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Default Extension="png" ContentType="image/png"/>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footer22.xml" ContentType="application/vnd.openxmlformats-officedocument.wordprocessingml.footer+xml"/>
  <Override PartName="/word/header23.xml" ContentType="application/vnd.openxmlformats-officedocument.wordprocessingml.head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footer25.xml" ContentType="application/vnd.openxmlformats-officedocument.wordprocessingml.footer+xml"/>
  <Override PartName="/word/header26.xml" ContentType="application/vnd.openxmlformats-officedocument.wordprocessingml.head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footer28.xml" ContentType="application/vnd.openxmlformats-officedocument.wordprocessingml.footer+xml"/>
  <Override PartName="/word/header29.xml" ContentType="application/vnd.openxmlformats-officedocument.wordprocessingml.head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footer31.xml" ContentType="application/vnd.openxmlformats-officedocument.wordprocessingml.footer+xml"/>
  <Override PartName="/word/header32.xml" ContentType="application/vnd.openxmlformats-officedocument.wordprocessingml.head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footer34.xml" ContentType="application/vnd.openxmlformats-officedocument.wordprocessingml.footer+xml"/>
  <Override PartName="/word/header35.xml" ContentType="application/vnd.openxmlformats-officedocument.wordprocessingml.head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footer37.xml" ContentType="application/vnd.openxmlformats-officedocument.wordprocessingml.footer+xml"/>
  <Override PartName="/word/header38.xml" ContentType="application/vnd.openxmlformats-officedocument.wordprocessingml.head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header40.xml" ContentType="application/vnd.openxmlformats-officedocument.wordprocessingml.header+xml"/>
  <Override PartName="/word/footer40.xml" ContentType="application/vnd.openxmlformats-officedocument.wordprocessingml.footer+xml"/>
  <Override PartName="/word/header41.xml" ContentType="application/vnd.openxmlformats-officedocument.wordprocessingml.header+xml"/>
  <Override PartName="/word/footer41.xml" ContentType="application/vnd.openxmlformats-officedocument.wordprocessingml.footer+xml"/>
  <Override PartName="/word/header42.xml" ContentType="application/vnd.openxmlformats-officedocument.wordprocessingml.header+xml"/>
  <Override PartName="/word/footer42.xml" ContentType="application/vnd.openxmlformats-officedocument.wordprocessingml.footer+xml"/>
  <Override PartName="/word/header43.xml" ContentType="application/vnd.openxmlformats-officedocument.wordprocessingml.header+xml"/>
  <Override PartName="/word/footer43.xml" ContentType="application/vnd.openxmlformats-officedocument.wordprocessingml.footer+xml"/>
  <Override PartName="/word/header44.xml" ContentType="application/vnd.openxmlformats-officedocument.wordprocessingml.header+xml"/>
  <Override PartName="/word/footer44.xml" ContentType="application/vnd.openxmlformats-officedocument.wordprocessingml.footer+xml"/>
  <Override PartName="/word/header45.xml" ContentType="application/vnd.openxmlformats-officedocument.wordprocessingml.header+xml"/>
  <Override PartName="/word/footer45.xml" ContentType="application/vnd.openxmlformats-officedocument.wordprocessingml.footer+xml"/>
  <Override PartName="/word/header46.xml" ContentType="application/vnd.openxmlformats-officedocument.wordprocessingml.header+xml"/>
  <Override PartName="/word/footer46.xml" ContentType="application/vnd.openxmlformats-officedocument.wordprocessingml.footer+xml"/>
  <Override PartName="/word/header47.xml" ContentType="application/vnd.openxmlformats-officedocument.wordprocessingml.header+xml"/>
  <Override PartName="/word/footer47.xml" ContentType="application/vnd.openxmlformats-officedocument.wordprocessingml.footer+xml"/>
  <Override PartName="/word/header48.xml" ContentType="application/vnd.openxmlformats-officedocument.wordprocessingml.header+xml"/>
  <Override PartName="/word/footer48.xml" ContentType="application/vnd.openxmlformats-officedocument.wordprocessingml.footer+xml"/>
  <Override PartName="/word/header49.xml" ContentType="application/vnd.openxmlformats-officedocument.wordprocessingml.header+xml"/>
  <Override PartName="/word/footer49.xml" ContentType="application/vnd.openxmlformats-officedocument.wordprocessingml.footer+xml"/>
  <Override PartName="/word/header50.xml" ContentType="application/vnd.openxmlformats-officedocument.wordprocessingml.header+xml"/>
  <Override PartName="/word/footer50.xml" ContentType="application/vnd.openxmlformats-officedocument.wordprocessingml.footer+xml"/>
  <Override PartName="/word/header51.xml" ContentType="application/vnd.openxmlformats-officedocument.wordprocessingml.header+xml"/>
  <Override PartName="/word/footer51.xml" ContentType="application/vnd.openxmlformats-officedocument.wordprocessingml.footer+xml"/>
  <Override PartName="/word/header52.xml" ContentType="application/vnd.openxmlformats-officedocument.wordprocessingml.header+xml"/>
  <Override PartName="/word/footer52.xml" ContentType="application/vnd.openxmlformats-officedocument.wordprocessingml.footer+xml"/>
  <Override PartName="/word/header53.xml" ContentType="application/vnd.openxmlformats-officedocument.wordprocessingml.header+xml"/>
  <Override PartName="/word/footer53.xml" ContentType="application/vnd.openxmlformats-officedocument.wordprocessingml.footer+xml"/>
  <Override PartName="/word/header54.xml" ContentType="application/vnd.openxmlformats-officedocument.wordprocessingml.header+xml"/>
  <Override PartName="/word/footer54.xml" ContentType="application/vnd.openxmlformats-officedocument.wordprocessingml.footer+xml"/>
  <Override PartName="/word/header55.xml" ContentType="application/vnd.openxmlformats-officedocument.wordprocessingml.header+xml"/>
  <Override PartName="/word/footer55.xml" ContentType="application/vnd.openxmlformats-officedocument.wordprocessingml.footer+xml"/>
  <Override PartName="/word/header56.xml" ContentType="application/vnd.openxmlformats-officedocument.wordprocessingml.header+xml"/>
  <Override PartName="/word/footer56.xml" ContentType="application/vnd.openxmlformats-officedocument.wordprocessingml.footer+xml"/>
  <Override PartName="/word/header57.xml" ContentType="application/vnd.openxmlformats-officedocument.wordprocessingml.header+xml"/>
  <Override PartName="/word/footer57.xml" ContentType="application/vnd.openxmlformats-officedocument.wordprocessingml.footer+xml"/>
  <Override PartName="/word/header58.xml" ContentType="application/vnd.openxmlformats-officedocument.wordprocessingml.header+xml"/>
  <Override PartName="/word/footer58.xml" ContentType="application/vnd.openxmlformats-officedocument.wordprocessingml.footer+xml"/>
  <Override PartName="/word/header59.xml" ContentType="application/vnd.openxmlformats-officedocument.wordprocessingml.header+xml"/>
  <Override PartName="/word/footer59.xml" ContentType="application/vnd.openxmlformats-officedocument.wordprocessingml.footer+xml"/>
  <Override PartName="/word/header60.xml" ContentType="application/vnd.openxmlformats-officedocument.wordprocessingml.header+xml"/>
  <Override PartName="/word/footer60.xml" ContentType="application/vnd.openxmlformats-officedocument.wordprocessingml.footer+xml"/>
  <Override PartName="/word/header61.xml" ContentType="application/vnd.openxmlformats-officedocument.wordprocessingml.header+xml"/>
  <Override PartName="/word/footer61.xml" ContentType="application/vnd.openxmlformats-officedocument.wordprocessingml.footer+xml"/>
  <Override PartName="/word/header62.xml" ContentType="application/vnd.openxmlformats-officedocument.wordprocessingml.header+xml"/>
  <Override PartName="/word/footer62.xml" ContentType="application/vnd.openxmlformats-officedocument.wordprocessingml.footer+xml"/>
  <Override PartName="/word/header63.xml" ContentType="application/vnd.openxmlformats-officedocument.wordprocessingml.header+xml"/>
  <Override PartName="/word/footer63.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rPr>
          <w:sz w:val="32"/>
        </w:rPr>
      </w:pPr>
    </w:p>
    <w:p>
      <w:pPr>
        <w:pStyle w:val="BodyText"/>
        <w:spacing w:before="175"/>
        <w:rPr>
          <w:sz w:val="32"/>
        </w:rPr>
      </w:pPr>
    </w:p>
    <w:p>
      <w:pPr>
        <w:pStyle w:val="Heading2"/>
        <w:spacing w:before="0"/>
        <w:ind w:left="0" w:right="563"/>
        <w:jc w:val="center"/>
        <w:rPr>
          <w:rFonts w:ascii="Calibri"/>
        </w:rPr>
      </w:pPr>
      <w:r>
        <w:rPr>
          <w:rFonts w:ascii="Calibri"/>
        </w:rPr>
        <w:drawing>
          <wp:anchor distT="0" distB="0" distL="0" distR="0" allowOverlap="1" layoutInCell="1" locked="0" behindDoc="0" simplePos="0" relativeHeight="15728640">
            <wp:simplePos x="0" y="0"/>
            <wp:positionH relativeFrom="page">
              <wp:posOffset>483870</wp:posOffset>
            </wp:positionH>
            <wp:positionV relativeFrom="paragraph">
              <wp:posOffset>-576792</wp:posOffset>
            </wp:positionV>
            <wp:extent cx="711834" cy="868678"/>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711834" cy="868678"/>
                    </a:xfrm>
                    <a:prstGeom prst="rect">
                      <a:avLst/>
                    </a:prstGeom>
                  </pic:spPr>
                </pic:pic>
              </a:graphicData>
            </a:graphic>
          </wp:anchor>
        </w:drawing>
      </w:r>
      <w:bookmarkStart w:name="Maths A level introduction 2024" w:id="1"/>
      <w:bookmarkEnd w:id="1"/>
      <w:r>
        <w:rPr>
          <w:b w:val="0"/>
        </w:rPr>
      </w:r>
      <w:r>
        <w:rPr>
          <w:rFonts w:ascii="Calibri"/>
        </w:rPr>
        <w:t>Welcome</w:t>
      </w:r>
      <w:r>
        <w:rPr>
          <w:rFonts w:ascii="Calibri"/>
          <w:spacing w:val="-9"/>
        </w:rPr>
        <w:t> </w:t>
      </w:r>
      <w:r>
        <w:rPr>
          <w:rFonts w:ascii="Calibri"/>
        </w:rPr>
        <w:t>to</w:t>
      </w:r>
      <w:r>
        <w:rPr>
          <w:rFonts w:ascii="Calibri"/>
          <w:spacing w:val="-7"/>
        </w:rPr>
        <w:t> </w:t>
      </w:r>
      <w:r>
        <w:rPr>
          <w:rFonts w:ascii="Calibri"/>
        </w:rPr>
        <w:t>Maths</w:t>
      </w:r>
      <w:r>
        <w:rPr>
          <w:rFonts w:ascii="Calibri"/>
          <w:spacing w:val="-9"/>
        </w:rPr>
        <w:t> </w:t>
      </w:r>
      <w:r>
        <w:rPr>
          <w:rFonts w:ascii="Calibri"/>
        </w:rPr>
        <w:t>at</w:t>
      </w:r>
      <w:r>
        <w:rPr>
          <w:rFonts w:ascii="Calibri"/>
          <w:spacing w:val="-8"/>
        </w:rPr>
        <w:t> </w:t>
      </w:r>
      <w:r>
        <w:rPr>
          <w:rFonts w:ascii="Calibri"/>
        </w:rPr>
        <w:t>Henley</w:t>
      </w:r>
      <w:r>
        <w:rPr>
          <w:rFonts w:ascii="Calibri"/>
          <w:spacing w:val="-6"/>
        </w:rPr>
        <w:t> </w:t>
      </w:r>
      <w:r>
        <w:rPr>
          <w:rFonts w:ascii="Calibri"/>
        </w:rPr>
        <w:t>Bank</w:t>
      </w:r>
      <w:r>
        <w:rPr>
          <w:rFonts w:ascii="Calibri"/>
          <w:spacing w:val="-7"/>
        </w:rPr>
        <w:t> </w:t>
      </w:r>
      <w:r>
        <w:rPr>
          <w:rFonts w:ascii="Calibri"/>
        </w:rPr>
        <w:t>Sixth</w:t>
      </w:r>
      <w:r>
        <w:rPr>
          <w:rFonts w:ascii="Calibri"/>
          <w:spacing w:val="-10"/>
        </w:rPr>
        <w:t> </w:t>
      </w:r>
      <w:r>
        <w:rPr>
          <w:rFonts w:ascii="Calibri"/>
          <w:spacing w:val="-2"/>
        </w:rPr>
        <w:t>Form!</w:t>
      </w:r>
    </w:p>
    <w:p>
      <w:pPr>
        <w:pStyle w:val="BodyText"/>
        <w:spacing w:before="23"/>
        <w:rPr>
          <w:rFonts w:ascii="Calibri"/>
          <w:b/>
          <w:sz w:val="26"/>
        </w:rPr>
      </w:pPr>
    </w:p>
    <w:p>
      <w:pPr>
        <w:spacing w:before="1"/>
        <w:ind w:left="144" w:right="618" w:firstLine="0"/>
        <w:jc w:val="left"/>
        <w:rPr>
          <w:rFonts w:ascii="Calibri"/>
          <w:sz w:val="26"/>
        </w:rPr>
      </w:pPr>
      <w:r>
        <w:rPr>
          <w:rFonts w:ascii="Calibri"/>
          <w:sz w:val="26"/>
        </w:rPr>
        <w:t>We</w:t>
      </w:r>
      <w:r>
        <w:rPr>
          <w:rFonts w:ascii="Calibri"/>
          <w:spacing w:val="-3"/>
          <w:sz w:val="26"/>
        </w:rPr>
        <w:t> </w:t>
      </w:r>
      <w:r>
        <w:rPr>
          <w:rFonts w:ascii="Calibri"/>
          <w:sz w:val="26"/>
        </w:rPr>
        <w:t>will</w:t>
      </w:r>
      <w:r>
        <w:rPr>
          <w:rFonts w:ascii="Calibri"/>
          <w:spacing w:val="-3"/>
          <w:sz w:val="26"/>
        </w:rPr>
        <w:t> </w:t>
      </w:r>
      <w:r>
        <w:rPr>
          <w:rFonts w:ascii="Calibri"/>
          <w:sz w:val="26"/>
        </w:rPr>
        <w:t>be</w:t>
      </w:r>
      <w:r>
        <w:rPr>
          <w:rFonts w:ascii="Calibri"/>
          <w:spacing w:val="-1"/>
          <w:sz w:val="26"/>
        </w:rPr>
        <w:t> </w:t>
      </w:r>
      <w:r>
        <w:rPr>
          <w:rFonts w:ascii="Calibri"/>
          <w:sz w:val="26"/>
        </w:rPr>
        <w:t>studying</w:t>
      </w:r>
      <w:r>
        <w:rPr>
          <w:rFonts w:ascii="Calibri"/>
          <w:spacing w:val="-1"/>
          <w:sz w:val="26"/>
        </w:rPr>
        <w:t> </w:t>
      </w:r>
      <w:r>
        <w:rPr>
          <w:rFonts w:ascii="Calibri"/>
          <w:sz w:val="26"/>
        </w:rPr>
        <w:t>the</w:t>
      </w:r>
      <w:r>
        <w:rPr>
          <w:rFonts w:ascii="Calibri"/>
          <w:spacing w:val="-3"/>
          <w:sz w:val="26"/>
        </w:rPr>
        <w:t> </w:t>
      </w:r>
      <w:r>
        <w:rPr>
          <w:rFonts w:ascii="Calibri"/>
          <w:sz w:val="26"/>
        </w:rPr>
        <w:t>Edexcel</w:t>
      </w:r>
      <w:r>
        <w:rPr>
          <w:rFonts w:ascii="Calibri"/>
          <w:spacing w:val="-3"/>
          <w:sz w:val="26"/>
        </w:rPr>
        <w:t> </w:t>
      </w:r>
      <w:r>
        <w:rPr>
          <w:rFonts w:ascii="Calibri"/>
          <w:sz w:val="26"/>
        </w:rPr>
        <w:t>A</w:t>
      </w:r>
      <w:r>
        <w:rPr>
          <w:rFonts w:ascii="Calibri"/>
          <w:spacing w:val="-3"/>
          <w:sz w:val="26"/>
        </w:rPr>
        <w:t> </w:t>
      </w:r>
      <w:r>
        <w:rPr>
          <w:rFonts w:ascii="Calibri"/>
          <w:sz w:val="26"/>
        </w:rPr>
        <w:t>Level</w:t>
      </w:r>
      <w:r>
        <w:rPr>
          <w:rFonts w:ascii="Calibri"/>
          <w:spacing w:val="-3"/>
          <w:sz w:val="26"/>
        </w:rPr>
        <w:t> </w:t>
      </w:r>
      <w:r>
        <w:rPr>
          <w:rFonts w:ascii="Calibri"/>
          <w:sz w:val="26"/>
        </w:rPr>
        <w:t>specification</w:t>
      </w:r>
      <w:r>
        <w:rPr>
          <w:rFonts w:ascii="Calibri"/>
          <w:spacing w:val="-3"/>
          <w:sz w:val="26"/>
        </w:rPr>
        <w:t> </w:t>
      </w:r>
      <w:r>
        <w:rPr>
          <w:rFonts w:ascii="Calibri"/>
          <w:sz w:val="26"/>
        </w:rPr>
        <w:t>over</w:t>
      </w:r>
      <w:r>
        <w:rPr>
          <w:rFonts w:ascii="Calibri"/>
          <w:spacing w:val="-3"/>
          <w:sz w:val="26"/>
        </w:rPr>
        <w:t> </w:t>
      </w:r>
      <w:r>
        <w:rPr>
          <w:rFonts w:ascii="Calibri"/>
          <w:sz w:val="26"/>
        </w:rPr>
        <w:t>the</w:t>
      </w:r>
      <w:r>
        <w:rPr>
          <w:rFonts w:ascii="Calibri"/>
          <w:spacing w:val="-3"/>
          <w:sz w:val="26"/>
        </w:rPr>
        <w:t> </w:t>
      </w:r>
      <w:r>
        <w:rPr>
          <w:rFonts w:ascii="Calibri"/>
          <w:sz w:val="26"/>
        </w:rPr>
        <w:t>two</w:t>
      </w:r>
      <w:r>
        <w:rPr>
          <w:rFonts w:ascii="Calibri"/>
          <w:spacing w:val="-1"/>
          <w:sz w:val="26"/>
        </w:rPr>
        <w:t> </w:t>
      </w:r>
      <w:r>
        <w:rPr>
          <w:rFonts w:ascii="Calibri"/>
          <w:sz w:val="26"/>
        </w:rPr>
        <w:t>years,</w:t>
      </w:r>
      <w:r>
        <w:rPr>
          <w:rFonts w:ascii="Calibri"/>
          <w:spacing w:val="-4"/>
          <w:sz w:val="26"/>
        </w:rPr>
        <w:t> </w:t>
      </w:r>
      <w:r>
        <w:rPr>
          <w:rFonts w:ascii="Calibri"/>
          <w:sz w:val="26"/>
        </w:rPr>
        <w:t>including</w:t>
      </w:r>
      <w:r>
        <w:rPr>
          <w:rFonts w:ascii="Calibri"/>
          <w:spacing w:val="-3"/>
          <w:sz w:val="26"/>
        </w:rPr>
        <w:t> </w:t>
      </w:r>
      <w:r>
        <w:rPr>
          <w:rFonts w:ascii="Calibri"/>
          <w:sz w:val="26"/>
        </w:rPr>
        <w:t>the following topics:</w:t>
      </w:r>
    </w:p>
    <w:p>
      <w:pPr>
        <w:pStyle w:val="BodyText"/>
        <w:rPr>
          <w:rFonts w:ascii="Calibri"/>
          <w:sz w:val="18"/>
        </w:rPr>
      </w:pPr>
    </w:p>
    <w:tbl>
      <w:tblPr>
        <w:tblW w:w="0" w:type="auto"/>
        <w:jc w:val="left"/>
        <w:tblInd w:w="2450" w:type="dxa"/>
        <w:tblBorders>
          <w:top w:val="single" w:sz="4" w:space="0" w:color="2E5395"/>
          <w:left w:val="single" w:sz="4" w:space="0" w:color="2E5395"/>
          <w:bottom w:val="single" w:sz="4" w:space="0" w:color="2E5395"/>
          <w:right w:val="single" w:sz="4" w:space="0" w:color="2E5395"/>
          <w:insideH w:val="single" w:sz="4" w:space="0" w:color="2E5395"/>
          <w:insideV w:val="single" w:sz="4" w:space="0" w:color="2E5395"/>
        </w:tblBorders>
        <w:tblLayout w:type="fixed"/>
        <w:tblCellMar>
          <w:top w:w="0" w:type="dxa"/>
          <w:left w:w="0" w:type="dxa"/>
          <w:bottom w:w="0" w:type="dxa"/>
          <w:right w:w="0" w:type="dxa"/>
        </w:tblCellMar>
        <w:tblLook w:val="01E0"/>
      </w:tblPr>
      <w:tblGrid>
        <w:gridCol w:w="3134"/>
        <w:gridCol w:w="3132"/>
      </w:tblGrid>
      <w:tr>
        <w:trPr>
          <w:trHeight w:val="532" w:hRule="atLeast"/>
        </w:trPr>
        <w:tc>
          <w:tcPr>
            <w:tcW w:w="3134" w:type="dxa"/>
          </w:tcPr>
          <w:p>
            <w:pPr>
              <w:pStyle w:val="TableParagraph"/>
              <w:spacing w:before="131"/>
              <w:ind w:left="107"/>
              <w:rPr>
                <w:rFonts w:ascii="Calibri"/>
                <w:b/>
                <w:sz w:val="22"/>
              </w:rPr>
            </w:pPr>
            <w:r>
              <w:rPr>
                <w:rFonts w:ascii="Calibri"/>
                <w:b/>
                <w:sz w:val="22"/>
              </w:rPr>
              <w:t>Course</w:t>
            </w:r>
            <w:r>
              <w:rPr>
                <w:rFonts w:ascii="Calibri"/>
                <w:b/>
                <w:spacing w:val="-4"/>
                <w:sz w:val="22"/>
              </w:rPr>
              <w:t> </w:t>
            </w:r>
            <w:r>
              <w:rPr>
                <w:rFonts w:ascii="Calibri"/>
                <w:b/>
                <w:spacing w:val="-2"/>
                <w:sz w:val="22"/>
              </w:rPr>
              <w:t>Content</w:t>
            </w:r>
          </w:p>
        </w:tc>
        <w:tc>
          <w:tcPr>
            <w:tcW w:w="3132" w:type="dxa"/>
          </w:tcPr>
          <w:p>
            <w:pPr>
              <w:pStyle w:val="TableParagraph"/>
              <w:spacing w:before="131"/>
              <w:ind w:left="108"/>
              <w:rPr>
                <w:rFonts w:ascii="Calibri"/>
                <w:b/>
                <w:sz w:val="22"/>
              </w:rPr>
            </w:pPr>
            <w:r>
              <w:rPr>
                <w:rFonts w:ascii="Calibri"/>
                <w:b/>
                <w:sz w:val="22"/>
              </w:rPr>
              <w:t>Course</w:t>
            </w:r>
            <w:r>
              <w:rPr>
                <w:rFonts w:ascii="Calibri"/>
                <w:b/>
                <w:spacing w:val="-4"/>
                <w:sz w:val="22"/>
              </w:rPr>
              <w:t> </w:t>
            </w:r>
            <w:r>
              <w:rPr>
                <w:rFonts w:ascii="Calibri"/>
                <w:b/>
                <w:spacing w:val="-2"/>
                <w:sz w:val="22"/>
              </w:rPr>
              <w:t>Content</w:t>
            </w:r>
          </w:p>
        </w:tc>
      </w:tr>
      <w:tr>
        <w:trPr>
          <w:trHeight w:val="508" w:hRule="atLeast"/>
        </w:trPr>
        <w:tc>
          <w:tcPr>
            <w:tcW w:w="3134" w:type="dxa"/>
            <w:tcBorders>
              <w:bottom w:val="nil"/>
            </w:tcBorders>
          </w:tcPr>
          <w:p>
            <w:pPr>
              <w:pStyle w:val="TableParagraph"/>
              <w:spacing w:before="102"/>
              <w:ind w:left="107"/>
              <w:rPr>
                <w:rFonts w:ascii="Calibri"/>
                <w:sz w:val="22"/>
              </w:rPr>
            </w:pPr>
            <w:r>
              <w:rPr>
                <w:rFonts w:ascii="Calibri"/>
                <w:sz w:val="22"/>
              </w:rPr>
              <w:t>Surds</w:t>
            </w:r>
            <w:r>
              <w:rPr>
                <w:rFonts w:ascii="Calibri"/>
                <w:spacing w:val="-4"/>
                <w:sz w:val="22"/>
              </w:rPr>
              <w:t> </w:t>
            </w:r>
            <w:r>
              <w:rPr>
                <w:rFonts w:ascii="Calibri"/>
                <w:sz w:val="22"/>
              </w:rPr>
              <w:t>and</w:t>
            </w:r>
            <w:r>
              <w:rPr>
                <w:rFonts w:ascii="Calibri"/>
                <w:spacing w:val="-3"/>
                <w:sz w:val="22"/>
              </w:rPr>
              <w:t> </w:t>
            </w:r>
            <w:r>
              <w:rPr>
                <w:rFonts w:ascii="Calibri"/>
                <w:spacing w:val="-2"/>
                <w:sz w:val="22"/>
              </w:rPr>
              <w:t>Indices</w:t>
            </w:r>
          </w:p>
        </w:tc>
        <w:tc>
          <w:tcPr>
            <w:tcW w:w="3132" w:type="dxa"/>
            <w:tcBorders>
              <w:bottom w:val="nil"/>
            </w:tcBorders>
          </w:tcPr>
          <w:p>
            <w:pPr>
              <w:pStyle w:val="TableParagraph"/>
              <w:spacing w:before="102"/>
              <w:ind w:left="108"/>
              <w:rPr>
                <w:rFonts w:ascii="Calibri"/>
                <w:sz w:val="22"/>
              </w:rPr>
            </w:pPr>
            <w:r>
              <w:rPr>
                <w:rFonts w:ascii="Calibri"/>
                <w:sz w:val="22"/>
              </w:rPr>
              <w:t>Sequences</w:t>
            </w:r>
            <w:r>
              <w:rPr>
                <w:rFonts w:ascii="Calibri"/>
                <w:spacing w:val="-4"/>
                <w:sz w:val="22"/>
              </w:rPr>
              <w:t> </w:t>
            </w:r>
            <w:r>
              <w:rPr>
                <w:rFonts w:ascii="Calibri"/>
                <w:sz w:val="22"/>
              </w:rPr>
              <w:t>and</w:t>
            </w:r>
            <w:r>
              <w:rPr>
                <w:rFonts w:ascii="Calibri"/>
                <w:spacing w:val="-3"/>
                <w:sz w:val="22"/>
              </w:rPr>
              <w:t> </w:t>
            </w:r>
            <w:r>
              <w:rPr>
                <w:rFonts w:ascii="Calibri"/>
                <w:spacing w:val="-2"/>
                <w:sz w:val="22"/>
              </w:rPr>
              <w:t>Series</w:t>
            </w:r>
          </w:p>
        </w:tc>
      </w:tr>
      <w:tr>
        <w:trPr>
          <w:trHeight w:val="518" w:hRule="atLeast"/>
        </w:trPr>
        <w:tc>
          <w:tcPr>
            <w:tcW w:w="3134" w:type="dxa"/>
            <w:tcBorders>
              <w:top w:val="nil"/>
              <w:bottom w:val="nil"/>
            </w:tcBorders>
          </w:tcPr>
          <w:p>
            <w:pPr>
              <w:pStyle w:val="TableParagraph"/>
              <w:spacing w:before="97"/>
              <w:ind w:left="107"/>
              <w:rPr>
                <w:rFonts w:ascii="Calibri"/>
                <w:sz w:val="22"/>
              </w:rPr>
            </w:pPr>
            <w:r>
              <w:rPr>
                <w:rFonts w:ascii="Calibri"/>
                <w:spacing w:val="-2"/>
                <w:sz w:val="22"/>
              </w:rPr>
              <w:t>Circles</w:t>
            </w:r>
          </w:p>
        </w:tc>
        <w:tc>
          <w:tcPr>
            <w:tcW w:w="3132" w:type="dxa"/>
            <w:tcBorders>
              <w:top w:val="nil"/>
              <w:bottom w:val="nil"/>
            </w:tcBorders>
          </w:tcPr>
          <w:p>
            <w:pPr>
              <w:pStyle w:val="TableParagraph"/>
              <w:spacing w:before="97"/>
              <w:ind w:left="108"/>
              <w:rPr>
                <w:rFonts w:ascii="Calibri"/>
                <w:sz w:val="22"/>
              </w:rPr>
            </w:pPr>
            <w:r>
              <w:rPr>
                <w:rFonts w:ascii="Calibri"/>
                <w:sz w:val="22"/>
              </w:rPr>
              <w:t>Advanced</w:t>
            </w:r>
            <w:r>
              <w:rPr>
                <w:rFonts w:ascii="Calibri"/>
                <w:spacing w:val="-4"/>
                <w:sz w:val="22"/>
              </w:rPr>
              <w:t> </w:t>
            </w:r>
            <w:r>
              <w:rPr>
                <w:rFonts w:ascii="Calibri"/>
                <w:spacing w:val="-2"/>
                <w:sz w:val="22"/>
              </w:rPr>
              <w:t>Trigonometry</w:t>
            </w:r>
          </w:p>
        </w:tc>
      </w:tr>
      <w:tr>
        <w:trPr>
          <w:trHeight w:val="466" w:hRule="atLeast"/>
        </w:trPr>
        <w:tc>
          <w:tcPr>
            <w:tcW w:w="3134" w:type="dxa"/>
            <w:tcBorders>
              <w:top w:val="nil"/>
              <w:bottom w:val="nil"/>
            </w:tcBorders>
          </w:tcPr>
          <w:p>
            <w:pPr>
              <w:pStyle w:val="TableParagraph"/>
              <w:spacing w:before="112"/>
              <w:ind w:left="107"/>
              <w:rPr>
                <w:rFonts w:ascii="Calibri"/>
                <w:sz w:val="22"/>
              </w:rPr>
            </w:pPr>
            <w:r>
              <w:rPr>
                <w:rFonts w:ascii="Calibri"/>
                <w:sz w:val="22"/>
              </w:rPr>
              <w:t>Algebra</w:t>
            </w:r>
            <w:r>
              <w:rPr>
                <w:rFonts w:ascii="Calibri"/>
                <w:spacing w:val="-4"/>
                <w:sz w:val="22"/>
              </w:rPr>
              <w:t> </w:t>
            </w:r>
            <w:r>
              <w:rPr>
                <w:rFonts w:ascii="Calibri"/>
                <w:sz w:val="22"/>
              </w:rPr>
              <w:t>and</w:t>
            </w:r>
            <w:r>
              <w:rPr>
                <w:rFonts w:ascii="Calibri"/>
                <w:spacing w:val="-4"/>
                <w:sz w:val="22"/>
              </w:rPr>
              <w:t> </w:t>
            </w:r>
            <w:r>
              <w:rPr>
                <w:rFonts w:ascii="Calibri"/>
                <w:spacing w:val="-2"/>
                <w:sz w:val="22"/>
              </w:rPr>
              <w:t>Functions</w:t>
            </w:r>
          </w:p>
        </w:tc>
        <w:tc>
          <w:tcPr>
            <w:tcW w:w="3132" w:type="dxa"/>
            <w:tcBorders>
              <w:top w:val="nil"/>
              <w:bottom w:val="nil"/>
            </w:tcBorders>
          </w:tcPr>
          <w:p>
            <w:pPr>
              <w:pStyle w:val="TableParagraph"/>
              <w:spacing w:before="112"/>
              <w:ind w:left="108"/>
              <w:rPr>
                <w:rFonts w:ascii="Calibri"/>
                <w:sz w:val="22"/>
              </w:rPr>
            </w:pPr>
            <w:r>
              <w:rPr>
                <w:rFonts w:ascii="Calibri"/>
                <w:sz w:val="22"/>
              </w:rPr>
              <w:t>Exponential</w:t>
            </w:r>
            <w:r>
              <w:rPr>
                <w:rFonts w:ascii="Calibri"/>
                <w:spacing w:val="-6"/>
                <w:sz w:val="22"/>
              </w:rPr>
              <w:t> </w:t>
            </w:r>
            <w:r>
              <w:rPr>
                <w:rFonts w:ascii="Calibri"/>
                <w:sz w:val="22"/>
              </w:rPr>
              <w:t>and</w:t>
            </w:r>
            <w:r>
              <w:rPr>
                <w:rFonts w:ascii="Calibri"/>
                <w:spacing w:val="-4"/>
                <w:sz w:val="22"/>
              </w:rPr>
              <w:t> </w:t>
            </w:r>
            <w:r>
              <w:rPr>
                <w:rFonts w:ascii="Calibri"/>
                <w:spacing w:val="-2"/>
                <w:sz w:val="22"/>
              </w:rPr>
              <w:t>Logarithms</w:t>
            </w:r>
          </w:p>
        </w:tc>
      </w:tr>
      <w:tr>
        <w:trPr>
          <w:trHeight w:val="603" w:hRule="atLeast"/>
        </w:trPr>
        <w:tc>
          <w:tcPr>
            <w:tcW w:w="3134" w:type="dxa"/>
            <w:tcBorders>
              <w:top w:val="nil"/>
              <w:bottom w:val="nil"/>
            </w:tcBorders>
          </w:tcPr>
          <w:p>
            <w:pPr>
              <w:pStyle w:val="TableParagraph"/>
              <w:spacing w:before="180"/>
              <w:ind w:left="107"/>
              <w:rPr>
                <w:rFonts w:ascii="Calibri"/>
                <w:sz w:val="22"/>
              </w:rPr>
            </w:pPr>
            <w:r>
              <w:rPr>
                <w:rFonts w:ascii="Calibri"/>
                <w:sz w:val="22"/>
              </w:rPr>
              <w:t>Coordinate</w:t>
            </w:r>
            <w:r>
              <w:rPr>
                <w:rFonts w:ascii="Calibri"/>
                <w:spacing w:val="-7"/>
                <w:sz w:val="22"/>
              </w:rPr>
              <w:t> </w:t>
            </w:r>
            <w:r>
              <w:rPr>
                <w:rFonts w:ascii="Calibri"/>
                <w:spacing w:val="-2"/>
                <w:sz w:val="22"/>
              </w:rPr>
              <w:t>Geometry</w:t>
            </w:r>
          </w:p>
        </w:tc>
        <w:tc>
          <w:tcPr>
            <w:tcW w:w="3132" w:type="dxa"/>
            <w:tcBorders>
              <w:top w:val="nil"/>
              <w:bottom w:val="nil"/>
            </w:tcBorders>
          </w:tcPr>
          <w:p>
            <w:pPr>
              <w:pStyle w:val="TableParagraph"/>
              <w:spacing w:before="46"/>
              <w:ind w:left="108" w:right="36"/>
              <w:rPr>
                <w:rFonts w:ascii="Calibri"/>
                <w:sz w:val="22"/>
              </w:rPr>
            </w:pPr>
            <w:r>
              <w:rPr>
                <w:rFonts w:ascii="Calibri"/>
                <w:sz w:val="22"/>
              </w:rPr>
              <w:t>More</w:t>
            </w:r>
            <w:r>
              <w:rPr>
                <w:rFonts w:ascii="Calibri"/>
                <w:spacing w:val="-13"/>
                <w:sz w:val="22"/>
              </w:rPr>
              <w:t> </w:t>
            </w:r>
            <w:r>
              <w:rPr>
                <w:rFonts w:ascii="Calibri"/>
                <w:sz w:val="22"/>
              </w:rPr>
              <w:t>Complex</w:t>
            </w:r>
            <w:r>
              <w:rPr>
                <w:rFonts w:ascii="Calibri"/>
                <w:spacing w:val="-12"/>
                <w:sz w:val="22"/>
              </w:rPr>
              <w:t> </w:t>
            </w:r>
            <w:r>
              <w:rPr>
                <w:rFonts w:ascii="Calibri"/>
                <w:sz w:val="22"/>
              </w:rPr>
              <w:t>Differentiation and Integration</w:t>
            </w:r>
          </w:p>
        </w:tc>
      </w:tr>
      <w:tr>
        <w:trPr>
          <w:trHeight w:val="603" w:hRule="atLeast"/>
        </w:trPr>
        <w:tc>
          <w:tcPr>
            <w:tcW w:w="3134" w:type="dxa"/>
            <w:tcBorders>
              <w:top w:val="nil"/>
              <w:bottom w:val="nil"/>
            </w:tcBorders>
          </w:tcPr>
          <w:p>
            <w:pPr>
              <w:pStyle w:val="TableParagraph"/>
              <w:spacing w:line="249" w:lineRule="exact"/>
              <w:ind w:left="107"/>
              <w:rPr>
                <w:rFonts w:ascii="Calibri"/>
                <w:sz w:val="22"/>
              </w:rPr>
            </w:pPr>
            <w:r>
              <w:rPr>
                <w:rFonts w:ascii="Calibri"/>
                <w:sz w:val="22"/>
              </w:rPr>
              <w:t>Basic</w:t>
            </w:r>
            <w:r>
              <w:rPr>
                <w:rFonts w:ascii="Calibri"/>
                <w:spacing w:val="-8"/>
                <w:sz w:val="22"/>
              </w:rPr>
              <w:t> </w:t>
            </w:r>
            <w:r>
              <w:rPr>
                <w:rFonts w:ascii="Calibri"/>
                <w:sz w:val="22"/>
              </w:rPr>
              <w:t>Differentiation</w:t>
            </w:r>
            <w:r>
              <w:rPr>
                <w:rFonts w:ascii="Calibri"/>
                <w:spacing w:val="-9"/>
                <w:sz w:val="22"/>
              </w:rPr>
              <w:t> </w:t>
            </w:r>
            <w:r>
              <w:rPr>
                <w:rFonts w:ascii="Calibri"/>
                <w:spacing w:val="-5"/>
                <w:sz w:val="22"/>
              </w:rPr>
              <w:t>and</w:t>
            </w:r>
          </w:p>
          <w:p>
            <w:pPr>
              <w:pStyle w:val="TableParagraph"/>
              <w:ind w:left="107"/>
              <w:rPr>
                <w:rFonts w:ascii="Calibri"/>
                <w:sz w:val="22"/>
              </w:rPr>
            </w:pPr>
            <w:r>
              <w:rPr>
                <w:rFonts w:ascii="Calibri"/>
                <w:spacing w:val="-2"/>
                <w:sz w:val="22"/>
              </w:rPr>
              <w:t>Integration</w:t>
            </w:r>
          </w:p>
        </w:tc>
        <w:tc>
          <w:tcPr>
            <w:tcW w:w="3132" w:type="dxa"/>
            <w:tcBorders>
              <w:top w:val="nil"/>
              <w:bottom w:val="nil"/>
            </w:tcBorders>
          </w:tcPr>
          <w:p>
            <w:pPr>
              <w:pStyle w:val="TableParagraph"/>
              <w:spacing w:before="114"/>
              <w:ind w:left="108"/>
              <w:rPr>
                <w:rFonts w:ascii="Calibri"/>
                <w:sz w:val="22"/>
              </w:rPr>
            </w:pPr>
            <w:r>
              <w:rPr>
                <w:rFonts w:ascii="Calibri"/>
                <w:spacing w:val="-2"/>
                <w:sz w:val="22"/>
              </w:rPr>
              <w:t>Functions</w:t>
            </w:r>
          </w:p>
        </w:tc>
      </w:tr>
      <w:tr>
        <w:trPr>
          <w:trHeight w:val="466" w:hRule="atLeast"/>
        </w:trPr>
        <w:tc>
          <w:tcPr>
            <w:tcW w:w="3134" w:type="dxa"/>
            <w:tcBorders>
              <w:top w:val="nil"/>
              <w:bottom w:val="nil"/>
            </w:tcBorders>
          </w:tcPr>
          <w:p>
            <w:pPr>
              <w:pStyle w:val="TableParagraph"/>
              <w:spacing w:before="46"/>
              <w:ind w:left="107"/>
              <w:rPr>
                <w:rFonts w:ascii="Calibri"/>
                <w:sz w:val="22"/>
              </w:rPr>
            </w:pPr>
            <w:r>
              <w:rPr>
                <w:rFonts w:ascii="Calibri"/>
                <w:spacing w:val="-2"/>
                <w:sz w:val="22"/>
              </w:rPr>
              <w:t>Trigonometry</w:t>
            </w:r>
          </w:p>
        </w:tc>
        <w:tc>
          <w:tcPr>
            <w:tcW w:w="3132" w:type="dxa"/>
            <w:tcBorders>
              <w:top w:val="nil"/>
              <w:bottom w:val="nil"/>
            </w:tcBorders>
          </w:tcPr>
          <w:p>
            <w:pPr>
              <w:pStyle w:val="TableParagraph"/>
              <w:spacing w:before="46"/>
              <w:ind w:left="108"/>
              <w:rPr>
                <w:rFonts w:ascii="Calibri"/>
                <w:sz w:val="22"/>
              </w:rPr>
            </w:pPr>
            <w:r>
              <w:rPr>
                <w:rFonts w:ascii="Calibri"/>
                <w:spacing w:val="-2"/>
                <w:sz w:val="22"/>
              </w:rPr>
              <w:t>Proof</w:t>
            </w:r>
          </w:p>
        </w:tc>
      </w:tr>
      <w:tr>
        <w:trPr>
          <w:trHeight w:val="532" w:hRule="atLeast"/>
        </w:trPr>
        <w:tc>
          <w:tcPr>
            <w:tcW w:w="3134" w:type="dxa"/>
            <w:tcBorders>
              <w:top w:val="nil"/>
              <w:bottom w:val="nil"/>
            </w:tcBorders>
          </w:tcPr>
          <w:p>
            <w:pPr>
              <w:pStyle w:val="TableParagraph"/>
              <w:spacing w:before="112"/>
              <w:ind w:left="107"/>
              <w:rPr>
                <w:rFonts w:ascii="Calibri"/>
                <w:sz w:val="22"/>
              </w:rPr>
            </w:pPr>
            <w:r>
              <w:rPr>
                <w:rFonts w:ascii="Calibri"/>
                <w:spacing w:val="-2"/>
                <w:sz w:val="22"/>
              </w:rPr>
              <w:t>Mechanics</w:t>
            </w:r>
          </w:p>
        </w:tc>
        <w:tc>
          <w:tcPr>
            <w:tcW w:w="3132" w:type="dxa"/>
            <w:tcBorders>
              <w:top w:val="nil"/>
              <w:bottom w:val="nil"/>
            </w:tcBorders>
          </w:tcPr>
          <w:p>
            <w:pPr>
              <w:pStyle w:val="TableParagraph"/>
              <w:spacing w:before="112"/>
              <w:ind w:left="108"/>
              <w:rPr>
                <w:rFonts w:ascii="Calibri"/>
                <w:sz w:val="22"/>
              </w:rPr>
            </w:pPr>
            <w:r>
              <w:rPr>
                <w:rFonts w:ascii="Calibri"/>
                <w:spacing w:val="-2"/>
                <w:sz w:val="22"/>
              </w:rPr>
              <w:t>Mechanics</w:t>
            </w:r>
          </w:p>
        </w:tc>
      </w:tr>
      <w:tr>
        <w:trPr>
          <w:trHeight w:val="513" w:hRule="atLeast"/>
        </w:trPr>
        <w:tc>
          <w:tcPr>
            <w:tcW w:w="3134" w:type="dxa"/>
            <w:tcBorders>
              <w:top w:val="nil"/>
            </w:tcBorders>
          </w:tcPr>
          <w:p>
            <w:pPr>
              <w:pStyle w:val="TableParagraph"/>
              <w:spacing w:before="112"/>
              <w:ind w:left="107"/>
              <w:rPr>
                <w:rFonts w:ascii="Calibri"/>
                <w:sz w:val="22"/>
              </w:rPr>
            </w:pPr>
            <w:r>
              <w:rPr>
                <w:rFonts w:ascii="Calibri"/>
                <w:spacing w:val="-2"/>
                <w:sz w:val="22"/>
              </w:rPr>
              <w:t>Statistics</w:t>
            </w:r>
          </w:p>
        </w:tc>
        <w:tc>
          <w:tcPr>
            <w:tcW w:w="3132" w:type="dxa"/>
            <w:tcBorders>
              <w:top w:val="nil"/>
            </w:tcBorders>
          </w:tcPr>
          <w:p>
            <w:pPr>
              <w:pStyle w:val="TableParagraph"/>
              <w:spacing w:before="112"/>
              <w:ind w:left="108"/>
              <w:rPr>
                <w:rFonts w:ascii="Calibri"/>
                <w:sz w:val="22"/>
              </w:rPr>
            </w:pPr>
            <w:r>
              <w:rPr>
                <w:rFonts w:ascii="Calibri"/>
                <w:spacing w:val="-2"/>
                <w:sz w:val="22"/>
              </w:rPr>
              <w:t>Statistics</w:t>
            </w:r>
          </w:p>
        </w:tc>
      </w:tr>
    </w:tbl>
    <w:p>
      <w:pPr>
        <w:pStyle w:val="BodyText"/>
        <w:spacing w:before="251"/>
        <w:rPr>
          <w:rFonts w:ascii="Calibri"/>
          <w:sz w:val="26"/>
        </w:rPr>
      </w:pPr>
    </w:p>
    <w:p>
      <w:pPr>
        <w:spacing w:line="240" w:lineRule="auto" w:before="0"/>
        <w:ind w:left="143" w:right="75" w:firstLine="0"/>
        <w:jc w:val="left"/>
        <w:rPr>
          <w:rFonts w:ascii="Calibri" w:hAnsi="Calibri"/>
          <w:sz w:val="26"/>
        </w:rPr>
      </w:pPr>
      <w:r>
        <w:rPr>
          <w:rFonts w:ascii="Calibri" w:hAnsi="Calibri"/>
          <w:sz w:val="26"/>
        </w:rPr>
        <w:t>The</w:t>
      </w:r>
      <w:r>
        <w:rPr>
          <w:rFonts w:ascii="Calibri" w:hAnsi="Calibri"/>
          <w:spacing w:val="-2"/>
          <w:sz w:val="26"/>
        </w:rPr>
        <w:t> </w:t>
      </w:r>
      <w:r>
        <w:rPr>
          <w:rFonts w:ascii="Calibri" w:hAnsi="Calibri"/>
          <w:sz w:val="26"/>
        </w:rPr>
        <w:t>new</w:t>
      </w:r>
      <w:r>
        <w:rPr>
          <w:rFonts w:ascii="Calibri" w:hAnsi="Calibri"/>
          <w:spacing w:val="-3"/>
          <w:sz w:val="26"/>
        </w:rPr>
        <w:t> </w:t>
      </w:r>
      <w:r>
        <w:rPr>
          <w:rFonts w:ascii="Calibri" w:hAnsi="Calibri"/>
          <w:sz w:val="26"/>
        </w:rPr>
        <w:t>A Level</w:t>
      </w:r>
      <w:r>
        <w:rPr>
          <w:rFonts w:ascii="Calibri" w:hAnsi="Calibri"/>
          <w:spacing w:val="-2"/>
          <w:sz w:val="26"/>
        </w:rPr>
        <w:t> </w:t>
      </w:r>
      <w:r>
        <w:rPr>
          <w:rFonts w:ascii="Calibri" w:hAnsi="Calibri"/>
          <w:sz w:val="26"/>
        </w:rPr>
        <w:t>Maths</w:t>
      </w:r>
      <w:r>
        <w:rPr>
          <w:rFonts w:ascii="Calibri" w:hAnsi="Calibri"/>
          <w:spacing w:val="-1"/>
          <w:sz w:val="26"/>
        </w:rPr>
        <w:t> </w:t>
      </w:r>
      <w:r>
        <w:rPr>
          <w:rFonts w:ascii="Calibri" w:hAnsi="Calibri"/>
          <w:sz w:val="26"/>
        </w:rPr>
        <w:t>course</w:t>
      </w:r>
      <w:r>
        <w:rPr>
          <w:rFonts w:ascii="Calibri" w:hAnsi="Calibri"/>
          <w:spacing w:val="-2"/>
          <w:sz w:val="26"/>
        </w:rPr>
        <w:t> </w:t>
      </w:r>
      <w:r>
        <w:rPr>
          <w:rFonts w:ascii="Calibri" w:hAnsi="Calibri"/>
          <w:sz w:val="26"/>
        </w:rPr>
        <w:t>allows</w:t>
      </w:r>
      <w:r>
        <w:rPr>
          <w:rFonts w:ascii="Calibri" w:hAnsi="Calibri"/>
          <w:spacing w:val="-1"/>
          <w:sz w:val="26"/>
        </w:rPr>
        <w:t> </w:t>
      </w:r>
      <w:r>
        <w:rPr>
          <w:rFonts w:ascii="Calibri" w:hAnsi="Calibri"/>
          <w:sz w:val="26"/>
        </w:rPr>
        <w:t>students</w:t>
      </w:r>
      <w:r>
        <w:rPr>
          <w:rFonts w:ascii="Calibri" w:hAnsi="Calibri"/>
          <w:spacing w:val="-3"/>
          <w:sz w:val="26"/>
        </w:rPr>
        <w:t> </w:t>
      </w:r>
      <w:r>
        <w:rPr>
          <w:rFonts w:ascii="Calibri" w:hAnsi="Calibri"/>
          <w:sz w:val="26"/>
        </w:rPr>
        <w:t>to develop</w:t>
      </w:r>
      <w:r>
        <w:rPr>
          <w:rFonts w:ascii="Calibri" w:hAnsi="Calibri"/>
          <w:spacing w:val="-2"/>
          <w:sz w:val="26"/>
        </w:rPr>
        <w:t> </w:t>
      </w:r>
      <w:r>
        <w:rPr>
          <w:rFonts w:ascii="Calibri" w:hAnsi="Calibri"/>
          <w:sz w:val="26"/>
        </w:rPr>
        <w:t>their</w:t>
      </w:r>
      <w:r>
        <w:rPr>
          <w:rFonts w:ascii="Calibri" w:hAnsi="Calibri"/>
          <w:spacing w:val="-2"/>
          <w:sz w:val="26"/>
        </w:rPr>
        <w:t> </w:t>
      </w:r>
      <w:r>
        <w:rPr>
          <w:rFonts w:ascii="Calibri" w:hAnsi="Calibri"/>
          <w:sz w:val="26"/>
        </w:rPr>
        <w:t>problem</w:t>
      </w:r>
      <w:r>
        <w:rPr>
          <w:rFonts w:ascii="Calibri" w:hAnsi="Calibri"/>
          <w:spacing w:val="-3"/>
          <w:sz w:val="26"/>
        </w:rPr>
        <w:t> </w:t>
      </w:r>
      <w:r>
        <w:rPr>
          <w:rFonts w:ascii="Calibri" w:hAnsi="Calibri"/>
          <w:sz w:val="26"/>
        </w:rPr>
        <w:t>solving,</w:t>
      </w:r>
      <w:r>
        <w:rPr>
          <w:rFonts w:ascii="Calibri" w:hAnsi="Calibri"/>
          <w:spacing w:val="-3"/>
          <w:sz w:val="26"/>
        </w:rPr>
        <w:t> </w:t>
      </w:r>
      <w:r>
        <w:rPr>
          <w:rFonts w:ascii="Calibri" w:hAnsi="Calibri"/>
          <w:sz w:val="26"/>
        </w:rPr>
        <w:t>reasoning and modelling skills acquired throughout GCSE. Students will be given the opportunity to explore how Statistics and Mechanics can be applied to real life, as well as developing their understanding of Pure Mathematics. Utilising modern technologies, the A level Mathematics course</w:t>
      </w:r>
      <w:r>
        <w:rPr>
          <w:rFonts w:ascii="Calibri" w:hAnsi="Calibri"/>
          <w:spacing w:val="-4"/>
          <w:sz w:val="26"/>
        </w:rPr>
        <w:t> </w:t>
      </w:r>
      <w:r>
        <w:rPr>
          <w:rFonts w:ascii="Calibri" w:hAnsi="Calibri"/>
          <w:sz w:val="26"/>
        </w:rPr>
        <w:t>allows</w:t>
      </w:r>
      <w:r>
        <w:rPr>
          <w:rFonts w:ascii="Calibri" w:hAnsi="Calibri"/>
          <w:spacing w:val="-3"/>
          <w:sz w:val="26"/>
        </w:rPr>
        <w:t> </w:t>
      </w:r>
      <w:r>
        <w:rPr>
          <w:rFonts w:ascii="Calibri" w:hAnsi="Calibri"/>
          <w:sz w:val="26"/>
        </w:rPr>
        <w:t>the</w:t>
      </w:r>
      <w:r>
        <w:rPr>
          <w:rFonts w:ascii="Calibri" w:hAnsi="Calibri"/>
          <w:spacing w:val="-4"/>
          <w:sz w:val="26"/>
        </w:rPr>
        <w:t> </w:t>
      </w:r>
      <w:r>
        <w:rPr>
          <w:rFonts w:ascii="Calibri" w:hAnsi="Calibri"/>
          <w:sz w:val="26"/>
        </w:rPr>
        <w:t>use of</w:t>
      </w:r>
      <w:r>
        <w:rPr>
          <w:rFonts w:ascii="Calibri" w:hAnsi="Calibri"/>
          <w:spacing w:val="-5"/>
          <w:sz w:val="26"/>
        </w:rPr>
        <w:t> </w:t>
      </w:r>
      <w:r>
        <w:rPr>
          <w:rFonts w:ascii="Calibri" w:hAnsi="Calibri"/>
          <w:sz w:val="26"/>
        </w:rPr>
        <w:t>Mathematical</w:t>
      </w:r>
      <w:r>
        <w:rPr>
          <w:rFonts w:ascii="Calibri" w:hAnsi="Calibri"/>
          <w:spacing w:val="-4"/>
          <w:sz w:val="26"/>
        </w:rPr>
        <w:t> </w:t>
      </w:r>
      <w:r>
        <w:rPr>
          <w:rFonts w:ascii="Calibri" w:hAnsi="Calibri"/>
          <w:sz w:val="26"/>
        </w:rPr>
        <w:t>software</w:t>
      </w:r>
      <w:r>
        <w:rPr>
          <w:rFonts w:ascii="Calibri" w:hAnsi="Calibri"/>
          <w:spacing w:val="-4"/>
          <w:sz w:val="26"/>
        </w:rPr>
        <w:t> </w:t>
      </w:r>
      <w:r>
        <w:rPr>
          <w:rFonts w:ascii="Calibri" w:hAnsi="Calibri"/>
          <w:sz w:val="26"/>
        </w:rPr>
        <w:t>to</w:t>
      </w:r>
      <w:r>
        <w:rPr>
          <w:rFonts w:ascii="Calibri" w:hAnsi="Calibri"/>
          <w:spacing w:val="-5"/>
          <w:sz w:val="26"/>
        </w:rPr>
        <w:t> </w:t>
      </w:r>
      <w:r>
        <w:rPr>
          <w:rFonts w:ascii="Calibri" w:hAnsi="Calibri"/>
          <w:sz w:val="26"/>
        </w:rPr>
        <w:t>enhance</w:t>
      </w:r>
      <w:r>
        <w:rPr>
          <w:rFonts w:ascii="Calibri" w:hAnsi="Calibri"/>
          <w:spacing w:val="-4"/>
          <w:sz w:val="26"/>
        </w:rPr>
        <w:t> </w:t>
      </w:r>
      <w:r>
        <w:rPr>
          <w:rFonts w:ascii="Calibri" w:hAnsi="Calibri"/>
          <w:sz w:val="26"/>
        </w:rPr>
        <w:t>student’s</w:t>
      </w:r>
      <w:r>
        <w:rPr>
          <w:rFonts w:ascii="Calibri" w:hAnsi="Calibri"/>
          <w:spacing w:val="-5"/>
          <w:sz w:val="26"/>
        </w:rPr>
        <w:t> </w:t>
      </w:r>
      <w:r>
        <w:rPr>
          <w:rFonts w:ascii="Calibri" w:hAnsi="Calibri"/>
          <w:sz w:val="26"/>
        </w:rPr>
        <w:t>learning</w:t>
      </w:r>
      <w:r>
        <w:rPr>
          <w:rFonts w:ascii="Calibri" w:hAnsi="Calibri"/>
          <w:spacing w:val="-4"/>
          <w:sz w:val="26"/>
        </w:rPr>
        <w:t> </w:t>
      </w:r>
      <w:r>
        <w:rPr>
          <w:rFonts w:ascii="Calibri" w:hAnsi="Calibri"/>
          <w:sz w:val="26"/>
        </w:rPr>
        <w:t>experience.</w:t>
      </w:r>
      <w:r>
        <w:rPr>
          <w:rFonts w:ascii="Calibri" w:hAnsi="Calibri"/>
          <w:spacing w:val="-5"/>
          <w:sz w:val="26"/>
        </w:rPr>
        <w:t> </w:t>
      </w:r>
      <w:r>
        <w:rPr>
          <w:rFonts w:ascii="Calibri" w:hAnsi="Calibri"/>
          <w:sz w:val="26"/>
        </w:rPr>
        <w:t>This gives them a valuable tool to check their reasoning and saves precious time in the exam, without being overcome with arithmetic calculations.</w:t>
      </w:r>
    </w:p>
    <w:p>
      <w:pPr>
        <w:pStyle w:val="BodyText"/>
        <w:rPr>
          <w:rFonts w:ascii="Calibri"/>
          <w:sz w:val="26"/>
        </w:rPr>
      </w:pPr>
    </w:p>
    <w:p>
      <w:pPr>
        <w:pStyle w:val="BodyText"/>
        <w:spacing w:before="9"/>
        <w:rPr>
          <w:rFonts w:ascii="Calibri"/>
          <w:sz w:val="26"/>
        </w:rPr>
      </w:pPr>
    </w:p>
    <w:p>
      <w:pPr>
        <w:spacing w:before="0"/>
        <w:ind w:left="143" w:right="75" w:firstLine="0"/>
        <w:jc w:val="left"/>
        <w:rPr>
          <w:rFonts w:ascii="Calibri"/>
          <w:sz w:val="26"/>
        </w:rPr>
      </w:pPr>
      <w:r>
        <w:rPr>
          <w:rFonts w:ascii="Calibri"/>
          <w:sz w:val="26"/>
        </w:rPr>
        <w:t>Our</w:t>
      </w:r>
      <w:r>
        <w:rPr>
          <w:rFonts w:ascii="Calibri"/>
          <w:spacing w:val="-3"/>
          <w:sz w:val="26"/>
        </w:rPr>
        <w:t> </w:t>
      </w:r>
      <w:r>
        <w:rPr>
          <w:rFonts w:ascii="Calibri"/>
          <w:sz w:val="26"/>
        </w:rPr>
        <w:t>specialist</w:t>
      </w:r>
      <w:r>
        <w:rPr>
          <w:rFonts w:ascii="Calibri"/>
          <w:spacing w:val="-4"/>
          <w:sz w:val="26"/>
        </w:rPr>
        <w:t> </w:t>
      </w:r>
      <w:r>
        <w:rPr>
          <w:rFonts w:ascii="Calibri"/>
          <w:sz w:val="26"/>
        </w:rPr>
        <w:t>A</w:t>
      </w:r>
      <w:r>
        <w:rPr>
          <w:rFonts w:ascii="Calibri"/>
          <w:spacing w:val="-3"/>
          <w:sz w:val="26"/>
        </w:rPr>
        <w:t> </w:t>
      </w:r>
      <w:r>
        <w:rPr>
          <w:rFonts w:ascii="Calibri"/>
          <w:sz w:val="26"/>
        </w:rPr>
        <w:t>level</w:t>
      </w:r>
      <w:r>
        <w:rPr>
          <w:rFonts w:ascii="Calibri"/>
          <w:spacing w:val="-1"/>
          <w:sz w:val="26"/>
        </w:rPr>
        <w:t> </w:t>
      </w:r>
      <w:r>
        <w:rPr>
          <w:rFonts w:ascii="Calibri"/>
          <w:sz w:val="26"/>
        </w:rPr>
        <w:t>Maths</w:t>
      </w:r>
      <w:r>
        <w:rPr>
          <w:rFonts w:ascii="Calibri"/>
          <w:spacing w:val="-2"/>
          <w:sz w:val="26"/>
        </w:rPr>
        <w:t> </w:t>
      </w:r>
      <w:r>
        <w:rPr>
          <w:rFonts w:ascii="Calibri"/>
          <w:sz w:val="26"/>
        </w:rPr>
        <w:t>teachers</w:t>
      </w:r>
      <w:r>
        <w:rPr>
          <w:rFonts w:ascii="Calibri"/>
          <w:spacing w:val="-4"/>
          <w:sz w:val="26"/>
        </w:rPr>
        <w:t> </w:t>
      </w:r>
      <w:r>
        <w:rPr>
          <w:rFonts w:ascii="Calibri"/>
          <w:sz w:val="26"/>
        </w:rPr>
        <w:t>support</w:t>
      </w:r>
      <w:r>
        <w:rPr>
          <w:rFonts w:ascii="Calibri"/>
          <w:spacing w:val="-4"/>
          <w:sz w:val="26"/>
        </w:rPr>
        <w:t> </w:t>
      </w:r>
      <w:r>
        <w:rPr>
          <w:rFonts w:ascii="Calibri"/>
          <w:sz w:val="26"/>
        </w:rPr>
        <w:t>and</w:t>
      </w:r>
      <w:r>
        <w:rPr>
          <w:rFonts w:ascii="Calibri"/>
          <w:spacing w:val="-3"/>
          <w:sz w:val="26"/>
        </w:rPr>
        <w:t> </w:t>
      </w:r>
      <w:r>
        <w:rPr>
          <w:rFonts w:ascii="Calibri"/>
          <w:sz w:val="26"/>
        </w:rPr>
        <w:t>guide</w:t>
      </w:r>
      <w:r>
        <w:rPr>
          <w:rFonts w:ascii="Calibri"/>
          <w:spacing w:val="-3"/>
          <w:sz w:val="26"/>
        </w:rPr>
        <w:t> </w:t>
      </w:r>
      <w:r>
        <w:rPr>
          <w:rFonts w:ascii="Calibri"/>
          <w:sz w:val="26"/>
        </w:rPr>
        <w:t>students</w:t>
      </w:r>
      <w:r>
        <w:rPr>
          <w:rFonts w:ascii="Calibri"/>
          <w:spacing w:val="-2"/>
          <w:sz w:val="26"/>
        </w:rPr>
        <w:t> </w:t>
      </w:r>
      <w:r>
        <w:rPr>
          <w:rFonts w:ascii="Calibri"/>
          <w:sz w:val="26"/>
        </w:rPr>
        <w:t>throughout</w:t>
      </w:r>
      <w:r>
        <w:rPr>
          <w:rFonts w:ascii="Calibri"/>
          <w:spacing w:val="-4"/>
          <w:sz w:val="26"/>
        </w:rPr>
        <w:t> </w:t>
      </w:r>
      <w:r>
        <w:rPr>
          <w:rFonts w:ascii="Calibri"/>
          <w:sz w:val="26"/>
        </w:rPr>
        <w:t>their</w:t>
      </w:r>
      <w:r>
        <w:rPr>
          <w:rFonts w:ascii="Calibri"/>
          <w:spacing w:val="-3"/>
          <w:sz w:val="26"/>
        </w:rPr>
        <w:t> </w:t>
      </w:r>
      <w:r>
        <w:rPr>
          <w:rFonts w:ascii="Calibri"/>
          <w:sz w:val="26"/>
        </w:rPr>
        <w:t>two</w:t>
      </w:r>
      <w:r>
        <w:rPr>
          <w:rFonts w:ascii="Calibri"/>
          <w:spacing w:val="-4"/>
          <w:sz w:val="26"/>
        </w:rPr>
        <w:t> </w:t>
      </w:r>
      <w:r>
        <w:rPr>
          <w:rFonts w:ascii="Calibri"/>
          <w:sz w:val="26"/>
        </w:rPr>
        <w:t>years</w:t>
      </w:r>
      <w:r>
        <w:rPr>
          <w:rFonts w:ascii="Calibri"/>
          <w:spacing w:val="-4"/>
          <w:sz w:val="26"/>
        </w:rPr>
        <w:t> </w:t>
      </w:r>
      <w:r>
        <w:rPr>
          <w:rFonts w:ascii="Calibri"/>
          <w:sz w:val="26"/>
        </w:rPr>
        <w:t>of A level Maths study, offering after school revision and support in study periods to all students. Edexcel A level Maths comprises 3 two hour papers: 2 Pure and a combined Mechanics and Statistics, all to be sat at the end of two years of study.</w:t>
      </w:r>
    </w:p>
    <w:p>
      <w:pPr>
        <w:pStyle w:val="BodyText"/>
        <w:rPr>
          <w:rFonts w:ascii="Calibri"/>
          <w:sz w:val="26"/>
        </w:rPr>
      </w:pPr>
    </w:p>
    <w:p>
      <w:pPr>
        <w:pStyle w:val="BodyText"/>
        <w:spacing w:before="11"/>
        <w:rPr>
          <w:rFonts w:ascii="Calibri"/>
          <w:sz w:val="26"/>
        </w:rPr>
      </w:pPr>
    </w:p>
    <w:p>
      <w:pPr>
        <w:spacing w:before="0"/>
        <w:ind w:left="144" w:right="0" w:firstLine="0"/>
        <w:jc w:val="left"/>
        <w:rPr>
          <w:rFonts w:ascii="Calibri"/>
          <w:sz w:val="26"/>
        </w:rPr>
      </w:pPr>
      <w:r>
        <w:rPr>
          <w:rFonts w:ascii="Calibri"/>
          <w:sz w:val="26"/>
        </w:rPr>
        <w:drawing>
          <wp:anchor distT="0" distB="0" distL="0" distR="0" allowOverlap="1" layoutInCell="1" locked="0" behindDoc="0" simplePos="0" relativeHeight="15729152">
            <wp:simplePos x="0" y="0"/>
            <wp:positionH relativeFrom="page">
              <wp:posOffset>540385</wp:posOffset>
            </wp:positionH>
            <wp:positionV relativeFrom="paragraph">
              <wp:posOffset>1045892</wp:posOffset>
            </wp:positionV>
            <wp:extent cx="6478904" cy="1142814"/>
            <wp:effectExtent l="0" t="0" r="0" b="0"/>
            <wp:wrapNone/>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6478904" cy="1142814"/>
                    </a:xfrm>
                    <a:prstGeom prst="rect">
                      <a:avLst/>
                    </a:prstGeom>
                  </pic:spPr>
                </pic:pic>
              </a:graphicData>
            </a:graphic>
          </wp:anchor>
        </w:drawing>
      </w:r>
      <w:r>
        <w:rPr>
          <w:rFonts w:ascii="Calibri"/>
          <w:sz w:val="26"/>
        </w:rPr>
        <w:t>To succeed in A level maths it is imperative that you are practising maths all the time, and to make</w:t>
      </w:r>
      <w:r>
        <w:rPr>
          <w:rFonts w:ascii="Calibri"/>
          <w:spacing w:val="-3"/>
          <w:sz w:val="26"/>
        </w:rPr>
        <w:t> </w:t>
      </w:r>
      <w:r>
        <w:rPr>
          <w:rFonts w:ascii="Calibri"/>
          <w:sz w:val="26"/>
        </w:rPr>
        <w:t>sure</w:t>
      </w:r>
      <w:r>
        <w:rPr>
          <w:rFonts w:ascii="Calibri"/>
          <w:spacing w:val="-1"/>
          <w:sz w:val="26"/>
        </w:rPr>
        <w:t> </w:t>
      </w:r>
      <w:r>
        <w:rPr>
          <w:rFonts w:ascii="Calibri"/>
          <w:sz w:val="26"/>
        </w:rPr>
        <w:t>we</w:t>
      </w:r>
      <w:r>
        <w:rPr>
          <w:rFonts w:ascii="Calibri"/>
          <w:spacing w:val="-1"/>
          <w:sz w:val="26"/>
        </w:rPr>
        <w:t> </w:t>
      </w:r>
      <w:r>
        <w:rPr>
          <w:rFonts w:ascii="Calibri"/>
          <w:sz w:val="26"/>
        </w:rPr>
        <w:t>start</w:t>
      </w:r>
      <w:r>
        <w:rPr>
          <w:rFonts w:ascii="Calibri"/>
          <w:spacing w:val="-2"/>
          <w:sz w:val="26"/>
        </w:rPr>
        <w:t> </w:t>
      </w:r>
      <w:r>
        <w:rPr>
          <w:rFonts w:ascii="Calibri"/>
          <w:sz w:val="26"/>
        </w:rPr>
        <w:t>in</w:t>
      </w:r>
      <w:r>
        <w:rPr>
          <w:rFonts w:ascii="Calibri"/>
          <w:spacing w:val="-3"/>
          <w:sz w:val="26"/>
        </w:rPr>
        <w:t> </w:t>
      </w:r>
      <w:r>
        <w:rPr>
          <w:rFonts w:ascii="Calibri"/>
          <w:sz w:val="26"/>
        </w:rPr>
        <w:t>the</w:t>
      </w:r>
      <w:r>
        <w:rPr>
          <w:rFonts w:ascii="Calibri"/>
          <w:spacing w:val="-3"/>
          <w:sz w:val="26"/>
        </w:rPr>
        <w:t> </w:t>
      </w:r>
      <w:r>
        <w:rPr>
          <w:rFonts w:ascii="Calibri"/>
          <w:sz w:val="26"/>
        </w:rPr>
        <w:t>best</w:t>
      </w:r>
      <w:r>
        <w:rPr>
          <w:rFonts w:ascii="Calibri"/>
          <w:spacing w:val="-4"/>
          <w:sz w:val="26"/>
        </w:rPr>
        <w:t> </w:t>
      </w:r>
      <w:r>
        <w:rPr>
          <w:rFonts w:ascii="Calibri"/>
          <w:sz w:val="26"/>
        </w:rPr>
        <w:t>place</w:t>
      </w:r>
      <w:r>
        <w:rPr>
          <w:rFonts w:ascii="Calibri"/>
          <w:spacing w:val="-3"/>
          <w:sz w:val="26"/>
        </w:rPr>
        <w:t> </w:t>
      </w:r>
      <w:r>
        <w:rPr>
          <w:rFonts w:ascii="Calibri"/>
          <w:sz w:val="26"/>
        </w:rPr>
        <w:t>possible,</w:t>
      </w:r>
      <w:r>
        <w:rPr>
          <w:rFonts w:ascii="Calibri"/>
          <w:spacing w:val="-1"/>
          <w:sz w:val="26"/>
        </w:rPr>
        <w:t> </w:t>
      </w:r>
      <w:r>
        <w:rPr>
          <w:rFonts w:ascii="Calibri"/>
          <w:sz w:val="26"/>
        </w:rPr>
        <w:t>we</w:t>
      </w:r>
      <w:r>
        <w:rPr>
          <w:rFonts w:ascii="Calibri"/>
          <w:spacing w:val="-3"/>
          <w:sz w:val="26"/>
        </w:rPr>
        <w:t> </w:t>
      </w:r>
      <w:r>
        <w:rPr>
          <w:rFonts w:ascii="Calibri"/>
          <w:sz w:val="26"/>
        </w:rPr>
        <w:t>would</w:t>
      </w:r>
      <w:r>
        <w:rPr>
          <w:rFonts w:ascii="Calibri"/>
          <w:spacing w:val="-1"/>
          <w:sz w:val="26"/>
        </w:rPr>
        <w:t> </w:t>
      </w:r>
      <w:r>
        <w:rPr>
          <w:rFonts w:ascii="Calibri"/>
          <w:sz w:val="26"/>
        </w:rPr>
        <w:t>like</w:t>
      </w:r>
      <w:r>
        <w:rPr>
          <w:rFonts w:ascii="Calibri"/>
          <w:spacing w:val="-3"/>
          <w:sz w:val="26"/>
        </w:rPr>
        <w:t> </w:t>
      </w:r>
      <w:r>
        <w:rPr>
          <w:rFonts w:ascii="Calibri"/>
          <w:sz w:val="26"/>
        </w:rPr>
        <w:t>that</w:t>
      </w:r>
      <w:r>
        <w:rPr>
          <w:rFonts w:ascii="Calibri"/>
          <w:spacing w:val="-2"/>
          <w:sz w:val="26"/>
        </w:rPr>
        <w:t> </w:t>
      </w:r>
      <w:r>
        <w:rPr>
          <w:rFonts w:ascii="Calibri"/>
          <w:sz w:val="26"/>
        </w:rPr>
        <w:t>to</w:t>
      </w:r>
      <w:r>
        <w:rPr>
          <w:rFonts w:ascii="Calibri"/>
          <w:spacing w:val="-1"/>
          <w:sz w:val="26"/>
        </w:rPr>
        <w:t> </w:t>
      </w:r>
      <w:r>
        <w:rPr>
          <w:rFonts w:ascii="Calibri"/>
          <w:sz w:val="26"/>
        </w:rPr>
        <w:t>begin</w:t>
      </w:r>
      <w:r>
        <w:rPr>
          <w:rFonts w:ascii="Calibri"/>
          <w:spacing w:val="-3"/>
          <w:sz w:val="26"/>
        </w:rPr>
        <w:t> </w:t>
      </w:r>
      <w:r>
        <w:rPr>
          <w:rFonts w:ascii="Calibri"/>
          <w:sz w:val="26"/>
        </w:rPr>
        <w:t>this</w:t>
      </w:r>
      <w:r>
        <w:rPr>
          <w:rFonts w:ascii="Calibri"/>
          <w:spacing w:val="-4"/>
          <w:sz w:val="26"/>
        </w:rPr>
        <w:t> </w:t>
      </w:r>
      <w:r>
        <w:rPr>
          <w:rFonts w:ascii="Calibri"/>
          <w:sz w:val="26"/>
        </w:rPr>
        <w:t>summer.</w:t>
      </w:r>
      <w:r>
        <w:rPr>
          <w:rFonts w:ascii="Calibri"/>
          <w:spacing w:val="-4"/>
          <w:sz w:val="26"/>
        </w:rPr>
        <w:t> </w:t>
      </w:r>
      <w:r>
        <w:rPr>
          <w:rFonts w:ascii="Calibri"/>
          <w:sz w:val="26"/>
        </w:rPr>
        <w:t>Please work your way through the summer work activities, which are designed to help with the transition from GCSE to A level.</w:t>
      </w:r>
    </w:p>
    <w:p>
      <w:pPr>
        <w:spacing w:after="0"/>
        <w:jc w:val="left"/>
        <w:rPr>
          <w:rFonts w:ascii="Calibri"/>
          <w:sz w:val="26"/>
        </w:rPr>
        <w:sectPr>
          <w:type w:val="continuous"/>
          <w:pgSz w:w="11910" w:h="16840"/>
          <w:pgMar w:top="160" w:bottom="280" w:left="708" w:right="850"/>
        </w:sectPr>
      </w:pPr>
    </w:p>
    <w:p>
      <w:pPr>
        <w:spacing w:before="411"/>
        <w:ind w:left="732" w:right="0" w:firstLine="0"/>
        <w:jc w:val="left"/>
        <w:rPr>
          <w:b/>
          <w:sz w:val="48"/>
        </w:rPr>
      </w:pPr>
      <w:bookmarkStart w:name="1a-1 Expanding brackets and  simplifying" w:id="2"/>
      <w:bookmarkEnd w:id="2"/>
      <w:r>
        <w:rPr/>
      </w:r>
      <w:r>
        <w:rPr>
          <w:b/>
          <w:spacing w:val="-10"/>
          <w:sz w:val="48"/>
        </w:rPr>
        <w:t>Expanding</w:t>
      </w:r>
      <w:r>
        <w:rPr>
          <w:b/>
          <w:spacing w:val="-14"/>
          <w:sz w:val="48"/>
        </w:rPr>
        <w:t> </w:t>
      </w:r>
      <w:r>
        <w:rPr>
          <w:b/>
          <w:spacing w:val="-2"/>
          <w:sz w:val="48"/>
        </w:rPr>
        <w:t>brackets</w:t>
      </w:r>
    </w:p>
    <w:p>
      <w:pPr>
        <w:spacing w:before="0"/>
        <w:ind w:left="732" w:right="0" w:firstLine="0"/>
        <w:jc w:val="left"/>
        <w:rPr>
          <w:b/>
          <w:sz w:val="48"/>
        </w:rPr>
      </w:pPr>
      <w:r>
        <w:rPr>
          <w:b/>
          <w:spacing w:val="-10"/>
          <w:sz w:val="48"/>
        </w:rPr>
        <w:t>and</w:t>
      </w:r>
      <w:r>
        <w:rPr>
          <w:b/>
          <w:spacing w:val="-11"/>
          <w:sz w:val="48"/>
        </w:rPr>
        <w:t> </w:t>
      </w:r>
      <w:r>
        <w:rPr>
          <w:b/>
          <w:spacing w:val="-10"/>
          <w:sz w:val="48"/>
        </w:rPr>
        <w:t>simplifying</w:t>
      </w:r>
      <w:r>
        <w:rPr>
          <w:b/>
          <w:spacing w:val="-11"/>
          <w:sz w:val="48"/>
        </w:rPr>
        <w:t> </w:t>
      </w:r>
      <w:r>
        <w:rPr>
          <w:b/>
          <w:spacing w:val="-10"/>
          <w:sz w:val="48"/>
        </w:rPr>
        <w:t>expressions</w:t>
      </w:r>
    </w:p>
    <w:p>
      <w:pPr>
        <w:pStyle w:val="BodyText"/>
        <w:spacing w:before="26"/>
        <w:rPr>
          <w:b/>
          <w:sz w:val="20"/>
        </w:rPr>
      </w:pPr>
      <w:r>
        <w:rPr>
          <w:b/>
          <w:sz w:val="20"/>
        </w:rPr>
        <mc:AlternateContent>
          <mc:Choice Requires="wps">
            <w:drawing>
              <wp:anchor distT="0" distB="0" distL="0" distR="0" allowOverlap="1" layoutInCell="1" locked="0" behindDoc="1" simplePos="0" relativeHeight="487588864">
                <wp:simplePos x="0" y="0"/>
                <wp:positionH relativeFrom="page">
                  <wp:posOffset>842772</wp:posOffset>
                </wp:positionH>
                <wp:positionV relativeFrom="paragraph">
                  <wp:posOffset>181416</wp:posOffset>
                </wp:positionV>
                <wp:extent cx="5875020" cy="501650"/>
                <wp:effectExtent l="0" t="0" r="0" b="0"/>
                <wp:wrapTopAndBottom/>
                <wp:docPr id="5" name="Textbox 5"/>
                <wp:cNvGraphicFramePr>
                  <a:graphicFrameLocks/>
                </wp:cNvGraphicFramePr>
                <a:graphic>
                  <a:graphicData uri="http://schemas.microsoft.com/office/word/2010/wordprocessingShape">
                    <wps:wsp>
                      <wps:cNvPr id="5" name="Textbox 5"/>
                      <wps:cNvSpPr txBox="1"/>
                      <wps:spPr>
                        <a:xfrm>
                          <a:off x="0" y="0"/>
                          <a:ext cx="5875020" cy="501650"/>
                        </a:xfrm>
                        <a:prstGeom prst="rect">
                          <a:avLst/>
                        </a:prstGeom>
                        <a:ln w="6096">
                          <a:solidFill>
                            <a:srgbClr val="000000"/>
                          </a:solidFill>
                          <a:prstDash val="solid"/>
                        </a:ln>
                      </wps:spPr>
                      <wps:txbx>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pStyle w:val="BodyText"/>
                              <w:spacing w:line="253" w:lineRule="exact"/>
                              <w:ind w:left="465"/>
                            </w:pPr>
                            <w:r>
                              <w:rPr>
                                <w:b/>
                              </w:rPr>
                              <w:t>Scheme</w:t>
                            </w:r>
                            <w:r>
                              <w:rPr>
                                <w:b/>
                                <w:spacing w:val="-4"/>
                              </w:rPr>
                              <w:t> </w:t>
                            </w:r>
                            <w:r>
                              <w:rPr>
                                <w:b/>
                              </w:rPr>
                              <w:t>of</w:t>
                            </w:r>
                            <w:r>
                              <w:rPr>
                                <w:b/>
                                <w:spacing w:val="-5"/>
                              </w:rPr>
                              <w:t> </w:t>
                            </w:r>
                            <w:r>
                              <w:rPr>
                                <w:b/>
                              </w:rPr>
                              <w:t>work:</w:t>
                            </w:r>
                            <w:r>
                              <w:rPr>
                                <w:b/>
                                <w:spacing w:val="-3"/>
                              </w:rPr>
                              <w:t> </w:t>
                            </w:r>
                            <w:r>
                              <w:rPr/>
                              <w:t>1a.</w:t>
                            </w:r>
                            <w:r>
                              <w:rPr>
                                <w:spacing w:val="-3"/>
                              </w:rPr>
                              <w:t> </w:t>
                            </w:r>
                            <w:r>
                              <w:rPr/>
                              <w:t>Algebraic</w:t>
                            </w:r>
                            <w:r>
                              <w:rPr>
                                <w:spacing w:val="-3"/>
                              </w:rPr>
                              <w:t> </w:t>
                            </w:r>
                            <w:r>
                              <w:rPr/>
                              <w:t>expressions</w:t>
                            </w:r>
                            <w:r>
                              <w:rPr>
                                <w:spacing w:val="-4"/>
                              </w:rPr>
                              <w:t> </w:t>
                            </w:r>
                            <w:r>
                              <w:rPr/>
                              <w:t>–</w:t>
                            </w:r>
                            <w:r>
                              <w:rPr>
                                <w:spacing w:val="-6"/>
                              </w:rPr>
                              <w:t> </w:t>
                            </w:r>
                            <w:r>
                              <w:rPr/>
                              <w:t>basic</w:t>
                            </w:r>
                            <w:r>
                              <w:rPr>
                                <w:spacing w:val="-3"/>
                              </w:rPr>
                              <w:t> </w:t>
                            </w:r>
                            <w:r>
                              <w:rPr/>
                              <w:t>algebraic</w:t>
                            </w:r>
                            <w:r>
                              <w:rPr>
                                <w:spacing w:val="-6"/>
                              </w:rPr>
                              <w:t> </w:t>
                            </w:r>
                            <w:r>
                              <w:rPr/>
                              <w:t>manipulation,</w:t>
                            </w:r>
                            <w:r>
                              <w:rPr>
                                <w:spacing w:val="-3"/>
                              </w:rPr>
                              <w:t> </w:t>
                            </w:r>
                            <w:r>
                              <w:rPr/>
                              <w:t>indices</w:t>
                            </w:r>
                            <w:r>
                              <w:rPr>
                                <w:spacing w:val="-3"/>
                              </w:rPr>
                              <w:t> </w:t>
                            </w:r>
                            <w:r>
                              <w:rPr/>
                              <w:t>and</w:t>
                            </w:r>
                            <w:r>
                              <w:rPr>
                                <w:spacing w:val="-6"/>
                              </w:rPr>
                              <w:t> </w:t>
                            </w:r>
                            <w:r>
                              <w:rPr>
                                <w:spacing w:val="-2"/>
                              </w:rPr>
                              <w:t>surds</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66.360001pt;margin-top:14.28477pt;width:462.6pt;height:39.5pt;mso-position-horizontal-relative:page;mso-position-vertical-relative:paragraph;z-index:-15727616;mso-wrap-distance-left:0;mso-wrap-distance-right:0" type="#_x0000_t202" id="docshape1" filled="false" stroked="true" strokeweight=".48pt" strokecolor="#000000">
                <v:textbox inset="0,0,0,0">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pStyle w:val="BodyText"/>
                        <w:spacing w:line="253" w:lineRule="exact"/>
                        <w:ind w:left="465"/>
                      </w:pPr>
                      <w:r>
                        <w:rPr>
                          <w:b/>
                        </w:rPr>
                        <w:t>Scheme</w:t>
                      </w:r>
                      <w:r>
                        <w:rPr>
                          <w:b/>
                          <w:spacing w:val="-4"/>
                        </w:rPr>
                        <w:t> </w:t>
                      </w:r>
                      <w:r>
                        <w:rPr>
                          <w:b/>
                        </w:rPr>
                        <w:t>of</w:t>
                      </w:r>
                      <w:r>
                        <w:rPr>
                          <w:b/>
                          <w:spacing w:val="-5"/>
                        </w:rPr>
                        <w:t> </w:t>
                      </w:r>
                      <w:r>
                        <w:rPr>
                          <w:b/>
                        </w:rPr>
                        <w:t>work:</w:t>
                      </w:r>
                      <w:r>
                        <w:rPr>
                          <w:b/>
                          <w:spacing w:val="-3"/>
                        </w:rPr>
                        <w:t> </w:t>
                      </w:r>
                      <w:r>
                        <w:rPr/>
                        <w:t>1a.</w:t>
                      </w:r>
                      <w:r>
                        <w:rPr>
                          <w:spacing w:val="-3"/>
                        </w:rPr>
                        <w:t> </w:t>
                      </w:r>
                      <w:r>
                        <w:rPr/>
                        <w:t>Algebraic</w:t>
                      </w:r>
                      <w:r>
                        <w:rPr>
                          <w:spacing w:val="-3"/>
                        </w:rPr>
                        <w:t> </w:t>
                      </w:r>
                      <w:r>
                        <w:rPr/>
                        <w:t>expressions</w:t>
                      </w:r>
                      <w:r>
                        <w:rPr>
                          <w:spacing w:val="-4"/>
                        </w:rPr>
                        <w:t> </w:t>
                      </w:r>
                      <w:r>
                        <w:rPr/>
                        <w:t>–</w:t>
                      </w:r>
                      <w:r>
                        <w:rPr>
                          <w:spacing w:val="-6"/>
                        </w:rPr>
                        <w:t> </w:t>
                      </w:r>
                      <w:r>
                        <w:rPr/>
                        <w:t>basic</w:t>
                      </w:r>
                      <w:r>
                        <w:rPr>
                          <w:spacing w:val="-3"/>
                        </w:rPr>
                        <w:t> </w:t>
                      </w:r>
                      <w:r>
                        <w:rPr/>
                        <w:t>algebraic</w:t>
                      </w:r>
                      <w:r>
                        <w:rPr>
                          <w:spacing w:val="-6"/>
                        </w:rPr>
                        <w:t> </w:t>
                      </w:r>
                      <w:r>
                        <w:rPr/>
                        <w:t>manipulation,</w:t>
                      </w:r>
                      <w:r>
                        <w:rPr>
                          <w:spacing w:val="-3"/>
                        </w:rPr>
                        <w:t> </w:t>
                      </w:r>
                      <w:r>
                        <w:rPr/>
                        <w:t>indices</w:t>
                      </w:r>
                      <w:r>
                        <w:rPr>
                          <w:spacing w:val="-3"/>
                        </w:rPr>
                        <w:t> </w:t>
                      </w:r>
                      <w:r>
                        <w:rPr/>
                        <w:t>and</w:t>
                      </w:r>
                      <w:r>
                        <w:rPr>
                          <w:spacing w:val="-6"/>
                        </w:rPr>
                        <w:t> </w:t>
                      </w:r>
                      <w:r>
                        <w:rPr>
                          <w:spacing w:val="-2"/>
                        </w:rPr>
                        <w:t>surds</w:t>
                      </w:r>
                    </w:p>
                  </w:txbxContent>
                </v:textbox>
                <v:stroke dashstyle="solid"/>
                <w10:wrap type="topAndBottom"/>
              </v:shape>
            </w:pict>
          </mc:Fallback>
        </mc:AlternateContent>
      </w:r>
    </w:p>
    <w:p>
      <w:pPr>
        <w:pStyle w:val="Heading2"/>
        <w:spacing w:before="243"/>
      </w:pPr>
      <w:r>
        <w:rPr/>
        <w:t>Key</w:t>
      </w:r>
      <w:r>
        <w:rPr>
          <w:spacing w:val="-8"/>
        </w:rPr>
        <w:t> </w:t>
      </w:r>
      <w:r>
        <w:rPr>
          <w:spacing w:val="-2"/>
        </w:rPr>
        <w:t>points</w:t>
      </w:r>
    </w:p>
    <w:p>
      <w:pPr>
        <w:pStyle w:val="ListParagraph"/>
        <w:numPr>
          <w:ilvl w:val="0"/>
          <w:numId w:val="1"/>
        </w:numPr>
        <w:tabs>
          <w:tab w:pos="1452" w:val="left" w:leader="none"/>
        </w:tabs>
        <w:spacing w:line="240" w:lineRule="auto" w:before="159" w:after="0"/>
        <w:ind w:left="1452" w:right="1046" w:hanging="361"/>
        <w:jc w:val="left"/>
        <w:rPr>
          <w:sz w:val="22"/>
        </w:rPr>
      </w:pPr>
      <w:r>
        <w:rPr>
          <w:sz w:val="22"/>
        </w:rPr>
        <w:t>When</w:t>
      </w:r>
      <w:r>
        <w:rPr>
          <w:spacing w:val="-2"/>
          <w:sz w:val="22"/>
        </w:rPr>
        <w:t> </w:t>
      </w:r>
      <w:r>
        <w:rPr>
          <w:sz w:val="22"/>
        </w:rPr>
        <w:t>you</w:t>
      </w:r>
      <w:r>
        <w:rPr>
          <w:spacing w:val="-2"/>
          <w:sz w:val="22"/>
        </w:rPr>
        <w:t> </w:t>
      </w:r>
      <w:r>
        <w:rPr>
          <w:sz w:val="22"/>
        </w:rPr>
        <w:t>expand</w:t>
      </w:r>
      <w:r>
        <w:rPr>
          <w:spacing w:val="-2"/>
          <w:sz w:val="22"/>
        </w:rPr>
        <w:t> </w:t>
      </w:r>
      <w:r>
        <w:rPr>
          <w:sz w:val="22"/>
        </w:rPr>
        <w:t>one</w:t>
      </w:r>
      <w:r>
        <w:rPr>
          <w:spacing w:val="-2"/>
          <w:sz w:val="22"/>
        </w:rPr>
        <w:t> </w:t>
      </w:r>
      <w:r>
        <w:rPr>
          <w:sz w:val="22"/>
        </w:rPr>
        <w:t>set</w:t>
      </w:r>
      <w:r>
        <w:rPr>
          <w:spacing w:val="-2"/>
          <w:sz w:val="22"/>
        </w:rPr>
        <w:t> </w:t>
      </w:r>
      <w:r>
        <w:rPr>
          <w:sz w:val="22"/>
        </w:rPr>
        <w:t>of</w:t>
      </w:r>
      <w:r>
        <w:rPr>
          <w:spacing w:val="-2"/>
          <w:sz w:val="22"/>
        </w:rPr>
        <w:t> </w:t>
      </w:r>
      <w:r>
        <w:rPr>
          <w:sz w:val="22"/>
        </w:rPr>
        <w:t>brackets</w:t>
      </w:r>
      <w:r>
        <w:rPr>
          <w:spacing w:val="-2"/>
          <w:sz w:val="22"/>
        </w:rPr>
        <w:t> </w:t>
      </w:r>
      <w:r>
        <w:rPr>
          <w:sz w:val="22"/>
        </w:rPr>
        <w:t>you</w:t>
      </w:r>
      <w:r>
        <w:rPr>
          <w:spacing w:val="-2"/>
          <w:sz w:val="22"/>
        </w:rPr>
        <w:t> </w:t>
      </w:r>
      <w:r>
        <w:rPr>
          <w:sz w:val="22"/>
        </w:rPr>
        <w:t>must</w:t>
      </w:r>
      <w:r>
        <w:rPr>
          <w:spacing w:val="-2"/>
          <w:sz w:val="22"/>
        </w:rPr>
        <w:t> </w:t>
      </w:r>
      <w:r>
        <w:rPr>
          <w:sz w:val="22"/>
        </w:rPr>
        <w:t>multiply</w:t>
      </w:r>
      <w:r>
        <w:rPr>
          <w:spacing w:val="-2"/>
          <w:sz w:val="22"/>
        </w:rPr>
        <w:t> </w:t>
      </w:r>
      <w:r>
        <w:rPr>
          <w:sz w:val="22"/>
        </w:rPr>
        <w:t>everything</w:t>
      </w:r>
      <w:r>
        <w:rPr>
          <w:spacing w:val="-5"/>
          <w:sz w:val="22"/>
        </w:rPr>
        <w:t> </w:t>
      </w:r>
      <w:r>
        <w:rPr>
          <w:sz w:val="22"/>
        </w:rPr>
        <w:t>inside</w:t>
      </w:r>
      <w:r>
        <w:rPr>
          <w:spacing w:val="-4"/>
          <w:sz w:val="22"/>
        </w:rPr>
        <w:t> </w:t>
      </w:r>
      <w:r>
        <w:rPr>
          <w:sz w:val="22"/>
        </w:rPr>
        <w:t>the</w:t>
      </w:r>
      <w:r>
        <w:rPr>
          <w:spacing w:val="-4"/>
          <w:sz w:val="22"/>
        </w:rPr>
        <w:t> </w:t>
      </w:r>
      <w:r>
        <w:rPr>
          <w:sz w:val="22"/>
        </w:rPr>
        <w:t>bracket</w:t>
      </w:r>
      <w:r>
        <w:rPr>
          <w:spacing w:val="-2"/>
          <w:sz w:val="22"/>
        </w:rPr>
        <w:t> </w:t>
      </w:r>
      <w:r>
        <w:rPr>
          <w:sz w:val="22"/>
        </w:rPr>
        <w:t>by what is outside.</w:t>
      </w:r>
    </w:p>
    <w:p>
      <w:pPr>
        <w:pStyle w:val="ListParagraph"/>
        <w:numPr>
          <w:ilvl w:val="0"/>
          <w:numId w:val="1"/>
        </w:numPr>
        <w:tabs>
          <w:tab w:pos="1452" w:val="left" w:leader="none"/>
        </w:tabs>
        <w:spacing w:line="269" w:lineRule="exact" w:before="0" w:after="0"/>
        <w:ind w:left="1452" w:right="0" w:hanging="360"/>
        <w:jc w:val="left"/>
        <w:rPr>
          <w:sz w:val="22"/>
        </w:rPr>
      </w:pPr>
      <w:r>
        <w:rPr>
          <w:sz w:val="22"/>
        </w:rPr>
        <w:t>When</w:t>
      </w:r>
      <w:r>
        <w:rPr>
          <w:spacing w:val="-4"/>
          <w:sz w:val="22"/>
        </w:rPr>
        <w:t> </w:t>
      </w:r>
      <w:r>
        <w:rPr>
          <w:sz w:val="22"/>
        </w:rPr>
        <w:t>you</w:t>
      </w:r>
      <w:r>
        <w:rPr>
          <w:spacing w:val="-2"/>
          <w:sz w:val="22"/>
        </w:rPr>
        <w:t> </w:t>
      </w:r>
      <w:r>
        <w:rPr>
          <w:sz w:val="22"/>
        </w:rPr>
        <w:t>expand</w:t>
      </w:r>
      <w:r>
        <w:rPr>
          <w:spacing w:val="-5"/>
          <w:sz w:val="22"/>
        </w:rPr>
        <w:t> </w:t>
      </w:r>
      <w:r>
        <w:rPr>
          <w:sz w:val="22"/>
        </w:rPr>
        <w:t>two</w:t>
      </w:r>
      <w:r>
        <w:rPr>
          <w:spacing w:val="-2"/>
          <w:sz w:val="22"/>
        </w:rPr>
        <w:t> </w:t>
      </w:r>
      <w:r>
        <w:rPr>
          <w:sz w:val="22"/>
        </w:rPr>
        <w:t>linear</w:t>
      </w:r>
      <w:r>
        <w:rPr>
          <w:spacing w:val="-1"/>
          <w:sz w:val="22"/>
        </w:rPr>
        <w:t> </w:t>
      </w:r>
      <w:r>
        <w:rPr>
          <w:sz w:val="22"/>
        </w:rPr>
        <w:t>expressions,</w:t>
      </w:r>
      <w:r>
        <w:rPr>
          <w:spacing w:val="-4"/>
          <w:sz w:val="22"/>
        </w:rPr>
        <w:t> </w:t>
      </w:r>
      <w:r>
        <w:rPr>
          <w:sz w:val="22"/>
        </w:rPr>
        <w:t>each</w:t>
      </w:r>
      <w:r>
        <w:rPr>
          <w:spacing w:val="-2"/>
          <w:sz w:val="22"/>
        </w:rPr>
        <w:t> </w:t>
      </w:r>
      <w:r>
        <w:rPr>
          <w:sz w:val="22"/>
        </w:rPr>
        <w:t>with</w:t>
      </w:r>
      <w:r>
        <w:rPr>
          <w:spacing w:val="-5"/>
          <w:sz w:val="22"/>
        </w:rPr>
        <w:t> </w:t>
      </w:r>
      <w:r>
        <w:rPr>
          <w:sz w:val="22"/>
        </w:rPr>
        <w:t>two</w:t>
      </w:r>
      <w:r>
        <w:rPr>
          <w:spacing w:val="-2"/>
          <w:sz w:val="22"/>
        </w:rPr>
        <w:t> </w:t>
      </w:r>
      <w:r>
        <w:rPr>
          <w:sz w:val="22"/>
        </w:rPr>
        <w:t>terms</w:t>
      </w:r>
      <w:r>
        <w:rPr>
          <w:spacing w:val="-4"/>
          <w:sz w:val="22"/>
        </w:rPr>
        <w:t> </w:t>
      </w:r>
      <w:r>
        <w:rPr>
          <w:sz w:val="22"/>
        </w:rPr>
        <w:t>of</w:t>
      </w:r>
      <w:r>
        <w:rPr>
          <w:spacing w:val="-3"/>
          <w:sz w:val="22"/>
        </w:rPr>
        <w:t> </w:t>
      </w:r>
      <w:r>
        <w:rPr>
          <w:sz w:val="22"/>
        </w:rPr>
        <w:t>the</w:t>
      </w:r>
      <w:r>
        <w:rPr>
          <w:spacing w:val="-4"/>
          <w:sz w:val="22"/>
        </w:rPr>
        <w:t> </w:t>
      </w:r>
      <w:r>
        <w:rPr>
          <w:sz w:val="22"/>
        </w:rPr>
        <w:t>form</w:t>
      </w:r>
      <w:r>
        <w:rPr>
          <w:spacing w:val="-1"/>
          <w:sz w:val="22"/>
        </w:rPr>
        <w:t> </w:t>
      </w:r>
      <w:r>
        <w:rPr>
          <w:i/>
          <w:sz w:val="22"/>
        </w:rPr>
        <w:t>ax</w:t>
      </w:r>
      <w:r>
        <w:rPr>
          <w:i/>
          <w:spacing w:val="-2"/>
          <w:sz w:val="22"/>
        </w:rPr>
        <w:t> </w:t>
      </w:r>
      <w:r>
        <w:rPr>
          <w:sz w:val="22"/>
        </w:rPr>
        <w:t>+</w:t>
      </w:r>
      <w:r>
        <w:rPr>
          <w:spacing w:val="-4"/>
          <w:sz w:val="22"/>
        </w:rPr>
        <w:t> </w:t>
      </w:r>
      <w:r>
        <w:rPr>
          <w:i/>
          <w:sz w:val="22"/>
        </w:rPr>
        <w:t>b</w:t>
      </w:r>
      <w:r>
        <w:rPr>
          <w:sz w:val="22"/>
        </w:rPr>
        <w:t>,</w:t>
      </w:r>
      <w:r>
        <w:rPr>
          <w:spacing w:val="-1"/>
          <w:sz w:val="22"/>
        </w:rPr>
        <w:t> </w:t>
      </w:r>
      <w:r>
        <w:rPr>
          <w:spacing w:val="-2"/>
          <w:sz w:val="22"/>
        </w:rPr>
        <w:t>where</w:t>
      </w:r>
    </w:p>
    <w:p>
      <w:pPr>
        <w:pStyle w:val="BodyText"/>
        <w:ind w:left="1451" w:right="618"/>
      </w:pPr>
      <w:r>
        <w:rPr>
          <w:i/>
        </w:rPr>
        <w:t>a</w:t>
      </w:r>
      <w:r>
        <w:rPr>
          <w:i/>
          <w:spacing w:val="-1"/>
        </w:rPr>
        <w:t> </w:t>
      </w:r>
      <w:r>
        <w:rPr/>
        <w:t>≠</w:t>
      </w:r>
      <w:r>
        <w:rPr>
          <w:spacing w:val="-3"/>
        </w:rPr>
        <w:t> </w:t>
      </w:r>
      <w:r>
        <w:rPr/>
        <w:t>0</w:t>
      </w:r>
      <w:r>
        <w:rPr>
          <w:spacing w:val="-1"/>
        </w:rPr>
        <w:t> </w:t>
      </w:r>
      <w:r>
        <w:rPr/>
        <w:t>and</w:t>
      </w:r>
      <w:r>
        <w:rPr>
          <w:spacing w:val="-1"/>
        </w:rPr>
        <w:t> </w:t>
      </w:r>
      <w:r>
        <w:rPr>
          <w:i/>
        </w:rPr>
        <w:t>b</w:t>
      </w:r>
      <w:r>
        <w:rPr>
          <w:i/>
          <w:spacing w:val="-1"/>
        </w:rPr>
        <w:t> </w:t>
      </w:r>
      <w:r>
        <w:rPr/>
        <w:t>≠</w:t>
      </w:r>
      <w:r>
        <w:rPr>
          <w:spacing w:val="-3"/>
        </w:rPr>
        <w:t> </w:t>
      </w:r>
      <w:r>
        <w:rPr/>
        <w:t>0,</w:t>
      </w:r>
      <w:r>
        <w:rPr>
          <w:spacing w:val="-1"/>
        </w:rPr>
        <w:t> </w:t>
      </w:r>
      <w:r>
        <w:rPr/>
        <w:t>you</w:t>
      </w:r>
      <w:r>
        <w:rPr>
          <w:spacing w:val="-1"/>
        </w:rPr>
        <w:t> </w:t>
      </w:r>
      <w:r>
        <w:rPr/>
        <w:t>create</w:t>
      </w:r>
      <w:r>
        <w:rPr>
          <w:spacing w:val="-3"/>
        </w:rPr>
        <w:t> </w:t>
      </w:r>
      <w:r>
        <w:rPr/>
        <w:t>four</w:t>
      </w:r>
      <w:r>
        <w:rPr>
          <w:spacing w:val="-3"/>
        </w:rPr>
        <w:t> </w:t>
      </w:r>
      <w:r>
        <w:rPr/>
        <w:t>terms.</w:t>
      </w:r>
      <w:r>
        <w:rPr>
          <w:spacing w:val="-1"/>
        </w:rPr>
        <w:t> </w:t>
      </w:r>
      <w:r>
        <w:rPr/>
        <w:t>Two</w:t>
      </w:r>
      <w:r>
        <w:rPr>
          <w:spacing w:val="-1"/>
        </w:rPr>
        <w:t> </w:t>
      </w:r>
      <w:r>
        <w:rPr/>
        <w:t>of these</w:t>
      </w:r>
      <w:r>
        <w:rPr>
          <w:spacing w:val="-3"/>
        </w:rPr>
        <w:t> </w:t>
      </w:r>
      <w:r>
        <w:rPr/>
        <w:t>can</w:t>
      </w:r>
      <w:r>
        <w:rPr>
          <w:spacing w:val="-1"/>
        </w:rPr>
        <w:t> </w:t>
      </w:r>
      <w:r>
        <w:rPr/>
        <w:t>usually</w:t>
      </w:r>
      <w:r>
        <w:rPr>
          <w:spacing w:val="-4"/>
        </w:rPr>
        <w:t> </w:t>
      </w:r>
      <w:r>
        <w:rPr/>
        <w:t>be</w:t>
      </w:r>
      <w:r>
        <w:rPr>
          <w:spacing w:val="-1"/>
        </w:rPr>
        <w:t> </w:t>
      </w:r>
      <w:r>
        <w:rPr/>
        <w:t>simplified</w:t>
      </w:r>
      <w:r>
        <w:rPr>
          <w:spacing w:val="-4"/>
        </w:rPr>
        <w:t> </w:t>
      </w:r>
      <w:r>
        <w:rPr/>
        <w:t>by</w:t>
      </w:r>
      <w:r>
        <w:rPr>
          <w:spacing w:val="-1"/>
        </w:rPr>
        <w:t> </w:t>
      </w:r>
      <w:r>
        <w:rPr/>
        <w:t>collecting like terms.</w:t>
      </w:r>
    </w:p>
    <w:p>
      <w:pPr>
        <w:pStyle w:val="Heading2"/>
        <w:spacing w:before="238"/>
      </w:pPr>
      <w:r>
        <w:rPr>
          <w:spacing w:val="-2"/>
        </w:rPr>
        <w:t>Examples</w:t>
      </w:r>
    </w:p>
    <w:p>
      <w:pPr>
        <w:tabs>
          <w:tab w:pos="2061" w:val="left" w:leader="none"/>
        </w:tabs>
        <w:spacing w:before="165"/>
        <w:ind w:left="732" w:right="0" w:firstLine="0"/>
        <w:jc w:val="left"/>
        <w:rPr>
          <w:sz w:val="22"/>
        </w:rPr>
      </w:pPr>
      <w:r>
        <w:rPr>
          <w:b/>
          <w:sz w:val="22"/>
        </w:rPr>
        <w:t>Example</w:t>
      </w:r>
      <w:r>
        <w:rPr>
          <w:b/>
          <w:spacing w:val="-4"/>
          <w:sz w:val="22"/>
        </w:rPr>
        <w:t> </w:t>
      </w:r>
      <w:r>
        <w:rPr>
          <w:b/>
          <w:spacing w:val="-10"/>
          <w:sz w:val="22"/>
        </w:rPr>
        <w:t>1</w:t>
      </w:r>
      <w:r>
        <w:rPr>
          <w:b/>
          <w:sz w:val="22"/>
        </w:rPr>
        <w:tab/>
      </w:r>
      <w:r>
        <w:rPr>
          <w:sz w:val="22"/>
        </w:rPr>
        <w:t>Expand</w:t>
      </w:r>
      <w:r>
        <w:rPr>
          <w:spacing w:val="-4"/>
          <w:sz w:val="22"/>
        </w:rPr>
        <w:t> </w:t>
      </w:r>
      <w:r>
        <w:rPr>
          <w:sz w:val="22"/>
        </w:rPr>
        <w:t>4(3</w:t>
      </w:r>
      <w:r>
        <w:rPr>
          <w:i/>
          <w:sz w:val="22"/>
        </w:rPr>
        <w:t>x</w:t>
      </w:r>
      <w:r>
        <w:rPr>
          <w:i/>
          <w:spacing w:val="-3"/>
          <w:sz w:val="22"/>
        </w:rPr>
        <w:t> </w:t>
      </w:r>
      <w:r>
        <w:rPr>
          <w:sz w:val="22"/>
        </w:rPr>
        <w:t>−</w:t>
      </w:r>
      <w:r>
        <w:rPr>
          <w:spacing w:val="-1"/>
          <w:sz w:val="22"/>
        </w:rPr>
        <w:t> </w:t>
      </w:r>
      <w:r>
        <w:rPr>
          <w:spacing w:val="-5"/>
          <w:sz w:val="22"/>
        </w:rPr>
        <w:t>2)</w:t>
      </w:r>
    </w:p>
    <w:p>
      <w:pPr>
        <w:pStyle w:val="BodyText"/>
        <w:spacing w:before="9"/>
        <w:rPr>
          <w:sz w:val="13"/>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746" w:hRule="atLeast"/>
        </w:trPr>
        <w:tc>
          <w:tcPr>
            <w:tcW w:w="3826" w:type="dxa"/>
          </w:tcPr>
          <w:p>
            <w:pPr>
              <w:pStyle w:val="TableParagraph"/>
              <w:spacing w:before="118"/>
              <w:ind w:left="112"/>
              <w:rPr>
                <w:sz w:val="22"/>
              </w:rPr>
            </w:pPr>
            <w:r>
              <w:rPr>
                <w:sz w:val="22"/>
              </w:rPr>
              <w:t>4(3</w:t>
            </w:r>
            <w:r>
              <w:rPr>
                <w:i/>
                <w:sz w:val="22"/>
              </w:rPr>
              <w:t>x </w:t>
            </w:r>
            <w:r>
              <w:rPr>
                <w:sz w:val="22"/>
              </w:rPr>
              <w:t>−</w:t>
            </w:r>
            <w:r>
              <w:rPr>
                <w:spacing w:val="-2"/>
                <w:sz w:val="22"/>
              </w:rPr>
              <w:t> </w:t>
            </w:r>
            <w:r>
              <w:rPr>
                <w:sz w:val="22"/>
              </w:rPr>
              <w:t>2)</w:t>
            </w:r>
            <w:r>
              <w:rPr>
                <w:spacing w:val="-2"/>
                <w:sz w:val="22"/>
              </w:rPr>
              <w:t> </w:t>
            </w:r>
            <w:r>
              <w:rPr>
                <w:sz w:val="22"/>
              </w:rPr>
              <w:t>= 12</w:t>
            </w:r>
            <w:r>
              <w:rPr>
                <w:i/>
                <w:sz w:val="22"/>
              </w:rPr>
              <w:t>x</w:t>
            </w:r>
            <w:r>
              <w:rPr>
                <w:i/>
                <w:spacing w:val="-2"/>
                <w:sz w:val="22"/>
              </w:rPr>
              <w:t> </w:t>
            </w:r>
            <w:r>
              <w:rPr>
                <w:sz w:val="22"/>
              </w:rPr>
              <w:t>− </w:t>
            </w:r>
            <w:r>
              <w:rPr>
                <w:spacing w:val="-10"/>
                <w:sz w:val="22"/>
              </w:rPr>
              <w:t>8</w:t>
            </w:r>
          </w:p>
        </w:tc>
        <w:tc>
          <w:tcPr>
            <w:tcW w:w="3778" w:type="dxa"/>
          </w:tcPr>
          <w:p>
            <w:pPr>
              <w:pStyle w:val="TableParagraph"/>
              <w:spacing w:before="118"/>
              <w:ind w:left="131" w:right="130" w:hanging="20"/>
              <w:rPr>
                <w:sz w:val="22"/>
              </w:rPr>
            </w:pPr>
            <w:r>
              <w:rPr>
                <w:sz w:val="22"/>
              </w:rPr>
              <w:t>Multiply</w:t>
            </w:r>
            <w:r>
              <w:rPr>
                <w:spacing w:val="-8"/>
                <w:sz w:val="22"/>
              </w:rPr>
              <w:t> </w:t>
            </w:r>
            <w:r>
              <w:rPr>
                <w:sz w:val="22"/>
              </w:rPr>
              <w:t>everything</w:t>
            </w:r>
            <w:r>
              <w:rPr>
                <w:spacing w:val="-10"/>
                <w:sz w:val="22"/>
              </w:rPr>
              <w:t> </w:t>
            </w:r>
            <w:r>
              <w:rPr>
                <w:sz w:val="22"/>
              </w:rPr>
              <w:t>inside</w:t>
            </w:r>
            <w:r>
              <w:rPr>
                <w:spacing w:val="-9"/>
                <w:sz w:val="22"/>
              </w:rPr>
              <w:t> </w:t>
            </w:r>
            <w:r>
              <w:rPr>
                <w:sz w:val="22"/>
              </w:rPr>
              <w:t>the</w:t>
            </w:r>
            <w:r>
              <w:rPr>
                <w:spacing w:val="-8"/>
                <w:sz w:val="22"/>
              </w:rPr>
              <w:t> </w:t>
            </w:r>
            <w:r>
              <w:rPr>
                <w:sz w:val="22"/>
              </w:rPr>
              <w:t>bracket by the 4 outside the bracket</w:t>
            </w:r>
          </w:p>
        </w:tc>
      </w:tr>
    </w:tbl>
    <w:p>
      <w:pPr>
        <w:tabs>
          <w:tab w:pos="2061" w:val="left" w:leader="none"/>
        </w:tabs>
        <w:spacing w:before="207"/>
        <w:ind w:left="732" w:right="0" w:firstLine="0"/>
        <w:jc w:val="left"/>
        <w:rPr>
          <w:sz w:val="22"/>
        </w:rPr>
      </w:pPr>
      <w:r>
        <w:rPr>
          <w:b/>
          <w:sz w:val="22"/>
        </w:rPr>
        <w:t>Example</w:t>
      </w:r>
      <w:r>
        <w:rPr>
          <w:b/>
          <w:spacing w:val="-4"/>
          <w:sz w:val="22"/>
        </w:rPr>
        <w:t> </w:t>
      </w:r>
      <w:r>
        <w:rPr>
          <w:b/>
          <w:spacing w:val="-10"/>
          <w:sz w:val="22"/>
        </w:rPr>
        <w:t>2</w:t>
      </w:r>
      <w:r>
        <w:rPr>
          <w:b/>
          <w:sz w:val="22"/>
        </w:rPr>
        <w:tab/>
      </w:r>
      <w:r>
        <w:rPr>
          <w:sz w:val="22"/>
        </w:rPr>
        <w:t>Expand</w:t>
      </w:r>
      <w:r>
        <w:rPr>
          <w:spacing w:val="-2"/>
          <w:sz w:val="22"/>
        </w:rPr>
        <w:t> </w:t>
      </w:r>
      <w:r>
        <w:rPr>
          <w:sz w:val="22"/>
        </w:rPr>
        <w:t>and</w:t>
      </w:r>
      <w:r>
        <w:rPr>
          <w:spacing w:val="-1"/>
          <w:sz w:val="22"/>
        </w:rPr>
        <w:t> </w:t>
      </w:r>
      <w:r>
        <w:rPr>
          <w:sz w:val="22"/>
        </w:rPr>
        <w:t>simplify</w:t>
      </w:r>
      <w:r>
        <w:rPr>
          <w:spacing w:val="-2"/>
          <w:sz w:val="22"/>
        </w:rPr>
        <w:t> </w:t>
      </w:r>
      <w:r>
        <w:rPr>
          <w:sz w:val="22"/>
        </w:rPr>
        <w:t>3(</w:t>
      </w:r>
      <w:r>
        <w:rPr>
          <w:i/>
          <w:sz w:val="22"/>
        </w:rPr>
        <w:t>x</w:t>
      </w:r>
      <w:r>
        <w:rPr>
          <w:i/>
          <w:spacing w:val="-3"/>
          <w:sz w:val="22"/>
        </w:rPr>
        <w:t> </w:t>
      </w:r>
      <w:r>
        <w:rPr>
          <w:sz w:val="22"/>
        </w:rPr>
        <w:t>+</w:t>
      </w:r>
      <w:r>
        <w:rPr>
          <w:spacing w:val="-4"/>
          <w:sz w:val="22"/>
        </w:rPr>
        <w:t> </w:t>
      </w:r>
      <w:r>
        <w:rPr>
          <w:sz w:val="22"/>
        </w:rPr>
        <w:t>5) −</w:t>
      </w:r>
      <w:r>
        <w:rPr>
          <w:spacing w:val="-2"/>
          <w:sz w:val="22"/>
        </w:rPr>
        <w:t> </w:t>
      </w:r>
      <w:r>
        <w:rPr>
          <w:sz w:val="22"/>
        </w:rPr>
        <w:t>4(2</w:t>
      </w:r>
      <w:r>
        <w:rPr>
          <w:i/>
          <w:sz w:val="22"/>
        </w:rPr>
        <w:t>x</w:t>
      </w:r>
      <w:r>
        <w:rPr>
          <w:i/>
          <w:spacing w:val="-3"/>
          <w:sz w:val="22"/>
        </w:rPr>
        <w:t> </w:t>
      </w:r>
      <w:r>
        <w:rPr>
          <w:sz w:val="22"/>
        </w:rPr>
        <w:t>+</w:t>
      </w:r>
      <w:r>
        <w:rPr>
          <w:spacing w:val="-1"/>
          <w:sz w:val="22"/>
        </w:rPr>
        <w:t> </w:t>
      </w:r>
      <w:r>
        <w:rPr>
          <w:spacing w:val="-5"/>
          <w:sz w:val="22"/>
        </w:rPr>
        <w:t>3)</w:t>
      </w:r>
    </w:p>
    <w:p>
      <w:pPr>
        <w:pStyle w:val="BodyText"/>
        <w:spacing w:before="9"/>
        <w:rPr>
          <w:sz w:val="13"/>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1684" w:hRule="atLeast"/>
        </w:trPr>
        <w:tc>
          <w:tcPr>
            <w:tcW w:w="3826" w:type="dxa"/>
          </w:tcPr>
          <w:p>
            <w:pPr>
              <w:pStyle w:val="TableParagraph"/>
              <w:spacing w:before="118"/>
              <w:ind w:left="112"/>
              <w:rPr>
                <w:sz w:val="22"/>
              </w:rPr>
            </w:pPr>
            <w:r>
              <w:rPr>
                <w:sz w:val="22"/>
              </w:rPr>
              <w:t>3(</w:t>
            </w:r>
            <w:r>
              <w:rPr>
                <w:i/>
                <w:sz w:val="22"/>
              </w:rPr>
              <w:t>x</w:t>
            </w:r>
            <w:r>
              <w:rPr>
                <w:i/>
                <w:spacing w:val="-3"/>
                <w:sz w:val="22"/>
              </w:rPr>
              <w:t> </w:t>
            </w:r>
            <w:r>
              <w:rPr>
                <w:sz w:val="22"/>
              </w:rPr>
              <w:t>+</w:t>
            </w:r>
            <w:r>
              <w:rPr>
                <w:spacing w:val="-2"/>
                <w:sz w:val="22"/>
              </w:rPr>
              <w:t> </w:t>
            </w:r>
            <w:r>
              <w:rPr>
                <w:sz w:val="22"/>
              </w:rPr>
              <w:t>5) −</w:t>
            </w:r>
            <w:r>
              <w:rPr>
                <w:spacing w:val="-2"/>
                <w:sz w:val="22"/>
              </w:rPr>
              <w:t> </w:t>
            </w:r>
            <w:r>
              <w:rPr>
                <w:sz w:val="22"/>
              </w:rPr>
              <w:t>4(2</w:t>
            </w:r>
            <w:r>
              <w:rPr>
                <w:i/>
                <w:sz w:val="22"/>
              </w:rPr>
              <w:t>x</w:t>
            </w:r>
            <w:r>
              <w:rPr>
                <w:i/>
                <w:spacing w:val="-1"/>
                <w:sz w:val="22"/>
              </w:rPr>
              <w:t> </w:t>
            </w:r>
            <w:r>
              <w:rPr>
                <w:sz w:val="22"/>
              </w:rPr>
              <w:t>+ </w:t>
            </w:r>
            <w:r>
              <w:rPr>
                <w:spacing w:val="-5"/>
                <w:sz w:val="22"/>
              </w:rPr>
              <w:t>3)</w:t>
            </w:r>
          </w:p>
          <w:p>
            <w:pPr>
              <w:pStyle w:val="TableParagraph"/>
              <w:spacing w:before="62"/>
              <w:ind w:left="534"/>
              <w:rPr>
                <w:sz w:val="22"/>
              </w:rPr>
            </w:pPr>
            <w:r>
              <w:rPr>
                <w:sz w:val="22"/>
              </w:rPr>
              <w:t>=</w:t>
            </w:r>
            <w:r>
              <w:rPr>
                <w:spacing w:val="-1"/>
                <w:sz w:val="22"/>
              </w:rPr>
              <w:t> </w:t>
            </w:r>
            <w:r>
              <w:rPr>
                <w:sz w:val="22"/>
              </w:rPr>
              <w:t>3</w:t>
            </w:r>
            <w:r>
              <w:rPr>
                <w:i/>
                <w:sz w:val="22"/>
              </w:rPr>
              <w:t>x</w:t>
            </w:r>
            <w:r>
              <w:rPr>
                <w:i/>
                <w:spacing w:val="-1"/>
                <w:sz w:val="22"/>
              </w:rPr>
              <w:t> </w:t>
            </w:r>
            <w:r>
              <w:rPr>
                <w:sz w:val="22"/>
              </w:rPr>
              <w:t>+</w:t>
            </w:r>
            <w:r>
              <w:rPr>
                <w:spacing w:val="-1"/>
                <w:sz w:val="22"/>
              </w:rPr>
              <w:t> </w:t>
            </w:r>
            <w:r>
              <w:rPr>
                <w:sz w:val="22"/>
              </w:rPr>
              <w:t>15</w:t>
            </w:r>
            <w:r>
              <w:rPr>
                <w:spacing w:val="-1"/>
                <w:sz w:val="22"/>
              </w:rPr>
              <w:t> </w:t>
            </w:r>
            <w:r>
              <w:rPr>
                <w:sz w:val="22"/>
              </w:rPr>
              <w:t>−</w:t>
            </w:r>
            <w:r>
              <w:rPr>
                <w:spacing w:val="-1"/>
                <w:sz w:val="22"/>
              </w:rPr>
              <w:t> </w:t>
            </w:r>
            <w:r>
              <w:rPr>
                <w:sz w:val="22"/>
              </w:rPr>
              <w:t>8</w:t>
            </w:r>
            <w:r>
              <w:rPr>
                <w:i/>
                <w:sz w:val="22"/>
              </w:rPr>
              <w:t>x</w:t>
            </w:r>
            <w:r>
              <w:rPr>
                <w:i/>
                <w:spacing w:val="-1"/>
                <w:sz w:val="22"/>
              </w:rPr>
              <w:t> </w:t>
            </w:r>
            <w:r>
              <w:rPr>
                <w:sz w:val="22"/>
              </w:rPr>
              <w:t>– </w:t>
            </w:r>
            <w:r>
              <w:rPr>
                <w:spacing w:val="-5"/>
                <w:sz w:val="22"/>
              </w:rPr>
              <w:t>12</w:t>
            </w:r>
          </w:p>
          <w:p>
            <w:pPr>
              <w:pStyle w:val="TableParagraph"/>
              <w:spacing w:before="120"/>
              <w:rPr>
                <w:sz w:val="22"/>
              </w:rPr>
            </w:pPr>
          </w:p>
          <w:p>
            <w:pPr>
              <w:pStyle w:val="TableParagraph"/>
              <w:ind w:left="535"/>
              <w:rPr>
                <w:i/>
                <w:sz w:val="22"/>
              </w:rPr>
            </w:pPr>
            <w:r>
              <w:rPr>
                <w:sz w:val="22"/>
              </w:rPr>
              <w:t>= 3 − </w:t>
            </w:r>
            <w:r>
              <w:rPr>
                <w:spacing w:val="-5"/>
                <w:sz w:val="22"/>
              </w:rPr>
              <w:t>5</w:t>
            </w:r>
            <w:r>
              <w:rPr>
                <w:i/>
                <w:spacing w:val="-5"/>
                <w:sz w:val="22"/>
              </w:rPr>
              <w:t>x</w:t>
            </w:r>
          </w:p>
        </w:tc>
        <w:tc>
          <w:tcPr>
            <w:tcW w:w="3778" w:type="dxa"/>
          </w:tcPr>
          <w:p>
            <w:pPr>
              <w:pStyle w:val="TableParagraph"/>
              <w:numPr>
                <w:ilvl w:val="0"/>
                <w:numId w:val="2"/>
              </w:numPr>
              <w:tabs>
                <w:tab w:pos="393" w:val="left" w:leader="none"/>
                <w:tab w:pos="395" w:val="left" w:leader="none"/>
              </w:tabs>
              <w:spacing w:line="240" w:lineRule="auto" w:before="118" w:after="0"/>
              <w:ind w:left="395" w:right="202" w:hanging="284"/>
              <w:jc w:val="left"/>
              <w:rPr>
                <w:sz w:val="22"/>
              </w:rPr>
            </w:pPr>
            <w:r>
              <w:rPr>
                <w:sz w:val="22"/>
              </w:rPr>
              <w:t>Expand each set of brackets separately</w:t>
            </w:r>
            <w:r>
              <w:rPr>
                <w:spacing w:val="-8"/>
                <w:sz w:val="22"/>
              </w:rPr>
              <w:t> </w:t>
            </w:r>
            <w:r>
              <w:rPr>
                <w:sz w:val="22"/>
              </w:rPr>
              <w:t>by</w:t>
            </w:r>
            <w:r>
              <w:rPr>
                <w:spacing w:val="-8"/>
                <w:sz w:val="22"/>
              </w:rPr>
              <w:t> </w:t>
            </w:r>
            <w:r>
              <w:rPr>
                <w:sz w:val="22"/>
              </w:rPr>
              <w:t>multiplying</w:t>
            </w:r>
            <w:r>
              <w:rPr>
                <w:spacing w:val="-8"/>
                <w:sz w:val="22"/>
              </w:rPr>
              <w:t> </w:t>
            </w:r>
            <w:r>
              <w:rPr>
                <w:sz w:val="22"/>
              </w:rPr>
              <w:t>(</w:t>
            </w:r>
            <w:r>
              <w:rPr>
                <w:i/>
                <w:sz w:val="22"/>
              </w:rPr>
              <w:t>x</w:t>
            </w:r>
            <w:r>
              <w:rPr>
                <w:i/>
                <w:spacing w:val="-5"/>
                <w:sz w:val="22"/>
              </w:rPr>
              <w:t> </w:t>
            </w:r>
            <w:r>
              <w:rPr>
                <w:sz w:val="22"/>
              </w:rPr>
              <w:t>+</w:t>
            </w:r>
            <w:r>
              <w:rPr>
                <w:spacing w:val="-5"/>
                <w:sz w:val="22"/>
              </w:rPr>
              <w:t> </w:t>
            </w:r>
            <w:r>
              <w:rPr>
                <w:sz w:val="22"/>
              </w:rPr>
              <w:t>5)</w:t>
            </w:r>
            <w:r>
              <w:rPr>
                <w:spacing w:val="-7"/>
                <w:sz w:val="22"/>
              </w:rPr>
              <w:t> </w:t>
            </w:r>
            <w:r>
              <w:rPr>
                <w:sz w:val="22"/>
              </w:rPr>
              <w:t>by 3 and (2</w:t>
            </w:r>
            <w:r>
              <w:rPr>
                <w:i/>
                <w:sz w:val="22"/>
              </w:rPr>
              <w:t>x </w:t>
            </w:r>
            <w:r>
              <w:rPr>
                <w:sz w:val="22"/>
              </w:rPr>
              <w:t>+ 3) by −4</w:t>
            </w:r>
          </w:p>
          <w:p>
            <w:pPr>
              <w:pStyle w:val="TableParagraph"/>
              <w:numPr>
                <w:ilvl w:val="0"/>
                <w:numId w:val="2"/>
              </w:numPr>
              <w:tabs>
                <w:tab w:pos="388" w:val="left" w:leader="none"/>
                <w:tab w:pos="395" w:val="left" w:leader="none"/>
              </w:tabs>
              <w:spacing w:line="244" w:lineRule="auto" w:before="180" w:after="0"/>
              <w:ind w:left="395" w:right="416" w:hanging="289"/>
              <w:jc w:val="left"/>
              <w:rPr>
                <w:sz w:val="22"/>
              </w:rPr>
            </w:pPr>
            <w:r>
              <w:rPr>
                <w:sz w:val="22"/>
              </w:rPr>
              <w:t>Simplify</w:t>
            </w:r>
            <w:r>
              <w:rPr>
                <w:spacing w:val="-8"/>
                <w:sz w:val="22"/>
              </w:rPr>
              <w:t> </w:t>
            </w:r>
            <w:r>
              <w:rPr>
                <w:sz w:val="22"/>
              </w:rPr>
              <w:t>by</w:t>
            </w:r>
            <w:r>
              <w:rPr>
                <w:spacing w:val="-8"/>
                <w:sz w:val="22"/>
              </w:rPr>
              <w:t> </w:t>
            </w:r>
            <w:r>
              <w:rPr>
                <w:sz w:val="22"/>
              </w:rPr>
              <w:t>collecting</w:t>
            </w:r>
            <w:r>
              <w:rPr>
                <w:spacing w:val="-10"/>
                <w:sz w:val="22"/>
              </w:rPr>
              <w:t> </w:t>
            </w:r>
            <w:r>
              <w:rPr>
                <w:sz w:val="22"/>
              </w:rPr>
              <w:t>like</w:t>
            </w:r>
            <w:r>
              <w:rPr>
                <w:spacing w:val="-10"/>
                <w:sz w:val="22"/>
              </w:rPr>
              <w:t> </w:t>
            </w:r>
            <w:r>
              <w:rPr>
                <w:sz w:val="22"/>
              </w:rPr>
              <w:t>terms: 3</w:t>
            </w:r>
            <w:r>
              <w:rPr>
                <w:i/>
                <w:sz w:val="22"/>
              </w:rPr>
              <w:t>x </w:t>
            </w:r>
            <w:r>
              <w:rPr>
                <w:sz w:val="22"/>
              </w:rPr>
              <w:t>− 8</w:t>
            </w:r>
            <w:r>
              <w:rPr>
                <w:i/>
                <w:sz w:val="22"/>
              </w:rPr>
              <w:t>x </w:t>
            </w:r>
            <w:r>
              <w:rPr>
                <w:sz w:val="22"/>
              </w:rPr>
              <w:t>= −5</w:t>
            </w:r>
            <w:r>
              <w:rPr>
                <w:i/>
                <w:sz w:val="22"/>
              </w:rPr>
              <w:t>x </w:t>
            </w:r>
            <w:r>
              <w:rPr>
                <w:sz w:val="22"/>
              </w:rPr>
              <w:t>and 15 − 12 = 3</w:t>
            </w:r>
          </w:p>
        </w:tc>
      </w:tr>
    </w:tbl>
    <w:p>
      <w:pPr>
        <w:tabs>
          <w:tab w:pos="2061" w:val="left" w:leader="none"/>
        </w:tabs>
        <w:spacing w:before="207"/>
        <w:ind w:left="732" w:right="0" w:firstLine="0"/>
        <w:jc w:val="left"/>
        <w:rPr>
          <w:sz w:val="22"/>
        </w:rPr>
      </w:pPr>
      <w:r>
        <w:rPr>
          <w:b/>
          <w:sz w:val="22"/>
        </w:rPr>
        <w:t>Example</w:t>
      </w:r>
      <w:r>
        <w:rPr>
          <w:b/>
          <w:spacing w:val="-4"/>
          <w:sz w:val="22"/>
        </w:rPr>
        <w:t> </w:t>
      </w:r>
      <w:r>
        <w:rPr>
          <w:b/>
          <w:spacing w:val="-10"/>
          <w:sz w:val="22"/>
        </w:rPr>
        <w:t>3</w:t>
      </w:r>
      <w:r>
        <w:rPr>
          <w:b/>
          <w:sz w:val="22"/>
        </w:rPr>
        <w:tab/>
      </w:r>
      <w:r>
        <w:rPr>
          <w:sz w:val="22"/>
        </w:rPr>
        <w:t>Expand</w:t>
      </w:r>
      <w:r>
        <w:rPr>
          <w:spacing w:val="-2"/>
          <w:sz w:val="22"/>
        </w:rPr>
        <w:t> </w:t>
      </w:r>
      <w:r>
        <w:rPr>
          <w:sz w:val="22"/>
        </w:rPr>
        <w:t>and</w:t>
      </w:r>
      <w:r>
        <w:rPr>
          <w:spacing w:val="-1"/>
          <w:sz w:val="22"/>
        </w:rPr>
        <w:t> </w:t>
      </w:r>
      <w:r>
        <w:rPr>
          <w:sz w:val="22"/>
        </w:rPr>
        <w:t>simplify</w:t>
      </w:r>
      <w:r>
        <w:rPr>
          <w:spacing w:val="-5"/>
          <w:sz w:val="22"/>
        </w:rPr>
        <w:t> </w:t>
      </w:r>
      <w:r>
        <w:rPr>
          <w:sz w:val="22"/>
        </w:rPr>
        <w:t>(</w:t>
      </w:r>
      <w:r>
        <w:rPr>
          <w:i/>
          <w:sz w:val="22"/>
        </w:rPr>
        <w:t>x</w:t>
      </w:r>
      <w:r>
        <w:rPr>
          <w:i/>
          <w:spacing w:val="-1"/>
          <w:sz w:val="22"/>
        </w:rPr>
        <w:t> </w:t>
      </w:r>
      <w:r>
        <w:rPr>
          <w:sz w:val="22"/>
        </w:rPr>
        <w:t>+</w:t>
      </w:r>
      <w:r>
        <w:rPr>
          <w:spacing w:val="-4"/>
          <w:sz w:val="22"/>
        </w:rPr>
        <w:t> </w:t>
      </w:r>
      <w:r>
        <w:rPr>
          <w:sz w:val="22"/>
        </w:rPr>
        <w:t>3)(</w:t>
      </w:r>
      <w:r>
        <w:rPr>
          <w:i/>
          <w:sz w:val="22"/>
        </w:rPr>
        <w:t>x</w:t>
      </w:r>
      <w:r>
        <w:rPr>
          <w:i/>
          <w:spacing w:val="-3"/>
          <w:sz w:val="22"/>
        </w:rPr>
        <w:t> </w:t>
      </w:r>
      <w:r>
        <w:rPr>
          <w:sz w:val="22"/>
        </w:rPr>
        <w:t>+</w:t>
      </w:r>
      <w:r>
        <w:rPr>
          <w:spacing w:val="-1"/>
          <w:sz w:val="22"/>
        </w:rPr>
        <w:t> </w:t>
      </w:r>
      <w:r>
        <w:rPr>
          <w:spacing w:val="-5"/>
          <w:sz w:val="22"/>
        </w:rPr>
        <w:t>2)</w:t>
      </w:r>
    </w:p>
    <w:p>
      <w:pPr>
        <w:pStyle w:val="BodyText"/>
        <w:spacing w:before="9"/>
        <w:rPr>
          <w:sz w:val="13"/>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1624" w:hRule="atLeast"/>
        </w:trPr>
        <w:tc>
          <w:tcPr>
            <w:tcW w:w="3826" w:type="dxa"/>
          </w:tcPr>
          <w:p>
            <w:pPr>
              <w:pStyle w:val="TableParagraph"/>
              <w:spacing w:before="118"/>
              <w:ind w:left="112"/>
              <w:rPr>
                <w:sz w:val="22"/>
              </w:rPr>
            </w:pPr>
            <w:r>
              <w:rPr>
                <w:sz w:val="22"/>
              </w:rPr>
              <w:t>(</w:t>
            </w:r>
            <w:r>
              <w:rPr>
                <w:i/>
                <w:sz w:val="22"/>
              </w:rPr>
              <w:t>x</w:t>
            </w:r>
            <w:r>
              <w:rPr>
                <w:i/>
                <w:spacing w:val="-2"/>
                <w:sz w:val="22"/>
              </w:rPr>
              <w:t> </w:t>
            </w:r>
            <w:r>
              <w:rPr>
                <w:sz w:val="22"/>
              </w:rPr>
              <w:t>+</w:t>
            </w:r>
            <w:r>
              <w:rPr>
                <w:spacing w:val="-1"/>
                <w:sz w:val="22"/>
              </w:rPr>
              <w:t> </w:t>
            </w:r>
            <w:r>
              <w:rPr>
                <w:sz w:val="22"/>
              </w:rPr>
              <w:t>3)(</w:t>
            </w:r>
            <w:r>
              <w:rPr>
                <w:i/>
                <w:sz w:val="22"/>
              </w:rPr>
              <w:t>x</w:t>
            </w:r>
            <w:r>
              <w:rPr>
                <w:i/>
                <w:spacing w:val="-1"/>
                <w:sz w:val="22"/>
              </w:rPr>
              <w:t> </w:t>
            </w:r>
            <w:r>
              <w:rPr>
                <w:sz w:val="22"/>
              </w:rPr>
              <w:t>+</w:t>
            </w:r>
            <w:r>
              <w:rPr>
                <w:spacing w:val="-1"/>
                <w:sz w:val="22"/>
              </w:rPr>
              <w:t> </w:t>
            </w:r>
            <w:r>
              <w:rPr>
                <w:spacing w:val="-5"/>
                <w:sz w:val="22"/>
              </w:rPr>
              <w:t>2)</w:t>
            </w:r>
          </w:p>
          <w:p>
            <w:pPr>
              <w:pStyle w:val="TableParagraph"/>
              <w:spacing w:before="64"/>
              <w:ind w:left="534"/>
              <w:rPr>
                <w:sz w:val="22"/>
              </w:rPr>
            </w:pPr>
            <w:r>
              <w:rPr>
                <w:sz w:val="22"/>
              </w:rPr>
              <w:t>=</w:t>
            </w:r>
            <w:r>
              <w:rPr>
                <w:spacing w:val="-3"/>
                <w:sz w:val="22"/>
              </w:rPr>
              <w:t> </w:t>
            </w:r>
            <w:r>
              <w:rPr>
                <w:i/>
                <w:sz w:val="22"/>
              </w:rPr>
              <w:t>x</w:t>
            </w:r>
            <w:r>
              <w:rPr>
                <w:sz w:val="22"/>
              </w:rPr>
              <w:t>(</w:t>
            </w:r>
            <w:r>
              <w:rPr>
                <w:i/>
                <w:sz w:val="22"/>
              </w:rPr>
              <w:t>x</w:t>
            </w:r>
            <w:r>
              <w:rPr>
                <w:i/>
                <w:spacing w:val="-3"/>
                <w:sz w:val="22"/>
              </w:rPr>
              <w:t> </w:t>
            </w:r>
            <w:r>
              <w:rPr>
                <w:sz w:val="22"/>
              </w:rPr>
              <w:t>+</w:t>
            </w:r>
            <w:r>
              <w:rPr>
                <w:spacing w:val="-1"/>
                <w:sz w:val="22"/>
              </w:rPr>
              <w:t> </w:t>
            </w:r>
            <w:r>
              <w:rPr>
                <w:sz w:val="22"/>
              </w:rPr>
              <w:t>2)</w:t>
            </w:r>
            <w:r>
              <w:rPr>
                <w:spacing w:val="1"/>
                <w:sz w:val="22"/>
              </w:rPr>
              <w:t> </w:t>
            </w:r>
            <w:r>
              <w:rPr>
                <w:sz w:val="22"/>
              </w:rPr>
              <w:t>+</w:t>
            </w:r>
            <w:r>
              <w:rPr>
                <w:spacing w:val="-1"/>
                <w:sz w:val="22"/>
              </w:rPr>
              <w:t> </w:t>
            </w:r>
            <w:r>
              <w:rPr>
                <w:sz w:val="22"/>
              </w:rPr>
              <w:t>3(</w:t>
            </w:r>
            <w:r>
              <w:rPr>
                <w:i/>
                <w:sz w:val="22"/>
              </w:rPr>
              <w:t>x</w:t>
            </w:r>
            <w:r>
              <w:rPr>
                <w:i/>
                <w:spacing w:val="-1"/>
                <w:sz w:val="22"/>
              </w:rPr>
              <w:t> </w:t>
            </w:r>
            <w:r>
              <w:rPr>
                <w:sz w:val="22"/>
              </w:rPr>
              <w:t>+</w:t>
            </w:r>
            <w:r>
              <w:rPr>
                <w:spacing w:val="-2"/>
                <w:sz w:val="22"/>
              </w:rPr>
              <w:t> </w:t>
            </w:r>
            <w:r>
              <w:rPr>
                <w:spacing w:val="-5"/>
                <w:sz w:val="22"/>
              </w:rPr>
              <w:t>2)</w:t>
            </w:r>
          </w:p>
          <w:p>
            <w:pPr>
              <w:pStyle w:val="TableParagraph"/>
              <w:spacing w:before="59"/>
              <w:ind w:left="535"/>
              <w:rPr>
                <w:sz w:val="22"/>
              </w:rPr>
            </w:pPr>
            <w:r>
              <w:rPr>
                <w:sz w:val="22"/>
              </w:rPr>
              <w:t>=</w:t>
            </w:r>
            <w:r>
              <w:rPr>
                <w:spacing w:val="-1"/>
                <w:sz w:val="22"/>
              </w:rPr>
              <w:t> </w:t>
            </w:r>
            <w:r>
              <w:rPr>
                <w:i/>
                <w:sz w:val="22"/>
              </w:rPr>
              <w:t>x</w:t>
            </w:r>
            <w:r>
              <w:rPr>
                <w:sz w:val="22"/>
                <w:vertAlign w:val="superscript"/>
              </w:rPr>
              <w:t>2</w:t>
            </w:r>
            <w:r>
              <w:rPr>
                <w:sz w:val="22"/>
                <w:vertAlign w:val="baseline"/>
              </w:rPr>
              <w:t> + 2</w:t>
            </w:r>
            <w:r>
              <w:rPr>
                <w:i/>
                <w:sz w:val="22"/>
                <w:vertAlign w:val="baseline"/>
              </w:rPr>
              <w:t>x</w:t>
            </w:r>
            <w:r>
              <w:rPr>
                <w:i/>
                <w:spacing w:val="-2"/>
                <w:sz w:val="22"/>
                <w:vertAlign w:val="baseline"/>
              </w:rPr>
              <w:t> </w:t>
            </w:r>
            <w:r>
              <w:rPr>
                <w:sz w:val="22"/>
                <w:vertAlign w:val="baseline"/>
              </w:rPr>
              <w:t>+ 3</w:t>
            </w:r>
            <w:r>
              <w:rPr>
                <w:i/>
                <w:sz w:val="22"/>
                <w:vertAlign w:val="baseline"/>
              </w:rPr>
              <w:t>x</w:t>
            </w:r>
            <w:r>
              <w:rPr>
                <w:i/>
                <w:spacing w:val="-3"/>
                <w:sz w:val="22"/>
                <w:vertAlign w:val="baseline"/>
              </w:rPr>
              <w:t> </w:t>
            </w:r>
            <w:r>
              <w:rPr>
                <w:sz w:val="22"/>
                <w:vertAlign w:val="baseline"/>
              </w:rPr>
              <w:t>+ </w:t>
            </w:r>
            <w:r>
              <w:rPr>
                <w:spacing w:val="-10"/>
                <w:sz w:val="22"/>
                <w:vertAlign w:val="baseline"/>
              </w:rPr>
              <w:t>6</w:t>
            </w:r>
          </w:p>
          <w:p>
            <w:pPr>
              <w:pStyle w:val="TableParagraph"/>
              <w:spacing w:before="59"/>
              <w:ind w:left="535"/>
              <w:rPr>
                <w:sz w:val="22"/>
              </w:rPr>
            </w:pPr>
            <w:r>
              <w:rPr>
                <w:sz w:val="22"/>
              </w:rPr>
              <w:t>=</w:t>
            </w:r>
            <w:r>
              <w:rPr>
                <w:spacing w:val="-1"/>
                <w:sz w:val="22"/>
              </w:rPr>
              <w:t> </w:t>
            </w:r>
            <w:r>
              <w:rPr>
                <w:i/>
                <w:sz w:val="22"/>
              </w:rPr>
              <w:t>x</w:t>
            </w:r>
            <w:r>
              <w:rPr>
                <w:sz w:val="22"/>
                <w:vertAlign w:val="superscript"/>
              </w:rPr>
              <w:t>2</w:t>
            </w:r>
            <w:r>
              <w:rPr>
                <w:sz w:val="22"/>
                <w:vertAlign w:val="baseline"/>
              </w:rPr>
              <w:t> + 5</w:t>
            </w:r>
            <w:r>
              <w:rPr>
                <w:i/>
                <w:sz w:val="22"/>
                <w:vertAlign w:val="baseline"/>
              </w:rPr>
              <w:t>x</w:t>
            </w:r>
            <w:r>
              <w:rPr>
                <w:i/>
                <w:spacing w:val="-3"/>
                <w:sz w:val="22"/>
                <w:vertAlign w:val="baseline"/>
              </w:rPr>
              <w:t> </w:t>
            </w:r>
            <w:r>
              <w:rPr>
                <w:sz w:val="22"/>
                <w:vertAlign w:val="baseline"/>
              </w:rPr>
              <w:t>+ </w:t>
            </w:r>
            <w:r>
              <w:rPr>
                <w:spacing w:val="-10"/>
                <w:sz w:val="22"/>
                <w:vertAlign w:val="baseline"/>
              </w:rPr>
              <w:t>6</w:t>
            </w:r>
          </w:p>
        </w:tc>
        <w:tc>
          <w:tcPr>
            <w:tcW w:w="3778" w:type="dxa"/>
          </w:tcPr>
          <w:p>
            <w:pPr>
              <w:pStyle w:val="TableParagraph"/>
              <w:numPr>
                <w:ilvl w:val="0"/>
                <w:numId w:val="3"/>
              </w:numPr>
              <w:tabs>
                <w:tab w:pos="393" w:val="left" w:leader="none"/>
                <w:tab w:pos="395" w:val="left" w:leader="none"/>
              </w:tabs>
              <w:spacing w:line="240" w:lineRule="auto" w:before="118" w:after="0"/>
              <w:ind w:left="395" w:right="228" w:hanging="284"/>
              <w:jc w:val="left"/>
              <w:rPr>
                <w:sz w:val="22"/>
              </w:rPr>
            </w:pPr>
            <w:r>
              <w:rPr>
                <w:sz w:val="22"/>
              </w:rPr>
              <w:t>Expand</w:t>
            </w:r>
            <w:r>
              <w:rPr>
                <w:spacing w:val="-10"/>
                <w:sz w:val="22"/>
              </w:rPr>
              <w:t> </w:t>
            </w:r>
            <w:r>
              <w:rPr>
                <w:sz w:val="22"/>
              </w:rPr>
              <w:t>the</w:t>
            </w:r>
            <w:r>
              <w:rPr>
                <w:spacing w:val="-8"/>
                <w:sz w:val="22"/>
              </w:rPr>
              <w:t> </w:t>
            </w:r>
            <w:r>
              <w:rPr>
                <w:sz w:val="22"/>
              </w:rPr>
              <w:t>brackets</w:t>
            </w:r>
            <w:r>
              <w:rPr>
                <w:spacing w:val="-8"/>
                <w:sz w:val="22"/>
              </w:rPr>
              <w:t> </w:t>
            </w:r>
            <w:r>
              <w:rPr>
                <w:sz w:val="22"/>
              </w:rPr>
              <w:t>by</w:t>
            </w:r>
            <w:r>
              <w:rPr>
                <w:spacing w:val="-10"/>
                <w:sz w:val="22"/>
              </w:rPr>
              <w:t> </w:t>
            </w:r>
            <w:r>
              <w:rPr>
                <w:sz w:val="22"/>
              </w:rPr>
              <w:t>multiplying (</w:t>
            </w:r>
            <w:r>
              <w:rPr>
                <w:i/>
                <w:sz w:val="22"/>
              </w:rPr>
              <w:t>x </w:t>
            </w:r>
            <w:r>
              <w:rPr>
                <w:sz w:val="22"/>
              </w:rPr>
              <w:t>+ 2) by </w:t>
            </w:r>
            <w:r>
              <w:rPr>
                <w:i/>
                <w:sz w:val="22"/>
              </w:rPr>
              <w:t>x </w:t>
            </w:r>
            <w:r>
              <w:rPr>
                <w:sz w:val="22"/>
              </w:rPr>
              <w:t>and (</w:t>
            </w:r>
            <w:r>
              <w:rPr>
                <w:i/>
                <w:sz w:val="22"/>
              </w:rPr>
              <w:t>x </w:t>
            </w:r>
            <w:r>
              <w:rPr>
                <w:sz w:val="22"/>
              </w:rPr>
              <w:t>+ 2) by 3</w:t>
            </w:r>
          </w:p>
          <w:p>
            <w:pPr>
              <w:pStyle w:val="TableParagraph"/>
              <w:spacing w:before="119"/>
              <w:rPr>
                <w:sz w:val="22"/>
              </w:rPr>
            </w:pPr>
          </w:p>
          <w:p>
            <w:pPr>
              <w:pStyle w:val="TableParagraph"/>
              <w:numPr>
                <w:ilvl w:val="0"/>
                <w:numId w:val="3"/>
              </w:numPr>
              <w:tabs>
                <w:tab w:pos="386" w:val="left" w:leader="none"/>
              </w:tabs>
              <w:spacing w:line="244" w:lineRule="auto" w:before="0" w:after="0"/>
              <w:ind w:left="386" w:right="421" w:hanging="279"/>
              <w:jc w:val="left"/>
              <w:rPr>
                <w:i/>
                <w:sz w:val="22"/>
              </w:rPr>
            </w:pPr>
            <w:r>
              <w:rPr>
                <w:sz w:val="22"/>
              </w:rPr>
              <w:t>Simplify</w:t>
            </w:r>
            <w:r>
              <w:rPr>
                <w:spacing w:val="-9"/>
                <w:sz w:val="22"/>
              </w:rPr>
              <w:t> </w:t>
            </w:r>
            <w:r>
              <w:rPr>
                <w:sz w:val="22"/>
              </w:rPr>
              <w:t>by</w:t>
            </w:r>
            <w:r>
              <w:rPr>
                <w:spacing w:val="-9"/>
                <w:sz w:val="22"/>
              </w:rPr>
              <w:t> </w:t>
            </w:r>
            <w:r>
              <w:rPr>
                <w:sz w:val="22"/>
              </w:rPr>
              <w:t>collecting</w:t>
            </w:r>
            <w:r>
              <w:rPr>
                <w:spacing w:val="-11"/>
                <w:sz w:val="22"/>
              </w:rPr>
              <w:t> </w:t>
            </w:r>
            <w:r>
              <w:rPr>
                <w:sz w:val="22"/>
              </w:rPr>
              <w:t>like</w:t>
            </w:r>
            <w:r>
              <w:rPr>
                <w:spacing w:val="-10"/>
                <w:sz w:val="22"/>
              </w:rPr>
              <w:t> </w:t>
            </w:r>
            <w:r>
              <w:rPr>
                <w:sz w:val="22"/>
              </w:rPr>
              <w:t>terms: 2</w:t>
            </w:r>
            <w:r>
              <w:rPr>
                <w:i/>
                <w:sz w:val="22"/>
              </w:rPr>
              <w:t>x </w:t>
            </w:r>
            <w:r>
              <w:rPr>
                <w:sz w:val="22"/>
              </w:rPr>
              <w:t>+ 3</w:t>
            </w:r>
            <w:r>
              <w:rPr>
                <w:i/>
                <w:sz w:val="22"/>
              </w:rPr>
              <w:t>x </w:t>
            </w:r>
            <w:r>
              <w:rPr>
                <w:sz w:val="22"/>
              </w:rPr>
              <w:t>= 5</w:t>
            </w:r>
            <w:r>
              <w:rPr>
                <w:i/>
                <w:sz w:val="22"/>
              </w:rPr>
              <w:t>x</w:t>
            </w:r>
          </w:p>
        </w:tc>
      </w:tr>
    </w:tbl>
    <w:p>
      <w:pPr>
        <w:tabs>
          <w:tab w:pos="2061" w:val="left" w:leader="none"/>
        </w:tabs>
        <w:spacing w:before="207"/>
        <w:ind w:left="732" w:right="0" w:firstLine="0"/>
        <w:jc w:val="left"/>
        <w:rPr>
          <w:sz w:val="22"/>
        </w:rPr>
      </w:pPr>
      <w:r>
        <w:rPr>
          <w:b/>
          <w:sz w:val="22"/>
        </w:rPr>
        <w:t>Example</w:t>
      </w:r>
      <w:r>
        <w:rPr>
          <w:b/>
          <w:spacing w:val="-4"/>
          <w:sz w:val="22"/>
        </w:rPr>
        <w:t> </w:t>
      </w:r>
      <w:r>
        <w:rPr>
          <w:b/>
          <w:spacing w:val="-10"/>
          <w:sz w:val="22"/>
        </w:rPr>
        <w:t>4</w:t>
      </w:r>
      <w:r>
        <w:rPr>
          <w:b/>
          <w:sz w:val="22"/>
        </w:rPr>
        <w:tab/>
      </w:r>
      <w:r>
        <w:rPr>
          <w:sz w:val="22"/>
        </w:rPr>
        <w:t>Expand</w:t>
      </w:r>
      <w:r>
        <w:rPr>
          <w:spacing w:val="-2"/>
          <w:sz w:val="22"/>
        </w:rPr>
        <w:t> </w:t>
      </w:r>
      <w:r>
        <w:rPr>
          <w:sz w:val="22"/>
        </w:rPr>
        <w:t>and</w:t>
      </w:r>
      <w:r>
        <w:rPr>
          <w:spacing w:val="-2"/>
          <w:sz w:val="22"/>
        </w:rPr>
        <w:t> </w:t>
      </w:r>
      <w:r>
        <w:rPr>
          <w:sz w:val="22"/>
        </w:rPr>
        <w:t>simplify</w:t>
      </w:r>
      <w:r>
        <w:rPr>
          <w:spacing w:val="-4"/>
          <w:sz w:val="22"/>
        </w:rPr>
        <w:t> </w:t>
      </w:r>
      <w:r>
        <w:rPr>
          <w:sz w:val="22"/>
        </w:rPr>
        <w:t>(</w:t>
      </w:r>
      <w:r>
        <w:rPr>
          <w:i/>
          <w:sz w:val="22"/>
        </w:rPr>
        <w:t>x</w:t>
      </w:r>
      <w:r>
        <w:rPr>
          <w:i/>
          <w:spacing w:val="-2"/>
          <w:sz w:val="22"/>
        </w:rPr>
        <w:t> </w:t>
      </w:r>
      <w:r>
        <w:rPr>
          <w:sz w:val="22"/>
        </w:rPr>
        <w:t>−</w:t>
      </w:r>
      <w:r>
        <w:rPr>
          <w:spacing w:val="-3"/>
          <w:sz w:val="22"/>
        </w:rPr>
        <w:t> </w:t>
      </w:r>
      <w:r>
        <w:rPr>
          <w:sz w:val="22"/>
        </w:rPr>
        <w:t>5)(2</w:t>
      </w:r>
      <w:r>
        <w:rPr>
          <w:i/>
          <w:sz w:val="22"/>
        </w:rPr>
        <w:t>x</w:t>
      </w:r>
      <w:r>
        <w:rPr>
          <w:i/>
          <w:spacing w:val="-4"/>
          <w:sz w:val="22"/>
        </w:rPr>
        <w:t> </w:t>
      </w:r>
      <w:r>
        <w:rPr>
          <w:sz w:val="22"/>
        </w:rPr>
        <w:t>+</w:t>
      </w:r>
      <w:r>
        <w:rPr>
          <w:spacing w:val="-1"/>
          <w:sz w:val="22"/>
        </w:rPr>
        <w:t> </w:t>
      </w:r>
      <w:r>
        <w:rPr>
          <w:spacing w:val="-5"/>
          <w:sz w:val="22"/>
        </w:rPr>
        <w:t>3)</w:t>
      </w:r>
    </w:p>
    <w:p>
      <w:pPr>
        <w:pStyle w:val="BodyText"/>
        <w:spacing w:before="9"/>
        <w:rPr>
          <w:sz w:val="13"/>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1626" w:hRule="atLeast"/>
        </w:trPr>
        <w:tc>
          <w:tcPr>
            <w:tcW w:w="3826" w:type="dxa"/>
          </w:tcPr>
          <w:p>
            <w:pPr>
              <w:pStyle w:val="TableParagraph"/>
              <w:spacing w:before="121"/>
              <w:ind w:left="112"/>
              <w:rPr>
                <w:sz w:val="22"/>
              </w:rPr>
            </w:pPr>
            <w:r>
              <w:rPr>
                <w:sz w:val="22"/>
              </w:rPr>
              <w:t>(</w:t>
            </w:r>
            <w:r>
              <w:rPr>
                <w:i/>
                <w:sz w:val="22"/>
              </w:rPr>
              <w:t>x</w:t>
            </w:r>
            <w:r>
              <w:rPr>
                <w:i/>
                <w:spacing w:val="-2"/>
                <w:sz w:val="22"/>
              </w:rPr>
              <w:t> </w:t>
            </w:r>
            <w:r>
              <w:rPr>
                <w:sz w:val="22"/>
              </w:rPr>
              <w:t>−</w:t>
            </w:r>
            <w:r>
              <w:rPr>
                <w:spacing w:val="-1"/>
                <w:sz w:val="22"/>
              </w:rPr>
              <w:t> </w:t>
            </w:r>
            <w:r>
              <w:rPr>
                <w:sz w:val="22"/>
              </w:rPr>
              <w:t>5)(2</w:t>
            </w:r>
            <w:r>
              <w:rPr>
                <w:i/>
                <w:sz w:val="22"/>
              </w:rPr>
              <w:t>x</w:t>
            </w:r>
            <w:r>
              <w:rPr>
                <w:i/>
                <w:spacing w:val="-2"/>
                <w:sz w:val="22"/>
              </w:rPr>
              <w:t> </w:t>
            </w:r>
            <w:r>
              <w:rPr>
                <w:sz w:val="22"/>
              </w:rPr>
              <w:t>+</w:t>
            </w:r>
            <w:r>
              <w:rPr>
                <w:spacing w:val="-1"/>
                <w:sz w:val="22"/>
              </w:rPr>
              <w:t> </w:t>
            </w:r>
            <w:r>
              <w:rPr>
                <w:spacing w:val="-5"/>
                <w:sz w:val="22"/>
              </w:rPr>
              <w:t>3)</w:t>
            </w:r>
          </w:p>
          <w:p>
            <w:pPr>
              <w:pStyle w:val="TableParagraph"/>
              <w:spacing w:before="61"/>
              <w:ind w:left="534"/>
              <w:rPr>
                <w:sz w:val="22"/>
              </w:rPr>
            </w:pPr>
            <w:r>
              <w:rPr>
                <w:sz w:val="22"/>
              </w:rPr>
              <w:t>=</w:t>
            </w:r>
            <w:r>
              <w:rPr>
                <w:spacing w:val="-2"/>
                <w:sz w:val="22"/>
              </w:rPr>
              <w:t> </w:t>
            </w:r>
            <w:r>
              <w:rPr>
                <w:i/>
                <w:sz w:val="22"/>
              </w:rPr>
              <w:t>x</w:t>
            </w:r>
            <w:r>
              <w:rPr>
                <w:sz w:val="22"/>
              </w:rPr>
              <w:t>(2</w:t>
            </w:r>
            <w:r>
              <w:rPr>
                <w:i/>
                <w:sz w:val="22"/>
              </w:rPr>
              <w:t>x</w:t>
            </w:r>
            <w:r>
              <w:rPr>
                <w:i/>
                <w:spacing w:val="-1"/>
                <w:sz w:val="22"/>
              </w:rPr>
              <w:t> </w:t>
            </w:r>
            <w:r>
              <w:rPr>
                <w:sz w:val="22"/>
              </w:rPr>
              <w:t>+</w:t>
            </w:r>
            <w:r>
              <w:rPr>
                <w:spacing w:val="-1"/>
                <w:sz w:val="22"/>
              </w:rPr>
              <w:t> </w:t>
            </w:r>
            <w:r>
              <w:rPr>
                <w:sz w:val="22"/>
              </w:rPr>
              <w:t>3)</w:t>
            </w:r>
            <w:r>
              <w:rPr>
                <w:spacing w:val="-1"/>
                <w:sz w:val="22"/>
              </w:rPr>
              <w:t> </w:t>
            </w:r>
            <w:r>
              <w:rPr>
                <w:sz w:val="22"/>
              </w:rPr>
              <w:t>−</w:t>
            </w:r>
            <w:r>
              <w:rPr>
                <w:spacing w:val="-1"/>
                <w:sz w:val="22"/>
              </w:rPr>
              <w:t> </w:t>
            </w:r>
            <w:r>
              <w:rPr>
                <w:sz w:val="22"/>
              </w:rPr>
              <w:t>5(2</w:t>
            </w:r>
            <w:r>
              <w:rPr>
                <w:i/>
                <w:sz w:val="22"/>
              </w:rPr>
              <w:t>x</w:t>
            </w:r>
            <w:r>
              <w:rPr>
                <w:i/>
                <w:spacing w:val="-3"/>
                <w:sz w:val="22"/>
              </w:rPr>
              <w:t> </w:t>
            </w:r>
            <w:r>
              <w:rPr>
                <w:sz w:val="22"/>
              </w:rPr>
              <w:t>+</w:t>
            </w:r>
            <w:r>
              <w:rPr>
                <w:spacing w:val="-1"/>
                <w:sz w:val="22"/>
              </w:rPr>
              <w:t> </w:t>
            </w:r>
            <w:r>
              <w:rPr>
                <w:spacing w:val="-5"/>
                <w:sz w:val="22"/>
              </w:rPr>
              <w:t>3)</w:t>
            </w:r>
          </w:p>
          <w:p>
            <w:pPr>
              <w:pStyle w:val="TableParagraph"/>
              <w:spacing w:before="59"/>
              <w:ind w:left="535"/>
              <w:rPr>
                <w:sz w:val="22"/>
              </w:rPr>
            </w:pPr>
            <w:r>
              <w:rPr>
                <w:sz w:val="22"/>
              </w:rPr>
              <w:t>=</w:t>
            </w:r>
            <w:r>
              <w:rPr>
                <w:spacing w:val="-2"/>
                <w:sz w:val="22"/>
              </w:rPr>
              <w:t> </w:t>
            </w:r>
            <w:r>
              <w:rPr>
                <w:sz w:val="22"/>
              </w:rPr>
              <w:t>2</w:t>
            </w: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sz w:val="22"/>
                <w:vertAlign w:val="baseline"/>
              </w:rPr>
              <w:t>3</w:t>
            </w:r>
            <w:r>
              <w:rPr>
                <w:i/>
                <w:sz w:val="22"/>
                <w:vertAlign w:val="baseline"/>
              </w:rPr>
              <w:t>x</w:t>
            </w:r>
            <w:r>
              <w:rPr>
                <w:i/>
                <w:spacing w:val="-1"/>
                <w:sz w:val="22"/>
                <w:vertAlign w:val="baseline"/>
              </w:rPr>
              <w:t> </w:t>
            </w:r>
            <w:r>
              <w:rPr>
                <w:sz w:val="22"/>
                <w:vertAlign w:val="baseline"/>
              </w:rPr>
              <w:t>−</w:t>
            </w:r>
            <w:r>
              <w:rPr>
                <w:spacing w:val="-1"/>
                <w:sz w:val="22"/>
                <w:vertAlign w:val="baseline"/>
              </w:rPr>
              <w:t> </w:t>
            </w:r>
            <w:r>
              <w:rPr>
                <w:sz w:val="22"/>
                <w:vertAlign w:val="baseline"/>
              </w:rPr>
              <w:t>10</w:t>
            </w:r>
            <w:r>
              <w:rPr>
                <w:i/>
                <w:sz w:val="22"/>
                <w:vertAlign w:val="baseline"/>
              </w:rPr>
              <w:t>x</w:t>
            </w:r>
            <w:r>
              <w:rPr>
                <w:i/>
                <w:spacing w:val="-1"/>
                <w:sz w:val="22"/>
                <w:vertAlign w:val="baseline"/>
              </w:rPr>
              <w:t> </w:t>
            </w:r>
            <w:r>
              <w:rPr>
                <w:sz w:val="22"/>
                <w:vertAlign w:val="baseline"/>
              </w:rPr>
              <w:t>−</w:t>
            </w:r>
            <w:r>
              <w:rPr>
                <w:spacing w:val="-1"/>
                <w:sz w:val="22"/>
                <w:vertAlign w:val="baseline"/>
              </w:rPr>
              <w:t> </w:t>
            </w:r>
            <w:r>
              <w:rPr>
                <w:spacing w:val="-5"/>
                <w:sz w:val="22"/>
                <w:vertAlign w:val="baseline"/>
              </w:rPr>
              <w:t>15</w:t>
            </w:r>
          </w:p>
          <w:p>
            <w:pPr>
              <w:pStyle w:val="TableParagraph"/>
              <w:spacing w:before="61"/>
              <w:ind w:left="535"/>
              <w:rPr>
                <w:sz w:val="22"/>
              </w:rPr>
            </w:pPr>
            <w:r>
              <w:rPr>
                <w:sz w:val="22"/>
              </w:rPr>
              <w:t>=</w:t>
            </w:r>
            <w:r>
              <w:rPr>
                <w:spacing w:val="-1"/>
                <w:sz w:val="22"/>
              </w:rPr>
              <w:t> </w:t>
            </w:r>
            <w:r>
              <w:rPr>
                <w:sz w:val="22"/>
              </w:rPr>
              <w:t>2</w:t>
            </w: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sz w:val="22"/>
                <w:vertAlign w:val="baseline"/>
              </w:rPr>
              <w:t>7</w:t>
            </w:r>
            <w:r>
              <w:rPr>
                <w:i/>
                <w:sz w:val="22"/>
                <w:vertAlign w:val="baseline"/>
              </w:rPr>
              <w:t>x</w:t>
            </w:r>
            <w:r>
              <w:rPr>
                <w:i/>
                <w:spacing w:val="-1"/>
                <w:sz w:val="22"/>
                <w:vertAlign w:val="baseline"/>
              </w:rPr>
              <w:t> </w:t>
            </w:r>
            <w:r>
              <w:rPr>
                <w:sz w:val="22"/>
                <w:vertAlign w:val="baseline"/>
              </w:rPr>
              <w:t>−</w:t>
            </w:r>
            <w:r>
              <w:rPr>
                <w:spacing w:val="-1"/>
                <w:sz w:val="22"/>
                <w:vertAlign w:val="baseline"/>
              </w:rPr>
              <w:t> </w:t>
            </w:r>
            <w:r>
              <w:rPr>
                <w:spacing w:val="-5"/>
                <w:sz w:val="22"/>
                <w:vertAlign w:val="baseline"/>
              </w:rPr>
              <w:t>15</w:t>
            </w:r>
          </w:p>
        </w:tc>
        <w:tc>
          <w:tcPr>
            <w:tcW w:w="3778" w:type="dxa"/>
          </w:tcPr>
          <w:p>
            <w:pPr>
              <w:pStyle w:val="TableParagraph"/>
              <w:numPr>
                <w:ilvl w:val="0"/>
                <w:numId w:val="4"/>
              </w:numPr>
              <w:tabs>
                <w:tab w:pos="393" w:val="left" w:leader="none"/>
                <w:tab w:pos="395" w:val="left" w:leader="none"/>
              </w:tabs>
              <w:spacing w:line="240" w:lineRule="auto" w:before="120" w:after="0"/>
              <w:ind w:left="395" w:right="228" w:hanging="284"/>
              <w:jc w:val="left"/>
              <w:rPr>
                <w:sz w:val="22"/>
              </w:rPr>
            </w:pPr>
            <w:r>
              <w:rPr>
                <w:sz w:val="22"/>
              </w:rPr>
              <w:t>Expand</w:t>
            </w:r>
            <w:r>
              <w:rPr>
                <w:spacing w:val="-10"/>
                <w:sz w:val="22"/>
              </w:rPr>
              <w:t> </w:t>
            </w:r>
            <w:r>
              <w:rPr>
                <w:sz w:val="22"/>
              </w:rPr>
              <w:t>the</w:t>
            </w:r>
            <w:r>
              <w:rPr>
                <w:spacing w:val="-8"/>
                <w:sz w:val="22"/>
              </w:rPr>
              <w:t> </w:t>
            </w:r>
            <w:r>
              <w:rPr>
                <w:sz w:val="22"/>
              </w:rPr>
              <w:t>brackets</w:t>
            </w:r>
            <w:r>
              <w:rPr>
                <w:spacing w:val="-8"/>
                <w:sz w:val="22"/>
              </w:rPr>
              <w:t> </w:t>
            </w:r>
            <w:r>
              <w:rPr>
                <w:sz w:val="22"/>
              </w:rPr>
              <w:t>by</w:t>
            </w:r>
            <w:r>
              <w:rPr>
                <w:spacing w:val="-10"/>
                <w:sz w:val="22"/>
              </w:rPr>
              <w:t> </w:t>
            </w:r>
            <w:r>
              <w:rPr>
                <w:sz w:val="22"/>
              </w:rPr>
              <w:t>multiplying (2</w:t>
            </w:r>
            <w:r>
              <w:rPr>
                <w:i/>
                <w:sz w:val="22"/>
              </w:rPr>
              <w:t>x </w:t>
            </w:r>
            <w:r>
              <w:rPr>
                <w:sz w:val="22"/>
              </w:rPr>
              <w:t>+ 3) by </w:t>
            </w:r>
            <w:r>
              <w:rPr>
                <w:i/>
                <w:sz w:val="22"/>
              </w:rPr>
              <w:t>x </w:t>
            </w:r>
            <w:r>
              <w:rPr>
                <w:sz w:val="22"/>
              </w:rPr>
              <w:t>and (2</w:t>
            </w:r>
            <w:r>
              <w:rPr>
                <w:i/>
                <w:sz w:val="22"/>
              </w:rPr>
              <w:t>x </w:t>
            </w:r>
            <w:r>
              <w:rPr>
                <w:sz w:val="22"/>
              </w:rPr>
              <w:t>+ 3) by −5</w:t>
            </w:r>
          </w:p>
          <w:p>
            <w:pPr>
              <w:pStyle w:val="TableParagraph"/>
              <w:spacing w:before="120"/>
              <w:rPr>
                <w:sz w:val="22"/>
              </w:rPr>
            </w:pPr>
          </w:p>
          <w:p>
            <w:pPr>
              <w:pStyle w:val="TableParagraph"/>
              <w:numPr>
                <w:ilvl w:val="0"/>
                <w:numId w:val="4"/>
              </w:numPr>
              <w:tabs>
                <w:tab w:pos="413" w:val="left" w:leader="none"/>
                <w:tab w:pos="415" w:val="left" w:leader="none"/>
              </w:tabs>
              <w:spacing w:line="240" w:lineRule="auto" w:before="0" w:after="0"/>
              <w:ind w:left="415" w:right="392" w:hanging="308"/>
              <w:jc w:val="left"/>
              <w:rPr>
                <w:i/>
                <w:sz w:val="22"/>
              </w:rPr>
            </w:pPr>
            <w:r>
              <w:rPr>
                <w:sz w:val="22"/>
              </w:rPr>
              <w:t>Simplify</w:t>
            </w:r>
            <w:r>
              <w:rPr>
                <w:spacing w:val="-8"/>
                <w:sz w:val="22"/>
              </w:rPr>
              <w:t> </w:t>
            </w:r>
            <w:r>
              <w:rPr>
                <w:sz w:val="22"/>
              </w:rPr>
              <w:t>by</w:t>
            </w:r>
            <w:r>
              <w:rPr>
                <w:spacing w:val="-8"/>
                <w:sz w:val="22"/>
              </w:rPr>
              <w:t> </w:t>
            </w:r>
            <w:r>
              <w:rPr>
                <w:sz w:val="22"/>
              </w:rPr>
              <w:t>collecting</w:t>
            </w:r>
            <w:r>
              <w:rPr>
                <w:spacing w:val="-11"/>
                <w:sz w:val="22"/>
              </w:rPr>
              <w:t> </w:t>
            </w:r>
            <w:r>
              <w:rPr>
                <w:sz w:val="22"/>
              </w:rPr>
              <w:t>like</w:t>
            </w:r>
            <w:r>
              <w:rPr>
                <w:spacing w:val="-10"/>
                <w:sz w:val="22"/>
              </w:rPr>
              <w:t> </w:t>
            </w:r>
            <w:r>
              <w:rPr>
                <w:sz w:val="22"/>
              </w:rPr>
              <w:t>terms: 3</w:t>
            </w:r>
            <w:r>
              <w:rPr>
                <w:i/>
                <w:sz w:val="22"/>
              </w:rPr>
              <w:t>x </w:t>
            </w:r>
            <w:r>
              <w:rPr>
                <w:sz w:val="22"/>
              </w:rPr>
              <w:t>− 10</w:t>
            </w:r>
            <w:r>
              <w:rPr>
                <w:i/>
                <w:sz w:val="22"/>
              </w:rPr>
              <w:t>x </w:t>
            </w:r>
            <w:r>
              <w:rPr>
                <w:sz w:val="22"/>
              </w:rPr>
              <w:t>= −7</w:t>
            </w:r>
            <w:r>
              <w:rPr>
                <w:i/>
                <w:sz w:val="22"/>
              </w:rPr>
              <w:t>x</w:t>
            </w:r>
          </w:p>
        </w:tc>
      </w:tr>
    </w:tbl>
    <w:p>
      <w:pPr>
        <w:pStyle w:val="TableParagraph"/>
        <w:spacing w:after="0" w:line="240" w:lineRule="auto"/>
        <w:jc w:val="left"/>
        <w:rPr>
          <w:i/>
          <w:sz w:val="22"/>
        </w:rPr>
        <w:sectPr>
          <w:headerReference w:type="default" r:id="rId7"/>
          <w:footerReference w:type="default" r:id="rId8"/>
          <w:pgSz w:w="11910" w:h="16840"/>
          <w:pgMar w:header="523" w:footer="974" w:top="1020" w:bottom="1160" w:left="708" w:right="850"/>
        </w:sectPr>
      </w:pPr>
    </w:p>
    <w:p>
      <w:pPr>
        <w:pStyle w:val="BodyText"/>
        <w:spacing w:before="41"/>
        <w:rPr>
          <w:sz w:val="32"/>
        </w:rPr>
      </w:pPr>
    </w:p>
    <w:p>
      <w:pPr>
        <w:pStyle w:val="Heading2"/>
      </w:pPr>
      <w:r>
        <w:rPr>
          <w:spacing w:val="-2"/>
        </w:rPr>
        <w:t>Practice</w:t>
      </w:r>
    </w:p>
    <w:p>
      <w:pPr>
        <w:spacing w:before="361"/>
        <w:ind w:left="732" w:right="0" w:firstLine="0"/>
        <w:jc w:val="left"/>
        <w:rPr>
          <w:b/>
          <w:sz w:val="22"/>
        </w:rPr>
      </w:pPr>
      <w:r>
        <w:rPr>
          <w:b/>
          <w:sz w:val="22"/>
        </w:rPr>
        <mc:AlternateContent>
          <mc:Choice Requires="wps">
            <w:drawing>
              <wp:anchor distT="0" distB="0" distL="0" distR="0" allowOverlap="1" layoutInCell="1" locked="0" behindDoc="0" simplePos="0" relativeHeight="15730688">
                <wp:simplePos x="0" y="0"/>
                <wp:positionH relativeFrom="page">
                  <wp:posOffset>5088890</wp:posOffset>
                </wp:positionH>
                <wp:positionV relativeFrom="paragraph">
                  <wp:posOffset>204498</wp:posOffset>
                </wp:positionV>
                <wp:extent cx="1510665" cy="1574800"/>
                <wp:effectExtent l="0" t="0" r="0" b="0"/>
                <wp:wrapNone/>
                <wp:docPr id="11" name="Textbox 11"/>
                <wp:cNvGraphicFramePr>
                  <a:graphicFrameLocks/>
                </wp:cNvGraphicFramePr>
                <a:graphic>
                  <a:graphicData uri="http://schemas.microsoft.com/office/word/2010/wordprocessingShape">
                    <wps:wsp>
                      <wps:cNvPr id="11" name="Textbox 11"/>
                      <wps:cNvSpPr txBox="1"/>
                      <wps:spPr>
                        <a:xfrm>
                          <a:off x="0" y="0"/>
                          <a:ext cx="1510665" cy="1574800"/>
                        </a:xfrm>
                        <a:prstGeom prst="rect">
                          <a:avLst/>
                        </a:prstGeom>
                        <a:ln w="9525">
                          <a:solidFill>
                            <a:srgbClr val="000000"/>
                          </a:solidFill>
                          <a:prstDash val="solid"/>
                        </a:ln>
                      </wps:spPr>
                      <wps:txbx>
                        <w:txbxContent>
                          <w:p>
                            <w:pPr>
                              <w:spacing w:before="72"/>
                              <w:ind w:left="652" w:right="0" w:firstLine="0"/>
                              <w:jc w:val="left"/>
                              <w:rPr>
                                <w:b/>
                                <w:sz w:val="22"/>
                              </w:rPr>
                            </w:pPr>
                            <w:r>
                              <w:rPr>
                                <w:b/>
                                <w:sz w:val="22"/>
                              </w:rPr>
                              <w:t>Watch</w:t>
                            </w:r>
                            <w:r>
                              <w:rPr>
                                <w:b/>
                                <w:spacing w:val="-3"/>
                                <w:sz w:val="22"/>
                              </w:rPr>
                              <w:t> </w:t>
                            </w:r>
                            <w:r>
                              <w:rPr>
                                <w:b/>
                                <w:spacing w:val="-4"/>
                                <w:sz w:val="22"/>
                              </w:rPr>
                              <w:t>out!</w:t>
                            </w:r>
                          </w:p>
                          <w:p>
                            <w:pPr>
                              <w:pStyle w:val="BodyText"/>
                              <w:spacing w:line="259" w:lineRule="auto" w:before="179"/>
                              <w:ind w:left="143" w:right="166"/>
                            </w:pPr>
                            <w:r>
                              <w:rPr/>
                              <w:t>When multiplying (or dividing) positive and negative numbers, if the signs are the same the</w:t>
                            </w:r>
                            <w:r>
                              <w:rPr>
                                <w:spacing w:val="-6"/>
                              </w:rPr>
                              <w:t> </w:t>
                            </w:r>
                            <w:r>
                              <w:rPr/>
                              <w:t>answer</w:t>
                            </w:r>
                            <w:r>
                              <w:rPr>
                                <w:spacing w:val="-8"/>
                              </w:rPr>
                              <w:t> </w:t>
                            </w:r>
                            <w:r>
                              <w:rPr/>
                              <w:t>is</w:t>
                            </w:r>
                            <w:r>
                              <w:rPr>
                                <w:spacing w:val="-8"/>
                              </w:rPr>
                              <w:t> </w:t>
                            </w:r>
                            <w:r>
                              <w:rPr/>
                              <w:t>‘+’;</w:t>
                            </w:r>
                            <w:r>
                              <w:rPr>
                                <w:spacing w:val="-7"/>
                              </w:rPr>
                              <w:t> </w:t>
                            </w:r>
                            <w:r>
                              <w:rPr/>
                              <w:t>if</w:t>
                            </w:r>
                            <w:r>
                              <w:rPr>
                                <w:spacing w:val="-8"/>
                              </w:rPr>
                              <w:t> </w:t>
                            </w:r>
                            <w:r>
                              <w:rPr/>
                              <w:t>the signs are different the answer is ‘–’.</w:t>
                            </w:r>
                          </w:p>
                        </w:txbxContent>
                      </wps:txbx>
                      <wps:bodyPr wrap="square" lIns="0" tIns="0" rIns="0" bIns="0" rtlCol="0">
                        <a:noAutofit/>
                      </wps:bodyPr>
                    </wps:wsp>
                  </a:graphicData>
                </a:graphic>
              </wp:anchor>
            </w:drawing>
          </mc:Choice>
          <mc:Fallback>
            <w:pict>
              <v:shape style="position:absolute;margin-left:400.700012pt;margin-top:16.102207pt;width:118.95pt;height:124pt;mso-position-horizontal-relative:page;mso-position-vertical-relative:paragraph;z-index:15730688" type="#_x0000_t202" id="docshape2" filled="false" stroked="true" strokeweight=".75pt" strokecolor="#000000">
                <v:textbox inset="0,0,0,0">
                  <w:txbxContent>
                    <w:p>
                      <w:pPr>
                        <w:spacing w:before="72"/>
                        <w:ind w:left="652" w:right="0" w:firstLine="0"/>
                        <w:jc w:val="left"/>
                        <w:rPr>
                          <w:b/>
                          <w:sz w:val="22"/>
                        </w:rPr>
                      </w:pPr>
                      <w:r>
                        <w:rPr>
                          <w:b/>
                          <w:sz w:val="22"/>
                        </w:rPr>
                        <w:t>Watch</w:t>
                      </w:r>
                      <w:r>
                        <w:rPr>
                          <w:b/>
                          <w:spacing w:val="-3"/>
                          <w:sz w:val="22"/>
                        </w:rPr>
                        <w:t> </w:t>
                      </w:r>
                      <w:r>
                        <w:rPr>
                          <w:b/>
                          <w:spacing w:val="-4"/>
                          <w:sz w:val="22"/>
                        </w:rPr>
                        <w:t>out!</w:t>
                      </w:r>
                    </w:p>
                    <w:p>
                      <w:pPr>
                        <w:pStyle w:val="BodyText"/>
                        <w:spacing w:line="259" w:lineRule="auto" w:before="179"/>
                        <w:ind w:left="143" w:right="166"/>
                      </w:pPr>
                      <w:r>
                        <w:rPr/>
                        <w:t>When multiplying (or dividing) positive and negative numbers, if the signs are the same the</w:t>
                      </w:r>
                      <w:r>
                        <w:rPr>
                          <w:spacing w:val="-6"/>
                        </w:rPr>
                        <w:t> </w:t>
                      </w:r>
                      <w:r>
                        <w:rPr/>
                        <w:t>answer</w:t>
                      </w:r>
                      <w:r>
                        <w:rPr>
                          <w:spacing w:val="-8"/>
                        </w:rPr>
                        <w:t> </w:t>
                      </w:r>
                      <w:r>
                        <w:rPr/>
                        <w:t>is</w:t>
                      </w:r>
                      <w:r>
                        <w:rPr>
                          <w:spacing w:val="-8"/>
                        </w:rPr>
                        <w:t> </w:t>
                      </w:r>
                      <w:r>
                        <w:rPr/>
                        <w:t>‘+’;</w:t>
                      </w:r>
                      <w:r>
                        <w:rPr>
                          <w:spacing w:val="-7"/>
                        </w:rPr>
                        <w:t> </w:t>
                      </w:r>
                      <w:r>
                        <w:rPr/>
                        <w:t>if</w:t>
                      </w:r>
                      <w:r>
                        <w:rPr>
                          <w:spacing w:val="-8"/>
                        </w:rPr>
                        <w:t> </w:t>
                      </w:r>
                      <w:r>
                        <w:rPr/>
                        <w:t>the signs are different the answer is ‘–’.</w:t>
                      </w:r>
                    </w:p>
                  </w:txbxContent>
                </v:textbox>
                <v:stroke dashstyle="solid"/>
                <w10:wrap type="none"/>
              </v:shape>
            </w:pict>
          </mc:Fallback>
        </mc:AlternateContent>
      </w:r>
      <w:r>
        <w:rPr>
          <w:b/>
          <w:sz w:val="22"/>
        </w:rPr>
        <mc:AlternateContent>
          <mc:Choice Requires="wps">
            <w:drawing>
              <wp:anchor distT="0" distB="0" distL="0" distR="0" allowOverlap="1" layoutInCell="1" locked="0" behindDoc="0" simplePos="0" relativeHeight="15731712">
                <wp:simplePos x="0" y="0"/>
                <wp:positionH relativeFrom="page">
                  <wp:posOffset>1115785</wp:posOffset>
                </wp:positionH>
                <wp:positionV relativeFrom="paragraph">
                  <wp:posOffset>234890</wp:posOffset>
                </wp:positionV>
                <wp:extent cx="3833495" cy="1261745"/>
                <wp:effectExtent l="0" t="0" r="0" b="0"/>
                <wp:wrapNone/>
                <wp:docPr id="12" name="Textbox 12"/>
                <wp:cNvGraphicFramePr>
                  <a:graphicFrameLocks/>
                </wp:cNvGraphicFramePr>
                <a:graphic>
                  <a:graphicData uri="http://schemas.microsoft.com/office/word/2010/wordprocessingShape">
                    <wps:wsp>
                      <wps:cNvPr id="12" name="Textbox 12"/>
                      <wps:cNvSpPr txBox="1"/>
                      <wps:spPr>
                        <a:xfrm>
                          <a:off x="0" y="0"/>
                          <a:ext cx="3833495" cy="1261745"/>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8"/>
                              <w:gridCol w:w="2643"/>
                              <w:gridCol w:w="906"/>
                              <w:gridCol w:w="2051"/>
                            </w:tblGrid>
                            <w:tr>
                              <w:trPr>
                                <w:trHeight w:val="307" w:hRule="atLeast"/>
                              </w:trPr>
                              <w:tc>
                                <w:tcPr>
                                  <w:tcW w:w="5918" w:type="dxa"/>
                                  <w:gridSpan w:val="4"/>
                                </w:tcPr>
                                <w:p>
                                  <w:pPr>
                                    <w:pStyle w:val="TableParagraph"/>
                                    <w:spacing w:line="244" w:lineRule="exact"/>
                                    <w:ind w:left="50"/>
                                    <w:rPr>
                                      <w:sz w:val="22"/>
                                    </w:rPr>
                                  </w:pPr>
                                  <w:r>
                                    <w:rPr>
                                      <w:spacing w:val="-2"/>
                                      <w:sz w:val="22"/>
                                    </w:rPr>
                                    <w:t>Expand.</w:t>
                                  </w:r>
                                </w:p>
                              </w:tc>
                            </w:tr>
                            <w:tr>
                              <w:trPr>
                                <w:trHeight w:val="563" w:hRule="atLeast"/>
                              </w:trPr>
                              <w:tc>
                                <w:tcPr>
                                  <w:tcW w:w="318" w:type="dxa"/>
                                </w:tcPr>
                                <w:p>
                                  <w:pPr>
                                    <w:pStyle w:val="TableParagraph"/>
                                    <w:spacing w:line="251" w:lineRule="exact"/>
                                    <w:ind w:left="50"/>
                                    <w:rPr>
                                      <w:b/>
                                      <w:sz w:val="22"/>
                                    </w:rPr>
                                  </w:pPr>
                                  <w:r>
                                    <w:rPr>
                                      <w:b/>
                                      <w:spacing w:val="-10"/>
                                      <w:sz w:val="22"/>
                                    </w:rPr>
                                    <w:t>a</w:t>
                                  </w:r>
                                </w:p>
                                <w:p>
                                  <w:pPr>
                                    <w:pStyle w:val="TableParagraph"/>
                                    <w:spacing w:line="233" w:lineRule="exact" w:before="59"/>
                                    <w:ind w:left="50"/>
                                    <w:rPr>
                                      <w:b/>
                                      <w:sz w:val="22"/>
                                    </w:rPr>
                                  </w:pPr>
                                  <w:r>
                                    <w:rPr>
                                      <w:b/>
                                      <w:spacing w:val="-10"/>
                                      <w:sz w:val="22"/>
                                    </w:rPr>
                                    <w:t>c</w:t>
                                  </w:r>
                                </w:p>
                              </w:tc>
                              <w:tc>
                                <w:tcPr>
                                  <w:tcW w:w="2643" w:type="dxa"/>
                                </w:tcPr>
                                <w:p>
                                  <w:pPr>
                                    <w:pStyle w:val="TableParagraph"/>
                                    <w:spacing w:line="251" w:lineRule="exact"/>
                                    <w:ind w:left="156"/>
                                    <w:rPr>
                                      <w:sz w:val="22"/>
                                    </w:rPr>
                                  </w:pPr>
                                  <w:r>
                                    <w:rPr>
                                      <w:sz w:val="22"/>
                                    </w:rPr>
                                    <w:t>3(2</w:t>
                                  </w:r>
                                  <w:r>
                                    <w:rPr>
                                      <w:i/>
                                      <w:sz w:val="22"/>
                                    </w:rPr>
                                    <w:t>x </w:t>
                                  </w:r>
                                  <w:r>
                                    <w:rPr>
                                      <w:sz w:val="22"/>
                                    </w:rPr>
                                    <w:t>−</w:t>
                                  </w:r>
                                  <w:r>
                                    <w:rPr>
                                      <w:spacing w:val="-2"/>
                                      <w:sz w:val="22"/>
                                    </w:rPr>
                                    <w:t> </w:t>
                                  </w:r>
                                  <w:r>
                                    <w:rPr>
                                      <w:spacing w:val="-5"/>
                                      <w:sz w:val="22"/>
                                    </w:rPr>
                                    <w:t>1)</w:t>
                                  </w:r>
                                </w:p>
                                <w:p>
                                  <w:pPr>
                                    <w:pStyle w:val="TableParagraph"/>
                                    <w:spacing w:line="233" w:lineRule="exact" w:before="59"/>
                                    <w:ind w:left="156"/>
                                    <w:rPr>
                                      <w:sz w:val="22"/>
                                    </w:rPr>
                                  </w:pPr>
                                  <w:r>
                                    <w:rPr>
                                      <w:sz w:val="22"/>
                                    </w:rPr>
                                    <w:t>−(3</w:t>
                                  </w:r>
                                  <w:r>
                                    <w:rPr>
                                      <w:i/>
                                      <w:sz w:val="22"/>
                                    </w:rPr>
                                    <w:t>xy</w:t>
                                  </w:r>
                                  <w:r>
                                    <w:rPr>
                                      <w:i/>
                                      <w:spacing w:val="-3"/>
                                      <w:sz w:val="22"/>
                                    </w:rPr>
                                    <w:t> </w:t>
                                  </w:r>
                                  <w:r>
                                    <w:rPr>
                                      <w:sz w:val="22"/>
                                    </w:rPr>
                                    <w:t>−</w:t>
                                  </w:r>
                                  <w:r>
                                    <w:rPr>
                                      <w:spacing w:val="-1"/>
                                      <w:sz w:val="22"/>
                                    </w:rPr>
                                    <w:t> </w:t>
                                  </w:r>
                                  <w:r>
                                    <w:rPr>
                                      <w:spacing w:val="-4"/>
                                      <w:sz w:val="22"/>
                                    </w:rPr>
                                    <w:t>2</w:t>
                                  </w:r>
                                  <w:r>
                                    <w:rPr>
                                      <w:i/>
                                      <w:spacing w:val="-4"/>
                                      <w:sz w:val="22"/>
                                    </w:rPr>
                                    <w:t>y</w:t>
                                  </w:r>
                                  <w:r>
                                    <w:rPr>
                                      <w:spacing w:val="-4"/>
                                      <w:sz w:val="22"/>
                                      <w:vertAlign w:val="superscript"/>
                                    </w:rPr>
                                    <w:t>2</w:t>
                                  </w:r>
                                  <w:r>
                                    <w:rPr>
                                      <w:spacing w:val="-4"/>
                                      <w:sz w:val="22"/>
                                      <w:vertAlign w:val="baseline"/>
                                    </w:rPr>
                                    <w:t>)</w:t>
                                  </w:r>
                                </w:p>
                              </w:tc>
                              <w:tc>
                                <w:tcPr>
                                  <w:tcW w:w="906" w:type="dxa"/>
                                </w:tcPr>
                                <w:p>
                                  <w:pPr>
                                    <w:pStyle w:val="TableParagraph"/>
                                    <w:spacing w:line="251" w:lineRule="exact"/>
                                    <w:ind w:right="149"/>
                                    <w:jc w:val="right"/>
                                    <w:rPr>
                                      <w:b/>
                                      <w:sz w:val="22"/>
                                    </w:rPr>
                                  </w:pPr>
                                  <w:r>
                                    <w:rPr>
                                      <w:b/>
                                      <w:spacing w:val="-10"/>
                                      <w:sz w:val="22"/>
                                    </w:rPr>
                                    <w:t>b</w:t>
                                  </w:r>
                                </w:p>
                              </w:tc>
                              <w:tc>
                                <w:tcPr>
                                  <w:tcW w:w="2051" w:type="dxa"/>
                                </w:tcPr>
                                <w:p>
                                  <w:pPr>
                                    <w:pStyle w:val="TableParagraph"/>
                                    <w:spacing w:line="251" w:lineRule="exact"/>
                                    <w:ind w:left="150"/>
                                    <w:rPr>
                                      <w:sz w:val="22"/>
                                    </w:rPr>
                                  </w:pPr>
                                  <w:r>
                                    <w:rPr>
                                      <w:sz w:val="22"/>
                                    </w:rPr>
                                    <w:t>−2(5</w:t>
                                  </w:r>
                                  <w:r>
                                    <w:rPr>
                                      <w:i/>
                                      <w:sz w:val="22"/>
                                    </w:rPr>
                                    <w:t>pq</w:t>
                                  </w:r>
                                  <w:r>
                                    <w:rPr>
                                      <w:i/>
                                      <w:spacing w:val="-5"/>
                                      <w:sz w:val="22"/>
                                    </w:rPr>
                                    <w:t> </w:t>
                                  </w:r>
                                  <w:r>
                                    <w:rPr>
                                      <w:sz w:val="22"/>
                                    </w:rPr>
                                    <w:t>+ </w:t>
                                  </w:r>
                                  <w:r>
                                    <w:rPr>
                                      <w:spacing w:val="-4"/>
                                      <w:sz w:val="22"/>
                                    </w:rPr>
                                    <w:t>4</w:t>
                                  </w:r>
                                  <w:r>
                                    <w:rPr>
                                      <w:i/>
                                      <w:spacing w:val="-4"/>
                                      <w:sz w:val="22"/>
                                    </w:rPr>
                                    <w:t>q</w:t>
                                  </w:r>
                                  <w:r>
                                    <w:rPr>
                                      <w:spacing w:val="-4"/>
                                      <w:sz w:val="22"/>
                                      <w:vertAlign w:val="superscript"/>
                                    </w:rPr>
                                    <w:t>2</w:t>
                                  </w:r>
                                  <w:r>
                                    <w:rPr>
                                      <w:spacing w:val="-4"/>
                                      <w:sz w:val="22"/>
                                      <w:vertAlign w:val="baseline"/>
                                    </w:rPr>
                                    <w:t>)</w:t>
                                  </w:r>
                                </w:p>
                              </w:tc>
                            </w:tr>
                            <w:tr>
                              <w:trPr>
                                <w:trHeight w:val="494" w:hRule="atLeast"/>
                              </w:trPr>
                              <w:tc>
                                <w:tcPr>
                                  <w:tcW w:w="5918" w:type="dxa"/>
                                  <w:gridSpan w:val="4"/>
                                </w:tcPr>
                                <w:p>
                                  <w:pPr>
                                    <w:pStyle w:val="TableParagraph"/>
                                    <w:spacing w:line="233" w:lineRule="exact" w:before="241"/>
                                    <w:ind w:left="50"/>
                                    <w:rPr>
                                      <w:sz w:val="22"/>
                                    </w:rPr>
                                  </w:pPr>
                                  <w:r>
                                    <w:rPr>
                                      <w:sz w:val="22"/>
                                    </w:rPr>
                                    <w:t>Expand</w:t>
                                  </w:r>
                                  <w:r>
                                    <w:rPr>
                                      <w:spacing w:val="-2"/>
                                      <w:sz w:val="22"/>
                                    </w:rPr>
                                    <w:t> </w:t>
                                  </w:r>
                                  <w:r>
                                    <w:rPr>
                                      <w:sz w:val="22"/>
                                    </w:rPr>
                                    <w:t>and</w:t>
                                  </w:r>
                                  <w:r>
                                    <w:rPr>
                                      <w:spacing w:val="-1"/>
                                      <w:sz w:val="22"/>
                                    </w:rPr>
                                    <w:t> </w:t>
                                  </w:r>
                                  <w:r>
                                    <w:rPr>
                                      <w:spacing w:val="-2"/>
                                      <w:sz w:val="22"/>
                                    </w:rPr>
                                    <w:t>simplify.</w:t>
                                  </w:r>
                                </w:p>
                              </w:tc>
                            </w:tr>
                            <w:tr>
                              <w:trPr>
                                <w:trHeight w:val="345" w:hRule="atLeast"/>
                              </w:trPr>
                              <w:tc>
                                <w:tcPr>
                                  <w:tcW w:w="318" w:type="dxa"/>
                                </w:tcPr>
                                <w:p>
                                  <w:pPr>
                                    <w:pStyle w:val="TableParagraph"/>
                                    <w:spacing w:before="59"/>
                                    <w:ind w:left="50"/>
                                    <w:rPr>
                                      <w:b/>
                                      <w:sz w:val="22"/>
                                    </w:rPr>
                                  </w:pPr>
                                  <w:r>
                                    <w:rPr>
                                      <w:b/>
                                      <w:spacing w:val="-10"/>
                                      <w:sz w:val="22"/>
                                    </w:rPr>
                                    <w:t>a</w:t>
                                  </w:r>
                                </w:p>
                              </w:tc>
                              <w:tc>
                                <w:tcPr>
                                  <w:tcW w:w="2643" w:type="dxa"/>
                                </w:tcPr>
                                <w:p>
                                  <w:pPr>
                                    <w:pStyle w:val="TableParagraph"/>
                                    <w:spacing w:before="59"/>
                                    <w:ind w:left="156"/>
                                    <w:rPr>
                                      <w:sz w:val="22"/>
                                    </w:rPr>
                                  </w:pPr>
                                  <w:r>
                                    <w:rPr>
                                      <w:sz w:val="22"/>
                                    </w:rPr>
                                    <w:t>7(3</w:t>
                                  </w:r>
                                  <w:r>
                                    <w:rPr>
                                      <w:i/>
                                      <w:sz w:val="22"/>
                                    </w:rPr>
                                    <w:t>x</w:t>
                                  </w:r>
                                  <w:r>
                                    <w:rPr>
                                      <w:i/>
                                      <w:spacing w:val="-1"/>
                                      <w:sz w:val="22"/>
                                    </w:rPr>
                                    <w:t> </w:t>
                                  </w:r>
                                  <w:r>
                                    <w:rPr>
                                      <w:sz w:val="22"/>
                                    </w:rPr>
                                    <w:t>+</w:t>
                                  </w:r>
                                  <w:r>
                                    <w:rPr>
                                      <w:spacing w:val="-2"/>
                                      <w:sz w:val="22"/>
                                    </w:rPr>
                                    <w:t> </w:t>
                                  </w:r>
                                  <w:r>
                                    <w:rPr>
                                      <w:sz w:val="22"/>
                                    </w:rPr>
                                    <w:t>5)</w:t>
                                  </w:r>
                                  <w:r>
                                    <w:rPr>
                                      <w:spacing w:val="-3"/>
                                      <w:sz w:val="22"/>
                                    </w:rPr>
                                    <w:t> </w:t>
                                  </w:r>
                                  <w:r>
                                    <w:rPr>
                                      <w:sz w:val="22"/>
                                    </w:rPr>
                                    <w:t>+ 6(2</w:t>
                                  </w:r>
                                  <w:r>
                                    <w:rPr>
                                      <w:i/>
                                      <w:sz w:val="22"/>
                                    </w:rPr>
                                    <w:t>x</w:t>
                                  </w:r>
                                  <w:r>
                                    <w:rPr>
                                      <w:i/>
                                      <w:spacing w:val="-1"/>
                                      <w:sz w:val="22"/>
                                    </w:rPr>
                                    <w:t> </w:t>
                                  </w:r>
                                  <w:r>
                                    <w:rPr>
                                      <w:sz w:val="22"/>
                                    </w:rPr>
                                    <w:t>– </w:t>
                                  </w:r>
                                  <w:r>
                                    <w:rPr>
                                      <w:spacing w:val="-5"/>
                                      <w:sz w:val="22"/>
                                    </w:rPr>
                                    <w:t>8)</w:t>
                                  </w:r>
                                </w:p>
                              </w:tc>
                              <w:tc>
                                <w:tcPr>
                                  <w:tcW w:w="906" w:type="dxa"/>
                                </w:tcPr>
                                <w:p>
                                  <w:pPr>
                                    <w:pStyle w:val="TableParagraph"/>
                                    <w:spacing w:before="59"/>
                                    <w:ind w:right="149"/>
                                    <w:jc w:val="right"/>
                                    <w:rPr>
                                      <w:b/>
                                      <w:sz w:val="22"/>
                                    </w:rPr>
                                  </w:pPr>
                                  <w:r>
                                    <w:rPr>
                                      <w:b/>
                                      <w:spacing w:val="-10"/>
                                      <w:sz w:val="22"/>
                                    </w:rPr>
                                    <w:t>b</w:t>
                                  </w:r>
                                </w:p>
                              </w:tc>
                              <w:tc>
                                <w:tcPr>
                                  <w:tcW w:w="2051" w:type="dxa"/>
                                </w:tcPr>
                                <w:p>
                                  <w:pPr>
                                    <w:pStyle w:val="TableParagraph"/>
                                    <w:spacing w:before="59"/>
                                    <w:ind w:left="150"/>
                                    <w:rPr>
                                      <w:sz w:val="22"/>
                                    </w:rPr>
                                  </w:pPr>
                                  <w:r>
                                    <w:rPr>
                                      <w:sz w:val="22"/>
                                    </w:rPr>
                                    <w:t>8(5</w:t>
                                  </w:r>
                                  <w:r>
                                    <w:rPr>
                                      <w:i/>
                                      <w:sz w:val="22"/>
                                    </w:rPr>
                                    <w:t>p</w:t>
                                  </w:r>
                                  <w:r>
                                    <w:rPr>
                                      <w:i/>
                                      <w:spacing w:val="-1"/>
                                      <w:sz w:val="22"/>
                                    </w:rPr>
                                    <w:t> </w:t>
                                  </w:r>
                                  <w:r>
                                    <w:rPr>
                                      <w:sz w:val="22"/>
                                    </w:rPr>
                                    <w:t>–</w:t>
                                  </w:r>
                                  <w:r>
                                    <w:rPr>
                                      <w:spacing w:val="-2"/>
                                      <w:sz w:val="22"/>
                                    </w:rPr>
                                    <w:t> </w:t>
                                  </w:r>
                                  <w:r>
                                    <w:rPr>
                                      <w:sz w:val="22"/>
                                    </w:rPr>
                                    <w:t>2) –</w:t>
                                  </w:r>
                                  <w:r>
                                    <w:rPr>
                                      <w:spacing w:val="-1"/>
                                      <w:sz w:val="22"/>
                                    </w:rPr>
                                    <w:t> </w:t>
                                  </w:r>
                                  <w:r>
                                    <w:rPr>
                                      <w:sz w:val="22"/>
                                    </w:rPr>
                                    <w:t>3(4</w:t>
                                  </w:r>
                                  <w:r>
                                    <w:rPr>
                                      <w:i/>
                                      <w:sz w:val="22"/>
                                    </w:rPr>
                                    <w:t>p</w:t>
                                  </w:r>
                                  <w:r>
                                    <w:rPr>
                                      <w:i/>
                                      <w:spacing w:val="-3"/>
                                      <w:sz w:val="22"/>
                                    </w:rPr>
                                    <w:t> </w:t>
                                  </w:r>
                                  <w:r>
                                    <w:rPr>
                                      <w:sz w:val="22"/>
                                    </w:rPr>
                                    <w:t>+</w:t>
                                  </w:r>
                                  <w:r>
                                    <w:rPr>
                                      <w:spacing w:val="-1"/>
                                      <w:sz w:val="22"/>
                                    </w:rPr>
                                    <w:t> </w:t>
                                  </w:r>
                                  <w:r>
                                    <w:rPr>
                                      <w:spacing w:val="-5"/>
                                      <w:sz w:val="22"/>
                                    </w:rPr>
                                    <w:t>9)</w:t>
                                  </w:r>
                                </w:p>
                              </w:tc>
                            </w:tr>
                            <w:tr>
                              <w:trPr>
                                <w:trHeight w:val="278" w:hRule="atLeast"/>
                              </w:trPr>
                              <w:tc>
                                <w:tcPr>
                                  <w:tcW w:w="318" w:type="dxa"/>
                                </w:tcPr>
                                <w:p>
                                  <w:pPr>
                                    <w:pStyle w:val="TableParagraph"/>
                                    <w:spacing w:line="233" w:lineRule="exact" w:before="25"/>
                                    <w:ind w:left="50"/>
                                    <w:rPr>
                                      <w:b/>
                                      <w:sz w:val="22"/>
                                    </w:rPr>
                                  </w:pPr>
                                  <w:r>
                                    <w:rPr>
                                      <w:b/>
                                      <w:spacing w:val="-10"/>
                                      <w:sz w:val="22"/>
                                    </w:rPr>
                                    <w:t>c</w:t>
                                  </w:r>
                                </w:p>
                              </w:tc>
                              <w:tc>
                                <w:tcPr>
                                  <w:tcW w:w="2643" w:type="dxa"/>
                                </w:tcPr>
                                <w:p>
                                  <w:pPr>
                                    <w:pStyle w:val="TableParagraph"/>
                                    <w:spacing w:line="233" w:lineRule="exact" w:before="25"/>
                                    <w:ind w:left="156"/>
                                    <w:rPr>
                                      <w:sz w:val="22"/>
                                    </w:rPr>
                                  </w:pPr>
                                  <w:r>
                                    <w:rPr>
                                      <w:sz w:val="22"/>
                                    </w:rPr>
                                    <w:t>9(3</w:t>
                                  </w:r>
                                  <w:r>
                                    <w:rPr>
                                      <w:i/>
                                      <w:sz w:val="22"/>
                                    </w:rPr>
                                    <w:t>s</w:t>
                                  </w:r>
                                  <w:r>
                                    <w:rPr>
                                      <w:i/>
                                      <w:spacing w:val="-4"/>
                                      <w:sz w:val="22"/>
                                    </w:rPr>
                                    <w:t> </w:t>
                                  </w:r>
                                  <w:r>
                                    <w:rPr>
                                      <w:sz w:val="22"/>
                                    </w:rPr>
                                    <w:t>+</w:t>
                                  </w:r>
                                  <w:r>
                                    <w:rPr>
                                      <w:spacing w:val="-1"/>
                                      <w:sz w:val="22"/>
                                    </w:rPr>
                                    <w:t> </w:t>
                                  </w:r>
                                  <w:r>
                                    <w:rPr>
                                      <w:sz w:val="22"/>
                                    </w:rPr>
                                    <w:t>1) –5(6</w:t>
                                  </w:r>
                                  <w:r>
                                    <w:rPr>
                                      <w:i/>
                                      <w:sz w:val="22"/>
                                    </w:rPr>
                                    <w:t>s</w:t>
                                  </w:r>
                                  <w:r>
                                    <w:rPr>
                                      <w:i/>
                                      <w:spacing w:val="-1"/>
                                      <w:sz w:val="22"/>
                                    </w:rPr>
                                    <w:t> </w:t>
                                  </w:r>
                                  <w:r>
                                    <w:rPr>
                                      <w:sz w:val="22"/>
                                    </w:rPr>
                                    <w:t>–</w:t>
                                  </w:r>
                                  <w:r>
                                    <w:rPr>
                                      <w:spacing w:val="-1"/>
                                      <w:sz w:val="22"/>
                                    </w:rPr>
                                    <w:t> </w:t>
                                  </w:r>
                                  <w:r>
                                    <w:rPr>
                                      <w:spacing w:val="-5"/>
                                      <w:sz w:val="22"/>
                                    </w:rPr>
                                    <w:t>10)</w:t>
                                  </w:r>
                                </w:p>
                              </w:tc>
                              <w:tc>
                                <w:tcPr>
                                  <w:tcW w:w="906" w:type="dxa"/>
                                </w:tcPr>
                                <w:p>
                                  <w:pPr>
                                    <w:pStyle w:val="TableParagraph"/>
                                    <w:spacing w:line="233" w:lineRule="exact" w:before="25"/>
                                    <w:ind w:right="150"/>
                                    <w:jc w:val="right"/>
                                    <w:rPr>
                                      <w:b/>
                                      <w:sz w:val="22"/>
                                    </w:rPr>
                                  </w:pPr>
                                  <w:r>
                                    <w:rPr>
                                      <w:b/>
                                      <w:spacing w:val="-10"/>
                                      <w:sz w:val="22"/>
                                    </w:rPr>
                                    <w:t>d</w:t>
                                  </w:r>
                                </w:p>
                              </w:tc>
                              <w:tc>
                                <w:tcPr>
                                  <w:tcW w:w="2051" w:type="dxa"/>
                                </w:tcPr>
                                <w:p>
                                  <w:pPr>
                                    <w:pStyle w:val="TableParagraph"/>
                                    <w:spacing w:line="233" w:lineRule="exact" w:before="25"/>
                                    <w:ind w:left="149"/>
                                    <w:rPr>
                                      <w:sz w:val="22"/>
                                    </w:rPr>
                                  </w:pPr>
                                  <w:r>
                                    <w:rPr>
                                      <w:sz w:val="22"/>
                                    </w:rPr>
                                    <w:t>2(4</w:t>
                                  </w:r>
                                  <w:r>
                                    <w:rPr>
                                      <w:i/>
                                      <w:sz w:val="22"/>
                                    </w:rPr>
                                    <w:t>x </w:t>
                                  </w:r>
                                  <w:r>
                                    <w:rPr>
                                      <w:sz w:val="22"/>
                                    </w:rPr>
                                    <w:t>–</w:t>
                                  </w:r>
                                  <w:r>
                                    <w:rPr>
                                      <w:spacing w:val="-3"/>
                                      <w:sz w:val="22"/>
                                    </w:rPr>
                                    <w:t> </w:t>
                                  </w:r>
                                  <w:r>
                                    <w:rPr>
                                      <w:sz w:val="22"/>
                                    </w:rPr>
                                    <w:t>3)</w:t>
                                  </w:r>
                                  <w:r>
                                    <w:rPr>
                                      <w:spacing w:val="1"/>
                                      <w:sz w:val="22"/>
                                    </w:rPr>
                                    <w:t> </w:t>
                                  </w:r>
                                  <w:r>
                                    <w:rPr>
                                      <w:sz w:val="22"/>
                                    </w:rPr>
                                    <w:t>–</w:t>
                                  </w:r>
                                  <w:r>
                                    <w:rPr>
                                      <w:spacing w:val="-3"/>
                                      <w:sz w:val="22"/>
                                    </w:rPr>
                                    <w:t> </w:t>
                                  </w:r>
                                  <w:r>
                                    <w:rPr>
                                      <w:sz w:val="22"/>
                                    </w:rPr>
                                    <w:t>(3</w:t>
                                  </w:r>
                                  <w:r>
                                    <w:rPr>
                                      <w:i/>
                                      <w:sz w:val="22"/>
                                    </w:rPr>
                                    <w:t>x</w:t>
                                  </w:r>
                                  <w:r>
                                    <w:rPr>
                                      <w:i/>
                                      <w:spacing w:val="-2"/>
                                      <w:sz w:val="22"/>
                                    </w:rPr>
                                    <w:t> </w:t>
                                  </w:r>
                                  <w:r>
                                    <w:rPr>
                                      <w:sz w:val="22"/>
                                    </w:rPr>
                                    <w:t>+ </w:t>
                                  </w:r>
                                  <w:r>
                                    <w:rPr>
                                      <w:spacing w:val="-5"/>
                                      <w:sz w:val="22"/>
                                    </w:rPr>
                                    <w:t>5)</w:t>
                                  </w:r>
                                </w:p>
                              </w:tc>
                            </w:tr>
                          </w:tbl>
                          <w:p>
                            <w:pPr>
                              <w:pStyle w:val="BodyText"/>
                            </w:pPr>
                          </w:p>
                        </w:txbxContent>
                      </wps:txbx>
                      <wps:bodyPr wrap="square" lIns="0" tIns="0" rIns="0" bIns="0" rtlCol="0">
                        <a:noAutofit/>
                      </wps:bodyPr>
                    </wps:wsp>
                  </a:graphicData>
                </a:graphic>
              </wp:anchor>
            </w:drawing>
          </mc:Choice>
          <mc:Fallback>
            <w:pict>
              <v:shape style="position:absolute;margin-left:87.857117pt;margin-top:18.495317pt;width:301.850pt;height:99.35pt;mso-position-horizontal-relative:page;mso-position-vertical-relative:paragraph;z-index:15731712" type="#_x0000_t202" id="docshape3"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8"/>
                        <w:gridCol w:w="2643"/>
                        <w:gridCol w:w="906"/>
                        <w:gridCol w:w="2051"/>
                      </w:tblGrid>
                      <w:tr>
                        <w:trPr>
                          <w:trHeight w:val="307" w:hRule="atLeast"/>
                        </w:trPr>
                        <w:tc>
                          <w:tcPr>
                            <w:tcW w:w="5918" w:type="dxa"/>
                            <w:gridSpan w:val="4"/>
                          </w:tcPr>
                          <w:p>
                            <w:pPr>
                              <w:pStyle w:val="TableParagraph"/>
                              <w:spacing w:line="244" w:lineRule="exact"/>
                              <w:ind w:left="50"/>
                              <w:rPr>
                                <w:sz w:val="22"/>
                              </w:rPr>
                            </w:pPr>
                            <w:r>
                              <w:rPr>
                                <w:spacing w:val="-2"/>
                                <w:sz w:val="22"/>
                              </w:rPr>
                              <w:t>Expand.</w:t>
                            </w:r>
                          </w:p>
                        </w:tc>
                      </w:tr>
                      <w:tr>
                        <w:trPr>
                          <w:trHeight w:val="563" w:hRule="atLeast"/>
                        </w:trPr>
                        <w:tc>
                          <w:tcPr>
                            <w:tcW w:w="318" w:type="dxa"/>
                          </w:tcPr>
                          <w:p>
                            <w:pPr>
                              <w:pStyle w:val="TableParagraph"/>
                              <w:spacing w:line="251" w:lineRule="exact"/>
                              <w:ind w:left="50"/>
                              <w:rPr>
                                <w:b/>
                                <w:sz w:val="22"/>
                              </w:rPr>
                            </w:pPr>
                            <w:r>
                              <w:rPr>
                                <w:b/>
                                <w:spacing w:val="-10"/>
                                <w:sz w:val="22"/>
                              </w:rPr>
                              <w:t>a</w:t>
                            </w:r>
                          </w:p>
                          <w:p>
                            <w:pPr>
                              <w:pStyle w:val="TableParagraph"/>
                              <w:spacing w:line="233" w:lineRule="exact" w:before="59"/>
                              <w:ind w:left="50"/>
                              <w:rPr>
                                <w:b/>
                                <w:sz w:val="22"/>
                              </w:rPr>
                            </w:pPr>
                            <w:r>
                              <w:rPr>
                                <w:b/>
                                <w:spacing w:val="-10"/>
                                <w:sz w:val="22"/>
                              </w:rPr>
                              <w:t>c</w:t>
                            </w:r>
                          </w:p>
                        </w:tc>
                        <w:tc>
                          <w:tcPr>
                            <w:tcW w:w="2643" w:type="dxa"/>
                          </w:tcPr>
                          <w:p>
                            <w:pPr>
                              <w:pStyle w:val="TableParagraph"/>
                              <w:spacing w:line="251" w:lineRule="exact"/>
                              <w:ind w:left="156"/>
                              <w:rPr>
                                <w:sz w:val="22"/>
                              </w:rPr>
                            </w:pPr>
                            <w:r>
                              <w:rPr>
                                <w:sz w:val="22"/>
                              </w:rPr>
                              <w:t>3(2</w:t>
                            </w:r>
                            <w:r>
                              <w:rPr>
                                <w:i/>
                                <w:sz w:val="22"/>
                              </w:rPr>
                              <w:t>x </w:t>
                            </w:r>
                            <w:r>
                              <w:rPr>
                                <w:sz w:val="22"/>
                              </w:rPr>
                              <w:t>−</w:t>
                            </w:r>
                            <w:r>
                              <w:rPr>
                                <w:spacing w:val="-2"/>
                                <w:sz w:val="22"/>
                              </w:rPr>
                              <w:t> </w:t>
                            </w:r>
                            <w:r>
                              <w:rPr>
                                <w:spacing w:val="-5"/>
                                <w:sz w:val="22"/>
                              </w:rPr>
                              <w:t>1)</w:t>
                            </w:r>
                          </w:p>
                          <w:p>
                            <w:pPr>
                              <w:pStyle w:val="TableParagraph"/>
                              <w:spacing w:line="233" w:lineRule="exact" w:before="59"/>
                              <w:ind w:left="156"/>
                              <w:rPr>
                                <w:sz w:val="22"/>
                              </w:rPr>
                            </w:pPr>
                            <w:r>
                              <w:rPr>
                                <w:sz w:val="22"/>
                              </w:rPr>
                              <w:t>−(3</w:t>
                            </w:r>
                            <w:r>
                              <w:rPr>
                                <w:i/>
                                <w:sz w:val="22"/>
                              </w:rPr>
                              <w:t>xy</w:t>
                            </w:r>
                            <w:r>
                              <w:rPr>
                                <w:i/>
                                <w:spacing w:val="-3"/>
                                <w:sz w:val="22"/>
                              </w:rPr>
                              <w:t> </w:t>
                            </w:r>
                            <w:r>
                              <w:rPr>
                                <w:sz w:val="22"/>
                              </w:rPr>
                              <w:t>−</w:t>
                            </w:r>
                            <w:r>
                              <w:rPr>
                                <w:spacing w:val="-1"/>
                                <w:sz w:val="22"/>
                              </w:rPr>
                              <w:t> </w:t>
                            </w:r>
                            <w:r>
                              <w:rPr>
                                <w:spacing w:val="-4"/>
                                <w:sz w:val="22"/>
                              </w:rPr>
                              <w:t>2</w:t>
                            </w:r>
                            <w:r>
                              <w:rPr>
                                <w:i/>
                                <w:spacing w:val="-4"/>
                                <w:sz w:val="22"/>
                              </w:rPr>
                              <w:t>y</w:t>
                            </w:r>
                            <w:r>
                              <w:rPr>
                                <w:spacing w:val="-4"/>
                                <w:sz w:val="22"/>
                                <w:vertAlign w:val="superscript"/>
                              </w:rPr>
                              <w:t>2</w:t>
                            </w:r>
                            <w:r>
                              <w:rPr>
                                <w:spacing w:val="-4"/>
                                <w:sz w:val="22"/>
                                <w:vertAlign w:val="baseline"/>
                              </w:rPr>
                              <w:t>)</w:t>
                            </w:r>
                          </w:p>
                        </w:tc>
                        <w:tc>
                          <w:tcPr>
                            <w:tcW w:w="906" w:type="dxa"/>
                          </w:tcPr>
                          <w:p>
                            <w:pPr>
                              <w:pStyle w:val="TableParagraph"/>
                              <w:spacing w:line="251" w:lineRule="exact"/>
                              <w:ind w:right="149"/>
                              <w:jc w:val="right"/>
                              <w:rPr>
                                <w:b/>
                                <w:sz w:val="22"/>
                              </w:rPr>
                            </w:pPr>
                            <w:r>
                              <w:rPr>
                                <w:b/>
                                <w:spacing w:val="-10"/>
                                <w:sz w:val="22"/>
                              </w:rPr>
                              <w:t>b</w:t>
                            </w:r>
                          </w:p>
                        </w:tc>
                        <w:tc>
                          <w:tcPr>
                            <w:tcW w:w="2051" w:type="dxa"/>
                          </w:tcPr>
                          <w:p>
                            <w:pPr>
                              <w:pStyle w:val="TableParagraph"/>
                              <w:spacing w:line="251" w:lineRule="exact"/>
                              <w:ind w:left="150"/>
                              <w:rPr>
                                <w:sz w:val="22"/>
                              </w:rPr>
                            </w:pPr>
                            <w:r>
                              <w:rPr>
                                <w:sz w:val="22"/>
                              </w:rPr>
                              <w:t>−2(5</w:t>
                            </w:r>
                            <w:r>
                              <w:rPr>
                                <w:i/>
                                <w:sz w:val="22"/>
                              </w:rPr>
                              <w:t>pq</w:t>
                            </w:r>
                            <w:r>
                              <w:rPr>
                                <w:i/>
                                <w:spacing w:val="-5"/>
                                <w:sz w:val="22"/>
                              </w:rPr>
                              <w:t> </w:t>
                            </w:r>
                            <w:r>
                              <w:rPr>
                                <w:sz w:val="22"/>
                              </w:rPr>
                              <w:t>+ </w:t>
                            </w:r>
                            <w:r>
                              <w:rPr>
                                <w:spacing w:val="-4"/>
                                <w:sz w:val="22"/>
                              </w:rPr>
                              <w:t>4</w:t>
                            </w:r>
                            <w:r>
                              <w:rPr>
                                <w:i/>
                                <w:spacing w:val="-4"/>
                                <w:sz w:val="22"/>
                              </w:rPr>
                              <w:t>q</w:t>
                            </w:r>
                            <w:r>
                              <w:rPr>
                                <w:spacing w:val="-4"/>
                                <w:sz w:val="22"/>
                                <w:vertAlign w:val="superscript"/>
                              </w:rPr>
                              <w:t>2</w:t>
                            </w:r>
                            <w:r>
                              <w:rPr>
                                <w:spacing w:val="-4"/>
                                <w:sz w:val="22"/>
                                <w:vertAlign w:val="baseline"/>
                              </w:rPr>
                              <w:t>)</w:t>
                            </w:r>
                          </w:p>
                        </w:tc>
                      </w:tr>
                      <w:tr>
                        <w:trPr>
                          <w:trHeight w:val="494" w:hRule="atLeast"/>
                        </w:trPr>
                        <w:tc>
                          <w:tcPr>
                            <w:tcW w:w="5918" w:type="dxa"/>
                            <w:gridSpan w:val="4"/>
                          </w:tcPr>
                          <w:p>
                            <w:pPr>
                              <w:pStyle w:val="TableParagraph"/>
                              <w:spacing w:line="233" w:lineRule="exact" w:before="241"/>
                              <w:ind w:left="50"/>
                              <w:rPr>
                                <w:sz w:val="22"/>
                              </w:rPr>
                            </w:pPr>
                            <w:r>
                              <w:rPr>
                                <w:sz w:val="22"/>
                              </w:rPr>
                              <w:t>Expand</w:t>
                            </w:r>
                            <w:r>
                              <w:rPr>
                                <w:spacing w:val="-2"/>
                                <w:sz w:val="22"/>
                              </w:rPr>
                              <w:t> </w:t>
                            </w:r>
                            <w:r>
                              <w:rPr>
                                <w:sz w:val="22"/>
                              </w:rPr>
                              <w:t>and</w:t>
                            </w:r>
                            <w:r>
                              <w:rPr>
                                <w:spacing w:val="-1"/>
                                <w:sz w:val="22"/>
                              </w:rPr>
                              <w:t> </w:t>
                            </w:r>
                            <w:r>
                              <w:rPr>
                                <w:spacing w:val="-2"/>
                                <w:sz w:val="22"/>
                              </w:rPr>
                              <w:t>simplify.</w:t>
                            </w:r>
                          </w:p>
                        </w:tc>
                      </w:tr>
                      <w:tr>
                        <w:trPr>
                          <w:trHeight w:val="345" w:hRule="atLeast"/>
                        </w:trPr>
                        <w:tc>
                          <w:tcPr>
                            <w:tcW w:w="318" w:type="dxa"/>
                          </w:tcPr>
                          <w:p>
                            <w:pPr>
                              <w:pStyle w:val="TableParagraph"/>
                              <w:spacing w:before="59"/>
                              <w:ind w:left="50"/>
                              <w:rPr>
                                <w:b/>
                                <w:sz w:val="22"/>
                              </w:rPr>
                            </w:pPr>
                            <w:r>
                              <w:rPr>
                                <w:b/>
                                <w:spacing w:val="-10"/>
                                <w:sz w:val="22"/>
                              </w:rPr>
                              <w:t>a</w:t>
                            </w:r>
                          </w:p>
                        </w:tc>
                        <w:tc>
                          <w:tcPr>
                            <w:tcW w:w="2643" w:type="dxa"/>
                          </w:tcPr>
                          <w:p>
                            <w:pPr>
                              <w:pStyle w:val="TableParagraph"/>
                              <w:spacing w:before="59"/>
                              <w:ind w:left="156"/>
                              <w:rPr>
                                <w:sz w:val="22"/>
                              </w:rPr>
                            </w:pPr>
                            <w:r>
                              <w:rPr>
                                <w:sz w:val="22"/>
                              </w:rPr>
                              <w:t>7(3</w:t>
                            </w:r>
                            <w:r>
                              <w:rPr>
                                <w:i/>
                                <w:sz w:val="22"/>
                              </w:rPr>
                              <w:t>x</w:t>
                            </w:r>
                            <w:r>
                              <w:rPr>
                                <w:i/>
                                <w:spacing w:val="-1"/>
                                <w:sz w:val="22"/>
                              </w:rPr>
                              <w:t> </w:t>
                            </w:r>
                            <w:r>
                              <w:rPr>
                                <w:sz w:val="22"/>
                              </w:rPr>
                              <w:t>+</w:t>
                            </w:r>
                            <w:r>
                              <w:rPr>
                                <w:spacing w:val="-2"/>
                                <w:sz w:val="22"/>
                              </w:rPr>
                              <w:t> </w:t>
                            </w:r>
                            <w:r>
                              <w:rPr>
                                <w:sz w:val="22"/>
                              </w:rPr>
                              <w:t>5)</w:t>
                            </w:r>
                            <w:r>
                              <w:rPr>
                                <w:spacing w:val="-3"/>
                                <w:sz w:val="22"/>
                              </w:rPr>
                              <w:t> </w:t>
                            </w:r>
                            <w:r>
                              <w:rPr>
                                <w:sz w:val="22"/>
                              </w:rPr>
                              <w:t>+ 6(2</w:t>
                            </w:r>
                            <w:r>
                              <w:rPr>
                                <w:i/>
                                <w:sz w:val="22"/>
                              </w:rPr>
                              <w:t>x</w:t>
                            </w:r>
                            <w:r>
                              <w:rPr>
                                <w:i/>
                                <w:spacing w:val="-1"/>
                                <w:sz w:val="22"/>
                              </w:rPr>
                              <w:t> </w:t>
                            </w:r>
                            <w:r>
                              <w:rPr>
                                <w:sz w:val="22"/>
                              </w:rPr>
                              <w:t>– </w:t>
                            </w:r>
                            <w:r>
                              <w:rPr>
                                <w:spacing w:val="-5"/>
                                <w:sz w:val="22"/>
                              </w:rPr>
                              <w:t>8)</w:t>
                            </w:r>
                          </w:p>
                        </w:tc>
                        <w:tc>
                          <w:tcPr>
                            <w:tcW w:w="906" w:type="dxa"/>
                          </w:tcPr>
                          <w:p>
                            <w:pPr>
                              <w:pStyle w:val="TableParagraph"/>
                              <w:spacing w:before="59"/>
                              <w:ind w:right="149"/>
                              <w:jc w:val="right"/>
                              <w:rPr>
                                <w:b/>
                                <w:sz w:val="22"/>
                              </w:rPr>
                            </w:pPr>
                            <w:r>
                              <w:rPr>
                                <w:b/>
                                <w:spacing w:val="-10"/>
                                <w:sz w:val="22"/>
                              </w:rPr>
                              <w:t>b</w:t>
                            </w:r>
                          </w:p>
                        </w:tc>
                        <w:tc>
                          <w:tcPr>
                            <w:tcW w:w="2051" w:type="dxa"/>
                          </w:tcPr>
                          <w:p>
                            <w:pPr>
                              <w:pStyle w:val="TableParagraph"/>
                              <w:spacing w:before="59"/>
                              <w:ind w:left="150"/>
                              <w:rPr>
                                <w:sz w:val="22"/>
                              </w:rPr>
                            </w:pPr>
                            <w:r>
                              <w:rPr>
                                <w:sz w:val="22"/>
                              </w:rPr>
                              <w:t>8(5</w:t>
                            </w:r>
                            <w:r>
                              <w:rPr>
                                <w:i/>
                                <w:sz w:val="22"/>
                              </w:rPr>
                              <w:t>p</w:t>
                            </w:r>
                            <w:r>
                              <w:rPr>
                                <w:i/>
                                <w:spacing w:val="-1"/>
                                <w:sz w:val="22"/>
                              </w:rPr>
                              <w:t> </w:t>
                            </w:r>
                            <w:r>
                              <w:rPr>
                                <w:sz w:val="22"/>
                              </w:rPr>
                              <w:t>–</w:t>
                            </w:r>
                            <w:r>
                              <w:rPr>
                                <w:spacing w:val="-2"/>
                                <w:sz w:val="22"/>
                              </w:rPr>
                              <w:t> </w:t>
                            </w:r>
                            <w:r>
                              <w:rPr>
                                <w:sz w:val="22"/>
                              </w:rPr>
                              <w:t>2) –</w:t>
                            </w:r>
                            <w:r>
                              <w:rPr>
                                <w:spacing w:val="-1"/>
                                <w:sz w:val="22"/>
                              </w:rPr>
                              <w:t> </w:t>
                            </w:r>
                            <w:r>
                              <w:rPr>
                                <w:sz w:val="22"/>
                              </w:rPr>
                              <w:t>3(4</w:t>
                            </w:r>
                            <w:r>
                              <w:rPr>
                                <w:i/>
                                <w:sz w:val="22"/>
                              </w:rPr>
                              <w:t>p</w:t>
                            </w:r>
                            <w:r>
                              <w:rPr>
                                <w:i/>
                                <w:spacing w:val="-3"/>
                                <w:sz w:val="22"/>
                              </w:rPr>
                              <w:t> </w:t>
                            </w:r>
                            <w:r>
                              <w:rPr>
                                <w:sz w:val="22"/>
                              </w:rPr>
                              <w:t>+</w:t>
                            </w:r>
                            <w:r>
                              <w:rPr>
                                <w:spacing w:val="-1"/>
                                <w:sz w:val="22"/>
                              </w:rPr>
                              <w:t> </w:t>
                            </w:r>
                            <w:r>
                              <w:rPr>
                                <w:spacing w:val="-5"/>
                                <w:sz w:val="22"/>
                              </w:rPr>
                              <w:t>9)</w:t>
                            </w:r>
                          </w:p>
                        </w:tc>
                      </w:tr>
                      <w:tr>
                        <w:trPr>
                          <w:trHeight w:val="278" w:hRule="atLeast"/>
                        </w:trPr>
                        <w:tc>
                          <w:tcPr>
                            <w:tcW w:w="318" w:type="dxa"/>
                          </w:tcPr>
                          <w:p>
                            <w:pPr>
                              <w:pStyle w:val="TableParagraph"/>
                              <w:spacing w:line="233" w:lineRule="exact" w:before="25"/>
                              <w:ind w:left="50"/>
                              <w:rPr>
                                <w:b/>
                                <w:sz w:val="22"/>
                              </w:rPr>
                            </w:pPr>
                            <w:r>
                              <w:rPr>
                                <w:b/>
                                <w:spacing w:val="-10"/>
                                <w:sz w:val="22"/>
                              </w:rPr>
                              <w:t>c</w:t>
                            </w:r>
                          </w:p>
                        </w:tc>
                        <w:tc>
                          <w:tcPr>
                            <w:tcW w:w="2643" w:type="dxa"/>
                          </w:tcPr>
                          <w:p>
                            <w:pPr>
                              <w:pStyle w:val="TableParagraph"/>
                              <w:spacing w:line="233" w:lineRule="exact" w:before="25"/>
                              <w:ind w:left="156"/>
                              <w:rPr>
                                <w:sz w:val="22"/>
                              </w:rPr>
                            </w:pPr>
                            <w:r>
                              <w:rPr>
                                <w:sz w:val="22"/>
                              </w:rPr>
                              <w:t>9(3</w:t>
                            </w:r>
                            <w:r>
                              <w:rPr>
                                <w:i/>
                                <w:sz w:val="22"/>
                              </w:rPr>
                              <w:t>s</w:t>
                            </w:r>
                            <w:r>
                              <w:rPr>
                                <w:i/>
                                <w:spacing w:val="-4"/>
                                <w:sz w:val="22"/>
                              </w:rPr>
                              <w:t> </w:t>
                            </w:r>
                            <w:r>
                              <w:rPr>
                                <w:sz w:val="22"/>
                              </w:rPr>
                              <w:t>+</w:t>
                            </w:r>
                            <w:r>
                              <w:rPr>
                                <w:spacing w:val="-1"/>
                                <w:sz w:val="22"/>
                              </w:rPr>
                              <w:t> </w:t>
                            </w:r>
                            <w:r>
                              <w:rPr>
                                <w:sz w:val="22"/>
                              </w:rPr>
                              <w:t>1) –5(6</w:t>
                            </w:r>
                            <w:r>
                              <w:rPr>
                                <w:i/>
                                <w:sz w:val="22"/>
                              </w:rPr>
                              <w:t>s</w:t>
                            </w:r>
                            <w:r>
                              <w:rPr>
                                <w:i/>
                                <w:spacing w:val="-1"/>
                                <w:sz w:val="22"/>
                              </w:rPr>
                              <w:t> </w:t>
                            </w:r>
                            <w:r>
                              <w:rPr>
                                <w:sz w:val="22"/>
                              </w:rPr>
                              <w:t>–</w:t>
                            </w:r>
                            <w:r>
                              <w:rPr>
                                <w:spacing w:val="-1"/>
                                <w:sz w:val="22"/>
                              </w:rPr>
                              <w:t> </w:t>
                            </w:r>
                            <w:r>
                              <w:rPr>
                                <w:spacing w:val="-5"/>
                                <w:sz w:val="22"/>
                              </w:rPr>
                              <w:t>10)</w:t>
                            </w:r>
                          </w:p>
                        </w:tc>
                        <w:tc>
                          <w:tcPr>
                            <w:tcW w:w="906" w:type="dxa"/>
                          </w:tcPr>
                          <w:p>
                            <w:pPr>
                              <w:pStyle w:val="TableParagraph"/>
                              <w:spacing w:line="233" w:lineRule="exact" w:before="25"/>
                              <w:ind w:right="150"/>
                              <w:jc w:val="right"/>
                              <w:rPr>
                                <w:b/>
                                <w:sz w:val="22"/>
                              </w:rPr>
                            </w:pPr>
                            <w:r>
                              <w:rPr>
                                <w:b/>
                                <w:spacing w:val="-10"/>
                                <w:sz w:val="22"/>
                              </w:rPr>
                              <w:t>d</w:t>
                            </w:r>
                          </w:p>
                        </w:tc>
                        <w:tc>
                          <w:tcPr>
                            <w:tcW w:w="2051" w:type="dxa"/>
                          </w:tcPr>
                          <w:p>
                            <w:pPr>
                              <w:pStyle w:val="TableParagraph"/>
                              <w:spacing w:line="233" w:lineRule="exact" w:before="25"/>
                              <w:ind w:left="149"/>
                              <w:rPr>
                                <w:sz w:val="22"/>
                              </w:rPr>
                            </w:pPr>
                            <w:r>
                              <w:rPr>
                                <w:sz w:val="22"/>
                              </w:rPr>
                              <w:t>2(4</w:t>
                            </w:r>
                            <w:r>
                              <w:rPr>
                                <w:i/>
                                <w:sz w:val="22"/>
                              </w:rPr>
                              <w:t>x </w:t>
                            </w:r>
                            <w:r>
                              <w:rPr>
                                <w:sz w:val="22"/>
                              </w:rPr>
                              <w:t>–</w:t>
                            </w:r>
                            <w:r>
                              <w:rPr>
                                <w:spacing w:val="-3"/>
                                <w:sz w:val="22"/>
                              </w:rPr>
                              <w:t> </w:t>
                            </w:r>
                            <w:r>
                              <w:rPr>
                                <w:sz w:val="22"/>
                              </w:rPr>
                              <w:t>3)</w:t>
                            </w:r>
                            <w:r>
                              <w:rPr>
                                <w:spacing w:val="1"/>
                                <w:sz w:val="22"/>
                              </w:rPr>
                              <w:t> </w:t>
                            </w:r>
                            <w:r>
                              <w:rPr>
                                <w:sz w:val="22"/>
                              </w:rPr>
                              <w:t>–</w:t>
                            </w:r>
                            <w:r>
                              <w:rPr>
                                <w:spacing w:val="-3"/>
                                <w:sz w:val="22"/>
                              </w:rPr>
                              <w:t> </w:t>
                            </w:r>
                            <w:r>
                              <w:rPr>
                                <w:sz w:val="22"/>
                              </w:rPr>
                              <w:t>(3</w:t>
                            </w:r>
                            <w:r>
                              <w:rPr>
                                <w:i/>
                                <w:sz w:val="22"/>
                              </w:rPr>
                              <w:t>x</w:t>
                            </w:r>
                            <w:r>
                              <w:rPr>
                                <w:i/>
                                <w:spacing w:val="-2"/>
                                <w:sz w:val="22"/>
                              </w:rPr>
                              <w:t> </w:t>
                            </w:r>
                            <w:r>
                              <w:rPr>
                                <w:sz w:val="22"/>
                              </w:rPr>
                              <w:t>+ </w:t>
                            </w:r>
                            <w:r>
                              <w:rPr>
                                <w:spacing w:val="-5"/>
                                <w:sz w:val="22"/>
                              </w:rPr>
                              <w:t>5)</w:t>
                            </w:r>
                          </w:p>
                        </w:tc>
                      </w:tr>
                    </w:tbl>
                    <w:p>
                      <w:pPr>
                        <w:pStyle w:val="BodyText"/>
                      </w:pPr>
                    </w:p>
                  </w:txbxContent>
                </v:textbox>
                <w10:wrap type="none"/>
              </v:shape>
            </w:pict>
          </mc:Fallback>
        </mc:AlternateContent>
      </w:r>
      <w:r>
        <w:rPr>
          <w:b/>
          <w:spacing w:val="-10"/>
          <w:sz w:val="22"/>
        </w:rPr>
        <w:t>1</w:t>
      </w:r>
    </w:p>
    <w:p>
      <w:pPr>
        <w:pStyle w:val="BodyText"/>
        <w:rPr>
          <w:b/>
        </w:rPr>
      </w:pPr>
    </w:p>
    <w:p>
      <w:pPr>
        <w:pStyle w:val="BodyText"/>
        <w:rPr>
          <w:b/>
        </w:rPr>
      </w:pPr>
    </w:p>
    <w:p>
      <w:pPr>
        <w:pStyle w:val="BodyText"/>
        <w:spacing w:before="109"/>
        <w:rPr>
          <w:b/>
        </w:rPr>
      </w:pPr>
    </w:p>
    <w:p>
      <w:pPr>
        <w:spacing w:before="0"/>
        <w:ind w:left="731" w:right="0" w:firstLine="0"/>
        <w:jc w:val="left"/>
        <w:rPr>
          <w:b/>
          <w:sz w:val="22"/>
        </w:rPr>
      </w:pPr>
      <w:r>
        <w:rPr>
          <w:b/>
          <w:spacing w:val="-10"/>
          <w:sz w:val="22"/>
        </w:rPr>
        <w:t>2</w:t>
      </w:r>
    </w:p>
    <w:p>
      <w:pPr>
        <w:pStyle w:val="BodyText"/>
        <w:rPr>
          <w:b/>
        </w:rPr>
      </w:pPr>
    </w:p>
    <w:p>
      <w:pPr>
        <w:pStyle w:val="BodyText"/>
        <w:rPr>
          <w:b/>
        </w:rPr>
      </w:pPr>
    </w:p>
    <w:p>
      <w:pPr>
        <w:pStyle w:val="BodyText"/>
        <w:spacing w:before="226"/>
        <w:rPr>
          <w:b/>
        </w:rPr>
      </w:pPr>
    </w:p>
    <w:p>
      <w:pPr>
        <w:pStyle w:val="ListParagraph"/>
        <w:numPr>
          <w:ilvl w:val="0"/>
          <w:numId w:val="5"/>
        </w:numPr>
        <w:tabs>
          <w:tab w:pos="1158" w:val="left" w:leader="none"/>
        </w:tabs>
        <w:spacing w:line="240" w:lineRule="auto" w:before="0" w:after="0"/>
        <w:ind w:left="1158" w:right="0" w:hanging="427"/>
        <w:jc w:val="left"/>
        <w:rPr>
          <w:sz w:val="22"/>
        </w:rPr>
      </w:pPr>
      <w:r>
        <w:rPr>
          <w:spacing w:val="-2"/>
          <w:sz w:val="22"/>
        </w:rPr>
        <w:t>Expand.</w:t>
      </w:r>
    </w:p>
    <w:p>
      <w:pPr>
        <w:tabs>
          <w:tab w:pos="1583" w:val="left" w:leader="none"/>
          <w:tab w:pos="4701" w:val="left" w:leader="none"/>
          <w:tab w:pos="5126" w:val="left" w:leader="none"/>
        </w:tabs>
        <w:spacing w:before="59"/>
        <w:ind w:left="1158" w:right="0" w:firstLine="0"/>
        <w:jc w:val="left"/>
        <w:rPr>
          <w:sz w:val="22"/>
        </w:rPr>
      </w:pPr>
      <w:r>
        <w:rPr>
          <w:b/>
          <w:spacing w:val="-10"/>
          <w:sz w:val="22"/>
        </w:rPr>
        <w:t>a</w:t>
      </w:r>
      <w:r>
        <w:rPr>
          <w:b/>
          <w:sz w:val="22"/>
        </w:rPr>
        <w:tab/>
      </w:r>
      <w:r>
        <w:rPr>
          <w:sz w:val="22"/>
        </w:rPr>
        <w:t>3</w:t>
      </w:r>
      <w:r>
        <w:rPr>
          <w:i/>
          <w:sz w:val="22"/>
        </w:rPr>
        <w:t>x</w:t>
      </w:r>
      <w:r>
        <w:rPr>
          <w:sz w:val="22"/>
        </w:rPr>
        <w:t>(4</w:t>
      </w:r>
      <w:r>
        <w:rPr>
          <w:i/>
          <w:sz w:val="22"/>
        </w:rPr>
        <w:t>x</w:t>
      </w:r>
      <w:r>
        <w:rPr>
          <w:i/>
          <w:spacing w:val="-2"/>
          <w:sz w:val="22"/>
        </w:rPr>
        <w:t> </w:t>
      </w:r>
      <w:r>
        <w:rPr>
          <w:sz w:val="22"/>
        </w:rPr>
        <w:t>+ </w:t>
      </w:r>
      <w:r>
        <w:rPr>
          <w:spacing w:val="-5"/>
          <w:sz w:val="22"/>
        </w:rPr>
        <w:t>8)</w:t>
      </w:r>
      <w:r>
        <w:rPr>
          <w:sz w:val="22"/>
        </w:rPr>
        <w:tab/>
      </w:r>
      <w:r>
        <w:rPr>
          <w:b/>
          <w:spacing w:val="-10"/>
          <w:sz w:val="22"/>
        </w:rPr>
        <w:t>b</w:t>
      </w:r>
      <w:r>
        <w:rPr>
          <w:b/>
          <w:sz w:val="22"/>
        </w:rPr>
        <w:tab/>
      </w:r>
      <w:r>
        <w:rPr>
          <w:sz w:val="22"/>
        </w:rPr>
        <w:t>4</w:t>
      </w:r>
      <w:r>
        <w:rPr>
          <w:i/>
          <w:sz w:val="22"/>
        </w:rPr>
        <w:t>k</w:t>
      </w:r>
      <w:r>
        <w:rPr>
          <w:sz w:val="22"/>
        </w:rPr>
        <w:t>(5</w:t>
      </w:r>
      <w:r>
        <w:rPr>
          <w:i/>
          <w:sz w:val="22"/>
        </w:rPr>
        <w:t>k</w:t>
      </w:r>
      <w:r>
        <w:rPr>
          <w:sz w:val="22"/>
          <w:vertAlign w:val="superscript"/>
        </w:rPr>
        <w:t>2</w:t>
      </w:r>
      <w:r>
        <w:rPr>
          <w:spacing w:val="-1"/>
          <w:sz w:val="22"/>
          <w:vertAlign w:val="baseline"/>
        </w:rPr>
        <w:t> </w:t>
      </w:r>
      <w:r>
        <w:rPr>
          <w:sz w:val="22"/>
          <w:vertAlign w:val="baseline"/>
        </w:rPr>
        <w:t>–</w:t>
      </w:r>
      <w:r>
        <w:rPr>
          <w:spacing w:val="-4"/>
          <w:sz w:val="22"/>
          <w:vertAlign w:val="baseline"/>
        </w:rPr>
        <w:t> </w:t>
      </w:r>
      <w:r>
        <w:rPr>
          <w:spacing w:val="-5"/>
          <w:sz w:val="22"/>
          <w:vertAlign w:val="baseline"/>
        </w:rPr>
        <w:t>12)</w:t>
      </w:r>
    </w:p>
    <w:p>
      <w:pPr>
        <w:tabs>
          <w:tab w:pos="1583" w:val="left" w:leader="none"/>
          <w:tab w:pos="4701" w:val="left" w:leader="none"/>
          <w:tab w:pos="5126" w:val="left" w:leader="none"/>
        </w:tabs>
        <w:spacing w:before="62"/>
        <w:ind w:left="1159" w:right="0" w:firstLine="0"/>
        <w:jc w:val="left"/>
        <w:rPr>
          <w:sz w:val="22"/>
        </w:rPr>
      </w:pPr>
      <w:r>
        <w:rPr>
          <w:b/>
          <w:spacing w:val="-10"/>
          <w:sz w:val="22"/>
        </w:rPr>
        <w:t>c</w:t>
      </w:r>
      <w:r>
        <w:rPr>
          <w:b/>
          <w:sz w:val="22"/>
        </w:rPr>
        <w:tab/>
      </w:r>
      <w:r>
        <w:rPr>
          <w:sz w:val="22"/>
        </w:rPr>
        <w:t>–2</w:t>
      </w:r>
      <w:r>
        <w:rPr>
          <w:i/>
          <w:sz w:val="22"/>
        </w:rPr>
        <w:t>h</w:t>
      </w:r>
      <w:r>
        <w:rPr>
          <w:sz w:val="22"/>
        </w:rPr>
        <w:t>(6</w:t>
      </w:r>
      <w:r>
        <w:rPr>
          <w:i/>
          <w:sz w:val="22"/>
        </w:rPr>
        <w:t>h</w:t>
      </w:r>
      <w:r>
        <w:rPr>
          <w:sz w:val="22"/>
          <w:vertAlign w:val="superscript"/>
        </w:rPr>
        <w:t>2</w:t>
      </w:r>
      <w:r>
        <w:rPr>
          <w:spacing w:val="-1"/>
          <w:sz w:val="22"/>
          <w:vertAlign w:val="baseline"/>
        </w:rPr>
        <w:t> </w:t>
      </w:r>
      <w:r>
        <w:rPr>
          <w:sz w:val="22"/>
          <w:vertAlign w:val="baseline"/>
        </w:rPr>
        <w:t>+</w:t>
      </w:r>
      <w:r>
        <w:rPr>
          <w:spacing w:val="-2"/>
          <w:sz w:val="22"/>
          <w:vertAlign w:val="baseline"/>
        </w:rPr>
        <w:t> </w:t>
      </w:r>
      <w:r>
        <w:rPr>
          <w:sz w:val="22"/>
          <w:vertAlign w:val="baseline"/>
        </w:rPr>
        <w:t>11</w:t>
      </w:r>
      <w:r>
        <w:rPr>
          <w:i/>
          <w:sz w:val="22"/>
          <w:vertAlign w:val="baseline"/>
        </w:rPr>
        <w:t>h</w:t>
      </w:r>
      <w:r>
        <w:rPr>
          <w:i/>
          <w:spacing w:val="-1"/>
          <w:sz w:val="22"/>
          <w:vertAlign w:val="baseline"/>
        </w:rPr>
        <w:t> </w:t>
      </w:r>
      <w:r>
        <w:rPr>
          <w:sz w:val="22"/>
          <w:vertAlign w:val="baseline"/>
        </w:rPr>
        <w:t>–</w:t>
      </w:r>
      <w:r>
        <w:rPr>
          <w:spacing w:val="-3"/>
          <w:sz w:val="22"/>
          <w:vertAlign w:val="baseline"/>
        </w:rPr>
        <w:t> </w:t>
      </w:r>
      <w:r>
        <w:rPr>
          <w:spacing w:val="-5"/>
          <w:sz w:val="22"/>
          <w:vertAlign w:val="baseline"/>
        </w:rPr>
        <w:t>5)</w:t>
      </w:r>
      <w:r>
        <w:rPr>
          <w:sz w:val="22"/>
          <w:vertAlign w:val="baseline"/>
        </w:rPr>
        <w:tab/>
      </w:r>
      <w:r>
        <w:rPr>
          <w:b/>
          <w:spacing w:val="-10"/>
          <w:sz w:val="22"/>
          <w:vertAlign w:val="baseline"/>
        </w:rPr>
        <w:t>d</w:t>
      </w:r>
      <w:r>
        <w:rPr>
          <w:b/>
          <w:sz w:val="22"/>
          <w:vertAlign w:val="baseline"/>
        </w:rPr>
        <w:tab/>
      </w:r>
      <w:r>
        <w:rPr>
          <w:sz w:val="22"/>
          <w:vertAlign w:val="baseline"/>
        </w:rPr>
        <w:t>–3</w:t>
      </w:r>
      <w:r>
        <w:rPr>
          <w:i/>
          <w:sz w:val="22"/>
          <w:vertAlign w:val="baseline"/>
        </w:rPr>
        <w:t>s</w:t>
      </w:r>
      <w:r>
        <w:rPr>
          <w:sz w:val="22"/>
          <w:vertAlign w:val="baseline"/>
        </w:rPr>
        <w:t>(4</w:t>
      </w:r>
      <w:r>
        <w:rPr>
          <w:i/>
          <w:sz w:val="22"/>
          <w:vertAlign w:val="baseline"/>
        </w:rPr>
        <w:t>s</w:t>
      </w:r>
      <w:r>
        <w:rPr>
          <w:sz w:val="22"/>
          <w:vertAlign w:val="superscript"/>
        </w:rPr>
        <w:t>2</w:t>
      </w:r>
      <w:r>
        <w:rPr>
          <w:spacing w:val="-2"/>
          <w:sz w:val="22"/>
          <w:vertAlign w:val="baseline"/>
        </w:rPr>
        <w:t> </w:t>
      </w:r>
      <w:r>
        <w:rPr>
          <w:sz w:val="22"/>
          <w:vertAlign w:val="baseline"/>
        </w:rPr>
        <w:t>–</w:t>
      </w:r>
      <w:r>
        <w:rPr>
          <w:spacing w:val="-1"/>
          <w:sz w:val="22"/>
          <w:vertAlign w:val="baseline"/>
        </w:rPr>
        <w:t> </w:t>
      </w:r>
      <w:r>
        <w:rPr>
          <w:sz w:val="22"/>
          <w:vertAlign w:val="baseline"/>
        </w:rPr>
        <w:t>7</w:t>
      </w:r>
      <w:r>
        <w:rPr>
          <w:i/>
          <w:sz w:val="22"/>
          <w:vertAlign w:val="baseline"/>
        </w:rPr>
        <w:t>s</w:t>
      </w:r>
      <w:r>
        <w:rPr>
          <w:i/>
          <w:spacing w:val="-3"/>
          <w:sz w:val="22"/>
          <w:vertAlign w:val="baseline"/>
        </w:rPr>
        <w:t> </w:t>
      </w:r>
      <w:r>
        <w:rPr>
          <w:sz w:val="22"/>
          <w:vertAlign w:val="baseline"/>
        </w:rPr>
        <w:t>+</w:t>
      </w:r>
      <w:r>
        <w:rPr>
          <w:spacing w:val="-1"/>
          <w:sz w:val="22"/>
          <w:vertAlign w:val="baseline"/>
        </w:rPr>
        <w:t> </w:t>
      </w:r>
      <w:r>
        <w:rPr>
          <w:spacing w:val="-5"/>
          <w:sz w:val="22"/>
          <w:vertAlign w:val="baseline"/>
        </w:rPr>
        <w:t>2)</w:t>
      </w:r>
    </w:p>
    <w:p>
      <w:pPr>
        <w:pStyle w:val="BodyText"/>
        <w:spacing w:before="106"/>
      </w:pPr>
    </w:p>
    <w:p>
      <w:pPr>
        <w:pStyle w:val="ListParagraph"/>
        <w:numPr>
          <w:ilvl w:val="0"/>
          <w:numId w:val="5"/>
        </w:numPr>
        <w:tabs>
          <w:tab w:pos="1158" w:val="left" w:leader="none"/>
        </w:tabs>
        <w:spacing w:line="240" w:lineRule="auto" w:before="0" w:after="0"/>
        <w:ind w:left="1158" w:right="0" w:hanging="427"/>
        <w:jc w:val="left"/>
        <w:rPr>
          <w:sz w:val="22"/>
        </w:rPr>
      </w:pPr>
      <w:r>
        <w:rPr>
          <w:sz w:val="22"/>
        </w:rPr>
        <w:t>Expand</w:t>
      </w:r>
      <w:r>
        <w:rPr>
          <w:spacing w:val="-2"/>
          <w:sz w:val="22"/>
        </w:rPr>
        <w:t> </w:t>
      </w:r>
      <w:r>
        <w:rPr>
          <w:sz w:val="22"/>
        </w:rPr>
        <w:t>and</w:t>
      </w:r>
      <w:r>
        <w:rPr>
          <w:spacing w:val="-1"/>
          <w:sz w:val="22"/>
        </w:rPr>
        <w:t> </w:t>
      </w:r>
      <w:r>
        <w:rPr>
          <w:spacing w:val="-2"/>
          <w:sz w:val="22"/>
        </w:rPr>
        <w:t>simplify.</w:t>
      </w:r>
    </w:p>
    <w:p>
      <w:pPr>
        <w:tabs>
          <w:tab w:pos="1583" w:val="left" w:leader="none"/>
          <w:tab w:pos="4701" w:val="left" w:leader="none"/>
          <w:tab w:pos="5126" w:val="left" w:leader="none"/>
        </w:tabs>
        <w:spacing w:before="59"/>
        <w:ind w:left="1159" w:right="0" w:firstLine="0"/>
        <w:jc w:val="left"/>
        <w:rPr>
          <w:sz w:val="22"/>
        </w:rPr>
      </w:pPr>
      <w:r>
        <w:rPr>
          <w:b/>
          <w:spacing w:val="-10"/>
          <w:sz w:val="22"/>
        </w:rPr>
        <w:t>a</w:t>
      </w:r>
      <w:r>
        <w:rPr>
          <w:b/>
          <w:sz w:val="22"/>
        </w:rPr>
        <w:tab/>
      </w:r>
      <w:r>
        <w:rPr>
          <w:sz w:val="22"/>
        </w:rPr>
        <w:t>3(</w:t>
      </w:r>
      <w:r>
        <w:rPr>
          <w:i/>
          <w:sz w:val="22"/>
        </w:rPr>
        <w:t>y</w:t>
      </w:r>
      <w:r>
        <w:rPr>
          <w:sz w:val="22"/>
          <w:vertAlign w:val="superscript"/>
        </w:rPr>
        <w:t>2</w:t>
      </w:r>
      <w:r>
        <w:rPr>
          <w:spacing w:val="-2"/>
          <w:sz w:val="22"/>
          <w:vertAlign w:val="baseline"/>
        </w:rPr>
        <w:t> </w:t>
      </w:r>
      <w:r>
        <w:rPr>
          <w:sz w:val="22"/>
          <w:vertAlign w:val="baseline"/>
        </w:rPr>
        <w:t>–</w:t>
      </w:r>
      <w:r>
        <w:rPr>
          <w:spacing w:val="-1"/>
          <w:sz w:val="22"/>
          <w:vertAlign w:val="baseline"/>
        </w:rPr>
        <w:t> </w:t>
      </w:r>
      <w:r>
        <w:rPr>
          <w:sz w:val="22"/>
          <w:vertAlign w:val="baseline"/>
        </w:rPr>
        <w:t>8)</w:t>
      </w:r>
      <w:r>
        <w:rPr>
          <w:spacing w:val="-1"/>
          <w:sz w:val="22"/>
          <w:vertAlign w:val="baseline"/>
        </w:rPr>
        <w:t> </w:t>
      </w:r>
      <w:r>
        <w:rPr>
          <w:sz w:val="22"/>
          <w:vertAlign w:val="baseline"/>
        </w:rPr>
        <w:t>–</w:t>
      </w:r>
      <w:r>
        <w:rPr>
          <w:spacing w:val="-1"/>
          <w:sz w:val="22"/>
          <w:vertAlign w:val="baseline"/>
        </w:rPr>
        <w:t> </w:t>
      </w:r>
      <w:r>
        <w:rPr>
          <w:sz w:val="22"/>
          <w:vertAlign w:val="baseline"/>
        </w:rPr>
        <w:t>4(</w:t>
      </w:r>
      <w:r>
        <w:rPr>
          <w:i/>
          <w:sz w:val="22"/>
          <w:vertAlign w:val="baseline"/>
        </w:rPr>
        <w:t>y</w:t>
      </w:r>
      <w:r>
        <w:rPr>
          <w:sz w:val="22"/>
          <w:vertAlign w:val="superscript"/>
        </w:rPr>
        <w:t>2</w:t>
      </w:r>
      <w:r>
        <w:rPr>
          <w:spacing w:val="-2"/>
          <w:sz w:val="22"/>
          <w:vertAlign w:val="baseline"/>
        </w:rPr>
        <w:t> </w:t>
      </w:r>
      <w:r>
        <w:rPr>
          <w:sz w:val="22"/>
          <w:vertAlign w:val="baseline"/>
        </w:rPr>
        <w:t>–</w:t>
      </w:r>
      <w:r>
        <w:rPr>
          <w:spacing w:val="-1"/>
          <w:sz w:val="22"/>
          <w:vertAlign w:val="baseline"/>
        </w:rPr>
        <w:t> </w:t>
      </w:r>
      <w:r>
        <w:rPr>
          <w:spacing w:val="-5"/>
          <w:sz w:val="22"/>
          <w:vertAlign w:val="baseline"/>
        </w:rPr>
        <w:t>5)</w:t>
      </w:r>
      <w:r>
        <w:rPr>
          <w:sz w:val="22"/>
          <w:vertAlign w:val="baseline"/>
        </w:rPr>
        <w:tab/>
      </w:r>
      <w:r>
        <w:rPr>
          <w:b/>
          <w:spacing w:val="-10"/>
          <w:sz w:val="22"/>
          <w:vertAlign w:val="baseline"/>
        </w:rPr>
        <w:t>b</w:t>
      </w:r>
      <w:r>
        <w:rPr>
          <w:b/>
          <w:sz w:val="22"/>
          <w:vertAlign w:val="baseline"/>
        </w:rPr>
        <w:tab/>
      </w:r>
      <w:r>
        <w:rPr>
          <w:sz w:val="22"/>
          <w:vertAlign w:val="baseline"/>
        </w:rPr>
        <w:t>2</w:t>
      </w:r>
      <w:r>
        <w:rPr>
          <w:i/>
          <w:sz w:val="22"/>
          <w:vertAlign w:val="baseline"/>
        </w:rPr>
        <w:t>x</w:t>
      </w:r>
      <w:r>
        <w:rPr>
          <w:sz w:val="22"/>
          <w:vertAlign w:val="baseline"/>
        </w:rPr>
        <w:t>(</w:t>
      </w:r>
      <w:r>
        <w:rPr>
          <w:i/>
          <w:sz w:val="22"/>
          <w:vertAlign w:val="baseline"/>
        </w:rPr>
        <w:t>x</w:t>
      </w:r>
      <w:r>
        <w:rPr>
          <w:i/>
          <w:spacing w:val="-3"/>
          <w:sz w:val="22"/>
          <w:vertAlign w:val="baseline"/>
        </w:rPr>
        <w:t> </w:t>
      </w:r>
      <w:r>
        <w:rPr>
          <w:sz w:val="22"/>
          <w:vertAlign w:val="baseline"/>
        </w:rPr>
        <w:t>+ 5)</w:t>
      </w:r>
      <w:r>
        <w:rPr>
          <w:spacing w:val="-2"/>
          <w:sz w:val="22"/>
          <w:vertAlign w:val="baseline"/>
        </w:rPr>
        <w:t> </w:t>
      </w:r>
      <w:r>
        <w:rPr>
          <w:sz w:val="22"/>
          <w:vertAlign w:val="baseline"/>
        </w:rPr>
        <w:t>+</w:t>
      </w:r>
      <w:r>
        <w:rPr>
          <w:spacing w:val="-1"/>
          <w:sz w:val="22"/>
          <w:vertAlign w:val="baseline"/>
        </w:rPr>
        <w:t> </w:t>
      </w:r>
      <w:r>
        <w:rPr>
          <w:sz w:val="22"/>
          <w:vertAlign w:val="baseline"/>
        </w:rPr>
        <w:t>3</w:t>
      </w:r>
      <w:r>
        <w:rPr>
          <w:i/>
          <w:sz w:val="22"/>
          <w:vertAlign w:val="baseline"/>
        </w:rPr>
        <w:t>x</w:t>
      </w:r>
      <w:r>
        <w:rPr>
          <w:sz w:val="22"/>
          <w:vertAlign w:val="baseline"/>
        </w:rPr>
        <w:t>(</w:t>
      </w:r>
      <w:r>
        <w:rPr>
          <w:i/>
          <w:sz w:val="22"/>
          <w:vertAlign w:val="baseline"/>
        </w:rPr>
        <w:t>x </w:t>
      </w:r>
      <w:r>
        <w:rPr>
          <w:sz w:val="22"/>
          <w:vertAlign w:val="baseline"/>
        </w:rPr>
        <w:t>–</w:t>
      </w:r>
      <w:r>
        <w:rPr>
          <w:spacing w:val="-3"/>
          <w:sz w:val="22"/>
          <w:vertAlign w:val="baseline"/>
        </w:rPr>
        <w:t> </w:t>
      </w:r>
      <w:r>
        <w:rPr>
          <w:spacing w:val="-5"/>
          <w:sz w:val="22"/>
          <w:vertAlign w:val="baseline"/>
        </w:rPr>
        <w:t>7)</w:t>
      </w:r>
    </w:p>
    <w:p>
      <w:pPr>
        <w:tabs>
          <w:tab w:pos="1584" w:val="left" w:leader="none"/>
          <w:tab w:pos="4701" w:val="left" w:leader="none"/>
          <w:tab w:pos="5126" w:val="left" w:leader="none"/>
        </w:tabs>
        <w:spacing w:before="61"/>
        <w:ind w:left="1159" w:right="0" w:firstLine="0"/>
        <w:jc w:val="left"/>
        <w:rPr>
          <w:sz w:val="22"/>
        </w:rPr>
      </w:pPr>
      <w:r>
        <w:rPr>
          <w:b/>
          <w:spacing w:val="-10"/>
          <w:sz w:val="22"/>
        </w:rPr>
        <w:t>c</w:t>
      </w:r>
      <w:r>
        <w:rPr>
          <w:b/>
          <w:sz w:val="22"/>
        </w:rPr>
        <w:tab/>
      </w:r>
      <w:r>
        <w:rPr>
          <w:sz w:val="22"/>
        </w:rPr>
        <w:t>4</w:t>
      </w:r>
      <w:r>
        <w:rPr>
          <w:i/>
          <w:sz w:val="22"/>
        </w:rPr>
        <w:t>p</w:t>
      </w:r>
      <w:r>
        <w:rPr>
          <w:sz w:val="22"/>
        </w:rPr>
        <w:t>(2</w:t>
      </w:r>
      <w:r>
        <w:rPr>
          <w:i/>
          <w:sz w:val="22"/>
        </w:rPr>
        <w:t>p</w:t>
      </w:r>
      <w:r>
        <w:rPr>
          <w:i/>
          <w:spacing w:val="-3"/>
          <w:sz w:val="22"/>
        </w:rPr>
        <w:t> </w:t>
      </w:r>
      <w:r>
        <w:rPr>
          <w:sz w:val="22"/>
        </w:rPr>
        <w:t>–</w:t>
      </w:r>
      <w:r>
        <w:rPr>
          <w:spacing w:val="-3"/>
          <w:sz w:val="22"/>
        </w:rPr>
        <w:t> </w:t>
      </w:r>
      <w:r>
        <w:rPr>
          <w:sz w:val="22"/>
        </w:rPr>
        <w:t>1) –</w:t>
      </w:r>
      <w:r>
        <w:rPr>
          <w:spacing w:val="-3"/>
          <w:sz w:val="22"/>
        </w:rPr>
        <w:t> </w:t>
      </w:r>
      <w:r>
        <w:rPr>
          <w:sz w:val="22"/>
        </w:rPr>
        <w:t>3</w:t>
      </w:r>
      <w:r>
        <w:rPr>
          <w:i/>
          <w:sz w:val="22"/>
        </w:rPr>
        <w:t>p</w:t>
      </w:r>
      <w:r>
        <w:rPr>
          <w:sz w:val="22"/>
        </w:rPr>
        <w:t>(5</w:t>
      </w:r>
      <w:r>
        <w:rPr>
          <w:i/>
          <w:sz w:val="22"/>
        </w:rPr>
        <w:t>p</w:t>
      </w:r>
      <w:r>
        <w:rPr>
          <w:i/>
          <w:spacing w:val="-1"/>
          <w:sz w:val="22"/>
        </w:rPr>
        <w:t> </w:t>
      </w:r>
      <w:r>
        <w:rPr>
          <w:sz w:val="22"/>
        </w:rPr>
        <w:t>– </w:t>
      </w:r>
      <w:r>
        <w:rPr>
          <w:spacing w:val="-5"/>
          <w:sz w:val="22"/>
        </w:rPr>
        <w:t>2)</w:t>
      </w:r>
      <w:r>
        <w:rPr>
          <w:sz w:val="22"/>
        </w:rPr>
        <w:tab/>
      </w:r>
      <w:r>
        <w:rPr>
          <w:b/>
          <w:spacing w:val="-10"/>
          <w:sz w:val="22"/>
        </w:rPr>
        <w:t>d</w:t>
      </w:r>
      <w:r>
        <w:rPr>
          <w:b/>
          <w:sz w:val="22"/>
        </w:rPr>
        <w:tab/>
      </w:r>
      <w:r>
        <w:rPr>
          <w:sz w:val="22"/>
        </w:rPr>
        <w:t>3</w:t>
      </w:r>
      <w:r>
        <w:rPr>
          <w:i/>
          <w:sz w:val="22"/>
        </w:rPr>
        <w:t>b</w:t>
      </w:r>
      <w:r>
        <w:rPr>
          <w:sz w:val="22"/>
        </w:rPr>
        <w:t>(4</w:t>
      </w:r>
      <w:r>
        <w:rPr>
          <w:i/>
          <w:sz w:val="22"/>
        </w:rPr>
        <w:t>b </w:t>
      </w:r>
      <w:r>
        <w:rPr>
          <w:sz w:val="22"/>
        </w:rPr>
        <w:t>–</w:t>
      </w:r>
      <w:r>
        <w:rPr>
          <w:spacing w:val="-3"/>
          <w:sz w:val="22"/>
        </w:rPr>
        <w:t> </w:t>
      </w:r>
      <w:r>
        <w:rPr>
          <w:sz w:val="22"/>
        </w:rPr>
        <w:t>3)</w:t>
      </w:r>
      <w:r>
        <w:rPr>
          <w:spacing w:val="1"/>
          <w:sz w:val="22"/>
        </w:rPr>
        <w:t> </w:t>
      </w:r>
      <w:r>
        <w:rPr>
          <w:sz w:val="22"/>
        </w:rPr>
        <w:t>–</w:t>
      </w:r>
      <w:r>
        <w:rPr>
          <w:spacing w:val="-3"/>
          <w:sz w:val="22"/>
        </w:rPr>
        <w:t> </w:t>
      </w:r>
      <w:r>
        <w:rPr>
          <w:i/>
          <w:sz w:val="22"/>
        </w:rPr>
        <w:t>b</w:t>
      </w:r>
      <w:r>
        <w:rPr>
          <w:sz w:val="22"/>
        </w:rPr>
        <w:t>(6</w:t>
      </w:r>
      <w:r>
        <w:rPr>
          <w:i/>
          <w:sz w:val="22"/>
        </w:rPr>
        <w:t>b</w:t>
      </w:r>
      <w:r>
        <w:rPr>
          <w:i/>
          <w:spacing w:val="-3"/>
          <w:sz w:val="22"/>
        </w:rPr>
        <w:t> </w:t>
      </w:r>
      <w:r>
        <w:rPr>
          <w:sz w:val="22"/>
        </w:rPr>
        <w:t>– </w:t>
      </w:r>
      <w:r>
        <w:rPr>
          <w:spacing w:val="-5"/>
          <w:sz w:val="22"/>
        </w:rPr>
        <w:t>9)</w:t>
      </w:r>
    </w:p>
    <w:p>
      <w:pPr>
        <w:pStyle w:val="BodyText"/>
        <w:spacing w:before="132"/>
      </w:pPr>
    </w:p>
    <w:p>
      <w:pPr>
        <w:pStyle w:val="ListParagraph"/>
        <w:numPr>
          <w:ilvl w:val="0"/>
          <w:numId w:val="5"/>
        </w:numPr>
        <w:tabs>
          <w:tab w:pos="1214" w:val="left" w:leader="none"/>
        </w:tabs>
        <w:spacing w:line="240" w:lineRule="auto" w:before="0" w:after="0"/>
        <w:ind w:left="1214" w:right="0" w:hanging="483"/>
        <w:jc w:val="left"/>
        <w:rPr>
          <w:sz w:val="22"/>
        </w:rPr>
      </w:pPr>
      <w:r>
        <w:rPr>
          <w:sz w:val="22"/>
        </w:rPr>
        <mc:AlternateContent>
          <mc:Choice Requires="wps">
            <w:drawing>
              <wp:anchor distT="0" distB="0" distL="0" distR="0" allowOverlap="1" layoutInCell="1" locked="0" behindDoc="1" simplePos="0" relativeHeight="480864768">
                <wp:simplePos x="0" y="0"/>
                <wp:positionH relativeFrom="page">
                  <wp:posOffset>1724114</wp:posOffset>
                </wp:positionH>
                <wp:positionV relativeFrom="paragraph">
                  <wp:posOffset>123611</wp:posOffset>
                </wp:positionV>
                <wp:extent cx="60325" cy="128905"/>
                <wp:effectExtent l="0" t="0" r="0" b="0"/>
                <wp:wrapNone/>
                <wp:docPr id="13" name="Textbox 13"/>
                <wp:cNvGraphicFramePr>
                  <a:graphicFrameLocks/>
                </wp:cNvGraphicFramePr>
                <a:graphic>
                  <a:graphicData uri="http://schemas.microsoft.com/office/word/2010/wordprocessingShape">
                    <wps:wsp>
                      <wps:cNvPr id="13" name="Textbox 13"/>
                      <wps:cNvSpPr txBox="1"/>
                      <wps:spPr>
                        <a:xfrm>
                          <a:off x="0" y="0"/>
                          <a:ext cx="60325" cy="128905"/>
                        </a:xfrm>
                        <a:prstGeom prst="rect">
                          <a:avLst/>
                        </a:prstGeom>
                      </wps:spPr>
                      <wps:txbx>
                        <w:txbxContent>
                          <w:p>
                            <w:pPr>
                              <w:spacing w:line="202" w:lineRule="exact" w:before="0"/>
                              <w:ind w:left="0" w:right="0" w:firstLine="0"/>
                              <w:jc w:val="left"/>
                              <w:rPr>
                                <w:sz w:val="18"/>
                              </w:rPr>
                            </w:pPr>
                            <w:r>
                              <w:rPr>
                                <w:spacing w:val="-10"/>
                                <w:w w:val="105"/>
                                <w:sz w:val="18"/>
                              </w:rPr>
                              <w:t>2</w:t>
                            </w:r>
                          </w:p>
                        </w:txbxContent>
                      </wps:txbx>
                      <wps:bodyPr wrap="square" lIns="0" tIns="0" rIns="0" bIns="0" rtlCol="0">
                        <a:noAutofit/>
                      </wps:bodyPr>
                    </wps:wsp>
                  </a:graphicData>
                </a:graphic>
              </wp:anchor>
            </w:drawing>
          </mc:Choice>
          <mc:Fallback>
            <w:pict>
              <v:shape style="position:absolute;margin-left:135.757019pt;margin-top:9.733163pt;width:4.75pt;height:10.15pt;mso-position-horizontal-relative:page;mso-position-vertical-relative:paragraph;z-index:-22451712" type="#_x0000_t202" id="docshape4" filled="false" stroked="false">
                <v:textbox inset="0,0,0,0">
                  <w:txbxContent>
                    <w:p>
                      <w:pPr>
                        <w:spacing w:line="202" w:lineRule="exact" w:before="0"/>
                        <w:ind w:left="0" w:right="0" w:firstLine="0"/>
                        <w:jc w:val="left"/>
                        <w:rPr>
                          <w:sz w:val="18"/>
                        </w:rPr>
                      </w:pPr>
                      <w:r>
                        <w:rPr>
                          <w:spacing w:val="-10"/>
                          <w:w w:val="105"/>
                          <w:sz w:val="18"/>
                        </w:rPr>
                        <w:t>2</w:t>
                      </w:r>
                    </w:p>
                  </w:txbxContent>
                </v:textbox>
                <w10:wrap type="none"/>
              </v:shape>
            </w:pict>
          </mc:Fallback>
        </mc:AlternateContent>
      </w:r>
      <w:r>
        <w:rPr>
          <w:sz w:val="22"/>
        </w:rPr>
        <w:t>Expand</w:t>
      </w:r>
      <w:r>
        <w:rPr>
          <w:spacing w:val="38"/>
          <w:w w:val="105"/>
          <w:sz w:val="22"/>
        </w:rPr>
        <w:t> </w:t>
      </w:r>
      <w:r>
        <w:rPr>
          <w:spacing w:val="-28"/>
          <w:w w:val="105"/>
          <w:position w:val="10"/>
          <w:sz w:val="18"/>
          <w:u w:val="single"/>
        </w:rPr>
        <w:t> </w:t>
      </w:r>
      <w:r>
        <w:rPr>
          <w:position w:val="10"/>
          <w:sz w:val="18"/>
          <w:u w:val="single"/>
        </w:rPr>
        <w:t>1</w:t>
      </w:r>
      <w:r>
        <w:rPr>
          <w:spacing w:val="24"/>
          <w:position w:val="10"/>
          <w:sz w:val="18"/>
          <w:u w:val="none"/>
        </w:rPr>
        <w:t> </w:t>
      </w:r>
      <w:r>
        <w:rPr>
          <w:sz w:val="22"/>
          <w:u w:val="none"/>
        </w:rPr>
        <w:t>(2</w:t>
      </w:r>
      <w:r>
        <w:rPr>
          <w:i/>
          <w:sz w:val="22"/>
          <w:u w:val="none"/>
        </w:rPr>
        <w:t>y</w:t>
      </w:r>
      <w:r>
        <w:rPr>
          <w:i/>
          <w:spacing w:val="1"/>
          <w:sz w:val="22"/>
          <w:u w:val="none"/>
        </w:rPr>
        <w:t> </w:t>
      </w:r>
      <w:r>
        <w:rPr>
          <w:sz w:val="22"/>
          <w:u w:val="none"/>
        </w:rPr>
        <w:t>–</w:t>
      </w:r>
      <w:r>
        <w:rPr>
          <w:spacing w:val="-3"/>
          <w:sz w:val="22"/>
          <w:u w:val="none"/>
        </w:rPr>
        <w:t> </w:t>
      </w:r>
      <w:r>
        <w:rPr>
          <w:spacing w:val="-5"/>
          <w:sz w:val="22"/>
          <w:u w:val="none"/>
        </w:rPr>
        <w:t>8)</w:t>
      </w:r>
    </w:p>
    <w:p>
      <w:pPr>
        <w:pStyle w:val="BodyText"/>
        <w:spacing w:before="202"/>
      </w:pPr>
    </w:p>
    <w:p>
      <w:pPr>
        <w:pStyle w:val="ListParagraph"/>
        <w:numPr>
          <w:ilvl w:val="0"/>
          <w:numId w:val="5"/>
        </w:numPr>
        <w:tabs>
          <w:tab w:pos="1159" w:val="left" w:leader="none"/>
        </w:tabs>
        <w:spacing w:line="240" w:lineRule="auto" w:before="1" w:after="0"/>
        <w:ind w:left="1159" w:right="0" w:hanging="427"/>
        <w:jc w:val="left"/>
        <w:rPr>
          <w:sz w:val="22"/>
        </w:rPr>
      </w:pPr>
      <w:r>
        <w:rPr>
          <w:sz w:val="22"/>
        </w:rPr>
        <w:t>Expand</w:t>
      </w:r>
      <w:r>
        <w:rPr>
          <w:spacing w:val="-2"/>
          <w:sz w:val="22"/>
        </w:rPr>
        <w:t> </w:t>
      </w:r>
      <w:r>
        <w:rPr>
          <w:sz w:val="22"/>
        </w:rPr>
        <w:t>and</w:t>
      </w:r>
      <w:r>
        <w:rPr>
          <w:spacing w:val="-1"/>
          <w:sz w:val="22"/>
        </w:rPr>
        <w:t> </w:t>
      </w:r>
      <w:r>
        <w:rPr>
          <w:spacing w:val="-2"/>
          <w:sz w:val="22"/>
        </w:rPr>
        <w:t>simplify.</w:t>
      </w:r>
    </w:p>
    <w:p>
      <w:pPr>
        <w:tabs>
          <w:tab w:pos="1639" w:val="left" w:leader="none"/>
          <w:tab w:pos="4701" w:val="left" w:leader="none"/>
          <w:tab w:pos="5126" w:val="left" w:leader="none"/>
        </w:tabs>
        <w:spacing w:before="59"/>
        <w:ind w:left="1159" w:right="0" w:firstLine="0"/>
        <w:jc w:val="left"/>
        <w:rPr>
          <w:sz w:val="22"/>
        </w:rPr>
      </w:pPr>
      <w:r>
        <w:rPr>
          <w:b/>
          <w:spacing w:val="-10"/>
          <w:sz w:val="22"/>
        </w:rPr>
        <w:t>a</w:t>
      </w:r>
      <w:r>
        <w:rPr>
          <w:b/>
          <w:sz w:val="22"/>
        </w:rPr>
        <w:tab/>
      </w:r>
      <w:r>
        <w:rPr>
          <w:sz w:val="22"/>
        </w:rPr>
        <w:t>13 – 2(</w:t>
      </w:r>
      <w:r>
        <w:rPr>
          <w:i/>
          <w:sz w:val="22"/>
        </w:rPr>
        <w:t>m</w:t>
      </w:r>
      <w:r>
        <w:rPr>
          <w:i/>
          <w:spacing w:val="-4"/>
          <w:sz w:val="22"/>
        </w:rPr>
        <w:t> </w:t>
      </w:r>
      <w:r>
        <w:rPr>
          <w:sz w:val="22"/>
        </w:rPr>
        <w:t>+ </w:t>
      </w:r>
      <w:r>
        <w:rPr>
          <w:spacing w:val="-5"/>
          <w:sz w:val="22"/>
        </w:rPr>
        <w:t>7)</w:t>
      </w:r>
      <w:r>
        <w:rPr>
          <w:sz w:val="22"/>
        </w:rPr>
        <w:tab/>
      </w:r>
      <w:r>
        <w:rPr>
          <w:b/>
          <w:spacing w:val="-10"/>
          <w:sz w:val="22"/>
        </w:rPr>
        <w:t>b</w:t>
      </w:r>
      <w:r>
        <w:rPr>
          <w:b/>
          <w:sz w:val="22"/>
        </w:rPr>
        <w:tab/>
      </w:r>
      <w:r>
        <w:rPr>
          <w:sz w:val="22"/>
        </w:rPr>
        <w:t>5</w:t>
      </w:r>
      <w:r>
        <w:rPr>
          <w:i/>
          <w:sz w:val="22"/>
        </w:rPr>
        <w:t>p</w:t>
      </w:r>
      <w:r>
        <w:rPr>
          <w:sz w:val="22"/>
        </w:rPr>
        <w:t>(</w:t>
      </w:r>
      <w:r>
        <w:rPr>
          <w:i/>
          <w:sz w:val="22"/>
        </w:rPr>
        <w:t>p</w:t>
      </w:r>
      <w:r>
        <w:rPr>
          <w:sz w:val="22"/>
          <w:vertAlign w:val="superscript"/>
        </w:rPr>
        <w:t>2</w:t>
      </w:r>
      <w:r>
        <w:rPr>
          <w:spacing w:val="-2"/>
          <w:sz w:val="22"/>
          <w:vertAlign w:val="baseline"/>
        </w:rPr>
        <w:t> </w:t>
      </w:r>
      <w:r>
        <w:rPr>
          <w:sz w:val="22"/>
          <w:vertAlign w:val="baseline"/>
        </w:rPr>
        <w:t>+</w:t>
      </w:r>
      <w:r>
        <w:rPr>
          <w:spacing w:val="-1"/>
          <w:sz w:val="22"/>
          <w:vertAlign w:val="baseline"/>
        </w:rPr>
        <w:t> </w:t>
      </w:r>
      <w:r>
        <w:rPr>
          <w:sz w:val="22"/>
          <w:vertAlign w:val="baseline"/>
        </w:rPr>
        <w:t>6</w:t>
      </w:r>
      <w:r>
        <w:rPr>
          <w:i/>
          <w:sz w:val="22"/>
          <w:vertAlign w:val="baseline"/>
        </w:rPr>
        <w:t>p</w:t>
      </w:r>
      <w:r>
        <w:rPr>
          <w:sz w:val="22"/>
          <w:vertAlign w:val="baseline"/>
        </w:rPr>
        <w:t>) –</w:t>
      </w:r>
      <w:r>
        <w:rPr>
          <w:spacing w:val="-4"/>
          <w:sz w:val="22"/>
          <w:vertAlign w:val="baseline"/>
        </w:rPr>
        <w:t> </w:t>
      </w:r>
      <w:r>
        <w:rPr>
          <w:sz w:val="22"/>
          <w:vertAlign w:val="baseline"/>
        </w:rPr>
        <w:t>9</w:t>
      </w:r>
      <w:r>
        <w:rPr>
          <w:i/>
          <w:sz w:val="22"/>
          <w:vertAlign w:val="baseline"/>
        </w:rPr>
        <w:t>p</w:t>
      </w:r>
      <w:r>
        <w:rPr>
          <w:sz w:val="22"/>
          <w:vertAlign w:val="baseline"/>
        </w:rPr>
        <w:t>(2</w:t>
      </w:r>
      <w:r>
        <w:rPr>
          <w:i/>
          <w:sz w:val="22"/>
          <w:vertAlign w:val="baseline"/>
        </w:rPr>
        <w:t>p</w:t>
      </w:r>
      <w:r>
        <w:rPr>
          <w:i/>
          <w:spacing w:val="-2"/>
          <w:sz w:val="22"/>
          <w:vertAlign w:val="baseline"/>
        </w:rPr>
        <w:t> </w:t>
      </w:r>
      <w:r>
        <w:rPr>
          <w:sz w:val="22"/>
          <w:vertAlign w:val="baseline"/>
        </w:rPr>
        <w:t>–</w:t>
      </w:r>
      <w:r>
        <w:rPr>
          <w:spacing w:val="-1"/>
          <w:sz w:val="22"/>
          <w:vertAlign w:val="baseline"/>
        </w:rPr>
        <w:t> </w:t>
      </w:r>
      <w:r>
        <w:rPr>
          <w:spacing w:val="-5"/>
          <w:sz w:val="22"/>
          <w:vertAlign w:val="baseline"/>
        </w:rPr>
        <w:t>3)</w:t>
      </w:r>
    </w:p>
    <w:p>
      <w:pPr>
        <w:pStyle w:val="BodyText"/>
        <w:spacing w:before="105"/>
      </w:pPr>
    </w:p>
    <w:p>
      <w:pPr>
        <w:pStyle w:val="ListParagraph"/>
        <w:numPr>
          <w:ilvl w:val="0"/>
          <w:numId w:val="5"/>
        </w:numPr>
        <w:tabs>
          <w:tab w:pos="1159" w:val="left" w:leader="none"/>
        </w:tabs>
        <w:spacing w:line="240" w:lineRule="auto" w:before="1" w:after="0"/>
        <w:ind w:left="1159" w:right="0" w:hanging="428"/>
        <w:jc w:val="left"/>
        <w:rPr>
          <w:sz w:val="22"/>
        </w:rPr>
      </w:pPr>
      <w:r>
        <w:rPr>
          <w:sz w:val="22"/>
        </w:rPr>
        <w:drawing>
          <wp:anchor distT="0" distB="0" distL="0" distR="0" allowOverlap="1" layoutInCell="1" locked="0" behindDoc="0" simplePos="0" relativeHeight="15730176">
            <wp:simplePos x="0" y="0"/>
            <wp:positionH relativeFrom="page">
              <wp:posOffset>4669033</wp:posOffset>
            </wp:positionH>
            <wp:positionV relativeFrom="paragraph">
              <wp:posOffset>165382</wp:posOffset>
            </wp:positionV>
            <wp:extent cx="1849137" cy="778580"/>
            <wp:effectExtent l="0" t="0" r="0" b="0"/>
            <wp:wrapNone/>
            <wp:docPr id="14" name="Image 14"/>
            <wp:cNvGraphicFramePr>
              <a:graphicFrameLocks/>
            </wp:cNvGraphicFramePr>
            <a:graphic>
              <a:graphicData uri="http://schemas.openxmlformats.org/drawingml/2006/picture">
                <pic:pic>
                  <pic:nvPicPr>
                    <pic:cNvPr id="14" name="Image 14"/>
                    <pic:cNvPicPr/>
                  </pic:nvPicPr>
                  <pic:blipFill>
                    <a:blip r:embed="rId11" cstate="print"/>
                    <a:stretch>
                      <a:fillRect/>
                    </a:stretch>
                  </pic:blipFill>
                  <pic:spPr>
                    <a:xfrm>
                      <a:off x="0" y="0"/>
                      <a:ext cx="1849137" cy="778580"/>
                    </a:xfrm>
                    <a:prstGeom prst="rect">
                      <a:avLst/>
                    </a:prstGeom>
                  </pic:spPr>
                </pic:pic>
              </a:graphicData>
            </a:graphic>
          </wp:anchor>
        </w:drawing>
      </w:r>
      <w:r>
        <w:rPr>
          <w:sz w:val="22"/>
        </w:rPr>
        <w:t>The</w:t>
      </w:r>
      <w:r>
        <w:rPr>
          <w:spacing w:val="-3"/>
          <w:sz w:val="22"/>
        </w:rPr>
        <w:t> </w:t>
      </w:r>
      <w:r>
        <w:rPr>
          <w:sz w:val="22"/>
        </w:rPr>
        <w:t>diagram</w:t>
      </w:r>
      <w:r>
        <w:rPr>
          <w:spacing w:val="-4"/>
          <w:sz w:val="22"/>
        </w:rPr>
        <w:t> </w:t>
      </w:r>
      <w:r>
        <w:rPr>
          <w:sz w:val="22"/>
        </w:rPr>
        <w:t>shows</w:t>
      </w:r>
      <w:r>
        <w:rPr>
          <w:spacing w:val="-2"/>
          <w:sz w:val="22"/>
        </w:rPr>
        <w:t> </w:t>
      </w:r>
      <w:r>
        <w:rPr>
          <w:sz w:val="22"/>
        </w:rPr>
        <w:t>a</w:t>
      </w:r>
      <w:r>
        <w:rPr>
          <w:spacing w:val="-4"/>
          <w:sz w:val="22"/>
        </w:rPr>
        <w:t> </w:t>
      </w:r>
      <w:r>
        <w:rPr>
          <w:spacing w:val="-2"/>
          <w:sz w:val="22"/>
        </w:rPr>
        <w:t>rectangle.</w:t>
      </w:r>
    </w:p>
    <w:p>
      <w:pPr>
        <w:pStyle w:val="BodyText"/>
        <w:spacing w:before="59"/>
        <w:ind w:left="1159" w:right="4296"/>
      </w:pPr>
      <w:r>
        <w:rPr/>
        <w:t>Write</w:t>
      </w:r>
      <w:r>
        <w:rPr>
          <w:spacing w:val="-4"/>
        </w:rPr>
        <w:t> </w:t>
      </w:r>
      <w:r>
        <w:rPr/>
        <w:t>down</w:t>
      </w:r>
      <w:r>
        <w:rPr>
          <w:spacing w:val="-2"/>
        </w:rPr>
        <w:t> </w:t>
      </w:r>
      <w:r>
        <w:rPr/>
        <w:t>an</w:t>
      </w:r>
      <w:r>
        <w:rPr>
          <w:spacing w:val="-5"/>
        </w:rPr>
        <w:t> </w:t>
      </w:r>
      <w:r>
        <w:rPr/>
        <w:t>expression,</w:t>
      </w:r>
      <w:r>
        <w:rPr>
          <w:spacing w:val="-5"/>
        </w:rPr>
        <w:t> </w:t>
      </w:r>
      <w:r>
        <w:rPr/>
        <w:t>in</w:t>
      </w:r>
      <w:r>
        <w:rPr>
          <w:spacing w:val="-2"/>
        </w:rPr>
        <w:t> </w:t>
      </w:r>
      <w:r>
        <w:rPr/>
        <w:t>terms</w:t>
      </w:r>
      <w:r>
        <w:rPr>
          <w:spacing w:val="-2"/>
        </w:rPr>
        <w:t> </w:t>
      </w:r>
      <w:r>
        <w:rPr/>
        <w:t>of</w:t>
      </w:r>
      <w:r>
        <w:rPr>
          <w:spacing w:val="-1"/>
        </w:rPr>
        <w:t> </w:t>
      </w:r>
      <w:r>
        <w:rPr>
          <w:i/>
        </w:rPr>
        <w:t>x</w:t>
      </w:r>
      <w:r>
        <w:rPr/>
        <w:t>,</w:t>
      </w:r>
      <w:r>
        <w:rPr>
          <w:spacing w:val="-5"/>
        </w:rPr>
        <w:t> </w:t>
      </w:r>
      <w:r>
        <w:rPr/>
        <w:t>for</w:t>
      </w:r>
      <w:r>
        <w:rPr>
          <w:spacing w:val="-4"/>
        </w:rPr>
        <w:t> </w:t>
      </w:r>
      <w:r>
        <w:rPr/>
        <w:t>the</w:t>
      </w:r>
      <w:r>
        <w:rPr>
          <w:spacing w:val="-2"/>
        </w:rPr>
        <w:t> </w:t>
      </w:r>
      <w:r>
        <w:rPr/>
        <w:t>area</w:t>
      </w:r>
      <w:r>
        <w:rPr>
          <w:spacing w:val="-2"/>
        </w:rPr>
        <w:t> </w:t>
      </w:r>
      <w:r>
        <w:rPr/>
        <w:t>of the rectangle.</w:t>
      </w:r>
    </w:p>
    <w:p>
      <w:pPr>
        <w:pStyle w:val="BodyText"/>
        <w:spacing w:before="60"/>
        <w:ind w:left="1159" w:right="4296"/>
        <w:rPr>
          <w:i/>
        </w:rPr>
      </w:pPr>
      <w:r>
        <w:rPr/>
        <w:t>Show</w:t>
      </w:r>
      <w:r>
        <w:rPr>
          <w:spacing w:val="-3"/>
        </w:rPr>
        <w:t> </w:t>
      </w:r>
      <w:r>
        <w:rPr/>
        <w:t>that</w:t>
      </w:r>
      <w:r>
        <w:rPr>
          <w:spacing w:val="-2"/>
        </w:rPr>
        <w:t> </w:t>
      </w:r>
      <w:r>
        <w:rPr/>
        <w:t>the</w:t>
      </w:r>
      <w:r>
        <w:rPr>
          <w:spacing w:val="-3"/>
        </w:rPr>
        <w:t> </w:t>
      </w:r>
      <w:r>
        <w:rPr/>
        <w:t>area</w:t>
      </w:r>
      <w:r>
        <w:rPr>
          <w:spacing w:val="-4"/>
        </w:rPr>
        <w:t> </w:t>
      </w:r>
      <w:r>
        <w:rPr/>
        <w:t>of</w:t>
      </w:r>
      <w:r>
        <w:rPr>
          <w:spacing w:val="-4"/>
        </w:rPr>
        <w:t> </w:t>
      </w:r>
      <w:r>
        <w:rPr/>
        <w:t>the</w:t>
      </w:r>
      <w:r>
        <w:rPr>
          <w:spacing w:val="-4"/>
        </w:rPr>
        <w:t> </w:t>
      </w:r>
      <w:r>
        <w:rPr/>
        <w:t>rectangle</w:t>
      </w:r>
      <w:r>
        <w:rPr>
          <w:spacing w:val="-4"/>
        </w:rPr>
        <w:t> </w:t>
      </w:r>
      <w:r>
        <w:rPr/>
        <w:t>can</w:t>
      </w:r>
      <w:r>
        <w:rPr>
          <w:spacing w:val="-3"/>
        </w:rPr>
        <w:t> </w:t>
      </w:r>
      <w:r>
        <w:rPr/>
        <w:t>be</w:t>
      </w:r>
      <w:r>
        <w:rPr>
          <w:spacing w:val="-3"/>
        </w:rPr>
        <w:t> </w:t>
      </w:r>
      <w:r>
        <w:rPr/>
        <w:t>written</w:t>
      </w:r>
      <w:r>
        <w:rPr>
          <w:spacing w:val="-5"/>
        </w:rPr>
        <w:t> </w:t>
      </w:r>
      <w:r>
        <w:rPr/>
        <w:t>as 21</w:t>
      </w:r>
      <w:r>
        <w:rPr>
          <w:i/>
        </w:rPr>
        <w:t>x</w:t>
      </w:r>
      <w:r>
        <w:rPr>
          <w:vertAlign w:val="superscript"/>
        </w:rPr>
        <w:t>2</w:t>
      </w:r>
      <w:r>
        <w:rPr>
          <w:vertAlign w:val="baseline"/>
        </w:rPr>
        <w:t> – 35</w:t>
      </w:r>
      <w:r>
        <w:rPr>
          <w:i/>
          <w:vertAlign w:val="baseline"/>
        </w:rPr>
        <w:t>x</w:t>
      </w:r>
    </w:p>
    <w:p>
      <w:pPr>
        <w:pStyle w:val="BodyText"/>
        <w:spacing w:before="107"/>
        <w:rPr>
          <w:i/>
        </w:rPr>
      </w:pPr>
    </w:p>
    <w:p>
      <w:pPr>
        <w:pStyle w:val="ListParagraph"/>
        <w:numPr>
          <w:ilvl w:val="0"/>
          <w:numId w:val="5"/>
        </w:numPr>
        <w:tabs>
          <w:tab w:pos="1159" w:val="left" w:leader="none"/>
        </w:tabs>
        <w:spacing w:line="240" w:lineRule="auto" w:before="1" w:after="0"/>
        <w:ind w:left="1159" w:right="0" w:hanging="428"/>
        <w:jc w:val="left"/>
        <w:rPr>
          <w:sz w:val="22"/>
        </w:rPr>
      </w:pPr>
      <w:r>
        <w:rPr>
          <w:sz w:val="22"/>
        </w:rPr>
        <w:t>Expand</w:t>
      </w:r>
      <w:r>
        <w:rPr>
          <w:spacing w:val="-2"/>
          <w:sz w:val="22"/>
        </w:rPr>
        <w:t> </w:t>
      </w:r>
      <w:r>
        <w:rPr>
          <w:sz w:val="22"/>
        </w:rPr>
        <w:t>and</w:t>
      </w:r>
      <w:r>
        <w:rPr>
          <w:spacing w:val="-1"/>
          <w:sz w:val="22"/>
        </w:rPr>
        <w:t> </w:t>
      </w:r>
      <w:r>
        <w:rPr>
          <w:spacing w:val="-2"/>
          <w:sz w:val="22"/>
        </w:rPr>
        <w:t>simplify.</w:t>
      </w:r>
    </w:p>
    <w:p>
      <w:pPr>
        <w:pStyle w:val="BodyText"/>
        <w:rPr>
          <w:sz w:val="6"/>
        </w:rPr>
      </w:pPr>
    </w:p>
    <w:tbl>
      <w:tblPr>
        <w:tblW w:w="0" w:type="auto"/>
        <w:jc w:val="left"/>
        <w:tblInd w:w="11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24"/>
        <w:gridCol w:w="2507"/>
        <w:gridCol w:w="1037"/>
        <w:gridCol w:w="1586"/>
      </w:tblGrid>
      <w:tr>
        <w:trPr>
          <w:trHeight w:val="278" w:hRule="atLeast"/>
        </w:trPr>
        <w:tc>
          <w:tcPr>
            <w:tcW w:w="324" w:type="dxa"/>
          </w:tcPr>
          <w:p>
            <w:pPr>
              <w:pStyle w:val="TableParagraph"/>
              <w:spacing w:line="244" w:lineRule="exact"/>
              <w:ind w:left="50"/>
              <w:rPr>
                <w:b/>
                <w:sz w:val="22"/>
              </w:rPr>
            </w:pPr>
            <w:r>
              <w:rPr>
                <w:b/>
                <w:spacing w:val="-10"/>
                <w:sz w:val="22"/>
              </w:rPr>
              <w:t>a</w:t>
            </w:r>
          </w:p>
        </w:tc>
        <w:tc>
          <w:tcPr>
            <w:tcW w:w="2507" w:type="dxa"/>
          </w:tcPr>
          <w:p>
            <w:pPr>
              <w:pStyle w:val="TableParagraph"/>
              <w:spacing w:line="244" w:lineRule="exact"/>
              <w:ind w:left="150"/>
              <w:rPr>
                <w:sz w:val="22"/>
              </w:rPr>
            </w:pPr>
            <w:r>
              <w:rPr>
                <w:sz w:val="22"/>
              </w:rPr>
              <w:t>(</w:t>
            </w:r>
            <w:r>
              <w:rPr>
                <w:i/>
                <w:sz w:val="22"/>
              </w:rPr>
              <w:t>x</w:t>
            </w:r>
            <w:r>
              <w:rPr>
                <w:i/>
                <w:spacing w:val="-2"/>
                <w:sz w:val="22"/>
              </w:rPr>
              <w:t> </w:t>
            </w:r>
            <w:r>
              <w:rPr>
                <w:sz w:val="22"/>
              </w:rPr>
              <w:t>+</w:t>
            </w:r>
            <w:r>
              <w:rPr>
                <w:spacing w:val="-1"/>
                <w:sz w:val="22"/>
              </w:rPr>
              <w:t> </w:t>
            </w:r>
            <w:r>
              <w:rPr>
                <w:sz w:val="22"/>
              </w:rPr>
              <w:t>4)(</w:t>
            </w:r>
            <w:r>
              <w:rPr>
                <w:i/>
                <w:sz w:val="22"/>
              </w:rPr>
              <w:t>x</w:t>
            </w:r>
            <w:r>
              <w:rPr>
                <w:i/>
                <w:spacing w:val="-1"/>
                <w:sz w:val="22"/>
              </w:rPr>
              <w:t> </w:t>
            </w:r>
            <w:r>
              <w:rPr>
                <w:sz w:val="22"/>
              </w:rPr>
              <w:t>+</w:t>
            </w:r>
            <w:r>
              <w:rPr>
                <w:spacing w:val="-1"/>
                <w:sz w:val="22"/>
              </w:rPr>
              <w:t> </w:t>
            </w:r>
            <w:r>
              <w:rPr>
                <w:spacing w:val="-5"/>
                <w:sz w:val="22"/>
              </w:rPr>
              <w:t>5)</w:t>
            </w:r>
          </w:p>
        </w:tc>
        <w:tc>
          <w:tcPr>
            <w:tcW w:w="1037" w:type="dxa"/>
          </w:tcPr>
          <w:p>
            <w:pPr>
              <w:pStyle w:val="TableParagraph"/>
              <w:spacing w:line="244" w:lineRule="exact"/>
              <w:ind w:right="150"/>
              <w:jc w:val="right"/>
              <w:rPr>
                <w:b/>
                <w:sz w:val="22"/>
              </w:rPr>
            </w:pPr>
            <w:r>
              <w:rPr>
                <w:b/>
                <w:spacing w:val="-10"/>
                <w:sz w:val="22"/>
              </w:rPr>
              <w:t>b</w:t>
            </w:r>
          </w:p>
        </w:tc>
        <w:tc>
          <w:tcPr>
            <w:tcW w:w="1586" w:type="dxa"/>
          </w:tcPr>
          <w:p>
            <w:pPr>
              <w:pStyle w:val="TableParagraph"/>
              <w:spacing w:line="244" w:lineRule="exact"/>
              <w:ind w:left="149"/>
              <w:rPr>
                <w:sz w:val="22"/>
              </w:rPr>
            </w:pPr>
            <w:r>
              <w:rPr>
                <w:sz w:val="22"/>
              </w:rPr>
              <w:t>(</w:t>
            </w:r>
            <w:r>
              <w:rPr>
                <w:i/>
                <w:sz w:val="22"/>
              </w:rPr>
              <w:t>x</w:t>
            </w:r>
            <w:r>
              <w:rPr>
                <w:i/>
                <w:spacing w:val="-2"/>
                <w:sz w:val="22"/>
              </w:rPr>
              <w:t> </w:t>
            </w:r>
            <w:r>
              <w:rPr>
                <w:sz w:val="22"/>
              </w:rPr>
              <w:t>+</w:t>
            </w:r>
            <w:r>
              <w:rPr>
                <w:spacing w:val="-1"/>
                <w:sz w:val="22"/>
              </w:rPr>
              <w:t> </w:t>
            </w:r>
            <w:r>
              <w:rPr>
                <w:sz w:val="22"/>
              </w:rPr>
              <w:t>7)(</w:t>
            </w:r>
            <w:r>
              <w:rPr>
                <w:i/>
                <w:sz w:val="22"/>
              </w:rPr>
              <w:t>x</w:t>
            </w:r>
            <w:r>
              <w:rPr>
                <w:i/>
                <w:spacing w:val="-1"/>
                <w:sz w:val="22"/>
              </w:rPr>
              <w:t> </w:t>
            </w:r>
            <w:r>
              <w:rPr>
                <w:sz w:val="22"/>
              </w:rPr>
              <w:t>+</w:t>
            </w:r>
            <w:r>
              <w:rPr>
                <w:spacing w:val="-1"/>
                <w:sz w:val="22"/>
              </w:rPr>
              <w:t> </w:t>
            </w:r>
            <w:r>
              <w:rPr>
                <w:spacing w:val="-5"/>
                <w:sz w:val="22"/>
              </w:rPr>
              <w:t>3)</w:t>
            </w:r>
          </w:p>
        </w:tc>
      </w:tr>
      <w:tr>
        <w:trPr>
          <w:trHeight w:val="313" w:hRule="atLeast"/>
        </w:trPr>
        <w:tc>
          <w:tcPr>
            <w:tcW w:w="324" w:type="dxa"/>
          </w:tcPr>
          <w:p>
            <w:pPr>
              <w:pStyle w:val="TableParagraph"/>
              <w:spacing w:before="25"/>
              <w:ind w:left="50"/>
              <w:rPr>
                <w:b/>
                <w:sz w:val="22"/>
              </w:rPr>
            </w:pPr>
            <w:r>
              <w:rPr>
                <w:b/>
                <w:spacing w:val="-10"/>
                <w:sz w:val="22"/>
              </w:rPr>
              <w:t>c</w:t>
            </w:r>
          </w:p>
        </w:tc>
        <w:tc>
          <w:tcPr>
            <w:tcW w:w="2507" w:type="dxa"/>
          </w:tcPr>
          <w:p>
            <w:pPr>
              <w:pStyle w:val="TableParagraph"/>
              <w:spacing w:before="25"/>
              <w:ind w:left="150"/>
              <w:rPr>
                <w:sz w:val="22"/>
              </w:rPr>
            </w:pPr>
            <w:r>
              <w:rPr>
                <w:sz w:val="22"/>
              </w:rPr>
              <w:t>(</w:t>
            </w:r>
            <w:r>
              <w:rPr>
                <w:i/>
                <w:sz w:val="22"/>
              </w:rPr>
              <w:t>x</w:t>
            </w:r>
            <w:r>
              <w:rPr>
                <w:i/>
                <w:spacing w:val="-2"/>
                <w:sz w:val="22"/>
              </w:rPr>
              <w:t> </w:t>
            </w:r>
            <w:r>
              <w:rPr>
                <w:sz w:val="22"/>
              </w:rPr>
              <w:t>+</w:t>
            </w:r>
            <w:r>
              <w:rPr>
                <w:spacing w:val="-1"/>
                <w:sz w:val="22"/>
              </w:rPr>
              <w:t> </w:t>
            </w:r>
            <w:r>
              <w:rPr>
                <w:sz w:val="22"/>
              </w:rPr>
              <w:t>7)(</w:t>
            </w:r>
            <w:r>
              <w:rPr>
                <w:i/>
                <w:sz w:val="22"/>
              </w:rPr>
              <w:t>x</w:t>
            </w:r>
            <w:r>
              <w:rPr>
                <w:i/>
                <w:spacing w:val="-1"/>
                <w:sz w:val="22"/>
              </w:rPr>
              <w:t> </w:t>
            </w:r>
            <w:r>
              <w:rPr>
                <w:sz w:val="22"/>
              </w:rPr>
              <w:t>–</w:t>
            </w:r>
            <w:r>
              <w:rPr>
                <w:spacing w:val="-1"/>
                <w:sz w:val="22"/>
              </w:rPr>
              <w:t> </w:t>
            </w:r>
            <w:r>
              <w:rPr>
                <w:spacing w:val="-5"/>
                <w:sz w:val="22"/>
              </w:rPr>
              <w:t>2)</w:t>
            </w:r>
          </w:p>
        </w:tc>
        <w:tc>
          <w:tcPr>
            <w:tcW w:w="1037" w:type="dxa"/>
          </w:tcPr>
          <w:p>
            <w:pPr>
              <w:pStyle w:val="TableParagraph"/>
              <w:spacing w:before="25"/>
              <w:ind w:right="150"/>
              <w:jc w:val="right"/>
              <w:rPr>
                <w:b/>
                <w:sz w:val="22"/>
              </w:rPr>
            </w:pPr>
            <w:r>
              <w:rPr>
                <w:b/>
                <w:spacing w:val="-10"/>
                <w:sz w:val="22"/>
              </w:rPr>
              <w:t>d</w:t>
            </w:r>
          </w:p>
        </w:tc>
        <w:tc>
          <w:tcPr>
            <w:tcW w:w="1586" w:type="dxa"/>
          </w:tcPr>
          <w:p>
            <w:pPr>
              <w:pStyle w:val="TableParagraph"/>
              <w:spacing w:before="25"/>
              <w:ind w:left="149"/>
              <w:rPr>
                <w:sz w:val="22"/>
              </w:rPr>
            </w:pPr>
            <w:r>
              <w:rPr>
                <w:sz w:val="22"/>
              </w:rPr>
              <w:t>(</w:t>
            </w:r>
            <w:r>
              <w:rPr>
                <w:i/>
                <w:sz w:val="22"/>
              </w:rPr>
              <w:t>x</w:t>
            </w:r>
            <w:r>
              <w:rPr>
                <w:i/>
                <w:spacing w:val="-2"/>
                <w:sz w:val="22"/>
              </w:rPr>
              <w:t> </w:t>
            </w:r>
            <w:r>
              <w:rPr>
                <w:sz w:val="22"/>
              </w:rPr>
              <w:t>+</w:t>
            </w:r>
            <w:r>
              <w:rPr>
                <w:spacing w:val="-1"/>
                <w:sz w:val="22"/>
              </w:rPr>
              <w:t> </w:t>
            </w:r>
            <w:r>
              <w:rPr>
                <w:sz w:val="22"/>
              </w:rPr>
              <w:t>5)(</w:t>
            </w:r>
            <w:r>
              <w:rPr>
                <w:i/>
                <w:sz w:val="22"/>
              </w:rPr>
              <w:t>x</w:t>
            </w:r>
            <w:r>
              <w:rPr>
                <w:i/>
                <w:spacing w:val="-1"/>
                <w:sz w:val="22"/>
              </w:rPr>
              <w:t> </w:t>
            </w:r>
            <w:r>
              <w:rPr>
                <w:sz w:val="22"/>
              </w:rPr>
              <w:t>–</w:t>
            </w:r>
            <w:r>
              <w:rPr>
                <w:spacing w:val="-1"/>
                <w:sz w:val="22"/>
              </w:rPr>
              <w:t> </w:t>
            </w:r>
            <w:r>
              <w:rPr>
                <w:spacing w:val="-5"/>
                <w:sz w:val="22"/>
              </w:rPr>
              <w:t>5)</w:t>
            </w:r>
          </w:p>
        </w:tc>
      </w:tr>
      <w:tr>
        <w:trPr>
          <w:trHeight w:val="313" w:hRule="atLeast"/>
        </w:trPr>
        <w:tc>
          <w:tcPr>
            <w:tcW w:w="324" w:type="dxa"/>
          </w:tcPr>
          <w:p>
            <w:pPr>
              <w:pStyle w:val="TableParagraph"/>
              <w:spacing w:before="26"/>
              <w:ind w:left="50"/>
              <w:rPr>
                <w:b/>
                <w:sz w:val="22"/>
              </w:rPr>
            </w:pPr>
            <w:r>
              <w:rPr>
                <w:b/>
                <w:spacing w:val="-10"/>
                <w:sz w:val="22"/>
              </w:rPr>
              <w:t>e</w:t>
            </w:r>
          </w:p>
        </w:tc>
        <w:tc>
          <w:tcPr>
            <w:tcW w:w="2507" w:type="dxa"/>
          </w:tcPr>
          <w:p>
            <w:pPr>
              <w:pStyle w:val="TableParagraph"/>
              <w:spacing w:before="26"/>
              <w:ind w:left="151"/>
              <w:rPr>
                <w:sz w:val="22"/>
              </w:rPr>
            </w:pPr>
            <w:r>
              <w:rPr>
                <w:sz w:val="22"/>
              </w:rPr>
              <w:t>(2</w:t>
            </w:r>
            <w:r>
              <w:rPr>
                <w:i/>
                <w:sz w:val="22"/>
              </w:rPr>
              <w:t>x</w:t>
            </w:r>
            <w:r>
              <w:rPr>
                <w:i/>
                <w:spacing w:val="-1"/>
                <w:sz w:val="22"/>
              </w:rPr>
              <w:t> </w:t>
            </w:r>
            <w:r>
              <w:rPr>
                <w:sz w:val="22"/>
              </w:rPr>
              <w:t>+</w:t>
            </w:r>
            <w:r>
              <w:rPr>
                <w:spacing w:val="-2"/>
                <w:sz w:val="22"/>
              </w:rPr>
              <w:t> </w:t>
            </w:r>
            <w:r>
              <w:rPr>
                <w:sz w:val="22"/>
              </w:rPr>
              <w:t>3)(</w:t>
            </w:r>
            <w:r>
              <w:rPr>
                <w:i/>
                <w:sz w:val="22"/>
              </w:rPr>
              <w:t>x</w:t>
            </w:r>
            <w:r>
              <w:rPr>
                <w:i/>
                <w:spacing w:val="-1"/>
                <w:sz w:val="22"/>
              </w:rPr>
              <w:t> </w:t>
            </w:r>
            <w:r>
              <w:rPr>
                <w:sz w:val="22"/>
              </w:rPr>
              <w:t>– </w:t>
            </w:r>
            <w:r>
              <w:rPr>
                <w:spacing w:val="-5"/>
                <w:sz w:val="22"/>
              </w:rPr>
              <w:t>1)</w:t>
            </w:r>
          </w:p>
        </w:tc>
        <w:tc>
          <w:tcPr>
            <w:tcW w:w="1037" w:type="dxa"/>
          </w:tcPr>
          <w:p>
            <w:pPr>
              <w:pStyle w:val="TableParagraph"/>
              <w:spacing w:before="26"/>
              <w:ind w:right="199"/>
              <w:jc w:val="right"/>
              <w:rPr>
                <w:b/>
                <w:sz w:val="22"/>
              </w:rPr>
            </w:pPr>
            <w:r>
              <w:rPr>
                <w:b/>
                <w:spacing w:val="-10"/>
                <w:sz w:val="22"/>
              </w:rPr>
              <w:t>f</w:t>
            </w:r>
          </w:p>
        </w:tc>
        <w:tc>
          <w:tcPr>
            <w:tcW w:w="1586" w:type="dxa"/>
          </w:tcPr>
          <w:p>
            <w:pPr>
              <w:pStyle w:val="TableParagraph"/>
              <w:spacing w:before="26"/>
              <w:ind w:left="149"/>
              <w:rPr>
                <w:sz w:val="22"/>
              </w:rPr>
            </w:pPr>
            <w:r>
              <w:rPr>
                <w:sz w:val="22"/>
              </w:rPr>
              <w:t>(3</w:t>
            </w:r>
            <w:r>
              <w:rPr>
                <w:i/>
                <w:sz w:val="22"/>
              </w:rPr>
              <w:t>x</w:t>
            </w:r>
            <w:r>
              <w:rPr>
                <w:i/>
                <w:spacing w:val="-2"/>
                <w:sz w:val="22"/>
              </w:rPr>
              <w:t> </w:t>
            </w:r>
            <w:r>
              <w:rPr>
                <w:sz w:val="22"/>
              </w:rPr>
              <w:t>–</w:t>
            </w:r>
            <w:r>
              <w:rPr>
                <w:spacing w:val="-1"/>
                <w:sz w:val="22"/>
              </w:rPr>
              <w:t> </w:t>
            </w:r>
            <w:r>
              <w:rPr>
                <w:sz w:val="22"/>
              </w:rPr>
              <w:t>2)(2</w:t>
            </w:r>
            <w:r>
              <w:rPr>
                <w:i/>
                <w:sz w:val="22"/>
              </w:rPr>
              <w:t>x</w:t>
            </w:r>
            <w:r>
              <w:rPr>
                <w:i/>
                <w:spacing w:val="-2"/>
                <w:sz w:val="22"/>
              </w:rPr>
              <w:t> </w:t>
            </w:r>
            <w:r>
              <w:rPr>
                <w:sz w:val="22"/>
              </w:rPr>
              <w:t>+</w:t>
            </w:r>
            <w:r>
              <w:rPr>
                <w:spacing w:val="-1"/>
                <w:sz w:val="22"/>
              </w:rPr>
              <w:t> </w:t>
            </w:r>
            <w:r>
              <w:rPr>
                <w:spacing w:val="-5"/>
                <w:sz w:val="22"/>
              </w:rPr>
              <w:t>1)</w:t>
            </w:r>
          </w:p>
        </w:tc>
      </w:tr>
      <w:tr>
        <w:trPr>
          <w:trHeight w:val="308" w:hRule="atLeast"/>
        </w:trPr>
        <w:tc>
          <w:tcPr>
            <w:tcW w:w="324" w:type="dxa"/>
          </w:tcPr>
          <w:p>
            <w:pPr>
              <w:pStyle w:val="TableParagraph"/>
              <w:spacing w:before="25"/>
              <w:ind w:left="50"/>
              <w:rPr>
                <w:b/>
                <w:sz w:val="22"/>
              </w:rPr>
            </w:pPr>
            <w:r>
              <w:rPr>
                <w:b/>
                <w:spacing w:val="-10"/>
                <w:sz w:val="22"/>
              </w:rPr>
              <w:t>g</w:t>
            </w:r>
          </w:p>
        </w:tc>
        <w:tc>
          <w:tcPr>
            <w:tcW w:w="2507" w:type="dxa"/>
          </w:tcPr>
          <w:p>
            <w:pPr>
              <w:pStyle w:val="TableParagraph"/>
              <w:spacing w:before="25"/>
              <w:ind w:left="151"/>
              <w:rPr>
                <w:sz w:val="22"/>
              </w:rPr>
            </w:pPr>
            <w:r>
              <w:rPr>
                <w:sz w:val="22"/>
              </w:rPr>
              <w:t>(5</w:t>
            </w:r>
            <w:r>
              <w:rPr>
                <w:i/>
                <w:sz w:val="22"/>
              </w:rPr>
              <w:t>x</w:t>
            </w:r>
            <w:r>
              <w:rPr>
                <w:i/>
                <w:spacing w:val="-2"/>
                <w:sz w:val="22"/>
              </w:rPr>
              <w:t> </w:t>
            </w:r>
            <w:r>
              <w:rPr>
                <w:sz w:val="22"/>
              </w:rPr>
              <w:t>–</w:t>
            </w:r>
            <w:r>
              <w:rPr>
                <w:spacing w:val="-1"/>
                <w:sz w:val="22"/>
              </w:rPr>
              <w:t> </w:t>
            </w:r>
            <w:r>
              <w:rPr>
                <w:sz w:val="22"/>
              </w:rPr>
              <w:t>3)(2</w:t>
            </w:r>
            <w:r>
              <w:rPr>
                <w:i/>
                <w:sz w:val="22"/>
              </w:rPr>
              <w:t>x</w:t>
            </w:r>
            <w:r>
              <w:rPr>
                <w:i/>
                <w:spacing w:val="-2"/>
                <w:sz w:val="22"/>
              </w:rPr>
              <w:t> </w:t>
            </w:r>
            <w:r>
              <w:rPr>
                <w:sz w:val="22"/>
              </w:rPr>
              <w:t>–</w:t>
            </w:r>
            <w:r>
              <w:rPr>
                <w:spacing w:val="-1"/>
                <w:sz w:val="22"/>
              </w:rPr>
              <w:t> </w:t>
            </w:r>
            <w:r>
              <w:rPr>
                <w:spacing w:val="-5"/>
                <w:sz w:val="22"/>
              </w:rPr>
              <w:t>5)</w:t>
            </w:r>
          </w:p>
        </w:tc>
        <w:tc>
          <w:tcPr>
            <w:tcW w:w="1037" w:type="dxa"/>
          </w:tcPr>
          <w:p>
            <w:pPr>
              <w:pStyle w:val="TableParagraph"/>
              <w:spacing w:before="25"/>
              <w:ind w:right="150"/>
              <w:jc w:val="right"/>
              <w:rPr>
                <w:b/>
                <w:sz w:val="22"/>
              </w:rPr>
            </w:pPr>
            <w:r>
              <w:rPr>
                <w:b/>
                <w:spacing w:val="-10"/>
                <w:sz w:val="22"/>
              </w:rPr>
              <w:t>h</w:t>
            </w:r>
          </w:p>
        </w:tc>
        <w:tc>
          <w:tcPr>
            <w:tcW w:w="1586" w:type="dxa"/>
          </w:tcPr>
          <w:p>
            <w:pPr>
              <w:pStyle w:val="TableParagraph"/>
              <w:spacing w:before="25"/>
              <w:ind w:left="149"/>
              <w:rPr>
                <w:sz w:val="22"/>
              </w:rPr>
            </w:pPr>
            <w:r>
              <w:rPr>
                <w:sz w:val="22"/>
              </w:rPr>
              <w:t>(3</w:t>
            </w:r>
            <w:r>
              <w:rPr>
                <w:i/>
                <w:sz w:val="22"/>
              </w:rPr>
              <w:t>x</w:t>
            </w:r>
            <w:r>
              <w:rPr>
                <w:i/>
                <w:spacing w:val="-2"/>
                <w:sz w:val="22"/>
              </w:rPr>
              <w:t> </w:t>
            </w:r>
            <w:r>
              <w:rPr>
                <w:sz w:val="22"/>
              </w:rPr>
              <w:t>–</w:t>
            </w:r>
            <w:r>
              <w:rPr>
                <w:spacing w:val="-1"/>
                <w:sz w:val="22"/>
              </w:rPr>
              <w:t> </w:t>
            </w:r>
            <w:r>
              <w:rPr>
                <w:sz w:val="22"/>
              </w:rPr>
              <w:t>2)(7</w:t>
            </w:r>
            <w:r>
              <w:rPr>
                <w:spacing w:val="-1"/>
                <w:sz w:val="22"/>
              </w:rPr>
              <w:t> </w:t>
            </w:r>
            <w:r>
              <w:rPr>
                <w:sz w:val="22"/>
              </w:rPr>
              <w:t>+</w:t>
            </w:r>
            <w:r>
              <w:rPr>
                <w:spacing w:val="-1"/>
                <w:sz w:val="22"/>
              </w:rPr>
              <w:t> </w:t>
            </w:r>
            <w:r>
              <w:rPr>
                <w:spacing w:val="-5"/>
                <w:sz w:val="22"/>
              </w:rPr>
              <w:t>4</w:t>
            </w:r>
            <w:r>
              <w:rPr>
                <w:i/>
                <w:spacing w:val="-5"/>
                <w:sz w:val="22"/>
              </w:rPr>
              <w:t>x</w:t>
            </w:r>
            <w:r>
              <w:rPr>
                <w:spacing w:val="-5"/>
                <w:sz w:val="22"/>
              </w:rPr>
              <w:t>)</w:t>
            </w:r>
          </w:p>
        </w:tc>
      </w:tr>
      <w:tr>
        <w:trPr>
          <w:trHeight w:val="313" w:hRule="atLeast"/>
        </w:trPr>
        <w:tc>
          <w:tcPr>
            <w:tcW w:w="324" w:type="dxa"/>
          </w:tcPr>
          <w:p>
            <w:pPr>
              <w:pStyle w:val="TableParagraph"/>
              <w:spacing w:before="28"/>
              <w:ind w:left="50"/>
              <w:rPr>
                <w:b/>
                <w:sz w:val="22"/>
              </w:rPr>
            </w:pPr>
            <w:r>
              <w:rPr>
                <w:b/>
                <w:spacing w:val="-10"/>
                <w:sz w:val="22"/>
              </w:rPr>
              <w:t>i</w:t>
            </w:r>
          </w:p>
        </w:tc>
        <w:tc>
          <w:tcPr>
            <w:tcW w:w="2507" w:type="dxa"/>
          </w:tcPr>
          <w:p>
            <w:pPr>
              <w:pStyle w:val="TableParagraph"/>
              <w:spacing w:before="28"/>
              <w:ind w:left="151"/>
              <w:rPr>
                <w:sz w:val="22"/>
              </w:rPr>
            </w:pPr>
            <w:r>
              <w:rPr>
                <w:sz w:val="22"/>
              </w:rPr>
              <w:t>(3</w:t>
            </w:r>
            <w:r>
              <w:rPr>
                <w:i/>
                <w:sz w:val="22"/>
              </w:rPr>
              <w:t>x</w:t>
            </w:r>
            <w:r>
              <w:rPr>
                <w:i/>
                <w:spacing w:val="-1"/>
                <w:sz w:val="22"/>
              </w:rPr>
              <w:t> </w:t>
            </w:r>
            <w:r>
              <w:rPr>
                <w:sz w:val="22"/>
              </w:rPr>
              <w:t>+</w:t>
            </w:r>
            <w:r>
              <w:rPr>
                <w:spacing w:val="-2"/>
                <w:sz w:val="22"/>
              </w:rPr>
              <w:t> </w:t>
            </w:r>
            <w:r>
              <w:rPr>
                <w:sz w:val="22"/>
              </w:rPr>
              <w:t>4</w:t>
            </w:r>
            <w:r>
              <w:rPr>
                <w:i/>
                <w:sz w:val="22"/>
              </w:rPr>
              <w:t>y</w:t>
            </w:r>
            <w:r>
              <w:rPr>
                <w:sz w:val="22"/>
              </w:rPr>
              <w:t>)(5</w:t>
            </w:r>
            <w:r>
              <w:rPr>
                <w:i/>
                <w:sz w:val="22"/>
              </w:rPr>
              <w:t>y</w:t>
            </w:r>
            <w:r>
              <w:rPr>
                <w:i/>
                <w:spacing w:val="-3"/>
                <w:sz w:val="22"/>
              </w:rPr>
              <w:t> </w:t>
            </w:r>
            <w:r>
              <w:rPr>
                <w:sz w:val="22"/>
              </w:rPr>
              <w:t>+ </w:t>
            </w:r>
            <w:r>
              <w:rPr>
                <w:spacing w:val="-5"/>
                <w:sz w:val="22"/>
              </w:rPr>
              <w:t>6</w:t>
            </w:r>
            <w:r>
              <w:rPr>
                <w:i/>
                <w:spacing w:val="-5"/>
                <w:sz w:val="22"/>
              </w:rPr>
              <w:t>x</w:t>
            </w:r>
            <w:r>
              <w:rPr>
                <w:spacing w:val="-5"/>
                <w:sz w:val="22"/>
              </w:rPr>
              <w:t>)</w:t>
            </w:r>
          </w:p>
        </w:tc>
        <w:tc>
          <w:tcPr>
            <w:tcW w:w="1037" w:type="dxa"/>
          </w:tcPr>
          <w:p>
            <w:pPr>
              <w:pStyle w:val="TableParagraph"/>
              <w:spacing w:before="28"/>
              <w:ind w:right="199"/>
              <w:jc w:val="right"/>
              <w:rPr>
                <w:b/>
                <w:sz w:val="22"/>
              </w:rPr>
            </w:pPr>
            <w:r>
              <w:rPr>
                <w:b/>
                <w:spacing w:val="-10"/>
                <w:sz w:val="22"/>
              </w:rPr>
              <w:t>j</w:t>
            </w:r>
          </w:p>
        </w:tc>
        <w:tc>
          <w:tcPr>
            <w:tcW w:w="1586" w:type="dxa"/>
          </w:tcPr>
          <w:p>
            <w:pPr>
              <w:pStyle w:val="TableParagraph"/>
              <w:spacing w:before="28"/>
              <w:ind w:left="149"/>
              <w:rPr>
                <w:sz w:val="22"/>
              </w:rPr>
            </w:pPr>
            <w:r>
              <w:rPr>
                <w:sz w:val="22"/>
              </w:rPr>
              <w:t>(</w:t>
            </w:r>
            <w:r>
              <w:rPr>
                <w:i/>
                <w:sz w:val="22"/>
              </w:rPr>
              <w:t>x </w:t>
            </w:r>
            <w:r>
              <w:rPr>
                <w:sz w:val="22"/>
              </w:rPr>
              <w:t>+ </w:t>
            </w:r>
            <w:r>
              <w:rPr>
                <w:spacing w:val="-5"/>
                <w:sz w:val="22"/>
              </w:rPr>
              <w:t>5)</w:t>
            </w:r>
            <w:r>
              <w:rPr>
                <w:spacing w:val="-5"/>
                <w:sz w:val="22"/>
                <w:vertAlign w:val="superscript"/>
              </w:rPr>
              <w:t>2</w:t>
            </w:r>
          </w:p>
        </w:tc>
      </w:tr>
      <w:tr>
        <w:trPr>
          <w:trHeight w:val="282" w:hRule="atLeast"/>
        </w:trPr>
        <w:tc>
          <w:tcPr>
            <w:tcW w:w="324" w:type="dxa"/>
          </w:tcPr>
          <w:p>
            <w:pPr>
              <w:pStyle w:val="TableParagraph"/>
              <w:spacing w:line="233" w:lineRule="exact" w:before="29"/>
              <w:ind w:left="50"/>
              <w:rPr>
                <w:b/>
                <w:sz w:val="22"/>
              </w:rPr>
            </w:pPr>
            <w:r>
              <w:rPr>
                <w:b/>
                <w:spacing w:val="-10"/>
                <w:sz w:val="22"/>
              </w:rPr>
              <w:t>k</w:t>
            </w:r>
          </w:p>
        </w:tc>
        <w:tc>
          <w:tcPr>
            <w:tcW w:w="2507" w:type="dxa"/>
          </w:tcPr>
          <w:p>
            <w:pPr>
              <w:pStyle w:val="TableParagraph"/>
              <w:spacing w:line="233" w:lineRule="exact" w:before="29"/>
              <w:ind w:left="150"/>
              <w:rPr>
                <w:sz w:val="22"/>
              </w:rPr>
            </w:pPr>
            <w:r>
              <w:rPr>
                <w:sz w:val="22"/>
              </w:rPr>
              <w:t>(2</w:t>
            </w:r>
            <w:r>
              <w:rPr>
                <w:i/>
                <w:sz w:val="22"/>
              </w:rPr>
              <w:t>x </w:t>
            </w:r>
            <w:r>
              <w:rPr>
                <w:sz w:val="22"/>
              </w:rPr>
              <w:t>−</w:t>
            </w:r>
            <w:r>
              <w:rPr>
                <w:spacing w:val="-2"/>
                <w:sz w:val="22"/>
              </w:rPr>
              <w:t> </w:t>
            </w:r>
            <w:r>
              <w:rPr>
                <w:spacing w:val="-5"/>
                <w:sz w:val="22"/>
              </w:rPr>
              <w:t>7)</w:t>
            </w:r>
            <w:r>
              <w:rPr>
                <w:spacing w:val="-5"/>
                <w:sz w:val="22"/>
                <w:vertAlign w:val="superscript"/>
              </w:rPr>
              <w:t>2</w:t>
            </w:r>
          </w:p>
        </w:tc>
        <w:tc>
          <w:tcPr>
            <w:tcW w:w="1037" w:type="dxa"/>
          </w:tcPr>
          <w:p>
            <w:pPr>
              <w:pStyle w:val="TableParagraph"/>
              <w:spacing w:line="233" w:lineRule="exact" w:before="29"/>
              <w:ind w:right="212"/>
              <w:jc w:val="right"/>
              <w:rPr>
                <w:b/>
                <w:sz w:val="22"/>
              </w:rPr>
            </w:pPr>
            <w:r>
              <w:rPr>
                <w:b/>
                <w:spacing w:val="-10"/>
                <w:sz w:val="22"/>
              </w:rPr>
              <w:t>l</w:t>
            </w:r>
          </w:p>
        </w:tc>
        <w:tc>
          <w:tcPr>
            <w:tcW w:w="1586" w:type="dxa"/>
          </w:tcPr>
          <w:p>
            <w:pPr>
              <w:pStyle w:val="TableParagraph"/>
              <w:spacing w:line="233" w:lineRule="exact" w:before="29"/>
              <w:ind w:left="149"/>
              <w:rPr>
                <w:sz w:val="22"/>
              </w:rPr>
            </w:pPr>
            <w:r>
              <w:rPr>
                <w:sz w:val="22"/>
              </w:rPr>
              <w:t>(4</w:t>
            </w:r>
            <w:r>
              <w:rPr>
                <w:i/>
                <w:sz w:val="22"/>
              </w:rPr>
              <w:t>x </w:t>
            </w:r>
            <w:r>
              <w:rPr>
                <w:sz w:val="22"/>
              </w:rPr>
              <w:t>−</w:t>
            </w:r>
            <w:r>
              <w:rPr>
                <w:spacing w:val="-2"/>
                <w:sz w:val="22"/>
              </w:rPr>
              <w:t> </w:t>
            </w:r>
            <w:r>
              <w:rPr>
                <w:spacing w:val="-4"/>
                <w:sz w:val="22"/>
              </w:rPr>
              <w:t>3</w:t>
            </w:r>
            <w:r>
              <w:rPr>
                <w:i/>
                <w:spacing w:val="-4"/>
                <w:sz w:val="22"/>
              </w:rPr>
              <w:t>y</w:t>
            </w:r>
            <w:r>
              <w:rPr>
                <w:spacing w:val="-4"/>
                <w:sz w:val="22"/>
              </w:rPr>
              <w:t>)</w:t>
            </w:r>
            <w:r>
              <w:rPr>
                <w:spacing w:val="-4"/>
                <w:sz w:val="22"/>
                <w:vertAlign w:val="superscript"/>
              </w:rPr>
              <w:t>2</w:t>
            </w:r>
          </w:p>
        </w:tc>
      </w:tr>
    </w:tbl>
    <w:p>
      <w:pPr>
        <w:pStyle w:val="Heading2"/>
        <w:spacing w:before="240"/>
      </w:pPr>
      <w:r>
        <w:rPr>
          <w:spacing w:val="-2"/>
        </w:rPr>
        <w:t>Extend</w:t>
      </w:r>
    </w:p>
    <w:p>
      <w:pPr>
        <w:pStyle w:val="ListParagraph"/>
        <w:numPr>
          <w:ilvl w:val="0"/>
          <w:numId w:val="5"/>
        </w:numPr>
        <w:tabs>
          <w:tab w:pos="1159" w:val="left" w:leader="none"/>
        </w:tabs>
        <w:spacing w:line="240" w:lineRule="auto" w:before="361" w:after="0"/>
        <w:ind w:left="1159" w:right="0" w:hanging="427"/>
        <w:jc w:val="left"/>
        <w:rPr>
          <w:sz w:val="22"/>
        </w:rPr>
      </w:pPr>
      <w:r>
        <w:rPr>
          <w:sz w:val="22"/>
        </w:rPr>
        <w:t>Expand</w:t>
      </w:r>
      <w:r>
        <w:rPr>
          <w:spacing w:val="-2"/>
          <w:sz w:val="22"/>
        </w:rPr>
        <w:t> </w:t>
      </w:r>
      <w:r>
        <w:rPr>
          <w:sz w:val="22"/>
        </w:rPr>
        <w:t>and</w:t>
      </w:r>
      <w:r>
        <w:rPr>
          <w:spacing w:val="-1"/>
          <w:sz w:val="22"/>
        </w:rPr>
        <w:t> </w:t>
      </w:r>
      <w:r>
        <w:rPr>
          <w:sz w:val="22"/>
        </w:rPr>
        <w:t>simplify</w:t>
      </w:r>
      <w:r>
        <w:rPr>
          <w:spacing w:val="-4"/>
          <w:sz w:val="22"/>
        </w:rPr>
        <w:t> </w:t>
      </w:r>
      <w:r>
        <w:rPr>
          <w:sz w:val="22"/>
        </w:rPr>
        <w:t>(</w:t>
      </w:r>
      <w:r>
        <w:rPr>
          <w:i/>
          <w:sz w:val="22"/>
        </w:rPr>
        <w:t>x</w:t>
      </w:r>
      <w:r>
        <w:rPr>
          <w:i/>
          <w:spacing w:val="-1"/>
          <w:sz w:val="22"/>
        </w:rPr>
        <w:t> </w:t>
      </w:r>
      <w:r>
        <w:rPr>
          <w:sz w:val="22"/>
        </w:rPr>
        <w:t>+</w:t>
      </w:r>
      <w:r>
        <w:rPr>
          <w:spacing w:val="-3"/>
          <w:sz w:val="22"/>
        </w:rPr>
        <w:t> </w:t>
      </w:r>
      <w:r>
        <w:rPr>
          <w:sz w:val="22"/>
        </w:rPr>
        <w:t>3)² +</w:t>
      </w:r>
      <w:r>
        <w:rPr>
          <w:spacing w:val="-3"/>
          <w:sz w:val="22"/>
        </w:rPr>
        <w:t> </w:t>
      </w:r>
      <w:r>
        <w:rPr>
          <w:sz w:val="22"/>
        </w:rPr>
        <w:t>(</w:t>
      </w:r>
      <w:r>
        <w:rPr>
          <w:i/>
          <w:sz w:val="22"/>
        </w:rPr>
        <w:t>x</w:t>
      </w:r>
      <w:r>
        <w:rPr>
          <w:i/>
          <w:spacing w:val="-3"/>
          <w:sz w:val="22"/>
        </w:rPr>
        <w:t> </w:t>
      </w:r>
      <w:r>
        <w:rPr>
          <w:sz w:val="22"/>
        </w:rPr>
        <w:t>−</w:t>
      </w:r>
      <w:r>
        <w:rPr>
          <w:spacing w:val="-1"/>
          <w:sz w:val="22"/>
        </w:rPr>
        <w:t> </w:t>
      </w:r>
      <w:r>
        <w:rPr>
          <w:spacing w:val="-5"/>
          <w:sz w:val="22"/>
        </w:rPr>
        <w:t>4)²</w:t>
      </w:r>
    </w:p>
    <w:p>
      <w:pPr>
        <w:pStyle w:val="BodyText"/>
        <w:spacing w:before="108"/>
      </w:pPr>
    </w:p>
    <w:p>
      <w:pPr>
        <w:pStyle w:val="ListParagraph"/>
        <w:numPr>
          <w:ilvl w:val="0"/>
          <w:numId w:val="5"/>
        </w:numPr>
        <w:tabs>
          <w:tab w:pos="1158" w:val="left" w:leader="none"/>
        </w:tabs>
        <w:spacing w:line="240" w:lineRule="auto" w:before="0" w:after="0"/>
        <w:ind w:left="1158" w:right="0" w:hanging="427"/>
        <w:jc w:val="left"/>
        <w:rPr>
          <w:sz w:val="22"/>
        </w:rPr>
      </w:pPr>
      <w:r>
        <w:rPr>
          <w:sz w:val="22"/>
        </w:rPr>
        <w:t>Expand</w:t>
      </w:r>
      <w:r>
        <w:rPr>
          <w:spacing w:val="-2"/>
          <w:sz w:val="22"/>
        </w:rPr>
        <w:t> </w:t>
      </w:r>
      <w:r>
        <w:rPr>
          <w:sz w:val="22"/>
        </w:rPr>
        <w:t>and</w:t>
      </w:r>
      <w:r>
        <w:rPr>
          <w:spacing w:val="-1"/>
          <w:sz w:val="22"/>
        </w:rPr>
        <w:t> </w:t>
      </w:r>
      <w:r>
        <w:rPr>
          <w:spacing w:val="-2"/>
          <w:sz w:val="22"/>
        </w:rPr>
        <w:t>simplify.</w:t>
      </w:r>
    </w:p>
    <w:p>
      <w:pPr>
        <w:pStyle w:val="ListParagraph"/>
        <w:spacing w:after="0" w:line="240" w:lineRule="auto"/>
        <w:jc w:val="left"/>
        <w:rPr>
          <w:sz w:val="22"/>
        </w:rPr>
        <w:sectPr>
          <w:headerReference w:type="default" r:id="rId9"/>
          <w:footerReference w:type="default" r:id="rId10"/>
          <w:pgSz w:w="11910" w:h="16840"/>
          <w:pgMar w:header="523" w:footer="974" w:top="1020" w:bottom="1160" w:left="708" w:right="850"/>
        </w:sectPr>
      </w:pPr>
    </w:p>
    <w:p>
      <w:pPr>
        <w:pStyle w:val="Heading3"/>
        <w:tabs>
          <w:tab w:pos="2092" w:val="left" w:leader="none"/>
          <w:tab w:pos="2855" w:val="left" w:leader="none"/>
        </w:tabs>
        <w:spacing w:line="126" w:lineRule="exact" w:before="156"/>
        <w:ind w:left="1613"/>
        <w:rPr>
          <w:rFonts w:ascii="Symbol" w:hAnsi="Symbol"/>
        </w:rPr>
      </w:pPr>
      <w:r>
        <w:rPr>
          <w:rFonts w:ascii="Symbol" w:hAnsi="Symbol"/>
          <w:spacing w:val="-10"/>
        </w:rPr>
        <w:t></w:t>
      </w:r>
      <w:r>
        <w:rPr/>
        <w:tab/>
      </w:r>
      <w:r>
        <w:rPr>
          <w:position w:val="2"/>
        </w:rPr>
        <w:t>1</w:t>
      </w:r>
      <w:r>
        <w:rPr>
          <w:spacing w:val="-13"/>
          <w:position w:val="2"/>
        </w:rPr>
        <w:t> </w:t>
      </w:r>
      <w:r>
        <w:rPr>
          <w:rFonts w:ascii="Symbol" w:hAnsi="Symbol"/>
          <w:spacing w:val="-5"/>
        </w:rPr>
        <w:t></w:t>
      </w:r>
      <w:r>
        <w:rPr/>
        <w:tab/>
      </w:r>
      <w:r>
        <w:rPr>
          <w:spacing w:val="-2"/>
          <w:position w:val="2"/>
        </w:rPr>
        <w:t>2</w:t>
      </w:r>
      <w:r>
        <w:rPr>
          <w:spacing w:val="-15"/>
          <w:position w:val="2"/>
        </w:rPr>
        <w:t> </w:t>
      </w:r>
      <w:r>
        <w:rPr>
          <w:rFonts w:ascii="Symbol" w:hAnsi="Symbol"/>
          <w:spacing w:val="-10"/>
        </w:rPr>
        <w:t></w:t>
      </w:r>
    </w:p>
    <w:p>
      <w:pPr>
        <w:tabs>
          <w:tab w:pos="2094" w:val="left" w:leader="none"/>
        </w:tabs>
        <w:spacing w:line="182" w:lineRule="exact" w:before="100"/>
        <w:ind w:left="1613" w:right="0" w:firstLine="0"/>
        <w:jc w:val="left"/>
        <w:rPr>
          <w:position w:val="16"/>
          <w:sz w:val="14"/>
        </w:rPr>
      </w:pPr>
      <w:r>
        <w:rPr/>
        <w:br w:type="column"/>
      </w:r>
      <w:r>
        <w:rPr>
          <w:rFonts w:ascii="Symbol" w:hAnsi="Symbol"/>
          <w:spacing w:val="-10"/>
          <w:sz w:val="24"/>
        </w:rPr>
        <w:t></w:t>
      </w:r>
      <w:r>
        <w:rPr>
          <w:sz w:val="24"/>
        </w:rPr>
        <w:tab/>
      </w:r>
      <w:r>
        <w:rPr>
          <w:position w:val="2"/>
          <w:sz w:val="24"/>
        </w:rPr>
        <w:t>1</w:t>
      </w:r>
      <w:r>
        <w:rPr>
          <w:spacing w:val="-11"/>
          <w:position w:val="2"/>
          <w:sz w:val="24"/>
        </w:rPr>
        <w:t> </w:t>
      </w:r>
      <w:r>
        <w:rPr>
          <w:rFonts w:ascii="Symbol" w:hAnsi="Symbol"/>
          <w:spacing w:val="-5"/>
          <w:sz w:val="24"/>
        </w:rPr>
        <w:t></w:t>
      </w:r>
      <w:r>
        <w:rPr>
          <w:spacing w:val="-5"/>
          <w:position w:val="16"/>
          <w:sz w:val="14"/>
        </w:rPr>
        <w:t>2</w:t>
      </w:r>
    </w:p>
    <w:p>
      <w:pPr>
        <w:spacing w:after="0" w:line="182" w:lineRule="exact"/>
        <w:jc w:val="left"/>
        <w:rPr>
          <w:position w:val="16"/>
          <w:sz w:val="14"/>
        </w:rPr>
        <w:sectPr>
          <w:type w:val="continuous"/>
          <w:pgSz w:w="11910" w:h="16840"/>
          <w:pgMar w:header="523" w:footer="974" w:top="160" w:bottom="280" w:left="708" w:right="850"/>
          <w:cols w:num="2" w:equalWidth="0">
            <w:col w:w="3153" w:space="389"/>
            <w:col w:w="6810"/>
          </w:cols>
        </w:sectPr>
      </w:pPr>
    </w:p>
    <w:p>
      <w:pPr>
        <w:tabs>
          <w:tab w:pos="1613" w:val="left" w:leader="none"/>
          <w:tab w:pos="4701" w:val="left" w:leader="none"/>
          <w:tab w:pos="5156" w:val="left" w:leader="none"/>
        </w:tabs>
        <w:spacing w:line="219" w:lineRule="exact" w:before="0"/>
        <w:ind w:left="1159" w:right="0" w:firstLine="0"/>
        <w:jc w:val="left"/>
        <w:rPr>
          <w:rFonts w:ascii="Symbol" w:hAnsi="Symbol"/>
          <w:position w:val="-5"/>
          <w:sz w:val="24"/>
        </w:rPr>
      </w:pPr>
      <w:r>
        <w:rPr>
          <w:b/>
          <w:spacing w:val="-10"/>
          <w:sz w:val="22"/>
        </w:rPr>
        <w:t>a</w:t>
      </w:r>
      <w:r>
        <w:rPr>
          <w:b/>
          <w:sz w:val="22"/>
        </w:rPr>
        <w:tab/>
      </w:r>
      <w:r>
        <w:rPr>
          <w:rFonts w:ascii="Symbol" w:hAnsi="Symbol"/>
          <w:position w:val="-6"/>
          <w:sz w:val="24"/>
        </w:rPr>
        <w:t></w:t>
      </w:r>
      <w:r>
        <w:rPr>
          <w:spacing w:val="-16"/>
          <w:position w:val="-6"/>
          <w:sz w:val="24"/>
        </w:rPr>
        <w:t> </w:t>
      </w:r>
      <w:r>
        <w:rPr>
          <w:i/>
          <w:sz w:val="24"/>
        </w:rPr>
        <w:t>x</w:t>
      </w:r>
      <w:r>
        <w:rPr>
          <w:i/>
          <w:spacing w:val="-17"/>
          <w:sz w:val="24"/>
        </w:rPr>
        <w:t> </w:t>
      </w:r>
      <w:r>
        <w:rPr>
          <w:rFonts w:ascii="Symbol" w:hAnsi="Symbol"/>
          <w:sz w:val="24"/>
        </w:rPr>
        <w:t></w:t>
      </w:r>
      <w:r>
        <w:rPr>
          <w:spacing w:val="9"/>
          <w:sz w:val="24"/>
        </w:rPr>
        <w:t> </w:t>
      </w:r>
      <w:r>
        <w:rPr>
          <w:i/>
          <w:position w:val="-18"/>
          <w:sz w:val="24"/>
        </w:rPr>
        <w:t>x</w:t>
      </w:r>
      <w:r>
        <w:rPr>
          <w:i/>
          <w:spacing w:val="-12"/>
          <w:position w:val="-18"/>
          <w:sz w:val="24"/>
        </w:rPr>
        <w:t> </w:t>
      </w:r>
      <w:r>
        <w:rPr>
          <w:rFonts w:ascii="Symbol" w:hAnsi="Symbol"/>
          <w:spacing w:val="12"/>
          <w:position w:val="-6"/>
          <w:sz w:val="24"/>
        </w:rPr>
        <w:t></w:t>
      </w:r>
      <w:r>
        <w:rPr>
          <w:spacing w:val="-16"/>
          <w:position w:val="-6"/>
          <w:sz w:val="24"/>
        </w:rPr>
        <w:t> </w:t>
      </w:r>
      <w:r>
        <w:rPr>
          <w:i/>
          <w:sz w:val="24"/>
        </w:rPr>
        <w:t>x</w:t>
      </w:r>
      <w:r>
        <w:rPr>
          <w:i/>
          <w:spacing w:val="-17"/>
          <w:sz w:val="24"/>
        </w:rPr>
        <w:t> </w:t>
      </w:r>
      <w:r>
        <w:rPr>
          <w:rFonts w:ascii="Symbol" w:hAnsi="Symbol"/>
          <w:sz w:val="24"/>
        </w:rPr>
        <w:t></w:t>
      </w:r>
      <w:r>
        <w:rPr>
          <w:spacing w:val="10"/>
          <w:sz w:val="24"/>
        </w:rPr>
        <w:t> </w:t>
      </w:r>
      <w:r>
        <w:rPr>
          <w:i/>
          <w:position w:val="-18"/>
          <w:sz w:val="24"/>
        </w:rPr>
        <w:t>x</w:t>
      </w:r>
      <w:r>
        <w:rPr>
          <w:i/>
          <w:spacing w:val="-12"/>
          <w:position w:val="-18"/>
          <w:sz w:val="24"/>
        </w:rPr>
        <w:t> </w:t>
      </w:r>
      <w:r>
        <w:rPr>
          <w:rFonts w:ascii="Symbol" w:hAnsi="Symbol"/>
          <w:spacing w:val="-10"/>
          <w:position w:val="-6"/>
          <w:sz w:val="24"/>
        </w:rPr>
        <w:t></w:t>
      </w:r>
      <w:r>
        <w:rPr>
          <w:position w:val="-6"/>
          <w:sz w:val="24"/>
        </w:rPr>
        <w:tab/>
      </w:r>
      <w:r>
        <w:rPr>
          <w:b/>
          <w:spacing w:val="-10"/>
          <w:sz w:val="22"/>
        </w:rPr>
        <w:t>b</w:t>
      </w:r>
      <w:r>
        <w:rPr>
          <w:b/>
          <w:sz w:val="22"/>
        </w:rPr>
        <w:tab/>
      </w:r>
      <w:r>
        <w:rPr>
          <w:rFonts w:ascii="Symbol" w:hAnsi="Symbol"/>
          <w:position w:val="-5"/>
          <w:sz w:val="24"/>
        </w:rPr>
        <w:t></w:t>
      </w:r>
      <w:r>
        <w:rPr>
          <w:spacing w:val="-17"/>
          <w:position w:val="-5"/>
          <w:sz w:val="24"/>
        </w:rPr>
        <w:t> </w:t>
      </w:r>
      <w:r>
        <w:rPr>
          <w:i/>
          <w:position w:val="1"/>
          <w:sz w:val="24"/>
        </w:rPr>
        <w:t>x</w:t>
      </w:r>
      <w:r>
        <w:rPr>
          <w:i/>
          <w:spacing w:val="-17"/>
          <w:position w:val="1"/>
          <w:sz w:val="24"/>
        </w:rPr>
        <w:t> </w:t>
      </w:r>
      <w:r>
        <w:rPr>
          <w:rFonts w:ascii="Symbol" w:hAnsi="Symbol"/>
          <w:position w:val="1"/>
          <w:sz w:val="24"/>
        </w:rPr>
        <w:t></w:t>
      </w:r>
      <w:r>
        <w:rPr>
          <w:spacing w:val="15"/>
          <w:position w:val="1"/>
          <w:sz w:val="24"/>
        </w:rPr>
        <w:t> </w:t>
      </w:r>
      <w:r>
        <w:rPr>
          <w:i/>
          <w:position w:val="-17"/>
          <w:sz w:val="24"/>
        </w:rPr>
        <w:t>x</w:t>
      </w:r>
      <w:r>
        <w:rPr>
          <w:i/>
          <w:spacing w:val="-11"/>
          <w:position w:val="-17"/>
          <w:sz w:val="24"/>
        </w:rPr>
        <w:t> </w:t>
      </w:r>
      <w:r>
        <w:rPr>
          <w:rFonts w:ascii="Symbol" w:hAnsi="Symbol"/>
          <w:spacing w:val="-10"/>
          <w:position w:val="-5"/>
          <w:sz w:val="24"/>
        </w:rPr>
        <w:t></w:t>
      </w:r>
    </w:p>
    <w:p>
      <w:pPr>
        <w:tabs>
          <w:tab w:pos="2261" w:val="left" w:leader="none"/>
          <w:tab w:pos="3020" w:val="left" w:leader="none"/>
          <w:tab w:pos="5156" w:val="left" w:leader="none"/>
          <w:tab w:pos="5805" w:val="left" w:leader="none"/>
        </w:tabs>
        <w:spacing w:before="5"/>
        <w:ind w:left="1613" w:right="0" w:firstLine="0"/>
        <w:jc w:val="left"/>
        <w:rPr>
          <w:rFonts w:ascii="Symbol" w:hAnsi="Symbol"/>
          <w:sz w:val="24"/>
        </w:rPr>
      </w:pPr>
      <w:r>
        <w:rPr>
          <w:rFonts w:ascii="Symbol" w:hAnsi="Symbol"/>
          <w:spacing w:val="-10"/>
          <w:sz w:val="24"/>
        </w:rPr>
        <w:t></w:t>
      </w:r>
      <w:r>
        <w:rPr>
          <w:sz w:val="24"/>
        </w:rPr>
        <w:tab/>
      </w:r>
      <w:r>
        <w:rPr>
          <w:rFonts w:ascii="Symbol" w:hAnsi="Symbol"/>
          <w:spacing w:val="7"/>
          <w:sz w:val="24"/>
        </w:rPr>
        <w:t></w:t>
      </w:r>
      <w:r>
        <w:rPr>
          <w:sz w:val="24"/>
        </w:rPr>
        <w:tab/>
      </w:r>
      <w:r>
        <w:rPr>
          <w:rFonts w:ascii="Symbol" w:hAnsi="Symbol"/>
          <w:spacing w:val="-10"/>
          <w:sz w:val="24"/>
        </w:rPr>
        <w:t></w:t>
      </w:r>
      <w:r>
        <w:rPr>
          <w:sz w:val="24"/>
        </w:rPr>
        <w:tab/>
      </w:r>
      <w:r>
        <w:rPr>
          <w:rFonts w:ascii="Symbol" w:hAnsi="Symbol"/>
          <w:spacing w:val="-10"/>
          <w:sz w:val="24"/>
        </w:rPr>
        <w:t></w:t>
      </w:r>
      <w:r>
        <w:rPr>
          <w:sz w:val="24"/>
        </w:rPr>
        <w:tab/>
      </w:r>
      <w:r>
        <w:rPr>
          <w:rFonts w:ascii="Symbol" w:hAnsi="Symbol"/>
          <w:spacing w:val="-10"/>
          <w:sz w:val="24"/>
        </w:rPr>
        <w:t></w:t>
      </w:r>
    </w:p>
    <w:p>
      <w:pPr>
        <w:spacing w:after="0"/>
        <w:jc w:val="left"/>
        <w:rPr>
          <w:rFonts w:ascii="Symbol" w:hAnsi="Symbol"/>
          <w:sz w:val="24"/>
        </w:rPr>
        <w:sectPr>
          <w:type w:val="continuous"/>
          <w:pgSz w:w="11910" w:h="16840"/>
          <w:pgMar w:header="523" w:footer="974" w:top="160" w:bottom="280" w:left="708" w:right="850"/>
        </w:sectPr>
      </w:pPr>
    </w:p>
    <w:p>
      <w:pPr>
        <w:pStyle w:val="BodyText"/>
        <w:spacing w:before="17"/>
        <w:rPr>
          <w:rFonts w:ascii="Symbol" w:hAnsi="Symbol"/>
          <w:sz w:val="32"/>
        </w:rPr>
      </w:pPr>
    </w:p>
    <w:p>
      <w:pPr>
        <w:pStyle w:val="Heading2"/>
      </w:pPr>
      <w:r>
        <w:rPr>
          <w:spacing w:val="-2"/>
        </w:rPr>
        <w:t>Answers</w:t>
      </w:r>
    </w:p>
    <w:p>
      <w:pPr>
        <w:pStyle w:val="BodyText"/>
        <w:spacing w:before="133"/>
        <w:rPr>
          <w:b/>
          <w:sz w:val="20"/>
        </w:rPr>
      </w:pPr>
    </w:p>
    <w:tbl>
      <w:tblPr>
        <w:tblW w:w="0" w:type="auto"/>
        <w:jc w:val="left"/>
        <w:tblInd w:w="6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9"/>
        <w:gridCol w:w="583"/>
        <w:gridCol w:w="2023"/>
        <w:gridCol w:w="1494"/>
        <w:gridCol w:w="1564"/>
      </w:tblGrid>
      <w:tr>
        <w:trPr>
          <w:trHeight w:val="565" w:hRule="atLeast"/>
        </w:trPr>
        <w:tc>
          <w:tcPr>
            <w:tcW w:w="319" w:type="dxa"/>
          </w:tcPr>
          <w:p>
            <w:pPr>
              <w:pStyle w:val="TableParagraph"/>
              <w:spacing w:line="251" w:lineRule="exact"/>
              <w:ind w:right="106"/>
              <w:jc w:val="center"/>
              <w:rPr>
                <w:b/>
                <w:sz w:val="22"/>
              </w:rPr>
            </w:pPr>
            <w:r>
              <w:rPr>
                <w:b/>
                <w:spacing w:val="-10"/>
                <w:sz w:val="22"/>
              </w:rPr>
              <w:t>1</w:t>
            </w:r>
          </w:p>
        </w:tc>
        <w:tc>
          <w:tcPr>
            <w:tcW w:w="583" w:type="dxa"/>
          </w:tcPr>
          <w:p>
            <w:pPr>
              <w:pStyle w:val="TableParagraph"/>
              <w:spacing w:line="251" w:lineRule="exact"/>
              <w:ind w:left="158"/>
              <w:rPr>
                <w:b/>
                <w:sz w:val="22"/>
              </w:rPr>
            </w:pPr>
            <w:r>
              <w:rPr>
                <w:b/>
                <w:spacing w:val="-10"/>
                <w:sz w:val="22"/>
              </w:rPr>
              <w:t>a</w:t>
            </w:r>
          </w:p>
          <w:p>
            <w:pPr>
              <w:pStyle w:val="TableParagraph"/>
              <w:spacing w:line="233" w:lineRule="exact" w:before="61"/>
              <w:ind w:left="158"/>
              <w:rPr>
                <w:b/>
                <w:sz w:val="22"/>
              </w:rPr>
            </w:pPr>
            <w:r>
              <w:rPr>
                <w:b/>
                <w:spacing w:val="-10"/>
                <w:sz w:val="22"/>
              </w:rPr>
              <w:t>c</w:t>
            </w:r>
          </w:p>
        </w:tc>
        <w:tc>
          <w:tcPr>
            <w:tcW w:w="2023" w:type="dxa"/>
          </w:tcPr>
          <w:p>
            <w:pPr>
              <w:pStyle w:val="TableParagraph"/>
              <w:spacing w:line="251" w:lineRule="exact"/>
              <w:rPr>
                <w:sz w:val="22"/>
              </w:rPr>
            </w:pPr>
            <w:r>
              <w:rPr>
                <w:sz w:val="22"/>
              </w:rPr>
              <w:t>6</w:t>
            </w:r>
            <w:r>
              <w:rPr>
                <w:i/>
                <w:sz w:val="22"/>
              </w:rPr>
              <w:t>x </w:t>
            </w:r>
            <w:r>
              <w:rPr>
                <w:sz w:val="22"/>
              </w:rPr>
              <w:t>– </w:t>
            </w:r>
            <w:r>
              <w:rPr>
                <w:spacing w:val="-10"/>
                <w:sz w:val="22"/>
              </w:rPr>
              <w:t>3</w:t>
            </w:r>
          </w:p>
          <w:p>
            <w:pPr>
              <w:pStyle w:val="TableParagraph"/>
              <w:spacing w:line="233" w:lineRule="exact" w:before="61"/>
              <w:rPr>
                <w:sz w:val="22"/>
              </w:rPr>
            </w:pPr>
            <w:r>
              <w:rPr>
                <w:sz w:val="22"/>
              </w:rPr>
              <w:t>–3</w:t>
            </w:r>
            <w:r>
              <w:rPr>
                <w:i/>
                <w:sz w:val="22"/>
              </w:rPr>
              <w:t>xy </w:t>
            </w:r>
            <w:r>
              <w:rPr>
                <w:sz w:val="22"/>
              </w:rPr>
              <w:t>+</w:t>
            </w:r>
            <w:r>
              <w:rPr>
                <w:spacing w:val="-2"/>
                <w:sz w:val="22"/>
              </w:rPr>
              <w:t> </w:t>
            </w:r>
            <w:r>
              <w:rPr>
                <w:spacing w:val="-5"/>
                <w:sz w:val="22"/>
              </w:rPr>
              <w:t>2</w:t>
            </w:r>
            <w:r>
              <w:rPr>
                <w:i/>
                <w:spacing w:val="-5"/>
                <w:sz w:val="22"/>
              </w:rPr>
              <w:t>y</w:t>
            </w:r>
            <w:r>
              <w:rPr>
                <w:spacing w:val="-5"/>
                <w:sz w:val="22"/>
                <w:vertAlign w:val="superscript"/>
              </w:rPr>
              <w:t>2</w:t>
            </w:r>
          </w:p>
        </w:tc>
        <w:tc>
          <w:tcPr>
            <w:tcW w:w="1494" w:type="dxa"/>
          </w:tcPr>
          <w:p>
            <w:pPr>
              <w:pStyle w:val="TableParagraph"/>
              <w:spacing w:line="251" w:lineRule="exact"/>
              <w:ind w:right="274"/>
              <w:jc w:val="right"/>
              <w:rPr>
                <w:b/>
                <w:sz w:val="22"/>
              </w:rPr>
            </w:pPr>
            <w:r>
              <w:rPr>
                <w:b/>
                <w:spacing w:val="-10"/>
                <w:sz w:val="22"/>
              </w:rPr>
              <w:t>b</w:t>
            </w:r>
          </w:p>
        </w:tc>
        <w:tc>
          <w:tcPr>
            <w:tcW w:w="1564" w:type="dxa"/>
          </w:tcPr>
          <w:p>
            <w:pPr>
              <w:pStyle w:val="TableParagraph"/>
              <w:spacing w:line="251" w:lineRule="exact"/>
              <w:ind w:left="25"/>
              <w:rPr>
                <w:sz w:val="22"/>
              </w:rPr>
            </w:pPr>
            <w:r>
              <w:rPr>
                <w:sz w:val="22"/>
              </w:rPr>
              <w:t>–10</w:t>
            </w:r>
            <w:r>
              <w:rPr>
                <w:i/>
                <w:sz w:val="22"/>
              </w:rPr>
              <w:t>pq </w:t>
            </w:r>
            <w:r>
              <w:rPr>
                <w:sz w:val="22"/>
              </w:rPr>
              <w:t>– </w:t>
            </w:r>
            <w:r>
              <w:rPr>
                <w:spacing w:val="-5"/>
                <w:sz w:val="22"/>
              </w:rPr>
              <w:t>8</w:t>
            </w:r>
            <w:r>
              <w:rPr>
                <w:i/>
                <w:spacing w:val="-5"/>
                <w:sz w:val="22"/>
              </w:rPr>
              <w:t>q</w:t>
            </w:r>
            <w:r>
              <w:rPr>
                <w:spacing w:val="-5"/>
                <w:sz w:val="22"/>
                <w:vertAlign w:val="superscript"/>
              </w:rPr>
              <w:t>2</w:t>
            </w:r>
          </w:p>
        </w:tc>
      </w:tr>
      <w:tr>
        <w:trPr>
          <w:trHeight w:val="647" w:hRule="atLeast"/>
        </w:trPr>
        <w:tc>
          <w:tcPr>
            <w:tcW w:w="319" w:type="dxa"/>
          </w:tcPr>
          <w:p>
            <w:pPr>
              <w:pStyle w:val="TableParagraph"/>
              <w:spacing w:before="105"/>
              <w:rPr>
                <w:b/>
                <w:sz w:val="22"/>
              </w:rPr>
            </w:pPr>
          </w:p>
          <w:p>
            <w:pPr>
              <w:pStyle w:val="TableParagraph"/>
              <w:spacing w:before="1"/>
              <w:ind w:right="106"/>
              <w:jc w:val="center"/>
              <w:rPr>
                <w:b/>
                <w:sz w:val="22"/>
              </w:rPr>
            </w:pPr>
            <w:r>
              <w:rPr>
                <w:b/>
                <w:spacing w:val="-10"/>
                <w:sz w:val="22"/>
              </w:rPr>
              <w:t>2</w:t>
            </w:r>
          </w:p>
        </w:tc>
        <w:tc>
          <w:tcPr>
            <w:tcW w:w="583" w:type="dxa"/>
          </w:tcPr>
          <w:p>
            <w:pPr>
              <w:pStyle w:val="TableParagraph"/>
              <w:spacing w:before="105"/>
              <w:rPr>
                <w:b/>
                <w:sz w:val="22"/>
              </w:rPr>
            </w:pPr>
          </w:p>
          <w:p>
            <w:pPr>
              <w:pStyle w:val="TableParagraph"/>
              <w:spacing w:before="1"/>
              <w:ind w:left="158"/>
              <w:rPr>
                <w:b/>
                <w:sz w:val="22"/>
              </w:rPr>
            </w:pPr>
            <w:r>
              <w:rPr>
                <w:b/>
                <w:spacing w:val="-10"/>
                <w:sz w:val="22"/>
              </w:rPr>
              <w:t>a</w:t>
            </w:r>
          </w:p>
        </w:tc>
        <w:tc>
          <w:tcPr>
            <w:tcW w:w="3517" w:type="dxa"/>
            <w:gridSpan w:val="2"/>
          </w:tcPr>
          <w:p>
            <w:pPr>
              <w:pStyle w:val="TableParagraph"/>
              <w:spacing w:before="105"/>
              <w:rPr>
                <w:b/>
                <w:sz w:val="22"/>
              </w:rPr>
            </w:pPr>
          </w:p>
          <w:p>
            <w:pPr>
              <w:pStyle w:val="TableParagraph"/>
              <w:spacing w:before="1"/>
              <w:rPr>
                <w:sz w:val="22"/>
              </w:rPr>
            </w:pPr>
            <w:r>
              <w:rPr>
                <w:sz w:val="22"/>
              </w:rPr>
              <w:t>21</w:t>
            </w:r>
            <w:r>
              <w:rPr>
                <w:i/>
                <w:sz w:val="22"/>
              </w:rPr>
              <w:t>x</w:t>
            </w:r>
            <w:r>
              <w:rPr>
                <w:i/>
                <w:spacing w:val="-1"/>
                <w:sz w:val="22"/>
              </w:rPr>
              <w:t> </w:t>
            </w:r>
            <w:r>
              <w:rPr>
                <w:sz w:val="22"/>
              </w:rPr>
              <w:t>+ 35</w:t>
            </w:r>
            <w:r>
              <w:rPr>
                <w:spacing w:val="-3"/>
                <w:sz w:val="22"/>
              </w:rPr>
              <w:t> </w:t>
            </w:r>
            <w:r>
              <w:rPr>
                <w:sz w:val="22"/>
              </w:rPr>
              <w:t>+</w:t>
            </w:r>
            <w:r>
              <w:rPr>
                <w:spacing w:val="-1"/>
                <w:sz w:val="22"/>
              </w:rPr>
              <w:t> </w:t>
            </w:r>
            <w:r>
              <w:rPr>
                <w:sz w:val="22"/>
              </w:rPr>
              <w:t>12</w:t>
            </w:r>
            <w:r>
              <w:rPr>
                <w:i/>
                <w:sz w:val="22"/>
              </w:rPr>
              <w:t>x </w:t>
            </w:r>
            <w:r>
              <w:rPr>
                <w:sz w:val="22"/>
              </w:rPr>
              <w:t>– 48</w:t>
            </w:r>
            <w:r>
              <w:rPr>
                <w:spacing w:val="-4"/>
                <w:sz w:val="22"/>
              </w:rPr>
              <w:t> </w:t>
            </w:r>
            <w:r>
              <w:rPr>
                <w:sz w:val="22"/>
              </w:rPr>
              <w:t>= 33</w:t>
            </w:r>
            <w:r>
              <w:rPr>
                <w:i/>
                <w:sz w:val="22"/>
              </w:rPr>
              <w:t>x</w:t>
            </w:r>
            <w:r>
              <w:rPr>
                <w:i/>
                <w:spacing w:val="-2"/>
                <w:sz w:val="22"/>
              </w:rPr>
              <w:t> </w:t>
            </w:r>
            <w:r>
              <w:rPr>
                <w:sz w:val="22"/>
              </w:rPr>
              <w:t>– </w:t>
            </w:r>
            <w:r>
              <w:rPr>
                <w:spacing w:val="-5"/>
                <w:sz w:val="22"/>
              </w:rPr>
              <w:t>13</w:t>
            </w:r>
          </w:p>
        </w:tc>
        <w:tc>
          <w:tcPr>
            <w:tcW w:w="1564" w:type="dxa"/>
          </w:tcPr>
          <w:p>
            <w:pPr>
              <w:pStyle w:val="TableParagraph"/>
              <w:rPr>
                <w:sz w:val="20"/>
              </w:rPr>
            </w:pPr>
          </w:p>
        </w:tc>
      </w:tr>
      <w:tr>
        <w:trPr>
          <w:trHeight w:val="313" w:hRule="atLeast"/>
        </w:trPr>
        <w:tc>
          <w:tcPr>
            <w:tcW w:w="319" w:type="dxa"/>
          </w:tcPr>
          <w:p>
            <w:pPr>
              <w:pStyle w:val="TableParagraph"/>
              <w:rPr>
                <w:sz w:val="20"/>
              </w:rPr>
            </w:pPr>
          </w:p>
        </w:tc>
        <w:tc>
          <w:tcPr>
            <w:tcW w:w="583" w:type="dxa"/>
          </w:tcPr>
          <w:p>
            <w:pPr>
              <w:pStyle w:val="TableParagraph"/>
              <w:spacing w:before="26"/>
              <w:ind w:left="158"/>
              <w:rPr>
                <w:b/>
                <w:sz w:val="22"/>
              </w:rPr>
            </w:pPr>
            <w:r>
              <w:rPr>
                <w:b/>
                <w:spacing w:val="-10"/>
                <w:sz w:val="22"/>
              </w:rPr>
              <w:t>b</w:t>
            </w:r>
          </w:p>
        </w:tc>
        <w:tc>
          <w:tcPr>
            <w:tcW w:w="3517" w:type="dxa"/>
            <w:gridSpan w:val="2"/>
          </w:tcPr>
          <w:p>
            <w:pPr>
              <w:pStyle w:val="TableParagraph"/>
              <w:spacing w:before="26"/>
              <w:rPr>
                <w:sz w:val="22"/>
              </w:rPr>
            </w:pPr>
            <w:r>
              <w:rPr>
                <w:sz w:val="22"/>
              </w:rPr>
              <w:t>40</w:t>
            </w:r>
            <w:r>
              <w:rPr>
                <w:i/>
                <w:sz w:val="22"/>
              </w:rPr>
              <w:t>p</w:t>
            </w:r>
            <w:r>
              <w:rPr>
                <w:i/>
                <w:spacing w:val="-1"/>
                <w:sz w:val="22"/>
              </w:rPr>
              <w:t> </w:t>
            </w:r>
            <w:r>
              <w:rPr>
                <w:sz w:val="22"/>
              </w:rPr>
              <w:t>–</w:t>
            </w:r>
            <w:r>
              <w:rPr>
                <w:spacing w:val="-1"/>
                <w:sz w:val="22"/>
              </w:rPr>
              <w:t> </w:t>
            </w:r>
            <w:r>
              <w:rPr>
                <w:sz w:val="22"/>
              </w:rPr>
              <w:t>16 –</w:t>
            </w:r>
            <w:r>
              <w:rPr>
                <w:spacing w:val="-4"/>
                <w:sz w:val="22"/>
              </w:rPr>
              <w:t> </w:t>
            </w:r>
            <w:r>
              <w:rPr>
                <w:sz w:val="22"/>
              </w:rPr>
              <w:t>12</w:t>
            </w:r>
            <w:r>
              <w:rPr>
                <w:i/>
                <w:sz w:val="22"/>
              </w:rPr>
              <w:t>p </w:t>
            </w:r>
            <w:r>
              <w:rPr>
                <w:sz w:val="22"/>
              </w:rPr>
              <w:t>–</w:t>
            </w:r>
            <w:r>
              <w:rPr>
                <w:spacing w:val="-1"/>
                <w:sz w:val="22"/>
              </w:rPr>
              <w:t> </w:t>
            </w:r>
            <w:r>
              <w:rPr>
                <w:sz w:val="22"/>
              </w:rPr>
              <w:t>27</w:t>
            </w:r>
            <w:r>
              <w:rPr>
                <w:spacing w:val="-1"/>
                <w:sz w:val="22"/>
              </w:rPr>
              <w:t> </w:t>
            </w:r>
            <w:r>
              <w:rPr>
                <w:sz w:val="22"/>
              </w:rPr>
              <w:t>= 28</w:t>
            </w:r>
            <w:r>
              <w:rPr>
                <w:i/>
                <w:sz w:val="22"/>
              </w:rPr>
              <w:t>p</w:t>
            </w:r>
            <w:r>
              <w:rPr>
                <w:i/>
                <w:spacing w:val="-4"/>
                <w:sz w:val="22"/>
              </w:rPr>
              <w:t> </w:t>
            </w:r>
            <w:r>
              <w:rPr>
                <w:sz w:val="22"/>
              </w:rPr>
              <w:t>– </w:t>
            </w:r>
            <w:r>
              <w:rPr>
                <w:spacing w:val="-5"/>
                <w:sz w:val="22"/>
              </w:rPr>
              <w:t>43</w:t>
            </w:r>
          </w:p>
        </w:tc>
        <w:tc>
          <w:tcPr>
            <w:tcW w:w="1564" w:type="dxa"/>
          </w:tcPr>
          <w:p>
            <w:pPr>
              <w:pStyle w:val="TableParagraph"/>
              <w:rPr>
                <w:sz w:val="20"/>
              </w:rPr>
            </w:pPr>
          </w:p>
        </w:tc>
      </w:tr>
      <w:tr>
        <w:trPr>
          <w:trHeight w:val="311" w:hRule="atLeast"/>
        </w:trPr>
        <w:tc>
          <w:tcPr>
            <w:tcW w:w="319" w:type="dxa"/>
          </w:tcPr>
          <w:p>
            <w:pPr>
              <w:pStyle w:val="TableParagraph"/>
              <w:rPr>
                <w:sz w:val="20"/>
              </w:rPr>
            </w:pPr>
          </w:p>
        </w:tc>
        <w:tc>
          <w:tcPr>
            <w:tcW w:w="583" w:type="dxa"/>
          </w:tcPr>
          <w:p>
            <w:pPr>
              <w:pStyle w:val="TableParagraph"/>
              <w:spacing w:before="25"/>
              <w:ind w:left="158"/>
              <w:rPr>
                <w:b/>
                <w:sz w:val="22"/>
              </w:rPr>
            </w:pPr>
            <w:r>
              <w:rPr>
                <w:b/>
                <w:spacing w:val="-10"/>
                <w:sz w:val="22"/>
              </w:rPr>
              <w:t>c</w:t>
            </w:r>
          </w:p>
        </w:tc>
        <w:tc>
          <w:tcPr>
            <w:tcW w:w="3517" w:type="dxa"/>
            <w:gridSpan w:val="2"/>
          </w:tcPr>
          <w:p>
            <w:pPr>
              <w:pStyle w:val="TableParagraph"/>
              <w:spacing w:before="25"/>
              <w:rPr>
                <w:i/>
                <w:sz w:val="22"/>
              </w:rPr>
            </w:pPr>
            <w:r>
              <w:rPr>
                <w:sz w:val="22"/>
              </w:rPr>
              <w:t>27</w:t>
            </w:r>
            <w:r>
              <w:rPr>
                <w:i/>
                <w:sz w:val="22"/>
              </w:rPr>
              <w:t>s </w:t>
            </w:r>
            <w:r>
              <w:rPr>
                <w:sz w:val="22"/>
              </w:rPr>
              <w:t>+ 9</w:t>
            </w:r>
            <w:r>
              <w:rPr>
                <w:spacing w:val="-3"/>
                <w:sz w:val="22"/>
              </w:rPr>
              <w:t> </w:t>
            </w:r>
            <w:r>
              <w:rPr>
                <w:sz w:val="22"/>
              </w:rPr>
              <w:t>– 30</w:t>
            </w:r>
            <w:r>
              <w:rPr>
                <w:i/>
                <w:sz w:val="22"/>
              </w:rPr>
              <w:t>s</w:t>
            </w:r>
            <w:r>
              <w:rPr>
                <w:i/>
                <w:spacing w:val="-2"/>
                <w:sz w:val="22"/>
              </w:rPr>
              <w:t> </w:t>
            </w:r>
            <w:r>
              <w:rPr>
                <w:sz w:val="22"/>
              </w:rPr>
              <w:t>+ 50 =</w:t>
            </w:r>
            <w:r>
              <w:rPr>
                <w:spacing w:val="-2"/>
                <w:sz w:val="22"/>
              </w:rPr>
              <w:t> </w:t>
            </w:r>
            <w:r>
              <w:rPr>
                <w:sz w:val="22"/>
              </w:rPr>
              <w:t>–3</w:t>
            </w:r>
            <w:r>
              <w:rPr>
                <w:i/>
                <w:sz w:val="22"/>
              </w:rPr>
              <w:t>s</w:t>
            </w:r>
            <w:r>
              <w:rPr>
                <w:i/>
                <w:spacing w:val="-2"/>
                <w:sz w:val="22"/>
              </w:rPr>
              <w:t> </w:t>
            </w:r>
            <w:r>
              <w:rPr>
                <w:sz w:val="22"/>
              </w:rPr>
              <w:t>+</w:t>
            </w:r>
            <w:r>
              <w:rPr>
                <w:spacing w:val="-2"/>
                <w:sz w:val="22"/>
              </w:rPr>
              <w:t> </w:t>
            </w:r>
            <w:r>
              <w:rPr>
                <w:sz w:val="22"/>
              </w:rPr>
              <w:t>59 = 59 –</w:t>
            </w:r>
            <w:r>
              <w:rPr>
                <w:spacing w:val="-3"/>
                <w:sz w:val="22"/>
              </w:rPr>
              <w:t> </w:t>
            </w:r>
            <w:r>
              <w:rPr>
                <w:spacing w:val="-5"/>
                <w:sz w:val="22"/>
              </w:rPr>
              <w:t>3</w:t>
            </w:r>
            <w:r>
              <w:rPr>
                <w:i/>
                <w:spacing w:val="-5"/>
                <w:sz w:val="22"/>
              </w:rPr>
              <w:t>s</w:t>
            </w:r>
          </w:p>
        </w:tc>
        <w:tc>
          <w:tcPr>
            <w:tcW w:w="1564" w:type="dxa"/>
          </w:tcPr>
          <w:p>
            <w:pPr>
              <w:pStyle w:val="TableParagraph"/>
              <w:rPr>
                <w:sz w:val="20"/>
              </w:rPr>
            </w:pPr>
          </w:p>
        </w:tc>
      </w:tr>
      <w:tr>
        <w:trPr>
          <w:trHeight w:val="459" w:hRule="atLeast"/>
        </w:trPr>
        <w:tc>
          <w:tcPr>
            <w:tcW w:w="319" w:type="dxa"/>
          </w:tcPr>
          <w:p>
            <w:pPr>
              <w:pStyle w:val="TableParagraph"/>
              <w:rPr>
                <w:sz w:val="20"/>
              </w:rPr>
            </w:pPr>
          </w:p>
        </w:tc>
        <w:tc>
          <w:tcPr>
            <w:tcW w:w="583" w:type="dxa"/>
          </w:tcPr>
          <w:p>
            <w:pPr>
              <w:pStyle w:val="TableParagraph"/>
              <w:spacing w:before="25"/>
              <w:ind w:left="158"/>
              <w:rPr>
                <w:b/>
                <w:sz w:val="22"/>
              </w:rPr>
            </w:pPr>
            <w:r>
              <w:rPr>
                <w:b/>
                <w:spacing w:val="-10"/>
                <w:sz w:val="22"/>
              </w:rPr>
              <w:t>d</w:t>
            </w:r>
          </w:p>
        </w:tc>
        <w:tc>
          <w:tcPr>
            <w:tcW w:w="3517" w:type="dxa"/>
            <w:gridSpan w:val="2"/>
          </w:tcPr>
          <w:p>
            <w:pPr>
              <w:pStyle w:val="TableParagraph"/>
              <w:spacing w:before="25"/>
              <w:rPr>
                <w:sz w:val="22"/>
              </w:rPr>
            </w:pPr>
            <w:r>
              <w:rPr>
                <w:sz w:val="22"/>
              </w:rPr>
              <w:t>8</w:t>
            </w:r>
            <w:r>
              <w:rPr>
                <w:i/>
                <w:sz w:val="22"/>
              </w:rPr>
              <w:t>x</w:t>
            </w:r>
            <w:r>
              <w:rPr>
                <w:i/>
                <w:spacing w:val="-3"/>
                <w:sz w:val="22"/>
              </w:rPr>
              <w:t> </w:t>
            </w:r>
            <w:r>
              <w:rPr>
                <w:sz w:val="22"/>
              </w:rPr>
              <w:t>– 6 –</w:t>
            </w:r>
            <w:r>
              <w:rPr>
                <w:spacing w:val="-1"/>
                <w:sz w:val="22"/>
              </w:rPr>
              <w:t> </w:t>
            </w:r>
            <w:r>
              <w:rPr>
                <w:sz w:val="22"/>
              </w:rPr>
              <w:t>3</w:t>
            </w:r>
            <w:r>
              <w:rPr>
                <w:i/>
                <w:sz w:val="22"/>
              </w:rPr>
              <w:t>x </w:t>
            </w:r>
            <w:r>
              <w:rPr>
                <w:sz w:val="22"/>
              </w:rPr>
              <w:t>– 5</w:t>
            </w:r>
            <w:r>
              <w:rPr>
                <w:spacing w:val="-4"/>
                <w:sz w:val="22"/>
              </w:rPr>
              <w:t> </w:t>
            </w:r>
            <w:r>
              <w:rPr>
                <w:sz w:val="22"/>
              </w:rPr>
              <w:t>= 5</w:t>
            </w:r>
            <w:r>
              <w:rPr>
                <w:i/>
                <w:sz w:val="22"/>
              </w:rPr>
              <w:t>x </w:t>
            </w:r>
            <w:r>
              <w:rPr>
                <w:sz w:val="22"/>
              </w:rPr>
              <w:t>–</w:t>
            </w:r>
            <w:r>
              <w:rPr>
                <w:spacing w:val="-3"/>
                <w:sz w:val="22"/>
              </w:rPr>
              <w:t> </w:t>
            </w:r>
            <w:r>
              <w:rPr>
                <w:spacing w:val="-5"/>
                <w:sz w:val="22"/>
              </w:rPr>
              <w:t>11</w:t>
            </w:r>
          </w:p>
        </w:tc>
        <w:tc>
          <w:tcPr>
            <w:tcW w:w="1564" w:type="dxa"/>
          </w:tcPr>
          <w:p>
            <w:pPr>
              <w:pStyle w:val="TableParagraph"/>
              <w:rPr>
                <w:sz w:val="20"/>
              </w:rPr>
            </w:pPr>
          </w:p>
        </w:tc>
      </w:tr>
      <w:tr>
        <w:trPr>
          <w:trHeight w:val="926" w:hRule="atLeast"/>
        </w:trPr>
        <w:tc>
          <w:tcPr>
            <w:tcW w:w="319" w:type="dxa"/>
          </w:tcPr>
          <w:p>
            <w:pPr>
              <w:pStyle w:val="TableParagraph"/>
              <w:spacing w:before="179"/>
              <w:ind w:right="106"/>
              <w:jc w:val="center"/>
              <w:rPr>
                <w:b/>
                <w:sz w:val="22"/>
              </w:rPr>
            </w:pPr>
            <w:r>
              <w:rPr>
                <w:b/>
                <w:spacing w:val="-10"/>
                <w:sz w:val="22"/>
              </w:rPr>
              <w:t>3</w:t>
            </w:r>
          </w:p>
        </w:tc>
        <w:tc>
          <w:tcPr>
            <w:tcW w:w="583" w:type="dxa"/>
          </w:tcPr>
          <w:p>
            <w:pPr>
              <w:pStyle w:val="TableParagraph"/>
              <w:spacing w:line="295" w:lineRule="auto" w:before="179"/>
              <w:ind w:left="158" w:right="305"/>
              <w:rPr>
                <w:b/>
                <w:sz w:val="22"/>
              </w:rPr>
            </w:pPr>
            <w:r>
              <w:rPr>
                <w:b/>
                <w:spacing w:val="-10"/>
                <w:sz w:val="22"/>
              </w:rPr>
              <w:t>a c</w:t>
            </w:r>
          </w:p>
        </w:tc>
        <w:tc>
          <w:tcPr>
            <w:tcW w:w="3517" w:type="dxa"/>
            <w:gridSpan w:val="2"/>
          </w:tcPr>
          <w:p>
            <w:pPr>
              <w:pStyle w:val="TableParagraph"/>
              <w:tabs>
                <w:tab w:pos="3117" w:val="left" w:leader="none"/>
              </w:tabs>
              <w:spacing w:before="179"/>
              <w:rPr>
                <w:b/>
                <w:sz w:val="22"/>
              </w:rPr>
            </w:pPr>
            <w:r>
              <w:rPr>
                <w:sz w:val="22"/>
              </w:rPr>
              <w:t>12</w:t>
            </w: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spacing w:val="-5"/>
                <w:sz w:val="22"/>
                <w:vertAlign w:val="baseline"/>
              </w:rPr>
              <w:t>24</w:t>
            </w:r>
            <w:r>
              <w:rPr>
                <w:i/>
                <w:spacing w:val="-5"/>
                <w:sz w:val="22"/>
                <w:vertAlign w:val="baseline"/>
              </w:rPr>
              <w:t>x</w:t>
            </w:r>
            <w:r>
              <w:rPr>
                <w:i/>
                <w:sz w:val="22"/>
                <w:vertAlign w:val="baseline"/>
              </w:rPr>
              <w:tab/>
            </w:r>
            <w:r>
              <w:rPr>
                <w:b/>
                <w:spacing w:val="-10"/>
                <w:sz w:val="22"/>
                <w:vertAlign w:val="baseline"/>
              </w:rPr>
              <w:t>b</w:t>
            </w:r>
          </w:p>
          <w:p>
            <w:pPr>
              <w:pStyle w:val="TableParagraph"/>
              <w:tabs>
                <w:tab w:pos="3117" w:val="left" w:leader="none"/>
              </w:tabs>
              <w:spacing w:before="59"/>
              <w:rPr>
                <w:b/>
                <w:sz w:val="22"/>
              </w:rPr>
            </w:pPr>
            <w:r>
              <w:rPr>
                <w:sz w:val="22"/>
              </w:rPr>
              <w:t>10</w:t>
            </w:r>
            <w:r>
              <w:rPr>
                <w:i/>
                <w:sz w:val="22"/>
              </w:rPr>
              <w:t>h</w:t>
            </w:r>
            <w:r>
              <w:rPr>
                <w:i/>
                <w:spacing w:val="-1"/>
                <w:sz w:val="22"/>
              </w:rPr>
              <w:t> </w:t>
            </w:r>
            <w:r>
              <w:rPr>
                <w:sz w:val="22"/>
              </w:rPr>
              <w:t>–</w:t>
            </w:r>
            <w:r>
              <w:rPr>
                <w:spacing w:val="-1"/>
                <w:sz w:val="22"/>
              </w:rPr>
              <w:t> </w:t>
            </w:r>
            <w:r>
              <w:rPr>
                <w:sz w:val="22"/>
              </w:rPr>
              <w:t>12</w:t>
            </w:r>
            <w:r>
              <w:rPr>
                <w:i/>
                <w:sz w:val="22"/>
              </w:rPr>
              <w:t>h</w:t>
            </w:r>
            <w:r>
              <w:rPr>
                <w:sz w:val="22"/>
                <w:vertAlign w:val="superscript"/>
              </w:rPr>
              <w:t>3</w:t>
            </w:r>
            <w:r>
              <w:rPr>
                <w:sz w:val="22"/>
                <w:vertAlign w:val="baseline"/>
              </w:rPr>
              <w:t> –</w:t>
            </w:r>
            <w:r>
              <w:rPr>
                <w:spacing w:val="-4"/>
                <w:sz w:val="22"/>
                <w:vertAlign w:val="baseline"/>
              </w:rPr>
              <w:t> 22</w:t>
            </w:r>
            <w:r>
              <w:rPr>
                <w:i/>
                <w:spacing w:val="-4"/>
                <w:sz w:val="22"/>
                <w:vertAlign w:val="baseline"/>
              </w:rPr>
              <w:t>h</w:t>
            </w:r>
            <w:r>
              <w:rPr>
                <w:spacing w:val="-4"/>
                <w:sz w:val="22"/>
                <w:vertAlign w:val="superscript"/>
              </w:rPr>
              <w:t>2</w:t>
            </w:r>
            <w:r>
              <w:rPr>
                <w:sz w:val="22"/>
                <w:vertAlign w:val="baseline"/>
              </w:rPr>
              <w:tab/>
            </w:r>
            <w:r>
              <w:rPr>
                <w:b/>
                <w:spacing w:val="-10"/>
                <w:sz w:val="22"/>
                <w:vertAlign w:val="baseline"/>
              </w:rPr>
              <w:t>d</w:t>
            </w:r>
          </w:p>
        </w:tc>
        <w:tc>
          <w:tcPr>
            <w:tcW w:w="1564" w:type="dxa"/>
          </w:tcPr>
          <w:p>
            <w:pPr>
              <w:pStyle w:val="TableParagraph"/>
              <w:spacing w:before="179"/>
              <w:ind w:left="25"/>
              <w:rPr>
                <w:i/>
                <w:sz w:val="22"/>
              </w:rPr>
            </w:pPr>
            <w:r>
              <w:rPr>
                <w:sz w:val="22"/>
              </w:rPr>
              <w:t>20</w:t>
            </w:r>
            <w:r>
              <w:rPr>
                <w:i/>
                <w:sz w:val="22"/>
              </w:rPr>
              <w:t>k</w:t>
            </w:r>
            <w:r>
              <w:rPr>
                <w:sz w:val="22"/>
                <w:vertAlign w:val="superscript"/>
              </w:rPr>
              <w:t>3</w:t>
            </w:r>
            <w:r>
              <w:rPr>
                <w:spacing w:val="-1"/>
                <w:sz w:val="22"/>
                <w:vertAlign w:val="baseline"/>
              </w:rPr>
              <w:t> </w:t>
            </w:r>
            <w:r>
              <w:rPr>
                <w:sz w:val="22"/>
                <w:vertAlign w:val="baseline"/>
              </w:rPr>
              <w:t>–</w:t>
            </w:r>
            <w:r>
              <w:rPr>
                <w:spacing w:val="-1"/>
                <w:sz w:val="22"/>
                <w:vertAlign w:val="baseline"/>
              </w:rPr>
              <w:t> </w:t>
            </w:r>
            <w:r>
              <w:rPr>
                <w:spacing w:val="-5"/>
                <w:sz w:val="22"/>
                <w:vertAlign w:val="baseline"/>
              </w:rPr>
              <w:t>48</w:t>
            </w:r>
            <w:r>
              <w:rPr>
                <w:i/>
                <w:spacing w:val="-5"/>
                <w:sz w:val="22"/>
                <w:vertAlign w:val="baseline"/>
              </w:rPr>
              <w:t>k</w:t>
            </w:r>
          </w:p>
          <w:p>
            <w:pPr>
              <w:pStyle w:val="TableParagraph"/>
              <w:spacing w:before="59"/>
              <w:ind w:left="25"/>
              <w:rPr>
                <w:i/>
                <w:sz w:val="22"/>
              </w:rPr>
            </w:pPr>
            <w:r>
              <w:rPr>
                <w:sz w:val="22"/>
              </w:rPr>
              <w:t>21</w:t>
            </w:r>
            <w:r>
              <w:rPr>
                <w:i/>
                <w:sz w:val="22"/>
              </w:rPr>
              <w:t>s</w:t>
            </w:r>
            <w:r>
              <w:rPr>
                <w:sz w:val="22"/>
                <w:vertAlign w:val="superscript"/>
              </w:rPr>
              <w:t>2</w:t>
            </w:r>
            <w:r>
              <w:rPr>
                <w:spacing w:val="-1"/>
                <w:sz w:val="22"/>
                <w:vertAlign w:val="baseline"/>
              </w:rPr>
              <w:t> </w:t>
            </w:r>
            <w:r>
              <w:rPr>
                <w:sz w:val="22"/>
                <w:vertAlign w:val="baseline"/>
              </w:rPr>
              <w:t>–</w:t>
            </w:r>
            <w:r>
              <w:rPr>
                <w:spacing w:val="-1"/>
                <w:sz w:val="22"/>
                <w:vertAlign w:val="baseline"/>
              </w:rPr>
              <w:t> </w:t>
            </w:r>
            <w:r>
              <w:rPr>
                <w:sz w:val="22"/>
                <w:vertAlign w:val="baseline"/>
              </w:rPr>
              <w:t>21</w:t>
            </w:r>
            <w:r>
              <w:rPr>
                <w:i/>
                <w:sz w:val="22"/>
                <w:vertAlign w:val="baseline"/>
              </w:rPr>
              <w:t>s</w:t>
            </w:r>
            <w:r>
              <w:rPr>
                <w:sz w:val="22"/>
                <w:vertAlign w:val="superscript"/>
              </w:rPr>
              <w:t>3</w:t>
            </w:r>
            <w:r>
              <w:rPr>
                <w:spacing w:val="-4"/>
                <w:sz w:val="22"/>
                <w:vertAlign w:val="baseline"/>
              </w:rPr>
              <w:t> </w:t>
            </w:r>
            <w:r>
              <w:rPr>
                <w:sz w:val="22"/>
                <w:vertAlign w:val="baseline"/>
              </w:rPr>
              <w:t>– </w:t>
            </w:r>
            <w:r>
              <w:rPr>
                <w:spacing w:val="-5"/>
                <w:sz w:val="22"/>
                <w:vertAlign w:val="baseline"/>
              </w:rPr>
              <w:t>6</w:t>
            </w:r>
            <w:r>
              <w:rPr>
                <w:i/>
                <w:spacing w:val="-5"/>
                <w:sz w:val="22"/>
                <w:vertAlign w:val="baseline"/>
              </w:rPr>
              <w:t>s</w:t>
            </w:r>
          </w:p>
        </w:tc>
      </w:tr>
      <w:tr>
        <w:trPr>
          <w:trHeight w:val="928" w:hRule="atLeast"/>
        </w:trPr>
        <w:tc>
          <w:tcPr>
            <w:tcW w:w="319" w:type="dxa"/>
          </w:tcPr>
          <w:p>
            <w:pPr>
              <w:pStyle w:val="TableParagraph"/>
              <w:spacing w:before="179"/>
              <w:ind w:right="106"/>
              <w:jc w:val="center"/>
              <w:rPr>
                <w:b/>
                <w:sz w:val="22"/>
              </w:rPr>
            </w:pPr>
            <w:r>
              <w:rPr>
                <w:b/>
                <w:spacing w:val="-10"/>
                <w:sz w:val="22"/>
              </w:rPr>
              <w:t>4</w:t>
            </w:r>
          </w:p>
        </w:tc>
        <w:tc>
          <w:tcPr>
            <w:tcW w:w="583" w:type="dxa"/>
          </w:tcPr>
          <w:p>
            <w:pPr>
              <w:pStyle w:val="TableParagraph"/>
              <w:spacing w:line="295" w:lineRule="auto" w:before="179"/>
              <w:ind w:left="158" w:right="312" w:hanging="1"/>
              <w:rPr>
                <w:b/>
                <w:sz w:val="22"/>
              </w:rPr>
            </w:pPr>
            <w:r>
              <w:rPr>
                <w:b/>
                <w:spacing w:val="-10"/>
                <w:sz w:val="22"/>
              </w:rPr>
              <w:t>a c</w:t>
            </w:r>
          </w:p>
        </w:tc>
        <w:tc>
          <w:tcPr>
            <w:tcW w:w="3517" w:type="dxa"/>
            <w:gridSpan w:val="2"/>
          </w:tcPr>
          <w:p>
            <w:pPr>
              <w:pStyle w:val="TableParagraph"/>
              <w:tabs>
                <w:tab w:pos="3117" w:val="left" w:leader="none"/>
              </w:tabs>
              <w:spacing w:before="179"/>
              <w:rPr>
                <w:b/>
                <w:sz w:val="22"/>
              </w:rPr>
            </w:pPr>
            <w:r>
              <w:rPr>
                <w:sz w:val="22"/>
              </w:rPr>
              <w:t>–</w:t>
            </w:r>
            <w:r>
              <w:rPr>
                <w:i/>
                <w:sz w:val="22"/>
              </w:rPr>
              <w:t>y</w:t>
            </w:r>
            <w:r>
              <w:rPr>
                <w:sz w:val="22"/>
                <w:vertAlign w:val="superscript"/>
              </w:rPr>
              <w:t>2</w:t>
            </w:r>
            <w:r>
              <w:rPr>
                <w:spacing w:val="-1"/>
                <w:sz w:val="22"/>
                <w:vertAlign w:val="baseline"/>
              </w:rPr>
              <w:t> </w:t>
            </w:r>
            <w:r>
              <w:rPr>
                <w:sz w:val="22"/>
                <w:vertAlign w:val="baseline"/>
              </w:rPr>
              <w:t>–</w:t>
            </w:r>
            <w:r>
              <w:rPr>
                <w:spacing w:val="-1"/>
                <w:sz w:val="22"/>
                <w:vertAlign w:val="baseline"/>
              </w:rPr>
              <w:t> </w:t>
            </w:r>
            <w:r>
              <w:rPr>
                <w:spacing w:val="-10"/>
                <w:sz w:val="22"/>
                <w:vertAlign w:val="baseline"/>
              </w:rPr>
              <w:t>4</w:t>
            </w:r>
            <w:r>
              <w:rPr>
                <w:sz w:val="22"/>
                <w:vertAlign w:val="baseline"/>
              </w:rPr>
              <w:tab/>
            </w:r>
            <w:r>
              <w:rPr>
                <w:b/>
                <w:spacing w:val="-10"/>
                <w:sz w:val="22"/>
                <w:vertAlign w:val="baseline"/>
              </w:rPr>
              <w:t>b</w:t>
            </w:r>
          </w:p>
          <w:p>
            <w:pPr>
              <w:pStyle w:val="TableParagraph"/>
              <w:tabs>
                <w:tab w:pos="3117" w:val="left" w:leader="none"/>
              </w:tabs>
              <w:spacing w:before="59"/>
              <w:rPr>
                <w:b/>
                <w:sz w:val="22"/>
              </w:rPr>
            </w:pPr>
            <w:r>
              <w:rPr>
                <w:sz w:val="22"/>
              </w:rPr>
              <w:t>2</w:t>
            </w:r>
            <w:r>
              <w:rPr>
                <w:i/>
                <w:sz w:val="22"/>
              </w:rPr>
              <w:t>p </w:t>
            </w:r>
            <w:r>
              <w:rPr>
                <w:sz w:val="22"/>
              </w:rPr>
              <w:t>– </w:t>
            </w:r>
            <w:r>
              <w:rPr>
                <w:spacing w:val="-5"/>
                <w:sz w:val="22"/>
              </w:rPr>
              <w:t>7</w:t>
            </w:r>
            <w:r>
              <w:rPr>
                <w:i/>
                <w:spacing w:val="-5"/>
                <w:sz w:val="22"/>
              </w:rPr>
              <w:t>p</w:t>
            </w:r>
            <w:r>
              <w:rPr>
                <w:spacing w:val="-5"/>
                <w:sz w:val="22"/>
                <w:vertAlign w:val="superscript"/>
              </w:rPr>
              <w:t>2</w:t>
            </w:r>
            <w:r>
              <w:rPr>
                <w:sz w:val="22"/>
                <w:vertAlign w:val="baseline"/>
              </w:rPr>
              <w:tab/>
            </w:r>
            <w:r>
              <w:rPr>
                <w:b/>
                <w:spacing w:val="-10"/>
                <w:sz w:val="22"/>
                <w:vertAlign w:val="baseline"/>
              </w:rPr>
              <w:t>d</w:t>
            </w:r>
          </w:p>
        </w:tc>
        <w:tc>
          <w:tcPr>
            <w:tcW w:w="1564" w:type="dxa"/>
          </w:tcPr>
          <w:p>
            <w:pPr>
              <w:pStyle w:val="TableParagraph"/>
              <w:spacing w:before="179"/>
              <w:ind w:left="25"/>
              <w:rPr>
                <w:i/>
                <w:sz w:val="22"/>
              </w:rPr>
            </w:pPr>
            <w:r>
              <w:rPr>
                <w:sz w:val="22"/>
              </w:rPr>
              <w:t>5</w:t>
            </w: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spacing w:val="-5"/>
                <w:sz w:val="22"/>
                <w:vertAlign w:val="baseline"/>
              </w:rPr>
              <w:t>11</w:t>
            </w:r>
            <w:r>
              <w:rPr>
                <w:i/>
                <w:spacing w:val="-5"/>
                <w:sz w:val="22"/>
                <w:vertAlign w:val="baseline"/>
              </w:rPr>
              <w:t>x</w:t>
            </w:r>
          </w:p>
          <w:p>
            <w:pPr>
              <w:pStyle w:val="TableParagraph"/>
              <w:spacing w:before="59"/>
              <w:ind w:left="25"/>
              <w:rPr>
                <w:sz w:val="22"/>
              </w:rPr>
            </w:pPr>
            <w:r>
              <w:rPr>
                <w:spacing w:val="-5"/>
                <w:sz w:val="22"/>
              </w:rPr>
              <w:t>6</w:t>
            </w:r>
            <w:r>
              <w:rPr>
                <w:i/>
                <w:spacing w:val="-5"/>
                <w:sz w:val="22"/>
              </w:rPr>
              <w:t>b</w:t>
            </w:r>
            <w:r>
              <w:rPr>
                <w:spacing w:val="-5"/>
                <w:sz w:val="22"/>
                <w:vertAlign w:val="superscript"/>
              </w:rPr>
              <w:t>2</w:t>
            </w:r>
          </w:p>
        </w:tc>
      </w:tr>
      <w:tr>
        <w:trPr>
          <w:trHeight w:val="609" w:hRule="atLeast"/>
        </w:trPr>
        <w:tc>
          <w:tcPr>
            <w:tcW w:w="319" w:type="dxa"/>
          </w:tcPr>
          <w:p>
            <w:pPr>
              <w:pStyle w:val="TableParagraph"/>
              <w:spacing w:before="175"/>
              <w:ind w:right="106"/>
              <w:jc w:val="center"/>
              <w:rPr>
                <w:b/>
                <w:sz w:val="22"/>
              </w:rPr>
            </w:pPr>
            <w:r>
              <w:rPr>
                <w:b/>
                <w:spacing w:val="-10"/>
                <w:sz w:val="22"/>
              </w:rPr>
              <w:t>5</w:t>
            </w:r>
          </w:p>
        </w:tc>
        <w:tc>
          <w:tcPr>
            <w:tcW w:w="583" w:type="dxa"/>
          </w:tcPr>
          <w:p>
            <w:pPr>
              <w:pStyle w:val="TableParagraph"/>
              <w:spacing w:before="175"/>
              <w:ind w:left="158" w:right="-15"/>
              <w:rPr>
                <w:sz w:val="22"/>
              </w:rPr>
            </w:pPr>
            <w:r>
              <w:rPr>
                <w:i/>
                <w:sz w:val="22"/>
              </w:rPr>
              <w:t>y </w:t>
            </w:r>
            <w:r>
              <w:rPr>
                <w:sz w:val="22"/>
              </w:rPr>
              <w:t>– </w:t>
            </w:r>
            <w:r>
              <w:rPr>
                <w:spacing w:val="-10"/>
                <w:sz w:val="22"/>
              </w:rPr>
              <w:t>4</w:t>
            </w:r>
          </w:p>
        </w:tc>
        <w:tc>
          <w:tcPr>
            <w:tcW w:w="3517" w:type="dxa"/>
            <w:gridSpan w:val="2"/>
          </w:tcPr>
          <w:p>
            <w:pPr>
              <w:pStyle w:val="TableParagraph"/>
              <w:rPr>
                <w:sz w:val="20"/>
              </w:rPr>
            </w:pPr>
          </w:p>
        </w:tc>
        <w:tc>
          <w:tcPr>
            <w:tcW w:w="1564" w:type="dxa"/>
          </w:tcPr>
          <w:p>
            <w:pPr>
              <w:pStyle w:val="TableParagraph"/>
              <w:rPr>
                <w:sz w:val="20"/>
              </w:rPr>
            </w:pPr>
          </w:p>
        </w:tc>
      </w:tr>
      <w:tr>
        <w:trPr>
          <w:trHeight w:val="432" w:hRule="atLeast"/>
        </w:trPr>
        <w:tc>
          <w:tcPr>
            <w:tcW w:w="319" w:type="dxa"/>
          </w:tcPr>
          <w:p>
            <w:pPr>
              <w:pStyle w:val="TableParagraph"/>
              <w:spacing w:line="233" w:lineRule="exact" w:before="179"/>
              <w:ind w:right="106"/>
              <w:jc w:val="center"/>
              <w:rPr>
                <w:b/>
                <w:sz w:val="22"/>
              </w:rPr>
            </w:pPr>
            <w:r>
              <w:rPr>
                <w:b/>
                <w:spacing w:val="-10"/>
                <w:sz w:val="22"/>
              </w:rPr>
              <w:t>6</w:t>
            </w:r>
          </w:p>
        </w:tc>
        <w:tc>
          <w:tcPr>
            <w:tcW w:w="583" w:type="dxa"/>
          </w:tcPr>
          <w:p>
            <w:pPr>
              <w:pStyle w:val="TableParagraph"/>
              <w:spacing w:line="233" w:lineRule="exact" w:before="179"/>
              <w:ind w:left="158"/>
              <w:rPr>
                <w:b/>
                <w:sz w:val="22"/>
              </w:rPr>
            </w:pPr>
            <w:r>
              <w:rPr>
                <w:b/>
                <w:spacing w:val="-10"/>
                <w:sz w:val="22"/>
              </w:rPr>
              <w:t>a</w:t>
            </w:r>
          </w:p>
        </w:tc>
        <w:tc>
          <w:tcPr>
            <w:tcW w:w="3517" w:type="dxa"/>
            <w:gridSpan w:val="2"/>
          </w:tcPr>
          <w:p>
            <w:pPr>
              <w:pStyle w:val="TableParagraph"/>
              <w:tabs>
                <w:tab w:pos="3117" w:val="left" w:leader="none"/>
              </w:tabs>
              <w:spacing w:line="233" w:lineRule="exact" w:before="179"/>
              <w:rPr>
                <w:b/>
                <w:sz w:val="22"/>
              </w:rPr>
            </w:pPr>
            <w:r>
              <w:rPr>
                <w:sz w:val="22"/>
              </w:rPr>
              <w:t>–1 – </w:t>
            </w:r>
            <w:r>
              <w:rPr>
                <w:spacing w:val="-5"/>
                <w:sz w:val="22"/>
              </w:rPr>
              <w:t>2</w:t>
            </w:r>
            <w:r>
              <w:rPr>
                <w:i/>
                <w:spacing w:val="-5"/>
                <w:sz w:val="22"/>
              </w:rPr>
              <w:t>m</w:t>
            </w:r>
            <w:r>
              <w:rPr>
                <w:i/>
                <w:sz w:val="22"/>
              </w:rPr>
              <w:tab/>
            </w:r>
            <w:r>
              <w:rPr>
                <w:b/>
                <w:spacing w:val="-10"/>
                <w:sz w:val="22"/>
              </w:rPr>
              <w:t>b</w:t>
            </w:r>
          </w:p>
        </w:tc>
        <w:tc>
          <w:tcPr>
            <w:tcW w:w="1564" w:type="dxa"/>
          </w:tcPr>
          <w:p>
            <w:pPr>
              <w:pStyle w:val="TableParagraph"/>
              <w:spacing w:line="233" w:lineRule="exact" w:before="179"/>
              <w:ind w:left="25"/>
              <w:rPr>
                <w:i/>
                <w:sz w:val="22"/>
              </w:rPr>
            </w:pPr>
            <w:r>
              <w:rPr>
                <w:sz w:val="22"/>
              </w:rPr>
              <w:t>5</w:t>
            </w:r>
            <w:r>
              <w:rPr>
                <w:i/>
                <w:sz w:val="22"/>
              </w:rPr>
              <w:t>p</w:t>
            </w:r>
            <w:r>
              <w:rPr>
                <w:sz w:val="22"/>
                <w:vertAlign w:val="superscript"/>
              </w:rPr>
              <w:t>3</w:t>
            </w:r>
            <w:r>
              <w:rPr>
                <w:spacing w:val="-1"/>
                <w:sz w:val="22"/>
                <w:vertAlign w:val="baseline"/>
              </w:rPr>
              <w:t> </w:t>
            </w:r>
            <w:r>
              <w:rPr>
                <w:sz w:val="22"/>
                <w:vertAlign w:val="baseline"/>
              </w:rPr>
              <w:t>+</w:t>
            </w:r>
            <w:r>
              <w:rPr>
                <w:spacing w:val="-1"/>
                <w:sz w:val="22"/>
                <w:vertAlign w:val="baseline"/>
              </w:rPr>
              <w:t> </w:t>
            </w:r>
            <w:r>
              <w:rPr>
                <w:sz w:val="22"/>
                <w:vertAlign w:val="baseline"/>
              </w:rPr>
              <w:t>12</w:t>
            </w:r>
            <w:r>
              <w:rPr>
                <w:i/>
                <w:sz w:val="22"/>
                <w:vertAlign w:val="baseline"/>
              </w:rPr>
              <w:t>p</w:t>
            </w:r>
            <w:r>
              <w:rPr>
                <w:sz w:val="22"/>
                <w:vertAlign w:val="superscript"/>
              </w:rPr>
              <w:t>2</w:t>
            </w:r>
            <w:r>
              <w:rPr>
                <w:spacing w:val="-1"/>
                <w:sz w:val="22"/>
                <w:vertAlign w:val="baseline"/>
              </w:rPr>
              <w:t> </w:t>
            </w:r>
            <w:r>
              <w:rPr>
                <w:sz w:val="22"/>
                <w:vertAlign w:val="baseline"/>
              </w:rPr>
              <w:t>+</w:t>
            </w:r>
            <w:r>
              <w:rPr>
                <w:spacing w:val="-3"/>
                <w:sz w:val="22"/>
                <w:vertAlign w:val="baseline"/>
              </w:rPr>
              <w:t> </w:t>
            </w:r>
            <w:r>
              <w:rPr>
                <w:spacing w:val="-5"/>
                <w:sz w:val="22"/>
                <w:vertAlign w:val="baseline"/>
              </w:rPr>
              <w:t>27</w:t>
            </w:r>
            <w:r>
              <w:rPr>
                <w:i/>
                <w:spacing w:val="-5"/>
                <w:sz w:val="22"/>
                <w:vertAlign w:val="baseline"/>
              </w:rPr>
              <w:t>p</w:t>
            </w:r>
          </w:p>
        </w:tc>
      </w:tr>
    </w:tbl>
    <w:p>
      <w:pPr>
        <w:tabs>
          <w:tab w:pos="1159" w:val="left" w:leader="none"/>
        </w:tabs>
        <w:spacing w:before="364"/>
        <w:ind w:left="731" w:right="0" w:firstLine="0"/>
        <w:jc w:val="left"/>
        <w:rPr>
          <w:i/>
          <w:sz w:val="22"/>
        </w:rPr>
      </w:pPr>
      <w:r>
        <w:rPr>
          <w:b/>
          <w:spacing w:val="-10"/>
          <w:sz w:val="22"/>
        </w:rPr>
        <w:t>7</w:t>
      </w:r>
      <w:r>
        <w:rPr>
          <w:b/>
          <w:sz w:val="22"/>
        </w:rPr>
        <w:tab/>
      </w:r>
      <w:r>
        <w:rPr>
          <w:sz w:val="22"/>
        </w:rPr>
        <w:t>7</w:t>
      </w:r>
      <w:r>
        <w:rPr>
          <w:i/>
          <w:sz w:val="22"/>
        </w:rPr>
        <w:t>x</w:t>
      </w:r>
      <w:r>
        <w:rPr>
          <w:sz w:val="22"/>
        </w:rPr>
        <w:t>(3</w:t>
      </w:r>
      <w:r>
        <w:rPr>
          <w:i/>
          <w:sz w:val="22"/>
        </w:rPr>
        <w:t>x</w:t>
      </w:r>
      <w:r>
        <w:rPr>
          <w:i/>
          <w:spacing w:val="-3"/>
          <w:sz w:val="22"/>
        </w:rPr>
        <w:t> </w:t>
      </w:r>
      <w:r>
        <w:rPr>
          <w:sz w:val="22"/>
        </w:rPr>
        <w:t>– 5)</w:t>
      </w:r>
      <w:r>
        <w:rPr>
          <w:spacing w:val="-2"/>
          <w:sz w:val="22"/>
        </w:rPr>
        <w:t> </w:t>
      </w:r>
      <w:r>
        <w:rPr>
          <w:sz w:val="22"/>
        </w:rPr>
        <w:t>= 21</w:t>
      </w:r>
      <w:r>
        <w:rPr>
          <w:i/>
          <w:sz w:val="22"/>
        </w:rPr>
        <w:t>x</w:t>
      </w:r>
      <w:r>
        <w:rPr>
          <w:sz w:val="22"/>
          <w:vertAlign w:val="superscript"/>
        </w:rPr>
        <w:t>2</w:t>
      </w:r>
      <w:r>
        <w:rPr>
          <w:spacing w:val="-4"/>
          <w:sz w:val="22"/>
          <w:vertAlign w:val="baseline"/>
        </w:rPr>
        <w:t> </w:t>
      </w:r>
      <w:r>
        <w:rPr>
          <w:sz w:val="22"/>
          <w:vertAlign w:val="baseline"/>
        </w:rPr>
        <w:t>– </w:t>
      </w:r>
      <w:r>
        <w:rPr>
          <w:spacing w:val="-5"/>
          <w:sz w:val="22"/>
          <w:vertAlign w:val="baseline"/>
        </w:rPr>
        <w:t>35</w:t>
      </w:r>
      <w:r>
        <w:rPr>
          <w:i/>
          <w:spacing w:val="-5"/>
          <w:sz w:val="22"/>
          <w:vertAlign w:val="baseline"/>
        </w:rPr>
        <w:t>x</w:t>
      </w:r>
    </w:p>
    <w:p>
      <w:pPr>
        <w:pStyle w:val="BodyText"/>
        <w:spacing w:before="133"/>
        <w:rPr>
          <w:i/>
          <w:sz w:val="20"/>
        </w:rPr>
      </w:pPr>
    </w:p>
    <w:tbl>
      <w:tblPr>
        <w:tblW w:w="0" w:type="auto"/>
        <w:jc w:val="left"/>
        <w:tblInd w:w="6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9"/>
        <w:gridCol w:w="432"/>
        <w:gridCol w:w="2540"/>
        <w:gridCol w:w="1002"/>
        <w:gridCol w:w="1751"/>
      </w:tblGrid>
      <w:tr>
        <w:trPr>
          <w:trHeight w:val="281" w:hRule="atLeast"/>
        </w:trPr>
        <w:tc>
          <w:tcPr>
            <w:tcW w:w="319" w:type="dxa"/>
          </w:tcPr>
          <w:p>
            <w:pPr>
              <w:pStyle w:val="TableParagraph"/>
              <w:spacing w:line="251" w:lineRule="exact"/>
              <w:ind w:left="50"/>
              <w:rPr>
                <w:b/>
                <w:sz w:val="22"/>
              </w:rPr>
            </w:pPr>
            <w:r>
              <w:rPr>
                <w:b/>
                <w:spacing w:val="-10"/>
                <w:sz w:val="22"/>
              </w:rPr>
              <w:t>8</w:t>
            </w:r>
          </w:p>
        </w:tc>
        <w:tc>
          <w:tcPr>
            <w:tcW w:w="432" w:type="dxa"/>
          </w:tcPr>
          <w:p>
            <w:pPr>
              <w:pStyle w:val="TableParagraph"/>
              <w:spacing w:line="251" w:lineRule="exact"/>
              <w:ind w:left="49" w:right="52"/>
              <w:jc w:val="center"/>
              <w:rPr>
                <w:b/>
                <w:sz w:val="22"/>
              </w:rPr>
            </w:pPr>
            <w:r>
              <w:rPr>
                <w:b/>
                <w:spacing w:val="-10"/>
                <w:sz w:val="22"/>
              </w:rPr>
              <w:t>a</w:t>
            </w:r>
          </w:p>
        </w:tc>
        <w:tc>
          <w:tcPr>
            <w:tcW w:w="2540" w:type="dxa"/>
          </w:tcPr>
          <w:p>
            <w:pPr>
              <w:pStyle w:val="TableParagraph"/>
              <w:spacing w:line="251" w:lineRule="exact"/>
              <w:ind w:left="151"/>
              <w:rPr>
                <w:sz w:val="22"/>
              </w:rPr>
            </w:pPr>
            <w:r>
              <w:rPr>
                <w:i/>
                <w:sz w:val="22"/>
              </w:rPr>
              <w:t>x</w:t>
            </w:r>
            <w:r>
              <w:rPr>
                <w:sz w:val="22"/>
                <w:vertAlign w:val="superscript"/>
              </w:rPr>
              <w:t>2</w:t>
            </w:r>
            <w:r>
              <w:rPr>
                <w:spacing w:val="-1"/>
                <w:sz w:val="22"/>
                <w:vertAlign w:val="baseline"/>
              </w:rPr>
              <w:t> </w:t>
            </w:r>
            <w:r>
              <w:rPr>
                <w:sz w:val="22"/>
                <w:vertAlign w:val="baseline"/>
              </w:rPr>
              <w:t>+ 9</w:t>
            </w:r>
            <w:r>
              <w:rPr>
                <w:i/>
                <w:sz w:val="22"/>
                <w:vertAlign w:val="baseline"/>
              </w:rPr>
              <w:t>x</w:t>
            </w:r>
            <w:r>
              <w:rPr>
                <w:i/>
                <w:spacing w:val="-1"/>
                <w:sz w:val="22"/>
                <w:vertAlign w:val="baseline"/>
              </w:rPr>
              <w:t> </w:t>
            </w:r>
            <w:r>
              <w:rPr>
                <w:sz w:val="22"/>
                <w:vertAlign w:val="baseline"/>
              </w:rPr>
              <w:t>+</w:t>
            </w:r>
            <w:r>
              <w:rPr>
                <w:spacing w:val="-2"/>
                <w:sz w:val="22"/>
                <w:vertAlign w:val="baseline"/>
              </w:rPr>
              <w:t> </w:t>
            </w:r>
            <w:r>
              <w:rPr>
                <w:spacing w:val="-5"/>
                <w:sz w:val="22"/>
                <w:vertAlign w:val="baseline"/>
              </w:rPr>
              <w:t>20</w:t>
            </w:r>
          </w:p>
        </w:tc>
        <w:tc>
          <w:tcPr>
            <w:tcW w:w="1002" w:type="dxa"/>
          </w:tcPr>
          <w:p>
            <w:pPr>
              <w:pStyle w:val="TableParagraph"/>
              <w:spacing w:line="251" w:lineRule="exact"/>
              <w:ind w:right="148"/>
              <w:jc w:val="right"/>
              <w:rPr>
                <w:b/>
                <w:sz w:val="22"/>
              </w:rPr>
            </w:pPr>
            <w:r>
              <w:rPr>
                <w:b/>
                <w:spacing w:val="-10"/>
                <w:sz w:val="22"/>
              </w:rPr>
              <w:t>b</w:t>
            </w:r>
          </w:p>
        </w:tc>
        <w:tc>
          <w:tcPr>
            <w:tcW w:w="1751" w:type="dxa"/>
          </w:tcPr>
          <w:p>
            <w:pPr>
              <w:pStyle w:val="TableParagraph"/>
              <w:spacing w:line="251" w:lineRule="exact"/>
              <w:ind w:left="151"/>
              <w:rPr>
                <w:sz w:val="22"/>
              </w:rPr>
            </w:pPr>
            <w:r>
              <w:rPr>
                <w:i/>
                <w:sz w:val="22"/>
              </w:rPr>
              <w:t>x</w:t>
            </w:r>
            <w:r>
              <w:rPr>
                <w:sz w:val="22"/>
                <w:vertAlign w:val="superscript"/>
              </w:rPr>
              <w:t>2</w:t>
            </w:r>
            <w:r>
              <w:rPr>
                <w:spacing w:val="-1"/>
                <w:sz w:val="22"/>
                <w:vertAlign w:val="baseline"/>
              </w:rPr>
              <w:t> </w:t>
            </w:r>
            <w:r>
              <w:rPr>
                <w:sz w:val="22"/>
                <w:vertAlign w:val="baseline"/>
              </w:rPr>
              <w:t>+ 10</w:t>
            </w:r>
            <w:r>
              <w:rPr>
                <w:i/>
                <w:sz w:val="22"/>
                <w:vertAlign w:val="baseline"/>
              </w:rPr>
              <w:t>x</w:t>
            </w:r>
            <w:r>
              <w:rPr>
                <w:i/>
                <w:spacing w:val="-3"/>
                <w:sz w:val="22"/>
                <w:vertAlign w:val="baseline"/>
              </w:rPr>
              <w:t> </w:t>
            </w:r>
            <w:r>
              <w:rPr>
                <w:sz w:val="22"/>
                <w:vertAlign w:val="baseline"/>
              </w:rPr>
              <w:t>+ </w:t>
            </w:r>
            <w:r>
              <w:rPr>
                <w:spacing w:val="-5"/>
                <w:sz w:val="22"/>
                <w:vertAlign w:val="baseline"/>
              </w:rPr>
              <w:t>21</w:t>
            </w:r>
          </w:p>
        </w:tc>
      </w:tr>
      <w:tr>
        <w:trPr>
          <w:trHeight w:val="311" w:hRule="atLeast"/>
        </w:trPr>
        <w:tc>
          <w:tcPr>
            <w:tcW w:w="319" w:type="dxa"/>
          </w:tcPr>
          <w:p>
            <w:pPr>
              <w:pStyle w:val="TableParagraph"/>
              <w:rPr>
                <w:sz w:val="20"/>
              </w:rPr>
            </w:pPr>
          </w:p>
        </w:tc>
        <w:tc>
          <w:tcPr>
            <w:tcW w:w="432" w:type="dxa"/>
          </w:tcPr>
          <w:p>
            <w:pPr>
              <w:pStyle w:val="TableParagraph"/>
              <w:spacing w:before="28"/>
              <w:ind w:left="37" w:right="52"/>
              <w:jc w:val="center"/>
              <w:rPr>
                <w:b/>
                <w:sz w:val="22"/>
              </w:rPr>
            </w:pPr>
            <w:r>
              <w:rPr>
                <w:b/>
                <w:spacing w:val="-10"/>
                <w:sz w:val="22"/>
              </w:rPr>
              <w:t>c</w:t>
            </w:r>
          </w:p>
        </w:tc>
        <w:tc>
          <w:tcPr>
            <w:tcW w:w="2540" w:type="dxa"/>
          </w:tcPr>
          <w:p>
            <w:pPr>
              <w:pStyle w:val="TableParagraph"/>
              <w:spacing w:before="28"/>
              <w:ind w:left="150"/>
              <w:rPr>
                <w:sz w:val="22"/>
              </w:rPr>
            </w:pPr>
            <w:r>
              <w:rPr>
                <w:i/>
                <w:sz w:val="22"/>
              </w:rPr>
              <w:t>x</w:t>
            </w:r>
            <w:r>
              <w:rPr>
                <w:sz w:val="22"/>
                <w:vertAlign w:val="superscript"/>
              </w:rPr>
              <w:t>2</w:t>
            </w:r>
            <w:r>
              <w:rPr>
                <w:spacing w:val="-1"/>
                <w:sz w:val="22"/>
                <w:vertAlign w:val="baseline"/>
              </w:rPr>
              <w:t> </w:t>
            </w:r>
            <w:r>
              <w:rPr>
                <w:sz w:val="22"/>
                <w:vertAlign w:val="baseline"/>
              </w:rPr>
              <w:t>+ 5</w:t>
            </w:r>
            <w:r>
              <w:rPr>
                <w:i/>
                <w:sz w:val="22"/>
                <w:vertAlign w:val="baseline"/>
              </w:rPr>
              <w:t>x</w:t>
            </w:r>
            <w:r>
              <w:rPr>
                <w:i/>
                <w:spacing w:val="-1"/>
                <w:sz w:val="22"/>
                <w:vertAlign w:val="baseline"/>
              </w:rPr>
              <w:t> </w:t>
            </w:r>
            <w:r>
              <w:rPr>
                <w:sz w:val="22"/>
                <w:vertAlign w:val="baseline"/>
              </w:rPr>
              <w:t>–</w:t>
            </w:r>
            <w:r>
              <w:rPr>
                <w:spacing w:val="-3"/>
                <w:sz w:val="22"/>
                <w:vertAlign w:val="baseline"/>
              </w:rPr>
              <w:t> </w:t>
            </w:r>
            <w:r>
              <w:rPr>
                <w:spacing w:val="-5"/>
                <w:sz w:val="22"/>
                <w:vertAlign w:val="baseline"/>
              </w:rPr>
              <w:t>14</w:t>
            </w:r>
          </w:p>
        </w:tc>
        <w:tc>
          <w:tcPr>
            <w:tcW w:w="1002" w:type="dxa"/>
          </w:tcPr>
          <w:p>
            <w:pPr>
              <w:pStyle w:val="TableParagraph"/>
              <w:spacing w:before="28"/>
              <w:ind w:right="148"/>
              <w:jc w:val="right"/>
              <w:rPr>
                <w:b/>
                <w:sz w:val="22"/>
              </w:rPr>
            </w:pPr>
            <w:r>
              <w:rPr>
                <w:b/>
                <w:spacing w:val="-10"/>
                <w:sz w:val="22"/>
              </w:rPr>
              <w:t>d</w:t>
            </w:r>
          </w:p>
        </w:tc>
        <w:tc>
          <w:tcPr>
            <w:tcW w:w="1751" w:type="dxa"/>
          </w:tcPr>
          <w:p>
            <w:pPr>
              <w:pStyle w:val="TableParagraph"/>
              <w:spacing w:before="28"/>
              <w:ind w:left="151"/>
              <w:rPr>
                <w:sz w:val="22"/>
              </w:rPr>
            </w:pP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spacing w:val="-5"/>
                <w:sz w:val="22"/>
                <w:vertAlign w:val="baseline"/>
              </w:rPr>
              <w:t>25</w:t>
            </w:r>
          </w:p>
        </w:tc>
      </w:tr>
      <w:tr>
        <w:trPr>
          <w:trHeight w:val="313" w:hRule="atLeast"/>
        </w:trPr>
        <w:tc>
          <w:tcPr>
            <w:tcW w:w="319" w:type="dxa"/>
          </w:tcPr>
          <w:p>
            <w:pPr>
              <w:pStyle w:val="TableParagraph"/>
              <w:rPr>
                <w:sz w:val="20"/>
              </w:rPr>
            </w:pPr>
          </w:p>
        </w:tc>
        <w:tc>
          <w:tcPr>
            <w:tcW w:w="432" w:type="dxa"/>
          </w:tcPr>
          <w:p>
            <w:pPr>
              <w:pStyle w:val="TableParagraph"/>
              <w:spacing w:before="28"/>
              <w:ind w:left="37" w:right="52"/>
              <w:jc w:val="center"/>
              <w:rPr>
                <w:b/>
                <w:sz w:val="22"/>
              </w:rPr>
            </w:pPr>
            <w:r>
              <w:rPr>
                <w:b/>
                <w:spacing w:val="-10"/>
                <w:sz w:val="22"/>
              </w:rPr>
              <w:t>e</w:t>
            </w:r>
          </w:p>
        </w:tc>
        <w:tc>
          <w:tcPr>
            <w:tcW w:w="2540" w:type="dxa"/>
          </w:tcPr>
          <w:p>
            <w:pPr>
              <w:pStyle w:val="TableParagraph"/>
              <w:spacing w:before="28"/>
              <w:ind w:left="151"/>
              <w:rPr>
                <w:sz w:val="22"/>
              </w:rPr>
            </w:pPr>
            <w:r>
              <w:rPr>
                <w:sz w:val="22"/>
              </w:rPr>
              <w:t>2</w:t>
            </w:r>
            <w:r>
              <w:rPr>
                <w:i/>
                <w:sz w:val="22"/>
              </w:rPr>
              <w:t>x</w:t>
            </w:r>
            <w:r>
              <w:rPr>
                <w:sz w:val="22"/>
                <w:vertAlign w:val="superscript"/>
              </w:rPr>
              <w:t>2</w:t>
            </w:r>
            <w:r>
              <w:rPr>
                <w:spacing w:val="-1"/>
                <w:sz w:val="22"/>
                <w:vertAlign w:val="baseline"/>
              </w:rPr>
              <w:t> </w:t>
            </w:r>
            <w:r>
              <w:rPr>
                <w:sz w:val="22"/>
                <w:vertAlign w:val="baseline"/>
              </w:rPr>
              <w:t>+ </w:t>
            </w:r>
            <w:r>
              <w:rPr>
                <w:i/>
                <w:sz w:val="22"/>
                <w:vertAlign w:val="baseline"/>
              </w:rPr>
              <w:t>x</w:t>
            </w:r>
            <w:r>
              <w:rPr>
                <w:i/>
                <w:spacing w:val="-1"/>
                <w:sz w:val="22"/>
                <w:vertAlign w:val="baseline"/>
              </w:rPr>
              <w:t> </w:t>
            </w:r>
            <w:r>
              <w:rPr>
                <w:sz w:val="22"/>
                <w:vertAlign w:val="baseline"/>
              </w:rPr>
              <w:t>–</w:t>
            </w:r>
            <w:r>
              <w:rPr>
                <w:spacing w:val="-3"/>
                <w:sz w:val="22"/>
                <w:vertAlign w:val="baseline"/>
              </w:rPr>
              <w:t> </w:t>
            </w:r>
            <w:r>
              <w:rPr>
                <w:spacing w:val="-10"/>
                <w:sz w:val="22"/>
                <w:vertAlign w:val="baseline"/>
              </w:rPr>
              <w:t>3</w:t>
            </w:r>
          </w:p>
        </w:tc>
        <w:tc>
          <w:tcPr>
            <w:tcW w:w="1002" w:type="dxa"/>
          </w:tcPr>
          <w:p>
            <w:pPr>
              <w:pStyle w:val="TableParagraph"/>
              <w:spacing w:before="28"/>
              <w:ind w:right="197"/>
              <w:jc w:val="right"/>
              <w:rPr>
                <w:b/>
                <w:sz w:val="22"/>
              </w:rPr>
            </w:pPr>
            <w:r>
              <w:rPr>
                <w:b/>
                <w:spacing w:val="-10"/>
                <w:sz w:val="22"/>
              </w:rPr>
              <w:t>f</w:t>
            </w:r>
          </w:p>
        </w:tc>
        <w:tc>
          <w:tcPr>
            <w:tcW w:w="1751" w:type="dxa"/>
          </w:tcPr>
          <w:p>
            <w:pPr>
              <w:pStyle w:val="TableParagraph"/>
              <w:spacing w:before="28"/>
              <w:ind w:left="151"/>
              <w:rPr>
                <w:sz w:val="22"/>
              </w:rPr>
            </w:pPr>
            <w:r>
              <w:rPr>
                <w:sz w:val="22"/>
              </w:rPr>
              <w:t>6</w:t>
            </w:r>
            <w:r>
              <w:rPr>
                <w:i/>
                <w:sz w:val="22"/>
              </w:rPr>
              <w:t>x</w:t>
            </w:r>
            <w:r>
              <w:rPr>
                <w:sz w:val="22"/>
                <w:vertAlign w:val="superscript"/>
              </w:rPr>
              <w:t>2</w:t>
            </w:r>
            <w:r>
              <w:rPr>
                <w:spacing w:val="-1"/>
                <w:sz w:val="22"/>
                <w:vertAlign w:val="baseline"/>
              </w:rPr>
              <w:t> </w:t>
            </w:r>
            <w:r>
              <w:rPr>
                <w:sz w:val="22"/>
                <w:vertAlign w:val="baseline"/>
              </w:rPr>
              <w:t>– </w:t>
            </w:r>
            <w:r>
              <w:rPr>
                <w:i/>
                <w:sz w:val="22"/>
                <w:vertAlign w:val="baseline"/>
              </w:rPr>
              <w:t>x</w:t>
            </w:r>
            <w:r>
              <w:rPr>
                <w:i/>
                <w:spacing w:val="-1"/>
                <w:sz w:val="22"/>
                <w:vertAlign w:val="baseline"/>
              </w:rPr>
              <w:t> </w:t>
            </w:r>
            <w:r>
              <w:rPr>
                <w:sz w:val="22"/>
                <w:vertAlign w:val="baseline"/>
              </w:rPr>
              <w:t>– </w:t>
            </w:r>
            <w:r>
              <w:rPr>
                <w:spacing w:val="-10"/>
                <w:sz w:val="22"/>
                <w:vertAlign w:val="baseline"/>
              </w:rPr>
              <w:t>2</w:t>
            </w:r>
          </w:p>
        </w:tc>
      </w:tr>
      <w:tr>
        <w:trPr>
          <w:trHeight w:val="313" w:hRule="atLeast"/>
        </w:trPr>
        <w:tc>
          <w:tcPr>
            <w:tcW w:w="319" w:type="dxa"/>
          </w:tcPr>
          <w:p>
            <w:pPr>
              <w:pStyle w:val="TableParagraph"/>
              <w:rPr>
                <w:sz w:val="20"/>
              </w:rPr>
            </w:pPr>
          </w:p>
        </w:tc>
        <w:tc>
          <w:tcPr>
            <w:tcW w:w="432" w:type="dxa"/>
          </w:tcPr>
          <w:p>
            <w:pPr>
              <w:pStyle w:val="TableParagraph"/>
              <w:spacing w:before="29"/>
              <w:ind w:left="49" w:right="52"/>
              <w:jc w:val="center"/>
              <w:rPr>
                <w:b/>
                <w:sz w:val="22"/>
              </w:rPr>
            </w:pPr>
            <w:r>
              <w:rPr>
                <w:b/>
                <w:spacing w:val="-10"/>
                <w:sz w:val="22"/>
              </w:rPr>
              <w:t>g</w:t>
            </w:r>
          </w:p>
        </w:tc>
        <w:tc>
          <w:tcPr>
            <w:tcW w:w="2540" w:type="dxa"/>
          </w:tcPr>
          <w:p>
            <w:pPr>
              <w:pStyle w:val="TableParagraph"/>
              <w:spacing w:before="29"/>
              <w:ind w:left="151"/>
              <w:rPr>
                <w:sz w:val="22"/>
              </w:rPr>
            </w:pPr>
            <w:r>
              <w:rPr>
                <w:sz w:val="22"/>
              </w:rPr>
              <w:t>10</w:t>
            </w:r>
            <w:r>
              <w:rPr>
                <w:i/>
                <w:sz w:val="22"/>
              </w:rPr>
              <w:t>x</w:t>
            </w:r>
            <w:r>
              <w:rPr>
                <w:sz w:val="22"/>
                <w:vertAlign w:val="superscript"/>
              </w:rPr>
              <w:t>2</w:t>
            </w:r>
            <w:r>
              <w:rPr>
                <w:spacing w:val="-1"/>
                <w:sz w:val="22"/>
                <w:vertAlign w:val="baseline"/>
              </w:rPr>
              <w:t> </w:t>
            </w:r>
            <w:r>
              <w:rPr>
                <w:sz w:val="22"/>
                <w:vertAlign w:val="baseline"/>
              </w:rPr>
              <w:t>– 31</w:t>
            </w:r>
            <w:r>
              <w:rPr>
                <w:i/>
                <w:sz w:val="22"/>
                <w:vertAlign w:val="baseline"/>
              </w:rPr>
              <w:t>x</w:t>
            </w:r>
            <w:r>
              <w:rPr>
                <w:i/>
                <w:spacing w:val="-3"/>
                <w:sz w:val="22"/>
                <w:vertAlign w:val="baseline"/>
              </w:rPr>
              <w:t> </w:t>
            </w:r>
            <w:r>
              <w:rPr>
                <w:sz w:val="22"/>
                <w:vertAlign w:val="baseline"/>
              </w:rPr>
              <w:t>+ </w:t>
            </w:r>
            <w:r>
              <w:rPr>
                <w:spacing w:val="-5"/>
                <w:sz w:val="22"/>
                <w:vertAlign w:val="baseline"/>
              </w:rPr>
              <w:t>15</w:t>
            </w:r>
          </w:p>
        </w:tc>
        <w:tc>
          <w:tcPr>
            <w:tcW w:w="1002" w:type="dxa"/>
          </w:tcPr>
          <w:p>
            <w:pPr>
              <w:pStyle w:val="TableParagraph"/>
              <w:spacing w:before="29"/>
              <w:ind w:right="148"/>
              <w:jc w:val="right"/>
              <w:rPr>
                <w:b/>
                <w:sz w:val="22"/>
              </w:rPr>
            </w:pPr>
            <w:r>
              <w:rPr>
                <w:b/>
                <w:spacing w:val="-10"/>
                <w:sz w:val="22"/>
              </w:rPr>
              <w:t>h</w:t>
            </w:r>
          </w:p>
        </w:tc>
        <w:tc>
          <w:tcPr>
            <w:tcW w:w="1751" w:type="dxa"/>
          </w:tcPr>
          <w:p>
            <w:pPr>
              <w:pStyle w:val="TableParagraph"/>
              <w:spacing w:before="29"/>
              <w:ind w:left="151"/>
              <w:rPr>
                <w:sz w:val="22"/>
              </w:rPr>
            </w:pPr>
            <w:r>
              <w:rPr>
                <w:sz w:val="22"/>
              </w:rPr>
              <w:t>12</w:t>
            </w:r>
            <w:r>
              <w:rPr>
                <w:i/>
                <w:sz w:val="22"/>
              </w:rPr>
              <w:t>x</w:t>
            </w:r>
            <w:r>
              <w:rPr>
                <w:sz w:val="22"/>
                <w:vertAlign w:val="superscript"/>
              </w:rPr>
              <w:t>2</w:t>
            </w:r>
            <w:r>
              <w:rPr>
                <w:spacing w:val="-2"/>
                <w:sz w:val="22"/>
                <w:vertAlign w:val="baseline"/>
              </w:rPr>
              <w:t> </w:t>
            </w:r>
            <w:r>
              <w:rPr>
                <w:sz w:val="22"/>
                <w:vertAlign w:val="baseline"/>
              </w:rPr>
              <w:t>+</w:t>
            </w:r>
            <w:r>
              <w:rPr>
                <w:spacing w:val="-1"/>
                <w:sz w:val="22"/>
                <w:vertAlign w:val="baseline"/>
              </w:rPr>
              <w:t> </w:t>
            </w:r>
            <w:r>
              <w:rPr>
                <w:sz w:val="22"/>
                <w:vertAlign w:val="baseline"/>
              </w:rPr>
              <w:t>13</w:t>
            </w:r>
            <w:r>
              <w:rPr>
                <w:i/>
                <w:sz w:val="22"/>
                <w:vertAlign w:val="baseline"/>
              </w:rPr>
              <w:t>x</w:t>
            </w:r>
            <w:r>
              <w:rPr>
                <w:i/>
                <w:spacing w:val="-1"/>
                <w:sz w:val="22"/>
                <w:vertAlign w:val="baseline"/>
              </w:rPr>
              <w:t> </w:t>
            </w:r>
            <w:r>
              <w:rPr>
                <w:sz w:val="22"/>
                <w:vertAlign w:val="baseline"/>
              </w:rPr>
              <w:t>–</w:t>
            </w:r>
            <w:r>
              <w:rPr>
                <w:spacing w:val="-1"/>
                <w:sz w:val="22"/>
                <w:vertAlign w:val="baseline"/>
              </w:rPr>
              <w:t> </w:t>
            </w:r>
            <w:r>
              <w:rPr>
                <w:spacing w:val="-5"/>
                <w:sz w:val="22"/>
                <w:vertAlign w:val="baseline"/>
              </w:rPr>
              <w:t>14</w:t>
            </w:r>
          </w:p>
        </w:tc>
      </w:tr>
      <w:tr>
        <w:trPr>
          <w:trHeight w:val="313" w:hRule="atLeast"/>
        </w:trPr>
        <w:tc>
          <w:tcPr>
            <w:tcW w:w="319" w:type="dxa"/>
          </w:tcPr>
          <w:p>
            <w:pPr>
              <w:pStyle w:val="TableParagraph"/>
              <w:rPr>
                <w:sz w:val="20"/>
              </w:rPr>
            </w:pPr>
          </w:p>
        </w:tc>
        <w:tc>
          <w:tcPr>
            <w:tcW w:w="432" w:type="dxa"/>
          </w:tcPr>
          <w:p>
            <w:pPr>
              <w:pStyle w:val="TableParagraph"/>
              <w:spacing w:before="28"/>
              <w:ind w:left="8" w:right="60"/>
              <w:jc w:val="center"/>
              <w:rPr>
                <w:b/>
                <w:sz w:val="22"/>
              </w:rPr>
            </w:pPr>
            <w:r>
              <w:rPr>
                <w:b/>
                <w:spacing w:val="-10"/>
                <w:sz w:val="22"/>
              </w:rPr>
              <w:t>i</w:t>
            </w:r>
          </w:p>
        </w:tc>
        <w:tc>
          <w:tcPr>
            <w:tcW w:w="2540" w:type="dxa"/>
          </w:tcPr>
          <w:p>
            <w:pPr>
              <w:pStyle w:val="TableParagraph"/>
              <w:spacing w:before="28"/>
              <w:ind w:left="151"/>
              <w:rPr>
                <w:sz w:val="22"/>
              </w:rPr>
            </w:pPr>
            <w:r>
              <w:rPr>
                <w:sz w:val="22"/>
              </w:rPr>
              <w:t>18</w:t>
            </w:r>
            <w:r>
              <w:rPr>
                <w:i/>
                <w:sz w:val="22"/>
              </w:rPr>
              <w:t>x</w:t>
            </w:r>
            <w:r>
              <w:rPr>
                <w:sz w:val="22"/>
                <w:vertAlign w:val="superscript"/>
              </w:rPr>
              <w:t>2</w:t>
            </w:r>
            <w:r>
              <w:rPr>
                <w:spacing w:val="-2"/>
                <w:sz w:val="22"/>
                <w:vertAlign w:val="baseline"/>
              </w:rPr>
              <w:t> </w:t>
            </w:r>
            <w:r>
              <w:rPr>
                <w:sz w:val="22"/>
                <w:vertAlign w:val="baseline"/>
              </w:rPr>
              <w:t>+</w:t>
            </w:r>
            <w:r>
              <w:rPr>
                <w:spacing w:val="-1"/>
                <w:sz w:val="22"/>
                <w:vertAlign w:val="baseline"/>
              </w:rPr>
              <w:t> </w:t>
            </w:r>
            <w:r>
              <w:rPr>
                <w:sz w:val="22"/>
                <w:vertAlign w:val="baseline"/>
              </w:rPr>
              <w:t>39</w:t>
            </w:r>
            <w:r>
              <w:rPr>
                <w:i/>
                <w:sz w:val="22"/>
                <w:vertAlign w:val="baseline"/>
              </w:rPr>
              <w:t>xy</w:t>
            </w:r>
            <w:r>
              <w:rPr>
                <w:i/>
                <w:spacing w:val="-1"/>
                <w:sz w:val="22"/>
                <w:vertAlign w:val="baseline"/>
              </w:rPr>
              <w:t> </w:t>
            </w:r>
            <w:r>
              <w:rPr>
                <w:sz w:val="22"/>
                <w:vertAlign w:val="baseline"/>
              </w:rPr>
              <w:t>+</w:t>
            </w:r>
            <w:r>
              <w:rPr>
                <w:spacing w:val="-3"/>
                <w:sz w:val="22"/>
                <w:vertAlign w:val="baseline"/>
              </w:rPr>
              <w:t> </w:t>
            </w:r>
            <w:r>
              <w:rPr>
                <w:spacing w:val="-4"/>
                <w:sz w:val="22"/>
                <w:vertAlign w:val="baseline"/>
              </w:rPr>
              <w:t>20</w:t>
            </w:r>
            <w:r>
              <w:rPr>
                <w:i/>
                <w:spacing w:val="-4"/>
                <w:sz w:val="22"/>
                <w:vertAlign w:val="baseline"/>
              </w:rPr>
              <w:t>y</w:t>
            </w:r>
            <w:r>
              <w:rPr>
                <w:spacing w:val="-4"/>
                <w:sz w:val="22"/>
                <w:vertAlign w:val="superscript"/>
              </w:rPr>
              <w:t>2</w:t>
            </w:r>
          </w:p>
        </w:tc>
        <w:tc>
          <w:tcPr>
            <w:tcW w:w="1002" w:type="dxa"/>
          </w:tcPr>
          <w:p>
            <w:pPr>
              <w:pStyle w:val="TableParagraph"/>
              <w:spacing w:before="28"/>
              <w:ind w:right="197"/>
              <w:jc w:val="right"/>
              <w:rPr>
                <w:b/>
                <w:sz w:val="22"/>
              </w:rPr>
            </w:pPr>
            <w:r>
              <w:rPr>
                <w:b/>
                <w:spacing w:val="-10"/>
                <w:sz w:val="22"/>
              </w:rPr>
              <w:t>j</w:t>
            </w:r>
          </w:p>
        </w:tc>
        <w:tc>
          <w:tcPr>
            <w:tcW w:w="1751" w:type="dxa"/>
          </w:tcPr>
          <w:p>
            <w:pPr>
              <w:pStyle w:val="TableParagraph"/>
              <w:spacing w:before="28"/>
              <w:ind w:left="151"/>
              <w:rPr>
                <w:sz w:val="22"/>
              </w:rPr>
            </w:pPr>
            <w:r>
              <w:rPr>
                <w:i/>
                <w:sz w:val="22"/>
              </w:rPr>
              <w:t>x</w:t>
            </w:r>
            <w:r>
              <w:rPr>
                <w:sz w:val="22"/>
                <w:vertAlign w:val="superscript"/>
              </w:rPr>
              <w:t>2</w:t>
            </w:r>
            <w:r>
              <w:rPr>
                <w:spacing w:val="-1"/>
                <w:sz w:val="22"/>
                <w:vertAlign w:val="baseline"/>
              </w:rPr>
              <w:t> </w:t>
            </w:r>
            <w:r>
              <w:rPr>
                <w:sz w:val="22"/>
                <w:vertAlign w:val="baseline"/>
              </w:rPr>
              <w:t>+ 10</w:t>
            </w:r>
            <w:r>
              <w:rPr>
                <w:i/>
                <w:sz w:val="22"/>
                <w:vertAlign w:val="baseline"/>
              </w:rPr>
              <w:t>x</w:t>
            </w:r>
            <w:r>
              <w:rPr>
                <w:i/>
                <w:spacing w:val="-3"/>
                <w:sz w:val="22"/>
                <w:vertAlign w:val="baseline"/>
              </w:rPr>
              <w:t> </w:t>
            </w:r>
            <w:r>
              <w:rPr>
                <w:sz w:val="22"/>
                <w:vertAlign w:val="baseline"/>
              </w:rPr>
              <w:t>+ </w:t>
            </w:r>
            <w:r>
              <w:rPr>
                <w:spacing w:val="-5"/>
                <w:sz w:val="22"/>
                <w:vertAlign w:val="baseline"/>
              </w:rPr>
              <w:t>25</w:t>
            </w:r>
          </w:p>
        </w:tc>
      </w:tr>
      <w:tr>
        <w:trPr>
          <w:trHeight w:val="282" w:hRule="atLeast"/>
        </w:trPr>
        <w:tc>
          <w:tcPr>
            <w:tcW w:w="319" w:type="dxa"/>
          </w:tcPr>
          <w:p>
            <w:pPr>
              <w:pStyle w:val="TableParagraph"/>
              <w:rPr>
                <w:sz w:val="20"/>
              </w:rPr>
            </w:pPr>
          </w:p>
        </w:tc>
        <w:tc>
          <w:tcPr>
            <w:tcW w:w="432" w:type="dxa"/>
          </w:tcPr>
          <w:p>
            <w:pPr>
              <w:pStyle w:val="TableParagraph"/>
              <w:spacing w:line="233" w:lineRule="exact" w:before="29"/>
              <w:ind w:left="59" w:right="52"/>
              <w:jc w:val="center"/>
              <w:rPr>
                <w:b/>
                <w:sz w:val="22"/>
              </w:rPr>
            </w:pPr>
            <w:r>
              <w:rPr>
                <w:b/>
                <w:spacing w:val="-10"/>
                <w:sz w:val="22"/>
              </w:rPr>
              <w:t>k</w:t>
            </w:r>
          </w:p>
        </w:tc>
        <w:tc>
          <w:tcPr>
            <w:tcW w:w="2540" w:type="dxa"/>
          </w:tcPr>
          <w:p>
            <w:pPr>
              <w:pStyle w:val="TableParagraph"/>
              <w:spacing w:line="233" w:lineRule="exact" w:before="29"/>
              <w:ind w:left="151"/>
              <w:rPr>
                <w:sz w:val="22"/>
              </w:rPr>
            </w:pPr>
            <w:r>
              <w:rPr>
                <w:sz w:val="22"/>
              </w:rPr>
              <w:t>4</w:t>
            </w:r>
            <w:r>
              <w:rPr>
                <w:i/>
                <w:sz w:val="22"/>
              </w:rPr>
              <w:t>x</w:t>
            </w:r>
            <w:r>
              <w:rPr>
                <w:sz w:val="22"/>
                <w:vertAlign w:val="superscript"/>
              </w:rPr>
              <w:t>2</w:t>
            </w:r>
            <w:r>
              <w:rPr>
                <w:spacing w:val="-1"/>
                <w:sz w:val="22"/>
                <w:vertAlign w:val="baseline"/>
              </w:rPr>
              <w:t> </w:t>
            </w:r>
            <w:r>
              <w:rPr>
                <w:sz w:val="22"/>
                <w:vertAlign w:val="baseline"/>
              </w:rPr>
              <w:t>− 28</w:t>
            </w:r>
            <w:r>
              <w:rPr>
                <w:i/>
                <w:sz w:val="22"/>
                <w:vertAlign w:val="baseline"/>
              </w:rPr>
              <w:t>x</w:t>
            </w:r>
            <w:r>
              <w:rPr>
                <w:i/>
                <w:spacing w:val="-3"/>
                <w:sz w:val="22"/>
                <w:vertAlign w:val="baseline"/>
              </w:rPr>
              <w:t> </w:t>
            </w:r>
            <w:r>
              <w:rPr>
                <w:sz w:val="22"/>
                <w:vertAlign w:val="baseline"/>
              </w:rPr>
              <w:t>+ </w:t>
            </w:r>
            <w:r>
              <w:rPr>
                <w:spacing w:val="-5"/>
                <w:sz w:val="22"/>
                <w:vertAlign w:val="baseline"/>
              </w:rPr>
              <w:t>49</w:t>
            </w:r>
          </w:p>
        </w:tc>
        <w:tc>
          <w:tcPr>
            <w:tcW w:w="1002" w:type="dxa"/>
          </w:tcPr>
          <w:p>
            <w:pPr>
              <w:pStyle w:val="TableParagraph"/>
              <w:spacing w:line="233" w:lineRule="exact" w:before="29"/>
              <w:ind w:right="210"/>
              <w:jc w:val="right"/>
              <w:rPr>
                <w:b/>
                <w:sz w:val="22"/>
              </w:rPr>
            </w:pPr>
            <w:r>
              <w:rPr>
                <w:b/>
                <w:spacing w:val="-10"/>
                <w:sz w:val="22"/>
              </w:rPr>
              <w:t>l</w:t>
            </w:r>
          </w:p>
        </w:tc>
        <w:tc>
          <w:tcPr>
            <w:tcW w:w="1751" w:type="dxa"/>
          </w:tcPr>
          <w:p>
            <w:pPr>
              <w:pStyle w:val="TableParagraph"/>
              <w:spacing w:line="233" w:lineRule="exact" w:before="29"/>
              <w:ind w:left="151"/>
              <w:rPr>
                <w:sz w:val="22"/>
              </w:rPr>
            </w:pPr>
            <w:r>
              <w:rPr>
                <w:sz w:val="22"/>
              </w:rPr>
              <w:t>16</w:t>
            </w:r>
            <w:r>
              <w:rPr>
                <w:i/>
                <w:sz w:val="22"/>
              </w:rPr>
              <w:t>x</w:t>
            </w:r>
            <w:r>
              <w:rPr>
                <w:sz w:val="22"/>
                <w:vertAlign w:val="superscript"/>
              </w:rPr>
              <w:t>2</w:t>
            </w:r>
            <w:r>
              <w:rPr>
                <w:spacing w:val="-2"/>
                <w:sz w:val="22"/>
                <w:vertAlign w:val="baseline"/>
              </w:rPr>
              <w:t> </w:t>
            </w:r>
            <w:r>
              <w:rPr>
                <w:sz w:val="22"/>
                <w:vertAlign w:val="baseline"/>
              </w:rPr>
              <w:t>−</w:t>
            </w:r>
            <w:r>
              <w:rPr>
                <w:spacing w:val="-1"/>
                <w:sz w:val="22"/>
                <w:vertAlign w:val="baseline"/>
              </w:rPr>
              <w:t> </w:t>
            </w:r>
            <w:r>
              <w:rPr>
                <w:sz w:val="22"/>
                <w:vertAlign w:val="baseline"/>
              </w:rPr>
              <w:t>24</w:t>
            </w:r>
            <w:r>
              <w:rPr>
                <w:i/>
                <w:sz w:val="22"/>
                <w:vertAlign w:val="baseline"/>
              </w:rPr>
              <w:t>xy</w:t>
            </w:r>
            <w:r>
              <w:rPr>
                <w:i/>
                <w:spacing w:val="-1"/>
                <w:sz w:val="22"/>
                <w:vertAlign w:val="baseline"/>
              </w:rPr>
              <w:t> </w:t>
            </w:r>
            <w:r>
              <w:rPr>
                <w:sz w:val="22"/>
                <w:vertAlign w:val="baseline"/>
              </w:rPr>
              <w:t>+</w:t>
            </w:r>
            <w:r>
              <w:rPr>
                <w:spacing w:val="-3"/>
                <w:sz w:val="22"/>
                <w:vertAlign w:val="baseline"/>
              </w:rPr>
              <w:t> </w:t>
            </w:r>
            <w:r>
              <w:rPr>
                <w:spacing w:val="-5"/>
                <w:sz w:val="22"/>
                <w:vertAlign w:val="baseline"/>
              </w:rPr>
              <w:t>9</w:t>
            </w:r>
            <w:r>
              <w:rPr>
                <w:i/>
                <w:spacing w:val="-5"/>
                <w:sz w:val="22"/>
                <w:vertAlign w:val="baseline"/>
              </w:rPr>
              <w:t>y</w:t>
            </w:r>
            <w:r>
              <w:rPr>
                <w:spacing w:val="-5"/>
                <w:sz w:val="22"/>
                <w:vertAlign w:val="superscript"/>
              </w:rPr>
              <w:t>2</w:t>
            </w:r>
          </w:p>
        </w:tc>
      </w:tr>
    </w:tbl>
    <w:p>
      <w:pPr>
        <w:pStyle w:val="BodyText"/>
        <w:spacing w:before="108"/>
        <w:rPr>
          <w:i/>
        </w:rPr>
      </w:pPr>
    </w:p>
    <w:p>
      <w:pPr>
        <w:tabs>
          <w:tab w:pos="1159" w:val="left" w:leader="none"/>
        </w:tabs>
        <w:spacing w:before="0"/>
        <w:ind w:left="732" w:right="0" w:firstLine="0"/>
        <w:jc w:val="left"/>
        <w:rPr>
          <w:sz w:val="22"/>
        </w:rPr>
      </w:pPr>
      <w:r>
        <w:rPr>
          <w:b/>
          <w:spacing w:val="-10"/>
          <w:sz w:val="22"/>
        </w:rPr>
        <w:t>9</w:t>
      </w:r>
      <w:r>
        <w:rPr>
          <w:b/>
          <w:sz w:val="22"/>
        </w:rPr>
        <w:tab/>
      </w:r>
      <w:r>
        <w:rPr>
          <w:sz w:val="22"/>
        </w:rPr>
        <w:t>2</w:t>
      </w:r>
      <w:r>
        <w:rPr>
          <w:i/>
          <w:sz w:val="22"/>
        </w:rPr>
        <w:t>x</w:t>
      </w:r>
      <w:r>
        <w:rPr>
          <w:sz w:val="22"/>
          <w:vertAlign w:val="superscript"/>
        </w:rPr>
        <w:t>2</w:t>
      </w:r>
      <w:r>
        <w:rPr>
          <w:spacing w:val="-1"/>
          <w:sz w:val="22"/>
          <w:vertAlign w:val="baseline"/>
        </w:rPr>
        <w:t> </w:t>
      </w:r>
      <w:r>
        <w:rPr>
          <w:sz w:val="22"/>
          <w:vertAlign w:val="baseline"/>
        </w:rPr>
        <w:t>− 2</w:t>
      </w:r>
      <w:r>
        <w:rPr>
          <w:i/>
          <w:sz w:val="22"/>
          <w:vertAlign w:val="baseline"/>
        </w:rPr>
        <w:t>x</w:t>
      </w:r>
      <w:r>
        <w:rPr>
          <w:i/>
          <w:spacing w:val="-3"/>
          <w:sz w:val="22"/>
          <w:vertAlign w:val="baseline"/>
        </w:rPr>
        <w:t> </w:t>
      </w:r>
      <w:r>
        <w:rPr>
          <w:sz w:val="22"/>
          <w:vertAlign w:val="baseline"/>
        </w:rPr>
        <w:t>+ </w:t>
      </w:r>
      <w:r>
        <w:rPr>
          <w:spacing w:val="-5"/>
          <w:sz w:val="22"/>
          <w:vertAlign w:val="baseline"/>
        </w:rPr>
        <w:t>25</w:t>
      </w:r>
    </w:p>
    <w:p>
      <w:pPr>
        <w:pStyle w:val="BodyText"/>
        <w:spacing w:before="44"/>
        <w:rPr>
          <w:sz w:val="20"/>
        </w:rPr>
      </w:pPr>
    </w:p>
    <w:p>
      <w:pPr>
        <w:pStyle w:val="BodyText"/>
        <w:spacing w:after="0"/>
        <w:rPr>
          <w:sz w:val="20"/>
        </w:rPr>
        <w:sectPr>
          <w:headerReference w:type="default" r:id="rId12"/>
          <w:footerReference w:type="default" r:id="rId13"/>
          <w:pgSz w:w="11910" w:h="16840"/>
          <w:pgMar w:header="523" w:footer="974" w:top="1020" w:bottom="1160" w:left="708" w:right="850"/>
        </w:sectPr>
      </w:pPr>
    </w:p>
    <w:p>
      <w:pPr>
        <w:pStyle w:val="BodyText"/>
        <w:spacing w:before="15"/>
      </w:pPr>
    </w:p>
    <w:p>
      <w:pPr>
        <w:tabs>
          <w:tab w:pos="1159" w:val="left" w:leader="none"/>
        </w:tabs>
        <w:spacing w:before="0"/>
        <w:ind w:left="731" w:right="0" w:firstLine="0"/>
        <w:jc w:val="left"/>
        <w:rPr>
          <w:b/>
          <w:sz w:val="22"/>
        </w:rPr>
      </w:pPr>
      <w:r>
        <w:rPr>
          <w:b/>
          <w:spacing w:val="-5"/>
          <w:sz w:val="22"/>
        </w:rPr>
        <w:t>10</w:t>
      </w:r>
      <w:r>
        <w:rPr>
          <w:b/>
          <w:sz w:val="22"/>
        </w:rPr>
        <w:tab/>
      </w:r>
      <w:r>
        <w:rPr>
          <w:b/>
          <w:spacing w:val="-10"/>
          <w:sz w:val="22"/>
        </w:rPr>
        <w:t>a</w:t>
      </w:r>
    </w:p>
    <w:p>
      <w:pPr>
        <w:spacing w:line="376" w:lineRule="exact" w:before="97"/>
        <w:ind w:left="323" w:right="0" w:firstLine="0"/>
        <w:jc w:val="left"/>
        <w:rPr>
          <w:position w:val="15"/>
          <w:sz w:val="24"/>
        </w:rPr>
      </w:pPr>
      <w:r>
        <w:rPr/>
        <w:br w:type="column"/>
      </w:r>
      <w:r>
        <w:rPr>
          <w:i/>
          <w:sz w:val="24"/>
        </w:rPr>
        <w:t>x</w:t>
      </w:r>
      <w:r>
        <w:rPr>
          <w:sz w:val="24"/>
          <w:vertAlign w:val="superscript"/>
        </w:rPr>
        <w:t>2</w:t>
      </w:r>
      <w:r>
        <w:rPr>
          <w:spacing w:val="4"/>
          <w:sz w:val="24"/>
          <w:vertAlign w:val="baseline"/>
        </w:rPr>
        <w:t> </w:t>
      </w:r>
      <w:r>
        <w:rPr>
          <w:rFonts w:ascii="Symbol" w:hAnsi="Symbol"/>
          <w:spacing w:val="11"/>
          <w:sz w:val="24"/>
          <w:vertAlign w:val="baseline"/>
        </w:rPr>
        <w:t></w:t>
      </w:r>
      <w:r>
        <w:rPr>
          <w:spacing w:val="11"/>
          <w:sz w:val="24"/>
          <w:vertAlign w:val="baseline"/>
        </w:rPr>
        <w:t>1</w:t>
      </w:r>
      <w:r>
        <w:rPr>
          <w:rFonts w:ascii="Symbol" w:hAnsi="Symbol"/>
          <w:spacing w:val="11"/>
          <w:sz w:val="24"/>
          <w:vertAlign w:val="baseline"/>
        </w:rPr>
        <w:t></w:t>
      </w:r>
      <w:r>
        <w:rPr>
          <w:spacing w:val="56"/>
          <w:sz w:val="24"/>
          <w:vertAlign w:val="baseline"/>
        </w:rPr>
        <w:t> </w:t>
      </w:r>
      <w:r>
        <w:rPr>
          <w:spacing w:val="-10"/>
          <w:position w:val="15"/>
          <w:sz w:val="24"/>
          <w:vertAlign w:val="baseline"/>
        </w:rPr>
        <w:t>2</w:t>
      </w:r>
    </w:p>
    <w:p>
      <w:pPr>
        <w:spacing w:line="84" w:lineRule="auto" w:before="21"/>
        <w:ind w:left="0" w:right="38" w:firstLine="0"/>
        <w:jc w:val="right"/>
        <w:rPr>
          <w:sz w:val="14"/>
        </w:rPr>
      </w:pPr>
      <w:r>
        <w:rPr>
          <w:sz w:val="14"/>
        </w:rPr>
        <mc:AlternateContent>
          <mc:Choice Requires="wps">
            <w:drawing>
              <wp:anchor distT="0" distB="0" distL="0" distR="0" allowOverlap="1" layoutInCell="1" locked="0" behindDoc="1" simplePos="0" relativeHeight="480865792">
                <wp:simplePos x="0" y="0"/>
                <wp:positionH relativeFrom="page">
                  <wp:posOffset>1942313</wp:posOffset>
                </wp:positionH>
                <wp:positionV relativeFrom="paragraph">
                  <wp:posOffset>-39698</wp:posOffset>
                </wp:positionV>
                <wp:extent cx="160655" cy="1270"/>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160655" cy="1270"/>
                        </a:xfrm>
                        <a:custGeom>
                          <a:avLst/>
                          <a:gdLst/>
                          <a:ahLst/>
                          <a:cxnLst/>
                          <a:rect l="l" t="t" r="r" b="b"/>
                          <a:pathLst>
                            <a:path w="160655" h="0">
                              <a:moveTo>
                                <a:pt x="0" y="0"/>
                              </a:moveTo>
                              <a:lnTo>
                                <a:pt x="160446" y="0"/>
                              </a:lnTo>
                            </a:path>
                          </a:pathLst>
                        </a:custGeom>
                        <a:ln w="64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450688" from="152.938049pt,-3.12585pt" to="165.571663pt,-3.12585pt" stroked="true" strokeweight=".507256pt" strokecolor="#000000">
                <v:stroke dashstyle="solid"/>
                <w10:wrap type="none"/>
              </v:line>
            </w:pict>
          </mc:Fallback>
        </mc:AlternateContent>
      </w:r>
      <w:r>
        <w:rPr>
          <w:i/>
          <w:spacing w:val="-5"/>
          <w:position w:val="-10"/>
          <w:sz w:val="24"/>
        </w:rPr>
        <w:t>x</w:t>
      </w:r>
      <w:r>
        <w:rPr>
          <w:spacing w:val="-5"/>
          <w:sz w:val="14"/>
        </w:rPr>
        <w:t>2</w:t>
      </w:r>
    </w:p>
    <w:p>
      <w:pPr>
        <w:tabs>
          <w:tab w:pos="1205" w:val="left" w:leader="none"/>
        </w:tabs>
        <w:spacing w:line="384" w:lineRule="exact" w:before="89"/>
        <w:ind w:left="731" w:right="0" w:firstLine="0"/>
        <w:jc w:val="left"/>
        <w:rPr>
          <w:position w:val="16"/>
          <w:sz w:val="24"/>
        </w:rPr>
      </w:pPr>
      <w:r>
        <w:rPr/>
        <w:br w:type="column"/>
      </w:r>
      <w:r>
        <w:rPr>
          <w:b/>
          <w:spacing w:val="-10"/>
          <w:sz w:val="22"/>
        </w:rPr>
        <w:t>b</w:t>
      </w:r>
      <w:r>
        <w:rPr>
          <w:b/>
          <w:sz w:val="22"/>
        </w:rPr>
        <w:tab/>
      </w:r>
      <w:r>
        <w:rPr>
          <w:i/>
          <w:sz w:val="24"/>
        </w:rPr>
        <w:t>x</w:t>
      </w:r>
      <w:r>
        <w:rPr>
          <w:sz w:val="24"/>
          <w:vertAlign w:val="superscript"/>
        </w:rPr>
        <w:t>2</w:t>
      </w:r>
      <w:r>
        <w:rPr>
          <w:spacing w:val="4"/>
          <w:sz w:val="24"/>
          <w:vertAlign w:val="baseline"/>
        </w:rPr>
        <w:t> </w:t>
      </w:r>
      <w:r>
        <w:rPr>
          <w:rFonts w:ascii="Symbol" w:hAnsi="Symbol"/>
          <w:sz w:val="24"/>
          <w:vertAlign w:val="baseline"/>
        </w:rPr>
        <w:t></w:t>
      </w:r>
      <w:r>
        <w:rPr>
          <w:spacing w:val="-16"/>
          <w:sz w:val="24"/>
          <w:vertAlign w:val="baseline"/>
        </w:rPr>
        <w:t> </w:t>
      </w:r>
      <w:r>
        <w:rPr>
          <w:sz w:val="24"/>
          <w:vertAlign w:val="baseline"/>
        </w:rPr>
        <w:t>2</w:t>
      </w:r>
      <w:r>
        <w:rPr>
          <w:spacing w:val="-22"/>
          <w:sz w:val="24"/>
          <w:vertAlign w:val="baseline"/>
        </w:rPr>
        <w:t> </w:t>
      </w:r>
      <w:r>
        <w:rPr>
          <w:rFonts w:ascii="Symbol" w:hAnsi="Symbol"/>
          <w:sz w:val="24"/>
          <w:vertAlign w:val="baseline"/>
        </w:rPr>
        <w:t></w:t>
      </w:r>
      <w:r>
        <w:rPr>
          <w:spacing w:val="55"/>
          <w:sz w:val="24"/>
          <w:vertAlign w:val="baseline"/>
        </w:rPr>
        <w:t> </w:t>
      </w:r>
      <w:r>
        <w:rPr>
          <w:spacing w:val="-12"/>
          <w:position w:val="16"/>
          <w:sz w:val="24"/>
          <w:vertAlign w:val="baseline"/>
        </w:rPr>
        <w:t>1</w:t>
      </w:r>
    </w:p>
    <w:p>
      <w:pPr>
        <w:spacing w:line="81" w:lineRule="auto" w:before="22"/>
        <w:ind w:left="2003" w:right="0" w:firstLine="0"/>
        <w:jc w:val="left"/>
        <w:rPr>
          <w:sz w:val="14"/>
        </w:rPr>
      </w:pPr>
      <w:r>
        <w:rPr>
          <w:sz w:val="14"/>
        </w:rPr>
        <mc:AlternateContent>
          <mc:Choice Requires="wps">
            <w:drawing>
              <wp:anchor distT="0" distB="0" distL="0" distR="0" allowOverlap="1" layoutInCell="1" locked="0" behindDoc="1" simplePos="0" relativeHeight="480866304">
                <wp:simplePos x="0" y="0"/>
                <wp:positionH relativeFrom="page">
                  <wp:posOffset>4224852</wp:posOffset>
                </wp:positionH>
                <wp:positionV relativeFrom="paragraph">
                  <wp:posOffset>-40170</wp:posOffset>
                </wp:positionV>
                <wp:extent cx="160655" cy="1270"/>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160655" cy="1270"/>
                        </a:xfrm>
                        <a:custGeom>
                          <a:avLst/>
                          <a:gdLst/>
                          <a:ahLst/>
                          <a:cxnLst/>
                          <a:rect l="l" t="t" r="r" b="b"/>
                          <a:pathLst>
                            <a:path w="160655" h="0">
                              <a:moveTo>
                                <a:pt x="0" y="0"/>
                              </a:moveTo>
                              <a:lnTo>
                                <a:pt x="160398" y="0"/>
                              </a:lnTo>
                            </a:path>
                          </a:pathLst>
                        </a:custGeom>
                        <a:ln w="64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450176" from="332.665558pt,-3.163007pt" to="345.295353pt,-3.163007pt" stroked="true" strokeweight=".507256pt" strokecolor="#000000">
                <v:stroke dashstyle="solid"/>
                <w10:wrap type="none"/>
              </v:line>
            </w:pict>
          </mc:Fallback>
        </mc:AlternateContent>
      </w:r>
      <w:r>
        <w:rPr>
          <w:i/>
          <w:spacing w:val="-5"/>
          <w:position w:val="-10"/>
          <w:sz w:val="24"/>
        </w:rPr>
        <w:t>x</w:t>
      </w:r>
      <w:r>
        <w:rPr>
          <w:spacing w:val="-5"/>
          <w:sz w:val="14"/>
        </w:rPr>
        <w:t>2</w:t>
      </w:r>
    </w:p>
    <w:p>
      <w:pPr>
        <w:spacing w:after="0" w:line="81" w:lineRule="auto"/>
        <w:jc w:val="left"/>
        <w:rPr>
          <w:sz w:val="14"/>
        </w:rPr>
        <w:sectPr>
          <w:type w:val="continuous"/>
          <w:pgSz w:w="11910" w:h="16840"/>
          <w:pgMar w:header="523" w:footer="974" w:top="160" w:bottom="280" w:left="708" w:right="850"/>
          <w:cols w:num="3" w:equalWidth="0">
            <w:col w:w="1270" w:space="40"/>
            <w:col w:w="1299" w:space="1361"/>
            <w:col w:w="6382"/>
          </w:cols>
        </w:sectPr>
      </w:pPr>
    </w:p>
    <w:p>
      <w:pPr>
        <w:pStyle w:val="Heading1"/>
      </w:pPr>
      <w:bookmarkStart w:name="1a-2 Surds" w:id="3"/>
      <w:bookmarkEnd w:id="3"/>
      <w:r>
        <w:rPr>
          <w:b w:val="0"/>
        </w:rPr>
      </w:r>
      <w:r>
        <w:rPr>
          <w:spacing w:val="-10"/>
        </w:rPr>
        <w:t>Surds</w:t>
      </w:r>
      <w:r>
        <w:rPr>
          <w:spacing w:val="-16"/>
        </w:rPr>
        <w:t> </w:t>
      </w:r>
      <w:r>
        <w:rPr>
          <w:spacing w:val="-10"/>
        </w:rPr>
        <w:t>and</w:t>
      </w:r>
      <w:r>
        <w:rPr>
          <w:spacing w:val="-15"/>
        </w:rPr>
        <w:t> </w:t>
      </w:r>
      <w:r>
        <w:rPr>
          <w:spacing w:val="-10"/>
        </w:rPr>
        <w:t>rationalising</w:t>
      </w:r>
      <w:r>
        <w:rPr>
          <w:spacing w:val="-12"/>
        </w:rPr>
        <w:t> </w:t>
      </w:r>
      <w:r>
        <w:rPr>
          <w:spacing w:val="-10"/>
        </w:rPr>
        <w:t>the</w:t>
      </w:r>
      <w:r>
        <w:rPr>
          <w:spacing w:val="-15"/>
        </w:rPr>
        <w:t> </w:t>
      </w:r>
      <w:r>
        <w:rPr>
          <w:spacing w:val="-10"/>
        </w:rPr>
        <w:t>denominator</w:t>
      </w:r>
    </w:p>
    <w:p>
      <w:pPr>
        <w:pStyle w:val="BodyText"/>
        <w:spacing w:before="27"/>
        <w:rPr>
          <w:b/>
          <w:sz w:val="20"/>
        </w:rPr>
      </w:pPr>
      <w:r>
        <w:rPr>
          <w:b/>
          <w:sz w:val="20"/>
        </w:rPr>
        <mc:AlternateContent>
          <mc:Choice Requires="wps">
            <w:drawing>
              <wp:anchor distT="0" distB="0" distL="0" distR="0" allowOverlap="1" layoutInCell="1" locked="0" behindDoc="1" simplePos="0" relativeHeight="487592448">
                <wp:simplePos x="0" y="0"/>
                <wp:positionH relativeFrom="page">
                  <wp:posOffset>842772</wp:posOffset>
                </wp:positionH>
                <wp:positionV relativeFrom="paragraph">
                  <wp:posOffset>181763</wp:posOffset>
                </wp:positionV>
                <wp:extent cx="5875020" cy="501650"/>
                <wp:effectExtent l="0" t="0" r="0" b="0"/>
                <wp:wrapTopAndBottom/>
                <wp:docPr id="19" name="Textbox 19"/>
                <wp:cNvGraphicFramePr>
                  <a:graphicFrameLocks/>
                </wp:cNvGraphicFramePr>
                <a:graphic>
                  <a:graphicData uri="http://schemas.microsoft.com/office/word/2010/wordprocessingShape">
                    <wps:wsp>
                      <wps:cNvPr id="19" name="Textbox 19"/>
                      <wps:cNvSpPr txBox="1"/>
                      <wps:spPr>
                        <a:xfrm>
                          <a:off x="0" y="0"/>
                          <a:ext cx="5875020" cy="501650"/>
                        </a:xfrm>
                        <a:prstGeom prst="rect">
                          <a:avLst/>
                        </a:prstGeom>
                        <a:ln w="6096">
                          <a:solidFill>
                            <a:srgbClr val="000000"/>
                          </a:solidFill>
                          <a:prstDash val="solid"/>
                        </a:ln>
                      </wps:spPr>
                      <wps:txbx>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pStyle w:val="BodyText"/>
                              <w:spacing w:line="253" w:lineRule="exact"/>
                              <w:ind w:left="465"/>
                            </w:pPr>
                            <w:r>
                              <w:rPr>
                                <w:b/>
                              </w:rPr>
                              <w:t>Scheme</w:t>
                            </w:r>
                            <w:r>
                              <w:rPr>
                                <w:b/>
                                <w:spacing w:val="-4"/>
                              </w:rPr>
                              <w:t> </w:t>
                            </w:r>
                            <w:r>
                              <w:rPr>
                                <w:b/>
                              </w:rPr>
                              <w:t>of</w:t>
                            </w:r>
                            <w:r>
                              <w:rPr>
                                <w:b/>
                                <w:spacing w:val="-5"/>
                              </w:rPr>
                              <w:t> </w:t>
                            </w:r>
                            <w:r>
                              <w:rPr>
                                <w:b/>
                              </w:rPr>
                              <w:t>work:</w:t>
                            </w:r>
                            <w:r>
                              <w:rPr>
                                <w:b/>
                                <w:spacing w:val="-3"/>
                              </w:rPr>
                              <w:t> </w:t>
                            </w:r>
                            <w:r>
                              <w:rPr/>
                              <w:t>1a.</w:t>
                            </w:r>
                            <w:r>
                              <w:rPr>
                                <w:spacing w:val="-3"/>
                              </w:rPr>
                              <w:t> </w:t>
                            </w:r>
                            <w:r>
                              <w:rPr/>
                              <w:t>Algebraic</w:t>
                            </w:r>
                            <w:r>
                              <w:rPr>
                                <w:spacing w:val="-3"/>
                              </w:rPr>
                              <w:t> </w:t>
                            </w:r>
                            <w:r>
                              <w:rPr/>
                              <w:t>expressions</w:t>
                            </w:r>
                            <w:r>
                              <w:rPr>
                                <w:spacing w:val="-4"/>
                              </w:rPr>
                              <w:t> </w:t>
                            </w:r>
                            <w:r>
                              <w:rPr/>
                              <w:t>–</w:t>
                            </w:r>
                            <w:r>
                              <w:rPr>
                                <w:spacing w:val="-6"/>
                              </w:rPr>
                              <w:t> </w:t>
                            </w:r>
                            <w:r>
                              <w:rPr/>
                              <w:t>basic</w:t>
                            </w:r>
                            <w:r>
                              <w:rPr>
                                <w:spacing w:val="-3"/>
                              </w:rPr>
                              <w:t> </w:t>
                            </w:r>
                            <w:r>
                              <w:rPr/>
                              <w:t>algebraic</w:t>
                            </w:r>
                            <w:r>
                              <w:rPr>
                                <w:spacing w:val="-6"/>
                              </w:rPr>
                              <w:t> </w:t>
                            </w:r>
                            <w:r>
                              <w:rPr/>
                              <w:t>manipulation,</w:t>
                            </w:r>
                            <w:r>
                              <w:rPr>
                                <w:spacing w:val="-3"/>
                              </w:rPr>
                              <w:t> </w:t>
                            </w:r>
                            <w:r>
                              <w:rPr/>
                              <w:t>indices</w:t>
                            </w:r>
                            <w:r>
                              <w:rPr>
                                <w:spacing w:val="-3"/>
                              </w:rPr>
                              <w:t> </w:t>
                            </w:r>
                            <w:r>
                              <w:rPr/>
                              <w:t>and</w:t>
                            </w:r>
                            <w:r>
                              <w:rPr>
                                <w:spacing w:val="-6"/>
                              </w:rPr>
                              <w:t> </w:t>
                            </w:r>
                            <w:r>
                              <w:rPr>
                                <w:spacing w:val="-2"/>
                              </w:rPr>
                              <w:t>surds</w:t>
                            </w:r>
                          </w:p>
                        </w:txbxContent>
                      </wps:txbx>
                      <wps:bodyPr wrap="square" lIns="0" tIns="0" rIns="0" bIns="0" rtlCol="0">
                        <a:noAutofit/>
                      </wps:bodyPr>
                    </wps:wsp>
                  </a:graphicData>
                </a:graphic>
              </wp:anchor>
            </w:drawing>
          </mc:Choice>
          <mc:Fallback>
            <w:pict>
              <v:shape style="position:absolute;margin-left:66.360001pt;margin-top:14.312121pt;width:462.6pt;height:39.5pt;mso-position-horizontal-relative:page;mso-position-vertical-relative:paragraph;z-index:-15724032;mso-wrap-distance-left:0;mso-wrap-distance-right:0" type="#_x0000_t202" id="docshape5" filled="false" stroked="true" strokeweight=".48pt" strokecolor="#000000">
                <v:textbox inset="0,0,0,0">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pStyle w:val="BodyText"/>
                        <w:spacing w:line="253" w:lineRule="exact"/>
                        <w:ind w:left="465"/>
                      </w:pPr>
                      <w:r>
                        <w:rPr>
                          <w:b/>
                        </w:rPr>
                        <w:t>Scheme</w:t>
                      </w:r>
                      <w:r>
                        <w:rPr>
                          <w:b/>
                          <w:spacing w:val="-4"/>
                        </w:rPr>
                        <w:t> </w:t>
                      </w:r>
                      <w:r>
                        <w:rPr>
                          <w:b/>
                        </w:rPr>
                        <w:t>of</w:t>
                      </w:r>
                      <w:r>
                        <w:rPr>
                          <w:b/>
                          <w:spacing w:val="-5"/>
                        </w:rPr>
                        <w:t> </w:t>
                      </w:r>
                      <w:r>
                        <w:rPr>
                          <w:b/>
                        </w:rPr>
                        <w:t>work:</w:t>
                      </w:r>
                      <w:r>
                        <w:rPr>
                          <w:b/>
                          <w:spacing w:val="-3"/>
                        </w:rPr>
                        <w:t> </w:t>
                      </w:r>
                      <w:r>
                        <w:rPr/>
                        <w:t>1a.</w:t>
                      </w:r>
                      <w:r>
                        <w:rPr>
                          <w:spacing w:val="-3"/>
                        </w:rPr>
                        <w:t> </w:t>
                      </w:r>
                      <w:r>
                        <w:rPr/>
                        <w:t>Algebraic</w:t>
                      </w:r>
                      <w:r>
                        <w:rPr>
                          <w:spacing w:val="-3"/>
                        </w:rPr>
                        <w:t> </w:t>
                      </w:r>
                      <w:r>
                        <w:rPr/>
                        <w:t>expressions</w:t>
                      </w:r>
                      <w:r>
                        <w:rPr>
                          <w:spacing w:val="-4"/>
                        </w:rPr>
                        <w:t> </w:t>
                      </w:r>
                      <w:r>
                        <w:rPr/>
                        <w:t>–</w:t>
                      </w:r>
                      <w:r>
                        <w:rPr>
                          <w:spacing w:val="-6"/>
                        </w:rPr>
                        <w:t> </w:t>
                      </w:r>
                      <w:r>
                        <w:rPr/>
                        <w:t>basic</w:t>
                      </w:r>
                      <w:r>
                        <w:rPr>
                          <w:spacing w:val="-3"/>
                        </w:rPr>
                        <w:t> </w:t>
                      </w:r>
                      <w:r>
                        <w:rPr/>
                        <w:t>algebraic</w:t>
                      </w:r>
                      <w:r>
                        <w:rPr>
                          <w:spacing w:val="-6"/>
                        </w:rPr>
                        <w:t> </w:t>
                      </w:r>
                      <w:r>
                        <w:rPr/>
                        <w:t>manipulation,</w:t>
                      </w:r>
                      <w:r>
                        <w:rPr>
                          <w:spacing w:val="-3"/>
                        </w:rPr>
                        <w:t> </w:t>
                      </w:r>
                      <w:r>
                        <w:rPr/>
                        <w:t>indices</w:t>
                      </w:r>
                      <w:r>
                        <w:rPr>
                          <w:spacing w:val="-3"/>
                        </w:rPr>
                        <w:t> </w:t>
                      </w:r>
                      <w:r>
                        <w:rPr/>
                        <w:t>and</w:t>
                      </w:r>
                      <w:r>
                        <w:rPr>
                          <w:spacing w:val="-6"/>
                        </w:rPr>
                        <w:t> </w:t>
                      </w:r>
                      <w:r>
                        <w:rPr>
                          <w:spacing w:val="-2"/>
                        </w:rPr>
                        <w:t>surds</w:t>
                      </w:r>
                    </w:p>
                  </w:txbxContent>
                </v:textbox>
                <v:stroke dashstyle="solid"/>
                <w10:wrap type="topAndBottom"/>
              </v:shape>
            </w:pict>
          </mc:Fallback>
        </mc:AlternateContent>
      </w:r>
    </w:p>
    <w:p>
      <w:pPr>
        <w:pStyle w:val="Heading2"/>
        <w:spacing w:before="243"/>
      </w:pPr>
      <w:r>
        <w:rPr/>
        <w:t>Key</w:t>
      </w:r>
      <w:r>
        <w:rPr>
          <w:spacing w:val="-8"/>
        </w:rPr>
        <w:t> </w:t>
      </w:r>
      <w:r>
        <w:rPr>
          <w:spacing w:val="-2"/>
        </w:rPr>
        <w:t>points</w:t>
      </w:r>
    </w:p>
    <w:p>
      <w:pPr>
        <w:pStyle w:val="ListParagraph"/>
        <w:numPr>
          <w:ilvl w:val="0"/>
          <w:numId w:val="6"/>
        </w:numPr>
        <w:tabs>
          <w:tab w:pos="1452" w:val="left" w:leader="none"/>
          <w:tab w:pos="2740" w:val="left" w:leader="none"/>
        </w:tabs>
        <w:spacing w:line="307" w:lineRule="auto" w:before="161" w:after="0"/>
        <w:ind w:left="1452" w:right="3129" w:hanging="361"/>
        <w:jc w:val="left"/>
        <w:rPr>
          <w:sz w:val="22"/>
        </w:rPr>
      </w:pPr>
      <w:r>
        <w:rPr>
          <w:sz w:val="22"/>
        </w:rPr>
        <w:drawing>
          <wp:anchor distT="0" distB="0" distL="0" distR="0" allowOverlap="1" layoutInCell="1" locked="0" behindDoc="1" simplePos="0" relativeHeight="480867328">
            <wp:simplePos x="0" y="0"/>
            <wp:positionH relativeFrom="page">
              <wp:posOffset>2103382</wp:posOffset>
            </wp:positionH>
            <wp:positionV relativeFrom="paragraph">
              <wp:posOffset>314728</wp:posOffset>
            </wp:positionV>
            <wp:extent cx="163590" cy="156264"/>
            <wp:effectExtent l="0" t="0" r="0" b="0"/>
            <wp:wrapNone/>
            <wp:docPr id="20" name="Image 20"/>
            <wp:cNvGraphicFramePr>
              <a:graphicFrameLocks/>
            </wp:cNvGraphicFramePr>
            <a:graphic>
              <a:graphicData uri="http://schemas.openxmlformats.org/drawingml/2006/picture">
                <pic:pic>
                  <pic:nvPicPr>
                    <pic:cNvPr id="20" name="Image 20"/>
                    <pic:cNvPicPr/>
                  </pic:nvPicPr>
                  <pic:blipFill>
                    <a:blip r:embed="rId14" cstate="print"/>
                    <a:stretch>
                      <a:fillRect/>
                    </a:stretch>
                  </pic:blipFill>
                  <pic:spPr>
                    <a:xfrm>
                      <a:off x="0" y="0"/>
                      <a:ext cx="163590" cy="156264"/>
                    </a:xfrm>
                    <a:prstGeom prst="rect">
                      <a:avLst/>
                    </a:prstGeom>
                  </pic:spPr>
                </pic:pic>
              </a:graphicData>
            </a:graphic>
          </wp:anchor>
        </w:drawing>
      </w:r>
      <w:r>
        <w:rPr>
          <w:sz w:val="22"/>
        </w:rPr>
        <w:drawing>
          <wp:anchor distT="0" distB="0" distL="0" distR="0" allowOverlap="1" layoutInCell="1" locked="0" behindDoc="1" simplePos="0" relativeHeight="480867840">
            <wp:simplePos x="0" y="0"/>
            <wp:positionH relativeFrom="page">
              <wp:posOffset>2333606</wp:posOffset>
            </wp:positionH>
            <wp:positionV relativeFrom="paragraph">
              <wp:posOffset>314728</wp:posOffset>
            </wp:positionV>
            <wp:extent cx="161595" cy="158326"/>
            <wp:effectExtent l="0" t="0" r="0" b="0"/>
            <wp:wrapNone/>
            <wp:docPr id="21" name="Image 21"/>
            <wp:cNvGraphicFramePr>
              <a:graphicFrameLocks/>
            </wp:cNvGraphicFramePr>
            <a:graphic>
              <a:graphicData uri="http://schemas.openxmlformats.org/drawingml/2006/picture">
                <pic:pic>
                  <pic:nvPicPr>
                    <pic:cNvPr id="21" name="Image 21"/>
                    <pic:cNvPicPr/>
                  </pic:nvPicPr>
                  <pic:blipFill>
                    <a:blip r:embed="rId15" cstate="print"/>
                    <a:stretch>
                      <a:fillRect/>
                    </a:stretch>
                  </pic:blipFill>
                  <pic:spPr>
                    <a:xfrm>
                      <a:off x="0" y="0"/>
                      <a:ext cx="161595" cy="158326"/>
                    </a:xfrm>
                    <a:prstGeom prst="rect">
                      <a:avLst/>
                    </a:prstGeom>
                  </pic:spPr>
                </pic:pic>
              </a:graphicData>
            </a:graphic>
          </wp:anchor>
        </w:drawing>
      </w:r>
      <w:r>
        <w:rPr>
          <w:sz w:val="22"/>
        </w:rPr>
        <w:drawing>
          <wp:anchor distT="0" distB="0" distL="0" distR="0" allowOverlap="1" layoutInCell="1" locked="0" behindDoc="1" simplePos="0" relativeHeight="480868352">
            <wp:simplePos x="0" y="0"/>
            <wp:positionH relativeFrom="page">
              <wp:posOffset>2561834</wp:posOffset>
            </wp:positionH>
            <wp:positionV relativeFrom="paragraph">
              <wp:posOffset>314728</wp:posOffset>
            </wp:positionV>
            <wp:extent cx="161595" cy="158326"/>
            <wp:effectExtent l="0" t="0" r="0" b="0"/>
            <wp:wrapNone/>
            <wp:docPr id="22" name="Image 22"/>
            <wp:cNvGraphicFramePr>
              <a:graphicFrameLocks/>
            </wp:cNvGraphicFramePr>
            <a:graphic>
              <a:graphicData uri="http://schemas.openxmlformats.org/drawingml/2006/picture">
                <pic:pic>
                  <pic:nvPicPr>
                    <pic:cNvPr id="22" name="Image 22"/>
                    <pic:cNvPicPr/>
                  </pic:nvPicPr>
                  <pic:blipFill>
                    <a:blip r:embed="rId15" cstate="print"/>
                    <a:stretch>
                      <a:fillRect/>
                    </a:stretch>
                  </pic:blipFill>
                  <pic:spPr>
                    <a:xfrm>
                      <a:off x="0" y="0"/>
                      <a:ext cx="161595" cy="158326"/>
                    </a:xfrm>
                    <a:prstGeom prst="rect">
                      <a:avLst/>
                    </a:prstGeom>
                  </pic:spPr>
                </pic:pic>
              </a:graphicData>
            </a:graphic>
          </wp:anchor>
        </w:drawing>
      </w:r>
      <w:r>
        <w:rPr>
          <w:sz w:val="22"/>
        </w:rPr>
        <w:t>A</w:t>
      </w:r>
      <w:r>
        <w:rPr>
          <w:spacing w:val="-3"/>
          <w:sz w:val="22"/>
        </w:rPr>
        <w:t> </w:t>
      </w:r>
      <w:r>
        <w:rPr>
          <w:sz w:val="22"/>
        </w:rPr>
        <w:t>surd</w:t>
      </w:r>
      <w:r>
        <w:rPr>
          <w:spacing w:val="-5"/>
          <w:sz w:val="22"/>
        </w:rPr>
        <w:t> </w:t>
      </w:r>
      <w:r>
        <w:rPr>
          <w:sz w:val="22"/>
        </w:rPr>
        <w:t>is</w:t>
      </w:r>
      <w:r>
        <w:rPr>
          <w:spacing w:val="-4"/>
          <w:sz w:val="22"/>
        </w:rPr>
        <w:t> </w:t>
      </w:r>
      <w:r>
        <w:rPr>
          <w:sz w:val="22"/>
        </w:rPr>
        <w:t>the</w:t>
      </w:r>
      <w:r>
        <w:rPr>
          <w:spacing w:val="-2"/>
          <w:sz w:val="22"/>
        </w:rPr>
        <w:t> </w:t>
      </w:r>
      <w:r>
        <w:rPr>
          <w:sz w:val="22"/>
        </w:rPr>
        <w:t>square</w:t>
      </w:r>
      <w:r>
        <w:rPr>
          <w:spacing w:val="-2"/>
          <w:sz w:val="22"/>
        </w:rPr>
        <w:t> </w:t>
      </w:r>
      <w:r>
        <w:rPr>
          <w:sz w:val="22"/>
        </w:rPr>
        <w:t>root</w:t>
      </w:r>
      <w:r>
        <w:rPr>
          <w:spacing w:val="-4"/>
          <w:sz w:val="22"/>
        </w:rPr>
        <w:t> </w:t>
      </w:r>
      <w:r>
        <w:rPr>
          <w:sz w:val="22"/>
        </w:rPr>
        <w:t>of</w:t>
      </w:r>
      <w:r>
        <w:rPr>
          <w:spacing w:val="-4"/>
          <w:sz w:val="22"/>
        </w:rPr>
        <w:t> </w:t>
      </w:r>
      <w:r>
        <w:rPr>
          <w:sz w:val="22"/>
        </w:rPr>
        <w:t>a</w:t>
      </w:r>
      <w:r>
        <w:rPr>
          <w:spacing w:val="-2"/>
          <w:sz w:val="22"/>
        </w:rPr>
        <w:t> </w:t>
      </w:r>
      <w:r>
        <w:rPr>
          <w:sz w:val="22"/>
        </w:rPr>
        <w:t>number</w:t>
      </w:r>
      <w:r>
        <w:rPr>
          <w:spacing w:val="-4"/>
          <w:sz w:val="22"/>
        </w:rPr>
        <w:t> </w:t>
      </w:r>
      <w:r>
        <w:rPr>
          <w:sz w:val="22"/>
        </w:rPr>
        <w:t>that</w:t>
      </w:r>
      <w:r>
        <w:rPr>
          <w:spacing w:val="-4"/>
          <w:sz w:val="22"/>
        </w:rPr>
        <w:t> </w:t>
      </w:r>
      <w:r>
        <w:rPr>
          <w:sz w:val="22"/>
        </w:rPr>
        <w:t>is</w:t>
      </w:r>
      <w:r>
        <w:rPr>
          <w:spacing w:val="-2"/>
          <w:sz w:val="22"/>
        </w:rPr>
        <w:t> </w:t>
      </w:r>
      <w:r>
        <w:rPr>
          <w:sz w:val="22"/>
        </w:rPr>
        <w:t>not</w:t>
      </w:r>
      <w:r>
        <w:rPr>
          <w:spacing w:val="-1"/>
          <w:sz w:val="22"/>
        </w:rPr>
        <w:t> </w:t>
      </w:r>
      <w:r>
        <w:rPr>
          <w:sz w:val="22"/>
        </w:rPr>
        <w:t>a</w:t>
      </w:r>
      <w:r>
        <w:rPr>
          <w:spacing w:val="-4"/>
          <w:sz w:val="22"/>
        </w:rPr>
        <w:t> </w:t>
      </w:r>
      <w:r>
        <w:rPr>
          <w:sz w:val="22"/>
        </w:rPr>
        <w:t>square</w:t>
      </w:r>
      <w:r>
        <w:rPr>
          <w:spacing w:val="-2"/>
          <w:sz w:val="22"/>
        </w:rPr>
        <w:t> </w:t>
      </w:r>
      <w:r>
        <w:rPr>
          <w:sz w:val="22"/>
        </w:rPr>
        <w:t>number, for example</w:t>
        <w:tab/>
      </w:r>
      <w:r>
        <w:rPr>
          <w:rFonts w:ascii="Cambria" w:hAnsi="Cambria"/>
          <w:sz w:val="23"/>
        </w:rPr>
        <w:t>2,</w:t>
      </w:r>
      <w:r>
        <w:rPr>
          <w:rFonts w:ascii="Cambria" w:hAnsi="Cambria"/>
          <w:spacing w:val="80"/>
          <w:sz w:val="23"/>
        </w:rPr>
        <w:t> </w:t>
      </w:r>
      <w:r>
        <w:rPr>
          <w:rFonts w:ascii="Cambria" w:hAnsi="Cambria"/>
          <w:sz w:val="23"/>
        </w:rPr>
        <w:t>3,</w:t>
      </w:r>
      <w:r>
        <w:rPr>
          <w:rFonts w:ascii="Cambria" w:hAnsi="Cambria"/>
          <w:spacing w:val="80"/>
          <w:sz w:val="23"/>
        </w:rPr>
        <w:t> </w:t>
      </w:r>
      <w:r>
        <w:rPr>
          <w:rFonts w:ascii="Cambria" w:hAnsi="Cambria"/>
          <w:sz w:val="23"/>
        </w:rPr>
        <w:t>5,</w:t>
      </w:r>
      <w:r>
        <w:rPr>
          <w:rFonts w:ascii="Cambria" w:hAnsi="Cambria"/>
          <w:spacing w:val="80"/>
          <w:sz w:val="23"/>
        </w:rPr>
        <w:t> </w:t>
      </w:r>
      <w:r>
        <w:rPr>
          <w:sz w:val="22"/>
        </w:rPr>
        <w:t>etc.</w:t>
      </w:r>
    </w:p>
    <w:p>
      <w:pPr>
        <w:pStyle w:val="ListParagraph"/>
        <w:numPr>
          <w:ilvl w:val="0"/>
          <w:numId w:val="6"/>
        </w:numPr>
        <w:tabs>
          <w:tab w:pos="1452" w:val="left" w:leader="none"/>
        </w:tabs>
        <w:spacing w:line="263" w:lineRule="exact" w:before="0" w:after="0"/>
        <w:ind w:left="1452" w:right="0" w:hanging="361"/>
        <w:jc w:val="left"/>
        <w:rPr>
          <w:sz w:val="22"/>
        </w:rPr>
      </w:pPr>
      <w:r>
        <w:rPr>
          <w:sz w:val="22"/>
        </w:rPr>
        <w:t>Surds</w:t>
      </w:r>
      <w:r>
        <w:rPr>
          <w:spacing w:val="-4"/>
          <w:sz w:val="22"/>
        </w:rPr>
        <w:t> </w:t>
      </w:r>
      <w:r>
        <w:rPr>
          <w:sz w:val="22"/>
        </w:rPr>
        <w:t>can</w:t>
      </w:r>
      <w:r>
        <w:rPr>
          <w:spacing w:val="-2"/>
          <w:sz w:val="22"/>
        </w:rPr>
        <w:t> </w:t>
      </w:r>
      <w:r>
        <w:rPr>
          <w:sz w:val="22"/>
        </w:rPr>
        <w:t>be</w:t>
      </w:r>
      <w:r>
        <w:rPr>
          <w:spacing w:val="-2"/>
          <w:sz w:val="22"/>
        </w:rPr>
        <w:t> </w:t>
      </w:r>
      <w:r>
        <w:rPr>
          <w:sz w:val="22"/>
        </w:rPr>
        <w:t>used</w:t>
      </w:r>
      <w:r>
        <w:rPr>
          <w:spacing w:val="-2"/>
          <w:sz w:val="22"/>
        </w:rPr>
        <w:t> </w:t>
      </w:r>
      <w:r>
        <w:rPr>
          <w:sz w:val="22"/>
        </w:rPr>
        <w:t>to</w:t>
      </w:r>
      <w:r>
        <w:rPr>
          <w:spacing w:val="-5"/>
          <w:sz w:val="22"/>
        </w:rPr>
        <w:t> </w:t>
      </w:r>
      <w:r>
        <w:rPr>
          <w:sz w:val="22"/>
        </w:rPr>
        <w:t>give</w:t>
      </w:r>
      <w:r>
        <w:rPr>
          <w:spacing w:val="-2"/>
          <w:sz w:val="22"/>
        </w:rPr>
        <w:t> </w:t>
      </w:r>
      <w:r>
        <w:rPr>
          <w:sz w:val="22"/>
        </w:rPr>
        <w:t>the</w:t>
      </w:r>
      <w:r>
        <w:rPr>
          <w:spacing w:val="-2"/>
          <w:sz w:val="22"/>
        </w:rPr>
        <w:t> </w:t>
      </w:r>
      <w:r>
        <w:rPr>
          <w:sz w:val="22"/>
        </w:rPr>
        <w:t>exact</w:t>
      </w:r>
      <w:r>
        <w:rPr>
          <w:spacing w:val="-1"/>
          <w:sz w:val="22"/>
        </w:rPr>
        <w:t> </w:t>
      </w:r>
      <w:r>
        <w:rPr>
          <w:sz w:val="22"/>
        </w:rPr>
        <w:t>value</w:t>
      </w:r>
      <w:r>
        <w:rPr>
          <w:spacing w:val="-2"/>
          <w:sz w:val="22"/>
        </w:rPr>
        <w:t> </w:t>
      </w:r>
      <w:r>
        <w:rPr>
          <w:sz w:val="22"/>
        </w:rPr>
        <w:t>for</w:t>
      </w:r>
      <w:r>
        <w:rPr>
          <w:spacing w:val="-1"/>
          <w:sz w:val="22"/>
        </w:rPr>
        <w:t> </w:t>
      </w:r>
      <w:r>
        <w:rPr>
          <w:sz w:val="22"/>
        </w:rPr>
        <w:t>an</w:t>
      </w:r>
      <w:r>
        <w:rPr>
          <w:spacing w:val="-4"/>
          <w:sz w:val="22"/>
        </w:rPr>
        <w:t> </w:t>
      </w:r>
      <w:r>
        <w:rPr>
          <w:spacing w:val="-2"/>
          <w:sz w:val="22"/>
        </w:rPr>
        <w:t>answer.</w:t>
      </w:r>
    </w:p>
    <w:p>
      <w:pPr>
        <w:pStyle w:val="ListParagraph"/>
        <w:spacing w:after="0" w:line="263" w:lineRule="exact"/>
        <w:jc w:val="left"/>
        <w:rPr>
          <w:sz w:val="22"/>
        </w:rPr>
        <w:sectPr>
          <w:pgSz w:w="11910" w:h="16840"/>
          <w:pgMar w:header="523" w:footer="974" w:top="1020" w:bottom="1160" w:left="708" w:right="850"/>
        </w:sectPr>
      </w:pPr>
    </w:p>
    <w:p>
      <w:pPr>
        <w:pStyle w:val="ListParagraph"/>
        <w:numPr>
          <w:ilvl w:val="0"/>
          <w:numId w:val="6"/>
        </w:numPr>
        <w:tabs>
          <w:tab w:pos="101" w:val="left" w:leader="none"/>
        </w:tabs>
        <w:spacing w:line="240" w:lineRule="auto" w:before="50" w:after="0"/>
        <w:ind w:left="101" w:right="0" w:hanging="101"/>
        <w:jc w:val="right"/>
        <w:rPr>
          <w:rFonts w:ascii="Symbol" w:hAnsi="Symbol"/>
          <w:sz w:val="22"/>
        </w:rPr>
      </w:pPr>
      <w:r>
        <w:rPr>
          <w:rFonts w:ascii="Symbol" w:hAnsi="Symbol"/>
          <w:w w:val="100"/>
          <w:sz w:val="22"/>
        </w:rPr>
        <w:t>​</w:t>
      </w:r>
    </w:p>
    <w:p>
      <w:pPr>
        <w:pStyle w:val="ListParagraph"/>
        <w:numPr>
          <w:ilvl w:val="0"/>
          <w:numId w:val="6"/>
        </w:numPr>
        <w:tabs>
          <w:tab w:pos="101" w:val="left" w:leader="none"/>
        </w:tabs>
        <w:spacing w:line="240" w:lineRule="auto" w:before="230" w:after="0"/>
        <w:ind w:left="101" w:right="0" w:hanging="101"/>
        <w:jc w:val="right"/>
        <w:rPr>
          <w:rFonts w:ascii="Symbol" w:hAnsi="Symbol"/>
          <w:sz w:val="22"/>
        </w:rPr>
      </w:pPr>
      <w:r>
        <w:rPr>
          <w:rFonts w:ascii="Symbol" w:hAnsi="Symbol"/>
          <w:w w:val="100"/>
          <w:sz w:val="22"/>
        </w:rPr>
        <w:t>​</w:t>
      </w:r>
    </w:p>
    <w:p>
      <w:pPr>
        <w:spacing w:before="63"/>
        <w:ind w:left="685" w:right="0" w:firstLine="0"/>
        <w:jc w:val="left"/>
        <w:rPr>
          <w:rFonts w:ascii="Symbol" w:hAnsi="Symbol"/>
          <w:sz w:val="21"/>
        </w:rPr>
      </w:pPr>
      <w:r>
        <w:rPr/>
        <w:br w:type="column"/>
      </w:r>
      <w:r>
        <w:rPr>
          <w:rFonts w:ascii="Symbol" w:hAnsi="Symbol"/>
          <w:w w:val="105"/>
          <w:sz w:val="21"/>
        </w:rPr>
        <w:t></w:t>
      </w:r>
      <w:r>
        <w:rPr>
          <w:spacing w:val="35"/>
          <w:w w:val="105"/>
          <w:sz w:val="21"/>
        </w:rPr>
        <w:t>  </w:t>
      </w:r>
      <w:r>
        <w:rPr>
          <w:rFonts w:ascii="Cambria" w:hAnsi="Cambria"/>
          <w:i/>
          <w:w w:val="105"/>
          <w:sz w:val="21"/>
        </w:rPr>
        <w:t>a</w:t>
      </w:r>
      <w:r>
        <w:rPr>
          <w:rFonts w:ascii="Cambria" w:hAnsi="Cambria"/>
          <w:i/>
          <w:spacing w:val="-12"/>
          <w:w w:val="105"/>
          <w:sz w:val="21"/>
        </w:rPr>
        <w:t> </w:t>
      </w:r>
      <w:r>
        <w:rPr>
          <w:rFonts w:ascii="Symbol" w:hAnsi="Symbol"/>
          <w:spacing w:val="-10"/>
          <w:w w:val="105"/>
          <w:sz w:val="21"/>
        </w:rPr>
        <w:t></w:t>
      </w:r>
    </w:p>
    <w:p>
      <w:pPr>
        <w:spacing w:before="229"/>
        <w:ind w:left="606" w:right="0" w:firstLine="0"/>
        <w:jc w:val="left"/>
        <w:rPr>
          <w:rFonts w:ascii="Symbol" w:hAnsi="Symbol"/>
          <w:sz w:val="22"/>
        </w:rPr>
      </w:pPr>
      <w:r>
        <w:rPr>
          <w:rFonts w:ascii="Symbol" w:hAnsi="Symbol"/>
          <w:sz w:val="22"/>
        </w:rPr>
        <mc:AlternateContent>
          <mc:Choice Requires="wps">
            <w:drawing>
              <wp:anchor distT="0" distB="0" distL="0" distR="0" allowOverlap="1" layoutInCell="1" locked="0" behindDoc="0" simplePos="0" relativeHeight="15735296">
                <wp:simplePos x="0" y="0"/>
                <wp:positionH relativeFrom="page">
                  <wp:posOffset>1397761</wp:posOffset>
                </wp:positionH>
                <wp:positionV relativeFrom="paragraph">
                  <wp:posOffset>-165238</wp:posOffset>
                </wp:positionV>
                <wp:extent cx="239395" cy="166370"/>
                <wp:effectExtent l="0" t="0" r="0" b="0"/>
                <wp:wrapNone/>
                <wp:docPr id="23" name="Group 23"/>
                <wp:cNvGraphicFramePr>
                  <a:graphicFrameLocks/>
                </wp:cNvGraphicFramePr>
                <a:graphic>
                  <a:graphicData uri="http://schemas.microsoft.com/office/word/2010/wordprocessingGroup">
                    <wpg:wgp>
                      <wpg:cNvPr id="23" name="Group 23"/>
                      <wpg:cNvGrpSpPr/>
                      <wpg:grpSpPr>
                        <a:xfrm>
                          <a:off x="0" y="0"/>
                          <a:ext cx="239395" cy="166370"/>
                          <a:chExt cx="239395" cy="166370"/>
                        </a:xfrm>
                      </wpg:grpSpPr>
                      <pic:pic>
                        <pic:nvPicPr>
                          <pic:cNvPr id="24" name="Image 24"/>
                          <pic:cNvPicPr/>
                        </pic:nvPicPr>
                        <pic:blipFill>
                          <a:blip r:embed="rId16" cstate="print"/>
                          <a:stretch>
                            <a:fillRect/>
                          </a:stretch>
                        </pic:blipFill>
                        <pic:spPr>
                          <a:xfrm>
                            <a:off x="0" y="0"/>
                            <a:ext cx="239315" cy="148365"/>
                          </a:xfrm>
                          <a:prstGeom prst="rect">
                            <a:avLst/>
                          </a:prstGeom>
                        </pic:spPr>
                      </pic:pic>
                      <wps:wsp>
                        <wps:cNvPr id="25" name="Textbox 25"/>
                        <wps:cNvSpPr txBox="1"/>
                        <wps:spPr>
                          <a:xfrm>
                            <a:off x="0" y="0"/>
                            <a:ext cx="239395" cy="166370"/>
                          </a:xfrm>
                          <a:prstGeom prst="rect">
                            <a:avLst/>
                          </a:prstGeom>
                        </wps:spPr>
                        <wps:txbx>
                          <w:txbxContent>
                            <w:p>
                              <w:pPr>
                                <w:spacing w:before="14"/>
                                <w:ind w:left="139" w:right="0" w:firstLine="0"/>
                                <w:jc w:val="left"/>
                                <w:rPr>
                                  <w:rFonts w:ascii="Cambria"/>
                                  <w:i/>
                                  <w:sz w:val="21"/>
                                </w:rPr>
                              </w:pPr>
                              <w:r>
                                <w:rPr>
                                  <w:rFonts w:ascii="Cambria"/>
                                  <w:i/>
                                  <w:spacing w:val="-5"/>
                                  <w:w w:val="105"/>
                                  <w:sz w:val="21"/>
                                </w:rPr>
                                <w:t>ab</w:t>
                              </w:r>
                            </w:p>
                          </w:txbxContent>
                        </wps:txbx>
                        <wps:bodyPr wrap="square" lIns="0" tIns="0" rIns="0" bIns="0" rtlCol="0">
                          <a:noAutofit/>
                        </wps:bodyPr>
                      </wps:wsp>
                    </wpg:wgp>
                  </a:graphicData>
                </a:graphic>
              </wp:anchor>
            </w:drawing>
          </mc:Choice>
          <mc:Fallback>
            <w:pict>
              <v:group style="position:absolute;margin-left:110.059982pt;margin-top:-13.010918pt;width:18.850pt;height:13.1pt;mso-position-horizontal-relative:page;mso-position-vertical-relative:paragraph;z-index:15735296" id="docshapegroup6" coordorigin="2201,-260" coordsize="377,262">
                <v:shape style="position:absolute;left:2201;top:-261;width:377;height:234" type="#_x0000_t75" id="docshape7" stroked="false">
                  <v:imagedata r:id="rId16" o:title=""/>
                </v:shape>
                <v:shape style="position:absolute;left:2201;top:-261;width:377;height:262" type="#_x0000_t202" id="docshape8" filled="false" stroked="false">
                  <v:textbox inset="0,0,0,0">
                    <w:txbxContent>
                      <w:p>
                        <w:pPr>
                          <w:spacing w:before="14"/>
                          <w:ind w:left="139" w:right="0" w:firstLine="0"/>
                          <w:jc w:val="left"/>
                          <w:rPr>
                            <w:rFonts w:ascii="Cambria"/>
                            <w:i/>
                            <w:sz w:val="21"/>
                          </w:rPr>
                        </w:pPr>
                        <w:r>
                          <w:rPr>
                            <w:rFonts w:ascii="Cambria"/>
                            <w:i/>
                            <w:spacing w:val="-5"/>
                            <w:w w:val="105"/>
                            <w:sz w:val="21"/>
                          </w:rPr>
                          <w:t>ab</w:t>
                        </w:r>
                      </w:p>
                    </w:txbxContent>
                  </v:textbox>
                  <w10:wrap type="none"/>
                </v:shape>
                <w10:wrap type="none"/>
              </v:group>
            </w:pict>
          </mc:Fallback>
        </mc:AlternateContent>
      </w:r>
      <w:r>
        <w:rPr>
          <w:rFonts w:ascii="Symbol" w:hAnsi="Symbol"/>
          <w:sz w:val="22"/>
        </w:rPr>
        <w:drawing>
          <wp:anchor distT="0" distB="0" distL="0" distR="0" allowOverlap="1" layoutInCell="1" locked="0" behindDoc="1" simplePos="0" relativeHeight="480869376">
            <wp:simplePos x="0" y="0"/>
            <wp:positionH relativeFrom="page">
              <wp:posOffset>1773602</wp:posOffset>
            </wp:positionH>
            <wp:positionV relativeFrom="paragraph">
              <wp:posOffset>-165238</wp:posOffset>
            </wp:positionV>
            <wp:extent cx="167084" cy="148365"/>
            <wp:effectExtent l="0" t="0" r="0" b="0"/>
            <wp:wrapNone/>
            <wp:docPr id="26" name="Image 26"/>
            <wp:cNvGraphicFramePr>
              <a:graphicFrameLocks/>
            </wp:cNvGraphicFramePr>
            <a:graphic>
              <a:graphicData uri="http://schemas.openxmlformats.org/drawingml/2006/picture">
                <pic:pic>
                  <pic:nvPicPr>
                    <pic:cNvPr id="26" name="Image 26"/>
                    <pic:cNvPicPr/>
                  </pic:nvPicPr>
                  <pic:blipFill>
                    <a:blip r:embed="rId17" cstate="print"/>
                    <a:stretch>
                      <a:fillRect/>
                    </a:stretch>
                  </pic:blipFill>
                  <pic:spPr>
                    <a:xfrm>
                      <a:off x="0" y="0"/>
                      <a:ext cx="167084" cy="148365"/>
                    </a:xfrm>
                    <a:prstGeom prst="rect">
                      <a:avLst/>
                    </a:prstGeom>
                  </pic:spPr>
                </pic:pic>
              </a:graphicData>
            </a:graphic>
          </wp:anchor>
        </w:drawing>
      </w:r>
      <w:r>
        <w:rPr>
          <w:rFonts w:ascii="Symbol" w:hAnsi="Symbol"/>
          <w:sz w:val="22"/>
        </w:rPr>
        <mc:AlternateContent>
          <mc:Choice Requires="wps">
            <w:drawing>
              <wp:anchor distT="0" distB="0" distL="0" distR="0" allowOverlap="1" layoutInCell="1" locked="0" behindDoc="0" simplePos="0" relativeHeight="15736320">
                <wp:simplePos x="0" y="0"/>
                <wp:positionH relativeFrom="page">
                  <wp:posOffset>2054589</wp:posOffset>
                </wp:positionH>
                <wp:positionV relativeFrom="paragraph">
                  <wp:posOffset>-165238</wp:posOffset>
                </wp:positionV>
                <wp:extent cx="167640" cy="166370"/>
                <wp:effectExtent l="0" t="0" r="0" b="0"/>
                <wp:wrapNone/>
                <wp:docPr id="27" name="Group 27"/>
                <wp:cNvGraphicFramePr>
                  <a:graphicFrameLocks/>
                </wp:cNvGraphicFramePr>
                <a:graphic>
                  <a:graphicData uri="http://schemas.microsoft.com/office/word/2010/wordprocessingGroup">
                    <wpg:wgp>
                      <wpg:cNvPr id="27" name="Group 27"/>
                      <wpg:cNvGrpSpPr/>
                      <wpg:grpSpPr>
                        <a:xfrm>
                          <a:off x="0" y="0"/>
                          <a:ext cx="167640" cy="166370"/>
                          <a:chExt cx="167640" cy="166370"/>
                        </a:xfrm>
                      </wpg:grpSpPr>
                      <pic:pic>
                        <pic:nvPicPr>
                          <pic:cNvPr id="28" name="Image 28"/>
                          <pic:cNvPicPr/>
                        </pic:nvPicPr>
                        <pic:blipFill>
                          <a:blip r:embed="rId17" cstate="print"/>
                          <a:stretch>
                            <a:fillRect/>
                          </a:stretch>
                        </pic:blipFill>
                        <pic:spPr>
                          <a:xfrm>
                            <a:off x="0" y="0"/>
                            <a:ext cx="167084" cy="148365"/>
                          </a:xfrm>
                          <a:prstGeom prst="rect">
                            <a:avLst/>
                          </a:prstGeom>
                        </pic:spPr>
                      </pic:pic>
                      <wps:wsp>
                        <wps:cNvPr id="29" name="Textbox 29"/>
                        <wps:cNvSpPr txBox="1"/>
                        <wps:spPr>
                          <a:xfrm>
                            <a:off x="0" y="0"/>
                            <a:ext cx="167640" cy="166370"/>
                          </a:xfrm>
                          <a:prstGeom prst="rect">
                            <a:avLst/>
                          </a:prstGeom>
                        </wps:spPr>
                        <wps:txbx>
                          <w:txbxContent>
                            <w:p>
                              <w:pPr>
                                <w:spacing w:before="14"/>
                                <w:ind w:left="142" w:right="0" w:firstLine="0"/>
                                <w:jc w:val="left"/>
                                <w:rPr>
                                  <w:rFonts w:ascii="Cambria"/>
                                  <w:i/>
                                  <w:sz w:val="21"/>
                                </w:rPr>
                              </w:pPr>
                              <w:r>
                                <w:rPr>
                                  <w:rFonts w:ascii="Cambria"/>
                                  <w:i/>
                                  <w:spacing w:val="-10"/>
                                  <w:w w:val="105"/>
                                  <w:sz w:val="21"/>
                                </w:rPr>
                                <w:t>b</w:t>
                              </w:r>
                            </w:p>
                          </w:txbxContent>
                        </wps:txbx>
                        <wps:bodyPr wrap="square" lIns="0" tIns="0" rIns="0" bIns="0" rtlCol="0">
                          <a:noAutofit/>
                        </wps:bodyPr>
                      </wps:wsp>
                    </wpg:wgp>
                  </a:graphicData>
                </a:graphic>
              </wp:anchor>
            </w:drawing>
          </mc:Choice>
          <mc:Fallback>
            <w:pict>
              <v:group style="position:absolute;margin-left:161.778732pt;margin-top:-13.010918pt;width:13.2pt;height:13.1pt;mso-position-horizontal-relative:page;mso-position-vertical-relative:paragraph;z-index:15736320" id="docshapegroup9" coordorigin="3236,-260" coordsize="264,262">
                <v:shape style="position:absolute;left:3235;top:-261;width:264;height:234" type="#_x0000_t75" id="docshape10" stroked="false">
                  <v:imagedata r:id="rId17" o:title=""/>
                </v:shape>
                <v:shape style="position:absolute;left:3235;top:-261;width:264;height:262" type="#_x0000_t202" id="docshape11" filled="false" stroked="false">
                  <v:textbox inset="0,0,0,0">
                    <w:txbxContent>
                      <w:p>
                        <w:pPr>
                          <w:spacing w:before="14"/>
                          <w:ind w:left="142" w:right="0" w:firstLine="0"/>
                          <w:jc w:val="left"/>
                          <w:rPr>
                            <w:rFonts w:ascii="Cambria"/>
                            <w:i/>
                            <w:sz w:val="21"/>
                          </w:rPr>
                        </w:pPr>
                        <w:r>
                          <w:rPr>
                            <w:rFonts w:ascii="Cambria"/>
                            <w:i/>
                            <w:spacing w:val="-10"/>
                            <w:w w:val="105"/>
                            <w:sz w:val="21"/>
                          </w:rPr>
                          <w:t>b</w:t>
                        </w:r>
                      </w:p>
                    </w:txbxContent>
                  </v:textbox>
                  <w10:wrap type="none"/>
                </v:shape>
                <w10:wrap type="none"/>
              </v:group>
            </w:pict>
          </mc:Fallback>
        </mc:AlternateContent>
      </w:r>
      <w:r>
        <w:rPr>
          <w:rFonts w:ascii="Symbol" w:hAnsi="Symbol"/>
          <w:sz w:val="22"/>
        </w:rPr>
        <mc:AlternateContent>
          <mc:Choice Requires="wps">
            <w:drawing>
              <wp:anchor distT="0" distB="0" distL="0" distR="0" allowOverlap="1" layoutInCell="1" locked="0" behindDoc="0" simplePos="0" relativeHeight="15736832">
                <wp:simplePos x="0" y="0"/>
                <wp:positionH relativeFrom="page">
                  <wp:posOffset>1397761</wp:posOffset>
                </wp:positionH>
                <wp:positionV relativeFrom="paragraph">
                  <wp:posOffset>58090</wp:posOffset>
                </wp:positionV>
                <wp:extent cx="189865" cy="368935"/>
                <wp:effectExtent l="0" t="0" r="0" b="0"/>
                <wp:wrapNone/>
                <wp:docPr id="30" name="Group 30"/>
                <wp:cNvGraphicFramePr>
                  <a:graphicFrameLocks/>
                </wp:cNvGraphicFramePr>
                <a:graphic>
                  <a:graphicData uri="http://schemas.microsoft.com/office/word/2010/wordprocessingGroup">
                    <wpg:wgp>
                      <wpg:cNvPr id="30" name="Group 30"/>
                      <wpg:cNvGrpSpPr/>
                      <wpg:grpSpPr>
                        <a:xfrm>
                          <a:off x="0" y="0"/>
                          <a:ext cx="189865" cy="368935"/>
                          <a:chExt cx="189865" cy="368935"/>
                        </a:xfrm>
                      </wpg:grpSpPr>
                      <wps:wsp>
                        <wps:cNvPr id="31" name="Graphic 31"/>
                        <wps:cNvSpPr/>
                        <wps:spPr>
                          <a:xfrm>
                            <a:off x="94853" y="192881"/>
                            <a:ext cx="83820" cy="1270"/>
                          </a:xfrm>
                          <a:custGeom>
                            <a:avLst/>
                            <a:gdLst/>
                            <a:ahLst/>
                            <a:cxnLst/>
                            <a:rect l="l" t="t" r="r" b="b"/>
                            <a:pathLst>
                              <a:path w="83820" h="0">
                                <a:moveTo>
                                  <a:pt x="0" y="0"/>
                                </a:moveTo>
                                <a:lnTo>
                                  <a:pt x="83343" y="0"/>
                                </a:lnTo>
                              </a:path>
                            </a:pathLst>
                          </a:custGeom>
                          <a:ln w="6746">
                            <a:solidFill>
                              <a:srgbClr val="000000"/>
                            </a:solidFill>
                            <a:prstDash val="solid"/>
                          </a:ln>
                        </wps:spPr>
                        <wps:bodyPr wrap="square" lIns="0" tIns="0" rIns="0" bIns="0" rtlCol="0">
                          <a:prstTxWarp prst="textNoShape">
                            <a:avLst/>
                          </a:prstTxWarp>
                          <a:noAutofit/>
                        </wps:bodyPr>
                      </wps:wsp>
                      <wps:wsp>
                        <wps:cNvPr id="32" name="Graphic 32"/>
                        <wps:cNvSpPr/>
                        <wps:spPr>
                          <a:xfrm>
                            <a:off x="1587" y="218281"/>
                            <a:ext cx="13335" cy="18415"/>
                          </a:xfrm>
                          <a:custGeom>
                            <a:avLst/>
                            <a:gdLst/>
                            <a:ahLst/>
                            <a:cxnLst/>
                            <a:rect l="l" t="t" r="r" b="b"/>
                            <a:pathLst>
                              <a:path w="13335" h="18415">
                                <a:moveTo>
                                  <a:pt x="0" y="17859"/>
                                </a:moveTo>
                                <a:lnTo>
                                  <a:pt x="13096" y="0"/>
                                </a:lnTo>
                              </a:path>
                            </a:pathLst>
                          </a:custGeom>
                          <a:ln w="0">
                            <a:solidFill>
                              <a:srgbClr val="000000"/>
                            </a:solidFill>
                            <a:prstDash val="solid"/>
                          </a:ln>
                        </wps:spPr>
                        <wps:bodyPr wrap="square" lIns="0" tIns="0" rIns="0" bIns="0" rtlCol="0">
                          <a:prstTxWarp prst="textNoShape">
                            <a:avLst/>
                          </a:prstTxWarp>
                          <a:noAutofit/>
                        </wps:bodyPr>
                      </wps:wsp>
                      <wps:wsp>
                        <wps:cNvPr id="33" name="Graphic 33"/>
                        <wps:cNvSpPr/>
                        <wps:spPr>
                          <a:xfrm>
                            <a:off x="14684" y="218281"/>
                            <a:ext cx="34925" cy="132715"/>
                          </a:xfrm>
                          <a:custGeom>
                            <a:avLst/>
                            <a:gdLst/>
                            <a:ahLst/>
                            <a:cxnLst/>
                            <a:rect l="l" t="t" r="r" b="b"/>
                            <a:pathLst>
                              <a:path w="34925" h="132715">
                                <a:moveTo>
                                  <a:pt x="0" y="0"/>
                                </a:moveTo>
                                <a:lnTo>
                                  <a:pt x="34528" y="132159"/>
                                </a:lnTo>
                              </a:path>
                            </a:pathLst>
                          </a:custGeom>
                          <a:ln w="0">
                            <a:solidFill>
                              <a:srgbClr val="000000"/>
                            </a:solidFill>
                            <a:prstDash val="solid"/>
                          </a:ln>
                        </wps:spPr>
                        <wps:bodyPr wrap="square" lIns="0" tIns="0" rIns="0" bIns="0" rtlCol="0">
                          <a:prstTxWarp prst="textNoShape">
                            <a:avLst/>
                          </a:prstTxWarp>
                          <a:noAutofit/>
                        </wps:bodyPr>
                      </wps:wsp>
                      <wps:wsp>
                        <wps:cNvPr id="34" name="Graphic 34"/>
                        <wps:cNvSpPr/>
                        <wps:spPr>
                          <a:xfrm>
                            <a:off x="49212" y="3175"/>
                            <a:ext cx="37465" cy="347345"/>
                          </a:xfrm>
                          <a:custGeom>
                            <a:avLst/>
                            <a:gdLst/>
                            <a:ahLst/>
                            <a:cxnLst/>
                            <a:rect l="l" t="t" r="r" b="b"/>
                            <a:pathLst>
                              <a:path w="37465" h="347345">
                                <a:moveTo>
                                  <a:pt x="0" y="347265"/>
                                </a:moveTo>
                                <a:lnTo>
                                  <a:pt x="37306" y="0"/>
                                </a:lnTo>
                              </a:path>
                            </a:pathLst>
                          </a:custGeom>
                          <a:ln w="0">
                            <a:solidFill>
                              <a:srgbClr val="000000"/>
                            </a:solidFill>
                            <a:prstDash val="solid"/>
                          </a:ln>
                        </wps:spPr>
                        <wps:bodyPr wrap="square" lIns="0" tIns="0" rIns="0" bIns="0" rtlCol="0">
                          <a:prstTxWarp prst="textNoShape">
                            <a:avLst/>
                          </a:prstTxWarp>
                          <a:noAutofit/>
                        </wps:bodyPr>
                      </wps:wsp>
                      <wps:wsp>
                        <wps:cNvPr id="35" name="Graphic 35"/>
                        <wps:cNvSpPr/>
                        <wps:spPr>
                          <a:xfrm>
                            <a:off x="86518" y="3175"/>
                            <a:ext cx="102870" cy="1270"/>
                          </a:xfrm>
                          <a:custGeom>
                            <a:avLst/>
                            <a:gdLst/>
                            <a:ahLst/>
                            <a:cxnLst/>
                            <a:rect l="l" t="t" r="r" b="b"/>
                            <a:pathLst>
                              <a:path w="102870" h="0">
                                <a:moveTo>
                                  <a:pt x="0" y="0"/>
                                </a:moveTo>
                                <a:lnTo>
                                  <a:pt x="102790" y="0"/>
                                </a:lnTo>
                              </a:path>
                            </a:pathLst>
                          </a:custGeom>
                          <a:ln w="0">
                            <a:solidFill>
                              <a:srgbClr val="000000"/>
                            </a:solidFill>
                            <a:prstDash val="solid"/>
                          </a:ln>
                        </wps:spPr>
                        <wps:bodyPr wrap="square" lIns="0" tIns="0" rIns="0" bIns="0" rtlCol="0">
                          <a:prstTxWarp prst="textNoShape">
                            <a:avLst/>
                          </a:prstTxWarp>
                          <a:noAutofit/>
                        </wps:bodyPr>
                      </wps:wsp>
                      <wps:wsp>
                        <wps:cNvPr id="36" name="Graphic 36"/>
                        <wps:cNvSpPr/>
                        <wps:spPr>
                          <a:xfrm>
                            <a:off x="0" y="0"/>
                            <a:ext cx="189865" cy="350520"/>
                          </a:xfrm>
                          <a:custGeom>
                            <a:avLst/>
                            <a:gdLst/>
                            <a:ahLst/>
                            <a:cxnLst/>
                            <a:rect l="l" t="t" r="r" b="b"/>
                            <a:pathLst>
                              <a:path w="189865" h="350520">
                                <a:moveTo>
                                  <a:pt x="52784" y="350440"/>
                                </a:moveTo>
                                <a:lnTo>
                                  <a:pt x="46037" y="350440"/>
                                </a:lnTo>
                                <a:lnTo>
                                  <a:pt x="11112" y="226219"/>
                                </a:lnTo>
                                <a:lnTo>
                                  <a:pt x="3175" y="237331"/>
                                </a:lnTo>
                                <a:lnTo>
                                  <a:pt x="0" y="234950"/>
                                </a:lnTo>
                                <a:lnTo>
                                  <a:pt x="18653" y="210343"/>
                                </a:lnTo>
                                <a:lnTo>
                                  <a:pt x="49212" y="320675"/>
                                </a:lnTo>
                                <a:lnTo>
                                  <a:pt x="83740" y="0"/>
                                </a:lnTo>
                                <a:lnTo>
                                  <a:pt x="189309" y="0"/>
                                </a:lnTo>
                                <a:lnTo>
                                  <a:pt x="189309" y="6746"/>
                                </a:lnTo>
                                <a:lnTo>
                                  <a:pt x="89693" y="6746"/>
                                </a:lnTo>
                                <a:lnTo>
                                  <a:pt x="52784" y="350440"/>
                                </a:lnTo>
                                <a:close/>
                              </a:path>
                            </a:pathLst>
                          </a:custGeom>
                          <a:solidFill>
                            <a:srgbClr val="000000"/>
                          </a:solidFill>
                        </wps:spPr>
                        <wps:bodyPr wrap="square" lIns="0" tIns="0" rIns="0" bIns="0" rtlCol="0">
                          <a:prstTxWarp prst="textNoShape">
                            <a:avLst/>
                          </a:prstTxWarp>
                          <a:noAutofit/>
                        </wps:bodyPr>
                      </wps:wsp>
                      <wps:wsp>
                        <wps:cNvPr id="37" name="Textbox 37"/>
                        <wps:cNvSpPr txBox="1"/>
                        <wps:spPr>
                          <a:xfrm>
                            <a:off x="0" y="0"/>
                            <a:ext cx="189865" cy="368935"/>
                          </a:xfrm>
                          <a:prstGeom prst="rect">
                            <a:avLst/>
                          </a:prstGeom>
                        </wps:spPr>
                        <wps:txbx>
                          <w:txbxContent>
                            <w:p>
                              <w:pPr>
                                <w:spacing w:before="10"/>
                                <w:ind w:left="156" w:right="0" w:firstLine="0"/>
                                <w:jc w:val="left"/>
                                <w:rPr>
                                  <w:rFonts w:ascii="Cambria"/>
                                  <w:i/>
                                  <w:sz w:val="22"/>
                                </w:rPr>
                              </w:pPr>
                              <w:r>
                                <w:rPr>
                                  <w:rFonts w:ascii="Cambria"/>
                                  <w:i/>
                                  <w:spacing w:val="-10"/>
                                  <w:sz w:val="22"/>
                                </w:rPr>
                                <w:t>a</w:t>
                              </w:r>
                            </w:p>
                            <w:p>
                              <w:pPr>
                                <w:spacing w:before="54"/>
                                <w:ind w:left="159" w:right="0" w:firstLine="0"/>
                                <w:jc w:val="left"/>
                                <w:rPr>
                                  <w:rFonts w:ascii="Cambria"/>
                                  <w:i/>
                                  <w:sz w:val="22"/>
                                </w:rPr>
                              </w:pPr>
                              <w:r>
                                <w:rPr>
                                  <w:rFonts w:ascii="Cambria"/>
                                  <w:i/>
                                  <w:spacing w:val="-10"/>
                                  <w:sz w:val="22"/>
                                </w:rPr>
                                <w:t>b</w:t>
                              </w:r>
                            </w:p>
                          </w:txbxContent>
                        </wps:txbx>
                        <wps:bodyPr wrap="square" lIns="0" tIns="0" rIns="0" bIns="0" rtlCol="0">
                          <a:noAutofit/>
                        </wps:bodyPr>
                      </wps:wsp>
                    </wpg:wgp>
                  </a:graphicData>
                </a:graphic>
              </wp:anchor>
            </w:drawing>
          </mc:Choice>
          <mc:Fallback>
            <w:pict>
              <v:group style="position:absolute;margin-left:110.05999pt;margin-top:4.574091pt;width:14.95pt;height:29.05pt;mso-position-horizontal-relative:page;mso-position-vertical-relative:paragraph;z-index:15736832" id="docshapegroup12" coordorigin="2201,91" coordsize="299,581">
                <v:line style="position:absolute" from="2351,395" to="2482,395" stroked="true" strokeweight=".53125pt" strokecolor="#000000">
                  <v:stroke dashstyle="solid"/>
                </v:line>
                <v:line style="position:absolute" from="2204,463" to="2224,435" stroked="true" strokeweight="0pt" strokecolor="#000000">
                  <v:stroke dashstyle="solid"/>
                </v:line>
                <v:line style="position:absolute" from="2224,435" to="2279,643" stroked="true" strokeweight="0pt" strokecolor="#000000">
                  <v:stroke dashstyle="solid"/>
                </v:line>
                <v:line style="position:absolute" from="2279,643" to="2337,96" stroked="true" strokeweight="0pt" strokecolor="#000000">
                  <v:stroke dashstyle="solid"/>
                </v:line>
                <v:line style="position:absolute" from="2337,96" to="2499,96" stroked="true" strokeweight="0pt" strokecolor="#000000">
                  <v:stroke dashstyle="solid"/>
                </v:line>
                <v:shape style="position:absolute;left:2201;top:91;width:299;height:552" id="docshape13" coordorigin="2201,91" coordsize="299,552" path="m2284,643l2274,643,2219,448,2206,465,2201,461,2231,423,2279,596,2333,91,2499,91,2499,102,2342,102,2284,643xe" filled="true" fillcolor="#000000" stroked="false">
                  <v:path arrowok="t"/>
                  <v:fill type="solid"/>
                </v:shape>
                <v:shape style="position:absolute;left:2201;top:91;width:299;height:581" type="#_x0000_t202" id="docshape14" filled="false" stroked="false">
                  <v:textbox inset="0,0,0,0">
                    <w:txbxContent>
                      <w:p>
                        <w:pPr>
                          <w:spacing w:before="10"/>
                          <w:ind w:left="156" w:right="0" w:firstLine="0"/>
                          <w:jc w:val="left"/>
                          <w:rPr>
                            <w:rFonts w:ascii="Cambria"/>
                            <w:i/>
                            <w:sz w:val="22"/>
                          </w:rPr>
                        </w:pPr>
                        <w:r>
                          <w:rPr>
                            <w:rFonts w:ascii="Cambria"/>
                            <w:i/>
                            <w:spacing w:val="-10"/>
                            <w:sz w:val="22"/>
                          </w:rPr>
                          <w:t>a</w:t>
                        </w:r>
                      </w:p>
                      <w:p>
                        <w:pPr>
                          <w:spacing w:before="54"/>
                          <w:ind w:left="159" w:right="0" w:firstLine="0"/>
                          <w:jc w:val="left"/>
                          <w:rPr>
                            <w:rFonts w:ascii="Cambria"/>
                            <w:i/>
                            <w:sz w:val="22"/>
                          </w:rPr>
                        </w:pPr>
                        <w:r>
                          <w:rPr>
                            <w:rFonts w:ascii="Cambria"/>
                            <w:i/>
                            <w:spacing w:val="-10"/>
                            <w:sz w:val="22"/>
                          </w:rPr>
                          <w:t>b</w:t>
                        </w:r>
                      </w:p>
                    </w:txbxContent>
                  </v:textbox>
                  <w10:wrap type="none"/>
                </v:shape>
                <w10:wrap type="none"/>
              </v:group>
            </w:pict>
          </mc:Fallback>
        </mc:AlternateContent>
      </w:r>
      <w:r>
        <w:rPr>
          <w:rFonts w:ascii="Symbol" w:hAnsi="Symbol"/>
          <w:sz w:val="22"/>
        </w:rPr>
        <mc:AlternateContent>
          <mc:Choice Requires="wps">
            <w:drawing>
              <wp:anchor distT="0" distB="0" distL="0" distR="0" allowOverlap="1" layoutInCell="1" locked="0" behindDoc="0" simplePos="0" relativeHeight="15737344">
                <wp:simplePos x="0" y="0"/>
                <wp:positionH relativeFrom="page">
                  <wp:posOffset>1723596</wp:posOffset>
                </wp:positionH>
                <wp:positionV relativeFrom="paragraph">
                  <wp:posOffset>58091</wp:posOffset>
                </wp:positionV>
                <wp:extent cx="189865" cy="382270"/>
                <wp:effectExtent l="0" t="0" r="0" b="0"/>
                <wp:wrapNone/>
                <wp:docPr id="38" name="Group 38"/>
                <wp:cNvGraphicFramePr>
                  <a:graphicFrameLocks/>
                </wp:cNvGraphicFramePr>
                <a:graphic>
                  <a:graphicData uri="http://schemas.microsoft.com/office/word/2010/wordprocessingGroup">
                    <wpg:wgp>
                      <wpg:cNvPr id="38" name="Group 38"/>
                      <wpg:cNvGrpSpPr/>
                      <wpg:grpSpPr>
                        <a:xfrm>
                          <a:off x="0" y="0"/>
                          <a:ext cx="189865" cy="382270"/>
                          <a:chExt cx="189865" cy="382270"/>
                        </a:xfrm>
                      </wpg:grpSpPr>
                      <pic:pic>
                        <pic:nvPicPr>
                          <pic:cNvPr id="39" name="Image 39"/>
                          <pic:cNvPicPr/>
                        </pic:nvPicPr>
                        <pic:blipFill>
                          <a:blip r:embed="rId18" cstate="print"/>
                          <a:stretch>
                            <a:fillRect/>
                          </a:stretch>
                        </pic:blipFill>
                        <pic:spPr>
                          <a:xfrm>
                            <a:off x="11112" y="0"/>
                            <a:ext cx="167084" cy="152400"/>
                          </a:xfrm>
                          <a:prstGeom prst="rect">
                            <a:avLst/>
                          </a:prstGeom>
                        </pic:spPr>
                      </pic:pic>
                      <pic:pic>
                        <pic:nvPicPr>
                          <pic:cNvPr id="40" name="Image 40"/>
                          <pic:cNvPicPr/>
                        </pic:nvPicPr>
                        <pic:blipFill>
                          <a:blip r:embed="rId19" cstate="print"/>
                          <a:stretch>
                            <a:fillRect/>
                          </a:stretch>
                        </pic:blipFill>
                        <pic:spPr>
                          <a:xfrm>
                            <a:off x="0" y="189507"/>
                            <a:ext cx="189309" cy="174823"/>
                          </a:xfrm>
                          <a:prstGeom prst="rect">
                            <a:avLst/>
                          </a:prstGeom>
                        </pic:spPr>
                      </pic:pic>
                      <wps:wsp>
                        <wps:cNvPr id="41" name="Textbox 41"/>
                        <wps:cNvSpPr txBox="1"/>
                        <wps:spPr>
                          <a:xfrm>
                            <a:off x="0" y="0"/>
                            <a:ext cx="189865" cy="382270"/>
                          </a:xfrm>
                          <a:prstGeom prst="rect">
                            <a:avLst/>
                          </a:prstGeom>
                        </wps:spPr>
                        <wps:txbx>
                          <w:txbxContent>
                            <w:p>
                              <w:pPr>
                                <w:spacing w:before="10"/>
                                <w:ind w:left="156" w:right="0" w:firstLine="0"/>
                                <w:jc w:val="left"/>
                                <w:rPr>
                                  <w:rFonts w:ascii="Cambria"/>
                                  <w:i/>
                                  <w:sz w:val="22"/>
                                </w:rPr>
                              </w:pPr>
                              <w:r>
                                <w:rPr>
                                  <w:rFonts w:ascii="Cambria"/>
                                  <w:i/>
                                  <w:spacing w:val="-10"/>
                                  <w:sz w:val="22"/>
                                </w:rPr>
                                <w:t>a</w:t>
                              </w:r>
                            </w:p>
                            <w:p>
                              <w:pPr>
                                <w:spacing w:before="76"/>
                                <w:ind w:left="159" w:right="0" w:firstLine="0"/>
                                <w:jc w:val="left"/>
                                <w:rPr>
                                  <w:rFonts w:ascii="Cambria"/>
                                  <w:i/>
                                  <w:sz w:val="22"/>
                                </w:rPr>
                              </w:pPr>
                              <w:r>
                                <w:rPr>
                                  <w:rFonts w:ascii="Cambria"/>
                                  <w:i/>
                                  <w:spacing w:val="-10"/>
                                  <w:sz w:val="22"/>
                                </w:rPr>
                                <w:t>b</w:t>
                              </w:r>
                            </w:p>
                          </w:txbxContent>
                        </wps:txbx>
                        <wps:bodyPr wrap="square" lIns="0" tIns="0" rIns="0" bIns="0" rtlCol="0">
                          <a:noAutofit/>
                        </wps:bodyPr>
                      </wps:wsp>
                    </wpg:wgp>
                  </a:graphicData>
                </a:graphic>
              </wp:anchor>
            </w:drawing>
          </mc:Choice>
          <mc:Fallback>
            <w:pict>
              <v:group style="position:absolute;margin-left:135.716232pt;margin-top:4.574104pt;width:14.95pt;height:30.1pt;mso-position-horizontal-relative:page;mso-position-vertical-relative:paragraph;z-index:15737344" id="docshapegroup15" coordorigin="2714,91" coordsize="299,602">
                <v:shape style="position:absolute;left:2731;top:91;width:264;height:240" type="#_x0000_t75" id="docshape16" stroked="false">
                  <v:imagedata r:id="rId18" o:title=""/>
                </v:shape>
                <v:shape style="position:absolute;left:2714;top:389;width:299;height:276" type="#_x0000_t75" id="docshape17" stroked="false">
                  <v:imagedata r:id="rId19" o:title=""/>
                </v:shape>
                <v:shape style="position:absolute;left:2714;top:91;width:299;height:602" type="#_x0000_t202" id="docshape18" filled="false" stroked="false">
                  <v:textbox inset="0,0,0,0">
                    <w:txbxContent>
                      <w:p>
                        <w:pPr>
                          <w:spacing w:before="10"/>
                          <w:ind w:left="156" w:right="0" w:firstLine="0"/>
                          <w:jc w:val="left"/>
                          <w:rPr>
                            <w:rFonts w:ascii="Cambria"/>
                            <w:i/>
                            <w:sz w:val="22"/>
                          </w:rPr>
                        </w:pPr>
                        <w:r>
                          <w:rPr>
                            <w:rFonts w:ascii="Cambria"/>
                            <w:i/>
                            <w:spacing w:val="-10"/>
                            <w:sz w:val="22"/>
                          </w:rPr>
                          <w:t>a</w:t>
                        </w:r>
                      </w:p>
                      <w:p>
                        <w:pPr>
                          <w:spacing w:before="76"/>
                          <w:ind w:left="159" w:right="0" w:firstLine="0"/>
                          <w:jc w:val="left"/>
                          <w:rPr>
                            <w:rFonts w:ascii="Cambria"/>
                            <w:i/>
                            <w:sz w:val="22"/>
                          </w:rPr>
                        </w:pPr>
                        <w:r>
                          <w:rPr>
                            <w:rFonts w:ascii="Cambria"/>
                            <w:i/>
                            <w:spacing w:val="-10"/>
                            <w:sz w:val="22"/>
                          </w:rPr>
                          <w:t>b</w:t>
                        </w:r>
                      </w:p>
                    </w:txbxContent>
                  </v:textbox>
                  <w10:wrap type="none"/>
                </v:shape>
                <w10:wrap type="none"/>
              </v:group>
            </w:pict>
          </mc:Fallback>
        </mc:AlternateContent>
      </w:r>
      <w:r>
        <w:rPr>
          <w:rFonts w:ascii="Symbol" w:hAnsi="Symbol"/>
          <w:spacing w:val="-10"/>
          <w:sz w:val="22"/>
        </w:rPr>
        <w:t></w:t>
      </w:r>
    </w:p>
    <w:p>
      <w:pPr>
        <w:spacing w:after="0"/>
        <w:jc w:val="left"/>
        <w:rPr>
          <w:rFonts w:ascii="Symbol" w:hAnsi="Symbol"/>
          <w:sz w:val="22"/>
        </w:rPr>
        <w:sectPr>
          <w:type w:val="continuous"/>
          <w:pgSz w:w="11910" w:h="16840"/>
          <w:pgMar w:header="523" w:footer="974" w:top="160" w:bottom="280" w:left="708" w:right="850"/>
          <w:cols w:num="2" w:equalWidth="0">
            <w:col w:w="1194" w:space="40"/>
            <w:col w:w="9118"/>
          </w:cols>
        </w:sectPr>
      </w:pPr>
    </w:p>
    <w:p>
      <w:pPr>
        <w:pStyle w:val="ListParagraph"/>
        <w:numPr>
          <w:ilvl w:val="0"/>
          <w:numId w:val="6"/>
        </w:numPr>
        <w:tabs>
          <w:tab w:pos="1451" w:val="left" w:leader="none"/>
        </w:tabs>
        <w:spacing w:line="240" w:lineRule="auto" w:before="229" w:after="0"/>
        <w:ind w:left="1451" w:right="0" w:hanging="360"/>
        <w:jc w:val="left"/>
        <w:rPr>
          <w:sz w:val="22"/>
        </w:rPr>
      </w:pPr>
      <w:r>
        <w:rPr>
          <w:sz w:val="22"/>
        </w:rPr>
        <w:t>To</w:t>
      </w:r>
      <w:r>
        <w:rPr>
          <w:spacing w:val="-3"/>
          <w:sz w:val="22"/>
        </w:rPr>
        <w:t> </w:t>
      </w:r>
      <w:r>
        <w:rPr>
          <w:sz w:val="22"/>
        </w:rPr>
        <w:t>rationalise</w:t>
      </w:r>
      <w:r>
        <w:rPr>
          <w:spacing w:val="-5"/>
          <w:sz w:val="22"/>
        </w:rPr>
        <w:t> </w:t>
      </w:r>
      <w:r>
        <w:rPr>
          <w:sz w:val="22"/>
        </w:rPr>
        <w:t>the</w:t>
      </w:r>
      <w:r>
        <w:rPr>
          <w:spacing w:val="-2"/>
          <w:sz w:val="22"/>
        </w:rPr>
        <w:t> </w:t>
      </w:r>
      <w:r>
        <w:rPr>
          <w:sz w:val="22"/>
        </w:rPr>
        <w:t>denominator</w:t>
      </w:r>
      <w:r>
        <w:rPr>
          <w:spacing w:val="-5"/>
          <w:sz w:val="22"/>
        </w:rPr>
        <w:t> </w:t>
      </w:r>
      <w:r>
        <w:rPr>
          <w:sz w:val="22"/>
        </w:rPr>
        <w:t>means</w:t>
      </w:r>
      <w:r>
        <w:rPr>
          <w:spacing w:val="-5"/>
          <w:sz w:val="22"/>
        </w:rPr>
        <w:t> </w:t>
      </w:r>
      <w:r>
        <w:rPr>
          <w:sz w:val="22"/>
        </w:rPr>
        <w:t>to</w:t>
      </w:r>
      <w:r>
        <w:rPr>
          <w:spacing w:val="-5"/>
          <w:sz w:val="22"/>
        </w:rPr>
        <w:t> </w:t>
      </w:r>
      <w:r>
        <w:rPr>
          <w:sz w:val="22"/>
        </w:rPr>
        <w:t>remove</w:t>
      </w:r>
      <w:r>
        <w:rPr>
          <w:spacing w:val="-5"/>
          <w:sz w:val="22"/>
        </w:rPr>
        <w:t> </w:t>
      </w:r>
      <w:r>
        <w:rPr>
          <w:sz w:val="22"/>
        </w:rPr>
        <w:t>the</w:t>
      </w:r>
      <w:r>
        <w:rPr>
          <w:spacing w:val="-4"/>
          <w:sz w:val="22"/>
        </w:rPr>
        <w:t> </w:t>
      </w:r>
      <w:r>
        <w:rPr>
          <w:sz w:val="22"/>
        </w:rPr>
        <w:t>surd</w:t>
      </w:r>
      <w:r>
        <w:rPr>
          <w:spacing w:val="-3"/>
          <w:sz w:val="22"/>
        </w:rPr>
        <w:t> </w:t>
      </w:r>
      <w:r>
        <w:rPr>
          <w:sz w:val="22"/>
        </w:rPr>
        <w:t>from</w:t>
      </w:r>
      <w:r>
        <w:rPr>
          <w:spacing w:val="-2"/>
          <w:sz w:val="22"/>
        </w:rPr>
        <w:t> </w:t>
      </w:r>
      <w:r>
        <w:rPr>
          <w:sz w:val="22"/>
        </w:rPr>
        <w:t>the</w:t>
      </w:r>
      <w:r>
        <w:rPr>
          <w:spacing w:val="-2"/>
          <w:sz w:val="22"/>
        </w:rPr>
        <w:t> </w:t>
      </w:r>
      <w:r>
        <w:rPr>
          <w:sz w:val="22"/>
        </w:rPr>
        <w:t>denominator</w:t>
      </w:r>
      <w:r>
        <w:rPr>
          <w:spacing w:val="-2"/>
          <w:sz w:val="22"/>
        </w:rPr>
        <w:t> </w:t>
      </w:r>
      <w:r>
        <w:rPr>
          <w:sz w:val="22"/>
        </w:rPr>
        <w:t>of</w:t>
      </w:r>
      <w:r>
        <w:rPr>
          <w:spacing w:val="-2"/>
          <w:sz w:val="22"/>
        </w:rPr>
        <w:t> </w:t>
      </w:r>
      <w:r>
        <w:rPr>
          <w:sz w:val="22"/>
        </w:rPr>
        <w:t>a</w:t>
      </w:r>
      <w:r>
        <w:rPr>
          <w:spacing w:val="-2"/>
          <w:sz w:val="22"/>
        </w:rPr>
        <w:t> fraction.</w:t>
      </w:r>
    </w:p>
    <w:p>
      <w:pPr>
        <w:pStyle w:val="ListParagraph"/>
        <w:numPr>
          <w:ilvl w:val="0"/>
          <w:numId w:val="6"/>
        </w:numPr>
        <w:tabs>
          <w:tab w:pos="1451" w:val="left" w:leader="none"/>
        </w:tabs>
        <w:spacing w:line="240" w:lineRule="auto" w:before="37" w:after="0"/>
        <w:ind w:left="1451" w:right="0" w:hanging="360"/>
        <w:jc w:val="left"/>
        <w:rPr>
          <w:sz w:val="22"/>
        </w:rPr>
      </w:pPr>
      <w:r>
        <w:rPr>
          <w:sz w:val="22"/>
        </w:rPr>
        <mc:AlternateContent>
          <mc:Choice Requires="wps">
            <w:drawing>
              <wp:anchor distT="0" distB="0" distL="0" distR="0" allowOverlap="1" layoutInCell="1" locked="0" behindDoc="1" simplePos="0" relativeHeight="480871424">
                <wp:simplePos x="0" y="0"/>
                <wp:positionH relativeFrom="page">
                  <wp:posOffset>2171291</wp:posOffset>
                </wp:positionH>
                <wp:positionV relativeFrom="paragraph">
                  <wp:posOffset>203184</wp:posOffset>
                </wp:positionV>
                <wp:extent cx="194945" cy="191135"/>
                <wp:effectExtent l="0" t="0" r="0" b="0"/>
                <wp:wrapNone/>
                <wp:docPr id="42" name="Group 42"/>
                <wp:cNvGraphicFramePr>
                  <a:graphicFrameLocks/>
                </wp:cNvGraphicFramePr>
                <a:graphic>
                  <a:graphicData uri="http://schemas.microsoft.com/office/word/2010/wordprocessingGroup">
                    <wpg:wgp>
                      <wpg:cNvPr id="42" name="Group 42"/>
                      <wpg:cNvGrpSpPr/>
                      <wpg:grpSpPr>
                        <a:xfrm>
                          <a:off x="0" y="0"/>
                          <a:ext cx="194945" cy="191135"/>
                          <a:chExt cx="194945" cy="191135"/>
                        </a:xfrm>
                      </wpg:grpSpPr>
                      <pic:pic>
                        <pic:nvPicPr>
                          <pic:cNvPr id="43" name="Image 43"/>
                          <pic:cNvPicPr/>
                        </pic:nvPicPr>
                        <pic:blipFill>
                          <a:blip r:embed="rId20" cstate="print"/>
                          <a:stretch>
                            <a:fillRect/>
                          </a:stretch>
                        </pic:blipFill>
                        <pic:spPr>
                          <a:xfrm>
                            <a:off x="0" y="0"/>
                            <a:ext cx="194789" cy="173131"/>
                          </a:xfrm>
                          <a:prstGeom prst="rect">
                            <a:avLst/>
                          </a:prstGeom>
                        </pic:spPr>
                      </pic:pic>
                      <wps:wsp>
                        <wps:cNvPr id="44" name="Textbox 44"/>
                        <wps:cNvSpPr txBox="1"/>
                        <wps:spPr>
                          <a:xfrm>
                            <a:off x="0" y="0"/>
                            <a:ext cx="194945" cy="191135"/>
                          </a:xfrm>
                          <a:prstGeom prst="rect">
                            <a:avLst/>
                          </a:prstGeom>
                        </wps:spPr>
                        <wps:txbx>
                          <w:txbxContent>
                            <w:p>
                              <w:pPr>
                                <w:spacing w:before="52"/>
                                <w:ind w:left="164" w:right="0" w:firstLine="0"/>
                                <w:jc w:val="left"/>
                                <w:rPr>
                                  <w:rFonts w:ascii="Cambria"/>
                                  <w:i/>
                                  <w:sz w:val="21"/>
                                </w:rPr>
                              </w:pPr>
                              <w:r>
                                <w:rPr>
                                  <w:rFonts w:ascii="Cambria"/>
                                  <w:i/>
                                  <w:spacing w:val="-10"/>
                                  <w:w w:val="105"/>
                                  <w:sz w:val="21"/>
                                </w:rPr>
                                <w:t>b</w:t>
                              </w:r>
                            </w:p>
                          </w:txbxContent>
                        </wps:txbx>
                        <wps:bodyPr wrap="square" lIns="0" tIns="0" rIns="0" bIns="0" rtlCol="0">
                          <a:noAutofit/>
                        </wps:bodyPr>
                      </wps:wsp>
                    </wpg:wgp>
                  </a:graphicData>
                </a:graphic>
              </wp:anchor>
            </w:drawing>
          </mc:Choice>
          <mc:Fallback>
            <w:pict>
              <v:group style="position:absolute;margin-left:170.96785pt;margin-top:15.998769pt;width:15.35pt;height:15.05pt;mso-position-horizontal-relative:page;mso-position-vertical-relative:paragraph;z-index:-22445056" id="docshapegroup19" coordorigin="3419,320" coordsize="307,301">
                <v:shape style="position:absolute;left:3419;top:319;width:307;height:273" type="#_x0000_t75" id="docshape20" stroked="false">
                  <v:imagedata r:id="rId20" o:title=""/>
                </v:shape>
                <v:shape style="position:absolute;left:3419;top:319;width:307;height:301" type="#_x0000_t202" id="docshape21" filled="false" stroked="false">
                  <v:textbox inset="0,0,0,0">
                    <w:txbxContent>
                      <w:p>
                        <w:pPr>
                          <w:spacing w:before="52"/>
                          <w:ind w:left="164" w:right="0" w:firstLine="0"/>
                          <w:jc w:val="left"/>
                          <w:rPr>
                            <w:rFonts w:ascii="Cambria"/>
                            <w:i/>
                            <w:sz w:val="21"/>
                          </w:rPr>
                        </w:pPr>
                        <w:r>
                          <w:rPr>
                            <w:rFonts w:ascii="Cambria"/>
                            <w:i/>
                            <w:spacing w:val="-10"/>
                            <w:w w:val="105"/>
                            <w:sz w:val="21"/>
                          </w:rPr>
                          <w:t>b</w:t>
                        </w:r>
                      </w:p>
                    </w:txbxContent>
                  </v:textbox>
                  <w10:wrap type="none"/>
                </v:shape>
                <w10:wrap type="none"/>
              </v:group>
            </w:pict>
          </mc:Fallback>
        </mc:AlternateContent>
      </w:r>
      <w:r>
        <w:rPr>
          <w:sz w:val="22"/>
        </w:rPr>
        <mc:AlternateContent>
          <mc:Choice Requires="wps">
            <w:drawing>
              <wp:anchor distT="0" distB="0" distL="0" distR="0" allowOverlap="1" layoutInCell="1" locked="0" behindDoc="0" simplePos="0" relativeHeight="15738368">
                <wp:simplePos x="0" y="0"/>
                <wp:positionH relativeFrom="page">
                  <wp:posOffset>5646264</wp:posOffset>
                </wp:positionH>
                <wp:positionV relativeFrom="paragraph">
                  <wp:posOffset>105240</wp:posOffset>
                </wp:positionV>
                <wp:extent cx="173990" cy="166370"/>
                <wp:effectExtent l="0" t="0" r="0" b="0"/>
                <wp:wrapNone/>
                <wp:docPr id="45" name="Group 45"/>
                <wp:cNvGraphicFramePr>
                  <a:graphicFrameLocks/>
                </wp:cNvGraphicFramePr>
                <a:graphic>
                  <a:graphicData uri="http://schemas.microsoft.com/office/word/2010/wordprocessingGroup">
                    <wpg:wgp>
                      <wpg:cNvPr id="45" name="Group 45"/>
                      <wpg:cNvGrpSpPr/>
                      <wpg:grpSpPr>
                        <a:xfrm>
                          <a:off x="0" y="0"/>
                          <a:ext cx="173990" cy="166370"/>
                          <a:chExt cx="173990" cy="166370"/>
                        </a:xfrm>
                      </wpg:grpSpPr>
                      <pic:pic>
                        <pic:nvPicPr>
                          <pic:cNvPr id="46" name="Image 46"/>
                          <pic:cNvPicPr/>
                        </pic:nvPicPr>
                        <pic:blipFill>
                          <a:blip r:embed="rId21" cstate="print"/>
                          <a:stretch>
                            <a:fillRect/>
                          </a:stretch>
                        </pic:blipFill>
                        <pic:spPr>
                          <a:xfrm>
                            <a:off x="0" y="0"/>
                            <a:ext cx="173581" cy="148367"/>
                          </a:xfrm>
                          <a:prstGeom prst="rect">
                            <a:avLst/>
                          </a:prstGeom>
                        </pic:spPr>
                      </pic:pic>
                      <wps:wsp>
                        <wps:cNvPr id="47" name="Textbox 47"/>
                        <wps:cNvSpPr txBox="1"/>
                        <wps:spPr>
                          <a:xfrm>
                            <a:off x="0" y="0"/>
                            <a:ext cx="173990" cy="166370"/>
                          </a:xfrm>
                          <a:prstGeom prst="rect">
                            <a:avLst/>
                          </a:prstGeom>
                        </wps:spPr>
                        <wps:txbx>
                          <w:txbxContent>
                            <w:p>
                              <w:pPr>
                                <w:spacing w:before="14"/>
                                <w:ind w:left="148" w:right="0" w:firstLine="0"/>
                                <w:jc w:val="left"/>
                                <w:rPr>
                                  <w:rFonts w:ascii="Cambria"/>
                                  <w:i/>
                                  <w:sz w:val="21"/>
                                </w:rPr>
                              </w:pPr>
                              <w:r>
                                <w:rPr>
                                  <w:rFonts w:ascii="Cambria"/>
                                  <w:i/>
                                  <w:spacing w:val="-10"/>
                                  <w:w w:val="110"/>
                                  <w:sz w:val="21"/>
                                </w:rPr>
                                <w:t>b</w:t>
                              </w:r>
                            </w:p>
                          </w:txbxContent>
                        </wps:txbx>
                        <wps:bodyPr wrap="square" lIns="0" tIns="0" rIns="0" bIns="0" rtlCol="0">
                          <a:noAutofit/>
                        </wps:bodyPr>
                      </wps:wsp>
                    </wpg:wgp>
                  </a:graphicData>
                </a:graphic>
              </wp:anchor>
            </w:drawing>
          </mc:Choice>
          <mc:Fallback>
            <w:pict>
              <v:group style="position:absolute;margin-left:444.587769pt;margin-top:8.286654pt;width:13.7pt;height:13.1pt;mso-position-horizontal-relative:page;mso-position-vertical-relative:paragraph;z-index:15738368" id="docshapegroup22" coordorigin="8892,166" coordsize="274,262">
                <v:shape style="position:absolute;left:8891;top:165;width:274;height:234" type="#_x0000_t75" id="docshape23" stroked="false">
                  <v:imagedata r:id="rId21" o:title=""/>
                </v:shape>
                <v:shape style="position:absolute;left:8891;top:165;width:274;height:262" type="#_x0000_t202" id="docshape24" filled="false" stroked="false">
                  <v:textbox inset="0,0,0,0">
                    <w:txbxContent>
                      <w:p>
                        <w:pPr>
                          <w:spacing w:before="14"/>
                          <w:ind w:left="148" w:right="0" w:firstLine="0"/>
                          <w:jc w:val="left"/>
                          <w:rPr>
                            <w:rFonts w:ascii="Cambria"/>
                            <w:i/>
                            <w:sz w:val="21"/>
                          </w:rPr>
                        </w:pPr>
                        <w:r>
                          <w:rPr>
                            <w:rFonts w:ascii="Cambria"/>
                            <w:i/>
                            <w:spacing w:val="-10"/>
                            <w:w w:val="110"/>
                            <w:sz w:val="21"/>
                          </w:rPr>
                          <w:t>b</w:t>
                        </w:r>
                      </w:p>
                    </w:txbxContent>
                  </v:textbox>
                  <w10:wrap type="none"/>
                </v:shape>
                <w10:wrap type="none"/>
              </v:group>
            </w:pict>
          </mc:Fallback>
        </mc:AlternateContent>
      </w:r>
      <w:r>
        <w:rPr>
          <w:sz w:val="22"/>
        </w:rPr>
        <w:t>To</w:t>
      </w:r>
      <w:r>
        <w:rPr>
          <w:spacing w:val="-1"/>
          <w:sz w:val="22"/>
        </w:rPr>
        <w:t> </w:t>
      </w:r>
      <w:r>
        <w:rPr>
          <w:sz w:val="22"/>
        </w:rPr>
        <w:t>rationalise</w:t>
      </w:r>
      <w:r>
        <w:rPr>
          <w:spacing w:val="75"/>
          <w:sz w:val="22"/>
        </w:rPr>
        <w:t> </w:t>
      </w:r>
      <w:r>
        <w:rPr>
          <w:rFonts w:ascii="Cambria" w:hAnsi="Cambria"/>
          <w:i/>
          <w:position w:val="14"/>
          <w:sz w:val="21"/>
        </w:rPr>
        <w:t>a</w:t>
      </w:r>
      <w:r>
        <w:rPr>
          <w:rFonts w:ascii="Cambria" w:hAnsi="Cambria"/>
          <w:i/>
          <w:spacing w:val="47"/>
          <w:position w:val="14"/>
          <w:sz w:val="21"/>
        </w:rPr>
        <w:t>  </w:t>
      </w:r>
      <w:r>
        <w:rPr>
          <w:rFonts w:ascii="Calibri" w:hAnsi="Calibri"/>
          <w:sz w:val="21"/>
        </w:rPr>
        <w:t>y</w:t>
      </w:r>
      <w:r>
        <w:rPr>
          <w:sz w:val="22"/>
        </w:rPr>
        <w:t>ou</w:t>
      </w:r>
      <w:r>
        <w:rPr>
          <w:spacing w:val="-3"/>
          <w:sz w:val="22"/>
        </w:rPr>
        <w:t> </w:t>
      </w:r>
      <w:r>
        <w:rPr>
          <w:sz w:val="22"/>
        </w:rPr>
        <w:t>multiply</w:t>
      </w:r>
      <w:r>
        <w:rPr>
          <w:spacing w:val="-4"/>
          <w:sz w:val="22"/>
        </w:rPr>
        <w:t> </w:t>
      </w:r>
      <w:r>
        <w:rPr>
          <w:sz w:val="22"/>
        </w:rPr>
        <w:t>the</w:t>
      </w:r>
      <w:r>
        <w:rPr>
          <w:spacing w:val="-1"/>
          <w:sz w:val="22"/>
        </w:rPr>
        <w:t> </w:t>
      </w:r>
      <w:r>
        <w:rPr>
          <w:sz w:val="22"/>
        </w:rPr>
        <w:t>numerator</w:t>
      </w:r>
      <w:r>
        <w:rPr>
          <w:spacing w:val="-3"/>
          <w:sz w:val="22"/>
        </w:rPr>
        <w:t> </w:t>
      </w:r>
      <w:r>
        <w:rPr>
          <w:sz w:val="22"/>
        </w:rPr>
        <w:t>and</w:t>
      </w:r>
      <w:r>
        <w:rPr>
          <w:spacing w:val="-1"/>
          <w:sz w:val="22"/>
        </w:rPr>
        <w:t> </w:t>
      </w:r>
      <w:r>
        <w:rPr>
          <w:sz w:val="22"/>
        </w:rPr>
        <w:t>denominator</w:t>
      </w:r>
      <w:r>
        <w:rPr>
          <w:spacing w:val="-3"/>
          <w:sz w:val="22"/>
        </w:rPr>
        <w:t> </w:t>
      </w:r>
      <w:r>
        <w:rPr>
          <w:sz w:val="22"/>
        </w:rPr>
        <w:t>by</w:t>
      </w:r>
      <w:r>
        <w:rPr>
          <w:spacing w:val="-1"/>
          <w:sz w:val="22"/>
        </w:rPr>
        <w:t> </w:t>
      </w:r>
      <w:r>
        <w:rPr>
          <w:sz w:val="22"/>
        </w:rPr>
        <w:t>the</w:t>
      </w:r>
      <w:r>
        <w:rPr>
          <w:spacing w:val="-1"/>
          <w:sz w:val="22"/>
        </w:rPr>
        <w:t> </w:t>
      </w:r>
      <w:r>
        <w:rPr>
          <w:spacing w:val="-4"/>
          <w:sz w:val="22"/>
        </w:rPr>
        <w:t>surd</w:t>
      </w:r>
    </w:p>
    <w:p>
      <w:pPr>
        <w:pStyle w:val="ListParagraph"/>
        <w:numPr>
          <w:ilvl w:val="0"/>
          <w:numId w:val="6"/>
        </w:numPr>
        <w:tabs>
          <w:tab w:pos="1451" w:val="left" w:leader="none"/>
          <w:tab w:pos="3003" w:val="left" w:leader="none"/>
          <w:tab w:pos="3467" w:val="left" w:leader="none"/>
        </w:tabs>
        <w:spacing w:line="240" w:lineRule="auto" w:before="231" w:after="0"/>
        <w:ind w:left="1451" w:right="0" w:hanging="360"/>
        <w:jc w:val="left"/>
        <w:rPr>
          <w:rFonts w:ascii="Symbol" w:hAnsi="Symbol"/>
          <w:sz w:val="21"/>
        </w:rPr>
      </w:pPr>
      <w:r>
        <w:rPr>
          <w:rFonts w:ascii="Symbol" w:hAnsi="Symbol"/>
          <w:sz w:val="21"/>
        </w:rPr>
        <mc:AlternateContent>
          <mc:Choice Requires="wps">
            <w:drawing>
              <wp:anchor distT="0" distB="0" distL="0" distR="0" allowOverlap="1" layoutInCell="1" locked="0" behindDoc="1" simplePos="0" relativeHeight="480872448">
                <wp:simplePos x="0" y="0"/>
                <wp:positionH relativeFrom="page">
                  <wp:posOffset>2204621</wp:posOffset>
                </wp:positionH>
                <wp:positionV relativeFrom="paragraph">
                  <wp:posOffset>330532</wp:posOffset>
                </wp:positionV>
                <wp:extent cx="379730" cy="191770"/>
                <wp:effectExtent l="0" t="0" r="0" b="0"/>
                <wp:wrapNone/>
                <wp:docPr id="48" name="Group 48"/>
                <wp:cNvGraphicFramePr>
                  <a:graphicFrameLocks/>
                </wp:cNvGraphicFramePr>
                <a:graphic>
                  <a:graphicData uri="http://schemas.microsoft.com/office/word/2010/wordprocessingGroup">
                    <wpg:wgp>
                      <wpg:cNvPr id="48" name="Group 48"/>
                      <wpg:cNvGrpSpPr/>
                      <wpg:grpSpPr>
                        <a:xfrm>
                          <a:off x="0" y="0"/>
                          <a:ext cx="379730" cy="191770"/>
                          <a:chExt cx="379730" cy="191770"/>
                        </a:xfrm>
                      </wpg:grpSpPr>
                      <pic:pic>
                        <pic:nvPicPr>
                          <pic:cNvPr id="49" name="Image 49"/>
                          <pic:cNvPicPr/>
                        </pic:nvPicPr>
                        <pic:blipFill>
                          <a:blip r:embed="rId22" cstate="print"/>
                          <a:stretch>
                            <a:fillRect/>
                          </a:stretch>
                        </pic:blipFill>
                        <pic:spPr>
                          <a:xfrm>
                            <a:off x="204874" y="22242"/>
                            <a:ext cx="163334" cy="151170"/>
                          </a:xfrm>
                          <a:prstGeom prst="rect">
                            <a:avLst/>
                          </a:prstGeom>
                        </pic:spPr>
                      </pic:pic>
                      <wps:wsp>
                        <wps:cNvPr id="50" name="Graphic 50"/>
                        <wps:cNvSpPr/>
                        <wps:spPr>
                          <a:xfrm>
                            <a:off x="0" y="3346"/>
                            <a:ext cx="379730" cy="1270"/>
                          </a:xfrm>
                          <a:custGeom>
                            <a:avLst/>
                            <a:gdLst/>
                            <a:ahLst/>
                            <a:cxnLst/>
                            <a:rect l="l" t="t" r="r" b="b"/>
                            <a:pathLst>
                              <a:path w="379730" h="0">
                                <a:moveTo>
                                  <a:pt x="0" y="0"/>
                                </a:moveTo>
                                <a:lnTo>
                                  <a:pt x="379500" y="0"/>
                                </a:lnTo>
                              </a:path>
                            </a:pathLst>
                          </a:custGeom>
                          <a:ln w="6692">
                            <a:solidFill>
                              <a:srgbClr val="000000"/>
                            </a:solidFill>
                            <a:prstDash val="solid"/>
                          </a:ln>
                        </wps:spPr>
                        <wps:bodyPr wrap="square" lIns="0" tIns="0" rIns="0" bIns="0" rtlCol="0">
                          <a:prstTxWarp prst="textNoShape">
                            <a:avLst/>
                          </a:prstTxWarp>
                          <a:noAutofit/>
                        </wps:bodyPr>
                      </wps:wsp>
                      <wps:wsp>
                        <wps:cNvPr id="51" name="Textbox 51"/>
                        <wps:cNvSpPr txBox="1"/>
                        <wps:spPr>
                          <a:xfrm>
                            <a:off x="0" y="0"/>
                            <a:ext cx="379730" cy="191770"/>
                          </a:xfrm>
                          <a:prstGeom prst="rect">
                            <a:avLst/>
                          </a:prstGeom>
                        </wps:spPr>
                        <wps:txbx>
                          <w:txbxContent>
                            <w:p>
                              <w:pPr>
                                <w:spacing w:line="270" w:lineRule="exact" w:before="31"/>
                                <w:ind w:left="10" w:right="0" w:firstLine="0"/>
                                <w:jc w:val="left"/>
                                <w:rPr>
                                  <w:rFonts w:ascii="Cambria" w:hAnsi="Cambria"/>
                                  <w:i/>
                                  <w:sz w:val="22"/>
                                </w:rPr>
                              </w:pPr>
                              <w:r>
                                <w:rPr>
                                  <w:rFonts w:ascii="Cambria" w:hAnsi="Cambria"/>
                                  <w:i/>
                                  <w:sz w:val="22"/>
                                </w:rPr>
                                <w:t>b</w:t>
                              </w:r>
                              <w:r>
                                <w:rPr>
                                  <w:rFonts w:ascii="Cambria" w:hAnsi="Cambria"/>
                                  <w:i/>
                                  <w:spacing w:val="-18"/>
                                  <w:sz w:val="22"/>
                                </w:rPr>
                                <w:t> </w:t>
                              </w:r>
                              <w:r>
                                <w:rPr>
                                  <w:rFonts w:ascii="Symbol" w:hAnsi="Symbol"/>
                                  <w:sz w:val="22"/>
                                </w:rPr>
                                <w:t></w:t>
                              </w:r>
                              <w:r>
                                <w:rPr>
                                  <w:spacing w:val="37"/>
                                  <w:sz w:val="22"/>
                                </w:rPr>
                                <w:t>  </w:t>
                              </w:r>
                              <w:r>
                                <w:rPr>
                                  <w:rFonts w:ascii="Cambria" w:hAnsi="Cambria"/>
                                  <w:i/>
                                  <w:spacing w:val="-10"/>
                                  <w:sz w:val="22"/>
                                </w:rPr>
                                <w:t>c</w:t>
                              </w:r>
                            </w:p>
                          </w:txbxContent>
                        </wps:txbx>
                        <wps:bodyPr wrap="square" lIns="0" tIns="0" rIns="0" bIns="0" rtlCol="0">
                          <a:noAutofit/>
                        </wps:bodyPr>
                      </wps:wsp>
                    </wpg:wgp>
                  </a:graphicData>
                </a:graphic>
              </wp:anchor>
            </w:drawing>
          </mc:Choice>
          <mc:Fallback>
            <w:pict>
              <v:group style="position:absolute;margin-left:173.592239pt;margin-top:26.02619pt;width:29.9pt;height:15.1pt;mso-position-horizontal-relative:page;mso-position-vertical-relative:paragraph;z-index:-22444032" id="docshapegroup25" coordorigin="3472,521" coordsize="598,302">
                <v:shape style="position:absolute;left:3794;top:555;width:258;height:239" type="#_x0000_t75" id="docshape26" stroked="false">
                  <v:imagedata r:id="rId22" o:title=""/>
                </v:shape>
                <v:line style="position:absolute" from="3472,526" to="4069,526" stroked="true" strokeweight=".526964pt" strokecolor="#000000">
                  <v:stroke dashstyle="solid"/>
                </v:line>
                <v:shape style="position:absolute;left:3471;top:520;width:598;height:302" type="#_x0000_t202" id="docshape27" filled="false" stroked="false">
                  <v:textbox inset="0,0,0,0">
                    <w:txbxContent>
                      <w:p>
                        <w:pPr>
                          <w:spacing w:line="270" w:lineRule="exact" w:before="31"/>
                          <w:ind w:left="10" w:right="0" w:firstLine="0"/>
                          <w:jc w:val="left"/>
                          <w:rPr>
                            <w:rFonts w:ascii="Cambria" w:hAnsi="Cambria"/>
                            <w:i/>
                            <w:sz w:val="22"/>
                          </w:rPr>
                        </w:pPr>
                        <w:r>
                          <w:rPr>
                            <w:rFonts w:ascii="Cambria" w:hAnsi="Cambria"/>
                            <w:i/>
                            <w:sz w:val="22"/>
                          </w:rPr>
                          <w:t>b</w:t>
                        </w:r>
                        <w:r>
                          <w:rPr>
                            <w:rFonts w:ascii="Cambria" w:hAnsi="Cambria"/>
                            <w:i/>
                            <w:spacing w:val="-18"/>
                            <w:sz w:val="22"/>
                          </w:rPr>
                          <w:t> </w:t>
                        </w:r>
                        <w:r>
                          <w:rPr>
                            <w:rFonts w:ascii="Symbol" w:hAnsi="Symbol"/>
                            <w:sz w:val="22"/>
                          </w:rPr>
                          <w:t></w:t>
                        </w:r>
                        <w:r>
                          <w:rPr>
                            <w:spacing w:val="37"/>
                            <w:sz w:val="22"/>
                          </w:rPr>
                          <w:t>  </w:t>
                        </w:r>
                        <w:r>
                          <w:rPr>
                            <w:rFonts w:ascii="Cambria" w:hAnsi="Cambria"/>
                            <w:i/>
                            <w:spacing w:val="-10"/>
                            <w:sz w:val="22"/>
                          </w:rPr>
                          <w:t>c</w:t>
                        </w:r>
                      </w:p>
                    </w:txbxContent>
                  </v:textbox>
                  <w10:wrap type="none"/>
                </v:shape>
                <w10:wrap type="none"/>
              </v:group>
            </w:pict>
          </mc:Fallback>
        </mc:AlternateContent>
      </w:r>
      <w:r>
        <w:rPr>
          <w:rFonts w:ascii="Symbol" w:hAnsi="Symbol"/>
          <w:sz w:val="21"/>
        </w:rPr>
        <mc:AlternateContent>
          <mc:Choice Requires="wps">
            <w:drawing>
              <wp:anchor distT="0" distB="0" distL="0" distR="0" allowOverlap="1" layoutInCell="1" locked="0" behindDoc="0" simplePos="0" relativeHeight="15739392">
                <wp:simplePos x="0" y="0"/>
                <wp:positionH relativeFrom="page">
                  <wp:posOffset>5583380</wp:posOffset>
                </wp:positionH>
                <wp:positionV relativeFrom="paragraph">
                  <wp:posOffset>232359</wp:posOffset>
                </wp:positionV>
                <wp:extent cx="158750" cy="166370"/>
                <wp:effectExtent l="0" t="0" r="0" b="0"/>
                <wp:wrapNone/>
                <wp:docPr id="52" name="Group 52"/>
                <wp:cNvGraphicFramePr>
                  <a:graphicFrameLocks/>
                </wp:cNvGraphicFramePr>
                <a:graphic>
                  <a:graphicData uri="http://schemas.microsoft.com/office/word/2010/wordprocessingGroup">
                    <wpg:wgp>
                      <wpg:cNvPr id="52" name="Group 52"/>
                      <wpg:cNvGrpSpPr/>
                      <wpg:grpSpPr>
                        <a:xfrm>
                          <a:off x="0" y="0"/>
                          <a:ext cx="158750" cy="166370"/>
                          <a:chExt cx="158750" cy="166370"/>
                        </a:xfrm>
                      </wpg:grpSpPr>
                      <pic:pic>
                        <pic:nvPicPr>
                          <pic:cNvPr id="53" name="Image 53"/>
                          <pic:cNvPicPr/>
                        </pic:nvPicPr>
                        <pic:blipFill>
                          <a:blip r:embed="rId23" cstate="print"/>
                          <a:stretch>
                            <a:fillRect/>
                          </a:stretch>
                        </pic:blipFill>
                        <pic:spPr>
                          <a:xfrm>
                            <a:off x="0" y="0"/>
                            <a:ext cx="158473" cy="148814"/>
                          </a:xfrm>
                          <a:prstGeom prst="rect">
                            <a:avLst/>
                          </a:prstGeom>
                        </pic:spPr>
                      </pic:pic>
                      <wps:wsp>
                        <wps:cNvPr id="54" name="Textbox 54"/>
                        <wps:cNvSpPr txBox="1"/>
                        <wps:spPr>
                          <a:xfrm>
                            <a:off x="0" y="0"/>
                            <a:ext cx="158750" cy="166370"/>
                          </a:xfrm>
                          <a:prstGeom prst="rect">
                            <a:avLst/>
                          </a:prstGeom>
                        </wps:spPr>
                        <wps:txbx>
                          <w:txbxContent>
                            <w:p>
                              <w:pPr>
                                <w:spacing w:before="14"/>
                                <w:ind w:left="137" w:right="0" w:firstLine="0"/>
                                <w:jc w:val="left"/>
                                <w:rPr>
                                  <w:rFonts w:ascii="Cambria"/>
                                  <w:i/>
                                  <w:sz w:val="21"/>
                                </w:rPr>
                              </w:pPr>
                              <w:r>
                                <w:rPr>
                                  <w:rFonts w:ascii="Cambria"/>
                                  <w:i/>
                                  <w:spacing w:val="-10"/>
                                  <w:w w:val="105"/>
                                  <w:sz w:val="21"/>
                                </w:rPr>
                                <w:t>c</w:t>
                              </w:r>
                            </w:p>
                          </w:txbxContent>
                        </wps:txbx>
                        <wps:bodyPr wrap="square" lIns="0" tIns="0" rIns="0" bIns="0" rtlCol="0">
                          <a:noAutofit/>
                        </wps:bodyPr>
                      </wps:wsp>
                    </wpg:wgp>
                  </a:graphicData>
                </a:graphic>
              </wp:anchor>
            </w:drawing>
          </mc:Choice>
          <mc:Fallback>
            <w:pict>
              <v:group style="position:absolute;margin-left:439.636261pt;margin-top:18.296026pt;width:12.5pt;height:13.1pt;mso-position-horizontal-relative:page;mso-position-vertical-relative:paragraph;z-index:15739392" id="docshapegroup28" coordorigin="8793,366" coordsize="250,262">
                <v:shape style="position:absolute;left:8792;top:365;width:250;height:235" type="#_x0000_t75" id="docshape29" stroked="false">
                  <v:imagedata r:id="rId23" o:title=""/>
                </v:shape>
                <v:shape style="position:absolute;left:8792;top:365;width:250;height:262" type="#_x0000_t202" id="docshape30" filled="false" stroked="false">
                  <v:textbox inset="0,0,0,0">
                    <w:txbxContent>
                      <w:p>
                        <w:pPr>
                          <w:spacing w:before="14"/>
                          <w:ind w:left="137" w:right="0" w:firstLine="0"/>
                          <w:jc w:val="left"/>
                          <w:rPr>
                            <w:rFonts w:ascii="Cambria"/>
                            <w:i/>
                            <w:sz w:val="21"/>
                          </w:rPr>
                        </w:pPr>
                        <w:r>
                          <w:rPr>
                            <w:rFonts w:ascii="Cambria"/>
                            <w:i/>
                            <w:spacing w:val="-10"/>
                            <w:w w:val="105"/>
                            <w:sz w:val="21"/>
                          </w:rPr>
                          <w:t>c</w:t>
                        </w:r>
                      </w:p>
                    </w:txbxContent>
                  </v:textbox>
                  <w10:wrap type="none"/>
                </v:shape>
                <w10:wrap type="none"/>
              </v:group>
            </w:pict>
          </mc:Fallback>
        </mc:AlternateContent>
      </w:r>
      <w:r>
        <w:rPr>
          <w:sz w:val="22"/>
        </w:rPr>
        <w:t>To</w:t>
      </w:r>
      <w:r>
        <w:rPr>
          <w:spacing w:val="-1"/>
          <w:sz w:val="22"/>
        </w:rPr>
        <w:t> </w:t>
      </w:r>
      <w:r>
        <w:rPr>
          <w:spacing w:val="-2"/>
          <w:sz w:val="22"/>
        </w:rPr>
        <w:t>rationalise</w:t>
      </w:r>
      <w:r>
        <w:rPr>
          <w:sz w:val="22"/>
        </w:rPr>
        <w:tab/>
      </w:r>
      <w:r>
        <w:rPr>
          <w:rFonts w:ascii="Cambria" w:hAnsi="Cambria"/>
          <w:i/>
          <w:spacing w:val="-10"/>
          <w:position w:val="14"/>
          <w:sz w:val="22"/>
        </w:rPr>
        <w:t>a</w:t>
      </w:r>
      <w:r>
        <w:rPr>
          <w:rFonts w:ascii="Cambria" w:hAnsi="Cambria"/>
          <w:i/>
          <w:position w:val="14"/>
          <w:sz w:val="22"/>
        </w:rPr>
        <w:tab/>
      </w:r>
      <w:r>
        <w:rPr>
          <w:sz w:val="22"/>
        </w:rPr>
        <w:t>you</w:t>
      </w:r>
      <w:r>
        <w:rPr>
          <w:spacing w:val="-4"/>
          <w:sz w:val="22"/>
        </w:rPr>
        <w:t> </w:t>
      </w:r>
      <w:r>
        <w:rPr>
          <w:sz w:val="22"/>
        </w:rPr>
        <w:t>multiply</w:t>
      </w:r>
      <w:r>
        <w:rPr>
          <w:spacing w:val="-2"/>
          <w:sz w:val="22"/>
        </w:rPr>
        <w:t> </w:t>
      </w:r>
      <w:r>
        <w:rPr>
          <w:sz w:val="22"/>
        </w:rPr>
        <w:t>the</w:t>
      </w:r>
      <w:r>
        <w:rPr>
          <w:spacing w:val="-2"/>
          <w:sz w:val="22"/>
        </w:rPr>
        <w:t> </w:t>
      </w:r>
      <w:r>
        <w:rPr>
          <w:sz w:val="22"/>
        </w:rPr>
        <w:t>numerator</w:t>
      </w:r>
      <w:r>
        <w:rPr>
          <w:spacing w:val="-1"/>
          <w:sz w:val="22"/>
        </w:rPr>
        <w:t> </w:t>
      </w:r>
      <w:r>
        <w:rPr>
          <w:sz w:val="22"/>
        </w:rPr>
        <w:t>and</w:t>
      </w:r>
      <w:r>
        <w:rPr>
          <w:spacing w:val="-5"/>
          <w:sz w:val="22"/>
        </w:rPr>
        <w:t> </w:t>
      </w:r>
      <w:r>
        <w:rPr>
          <w:sz w:val="22"/>
        </w:rPr>
        <w:t>denominator</w:t>
      </w:r>
      <w:r>
        <w:rPr>
          <w:spacing w:val="-1"/>
          <w:sz w:val="22"/>
        </w:rPr>
        <w:t> </w:t>
      </w:r>
      <w:r>
        <w:rPr>
          <w:sz w:val="22"/>
        </w:rPr>
        <w:t>by</w:t>
      </w:r>
      <w:r>
        <w:rPr>
          <w:spacing w:val="28"/>
          <w:sz w:val="22"/>
        </w:rPr>
        <w:t> </w:t>
      </w:r>
      <w:r>
        <w:rPr>
          <w:rFonts w:ascii="Cambria" w:hAnsi="Cambria"/>
          <w:i/>
          <w:sz w:val="21"/>
        </w:rPr>
        <w:t>b</w:t>
      </w:r>
      <w:r>
        <w:rPr>
          <w:rFonts w:ascii="Cambria" w:hAnsi="Cambria"/>
          <w:i/>
          <w:spacing w:val="-17"/>
          <w:sz w:val="21"/>
        </w:rPr>
        <w:t> </w:t>
      </w:r>
      <w:r>
        <w:rPr>
          <w:rFonts w:ascii="Symbol" w:hAnsi="Symbol"/>
          <w:spacing w:val="-10"/>
          <w:sz w:val="21"/>
        </w:rPr>
        <w:t></w:t>
      </w:r>
    </w:p>
    <w:p>
      <w:pPr>
        <w:pStyle w:val="BodyText"/>
        <w:spacing w:before="74"/>
        <w:rPr>
          <w:rFonts w:ascii="Symbol" w:hAnsi="Symbol"/>
          <w:sz w:val="32"/>
        </w:rPr>
      </w:pPr>
    </w:p>
    <w:p>
      <w:pPr>
        <w:pStyle w:val="Heading2"/>
        <w:spacing w:before="0"/>
      </w:pPr>
      <w:r>
        <w:rPr>
          <w:spacing w:val="-2"/>
        </w:rPr>
        <w:t>Examples</w:t>
      </w:r>
    </w:p>
    <w:p>
      <w:pPr>
        <w:tabs>
          <w:tab w:pos="2061" w:val="left" w:leader="none"/>
        </w:tabs>
        <w:spacing w:before="222"/>
        <w:ind w:left="732" w:right="0" w:firstLine="0"/>
        <w:jc w:val="left"/>
        <w:rPr>
          <w:sz w:val="22"/>
        </w:rPr>
      </w:pPr>
      <w:r>
        <w:rPr>
          <w:sz w:val="22"/>
        </w:rPr>
        <mc:AlternateContent>
          <mc:Choice Requires="wps">
            <w:drawing>
              <wp:anchor distT="0" distB="0" distL="0" distR="0" allowOverlap="1" layoutInCell="1" locked="0" behindDoc="0" simplePos="0" relativeHeight="15739904">
                <wp:simplePos x="0" y="0"/>
                <wp:positionH relativeFrom="page">
                  <wp:posOffset>2309320</wp:posOffset>
                </wp:positionH>
                <wp:positionV relativeFrom="paragraph">
                  <wp:posOffset>132007</wp:posOffset>
                </wp:positionV>
                <wp:extent cx="237490" cy="170180"/>
                <wp:effectExtent l="0" t="0" r="0" b="0"/>
                <wp:wrapNone/>
                <wp:docPr id="55" name="Group 55"/>
                <wp:cNvGraphicFramePr>
                  <a:graphicFrameLocks/>
                </wp:cNvGraphicFramePr>
                <a:graphic>
                  <a:graphicData uri="http://schemas.microsoft.com/office/word/2010/wordprocessingGroup">
                    <wpg:wgp>
                      <wpg:cNvPr id="55" name="Group 55"/>
                      <wpg:cNvGrpSpPr/>
                      <wpg:grpSpPr>
                        <a:xfrm>
                          <a:off x="0" y="0"/>
                          <a:ext cx="237490" cy="170180"/>
                          <a:chExt cx="237490" cy="170180"/>
                        </a:xfrm>
                      </wpg:grpSpPr>
                      <pic:pic>
                        <pic:nvPicPr>
                          <pic:cNvPr id="56" name="Image 56"/>
                          <pic:cNvPicPr/>
                        </pic:nvPicPr>
                        <pic:blipFill>
                          <a:blip r:embed="rId24" cstate="print"/>
                          <a:stretch>
                            <a:fillRect/>
                          </a:stretch>
                        </pic:blipFill>
                        <pic:spPr>
                          <a:xfrm>
                            <a:off x="0" y="0"/>
                            <a:ext cx="237209" cy="153838"/>
                          </a:xfrm>
                          <a:prstGeom prst="rect">
                            <a:avLst/>
                          </a:prstGeom>
                        </pic:spPr>
                      </pic:pic>
                      <wps:wsp>
                        <wps:cNvPr id="57" name="Textbox 57"/>
                        <wps:cNvSpPr txBox="1"/>
                        <wps:spPr>
                          <a:xfrm>
                            <a:off x="0" y="0"/>
                            <a:ext cx="237490" cy="170180"/>
                          </a:xfrm>
                          <a:prstGeom prst="rect">
                            <a:avLst/>
                          </a:prstGeom>
                        </wps:spPr>
                        <wps:txbx>
                          <w:txbxContent>
                            <w:p>
                              <w:pPr>
                                <w:spacing w:before="13"/>
                                <w:ind w:left="141" w:right="0" w:firstLine="0"/>
                                <w:jc w:val="left"/>
                                <w:rPr>
                                  <w:sz w:val="22"/>
                                </w:rPr>
                              </w:pPr>
                              <w:r>
                                <w:rPr>
                                  <w:spacing w:val="-5"/>
                                  <w:sz w:val="22"/>
                                </w:rPr>
                                <w:t>50</w:t>
                              </w:r>
                            </w:p>
                          </w:txbxContent>
                        </wps:txbx>
                        <wps:bodyPr wrap="square" lIns="0" tIns="0" rIns="0" bIns="0" rtlCol="0">
                          <a:noAutofit/>
                        </wps:bodyPr>
                      </wps:wsp>
                    </wpg:wgp>
                  </a:graphicData>
                </a:graphic>
              </wp:anchor>
            </w:drawing>
          </mc:Choice>
          <mc:Fallback>
            <w:pict>
              <v:group style="position:absolute;margin-left:181.836243pt;margin-top:10.394287pt;width:18.7pt;height:13.4pt;mso-position-horizontal-relative:page;mso-position-vertical-relative:paragraph;z-index:15739904" id="docshapegroup31" coordorigin="3637,208" coordsize="374,268">
                <v:shape style="position:absolute;left:3636;top:207;width:374;height:243" type="#_x0000_t75" id="docshape32" stroked="false">
                  <v:imagedata r:id="rId24" o:title=""/>
                </v:shape>
                <v:shape style="position:absolute;left:3636;top:207;width:374;height:268" type="#_x0000_t202" id="docshape33" filled="false" stroked="false">
                  <v:textbox inset="0,0,0,0">
                    <w:txbxContent>
                      <w:p>
                        <w:pPr>
                          <w:spacing w:before="13"/>
                          <w:ind w:left="141" w:right="0" w:firstLine="0"/>
                          <w:jc w:val="left"/>
                          <w:rPr>
                            <w:sz w:val="22"/>
                          </w:rPr>
                        </w:pPr>
                        <w:r>
                          <w:rPr>
                            <w:spacing w:val="-5"/>
                            <w:sz w:val="22"/>
                          </w:rPr>
                          <w:t>50</w:t>
                        </w:r>
                      </w:p>
                    </w:txbxContent>
                  </v:textbox>
                  <w10:wrap type="none"/>
                </v:shape>
                <w10:wrap type="none"/>
              </v:group>
            </w:pict>
          </mc:Fallback>
        </mc:AlternateContent>
      </w:r>
      <w:r>
        <w:rPr>
          <w:b/>
          <w:sz w:val="22"/>
        </w:rPr>
        <w:t>Example</w:t>
      </w:r>
      <w:r>
        <w:rPr>
          <w:b/>
          <w:spacing w:val="-4"/>
          <w:sz w:val="22"/>
        </w:rPr>
        <w:t> </w:t>
      </w:r>
      <w:r>
        <w:rPr>
          <w:b/>
          <w:spacing w:val="-10"/>
          <w:sz w:val="22"/>
        </w:rPr>
        <w:t>1</w:t>
      </w:r>
      <w:r>
        <w:rPr>
          <w:b/>
          <w:sz w:val="22"/>
        </w:rPr>
        <w:tab/>
      </w:r>
      <w:r>
        <w:rPr>
          <w:spacing w:val="-2"/>
          <w:sz w:val="22"/>
        </w:rPr>
        <w:t>Simplify</w:t>
      </w:r>
    </w:p>
    <w:p>
      <w:pPr>
        <w:pStyle w:val="BodyText"/>
        <w:spacing w:before="8" w:after="1"/>
        <w:rPr>
          <w:sz w:val="16"/>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2289" w:hRule="atLeast"/>
        </w:trPr>
        <w:tc>
          <w:tcPr>
            <w:tcW w:w="3826" w:type="dxa"/>
          </w:tcPr>
          <w:p>
            <w:pPr>
              <w:pStyle w:val="TableParagraph"/>
              <w:spacing w:before="164"/>
              <w:ind w:left="291"/>
              <w:rPr>
                <w:sz w:val="22"/>
              </w:rPr>
            </w:pPr>
            <w:r>
              <w:rPr>
                <w:sz w:val="22"/>
              </w:rPr>
              <mc:AlternateContent>
                <mc:Choice Requires="wps">
                  <w:drawing>
                    <wp:anchor distT="0" distB="0" distL="0" distR="0" allowOverlap="1" layoutInCell="1" locked="0" behindDoc="1" simplePos="0" relativeHeight="480873984">
                      <wp:simplePos x="0" y="0"/>
                      <wp:positionH relativeFrom="column">
                        <wp:posOffset>97450</wp:posOffset>
                      </wp:positionH>
                      <wp:positionV relativeFrom="paragraph">
                        <wp:posOffset>105651</wp:posOffset>
                      </wp:positionV>
                      <wp:extent cx="232410" cy="154305"/>
                      <wp:effectExtent l="0" t="0" r="0" b="0"/>
                      <wp:wrapNone/>
                      <wp:docPr id="58" name="Group 58"/>
                      <wp:cNvGraphicFramePr>
                        <a:graphicFrameLocks/>
                      </wp:cNvGraphicFramePr>
                      <a:graphic>
                        <a:graphicData uri="http://schemas.microsoft.com/office/word/2010/wordprocessingGroup">
                          <wpg:wgp>
                            <wpg:cNvPr id="58" name="Group 58"/>
                            <wpg:cNvGrpSpPr/>
                            <wpg:grpSpPr>
                              <a:xfrm>
                                <a:off x="0" y="0"/>
                                <a:ext cx="232410" cy="154305"/>
                                <a:chExt cx="232410" cy="154305"/>
                              </a:xfrm>
                            </wpg:grpSpPr>
                            <pic:pic>
                              <pic:nvPicPr>
                                <pic:cNvPr id="59" name="Image 59"/>
                                <pic:cNvPicPr/>
                              </pic:nvPicPr>
                              <pic:blipFill>
                                <a:blip r:embed="rId25" cstate="print"/>
                                <a:stretch>
                                  <a:fillRect/>
                                </a:stretch>
                              </pic:blipFill>
                              <pic:spPr>
                                <a:xfrm>
                                  <a:off x="0" y="0"/>
                                  <a:ext cx="230093" cy="152400"/>
                                </a:xfrm>
                                <a:prstGeom prst="rect">
                                  <a:avLst/>
                                </a:prstGeom>
                              </pic:spPr>
                            </pic:pic>
                          </wpg:wgp>
                        </a:graphicData>
                      </a:graphic>
                    </wp:anchor>
                  </w:drawing>
                </mc:Choice>
                <mc:Fallback>
                  <w:pict>
                    <v:group style="position:absolute;margin-left:7.673282pt;margin-top:8.319036pt;width:18.3pt;height:12.15pt;mso-position-horizontal-relative:column;mso-position-vertical-relative:paragraph;z-index:-22442496" id="docshapegroup34" coordorigin="153,166" coordsize="366,243">
                      <v:shape style="position:absolute;left:153;top:166;width:363;height:240" type="#_x0000_t75" id="docshape35" stroked="false">
                        <v:imagedata r:id="rId25" o:title=""/>
                      </v:shape>
                      <w10:wrap type="none"/>
                    </v:group>
                  </w:pict>
                </mc:Fallback>
              </mc:AlternateContent>
            </w:r>
            <w:r>
              <w:rPr>
                <w:sz w:val="22"/>
              </w:rPr>
              <mc:AlternateContent>
                <mc:Choice Requires="wps">
                  <w:drawing>
                    <wp:anchor distT="0" distB="0" distL="0" distR="0" allowOverlap="1" layoutInCell="1" locked="0" behindDoc="1" simplePos="0" relativeHeight="480874496">
                      <wp:simplePos x="0" y="0"/>
                      <wp:positionH relativeFrom="column">
                        <wp:posOffset>474582</wp:posOffset>
                      </wp:positionH>
                      <wp:positionV relativeFrom="paragraph">
                        <wp:posOffset>105649</wp:posOffset>
                      </wp:positionV>
                      <wp:extent cx="417830" cy="154305"/>
                      <wp:effectExtent l="0" t="0" r="0" b="0"/>
                      <wp:wrapNone/>
                      <wp:docPr id="60" name="Group 60"/>
                      <wp:cNvGraphicFramePr>
                        <a:graphicFrameLocks/>
                      </wp:cNvGraphicFramePr>
                      <a:graphic>
                        <a:graphicData uri="http://schemas.microsoft.com/office/word/2010/wordprocessingGroup">
                          <wpg:wgp>
                            <wpg:cNvPr id="60" name="Group 60"/>
                            <wpg:cNvGrpSpPr/>
                            <wpg:grpSpPr>
                              <a:xfrm>
                                <a:off x="0" y="0"/>
                                <a:ext cx="417830" cy="154305"/>
                                <a:chExt cx="417830" cy="154305"/>
                              </a:xfrm>
                            </wpg:grpSpPr>
                            <wps:wsp>
                              <wps:cNvPr id="61" name="Graphic 61"/>
                              <wps:cNvSpPr/>
                              <wps:spPr>
                                <a:xfrm>
                                  <a:off x="786" y="97054"/>
                                  <a:ext cx="14604" cy="8255"/>
                                </a:xfrm>
                                <a:custGeom>
                                  <a:avLst/>
                                  <a:gdLst/>
                                  <a:ahLst/>
                                  <a:cxnLst/>
                                  <a:rect l="l" t="t" r="r" b="b"/>
                                  <a:pathLst>
                                    <a:path w="14604" h="8255">
                                      <a:moveTo>
                                        <a:pt x="0" y="7651"/>
                                      </a:moveTo>
                                      <a:lnTo>
                                        <a:pt x="14171" y="0"/>
                                      </a:lnTo>
                                    </a:path>
                                  </a:pathLst>
                                </a:custGeom>
                                <a:ln w="0">
                                  <a:solidFill>
                                    <a:srgbClr val="000000"/>
                                  </a:solidFill>
                                  <a:prstDash val="solid"/>
                                </a:ln>
                              </wps:spPr>
                              <wps:bodyPr wrap="square" lIns="0" tIns="0" rIns="0" bIns="0" rtlCol="0">
                                <a:prstTxWarp prst="textNoShape">
                                  <a:avLst/>
                                </a:prstTxWarp>
                                <a:noAutofit/>
                              </wps:bodyPr>
                            </wps:wsp>
                            <wps:wsp>
                              <wps:cNvPr id="62" name="Graphic 62"/>
                              <wps:cNvSpPr/>
                              <wps:spPr>
                                <a:xfrm>
                                  <a:off x="14958" y="97054"/>
                                  <a:ext cx="34290" cy="57150"/>
                                </a:xfrm>
                                <a:custGeom>
                                  <a:avLst/>
                                  <a:gdLst/>
                                  <a:ahLst/>
                                  <a:cxnLst/>
                                  <a:rect l="l" t="t" r="r" b="b"/>
                                  <a:pathLst>
                                    <a:path w="34290" h="57150">
                                      <a:moveTo>
                                        <a:pt x="0" y="0"/>
                                      </a:moveTo>
                                      <a:lnTo>
                                        <a:pt x="33855" y="56782"/>
                                      </a:lnTo>
                                    </a:path>
                                  </a:pathLst>
                                </a:custGeom>
                                <a:ln w="0">
                                  <a:solidFill>
                                    <a:srgbClr val="000000"/>
                                  </a:solidFill>
                                  <a:prstDash val="solid"/>
                                </a:ln>
                              </wps:spPr>
                              <wps:bodyPr wrap="square" lIns="0" tIns="0" rIns="0" bIns="0" rtlCol="0">
                                <a:prstTxWarp prst="textNoShape">
                                  <a:avLst/>
                                </a:prstTxWarp>
                                <a:noAutofit/>
                              </wps:bodyPr>
                            </wps:wsp>
                            <wps:wsp>
                              <wps:cNvPr id="63" name="Graphic 63"/>
                              <wps:cNvSpPr/>
                              <wps:spPr>
                                <a:xfrm>
                                  <a:off x="48814" y="3222"/>
                                  <a:ext cx="36830" cy="151130"/>
                                </a:xfrm>
                                <a:custGeom>
                                  <a:avLst/>
                                  <a:gdLst/>
                                  <a:ahLst/>
                                  <a:cxnLst/>
                                  <a:rect l="l" t="t" r="r" b="b"/>
                                  <a:pathLst>
                                    <a:path w="36830" h="151130">
                                      <a:moveTo>
                                        <a:pt x="0" y="150613"/>
                                      </a:moveTo>
                                      <a:lnTo>
                                        <a:pt x="36610" y="0"/>
                                      </a:lnTo>
                                    </a:path>
                                  </a:pathLst>
                                </a:custGeom>
                                <a:ln w="0">
                                  <a:solidFill>
                                    <a:srgbClr val="000000"/>
                                  </a:solidFill>
                                  <a:prstDash val="solid"/>
                                </a:ln>
                              </wps:spPr>
                              <wps:bodyPr wrap="square" lIns="0" tIns="0" rIns="0" bIns="0" rtlCol="0">
                                <a:prstTxWarp prst="textNoShape">
                                  <a:avLst/>
                                </a:prstTxWarp>
                                <a:noAutofit/>
                              </wps:bodyPr>
                            </wps:wsp>
                            <wps:wsp>
                              <wps:cNvPr id="64" name="Graphic 64"/>
                              <wps:cNvSpPr/>
                              <wps:spPr>
                                <a:xfrm>
                                  <a:off x="85425" y="3222"/>
                                  <a:ext cx="332740" cy="1270"/>
                                </a:xfrm>
                                <a:custGeom>
                                  <a:avLst/>
                                  <a:gdLst/>
                                  <a:ahLst/>
                                  <a:cxnLst/>
                                  <a:rect l="l" t="t" r="r" b="b"/>
                                  <a:pathLst>
                                    <a:path w="332740" h="0">
                                      <a:moveTo>
                                        <a:pt x="0" y="0"/>
                                      </a:moveTo>
                                      <a:lnTo>
                                        <a:pt x="332252" y="0"/>
                                      </a:lnTo>
                                    </a:path>
                                  </a:pathLst>
                                </a:custGeom>
                                <a:ln w="0">
                                  <a:solidFill>
                                    <a:srgbClr val="000000"/>
                                  </a:solidFill>
                                  <a:prstDash val="solid"/>
                                </a:ln>
                              </wps:spPr>
                              <wps:bodyPr wrap="square" lIns="0" tIns="0" rIns="0" bIns="0" rtlCol="0">
                                <a:prstTxWarp prst="textNoShape">
                                  <a:avLst/>
                                </a:prstTxWarp>
                                <a:noAutofit/>
                              </wps:bodyPr>
                            </wps:wsp>
                            <wps:wsp>
                              <wps:cNvPr id="65" name="Graphic 65"/>
                              <wps:cNvSpPr/>
                              <wps:spPr>
                                <a:xfrm>
                                  <a:off x="0" y="0"/>
                                  <a:ext cx="417830" cy="154305"/>
                                </a:xfrm>
                                <a:custGeom>
                                  <a:avLst/>
                                  <a:gdLst/>
                                  <a:ahLst/>
                                  <a:cxnLst/>
                                  <a:rect l="l" t="t" r="r" b="b"/>
                                  <a:pathLst>
                                    <a:path w="417830" h="154305">
                                      <a:moveTo>
                                        <a:pt x="52357" y="153834"/>
                                      </a:moveTo>
                                      <a:lnTo>
                                        <a:pt x="45664" y="153834"/>
                                      </a:lnTo>
                                      <a:lnTo>
                                        <a:pt x="11416" y="101482"/>
                                      </a:lnTo>
                                      <a:lnTo>
                                        <a:pt x="1968" y="106718"/>
                                      </a:lnTo>
                                      <a:lnTo>
                                        <a:pt x="0" y="103093"/>
                                      </a:lnTo>
                                      <a:lnTo>
                                        <a:pt x="18502" y="92623"/>
                                      </a:lnTo>
                                      <a:lnTo>
                                        <a:pt x="48814" y="140545"/>
                                      </a:lnTo>
                                      <a:lnTo>
                                        <a:pt x="83063" y="0"/>
                                      </a:lnTo>
                                      <a:lnTo>
                                        <a:pt x="417677" y="0"/>
                                      </a:lnTo>
                                      <a:lnTo>
                                        <a:pt x="417677" y="6846"/>
                                      </a:lnTo>
                                      <a:lnTo>
                                        <a:pt x="87787" y="6846"/>
                                      </a:lnTo>
                                      <a:lnTo>
                                        <a:pt x="52357" y="153834"/>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7.36869pt;margin-top:8.318851pt;width:32.9pt;height:12.15pt;mso-position-horizontal-relative:column;mso-position-vertical-relative:paragraph;z-index:-22441984" id="docshapegroup36" coordorigin="747,166" coordsize="658,243">
                      <v:line style="position:absolute" from="749,331" to="771,319" stroked="true" strokeweight="0pt" strokecolor="#000000">
                        <v:stroke dashstyle="solid"/>
                      </v:line>
                      <v:line style="position:absolute" from="771,319" to="824,409" stroked="true" strokeweight="0pt" strokecolor="#000000">
                        <v:stroke dashstyle="solid"/>
                      </v:line>
                      <v:line style="position:absolute" from="824,409" to="882,171" stroked="true" strokeweight="0pt" strokecolor="#000000">
                        <v:stroke dashstyle="solid"/>
                      </v:line>
                      <v:line style="position:absolute" from="882,171" to="1405,171" stroked="true" strokeweight="0pt" strokecolor="#000000">
                        <v:stroke dashstyle="solid"/>
                      </v:line>
                      <v:shape style="position:absolute;left:747;top:166;width:658;height:243" id="docshape37" coordorigin="747,166" coordsize="658,243" path="m830,409l819,409,765,326,750,334,747,329,777,312,824,388,878,166,1405,166,1405,177,886,177,830,409xe" filled="true" fillcolor="#000000" stroked="false">
                        <v:path arrowok="t"/>
                        <v:fill type="solid"/>
                      </v:shape>
                      <w10:wrap type="none"/>
                    </v:group>
                  </w:pict>
                </mc:Fallback>
              </mc:AlternateContent>
            </w:r>
            <w:r>
              <w:rPr>
                <w:sz w:val="22"/>
              </w:rPr>
              <w:t>50</w:t>
            </w:r>
            <w:r>
              <w:rPr>
                <w:spacing w:val="7"/>
                <w:sz w:val="22"/>
              </w:rPr>
              <w:t> </w:t>
            </w:r>
            <w:r>
              <w:rPr>
                <w:rFonts w:ascii="Symbol" w:hAnsi="Symbol"/>
                <w:sz w:val="22"/>
              </w:rPr>
              <w:t></w:t>
            </w:r>
            <w:r>
              <w:rPr>
                <w:spacing w:val="41"/>
                <w:sz w:val="22"/>
              </w:rPr>
              <w:t>  </w:t>
            </w:r>
            <w:r>
              <w:rPr>
                <w:sz w:val="22"/>
              </w:rPr>
              <w:t>25</w:t>
            </w:r>
            <w:r>
              <w:rPr>
                <w:spacing w:val="-33"/>
                <w:sz w:val="22"/>
              </w:rPr>
              <w:t> </w:t>
            </w:r>
            <w:r>
              <w:rPr>
                <w:rFonts w:ascii="Symbol" w:hAnsi="Symbol"/>
                <w:sz w:val="22"/>
              </w:rPr>
              <w:t></w:t>
            </w:r>
            <w:r>
              <w:rPr>
                <w:spacing w:val="-21"/>
                <w:sz w:val="22"/>
              </w:rPr>
              <w:t> </w:t>
            </w:r>
            <w:r>
              <w:rPr>
                <w:spacing w:val="-10"/>
                <w:sz w:val="22"/>
              </w:rPr>
              <w:t>2</w:t>
            </w:r>
          </w:p>
          <w:p>
            <w:pPr>
              <w:pStyle w:val="TableParagraph"/>
              <w:rPr>
                <w:sz w:val="22"/>
              </w:rPr>
            </w:pPr>
          </w:p>
          <w:p>
            <w:pPr>
              <w:pStyle w:val="TableParagraph"/>
              <w:spacing w:before="81"/>
              <w:rPr>
                <w:sz w:val="22"/>
              </w:rPr>
            </w:pPr>
          </w:p>
          <w:p>
            <w:pPr>
              <w:pStyle w:val="TableParagraph"/>
              <w:ind w:left="145"/>
              <w:rPr>
                <w:sz w:val="21"/>
              </w:rPr>
            </w:pPr>
            <w:r>
              <w:rPr>
                <w:sz w:val="21"/>
              </w:rPr>
              <mc:AlternateContent>
                <mc:Choice Requires="wps">
                  <w:drawing>
                    <wp:anchor distT="0" distB="0" distL="0" distR="0" allowOverlap="1" layoutInCell="1" locked="0" behindDoc="1" simplePos="0" relativeHeight="480875008">
                      <wp:simplePos x="0" y="0"/>
                      <wp:positionH relativeFrom="column">
                        <wp:posOffset>201823</wp:posOffset>
                      </wp:positionH>
                      <wp:positionV relativeFrom="paragraph">
                        <wp:posOffset>-942</wp:posOffset>
                      </wp:positionV>
                      <wp:extent cx="235585" cy="149860"/>
                      <wp:effectExtent l="0" t="0" r="0" b="0"/>
                      <wp:wrapNone/>
                      <wp:docPr id="66" name="Group 66"/>
                      <wp:cNvGraphicFramePr>
                        <a:graphicFrameLocks/>
                      </wp:cNvGraphicFramePr>
                      <a:graphic>
                        <a:graphicData uri="http://schemas.microsoft.com/office/word/2010/wordprocessingGroup">
                          <wpg:wgp>
                            <wpg:cNvPr id="66" name="Group 66"/>
                            <wpg:cNvGrpSpPr/>
                            <wpg:grpSpPr>
                              <a:xfrm>
                                <a:off x="0" y="0"/>
                                <a:ext cx="235585" cy="149860"/>
                                <a:chExt cx="235585" cy="149860"/>
                              </a:xfrm>
                            </wpg:grpSpPr>
                            <pic:pic>
                              <pic:nvPicPr>
                                <pic:cNvPr id="67" name="Image 67"/>
                                <pic:cNvPicPr/>
                              </pic:nvPicPr>
                              <pic:blipFill>
                                <a:blip r:embed="rId26" cstate="print"/>
                                <a:stretch>
                                  <a:fillRect/>
                                </a:stretch>
                              </pic:blipFill>
                              <pic:spPr>
                                <a:xfrm>
                                  <a:off x="0" y="0"/>
                                  <a:ext cx="237171" cy="150590"/>
                                </a:xfrm>
                                <a:prstGeom prst="rect">
                                  <a:avLst/>
                                </a:prstGeom>
                              </pic:spPr>
                            </pic:pic>
                          </wpg:wgp>
                        </a:graphicData>
                      </a:graphic>
                    </wp:anchor>
                  </w:drawing>
                </mc:Choice>
                <mc:Fallback>
                  <w:pict>
                    <v:group style="position:absolute;margin-left:15.891648pt;margin-top:-.074237pt;width:18.55pt;height:11.8pt;mso-position-horizontal-relative:column;mso-position-vertical-relative:paragraph;z-index:-22441472" id="docshapegroup38" coordorigin="318,-1" coordsize="371,236">
                      <v:shape style="position:absolute;left:317;top:-2;width:374;height:238" type="#_x0000_t75" id="docshape39" stroked="false">
                        <v:imagedata r:id="rId26" o:title=""/>
                      </v:shape>
                      <w10:wrap type="none"/>
                    </v:group>
                  </w:pict>
                </mc:Fallback>
              </mc:AlternateContent>
            </w:r>
            <w:r>
              <w:rPr>
                <w:sz w:val="21"/>
              </w:rPr>
              <mc:AlternateContent>
                <mc:Choice Requires="wps">
                  <w:drawing>
                    <wp:anchor distT="0" distB="0" distL="0" distR="0" allowOverlap="1" layoutInCell="1" locked="0" behindDoc="1" simplePos="0" relativeHeight="480875520">
                      <wp:simplePos x="0" y="0"/>
                      <wp:positionH relativeFrom="column">
                        <wp:posOffset>560154</wp:posOffset>
                      </wp:positionH>
                      <wp:positionV relativeFrom="paragraph">
                        <wp:posOffset>-948</wp:posOffset>
                      </wp:positionV>
                      <wp:extent cx="168275" cy="147955"/>
                      <wp:effectExtent l="0" t="0" r="0" b="0"/>
                      <wp:wrapNone/>
                      <wp:docPr id="68" name="Group 68"/>
                      <wp:cNvGraphicFramePr>
                        <a:graphicFrameLocks/>
                      </wp:cNvGraphicFramePr>
                      <a:graphic>
                        <a:graphicData uri="http://schemas.microsoft.com/office/word/2010/wordprocessingGroup">
                          <wpg:wgp>
                            <wpg:cNvPr id="68" name="Group 68"/>
                            <wpg:cNvGrpSpPr/>
                            <wpg:grpSpPr>
                              <a:xfrm>
                                <a:off x="0" y="0"/>
                                <a:ext cx="168275" cy="147955"/>
                                <a:chExt cx="168275" cy="147955"/>
                              </a:xfrm>
                            </wpg:grpSpPr>
                            <pic:pic>
                              <pic:nvPicPr>
                                <pic:cNvPr id="69" name="Image 69"/>
                                <pic:cNvPicPr/>
                              </pic:nvPicPr>
                              <pic:blipFill>
                                <a:blip r:embed="rId27" cstate="print"/>
                                <a:stretch>
                                  <a:fillRect/>
                                </a:stretch>
                              </pic:blipFill>
                              <pic:spPr>
                                <a:xfrm>
                                  <a:off x="0" y="0"/>
                                  <a:ext cx="168007" cy="147637"/>
                                </a:xfrm>
                                <a:prstGeom prst="rect">
                                  <a:avLst/>
                                </a:prstGeom>
                              </pic:spPr>
                            </pic:pic>
                          </wpg:wgp>
                        </a:graphicData>
                      </a:graphic>
                    </wp:anchor>
                  </w:drawing>
                </mc:Choice>
                <mc:Fallback>
                  <w:pict>
                    <v:group style="position:absolute;margin-left:44.106682pt;margin-top:-.074694pt;width:13.25pt;height:11.65pt;mso-position-horizontal-relative:column;mso-position-vertical-relative:paragraph;z-index:-22440960" id="docshapegroup40" coordorigin="882,-1" coordsize="265,233">
                      <v:shape style="position:absolute;left:882;top:-2;width:265;height:233" type="#_x0000_t75" id="docshape41" stroked="false">
                        <v:imagedata r:id="rId27" o:title=""/>
                      </v:shape>
                      <w10:wrap type="none"/>
                    </v:group>
                  </w:pict>
                </mc:Fallback>
              </mc:AlternateContent>
            </w:r>
            <w:r>
              <w:rPr>
                <w:rFonts w:ascii="Symbol" w:hAnsi="Symbol"/>
                <w:w w:val="105"/>
                <w:sz w:val="21"/>
              </w:rPr>
              <w:t></w:t>
            </w:r>
            <w:r>
              <w:rPr>
                <w:spacing w:val="41"/>
                <w:w w:val="105"/>
                <w:sz w:val="21"/>
              </w:rPr>
              <w:t>  </w:t>
            </w:r>
            <w:r>
              <w:rPr>
                <w:w w:val="105"/>
                <w:sz w:val="21"/>
              </w:rPr>
              <w:t>25</w:t>
            </w:r>
            <w:r>
              <w:rPr>
                <w:spacing w:val="-12"/>
                <w:w w:val="105"/>
                <w:sz w:val="21"/>
              </w:rPr>
              <w:t> </w:t>
            </w:r>
            <w:r>
              <w:rPr>
                <w:rFonts w:ascii="Symbol" w:hAnsi="Symbol"/>
                <w:w w:val="105"/>
                <w:sz w:val="21"/>
              </w:rPr>
              <w:t></w:t>
            </w:r>
            <w:r>
              <w:rPr>
                <w:spacing w:val="35"/>
                <w:w w:val="105"/>
                <w:sz w:val="21"/>
              </w:rPr>
              <w:t>  </w:t>
            </w:r>
            <w:r>
              <w:rPr>
                <w:spacing w:val="-10"/>
                <w:w w:val="105"/>
                <w:sz w:val="21"/>
              </w:rPr>
              <w:t>2</w:t>
            </w:r>
          </w:p>
          <w:p>
            <w:pPr>
              <w:pStyle w:val="TableParagraph"/>
              <w:spacing w:before="115"/>
              <w:ind w:left="145"/>
              <w:rPr>
                <w:sz w:val="21"/>
              </w:rPr>
            </w:pPr>
            <w:r>
              <w:rPr>
                <w:sz w:val="21"/>
              </w:rPr>
              <mc:AlternateContent>
                <mc:Choice Requires="wps">
                  <w:drawing>
                    <wp:anchor distT="0" distB="0" distL="0" distR="0" allowOverlap="1" layoutInCell="1" locked="0" behindDoc="1" simplePos="0" relativeHeight="480876032">
                      <wp:simplePos x="0" y="0"/>
                      <wp:positionH relativeFrom="column">
                        <wp:posOffset>379214</wp:posOffset>
                      </wp:positionH>
                      <wp:positionV relativeFrom="paragraph">
                        <wp:posOffset>72059</wp:posOffset>
                      </wp:positionV>
                      <wp:extent cx="168275" cy="147955"/>
                      <wp:effectExtent l="0" t="0" r="0" b="0"/>
                      <wp:wrapNone/>
                      <wp:docPr id="70" name="Group 70"/>
                      <wp:cNvGraphicFramePr>
                        <a:graphicFrameLocks/>
                      </wp:cNvGraphicFramePr>
                      <a:graphic>
                        <a:graphicData uri="http://schemas.microsoft.com/office/word/2010/wordprocessingGroup">
                          <wpg:wgp>
                            <wpg:cNvPr id="70" name="Group 70"/>
                            <wpg:cNvGrpSpPr/>
                            <wpg:grpSpPr>
                              <a:xfrm>
                                <a:off x="0" y="0"/>
                                <a:ext cx="168275" cy="147955"/>
                                <a:chExt cx="168275" cy="147955"/>
                              </a:xfrm>
                            </wpg:grpSpPr>
                            <pic:pic>
                              <pic:nvPicPr>
                                <pic:cNvPr id="71" name="Image 71"/>
                                <pic:cNvPicPr/>
                              </pic:nvPicPr>
                              <pic:blipFill>
                                <a:blip r:embed="rId28" cstate="print"/>
                                <a:stretch>
                                  <a:fillRect/>
                                </a:stretch>
                              </pic:blipFill>
                              <pic:spPr>
                                <a:xfrm>
                                  <a:off x="0" y="0"/>
                                  <a:ext cx="168007" cy="147637"/>
                                </a:xfrm>
                                <a:prstGeom prst="rect">
                                  <a:avLst/>
                                </a:prstGeom>
                              </pic:spPr>
                            </pic:pic>
                          </wpg:wgp>
                        </a:graphicData>
                      </a:graphic>
                    </wp:anchor>
                  </w:drawing>
                </mc:Choice>
                <mc:Fallback>
                  <w:pict>
                    <v:group style="position:absolute;margin-left:29.859415pt;margin-top:5.673974pt;width:13.25pt;height:11.65pt;mso-position-horizontal-relative:column;mso-position-vertical-relative:paragraph;z-index:-22440448" id="docshapegroup42" coordorigin="597,113" coordsize="265,233">
                      <v:shape style="position:absolute;left:597;top:113;width:265;height:233" type="#_x0000_t75" id="docshape43" stroked="false">
                        <v:imagedata r:id="rId28" o:title=""/>
                      </v:shape>
                      <w10:wrap type="none"/>
                    </v:group>
                  </w:pict>
                </mc:Fallback>
              </mc:AlternateContent>
            </w:r>
            <w:r>
              <w:rPr>
                <w:rFonts w:ascii="Symbol" w:hAnsi="Symbol"/>
                <w:w w:val="105"/>
                <w:sz w:val="21"/>
              </w:rPr>
              <w:t></w:t>
            </w:r>
            <w:r>
              <w:rPr>
                <w:spacing w:val="-14"/>
                <w:w w:val="105"/>
                <w:sz w:val="21"/>
              </w:rPr>
              <w:t> </w:t>
            </w:r>
            <w:r>
              <w:rPr>
                <w:w w:val="105"/>
                <w:sz w:val="21"/>
              </w:rPr>
              <w:t>5</w:t>
            </w:r>
            <w:r>
              <w:rPr>
                <w:spacing w:val="-34"/>
                <w:w w:val="105"/>
                <w:sz w:val="21"/>
              </w:rPr>
              <w:t> </w:t>
            </w:r>
            <w:r>
              <w:rPr>
                <w:rFonts w:ascii="Symbol" w:hAnsi="Symbol"/>
                <w:w w:val="105"/>
                <w:sz w:val="21"/>
              </w:rPr>
              <w:t></w:t>
            </w:r>
            <w:r>
              <w:rPr>
                <w:spacing w:val="34"/>
                <w:w w:val="105"/>
                <w:sz w:val="21"/>
              </w:rPr>
              <w:t>  </w:t>
            </w:r>
            <w:r>
              <w:rPr>
                <w:spacing w:val="-10"/>
                <w:w w:val="105"/>
                <w:sz w:val="21"/>
              </w:rPr>
              <w:t>2</w:t>
            </w:r>
          </w:p>
          <w:p>
            <w:pPr>
              <w:pStyle w:val="TableParagraph"/>
              <w:spacing w:before="115"/>
              <w:ind w:left="145"/>
              <w:rPr>
                <w:sz w:val="21"/>
              </w:rPr>
            </w:pPr>
            <w:r>
              <w:rPr>
                <w:sz w:val="21"/>
              </w:rPr>
              <mc:AlternateContent>
                <mc:Choice Requires="wps">
                  <w:drawing>
                    <wp:anchor distT="0" distB="0" distL="0" distR="0" allowOverlap="1" layoutInCell="1" locked="0" behindDoc="1" simplePos="0" relativeHeight="480876544">
                      <wp:simplePos x="0" y="0"/>
                      <wp:positionH relativeFrom="column">
                        <wp:posOffset>267412</wp:posOffset>
                      </wp:positionH>
                      <wp:positionV relativeFrom="paragraph">
                        <wp:posOffset>72041</wp:posOffset>
                      </wp:positionV>
                      <wp:extent cx="168275" cy="147955"/>
                      <wp:effectExtent l="0" t="0" r="0" b="0"/>
                      <wp:wrapNone/>
                      <wp:docPr id="72" name="Group 72"/>
                      <wp:cNvGraphicFramePr>
                        <a:graphicFrameLocks/>
                      </wp:cNvGraphicFramePr>
                      <a:graphic>
                        <a:graphicData uri="http://schemas.microsoft.com/office/word/2010/wordprocessingGroup">
                          <wpg:wgp>
                            <wpg:cNvPr id="72" name="Group 72"/>
                            <wpg:cNvGrpSpPr/>
                            <wpg:grpSpPr>
                              <a:xfrm>
                                <a:off x="0" y="0"/>
                                <a:ext cx="168275" cy="147955"/>
                                <a:chExt cx="168275" cy="147955"/>
                              </a:xfrm>
                            </wpg:grpSpPr>
                            <pic:pic>
                              <pic:nvPicPr>
                                <pic:cNvPr id="73" name="Image 73"/>
                                <pic:cNvPicPr/>
                              </pic:nvPicPr>
                              <pic:blipFill>
                                <a:blip r:embed="rId29" cstate="print"/>
                                <a:stretch>
                                  <a:fillRect/>
                                </a:stretch>
                              </pic:blipFill>
                              <pic:spPr>
                                <a:xfrm>
                                  <a:off x="0" y="0"/>
                                  <a:ext cx="168005" cy="147637"/>
                                </a:xfrm>
                                <a:prstGeom prst="rect">
                                  <a:avLst/>
                                </a:prstGeom>
                              </pic:spPr>
                            </pic:pic>
                          </wpg:wgp>
                        </a:graphicData>
                      </a:graphic>
                    </wp:anchor>
                  </w:drawing>
                </mc:Choice>
                <mc:Fallback>
                  <w:pict>
                    <v:group style="position:absolute;margin-left:21.05608pt;margin-top:5.672549pt;width:13.25pt;height:11.65pt;mso-position-horizontal-relative:column;mso-position-vertical-relative:paragraph;z-index:-22439936" id="docshapegroup44" coordorigin="421,113" coordsize="265,233">
                      <v:shape style="position:absolute;left:421;top:113;width:265;height:233" type="#_x0000_t75" id="docshape45" stroked="false">
                        <v:imagedata r:id="rId29" o:title=""/>
                      </v:shape>
                      <w10:wrap type="none"/>
                    </v:group>
                  </w:pict>
                </mc:Fallback>
              </mc:AlternateContent>
            </w:r>
            <w:r>
              <w:rPr>
                <w:rFonts w:ascii="Symbol" w:hAnsi="Symbol"/>
                <w:w w:val="105"/>
                <w:sz w:val="21"/>
              </w:rPr>
              <w:t></w:t>
            </w:r>
            <w:r>
              <w:rPr>
                <w:spacing w:val="-14"/>
                <w:w w:val="105"/>
                <w:sz w:val="21"/>
              </w:rPr>
              <w:t> </w:t>
            </w:r>
            <w:r>
              <w:rPr>
                <w:w w:val="105"/>
                <w:sz w:val="21"/>
              </w:rPr>
              <w:t>5</w:t>
            </w:r>
            <w:r>
              <w:rPr>
                <w:spacing w:val="67"/>
                <w:w w:val="150"/>
                <w:sz w:val="21"/>
              </w:rPr>
              <w:t> </w:t>
            </w:r>
            <w:r>
              <w:rPr>
                <w:spacing w:val="-10"/>
                <w:w w:val="105"/>
                <w:sz w:val="21"/>
              </w:rPr>
              <w:t>2</w:t>
            </w:r>
          </w:p>
        </w:tc>
        <w:tc>
          <w:tcPr>
            <w:tcW w:w="3778" w:type="dxa"/>
          </w:tcPr>
          <w:p>
            <w:pPr>
              <w:pStyle w:val="TableParagraph"/>
              <w:numPr>
                <w:ilvl w:val="0"/>
                <w:numId w:val="7"/>
              </w:numPr>
              <w:tabs>
                <w:tab w:pos="424" w:val="left" w:leader="none"/>
                <w:tab w:pos="479" w:val="left" w:leader="none"/>
              </w:tabs>
              <w:spacing w:line="240" w:lineRule="auto" w:before="118" w:after="0"/>
              <w:ind w:left="424" w:right="536" w:hanging="317"/>
              <w:jc w:val="left"/>
              <w:rPr>
                <w:sz w:val="22"/>
              </w:rPr>
            </w:pPr>
            <w:r>
              <w:rPr>
                <w:sz w:val="22"/>
              </w:rPr>
              <w:t>Choose</w:t>
            </w:r>
            <w:r>
              <w:rPr>
                <w:spacing w:val="40"/>
                <w:sz w:val="22"/>
              </w:rPr>
              <w:t> </w:t>
            </w:r>
            <w:r>
              <w:rPr>
                <w:sz w:val="22"/>
              </w:rPr>
              <w:t>two numbers that are factors</w:t>
            </w:r>
            <w:r>
              <w:rPr>
                <w:spacing w:val="-6"/>
                <w:sz w:val="22"/>
              </w:rPr>
              <w:t> </w:t>
            </w:r>
            <w:r>
              <w:rPr>
                <w:sz w:val="22"/>
              </w:rPr>
              <w:t>of</w:t>
            </w:r>
            <w:r>
              <w:rPr>
                <w:spacing w:val="-8"/>
                <w:sz w:val="22"/>
              </w:rPr>
              <w:t> </w:t>
            </w:r>
            <w:r>
              <w:rPr>
                <w:sz w:val="22"/>
              </w:rPr>
              <w:t>50.</w:t>
            </w:r>
            <w:r>
              <w:rPr>
                <w:spacing w:val="-6"/>
                <w:sz w:val="22"/>
              </w:rPr>
              <w:t> </w:t>
            </w:r>
            <w:r>
              <w:rPr>
                <w:sz w:val="22"/>
              </w:rPr>
              <w:t>One</w:t>
            </w:r>
            <w:r>
              <w:rPr>
                <w:spacing w:val="-6"/>
                <w:sz w:val="22"/>
              </w:rPr>
              <w:t> </w:t>
            </w:r>
            <w:r>
              <w:rPr>
                <w:sz w:val="22"/>
              </w:rPr>
              <w:t>of</w:t>
            </w:r>
            <w:r>
              <w:rPr>
                <w:spacing w:val="-5"/>
                <w:sz w:val="22"/>
              </w:rPr>
              <w:t> </w:t>
            </w:r>
            <w:r>
              <w:rPr>
                <w:sz w:val="22"/>
              </w:rPr>
              <w:t>the</w:t>
            </w:r>
            <w:r>
              <w:rPr>
                <w:spacing w:val="-6"/>
                <w:sz w:val="22"/>
              </w:rPr>
              <w:t> </w:t>
            </w:r>
            <w:r>
              <w:rPr>
                <w:sz w:val="22"/>
              </w:rPr>
              <w:t>factors must be a square number</w:t>
            </w:r>
          </w:p>
          <w:p>
            <w:pPr>
              <w:pStyle w:val="TableParagraph"/>
              <w:numPr>
                <w:ilvl w:val="0"/>
                <w:numId w:val="7"/>
              </w:numPr>
              <w:tabs>
                <w:tab w:pos="424" w:val="left" w:leader="none"/>
                <w:tab w:pos="1730" w:val="left" w:leader="none"/>
              </w:tabs>
              <w:spacing w:line="240" w:lineRule="auto" w:before="106" w:after="0"/>
              <w:ind w:left="424" w:right="0" w:hanging="317"/>
              <w:jc w:val="left"/>
              <w:rPr>
                <w:i/>
                <w:sz w:val="22"/>
              </w:rPr>
            </w:pPr>
            <w:r>
              <w:rPr>
                <w:i/>
                <w:sz w:val="22"/>
              </w:rPr>
              <mc:AlternateContent>
                <mc:Choice Requires="wps">
                  <w:drawing>
                    <wp:anchor distT="0" distB="0" distL="0" distR="0" allowOverlap="1" layoutInCell="1" locked="0" behindDoc="1" simplePos="0" relativeHeight="480877056">
                      <wp:simplePos x="0" y="0"/>
                      <wp:positionH relativeFrom="column">
                        <wp:posOffset>1006071</wp:posOffset>
                      </wp:positionH>
                      <wp:positionV relativeFrom="paragraph">
                        <wp:posOffset>67924</wp:posOffset>
                      </wp:positionV>
                      <wp:extent cx="241935" cy="154305"/>
                      <wp:effectExtent l="0" t="0" r="0" b="0"/>
                      <wp:wrapNone/>
                      <wp:docPr id="74" name="Group 74"/>
                      <wp:cNvGraphicFramePr>
                        <a:graphicFrameLocks/>
                      </wp:cNvGraphicFramePr>
                      <a:graphic>
                        <a:graphicData uri="http://schemas.microsoft.com/office/word/2010/wordprocessingGroup">
                          <wpg:wgp>
                            <wpg:cNvPr id="74" name="Group 74"/>
                            <wpg:cNvGrpSpPr/>
                            <wpg:grpSpPr>
                              <a:xfrm>
                                <a:off x="0" y="0"/>
                                <a:ext cx="241935" cy="154305"/>
                                <a:chExt cx="241935" cy="154305"/>
                              </a:xfrm>
                            </wpg:grpSpPr>
                            <pic:pic>
                              <pic:nvPicPr>
                                <pic:cNvPr id="75" name="Image 75"/>
                                <pic:cNvPicPr/>
                              </pic:nvPicPr>
                              <pic:blipFill>
                                <a:blip r:embed="rId30" cstate="print"/>
                                <a:stretch>
                                  <a:fillRect/>
                                </a:stretch>
                              </pic:blipFill>
                              <pic:spPr>
                                <a:xfrm>
                                  <a:off x="0" y="0"/>
                                  <a:ext cx="243749" cy="155448"/>
                                </a:xfrm>
                                <a:prstGeom prst="rect">
                                  <a:avLst/>
                                </a:prstGeom>
                              </pic:spPr>
                            </pic:pic>
                          </wpg:wgp>
                        </a:graphicData>
                      </a:graphic>
                    </wp:anchor>
                  </w:drawing>
                </mc:Choice>
                <mc:Fallback>
                  <w:pict>
                    <v:group style="position:absolute;margin-left:79.218254pt;margin-top:5.348399pt;width:19.05pt;height:12.15pt;mso-position-horizontal-relative:column;mso-position-vertical-relative:paragraph;z-index:-22439424" id="docshapegroup46" coordorigin="1584,107" coordsize="381,243">
                      <v:shape style="position:absolute;left:1584;top:106;width:384;height:245" type="#_x0000_t75" id="docshape47" stroked="false">
                        <v:imagedata r:id="rId30" o:title=""/>
                      </v:shape>
                      <w10:wrap type="none"/>
                    </v:group>
                  </w:pict>
                </mc:Fallback>
              </mc:AlternateContent>
            </w:r>
            <w:r>
              <w:rPr>
                <w:i/>
                <w:sz w:val="22"/>
              </w:rPr>
              <mc:AlternateContent>
                <mc:Choice Requires="wps">
                  <w:drawing>
                    <wp:anchor distT="0" distB="0" distL="0" distR="0" allowOverlap="1" layoutInCell="1" locked="0" behindDoc="1" simplePos="0" relativeHeight="480877568">
                      <wp:simplePos x="0" y="0"/>
                      <wp:positionH relativeFrom="column">
                        <wp:posOffset>1394659</wp:posOffset>
                      </wp:positionH>
                      <wp:positionV relativeFrom="paragraph">
                        <wp:posOffset>67924</wp:posOffset>
                      </wp:positionV>
                      <wp:extent cx="173990" cy="154305"/>
                      <wp:effectExtent l="0" t="0" r="0" b="0"/>
                      <wp:wrapNone/>
                      <wp:docPr id="76" name="Group 76"/>
                      <wp:cNvGraphicFramePr>
                        <a:graphicFrameLocks/>
                      </wp:cNvGraphicFramePr>
                      <a:graphic>
                        <a:graphicData uri="http://schemas.microsoft.com/office/word/2010/wordprocessingGroup">
                          <wpg:wgp>
                            <wpg:cNvPr id="76" name="Group 76"/>
                            <wpg:cNvGrpSpPr/>
                            <wpg:grpSpPr>
                              <a:xfrm>
                                <a:off x="0" y="0"/>
                                <a:ext cx="173990" cy="154305"/>
                                <a:chExt cx="173990" cy="154305"/>
                              </a:xfrm>
                            </wpg:grpSpPr>
                            <pic:pic>
                              <pic:nvPicPr>
                                <pic:cNvPr id="77" name="Image 77"/>
                                <pic:cNvPicPr/>
                              </pic:nvPicPr>
                              <pic:blipFill>
                                <a:blip r:embed="rId31" cstate="print"/>
                                <a:stretch>
                                  <a:fillRect/>
                                </a:stretch>
                              </pic:blipFill>
                              <pic:spPr>
                                <a:xfrm>
                                  <a:off x="0" y="0"/>
                                  <a:ext cx="175081" cy="155448"/>
                                </a:xfrm>
                                <a:prstGeom prst="rect">
                                  <a:avLst/>
                                </a:prstGeom>
                              </pic:spPr>
                            </pic:pic>
                          </wpg:wgp>
                        </a:graphicData>
                      </a:graphic>
                    </wp:anchor>
                  </w:drawing>
                </mc:Choice>
                <mc:Fallback>
                  <w:pict>
                    <v:group style="position:absolute;margin-left:109.815735pt;margin-top:5.348399pt;width:13.7pt;height:12.15pt;mso-position-horizontal-relative:column;mso-position-vertical-relative:paragraph;z-index:-22438912" id="docshapegroup48" coordorigin="2196,107" coordsize="274,243">
                      <v:shape style="position:absolute;left:2196;top:106;width:276;height:245" type="#_x0000_t75" id="docshape49" stroked="false">
                        <v:imagedata r:id="rId31" o:title=""/>
                      </v:shape>
                      <w10:wrap type="none"/>
                    </v:group>
                  </w:pict>
                </mc:Fallback>
              </mc:AlternateContent>
            </w:r>
            <w:r>
              <w:rPr>
                <w:i/>
                <w:sz w:val="22"/>
              </w:rPr>
              <mc:AlternateContent>
                <mc:Choice Requires="wps">
                  <w:drawing>
                    <wp:anchor distT="0" distB="0" distL="0" distR="0" allowOverlap="1" layoutInCell="1" locked="0" behindDoc="1" simplePos="0" relativeHeight="480878080">
                      <wp:simplePos x="0" y="0"/>
                      <wp:positionH relativeFrom="column">
                        <wp:posOffset>1692377</wp:posOffset>
                      </wp:positionH>
                      <wp:positionV relativeFrom="paragraph">
                        <wp:posOffset>67924</wp:posOffset>
                      </wp:positionV>
                      <wp:extent cx="167640" cy="154305"/>
                      <wp:effectExtent l="0" t="0" r="0" b="0"/>
                      <wp:wrapNone/>
                      <wp:docPr id="78" name="Group 78"/>
                      <wp:cNvGraphicFramePr>
                        <a:graphicFrameLocks/>
                      </wp:cNvGraphicFramePr>
                      <a:graphic>
                        <a:graphicData uri="http://schemas.microsoft.com/office/word/2010/wordprocessingGroup">
                          <wpg:wgp>
                            <wpg:cNvPr id="78" name="Group 78"/>
                            <wpg:cNvGrpSpPr/>
                            <wpg:grpSpPr>
                              <a:xfrm>
                                <a:off x="0" y="0"/>
                                <a:ext cx="167640" cy="154305"/>
                                <a:chExt cx="167640" cy="154305"/>
                              </a:xfrm>
                            </wpg:grpSpPr>
                            <pic:pic>
                              <pic:nvPicPr>
                                <pic:cNvPr id="79" name="Image 79"/>
                                <pic:cNvPicPr/>
                              </pic:nvPicPr>
                              <pic:blipFill>
                                <a:blip r:embed="rId32" cstate="print"/>
                                <a:stretch>
                                  <a:fillRect/>
                                </a:stretch>
                              </pic:blipFill>
                              <pic:spPr>
                                <a:xfrm>
                                  <a:off x="0" y="0"/>
                                  <a:ext cx="168656" cy="155448"/>
                                </a:xfrm>
                                <a:prstGeom prst="rect">
                                  <a:avLst/>
                                </a:prstGeom>
                              </pic:spPr>
                            </pic:pic>
                          </wpg:wgp>
                        </a:graphicData>
                      </a:graphic>
                    </wp:anchor>
                  </w:drawing>
                </mc:Choice>
                <mc:Fallback>
                  <w:pict>
                    <v:group style="position:absolute;margin-left:133.258087pt;margin-top:5.348399pt;width:13.2pt;height:12.15pt;mso-position-horizontal-relative:column;mso-position-vertical-relative:paragraph;z-index:-22438400" id="docshapegroup50" coordorigin="2665,107" coordsize="264,243">
                      <v:shape style="position:absolute;left:2665;top:106;width:266;height:245" type="#_x0000_t75" id="docshape51" stroked="false">
                        <v:imagedata r:id="rId32" o:title=""/>
                      </v:shape>
                      <w10:wrap type="none"/>
                    </v:group>
                  </w:pict>
                </mc:Fallback>
              </mc:AlternateContent>
            </w:r>
            <w:r>
              <w:rPr>
                <w:sz w:val="22"/>
              </w:rPr>
              <w:t>Use</w:t>
            </w:r>
            <w:r>
              <w:rPr>
                <w:spacing w:val="-4"/>
                <w:sz w:val="22"/>
              </w:rPr>
              <w:t> </w:t>
            </w:r>
            <w:r>
              <w:rPr>
                <w:sz w:val="22"/>
              </w:rPr>
              <w:t>the</w:t>
            </w:r>
            <w:r>
              <w:rPr>
                <w:spacing w:val="-2"/>
                <w:sz w:val="22"/>
              </w:rPr>
              <w:t> </w:t>
            </w:r>
            <w:r>
              <w:rPr>
                <w:spacing w:val="-4"/>
                <w:sz w:val="22"/>
              </w:rPr>
              <w:t>rule</w:t>
            </w:r>
            <w:r>
              <w:rPr>
                <w:sz w:val="22"/>
              </w:rPr>
              <w:tab/>
            </w:r>
            <w:r>
              <w:rPr>
                <w:i/>
                <w:sz w:val="22"/>
              </w:rPr>
              <w:t>ab</w:t>
            </w:r>
            <w:r>
              <w:rPr>
                <w:i/>
                <w:spacing w:val="15"/>
                <w:sz w:val="22"/>
              </w:rPr>
              <w:t> </w:t>
            </w:r>
            <w:r>
              <w:rPr>
                <w:rFonts w:ascii="Symbol" w:hAnsi="Symbol"/>
                <w:sz w:val="22"/>
              </w:rPr>
              <w:t></w:t>
            </w:r>
            <w:r>
              <w:rPr>
                <w:spacing w:val="44"/>
                <w:sz w:val="22"/>
              </w:rPr>
              <w:t>  </w:t>
            </w:r>
            <w:r>
              <w:rPr>
                <w:i/>
                <w:sz w:val="22"/>
              </w:rPr>
              <w:t>a</w:t>
            </w:r>
            <w:r>
              <w:rPr>
                <w:i/>
                <w:spacing w:val="-2"/>
                <w:sz w:val="22"/>
              </w:rPr>
              <w:t> </w:t>
            </w:r>
            <w:r>
              <w:rPr>
                <w:rFonts w:ascii="Symbol" w:hAnsi="Symbol"/>
                <w:sz w:val="22"/>
              </w:rPr>
              <w:t></w:t>
            </w:r>
            <w:r>
              <w:rPr>
                <w:spacing w:val="34"/>
                <w:sz w:val="22"/>
              </w:rPr>
              <w:t>  </w:t>
            </w:r>
            <w:r>
              <w:rPr>
                <w:i/>
                <w:spacing w:val="-10"/>
                <w:sz w:val="22"/>
              </w:rPr>
              <w:t>b</w:t>
            </w:r>
          </w:p>
          <w:p>
            <w:pPr>
              <w:pStyle w:val="TableParagraph"/>
              <w:numPr>
                <w:ilvl w:val="0"/>
                <w:numId w:val="7"/>
              </w:numPr>
              <w:tabs>
                <w:tab w:pos="424" w:val="left" w:leader="none"/>
                <w:tab w:pos="1007" w:val="left" w:leader="none"/>
              </w:tabs>
              <w:spacing w:line="240" w:lineRule="auto" w:before="76" w:after="0"/>
              <w:ind w:left="424" w:right="0" w:hanging="317"/>
              <w:jc w:val="left"/>
              <w:rPr>
                <w:sz w:val="22"/>
              </w:rPr>
            </w:pPr>
            <w:r>
              <w:rPr>
                <w:sz w:val="22"/>
              </w:rPr>
              <mc:AlternateContent>
                <mc:Choice Requires="wps">
                  <w:drawing>
                    <wp:anchor distT="0" distB="0" distL="0" distR="0" allowOverlap="1" layoutInCell="1" locked="0" behindDoc="1" simplePos="0" relativeHeight="480878592">
                      <wp:simplePos x="0" y="0"/>
                      <wp:positionH relativeFrom="column">
                        <wp:posOffset>547502</wp:posOffset>
                      </wp:positionH>
                      <wp:positionV relativeFrom="paragraph">
                        <wp:posOffset>49053</wp:posOffset>
                      </wp:positionV>
                      <wp:extent cx="236854" cy="154305"/>
                      <wp:effectExtent l="0" t="0" r="0" b="0"/>
                      <wp:wrapNone/>
                      <wp:docPr id="80" name="Group 80"/>
                      <wp:cNvGraphicFramePr>
                        <a:graphicFrameLocks/>
                      </wp:cNvGraphicFramePr>
                      <a:graphic>
                        <a:graphicData uri="http://schemas.microsoft.com/office/word/2010/wordprocessingGroup">
                          <wpg:wgp>
                            <wpg:cNvPr id="80" name="Group 80"/>
                            <wpg:cNvGrpSpPr/>
                            <wpg:grpSpPr>
                              <a:xfrm>
                                <a:off x="0" y="0"/>
                                <a:ext cx="236854" cy="154305"/>
                                <a:chExt cx="236854" cy="154305"/>
                              </a:xfrm>
                            </wpg:grpSpPr>
                            <pic:pic>
                              <pic:nvPicPr>
                                <pic:cNvPr id="81" name="Image 81"/>
                                <pic:cNvPicPr/>
                              </pic:nvPicPr>
                              <pic:blipFill>
                                <a:blip r:embed="rId33" cstate="print"/>
                                <a:stretch>
                                  <a:fillRect/>
                                </a:stretch>
                              </pic:blipFill>
                              <pic:spPr>
                                <a:xfrm>
                                  <a:off x="0" y="0"/>
                                  <a:ext cx="234330" cy="152400"/>
                                </a:xfrm>
                                <a:prstGeom prst="rect">
                                  <a:avLst/>
                                </a:prstGeom>
                              </pic:spPr>
                            </pic:pic>
                          </wpg:wgp>
                        </a:graphicData>
                      </a:graphic>
                    </wp:anchor>
                  </w:drawing>
                </mc:Choice>
                <mc:Fallback>
                  <w:pict>
                    <v:group style="position:absolute;margin-left:43.110424pt;margin-top:3.862442pt;width:18.650pt;height:12.15pt;mso-position-horizontal-relative:column;mso-position-vertical-relative:paragraph;z-index:-22437888" id="docshapegroup52" coordorigin="862,77" coordsize="373,243">
                      <v:shape style="position:absolute;left:862;top:77;width:370;height:240" type="#_x0000_t75" id="docshape53" stroked="false">
                        <v:imagedata r:id="rId33" o:title=""/>
                      </v:shape>
                      <w10:wrap type="none"/>
                    </v:group>
                  </w:pict>
                </mc:Fallback>
              </mc:AlternateContent>
            </w:r>
            <w:r>
              <w:rPr>
                <w:spacing w:val="-5"/>
                <w:sz w:val="22"/>
              </w:rPr>
              <w:t>Use</w:t>
            </w:r>
            <w:r>
              <w:rPr>
                <w:sz w:val="22"/>
              </w:rPr>
              <w:tab/>
              <w:t>25</w:t>
            </w:r>
            <w:r>
              <w:rPr>
                <w:spacing w:val="8"/>
                <w:sz w:val="22"/>
              </w:rPr>
              <w:t> </w:t>
            </w:r>
            <w:r>
              <w:rPr>
                <w:rFonts w:ascii="Symbol" w:hAnsi="Symbol"/>
                <w:sz w:val="22"/>
              </w:rPr>
              <w:t></w:t>
            </w:r>
            <w:r>
              <w:rPr>
                <w:spacing w:val="-13"/>
                <w:sz w:val="22"/>
              </w:rPr>
              <w:t> </w:t>
            </w:r>
            <w:r>
              <w:rPr>
                <w:spacing w:val="-10"/>
                <w:sz w:val="22"/>
              </w:rPr>
              <w:t>5</w:t>
            </w:r>
          </w:p>
        </w:tc>
      </w:tr>
    </w:tbl>
    <w:p>
      <w:pPr>
        <w:pStyle w:val="BodyText"/>
        <w:spacing w:before="202"/>
      </w:pPr>
    </w:p>
    <w:p>
      <w:pPr>
        <w:tabs>
          <w:tab w:pos="2061" w:val="left" w:leader="none"/>
          <w:tab w:pos="3445" w:val="left" w:leader="none"/>
        </w:tabs>
        <w:spacing w:before="0"/>
        <w:ind w:left="732" w:right="0" w:firstLine="0"/>
        <w:jc w:val="left"/>
        <w:rPr>
          <w:sz w:val="22"/>
        </w:rPr>
      </w:pPr>
      <w:r>
        <w:rPr>
          <w:sz w:val="22"/>
        </w:rPr>
        <mc:AlternateContent>
          <mc:Choice Requires="wps">
            <w:drawing>
              <wp:anchor distT="0" distB="0" distL="0" distR="0" allowOverlap="1" layoutInCell="1" locked="0" behindDoc="1" simplePos="0" relativeHeight="480879104">
                <wp:simplePos x="0" y="0"/>
                <wp:positionH relativeFrom="page">
                  <wp:posOffset>2309111</wp:posOffset>
                </wp:positionH>
                <wp:positionV relativeFrom="paragraph">
                  <wp:posOffset>759</wp:posOffset>
                </wp:positionV>
                <wp:extent cx="297180" cy="170180"/>
                <wp:effectExtent l="0" t="0" r="0" b="0"/>
                <wp:wrapNone/>
                <wp:docPr id="82" name="Group 82"/>
                <wp:cNvGraphicFramePr>
                  <a:graphicFrameLocks/>
                </wp:cNvGraphicFramePr>
                <a:graphic>
                  <a:graphicData uri="http://schemas.microsoft.com/office/word/2010/wordprocessingGroup">
                    <wpg:wgp>
                      <wpg:cNvPr id="82" name="Group 82"/>
                      <wpg:cNvGrpSpPr/>
                      <wpg:grpSpPr>
                        <a:xfrm>
                          <a:off x="0" y="0"/>
                          <a:ext cx="297180" cy="170180"/>
                          <a:chExt cx="297180" cy="170180"/>
                        </a:xfrm>
                      </wpg:grpSpPr>
                      <wps:wsp>
                        <wps:cNvPr id="83" name="Graphic 83"/>
                        <wps:cNvSpPr/>
                        <wps:spPr>
                          <a:xfrm>
                            <a:off x="797" y="97334"/>
                            <a:ext cx="14604" cy="8255"/>
                          </a:xfrm>
                          <a:custGeom>
                            <a:avLst/>
                            <a:gdLst/>
                            <a:ahLst/>
                            <a:cxnLst/>
                            <a:rect l="l" t="t" r="r" b="b"/>
                            <a:pathLst>
                              <a:path w="14604" h="8255">
                                <a:moveTo>
                                  <a:pt x="0" y="7673"/>
                                </a:moveTo>
                                <a:lnTo>
                                  <a:pt x="14356" y="0"/>
                                </a:lnTo>
                              </a:path>
                            </a:pathLst>
                          </a:custGeom>
                          <a:ln w="0">
                            <a:solidFill>
                              <a:srgbClr val="000000"/>
                            </a:solidFill>
                            <a:prstDash val="solid"/>
                          </a:ln>
                        </wps:spPr>
                        <wps:bodyPr wrap="square" lIns="0" tIns="0" rIns="0" bIns="0" rtlCol="0">
                          <a:prstTxWarp prst="textNoShape">
                            <a:avLst/>
                          </a:prstTxWarp>
                          <a:noAutofit/>
                        </wps:bodyPr>
                      </wps:wsp>
                      <wps:wsp>
                        <wps:cNvPr id="84" name="Graphic 84"/>
                        <wps:cNvSpPr/>
                        <wps:spPr>
                          <a:xfrm>
                            <a:off x="15153" y="97334"/>
                            <a:ext cx="34925" cy="57150"/>
                          </a:xfrm>
                          <a:custGeom>
                            <a:avLst/>
                            <a:gdLst/>
                            <a:ahLst/>
                            <a:cxnLst/>
                            <a:rect l="l" t="t" r="r" b="b"/>
                            <a:pathLst>
                              <a:path w="34925" h="57150">
                                <a:moveTo>
                                  <a:pt x="0" y="0"/>
                                </a:moveTo>
                                <a:lnTo>
                                  <a:pt x="34296" y="56946"/>
                                </a:lnTo>
                              </a:path>
                            </a:pathLst>
                          </a:custGeom>
                          <a:ln w="0">
                            <a:solidFill>
                              <a:srgbClr val="000000"/>
                            </a:solidFill>
                            <a:prstDash val="solid"/>
                          </a:ln>
                        </wps:spPr>
                        <wps:bodyPr wrap="square" lIns="0" tIns="0" rIns="0" bIns="0" rtlCol="0">
                          <a:prstTxWarp prst="textNoShape">
                            <a:avLst/>
                          </a:prstTxWarp>
                          <a:noAutofit/>
                        </wps:bodyPr>
                      </wps:wsp>
                      <wps:wsp>
                        <wps:cNvPr id="85" name="Graphic 85"/>
                        <wps:cNvSpPr/>
                        <wps:spPr>
                          <a:xfrm>
                            <a:off x="49450" y="3231"/>
                            <a:ext cx="37465" cy="151130"/>
                          </a:xfrm>
                          <a:custGeom>
                            <a:avLst/>
                            <a:gdLst/>
                            <a:ahLst/>
                            <a:cxnLst/>
                            <a:rect l="l" t="t" r="r" b="b"/>
                            <a:pathLst>
                              <a:path w="37465" h="151130">
                                <a:moveTo>
                                  <a:pt x="0" y="151050"/>
                                </a:moveTo>
                                <a:lnTo>
                                  <a:pt x="37087" y="0"/>
                                </a:lnTo>
                              </a:path>
                            </a:pathLst>
                          </a:custGeom>
                          <a:ln w="0">
                            <a:solidFill>
                              <a:srgbClr val="000000"/>
                            </a:solidFill>
                            <a:prstDash val="solid"/>
                          </a:ln>
                        </wps:spPr>
                        <wps:bodyPr wrap="square" lIns="0" tIns="0" rIns="0" bIns="0" rtlCol="0">
                          <a:prstTxWarp prst="textNoShape">
                            <a:avLst/>
                          </a:prstTxWarp>
                          <a:noAutofit/>
                        </wps:bodyPr>
                      </wps:wsp>
                      <wps:wsp>
                        <wps:cNvPr id="86" name="Graphic 86"/>
                        <wps:cNvSpPr/>
                        <wps:spPr>
                          <a:xfrm>
                            <a:off x="86538" y="3231"/>
                            <a:ext cx="210185" cy="1270"/>
                          </a:xfrm>
                          <a:custGeom>
                            <a:avLst/>
                            <a:gdLst/>
                            <a:ahLst/>
                            <a:cxnLst/>
                            <a:rect l="l" t="t" r="r" b="b"/>
                            <a:pathLst>
                              <a:path w="210185" h="0">
                                <a:moveTo>
                                  <a:pt x="0" y="0"/>
                                </a:moveTo>
                                <a:lnTo>
                                  <a:pt x="210165" y="0"/>
                                </a:lnTo>
                              </a:path>
                            </a:pathLst>
                          </a:custGeom>
                          <a:ln w="0">
                            <a:solidFill>
                              <a:srgbClr val="000000"/>
                            </a:solidFill>
                            <a:prstDash val="solid"/>
                          </a:ln>
                        </wps:spPr>
                        <wps:bodyPr wrap="square" lIns="0" tIns="0" rIns="0" bIns="0" rtlCol="0">
                          <a:prstTxWarp prst="textNoShape">
                            <a:avLst/>
                          </a:prstTxWarp>
                          <a:noAutofit/>
                        </wps:bodyPr>
                      </wps:wsp>
                      <wps:wsp>
                        <wps:cNvPr id="87" name="Graphic 87"/>
                        <wps:cNvSpPr/>
                        <wps:spPr>
                          <a:xfrm>
                            <a:off x="0" y="0"/>
                            <a:ext cx="297180" cy="154305"/>
                          </a:xfrm>
                          <a:custGeom>
                            <a:avLst/>
                            <a:gdLst/>
                            <a:ahLst/>
                            <a:cxnLst/>
                            <a:rect l="l" t="t" r="r" b="b"/>
                            <a:pathLst>
                              <a:path w="297180" h="154305">
                                <a:moveTo>
                                  <a:pt x="53040" y="154281"/>
                                </a:moveTo>
                                <a:lnTo>
                                  <a:pt x="46260" y="154281"/>
                                </a:lnTo>
                                <a:lnTo>
                                  <a:pt x="11565" y="101776"/>
                                </a:lnTo>
                                <a:lnTo>
                                  <a:pt x="1993" y="107027"/>
                                </a:lnTo>
                                <a:lnTo>
                                  <a:pt x="0" y="103392"/>
                                </a:lnTo>
                                <a:lnTo>
                                  <a:pt x="18743" y="92891"/>
                                </a:lnTo>
                                <a:lnTo>
                                  <a:pt x="49450" y="140953"/>
                                </a:lnTo>
                                <a:lnTo>
                                  <a:pt x="84146" y="0"/>
                                </a:lnTo>
                                <a:lnTo>
                                  <a:pt x="296703" y="0"/>
                                </a:lnTo>
                                <a:lnTo>
                                  <a:pt x="296703" y="6866"/>
                                </a:lnTo>
                                <a:lnTo>
                                  <a:pt x="88931" y="6866"/>
                                </a:lnTo>
                                <a:lnTo>
                                  <a:pt x="53040" y="154281"/>
                                </a:lnTo>
                                <a:close/>
                              </a:path>
                            </a:pathLst>
                          </a:custGeom>
                          <a:solidFill>
                            <a:srgbClr val="000000"/>
                          </a:solidFill>
                        </wps:spPr>
                        <wps:bodyPr wrap="square" lIns="0" tIns="0" rIns="0" bIns="0" rtlCol="0">
                          <a:prstTxWarp prst="textNoShape">
                            <a:avLst/>
                          </a:prstTxWarp>
                          <a:noAutofit/>
                        </wps:bodyPr>
                      </wps:wsp>
                      <wps:wsp>
                        <wps:cNvPr id="88" name="Textbox 88"/>
                        <wps:cNvSpPr txBox="1"/>
                        <wps:spPr>
                          <a:xfrm>
                            <a:off x="0" y="0"/>
                            <a:ext cx="297180" cy="170180"/>
                          </a:xfrm>
                          <a:prstGeom prst="rect">
                            <a:avLst/>
                          </a:prstGeom>
                        </wps:spPr>
                        <wps:txbx>
                          <w:txbxContent>
                            <w:p>
                              <w:pPr>
                                <w:spacing w:before="14"/>
                                <w:ind w:left="122" w:right="0" w:firstLine="0"/>
                                <w:jc w:val="left"/>
                                <w:rPr>
                                  <w:sz w:val="22"/>
                                </w:rPr>
                              </w:pPr>
                              <w:r>
                                <w:rPr>
                                  <w:spacing w:val="-5"/>
                                  <w:sz w:val="22"/>
                                </w:rPr>
                                <w:t>147</w:t>
                              </w:r>
                            </w:p>
                          </w:txbxContent>
                        </wps:txbx>
                        <wps:bodyPr wrap="square" lIns="0" tIns="0" rIns="0" bIns="0" rtlCol="0">
                          <a:noAutofit/>
                        </wps:bodyPr>
                      </wps:wsp>
                    </wpg:wgp>
                  </a:graphicData>
                </a:graphic>
              </wp:anchor>
            </w:drawing>
          </mc:Choice>
          <mc:Fallback>
            <w:pict>
              <v:group style="position:absolute;margin-left:181.819794pt;margin-top:.059769pt;width:23.4pt;height:13.4pt;mso-position-horizontal-relative:page;mso-position-vertical-relative:paragraph;z-index:-22437376" id="docshapegroup54" coordorigin="3636,1" coordsize="468,268">
                <v:line style="position:absolute" from="3638,167" to="3660,154" stroked="true" strokeweight="0pt" strokecolor="#000000">
                  <v:stroke dashstyle="solid"/>
                </v:line>
                <v:line style="position:absolute" from="3660,154" to="3714,244" stroked="true" strokeweight="0pt" strokecolor="#000000">
                  <v:stroke dashstyle="solid"/>
                </v:line>
                <v:line style="position:absolute" from="3714,244" to="3773,6" stroked="true" strokeweight="0pt" strokecolor="#000000">
                  <v:stroke dashstyle="solid"/>
                </v:line>
                <v:line style="position:absolute" from="3773,6" to="4104,6" stroked="true" strokeweight="0pt" strokecolor="#000000">
                  <v:stroke dashstyle="solid"/>
                </v:line>
                <v:shape style="position:absolute;left:3636;top:1;width:468;height:243" id="docshape55" coordorigin="3636,1" coordsize="468,243" path="m3720,244l3709,244,3655,161,3640,170,3636,164,3666,147,3714,223,3769,1,4104,1,4104,12,3776,12,3720,244xe" filled="true" fillcolor="#000000" stroked="false">
                  <v:path arrowok="t"/>
                  <v:fill type="solid"/>
                </v:shape>
                <v:shape style="position:absolute;left:3636;top:1;width:468;height:268" type="#_x0000_t202" id="docshape56" filled="false" stroked="false">
                  <v:textbox inset="0,0,0,0">
                    <w:txbxContent>
                      <w:p>
                        <w:pPr>
                          <w:spacing w:before="14"/>
                          <w:ind w:left="122" w:right="0" w:firstLine="0"/>
                          <w:jc w:val="left"/>
                          <w:rPr>
                            <w:sz w:val="22"/>
                          </w:rPr>
                        </w:pPr>
                        <w:r>
                          <w:rPr>
                            <w:spacing w:val="-5"/>
                            <w:sz w:val="22"/>
                          </w:rPr>
                          <w:t>147</w:t>
                        </w:r>
                      </w:p>
                    </w:txbxContent>
                  </v:textbox>
                  <w10:wrap type="none"/>
                </v:shape>
                <w10:wrap type="none"/>
              </v:group>
            </w:pict>
          </mc:Fallback>
        </mc:AlternateContent>
      </w:r>
      <w:r>
        <w:rPr>
          <w:sz w:val="22"/>
        </w:rPr>
        <mc:AlternateContent>
          <mc:Choice Requires="wps">
            <w:drawing>
              <wp:anchor distT="0" distB="0" distL="0" distR="0" allowOverlap="1" layoutInCell="1" locked="0" behindDoc="0" simplePos="0" relativeHeight="15746048">
                <wp:simplePos x="0" y="0"/>
                <wp:positionH relativeFrom="page">
                  <wp:posOffset>2815582</wp:posOffset>
                </wp:positionH>
                <wp:positionV relativeFrom="paragraph">
                  <wp:posOffset>759</wp:posOffset>
                </wp:positionV>
                <wp:extent cx="224154" cy="170180"/>
                <wp:effectExtent l="0" t="0" r="0" b="0"/>
                <wp:wrapNone/>
                <wp:docPr id="89" name="Group 89"/>
                <wp:cNvGraphicFramePr>
                  <a:graphicFrameLocks/>
                </wp:cNvGraphicFramePr>
                <a:graphic>
                  <a:graphicData uri="http://schemas.microsoft.com/office/word/2010/wordprocessingGroup">
                    <wpg:wgp>
                      <wpg:cNvPr id="89" name="Group 89"/>
                      <wpg:cNvGrpSpPr/>
                      <wpg:grpSpPr>
                        <a:xfrm>
                          <a:off x="0" y="0"/>
                          <a:ext cx="224154" cy="170180"/>
                          <a:chExt cx="224154" cy="170180"/>
                        </a:xfrm>
                      </wpg:grpSpPr>
                      <pic:pic>
                        <pic:nvPicPr>
                          <pic:cNvPr id="90" name="Image 90"/>
                          <pic:cNvPicPr/>
                        </pic:nvPicPr>
                        <pic:blipFill>
                          <a:blip r:embed="rId34" cstate="print"/>
                          <a:stretch>
                            <a:fillRect/>
                          </a:stretch>
                        </pic:blipFill>
                        <pic:spPr>
                          <a:xfrm>
                            <a:off x="0" y="0"/>
                            <a:ext cx="224122" cy="152262"/>
                          </a:xfrm>
                          <a:prstGeom prst="rect">
                            <a:avLst/>
                          </a:prstGeom>
                        </pic:spPr>
                      </pic:pic>
                      <wps:wsp>
                        <wps:cNvPr id="91" name="Textbox 91"/>
                        <wps:cNvSpPr txBox="1"/>
                        <wps:spPr>
                          <a:xfrm>
                            <a:off x="0" y="0"/>
                            <a:ext cx="224154" cy="170180"/>
                          </a:xfrm>
                          <a:prstGeom prst="rect">
                            <a:avLst/>
                          </a:prstGeom>
                        </wps:spPr>
                        <wps:txbx>
                          <w:txbxContent>
                            <w:p>
                              <w:pPr>
                                <w:spacing w:before="14"/>
                                <w:ind w:left="122" w:right="0" w:firstLine="0"/>
                                <w:jc w:val="left"/>
                                <w:rPr>
                                  <w:sz w:val="22"/>
                                </w:rPr>
                              </w:pPr>
                              <w:r>
                                <w:rPr>
                                  <w:spacing w:val="-5"/>
                                  <w:sz w:val="22"/>
                                </w:rPr>
                                <w:t>12</w:t>
                              </w:r>
                            </w:p>
                          </w:txbxContent>
                        </wps:txbx>
                        <wps:bodyPr wrap="square" lIns="0" tIns="0" rIns="0" bIns="0" rtlCol="0">
                          <a:noAutofit/>
                        </wps:bodyPr>
                      </wps:wsp>
                    </wpg:wgp>
                  </a:graphicData>
                </a:graphic>
              </wp:anchor>
            </w:drawing>
          </mc:Choice>
          <mc:Fallback>
            <w:pict>
              <v:group style="position:absolute;margin-left:221.699432pt;margin-top:.059769pt;width:17.650pt;height:13.4pt;mso-position-horizontal-relative:page;mso-position-vertical-relative:paragraph;z-index:15746048" id="docshapegroup57" coordorigin="4434,1" coordsize="353,268">
                <v:shape style="position:absolute;left:4433;top:1;width:353;height:240" type="#_x0000_t75" id="docshape58" stroked="false">
                  <v:imagedata r:id="rId34" o:title=""/>
                </v:shape>
                <v:shape style="position:absolute;left:4433;top:1;width:353;height:268" type="#_x0000_t202" id="docshape59" filled="false" stroked="false">
                  <v:textbox inset="0,0,0,0">
                    <w:txbxContent>
                      <w:p>
                        <w:pPr>
                          <w:spacing w:before="14"/>
                          <w:ind w:left="122" w:right="0" w:firstLine="0"/>
                          <w:jc w:val="left"/>
                          <w:rPr>
                            <w:sz w:val="22"/>
                          </w:rPr>
                        </w:pPr>
                        <w:r>
                          <w:rPr>
                            <w:spacing w:val="-5"/>
                            <w:sz w:val="22"/>
                          </w:rPr>
                          <w:t>12</w:t>
                        </w:r>
                      </w:p>
                    </w:txbxContent>
                  </v:textbox>
                  <w10:wrap type="none"/>
                </v:shape>
                <w10:wrap type="none"/>
              </v:group>
            </w:pict>
          </mc:Fallback>
        </mc:AlternateContent>
      </w:r>
      <w:r>
        <w:rPr>
          <w:b/>
          <w:sz w:val="22"/>
        </w:rPr>
        <w:t>Example</w:t>
      </w:r>
      <w:r>
        <w:rPr>
          <w:b/>
          <w:spacing w:val="-4"/>
          <w:sz w:val="22"/>
        </w:rPr>
        <w:t> </w:t>
      </w:r>
      <w:r>
        <w:rPr>
          <w:b/>
          <w:spacing w:val="-10"/>
          <w:sz w:val="22"/>
        </w:rPr>
        <w:t>2</w:t>
      </w:r>
      <w:r>
        <w:rPr>
          <w:b/>
          <w:sz w:val="22"/>
        </w:rPr>
        <w:tab/>
      </w:r>
      <w:r>
        <w:rPr>
          <w:spacing w:val="-2"/>
          <w:sz w:val="22"/>
        </w:rPr>
        <w:t>Simplify</w:t>
      </w:r>
      <w:r>
        <w:rPr>
          <w:sz w:val="22"/>
        </w:rPr>
        <w:tab/>
      </w:r>
      <w:r>
        <w:rPr>
          <w:rFonts w:ascii="Symbol" w:hAnsi="Symbol"/>
          <w:sz w:val="22"/>
        </w:rPr>
        <w:t></w:t>
      </w:r>
      <w:r>
        <w:rPr>
          <w:spacing w:val="-14"/>
          <w:sz w:val="22"/>
        </w:rPr>
        <w:t> </w:t>
      </w:r>
      <w:r>
        <w:rPr>
          <w:spacing w:val="-10"/>
          <w:sz w:val="22"/>
        </w:rPr>
        <w:t>2</w:t>
      </w:r>
    </w:p>
    <w:p>
      <w:pPr>
        <w:pStyle w:val="BodyText"/>
        <w:spacing w:before="10"/>
        <w:rPr>
          <w:sz w:val="16"/>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2917" w:hRule="atLeast"/>
        </w:trPr>
        <w:tc>
          <w:tcPr>
            <w:tcW w:w="3826" w:type="dxa"/>
          </w:tcPr>
          <w:p>
            <w:pPr>
              <w:pStyle w:val="TableParagraph"/>
              <w:spacing w:before="172"/>
              <w:ind w:left="274"/>
              <w:rPr>
                <w:sz w:val="22"/>
              </w:rPr>
            </w:pPr>
            <w:r>
              <w:rPr>
                <w:sz w:val="22"/>
              </w:rPr>
              <mc:AlternateContent>
                <mc:Choice Requires="wps">
                  <w:drawing>
                    <wp:anchor distT="0" distB="0" distL="0" distR="0" allowOverlap="1" layoutInCell="1" locked="0" behindDoc="1" simplePos="0" relativeHeight="480880128">
                      <wp:simplePos x="0" y="0"/>
                      <wp:positionH relativeFrom="column">
                        <wp:posOffset>97500</wp:posOffset>
                      </wp:positionH>
                      <wp:positionV relativeFrom="paragraph">
                        <wp:posOffset>112745</wp:posOffset>
                      </wp:positionV>
                      <wp:extent cx="294005" cy="151765"/>
                      <wp:effectExtent l="0" t="0" r="0" b="0"/>
                      <wp:wrapNone/>
                      <wp:docPr id="92" name="Group 92"/>
                      <wp:cNvGraphicFramePr>
                        <a:graphicFrameLocks/>
                      </wp:cNvGraphicFramePr>
                      <a:graphic>
                        <a:graphicData uri="http://schemas.microsoft.com/office/word/2010/wordprocessingGroup">
                          <wpg:wgp>
                            <wpg:cNvPr id="92" name="Group 92"/>
                            <wpg:cNvGrpSpPr/>
                            <wpg:grpSpPr>
                              <a:xfrm>
                                <a:off x="0" y="0"/>
                                <a:ext cx="294005" cy="151765"/>
                                <a:chExt cx="294005" cy="151765"/>
                              </a:xfrm>
                            </wpg:grpSpPr>
                            <wps:wsp>
                              <wps:cNvPr id="93" name="Graphic 93"/>
                              <wps:cNvSpPr/>
                              <wps:spPr>
                                <a:xfrm>
                                  <a:off x="789" y="95646"/>
                                  <a:ext cx="14604" cy="7620"/>
                                </a:xfrm>
                                <a:custGeom>
                                  <a:avLst/>
                                  <a:gdLst/>
                                  <a:ahLst/>
                                  <a:cxnLst/>
                                  <a:rect l="l" t="t" r="r" b="b"/>
                                  <a:pathLst>
                                    <a:path w="14604" h="7620">
                                      <a:moveTo>
                                        <a:pt x="0" y="7540"/>
                                      </a:moveTo>
                                      <a:lnTo>
                                        <a:pt x="14199" y="0"/>
                                      </a:lnTo>
                                    </a:path>
                                  </a:pathLst>
                                </a:custGeom>
                                <a:ln w="0">
                                  <a:solidFill>
                                    <a:srgbClr val="000000"/>
                                  </a:solidFill>
                                  <a:prstDash val="solid"/>
                                </a:ln>
                              </wps:spPr>
                              <wps:bodyPr wrap="square" lIns="0" tIns="0" rIns="0" bIns="0" rtlCol="0">
                                <a:prstTxWarp prst="textNoShape">
                                  <a:avLst/>
                                </a:prstTxWarp>
                                <a:noAutofit/>
                              </wps:bodyPr>
                            </wps:wsp>
                            <wps:wsp>
                              <wps:cNvPr id="94" name="Graphic 94"/>
                              <wps:cNvSpPr/>
                              <wps:spPr>
                                <a:xfrm>
                                  <a:off x="14988" y="95646"/>
                                  <a:ext cx="34290" cy="56515"/>
                                </a:xfrm>
                                <a:custGeom>
                                  <a:avLst/>
                                  <a:gdLst/>
                                  <a:ahLst/>
                                  <a:cxnLst/>
                                  <a:rect l="l" t="t" r="r" b="b"/>
                                  <a:pathLst>
                                    <a:path w="34290" h="56515">
                                      <a:moveTo>
                                        <a:pt x="0" y="0"/>
                                      </a:moveTo>
                                      <a:lnTo>
                                        <a:pt x="33920" y="55959"/>
                                      </a:lnTo>
                                    </a:path>
                                  </a:pathLst>
                                </a:custGeom>
                                <a:ln w="0">
                                  <a:solidFill>
                                    <a:srgbClr val="000000"/>
                                  </a:solidFill>
                                  <a:prstDash val="solid"/>
                                </a:ln>
                              </wps:spPr>
                              <wps:bodyPr wrap="square" lIns="0" tIns="0" rIns="0" bIns="0" rtlCol="0">
                                <a:prstTxWarp prst="textNoShape">
                                  <a:avLst/>
                                </a:prstTxWarp>
                                <a:noAutofit/>
                              </wps:bodyPr>
                            </wps:wsp>
                            <wps:wsp>
                              <wps:cNvPr id="95" name="Graphic 95"/>
                              <wps:cNvSpPr/>
                              <wps:spPr>
                                <a:xfrm>
                                  <a:off x="48908" y="3174"/>
                                  <a:ext cx="36830" cy="148590"/>
                                </a:xfrm>
                                <a:custGeom>
                                  <a:avLst/>
                                  <a:gdLst/>
                                  <a:ahLst/>
                                  <a:cxnLst/>
                                  <a:rect l="l" t="t" r="r" b="b"/>
                                  <a:pathLst>
                                    <a:path w="36830" h="148590">
                                      <a:moveTo>
                                        <a:pt x="0" y="148431"/>
                                      </a:moveTo>
                                      <a:lnTo>
                                        <a:pt x="36681" y="0"/>
                                      </a:lnTo>
                                    </a:path>
                                  </a:pathLst>
                                </a:custGeom>
                                <a:ln w="0">
                                  <a:solidFill>
                                    <a:srgbClr val="000000"/>
                                  </a:solidFill>
                                  <a:prstDash val="solid"/>
                                </a:ln>
                              </wps:spPr>
                              <wps:bodyPr wrap="square" lIns="0" tIns="0" rIns="0" bIns="0" rtlCol="0">
                                <a:prstTxWarp prst="textNoShape">
                                  <a:avLst/>
                                </a:prstTxWarp>
                                <a:noAutofit/>
                              </wps:bodyPr>
                            </wps:wsp>
                            <wps:wsp>
                              <wps:cNvPr id="96" name="Graphic 96"/>
                              <wps:cNvSpPr/>
                              <wps:spPr>
                                <a:xfrm>
                                  <a:off x="85589" y="3174"/>
                                  <a:ext cx="208279" cy="1270"/>
                                </a:xfrm>
                                <a:custGeom>
                                  <a:avLst/>
                                  <a:gdLst/>
                                  <a:ahLst/>
                                  <a:cxnLst/>
                                  <a:rect l="l" t="t" r="r" b="b"/>
                                  <a:pathLst>
                                    <a:path w="208279" h="0">
                                      <a:moveTo>
                                        <a:pt x="0" y="0"/>
                                      </a:moveTo>
                                      <a:lnTo>
                                        <a:pt x="207860" y="0"/>
                                      </a:lnTo>
                                    </a:path>
                                  </a:pathLst>
                                </a:custGeom>
                                <a:ln w="0">
                                  <a:solidFill>
                                    <a:srgbClr val="000000"/>
                                  </a:solidFill>
                                  <a:prstDash val="solid"/>
                                </a:ln>
                              </wps:spPr>
                              <wps:bodyPr wrap="square" lIns="0" tIns="0" rIns="0" bIns="0" rtlCol="0">
                                <a:prstTxWarp prst="textNoShape">
                                  <a:avLst/>
                                </a:prstTxWarp>
                                <a:noAutofit/>
                              </wps:bodyPr>
                            </wps:wsp>
                            <wps:wsp>
                              <wps:cNvPr id="97" name="Graphic 97"/>
                              <wps:cNvSpPr/>
                              <wps:spPr>
                                <a:xfrm>
                                  <a:off x="0" y="0"/>
                                  <a:ext cx="294005" cy="151765"/>
                                </a:xfrm>
                                <a:custGeom>
                                  <a:avLst/>
                                  <a:gdLst/>
                                  <a:ahLst/>
                                  <a:cxnLst/>
                                  <a:rect l="l" t="t" r="r" b="b"/>
                                  <a:pathLst>
                                    <a:path w="294005" h="151765">
                                      <a:moveTo>
                                        <a:pt x="52458" y="151605"/>
                                      </a:moveTo>
                                      <a:lnTo>
                                        <a:pt x="45753" y="151605"/>
                                      </a:lnTo>
                                      <a:lnTo>
                                        <a:pt x="11438" y="100012"/>
                                      </a:lnTo>
                                      <a:lnTo>
                                        <a:pt x="1972" y="105171"/>
                                      </a:lnTo>
                                      <a:lnTo>
                                        <a:pt x="0" y="101600"/>
                                      </a:lnTo>
                                      <a:lnTo>
                                        <a:pt x="18537" y="91280"/>
                                      </a:lnTo>
                                      <a:lnTo>
                                        <a:pt x="48908" y="138509"/>
                                      </a:lnTo>
                                      <a:lnTo>
                                        <a:pt x="83223" y="0"/>
                                      </a:lnTo>
                                      <a:lnTo>
                                        <a:pt x="293450" y="0"/>
                                      </a:lnTo>
                                      <a:lnTo>
                                        <a:pt x="293450" y="6746"/>
                                      </a:lnTo>
                                      <a:lnTo>
                                        <a:pt x="87956" y="6746"/>
                                      </a:lnTo>
                                      <a:lnTo>
                                        <a:pt x="52458" y="15160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7.677228pt;margin-top:8.877574pt;width:23.15pt;height:11.95pt;mso-position-horizontal-relative:column;mso-position-vertical-relative:paragraph;z-index:-22436352" id="docshapegroup60" coordorigin="154,178" coordsize="463,239">
                      <v:line style="position:absolute" from="155,340" to="177,328" stroked="true" strokeweight="0pt" strokecolor="#000000">
                        <v:stroke dashstyle="solid"/>
                      </v:line>
                      <v:line style="position:absolute" from="177,328" to="231,416" stroked="true" strokeweight="0pt" strokecolor="#000000">
                        <v:stroke dashstyle="solid"/>
                      </v:line>
                      <v:line style="position:absolute" from="231,416" to="288,183" stroked="true" strokeweight="0pt" strokecolor="#000000">
                        <v:stroke dashstyle="solid"/>
                      </v:line>
                      <v:line style="position:absolute" from="288,183" to="616,183" stroked="true" strokeweight="0pt" strokecolor="#000000">
                        <v:stroke dashstyle="solid"/>
                      </v:line>
                      <v:shape style="position:absolute;left:153;top:177;width:463;height:239" id="docshape61" coordorigin="154,178" coordsize="463,239" path="m236,416l226,416,172,335,157,343,154,338,183,321,231,396,285,178,616,178,616,188,292,188,236,416xe" filled="true" fillcolor="#000000" stroked="false">
                        <v:path arrowok="t"/>
                        <v:fill type="solid"/>
                      </v:shape>
                      <w10:wrap type="none"/>
                    </v:group>
                  </w:pict>
                </mc:Fallback>
              </mc:AlternateContent>
            </w:r>
            <w:r>
              <w:rPr>
                <w:sz w:val="22"/>
              </w:rPr>
              <mc:AlternateContent>
                <mc:Choice Requires="wps">
                  <w:drawing>
                    <wp:anchor distT="0" distB="0" distL="0" distR="0" allowOverlap="1" layoutInCell="1" locked="0" behindDoc="1" simplePos="0" relativeHeight="480880640">
                      <wp:simplePos x="0" y="0"/>
                      <wp:positionH relativeFrom="column">
                        <wp:posOffset>598417</wp:posOffset>
                      </wp:positionH>
                      <wp:positionV relativeFrom="paragraph">
                        <wp:posOffset>112745</wp:posOffset>
                      </wp:positionV>
                      <wp:extent cx="222250" cy="149860"/>
                      <wp:effectExtent l="0" t="0" r="0" b="0"/>
                      <wp:wrapNone/>
                      <wp:docPr id="98" name="Group 98"/>
                      <wp:cNvGraphicFramePr>
                        <a:graphicFrameLocks/>
                      </wp:cNvGraphicFramePr>
                      <a:graphic>
                        <a:graphicData uri="http://schemas.microsoft.com/office/word/2010/wordprocessingGroup">
                          <wpg:wgp>
                            <wpg:cNvPr id="98" name="Group 98"/>
                            <wpg:cNvGrpSpPr/>
                            <wpg:grpSpPr>
                              <a:xfrm>
                                <a:off x="0" y="0"/>
                                <a:ext cx="222250" cy="149860"/>
                                <a:chExt cx="222250" cy="149860"/>
                              </a:xfrm>
                            </wpg:grpSpPr>
                            <pic:pic>
                              <pic:nvPicPr>
                                <pic:cNvPr id="99" name="Image 99"/>
                                <pic:cNvPicPr/>
                              </pic:nvPicPr>
                              <pic:blipFill>
                                <a:blip r:embed="rId35" cstate="print"/>
                                <a:stretch>
                                  <a:fillRect/>
                                </a:stretch>
                              </pic:blipFill>
                              <pic:spPr>
                                <a:xfrm>
                                  <a:off x="0" y="0"/>
                                  <a:ext cx="223100" cy="150590"/>
                                </a:xfrm>
                                <a:prstGeom prst="rect">
                                  <a:avLst/>
                                </a:prstGeom>
                              </pic:spPr>
                            </pic:pic>
                          </wpg:wgp>
                        </a:graphicData>
                      </a:graphic>
                    </wp:anchor>
                  </w:drawing>
                </mc:Choice>
                <mc:Fallback>
                  <w:pict>
                    <v:group style="position:absolute;margin-left:47.119507pt;margin-top:8.877574pt;width:17.5pt;height:11.8pt;mso-position-horizontal-relative:column;mso-position-vertical-relative:paragraph;z-index:-22435840" id="docshapegroup62" coordorigin="942,178" coordsize="350,236">
                      <v:shape style="position:absolute;left:942;top:177;width:352;height:238" type="#_x0000_t75" id="docshape63" stroked="false">
                        <v:imagedata r:id="rId35" o:title=""/>
                      </v:shape>
                      <w10:wrap type="none"/>
                    </v:group>
                  </w:pict>
                </mc:Fallback>
              </mc:AlternateContent>
            </w:r>
            <w:r>
              <w:rPr>
                <w:sz w:val="22"/>
              </w:rPr>
              <mc:AlternateContent>
                <mc:Choice Requires="wps">
                  <w:drawing>
                    <wp:anchor distT="0" distB="0" distL="0" distR="0" allowOverlap="1" layoutInCell="1" locked="0" behindDoc="1" simplePos="0" relativeHeight="480881664">
                      <wp:simplePos x="0" y="0"/>
                      <wp:positionH relativeFrom="column">
                        <wp:posOffset>824027</wp:posOffset>
                      </wp:positionH>
                      <wp:positionV relativeFrom="paragraph">
                        <wp:posOffset>352457</wp:posOffset>
                      </wp:positionV>
                      <wp:extent cx="342900" cy="151765"/>
                      <wp:effectExtent l="0" t="0" r="0" b="0"/>
                      <wp:wrapNone/>
                      <wp:docPr id="100" name="Group 100"/>
                      <wp:cNvGraphicFramePr>
                        <a:graphicFrameLocks/>
                      </wp:cNvGraphicFramePr>
                      <a:graphic>
                        <a:graphicData uri="http://schemas.microsoft.com/office/word/2010/wordprocessingGroup">
                          <wpg:wgp>
                            <wpg:cNvPr id="100" name="Group 100"/>
                            <wpg:cNvGrpSpPr/>
                            <wpg:grpSpPr>
                              <a:xfrm>
                                <a:off x="0" y="0"/>
                                <a:ext cx="342900" cy="151765"/>
                                <a:chExt cx="342900" cy="151765"/>
                              </a:xfrm>
                            </wpg:grpSpPr>
                            <wps:wsp>
                              <wps:cNvPr id="101" name="Graphic 101"/>
                              <wps:cNvSpPr/>
                              <wps:spPr>
                                <a:xfrm>
                                  <a:off x="789" y="95646"/>
                                  <a:ext cx="14604" cy="7620"/>
                                </a:xfrm>
                                <a:custGeom>
                                  <a:avLst/>
                                  <a:gdLst/>
                                  <a:ahLst/>
                                  <a:cxnLst/>
                                  <a:rect l="l" t="t" r="r" b="b"/>
                                  <a:pathLst>
                                    <a:path w="14604" h="7620">
                                      <a:moveTo>
                                        <a:pt x="0" y="7540"/>
                                      </a:moveTo>
                                      <a:lnTo>
                                        <a:pt x="14199" y="0"/>
                                      </a:lnTo>
                                    </a:path>
                                  </a:pathLst>
                                </a:custGeom>
                                <a:ln w="0">
                                  <a:solidFill>
                                    <a:srgbClr val="000000"/>
                                  </a:solidFill>
                                  <a:prstDash val="solid"/>
                                </a:ln>
                              </wps:spPr>
                              <wps:bodyPr wrap="square" lIns="0" tIns="0" rIns="0" bIns="0" rtlCol="0">
                                <a:prstTxWarp prst="textNoShape">
                                  <a:avLst/>
                                </a:prstTxWarp>
                                <a:noAutofit/>
                              </wps:bodyPr>
                            </wps:wsp>
                            <wps:wsp>
                              <wps:cNvPr id="102" name="Graphic 102"/>
                              <wps:cNvSpPr/>
                              <wps:spPr>
                                <a:xfrm>
                                  <a:off x="14988" y="95646"/>
                                  <a:ext cx="34290" cy="56515"/>
                                </a:xfrm>
                                <a:custGeom>
                                  <a:avLst/>
                                  <a:gdLst/>
                                  <a:ahLst/>
                                  <a:cxnLst/>
                                  <a:rect l="l" t="t" r="r" b="b"/>
                                  <a:pathLst>
                                    <a:path w="34290" h="56515">
                                      <a:moveTo>
                                        <a:pt x="0" y="0"/>
                                      </a:moveTo>
                                      <a:lnTo>
                                        <a:pt x="33920" y="55959"/>
                                      </a:lnTo>
                                    </a:path>
                                  </a:pathLst>
                                </a:custGeom>
                                <a:ln w="0">
                                  <a:solidFill>
                                    <a:srgbClr val="000000"/>
                                  </a:solidFill>
                                  <a:prstDash val="solid"/>
                                </a:ln>
                              </wps:spPr>
                              <wps:bodyPr wrap="square" lIns="0" tIns="0" rIns="0" bIns="0" rtlCol="0">
                                <a:prstTxWarp prst="textNoShape">
                                  <a:avLst/>
                                </a:prstTxWarp>
                                <a:noAutofit/>
                              </wps:bodyPr>
                            </wps:wsp>
                            <wps:wsp>
                              <wps:cNvPr id="103" name="Graphic 103"/>
                              <wps:cNvSpPr/>
                              <wps:spPr>
                                <a:xfrm>
                                  <a:off x="48908" y="3174"/>
                                  <a:ext cx="36830" cy="148590"/>
                                </a:xfrm>
                                <a:custGeom>
                                  <a:avLst/>
                                  <a:gdLst/>
                                  <a:ahLst/>
                                  <a:cxnLst/>
                                  <a:rect l="l" t="t" r="r" b="b"/>
                                  <a:pathLst>
                                    <a:path w="36830" h="148590">
                                      <a:moveTo>
                                        <a:pt x="0" y="148431"/>
                                      </a:moveTo>
                                      <a:lnTo>
                                        <a:pt x="36681" y="0"/>
                                      </a:lnTo>
                                    </a:path>
                                  </a:pathLst>
                                </a:custGeom>
                                <a:ln w="0">
                                  <a:solidFill>
                                    <a:srgbClr val="000000"/>
                                  </a:solidFill>
                                  <a:prstDash val="solid"/>
                                </a:ln>
                              </wps:spPr>
                              <wps:bodyPr wrap="square" lIns="0" tIns="0" rIns="0" bIns="0" rtlCol="0">
                                <a:prstTxWarp prst="textNoShape">
                                  <a:avLst/>
                                </a:prstTxWarp>
                                <a:noAutofit/>
                              </wps:bodyPr>
                            </wps:wsp>
                            <wps:wsp>
                              <wps:cNvPr id="104" name="Graphic 104"/>
                              <wps:cNvSpPr/>
                              <wps:spPr>
                                <a:xfrm>
                                  <a:off x="85589" y="3174"/>
                                  <a:ext cx="257175" cy="1270"/>
                                </a:xfrm>
                                <a:custGeom>
                                  <a:avLst/>
                                  <a:gdLst/>
                                  <a:ahLst/>
                                  <a:cxnLst/>
                                  <a:rect l="l" t="t" r="r" b="b"/>
                                  <a:pathLst>
                                    <a:path w="257175" h="0">
                                      <a:moveTo>
                                        <a:pt x="0" y="0"/>
                                      </a:moveTo>
                                      <a:lnTo>
                                        <a:pt x="256769" y="0"/>
                                      </a:lnTo>
                                    </a:path>
                                  </a:pathLst>
                                </a:custGeom>
                                <a:ln w="0">
                                  <a:solidFill>
                                    <a:srgbClr val="000000"/>
                                  </a:solidFill>
                                  <a:prstDash val="solid"/>
                                </a:ln>
                              </wps:spPr>
                              <wps:bodyPr wrap="square" lIns="0" tIns="0" rIns="0" bIns="0" rtlCol="0">
                                <a:prstTxWarp prst="textNoShape">
                                  <a:avLst/>
                                </a:prstTxWarp>
                                <a:noAutofit/>
                              </wps:bodyPr>
                            </wps:wsp>
                            <wps:wsp>
                              <wps:cNvPr id="105" name="Graphic 105"/>
                              <wps:cNvSpPr/>
                              <wps:spPr>
                                <a:xfrm>
                                  <a:off x="0" y="0"/>
                                  <a:ext cx="342900" cy="151765"/>
                                </a:xfrm>
                                <a:custGeom>
                                  <a:avLst/>
                                  <a:gdLst/>
                                  <a:ahLst/>
                                  <a:cxnLst/>
                                  <a:rect l="l" t="t" r="r" b="b"/>
                                  <a:pathLst>
                                    <a:path w="342900" h="151765">
                                      <a:moveTo>
                                        <a:pt x="52458" y="151605"/>
                                      </a:moveTo>
                                      <a:lnTo>
                                        <a:pt x="45753" y="151605"/>
                                      </a:lnTo>
                                      <a:lnTo>
                                        <a:pt x="11438" y="100012"/>
                                      </a:lnTo>
                                      <a:lnTo>
                                        <a:pt x="1972" y="105171"/>
                                      </a:lnTo>
                                      <a:lnTo>
                                        <a:pt x="0" y="101599"/>
                                      </a:lnTo>
                                      <a:lnTo>
                                        <a:pt x="18537" y="91280"/>
                                      </a:lnTo>
                                      <a:lnTo>
                                        <a:pt x="48908" y="138509"/>
                                      </a:lnTo>
                                      <a:lnTo>
                                        <a:pt x="83223" y="0"/>
                                      </a:lnTo>
                                      <a:lnTo>
                                        <a:pt x="342358" y="0"/>
                                      </a:lnTo>
                                      <a:lnTo>
                                        <a:pt x="342358" y="6746"/>
                                      </a:lnTo>
                                      <a:lnTo>
                                        <a:pt x="87956" y="6746"/>
                                      </a:lnTo>
                                      <a:lnTo>
                                        <a:pt x="52458" y="15160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64.884041pt;margin-top:27.752575pt;width:27pt;height:11.95pt;mso-position-horizontal-relative:column;mso-position-vertical-relative:paragraph;z-index:-22434816" id="docshapegroup64" coordorigin="1298,555" coordsize="540,239">
                      <v:line style="position:absolute" from="1299,718" to="1321,706" stroked="true" strokeweight="0pt" strokecolor="#000000">
                        <v:stroke dashstyle="solid"/>
                      </v:line>
                      <v:line style="position:absolute" from="1321,706" to="1375,794" stroked="true" strokeweight="0pt" strokecolor="#000000">
                        <v:stroke dashstyle="solid"/>
                      </v:line>
                      <v:line style="position:absolute" from="1375,794" to="1432,560" stroked="true" strokeweight="0pt" strokecolor="#000000">
                        <v:stroke dashstyle="solid"/>
                      </v:line>
                      <v:line style="position:absolute" from="1432,560" to="1837,560" stroked="true" strokeweight="0pt" strokecolor="#000000">
                        <v:stroke dashstyle="solid"/>
                      </v:line>
                      <v:shape style="position:absolute;left:1297;top:555;width:540;height:239" id="docshape65" coordorigin="1298,555" coordsize="540,239" path="m1380,794l1370,794,1316,713,1301,721,1298,715,1327,699,1375,773,1429,555,1837,555,1837,566,1436,566,1380,794xe" filled="true" fillcolor="#000000" stroked="false">
                        <v:path arrowok="t"/>
                        <v:fill type="solid"/>
                      </v:shape>
                      <w10:wrap type="none"/>
                    </v:group>
                  </w:pict>
                </mc:Fallback>
              </mc:AlternateContent>
            </w:r>
            <w:r>
              <w:rPr>
                <w:sz w:val="22"/>
              </w:rPr>
              <w:t>147</w:t>
            </w:r>
            <w:r>
              <w:rPr>
                <w:spacing w:val="4"/>
                <w:sz w:val="22"/>
              </w:rPr>
              <w:t> </w:t>
            </w:r>
            <w:r>
              <w:rPr>
                <w:rFonts w:ascii="Symbol" w:hAnsi="Symbol"/>
                <w:sz w:val="22"/>
              </w:rPr>
              <w:t></w:t>
            </w:r>
            <w:r>
              <w:rPr>
                <w:spacing w:val="-14"/>
                <w:sz w:val="22"/>
              </w:rPr>
              <w:t> </w:t>
            </w:r>
            <w:r>
              <w:rPr>
                <w:sz w:val="22"/>
              </w:rPr>
              <w:t>2</w:t>
            </w:r>
            <w:r>
              <w:rPr>
                <w:spacing w:val="69"/>
                <w:sz w:val="22"/>
              </w:rPr>
              <w:t> </w:t>
            </w:r>
            <w:r>
              <w:rPr>
                <w:spacing w:val="-5"/>
                <w:sz w:val="22"/>
              </w:rPr>
              <w:t>12</w:t>
            </w:r>
          </w:p>
          <w:p>
            <w:pPr>
              <w:pStyle w:val="TableParagraph"/>
              <w:spacing w:before="108"/>
              <w:ind w:left="150"/>
              <w:rPr>
                <w:sz w:val="22"/>
              </w:rPr>
            </w:pPr>
            <w:r>
              <w:rPr>
                <w:sz w:val="22"/>
              </w:rPr>
              <mc:AlternateContent>
                <mc:Choice Requires="wps">
                  <w:drawing>
                    <wp:anchor distT="0" distB="0" distL="0" distR="0" allowOverlap="1" layoutInCell="1" locked="0" behindDoc="1" simplePos="0" relativeHeight="480881152">
                      <wp:simplePos x="0" y="0"/>
                      <wp:positionH relativeFrom="column">
                        <wp:posOffset>204783</wp:posOffset>
                      </wp:positionH>
                      <wp:positionV relativeFrom="paragraph">
                        <wp:posOffset>72092</wp:posOffset>
                      </wp:positionV>
                      <wp:extent cx="412115" cy="151765"/>
                      <wp:effectExtent l="0" t="0" r="0" b="0"/>
                      <wp:wrapNone/>
                      <wp:docPr id="106" name="Group 106"/>
                      <wp:cNvGraphicFramePr>
                        <a:graphicFrameLocks/>
                      </wp:cNvGraphicFramePr>
                      <a:graphic>
                        <a:graphicData uri="http://schemas.microsoft.com/office/word/2010/wordprocessingGroup">
                          <wpg:wgp>
                            <wpg:cNvPr id="106" name="Group 106"/>
                            <wpg:cNvGrpSpPr/>
                            <wpg:grpSpPr>
                              <a:xfrm>
                                <a:off x="0" y="0"/>
                                <a:ext cx="412115" cy="151765"/>
                                <a:chExt cx="412115" cy="151765"/>
                              </a:xfrm>
                            </wpg:grpSpPr>
                            <wps:wsp>
                              <wps:cNvPr id="107" name="Graphic 107"/>
                              <wps:cNvSpPr/>
                              <wps:spPr>
                                <a:xfrm>
                                  <a:off x="789" y="95646"/>
                                  <a:ext cx="14604" cy="7620"/>
                                </a:xfrm>
                                <a:custGeom>
                                  <a:avLst/>
                                  <a:gdLst/>
                                  <a:ahLst/>
                                  <a:cxnLst/>
                                  <a:rect l="l" t="t" r="r" b="b"/>
                                  <a:pathLst>
                                    <a:path w="14604" h="7620">
                                      <a:moveTo>
                                        <a:pt x="0" y="7540"/>
                                      </a:moveTo>
                                      <a:lnTo>
                                        <a:pt x="14199" y="0"/>
                                      </a:lnTo>
                                    </a:path>
                                  </a:pathLst>
                                </a:custGeom>
                                <a:ln w="0">
                                  <a:solidFill>
                                    <a:srgbClr val="000000"/>
                                  </a:solidFill>
                                  <a:prstDash val="solid"/>
                                </a:ln>
                              </wps:spPr>
                              <wps:bodyPr wrap="square" lIns="0" tIns="0" rIns="0" bIns="0" rtlCol="0">
                                <a:prstTxWarp prst="textNoShape">
                                  <a:avLst/>
                                </a:prstTxWarp>
                                <a:noAutofit/>
                              </wps:bodyPr>
                            </wps:wsp>
                            <wps:wsp>
                              <wps:cNvPr id="108" name="Graphic 108"/>
                              <wps:cNvSpPr/>
                              <wps:spPr>
                                <a:xfrm>
                                  <a:off x="14988" y="95646"/>
                                  <a:ext cx="34290" cy="56515"/>
                                </a:xfrm>
                                <a:custGeom>
                                  <a:avLst/>
                                  <a:gdLst/>
                                  <a:ahLst/>
                                  <a:cxnLst/>
                                  <a:rect l="l" t="t" r="r" b="b"/>
                                  <a:pathLst>
                                    <a:path w="34290" h="56515">
                                      <a:moveTo>
                                        <a:pt x="0" y="0"/>
                                      </a:moveTo>
                                      <a:lnTo>
                                        <a:pt x="33920" y="55959"/>
                                      </a:lnTo>
                                    </a:path>
                                  </a:pathLst>
                                </a:custGeom>
                                <a:ln w="0">
                                  <a:solidFill>
                                    <a:srgbClr val="000000"/>
                                  </a:solidFill>
                                  <a:prstDash val="solid"/>
                                </a:ln>
                              </wps:spPr>
                              <wps:bodyPr wrap="square" lIns="0" tIns="0" rIns="0" bIns="0" rtlCol="0">
                                <a:prstTxWarp prst="textNoShape">
                                  <a:avLst/>
                                </a:prstTxWarp>
                                <a:noAutofit/>
                              </wps:bodyPr>
                            </wps:wsp>
                            <wps:wsp>
                              <wps:cNvPr id="109" name="Graphic 109"/>
                              <wps:cNvSpPr/>
                              <wps:spPr>
                                <a:xfrm>
                                  <a:off x="48908" y="3174"/>
                                  <a:ext cx="36830" cy="148590"/>
                                </a:xfrm>
                                <a:custGeom>
                                  <a:avLst/>
                                  <a:gdLst/>
                                  <a:ahLst/>
                                  <a:cxnLst/>
                                  <a:rect l="l" t="t" r="r" b="b"/>
                                  <a:pathLst>
                                    <a:path w="36830" h="148590">
                                      <a:moveTo>
                                        <a:pt x="0" y="148431"/>
                                      </a:moveTo>
                                      <a:lnTo>
                                        <a:pt x="36681" y="0"/>
                                      </a:lnTo>
                                    </a:path>
                                  </a:pathLst>
                                </a:custGeom>
                                <a:ln w="0">
                                  <a:solidFill>
                                    <a:srgbClr val="000000"/>
                                  </a:solidFill>
                                  <a:prstDash val="solid"/>
                                </a:ln>
                              </wps:spPr>
                              <wps:bodyPr wrap="square" lIns="0" tIns="0" rIns="0" bIns="0" rtlCol="0">
                                <a:prstTxWarp prst="textNoShape">
                                  <a:avLst/>
                                </a:prstTxWarp>
                                <a:noAutofit/>
                              </wps:bodyPr>
                            </wps:wsp>
                            <wps:wsp>
                              <wps:cNvPr id="110" name="Graphic 110"/>
                              <wps:cNvSpPr/>
                              <wps:spPr>
                                <a:xfrm>
                                  <a:off x="85589" y="3174"/>
                                  <a:ext cx="326390" cy="1270"/>
                                </a:xfrm>
                                <a:custGeom>
                                  <a:avLst/>
                                  <a:gdLst/>
                                  <a:ahLst/>
                                  <a:cxnLst/>
                                  <a:rect l="l" t="t" r="r" b="b"/>
                                  <a:pathLst>
                                    <a:path w="326390" h="0">
                                      <a:moveTo>
                                        <a:pt x="0" y="0"/>
                                      </a:moveTo>
                                      <a:lnTo>
                                        <a:pt x="326187" y="0"/>
                                      </a:lnTo>
                                    </a:path>
                                  </a:pathLst>
                                </a:custGeom>
                                <a:ln w="0">
                                  <a:solidFill>
                                    <a:srgbClr val="000000"/>
                                  </a:solidFill>
                                  <a:prstDash val="solid"/>
                                </a:ln>
                              </wps:spPr>
                              <wps:bodyPr wrap="square" lIns="0" tIns="0" rIns="0" bIns="0" rtlCol="0">
                                <a:prstTxWarp prst="textNoShape">
                                  <a:avLst/>
                                </a:prstTxWarp>
                                <a:noAutofit/>
                              </wps:bodyPr>
                            </wps:wsp>
                            <wps:wsp>
                              <wps:cNvPr id="111" name="Graphic 111"/>
                              <wps:cNvSpPr/>
                              <wps:spPr>
                                <a:xfrm>
                                  <a:off x="0" y="0"/>
                                  <a:ext cx="412115" cy="151765"/>
                                </a:xfrm>
                                <a:custGeom>
                                  <a:avLst/>
                                  <a:gdLst/>
                                  <a:ahLst/>
                                  <a:cxnLst/>
                                  <a:rect l="l" t="t" r="r" b="b"/>
                                  <a:pathLst>
                                    <a:path w="412115" h="151765">
                                      <a:moveTo>
                                        <a:pt x="52458" y="151605"/>
                                      </a:moveTo>
                                      <a:lnTo>
                                        <a:pt x="45753" y="151605"/>
                                      </a:lnTo>
                                      <a:lnTo>
                                        <a:pt x="11438" y="100012"/>
                                      </a:lnTo>
                                      <a:lnTo>
                                        <a:pt x="1972" y="105171"/>
                                      </a:lnTo>
                                      <a:lnTo>
                                        <a:pt x="0" y="101599"/>
                                      </a:lnTo>
                                      <a:lnTo>
                                        <a:pt x="18537" y="91280"/>
                                      </a:lnTo>
                                      <a:lnTo>
                                        <a:pt x="48908" y="138509"/>
                                      </a:lnTo>
                                      <a:lnTo>
                                        <a:pt x="83223" y="0"/>
                                      </a:lnTo>
                                      <a:lnTo>
                                        <a:pt x="411777" y="0"/>
                                      </a:lnTo>
                                      <a:lnTo>
                                        <a:pt x="411777" y="6746"/>
                                      </a:lnTo>
                                      <a:lnTo>
                                        <a:pt x="87956" y="6746"/>
                                      </a:lnTo>
                                      <a:lnTo>
                                        <a:pt x="52458" y="15160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6.124704pt;margin-top:5.676567pt;width:32.4500pt;height:11.95pt;mso-position-horizontal-relative:column;mso-position-vertical-relative:paragraph;z-index:-22435328" id="docshapegroup66" coordorigin="322,114" coordsize="649,239">
                      <v:line style="position:absolute" from="324,276" to="346,264" stroked="true" strokeweight="0pt" strokecolor="#000000">
                        <v:stroke dashstyle="solid"/>
                      </v:line>
                      <v:line style="position:absolute" from="346,264" to="400,352" stroked="true" strokeweight="0pt" strokecolor="#000000">
                        <v:stroke dashstyle="solid"/>
                      </v:line>
                      <v:line style="position:absolute" from="400,352" to="457,119" stroked="true" strokeweight="0pt" strokecolor="#000000">
                        <v:stroke dashstyle="solid"/>
                      </v:line>
                      <v:line style="position:absolute" from="457,119" to="971,119" stroked="true" strokeweight="0pt" strokecolor="#000000">
                        <v:stroke dashstyle="solid"/>
                      </v:line>
                      <v:shape style="position:absolute;left:322;top:113;width:649;height:239" id="docshape67" coordorigin="322,114" coordsize="649,239" path="m405,352l395,352,341,271,326,279,322,274,352,257,400,332,454,114,971,114,971,124,461,124,405,352xe" filled="true" fillcolor="#000000" stroked="false">
                        <v:path arrowok="t"/>
                        <v:fill type="solid"/>
                      </v:shape>
                      <w10:wrap type="none"/>
                    </v:group>
                  </w:pict>
                </mc:Fallback>
              </mc:AlternateContent>
            </w:r>
            <w:r>
              <w:rPr>
                <w:rFonts w:ascii="Symbol" w:hAnsi="Symbol"/>
                <w:sz w:val="22"/>
              </w:rPr>
              <w:t></w:t>
            </w:r>
            <w:r>
              <w:rPr>
                <w:spacing w:val="40"/>
                <w:sz w:val="22"/>
              </w:rPr>
              <w:t>  </w:t>
            </w:r>
            <w:r>
              <w:rPr>
                <w:sz w:val="22"/>
              </w:rPr>
              <w:t>49</w:t>
            </w:r>
            <w:r>
              <w:rPr>
                <w:spacing w:val="-30"/>
                <w:sz w:val="22"/>
              </w:rPr>
              <w:t> </w:t>
            </w:r>
            <w:r>
              <w:rPr>
                <w:rFonts w:ascii="Symbol" w:hAnsi="Symbol"/>
                <w:sz w:val="22"/>
              </w:rPr>
              <w:t></w:t>
            </w:r>
            <w:r>
              <w:rPr>
                <w:spacing w:val="-28"/>
                <w:sz w:val="22"/>
              </w:rPr>
              <w:t> </w:t>
            </w:r>
            <w:r>
              <w:rPr>
                <w:sz w:val="22"/>
              </w:rPr>
              <w:t>3</w:t>
            </w:r>
            <w:r>
              <w:rPr>
                <w:spacing w:val="-5"/>
                <w:sz w:val="22"/>
              </w:rPr>
              <w:t> </w:t>
            </w:r>
            <w:r>
              <w:rPr>
                <w:rFonts w:ascii="Symbol" w:hAnsi="Symbol"/>
                <w:sz w:val="22"/>
              </w:rPr>
              <w:t></w:t>
            </w:r>
            <w:r>
              <w:rPr>
                <w:spacing w:val="-14"/>
                <w:sz w:val="22"/>
              </w:rPr>
              <w:t> </w:t>
            </w:r>
            <w:r>
              <w:rPr>
                <w:sz w:val="22"/>
              </w:rPr>
              <w:t>2</w:t>
            </w:r>
            <w:r>
              <w:rPr>
                <w:spacing w:val="67"/>
                <w:w w:val="150"/>
                <w:sz w:val="22"/>
              </w:rPr>
              <w:t> </w:t>
            </w:r>
            <w:r>
              <w:rPr>
                <w:sz w:val="22"/>
              </w:rPr>
              <w:t>4</w:t>
            </w:r>
            <w:r>
              <w:rPr>
                <w:spacing w:val="-31"/>
                <w:sz w:val="22"/>
              </w:rPr>
              <w:t> </w:t>
            </w:r>
            <w:r>
              <w:rPr>
                <w:rFonts w:ascii="Symbol" w:hAnsi="Symbol"/>
                <w:sz w:val="22"/>
              </w:rPr>
              <w:t></w:t>
            </w:r>
            <w:r>
              <w:rPr>
                <w:spacing w:val="-28"/>
                <w:sz w:val="22"/>
              </w:rPr>
              <w:t> </w:t>
            </w:r>
            <w:r>
              <w:rPr>
                <w:spacing w:val="-10"/>
                <w:sz w:val="22"/>
              </w:rPr>
              <w:t>3</w:t>
            </w:r>
          </w:p>
          <w:p>
            <w:pPr>
              <w:pStyle w:val="TableParagraph"/>
              <w:rPr>
                <w:sz w:val="22"/>
              </w:rPr>
            </w:pPr>
          </w:p>
          <w:p>
            <w:pPr>
              <w:pStyle w:val="TableParagraph"/>
              <w:rPr>
                <w:sz w:val="22"/>
              </w:rPr>
            </w:pPr>
          </w:p>
          <w:p>
            <w:pPr>
              <w:pStyle w:val="TableParagraph"/>
              <w:spacing w:before="64"/>
              <w:rPr>
                <w:sz w:val="22"/>
              </w:rPr>
            </w:pPr>
          </w:p>
          <w:p>
            <w:pPr>
              <w:pStyle w:val="TableParagraph"/>
              <w:ind w:left="145"/>
              <w:rPr>
                <w:sz w:val="22"/>
              </w:rPr>
            </w:pPr>
            <w:r>
              <w:rPr>
                <w:sz w:val="22"/>
              </w:rPr>
              <mc:AlternateContent>
                <mc:Choice Requires="wps">
                  <w:drawing>
                    <wp:anchor distT="0" distB="0" distL="0" distR="0" allowOverlap="1" layoutInCell="1" locked="0" behindDoc="1" simplePos="0" relativeHeight="480882176">
                      <wp:simplePos x="0" y="0"/>
                      <wp:positionH relativeFrom="column">
                        <wp:posOffset>202238</wp:posOffset>
                      </wp:positionH>
                      <wp:positionV relativeFrom="paragraph">
                        <wp:posOffset>1110</wp:posOffset>
                      </wp:positionV>
                      <wp:extent cx="238760" cy="154305"/>
                      <wp:effectExtent l="0" t="0" r="0" b="0"/>
                      <wp:wrapNone/>
                      <wp:docPr id="112" name="Group 112"/>
                      <wp:cNvGraphicFramePr>
                        <a:graphicFrameLocks/>
                      </wp:cNvGraphicFramePr>
                      <a:graphic>
                        <a:graphicData uri="http://schemas.microsoft.com/office/word/2010/wordprocessingGroup">
                          <wpg:wgp>
                            <wpg:cNvPr id="112" name="Group 112"/>
                            <wpg:cNvGrpSpPr/>
                            <wpg:grpSpPr>
                              <a:xfrm>
                                <a:off x="0" y="0"/>
                                <a:ext cx="238760" cy="154305"/>
                                <a:chExt cx="238760" cy="154305"/>
                              </a:xfrm>
                            </wpg:grpSpPr>
                            <pic:pic>
                              <pic:nvPicPr>
                                <pic:cNvPr id="113" name="Image 113"/>
                                <pic:cNvPicPr/>
                              </pic:nvPicPr>
                              <pic:blipFill>
                                <a:blip r:embed="rId36" cstate="print"/>
                                <a:stretch>
                                  <a:fillRect/>
                                </a:stretch>
                              </pic:blipFill>
                              <pic:spPr>
                                <a:xfrm>
                                  <a:off x="0" y="0"/>
                                  <a:ext cx="237787" cy="154019"/>
                                </a:xfrm>
                                <a:prstGeom prst="rect">
                                  <a:avLst/>
                                </a:prstGeom>
                              </pic:spPr>
                            </pic:pic>
                          </wpg:wgp>
                        </a:graphicData>
                      </a:graphic>
                    </wp:anchor>
                  </w:drawing>
                </mc:Choice>
                <mc:Fallback>
                  <w:pict>
                    <v:group style="position:absolute;margin-left:15.924329pt;margin-top:.087445pt;width:18.8pt;height:12.15pt;mso-position-horizontal-relative:column;mso-position-vertical-relative:paragraph;z-index:-22434304" id="docshapegroup68" coordorigin="318,2" coordsize="376,243">
                      <v:shape style="position:absolute;left:318;top:1;width:375;height:243" type="#_x0000_t75" id="docshape69" stroked="false">
                        <v:imagedata r:id="rId36" o:title=""/>
                      </v:shape>
                      <w10:wrap type="none"/>
                    </v:group>
                  </w:pict>
                </mc:Fallback>
              </mc:AlternateContent>
            </w:r>
            <w:r>
              <w:rPr>
                <w:sz w:val="22"/>
              </w:rPr>
              <mc:AlternateContent>
                <mc:Choice Requires="wps">
                  <w:drawing>
                    <wp:anchor distT="0" distB="0" distL="0" distR="0" allowOverlap="1" layoutInCell="1" locked="0" behindDoc="1" simplePos="0" relativeHeight="480882688">
                      <wp:simplePos x="0" y="0"/>
                      <wp:positionH relativeFrom="column">
                        <wp:posOffset>563676</wp:posOffset>
                      </wp:positionH>
                      <wp:positionV relativeFrom="paragraph">
                        <wp:posOffset>1110</wp:posOffset>
                      </wp:positionV>
                      <wp:extent cx="160020" cy="154305"/>
                      <wp:effectExtent l="0" t="0" r="0" b="0"/>
                      <wp:wrapNone/>
                      <wp:docPr id="114" name="Group 114"/>
                      <wp:cNvGraphicFramePr>
                        <a:graphicFrameLocks/>
                      </wp:cNvGraphicFramePr>
                      <a:graphic>
                        <a:graphicData uri="http://schemas.microsoft.com/office/word/2010/wordprocessingGroup">
                          <wpg:wgp>
                            <wpg:cNvPr id="114" name="Group 114"/>
                            <wpg:cNvGrpSpPr/>
                            <wpg:grpSpPr>
                              <a:xfrm>
                                <a:off x="0" y="0"/>
                                <a:ext cx="160020" cy="154305"/>
                                <a:chExt cx="160020" cy="154305"/>
                              </a:xfrm>
                            </wpg:grpSpPr>
                            <pic:pic>
                              <pic:nvPicPr>
                                <pic:cNvPr id="115" name="Image 115"/>
                                <pic:cNvPicPr/>
                              </pic:nvPicPr>
                              <pic:blipFill>
                                <a:blip r:embed="rId37" cstate="print"/>
                                <a:stretch>
                                  <a:fillRect/>
                                </a:stretch>
                              </pic:blipFill>
                              <pic:spPr>
                                <a:xfrm>
                                  <a:off x="0" y="0"/>
                                  <a:ext cx="159442" cy="154019"/>
                                </a:xfrm>
                                <a:prstGeom prst="rect">
                                  <a:avLst/>
                                </a:prstGeom>
                              </pic:spPr>
                            </pic:pic>
                          </wpg:wgp>
                        </a:graphicData>
                      </a:graphic>
                    </wp:anchor>
                  </w:drawing>
                </mc:Choice>
                <mc:Fallback>
                  <w:pict>
                    <v:group style="position:absolute;margin-left:44.383957pt;margin-top:.087413pt;width:12.6pt;height:12.15pt;mso-position-horizontal-relative:column;mso-position-vertical-relative:paragraph;z-index:-22433792" id="docshapegroup70" coordorigin="888,2" coordsize="252,243">
                      <v:shape style="position:absolute;left:887;top:1;width:252;height:243" type="#_x0000_t75" id="docshape71" stroked="false">
                        <v:imagedata r:id="rId37" o:title=""/>
                      </v:shape>
                      <w10:wrap type="none"/>
                    </v:group>
                  </w:pict>
                </mc:Fallback>
              </mc:AlternateContent>
            </w:r>
            <w:r>
              <w:rPr>
                <w:sz w:val="22"/>
              </w:rPr>
              <mc:AlternateContent>
                <mc:Choice Requires="wps">
                  <w:drawing>
                    <wp:anchor distT="0" distB="0" distL="0" distR="0" allowOverlap="1" layoutInCell="1" locked="0" behindDoc="1" simplePos="0" relativeHeight="480883200">
                      <wp:simplePos x="0" y="0"/>
                      <wp:positionH relativeFrom="column">
                        <wp:posOffset>931851</wp:posOffset>
                      </wp:positionH>
                      <wp:positionV relativeFrom="paragraph">
                        <wp:posOffset>1109</wp:posOffset>
                      </wp:positionV>
                      <wp:extent cx="168910" cy="152400"/>
                      <wp:effectExtent l="0" t="0" r="0" b="0"/>
                      <wp:wrapNone/>
                      <wp:docPr id="116" name="Group 116"/>
                      <wp:cNvGraphicFramePr>
                        <a:graphicFrameLocks/>
                      </wp:cNvGraphicFramePr>
                      <a:graphic>
                        <a:graphicData uri="http://schemas.microsoft.com/office/word/2010/wordprocessingGroup">
                          <wpg:wgp>
                            <wpg:cNvPr id="116" name="Group 116"/>
                            <wpg:cNvGrpSpPr/>
                            <wpg:grpSpPr>
                              <a:xfrm>
                                <a:off x="0" y="0"/>
                                <a:ext cx="168910" cy="152400"/>
                                <a:chExt cx="168910" cy="152400"/>
                              </a:xfrm>
                            </wpg:grpSpPr>
                            <pic:pic>
                              <pic:nvPicPr>
                                <pic:cNvPr id="117" name="Image 117"/>
                                <pic:cNvPicPr/>
                              </pic:nvPicPr>
                              <pic:blipFill>
                                <a:blip r:embed="rId38" cstate="print"/>
                                <a:stretch>
                                  <a:fillRect/>
                                </a:stretch>
                              </pic:blipFill>
                              <pic:spPr>
                                <a:xfrm>
                                  <a:off x="0" y="0"/>
                                  <a:ext cx="168585" cy="152400"/>
                                </a:xfrm>
                                <a:prstGeom prst="rect">
                                  <a:avLst/>
                                </a:prstGeom>
                              </pic:spPr>
                            </pic:pic>
                          </wpg:wgp>
                        </a:graphicData>
                      </a:graphic>
                    </wp:anchor>
                  </w:drawing>
                </mc:Choice>
                <mc:Fallback>
                  <w:pict>
                    <v:group style="position:absolute;margin-left:73.374130pt;margin-top:.087397pt;width:13.3pt;height:12pt;mso-position-horizontal-relative:column;mso-position-vertical-relative:paragraph;z-index:-22433280" id="docshapegroup72" coordorigin="1467,2" coordsize="266,240">
                      <v:shape style="position:absolute;left:1467;top:1;width:266;height:240" type="#_x0000_t75" id="docshape73" stroked="false">
                        <v:imagedata r:id="rId38" o:title=""/>
                      </v:shape>
                      <w10:wrap type="none"/>
                    </v:group>
                  </w:pict>
                </mc:Fallback>
              </mc:AlternateContent>
            </w:r>
            <w:r>
              <w:rPr>
                <w:sz w:val="22"/>
              </w:rPr>
              <mc:AlternateContent>
                <mc:Choice Requires="wps">
                  <w:drawing>
                    <wp:anchor distT="0" distB="0" distL="0" distR="0" allowOverlap="1" layoutInCell="1" locked="0" behindDoc="1" simplePos="0" relativeHeight="480883712">
                      <wp:simplePos x="0" y="0"/>
                      <wp:positionH relativeFrom="column">
                        <wp:posOffset>1223537</wp:posOffset>
                      </wp:positionH>
                      <wp:positionV relativeFrom="paragraph">
                        <wp:posOffset>1110</wp:posOffset>
                      </wp:positionV>
                      <wp:extent cx="160020" cy="154305"/>
                      <wp:effectExtent l="0" t="0" r="0" b="0"/>
                      <wp:wrapNone/>
                      <wp:docPr id="118" name="Group 118"/>
                      <wp:cNvGraphicFramePr>
                        <a:graphicFrameLocks/>
                      </wp:cNvGraphicFramePr>
                      <a:graphic>
                        <a:graphicData uri="http://schemas.microsoft.com/office/word/2010/wordprocessingGroup">
                          <wpg:wgp>
                            <wpg:cNvPr id="118" name="Group 118"/>
                            <wpg:cNvGrpSpPr/>
                            <wpg:grpSpPr>
                              <a:xfrm>
                                <a:off x="0" y="0"/>
                                <a:ext cx="160020" cy="154305"/>
                                <a:chExt cx="160020" cy="154305"/>
                              </a:xfrm>
                            </wpg:grpSpPr>
                            <pic:pic>
                              <pic:nvPicPr>
                                <pic:cNvPr id="119" name="Image 119"/>
                                <pic:cNvPicPr/>
                              </pic:nvPicPr>
                              <pic:blipFill>
                                <a:blip r:embed="rId39" cstate="print"/>
                                <a:stretch>
                                  <a:fillRect/>
                                </a:stretch>
                              </pic:blipFill>
                              <pic:spPr>
                                <a:xfrm>
                                  <a:off x="0" y="0"/>
                                  <a:ext cx="159442" cy="154019"/>
                                </a:xfrm>
                                <a:prstGeom prst="rect">
                                  <a:avLst/>
                                </a:prstGeom>
                              </pic:spPr>
                            </pic:pic>
                          </wpg:wgp>
                        </a:graphicData>
                      </a:graphic>
                    </wp:anchor>
                  </w:drawing>
                </mc:Choice>
                <mc:Fallback>
                  <w:pict>
                    <v:group style="position:absolute;margin-left:96.341507pt;margin-top:.087429pt;width:12.6pt;height:12.15pt;mso-position-horizontal-relative:column;mso-position-vertical-relative:paragraph;z-index:-22432768" id="docshapegroup74" coordorigin="1927,2" coordsize="252,243">
                      <v:shape style="position:absolute;left:1926;top:1;width:252;height:243" type="#_x0000_t75" id="docshape75" stroked="false">
                        <v:imagedata r:id="rId39" o:title=""/>
                      </v:shape>
                      <w10:wrap type="none"/>
                    </v:group>
                  </w:pict>
                </mc:Fallback>
              </mc:AlternateContent>
            </w:r>
            <w:r>
              <w:rPr>
                <w:rFonts w:ascii="Symbol" w:hAnsi="Symbol"/>
                <w:sz w:val="22"/>
              </w:rPr>
              <w:t></w:t>
            </w:r>
            <w:r>
              <w:rPr>
                <w:spacing w:val="42"/>
                <w:sz w:val="22"/>
              </w:rPr>
              <w:t>  </w:t>
            </w:r>
            <w:r>
              <w:rPr>
                <w:sz w:val="22"/>
              </w:rPr>
              <w:t>49</w:t>
            </w:r>
            <w:r>
              <w:rPr>
                <w:spacing w:val="-11"/>
                <w:sz w:val="22"/>
              </w:rPr>
              <w:t> </w:t>
            </w:r>
            <w:r>
              <w:rPr>
                <w:rFonts w:ascii="Symbol" w:hAnsi="Symbol"/>
                <w:sz w:val="22"/>
              </w:rPr>
              <w:t></w:t>
            </w:r>
            <w:r>
              <w:rPr>
                <w:spacing w:val="32"/>
                <w:sz w:val="22"/>
              </w:rPr>
              <w:t>  </w:t>
            </w:r>
            <w:r>
              <w:rPr>
                <w:sz w:val="22"/>
              </w:rPr>
              <w:t>3</w:t>
            </w:r>
            <w:r>
              <w:rPr>
                <w:spacing w:val="-3"/>
                <w:sz w:val="22"/>
              </w:rPr>
              <w:t> </w:t>
            </w:r>
            <w:r>
              <w:rPr>
                <w:rFonts w:ascii="Symbol" w:hAnsi="Symbol"/>
                <w:sz w:val="22"/>
              </w:rPr>
              <w:t></w:t>
            </w:r>
            <w:r>
              <w:rPr>
                <w:spacing w:val="-14"/>
                <w:sz w:val="22"/>
              </w:rPr>
              <w:t> </w:t>
            </w:r>
            <w:r>
              <w:rPr>
                <w:sz w:val="22"/>
              </w:rPr>
              <w:t>2</w:t>
            </w:r>
            <w:r>
              <w:rPr>
                <w:spacing w:val="67"/>
                <w:w w:val="150"/>
                <w:sz w:val="22"/>
              </w:rPr>
              <w:t> </w:t>
            </w:r>
            <w:r>
              <w:rPr>
                <w:sz w:val="22"/>
              </w:rPr>
              <w:t>4</w:t>
            </w:r>
            <w:r>
              <w:rPr>
                <w:spacing w:val="-11"/>
                <w:sz w:val="22"/>
              </w:rPr>
              <w:t> </w:t>
            </w:r>
            <w:r>
              <w:rPr>
                <w:rFonts w:ascii="Symbol" w:hAnsi="Symbol"/>
                <w:sz w:val="22"/>
              </w:rPr>
              <w:t></w:t>
            </w:r>
            <w:r>
              <w:rPr>
                <w:spacing w:val="32"/>
                <w:sz w:val="22"/>
              </w:rPr>
              <w:t>  </w:t>
            </w:r>
            <w:r>
              <w:rPr>
                <w:spacing w:val="-10"/>
                <w:sz w:val="22"/>
              </w:rPr>
              <w:t>3</w:t>
            </w:r>
          </w:p>
          <w:p>
            <w:pPr>
              <w:pStyle w:val="TableParagraph"/>
              <w:spacing w:before="76"/>
              <w:ind w:left="145"/>
              <w:rPr>
                <w:sz w:val="22"/>
              </w:rPr>
            </w:pPr>
            <w:r>
              <w:rPr>
                <w:sz w:val="22"/>
              </w:rPr>
              <mc:AlternateContent>
                <mc:Choice Requires="wps">
                  <w:drawing>
                    <wp:anchor distT="0" distB="0" distL="0" distR="0" allowOverlap="1" layoutInCell="1" locked="0" behindDoc="1" simplePos="0" relativeHeight="480884224">
                      <wp:simplePos x="0" y="0"/>
                      <wp:positionH relativeFrom="column">
                        <wp:posOffset>386978</wp:posOffset>
                      </wp:positionH>
                      <wp:positionV relativeFrom="paragraph">
                        <wp:posOffset>49776</wp:posOffset>
                      </wp:positionV>
                      <wp:extent cx="160020" cy="154305"/>
                      <wp:effectExtent l="0" t="0" r="0" b="0"/>
                      <wp:wrapNone/>
                      <wp:docPr id="120" name="Group 120"/>
                      <wp:cNvGraphicFramePr>
                        <a:graphicFrameLocks/>
                      </wp:cNvGraphicFramePr>
                      <a:graphic>
                        <a:graphicData uri="http://schemas.microsoft.com/office/word/2010/wordprocessingGroup">
                          <wpg:wgp>
                            <wpg:cNvPr id="120" name="Group 120"/>
                            <wpg:cNvGrpSpPr/>
                            <wpg:grpSpPr>
                              <a:xfrm>
                                <a:off x="0" y="0"/>
                                <a:ext cx="160020" cy="154305"/>
                                <a:chExt cx="160020" cy="154305"/>
                              </a:xfrm>
                            </wpg:grpSpPr>
                            <pic:pic>
                              <pic:nvPicPr>
                                <pic:cNvPr id="121" name="Image 121"/>
                                <pic:cNvPicPr/>
                              </pic:nvPicPr>
                              <pic:blipFill>
                                <a:blip r:embed="rId40" cstate="print"/>
                                <a:stretch>
                                  <a:fillRect/>
                                </a:stretch>
                              </pic:blipFill>
                              <pic:spPr>
                                <a:xfrm>
                                  <a:off x="0" y="0"/>
                                  <a:ext cx="158448" cy="152400"/>
                                </a:xfrm>
                                <a:prstGeom prst="rect">
                                  <a:avLst/>
                                </a:prstGeom>
                              </pic:spPr>
                            </pic:pic>
                          </wpg:wgp>
                        </a:graphicData>
                      </a:graphic>
                    </wp:anchor>
                  </w:drawing>
                </mc:Choice>
                <mc:Fallback>
                  <w:pict>
                    <v:group style="position:absolute;margin-left:30.470766pt;margin-top:3.919405pt;width:12.6pt;height:12.15pt;mso-position-horizontal-relative:column;mso-position-vertical-relative:paragraph;z-index:-22432256" id="docshapegroup76" coordorigin="609,78" coordsize="252,243">
                      <v:shape style="position:absolute;left:609;top:78;width:250;height:240" type="#_x0000_t75" id="docshape77" stroked="false">
                        <v:imagedata r:id="rId40" o:title=""/>
                      </v:shape>
                      <w10:wrap type="none"/>
                    </v:group>
                  </w:pict>
                </mc:Fallback>
              </mc:AlternateContent>
            </w:r>
            <w:r>
              <w:rPr>
                <w:sz w:val="22"/>
              </w:rPr>
              <mc:AlternateContent>
                <mc:Choice Requires="wps">
                  <w:drawing>
                    <wp:anchor distT="0" distB="0" distL="0" distR="0" allowOverlap="1" layoutInCell="1" locked="0" behindDoc="1" simplePos="0" relativeHeight="480884736">
                      <wp:simplePos x="0" y="0"/>
                      <wp:positionH relativeFrom="column">
                        <wp:posOffset>1052537</wp:posOffset>
                      </wp:positionH>
                      <wp:positionV relativeFrom="paragraph">
                        <wp:posOffset>49776</wp:posOffset>
                      </wp:positionV>
                      <wp:extent cx="160020" cy="154305"/>
                      <wp:effectExtent l="0" t="0" r="0" b="0"/>
                      <wp:wrapNone/>
                      <wp:docPr id="122" name="Group 122"/>
                      <wp:cNvGraphicFramePr>
                        <a:graphicFrameLocks/>
                      </wp:cNvGraphicFramePr>
                      <a:graphic>
                        <a:graphicData uri="http://schemas.microsoft.com/office/word/2010/wordprocessingGroup">
                          <wpg:wgp>
                            <wpg:cNvPr id="122" name="Group 122"/>
                            <wpg:cNvGrpSpPr/>
                            <wpg:grpSpPr>
                              <a:xfrm>
                                <a:off x="0" y="0"/>
                                <a:ext cx="160020" cy="154305"/>
                                <a:chExt cx="160020" cy="154305"/>
                              </a:xfrm>
                            </wpg:grpSpPr>
                            <pic:pic>
                              <pic:nvPicPr>
                                <pic:cNvPr id="123" name="Image 123"/>
                                <pic:cNvPicPr/>
                              </pic:nvPicPr>
                              <pic:blipFill>
                                <a:blip r:embed="rId40" cstate="print"/>
                                <a:stretch>
                                  <a:fillRect/>
                                </a:stretch>
                              </pic:blipFill>
                              <pic:spPr>
                                <a:xfrm>
                                  <a:off x="0" y="0"/>
                                  <a:ext cx="158448" cy="152400"/>
                                </a:xfrm>
                                <a:prstGeom prst="rect">
                                  <a:avLst/>
                                </a:prstGeom>
                              </pic:spPr>
                            </pic:pic>
                          </wpg:wgp>
                        </a:graphicData>
                      </a:graphic>
                    </wp:anchor>
                  </w:drawing>
                </mc:Choice>
                <mc:Fallback>
                  <w:pict>
                    <v:group style="position:absolute;margin-left:82.876999pt;margin-top:3.919405pt;width:12.6pt;height:12.15pt;mso-position-horizontal-relative:column;mso-position-vertical-relative:paragraph;z-index:-22431744" id="docshapegroup78" coordorigin="1658,78" coordsize="252,243">
                      <v:shape style="position:absolute;left:1657;top:78;width:250;height:240" type="#_x0000_t75" id="docshape79" stroked="false">
                        <v:imagedata r:id="rId40" o:title=""/>
                      </v:shape>
                      <w10:wrap type="none"/>
                    </v:group>
                  </w:pict>
                </mc:Fallback>
              </mc:AlternateContent>
            </w:r>
            <w:r>
              <w:rPr>
                <w:rFonts w:ascii="Symbol" w:hAnsi="Symbol"/>
                <w:sz w:val="22"/>
              </w:rPr>
              <w:t></w:t>
            </w:r>
            <w:r>
              <w:rPr>
                <w:spacing w:val="-10"/>
                <w:sz w:val="22"/>
              </w:rPr>
              <w:t> </w:t>
            </w:r>
            <w:r>
              <w:rPr>
                <w:sz w:val="22"/>
              </w:rPr>
              <w:t>7</w:t>
            </w:r>
            <w:r>
              <w:rPr>
                <w:spacing w:val="-27"/>
                <w:sz w:val="22"/>
              </w:rPr>
              <w:t> </w:t>
            </w:r>
            <w:r>
              <w:rPr>
                <w:rFonts w:ascii="Symbol" w:hAnsi="Symbol"/>
                <w:sz w:val="22"/>
              </w:rPr>
              <w:t></w:t>
            </w:r>
            <w:r>
              <w:rPr>
                <w:spacing w:val="33"/>
                <w:sz w:val="22"/>
              </w:rPr>
              <w:t>  </w:t>
            </w:r>
            <w:r>
              <w:rPr>
                <w:sz w:val="22"/>
              </w:rPr>
              <w:t>3</w:t>
            </w:r>
            <w:r>
              <w:rPr>
                <w:spacing w:val="-3"/>
                <w:sz w:val="22"/>
              </w:rPr>
              <w:t> </w:t>
            </w:r>
            <w:r>
              <w:rPr>
                <w:rFonts w:ascii="Symbol" w:hAnsi="Symbol"/>
                <w:sz w:val="22"/>
              </w:rPr>
              <w:t></w:t>
            </w:r>
            <w:r>
              <w:rPr>
                <w:spacing w:val="-14"/>
                <w:sz w:val="22"/>
              </w:rPr>
              <w:t> </w:t>
            </w:r>
            <w:r>
              <w:rPr>
                <w:sz w:val="22"/>
              </w:rPr>
              <w:t>2</w:t>
            </w:r>
            <w:r>
              <w:rPr>
                <w:spacing w:val="-31"/>
                <w:sz w:val="22"/>
              </w:rPr>
              <w:t> </w:t>
            </w:r>
            <w:r>
              <w:rPr>
                <w:rFonts w:ascii="Symbol" w:hAnsi="Symbol"/>
                <w:sz w:val="22"/>
              </w:rPr>
              <w:t></w:t>
            </w:r>
            <w:r>
              <w:rPr>
                <w:spacing w:val="-21"/>
                <w:sz w:val="22"/>
              </w:rPr>
              <w:t> </w:t>
            </w:r>
            <w:r>
              <w:rPr>
                <w:sz w:val="22"/>
              </w:rPr>
              <w:t>2</w:t>
            </w:r>
            <w:r>
              <w:rPr>
                <w:spacing w:val="-31"/>
                <w:sz w:val="22"/>
              </w:rPr>
              <w:t> </w:t>
            </w:r>
            <w:r>
              <w:rPr>
                <w:rFonts w:ascii="Symbol" w:hAnsi="Symbol"/>
                <w:sz w:val="22"/>
              </w:rPr>
              <w:t></w:t>
            </w:r>
            <w:r>
              <w:rPr>
                <w:spacing w:val="33"/>
                <w:sz w:val="22"/>
              </w:rPr>
              <w:t>  </w:t>
            </w:r>
            <w:r>
              <w:rPr>
                <w:spacing w:val="-10"/>
                <w:sz w:val="22"/>
              </w:rPr>
              <w:t>3</w:t>
            </w:r>
          </w:p>
          <w:p>
            <w:pPr>
              <w:pStyle w:val="TableParagraph"/>
              <w:spacing w:before="73"/>
              <w:ind w:left="145"/>
              <w:rPr>
                <w:sz w:val="20"/>
              </w:rPr>
            </w:pPr>
            <w:r>
              <w:rPr>
                <w:sz w:val="20"/>
              </w:rPr>
              <mc:AlternateContent>
                <mc:Choice Requires="wps">
                  <w:drawing>
                    <wp:anchor distT="0" distB="0" distL="0" distR="0" allowOverlap="1" layoutInCell="1" locked="0" behindDoc="1" simplePos="0" relativeHeight="480885248">
                      <wp:simplePos x="0" y="0"/>
                      <wp:positionH relativeFrom="column">
                        <wp:posOffset>274663</wp:posOffset>
                      </wp:positionH>
                      <wp:positionV relativeFrom="paragraph">
                        <wp:posOffset>47182</wp:posOffset>
                      </wp:positionV>
                      <wp:extent cx="160020" cy="140970"/>
                      <wp:effectExtent l="0" t="0" r="0" b="0"/>
                      <wp:wrapNone/>
                      <wp:docPr id="124" name="Group 124"/>
                      <wp:cNvGraphicFramePr>
                        <a:graphicFrameLocks/>
                      </wp:cNvGraphicFramePr>
                      <a:graphic>
                        <a:graphicData uri="http://schemas.microsoft.com/office/word/2010/wordprocessingGroup">
                          <wpg:wgp>
                            <wpg:cNvPr id="124" name="Group 124"/>
                            <wpg:cNvGrpSpPr/>
                            <wpg:grpSpPr>
                              <a:xfrm>
                                <a:off x="0" y="0"/>
                                <a:ext cx="160020" cy="140970"/>
                                <a:chExt cx="160020" cy="140970"/>
                              </a:xfrm>
                            </wpg:grpSpPr>
                            <pic:pic>
                              <pic:nvPicPr>
                                <pic:cNvPr id="125" name="Image 125"/>
                                <pic:cNvPicPr/>
                              </pic:nvPicPr>
                              <pic:blipFill>
                                <a:blip r:embed="rId41" cstate="print"/>
                                <a:stretch>
                                  <a:fillRect/>
                                </a:stretch>
                              </pic:blipFill>
                              <pic:spPr>
                                <a:xfrm>
                                  <a:off x="0" y="0"/>
                                  <a:ext cx="160414" cy="140874"/>
                                </a:xfrm>
                                <a:prstGeom prst="rect">
                                  <a:avLst/>
                                </a:prstGeom>
                              </pic:spPr>
                            </pic:pic>
                          </wpg:wgp>
                        </a:graphicData>
                      </a:graphic>
                    </wp:anchor>
                  </w:drawing>
                </mc:Choice>
                <mc:Fallback>
                  <w:pict>
                    <v:group style="position:absolute;margin-left:21.627079pt;margin-top:3.715157pt;width:12.6pt;height:11.1pt;mso-position-horizontal-relative:column;mso-position-vertical-relative:paragraph;z-index:-22431232" id="docshapegroup80" coordorigin="433,74" coordsize="252,222">
                      <v:shape style="position:absolute;left:432;top:74;width:253;height:222" type="#_x0000_t75" id="docshape81" stroked="false">
                        <v:imagedata r:id="rId41" o:title=""/>
                      </v:shape>
                      <w10:wrap type="none"/>
                    </v:group>
                  </w:pict>
                </mc:Fallback>
              </mc:AlternateContent>
            </w:r>
            <w:r>
              <w:rPr>
                <w:sz w:val="20"/>
              </w:rPr>
              <mc:AlternateContent>
                <mc:Choice Requires="wps">
                  <w:drawing>
                    <wp:anchor distT="0" distB="0" distL="0" distR="0" allowOverlap="1" layoutInCell="1" locked="0" behindDoc="1" simplePos="0" relativeHeight="480885760">
                      <wp:simplePos x="0" y="0"/>
                      <wp:positionH relativeFrom="column">
                        <wp:posOffset>643360</wp:posOffset>
                      </wp:positionH>
                      <wp:positionV relativeFrom="paragraph">
                        <wp:posOffset>47181</wp:posOffset>
                      </wp:positionV>
                      <wp:extent cx="160020" cy="140970"/>
                      <wp:effectExtent l="0" t="0" r="0" b="0"/>
                      <wp:wrapNone/>
                      <wp:docPr id="126" name="Group 126"/>
                      <wp:cNvGraphicFramePr>
                        <a:graphicFrameLocks/>
                      </wp:cNvGraphicFramePr>
                      <a:graphic>
                        <a:graphicData uri="http://schemas.microsoft.com/office/word/2010/wordprocessingGroup">
                          <wpg:wgp>
                            <wpg:cNvPr id="126" name="Group 126"/>
                            <wpg:cNvGrpSpPr/>
                            <wpg:grpSpPr>
                              <a:xfrm>
                                <a:off x="0" y="0"/>
                                <a:ext cx="160020" cy="140970"/>
                                <a:chExt cx="160020" cy="140970"/>
                              </a:xfrm>
                            </wpg:grpSpPr>
                            <pic:pic>
                              <pic:nvPicPr>
                                <pic:cNvPr id="127" name="Image 127"/>
                                <pic:cNvPicPr/>
                              </pic:nvPicPr>
                              <pic:blipFill>
                                <a:blip r:embed="rId42" cstate="print"/>
                                <a:stretch>
                                  <a:fillRect/>
                                </a:stretch>
                              </pic:blipFill>
                              <pic:spPr>
                                <a:xfrm>
                                  <a:off x="0" y="0"/>
                                  <a:ext cx="160414" cy="140874"/>
                                </a:xfrm>
                                <a:prstGeom prst="rect">
                                  <a:avLst/>
                                </a:prstGeom>
                              </pic:spPr>
                            </pic:pic>
                          </wpg:wgp>
                        </a:graphicData>
                      </a:graphic>
                    </wp:anchor>
                  </w:drawing>
                </mc:Choice>
                <mc:Fallback>
                  <w:pict>
                    <v:group style="position:absolute;margin-left:50.658329pt;margin-top:3.715095pt;width:12.6pt;height:11.1pt;mso-position-horizontal-relative:column;mso-position-vertical-relative:paragraph;z-index:-22430720" id="docshapegroup82" coordorigin="1013,74" coordsize="252,222">
                      <v:shape style="position:absolute;left:1013;top:74;width:253;height:222" type="#_x0000_t75" id="docshape83" stroked="false">
                        <v:imagedata r:id="rId42" o:title=""/>
                      </v:shape>
                      <w10:wrap type="none"/>
                    </v:group>
                  </w:pict>
                </mc:Fallback>
              </mc:AlternateContent>
            </w:r>
            <w:r>
              <w:rPr>
                <w:rFonts w:ascii="Symbol" w:hAnsi="Symbol"/>
                <w:w w:val="110"/>
                <w:sz w:val="20"/>
              </w:rPr>
              <w:t></w:t>
            </w:r>
            <w:r>
              <w:rPr>
                <w:spacing w:val="-10"/>
                <w:w w:val="110"/>
                <w:sz w:val="20"/>
              </w:rPr>
              <w:t> </w:t>
            </w:r>
            <w:r>
              <w:rPr>
                <w:w w:val="110"/>
                <w:sz w:val="20"/>
              </w:rPr>
              <w:t>7</w:t>
            </w:r>
            <w:r>
              <w:rPr>
                <w:spacing w:val="75"/>
                <w:w w:val="150"/>
                <w:sz w:val="20"/>
              </w:rPr>
              <w:t> </w:t>
            </w:r>
            <w:r>
              <w:rPr>
                <w:w w:val="110"/>
                <w:sz w:val="20"/>
              </w:rPr>
              <w:t>3</w:t>
            </w:r>
            <w:r>
              <w:rPr>
                <w:spacing w:val="-4"/>
                <w:w w:val="110"/>
                <w:sz w:val="20"/>
              </w:rPr>
              <w:t> </w:t>
            </w:r>
            <w:r>
              <w:rPr>
                <w:rFonts w:ascii="Symbol" w:hAnsi="Symbol"/>
                <w:w w:val="110"/>
                <w:sz w:val="20"/>
              </w:rPr>
              <w:t></w:t>
            </w:r>
            <w:r>
              <w:rPr>
                <w:spacing w:val="-14"/>
                <w:w w:val="110"/>
                <w:sz w:val="20"/>
              </w:rPr>
              <w:t> </w:t>
            </w:r>
            <w:r>
              <w:rPr>
                <w:w w:val="110"/>
                <w:sz w:val="20"/>
              </w:rPr>
              <w:t>4</w:t>
            </w:r>
            <w:r>
              <w:rPr>
                <w:spacing w:val="71"/>
                <w:w w:val="150"/>
                <w:sz w:val="20"/>
              </w:rPr>
              <w:t> </w:t>
            </w:r>
            <w:r>
              <w:rPr>
                <w:spacing w:val="-10"/>
                <w:w w:val="110"/>
                <w:sz w:val="20"/>
              </w:rPr>
              <w:t>3</w:t>
            </w:r>
          </w:p>
          <w:p>
            <w:pPr>
              <w:pStyle w:val="TableParagraph"/>
              <w:spacing w:before="69"/>
              <w:ind w:left="145"/>
              <w:rPr>
                <w:sz w:val="20"/>
              </w:rPr>
            </w:pPr>
            <w:r>
              <w:rPr>
                <w:sz w:val="20"/>
              </w:rPr>
              <mc:AlternateContent>
                <mc:Choice Requires="wps">
                  <w:drawing>
                    <wp:anchor distT="0" distB="0" distL="0" distR="0" allowOverlap="1" layoutInCell="1" locked="0" behindDoc="1" simplePos="0" relativeHeight="480886272">
                      <wp:simplePos x="0" y="0"/>
                      <wp:positionH relativeFrom="column">
                        <wp:posOffset>264345</wp:posOffset>
                      </wp:positionH>
                      <wp:positionV relativeFrom="paragraph">
                        <wp:posOffset>45049</wp:posOffset>
                      </wp:positionV>
                      <wp:extent cx="158750" cy="140335"/>
                      <wp:effectExtent l="0" t="0" r="0" b="0"/>
                      <wp:wrapNone/>
                      <wp:docPr id="128" name="Group 128"/>
                      <wp:cNvGraphicFramePr>
                        <a:graphicFrameLocks/>
                      </wp:cNvGraphicFramePr>
                      <a:graphic>
                        <a:graphicData uri="http://schemas.microsoft.com/office/word/2010/wordprocessingGroup">
                          <wpg:wgp>
                            <wpg:cNvPr id="128" name="Group 128"/>
                            <wpg:cNvGrpSpPr/>
                            <wpg:grpSpPr>
                              <a:xfrm>
                                <a:off x="0" y="0"/>
                                <a:ext cx="158750" cy="140335"/>
                                <a:chExt cx="158750" cy="140335"/>
                              </a:xfrm>
                            </wpg:grpSpPr>
                            <pic:pic>
                              <pic:nvPicPr>
                                <pic:cNvPr id="129" name="Image 129"/>
                                <pic:cNvPicPr/>
                              </pic:nvPicPr>
                              <pic:blipFill>
                                <a:blip r:embed="rId43" cstate="print"/>
                                <a:stretch>
                                  <a:fillRect/>
                                </a:stretch>
                              </pic:blipFill>
                              <pic:spPr>
                                <a:xfrm>
                                  <a:off x="0" y="0"/>
                                  <a:ext cx="159629" cy="140874"/>
                                </a:xfrm>
                                <a:prstGeom prst="rect">
                                  <a:avLst/>
                                </a:prstGeom>
                              </pic:spPr>
                            </pic:pic>
                          </wpg:wgp>
                        </a:graphicData>
                      </a:graphic>
                    </wp:anchor>
                  </w:drawing>
                </mc:Choice>
                <mc:Fallback>
                  <w:pict>
                    <v:group style="position:absolute;margin-left:20.814598pt;margin-top:3.547176pt;width:12.5pt;height:11.05pt;mso-position-horizontal-relative:column;mso-position-vertical-relative:paragraph;z-index:-22430208" id="docshapegroup84" coordorigin="416,71" coordsize="250,221">
                      <v:shape style="position:absolute;left:416;top:70;width:252;height:222" type="#_x0000_t75" id="docshape85" stroked="false">
                        <v:imagedata r:id="rId43" o:title=""/>
                      </v:shape>
                      <w10:wrap type="none"/>
                    </v:group>
                  </w:pict>
                </mc:Fallback>
              </mc:AlternateContent>
            </w:r>
            <w:r>
              <w:rPr>
                <w:rFonts w:ascii="Symbol" w:hAnsi="Symbol"/>
                <w:w w:val="110"/>
                <w:sz w:val="20"/>
              </w:rPr>
              <w:t></w:t>
            </w:r>
            <w:r>
              <w:rPr>
                <w:spacing w:val="-14"/>
                <w:w w:val="110"/>
                <w:sz w:val="20"/>
              </w:rPr>
              <w:t> </w:t>
            </w:r>
            <w:r>
              <w:rPr>
                <w:w w:val="110"/>
                <w:sz w:val="20"/>
              </w:rPr>
              <w:t>3</w:t>
            </w:r>
            <w:r>
              <w:rPr>
                <w:spacing w:val="60"/>
                <w:w w:val="150"/>
                <w:sz w:val="20"/>
              </w:rPr>
              <w:t> </w:t>
            </w:r>
            <w:r>
              <w:rPr>
                <w:spacing w:val="-10"/>
                <w:w w:val="110"/>
                <w:sz w:val="20"/>
              </w:rPr>
              <w:t>3</w:t>
            </w:r>
          </w:p>
        </w:tc>
        <w:tc>
          <w:tcPr>
            <w:tcW w:w="3778" w:type="dxa"/>
          </w:tcPr>
          <w:p>
            <w:pPr>
              <w:pStyle w:val="TableParagraph"/>
              <w:numPr>
                <w:ilvl w:val="0"/>
                <w:numId w:val="8"/>
              </w:numPr>
              <w:tabs>
                <w:tab w:pos="393" w:val="left" w:leader="none"/>
                <w:tab w:pos="395" w:val="left" w:leader="none"/>
              </w:tabs>
              <w:spacing w:line="254" w:lineRule="auto" w:before="185" w:after="0"/>
              <w:ind w:left="395" w:right="203" w:hanging="284"/>
              <w:jc w:val="both"/>
              <w:rPr>
                <w:sz w:val="22"/>
              </w:rPr>
            </w:pPr>
            <w:r>
              <w:rPr>
                <w:sz w:val="22"/>
              </w:rPr>
              <mc:AlternateContent>
                <mc:Choice Requires="wps">
                  <w:drawing>
                    <wp:anchor distT="0" distB="0" distL="0" distR="0" allowOverlap="1" layoutInCell="1" locked="0" behindDoc="1" simplePos="0" relativeHeight="480886784">
                      <wp:simplePos x="0" y="0"/>
                      <wp:positionH relativeFrom="column">
                        <wp:posOffset>802632</wp:posOffset>
                      </wp:positionH>
                      <wp:positionV relativeFrom="paragraph">
                        <wp:posOffset>108343</wp:posOffset>
                      </wp:positionV>
                      <wp:extent cx="301625" cy="154305"/>
                      <wp:effectExtent l="0" t="0" r="0" b="0"/>
                      <wp:wrapNone/>
                      <wp:docPr id="130" name="Group 130"/>
                      <wp:cNvGraphicFramePr>
                        <a:graphicFrameLocks/>
                      </wp:cNvGraphicFramePr>
                      <a:graphic>
                        <a:graphicData uri="http://schemas.microsoft.com/office/word/2010/wordprocessingGroup">
                          <wpg:wgp>
                            <wpg:cNvPr id="130" name="Group 130"/>
                            <wpg:cNvGrpSpPr/>
                            <wpg:grpSpPr>
                              <a:xfrm>
                                <a:off x="0" y="0"/>
                                <a:ext cx="301625" cy="154305"/>
                                <a:chExt cx="301625" cy="154305"/>
                              </a:xfrm>
                            </wpg:grpSpPr>
                            <wps:wsp>
                              <wps:cNvPr id="131" name="Graphic 131"/>
                              <wps:cNvSpPr/>
                              <wps:spPr>
                                <a:xfrm>
                                  <a:off x="811" y="97051"/>
                                  <a:ext cx="14604" cy="8255"/>
                                </a:xfrm>
                                <a:custGeom>
                                  <a:avLst/>
                                  <a:gdLst/>
                                  <a:ahLst/>
                                  <a:cxnLst/>
                                  <a:rect l="l" t="t" r="r" b="b"/>
                                  <a:pathLst>
                                    <a:path w="14604" h="8255">
                                      <a:moveTo>
                                        <a:pt x="0" y="7651"/>
                                      </a:moveTo>
                                      <a:lnTo>
                                        <a:pt x="14568" y="0"/>
                                      </a:lnTo>
                                    </a:path>
                                  </a:pathLst>
                                </a:custGeom>
                                <a:ln w="0">
                                  <a:solidFill>
                                    <a:srgbClr val="000000"/>
                                  </a:solidFill>
                                  <a:prstDash val="solid"/>
                                </a:ln>
                              </wps:spPr>
                              <wps:bodyPr wrap="square" lIns="0" tIns="0" rIns="0" bIns="0" rtlCol="0">
                                <a:prstTxWarp prst="textNoShape">
                                  <a:avLst/>
                                </a:prstTxWarp>
                                <a:noAutofit/>
                              </wps:bodyPr>
                            </wps:wsp>
                            <wps:wsp>
                              <wps:cNvPr id="132" name="Graphic 132"/>
                              <wps:cNvSpPr/>
                              <wps:spPr>
                                <a:xfrm>
                                  <a:off x="15379" y="97051"/>
                                  <a:ext cx="34925" cy="57150"/>
                                </a:xfrm>
                                <a:custGeom>
                                  <a:avLst/>
                                  <a:gdLst/>
                                  <a:ahLst/>
                                  <a:cxnLst/>
                                  <a:rect l="l" t="t" r="r" b="b"/>
                                  <a:pathLst>
                                    <a:path w="34925" h="57150">
                                      <a:moveTo>
                                        <a:pt x="0" y="0"/>
                                      </a:moveTo>
                                      <a:lnTo>
                                        <a:pt x="34801" y="56781"/>
                                      </a:lnTo>
                                    </a:path>
                                  </a:pathLst>
                                </a:custGeom>
                                <a:ln w="0">
                                  <a:solidFill>
                                    <a:srgbClr val="000000"/>
                                  </a:solidFill>
                                  <a:prstDash val="solid"/>
                                </a:ln>
                              </wps:spPr>
                              <wps:bodyPr wrap="square" lIns="0" tIns="0" rIns="0" bIns="0" rtlCol="0">
                                <a:prstTxWarp prst="textNoShape">
                                  <a:avLst/>
                                </a:prstTxWarp>
                                <a:noAutofit/>
                              </wps:bodyPr>
                            </wps:wsp>
                            <wps:wsp>
                              <wps:cNvPr id="133" name="Graphic 133"/>
                              <wps:cNvSpPr/>
                              <wps:spPr>
                                <a:xfrm>
                                  <a:off x="50180" y="3221"/>
                                  <a:ext cx="38100" cy="151130"/>
                                </a:xfrm>
                                <a:custGeom>
                                  <a:avLst/>
                                  <a:gdLst/>
                                  <a:ahLst/>
                                  <a:cxnLst/>
                                  <a:rect l="l" t="t" r="r" b="b"/>
                                  <a:pathLst>
                                    <a:path w="38100" h="151130">
                                      <a:moveTo>
                                        <a:pt x="0" y="150612"/>
                                      </a:moveTo>
                                      <a:lnTo>
                                        <a:pt x="37634" y="0"/>
                                      </a:lnTo>
                                    </a:path>
                                  </a:pathLst>
                                </a:custGeom>
                                <a:ln w="0">
                                  <a:solidFill>
                                    <a:srgbClr val="000000"/>
                                  </a:solidFill>
                                  <a:prstDash val="solid"/>
                                </a:ln>
                              </wps:spPr>
                              <wps:bodyPr wrap="square" lIns="0" tIns="0" rIns="0" bIns="0" rtlCol="0">
                                <a:prstTxWarp prst="textNoShape">
                                  <a:avLst/>
                                </a:prstTxWarp>
                                <a:noAutofit/>
                              </wps:bodyPr>
                            </wps:wsp>
                            <wps:wsp>
                              <wps:cNvPr id="134" name="Graphic 134"/>
                              <wps:cNvSpPr/>
                              <wps:spPr>
                                <a:xfrm>
                                  <a:off x="87814" y="3221"/>
                                  <a:ext cx="213360" cy="1270"/>
                                </a:xfrm>
                                <a:custGeom>
                                  <a:avLst/>
                                  <a:gdLst/>
                                  <a:ahLst/>
                                  <a:cxnLst/>
                                  <a:rect l="l" t="t" r="r" b="b"/>
                                  <a:pathLst>
                                    <a:path w="213360" h="0">
                                      <a:moveTo>
                                        <a:pt x="0" y="0"/>
                                      </a:moveTo>
                                      <a:lnTo>
                                        <a:pt x="213261" y="0"/>
                                      </a:lnTo>
                                    </a:path>
                                  </a:pathLst>
                                </a:custGeom>
                                <a:ln w="0">
                                  <a:solidFill>
                                    <a:srgbClr val="000000"/>
                                  </a:solidFill>
                                  <a:prstDash val="solid"/>
                                </a:ln>
                              </wps:spPr>
                              <wps:bodyPr wrap="square" lIns="0" tIns="0" rIns="0" bIns="0" rtlCol="0">
                                <a:prstTxWarp prst="textNoShape">
                                  <a:avLst/>
                                </a:prstTxWarp>
                                <a:noAutofit/>
                              </wps:bodyPr>
                            </wps:wsp>
                            <wps:wsp>
                              <wps:cNvPr id="135" name="Graphic 135"/>
                              <wps:cNvSpPr/>
                              <wps:spPr>
                                <a:xfrm>
                                  <a:off x="0" y="0"/>
                                  <a:ext cx="301625" cy="154305"/>
                                </a:xfrm>
                                <a:custGeom>
                                  <a:avLst/>
                                  <a:gdLst/>
                                  <a:ahLst/>
                                  <a:cxnLst/>
                                  <a:rect l="l" t="t" r="r" b="b"/>
                                  <a:pathLst>
                                    <a:path w="301625" h="154305">
                                      <a:moveTo>
                                        <a:pt x="53821" y="153833"/>
                                      </a:moveTo>
                                      <a:lnTo>
                                        <a:pt x="46941" y="153833"/>
                                      </a:lnTo>
                                      <a:lnTo>
                                        <a:pt x="11735" y="101482"/>
                                      </a:lnTo>
                                      <a:lnTo>
                                        <a:pt x="2023" y="106717"/>
                                      </a:lnTo>
                                      <a:lnTo>
                                        <a:pt x="0" y="103093"/>
                                      </a:lnTo>
                                      <a:lnTo>
                                        <a:pt x="19019" y="92622"/>
                                      </a:lnTo>
                                      <a:lnTo>
                                        <a:pt x="50179" y="140545"/>
                                      </a:lnTo>
                                      <a:lnTo>
                                        <a:pt x="85385" y="0"/>
                                      </a:lnTo>
                                      <a:lnTo>
                                        <a:pt x="301075" y="0"/>
                                      </a:lnTo>
                                      <a:lnTo>
                                        <a:pt x="301075" y="6845"/>
                                      </a:lnTo>
                                      <a:lnTo>
                                        <a:pt x="90242" y="6845"/>
                                      </a:lnTo>
                                      <a:lnTo>
                                        <a:pt x="53821" y="153833"/>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63.199432pt;margin-top:8.530989pt;width:23.75pt;height:12.15pt;mso-position-horizontal-relative:column;mso-position-vertical-relative:paragraph;z-index:-22429696" id="docshapegroup86" coordorigin="1264,171" coordsize="475,243">
                      <v:line style="position:absolute" from="1265,336" to="1288,323" stroked="true" strokeweight="0pt" strokecolor="#000000">
                        <v:stroke dashstyle="solid"/>
                      </v:line>
                      <v:line style="position:absolute" from="1288,323" to="1343,413" stroked="true" strokeweight="0pt" strokecolor="#000000">
                        <v:stroke dashstyle="solid"/>
                      </v:line>
                      <v:line style="position:absolute" from="1343,413" to="1402,176" stroked="true" strokeweight="0pt" strokecolor="#000000">
                        <v:stroke dashstyle="solid"/>
                      </v:line>
                      <v:line style="position:absolute" from="1402,176" to="1738,176" stroked="true" strokeweight="0pt" strokecolor="#000000">
                        <v:stroke dashstyle="solid"/>
                      </v:line>
                      <v:shape style="position:absolute;left:1263;top:170;width:475;height:243" id="docshape87" coordorigin="1264,171" coordsize="475,243" path="m1349,413l1338,413,1282,330,1267,339,1264,333,1294,316,1343,392,1398,171,1738,171,1738,181,1406,181,1349,413xe" filled="true" fillcolor="#000000" stroked="false">
                        <v:path arrowok="t"/>
                        <v:fill type="solid"/>
                      </v:shape>
                      <w10:wrap type="none"/>
                    </v:group>
                  </w:pict>
                </mc:Fallback>
              </mc:AlternateContent>
            </w:r>
            <w:r>
              <w:rPr>
                <w:sz w:val="22"/>
              </w:rPr>
              <w:t>Simplify</w:t>
            </w:r>
            <w:r>
              <w:rPr>
                <w:spacing w:val="40"/>
                <w:sz w:val="22"/>
              </w:rPr>
              <w:t> </w:t>
            </w:r>
            <w:r>
              <w:rPr>
                <w:sz w:val="22"/>
              </w:rPr>
              <w:t>147 and 2 12 .</w:t>
            </w:r>
            <w:r>
              <w:rPr>
                <w:spacing w:val="-2"/>
                <w:sz w:val="22"/>
              </w:rPr>
              <w:t> </w:t>
            </w:r>
            <w:r>
              <w:rPr>
                <w:sz w:val="22"/>
              </w:rPr>
              <w:t>Choose two numbers that</w:t>
            </w:r>
            <w:r>
              <w:rPr>
                <w:spacing w:val="-2"/>
                <w:sz w:val="22"/>
              </w:rPr>
              <w:t> </w:t>
            </w:r>
            <w:r>
              <w:rPr>
                <w:sz w:val="22"/>
              </w:rPr>
              <w:t>are factors of 147 and two numbers that are factors of</w:t>
            </w:r>
          </w:p>
          <w:p>
            <w:pPr>
              <w:pStyle w:val="TableParagraph"/>
              <w:spacing w:line="238" w:lineRule="exact"/>
              <w:ind w:left="395"/>
              <w:jc w:val="both"/>
              <w:rPr>
                <w:sz w:val="22"/>
              </w:rPr>
            </w:pPr>
            <w:r>
              <w:rPr>
                <w:sz w:val="22"/>
              </w:rPr>
              <mc:AlternateContent>
                <mc:Choice Requires="wps">
                  <w:drawing>
                    <wp:anchor distT="0" distB="0" distL="0" distR="0" allowOverlap="1" layoutInCell="1" locked="0" behindDoc="1" simplePos="0" relativeHeight="480887296">
                      <wp:simplePos x="0" y="0"/>
                      <wp:positionH relativeFrom="column">
                        <wp:posOffset>1510012</wp:posOffset>
                      </wp:positionH>
                      <wp:positionV relativeFrom="paragraph">
                        <wp:posOffset>-521504</wp:posOffset>
                      </wp:positionV>
                      <wp:extent cx="227965" cy="154305"/>
                      <wp:effectExtent l="0" t="0" r="0" b="0"/>
                      <wp:wrapNone/>
                      <wp:docPr id="136" name="Group 136"/>
                      <wp:cNvGraphicFramePr>
                        <a:graphicFrameLocks/>
                      </wp:cNvGraphicFramePr>
                      <a:graphic>
                        <a:graphicData uri="http://schemas.microsoft.com/office/word/2010/wordprocessingGroup">
                          <wpg:wgp>
                            <wpg:cNvPr id="136" name="Group 136"/>
                            <wpg:cNvGrpSpPr/>
                            <wpg:grpSpPr>
                              <a:xfrm>
                                <a:off x="0" y="0"/>
                                <a:ext cx="227965" cy="154305"/>
                                <a:chExt cx="227965" cy="154305"/>
                              </a:xfrm>
                            </wpg:grpSpPr>
                            <pic:pic>
                              <pic:nvPicPr>
                                <pic:cNvPr id="137" name="Image 137"/>
                                <pic:cNvPicPr/>
                              </pic:nvPicPr>
                              <pic:blipFill>
                                <a:blip r:embed="rId44" cstate="print"/>
                                <a:stretch>
                                  <a:fillRect/>
                                </a:stretch>
                              </pic:blipFill>
                              <pic:spPr>
                                <a:xfrm>
                                  <a:off x="0" y="0"/>
                                  <a:ext cx="225309" cy="152400"/>
                                </a:xfrm>
                                <a:prstGeom prst="rect">
                                  <a:avLst/>
                                </a:prstGeom>
                              </pic:spPr>
                            </pic:pic>
                          </wpg:wgp>
                        </a:graphicData>
                      </a:graphic>
                    </wp:anchor>
                  </w:drawing>
                </mc:Choice>
                <mc:Fallback>
                  <w:pict>
                    <v:group style="position:absolute;margin-left:118.898659pt;margin-top:-41.063347pt;width:17.95pt;height:12.15pt;mso-position-horizontal-relative:column;mso-position-vertical-relative:paragraph;z-index:-22429184" id="docshapegroup88" coordorigin="2378,-821" coordsize="359,243">
                      <v:shape style="position:absolute;left:2377;top:-822;width:355;height:240" type="#_x0000_t75" id="docshape89" stroked="false">
                        <v:imagedata r:id="rId44" o:title=""/>
                      </v:shape>
                      <w10:wrap type="none"/>
                    </v:group>
                  </w:pict>
                </mc:Fallback>
              </mc:AlternateContent>
            </w:r>
            <w:r>
              <w:rPr>
                <w:sz w:val="22"/>
              </w:rPr>
              <w:t>12.</w:t>
            </w:r>
            <w:r>
              <w:rPr>
                <w:spacing w:val="-5"/>
                <w:sz w:val="22"/>
              </w:rPr>
              <w:t> </w:t>
            </w:r>
            <w:r>
              <w:rPr>
                <w:sz w:val="22"/>
              </w:rPr>
              <w:t>One</w:t>
            </w:r>
            <w:r>
              <w:rPr>
                <w:spacing w:val="-2"/>
                <w:sz w:val="22"/>
              </w:rPr>
              <w:t> </w:t>
            </w:r>
            <w:r>
              <w:rPr>
                <w:sz w:val="22"/>
              </w:rPr>
              <w:t>of</w:t>
            </w:r>
            <w:r>
              <w:rPr>
                <w:spacing w:val="-3"/>
                <w:sz w:val="22"/>
              </w:rPr>
              <w:t> </w:t>
            </w:r>
            <w:r>
              <w:rPr>
                <w:sz w:val="22"/>
              </w:rPr>
              <w:t>each</w:t>
            </w:r>
            <w:r>
              <w:rPr>
                <w:spacing w:val="-2"/>
                <w:sz w:val="22"/>
              </w:rPr>
              <w:t> </w:t>
            </w:r>
            <w:r>
              <w:rPr>
                <w:sz w:val="22"/>
              </w:rPr>
              <w:t>pair</w:t>
            </w:r>
            <w:r>
              <w:rPr>
                <w:spacing w:val="-2"/>
                <w:sz w:val="22"/>
              </w:rPr>
              <w:t> </w:t>
            </w:r>
            <w:r>
              <w:rPr>
                <w:sz w:val="22"/>
              </w:rPr>
              <w:t>of</w:t>
            </w:r>
            <w:r>
              <w:rPr>
                <w:spacing w:val="-1"/>
                <w:sz w:val="22"/>
              </w:rPr>
              <w:t> </w:t>
            </w:r>
            <w:r>
              <w:rPr>
                <w:sz w:val="22"/>
              </w:rPr>
              <w:t>factors</w:t>
            </w:r>
            <w:r>
              <w:rPr>
                <w:spacing w:val="-3"/>
                <w:sz w:val="22"/>
              </w:rPr>
              <w:t> </w:t>
            </w:r>
            <w:r>
              <w:rPr>
                <w:spacing w:val="-4"/>
                <w:sz w:val="22"/>
              </w:rPr>
              <w:t>must</w:t>
            </w:r>
          </w:p>
          <w:p>
            <w:pPr>
              <w:pStyle w:val="TableParagraph"/>
              <w:spacing w:line="252" w:lineRule="exact"/>
              <w:ind w:left="395"/>
              <w:jc w:val="both"/>
              <w:rPr>
                <w:sz w:val="22"/>
              </w:rPr>
            </w:pPr>
            <w:r>
              <w:rPr>
                <w:sz w:val="22"/>
              </w:rPr>
              <mc:AlternateContent>
                <mc:Choice Requires="wps">
                  <w:drawing>
                    <wp:anchor distT="0" distB="0" distL="0" distR="0" allowOverlap="1" layoutInCell="1" locked="0" behindDoc="1" simplePos="0" relativeHeight="480887808">
                      <wp:simplePos x="0" y="0"/>
                      <wp:positionH relativeFrom="column">
                        <wp:posOffset>987657</wp:posOffset>
                      </wp:positionH>
                      <wp:positionV relativeFrom="paragraph">
                        <wp:posOffset>266430</wp:posOffset>
                      </wp:positionV>
                      <wp:extent cx="241935" cy="154305"/>
                      <wp:effectExtent l="0" t="0" r="0" b="0"/>
                      <wp:wrapNone/>
                      <wp:docPr id="138" name="Group 138"/>
                      <wp:cNvGraphicFramePr>
                        <a:graphicFrameLocks/>
                      </wp:cNvGraphicFramePr>
                      <a:graphic>
                        <a:graphicData uri="http://schemas.microsoft.com/office/word/2010/wordprocessingGroup">
                          <wpg:wgp>
                            <wpg:cNvPr id="138" name="Group 138"/>
                            <wpg:cNvGrpSpPr/>
                            <wpg:grpSpPr>
                              <a:xfrm>
                                <a:off x="0" y="0"/>
                                <a:ext cx="241935" cy="154305"/>
                                <a:chExt cx="241935" cy="154305"/>
                              </a:xfrm>
                            </wpg:grpSpPr>
                            <pic:pic>
                              <pic:nvPicPr>
                                <pic:cNvPr id="139" name="Image 139"/>
                                <pic:cNvPicPr/>
                              </pic:nvPicPr>
                              <pic:blipFill>
                                <a:blip r:embed="rId45" cstate="print"/>
                                <a:stretch>
                                  <a:fillRect/>
                                </a:stretch>
                              </pic:blipFill>
                              <pic:spPr>
                                <a:xfrm>
                                  <a:off x="0" y="0"/>
                                  <a:ext cx="239663" cy="152400"/>
                                </a:xfrm>
                                <a:prstGeom prst="rect">
                                  <a:avLst/>
                                </a:prstGeom>
                              </pic:spPr>
                            </pic:pic>
                          </wpg:wgp>
                        </a:graphicData>
                      </a:graphic>
                    </wp:anchor>
                  </w:drawing>
                </mc:Choice>
                <mc:Fallback>
                  <w:pict>
                    <v:group style="position:absolute;margin-left:77.768341pt;margin-top:20.978771pt;width:19.05pt;height:12.15pt;mso-position-horizontal-relative:column;mso-position-vertical-relative:paragraph;z-index:-22428672" id="docshapegroup90" coordorigin="1555,420" coordsize="381,243">
                      <v:shape style="position:absolute;left:1555;top:419;width:378;height:240" type="#_x0000_t75" id="docshape91" stroked="false">
                        <v:imagedata r:id="rId45" o:title=""/>
                      </v:shape>
                      <w10:wrap type="none"/>
                    </v:group>
                  </w:pict>
                </mc:Fallback>
              </mc:AlternateContent>
            </w:r>
            <w:r>
              <w:rPr>
                <w:sz w:val="22"/>
              </w:rPr>
              <mc:AlternateContent>
                <mc:Choice Requires="wps">
                  <w:drawing>
                    <wp:anchor distT="0" distB="0" distL="0" distR="0" allowOverlap="1" layoutInCell="1" locked="0" behindDoc="1" simplePos="0" relativeHeight="480888320">
                      <wp:simplePos x="0" y="0"/>
                      <wp:positionH relativeFrom="column">
                        <wp:posOffset>1376244</wp:posOffset>
                      </wp:positionH>
                      <wp:positionV relativeFrom="paragraph">
                        <wp:posOffset>266431</wp:posOffset>
                      </wp:positionV>
                      <wp:extent cx="173990" cy="154305"/>
                      <wp:effectExtent l="0" t="0" r="0" b="0"/>
                      <wp:wrapNone/>
                      <wp:docPr id="140" name="Group 140"/>
                      <wp:cNvGraphicFramePr>
                        <a:graphicFrameLocks/>
                      </wp:cNvGraphicFramePr>
                      <a:graphic>
                        <a:graphicData uri="http://schemas.microsoft.com/office/word/2010/wordprocessingGroup">
                          <wpg:wgp>
                            <wpg:cNvPr id="140" name="Group 140"/>
                            <wpg:cNvGrpSpPr/>
                            <wpg:grpSpPr>
                              <a:xfrm>
                                <a:off x="0" y="0"/>
                                <a:ext cx="173990" cy="154305"/>
                                <a:chExt cx="173990" cy="154305"/>
                              </a:xfrm>
                            </wpg:grpSpPr>
                            <pic:pic>
                              <pic:nvPicPr>
                                <pic:cNvPr id="141" name="Image 141"/>
                                <pic:cNvPicPr/>
                              </pic:nvPicPr>
                              <pic:blipFill>
                                <a:blip r:embed="rId46" cstate="print"/>
                                <a:stretch>
                                  <a:fillRect/>
                                </a:stretch>
                              </pic:blipFill>
                              <pic:spPr>
                                <a:xfrm>
                                  <a:off x="0" y="0"/>
                                  <a:ext cx="172147" cy="152400"/>
                                </a:xfrm>
                                <a:prstGeom prst="rect">
                                  <a:avLst/>
                                </a:prstGeom>
                              </pic:spPr>
                            </pic:pic>
                          </wpg:wgp>
                        </a:graphicData>
                      </a:graphic>
                    </wp:anchor>
                  </w:drawing>
                </mc:Choice>
                <mc:Fallback>
                  <w:pict>
                    <v:group style="position:absolute;margin-left:108.36573pt;margin-top:20.978848pt;width:13.7pt;height:12.15pt;mso-position-horizontal-relative:column;mso-position-vertical-relative:paragraph;z-index:-22428160" id="docshapegroup92" coordorigin="2167,420" coordsize="274,243">
                      <v:shape style="position:absolute;left:2167;top:419;width:272;height:240" type="#_x0000_t75" id="docshape93" stroked="false">
                        <v:imagedata r:id="rId46" o:title=""/>
                      </v:shape>
                      <w10:wrap type="none"/>
                    </v:group>
                  </w:pict>
                </mc:Fallback>
              </mc:AlternateContent>
            </w:r>
            <w:r>
              <w:rPr>
                <w:sz w:val="22"/>
              </w:rPr>
              <mc:AlternateContent>
                <mc:Choice Requires="wps">
                  <w:drawing>
                    <wp:anchor distT="0" distB="0" distL="0" distR="0" allowOverlap="1" layoutInCell="1" locked="0" behindDoc="1" simplePos="0" relativeHeight="480888832">
                      <wp:simplePos x="0" y="0"/>
                      <wp:positionH relativeFrom="column">
                        <wp:posOffset>1673963</wp:posOffset>
                      </wp:positionH>
                      <wp:positionV relativeFrom="paragraph">
                        <wp:posOffset>266432</wp:posOffset>
                      </wp:positionV>
                      <wp:extent cx="167640" cy="154305"/>
                      <wp:effectExtent l="0" t="0" r="0" b="0"/>
                      <wp:wrapNone/>
                      <wp:docPr id="142" name="Group 142"/>
                      <wp:cNvGraphicFramePr>
                        <a:graphicFrameLocks/>
                      </wp:cNvGraphicFramePr>
                      <a:graphic>
                        <a:graphicData uri="http://schemas.microsoft.com/office/word/2010/wordprocessingGroup">
                          <wpg:wgp>
                            <wpg:cNvPr id="142" name="Group 142"/>
                            <wpg:cNvGrpSpPr/>
                            <wpg:grpSpPr>
                              <a:xfrm>
                                <a:off x="0" y="0"/>
                                <a:ext cx="167640" cy="154305"/>
                                <a:chExt cx="167640" cy="154305"/>
                              </a:xfrm>
                            </wpg:grpSpPr>
                            <pic:pic>
                              <pic:nvPicPr>
                                <pic:cNvPr id="143" name="Image 143"/>
                                <pic:cNvPicPr/>
                              </pic:nvPicPr>
                              <pic:blipFill>
                                <a:blip r:embed="rId47" cstate="print"/>
                                <a:stretch>
                                  <a:fillRect/>
                                </a:stretch>
                              </pic:blipFill>
                              <pic:spPr>
                                <a:xfrm>
                                  <a:off x="0" y="0"/>
                                  <a:ext cx="165830" cy="152400"/>
                                </a:xfrm>
                                <a:prstGeom prst="rect">
                                  <a:avLst/>
                                </a:prstGeom>
                              </pic:spPr>
                            </pic:pic>
                          </wpg:wgp>
                        </a:graphicData>
                      </a:graphic>
                    </wp:anchor>
                  </w:drawing>
                </mc:Choice>
                <mc:Fallback>
                  <w:pict>
                    <v:group style="position:absolute;margin-left:131.808121pt;margin-top:20.978924pt;width:13.2pt;height:12.15pt;mso-position-horizontal-relative:column;mso-position-vertical-relative:paragraph;z-index:-22427648" id="docshapegroup94" coordorigin="2636,420" coordsize="264,243">
                      <v:shape style="position:absolute;left:2636;top:419;width:262;height:240" type="#_x0000_t75" id="docshape95" stroked="false">
                        <v:imagedata r:id="rId47" o:title=""/>
                      </v:shape>
                      <w10:wrap type="none"/>
                    </v:group>
                  </w:pict>
                </mc:Fallback>
              </mc:AlternateContent>
            </w:r>
            <w:r>
              <w:rPr>
                <w:sz w:val="22"/>
              </w:rPr>
              <mc:AlternateContent>
                <mc:Choice Requires="wps">
                  <w:drawing>
                    <wp:anchor distT="0" distB="0" distL="0" distR="0" allowOverlap="1" layoutInCell="1" locked="0" behindDoc="1" simplePos="0" relativeHeight="480889856">
                      <wp:simplePos x="0" y="0"/>
                      <wp:positionH relativeFrom="column">
                        <wp:posOffset>1306089</wp:posOffset>
                      </wp:positionH>
                      <wp:positionV relativeFrom="paragraph">
                        <wp:posOffset>487700</wp:posOffset>
                      </wp:positionV>
                      <wp:extent cx="167640" cy="153670"/>
                      <wp:effectExtent l="0" t="0" r="0" b="0"/>
                      <wp:wrapNone/>
                      <wp:docPr id="144" name="Group 144"/>
                      <wp:cNvGraphicFramePr>
                        <a:graphicFrameLocks/>
                      </wp:cNvGraphicFramePr>
                      <a:graphic>
                        <a:graphicData uri="http://schemas.microsoft.com/office/word/2010/wordprocessingGroup">
                          <wpg:wgp>
                            <wpg:cNvPr id="144" name="Group 144"/>
                            <wpg:cNvGrpSpPr/>
                            <wpg:grpSpPr>
                              <a:xfrm>
                                <a:off x="0" y="0"/>
                                <a:ext cx="167640" cy="153670"/>
                                <a:chExt cx="167640" cy="153670"/>
                              </a:xfrm>
                            </wpg:grpSpPr>
                            <pic:pic>
                              <pic:nvPicPr>
                                <pic:cNvPr id="145" name="Image 145"/>
                                <pic:cNvPicPr/>
                              </pic:nvPicPr>
                              <pic:blipFill>
                                <a:blip r:embed="rId48" cstate="print"/>
                                <a:stretch>
                                  <a:fillRect/>
                                </a:stretch>
                              </pic:blipFill>
                              <pic:spPr>
                                <a:xfrm>
                                  <a:off x="0" y="0"/>
                                  <a:ext cx="166152" cy="152400"/>
                                </a:xfrm>
                                <a:prstGeom prst="rect">
                                  <a:avLst/>
                                </a:prstGeom>
                              </pic:spPr>
                            </pic:pic>
                          </wpg:wgp>
                        </a:graphicData>
                      </a:graphic>
                    </wp:anchor>
                  </w:drawing>
                </mc:Choice>
                <mc:Fallback>
                  <w:pict>
                    <v:group style="position:absolute;margin-left:102.841698pt;margin-top:38.401638pt;width:13.2pt;height:12.1pt;mso-position-horizontal-relative:column;mso-position-vertical-relative:paragraph;z-index:-22426624" id="docshapegroup96" coordorigin="2057,768" coordsize="264,242">
                      <v:shape style="position:absolute;left:2056;top:768;width:262;height:240" type="#_x0000_t75" id="docshape97" stroked="false">
                        <v:imagedata r:id="rId48" o:title=""/>
                      </v:shape>
                      <w10:wrap type="none"/>
                    </v:group>
                  </w:pict>
                </mc:Fallback>
              </mc:AlternateContent>
            </w:r>
            <w:r>
              <w:rPr>
                <w:sz w:val="22"/>
              </w:rPr>
              <w:t>be</w:t>
            </w:r>
            <w:r>
              <w:rPr>
                <w:spacing w:val="-2"/>
                <w:sz w:val="22"/>
              </w:rPr>
              <w:t> </w:t>
            </w:r>
            <w:r>
              <w:rPr>
                <w:sz w:val="22"/>
              </w:rPr>
              <w:t>a</w:t>
            </w:r>
            <w:r>
              <w:rPr>
                <w:spacing w:val="-2"/>
                <w:sz w:val="22"/>
              </w:rPr>
              <w:t> </w:t>
            </w:r>
            <w:r>
              <w:rPr>
                <w:sz w:val="22"/>
              </w:rPr>
              <w:t>square</w:t>
            </w:r>
            <w:r>
              <w:rPr>
                <w:spacing w:val="-1"/>
                <w:sz w:val="22"/>
              </w:rPr>
              <w:t> </w:t>
            </w:r>
            <w:r>
              <w:rPr>
                <w:spacing w:val="-2"/>
                <w:sz w:val="22"/>
              </w:rPr>
              <w:t>number</w:t>
            </w:r>
          </w:p>
          <w:p>
            <w:pPr>
              <w:pStyle w:val="TableParagraph"/>
              <w:numPr>
                <w:ilvl w:val="0"/>
                <w:numId w:val="8"/>
              </w:numPr>
              <w:tabs>
                <w:tab w:pos="394" w:val="left" w:leader="none"/>
                <w:tab w:pos="1701" w:val="left" w:leader="none"/>
              </w:tabs>
              <w:spacing w:line="240" w:lineRule="auto" w:before="166" w:after="0"/>
              <w:ind w:left="394" w:right="0" w:hanging="287"/>
              <w:jc w:val="left"/>
              <w:rPr>
                <w:i/>
                <w:sz w:val="22"/>
              </w:rPr>
            </w:pPr>
            <w:r>
              <w:rPr>
                <w:sz w:val="22"/>
              </w:rPr>
              <w:t>Use</w:t>
            </w:r>
            <w:r>
              <w:rPr>
                <w:spacing w:val="-4"/>
                <w:sz w:val="22"/>
              </w:rPr>
              <w:t> </w:t>
            </w:r>
            <w:r>
              <w:rPr>
                <w:sz w:val="22"/>
              </w:rPr>
              <w:t>the</w:t>
            </w:r>
            <w:r>
              <w:rPr>
                <w:spacing w:val="-2"/>
                <w:sz w:val="22"/>
              </w:rPr>
              <w:t> </w:t>
            </w:r>
            <w:r>
              <w:rPr>
                <w:spacing w:val="-4"/>
                <w:sz w:val="22"/>
              </w:rPr>
              <w:t>rule</w:t>
            </w:r>
            <w:r>
              <w:rPr>
                <w:sz w:val="22"/>
              </w:rPr>
              <w:tab/>
            </w:r>
            <w:r>
              <w:rPr>
                <w:i/>
                <w:sz w:val="22"/>
              </w:rPr>
              <w:t>ab</w:t>
            </w:r>
            <w:r>
              <w:rPr>
                <w:i/>
                <w:spacing w:val="15"/>
                <w:sz w:val="22"/>
              </w:rPr>
              <w:t> </w:t>
            </w:r>
            <w:r>
              <w:rPr>
                <w:rFonts w:ascii="Symbol" w:hAnsi="Symbol"/>
                <w:sz w:val="22"/>
              </w:rPr>
              <w:t></w:t>
            </w:r>
            <w:r>
              <w:rPr>
                <w:spacing w:val="44"/>
                <w:sz w:val="22"/>
              </w:rPr>
              <w:t>  </w:t>
            </w:r>
            <w:r>
              <w:rPr>
                <w:i/>
                <w:sz w:val="22"/>
              </w:rPr>
              <w:t>a</w:t>
            </w:r>
            <w:r>
              <w:rPr>
                <w:i/>
                <w:spacing w:val="-2"/>
                <w:sz w:val="22"/>
              </w:rPr>
              <w:t> </w:t>
            </w:r>
            <w:r>
              <w:rPr>
                <w:rFonts w:ascii="Symbol" w:hAnsi="Symbol"/>
                <w:sz w:val="22"/>
              </w:rPr>
              <w:t></w:t>
            </w:r>
            <w:r>
              <w:rPr>
                <w:spacing w:val="34"/>
                <w:sz w:val="22"/>
              </w:rPr>
              <w:t>  </w:t>
            </w:r>
            <w:r>
              <w:rPr>
                <w:i/>
                <w:spacing w:val="-10"/>
                <w:sz w:val="22"/>
              </w:rPr>
              <w:t>b</w:t>
            </w:r>
          </w:p>
          <w:p>
            <w:pPr>
              <w:pStyle w:val="TableParagraph"/>
              <w:numPr>
                <w:ilvl w:val="0"/>
                <w:numId w:val="8"/>
              </w:numPr>
              <w:tabs>
                <w:tab w:pos="394" w:val="left" w:leader="none"/>
                <w:tab w:pos="977" w:val="left" w:leader="none"/>
                <w:tab w:pos="2201" w:val="left" w:leader="none"/>
              </w:tabs>
              <w:spacing w:line="240" w:lineRule="auto" w:before="81" w:after="0"/>
              <w:ind w:left="394" w:right="0" w:hanging="287"/>
              <w:jc w:val="left"/>
              <w:rPr>
                <w:sz w:val="22"/>
              </w:rPr>
            </w:pPr>
            <w:r>
              <w:rPr>
                <w:sz w:val="22"/>
              </w:rPr>
              <mc:AlternateContent>
                <mc:Choice Requires="wps">
                  <w:drawing>
                    <wp:anchor distT="0" distB="0" distL="0" distR="0" allowOverlap="1" layoutInCell="1" locked="0" behindDoc="1" simplePos="0" relativeHeight="480889344">
                      <wp:simplePos x="0" y="0"/>
                      <wp:positionH relativeFrom="column">
                        <wp:posOffset>528887</wp:posOffset>
                      </wp:positionH>
                      <wp:positionV relativeFrom="paragraph">
                        <wp:posOffset>52151</wp:posOffset>
                      </wp:positionV>
                      <wp:extent cx="236854" cy="154305"/>
                      <wp:effectExtent l="0" t="0" r="0" b="0"/>
                      <wp:wrapNone/>
                      <wp:docPr id="146" name="Group 146"/>
                      <wp:cNvGraphicFramePr>
                        <a:graphicFrameLocks/>
                      </wp:cNvGraphicFramePr>
                      <a:graphic>
                        <a:graphicData uri="http://schemas.microsoft.com/office/word/2010/wordprocessingGroup">
                          <wpg:wgp>
                            <wpg:cNvPr id="146" name="Group 146"/>
                            <wpg:cNvGrpSpPr/>
                            <wpg:grpSpPr>
                              <a:xfrm>
                                <a:off x="0" y="0"/>
                                <a:ext cx="236854" cy="154305"/>
                                <a:chExt cx="236854" cy="154305"/>
                              </a:xfrm>
                            </wpg:grpSpPr>
                            <pic:pic>
                              <pic:nvPicPr>
                                <pic:cNvPr id="147" name="Image 147"/>
                                <pic:cNvPicPr/>
                              </pic:nvPicPr>
                              <pic:blipFill>
                                <a:blip r:embed="rId49" cstate="print"/>
                                <a:stretch>
                                  <a:fillRect/>
                                </a:stretch>
                              </pic:blipFill>
                              <pic:spPr>
                                <a:xfrm>
                                  <a:off x="0" y="0"/>
                                  <a:ext cx="236330" cy="154019"/>
                                </a:xfrm>
                                <a:prstGeom prst="rect">
                                  <a:avLst/>
                                </a:prstGeom>
                              </pic:spPr>
                            </pic:pic>
                          </wpg:wgp>
                        </a:graphicData>
                      </a:graphic>
                    </wp:anchor>
                  </w:drawing>
                </mc:Choice>
                <mc:Fallback>
                  <w:pict>
                    <v:group style="position:absolute;margin-left:41.644707pt;margin-top:4.106384pt;width:18.650pt;height:12.15pt;mso-position-horizontal-relative:column;mso-position-vertical-relative:paragraph;z-index:-22427136" id="docshapegroup98" coordorigin="833,82" coordsize="373,243">
                      <v:shape style="position:absolute;left:832;top:82;width:373;height:243" type="#_x0000_t75" id="docshape99" stroked="false">
                        <v:imagedata r:id="rId49" o:title=""/>
                      </v:shape>
                      <w10:wrap type="none"/>
                    </v:group>
                  </w:pict>
                </mc:Fallback>
              </mc:AlternateContent>
            </w:r>
            <w:r>
              <w:rPr>
                <w:spacing w:val="-5"/>
                <w:sz w:val="22"/>
              </w:rPr>
              <w:t>Use</w:t>
            </w:r>
            <w:r>
              <w:rPr>
                <w:sz w:val="22"/>
              </w:rPr>
              <w:tab/>
              <w:t>49</w:t>
            </w:r>
            <w:r>
              <w:rPr>
                <w:spacing w:val="8"/>
                <w:sz w:val="22"/>
              </w:rPr>
              <w:t> </w:t>
            </w:r>
            <w:r>
              <w:rPr>
                <w:rFonts w:ascii="Symbol" w:hAnsi="Symbol"/>
                <w:sz w:val="22"/>
              </w:rPr>
              <w:t></w:t>
            </w:r>
            <w:r>
              <w:rPr>
                <w:spacing w:val="-11"/>
                <w:sz w:val="22"/>
              </w:rPr>
              <w:t> </w:t>
            </w:r>
            <w:r>
              <w:rPr>
                <w:sz w:val="22"/>
              </w:rPr>
              <w:t>7</w:t>
            </w:r>
            <w:r>
              <w:rPr>
                <w:spacing w:val="48"/>
                <w:sz w:val="22"/>
              </w:rPr>
              <w:t> </w:t>
            </w:r>
            <w:r>
              <w:rPr>
                <w:spacing w:val="-5"/>
                <w:sz w:val="22"/>
              </w:rPr>
              <w:t>and</w:t>
            </w:r>
            <w:r>
              <w:rPr>
                <w:sz w:val="22"/>
              </w:rPr>
              <w:tab/>
              <w:t>4</w:t>
            </w:r>
            <w:r>
              <w:rPr>
                <w:spacing w:val="8"/>
                <w:sz w:val="22"/>
              </w:rPr>
              <w:t> </w:t>
            </w:r>
            <w:r>
              <w:rPr>
                <w:rFonts w:ascii="Symbol" w:hAnsi="Symbol"/>
                <w:sz w:val="22"/>
              </w:rPr>
              <w:t></w:t>
            </w:r>
            <w:r>
              <w:rPr>
                <w:spacing w:val="-8"/>
                <w:sz w:val="22"/>
              </w:rPr>
              <w:t> </w:t>
            </w:r>
            <w:r>
              <w:rPr>
                <w:spacing w:val="-10"/>
                <w:sz w:val="22"/>
              </w:rPr>
              <w:t>2</w:t>
            </w:r>
          </w:p>
          <w:p>
            <w:pPr>
              <w:pStyle w:val="TableParagraph"/>
              <w:spacing w:before="28"/>
              <w:rPr>
                <w:sz w:val="22"/>
              </w:rPr>
            </w:pPr>
          </w:p>
          <w:p>
            <w:pPr>
              <w:pStyle w:val="TableParagraph"/>
              <w:numPr>
                <w:ilvl w:val="0"/>
                <w:numId w:val="8"/>
              </w:numPr>
              <w:tabs>
                <w:tab w:pos="394" w:val="left" w:leader="none"/>
              </w:tabs>
              <w:spacing w:line="240" w:lineRule="auto" w:before="0" w:after="0"/>
              <w:ind w:left="394" w:right="0" w:hanging="287"/>
              <w:jc w:val="left"/>
              <w:rPr>
                <w:sz w:val="22"/>
              </w:rPr>
            </w:pPr>
            <w:r>
              <w:rPr>
                <w:sz w:val="22"/>
              </w:rPr>
              <w:t>Collect</w:t>
            </w:r>
            <w:r>
              <w:rPr>
                <w:spacing w:val="-5"/>
                <w:sz w:val="22"/>
              </w:rPr>
              <w:t> </w:t>
            </w:r>
            <w:r>
              <w:rPr>
                <w:sz w:val="22"/>
              </w:rPr>
              <w:t>like</w:t>
            </w:r>
            <w:r>
              <w:rPr>
                <w:spacing w:val="-1"/>
                <w:sz w:val="22"/>
              </w:rPr>
              <w:t> </w:t>
            </w:r>
            <w:r>
              <w:rPr>
                <w:spacing w:val="-2"/>
                <w:sz w:val="22"/>
              </w:rPr>
              <w:t>terms</w:t>
            </w:r>
          </w:p>
        </w:tc>
      </w:tr>
    </w:tbl>
    <w:p>
      <w:pPr>
        <w:pStyle w:val="TableParagraph"/>
        <w:spacing w:after="0" w:line="240" w:lineRule="auto"/>
        <w:jc w:val="left"/>
        <w:rPr>
          <w:sz w:val="22"/>
        </w:rPr>
        <w:sectPr>
          <w:type w:val="continuous"/>
          <w:pgSz w:w="11910" w:h="16840"/>
          <w:pgMar w:header="523" w:footer="974" w:top="160" w:bottom="280" w:left="708" w:right="850"/>
        </w:sectPr>
      </w:pPr>
    </w:p>
    <w:p>
      <w:pPr>
        <w:pStyle w:val="BodyText"/>
        <w:rPr>
          <w:sz w:val="20"/>
        </w:rPr>
      </w:pPr>
    </w:p>
    <w:p>
      <w:pPr>
        <w:pStyle w:val="BodyText"/>
        <w:spacing w:before="184"/>
        <w:rPr>
          <w:sz w:val="20"/>
        </w:rPr>
      </w:pPr>
    </w:p>
    <w:p>
      <w:pPr>
        <w:pStyle w:val="BodyText"/>
        <w:spacing w:after="0"/>
        <w:rPr>
          <w:sz w:val="20"/>
        </w:rPr>
        <w:sectPr>
          <w:pgSz w:w="11910" w:h="16840"/>
          <w:pgMar w:header="523" w:footer="974" w:top="1020" w:bottom="1160" w:left="708" w:right="850"/>
        </w:sectPr>
      </w:pPr>
    </w:p>
    <w:p>
      <w:pPr>
        <w:tabs>
          <w:tab w:pos="2061" w:val="left" w:leader="none"/>
        </w:tabs>
        <w:spacing w:before="103"/>
        <w:ind w:left="732" w:right="0" w:firstLine="0"/>
        <w:jc w:val="left"/>
        <w:rPr>
          <w:rFonts w:ascii="Symbol" w:hAnsi="Symbol"/>
          <w:position w:val="-3"/>
          <w:sz w:val="40"/>
        </w:rPr>
      </w:pPr>
      <w:r>
        <w:rPr>
          <w:rFonts w:ascii="Symbol" w:hAnsi="Symbol"/>
          <w:position w:val="-3"/>
          <w:sz w:val="40"/>
        </w:rPr>
        <mc:AlternateContent>
          <mc:Choice Requires="wps">
            <w:drawing>
              <wp:anchor distT="0" distB="0" distL="0" distR="0" allowOverlap="1" layoutInCell="1" locked="0" behindDoc="0" simplePos="0" relativeHeight="15756800">
                <wp:simplePos x="0" y="0"/>
                <wp:positionH relativeFrom="page">
                  <wp:posOffset>2362201</wp:posOffset>
                </wp:positionH>
                <wp:positionV relativeFrom="paragraph">
                  <wp:posOffset>156410</wp:posOffset>
                </wp:positionV>
                <wp:extent cx="168275" cy="169545"/>
                <wp:effectExtent l="0" t="0" r="0" b="0"/>
                <wp:wrapNone/>
                <wp:docPr id="148" name="Group 148"/>
                <wp:cNvGraphicFramePr>
                  <a:graphicFrameLocks/>
                </wp:cNvGraphicFramePr>
                <a:graphic>
                  <a:graphicData uri="http://schemas.microsoft.com/office/word/2010/wordprocessingGroup">
                    <wpg:wgp>
                      <wpg:cNvPr id="148" name="Group 148"/>
                      <wpg:cNvGrpSpPr/>
                      <wpg:grpSpPr>
                        <a:xfrm>
                          <a:off x="0" y="0"/>
                          <a:ext cx="168275" cy="169545"/>
                          <a:chExt cx="168275" cy="169545"/>
                        </a:xfrm>
                      </wpg:grpSpPr>
                      <pic:pic>
                        <pic:nvPicPr>
                          <pic:cNvPr id="149" name="Image 149"/>
                          <pic:cNvPicPr/>
                        </pic:nvPicPr>
                        <pic:blipFill>
                          <a:blip r:embed="rId50" cstate="print"/>
                          <a:stretch>
                            <a:fillRect/>
                          </a:stretch>
                        </pic:blipFill>
                        <pic:spPr>
                          <a:xfrm>
                            <a:off x="0" y="0"/>
                            <a:ext cx="167897" cy="153254"/>
                          </a:xfrm>
                          <a:prstGeom prst="rect">
                            <a:avLst/>
                          </a:prstGeom>
                        </pic:spPr>
                      </pic:pic>
                      <wps:wsp>
                        <wps:cNvPr id="150" name="Textbox 150"/>
                        <wps:cNvSpPr txBox="1"/>
                        <wps:spPr>
                          <a:xfrm>
                            <a:off x="0" y="0"/>
                            <a:ext cx="168275" cy="169545"/>
                          </a:xfrm>
                          <a:prstGeom prst="rect">
                            <a:avLst/>
                          </a:prstGeom>
                        </wps:spPr>
                        <wps:txbx>
                          <w:txbxContent>
                            <w:p>
                              <w:pPr>
                                <w:spacing w:before="12"/>
                                <w:ind w:left="141" w:right="0" w:firstLine="0"/>
                                <w:jc w:val="left"/>
                                <w:rPr>
                                  <w:sz w:val="22"/>
                                </w:rPr>
                              </w:pPr>
                              <w:r>
                                <w:rPr>
                                  <w:spacing w:val="-10"/>
                                  <w:sz w:val="22"/>
                                </w:rPr>
                                <w:t>7</w:t>
                              </w:r>
                            </w:p>
                          </w:txbxContent>
                        </wps:txbx>
                        <wps:bodyPr wrap="square" lIns="0" tIns="0" rIns="0" bIns="0" rtlCol="0">
                          <a:noAutofit/>
                        </wps:bodyPr>
                      </wps:wsp>
                    </wpg:wgp>
                  </a:graphicData>
                </a:graphic>
              </wp:anchor>
            </w:drawing>
          </mc:Choice>
          <mc:Fallback>
            <w:pict>
              <v:group style="position:absolute;margin-left:186.000137pt;margin-top:12.315816pt;width:13.25pt;height:13.35pt;mso-position-horizontal-relative:page;mso-position-vertical-relative:paragraph;z-index:15756800" id="docshapegroup100" coordorigin="3720,246" coordsize="265,267">
                <v:shape style="position:absolute;left:3720;top:246;width:265;height:242" type="#_x0000_t75" id="docshape101" stroked="false">
                  <v:imagedata r:id="rId50" o:title=""/>
                </v:shape>
                <v:shape style="position:absolute;left:3720;top:246;width:265;height:267" type="#_x0000_t202" id="docshape102" filled="false" stroked="false">
                  <v:textbox inset="0,0,0,0">
                    <w:txbxContent>
                      <w:p>
                        <w:pPr>
                          <w:spacing w:before="12"/>
                          <w:ind w:left="141" w:right="0" w:firstLine="0"/>
                          <w:jc w:val="left"/>
                          <w:rPr>
                            <w:sz w:val="22"/>
                          </w:rPr>
                        </w:pPr>
                        <w:r>
                          <w:rPr>
                            <w:spacing w:val="-10"/>
                            <w:sz w:val="22"/>
                          </w:rPr>
                          <w:t>7</w:t>
                        </w:r>
                      </w:p>
                    </w:txbxContent>
                  </v:textbox>
                  <w10:wrap type="none"/>
                </v:shape>
                <w10:wrap type="none"/>
              </v:group>
            </w:pict>
          </mc:Fallback>
        </mc:AlternateContent>
      </w:r>
      <w:r>
        <w:rPr>
          <w:rFonts w:ascii="Symbol" w:hAnsi="Symbol"/>
          <w:position w:val="-3"/>
          <w:sz w:val="40"/>
        </w:rPr>
        <w:drawing>
          <wp:anchor distT="0" distB="0" distL="0" distR="0" allowOverlap="1" layoutInCell="1" locked="0" behindDoc="1" simplePos="0" relativeHeight="480890880">
            <wp:simplePos x="0" y="0"/>
            <wp:positionH relativeFrom="page">
              <wp:posOffset>2668366</wp:posOffset>
            </wp:positionH>
            <wp:positionV relativeFrom="paragraph">
              <wp:posOffset>156410</wp:posOffset>
            </wp:positionV>
            <wp:extent cx="167897" cy="151248"/>
            <wp:effectExtent l="0" t="0" r="0" b="0"/>
            <wp:wrapNone/>
            <wp:docPr id="151" name="Image 151"/>
            <wp:cNvGraphicFramePr>
              <a:graphicFrameLocks/>
            </wp:cNvGraphicFramePr>
            <a:graphic>
              <a:graphicData uri="http://schemas.openxmlformats.org/drawingml/2006/picture">
                <pic:pic>
                  <pic:nvPicPr>
                    <pic:cNvPr id="151" name="Image 151"/>
                    <pic:cNvPicPr/>
                  </pic:nvPicPr>
                  <pic:blipFill>
                    <a:blip r:embed="rId51" cstate="print"/>
                    <a:stretch>
                      <a:fillRect/>
                    </a:stretch>
                  </pic:blipFill>
                  <pic:spPr>
                    <a:xfrm>
                      <a:off x="0" y="0"/>
                      <a:ext cx="167897" cy="151248"/>
                    </a:xfrm>
                    <a:prstGeom prst="rect">
                      <a:avLst/>
                    </a:prstGeom>
                  </pic:spPr>
                </pic:pic>
              </a:graphicData>
            </a:graphic>
          </wp:anchor>
        </w:drawing>
      </w:r>
      <w:r>
        <w:rPr>
          <w:rFonts w:ascii="Symbol" w:hAnsi="Symbol"/>
          <w:position w:val="-3"/>
          <w:sz w:val="40"/>
        </w:rPr>
        <mc:AlternateContent>
          <mc:Choice Requires="wps">
            <w:drawing>
              <wp:anchor distT="0" distB="0" distL="0" distR="0" allowOverlap="1" layoutInCell="1" locked="0" behindDoc="0" simplePos="0" relativeHeight="15757824">
                <wp:simplePos x="0" y="0"/>
                <wp:positionH relativeFrom="page">
                  <wp:posOffset>2966235</wp:posOffset>
                </wp:positionH>
                <wp:positionV relativeFrom="paragraph">
                  <wp:posOffset>156410</wp:posOffset>
                </wp:positionV>
                <wp:extent cx="168275" cy="169545"/>
                <wp:effectExtent l="0" t="0" r="0" b="0"/>
                <wp:wrapNone/>
                <wp:docPr id="152" name="Group 152"/>
                <wp:cNvGraphicFramePr>
                  <a:graphicFrameLocks/>
                </wp:cNvGraphicFramePr>
                <a:graphic>
                  <a:graphicData uri="http://schemas.microsoft.com/office/word/2010/wordprocessingGroup">
                    <wpg:wgp>
                      <wpg:cNvPr id="152" name="Group 152"/>
                      <wpg:cNvGrpSpPr/>
                      <wpg:grpSpPr>
                        <a:xfrm>
                          <a:off x="0" y="0"/>
                          <a:ext cx="168275" cy="169545"/>
                          <a:chExt cx="168275" cy="169545"/>
                        </a:xfrm>
                      </wpg:grpSpPr>
                      <pic:pic>
                        <pic:nvPicPr>
                          <pic:cNvPr id="153" name="Image 153"/>
                          <pic:cNvPicPr/>
                        </pic:nvPicPr>
                        <pic:blipFill>
                          <a:blip r:embed="rId50" cstate="print"/>
                          <a:stretch>
                            <a:fillRect/>
                          </a:stretch>
                        </pic:blipFill>
                        <pic:spPr>
                          <a:xfrm>
                            <a:off x="0" y="0"/>
                            <a:ext cx="167897" cy="153254"/>
                          </a:xfrm>
                          <a:prstGeom prst="rect">
                            <a:avLst/>
                          </a:prstGeom>
                        </pic:spPr>
                      </pic:pic>
                      <wps:wsp>
                        <wps:cNvPr id="154" name="Textbox 154"/>
                        <wps:cNvSpPr txBox="1"/>
                        <wps:spPr>
                          <a:xfrm>
                            <a:off x="0" y="0"/>
                            <a:ext cx="168275" cy="169545"/>
                          </a:xfrm>
                          <a:prstGeom prst="rect">
                            <a:avLst/>
                          </a:prstGeom>
                        </wps:spPr>
                        <wps:txbx>
                          <w:txbxContent>
                            <w:p>
                              <w:pPr>
                                <w:spacing w:before="12"/>
                                <w:ind w:left="141" w:right="0" w:firstLine="0"/>
                                <w:jc w:val="left"/>
                                <w:rPr>
                                  <w:sz w:val="22"/>
                                </w:rPr>
                              </w:pPr>
                              <w:r>
                                <w:rPr>
                                  <w:spacing w:val="-10"/>
                                  <w:sz w:val="22"/>
                                </w:rPr>
                                <w:t>7</w:t>
                              </w:r>
                            </w:p>
                          </w:txbxContent>
                        </wps:txbx>
                        <wps:bodyPr wrap="square" lIns="0" tIns="0" rIns="0" bIns="0" rtlCol="0">
                          <a:noAutofit/>
                        </wps:bodyPr>
                      </wps:wsp>
                    </wpg:wgp>
                  </a:graphicData>
                </a:graphic>
              </wp:anchor>
            </w:drawing>
          </mc:Choice>
          <mc:Fallback>
            <w:pict>
              <v:group style="position:absolute;margin-left:233.561813pt;margin-top:12.315755pt;width:13.25pt;height:13.35pt;mso-position-horizontal-relative:page;mso-position-vertical-relative:paragraph;z-index:15757824" id="docshapegroup103" coordorigin="4671,246" coordsize="265,267">
                <v:shape style="position:absolute;left:4671;top:246;width:265;height:242" type="#_x0000_t75" id="docshape104" stroked="false">
                  <v:imagedata r:id="rId50" o:title=""/>
                </v:shape>
                <v:shape style="position:absolute;left:4671;top:246;width:265;height:267" type="#_x0000_t202" id="docshape105" filled="false" stroked="false">
                  <v:textbox inset="0,0,0,0">
                    <w:txbxContent>
                      <w:p>
                        <w:pPr>
                          <w:spacing w:before="12"/>
                          <w:ind w:left="141" w:right="0" w:firstLine="0"/>
                          <w:jc w:val="left"/>
                          <w:rPr>
                            <w:sz w:val="22"/>
                          </w:rPr>
                        </w:pPr>
                        <w:r>
                          <w:rPr>
                            <w:spacing w:val="-10"/>
                            <w:sz w:val="22"/>
                          </w:rPr>
                          <w:t>7</w:t>
                        </w:r>
                      </w:p>
                    </w:txbxContent>
                  </v:textbox>
                  <w10:wrap type="none"/>
                </v:shape>
                <w10:wrap type="none"/>
              </v:group>
            </w:pict>
          </mc:Fallback>
        </mc:AlternateContent>
      </w:r>
      <w:r>
        <w:rPr>
          <w:rFonts w:ascii="Symbol" w:hAnsi="Symbol"/>
          <w:position w:val="-3"/>
          <w:sz w:val="40"/>
        </w:rPr>
        <w:drawing>
          <wp:anchor distT="0" distB="0" distL="0" distR="0" allowOverlap="1" layoutInCell="1" locked="0" behindDoc="1" simplePos="0" relativeHeight="480891904">
            <wp:simplePos x="0" y="0"/>
            <wp:positionH relativeFrom="page">
              <wp:posOffset>3270029</wp:posOffset>
            </wp:positionH>
            <wp:positionV relativeFrom="paragraph">
              <wp:posOffset>156409</wp:posOffset>
            </wp:positionV>
            <wp:extent cx="167897" cy="151248"/>
            <wp:effectExtent l="0" t="0" r="0" b="0"/>
            <wp:wrapNone/>
            <wp:docPr id="155" name="Image 155"/>
            <wp:cNvGraphicFramePr>
              <a:graphicFrameLocks/>
            </wp:cNvGraphicFramePr>
            <a:graphic>
              <a:graphicData uri="http://schemas.openxmlformats.org/drawingml/2006/picture">
                <pic:pic>
                  <pic:nvPicPr>
                    <pic:cNvPr id="155" name="Image 155"/>
                    <pic:cNvPicPr/>
                  </pic:nvPicPr>
                  <pic:blipFill>
                    <a:blip r:embed="rId52" cstate="print"/>
                    <a:stretch>
                      <a:fillRect/>
                    </a:stretch>
                  </pic:blipFill>
                  <pic:spPr>
                    <a:xfrm>
                      <a:off x="0" y="0"/>
                      <a:ext cx="167897" cy="151248"/>
                    </a:xfrm>
                    <a:prstGeom prst="rect">
                      <a:avLst/>
                    </a:prstGeom>
                  </pic:spPr>
                </pic:pic>
              </a:graphicData>
            </a:graphic>
          </wp:anchor>
        </w:drawing>
      </w:r>
      <w:r>
        <w:rPr>
          <w:b/>
          <w:sz w:val="22"/>
        </w:rPr>
        <w:t>Example</w:t>
      </w:r>
      <w:r>
        <w:rPr>
          <w:b/>
          <w:spacing w:val="-4"/>
          <w:sz w:val="22"/>
        </w:rPr>
        <w:t> </w:t>
      </w:r>
      <w:r>
        <w:rPr>
          <w:b/>
          <w:spacing w:val="-10"/>
          <w:sz w:val="22"/>
        </w:rPr>
        <w:t>3</w:t>
      </w:r>
      <w:r>
        <w:rPr>
          <w:b/>
          <w:sz w:val="22"/>
        </w:rPr>
        <w:tab/>
      </w:r>
      <w:r>
        <w:rPr>
          <w:sz w:val="22"/>
        </w:rPr>
        <w:t>Simplify</w:t>
      </w:r>
      <w:r>
        <w:rPr>
          <w:spacing w:val="25"/>
          <w:sz w:val="22"/>
        </w:rPr>
        <w:t> </w:t>
      </w:r>
      <w:r>
        <w:rPr>
          <w:rFonts w:ascii="Symbol" w:hAnsi="Symbol"/>
          <w:spacing w:val="-25"/>
          <w:w w:val="70"/>
          <w:position w:val="-3"/>
          <w:sz w:val="40"/>
        </w:rPr>
        <w:t></w:t>
      </w:r>
    </w:p>
    <w:p>
      <w:pPr>
        <w:spacing w:before="102"/>
        <w:ind w:left="295" w:right="0" w:firstLine="0"/>
        <w:jc w:val="left"/>
        <w:rPr>
          <w:rFonts w:ascii="Symbol" w:hAnsi="Symbol"/>
          <w:position w:val="-3"/>
          <w:sz w:val="40"/>
        </w:rPr>
      </w:pPr>
      <w:r>
        <w:rPr/>
        <w:br w:type="column"/>
      </w:r>
      <w:r>
        <w:rPr>
          <w:rFonts w:ascii="Symbol" w:hAnsi="Symbol"/>
          <w:w w:val="90"/>
          <w:sz w:val="22"/>
        </w:rPr>
        <w:t></w:t>
      </w:r>
      <w:r>
        <w:rPr>
          <w:spacing w:val="50"/>
          <w:sz w:val="22"/>
        </w:rPr>
        <w:t>  </w:t>
      </w:r>
      <w:r>
        <w:rPr>
          <w:w w:val="90"/>
          <w:sz w:val="22"/>
        </w:rPr>
        <w:t>2</w:t>
      </w:r>
      <w:r>
        <w:rPr>
          <w:spacing w:val="-14"/>
          <w:w w:val="90"/>
          <w:sz w:val="22"/>
        </w:rPr>
        <w:t> </w:t>
      </w:r>
      <w:r>
        <w:rPr>
          <w:rFonts w:ascii="Symbol" w:hAnsi="Symbol"/>
          <w:spacing w:val="-5"/>
          <w:w w:val="60"/>
          <w:position w:val="-3"/>
          <w:sz w:val="40"/>
        </w:rPr>
        <w:t></w:t>
      </w:r>
    </w:p>
    <w:p>
      <w:pPr>
        <w:spacing w:before="102"/>
        <w:ind w:left="295" w:right="0" w:firstLine="0"/>
        <w:jc w:val="left"/>
        <w:rPr>
          <w:rFonts w:ascii="Symbol" w:hAnsi="Symbol"/>
          <w:position w:val="-3"/>
          <w:sz w:val="40"/>
        </w:rPr>
      </w:pPr>
      <w:r>
        <w:rPr/>
        <w:br w:type="column"/>
      </w:r>
      <w:r>
        <w:rPr>
          <w:rFonts w:ascii="Symbol" w:hAnsi="Symbol"/>
          <w:w w:val="95"/>
          <w:sz w:val="22"/>
        </w:rPr>
        <w:t></w:t>
      </w:r>
      <w:r>
        <w:rPr>
          <w:spacing w:val="43"/>
          <w:sz w:val="22"/>
        </w:rPr>
        <w:t>  </w:t>
      </w:r>
      <w:r>
        <w:rPr>
          <w:w w:val="95"/>
          <w:sz w:val="22"/>
        </w:rPr>
        <w:t>2</w:t>
      </w:r>
      <w:r>
        <w:rPr>
          <w:spacing w:val="-19"/>
          <w:w w:val="95"/>
          <w:sz w:val="22"/>
        </w:rPr>
        <w:t> </w:t>
      </w:r>
      <w:r>
        <w:rPr>
          <w:rFonts w:ascii="Symbol" w:hAnsi="Symbol"/>
          <w:spacing w:val="-10"/>
          <w:w w:val="85"/>
          <w:position w:val="-3"/>
          <w:sz w:val="40"/>
        </w:rPr>
        <w:t></w:t>
      </w:r>
    </w:p>
    <w:p>
      <w:pPr>
        <w:spacing w:after="0"/>
        <w:jc w:val="left"/>
        <w:rPr>
          <w:rFonts w:ascii="Symbol" w:hAnsi="Symbol"/>
          <w:position w:val="-3"/>
          <w:sz w:val="40"/>
        </w:rPr>
        <w:sectPr>
          <w:type w:val="continuous"/>
          <w:pgSz w:w="11910" w:h="16840"/>
          <w:pgMar w:header="523" w:footer="974" w:top="160" w:bottom="280" w:left="708" w:right="850"/>
          <w:cols w:num="3" w:equalWidth="0">
            <w:col w:w="2991" w:space="40"/>
            <w:col w:w="912" w:space="39"/>
            <w:col w:w="6370"/>
          </w:cols>
        </w:sectPr>
      </w:pPr>
    </w:p>
    <w:p>
      <w:pPr>
        <w:pStyle w:val="BodyText"/>
        <w:spacing w:before="4" w:after="1"/>
        <w:rPr>
          <w:rFonts w:ascii="Symbol" w:hAnsi="Symbol"/>
          <w:sz w:val="17"/>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18"/>
        <w:gridCol w:w="3784"/>
      </w:tblGrid>
      <w:tr>
        <w:trPr>
          <w:trHeight w:val="2354" w:hRule="atLeast"/>
        </w:trPr>
        <w:tc>
          <w:tcPr>
            <w:tcW w:w="3818" w:type="dxa"/>
          </w:tcPr>
          <w:p>
            <w:pPr>
              <w:pStyle w:val="TableParagraph"/>
              <w:spacing w:before="39"/>
              <w:ind w:left="143"/>
              <w:rPr>
                <w:rFonts w:ascii="Symbol" w:hAnsi="Symbol"/>
                <w:position w:val="-3"/>
                <w:sz w:val="40"/>
              </w:rPr>
            </w:pPr>
            <w:r>
              <w:rPr>
                <w:rFonts w:ascii="Symbol" w:hAnsi="Symbol"/>
                <w:position w:val="-3"/>
                <w:sz w:val="40"/>
              </w:rPr>
              <mc:AlternateContent>
                <mc:Choice Requires="wps">
                  <w:drawing>
                    <wp:anchor distT="0" distB="0" distL="0" distR="0" allowOverlap="1" layoutInCell="1" locked="0" behindDoc="1" simplePos="0" relativeHeight="480892416">
                      <wp:simplePos x="0" y="0"/>
                      <wp:positionH relativeFrom="column">
                        <wp:posOffset>150871</wp:posOffset>
                      </wp:positionH>
                      <wp:positionV relativeFrom="paragraph">
                        <wp:posOffset>116022</wp:posOffset>
                      </wp:positionV>
                      <wp:extent cx="168275" cy="153670"/>
                      <wp:effectExtent l="0" t="0" r="0" b="0"/>
                      <wp:wrapNone/>
                      <wp:docPr id="156" name="Group 156"/>
                      <wp:cNvGraphicFramePr>
                        <a:graphicFrameLocks/>
                      </wp:cNvGraphicFramePr>
                      <a:graphic>
                        <a:graphicData uri="http://schemas.microsoft.com/office/word/2010/wordprocessingGroup">
                          <wpg:wgp>
                            <wpg:cNvPr id="156" name="Group 156"/>
                            <wpg:cNvGrpSpPr/>
                            <wpg:grpSpPr>
                              <a:xfrm>
                                <a:off x="0" y="0"/>
                                <a:ext cx="168275" cy="153670"/>
                                <a:chExt cx="168275" cy="153670"/>
                              </a:xfrm>
                            </wpg:grpSpPr>
                            <pic:pic>
                              <pic:nvPicPr>
                                <pic:cNvPr id="157" name="Image 157"/>
                                <pic:cNvPicPr/>
                              </pic:nvPicPr>
                              <pic:blipFill>
                                <a:blip r:embed="rId53" cstate="print"/>
                                <a:stretch>
                                  <a:fillRect/>
                                </a:stretch>
                              </pic:blipFill>
                              <pic:spPr>
                                <a:xfrm>
                                  <a:off x="0" y="0"/>
                                  <a:ext cx="166603" cy="152400"/>
                                </a:xfrm>
                                <a:prstGeom prst="rect">
                                  <a:avLst/>
                                </a:prstGeom>
                              </pic:spPr>
                            </pic:pic>
                          </wpg:wgp>
                        </a:graphicData>
                      </a:graphic>
                    </wp:anchor>
                  </w:drawing>
                </mc:Choice>
                <mc:Fallback>
                  <w:pict>
                    <v:group style="position:absolute;margin-left:11.879679pt;margin-top:9.135663pt;width:13.25pt;height:12.1pt;mso-position-horizontal-relative:column;mso-position-vertical-relative:paragraph;z-index:-22424064" id="docshapegroup106" coordorigin="238,183" coordsize="265,242">
                      <v:shape style="position:absolute;left:237;top:182;width:263;height:240" type="#_x0000_t75" id="docshape107" stroked="false">
                        <v:imagedata r:id="rId53" o:title=""/>
                      </v:shape>
                      <w10:wrap type="none"/>
                    </v:group>
                  </w:pict>
                </mc:Fallback>
              </mc:AlternateContent>
            </w:r>
            <w:r>
              <w:rPr>
                <w:rFonts w:ascii="Symbol" w:hAnsi="Symbol"/>
                <w:position w:val="-3"/>
                <w:sz w:val="40"/>
              </w:rPr>
              <mc:AlternateContent>
                <mc:Choice Requires="wps">
                  <w:drawing>
                    <wp:anchor distT="0" distB="0" distL="0" distR="0" allowOverlap="1" layoutInCell="1" locked="0" behindDoc="1" simplePos="0" relativeHeight="480892928">
                      <wp:simplePos x="0" y="0"/>
                      <wp:positionH relativeFrom="column">
                        <wp:posOffset>457037</wp:posOffset>
                      </wp:positionH>
                      <wp:positionV relativeFrom="paragraph">
                        <wp:posOffset>116022</wp:posOffset>
                      </wp:positionV>
                      <wp:extent cx="168275" cy="151765"/>
                      <wp:effectExtent l="0" t="0" r="0" b="0"/>
                      <wp:wrapNone/>
                      <wp:docPr id="158" name="Group 158"/>
                      <wp:cNvGraphicFramePr>
                        <a:graphicFrameLocks/>
                      </wp:cNvGraphicFramePr>
                      <a:graphic>
                        <a:graphicData uri="http://schemas.microsoft.com/office/word/2010/wordprocessingGroup">
                          <wpg:wgp>
                            <wpg:cNvPr id="158" name="Group 158"/>
                            <wpg:cNvGrpSpPr/>
                            <wpg:grpSpPr>
                              <a:xfrm>
                                <a:off x="0" y="0"/>
                                <a:ext cx="168275" cy="151765"/>
                                <a:chExt cx="168275" cy="151765"/>
                              </a:xfrm>
                            </wpg:grpSpPr>
                            <pic:pic>
                              <pic:nvPicPr>
                                <pic:cNvPr id="159" name="Image 159"/>
                                <pic:cNvPicPr/>
                              </pic:nvPicPr>
                              <pic:blipFill>
                                <a:blip r:embed="rId38" cstate="print"/>
                                <a:stretch>
                                  <a:fillRect/>
                                </a:stretch>
                              </pic:blipFill>
                              <pic:spPr>
                                <a:xfrm>
                                  <a:off x="0" y="0"/>
                                  <a:ext cx="168812" cy="152400"/>
                                </a:xfrm>
                                <a:prstGeom prst="rect">
                                  <a:avLst/>
                                </a:prstGeom>
                              </pic:spPr>
                            </pic:pic>
                          </wpg:wgp>
                        </a:graphicData>
                      </a:graphic>
                    </wp:anchor>
                  </w:drawing>
                </mc:Choice>
                <mc:Fallback>
                  <w:pict>
                    <v:group style="position:absolute;margin-left:35.987213pt;margin-top:9.135651pt;width:13.25pt;height:11.95pt;mso-position-horizontal-relative:column;mso-position-vertical-relative:paragraph;z-index:-22423552" id="docshapegroup108" coordorigin="720,183" coordsize="265,239">
                      <v:shape style="position:absolute;left:719;top:182;width:266;height:240" type="#_x0000_t75" id="docshape109" stroked="false">
                        <v:imagedata r:id="rId38" o:title=""/>
                      </v:shape>
                      <w10:wrap type="none"/>
                    </v:group>
                  </w:pict>
                </mc:Fallback>
              </mc:AlternateContent>
            </w:r>
            <w:r>
              <w:rPr>
                <w:rFonts w:ascii="Symbol" w:hAnsi="Symbol"/>
                <w:position w:val="-3"/>
                <w:sz w:val="40"/>
              </w:rPr>
              <mc:AlternateContent>
                <mc:Choice Requires="wps">
                  <w:drawing>
                    <wp:anchor distT="0" distB="0" distL="0" distR="0" allowOverlap="1" layoutInCell="1" locked="0" behindDoc="1" simplePos="0" relativeHeight="480893440">
                      <wp:simplePos x="0" y="0"/>
                      <wp:positionH relativeFrom="column">
                        <wp:posOffset>754907</wp:posOffset>
                      </wp:positionH>
                      <wp:positionV relativeFrom="paragraph">
                        <wp:posOffset>116022</wp:posOffset>
                      </wp:positionV>
                      <wp:extent cx="168275" cy="153670"/>
                      <wp:effectExtent l="0" t="0" r="0" b="0"/>
                      <wp:wrapNone/>
                      <wp:docPr id="160" name="Group 160"/>
                      <wp:cNvGraphicFramePr>
                        <a:graphicFrameLocks/>
                      </wp:cNvGraphicFramePr>
                      <a:graphic>
                        <a:graphicData uri="http://schemas.microsoft.com/office/word/2010/wordprocessingGroup">
                          <wpg:wgp>
                            <wpg:cNvPr id="160" name="Group 160"/>
                            <wpg:cNvGrpSpPr/>
                            <wpg:grpSpPr>
                              <a:xfrm>
                                <a:off x="0" y="0"/>
                                <a:ext cx="168275" cy="153670"/>
                                <a:chExt cx="168275" cy="153670"/>
                              </a:xfrm>
                            </wpg:grpSpPr>
                            <pic:pic>
                              <pic:nvPicPr>
                                <pic:cNvPr id="161" name="Image 161"/>
                                <pic:cNvPicPr/>
                              </pic:nvPicPr>
                              <pic:blipFill>
                                <a:blip r:embed="rId53" cstate="print"/>
                                <a:stretch>
                                  <a:fillRect/>
                                </a:stretch>
                              </pic:blipFill>
                              <pic:spPr>
                                <a:xfrm>
                                  <a:off x="0" y="0"/>
                                  <a:ext cx="166603" cy="152400"/>
                                </a:xfrm>
                                <a:prstGeom prst="rect">
                                  <a:avLst/>
                                </a:prstGeom>
                              </pic:spPr>
                            </pic:pic>
                          </wpg:wgp>
                        </a:graphicData>
                      </a:graphic>
                    </wp:anchor>
                  </w:drawing>
                </mc:Choice>
                <mc:Fallback>
                  <w:pict>
                    <v:group style="position:absolute;margin-left:59.441521pt;margin-top:9.135602pt;width:13.25pt;height:12.1pt;mso-position-horizontal-relative:column;mso-position-vertical-relative:paragraph;z-index:-22423040" id="docshapegroup110" coordorigin="1189,183" coordsize="265,242">
                      <v:shape style="position:absolute;left:1188;top:182;width:263;height:240" type="#_x0000_t75" id="docshape111" stroked="false">
                        <v:imagedata r:id="rId53" o:title=""/>
                      </v:shape>
                      <w10:wrap type="none"/>
                    </v:group>
                  </w:pict>
                </mc:Fallback>
              </mc:AlternateContent>
            </w:r>
            <w:r>
              <w:rPr>
                <w:rFonts w:ascii="Symbol" w:hAnsi="Symbol"/>
                <w:position w:val="-3"/>
                <w:sz w:val="40"/>
              </w:rPr>
              <mc:AlternateContent>
                <mc:Choice Requires="wps">
                  <w:drawing>
                    <wp:anchor distT="0" distB="0" distL="0" distR="0" allowOverlap="1" layoutInCell="1" locked="0" behindDoc="1" simplePos="0" relativeHeight="480893952">
                      <wp:simplePos x="0" y="0"/>
                      <wp:positionH relativeFrom="column">
                        <wp:posOffset>1058702</wp:posOffset>
                      </wp:positionH>
                      <wp:positionV relativeFrom="paragraph">
                        <wp:posOffset>116021</wp:posOffset>
                      </wp:positionV>
                      <wp:extent cx="168275" cy="151765"/>
                      <wp:effectExtent l="0" t="0" r="0" b="0"/>
                      <wp:wrapNone/>
                      <wp:docPr id="162" name="Group 162"/>
                      <wp:cNvGraphicFramePr>
                        <a:graphicFrameLocks/>
                      </wp:cNvGraphicFramePr>
                      <a:graphic>
                        <a:graphicData uri="http://schemas.microsoft.com/office/word/2010/wordprocessingGroup">
                          <wpg:wgp>
                            <wpg:cNvPr id="162" name="Group 162"/>
                            <wpg:cNvGrpSpPr/>
                            <wpg:grpSpPr>
                              <a:xfrm>
                                <a:off x="0" y="0"/>
                                <a:ext cx="168275" cy="151765"/>
                                <a:chExt cx="168275" cy="151765"/>
                              </a:xfrm>
                            </wpg:grpSpPr>
                            <pic:pic>
                              <pic:nvPicPr>
                                <pic:cNvPr id="163" name="Image 163"/>
                                <pic:cNvPicPr/>
                              </pic:nvPicPr>
                              <pic:blipFill>
                                <a:blip r:embed="rId54" cstate="print"/>
                                <a:stretch>
                                  <a:fillRect/>
                                </a:stretch>
                              </pic:blipFill>
                              <pic:spPr>
                                <a:xfrm>
                                  <a:off x="0" y="0"/>
                                  <a:ext cx="168812" cy="152400"/>
                                </a:xfrm>
                                <a:prstGeom prst="rect">
                                  <a:avLst/>
                                </a:prstGeom>
                              </pic:spPr>
                            </pic:pic>
                          </wpg:wgp>
                        </a:graphicData>
                      </a:graphic>
                    </wp:anchor>
                  </w:drawing>
                </mc:Choice>
                <mc:Fallback>
                  <w:pict>
                    <v:group style="position:absolute;margin-left:83.362411pt;margin-top:9.13559pt;width:13.25pt;height:11.95pt;mso-position-horizontal-relative:column;mso-position-vertical-relative:paragraph;z-index:-22422528" id="docshapegroup112" coordorigin="1667,183" coordsize="265,239">
                      <v:shape style="position:absolute;left:1667;top:182;width:266;height:240" type="#_x0000_t75" id="docshape113" stroked="false">
                        <v:imagedata r:id="rId54" o:title=""/>
                      </v:shape>
                      <w10:wrap type="none"/>
                    </v:group>
                  </w:pict>
                </mc:Fallback>
              </mc:AlternateContent>
            </w:r>
            <w:r>
              <w:rPr>
                <w:rFonts w:ascii="Symbol" w:hAnsi="Symbol"/>
                <w:w w:val="80"/>
                <w:position w:val="-3"/>
                <w:sz w:val="40"/>
              </w:rPr>
              <w:t></w:t>
            </w:r>
            <w:r>
              <w:rPr>
                <w:spacing w:val="56"/>
                <w:position w:val="-3"/>
                <w:sz w:val="40"/>
              </w:rPr>
              <w:t> </w:t>
            </w:r>
            <w:r>
              <w:rPr>
                <w:w w:val="90"/>
                <w:sz w:val="22"/>
              </w:rPr>
              <w:t>7</w:t>
            </w:r>
            <w:r>
              <w:rPr>
                <w:spacing w:val="5"/>
                <w:sz w:val="22"/>
              </w:rPr>
              <w:t> </w:t>
            </w:r>
            <w:r>
              <w:rPr>
                <w:rFonts w:ascii="Symbol" w:hAnsi="Symbol"/>
                <w:w w:val="90"/>
                <w:sz w:val="22"/>
              </w:rPr>
              <w:t></w:t>
            </w:r>
            <w:r>
              <w:rPr>
                <w:spacing w:val="39"/>
                <w:sz w:val="22"/>
              </w:rPr>
              <w:t>  </w:t>
            </w:r>
            <w:r>
              <w:rPr>
                <w:w w:val="90"/>
                <w:sz w:val="22"/>
              </w:rPr>
              <w:t>2</w:t>
            </w:r>
            <w:r>
              <w:rPr>
                <w:spacing w:val="-18"/>
                <w:w w:val="90"/>
                <w:sz w:val="22"/>
              </w:rPr>
              <w:t> </w:t>
            </w:r>
            <w:r>
              <w:rPr>
                <w:rFonts w:ascii="Symbol" w:hAnsi="Symbol"/>
                <w:w w:val="80"/>
                <w:position w:val="-3"/>
                <w:sz w:val="40"/>
              </w:rPr>
              <w:t></w:t>
            </w:r>
            <w:r>
              <w:rPr>
                <w:spacing w:val="59"/>
                <w:position w:val="-3"/>
                <w:sz w:val="40"/>
              </w:rPr>
              <w:t> </w:t>
            </w:r>
            <w:r>
              <w:rPr>
                <w:w w:val="90"/>
                <w:sz w:val="22"/>
              </w:rPr>
              <w:t>7</w:t>
            </w:r>
            <w:r>
              <w:rPr>
                <w:spacing w:val="5"/>
                <w:sz w:val="22"/>
              </w:rPr>
              <w:t> </w:t>
            </w:r>
            <w:r>
              <w:rPr>
                <w:rFonts w:ascii="Symbol" w:hAnsi="Symbol"/>
                <w:w w:val="90"/>
                <w:sz w:val="22"/>
              </w:rPr>
              <w:t></w:t>
            </w:r>
            <w:r>
              <w:rPr>
                <w:spacing w:val="37"/>
                <w:sz w:val="22"/>
              </w:rPr>
              <w:t>  </w:t>
            </w:r>
            <w:r>
              <w:rPr>
                <w:w w:val="90"/>
                <w:sz w:val="22"/>
              </w:rPr>
              <w:t>2</w:t>
            </w:r>
            <w:r>
              <w:rPr>
                <w:spacing w:val="-18"/>
                <w:w w:val="90"/>
                <w:sz w:val="22"/>
              </w:rPr>
              <w:t> </w:t>
            </w:r>
            <w:r>
              <w:rPr>
                <w:rFonts w:ascii="Symbol" w:hAnsi="Symbol"/>
                <w:spacing w:val="-10"/>
                <w:w w:val="80"/>
                <w:position w:val="-3"/>
                <w:sz w:val="40"/>
              </w:rPr>
              <w:t></w:t>
            </w:r>
          </w:p>
          <w:p>
            <w:pPr>
              <w:pStyle w:val="TableParagraph"/>
              <w:tabs>
                <w:tab w:pos="474" w:val="left" w:leader="none"/>
              </w:tabs>
              <w:spacing w:before="99"/>
              <w:ind w:left="107"/>
              <w:rPr>
                <w:sz w:val="22"/>
              </w:rPr>
            </w:pPr>
            <w:r>
              <w:rPr>
                <w:sz w:val="22"/>
              </w:rPr>
              <mc:AlternateContent>
                <mc:Choice Requires="wps">
                  <w:drawing>
                    <wp:anchor distT="0" distB="0" distL="0" distR="0" allowOverlap="1" layoutInCell="1" locked="0" behindDoc="1" simplePos="0" relativeHeight="480894464">
                      <wp:simplePos x="0" y="0"/>
                      <wp:positionH relativeFrom="column">
                        <wp:posOffset>208729</wp:posOffset>
                      </wp:positionH>
                      <wp:positionV relativeFrom="paragraph">
                        <wp:posOffset>63555</wp:posOffset>
                      </wp:positionV>
                      <wp:extent cx="238125" cy="154305"/>
                      <wp:effectExtent l="0" t="0" r="0" b="0"/>
                      <wp:wrapNone/>
                      <wp:docPr id="164" name="Group 164"/>
                      <wp:cNvGraphicFramePr>
                        <a:graphicFrameLocks/>
                      </wp:cNvGraphicFramePr>
                      <a:graphic>
                        <a:graphicData uri="http://schemas.microsoft.com/office/word/2010/wordprocessingGroup">
                          <wpg:wgp>
                            <wpg:cNvPr id="164" name="Group 164"/>
                            <wpg:cNvGrpSpPr/>
                            <wpg:grpSpPr>
                              <a:xfrm>
                                <a:off x="0" y="0"/>
                                <a:ext cx="238125" cy="154305"/>
                                <a:chExt cx="238125" cy="154305"/>
                              </a:xfrm>
                            </wpg:grpSpPr>
                            <pic:pic>
                              <pic:nvPicPr>
                                <pic:cNvPr id="165" name="Image 165"/>
                                <pic:cNvPicPr/>
                              </pic:nvPicPr>
                              <pic:blipFill>
                                <a:blip r:embed="rId55" cstate="print"/>
                                <a:stretch>
                                  <a:fillRect/>
                                </a:stretch>
                              </pic:blipFill>
                              <pic:spPr>
                                <a:xfrm>
                                  <a:off x="0" y="0"/>
                                  <a:ext cx="239841" cy="155448"/>
                                </a:xfrm>
                                <a:prstGeom prst="rect">
                                  <a:avLst/>
                                </a:prstGeom>
                              </pic:spPr>
                            </pic:pic>
                          </wpg:wgp>
                        </a:graphicData>
                      </a:graphic>
                    </wp:anchor>
                  </w:drawing>
                </mc:Choice>
                <mc:Fallback>
                  <w:pict>
                    <v:group style="position:absolute;margin-left:16.435423pt;margin-top:5.004348pt;width:18.75pt;height:12.15pt;mso-position-horizontal-relative:column;mso-position-vertical-relative:paragraph;z-index:-22422016" id="docshapegroup114" coordorigin="329,100" coordsize="375,243">
                      <v:shape style="position:absolute;left:328;top:100;width:378;height:245" type="#_x0000_t75" id="docshape115" stroked="false">
                        <v:imagedata r:id="rId55" o:title=""/>
                      </v:shape>
                      <w10:wrap type="none"/>
                    </v:group>
                  </w:pict>
                </mc:Fallback>
              </mc:AlternateContent>
            </w:r>
            <w:r>
              <w:rPr>
                <w:sz w:val="22"/>
              </w:rPr>
              <mc:AlternateContent>
                <mc:Choice Requires="wps">
                  <w:drawing>
                    <wp:anchor distT="0" distB="0" distL="0" distR="0" allowOverlap="1" layoutInCell="1" locked="0" behindDoc="1" simplePos="0" relativeHeight="480894976">
                      <wp:simplePos x="0" y="0"/>
                      <wp:positionH relativeFrom="column">
                        <wp:posOffset>583020</wp:posOffset>
                      </wp:positionH>
                      <wp:positionV relativeFrom="paragraph">
                        <wp:posOffset>63559</wp:posOffset>
                      </wp:positionV>
                      <wp:extent cx="347980" cy="154305"/>
                      <wp:effectExtent l="0" t="0" r="0" b="0"/>
                      <wp:wrapNone/>
                      <wp:docPr id="166" name="Group 166"/>
                      <wp:cNvGraphicFramePr>
                        <a:graphicFrameLocks/>
                      </wp:cNvGraphicFramePr>
                      <a:graphic>
                        <a:graphicData uri="http://schemas.microsoft.com/office/word/2010/wordprocessingGroup">
                          <wpg:wgp>
                            <wpg:cNvPr id="166" name="Group 166"/>
                            <wpg:cNvGrpSpPr/>
                            <wpg:grpSpPr>
                              <a:xfrm>
                                <a:off x="0" y="0"/>
                                <a:ext cx="347980" cy="154305"/>
                                <a:chExt cx="347980" cy="154305"/>
                              </a:xfrm>
                            </wpg:grpSpPr>
                            <pic:pic>
                              <pic:nvPicPr>
                                <pic:cNvPr id="167" name="Image 167"/>
                                <pic:cNvPicPr/>
                              </pic:nvPicPr>
                              <pic:blipFill>
                                <a:blip r:embed="rId56" cstate="print"/>
                                <a:stretch>
                                  <a:fillRect/>
                                </a:stretch>
                              </pic:blipFill>
                              <pic:spPr>
                                <a:xfrm>
                                  <a:off x="0" y="0"/>
                                  <a:ext cx="350383" cy="155448"/>
                                </a:xfrm>
                                <a:prstGeom prst="rect">
                                  <a:avLst/>
                                </a:prstGeom>
                              </pic:spPr>
                            </pic:pic>
                          </wpg:wgp>
                        </a:graphicData>
                      </a:graphic>
                    </wp:anchor>
                  </w:drawing>
                </mc:Choice>
                <mc:Fallback>
                  <w:pict>
                    <v:group style="position:absolute;margin-left:45.907139pt;margin-top:5.004653pt;width:27.4pt;height:12.15pt;mso-position-horizontal-relative:column;mso-position-vertical-relative:paragraph;z-index:-22421504" id="docshapegroup116" coordorigin="918,100" coordsize="548,243">
                      <v:shape style="position:absolute;left:918;top:100;width:552;height:245" type="#_x0000_t75" id="docshape117" stroked="false">
                        <v:imagedata r:id="rId56" o:title=""/>
                      </v:shape>
                      <w10:wrap type="none"/>
                    </v:group>
                  </w:pict>
                </mc:Fallback>
              </mc:AlternateContent>
            </w:r>
            <w:r>
              <w:rPr>
                <w:sz w:val="22"/>
              </w:rPr>
              <mc:AlternateContent>
                <mc:Choice Requires="wps">
                  <w:drawing>
                    <wp:anchor distT="0" distB="0" distL="0" distR="0" allowOverlap="1" layoutInCell="1" locked="0" behindDoc="1" simplePos="0" relativeHeight="480895488">
                      <wp:simplePos x="0" y="0"/>
                      <wp:positionH relativeFrom="column">
                        <wp:posOffset>1069400</wp:posOffset>
                      </wp:positionH>
                      <wp:positionV relativeFrom="paragraph">
                        <wp:posOffset>63566</wp:posOffset>
                      </wp:positionV>
                      <wp:extent cx="347980" cy="154305"/>
                      <wp:effectExtent l="0" t="0" r="0" b="0"/>
                      <wp:wrapNone/>
                      <wp:docPr id="168" name="Group 168"/>
                      <wp:cNvGraphicFramePr>
                        <a:graphicFrameLocks/>
                      </wp:cNvGraphicFramePr>
                      <a:graphic>
                        <a:graphicData uri="http://schemas.microsoft.com/office/word/2010/wordprocessingGroup">
                          <wpg:wgp>
                            <wpg:cNvPr id="168" name="Group 168"/>
                            <wpg:cNvGrpSpPr/>
                            <wpg:grpSpPr>
                              <a:xfrm>
                                <a:off x="0" y="0"/>
                                <a:ext cx="347980" cy="154305"/>
                                <a:chExt cx="347980" cy="154305"/>
                              </a:xfrm>
                            </wpg:grpSpPr>
                            <pic:pic>
                              <pic:nvPicPr>
                                <pic:cNvPr id="169" name="Image 169"/>
                                <pic:cNvPicPr/>
                              </pic:nvPicPr>
                              <pic:blipFill>
                                <a:blip r:embed="rId57" cstate="print"/>
                                <a:stretch>
                                  <a:fillRect/>
                                </a:stretch>
                              </pic:blipFill>
                              <pic:spPr>
                                <a:xfrm>
                                  <a:off x="0" y="0"/>
                                  <a:ext cx="350374" cy="155448"/>
                                </a:xfrm>
                                <a:prstGeom prst="rect">
                                  <a:avLst/>
                                </a:prstGeom>
                              </pic:spPr>
                            </pic:pic>
                          </wpg:wgp>
                        </a:graphicData>
                      </a:graphic>
                    </wp:anchor>
                  </w:drawing>
                </mc:Choice>
                <mc:Fallback>
                  <w:pict>
                    <v:group style="position:absolute;margin-left:84.204773pt;margin-top:5.00526pt;width:27.4pt;height:12.15pt;mso-position-horizontal-relative:column;mso-position-vertical-relative:paragraph;z-index:-22420992" id="docshapegroup118" coordorigin="1684,100" coordsize="548,243">
                      <v:shape style="position:absolute;left:1684;top:100;width:552;height:245" type="#_x0000_t75" id="docshape119" stroked="false">
                        <v:imagedata r:id="rId57" o:title=""/>
                      </v:shape>
                      <w10:wrap type="none"/>
                    </v:group>
                  </w:pict>
                </mc:Fallback>
              </mc:AlternateContent>
            </w:r>
            <w:r>
              <w:rPr>
                <w:sz w:val="22"/>
              </w:rPr>
              <mc:AlternateContent>
                <mc:Choice Requires="wps">
                  <w:drawing>
                    <wp:anchor distT="0" distB="0" distL="0" distR="0" allowOverlap="1" layoutInCell="1" locked="0" behindDoc="1" simplePos="0" relativeHeight="480896000">
                      <wp:simplePos x="0" y="0"/>
                      <wp:positionH relativeFrom="column">
                        <wp:posOffset>1553403</wp:posOffset>
                      </wp:positionH>
                      <wp:positionV relativeFrom="paragraph">
                        <wp:posOffset>63574</wp:posOffset>
                      </wp:positionV>
                      <wp:extent cx="168910" cy="152400"/>
                      <wp:effectExtent l="0" t="0" r="0" b="0"/>
                      <wp:wrapNone/>
                      <wp:docPr id="170" name="Group 170"/>
                      <wp:cNvGraphicFramePr>
                        <a:graphicFrameLocks/>
                      </wp:cNvGraphicFramePr>
                      <a:graphic>
                        <a:graphicData uri="http://schemas.microsoft.com/office/word/2010/wordprocessingGroup">
                          <wpg:wgp>
                            <wpg:cNvPr id="170" name="Group 170"/>
                            <wpg:cNvGrpSpPr/>
                            <wpg:grpSpPr>
                              <a:xfrm>
                                <a:off x="0" y="0"/>
                                <a:ext cx="168910" cy="152400"/>
                                <a:chExt cx="168910" cy="152400"/>
                              </a:xfrm>
                            </wpg:grpSpPr>
                            <pic:pic>
                              <pic:nvPicPr>
                                <pic:cNvPr id="171" name="Image 171"/>
                                <pic:cNvPicPr/>
                              </pic:nvPicPr>
                              <pic:blipFill>
                                <a:blip r:embed="rId54" cstate="print"/>
                                <a:stretch>
                                  <a:fillRect/>
                                </a:stretch>
                              </pic:blipFill>
                              <pic:spPr>
                                <a:xfrm>
                                  <a:off x="0" y="0"/>
                                  <a:ext cx="168484" cy="152400"/>
                                </a:xfrm>
                                <a:prstGeom prst="rect">
                                  <a:avLst/>
                                </a:prstGeom>
                              </pic:spPr>
                            </pic:pic>
                          </wpg:wgp>
                        </a:graphicData>
                      </a:graphic>
                    </wp:anchor>
                  </w:drawing>
                </mc:Choice>
                <mc:Fallback>
                  <w:pict>
                    <v:group style="position:absolute;margin-left:122.315262pt;margin-top:5.00587pt;width:13.3pt;height:12pt;mso-position-horizontal-relative:column;mso-position-vertical-relative:paragraph;z-index:-22420480" id="docshapegroup120" coordorigin="2446,100" coordsize="266,240">
                      <v:shape style="position:absolute;left:2446;top:100;width:266;height:240" type="#_x0000_t75" id="docshape121" stroked="false">
                        <v:imagedata r:id="rId54" o:title=""/>
                      </v:shape>
                      <w10:wrap type="none"/>
                    </v:group>
                  </w:pict>
                </mc:Fallback>
              </mc:AlternateContent>
            </w:r>
            <w:r>
              <w:rPr>
                <w:spacing w:val="-10"/>
                <w:sz w:val="22"/>
              </w:rPr>
              <w:t>=</w:t>
            </w:r>
            <w:r>
              <w:rPr>
                <w:sz w:val="22"/>
              </w:rPr>
              <w:tab/>
              <w:t>49</w:t>
            </w:r>
            <w:r>
              <w:rPr>
                <w:spacing w:val="2"/>
                <w:sz w:val="22"/>
              </w:rPr>
              <w:t> </w:t>
            </w:r>
            <w:r>
              <w:rPr>
                <w:rFonts w:ascii="Symbol" w:hAnsi="Symbol"/>
                <w:sz w:val="22"/>
              </w:rPr>
              <w:t></w:t>
            </w:r>
            <w:r>
              <w:rPr>
                <w:spacing w:val="37"/>
                <w:sz w:val="22"/>
              </w:rPr>
              <w:t>  </w:t>
            </w:r>
            <w:r>
              <w:rPr>
                <w:sz w:val="22"/>
              </w:rPr>
              <w:t>7</w:t>
            </w:r>
            <w:r>
              <w:rPr>
                <w:spacing w:val="33"/>
                <w:sz w:val="22"/>
              </w:rPr>
              <w:t>  </w:t>
            </w:r>
            <w:r>
              <w:rPr>
                <w:sz w:val="22"/>
              </w:rPr>
              <w:t>2</w:t>
            </w:r>
            <w:r>
              <w:rPr>
                <w:spacing w:val="2"/>
                <w:sz w:val="22"/>
              </w:rPr>
              <w:t> </w:t>
            </w:r>
            <w:r>
              <w:rPr>
                <w:rFonts w:ascii="Symbol" w:hAnsi="Symbol"/>
                <w:sz w:val="22"/>
              </w:rPr>
              <w:t></w:t>
            </w:r>
            <w:r>
              <w:rPr>
                <w:spacing w:val="41"/>
                <w:sz w:val="22"/>
              </w:rPr>
              <w:t>  </w:t>
            </w:r>
            <w:r>
              <w:rPr>
                <w:sz w:val="22"/>
              </w:rPr>
              <w:t>2</w:t>
            </w:r>
            <w:r>
              <w:rPr>
                <w:spacing w:val="29"/>
                <w:sz w:val="22"/>
              </w:rPr>
              <w:t>  </w:t>
            </w:r>
            <w:r>
              <w:rPr>
                <w:sz w:val="22"/>
              </w:rPr>
              <w:t>7</w:t>
            </w:r>
            <w:r>
              <w:rPr>
                <w:spacing w:val="6"/>
                <w:sz w:val="22"/>
              </w:rPr>
              <w:t> </w:t>
            </w:r>
            <w:r>
              <w:rPr>
                <w:rFonts w:ascii="Symbol" w:hAnsi="Symbol"/>
                <w:sz w:val="22"/>
              </w:rPr>
              <w:t></w:t>
            </w:r>
            <w:r>
              <w:rPr>
                <w:spacing w:val="39"/>
                <w:sz w:val="22"/>
              </w:rPr>
              <w:t>  </w:t>
            </w:r>
            <w:r>
              <w:rPr>
                <w:spacing w:val="-10"/>
                <w:sz w:val="22"/>
              </w:rPr>
              <w:t>4</w:t>
            </w:r>
          </w:p>
          <w:p>
            <w:pPr>
              <w:pStyle w:val="TableParagraph"/>
              <w:spacing w:before="14"/>
              <w:rPr>
                <w:rFonts w:ascii="Symbol" w:hAnsi="Symbol"/>
                <w:sz w:val="22"/>
              </w:rPr>
            </w:pPr>
          </w:p>
          <w:p>
            <w:pPr>
              <w:pStyle w:val="TableParagraph"/>
              <w:spacing w:line="252" w:lineRule="exact"/>
              <w:ind w:left="107"/>
              <w:rPr>
                <w:sz w:val="22"/>
              </w:rPr>
            </w:pPr>
            <w:r>
              <w:rPr>
                <w:sz w:val="22"/>
              </w:rPr>
              <w:t>= 7 – </w:t>
            </w:r>
            <w:r>
              <w:rPr>
                <w:spacing w:val="-10"/>
                <w:sz w:val="22"/>
              </w:rPr>
              <w:t>2</w:t>
            </w:r>
          </w:p>
          <w:p>
            <w:pPr>
              <w:pStyle w:val="TableParagraph"/>
              <w:spacing w:line="252" w:lineRule="exact"/>
              <w:ind w:left="107"/>
              <w:rPr>
                <w:sz w:val="22"/>
              </w:rPr>
            </w:pPr>
            <w:r>
              <w:rPr>
                <w:sz w:val="22"/>
              </w:rPr>
              <w:t>= </w:t>
            </w:r>
            <w:r>
              <w:rPr>
                <w:spacing w:val="-10"/>
                <w:sz w:val="22"/>
              </w:rPr>
              <w:t>5</w:t>
            </w:r>
          </w:p>
        </w:tc>
        <w:tc>
          <w:tcPr>
            <w:tcW w:w="3784" w:type="dxa"/>
          </w:tcPr>
          <w:p>
            <w:pPr>
              <w:pStyle w:val="TableParagraph"/>
              <w:numPr>
                <w:ilvl w:val="0"/>
                <w:numId w:val="9"/>
              </w:numPr>
              <w:tabs>
                <w:tab w:pos="434" w:val="left" w:leader="none"/>
                <w:tab w:pos="453" w:val="left" w:leader="none"/>
              </w:tabs>
              <w:spacing w:line="230" w:lineRule="auto" w:before="126" w:after="0"/>
              <w:ind w:left="434" w:right="201" w:hanging="327"/>
              <w:jc w:val="left"/>
              <w:rPr>
                <w:sz w:val="21"/>
              </w:rPr>
            </w:pPr>
            <w:r>
              <w:rPr>
                <w:sz w:val="22"/>
              </w:rPr>
              <w:t>Expand</w:t>
            </w:r>
            <w:r>
              <w:rPr>
                <w:sz w:val="22"/>
              </w:rPr>
              <w:t> the brackets. A common mistake</w:t>
            </w:r>
            <w:r>
              <w:rPr>
                <w:spacing w:val="-14"/>
                <w:sz w:val="22"/>
              </w:rPr>
              <w:t> </w:t>
            </w:r>
            <w:r>
              <w:rPr>
                <w:sz w:val="22"/>
              </w:rPr>
              <w:t>here</w:t>
            </w:r>
            <w:r>
              <w:rPr>
                <w:spacing w:val="-12"/>
                <w:sz w:val="22"/>
              </w:rPr>
              <w:t> </w:t>
            </w:r>
            <w:r>
              <w:rPr>
                <w:sz w:val="22"/>
              </w:rPr>
              <w:t>is</w:t>
            </w:r>
            <w:r>
              <w:rPr>
                <w:spacing w:val="-11"/>
                <w:sz w:val="22"/>
              </w:rPr>
              <w:t> </w:t>
            </w:r>
            <w:r>
              <w:rPr>
                <w:sz w:val="22"/>
              </w:rPr>
              <w:t>to</w:t>
            </w:r>
            <w:r>
              <w:rPr>
                <w:spacing w:val="-10"/>
                <w:sz w:val="22"/>
              </w:rPr>
              <w:t> </w:t>
            </w:r>
            <w:r>
              <w:rPr>
                <w:sz w:val="22"/>
              </w:rPr>
              <w:t>write</w:t>
            </w:r>
            <w:r>
              <w:rPr>
                <w:spacing w:val="15"/>
                <w:sz w:val="22"/>
              </w:rPr>
              <w:t> </w:t>
            </w:r>
            <w:r>
              <w:rPr>
                <w:rFonts w:ascii="Symbol" w:hAnsi="Symbol"/>
                <w:w w:val="95"/>
                <w:position w:val="-3"/>
                <w:sz w:val="39"/>
              </w:rPr>
              <w:t></w:t>
            </w:r>
            <w:r>
              <w:rPr>
                <w:spacing w:val="39"/>
                <w:position w:val="-3"/>
                <w:sz w:val="39"/>
              </w:rPr>
              <w:t> </w:t>
            </w:r>
            <w:r>
              <w:rPr>
                <w:sz w:val="21"/>
              </w:rPr>
              <w:t>7</w:t>
            </w:r>
            <w:r>
              <w:rPr>
                <w:spacing w:val="-18"/>
                <w:sz w:val="21"/>
              </w:rPr>
              <w:t> </w:t>
            </w:r>
            <w:r>
              <w:rPr>
                <w:rFonts w:ascii="Symbol" w:hAnsi="Symbol"/>
                <w:position w:val="-3"/>
                <w:sz w:val="39"/>
              </w:rPr>
              <w:t></w:t>
            </w:r>
            <w:r>
              <w:rPr>
                <w:position w:val="18"/>
                <w:sz w:val="13"/>
              </w:rPr>
              <w:t>2</w:t>
            </w:r>
            <w:r>
              <w:rPr>
                <w:spacing w:val="27"/>
                <w:position w:val="18"/>
                <w:sz w:val="13"/>
              </w:rPr>
              <w:t> </w:t>
            </w:r>
            <w:r>
              <w:rPr>
                <w:rFonts w:ascii="Symbol" w:hAnsi="Symbol"/>
                <w:sz w:val="21"/>
              </w:rPr>
              <w:t></w:t>
            </w:r>
            <w:r>
              <w:rPr>
                <w:spacing w:val="-12"/>
                <w:sz w:val="21"/>
              </w:rPr>
              <w:t> </w:t>
            </w:r>
            <w:r>
              <w:rPr>
                <w:sz w:val="21"/>
              </w:rPr>
              <w:t>49</w:t>
            </w:r>
          </w:p>
          <w:p>
            <w:pPr>
              <w:pStyle w:val="TableParagraph"/>
              <w:spacing w:before="36"/>
              <w:rPr>
                <w:rFonts w:ascii="Symbol" w:hAnsi="Symbol"/>
                <w:sz w:val="22"/>
              </w:rPr>
            </w:pPr>
          </w:p>
          <w:p>
            <w:pPr>
              <w:pStyle w:val="TableParagraph"/>
              <w:numPr>
                <w:ilvl w:val="0"/>
                <w:numId w:val="9"/>
              </w:numPr>
              <w:tabs>
                <w:tab w:pos="397" w:val="left" w:leader="none"/>
              </w:tabs>
              <w:spacing w:line="240" w:lineRule="auto" w:before="0" w:after="0"/>
              <w:ind w:left="397" w:right="0" w:hanging="289"/>
              <w:jc w:val="left"/>
              <w:rPr>
                <w:sz w:val="22"/>
              </w:rPr>
            </w:pPr>
            <w:r>
              <w:rPr>
                <w:sz w:val="22"/>
              </w:rPr>
              <w:t>Collect</w:t>
            </w:r>
            <w:r>
              <w:rPr>
                <w:spacing w:val="-5"/>
                <w:sz w:val="22"/>
              </w:rPr>
              <w:t> </w:t>
            </w:r>
            <w:r>
              <w:rPr>
                <w:sz w:val="22"/>
              </w:rPr>
              <w:t>like</w:t>
            </w:r>
            <w:r>
              <w:rPr>
                <w:spacing w:val="-1"/>
                <w:sz w:val="22"/>
              </w:rPr>
              <w:t> </w:t>
            </w:r>
            <w:r>
              <w:rPr>
                <w:spacing w:val="-2"/>
                <w:sz w:val="22"/>
              </w:rPr>
              <w:t>terms:</w:t>
            </w:r>
          </w:p>
          <w:p>
            <w:pPr>
              <w:pStyle w:val="TableParagraph"/>
              <w:spacing w:before="58"/>
              <w:ind w:left="472"/>
              <w:rPr>
                <w:sz w:val="22"/>
              </w:rPr>
            </w:pPr>
            <w:r>
              <w:rPr>
                <w:sz w:val="22"/>
              </w:rPr>
              <mc:AlternateContent>
                <mc:Choice Requires="wps">
                  <w:drawing>
                    <wp:anchor distT="0" distB="0" distL="0" distR="0" allowOverlap="1" layoutInCell="1" locked="0" behindDoc="1" simplePos="0" relativeHeight="480897024">
                      <wp:simplePos x="0" y="0"/>
                      <wp:positionH relativeFrom="column">
                        <wp:posOffset>382839</wp:posOffset>
                      </wp:positionH>
                      <wp:positionV relativeFrom="paragraph">
                        <wp:posOffset>37696</wp:posOffset>
                      </wp:positionV>
                      <wp:extent cx="348615" cy="154940"/>
                      <wp:effectExtent l="0" t="0" r="0" b="0"/>
                      <wp:wrapNone/>
                      <wp:docPr id="172" name="Group 172"/>
                      <wp:cNvGraphicFramePr>
                        <a:graphicFrameLocks/>
                      </wp:cNvGraphicFramePr>
                      <a:graphic>
                        <a:graphicData uri="http://schemas.microsoft.com/office/word/2010/wordprocessingGroup">
                          <wpg:wgp>
                            <wpg:cNvPr id="172" name="Group 172"/>
                            <wpg:cNvGrpSpPr/>
                            <wpg:grpSpPr>
                              <a:xfrm>
                                <a:off x="0" y="0"/>
                                <a:ext cx="348615" cy="154940"/>
                                <a:chExt cx="348615" cy="154940"/>
                              </a:xfrm>
                            </wpg:grpSpPr>
                            <pic:pic>
                              <pic:nvPicPr>
                                <pic:cNvPr id="173" name="Image 173"/>
                                <pic:cNvPicPr/>
                              </pic:nvPicPr>
                              <pic:blipFill>
                                <a:blip r:embed="rId58" cstate="print"/>
                                <a:stretch>
                                  <a:fillRect/>
                                </a:stretch>
                              </pic:blipFill>
                              <pic:spPr>
                                <a:xfrm>
                                  <a:off x="0" y="0"/>
                                  <a:ext cx="350470" cy="155448"/>
                                </a:xfrm>
                                <a:prstGeom prst="rect">
                                  <a:avLst/>
                                </a:prstGeom>
                              </pic:spPr>
                            </pic:pic>
                          </wpg:wgp>
                        </a:graphicData>
                      </a:graphic>
                    </wp:anchor>
                  </w:drawing>
                </mc:Choice>
                <mc:Fallback>
                  <w:pict>
                    <v:group style="position:absolute;margin-left:30.144833pt;margin-top:2.968251pt;width:27.45pt;height:12.2pt;mso-position-horizontal-relative:column;mso-position-vertical-relative:paragraph;z-index:-22419456" id="docshapegroup122" coordorigin="603,59" coordsize="549,244">
                      <v:shape style="position:absolute;left:602;top:59;width:552;height:245" type="#_x0000_t75" id="docshape123" stroked="false">
                        <v:imagedata r:id="rId58" o:title=""/>
                      </v:shape>
                      <w10:wrap type="none"/>
                    </v:group>
                  </w:pict>
                </mc:Fallback>
              </mc:AlternateContent>
            </w:r>
            <w:r>
              <w:rPr>
                <w:rFonts w:ascii="Symbol" w:hAnsi="Symbol"/>
                <w:sz w:val="22"/>
              </w:rPr>
              <w:t></w:t>
            </w:r>
            <w:r>
              <w:rPr>
                <w:spacing w:val="69"/>
                <w:w w:val="150"/>
                <w:sz w:val="22"/>
              </w:rPr>
              <w:t> </w:t>
            </w:r>
            <w:r>
              <w:rPr>
                <w:sz w:val="22"/>
              </w:rPr>
              <w:t>7</w:t>
            </w:r>
            <w:r>
              <w:rPr>
                <w:spacing w:val="33"/>
                <w:sz w:val="22"/>
              </w:rPr>
              <w:t>  </w:t>
            </w:r>
            <w:r>
              <w:rPr>
                <w:sz w:val="22"/>
              </w:rPr>
              <w:t>2</w:t>
            </w:r>
            <w:r>
              <w:rPr>
                <w:spacing w:val="3"/>
                <w:sz w:val="22"/>
              </w:rPr>
              <w:t> </w:t>
            </w:r>
            <w:r>
              <w:rPr>
                <w:rFonts w:ascii="Symbol" w:hAnsi="Symbol"/>
                <w:sz w:val="22"/>
              </w:rPr>
              <w:t></w:t>
            </w:r>
            <w:r>
              <w:rPr>
                <w:spacing w:val="42"/>
                <w:sz w:val="22"/>
              </w:rPr>
              <w:t>  </w:t>
            </w:r>
            <w:r>
              <w:rPr>
                <w:sz w:val="22"/>
              </w:rPr>
              <w:t>2</w:t>
            </w:r>
            <w:r>
              <w:rPr>
                <w:spacing w:val="29"/>
                <w:sz w:val="22"/>
              </w:rPr>
              <w:t>  </w:t>
            </w:r>
            <w:r>
              <w:rPr>
                <w:spacing w:val="-10"/>
                <w:sz w:val="22"/>
              </w:rPr>
              <w:t>7</w:t>
            </w:r>
          </w:p>
          <w:p>
            <w:pPr>
              <w:pStyle w:val="TableParagraph"/>
              <w:spacing w:before="116"/>
              <w:ind w:left="1027"/>
              <w:rPr>
                <w:sz w:val="22"/>
              </w:rPr>
            </w:pPr>
            <w:r>
              <w:rPr>
                <w:sz w:val="22"/>
              </w:rPr>
              <mc:AlternateContent>
                <mc:Choice Requires="wps">
                  <w:drawing>
                    <wp:anchor distT="0" distB="0" distL="0" distR="0" allowOverlap="1" layoutInCell="1" locked="0" behindDoc="1" simplePos="0" relativeHeight="480896512">
                      <wp:simplePos x="0" y="0"/>
                      <wp:positionH relativeFrom="column">
                        <wp:posOffset>1693848</wp:posOffset>
                      </wp:positionH>
                      <wp:positionV relativeFrom="paragraph">
                        <wp:posOffset>-773591</wp:posOffset>
                      </wp:positionV>
                      <wp:extent cx="170180" cy="149225"/>
                      <wp:effectExtent l="0" t="0" r="0" b="0"/>
                      <wp:wrapNone/>
                      <wp:docPr id="174" name="Group 174"/>
                      <wp:cNvGraphicFramePr>
                        <a:graphicFrameLocks/>
                      </wp:cNvGraphicFramePr>
                      <a:graphic>
                        <a:graphicData uri="http://schemas.microsoft.com/office/word/2010/wordprocessingGroup">
                          <wpg:wgp>
                            <wpg:cNvPr id="174" name="Group 174"/>
                            <wpg:cNvGrpSpPr/>
                            <wpg:grpSpPr>
                              <a:xfrm>
                                <a:off x="0" y="0"/>
                                <a:ext cx="170180" cy="149225"/>
                                <a:chExt cx="170180" cy="149225"/>
                              </a:xfrm>
                            </wpg:grpSpPr>
                            <pic:pic>
                              <pic:nvPicPr>
                                <pic:cNvPr id="175" name="Image 175"/>
                                <pic:cNvPicPr/>
                              </pic:nvPicPr>
                              <pic:blipFill>
                                <a:blip r:embed="rId59" cstate="print"/>
                                <a:stretch>
                                  <a:fillRect/>
                                </a:stretch>
                              </pic:blipFill>
                              <pic:spPr>
                                <a:xfrm>
                                  <a:off x="0" y="0"/>
                                  <a:ext cx="168095" cy="147637"/>
                                </a:xfrm>
                                <a:prstGeom prst="rect">
                                  <a:avLst/>
                                </a:prstGeom>
                              </pic:spPr>
                            </pic:pic>
                          </wpg:wgp>
                        </a:graphicData>
                      </a:graphic>
                    </wp:anchor>
                  </w:drawing>
                </mc:Choice>
                <mc:Fallback>
                  <w:pict>
                    <v:group style="position:absolute;margin-left:133.373917pt;margin-top:-60.912731pt;width:13.4pt;height:11.75pt;mso-position-horizontal-relative:column;mso-position-vertical-relative:paragraph;z-index:-22419968" id="docshapegroup124" coordorigin="2667,-1218" coordsize="268,235">
                      <v:shape style="position:absolute;left:2667;top:-1219;width:265;height:233" type="#_x0000_t75" id="docshape125" stroked="false">
                        <v:imagedata r:id="rId59" o:title=""/>
                      </v:shape>
                      <w10:wrap type="none"/>
                    </v:group>
                  </w:pict>
                </mc:Fallback>
              </mc:AlternateContent>
            </w:r>
            <w:r>
              <w:rPr>
                <w:sz w:val="22"/>
              </w:rPr>
              <mc:AlternateContent>
                <mc:Choice Requires="wps">
                  <w:drawing>
                    <wp:anchor distT="0" distB="0" distL="0" distR="0" allowOverlap="1" layoutInCell="1" locked="0" behindDoc="1" simplePos="0" relativeHeight="480897536">
                      <wp:simplePos x="0" y="0"/>
                      <wp:positionH relativeFrom="column">
                        <wp:posOffset>870197</wp:posOffset>
                      </wp:positionH>
                      <wp:positionV relativeFrom="paragraph">
                        <wp:posOffset>-169860</wp:posOffset>
                      </wp:positionV>
                      <wp:extent cx="348615" cy="154940"/>
                      <wp:effectExtent l="0" t="0" r="0" b="0"/>
                      <wp:wrapNone/>
                      <wp:docPr id="176" name="Group 176"/>
                      <wp:cNvGraphicFramePr>
                        <a:graphicFrameLocks/>
                      </wp:cNvGraphicFramePr>
                      <a:graphic>
                        <a:graphicData uri="http://schemas.microsoft.com/office/word/2010/wordprocessingGroup">
                          <wpg:wgp>
                            <wpg:cNvPr id="176" name="Group 176"/>
                            <wpg:cNvGrpSpPr/>
                            <wpg:grpSpPr>
                              <a:xfrm>
                                <a:off x="0" y="0"/>
                                <a:ext cx="348615" cy="154940"/>
                                <a:chExt cx="348615" cy="154940"/>
                              </a:xfrm>
                            </wpg:grpSpPr>
                            <pic:pic>
                              <pic:nvPicPr>
                                <pic:cNvPr id="177" name="Image 177"/>
                                <pic:cNvPicPr/>
                              </pic:nvPicPr>
                              <pic:blipFill>
                                <a:blip r:embed="rId60" cstate="print"/>
                                <a:stretch>
                                  <a:fillRect/>
                                </a:stretch>
                              </pic:blipFill>
                              <pic:spPr>
                                <a:xfrm>
                                  <a:off x="0" y="0"/>
                                  <a:ext cx="350469" cy="155448"/>
                                </a:xfrm>
                                <a:prstGeom prst="rect">
                                  <a:avLst/>
                                </a:prstGeom>
                              </pic:spPr>
                            </pic:pic>
                          </wpg:wgp>
                        </a:graphicData>
                      </a:graphic>
                    </wp:anchor>
                  </w:drawing>
                </mc:Choice>
                <mc:Fallback>
                  <w:pict>
                    <v:group style="position:absolute;margin-left:68.519524pt;margin-top:-13.374836pt;width:27.45pt;height:12.2pt;mso-position-horizontal-relative:column;mso-position-vertical-relative:paragraph;z-index:-22418944" id="docshapegroup126" coordorigin="1370,-267" coordsize="549,244">
                      <v:shape style="position:absolute;left:1370;top:-268;width:552;height:245" type="#_x0000_t75" id="docshape127" stroked="false">
                        <v:imagedata r:id="rId60" o:title=""/>
                      </v:shape>
                      <w10:wrap type="none"/>
                    </v:group>
                  </w:pict>
                </mc:Fallback>
              </mc:AlternateContent>
            </w:r>
            <w:r>
              <w:rPr>
                <w:sz w:val="22"/>
              </w:rPr>
              <mc:AlternateContent>
                <mc:Choice Requires="wps">
                  <w:drawing>
                    <wp:anchor distT="0" distB="0" distL="0" distR="0" allowOverlap="1" layoutInCell="1" locked="0" behindDoc="1" simplePos="0" relativeHeight="480898048">
                      <wp:simplePos x="0" y="0"/>
                      <wp:positionH relativeFrom="column">
                        <wp:posOffset>843206</wp:posOffset>
                      </wp:positionH>
                      <wp:positionV relativeFrom="paragraph">
                        <wp:posOffset>74513</wp:posOffset>
                      </wp:positionV>
                      <wp:extent cx="348615" cy="154940"/>
                      <wp:effectExtent l="0" t="0" r="0" b="0"/>
                      <wp:wrapNone/>
                      <wp:docPr id="178" name="Group 178"/>
                      <wp:cNvGraphicFramePr>
                        <a:graphicFrameLocks/>
                      </wp:cNvGraphicFramePr>
                      <a:graphic>
                        <a:graphicData uri="http://schemas.microsoft.com/office/word/2010/wordprocessingGroup">
                          <wpg:wgp>
                            <wpg:cNvPr id="178" name="Group 178"/>
                            <wpg:cNvGrpSpPr/>
                            <wpg:grpSpPr>
                              <a:xfrm>
                                <a:off x="0" y="0"/>
                                <a:ext cx="348615" cy="154940"/>
                                <a:chExt cx="348615" cy="154940"/>
                              </a:xfrm>
                            </wpg:grpSpPr>
                            <pic:pic>
                              <pic:nvPicPr>
                                <pic:cNvPr id="179" name="Image 179"/>
                                <pic:cNvPicPr/>
                              </pic:nvPicPr>
                              <pic:blipFill>
                                <a:blip r:embed="rId58" cstate="print"/>
                                <a:stretch>
                                  <a:fillRect/>
                                </a:stretch>
                              </pic:blipFill>
                              <pic:spPr>
                                <a:xfrm>
                                  <a:off x="0" y="0"/>
                                  <a:ext cx="350469" cy="155448"/>
                                </a:xfrm>
                                <a:prstGeom prst="rect">
                                  <a:avLst/>
                                </a:prstGeom>
                              </pic:spPr>
                            </pic:pic>
                          </wpg:wgp>
                        </a:graphicData>
                      </a:graphic>
                    </wp:anchor>
                  </w:drawing>
                </mc:Choice>
                <mc:Fallback>
                  <w:pict>
                    <v:group style="position:absolute;margin-left:66.394218pt;margin-top:5.867177pt;width:27.45pt;height:12.2pt;mso-position-horizontal-relative:column;mso-position-vertical-relative:paragraph;z-index:-22418432" id="docshapegroup128" coordorigin="1328,117" coordsize="549,244">
                      <v:shape style="position:absolute;left:1327;top:117;width:552;height:245" type="#_x0000_t75" id="docshape129" stroked="false">
                        <v:imagedata r:id="rId58" o:title=""/>
                      </v:shape>
                      <w10:wrap type="none"/>
                    </v:group>
                  </w:pict>
                </mc:Fallback>
              </mc:AlternateContent>
            </w:r>
            <w:r>
              <w:rPr>
                <w:sz w:val="22"/>
              </w:rPr>
              <mc:AlternateContent>
                <mc:Choice Requires="wps">
                  <w:drawing>
                    <wp:anchor distT="0" distB="0" distL="0" distR="0" allowOverlap="1" layoutInCell="1" locked="0" behindDoc="1" simplePos="0" relativeHeight="480898560">
                      <wp:simplePos x="0" y="0"/>
                      <wp:positionH relativeFrom="column">
                        <wp:posOffset>1330565</wp:posOffset>
                      </wp:positionH>
                      <wp:positionV relativeFrom="paragraph">
                        <wp:posOffset>74512</wp:posOffset>
                      </wp:positionV>
                      <wp:extent cx="348615" cy="154940"/>
                      <wp:effectExtent l="0" t="0" r="0" b="0"/>
                      <wp:wrapNone/>
                      <wp:docPr id="180" name="Group 180"/>
                      <wp:cNvGraphicFramePr>
                        <a:graphicFrameLocks/>
                      </wp:cNvGraphicFramePr>
                      <a:graphic>
                        <a:graphicData uri="http://schemas.microsoft.com/office/word/2010/wordprocessingGroup">
                          <wpg:wgp>
                            <wpg:cNvPr id="180" name="Group 180"/>
                            <wpg:cNvGrpSpPr/>
                            <wpg:grpSpPr>
                              <a:xfrm>
                                <a:off x="0" y="0"/>
                                <a:ext cx="348615" cy="154940"/>
                                <a:chExt cx="348615" cy="154940"/>
                              </a:xfrm>
                            </wpg:grpSpPr>
                            <pic:pic>
                              <pic:nvPicPr>
                                <pic:cNvPr id="181" name="Image 181"/>
                                <pic:cNvPicPr/>
                              </pic:nvPicPr>
                              <pic:blipFill>
                                <a:blip r:embed="rId58" cstate="print"/>
                                <a:stretch>
                                  <a:fillRect/>
                                </a:stretch>
                              </pic:blipFill>
                              <pic:spPr>
                                <a:xfrm>
                                  <a:off x="0" y="0"/>
                                  <a:ext cx="350469" cy="155448"/>
                                </a:xfrm>
                                <a:prstGeom prst="rect">
                                  <a:avLst/>
                                </a:prstGeom>
                              </pic:spPr>
                            </pic:pic>
                          </wpg:wgp>
                        </a:graphicData>
                      </a:graphic>
                    </wp:anchor>
                  </w:drawing>
                </mc:Choice>
                <mc:Fallback>
                  <w:pict>
                    <v:group style="position:absolute;margin-left:104.768921pt;margin-top:5.867161pt;width:27.45pt;height:12.2pt;mso-position-horizontal-relative:column;mso-position-vertical-relative:paragraph;z-index:-22417920" id="docshapegroup130" coordorigin="2095,117" coordsize="549,244">
                      <v:shape style="position:absolute;left:2095;top:117;width:552;height:245" type="#_x0000_t75" id="docshape131" stroked="false">
                        <v:imagedata r:id="rId58" o:title=""/>
                      </v:shape>
                      <w10:wrap type="none"/>
                    </v:group>
                  </w:pict>
                </mc:Fallback>
              </mc:AlternateContent>
            </w:r>
            <w:r>
              <w:rPr>
                <w:rFonts w:ascii="Symbol" w:hAnsi="Symbol"/>
                <w:sz w:val="22"/>
              </w:rPr>
              <w:t></w:t>
            </w:r>
            <w:r>
              <w:rPr>
                <w:spacing w:val="-6"/>
                <w:sz w:val="22"/>
              </w:rPr>
              <w:t> </w:t>
            </w:r>
            <w:r>
              <w:rPr>
                <w:rFonts w:ascii="Symbol" w:hAnsi="Symbol"/>
                <w:sz w:val="22"/>
              </w:rPr>
              <w:t></w:t>
            </w:r>
            <w:r>
              <w:rPr>
                <w:spacing w:val="69"/>
                <w:w w:val="150"/>
                <w:sz w:val="22"/>
              </w:rPr>
              <w:t> </w:t>
            </w:r>
            <w:r>
              <w:rPr>
                <w:sz w:val="22"/>
              </w:rPr>
              <w:t>7</w:t>
            </w:r>
            <w:r>
              <w:rPr>
                <w:spacing w:val="33"/>
                <w:sz w:val="22"/>
              </w:rPr>
              <w:t>  </w:t>
            </w:r>
            <w:r>
              <w:rPr>
                <w:sz w:val="22"/>
              </w:rPr>
              <w:t>2</w:t>
            </w:r>
            <w:r>
              <w:rPr>
                <w:spacing w:val="3"/>
                <w:sz w:val="22"/>
              </w:rPr>
              <w:t> </w:t>
            </w:r>
            <w:r>
              <w:rPr>
                <w:rFonts w:ascii="Symbol" w:hAnsi="Symbol"/>
                <w:sz w:val="22"/>
              </w:rPr>
              <w:t></w:t>
            </w:r>
            <w:r>
              <w:rPr>
                <w:spacing w:val="40"/>
                <w:sz w:val="22"/>
              </w:rPr>
              <w:t>  </w:t>
            </w:r>
            <w:r>
              <w:rPr>
                <w:sz w:val="22"/>
              </w:rPr>
              <w:t>7</w:t>
            </w:r>
            <w:r>
              <w:rPr>
                <w:spacing w:val="33"/>
                <w:sz w:val="22"/>
              </w:rPr>
              <w:t>  </w:t>
            </w:r>
            <w:r>
              <w:rPr>
                <w:sz w:val="22"/>
              </w:rPr>
              <w:t>2</w:t>
            </w:r>
            <w:r>
              <w:rPr>
                <w:spacing w:val="12"/>
                <w:sz w:val="22"/>
              </w:rPr>
              <w:t> </w:t>
            </w:r>
            <w:r>
              <w:rPr>
                <w:rFonts w:ascii="Symbol" w:hAnsi="Symbol"/>
                <w:sz w:val="22"/>
              </w:rPr>
              <w:t></w:t>
            </w:r>
            <w:r>
              <w:rPr>
                <w:spacing w:val="-10"/>
                <w:sz w:val="22"/>
              </w:rPr>
              <w:t> 0</w:t>
            </w:r>
          </w:p>
        </w:tc>
      </w:tr>
    </w:tbl>
    <w:p>
      <w:pPr>
        <w:pStyle w:val="BodyText"/>
        <w:rPr>
          <w:rFonts w:ascii="Symbol" w:hAnsi="Symbol"/>
        </w:rPr>
      </w:pPr>
    </w:p>
    <w:p>
      <w:pPr>
        <w:pStyle w:val="BodyText"/>
        <w:spacing w:before="98"/>
        <w:rPr>
          <w:rFonts w:ascii="Symbol" w:hAnsi="Symbol"/>
        </w:rPr>
      </w:pPr>
    </w:p>
    <w:p>
      <w:pPr>
        <w:tabs>
          <w:tab w:pos="2061" w:val="left" w:leader="none"/>
        </w:tabs>
        <w:spacing w:before="0"/>
        <w:ind w:left="732" w:right="0" w:firstLine="0"/>
        <w:jc w:val="left"/>
        <w:rPr>
          <w:position w:val="14"/>
          <w:sz w:val="21"/>
        </w:rPr>
      </w:pPr>
      <w:r>
        <w:rPr>
          <w:position w:val="14"/>
          <w:sz w:val="21"/>
        </w:rPr>
        <mc:AlternateContent>
          <mc:Choice Requires="wps">
            <w:drawing>
              <wp:anchor distT="0" distB="0" distL="0" distR="0" allowOverlap="1" layoutInCell="1" locked="0" behindDoc="1" simplePos="0" relativeHeight="480899072">
                <wp:simplePos x="0" y="0"/>
                <wp:positionH relativeFrom="page">
                  <wp:posOffset>2446713</wp:posOffset>
                </wp:positionH>
                <wp:positionV relativeFrom="paragraph">
                  <wp:posOffset>177833</wp:posOffset>
                </wp:positionV>
                <wp:extent cx="175895" cy="187960"/>
                <wp:effectExtent l="0" t="0" r="0" b="0"/>
                <wp:wrapNone/>
                <wp:docPr id="182" name="Group 182"/>
                <wp:cNvGraphicFramePr>
                  <a:graphicFrameLocks/>
                </wp:cNvGraphicFramePr>
                <a:graphic>
                  <a:graphicData uri="http://schemas.microsoft.com/office/word/2010/wordprocessingGroup">
                    <wpg:wgp>
                      <wpg:cNvPr id="182" name="Group 182"/>
                      <wpg:cNvGrpSpPr/>
                      <wpg:grpSpPr>
                        <a:xfrm>
                          <a:off x="0" y="0"/>
                          <a:ext cx="175895" cy="187960"/>
                          <a:chExt cx="175895" cy="187960"/>
                        </a:xfrm>
                      </wpg:grpSpPr>
                      <pic:pic>
                        <pic:nvPicPr>
                          <pic:cNvPr id="183" name="Image 183"/>
                          <pic:cNvPicPr/>
                        </pic:nvPicPr>
                        <pic:blipFill>
                          <a:blip r:embed="rId61" cstate="print"/>
                          <a:stretch>
                            <a:fillRect/>
                          </a:stretch>
                        </pic:blipFill>
                        <pic:spPr>
                          <a:xfrm>
                            <a:off x="0" y="0"/>
                            <a:ext cx="175585" cy="172149"/>
                          </a:xfrm>
                          <a:prstGeom prst="rect">
                            <a:avLst/>
                          </a:prstGeom>
                        </pic:spPr>
                      </pic:pic>
                      <wps:wsp>
                        <wps:cNvPr id="184" name="Textbox 184"/>
                        <wps:cNvSpPr txBox="1"/>
                        <wps:spPr>
                          <a:xfrm>
                            <a:off x="0" y="0"/>
                            <a:ext cx="175895" cy="187960"/>
                          </a:xfrm>
                          <a:prstGeom prst="rect">
                            <a:avLst/>
                          </a:prstGeom>
                        </wps:spPr>
                        <wps:txbx>
                          <w:txbxContent>
                            <w:p>
                              <w:pPr>
                                <w:spacing w:before="52"/>
                                <w:ind w:left="150" w:right="0" w:firstLine="0"/>
                                <w:jc w:val="left"/>
                                <w:rPr>
                                  <w:sz w:val="21"/>
                                </w:rPr>
                              </w:pPr>
                              <w:r>
                                <w:rPr>
                                  <w:spacing w:val="-10"/>
                                  <w:sz w:val="21"/>
                                </w:rPr>
                                <w:t>3</w:t>
                              </w:r>
                            </w:p>
                          </w:txbxContent>
                        </wps:txbx>
                        <wps:bodyPr wrap="square" lIns="0" tIns="0" rIns="0" bIns="0" rtlCol="0">
                          <a:noAutofit/>
                        </wps:bodyPr>
                      </wps:wsp>
                    </wpg:wgp>
                  </a:graphicData>
                </a:graphic>
              </wp:anchor>
            </w:drawing>
          </mc:Choice>
          <mc:Fallback>
            <w:pict>
              <v:group style="position:absolute;margin-left:192.654633pt;margin-top:14.002628pt;width:13.85pt;height:14.8pt;mso-position-horizontal-relative:page;mso-position-vertical-relative:paragraph;z-index:-22417408" id="docshapegroup132" coordorigin="3853,280" coordsize="277,296">
                <v:shape style="position:absolute;left:3853;top:280;width:277;height:272" type="#_x0000_t75" id="docshape133" stroked="false">
                  <v:imagedata r:id="rId61" o:title=""/>
                </v:shape>
                <v:shape style="position:absolute;left:3853;top:280;width:277;height:296" type="#_x0000_t202" id="docshape134" filled="false" stroked="false">
                  <v:textbox inset="0,0,0,0">
                    <w:txbxContent>
                      <w:p>
                        <w:pPr>
                          <w:spacing w:before="52"/>
                          <w:ind w:left="150" w:right="0" w:firstLine="0"/>
                          <w:jc w:val="left"/>
                          <w:rPr>
                            <w:sz w:val="21"/>
                          </w:rPr>
                        </w:pPr>
                        <w:r>
                          <w:rPr>
                            <w:spacing w:val="-10"/>
                            <w:sz w:val="21"/>
                          </w:rPr>
                          <w:t>3</w:t>
                        </w:r>
                      </w:p>
                    </w:txbxContent>
                  </v:textbox>
                  <w10:wrap type="none"/>
                </v:shape>
                <w10:wrap type="none"/>
              </v:group>
            </w:pict>
          </mc:Fallback>
        </mc:AlternateContent>
      </w:r>
      <w:r>
        <w:rPr>
          <w:b/>
          <w:sz w:val="22"/>
        </w:rPr>
        <w:t>Example</w:t>
      </w:r>
      <w:r>
        <w:rPr>
          <w:b/>
          <w:spacing w:val="-4"/>
          <w:sz w:val="22"/>
        </w:rPr>
        <w:t> </w:t>
      </w:r>
      <w:r>
        <w:rPr>
          <w:b/>
          <w:spacing w:val="-10"/>
          <w:sz w:val="22"/>
        </w:rPr>
        <w:t>4</w:t>
      </w:r>
      <w:r>
        <w:rPr>
          <w:b/>
          <w:sz w:val="22"/>
        </w:rPr>
        <w:tab/>
      </w:r>
      <w:r>
        <w:rPr>
          <w:sz w:val="22"/>
        </w:rPr>
        <w:t>Rationalise</w:t>
      </w:r>
      <w:r>
        <w:rPr>
          <w:spacing w:val="31"/>
          <w:sz w:val="22"/>
        </w:rPr>
        <w:t>  </w:t>
      </w:r>
      <w:r>
        <w:rPr>
          <w:spacing w:val="-10"/>
          <w:position w:val="14"/>
          <w:sz w:val="21"/>
        </w:rPr>
        <w:t>1</w:t>
      </w:r>
    </w:p>
    <w:p>
      <w:pPr>
        <w:pStyle w:val="BodyText"/>
        <w:spacing w:before="143"/>
        <w:rPr>
          <w:sz w:val="20"/>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2440" w:hRule="atLeast"/>
        </w:trPr>
        <w:tc>
          <w:tcPr>
            <w:tcW w:w="3826" w:type="dxa"/>
          </w:tcPr>
          <w:p>
            <w:pPr>
              <w:pStyle w:val="TableParagraph"/>
              <w:tabs>
                <w:tab w:pos="1398" w:val="left" w:leader="none"/>
              </w:tabs>
              <w:spacing w:line="196" w:lineRule="auto" w:before="74"/>
              <w:ind w:left="232"/>
              <w:rPr>
                <w:sz w:val="22"/>
              </w:rPr>
            </w:pPr>
            <w:r>
              <w:rPr>
                <w:sz w:val="22"/>
              </w:rPr>
              <mc:AlternateContent>
                <mc:Choice Requires="wps">
                  <w:drawing>
                    <wp:anchor distT="0" distB="0" distL="0" distR="0" allowOverlap="1" layoutInCell="1" locked="0" behindDoc="1" simplePos="0" relativeHeight="480900608">
                      <wp:simplePos x="0" y="0"/>
                      <wp:positionH relativeFrom="column">
                        <wp:posOffset>785983</wp:posOffset>
                      </wp:positionH>
                      <wp:positionV relativeFrom="paragraph">
                        <wp:posOffset>29166</wp:posOffset>
                      </wp:positionV>
                      <wp:extent cx="187960" cy="361315"/>
                      <wp:effectExtent l="0" t="0" r="0" b="0"/>
                      <wp:wrapNone/>
                      <wp:docPr id="185" name="Group 185"/>
                      <wp:cNvGraphicFramePr>
                        <a:graphicFrameLocks/>
                      </wp:cNvGraphicFramePr>
                      <a:graphic>
                        <a:graphicData uri="http://schemas.microsoft.com/office/word/2010/wordprocessingGroup">
                          <wpg:wgp>
                            <wpg:cNvPr id="185" name="Group 185"/>
                            <wpg:cNvGrpSpPr/>
                            <wpg:grpSpPr>
                              <a:xfrm>
                                <a:off x="0" y="0"/>
                                <a:ext cx="187960" cy="361315"/>
                                <a:chExt cx="187960" cy="361315"/>
                              </a:xfrm>
                            </wpg:grpSpPr>
                            <pic:pic>
                              <pic:nvPicPr>
                                <pic:cNvPr id="186" name="Image 186"/>
                                <pic:cNvPicPr/>
                              </pic:nvPicPr>
                              <pic:blipFill>
                                <a:blip r:embed="rId40" cstate="print"/>
                                <a:stretch>
                                  <a:fillRect/>
                                </a:stretch>
                              </pic:blipFill>
                              <pic:spPr>
                                <a:xfrm>
                                  <a:off x="12862" y="0"/>
                                  <a:ext cx="161986" cy="151606"/>
                                </a:xfrm>
                                <a:prstGeom prst="rect">
                                  <a:avLst/>
                                </a:prstGeom>
                              </pic:spPr>
                            </pic:pic>
                            <pic:pic>
                              <pic:nvPicPr>
                                <pic:cNvPr id="187" name="Image 187"/>
                                <pic:cNvPicPr/>
                              </pic:nvPicPr>
                              <pic:blipFill>
                                <a:blip r:embed="rId62" cstate="print"/>
                                <a:stretch>
                                  <a:fillRect/>
                                </a:stretch>
                              </pic:blipFill>
                              <pic:spPr>
                                <a:xfrm>
                                  <a:off x="0" y="187325"/>
                                  <a:ext cx="187711" cy="173831"/>
                                </a:xfrm>
                                <a:prstGeom prst="rect">
                                  <a:avLst/>
                                </a:prstGeom>
                              </pic:spPr>
                            </pic:pic>
                          </wpg:wgp>
                        </a:graphicData>
                      </a:graphic>
                    </wp:anchor>
                  </w:drawing>
                </mc:Choice>
                <mc:Fallback>
                  <w:pict>
                    <v:group style="position:absolute;margin-left:61.888489pt;margin-top:2.296562pt;width:14.8pt;height:28.45pt;mso-position-horizontal-relative:column;mso-position-vertical-relative:paragraph;z-index:-22415872" id="docshapegroup135" coordorigin="1238,46" coordsize="296,569">
                      <v:shape style="position:absolute;left:1258;top:45;width:256;height:239" type="#_x0000_t75" id="docshape136" stroked="false">
                        <v:imagedata r:id="rId40" o:title=""/>
                      </v:shape>
                      <v:shape style="position:absolute;left:1237;top:340;width:296;height:274" type="#_x0000_t75" id="docshape137" stroked="false">
                        <v:imagedata r:id="rId62" o:title=""/>
                      </v:shape>
                      <w10:wrap type="none"/>
                    </v:group>
                  </w:pict>
                </mc:Fallback>
              </mc:AlternateContent>
            </w:r>
            <w:r>
              <w:rPr>
                <w:sz w:val="22"/>
              </w:rPr>
              <w:t>1</w:t>
            </w:r>
            <w:r>
              <w:rPr>
                <w:spacing w:val="36"/>
                <w:sz w:val="22"/>
              </w:rPr>
              <w:t>  </w:t>
            </w:r>
            <w:r>
              <w:rPr>
                <w:position w:val="-13"/>
                <w:sz w:val="22"/>
              </w:rPr>
              <w:t>=</w:t>
            </w:r>
            <w:r>
              <w:rPr>
                <w:spacing w:val="39"/>
                <w:position w:val="-13"/>
                <w:sz w:val="22"/>
              </w:rPr>
              <w:t>  </w:t>
            </w:r>
            <w:r>
              <w:rPr>
                <w:sz w:val="22"/>
              </w:rPr>
              <w:t>1</w:t>
            </w:r>
            <w:r>
              <w:rPr>
                <w:spacing w:val="72"/>
                <w:sz w:val="22"/>
              </w:rPr>
              <w:t> </w:t>
            </w:r>
            <w:r>
              <w:rPr>
                <w:rFonts w:ascii="Symbol" w:hAnsi="Symbol"/>
                <w:spacing w:val="-10"/>
                <w:position w:val="-13"/>
                <w:sz w:val="22"/>
              </w:rPr>
              <w:t></w:t>
            </w:r>
            <w:r>
              <w:rPr>
                <w:position w:val="-13"/>
                <w:sz w:val="22"/>
              </w:rPr>
              <w:tab/>
            </w:r>
            <w:r>
              <w:rPr>
                <w:spacing w:val="-10"/>
                <w:sz w:val="22"/>
              </w:rPr>
              <w:t>3</w:t>
            </w:r>
          </w:p>
          <w:p>
            <w:pPr>
              <w:pStyle w:val="TableParagraph"/>
              <w:tabs>
                <w:tab w:pos="906" w:val="left" w:leader="none"/>
                <w:tab w:pos="1398" w:val="left" w:leader="none"/>
              </w:tabs>
              <w:spacing w:line="220" w:lineRule="exact"/>
              <w:ind w:left="297"/>
              <w:rPr>
                <w:sz w:val="22"/>
              </w:rPr>
            </w:pPr>
            <w:r>
              <w:rPr>
                <w:sz w:val="22"/>
              </w:rPr>
              <mc:AlternateContent>
                <mc:Choice Requires="wps">
                  <w:drawing>
                    <wp:anchor distT="0" distB="0" distL="0" distR="0" allowOverlap="1" layoutInCell="1" locked="0" behindDoc="1" simplePos="0" relativeHeight="480899584">
                      <wp:simplePos x="0" y="0"/>
                      <wp:positionH relativeFrom="column">
                        <wp:posOffset>93143</wp:posOffset>
                      </wp:positionH>
                      <wp:positionV relativeFrom="paragraph">
                        <wp:posOffset>-48072</wp:posOffset>
                      </wp:positionV>
                      <wp:extent cx="175895" cy="172720"/>
                      <wp:effectExtent l="0" t="0" r="0" b="0"/>
                      <wp:wrapNone/>
                      <wp:docPr id="188" name="Group 188"/>
                      <wp:cNvGraphicFramePr>
                        <a:graphicFrameLocks/>
                      </wp:cNvGraphicFramePr>
                      <a:graphic>
                        <a:graphicData uri="http://schemas.microsoft.com/office/word/2010/wordprocessingGroup">
                          <wpg:wgp>
                            <wpg:cNvPr id="188" name="Group 188"/>
                            <wpg:cNvGrpSpPr/>
                            <wpg:grpSpPr>
                              <a:xfrm>
                                <a:off x="0" y="0"/>
                                <a:ext cx="175895" cy="172720"/>
                                <a:chExt cx="175895" cy="172720"/>
                              </a:xfrm>
                            </wpg:grpSpPr>
                            <pic:pic>
                              <pic:nvPicPr>
                                <pic:cNvPr id="189" name="Image 189"/>
                                <pic:cNvPicPr/>
                              </pic:nvPicPr>
                              <pic:blipFill>
                                <a:blip r:embed="rId61" cstate="print"/>
                                <a:stretch>
                                  <a:fillRect/>
                                </a:stretch>
                              </pic:blipFill>
                              <pic:spPr>
                                <a:xfrm>
                                  <a:off x="0" y="0"/>
                                  <a:ext cx="174588" cy="171450"/>
                                </a:xfrm>
                                <a:prstGeom prst="rect">
                                  <a:avLst/>
                                </a:prstGeom>
                              </pic:spPr>
                            </pic:pic>
                          </wpg:wgp>
                        </a:graphicData>
                      </a:graphic>
                    </wp:anchor>
                  </w:drawing>
                </mc:Choice>
                <mc:Fallback>
                  <w:pict>
                    <v:group style="position:absolute;margin-left:7.334126pt;margin-top:-3.785215pt;width:13.85pt;height:13.6pt;mso-position-horizontal-relative:column;mso-position-vertical-relative:paragraph;z-index:-22416896" id="docshapegroup138" coordorigin="147,-76" coordsize="277,272">
                      <v:shape style="position:absolute;left:146;top:-76;width:275;height:270" type="#_x0000_t75" id="docshape139" stroked="false">
                        <v:imagedata r:id="rId61" o:title=""/>
                      </v:shape>
                      <w10:wrap type="none"/>
                    </v:group>
                  </w:pict>
                </mc:Fallback>
              </mc:AlternateContent>
            </w:r>
            <w:r>
              <w:rPr>
                <w:sz w:val="22"/>
              </w:rPr>
              <mc:AlternateContent>
                <mc:Choice Requires="wps">
                  <w:drawing>
                    <wp:anchor distT="0" distB="0" distL="0" distR="0" allowOverlap="1" layoutInCell="1" locked="0" behindDoc="1" simplePos="0" relativeHeight="480900096">
                      <wp:simplePos x="0" y="0"/>
                      <wp:positionH relativeFrom="column">
                        <wp:posOffset>473265</wp:posOffset>
                      </wp:positionH>
                      <wp:positionV relativeFrom="paragraph">
                        <wp:posOffset>-49711</wp:posOffset>
                      </wp:positionV>
                      <wp:extent cx="187960" cy="173990"/>
                      <wp:effectExtent l="0" t="0" r="0" b="0"/>
                      <wp:wrapNone/>
                      <wp:docPr id="190" name="Group 190"/>
                      <wp:cNvGraphicFramePr>
                        <a:graphicFrameLocks/>
                      </wp:cNvGraphicFramePr>
                      <a:graphic>
                        <a:graphicData uri="http://schemas.microsoft.com/office/word/2010/wordprocessingGroup">
                          <wpg:wgp>
                            <wpg:cNvPr id="190" name="Group 190"/>
                            <wpg:cNvGrpSpPr/>
                            <wpg:grpSpPr>
                              <a:xfrm>
                                <a:off x="0" y="0"/>
                                <a:ext cx="187960" cy="173990"/>
                                <a:chExt cx="187960" cy="173990"/>
                              </a:xfrm>
                            </wpg:grpSpPr>
                            <pic:pic>
                              <pic:nvPicPr>
                                <pic:cNvPr id="191" name="Image 191"/>
                                <pic:cNvPicPr/>
                              </pic:nvPicPr>
                              <pic:blipFill>
                                <a:blip r:embed="rId62" cstate="print"/>
                                <a:stretch>
                                  <a:fillRect/>
                                </a:stretch>
                              </pic:blipFill>
                              <pic:spPr>
                                <a:xfrm>
                                  <a:off x="0" y="0"/>
                                  <a:ext cx="188842" cy="174878"/>
                                </a:xfrm>
                                <a:prstGeom prst="rect">
                                  <a:avLst/>
                                </a:prstGeom>
                              </pic:spPr>
                            </pic:pic>
                          </wpg:wgp>
                        </a:graphicData>
                      </a:graphic>
                    </wp:anchor>
                  </w:drawing>
                </mc:Choice>
                <mc:Fallback>
                  <w:pict>
                    <v:group style="position:absolute;margin-left:37.265022pt;margin-top:-3.914255pt;width:14.8pt;height:13.7pt;mso-position-horizontal-relative:column;mso-position-vertical-relative:paragraph;z-index:-22416384" id="docshapegroup140" coordorigin="745,-78" coordsize="296,274">
                      <v:shape style="position:absolute;left:745;top:-79;width:298;height:276" type="#_x0000_t75" id="docshape141" stroked="false">
                        <v:imagedata r:id="rId62" o:title=""/>
                      </v:shape>
                      <w10:wrap type="none"/>
                    </v:group>
                  </w:pict>
                </mc:Fallback>
              </mc:AlternateContent>
            </w:r>
            <w:r>
              <w:rPr>
                <w:spacing w:val="-10"/>
                <w:sz w:val="22"/>
              </w:rPr>
              <w:t>3</w:t>
            </w:r>
            <w:r>
              <w:rPr>
                <w:sz w:val="22"/>
              </w:rPr>
              <w:tab/>
            </w:r>
            <w:r>
              <w:rPr>
                <w:spacing w:val="-10"/>
                <w:sz w:val="22"/>
              </w:rPr>
              <w:t>3</w:t>
            </w:r>
            <w:r>
              <w:rPr>
                <w:sz w:val="22"/>
              </w:rPr>
              <w:tab/>
            </w:r>
            <w:r>
              <w:rPr>
                <w:spacing w:val="-10"/>
                <w:sz w:val="22"/>
              </w:rPr>
              <w:t>3</w:t>
            </w:r>
          </w:p>
          <w:p>
            <w:pPr>
              <w:pStyle w:val="TableParagraph"/>
              <w:spacing w:before="73"/>
              <w:rPr>
                <w:sz w:val="22"/>
              </w:rPr>
            </w:pPr>
          </w:p>
          <w:p>
            <w:pPr>
              <w:pStyle w:val="TableParagraph"/>
              <w:spacing w:line="199" w:lineRule="auto" w:before="1"/>
              <w:ind w:left="494"/>
              <w:rPr>
                <w:sz w:val="22"/>
              </w:rPr>
            </w:pPr>
            <w:r>
              <w:rPr>
                <w:sz w:val="22"/>
              </w:rPr>
              <mc:AlternateContent>
                <mc:Choice Requires="wps">
                  <w:drawing>
                    <wp:anchor distT="0" distB="0" distL="0" distR="0" allowOverlap="1" layoutInCell="1" locked="0" behindDoc="1" simplePos="0" relativeHeight="480901120">
                      <wp:simplePos x="0" y="0"/>
                      <wp:positionH relativeFrom="column">
                        <wp:posOffset>417935</wp:posOffset>
                      </wp:positionH>
                      <wp:positionV relativeFrom="paragraph">
                        <wp:posOffset>-4687</wp:posOffset>
                      </wp:positionV>
                      <wp:extent cx="347345" cy="361315"/>
                      <wp:effectExtent l="0" t="0" r="0" b="0"/>
                      <wp:wrapNone/>
                      <wp:docPr id="192" name="Group 192"/>
                      <wp:cNvGraphicFramePr>
                        <a:graphicFrameLocks/>
                      </wp:cNvGraphicFramePr>
                      <a:graphic>
                        <a:graphicData uri="http://schemas.microsoft.com/office/word/2010/wordprocessingGroup">
                          <wpg:wgp>
                            <wpg:cNvPr id="192" name="Group 192"/>
                            <wpg:cNvGrpSpPr/>
                            <wpg:grpSpPr>
                              <a:xfrm>
                                <a:off x="0" y="0"/>
                                <a:ext cx="347345" cy="361315"/>
                                <a:chExt cx="347345" cy="361315"/>
                              </a:xfrm>
                            </wpg:grpSpPr>
                            <pic:pic>
                              <pic:nvPicPr>
                                <pic:cNvPr id="193" name="Image 193"/>
                                <pic:cNvPicPr/>
                              </pic:nvPicPr>
                              <pic:blipFill>
                                <a:blip r:embed="rId40" cstate="print"/>
                                <a:stretch>
                                  <a:fillRect/>
                                </a:stretch>
                              </pic:blipFill>
                              <pic:spPr>
                                <a:xfrm>
                                  <a:off x="172657" y="0"/>
                                  <a:ext cx="161440" cy="151607"/>
                                </a:xfrm>
                                <a:prstGeom prst="rect">
                                  <a:avLst/>
                                </a:prstGeom>
                              </pic:spPr>
                            </pic:pic>
                            <pic:pic>
                              <pic:nvPicPr>
                                <pic:cNvPr id="194" name="Image 194"/>
                                <pic:cNvPicPr/>
                              </pic:nvPicPr>
                              <pic:blipFill>
                                <a:blip r:embed="rId63" cstate="print"/>
                                <a:stretch>
                                  <a:fillRect/>
                                </a:stretch>
                              </pic:blipFill>
                              <pic:spPr>
                                <a:xfrm>
                                  <a:off x="90535" y="209550"/>
                                  <a:ext cx="165846" cy="151607"/>
                                </a:xfrm>
                                <a:prstGeom prst="rect">
                                  <a:avLst/>
                                </a:prstGeom>
                              </pic:spPr>
                            </pic:pic>
                            <wps:wsp>
                              <wps:cNvPr id="195" name="Graphic 195"/>
                              <wps:cNvSpPr/>
                              <wps:spPr>
                                <a:xfrm>
                                  <a:off x="0" y="190500"/>
                                  <a:ext cx="347345" cy="1270"/>
                                </a:xfrm>
                                <a:custGeom>
                                  <a:avLst/>
                                  <a:gdLst/>
                                  <a:ahLst/>
                                  <a:cxnLst/>
                                  <a:rect l="l" t="t" r="r" b="b"/>
                                  <a:pathLst>
                                    <a:path w="347345" h="0">
                                      <a:moveTo>
                                        <a:pt x="0" y="0"/>
                                      </a:moveTo>
                                      <a:lnTo>
                                        <a:pt x="346916" y="0"/>
                                      </a:lnTo>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2.908318pt;margin-top:-.369061pt;width:27.35pt;height:28.45pt;mso-position-horizontal-relative:column;mso-position-vertical-relative:paragraph;z-index:-22415360" id="docshapegroup142" coordorigin="658,-7" coordsize="547,569">
                      <v:shape style="position:absolute;left:930;top:-8;width:255;height:239" type="#_x0000_t75" id="docshape143" stroked="false">
                        <v:imagedata r:id="rId40" o:title=""/>
                      </v:shape>
                      <v:shape style="position:absolute;left:800;top:322;width:262;height:239" type="#_x0000_t75" id="docshape144" stroked="false">
                        <v:imagedata r:id="rId63" o:title=""/>
                      </v:shape>
                      <v:line style="position:absolute" from="658,293" to="1204,293" stroked="true" strokeweight=".5pt" strokecolor="#000000">
                        <v:stroke dashstyle="solid"/>
                      </v:line>
                      <w10:wrap type="none"/>
                    </v:group>
                  </w:pict>
                </mc:Fallback>
              </mc:AlternateContent>
            </w:r>
            <w:r>
              <w:rPr>
                <w:position w:val="-13"/>
                <w:sz w:val="22"/>
              </w:rPr>
              <w:t>=</w:t>
            </w:r>
            <w:r>
              <w:rPr>
                <w:spacing w:val="-25"/>
                <w:position w:val="-13"/>
                <w:sz w:val="22"/>
              </w:rPr>
              <w:t> </w:t>
            </w:r>
            <w:r>
              <w:rPr>
                <w:sz w:val="22"/>
              </w:rPr>
              <w:t>1</w:t>
            </w:r>
            <w:r>
              <w:rPr>
                <w:rFonts w:ascii="Symbol" w:hAnsi="Symbol"/>
                <w:sz w:val="22"/>
              </w:rPr>
              <w:t></w:t>
            </w:r>
            <w:r>
              <w:rPr>
                <w:spacing w:val="38"/>
                <w:sz w:val="22"/>
              </w:rPr>
              <w:t>  </w:t>
            </w:r>
            <w:r>
              <w:rPr>
                <w:spacing w:val="-10"/>
                <w:sz w:val="22"/>
              </w:rPr>
              <w:t>3</w:t>
            </w:r>
          </w:p>
          <w:p>
            <w:pPr>
              <w:pStyle w:val="TableParagraph"/>
              <w:spacing w:line="222" w:lineRule="exact"/>
              <w:ind w:left="941"/>
              <w:rPr>
                <w:sz w:val="22"/>
              </w:rPr>
            </w:pPr>
            <w:r>
              <w:rPr>
                <w:spacing w:val="-10"/>
                <w:sz w:val="22"/>
              </w:rPr>
              <w:t>9</w:t>
            </w:r>
          </w:p>
          <w:p>
            <w:pPr>
              <w:pStyle w:val="TableParagraph"/>
              <w:spacing w:before="91"/>
              <w:rPr>
                <w:sz w:val="22"/>
              </w:rPr>
            </w:pPr>
          </w:p>
          <w:p>
            <w:pPr>
              <w:pStyle w:val="TableParagraph"/>
              <w:tabs>
                <w:tab w:pos="861" w:val="left" w:leader="none"/>
              </w:tabs>
              <w:spacing w:line="189" w:lineRule="auto"/>
              <w:ind w:left="494"/>
              <w:rPr>
                <w:sz w:val="22"/>
              </w:rPr>
            </w:pPr>
            <w:r>
              <w:rPr>
                <w:sz w:val="22"/>
              </w:rPr>
              <mc:AlternateContent>
                <mc:Choice Requires="wps">
                  <w:drawing>
                    <wp:anchor distT="0" distB="0" distL="0" distR="0" allowOverlap="1" layoutInCell="1" locked="0" behindDoc="1" simplePos="0" relativeHeight="480901632">
                      <wp:simplePos x="0" y="0"/>
                      <wp:positionH relativeFrom="column">
                        <wp:posOffset>451283</wp:posOffset>
                      </wp:positionH>
                      <wp:positionV relativeFrom="paragraph">
                        <wp:posOffset>-15441</wp:posOffset>
                      </wp:positionV>
                      <wp:extent cx="175895" cy="192405"/>
                      <wp:effectExtent l="0" t="0" r="0" b="0"/>
                      <wp:wrapNone/>
                      <wp:docPr id="196" name="Group 196"/>
                      <wp:cNvGraphicFramePr>
                        <a:graphicFrameLocks/>
                      </wp:cNvGraphicFramePr>
                      <a:graphic>
                        <a:graphicData uri="http://schemas.microsoft.com/office/word/2010/wordprocessingGroup">
                          <wpg:wgp>
                            <wpg:cNvPr id="196" name="Group 196"/>
                            <wpg:cNvGrpSpPr/>
                            <wpg:grpSpPr>
                              <a:xfrm>
                                <a:off x="0" y="0"/>
                                <a:ext cx="175895" cy="192405"/>
                                <a:chExt cx="175895" cy="192405"/>
                              </a:xfrm>
                            </wpg:grpSpPr>
                            <pic:pic>
                              <pic:nvPicPr>
                                <pic:cNvPr id="197" name="Image 197"/>
                                <pic:cNvPicPr/>
                              </pic:nvPicPr>
                              <pic:blipFill>
                                <a:blip r:embed="rId64" cstate="print"/>
                                <a:stretch>
                                  <a:fillRect/>
                                </a:stretch>
                              </pic:blipFill>
                              <pic:spPr>
                                <a:xfrm>
                                  <a:off x="12031" y="0"/>
                                  <a:ext cx="151522" cy="150382"/>
                                </a:xfrm>
                                <a:prstGeom prst="rect">
                                  <a:avLst/>
                                </a:prstGeom>
                              </pic:spPr>
                            </pic:pic>
                            <wps:wsp>
                              <wps:cNvPr id="198" name="Graphic 198"/>
                              <wps:cNvSpPr/>
                              <wps:spPr>
                                <a:xfrm>
                                  <a:off x="0" y="188962"/>
                                  <a:ext cx="175895" cy="1270"/>
                                </a:xfrm>
                                <a:custGeom>
                                  <a:avLst/>
                                  <a:gdLst/>
                                  <a:ahLst/>
                                  <a:cxnLst/>
                                  <a:rect l="l" t="t" r="r" b="b"/>
                                  <a:pathLst>
                                    <a:path w="175895" h="0">
                                      <a:moveTo>
                                        <a:pt x="0" y="0"/>
                                      </a:moveTo>
                                      <a:lnTo>
                                        <a:pt x="175585" y="0"/>
                                      </a:lnTo>
                                    </a:path>
                                  </a:pathLst>
                                </a:custGeom>
                                <a:ln w="629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5.534111pt;margin-top:-1.215855pt;width:13.85pt;height:15.15pt;mso-position-horizontal-relative:column;mso-position-vertical-relative:paragraph;z-index:-22414848" id="docshapegroup145" coordorigin="711,-24" coordsize="277,303">
                      <v:shape style="position:absolute;left:729;top:-25;width:239;height:237" type="#_x0000_t75" id="docshape146" stroked="false">
                        <v:imagedata r:id="rId64" o:title=""/>
                      </v:shape>
                      <v:line style="position:absolute" from="711,273" to="987,273" stroked="true" strokeweight=".495966pt" strokecolor="#000000">
                        <v:stroke dashstyle="solid"/>
                      </v:line>
                      <w10:wrap type="none"/>
                    </v:group>
                  </w:pict>
                </mc:Fallback>
              </mc:AlternateContent>
            </w:r>
            <w:r>
              <w:rPr>
                <w:spacing w:val="-10"/>
                <w:position w:val="-12"/>
                <w:sz w:val="22"/>
              </w:rPr>
              <w:t>=</w:t>
            </w:r>
            <w:r>
              <w:rPr>
                <w:position w:val="-12"/>
                <w:sz w:val="22"/>
              </w:rPr>
              <w:tab/>
            </w:r>
            <w:r>
              <w:rPr>
                <w:spacing w:val="-10"/>
                <w:sz w:val="22"/>
              </w:rPr>
              <w:t>3</w:t>
            </w:r>
          </w:p>
          <w:p>
            <w:pPr>
              <w:pStyle w:val="TableParagraph"/>
              <w:spacing w:line="194" w:lineRule="exact"/>
              <w:ind w:left="799"/>
              <w:rPr>
                <w:sz w:val="22"/>
              </w:rPr>
            </w:pPr>
            <w:r>
              <w:rPr>
                <w:spacing w:val="-10"/>
                <w:sz w:val="22"/>
              </w:rPr>
              <w:t>3</w:t>
            </w:r>
          </w:p>
        </w:tc>
        <w:tc>
          <w:tcPr>
            <w:tcW w:w="3778" w:type="dxa"/>
          </w:tcPr>
          <w:p>
            <w:pPr>
              <w:pStyle w:val="TableParagraph"/>
              <w:numPr>
                <w:ilvl w:val="0"/>
                <w:numId w:val="10"/>
              </w:numPr>
              <w:tabs>
                <w:tab w:pos="393" w:val="left" w:leader="none"/>
                <w:tab w:pos="395" w:val="left" w:leader="none"/>
                <w:tab w:pos="2021" w:val="left" w:leader="none"/>
              </w:tabs>
              <w:spacing w:line="297" w:lineRule="auto" w:before="118" w:after="0"/>
              <w:ind w:left="395" w:right="941" w:hanging="284"/>
              <w:jc w:val="left"/>
              <w:rPr>
                <w:sz w:val="22"/>
              </w:rPr>
            </w:pPr>
            <w:r>
              <w:rPr>
                <w:sz w:val="22"/>
              </w:rPr>
              <mc:AlternateContent>
                <mc:Choice Requires="wps">
                  <w:drawing>
                    <wp:anchor distT="0" distB="0" distL="0" distR="0" allowOverlap="1" layoutInCell="1" locked="0" behindDoc="1" simplePos="0" relativeHeight="480902144">
                      <wp:simplePos x="0" y="0"/>
                      <wp:positionH relativeFrom="column">
                        <wp:posOffset>1193739</wp:posOffset>
                      </wp:positionH>
                      <wp:positionV relativeFrom="paragraph">
                        <wp:posOffset>265319</wp:posOffset>
                      </wp:positionV>
                      <wp:extent cx="163195" cy="154305"/>
                      <wp:effectExtent l="0" t="0" r="0" b="0"/>
                      <wp:wrapNone/>
                      <wp:docPr id="199" name="Group 199"/>
                      <wp:cNvGraphicFramePr>
                        <a:graphicFrameLocks/>
                      </wp:cNvGraphicFramePr>
                      <a:graphic>
                        <a:graphicData uri="http://schemas.microsoft.com/office/word/2010/wordprocessingGroup">
                          <wpg:wgp>
                            <wpg:cNvPr id="199" name="Group 199"/>
                            <wpg:cNvGrpSpPr/>
                            <wpg:grpSpPr>
                              <a:xfrm>
                                <a:off x="0" y="0"/>
                                <a:ext cx="163195" cy="154305"/>
                                <a:chExt cx="163195" cy="154305"/>
                              </a:xfrm>
                            </wpg:grpSpPr>
                            <pic:pic>
                              <pic:nvPicPr>
                                <pic:cNvPr id="200" name="Image 200"/>
                                <pic:cNvPicPr/>
                              </pic:nvPicPr>
                              <pic:blipFill>
                                <a:blip r:embed="rId40" cstate="print"/>
                                <a:stretch>
                                  <a:fillRect/>
                                </a:stretch>
                              </pic:blipFill>
                              <pic:spPr>
                                <a:xfrm>
                                  <a:off x="0" y="0"/>
                                  <a:ext cx="161243" cy="152400"/>
                                </a:xfrm>
                                <a:prstGeom prst="rect">
                                  <a:avLst/>
                                </a:prstGeom>
                              </pic:spPr>
                            </pic:pic>
                          </wpg:wgp>
                        </a:graphicData>
                      </a:graphic>
                    </wp:anchor>
                  </w:drawing>
                </mc:Choice>
                <mc:Fallback>
                  <w:pict>
                    <v:group style="position:absolute;margin-left:93.995201pt;margin-top:20.891325pt;width:12.85pt;height:12.15pt;mso-position-horizontal-relative:column;mso-position-vertical-relative:paragraph;z-index:-22414336" id="docshapegroup147" coordorigin="1880,418" coordsize="257,243">
                      <v:shape style="position:absolute;left:1879;top:417;width:254;height:240" type="#_x0000_t75" id="docshape148" stroked="false">
                        <v:imagedata r:id="rId40" o:title=""/>
                      </v:shape>
                      <w10:wrap type="none"/>
                    </v:group>
                  </w:pict>
                </mc:Fallback>
              </mc:AlternateContent>
            </w:r>
            <w:r>
              <w:rPr>
                <w:sz w:val="22"/>
              </w:rPr>
              <w:t>Multiply</w:t>
            </w:r>
            <w:r>
              <w:rPr>
                <w:spacing w:val="-13"/>
                <w:sz w:val="22"/>
              </w:rPr>
              <w:t> </w:t>
            </w:r>
            <w:r>
              <w:rPr>
                <w:sz w:val="22"/>
              </w:rPr>
              <w:t>the</w:t>
            </w:r>
            <w:r>
              <w:rPr>
                <w:spacing w:val="-11"/>
                <w:sz w:val="22"/>
              </w:rPr>
              <w:t> </w:t>
            </w:r>
            <w:r>
              <w:rPr>
                <w:sz w:val="22"/>
              </w:rPr>
              <w:t>numerator</w:t>
            </w:r>
            <w:r>
              <w:rPr>
                <w:spacing w:val="-10"/>
                <w:sz w:val="22"/>
              </w:rPr>
              <w:t> </w:t>
            </w:r>
            <w:r>
              <w:rPr>
                <w:sz w:val="22"/>
              </w:rPr>
              <w:t>and denominator by</w:t>
              <w:tab/>
            </w:r>
            <w:r>
              <w:rPr>
                <w:spacing w:val="-10"/>
                <w:sz w:val="22"/>
              </w:rPr>
              <w:t>3</w:t>
            </w:r>
          </w:p>
          <w:p>
            <w:pPr>
              <w:pStyle w:val="TableParagraph"/>
              <w:spacing w:before="124"/>
              <w:rPr>
                <w:sz w:val="22"/>
              </w:rPr>
            </w:pPr>
          </w:p>
          <w:p>
            <w:pPr>
              <w:pStyle w:val="TableParagraph"/>
              <w:numPr>
                <w:ilvl w:val="0"/>
                <w:numId w:val="10"/>
              </w:numPr>
              <w:tabs>
                <w:tab w:pos="396" w:val="left" w:leader="none"/>
                <w:tab w:pos="973" w:val="left" w:leader="none"/>
              </w:tabs>
              <w:spacing w:line="240" w:lineRule="auto" w:before="0" w:after="0"/>
              <w:ind w:left="396" w:right="0" w:hanging="282"/>
              <w:jc w:val="left"/>
              <w:rPr>
                <w:sz w:val="22"/>
              </w:rPr>
            </w:pPr>
            <w:r>
              <w:rPr>
                <w:sz w:val="22"/>
              </w:rPr>
              <mc:AlternateContent>
                <mc:Choice Requires="wps">
                  <w:drawing>
                    <wp:anchor distT="0" distB="0" distL="0" distR="0" allowOverlap="1" layoutInCell="1" locked="0" behindDoc="1" simplePos="0" relativeHeight="480902656">
                      <wp:simplePos x="0" y="0"/>
                      <wp:positionH relativeFrom="column">
                        <wp:posOffset>530344</wp:posOffset>
                      </wp:positionH>
                      <wp:positionV relativeFrom="paragraph">
                        <wp:posOffset>424</wp:posOffset>
                      </wp:positionV>
                      <wp:extent cx="164465" cy="154305"/>
                      <wp:effectExtent l="0" t="0" r="0" b="0"/>
                      <wp:wrapNone/>
                      <wp:docPr id="201" name="Group 201"/>
                      <wp:cNvGraphicFramePr>
                        <a:graphicFrameLocks/>
                      </wp:cNvGraphicFramePr>
                      <a:graphic>
                        <a:graphicData uri="http://schemas.microsoft.com/office/word/2010/wordprocessingGroup">
                          <wpg:wgp>
                            <wpg:cNvPr id="201" name="Group 201"/>
                            <wpg:cNvGrpSpPr/>
                            <wpg:grpSpPr>
                              <a:xfrm>
                                <a:off x="0" y="0"/>
                                <a:ext cx="164465" cy="154305"/>
                                <a:chExt cx="164465" cy="154305"/>
                              </a:xfrm>
                            </wpg:grpSpPr>
                            <pic:pic>
                              <pic:nvPicPr>
                                <pic:cNvPr id="202" name="Image 202"/>
                                <pic:cNvPicPr/>
                              </pic:nvPicPr>
                              <pic:blipFill>
                                <a:blip r:embed="rId65" cstate="print"/>
                                <a:stretch>
                                  <a:fillRect/>
                                </a:stretch>
                              </pic:blipFill>
                              <pic:spPr>
                                <a:xfrm>
                                  <a:off x="0" y="0"/>
                                  <a:ext cx="165549" cy="155448"/>
                                </a:xfrm>
                                <a:prstGeom prst="rect">
                                  <a:avLst/>
                                </a:prstGeom>
                              </pic:spPr>
                            </pic:pic>
                          </wpg:wgp>
                        </a:graphicData>
                      </a:graphic>
                    </wp:anchor>
                  </w:drawing>
                </mc:Choice>
                <mc:Fallback>
                  <w:pict>
                    <v:group style="position:absolute;margin-left:41.759399pt;margin-top:.033449pt;width:12.95pt;height:12.15pt;mso-position-horizontal-relative:column;mso-position-vertical-relative:paragraph;z-index:-22413824" id="docshapegroup149" coordorigin="835,1" coordsize="259,243">
                      <v:shape style="position:absolute;left:835;top:0;width:261;height:245" type="#_x0000_t75" id="docshape150" stroked="false">
                        <v:imagedata r:id="rId65" o:title=""/>
                      </v:shape>
                      <w10:wrap type="none"/>
                    </v:group>
                  </w:pict>
                </mc:Fallback>
              </mc:AlternateContent>
            </w:r>
            <w:r>
              <w:rPr>
                <w:spacing w:val="-5"/>
                <w:sz w:val="22"/>
              </w:rPr>
              <w:t>Use</w:t>
            </w:r>
            <w:r>
              <w:rPr>
                <w:sz w:val="22"/>
              </w:rPr>
              <w:tab/>
              <w:t>9</w:t>
            </w:r>
            <w:r>
              <w:rPr>
                <w:spacing w:val="9"/>
                <w:sz w:val="22"/>
              </w:rPr>
              <w:t> </w:t>
            </w:r>
            <w:r>
              <w:rPr>
                <w:rFonts w:ascii="Symbol" w:hAnsi="Symbol"/>
                <w:sz w:val="22"/>
              </w:rPr>
              <w:t></w:t>
            </w:r>
            <w:r>
              <w:rPr>
                <w:spacing w:val="-13"/>
                <w:sz w:val="22"/>
              </w:rPr>
              <w:t> </w:t>
            </w:r>
            <w:r>
              <w:rPr>
                <w:spacing w:val="-10"/>
                <w:sz w:val="22"/>
              </w:rPr>
              <w:t>3</w:t>
            </w:r>
          </w:p>
        </w:tc>
      </w:tr>
    </w:tbl>
    <w:p>
      <w:pPr>
        <w:pStyle w:val="BodyText"/>
      </w:pPr>
    </w:p>
    <w:p>
      <w:pPr>
        <w:pStyle w:val="BodyText"/>
      </w:pPr>
    </w:p>
    <w:p>
      <w:pPr>
        <w:pStyle w:val="BodyText"/>
        <w:spacing w:before="187"/>
      </w:pPr>
    </w:p>
    <w:p>
      <w:pPr>
        <w:tabs>
          <w:tab w:pos="2171" w:val="left" w:leader="none"/>
        </w:tabs>
        <w:spacing w:before="0"/>
        <w:ind w:left="732" w:right="0" w:firstLine="0"/>
        <w:jc w:val="left"/>
        <w:rPr>
          <w:sz w:val="22"/>
        </w:rPr>
      </w:pPr>
      <w:r>
        <w:rPr>
          <w:sz w:val="22"/>
        </w:rPr>
        <mc:AlternateContent>
          <mc:Choice Requires="wps">
            <w:drawing>
              <wp:anchor distT="0" distB="0" distL="0" distR="0" allowOverlap="1" layoutInCell="1" locked="0" behindDoc="0" simplePos="0" relativeHeight="15769600">
                <wp:simplePos x="0" y="0"/>
                <wp:positionH relativeFrom="page">
                  <wp:posOffset>3254981</wp:posOffset>
                </wp:positionH>
                <wp:positionV relativeFrom="paragraph">
                  <wp:posOffset>-94574</wp:posOffset>
                </wp:positionV>
                <wp:extent cx="241300" cy="377190"/>
                <wp:effectExtent l="0" t="0" r="0" b="0"/>
                <wp:wrapNone/>
                <wp:docPr id="203" name="Group 203"/>
                <wp:cNvGraphicFramePr>
                  <a:graphicFrameLocks/>
                </wp:cNvGraphicFramePr>
                <a:graphic>
                  <a:graphicData uri="http://schemas.microsoft.com/office/word/2010/wordprocessingGroup">
                    <wpg:wgp>
                      <wpg:cNvPr id="203" name="Group 203"/>
                      <wpg:cNvGrpSpPr/>
                      <wpg:grpSpPr>
                        <a:xfrm>
                          <a:off x="0" y="0"/>
                          <a:ext cx="241300" cy="377190"/>
                          <a:chExt cx="241300" cy="377190"/>
                        </a:xfrm>
                      </wpg:grpSpPr>
                      <pic:pic>
                        <pic:nvPicPr>
                          <pic:cNvPr id="204" name="Image 204"/>
                          <pic:cNvPicPr/>
                        </pic:nvPicPr>
                        <pic:blipFill>
                          <a:blip r:embed="rId66" cstate="print"/>
                          <a:stretch>
                            <a:fillRect/>
                          </a:stretch>
                        </pic:blipFill>
                        <pic:spPr>
                          <a:xfrm>
                            <a:off x="38829" y="0"/>
                            <a:ext cx="163400" cy="149622"/>
                          </a:xfrm>
                          <a:prstGeom prst="rect">
                            <a:avLst/>
                          </a:prstGeom>
                        </pic:spPr>
                      </pic:pic>
                      <pic:pic>
                        <pic:nvPicPr>
                          <pic:cNvPr id="205" name="Image 205"/>
                          <pic:cNvPicPr/>
                        </pic:nvPicPr>
                        <pic:blipFill>
                          <a:blip r:embed="rId67" cstate="print"/>
                          <a:stretch>
                            <a:fillRect/>
                          </a:stretch>
                        </pic:blipFill>
                        <pic:spPr>
                          <a:xfrm>
                            <a:off x="0" y="187325"/>
                            <a:ext cx="240679" cy="171846"/>
                          </a:xfrm>
                          <a:prstGeom prst="rect">
                            <a:avLst/>
                          </a:prstGeom>
                        </pic:spPr>
                      </pic:pic>
                      <wps:wsp>
                        <wps:cNvPr id="206" name="Textbox 206"/>
                        <wps:cNvSpPr txBox="1"/>
                        <wps:spPr>
                          <a:xfrm>
                            <a:off x="0" y="0"/>
                            <a:ext cx="241300" cy="377190"/>
                          </a:xfrm>
                          <a:prstGeom prst="rect">
                            <a:avLst/>
                          </a:prstGeom>
                        </wps:spPr>
                        <wps:txbx>
                          <w:txbxContent>
                            <w:p>
                              <w:pPr>
                                <w:spacing w:before="10"/>
                                <w:ind w:left="202" w:right="0" w:firstLine="0"/>
                                <w:jc w:val="left"/>
                                <w:rPr>
                                  <w:sz w:val="22"/>
                                </w:rPr>
                              </w:pPr>
                              <w:r>
                                <w:rPr>
                                  <w:spacing w:val="-10"/>
                                  <w:sz w:val="22"/>
                                </w:rPr>
                                <w:t>2</w:t>
                              </w:r>
                            </w:p>
                            <w:p>
                              <w:pPr>
                                <w:spacing w:before="77"/>
                                <w:ind w:left="137" w:right="0" w:firstLine="0"/>
                                <w:jc w:val="left"/>
                                <w:rPr>
                                  <w:sz w:val="22"/>
                                </w:rPr>
                              </w:pPr>
                              <w:r>
                                <w:rPr>
                                  <w:spacing w:val="-5"/>
                                  <w:sz w:val="22"/>
                                </w:rPr>
                                <w:t>12</w:t>
                              </w:r>
                            </w:p>
                          </w:txbxContent>
                        </wps:txbx>
                        <wps:bodyPr wrap="square" lIns="0" tIns="0" rIns="0" bIns="0" rtlCol="0">
                          <a:noAutofit/>
                        </wps:bodyPr>
                      </wps:wsp>
                    </wpg:wgp>
                  </a:graphicData>
                </a:graphic>
              </wp:anchor>
            </w:drawing>
          </mc:Choice>
          <mc:Fallback>
            <w:pict>
              <v:group style="position:absolute;margin-left:256.297791pt;margin-top:-7.44679pt;width:19pt;height:29.7pt;mso-position-horizontal-relative:page;mso-position-vertical-relative:paragraph;z-index:15769600" id="docshapegroup151" coordorigin="5126,-149" coordsize="380,594">
                <v:shape style="position:absolute;left:5187;top:-149;width:258;height:236" type="#_x0000_t75" id="docshape152" stroked="false">
                  <v:imagedata r:id="rId66" o:title=""/>
                </v:shape>
                <v:shape style="position:absolute;left:5125;top:146;width:380;height:271" type="#_x0000_t75" id="docshape153" stroked="false">
                  <v:imagedata r:id="rId67" o:title=""/>
                </v:shape>
                <v:shape style="position:absolute;left:5125;top:-149;width:380;height:594" type="#_x0000_t202" id="docshape154" filled="false" stroked="false">
                  <v:textbox inset="0,0,0,0">
                    <w:txbxContent>
                      <w:p>
                        <w:pPr>
                          <w:spacing w:before="10"/>
                          <w:ind w:left="202" w:right="0" w:firstLine="0"/>
                          <w:jc w:val="left"/>
                          <w:rPr>
                            <w:sz w:val="22"/>
                          </w:rPr>
                        </w:pPr>
                        <w:r>
                          <w:rPr>
                            <w:spacing w:val="-10"/>
                            <w:sz w:val="22"/>
                          </w:rPr>
                          <w:t>2</w:t>
                        </w:r>
                      </w:p>
                      <w:p>
                        <w:pPr>
                          <w:spacing w:before="77"/>
                          <w:ind w:left="137" w:right="0" w:firstLine="0"/>
                          <w:jc w:val="left"/>
                          <w:rPr>
                            <w:sz w:val="22"/>
                          </w:rPr>
                        </w:pPr>
                        <w:r>
                          <w:rPr>
                            <w:spacing w:val="-5"/>
                            <w:sz w:val="22"/>
                          </w:rPr>
                          <w:t>12</w:t>
                        </w:r>
                      </w:p>
                    </w:txbxContent>
                  </v:textbox>
                  <w10:wrap type="none"/>
                </v:shape>
                <w10:wrap type="none"/>
              </v:group>
            </w:pict>
          </mc:Fallback>
        </mc:AlternateContent>
      </w:r>
      <w:r>
        <w:rPr>
          <w:b/>
          <w:sz w:val="22"/>
        </w:rPr>
        <w:t>Example</w:t>
      </w:r>
      <w:r>
        <w:rPr>
          <w:b/>
          <w:spacing w:val="-4"/>
          <w:sz w:val="22"/>
        </w:rPr>
        <w:t> </w:t>
      </w:r>
      <w:r>
        <w:rPr>
          <w:b/>
          <w:spacing w:val="-10"/>
          <w:sz w:val="22"/>
        </w:rPr>
        <w:t>5</w:t>
      </w:r>
      <w:r>
        <w:rPr>
          <w:b/>
          <w:sz w:val="22"/>
        </w:rPr>
        <w:tab/>
      </w:r>
      <w:r>
        <w:rPr>
          <w:sz w:val="22"/>
        </w:rPr>
        <w:t>Rationalise</w:t>
      </w:r>
      <w:r>
        <w:rPr>
          <w:spacing w:val="-4"/>
          <w:sz w:val="22"/>
        </w:rPr>
        <w:t> </w:t>
      </w:r>
      <w:r>
        <w:rPr>
          <w:sz w:val="22"/>
        </w:rPr>
        <w:t>and</w:t>
      </w:r>
      <w:r>
        <w:rPr>
          <w:spacing w:val="-5"/>
          <w:sz w:val="22"/>
        </w:rPr>
        <w:t> </w:t>
      </w:r>
      <w:r>
        <w:rPr>
          <w:spacing w:val="-2"/>
          <w:sz w:val="22"/>
        </w:rPr>
        <w:t>simplify</w:t>
      </w:r>
    </w:p>
    <w:p>
      <w:pPr>
        <w:pStyle w:val="BodyText"/>
        <w:spacing w:before="164"/>
        <w:rPr>
          <w:sz w:val="20"/>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4221" w:hRule="atLeast"/>
        </w:trPr>
        <w:tc>
          <w:tcPr>
            <w:tcW w:w="3826" w:type="dxa"/>
          </w:tcPr>
          <w:p>
            <w:pPr>
              <w:pStyle w:val="TableParagraph"/>
              <w:tabs>
                <w:tab w:pos="1060" w:val="left" w:leader="none"/>
              </w:tabs>
              <w:spacing w:line="199" w:lineRule="auto" w:before="69"/>
              <w:ind w:left="350"/>
              <w:rPr>
                <w:sz w:val="22"/>
              </w:rPr>
            </w:pPr>
            <w:r>
              <w:rPr>
                <w:sz w:val="22"/>
              </w:rPr>
              <mc:AlternateContent>
                <mc:Choice Requires="wps">
                  <w:drawing>
                    <wp:anchor distT="0" distB="0" distL="0" distR="0" allowOverlap="1" layoutInCell="1" locked="0" behindDoc="1" simplePos="0" relativeHeight="480903680">
                      <wp:simplePos x="0" y="0"/>
                      <wp:positionH relativeFrom="column">
                        <wp:posOffset>93741</wp:posOffset>
                      </wp:positionH>
                      <wp:positionV relativeFrom="paragraph">
                        <wp:posOffset>28555</wp:posOffset>
                      </wp:positionV>
                      <wp:extent cx="241300" cy="359410"/>
                      <wp:effectExtent l="0" t="0" r="0" b="0"/>
                      <wp:wrapNone/>
                      <wp:docPr id="207" name="Group 207"/>
                      <wp:cNvGraphicFramePr>
                        <a:graphicFrameLocks/>
                      </wp:cNvGraphicFramePr>
                      <a:graphic>
                        <a:graphicData uri="http://schemas.microsoft.com/office/word/2010/wordprocessingGroup">
                          <wpg:wgp>
                            <wpg:cNvPr id="207" name="Group 207"/>
                            <wpg:cNvGrpSpPr/>
                            <wpg:grpSpPr>
                              <a:xfrm>
                                <a:off x="0" y="0"/>
                                <a:ext cx="241300" cy="359410"/>
                                <a:chExt cx="241300" cy="359410"/>
                              </a:xfrm>
                            </wpg:grpSpPr>
                            <pic:pic>
                              <pic:nvPicPr>
                                <pic:cNvPr id="208" name="Image 208"/>
                                <pic:cNvPicPr/>
                              </pic:nvPicPr>
                              <pic:blipFill>
                                <a:blip r:embed="rId68" cstate="print"/>
                                <a:stretch>
                                  <a:fillRect/>
                                </a:stretch>
                              </pic:blipFill>
                              <pic:spPr>
                                <a:xfrm>
                                  <a:off x="38913" y="0"/>
                                  <a:ext cx="163751" cy="149622"/>
                                </a:xfrm>
                                <a:prstGeom prst="rect">
                                  <a:avLst/>
                                </a:prstGeom>
                              </pic:spPr>
                            </pic:pic>
                            <pic:pic>
                              <pic:nvPicPr>
                                <pic:cNvPr id="209" name="Image 209"/>
                                <pic:cNvPicPr/>
                              </pic:nvPicPr>
                              <pic:blipFill>
                                <a:blip r:embed="rId69" cstate="print"/>
                                <a:stretch>
                                  <a:fillRect/>
                                </a:stretch>
                              </pic:blipFill>
                              <pic:spPr>
                                <a:xfrm>
                                  <a:off x="0" y="187325"/>
                                  <a:ext cx="241197" cy="171846"/>
                                </a:xfrm>
                                <a:prstGeom prst="rect">
                                  <a:avLst/>
                                </a:prstGeom>
                              </pic:spPr>
                            </pic:pic>
                          </wpg:wgp>
                        </a:graphicData>
                      </a:graphic>
                    </wp:anchor>
                  </w:drawing>
                </mc:Choice>
                <mc:Fallback>
                  <w:pict>
                    <v:group style="position:absolute;margin-left:7.381252pt;margin-top:2.248478pt;width:19pt;height:28.3pt;mso-position-horizontal-relative:column;mso-position-vertical-relative:paragraph;z-index:-22412800" id="docshapegroup155" coordorigin="148,45" coordsize="380,566">
                      <v:shape style="position:absolute;left:208;top:44;width:258;height:236" type="#_x0000_t75" id="docshape156" stroked="false">
                        <v:imagedata r:id="rId68" o:title=""/>
                      </v:shape>
                      <v:shape style="position:absolute;left:147;top:339;width:380;height:271" type="#_x0000_t75" id="docshape157" stroked="false">
                        <v:imagedata r:id="rId69" o:title=""/>
                      </v:shape>
                      <w10:wrap type="none"/>
                    </v:group>
                  </w:pict>
                </mc:Fallback>
              </mc:AlternateContent>
            </w:r>
            <w:r>
              <w:rPr>
                <w:sz w:val="22"/>
              </w:rPr>
              <mc:AlternateContent>
                <mc:Choice Requires="wps">
                  <w:drawing>
                    <wp:anchor distT="0" distB="0" distL="0" distR="0" allowOverlap="1" layoutInCell="1" locked="0" behindDoc="1" simplePos="0" relativeHeight="480904192">
                      <wp:simplePos x="0" y="0"/>
                      <wp:positionH relativeFrom="column">
                        <wp:posOffset>539761</wp:posOffset>
                      </wp:positionH>
                      <wp:positionV relativeFrom="paragraph">
                        <wp:posOffset>28556</wp:posOffset>
                      </wp:positionV>
                      <wp:extent cx="250190" cy="359410"/>
                      <wp:effectExtent l="0" t="0" r="0" b="0"/>
                      <wp:wrapNone/>
                      <wp:docPr id="210" name="Group 210"/>
                      <wp:cNvGraphicFramePr>
                        <a:graphicFrameLocks/>
                      </wp:cNvGraphicFramePr>
                      <a:graphic>
                        <a:graphicData uri="http://schemas.microsoft.com/office/word/2010/wordprocessingGroup">
                          <wpg:wgp>
                            <wpg:cNvPr id="210" name="Group 210"/>
                            <wpg:cNvGrpSpPr/>
                            <wpg:grpSpPr>
                              <a:xfrm>
                                <a:off x="0" y="0"/>
                                <a:ext cx="250190" cy="359410"/>
                                <a:chExt cx="250190" cy="359410"/>
                              </a:xfrm>
                            </wpg:grpSpPr>
                            <pic:pic>
                              <pic:nvPicPr>
                                <pic:cNvPr id="211" name="Image 211"/>
                                <pic:cNvPicPr/>
                              </pic:nvPicPr>
                              <pic:blipFill>
                                <a:blip r:embed="rId70" cstate="print"/>
                                <a:stretch>
                                  <a:fillRect/>
                                </a:stretch>
                              </pic:blipFill>
                              <pic:spPr>
                                <a:xfrm>
                                  <a:off x="40311" y="0"/>
                                  <a:ext cx="169626" cy="149621"/>
                                </a:xfrm>
                                <a:prstGeom prst="rect">
                                  <a:avLst/>
                                </a:prstGeom>
                              </pic:spPr>
                            </pic:pic>
                            <pic:pic>
                              <pic:nvPicPr>
                                <pic:cNvPr id="212" name="Image 212"/>
                                <pic:cNvPicPr/>
                              </pic:nvPicPr>
                              <pic:blipFill>
                                <a:blip r:embed="rId71" cstate="print"/>
                                <a:stretch>
                                  <a:fillRect/>
                                </a:stretch>
                              </pic:blipFill>
                              <pic:spPr>
                                <a:xfrm>
                                  <a:off x="0" y="187324"/>
                                  <a:ext cx="249850" cy="171846"/>
                                </a:xfrm>
                                <a:prstGeom prst="rect">
                                  <a:avLst/>
                                </a:prstGeom>
                              </pic:spPr>
                            </pic:pic>
                          </wpg:wgp>
                        </a:graphicData>
                      </a:graphic>
                    </wp:anchor>
                  </w:drawing>
                </mc:Choice>
                <mc:Fallback>
                  <w:pict>
                    <v:group style="position:absolute;margin-left:42.500927pt;margin-top:2.248572pt;width:19.7pt;height:28.3pt;mso-position-horizontal-relative:column;mso-position-vertical-relative:paragraph;z-index:-22412288" id="docshapegroup158" coordorigin="850,45" coordsize="394,566">
                      <v:shape style="position:absolute;left:913;top:44;width:268;height:236" type="#_x0000_t75" id="docshape159" stroked="false">
                        <v:imagedata r:id="rId70" o:title=""/>
                      </v:shape>
                      <v:shape style="position:absolute;left:850;top:339;width:394;height:271" type="#_x0000_t75" id="docshape160" stroked="false">
                        <v:imagedata r:id="rId71" o:title=""/>
                      </v:shape>
                      <w10:wrap type="none"/>
                    </v:group>
                  </w:pict>
                </mc:Fallback>
              </mc:AlternateContent>
            </w:r>
            <w:r>
              <w:rPr>
                <w:sz w:val="22"/>
              </w:rPr>
              <mc:AlternateContent>
                <mc:Choice Requires="wps">
                  <w:drawing>
                    <wp:anchor distT="0" distB="0" distL="0" distR="0" allowOverlap="1" layoutInCell="1" locked="0" behindDoc="1" simplePos="0" relativeHeight="480904704">
                      <wp:simplePos x="0" y="0"/>
                      <wp:positionH relativeFrom="column">
                        <wp:posOffset>913738</wp:posOffset>
                      </wp:positionH>
                      <wp:positionV relativeFrom="paragraph">
                        <wp:posOffset>28556</wp:posOffset>
                      </wp:positionV>
                      <wp:extent cx="250190" cy="359410"/>
                      <wp:effectExtent l="0" t="0" r="0" b="0"/>
                      <wp:wrapNone/>
                      <wp:docPr id="213" name="Group 213"/>
                      <wp:cNvGraphicFramePr>
                        <a:graphicFrameLocks/>
                      </wp:cNvGraphicFramePr>
                      <a:graphic>
                        <a:graphicData uri="http://schemas.microsoft.com/office/word/2010/wordprocessingGroup">
                          <wpg:wgp>
                            <wpg:cNvPr id="213" name="Group 213"/>
                            <wpg:cNvGrpSpPr/>
                            <wpg:grpSpPr>
                              <a:xfrm>
                                <a:off x="0" y="0"/>
                                <a:ext cx="250190" cy="359410"/>
                                <a:chExt cx="250190" cy="359410"/>
                              </a:xfrm>
                            </wpg:grpSpPr>
                            <pic:pic>
                              <pic:nvPicPr>
                                <pic:cNvPr id="214" name="Image 214"/>
                                <pic:cNvPicPr/>
                              </pic:nvPicPr>
                              <pic:blipFill>
                                <a:blip r:embed="rId72" cstate="print"/>
                                <a:stretch>
                                  <a:fillRect/>
                                </a:stretch>
                              </pic:blipFill>
                              <pic:spPr>
                                <a:xfrm>
                                  <a:off x="12771" y="0"/>
                                  <a:ext cx="224307" cy="149621"/>
                                </a:xfrm>
                                <a:prstGeom prst="rect">
                                  <a:avLst/>
                                </a:prstGeom>
                              </pic:spPr>
                            </pic:pic>
                            <pic:pic>
                              <pic:nvPicPr>
                                <pic:cNvPr id="215" name="Image 215"/>
                                <pic:cNvPicPr/>
                              </pic:nvPicPr>
                              <pic:blipFill>
                                <a:blip r:embed="rId73" cstate="print"/>
                                <a:stretch>
                                  <a:fillRect/>
                                </a:stretch>
                              </pic:blipFill>
                              <pic:spPr>
                                <a:xfrm>
                                  <a:off x="0" y="187324"/>
                                  <a:ext cx="249850" cy="171846"/>
                                </a:xfrm>
                                <a:prstGeom prst="rect">
                                  <a:avLst/>
                                </a:prstGeom>
                              </pic:spPr>
                            </pic:pic>
                          </wpg:wgp>
                        </a:graphicData>
                      </a:graphic>
                    </wp:anchor>
                  </w:drawing>
                </mc:Choice>
                <mc:Fallback>
                  <w:pict>
                    <v:group style="position:absolute;margin-left:71.947929pt;margin-top:2.248572pt;width:19.7pt;height:28.3pt;mso-position-horizontal-relative:column;mso-position-vertical-relative:paragraph;z-index:-22411776" id="docshapegroup161" coordorigin="1439,45" coordsize="394,566">
                      <v:shape style="position:absolute;left:1459;top:44;width:354;height:236" type="#_x0000_t75" id="docshape162" stroked="false">
                        <v:imagedata r:id="rId72" o:title=""/>
                      </v:shape>
                      <v:shape style="position:absolute;left:1438;top:339;width:394;height:271" type="#_x0000_t75" id="docshape163" stroked="false">
                        <v:imagedata r:id="rId73" o:title=""/>
                      </v:shape>
                      <w10:wrap type="none"/>
                    </v:group>
                  </w:pict>
                </mc:Fallback>
              </mc:AlternateContent>
            </w:r>
            <w:r>
              <w:rPr>
                <w:sz w:val="22"/>
              </w:rPr>
              <w:t>2</w:t>
            </w:r>
            <w:r>
              <w:rPr>
                <w:spacing w:val="28"/>
                <w:sz w:val="22"/>
              </w:rPr>
              <w:t>  </w:t>
            </w:r>
            <w:r>
              <w:rPr>
                <w:spacing w:val="-10"/>
                <w:position w:val="-13"/>
                <w:sz w:val="22"/>
              </w:rPr>
              <w:t>=</w:t>
            </w:r>
            <w:r>
              <w:rPr>
                <w:position w:val="-13"/>
                <w:sz w:val="22"/>
              </w:rPr>
              <w:tab/>
            </w:r>
            <w:r>
              <w:rPr>
                <w:sz w:val="22"/>
              </w:rPr>
              <w:t>2</w:t>
            </w:r>
            <w:r>
              <w:rPr>
                <w:spacing w:val="52"/>
                <w:sz w:val="22"/>
              </w:rPr>
              <w:t> </w:t>
            </w:r>
            <w:r>
              <w:rPr>
                <w:rFonts w:ascii="Symbol" w:hAnsi="Symbol"/>
                <w:position w:val="-13"/>
                <w:sz w:val="22"/>
              </w:rPr>
              <w:t></w:t>
            </w:r>
            <w:r>
              <w:rPr>
                <w:spacing w:val="35"/>
                <w:position w:val="-13"/>
                <w:sz w:val="22"/>
              </w:rPr>
              <w:t>  </w:t>
            </w:r>
            <w:r>
              <w:rPr>
                <w:spacing w:val="-5"/>
                <w:sz w:val="22"/>
              </w:rPr>
              <w:t>12</w:t>
            </w:r>
          </w:p>
          <w:p>
            <w:pPr>
              <w:pStyle w:val="TableParagraph"/>
              <w:tabs>
                <w:tab w:pos="992" w:val="left" w:leader="none"/>
                <w:tab w:pos="1581" w:val="left" w:leader="none"/>
              </w:tabs>
              <w:spacing w:line="221" w:lineRule="exact"/>
              <w:ind w:left="285"/>
              <w:rPr>
                <w:sz w:val="22"/>
              </w:rPr>
            </w:pPr>
            <w:r>
              <w:rPr>
                <w:spacing w:val="-5"/>
                <w:sz w:val="22"/>
              </w:rPr>
              <w:t>12</w:t>
            </w:r>
            <w:r>
              <w:rPr>
                <w:sz w:val="22"/>
              </w:rPr>
              <w:tab/>
            </w:r>
            <w:r>
              <w:rPr>
                <w:spacing w:val="-5"/>
                <w:sz w:val="22"/>
              </w:rPr>
              <w:t>12</w:t>
            </w:r>
            <w:r>
              <w:rPr>
                <w:sz w:val="22"/>
              </w:rPr>
              <w:tab/>
            </w:r>
            <w:r>
              <w:rPr>
                <w:spacing w:val="-5"/>
                <w:sz w:val="22"/>
              </w:rPr>
              <w:t>12</w:t>
            </w:r>
          </w:p>
          <w:p>
            <w:pPr>
              <w:pStyle w:val="TableParagraph"/>
              <w:spacing w:before="78"/>
              <w:rPr>
                <w:sz w:val="22"/>
              </w:rPr>
            </w:pPr>
          </w:p>
          <w:p>
            <w:pPr>
              <w:pStyle w:val="TableParagraph"/>
              <w:tabs>
                <w:tab w:pos="878" w:val="left" w:leader="none"/>
              </w:tabs>
              <w:spacing w:line="189" w:lineRule="auto"/>
              <w:ind w:left="494"/>
              <w:rPr>
                <w:sz w:val="22"/>
              </w:rPr>
            </w:pPr>
            <w:r>
              <w:rPr>
                <w:sz w:val="22"/>
              </w:rPr>
              <mc:AlternateContent>
                <mc:Choice Requires="wps">
                  <w:drawing>
                    <wp:anchor distT="0" distB="0" distL="0" distR="0" allowOverlap="1" layoutInCell="1" locked="0" behindDoc="1" simplePos="0" relativeHeight="480905216">
                      <wp:simplePos x="0" y="0"/>
                      <wp:positionH relativeFrom="column">
                        <wp:posOffset>452626</wp:posOffset>
                      </wp:positionH>
                      <wp:positionV relativeFrom="paragraph">
                        <wp:posOffset>-7620</wp:posOffset>
                      </wp:positionV>
                      <wp:extent cx="662305" cy="192405"/>
                      <wp:effectExtent l="0" t="0" r="0" b="0"/>
                      <wp:wrapNone/>
                      <wp:docPr id="216" name="Group 216"/>
                      <wp:cNvGraphicFramePr>
                        <a:graphicFrameLocks/>
                      </wp:cNvGraphicFramePr>
                      <a:graphic>
                        <a:graphicData uri="http://schemas.microsoft.com/office/word/2010/wordprocessingGroup">
                          <wpg:wgp>
                            <wpg:cNvPr id="216" name="Group 216"/>
                            <wpg:cNvGrpSpPr/>
                            <wpg:grpSpPr>
                              <a:xfrm>
                                <a:off x="0" y="0"/>
                                <a:ext cx="662305" cy="192405"/>
                                <a:chExt cx="662305" cy="192405"/>
                              </a:xfrm>
                            </wpg:grpSpPr>
                            <pic:pic>
                              <pic:nvPicPr>
                                <pic:cNvPr id="217" name="Image 217"/>
                                <pic:cNvPicPr/>
                              </pic:nvPicPr>
                              <pic:blipFill>
                                <a:blip r:embed="rId74" cstate="print"/>
                                <a:stretch>
                                  <a:fillRect/>
                                </a:stretch>
                              </pic:blipFill>
                              <pic:spPr>
                                <a:xfrm>
                                  <a:off x="12697" y="0"/>
                                  <a:ext cx="168671" cy="148414"/>
                                </a:xfrm>
                                <a:prstGeom prst="rect">
                                  <a:avLst/>
                                </a:prstGeom>
                              </pic:spPr>
                            </pic:pic>
                            <wps:wsp>
                              <wps:cNvPr id="218" name="Graphic 218"/>
                              <wps:cNvSpPr/>
                              <wps:spPr>
                                <a:xfrm>
                                  <a:off x="305591" y="94874"/>
                                  <a:ext cx="14604" cy="7620"/>
                                </a:xfrm>
                                <a:custGeom>
                                  <a:avLst/>
                                  <a:gdLst/>
                                  <a:ahLst/>
                                  <a:cxnLst/>
                                  <a:rect l="l" t="t" r="r" b="b"/>
                                  <a:pathLst>
                                    <a:path w="14604" h="7620">
                                      <a:moveTo>
                                        <a:pt x="0" y="7479"/>
                                      </a:moveTo>
                                      <a:lnTo>
                                        <a:pt x="14287" y="0"/>
                                      </a:lnTo>
                                    </a:path>
                                  </a:pathLst>
                                </a:custGeom>
                                <a:ln w="0">
                                  <a:solidFill>
                                    <a:srgbClr val="000000"/>
                                  </a:solidFill>
                                  <a:prstDash val="solid"/>
                                </a:ln>
                              </wps:spPr>
                              <wps:bodyPr wrap="square" lIns="0" tIns="0" rIns="0" bIns="0" rtlCol="0">
                                <a:prstTxWarp prst="textNoShape">
                                  <a:avLst/>
                                </a:prstTxWarp>
                                <a:noAutofit/>
                              </wps:bodyPr>
                            </wps:wsp>
                            <wps:wsp>
                              <wps:cNvPr id="219" name="Graphic 219"/>
                              <wps:cNvSpPr/>
                              <wps:spPr>
                                <a:xfrm>
                                  <a:off x="319879" y="94874"/>
                                  <a:ext cx="34290" cy="55880"/>
                                </a:xfrm>
                                <a:custGeom>
                                  <a:avLst/>
                                  <a:gdLst/>
                                  <a:ahLst/>
                                  <a:cxnLst/>
                                  <a:rect l="l" t="t" r="r" b="b"/>
                                  <a:pathLst>
                                    <a:path w="34290" h="55880">
                                      <a:moveTo>
                                        <a:pt x="0" y="0"/>
                                      </a:moveTo>
                                      <a:lnTo>
                                        <a:pt x="34131" y="55507"/>
                                      </a:lnTo>
                                    </a:path>
                                  </a:pathLst>
                                </a:custGeom>
                                <a:ln w="0">
                                  <a:solidFill>
                                    <a:srgbClr val="000000"/>
                                  </a:solidFill>
                                  <a:prstDash val="solid"/>
                                </a:ln>
                              </wps:spPr>
                              <wps:bodyPr wrap="square" lIns="0" tIns="0" rIns="0" bIns="0" rtlCol="0">
                                <a:prstTxWarp prst="textNoShape">
                                  <a:avLst/>
                                </a:prstTxWarp>
                                <a:noAutofit/>
                              </wps:bodyPr>
                            </wps:wsp>
                            <wps:wsp>
                              <wps:cNvPr id="220" name="Graphic 220"/>
                              <wps:cNvSpPr/>
                              <wps:spPr>
                                <a:xfrm>
                                  <a:off x="354011" y="3149"/>
                                  <a:ext cx="37465" cy="147320"/>
                                </a:xfrm>
                                <a:custGeom>
                                  <a:avLst/>
                                  <a:gdLst/>
                                  <a:ahLst/>
                                  <a:cxnLst/>
                                  <a:rect l="l" t="t" r="r" b="b"/>
                                  <a:pathLst>
                                    <a:path w="37465" h="147320">
                                      <a:moveTo>
                                        <a:pt x="0" y="147233"/>
                                      </a:moveTo>
                                      <a:lnTo>
                                        <a:pt x="36909" y="0"/>
                                      </a:lnTo>
                                    </a:path>
                                  </a:pathLst>
                                </a:custGeom>
                                <a:ln w="0">
                                  <a:solidFill>
                                    <a:srgbClr val="000000"/>
                                  </a:solidFill>
                                  <a:prstDash val="solid"/>
                                </a:ln>
                              </wps:spPr>
                              <wps:bodyPr wrap="square" lIns="0" tIns="0" rIns="0" bIns="0" rtlCol="0">
                                <a:prstTxWarp prst="textNoShape">
                                  <a:avLst/>
                                </a:prstTxWarp>
                                <a:noAutofit/>
                              </wps:bodyPr>
                            </wps:wsp>
                            <wps:wsp>
                              <wps:cNvPr id="221" name="Graphic 221"/>
                              <wps:cNvSpPr/>
                              <wps:spPr>
                                <a:xfrm>
                                  <a:off x="390921" y="3149"/>
                                  <a:ext cx="258445" cy="1270"/>
                                </a:xfrm>
                                <a:custGeom>
                                  <a:avLst/>
                                  <a:gdLst/>
                                  <a:ahLst/>
                                  <a:cxnLst/>
                                  <a:rect l="l" t="t" r="r" b="b"/>
                                  <a:pathLst>
                                    <a:path w="258445" h="0">
                                      <a:moveTo>
                                        <a:pt x="0" y="0"/>
                                      </a:moveTo>
                                      <a:lnTo>
                                        <a:pt x="258365" y="0"/>
                                      </a:lnTo>
                                    </a:path>
                                  </a:pathLst>
                                </a:custGeom>
                                <a:ln w="0">
                                  <a:solidFill>
                                    <a:srgbClr val="000000"/>
                                  </a:solidFill>
                                  <a:prstDash val="solid"/>
                                </a:ln>
                              </wps:spPr>
                              <wps:bodyPr wrap="square" lIns="0" tIns="0" rIns="0" bIns="0" rtlCol="0">
                                <a:prstTxWarp prst="textNoShape">
                                  <a:avLst/>
                                </a:prstTxWarp>
                                <a:noAutofit/>
                              </wps:bodyPr>
                            </wps:wsp>
                            <wps:wsp>
                              <wps:cNvPr id="222" name="Graphic 222"/>
                              <wps:cNvSpPr/>
                              <wps:spPr>
                                <a:xfrm>
                                  <a:off x="304799" y="0"/>
                                  <a:ext cx="344805" cy="150495"/>
                                </a:xfrm>
                                <a:custGeom>
                                  <a:avLst/>
                                  <a:gdLst/>
                                  <a:ahLst/>
                                  <a:cxnLst/>
                                  <a:rect l="l" t="t" r="r" b="b"/>
                                  <a:pathLst>
                                    <a:path w="344805" h="150495">
                                      <a:moveTo>
                                        <a:pt x="52783" y="150381"/>
                                      </a:moveTo>
                                      <a:lnTo>
                                        <a:pt x="46037" y="150381"/>
                                      </a:lnTo>
                                      <a:lnTo>
                                        <a:pt x="11509" y="99204"/>
                                      </a:lnTo>
                                      <a:lnTo>
                                        <a:pt x="1984" y="104322"/>
                                      </a:lnTo>
                                      <a:lnTo>
                                        <a:pt x="0" y="100780"/>
                                      </a:lnTo>
                                      <a:lnTo>
                                        <a:pt x="18652" y="90544"/>
                                      </a:lnTo>
                                      <a:lnTo>
                                        <a:pt x="49212" y="137391"/>
                                      </a:lnTo>
                                      <a:lnTo>
                                        <a:pt x="83740" y="0"/>
                                      </a:lnTo>
                                      <a:lnTo>
                                        <a:pt x="344487" y="0"/>
                                      </a:lnTo>
                                      <a:lnTo>
                                        <a:pt x="344487" y="6692"/>
                                      </a:lnTo>
                                      <a:lnTo>
                                        <a:pt x="88502" y="6692"/>
                                      </a:lnTo>
                                      <a:lnTo>
                                        <a:pt x="52783" y="150381"/>
                                      </a:lnTo>
                                      <a:close/>
                                    </a:path>
                                  </a:pathLst>
                                </a:custGeom>
                                <a:solidFill>
                                  <a:srgbClr val="000000"/>
                                </a:solidFill>
                              </wps:spPr>
                              <wps:bodyPr wrap="square" lIns="0" tIns="0" rIns="0" bIns="0" rtlCol="0">
                                <a:prstTxWarp prst="textNoShape">
                                  <a:avLst/>
                                </a:prstTxWarp>
                                <a:noAutofit/>
                              </wps:bodyPr>
                            </wps:wsp>
                            <wps:wsp>
                              <wps:cNvPr id="223" name="Graphic 223"/>
                              <wps:cNvSpPr/>
                              <wps:spPr>
                                <a:xfrm>
                                  <a:off x="0" y="188962"/>
                                  <a:ext cx="662305" cy="1270"/>
                                </a:xfrm>
                                <a:custGeom>
                                  <a:avLst/>
                                  <a:gdLst/>
                                  <a:ahLst/>
                                  <a:cxnLst/>
                                  <a:rect l="l" t="t" r="r" b="b"/>
                                  <a:pathLst>
                                    <a:path w="662305" h="0">
                                      <a:moveTo>
                                        <a:pt x="0" y="0"/>
                                      </a:moveTo>
                                      <a:lnTo>
                                        <a:pt x="661987" y="0"/>
                                      </a:lnTo>
                                    </a:path>
                                  </a:pathLst>
                                </a:custGeom>
                                <a:ln w="629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5.639866pt;margin-top:-.600061pt;width:52.15pt;height:15.15pt;mso-position-horizontal-relative:column;mso-position-vertical-relative:paragraph;z-index:-22411264" id="docshapegroup164" coordorigin="713,-12" coordsize="1043,303">
                      <v:shape style="position:absolute;left:732;top:-12;width:266;height:234" type="#_x0000_t75" id="docshape165" stroked="false">
                        <v:imagedata r:id="rId74" o:title=""/>
                      </v:shape>
                      <v:line style="position:absolute" from="1194,149" to="1217,137" stroked="true" strokeweight="0pt" strokecolor="#000000">
                        <v:stroke dashstyle="solid"/>
                      </v:line>
                      <v:line style="position:absolute" from="1217,137" to="1270,225" stroked="true" strokeweight="0pt" strokecolor="#000000">
                        <v:stroke dashstyle="solid"/>
                      </v:line>
                      <v:line style="position:absolute" from="1270,225" to="1328,-7" stroked="true" strokeweight="0pt" strokecolor="#000000">
                        <v:stroke dashstyle="solid"/>
                      </v:line>
                      <v:line style="position:absolute" from="1328,-7" to="1735,-7" stroked="true" strokeweight="0pt" strokecolor="#000000">
                        <v:stroke dashstyle="solid"/>
                      </v:line>
                      <v:shape style="position:absolute;left:1192;top:-12;width:543;height:237" id="docshape166" coordorigin="1193,-12" coordsize="543,237" path="m1276,225l1265,225,1211,144,1196,152,1193,147,1222,131,1270,204,1325,-12,1735,-12,1735,-1,1332,-1,1276,225xe" filled="true" fillcolor="#000000" stroked="false">
                        <v:path arrowok="t"/>
                        <v:fill type="solid"/>
                      </v:shape>
                      <v:line style="position:absolute" from="713,286" to="1755,286" stroked="true" strokeweight=".495965pt" strokecolor="#000000">
                        <v:stroke dashstyle="solid"/>
                      </v:line>
                      <w10:wrap type="none"/>
                    </v:group>
                  </w:pict>
                </mc:Fallback>
              </mc:AlternateContent>
            </w:r>
            <w:r>
              <w:rPr>
                <w:spacing w:val="-10"/>
                <w:position w:val="-12"/>
                <w:sz w:val="22"/>
              </w:rPr>
              <w:t>=</w:t>
            </w:r>
            <w:r>
              <w:rPr>
                <w:position w:val="-12"/>
                <w:sz w:val="22"/>
              </w:rPr>
              <w:tab/>
            </w:r>
            <w:r>
              <w:rPr>
                <w:sz w:val="22"/>
              </w:rPr>
              <w:t>2</w:t>
            </w:r>
            <w:r>
              <w:rPr>
                <w:spacing w:val="-10"/>
                <w:sz w:val="22"/>
              </w:rPr>
              <w:t> </w:t>
            </w:r>
            <w:r>
              <w:rPr>
                <w:rFonts w:ascii="Symbol" w:hAnsi="Symbol"/>
                <w:sz w:val="22"/>
              </w:rPr>
              <w:t></w:t>
            </w:r>
            <w:r>
              <w:rPr>
                <w:spacing w:val="37"/>
                <w:sz w:val="22"/>
              </w:rPr>
              <w:t>  </w:t>
            </w:r>
            <w:r>
              <w:rPr>
                <w:sz w:val="22"/>
              </w:rPr>
              <w:t>4</w:t>
            </w:r>
            <w:r>
              <w:rPr>
                <w:spacing w:val="-30"/>
                <w:sz w:val="22"/>
              </w:rPr>
              <w:t> </w:t>
            </w:r>
            <w:r>
              <w:rPr>
                <w:rFonts w:ascii="Symbol" w:hAnsi="Symbol"/>
                <w:sz w:val="22"/>
              </w:rPr>
              <w:t></w:t>
            </w:r>
            <w:r>
              <w:rPr>
                <w:spacing w:val="-28"/>
                <w:sz w:val="22"/>
              </w:rPr>
              <w:t> </w:t>
            </w:r>
            <w:r>
              <w:rPr>
                <w:spacing w:val="-10"/>
                <w:sz w:val="22"/>
              </w:rPr>
              <w:t>3</w:t>
            </w:r>
          </w:p>
          <w:p>
            <w:pPr>
              <w:pStyle w:val="TableParagraph"/>
              <w:spacing w:line="217" w:lineRule="exact"/>
              <w:ind w:left="1115"/>
              <w:rPr>
                <w:sz w:val="22"/>
              </w:rPr>
            </w:pPr>
            <w:r>
              <w:rPr>
                <w:spacing w:val="-5"/>
                <w:sz w:val="22"/>
              </w:rPr>
              <w:t>12</w:t>
            </w:r>
          </w:p>
          <w:p>
            <w:pPr>
              <w:pStyle w:val="TableParagraph"/>
              <w:rPr>
                <w:sz w:val="22"/>
              </w:rPr>
            </w:pPr>
          </w:p>
          <w:p>
            <w:pPr>
              <w:pStyle w:val="TableParagraph"/>
              <w:rPr>
                <w:sz w:val="22"/>
              </w:rPr>
            </w:pPr>
          </w:p>
          <w:p>
            <w:pPr>
              <w:pStyle w:val="TableParagraph"/>
              <w:rPr>
                <w:sz w:val="22"/>
              </w:rPr>
            </w:pPr>
          </w:p>
          <w:p>
            <w:pPr>
              <w:pStyle w:val="TableParagraph"/>
              <w:spacing w:before="76"/>
              <w:rPr>
                <w:sz w:val="22"/>
              </w:rPr>
            </w:pPr>
          </w:p>
          <w:p>
            <w:pPr>
              <w:pStyle w:val="TableParagraph"/>
              <w:spacing w:line="194" w:lineRule="auto"/>
              <w:ind w:left="494"/>
              <w:rPr>
                <w:sz w:val="21"/>
              </w:rPr>
            </w:pPr>
            <w:r>
              <w:rPr>
                <w:sz w:val="21"/>
              </w:rPr>
              <mc:AlternateContent>
                <mc:Choice Requires="wps">
                  <w:drawing>
                    <wp:anchor distT="0" distB="0" distL="0" distR="0" allowOverlap="1" layoutInCell="1" locked="0" behindDoc="1" simplePos="0" relativeHeight="480905728">
                      <wp:simplePos x="0" y="0"/>
                      <wp:positionH relativeFrom="column">
                        <wp:posOffset>452622</wp:posOffset>
                      </wp:positionH>
                      <wp:positionV relativeFrom="paragraph">
                        <wp:posOffset>-19716</wp:posOffset>
                      </wp:positionV>
                      <wp:extent cx="437515" cy="192405"/>
                      <wp:effectExtent l="0" t="0" r="0" b="0"/>
                      <wp:wrapNone/>
                      <wp:docPr id="224" name="Group 224"/>
                      <wp:cNvGraphicFramePr>
                        <a:graphicFrameLocks/>
                      </wp:cNvGraphicFramePr>
                      <a:graphic>
                        <a:graphicData uri="http://schemas.microsoft.com/office/word/2010/wordprocessingGroup">
                          <wpg:wgp>
                            <wpg:cNvPr id="224" name="Group 224"/>
                            <wpg:cNvGrpSpPr/>
                            <wpg:grpSpPr>
                              <a:xfrm>
                                <a:off x="0" y="0"/>
                                <a:ext cx="437515" cy="192405"/>
                                <a:chExt cx="437515" cy="192405"/>
                              </a:xfrm>
                            </wpg:grpSpPr>
                            <pic:pic>
                              <pic:nvPicPr>
                                <pic:cNvPr id="225" name="Image 225"/>
                                <pic:cNvPicPr/>
                              </pic:nvPicPr>
                              <pic:blipFill>
                                <a:blip r:embed="rId75" cstate="print"/>
                                <a:stretch>
                                  <a:fillRect/>
                                </a:stretch>
                              </pic:blipFill>
                              <pic:spPr>
                                <a:xfrm>
                                  <a:off x="84930" y="0"/>
                                  <a:ext cx="339725" cy="150138"/>
                                </a:xfrm>
                                <a:prstGeom prst="rect">
                                  <a:avLst/>
                                </a:prstGeom>
                              </pic:spPr>
                            </pic:pic>
                            <wps:wsp>
                              <wps:cNvPr id="226" name="Graphic 226"/>
                              <wps:cNvSpPr/>
                              <wps:spPr>
                                <a:xfrm>
                                  <a:off x="0" y="188655"/>
                                  <a:ext cx="437515" cy="1270"/>
                                </a:xfrm>
                                <a:custGeom>
                                  <a:avLst/>
                                  <a:gdLst/>
                                  <a:ahLst/>
                                  <a:cxnLst/>
                                  <a:rect l="l" t="t" r="r" b="b"/>
                                  <a:pathLst>
                                    <a:path w="437515" h="0">
                                      <a:moveTo>
                                        <a:pt x="0" y="0"/>
                                      </a:moveTo>
                                      <a:lnTo>
                                        <a:pt x="437356" y="0"/>
                                      </a:lnTo>
                                    </a:path>
                                  </a:pathLst>
                                </a:custGeom>
                                <a:ln w="628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5.639591pt;margin-top:-1.552453pt;width:34.450pt;height:15.15pt;mso-position-horizontal-relative:column;mso-position-vertical-relative:paragraph;z-index:-22410752" id="docshapegroup167" coordorigin="713,-31" coordsize="689,303">
                      <v:shape style="position:absolute;left:846;top:-32;width:535;height:237" type="#_x0000_t75" id="docshape168" stroked="false">
                        <v:imagedata r:id="rId75" o:title=""/>
                      </v:shape>
                      <v:line style="position:absolute" from="713,266" to="1402,266" stroked="true" strokeweight=".495158pt" strokecolor="#000000">
                        <v:stroke dashstyle="solid"/>
                      </v:line>
                      <w10:wrap type="none"/>
                    </v:group>
                  </w:pict>
                </mc:Fallback>
              </mc:AlternateContent>
            </w:r>
            <w:r>
              <w:rPr>
                <w:w w:val="105"/>
                <w:position w:val="-12"/>
                <w:sz w:val="22"/>
              </w:rPr>
              <w:t>=</w:t>
            </w:r>
            <w:r>
              <w:rPr>
                <w:spacing w:val="50"/>
                <w:w w:val="105"/>
                <w:position w:val="-12"/>
                <w:sz w:val="22"/>
              </w:rPr>
              <w:t> </w:t>
            </w:r>
            <w:r>
              <w:rPr>
                <w:w w:val="105"/>
                <w:sz w:val="21"/>
              </w:rPr>
              <w:t>2</w:t>
            </w:r>
            <w:r>
              <w:rPr>
                <w:spacing w:val="70"/>
                <w:w w:val="150"/>
                <w:sz w:val="21"/>
              </w:rPr>
              <w:t> </w:t>
            </w:r>
            <w:r>
              <w:rPr>
                <w:w w:val="105"/>
                <w:sz w:val="21"/>
              </w:rPr>
              <w:t>2</w:t>
            </w:r>
            <w:r>
              <w:rPr>
                <w:spacing w:val="26"/>
                <w:w w:val="105"/>
                <w:sz w:val="21"/>
              </w:rPr>
              <w:t>  </w:t>
            </w:r>
            <w:r>
              <w:rPr>
                <w:spacing w:val="-10"/>
                <w:w w:val="105"/>
                <w:sz w:val="21"/>
              </w:rPr>
              <w:t>3</w:t>
            </w:r>
          </w:p>
          <w:p>
            <w:pPr>
              <w:pStyle w:val="TableParagraph"/>
              <w:spacing w:line="209" w:lineRule="exact"/>
              <w:ind w:left="938"/>
              <w:rPr>
                <w:sz w:val="21"/>
              </w:rPr>
            </w:pPr>
            <w:r>
              <w:rPr>
                <w:spacing w:val="-5"/>
                <w:w w:val="105"/>
                <w:sz w:val="21"/>
              </w:rPr>
              <w:t>12</w:t>
            </w:r>
          </w:p>
          <w:p>
            <w:pPr>
              <w:pStyle w:val="TableParagraph"/>
              <w:spacing w:before="83"/>
              <w:rPr>
                <w:sz w:val="21"/>
              </w:rPr>
            </w:pPr>
          </w:p>
          <w:p>
            <w:pPr>
              <w:pStyle w:val="TableParagraph"/>
              <w:tabs>
                <w:tab w:pos="878" w:val="left" w:leader="none"/>
              </w:tabs>
              <w:spacing w:line="189" w:lineRule="auto"/>
              <w:ind w:left="494"/>
              <w:rPr>
                <w:sz w:val="22"/>
              </w:rPr>
            </w:pPr>
            <w:r>
              <w:rPr>
                <w:sz w:val="22"/>
              </w:rPr>
              <mc:AlternateContent>
                <mc:Choice Requires="wps">
                  <w:drawing>
                    <wp:anchor distT="0" distB="0" distL="0" distR="0" allowOverlap="1" layoutInCell="1" locked="0" behindDoc="1" simplePos="0" relativeHeight="480906240">
                      <wp:simplePos x="0" y="0"/>
                      <wp:positionH relativeFrom="column">
                        <wp:posOffset>452623</wp:posOffset>
                      </wp:positionH>
                      <wp:positionV relativeFrom="paragraph">
                        <wp:posOffset>-15446</wp:posOffset>
                      </wp:positionV>
                      <wp:extent cx="365125" cy="192405"/>
                      <wp:effectExtent l="0" t="0" r="0" b="0"/>
                      <wp:wrapNone/>
                      <wp:docPr id="227" name="Group 227"/>
                      <wp:cNvGraphicFramePr>
                        <a:graphicFrameLocks/>
                      </wp:cNvGraphicFramePr>
                      <a:graphic>
                        <a:graphicData uri="http://schemas.microsoft.com/office/word/2010/wordprocessingGroup">
                          <wpg:wgp>
                            <wpg:cNvPr id="227" name="Group 227"/>
                            <wpg:cNvGrpSpPr/>
                            <wpg:grpSpPr>
                              <a:xfrm>
                                <a:off x="0" y="0"/>
                                <a:ext cx="365125" cy="192405"/>
                                <a:chExt cx="365125" cy="192405"/>
                              </a:xfrm>
                            </wpg:grpSpPr>
                            <pic:pic>
                              <pic:nvPicPr>
                                <pic:cNvPr id="228" name="Image 228"/>
                                <pic:cNvPicPr/>
                              </pic:nvPicPr>
                              <pic:blipFill>
                                <a:blip r:embed="rId76" cstate="print"/>
                                <a:stretch>
                                  <a:fillRect/>
                                </a:stretch>
                              </pic:blipFill>
                              <pic:spPr>
                                <a:xfrm>
                                  <a:off x="12699" y="0"/>
                                  <a:ext cx="339725" cy="150384"/>
                                </a:xfrm>
                                <a:prstGeom prst="rect">
                                  <a:avLst/>
                                </a:prstGeom>
                              </pic:spPr>
                            </pic:pic>
                            <wps:wsp>
                              <wps:cNvPr id="229" name="Graphic 229"/>
                              <wps:cNvSpPr/>
                              <wps:spPr>
                                <a:xfrm>
                                  <a:off x="0" y="188964"/>
                                  <a:ext cx="365125" cy="1270"/>
                                </a:xfrm>
                                <a:custGeom>
                                  <a:avLst/>
                                  <a:gdLst/>
                                  <a:ahLst/>
                                  <a:cxnLst/>
                                  <a:rect l="l" t="t" r="r" b="b"/>
                                  <a:pathLst>
                                    <a:path w="365125" h="0">
                                      <a:moveTo>
                                        <a:pt x="0" y="0"/>
                                      </a:moveTo>
                                      <a:lnTo>
                                        <a:pt x="365125" y="0"/>
                                      </a:lnTo>
                                    </a:path>
                                  </a:pathLst>
                                </a:custGeom>
                                <a:ln w="629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5.639633pt;margin-top:-1.216289pt;width:28.75pt;height:15.15pt;mso-position-horizontal-relative:column;mso-position-vertical-relative:paragraph;z-index:-22410240" id="docshapegroup169" coordorigin="713,-24" coordsize="575,303">
                      <v:shape style="position:absolute;left:732;top:-25;width:535;height:237" type="#_x0000_t75" id="docshape170" stroked="false">
                        <v:imagedata r:id="rId76" o:title=""/>
                      </v:shape>
                      <v:line style="position:absolute" from="713,273" to="1288,273" stroked="true" strokeweight=".495966pt" strokecolor="#000000">
                        <v:stroke dashstyle="solid"/>
                      </v:line>
                      <w10:wrap type="none"/>
                    </v:group>
                  </w:pict>
                </mc:Fallback>
              </mc:AlternateContent>
            </w:r>
            <w:r>
              <w:rPr>
                <w:spacing w:val="-10"/>
                <w:position w:val="-12"/>
                <w:sz w:val="22"/>
              </w:rPr>
              <w:t>=</w:t>
            </w:r>
            <w:r>
              <w:rPr>
                <w:position w:val="-12"/>
                <w:sz w:val="22"/>
              </w:rPr>
              <w:tab/>
            </w:r>
            <w:r>
              <w:rPr>
                <w:sz w:val="22"/>
              </w:rPr>
              <w:t>2</w:t>
            </w:r>
            <w:r>
              <w:rPr>
                <w:spacing w:val="28"/>
                <w:sz w:val="22"/>
              </w:rPr>
              <w:t>  </w:t>
            </w:r>
            <w:r>
              <w:rPr>
                <w:spacing w:val="-10"/>
                <w:sz w:val="22"/>
              </w:rPr>
              <w:t>3</w:t>
            </w:r>
          </w:p>
          <w:p>
            <w:pPr>
              <w:pStyle w:val="TableParagraph"/>
              <w:spacing w:line="217" w:lineRule="exact"/>
              <w:ind w:left="947"/>
              <w:rPr>
                <w:sz w:val="22"/>
              </w:rPr>
            </w:pPr>
            <w:r>
              <w:rPr>
                <w:spacing w:val="-10"/>
                <w:sz w:val="22"/>
              </w:rPr>
              <w:t>6</w:t>
            </w:r>
          </w:p>
        </w:tc>
        <w:tc>
          <w:tcPr>
            <w:tcW w:w="3778" w:type="dxa"/>
          </w:tcPr>
          <w:p>
            <w:pPr>
              <w:pStyle w:val="TableParagraph"/>
              <w:numPr>
                <w:ilvl w:val="0"/>
                <w:numId w:val="11"/>
              </w:numPr>
              <w:tabs>
                <w:tab w:pos="424" w:val="left" w:leader="none"/>
                <w:tab w:pos="2033" w:val="left" w:leader="none"/>
              </w:tabs>
              <w:spacing w:line="300" w:lineRule="auto" w:before="118" w:after="0"/>
              <w:ind w:left="424" w:right="912" w:hanging="317"/>
              <w:jc w:val="left"/>
              <w:rPr>
                <w:sz w:val="22"/>
              </w:rPr>
            </w:pPr>
            <w:r>
              <w:rPr>
                <w:sz w:val="22"/>
              </w:rPr>
              <mc:AlternateContent>
                <mc:Choice Requires="wps">
                  <w:drawing>
                    <wp:anchor distT="0" distB="0" distL="0" distR="0" allowOverlap="1" layoutInCell="1" locked="0" behindDoc="1" simplePos="0" relativeHeight="480906752">
                      <wp:simplePos x="0" y="0"/>
                      <wp:positionH relativeFrom="column">
                        <wp:posOffset>1212344</wp:posOffset>
                      </wp:positionH>
                      <wp:positionV relativeFrom="paragraph">
                        <wp:posOffset>265310</wp:posOffset>
                      </wp:positionV>
                      <wp:extent cx="229235" cy="154305"/>
                      <wp:effectExtent l="0" t="0" r="0" b="0"/>
                      <wp:wrapNone/>
                      <wp:docPr id="230" name="Group 230"/>
                      <wp:cNvGraphicFramePr>
                        <a:graphicFrameLocks/>
                      </wp:cNvGraphicFramePr>
                      <a:graphic>
                        <a:graphicData uri="http://schemas.microsoft.com/office/word/2010/wordprocessingGroup">
                          <wpg:wgp>
                            <wpg:cNvPr id="230" name="Group 230"/>
                            <wpg:cNvGrpSpPr/>
                            <wpg:grpSpPr>
                              <a:xfrm>
                                <a:off x="0" y="0"/>
                                <a:ext cx="229235" cy="154305"/>
                                <a:chExt cx="229235" cy="154305"/>
                              </a:xfrm>
                            </wpg:grpSpPr>
                            <pic:pic>
                              <pic:nvPicPr>
                                <pic:cNvPr id="231" name="Image 231"/>
                                <pic:cNvPicPr/>
                              </pic:nvPicPr>
                              <pic:blipFill>
                                <a:blip r:embed="rId77" cstate="print"/>
                                <a:stretch>
                                  <a:fillRect/>
                                </a:stretch>
                              </pic:blipFill>
                              <pic:spPr>
                                <a:xfrm>
                                  <a:off x="0" y="0"/>
                                  <a:ext cx="228901" cy="154019"/>
                                </a:xfrm>
                                <a:prstGeom prst="rect">
                                  <a:avLst/>
                                </a:prstGeom>
                              </pic:spPr>
                            </pic:pic>
                          </wpg:wgp>
                        </a:graphicData>
                      </a:graphic>
                    </wp:anchor>
                  </w:drawing>
                </mc:Choice>
                <mc:Fallback>
                  <w:pict>
                    <v:group style="position:absolute;margin-left:95.460228pt;margin-top:20.890593pt;width:18.05pt;height:12.15pt;mso-position-horizontal-relative:column;mso-position-vertical-relative:paragraph;z-index:-22409728" id="docshapegroup171" coordorigin="1909,418" coordsize="361,243">
                      <v:shape style="position:absolute;left:1909;top:417;width:361;height:243" type="#_x0000_t75" id="docshape172" stroked="false">
                        <v:imagedata r:id="rId77" o:title=""/>
                      </v:shape>
                      <w10:wrap type="none"/>
                    </v:group>
                  </w:pict>
                </mc:Fallback>
              </mc:AlternateContent>
            </w:r>
            <w:r>
              <w:rPr>
                <w:sz w:val="22"/>
              </w:rPr>
              <w:t>Multiply</w:t>
            </w:r>
            <w:r>
              <w:rPr>
                <w:spacing w:val="-14"/>
                <w:sz w:val="22"/>
              </w:rPr>
              <w:t> </w:t>
            </w:r>
            <w:r>
              <w:rPr>
                <w:sz w:val="22"/>
              </w:rPr>
              <w:t>the</w:t>
            </w:r>
            <w:r>
              <w:rPr>
                <w:spacing w:val="-11"/>
                <w:sz w:val="22"/>
              </w:rPr>
              <w:t> </w:t>
            </w:r>
            <w:r>
              <w:rPr>
                <w:sz w:val="22"/>
              </w:rPr>
              <w:t>numerator</w:t>
            </w:r>
            <w:r>
              <w:rPr>
                <w:spacing w:val="-10"/>
                <w:sz w:val="22"/>
              </w:rPr>
              <w:t> </w:t>
            </w:r>
            <w:r>
              <w:rPr>
                <w:sz w:val="22"/>
              </w:rPr>
              <w:t>and denominator by</w:t>
              <w:tab/>
            </w:r>
            <w:r>
              <w:rPr>
                <w:spacing w:val="-6"/>
                <w:sz w:val="22"/>
              </w:rPr>
              <w:t>12</w:t>
            </w:r>
          </w:p>
          <w:p>
            <w:pPr>
              <w:pStyle w:val="TableParagraph"/>
              <w:spacing w:before="15"/>
              <w:rPr>
                <w:sz w:val="22"/>
              </w:rPr>
            </w:pPr>
          </w:p>
          <w:p>
            <w:pPr>
              <w:pStyle w:val="TableParagraph"/>
              <w:numPr>
                <w:ilvl w:val="0"/>
                <w:numId w:val="11"/>
              </w:numPr>
              <w:tabs>
                <w:tab w:pos="424" w:val="left" w:leader="none"/>
                <w:tab w:pos="1416" w:val="left" w:leader="none"/>
              </w:tabs>
              <w:spacing w:line="244" w:lineRule="auto" w:before="0" w:after="0"/>
              <w:ind w:left="424" w:right="119" w:hanging="317"/>
              <w:jc w:val="left"/>
              <w:rPr>
                <w:sz w:val="22"/>
              </w:rPr>
            </w:pPr>
            <w:r>
              <w:rPr>
                <w:sz w:val="22"/>
              </w:rPr>
              <mc:AlternateContent>
                <mc:Choice Requires="wps">
                  <w:drawing>
                    <wp:anchor distT="0" distB="0" distL="0" distR="0" allowOverlap="1" layoutInCell="1" locked="0" behindDoc="1" simplePos="0" relativeHeight="480907264">
                      <wp:simplePos x="0" y="0"/>
                      <wp:positionH relativeFrom="column">
                        <wp:posOffset>820609</wp:posOffset>
                      </wp:positionH>
                      <wp:positionV relativeFrom="paragraph">
                        <wp:posOffset>-10461</wp:posOffset>
                      </wp:positionV>
                      <wp:extent cx="229235" cy="153670"/>
                      <wp:effectExtent l="0" t="0" r="0" b="0"/>
                      <wp:wrapNone/>
                      <wp:docPr id="232" name="Group 232"/>
                      <wp:cNvGraphicFramePr>
                        <a:graphicFrameLocks/>
                      </wp:cNvGraphicFramePr>
                      <a:graphic>
                        <a:graphicData uri="http://schemas.microsoft.com/office/word/2010/wordprocessingGroup">
                          <wpg:wgp>
                            <wpg:cNvPr id="232" name="Group 232"/>
                            <wpg:cNvGrpSpPr/>
                            <wpg:grpSpPr>
                              <a:xfrm>
                                <a:off x="0" y="0"/>
                                <a:ext cx="229235" cy="153670"/>
                                <a:chExt cx="229235" cy="153670"/>
                              </a:xfrm>
                            </wpg:grpSpPr>
                            <pic:pic>
                              <pic:nvPicPr>
                                <pic:cNvPr id="233" name="Image 233"/>
                                <pic:cNvPicPr/>
                              </pic:nvPicPr>
                              <pic:blipFill>
                                <a:blip r:embed="rId78" cstate="print"/>
                                <a:stretch>
                                  <a:fillRect/>
                                </a:stretch>
                              </pic:blipFill>
                              <pic:spPr>
                                <a:xfrm>
                                  <a:off x="0" y="0"/>
                                  <a:ext cx="227692" cy="152400"/>
                                </a:xfrm>
                                <a:prstGeom prst="rect">
                                  <a:avLst/>
                                </a:prstGeom>
                              </pic:spPr>
                            </pic:pic>
                          </wpg:wgp>
                        </a:graphicData>
                      </a:graphic>
                    </wp:anchor>
                  </w:drawing>
                </mc:Choice>
                <mc:Fallback>
                  <w:pict>
                    <v:group style="position:absolute;margin-left:64.61496pt;margin-top:-.823701pt;width:18.05pt;height:12.1pt;mso-position-horizontal-relative:column;mso-position-vertical-relative:paragraph;z-index:-22409216" id="docshapegroup173" coordorigin="1292,-16" coordsize="361,242">
                      <v:shape style="position:absolute;left:1292;top:-17;width:359;height:240" type="#_x0000_t75" id="docshape174" stroked="false">
                        <v:imagedata r:id="rId78" o:title=""/>
                      </v:shape>
                      <w10:wrap type="none"/>
                    </v:group>
                  </w:pict>
                </mc:Fallback>
              </mc:AlternateContent>
            </w:r>
            <w:r>
              <w:rPr>
                <w:spacing w:val="-2"/>
                <w:sz w:val="22"/>
              </w:rPr>
              <w:t>Simplify</w:t>
            </w:r>
            <w:r>
              <w:rPr>
                <w:sz w:val="22"/>
              </w:rPr>
              <w:tab/>
              <w:t>12</w:t>
            </w:r>
            <w:r>
              <w:rPr>
                <w:spacing w:val="40"/>
                <w:sz w:val="22"/>
              </w:rPr>
              <w:t> </w:t>
            </w:r>
            <w:r>
              <w:rPr>
                <w:sz w:val="22"/>
              </w:rPr>
              <w:t>in the numerator. Choose</w:t>
            </w:r>
            <w:r>
              <w:rPr>
                <w:spacing w:val="-9"/>
                <w:sz w:val="22"/>
              </w:rPr>
              <w:t> </w:t>
            </w:r>
            <w:r>
              <w:rPr>
                <w:sz w:val="22"/>
              </w:rPr>
              <w:t>two</w:t>
            </w:r>
            <w:r>
              <w:rPr>
                <w:spacing w:val="-7"/>
                <w:sz w:val="22"/>
              </w:rPr>
              <w:t> </w:t>
            </w:r>
            <w:r>
              <w:rPr>
                <w:sz w:val="22"/>
              </w:rPr>
              <w:t>numbers</w:t>
            </w:r>
            <w:r>
              <w:rPr>
                <w:spacing w:val="-9"/>
                <w:sz w:val="22"/>
              </w:rPr>
              <w:t> </w:t>
            </w:r>
            <w:r>
              <w:rPr>
                <w:sz w:val="22"/>
              </w:rPr>
              <w:t>that</w:t>
            </w:r>
            <w:r>
              <w:rPr>
                <w:spacing w:val="-6"/>
                <w:sz w:val="22"/>
              </w:rPr>
              <w:t> </w:t>
            </w:r>
            <w:r>
              <w:rPr>
                <w:sz w:val="22"/>
              </w:rPr>
              <w:t>are</w:t>
            </w:r>
            <w:r>
              <w:rPr>
                <w:spacing w:val="-7"/>
                <w:sz w:val="22"/>
              </w:rPr>
              <w:t> </w:t>
            </w:r>
            <w:r>
              <w:rPr>
                <w:sz w:val="22"/>
              </w:rPr>
              <w:t>factors of 12. One of the factors must be a square number</w:t>
            </w:r>
          </w:p>
          <w:p>
            <w:pPr>
              <w:pStyle w:val="TableParagraph"/>
              <w:spacing w:before="38"/>
              <w:rPr>
                <w:sz w:val="22"/>
              </w:rPr>
            </w:pPr>
          </w:p>
          <w:p>
            <w:pPr>
              <w:pStyle w:val="TableParagraph"/>
              <w:numPr>
                <w:ilvl w:val="0"/>
                <w:numId w:val="11"/>
              </w:numPr>
              <w:tabs>
                <w:tab w:pos="424" w:val="left" w:leader="none"/>
                <w:tab w:pos="1730" w:val="left" w:leader="none"/>
              </w:tabs>
              <w:spacing w:line="240" w:lineRule="auto" w:before="0" w:after="0"/>
              <w:ind w:left="424" w:right="0" w:hanging="317"/>
              <w:jc w:val="left"/>
              <w:rPr>
                <w:i/>
                <w:sz w:val="22"/>
              </w:rPr>
            </w:pPr>
            <w:r>
              <w:rPr>
                <w:i/>
                <w:sz w:val="22"/>
              </w:rPr>
              <mc:AlternateContent>
                <mc:Choice Requires="wps">
                  <w:drawing>
                    <wp:anchor distT="0" distB="0" distL="0" distR="0" allowOverlap="1" layoutInCell="1" locked="0" behindDoc="1" simplePos="0" relativeHeight="480907776">
                      <wp:simplePos x="0" y="0"/>
                      <wp:positionH relativeFrom="column">
                        <wp:posOffset>1006071</wp:posOffset>
                      </wp:positionH>
                      <wp:positionV relativeFrom="paragraph">
                        <wp:posOffset>626</wp:posOffset>
                      </wp:positionV>
                      <wp:extent cx="241935" cy="154305"/>
                      <wp:effectExtent l="0" t="0" r="0" b="0"/>
                      <wp:wrapNone/>
                      <wp:docPr id="234" name="Group 234"/>
                      <wp:cNvGraphicFramePr>
                        <a:graphicFrameLocks/>
                      </wp:cNvGraphicFramePr>
                      <a:graphic>
                        <a:graphicData uri="http://schemas.microsoft.com/office/word/2010/wordprocessingGroup">
                          <wpg:wgp>
                            <wpg:cNvPr id="234" name="Group 234"/>
                            <wpg:cNvGrpSpPr/>
                            <wpg:grpSpPr>
                              <a:xfrm>
                                <a:off x="0" y="0"/>
                                <a:ext cx="241935" cy="154305"/>
                                <a:chExt cx="241935" cy="154305"/>
                              </a:xfrm>
                            </wpg:grpSpPr>
                            <pic:pic>
                              <pic:nvPicPr>
                                <pic:cNvPr id="235" name="Image 235"/>
                                <pic:cNvPicPr/>
                              </pic:nvPicPr>
                              <pic:blipFill>
                                <a:blip r:embed="rId30" cstate="print"/>
                                <a:stretch>
                                  <a:fillRect/>
                                </a:stretch>
                              </pic:blipFill>
                              <pic:spPr>
                                <a:xfrm>
                                  <a:off x="0" y="0"/>
                                  <a:ext cx="243749" cy="155448"/>
                                </a:xfrm>
                                <a:prstGeom prst="rect">
                                  <a:avLst/>
                                </a:prstGeom>
                              </pic:spPr>
                            </pic:pic>
                          </wpg:wgp>
                        </a:graphicData>
                      </a:graphic>
                    </wp:anchor>
                  </w:drawing>
                </mc:Choice>
                <mc:Fallback>
                  <w:pict>
                    <v:group style="position:absolute;margin-left:79.218254pt;margin-top:.049302pt;width:19.05pt;height:12.15pt;mso-position-horizontal-relative:column;mso-position-vertical-relative:paragraph;z-index:-22408704" id="docshapegroup175" coordorigin="1584,1" coordsize="381,243">
                      <v:shape style="position:absolute;left:1584;top:0;width:384;height:245" type="#_x0000_t75" id="docshape176" stroked="false">
                        <v:imagedata r:id="rId30" o:title=""/>
                      </v:shape>
                      <w10:wrap type="none"/>
                    </v:group>
                  </w:pict>
                </mc:Fallback>
              </mc:AlternateContent>
            </w:r>
            <w:r>
              <w:rPr>
                <w:sz w:val="22"/>
              </w:rPr>
              <w:t>Use</w:t>
            </w:r>
            <w:r>
              <w:rPr>
                <w:spacing w:val="-4"/>
                <w:sz w:val="22"/>
              </w:rPr>
              <w:t> </w:t>
            </w:r>
            <w:r>
              <w:rPr>
                <w:sz w:val="22"/>
              </w:rPr>
              <w:t>the</w:t>
            </w:r>
            <w:r>
              <w:rPr>
                <w:spacing w:val="-2"/>
                <w:sz w:val="22"/>
              </w:rPr>
              <w:t> </w:t>
            </w:r>
            <w:r>
              <w:rPr>
                <w:spacing w:val="-4"/>
                <w:sz w:val="22"/>
              </w:rPr>
              <w:t>rule</w:t>
            </w:r>
            <w:r>
              <w:rPr>
                <w:sz w:val="22"/>
              </w:rPr>
              <w:tab/>
            </w:r>
            <w:r>
              <w:rPr>
                <w:i/>
                <w:sz w:val="22"/>
              </w:rPr>
              <w:t>ab</w:t>
            </w:r>
            <w:r>
              <w:rPr>
                <w:i/>
                <w:spacing w:val="15"/>
                <w:sz w:val="22"/>
              </w:rPr>
              <w:t> </w:t>
            </w:r>
            <w:r>
              <w:rPr>
                <w:rFonts w:ascii="Symbol" w:hAnsi="Symbol"/>
                <w:sz w:val="22"/>
              </w:rPr>
              <w:t></w:t>
            </w:r>
            <w:r>
              <w:rPr>
                <w:spacing w:val="44"/>
                <w:sz w:val="22"/>
              </w:rPr>
              <w:t>  </w:t>
            </w:r>
            <w:r>
              <w:rPr>
                <w:i/>
                <w:sz w:val="22"/>
              </w:rPr>
              <w:t>a</w:t>
            </w:r>
            <w:r>
              <w:rPr>
                <w:i/>
                <w:spacing w:val="-2"/>
                <w:sz w:val="22"/>
              </w:rPr>
              <w:t> </w:t>
            </w:r>
            <w:r>
              <w:rPr>
                <w:rFonts w:ascii="Symbol" w:hAnsi="Symbol"/>
                <w:sz w:val="22"/>
              </w:rPr>
              <w:t></w:t>
            </w:r>
            <w:r>
              <w:rPr>
                <w:spacing w:val="34"/>
                <w:sz w:val="22"/>
              </w:rPr>
              <w:t>  </w:t>
            </w:r>
            <w:r>
              <w:rPr>
                <w:i/>
                <w:spacing w:val="-10"/>
                <w:sz w:val="22"/>
              </w:rPr>
              <w:t>b</w:t>
            </w:r>
          </w:p>
          <w:p>
            <w:pPr>
              <w:pStyle w:val="TableParagraph"/>
              <w:numPr>
                <w:ilvl w:val="0"/>
                <w:numId w:val="11"/>
              </w:numPr>
              <w:tabs>
                <w:tab w:pos="424" w:val="left" w:leader="none"/>
                <w:tab w:pos="1006" w:val="left" w:leader="none"/>
              </w:tabs>
              <w:spacing w:line="240" w:lineRule="auto" w:before="78" w:after="0"/>
              <w:ind w:left="424" w:right="0" w:hanging="317"/>
              <w:jc w:val="left"/>
              <w:rPr>
                <w:sz w:val="22"/>
              </w:rPr>
            </w:pPr>
            <w:r>
              <w:rPr>
                <w:sz w:val="22"/>
              </w:rPr>
              <mc:AlternateContent>
                <mc:Choice Requires="wps">
                  <w:drawing>
                    <wp:anchor distT="0" distB="0" distL="0" distR="0" allowOverlap="1" layoutInCell="1" locked="0" behindDoc="1" simplePos="0" relativeHeight="480909312">
                      <wp:simplePos x="0" y="0"/>
                      <wp:positionH relativeFrom="column">
                        <wp:posOffset>547261</wp:posOffset>
                      </wp:positionH>
                      <wp:positionV relativeFrom="paragraph">
                        <wp:posOffset>49158</wp:posOffset>
                      </wp:positionV>
                      <wp:extent cx="167640" cy="154305"/>
                      <wp:effectExtent l="0" t="0" r="0" b="0"/>
                      <wp:wrapNone/>
                      <wp:docPr id="236" name="Group 236"/>
                      <wp:cNvGraphicFramePr>
                        <a:graphicFrameLocks/>
                      </wp:cNvGraphicFramePr>
                      <a:graphic>
                        <a:graphicData uri="http://schemas.microsoft.com/office/word/2010/wordprocessingGroup">
                          <wpg:wgp>
                            <wpg:cNvPr id="236" name="Group 236"/>
                            <wpg:cNvGrpSpPr/>
                            <wpg:grpSpPr>
                              <a:xfrm>
                                <a:off x="0" y="0"/>
                                <a:ext cx="167640" cy="154305"/>
                                <a:chExt cx="167640" cy="154305"/>
                              </a:xfrm>
                            </wpg:grpSpPr>
                            <pic:pic>
                              <pic:nvPicPr>
                                <pic:cNvPr id="237" name="Image 237"/>
                                <pic:cNvPicPr/>
                              </pic:nvPicPr>
                              <pic:blipFill>
                                <a:blip r:embed="rId79" cstate="print"/>
                                <a:stretch>
                                  <a:fillRect/>
                                </a:stretch>
                              </pic:blipFill>
                              <pic:spPr>
                                <a:xfrm>
                                  <a:off x="0" y="0"/>
                                  <a:ext cx="165645" cy="152400"/>
                                </a:xfrm>
                                <a:prstGeom prst="rect">
                                  <a:avLst/>
                                </a:prstGeom>
                              </pic:spPr>
                            </pic:pic>
                          </wpg:wgp>
                        </a:graphicData>
                      </a:graphic>
                    </wp:anchor>
                  </w:drawing>
                </mc:Choice>
                <mc:Fallback>
                  <w:pict>
                    <v:group style="position:absolute;margin-left:43.091465pt;margin-top:3.870717pt;width:13.2pt;height:12.15pt;mso-position-horizontal-relative:column;mso-position-vertical-relative:paragraph;z-index:-22407168" id="docshapegroup177" coordorigin="862,77" coordsize="264,243">
                      <v:shape style="position:absolute;left:861;top:77;width:261;height:240" type="#_x0000_t75" id="docshape178" stroked="false">
                        <v:imagedata r:id="rId79" o:title=""/>
                      </v:shape>
                      <w10:wrap type="none"/>
                    </v:group>
                  </w:pict>
                </mc:Fallback>
              </mc:AlternateContent>
            </w:r>
            <w:r>
              <w:rPr>
                <w:spacing w:val="-5"/>
                <w:sz w:val="22"/>
              </w:rPr>
              <w:t>Use</w:t>
            </w:r>
            <w:r>
              <w:rPr>
                <w:sz w:val="22"/>
              </w:rPr>
              <w:tab/>
              <w:t>4</w:t>
            </w:r>
            <w:r>
              <w:rPr>
                <w:spacing w:val="8"/>
                <w:sz w:val="22"/>
              </w:rPr>
              <w:t> </w:t>
            </w:r>
            <w:r>
              <w:rPr>
                <w:rFonts w:ascii="Symbol" w:hAnsi="Symbol"/>
                <w:sz w:val="22"/>
              </w:rPr>
              <w:t></w:t>
            </w:r>
            <w:r>
              <w:rPr>
                <w:spacing w:val="-8"/>
                <w:sz w:val="22"/>
              </w:rPr>
              <w:t> </w:t>
            </w:r>
            <w:r>
              <w:rPr>
                <w:spacing w:val="-10"/>
                <w:sz w:val="22"/>
              </w:rPr>
              <w:t>2</w:t>
            </w:r>
          </w:p>
          <w:p>
            <w:pPr>
              <w:pStyle w:val="TableParagraph"/>
              <w:rPr>
                <w:sz w:val="22"/>
              </w:rPr>
            </w:pPr>
          </w:p>
          <w:p>
            <w:pPr>
              <w:pStyle w:val="TableParagraph"/>
              <w:numPr>
                <w:ilvl w:val="0"/>
                <w:numId w:val="11"/>
              </w:numPr>
              <w:tabs>
                <w:tab w:pos="424" w:val="left" w:leader="none"/>
              </w:tabs>
              <w:spacing w:line="240" w:lineRule="auto" w:before="0" w:after="0"/>
              <w:ind w:left="424" w:right="0" w:hanging="317"/>
              <w:jc w:val="left"/>
              <w:rPr>
                <w:sz w:val="22"/>
              </w:rPr>
            </w:pPr>
            <w:r>
              <w:rPr>
                <w:sz w:val="22"/>
              </w:rPr>
              <w:t>Simplify</w:t>
            </w:r>
            <w:r>
              <w:rPr>
                <w:spacing w:val="-4"/>
                <w:sz w:val="22"/>
              </w:rPr>
              <w:t> </w:t>
            </w:r>
            <w:r>
              <w:rPr>
                <w:sz w:val="22"/>
              </w:rPr>
              <w:t>the</w:t>
            </w:r>
            <w:r>
              <w:rPr>
                <w:spacing w:val="-3"/>
                <w:sz w:val="22"/>
              </w:rPr>
              <w:t> </w:t>
            </w:r>
            <w:r>
              <w:rPr>
                <w:spacing w:val="-2"/>
                <w:sz w:val="22"/>
              </w:rPr>
              <w:t>fraction:</w:t>
            </w:r>
          </w:p>
          <w:p>
            <w:pPr>
              <w:pStyle w:val="TableParagraph"/>
              <w:spacing w:line="354" w:lineRule="exact" w:before="20"/>
              <w:ind w:left="523"/>
              <w:rPr>
                <w:position w:val="14"/>
                <w:sz w:val="22"/>
              </w:rPr>
            </w:pPr>
            <w:r>
              <w:rPr>
                <w:position w:val="14"/>
                <w:sz w:val="22"/>
              </w:rPr>
              <mc:AlternateContent>
                <mc:Choice Requires="wps">
                  <w:drawing>
                    <wp:anchor distT="0" distB="0" distL="0" distR="0" allowOverlap="1" layoutInCell="1" locked="0" behindDoc="1" simplePos="0" relativeHeight="480908288">
                      <wp:simplePos x="0" y="0"/>
                      <wp:positionH relativeFrom="column">
                        <wp:posOffset>1394659</wp:posOffset>
                      </wp:positionH>
                      <wp:positionV relativeFrom="paragraph">
                        <wp:posOffset>-712503</wp:posOffset>
                      </wp:positionV>
                      <wp:extent cx="173990" cy="154305"/>
                      <wp:effectExtent l="0" t="0" r="0" b="0"/>
                      <wp:wrapNone/>
                      <wp:docPr id="238" name="Group 238"/>
                      <wp:cNvGraphicFramePr>
                        <a:graphicFrameLocks/>
                      </wp:cNvGraphicFramePr>
                      <a:graphic>
                        <a:graphicData uri="http://schemas.microsoft.com/office/word/2010/wordprocessingGroup">
                          <wpg:wgp>
                            <wpg:cNvPr id="238" name="Group 238"/>
                            <wpg:cNvGrpSpPr/>
                            <wpg:grpSpPr>
                              <a:xfrm>
                                <a:off x="0" y="0"/>
                                <a:ext cx="173990" cy="154305"/>
                                <a:chExt cx="173990" cy="154305"/>
                              </a:xfrm>
                            </wpg:grpSpPr>
                            <pic:pic>
                              <pic:nvPicPr>
                                <pic:cNvPr id="239" name="Image 239"/>
                                <pic:cNvPicPr/>
                              </pic:nvPicPr>
                              <pic:blipFill>
                                <a:blip r:embed="rId31" cstate="print"/>
                                <a:stretch>
                                  <a:fillRect/>
                                </a:stretch>
                              </pic:blipFill>
                              <pic:spPr>
                                <a:xfrm>
                                  <a:off x="0" y="0"/>
                                  <a:ext cx="175081" cy="155448"/>
                                </a:xfrm>
                                <a:prstGeom prst="rect">
                                  <a:avLst/>
                                </a:prstGeom>
                              </pic:spPr>
                            </pic:pic>
                          </wpg:wgp>
                        </a:graphicData>
                      </a:graphic>
                    </wp:anchor>
                  </w:drawing>
                </mc:Choice>
                <mc:Fallback>
                  <w:pict>
                    <v:group style="position:absolute;margin-left:109.815735pt;margin-top:-56.102646pt;width:13.7pt;height:12.15pt;mso-position-horizontal-relative:column;mso-position-vertical-relative:paragraph;z-index:-22408192" id="docshapegroup179" coordorigin="2196,-1122" coordsize="274,243">
                      <v:shape style="position:absolute;left:2196;top:-1123;width:276;height:245" type="#_x0000_t75" id="docshape180" stroked="false">
                        <v:imagedata r:id="rId31" o:title=""/>
                      </v:shape>
                      <w10:wrap type="none"/>
                    </v:group>
                  </w:pict>
                </mc:Fallback>
              </mc:AlternateContent>
            </w:r>
            <w:r>
              <w:rPr>
                <w:position w:val="14"/>
                <w:sz w:val="22"/>
              </w:rPr>
              <mc:AlternateContent>
                <mc:Choice Requires="wps">
                  <w:drawing>
                    <wp:anchor distT="0" distB="0" distL="0" distR="0" allowOverlap="1" layoutInCell="1" locked="0" behindDoc="1" simplePos="0" relativeHeight="480908800">
                      <wp:simplePos x="0" y="0"/>
                      <wp:positionH relativeFrom="column">
                        <wp:posOffset>1692377</wp:posOffset>
                      </wp:positionH>
                      <wp:positionV relativeFrom="paragraph">
                        <wp:posOffset>-712503</wp:posOffset>
                      </wp:positionV>
                      <wp:extent cx="167640" cy="154305"/>
                      <wp:effectExtent l="0" t="0" r="0" b="0"/>
                      <wp:wrapNone/>
                      <wp:docPr id="240" name="Group 240"/>
                      <wp:cNvGraphicFramePr>
                        <a:graphicFrameLocks/>
                      </wp:cNvGraphicFramePr>
                      <a:graphic>
                        <a:graphicData uri="http://schemas.microsoft.com/office/word/2010/wordprocessingGroup">
                          <wpg:wgp>
                            <wpg:cNvPr id="240" name="Group 240"/>
                            <wpg:cNvGrpSpPr/>
                            <wpg:grpSpPr>
                              <a:xfrm>
                                <a:off x="0" y="0"/>
                                <a:ext cx="167640" cy="154305"/>
                                <a:chExt cx="167640" cy="154305"/>
                              </a:xfrm>
                            </wpg:grpSpPr>
                            <pic:pic>
                              <pic:nvPicPr>
                                <pic:cNvPr id="241" name="Image 241"/>
                                <pic:cNvPicPr/>
                              </pic:nvPicPr>
                              <pic:blipFill>
                                <a:blip r:embed="rId32" cstate="print"/>
                                <a:stretch>
                                  <a:fillRect/>
                                </a:stretch>
                              </pic:blipFill>
                              <pic:spPr>
                                <a:xfrm>
                                  <a:off x="0" y="0"/>
                                  <a:ext cx="168656" cy="155448"/>
                                </a:xfrm>
                                <a:prstGeom prst="rect">
                                  <a:avLst/>
                                </a:prstGeom>
                              </pic:spPr>
                            </pic:pic>
                          </wpg:wgp>
                        </a:graphicData>
                      </a:graphic>
                    </wp:anchor>
                  </w:drawing>
                </mc:Choice>
                <mc:Fallback>
                  <w:pict>
                    <v:group style="position:absolute;margin-left:133.258087pt;margin-top:-56.102646pt;width:13.2pt;height:12.15pt;mso-position-horizontal-relative:column;mso-position-vertical-relative:paragraph;z-index:-22407680" id="docshapegroup181" coordorigin="2665,-1122" coordsize="264,243">
                      <v:shape style="position:absolute;left:2665;top:-1123;width:266;height:245" type="#_x0000_t75" id="docshape182" stroked="false">
                        <v:imagedata r:id="rId32" o:title=""/>
                      </v:shape>
                      <w10:wrap type="none"/>
                    </v:group>
                  </w:pict>
                </mc:Fallback>
              </mc:AlternateContent>
            </w:r>
            <w:r>
              <w:rPr>
                <w:position w:val="14"/>
                <w:sz w:val="22"/>
              </w:rPr>
              <mc:AlternateContent>
                <mc:Choice Requires="wps">
                  <w:drawing>
                    <wp:anchor distT="0" distB="0" distL="0" distR="0" allowOverlap="1" layoutInCell="1" locked="0" behindDoc="1" simplePos="0" relativeHeight="480910336">
                      <wp:simplePos x="0" y="0"/>
                      <wp:positionH relativeFrom="column">
                        <wp:posOffset>1259554</wp:posOffset>
                      </wp:positionH>
                      <wp:positionV relativeFrom="paragraph">
                        <wp:posOffset>193604</wp:posOffset>
                      </wp:positionV>
                      <wp:extent cx="81280" cy="6985"/>
                      <wp:effectExtent l="0" t="0" r="0" b="0"/>
                      <wp:wrapNone/>
                      <wp:docPr id="242" name="Group 242"/>
                      <wp:cNvGraphicFramePr>
                        <a:graphicFrameLocks/>
                      </wp:cNvGraphicFramePr>
                      <a:graphic>
                        <a:graphicData uri="http://schemas.microsoft.com/office/word/2010/wordprocessingGroup">
                          <wpg:wgp>
                            <wpg:cNvPr id="242" name="Group 242"/>
                            <wpg:cNvGrpSpPr/>
                            <wpg:grpSpPr>
                              <a:xfrm>
                                <a:off x="0" y="0"/>
                                <a:ext cx="81280" cy="6985"/>
                                <a:chExt cx="81280" cy="6985"/>
                              </a:xfrm>
                            </wpg:grpSpPr>
                            <wps:wsp>
                              <wps:cNvPr id="243" name="Graphic 243"/>
                              <wps:cNvSpPr/>
                              <wps:spPr>
                                <a:xfrm>
                                  <a:off x="0" y="3207"/>
                                  <a:ext cx="81280" cy="1270"/>
                                </a:xfrm>
                                <a:custGeom>
                                  <a:avLst/>
                                  <a:gdLst/>
                                  <a:ahLst/>
                                  <a:cxnLst/>
                                  <a:rect l="l" t="t" r="r" b="b"/>
                                  <a:pathLst>
                                    <a:path w="81280" h="0">
                                      <a:moveTo>
                                        <a:pt x="0" y="0"/>
                                      </a:moveTo>
                                      <a:lnTo>
                                        <a:pt x="80694" y="0"/>
                                      </a:lnTo>
                                    </a:path>
                                  </a:pathLst>
                                </a:custGeom>
                                <a:ln w="641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99.177513pt;margin-top:15.244422pt;width:6.4pt;height:.550pt;mso-position-horizontal-relative:column;mso-position-vertical-relative:paragraph;z-index:-22406144" id="docshapegroup183" coordorigin="1984,305" coordsize="128,11">
                      <v:line style="position:absolute" from="1984,310" to="2111,310" stroked="true" strokeweight=".505173pt" strokecolor="#000000">
                        <v:stroke dashstyle="solid"/>
                      </v:line>
                      <w10:wrap type="none"/>
                    </v:group>
                  </w:pict>
                </mc:Fallback>
              </mc:AlternateContent>
            </w:r>
            <w:r>
              <w:rPr>
                <w:position w:val="14"/>
                <w:sz w:val="22"/>
              </w:rPr>
              <w:t>2</w:t>
            </w:r>
            <w:r>
              <w:rPr>
                <w:spacing w:val="77"/>
                <w:w w:val="150"/>
                <w:position w:val="14"/>
                <w:sz w:val="22"/>
              </w:rPr>
              <w:t> </w:t>
            </w:r>
            <w:r>
              <w:rPr>
                <w:sz w:val="22"/>
              </w:rPr>
              <w:t>simplifies</w:t>
            </w:r>
            <w:r>
              <w:rPr>
                <w:spacing w:val="-3"/>
                <w:sz w:val="22"/>
              </w:rPr>
              <w:t> </w:t>
            </w:r>
            <w:r>
              <w:rPr>
                <w:sz w:val="22"/>
              </w:rPr>
              <w:t>to</w:t>
            </w:r>
            <w:r>
              <w:rPr>
                <w:spacing w:val="46"/>
                <w:sz w:val="22"/>
              </w:rPr>
              <w:t> </w:t>
            </w:r>
            <w:r>
              <w:rPr>
                <w:spacing w:val="-10"/>
                <w:position w:val="14"/>
                <w:sz w:val="22"/>
              </w:rPr>
              <w:t>1</w:t>
            </w:r>
          </w:p>
          <w:p>
            <w:pPr>
              <w:pStyle w:val="TableParagraph"/>
              <w:tabs>
                <w:tab w:pos="1995" w:val="left" w:leader="none"/>
              </w:tabs>
              <w:spacing w:line="214" w:lineRule="exact"/>
              <w:ind w:left="457"/>
              <w:rPr>
                <w:sz w:val="22"/>
              </w:rPr>
            </w:pPr>
            <w:r>
              <w:rPr>
                <w:sz w:val="22"/>
              </w:rPr>
              <mc:AlternateContent>
                <mc:Choice Requires="wps">
                  <w:drawing>
                    <wp:anchor distT="0" distB="0" distL="0" distR="0" allowOverlap="1" layoutInCell="1" locked="0" behindDoc="1" simplePos="0" relativeHeight="480909824">
                      <wp:simplePos x="0" y="0"/>
                      <wp:positionH relativeFrom="column">
                        <wp:posOffset>295557</wp:posOffset>
                      </wp:positionH>
                      <wp:positionV relativeFrom="paragraph">
                        <wp:posOffset>-43718</wp:posOffset>
                      </wp:positionV>
                      <wp:extent cx="138430" cy="6985"/>
                      <wp:effectExtent l="0" t="0" r="0" b="0"/>
                      <wp:wrapNone/>
                      <wp:docPr id="244" name="Group 244"/>
                      <wp:cNvGraphicFramePr>
                        <a:graphicFrameLocks/>
                      </wp:cNvGraphicFramePr>
                      <a:graphic>
                        <a:graphicData uri="http://schemas.microsoft.com/office/word/2010/wordprocessingGroup">
                          <wpg:wgp>
                            <wpg:cNvPr id="244" name="Group 244"/>
                            <wpg:cNvGrpSpPr/>
                            <wpg:grpSpPr>
                              <a:xfrm>
                                <a:off x="0" y="0"/>
                                <a:ext cx="138430" cy="6985"/>
                                <a:chExt cx="138430" cy="6985"/>
                              </a:xfrm>
                            </wpg:grpSpPr>
                            <wps:wsp>
                              <wps:cNvPr id="245" name="Graphic 245"/>
                              <wps:cNvSpPr/>
                              <wps:spPr>
                                <a:xfrm>
                                  <a:off x="0" y="3207"/>
                                  <a:ext cx="138430" cy="1270"/>
                                </a:xfrm>
                                <a:custGeom>
                                  <a:avLst/>
                                  <a:gdLst/>
                                  <a:ahLst/>
                                  <a:cxnLst/>
                                  <a:rect l="l" t="t" r="r" b="b"/>
                                  <a:pathLst>
                                    <a:path w="138430" h="0">
                                      <a:moveTo>
                                        <a:pt x="0" y="0"/>
                                      </a:moveTo>
                                      <a:lnTo>
                                        <a:pt x="138248" y="0"/>
                                      </a:lnTo>
                                    </a:path>
                                  </a:pathLst>
                                </a:custGeom>
                                <a:ln w="641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3.272261pt;margin-top:-3.442405pt;width:10.9pt;height:.550pt;mso-position-horizontal-relative:column;mso-position-vertical-relative:paragraph;z-index:-22406656" id="docshapegroup184" coordorigin="465,-69" coordsize="218,11">
                      <v:line style="position:absolute" from="465,-64" to="683,-64" stroked="true" strokeweight=".505173pt" strokecolor="#000000">
                        <v:stroke dashstyle="solid"/>
                      </v:line>
                      <w10:wrap type="none"/>
                    </v:group>
                  </w:pict>
                </mc:Fallback>
              </mc:AlternateContent>
            </w:r>
            <w:r>
              <w:rPr>
                <w:spacing w:val="-5"/>
                <w:sz w:val="22"/>
              </w:rPr>
              <w:t>12</w:t>
            </w:r>
            <w:r>
              <w:rPr>
                <w:sz w:val="22"/>
              </w:rPr>
              <w:tab/>
            </w:r>
            <w:r>
              <w:rPr>
                <w:spacing w:val="-10"/>
                <w:sz w:val="22"/>
              </w:rPr>
              <w:t>6</w:t>
            </w:r>
          </w:p>
        </w:tc>
      </w:tr>
    </w:tbl>
    <w:p>
      <w:pPr>
        <w:pStyle w:val="TableParagraph"/>
        <w:spacing w:after="0" w:line="214" w:lineRule="exact"/>
        <w:rPr>
          <w:sz w:val="22"/>
        </w:rPr>
        <w:sectPr>
          <w:type w:val="continuous"/>
          <w:pgSz w:w="11910" w:h="16840"/>
          <w:pgMar w:header="523" w:footer="974" w:top="160" w:bottom="280" w:left="708" w:right="850"/>
        </w:sectPr>
      </w:pPr>
    </w:p>
    <w:p>
      <w:pPr>
        <w:pStyle w:val="BodyText"/>
        <w:spacing w:before="163"/>
      </w:pPr>
    </w:p>
    <w:p>
      <w:pPr>
        <w:tabs>
          <w:tab w:pos="2171" w:val="left" w:leader="none"/>
          <w:tab w:pos="4685" w:val="left" w:leader="none"/>
        </w:tabs>
        <w:spacing w:before="0"/>
        <w:ind w:left="732" w:right="0" w:firstLine="0"/>
        <w:jc w:val="left"/>
        <w:rPr>
          <w:position w:val="15"/>
          <w:sz w:val="24"/>
        </w:rPr>
      </w:pPr>
      <w:r>
        <w:rPr>
          <w:position w:val="15"/>
          <w:sz w:val="24"/>
        </w:rPr>
        <mc:AlternateContent>
          <mc:Choice Requires="wps">
            <w:drawing>
              <wp:anchor distT="0" distB="0" distL="0" distR="0" allowOverlap="1" layoutInCell="1" locked="0" behindDoc="1" simplePos="0" relativeHeight="480910848">
                <wp:simplePos x="0" y="0"/>
                <wp:positionH relativeFrom="page">
                  <wp:posOffset>3255563</wp:posOffset>
                </wp:positionH>
                <wp:positionV relativeFrom="paragraph">
                  <wp:posOffset>197623</wp:posOffset>
                </wp:positionV>
                <wp:extent cx="409575" cy="206375"/>
                <wp:effectExtent l="0" t="0" r="0" b="0"/>
                <wp:wrapNone/>
                <wp:docPr id="246" name="Group 246"/>
                <wp:cNvGraphicFramePr>
                  <a:graphicFrameLocks/>
                </wp:cNvGraphicFramePr>
                <a:graphic>
                  <a:graphicData uri="http://schemas.microsoft.com/office/word/2010/wordprocessingGroup">
                    <wpg:wgp>
                      <wpg:cNvPr id="246" name="Group 246"/>
                      <wpg:cNvGrpSpPr/>
                      <wpg:grpSpPr>
                        <a:xfrm>
                          <a:off x="0" y="0"/>
                          <a:ext cx="409575" cy="206375"/>
                          <a:chExt cx="409575" cy="206375"/>
                        </a:xfrm>
                      </wpg:grpSpPr>
                      <pic:pic>
                        <pic:nvPicPr>
                          <pic:cNvPr id="247" name="Image 247"/>
                          <pic:cNvPicPr/>
                        </pic:nvPicPr>
                        <pic:blipFill>
                          <a:blip r:embed="rId80" cstate="print"/>
                          <a:stretch>
                            <a:fillRect/>
                          </a:stretch>
                        </pic:blipFill>
                        <pic:spPr>
                          <a:xfrm>
                            <a:off x="222810" y="22225"/>
                            <a:ext cx="173996" cy="165102"/>
                          </a:xfrm>
                          <a:prstGeom prst="rect">
                            <a:avLst/>
                          </a:prstGeom>
                        </pic:spPr>
                      </pic:pic>
                      <wps:wsp>
                        <wps:cNvPr id="248" name="Graphic 248"/>
                        <wps:cNvSpPr/>
                        <wps:spPr>
                          <a:xfrm>
                            <a:off x="0" y="3175"/>
                            <a:ext cx="409575" cy="1270"/>
                          </a:xfrm>
                          <a:custGeom>
                            <a:avLst/>
                            <a:gdLst/>
                            <a:ahLst/>
                            <a:cxnLst/>
                            <a:rect l="l" t="t" r="r" b="b"/>
                            <a:pathLst>
                              <a:path w="409575" h="0">
                                <a:moveTo>
                                  <a:pt x="0" y="0"/>
                                </a:moveTo>
                                <a:lnTo>
                                  <a:pt x="409403" y="0"/>
                                </a:lnTo>
                              </a:path>
                            </a:pathLst>
                          </a:custGeom>
                          <a:ln w="6350">
                            <a:solidFill>
                              <a:srgbClr val="000000"/>
                            </a:solidFill>
                            <a:prstDash val="solid"/>
                          </a:ln>
                        </wps:spPr>
                        <wps:bodyPr wrap="square" lIns="0" tIns="0" rIns="0" bIns="0" rtlCol="0">
                          <a:prstTxWarp prst="textNoShape">
                            <a:avLst/>
                          </a:prstTxWarp>
                          <a:noAutofit/>
                        </wps:bodyPr>
                      </wps:wsp>
                      <wps:wsp>
                        <wps:cNvPr id="249" name="Textbox 249"/>
                        <wps:cNvSpPr txBox="1"/>
                        <wps:spPr>
                          <a:xfrm>
                            <a:off x="0" y="0"/>
                            <a:ext cx="409575" cy="206375"/>
                          </a:xfrm>
                          <a:prstGeom prst="rect">
                            <a:avLst/>
                          </a:prstGeom>
                        </wps:spPr>
                        <wps:txbx>
                          <w:txbxContent>
                            <w:p>
                              <w:pPr>
                                <w:spacing w:before="30"/>
                                <w:ind w:left="16" w:right="0" w:firstLine="0"/>
                                <w:jc w:val="left"/>
                                <w:rPr>
                                  <w:sz w:val="24"/>
                                </w:rPr>
                              </w:pPr>
                              <w:r>
                                <w:rPr>
                                  <w:sz w:val="24"/>
                                </w:rPr>
                                <w:t>2</w:t>
                              </w:r>
                              <w:r>
                                <w:rPr>
                                  <w:spacing w:val="-23"/>
                                  <w:sz w:val="24"/>
                                </w:rPr>
                                <w:t> </w:t>
                              </w:r>
                              <w:r>
                                <w:rPr>
                                  <w:rFonts w:ascii="Symbol" w:hAnsi="Symbol"/>
                                  <w:sz w:val="24"/>
                                </w:rPr>
                                <w:t></w:t>
                              </w:r>
                              <w:r>
                                <w:rPr>
                                  <w:spacing w:val="37"/>
                                  <w:sz w:val="24"/>
                                </w:rPr>
                                <w:t>  </w:t>
                              </w:r>
                              <w:r>
                                <w:rPr>
                                  <w:spacing w:val="-10"/>
                                  <w:sz w:val="24"/>
                                </w:rPr>
                                <w:t>5</w:t>
                              </w:r>
                            </w:p>
                          </w:txbxContent>
                        </wps:txbx>
                        <wps:bodyPr wrap="square" lIns="0" tIns="0" rIns="0" bIns="0" rtlCol="0">
                          <a:noAutofit/>
                        </wps:bodyPr>
                      </wps:wsp>
                    </wpg:wgp>
                  </a:graphicData>
                </a:graphic>
              </wp:anchor>
            </w:drawing>
          </mc:Choice>
          <mc:Fallback>
            <w:pict>
              <v:group style="position:absolute;margin-left:256.343567pt;margin-top:15.560866pt;width:32.25pt;height:16.25pt;mso-position-horizontal-relative:page;mso-position-vertical-relative:paragraph;z-index:-22405632" id="docshapegroup185" coordorigin="5127,311" coordsize="645,325">
                <v:shape style="position:absolute;left:5477;top:346;width:275;height:260" type="#_x0000_t75" id="docshape186" stroked="false">
                  <v:imagedata r:id="rId80" o:title=""/>
                </v:shape>
                <v:line style="position:absolute" from="5127,316" to="5772,316" stroked="true" strokeweight=".5pt" strokecolor="#000000">
                  <v:stroke dashstyle="solid"/>
                </v:line>
                <v:shape style="position:absolute;left:5126;top:311;width:645;height:325" type="#_x0000_t202" id="docshape187" filled="false" stroked="false">
                  <v:textbox inset="0,0,0,0">
                    <w:txbxContent>
                      <w:p>
                        <w:pPr>
                          <w:spacing w:before="30"/>
                          <w:ind w:left="16" w:right="0" w:firstLine="0"/>
                          <w:jc w:val="left"/>
                          <w:rPr>
                            <w:sz w:val="24"/>
                          </w:rPr>
                        </w:pPr>
                        <w:r>
                          <w:rPr>
                            <w:sz w:val="24"/>
                          </w:rPr>
                          <w:t>2</w:t>
                        </w:r>
                        <w:r>
                          <w:rPr>
                            <w:spacing w:val="-23"/>
                            <w:sz w:val="24"/>
                          </w:rPr>
                          <w:t> </w:t>
                        </w:r>
                        <w:r>
                          <w:rPr>
                            <w:rFonts w:ascii="Symbol" w:hAnsi="Symbol"/>
                            <w:sz w:val="24"/>
                          </w:rPr>
                          <w:t></w:t>
                        </w:r>
                        <w:r>
                          <w:rPr>
                            <w:spacing w:val="37"/>
                            <w:sz w:val="24"/>
                          </w:rPr>
                          <w:t>  </w:t>
                        </w:r>
                        <w:r>
                          <w:rPr>
                            <w:spacing w:val="-10"/>
                            <w:sz w:val="24"/>
                          </w:rPr>
                          <w:t>5</w:t>
                        </w:r>
                      </w:p>
                    </w:txbxContent>
                  </v:textbox>
                  <w10:wrap type="none"/>
                </v:shape>
                <w10:wrap type="none"/>
              </v:group>
            </w:pict>
          </mc:Fallback>
        </mc:AlternateContent>
      </w:r>
      <w:r>
        <w:rPr>
          <w:b/>
          <w:sz w:val="22"/>
        </w:rPr>
        <w:t>Example</w:t>
      </w:r>
      <w:r>
        <w:rPr>
          <w:b/>
          <w:spacing w:val="-4"/>
          <w:sz w:val="22"/>
        </w:rPr>
        <w:t> </w:t>
      </w:r>
      <w:r>
        <w:rPr>
          <w:b/>
          <w:spacing w:val="-10"/>
          <w:sz w:val="22"/>
        </w:rPr>
        <w:t>6</w:t>
      </w:r>
      <w:r>
        <w:rPr>
          <w:b/>
          <w:sz w:val="22"/>
        </w:rPr>
        <w:tab/>
      </w:r>
      <w:r>
        <w:rPr>
          <w:sz w:val="22"/>
        </w:rPr>
        <w:t>Rationalise</w:t>
      </w:r>
      <w:r>
        <w:rPr>
          <w:spacing w:val="-4"/>
          <w:sz w:val="22"/>
        </w:rPr>
        <w:t> </w:t>
      </w:r>
      <w:r>
        <w:rPr>
          <w:sz w:val="22"/>
        </w:rPr>
        <w:t>and</w:t>
      </w:r>
      <w:r>
        <w:rPr>
          <w:spacing w:val="-5"/>
          <w:sz w:val="22"/>
        </w:rPr>
        <w:t> </w:t>
      </w:r>
      <w:r>
        <w:rPr>
          <w:spacing w:val="-2"/>
          <w:sz w:val="22"/>
        </w:rPr>
        <w:t>simplify</w:t>
      </w:r>
      <w:r>
        <w:rPr>
          <w:sz w:val="22"/>
        </w:rPr>
        <w:tab/>
      </w:r>
      <w:r>
        <w:rPr>
          <w:spacing w:val="-10"/>
          <w:position w:val="15"/>
          <w:sz w:val="24"/>
        </w:rPr>
        <w:t>3</w:t>
      </w:r>
    </w:p>
    <w:p>
      <w:pPr>
        <w:pStyle w:val="BodyText"/>
        <w:spacing w:before="183"/>
        <w:rPr>
          <w:sz w:val="20"/>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4679" w:hRule="atLeast"/>
        </w:trPr>
        <w:tc>
          <w:tcPr>
            <w:tcW w:w="3826" w:type="dxa"/>
          </w:tcPr>
          <w:p>
            <w:pPr>
              <w:pStyle w:val="TableParagraph"/>
              <w:tabs>
                <w:tab w:pos="897" w:val="left" w:leader="none"/>
                <w:tab w:pos="1386" w:val="left" w:leader="none"/>
                <w:tab w:pos="1799" w:val="left" w:leader="none"/>
              </w:tabs>
              <w:spacing w:line="187" w:lineRule="auto" w:before="68"/>
              <w:ind w:left="415"/>
              <w:rPr>
                <w:sz w:val="24"/>
              </w:rPr>
            </w:pPr>
            <w:r>
              <w:rPr>
                <w:sz w:val="24"/>
              </w:rPr>
              <mc:AlternateContent>
                <mc:Choice Requires="wps">
                  <w:drawing>
                    <wp:anchor distT="0" distB="0" distL="0" distR="0" allowOverlap="1" layoutInCell="1" locked="0" behindDoc="1" simplePos="0" relativeHeight="480911872">
                      <wp:simplePos x="0" y="0"/>
                      <wp:positionH relativeFrom="column">
                        <wp:posOffset>710334</wp:posOffset>
                      </wp:positionH>
                      <wp:positionV relativeFrom="paragraph">
                        <wp:posOffset>238990</wp:posOffset>
                      </wp:positionV>
                      <wp:extent cx="411480" cy="187325"/>
                      <wp:effectExtent l="0" t="0" r="0" b="0"/>
                      <wp:wrapNone/>
                      <wp:docPr id="250" name="Group 250"/>
                      <wp:cNvGraphicFramePr>
                        <a:graphicFrameLocks/>
                      </wp:cNvGraphicFramePr>
                      <a:graphic>
                        <a:graphicData uri="http://schemas.microsoft.com/office/word/2010/wordprocessingGroup">
                          <wpg:wgp>
                            <wpg:cNvPr id="250" name="Group 250"/>
                            <wpg:cNvGrpSpPr/>
                            <wpg:grpSpPr>
                              <a:xfrm>
                                <a:off x="0" y="0"/>
                                <a:ext cx="411480" cy="187325"/>
                                <a:chExt cx="411480" cy="187325"/>
                              </a:xfrm>
                            </wpg:grpSpPr>
                            <pic:pic>
                              <pic:nvPicPr>
                                <pic:cNvPr id="251" name="Image 251"/>
                                <pic:cNvPicPr/>
                              </pic:nvPicPr>
                              <pic:blipFill>
                                <a:blip r:embed="rId81" cstate="print"/>
                                <a:stretch>
                                  <a:fillRect/>
                                </a:stretch>
                              </pic:blipFill>
                              <pic:spPr>
                                <a:xfrm>
                                  <a:off x="223778" y="22225"/>
                                  <a:ext cx="174752" cy="165102"/>
                                </a:xfrm>
                                <a:prstGeom prst="rect">
                                  <a:avLst/>
                                </a:prstGeom>
                              </pic:spPr>
                            </pic:pic>
                            <wps:wsp>
                              <wps:cNvPr id="252" name="Graphic 252"/>
                              <wps:cNvSpPr/>
                              <wps:spPr>
                                <a:xfrm>
                                  <a:off x="0" y="3175"/>
                                  <a:ext cx="411480" cy="1270"/>
                                </a:xfrm>
                                <a:custGeom>
                                  <a:avLst/>
                                  <a:gdLst/>
                                  <a:ahLst/>
                                  <a:cxnLst/>
                                  <a:rect l="l" t="t" r="r" b="b"/>
                                  <a:pathLst>
                                    <a:path w="411480" h="0">
                                      <a:moveTo>
                                        <a:pt x="0" y="0"/>
                                      </a:moveTo>
                                      <a:lnTo>
                                        <a:pt x="411182" y="0"/>
                                      </a:lnTo>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55.931812pt;margin-top:18.818113pt;width:32.4pt;height:14.75pt;mso-position-horizontal-relative:column;mso-position-vertical-relative:paragraph;z-index:-22404608" id="docshapegroup188" coordorigin="1119,376" coordsize="648,295">
                      <v:shape style="position:absolute;left:1471;top:411;width:276;height:260" type="#_x0000_t75" id="docshape189" stroked="false">
                        <v:imagedata r:id="rId81" o:title=""/>
                      </v:shape>
                      <v:line style="position:absolute" from="1119,381" to="1766,381" stroked="true" strokeweight=".5pt" strokecolor="#000000">
                        <v:stroke dashstyle="solid"/>
                      </v:line>
                      <w10:wrap type="none"/>
                    </v:group>
                  </w:pict>
                </mc:Fallback>
              </mc:AlternateContent>
            </w:r>
            <w:r>
              <w:rPr>
                <w:sz w:val="24"/>
              </w:rPr>
              <mc:AlternateContent>
                <mc:Choice Requires="wps">
                  <w:drawing>
                    <wp:anchor distT="0" distB="0" distL="0" distR="0" allowOverlap="1" layoutInCell="1" locked="0" behindDoc="1" simplePos="0" relativeHeight="480912384">
                      <wp:simplePos x="0" y="0"/>
                      <wp:positionH relativeFrom="column">
                        <wp:posOffset>1249613</wp:posOffset>
                      </wp:positionH>
                      <wp:positionV relativeFrom="paragraph">
                        <wp:posOffset>34198</wp:posOffset>
                      </wp:positionV>
                      <wp:extent cx="408940" cy="392430"/>
                      <wp:effectExtent l="0" t="0" r="0" b="0"/>
                      <wp:wrapNone/>
                      <wp:docPr id="253" name="Group 253"/>
                      <wp:cNvGraphicFramePr>
                        <a:graphicFrameLocks/>
                      </wp:cNvGraphicFramePr>
                      <a:graphic>
                        <a:graphicData uri="http://schemas.microsoft.com/office/word/2010/wordprocessingGroup">
                          <wpg:wgp>
                            <wpg:cNvPr id="253" name="Group 253"/>
                            <wpg:cNvGrpSpPr/>
                            <wpg:grpSpPr>
                              <a:xfrm>
                                <a:off x="0" y="0"/>
                                <a:ext cx="408940" cy="392430"/>
                                <a:chExt cx="408940" cy="392430"/>
                              </a:xfrm>
                            </wpg:grpSpPr>
                            <pic:pic>
                              <pic:nvPicPr>
                                <pic:cNvPr id="254" name="Image 254"/>
                                <pic:cNvPicPr/>
                              </pic:nvPicPr>
                              <pic:blipFill>
                                <a:blip r:embed="rId81" cstate="print"/>
                                <a:stretch>
                                  <a:fillRect/>
                                </a:stretch>
                              </pic:blipFill>
                              <pic:spPr>
                                <a:xfrm>
                                  <a:off x="221406" y="0"/>
                                  <a:ext cx="174752" cy="165102"/>
                                </a:xfrm>
                                <a:prstGeom prst="rect">
                                  <a:avLst/>
                                </a:prstGeom>
                              </pic:spPr>
                            </pic:pic>
                            <pic:pic>
                              <pic:nvPicPr>
                                <pic:cNvPr id="255" name="Image 255"/>
                                <pic:cNvPicPr/>
                              </pic:nvPicPr>
                              <pic:blipFill>
                                <a:blip r:embed="rId81" cstate="print"/>
                                <a:stretch>
                                  <a:fillRect/>
                                </a:stretch>
                              </pic:blipFill>
                              <pic:spPr>
                                <a:xfrm>
                                  <a:off x="221406" y="227008"/>
                                  <a:ext cx="174752" cy="165102"/>
                                </a:xfrm>
                                <a:prstGeom prst="rect">
                                  <a:avLst/>
                                </a:prstGeom>
                              </pic:spPr>
                            </pic:pic>
                            <wps:wsp>
                              <wps:cNvPr id="256" name="Graphic 256"/>
                              <wps:cNvSpPr/>
                              <wps:spPr>
                                <a:xfrm>
                                  <a:off x="0" y="207958"/>
                                  <a:ext cx="408940" cy="1270"/>
                                </a:xfrm>
                                <a:custGeom>
                                  <a:avLst/>
                                  <a:gdLst/>
                                  <a:ahLst/>
                                  <a:cxnLst/>
                                  <a:rect l="l" t="t" r="r" b="b"/>
                                  <a:pathLst>
                                    <a:path w="408940" h="0">
                                      <a:moveTo>
                                        <a:pt x="0" y="0"/>
                                      </a:moveTo>
                                      <a:lnTo>
                                        <a:pt x="408809" y="0"/>
                                      </a:lnTo>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98.394737pt;margin-top:2.692789pt;width:32.2pt;height:30.9pt;mso-position-horizontal-relative:column;mso-position-vertical-relative:paragraph;z-index:-22404096" id="docshapegroup190" coordorigin="1968,54" coordsize="644,618">
                      <v:shape style="position:absolute;left:2316;top:53;width:276;height:260" type="#_x0000_t75" id="docshape191" stroked="false">
                        <v:imagedata r:id="rId81" o:title=""/>
                      </v:shape>
                      <v:shape style="position:absolute;left:2316;top:411;width:276;height:260" type="#_x0000_t75" id="docshape192" stroked="false">
                        <v:imagedata r:id="rId81" o:title=""/>
                      </v:shape>
                      <v:line style="position:absolute" from="1968,381" to="2612,381" stroked="true" strokeweight=".5pt" strokecolor="#000000">
                        <v:stroke dashstyle="solid"/>
                      </v:line>
                      <w10:wrap type="none"/>
                    </v:group>
                  </w:pict>
                </mc:Fallback>
              </mc:AlternateContent>
            </w:r>
            <w:r>
              <w:rPr>
                <w:spacing w:val="-10"/>
                <w:sz w:val="24"/>
              </w:rPr>
              <w:t>3</w:t>
            </w:r>
            <w:r>
              <w:rPr>
                <w:sz w:val="24"/>
              </w:rPr>
              <w:tab/>
            </w:r>
            <w:r>
              <w:rPr>
                <w:spacing w:val="-10"/>
                <w:position w:val="-14"/>
                <w:sz w:val="22"/>
              </w:rPr>
              <w:t>=</w:t>
            </w:r>
            <w:r>
              <w:rPr>
                <w:position w:val="-14"/>
                <w:sz w:val="22"/>
              </w:rPr>
              <w:tab/>
            </w:r>
            <w:r>
              <w:rPr>
                <w:spacing w:val="-10"/>
                <w:sz w:val="24"/>
              </w:rPr>
              <w:t>3</w:t>
            </w:r>
            <w:r>
              <w:rPr>
                <w:sz w:val="24"/>
              </w:rPr>
              <w:tab/>
            </w:r>
            <w:r>
              <w:rPr>
                <w:rFonts w:ascii="Symbol" w:hAnsi="Symbol"/>
                <w:position w:val="-14"/>
                <w:sz w:val="24"/>
              </w:rPr>
              <w:t></w:t>
            </w:r>
            <w:r>
              <w:rPr>
                <w:spacing w:val="-9"/>
                <w:position w:val="-14"/>
                <w:sz w:val="24"/>
              </w:rPr>
              <w:t> </w:t>
            </w:r>
            <w:r>
              <w:rPr>
                <w:sz w:val="24"/>
              </w:rPr>
              <w:t>2</w:t>
            </w:r>
            <w:r>
              <w:rPr>
                <w:spacing w:val="-23"/>
                <w:sz w:val="24"/>
              </w:rPr>
              <w:t> </w:t>
            </w:r>
            <w:r>
              <w:rPr>
                <w:rFonts w:ascii="Symbol" w:hAnsi="Symbol"/>
                <w:sz w:val="24"/>
              </w:rPr>
              <w:t></w:t>
            </w:r>
            <w:r>
              <w:rPr>
                <w:spacing w:val="36"/>
                <w:sz w:val="24"/>
              </w:rPr>
              <w:t>  </w:t>
            </w:r>
            <w:r>
              <w:rPr>
                <w:spacing w:val="-10"/>
                <w:sz w:val="24"/>
              </w:rPr>
              <w:t>5</w:t>
            </w:r>
          </w:p>
          <w:p>
            <w:pPr>
              <w:pStyle w:val="TableParagraph"/>
              <w:tabs>
                <w:tab w:pos="1134" w:val="left" w:leader="none"/>
                <w:tab w:pos="1983" w:val="left" w:leader="none"/>
              </w:tabs>
              <w:spacing w:line="250" w:lineRule="exact"/>
              <w:ind w:left="164"/>
              <w:rPr>
                <w:sz w:val="24"/>
              </w:rPr>
            </w:pPr>
            <w:r>
              <w:rPr>
                <w:sz w:val="24"/>
              </w:rPr>
              <mc:AlternateContent>
                <mc:Choice Requires="wps">
                  <w:drawing>
                    <wp:anchor distT="0" distB="0" distL="0" distR="0" allowOverlap="1" layoutInCell="1" locked="0" behindDoc="1" simplePos="0" relativeHeight="480911360">
                      <wp:simplePos x="0" y="0"/>
                      <wp:positionH relativeFrom="column">
                        <wp:posOffset>94309</wp:posOffset>
                      </wp:positionH>
                      <wp:positionV relativeFrom="paragraph">
                        <wp:posOffset>-46932</wp:posOffset>
                      </wp:positionV>
                      <wp:extent cx="410209" cy="187325"/>
                      <wp:effectExtent l="0" t="0" r="0" b="0"/>
                      <wp:wrapNone/>
                      <wp:docPr id="257" name="Group 257"/>
                      <wp:cNvGraphicFramePr>
                        <a:graphicFrameLocks/>
                      </wp:cNvGraphicFramePr>
                      <a:graphic>
                        <a:graphicData uri="http://schemas.microsoft.com/office/word/2010/wordprocessingGroup">
                          <wpg:wgp>
                            <wpg:cNvPr id="257" name="Group 257"/>
                            <wpg:cNvGrpSpPr/>
                            <wpg:grpSpPr>
                              <a:xfrm>
                                <a:off x="0" y="0"/>
                                <a:ext cx="410209" cy="187325"/>
                                <a:chExt cx="410209" cy="187325"/>
                              </a:xfrm>
                            </wpg:grpSpPr>
                            <pic:pic>
                              <pic:nvPicPr>
                                <pic:cNvPr id="258" name="Image 258"/>
                                <pic:cNvPicPr/>
                              </pic:nvPicPr>
                              <pic:blipFill>
                                <a:blip r:embed="rId82" cstate="print"/>
                                <a:stretch>
                                  <a:fillRect/>
                                </a:stretch>
                              </pic:blipFill>
                              <pic:spPr>
                                <a:xfrm>
                                  <a:off x="223113" y="22224"/>
                                  <a:ext cx="174233" cy="165100"/>
                                </a:xfrm>
                                <a:prstGeom prst="rect">
                                  <a:avLst/>
                                </a:prstGeom>
                              </pic:spPr>
                            </pic:pic>
                            <wps:wsp>
                              <wps:cNvPr id="259" name="Graphic 259"/>
                              <wps:cNvSpPr/>
                              <wps:spPr>
                                <a:xfrm>
                                  <a:off x="0" y="3175"/>
                                  <a:ext cx="410209" cy="1270"/>
                                </a:xfrm>
                                <a:custGeom>
                                  <a:avLst/>
                                  <a:gdLst/>
                                  <a:ahLst/>
                                  <a:cxnLst/>
                                  <a:rect l="l" t="t" r="r" b="b"/>
                                  <a:pathLst>
                                    <a:path w="410209" h="0">
                                      <a:moveTo>
                                        <a:pt x="0" y="0"/>
                                      </a:moveTo>
                                      <a:lnTo>
                                        <a:pt x="409960" y="0"/>
                                      </a:lnTo>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425953pt;margin-top:-3.695508pt;width:32.3pt;height:14.75pt;mso-position-horizontal-relative:column;mso-position-vertical-relative:paragraph;z-index:-22405120" id="docshapegroup193" coordorigin="149,-74" coordsize="646,295">
                      <v:shape style="position:absolute;left:499;top:-39;width:275;height:260" type="#_x0000_t75" id="docshape194" stroked="false">
                        <v:imagedata r:id="rId82" o:title=""/>
                      </v:shape>
                      <v:line style="position:absolute" from="149,-69" to="794,-69" stroked="true" strokeweight=".5pt" strokecolor="#000000">
                        <v:stroke dashstyle="solid"/>
                      </v:line>
                      <w10:wrap type="none"/>
                    </v:group>
                  </w:pict>
                </mc:Fallback>
              </mc:AlternateContent>
            </w:r>
            <w:r>
              <w:rPr>
                <w:sz w:val="24"/>
              </w:rPr>
              <w:t>2</w:t>
            </w:r>
            <w:r>
              <w:rPr>
                <w:spacing w:val="-23"/>
                <w:sz w:val="24"/>
              </w:rPr>
              <w:t> </w:t>
            </w:r>
            <w:r>
              <w:rPr>
                <w:rFonts w:ascii="Symbol" w:hAnsi="Symbol"/>
                <w:sz w:val="24"/>
              </w:rPr>
              <w:t></w:t>
            </w:r>
            <w:r>
              <w:rPr>
                <w:spacing w:val="37"/>
                <w:sz w:val="24"/>
              </w:rPr>
              <w:t>  </w:t>
            </w:r>
            <w:r>
              <w:rPr>
                <w:spacing w:val="-10"/>
                <w:sz w:val="24"/>
              </w:rPr>
              <w:t>5</w:t>
            </w:r>
            <w:r>
              <w:rPr>
                <w:sz w:val="24"/>
              </w:rPr>
              <w:tab/>
              <w:t>2</w:t>
            </w:r>
            <w:r>
              <w:rPr>
                <w:spacing w:val="-23"/>
                <w:sz w:val="24"/>
              </w:rPr>
              <w:t> </w:t>
            </w:r>
            <w:r>
              <w:rPr>
                <w:rFonts w:ascii="Symbol" w:hAnsi="Symbol"/>
                <w:sz w:val="24"/>
              </w:rPr>
              <w:t></w:t>
            </w:r>
            <w:r>
              <w:rPr>
                <w:spacing w:val="37"/>
                <w:sz w:val="24"/>
              </w:rPr>
              <w:t>  </w:t>
            </w:r>
            <w:r>
              <w:rPr>
                <w:spacing w:val="-10"/>
                <w:sz w:val="24"/>
              </w:rPr>
              <w:t>5</w:t>
            </w:r>
            <w:r>
              <w:rPr>
                <w:sz w:val="24"/>
              </w:rPr>
              <w:tab/>
              <w:t>2</w:t>
            </w:r>
            <w:r>
              <w:rPr>
                <w:spacing w:val="-23"/>
                <w:sz w:val="24"/>
              </w:rPr>
              <w:t> </w:t>
            </w:r>
            <w:r>
              <w:rPr>
                <w:rFonts w:ascii="Symbol" w:hAnsi="Symbol"/>
                <w:sz w:val="24"/>
              </w:rPr>
              <w:t></w:t>
            </w:r>
            <w:r>
              <w:rPr>
                <w:spacing w:val="36"/>
                <w:sz w:val="24"/>
              </w:rPr>
              <w:t>  </w:t>
            </w:r>
            <w:r>
              <w:rPr>
                <w:spacing w:val="-10"/>
                <w:sz w:val="24"/>
              </w:rPr>
              <w:t>5</w:t>
            </w:r>
          </w:p>
          <w:p>
            <w:pPr>
              <w:pStyle w:val="TableParagraph"/>
              <w:tabs>
                <w:tab w:pos="691" w:val="left" w:leader="none"/>
                <w:tab w:pos="2006" w:val="left" w:leader="none"/>
              </w:tabs>
              <w:spacing w:line="469" w:lineRule="exact" w:before="181"/>
              <w:ind w:left="328"/>
              <w:rPr>
                <w:position w:val="-3"/>
                <w:sz w:val="43"/>
              </w:rPr>
            </w:pPr>
            <w:r>
              <w:rPr>
                <w:position w:val="-3"/>
                <w:sz w:val="43"/>
              </w:rPr>
              <mc:AlternateContent>
                <mc:Choice Requires="wps">
                  <w:drawing>
                    <wp:anchor distT="0" distB="0" distL="0" distR="0" allowOverlap="1" layoutInCell="1" locked="0" behindDoc="1" simplePos="0" relativeHeight="480912896">
                      <wp:simplePos x="0" y="0"/>
                      <wp:positionH relativeFrom="column">
                        <wp:posOffset>801933</wp:posOffset>
                      </wp:positionH>
                      <wp:positionV relativeFrom="paragraph">
                        <wp:posOffset>214035</wp:posOffset>
                      </wp:positionV>
                      <wp:extent cx="177165" cy="165100"/>
                      <wp:effectExtent l="0" t="0" r="0" b="0"/>
                      <wp:wrapNone/>
                      <wp:docPr id="260" name="Group 260"/>
                      <wp:cNvGraphicFramePr>
                        <a:graphicFrameLocks/>
                      </wp:cNvGraphicFramePr>
                      <a:graphic>
                        <a:graphicData uri="http://schemas.microsoft.com/office/word/2010/wordprocessingGroup">
                          <wpg:wgp>
                            <wpg:cNvPr id="260" name="Group 260"/>
                            <wpg:cNvGrpSpPr/>
                            <wpg:grpSpPr>
                              <a:xfrm>
                                <a:off x="0" y="0"/>
                                <a:ext cx="177165" cy="165100"/>
                                <a:chExt cx="177165" cy="165100"/>
                              </a:xfrm>
                            </wpg:grpSpPr>
                            <pic:pic>
                              <pic:nvPicPr>
                                <pic:cNvPr id="261" name="Image 261"/>
                                <pic:cNvPicPr/>
                              </pic:nvPicPr>
                              <pic:blipFill>
                                <a:blip r:embed="rId83" cstate="print"/>
                                <a:stretch>
                                  <a:fillRect/>
                                </a:stretch>
                              </pic:blipFill>
                              <pic:spPr>
                                <a:xfrm>
                                  <a:off x="0" y="0"/>
                                  <a:ext cx="176682" cy="165163"/>
                                </a:xfrm>
                                <a:prstGeom prst="rect">
                                  <a:avLst/>
                                </a:prstGeom>
                              </pic:spPr>
                            </pic:pic>
                          </wpg:wgp>
                        </a:graphicData>
                      </a:graphic>
                    </wp:anchor>
                  </w:drawing>
                </mc:Choice>
                <mc:Fallback>
                  <w:pict>
                    <v:group style="position:absolute;margin-left:63.144363pt;margin-top:16.853226pt;width:13.95pt;height:13pt;mso-position-horizontal-relative:column;mso-position-vertical-relative:paragraph;z-index:-22403584" id="docshapegroup195" coordorigin="1263,337" coordsize="279,260">
                      <v:shape style="position:absolute;left:1262;top:337;width:279;height:261" type="#_x0000_t75" id="docshape196" stroked="false">
                        <v:imagedata r:id="rId83" o:title=""/>
                      </v:shape>
                      <w10:wrap type="none"/>
                    </v:group>
                  </w:pict>
                </mc:Fallback>
              </mc:AlternateContent>
            </w:r>
            <w:r>
              <w:rPr>
                <w:position w:val="-3"/>
                <w:sz w:val="43"/>
              </w:rPr>
              <mc:AlternateContent>
                <mc:Choice Requires="wps">
                  <w:drawing>
                    <wp:anchor distT="0" distB="0" distL="0" distR="0" allowOverlap="1" layoutInCell="1" locked="0" behindDoc="1" simplePos="0" relativeHeight="480913920">
                      <wp:simplePos x="0" y="0"/>
                      <wp:positionH relativeFrom="column">
                        <wp:posOffset>1026498</wp:posOffset>
                      </wp:positionH>
                      <wp:positionV relativeFrom="paragraph">
                        <wp:posOffset>502561</wp:posOffset>
                      </wp:positionV>
                      <wp:extent cx="177165" cy="165100"/>
                      <wp:effectExtent l="0" t="0" r="0" b="0"/>
                      <wp:wrapNone/>
                      <wp:docPr id="262" name="Group 262"/>
                      <wp:cNvGraphicFramePr>
                        <a:graphicFrameLocks/>
                      </wp:cNvGraphicFramePr>
                      <a:graphic>
                        <a:graphicData uri="http://schemas.microsoft.com/office/word/2010/wordprocessingGroup">
                          <wpg:wgp>
                            <wpg:cNvPr id="262" name="Group 262"/>
                            <wpg:cNvGrpSpPr/>
                            <wpg:grpSpPr>
                              <a:xfrm>
                                <a:off x="0" y="0"/>
                                <a:ext cx="177165" cy="165100"/>
                                <a:chExt cx="177165" cy="165100"/>
                              </a:xfrm>
                            </wpg:grpSpPr>
                            <pic:pic>
                              <pic:nvPicPr>
                                <pic:cNvPr id="263" name="Image 263"/>
                                <pic:cNvPicPr/>
                              </pic:nvPicPr>
                              <pic:blipFill>
                                <a:blip r:embed="rId81" cstate="print"/>
                                <a:stretch>
                                  <a:fillRect/>
                                </a:stretch>
                              </pic:blipFill>
                              <pic:spPr>
                                <a:xfrm>
                                  <a:off x="0" y="0"/>
                                  <a:ext cx="178312" cy="166687"/>
                                </a:xfrm>
                                <a:prstGeom prst="rect">
                                  <a:avLst/>
                                </a:prstGeom>
                              </pic:spPr>
                            </pic:pic>
                          </wpg:wgp>
                        </a:graphicData>
                      </a:graphic>
                    </wp:anchor>
                  </w:drawing>
                </mc:Choice>
                <mc:Fallback>
                  <w:pict>
                    <v:group style="position:absolute;margin-left:80.826622pt;margin-top:39.571766pt;width:13.95pt;height:13pt;mso-position-horizontal-relative:column;mso-position-vertical-relative:paragraph;z-index:-22402560" id="docshapegroup197" coordorigin="1617,791" coordsize="279,260">
                      <v:shape style="position:absolute;left:1616;top:791;width:281;height:263" type="#_x0000_t75" id="docshape198" stroked="false">
                        <v:imagedata r:id="rId81" o:title=""/>
                      </v:shape>
                      <w10:wrap type="none"/>
                    </v:group>
                  </w:pict>
                </mc:Fallback>
              </mc:AlternateContent>
            </w:r>
            <w:r>
              <w:rPr>
                <w:sz w:val="24"/>
                <w:u w:val="single"/>
              </w:rPr>
              <w:tab/>
            </w:r>
            <w:r>
              <w:rPr>
                <w:spacing w:val="11"/>
                <w:w w:val="95"/>
                <w:sz w:val="24"/>
                <w:u w:val="single"/>
              </w:rPr>
              <w:t>3</w:t>
            </w:r>
            <w:r>
              <w:rPr>
                <w:rFonts w:ascii="Symbol" w:hAnsi="Symbol"/>
                <w:spacing w:val="11"/>
                <w:w w:val="95"/>
                <w:position w:val="-3"/>
                <w:sz w:val="43"/>
                <w:u w:val="single"/>
              </w:rPr>
              <w:t></w:t>
            </w:r>
            <w:r>
              <w:rPr>
                <w:spacing w:val="11"/>
                <w:w w:val="95"/>
                <w:sz w:val="24"/>
                <w:u w:val="single"/>
              </w:rPr>
              <w:t>2</w:t>
            </w:r>
            <w:r>
              <w:rPr>
                <w:spacing w:val="-20"/>
                <w:w w:val="95"/>
                <w:sz w:val="24"/>
                <w:u w:val="single"/>
              </w:rPr>
              <w:t> </w:t>
            </w:r>
            <w:r>
              <w:rPr>
                <w:rFonts w:ascii="Symbol" w:hAnsi="Symbol"/>
                <w:w w:val="95"/>
                <w:sz w:val="24"/>
                <w:u w:val="single"/>
              </w:rPr>
              <w:t></w:t>
            </w:r>
            <w:r>
              <w:rPr>
                <w:spacing w:val="75"/>
                <w:w w:val="150"/>
                <w:sz w:val="24"/>
                <w:u w:val="single"/>
              </w:rPr>
              <w:t> </w:t>
            </w:r>
            <w:r>
              <w:rPr>
                <w:w w:val="95"/>
                <w:sz w:val="24"/>
                <w:u w:val="single"/>
              </w:rPr>
              <w:t>5</w:t>
            </w:r>
            <w:r>
              <w:rPr>
                <w:spacing w:val="-29"/>
                <w:w w:val="95"/>
                <w:sz w:val="24"/>
                <w:u w:val="single"/>
              </w:rPr>
              <w:t> </w:t>
            </w:r>
            <w:r>
              <w:rPr>
                <w:rFonts w:ascii="Symbol" w:hAnsi="Symbol"/>
                <w:spacing w:val="-10"/>
                <w:w w:val="95"/>
                <w:position w:val="-3"/>
                <w:sz w:val="43"/>
                <w:u w:val="single"/>
              </w:rPr>
              <w:t></w:t>
            </w:r>
            <w:r>
              <w:rPr>
                <w:position w:val="-3"/>
                <w:sz w:val="43"/>
                <w:u w:val="single"/>
              </w:rPr>
              <w:tab/>
            </w:r>
          </w:p>
          <w:p>
            <w:pPr>
              <w:pStyle w:val="TableParagraph"/>
              <w:tabs>
                <w:tab w:pos="929" w:val="left" w:leader="none"/>
              </w:tabs>
              <w:spacing w:line="512" w:lineRule="exact"/>
              <w:ind w:left="107"/>
              <w:rPr>
                <w:rFonts w:ascii="Symbol" w:hAnsi="Symbol"/>
                <w:position w:val="-3"/>
                <w:sz w:val="43"/>
              </w:rPr>
            </w:pPr>
            <w:r>
              <w:rPr>
                <w:rFonts w:ascii="Symbol" w:hAnsi="Symbol"/>
                <w:position w:val="-3"/>
                <w:sz w:val="43"/>
              </w:rPr>
              <mc:AlternateContent>
                <mc:Choice Requires="wps">
                  <w:drawing>
                    <wp:anchor distT="0" distB="0" distL="0" distR="0" allowOverlap="1" layoutInCell="1" locked="0" behindDoc="1" simplePos="0" relativeHeight="480913408">
                      <wp:simplePos x="0" y="0"/>
                      <wp:positionH relativeFrom="column">
                        <wp:posOffset>493456</wp:posOffset>
                      </wp:positionH>
                      <wp:positionV relativeFrom="paragraph">
                        <wp:posOffset>89802</wp:posOffset>
                      </wp:positionV>
                      <wp:extent cx="177165" cy="165100"/>
                      <wp:effectExtent l="0" t="0" r="0" b="0"/>
                      <wp:wrapNone/>
                      <wp:docPr id="264" name="Group 264"/>
                      <wp:cNvGraphicFramePr>
                        <a:graphicFrameLocks/>
                      </wp:cNvGraphicFramePr>
                      <a:graphic>
                        <a:graphicData uri="http://schemas.microsoft.com/office/word/2010/wordprocessingGroup">
                          <wpg:wgp>
                            <wpg:cNvPr id="264" name="Group 264"/>
                            <wpg:cNvGrpSpPr/>
                            <wpg:grpSpPr>
                              <a:xfrm>
                                <a:off x="0" y="0"/>
                                <a:ext cx="177165" cy="165100"/>
                                <a:chExt cx="177165" cy="165100"/>
                              </a:xfrm>
                            </wpg:grpSpPr>
                            <pic:pic>
                              <pic:nvPicPr>
                                <pic:cNvPr id="265" name="Image 265"/>
                                <pic:cNvPicPr/>
                              </pic:nvPicPr>
                              <pic:blipFill>
                                <a:blip r:embed="rId81" cstate="print"/>
                                <a:stretch>
                                  <a:fillRect/>
                                </a:stretch>
                              </pic:blipFill>
                              <pic:spPr>
                                <a:xfrm>
                                  <a:off x="0" y="0"/>
                                  <a:ext cx="178312" cy="166687"/>
                                </a:xfrm>
                                <a:prstGeom prst="rect">
                                  <a:avLst/>
                                </a:prstGeom>
                              </pic:spPr>
                            </pic:pic>
                          </wpg:wgp>
                        </a:graphicData>
                      </a:graphic>
                    </wp:anchor>
                  </w:drawing>
                </mc:Choice>
                <mc:Fallback>
                  <w:pict>
                    <v:group style="position:absolute;margin-left:38.854843pt;margin-top:7.071051pt;width:13.95pt;height:13pt;mso-position-horizontal-relative:column;mso-position-vertical-relative:paragraph;z-index:-22403072" id="docshapegroup199" coordorigin="777,141" coordsize="279,260">
                      <v:shape style="position:absolute;left:777;top:141;width:281;height:263" type="#_x0000_t75" id="docshape200" stroked="false">
                        <v:imagedata r:id="rId81" o:title=""/>
                      </v:shape>
                      <w10:wrap type="none"/>
                    </v:group>
                  </w:pict>
                </mc:Fallback>
              </mc:AlternateContent>
            </w:r>
            <w:r>
              <w:rPr>
                <w:w w:val="90"/>
                <w:position w:val="23"/>
                <w:sz w:val="22"/>
              </w:rPr>
              <w:t>=</w:t>
            </w:r>
            <w:r>
              <w:rPr>
                <w:spacing w:val="25"/>
                <w:position w:val="23"/>
                <w:sz w:val="22"/>
              </w:rPr>
              <w:t> </w:t>
            </w:r>
            <w:r>
              <w:rPr>
                <w:rFonts w:ascii="Symbol" w:hAnsi="Symbol"/>
                <w:spacing w:val="9"/>
                <w:w w:val="90"/>
                <w:position w:val="-3"/>
                <w:sz w:val="43"/>
              </w:rPr>
              <w:t></w:t>
            </w:r>
            <w:r>
              <w:rPr>
                <w:spacing w:val="9"/>
                <w:w w:val="90"/>
                <w:sz w:val="24"/>
              </w:rPr>
              <w:t>2</w:t>
            </w:r>
            <w:r>
              <w:rPr>
                <w:spacing w:val="-17"/>
                <w:w w:val="90"/>
                <w:sz w:val="24"/>
              </w:rPr>
              <w:t> </w:t>
            </w:r>
            <w:r>
              <w:rPr>
                <w:rFonts w:ascii="Symbol" w:hAnsi="Symbol"/>
                <w:spacing w:val="-12"/>
                <w:w w:val="90"/>
                <w:sz w:val="24"/>
              </w:rPr>
              <w:t></w:t>
            </w:r>
            <w:r>
              <w:rPr>
                <w:sz w:val="24"/>
              </w:rPr>
              <w:tab/>
            </w:r>
            <w:r>
              <w:rPr>
                <w:w w:val="90"/>
                <w:sz w:val="24"/>
              </w:rPr>
              <w:t>5</w:t>
            </w:r>
            <w:r>
              <w:rPr>
                <w:spacing w:val="-26"/>
                <w:w w:val="90"/>
                <w:sz w:val="24"/>
              </w:rPr>
              <w:t> </w:t>
            </w:r>
            <w:r>
              <w:rPr>
                <w:rFonts w:ascii="Symbol" w:hAnsi="Symbol"/>
                <w:spacing w:val="13"/>
                <w:w w:val="90"/>
                <w:position w:val="-3"/>
                <w:sz w:val="43"/>
              </w:rPr>
              <w:t></w:t>
            </w:r>
            <w:r>
              <w:rPr>
                <w:spacing w:val="13"/>
                <w:w w:val="90"/>
                <w:sz w:val="24"/>
              </w:rPr>
              <w:t>2</w:t>
            </w:r>
            <w:r>
              <w:rPr>
                <w:spacing w:val="-17"/>
                <w:w w:val="90"/>
                <w:sz w:val="24"/>
              </w:rPr>
              <w:t> </w:t>
            </w:r>
            <w:r>
              <w:rPr>
                <w:rFonts w:ascii="Symbol" w:hAnsi="Symbol"/>
                <w:w w:val="90"/>
                <w:sz w:val="24"/>
              </w:rPr>
              <w:t></w:t>
            </w:r>
            <w:r>
              <w:rPr>
                <w:spacing w:val="57"/>
                <w:w w:val="150"/>
                <w:sz w:val="24"/>
              </w:rPr>
              <w:t> </w:t>
            </w:r>
            <w:r>
              <w:rPr>
                <w:w w:val="90"/>
                <w:sz w:val="24"/>
              </w:rPr>
              <w:t>5</w:t>
            </w:r>
            <w:r>
              <w:rPr>
                <w:spacing w:val="-26"/>
                <w:w w:val="90"/>
                <w:sz w:val="24"/>
              </w:rPr>
              <w:t> </w:t>
            </w:r>
            <w:r>
              <w:rPr>
                <w:rFonts w:ascii="Symbol" w:hAnsi="Symbol"/>
                <w:spacing w:val="-10"/>
                <w:w w:val="90"/>
                <w:position w:val="-3"/>
                <w:sz w:val="43"/>
              </w:rPr>
              <w:t></w:t>
            </w:r>
          </w:p>
          <w:p>
            <w:pPr>
              <w:pStyle w:val="TableParagraph"/>
              <w:spacing w:before="90"/>
              <w:rPr>
                <w:sz w:val="24"/>
              </w:rPr>
            </w:pPr>
          </w:p>
          <w:p>
            <w:pPr>
              <w:pStyle w:val="TableParagraph"/>
              <w:tabs>
                <w:tab w:pos="824" w:val="left" w:leader="none"/>
              </w:tabs>
              <w:spacing w:line="189" w:lineRule="auto"/>
              <w:ind w:left="107"/>
              <w:rPr>
                <w:sz w:val="24"/>
              </w:rPr>
            </w:pPr>
            <w:r>
              <w:rPr>
                <w:sz w:val="24"/>
              </w:rPr>
              <mc:AlternateContent>
                <mc:Choice Requires="wps">
                  <w:drawing>
                    <wp:anchor distT="0" distB="0" distL="0" distR="0" allowOverlap="1" layoutInCell="1" locked="0" behindDoc="1" simplePos="0" relativeHeight="480914432">
                      <wp:simplePos x="0" y="0"/>
                      <wp:positionH relativeFrom="column">
                        <wp:posOffset>208783</wp:posOffset>
                      </wp:positionH>
                      <wp:positionV relativeFrom="paragraph">
                        <wp:posOffset>-9660</wp:posOffset>
                      </wp:positionV>
                      <wp:extent cx="1090930" cy="392430"/>
                      <wp:effectExtent l="0" t="0" r="0" b="0"/>
                      <wp:wrapNone/>
                      <wp:docPr id="266" name="Group 266"/>
                      <wp:cNvGraphicFramePr>
                        <a:graphicFrameLocks/>
                      </wp:cNvGraphicFramePr>
                      <a:graphic>
                        <a:graphicData uri="http://schemas.microsoft.com/office/word/2010/wordprocessingGroup">
                          <wpg:wgp>
                            <wpg:cNvPr id="266" name="Group 266"/>
                            <wpg:cNvGrpSpPr/>
                            <wpg:grpSpPr>
                              <a:xfrm>
                                <a:off x="0" y="0"/>
                                <a:ext cx="1090930" cy="392430"/>
                                <a:chExt cx="1090930" cy="392430"/>
                              </a:xfrm>
                            </wpg:grpSpPr>
                            <pic:pic>
                              <pic:nvPicPr>
                                <pic:cNvPr id="267" name="Image 267"/>
                                <pic:cNvPicPr/>
                              </pic:nvPicPr>
                              <pic:blipFill>
                                <a:blip r:embed="rId81" cstate="print"/>
                                <a:stretch>
                                  <a:fillRect/>
                                </a:stretch>
                              </pic:blipFill>
                              <pic:spPr>
                                <a:xfrm>
                                  <a:off x="595707" y="0"/>
                                  <a:ext cx="175418" cy="165100"/>
                                </a:xfrm>
                                <a:prstGeom prst="rect">
                                  <a:avLst/>
                                </a:prstGeom>
                              </pic:spPr>
                            </pic:pic>
                            <pic:pic>
                              <pic:nvPicPr>
                                <pic:cNvPr id="268" name="Image 268"/>
                                <pic:cNvPicPr/>
                              </pic:nvPicPr>
                              <pic:blipFill>
                                <a:blip r:embed="rId82" cstate="print"/>
                                <a:stretch>
                                  <a:fillRect/>
                                </a:stretch>
                              </pic:blipFill>
                              <pic:spPr>
                                <a:xfrm>
                                  <a:off x="303211" y="227012"/>
                                  <a:ext cx="175418" cy="165100"/>
                                </a:xfrm>
                                <a:prstGeom prst="rect">
                                  <a:avLst/>
                                </a:prstGeom>
                              </pic:spPr>
                            </pic:pic>
                            <pic:pic>
                              <pic:nvPicPr>
                                <pic:cNvPr id="269" name="Image 269"/>
                                <pic:cNvPicPr/>
                              </pic:nvPicPr>
                              <pic:blipFill>
                                <a:blip r:embed="rId81" cstate="print"/>
                                <a:stretch>
                                  <a:fillRect/>
                                </a:stretch>
                              </pic:blipFill>
                              <pic:spPr>
                                <a:xfrm>
                                  <a:off x="700087" y="227012"/>
                                  <a:ext cx="175418" cy="165100"/>
                                </a:xfrm>
                                <a:prstGeom prst="rect">
                                  <a:avLst/>
                                </a:prstGeom>
                              </pic:spPr>
                            </pic:pic>
                            <wps:wsp>
                              <wps:cNvPr id="270" name="Graphic 270"/>
                              <wps:cNvSpPr/>
                              <wps:spPr>
                                <a:xfrm>
                                  <a:off x="0" y="207962"/>
                                  <a:ext cx="1090930" cy="1270"/>
                                </a:xfrm>
                                <a:custGeom>
                                  <a:avLst/>
                                  <a:gdLst/>
                                  <a:ahLst/>
                                  <a:cxnLst/>
                                  <a:rect l="l" t="t" r="r" b="b"/>
                                  <a:pathLst>
                                    <a:path w="1090930" h="0">
                                      <a:moveTo>
                                        <a:pt x="0" y="0"/>
                                      </a:moveTo>
                                      <a:lnTo>
                                        <a:pt x="1090612" y="0"/>
                                      </a:lnTo>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6.439684pt;margin-top:-.760639pt;width:85.9pt;height:30.9pt;mso-position-horizontal-relative:column;mso-position-vertical-relative:paragraph;z-index:-22402048" id="docshapegroup201" coordorigin="329,-15" coordsize="1718,618">
                      <v:shape style="position:absolute;left:1266;top:-16;width:277;height:260" type="#_x0000_t75" id="docshape202" stroked="false">
                        <v:imagedata r:id="rId81" o:title=""/>
                      </v:shape>
                      <v:shape style="position:absolute;left:806;top:342;width:277;height:260" type="#_x0000_t75" id="docshape203" stroked="false">
                        <v:imagedata r:id="rId82" o:title=""/>
                      </v:shape>
                      <v:shape style="position:absolute;left:1431;top:342;width:277;height:260" type="#_x0000_t75" id="docshape204" stroked="false">
                        <v:imagedata r:id="rId81" o:title=""/>
                      </v:shape>
                      <v:line style="position:absolute" from="329,312" to="2046,312" stroked="true" strokeweight=".5pt" strokecolor="#000000">
                        <v:stroke dashstyle="solid"/>
                      </v:line>
                      <w10:wrap type="none"/>
                    </v:group>
                  </w:pict>
                </mc:Fallback>
              </mc:AlternateContent>
            </w:r>
            <w:r>
              <w:rPr>
                <w:spacing w:val="-10"/>
                <w:position w:val="-14"/>
                <w:sz w:val="22"/>
              </w:rPr>
              <w:t>=</w:t>
            </w:r>
            <w:r>
              <w:rPr>
                <w:position w:val="-14"/>
                <w:sz w:val="22"/>
              </w:rPr>
              <w:tab/>
            </w:r>
            <w:r>
              <w:rPr>
                <w:sz w:val="24"/>
              </w:rPr>
              <w:t>6</w:t>
            </w:r>
            <w:r>
              <w:rPr>
                <w:spacing w:val="-23"/>
                <w:sz w:val="24"/>
              </w:rPr>
              <w:t> </w:t>
            </w:r>
            <w:r>
              <w:rPr>
                <w:rFonts w:ascii="Symbol" w:hAnsi="Symbol"/>
                <w:sz w:val="24"/>
              </w:rPr>
              <w:t></w:t>
            </w:r>
            <w:r>
              <w:rPr>
                <w:spacing w:val="-27"/>
                <w:sz w:val="24"/>
              </w:rPr>
              <w:t> </w:t>
            </w:r>
            <w:r>
              <w:rPr>
                <w:sz w:val="24"/>
              </w:rPr>
              <w:t>3</w:t>
            </w:r>
            <w:r>
              <w:rPr>
                <w:spacing w:val="61"/>
                <w:w w:val="150"/>
                <w:sz w:val="24"/>
              </w:rPr>
              <w:t> </w:t>
            </w:r>
            <w:r>
              <w:rPr>
                <w:spacing w:val="-10"/>
                <w:sz w:val="24"/>
              </w:rPr>
              <w:t>5</w:t>
            </w:r>
          </w:p>
          <w:p>
            <w:pPr>
              <w:pStyle w:val="TableParagraph"/>
              <w:spacing w:line="254" w:lineRule="exact"/>
              <w:ind w:left="344"/>
              <w:rPr>
                <w:sz w:val="24"/>
              </w:rPr>
            </w:pPr>
            <w:r>
              <w:rPr>
                <w:sz w:val="24"/>
              </w:rPr>
              <w:t>4</w:t>
            </w:r>
            <w:r>
              <w:rPr>
                <w:spacing w:val="-23"/>
                <w:sz w:val="24"/>
              </w:rPr>
              <w:t> </w:t>
            </w:r>
            <w:r>
              <w:rPr>
                <w:rFonts w:ascii="Symbol" w:hAnsi="Symbol"/>
                <w:sz w:val="24"/>
              </w:rPr>
              <w:t></w:t>
            </w:r>
            <w:r>
              <w:rPr>
                <w:spacing w:val="-16"/>
                <w:sz w:val="24"/>
              </w:rPr>
              <w:t> </w:t>
            </w:r>
            <w:r>
              <w:rPr>
                <w:sz w:val="24"/>
              </w:rPr>
              <w:t>2</w:t>
            </w:r>
            <w:r>
              <w:rPr>
                <w:spacing w:val="68"/>
                <w:w w:val="150"/>
                <w:sz w:val="24"/>
              </w:rPr>
              <w:t> </w:t>
            </w:r>
            <w:r>
              <w:rPr>
                <w:sz w:val="24"/>
              </w:rPr>
              <w:t>5</w:t>
            </w:r>
            <w:r>
              <w:rPr>
                <w:spacing w:val="-7"/>
                <w:sz w:val="24"/>
              </w:rPr>
              <w:t> </w:t>
            </w:r>
            <w:r>
              <w:rPr>
                <w:rFonts w:ascii="Symbol" w:hAnsi="Symbol"/>
                <w:sz w:val="24"/>
              </w:rPr>
              <w:t></w:t>
            </w:r>
            <w:r>
              <w:rPr>
                <w:spacing w:val="-20"/>
                <w:sz w:val="24"/>
              </w:rPr>
              <w:t> </w:t>
            </w:r>
            <w:r>
              <w:rPr>
                <w:sz w:val="24"/>
              </w:rPr>
              <w:t>2</w:t>
            </w:r>
            <w:r>
              <w:rPr>
                <w:spacing w:val="68"/>
                <w:w w:val="150"/>
                <w:sz w:val="24"/>
              </w:rPr>
              <w:t> </w:t>
            </w:r>
            <w:r>
              <w:rPr>
                <w:sz w:val="24"/>
              </w:rPr>
              <w:t>5</w:t>
            </w:r>
            <w:r>
              <w:rPr>
                <w:spacing w:val="-7"/>
                <w:sz w:val="24"/>
              </w:rPr>
              <w:t> </w:t>
            </w:r>
            <w:r>
              <w:rPr>
                <w:rFonts w:ascii="Symbol" w:hAnsi="Symbol"/>
                <w:sz w:val="24"/>
              </w:rPr>
              <w:t></w:t>
            </w:r>
            <w:r>
              <w:rPr>
                <w:spacing w:val="-27"/>
                <w:sz w:val="24"/>
              </w:rPr>
              <w:t> </w:t>
            </w:r>
            <w:r>
              <w:rPr>
                <w:spacing w:val="-10"/>
                <w:sz w:val="24"/>
              </w:rPr>
              <w:t>5</w:t>
            </w:r>
          </w:p>
          <w:p>
            <w:pPr>
              <w:pStyle w:val="TableParagraph"/>
              <w:spacing w:before="60"/>
              <w:rPr>
                <w:sz w:val="24"/>
              </w:rPr>
            </w:pPr>
          </w:p>
          <w:p>
            <w:pPr>
              <w:pStyle w:val="TableParagraph"/>
              <w:spacing w:line="182" w:lineRule="auto"/>
              <w:ind w:left="107"/>
              <w:rPr>
                <w:sz w:val="23"/>
              </w:rPr>
            </w:pPr>
            <w:r>
              <w:rPr>
                <w:sz w:val="23"/>
              </w:rPr>
              <mc:AlternateContent>
                <mc:Choice Requires="wps">
                  <w:drawing>
                    <wp:anchor distT="0" distB="0" distL="0" distR="0" allowOverlap="1" layoutInCell="1" locked="0" behindDoc="1" simplePos="0" relativeHeight="480914944">
                      <wp:simplePos x="0" y="0"/>
                      <wp:positionH relativeFrom="column">
                        <wp:posOffset>208781</wp:posOffset>
                      </wp:positionH>
                      <wp:positionV relativeFrom="paragraph">
                        <wp:posOffset>-14690</wp:posOffset>
                      </wp:positionV>
                      <wp:extent cx="477520" cy="209550"/>
                      <wp:effectExtent l="0" t="0" r="0" b="0"/>
                      <wp:wrapNone/>
                      <wp:docPr id="271" name="Group 271"/>
                      <wp:cNvGraphicFramePr>
                        <a:graphicFrameLocks/>
                      </wp:cNvGraphicFramePr>
                      <a:graphic>
                        <a:graphicData uri="http://schemas.microsoft.com/office/word/2010/wordprocessingGroup">
                          <wpg:wgp>
                            <wpg:cNvPr id="271" name="Group 271"/>
                            <wpg:cNvGrpSpPr/>
                            <wpg:grpSpPr>
                              <a:xfrm>
                                <a:off x="0" y="0"/>
                                <a:ext cx="477520" cy="209550"/>
                                <a:chExt cx="477520" cy="209550"/>
                              </a:xfrm>
                            </wpg:grpSpPr>
                            <pic:pic>
                              <pic:nvPicPr>
                                <pic:cNvPr id="272" name="Image 272"/>
                                <pic:cNvPicPr/>
                              </pic:nvPicPr>
                              <pic:blipFill>
                                <a:blip r:embed="rId82" cstate="print"/>
                                <a:stretch>
                                  <a:fillRect/>
                                </a:stretch>
                              </pic:blipFill>
                              <pic:spPr>
                                <a:xfrm>
                                  <a:off x="288925" y="0"/>
                                  <a:ext cx="175418" cy="163643"/>
                                </a:xfrm>
                                <a:prstGeom prst="rect">
                                  <a:avLst/>
                                </a:prstGeom>
                              </pic:spPr>
                            </pic:pic>
                            <wps:wsp>
                              <wps:cNvPr id="273" name="Graphic 273"/>
                              <wps:cNvSpPr/>
                              <wps:spPr>
                                <a:xfrm>
                                  <a:off x="0" y="206127"/>
                                  <a:ext cx="477520" cy="1270"/>
                                </a:xfrm>
                                <a:custGeom>
                                  <a:avLst/>
                                  <a:gdLst/>
                                  <a:ahLst/>
                                  <a:cxnLst/>
                                  <a:rect l="l" t="t" r="r" b="b"/>
                                  <a:pathLst>
                                    <a:path w="477520" h="0">
                                      <a:moveTo>
                                        <a:pt x="0" y="0"/>
                                      </a:moveTo>
                                      <a:lnTo>
                                        <a:pt x="477043" y="0"/>
                                      </a:lnTo>
                                    </a:path>
                                  </a:pathLst>
                                </a:custGeom>
                                <a:ln w="629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6.43947pt;margin-top:-1.156753pt;width:37.6pt;height:16.5pt;mso-position-horizontal-relative:column;mso-position-vertical-relative:paragraph;z-index:-22401536" id="docshapegroup205" coordorigin="329,-23" coordsize="752,330">
                      <v:shape style="position:absolute;left:783;top:-24;width:277;height:258" type="#_x0000_t75" id="docshape206" stroked="false">
                        <v:imagedata r:id="rId82" o:title=""/>
                      </v:shape>
                      <v:line style="position:absolute" from="329,301" to="1080,301" stroked="true" strokeweight=".495587pt" strokecolor="#000000">
                        <v:stroke dashstyle="solid"/>
                      </v:line>
                      <w10:wrap type="none"/>
                    </v:group>
                  </w:pict>
                </mc:Fallback>
              </mc:AlternateContent>
            </w:r>
            <w:r>
              <w:rPr>
                <w:w w:val="105"/>
                <w:position w:val="-14"/>
                <w:sz w:val="22"/>
              </w:rPr>
              <w:t>=</w:t>
            </w:r>
            <w:r>
              <w:rPr>
                <w:spacing w:val="44"/>
                <w:w w:val="105"/>
                <w:position w:val="-14"/>
                <w:sz w:val="22"/>
              </w:rPr>
              <w:t> </w:t>
            </w:r>
            <w:r>
              <w:rPr>
                <w:w w:val="105"/>
                <w:sz w:val="23"/>
              </w:rPr>
              <w:t>6</w:t>
            </w:r>
            <w:r>
              <w:rPr>
                <w:spacing w:val="-23"/>
                <w:w w:val="105"/>
                <w:sz w:val="23"/>
              </w:rPr>
              <w:t> </w:t>
            </w:r>
            <w:r>
              <w:rPr>
                <w:rFonts w:ascii="Symbol" w:hAnsi="Symbol"/>
                <w:w w:val="105"/>
                <w:sz w:val="23"/>
              </w:rPr>
              <w:t></w:t>
            </w:r>
            <w:r>
              <w:rPr>
                <w:spacing w:val="-28"/>
                <w:w w:val="105"/>
                <w:sz w:val="23"/>
              </w:rPr>
              <w:t> </w:t>
            </w:r>
            <w:r>
              <w:rPr>
                <w:w w:val="105"/>
                <w:sz w:val="23"/>
              </w:rPr>
              <w:t>3</w:t>
            </w:r>
            <w:r>
              <w:rPr>
                <w:spacing w:val="59"/>
                <w:w w:val="150"/>
                <w:sz w:val="23"/>
              </w:rPr>
              <w:t> </w:t>
            </w:r>
            <w:r>
              <w:rPr>
                <w:spacing w:val="-12"/>
                <w:w w:val="105"/>
                <w:sz w:val="23"/>
              </w:rPr>
              <w:t>5</w:t>
            </w:r>
          </w:p>
          <w:p>
            <w:pPr>
              <w:pStyle w:val="TableParagraph"/>
              <w:spacing w:line="236" w:lineRule="exact"/>
              <w:ind w:left="591"/>
              <w:rPr>
                <w:sz w:val="23"/>
              </w:rPr>
            </w:pPr>
            <w:r>
              <w:rPr>
                <w:rFonts w:ascii="Symbol" w:hAnsi="Symbol"/>
                <w:spacing w:val="-5"/>
                <w:w w:val="105"/>
                <w:sz w:val="23"/>
              </w:rPr>
              <w:t></w:t>
            </w:r>
            <w:r>
              <w:rPr>
                <w:spacing w:val="-5"/>
                <w:w w:val="105"/>
                <w:sz w:val="23"/>
              </w:rPr>
              <w:t>1</w:t>
            </w:r>
          </w:p>
          <w:p>
            <w:pPr>
              <w:pStyle w:val="TableParagraph"/>
              <w:spacing w:before="22"/>
              <w:rPr>
                <w:sz w:val="23"/>
              </w:rPr>
            </w:pPr>
          </w:p>
          <w:p>
            <w:pPr>
              <w:pStyle w:val="TableParagraph"/>
              <w:spacing w:before="1"/>
              <w:ind w:left="107"/>
              <w:rPr>
                <w:sz w:val="25"/>
              </w:rPr>
            </w:pPr>
            <w:r>
              <w:rPr>
                <w:sz w:val="25"/>
              </w:rPr>
              <mc:AlternateContent>
                <mc:Choice Requires="wps">
                  <w:drawing>
                    <wp:anchor distT="0" distB="0" distL="0" distR="0" allowOverlap="1" layoutInCell="1" locked="0" behindDoc="1" simplePos="0" relativeHeight="480915456">
                      <wp:simplePos x="0" y="0"/>
                      <wp:positionH relativeFrom="column">
                        <wp:posOffset>279254</wp:posOffset>
                      </wp:positionH>
                      <wp:positionV relativeFrom="paragraph">
                        <wp:posOffset>2195</wp:posOffset>
                      </wp:positionV>
                      <wp:extent cx="178435" cy="172085"/>
                      <wp:effectExtent l="0" t="0" r="0" b="0"/>
                      <wp:wrapNone/>
                      <wp:docPr id="274" name="Group 274"/>
                      <wp:cNvGraphicFramePr>
                        <a:graphicFrameLocks/>
                      </wp:cNvGraphicFramePr>
                      <a:graphic>
                        <a:graphicData uri="http://schemas.microsoft.com/office/word/2010/wordprocessingGroup">
                          <wpg:wgp>
                            <wpg:cNvPr id="274" name="Group 274"/>
                            <wpg:cNvGrpSpPr/>
                            <wpg:grpSpPr>
                              <a:xfrm>
                                <a:off x="0" y="0"/>
                                <a:ext cx="178435" cy="172085"/>
                                <a:chExt cx="178435" cy="172085"/>
                              </a:xfrm>
                            </wpg:grpSpPr>
                            <pic:pic>
                              <pic:nvPicPr>
                                <pic:cNvPr id="275" name="Image 275"/>
                                <pic:cNvPicPr/>
                              </pic:nvPicPr>
                              <pic:blipFill>
                                <a:blip r:embed="rId84" cstate="print"/>
                                <a:stretch>
                                  <a:fillRect/>
                                </a:stretch>
                              </pic:blipFill>
                              <pic:spPr>
                                <a:xfrm>
                                  <a:off x="0" y="0"/>
                                  <a:ext cx="177502" cy="171450"/>
                                </a:xfrm>
                                <a:prstGeom prst="rect">
                                  <a:avLst/>
                                </a:prstGeom>
                              </pic:spPr>
                            </pic:pic>
                          </wpg:wgp>
                        </a:graphicData>
                      </a:graphic>
                    </wp:anchor>
                  </w:drawing>
                </mc:Choice>
                <mc:Fallback>
                  <w:pict>
                    <v:group style="position:absolute;margin-left:21.988523pt;margin-top:.172848pt;width:14.05pt;height:13.55pt;mso-position-horizontal-relative:column;mso-position-vertical-relative:paragraph;z-index:-22401024" id="docshapegroup207" coordorigin="440,3" coordsize="281,271">
                      <v:shape style="position:absolute;left:439;top:3;width:280;height:270" type="#_x0000_t75" id="docshape208" stroked="false">
                        <v:imagedata r:id="rId84" o:title=""/>
                      </v:shape>
                      <w10:wrap type="none"/>
                    </v:group>
                  </w:pict>
                </mc:Fallback>
              </mc:AlternateContent>
            </w:r>
            <w:r>
              <w:rPr>
                <w:sz w:val="22"/>
              </w:rPr>
              <w:t>=</w:t>
            </w:r>
            <w:r>
              <w:rPr>
                <w:spacing w:val="25"/>
                <w:sz w:val="22"/>
              </w:rPr>
              <w:t> </w:t>
            </w:r>
            <w:r>
              <w:rPr>
                <w:sz w:val="25"/>
              </w:rPr>
              <w:t>3</w:t>
            </w:r>
            <w:r>
              <w:rPr>
                <w:spacing w:val="54"/>
                <w:w w:val="150"/>
                <w:sz w:val="25"/>
              </w:rPr>
              <w:t> </w:t>
            </w:r>
            <w:r>
              <w:rPr>
                <w:sz w:val="25"/>
              </w:rPr>
              <w:t>5</w:t>
            </w:r>
            <w:r>
              <w:rPr>
                <w:spacing w:val="-10"/>
                <w:sz w:val="25"/>
              </w:rPr>
              <w:t> </w:t>
            </w:r>
            <w:r>
              <w:rPr>
                <w:rFonts w:ascii="Symbol" w:hAnsi="Symbol"/>
                <w:sz w:val="25"/>
              </w:rPr>
              <w:t></w:t>
            </w:r>
            <w:r>
              <w:rPr>
                <w:spacing w:val="-25"/>
                <w:sz w:val="25"/>
              </w:rPr>
              <w:t> </w:t>
            </w:r>
            <w:r>
              <w:rPr>
                <w:spacing w:val="-10"/>
                <w:sz w:val="25"/>
              </w:rPr>
              <w:t>6</w:t>
            </w:r>
          </w:p>
        </w:tc>
        <w:tc>
          <w:tcPr>
            <w:tcW w:w="3778" w:type="dxa"/>
          </w:tcPr>
          <w:p>
            <w:pPr>
              <w:pStyle w:val="TableParagraph"/>
              <w:numPr>
                <w:ilvl w:val="0"/>
                <w:numId w:val="12"/>
              </w:numPr>
              <w:tabs>
                <w:tab w:pos="424" w:val="left" w:leader="none"/>
              </w:tabs>
              <w:spacing w:line="283" w:lineRule="auto" w:before="118" w:after="0"/>
              <w:ind w:left="424" w:right="912" w:hanging="317"/>
              <w:jc w:val="left"/>
              <w:rPr>
                <w:sz w:val="25"/>
              </w:rPr>
            </w:pPr>
            <w:r>
              <w:rPr>
                <w:sz w:val="25"/>
              </w:rPr>
              <mc:AlternateContent>
                <mc:Choice Requires="wps">
                  <w:drawing>
                    <wp:anchor distT="0" distB="0" distL="0" distR="0" allowOverlap="1" layoutInCell="1" locked="0" behindDoc="1" simplePos="0" relativeHeight="480915968">
                      <wp:simplePos x="0" y="0"/>
                      <wp:positionH relativeFrom="column">
                        <wp:posOffset>1423269</wp:posOffset>
                      </wp:positionH>
                      <wp:positionV relativeFrom="paragraph">
                        <wp:posOffset>266956</wp:posOffset>
                      </wp:positionV>
                      <wp:extent cx="177165" cy="172085"/>
                      <wp:effectExtent l="0" t="0" r="0" b="0"/>
                      <wp:wrapNone/>
                      <wp:docPr id="276" name="Group 276"/>
                      <wp:cNvGraphicFramePr>
                        <a:graphicFrameLocks/>
                      </wp:cNvGraphicFramePr>
                      <a:graphic>
                        <a:graphicData uri="http://schemas.microsoft.com/office/word/2010/wordprocessingGroup">
                          <wpg:wgp>
                            <wpg:cNvPr id="276" name="Group 276"/>
                            <wpg:cNvGrpSpPr/>
                            <wpg:grpSpPr>
                              <a:xfrm>
                                <a:off x="0" y="0"/>
                                <a:ext cx="177165" cy="172085"/>
                                <a:chExt cx="177165" cy="172085"/>
                              </a:xfrm>
                            </wpg:grpSpPr>
                            <pic:pic>
                              <pic:nvPicPr>
                                <pic:cNvPr id="277" name="Image 277"/>
                                <pic:cNvPicPr/>
                              </pic:nvPicPr>
                              <pic:blipFill>
                                <a:blip r:embed="rId84" cstate="print"/>
                                <a:stretch>
                                  <a:fillRect/>
                                </a:stretch>
                              </pic:blipFill>
                              <pic:spPr>
                                <a:xfrm>
                                  <a:off x="0" y="0"/>
                                  <a:ext cx="176849" cy="171450"/>
                                </a:xfrm>
                                <a:prstGeom prst="rect">
                                  <a:avLst/>
                                </a:prstGeom>
                              </pic:spPr>
                            </pic:pic>
                          </wpg:wgp>
                        </a:graphicData>
                      </a:graphic>
                    </wp:anchor>
                  </w:drawing>
                </mc:Choice>
                <mc:Fallback>
                  <w:pict>
                    <v:group style="position:absolute;margin-left:112.068497pt;margin-top:21.020159pt;width:13.95pt;height:13.55pt;mso-position-horizontal-relative:column;mso-position-vertical-relative:paragraph;z-index:-22400512" id="docshapegroup209" coordorigin="2241,420" coordsize="279,271">
                      <v:shape style="position:absolute;left:2241;top:420;width:279;height:270" type="#_x0000_t75" id="docshape210" stroked="false">
                        <v:imagedata r:id="rId84" o:title=""/>
                      </v:shape>
                      <w10:wrap type="none"/>
                    </v:group>
                  </w:pict>
                </mc:Fallback>
              </mc:AlternateContent>
            </w:r>
            <w:r>
              <w:rPr>
                <w:sz w:val="22"/>
              </w:rPr>
              <w:t>Multiply</w:t>
            </w:r>
            <w:r>
              <w:rPr>
                <w:spacing w:val="-14"/>
                <w:sz w:val="22"/>
              </w:rPr>
              <w:t> </w:t>
            </w:r>
            <w:r>
              <w:rPr>
                <w:sz w:val="22"/>
              </w:rPr>
              <w:t>the</w:t>
            </w:r>
            <w:r>
              <w:rPr>
                <w:spacing w:val="-11"/>
                <w:sz w:val="22"/>
              </w:rPr>
              <w:t> </w:t>
            </w:r>
            <w:r>
              <w:rPr>
                <w:sz w:val="22"/>
              </w:rPr>
              <w:t>numerator</w:t>
            </w:r>
            <w:r>
              <w:rPr>
                <w:spacing w:val="-10"/>
                <w:sz w:val="22"/>
              </w:rPr>
              <w:t> </w:t>
            </w:r>
            <w:r>
              <w:rPr>
                <w:sz w:val="22"/>
              </w:rPr>
              <w:t>and denominator by</w:t>
            </w:r>
            <w:r>
              <w:rPr>
                <w:spacing w:val="40"/>
                <w:sz w:val="22"/>
              </w:rPr>
              <w:t> </w:t>
            </w:r>
            <w:r>
              <w:rPr>
                <w:sz w:val="25"/>
              </w:rPr>
              <w:t>2</w:t>
            </w:r>
            <w:r>
              <w:rPr>
                <w:spacing w:val="-11"/>
                <w:sz w:val="25"/>
              </w:rPr>
              <w:t> </w:t>
            </w:r>
            <w:r>
              <w:rPr>
                <w:rFonts w:ascii="Symbol" w:hAnsi="Symbol"/>
                <w:sz w:val="25"/>
              </w:rPr>
              <w:t></w:t>
            </w:r>
            <w:r>
              <w:rPr>
                <w:spacing w:val="80"/>
                <w:sz w:val="25"/>
              </w:rPr>
              <w:t> </w:t>
            </w:r>
            <w:r>
              <w:rPr>
                <w:sz w:val="25"/>
              </w:rPr>
              <w:t>5</w:t>
            </w:r>
          </w:p>
          <w:p>
            <w:pPr>
              <w:pStyle w:val="TableParagraph"/>
              <w:rPr>
                <w:sz w:val="22"/>
              </w:rPr>
            </w:pPr>
          </w:p>
          <w:p>
            <w:pPr>
              <w:pStyle w:val="TableParagraph"/>
              <w:spacing w:before="221"/>
              <w:rPr>
                <w:sz w:val="22"/>
              </w:rPr>
            </w:pPr>
          </w:p>
          <w:p>
            <w:pPr>
              <w:pStyle w:val="TableParagraph"/>
              <w:numPr>
                <w:ilvl w:val="0"/>
                <w:numId w:val="12"/>
              </w:numPr>
              <w:tabs>
                <w:tab w:pos="424" w:val="left" w:leader="none"/>
              </w:tabs>
              <w:spacing w:line="240" w:lineRule="auto" w:before="0" w:after="0"/>
              <w:ind w:left="424" w:right="0" w:hanging="317"/>
              <w:jc w:val="left"/>
              <w:rPr>
                <w:sz w:val="22"/>
              </w:rPr>
            </w:pPr>
            <w:r>
              <w:rPr>
                <w:sz w:val="22"/>
              </w:rPr>
              <w:t>Expand</w:t>
            </w:r>
            <w:r>
              <w:rPr>
                <w:spacing w:val="-3"/>
                <w:sz w:val="22"/>
              </w:rPr>
              <w:t> </w:t>
            </w:r>
            <w:r>
              <w:rPr>
                <w:sz w:val="22"/>
              </w:rPr>
              <w:t>the </w:t>
            </w:r>
            <w:r>
              <w:rPr>
                <w:spacing w:val="-2"/>
                <w:sz w:val="22"/>
              </w:rPr>
              <w:t>brackets</w:t>
            </w:r>
          </w:p>
          <w:p>
            <w:pPr>
              <w:pStyle w:val="TableParagraph"/>
              <w:rPr>
                <w:sz w:val="22"/>
              </w:rPr>
            </w:pPr>
          </w:p>
          <w:p>
            <w:pPr>
              <w:pStyle w:val="TableParagraph"/>
              <w:rPr>
                <w:sz w:val="22"/>
              </w:rPr>
            </w:pPr>
          </w:p>
          <w:p>
            <w:pPr>
              <w:pStyle w:val="TableParagraph"/>
              <w:spacing w:before="1"/>
              <w:rPr>
                <w:sz w:val="22"/>
              </w:rPr>
            </w:pPr>
          </w:p>
          <w:p>
            <w:pPr>
              <w:pStyle w:val="TableParagraph"/>
              <w:numPr>
                <w:ilvl w:val="0"/>
                <w:numId w:val="12"/>
              </w:numPr>
              <w:tabs>
                <w:tab w:pos="424" w:val="left" w:leader="none"/>
              </w:tabs>
              <w:spacing w:line="240" w:lineRule="auto" w:before="0" w:after="0"/>
              <w:ind w:left="424" w:right="0" w:hanging="317"/>
              <w:jc w:val="left"/>
              <w:rPr>
                <w:sz w:val="22"/>
              </w:rPr>
            </w:pPr>
            <w:r>
              <w:rPr>
                <w:sz w:val="22"/>
              </w:rPr>
              <w:t>Simplify</w:t>
            </w:r>
            <w:r>
              <w:rPr>
                <w:spacing w:val="-4"/>
                <w:sz w:val="22"/>
              </w:rPr>
              <w:t> </w:t>
            </w:r>
            <w:r>
              <w:rPr>
                <w:sz w:val="22"/>
              </w:rPr>
              <w:t>the</w:t>
            </w:r>
            <w:r>
              <w:rPr>
                <w:spacing w:val="-3"/>
                <w:sz w:val="22"/>
              </w:rPr>
              <w:t> </w:t>
            </w:r>
            <w:r>
              <w:rPr>
                <w:spacing w:val="-2"/>
                <w:sz w:val="22"/>
              </w:rPr>
              <w:t>fraction</w:t>
            </w:r>
          </w:p>
          <w:p>
            <w:pPr>
              <w:pStyle w:val="TableParagraph"/>
              <w:rPr>
                <w:sz w:val="22"/>
              </w:rPr>
            </w:pPr>
          </w:p>
          <w:p>
            <w:pPr>
              <w:pStyle w:val="TableParagraph"/>
              <w:spacing w:before="251"/>
              <w:rPr>
                <w:sz w:val="22"/>
              </w:rPr>
            </w:pPr>
          </w:p>
          <w:p>
            <w:pPr>
              <w:pStyle w:val="TableParagraph"/>
              <w:numPr>
                <w:ilvl w:val="0"/>
                <w:numId w:val="12"/>
              </w:numPr>
              <w:tabs>
                <w:tab w:pos="424" w:val="left" w:leader="none"/>
              </w:tabs>
              <w:spacing w:line="240" w:lineRule="auto" w:before="0" w:after="0"/>
              <w:ind w:left="424" w:right="198" w:hanging="317"/>
              <w:jc w:val="left"/>
              <w:rPr>
                <w:sz w:val="22"/>
              </w:rPr>
            </w:pPr>
            <w:r>
              <w:rPr>
                <w:sz w:val="22"/>
              </w:rPr>
              <w:t>Divide the numerator by −1 Remember</w:t>
            </w:r>
            <w:r>
              <w:rPr>
                <w:spacing w:val="-5"/>
                <w:sz w:val="22"/>
              </w:rPr>
              <w:t> </w:t>
            </w:r>
            <w:r>
              <w:rPr>
                <w:sz w:val="22"/>
              </w:rPr>
              <w:t>to</w:t>
            </w:r>
            <w:r>
              <w:rPr>
                <w:spacing w:val="-4"/>
                <w:sz w:val="22"/>
              </w:rPr>
              <w:t> </w:t>
            </w:r>
            <w:r>
              <w:rPr>
                <w:sz w:val="22"/>
              </w:rPr>
              <w:t>change</w:t>
            </w:r>
            <w:r>
              <w:rPr>
                <w:spacing w:val="-4"/>
                <w:sz w:val="22"/>
              </w:rPr>
              <w:t> </w:t>
            </w:r>
            <w:r>
              <w:rPr>
                <w:sz w:val="22"/>
              </w:rPr>
              <w:t>the</w:t>
            </w:r>
            <w:r>
              <w:rPr>
                <w:spacing w:val="-4"/>
                <w:sz w:val="22"/>
              </w:rPr>
              <w:t> </w:t>
            </w:r>
            <w:r>
              <w:rPr>
                <w:sz w:val="22"/>
              </w:rPr>
              <w:t>sign</w:t>
            </w:r>
            <w:r>
              <w:rPr>
                <w:spacing w:val="-4"/>
                <w:sz w:val="22"/>
              </w:rPr>
              <w:t> </w:t>
            </w:r>
            <w:r>
              <w:rPr>
                <w:sz w:val="22"/>
              </w:rPr>
              <w:t>of</w:t>
            </w:r>
            <w:r>
              <w:rPr>
                <w:spacing w:val="-5"/>
                <w:sz w:val="22"/>
              </w:rPr>
              <w:t> </w:t>
            </w:r>
            <w:r>
              <w:rPr>
                <w:sz w:val="22"/>
              </w:rPr>
              <w:t>all terms when dividing by −1</w:t>
            </w:r>
          </w:p>
        </w:tc>
      </w:tr>
    </w:tbl>
    <w:p>
      <w:pPr>
        <w:pStyle w:val="BodyText"/>
        <w:rPr>
          <w:sz w:val="32"/>
        </w:rPr>
      </w:pPr>
    </w:p>
    <w:p>
      <w:pPr>
        <w:pStyle w:val="BodyText"/>
        <w:spacing w:before="110"/>
        <w:rPr>
          <w:sz w:val="32"/>
        </w:rPr>
      </w:pPr>
    </w:p>
    <w:p>
      <w:pPr>
        <w:pStyle w:val="Heading2"/>
        <w:spacing w:before="0"/>
      </w:pPr>
      <w:r>
        <w:rPr>
          <w:spacing w:val="-2"/>
        </w:rPr>
        <w:t>Practice</w:t>
      </w:r>
    </w:p>
    <w:p>
      <w:pPr>
        <w:pStyle w:val="ListParagraph"/>
        <w:numPr>
          <w:ilvl w:val="0"/>
          <w:numId w:val="13"/>
        </w:numPr>
        <w:tabs>
          <w:tab w:pos="1159" w:val="left" w:leader="none"/>
        </w:tabs>
        <w:spacing w:line="240" w:lineRule="auto" w:before="364" w:after="0"/>
        <w:ind w:left="1159" w:right="0" w:hanging="427"/>
        <w:jc w:val="left"/>
        <w:rPr>
          <w:sz w:val="22"/>
        </w:rPr>
      </w:pPr>
      <w:r>
        <w:rPr>
          <w:sz w:val="22"/>
        </w:rPr>
        <mc:AlternateContent>
          <mc:Choice Requires="wps">
            <w:drawing>
              <wp:anchor distT="0" distB="0" distL="0" distR="0" allowOverlap="1" layoutInCell="1" locked="0" behindDoc="0" simplePos="0" relativeHeight="15799296">
                <wp:simplePos x="0" y="0"/>
                <wp:positionH relativeFrom="page">
                  <wp:posOffset>5105400</wp:posOffset>
                </wp:positionH>
                <wp:positionV relativeFrom="paragraph">
                  <wp:posOffset>170855</wp:posOffset>
                </wp:positionV>
                <wp:extent cx="1257300" cy="1238250"/>
                <wp:effectExtent l="0" t="0" r="0" b="0"/>
                <wp:wrapNone/>
                <wp:docPr id="278" name="Textbox 278"/>
                <wp:cNvGraphicFramePr>
                  <a:graphicFrameLocks/>
                </wp:cNvGraphicFramePr>
                <a:graphic>
                  <a:graphicData uri="http://schemas.microsoft.com/office/word/2010/wordprocessingShape">
                    <wps:wsp>
                      <wps:cNvPr id="278" name="Textbox 278"/>
                      <wps:cNvSpPr txBox="1"/>
                      <wps:spPr>
                        <a:xfrm>
                          <a:off x="0" y="0"/>
                          <a:ext cx="1257300" cy="1238250"/>
                        </a:xfrm>
                        <a:prstGeom prst="rect">
                          <a:avLst/>
                        </a:prstGeom>
                        <a:ln w="6350">
                          <a:solidFill>
                            <a:srgbClr val="000000"/>
                          </a:solidFill>
                          <a:prstDash val="solid"/>
                        </a:ln>
                      </wps:spPr>
                      <wps:txbx>
                        <w:txbxContent>
                          <w:p>
                            <w:pPr>
                              <w:spacing w:before="73"/>
                              <w:ind w:left="143" w:right="0" w:firstLine="0"/>
                              <w:jc w:val="left"/>
                              <w:rPr>
                                <w:b/>
                                <w:sz w:val="22"/>
                              </w:rPr>
                            </w:pPr>
                            <w:r>
                              <w:rPr>
                                <w:b/>
                                <w:spacing w:val="-4"/>
                                <w:sz w:val="22"/>
                              </w:rPr>
                              <w:t>Hint</w:t>
                            </w:r>
                          </w:p>
                          <w:p>
                            <w:pPr>
                              <w:pStyle w:val="BodyText"/>
                              <w:spacing w:line="259" w:lineRule="auto" w:before="179"/>
                              <w:ind w:left="143" w:right="93"/>
                            </w:pPr>
                            <w:r>
                              <w:rPr/>
                              <w:t>One of the two numbers you choose</w:t>
                            </w:r>
                            <w:r>
                              <w:rPr>
                                <w:spacing w:val="-13"/>
                              </w:rPr>
                              <w:t> </w:t>
                            </w:r>
                            <w:r>
                              <w:rPr/>
                              <w:t>at</w:t>
                            </w:r>
                            <w:r>
                              <w:rPr>
                                <w:spacing w:val="-13"/>
                              </w:rPr>
                              <w:t> </w:t>
                            </w:r>
                            <w:r>
                              <w:rPr/>
                              <w:t>the</w:t>
                            </w:r>
                            <w:r>
                              <w:rPr>
                                <w:spacing w:val="-13"/>
                              </w:rPr>
                              <w:t> </w:t>
                            </w:r>
                            <w:r>
                              <w:rPr/>
                              <w:t>start must be a square </w:t>
                            </w:r>
                            <w:r>
                              <w:rPr>
                                <w:spacing w:val="-2"/>
                              </w:rPr>
                              <w:t>number.</w:t>
                            </w:r>
                          </w:p>
                        </w:txbxContent>
                      </wps:txbx>
                      <wps:bodyPr wrap="square" lIns="0" tIns="0" rIns="0" bIns="0" rtlCol="0">
                        <a:noAutofit/>
                      </wps:bodyPr>
                    </wps:wsp>
                  </a:graphicData>
                </a:graphic>
              </wp:anchor>
            </w:drawing>
          </mc:Choice>
          <mc:Fallback>
            <w:pict>
              <v:shape style="position:absolute;margin-left:402pt;margin-top:13.453188pt;width:99pt;height:97.5pt;mso-position-horizontal-relative:page;mso-position-vertical-relative:paragraph;z-index:15799296" type="#_x0000_t202" id="docshape211" filled="false" stroked="true" strokeweight=".5pt" strokecolor="#000000">
                <v:textbox inset="0,0,0,0">
                  <w:txbxContent>
                    <w:p>
                      <w:pPr>
                        <w:spacing w:before="73"/>
                        <w:ind w:left="143" w:right="0" w:firstLine="0"/>
                        <w:jc w:val="left"/>
                        <w:rPr>
                          <w:b/>
                          <w:sz w:val="22"/>
                        </w:rPr>
                      </w:pPr>
                      <w:r>
                        <w:rPr>
                          <w:b/>
                          <w:spacing w:val="-4"/>
                          <w:sz w:val="22"/>
                        </w:rPr>
                        <w:t>Hint</w:t>
                      </w:r>
                    </w:p>
                    <w:p>
                      <w:pPr>
                        <w:pStyle w:val="BodyText"/>
                        <w:spacing w:line="259" w:lineRule="auto" w:before="179"/>
                        <w:ind w:left="143" w:right="93"/>
                      </w:pPr>
                      <w:r>
                        <w:rPr/>
                        <w:t>One of the two numbers you choose</w:t>
                      </w:r>
                      <w:r>
                        <w:rPr>
                          <w:spacing w:val="-13"/>
                        </w:rPr>
                        <w:t> </w:t>
                      </w:r>
                      <w:r>
                        <w:rPr/>
                        <w:t>at</w:t>
                      </w:r>
                      <w:r>
                        <w:rPr>
                          <w:spacing w:val="-13"/>
                        </w:rPr>
                        <w:t> </w:t>
                      </w:r>
                      <w:r>
                        <w:rPr/>
                        <w:t>the</w:t>
                      </w:r>
                      <w:r>
                        <w:rPr>
                          <w:spacing w:val="-13"/>
                        </w:rPr>
                        <w:t> </w:t>
                      </w:r>
                      <w:r>
                        <w:rPr/>
                        <w:t>start must be a square </w:t>
                      </w:r>
                      <w:r>
                        <w:rPr>
                          <w:spacing w:val="-2"/>
                        </w:rPr>
                        <w:t>number.</w:t>
                      </w:r>
                    </w:p>
                  </w:txbxContent>
                </v:textbox>
                <v:stroke dashstyle="solid"/>
                <w10:wrap type="none"/>
              </v:shape>
            </w:pict>
          </mc:Fallback>
        </mc:AlternateContent>
      </w:r>
      <w:r>
        <w:rPr>
          <w:spacing w:val="-2"/>
          <w:sz w:val="22"/>
        </w:rPr>
        <w:t>Simplify.</w:t>
      </w:r>
    </w:p>
    <w:p>
      <w:pPr>
        <w:pStyle w:val="BodyText"/>
        <w:rPr>
          <w:sz w:val="9"/>
        </w:rPr>
      </w:pPr>
    </w:p>
    <w:tbl>
      <w:tblPr>
        <w:tblW w:w="0" w:type="auto"/>
        <w:jc w:val="left"/>
        <w:tblInd w:w="10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73"/>
        <w:gridCol w:w="364"/>
        <w:gridCol w:w="3177"/>
        <w:gridCol w:w="361"/>
      </w:tblGrid>
      <w:tr>
        <w:trPr>
          <w:trHeight w:val="385" w:hRule="atLeast"/>
        </w:trPr>
        <w:tc>
          <w:tcPr>
            <w:tcW w:w="673" w:type="dxa"/>
          </w:tcPr>
          <w:p>
            <w:pPr>
              <w:pStyle w:val="TableParagraph"/>
              <w:spacing w:line="252" w:lineRule="exact"/>
              <w:ind w:left="70"/>
              <w:rPr>
                <w:b/>
                <w:sz w:val="22"/>
              </w:rPr>
            </w:pPr>
            <w:r>
              <w:rPr>
                <w:b/>
                <w:spacing w:val="-10"/>
                <w:sz w:val="22"/>
              </w:rPr>
              <w:t>a</w:t>
            </w:r>
          </w:p>
        </w:tc>
        <w:tc>
          <w:tcPr>
            <w:tcW w:w="364" w:type="dxa"/>
          </w:tcPr>
          <w:p>
            <w:pPr>
              <w:pStyle w:val="TableParagraph"/>
              <w:spacing w:before="6"/>
              <w:ind w:left="5"/>
              <w:rPr>
                <w:rFonts w:ascii="Cambria"/>
                <w:sz w:val="21"/>
              </w:rPr>
            </w:pPr>
            <w:r>
              <w:rPr>
                <w:rFonts w:ascii="Cambria"/>
                <w:sz w:val="21"/>
              </w:rPr>
              <mc:AlternateContent>
                <mc:Choice Requires="wps">
                  <w:drawing>
                    <wp:anchor distT="0" distB="0" distL="0" distR="0" allowOverlap="1" layoutInCell="1" locked="0" behindDoc="1" simplePos="0" relativeHeight="480916480">
                      <wp:simplePos x="0" y="0"/>
                      <wp:positionH relativeFrom="column">
                        <wp:posOffset>-87275</wp:posOffset>
                      </wp:positionH>
                      <wp:positionV relativeFrom="paragraph">
                        <wp:posOffset>-5092</wp:posOffset>
                      </wp:positionV>
                      <wp:extent cx="243840" cy="148590"/>
                      <wp:effectExtent l="0" t="0" r="0" b="0"/>
                      <wp:wrapNone/>
                      <wp:docPr id="279" name="Group 279"/>
                      <wp:cNvGraphicFramePr>
                        <a:graphicFrameLocks/>
                      </wp:cNvGraphicFramePr>
                      <a:graphic>
                        <a:graphicData uri="http://schemas.microsoft.com/office/word/2010/wordprocessingGroup">
                          <wpg:wgp>
                            <wpg:cNvPr id="279" name="Group 279"/>
                            <wpg:cNvGrpSpPr/>
                            <wpg:grpSpPr>
                              <a:xfrm>
                                <a:off x="0" y="0"/>
                                <a:ext cx="243840" cy="148590"/>
                                <a:chExt cx="243840" cy="148590"/>
                              </a:xfrm>
                            </wpg:grpSpPr>
                            <pic:pic>
                              <pic:nvPicPr>
                                <pic:cNvPr id="280" name="Image 280"/>
                                <pic:cNvPicPr/>
                              </pic:nvPicPr>
                              <pic:blipFill>
                                <a:blip r:embed="rId85" cstate="print"/>
                                <a:stretch>
                                  <a:fillRect/>
                                </a:stretch>
                              </pic:blipFill>
                              <pic:spPr>
                                <a:xfrm>
                                  <a:off x="0" y="0"/>
                                  <a:ext cx="242090" cy="147637"/>
                                </a:xfrm>
                                <a:prstGeom prst="rect">
                                  <a:avLst/>
                                </a:prstGeom>
                              </pic:spPr>
                            </pic:pic>
                          </wpg:wgp>
                        </a:graphicData>
                      </a:graphic>
                    </wp:anchor>
                  </w:drawing>
                </mc:Choice>
                <mc:Fallback>
                  <w:pict>
                    <v:group style="position:absolute;margin-left:-6.872081pt;margin-top:-.400985pt;width:19.2pt;height:11.7pt;mso-position-horizontal-relative:column;mso-position-vertical-relative:paragraph;z-index:-22400000" id="docshapegroup212" coordorigin="-137,-8" coordsize="384,234">
                      <v:shape style="position:absolute;left:-138;top:-9;width:382;height:233" type="#_x0000_t75" id="docshape213" stroked="false">
                        <v:imagedata r:id="rId85" o:title=""/>
                      </v:shape>
                      <w10:wrap type="none"/>
                    </v:group>
                  </w:pict>
                </mc:Fallback>
              </mc:AlternateContent>
            </w:r>
            <w:r>
              <w:rPr>
                <w:rFonts w:ascii="Cambria"/>
                <w:spacing w:val="-5"/>
                <w:w w:val="105"/>
                <w:sz w:val="21"/>
              </w:rPr>
              <w:t>45</w:t>
            </w:r>
          </w:p>
        </w:tc>
        <w:tc>
          <w:tcPr>
            <w:tcW w:w="3177" w:type="dxa"/>
          </w:tcPr>
          <w:p>
            <w:pPr>
              <w:pStyle w:val="TableParagraph"/>
              <w:spacing w:line="251" w:lineRule="exact"/>
              <w:ind w:right="476"/>
              <w:jc w:val="right"/>
              <w:rPr>
                <w:b/>
                <w:sz w:val="22"/>
              </w:rPr>
            </w:pPr>
            <w:r>
              <w:rPr>
                <w:b/>
                <w:spacing w:val="-10"/>
                <w:sz w:val="22"/>
              </w:rPr>
              <w:t>b</w:t>
            </w:r>
          </w:p>
        </w:tc>
        <w:tc>
          <w:tcPr>
            <w:tcW w:w="361" w:type="dxa"/>
            <w:tcBorders>
              <w:top w:val="single" w:sz="2" w:space="0" w:color="000000"/>
              <w:bottom w:val="single" w:sz="2" w:space="0" w:color="000000"/>
            </w:tcBorders>
          </w:tcPr>
          <w:p>
            <w:pPr>
              <w:pStyle w:val="TableParagraph"/>
              <w:spacing w:before="6"/>
              <w:ind w:left="-2" w:right="-15"/>
              <w:jc w:val="center"/>
              <w:rPr>
                <w:rFonts w:ascii="Cambria"/>
                <w:sz w:val="21"/>
              </w:rPr>
            </w:pPr>
            <w:r>
              <w:rPr>
                <w:rFonts w:ascii="Cambria"/>
                <w:sz w:val="21"/>
              </w:rPr>
              <mc:AlternateContent>
                <mc:Choice Requires="wps">
                  <w:drawing>
                    <wp:anchor distT="0" distB="0" distL="0" distR="0" allowOverlap="1" layoutInCell="1" locked="0" behindDoc="1" simplePos="0" relativeHeight="480916992">
                      <wp:simplePos x="0" y="0"/>
                      <wp:positionH relativeFrom="column">
                        <wp:posOffset>-87012</wp:posOffset>
                      </wp:positionH>
                      <wp:positionV relativeFrom="paragraph">
                        <wp:posOffset>-5098</wp:posOffset>
                      </wp:positionV>
                      <wp:extent cx="316865" cy="148590"/>
                      <wp:effectExtent l="0" t="0" r="0" b="0"/>
                      <wp:wrapNone/>
                      <wp:docPr id="281" name="Group 281"/>
                      <wp:cNvGraphicFramePr>
                        <a:graphicFrameLocks/>
                      </wp:cNvGraphicFramePr>
                      <a:graphic>
                        <a:graphicData uri="http://schemas.microsoft.com/office/word/2010/wordprocessingGroup">
                          <wpg:wgp>
                            <wpg:cNvPr id="281" name="Group 281"/>
                            <wpg:cNvGrpSpPr/>
                            <wpg:grpSpPr>
                              <a:xfrm>
                                <a:off x="0" y="0"/>
                                <a:ext cx="316865" cy="148590"/>
                                <a:chExt cx="316865" cy="148590"/>
                              </a:xfrm>
                            </wpg:grpSpPr>
                            <wps:wsp>
                              <wps:cNvPr id="282" name="Graphic 282"/>
                              <wps:cNvSpPr/>
                              <wps:spPr>
                                <a:xfrm>
                                  <a:off x="802" y="93501"/>
                                  <a:ext cx="14604" cy="8255"/>
                                </a:xfrm>
                                <a:custGeom>
                                  <a:avLst/>
                                  <a:gdLst/>
                                  <a:ahLst/>
                                  <a:cxnLst/>
                                  <a:rect l="l" t="t" r="r" b="b"/>
                                  <a:pathLst>
                                    <a:path w="14604" h="8255">
                                      <a:moveTo>
                                        <a:pt x="0" y="7727"/>
                                      </a:moveTo>
                                      <a:lnTo>
                                        <a:pt x="14435" y="0"/>
                                      </a:lnTo>
                                    </a:path>
                                  </a:pathLst>
                                </a:custGeom>
                                <a:ln w="0">
                                  <a:solidFill>
                                    <a:srgbClr val="000000"/>
                                  </a:solidFill>
                                  <a:prstDash val="solid"/>
                                </a:ln>
                              </wps:spPr>
                              <wps:bodyPr wrap="square" lIns="0" tIns="0" rIns="0" bIns="0" rtlCol="0">
                                <a:prstTxWarp prst="textNoShape">
                                  <a:avLst/>
                                </a:prstTxWarp>
                                <a:noAutofit/>
                              </wps:bodyPr>
                            </wps:wsp>
                            <wps:wsp>
                              <wps:cNvPr id="283" name="Graphic 283"/>
                              <wps:cNvSpPr/>
                              <wps:spPr>
                                <a:xfrm>
                                  <a:off x="15237" y="93501"/>
                                  <a:ext cx="34925" cy="55244"/>
                                </a:xfrm>
                                <a:custGeom>
                                  <a:avLst/>
                                  <a:gdLst/>
                                  <a:ahLst/>
                                  <a:cxnLst/>
                                  <a:rect l="l" t="t" r="r" b="b"/>
                                  <a:pathLst>
                                    <a:path w="34925" h="55244">
                                      <a:moveTo>
                                        <a:pt x="0" y="0"/>
                                      </a:moveTo>
                                      <a:lnTo>
                                        <a:pt x="34484" y="54864"/>
                                      </a:lnTo>
                                    </a:path>
                                  </a:pathLst>
                                </a:custGeom>
                                <a:ln w="0">
                                  <a:solidFill>
                                    <a:srgbClr val="000000"/>
                                  </a:solidFill>
                                  <a:prstDash val="solid"/>
                                </a:ln>
                              </wps:spPr>
                              <wps:bodyPr wrap="square" lIns="0" tIns="0" rIns="0" bIns="0" rtlCol="0">
                                <a:prstTxWarp prst="textNoShape">
                                  <a:avLst/>
                                </a:prstTxWarp>
                                <a:noAutofit/>
                              </wps:bodyPr>
                            </wps:wsp>
                            <wps:wsp>
                              <wps:cNvPr id="284" name="Graphic 284"/>
                              <wps:cNvSpPr/>
                              <wps:spPr>
                                <a:xfrm>
                                  <a:off x="49721" y="3091"/>
                                  <a:ext cx="37465" cy="145415"/>
                                </a:xfrm>
                                <a:custGeom>
                                  <a:avLst/>
                                  <a:gdLst/>
                                  <a:ahLst/>
                                  <a:cxnLst/>
                                  <a:rect l="l" t="t" r="r" b="b"/>
                                  <a:pathLst>
                                    <a:path w="37465" h="145415">
                                      <a:moveTo>
                                        <a:pt x="0" y="145274"/>
                                      </a:moveTo>
                                      <a:lnTo>
                                        <a:pt x="37291" y="0"/>
                                      </a:lnTo>
                                    </a:path>
                                  </a:pathLst>
                                </a:custGeom>
                                <a:ln w="0">
                                  <a:solidFill>
                                    <a:srgbClr val="000000"/>
                                  </a:solidFill>
                                  <a:prstDash val="solid"/>
                                </a:ln>
                              </wps:spPr>
                              <wps:bodyPr wrap="square" lIns="0" tIns="0" rIns="0" bIns="0" rtlCol="0">
                                <a:prstTxWarp prst="textNoShape">
                                  <a:avLst/>
                                </a:prstTxWarp>
                                <a:noAutofit/>
                              </wps:bodyPr>
                            </wps:wsp>
                            <wps:wsp>
                              <wps:cNvPr id="285" name="Graphic 285"/>
                              <wps:cNvSpPr/>
                              <wps:spPr>
                                <a:xfrm>
                                  <a:off x="0" y="0"/>
                                  <a:ext cx="316865" cy="148590"/>
                                </a:xfrm>
                                <a:custGeom>
                                  <a:avLst/>
                                  <a:gdLst/>
                                  <a:ahLst/>
                                  <a:cxnLst/>
                                  <a:rect l="l" t="t" r="r" b="b"/>
                                  <a:pathLst>
                                    <a:path w="316865" h="148590">
                                      <a:moveTo>
                                        <a:pt x="53330" y="148365"/>
                                      </a:moveTo>
                                      <a:lnTo>
                                        <a:pt x="46513" y="148365"/>
                                      </a:lnTo>
                                      <a:lnTo>
                                        <a:pt x="11629" y="97750"/>
                                      </a:lnTo>
                                      <a:lnTo>
                                        <a:pt x="2004" y="103161"/>
                                      </a:lnTo>
                                      <a:lnTo>
                                        <a:pt x="0" y="99683"/>
                                      </a:lnTo>
                                      <a:lnTo>
                                        <a:pt x="18846" y="89250"/>
                                      </a:lnTo>
                                      <a:lnTo>
                                        <a:pt x="49721" y="135616"/>
                                      </a:lnTo>
                                      <a:lnTo>
                                        <a:pt x="84607" y="0"/>
                                      </a:lnTo>
                                      <a:lnTo>
                                        <a:pt x="316373" y="0"/>
                                      </a:lnTo>
                                      <a:lnTo>
                                        <a:pt x="316373" y="6568"/>
                                      </a:lnTo>
                                      <a:lnTo>
                                        <a:pt x="89419" y="6568"/>
                                      </a:lnTo>
                                      <a:lnTo>
                                        <a:pt x="53330" y="14836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6.851416pt;margin-top:-.401429pt;width:24.95pt;height:11.7pt;mso-position-horizontal-relative:column;mso-position-vertical-relative:paragraph;z-index:-22399488" id="docshapegroup214" coordorigin="-137,-8" coordsize="499,234">
                      <v:line style="position:absolute" from="-136,151" to="-113,139" stroked="true" strokeweight="0pt" strokecolor="#000000">
                        <v:stroke dashstyle="solid"/>
                      </v:line>
                      <v:line style="position:absolute" from="-113,139" to="-59,226" stroked="true" strokeweight="0pt" strokecolor="#000000">
                        <v:stroke dashstyle="solid"/>
                      </v:line>
                      <v:line style="position:absolute" from="-59,226" to="0,-3" stroked="true" strokeweight="0pt" strokecolor="#000000">
                        <v:stroke dashstyle="solid"/>
                      </v:line>
                      <v:shape style="position:absolute;left:-138;top:-9;width:499;height:234" id="docshape215" coordorigin="-137,-8" coordsize="499,234" path="m-53,226l-64,226,-119,146,-134,154,-137,149,-107,133,-59,206,-4,-8,361,-8,361,2,4,2,-53,226xe" filled="true" fillcolor="#000000" stroked="false">
                        <v:path arrowok="t"/>
                        <v:fill type="solid"/>
                      </v:shape>
                      <w10:wrap type="none"/>
                    </v:group>
                  </w:pict>
                </mc:Fallback>
              </mc:AlternateContent>
            </w:r>
            <w:r>
              <w:rPr>
                <w:rFonts w:ascii="Cambria"/>
                <w:spacing w:val="-5"/>
                <w:w w:val="105"/>
                <w:sz w:val="21"/>
              </w:rPr>
              <w:t>125</w:t>
            </w:r>
          </w:p>
        </w:tc>
      </w:tr>
      <w:tr>
        <w:trPr>
          <w:trHeight w:val="386" w:hRule="atLeast"/>
        </w:trPr>
        <w:tc>
          <w:tcPr>
            <w:tcW w:w="673" w:type="dxa"/>
          </w:tcPr>
          <w:p>
            <w:pPr>
              <w:pStyle w:val="TableParagraph"/>
              <w:spacing w:line="252" w:lineRule="exact"/>
              <w:ind w:left="70"/>
              <w:rPr>
                <w:b/>
                <w:sz w:val="22"/>
              </w:rPr>
            </w:pPr>
            <w:r>
              <w:rPr>
                <w:b/>
                <w:spacing w:val="-10"/>
                <w:sz w:val="22"/>
              </w:rPr>
              <w:t>c</w:t>
            </w:r>
          </w:p>
        </w:tc>
        <w:tc>
          <w:tcPr>
            <w:tcW w:w="364" w:type="dxa"/>
            <w:tcBorders>
              <w:bottom w:val="single" w:sz="2" w:space="0" w:color="000000"/>
            </w:tcBorders>
          </w:tcPr>
          <w:p>
            <w:pPr>
              <w:pStyle w:val="TableParagraph"/>
              <w:spacing w:before="6"/>
              <w:ind w:left="5"/>
              <w:rPr>
                <w:rFonts w:ascii="Cambria"/>
                <w:sz w:val="21"/>
              </w:rPr>
            </w:pPr>
            <w:r>
              <w:rPr>
                <w:rFonts w:ascii="Cambria"/>
                <w:sz w:val="21"/>
              </w:rPr>
              <mc:AlternateContent>
                <mc:Choice Requires="wps">
                  <w:drawing>
                    <wp:anchor distT="0" distB="0" distL="0" distR="0" allowOverlap="1" layoutInCell="1" locked="0" behindDoc="1" simplePos="0" relativeHeight="480917504">
                      <wp:simplePos x="0" y="0"/>
                      <wp:positionH relativeFrom="column">
                        <wp:posOffset>-87275</wp:posOffset>
                      </wp:positionH>
                      <wp:positionV relativeFrom="paragraph">
                        <wp:posOffset>-5100</wp:posOffset>
                      </wp:positionV>
                      <wp:extent cx="247650" cy="148590"/>
                      <wp:effectExtent l="0" t="0" r="0" b="0"/>
                      <wp:wrapNone/>
                      <wp:docPr id="286" name="Group 286"/>
                      <wp:cNvGraphicFramePr>
                        <a:graphicFrameLocks/>
                      </wp:cNvGraphicFramePr>
                      <a:graphic>
                        <a:graphicData uri="http://schemas.microsoft.com/office/word/2010/wordprocessingGroup">
                          <wpg:wgp>
                            <wpg:cNvPr id="286" name="Group 286"/>
                            <wpg:cNvGrpSpPr/>
                            <wpg:grpSpPr>
                              <a:xfrm>
                                <a:off x="0" y="0"/>
                                <a:ext cx="247650" cy="148590"/>
                                <a:chExt cx="247650" cy="148590"/>
                              </a:xfrm>
                            </wpg:grpSpPr>
                            <pic:pic>
                              <pic:nvPicPr>
                                <pic:cNvPr id="287" name="Image 287"/>
                                <pic:cNvPicPr/>
                              </pic:nvPicPr>
                              <pic:blipFill>
                                <a:blip r:embed="rId86" cstate="print"/>
                                <a:stretch>
                                  <a:fillRect/>
                                </a:stretch>
                              </pic:blipFill>
                              <pic:spPr>
                                <a:xfrm>
                                  <a:off x="0" y="0"/>
                                  <a:ext cx="246435" cy="147637"/>
                                </a:xfrm>
                                <a:prstGeom prst="rect">
                                  <a:avLst/>
                                </a:prstGeom>
                              </pic:spPr>
                            </pic:pic>
                          </wpg:wgp>
                        </a:graphicData>
                      </a:graphic>
                    </wp:anchor>
                  </w:drawing>
                </mc:Choice>
                <mc:Fallback>
                  <w:pict>
                    <v:group style="position:absolute;margin-left:-6.872121pt;margin-top:-.401634pt;width:19.5pt;height:11.7pt;mso-position-horizontal-relative:column;mso-position-vertical-relative:paragraph;z-index:-22398976" id="docshapegroup216" coordorigin="-137,-8" coordsize="390,234">
                      <v:shape style="position:absolute;left:-138;top:-9;width:389;height:233" type="#_x0000_t75" id="docshape217" stroked="false">
                        <v:imagedata r:id="rId86" o:title=""/>
                      </v:shape>
                      <w10:wrap type="none"/>
                    </v:group>
                  </w:pict>
                </mc:Fallback>
              </mc:AlternateContent>
            </w:r>
            <w:r>
              <w:rPr>
                <w:rFonts w:ascii="Cambria"/>
                <w:spacing w:val="-5"/>
                <w:w w:val="105"/>
                <w:sz w:val="21"/>
              </w:rPr>
              <w:t>48</w:t>
            </w:r>
          </w:p>
        </w:tc>
        <w:tc>
          <w:tcPr>
            <w:tcW w:w="3177" w:type="dxa"/>
          </w:tcPr>
          <w:p>
            <w:pPr>
              <w:pStyle w:val="TableParagraph"/>
              <w:spacing w:line="252" w:lineRule="exact"/>
              <w:ind w:right="476"/>
              <w:jc w:val="right"/>
              <w:rPr>
                <w:b/>
                <w:sz w:val="22"/>
              </w:rPr>
            </w:pPr>
            <w:r>
              <w:rPr>
                <w:b/>
                <w:spacing w:val="-10"/>
                <w:sz w:val="22"/>
              </w:rPr>
              <w:t>d</w:t>
            </w:r>
          </w:p>
        </w:tc>
        <w:tc>
          <w:tcPr>
            <w:tcW w:w="361" w:type="dxa"/>
            <w:tcBorders>
              <w:top w:val="single" w:sz="2" w:space="0" w:color="000000"/>
            </w:tcBorders>
          </w:tcPr>
          <w:p>
            <w:pPr>
              <w:pStyle w:val="TableParagraph"/>
              <w:spacing w:before="6"/>
              <w:ind w:left="-2" w:right="-15"/>
              <w:jc w:val="center"/>
              <w:rPr>
                <w:rFonts w:ascii="Cambria"/>
                <w:sz w:val="21"/>
              </w:rPr>
            </w:pPr>
            <w:r>
              <w:rPr>
                <w:rFonts w:ascii="Cambria"/>
                <w:sz w:val="21"/>
              </w:rPr>
              <mc:AlternateContent>
                <mc:Choice Requires="wps">
                  <w:drawing>
                    <wp:anchor distT="0" distB="0" distL="0" distR="0" allowOverlap="1" layoutInCell="1" locked="0" behindDoc="1" simplePos="0" relativeHeight="480918016">
                      <wp:simplePos x="0" y="0"/>
                      <wp:positionH relativeFrom="column">
                        <wp:posOffset>-87012</wp:posOffset>
                      </wp:positionH>
                      <wp:positionV relativeFrom="paragraph">
                        <wp:posOffset>-5097</wp:posOffset>
                      </wp:positionV>
                      <wp:extent cx="316865" cy="148590"/>
                      <wp:effectExtent l="0" t="0" r="0" b="0"/>
                      <wp:wrapNone/>
                      <wp:docPr id="288" name="Group 288"/>
                      <wp:cNvGraphicFramePr>
                        <a:graphicFrameLocks/>
                      </wp:cNvGraphicFramePr>
                      <a:graphic>
                        <a:graphicData uri="http://schemas.microsoft.com/office/word/2010/wordprocessingGroup">
                          <wpg:wgp>
                            <wpg:cNvPr id="288" name="Group 288"/>
                            <wpg:cNvGrpSpPr/>
                            <wpg:grpSpPr>
                              <a:xfrm>
                                <a:off x="0" y="0"/>
                                <a:ext cx="316865" cy="148590"/>
                                <a:chExt cx="316865" cy="148590"/>
                              </a:xfrm>
                            </wpg:grpSpPr>
                            <wps:wsp>
                              <wps:cNvPr id="289" name="Graphic 289"/>
                              <wps:cNvSpPr/>
                              <wps:spPr>
                                <a:xfrm>
                                  <a:off x="802" y="93502"/>
                                  <a:ext cx="14604" cy="8255"/>
                                </a:xfrm>
                                <a:custGeom>
                                  <a:avLst/>
                                  <a:gdLst/>
                                  <a:ahLst/>
                                  <a:cxnLst/>
                                  <a:rect l="l" t="t" r="r" b="b"/>
                                  <a:pathLst>
                                    <a:path w="14604" h="8255">
                                      <a:moveTo>
                                        <a:pt x="0" y="7727"/>
                                      </a:moveTo>
                                      <a:lnTo>
                                        <a:pt x="14435" y="0"/>
                                      </a:lnTo>
                                    </a:path>
                                  </a:pathLst>
                                </a:custGeom>
                                <a:ln w="0">
                                  <a:solidFill>
                                    <a:srgbClr val="000000"/>
                                  </a:solidFill>
                                  <a:prstDash val="solid"/>
                                </a:ln>
                              </wps:spPr>
                              <wps:bodyPr wrap="square" lIns="0" tIns="0" rIns="0" bIns="0" rtlCol="0">
                                <a:prstTxWarp prst="textNoShape">
                                  <a:avLst/>
                                </a:prstTxWarp>
                                <a:noAutofit/>
                              </wps:bodyPr>
                            </wps:wsp>
                            <wps:wsp>
                              <wps:cNvPr id="290" name="Graphic 290"/>
                              <wps:cNvSpPr/>
                              <wps:spPr>
                                <a:xfrm>
                                  <a:off x="15237" y="93502"/>
                                  <a:ext cx="34925" cy="55244"/>
                                </a:xfrm>
                                <a:custGeom>
                                  <a:avLst/>
                                  <a:gdLst/>
                                  <a:ahLst/>
                                  <a:cxnLst/>
                                  <a:rect l="l" t="t" r="r" b="b"/>
                                  <a:pathLst>
                                    <a:path w="34925" h="55244">
                                      <a:moveTo>
                                        <a:pt x="0" y="0"/>
                                      </a:moveTo>
                                      <a:lnTo>
                                        <a:pt x="34484" y="54864"/>
                                      </a:lnTo>
                                    </a:path>
                                  </a:pathLst>
                                </a:custGeom>
                                <a:ln w="0">
                                  <a:solidFill>
                                    <a:srgbClr val="000000"/>
                                  </a:solidFill>
                                  <a:prstDash val="solid"/>
                                </a:ln>
                              </wps:spPr>
                              <wps:bodyPr wrap="square" lIns="0" tIns="0" rIns="0" bIns="0" rtlCol="0">
                                <a:prstTxWarp prst="textNoShape">
                                  <a:avLst/>
                                </a:prstTxWarp>
                                <a:noAutofit/>
                              </wps:bodyPr>
                            </wps:wsp>
                            <wps:wsp>
                              <wps:cNvPr id="291" name="Graphic 291"/>
                              <wps:cNvSpPr/>
                              <wps:spPr>
                                <a:xfrm>
                                  <a:off x="49721" y="3091"/>
                                  <a:ext cx="37465" cy="145415"/>
                                </a:xfrm>
                                <a:custGeom>
                                  <a:avLst/>
                                  <a:gdLst/>
                                  <a:ahLst/>
                                  <a:cxnLst/>
                                  <a:rect l="l" t="t" r="r" b="b"/>
                                  <a:pathLst>
                                    <a:path w="37465" h="145415">
                                      <a:moveTo>
                                        <a:pt x="0" y="145274"/>
                                      </a:moveTo>
                                      <a:lnTo>
                                        <a:pt x="37291" y="0"/>
                                      </a:lnTo>
                                    </a:path>
                                  </a:pathLst>
                                </a:custGeom>
                                <a:ln w="0">
                                  <a:solidFill>
                                    <a:srgbClr val="000000"/>
                                  </a:solidFill>
                                  <a:prstDash val="solid"/>
                                </a:ln>
                              </wps:spPr>
                              <wps:bodyPr wrap="square" lIns="0" tIns="0" rIns="0" bIns="0" rtlCol="0">
                                <a:prstTxWarp prst="textNoShape">
                                  <a:avLst/>
                                </a:prstTxWarp>
                                <a:noAutofit/>
                              </wps:bodyPr>
                            </wps:wsp>
                            <wps:wsp>
                              <wps:cNvPr id="292" name="Graphic 292"/>
                              <wps:cNvSpPr/>
                              <wps:spPr>
                                <a:xfrm>
                                  <a:off x="0" y="0"/>
                                  <a:ext cx="316865" cy="148590"/>
                                </a:xfrm>
                                <a:custGeom>
                                  <a:avLst/>
                                  <a:gdLst/>
                                  <a:ahLst/>
                                  <a:cxnLst/>
                                  <a:rect l="l" t="t" r="r" b="b"/>
                                  <a:pathLst>
                                    <a:path w="316865" h="148590">
                                      <a:moveTo>
                                        <a:pt x="53330" y="148365"/>
                                      </a:moveTo>
                                      <a:lnTo>
                                        <a:pt x="46513" y="148365"/>
                                      </a:lnTo>
                                      <a:lnTo>
                                        <a:pt x="11628" y="97750"/>
                                      </a:lnTo>
                                      <a:lnTo>
                                        <a:pt x="2005" y="103159"/>
                                      </a:lnTo>
                                      <a:lnTo>
                                        <a:pt x="0" y="99682"/>
                                      </a:lnTo>
                                      <a:lnTo>
                                        <a:pt x="18846" y="89250"/>
                                      </a:lnTo>
                                      <a:lnTo>
                                        <a:pt x="49722" y="135615"/>
                                      </a:lnTo>
                                      <a:lnTo>
                                        <a:pt x="84607" y="0"/>
                                      </a:lnTo>
                                      <a:lnTo>
                                        <a:pt x="316372" y="0"/>
                                      </a:lnTo>
                                      <a:lnTo>
                                        <a:pt x="316372" y="6568"/>
                                      </a:lnTo>
                                      <a:lnTo>
                                        <a:pt x="89418" y="6568"/>
                                      </a:lnTo>
                                      <a:lnTo>
                                        <a:pt x="53330" y="14836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6.851416pt;margin-top:-.401416pt;width:24.95pt;height:11.7pt;mso-position-horizontal-relative:column;mso-position-vertical-relative:paragraph;z-index:-22398464" id="docshapegroup218" coordorigin="-137,-8" coordsize="499,234">
                      <v:line style="position:absolute" from="-136,151" to="-113,139" stroked="true" strokeweight="0pt" strokecolor="#000000">
                        <v:stroke dashstyle="solid"/>
                      </v:line>
                      <v:line style="position:absolute" from="-113,139" to="-59,226" stroked="true" strokeweight="0pt" strokecolor="#000000">
                        <v:stroke dashstyle="solid"/>
                      </v:line>
                      <v:line style="position:absolute" from="-59,226" to="0,-3" stroked="true" strokeweight="0pt" strokecolor="#000000">
                        <v:stroke dashstyle="solid"/>
                      </v:line>
                      <v:shape style="position:absolute;left:-138;top:-9;width:499;height:234" id="docshape219" coordorigin="-137,-8" coordsize="499,234" path="m-53,226l-64,226,-119,146,-134,154,-137,149,-107,133,-59,206,-4,-8,361,-8,361,2,4,2,-53,226xe" filled="true" fillcolor="#000000" stroked="false">
                        <v:path arrowok="t"/>
                        <v:fill type="solid"/>
                      </v:shape>
                      <w10:wrap type="none"/>
                    </v:group>
                  </w:pict>
                </mc:Fallback>
              </mc:AlternateContent>
            </w:r>
            <w:r>
              <w:rPr>
                <w:rFonts w:ascii="Cambria"/>
                <w:spacing w:val="-5"/>
                <w:w w:val="105"/>
                <w:sz w:val="21"/>
              </w:rPr>
              <w:t>175</w:t>
            </w:r>
          </w:p>
        </w:tc>
      </w:tr>
      <w:tr>
        <w:trPr>
          <w:trHeight w:val="388" w:hRule="atLeast"/>
        </w:trPr>
        <w:tc>
          <w:tcPr>
            <w:tcW w:w="673" w:type="dxa"/>
          </w:tcPr>
          <w:p>
            <w:pPr>
              <w:pStyle w:val="TableParagraph"/>
              <w:spacing w:line="252" w:lineRule="exact"/>
              <w:ind w:left="70"/>
              <w:rPr>
                <w:b/>
                <w:sz w:val="22"/>
              </w:rPr>
            </w:pPr>
            <w:r>
              <w:rPr>
                <w:b/>
                <w:spacing w:val="-10"/>
                <w:sz w:val="22"/>
              </w:rPr>
              <w:t>e</w:t>
            </w:r>
          </w:p>
        </w:tc>
        <w:tc>
          <w:tcPr>
            <w:tcW w:w="364" w:type="dxa"/>
            <w:tcBorders>
              <w:top w:val="single" w:sz="2" w:space="0" w:color="000000"/>
            </w:tcBorders>
          </w:tcPr>
          <w:p>
            <w:pPr>
              <w:pStyle w:val="TableParagraph"/>
              <w:spacing w:before="7"/>
              <w:ind w:left="-3"/>
              <w:rPr>
                <w:rFonts w:ascii="Cambria"/>
                <w:sz w:val="21"/>
              </w:rPr>
            </w:pPr>
            <w:r>
              <w:rPr>
                <w:rFonts w:ascii="Cambria"/>
                <w:sz w:val="21"/>
              </w:rPr>
              <mc:AlternateContent>
                <mc:Choice Requires="wps">
                  <w:drawing>
                    <wp:anchor distT="0" distB="0" distL="0" distR="0" allowOverlap="1" layoutInCell="1" locked="0" behindDoc="1" simplePos="0" relativeHeight="480918528">
                      <wp:simplePos x="0" y="0"/>
                      <wp:positionH relativeFrom="column">
                        <wp:posOffset>-87013</wp:posOffset>
                      </wp:positionH>
                      <wp:positionV relativeFrom="paragraph">
                        <wp:posOffset>-4869</wp:posOffset>
                      </wp:positionV>
                      <wp:extent cx="318770" cy="149225"/>
                      <wp:effectExtent l="0" t="0" r="0" b="0"/>
                      <wp:wrapNone/>
                      <wp:docPr id="293" name="Group 293"/>
                      <wp:cNvGraphicFramePr>
                        <a:graphicFrameLocks/>
                      </wp:cNvGraphicFramePr>
                      <a:graphic>
                        <a:graphicData uri="http://schemas.microsoft.com/office/word/2010/wordprocessingGroup">
                          <wpg:wgp>
                            <wpg:cNvPr id="293" name="Group 293"/>
                            <wpg:cNvGrpSpPr/>
                            <wpg:grpSpPr>
                              <a:xfrm>
                                <a:off x="0" y="0"/>
                                <a:ext cx="318770" cy="149225"/>
                                <a:chExt cx="318770" cy="149225"/>
                              </a:xfrm>
                            </wpg:grpSpPr>
                            <wps:wsp>
                              <wps:cNvPr id="294" name="Graphic 294"/>
                              <wps:cNvSpPr/>
                              <wps:spPr>
                                <a:xfrm>
                                  <a:off x="803" y="93785"/>
                                  <a:ext cx="14604" cy="8255"/>
                                </a:xfrm>
                                <a:custGeom>
                                  <a:avLst/>
                                  <a:gdLst/>
                                  <a:ahLst/>
                                  <a:cxnLst/>
                                  <a:rect l="l" t="t" r="r" b="b"/>
                                  <a:pathLst>
                                    <a:path w="14604" h="8255">
                                      <a:moveTo>
                                        <a:pt x="0" y="7750"/>
                                      </a:moveTo>
                                      <a:lnTo>
                                        <a:pt x="14435" y="0"/>
                                      </a:lnTo>
                                    </a:path>
                                  </a:pathLst>
                                </a:custGeom>
                                <a:ln w="0">
                                  <a:solidFill>
                                    <a:srgbClr val="000000"/>
                                  </a:solidFill>
                                  <a:prstDash val="solid"/>
                                </a:ln>
                              </wps:spPr>
                              <wps:bodyPr wrap="square" lIns="0" tIns="0" rIns="0" bIns="0" rtlCol="0">
                                <a:prstTxWarp prst="textNoShape">
                                  <a:avLst/>
                                </a:prstTxWarp>
                                <a:noAutofit/>
                              </wps:bodyPr>
                            </wps:wsp>
                            <wps:wsp>
                              <wps:cNvPr id="295" name="Graphic 295"/>
                              <wps:cNvSpPr/>
                              <wps:spPr>
                                <a:xfrm>
                                  <a:off x="15238" y="93784"/>
                                  <a:ext cx="34925" cy="55244"/>
                                </a:xfrm>
                                <a:custGeom>
                                  <a:avLst/>
                                  <a:gdLst/>
                                  <a:ahLst/>
                                  <a:cxnLst/>
                                  <a:rect l="l" t="t" r="r" b="b"/>
                                  <a:pathLst>
                                    <a:path w="34925" h="55244">
                                      <a:moveTo>
                                        <a:pt x="0" y="0"/>
                                      </a:moveTo>
                                      <a:lnTo>
                                        <a:pt x="34484" y="55029"/>
                                      </a:lnTo>
                                    </a:path>
                                  </a:pathLst>
                                </a:custGeom>
                                <a:ln w="0">
                                  <a:solidFill>
                                    <a:srgbClr val="000000"/>
                                  </a:solidFill>
                                  <a:prstDash val="solid"/>
                                </a:ln>
                              </wps:spPr>
                              <wps:bodyPr wrap="square" lIns="0" tIns="0" rIns="0" bIns="0" rtlCol="0">
                                <a:prstTxWarp prst="textNoShape">
                                  <a:avLst/>
                                </a:prstTxWarp>
                                <a:noAutofit/>
                              </wps:bodyPr>
                            </wps:wsp>
                            <wps:wsp>
                              <wps:cNvPr id="296" name="Graphic 296"/>
                              <wps:cNvSpPr/>
                              <wps:spPr>
                                <a:xfrm>
                                  <a:off x="49722" y="3101"/>
                                  <a:ext cx="37465" cy="146050"/>
                                </a:xfrm>
                                <a:custGeom>
                                  <a:avLst/>
                                  <a:gdLst/>
                                  <a:ahLst/>
                                  <a:cxnLst/>
                                  <a:rect l="l" t="t" r="r" b="b"/>
                                  <a:pathLst>
                                    <a:path w="37465" h="146050">
                                      <a:moveTo>
                                        <a:pt x="0" y="145712"/>
                                      </a:moveTo>
                                      <a:lnTo>
                                        <a:pt x="37291" y="0"/>
                                      </a:lnTo>
                                    </a:path>
                                  </a:pathLst>
                                </a:custGeom>
                                <a:ln w="0">
                                  <a:solidFill>
                                    <a:srgbClr val="000000"/>
                                  </a:solidFill>
                                  <a:prstDash val="solid"/>
                                </a:ln>
                              </wps:spPr>
                              <wps:bodyPr wrap="square" lIns="0" tIns="0" rIns="0" bIns="0" rtlCol="0">
                                <a:prstTxWarp prst="textNoShape">
                                  <a:avLst/>
                                </a:prstTxWarp>
                                <a:noAutofit/>
                              </wps:bodyPr>
                            </wps:wsp>
                            <wps:wsp>
                              <wps:cNvPr id="297" name="Graphic 297"/>
                              <wps:cNvSpPr/>
                              <wps:spPr>
                                <a:xfrm>
                                  <a:off x="0" y="0"/>
                                  <a:ext cx="318770" cy="149225"/>
                                </a:xfrm>
                                <a:custGeom>
                                  <a:avLst/>
                                  <a:gdLst/>
                                  <a:ahLst/>
                                  <a:cxnLst/>
                                  <a:rect l="l" t="t" r="r" b="b"/>
                                  <a:pathLst>
                                    <a:path w="318770" h="149225">
                                      <a:moveTo>
                                        <a:pt x="53330" y="148813"/>
                                      </a:moveTo>
                                      <a:lnTo>
                                        <a:pt x="46513" y="148813"/>
                                      </a:lnTo>
                                      <a:lnTo>
                                        <a:pt x="11628" y="98046"/>
                                      </a:lnTo>
                                      <a:lnTo>
                                        <a:pt x="2005" y="103471"/>
                                      </a:lnTo>
                                      <a:lnTo>
                                        <a:pt x="0" y="99983"/>
                                      </a:lnTo>
                                      <a:lnTo>
                                        <a:pt x="18846" y="89520"/>
                                      </a:lnTo>
                                      <a:lnTo>
                                        <a:pt x="49722" y="136024"/>
                                      </a:lnTo>
                                      <a:lnTo>
                                        <a:pt x="84607" y="0"/>
                                      </a:lnTo>
                                      <a:lnTo>
                                        <a:pt x="318380" y="0"/>
                                      </a:lnTo>
                                      <a:lnTo>
                                        <a:pt x="318380" y="6588"/>
                                      </a:lnTo>
                                      <a:lnTo>
                                        <a:pt x="89418" y="6588"/>
                                      </a:lnTo>
                                      <a:lnTo>
                                        <a:pt x="53330" y="148813"/>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6.851465pt;margin-top:-.383429pt;width:25.1pt;height:11.75pt;mso-position-horizontal-relative:column;mso-position-vertical-relative:paragraph;z-index:-22397952" id="docshapegroup220" coordorigin="-137,-8" coordsize="502,235">
                      <v:line style="position:absolute" from="-136,152" to="-113,140" stroked="true" strokeweight="0pt" strokecolor="#000000">
                        <v:stroke dashstyle="solid"/>
                      </v:line>
                      <v:line style="position:absolute" from="-113,140" to="-59,227" stroked="true" strokeweight="0pt" strokecolor="#000000">
                        <v:stroke dashstyle="solid"/>
                      </v:line>
                      <v:line style="position:absolute" from="-59,227" to="0,-3" stroked="true" strokeweight="0pt" strokecolor="#000000">
                        <v:stroke dashstyle="solid"/>
                      </v:line>
                      <v:shape style="position:absolute;left:-138;top:-8;width:502;height:235" id="docshape221" coordorigin="-137,-8" coordsize="502,235" path="m-53,227l-64,227,-119,147,-134,155,-137,150,-107,133,-59,207,-4,-8,364,-8,364,3,4,3,-53,227xe" filled="true" fillcolor="#000000" stroked="false">
                        <v:path arrowok="t"/>
                        <v:fill type="solid"/>
                      </v:shape>
                      <w10:wrap type="none"/>
                    </v:group>
                  </w:pict>
                </mc:Fallback>
              </mc:AlternateContent>
            </w:r>
            <w:r>
              <w:rPr>
                <w:rFonts w:ascii="Cambria"/>
                <w:spacing w:val="-5"/>
                <w:w w:val="105"/>
                <w:sz w:val="21"/>
              </w:rPr>
              <w:t>300</w:t>
            </w:r>
          </w:p>
        </w:tc>
        <w:tc>
          <w:tcPr>
            <w:tcW w:w="3177" w:type="dxa"/>
          </w:tcPr>
          <w:p>
            <w:pPr>
              <w:pStyle w:val="TableParagraph"/>
              <w:spacing w:line="252" w:lineRule="exact"/>
              <w:ind w:right="526"/>
              <w:jc w:val="right"/>
              <w:rPr>
                <w:b/>
                <w:sz w:val="22"/>
              </w:rPr>
            </w:pPr>
            <w:r>
              <w:rPr>
                <w:b/>
                <w:spacing w:val="-10"/>
                <w:sz w:val="22"/>
              </w:rPr>
              <w:t>f</w:t>
            </w:r>
          </w:p>
        </w:tc>
        <w:tc>
          <w:tcPr>
            <w:tcW w:w="361" w:type="dxa"/>
            <w:tcBorders>
              <w:bottom w:val="single" w:sz="2" w:space="0" w:color="000000"/>
            </w:tcBorders>
          </w:tcPr>
          <w:p>
            <w:pPr>
              <w:pStyle w:val="TableParagraph"/>
              <w:spacing w:before="7"/>
              <w:ind w:left="-1" w:right="117"/>
              <w:jc w:val="center"/>
              <w:rPr>
                <w:rFonts w:ascii="Cambria"/>
                <w:sz w:val="21"/>
              </w:rPr>
            </w:pPr>
            <w:r>
              <w:rPr>
                <w:rFonts w:ascii="Cambria"/>
                <w:sz w:val="21"/>
              </w:rPr>
              <mc:AlternateContent>
                <mc:Choice Requires="wps">
                  <w:drawing>
                    <wp:anchor distT="0" distB="0" distL="0" distR="0" allowOverlap="1" layoutInCell="1" locked="0" behindDoc="1" simplePos="0" relativeHeight="480919040">
                      <wp:simplePos x="0" y="0"/>
                      <wp:positionH relativeFrom="column">
                        <wp:posOffset>-87277</wp:posOffset>
                      </wp:positionH>
                      <wp:positionV relativeFrom="paragraph">
                        <wp:posOffset>-4878</wp:posOffset>
                      </wp:positionV>
                      <wp:extent cx="243840" cy="149225"/>
                      <wp:effectExtent l="0" t="0" r="0" b="0"/>
                      <wp:wrapNone/>
                      <wp:docPr id="298" name="Group 298"/>
                      <wp:cNvGraphicFramePr>
                        <a:graphicFrameLocks/>
                      </wp:cNvGraphicFramePr>
                      <a:graphic>
                        <a:graphicData uri="http://schemas.microsoft.com/office/word/2010/wordprocessingGroup">
                          <wpg:wgp>
                            <wpg:cNvPr id="298" name="Group 298"/>
                            <wpg:cNvGrpSpPr/>
                            <wpg:grpSpPr>
                              <a:xfrm>
                                <a:off x="0" y="0"/>
                                <a:ext cx="243840" cy="149225"/>
                                <a:chExt cx="243840" cy="149225"/>
                              </a:xfrm>
                            </wpg:grpSpPr>
                            <pic:pic>
                              <pic:nvPicPr>
                                <pic:cNvPr id="299" name="Image 299"/>
                                <pic:cNvPicPr/>
                              </pic:nvPicPr>
                              <pic:blipFill>
                                <a:blip r:embed="rId87" cstate="print"/>
                                <a:stretch>
                                  <a:fillRect/>
                                </a:stretch>
                              </pic:blipFill>
                              <pic:spPr>
                                <a:xfrm>
                                  <a:off x="0" y="0"/>
                                  <a:ext cx="241362" cy="147637"/>
                                </a:xfrm>
                                <a:prstGeom prst="rect">
                                  <a:avLst/>
                                </a:prstGeom>
                              </pic:spPr>
                            </pic:pic>
                          </wpg:wgp>
                        </a:graphicData>
                      </a:graphic>
                    </wp:anchor>
                  </w:drawing>
                </mc:Choice>
                <mc:Fallback>
                  <w:pict>
                    <v:group style="position:absolute;margin-left:-6.872221pt;margin-top:-.384097pt;width:19.2pt;height:11.75pt;mso-position-horizontal-relative:column;mso-position-vertical-relative:paragraph;z-index:-22397440" id="docshapegroup222" coordorigin="-137,-8" coordsize="384,235">
                      <v:shape style="position:absolute;left:-138;top:-8;width:381;height:233" type="#_x0000_t75" id="docshape223" stroked="false">
                        <v:imagedata r:id="rId87" o:title=""/>
                      </v:shape>
                      <w10:wrap type="none"/>
                    </v:group>
                  </w:pict>
                </mc:Fallback>
              </mc:AlternateContent>
            </w:r>
            <w:r>
              <w:rPr>
                <w:rFonts w:ascii="Cambria"/>
                <w:spacing w:val="-5"/>
                <w:w w:val="105"/>
                <w:sz w:val="21"/>
              </w:rPr>
              <w:t>28</w:t>
            </w:r>
          </w:p>
        </w:tc>
      </w:tr>
      <w:tr>
        <w:trPr>
          <w:trHeight w:val="254" w:hRule="atLeast"/>
        </w:trPr>
        <w:tc>
          <w:tcPr>
            <w:tcW w:w="673" w:type="dxa"/>
          </w:tcPr>
          <w:p>
            <w:pPr>
              <w:pStyle w:val="TableParagraph"/>
              <w:spacing w:line="234" w:lineRule="exact"/>
              <w:ind w:left="70"/>
              <w:rPr>
                <w:b/>
                <w:sz w:val="22"/>
              </w:rPr>
            </w:pPr>
            <w:r>
              <w:rPr>
                <w:b/>
                <w:spacing w:val="-10"/>
                <w:sz w:val="22"/>
              </w:rPr>
              <w:t>g</w:t>
            </w:r>
          </w:p>
        </w:tc>
        <w:tc>
          <w:tcPr>
            <w:tcW w:w="364" w:type="dxa"/>
          </w:tcPr>
          <w:p>
            <w:pPr>
              <w:pStyle w:val="TableParagraph"/>
              <w:spacing w:line="228" w:lineRule="exact" w:before="6"/>
              <w:ind w:left="-9"/>
              <w:rPr>
                <w:rFonts w:ascii="Cambria"/>
                <w:sz w:val="21"/>
              </w:rPr>
            </w:pPr>
            <w:r>
              <w:rPr>
                <w:rFonts w:ascii="Cambria"/>
                <w:sz w:val="21"/>
              </w:rPr>
              <mc:AlternateContent>
                <mc:Choice Requires="wps">
                  <w:drawing>
                    <wp:anchor distT="0" distB="0" distL="0" distR="0" allowOverlap="1" layoutInCell="1" locked="0" behindDoc="1" simplePos="0" relativeHeight="480919552">
                      <wp:simplePos x="0" y="0"/>
                      <wp:positionH relativeFrom="column">
                        <wp:posOffset>-87884</wp:posOffset>
                      </wp:positionH>
                      <wp:positionV relativeFrom="paragraph">
                        <wp:posOffset>-6176</wp:posOffset>
                      </wp:positionV>
                      <wp:extent cx="231775" cy="147955"/>
                      <wp:effectExtent l="0" t="0" r="0" b="0"/>
                      <wp:wrapNone/>
                      <wp:docPr id="300" name="Group 300"/>
                      <wp:cNvGraphicFramePr>
                        <a:graphicFrameLocks/>
                      </wp:cNvGraphicFramePr>
                      <a:graphic>
                        <a:graphicData uri="http://schemas.microsoft.com/office/word/2010/wordprocessingGroup">
                          <wpg:wgp>
                            <wpg:cNvPr id="300" name="Group 300"/>
                            <wpg:cNvGrpSpPr/>
                            <wpg:grpSpPr>
                              <a:xfrm>
                                <a:off x="0" y="0"/>
                                <a:ext cx="231775" cy="147955"/>
                                <a:chExt cx="231775" cy="147955"/>
                              </a:xfrm>
                            </wpg:grpSpPr>
                            <pic:pic>
                              <pic:nvPicPr>
                                <pic:cNvPr id="301" name="Image 301"/>
                                <pic:cNvPicPr/>
                              </pic:nvPicPr>
                              <pic:blipFill>
                                <a:blip r:embed="rId88" cstate="print"/>
                                <a:stretch>
                                  <a:fillRect/>
                                </a:stretch>
                              </pic:blipFill>
                              <pic:spPr>
                                <a:xfrm>
                                  <a:off x="0" y="0"/>
                                  <a:ext cx="231335" cy="147637"/>
                                </a:xfrm>
                                <a:prstGeom prst="rect">
                                  <a:avLst/>
                                </a:prstGeom>
                              </pic:spPr>
                            </pic:pic>
                          </wpg:wgp>
                        </a:graphicData>
                      </a:graphic>
                    </wp:anchor>
                  </w:drawing>
                </mc:Choice>
                <mc:Fallback>
                  <w:pict>
                    <v:group style="position:absolute;margin-left:-6.920041pt;margin-top:-.486305pt;width:18.25pt;height:11.65pt;mso-position-horizontal-relative:column;mso-position-vertical-relative:paragraph;z-index:-22396928" id="docshapegroup224" coordorigin="-138,-10" coordsize="365,233">
                      <v:shape style="position:absolute;left:-139;top:-10;width:365;height:233" type="#_x0000_t75" id="docshape225" stroked="false">
                        <v:imagedata r:id="rId88" o:title=""/>
                      </v:shape>
                      <w10:wrap type="none"/>
                    </v:group>
                  </w:pict>
                </mc:Fallback>
              </mc:AlternateContent>
            </w:r>
            <w:r>
              <w:rPr>
                <w:rFonts w:ascii="Cambria"/>
                <w:spacing w:val="-5"/>
                <w:sz w:val="21"/>
              </w:rPr>
              <w:t>72</w:t>
            </w:r>
          </w:p>
        </w:tc>
        <w:tc>
          <w:tcPr>
            <w:tcW w:w="3177" w:type="dxa"/>
          </w:tcPr>
          <w:p>
            <w:pPr>
              <w:pStyle w:val="TableParagraph"/>
              <w:spacing w:line="234" w:lineRule="exact"/>
              <w:ind w:right="476"/>
              <w:jc w:val="right"/>
              <w:rPr>
                <w:b/>
                <w:sz w:val="22"/>
              </w:rPr>
            </w:pPr>
            <w:r>
              <w:rPr>
                <w:b/>
                <w:spacing w:val="-10"/>
                <w:sz w:val="22"/>
              </w:rPr>
              <w:t>h</w:t>
            </w:r>
          </w:p>
        </w:tc>
        <w:tc>
          <w:tcPr>
            <w:tcW w:w="361" w:type="dxa"/>
            <w:tcBorders>
              <w:top w:val="single" w:sz="2" w:space="0" w:color="000000"/>
            </w:tcBorders>
          </w:tcPr>
          <w:p>
            <w:pPr>
              <w:pStyle w:val="TableParagraph"/>
              <w:spacing w:line="228" w:lineRule="exact" w:before="6"/>
              <w:ind w:left="-2" w:right="-15"/>
              <w:jc w:val="center"/>
              <w:rPr>
                <w:rFonts w:ascii="Cambria"/>
                <w:sz w:val="21"/>
              </w:rPr>
            </w:pPr>
            <w:r>
              <w:rPr>
                <w:rFonts w:ascii="Cambria"/>
                <w:sz w:val="21"/>
              </w:rPr>
              <mc:AlternateContent>
                <mc:Choice Requires="wps">
                  <w:drawing>
                    <wp:anchor distT="0" distB="0" distL="0" distR="0" allowOverlap="1" layoutInCell="1" locked="0" behindDoc="1" simplePos="0" relativeHeight="480920064">
                      <wp:simplePos x="0" y="0"/>
                      <wp:positionH relativeFrom="column">
                        <wp:posOffset>-87014</wp:posOffset>
                      </wp:positionH>
                      <wp:positionV relativeFrom="paragraph">
                        <wp:posOffset>-5103</wp:posOffset>
                      </wp:positionV>
                      <wp:extent cx="316865" cy="148590"/>
                      <wp:effectExtent l="0" t="0" r="0" b="0"/>
                      <wp:wrapNone/>
                      <wp:docPr id="302" name="Group 302"/>
                      <wp:cNvGraphicFramePr>
                        <a:graphicFrameLocks/>
                      </wp:cNvGraphicFramePr>
                      <a:graphic>
                        <a:graphicData uri="http://schemas.microsoft.com/office/word/2010/wordprocessingGroup">
                          <wpg:wgp>
                            <wpg:cNvPr id="302" name="Group 302"/>
                            <wpg:cNvGrpSpPr/>
                            <wpg:grpSpPr>
                              <a:xfrm>
                                <a:off x="0" y="0"/>
                                <a:ext cx="316865" cy="148590"/>
                                <a:chExt cx="316865" cy="148590"/>
                              </a:xfrm>
                            </wpg:grpSpPr>
                            <wps:wsp>
                              <wps:cNvPr id="303" name="Graphic 303"/>
                              <wps:cNvSpPr/>
                              <wps:spPr>
                                <a:xfrm>
                                  <a:off x="803" y="93499"/>
                                  <a:ext cx="14604" cy="8255"/>
                                </a:xfrm>
                                <a:custGeom>
                                  <a:avLst/>
                                  <a:gdLst/>
                                  <a:ahLst/>
                                  <a:cxnLst/>
                                  <a:rect l="l" t="t" r="r" b="b"/>
                                  <a:pathLst>
                                    <a:path w="14604" h="8255">
                                      <a:moveTo>
                                        <a:pt x="0" y="7727"/>
                                      </a:moveTo>
                                      <a:lnTo>
                                        <a:pt x="14435" y="0"/>
                                      </a:lnTo>
                                    </a:path>
                                  </a:pathLst>
                                </a:custGeom>
                                <a:ln w="0">
                                  <a:solidFill>
                                    <a:srgbClr val="000000"/>
                                  </a:solidFill>
                                  <a:prstDash val="solid"/>
                                </a:ln>
                              </wps:spPr>
                              <wps:bodyPr wrap="square" lIns="0" tIns="0" rIns="0" bIns="0" rtlCol="0">
                                <a:prstTxWarp prst="textNoShape">
                                  <a:avLst/>
                                </a:prstTxWarp>
                                <a:noAutofit/>
                              </wps:bodyPr>
                            </wps:wsp>
                            <wps:wsp>
                              <wps:cNvPr id="304" name="Graphic 304"/>
                              <wps:cNvSpPr/>
                              <wps:spPr>
                                <a:xfrm>
                                  <a:off x="15238" y="93500"/>
                                  <a:ext cx="34925" cy="55244"/>
                                </a:xfrm>
                                <a:custGeom>
                                  <a:avLst/>
                                  <a:gdLst/>
                                  <a:ahLst/>
                                  <a:cxnLst/>
                                  <a:rect l="l" t="t" r="r" b="b"/>
                                  <a:pathLst>
                                    <a:path w="34925" h="55244">
                                      <a:moveTo>
                                        <a:pt x="0" y="0"/>
                                      </a:moveTo>
                                      <a:lnTo>
                                        <a:pt x="34484" y="54864"/>
                                      </a:lnTo>
                                    </a:path>
                                  </a:pathLst>
                                </a:custGeom>
                                <a:ln w="0">
                                  <a:solidFill>
                                    <a:srgbClr val="000000"/>
                                  </a:solidFill>
                                  <a:prstDash val="solid"/>
                                </a:ln>
                              </wps:spPr>
                              <wps:bodyPr wrap="square" lIns="0" tIns="0" rIns="0" bIns="0" rtlCol="0">
                                <a:prstTxWarp prst="textNoShape">
                                  <a:avLst/>
                                </a:prstTxWarp>
                                <a:noAutofit/>
                              </wps:bodyPr>
                            </wps:wsp>
                            <wps:wsp>
                              <wps:cNvPr id="305" name="Graphic 305"/>
                              <wps:cNvSpPr/>
                              <wps:spPr>
                                <a:xfrm>
                                  <a:off x="49722" y="3090"/>
                                  <a:ext cx="37465" cy="145415"/>
                                </a:xfrm>
                                <a:custGeom>
                                  <a:avLst/>
                                  <a:gdLst/>
                                  <a:ahLst/>
                                  <a:cxnLst/>
                                  <a:rect l="l" t="t" r="r" b="b"/>
                                  <a:pathLst>
                                    <a:path w="37465" h="145415">
                                      <a:moveTo>
                                        <a:pt x="0" y="145274"/>
                                      </a:moveTo>
                                      <a:lnTo>
                                        <a:pt x="37291" y="0"/>
                                      </a:lnTo>
                                    </a:path>
                                  </a:pathLst>
                                </a:custGeom>
                                <a:ln w="0">
                                  <a:solidFill>
                                    <a:srgbClr val="000000"/>
                                  </a:solidFill>
                                  <a:prstDash val="solid"/>
                                </a:ln>
                              </wps:spPr>
                              <wps:bodyPr wrap="square" lIns="0" tIns="0" rIns="0" bIns="0" rtlCol="0">
                                <a:prstTxWarp prst="textNoShape">
                                  <a:avLst/>
                                </a:prstTxWarp>
                                <a:noAutofit/>
                              </wps:bodyPr>
                            </wps:wsp>
                            <wps:wsp>
                              <wps:cNvPr id="306" name="Graphic 306"/>
                              <wps:cNvSpPr/>
                              <wps:spPr>
                                <a:xfrm>
                                  <a:off x="0" y="0"/>
                                  <a:ext cx="316865" cy="148590"/>
                                </a:xfrm>
                                <a:custGeom>
                                  <a:avLst/>
                                  <a:gdLst/>
                                  <a:ahLst/>
                                  <a:cxnLst/>
                                  <a:rect l="l" t="t" r="r" b="b"/>
                                  <a:pathLst>
                                    <a:path w="316865" h="148590">
                                      <a:moveTo>
                                        <a:pt x="53330" y="148366"/>
                                      </a:moveTo>
                                      <a:lnTo>
                                        <a:pt x="46512" y="148366"/>
                                      </a:lnTo>
                                      <a:lnTo>
                                        <a:pt x="11628" y="97751"/>
                                      </a:lnTo>
                                      <a:lnTo>
                                        <a:pt x="2004" y="103160"/>
                                      </a:lnTo>
                                      <a:lnTo>
                                        <a:pt x="0" y="99682"/>
                                      </a:lnTo>
                                      <a:lnTo>
                                        <a:pt x="18846" y="89251"/>
                                      </a:lnTo>
                                      <a:lnTo>
                                        <a:pt x="49721" y="135615"/>
                                      </a:lnTo>
                                      <a:lnTo>
                                        <a:pt x="84606" y="0"/>
                                      </a:lnTo>
                                      <a:lnTo>
                                        <a:pt x="316372" y="0"/>
                                      </a:lnTo>
                                      <a:lnTo>
                                        <a:pt x="316372" y="6568"/>
                                      </a:lnTo>
                                      <a:lnTo>
                                        <a:pt x="89418" y="6568"/>
                                      </a:lnTo>
                                      <a:lnTo>
                                        <a:pt x="53330" y="148366"/>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6.851535pt;margin-top:-.401866pt;width:24.95pt;height:11.7pt;mso-position-horizontal-relative:column;mso-position-vertical-relative:paragraph;z-index:-22396416" id="docshapegroup226" coordorigin="-137,-8" coordsize="499,234">
                      <v:line style="position:absolute" from="-136,151" to="-113,139" stroked="true" strokeweight="0pt" strokecolor="#000000">
                        <v:stroke dashstyle="solid"/>
                      </v:line>
                      <v:line style="position:absolute" from="-113,139" to="-59,226" stroked="true" strokeweight="0pt" strokecolor="#000000">
                        <v:stroke dashstyle="solid"/>
                      </v:line>
                      <v:line style="position:absolute" from="-59,226" to="0,-3" stroked="true" strokeweight="0pt" strokecolor="#000000">
                        <v:stroke dashstyle="solid"/>
                      </v:line>
                      <v:shape style="position:absolute;left:-138;top:-9;width:499;height:234" id="docshape227" coordorigin="-137,-8" coordsize="499,234" path="m-53,226l-64,226,-119,146,-134,154,-137,149,-107,133,-59,206,-4,-8,361,-8,361,2,4,2,-53,226xe" filled="true" fillcolor="#000000" stroked="false">
                        <v:path arrowok="t"/>
                        <v:fill type="solid"/>
                      </v:shape>
                      <w10:wrap type="none"/>
                    </v:group>
                  </w:pict>
                </mc:Fallback>
              </mc:AlternateContent>
            </w:r>
            <w:r>
              <w:rPr>
                <w:rFonts w:ascii="Cambria"/>
                <w:spacing w:val="-5"/>
                <w:w w:val="105"/>
                <w:sz w:val="21"/>
              </w:rPr>
              <w:t>162</w:t>
            </w:r>
          </w:p>
        </w:tc>
      </w:tr>
    </w:tbl>
    <w:p>
      <w:pPr>
        <w:pStyle w:val="BodyText"/>
        <w:rPr>
          <w:sz w:val="20"/>
        </w:rPr>
      </w:pPr>
    </w:p>
    <w:p>
      <w:pPr>
        <w:pStyle w:val="BodyText"/>
        <w:rPr>
          <w:sz w:val="20"/>
        </w:rPr>
      </w:pPr>
    </w:p>
    <w:p>
      <w:pPr>
        <w:pStyle w:val="BodyText"/>
        <w:spacing w:before="220"/>
        <w:rPr>
          <w:sz w:val="20"/>
        </w:rPr>
      </w:pPr>
    </w:p>
    <w:p>
      <w:pPr>
        <w:pStyle w:val="BodyText"/>
        <w:spacing w:after="0"/>
        <w:rPr>
          <w:sz w:val="20"/>
        </w:rPr>
        <w:sectPr>
          <w:pgSz w:w="11910" w:h="16840"/>
          <w:pgMar w:header="523" w:footer="974" w:top="1020" w:bottom="1160" w:left="708" w:right="850"/>
        </w:sectPr>
      </w:pPr>
    </w:p>
    <w:p>
      <w:pPr>
        <w:pStyle w:val="ListParagraph"/>
        <w:numPr>
          <w:ilvl w:val="0"/>
          <w:numId w:val="13"/>
        </w:numPr>
        <w:tabs>
          <w:tab w:pos="1159" w:val="left" w:leader="none"/>
        </w:tabs>
        <w:spacing w:line="240" w:lineRule="auto" w:before="91" w:after="0"/>
        <w:ind w:left="1159" w:right="0" w:hanging="427"/>
        <w:jc w:val="left"/>
        <w:rPr>
          <w:sz w:val="22"/>
        </w:rPr>
      </w:pPr>
      <w:r>
        <w:rPr>
          <w:spacing w:val="-2"/>
          <w:sz w:val="22"/>
        </w:rPr>
        <w:t>Simplify.</w:t>
      </w:r>
    </w:p>
    <w:p>
      <w:pPr>
        <w:tabs>
          <w:tab w:pos="2037" w:val="left" w:leader="none"/>
        </w:tabs>
        <w:spacing w:before="101"/>
        <w:ind w:left="1159" w:right="0" w:firstLine="0"/>
        <w:jc w:val="left"/>
        <w:rPr>
          <w:rFonts w:ascii="Symbol" w:hAnsi="Symbol"/>
          <w:sz w:val="21"/>
        </w:rPr>
      </w:pPr>
      <w:r>
        <w:rPr>
          <w:rFonts w:ascii="Symbol" w:hAnsi="Symbol"/>
          <w:sz w:val="21"/>
        </w:rPr>
        <mc:AlternateContent>
          <mc:Choice Requires="wps">
            <w:drawing>
              <wp:anchor distT="0" distB="0" distL="0" distR="0" allowOverlap="1" layoutInCell="1" locked="0" behindDoc="1" simplePos="0" relativeHeight="480920576">
                <wp:simplePos x="0" y="0"/>
                <wp:positionH relativeFrom="page">
                  <wp:posOffset>1481448</wp:posOffset>
                </wp:positionH>
                <wp:positionV relativeFrom="paragraph">
                  <wp:posOffset>63002</wp:posOffset>
                </wp:positionV>
                <wp:extent cx="236220" cy="166370"/>
                <wp:effectExtent l="0" t="0" r="0" b="0"/>
                <wp:wrapNone/>
                <wp:docPr id="307" name="Group 307"/>
                <wp:cNvGraphicFramePr>
                  <a:graphicFrameLocks/>
                </wp:cNvGraphicFramePr>
                <a:graphic>
                  <a:graphicData uri="http://schemas.microsoft.com/office/word/2010/wordprocessingGroup">
                    <wpg:wgp>
                      <wpg:cNvPr id="307" name="Group 307"/>
                      <wpg:cNvGrpSpPr/>
                      <wpg:grpSpPr>
                        <a:xfrm>
                          <a:off x="0" y="0"/>
                          <a:ext cx="236220" cy="166370"/>
                          <a:chExt cx="236220" cy="166370"/>
                        </a:xfrm>
                      </wpg:grpSpPr>
                      <pic:pic>
                        <pic:nvPicPr>
                          <pic:cNvPr id="308" name="Image 308"/>
                          <pic:cNvPicPr/>
                        </pic:nvPicPr>
                        <pic:blipFill>
                          <a:blip r:embed="rId89" cstate="print"/>
                          <a:stretch>
                            <a:fillRect/>
                          </a:stretch>
                        </pic:blipFill>
                        <pic:spPr>
                          <a:xfrm>
                            <a:off x="0" y="0"/>
                            <a:ext cx="235708" cy="146433"/>
                          </a:xfrm>
                          <a:prstGeom prst="rect">
                            <a:avLst/>
                          </a:prstGeom>
                        </pic:spPr>
                      </pic:pic>
                      <wps:wsp>
                        <wps:cNvPr id="309" name="Textbox 309"/>
                        <wps:cNvSpPr txBox="1"/>
                        <wps:spPr>
                          <a:xfrm>
                            <a:off x="0" y="0"/>
                            <a:ext cx="236220" cy="166370"/>
                          </a:xfrm>
                          <a:prstGeom prst="rect">
                            <a:avLst/>
                          </a:prstGeom>
                        </wps:spPr>
                        <wps:txbx>
                          <w:txbxContent>
                            <w:p>
                              <w:pPr>
                                <w:spacing w:before="14"/>
                                <w:ind w:left="131" w:right="-15" w:firstLine="0"/>
                                <w:jc w:val="left"/>
                                <w:rPr>
                                  <w:rFonts w:ascii="Cambria"/>
                                  <w:sz w:val="21"/>
                                </w:rPr>
                              </w:pPr>
                              <w:r>
                                <w:rPr>
                                  <w:rFonts w:ascii="Cambria"/>
                                  <w:spacing w:val="-5"/>
                                  <w:w w:val="105"/>
                                  <w:sz w:val="21"/>
                                </w:rPr>
                                <w:t>72</w:t>
                              </w:r>
                            </w:p>
                          </w:txbxContent>
                        </wps:txbx>
                        <wps:bodyPr wrap="square" lIns="0" tIns="0" rIns="0" bIns="0" rtlCol="0">
                          <a:noAutofit/>
                        </wps:bodyPr>
                      </wps:wsp>
                    </wpg:wgp>
                  </a:graphicData>
                </a:graphic>
              </wp:anchor>
            </w:drawing>
          </mc:Choice>
          <mc:Fallback>
            <w:pict>
              <v:group style="position:absolute;margin-left:116.649475pt;margin-top:4.96082pt;width:18.6pt;height:13.1pt;mso-position-horizontal-relative:page;mso-position-vertical-relative:paragraph;z-index:-22395904" id="docshapegroup228" coordorigin="2333,99" coordsize="372,262">
                <v:shape style="position:absolute;left:2332;top:99;width:372;height:231" type="#_x0000_t75" id="docshape229" stroked="false">
                  <v:imagedata r:id="rId89" o:title=""/>
                </v:shape>
                <v:shape style="position:absolute;left:2332;top:99;width:372;height:262" type="#_x0000_t202" id="docshape230" filled="false" stroked="false">
                  <v:textbox inset="0,0,0,0">
                    <w:txbxContent>
                      <w:p>
                        <w:pPr>
                          <w:spacing w:before="14"/>
                          <w:ind w:left="131" w:right="-15" w:firstLine="0"/>
                          <w:jc w:val="left"/>
                          <w:rPr>
                            <w:rFonts w:ascii="Cambria"/>
                            <w:sz w:val="21"/>
                          </w:rPr>
                        </w:pPr>
                        <w:r>
                          <w:rPr>
                            <w:rFonts w:ascii="Cambria"/>
                            <w:spacing w:val="-5"/>
                            <w:w w:val="105"/>
                            <w:sz w:val="21"/>
                          </w:rPr>
                          <w:t>72</w:t>
                        </w:r>
                      </w:p>
                    </w:txbxContent>
                  </v:textbox>
                  <w10:wrap type="none"/>
                </v:shape>
                <w10:wrap type="none"/>
              </v:group>
            </w:pict>
          </mc:Fallback>
        </mc:AlternateContent>
      </w:r>
      <w:r>
        <w:rPr>
          <w:rFonts w:ascii="Symbol" w:hAnsi="Symbol"/>
          <w:sz w:val="21"/>
        </w:rPr>
        <mc:AlternateContent>
          <mc:Choice Requires="wps">
            <w:drawing>
              <wp:anchor distT="0" distB="0" distL="0" distR="0" allowOverlap="1" layoutInCell="1" locked="0" behindDoc="0" simplePos="0" relativeHeight="15787520">
                <wp:simplePos x="0" y="0"/>
                <wp:positionH relativeFrom="page">
                  <wp:posOffset>1845867</wp:posOffset>
                </wp:positionH>
                <wp:positionV relativeFrom="paragraph">
                  <wp:posOffset>63003</wp:posOffset>
                </wp:positionV>
                <wp:extent cx="311785" cy="166370"/>
                <wp:effectExtent l="0" t="0" r="0" b="0"/>
                <wp:wrapNone/>
                <wp:docPr id="310" name="Group 310"/>
                <wp:cNvGraphicFramePr>
                  <a:graphicFrameLocks/>
                </wp:cNvGraphicFramePr>
                <a:graphic>
                  <a:graphicData uri="http://schemas.microsoft.com/office/word/2010/wordprocessingGroup">
                    <wpg:wgp>
                      <wpg:cNvPr id="310" name="Group 310"/>
                      <wpg:cNvGrpSpPr/>
                      <wpg:grpSpPr>
                        <a:xfrm>
                          <a:off x="0" y="0"/>
                          <a:ext cx="311785" cy="166370"/>
                          <a:chExt cx="311785" cy="166370"/>
                        </a:xfrm>
                      </wpg:grpSpPr>
                      <wps:wsp>
                        <wps:cNvPr id="311" name="Graphic 311"/>
                        <wps:cNvSpPr/>
                        <wps:spPr>
                          <a:xfrm>
                            <a:off x="790" y="93499"/>
                            <a:ext cx="14604" cy="8255"/>
                          </a:xfrm>
                          <a:custGeom>
                            <a:avLst/>
                            <a:gdLst/>
                            <a:ahLst/>
                            <a:cxnLst/>
                            <a:rect l="l" t="t" r="r" b="b"/>
                            <a:pathLst>
                              <a:path w="14604" h="8255">
                                <a:moveTo>
                                  <a:pt x="0" y="7727"/>
                                </a:moveTo>
                                <a:lnTo>
                                  <a:pt x="14213" y="0"/>
                                </a:lnTo>
                              </a:path>
                            </a:pathLst>
                          </a:custGeom>
                          <a:ln w="0">
                            <a:solidFill>
                              <a:srgbClr val="000000"/>
                            </a:solidFill>
                            <a:prstDash val="solid"/>
                          </a:ln>
                        </wps:spPr>
                        <wps:bodyPr wrap="square" lIns="0" tIns="0" rIns="0" bIns="0" rtlCol="0">
                          <a:prstTxWarp prst="textNoShape">
                            <a:avLst/>
                          </a:prstTxWarp>
                          <a:noAutofit/>
                        </wps:bodyPr>
                      </wps:wsp>
                      <wps:wsp>
                        <wps:cNvPr id="312" name="Graphic 312"/>
                        <wps:cNvSpPr/>
                        <wps:spPr>
                          <a:xfrm>
                            <a:off x="15003" y="93499"/>
                            <a:ext cx="34290" cy="55244"/>
                          </a:xfrm>
                          <a:custGeom>
                            <a:avLst/>
                            <a:gdLst/>
                            <a:ahLst/>
                            <a:cxnLst/>
                            <a:rect l="l" t="t" r="r" b="b"/>
                            <a:pathLst>
                              <a:path w="34290" h="55244">
                                <a:moveTo>
                                  <a:pt x="0" y="0"/>
                                </a:moveTo>
                                <a:lnTo>
                                  <a:pt x="33954" y="54863"/>
                                </a:lnTo>
                              </a:path>
                            </a:pathLst>
                          </a:custGeom>
                          <a:ln w="0">
                            <a:solidFill>
                              <a:srgbClr val="000000"/>
                            </a:solidFill>
                            <a:prstDash val="solid"/>
                          </a:ln>
                        </wps:spPr>
                        <wps:bodyPr wrap="square" lIns="0" tIns="0" rIns="0" bIns="0" rtlCol="0">
                          <a:prstTxWarp prst="textNoShape">
                            <a:avLst/>
                          </a:prstTxWarp>
                          <a:noAutofit/>
                        </wps:bodyPr>
                      </wps:wsp>
                      <wps:wsp>
                        <wps:cNvPr id="313" name="Graphic 313"/>
                        <wps:cNvSpPr/>
                        <wps:spPr>
                          <a:xfrm>
                            <a:off x="48958" y="3090"/>
                            <a:ext cx="36830" cy="145415"/>
                          </a:xfrm>
                          <a:custGeom>
                            <a:avLst/>
                            <a:gdLst/>
                            <a:ahLst/>
                            <a:cxnLst/>
                            <a:rect l="l" t="t" r="r" b="b"/>
                            <a:pathLst>
                              <a:path w="36830" h="145415">
                                <a:moveTo>
                                  <a:pt x="0" y="145273"/>
                                </a:moveTo>
                                <a:lnTo>
                                  <a:pt x="36718" y="0"/>
                                </a:lnTo>
                              </a:path>
                            </a:pathLst>
                          </a:custGeom>
                          <a:ln w="0">
                            <a:solidFill>
                              <a:srgbClr val="000000"/>
                            </a:solidFill>
                            <a:prstDash val="solid"/>
                          </a:ln>
                        </wps:spPr>
                        <wps:bodyPr wrap="square" lIns="0" tIns="0" rIns="0" bIns="0" rtlCol="0">
                          <a:prstTxWarp prst="textNoShape">
                            <a:avLst/>
                          </a:prstTxWarp>
                          <a:noAutofit/>
                        </wps:bodyPr>
                      </wps:wsp>
                      <wps:wsp>
                        <wps:cNvPr id="314" name="Graphic 314"/>
                        <wps:cNvSpPr/>
                        <wps:spPr>
                          <a:xfrm>
                            <a:off x="85676" y="3090"/>
                            <a:ext cx="226060" cy="1270"/>
                          </a:xfrm>
                          <a:custGeom>
                            <a:avLst/>
                            <a:gdLst/>
                            <a:ahLst/>
                            <a:cxnLst/>
                            <a:rect l="l" t="t" r="r" b="b"/>
                            <a:pathLst>
                              <a:path w="226060" h="0">
                                <a:moveTo>
                                  <a:pt x="0" y="0"/>
                                </a:moveTo>
                                <a:lnTo>
                                  <a:pt x="225837" y="0"/>
                                </a:lnTo>
                              </a:path>
                            </a:pathLst>
                          </a:custGeom>
                          <a:ln w="0">
                            <a:solidFill>
                              <a:srgbClr val="000000"/>
                            </a:solidFill>
                            <a:prstDash val="solid"/>
                          </a:ln>
                        </wps:spPr>
                        <wps:bodyPr wrap="square" lIns="0" tIns="0" rIns="0" bIns="0" rtlCol="0">
                          <a:prstTxWarp prst="textNoShape">
                            <a:avLst/>
                          </a:prstTxWarp>
                          <a:noAutofit/>
                        </wps:bodyPr>
                      </wps:wsp>
                      <wps:wsp>
                        <wps:cNvPr id="315" name="Graphic 315"/>
                        <wps:cNvSpPr/>
                        <wps:spPr>
                          <a:xfrm>
                            <a:off x="0" y="0"/>
                            <a:ext cx="311785" cy="148590"/>
                          </a:xfrm>
                          <a:custGeom>
                            <a:avLst/>
                            <a:gdLst/>
                            <a:ahLst/>
                            <a:cxnLst/>
                            <a:rect l="l" t="t" r="r" b="b"/>
                            <a:pathLst>
                              <a:path w="311785" h="148590">
                                <a:moveTo>
                                  <a:pt x="52510" y="148364"/>
                                </a:moveTo>
                                <a:lnTo>
                                  <a:pt x="45799" y="148364"/>
                                </a:lnTo>
                                <a:lnTo>
                                  <a:pt x="11449" y="97750"/>
                                </a:lnTo>
                                <a:lnTo>
                                  <a:pt x="1974" y="103159"/>
                                </a:lnTo>
                                <a:lnTo>
                                  <a:pt x="0" y="99682"/>
                                </a:lnTo>
                                <a:lnTo>
                                  <a:pt x="18556" y="89250"/>
                                </a:lnTo>
                                <a:lnTo>
                                  <a:pt x="48958" y="135613"/>
                                </a:lnTo>
                                <a:lnTo>
                                  <a:pt x="83307" y="0"/>
                                </a:lnTo>
                                <a:lnTo>
                                  <a:pt x="311514" y="0"/>
                                </a:lnTo>
                                <a:lnTo>
                                  <a:pt x="311514" y="6567"/>
                                </a:lnTo>
                                <a:lnTo>
                                  <a:pt x="88045" y="6567"/>
                                </a:lnTo>
                                <a:lnTo>
                                  <a:pt x="52510" y="148364"/>
                                </a:lnTo>
                                <a:close/>
                              </a:path>
                            </a:pathLst>
                          </a:custGeom>
                          <a:solidFill>
                            <a:srgbClr val="000000"/>
                          </a:solidFill>
                        </wps:spPr>
                        <wps:bodyPr wrap="square" lIns="0" tIns="0" rIns="0" bIns="0" rtlCol="0">
                          <a:prstTxWarp prst="textNoShape">
                            <a:avLst/>
                          </a:prstTxWarp>
                          <a:noAutofit/>
                        </wps:bodyPr>
                      </wps:wsp>
                      <wps:wsp>
                        <wps:cNvPr id="316" name="Textbox 316"/>
                        <wps:cNvSpPr txBox="1"/>
                        <wps:spPr>
                          <a:xfrm>
                            <a:off x="0" y="0"/>
                            <a:ext cx="311785" cy="166370"/>
                          </a:xfrm>
                          <a:prstGeom prst="rect">
                            <a:avLst/>
                          </a:prstGeom>
                        </wps:spPr>
                        <wps:txbx>
                          <w:txbxContent>
                            <w:p>
                              <w:pPr>
                                <w:spacing w:before="14"/>
                                <w:ind w:left="131" w:right="-15" w:firstLine="0"/>
                                <w:jc w:val="left"/>
                                <w:rPr>
                                  <w:rFonts w:ascii="Cambria"/>
                                  <w:sz w:val="21"/>
                                </w:rPr>
                              </w:pPr>
                              <w:r>
                                <w:rPr>
                                  <w:rFonts w:ascii="Cambria"/>
                                  <w:spacing w:val="-5"/>
                                  <w:w w:val="105"/>
                                  <w:sz w:val="21"/>
                                </w:rPr>
                                <w:t>162</w:t>
                              </w:r>
                            </w:p>
                          </w:txbxContent>
                        </wps:txbx>
                        <wps:bodyPr wrap="square" lIns="0" tIns="0" rIns="0" bIns="0" rtlCol="0">
                          <a:noAutofit/>
                        </wps:bodyPr>
                      </wps:wsp>
                    </wpg:wgp>
                  </a:graphicData>
                </a:graphic>
              </wp:anchor>
            </w:drawing>
          </mc:Choice>
          <mc:Fallback>
            <w:pict>
              <v:group style="position:absolute;margin-left:145.343933pt;margin-top:4.960896pt;width:24.55pt;height:13.1pt;mso-position-horizontal-relative:page;mso-position-vertical-relative:paragraph;z-index:15787520" id="docshapegroup231" coordorigin="2907,99" coordsize="491,262">
                <v:line style="position:absolute" from="2908,259" to="2931,246" stroked="true" strokeweight="0pt" strokecolor="#000000">
                  <v:stroke dashstyle="solid"/>
                </v:line>
                <v:line style="position:absolute" from="2931,246" to="2984,333" stroked="true" strokeweight="0pt" strokecolor="#000000">
                  <v:stroke dashstyle="solid"/>
                </v:line>
                <v:line style="position:absolute" from="2984,333" to="3042,104" stroked="true" strokeweight="0pt" strokecolor="#000000">
                  <v:stroke dashstyle="solid"/>
                </v:line>
                <v:line style="position:absolute" from="3042,104" to="3397,104" stroked="true" strokeweight="0pt" strokecolor="#000000">
                  <v:stroke dashstyle="solid"/>
                </v:line>
                <v:shape style="position:absolute;left:2906;top:99;width:491;height:234" id="docshape232" coordorigin="2907,99" coordsize="491,234" path="m2990,333l2979,333,2925,253,2910,262,2907,256,2936,240,2984,313,3038,99,3397,99,3397,110,3046,110,2990,333xe" filled="true" fillcolor="#000000" stroked="false">
                  <v:path arrowok="t"/>
                  <v:fill type="solid"/>
                </v:shape>
                <v:shape style="position:absolute;left:2906;top:99;width:491;height:262" type="#_x0000_t202" id="docshape233" filled="false" stroked="false">
                  <v:textbox inset="0,0,0,0">
                    <w:txbxContent>
                      <w:p>
                        <w:pPr>
                          <w:spacing w:before="14"/>
                          <w:ind w:left="131" w:right="-15" w:firstLine="0"/>
                          <w:jc w:val="left"/>
                          <w:rPr>
                            <w:rFonts w:ascii="Cambria"/>
                            <w:sz w:val="21"/>
                          </w:rPr>
                        </w:pPr>
                        <w:r>
                          <w:rPr>
                            <w:rFonts w:ascii="Cambria"/>
                            <w:spacing w:val="-5"/>
                            <w:w w:val="105"/>
                            <w:sz w:val="21"/>
                          </w:rPr>
                          <w:t>162</w:t>
                        </w:r>
                      </w:p>
                    </w:txbxContent>
                  </v:textbox>
                  <w10:wrap type="none"/>
                </v:shape>
                <w10:wrap type="none"/>
              </v:group>
            </w:pict>
          </mc:Fallback>
        </mc:AlternateContent>
      </w:r>
      <w:r>
        <w:rPr>
          <w:b/>
          <w:spacing w:val="-10"/>
          <w:sz w:val="22"/>
        </w:rPr>
        <w:t>a</w:t>
      </w:r>
      <w:r>
        <w:rPr>
          <w:b/>
          <w:sz w:val="22"/>
        </w:rPr>
        <w:tab/>
      </w:r>
      <w:r>
        <w:rPr>
          <w:rFonts w:ascii="Symbol" w:hAnsi="Symbol"/>
          <w:spacing w:val="-10"/>
          <w:sz w:val="21"/>
        </w:rPr>
        <w:t></w:t>
      </w:r>
    </w:p>
    <w:p>
      <w:pPr>
        <w:spacing w:line="240" w:lineRule="auto" w:before="188"/>
        <w:rPr>
          <w:rFonts w:ascii="Symbol" w:hAnsi="Symbol"/>
          <w:sz w:val="21"/>
        </w:rPr>
      </w:pPr>
      <w:r>
        <w:rPr/>
        <w:br w:type="column"/>
      </w:r>
      <w:r>
        <w:rPr>
          <w:rFonts w:ascii="Symbol" w:hAnsi="Symbol"/>
          <w:sz w:val="21"/>
        </w:rPr>
      </w:r>
    </w:p>
    <w:p>
      <w:pPr>
        <w:tabs>
          <w:tab w:pos="1620" w:val="left" w:leader="none"/>
        </w:tabs>
        <w:spacing w:before="0"/>
        <w:ind w:left="731" w:right="0" w:firstLine="0"/>
        <w:jc w:val="left"/>
        <w:rPr>
          <w:rFonts w:ascii="Cambria" w:hAnsi="Cambria"/>
          <w:sz w:val="21"/>
        </w:rPr>
      </w:pPr>
      <w:r>
        <w:rPr>
          <w:rFonts w:ascii="Cambria" w:hAnsi="Cambria"/>
          <w:sz w:val="21"/>
        </w:rPr>
        <mc:AlternateContent>
          <mc:Choice Requires="wps">
            <w:drawing>
              <wp:anchor distT="0" distB="0" distL="0" distR="0" allowOverlap="1" layoutInCell="1" locked="0" behindDoc="1" simplePos="0" relativeHeight="480921600">
                <wp:simplePos x="0" y="0"/>
                <wp:positionH relativeFrom="page">
                  <wp:posOffset>3730627</wp:posOffset>
                </wp:positionH>
                <wp:positionV relativeFrom="paragraph">
                  <wp:posOffset>-1319</wp:posOffset>
                </wp:positionV>
                <wp:extent cx="242570" cy="166370"/>
                <wp:effectExtent l="0" t="0" r="0" b="0"/>
                <wp:wrapNone/>
                <wp:docPr id="317" name="Group 317"/>
                <wp:cNvGraphicFramePr>
                  <a:graphicFrameLocks/>
                </wp:cNvGraphicFramePr>
                <a:graphic>
                  <a:graphicData uri="http://schemas.microsoft.com/office/word/2010/wordprocessingGroup">
                    <wpg:wgp>
                      <wpg:cNvPr id="317" name="Group 317"/>
                      <wpg:cNvGrpSpPr/>
                      <wpg:grpSpPr>
                        <a:xfrm>
                          <a:off x="0" y="0"/>
                          <a:ext cx="242570" cy="166370"/>
                          <a:chExt cx="242570" cy="166370"/>
                        </a:xfrm>
                      </wpg:grpSpPr>
                      <pic:pic>
                        <pic:nvPicPr>
                          <pic:cNvPr id="318" name="Image 318"/>
                          <pic:cNvPicPr/>
                        </pic:nvPicPr>
                        <pic:blipFill>
                          <a:blip r:embed="rId87" cstate="print"/>
                          <a:stretch>
                            <a:fillRect/>
                          </a:stretch>
                        </pic:blipFill>
                        <pic:spPr>
                          <a:xfrm>
                            <a:off x="0" y="0"/>
                            <a:ext cx="242114" cy="148364"/>
                          </a:xfrm>
                          <a:prstGeom prst="rect">
                            <a:avLst/>
                          </a:prstGeom>
                        </pic:spPr>
                      </pic:pic>
                      <wps:wsp>
                        <wps:cNvPr id="319" name="Textbox 319"/>
                        <wps:cNvSpPr txBox="1"/>
                        <wps:spPr>
                          <a:xfrm>
                            <a:off x="0" y="0"/>
                            <a:ext cx="242570" cy="166370"/>
                          </a:xfrm>
                          <a:prstGeom prst="rect">
                            <a:avLst/>
                          </a:prstGeom>
                        </wps:spPr>
                        <wps:txbx>
                          <w:txbxContent>
                            <w:p>
                              <w:pPr>
                                <w:spacing w:before="14"/>
                                <w:ind w:left="141" w:right="-15" w:firstLine="0"/>
                                <w:jc w:val="left"/>
                                <w:rPr>
                                  <w:rFonts w:ascii="Cambria"/>
                                  <w:sz w:val="21"/>
                                </w:rPr>
                              </w:pPr>
                              <w:r>
                                <w:rPr>
                                  <w:rFonts w:ascii="Cambria"/>
                                  <w:spacing w:val="-5"/>
                                  <w:w w:val="105"/>
                                  <w:sz w:val="21"/>
                                </w:rPr>
                                <w:t>45</w:t>
                              </w:r>
                            </w:p>
                          </w:txbxContent>
                        </wps:txbx>
                        <wps:bodyPr wrap="square" lIns="0" tIns="0" rIns="0" bIns="0" rtlCol="0">
                          <a:noAutofit/>
                        </wps:bodyPr>
                      </wps:wsp>
                    </wpg:wgp>
                  </a:graphicData>
                </a:graphic>
              </wp:anchor>
            </w:drawing>
          </mc:Choice>
          <mc:Fallback>
            <w:pict>
              <v:group style="position:absolute;margin-left:293.750183pt;margin-top:-.103882pt;width:19.1pt;height:13.1pt;mso-position-horizontal-relative:page;mso-position-vertical-relative:paragraph;z-index:-22394880" id="docshapegroup234" coordorigin="5875,-2" coordsize="382,262">
                <v:shape style="position:absolute;left:5875;top:-3;width:382;height:234" type="#_x0000_t75" id="docshape235" stroked="false">
                  <v:imagedata r:id="rId87" o:title=""/>
                </v:shape>
                <v:shape style="position:absolute;left:5875;top:-3;width:382;height:262" type="#_x0000_t202" id="docshape236" filled="false" stroked="false">
                  <v:textbox inset="0,0,0,0">
                    <w:txbxContent>
                      <w:p>
                        <w:pPr>
                          <w:spacing w:before="14"/>
                          <w:ind w:left="141" w:right="-15" w:firstLine="0"/>
                          <w:jc w:val="left"/>
                          <w:rPr>
                            <w:rFonts w:ascii="Cambria"/>
                            <w:sz w:val="21"/>
                          </w:rPr>
                        </w:pPr>
                        <w:r>
                          <w:rPr>
                            <w:rFonts w:ascii="Cambria"/>
                            <w:spacing w:val="-5"/>
                            <w:w w:val="105"/>
                            <w:sz w:val="21"/>
                          </w:rPr>
                          <w:t>45</w:t>
                        </w:r>
                      </w:p>
                    </w:txbxContent>
                  </v:textbox>
                  <w10:wrap type="none"/>
                </v:shape>
                <w10:wrap type="none"/>
              </v:group>
            </w:pict>
          </mc:Fallback>
        </mc:AlternateContent>
      </w:r>
      <w:r>
        <w:rPr>
          <w:rFonts w:ascii="Cambria" w:hAnsi="Cambria"/>
          <w:sz w:val="21"/>
        </w:rPr>
        <mc:AlternateContent>
          <mc:Choice Requires="wps">
            <w:drawing>
              <wp:anchor distT="0" distB="0" distL="0" distR="0" allowOverlap="1" layoutInCell="1" locked="0" behindDoc="0" simplePos="0" relativeHeight="15788544">
                <wp:simplePos x="0" y="0"/>
                <wp:positionH relativeFrom="page">
                  <wp:posOffset>4166672</wp:posOffset>
                </wp:positionH>
                <wp:positionV relativeFrom="paragraph">
                  <wp:posOffset>-1319</wp:posOffset>
                </wp:positionV>
                <wp:extent cx="160020" cy="166370"/>
                <wp:effectExtent l="0" t="0" r="0" b="0"/>
                <wp:wrapNone/>
                <wp:docPr id="320" name="Group 320"/>
                <wp:cNvGraphicFramePr>
                  <a:graphicFrameLocks/>
                </wp:cNvGraphicFramePr>
                <a:graphic>
                  <a:graphicData uri="http://schemas.microsoft.com/office/word/2010/wordprocessingGroup">
                    <wpg:wgp>
                      <wpg:cNvPr id="320" name="Group 320"/>
                      <wpg:cNvGrpSpPr/>
                      <wpg:grpSpPr>
                        <a:xfrm>
                          <a:off x="0" y="0"/>
                          <a:ext cx="160020" cy="166370"/>
                          <a:chExt cx="160020" cy="166370"/>
                        </a:xfrm>
                      </wpg:grpSpPr>
                      <pic:pic>
                        <pic:nvPicPr>
                          <pic:cNvPr id="321" name="Image 321"/>
                          <pic:cNvPicPr/>
                        </pic:nvPicPr>
                        <pic:blipFill>
                          <a:blip r:embed="rId90" cstate="print"/>
                          <a:stretch>
                            <a:fillRect/>
                          </a:stretch>
                        </pic:blipFill>
                        <pic:spPr>
                          <a:xfrm>
                            <a:off x="0" y="0"/>
                            <a:ext cx="159961" cy="148364"/>
                          </a:xfrm>
                          <a:prstGeom prst="rect">
                            <a:avLst/>
                          </a:prstGeom>
                        </pic:spPr>
                      </pic:pic>
                      <wps:wsp>
                        <wps:cNvPr id="322" name="Textbox 322"/>
                        <wps:cNvSpPr txBox="1"/>
                        <wps:spPr>
                          <a:xfrm>
                            <a:off x="0" y="0"/>
                            <a:ext cx="160020" cy="166370"/>
                          </a:xfrm>
                          <a:prstGeom prst="rect">
                            <a:avLst/>
                          </a:prstGeom>
                        </wps:spPr>
                        <wps:txbx>
                          <w:txbxContent>
                            <w:p>
                              <w:pPr>
                                <w:spacing w:before="14"/>
                                <w:ind w:left="131" w:right="-15" w:firstLine="0"/>
                                <w:jc w:val="left"/>
                                <w:rPr>
                                  <w:rFonts w:ascii="Cambria"/>
                                  <w:sz w:val="21"/>
                                </w:rPr>
                              </w:pPr>
                              <w:r>
                                <w:rPr>
                                  <w:rFonts w:ascii="Cambria"/>
                                  <w:spacing w:val="-10"/>
                                  <w:w w:val="105"/>
                                  <w:sz w:val="21"/>
                                </w:rPr>
                                <w:t>5</w:t>
                              </w:r>
                            </w:p>
                          </w:txbxContent>
                        </wps:txbx>
                        <wps:bodyPr wrap="square" lIns="0" tIns="0" rIns="0" bIns="0" rtlCol="0">
                          <a:noAutofit/>
                        </wps:bodyPr>
                      </wps:wsp>
                    </wpg:wgp>
                  </a:graphicData>
                </a:graphic>
              </wp:anchor>
            </w:drawing>
          </mc:Choice>
          <mc:Fallback>
            <w:pict>
              <v:group style="position:absolute;margin-left:328.084442pt;margin-top:-.103867pt;width:12.6pt;height:13.1pt;mso-position-horizontal-relative:page;mso-position-vertical-relative:paragraph;z-index:15788544" id="docshapegroup237" coordorigin="6562,-2" coordsize="252,262">
                <v:shape style="position:absolute;left:6561;top:-3;width:252;height:234" type="#_x0000_t75" id="docshape238" stroked="false">
                  <v:imagedata r:id="rId90" o:title=""/>
                </v:shape>
                <v:shape style="position:absolute;left:6561;top:-3;width:252;height:262" type="#_x0000_t202" id="docshape239" filled="false" stroked="false">
                  <v:textbox inset="0,0,0,0">
                    <w:txbxContent>
                      <w:p>
                        <w:pPr>
                          <w:spacing w:before="14"/>
                          <w:ind w:left="131" w:right="-15" w:firstLine="0"/>
                          <w:jc w:val="left"/>
                          <w:rPr>
                            <w:rFonts w:ascii="Cambria"/>
                            <w:sz w:val="21"/>
                          </w:rPr>
                        </w:pPr>
                        <w:r>
                          <w:rPr>
                            <w:rFonts w:ascii="Cambria"/>
                            <w:spacing w:val="-10"/>
                            <w:w w:val="105"/>
                            <w:sz w:val="21"/>
                          </w:rPr>
                          <w:t>5</w:t>
                        </w:r>
                      </w:p>
                    </w:txbxContent>
                  </v:textbox>
                  <w10:wrap type="none"/>
                </v:shape>
                <w10:wrap type="none"/>
              </v:group>
            </w:pict>
          </mc:Fallback>
        </mc:AlternateContent>
      </w:r>
      <w:r>
        <w:rPr>
          <w:rFonts w:ascii="Cambria" w:hAnsi="Cambria"/>
          <w:sz w:val="21"/>
        </w:rPr>
        <mc:AlternateContent>
          <mc:Choice Requires="wps">
            <w:drawing>
              <wp:anchor distT="0" distB="0" distL="0" distR="0" allowOverlap="1" layoutInCell="1" locked="0" behindDoc="0" simplePos="0" relativeHeight="15798784">
                <wp:simplePos x="0" y="0"/>
                <wp:positionH relativeFrom="page">
                  <wp:posOffset>5102225</wp:posOffset>
                </wp:positionH>
                <wp:positionV relativeFrom="paragraph">
                  <wp:posOffset>-312805</wp:posOffset>
                </wp:positionV>
                <wp:extent cx="1263650" cy="1130300"/>
                <wp:effectExtent l="0" t="0" r="0" b="0"/>
                <wp:wrapNone/>
                <wp:docPr id="323" name="Group 323"/>
                <wp:cNvGraphicFramePr>
                  <a:graphicFrameLocks/>
                </wp:cNvGraphicFramePr>
                <a:graphic>
                  <a:graphicData uri="http://schemas.microsoft.com/office/word/2010/wordprocessingGroup">
                    <wpg:wgp>
                      <wpg:cNvPr id="323" name="Group 323"/>
                      <wpg:cNvGrpSpPr/>
                      <wpg:grpSpPr>
                        <a:xfrm>
                          <a:off x="0" y="0"/>
                          <a:ext cx="1263650" cy="1130300"/>
                          <a:chExt cx="1263650" cy="1130300"/>
                        </a:xfrm>
                      </wpg:grpSpPr>
                      <wps:wsp>
                        <wps:cNvPr id="324" name="Graphic 324"/>
                        <wps:cNvSpPr/>
                        <wps:spPr>
                          <a:xfrm>
                            <a:off x="3175" y="3175"/>
                            <a:ext cx="1257300" cy="1123950"/>
                          </a:xfrm>
                          <a:custGeom>
                            <a:avLst/>
                            <a:gdLst/>
                            <a:ahLst/>
                            <a:cxnLst/>
                            <a:rect l="l" t="t" r="r" b="b"/>
                            <a:pathLst>
                              <a:path w="1257300" h="1123950">
                                <a:moveTo>
                                  <a:pt x="0" y="0"/>
                                </a:moveTo>
                                <a:lnTo>
                                  <a:pt x="1257300" y="0"/>
                                </a:lnTo>
                                <a:lnTo>
                                  <a:pt x="1257300" y="1123950"/>
                                </a:lnTo>
                                <a:lnTo>
                                  <a:pt x="0" y="1123950"/>
                                </a:lnTo>
                                <a:lnTo>
                                  <a:pt x="0" y="0"/>
                                </a:lnTo>
                                <a:close/>
                              </a:path>
                            </a:pathLst>
                          </a:custGeom>
                          <a:ln w="6350">
                            <a:solidFill>
                              <a:srgbClr val="000000"/>
                            </a:solidFill>
                            <a:prstDash val="solid"/>
                          </a:ln>
                        </wps:spPr>
                        <wps:bodyPr wrap="square" lIns="0" tIns="0" rIns="0" bIns="0" rtlCol="0">
                          <a:prstTxWarp prst="textNoShape">
                            <a:avLst/>
                          </a:prstTxWarp>
                          <a:noAutofit/>
                        </wps:bodyPr>
                      </wps:wsp>
                      <wps:wsp>
                        <wps:cNvPr id="325" name="Textbox 325"/>
                        <wps:cNvSpPr txBox="1"/>
                        <wps:spPr>
                          <a:xfrm>
                            <a:off x="0" y="0"/>
                            <a:ext cx="1263650" cy="1130300"/>
                          </a:xfrm>
                          <a:prstGeom prst="rect">
                            <a:avLst/>
                          </a:prstGeom>
                        </wps:spPr>
                        <wps:txbx>
                          <w:txbxContent>
                            <w:p>
                              <w:pPr>
                                <w:spacing w:before="83"/>
                                <w:ind w:left="153" w:right="0" w:firstLine="0"/>
                                <w:jc w:val="left"/>
                                <w:rPr>
                                  <w:b/>
                                  <w:sz w:val="22"/>
                                </w:rPr>
                              </w:pPr>
                              <w:r>
                                <w:rPr>
                                  <w:b/>
                                  <w:sz w:val="22"/>
                                </w:rPr>
                                <w:t>Watch</w:t>
                              </w:r>
                              <w:r>
                                <w:rPr>
                                  <w:b/>
                                  <w:spacing w:val="-3"/>
                                  <w:sz w:val="22"/>
                                </w:rPr>
                                <w:t> </w:t>
                              </w:r>
                              <w:r>
                                <w:rPr>
                                  <w:b/>
                                  <w:spacing w:val="-4"/>
                                  <w:sz w:val="22"/>
                                </w:rPr>
                                <w:t>out!</w:t>
                              </w:r>
                            </w:p>
                            <w:p>
                              <w:pPr>
                                <w:spacing w:line="259" w:lineRule="auto" w:before="180"/>
                                <w:ind w:left="153" w:right="73" w:firstLine="0"/>
                                <w:jc w:val="left"/>
                                <w:rPr>
                                  <w:sz w:val="22"/>
                                </w:rPr>
                              </w:pPr>
                              <w:r>
                                <w:rPr>
                                  <w:sz w:val="22"/>
                                </w:rPr>
                                <w:t>Check you have chosen</w:t>
                              </w:r>
                              <w:r>
                                <w:rPr>
                                  <w:spacing w:val="-14"/>
                                  <w:sz w:val="22"/>
                                </w:rPr>
                                <w:t> </w:t>
                              </w:r>
                              <w:r>
                                <w:rPr>
                                  <w:sz w:val="22"/>
                                </w:rPr>
                                <w:t>the</w:t>
                              </w:r>
                              <w:r>
                                <w:rPr>
                                  <w:spacing w:val="-14"/>
                                  <w:sz w:val="22"/>
                                </w:rPr>
                                <w:t> </w:t>
                              </w:r>
                              <w:r>
                                <w:rPr>
                                  <w:sz w:val="22"/>
                                </w:rPr>
                                <w:t>highest square number at the start.</w:t>
                              </w:r>
                            </w:p>
                          </w:txbxContent>
                        </wps:txbx>
                        <wps:bodyPr wrap="square" lIns="0" tIns="0" rIns="0" bIns="0" rtlCol="0">
                          <a:noAutofit/>
                        </wps:bodyPr>
                      </wps:wsp>
                    </wpg:wgp>
                  </a:graphicData>
                </a:graphic>
              </wp:anchor>
            </w:drawing>
          </mc:Choice>
          <mc:Fallback>
            <w:pict>
              <v:group style="position:absolute;margin-left:401.75pt;margin-top:-24.630329pt;width:99.5pt;height:89pt;mso-position-horizontal-relative:page;mso-position-vertical-relative:paragraph;z-index:15798784" id="docshapegroup240" coordorigin="8035,-493" coordsize="1990,1780">
                <v:rect style="position:absolute;left:8040;top:-488;width:1980;height:1770" id="docshape241" filled="false" stroked="true" strokeweight=".5pt" strokecolor="#000000">
                  <v:stroke dashstyle="solid"/>
                </v:rect>
                <v:shape style="position:absolute;left:8035;top:-493;width:1990;height:1780" type="#_x0000_t202" id="docshape242" filled="false" stroked="false">
                  <v:textbox inset="0,0,0,0">
                    <w:txbxContent>
                      <w:p>
                        <w:pPr>
                          <w:spacing w:before="83"/>
                          <w:ind w:left="153" w:right="0" w:firstLine="0"/>
                          <w:jc w:val="left"/>
                          <w:rPr>
                            <w:b/>
                            <w:sz w:val="22"/>
                          </w:rPr>
                        </w:pPr>
                        <w:r>
                          <w:rPr>
                            <w:b/>
                            <w:sz w:val="22"/>
                          </w:rPr>
                          <w:t>Watch</w:t>
                        </w:r>
                        <w:r>
                          <w:rPr>
                            <w:b/>
                            <w:spacing w:val="-3"/>
                            <w:sz w:val="22"/>
                          </w:rPr>
                          <w:t> </w:t>
                        </w:r>
                        <w:r>
                          <w:rPr>
                            <w:b/>
                            <w:spacing w:val="-4"/>
                            <w:sz w:val="22"/>
                          </w:rPr>
                          <w:t>out!</w:t>
                        </w:r>
                      </w:p>
                      <w:p>
                        <w:pPr>
                          <w:spacing w:line="259" w:lineRule="auto" w:before="180"/>
                          <w:ind w:left="153" w:right="73" w:firstLine="0"/>
                          <w:jc w:val="left"/>
                          <w:rPr>
                            <w:sz w:val="22"/>
                          </w:rPr>
                        </w:pPr>
                        <w:r>
                          <w:rPr>
                            <w:sz w:val="22"/>
                          </w:rPr>
                          <w:t>Check you have chosen</w:t>
                        </w:r>
                        <w:r>
                          <w:rPr>
                            <w:spacing w:val="-14"/>
                            <w:sz w:val="22"/>
                          </w:rPr>
                          <w:t> </w:t>
                        </w:r>
                        <w:r>
                          <w:rPr>
                            <w:sz w:val="22"/>
                          </w:rPr>
                          <w:t>the</w:t>
                        </w:r>
                        <w:r>
                          <w:rPr>
                            <w:spacing w:val="-14"/>
                            <w:sz w:val="22"/>
                          </w:rPr>
                          <w:t> </w:t>
                        </w:r>
                        <w:r>
                          <w:rPr>
                            <w:sz w:val="22"/>
                          </w:rPr>
                          <w:t>highest square number at the start.</w:t>
                        </w:r>
                      </w:p>
                    </w:txbxContent>
                  </v:textbox>
                  <w10:wrap type="none"/>
                </v:shape>
                <w10:wrap type="none"/>
              </v:group>
            </w:pict>
          </mc:Fallback>
        </mc:AlternateContent>
      </w:r>
      <w:r>
        <w:rPr>
          <w:b/>
          <w:spacing w:val="-10"/>
          <w:sz w:val="22"/>
        </w:rPr>
        <w:t>b</w:t>
      </w:r>
      <w:r>
        <w:rPr>
          <w:b/>
          <w:sz w:val="22"/>
        </w:rPr>
        <w:tab/>
      </w:r>
      <w:r>
        <w:rPr>
          <w:rFonts w:ascii="Symbol" w:hAnsi="Symbol"/>
          <w:sz w:val="21"/>
        </w:rPr>
        <w:t></w:t>
      </w:r>
      <w:r>
        <w:rPr>
          <w:spacing w:val="-25"/>
          <w:sz w:val="21"/>
        </w:rPr>
        <w:t> </w:t>
      </w:r>
      <w:r>
        <w:rPr>
          <w:rFonts w:ascii="Cambria" w:hAnsi="Cambria"/>
          <w:spacing w:val="-10"/>
          <w:sz w:val="21"/>
        </w:rPr>
        <w:t>2</w:t>
      </w:r>
    </w:p>
    <w:p>
      <w:pPr>
        <w:spacing w:after="0"/>
        <w:jc w:val="left"/>
        <w:rPr>
          <w:rFonts w:ascii="Cambria" w:hAnsi="Cambria"/>
          <w:sz w:val="21"/>
        </w:rPr>
        <w:sectPr>
          <w:type w:val="continuous"/>
          <w:pgSz w:w="11910" w:h="16840"/>
          <w:pgMar w:header="523" w:footer="974" w:top="160" w:bottom="280" w:left="708" w:right="850"/>
          <w:cols w:num="2" w:equalWidth="0">
            <w:col w:w="2198" w:space="1771"/>
            <w:col w:w="6383"/>
          </w:cols>
        </w:sectPr>
      </w:pPr>
    </w:p>
    <w:p>
      <w:pPr>
        <w:pStyle w:val="BodyText"/>
        <w:spacing w:before="11"/>
        <w:rPr>
          <w:rFonts w:ascii="Cambria"/>
          <w:sz w:val="10"/>
        </w:rPr>
      </w:pPr>
    </w:p>
    <w:tbl>
      <w:tblPr>
        <w:tblW w:w="0" w:type="auto"/>
        <w:jc w:val="left"/>
        <w:tblInd w:w="10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45"/>
        <w:gridCol w:w="822"/>
        <w:gridCol w:w="1436"/>
        <w:gridCol w:w="1296"/>
        <w:gridCol w:w="1485"/>
        <w:gridCol w:w="400"/>
      </w:tblGrid>
      <w:tr>
        <w:trPr>
          <w:trHeight w:val="263" w:hRule="atLeast"/>
        </w:trPr>
        <w:tc>
          <w:tcPr>
            <w:tcW w:w="345" w:type="dxa"/>
          </w:tcPr>
          <w:p>
            <w:pPr>
              <w:pStyle w:val="TableParagraph"/>
              <w:spacing w:line="236" w:lineRule="exact" w:before="8"/>
              <w:ind w:right="106"/>
              <w:jc w:val="center"/>
              <w:rPr>
                <w:b/>
                <w:sz w:val="22"/>
              </w:rPr>
            </w:pPr>
            <w:r>
              <w:rPr>
                <w:b/>
                <w:spacing w:val="-10"/>
                <w:sz w:val="22"/>
              </w:rPr>
              <w:t>c</w:t>
            </w:r>
          </w:p>
        </w:tc>
        <w:tc>
          <w:tcPr>
            <w:tcW w:w="822" w:type="dxa"/>
          </w:tcPr>
          <w:p>
            <w:pPr>
              <w:pStyle w:val="TableParagraph"/>
              <w:spacing w:line="239" w:lineRule="exact" w:before="5"/>
              <w:ind w:left="324"/>
              <w:rPr>
                <w:rFonts w:ascii="Symbol" w:hAnsi="Symbol"/>
                <w:sz w:val="21"/>
              </w:rPr>
            </w:pPr>
            <w:r>
              <w:rPr>
                <w:rFonts w:ascii="Symbol" w:hAnsi="Symbol"/>
                <w:sz w:val="21"/>
              </w:rPr>
              <mc:AlternateContent>
                <mc:Choice Requires="wps">
                  <w:drawing>
                    <wp:anchor distT="0" distB="0" distL="0" distR="0" allowOverlap="1" layoutInCell="1" locked="0" behindDoc="1" simplePos="0" relativeHeight="480922624">
                      <wp:simplePos x="0" y="0"/>
                      <wp:positionH relativeFrom="column">
                        <wp:posOffset>121385</wp:posOffset>
                      </wp:positionH>
                      <wp:positionV relativeFrom="paragraph">
                        <wp:posOffset>1220</wp:posOffset>
                      </wp:positionV>
                      <wp:extent cx="240665" cy="149225"/>
                      <wp:effectExtent l="0" t="0" r="0" b="0"/>
                      <wp:wrapNone/>
                      <wp:docPr id="326" name="Group 326"/>
                      <wp:cNvGraphicFramePr>
                        <a:graphicFrameLocks/>
                      </wp:cNvGraphicFramePr>
                      <a:graphic>
                        <a:graphicData uri="http://schemas.microsoft.com/office/word/2010/wordprocessingGroup">
                          <wpg:wgp>
                            <wpg:cNvPr id="326" name="Group 326"/>
                            <wpg:cNvGrpSpPr/>
                            <wpg:grpSpPr>
                              <a:xfrm>
                                <a:off x="0" y="0"/>
                                <a:ext cx="240665" cy="149225"/>
                                <a:chExt cx="240665" cy="149225"/>
                              </a:xfrm>
                            </wpg:grpSpPr>
                            <pic:pic>
                              <pic:nvPicPr>
                                <pic:cNvPr id="327" name="Image 327"/>
                                <pic:cNvPicPr/>
                              </pic:nvPicPr>
                              <pic:blipFill>
                                <a:blip r:embed="rId91" cstate="print"/>
                                <a:stretch>
                                  <a:fillRect/>
                                </a:stretch>
                              </pic:blipFill>
                              <pic:spPr>
                                <a:xfrm>
                                  <a:off x="0" y="0"/>
                                  <a:ext cx="238545" cy="147637"/>
                                </a:xfrm>
                                <a:prstGeom prst="rect">
                                  <a:avLst/>
                                </a:prstGeom>
                              </pic:spPr>
                            </pic:pic>
                          </wpg:wgp>
                        </a:graphicData>
                      </a:graphic>
                    </wp:anchor>
                  </w:drawing>
                </mc:Choice>
                <mc:Fallback>
                  <w:pict>
                    <v:group style="position:absolute;margin-left:9.557945pt;margin-top:.096085pt;width:18.95pt;height:11.75pt;mso-position-horizontal-relative:column;mso-position-vertical-relative:paragraph;z-index:-22393856" id="docshapegroup243" coordorigin="191,2" coordsize="379,235">
                      <v:shape style="position:absolute;left:191;top:1;width:376;height:233" type="#_x0000_t75" id="docshape244" stroked="false">
                        <v:imagedata r:id="rId91" o:title=""/>
                      </v:shape>
                      <w10:wrap type="none"/>
                    </v:group>
                  </w:pict>
                </mc:Fallback>
              </mc:AlternateContent>
            </w:r>
            <w:r>
              <w:rPr>
                <w:rFonts w:ascii="Cambria" w:hAnsi="Cambria"/>
                <w:w w:val="105"/>
                <w:sz w:val="21"/>
              </w:rPr>
              <w:t>50</w:t>
            </w:r>
            <w:r>
              <w:rPr>
                <w:rFonts w:ascii="Cambria" w:hAnsi="Cambria"/>
                <w:spacing w:val="-8"/>
                <w:w w:val="105"/>
                <w:sz w:val="21"/>
              </w:rPr>
              <w:t> </w:t>
            </w:r>
            <w:r>
              <w:rPr>
                <w:rFonts w:ascii="Symbol" w:hAnsi="Symbol"/>
                <w:spacing w:val="-10"/>
                <w:w w:val="105"/>
                <w:sz w:val="21"/>
              </w:rPr>
              <w:t></w:t>
            </w:r>
          </w:p>
        </w:tc>
        <w:tc>
          <w:tcPr>
            <w:tcW w:w="1436" w:type="dxa"/>
          </w:tcPr>
          <w:p>
            <w:pPr>
              <w:pStyle w:val="TableParagraph"/>
              <w:spacing w:line="227" w:lineRule="exact" w:before="16"/>
              <w:ind w:left="89"/>
              <w:rPr>
                <w:rFonts w:ascii="Cambria"/>
                <w:sz w:val="21"/>
              </w:rPr>
            </w:pPr>
            <w:r>
              <w:rPr>
                <w:rFonts w:ascii="Cambria"/>
                <w:sz w:val="21"/>
              </w:rPr>
              <mc:AlternateContent>
                <mc:Choice Requires="wps">
                  <w:drawing>
                    <wp:anchor distT="0" distB="0" distL="0" distR="0" allowOverlap="1" layoutInCell="1" locked="0" behindDoc="1" simplePos="0" relativeHeight="480923136">
                      <wp:simplePos x="0" y="0"/>
                      <wp:positionH relativeFrom="column">
                        <wp:posOffset>-32610</wp:posOffset>
                      </wp:positionH>
                      <wp:positionV relativeFrom="paragraph">
                        <wp:posOffset>847</wp:posOffset>
                      </wp:positionV>
                      <wp:extent cx="170815" cy="149225"/>
                      <wp:effectExtent l="0" t="0" r="0" b="0"/>
                      <wp:wrapNone/>
                      <wp:docPr id="328" name="Group 328"/>
                      <wp:cNvGraphicFramePr>
                        <a:graphicFrameLocks/>
                      </wp:cNvGraphicFramePr>
                      <a:graphic>
                        <a:graphicData uri="http://schemas.microsoft.com/office/word/2010/wordprocessingGroup">
                          <wpg:wgp>
                            <wpg:cNvPr id="328" name="Group 328"/>
                            <wpg:cNvGrpSpPr/>
                            <wpg:grpSpPr>
                              <a:xfrm>
                                <a:off x="0" y="0"/>
                                <a:ext cx="170815" cy="149225"/>
                                <a:chExt cx="170815" cy="149225"/>
                              </a:xfrm>
                            </wpg:grpSpPr>
                            <pic:pic>
                              <pic:nvPicPr>
                                <pic:cNvPr id="329" name="Image 329"/>
                                <pic:cNvPicPr/>
                              </pic:nvPicPr>
                              <pic:blipFill>
                                <a:blip r:embed="rId92" cstate="print"/>
                                <a:stretch>
                                  <a:fillRect/>
                                </a:stretch>
                              </pic:blipFill>
                              <pic:spPr>
                                <a:xfrm>
                                  <a:off x="0" y="0"/>
                                  <a:ext cx="169200" cy="147637"/>
                                </a:xfrm>
                                <a:prstGeom prst="rect">
                                  <a:avLst/>
                                </a:prstGeom>
                              </pic:spPr>
                            </pic:pic>
                          </wpg:wgp>
                        </a:graphicData>
                      </a:graphic>
                    </wp:anchor>
                  </w:drawing>
                </mc:Choice>
                <mc:Fallback>
                  <w:pict>
                    <v:group style="position:absolute;margin-left:-2.567741pt;margin-top:.066740pt;width:13.45pt;height:11.75pt;mso-position-horizontal-relative:column;mso-position-vertical-relative:paragraph;z-index:-22393344" id="docshapegroup245" coordorigin="-51,1" coordsize="269,235">
                      <v:shape style="position:absolute;left:-52;top:1;width:267;height:233" type="#_x0000_t75" id="docshape246" stroked="false">
                        <v:imagedata r:id="rId92" o:title=""/>
                      </v:shape>
                      <w10:wrap type="none"/>
                    </v:group>
                  </w:pict>
                </mc:Fallback>
              </mc:AlternateContent>
            </w:r>
            <w:r>
              <w:rPr>
                <w:rFonts w:ascii="Cambria"/>
                <w:spacing w:val="-10"/>
                <w:w w:val="105"/>
                <w:sz w:val="21"/>
              </w:rPr>
              <w:t>8</w:t>
            </w:r>
          </w:p>
        </w:tc>
        <w:tc>
          <w:tcPr>
            <w:tcW w:w="1296" w:type="dxa"/>
          </w:tcPr>
          <w:p>
            <w:pPr>
              <w:pStyle w:val="TableParagraph"/>
              <w:spacing w:line="236" w:lineRule="exact" w:before="8"/>
              <w:ind w:right="161"/>
              <w:jc w:val="right"/>
              <w:rPr>
                <w:b/>
                <w:sz w:val="22"/>
              </w:rPr>
            </w:pPr>
            <w:r>
              <w:rPr>
                <w:b/>
                <w:spacing w:val="-10"/>
                <w:sz w:val="22"/>
              </w:rPr>
              <w:t>d</w:t>
            </w:r>
          </w:p>
        </w:tc>
        <w:tc>
          <w:tcPr>
            <w:tcW w:w="1885" w:type="dxa"/>
            <w:gridSpan w:val="2"/>
          </w:tcPr>
          <w:p>
            <w:pPr>
              <w:pStyle w:val="TableParagraph"/>
              <w:spacing w:line="239" w:lineRule="exact" w:before="5"/>
              <w:ind w:left="310"/>
              <w:rPr>
                <w:rFonts w:ascii="Cambria" w:hAnsi="Cambria"/>
                <w:sz w:val="21"/>
              </w:rPr>
            </w:pPr>
            <w:r>
              <w:rPr>
                <w:rFonts w:ascii="Cambria" w:hAnsi="Cambria"/>
                <w:sz w:val="21"/>
              </w:rPr>
              <mc:AlternateContent>
                <mc:Choice Requires="wps">
                  <w:drawing>
                    <wp:anchor distT="0" distB="0" distL="0" distR="0" allowOverlap="1" layoutInCell="1" locked="0" behindDoc="1" simplePos="0" relativeHeight="480923648">
                      <wp:simplePos x="0" y="0"/>
                      <wp:positionH relativeFrom="column">
                        <wp:posOffset>113015</wp:posOffset>
                      </wp:positionH>
                      <wp:positionV relativeFrom="paragraph">
                        <wp:posOffset>1220</wp:posOffset>
                      </wp:positionV>
                      <wp:extent cx="235585" cy="149225"/>
                      <wp:effectExtent l="0" t="0" r="0" b="0"/>
                      <wp:wrapNone/>
                      <wp:docPr id="330" name="Group 330"/>
                      <wp:cNvGraphicFramePr>
                        <a:graphicFrameLocks/>
                      </wp:cNvGraphicFramePr>
                      <a:graphic>
                        <a:graphicData uri="http://schemas.microsoft.com/office/word/2010/wordprocessingGroup">
                          <wpg:wgp>
                            <wpg:cNvPr id="330" name="Group 330"/>
                            <wpg:cNvGrpSpPr/>
                            <wpg:grpSpPr>
                              <a:xfrm>
                                <a:off x="0" y="0"/>
                                <a:ext cx="235585" cy="149225"/>
                                <a:chExt cx="235585" cy="149225"/>
                              </a:xfrm>
                            </wpg:grpSpPr>
                            <pic:pic>
                              <pic:nvPicPr>
                                <pic:cNvPr id="331" name="Image 331"/>
                                <pic:cNvPicPr/>
                              </pic:nvPicPr>
                              <pic:blipFill>
                                <a:blip r:embed="rId93" cstate="print"/>
                                <a:stretch>
                                  <a:fillRect/>
                                </a:stretch>
                              </pic:blipFill>
                              <pic:spPr>
                                <a:xfrm>
                                  <a:off x="0" y="0"/>
                                  <a:ext cx="233287" cy="147637"/>
                                </a:xfrm>
                                <a:prstGeom prst="rect">
                                  <a:avLst/>
                                </a:prstGeom>
                              </pic:spPr>
                            </pic:pic>
                          </wpg:wgp>
                        </a:graphicData>
                      </a:graphic>
                    </wp:anchor>
                  </w:drawing>
                </mc:Choice>
                <mc:Fallback>
                  <w:pict>
                    <v:group style="position:absolute;margin-left:8.898844pt;margin-top:.09608pt;width:18.55pt;height:11.75pt;mso-position-horizontal-relative:column;mso-position-vertical-relative:paragraph;z-index:-22392832" id="docshapegroup247" coordorigin="178,2" coordsize="371,235">
                      <v:shape style="position:absolute;left:177;top:1;width:368;height:233" type="#_x0000_t75" id="docshape248" stroked="false">
                        <v:imagedata r:id="rId93" o:title=""/>
                      </v:shape>
                      <w10:wrap type="none"/>
                    </v:group>
                  </w:pict>
                </mc:Fallback>
              </mc:AlternateContent>
            </w:r>
            <w:r>
              <w:rPr>
                <w:rFonts w:ascii="Cambria" w:hAnsi="Cambria"/>
                <w:sz w:val="21"/>
              </w:rPr>
              <mc:AlternateContent>
                <mc:Choice Requires="wps">
                  <w:drawing>
                    <wp:anchor distT="0" distB="0" distL="0" distR="0" allowOverlap="1" layoutInCell="1" locked="0" behindDoc="1" simplePos="0" relativeHeight="480924160">
                      <wp:simplePos x="0" y="0"/>
                      <wp:positionH relativeFrom="column">
                        <wp:posOffset>474202</wp:posOffset>
                      </wp:positionH>
                      <wp:positionV relativeFrom="paragraph">
                        <wp:posOffset>1220</wp:posOffset>
                      </wp:positionV>
                      <wp:extent cx="246379" cy="149225"/>
                      <wp:effectExtent l="0" t="0" r="0" b="0"/>
                      <wp:wrapNone/>
                      <wp:docPr id="332" name="Group 332"/>
                      <wp:cNvGraphicFramePr>
                        <a:graphicFrameLocks/>
                      </wp:cNvGraphicFramePr>
                      <a:graphic>
                        <a:graphicData uri="http://schemas.microsoft.com/office/word/2010/wordprocessingGroup">
                          <wpg:wgp>
                            <wpg:cNvPr id="332" name="Group 332"/>
                            <wpg:cNvGrpSpPr/>
                            <wpg:grpSpPr>
                              <a:xfrm>
                                <a:off x="0" y="0"/>
                                <a:ext cx="246379" cy="149225"/>
                                <a:chExt cx="246379" cy="149225"/>
                              </a:xfrm>
                            </wpg:grpSpPr>
                            <pic:pic>
                              <pic:nvPicPr>
                                <pic:cNvPr id="333" name="Image 333"/>
                                <pic:cNvPicPr/>
                              </pic:nvPicPr>
                              <pic:blipFill>
                                <a:blip r:embed="rId86" cstate="print"/>
                                <a:stretch>
                                  <a:fillRect/>
                                </a:stretch>
                              </pic:blipFill>
                              <pic:spPr>
                                <a:xfrm>
                                  <a:off x="0" y="0"/>
                                  <a:ext cx="243838" cy="147637"/>
                                </a:xfrm>
                                <a:prstGeom prst="rect">
                                  <a:avLst/>
                                </a:prstGeom>
                              </pic:spPr>
                            </pic:pic>
                          </wpg:wgp>
                        </a:graphicData>
                      </a:graphic>
                    </wp:anchor>
                  </w:drawing>
                </mc:Choice>
                <mc:Fallback>
                  <w:pict>
                    <v:group style="position:absolute;margin-left:37.338806pt;margin-top:.09608pt;width:19.4pt;height:11.75pt;mso-position-horizontal-relative:column;mso-position-vertical-relative:paragraph;z-index:-22392320" id="docshapegroup249" coordorigin="747,2" coordsize="388,235">
                      <v:shape style="position:absolute;left:746;top:1;width:384;height:233" type="#_x0000_t75" id="docshape250" stroked="false">
                        <v:imagedata r:id="rId86" o:title=""/>
                      </v:shape>
                      <w10:wrap type="none"/>
                    </v:group>
                  </w:pict>
                </mc:Fallback>
              </mc:AlternateContent>
            </w:r>
            <w:r>
              <w:rPr>
                <w:rFonts w:ascii="Cambria" w:hAnsi="Cambria"/>
                <w:w w:val="105"/>
                <w:sz w:val="21"/>
              </w:rPr>
              <w:t>75</w:t>
            </w:r>
            <w:r>
              <w:rPr>
                <w:rFonts w:ascii="Cambria" w:hAnsi="Cambria"/>
                <w:spacing w:val="-10"/>
                <w:w w:val="105"/>
                <w:sz w:val="21"/>
              </w:rPr>
              <w:t> </w:t>
            </w:r>
            <w:r>
              <w:rPr>
                <w:rFonts w:ascii="Symbol" w:hAnsi="Symbol"/>
                <w:w w:val="105"/>
                <w:sz w:val="21"/>
              </w:rPr>
              <w:t></w:t>
            </w:r>
            <w:r>
              <w:rPr>
                <w:spacing w:val="30"/>
                <w:w w:val="105"/>
                <w:sz w:val="21"/>
              </w:rPr>
              <w:t>  </w:t>
            </w:r>
            <w:r>
              <w:rPr>
                <w:rFonts w:ascii="Cambria" w:hAnsi="Cambria"/>
                <w:spacing w:val="-5"/>
                <w:w w:val="105"/>
                <w:sz w:val="21"/>
              </w:rPr>
              <w:t>48</w:t>
            </w:r>
          </w:p>
        </w:tc>
      </w:tr>
      <w:tr>
        <w:trPr>
          <w:trHeight w:val="396" w:hRule="atLeast"/>
        </w:trPr>
        <w:tc>
          <w:tcPr>
            <w:tcW w:w="345" w:type="dxa"/>
          </w:tcPr>
          <w:p>
            <w:pPr>
              <w:pStyle w:val="TableParagraph"/>
              <w:spacing w:line="236" w:lineRule="exact" w:before="140"/>
              <w:ind w:left="2" w:right="106"/>
              <w:jc w:val="center"/>
              <w:rPr>
                <w:b/>
                <w:sz w:val="22"/>
              </w:rPr>
            </w:pPr>
            <w:r>
              <w:rPr>
                <w:b/>
                <w:spacing w:val="-10"/>
                <w:sz w:val="22"/>
              </w:rPr>
              <w:t>e</w:t>
            </w:r>
          </w:p>
        </w:tc>
        <w:tc>
          <w:tcPr>
            <w:tcW w:w="2258" w:type="dxa"/>
            <w:gridSpan w:val="2"/>
          </w:tcPr>
          <w:p>
            <w:pPr>
              <w:pStyle w:val="TableParagraph"/>
              <w:spacing w:line="239" w:lineRule="exact" w:before="137"/>
              <w:ind w:left="177"/>
              <w:rPr>
                <w:rFonts w:ascii="Cambria" w:hAnsi="Cambria"/>
                <w:sz w:val="21"/>
              </w:rPr>
            </w:pPr>
            <w:r>
              <w:rPr>
                <w:rFonts w:ascii="Cambria" w:hAnsi="Cambria"/>
                <w:sz w:val="21"/>
              </w:rPr>
              <mc:AlternateContent>
                <mc:Choice Requires="wps">
                  <w:drawing>
                    <wp:anchor distT="0" distB="0" distL="0" distR="0" allowOverlap="1" layoutInCell="1" locked="0" behindDoc="1" simplePos="0" relativeHeight="480924672">
                      <wp:simplePos x="0" y="0"/>
                      <wp:positionH relativeFrom="column">
                        <wp:posOffset>188603</wp:posOffset>
                      </wp:positionH>
                      <wp:positionV relativeFrom="paragraph">
                        <wp:posOffset>85036</wp:posOffset>
                      </wp:positionV>
                      <wp:extent cx="242570" cy="149225"/>
                      <wp:effectExtent l="0" t="0" r="0" b="0"/>
                      <wp:wrapNone/>
                      <wp:docPr id="334" name="Group 334"/>
                      <wp:cNvGraphicFramePr>
                        <a:graphicFrameLocks/>
                      </wp:cNvGraphicFramePr>
                      <a:graphic>
                        <a:graphicData uri="http://schemas.microsoft.com/office/word/2010/wordprocessingGroup">
                          <wpg:wgp>
                            <wpg:cNvPr id="334" name="Group 334"/>
                            <wpg:cNvGrpSpPr/>
                            <wpg:grpSpPr>
                              <a:xfrm>
                                <a:off x="0" y="0"/>
                                <a:ext cx="242570" cy="149225"/>
                                <a:chExt cx="242570" cy="149225"/>
                              </a:xfrm>
                            </wpg:grpSpPr>
                            <pic:pic>
                              <pic:nvPicPr>
                                <pic:cNvPr id="335" name="Image 335"/>
                                <pic:cNvPicPr/>
                              </pic:nvPicPr>
                              <pic:blipFill>
                                <a:blip r:embed="rId94" cstate="print"/>
                                <a:stretch>
                                  <a:fillRect/>
                                </a:stretch>
                              </pic:blipFill>
                              <pic:spPr>
                                <a:xfrm>
                                  <a:off x="0" y="0"/>
                                  <a:ext cx="240113" cy="147637"/>
                                </a:xfrm>
                                <a:prstGeom prst="rect">
                                  <a:avLst/>
                                </a:prstGeom>
                              </pic:spPr>
                            </pic:pic>
                          </wpg:wgp>
                        </a:graphicData>
                      </a:graphic>
                    </wp:anchor>
                  </w:drawing>
                </mc:Choice>
                <mc:Fallback>
                  <w:pict>
                    <v:group style="position:absolute;margin-left:14.850677pt;margin-top:6.695813pt;width:19.1pt;height:11.75pt;mso-position-horizontal-relative:column;mso-position-vertical-relative:paragraph;z-index:-22391808" id="docshapegroup251" coordorigin="297,134" coordsize="382,235">
                      <v:shape style="position:absolute;left:297;top:133;width:379;height:233" type="#_x0000_t75" id="docshape252" stroked="false">
                        <v:imagedata r:id="rId94" o:title=""/>
                      </v:shape>
                      <w10:wrap type="none"/>
                    </v:group>
                  </w:pict>
                </mc:Fallback>
              </mc:AlternateContent>
            </w:r>
            <w:r>
              <w:rPr>
                <w:rFonts w:ascii="Cambria" w:hAnsi="Cambria"/>
                <w:sz w:val="21"/>
              </w:rPr>
              <mc:AlternateContent>
                <mc:Choice Requires="wps">
                  <w:drawing>
                    <wp:anchor distT="0" distB="0" distL="0" distR="0" allowOverlap="1" layoutInCell="1" locked="0" behindDoc="1" simplePos="0" relativeHeight="480925184">
                      <wp:simplePos x="0" y="0"/>
                      <wp:positionH relativeFrom="column">
                        <wp:posOffset>559340</wp:posOffset>
                      </wp:positionH>
                      <wp:positionV relativeFrom="paragraph">
                        <wp:posOffset>85037</wp:posOffset>
                      </wp:positionV>
                      <wp:extent cx="242570" cy="149225"/>
                      <wp:effectExtent l="0" t="0" r="0" b="0"/>
                      <wp:wrapNone/>
                      <wp:docPr id="336" name="Group 336"/>
                      <wp:cNvGraphicFramePr>
                        <a:graphicFrameLocks/>
                      </wp:cNvGraphicFramePr>
                      <a:graphic>
                        <a:graphicData uri="http://schemas.microsoft.com/office/word/2010/wordprocessingGroup">
                          <wpg:wgp>
                            <wpg:cNvPr id="336" name="Group 336"/>
                            <wpg:cNvGrpSpPr/>
                            <wpg:grpSpPr>
                              <a:xfrm>
                                <a:off x="0" y="0"/>
                                <a:ext cx="242570" cy="149225"/>
                                <a:chExt cx="242570" cy="149225"/>
                              </a:xfrm>
                            </wpg:grpSpPr>
                            <pic:pic>
                              <pic:nvPicPr>
                                <pic:cNvPr id="337" name="Image 337"/>
                                <pic:cNvPicPr/>
                              </pic:nvPicPr>
                              <pic:blipFill>
                                <a:blip r:embed="rId94" cstate="print"/>
                                <a:stretch>
                                  <a:fillRect/>
                                </a:stretch>
                              </pic:blipFill>
                              <pic:spPr>
                                <a:xfrm>
                                  <a:off x="0" y="0"/>
                                  <a:ext cx="240114" cy="147637"/>
                                </a:xfrm>
                                <a:prstGeom prst="rect">
                                  <a:avLst/>
                                </a:prstGeom>
                              </pic:spPr>
                            </pic:pic>
                          </wpg:wgp>
                        </a:graphicData>
                      </a:graphic>
                    </wp:anchor>
                  </w:drawing>
                </mc:Choice>
                <mc:Fallback>
                  <w:pict>
                    <v:group style="position:absolute;margin-left:44.042538pt;margin-top:6.695904pt;width:19.1pt;height:11.75pt;mso-position-horizontal-relative:column;mso-position-vertical-relative:paragraph;z-index:-22391296" id="docshapegroup253" coordorigin="881,134" coordsize="382,235">
                      <v:shape style="position:absolute;left:880;top:133;width:379;height:233" type="#_x0000_t75" id="docshape254" stroked="false">
                        <v:imagedata r:id="rId94" o:title=""/>
                      </v:shape>
                      <w10:wrap type="none"/>
                    </v:group>
                  </w:pict>
                </mc:Fallback>
              </mc:AlternateContent>
            </w:r>
            <w:r>
              <w:rPr>
                <w:rFonts w:ascii="Cambria" w:hAnsi="Cambria"/>
                <w:w w:val="105"/>
                <w:sz w:val="21"/>
              </w:rPr>
              <w:t>2</w:t>
            </w:r>
            <w:r>
              <w:rPr>
                <w:rFonts w:ascii="Cambria" w:hAnsi="Cambria"/>
                <w:spacing w:val="61"/>
                <w:w w:val="150"/>
                <w:sz w:val="21"/>
              </w:rPr>
              <w:t> </w:t>
            </w:r>
            <w:r>
              <w:rPr>
                <w:rFonts w:ascii="Cambria" w:hAnsi="Cambria"/>
                <w:w w:val="105"/>
                <w:sz w:val="21"/>
              </w:rPr>
              <w:t>28</w:t>
            </w:r>
            <w:r>
              <w:rPr>
                <w:rFonts w:ascii="Cambria" w:hAnsi="Cambria"/>
                <w:spacing w:val="-2"/>
                <w:w w:val="105"/>
                <w:sz w:val="21"/>
              </w:rPr>
              <w:t> </w:t>
            </w:r>
            <w:r>
              <w:rPr>
                <w:rFonts w:ascii="Symbol" w:hAnsi="Symbol"/>
                <w:w w:val="105"/>
                <w:sz w:val="21"/>
              </w:rPr>
              <w:t></w:t>
            </w:r>
            <w:r>
              <w:rPr>
                <w:spacing w:val="31"/>
                <w:w w:val="105"/>
                <w:sz w:val="21"/>
              </w:rPr>
              <w:t>  </w:t>
            </w:r>
            <w:r>
              <w:rPr>
                <w:rFonts w:ascii="Cambria" w:hAnsi="Cambria"/>
                <w:spacing w:val="-5"/>
                <w:w w:val="105"/>
                <w:sz w:val="21"/>
              </w:rPr>
              <w:t>28</w:t>
            </w:r>
          </w:p>
        </w:tc>
        <w:tc>
          <w:tcPr>
            <w:tcW w:w="1296" w:type="dxa"/>
          </w:tcPr>
          <w:p>
            <w:pPr>
              <w:pStyle w:val="TableParagraph"/>
              <w:spacing w:line="236" w:lineRule="exact" w:before="140"/>
              <w:ind w:right="211"/>
              <w:jc w:val="right"/>
              <w:rPr>
                <w:b/>
                <w:sz w:val="22"/>
              </w:rPr>
            </w:pPr>
            <w:r>
              <w:rPr>
                <w:b/>
                <w:spacing w:val="-10"/>
                <w:sz w:val="22"/>
              </w:rPr>
              <w:t>f</w:t>
            </w:r>
          </w:p>
        </w:tc>
        <w:tc>
          <w:tcPr>
            <w:tcW w:w="1485" w:type="dxa"/>
          </w:tcPr>
          <w:p>
            <w:pPr>
              <w:pStyle w:val="TableParagraph"/>
              <w:spacing w:line="240" w:lineRule="exact" w:before="136"/>
              <w:ind w:left="165"/>
              <w:rPr>
                <w:rFonts w:ascii="Symbol" w:hAnsi="Symbol"/>
                <w:sz w:val="21"/>
              </w:rPr>
            </w:pPr>
            <w:r>
              <w:rPr>
                <w:rFonts w:ascii="Symbol" w:hAnsi="Symbol"/>
                <w:sz w:val="21"/>
              </w:rPr>
              <mc:AlternateContent>
                <mc:Choice Requires="wps">
                  <w:drawing>
                    <wp:anchor distT="0" distB="0" distL="0" distR="0" allowOverlap="1" layoutInCell="1" locked="0" behindDoc="1" simplePos="0" relativeHeight="480925696">
                      <wp:simplePos x="0" y="0"/>
                      <wp:positionH relativeFrom="column">
                        <wp:posOffset>181293</wp:posOffset>
                      </wp:positionH>
                      <wp:positionV relativeFrom="paragraph">
                        <wp:posOffset>83729</wp:posOffset>
                      </wp:positionV>
                      <wp:extent cx="237490" cy="147955"/>
                      <wp:effectExtent l="0" t="0" r="0" b="0"/>
                      <wp:wrapNone/>
                      <wp:docPr id="338" name="Group 338"/>
                      <wp:cNvGraphicFramePr>
                        <a:graphicFrameLocks/>
                      </wp:cNvGraphicFramePr>
                      <a:graphic>
                        <a:graphicData uri="http://schemas.microsoft.com/office/word/2010/wordprocessingGroup">
                          <wpg:wgp>
                            <wpg:cNvPr id="338" name="Group 338"/>
                            <wpg:cNvGrpSpPr/>
                            <wpg:grpSpPr>
                              <a:xfrm>
                                <a:off x="0" y="0"/>
                                <a:ext cx="237490" cy="147955"/>
                                <a:chExt cx="237490" cy="147955"/>
                              </a:xfrm>
                            </wpg:grpSpPr>
                            <pic:pic>
                              <pic:nvPicPr>
                                <pic:cNvPr id="339" name="Image 339"/>
                                <pic:cNvPicPr/>
                              </pic:nvPicPr>
                              <pic:blipFill>
                                <a:blip r:embed="rId95" cstate="print"/>
                                <a:stretch>
                                  <a:fillRect/>
                                </a:stretch>
                              </pic:blipFill>
                              <pic:spPr>
                                <a:xfrm>
                                  <a:off x="0" y="0"/>
                                  <a:ext cx="237554" cy="147637"/>
                                </a:xfrm>
                                <a:prstGeom prst="rect">
                                  <a:avLst/>
                                </a:prstGeom>
                              </pic:spPr>
                            </pic:pic>
                          </wpg:wgp>
                        </a:graphicData>
                      </a:graphic>
                    </wp:anchor>
                  </w:drawing>
                </mc:Choice>
                <mc:Fallback>
                  <w:pict>
                    <v:group style="position:absolute;margin-left:14.275051pt;margin-top:6.592895pt;width:18.7pt;height:11.65pt;mso-position-horizontal-relative:column;mso-position-vertical-relative:paragraph;z-index:-22390784" id="docshapegroup255" coordorigin="286,132" coordsize="374,233">
                      <v:shape style="position:absolute;left:285;top:131;width:375;height:233" type="#_x0000_t75" id="docshape256" stroked="false">
                        <v:imagedata r:id="rId95" o:title=""/>
                      </v:shape>
                      <w10:wrap type="none"/>
                    </v:group>
                  </w:pict>
                </mc:Fallback>
              </mc:AlternateContent>
            </w:r>
            <w:r>
              <w:rPr>
                <w:rFonts w:ascii="Symbol" w:hAnsi="Symbol"/>
                <w:sz w:val="21"/>
              </w:rPr>
              <mc:AlternateContent>
                <mc:Choice Requires="wps">
                  <w:drawing>
                    <wp:anchor distT="0" distB="0" distL="0" distR="0" allowOverlap="1" layoutInCell="1" locked="0" behindDoc="1" simplePos="0" relativeHeight="480926208">
                      <wp:simplePos x="0" y="0"/>
                      <wp:positionH relativeFrom="column">
                        <wp:posOffset>546072</wp:posOffset>
                      </wp:positionH>
                      <wp:positionV relativeFrom="paragraph">
                        <wp:posOffset>83730</wp:posOffset>
                      </wp:positionV>
                      <wp:extent cx="237490" cy="147955"/>
                      <wp:effectExtent l="0" t="0" r="0" b="0"/>
                      <wp:wrapNone/>
                      <wp:docPr id="340" name="Group 340"/>
                      <wp:cNvGraphicFramePr>
                        <a:graphicFrameLocks/>
                      </wp:cNvGraphicFramePr>
                      <a:graphic>
                        <a:graphicData uri="http://schemas.microsoft.com/office/word/2010/wordprocessingGroup">
                          <wpg:wgp>
                            <wpg:cNvPr id="340" name="Group 340"/>
                            <wpg:cNvGrpSpPr/>
                            <wpg:grpSpPr>
                              <a:xfrm>
                                <a:off x="0" y="0"/>
                                <a:ext cx="237490" cy="147955"/>
                                <a:chExt cx="237490" cy="147955"/>
                              </a:xfrm>
                            </wpg:grpSpPr>
                            <pic:pic>
                              <pic:nvPicPr>
                                <pic:cNvPr id="341" name="Image 341"/>
                                <pic:cNvPicPr/>
                              </pic:nvPicPr>
                              <pic:blipFill>
                                <a:blip r:embed="rId89" cstate="print"/>
                                <a:stretch>
                                  <a:fillRect/>
                                </a:stretch>
                              </pic:blipFill>
                              <pic:spPr>
                                <a:xfrm>
                                  <a:off x="0" y="0"/>
                                  <a:ext cx="237555" cy="147637"/>
                                </a:xfrm>
                                <a:prstGeom prst="rect">
                                  <a:avLst/>
                                </a:prstGeom>
                              </pic:spPr>
                            </pic:pic>
                          </wpg:wgp>
                        </a:graphicData>
                      </a:graphic>
                    </wp:anchor>
                  </w:drawing>
                </mc:Choice>
                <mc:Fallback>
                  <w:pict>
                    <v:group style="position:absolute;margin-left:42.997845pt;margin-top:6.592974pt;width:18.7pt;height:11.65pt;mso-position-horizontal-relative:column;mso-position-vertical-relative:paragraph;z-index:-22390272" id="docshapegroup257" coordorigin="860,132" coordsize="374,233">
                      <v:shape style="position:absolute;left:859;top:131;width:375;height:233" type="#_x0000_t75" id="docshape258" stroked="false">
                        <v:imagedata r:id="rId89" o:title=""/>
                      </v:shape>
                      <w10:wrap type="none"/>
                    </v:group>
                  </w:pict>
                </mc:Fallback>
              </mc:AlternateContent>
            </w:r>
            <w:r>
              <w:rPr>
                <w:rFonts w:ascii="Cambria" w:hAnsi="Cambria"/>
                <w:w w:val="105"/>
                <w:sz w:val="21"/>
              </w:rPr>
              <w:t>2</w:t>
            </w:r>
            <w:r>
              <w:rPr>
                <w:rFonts w:ascii="Cambria" w:hAnsi="Cambria"/>
                <w:spacing w:val="59"/>
                <w:w w:val="150"/>
                <w:sz w:val="21"/>
              </w:rPr>
              <w:t> </w:t>
            </w:r>
            <w:r>
              <w:rPr>
                <w:rFonts w:ascii="Cambria" w:hAnsi="Cambria"/>
                <w:w w:val="105"/>
                <w:sz w:val="21"/>
              </w:rPr>
              <w:t>12</w:t>
            </w:r>
            <w:r>
              <w:rPr>
                <w:rFonts w:ascii="Cambria" w:hAnsi="Cambria"/>
                <w:spacing w:val="-9"/>
                <w:w w:val="105"/>
                <w:sz w:val="21"/>
              </w:rPr>
              <w:t> </w:t>
            </w:r>
            <w:r>
              <w:rPr>
                <w:rFonts w:ascii="Symbol" w:hAnsi="Symbol"/>
                <w:w w:val="105"/>
                <w:sz w:val="21"/>
              </w:rPr>
              <w:t></w:t>
            </w:r>
            <w:r>
              <w:rPr>
                <w:spacing w:val="29"/>
                <w:w w:val="105"/>
                <w:sz w:val="21"/>
              </w:rPr>
              <w:t>  </w:t>
            </w:r>
            <w:r>
              <w:rPr>
                <w:rFonts w:ascii="Cambria" w:hAnsi="Cambria"/>
                <w:w w:val="105"/>
                <w:sz w:val="21"/>
              </w:rPr>
              <w:t>12</w:t>
            </w:r>
            <w:r>
              <w:rPr>
                <w:rFonts w:ascii="Cambria" w:hAnsi="Cambria"/>
                <w:spacing w:val="-9"/>
                <w:w w:val="105"/>
                <w:sz w:val="21"/>
              </w:rPr>
              <w:t> </w:t>
            </w:r>
            <w:r>
              <w:rPr>
                <w:rFonts w:ascii="Symbol" w:hAnsi="Symbol"/>
                <w:spacing w:val="-10"/>
                <w:w w:val="105"/>
                <w:sz w:val="21"/>
              </w:rPr>
              <w:t></w:t>
            </w:r>
          </w:p>
        </w:tc>
        <w:tc>
          <w:tcPr>
            <w:tcW w:w="400" w:type="dxa"/>
          </w:tcPr>
          <w:p>
            <w:pPr>
              <w:pStyle w:val="TableParagraph"/>
              <w:spacing w:line="228" w:lineRule="exact" w:before="148"/>
              <w:ind w:left="89"/>
              <w:rPr>
                <w:rFonts w:ascii="Cambria"/>
                <w:sz w:val="21"/>
              </w:rPr>
            </w:pPr>
            <w:r>
              <w:rPr>
                <w:rFonts w:ascii="Cambria"/>
                <w:sz w:val="21"/>
              </w:rPr>
              <mc:AlternateContent>
                <mc:Choice Requires="wps">
                  <w:drawing>
                    <wp:anchor distT="0" distB="0" distL="0" distR="0" allowOverlap="1" layoutInCell="1" locked="0" behindDoc="1" simplePos="0" relativeHeight="480926720">
                      <wp:simplePos x="0" y="0"/>
                      <wp:positionH relativeFrom="column">
                        <wp:posOffset>-30032</wp:posOffset>
                      </wp:positionH>
                      <wp:positionV relativeFrom="paragraph">
                        <wp:posOffset>83994</wp:posOffset>
                      </wp:positionV>
                      <wp:extent cx="244475" cy="147955"/>
                      <wp:effectExtent l="0" t="0" r="0" b="0"/>
                      <wp:wrapNone/>
                      <wp:docPr id="342" name="Group 342"/>
                      <wp:cNvGraphicFramePr>
                        <a:graphicFrameLocks/>
                      </wp:cNvGraphicFramePr>
                      <a:graphic>
                        <a:graphicData uri="http://schemas.microsoft.com/office/word/2010/wordprocessingGroup">
                          <wpg:wgp>
                            <wpg:cNvPr id="342" name="Group 342"/>
                            <wpg:cNvGrpSpPr/>
                            <wpg:grpSpPr>
                              <a:xfrm>
                                <a:off x="0" y="0"/>
                                <a:ext cx="244475" cy="147955"/>
                                <a:chExt cx="244475" cy="147955"/>
                              </a:xfrm>
                            </wpg:grpSpPr>
                            <pic:pic>
                              <pic:nvPicPr>
                                <pic:cNvPr id="343" name="Image 343"/>
                                <pic:cNvPicPr/>
                              </pic:nvPicPr>
                              <pic:blipFill>
                                <a:blip r:embed="rId96" cstate="print"/>
                                <a:stretch>
                                  <a:fillRect/>
                                </a:stretch>
                              </pic:blipFill>
                              <pic:spPr>
                                <a:xfrm>
                                  <a:off x="0" y="0"/>
                                  <a:ext cx="243922" cy="147637"/>
                                </a:xfrm>
                                <a:prstGeom prst="rect">
                                  <a:avLst/>
                                </a:prstGeom>
                              </pic:spPr>
                            </pic:pic>
                          </wpg:wgp>
                        </a:graphicData>
                      </a:graphic>
                    </wp:anchor>
                  </w:drawing>
                </mc:Choice>
                <mc:Fallback>
                  <w:pict>
                    <v:group style="position:absolute;margin-left:-2.364745pt;margin-top:6.613736pt;width:19.25pt;height:11.65pt;mso-position-horizontal-relative:column;mso-position-vertical-relative:paragraph;z-index:-22389760" id="docshapegroup259" coordorigin="-47,132" coordsize="385,233">
                      <v:shape style="position:absolute;left:-48;top:132;width:385;height:233" type="#_x0000_t75" id="docshape260" stroked="false">
                        <v:imagedata r:id="rId96" o:title=""/>
                      </v:shape>
                      <w10:wrap type="none"/>
                    </v:group>
                  </w:pict>
                </mc:Fallback>
              </mc:AlternateContent>
            </w:r>
            <w:r>
              <w:rPr>
                <w:rFonts w:ascii="Cambria"/>
                <w:spacing w:val="-5"/>
                <w:w w:val="105"/>
                <w:sz w:val="21"/>
              </w:rPr>
              <w:t>27</w:t>
            </w:r>
          </w:p>
        </w:tc>
      </w:tr>
    </w:tbl>
    <w:p>
      <w:pPr>
        <w:pStyle w:val="BodyText"/>
        <w:rPr>
          <w:rFonts w:ascii="Cambria"/>
        </w:rPr>
      </w:pPr>
    </w:p>
    <w:p>
      <w:pPr>
        <w:pStyle w:val="BodyText"/>
        <w:rPr>
          <w:rFonts w:ascii="Cambria"/>
        </w:rPr>
      </w:pPr>
    </w:p>
    <w:p>
      <w:pPr>
        <w:pStyle w:val="BodyText"/>
        <w:spacing w:before="224"/>
        <w:rPr>
          <w:rFonts w:ascii="Cambria"/>
        </w:rPr>
      </w:pPr>
    </w:p>
    <w:p>
      <w:pPr>
        <w:pStyle w:val="ListParagraph"/>
        <w:numPr>
          <w:ilvl w:val="0"/>
          <w:numId w:val="13"/>
        </w:numPr>
        <w:tabs>
          <w:tab w:pos="1159" w:val="left" w:leader="none"/>
        </w:tabs>
        <w:spacing w:line="240" w:lineRule="auto" w:before="0" w:after="0"/>
        <w:ind w:left="1159" w:right="0" w:hanging="427"/>
        <w:jc w:val="left"/>
        <w:rPr>
          <w:sz w:val="22"/>
        </w:rPr>
      </w:pPr>
      <w:r>
        <w:rPr>
          <w:sz w:val="22"/>
        </w:rPr>
        <mc:AlternateContent>
          <mc:Choice Requires="wps">
            <w:drawing>
              <wp:anchor distT="0" distB="0" distL="0" distR="0" allowOverlap="1" layoutInCell="1" locked="0" behindDoc="0" simplePos="0" relativeHeight="15793664">
                <wp:simplePos x="0" y="0"/>
                <wp:positionH relativeFrom="page">
                  <wp:posOffset>1529604</wp:posOffset>
                </wp:positionH>
                <wp:positionV relativeFrom="paragraph">
                  <wp:posOffset>243548</wp:posOffset>
                </wp:positionV>
                <wp:extent cx="163195" cy="177165"/>
                <wp:effectExtent l="0" t="0" r="0" b="0"/>
                <wp:wrapNone/>
                <wp:docPr id="344" name="Group 344"/>
                <wp:cNvGraphicFramePr>
                  <a:graphicFrameLocks/>
                </wp:cNvGraphicFramePr>
                <a:graphic>
                  <a:graphicData uri="http://schemas.microsoft.com/office/word/2010/wordprocessingGroup">
                    <wpg:wgp>
                      <wpg:cNvPr id="344" name="Group 344"/>
                      <wpg:cNvGrpSpPr/>
                      <wpg:grpSpPr>
                        <a:xfrm>
                          <a:off x="0" y="0"/>
                          <a:ext cx="163195" cy="177165"/>
                          <a:chExt cx="163195" cy="177165"/>
                        </a:xfrm>
                      </wpg:grpSpPr>
                      <pic:pic>
                        <pic:nvPicPr>
                          <pic:cNvPr id="345" name="Image 345"/>
                          <pic:cNvPicPr/>
                        </pic:nvPicPr>
                        <pic:blipFill>
                          <a:blip r:embed="rId97" cstate="print"/>
                          <a:stretch>
                            <a:fillRect/>
                          </a:stretch>
                        </pic:blipFill>
                        <pic:spPr>
                          <a:xfrm>
                            <a:off x="0" y="0"/>
                            <a:ext cx="162718" cy="156264"/>
                          </a:xfrm>
                          <a:prstGeom prst="rect">
                            <a:avLst/>
                          </a:prstGeom>
                        </pic:spPr>
                      </pic:pic>
                      <wps:wsp>
                        <wps:cNvPr id="346" name="Textbox 346"/>
                        <wps:cNvSpPr txBox="1"/>
                        <wps:spPr>
                          <a:xfrm>
                            <a:off x="0" y="0"/>
                            <a:ext cx="163195" cy="177165"/>
                          </a:xfrm>
                          <a:prstGeom prst="rect">
                            <a:avLst/>
                          </a:prstGeom>
                        </wps:spPr>
                        <wps:txbx>
                          <w:txbxContent>
                            <w:p>
                              <w:pPr>
                                <w:spacing w:line="269" w:lineRule="exact" w:before="9"/>
                                <w:ind w:left="135" w:right="-15" w:firstLine="0"/>
                                <w:jc w:val="left"/>
                                <w:rPr>
                                  <w:rFonts w:ascii="Cambria"/>
                                  <w:sz w:val="23"/>
                                </w:rPr>
                              </w:pPr>
                              <w:r>
                                <w:rPr>
                                  <w:rFonts w:ascii="Cambria"/>
                                  <w:spacing w:val="-10"/>
                                  <w:sz w:val="23"/>
                                </w:rPr>
                                <w:t>2</w:t>
                              </w:r>
                            </w:p>
                          </w:txbxContent>
                        </wps:txbx>
                        <wps:bodyPr wrap="square" lIns="0" tIns="0" rIns="0" bIns="0" rtlCol="0">
                          <a:noAutofit/>
                        </wps:bodyPr>
                      </wps:wsp>
                    </wpg:wgp>
                  </a:graphicData>
                </a:graphic>
              </wp:anchor>
            </w:drawing>
          </mc:Choice>
          <mc:Fallback>
            <w:pict>
              <v:group style="position:absolute;margin-left:120.441338pt;margin-top:19.177063pt;width:12.85pt;height:13.95pt;mso-position-horizontal-relative:page;mso-position-vertical-relative:paragraph;z-index:15793664" id="docshapegroup261" coordorigin="2409,384" coordsize="257,279">
                <v:shape style="position:absolute;left:2408;top:383;width:257;height:247" type="#_x0000_t75" id="docshape262" stroked="false">
                  <v:imagedata r:id="rId97" o:title=""/>
                </v:shape>
                <v:shape style="position:absolute;left:2408;top:383;width:257;height:279" type="#_x0000_t202" id="docshape263" filled="false" stroked="false">
                  <v:textbox inset="0,0,0,0">
                    <w:txbxContent>
                      <w:p>
                        <w:pPr>
                          <w:spacing w:line="269" w:lineRule="exact" w:before="9"/>
                          <w:ind w:left="135" w:right="-15" w:firstLine="0"/>
                          <w:jc w:val="left"/>
                          <w:rPr>
                            <w:rFonts w:ascii="Cambria"/>
                            <w:sz w:val="23"/>
                          </w:rPr>
                        </w:pPr>
                        <w:r>
                          <w:rPr>
                            <w:rFonts w:ascii="Cambria"/>
                            <w:spacing w:val="-10"/>
                            <w:sz w:val="23"/>
                          </w:rPr>
                          <w:t>2</w:t>
                        </w:r>
                      </w:p>
                    </w:txbxContent>
                  </v:textbox>
                  <w10:wrap type="none"/>
                </v:shape>
                <w10:wrap type="none"/>
              </v:group>
            </w:pict>
          </mc:Fallback>
        </mc:AlternateContent>
      </w:r>
      <w:r>
        <w:rPr>
          <w:sz w:val="22"/>
        </w:rPr>
        <w:drawing>
          <wp:anchor distT="0" distB="0" distL="0" distR="0" allowOverlap="1" layoutInCell="1" locked="0" behindDoc="1" simplePos="0" relativeHeight="480927744">
            <wp:simplePos x="0" y="0"/>
            <wp:positionH relativeFrom="page">
              <wp:posOffset>1821705</wp:posOffset>
            </wp:positionH>
            <wp:positionV relativeFrom="paragraph">
              <wp:posOffset>243547</wp:posOffset>
            </wp:positionV>
            <wp:extent cx="160734" cy="158326"/>
            <wp:effectExtent l="0" t="0" r="0" b="0"/>
            <wp:wrapNone/>
            <wp:docPr id="347" name="Image 347"/>
            <wp:cNvGraphicFramePr>
              <a:graphicFrameLocks/>
            </wp:cNvGraphicFramePr>
            <a:graphic>
              <a:graphicData uri="http://schemas.openxmlformats.org/drawingml/2006/picture">
                <pic:pic>
                  <pic:nvPicPr>
                    <pic:cNvPr id="347" name="Image 347"/>
                    <pic:cNvPicPr/>
                  </pic:nvPicPr>
                  <pic:blipFill>
                    <a:blip r:embed="rId98" cstate="print"/>
                    <a:stretch>
                      <a:fillRect/>
                    </a:stretch>
                  </pic:blipFill>
                  <pic:spPr>
                    <a:xfrm>
                      <a:off x="0" y="0"/>
                      <a:ext cx="160734" cy="158326"/>
                    </a:xfrm>
                    <a:prstGeom prst="rect">
                      <a:avLst/>
                    </a:prstGeom>
                  </pic:spPr>
                </pic:pic>
              </a:graphicData>
            </a:graphic>
          </wp:anchor>
        </w:drawing>
      </w:r>
      <w:r>
        <w:rPr>
          <w:sz w:val="22"/>
        </w:rPr>
        <mc:AlternateContent>
          <mc:Choice Requires="wps">
            <w:drawing>
              <wp:anchor distT="0" distB="0" distL="0" distR="0" allowOverlap="1" layoutInCell="1" locked="0" behindDoc="0" simplePos="0" relativeHeight="15794688">
                <wp:simplePos x="0" y="0"/>
                <wp:positionH relativeFrom="page">
                  <wp:posOffset>2105075</wp:posOffset>
                </wp:positionH>
                <wp:positionV relativeFrom="paragraph">
                  <wp:posOffset>243546</wp:posOffset>
                </wp:positionV>
                <wp:extent cx="163195" cy="177165"/>
                <wp:effectExtent l="0" t="0" r="0" b="0"/>
                <wp:wrapNone/>
                <wp:docPr id="348" name="Group 348"/>
                <wp:cNvGraphicFramePr>
                  <a:graphicFrameLocks/>
                </wp:cNvGraphicFramePr>
                <a:graphic>
                  <a:graphicData uri="http://schemas.microsoft.com/office/word/2010/wordprocessingGroup">
                    <wpg:wgp>
                      <wpg:cNvPr id="348" name="Group 348"/>
                      <wpg:cNvGrpSpPr/>
                      <wpg:grpSpPr>
                        <a:xfrm>
                          <a:off x="0" y="0"/>
                          <a:ext cx="163195" cy="177165"/>
                          <a:chExt cx="163195" cy="177165"/>
                        </a:xfrm>
                      </wpg:grpSpPr>
                      <pic:pic>
                        <pic:nvPicPr>
                          <pic:cNvPr id="349" name="Image 349"/>
                          <pic:cNvPicPr/>
                        </pic:nvPicPr>
                        <pic:blipFill>
                          <a:blip r:embed="rId99" cstate="print"/>
                          <a:stretch>
                            <a:fillRect/>
                          </a:stretch>
                        </pic:blipFill>
                        <pic:spPr>
                          <a:xfrm>
                            <a:off x="0" y="0"/>
                            <a:ext cx="162719" cy="156264"/>
                          </a:xfrm>
                          <a:prstGeom prst="rect">
                            <a:avLst/>
                          </a:prstGeom>
                        </pic:spPr>
                      </pic:pic>
                      <wps:wsp>
                        <wps:cNvPr id="350" name="Textbox 350"/>
                        <wps:cNvSpPr txBox="1"/>
                        <wps:spPr>
                          <a:xfrm>
                            <a:off x="0" y="0"/>
                            <a:ext cx="163195" cy="177165"/>
                          </a:xfrm>
                          <a:prstGeom prst="rect">
                            <a:avLst/>
                          </a:prstGeom>
                        </wps:spPr>
                        <wps:txbx>
                          <w:txbxContent>
                            <w:p>
                              <w:pPr>
                                <w:spacing w:line="269" w:lineRule="exact" w:before="9"/>
                                <w:ind w:left="135" w:right="-15" w:firstLine="0"/>
                                <w:jc w:val="left"/>
                                <w:rPr>
                                  <w:rFonts w:ascii="Cambria"/>
                                  <w:sz w:val="23"/>
                                </w:rPr>
                              </w:pPr>
                              <w:r>
                                <w:rPr>
                                  <w:rFonts w:ascii="Cambria"/>
                                  <w:spacing w:val="-10"/>
                                  <w:sz w:val="23"/>
                                </w:rPr>
                                <w:t>2</w:t>
                              </w:r>
                            </w:p>
                          </w:txbxContent>
                        </wps:txbx>
                        <wps:bodyPr wrap="square" lIns="0" tIns="0" rIns="0" bIns="0" rtlCol="0">
                          <a:noAutofit/>
                        </wps:bodyPr>
                      </wps:wsp>
                    </wpg:wgp>
                  </a:graphicData>
                </a:graphic>
              </wp:anchor>
            </w:drawing>
          </mc:Choice>
          <mc:Fallback>
            <w:pict>
              <v:group style="position:absolute;margin-left:165.753952pt;margin-top:19.17692pt;width:12.85pt;height:13.95pt;mso-position-horizontal-relative:page;mso-position-vertical-relative:paragraph;z-index:15794688" id="docshapegroup264" coordorigin="3315,384" coordsize="257,279">
                <v:shape style="position:absolute;left:3315;top:383;width:257;height:247" type="#_x0000_t75" id="docshape265" stroked="false">
                  <v:imagedata r:id="rId99" o:title=""/>
                </v:shape>
                <v:shape style="position:absolute;left:3315;top:383;width:257;height:279" type="#_x0000_t202" id="docshape266" filled="false" stroked="false">
                  <v:textbox inset="0,0,0,0">
                    <w:txbxContent>
                      <w:p>
                        <w:pPr>
                          <w:spacing w:line="269" w:lineRule="exact" w:before="9"/>
                          <w:ind w:left="135" w:right="-15" w:firstLine="0"/>
                          <w:jc w:val="left"/>
                          <w:rPr>
                            <w:rFonts w:ascii="Cambria"/>
                            <w:sz w:val="23"/>
                          </w:rPr>
                        </w:pPr>
                        <w:r>
                          <w:rPr>
                            <w:rFonts w:ascii="Cambria"/>
                            <w:spacing w:val="-10"/>
                            <w:sz w:val="23"/>
                          </w:rPr>
                          <w:t>2</w:t>
                        </w:r>
                      </w:p>
                    </w:txbxContent>
                  </v:textbox>
                  <w10:wrap type="none"/>
                </v:shape>
                <w10:wrap type="none"/>
              </v:group>
            </w:pict>
          </mc:Fallback>
        </mc:AlternateContent>
      </w:r>
      <w:r>
        <w:rPr>
          <w:sz w:val="22"/>
        </w:rPr>
        <w:drawing>
          <wp:anchor distT="0" distB="0" distL="0" distR="0" allowOverlap="1" layoutInCell="1" locked="0" behindDoc="1" simplePos="0" relativeHeight="480928768">
            <wp:simplePos x="0" y="0"/>
            <wp:positionH relativeFrom="page">
              <wp:posOffset>2394795</wp:posOffset>
            </wp:positionH>
            <wp:positionV relativeFrom="paragraph">
              <wp:posOffset>243545</wp:posOffset>
            </wp:positionV>
            <wp:extent cx="160733" cy="158326"/>
            <wp:effectExtent l="0" t="0" r="0" b="0"/>
            <wp:wrapNone/>
            <wp:docPr id="351" name="Image 351"/>
            <wp:cNvGraphicFramePr>
              <a:graphicFrameLocks/>
            </wp:cNvGraphicFramePr>
            <a:graphic>
              <a:graphicData uri="http://schemas.openxmlformats.org/drawingml/2006/picture">
                <pic:pic>
                  <pic:nvPicPr>
                    <pic:cNvPr id="351" name="Image 351"/>
                    <pic:cNvPicPr/>
                  </pic:nvPicPr>
                  <pic:blipFill>
                    <a:blip r:embed="rId100" cstate="print"/>
                    <a:stretch>
                      <a:fillRect/>
                    </a:stretch>
                  </pic:blipFill>
                  <pic:spPr>
                    <a:xfrm>
                      <a:off x="0" y="0"/>
                      <a:ext cx="160733" cy="158326"/>
                    </a:xfrm>
                    <a:prstGeom prst="rect">
                      <a:avLst/>
                    </a:prstGeom>
                  </pic:spPr>
                </pic:pic>
              </a:graphicData>
            </a:graphic>
          </wp:anchor>
        </w:drawing>
      </w:r>
      <w:r>
        <w:rPr>
          <w:sz w:val="22"/>
        </w:rPr>
        <w:drawing>
          <wp:anchor distT="0" distB="0" distL="0" distR="0" allowOverlap="1" layoutInCell="1" locked="0" behindDoc="1" simplePos="0" relativeHeight="480929280">
            <wp:simplePos x="0" y="0"/>
            <wp:positionH relativeFrom="page">
              <wp:posOffset>3962134</wp:posOffset>
            </wp:positionH>
            <wp:positionV relativeFrom="paragraph">
              <wp:posOffset>243551</wp:posOffset>
            </wp:positionV>
            <wp:extent cx="160244" cy="158325"/>
            <wp:effectExtent l="0" t="0" r="0" b="0"/>
            <wp:wrapNone/>
            <wp:docPr id="352" name="Image 352"/>
            <wp:cNvGraphicFramePr>
              <a:graphicFrameLocks/>
            </wp:cNvGraphicFramePr>
            <a:graphic>
              <a:graphicData uri="http://schemas.openxmlformats.org/drawingml/2006/picture">
                <pic:pic>
                  <pic:nvPicPr>
                    <pic:cNvPr id="352" name="Image 352"/>
                    <pic:cNvPicPr/>
                  </pic:nvPicPr>
                  <pic:blipFill>
                    <a:blip r:embed="rId101" cstate="print"/>
                    <a:stretch>
                      <a:fillRect/>
                    </a:stretch>
                  </pic:blipFill>
                  <pic:spPr>
                    <a:xfrm>
                      <a:off x="0" y="0"/>
                      <a:ext cx="160244" cy="158325"/>
                    </a:xfrm>
                    <a:prstGeom prst="rect">
                      <a:avLst/>
                    </a:prstGeom>
                  </pic:spPr>
                </pic:pic>
              </a:graphicData>
            </a:graphic>
          </wp:anchor>
        </w:drawing>
      </w:r>
      <w:r>
        <w:rPr>
          <w:sz w:val="22"/>
        </w:rPr>
        <w:drawing>
          <wp:anchor distT="0" distB="0" distL="0" distR="0" allowOverlap="1" layoutInCell="1" locked="0" behindDoc="1" simplePos="0" relativeHeight="480929792">
            <wp:simplePos x="0" y="0"/>
            <wp:positionH relativeFrom="page">
              <wp:posOffset>4425851</wp:posOffset>
            </wp:positionH>
            <wp:positionV relativeFrom="paragraph">
              <wp:posOffset>243549</wp:posOffset>
            </wp:positionV>
            <wp:extent cx="236212" cy="156264"/>
            <wp:effectExtent l="0" t="0" r="0" b="0"/>
            <wp:wrapNone/>
            <wp:docPr id="353" name="Image 353"/>
            <wp:cNvGraphicFramePr>
              <a:graphicFrameLocks/>
            </wp:cNvGraphicFramePr>
            <a:graphic>
              <a:graphicData uri="http://schemas.openxmlformats.org/drawingml/2006/picture">
                <pic:pic>
                  <pic:nvPicPr>
                    <pic:cNvPr id="353" name="Image 353"/>
                    <pic:cNvPicPr/>
                  </pic:nvPicPr>
                  <pic:blipFill>
                    <a:blip r:embed="rId102" cstate="print"/>
                    <a:stretch>
                      <a:fillRect/>
                    </a:stretch>
                  </pic:blipFill>
                  <pic:spPr>
                    <a:xfrm>
                      <a:off x="0" y="0"/>
                      <a:ext cx="236212" cy="156264"/>
                    </a:xfrm>
                    <a:prstGeom prst="rect">
                      <a:avLst/>
                    </a:prstGeom>
                  </pic:spPr>
                </pic:pic>
              </a:graphicData>
            </a:graphic>
          </wp:anchor>
        </w:drawing>
      </w:r>
      <w:r>
        <w:rPr>
          <w:sz w:val="22"/>
        </w:rPr>
        <w:t>Ex</w:t>
      </w:r>
      <w:r>
        <w:rPr>
          <w:sz w:val="24"/>
        </w:rPr>
        <w:t>p</w:t>
      </w:r>
      <w:r>
        <w:rPr>
          <w:sz w:val="22"/>
        </w:rPr>
        <w:t>and</w:t>
      </w:r>
      <w:r>
        <w:rPr>
          <w:spacing w:val="-3"/>
          <w:sz w:val="22"/>
        </w:rPr>
        <w:t> </w:t>
      </w:r>
      <w:r>
        <w:rPr>
          <w:sz w:val="22"/>
        </w:rPr>
        <w:t>and</w:t>
      </w:r>
      <w:r>
        <w:rPr>
          <w:spacing w:val="-2"/>
          <w:sz w:val="22"/>
        </w:rPr>
        <w:t> simplify.</w:t>
      </w:r>
    </w:p>
    <w:p>
      <w:pPr>
        <w:pStyle w:val="ListParagraph"/>
        <w:spacing w:after="0" w:line="240" w:lineRule="auto"/>
        <w:jc w:val="left"/>
        <w:rPr>
          <w:sz w:val="22"/>
        </w:rPr>
        <w:sectPr>
          <w:type w:val="continuous"/>
          <w:pgSz w:w="11910" w:h="16840"/>
          <w:pgMar w:header="523" w:footer="974" w:top="160" w:bottom="280" w:left="708" w:right="850"/>
        </w:sectPr>
      </w:pPr>
    </w:p>
    <w:p>
      <w:pPr>
        <w:tabs>
          <w:tab w:pos="445" w:val="left" w:leader="none"/>
        </w:tabs>
        <w:spacing w:before="119"/>
        <w:ind w:left="0" w:right="0" w:firstLine="0"/>
        <w:jc w:val="right"/>
        <w:rPr>
          <w:rFonts w:ascii="Cambria"/>
          <w:sz w:val="23"/>
        </w:rPr>
      </w:pPr>
      <w:r>
        <w:rPr>
          <w:rFonts w:ascii="Cambria"/>
          <w:sz w:val="23"/>
        </w:rPr>
        <mc:AlternateContent>
          <mc:Choice Requires="wps">
            <w:drawing>
              <wp:anchor distT="0" distB="0" distL="0" distR="0" allowOverlap="1" layoutInCell="1" locked="0" behindDoc="0" simplePos="0" relativeHeight="15797248">
                <wp:simplePos x="0" y="0"/>
                <wp:positionH relativeFrom="page">
                  <wp:posOffset>2007439</wp:posOffset>
                </wp:positionH>
                <wp:positionV relativeFrom="paragraph">
                  <wp:posOffset>345234</wp:posOffset>
                </wp:positionV>
                <wp:extent cx="244475" cy="177800"/>
                <wp:effectExtent l="0" t="0" r="0" b="0"/>
                <wp:wrapNone/>
                <wp:docPr id="354" name="Group 354"/>
                <wp:cNvGraphicFramePr>
                  <a:graphicFrameLocks/>
                </wp:cNvGraphicFramePr>
                <a:graphic>
                  <a:graphicData uri="http://schemas.microsoft.com/office/word/2010/wordprocessingGroup">
                    <wpg:wgp>
                      <wpg:cNvPr id="354" name="Group 354"/>
                      <wpg:cNvGrpSpPr/>
                      <wpg:grpSpPr>
                        <a:xfrm>
                          <a:off x="0" y="0"/>
                          <a:ext cx="244475" cy="177800"/>
                          <a:chExt cx="244475" cy="177800"/>
                        </a:xfrm>
                      </wpg:grpSpPr>
                      <pic:pic>
                        <pic:nvPicPr>
                          <pic:cNvPr id="355" name="Image 355"/>
                          <pic:cNvPicPr/>
                        </pic:nvPicPr>
                        <pic:blipFill>
                          <a:blip r:embed="rId103" cstate="print"/>
                          <a:stretch>
                            <a:fillRect/>
                          </a:stretch>
                        </pic:blipFill>
                        <pic:spPr>
                          <a:xfrm>
                            <a:off x="0" y="0"/>
                            <a:ext cx="244163" cy="158749"/>
                          </a:xfrm>
                          <a:prstGeom prst="rect">
                            <a:avLst/>
                          </a:prstGeom>
                        </pic:spPr>
                      </pic:pic>
                      <wps:wsp>
                        <wps:cNvPr id="356" name="Textbox 356"/>
                        <wps:cNvSpPr txBox="1"/>
                        <wps:spPr>
                          <a:xfrm>
                            <a:off x="0" y="0"/>
                            <a:ext cx="244475" cy="177800"/>
                          </a:xfrm>
                          <a:prstGeom prst="rect">
                            <a:avLst/>
                          </a:prstGeom>
                        </wps:spPr>
                        <wps:txbx>
                          <w:txbxContent>
                            <w:p>
                              <w:pPr>
                                <w:spacing w:before="10"/>
                                <w:ind w:left="142" w:right="-15" w:firstLine="0"/>
                                <w:jc w:val="left"/>
                                <w:rPr>
                                  <w:rFonts w:ascii="Cambria"/>
                                  <w:sz w:val="23"/>
                                </w:rPr>
                              </w:pPr>
                              <w:r>
                                <w:rPr>
                                  <w:rFonts w:ascii="Cambria"/>
                                  <w:spacing w:val="-5"/>
                                  <w:sz w:val="23"/>
                                </w:rPr>
                                <w:t>45</w:t>
                              </w:r>
                            </w:p>
                          </w:txbxContent>
                        </wps:txbx>
                        <wps:bodyPr wrap="square" lIns="0" tIns="0" rIns="0" bIns="0" rtlCol="0">
                          <a:noAutofit/>
                        </wps:bodyPr>
                      </wps:wsp>
                    </wpg:wgp>
                  </a:graphicData>
                </a:graphic>
              </wp:anchor>
            </w:drawing>
          </mc:Choice>
          <mc:Fallback>
            <w:pict>
              <v:group style="position:absolute;margin-left:158.066101pt;margin-top:27.183825pt;width:19.25pt;height:14pt;mso-position-horizontal-relative:page;mso-position-vertical-relative:paragraph;z-index:15797248" id="docshapegroup267" coordorigin="3161,544" coordsize="385,280">
                <v:shape style="position:absolute;left:3161;top:543;width:385;height:250" type="#_x0000_t75" id="docshape268" stroked="false">
                  <v:imagedata r:id="rId103" o:title=""/>
                </v:shape>
                <v:shape style="position:absolute;left:3161;top:543;width:385;height:280" type="#_x0000_t202" id="docshape269" filled="false" stroked="false">
                  <v:textbox inset="0,0,0,0">
                    <w:txbxContent>
                      <w:p>
                        <w:pPr>
                          <w:spacing w:before="10"/>
                          <w:ind w:left="142" w:right="-15" w:firstLine="0"/>
                          <w:jc w:val="left"/>
                          <w:rPr>
                            <w:rFonts w:ascii="Cambria"/>
                            <w:sz w:val="23"/>
                          </w:rPr>
                        </w:pPr>
                        <w:r>
                          <w:rPr>
                            <w:rFonts w:ascii="Cambria"/>
                            <w:spacing w:val="-5"/>
                            <w:sz w:val="23"/>
                          </w:rPr>
                          <w:t>45</w:t>
                        </w:r>
                      </w:p>
                    </w:txbxContent>
                  </v:textbox>
                  <w10:wrap type="none"/>
                </v:shape>
                <w10:wrap type="none"/>
              </v:group>
            </w:pict>
          </mc:Fallback>
        </mc:AlternateContent>
      </w:r>
      <w:r>
        <w:rPr>
          <w:rFonts w:ascii="Cambria"/>
          <w:sz w:val="23"/>
        </w:rPr>
        <w:drawing>
          <wp:anchor distT="0" distB="0" distL="0" distR="0" allowOverlap="1" layoutInCell="1" locked="0" behindDoc="1" simplePos="0" relativeHeight="480931328">
            <wp:simplePos x="0" y="0"/>
            <wp:positionH relativeFrom="page">
              <wp:posOffset>3963924</wp:posOffset>
            </wp:positionH>
            <wp:positionV relativeFrom="paragraph">
              <wp:posOffset>345234</wp:posOffset>
            </wp:positionV>
            <wp:extent cx="163352" cy="156682"/>
            <wp:effectExtent l="0" t="0" r="0" b="0"/>
            <wp:wrapNone/>
            <wp:docPr id="357" name="Image 357"/>
            <wp:cNvGraphicFramePr>
              <a:graphicFrameLocks/>
            </wp:cNvGraphicFramePr>
            <a:graphic>
              <a:graphicData uri="http://schemas.openxmlformats.org/drawingml/2006/picture">
                <pic:pic>
                  <pic:nvPicPr>
                    <pic:cNvPr id="357" name="Image 357"/>
                    <pic:cNvPicPr/>
                  </pic:nvPicPr>
                  <pic:blipFill>
                    <a:blip r:embed="rId104" cstate="print"/>
                    <a:stretch>
                      <a:fillRect/>
                    </a:stretch>
                  </pic:blipFill>
                  <pic:spPr>
                    <a:xfrm>
                      <a:off x="0" y="0"/>
                      <a:ext cx="163352" cy="156682"/>
                    </a:xfrm>
                    <a:prstGeom prst="rect">
                      <a:avLst/>
                    </a:prstGeom>
                  </pic:spPr>
                </pic:pic>
              </a:graphicData>
            </a:graphic>
          </wp:anchor>
        </w:drawing>
      </w:r>
      <w:r>
        <w:rPr>
          <w:rFonts w:ascii="Cambria"/>
          <w:sz w:val="23"/>
        </w:rPr>
        <w:drawing>
          <wp:anchor distT="0" distB="0" distL="0" distR="0" allowOverlap="1" layoutInCell="1" locked="0" behindDoc="1" simplePos="0" relativeHeight="480931840">
            <wp:simplePos x="0" y="0"/>
            <wp:positionH relativeFrom="page">
              <wp:posOffset>4439241</wp:posOffset>
            </wp:positionH>
            <wp:positionV relativeFrom="paragraph">
              <wp:posOffset>345233</wp:posOffset>
            </wp:positionV>
            <wp:extent cx="170125" cy="158750"/>
            <wp:effectExtent l="0" t="0" r="0" b="0"/>
            <wp:wrapNone/>
            <wp:docPr id="358" name="Image 358"/>
            <wp:cNvGraphicFramePr>
              <a:graphicFrameLocks/>
            </wp:cNvGraphicFramePr>
            <a:graphic>
              <a:graphicData uri="http://schemas.openxmlformats.org/drawingml/2006/picture">
                <pic:pic>
                  <pic:nvPicPr>
                    <pic:cNvPr id="358" name="Image 358"/>
                    <pic:cNvPicPr/>
                  </pic:nvPicPr>
                  <pic:blipFill>
                    <a:blip r:embed="rId105" cstate="print"/>
                    <a:stretch>
                      <a:fillRect/>
                    </a:stretch>
                  </pic:blipFill>
                  <pic:spPr>
                    <a:xfrm>
                      <a:off x="0" y="0"/>
                      <a:ext cx="170125" cy="158750"/>
                    </a:xfrm>
                    <a:prstGeom prst="rect">
                      <a:avLst/>
                    </a:prstGeom>
                  </pic:spPr>
                </pic:pic>
              </a:graphicData>
            </a:graphic>
          </wp:anchor>
        </w:drawing>
      </w:r>
      <w:r>
        <w:rPr>
          <w:b/>
          <w:spacing w:val="-10"/>
          <w:sz w:val="22"/>
        </w:rPr>
        <w:t>a</w:t>
      </w:r>
      <w:r>
        <w:rPr>
          <w:b/>
          <w:sz w:val="22"/>
        </w:rPr>
        <w:tab/>
      </w:r>
      <w:r>
        <w:rPr>
          <w:rFonts w:ascii="Cambria"/>
          <w:spacing w:val="-10"/>
          <w:sz w:val="23"/>
        </w:rPr>
        <w:t>(</w:t>
      </w:r>
    </w:p>
    <w:p>
      <w:pPr>
        <w:spacing w:before="104"/>
        <w:ind w:left="270" w:right="0" w:firstLine="0"/>
        <w:jc w:val="left"/>
        <w:rPr>
          <w:rFonts w:ascii="Cambria" w:hAnsi="Cambria"/>
          <w:sz w:val="23"/>
        </w:rPr>
      </w:pPr>
      <w:r>
        <w:rPr/>
        <w:br w:type="column"/>
      </w:r>
      <w:r>
        <w:rPr>
          <w:rFonts w:ascii="Symbol" w:hAnsi="Symbol"/>
          <w:sz w:val="23"/>
        </w:rPr>
        <w:t></w:t>
      </w:r>
      <w:r>
        <w:rPr>
          <w:spacing w:val="26"/>
          <w:sz w:val="23"/>
        </w:rPr>
        <w:t>  </w:t>
      </w:r>
      <w:r>
        <w:rPr>
          <w:rFonts w:ascii="Cambria" w:hAnsi="Cambria"/>
          <w:spacing w:val="-5"/>
          <w:sz w:val="23"/>
        </w:rPr>
        <w:t>3)(</w:t>
      </w:r>
    </w:p>
    <w:p>
      <w:pPr>
        <w:tabs>
          <w:tab w:pos="2066" w:val="left" w:leader="none"/>
        </w:tabs>
        <w:spacing w:before="106"/>
        <w:ind w:left="270" w:right="0" w:firstLine="0"/>
        <w:jc w:val="left"/>
        <w:rPr>
          <w:b/>
          <w:sz w:val="22"/>
        </w:rPr>
      </w:pPr>
      <w:r>
        <w:rPr/>
        <w:br w:type="column"/>
      </w:r>
      <w:r>
        <w:rPr>
          <w:rFonts w:ascii="Symbol" w:hAnsi="Symbol"/>
          <w:sz w:val="23"/>
        </w:rPr>
        <w:t></w:t>
      </w:r>
      <w:r>
        <w:rPr>
          <w:spacing w:val="76"/>
          <w:w w:val="150"/>
          <w:sz w:val="23"/>
        </w:rPr>
        <w:t> </w:t>
      </w:r>
      <w:r>
        <w:rPr>
          <w:rFonts w:ascii="Cambria" w:hAnsi="Cambria"/>
          <w:spacing w:val="-5"/>
          <w:sz w:val="23"/>
        </w:rPr>
        <w:t>3)</w:t>
      </w:r>
      <w:r>
        <w:rPr>
          <w:rFonts w:ascii="Cambria" w:hAnsi="Cambria"/>
          <w:sz w:val="23"/>
        </w:rPr>
        <w:tab/>
      </w:r>
      <w:r>
        <w:rPr>
          <w:b/>
          <w:spacing w:val="-10"/>
          <w:sz w:val="22"/>
        </w:rPr>
        <w:t>b</w:t>
      </w:r>
    </w:p>
    <w:p>
      <w:pPr>
        <w:spacing w:before="104"/>
        <w:ind w:left="282" w:right="0" w:firstLine="0"/>
        <w:jc w:val="left"/>
        <w:rPr>
          <w:rFonts w:ascii="Symbol" w:hAnsi="Symbol"/>
          <w:sz w:val="23"/>
        </w:rPr>
      </w:pPr>
      <w:r>
        <w:rPr/>
        <w:br w:type="column"/>
      </w:r>
      <w:r>
        <w:rPr>
          <w:rFonts w:ascii="Cambria" w:hAnsi="Cambria"/>
          <w:spacing w:val="-9"/>
          <w:sz w:val="23"/>
        </w:rPr>
        <w:t>(3</w:t>
      </w:r>
      <w:r>
        <w:rPr>
          <w:rFonts w:ascii="Cambria" w:hAnsi="Cambria"/>
          <w:spacing w:val="-26"/>
          <w:sz w:val="23"/>
        </w:rPr>
        <w:t> </w:t>
      </w:r>
      <w:r>
        <w:rPr>
          <w:rFonts w:ascii="Symbol" w:hAnsi="Symbol"/>
          <w:spacing w:val="-15"/>
          <w:sz w:val="23"/>
        </w:rPr>
        <w:t></w:t>
      </w:r>
    </w:p>
    <w:p>
      <w:pPr>
        <w:spacing w:before="104"/>
        <w:ind w:left="133" w:right="0" w:firstLine="0"/>
        <w:jc w:val="left"/>
        <w:rPr>
          <w:rFonts w:ascii="Symbol" w:hAnsi="Symbol"/>
          <w:sz w:val="23"/>
        </w:rPr>
      </w:pPr>
      <w:r>
        <w:rPr/>
        <w:br w:type="column"/>
      </w:r>
      <w:r>
        <w:rPr>
          <w:rFonts w:ascii="Cambria" w:hAnsi="Cambria"/>
          <w:spacing w:val="-5"/>
          <w:sz w:val="23"/>
        </w:rPr>
        <w:t>3)(5</w:t>
      </w:r>
      <w:r>
        <w:rPr>
          <w:rFonts w:ascii="Cambria" w:hAnsi="Cambria"/>
          <w:spacing w:val="-24"/>
          <w:sz w:val="23"/>
        </w:rPr>
        <w:t> </w:t>
      </w:r>
      <w:r>
        <w:rPr>
          <w:rFonts w:ascii="Symbol" w:hAnsi="Symbol"/>
          <w:spacing w:val="-13"/>
          <w:sz w:val="23"/>
        </w:rPr>
        <w:t></w:t>
      </w:r>
    </w:p>
    <w:p>
      <w:pPr>
        <w:spacing w:before="117"/>
        <w:ind w:left="132" w:right="0" w:firstLine="0"/>
        <w:jc w:val="left"/>
        <w:rPr>
          <w:rFonts w:ascii="Cambria"/>
          <w:sz w:val="23"/>
        </w:rPr>
      </w:pPr>
      <w:r>
        <w:rPr/>
        <w:br w:type="column"/>
      </w:r>
      <w:r>
        <w:rPr>
          <w:rFonts w:ascii="Cambria"/>
          <w:spacing w:val="-5"/>
          <w:sz w:val="23"/>
        </w:rPr>
        <w:t>12)</w:t>
      </w:r>
    </w:p>
    <w:p>
      <w:pPr>
        <w:spacing w:after="0"/>
        <w:jc w:val="left"/>
        <w:rPr>
          <w:rFonts w:ascii="Cambria"/>
          <w:sz w:val="23"/>
        </w:rPr>
        <w:sectPr>
          <w:type w:val="continuous"/>
          <w:pgSz w:w="11910" w:h="16840"/>
          <w:pgMar w:header="523" w:footer="974" w:top="160" w:bottom="280" w:left="708" w:right="850"/>
          <w:cols w:num="6" w:equalWidth="0">
            <w:col w:w="1689" w:space="40"/>
            <w:col w:w="867" w:space="39"/>
            <w:col w:w="2190" w:space="39"/>
            <w:col w:w="627" w:space="40"/>
            <w:col w:w="695" w:space="36"/>
            <w:col w:w="4090"/>
          </w:cols>
        </w:sectPr>
      </w:pPr>
    </w:p>
    <w:p>
      <w:pPr>
        <w:tabs>
          <w:tab w:pos="1604" w:val="left" w:leader="none"/>
        </w:tabs>
        <w:spacing w:before="154"/>
        <w:ind w:left="1159" w:right="0" w:firstLine="0"/>
        <w:jc w:val="left"/>
        <w:rPr>
          <w:rFonts w:ascii="Symbol" w:hAnsi="Symbol"/>
          <w:sz w:val="23"/>
        </w:rPr>
      </w:pPr>
      <w:r>
        <w:rPr>
          <w:rFonts w:ascii="Symbol" w:hAnsi="Symbol"/>
          <w:sz w:val="23"/>
        </w:rPr>
        <w:drawing>
          <wp:anchor distT="0" distB="0" distL="0" distR="0" allowOverlap="1" layoutInCell="1" locked="0" behindDoc="1" simplePos="0" relativeHeight="480930304">
            <wp:simplePos x="0" y="0"/>
            <wp:positionH relativeFrom="page">
              <wp:posOffset>1723046</wp:posOffset>
            </wp:positionH>
            <wp:positionV relativeFrom="paragraph">
              <wp:posOffset>98446</wp:posOffset>
            </wp:positionV>
            <wp:extent cx="161315" cy="158749"/>
            <wp:effectExtent l="0" t="0" r="0" b="0"/>
            <wp:wrapNone/>
            <wp:docPr id="359" name="Image 359"/>
            <wp:cNvGraphicFramePr>
              <a:graphicFrameLocks/>
            </wp:cNvGraphicFramePr>
            <a:graphic>
              <a:graphicData uri="http://schemas.openxmlformats.org/drawingml/2006/picture">
                <pic:pic>
                  <pic:nvPicPr>
                    <pic:cNvPr id="359" name="Image 359"/>
                    <pic:cNvPicPr/>
                  </pic:nvPicPr>
                  <pic:blipFill>
                    <a:blip r:embed="rId100" cstate="print"/>
                    <a:stretch>
                      <a:fillRect/>
                    </a:stretch>
                  </pic:blipFill>
                  <pic:spPr>
                    <a:xfrm>
                      <a:off x="0" y="0"/>
                      <a:ext cx="161315" cy="158749"/>
                    </a:xfrm>
                    <a:prstGeom prst="rect">
                      <a:avLst/>
                    </a:prstGeom>
                  </pic:spPr>
                </pic:pic>
              </a:graphicData>
            </a:graphic>
          </wp:anchor>
        </w:drawing>
      </w:r>
      <w:r>
        <w:rPr>
          <w:b/>
          <w:spacing w:val="-10"/>
          <w:sz w:val="22"/>
        </w:rPr>
        <w:t>c</w:t>
      </w:r>
      <w:r>
        <w:rPr>
          <w:b/>
          <w:sz w:val="22"/>
        </w:rPr>
        <w:tab/>
      </w:r>
      <w:r>
        <w:rPr>
          <w:rFonts w:ascii="Cambria" w:hAnsi="Cambria"/>
          <w:spacing w:val="-4"/>
          <w:sz w:val="23"/>
        </w:rPr>
        <w:t>(4</w:t>
      </w:r>
      <w:r>
        <w:rPr>
          <w:rFonts w:ascii="Cambria" w:hAnsi="Cambria"/>
          <w:spacing w:val="-19"/>
          <w:sz w:val="23"/>
        </w:rPr>
        <w:t> </w:t>
      </w:r>
      <w:r>
        <w:rPr>
          <w:rFonts w:ascii="Symbol" w:hAnsi="Symbol"/>
          <w:spacing w:val="-13"/>
          <w:sz w:val="23"/>
        </w:rPr>
        <w:t></w:t>
      </w:r>
    </w:p>
    <w:p>
      <w:pPr>
        <w:spacing w:before="165"/>
        <w:ind w:left="132" w:right="0" w:firstLine="0"/>
        <w:jc w:val="left"/>
        <w:rPr>
          <w:rFonts w:ascii="Cambria"/>
          <w:sz w:val="23"/>
        </w:rPr>
      </w:pPr>
      <w:r>
        <w:rPr/>
        <w:br w:type="column"/>
      </w:r>
      <w:r>
        <w:rPr>
          <w:rFonts w:ascii="Cambria"/>
          <w:spacing w:val="-5"/>
          <w:sz w:val="23"/>
        </w:rPr>
        <w:t>5)(</w:t>
      </w:r>
    </w:p>
    <w:p>
      <w:pPr>
        <w:tabs>
          <w:tab w:pos="2220" w:val="left" w:leader="none"/>
        </w:tabs>
        <w:spacing w:before="154"/>
        <w:ind w:left="398" w:right="0" w:firstLine="0"/>
        <w:jc w:val="left"/>
        <w:rPr>
          <w:b/>
          <w:sz w:val="22"/>
        </w:rPr>
      </w:pPr>
      <w:r>
        <w:rPr/>
        <w:br w:type="column"/>
      </w:r>
      <w:r>
        <w:rPr>
          <w:rFonts w:ascii="Symbol" w:hAnsi="Symbol"/>
          <w:spacing w:val="-8"/>
          <w:sz w:val="23"/>
        </w:rPr>
        <w:t></w:t>
      </w:r>
      <w:r>
        <w:rPr>
          <w:spacing w:val="-30"/>
          <w:sz w:val="23"/>
        </w:rPr>
        <w:t> </w:t>
      </w:r>
      <w:r>
        <w:rPr>
          <w:rFonts w:ascii="Cambria" w:hAnsi="Cambria"/>
          <w:spacing w:val="-7"/>
          <w:sz w:val="23"/>
        </w:rPr>
        <w:t>2)</w:t>
      </w:r>
      <w:r>
        <w:rPr>
          <w:rFonts w:ascii="Cambria" w:hAnsi="Cambria"/>
          <w:sz w:val="23"/>
        </w:rPr>
        <w:tab/>
      </w:r>
      <w:r>
        <w:rPr>
          <w:b/>
          <w:spacing w:val="-10"/>
          <w:sz w:val="22"/>
        </w:rPr>
        <w:t>d</w:t>
      </w:r>
    </w:p>
    <w:p>
      <w:pPr>
        <w:spacing w:before="152"/>
        <w:ind w:left="282" w:right="0" w:firstLine="0"/>
        <w:jc w:val="left"/>
        <w:rPr>
          <w:rFonts w:ascii="Symbol" w:hAnsi="Symbol"/>
          <w:sz w:val="23"/>
        </w:rPr>
      </w:pPr>
      <w:r>
        <w:rPr/>
        <w:br w:type="column"/>
      </w:r>
      <w:r>
        <w:rPr>
          <w:rFonts w:ascii="Cambria" w:hAnsi="Cambria"/>
          <w:spacing w:val="-8"/>
          <w:sz w:val="23"/>
        </w:rPr>
        <w:t>(5</w:t>
      </w:r>
      <w:r>
        <w:rPr>
          <w:rFonts w:ascii="Cambria" w:hAnsi="Cambria"/>
          <w:spacing w:val="-26"/>
          <w:sz w:val="23"/>
        </w:rPr>
        <w:t> </w:t>
      </w:r>
      <w:r>
        <w:rPr>
          <w:rFonts w:ascii="Symbol" w:hAnsi="Symbol"/>
          <w:spacing w:val="-15"/>
          <w:sz w:val="23"/>
        </w:rPr>
        <w:t></w:t>
      </w:r>
    </w:p>
    <w:p>
      <w:pPr>
        <w:spacing w:before="152"/>
        <w:ind w:left="137" w:right="0" w:firstLine="0"/>
        <w:jc w:val="left"/>
        <w:rPr>
          <w:rFonts w:ascii="Cambria" w:hAnsi="Cambria"/>
          <w:sz w:val="23"/>
        </w:rPr>
      </w:pPr>
      <w:r>
        <w:rPr/>
        <w:br w:type="column"/>
      </w:r>
      <w:r>
        <w:rPr>
          <w:rFonts w:ascii="Cambria" w:hAnsi="Cambria"/>
          <w:sz w:val="23"/>
        </w:rPr>
        <w:t>2)(6</w:t>
      </w:r>
      <w:r>
        <w:rPr>
          <w:rFonts w:ascii="Cambria" w:hAnsi="Cambria"/>
          <w:spacing w:val="-21"/>
          <w:sz w:val="23"/>
        </w:rPr>
        <w:t> </w:t>
      </w:r>
      <w:r>
        <w:rPr>
          <w:rFonts w:ascii="Symbol" w:hAnsi="Symbol"/>
          <w:sz w:val="23"/>
        </w:rPr>
        <w:t></w:t>
      </w:r>
      <w:r>
        <w:rPr>
          <w:spacing w:val="77"/>
          <w:w w:val="150"/>
          <w:sz w:val="23"/>
        </w:rPr>
        <w:t> </w:t>
      </w:r>
      <w:r>
        <w:rPr>
          <w:rFonts w:ascii="Cambria" w:hAnsi="Cambria"/>
          <w:spacing w:val="5"/>
          <w:sz w:val="23"/>
        </w:rPr>
        <w:t>8)</w:t>
      </w:r>
    </w:p>
    <w:p>
      <w:pPr>
        <w:spacing w:after="0"/>
        <w:jc w:val="left"/>
        <w:rPr>
          <w:rFonts w:ascii="Cambria" w:hAnsi="Cambria"/>
          <w:sz w:val="23"/>
        </w:rPr>
        <w:sectPr>
          <w:type w:val="continuous"/>
          <w:pgSz w:w="11910" w:h="16840"/>
          <w:pgMar w:header="523" w:footer="974" w:top="160" w:bottom="280" w:left="708" w:right="850"/>
          <w:cols w:num="5" w:equalWidth="0">
            <w:col w:w="1968" w:space="37"/>
            <w:col w:w="436" w:space="40"/>
            <w:col w:w="2344" w:space="39"/>
            <w:col w:w="629" w:space="40"/>
            <w:col w:w="4819"/>
          </w:cols>
        </w:sectPr>
      </w:pPr>
    </w:p>
    <w:p>
      <w:pPr>
        <w:pStyle w:val="BodyText"/>
        <w:spacing w:before="154"/>
        <w:rPr>
          <w:rFonts w:ascii="Cambria"/>
        </w:rPr>
      </w:pPr>
    </w:p>
    <w:p>
      <w:pPr>
        <w:pStyle w:val="ListParagraph"/>
        <w:numPr>
          <w:ilvl w:val="0"/>
          <w:numId w:val="13"/>
        </w:numPr>
        <w:tabs>
          <w:tab w:pos="1159" w:val="left" w:leader="none"/>
        </w:tabs>
        <w:spacing w:line="240" w:lineRule="auto" w:before="0" w:after="0"/>
        <w:ind w:left="1159" w:right="0" w:hanging="427"/>
        <w:jc w:val="left"/>
        <w:rPr>
          <w:sz w:val="22"/>
        </w:rPr>
      </w:pPr>
      <w:r>
        <w:rPr>
          <w:sz w:val="22"/>
        </w:rPr>
        <w:t>Rationalise</w:t>
      </w:r>
      <w:r>
        <w:rPr>
          <w:spacing w:val="-4"/>
          <w:sz w:val="22"/>
        </w:rPr>
        <w:t> </w:t>
      </w:r>
      <w:r>
        <w:rPr>
          <w:sz w:val="22"/>
        </w:rPr>
        <w:t>and</w:t>
      </w:r>
      <w:r>
        <w:rPr>
          <w:spacing w:val="-5"/>
          <w:sz w:val="22"/>
        </w:rPr>
        <w:t> </w:t>
      </w:r>
      <w:r>
        <w:rPr>
          <w:sz w:val="22"/>
        </w:rPr>
        <w:t>simplify,</w:t>
      </w:r>
      <w:r>
        <w:rPr>
          <w:spacing w:val="-4"/>
          <w:sz w:val="22"/>
        </w:rPr>
        <w:t> </w:t>
      </w:r>
      <w:r>
        <w:rPr>
          <w:sz w:val="22"/>
        </w:rPr>
        <w:t>if</w:t>
      </w:r>
      <w:r>
        <w:rPr>
          <w:spacing w:val="-4"/>
          <w:sz w:val="22"/>
        </w:rPr>
        <w:t> </w:t>
      </w:r>
      <w:r>
        <w:rPr>
          <w:spacing w:val="-2"/>
          <w:sz w:val="22"/>
        </w:rPr>
        <w:t>possible.</w:t>
      </w:r>
    </w:p>
    <w:p>
      <w:pPr>
        <w:pStyle w:val="BodyText"/>
        <w:spacing w:before="1"/>
        <w:rPr>
          <w:sz w:val="6"/>
        </w:rPr>
      </w:pPr>
    </w:p>
    <w:tbl>
      <w:tblPr>
        <w:tblW w:w="0" w:type="auto"/>
        <w:jc w:val="left"/>
        <w:tblInd w:w="11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81"/>
        <w:gridCol w:w="1868"/>
        <w:gridCol w:w="1681"/>
        <w:gridCol w:w="584"/>
      </w:tblGrid>
      <w:tr>
        <w:trPr>
          <w:trHeight w:val="631" w:hRule="atLeast"/>
        </w:trPr>
        <w:tc>
          <w:tcPr>
            <w:tcW w:w="381" w:type="dxa"/>
          </w:tcPr>
          <w:p>
            <w:pPr>
              <w:pStyle w:val="TableParagraph"/>
              <w:spacing w:before="137"/>
              <w:ind w:left="50"/>
              <w:rPr>
                <w:b/>
                <w:sz w:val="22"/>
              </w:rPr>
            </w:pPr>
            <w:r>
              <w:rPr>
                <w:b/>
                <w:spacing w:val="-10"/>
                <w:sz w:val="22"/>
              </w:rPr>
              <w:t>a</w:t>
            </w:r>
          </w:p>
        </w:tc>
        <w:tc>
          <w:tcPr>
            <w:tcW w:w="1868" w:type="dxa"/>
          </w:tcPr>
          <w:p>
            <w:pPr>
              <w:pStyle w:val="TableParagraph"/>
              <w:spacing w:before="7"/>
              <w:ind w:left="220"/>
              <w:rPr>
                <w:rFonts w:ascii="Cambria"/>
                <w:sz w:val="21"/>
              </w:rPr>
            </w:pPr>
            <w:r>
              <w:rPr>
                <w:rFonts w:ascii="Cambria"/>
                <w:spacing w:val="-10"/>
                <w:w w:val="105"/>
                <w:sz w:val="21"/>
              </w:rPr>
              <w:t>1</w:t>
            </w:r>
          </w:p>
          <w:p>
            <w:pPr>
              <w:pStyle w:val="TableParagraph"/>
              <w:spacing w:before="84"/>
              <w:ind w:left="289"/>
              <w:rPr>
                <w:rFonts w:ascii="Cambria"/>
                <w:sz w:val="21"/>
              </w:rPr>
            </w:pPr>
            <w:r>
              <w:rPr>
                <w:rFonts w:ascii="Cambria"/>
                <w:sz w:val="21"/>
              </w:rPr>
              <mc:AlternateContent>
                <mc:Choice Requires="wps">
                  <w:drawing>
                    <wp:anchor distT="0" distB="0" distL="0" distR="0" allowOverlap="1" layoutInCell="1" locked="0" behindDoc="1" simplePos="0" relativeHeight="480933376">
                      <wp:simplePos x="0" y="0"/>
                      <wp:positionH relativeFrom="column">
                        <wp:posOffset>86304</wp:posOffset>
                      </wp:positionH>
                      <wp:positionV relativeFrom="paragraph">
                        <wp:posOffset>19892</wp:posOffset>
                      </wp:positionV>
                      <wp:extent cx="187325" cy="173355"/>
                      <wp:effectExtent l="0" t="0" r="0" b="0"/>
                      <wp:wrapNone/>
                      <wp:docPr id="362" name="Group 362"/>
                      <wp:cNvGraphicFramePr>
                        <a:graphicFrameLocks/>
                      </wp:cNvGraphicFramePr>
                      <a:graphic>
                        <a:graphicData uri="http://schemas.microsoft.com/office/word/2010/wordprocessingGroup">
                          <wpg:wgp>
                            <wpg:cNvPr id="362" name="Group 362"/>
                            <wpg:cNvGrpSpPr/>
                            <wpg:grpSpPr>
                              <a:xfrm>
                                <a:off x="0" y="0"/>
                                <a:ext cx="187325" cy="173355"/>
                                <a:chExt cx="187325" cy="173355"/>
                              </a:xfrm>
                            </wpg:grpSpPr>
                            <pic:pic>
                              <pic:nvPicPr>
                                <pic:cNvPr id="363" name="Image 363"/>
                                <pic:cNvPicPr/>
                              </pic:nvPicPr>
                              <pic:blipFill>
                                <a:blip r:embed="rId108" cstate="print"/>
                                <a:stretch>
                                  <a:fillRect/>
                                </a:stretch>
                              </pic:blipFill>
                              <pic:spPr>
                                <a:xfrm>
                                  <a:off x="0" y="0"/>
                                  <a:ext cx="186813" cy="172688"/>
                                </a:xfrm>
                                <a:prstGeom prst="rect">
                                  <a:avLst/>
                                </a:prstGeom>
                              </pic:spPr>
                            </pic:pic>
                          </wpg:wgp>
                        </a:graphicData>
                      </a:graphic>
                    </wp:anchor>
                  </w:drawing>
                </mc:Choice>
                <mc:Fallback>
                  <w:pict>
                    <v:group style="position:absolute;margin-left:6.795619pt;margin-top:1.566352pt;width:14.75pt;height:13.65pt;mso-position-horizontal-relative:column;mso-position-vertical-relative:paragraph;z-index:-22383104" id="docshapegroup270" coordorigin="136,31" coordsize="295,273">
                      <v:shape style="position:absolute;left:135;top:31;width:295;height:272" type="#_x0000_t75" id="docshape271" stroked="false">
                        <v:imagedata r:id="rId108" o:title=""/>
                      </v:shape>
                      <w10:wrap type="none"/>
                    </v:group>
                  </w:pict>
                </mc:Fallback>
              </mc:AlternateContent>
            </w:r>
            <w:r>
              <w:rPr>
                <w:rFonts w:ascii="Cambria"/>
                <w:spacing w:val="-10"/>
                <w:w w:val="105"/>
                <w:sz w:val="21"/>
              </w:rPr>
              <w:t>5</w:t>
            </w:r>
          </w:p>
        </w:tc>
        <w:tc>
          <w:tcPr>
            <w:tcW w:w="1681" w:type="dxa"/>
          </w:tcPr>
          <w:p>
            <w:pPr>
              <w:pStyle w:val="TableParagraph"/>
              <w:spacing w:before="137"/>
              <w:ind w:right="212"/>
              <w:jc w:val="right"/>
              <w:rPr>
                <w:b/>
                <w:sz w:val="22"/>
              </w:rPr>
            </w:pPr>
            <w:r>
              <w:rPr>
                <w:b/>
                <w:spacing w:val="-10"/>
                <w:sz w:val="22"/>
              </w:rPr>
              <w:t>b</w:t>
            </w:r>
          </w:p>
        </w:tc>
        <w:tc>
          <w:tcPr>
            <w:tcW w:w="584" w:type="dxa"/>
          </w:tcPr>
          <w:p>
            <w:pPr>
              <w:pStyle w:val="TableParagraph"/>
              <w:spacing w:before="7"/>
              <w:ind w:left="270"/>
              <w:rPr>
                <w:rFonts w:ascii="Cambria"/>
                <w:sz w:val="21"/>
              </w:rPr>
            </w:pPr>
            <w:r>
              <w:rPr>
                <w:rFonts w:ascii="Cambria"/>
                <w:spacing w:val="-10"/>
                <w:w w:val="105"/>
                <w:sz w:val="21"/>
              </w:rPr>
              <w:t>1</w:t>
            </w:r>
          </w:p>
          <w:p>
            <w:pPr>
              <w:pStyle w:val="TableParagraph"/>
              <w:spacing w:before="84"/>
              <w:ind w:left="276"/>
              <w:rPr>
                <w:rFonts w:ascii="Cambria"/>
                <w:sz w:val="21"/>
              </w:rPr>
            </w:pPr>
            <w:r>
              <w:rPr>
                <w:rFonts w:ascii="Cambria"/>
                <w:sz w:val="21"/>
              </w:rPr>
              <mc:AlternateContent>
                <mc:Choice Requires="wps">
                  <w:drawing>
                    <wp:anchor distT="0" distB="0" distL="0" distR="0" allowOverlap="1" layoutInCell="1" locked="0" behindDoc="1" simplePos="0" relativeHeight="480933888">
                      <wp:simplePos x="0" y="0"/>
                      <wp:positionH relativeFrom="column">
                        <wp:posOffset>81041</wp:posOffset>
                      </wp:positionH>
                      <wp:positionV relativeFrom="paragraph">
                        <wp:posOffset>19892</wp:posOffset>
                      </wp:positionV>
                      <wp:extent cx="259079" cy="171450"/>
                      <wp:effectExtent l="0" t="0" r="0" b="0"/>
                      <wp:wrapNone/>
                      <wp:docPr id="364" name="Group 364"/>
                      <wp:cNvGraphicFramePr>
                        <a:graphicFrameLocks/>
                      </wp:cNvGraphicFramePr>
                      <a:graphic>
                        <a:graphicData uri="http://schemas.microsoft.com/office/word/2010/wordprocessingGroup">
                          <wpg:wgp>
                            <wpg:cNvPr id="364" name="Group 364"/>
                            <wpg:cNvGrpSpPr/>
                            <wpg:grpSpPr>
                              <a:xfrm>
                                <a:off x="0" y="0"/>
                                <a:ext cx="259079" cy="171450"/>
                                <a:chExt cx="259079" cy="171450"/>
                              </a:xfrm>
                            </wpg:grpSpPr>
                            <pic:pic>
                              <pic:nvPicPr>
                                <pic:cNvPr id="365" name="Image 365"/>
                                <pic:cNvPicPr/>
                              </pic:nvPicPr>
                              <pic:blipFill>
                                <a:blip r:embed="rId109" cstate="print"/>
                                <a:stretch>
                                  <a:fillRect/>
                                </a:stretch>
                              </pic:blipFill>
                              <pic:spPr>
                                <a:xfrm>
                                  <a:off x="11001" y="22205"/>
                                  <a:ext cx="236528" cy="148960"/>
                                </a:xfrm>
                                <a:prstGeom prst="rect">
                                  <a:avLst/>
                                </a:prstGeom>
                              </pic:spPr>
                            </pic:pic>
                            <wps:wsp>
                              <wps:cNvPr id="366" name="Graphic 366"/>
                              <wps:cNvSpPr/>
                              <wps:spPr>
                                <a:xfrm>
                                  <a:off x="0" y="3340"/>
                                  <a:ext cx="259079" cy="1270"/>
                                </a:xfrm>
                                <a:custGeom>
                                  <a:avLst/>
                                  <a:gdLst/>
                                  <a:ahLst/>
                                  <a:cxnLst/>
                                  <a:rect l="l" t="t" r="r" b="b"/>
                                  <a:pathLst>
                                    <a:path w="259079" h="0">
                                      <a:moveTo>
                                        <a:pt x="0" y="0"/>
                                      </a:moveTo>
                                      <a:lnTo>
                                        <a:pt x="258531" y="0"/>
                                      </a:lnTo>
                                    </a:path>
                                  </a:pathLst>
                                </a:custGeom>
                                <a:ln w="668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6.381201pt;margin-top:1.566352pt;width:20.4pt;height:13.5pt;mso-position-horizontal-relative:column;mso-position-vertical-relative:paragraph;z-index:-22382592" id="docshapegroup272" coordorigin="128,31" coordsize="408,270">
                      <v:shape style="position:absolute;left:144;top:66;width:373;height:235" type="#_x0000_t75" id="docshape273" stroked="false">
                        <v:imagedata r:id="rId109" o:title=""/>
                      </v:shape>
                      <v:line style="position:absolute" from="128,37" to="535,37" stroked="true" strokeweight=".526109pt" strokecolor="#000000">
                        <v:stroke dashstyle="solid"/>
                      </v:line>
                      <w10:wrap type="none"/>
                    </v:group>
                  </w:pict>
                </mc:Fallback>
              </mc:AlternateContent>
            </w:r>
            <w:r>
              <w:rPr>
                <w:rFonts w:ascii="Cambria"/>
                <w:spacing w:val="-5"/>
                <w:w w:val="105"/>
                <w:sz w:val="21"/>
              </w:rPr>
              <w:t>11</w:t>
            </w:r>
          </w:p>
        </w:tc>
      </w:tr>
      <w:tr>
        <w:trPr>
          <w:trHeight w:val="675" w:hRule="atLeast"/>
        </w:trPr>
        <w:tc>
          <w:tcPr>
            <w:tcW w:w="381" w:type="dxa"/>
          </w:tcPr>
          <w:p>
            <w:pPr>
              <w:pStyle w:val="TableParagraph"/>
              <w:spacing w:before="182"/>
              <w:ind w:left="50"/>
              <w:rPr>
                <w:b/>
                <w:sz w:val="22"/>
              </w:rPr>
            </w:pPr>
            <w:r>
              <w:rPr>
                <w:b/>
                <w:spacing w:val="-10"/>
                <w:sz w:val="22"/>
              </w:rPr>
              <w:t>c</w:t>
            </w:r>
          </w:p>
        </w:tc>
        <w:tc>
          <w:tcPr>
            <w:tcW w:w="1868" w:type="dxa"/>
          </w:tcPr>
          <w:p>
            <w:pPr>
              <w:pStyle w:val="TableParagraph"/>
              <w:spacing w:before="53"/>
              <w:ind w:left="227"/>
              <w:rPr>
                <w:rFonts w:ascii="Cambria"/>
                <w:sz w:val="21"/>
              </w:rPr>
            </w:pPr>
            <w:r>
              <w:rPr>
                <w:rFonts w:ascii="Cambria"/>
                <w:spacing w:val="-10"/>
                <w:w w:val="105"/>
                <w:sz w:val="21"/>
              </w:rPr>
              <w:t>2</w:t>
            </w:r>
          </w:p>
          <w:p>
            <w:pPr>
              <w:pStyle w:val="TableParagraph"/>
              <w:spacing w:before="84"/>
              <w:ind w:left="289"/>
              <w:rPr>
                <w:rFonts w:ascii="Cambria"/>
                <w:sz w:val="21"/>
              </w:rPr>
            </w:pPr>
            <w:r>
              <w:rPr>
                <w:rFonts w:ascii="Cambria"/>
                <w:sz w:val="21"/>
              </w:rPr>
              <mc:AlternateContent>
                <mc:Choice Requires="wps">
                  <w:drawing>
                    <wp:anchor distT="0" distB="0" distL="0" distR="0" allowOverlap="1" layoutInCell="1" locked="0" behindDoc="1" simplePos="0" relativeHeight="480934400">
                      <wp:simplePos x="0" y="0"/>
                      <wp:positionH relativeFrom="column">
                        <wp:posOffset>86304</wp:posOffset>
                      </wp:positionH>
                      <wp:positionV relativeFrom="paragraph">
                        <wp:posOffset>19893</wp:posOffset>
                      </wp:positionV>
                      <wp:extent cx="191770" cy="171450"/>
                      <wp:effectExtent l="0" t="0" r="0" b="0"/>
                      <wp:wrapNone/>
                      <wp:docPr id="367" name="Group 367"/>
                      <wp:cNvGraphicFramePr>
                        <a:graphicFrameLocks/>
                      </wp:cNvGraphicFramePr>
                      <a:graphic>
                        <a:graphicData uri="http://schemas.microsoft.com/office/word/2010/wordprocessingGroup">
                          <wpg:wgp>
                            <wpg:cNvPr id="367" name="Group 367"/>
                            <wpg:cNvGrpSpPr/>
                            <wpg:grpSpPr>
                              <a:xfrm>
                                <a:off x="0" y="0"/>
                                <a:ext cx="191770" cy="171450"/>
                                <a:chExt cx="191770" cy="171450"/>
                              </a:xfrm>
                            </wpg:grpSpPr>
                            <pic:pic>
                              <pic:nvPicPr>
                                <pic:cNvPr id="368" name="Image 368"/>
                                <pic:cNvPicPr/>
                              </pic:nvPicPr>
                              <pic:blipFill>
                                <a:blip r:embed="rId110" cstate="print"/>
                                <a:stretch>
                                  <a:fillRect/>
                                </a:stretch>
                              </pic:blipFill>
                              <pic:spPr>
                                <a:xfrm>
                                  <a:off x="0" y="0"/>
                                  <a:ext cx="192079" cy="171450"/>
                                </a:xfrm>
                                <a:prstGeom prst="rect">
                                  <a:avLst/>
                                </a:prstGeom>
                              </pic:spPr>
                            </pic:pic>
                          </wpg:wgp>
                        </a:graphicData>
                      </a:graphic>
                    </wp:anchor>
                  </w:drawing>
                </mc:Choice>
                <mc:Fallback>
                  <w:pict>
                    <v:group style="position:absolute;margin-left:6.795619pt;margin-top:1.566426pt;width:15.1pt;height:13.5pt;mso-position-horizontal-relative:column;mso-position-vertical-relative:paragraph;z-index:-22382080" id="docshapegroup274" coordorigin="136,31" coordsize="302,270">
                      <v:shape style="position:absolute;left:135;top:31;width:303;height:270" type="#_x0000_t75" id="docshape275" stroked="false">
                        <v:imagedata r:id="rId110" o:title=""/>
                      </v:shape>
                      <w10:wrap type="none"/>
                    </v:group>
                  </w:pict>
                </mc:Fallback>
              </mc:AlternateContent>
            </w:r>
            <w:r>
              <w:rPr>
                <w:rFonts w:ascii="Cambria"/>
                <w:spacing w:val="-10"/>
                <w:w w:val="105"/>
                <w:sz w:val="21"/>
              </w:rPr>
              <w:t>7</w:t>
            </w:r>
          </w:p>
        </w:tc>
        <w:tc>
          <w:tcPr>
            <w:tcW w:w="1681" w:type="dxa"/>
          </w:tcPr>
          <w:p>
            <w:pPr>
              <w:pStyle w:val="TableParagraph"/>
              <w:spacing w:before="182"/>
              <w:ind w:right="212"/>
              <w:jc w:val="right"/>
              <w:rPr>
                <w:b/>
                <w:sz w:val="22"/>
              </w:rPr>
            </w:pPr>
            <w:r>
              <w:rPr>
                <w:b/>
                <w:spacing w:val="-10"/>
                <w:sz w:val="22"/>
              </w:rPr>
              <w:t>d</w:t>
            </w:r>
          </w:p>
        </w:tc>
        <w:tc>
          <w:tcPr>
            <w:tcW w:w="584" w:type="dxa"/>
          </w:tcPr>
          <w:p>
            <w:pPr>
              <w:pStyle w:val="TableParagraph"/>
              <w:spacing w:before="53"/>
              <w:ind w:left="222"/>
              <w:rPr>
                <w:rFonts w:ascii="Cambria"/>
                <w:sz w:val="21"/>
              </w:rPr>
            </w:pPr>
            <w:r>
              <w:rPr>
                <w:rFonts w:ascii="Cambria"/>
                <w:spacing w:val="-10"/>
                <w:w w:val="105"/>
                <w:sz w:val="21"/>
              </w:rPr>
              <w:t>2</w:t>
            </w:r>
          </w:p>
          <w:p>
            <w:pPr>
              <w:pStyle w:val="TableParagraph"/>
              <w:spacing w:before="84"/>
              <w:ind w:left="287"/>
              <w:rPr>
                <w:rFonts w:ascii="Cambria"/>
                <w:sz w:val="21"/>
              </w:rPr>
            </w:pPr>
            <w:r>
              <w:rPr>
                <w:rFonts w:ascii="Cambria"/>
                <w:sz w:val="21"/>
              </w:rPr>
              <mc:AlternateContent>
                <mc:Choice Requires="wps">
                  <w:drawing>
                    <wp:anchor distT="0" distB="0" distL="0" distR="0" allowOverlap="1" layoutInCell="1" locked="0" behindDoc="1" simplePos="0" relativeHeight="480934912">
                      <wp:simplePos x="0" y="0"/>
                      <wp:positionH relativeFrom="column">
                        <wp:posOffset>81676</wp:posOffset>
                      </wp:positionH>
                      <wp:positionV relativeFrom="paragraph">
                        <wp:posOffset>19894</wp:posOffset>
                      </wp:positionV>
                      <wp:extent cx="194945" cy="173355"/>
                      <wp:effectExtent l="0" t="0" r="0" b="0"/>
                      <wp:wrapNone/>
                      <wp:docPr id="369" name="Group 369"/>
                      <wp:cNvGraphicFramePr>
                        <a:graphicFrameLocks/>
                      </wp:cNvGraphicFramePr>
                      <a:graphic>
                        <a:graphicData uri="http://schemas.microsoft.com/office/word/2010/wordprocessingGroup">
                          <wpg:wgp>
                            <wpg:cNvPr id="369" name="Group 369"/>
                            <wpg:cNvGrpSpPr/>
                            <wpg:grpSpPr>
                              <a:xfrm>
                                <a:off x="0" y="0"/>
                                <a:ext cx="194945" cy="173355"/>
                                <a:chExt cx="194945" cy="173355"/>
                              </a:xfrm>
                            </wpg:grpSpPr>
                            <pic:pic>
                              <pic:nvPicPr>
                                <pic:cNvPr id="370" name="Image 370"/>
                                <pic:cNvPicPr/>
                              </pic:nvPicPr>
                              <pic:blipFill>
                                <a:blip r:embed="rId111" cstate="print"/>
                                <a:stretch>
                                  <a:fillRect/>
                                </a:stretch>
                              </pic:blipFill>
                              <pic:spPr>
                                <a:xfrm>
                                  <a:off x="0" y="0"/>
                                  <a:ext cx="194068" cy="172688"/>
                                </a:xfrm>
                                <a:prstGeom prst="rect">
                                  <a:avLst/>
                                </a:prstGeom>
                              </pic:spPr>
                            </pic:pic>
                          </wpg:wgp>
                        </a:graphicData>
                      </a:graphic>
                    </wp:anchor>
                  </w:drawing>
                </mc:Choice>
                <mc:Fallback>
                  <w:pict>
                    <v:group style="position:absolute;margin-left:6.431204pt;margin-top:1.566474pt;width:15.35pt;height:13.65pt;mso-position-horizontal-relative:column;mso-position-vertical-relative:paragraph;z-index:-22381568" id="docshapegroup276" coordorigin="129,31" coordsize="307,273">
                      <v:shape style="position:absolute;left:128;top:31;width:306;height:272" type="#_x0000_t75" id="docshape277" stroked="false">
                        <v:imagedata r:id="rId111" o:title=""/>
                      </v:shape>
                      <w10:wrap type="none"/>
                    </v:group>
                  </w:pict>
                </mc:Fallback>
              </mc:AlternateContent>
            </w:r>
            <w:r>
              <w:rPr>
                <w:rFonts w:ascii="Cambria"/>
                <w:spacing w:val="-10"/>
                <w:w w:val="105"/>
                <w:sz w:val="21"/>
              </w:rPr>
              <w:t>8</w:t>
            </w:r>
          </w:p>
        </w:tc>
      </w:tr>
      <w:tr>
        <w:trPr>
          <w:trHeight w:val="695" w:hRule="atLeast"/>
        </w:trPr>
        <w:tc>
          <w:tcPr>
            <w:tcW w:w="381" w:type="dxa"/>
          </w:tcPr>
          <w:p>
            <w:pPr>
              <w:pStyle w:val="TableParagraph"/>
              <w:spacing w:before="181"/>
              <w:ind w:left="50"/>
              <w:rPr>
                <w:b/>
                <w:sz w:val="22"/>
              </w:rPr>
            </w:pPr>
            <w:r>
              <w:rPr>
                <w:b/>
                <w:spacing w:val="-10"/>
                <w:sz w:val="22"/>
              </w:rPr>
              <w:t>e</w:t>
            </w:r>
          </w:p>
        </w:tc>
        <w:tc>
          <w:tcPr>
            <w:tcW w:w="1868" w:type="dxa"/>
          </w:tcPr>
          <w:p>
            <w:pPr>
              <w:pStyle w:val="TableParagraph"/>
              <w:spacing w:before="42"/>
              <w:ind w:left="225"/>
              <w:rPr>
                <w:rFonts w:ascii="Cambria"/>
                <w:sz w:val="22"/>
              </w:rPr>
            </w:pPr>
            <w:r>
              <w:rPr>
                <w:rFonts w:ascii="Cambria"/>
                <w:spacing w:val="-10"/>
                <w:sz w:val="22"/>
              </w:rPr>
              <w:t>2</w:t>
            </w:r>
          </w:p>
          <w:p>
            <w:pPr>
              <w:pStyle w:val="TableParagraph"/>
              <w:spacing w:before="73"/>
              <w:ind w:left="292"/>
              <w:rPr>
                <w:rFonts w:ascii="Cambria"/>
                <w:sz w:val="22"/>
              </w:rPr>
            </w:pPr>
            <w:r>
              <w:rPr>
                <w:rFonts w:ascii="Cambria"/>
                <w:sz w:val="22"/>
              </w:rPr>
              <mc:AlternateContent>
                <mc:Choice Requires="wps">
                  <w:drawing>
                    <wp:anchor distT="0" distB="0" distL="0" distR="0" allowOverlap="1" layoutInCell="1" locked="0" behindDoc="1" simplePos="0" relativeHeight="480935424">
                      <wp:simplePos x="0" y="0"/>
                      <wp:positionH relativeFrom="column">
                        <wp:posOffset>86304</wp:posOffset>
                      </wp:positionH>
                      <wp:positionV relativeFrom="paragraph">
                        <wp:posOffset>18681</wp:posOffset>
                      </wp:positionV>
                      <wp:extent cx="189865" cy="171450"/>
                      <wp:effectExtent l="0" t="0" r="0" b="0"/>
                      <wp:wrapNone/>
                      <wp:docPr id="371" name="Group 371"/>
                      <wp:cNvGraphicFramePr>
                        <a:graphicFrameLocks/>
                      </wp:cNvGraphicFramePr>
                      <a:graphic>
                        <a:graphicData uri="http://schemas.microsoft.com/office/word/2010/wordprocessingGroup">
                          <wpg:wgp>
                            <wpg:cNvPr id="371" name="Group 371"/>
                            <wpg:cNvGrpSpPr/>
                            <wpg:grpSpPr>
                              <a:xfrm>
                                <a:off x="0" y="0"/>
                                <a:ext cx="189865" cy="171450"/>
                                <a:chExt cx="189865" cy="171450"/>
                              </a:xfrm>
                            </wpg:grpSpPr>
                            <pic:pic>
                              <pic:nvPicPr>
                                <pic:cNvPr id="372" name="Image 372"/>
                                <pic:cNvPicPr/>
                              </pic:nvPicPr>
                              <pic:blipFill>
                                <a:blip r:embed="rId112" cstate="print"/>
                                <a:stretch>
                                  <a:fillRect/>
                                </a:stretch>
                              </pic:blipFill>
                              <pic:spPr>
                                <a:xfrm>
                                  <a:off x="0" y="0"/>
                                  <a:ext cx="189329" cy="171450"/>
                                </a:xfrm>
                                <a:prstGeom prst="rect">
                                  <a:avLst/>
                                </a:prstGeom>
                              </pic:spPr>
                            </pic:pic>
                          </wpg:wgp>
                        </a:graphicData>
                      </a:graphic>
                    </wp:anchor>
                  </w:drawing>
                </mc:Choice>
                <mc:Fallback>
                  <w:pict>
                    <v:group style="position:absolute;margin-left:6.795619pt;margin-top:1.470952pt;width:14.95pt;height:13.5pt;mso-position-horizontal-relative:column;mso-position-vertical-relative:paragraph;z-index:-22381056" id="docshapegroup278" coordorigin="136,29" coordsize="299,270">
                      <v:shape style="position:absolute;left:135;top:29;width:299;height:270" type="#_x0000_t75" id="docshape279" stroked="false">
                        <v:imagedata r:id="rId112" o:title=""/>
                      </v:shape>
                      <w10:wrap type="none"/>
                    </v:group>
                  </w:pict>
                </mc:Fallback>
              </mc:AlternateContent>
            </w:r>
            <w:r>
              <w:rPr>
                <w:rFonts w:ascii="Cambria"/>
                <w:spacing w:val="-10"/>
                <w:sz w:val="22"/>
              </w:rPr>
              <w:t>2</w:t>
            </w:r>
          </w:p>
        </w:tc>
        <w:tc>
          <w:tcPr>
            <w:tcW w:w="1681" w:type="dxa"/>
          </w:tcPr>
          <w:p>
            <w:pPr>
              <w:pStyle w:val="TableParagraph"/>
              <w:spacing w:before="181"/>
              <w:ind w:right="262"/>
              <w:jc w:val="right"/>
              <w:rPr>
                <w:b/>
                <w:sz w:val="22"/>
              </w:rPr>
            </w:pPr>
            <w:r>
              <w:rPr>
                <w:b/>
                <w:spacing w:val="-10"/>
                <w:sz w:val="22"/>
              </w:rPr>
              <w:t>f</w:t>
            </w:r>
          </w:p>
        </w:tc>
        <w:tc>
          <w:tcPr>
            <w:tcW w:w="584" w:type="dxa"/>
          </w:tcPr>
          <w:p>
            <w:pPr>
              <w:pStyle w:val="TableParagraph"/>
              <w:spacing w:before="42"/>
              <w:ind w:left="214"/>
              <w:rPr>
                <w:rFonts w:ascii="Cambria"/>
                <w:sz w:val="22"/>
              </w:rPr>
            </w:pPr>
            <w:r>
              <w:rPr>
                <w:rFonts w:ascii="Cambria"/>
                <w:spacing w:val="-10"/>
                <w:sz w:val="22"/>
              </w:rPr>
              <w:t>5</w:t>
            </w:r>
          </w:p>
          <w:p>
            <w:pPr>
              <w:pStyle w:val="TableParagraph"/>
              <w:spacing w:before="73"/>
              <w:ind w:left="282"/>
              <w:rPr>
                <w:rFonts w:ascii="Cambria"/>
                <w:sz w:val="22"/>
              </w:rPr>
            </w:pPr>
            <w:r>
              <w:rPr>
                <w:rFonts w:ascii="Cambria"/>
                <w:sz w:val="22"/>
              </w:rPr>
              <mc:AlternateContent>
                <mc:Choice Requires="wps">
                  <w:drawing>
                    <wp:anchor distT="0" distB="0" distL="0" distR="0" allowOverlap="1" layoutInCell="1" locked="0" behindDoc="1" simplePos="0" relativeHeight="480935936">
                      <wp:simplePos x="0" y="0"/>
                      <wp:positionH relativeFrom="column">
                        <wp:posOffset>81898</wp:posOffset>
                      </wp:positionH>
                      <wp:positionV relativeFrom="paragraph">
                        <wp:posOffset>18682</wp:posOffset>
                      </wp:positionV>
                      <wp:extent cx="187325" cy="173990"/>
                      <wp:effectExtent l="0" t="0" r="0" b="0"/>
                      <wp:wrapNone/>
                      <wp:docPr id="373" name="Group 373"/>
                      <wp:cNvGraphicFramePr>
                        <a:graphicFrameLocks/>
                      </wp:cNvGraphicFramePr>
                      <a:graphic>
                        <a:graphicData uri="http://schemas.microsoft.com/office/word/2010/wordprocessingGroup">
                          <wpg:wgp>
                            <wpg:cNvPr id="373" name="Group 373"/>
                            <wpg:cNvGrpSpPr/>
                            <wpg:grpSpPr>
                              <a:xfrm>
                                <a:off x="0" y="0"/>
                                <a:ext cx="187325" cy="173990"/>
                                <a:chExt cx="187325" cy="173990"/>
                              </a:xfrm>
                            </wpg:grpSpPr>
                            <pic:pic>
                              <pic:nvPicPr>
                                <pic:cNvPr id="374" name="Image 374"/>
                                <pic:cNvPicPr/>
                              </pic:nvPicPr>
                              <pic:blipFill>
                                <a:blip r:embed="rId113" cstate="print"/>
                                <a:stretch>
                                  <a:fillRect/>
                                </a:stretch>
                              </pic:blipFill>
                              <pic:spPr>
                                <a:xfrm>
                                  <a:off x="0" y="0"/>
                                  <a:ext cx="186502" cy="172688"/>
                                </a:xfrm>
                                <a:prstGeom prst="rect">
                                  <a:avLst/>
                                </a:prstGeom>
                              </pic:spPr>
                            </pic:pic>
                          </wpg:wgp>
                        </a:graphicData>
                      </a:graphic>
                    </wp:anchor>
                  </w:drawing>
                </mc:Choice>
                <mc:Fallback>
                  <w:pict>
                    <v:group style="position:absolute;margin-left:6.448727pt;margin-top:1.471074pt;width:14.75pt;height:13.7pt;mso-position-horizontal-relative:column;mso-position-vertical-relative:paragraph;z-index:-22380544" id="docshapegroup280" coordorigin="129,29" coordsize="295,274">
                      <v:shape style="position:absolute;left:128;top:29;width:294;height:272" type="#_x0000_t75" id="docshape281" stroked="false">
                        <v:imagedata r:id="rId113" o:title=""/>
                      </v:shape>
                      <w10:wrap type="none"/>
                    </v:group>
                  </w:pict>
                </mc:Fallback>
              </mc:AlternateContent>
            </w:r>
            <w:r>
              <w:rPr>
                <w:rFonts w:ascii="Cambria"/>
                <w:spacing w:val="-10"/>
                <w:sz w:val="22"/>
              </w:rPr>
              <w:t>5</w:t>
            </w:r>
          </w:p>
        </w:tc>
      </w:tr>
      <w:tr>
        <w:trPr>
          <w:trHeight w:val="655" w:hRule="atLeast"/>
        </w:trPr>
        <w:tc>
          <w:tcPr>
            <w:tcW w:w="381" w:type="dxa"/>
          </w:tcPr>
          <w:p>
            <w:pPr>
              <w:pStyle w:val="TableParagraph"/>
              <w:spacing w:before="206"/>
              <w:ind w:left="50"/>
              <w:rPr>
                <w:b/>
                <w:sz w:val="22"/>
              </w:rPr>
            </w:pPr>
            <w:r>
              <w:rPr>
                <w:b/>
                <w:spacing w:val="-10"/>
                <w:sz w:val="22"/>
              </w:rPr>
              <w:t>g</w:t>
            </w:r>
          </w:p>
        </w:tc>
        <w:tc>
          <w:tcPr>
            <w:tcW w:w="1868" w:type="dxa"/>
          </w:tcPr>
          <w:p>
            <w:pPr>
              <w:pStyle w:val="TableParagraph"/>
              <w:spacing w:before="64"/>
              <w:ind w:left="346"/>
              <w:rPr>
                <w:rFonts w:ascii="Cambria"/>
                <w:sz w:val="22"/>
              </w:rPr>
            </w:pPr>
            <w:r>
              <w:rPr>
                <w:rFonts w:ascii="Cambria"/>
                <w:sz w:val="22"/>
              </w:rPr>
              <mc:AlternateContent>
                <mc:Choice Requires="wps">
                  <w:drawing>
                    <wp:anchor distT="0" distB="0" distL="0" distR="0" allowOverlap="1" layoutInCell="1" locked="0" behindDoc="1" simplePos="0" relativeHeight="480936448">
                      <wp:simplePos x="0" y="0"/>
                      <wp:positionH relativeFrom="column">
                        <wp:posOffset>85398</wp:posOffset>
                      </wp:positionH>
                      <wp:positionV relativeFrom="paragraph">
                        <wp:posOffset>34079</wp:posOffset>
                      </wp:positionV>
                      <wp:extent cx="262890" cy="362585"/>
                      <wp:effectExtent l="0" t="0" r="0" b="0"/>
                      <wp:wrapNone/>
                      <wp:docPr id="375" name="Group 375"/>
                      <wp:cNvGraphicFramePr>
                        <a:graphicFrameLocks/>
                      </wp:cNvGraphicFramePr>
                      <a:graphic>
                        <a:graphicData uri="http://schemas.microsoft.com/office/word/2010/wordprocessingGroup">
                          <wpg:wgp>
                            <wpg:cNvPr id="375" name="Group 375"/>
                            <wpg:cNvGrpSpPr/>
                            <wpg:grpSpPr>
                              <a:xfrm>
                                <a:off x="0" y="0"/>
                                <a:ext cx="262890" cy="362585"/>
                                <a:chExt cx="262890" cy="362585"/>
                              </a:xfrm>
                            </wpg:grpSpPr>
                            <pic:pic>
                              <pic:nvPicPr>
                                <pic:cNvPr id="376" name="Image 376"/>
                                <pic:cNvPicPr/>
                              </pic:nvPicPr>
                              <pic:blipFill>
                                <a:blip r:embed="rId114" cstate="print"/>
                                <a:stretch>
                                  <a:fillRect/>
                                </a:stretch>
                              </pic:blipFill>
                              <pic:spPr>
                                <a:xfrm>
                                  <a:off x="47445" y="0"/>
                                  <a:ext cx="167431" cy="152400"/>
                                </a:xfrm>
                                <a:prstGeom prst="rect">
                                  <a:avLst/>
                                </a:prstGeom>
                              </pic:spPr>
                            </pic:pic>
                            <pic:pic>
                              <pic:nvPicPr>
                                <pic:cNvPr id="377" name="Image 377"/>
                                <pic:cNvPicPr/>
                              </pic:nvPicPr>
                              <pic:blipFill>
                                <a:blip r:embed="rId115" cstate="print"/>
                                <a:stretch>
                                  <a:fillRect/>
                                </a:stretch>
                              </pic:blipFill>
                              <pic:spPr>
                                <a:xfrm>
                                  <a:off x="10979" y="211931"/>
                                  <a:ext cx="240364" cy="150415"/>
                                </a:xfrm>
                                <a:prstGeom prst="rect">
                                  <a:avLst/>
                                </a:prstGeom>
                              </pic:spPr>
                            </pic:pic>
                            <wps:wsp>
                              <wps:cNvPr id="378" name="Graphic 378"/>
                              <wps:cNvSpPr/>
                              <wps:spPr>
                                <a:xfrm>
                                  <a:off x="0" y="192881"/>
                                  <a:ext cx="262890" cy="1270"/>
                                </a:xfrm>
                                <a:custGeom>
                                  <a:avLst/>
                                  <a:gdLst/>
                                  <a:ahLst/>
                                  <a:cxnLst/>
                                  <a:rect l="l" t="t" r="r" b="b"/>
                                  <a:pathLst>
                                    <a:path w="262890" h="0">
                                      <a:moveTo>
                                        <a:pt x="0" y="0"/>
                                      </a:moveTo>
                                      <a:lnTo>
                                        <a:pt x="262323" y="0"/>
                                      </a:lnTo>
                                    </a:path>
                                  </a:pathLst>
                                </a:custGeom>
                                <a:ln w="674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6.72426pt;margin-top:2.683398pt;width:20.7pt;height:28.55pt;mso-position-horizontal-relative:column;mso-position-vertical-relative:paragraph;z-index:-22380032" id="docshapegroup282" coordorigin="134,54" coordsize="414,571">
                      <v:shape style="position:absolute;left:209;top:53;width:264;height:240" type="#_x0000_t75" id="docshape283" stroked="false">
                        <v:imagedata r:id="rId114" o:title=""/>
                      </v:shape>
                      <v:shape style="position:absolute;left:151;top:387;width:379;height:237" type="#_x0000_t75" id="docshape284" stroked="false">
                        <v:imagedata r:id="rId115" o:title=""/>
                      </v:shape>
                      <v:line style="position:absolute" from="134,357" to="548,357" stroked="true" strokeweight=".53125pt" strokecolor="#000000">
                        <v:stroke dashstyle="solid"/>
                      </v:line>
                      <w10:wrap type="none"/>
                    </v:group>
                  </w:pict>
                </mc:Fallback>
              </mc:AlternateContent>
            </w:r>
            <w:r>
              <w:rPr>
                <w:rFonts w:ascii="Cambria"/>
                <w:spacing w:val="-10"/>
                <w:sz w:val="22"/>
              </w:rPr>
              <w:t>8</w:t>
            </w:r>
          </w:p>
          <w:p>
            <w:pPr>
              <w:pStyle w:val="TableParagraph"/>
              <w:spacing w:line="238" w:lineRule="exact" w:before="76"/>
              <w:ind w:left="285"/>
              <w:rPr>
                <w:rFonts w:ascii="Cambria"/>
                <w:sz w:val="22"/>
              </w:rPr>
            </w:pPr>
            <w:r>
              <w:rPr>
                <w:rFonts w:ascii="Cambria"/>
                <w:spacing w:val="-5"/>
                <w:sz w:val="22"/>
              </w:rPr>
              <w:t>24</w:t>
            </w:r>
          </w:p>
        </w:tc>
        <w:tc>
          <w:tcPr>
            <w:tcW w:w="1681" w:type="dxa"/>
          </w:tcPr>
          <w:p>
            <w:pPr>
              <w:pStyle w:val="TableParagraph"/>
              <w:spacing w:before="206"/>
              <w:ind w:right="212"/>
              <w:jc w:val="right"/>
              <w:rPr>
                <w:b/>
                <w:sz w:val="22"/>
              </w:rPr>
            </w:pPr>
            <w:r>
              <w:rPr>
                <w:b/>
                <w:spacing w:val="-10"/>
                <w:sz w:val="22"/>
              </w:rPr>
              <w:t>h</w:t>
            </w:r>
          </w:p>
        </w:tc>
        <w:tc>
          <w:tcPr>
            <w:tcW w:w="584" w:type="dxa"/>
          </w:tcPr>
          <w:p>
            <w:pPr>
              <w:pStyle w:val="TableParagraph"/>
              <w:spacing w:before="64"/>
              <w:ind w:left="340"/>
              <w:rPr>
                <w:rFonts w:ascii="Cambria"/>
                <w:sz w:val="22"/>
              </w:rPr>
            </w:pPr>
            <w:r>
              <w:rPr>
                <w:rFonts w:ascii="Cambria"/>
                <w:sz w:val="22"/>
              </w:rPr>
              <mc:AlternateContent>
                <mc:Choice Requires="wps">
                  <w:drawing>
                    <wp:anchor distT="0" distB="0" distL="0" distR="0" allowOverlap="1" layoutInCell="1" locked="0" behindDoc="1" simplePos="0" relativeHeight="480936960">
                      <wp:simplePos x="0" y="0"/>
                      <wp:positionH relativeFrom="column">
                        <wp:posOffset>81040</wp:posOffset>
                      </wp:positionH>
                      <wp:positionV relativeFrom="paragraph">
                        <wp:posOffset>34079</wp:posOffset>
                      </wp:positionV>
                      <wp:extent cx="262890" cy="364490"/>
                      <wp:effectExtent l="0" t="0" r="0" b="0"/>
                      <wp:wrapNone/>
                      <wp:docPr id="379" name="Group 379"/>
                      <wp:cNvGraphicFramePr>
                        <a:graphicFrameLocks/>
                      </wp:cNvGraphicFramePr>
                      <a:graphic>
                        <a:graphicData uri="http://schemas.microsoft.com/office/word/2010/wordprocessingGroup">
                          <wpg:wgp>
                            <wpg:cNvPr id="379" name="Group 379"/>
                            <wpg:cNvGrpSpPr/>
                            <wpg:grpSpPr>
                              <a:xfrm>
                                <a:off x="0" y="0"/>
                                <a:ext cx="262890" cy="364490"/>
                                <a:chExt cx="262890" cy="364490"/>
                              </a:xfrm>
                            </wpg:grpSpPr>
                            <pic:pic>
                              <pic:nvPicPr>
                                <pic:cNvPr id="380" name="Image 380"/>
                                <pic:cNvPicPr/>
                              </pic:nvPicPr>
                              <pic:blipFill>
                                <a:blip r:embed="rId22" cstate="print"/>
                                <a:stretch>
                                  <a:fillRect/>
                                </a:stretch>
                              </pic:blipFill>
                              <pic:spPr>
                                <a:xfrm>
                                  <a:off x="51863" y="0"/>
                                  <a:ext cx="159126" cy="152400"/>
                                </a:xfrm>
                                <a:prstGeom prst="rect">
                                  <a:avLst/>
                                </a:prstGeom>
                              </pic:spPr>
                            </pic:pic>
                            <pic:pic>
                              <pic:nvPicPr>
                                <pic:cNvPr id="381" name="Image 381"/>
                                <pic:cNvPicPr/>
                              </pic:nvPicPr>
                              <pic:blipFill>
                                <a:blip r:embed="rId116" cstate="print"/>
                                <a:stretch>
                                  <a:fillRect/>
                                </a:stretch>
                              </pic:blipFill>
                              <pic:spPr>
                                <a:xfrm>
                                  <a:off x="11001" y="211931"/>
                                  <a:ext cx="240850" cy="152399"/>
                                </a:xfrm>
                                <a:prstGeom prst="rect">
                                  <a:avLst/>
                                </a:prstGeom>
                              </pic:spPr>
                            </pic:pic>
                            <wps:wsp>
                              <wps:cNvPr id="382" name="Graphic 382"/>
                              <wps:cNvSpPr/>
                              <wps:spPr>
                                <a:xfrm>
                                  <a:off x="0" y="192881"/>
                                  <a:ext cx="262890" cy="1270"/>
                                </a:xfrm>
                                <a:custGeom>
                                  <a:avLst/>
                                  <a:gdLst/>
                                  <a:ahLst/>
                                  <a:cxnLst/>
                                  <a:rect l="l" t="t" r="r" b="b"/>
                                  <a:pathLst>
                                    <a:path w="262890" h="0">
                                      <a:moveTo>
                                        <a:pt x="0" y="0"/>
                                      </a:moveTo>
                                      <a:lnTo>
                                        <a:pt x="262853" y="0"/>
                                      </a:lnTo>
                                    </a:path>
                                  </a:pathLst>
                                </a:custGeom>
                                <a:ln w="674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6.381171pt;margin-top:2.683398pt;width:20.7pt;height:28.7pt;mso-position-horizontal-relative:column;mso-position-vertical-relative:paragraph;z-index:-22379520" id="docshapegroup285" coordorigin="128,54" coordsize="414,574">
                      <v:shape style="position:absolute;left:209;top:53;width:251;height:240" type="#_x0000_t75" id="docshape286" stroked="false">
                        <v:imagedata r:id="rId22" o:title=""/>
                      </v:shape>
                      <v:shape style="position:absolute;left:144;top:387;width:380;height:240" type="#_x0000_t75" id="docshape287" stroked="false">
                        <v:imagedata r:id="rId116" o:title=""/>
                      </v:shape>
                      <v:line style="position:absolute" from="128,357" to="542,357" stroked="true" strokeweight=".53125pt" strokecolor="#000000">
                        <v:stroke dashstyle="solid"/>
                      </v:line>
                      <w10:wrap type="none"/>
                    </v:group>
                  </w:pict>
                </mc:Fallback>
              </mc:AlternateContent>
            </w:r>
            <w:r>
              <w:rPr>
                <w:rFonts w:ascii="Cambria"/>
                <w:spacing w:val="-10"/>
                <w:sz w:val="22"/>
              </w:rPr>
              <w:t>5</w:t>
            </w:r>
          </w:p>
          <w:p>
            <w:pPr>
              <w:pStyle w:val="TableParagraph"/>
              <w:spacing w:line="238" w:lineRule="exact" w:before="76"/>
              <w:ind w:left="285"/>
              <w:rPr>
                <w:rFonts w:ascii="Cambria"/>
                <w:sz w:val="22"/>
              </w:rPr>
            </w:pPr>
            <w:r>
              <w:rPr>
                <w:rFonts w:ascii="Cambria"/>
                <w:spacing w:val="-5"/>
                <w:sz w:val="22"/>
              </w:rPr>
              <w:t>45</w:t>
            </w:r>
          </w:p>
        </w:tc>
      </w:tr>
    </w:tbl>
    <w:p>
      <w:pPr>
        <w:pStyle w:val="BodyText"/>
        <w:spacing w:before="125"/>
      </w:pPr>
    </w:p>
    <w:p>
      <w:pPr>
        <w:pStyle w:val="ListParagraph"/>
        <w:numPr>
          <w:ilvl w:val="0"/>
          <w:numId w:val="13"/>
        </w:numPr>
        <w:tabs>
          <w:tab w:pos="1159" w:val="left" w:leader="none"/>
        </w:tabs>
        <w:spacing w:line="240" w:lineRule="auto" w:before="0" w:after="0"/>
        <w:ind w:left="1159" w:right="0" w:hanging="427"/>
        <w:jc w:val="left"/>
        <w:rPr>
          <w:sz w:val="22"/>
        </w:rPr>
      </w:pPr>
      <w:r>
        <w:rPr>
          <w:sz w:val="22"/>
        </w:rPr>
        <w:t>Rationalise</w:t>
      </w:r>
      <w:r>
        <w:rPr>
          <w:spacing w:val="-3"/>
          <w:sz w:val="22"/>
        </w:rPr>
        <w:t> </w:t>
      </w:r>
      <w:r>
        <w:rPr>
          <w:sz w:val="22"/>
        </w:rPr>
        <w:t>and</w:t>
      </w:r>
      <w:r>
        <w:rPr>
          <w:spacing w:val="-5"/>
          <w:sz w:val="22"/>
        </w:rPr>
        <w:t> </w:t>
      </w:r>
      <w:r>
        <w:rPr>
          <w:spacing w:val="-2"/>
          <w:sz w:val="22"/>
        </w:rPr>
        <w:t>simplify.</w:t>
      </w:r>
    </w:p>
    <w:p>
      <w:pPr>
        <w:tabs>
          <w:tab w:pos="1850" w:val="left" w:leader="none"/>
          <w:tab w:pos="4701" w:val="left" w:leader="none"/>
          <w:tab w:pos="5411" w:val="left" w:leader="none"/>
          <w:tab w:pos="7252" w:val="left" w:leader="none"/>
          <w:tab w:pos="8067" w:val="right" w:leader="none"/>
        </w:tabs>
        <w:spacing w:before="77"/>
        <w:ind w:left="1159" w:right="0" w:firstLine="0"/>
        <w:jc w:val="left"/>
        <w:rPr>
          <w:rFonts w:ascii="Cambria"/>
          <w:position w:val="14"/>
          <w:sz w:val="21"/>
        </w:rPr>
      </w:pPr>
      <w:r>
        <w:rPr>
          <w:rFonts w:ascii="Cambria"/>
          <w:position w:val="14"/>
          <w:sz w:val="21"/>
        </w:rPr>
        <mc:AlternateContent>
          <mc:Choice Requires="wps">
            <w:drawing>
              <wp:anchor distT="0" distB="0" distL="0" distR="0" allowOverlap="1" layoutInCell="1" locked="0" behindDoc="1" simplePos="0" relativeHeight="480937472">
                <wp:simplePos x="0" y="0"/>
                <wp:positionH relativeFrom="page">
                  <wp:posOffset>1481582</wp:posOffset>
                </wp:positionH>
                <wp:positionV relativeFrom="paragraph">
                  <wp:posOffset>228057</wp:posOffset>
                </wp:positionV>
                <wp:extent cx="365125" cy="191135"/>
                <wp:effectExtent l="0" t="0" r="0" b="0"/>
                <wp:wrapNone/>
                <wp:docPr id="383" name="Group 383"/>
                <wp:cNvGraphicFramePr>
                  <a:graphicFrameLocks/>
                </wp:cNvGraphicFramePr>
                <a:graphic>
                  <a:graphicData uri="http://schemas.microsoft.com/office/word/2010/wordprocessingGroup">
                    <wpg:wgp>
                      <wpg:cNvPr id="383" name="Group 383"/>
                      <wpg:cNvGrpSpPr/>
                      <wpg:grpSpPr>
                        <a:xfrm>
                          <a:off x="0" y="0"/>
                          <a:ext cx="365125" cy="191135"/>
                          <a:chExt cx="365125" cy="191135"/>
                        </a:xfrm>
                      </wpg:grpSpPr>
                      <pic:pic>
                        <pic:nvPicPr>
                          <pic:cNvPr id="384" name="Image 384"/>
                          <pic:cNvPicPr/>
                        </pic:nvPicPr>
                        <pic:blipFill>
                          <a:blip r:embed="rId117" cstate="print"/>
                          <a:stretch>
                            <a:fillRect/>
                          </a:stretch>
                        </pic:blipFill>
                        <pic:spPr>
                          <a:xfrm>
                            <a:off x="192881" y="22205"/>
                            <a:ext cx="160734" cy="150924"/>
                          </a:xfrm>
                          <a:prstGeom prst="rect">
                            <a:avLst/>
                          </a:prstGeom>
                        </pic:spPr>
                      </pic:pic>
                      <wps:wsp>
                        <wps:cNvPr id="385" name="Graphic 385"/>
                        <wps:cNvSpPr/>
                        <wps:spPr>
                          <a:xfrm>
                            <a:off x="0" y="3340"/>
                            <a:ext cx="365125" cy="1270"/>
                          </a:xfrm>
                          <a:custGeom>
                            <a:avLst/>
                            <a:gdLst/>
                            <a:ahLst/>
                            <a:cxnLst/>
                            <a:rect l="l" t="t" r="r" b="b"/>
                            <a:pathLst>
                              <a:path w="365125" h="0">
                                <a:moveTo>
                                  <a:pt x="0" y="0"/>
                                </a:moveTo>
                                <a:lnTo>
                                  <a:pt x="364728" y="0"/>
                                </a:lnTo>
                              </a:path>
                            </a:pathLst>
                          </a:custGeom>
                          <a:ln w="6681">
                            <a:solidFill>
                              <a:srgbClr val="000000"/>
                            </a:solidFill>
                            <a:prstDash val="solid"/>
                          </a:ln>
                        </wps:spPr>
                        <wps:bodyPr wrap="square" lIns="0" tIns="0" rIns="0" bIns="0" rtlCol="0">
                          <a:prstTxWarp prst="textNoShape">
                            <a:avLst/>
                          </a:prstTxWarp>
                          <a:noAutofit/>
                        </wps:bodyPr>
                      </wps:wsp>
                      <wps:wsp>
                        <wps:cNvPr id="386" name="Textbox 386"/>
                        <wps:cNvSpPr txBox="1"/>
                        <wps:spPr>
                          <a:xfrm>
                            <a:off x="0" y="0"/>
                            <a:ext cx="365125" cy="191135"/>
                          </a:xfrm>
                          <a:prstGeom prst="rect">
                            <a:avLst/>
                          </a:prstGeom>
                        </wps:spPr>
                        <wps:txbx>
                          <w:txbxContent>
                            <w:p>
                              <w:pPr>
                                <w:spacing w:before="41"/>
                                <w:ind w:left="0" w:right="0" w:firstLine="0"/>
                                <w:jc w:val="left"/>
                                <w:rPr>
                                  <w:rFonts w:ascii="Cambria" w:hAnsi="Cambria"/>
                                  <w:sz w:val="21"/>
                                </w:rPr>
                              </w:pPr>
                              <w:r>
                                <w:rPr>
                                  <w:rFonts w:ascii="Cambria" w:hAnsi="Cambria"/>
                                  <w:w w:val="105"/>
                                  <w:sz w:val="21"/>
                                </w:rPr>
                                <w:t>3</w:t>
                              </w:r>
                              <w:r>
                                <w:rPr>
                                  <w:rFonts w:ascii="Cambria" w:hAnsi="Cambria"/>
                                  <w:spacing w:val="-27"/>
                                  <w:w w:val="105"/>
                                  <w:sz w:val="21"/>
                                </w:rPr>
                                <w:t> </w:t>
                              </w:r>
                              <w:r>
                                <w:rPr>
                                  <w:rFonts w:ascii="Symbol" w:hAnsi="Symbol"/>
                                  <w:w w:val="105"/>
                                  <w:sz w:val="21"/>
                                </w:rPr>
                                <w:t></w:t>
                              </w:r>
                              <w:r>
                                <w:rPr>
                                  <w:spacing w:val="28"/>
                                  <w:w w:val="105"/>
                                  <w:sz w:val="21"/>
                                </w:rPr>
                                <w:t>  </w:t>
                              </w:r>
                              <w:r>
                                <w:rPr>
                                  <w:rFonts w:ascii="Cambria" w:hAnsi="Cambria"/>
                                  <w:spacing w:val="-10"/>
                                  <w:w w:val="105"/>
                                  <w:sz w:val="21"/>
                                </w:rPr>
                                <w:t>5</w:t>
                              </w:r>
                            </w:p>
                          </w:txbxContent>
                        </wps:txbx>
                        <wps:bodyPr wrap="square" lIns="0" tIns="0" rIns="0" bIns="0" rtlCol="0">
                          <a:noAutofit/>
                        </wps:bodyPr>
                      </wps:wsp>
                    </wpg:wgp>
                  </a:graphicData>
                </a:graphic>
              </wp:anchor>
            </w:drawing>
          </mc:Choice>
          <mc:Fallback>
            <w:pict>
              <v:group style="position:absolute;margin-left:116.660027pt;margin-top:17.957272pt;width:28.75pt;height:15.05pt;mso-position-horizontal-relative:page;mso-position-vertical-relative:paragraph;z-index:-22379008" id="docshapegroup288" coordorigin="2333,359" coordsize="575,301">
                <v:shape style="position:absolute;left:2636;top:394;width:254;height:238" type="#_x0000_t75" id="docshape289" stroked="false">
                  <v:imagedata r:id="rId117" o:title=""/>
                </v:shape>
                <v:line style="position:absolute" from="2333,364" to="2908,364" stroked="true" strokeweight=".526109pt" strokecolor="#000000">
                  <v:stroke dashstyle="solid"/>
                </v:line>
                <v:shape style="position:absolute;left:2333;top:359;width:575;height:301" type="#_x0000_t202" id="docshape290" filled="false" stroked="false">
                  <v:textbox inset="0,0,0,0">
                    <w:txbxContent>
                      <w:p>
                        <w:pPr>
                          <w:spacing w:before="41"/>
                          <w:ind w:left="0" w:right="0" w:firstLine="0"/>
                          <w:jc w:val="left"/>
                          <w:rPr>
                            <w:rFonts w:ascii="Cambria" w:hAnsi="Cambria"/>
                            <w:sz w:val="21"/>
                          </w:rPr>
                        </w:pPr>
                        <w:r>
                          <w:rPr>
                            <w:rFonts w:ascii="Cambria" w:hAnsi="Cambria"/>
                            <w:w w:val="105"/>
                            <w:sz w:val="21"/>
                          </w:rPr>
                          <w:t>3</w:t>
                        </w:r>
                        <w:r>
                          <w:rPr>
                            <w:rFonts w:ascii="Cambria" w:hAnsi="Cambria"/>
                            <w:spacing w:val="-27"/>
                            <w:w w:val="105"/>
                            <w:sz w:val="21"/>
                          </w:rPr>
                          <w:t> </w:t>
                        </w:r>
                        <w:r>
                          <w:rPr>
                            <w:rFonts w:ascii="Symbol" w:hAnsi="Symbol"/>
                            <w:w w:val="105"/>
                            <w:sz w:val="21"/>
                          </w:rPr>
                          <w:t></w:t>
                        </w:r>
                        <w:r>
                          <w:rPr>
                            <w:spacing w:val="28"/>
                            <w:w w:val="105"/>
                            <w:sz w:val="21"/>
                          </w:rPr>
                          <w:t>  </w:t>
                        </w:r>
                        <w:r>
                          <w:rPr>
                            <w:rFonts w:ascii="Cambria" w:hAnsi="Cambria"/>
                            <w:spacing w:val="-10"/>
                            <w:w w:val="105"/>
                            <w:sz w:val="21"/>
                          </w:rPr>
                          <w:t>5</w:t>
                        </w:r>
                      </w:p>
                    </w:txbxContent>
                  </v:textbox>
                  <w10:wrap type="none"/>
                </v:shape>
                <w10:wrap type="none"/>
              </v:group>
            </w:pict>
          </mc:Fallback>
        </mc:AlternateContent>
      </w:r>
      <w:r>
        <w:rPr>
          <w:rFonts w:ascii="Cambria"/>
          <w:position w:val="14"/>
          <w:sz w:val="21"/>
        </w:rPr>
        <mc:AlternateContent>
          <mc:Choice Requires="wps">
            <w:drawing>
              <wp:anchor distT="0" distB="0" distL="0" distR="0" allowOverlap="1" layoutInCell="1" locked="0" behindDoc="1" simplePos="0" relativeHeight="480937984">
                <wp:simplePos x="0" y="0"/>
                <wp:positionH relativeFrom="page">
                  <wp:posOffset>3731199</wp:posOffset>
                </wp:positionH>
                <wp:positionV relativeFrom="paragraph">
                  <wp:posOffset>228052</wp:posOffset>
                </wp:positionV>
                <wp:extent cx="384810" cy="191135"/>
                <wp:effectExtent l="0" t="0" r="0" b="0"/>
                <wp:wrapNone/>
                <wp:docPr id="387" name="Group 387"/>
                <wp:cNvGraphicFramePr>
                  <a:graphicFrameLocks/>
                </wp:cNvGraphicFramePr>
                <a:graphic>
                  <a:graphicData uri="http://schemas.microsoft.com/office/word/2010/wordprocessingGroup">
                    <wpg:wgp>
                      <wpg:cNvPr id="387" name="Group 387"/>
                      <wpg:cNvGrpSpPr/>
                      <wpg:grpSpPr>
                        <a:xfrm>
                          <a:off x="0" y="0"/>
                          <a:ext cx="384810" cy="191135"/>
                          <a:chExt cx="384810" cy="191135"/>
                        </a:xfrm>
                      </wpg:grpSpPr>
                      <pic:pic>
                        <pic:nvPicPr>
                          <pic:cNvPr id="388" name="Image 388"/>
                          <pic:cNvPicPr/>
                        </pic:nvPicPr>
                        <pic:blipFill>
                          <a:blip r:embed="rId118" cstate="print"/>
                          <a:stretch>
                            <a:fillRect/>
                          </a:stretch>
                        </pic:blipFill>
                        <pic:spPr>
                          <a:xfrm>
                            <a:off x="209613" y="22206"/>
                            <a:ext cx="163571" cy="150924"/>
                          </a:xfrm>
                          <a:prstGeom prst="rect">
                            <a:avLst/>
                          </a:prstGeom>
                        </pic:spPr>
                      </pic:pic>
                      <wps:wsp>
                        <wps:cNvPr id="389" name="Graphic 389"/>
                        <wps:cNvSpPr/>
                        <wps:spPr>
                          <a:xfrm>
                            <a:off x="0" y="3340"/>
                            <a:ext cx="384810" cy="1270"/>
                          </a:xfrm>
                          <a:custGeom>
                            <a:avLst/>
                            <a:gdLst/>
                            <a:ahLst/>
                            <a:cxnLst/>
                            <a:rect l="l" t="t" r="r" b="b"/>
                            <a:pathLst>
                              <a:path w="384810" h="0">
                                <a:moveTo>
                                  <a:pt x="0" y="0"/>
                                </a:moveTo>
                                <a:lnTo>
                                  <a:pt x="384492" y="0"/>
                                </a:lnTo>
                              </a:path>
                            </a:pathLst>
                          </a:custGeom>
                          <a:ln w="6681">
                            <a:solidFill>
                              <a:srgbClr val="000000"/>
                            </a:solidFill>
                            <a:prstDash val="solid"/>
                          </a:ln>
                        </wps:spPr>
                        <wps:bodyPr wrap="square" lIns="0" tIns="0" rIns="0" bIns="0" rtlCol="0">
                          <a:prstTxWarp prst="textNoShape">
                            <a:avLst/>
                          </a:prstTxWarp>
                          <a:noAutofit/>
                        </wps:bodyPr>
                      </wps:wsp>
                      <wps:wsp>
                        <wps:cNvPr id="390" name="Textbox 390"/>
                        <wps:cNvSpPr txBox="1"/>
                        <wps:spPr>
                          <a:xfrm>
                            <a:off x="0" y="0"/>
                            <a:ext cx="384810" cy="191135"/>
                          </a:xfrm>
                          <a:prstGeom prst="rect">
                            <a:avLst/>
                          </a:prstGeom>
                        </wps:spPr>
                        <wps:txbx>
                          <w:txbxContent>
                            <w:p>
                              <w:pPr>
                                <w:spacing w:before="41"/>
                                <w:ind w:left="10" w:right="0" w:firstLine="0"/>
                                <w:jc w:val="left"/>
                                <w:rPr>
                                  <w:rFonts w:ascii="Cambria" w:hAnsi="Cambria"/>
                                  <w:sz w:val="21"/>
                                </w:rPr>
                              </w:pPr>
                              <w:r>
                                <w:rPr>
                                  <w:rFonts w:ascii="Cambria" w:hAnsi="Cambria"/>
                                  <w:w w:val="105"/>
                                  <w:sz w:val="21"/>
                                </w:rPr>
                                <w:t>4</w:t>
                              </w:r>
                              <w:r>
                                <w:rPr>
                                  <w:rFonts w:ascii="Cambria" w:hAnsi="Cambria"/>
                                  <w:spacing w:val="-18"/>
                                  <w:w w:val="105"/>
                                  <w:sz w:val="21"/>
                                </w:rPr>
                                <w:t> </w:t>
                              </w:r>
                              <w:r>
                                <w:rPr>
                                  <w:rFonts w:ascii="Symbol" w:hAnsi="Symbol"/>
                                  <w:w w:val="105"/>
                                  <w:sz w:val="21"/>
                                </w:rPr>
                                <w:t></w:t>
                              </w:r>
                              <w:r>
                                <w:rPr>
                                  <w:spacing w:val="34"/>
                                  <w:w w:val="105"/>
                                  <w:sz w:val="21"/>
                                </w:rPr>
                                <w:t>  </w:t>
                              </w:r>
                              <w:r>
                                <w:rPr>
                                  <w:rFonts w:ascii="Cambria" w:hAnsi="Cambria"/>
                                  <w:spacing w:val="-10"/>
                                  <w:w w:val="105"/>
                                  <w:sz w:val="21"/>
                                </w:rPr>
                                <w:t>3</w:t>
                              </w:r>
                            </w:p>
                          </w:txbxContent>
                        </wps:txbx>
                        <wps:bodyPr wrap="square" lIns="0" tIns="0" rIns="0" bIns="0" rtlCol="0">
                          <a:noAutofit/>
                        </wps:bodyPr>
                      </wps:wsp>
                    </wpg:wgp>
                  </a:graphicData>
                </a:graphic>
              </wp:anchor>
            </w:drawing>
          </mc:Choice>
          <mc:Fallback>
            <w:pict>
              <v:group style="position:absolute;margin-left:293.795227pt;margin-top:17.956905pt;width:30.3pt;height:15.05pt;mso-position-horizontal-relative:page;mso-position-vertical-relative:paragraph;z-index:-22378496" id="docshapegroup291" coordorigin="5876,359" coordsize="606,301">
                <v:shape style="position:absolute;left:6206;top:394;width:258;height:238" type="#_x0000_t75" id="docshape292" stroked="false">
                  <v:imagedata r:id="rId118" o:title=""/>
                </v:shape>
                <v:line style="position:absolute" from="5876,364" to="6481,364" stroked="true" strokeweight=".526109pt" strokecolor="#000000">
                  <v:stroke dashstyle="solid"/>
                </v:line>
                <v:shape style="position:absolute;left:5875;top:359;width:606;height:301" type="#_x0000_t202" id="docshape293" filled="false" stroked="false">
                  <v:textbox inset="0,0,0,0">
                    <w:txbxContent>
                      <w:p>
                        <w:pPr>
                          <w:spacing w:before="41"/>
                          <w:ind w:left="10" w:right="0" w:firstLine="0"/>
                          <w:jc w:val="left"/>
                          <w:rPr>
                            <w:rFonts w:ascii="Cambria" w:hAnsi="Cambria"/>
                            <w:sz w:val="21"/>
                          </w:rPr>
                        </w:pPr>
                        <w:r>
                          <w:rPr>
                            <w:rFonts w:ascii="Cambria" w:hAnsi="Cambria"/>
                            <w:w w:val="105"/>
                            <w:sz w:val="21"/>
                          </w:rPr>
                          <w:t>4</w:t>
                        </w:r>
                        <w:r>
                          <w:rPr>
                            <w:rFonts w:ascii="Cambria" w:hAnsi="Cambria"/>
                            <w:spacing w:val="-18"/>
                            <w:w w:val="105"/>
                            <w:sz w:val="21"/>
                          </w:rPr>
                          <w:t> </w:t>
                        </w:r>
                        <w:r>
                          <w:rPr>
                            <w:rFonts w:ascii="Symbol" w:hAnsi="Symbol"/>
                            <w:w w:val="105"/>
                            <w:sz w:val="21"/>
                          </w:rPr>
                          <w:t></w:t>
                        </w:r>
                        <w:r>
                          <w:rPr>
                            <w:spacing w:val="34"/>
                            <w:w w:val="105"/>
                            <w:sz w:val="21"/>
                          </w:rPr>
                          <w:t>  </w:t>
                        </w:r>
                        <w:r>
                          <w:rPr>
                            <w:rFonts w:ascii="Cambria" w:hAnsi="Cambria"/>
                            <w:spacing w:val="-10"/>
                            <w:w w:val="105"/>
                            <w:sz w:val="21"/>
                          </w:rPr>
                          <w:t>3</w:t>
                        </w:r>
                      </w:p>
                    </w:txbxContent>
                  </v:textbox>
                  <w10:wrap type="none"/>
                </v:shape>
                <w10:wrap type="none"/>
              </v:group>
            </w:pict>
          </mc:Fallback>
        </mc:AlternateContent>
      </w:r>
      <w:r>
        <w:rPr>
          <w:rFonts w:ascii="Cambria"/>
          <w:position w:val="14"/>
          <w:sz w:val="21"/>
        </w:rPr>
        <mc:AlternateContent>
          <mc:Choice Requires="wps">
            <w:drawing>
              <wp:anchor distT="0" distB="0" distL="0" distR="0" allowOverlap="1" layoutInCell="1" locked="0" behindDoc="1" simplePos="0" relativeHeight="480938496">
                <wp:simplePos x="0" y="0"/>
                <wp:positionH relativeFrom="page">
                  <wp:posOffset>5351271</wp:posOffset>
                </wp:positionH>
                <wp:positionV relativeFrom="paragraph">
                  <wp:posOffset>228057</wp:posOffset>
                </wp:positionV>
                <wp:extent cx="367030" cy="191135"/>
                <wp:effectExtent l="0" t="0" r="0" b="0"/>
                <wp:wrapNone/>
                <wp:docPr id="391" name="Group 391"/>
                <wp:cNvGraphicFramePr>
                  <a:graphicFrameLocks/>
                </wp:cNvGraphicFramePr>
                <a:graphic>
                  <a:graphicData uri="http://schemas.microsoft.com/office/word/2010/wordprocessingGroup">
                    <wpg:wgp>
                      <wpg:cNvPr id="391" name="Group 391"/>
                      <wpg:cNvGrpSpPr/>
                      <wpg:grpSpPr>
                        <a:xfrm>
                          <a:off x="0" y="0"/>
                          <a:ext cx="367030" cy="191135"/>
                          <a:chExt cx="367030" cy="191135"/>
                        </a:xfrm>
                      </wpg:grpSpPr>
                      <pic:pic>
                        <pic:nvPicPr>
                          <pic:cNvPr id="392" name="Image 392"/>
                          <pic:cNvPicPr/>
                        </pic:nvPicPr>
                        <pic:blipFill>
                          <a:blip r:embed="rId119" cstate="print"/>
                          <a:stretch>
                            <a:fillRect/>
                          </a:stretch>
                        </pic:blipFill>
                        <pic:spPr>
                          <a:xfrm>
                            <a:off x="192880" y="22205"/>
                            <a:ext cx="162718" cy="148960"/>
                          </a:xfrm>
                          <a:prstGeom prst="rect">
                            <a:avLst/>
                          </a:prstGeom>
                        </pic:spPr>
                      </pic:pic>
                      <wps:wsp>
                        <wps:cNvPr id="393" name="Graphic 393"/>
                        <wps:cNvSpPr/>
                        <wps:spPr>
                          <a:xfrm>
                            <a:off x="0" y="3340"/>
                            <a:ext cx="367030" cy="1270"/>
                          </a:xfrm>
                          <a:custGeom>
                            <a:avLst/>
                            <a:gdLst/>
                            <a:ahLst/>
                            <a:cxnLst/>
                            <a:rect l="l" t="t" r="r" b="b"/>
                            <a:pathLst>
                              <a:path w="367030" h="0">
                                <a:moveTo>
                                  <a:pt x="0" y="0"/>
                                </a:moveTo>
                                <a:lnTo>
                                  <a:pt x="366711" y="0"/>
                                </a:lnTo>
                              </a:path>
                            </a:pathLst>
                          </a:custGeom>
                          <a:ln w="6681">
                            <a:solidFill>
                              <a:srgbClr val="000000"/>
                            </a:solidFill>
                            <a:prstDash val="solid"/>
                          </a:ln>
                        </wps:spPr>
                        <wps:bodyPr wrap="square" lIns="0" tIns="0" rIns="0" bIns="0" rtlCol="0">
                          <a:prstTxWarp prst="textNoShape">
                            <a:avLst/>
                          </a:prstTxWarp>
                          <a:noAutofit/>
                        </wps:bodyPr>
                      </wps:wsp>
                      <wps:wsp>
                        <wps:cNvPr id="394" name="Textbox 394"/>
                        <wps:cNvSpPr txBox="1"/>
                        <wps:spPr>
                          <a:xfrm>
                            <a:off x="0" y="0"/>
                            <a:ext cx="367030" cy="191135"/>
                          </a:xfrm>
                          <a:prstGeom prst="rect">
                            <a:avLst/>
                          </a:prstGeom>
                        </wps:spPr>
                        <wps:txbx>
                          <w:txbxContent>
                            <w:p>
                              <w:pPr>
                                <w:spacing w:before="41"/>
                                <w:ind w:left="0" w:right="0" w:firstLine="0"/>
                                <w:jc w:val="left"/>
                                <w:rPr>
                                  <w:rFonts w:ascii="Cambria" w:hAnsi="Cambria"/>
                                  <w:sz w:val="21"/>
                                </w:rPr>
                              </w:pPr>
                              <w:r>
                                <w:rPr>
                                  <w:rFonts w:ascii="Cambria" w:hAnsi="Cambria"/>
                                  <w:w w:val="105"/>
                                  <w:sz w:val="21"/>
                                </w:rPr>
                                <w:t>5</w:t>
                              </w:r>
                              <w:r>
                                <w:rPr>
                                  <w:rFonts w:ascii="Cambria" w:hAnsi="Cambria"/>
                                  <w:spacing w:val="-27"/>
                                  <w:w w:val="105"/>
                                  <w:sz w:val="21"/>
                                </w:rPr>
                                <w:t> </w:t>
                              </w:r>
                              <w:r>
                                <w:rPr>
                                  <w:rFonts w:ascii="Symbol" w:hAnsi="Symbol"/>
                                  <w:w w:val="105"/>
                                  <w:sz w:val="21"/>
                                </w:rPr>
                                <w:t></w:t>
                              </w:r>
                              <w:r>
                                <w:rPr>
                                  <w:spacing w:val="30"/>
                                  <w:w w:val="105"/>
                                  <w:sz w:val="21"/>
                                </w:rPr>
                                <w:t>  </w:t>
                              </w:r>
                              <w:r>
                                <w:rPr>
                                  <w:rFonts w:ascii="Cambria" w:hAnsi="Cambria"/>
                                  <w:spacing w:val="-10"/>
                                  <w:w w:val="105"/>
                                  <w:sz w:val="21"/>
                                </w:rPr>
                                <w:t>2</w:t>
                              </w:r>
                            </w:p>
                          </w:txbxContent>
                        </wps:txbx>
                        <wps:bodyPr wrap="square" lIns="0" tIns="0" rIns="0" bIns="0" rtlCol="0">
                          <a:noAutofit/>
                        </wps:bodyPr>
                      </wps:wsp>
                    </wpg:wgp>
                  </a:graphicData>
                </a:graphic>
              </wp:anchor>
            </w:drawing>
          </mc:Choice>
          <mc:Fallback>
            <w:pict>
              <v:group style="position:absolute;margin-left:421.359955pt;margin-top:17.957272pt;width:28.9pt;height:15.05pt;mso-position-horizontal-relative:page;mso-position-vertical-relative:paragraph;z-index:-22377984" id="docshapegroup294" coordorigin="8427,359" coordsize="578,301">
                <v:shape style="position:absolute;left:8730;top:394;width:257;height:235" type="#_x0000_t75" id="docshape295" stroked="false">
                  <v:imagedata r:id="rId119" o:title=""/>
                </v:shape>
                <v:line style="position:absolute" from="8427,364" to="9005,364" stroked="true" strokeweight=".526109pt" strokecolor="#000000">
                  <v:stroke dashstyle="solid"/>
                </v:line>
                <v:shape style="position:absolute;left:8427;top:359;width:578;height:301" type="#_x0000_t202" id="docshape296" filled="false" stroked="false">
                  <v:textbox inset="0,0,0,0">
                    <w:txbxContent>
                      <w:p>
                        <w:pPr>
                          <w:spacing w:before="41"/>
                          <w:ind w:left="0" w:right="0" w:firstLine="0"/>
                          <w:jc w:val="left"/>
                          <w:rPr>
                            <w:rFonts w:ascii="Cambria" w:hAnsi="Cambria"/>
                            <w:sz w:val="21"/>
                          </w:rPr>
                        </w:pPr>
                        <w:r>
                          <w:rPr>
                            <w:rFonts w:ascii="Cambria" w:hAnsi="Cambria"/>
                            <w:w w:val="105"/>
                            <w:sz w:val="21"/>
                          </w:rPr>
                          <w:t>5</w:t>
                        </w:r>
                        <w:r>
                          <w:rPr>
                            <w:rFonts w:ascii="Cambria" w:hAnsi="Cambria"/>
                            <w:spacing w:val="-27"/>
                            <w:w w:val="105"/>
                            <w:sz w:val="21"/>
                          </w:rPr>
                          <w:t> </w:t>
                        </w:r>
                        <w:r>
                          <w:rPr>
                            <w:rFonts w:ascii="Symbol" w:hAnsi="Symbol"/>
                            <w:w w:val="105"/>
                            <w:sz w:val="21"/>
                          </w:rPr>
                          <w:t></w:t>
                        </w:r>
                        <w:r>
                          <w:rPr>
                            <w:spacing w:val="30"/>
                            <w:w w:val="105"/>
                            <w:sz w:val="21"/>
                          </w:rPr>
                          <w:t>  </w:t>
                        </w:r>
                        <w:r>
                          <w:rPr>
                            <w:rFonts w:ascii="Cambria" w:hAnsi="Cambria"/>
                            <w:spacing w:val="-10"/>
                            <w:w w:val="105"/>
                            <w:sz w:val="21"/>
                          </w:rPr>
                          <w:t>2</w:t>
                        </w:r>
                      </w:p>
                    </w:txbxContent>
                  </v:textbox>
                  <w10:wrap type="none"/>
                </v:shape>
                <w10:wrap type="none"/>
              </v:group>
            </w:pict>
          </mc:Fallback>
        </mc:AlternateContent>
      </w:r>
      <w:r>
        <w:rPr>
          <w:b/>
          <w:spacing w:val="-10"/>
          <w:sz w:val="22"/>
        </w:rPr>
        <w:t>a</w:t>
      </w:r>
      <w:r>
        <w:rPr>
          <w:b/>
          <w:sz w:val="22"/>
        </w:rPr>
        <w:tab/>
      </w:r>
      <w:r>
        <w:rPr>
          <w:rFonts w:ascii="Cambria"/>
          <w:spacing w:val="-10"/>
          <w:position w:val="14"/>
          <w:sz w:val="21"/>
        </w:rPr>
        <w:t>1</w:t>
      </w:r>
      <w:r>
        <w:rPr>
          <w:rFonts w:ascii="Cambria"/>
          <w:position w:val="14"/>
          <w:sz w:val="21"/>
        </w:rPr>
        <w:tab/>
      </w:r>
      <w:r>
        <w:rPr>
          <w:b/>
          <w:spacing w:val="-10"/>
          <w:sz w:val="22"/>
        </w:rPr>
        <w:t>b</w:t>
      </w:r>
      <w:r>
        <w:rPr>
          <w:b/>
          <w:sz w:val="22"/>
        </w:rPr>
        <w:tab/>
      </w:r>
      <w:r>
        <w:rPr>
          <w:rFonts w:ascii="Cambria"/>
          <w:spacing w:val="-10"/>
          <w:position w:val="14"/>
          <w:sz w:val="21"/>
        </w:rPr>
        <w:t>2</w:t>
      </w:r>
      <w:r>
        <w:rPr>
          <w:rFonts w:ascii="Cambria"/>
          <w:position w:val="14"/>
          <w:sz w:val="21"/>
        </w:rPr>
        <w:tab/>
      </w:r>
      <w:r>
        <w:rPr>
          <w:b/>
          <w:spacing w:val="-10"/>
          <w:sz w:val="22"/>
        </w:rPr>
        <w:t>c</w:t>
      </w:r>
      <w:r>
        <w:rPr>
          <w:b/>
          <w:sz w:val="22"/>
        </w:rPr>
        <w:tab/>
      </w:r>
      <w:r>
        <w:rPr>
          <w:rFonts w:ascii="Cambria"/>
          <w:spacing w:val="-10"/>
          <w:position w:val="14"/>
          <w:sz w:val="21"/>
        </w:rPr>
        <w:t>6</w:t>
      </w:r>
    </w:p>
    <w:p>
      <w:pPr>
        <w:spacing w:after="0"/>
        <w:jc w:val="left"/>
        <w:rPr>
          <w:rFonts w:ascii="Cambria"/>
          <w:position w:val="14"/>
          <w:sz w:val="21"/>
        </w:rPr>
        <w:sectPr>
          <w:headerReference w:type="default" r:id="rId106"/>
          <w:footerReference w:type="default" r:id="rId107"/>
          <w:pgSz w:w="11910" w:h="16840"/>
          <w:pgMar w:header="523" w:footer="974" w:top="1020" w:bottom="1160" w:left="708" w:right="850"/>
        </w:sectPr>
      </w:pPr>
    </w:p>
    <w:p>
      <w:pPr>
        <w:pStyle w:val="BodyText"/>
        <w:rPr>
          <w:rFonts w:ascii="Cambria"/>
          <w:sz w:val="32"/>
        </w:rPr>
      </w:pPr>
    </w:p>
    <w:p>
      <w:pPr>
        <w:pStyle w:val="BodyText"/>
        <w:rPr>
          <w:rFonts w:ascii="Cambria"/>
          <w:sz w:val="32"/>
        </w:rPr>
      </w:pPr>
    </w:p>
    <w:p>
      <w:pPr>
        <w:pStyle w:val="BodyText"/>
        <w:spacing w:before="71"/>
        <w:rPr>
          <w:rFonts w:ascii="Cambria"/>
          <w:sz w:val="32"/>
        </w:rPr>
      </w:pPr>
    </w:p>
    <w:p>
      <w:pPr>
        <w:pStyle w:val="Heading2"/>
        <w:spacing w:before="0"/>
      </w:pPr>
      <w:bookmarkStart w:name="Extend" w:id="4"/>
      <w:bookmarkEnd w:id="4"/>
      <w:r>
        <w:rPr>
          <w:b w:val="0"/>
        </w:rPr>
      </w:r>
      <w:r>
        <w:rPr>
          <w:spacing w:val="-2"/>
        </w:rPr>
        <w:t>Extend</w:t>
      </w:r>
    </w:p>
    <w:p>
      <w:pPr>
        <w:pStyle w:val="ListParagraph"/>
        <w:numPr>
          <w:ilvl w:val="0"/>
          <w:numId w:val="13"/>
        </w:numPr>
        <w:tabs>
          <w:tab w:pos="1159" w:val="left" w:leader="none"/>
        </w:tabs>
        <w:spacing w:line="240" w:lineRule="auto" w:before="268" w:after="0"/>
        <w:ind w:left="1159" w:right="0" w:hanging="427"/>
        <w:jc w:val="left"/>
        <w:rPr>
          <w:rFonts w:ascii="Symbol" w:hAnsi="Symbol"/>
          <w:position w:val="-3"/>
          <w:sz w:val="43"/>
        </w:rPr>
      </w:pPr>
      <w:r>
        <w:rPr>
          <w:sz w:val="22"/>
        </w:rPr>
        <w:t>Expand</w:t>
      </w:r>
      <w:r>
        <w:rPr>
          <w:spacing w:val="-4"/>
          <w:sz w:val="22"/>
        </w:rPr>
        <w:t> </w:t>
      </w:r>
      <w:r>
        <w:rPr>
          <w:sz w:val="22"/>
        </w:rPr>
        <w:t>and</w:t>
      </w:r>
      <w:r>
        <w:rPr>
          <w:spacing w:val="-3"/>
          <w:sz w:val="22"/>
        </w:rPr>
        <w:t> </w:t>
      </w:r>
      <w:r>
        <w:rPr>
          <w:sz w:val="22"/>
        </w:rPr>
        <w:t>simplify</w:t>
      </w:r>
      <w:r>
        <w:rPr>
          <w:spacing w:val="25"/>
          <w:sz w:val="22"/>
        </w:rPr>
        <w:t> </w:t>
      </w:r>
      <w:r>
        <w:rPr>
          <w:rFonts w:ascii="Symbol" w:hAnsi="Symbol"/>
          <w:spacing w:val="-21"/>
          <w:w w:val="70"/>
          <w:position w:val="-3"/>
          <w:sz w:val="43"/>
        </w:rPr>
        <w:t></w:t>
      </w:r>
    </w:p>
    <w:p>
      <w:pPr>
        <w:spacing w:line="240" w:lineRule="auto" w:before="0"/>
        <w:rPr>
          <w:rFonts w:ascii="Symbol" w:hAnsi="Symbol"/>
          <w:sz w:val="24"/>
        </w:rPr>
      </w:pPr>
      <w:r>
        <w:rPr/>
        <w:br w:type="column"/>
      </w:r>
      <w:r>
        <w:rPr>
          <w:rFonts w:ascii="Symbol" w:hAnsi="Symbol"/>
          <w:sz w:val="24"/>
        </w:rPr>
      </w:r>
    </w:p>
    <w:p>
      <w:pPr>
        <w:pStyle w:val="BodyText"/>
        <w:rPr>
          <w:rFonts w:ascii="Symbol" w:hAnsi="Symbol"/>
          <w:sz w:val="24"/>
        </w:rPr>
      </w:pPr>
    </w:p>
    <w:p>
      <w:pPr>
        <w:pStyle w:val="BodyText"/>
        <w:rPr>
          <w:rFonts w:ascii="Symbol" w:hAnsi="Symbol"/>
          <w:sz w:val="24"/>
        </w:rPr>
      </w:pPr>
    </w:p>
    <w:p>
      <w:pPr>
        <w:pStyle w:val="BodyText"/>
        <w:rPr>
          <w:rFonts w:ascii="Symbol" w:hAnsi="Symbol"/>
          <w:sz w:val="24"/>
        </w:rPr>
      </w:pPr>
    </w:p>
    <w:p>
      <w:pPr>
        <w:pStyle w:val="BodyText"/>
        <w:rPr>
          <w:rFonts w:ascii="Symbol" w:hAnsi="Symbol"/>
          <w:sz w:val="24"/>
        </w:rPr>
      </w:pPr>
    </w:p>
    <w:p>
      <w:pPr>
        <w:pStyle w:val="BodyText"/>
        <w:spacing w:before="69"/>
        <w:rPr>
          <w:rFonts w:ascii="Symbol" w:hAnsi="Symbol"/>
          <w:sz w:val="24"/>
        </w:rPr>
      </w:pPr>
    </w:p>
    <w:p>
      <w:pPr>
        <w:tabs>
          <w:tab w:pos="685" w:val="left" w:leader="none"/>
        </w:tabs>
        <w:spacing w:before="0"/>
        <w:ind w:left="323" w:right="0" w:firstLine="0"/>
        <w:jc w:val="left"/>
        <w:rPr>
          <w:rFonts w:ascii="Symbol" w:hAnsi="Symbol"/>
          <w:position w:val="-3"/>
          <w:sz w:val="43"/>
        </w:rPr>
      </w:pPr>
      <w:r>
        <w:rPr>
          <w:rFonts w:ascii="Symbol" w:hAnsi="Symbol"/>
          <w:position w:val="-3"/>
          <w:sz w:val="43"/>
        </w:rPr>
        <mc:AlternateContent>
          <mc:Choice Requires="wps">
            <w:drawing>
              <wp:anchor distT="0" distB="0" distL="0" distR="0" allowOverlap="1" layoutInCell="1" locked="0" behindDoc="0" simplePos="0" relativeHeight="15805440">
                <wp:simplePos x="0" y="0"/>
                <wp:positionH relativeFrom="page">
                  <wp:posOffset>2469282</wp:posOffset>
                </wp:positionH>
                <wp:positionV relativeFrom="paragraph">
                  <wp:posOffset>99579</wp:posOffset>
                </wp:positionV>
                <wp:extent cx="185420" cy="183515"/>
                <wp:effectExtent l="0" t="0" r="0" b="0"/>
                <wp:wrapNone/>
                <wp:docPr id="395" name="Group 395"/>
                <wp:cNvGraphicFramePr>
                  <a:graphicFrameLocks/>
                </wp:cNvGraphicFramePr>
                <a:graphic>
                  <a:graphicData uri="http://schemas.microsoft.com/office/word/2010/wordprocessingGroup">
                    <wpg:wgp>
                      <wpg:cNvPr id="395" name="Group 395"/>
                      <wpg:cNvGrpSpPr/>
                      <wpg:grpSpPr>
                        <a:xfrm>
                          <a:off x="0" y="0"/>
                          <a:ext cx="185420" cy="183515"/>
                          <a:chExt cx="185420" cy="183515"/>
                        </a:xfrm>
                      </wpg:grpSpPr>
                      <pic:pic>
                        <pic:nvPicPr>
                          <pic:cNvPr id="396" name="Image 396"/>
                          <pic:cNvPicPr/>
                        </pic:nvPicPr>
                        <pic:blipFill>
                          <a:blip r:embed="rId120" cstate="print"/>
                          <a:stretch>
                            <a:fillRect/>
                          </a:stretch>
                        </pic:blipFill>
                        <pic:spPr>
                          <a:xfrm>
                            <a:off x="0" y="0"/>
                            <a:ext cx="185203" cy="165100"/>
                          </a:xfrm>
                          <a:prstGeom prst="rect">
                            <a:avLst/>
                          </a:prstGeom>
                        </pic:spPr>
                      </pic:pic>
                      <wps:wsp>
                        <wps:cNvPr id="397" name="Textbox 397"/>
                        <wps:cNvSpPr txBox="1"/>
                        <wps:spPr>
                          <a:xfrm>
                            <a:off x="0" y="0"/>
                            <a:ext cx="185420" cy="183515"/>
                          </a:xfrm>
                          <a:prstGeom prst="rect">
                            <a:avLst/>
                          </a:prstGeom>
                        </wps:spPr>
                        <wps:txbx>
                          <w:txbxContent>
                            <w:p>
                              <w:pPr>
                                <w:spacing w:before="12"/>
                                <w:ind w:left="170" w:right="0" w:firstLine="0"/>
                                <w:jc w:val="left"/>
                                <w:rPr>
                                  <w:i/>
                                  <w:sz w:val="24"/>
                                </w:rPr>
                              </w:pPr>
                              <w:r>
                                <w:rPr>
                                  <w:i/>
                                  <w:spacing w:val="-10"/>
                                  <w:sz w:val="24"/>
                                </w:rPr>
                                <w:t>x</w:t>
                              </w:r>
                            </w:p>
                          </w:txbxContent>
                        </wps:txbx>
                        <wps:bodyPr wrap="square" lIns="0" tIns="0" rIns="0" bIns="0" rtlCol="0">
                          <a:noAutofit/>
                        </wps:bodyPr>
                      </wps:wsp>
                    </wpg:wgp>
                  </a:graphicData>
                </a:graphic>
              </wp:anchor>
            </w:drawing>
          </mc:Choice>
          <mc:Fallback>
            <w:pict>
              <v:group style="position:absolute;margin-left:194.431717pt;margin-top:7.840907pt;width:14.6pt;height:14.45pt;mso-position-horizontal-relative:page;mso-position-vertical-relative:paragraph;z-index:15805440" id="docshapegroup297" coordorigin="3889,157" coordsize="292,289">
                <v:shape style="position:absolute;left:3888;top:156;width:292;height:260" type="#_x0000_t75" id="docshape298" stroked="false">
                  <v:imagedata r:id="rId120" o:title=""/>
                </v:shape>
                <v:shape style="position:absolute;left:3888;top:156;width:292;height:289" type="#_x0000_t202" id="docshape299" filled="false" stroked="false">
                  <v:textbox inset="0,0,0,0">
                    <w:txbxContent>
                      <w:p>
                        <w:pPr>
                          <w:spacing w:before="12"/>
                          <w:ind w:left="170" w:right="0" w:firstLine="0"/>
                          <w:jc w:val="left"/>
                          <w:rPr>
                            <w:i/>
                            <w:sz w:val="24"/>
                          </w:rPr>
                        </w:pPr>
                        <w:r>
                          <w:rPr>
                            <w:i/>
                            <w:spacing w:val="-10"/>
                            <w:sz w:val="24"/>
                          </w:rPr>
                          <w:t>x</w:t>
                        </w:r>
                      </w:p>
                    </w:txbxContent>
                  </v:textbox>
                  <w10:wrap type="none"/>
                </v:shape>
                <w10:wrap type="none"/>
              </v:group>
            </w:pict>
          </mc:Fallback>
        </mc:AlternateContent>
      </w:r>
      <w:r>
        <w:rPr>
          <w:rFonts w:ascii="Symbol" w:hAnsi="Symbol"/>
          <w:position w:val="-3"/>
          <w:sz w:val="43"/>
        </w:rPr>
        <w:drawing>
          <wp:anchor distT="0" distB="0" distL="0" distR="0" allowOverlap="1" layoutInCell="1" locked="0" behindDoc="1" simplePos="0" relativeHeight="480939520">
            <wp:simplePos x="0" y="0"/>
            <wp:positionH relativeFrom="page">
              <wp:posOffset>2799946</wp:posOffset>
            </wp:positionH>
            <wp:positionV relativeFrom="paragraph">
              <wp:posOffset>99579</wp:posOffset>
            </wp:positionV>
            <wp:extent cx="194742" cy="196057"/>
            <wp:effectExtent l="0" t="0" r="0" b="0"/>
            <wp:wrapNone/>
            <wp:docPr id="398" name="Image 398"/>
            <wp:cNvGraphicFramePr>
              <a:graphicFrameLocks/>
            </wp:cNvGraphicFramePr>
            <a:graphic>
              <a:graphicData uri="http://schemas.openxmlformats.org/drawingml/2006/picture">
                <pic:pic>
                  <pic:nvPicPr>
                    <pic:cNvPr id="398" name="Image 398"/>
                    <pic:cNvPicPr/>
                  </pic:nvPicPr>
                  <pic:blipFill>
                    <a:blip r:embed="rId121" cstate="print"/>
                    <a:stretch>
                      <a:fillRect/>
                    </a:stretch>
                  </pic:blipFill>
                  <pic:spPr>
                    <a:xfrm>
                      <a:off x="0" y="0"/>
                      <a:ext cx="194742" cy="196057"/>
                    </a:xfrm>
                    <a:prstGeom prst="rect">
                      <a:avLst/>
                    </a:prstGeom>
                  </pic:spPr>
                </pic:pic>
              </a:graphicData>
            </a:graphic>
          </wp:anchor>
        </w:drawing>
      </w:r>
      <w:r>
        <w:rPr>
          <w:rFonts w:ascii="Symbol" w:hAnsi="Symbol"/>
          <w:spacing w:val="-10"/>
          <w:w w:val="95"/>
          <w:sz w:val="24"/>
        </w:rPr>
        <w:t></w:t>
      </w:r>
      <w:r>
        <w:rPr>
          <w:sz w:val="24"/>
        </w:rPr>
        <w:tab/>
      </w:r>
      <w:r>
        <w:rPr>
          <w:i/>
          <w:w w:val="95"/>
          <w:sz w:val="24"/>
        </w:rPr>
        <w:t>y</w:t>
      </w:r>
      <w:r>
        <w:rPr>
          <w:i/>
          <w:spacing w:val="-10"/>
          <w:w w:val="95"/>
          <w:sz w:val="24"/>
        </w:rPr>
        <w:t> </w:t>
      </w:r>
      <w:r>
        <w:rPr>
          <w:rFonts w:ascii="Symbol" w:hAnsi="Symbol"/>
          <w:spacing w:val="-5"/>
          <w:w w:val="60"/>
          <w:position w:val="-3"/>
          <w:sz w:val="43"/>
        </w:rPr>
        <w:t></w:t>
      </w:r>
    </w:p>
    <w:p>
      <w:pPr>
        <w:spacing w:line="240" w:lineRule="auto" w:before="0"/>
        <w:rPr>
          <w:rFonts w:ascii="Symbol" w:hAnsi="Symbol"/>
          <w:sz w:val="24"/>
        </w:rPr>
      </w:pPr>
      <w:r>
        <w:rPr/>
        <w:br w:type="column"/>
      </w:r>
      <w:r>
        <w:rPr>
          <w:rFonts w:ascii="Symbol" w:hAnsi="Symbol"/>
          <w:sz w:val="24"/>
        </w:rPr>
      </w:r>
    </w:p>
    <w:p>
      <w:pPr>
        <w:pStyle w:val="BodyText"/>
        <w:rPr>
          <w:rFonts w:ascii="Symbol" w:hAnsi="Symbol"/>
          <w:sz w:val="24"/>
        </w:rPr>
      </w:pPr>
    </w:p>
    <w:p>
      <w:pPr>
        <w:pStyle w:val="BodyText"/>
        <w:rPr>
          <w:rFonts w:ascii="Symbol" w:hAnsi="Symbol"/>
          <w:sz w:val="24"/>
        </w:rPr>
      </w:pPr>
    </w:p>
    <w:p>
      <w:pPr>
        <w:pStyle w:val="BodyText"/>
        <w:rPr>
          <w:rFonts w:ascii="Symbol" w:hAnsi="Symbol"/>
          <w:sz w:val="24"/>
        </w:rPr>
      </w:pPr>
    </w:p>
    <w:p>
      <w:pPr>
        <w:pStyle w:val="BodyText"/>
        <w:rPr>
          <w:rFonts w:ascii="Symbol" w:hAnsi="Symbol"/>
          <w:sz w:val="24"/>
        </w:rPr>
      </w:pPr>
    </w:p>
    <w:p>
      <w:pPr>
        <w:pStyle w:val="BodyText"/>
        <w:spacing w:before="69"/>
        <w:rPr>
          <w:rFonts w:ascii="Symbol" w:hAnsi="Symbol"/>
          <w:sz w:val="24"/>
        </w:rPr>
      </w:pPr>
    </w:p>
    <w:p>
      <w:pPr>
        <w:tabs>
          <w:tab w:pos="681" w:val="left" w:leader="none"/>
        </w:tabs>
        <w:spacing w:before="0"/>
        <w:ind w:left="324" w:right="0" w:firstLine="0"/>
        <w:jc w:val="left"/>
        <w:rPr>
          <w:rFonts w:ascii="Symbol" w:hAnsi="Symbol"/>
          <w:position w:val="-3"/>
          <w:sz w:val="43"/>
        </w:rPr>
      </w:pPr>
      <w:r>
        <w:rPr>
          <w:rFonts w:ascii="Symbol" w:hAnsi="Symbol"/>
          <w:position w:val="-3"/>
          <w:sz w:val="43"/>
        </w:rPr>
        <mc:AlternateContent>
          <mc:Choice Requires="wps">
            <w:drawing>
              <wp:anchor distT="0" distB="0" distL="0" distR="0" allowOverlap="1" layoutInCell="1" locked="0" behindDoc="0" simplePos="0" relativeHeight="15806464">
                <wp:simplePos x="0" y="0"/>
                <wp:positionH relativeFrom="page">
                  <wp:posOffset>3139354</wp:posOffset>
                </wp:positionH>
                <wp:positionV relativeFrom="paragraph">
                  <wp:posOffset>99579</wp:posOffset>
                </wp:positionV>
                <wp:extent cx="185420" cy="183515"/>
                <wp:effectExtent l="0" t="0" r="0" b="0"/>
                <wp:wrapNone/>
                <wp:docPr id="399" name="Group 399"/>
                <wp:cNvGraphicFramePr>
                  <a:graphicFrameLocks/>
                </wp:cNvGraphicFramePr>
                <a:graphic>
                  <a:graphicData uri="http://schemas.microsoft.com/office/word/2010/wordprocessingGroup">
                    <wpg:wgp>
                      <wpg:cNvPr id="399" name="Group 399"/>
                      <wpg:cNvGrpSpPr/>
                      <wpg:grpSpPr>
                        <a:xfrm>
                          <a:off x="0" y="0"/>
                          <a:ext cx="185420" cy="183515"/>
                          <a:chExt cx="185420" cy="183515"/>
                        </a:xfrm>
                      </wpg:grpSpPr>
                      <pic:pic>
                        <pic:nvPicPr>
                          <pic:cNvPr id="400" name="Image 400"/>
                          <pic:cNvPicPr/>
                        </pic:nvPicPr>
                        <pic:blipFill>
                          <a:blip r:embed="rId122" cstate="print"/>
                          <a:stretch>
                            <a:fillRect/>
                          </a:stretch>
                        </pic:blipFill>
                        <pic:spPr>
                          <a:xfrm>
                            <a:off x="0" y="0"/>
                            <a:ext cx="185202" cy="165100"/>
                          </a:xfrm>
                          <a:prstGeom prst="rect">
                            <a:avLst/>
                          </a:prstGeom>
                        </pic:spPr>
                      </pic:pic>
                      <wps:wsp>
                        <wps:cNvPr id="401" name="Textbox 401"/>
                        <wps:cNvSpPr txBox="1"/>
                        <wps:spPr>
                          <a:xfrm>
                            <a:off x="0" y="0"/>
                            <a:ext cx="185420" cy="183515"/>
                          </a:xfrm>
                          <a:prstGeom prst="rect">
                            <a:avLst/>
                          </a:prstGeom>
                        </wps:spPr>
                        <wps:txbx>
                          <w:txbxContent>
                            <w:p>
                              <w:pPr>
                                <w:spacing w:before="12"/>
                                <w:ind w:left="170" w:right="0" w:firstLine="0"/>
                                <w:jc w:val="left"/>
                                <w:rPr>
                                  <w:i/>
                                  <w:sz w:val="24"/>
                                </w:rPr>
                              </w:pPr>
                              <w:r>
                                <w:rPr>
                                  <w:i/>
                                  <w:spacing w:val="-10"/>
                                  <w:sz w:val="24"/>
                                </w:rPr>
                                <w:t>x</w:t>
                              </w:r>
                            </w:p>
                          </w:txbxContent>
                        </wps:txbx>
                        <wps:bodyPr wrap="square" lIns="0" tIns="0" rIns="0" bIns="0" rtlCol="0">
                          <a:noAutofit/>
                        </wps:bodyPr>
                      </wps:wsp>
                    </wpg:wgp>
                  </a:graphicData>
                </a:graphic>
              </wp:anchor>
            </w:drawing>
          </mc:Choice>
          <mc:Fallback>
            <w:pict>
              <v:group style="position:absolute;margin-left:247.193268pt;margin-top:7.840906pt;width:14.6pt;height:14.45pt;mso-position-horizontal-relative:page;mso-position-vertical-relative:paragraph;z-index:15806464" id="docshapegroup300" coordorigin="4944,157" coordsize="292,289">
                <v:shape style="position:absolute;left:4943;top:156;width:292;height:260" type="#_x0000_t75" id="docshape301" stroked="false">
                  <v:imagedata r:id="rId122" o:title=""/>
                </v:shape>
                <v:shape style="position:absolute;left:4943;top:156;width:292;height:289" type="#_x0000_t202" id="docshape302" filled="false" stroked="false">
                  <v:textbox inset="0,0,0,0">
                    <w:txbxContent>
                      <w:p>
                        <w:pPr>
                          <w:spacing w:before="12"/>
                          <w:ind w:left="170" w:right="0" w:firstLine="0"/>
                          <w:jc w:val="left"/>
                          <w:rPr>
                            <w:i/>
                            <w:sz w:val="24"/>
                          </w:rPr>
                        </w:pPr>
                        <w:r>
                          <w:rPr>
                            <w:i/>
                            <w:spacing w:val="-10"/>
                            <w:sz w:val="24"/>
                          </w:rPr>
                          <w:t>x</w:t>
                        </w:r>
                      </w:p>
                    </w:txbxContent>
                  </v:textbox>
                  <w10:wrap type="none"/>
                </v:shape>
                <w10:wrap type="none"/>
              </v:group>
            </w:pict>
          </mc:Fallback>
        </mc:AlternateContent>
      </w:r>
      <w:r>
        <w:rPr>
          <w:rFonts w:ascii="Symbol" w:hAnsi="Symbol"/>
          <w:position w:val="-3"/>
          <w:sz w:val="43"/>
        </w:rPr>
        <w:drawing>
          <wp:anchor distT="0" distB="0" distL="0" distR="0" allowOverlap="1" layoutInCell="1" locked="0" behindDoc="1" simplePos="0" relativeHeight="480940544">
            <wp:simplePos x="0" y="0"/>
            <wp:positionH relativeFrom="page">
              <wp:posOffset>3467633</wp:posOffset>
            </wp:positionH>
            <wp:positionV relativeFrom="paragraph">
              <wp:posOffset>99579</wp:posOffset>
            </wp:positionV>
            <wp:extent cx="194741" cy="196057"/>
            <wp:effectExtent l="0" t="0" r="0" b="0"/>
            <wp:wrapNone/>
            <wp:docPr id="402" name="Image 402"/>
            <wp:cNvGraphicFramePr>
              <a:graphicFrameLocks/>
            </wp:cNvGraphicFramePr>
            <a:graphic>
              <a:graphicData uri="http://schemas.openxmlformats.org/drawingml/2006/picture">
                <pic:pic>
                  <pic:nvPicPr>
                    <pic:cNvPr id="402" name="Image 402"/>
                    <pic:cNvPicPr/>
                  </pic:nvPicPr>
                  <pic:blipFill>
                    <a:blip r:embed="rId121" cstate="print"/>
                    <a:stretch>
                      <a:fillRect/>
                    </a:stretch>
                  </pic:blipFill>
                  <pic:spPr>
                    <a:xfrm>
                      <a:off x="0" y="0"/>
                      <a:ext cx="194741" cy="196057"/>
                    </a:xfrm>
                    <a:prstGeom prst="rect">
                      <a:avLst/>
                    </a:prstGeom>
                  </pic:spPr>
                </pic:pic>
              </a:graphicData>
            </a:graphic>
          </wp:anchor>
        </w:drawing>
      </w:r>
      <w:r>
        <w:rPr>
          <w:rFonts w:ascii="Symbol" w:hAnsi="Symbol"/>
          <w:spacing w:val="-10"/>
          <w:sz w:val="24"/>
        </w:rPr>
        <w:t></w:t>
      </w:r>
      <w:r>
        <w:rPr>
          <w:sz w:val="24"/>
        </w:rPr>
        <w:tab/>
      </w:r>
      <w:r>
        <w:rPr>
          <w:i/>
          <w:sz w:val="24"/>
        </w:rPr>
        <w:t>y</w:t>
      </w:r>
      <w:r>
        <w:rPr>
          <w:i/>
          <w:spacing w:val="-18"/>
          <w:sz w:val="24"/>
        </w:rPr>
        <w:t> </w:t>
      </w:r>
      <w:r>
        <w:rPr>
          <w:rFonts w:ascii="Symbol" w:hAnsi="Symbol"/>
          <w:spacing w:val="-10"/>
          <w:w w:val="85"/>
          <w:position w:val="-3"/>
          <w:sz w:val="43"/>
        </w:rPr>
        <w:t></w:t>
      </w:r>
    </w:p>
    <w:p>
      <w:pPr>
        <w:spacing w:after="0"/>
        <w:jc w:val="left"/>
        <w:rPr>
          <w:rFonts w:ascii="Symbol" w:hAnsi="Symbol"/>
          <w:position w:val="-3"/>
          <w:sz w:val="43"/>
        </w:rPr>
        <w:sectPr>
          <w:type w:val="continuous"/>
          <w:pgSz w:w="11910" w:h="16840"/>
          <w:pgMar w:header="523" w:footer="974" w:top="160" w:bottom="280" w:left="708" w:right="850"/>
          <w:cols w:num="3" w:equalWidth="0">
            <w:col w:w="3158" w:space="40"/>
            <w:col w:w="1016" w:space="39"/>
            <w:col w:w="6099"/>
          </w:cols>
        </w:sectPr>
      </w:pPr>
    </w:p>
    <w:p>
      <w:pPr>
        <w:pStyle w:val="BodyText"/>
        <w:spacing w:before="136"/>
        <w:rPr>
          <w:rFonts w:ascii="Symbol" w:hAnsi="Symbol"/>
        </w:rPr>
      </w:pPr>
    </w:p>
    <w:p>
      <w:pPr>
        <w:pStyle w:val="ListParagraph"/>
        <w:numPr>
          <w:ilvl w:val="0"/>
          <w:numId w:val="13"/>
        </w:numPr>
        <w:tabs>
          <w:tab w:pos="1159" w:val="left" w:leader="none"/>
        </w:tabs>
        <w:spacing w:line="240" w:lineRule="auto" w:before="0" w:after="0"/>
        <w:ind w:left="1159" w:right="0" w:hanging="428"/>
        <w:jc w:val="left"/>
        <w:rPr>
          <w:sz w:val="22"/>
        </w:rPr>
      </w:pPr>
      <w:r>
        <w:rPr>
          <w:sz w:val="22"/>
        </w:rPr>
        <w:t>Rationalise</w:t>
      </w:r>
      <w:r>
        <w:rPr>
          <w:spacing w:val="-4"/>
          <w:sz w:val="22"/>
        </w:rPr>
        <w:t> </w:t>
      </w:r>
      <w:r>
        <w:rPr>
          <w:sz w:val="22"/>
        </w:rPr>
        <w:t>and</w:t>
      </w:r>
      <w:r>
        <w:rPr>
          <w:spacing w:val="-5"/>
          <w:sz w:val="22"/>
        </w:rPr>
        <w:t> </w:t>
      </w:r>
      <w:r>
        <w:rPr>
          <w:sz w:val="22"/>
        </w:rPr>
        <w:t>simplify,</w:t>
      </w:r>
      <w:r>
        <w:rPr>
          <w:spacing w:val="-4"/>
          <w:sz w:val="22"/>
        </w:rPr>
        <w:t> </w:t>
      </w:r>
      <w:r>
        <w:rPr>
          <w:sz w:val="22"/>
        </w:rPr>
        <w:t>if</w:t>
      </w:r>
      <w:r>
        <w:rPr>
          <w:spacing w:val="-4"/>
          <w:sz w:val="22"/>
        </w:rPr>
        <w:t> </w:t>
      </w:r>
      <w:r>
        <w:rPr>
          <w:spacing w:val="-2"/>
          <w:sz w:val="22"/>
        </w:rPr>
        <w:t>possible.</w:t>
      </w:r>
    </w:p>
    <w:p>
      <w:pPr>
        <w:tabs>
          <w:tab w:pos="1973" w:val="left" w:leader="none"/>
          <w:tab w:pos="4701" w:val="left" w:leader="none"/>
          <w:tab w:pos="5658" w:val="right" w:leader="none"/>
        </w:tabs>
        <w:spacing w:before="70"/>
        <w:ind w:left="1159" w:right="0" w:firstLine="0"/>
        <w:jc w:val="left"/>
        <w:rPr>
          <w:position w:val="15"/>
          <w:sz w:val="24"/>
        </w:rPr>
      </w:pPr>
      <w:r>
        <w:rPr>
          <w:position w:val="15"/>
          <w:sz w:val="24"/>
        </w:rPr>
        <mc:AlternateContent>
          <mc:Choice Requires="wps">
            <w:drawing>
              <wp:anchor distT="0" distB="0" distL="0" distR="0" allowOverlap="1" layoutInCell="1" locked="0" behindDoc="1" simplePos="0" relativeHeight="480941056">
                <wp:simplePos x="0" y="0"/>
                <wp:positionH relativeFrom="page">
                  <wp:posOffset>1481582</wp:posOffset>
                </wp:positionH>
                <wp:positionV relativeFrom="paragraph">
                  <wp:posOffset>242443</wp:posOffset>
                </wp:positionV>
                <wp:extent cx="519430" cy="206375"/>
                <wp:effectExtent l="0" t="0" r="0" b="0"/>
                <wp:wrapNone/>
                <wp:docPr id="403" name="Group 403"/>
                <wp:cNvGraphicFramePr>
                  <a:graphicFrameLocks/>
                </wp:cNvGraphicFramePr>
                <a:graphic>
                  <a:graphicData uri="http://schemas.microsoft.com/office/word/2010/wordprocessingGroup">
                    <wpg:wgp>
                      <wpg:cNvPr id="403" name="Group 403"/>
                      <wpg:cNvGrpSpPr/>
                      <wpg:grpSpPr>
                        <a:xfrm>
                          <a:off x="0" y="0"/>
                          <a:ext cx="519430" cy="206375"/>
                          <a:chExt cx="519430" cy="206375"/>
                        </a:xfrm>
                      </wpg:grpSpPr>
                      <pic:pic>
                        <pic:nvPicPr>
                          <pic:cNvPr id="404" name="Image 404"/>
                          <pic:cNvPicPr/>
                        </pic:nvPicPr>
                        <pic:blipFill>
                          <a:blip r:embed="rId123" cstate="print"/>
                          <a:stretch>
                            <a:fillRect/>
                          </a:stretch>
                        </pic:blipFill>
                        <pic:spPr>
                          <a:xfrm>
                            <a:off x="12700" y="22222"/>
                            <a:ext cx="177799" cy="165100"/>
                          </a:xfrm>
                          <a:prstGeom prst="rect">
                            <a:avLst/>
                          </a:prstGeom>
                        </pic:spPr>
                      </pic:pic>
                      <pic:pic>
                        <pic:nvPicPr>
                          <pic:cNvPr id="405" name="Image 405"/>
                          <pic:cNvPicPr/>
                        </pic:nvPicPr>
                        <pic:blipFill>
                          <a:blip r:embed="rId124" cstate="print"/>
                          <a:stretch>
                            <a:fillRect/>
                          </a:stretch>
                        </pic:blipFill>
                        <pic:spPr>
                          <a:xfrm>
                            <a:off x="333375" y="22223"/>
                            <a:ext cx="173037" cy="165100"/>
                          </a:xfrm>
                          <a:prstGeom prst="rect">
                            <a:avLst/>
                          </a:prstGeom>
                        </pic:spPr>
                      </pic:pic>
                      <wps:wsp>
                        <wps:cNvPr id="406" name="Graphic 406"/>
                        <wps:cNvSpPr/>
                        <wps:spPr>
                          <a:xfrm>
                            <a:off x="0" y="3174"/>
                            <a:ext cx="519430" cy="1270"/>
                          </a:xfrm>
                          <a:custGeom>
                            <a:avLst/>
                            <a:gdLst/>
                            <a:ahLst/>
                            <a:cxnLst/>
                            <a:rect l="l" t="t" r="r" b="b"/>
                            <a:pathLst>
                              <a:path w="519430" h="0">
                                <a:moveTo>
                                  <a:pt x="0" y="0"/>
                                </a:moveTo>
                                <a:lnTo>
                                  <a:pt x="519112" y="0"/>
                                </a:lnTo>
                              </a:path>
                            </a:pathLst>
                          </a:custGeom>
                          <a:ln w="6349">
                            <a:solidFill>
                              <a:srgbClr val="000000"/>
                            </a:solidFill>
                            <a:prstDash val="solid"/>
                          </a:ln>
                        </wps:spPr>
                        <wps:bodyPr wrap="square" lIns="0" tIns="0" rIns="0" bIns="0" rtlCol="0">
                          <a:prstTxWarp prst="textNoShape">
                            <a:avLst/>
                          </a:prstTxWarp>
                          <a:noAutofit/>
                        </wps:bodyPr>
                      </wps:wsp>
                      <wps:wsp>
                        <wps:cNvPr id="407" name="Textbox 407"/>
                        <wps:cNvSpPr txBox="1"/>
                        <wps:spPr>
                          <a:xfrm>
                            <a:off x="0" y="0"/>
                            <a:ext cx="519430" cy="206375"/>
                          </a:xfrm>
                          <a:prstGeom prst="rect">
                            <a:avLst/>
                          </a:prstGeom>
                        </wps:spPr>
                        <wps:txbx>
                          <w:txbxContent>
                            <w:p>
                              <w:pPr>
                                <w:spacing w:before="30"/>
                                <w:ind w:left="171" w:right="0" w:firstLine="0"/>
                                <w:jc w:val="left"/>
                                <w:rPr>
                                  <w:sz w:val="24"/>
                                </w:rPr>
                              </w:pPr>
                              <w:r>
                                <w:rPr>
                                  <w:sz w:val="24"/>
                                </w:rPr>
                                <w:t>9</w:t>
                              </w:r>
                              <w:r>
                                <w:rPr>
                                  <w:spacing w:val="-3"/>
                                  <w:sz w:val="24"/>
                                </w:rPr>
                                <w:t> </w:t>
                              </w:r>
                              <w:r>
                                <w:rPr>
                                  <w:rFonts w:ascii="Symbol" w:hAnsi="Symbol"/>
                                  <w:sz w:val="24"/>
                                </w:rPr>
                                <w:t></w:t>
                              </w:r>
                              <w:r>
                                <w:rPr>
                                  <w:spacing w:val="35"/>
                                  <w:sz w:val="24"/>
                                </w:rPr>
                                <w:t>  </w:t>
                              </w:r>
                              <w:r>
                                <w:rPr>
                                  <w:spacing w:val="-10"/>
                                  <w:sz w:val="24"/>
                                </w:rPr>
                                <w:t>8</w:t>
                              </w:r>
                            </w:p>
                          </w:txbxContent>
                        </wps:txbx>
                        <wps:bodyPr wrap="square" lIns="0" tIns="0" rIns="0" bIns="0" rtlCol="0">
                          <a:noAutofit/>
                        </wps:bodyPr>
                      </wps:wsp>
                    </wpg:wgp>
                  </a:graphicData>
                </a:graphic>
              </wp:anchor>
            </w:drawing>
          </mc:Choice>
          <mc:Fallback>
            <w:pict>
              <v:group style="position:absolute;margin-left:116.660004pt;margin-top:19.090027pt;width:40.9pt;height:16.25pt;mso-position-horizontal-relative:page;mso-position-vertical-relative:paragraph;z-index:-22375424" id="docshapegroup303" coordorigin="2333,382" coordsize="818,325">
                <v:shape style="position:absolute;left:2353;top:416;width:280;height:260" type="#_x0000_t75" id="docshape304" stroked="false">
                  <v:imagedata r:id="rId123" o:title=""/>
                </v:shape>
                <v:shape style="position:absolute;left:2858;top:416;width:273;height:260" type="#_x0000_t75" id="docshape305" stroked="false">
                  <v:imagedata r:id="rId124" o:title=""/>
                </v:shape>
                <v:line style="position:absolute" from="2333,387" to="3151,387" stroked="true" strokeweight=".499998pt" strokecolor="#000000">
                  <v:stroke dashstyle="solid"/>
                </v:line>
                <v:shape style="position:absolute;left:2333;top:381;width:818;height:325" type="#_x0000_t202" id="docshape306" filled="false" stroked="false">
                  <v:textbox inset="0,0,0,0">
                    <w:txbxContent>
                      <w:p>
                        <w:pPr>
                          <w:spacing w:before="30"/>
                          <w:ind w:left="171" w:right="0" w:firstLine="0"/>
                          <w:jc w:val="left"/>
                          <w:rPr>
                            <w:sz w:val="24"/>
                          </w:rPr>
                        </w:pPr>
                        <w:r>
                          <w:rPr>
                            <w:sz w:val="24"/>
                          </w:rPr>
                          <w:t>9</w:t>
                        </w:r>
                        <w:r>
                          <w:rPr>
                            <w:spacing w:val="-3"/>
                            <w:sz w:val="24"/>
                          </w:rPr>
                          <w:t> </w:t>
                        </w:r>
                        <w:r>
                          <w:rPr>
                            <w:rFonts w:ascii="Symbol" w:hAnsi="Symbol"/>
                            <w:sz w:val="24"/>
                          </w:rPr>
                          <w:t></w:t>
                        </w:r>
                        <w:r>
                          <w:rPr>
                            <w:spacing w:val="35"/>
                            <w:sz w:val="24"/>
                          </w:rPr>
                          <w:t>  </w:t>
                        </w:r>
                        <w:r>
                          <w:rPr>
                            <w:spacing w:val="-10"/>
                            <w:sz w:val="24"/>
                          </w:rPr>
                          <w:t>8</w:t>
                        </w:r>
                      </w:p>
                    </w:txbxContent>
                  </v:textbox>
                  <w10:wrap type="none"/>
                </v:shape>
                <w10:wrap type="none"/>
              </v:group>
            </w:pict>
          </mc:Fallback>
        </mc:AlternateContent>
      </w:r>
      <w:r>
        <w:rPr>
          <w:position w:val="15"/>
          <w:sz w:val="24"/>
        </w:rPr>
        <mc:AlternateContent>
          <mc:Choice Requires="wps">
            <w:drawing>
              <wp:anchor distT="0" distB="0" distL="0" distR="0" allowOverlap="1" layoutInCell="1" locked="0" behindDoc="1" simplePos="0" relativeHeight="480941568">
                <wp:simplePos x="0" y="0"/>
                <wp:positionH relativeFrom="page">
                  <wp:posOffset>3730755</wp:posOffset>
                </wp:positionH>
                <wp:positionV relativeFrom="paragraph">
                  <wp:posOffset>239709</wp:posOffset>
                </wp:positionV>
                <wp:extent cx="548005" cy="220345"/>
                <wp:effectExtent l="0" t="0" r="0" b="0"/>
                <wp:wrapNone/>
                <wp:docPr id="408" name="Group 408"/>
                <wp:cNvGraphicFramePr>
                  <a:graphicFrameLocks/>
                </wp:cNvGraphicFramePr>
                <a:graphic>
                  <a:graphicData uri="http://schemas.microsoft.com/office/word/2010/wordprocessingGroup">
                    <wpg:wgp>
                      <wpg:cNvPr id="408" name="Group 408"/>
                      <wpg:cNvGrpSpPr/>
                      <wpg:grpSpPr>
                        <a:xfrm>
                          <a:off x="0" y="0"/>
                          <a:ext cx="548005" cy="220345"/>
                          <a:chExt cx="548005" cy="220345"/>
                        </a:xfrm>
                      </wpg:grpSpPr>
                      <pic:pic>
                        <pic:nvPicPr>
                          <pic:cNvPr id="409" name="Image 409"/>
                          <pic:cNvPicPr/>
                        </pic:nvPicPr>
                        <pic:blipFill>
                          <a:blip r:embed="rId125" cstate="print"/>
                          <a:stretch>
                            <a:fillRect/>
                          </a:stretch>
                        </pic:blipFill>
                        <pic:spPr>
                          <a:xfrm>
                            <a:off x="12699" y="22414"/>
                            <a:ext cx="184944" cy="166515"/>
                          </a:xfrm>
                          <a:prstGeom prst="rect">
                            <a:avLst/>
                          </a:prstGeom>
                        </pic:spPr>
                      </pic:pic>
                      <pic:pic>
                        <pic:nvPicPr>
                          <pic:cNvPr id="410" name="Image 410"/>
                          <pic:cNvPicPr/>
                        </pic:nvPicPr>
                        <pic:blipFill>
                          <a:blip r:embed="rId121" cstate="print"/>
                          <a:stretch>
                            <a:fillRect/>
                          </a:stretch>
                        </pic:blipFill>
                        <pic:spPr>
                          <a:xfrm>
                            <a:off x="340518" y="22414"/>
                            <a:ext cx="194468" cy="197737"/>
                          </a:xfrm>
                          <a:prstGeom prst="rect">
                            <a:avLst/>
                          </a:prstGeom>
                        </pic:spPr>
                      </pic:pic>
                      <wps:wsp>
                        <wps:cNvPr id="411" name="Graphic 411"/>
                        <wps:cNvSpPr/>
                        <wps:spPr>
                          <a:xfrm>
                            <a:off x="0" y="3202"/>
                            <a:ext cx="548005" cy="1270"/>
                          </a:xfrm>
                          <a:custGeom>
                            <a:avLst/>
                            <a:gdLst/>
                            <a:ahLst/>
                            <a:cxnLst/>
                            <a:rect l="l" t="t" r="r" b="b"/>
                            <a:pathLst>
                              <a:path w="548005" h="0">
                                <a:moveTo>
                                  <a:pt x="0" y="0"/>
                                </a:moveTo>
                                <a:lnTo>
                                  <a:pt x="547687" y="0"/>
                                </a:lnTo>
                              </a:path>
                            </a:pathLst>
                          </a:custGeom>
                          <a:ln w="6404">
                            <a:solidFill>
                              <a:srgbClr val="000000"/>
                            </a:solidFill>
                            <a:prstDash val="solid"/>
                          </a:ln>
                        </wps:spPr>
                        <wps:bodyPr wrap="square" lIns="0" tIns="0" rIns="0" bIns="0" rtlCol="0">
                          <a:prstTxWarp prst="textNoShape">
                            <a:avLst/>
                          </a:prstTxWarp>
                          <a:noAutofit/>
                        </wps:bodyPr>
                      </wps:wsp>
                      <wps:wsp>
                        <wps:cNvPr id="412" name="Textbox 412"/>
                        <wps:cNvSpPr txBox="1"/>
                        <wps:spPr>
                          <a:xfrm>
                            <a:off x="0" y="0"/>
                            <a:ext cx="548005" cy="220345"/>
                          </a:xfrm>
                          <a:prstGeom prst="rect">
                            <a:avLst/>
                          </a:prstGeom>
                        </wps:spPr>
                        <wps:txbx>
                          <w:txbxContent>
                            <w:p>
                              <w:pPr>
                                <w:tabs>
                                  <w:tab w:pos="717" w:val="left" w:leader="none"/>
                                </w:tabs>
                                <w:spacing w:before="32"/>
                                <w:ind w:left="190" w:right="0" w:firstLine="0"/>
                                <w:jc w:val="left"/>
                                <w:rPr>
                                  <w:i/>
                                  <w:sz w:val="24"/>
                                </w:rPr>
                              </w:pPr>
                              <w:r>
                                <w:rPr>
                                  <w:i/>
                                  <w:sz w:val="24"/>
                                </w:rPr>
                                <w:t>x</w:t>
                              </w:r>
                              <w:r>
                                <w:rPr>
                                  <w:i/>
                                  <w:spacing w:val="3"/>
                                  <w:sz w:val="24"/>
                                </w:rPr>
                                <w:t> </w:t>
                              </w:r>
                              <w:r>
                                <w:rPr>
                                  <w:rFonts w:ascii="Symbol" w:hAnsi="Symbol"/>
                                  <w:spacing w:val="-10"/>
                                  <w:sz w:val="24"/>
                                </w:rPr>
                                <w:t></w:t>
                              </w:r>
                              <w:r>
                                <w:rPr>
                                  <w:sz w:val="24"/>
                                </w:rPr>
                                <w:tab/>
                              </w:r>
                              <w:r>
                                <w:rPr>
                                  <w:i/>
                                  <w:spacing w:val="-10"/>
                                  <w:sz w:val="24"/>
                                </w:rPr>
                                <w:t>y</w:t>
                              </w:r>
                            </w:p>
                          </w:txbxContent>
                        </wps:txbx>
                        <wps:bodyPr wrap="square" lIns="0" tIns="0" rIns="0" bIns="0" rtlCol="0">
                          <a:noAutofit/>
                        </wps:bodyPr>
                      </wps:wsp>
                    </wpg:wgp>
                  </a:graphicData>
                </a:graphic>
              </wp:anchor>
            </w:drawing>
          </mc:Choice>
          <mc:Fallback>
            <w:pict>
              <v:group style="position:absolute;margin-left:293.760254pt;margin-top:18.874777pt;width:43.15pt;height:17.350pt;mso-position-horizontal-relative:page;mso-position-vertical-relative:paragraph;z-index:-22374912" id="docshapegroup307" coordorigin="5875,377" coordsize="863,347">
                <v:shape style="position:absolute;left:5895;top:412;width:292;height:263" type="#_x0000_t75" id="docshape308" stroked="false">
                  <v:imagedata r:id="rId125" o:title=""/>
                </v:shape>
                <v:shape style="position:absolute;left:6411;top:412;width:307;height:312" type="#_x0000_t75" id="docshape309" stroked="false">
                  <v:imagedata r:id="rId121" o:title=""/>
                </v:shape>
                <v:line style="position:absolute" from="5875,383" to="6738,383" stroked="true" strokeweight=".504285pt" strokecolor="#000000">
                  <v:stroke dashstyle="solid"/>
                </v:line>
                <v:shape style="position:absolute;left:5875;top:377;width:863;height:347" type="#_x0000_t202" id="docshape310" filled="false" stroked="false">
                  <v:textbox inset="0,0,0,0">
                    <w:txbxContent>
                      <w:p>
                        <w:pPr>
                          <w:tabs>
                            <w:tab w:pos="717" w:val="left" w:leader="none"/>
                          </w:tabs>
                          <w:spacing w:before="32"/>
                          <w:ind w:left="190" w:right="0" w:firstLine="0"/>
                          <w:jc w:val="left"/>
                          <w:rPr>
                            <w:i/>
                            <w:sz w:val="24"/>
                          </w:rPr>
                        </w:pPr>
                        <w:r>
                          <w:rPr>
                            <w:i/>
                            <w:sz w:val="24"/>
                          </w:rPr>
                          <w:t>x</w:t>
                        </w:r>
                        <w:r>
                          <w:rPr>
                            <w:i/>
                            <w:spacing w:val="3"/>
                            <w:sz w:val="24"/>
                          </w:rPr>
                          <w:t> </w:t>
                        </w:r>
                        <w:r>
                          <w:rPr>
                            <w:rFonts w:ascii="Symbol" w:hAnsi="Symbol"/>
                            <w:spacing w:val="-10"/>
                            <w:sz w:val="24"/>
                          </w:rPr>
                          <w:t></w:t>
                        </w:r>
                        <w:r>
                          <w:rPr>
                            <w:sz w:val="24"/>
                          </w:rPr>
                          <w:tab/>
                        </w:r>
                        <w:r>
                          <w:rPr>
                            <w:i/>
                            <w:spacing w:val="-10"/>
                            <w:sz w:val="24"/>
                          </w:rPr>
                          <w:t>y</w:t>
                        </w:r>
                      </w:p>
                    </w:txbxContent>
                  </v:textbox>
                  <w10:wrap type="none"/>
                </v:shape>
                <w10:wrap type="none"/>
              </v:group>
            </w:pict>
          </mc:Fallback>
        </mc:AlternateContent>
      </w:r>
      <w:r>
        <w:rPr>
          <w:b/>
          <w:spacing w:val="-10"/>
          <w:sz w:val="22"/>
        </w:rPr>
        <w:t>a</w:t>
      </w:r>
      <w:r>
        <w:rPr>
          <w:b/>
          <w:sz w:val="22"/>
        </w:rPr>
        <w:tab/>
      </w:r>
      <w:r>
        <w:rPr>
          <w:spacing w:val="-10"/>
          <w:position w:val="15"/>
          <w:sz w:val="24"/>
        </w:rPr>
        <w:t>1</w:t>
      </w:r>
      <w:r>
        <w:rPr>
          <w:position w:val="15"/>
          <w:sz w:val="24"/>
        </w:rPr>
        <w:tab/>
      </w:r>
      <w:r>
        <w:rPr>
          <w:b/>
          <w:spacing w:val="-10"/>
          <w:sz w:val="22"/>
        </w:rPr>
        <w:t>b</w:t>
      </w:r>
      <w:r>
        <w:rPr>
          <w:b/>
          <w:sz w:val="22"/>
        </w:rPr>
        <w:tab/>
      </w:r>
      <w:r>
        <w:rPr>
          <w:spacing w:val="-10"/>
          <w:position w:val="15"/>
          <w:sz w:val="24"/>
        </w:rPr>
        <w:t>1</w:t>
      </w:r>
    </w:p>
    <w:p>
      <w:pPr>
        <w:spacing w:after="0"/>
        <w:jc w:val="left"/>
        <w:rPr>
          <w:position w:val="15"/>
          <w:sz w:val="24"/>
        </w:rPr>
        <w:sectPr>
          <w:type w:val="continuous"/>
          <w:pgSz w:w="11910" w:h="16840"/>
          <w:pgMar w:header="523" w:footer="974" w:top="160" w:bottom="280" w:left="708" w:right="850"/>
        </w:sectPr>
      </w:pPr>
    </w:p>
    <w:p>
      <w:pPr>
        <w:pStyle w:val="BodyText"/>
        <w:spacing w:before="41"/>
        <w:rPr>
          <w:sz w:val="32"/>
        </w:rPr>
      </w:pPr>
    </w:p>
    <w:p>
      <w:pPr>
        <w:pStyle w:val="Heading2"/>
      </w:pPr>
      <w:r>
        <w:rPr>
          <w:spacing w:val="-2"/>
        </w:rPr>
        <w:t>Answers</w:t>
      </w:r>
    </w:p>
    <w:p>
      <w:pPr>
        <w:pStyle w:val="BodyText"/>
        <w:spacing w:before="180" w:after="1"/>
        <w:rPr>
          <w:b/>
          <w:sz w:val="20"/>
        </w:rPr>
      </w:pPr>
    </w:p>
    <w:tbl>
      <w:tblPr>
        <w:tblW w:w="0" w:type="auto"/>
        <w:jc w:val="left"/>
        <w:tblInd w:w="6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9"/>
        <w:gridCol w:w="426"/>
        <w:gridCol w:w="2126"/>
        <w:gridCol w:w="1434"/>
        <w:gridCol w:w="349"/>
        <w:gridCol w:w="681"/>
      </w:tblGrid>
      <w:tr>
        <w:trPr>
          <w:trHeight w:val="322" w:hRule="atLeast"/>
        </w:trPr>
        <w:tc>
          <w:tcPr>
            <w:tcW w:w="319" w:type="dxa"/>
          </w:tcPr>
          <w:p>
            <w:pPr>
              <w:pStyle w:val="TableParagraph"/>
              <w:spacing w:line="249" w:lineRule="exact"/>
              <w:ind w:right="106"/>
              <w:jc w:val="center"/>
              <w:rPr>
                <w:b/>
                <w:sz w:val="22"/>
              </w:rPr>
            </w:pPr>
            <w:r>
              <w:rPr>
                <w:b/>
                <w:spacing w:val="-10"/>
                <w:sz w:val="22"/>
              </w:rPr>
              <w:t>1</w:t>
            </w:r>
          </w:p>
        </w:tc>
        <w:tc>
          <w:tcPr>
            <w:tcW w:w="426" w:type="dxa"/>
          </w:tcPr>
          <w:p>
            <w:pPr>
              <w:pStyle w:val="TableParagraph"/>
              <w:spacing w:line="249" w:lineRule="exact"/>
              <w:ind w:left="139" w:right="139"/>
              <w:jc w:val="center"/>
              <w:rPr>
                <w:b/>
                <w:sz w:val="22"/>
              </w:rPr>
            </w:pPr>
            <w:r>
              <w:rPr>
                <w:b/>
                <w:spacing w:val="-10"/>
                <w:sz w:val="22"/>
              </w:rPr>
              <w:t>a</w:t>
            </w:r>
          </w:p>
        </w:tc>
        <w:tc>
          <w:tcPr>
            <w:tcW w:w="2126" w:type="dxa"/>
          </w:tcPr>
          <w:p>
            <w:pPr>
              <w:pStyle w:val="TableParagraph"/>
              <w:spacing w:before="4"/>
              <w:ind w:left="181"/>
              <w:rPr>
                <w:rFonts w:ascii="Cambria"/>
                <w:sz w:val="21"/>
              </w:rPr>
            </w:pPr>
            <w:r>
              <w:rPr>
                <w:rFonts w:ascii="Cambria"/>
                <w:sz w:val="21"/>
              </w:rPr>
              <mc:AlternateContent>
                <mc:Choice Requires="wps">
                  <w:drawing>
                    <wp:anchor distT="0" distB="0" distL="0" distR="0" allowOverlap="1" layoutInCell="1" locked="0" behindDoc="1" simplePos="0" relativeHeight="480942592">
                      <wp:simplePos x="0" y="0"/>
                      <wp:positionH relativeFrom="column">
                        <wp:posOffset>190572</wp:posOffset>
                      </wp:positionH>
                      <wp:positionV relativeFrom="paragraph">
                        <wp:posOffset>-6367</wp:posOffset>
                      </wp:positionV>
                      <wp:extent cx="158750" cy="148590"/>
                      <wp:effectExtent l="0" t="0" r="0" b="0"/>
                      <wp:wrapNone/>
                      <wp:docPr id="415" name="Group 415"/>
                      <wp:cNvGraphicFramePr>
                        <a:graphicFrameLocks/>
                      </wp:cNvGraphicFramePr>
                      <a:graphic>
                        <a:graphicData uri="http://schemas.microsoft.com/office/word/2010/wordprocessingGroup">
                          <wpg:wgp>
                            <wpg:cNvPr id="415" name="Group 415"/>
                            <wpg:cNvGrpSpPr/>
                            <wpg:grpSpPr>
                              <a:xfrm>
                                <a:off x="0" y="0"/>
                                <a:ext cx="158750" cy="148590"/>
                                <a:chExt cx="158750" cy="148590"/>
                              </a:xfrm>
                            </wpg:grpSpPr>
                            <pic:pic>
                              <pic:nvPicPr>
                                <pic:cNvPr id="416" name="Image 416"/>
                                <pic:cNvPicPr/>
                              </pic:nvPicPr>
                              <pic:blipFill>
                                <a:blip r:embed="rId90" cstate="print"/>
                                <a:stretch>
                                  <a:fillRect/>
                                </a:stretch>
                              </pic:blipFill>
                              <pic:spPr>
                                <a:xfrm>
                                  <a:off x="0" y="0"/>
                                  <a:ext cx="157764" cy="147637"/>
                                </a:xfrm>
                                <a:prstGeom prst="rect">
                                  <a:avLst/>
                                </a:prstGeom>
                              </pic:spPr>
                            </pic:pic>
                          </wpg:wgp>
                        </a:graphicData>
                      </a:graphic>
                    </wp:anchor>
                  </w:drawing>
                </mc:Choice>
                <mc:Fallback>
                  <w:pict>
                    <v:group style="position:absolute;margin-left:15.005687pt;margin-top:-.501355pt;width:12.5pt;height:11.7pt;mso-position-horizontal-relative:column;mso-position-vertical-relative:paragraph;z-index:-22373888" id="docshapegroup311" coordorigin="300,-10" coordsize="250,234">
                      <v:shape style="position:absolute;left:300;top:-11;width:249;height:233" type="#_x0000_t75" id="docshape312" stroked="false">
                        <v:imagedata r:id="rId90" o:title=""/>
                      </v:shape>
                      <w10:wrap type="none"/>
                    </v:group>
                  </w:pict>
                </mc:Fallback>
              </mc:AlternateContent>
            </w:r>
            <w:r>
              <w:rPr>
                <w:rFonts w:ascii="Cambria"/>
                <w:w w:val="105"/>
                <w:sz w:val="21"/>
              </w:rPr>
              <w:t>3</w:t>
            </w:r>
            <w:r>
              <w:rPr>
                <w:rFonts w:ascii="Cambria"/>
                <w:spacing w:val="77"/>
                <w:w w:val="105"/>
                <w:sz w:val="21"/>
              </w:rPr>
              <w:t> </w:t>
            </w:r>
            <w:r>
              <w:rPr>
                <w:rFonts w:ascii="Cambria"/>
                <w:spacing w:val="-10"/>
                <w:w w:val="105"/>
                <w:sz w:val="21"/>
              </w:rPr>
              <w:t>5</w:t>
            </w:r>
          </w:p>
        </w:tc>
        <w:tc>
          <w:tcPr>
            <w:tcW w:w="1434" w:type="dxa"/>
          </w:tcPr>
          <w:p>
            <w:pPr>
              <w:pStyle w:val="TableParagraph"/>
              <w:spacing w:line="249" w:lineRule="exact"/>
              <w:ind w:right="160"/>
              <w:jc w:val="right"/>
              <w:rPr>
                <w:b/>
                <w:sz w:val="22"/>
              </w:rPr>
            </w:pPr>
            <w:r>
              <w:rPr>
                <w:b/>
                <w:spacing w:val="-10"/>
                <w:sz w:val="22"/>
              </w:rPr>
              <w:t>b</w:t>
            </w:r>
          </w:p>
        </w:tc>
        <w:tc>
          <w:tcPr>
            <w:tcW w:w="349" w:type="dxa"/>
          </w:tcPr>
          <w:p>
            <w:pPr>
              <w:pStyle w:val="TableParagraph"/>
              <w:spacing w:before="4"/>
              <w:ind w:left="108" w:right="11"/>
              <w:jc w:val="center"/>
              <w:rPr>
                <w:rFonts w:ascii="Cambria"/>
                <w:sz w:val="21"/>
              </w:rPr>
            </w:pPr>
            <w:r>
              <w:rPr>
                <w:rFonts w:ascii="Cambria"/>
                <w:spacing w:val="-10"/>
                <w:w w:val="105"/>
                <w:sz w:val="21"/>
              </w:rPr>
              <w:t>5</w:t>
            </w:r>
          </w:p>
        </w:tc>
        <w:tc>
          <w:tcPr>
            <w:tcW w:w="681" w:type="dxa"/>
          </w:tcPr>
          <w:p>
            <w:pPr>
              <w:pStyle w:val="TableParagraph"/>
              <w:spacing w:before="4"/>
              <w:ind w:left="64"/>
              <w:rPr>
                <w:rFonts w:ascii="Cambria"/>
                <w:sz w:val="21"/>
              </w:rPr>
            </w:pPr>
            <w:r>
              <w:rPr>
                <w:rFonts w:ascii="Cambria"/>
                <w:sz w:val="21"/>
              </w:rPr>
              <mc:AlternateContent>
                <mc:Choice Requires="wps">
                  <w:drawing>
                    <wp:anchor distT="0" distB="0" distL="0" distR="0" allowOverlap="1" layoutInCell="1" locked="0" behindDoc="1" simplePos="0" relativeHeight="480943104">
                      <wp:simplePos x="0" y="0"/>
                      <wp:positionH relativeFrom="column">
                        <wp:posOffset>-42446</wp:posOffset>
                      </wp:positionH>
                      <wp:positionV relativeFrom="paragraph">
                        <wp:posOffset>-6368</wp:posOffset>
                      </wp:positionV>
                      <wp:extent cx="159385" cy="148590"/>
                      <wp:effectExtent l="0" t="0" r="0" b="0"/>
                      <wp:wrapNone/>
                      <wp:docPr id="417" name="Group 417"/>
                      <wp:cNvGraphicFramePr>
                        <a:graphicFrameLocks/>
                      </wp:cNvGraphicFramePr>
                      <a:graphic>
                        <a:graphicData uri="http://schemas.microsoft.com/office/word/2010/wordprocessingGroup">
                          <wpg:wgp>
                            <wpg:cNvPr id="417" name="Group 417"/>
                            <wpg:cNvGrpSpPr/>
                            <wpg:grpSpPr>
                              <a:xfrm>
                                <a:off x="0" y="0"/>
                                <a:ext cx="159385" cy="148590"/>
                                <a:chExt cx="159385" cy="148590"/>
                              </a:xfrm>
                            </wpg:grpSpPr>
                            <pic:pic>
                              <pic:nvPicPr>
                                <pic:cNvPr id="418" name="Image 418"/>
                                <pic:cNvPicPr/>
                              </pic:nvPicPr>
                              <pic:blipFill>
                                <a:blip r:embed="rId128" cstate="print"/>
                                <a:stretch>
                                  <a:fillRect/>
                                </a:stretch>
                              </pic:blipFill>
                              <pic:spPr>
                                <a:xfrm>
                                  <a:off x="0" y="0"/>
                                  <a:ext cx="158127" cy="147637"/>
                                </a:xfrm>
                                <a:prstGeom prst="rect">
                                  <a:avLst/>
                                </a:prstGeom>
                              </pic:spPr>
                            </pic:pic>
                          </wpg:wgp>
                        </a:graphicData>
                      </a:graphic>
                    </wp:anchor>
                  </w:drawing>
                </mc:Choice>
                <mc:Fallback>
                  <w:pict>
                    <v:group style="position:absolute;margin-left:-3.34227pt;margin-top:-.501477pt;width:12.55pt;height:11.7pt;mso-position-horizontal-relative:column;mso-position-vertical-relative:paragraph;z-index:-22373376" id="docshapegroup313" coordorigin="-67,-10" coordsize="251,234">
                      <v:shape style="position:absolute;left:-67;top:-11;width:250;height:233" type="#_x0000_t75" id="docshape314" stroked="false">
                        <v:imagedata r:id="rId128" o:title=""/>
                      </v:shape>
                      <w10:wrap type="none"/>
                    </v:group>
                  </w:pict>
                </mc:Fallback>
              </mc:AlternateContent>
            </w:r>
            <w:r>
              <w:rPr>
                <w:rFonts w:ascii="Cambria"/>
                <w:spacing w:val="-10"/>
                <w:w w:val="105"/>
                <w:sz w:val="21"/>
              </w:rPr>
              <w:t>5</w:t>
            </w:r>
          </w:p>
        </w:tc>
      </w:tr>
      <w:tr>
        <w:trPr>
          <w:trHeight w:val="394" w:hRule="atLeast"/>
        </w:trPr>
        <w:tc>
          <w:tcPr>
            <w:tcW w:w="319" w:type="dxa"/>
          </w:tcPr>
          <w:p>
            <w:pPr>
              <w:pStyle w:val="TableParagraph"/>
              <w:rPr>
                <w:sz w:val="22"/>
              </w:rPr>
            </w:pPr>
          </w:p>
        </w:tc>
        <w:tc>
          <w:tcPr>
            <w:tcW w:w="426" w:type="dxa"/>
          </w:tcPr>
          <w:p>
            <w:pPr>
              <w:pStyle w:val="TableParagraph"/>
              <w:spacing w:before="69"/>
              <w:ind w:right="9"/>
              <w:jc w:val="center"/>
              <w:rPr>
                <w:b/>
                <w:sz w:val="22"/>
              </w:rPr>
            </w:pPr>
            <w:r>
              <w:rPr>
                <w:b/>
                <w:spacing w:val="-10"/>
                <w:sz w:val="22"/>
              </w:rPr>
              <w:t>c</w:t>
            </w:r>
          </w:p>
        </w:tc>
        <w:tc>
          <w:tcPr>
            <w:tcW w:w="2126" w:type="dxa"/>
          </w:tcPr>
          <w:p>
            <w:pPr>
              <w:pStyle w:val="TableParagraph"/>
              <w:spacing w:before="77"/>
              <w:ind w:left="190"/>
              <w:rPr>
                <w:rFonts w:ascii="Cambria"/>
                <w:sz w:val="21"/>
              </w:rPr>
            </w:pPr>
            <w:r>
              <w:rPr>
                <w:rFonts w:ascii="Cambria"/>
                <w:sz w:val="21"/>
              </w:rPr>
              <mc:AlternateContent>
                <mc:Choice Requires="wps">
                  <w:drawing>
                    <wp:anchor distT="0" distB="0" distL="0" distR="0" allowOverlap="1" layoutInCell="1" locked="0" behindDoc="1" simplePos="0" relativeHeight="480943616">
                      <wp:simplePos x="0" y="0"/>
                      <wp:positionH relativeFrom="column">
                        <wp:posOffset>200092</wp:posOffset>
                      </wp:positionH>
                      <wp:positionV relativeFrom="paragraph">
                        <wp:posOffset>39986</wp:posOffset>
                      </wp:positionV>
                      <wp:extent cx="157480" cy="148590"/>
                      <wp:effectExtent l="0" t="0" r="0" b="0"/>
                      <wp:wrapNone/>
                      <wp:docPr id="419" name="Group 419"/>
                      <wp:cNvGraphicFramePr>
                        <a:graphicFrameLocks/>
                      </wp:cNvGraphicFramePr>
                      <a:graphic>
                        <a:graphicData uri="http://schemas.microsoft.com/office/word/2010/wordprocessingGroup">
                          <wpg:wgp>
                            <wpg:cNvPr id="419" name="Group 419"/>
                            <wpg:cNvGrpSpPr/>
                            <wpg:grpSpPr>
                              <a:xfrm>
                                <a:off x="0" y="0"/>
                                <a:ext cx="157480" cy="148590"/>
                                <a:chExt cx="157480" cy="148590"/>
                              </a:xfrm>
                            </wpg:grpSpPr>
                            <pic:pic>
                              <pic:nvPicPr>
                                <pic:cNvPr id="420" name="Image 420"/>
                                <pic:cNvPicPr/>
                              </pic:nvPicPr>
                              <pic:blipFill>
                                <a:blip r:embed="rId129" cstate="print"/>
                                <a:stretch>
                                  <a:fillRect/>
                                </a:stretch>
                              </pic:blipFill>
                              <pic:spPr>
                                <a:xfrm>
                                  <a:off x="0" y="0"/>
                                  <a:ext cx="156120" cy="147637"/>
                                </a:xfrm>
                                <a:prstGeom prst="rect">
                                  <a:avLst/>
                                </a:prstGeom>
                              </pic:spPr>
                            </pic:pic>
                          </wpg:wgp>
                        </a:graphicData>
                      </a:graphic>
                    </wp:anchor>
                  </w:drawing>
                </mc:Choice>
                <mc:Fallback>
                  <w:pict>
                    <v:group style="position:absolute;margin-left:15.755315pt;margin-top:3.14853pt;width:12.4pt;height:11.7pt;mso-position-horizontal-relative:column;mso-position-vertical-relative:paragraph;z-index:-22372864" id="docshapegroup315" coordorigin="315,63" coordsize="248,234">
                      <v:shape style="position:absolute;left:315;top:62;width:246;height:233" type="#_x0000_t75" id="docshape316" stroked="false">
                        <v:imagedata r:id="rId129" o:title=""/>
                      </v:shape>
                      <w10:wrap type="none"/>
                    </v:group>
                  </w:pict>
                </mc:Fallback>
              </mc:AlternateContent>
            </w:r>
            <w:r>
              <w:rPr>
                <w:rFonts w:ascii="Cambria"/>
                <w:sz w:val="21"/>
              </w:rPr>
              <w:t>4</w:t>
            </w:r>
            <w:r>
              <w:rPr>
                <w:rFonts w:ascii="Cambria"/>
                <w:spacing w:val="67"/>
                <w:w w:val="150"/>
                <w:sz w:val="21"/>
              </w:rPr>
              <w:t> </w:t>
            </w:r>
            <w:r>
              <w:rPr>
                <w:rFonts w:ascii="Cambria"/>
                <w:spacing w:val="-10"/>
                <w:sz w:val="21"/>
              </w:rPr>
              <w:t>3</w:t>
            </w:r>
          </w:p>
        </w:tc>
        <w:tc>
          <w:tcPr>
            <w:tcW w:w="1434" w:type="dxa"/>
          </w:tcPr>
          <w:p>
            <w:pPr>
              <w:pStyle w:val="TableParagraph"/>
              <w:spacing w:before="69"/>
              <w:ind w:right="160"/>
              <w:jc w:val="right"/>
              <w:rPr>
                <w:b/>
                <w:sz w:val="22"/>
              </w:rPr>
            </w:pPr>
            <w:r>
              <w:rPr>
                <w:b/>
                <w:spacing w:val="-10"/>
                <w:sz w:val="22"/>
              </w:rPr>
              <w:t>d</w:t>
            </w:r>
          </w:p>
        </w:tc>
        <w:tc>
          <w:tcPr>
            <w:tcW w:w="349" w:type="dxa"/>
          </w:tcPr>
          <w:p>
            <w:pPr>
              <w:pStyle w:val="TableParagraph"/>
              <w:spacing w:before="77"/>
              <w:ind w:left="108" w:right="13"/>
              <w:jc w:val="center"/>
              <w:rPr>
                <w:rFonts w:ascii="Cambria"/>
                <w:sz w:val="21"/>
              </w:rPr>
            </w:pPr>
            <w:r>
              <w:rPr>
                <w:rFonts w:ascii="Cambria"/>
                <w:spacing w:val="-10"/>
                <w:sz w:val="21"/>
              </w:rPr>
              <w:t>5</w:t>
            </w:r>
          </w:p>
        </w:tc>
        <w:tc>
          <w:tcPr>
            <w:tcW w:w="681" w:type="dxa"/>
          </w:tcPr>
          <w:p>
            <w:pPr>
              <w:pStyle w:val="TableParagraph"/>
              <w:spacing w:before="77"/>
              <w:ind w:left="60"/>
              <w:rPr>
                <w:rFonts w:ascii="Cambria"/>
                <w:sz w:val="21"/>
              </w:rPr>
            </w:pPr>
            <w:r>
              <w:rPr>
                <w:rFonts w:ascii="Cambria"/>
                <w:sz w:val="21"/>
              </w:rPr>
              <mc:AlternateContent>
                <mc:Choice Requires="wps">
                  <w:drawing>
                    <wp:anchor distT="0" distB="0" distL="0" distR="0" allowOverlap="1" layoutInCell="1" locked="0" behindDoc="1" simplePos="0" relativeHeight="480944128">
                      <wp:simplePos x="0" y="0"/>
                      <wp:positionH relativeFrom="column">
                        <wp:posOffset>-43592</wp:posOffset>
                      </wp:positionH>
                      <wp:positionV relativeFrom="paragraph">
                        <wp:posOffset>38911</wp:posOffset>
                      </wp:positionV>
                      <wp:extent cx="161290" cy="147955"/>
                      <wp:effectExtent l="0" t="0" r="0" b="0"/>
                      <wp:wrapNone/>
                      <wp:docPr id="421" name="Group 421"/>
                      <wp:cNvGraphicFramePr>
                        <a:graphicFrameLocks/>
                      </wp:cNvGraphicFramePr>
                      <a:graphic>
                        <a:graphicData uri="http://schemas.microsoft.com/office/word/2010/wordprocessingGroup">
                          <wpg:wgp>
                            <wpg:cNvPr id="421" name="Group 421"/>
                            <wpg:cNvGrpSpPr/>
                            <wpg:grpSpPr>
                              <a:xfrm>
                                <a:off x="0" y="0"/>
                                <a:ext cx="161290" cy="147955"/>
                                <a:chExt cx="161290" cy="147955"/>
                              </a:xfrm>
                            </wpg:grpSpPr>
                            <pic:pic>
                              <pic:nvPicPr>
                                <pic:cNvPr id="422" name="Image 422"/>
                                <pic:cNvPicPr/>
                              </pic:nvPicPr>
                              <pic:blipFill>
                                <a:blip r:embed="rId130" cstate="print"/>
                                <a:stretch>
                                  <a:fillRect/>
                                </a:stretch>
                              </pic:blipFill>
                              <pic:spPr>
                                <a:xfrm>
                                  <a:off x="0" y="0"/>
                                  <a:ext cx="161198" cy="147637"/>
                                </a:xfrm>
                                <a:prstGeom prst="rect">
                                  <a:avLst/>
                                </a:prstGeom>
                              </pic:spPr>
                            </pic:pic>
                          </wpg:wgp>
                        </a:graphicData>
                      </a:graphic>
                    </wp:anchor>
                  </w:drawing>
                </mc:Choice>
                <mc:Fallback>
                  <w:pict>
                    <v:group style="position:absolute;margin-left:-3.432453pt;margin-top:3.063915pt;width:12.7pt;height:11.65pt;mso-position-horizontal-relative:column;mso-position-vertical-relative:paragraph;z-index:-22372352" id="docshapegroup317" coordorigin="-69,61" coordsize="254,233">
                      <v:shape style="position:absolute;left:-69;top:61;width:254;height:233" type="#_x0000_t75" id="docshape318" stroked="false">
                        <v:imagedata r:id="rId130" o:title=""/>
                      </v:shape>
                      <w10:wrap type="none"/>
                    </v:group>
                  </w:pict>
                </mc:Fallback>
              </mc:AlternateContent>
            </w:r>
            <w:r>
              <w:rPr>
                <w:rFonts w:ascii="Cambria"/>
                <w:spacing w:val="-10"/>
                <w:sz w:val="21"/>
              </w:rPr>
              <w:t>7</w:t>
            </w:r>
          </w:p>
        </w:tc>
      </w:tr>
      <w:tr>
        <w:trPr>
          <w:trHeight w:val="393" w:hRule="atLeast"/>
        </w:trPr>
        <w:tc>
          <w:tcPr>
            <w:tcW w:w="319" w:type="dxa"/>
          </w:tcPr>
          <w:p>
            <w:pPr>
              <w:pStyle w:val="TableParagraph"/>
              <w:rPr>
                <w:sz w:val="22"/>
              </w:rPr>
            </w:pPr>
          </w:p>
        </w:tc>
        <w:tc>
          <w:tcPr>
            <w:tcW w:w="426" w:type="dxa"/>
          </w:tcPr>
          <w:p>
            <w:pPr>
              <w:pStyle w:val="TableParagraph"/>
              <w:spacing w:before="68"/>
              <w:ind w:right="9"/>
              <w:jc w:val="center"/>
              <w:rPr>
                <w:b/>
                <w:sz w:val="22"/>
              </w:rPr>
            </w:pPr>
            <w:r>
              <w:rPr>
                <w:b/>
                <w:spacing w:val="-10"/>
                <w:sz w:val="22"/>
              </w:rPr>
              <w:t>e</w:t>
            </w:r>
          </w:p>
        </w:tc>
        <w:tc>
          <w:tcPr>
            <w:tcW w:w="2126" w:type="dxa"/>
          </w:tcPr>
          <w:p>
            <w:pPr>
              <w:pStyle w:val="TableParagraph"/>
              <w:spacing w:before="76"/>
              <w:ind w:left="181"/>
              <w:rPr>
                <w:rFonts w:ascii="Cambria"/>
                <w:sz w:val="21"/>
              </w:rPr>
            </w:pPr>
            <w:r>
              <w:rPr>
                <w:rFonts w:ascii="Cambria"/>
                <w:sz w:val="21"/>
              </w:rPr>
              <mc:AlternateContent>
                <mc:Choice Requires="wps">
                  <w:drawing>
                    <wp:anchor distT="0" distB="0" distL="0" distR="0" allowOverlap="1" layoutInCell="1" locked="0" behindDoc="1" simplePos="0" relativeHeight="480944640">
                      <wp:simplePos x="0" y="0"/>
                      <wp:positionH relativeFrom="column">
                        <wp:posOffset>268185</wp:posOffset>
                      </wp:positionH>
                      <wp:positionV relativeFrom="paragraph">
                        <wp:posOffset>39352</wp:posOffset>
                      </wp:positionV>
                      <wp:extent cx="159385" cy="148590"/>
                      <wp:effectExtent l="0" t="0" r="0" b="0"/>
                      <wp:wrapNone/>
                      <wp:docPr id="423" name="Group 423"/>
                      <wp:cNvGraphicFramePr>
                        <a:graphicFrameLocks/>
                      </wp:cNvGraphicFramePr>
                      <a:graphic>
                        <a:graphicData uri="http://schemas.microsoft.com/office/word/2010/wordprocessingGroup">
                          <wpg:wgp>
                            <wpg:cNvPr id="423" name="Group 423"/>
                            <wpg:cNvGrpSpPr/>
                            <wpg:grpSpPr>
                              <a:xfrm>
                                <a:off x="0" y="0"/>
                                <a:ext cx="159385" cy="148590"/>
                                <a:chExt cx="159385" cy="148590"/>
                              </a:xfrm>
                            </wpg:grpSpPr>
                            <pic:pic>
                              <pic:nvPicPr>
                                <pic:cNvPr id="424" name="Image 424"/>
                                <pic:cNvPicPr/>
                              </pic:nvPicPr>
                              <pic:blipFill>
                                <a:blip r:embed="rId131" cstate="print"/>
                                <a:stretch>
                                  <a:fillRect/>
                                </a:stretch>
                              </pic:blipFill>
                              <pic:spPr>
                                <a:xfrm>
                                  <a:off x="0" y="0"/>
                                  <a:ext cx="158229" cy="147637"/>
                                </a:xfrm>
                                <a:prstGeom prst="rect">
                                  <a:avLst/>
                                </a:prstGeom>
                              </pic:spPr>
                            </pic:pic>
                          </wpg:wgp>
                        </a:graphicData>
                      </a:graphic>
                    </wp:anchor>
                  </w:drawing>
                </mc:Choice>
                <mc:Fallback>
                  <w:pict>
                    <v:group style="position:absolute;margin-left:21.116945pt;margin-top:3.098652pt;width:12.55pt;height:11.7pt;mso-position-horizontal-relative:column;mso-position-vertical-relative:paragraph;z-index:-22371840" id="docshapegroup319" coordorigin="422,62" coordsize="251,234">
                      <v:shape style="position:absolute;left:422;top:61;width:250;height:233" type="#_x0000_t75" id="docshape320" stroked="false">
                        <v:imagedata r:id="rId131" o:title=""/>
                      </v:shape>
                      <w10:wrap type="none"/>
                    </v:group>
                  </w:pict>
                </mc:Fallback>
              </mc:AlternateContent>
            </w:r>
            <w:r>
              <w:rPr>
                <w:rFonts w:ascii="Cambria"/>
                <w:w w:val="105"/>
                <w:sz w:val="21"/>
              </w:rPr>
              <w:t>10</w:t>
            </w:r>
            <w:r>
              <w:rPr>
                <w:rFonts w:ascii="Cambria"/>
                <w:spacing w:val="77"/>
                <w:w w:val="105"/>
                <w:sz w:val="21"/>
              </w:rPr>
              <w:t> </w:t>
            </w:r>
            <w:r>
              <w:rPr>
                <w:rFonts w:ascii="Cambria"/>
                <w:spacing w:val="-10"/>
                <w:w w:val="105"/>
                <w:sz w:val="21"/>
              </w:rPr>
              <w:t>3</w:t>
            </w:r>
          </w:p>
        </w:tc>
        <w:tc>
          <w:tcPr>
            <w:tcW w:w="1434" w:type="dxa"/>
          </w:tcPr>
          <w:p>
            <w:pPr>
              <w:pStyle w:val="TableParagraph"/>
              <w:spacing w:before="68"/>
              <w:ind w:right="209"/>
              <w:jc w:val="right"/>
              <w:rPr>
                <w:b/>
                <w:sz w:val="22"/>
              </w:rPr>
            </w:pPr>
            <w:r>
              <w:rPr>
                <w:b/>
                <w:spacing w:val="-10"/>
                <w:sz w:val="22"/>
              </w:rPr>
              <w:t>f</w:t>
            </w:r>
          </w:p>
        </w:tc>
        <w:tc>
          <w:tcPr>
            <w:tcW w:w="349" w:type="dxa"/>
          </w:tcPr>
          <w:p>
            <w:pPr>
              <w:pStyle w:val="TableParagraph"/>
              <w:spacing w:before="76"/>
              <w:ind w:left="108" w:right="7"/>
              <w:jc w:val="center"/>
              <w:rPr>
                <w:rFonts w:ascii="Cambria"/>
                <w:sz w:val="21"/>
              </w:rPr>
            </w:pPr>
            <w:r>
              <w:rPr>
                <w:rFonts w:ascii="Cambria"/>
                <w:spacing w:val="-10"/>
                <w:sz w:val="21"/>
              </w:rPr>
              <w:t>2</w:t>
            </w:r>
          </w:p>
        </w:tc>
        <w:tc>
          <w:tcPr>
            <w:tcW w:w="681" w:type="dxa"/>
          </w:tcPr>
          <w:p>
            <w:pPr>
              <w:pStyle w:val="TableParagraph"/>
              <w:spacing w:before="76"/>
              <w:ind w:left="63"/>
              <w:rPr>
                <w:rFonts w:ascii="Cambria"/>
                <w:sz w:val="21"/>
              </w:rPr>
            </w:pPr>
            <w:r>
              <w:rPr>
                <w:rFonts w:ascii="Cambria"/>
                <w:sz w:val="21"/>
              </w:rPr>
              <mc:AlternateContent>
                <mc:Choice Requires="wps">
                  <w:drawing>
                    <wp:anchor distT="0" distB="0" distL="0" distR="0" allowOverlap="1" layoutInCell="1" locked="0" behindDoc="1" simplePos="0" relativeHeight="480945152">
                      <wp:simplePos x="0" y="0"/>
                      <wp:positionH relativeFrom="column">
                        <wp:posOffset>-41655</wp:posOffset>
                      </wp:positionH>
                      <wp:positionV relativeFrom="paragraph">
                        <wp:posOffset>37842</wp:posOffset>
                      </wp:positionV>
                      <wp:extent cx="161290" cy="148590"/>
                      <wp:effectExtent l="0" t="0" r="0" b="0"/>
                      <wp:wrapNone/>
                      <wp:docPr id="425" name="Group 425"/>
                      <wp:cNvGraphicFramePr>
                        <a:graphicFrameLocks/>
                      </wp:cNvGraphicFramePr>
                      <a:graphic>
                        <a:graphicData uri="http://schemas.microsoft.com/office/word/2010/wordprocessingGroup">
                          <wpg:wgp>
                            <wpg:cNvPr id="425" name="Group 425"/>
                            <wpg:cNvGrpSpPr/>
                            <wpg:grpSpPr>
                              <a:xfrm>
                                <a:off x="0" y="0"/>
                                <a:ext cx="161290" cy="148590"/>
                                <a:chExt cx="161290" cy="148590"/>
                              </a:xfrm>
                            </wpg:grpSpPr>
                            <pic:pic>
                              <pic:nvPicPr>
                                <pic:cNvPr id="426" name="Image 426"/>
                                <pic:cNvPicPr/>
                              </pic:nvPicPr>
                              <pic:blipFill>
                                <a:blip r:embed="rId132" cstate="print"/>
                                <a:stretch>
                                  <a:fillRect/>
                                </a:stretch>
                              </pic:blipFill>
                              <pic:spPr>
                                <a:xfrm>
                                  <a:off x="0" y="0"/>
                                  <a:ext cx="160686" cy="147637"/>
                                </a:xfrm>
                                <a:prstGeom prst="rect">
                                  <a:avLst/>
                                </a:prstGeom>
                              </pic:spPr>
                            </pic:pic>
                          </wpg:wgp>
                        </a:graphicData>
                      </a:graphic>
                    </wp:anchor>
                  </w:drawing>
                </mc:Choice>
                <mc:Fallback>
                  <w:pict>
                    <v:group style="position:absolute;margin-left:-3.279958pt;margin-top:2.979738pt;width:12.7pt;height:11.7pt;mso-position-horizontal-relative:column;mso-position-vertical-relative:paragraph;z-index:-22371328" id="docshapegroup321" coordorigin="-66,60" coordsize="254,234">
                      <v:shape style="position:absolute;left:-66;top:59;width:254;height:233" type="#_x0000_t75" id="docshape322" stroked="false">
                        <v:imagedata r:id="rId132" o:title=""/>
                      </v:shape>
                      <w10:wrap type="none"/>
                    </v:group>
                  </w:pict>
                </mc:Fallback>
              </mc:AlternateContent>
            </w:r>
            <w:r>
              <w:rPr>
                <w:rFonts w:ascii="Cambria"/>
                <w:spacing w:val="-10"/>
                <w:sz w:val="21"/>
              </w:rPr>
              <w:t>7</w:t>
            </w:r>
          </w:p>
        </w:tc>
      </w:tr>
      <w:tr>
        <w:trPr>
          <w:trHeight w:val="323" w:hRule="atLeast"/>
        </w:trPr>
        <w:tc>
          <w:tcPr>
            <w:tcW w:w="319" w:type="dxa"/>
          </w:tcPr>
          <w:p>
            <w:pPr>
              <w:pStyle w:val="TableParagraph"/>
              <w:rPr>
                <w:sz w:val="22"/>
              </w:rPr>
            </w:pPr>
          </w:p>
        </w:tc>
        <w:tc>
          <w:tcPr>
            <w:tcW w:w="426" w:type="dxa"/>
          </w:tcPr>
          <w:p>
            <w:pPr>
              <w:pStyle w:val="TableParagraph"/>
              <w:spacing w:line="235" w:lineRule="exact" w:before="68"/>
              <w:ind w:left="139" w:right="139"/>
              <w:jc w:val="center"/>
              <w:rPr>
                <w:b/>
                <w:sz w:val="22"/>
              </w:rPr>
            </w:pPr>
            <w:r>
              <w:rPr>
                <w:b/>
                <w:spacing w:val="-10"/>
                <w:sz w:val="22"/>
              </w:rPr>
              <w:t>g</w:t>
            </w:r>
          </w:p>
        </w:tc>
        <w:tc>
          <w:tcPr>
            <w:tcW w:w="2126" w:type="dxa"/>
          </w:tcPr>
          <w:p>
            <w:pPr>
              <w:pStyle w:val="TableParagraph"/>
              <w:spacing w:line="228" w:lineRule="exact" w:before="75"/>
              <w:ind w:left="183"/>
              <w:rPr>
                <w:rFonts w:ascii="Cambria"/>
                <w:sz w:val="21"/>
              </w:rPr>
            </w:pPr>
            <w:r>
              <w:rPr>
                <w:rFonts w:ascii="Cambria"/>
                <w:sz w:val="21"/>
              </w:rPr>
              <mc:AlternateContent>
                <mc:Choice Requires="wps">
                  <w:drawing>
                    <wp:anchor distT="0" distB="0" distL="0" distR="0" allowOverlap="1" layoutInCell="1" locked="0" behindDoc="1" simplePos="0" relativeHeight="480945664">
                      <wp:simplePos x="0" y="0"/>
                      <wp:positionH relativeFrom="column">
                        <wp:posOffset>195830</wp:posOffset>
                      </wp:positionH>
                      <wp:positionV relativeFrom="paragraph">
                        <wp:posOffset>37641</wp:posOffset>
                      </wp:positionV>
                      <wp:extent cx="159385" cy="147955"/>
                      <wp:effectExtent l="0" t="0" r="0" b="0"/>
                      <wp:wrapNone/>
                      <wp:docPr id="427" name="Group 427"/>
                      <wp:cNvGraphicFramePr>
                        <a:graphicFrameLocks/>
                      </wp:cNvGraphicFramePr>
                      <a:graphic>
                        <a:graphicData uri="http://schemas.microsoft.com/office/word/2010/wordprocessingGroup">
                          <wpg:wgp>
                            <wpg:cNvPr id="427" name="Group 427"/>
                            <wpg:cNvGrpSpPr/>
                            <wpg:grpSpPr>
                              <a:xfrm>
                                <a:off x="0" y="0"/>
                                <a:ext cx="159385" cy="147955"/>
                                <a:chExt cx="159385" cy="147955"/>
                              </a:xfrm>
                            </wpg:grpSpPr>
                            <pic:pic>
                              <pic:nvPicPr>
                                <pic:cNvPr id="428" name="Image 428"/>
                                <pic:cNvPicPr/>
                              </pic:nvPicPr>
                              <pic:blipFill>
                                <a:blip r:embed="rId133" cstate="print"/>
                                <a:stretch>
                                  <a:fillRect/>
                                </a:stretch>
                              </pic:blipFill>
                              <pic:spPr>
                                <a:xfrm>
                                  <a:off x="0" y="0"/>
                                  <a:ext cx="158873" cy="147637"/>
                                </a:xfrm>
                                <a:prstGeom prst="rect">
                                  <a:avLst/>
                                </a:prstGeom>
                              </pic:spPr>
                            </pic:pic>
                          </wpg:wgp>
                        </a:graphicData>
                      </a:graphic>
                    </wp:anchor>
                  </w:drawing>
                </mc:Choice>
                <mc:Fallback>
                  <w:pict>
                    <v:group style="position:absolute;margin-left:15.419761pt;margin-top:2.963915pt;width:12.55pt;height:11.65pt;mso-position-horizontal-relative:column;mso-position-vertical-relative:paragraph;z-index:-22370816" id="docshapegroup323" coordorigin="308,59" coordsize="251,233">
                      <v:shape style="position:absolute;left:308;top:59;width:251;height:233" type="#_x0000_t75" id="docshape324" stroked="false">
                        <v:imagedata r:id="rId133" o:title=""/>
                      </v:shape>
                      <w10:wrap type="none"/>
                    </v:group>
                  </w:pict>
                </mc:Fallback>
              </mc:AlternateContent>
            </w:r>
            <w:r>
              <w:rPr>
                <w:rFonts w:ascii="Cambria"/>
                <w:sz w:val="21"/>
              </w:rPr>
              <w:t>6</w:t>
            </w:r>
            <w:r>
              <w:rPr>
                <w:rFonts w:ascii="Cambria"/>
                <w:spacing w:val="70"/>
                <w:w w:val="150"/>
                <w:sz w:val="21"/>
              </w:rPr>
              <w:t> </w:t>
            </w:r>
            <w:r>
              <w:rPr>
                <w:rFonts w:ascii="Cambria"/>
                <w:spacing w:val="-10"/>
                <w:sz w:val="21"/>
              </w:rPr>
              <w:t>2</w:t>
            </w:r>
          </w:p>
        </w:tc>
        <w:tc>
          <w:tcPr>
            <w:tcW w:w="1434" w:type="dxa"/>
          </w:tcPr>
          <w:p>
            <w:pPr>
              <w:pStyle w:val="TableParagraph"/>
              <w:spacing w:line="235" w:lineRule="exact" w:before="67"/>
              <w:ind w:right="160"/>
              <w:jc w:val="right"/>
              <w:rPr>
                <w:b/>
                <w:sz w:val="22"/>
              </w:rPr>
            </w:pPr>
            <w:r>
              <w:rPr>
                <w:b/>
                <w:spacing w:val="-10"/>
                <w:sz w:val="22"/>
              </w:rPr>
              <w:t>h</w:t>
            </w:r>
          </w:p>
        </w:tc>
        <w:tc>
          <w:tcPr>
            <w:tcW w:w="349" w:type="dxa"/>
          </w:tcPr>
          <w:p>
            <w:pPr>
              <w:pStyle w:val="TableParagraph"/>
              <w:spacing w:line="228" w:lineRule="exact" w:before="75"/>
              <w:ind w:left="108"/>
              <w:jc w:val="center"/>
              <w:rPr>
                <w:rFonts w:ascii="Cambria"/>
                <w:sz w:val="21"/>
              </w:rPr>
            </w:pPr>
            <w:r>
              <w:rPr>
                <w:rFonts w:ascii="Cambria"/>
                <w:spacing w:val="-10"/>
                <w:sz w:val="21"/>
              </w:rPr>
              <w:t>9</w:t>
            </w:r>
          </w:p>
        </w:tc>
        <w:tc>
          <w:tcPr>
            <w:tcW w:w="681" w:type="dxa"/>
          </w:tcPr>
          <w:p>
            <w:pPr>
              <w:pStyle w:val="TableParagraph"/>
              <w:spacing w:line="228" w:lineRule="exact" w:before="75"/>
              <w:ind w:left="73"/>
              <w:rPr>
                <w:rFonts w:ascii="Cambria"/>
                <w:sz w:val="21"/>
              </w:rPr>
            </w:pPr>
            <w:r>
              <w:rPr>
                <w:rFonts w:ascii="Cambria"/>
                <w:sz w:val="21"/>
              </w:rPr>
              <mc:AlternateContent>
                <mc:Choice Requires="wps">
                  <w:drawing>
                    <wp:anchor distT="0" distB="0" distL="0" distR="0" allowOverlap="1" layoutInCell="1" locked="0" behindDoc="1" simplePos="0" relativeHeight="480946176">
                      <wp:simplePos x="0" y="0"/>
                      <wp:positionH relativeFrom="column">
                        <wp:posOffset>-37394</wp:posOffset>
                      </wp:positionH>
                      <wp:positionV relativeFrom="paragraph">
                        <wp:posOffset>37641</wp:posOffset>
                      </wp:positionV>
                      <wp:extent cx="159385" cy="147955"/>
                      <wp:effectExtent l="0" t="0" r="0" b="0"/>
                      <wp:wrapNone/>
                      <wp:docPr id="429" name="Group 429"/>
                      <wp:cNvGraphicFramePr>
                        <a:graphicFrameLocks/>
                      </wp:cNvGraphicFramePr>
                      <a:graphic>
                        <a:graphicData uri="http://schemas.microsoft.com/office/word/2010/wordprocessingGroup">
                          <wpg:wgp>
                            <wpg:cNvPr id="429" name="Group 429"/>
                            <wpg:cNvGrpSpPr/>
                            <wpg:grpSpPr>
                              <a:xfrm>
                                <a:off x="0" y="0"/>
                                <a:ext cx="159385" cy="147955"/>
                                <a:chExt cx="159385" cy="147955"/>
                              </a:xfrm>
                            </wpg:grpSpPr>
                            <pic:pic>
                              <pic:nvPicPr>
                                <pic:cNvPr id="430" name="Image 430"/>
                                <pic:cNvPicPr/>
                              </pic:nvPicPr>
                              <pic:blipFill>
                                <a:blip r:embed="rId133" cstate="print"/>
                                <a:stretch>
                                  <a:fillRect/>
                                </a:stretch>
                              </pic:blipFill>
                              <pic:spPr>
                                <a:xfrm>
                                  <a:off x="0" y="0"/>
                                  <a:ext cx="158873" cy="147637"/>
                                </a:xfrm>
                                <a:prstGeom prst="rect">
                                  <a:avLst/>
                                </a:prstGeom>
                              </pic:spPr>
                            </pic:pic>
                          </wpg:wgp>
                        </a:graphicData>
                      </a:graphic>
                    </wp:anchor>
                  </w:drawing>
                </mc:Choice>
                <mc:Fallback>
                  <w:pict>
                    <v:group style="position:absolute;margin-left:-2.944434pt;margin-top:2.963915pt;width:12.55pt;height:11.65pt;mso-position-horizontal-relative:column;mso-position-vertical-relative:paragraph;z-index:-22370304" id="docshapegroup325" coordorigin="-59,59" coordsize="251,233">
                      <v:shape style="position:absolute;left:-59;top:59;width:251;height:233" type="#_x0000_t75" id="docshape326" stroked="false">
                        <v:imagedata r:id="rId133" o:title=""/>
                      </v:shape>
                      <w10:wrap type="none"/>
                    </v:group>
                  </w:pict>
                </mc:Fallback>
              </mc:AlternateContent>
            </w:r>
            <w:r>
              <w:rPr>
                <w:rFonts w:ascii="Cambria"/>
                <w:spacing w:val="-10"/>
                <w:sz w:val="21"/>
              </w:rPr>
              <w:t>2</w:t>
            </w:r>
          </w:p>
        </w:tc>
      </w:tr>
      <w:tr>
        <w:trPr>
          <w:trHeight w:val="748" w:hRule="atLeast"/>
        </w:trPr>
        <w:tc>
          <w:tcPr>
            <w:tcW w:w="319" w:type="dxa"/>
          </w:tcPr>
          <w:p>
            <w:pPr>
              <w:pStyle w:val="TableParagraph"/>
              <w:spacing w:before="168"/>
              <w:rPr>
                <w:b/>
                <w:sz w:val="22"/>
              </w:rPr>
            </w:pPr>
          </w:p>
          <w:p>
            <w:pPr>
              <w:pStyle w:val="TableParagraph"/>
              <w:ind w:right="106"/>
              <w:jc w:val="center"/>
              <w:rPr>
                <w:b/>
                <w:sz w:val="22"/>
              </w:rPr>
            </w:pPr>
            <w:r>
              <w:rPr>
                <w:b/>
                <w:spacing w:val="-10"/>
                <w:sz w:val="22"/>
              </w:rPr>
              <w:t>2</w:t>
            </w:r>
          </w:p>
        </w:tc>
        <w:tc>
          <w:tcPr>
            <w:tcW w:w="426" w:type="dxa"/>
          </w:tcPr>
          <w:p>
            <w:pPr>
              <w:pStyle w:val="TableParagraph"/>
              <w:spacing w:before="168"/>
              <w:rPr>
                <w:b/>
                <w:sz w:val="22"/>
              </w:rPr>
            </w:pPr>
          </w:p>
          <w:p>
            <w:pPr>
              <w:pStyle w:val="TableParagraph"/>
              <w:ind w:left="139" w:right="139"/>
              <w:jc w:val="center"/>
              <w:rPr>
                <w:b/>
                <w:sz w:val="22"/>
              </w:rPr>
            </w:pPr>
            <w:r>
              <w:rPr>
                <w:b/>
                <w:spacing w:val="-10"/>
                <w:sz w:val="22"/>
              </w:rPr>
              <w:t>a</w:t>
            </w:r>
          </w:p>
        </w:tc>
        <w:tc>
          <w:tcPr>
            <w:tcW w:w="2126" w:type="dxa"/>
          </w:tcPr>
          <w:p>
            <w:pPr>
              <w:pStyle w:val="TableParagraph"/>
              <w:spacing w:before="188"/>
              <w:rPr>
                <w:b/>
                <w:sz w:val="21"/>
              </w:rPr>
            </w:pPr>
          </w:p>
          <w:p>
            <w:pPr>
              <w:pStyle w:val="TableParagraph"/>
              <w:ind w:left="181"/>
              <w:rPr>
                <w:rFonts w:ascii="Cambria"/>
                <w:sz w:val="21"/>
              </w:rPr>
            </w:pPr>
            <w:r>
              <w:rPr>
                <w:rFonts w:ascii="Cambria"/>
                <w:sz w:val="21"/>
              </w:rPr>
              <mc:AlternateContent>
                <mc:Choice Requires="wps">
                  <w:drawing>
                    <wp:anchor distT="0" distB="0" distL="0" distR="0" allowOverlap="1" layoutInCell="1" locked="0" behindDoc="1" simplePos="0" relativeHeight="480946688">
                      <wp:simplePos x="0" y="0"/>
                      <wp:positionH relativeFrom="column">
                        <wp:posOffset>266221</wp:posOffset>
                      </wp:positionH>
                      <wp:positionV relativeFrom="paragraph">
                        <wp:posOffset>-9982</wp:posOffset>
                      </wp:positionV>
                      <wp:extent cx="161290" cy="147955"/>
                      <wp:effectExtent l="0" t="0" r="0" b="0"/>
                      <wp:wrapNone/>
                      <wp:docPr id="431" name="Group 431"/>
                      <wp:cNvGraphicFramePr>
                        <a:graphicFrameLocks/>
                      </wp:cNvGraphicFramePr>
                      <a:graphic>
                        <a:graphicData uri="http://schemas.microsoft.com/office/word/2010/wordprocessingGroup">
                          <wpg:wgp>
                            <wpg:cNvPr id="431" name="Group 431"/>
                            <wpg:cNvGrpSpPr/>
                            <wpg:grpSpPr>
                              <a:xfrm>
                                <a:off x="0" y="0"/>
                                <a:ext cx="161290" cy="147955"/>
                                <a:chExt cx="161290" cy="147955"/>
                              </a:xfrm>
                            </wpg:grpSpPr>
                            <pic:pic>
                              <pic:nvPicPr>
                                <pic:cNvPr id="432" name="Image 432"/>
                                <pic:cNvPicPr/>
                              </pic:nvPicPr>
                              <pic:blipFill>
                                <a:blip r:embed="rId133" cstate="print"/>
                                <a:stretch>
                                  <a:fillRect/>
                                </a:stretch>
                              </pic:blipFill>
                              <pic:spPr>
                                <a:xfrm>
                                  <a:off x="0" y="0"/>
                                  <a:ext cx="161021" cy="147637"/>
                                </a:xfrm>
                                <a:prstGeom prst="rect">
                                  <a:avLst/>
                                </a:prstGeom>
                              </pic:spPr>
                            </pic:pic>
                          </wpg:wgp>
                        </a:graphicData>
                      </a:graphic>
                    </wp:anchor>
                  </w:drawing>
                </mc:Choice>
                <mc:Fallback>
                  <w:pict>
                    <v:group style="position:absolute;margin-left:20.962353pt;margin-top:-.786024pt;width:12.7pt;height:11.65pt;mso-position-horizontal-relative:column;mso-position-vertical-relative:paragraph;z-index:-22369792" id="docshapegroup327" coordorigin="419,-16" coordsize="254,233">
                      <v:shape style="position:absolute;left:419;top:-16;width:254;height:233" type="#_x0000_t75" id="docshape328" stroked="false">
                        <v:imagedata r:id="rId133" o:title=""/>
                      </v:shape>
                      <w10:wrap type="none"/>
                    </v:group>
                  </w:pict>
                </mc:Fallback>
              </mc:AlternateContent>
            </w:r>
            <w:r>
              <w:rPr>
                <w:rFonts w:ascii="Cambria"/>
                <w:w w:val="105"/>
                <w:sz w:val="21"/>
              </w:rPr>
              <w:t>15</w:t>
            </w:r>
            <w:r>
              <w:rPr>
                <w:rFonts w:ascii="Cambria"/>
                <w:spacing w:val="77"/>
                <w:w w:val="105"/>
                <w:sz w:val="21"/>
              </w:rPr>
              <w:t> </w:t>
            </w:r>
            <w:r>
              <w:rPr>
                <w:rFonts w:ascii="Cambria"/>
                <w:spacing w:val="-10"/>
                <w:w w:val="105"/>
                <w:sz w:val="21"/>
              </w:rPr>
              <w:t>2</w:t>
            </w:r>
          </w:p>
        </w:tc>
        <w:tc>
          <w:tcPr>
            <w:tcW w:w="1434" w:type="dxa"/>
          </w:tcPr>
          <w:p>
            <w:pPr>
              <w:pStyle w:val="TableParagraph"/>
              <w:spacing w:before="168"/>
              <w:rPr>
                <w:b/>
                <w:sz w:val="22"/>
              </w:rPr>
            </w:pPr>
          </w:p>
          <w:p>
            <w:pPr>
              <w:pStyle w:val="TableParagraph"/>
              <w:ind w:right="160"/>
              <w:jc w:val="right"/>
              <w:rPr>
                <w:b/>
                <w:sz w:val="22"/>
              </w:rPr>
            </w:pPr>
            <w:r>
              <w:rPr>
                <w:b/>
                <w:spacing w:val="-10"/>
                <w:sz w:val="22"/>
              </w:rPr>
              <w:t>b</w:t>
            </w:r>
          </w:p>
        </w:tc>
        <w:tc>
          <w:tcPr>
            <w:tcW w:w="1030" w:type="dxa"/>
            <w:gridSpan w:val="2"/>
          </w:tcPr>
          <w:p>
            <w:pPr>
              <w:pStyle w:val="TableParagraph"/>
              <w:spacing w:before="188"/>
              <w:rPr>
                <w:b/>
                <w:sz w:val="21"/>
              </w:rPr>
            </w:pPr>
          </w:p>
          <w:p>
            <w:pPr>
              <w:pStyle w:val="TableParagraph"/>
              <w:ind w:left="308"/>
              <w:rPr>
                <w:rFonts w:ascii="Cambria"/>
                <w:sz w:val="21"/>
              </w:rPr>
            </w:pPr>
            <w:r>
              <w:rPr>
                <w:rFonts w:ascii="Cambria"/>
                <w:sz w:val="21"/>
              </w:rPr>
              <mc:AlternateContent>
                <mc:Choice Requires="wps">
                  <w:drawing>
                    <wp:anchor distT="0" distB="0" distL="0" distR="0" allowOverlap="1" layoutInCell="1" locked="0" behindDoc="1" simplePos="0" relativeHeight="480947200">
                      <wp:simplePos x="0" y="0"/>
                      <wp:positionH relativeFrom="column">
                        <wp:posOffset>113753</wp:posOffset>
                      </wp:positionH>
                      <wp:positionV relativeFrom="paragraph">
                        <wp:posOffset>-8907</wp:posOffset>
                      </wp:positionV>
                      <wp:extent cx="157480" cy="148590"/>
                      <wp:effectExtent l="0" t="0" r="0" b="0"/>
                      <wp:wrapNone/>
                      <wp:docPr id="433" name="Group 433"/>
                      <wp:cNvGraphicFramePr>
                        <a:graphicFrameLocks/>
                      </wp:cNvGraphicFramePr>
                      <a:graphic>
                        <a:graphicData uri="http://schemas.microsoft.com/office/word/2010/wordprocessingGroup">
                          <wpg:wgp>
                            <wpg:cNvPr id="433" name="Group 433"/>
                            <wpg:cNvGrpSpPr/>
                            <wpg:grpSpPr>
                              <a:xfrm>
                                <a:off x="0" y="0"/>
                                <a:ext cx="157480" cy="148590"/>
                                <a:chExt cx="157480" cy="148590"/>
                              </a:xfrm>
                            </wpg:grpSpPr>
                            <pic:pic>
                              <pic:nvPicPr>
                                <pic:cNvPr id="434" name="Image 434"/>
                                <pic:cNvPicPr/>
                              </pic:nvPicPr>
                              <pic:blipFill>
                                <a:blip r:embed="rId134" cstate="print"/>
                                <a:stretch>
                                  <a:fillRect/>
                                </a:stretch>
                              </pic:blipFill>
                              <pic:spPr>
                                <a:xfrm>
                                  <a:off x="0" y="0"/>
                                  <a:ext cx="156181" cy="147637"/>
                                </a:xfrm>
                                <a:prstGeom prst="rect">
                                  <a:avLst/>
                                </a:prstGeom>
                              </pic:spPr>
                            </pic:pic>
                          </wpg:wgp>
                        </a:graphicData>
                      </a:graphic>
                    </wp:anchor>
                  </w:drawing>
                </mc:Choice>
                <mc:Fallback>
                  <w:pict>
                    <v:group style="position:absolute;margin-left:8.956962pt;margin-top:-.701355pt;width:12.4pt;height:11.7pt;mso-position-horizontal-relative:column;mso-position-vertical-relative:paragraph;z-index:-22369280" id="docshapegroup329" coordorigin="179,-14" coordsize="248,234">
                      <v:shape style="position:absolute;left:179;top:-15;width:246;height:233" type="#_x0000_t75" id="docshape330" stroked="false">
                        <v:imagedata r:id="rId134" o:title=""/>
                      </v:shape>
                      <w10:wrap type="none"/>
                    </v:group>
                  </w:pict>
                </mc:Fallback>
              </mc:AlternateContent>
            </w:r>
            <w:r>
              <w:rPr>
                <w:rFonts w:ascii="Cambria"/>
                <w:spacing w:val="-10"/>
                <w:sz w:val="21"/>
              </w:rPr>
              <w:t>5</w:t>
            </w:r>
          </w:p>
        </w:tc>
      </w:tr>
      <w:tr>
        <w:trPr>
          <w:trHeight w:val="394" w:hRule="atLeast"/>
        </w:trPr>
        <w:tc>
          <w:tcPr>
            <w:tcW w:w="319" w:type="dxa"/>
          </w:tcPr>
          <w:p>
            <w:pPr>
              <w:pStyle w:val="TableParagraph"/>
              <w:rPr>
                <w:sz w:val="22"/>
              </w:rPr>
            </w:pPr>
          </w:p>
        </w:tc>
        <w:tc>
          <w:tcPr>
            <w:tcW w:w="426" w:type="dxa"/>
          </w:tcPr>
          <w:p>
            <w:pPr>
              <w:pStyle w:val="TableParagraph"/>
              <w:spacing w:before="69"/>
              <w:ind w:right="9"/>
              <w:jc w:val="center"/>
              <w:rPr>
                <w:b/>
                <w:sz w:val="22"/>
              </w:rPr>
            </w:pPr>
            <w:r>
              <w:rPr>
                <w:b/>
                <w:spacing w:val="-10"/>
                <w:sz w:val="22"/>
              </w:rPr>
              <w:t>c</w:t>
            </w:r>
          </w:p>
        </w:tc>
        <w:tc>
          <w:tcPr>
            <w:tcW w:w="2126" w:type="dxa"/>
          </w:tcPr>
          <w:p>
            <w:pPr>
              <w:pStyle w:val="TableParagraph"/>
              <w:spacing w:before="77"/>
              <w:ind w:left="181"/>
              <w:rPr>
                <w:rFonts w:ascii="Cambria"/>
                <w:sz w:val="21"/>
              </w:rPr>
            </w:pPr>
            <w:r>
              <w:rPr>
                <w:rFonts w:ascii="Cambria"/>
                <w:sz w:val="21"/>
              </w:rPr>
              <mc:AlternateContent>
                <mc:Choice Requires="wps">
                  <w:drawing>
                    <wp:anchor distT="0" distB="0" distL="0" distR="0" allowOverlap="1" layoutInCell="1" locked="0" behindDoc="1" simplePos="0" relativeHeight="480947712">
                      <wp:simplePos x="0" y="0"/>
                      <wp:positionH relativeFrom="column">
                        <wp:posOffset>190571</wp:posOffset>
                      </wp:positionH>
                      <wp:positionV relativeFrom="paragraph">
                        <wp:posOffset>38913</wp:posOffset>
                      </wp:positionV>
                      <wp:extent cx="160655" cy="147955"/>
                      <wp:effectExtent l="0" t="0" r="0" b="0"/>
                      <wp:wrapNone/>
                      <wp:docPr id="435" name="Group 435"/>
                      <wp:cNvGraphicFramePr>
                        <a:graphicFrameLocks/>
                      </wp:cNvGraphicFramePr>
                      <a:graphic>
                        <a:graphicData uri="http://schemas.microsoft.com/office/word/2010/wordprocessingGroup">
                          <wpg:wgp>
                            <wpg:cNvPr id="435" name="Group 435"/>
                            <wpg:cNvGrpSpPr/>
                            <wpg:grpSpPr>
                              <a:xfrm>
                                <a:off x="0" y="0"/>
                                <a:ext cx="160655" cy="147955"/>
                                <a:chExt cx="160655" cy="147955"/>
                              </a:xfrm>
                            </wpg:grpSpPr>
                            <pic:pic>
                              <pic:nvPicPr>
                                <pic:cNvPr id="436" name="Image 436"/>
                                <pic:cNvPicPr/>
                              </pic:nvPicPr>
                              <pic:blipFill>
                                <a:blip r:embed="rId135" cstate="print"/>
                                <a:stretch>
                                  <a:fillRect/>
                                </a:stretch>
                              </pic:blipFill>
                              <pic:spPr>
                                <a:xfrm>
                                  <a:off x="0" y="0"/>
                                  <a:ext cx="160542" cy="147637"/>
                                </a:xfrm>
                                <a:prstGeom prst="rect">
                                  <a:avLst/>
                                </a:prstGeom>
                              </pic:spPr>
                            </pic:pic>
                          </wpg:wgp>
                        </a:graphicData>
                      </a:graphic>
                    </wp:anchor>
                  </w:drawing>
                </mc:Choice>
                <mc:Fallback>
                  <w:pict>
                    <v:group style="position:absolute;margin-left:15.005626pt;margin-top:3.064037pt;width:12.65pt;height:11.65pt;mso-position-horizontal-relative:column;mso-position-vertical-relative:paragraph;z-index:-22368768" id="docshapegroup331" coordorigin="300,61" coordsize="253,233">
                      <v:shape style="position:absolute;left:300;top:61;width:253;height:233" type="#_x0000_t75" id="docshape332" stroked="false">
                        <v:imagedata r:id="rId135" o:title=""/>
                      </v:shape>
                      <w10:wrap type="none"/>
                    </v:group>
                  </w:pict>
                </mc:Fallback>
              </mc:AlternateContent>
            </w:r>
            <w:r>
              <w:rPr>
                <w:rFonts w:ascii="Cambria"/>
                <w:w w:val="105"/>
                <w:sz w:val="21"/>
              </w:rPr>
              <w:t>3</w:t>
            </w:r>
            <w:r>
              <w:rPr>
                <w:rFonts w:ascii="Cambria"/>
                <w:spacing w:val="59"/>
                <w:w w:val="150"/>
                <w:sz w:val="21"/>
              </w:rPr>
              <w:t> </w:t>
            </w:r>
            <w:r>
              <w:rPr>
                <w:rFonts w:ascii="Cambria"/>
                <w:spacing w:val="-10"/>
                <w:w w:val="105"/>
                <w:sz w:val="21"/>
              </w:rPr>
              <w:t>2</w:t>
            </w:r>
          </w:p>
        </w:tc>
        <w:tc>
          <w:tcPr>
            <w:tcW w:w="1434" w:type="dxa"/>
          </w:tcPr>
          <w:p>
            <w:pPr>
              <w:pStyle w:val="TableParagraph"/>
              <w:spacing w:before="69"/>
              <w:ind w:right="160"/>
              <w:jc w:val="right"/>
              <w:rPr>
                <w:b/>
                <w:sz w:val="22"/>
              </w:rPr>
            </w:pPr>
            <w:r>
              <w:rPr>
                <w:b/>
                <w:spacing w:val="-10"/>
                <w:sz w:val="22"/>
              </w:rPr>
              <w:t>d</w:t>
            </w:r>
          </w:p>
        </w:tc>
        <w:tc>
          <w:tcPr>
            <w:tcW w:w="1030" w:type="dxa"/>
            <w:gridSpan w:val="2"/>
          </w:tcPr>
          <w:p>
            <w:pPr>
              <w:pStyle w:val="TableParagraph"/>
              <w:spacing w:before="77"/>
              <w:ind w:left="308"/>
              <w:rPr>
                <w:rFonts w:ascii="Cambria"/>
                <w:sz w:val="21"/>
              </w:rPr>
            </w:pPr>
            <w:r>
              <w:rPr>
                <w:rFonts w:ascii="Cambria"/>
                <w:sz w:val="21"/>
              </w:rPr>
              <mc:AlternateContent>
                <mc:Choice Requires="wps">
                  <w:drawing>
                    <wp:anchor distT="0" distB="0" distL="0" distR="0" allowOverlap="1" layoutInCell="1" locked="0" behindDoc="1" simplePos="0" relativeHeight="480948224">
                      <wp:simplePos x="0" y="0"/>
                      <wp:positionH relativeFrom="column">
                        <wp:posOffset>113753</wp:posOffset>
                      </wp:positionH>
                      <wp:positionV relativeFrom="paragraph">
                        <wp:posOffset>39986</wp:posOffset>
                      </wp:positionV>
                      <wp:extent cx="157480" cy="148590"/>
                      <wp:effectExtent l="0" t="0" r="0" b="0"/>
                      <wp:wrapNone/>
                      <wp:docPr id="437" name="Group 437"/>
                      <wp:cNvGraphicFramePr>
                        <a:graphicFrameLocks/>
                      </wp:cNvGraphicFramePr>
                      <a:graphic>
                        <a:graphicData uri="http://schemas.microsoft.com/office/word/2010/wordprocessingGroup">
                          <wpg:wgp>
                            <wpg:cNvPr id="437" name="Group 437"/>
                            <wpg:cNvGrpSpPr/>
                            <wpg:grpSpPr>
                              <a:xfrm>
                                <a:off x="0" y="0"/>
                                <a:ext cx="157480" cy="148590"/>
                                <a:chExt cx="157480" cy="148590"/>
                              </a:xfrm>
                            </wpg:grpSpPr>
                            <pic:pic>
                              <pic:nvPicPr>
                                <pic:cNvPr id="438" name="Image 438"/>
                                <pic:cNvPicPr/>
                              </pic:nvPicPr>
                              <pic:blipFill>
                                <a:blip r:embed="rId129" cstate="print"/>
                                <a:stretch>
                                  <a:fillRect/>
                                </a:stretch>
                              </pic:blipFill>
                              <pic:spPr>
                                <a:xfrm>
                                  <a:off x="0" y="0"/>
                                  <a:ext cx="156181" cy="147637"/>
                                </a:xfrm>
                                <a:prstGeom prst="rect">
                                  <a:avLst/>
                                </a:prstGeom>
                              </pic:spPr>
                            </pic:pic>
                          </wpg:wgp>
                        </a:graphicData>
                      </a:graphic>
                    </wp:anchor>
                  </w:drawing>
                </mc:Choice>
                <mc:Fallback>
                  <w:pict>
                    <v:group style="position:absolute;margin-left:8.956962pt;margin-top:3.148523pt;width:12.4pt;height:11.7pt;mso-position-horizontal-relative:column;mso-position-vertical-relative:paragraph;z-index:-22368256" id="docshapegroup333" coordorigin="179,63" coordsize="248,234">
                      <v:shape style="position:absolute;left:179;top:62;width:246;height:233" type="#_x0000_t75" id="docshape334" stroked="false">
                        <v:imagedata r:id="rId129" o:title=""/>
                      </v:shape>
                      <w10:wrap type="none"/>
                    </v:group>
                  </w:pict>
                </mc:Fallback>
              </mc:AlternateContent>
            </w:r>
            <w:r>
              <w:rPr>
                <w:rFonts w:ascii="Cambria"/>
                <w:spacing w:val="-10"/>
                <w:sz w:val="21"/>
              </w:rPr>
              <w:t>3</w:t>
            </w:r>
          </w:p>
        </w:tc>
      </w:tr>
      <w:tr>
        <w:trPr>
          <w:trHeight w:val="537" w:hRule="atLeast"/>
        </w:trPr>
        <w:tc>
          <w:tcPr>
            <w:tcW w:w="319" w:type="dxa"/>
          </w:tcPr>
          <w:p>
            <w:pPr>
              <w:pStyle w:val="TableParagraph"/>
              <w:rPr>
                <w:sz w:val="22"/>
              </w:rPr>
            </w:pPr>
          </w:p>
        </w:tc>
        <w:tc>
          <w:tcPr>
            <w:tcW w:w="426" w:type="dxa"/>
          </w:tcPr>
          <w:p>
            <w:pPr>
              <w:pStyle w:val="TableParagraph"/>
              <w:spacing w:before="68"/>
              <w:ind w:right="9"/>
              <w:jc w:val="center"/>
              <w:rPr>
                <w:b/>
                <w:sz w:val="22"/>
              </w:rPr>
            </w:pPr>
            <w:r>
              <w:rPr>
                <w:b/>
                <w:spacing w:val="-10"/>
                <w:sz w:val="22"/>
              </w:rPr>
              <w:t>e</w:t>
            </w:r>
          </w:p>
        </w:tc>
        <w:tc>
          <w:tcPr>
            <w:tcW w:w="2126" w:type="dxa"/>
          </w:tcPr>
          <w:p>
            <w:pPr>
              <w:pStyle w:val="TableParagraph"/>
              <w:spacing w:before="76"/>
              <w:ind w:left="183"/>
              <w:rPr>
                <w:rFonts w:ascii="Cambria"/>
                <w:sz w:val="21"/>
              </w:rPr>
            </w:pPr>
            <w:r>
              <w:rPr>
                <w:rFonts w:ascii="Cambria"/>
                <w:sz w:val="21"/>
              </w:rPr>
              <mc:AlternateContent>
                <mc:Choice Requires="wps">
                  <w:drawing>
                    <wp:anchor distT="0" distB="0" distL="0" distR="0" allowOverlap="1" layoutInCell="1" locked="0" behindDoc="1" simplePos="0" relativeHeight="480948736">
                      <wp:simplePos x="0" y="0"/>
                      <wp:positionH relativeFrom="column">
                        <wp:posOffset>195831</wp:posOffset>
                      </wp:positionH>
                      <wp:positionV relativeFrom="paragraph">
                        <wp:posOffset>37842</wp:posOffset>
                      </wp:positionV>
                      <wp:extent cx="161290" cy="148590"/>
                      <wp:effectExtent l="0" t="0" r="0" b="0"/>
                      <wp:wrapNone/>
                      <wp:docPr id="439" name="Group 439"/>
                      <wp:cNvGraphicFramePr>
                        <a:graphicFrameLocks/>
                      </wp:cNvGraphicFramePr>
                      <a:graphic>
                        <a:graphicData uri="http://schemas.microsoft.com/office/word/2010/wordprocessingGroup">
                          <wpg:wgp>
                            <wpg:cNvPr id="439" name="Group 439"/>
                            <wpg:cNvGrpSpPr/>
                            <wpg:grpSpPr>
                              <a:xfrm>
                                <a:off x="0" y="0"/>
                                <a:ext cx="161290" cy="148590"/>
                                <a:chExt cx="161290" cy="148590"/>
                              </a:xfrm>
                            </wpg:grpSpPr>
                            <pic:pic>
                              <pic:nvPicPr>
                                <pic:cNvPr id="440" name="Image 440"/>
                                <pic:cNvPicPr/>
                              </pic:nvPicPr>
                              <pic:blipFill>
                                <a:blip r:embed="rId132" cstate="print"/>
                                <a:stretch>
                                  <a:fillRect/>
                                </a:stretch>
                              </pic:blipFill>
                              <pic:spPr>
                                <a:xfrm>
                                  <a:off x="0" y="0"/>
                                  <a:ext cx="160687" cy="147637"/>
                                </a:xfrm>
                                <a:prstGeom prst="rect">
                                  <a:avLst/>
                                </a:prstGeom>
                              </pic:spPr>
                            </pic:pic>
                          </wpg:wgp>
                        </a:graphicData>
                      </a:graphic>
                    </wp:anchor>
                  </w:drawing>
                </mc:Choice>
                <mc:Fallback>
                  <w:pict>
                    <v:group style="position:absolute;margin-left:15.419822pt;margin-top:2.979732pt;width:12.7pt;height:11.7pt;mso-position-horizontal-relative:column;mso-position-vertical-relative:paragraph;z-index:-22367744" id="docshapegroup335" coordorigin="308,60" coordsize="254,234">
                      <v:shape style="position:absolute;left:308;top:59;width:254;height:233" type="#_x0000_t75" id="docshape336" stroked="false">
                        <v:imagedata r:id="rId132" o:title=""/>
                      </v:shape>
                      <w10:wrap type="none"/>
                    </v:group>
                  </w:pict>
                </mc:Fallback>
              </mc:AlternateContent>
            </w:r>
            <w:r>
              <w:rPr>
                <w:rFonts w:ascii="Cambria"/>
                <w:sz w:val="21"/>
              </w:rPr>
              <w:t>6</w:t>
            </w:r>
            <w:r>
              <w:rPr>
                <w:rFonts w:ascii="Cambria"/>
                <w:spacing w:val="67"/>
                <w:w w:val="150"/>
                <w:sz w:val="21"/>
              </w:rPr>
              <w:t> </w:t>
            </w:r>
            <w:r>
              <w:rPr>
                <w:rFonts w:ascii="Cambria"/>
                <w:spacing w:val="-10"/>
                <w:sz w:val="21"/>
              </w:rPr>
              <w:t>7</w:t>
            </w:r>
          </w:p>
        </w:tc>
        <w:tc>
          <w:tcPr>
            <w:tcW w:w="1434" w:type="dxa"/>
          </w:tcPr>
          <w:p>
            <w:pPr>
              <w:pStyle w:val="TableParagraph"/>
              <w:spacing w:before="68"/>
              <w:ind w:right="209"/>
              <w:jc w:val="right"/>
              <w:rPr>
                <w:b/>
                <w:sz w:val="22"/>
              </w:rPr>
            </w:pPr>
            <w:r>
              <w:rPr>
                <w:b/>
                <w:spacing w:val="-10"/>
                <w:sz w:val="22"/>
              </w:rPr>
              <w:t>f</w:t>
            </w:r>
          </w:p>
        </w:tc>
        <w:tc>
          <w:tcPr>
            <w:tcW w:w="1030" w:type="dxa"/>
            <w:gridSpan w:val="2"/>
          </w:tcPr>
          <w:p>
            <w:pPr>
              <w:pStyle w:val="TableParagraph"/>
              <w:spacing w:before="76"/>
              <w:ind w:left="163"/>
              <w:rPr>
                <w:rFonts w:ascii="Cambria"/>
                <w:sz w:val="21"/>
              </w:rPr>
            </w:pPr>
            <w:r>
              <w:rPr>
                <w:rFonts w:ascii="Cambria"/>
                <w:sz w:val="21"/>
              </w:rPr>
              <mc:AlternateContent>
                <mc:Choice Requires="wps">
                  <w:drawing>
                    <wp:anchor distT="0" distB="0" distL="0" distR="0" allowOverlap="1" layoutInCell="1" locked="0" behindDoc="1" simplePos="0" relativeHeight="480949248">
                      <wp:simplePos x="0" y="0"/>
                      <wp:positionH relativeFrom="column">
                        <wp:posOffset>179195</wp:posOffset>
                      </wp:positionH>
                      <wp:positionV relativeFrom="paragraph">
                        <wp:posOffset>39353</wp:posOffset>
                      </wp:positionV>
                      <wp:extent cx="159385" cy="148590"/>
                      <wp:effectExtent l="0" t="0" r="0" b="0"/>
                      <wp:wrapNone/>
                      <wp:docPr id="441" name="Group 441"/>
                      <wp:cNvGraphicFramePr>
                        <a:graphicFrameLocks/>
                      </wp:cNvGraphicFramePr>
                      <a:graphic>
                        <a:graphicData uri="http://schemas.microsoft.com/office/word/2010/wordprocessingGroup">
                          <wpg:wgp>
                            <wpg:cNvPr id="441" name="Group 441"/>
                            <wpg:cNvGrpSpPr/>
                            <wpg:grpSpPr>
                              <a:xfrm>
                                <a:off x="0" y="0"/>
                                <a:ext cx="159385" cy="148590"/>
                                <a:chExt cx="159385" cy="148590"/>
                              </a:xfrm>
                            </wpg:grpSpPr>
                            <pic:pic>
                              <pic:nvPicPr>
                                <pic:cNvPr id="442" name="Image 442"/>
                                <pic:cNvPicPr/>
                              </pic:nvPicPr>
                              <pic:blipFill>
                                <a:blip r:embed="rId90" cstate="print"/>
                                <a:stretch>
                                  <a:fillRect/>
                                </a:stretch>
                              </pic:blipFill>
                              <pic:spPr>
                                <a:xfrm>
                                  <a:off x="0" y="0"/>
                                  <a:ext cx="158127" cy="147637"/>
                                </a:xfrm>
                                <a:prstGeom prst="rect">
                                  <a:avLst/>
                                </a:prstGeom>
                              </pic:spPr>
                            </pic:pic>
                          </wpg:wgp>
                        </a:graphicData>
                      </a:graphic>
                    </wp:anchor>
                  </w:drawing>
                </mc:Choice>
                <mc:Fallback>
                  <w:pict>
                    <v:group style="position:absolute;margin-left:14.10988pt;margin-top:3.098706pt;width:12.55pt;height:11.7pt;mso-position-horizontal-relative:column;mso-position-vertical-relative:paragraph;z-index:-22367232" id="docshapegroup337" coordorigin="282,62" coordsize="251,234">
                      <v:shape style="position:absolute;left:282;top:61;width:250;height:233" type="#_x0000_t75" id="docshape338" stroked="false">
                        <v:imagedata r:id="rId90" o:title=""/>
                      </v:shape>
                      <w10:wrap type="none"/>
                    </v:group>
                  </w:pict>
                </mc:Fallback>
              </mc:AlternateContent>
            </w:r>
            <w:r>
              <w:rPr>
                <w:rFonts w:ascii="Cambria"/>
                <w:w w:val="105"/>
                <w:sz w:val="21"/>
              </w:rPr>
              <w:t>5</w:t>
            </w:r>
            <w:r>
              <w:rPr>
                <w:rFonts w:ascii="Cambria"/>
                <w:spacing w:val="78"/>
                <w:w w:val="105"/>
                <w:sz w:val="21"/>
              </w:rPr>
              <w:t> </w:t>
            </w:r>
            <w:r>
              <w:rPr>
                <w:rFonts w:ascii="Cambria"/>
                <w:spacing w:val="-10"/>
                <w:w w:val="105"/>
                <w:sz w:val="21"/>
              </w:rPr>
              <w:t>3</w:t>
            </w:r>
          </w:p>
        </w:tc>
      </w:tr>
      <w:tr>
        <w:trPr>
          <w:trHeight w:val="541" w:hRule="atLeast"/>
        </w:trPr>
        <w:tc>
          <w:tcPr>
            <w:tcW w:w="319" w:type="dxa"/>
          </w:tcPr>
          <w:p>
            <w:pPr>
              <w:pStyle w:val="TableParagraph"/>
              <w:spacing w:before="221"/>
              <w:ind w:right="106"/>
              <w:jc w:val="center"/>
              <w:rPr>
                <w:b/>
                <w:sz w:val="22"/>
              </w:rPr>
            </w:pPr>
            <w:r>
              <w:rPr>
                <w:b/>
                <w:spacing w:val="-10"/>
                <w:sz w:val="22"/>
              </w:rPr>
              <w:t>3</w:t>
            </w:r>
          </w:p>
        </w:tc>
        <w:tc>
          <w:tcPr>
            <w:tcW w:w="426" w:type="dxa"/>
          </w:tcPr>
          <w:p>
            <w:pPr>
              <w:pStyle w:val="TableParagraph"/>
              <w:spacing w:before="221"/>
              <w:ind w:left="139" w:right="139"/>
              <w:jc w:val="center"/>
              <w:rPr>
                <w:b/>
                <w:sz w:val="22"/>
              </w:rPr>
            </w:pPr>
            <w:r>
              <w:rPr>
                <w:b/>
                <w:spacing w:val="-10"/>
                <w:sz w:val="22"/>
              </w:rPr>
              <w:t>a</w:t>
            </w:r>
          </w:p>
        </w:tc>
        <w:tc>
          <w:tcPr>
            <w:tcW w:w="2126" w:type="dxa"/>
          </w:tcPr>
          <w:p>
            <w:pPr>
              <w:pStyle w:val="TableParagraph"/>
              <w:spacing w:before="221"/>
              <w:ind w:left="157"/>
              <w:rPr>
                <w:sz w:val="22"/>
              </w:rPr>
            </w:pPr>
            <w:r>
              <w:rPr>
                <w:spacing w:val="-5"/>
                <w:sz w:val="22"/>
              </w:rPr>
              <w:t>−1</w:t>
            </w:r>
          </w:p>
        </w:tc>
        <w:tc>
          <w:tcPr>
            <w:tcW w:w="1434" w:type="dxa"/>
          </w:tcPr>
          <w:p>
            <w:pPr>
              <w:pStyle w:val="TableParagraph"/>
              <w:spacing w:before="221"/>
              <w:ind w:right="160"/>
              <w:jc w:val="right"/>
              <w:rPr>
                <w:b/>
                <w:sz w:val="22"/>
              </w:rPr>
            </w:pPr>
            <w:r>
              <w:rPr>
                <w:b/>
                <w:spacing w:val="-10"/>
                <w:sz w:val="22"/>
              </w:rPr>
              <w:t>b</w:t>
            </w:r>
          </w:p>
        </w:tc>
        <w:tc>
          <w:tcPr>
            <w:tcW w:w="1030" w:type="dxa"/>
            <w:gridSpan w:val="2"/>
          </w:tcPr>
          <w:p>
            <w:pPr>
              <w:pStyle w:val="TableParagraph"/>
              <w:spacing w:before="218"/>
              <w:ind w:left="169"/>
              <w:rPr>
                <w:rFonts w:ascii="Cambria" w:hAnsi="Cambria"/>
                <w:sz w:val="21"/>
              </w:rPr>
            </w:pPr>
            <w:r>
              <w:rPr>
                <w:rFonts w:ascii="Cambria" w:hAnsi="Cambria"/>
                <w:sz w:val="21"/>
              </w:rPr>
              <mc:AlternateContent>
                <mc:Choice Requires="wps">
                  <w:drawing>
                    <wp:anchor distT="0" distB="0" distL="0" distR="0" allowOverlap="1" layoutInCell="1" locked="0" behindDoc="1" simplePos="0" relativeHeight="480949760">
                      <wp:simplePos x="0" y="0"/>
                      <wp:positionH relativeFrom="column">
                        <wp:posOffset>299800</wp:posOffset>
                      </wp:positionH>
                      <wp:positionV relativeFrom="paragraph">
                        <wp:posOffset>136881</wp:posOffset>
                      </wp:positionV>
                      <wp:extent cx="158750" cy="148590"/>
                      <wp:effectExtent l="0" t="0" r="0" b="0"/>
                      <wp:wrapNone/>
                      <wp:docPr id="443" name="Group 443"/>
                      <wp:cNvGraphicFramePr>
                        <a:graphicFrameLocks/>
                      </wp:cNvGraphicFramePr>
                      <a:graphic>
                        <a:graphicData uri="http://schemas.microsoft.com/office/word/2010/wordprocessingGroup">
                          <wpg:wgp>
                            <wpg:cNvPr id="443" name="Group 443"/>
                            <wpg:cNvGrpSpPr/>
                            <wpg:grpSpPr>
                              <a:xfrm>
                                <a:off x="0" y="0"/>
                                <a:ext cx="158750" cy="148590"/>
                                <a:chExt cx="158750" cy="148590"/>
                              </a:xfrm>
                            </wpg:grpSpPr>
                            <pic:pic>
                              <pic:nvPicPr>
                                <pic:cNvPr id="444" name="Image 444"/>
                                <pic:cNvPicPr/>
                              </pic:nvPicPr>
                              <pic:blipFill>
                                <a:blip r:embed="rId136" cstate="print"/>
                                <a:stretch>
                                  <a:fillRect/>
                                </a:stretch>
                              </pic:blipFill>
                              <pic:spPr>
                                <a:xfrm>
                                  <a:off x="0" y="0"/>
                                  <a:ext cx="157946" cy="147637"/>
                                </a:xfrm>
                                <a:prstGeom prst="rect">
                                  <a:avLst/>
                                </a:prstGeom>
                              </pic:spPr>
                            </pic:pic>
                          </wpg:wgp>
                        </a:graphicData>
                      </a:graphic>
                    </wp:anchor>
                  </w:drawing>
                </mc:Choice>
                <mc:Fallback>
                  <w:pict>
                    <v:group style="position:absolute;margin-left:23.606371pt;margin-top:10.778052pt;width:12.5pt;height:11.7pt;mso-position-horizontal-relative:column;mso-position-vertical-relative:paragraph;z-index:-22366720" id="docshapegroup339" coordorigin="472,216" coordsize="250,234">
                      <v:shape style="position:absolute;left:472;top:215;width:249;height:233" type="#_x0000_t75" id="docshape340" stroked="false">
                        <v:imagedata r:id="rId136" o:title=""/>
                      </v:shape>
                      <w10:wrap type="none"/>
                    </v:group>
                  </w:pict>
                </mc:Fallback>
              </mc:AlternateContent>
            </w:r>
            <w:r>
              <w:rPr>
                <w:rFonts w:ascii="Cambria" w:hAnsi="Cambria"/>
                <w:w w:val="105"/>
                <w:sz w:val="21"/>
              </w:rPr>
              <w:t>9</w:t>
            </w:r>
            <w:r>
              <w:rPr>
                <w:rFonts w:ascii="Cambria" w:hAnsi="Cambria"/>
                <w:spacing w:val="-24"/>
                <w:w w:val="105"/>
                <w:sz w:val="21"/>
              </w:rPr>
              <w:t> </w:t>
            </w:r>
            <w:r>
              <w:rPr>
                <w:rFonts w:ascii="Symbol" w:hAnsi="Symbol"/>
                <w:w w:val="105"/>
                <w:sz w:val="21"/>
              </w:rPr>
              <w:t></w:t>
            </w:r>
            <w:r>
              <w:rPr>
                <w:spacing w:val="26"/>
                <w:w w:val="105"/>
                <w:sz w:val="21"/>
              </w:rPr>
              <w:t>  </w:t>
            </w:r>
            <w:r>
              <w:rPr>
                <w:rFonts w:ascii="Cambria" w:hAnsi="Cambria"/>
                <w:spacing w:val="-10"/>
                <w:w w:val="105"/>
                <w:sz w:val="21"/>
              </w:rPr>
              <w:t>3</w:t>
            </w:r>
          </w:p>
        </w:tc>
      </w:tr>
      <w:tr>
        <w:trPr>
          <w:trHeight w:val="551" w:hRule="atLeast"/>
        </w:trPr>
        <w:tc>
          <w:tcPr>
            <w:tcW w:w="319" w:type="dxa"/>
          </w:tcPr>
          <w:p>
            <w:pPr>
              <w:pStyle w:val="TableParagraph"/>
              <w:rPr>
                <w:sz w:val="22"/>
              </w:rPr>
            </w:pPr>
          </w:p>
        </w:tc>
        <w:tc>
          <w:tcPr>
            <w:tcW w:w="426" w:type="dxa"/>
          </w:tcPr>
          <w:p>
            <w:pPr>
              <w:pStyle w:val="TableParagraph"/>
              <w:spacing w:before="74"/>
              <w:ind w:right="9"/>
              <w:jc w:val="center"/>
              <w:rPr>
                <w:b/>
                <w:sz w:val="22"/>
              </w:rPr>
            </w:pPr>
            <w:r>
              <w:rPr>
                <w:b/>
                <w:spacing w:val="-10"/>
                <w:sz w:val="22"/>
              </w:rPr>
              <w:t>c</w:t>
            </w:r>
          </w:p>
        </w:tc>
        <w:tc>
          <w:tcPr>
            <w:tcW w:w="2126" w:type="dxa"/>
          </w:tcPr>
          <w:p>
            <w:pPr>
              <w:pStyle w:val="TableParagraph"/>
              <w:spacing w:before="71"/>
              <w:ind w:left="181"/>
              <w:rPr>
                <w:rFonts w:ascii="Cambria" w:hAnsi="Cambria"/>
                <w:sz w:val="21"/>
              </w:rPr>
            </w:pPr>
            <w:r>
              <w:rPr>
                <w:rFonts w:ascii="Cambria" w:hAnsi="Cambria"/>
                <w:sz w:val="21"/>
              </w:rPr>
              <mc:AlternateContent>
                <mc:Choice Requires="wps">
                  <w:drawing>
                    <wp:anchor distT="0" distB="0" distL="0" distR="0" allowOverlap="1" layoutInCell="1" locked="0" behindDoc="1" simplePos="0" relativeHeight="480950272">
                      <wp:simplePos x="0" y="0"/>
                      <wp:positionH relativeFrom="column">
                        <wp:posOffset>268818</wp:posOffset>
                      </wp:positionH>
                      <wp:positionV relativeFrom="paragraph">
                        <wp:posOffset>43535</wp:posOffset>
                      </wp:positionV>
                      <wp:extent cx="160020" cy="148590"/>
                      <wp:effectExtent l="0" t="0" r="0" b="0"/>
                      <wp:wrapNone/>
                      <wp:docPr id="445" name="Group 445"/>
                      <wp:cNvGraphicFramePr>
                        <a:graphicFrameLocks/>
                      </wp:cNvGraphicFramePr>
                      <a:graphic>
                        <a:graphicData uri="http://schemas.microsoft.com/office/word/2010/wordprocessingGroup">
                          <wpg:wgp>
                            <wpg:cNvPr id="445" name="Group 445"/>
                            <wpg:cNvGrpSpPr/>
                            <wpg:grpSpPr>
                              <a:xfrm>
                                <a:off x="0" y="0"/>
                                <a:ext cx="160020" cy="148590"/>
                                <a:chExt cx="160020" cy="148590"/>
                              </a:xfrm>
                            </wpg:grpSpPr>
                            <pic:pic>
                              <pic:nvPicPr>
                                <pic:cNvPr id="446" name="Image 446"/>
                                <pic:cNvPicPr/>
                              </pic:nvPicPr>
                              <pic:blipFill>
                                <a:blip r:embed="rId137" cstate="print"/>
                                <a:stretch>
                                  <a:fillRect/>
                                </a:stretch>
                              </pic:blipFill>
                              <pic:spPr>
                                <a:xfrm>
                                  <a:off x="0" y="0"/>
                                  <a:ext cx="158829" cy="147637"/>
                                </a:xfrm>
                                <a:prstGeom prst="rect">
                                  <a:avLst/>
                                </a:prstGeom>
                              </pic:spPr>
                            </pic:pic>
                          </wpg:wgp>
                        </a:graphicData>
                      </a:graphic>
                    </wp:anchor>
                  </w:drawing>
                </mc:Choice>
                <mc:Fallback>
                  <w:pict>
                    <v:group style="position:absolute;margin-left:21.16679pt;margin-top:3.427991pt;width:12.6pt;height:11.7pt;mso-position-horizontal-relative:column;mso-position-vertical-relative:paragraph;z-index:-22366208" id="docshapegroup341" coordorigin="423,69" coordsize="252,234">
                      <v:shape style="position:absolute;left:423;top:68;width:251;height:233" type="#_x0000_t75" id="docshape342" stroked="false">
                        <v:imagedata r:id="rId137" o:title=""/>
                      </v:shape>
                      <w10:wrap type="none"/>
                    </v:group>
                  </w:pict>
                </mc:Fallback>
              </mc:AlternateContent>
            </w:r>
            <w:r>
              <w:rPr>
                <w:rFonts w:ascii="Cambria" w:hAnsi="Cambria"/>
                <w:w w:val="105"/>
                <w:sz w:val="21"/>
              </w:rPr>
              <w:t>10</w:t>
            </w:r>
            <w:r>
              <w:rPr>
                <w:rFonts w:ascii="Cambria" w:hAnsi="Cambria"/>
                <w:spacing w:val="78"/>
                <w:w w:val="105"/>
                <w:sz w:val="21"/>
              </w:rPr>
              <w:t> </w:t>
            </w:r>
            <w:r>
              <w:rPr>
                <w:rFonts w:ascii="Cambria" w:hAnsi="Cambria"/>
                <w:w w:val="105"/>
                <w:sz w:val="21"/>
              </w:rPr>
              <w:t>5</w:t>
            </w:r>
            <w:r>
              <w:rPr>
                <w:rFonts w:ascii="Cambria" w:hAnsi="Cambria"/>
                <w:spacing w:val="-10"/>
                <w:w w:val="105"/>
                <w:sz w:val="21"/>
              </w:rPr>
              <w:t> </w:t>
            </w:r>
            <w:r>
              <w:rPr>
                <w:rFonts w:ascii="Symbol" w:hAnsi="Symbol"/>
                <w:w w:val="105"/>
                <w:sz w:val="21"/>
              </w:rPr>
              <w:t></w:t>
            </w:r>
            <w:r>
              <w:rPr>
                <w:spacing w:val="-35"/>
                <w:w w:val="105"/>
                <w:sz w:val="21"/>
              </w:rPr>
              <w:t> </w:t>
            </w:r>
            <w:r>
              <w:rPr>
                <w:rFonts w:ascii="Cambria" w:hAnsi="Cambria"/>
                <w:spacing w:val="-10"/>
                <w:w w:val="105"/>
                <w:sz w:val="21"/>
              </w:rPr>
              <w:t>7</w:t>
            </w:r>
          </w:p>
        </w:tc>
        <w:tc>
          <w:tcPr>
            <w:tcW w:w="1434" w:type="dxa"/>
          </w:tcPr>
          <w:p>
            <w:pPr>
              <w:pStyle w:val="TableParagraph"/>
              <w:spacing w:before="74"/>
              <w:ind w:right="160"/>
              <w:jc w:val="right"/>
              <w:rPr>
                <w:b/>
                <w:sz w:val="22"/>
              </w:rPr>
            </w:pPr>
            <w:r>
              <w:rPr>
                <w:b/>
                <w:spacing w:val="-10"/>
                <w:sz w:val="22"/>
              </w:rPr>
              <w:t>d</w:t>
            </w:r>
          </w:p>
        </w:tc>
        <w:tc>
          <w:tcPr>
            <w:tcW w:w="1030" w:type="dxa"/>
            <w:gridSpan w:val="2"/>
          </w:tcPr>
          <w:p>
            <w:pPr>
              <w:pStyle w:val="TableParagraph"/>
              <w:spacing w:before="71"/>
              <w:ind w:left="166"/>
              <w:rPr>
                <w:rFonts w:ascii="Cambria" w:hAnsi="Cambria"/>
                <w:sz w:val="21"/>
              </w:rPr>
            </w:pPr>
            <w:r>
              <w:rPr>
                <w:rFonts w:ascii="Cambria" w:hAnsi="Cambria"/>
                <w:sz w:val="21"/>
              </w:rPr>
              <mc:AlternateContent>
                <mc:Choice Requires="wps">
                  <w:drawing>
                    <wp:anchor distT="0" distB="0" distL="0" distR="0" allowOverlap="1" layoutInCell="1" locked="0" behindDoc="1" simplePos="0" relativeHeight="480950784">
                      <wp:simplePos x="0" y="0"/>
                      <wp:positionH relativeFrom="column">
                        <wp:posOffset>457762</wp:posOffset>
                      </wp:positionH>
                      <wp:positionV relativeFrom="paragraph">
                        <wp:posOffset>42024</wp:posOffset>
                      </wp:positionV>
                      <wp:extent cx="163830" cy="148590"/>
                      <wp:effectExtent l="0" t="0" r="0" b="0"/>
                      <wp:wrapNone/>
                      <wp:docPr id="447" name="Group 447"/>
                      <wp:cNvGraphicFramePr>
                        <a:graphicFrameLocks/>
                      </wp:cNvGraphicFramePr>
                      <a:graphic>
                        <a:graphicData uri="http://schemas.microsoft.com/office/word/2010/wordprocessingGroup">
                          <wpg:wgp>
                            <wpg:cNvPr id="447" name="Group 447"/>
                            <wpg:cNvGrpSpPr/>
                            <wpg:grpSpPr>
                              <a:xfrm>
                                <a:off x="0" y="0"/>
                                <a:ext cx="163830" cy="148590"/>
                                <a:chExt cx="163830" cy="148590"/>
                              </a:xfrm>
                            </wpg:grpSpPr>
                            <pic:pic>
                              <pic:nvPicPr>
                                <pic:cNvPr id="448" name="Image 448"/>
                                <pic:cNvPicPr/>
                              </pic:nvPicPr>
                              <pic:blipFill>
                                <a:blip r:embed="rId138" cstate="print"/>
                                <a:stretch>
                                  <a:fillRect/>
                                </a:stretch>
                              </pic:blipFill>
                              <pic:spPr>
                                <a:xfrm>
                                  <a:off x="0" y="0"/>
                                  <a:ext cx="163354" cy="147637"/>
                                </a:xfrm>
                                <a:prstGeom prst="rect">
                                  <a:avLst/>
                                </a:prstGeom>
                              </pic:spPr>
                            </pic:pic>
                          </wpg:wgp>
                        </a:graphicData>
                      </a:graphic>
                    </wp:anchor>
                  </w:drawing>
                </mc:Choice>
                <mc:Fallback>
                  <w:pict>
                    <v:group style="position:absolute;margin-left:36.044270pt;margin-top:3.309023pt;width:12.9pt;height:11.7pt;mso-position-horizontal-relative:column;mso-position-vertical-relative:paragraph;z-index:-22365696" id="docshapegroup343" coordorigin="721,66" coordsize="258,234">
                      <v:shape style="position:absolute;left:720;top:66;width:258;height:233" type="#_x0000_t75" id="docshape344" stroked="false">
                        <v:imagedata r:id="rId138" o:title=""/>
                      </v:shape>
                      <w10:wrap type="none"/>
                    </v:group>
                  </w:pict>
                </mc:Fallback>
              </mc:AlternateContent>
            </w:r>
            <w:r>
              <w:rPr>
                <w:rFonts w:ascii="Cambria" w:hAnsi="Cambria"/>
                <w:w w:val="105"/>
                <w:sz w:val="21"/>
              </w:rPr>
              <w:t>26</w:t>
            </w:r>
            <w:r>
              <w:rPr>
                <w:rFonts w:ascii="Cambria" w:hAnsi="Cambria"/>
                <w:spacing w:val="-19"/>
                <w:w w:val="105"/>
                <w:sz w:val="21"/>
              </w:rPr>
              <w:t> </w:t>
            </w:r>
            <w:r>
              <w:rPr>
                <w:rFonts w:ascii="Symbol" w:hAnsi="Symbol"/>
                <w:w w:val="105"/>
                <w:sz w:val="21"/>
              </w:rPr>
              <w:t></w:t>
            </w:r>
            <w:r>
              <w:rPr>
                <w:spacing w:val="-24"/>
                <w:w w:val="105"/>
                <w:sz w:val="21"/>
              </w:rPr>
              <w:t> </w:t>
            </w:r>
            <w:r>
              <w:rPr>
                <w:rFonts w:ascii="Cambria" w:hAnsi="Cambria"/>
                <w:w w:val="105"/>
                <w:sz w:val="21"/>
              </w:rPr>
              <w:t>4</w:t>
            </w:r>
            <w:r>
              <w:rPr>
                <w:rFonts w:ascii="Cambria" w:hAnsi="Cambria"/>
                <w:spacing w:val="69"/>
                <w:w w:val="150"/>
                <w:sz w:val="21"/>
              </w:rPr>
              <w:t> </w:t>
            </w:r>
            <w:r>
              <w:rPr>
                <w:rFonts w:ascii="Cambria" w:hAnsi="Cambria"/>
                <w:spacing w:val="-10"/>
                <w:w w:val="105"/>
                <w:sz w:val="21"/>
              </w:rPr>
              <w:t>2</w:t>
            </w:r>
          </w:p>
        </w:tc>
      </w:tr>
      <w:tr>
        <w:trPr>
          <w:trHeight w:val="841" w:hRule="atLeast"/>
        </w:trPr>
        <w:tc>
          <w:tcPr>
            <w:tcW w:w="319" w:type="dxa"/>
          </w:tcPr>
          <w:p>
            <w:pPr>
              <w:pStyle w:val="TableParagraph"/>
              <w:spacing w:before="104"/>
              <w:rPr>
                <w:b/>
                <w:sz w:val="22"/>
              </w:rPr>
            </w:pPr>
          </w:p>
          <w:p>
            <w:pPr>
              <w:pStyle w:val="TableParagraph"/>
              <w:ind w:right="106"/>
              <w:jc w:val="center"/>
              <w:rPr>
                <w:b/>
                <w:sz w:val="22"/>
              </w:rPr>
            </w:pPr>
            <w:r>
              <w:rPr>
                <w:b/>
                <w:spacing w:val="-10"/>
                <w:sz w:val="22"/>
              </w:rPr>
              <w:t>4</w:t>
            </w:r>
          </w:p>
        </w:tc>
        <w:tc>
          <w:tcPr>
            <w:tcW w:w="426" w:type="dxa"/>
          </w:tcPr>
          <w:p>
            <w:pPr>
              <w:pStyle w:val="TableParagraph"/>
              <w:spacing w:before="104"/>
              <w:rPr>
                <w:b/>
                <w:sz w:val="22"/>
              </w:rPr>
            </w:pPr>
          </w:p>
          <w:p>
            <w:pPr>
              <w:pStyle w:val="TableParagraph"/>
              <w:ind w:left="139" w:right="139"/>
              <w:jc w:val="center"/>
              <w:rPr>
                <w:b/>
                <w:sz w:val="22"/>
              </w:rPr>
            </w:pPr>
            <w:r>
              <w:rPr>
                <w:b/>
                <w:spacing w:val="-10"/>
                <w:sz w:val="22"/>
              </w:rPr>
              <w:t>a</w:t>
            </w:r>
          </w:p>
        </w:tc>
        <w:tc>
          <w:tcPr>
            <w:tcW w:w="2126" w:type="dxa"/>
          </w:tcPr>
          <w:p>
            <w:pPr>
              <w:pStyle w:val="TableParagraph"/>
              <w:spacing w:before="220"/>
              <w:ind w:left="352"/>
              <w:rPr>
                <w:rFonts w:ascii="Cambria"/>
                <w:sz w:val="22"/>
              </w:rPr>
            </w:pPr>
            <w:r>
              <w:rPr>
                <w:rFonts w:ascii="Cambria"/>
                <w:sz w:val="22"/>
              </w:rPr>
              <mc:AlternateContent>
                <mc:Choice Requires="wps">
                  <w:drawing>
                    <wp:anchor distT="0" distB="0" distL="0" distR="0" allowOverlap="1" layoutInCell="1" locked="0" behindDoc="1" simplePos="0" relativeHeight="480951296">
                      <wp:simplePos x="0" y="0"/>
                      <wp:positionH relativeFrom="column">
                        <wp:posOffset>126536</wp:posOffset>
                      </wp:positionH>
                      <wp:positionV relativeFrom="paragraph">
                        <wp:posOffset>134261</wp:posOffset>
                      </wp:positionV>
                      <wp:extent cx="187325" cy="194945"/>
                      <wp:effectExtent l="0" t="0" r="0" b="0"/>
                      <wp:wrapNone/>
                      <wp:docPr id="449" name="Group 449"/>
                      <wp:cNvGraphicFramePr>
                        <a:graphicFrameLocks/>
                      </wp:cNvGraphicFramePr>
                      <a:graphic>
                        <a:graphicData uri="http://schemas.microsoft.com/office/word/2010/wordprocessingGroup">
                          <wpg:wgp>
                            <wpg:cNvPr id="449" name="Group 449"/>
                            <wpg:cNvGrpSpPr/>
                            <wpg:grpSpPr>
                              <a:xfrm>
                                <a:off x="0" y="0"/>
                                <a:ext cx="187325" cy="194945"/>
                                <a:chExt cx="187325" cy="194945"/>
                              </a:xfrm>
                            </wpg:grpSpPr>
                            <pic:pic>
                              <pic:nvPicPr>
                                <pic:cNvPr id="450" name="Image 450"/>
                                <pic:cNvPicPr/>
                              </pic:nvPicPr>
                              <pic:blipFill>
                                <a:blip r:embed="rId22" cstate="print"/>
                                <a:stretch>
                                  <a:fillRect/>
                                </a:stretch>
                              </pic:blipFill>
                              <pic:spPr>
                                <a:xfrm>
                                  <a:off x="11375" y="0"/>
                                  <a:ext cx="164541" cy="151170"/>
                                </a:xfrm>
                                <a:prstGeom prst="rect">
                                  <a:avLst/>
                                </a:prstGeom>
                              </pic:spPr>
                            </pic:pic>
                            <wps:wsp>
                              <wps:cNvPr id="451" name="Graphic 451"/>
                              <wps:cNvSpPr/>
                              <wps:spPr>
                                <a:xfrm>
                                  <a:off x="0" y="191326"/>
                                  <a:ext cx="187325" cy="1270"/>
                                </a:xfrm>
                                <a:custGeom>
                                  <a:avLst/>
                                  <a:gdLst/>
                                  <a:ahLst/>
                                  <a:cxnLst/>
                                  <a:rect l="l" t="t" r="r" b="b"/>
                                  <a:pathLst>
                                    <a:path w="187325" h="0">
                                      <a:moveTo>
                                        <a:pt x="0" y="0"/>
                                      </a:moveTo>
                                      <a:lnTo>
                                        <a:pt x="187292" y="0"/>
                                      </a:lnTo>
                                    </a:path>
                                  </a:pathLst>
                                </a:custGeom>
                                <a:ln w="669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9.963499pt;margin-top:10.57174pt;width:14.75pt;height:15.35pt;mso-position-horizontal-relative:column;mso-position-vertical-relative:paragraph;z-index:-22365184" id="docshapegroup345" coordorigin="199,211" coordsize="295,307">
                      <v:shape style="position:absolute;left:217;top:211;width:260;height:239" type="#_x0000_t75" id="docshape346" stroked="false">
                        <v:imagedata r:id="rId22" o:title=""/>
                      </v:shape>
                      <v:line style="position:absolute" from="199,513" to="494,513" stroked="true" strokeweight=".526964pt" strokecolor="#000000">
                        <v:stroke dashstyle="solid"/>
                      </v:line>
                      <w10:wrap type="none"/>
                    </v:group>
                  </w:pict>
                </mc:Fallback>
              </mc:AlternateContent>
            </w:r>
            <w:r>
              <w:rPr>
                <w:rFonts w:ascii="Cambria"/>
                <w:spacing w:val="-10"/>
                <w:sz w:val="22"/>
              </w:rPr>
              <w:t>5</w:t>
            </w:r>
          </w:p>
          <w:p>
            <w:pPr>
              <w:pStyle w:val="TableParagraph"/>
              <w:spacing w:before="51"/>
              <w:ind w:left="284"/>
              <w:rPr>
                <w:rFonts w:ascii="Cambria"/>
                <w:sz w:val="22"/>
              </w:rPr>
            </w:pPr>
            <w:r>
              <w:rPr>
                <w:rFonts w:ascii="Cambria"/>
                <w:spacing w:val="-10"/>
                <w:sz w:val="22"/>
              </w:rPr>
              <w:t>5</w:t>
            </w:r>
          </w:p>
        </w:tc>
        <w:tc>
          <w:tcPr>
            <w:tcW w:w="1434" w:type="dxa"/>
          </w:tcPr>
          <w:p>
            <w:pPr>
              <w:pStyle w:val="TableParagraph"/>
              <w:spacing w:before="104"/>
              <w:rPr>
                <w:b/>
                <w:sz w:val="22"/>
              </w:rPr>
            </w:pPr>
          </w:p>
          <w:p>
            <w:pPr>
              <w:pStyle w:val="TableParagraph"/>
              <w:ind w:right="160"/>
              <w:jc w:val="right"/>
              <w:rPr>
                <w:b/>
                <w:sz w:val="22"/>
              </w:rPr>
            </w:pPr>
            <w:r>
              <w:rPr>
                <w:b/>
                <w:spacing w:val="-10"/>
                <w:sz w:val="22"/>
              </w:rPr>
              <w:t>b</w:t>
            </w:r>
          </w:p>
        </w:tc>
        <w:tc>
          <w:tcPr>
            <w:tcW w:w="1030" w:type="dxa"/>
            <w:gridSpan w:val="2"/>
          </w:tcPr>
          <w:p>
            <w:pPr>
              <w:pStyle w:val="TableParagraph"/>
              <w:spacing w:before="220"/>
              <w:ind w:left="328"/>
              <w:rPr>
                <w:rFonts w:ascii="Cambria"/>
                <w:sz w:val="22"/>
              </w:rPr>
            </w:pPr>
            <w:r>
              <w:rPr>
                <w:rFonts w:ascii="Cambria"/>
                <w:sz w:val="22"/>
              </w:rPr>
              <mc:AlternateContent>
                <mc:Choice Requires="wps">
                  <w:drawing>
                    <wp:anchor distT="0" distB="0" distL="0" distR="0" allowOverlap="1" layoutInCell="1" locked="0" behindDoc="1" simplePos="0" relativeHeight="480951808">
                      <wp:simplePos x="0" y="0"/>
                      <wp:positionH relativeFrom="column">
                        <wp:posOffset>114097</wp:posOffset>
                      </wp:positionH>
                      <wp:positionV relativeFrom="paragraph">
                        <wp:posOffset>134262</wp:posOffset>
                      </wp:positionV>
                      <wp:extent cx="259079" cy="194945"/>
                      <wp:effectExtent l="0" t="0" r="0" b="0"/>
                      <wp:wrapNone/>
                      <wp:docPr id="452" name="Group 452"/>
                      <wp:cNvGraphicFramePr>
                        <a:graphicFrameLocks/>
                      </wp:cNvGraphicFramePr>
                      <a:graphic>
                        <a:graphicData uri="http://schemas.microsoft.com/office/word/2010/wordprocessingGroup">
                          <wpg:wgp>
                            <wpg:cNvPr id="452" name="Group 452"/>
                            <wpg:cNvGrpSpPr/>
                            <wpg:grpSpPr>
                              <a:xfrm>
                                <a:off x="0" y="0"/>
                                <a:ext cx="259079" cy="194945"/>
                                <a:chExt cx="259079" cy="194945"/>
                              </a:xfrm>
                            </wpg:grpSpPr>
                            <pic:pic>
                              <pic:nvPicPr>
                                <pic:cNvPr id="453" name="Image 453"/>
                                <pic:cNvPicPr/>
                              </pic:nvPicPr>
                              <pic:blipFill>
                                <a:blip r:embed="rId139" cstate="print"/>
                                <a:stretch>
                                  <a:fillRect/>
                                </a:stretch>
                              </pic:blipFill>
                              <pic:spPr>
                                <a:xfrm>
                                  <a:off x="11001" y="0"/>
                                  <a:ext cx="236528" cy="149202"/>
                                </a:xfrm>
                                <a:prstGeom prst="rect">
                                  <a:avLst/>
                                </a:prstGeom>
                              </pic:spPr>
                            </pic:pic>
                            <wps:wsp>
                              <wps:cNvPr id="454" name="Graphic 454"/>
                              <wps:cNvSpPr/>
                              <wps:spPr>
                                <a:xfrm>
                                  <a:off x="0" y="191325"/>
                                  <a:ext cx="259079" cy="1270"/>
                                </a:xfrm>
                                <a:custGeom>
                                  <a:avLst/>
                                  <a:gdLst/>
                                  <a:ahLst/>
                                  <a:cxnLst/>
                                  <a:rect l="l" t="t" r="r" b="b"/>
                                  <a:pathLst>
                                    <a:path w="259079" h="0">
                                      <a:moveTo>
                                        <a:pt x="0" y="0"/>
                                      </a:moveTo>
                                      <a:lnTo>
                                        <a:pt x="258531" y="0"/>
                                      </a:lnTo>
                                    </a:path>
                                  </a:pathLst>
                                </a:custGeom>
                                <a:ln w="669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8.984051pt;margin-top:10.57188pt;width:20.4pt;height:15.35pt;mso-position-horizontal-relative:column;mso-position-vertical-relative:paragraph;z-index:-22364672" id="docshapegroup347" coordorigin="180,211" coordsize="408,307">
                      <v:shape style="position:absolute;left:197;top:211;width:373;height:235" type="#_x0000_t75" id="docshape348" stroked="false">
                        <v:imagedata r:id="rId139" o:title=""/>
                      </v:shape>
                      <v:line style="position:absolute" from="180,513" to="587,513" stroked="true" strokeweight=".526964pt" strokecolor="#000000">
                        <v:stroke dashstyle="solid"/>
                      </v:line>
                      <w10:wrap type="none"/>
                    </v:group>
                  </w:pict>
                </mc:Fallback>
              </mc:AlternateContent>
            </w:r>
            <w:r>
              <w:rPr>
                <w:rFonts w:ascii="Cambria"/>
                <w:spacing w:val="-5"/>
                <w:sz w:val="22"/>
              </w:rPr>
              <w:t>11</w:t>
            </w:r>
          </w:p>
          <w:p>
            <w:pPr>
              <w:pStyle w:val="TableParagraph"/>
              <w:spacing w:before="51"/>
              <w:ind w:left="263"/>
              <w:rPr>
                <w:rFonts w:ascii="Cambria"/>
                <w:sz w:val="22"/>
              </w:rPr>
            </w:pPr>
            <w:r>
              <w:rPr>
                <w:rFonts w:ascii="Cambria"/>
                <w:spacing w:val="-5"/>
                <w:sz w:val="22"/>
              </w:rPr>
              <w:t>11</w:t>
            </w:r>
          </w:p>
        </w:tc>
      </w:tr>
      <w:tr>
        <w:trPr>
          <w:trHeight w:val="673" w:hRule="atLeast"/>
        </w:trPr>
        <w:tc>
          <w:tcPr>
            <w:tcW w:w="319" w:type="dxa"/>
          </w:tcPr>
          <w:p>
            <w:pPr>
              <w:pStyle w:val="TableParagraph"/>
              <w:rPr>
                <w:sz w:val="22"/>
              </w:rPr>
            </w:pPr>
          </w:p>
        </w:tc>
        <w:tc>
          <w:tcPr>
            <w:tcW w:w="426" w:type="dxa"/>
          </w:tcPr>
          <w:p>
            <w:pPr>
              <w:pStyle w:val="TableParagraph"/>
              <w:spacing w:before="190"/>
              <w:ind w:right="9"/>
              <w:jc w:val="center"/>
              <w:rPr>
                <w:b/>
                <w:sz w:val="22"/>
              </w:rPr>
            </w:pPr>
            <w:r>
              <w:rPr>
                <w:b/>
                <w:spacing w:val="-10"/>
                <w:sz w:val="22"/>
              </w:rPr>
              <w:t>c</w:t>
            </w:r>
          </w:p>
        </w:tc>
        <w:tc>
          <w:tcPr>
            <w:tcW w:w="2126" w:type="dxa"/>
          </w:tcPr>
          <w:p>
            <w:pPr>
              <w:pStyle w:val="TableParagraph"/>
              <w:spacing w:before="62"/>
              <w:ind w:left="201"/>
              <w:rPr>
                <w:rFonts w:ascii="Cambria"/>
                <w:sz w:val="21"/>
              </w:rPr>
            </w:pPr>
            <w:r>
              <w:rPr>
                <w:rFonts w:ascii="Cambria"/>
                <w:sz w:val="21"/>
              </w:rPr>
              <mc:AlternateContent>
                <mc:Choice Requires="wps">
                  <w:drawing>
                    <wp:anchor distT="0" distB="0" distL="0" distR="0" allowOverlap="1" layoutInCell="1" locked="0" behindDoc="1" simplePos="0" relativeHeight="480952320">
                      <wp:simplePos x="0" y="0"/>
                      <wp:positionH relativeFrom="column">
                        <wp:posOffset>125631</wp:posOffset>
                      </wp:positionH>
                      <wp:positionV relativeFrom="paragraph">
                        <wp:posOffset>28113</wp:posOffset>
                      </wp:positionV>
                      <wp:extent cx="252729" cy="194945"/>
                      <wp:effectExtent l="0" t="0" r="0" b="0"/>
                      <wp:wrapNone/>
                      <wp:docPr id="455" name="Group 455"/>
                      <wp:cNvGraphicFramePr>
                        <a:graphicFrameLocks/>
                      </wp:cNvGraphicFramePr>
                      <a:graphic>
                        <a:graphicData uri="http://schemas.microsoft.com/office/word/2010/wordprocessingGroup">
                          <wpg:wgp>
                            <wpg:cNvPr id="455" name="Group 455"/>
                            <wpg:cNvGrpSpPr/>
                            <wpg:grpSpPr>
                              <a:xfrm>
                                <a:off x="0" y="0"/>
                                <a:ext cx="252729" cy="194945"/>
                                <a:chExt cx="252729" cy="194945"/>
                              </a:xfrm>
                            </wpg:grpSpPr>
                            <pic:pic>
                              <pic:nvPicPr>
                                <pic:cNvPr id="456" name="Image 456"/>
                                <pic:cNvPicPr/>
                              </pic:nvPicPr>
                              <pic:blipFill>
                                <a:blip r:embed="rId140" cstate="print"/>
                                <a:stretch>
                                  <a:fillRect/>
                                </a:stretch>
                              </pic:blipFill>
                              <pic:spPr>
                                <a:xfrm>
                                  <a:off x="78030" y="0"/>
                                  <a:ext cx="163118" cy="148960"/>
                                </a:xfrm>
                                <a:prstGeom prst="rect">
                                  <a:avLst/>
                                </a:prstGeom>
                              </pic:spPr>
                            </pic:pic>
                            <wps:wsp>
                              <wps:cNvPr id="457" name="Graphic 457"/>
                              <wps:cNvSpPr/>
                              <wps:spPr>
                                <a:xfrm>
                                  <a:off x="0" y="191015"/>
                                  <a:ext cx="252729" cy="1270"/>
                                </a:xfrm>
                                <a:custGeom>
                                  <a:avLst/>
                                  <a:gdLst/>
                                  <a:ahLst/>
                                  <a:cxnLst/>
                                  <a:rect l="l" t="t" r="r" b="b"/>
                                  <a:pathLst>
                                    <a:path w="252729" h="0">
                                      <a:moveTo>
                                        <a:pt x="0" y="0"/>
                                      </a:moveTo>
                                      <a:lnTo>
                                        <a:pt x="252128" y="0"/>
                                      </a:lnTo>
                                    </a:path>
                                  </a:pathLst>
                                </a:custGeom>
                                <a:ln w="668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9.892217pt;margin-top:2.213686pt;width:19.9pt;height:15.35pt;mso-position-horizontal-relative:column;mso-position-vertical-relative:paragraph;z-index:-22364160" id="docshapegroup349" coordorigin="198,44" coordsize="398,307">
                      <v:shape style="position:absolute;left:320;top:44;width:257;height:235" type="#_x0000_t75" id="docshape350" stroked="false">
                        <v:imagedata r:id="rId140" o:title=""/>
                      </v:shape>
                      <v:line style="position:absolute" from="198,345" to="595,345" stroked="true" strokeweight=".526109pt" strokecolor="#000000">
                        <v:stroke dashstyle="solid"/>
                      </v:line>
                      <w10:wrap type="none"/>
                    </v:group>
                  </w:pict>
                </mc:Fallback>
              </mc:AlternateContent>
            </w:r>
            <w:r>
              <w:rPr>
                <w:rFonts w:ascii="Cambria"/>
                <w:w w:val="105"/>
                <w:sz w:val="21"/>
              </w:rPr>
              <w:t>2</w:t>
            </w:r>
            <w:r>
              <w:rPr>
                <w:rFonts w:ascii="Cambria"/>
                <w:spacing w:val="78"/>
                <w:w w:val="105"/>
                <w:sz w:val="21"/>
              </w:rPr>
              <w:t> </w:t>
            </w:r>
            <w:r>
              <w:rPr>
                <w:rFonts w:ascii="Cambria"/>
                <w:spacing w:val="-10"/>
                <w:w w:val="105"/>
                <w:sz w:val="21"/>
              </w:rPr>
              <w:t>7</w:t>
            </w:r>
          </w:p>
          <w:p>
            <w:pPr>
              <w:pStyle w:val="TableParagraph"/>
              <w:spacing w:before="63"/>
              <w:ind w:left="333"/>
              <w:rPr>
                <w:rFonts w:ascii="Cambria"/>
                <w:sz w:val="21"/>
              </w:rPr>
            </w:pPr>
            <w:r>
              <w:rPr>
                <w:rFonts w:ascii="Cambria"/>
                <w:spacing w:val="-10"/>
                <w:w w:val="105"/>
                <w:sz w:val="21"/>
              </w:rPr>
              <w:t>7</w:t>
            </w:r>
          </w:p>
        </w:tc>
        <w:tc>
          <w:tcPr>
            <w:tcW w:w="1434" w:type="dxa"/>
          </w:tcPr>
          <w:p>
            <w:pPr>
              <w:pStyle w:val="TableParagraph"/>
              <w:spacing w:before="190"/>
              <w:ind w:right="160"/>
              <w:jc w:val="right"/>
              <w:rPr>
                <w:b/>
                <w:sz w:val="22"/>
              </w:rPr>
            </w:pPr>
            <w:r>
              <w:rPr>
                <w:b/>
                <w:spacing w:val="-10"/>
                <w:sz w:val="22"/>
              </w:rPr>
              <w:t>d</w:t>
            </w:r>
          </w:p>
        </w:tc>
        <w:tc>
          <w:tcPr>
            <w:tcW w:w="1030" w:type="dxa"/>
            <w:gridSpan w:val="2"/>
          </w:tcPr>
          <w:p>
            <w:pPr>
              <w:pStyle w:val="TableParagraph"/>
              <w:spacing w:before="62"/>
              <w:ind w:left="337"/>
              <w:rPr>
                <w:rFonts w:ascii="Cambria"/>
                <w:sz w:val="21"/>
              </w:rPr>
            </w:pPr>
            <w:r>
              <w:rPr>
                <w:rFonts w:ascii="Cambria"/>
                <w:sz w:val="21"/>
              </w:rPr>
              <mc:AlternateContent>
                <mc:Choice Requires="wps">
                  <w:drawing>
                    <wp:anchor distT="0" distB="0" distL="0" distR="0" allowOverlap="1" layoutInCell="1" locked="0" behindDoc="1" simplePos="0" relativeHeight="480952832">
                      <wp:simplePos x="0" y="0"/>
                      <wp:positionH relativeFrom="column">
                        <wp:posOffset>114952</wp:posOffset>
                      </wp:positionH>
                      <wp:positionV relativeFrom="paragraph">
                        <wp:posOffset>28131</wp:posOffset>
                      </wp:positionV>
                      <wp:extent cx="189865" cy="194945"/>
                      <wp:effectExtent l="0" t="0" r="0" b="0"/>
                      <wp:wrapNone/>
                      <wp:docPr id="458" name="Group 458"/>
                      <wp:cNvGraphicFramePr>
                        <a:graphicFrameLocks/>
                      </wp:cNvGraphicFramePr>
                      <a:graphic>
                        <a:graphicData uri="http://schemas.microsoft.com/office/word/2010/wordprocessingGroup">
                          <wpg:wgp>
                            <wpg:cNvPr id="458" name="Group 458"/>
                            <wpg:cNvGrpSpPr/>
                            <wpg:grpSpPr>
                              <a:xfrm>
                                <a:off x="0" y="0"/>
                                <a:ext cx="189865" cy="194945"/>
                                <a:chExt cx="189865" cy="194945"/>
                              </a:xfrm>
                            </wpg:grpSpPr>
                            <pic:pic>
                              <pic:nvPicPr>
                                <pic:cNvPr id="459" name="Image 459"/>
                                <pic:cNvPicPr/>
                              </pic:nvPicPr>
                              <pic:blipFill>
                                <a:blip r:embed="rId141" cstate="print"/>
                                <a:stretch>
                                  <a:fillRect/>
                                </a:stretch>
                              </pic:blipFill>
                              <pic:spPr>
                                <a:xfrm>
                                  <a:off x="11374" y="0"/>
                                  <a:ext cx="166573" cy="148959"/>
                                </a:xfrm>
                                <a:prstGeom prst="rect">
                                  <a:avLst/>
                                </a:prstGeom>
                              </pic:spPr>
                            </pic:pic>
                            <wps:wsp>
                              <wps:cNvPr id="460" name="Graphic 460"/>
                              <wps:cNvSpPr/>
                              <wps:spPr>
                                <a:xfrm>
                                  <a:off x="0" y="191014"/>
                                  <a:ext cx="189865" cy="1270"/>
                                </a:xfrm>
                                <a:custGeom>
                                  <a:avLst/>
                                  <a:gdLst/>
                                  <a:ahLst/>
                                  <a:cxnLst/>
                                  <a:rect l="l" t="t" r="r" b="b"/>
                                  <a:pathLst>
                                    <a:path w="189865" h="0">
                                      <a:moveTo>
                                        <a:pt x="0" y="0"/>
                                      </a:moveTo>
                                      <a:lnTo>
                                        <a:pt x="189323" y="0"/>
                                      </a:lnTo>
                                    </a:path>
                                  </a:pathLst>
                                </a:custGeom>
                                <a:ln w="668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9.051401pt;margin-top:2.215075pt;width:14.95pt;height:15.35pt;mso-position-horizontal-relative:column;mso-position-vertical-relative:paragraph;z-index:-22363648" id="docshapegroup351" coordorigin="181,44" coordsize="299,307">
                      <v:shape style="position:absolute;left:198;top:44;width:263;height:235" type="#_x0000_t75" id="docshape352" stroked="false">
                        <v:imagedata r:id="rId141" o:title=""/>
                      </v:shape>
                      <v:line style="position:absolute" from="181,345" to="479,345" stroked="true" strokeweight=".526108pt" strokecolor="#000000">
                        <v:stroke dashstyle="solid"/>
                      </v:line>
                      <w10:wrap type="none"/>
                    </v:group>
                  </w:pict>
                </mc:Fallback>
              </mc:AlternateContent>
            </w:r>
            <w:r>
              <w:rPr>
                <w:rFonts w:ascii="Cambria"/>
                <w:spacing w:val="-10"/>
                <w:w w:val="105"/>
                <w:sz w:val="21"/>
              </w:rPr>
              <w:t>2</w:t>
            </w:r>
          </w:p>
          <w:p>
            <w:pPr>
              <w:pStyle w:val="TableParagraph"/>
              <w:spacing w:before="63"/>
              <w:ind w:left="270"/>
              <w:rPr>
                <w:rFonts w:ascii="Cambria"/>
                <w:sz w:val="21"/>
              </w:rPr>
            </w:pPr>
            <w:r>
              <w:rPr>
                <w:rFonts w:ascii="Cambria"/>
                <w:spacing w:val="-10"/>
                <w:w w:val="105"/>
                <w:sz w:val="21"/>
              </w:rPr>
              <w:t>2</w:t>
            </w:r>
          </w:p>
        </w:tc>
      </w:tr>
      <w:tr>
        <w:trPr>
          <w:trHeight w:val="374" w:hRule="atLeast"/>
        </w:trPr>
        <w:tc>
          <w:tcPr>
            <w:tcW w:w="319" w:type="dxa"/>
          </w:tcPr>
          <w:p>
            <w:pPr>
              <w:pStyle w:val="TableParagraph"/>
              <w:rPr>
                <w:sz w:val="22"/>
              </w:rPr>
            </w:pPr>
          </w:p>
        </w:tc>
        <w:tc>
          <w:tcPr>
            <w:tcW w:w="426" w:type="dxa"/>
          </w:tcPr>
          <w:p>
            <w:pPr>
              <w:pStyle w:val="TableParagraph"/>
              <w:spacing w:before="52"/>
              <w:ind w:right="9"/>
              <w:jc w:val="center"/>
              <w:rPr>
                <w:b/>
                <w:sz w:val="22"/>
              </w:rPr>
            </w:pPr>
            <w:r>
              <w:rPr>
                <w:b/>
                <w:spacing w:val="-10"/>
                <w:sz w:val="22"/>
              </w:rPr>
              <w:t>e</w:t>
            </w:r>
          </w:p>
        </w:tc>
        <w:tc>
          <w:tcPr>
            <w:tcW w:w="2126" w:type="dxa"/>
          </w:tcPr>
          <w:p>
            <w:pPr>
              <w:pStyle w:val="TableParagraph"/>
              <w:spacing w:before="60"/>
              <w:ind w:left="329"/>
              <w:rPr>
                <w:rFonts w:ascii="Cambria"/>
                <w:sz w:val="21"/>
              </w:rPr>
            </w:pPr>
            <w:r>
              <w:rPr>
                <w:rFonts w:ascii="Cambria"/>
                <w:sz w:val="21"/>
              </w:rPr>
              <mc:AlternateContent>
                <mc:Choice Requires="wps">
                  <w:drawing>
                    <wp:anchor distT="0" distB="0" distL="0" distR="0" allowOverlap="1" layoutInCell="1" locked="0" behindDoc="1" simplePos="0" relativeHeight="480953344">
                      <wp:simplePos x="0" y="0"/>
                      <wp:positionH relativeFrom="column">
                        <wp:posOffset>125263</wp:posOffset>
                      </wp:positionH>
                      <wp:positionV relativeFrom="paragraph">
                        <wp:posOffset>28119</wp:posOffset>
                      </wp:positionV>
                      <wp:extent cx="158750" cy="147955"/>
                      <wp:effectExtent l="0" t="0" r="0" b="0"/>
                      <wp:wrapNone/>
                      <wp:docPr id="461" name="Group 461"/>
                      <wp:cNvGraphicFramePr>
                        <a:graphicFrameLocks/>
                      </wp:cNvGraphicFramePr>
                      <a:graphic>
                        <a:graphicData uri="http://schemas.microsoft.com/office/word/2010/wordprocessingGroup">
                          <wpg:wgp>
                            <wpg:cNvPr id="461" name="Group 461"/>
                            <wpg:cNvGrpSpPr/>
                            <wpg:grpSpPr>
                              <a:xfrm>
                                <a:off x="0" y="0"/>
                                <a:ext cx="158750" cy="147955"/>
                                <a:chExt cx="158750" cy="147955"/>
                              </a:xfrm>
                            </wpg:grpSpPr>
                            <pic:pic>
                              <pic:nvPicPr>
                                <pic:cNvPr id="462" name="Image 462"/>
                                <pic:cNvPicPr/>
                              </pic:nvPicPr>
                              <pic:blipFill>
                                <a:blip r:embed="rId135" cstate="print"/>
                                <a:stretch>
                                  <a:fillRect/>
                                </a:stretch>
                              </pic:blipFill>
                              <pic:spPr>
                                <a:xfrm>
                                  <a:off x="0" y="0"/>
                                  <a:ext cx="158456" cy="147637"/>
                                </a:xfrm>
                                <a:prstGeom prst="rect">
                                  <a:avLst/>
                                </a:prstGeom>
                              </pic:spPr>
                            </pic:pic>
                          </wpg:wgp>
                        </a:graphicData>
                      </a:graphic>
                    </wp:anchor>
                  </w:drawing>
                </mc:Choice>
                <mc:Fallback>
                  <w:pict>
                    <v:group style="position:absolute;margin-left:9.863269pt;margin-top:2.214154pt;width:12.5pt;height:11.65pt;mso-position-horizontal-relative:column;mso-position-vertical-relative:paragraph;z-index:-22363136" id="docshapegroup353" coordorigin="197,44" coordsize="250,233">
                      <v:shape style="position:absolute;left:197;top:44;width:250;height:233" type="#_x0000_t75" id="docshape354" stroked="false">
                        <v:imagedata r:id="rId135" o:title=""/>
                      </v:shape>
                      <w10:wrap type="none"/>
                    </v:group>
                  </w:pict>
                </mc:Fallback>
              </mc:AlternateContent>
            </w:r>
            <w:r>
              <w:rPr>
                <w:rFonts w:ascii="Cambria"/>
                <w:spacing w:val="-10"/>
                <w:sz w:val="21"/>
              </w:rPr>
              <w:t>2</w:t>
            </w:r>
          </w:p>
        </w:tc>
        <w:tc>
          <w:tcPr>
            <w:tcW w:w="1434" w:type="dxa"/>
          </w:tcPr>
          <w:p>
            <w:pPr>
              <w:pStyle w:val="TableParagraph"/>
              <w:spacing w:before="52"/>
              <w:ind w:right="209"/>
              <w:jc w:val="right"/>
              <w:rPr>
                <w:b/>
                <w:sz w:val="22"/>
              </w:rPr>
            </w:pPr>
            <w:r>
              <w:rPr>
                <w:b/>
                <w:spacing w:val="-10"/>
                <w:sz w:val="22"/>
              </w:rPr>
              <w:t>f</w:t>
            </w:r>
          </w:p>
        </w:tc>
        <w:tc>
          <w:tcPr>
            <w:tcW w:w="1030" w:type="dxa"/>
            <w:gridSpan w:val="2"/>
          </w:tcPr>
          <w:p>
            <w:pPr>
              <w:pStyle w:val="TableParagraph"/>
              <w:spacing w:before="60"/>
              <w:ind w:left="308"/>
              <w:rPr>
                <w:rFonts w:ascii="Cambria"/>
                <w:sz w:val="21"/>
              </w:rPr>
            </w:pPr>
            <w:r>
              <w:rPr>
                <w:rFonts w:ascii="Cambria"/>
                <w:sz w:val="21"/>
              </w:rPr>
              <mc:AlternateContent>
                <mc:Choice Requires="wps">
                  <w:drawing>
                    <wp:anchor distT="0" distB="0" distL="0" distR="0" allowOverlap="1" layoutInCell="1" locked="0" behindDoc="1" simplePos="0" relativeHeight="480953856">
                      <wp:simplePos x="0" y="0"/>
                      <wp:positionH relativeFrom="column">
                        <wp:posOffset>113754</wp:posOffset>
                      </wp:positionH>
                      <wp:positionV relativeFrom="paragraph">
                        <wp:posOffset>28781</wp:posOffset>
                      </wp:positionV>
                      <wp:extent cx="157480" cy="149225"/>
                      <wp:effectExtent l="0" t="0" r="0" b="0"/>
                      <wp:wrapNone/>
                      <wp:docPr id="463" name="Group 463"/>
                      <wp:cNvGraphicFramePr>
                        <a:graphicFrameLocks/>
                      </wp:cNvGraphicFramePr>
                      <a:graphic>
                        <a:graphicData uri="http://schemas.microsoft.com/office/word/2010/wordprocessingGroup">
                          <wpg:wgp>
                            <wpg:cNvPr id="463" name="Group 463"/>
                            <wpg:cNvGrpSpPr/>
                            <wpg:grpSpPr>
                              <a:xfrm>
                                <a:off x="0" y="0"/>
                                <a:ext cx="157480" cy="149225"/>
                                <a:chExt cx="157480" cy="149225"/>
                              </a:xfrm>
                            </wpg:grpSpPr>
                            <pic:pic>
                              <pic:nvPicPr>
                                <pic:cNvPr id="464" name="Image 464"/>
                                <pic:cNvPicPr/>
                              </pic:nvPicPr>
                              <pic:blipFill>
                                <a:blip r:embed="rId142" cstate="print"/>
                                <a:stretch>
                                  <a:fillRect/>
                                </a:stretch>
                              </pic:blipFill>
                              <pic:spPr>
                                <a:xfrm>
                                  <a:off x="0" y="0"/>
                                  <a:ext cx="155708" cy="147637"/>
                                </a:xfrm>
                                <a:prstGeom prst="rect">
                                  <a:avLst/>
                                </a:prstGeom>
                              </pic:spPr>
                            </pic:pic>
                          </wpg:wgp>
                        </a:graphicData>
                      </a:graphic>
                    </wp:anchor>
                  </w:drawing>
                </mc:Choice>
                <mc:Fallback>
                  <w:pict>
                    <v:group style="position:absolute;margin-left:8.957008pt;margin-top:2.266248pt;width:12.4pt;height:11.75pt;mso-position-horizontal-relative:column;mso-position-vertical-relative:paragraph;z-index:-22362624" id="docshapegroup355" coordorigin="179,45" coordsize="248,235">
                      <v:shape style="position:absolute;left:179;top:45;width:246;height:233" type="#_x0000_t75" id="docshape356" stroked="false">
                        <v:imagedata r:id="rId142" o:title=""/>
                      </v:shape>
                      <w10:wrap type="none"/>
                    </v:group>
                  </w:pict>
                </mc:Fallback>
              </mc:AlternateContent>
            </w:r>
            <w:r>
              <w:rPr>
                <w:rFonts w:ascii="Cambria"/>
                <w:spacing w:val="-10"/>
                <w:sz w:val="21"/>
              </w:rPr>
              <w:t>5</w:t>
            </w:r>
          </w:p>
        </w:tc>
      </w:tr>
      <w:tr>
        <w:trPr>
          <w:trHeight w:val="641" w:hRule="atLeast"/>
        </w:trPr>
        <w:tc>
          <w:tcPr>
            <w:tcW w:w="319" w:type="dxa"/>
          </w:tcPr>
          <w:p>
            <w:pPr>
              <w:pStyle w:val="TableParagraph"/>
              <w:rPr>
                <w:sz w:val="22"/>
              </w:rPr>
            </w:pPr>
          </w:p>
        </w:tc>
        <w:tc>
          <w:tcPr>
            <w:tcW w:w="426" w:type="dxa"/>
          </w:tcPr>
          <w:p>
            <w:pPr>
              <w:pStyle w:val="TableParagraph"/>
              <w:spacing w:before="213"/>
              <w:ind w:left="139" w:right="139"/>
              <w:jc w:val="center"/>
              <w:rPr>
                <w:b/>
                <w:sz w:val="22"/>
              </w:rPr>
            </w:pPr>
            <w:r>
              <w:rPr>
                <w:b/>
                <w:spacing w:val="-10"/>
                <w:sz w:val="22"/>
              </w:rPr>
              <w:t>g</w:t>
            </w:r>
          </w:p>
        </w:tc>
        <w:tc>
          <w:tcPr>
            <w:tcW w:w="2126" w:type="dxa"/>
          </w:tcPr>
          <w:p>
            <w:pPr>
              <w:pStyle w:val="TableParagraph"/>
              <w:spacing w:before="84"/>
              <w:ind w:left="352"/>
              <w:rPr>
                <w:rFonts w:ascii="Cambria"/>
                <w:sz w:val="21"/>
              </w:rPr>
            </w:pPr>
            <w:r>
              <w:rPr>
                <w:rFonts w:ascii="Cambria"/>
                <w:sz w:val="21"/>
              </w:rPr>
              <mc:AlternateContent>
                <mc:Choice Requires="wps">
                  <w:drawing>
                    <wp:anchor distT="0" distB="0" distL="0" distR="0" allowOverlap="1" layoutInCell="1" locked="0" behindDoc="1" simplePos="0" relativeHeight="480954368">
                      <wp:simplePos x="0" y="0"/>
                      <wp:positionH relativeFrom="column">
                        <wp:posOffset>126536</wp:posOffset>
                      </wp:positionH>
                      <wp:positionV relativeFrom="paragraph">
                        <wp:posOffset>42101</wp:posOffset>
                      </wp:positionV>
                      <wp:extent cx="187325" cy="194945"/>
                      <wp:effectExtent l="0" t="0" r="0" b="0"/>
                      <wp:wrapNone/>
                      <wp:docPr id="465" name="Group 465"/>
                      <wp:cNvGraphicFramePr>
                        <a:graphicFrameLocks/>
                      </wp:cNvGraphicFramePr>
                      <a:graphic>
                        <a:graphicData uri="http://schemas.microsoft.com/office/word/2010/wordprocessingGroup">
                          <wpg:wgp>
                            <wpg:cNvPr id="465" name="Group 465"/>
                            <wpg:cNvGrpSpPr/>
                            <wpg:grpSpPr>
                              <a:xfrm>
                                <a:off x="0" y="0"/>
                                <a:ext cx="187325" cy="194945"/>
                                <a:chExt cx="187325" cy="194945"/>
                              </a:xfrm>
                            </wpg:grpSpPr>
                            <pic:pic>
                              <pic:nvPicPr>
                                <pic:cNvPr id="466" name="Image 466"/>
                                <pic:cNvPicPr/>
                              </pic:nvPicPr>
                              <pic:blipFill>
                                <a:blip r:embed="rId22" cstate="print"/>
                                <a:stretch>
                                  <a:fillRect/>
                                </a:stretch>
                              </pic:blipFill>
                              <pic:spPr>
                                <a:xfrm>
                                  <a:off x="11376" y="0"/>
                                  <a:ext cx="164540" cy="150925"/>
                                </a:xfrm>
                                <a:prstGeom prst="rect">
                                  <a:avLst/>
                                </a:prstGeom>
                              </pic:spPr>
                            </pic:pic>
                            <wps:wsp>
                              <wps:cNvPr id="467" name="Graphic 467"/>
                              <wps:cNvSpPr/>
                              <wps:spPr>
                                <a:xfrm>
                                  <a:off x="0" y="191014"/>
                                  <a:ext cx="187325" cy="1270"/>
                                </a:xfrm>
                                <a:custGeom>
                                  <a:avLst/>
                                  <a:gdLst/>
                                  <a:ahLst/>
                                  <a:cxnLst/>
                                  <a:rect l="l" t="t" r="r" b="b"/>
                                  <a:pathLst>
                                    <a:path w="187325" h="0">
                                      <a:moveTo>
                                        <a:pt x="0" y="0"/>
                                      </a:moveTo>
                                      <a:lnTo>
                                        <a:pt x="187292" y="0"/>
                                      </a:lnTo>
                                    </a:path>
                                  </a:pathLst>
                                </a:custGeom>
                                <a:ln w="668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9.963467pt;margin-top:3.315111pt;width:14.75pt;height:15.35pt;mso-position-horizontal-relative:column;mso-position-vertical-relative:paragraph;z-index:-22362112" id="docshapegroup357" coordorigin="199,66" coordsize="295,307">
                      <v:shape style="position:absolute;left:217;top:66;width:260;height:238" type="#_x0000_t75" id="docshape358" stroked="false">
                        <v:imagedata r:id="rId22" o:title=""/>
                      </v:shape>
                      <v:line style="position:absolute" from="199,367" to="494,367" stroked="true" strokeweight=".526108pt" strokecolor="#000000">
                        <v:stroke dashstyle="solid"/>
                      </v:line>
                      <w10:wrap type="none"/>
                    </v:group>
                  </w:pict>
                </mc:Fallback>
              </mc:AlternateContent>
            </w:r>
            <w:r>
              <w:rPr>
                <w:rFonts w:ascii="Cambria"/>
                <w:spacing w:val="-10"/>
                <w:w w:val="105"/>
                <w:sz w:val="21"/>
              </w:rPr>
              <w:t>3</w:t>
            </w:r>
          </w:p>
          <w:p>
            <w:pPr>
              <w:pStyle w:val="TableParagraph"/>
              <w:spacing w:line="228" w:lineRule="exact" w:before="63"/>
              <w:ind w:left="284"/>
              <w:rPr>
                <w:rFonts w:ascii="Cambria"/>
                <w:sz w:val="21"/>
              </w:rPr>
            </w:pPr>
            <w:r>
              <w:rPr>
                <w:rFonts w:ascii="Cambria"/>
                <w:spacing w:val="-10"/>
                <w:w w:val="105"/>
                <w:sz w:val="21"/>
              </w:rPr>
              <w:t>3</w:t>
            </w:r>
          </w:p>
        </w:tc>
        <w:tc>
          <w:tcPr>
            <w:tcW w:w="1434" w:type="dxa"/>
          </w:tcPr>
          <w:p>
            <w:pPr>
              <w:pStyle w:val="TableParagraph"/>
              <w:spacing w:before="213"/>
              <w:ind w:right="160"/>
              <w:jc w:val="right"/>
              <w:rPr>
                <w:b/>
                <w:sz w:val="22"/>
              </w:rPr>
            </w:pPr>
            <w:r>
              <w:rPr>
                <w:b/>
                <w:spacing w:val="-10"/>
                <w:sz w:val="22"/>
              </w:rPr>
              <w:t>h</w:t>
            </w:r>
          </w:p>
        </w:tc>
        <w:tc>
          <w:tcPr>
            <w:tcW w:w="1030" w:type="dxa"/>
            <w:gridSpan w:val="2"/>
          </w:tcPr>
          <w:p>
            <w:pPr>
              <w:pStyle w:val="TableParagraph"/>
              <w:spacing w:before="68" w:after="37"/>
              <w:ind w:left="181"/>
              <w:rPr>
                <w:rFonts w:ascii="Cambria"/>
                <w:sz w:val="22"/>
              </w:rPr>
            </w:pPr>
            <w:r>
              <w:rPr>
                <w:rFonts w:ascii="Cambria"/>
                <w:spacing w:val="-10"/>
                <w:sz w:val="22"/>
              </w:rPr>
              <w:t>1</w:t>
            </w:r>
          </w:p>
          <w:p>
            <w:pPr>
              <w:pStyle w:val="TableParagraph"/>
              <w:spacing w:line="20" w:lineRule="exact"/>
              <w:ind w:left="181"/>
              <w:rPr>
                <w:sz w:val="2"/>
              </w:rPr>
            </w:pPr>
            <w:r>
              <w:rPr>
                <w:sz w:val="2"/>
              </w:rPr>
              <mc:AlternateContent>
                <mc:Choice Requires="wps">
                  <w:drawing>
                    <wp:inline distT="0" distB="0" distL="0" distR="0">
                      <wp:extent cx="81280" cy="6985"/>
                      <wp:effectExtent l="9525" t="0" r="0" b="2539"/>
                      <wp:docPr id="468" name="Group 468"/>
                      <wp:cNvGraphicFramePr>
                        <a:graphicFrameLocks/>
                      </wp:cNvGraphicFramePr>
                      <a:graphic>
                        <a:graphicData uri="http://schemas.microsoft.com/office/word/2010/wordprocessingGroup">
                          <wpg:wgp>
                            <wpg:cNvPr id="468" name="Group 468"/>
                            <wpg:cNvGrpSpPr/>
                            <wpg:grpSpPr>
                              <a:xfrm>
                                <a:off x="0" y="0"/>
                                <a:ext cx="81280" cy="6985"/>
                                <a:chExt cx="81280" cy="6985"/>
                              </a:xfrm>
                            </wpg:grpSpPr>
                            <wps:wsp>
                              <wps:cNvPr id="469" name="Graphic 469"/>
                              <wps:cNvSpPr/>
                              <wps:spPr>
                                <a:xfrm>
                                  <a:off x="0" y="3402"/>
                                  <a:ext cx="81280" cy="1270"/>
                                </a:xfrm>
                                <a:custGeom>
                                  <a:avLst/>
                                  <a:gdLst/>
                                  <a:ahLst/>
                                  <a:cxnLst/>
                                  <a:rect l="l" t="t" r="r" b="b"/>
                                  <a:pathLst>
                                    <a:path w="81280" h="0">
                                      <a:moveTo>
                                        <a:pt x="0" y="0"/>
                                      </a:moveTo>
                                      <a:lnTo>
                                        <a:pt x="81131" y="0"/>
                                      </a:lnTo>
                                    </a:path>
                                  </a:pathLst>
                                </a:custGeom>
                                <a:ln w="680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6.4pt;height:.550pt;mso-position-horizontal-relative:char;mso-position-vertical-relative:line" id="docshapegroup359" coordorigin="0,0" coordsize="128,11">
                      <v:line style="position:absolute" from="0,5" to="128,5" stroked="true" strokeweight=".535828pt" strokecolor="#000000">
                        <v:stroke dashstyle="solid"/>
                      </v:line>
                    </v:group>
                  </w:pict>
                </mc:Fallback>
              </mc:AlternateContent>
            </w:r>
            <w:r>
              <w:rPr>
                <w:sz w:val="2"/>
              </w:rPr>
            </w:r>
          </w:p>
          <w:p>
            <w:pPr>
              <w:pStyle w:val="TableParagraph"/>
              <w:spacing w:line="238" w:lineRule="exact"/>
              <w:ind w:left="183"/>
              <w:rPr>
                <w:rFonts w:ascii="Cambria"/>
                <w:sz w:val="22"/>
              </w:rPr>
            </w:pPr>
            <w:r>
              <w:rPr>
                <w:rFonts w:ascii="Cambria"/>
                <w:spacing w:val="-10"/>
                <w:sz w:val="22"/>
              </w:rPr>
              <w:t>3</w:t>
            </w:r>
          </w:p>
        </w:tc>
      </w:tr>
    </w:tbl>
    <w:p>
      <w:pPr>
        <w:pStyle w:val="BodyText"/>
        <w:spacing w:before="74"/>
        <w:rPr>
          <w:b/>
          <w:sz w:val="20"/>
        </w:rPr>
      </w:pPr>
    </w:p>
    <w:p>
      <w:pPr>
        <w:pStyle w:val="BodyText"/>
        <w:spacing w:after="0"/>
        <w:rPr>
          <w:b/>
          <w:sz w:val="20"/>
        </w:rPr>
        <w:sectPr>
          <w:headerReference w:type="default" r:id="rId126"/>
          <w:footerReference w:type="default" r:id="rId127"/>
          <w:pgSz w:w="11910" w:h="16840"/>
          <w:pgMar w:header="523" w:footer="974" w:top="1020" w:bottom="1160" w:left="708" w:right="850"/>
        </w:sectPr>
      </w:pPr>
    </w:p>
    <w:p>
      <w:pPr>
        <w:tabs>
          <w:tab w:pos="1159" w:val="left" w:leader="none"/>
          <w:tab w:pos="1625" w:val="left" w:leader="none"/>
        </w:tabs>
        <w:spacing w:line="187" w:lineRule="auto" w:before="119"/>
        <w:ind w:left="732" w:right="0" w:firstLine="0"/>
        <w:jc w:val="left"/>
        <w:rPr>
          <w:rFonts w:ascii="Cambria" w:hAnsi="Cambria"/>
          <w:sz w:val="22"/>
        </w:rPr>
      </w:pPr>
      <w:r>
        <w:rPr>
          <w:rFonts w:ascii="Cambria" w:hAnsi="Cambria"/>
          <w:sz w:val="22"/>
        </w:rPr>
        <mc:AlternateContent>
          <mc:Choice Requires="wps">
            <w:drawing>
              <wp:anchor distT="0" distB="0" distL="0" distR="0" allowOverlap="1" layoutInCell="1" locked="0" behindDoc="1" simplePos="0" relativeHeight="480954880">
                <wp:simplePos x="0" y="0"/>
                <wp:positionH relativeFrom="page">
                  <wp:posOffset>1481583</wp:posOffset>
                </wp:positionH>
                <wp:positionV relativeFrom="paragraph">
                  <wp:posOffset>64976</wp:posOffset>
                </wp:positionV>
                <wp:extent cx="367665" cy="194945"/>
                <wp:effectExtent l="0" t="0" r="0" b="0"/>
                <wp:wrapNone/>
                <wp:docPr id="470" name="Group 470"/>
                <wp:cNvGraphicFramePr>
                  <a:graphicFrameLocks/>
                </wp:cNvGraphicFramePr>
                <a:graphic>
                  <a:graphicData uri="http://schemas.microsoft.com/office/word/2010/wordprocessingGroup">
                    <wpg:wgp>
                      <wpg:cNvPr id="470" name="Group 470"/>
                      <wpg:cNvGrpSpPr/>
                      <wpg:grpSpPr>
                        <a:xfrm>
                          <a:off x="0" y="0"/>
                          <a:ext cx="367665" cy="194945"/>
                          <a:chExt cx="367665" cy="194945"/>
                        </a:xfrm>
                      </wpg:grpSpPr>
                      <pic:pic>
                        <pic:nvPicPr>
                          <pic:cNvPr id="471" name="Image 471"/>
                          <pic:cNvPicPr/>
                        </pic:nvPicPr>
                        <pic:blipFill>
                          <a:blip r:embed="rId143" cstate="print"/>
                          <a:stretch>
                            <a:fillRect/>
                          </a:stretch>
                        </pic:blipFill>
                        <pic:spPr>
                          <a:xfrm>
                            <a:off x="195262" y="0"/>
                            <a:ext cx="160734" cy="151170"/>
                          </a:xfrm>
                          <a:prstGeom prst="rect">
                            <a:avLst/>
                          </a:prstGeom>
                        </pic:spPr>
                      </pic:pic>
                      <wps:wsp>
                        <wps:cNvPr id="472" name="Graphic 472"/>
                        <wps:cNvSpPr/>
                        <wps:spPr>
                          <a:xfrm>
                            <a:off x="0" y="191325"/>
                            <a:ext cx="367665" cy="1270"/>
                          </a:xfrm>
                          <a:custGeom>
                            <a:avLst/>
                            <a:gdLst/>
                            <a:ahLst/>
                            <a:cxnLst/>
                            <a:rect l="l" t="t" r="r" b="b"/>
                            <a:pathLst>
                              <a:path w="367665" h="0">
                                <a:moveTo>
                                  <a:pt x="0" y="0"/>
                                </a:moveTo>
                                <a:lnTo>
                                  <a:pt x="367109" y="0"/>
                                </a:lnTo>
                              </a:path>
                            </a:pathLst>
                          </a:custGeom>
                          <a:ln w="669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16.660103pt;margin-top:5.116299pt;width:28.95pt;height:15.35pt;mso-position-horizontal-relative:page;mso-position-vertical-relative:paragraph;z-index:-22361600" id="docshapegroup360" coordorigin="2333,102" coordsize="579,307">
                <v:shape style="position:absolute;left:2640;top:102;width:254;height:239" type="#_x0000_t75" id="docshape361" stroked="false">
                  <v:imagedata r:id="rId143" o:title=""/>
                </v:shape>
                <v:line style="position:absolute" from="2333,404" to="2911,404" stroked="true" strokeweight=".526964pt" strokecolor="#000000">
                  <v:stroke dashstyle="solid"/>
                </v:line>
                <w10:wrap type="none"/>
              </v:group>
            </w:pict>
          </mc:Fallback>
        </mc:AlternateContent>
      </w:r>
      <w:r>
        <w:rPr>
          <w:b/>
          <w:spacing w:val="-10"/>
          <w:position w:val="-12"/>
          <w:sz w:val="22"/>
        </w:rPr>
        <w:t>5</w:t>
      </w:r>
      <w:r>
        <w:rPr>
          <w:b/>
          <w:position w:val="-12"/>
          <w:sz w:val="22"/>
        </w:rPr>
        <w:tab/>
      </w:r>
      <w:r>
        <w:rPr>
          <w:b/>
          <w:spacing w:val="-10"/>
          <w:position w:val="-12"/>
          <w:sz w:val="22"/>
        </w:rPr>
        <w:t>a</w:t>
      </w:r>
      <w:r>
        <w:rPr>
          <w:b/>
          <w:position w:val="-12"/>
          <w:sz w:val="22"/>
        </w:rPr>
        <w:tab/>
      </w:r>
      <w:r>
        <w:rPr>
          <w:rFonts w:ascii="Cambria" w:hAnsi="Cambria"/>
          <w:sz w:val="22"/>
        </w:rPr>
        <w:t>3</w:t>
      </w:r>
      <w:r>
        <w:rPr>
          <w:rFonts w:ascii="Cambria" w:hAnsi="Cambria"/>
          <w:spacing w:val="-26"/>
          <w:sz w:val="22"/>
        </w:rPr>
        <w:t> </w:t>
      </w:r>
      <w:r>
        <w:rPr>
          <w:rFonts w:ascii="Symbol" w:hAnsi="Symbol"/>
          <w:sz w:val="22"/>
        </w:rPr>
        <w:t></w:t>
      </w:r>
      <w:r>
        <w:rPr>
          <w:spacing w:val="31"/>
          <w:sz w:val="22"/>
        </w:rPr>
        <w:t>  </w:t>
      </w:r>
      <w:r>
        <w:rPr>
          <w:rFonts w:ascii="Cambria" w:hAnsi="Cambria"/>
          <w:spacing w:val="-10"/>
          <w:sz w:val="22"/>
        </w:rPr>
        <w:t>5</w:t>
      </w:r>
    </w:p>
    <w:p>
      <w:pPr>
        <w:pStyle w:val="BodyText"/>
        <w:spacing w:line="220" w:lineRule="exact"/>
        <w:ind w:right="247"/>
        <w:jc w:val="right"/>
        <w:rPr>
          <w:rFonts w:ascii="Cambria"/>
        </w:rPr>
      </w:pPr>
      <w:r>
        <w:rPr>
          <w:rFonts w:ascii="Cambria"/>
          <w:spacing w:val="-10"/>
        </w:rPr>
        <w:t>4</w:t>
      </w:r>
    </w:p>
    <w:p>
      <w:pPr>
        <w:tabs>
          <w:tab w:pos="1201" w:val="left" w:leader="none"/>
        </w:tabs>
        <w:spacing w:line="187" w:lineRule="auto" w:before="119"/>
        <w:ind w:left="731" w:right="0" w:firstLine="0"/>
        <w:jc w:val="left"/>
        <w:rPr>
          <w:rFonts w:ascii="Cambria" w:hAnsi="Cambria"/>
          <w:sz w:val="22"/>
        </w:rPr>
      </w:pPr>
      <w:r>
        <w:rPr/>
        <w:br w:type="column"/>
      </w:r>
      <w:r>
        <w:rPr>
          <w:b/>
          <w:spacing w:val="-10"/>
          <w:position w:val="-12"/>
          <w:sz w:val="22"/>
        </w:rPr>
        <w:t>b</w:t>
      </w:r>
      <w:r>
        <w:rPr>
          <w:b/>
          <w:position w:val="-12"/>
          <w:sz w:val="22"/>
        </w:rPr>
        <w:tab/>
      </w:r>
      <w:r>
        <w:rPr>
          <w:rFonts w:ascii="Cambria" w:hAnsi="Cambria"/>
          <w:sz w:val="22"/>
        </w:rPr>
        <w:t>2(4</w:t>
      </w:r>
      <w:r>
        <w:rPr>
          <w:rFonts w:ascii="Cambria" w:hAnsi="Cambria"/>
          <w:spacing w:val="-19"/>
          <w:sz w:val="22"/>
        </w:rPr>
        <w:t> </w:t>
      </w:r>
      <w:r>
        <w:rPr>
          <w:rFonts w:ascii="Symbol" w:hAnsi="Symbol"/>
          <w:sz w:val="22"/>
        </w:rPr>
        <w:t></w:t>
      </w:r>
      <w:r>
        <w:rPr>
          <w:spacing w:val="71"/>
          <w:w w:val="150"/>
          <w:sz w:val="22"/>
        </w:rPr>
        <w:t> </w:t>
      </w:r>
      <w:r>
        <w:rPr>
          <w:rFonts w:ascii="Cambria" w:hAnsi="Cambria"/>
          <w:spacing w:val="-5"/>
          <w:sz w:val="22"/>
        </w:rPr>
        <w:t>3)</w:t>
      </w:r>
    </w:p>
    <w:p>
      <w:pPr>
        <w:pStyle w:val="BodyText"/>
        <w:spacing w:line="220" w:lineRule="exact"/>
        <w:ind w:right="347"/>
        <w:jc w:val="right"/>
        <w:rPr>
          <w:rFonts w:ascii="Cambria"/>
        </w:rPr>
      </w:pPr>
      <w:r>
        <w:rPr>
          <w:rFonts w:ascii="Cambria"/>
        </w:rPr>
        <mc:AlternateContent>
          <mc:Choice Requires="wps">
            <w:drawing>
              <wp:anchor distT="0" distB="0" distL="0" distR="0" allowOverlap="1" layoutInCell="1" locked="0" behindDoc="1" simplePos="0" relativeHeight="480955392">
                <wp:simplePos x="0" y="0"/>
                <wp:positionH relativeFrom="page">
                  <wp:posOffset>3730908</wp:posOffset>
                </wp:positionH>
                <wp:positionV relativeFrom="paragraph">
                  <wp:posOffset>-226160</wp:posOffset>
                </wp:positionV>
                <wp:extent cx="543560" cy="194945"/>
                <wp:effectExtent l="0" t="0" r="0" b="0"/>
                <wp:wrapNone/>
                <wp:docPr id="473" name="Group 473"/>
                <wp:cNvGraphicFramePr>
                  <a:graphicFrameLocks/>
                </wp:cNvGraphicFramePr>
                <a:graphic>
                  <a:graphicData uri="http://schemas.microsoft.com/office/word/2010/wordprocessingGroup">
                    <wpg:wgp>
                      <wpg:cNvPr id="473" name="Group 473"/>
                      <wpg:cNvGrpSpPr/>
                      <wpg:grpSpPr>
                        <a:xfrm>
                          <a:off x="0" y="0"/>
                          <a:ext cx="543560" cy="194945"/>
                          <a:chExt cx="543560" cy="194945"/>
                        </a:xfrm>
                      </wpg:grpSpPr>
                      <pic:pic>
                        <pic:nvPicPr>
                          <pic:cNvPr id="474" name="Image 474"/>
                          <pic:cNvPicPr/>
                        </pic:nvPicPr>
                        <pic:blipFill>
                          <a:blip r:embed="rId22" cstate="print"/>
                          <a:stretch>
                            <a:fillRect/>
                          </a:stretch>
                        </pic:blipFill>
                        <pic:spPr>
                          <a:xfrm>
                            <a:off x="321522" y="0"/>
                            <a:ext cx="161759" cy="151171"/>
                          </a:xfrm>
                          <a:prstGeom prst="rect">
                            <a:avLst/>
                          </a:prstGeom>
                        </pic:spPr>
                      </pic:pic>
                      <wps:wsp>
                        <wps:cNvPr id="475" name="Graphic 475"/>
                        <wps:cNvSpPr/>
                        <wps:spPr>
                          <a:xfrm>
                            <a:off x="0" y="191326"/>
                            <a:ext cx="543560" cy="1270"/>
                          </a:xfrm>
                          <a:custGeom>
                            <a:avLst/>
                            <a:gdLst/>
                            <a:ahLst/>
                            <a:cxnLst/>
                            <a:rect l="l" t="t" r="r" b="b"/>
                            <a:pathLst>
                              <a:path w="543560" h="0">
                                <a:moveTo>
                                  <a:pt x="0" y="0"/>
                                </a:moveTo>
                                <a:lnTo>
                                  <a:pt x="543194" y="0"/>
                                </a:lnTo>
                              </a:path>
                            </a:pathLst>
                          </a:custGeom>
                          <a:ln w="669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93.772308pt;margin-top:-17.807926pt;width:42.8pt;height:15.35pt;mso-position-horizontal-relative:page;mso-position-vertical-relative:paragraph;z-index:-22361088" id="docshapegroup362" coordorigin="5875,-356" coordsize="856,307">
                <v:shape style="position:absolute;left:6381;top:-357;width:255;height:239" type="#_x0000_t75" id="docshape363" stroked="false">
                  <v:imagedata r:id="rId22" o:title=""/>
                </v:shape>
                <v:line style="position:absolute" from="5875,-55" to="6731,-55" stroked="true" strokeweight=".526964pt" strokecolor="#000000">
                  <v:stroke dashstyle="solid"/>
                </v:line>
                <w10:wrap type="none"/>
              </v:group>
            </w:pict>
          </mc:Fallback>
        </mc:AlternateContent>
      </w:r>
      <w:r>
        <w:rPr>
          <w:rFonts w:ascii="Cambria"/>
          <w:spacing w:val="-5"/>
        </w:rPr>
        <w:t>13</w:t>
      </w:r>
    </w:p>
    <w:p>
      <w:pPr>
        <w:tabs>
          <w:tab w:pos="1343" w:val="left" w:leader="none"/>
        </w:tabs>
        <w:spacing w:line="192" w:lineRule="auto" w:before="117"/>
        <w:ind w:left="1646" w:right="1346" w:hanging="915"/>
        <w:jc w:val="left"/>
        <w:rPr>
          <w:rFonts w:ascii="Cambria" w:hAnsi="Cambria"/>
          <w:sz w:val="22"/>
        </w:rPr>
      </w:pPr>
      <w:r>
        <w:rPr/>
        <w:br w:type="column"/>
      </w:r>
      <w:r>
        <w:rPr>
          <w:b/>
          <w:spacing w:val="-10"/>
          <w:position w:val="-12"/>
          <w:sz w:val="22"/>
        </w:rPr>
        <w:t>c</w:t>
      </w:r>
      <w:r>
        <w:rPr>
          <w:b/>
          <w:position w:val="-12"/>
          <w:sz w:val="22"/>
        </w:rPr>
        <w:tab/>
      </w:r>
      <w:r>
        <w:rPr>
          <w:rFonts w:ascii="Cambria" w:hAnsi="Cambria"/>
          <w:sz w:val="22"/>
        </w:rPr>
        <w:t>6(5</w:t>
      </w:r>
      <w:r>
        <w:rPr>
          <w:rFonts w:ascii="Cambria" w:hAnsi="Cambria"/>
          <w:spacing w:val="-26"/>
          <w:sz w:val="22"/>
        </w:rPr>
        <w:t> </w:t>
      </w:r>
      <w:r>
        <w:rPr>
          <w:rFonts w:ascii="Symbol" w:hAnsi="Symbol"/>
          <w:sz w:val="22"/>
        </w:rPr>
        <w:t></w:t>
      </w:r>
      <w:r>
        <w:rPr>
          <w:spacing w:val="80"/>
          <w:sz w:val="22"/>
        </w:rPr>
        <w:t> </w:t>
      </w:r>
      <w:r>
        <w:rPr>
          <w:rFonts w:ascii="Cambria" w:hAnsi="Cambria"/>
          <w:sz w:val="22"/>
        </w:rPr>
        <w:t>2) </w:t>
      </w:r>
      <w:r>
        <w:rPr>
          <w:rFonts w:ascii="Cambria" w:hAnsi="Cambria"/>
          <w:spacing w:val="-6"/>
          <w:sz w:val="22"/>
        </w:rPr>
        <w:t>23</w:t>
      </w:r>
    </w:p>
    <w:p>
      <w:pPr>
        <w:spacing w:after="0" w:line="192" w:lineRule="auto"/>
        <w:jc w:val="left"/>
        <w:rPr>
          <w:rFonts w:ascii="Cambria" w:hAnsi="Cambria"/>
          <w:sz w:val="22"/>
        </w:rPr>
        <w:sectPr>
          <w:type w:val="continuous"/>
          <w:pgSz w:w="11910" w:h="16840"/>
          <w:pgMar w:header="523" w:footer="974" w:top="160" w:bottom="280" w:left="708" w:right="850"/>
          <w:cols w:num="3" w:equalWidth="0">
            <w:col w:w="2228" w:space="1742"/>
            <w:col w:w="2099" w:space="735"/>
            <w:col w:w="3548"/>
          </w:cols>
        </w:sectPr>
      </w:pPr>
    </w:p>
    <w:p>
      <w:pPr>
        <w:pStyle w:val="BodyText"/>
        <w:spacing w:before="97"/>
        <w:rPr>
          <w:rFonts w:ascii="Cambria"/>
        </w:rPr>
      </w:pPr>
    </w:p>
    <w:p>
      <w:pPr>
        <w:pStyle w:val="ListParagraph"/>
        <w:numPr>
          <w:ilvl w:val="0"/>
          <w:numId w:val="14"/>
        </w:numPr>
        <w:tabs>
          <w:tab w:pos="1159" w:val="left" w:leader="none"/>
        </w:tabs>
        <w:spacing w:line="240" w:lineRule="auto" w:before="0" w:after="0"/>
        <w:ind w:left="1159" w:right="0" w:hanging="427"/>
        <w:jc w:val="left"/>
        <w:rPr>
          <w:i/>
          <w:sz w:val="22"/>
        </w:rPr>
      </w:pPr>
      <w:r>
        <w:rPr>
          <w:i/>
          <w:sz w:val="22"/>
        </w:rPr>
        <mc:AlternateContent>
          <mc:Choice Requires="wps">
            <w:drawing>
              <wp:anchor distT="0" distB="0" distL="0" distR="0" allowOverlap="1" layoutInCell="1" locked="0" behindDoc="1" simplePos="0" relativeHeight="480955904">
                <wp:simplePos x="0" y="0"/>
                <wp:positionH relativeFrom="page">
                  <wp:posOffset>5620665</wp:posOffset>
                </wp:positionH>
                <wp:positionV relativeFrom="paragraph">
                  <wp:posOffset>-591109</wp:posOffset>
                </wp:positionV>
                <wp:extent cx="541655" cy="194945"/>
                <wp:effectExtent l="0" t="0" r="0" b="0"/>
                <wp:wrapNone/>
                <wp:docPr id="476" name="Group 476"/>
                <wp:cNvGraphicFramePr>
                  <a:graphicFrameLocks/>
                </wp:cNvGraphicFramePr>
                <a:graphic>
                  <a:graphicData uri="http://schemas.microsoft.com/office/word/2010/wordprocessingGroup">
                    <wpg:wgp>
                      <wpg:cNvPr id="476" name="Group 476"/>
                      <wpg:cNvGrpSpPr/>
                      <wpg:grpSpPr>
                        <a:xfrm>
                          <a:off x="0" y="0"/>
                          <a:ext cx="541655" cy="194945"/>
                          <a:chExt cx="541655" cy="194945"/>
                        </a:xfrm>
                      </wpg:grpSpPr>
                      <pic:pic>
                        <pic:nvPicPr>
                          <pic:cNvPr id="477" name="Image 477"/>
                          <pic:cNvPicPr/>
                        </pic:nvPicPr>
                        <pic:blipFill>
                          <a:blip r:embed="rId144" cstate="print"/>
                          <a:stretch>
                            <a:fillRect/>
                          </a:stretch>
                        </pic:blipFill>
                        <pic:spPr>
                          <a:xfrm>
                            <a:off x="317528" y="0"/>
                            <a:ext cx="163757" cy="149202"/>
                          </a:xfrm>
                          <a:prstGeom prst="rect">
                            <a:avLst/>
                          </a:prstGeom>
                        </pic:spPr>
                      </pic:pic>
                      <wps:wsp>
                        <wps:cNvPr id="478" name="Graphic 478"/>
                        <wps:cNvSpPr/>
                        <wps:spPr>
                          <a:xfrm>
                            <a:off x="0" y="191326"/>
                            <a:ext cx="541655" cy="1270"/>
                          </a:xfrm>
                          <a:custGeom>
                            <a:avLst/>
                            <a:gdLst/>
                            <a:ahLst/>
                            <a:cxnLst/>
                            <a:rect l="l" t="t" r="r" b="b"/>
                            <a:pathLst>
                              <a:path w="541655" h="0">
                                <a:moveTo>
                                  <a:pt x="0" y="0"/>
                                </a:moveTo>
                                <a:lnTo>
                                  <a:pt x="541196" y="0"/>
                                </a:lnTo>
                              </a:path>
                            </a:pathLst>
                          </a:custGeom>
                          <a:ln w="669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42.572113pt;margin-top:-46.544071pt;width:42.65pt;height:15.35pt;mso-position-horizontal-relative:page;mso-position-vertical-relative:paragraph;z-index:-22360576" id="docshapegroup364" coordorigin="8851,-931" coordsize="853,307">
                <v:shape style="position:absolute;left:9351;top:-931;width:258;height:235" type="#_x0000_t75" id="docshape365" stroked="false">
                  <v:imagedata r:id="rId144" o:title=""/>
                </v:shape>
                <v:line style="position:absolute" from="8851,-630" to="9704,-630" stroked="true" strokeweight=".526964pt" strokecolor="#000000">
                  <v:stroke dashstyle="solid"/>
                </v:line>
                <w10:wrap type="none"/>
              </v:group>
            </w:pict>
          </mc:Fallback>
        </mc:AlternateContent>
      </w:r>
      <w:r>
        <w:rPr>
          <w:i/>
          <w:sz w:val="22"/>
        </w:rPr>
        <mc:AlternateContent>
          <mc:Choice Requires="wps">
            <w:drawing>
              <wp:anchor distT="0" distB="0" distL="0" distR="0" allowOverlap="1" layoutInCell="1" locked="0" behindDoc="1" simplePos="0" relativeHeight="480956928">
                <wp:simplePos x="0" y="0"/>
                <wp:positionH relativeFrom="page">
                  <wp:posOffset>3743454</wp:posOffset>
                </wp:positionH>
                <wp:positionV relativeFrom="paragraph">
                  <wp:posOffset>416851</wp:posOffset>
                </wp:positionV>
                <wp:extent cx="185420" cy="183515"/>
                <wp:effectExtent l="0" t="0" r="0" b="0"/>
                <wp:wrapNone/>
                <wp:docPr id="479" name="Group 479"/>
                <wp:cNvGraphicFramePr>
                  <a:graphicFrameLocks/>
                </wp:cNvGraphicFramePr>
                <a:graphic>
                  <a:graphicData uri="http://schemas.microsoft.com/office/word/2010/wordprocessingGroup">
                    <wpg:wgp>
                      <wpg:cNvPr id="479" name="Group 479"/>
                      <wpg:cNvGrpSpPr/>
                      <wpg:grpSpPr>
                        <a:xfrm>
                          <a:off x="0" y="0"/>
                          <a:ext cx="185420" cy="183515"/>
                          <a:chExt cx="185420" cy="183515"/>
                        </a:xfrm>
                      </wpg:grpSpPr>
                      <pic:pic>
                        <pic:nvPicPr>
                          <pic:cNvPr id="480" name="Image 480"/>
                          <pic:cNvPicPr/>
                        </pic:nvPicPr>
                        <pic:blipFill>
                          <a:blip r:embed="rId145" cstate="print"/>
                          <a:stretch>
                            <a:fillRect/>
                          </a:stretch>
                        </pic:blipFill>
                        <pic:spPr>
                          <a:xfrm>
                            <a:off x="0" y="0"/>
                            <a:ext cx="184944" cy="165102"/>
                          </a:xfrm>
                          <a:prstGeom prst="rect">
                            <a:avLst/>
                          </a:prstGeom>
                        </pic:spPr>
                      </pic:pic>
                      <wps:wsp>
                        <wps:cNvPr id="481" name="Textbox 481"/>
                        <wps:cNvSpPr txBox="1"/>
                        <wps:spPr>
                          <a:xfrm>
                            <a:off x="0" y="0"/>
                            <a:ext cx="185420" cy="183515"/>
                          </a:xfrm>
                          <a:prstGeom prst="rect">
                            <a:avLst/>
                          </a:prstGeom>
                        </wps:spPr>
                        <wps:txbx>
                          <w:txbxContent>
                            <w:p>
                              <w:pPr>
                                <w:spacing w:before="12"/>
                                <w:ind w:left="170" w:right="0" w:firstLine="0"/>
                                <w:jc w:val="left"/>
                                <w:rPr>
                                  <w:i/>
                                  <w:sz w:val="24"/>
                                </w:rPr>
                              </w:pPr>
                              <w:r>
                                <w:rPr>
                                  <w:i/>
                                  <w:spacing w:val="-10"/>
                                  <w:sz w:val="24"/>
                                </w:rPr>
                                <w:t>x</w:t>
                              </w:r>
                            </w:p>
                          </w:txbxContent>
                        </wps:txbx>
                        <wps:bodyPr wrap="square" lIns="0" tIns="0" rIns="0" bIns="0" rtlCol="0">
                          <a:noAutofit/>
                        </wps:bodyPr>
                      </wps:wsp>
                    </wpg:wgp>
                  </a:graphicData>
                </a:graphic>
              </wp:anchor>
            </w:drawing>
          </mc:Choice>
          <mc:Fallback>
            <w:pict>
              <v:group style="position:absolute;margin-left:294.760193pt;margin-top:32.82296pt;width:14.6pt;height:14.45pt;mso-position-horizontal-relative:page;mso-position-vertical-relative:paragraph;z-index:-22359552" id="docshapegroup366" coordorigin="5895,656" coordsize="292,289">
                <v:shape style="position:absolute;left:5895;top:656;width:292;height:260" type="#_x0000_t75" id="docshape367" stroked="false">
                  <v:imagedata r:id="rId145" o:title=""/>
                </v:shape>
                <v:shape style="position:absolute;left:5895;top:656;width:292;height:289" type="#_x0000_t202" id="docshape368" filled="false" stroked="false">
                  <v:textbox inset="0,0,0,0">
                    <w:txbxContent>
                      <w:p>
                        <w:pPr>
                          <w:spacing w:before="12"/>
                          <w:ind w:left="170" w:right="0" w:firstLine="0"/>
                          <w:jc w:val="left"/>
                          <w:rPr>
                            <w:i/>
                            <w:sz w:val="24"/>
                          </w:rPr>
                        </w:pPr>
                        <w:r>
                          <w:rPr>
                            <w:i/>
                            <w:spacing w:val="-10"/>
                            <w:sz w:val="24"/>
                          </w:rPr>
                          <w:t>x</w:t>
                        </w:r>
                      </w:p>
                    </w:txbxContent>
                  </v:textbox>
                  <w10:wrap type="none"/>
                </v:shape>
                <w10:wrap type="none"/>
              </v:group>
            </w:pict>
          </mc:Fallback>
        </mc:AlternateContent>
      </w:r>
      <w:r>
        <w:rPr>
          <w:i/>
          <w:sz w:val="22"/>
        </w:rPr>
        <mc:AlternateContent>
          <mc:Choice Requires="wps">
            <w:drawing>
              <wp:anchor distT="0" distB="0" distL="0" distR="0" allowOverlap="1" layoutInCell="1" locked="0" behindDoc="1" simplePos="0" relativeHeight="480957440">
                <wp:simplePos x="0" y="0"/>
                <wp:positionH relativeFrom="page">
                  <wp:posOffset>3730754</wp:posOffset>
                </wp:positionH>
                <wp:positionV relativeFrom="paragraph">
                  <wp:posOffset>413642</wp:posOffset>
                </wp:positionV>
                <wp:extent cx="550545" cy="221615"/>
                <wp:effectExtent l="0" t="0" r="0" b="0"/>
                <wp:wrapNone/>
                <wp:docPr id="482" name="Group 482"/>
                <wp:cNvGraphicFramePr>
                  <a:graphicFrameLocks/>
                </wp:cNvGraphicFramePr>
                <a:graphic>
                  <a:graphicData uri="http://schemas.microsoft.com/office/word/2010/wordprocessingGroup">
                    <wpg:wgp>
                      <wpg:cNvPr id="482" name="Group 482"/>
                      <wpg:cNvGrpSpPr/>
                      <wpg:grpSpPr>
                        <a:xfrm>
                          <a:off x="0" y="0"/>
                          <a:ext cx="550545" cy="221615"/>
                          <a:chExt cx="550545" cy="221615"/>
                        </a:xfrm>
                      </wpg:grpSpPr>
                      <pic:pic>
                        <pic:nvPicPr>
                          <pic:cNvPr id="483" name="Image 483"/>
                          <pic:cNvPicPr/>
                        </pic:nvPicPr>
                        <pic:blipFill>
                          <a:blip r:embed="rId146" cstate="print"/>
                          <a:stretch>
                            <a:fillRect/>
                          </a:stretch>
                        </pic:blipFill>
                        <pic:spPr>
                          <a:xfrm>
                            <a:off x="342900" y="3205"/>
                            <a:ext cx="194468" cy="196058"/>
                          </a:xfrm>
                          <a:prstGeom prst="rect">
                            <a:avLst/>
                          </a:prstGeom>
                        </pic:spPr>
                      </pic:pic>
                      <wps:wsp>
                        <wps:cNvPr id="484" name="Graphic 484"/>
                        <wps:cNvSpPr/>
                        <wps:spPr>
                          <a:xfrm>
                            <a:off x="0" y="218310"/>
                            <a:ext cx="550545" cy="1270"/>
                          </a:xfrm>
                          <a:custGeom>
                            <a:avLst/>
                            <a:gdLst/>
                            <a:ahLst/>
                            <a:cxnLst/>
                            <a:rect l="l" t="t" r="r" b="b"/>
                            <a:pathLst>
                              <a:path w="550545" h="0">
                                <a:moveTo>
                                  <a:pt x="0" y="0"/>
                                </a:moveTo>
                                <a:lnTo>
                                  <a:pt x="550068" y="0"/>
                                </a:lnTo>
                              </a:path>
                            </a:pathLst>
                          </a:custGeom>
                          <a:ln w="6349">
                            <a:solidFill>
                              <a:srgbClr val="000000"/>
                            </a:solidFill>
                            <a:prstDash val="solid"/>
                          </a:ln>
                        </wps:spPr>
                        <wps:bodyPr wrap="square" lIns="0" tIns="0" rIns="0" bIns="0" rtlCol="0">
                          <a:prstTxWarp prst="textNoShape">
                            <a:avLst/>
                          </a:prstTxWarp>
                          <a:noAutofit/>
                        </wps:bodyPr>
                      </wps:wsp>
                      <wps:wsp>
                        <wps:cNvPr id="485" name="Textbox 485"/>
                        <wps:cNvSpPr txBox="1"/>
                        <wps:spPr>
                          <a:xfrm>
                            <a:off x="0" y="0"/>
                            <a:ext cx="550545" cy="221615"/>
                          </a:xfrm>
                          <a:prstGeom prst="rect">
                            <a:avLst/>
                          </a:prstGeom>
                        </wps:spPr>
                        <wps:txbx>
                          <w:txbxContent>
                            <w:p>
                              <w:pPr>
                                <w:tabs>
                                  <w:tab w:pos="721" w:val="left" w:leader="none"/>
                                </w:tabs>
                                <w:spacing w:before="0"/>
                                <w:ind w:left="359" w:right="0" w:firstLine="0"/>
                                <w:jc w:val="left"/>
                                <w:rPr>
                                  <w:i/>
                                  <w:sz w:val="24"/>
                                </w:rPr>
                              </w:pPr>
                              <w:r>
                                <w:rPr>
                                  <w:rFonts w:ascii="Symbol" w:hAnsi="Symbol"/>
                                  <w:spacing w:val="-10"/>
                                  <w:sz w:val="24"/>
                                </w:rPr>
                                <w:t></w:t>
                              </w:r>
                              <w:r>
                                <w:rPr>
                                  <w:sz w:val="24"/>
                                </w:rPr>
                                <w:tab/>
                              </w:r>
                              <w:r>
                                <w:rPr>
                                  <w:i/>
                                  <w:spacing w:val="-10"/>
                                  <w:sz w:val="24"/>
                                </w:rPr>
                                <w:t>y</w:t>
                              </w:r>
                            </w:p>
                          </w:txbxContent>
                        </wps:txbx>
                        <wps:bodyPr wrap="square" lIns="0" tIns="0" rIns="0" bIns="0" rtlCol="0">
                          <a:noAutofit/>
                        </wps:bodyPr>
                      </wps:wsp>
                    </wpg:wgp>
                  </a:graphicData>
                </a:graphic>
              </wp:anchor>
            </w:drawing>
          </mc:Choice>
          <mc:Fallback>
            <w:pict>
              <v:group style="position:absolute;margin-left:293.760223pt;margin-top:32.57029pt;width:43.35pt;height:17.45pt;mso-position-horizontal-relative:page;mso-position-vertical-relative:paragraph;z-index:-22359040" id="docshapegroup369" coordorigin="5875,651" coordsize="867,349">
                <v:shape style="position:absolute;left:6415;top:656;width:307;height:309" type="#_x0000_t75" id="docshape370" stroked="false">
                  <v:imagedata r:id="rId146" o:title=""/>
                </v:shape>
                <v:line style="position:absolute" from="5875,995" to="6741,995" stroked="true" strokeweight=".499998pt" strokecolor="#000000">
                  <v:stroke dashstyle="solid"/>
                </v:line>
                <v:shape style="position:absolute;left:5875;top:651;width:867;height:349" type="#_x0000_t202" id="docshape371" filled="false" stroked="false">
                  <v:textbox inset="0,0,0,0">
                    <w:txbxContent>
                      <w:p>
                        <w:pPr>
                          <w:tabs>
                            <w:tab w:pos="721" w:val="left" w:leader="none"/>
                          </w:tabs>
                          <w:spacing w:before="0"/>
                          <w:ind w:left="359" w:right="0" w:firstLine="0"/>
                          <w:jc w:val="left"/>
                          <w:rPr>
                            <w:i/>
                            <w:sz w:val="24"/>
                          </w:rPr>
                        </w:pPr>
                        <w:r>
                          <w:rPr>
                            <w:rFonts w:ascii="Symbol" w:hAnsi="Symbol"/>
                            <w:spacing w:val="-10"/>
                            <w:sz w:val="24"/>
                          </w:rPr>
                          <w:t></w:t>
                        </w:r>
                        <w:r>
                          <w:rPr>
                            <w:sz w:val="24"/>
                          </w:rPr>
                          <w:tab/>
                        </w:r>
                        <w:r>
                          <w:rPr>
                            <w:i/>
                            <w:spacing w:val="-10"/>
                            <w:sz w:val="24"/>
                          </w:rPr>
                          <w:t>y</w:t>
                        </w:r>
                      </w:p>
                    </w:txbxContent>
                  </v:textbox>
                  <w10:wrap type="none"/>
                </v:shape>
                <w10:wrap type="none"/>
              </v:group>
            </w:pict>
          </mc:Fallback>
        </mc:AlternateContent>
      </w:r>
      <w:r>
        <w:rPr>
          <w:i/>
          <w:sz w:val="22"/>
        </w:rPr>
        <w:t>x </w:t>
      </w:r>
      <w:r>
        <w:rPr>
          <w:sz w:val="22"/>
        </w:rPr>
        <w:t>− </w:t>
      </w:r>
      <w:r>
        <w:rPr>
          <w:i/>
          <w:spacing w:val="-10"/>
          <w:sz w:val="22"/>
        </w:rPr>
        <w:t>y</w:t>
      </w:r>
    </w:p>
    <w:p>
      <w:pPr>
        <w:pStyle w:val="BodyText"/>
        <w:rPr>
          <w:i/>
          <w:sz w:val="20"/>
        </w:rPr>
      </w:pPr>
    </w:p>
    <w:p>
      <w:pPr>
        <w:pStyle w:val="BodyText"/>
        <w:spacing w:before="7"/>
        <w:rPr>
          <w:i/>
          <w:sz w:val="20"/>
        </w:rPr>
      </w:pPr>
    </w:p>
    <w:p>
      <w:pPr>
        <w:pStyle w:val="BodyText"/>
        <w:spacing w:after="0"/>
        <w:rPr>
          <w:i/>
          <w:sz w:val="20"/>
        </w:rPr>
        <w:sectPr>
          <w:type w:val="continuous"/>
          <w:pgSz w:w="11910" w:h="16840"/>
          <w:pgMar w:header="523" w:footer="974" w:top="160" w:bottom="280" w:left="708" w:right="850"/>
        </w:sectPr>
      </w:pPr>
    </w:p>
    <w:p>
      <w:pPr>
        <w:pStyle w:val="ListParagraph"/>
        <w:numPr>
          <w:ilvl w:val="0"/>
          <w:numId w:val="14"/>
        </w:numPr>
        <w:tabs>
          <w:tab w:pos="1159" w:val="left" w:leader="none"/>
          <w:tab w:pos="1614" w:val="left" w:leader="none"/>
        </w:tabs>
        <w:spacing w:line="240" w:lineRule="auto" w:before="104" w:after="0"/>
        <w:ind w:left="1159" w:right="0" w:hanging="427"/>
        <w:jc w:val="left"/>
        <w:rPr>
          <w:sz w:val="23"/>
        </w:rPr>
      </w:pPr>
      <w:r>
        <w:rPr>
          <w:sz w:val="23"/>
        </w:rPr>
        <mc:AlternateContent>
          <mc:Choice Requires="wps">
            <w:drawing>
              <wp:anchor distT="0" distB="0" distL="0" distR="0" allowOverlap="1" layoutInCell="1" locked="0" behindDoc="0" simplePos="0" relativeHeight="15822848">
                <wp:simplePos x="0" y="0"/>
                <wp:positionH relativeFrom="page">
                  <wp:posOffset>1764807</wp:posOffset>
                </wp:positionH>
                <wp:positionV relativeFrom="paragraph">
                  <wp:posOffset>67219</wp:posOffset>
                </wp:positionV>
                <wp:extent cx="184150" cy="178435"/>
                <wp:effectExtent l="0" t="0" r="0" b="0"/>
                <wp:wrapNone/>
                <wp:docPr id="486" name="Group 486"/>
                <wp:cNvGraphicFramePr>
                  <a:graphicFrameLocks/>
                </wp:cNvGraphicFramePr>
                <a:graphic>
                  <a:graphicData uri="http://schemas.microsoft.com/office/word/2010/wordprocessingGroup">
                    <wpg:wgp>
                      <wpg:cNvPr id="486" name="Group 486"/>
                      <wpg:cNvGrpSpPr/>
                      <wpg:grpSpPr>
                        <a:xfrm>
                          <a:off x="0" y="0"/>
                          <a:ext cx="184150" cy="178435"/>
                          <a:chExt cx="184150" cy="178435"/>
                        </a:xfrm>
                      </wpg:grpSpPr>
                      <pic:pic>
                        <pic:nvPicPr>
                          <pic:cNvPr id="487" name="Image 487"/>
                          <pic:cNvPicPr/>
                        </pic:nvPicPr>
                        <pic:blipFill>
                          <a:blip r:embed="rId147" cstate="print"/>
                          <a:stretch>
                            <a:fillRect/>
                          </a:stretch>
                        </pic:blipFill>
                        <pic:spPr>
                          <a:xfrm>
                            <a:off x="0" y="0"/>
                            <a:ext cx="183898" cy="158411"/>
                          </a:xfrm>
                          <a:prstGeom prst="rect">
                            <a:avLst/>
                          </a:prstGeom>
                        </pic:spPr>
                      </pic:pic>
                      <wps:wsp>
                        <wps:cNvPr id="488" name="Textbox 488"/>
                        <wps:cNvSpPr txBox="1"/>
                        <wps:spPr>
                          <a:xfrm>
                            <a:off x="0" y="0"/>
                            <a:ext cx="184150" cy="178435"/>
                          </a:xfrm>
                          <a:prstGeom prst="rect">
                            <a:avLst/>
                          </a:prstGeom>
                        </wps:spPr>
                        <wps:txbx>
                          <w:txbxContent>
                            <w:p>
                              <w:pPr>
                                <w:spacing w:before="15"/>
                                <w:ind w:left="159" w:right="0" w:firstLine="0"/>
                                <w:jc w:val="left"/>
                                <w:rPr>
                                  <w:sz w:val="23"/>
                                </w:rPr>
                              </w:pPr>
                              <w:r>
                                <w:rPr>
                                  <w:spacing w:val="-10"/>
                                  <w:w w:val="105"/>
                                  <w:sz w:val="23"/>
                                </w:rPr>
                                <w:t>2</w:t>
                              </w:r>
                            </w:p>
                          </w:txbxContent>
                        </wps:txbx>
                        <wps:bodyPr wrap="square" lIns="0" tIns="0" rIns="0" bIns="0" rtlCol="0">
                          <a:noAutofit/>
                        </wps:bodyPr>
                      </wps:wsp>
                    </wpg:wgp>
                  </a:graphicData>
                </a:graphic>
              </wp:anchor>
            </w:drawing>
          </mc:Choice>
          <mc:Fallback>
            <w:pict>
              <v:group style="position:absolute;margin-left:138.961243pt;margin-top:5.292839pt;width:14.5pt;height:14.05pt;mso-position-horizontal-relative:page;mso-position-vertical-relative:paragraph;z-index:15822848" id="docshapegroup372" coordorigin="2779,106" coordsize="290,281">
                <v:shape style="position:absolute;left:2779;top:105;width:290;height:250" type="#_x0000_t75" id="docshape373" stroked="false">
                  <v:imagedata r:id="rId147" o:title=""/>
                </v:shape>
                <v:shape style="position:absolute;left:2779;top:105;width:290;height:281" type="#_x0000_t202" id="docshape374" filled="false" stroked="false">
                  <v:textbox inset="0,0,0,0">
                    <w:txbxContent>
                      <w:p>
                        <w:pPr>
                          <w:spacing w:before="15"/>
                          <w:ind w:left="159" w:right="0" w:firstLine="0"/>
                          <w:jc w:val="left"/>
                          <w:rPr>
                            <w:sz w:val="23"/>
                          </w:rPr>
                        </w:pPr>
                        <w:r>
                          <w:rPr>
                            <w:spacing w:val="-10"/>
                            <w:w w:val="105"/>
                            <w:sz w:val="23"/>
                          </w:rPr>
                          <w:t>2</w:t>
                        </w:r>
                      </w:p>
                    </w:txbxContent>
                  </v:textbox>
                  <w10:wrap type="none"/>
                </v:shape>
                <w10:wrap type="none"/>
              </v:group>
            </w:pict>
          </mc:Fallback>
        </mc:AlternateContent>
      </w:r>
      <w:r>
        <w:rPr>
          <w:b/>
          <w:spacing w:val="-10"/>
          <w:w w:val="105"/>
          <w:sz w:val="22"/>
        </w:rPr>
        <w:t>a</w:t>
      </w:r>
      <w:r>
        <w:rPr>
          <w:b/>
          <w:sz w:val="22"/>
        </w:rPr>
        <w:tab/>
      </w:r>
      <w:r>
        <w:rPr>
          <w:w w:val="105"/>
          <w:sz w:val="23"/>
        </w:rPr>
        <w:t>3</w:t>
      </w:r>
      <w:r>
        <w:rPr>
          <w:spacing w:val="-31"/>
          <w:w w:val="105"/>
          <w:sz w:val="23"/>
        </w:rPr>
        <w:t> </w:t>
      </w:r>
      <w:r>
        <w:rPr>
          <w:rFonts w:ascii="Symbol" w:hAnsi="Symbol"/>
          <w:w w:val="105"/>
          <w:sz w:val="23"/>
        </w:rPr>
        <w:t></w:t>
      </w:r>
      <w:r>
        <w:rPr>
          <w:spacing w:val="-16"/>
          <w:w w:val="105"/>
          <w:sz w:val="23"/>
        </w:rPr>
        <w:t> </w:t>
      </w:r>
      <w:r>
        <w:rPr>
          <w:spacing w:val="-10"/>
          <w:w w:val="105"/>
          <w:sz w:val="23"/>
        </w:rPr>
        <w:t>2</w:t>
      </w:r>
    </w:p>
    <w:p>
      <w:pPr>
        <w:tabs>
          <w:tab w:pos="1409" w:val="left" w:leader="none"/>
        </w:tabs>
        <w:spacing w:before="127"/>
        <w:ind w:left="732" w:right="0" w:firstLine="0"/>
        <w:jc w:val="left"/>
        <w:rPr>
          <w:i/>
          <w:sz w:val="24"/>
        </w:rPr>
      </w:pPr>
      <w:r>
        <w:rPr/>
        <w:br w:type="column"/>
      </w:r>
      <w:r>
        <w:rPr>
          <w:b/>
          <w:spacing w:val="-10"/>
          <w:position w:val="19"/>
          <w:sz w:val="22"/>
        </w:rPr>
        <w:t>b</w:t>
      </w:r>
      <w:r>
        <w:rPr>
          <w:b/>
          <w:position w:val="19"/>
          <w:sz w:val="22"/>
        </w:rPr>
        <w:tab/>
      </w:r>
      <w:r>
        <w:rPr>
          <w:i/>
          <w:sz w:val="24"/>
        </w:rPr>
        <w:t>x</w:t>
      </w:r>
      <w:r>
        <w:rPr>
          <w:i/>
          <w:spacing w:val="-19"/>
          <w:sz w:val="24"/>
        </w:rPr>
        <w:t> </w:t>
      </w:r>
      <w:r>
        <w:rPr>
          <w:rFonts w:ascii="Symbol" w:hAnsi="Symbol"/>
          <w:sz w:val="24"/>
        </w:rPr>
        <w:t></w:t>
      </w:r>
      <w:r>
        <w:rPr>
          <w:spacing w:val="3"/>
          <w:sz w:val="24"/>
        </w:rPr>
        <w:t> </w:t>
      </w:r>
      <w:r>
        <w:rPr>
          <w:i/>
          <w:spacing w:val="-10"/>
          <w:sz w:val="24"/>
        </w:rPr>
        <w:t>y</w:t>
      </w:r>
    </w:p>
    <w:p>
      <w:pPr>
        <w:spacing w:after="0"/>
        <w:jc w:val="left"/>
        <w:rPr>
          <w:i/>
          <w:sz w:val="24"/>
        </w:rPr>
        <w:sectPr>
          <w:type w:val="continuous"/>
          <w:pgSz w:w="11910" w:h="16840"/>
          <w:pgMar w:header="523" w:footer="974" w:top="160" w:bottom="280" w:left="708" w:right="850"/>
          <w:cols w:num="2" w:equalWidth="0">
            <w:col w:w="2104" w:space="1865"/>
            <w:col w:w="6383"/>
          </w:cols>
        </w:sectPr>
      </w:pPr>
    </w:p>
    <w:p>
      <w:pPr>
        <w:pStyle w:val="Heading1"/>
      </w:pPr>
      <w:bookmarkStart w:name="1a-3 Rules of Indices" w:id="5"/>
      <w:bookmarkEnd w:id="5"/>
      <w:r>
        <w:rPr>
          <w:b w:val="0"/>
        </w:rPr>
      </w:r>
      <w:r>
        <w:rPr>
          <w:spacing w:val="-6"/>
        </w:rPr>
        <w:t>Rules</w:t>
      </w:r>
      <w:r>
        <w:rPr>
          <w:spacing w:val="-27"/>
        </w:rPr>
        <w:t> </w:t>
      </w:r>
      <w:r>
        <w:rPr>
          <w:spacing w:val="-6"/>
        </w:rPr>
        <w:t>of</w:t>
      </w:r>
      <w:r>
        <w:rPr>
          <w:spacing w:val="-24"/>
        </w:rPr>
        <w:t> </w:t>
      </w:r>
      <w:r>
        <w:rPr>
          <w:spacing w:val="-6"/>
        </w:rPr>
        <w:t>indices</w:t>
      </w:r>
    </w:p>
    <w:p>
      <w:pPr>
        <w:pStyle w:val="BodyText"/>
        <w:spacing w:before="27"/>
        <w:rPr>
          <w:b/>
          <w:sz w:val="20"/>
        </w:rPr>
      </w:pPr>
      <w:r>
        <w:rPr>
          <w:b/>
          <w:sz w:val="20"/>
        </w:rPr>
        <mc:AlternateContent>
          <mc:Choice Requires="wps">
            <w:drawing>
              <wp:anchor distT="0" distB="0" distL="0" distR="0" allowOverlap="1" layoutInCell="1" locked="0" behindDoc="1" simplePos="0" relativeHeight="487683584">
                <wp:simplePos x="0" y="0"/>
                <wp:positionH relativeFrom="page">
                  <wp:posOffset>842772</wp:posOffset>
                </wp:positionH>
                <wp:positionV relativeFrom="paragraph">
                  <wp:posOffset>181763</wp:posOffset>
                </wp:positionV>
                <wp:extent cx="5875020" cy="501650"/>
                <wp:effectExtent l="0" t="0" r="0" b="0"/>
                <wp:wrapTopAndBottom/>
                <wp:docPr id="489" name="Textbox 489"/>
                <wp:cNvGraphicFramePr>
                  <a:graphicFrameLocks/>
                </wp:cNvGraphicFramePr>
                <a:graphic>
                  <a:graphicData uri="http://schemas.microsoft.com/office/word/2010/wordprocessingShape">
                    <wps:wsp>
                      <wps:cNvPr id="489" name="Textbox 489"/>
                      <wps:cNvSpPr txBox="1"/>
                      <wps:spPr>
                        <a:xfrm>
                          <a:off x="0" y="0"/>
                          <a:ext cx="5875020" cy="501650"/>
                        </a:xfrm>
                        <a:prstGeom prst="rect">
                          <a:avLst/>
                        </a:prstGeom>
                        <a:ln w="6096">
                          <a:solidFill>
                            <a:srgbClr val="000000"/>
                          </a:solidFill>
                          <a:prstDash val="solid"/>
                        </a:ln>
                      </wps:spPr>
                      <wps:txbx>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pStyle w:val="BodyText"/>
                              <w:spacing w:line="253" w:lineRule="exact"/>
                              <w:ind w:left="465"/>
                            </w:pPr>
                            <w:r>
                              <w:rPr>
                                <w:b/>
                              </w:rPr>
                              <w:t>Scheme</w:t>
                            </w:r>
                            <w:r>
                              <w:rPr>
                                <w:b/>
                                <w:spacing w:val="-4"/>
                              </w:rPr>
                              <w:t> </w:t>
                            </w:r>
                            <w:r>
                              <w:rPr>
                                <w:b/>
                              </w:rPr>
                              <w:t>of</w:t>
                            </w:r>
                            <w:r>
                              <w:rPr>
                                <w:b/>
                                <w:spacing w:val="-5"/>
                              </w:rPr>
                              <w:t> </w:t>
                            </w:r>
                            <w:r>
                              <w:rPr>
                                <w:b/>
                              </w:rPr>
                              <w:t>work:</w:t>
                            </w:r>
                            <w:r>
                              <w:rPr>
                                <w:b/>
                                <w:spacing w:val="-3"/>
                              </w:rPr>
                              <w:t> </w:t>
                            </w:r>
                            <w:r>
                              <w:rPr/>
                              <w:t>1a.</w:t>
                            </w:r>
                            <w:r>
                              <w:rPr>
                                <w:spacing w:val="-3"/>
                              </w:rPr>
                              <w:t> </w:t>
                            </w:r>
                            <w:r>
                              <w:rPr/>
                              <w:t>Algebraic</w:t>
                            </w:r>
                            <w:r>
                              <w:rPr>
                                <w:spacing w:val="-3"/>
                              </w:rPr>
                              <w:t> </w:t>
                            </w:r>
                            <w:r>
                              <w:rPr/>
                              <w:t>expressions</w:t>
                            </w:r>
                            <w:r>
                              <w:rPr>
                                <w:spacing w:val="-4"/>
                              </w:rPr>
                              <w:t> </w:t>
                            </w:r>
                            <w:r>
                              <w:rPr/>
                              <w:t>–</w:t>
                            </w:r>
                            <w:r>
                              <w:rPr>
                                <w:spacing w:val="-6"/>
                              </w:rPr>
                              <w:t> </w:t>
                            </w:r>
                            <w:r>
                              <w:rPr/>
                              <w:t>basic</w:t>
                            </w:r>
                            <w:r>
                              <w:rPr>
                                <w:spacing w:val="-3"/>
                              </w:rPr>
                              <w:t> </w:t>
                            </w:r>
                            <w:r>
                              <w:rPr/>
                              <w:t>algebraic</w:t>
                            </w:r>
                            <w:r>
                              <w:rPr>
                                <w:spacing w:val="-6"/>
                              </w:rPr>
                              <w:t> </w:t>
                            </w:r>
                            <w:r>
                              <w:rPr/>
                              <w:t>manipulation,</w:t>
                            </w:r>
                            <w:r>
                              <w:rPr>
                                <w:spacing w:val="-3"/>
                              </w:rPr>
                              <w:t> </w:t>
                            </w:r>
                            <w:r>
                              <w:rPr/>
                              <w:t>indices</w:t>
                            </w:r>
                            <w:r>
                              <w:rPr>
                                <w:spacing w:val="-3"/>
                              </w:rPr>
                              <w:t> </w:t>
                            </w:r>
                            <w:r>
                              <w:rPr/>
                              <w:t>and</w:t>
                            </w:r>
                            <w:r>
                              <w:rPr>
                                <w:spacing w:val="-6"/>
                              </w:rPr>
                              <w:t> </w:t>
                            </w:r>
                            <w:r>
                              <w:rPr>
                                <w:spacing w:val="-2"/>
                              </w:rPr>
                              <w:t>surds</w:t>
                            </w:r>
                          </w:p>
                        </w:txbxContent>
                      </wps:txbx>
                      <wps:bodyPr wrap="square" lIns="0" tIns="0" rIns="0" bIns="0" rtlCol="0">
                        <a:noAutofit/>
                      </wps:bodyPr>
                    </wps:wsp>
                  </a:graphicData>
                </a:graphic>
              </wp:anchor>
            </w:drawing>
          </mc:Choice>
          <mc:Fallback>
            <w:pict>
              <v:shape style="position:absolute;margin-left:66.360001pt;margin-top:14.312121pt;width:462.6pt;height:39.5pt;mso-position-horizontal-relative:page;mso-position-vertical-relative:paragraph;z-index:-15632896;mso-wrap-distance-left:0;mso-wrap-distance-right:0" type="#_x0000_t202" id="docshape375" filled="false" stroked="true" strokeweight=".48pt" strokecolor="#000000">
                <v:textbox inset="0,0,0,0">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pStyle w:val="BodyText"/>
                        <w:spacing w:line="253" w:lineRule="exact"/>
                        <w:ind w:left="465"/>
                      </w:pPr>
                      <w:r>
                        <w:rPr>
                          <w:b/>
                        </w:rPr>
                        <w:t>Scheme</w:t>
                      </w:r>
                      <w:r>
                        <w:rPr>
                          <w:b/>
                          <w:spacing w:val="-4"/>
                        </w:rPr>
                        <w:t> </w:t>
                      </w:r>
                      <w:r>
                        <w:rPr>
                          <w:b/>
                        </w:rPr>
                        <w:t>of</w:t>
                      </w:r>
                      <w:r>
                        <w:rPr>
                          <w:b/>
                          <w:spacing w:val="-5"/>
                        </w:rPr>
                        <w:t> </w:t>
                      </w:r>
                      <w:r>
                        <w:rPr>
                          <w:b/>
                        </w:rPr>
                        <w:t>work:</w:t>
                      </w:r>
                      <w:r>
                        <w:rPr>
                          <w:b/>
                          <w:spacing w:val="-3"/>
                        </w:rPr>
                        <w:t> </w:t>
                      </w:r>
                      <w:r>
                        <w:rPr/>
                        <w:t>1a.</w:t>
                      </w:r>
                      <w:r>
                        <w:rPr>
                          <w:spacing w:val="-3"/>
                        </w:rPr>
                        <w:t> </w:t>
                      </w:r>
                      <w:r>
                        <w:rPr/>
                        <w:t>Algebraic</w:t>
                      </w:r>
                      <w:r>
                        <w:rPr>
                          <w:spacing w:val="-3"/>
                        </w:rPr>
                        <w:t> </w:t>
                      </w:r>
                      <w:r>
                        <w:rPr/>
                        <w:t>expressions</w:t>
                      </w:r>
                      <w:r>
                        <w:rPr>
                          <w:spacing w:val="-4"/>
                        </w:rPr>
                        <w:t> </w:t>
                      </w:r>
                      <w:r>
                        <w:rPr/>
                        <w:t>–</w:t>
                      </w:r>
                      <w:r>
                        <w:rPr>
                          <w:spacing w:val="-6"/>
                        </w:rPr>
                        <w:t> </w:t>
                      </w:r>
                      <w:r>
                        <w:rPr/>
                        <w:t>basic</w:t>
                      </w:r>
                      <w:r>
                        <w:rPr>
                          <w:spacing w:val="-3"/>
                        </w:rPr>
                        <w:t> </w:t>
                      </w:r>
                      <w:r>
                        <w:rPr/>
                        <w:t>algebraic</w:t>
                      </w:r>
                      <w:r>
                        <w:rPr>
                          <w:spacing w:val="-6"/>
                        </w:rPr>
                        <w:t> </w:t>
                      </w:r>
                      <w:r>
                        <w:rPr/>
                        <w:t>manipulation,</w:t>
                      </w:r>
                      <w:r>
                        <w:rPr>
                          <w:spacing w:val="-3"/>
                        </w:rPr>
                        <w:t> </w:t>
                      </w:r>
                      <w:r>
                        <w:rPr/>
                        <w:t>indices</w:t>
                      </w:r>
                      <w:r>
                        <w:rPr>
                          <w:spacing w:val="-3"/>
                        </w:rPr>
                        <w:t> </w:t>
                      </w:r>
                      <w:r>
                        <w:rPr/>
                        <w:t>and</w:t>
                      </w:r>
                      <w:r>
                        <w:rPr>
                          <w:spacing w:val="-6"/>
                        </w:rPr>
                        <w:t> </w:t>
                      </w:r>
                      <w:r>
                        <w:rPr>
                          <w:spacing w:val="-2"/>
                        </w:rPr>
                        <w:t>surds</w:t>
                      </w:r>
                    </w:p>
                  </w:txbxContent>
                </v:textbox>
                <v:stroke dashstyle="solid"/>
                <w10:wrap type="topAndBottom"/>
              </v:shape>
            </w:pict>
          </mc:Fallback>
        </mc:AlternateContent>
      </w:r>
    </w:p>
    <w:p>
      <w:pPr>
        <w:pStyle w:val="Heading2"/>
        <w:spacing w:before="243"/>
      </w:pPr>
      <w:r>
        <w:rPr/>
        <w:t>Key</w:t>
      </w:r>
      <w:r>
        <w:rPr>
          <w:spacing w:val="-8"/>
        </w:rPr>
        <w:t> </w:t>
      </w:r>
      <w:r>
        <w:rPr>
          <w:spacing w:val="-2"/>
        </w:rPr>
        <w:t>points</w:t>
      </w:r>
    </w:p>
    <w:p>
      <w:pPr>
        <w:pStyle w:val="ListParagraph"/>
        <w:numPr>
          <w:ilvl w:val="0"/>
          <w:numId w:val="15"/>
        </w:numPr>
        <w:tabs>
          <w:tab w:pos="1452" w:val="left" w:leader="none"/>
        </w:tabs>
        <w:spacing w:line="240" w:lineRule="auto" w:before="161" w:after="0"/>
        <w:ind w:left="1452" w:right="0" w:hanging="360"/>
        <w:jc w:val="left"/>
        <w:rPr>
          <w:i/>
          <w:sz w:val="22"/>
        </w:rPr>
      </w:pPr>
      <w:r>
        <w:rPr>
          <w:i/>
          <w:sz w:val="22"/>
        </w:rPr>
        <w:t>a</w:t>
      </w:r>
      <w:r>
        <w:rPr>
          <w:i/>
          <w:sz w:val="22"/>
          <w:vertAlign w:val="superscript"/>
        </w:rPr>
        <w:t>m</w:t>
      </w:r>
      <w:r>
        <w:rPr>
          <w:i/>
          <w:spacing w:val="-4"/>
          <w:sz w:val="22"/>
          <w:vertAlign w:val="baseline"/>
        </w:rPr>
        <w:t> </w:t>
      </w:r>
      <w:r>
        <w:rPr>
          <w:sz w:val="22"/>
          <w:vertAlign w:val="baseline"/>
        </w:rPr>
        <w:t>×</w:t>
      </w:r>
      <w:r>
        <w:rPr>
          <w:spacing w:val="-1"/>
          <w:sz w:val="22"/>
          <w:vertAlign w:val="baseline"/>
        </w:rPr>
        <w:t> </w:t>
      </w:r>
      <w:r>
        <w:rPr>
          <w:i/>
          <w:sz w:val="22"/>
          <w:vertAlign w:val="baseline"/>
        </w:rPr>
        <w:t>a</w:t>
      </w:r>
      <w:r>
        <w:rPr>
          <w:i/>
          <w:sz w:val="22"/>
          <w:vertAlign w:val="superscript"/>
        </w:rPr>
        <w:t>n</w:t>
      </w:r>
      <w:r>
        <w:rPr>
          <w:i/>
          <w:spacing w:val="-2"/>
          <w:sz w:val="22"/>
          <w:vertAlign w:val="baseline"/>
        </w:rPr>
        <w:t> </w:t>
      </w:r>
      <w:r>
        <w:rPr>
          <w:sz w:val="22"/>
          <w:vertAlign w:val="baseline"/>
        </w:rPr>
        <w:t>=</w:t>
      </w:r>
      <w:r>
        <w:rPr>
          <w:spacing w:val="-2"/>
          <w:sz w:val="22"/>
          <w:vertAlign w:val="baseline"/>
        </w:rPr>
        <w:t> </w:t>
      </w:r>
      <w:r>
        <w:rPr>
          <w:i/>
          <w:sz w:val="22"/>
          <w:vertAlign w:val="baseline"/>
        </w:rPr>
        <w:t>a</w:t>
      </w:r>
      <w:r>
        <w:rPr>
          <w:i/>
          <w:sz w:val="22"/>
          <w:vertAlign w:val="superscript"/>
        </w:rPr>
        <w:t>m</w:t>
      </w:r>
      <w:r>
        <w:rPr>
          <w:i/>
          <w:spacing w:val="-22"/>
          <w:sz w:val="22"/>
          <w:vertAlign w:val="baseline"/>
        </w:rPr>
        <w:t> </w:t>
      </w:r>
      <w:r>
        <w:rPr>
          <w:sz w:val="22"/>
          <w:vertAlign w:val="superscript"/>
        </w:rPr>
        <w:t>+</w:t>
      </w:r>
      <w:r>
        <w:rPr>
          <w:spacing w:val="-19"/>
          <w:sz w:val="22"/>
          <w:vertAlign w:val="baseline"/>
        </w:rPr>
        <w:t> </w:t>
      </w:r>
      <w:r>
        <w:rPr>
          <w:i/>
          <w:spacing w:val="-10"/>
          <w:sz w:val="22"/>
          <w:vertAlign w:val="superscript"/>
        </w:rPr>
        <w:t>n</w:t>
      </w:r>
    </w:p>
    <w:p>
      <w:pPr>
        <w:pStyle w:val="ListParagraph"/>
        <w:spacing w:after="0" w:line="240" w:lineRule="auto"/>
        <w:jc w:val="left"/>
        <w:rPr>
          <w:i/>
          <w:sz w:val="22"/>
        </w:rPr>
        <w:sectPr>
          <w:pgSz w:w="11910" w:h="16840"/>
          <w:pgMar w:header="523" w:footer="974" w:top="1020" w:bottom="1160" w:left="708" w:right="850"/>
        </w:sectPr>
      </w:pPr>
    </w:p>
    <w:p>
      <w:pPr>
        <w:pStyle w:val="ListParagraph"/>
        <w:numPr>
          <w:ilvl w:val="0"/>
          <w:numId w:val="15"/>
        </w:numPr>
        <w:tabs>
          <w:tab w:pos="1507" w:val="left" w:leader="none"/>
        </w:tabs>
        <w:spacing w:line="357" w:lineRule="exact" w:before="49" w:after="0"/>
        <w:ind w:left="1507" w:right="0" w:hanging="415"/>
        <w:jc w:val="left"/>
        <w:rPr>
          <w:rFonts w:ascii="Symbol" w:hAnsi="Symbol"/>
          <w:sz w:val="22"/>
        </w:rPr>
      </w:pPr>
      <w:r>
        <w:rPr>
          <w:rFonts w:ascii="Symbol" w:hAnsi="Symbol"/>
          <w:sz w:val="22"/>
        </w:rPr>
        <mc:AlternateContent>
          <mc:Choice Requires="wps">
            <w:drawing>
              <wp:anchor distT="0" distB="0" distL="0" distR="0" allowOverlap="1" layoutInCell="1" locked="0" behindDoc="1" simplePos="0" relativeHeight="480962048">
                <wp:simplePos x="0" y="0"/>
                <wp:positionH relativeFrom="page">
                  <wp:posOffset>1397923</wp:posOffset>
                </wp:positionH>
                <wp:positionV relativeFrom="paragraph">
                  <wp:posOffset>219652</wp:posOffset>
                </wp:positionV>
                <wp:extent cx="168910" cy="1270"/>
                <wp:effectExtent l="0" t="0" r="0" b="0"/>
                <wp:wrapNone/>
                <wp:docPr id="490" name="Graphic 490"/>
                <wp:cNvGraphicFramePr>
                  <a:graphicFrameLocks/>
                </wp:cNvGraphicFramePr>
                <a:graphic>
                  <a:graphicData uri="http://schemas.microsoft.com/office/word/2010/wordprocessingShape">
                    <wps:wsp>
                      <wps:cNvPr id="490" name="Graphic 490"/>
                      <wps:cNvSpPr/>
                      <wps:spPr>
                        <a:xfrm>
                          <a:off x="0" y="0"/>
                          <a:ext cx="168910" cy="1270"/>
                        </a:xfrm>
                        <a:custGeom>
                          <a:avLst/>
                          <a:gdLst/>
                          <a:ahLst/>
                          <a:cxnLst/>
                          <a:rect l="l" t="t" r="r" b="b"/>
                          <a:pathLst>
                            <a:path w="168910" h="0">
                              <a:moveTo>
                                <a:pt x="0" y="0"/>
                              </a:moveTo>
                              <a:lnTo>
                                <a:pt x="168549" y="0"/>
                              </a:lnTo>
                            </a:path>
                          </a:pathLst>
                        </a:custGeom>
                        <a:ln w="674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354432" from="110.072754pt,17.295454pt" to="123.344401pt,17.295454pt" stroked="true" strokeweight=".53125pt" strokecolor="#000000">
                <v:stroke dashstyle="solid"/>
                <w10:wrap type="none"/>
              </v:line>
            </w:pict>
          </mc:Fallback>
        </mc:AlternateContent>
      </w:r>
      <w:r>
        <w:rPr>
          <w:i/>
          <w:position w:val="14"/>
          <w:sz w:val="22"/>
        </w:rPr>
        <w:t>a</w:t>
      </w:r>
      <w:r>
        <w:rPr>
          <w:i/>
          <w:position w:val="24"/>
          <w:sz w:val="12"/>
        </w:rPr>
        <w:t>m</w:t>
      </w:r>
      <w:r>
        <w:rPr>
          <w:i/>
          <w:spacing w:val="78"/>
          <w:position w:val="24"/>
          <w:sz w:val="12"/>
        </w:rPr>
        <w:t> </w:t>
      </w:r>
      <w:r>
        <w:rPr>
          <w:rFonts w:ascii="Symbol" w:hAnsi="Symbol"/>
          <w:spacing w:val="-10"/>
          <w:sz w:val="22"/>
        </w:rPr>
        <w:t></w:t>
      </w:r>
    </w:p>
    <w:p>
      <w:pPr>
        <w:spacing w:line="79" w:lineRule="auto" w:before="27"/>
        <w:ind w:left="0" w:right="226" w:firstLine="0"/>
        <w:jc w:val="right"/>
        <w:rPr>
          <w:i/>
          <w:sz w:val="12"/>
        </w:rPr>
      </w:pPr>
      <w:r>
        <w:rPr>
          <w:i/>
          <w:spacing w:val="-5"/>
          <w:w w:val="105"/>
          <w:position w:val="-9"/>
          <w:sz w:val="22"/>
        </w:rPr>
        <w:t>a</w:t>
      </w:r>
      <w:r>
        <w:rPr>
          <w:i/>
          <w:spacing w:val="-5"/>
          <w:w w:val="105"/>
          <w:sz w:val="12"/>
        </w:rPr>
        <w:t>n</w:t>
      </w:r>
    </w:p>
    <w:p>
      <w:pPr>
        <w:spacing w:line="240" w:lineRule="auto" w:before="43"/>
        <w:rPr>
          <w:i/>
          <w:sz w:val="12"/>
        </w:rPr>
      </w:pPr>
      <w:r>
        <w:rPr/>
        <w:br w:type="column"/>
      </w:r>
      <w:r>
        <w:rPr>
          <w:i/>
          <w:sz w:val="12"/>
        </w:rPr>
      </w:r>
    </w:p>
    <w:p>
      <w:pPr>
        <w:spacing w:before="0"/>
        <w:ind w:left="9" w:right="0" w:firstLine="0"/>
        <w:jc w:val="left"/>
        <w:rPr>
          <w:i/>
          <w:sz w:val="12"/>
        </w:rPr>
      </w:pPr>
      <w:r>
        <w:rPr>
          <w:i/>
          <w:spacing w:val="-4"/>
          <w:w w:val="105"/>
          <w:position w:val="-9"/>
          <w:sz w:val="22"/>
        </w:rPr>
        <w:t>a</w:t>
      </w:r>
      <w:r>
        <w:rPr>
          <w:i/>
          <w:spacing w:val="-4"/>
          <w:w w:val="105"/>
          <w:sz w:val="12"/>
        </w:rPr>
        <w:t>m</w:t>
      </w:r>
      <w:r>
        <w:rPr>
          <w:rFonts w:ascii="Symbol" w:hAnsi="Symbol"/>
          <w:spacing w:val="-4"/>
          <w:w w:val="105"/>
          <w:sz w:val="12"/>
        </w:rPr>
        <w:t></w:t>
      </w:r>
      <w:r>
        <w:rPr>
          <w:i/>
          <w:spacing w:val="-4"/>
          <w:w w:val="105"/>
          <w:sz w:val="12"/>
        </w:rPr>
        <w:t>n</w:t>
      </w:r>
    </w:p>
    <w:p>
      <w:pPr>
        <w:spacing w:after="0"/>
        <w:jc w:val="left"/>
        <w:rPr>
          <w:i/>
          <w:sz w:val="12"/>
        </w:rPr>
        <w:sectPr>
          <w:type w:val="continuous"/>
          <w:pgSz w:w="11910" w:h="16840"/>
          <w:pgMar w:header="523" w:footer="974" w:top="160" w:bottom="280" w:left="708" w:right="850"/>
          <w:cols w:num="2" w:equalWidth="0">
            <w:col w:w="1938" w:space="40"/>
            <w:col w:w="8374"/>
          </w:cols>
        </w:sectPr>
      </w:pPr>
    </w:p>
    <w:p>
      <w:pPr>
        <w:pStyle w:val="ListParagraph"/>
        <w:numPr>
          <w:ilvl w:val="0"/>
          <w:numId w:val="15"/>
        </w:numPr>
        <w:tabs>
          <w:tab w:pos="1452" w:val="left" w:leader="none"/>
        </w:tabs>
        <w:spacing w:line="240" w:lineRule="auto" w:before="115" w:after="0"/>
        <w:ind w:left="1452" w:right="0" w:hanging="360"/>
        <w:jc w:val="left"/>
        <w:rPr>
          <w:i/>
          <w:sz w:val="22"/>
        </w:rPr>
      </w:pPr>
      <w:r>
        <w:rPr>
          <w:sz w:val="22"/>
        </w:rPr>
        <w:t>(</w:t>
      </w:r>
      <w:r>
        <w:rPr>
          <w:i/>
          <w:sz w:val="22"/>
        </w:rPr>
        <w:t>a</w:t>
      </w:r>
      <w:r>
        <w:rPr>
          <w:i/>
          <w:sz w:val="22"/>
          <w:vertAlign w:val="superscript"/>
        </w:rPr>
        <w:t>m</w:t>
      </w:r>
      <w:r>
        <w:rPr>
          <w:sz w:val="22"/>
          <w:vertAlign w:val="baseline"/>
        </w:rPr>
        <w:t>)</w:t>
      </w:r>
      <w:r>
        <w:rPr>
          <w:i/>
          <w:sz w:val="22"/>
          <w:vertAlign w:val="superscript"/>
        </w:rPr>
        <w:t>n</w:t>
      </w:r>
      <w:r>
        <w:rPr>
          <w:i/>
          <w:spacing w:val="-3"/>
          <w:sz w:val="22"/>
          <w:vertAlign w:val="baseline"/>
        </w:rPr>
        <w:t> </w:t>
      </w:r>
      <w:r>
        <w:rPr>
          <w:sz w:val="22"/>
          <w:vertAlign w:val="baseline"/>
        </w:rPr>
        <w:t>=</w:t>
      </w:r>
      <w:r>
        <w:rPr>
          <w:spacing w:val="-2"/>
          <w:sz w:val="22"/>
          <w:vertAlign w:val="baseline"/>
        </w:rPr>
        <w:t> </w:t>
      </w:r>
      <w:r>
        <w:rPr>
          <w:i/>
          <w:spacing w:val="-5"/>
          <w:sz w:val="22"/>
          <w:vertAlign w:val="baseline"/>
        </w:rPr>
        <w:t>a</w:t>
      </w:r>
      <w:r>
        <w:rPr>
          <w:i/>
          <w:spacing w:val="-5"/>
          <w:sz w:val="22"/>
          <w:vertAlign w:val="superscript"/>
        </w:rPr>
        <w:t>mn</w:t>
      </w:r>
    </w:p>
    <w:p>
      <w:pPr>
        <w:pStyle w:val="ListParagraph"/>
        <w:numPr>
          <w:ilvl w:val="0"/>
          <w:numId w:val="15"/>
        </w:numPr>
        <w:tabs>
          <w:tab w:pos="1452" w:val="left" w:leader="none"/>
        </w:tabs>
        <w:spacing w:line="240" w:lineRule="auto" w:before="20" w:after="0"/>
        <w:ind w:left="1452" w:right="0" w:hanging="360"/>
        <w:jc w:val="left"/>
        <w:rPr>
          <w:sz w:val="22"/>
        </w:rPr>
      </w:pPr>
      <w:r>
        <w:rPr>
          <w:i/>
          <w:sz w:val="22"/>
        </w:rPr>
        <w:t>a</w:t>
      </w:r>
      <w:r>
        <w:rPr>
          <w:sz w:val="22"/>
          <w:vertAlign w:val="superscript"/>
        </w:rPr>
        <w:t>0</w:t>
      </w:r>
      <w:r>
        <w:rPr>
          <w:spacing w:val="-2"/>
          <w:sz w:val="22"/>
          <w:vertAlign w:val="baseline"/>
        </w:rPr>
        <w:t> </w:t>
      </w:r>
      <w:r>
        <w:rPr>
          <w:sz w:val="22"/>
          <w:vertAlign w:val="baseline"/>
        </w:rPr>
        <w:t>=</w:t>
      </w:r>
      <w:r>
        <w:rPr>
          <w:spacing w:val="-1"/>
          <w:sz w:val="22"/>
          <w:vertAlign w:val="baseline"/>
        </w:rPr>
        <w:t> </w:t>
      </w:r>
      <w:r>
        <w:rPr>
          <w:spacing w:val="-10"/>
          <w:sz w:val="22"/>
          <w:vertAlign w:val="baseline"/>
        </w:rPr>
        <w:t>1</w:t>
      </w:r>
    </w:p>
    <w:p>
      <w:pPr>
        <w:spacing w:before="60"/>
        <w:ind w:left="1622" w:right="0" w:firstLine="0"/>
        <w:jc w:val="left"/>
        <w:rPr>
          <w:sz w:val="12"/>
        </w:rPr>
      </w:pPr>
      <w:r>
        <w:rPr>
          <w:sz w:val="12"/>
        </w:rPr>
        <mc:AlternateContent>
          <mc:Choice Requires="wps">
            <w:drawing>
              <wp:anchor distT="0" distB="0" distL="0" distR="0" allowOverlap="1" layoutInCell="1" locked="0" behindDoc="1" simplePos="0" relativeHeight="487684096">
                <wp:simplePos x="0" y="0"/>
                <wp:positionH relativeFrom="page">
                  <wp:posOffset>1475104</wp:posOffset>
                </wp:positionH>
                <wp:positionV relativeFrom="paragraph">
                  <wp:posOffset>140137</wp:posOffset>
                </wp:positionV>
                <wp:extent cx="50165" cy="1270"/>
                <wp:effectExtent l="0" t="0" r="0" b="0"/>
                <wp:wrapTopAndBottom/>
                <wp:docPr id="491" name="Graphic 491"/>
                <wp:cNvGraphicFramePr>
                  <a:graphicFrameLocks/>
                </wp:cNvGraphicFramePr>
                <a:graphic>
                  <a:graphicData uri="http://schemas.microsoft.com/office/word/2010/wordprocessingShape">
                    <wps:wsp>
                      <wps:cNvPr id="491" name="Graphic 491"/>
                      <wps:cNvSpPr/>
                      <wps:spPr>
                        <a:xfrm>
                          <a:off x="0" y="0"/>
                          <a:ext cx="50165" cy="1270"/>
                        </a:xfrm>
                        <a:custGeom>
                          <a:avLst/>
                          <a:gdLst/>
                          <a:ahLst/>
                          <a:cxnLst/>
                          <a:rect l="l" t="t" r="r" b="b"/>
                          <a:pathLst>
                            <a:path w="50165" h="0">
                              <a:moveTo>
                                <a:pt x="0" y="0"/>
                              </a:moveTo>
                              <a:lnTo>
                                <a:pt x="49572" y="0"/>
                              </a:lnTo>
                            </a:path>
                          </a:pathLst>
                        </a:custGeom>
                        <a:ln w="317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16.149986pt;margin-top:11.034442pt;width:3.95pt;height:.1pt;mso-position-horizontal-relative:page;mso-position-vertical-relative:paragraph;z-index:-15632384;mso-wrap-distance-left:0;mso-wrap-distance-right:0" id="docshape376" coordorigin="2323,221" coordsize="79,0" path="m2323,221l2401,221e" filled="false" stroked="true" strokeweight=".249999pt" strokecolor="#000000">
                <v:path arrowok="t"/>
                <v:stroke dashstyle="solid"/>
                <w10:wrap type="topAndBottom"/>
              </v:shape>
            </w:pict>
          </mc:Fallback>
        </mc:AlternateContent>
      </w:r>
      <w:r>
        <w:rPr>
          <w:spacing w:val="-10"/>
          <w:w w:val="105"/>
          <w:sz w:val="12"/>
        </w:rPr>
        <w:t>1</w:t>
      </w:r>
    </w:p>
    <w:p>
      <w:pPr>
        <w:pStyle w:val="ListParagraph"/>
        <w:numPr>
          <w:ilvl w:val="0"/>
          <w:numId w:val="15"/>
        </w:numPr>
        <w:tabs>
          <w:tab w:pos="1490" w:val="left" w:leader="none"/>
          <w:tab w:pos="2332" w:val="left" w:leader="none"/>
        </w:tabs>
        <w:spacing w:line="240" w:lineRule="auto" w:before="0" w:after="0"/>
        <w:ind w:left="1490" w:right="0" w:hanging="399"/>
        <w:jc w:val="left"/>
        <w:rPr>
          <w:i/>
          <w:sz w:val="22"/>
        </w:rPr>
      </w:pPr>
      <w:r>
        <w:rPr>
          <w:i/>
          <w:spacing w:val="11"/>
          <w:sz w:val="22"/>
        </w:rPr>
        <w:t>a</w:t>
      </w:r>
      <w:r>
        <w:rPr>
          <w:i/>
          <w:spacing w:val="11"/>
          <w:position w:val="7"/>
          <w:sz w:val="12"/>
        </w:rPr>
        <w:t>n</w:t>
      </w:r>
      <w:r>
        <w:rPr>
          <w:i/>
          <w:spacing w:val="59"/>
          <w:position w:val="7"/>
          <w:sz w:val="12"/>
        </w:rPr>
        <w:t> </w:t>
      </w:r>
      <w:r>
        <w:rPr>
          <w:rFonts w:ascii="Symbol" w:hAnsi="Symbol"/>
          <w:spacing w:val="-10"/>
          <w:sz w:val="22"/>
        </w:rPr>
        <w:t></w:t>
      </w:r>
      <w:r>
        <w:rPr>
          <w:sz w:val="22"/>
        </w:rPr>
        <w:tab/>
        <w:t>i.e.</w:t>
      </w:r>
      <w:r>
        <w:rPr>
          <w:spacing w:val="-6"/>
          <w:sz w:val="22"/>
        </w:rPr>
        <w:t> </w:t>
      </w:r>
      <w:r>
        <w:rPr>
          <w:sz w:val="22"/>
        </w:rPr>
        <w:t>the</w:t>
      </w:r>
      <w:r>
        <w:rPr>
          <w:spacing w:val="-1"/>
          <w:sz w:val="22"/>
        </w:rPr>
        <w:t> </w:t>
      </w:r>
      <w:r>
        <w:rPr>
          <w:i/>
          <w:sz w:val="22"/>
        </w:rPr>
        <w:t>n</w:t>
      </w:r>
      <w:r>
        <w:rPr>
          <w:sz w:val="22"/>
        </w:rPr>
        <w:t>th</w:t>
      </w:r>
      <w:r>
        <w:rPr>
          <w:spacing w:val="-3"/>
          <w:sz w:val="22"/>
        </w:rPr>
        <w:t> </w:t>
      </w:r>
      <w:r>
        <w:rPr>
          <w:sz w:val="22"/>
        </w:rPr>
        <w:t>root of</w:t>
      </w:r>
      <w:r>
        <w:rPr>
          <w:spacing w:val="1"/>
          <w:sz w:val="22"/>
        </w:rPr>
        <w:t> </w:t>
      </w:r>
      <w:r>
        <w:rPr>
          <w:i/>
          <w:spacing w:val="-10"/>
          <w:sz w:val="22"/>
        </w:rPr>
        <w:t>a</w:t>
      </w:r>
    </w:p>
    <w:p>
      <w:pPr>
        <w:pStyle w:val="ListParagraph"/>
        <w:numPr>
          <w:ilvl w:val="0"/>
          <w:numId w:val="15"/>
        </w:numPr>
        <w:tabs>
          <w:tab w:pos="1489" w:val="left" w:leader="none"/>
          <w:tab w:pos="2424" w:val="left" w:leader="none"/>
        </w:tabs>
        <w:spacing w:line="240" w:lineRule="auto" w:before="79" w:after="0"/>
        <w:ind w:left="1489" w:right="0" w:hanging="398"/>
        <w:jc w:val="left"/>
        <w:rPr>
          <w:rFonts w:ascii="Symbol" w:hAnsi="Symbol"/>
          <w:position w:val="-3"/>
          <w:sz w:val="39"/>
        </w:rPr>
      </w:pPr>
      <w:r>
        <w:rPr>
          <w:rFonts w:ascii="Symbol" w:hAnsi="Symbol"/>
          <w:position w:val="-3"/>
          <w:sz w:val="39"/>
        </w:rPr>
        <mc:AlternateContent>
          <mc:Choice Requires="wps">
            <w:drawing>
              <wp:anchor distT="0" distB="0" distL="0" distR="0" allowOverlap="1" layoutInCell="1" locked="0" behindDoc="1" simplePos="0" relativeHeight="480962560">
                <wp:simplePos x="0" y="0"/>
                <wp:positionH relativeFrom="page">
                  <wp:posOffset>1686187</wp:posOffset>
                </wp:positionH>
                <wp:positionV relativeFrom="paragraph">
                  <wp:posOffset>-182651</wp:posOffset>
                </wp:positionV>
                <wp:extent cx="172720" cy="167640"/>
                <wp:effectExtent l="0" t="0" r="0" b="0"/>
                <wp:wrapNone/>
                <wp:docPr id="492" name="Group 492"/>
                <wp:cNvGraphicFramePr>
                  <a:graphicFrameLocks/>
                </wp:cNvGraphicFramePr>
                <a:graphic>
                  <a:graphicData uri="http://schemas.microsoft.com/office/word/2010/wordprocessingGroup">
                    <wpg:wgp>
                      <wpg:cNvPr id="492" name="Group 492"/>
                      <wpg:cNvGrpSpPr/>
                      <wpg:grpSpPr>
                        <a:xfrm>
                          <a:off x="0" y="0"/>
                          <a:ext cx="172720" cy="167640"/>
                          <a:chExt cx="172720" cy="167640"/>
                        </a:xfrm>
                      </wpg:grpSpPr>
                      <pic:pic>
                        <pic:nvPicPr>
                          <pic:cNvPr id="493" name="Image 493"/>
                          <pic:cNvPicPr/>
                        </pic:nvPicPr>
                        <pic:blipFill>
                          <a:blip r:embed="rId148" cstate="print"/>
                          <a:stretch>
                            <a:fillRect/>
                          </a:stretch>
                        </pic:blipFill>
                        <pic:spPr>
                          <a:xfrm>
                            <a:off x="0" y="0"/>
                            <a:ext cx="172704" cy="150018"/>
                          </a:xfrm>
                          <a:prstGeom prst="rect">
                            <a:avLst/>
                          </a:prstGeom>
                        </pic:spPr>
                      </pic:pic>
                      <wps:wsp>
                        <wps:cNvPr id="494" name="Textbox 494"/>
                        <wps:cNvSpPr txBox="1"/>
                        <wps:spPr>
                          <a:xfrm>
                            <a:off x="0" y="0"/>
                            <a:ext cx="172720" cy="167640"/>
                          </a:xfrm>
                          <a:prstGeom prst="rect">
                            <a:avLst/>
                          </a:prstGeom>
                        </wps:spPr>
                        <wps:txbx>
                          <w:txbxContent>
                            <w:p>
                              <w:pPr>
                                <w:spacing w:line="252" w:lineRule="exact" w:before="11"/>
                                <w:ind w:left="13" w:right="0" w:firstLine="0"/>
                                <w:jc w:val="left"/>
                                <w:rPr>
                                  <w:i/>
                                  <w:position w:val="-8"/>
                                  <w:sz w:val="22"/>
                                </w:rPr>
                              </w:pPr>
                              <w:r>
                                <w:rPr>
                                  <w:i/>
                                  <w:w w:val="105"/>
                                  <w:sz w:val="12"/>
                                </w:rPr>
                                <w:t>n</w:t>
                              </w:r>
                              <w:r>
                                <w:rPr>
                                  <w:i/>
                                  <w:spacing w:val="38"/>
                                  <w:w w:val="105"/>
                                  <w:sz w:val="12"/>
                                </w:rPr>
                                <w:t> </w:t>
                              </w:r>
                              <w:r>
                                <w:rPr>
                                  <w:i/>
                                  <w:spacing w:val="-10"/>
                                  <w:w w:val="105"/>
                                  <w:position w:val="-8"/>
                                  <w:sz w:val="22"/>
                                </w:rPr>
                                <w:t>a</w:t>
                              </w:r>
                            </w:p>
                          </w:txbxContent>
                        </wps:txbx>
                        <wps:bodyPr wrap="square" lIns="0" tIns="0" rIns="0" bIns="0" rtlCol="0">
                          <a:noAutofit/>
                        </wps:bodyPr>
                      </wps:wsp>
                    </wpg:wgp>
                  </a:graphicData>
                </a:graphic>
              </wp:anchor>
            </w:drawing>
          </mc:Choice>
          <mc:Fallback>
            <w:pict>
              <v:group style="position:absolute;margin-left:132.770676pt;margin-top:-14.38201pt;width:13.6pt;height:13.2pt;mso-position-horizontal-relative:page;mso-position-vertical-relative:paragraph;z-index:-22353920" id="docshapegroup377" coordorigin="2655,-288" coordsize="272,264">
                <v:shape style="position:absolute;left:2655;top:-288;width:272;height:237" type="#_x0000_t75" id="docshape378" stroked="false">
                  <v:imagedata r:id="rId148" o:title=""/>
                </v:shape>
                <v:shape style="position:absolute;left:2655;top:-288;width:272;height:264" type="#_x0000_t202" id="docshape379" filled="false" stroked="false">
                  <v:textbox inset="0,0,0,0">
                    <w:txbxContent>
                      <w:p>
                        <w:pPr>
                          <w:spacing w:line="252" w:lineRule="exact" w:before="11"/>
                          <w:ind w:left="13" w:right="0" w:firstLine="0"/>
                          <w:jc w:val="left"/>
                          <w:rPr>
                            <w:i/>
                            <w:position w:val="-8"/>
                            <w:sz w:val="22"/>
                          </w:rPr>
                        </w:pPr>
                        <w:r>
                          <w:rPr>
                            <w:i/>
                            <w:w w:val="105"/>
                            <w:sz w:val="12"/>
                          </w:rPr>
                          <w:t>n</w:t>
                        </w:r>
                        <w:r>
                          <w:rPr>
                            <w:i/>
                            <w:spacing w:val="38"/>
                            <w:w w:val="105"/>
                            <w:sz w:val="12"/>
                          </w:rPr>
                          <w:t> </w:t>
                        </w:r>
                        <w:r>
                          <w:rPr>
                            <w:i/>
                            <w:spacing w:val="-10"/>
                            <w:w w:val="105"/>
                            <w:position w:val="-8"/>
                            <w:sz w:val="22"/>
                          </w:rPr>
                          <w:t>a</w:t>
                        </w:r>
                      </w:p>
                    </w:txbxContent>
                  </v:textbox>
                  <w10:wrap type="none"/>
                </v:shape>
                <w10:wrap type="none"/>
              </v:group>
            </w:pict>
          </mc:Fallback>
        </mc:AlternateContent>
      </w:r>
      <w:r>
        <w:rPr>
          <w:rFonts w:ascii="Symbol" w:hAnsi="Symbol"/>
          <w:position w:val="-3"/>
          <w:sz w:val="39"/>
        </w:rPr>
        <mc:AlternateContent>
          <mc:Choice Requires="wps">
            <w:drawing>
              <wp:anchor distT="0" distB="0" distL="0" distR="0" allowOverlap="1" layoutInCell="1" locked="0" behindDoc="1" simplePos="0" relativeHeight="480963072">
                <wp:simplePos x="0" y="0"/>
                <wp:positionH relativeFrom="page">
                  <wp:posOffset>1474358</wp:posOffset>
                </wp:positionH>
                <wp:positionV relativeFrom="paragraph">
                  <wp:posOffset>145446</wp:posOffset>
                </wp:positionV>
                <wp:extent cx="67310" cy="1270"/>
                <wp:effectExtent l="0" t="0" r="0" b="0"/>
                <wp:wrapNone/>
                <wp:docPr id="495" name="Graphic 495"/>
                <wp:cNvGraphicFramePr>
                  <a:graphicFrameLocks/>
                </wp:cNvGraphicFramePr>
                <a:graphic>
                  <a:graphicData uri="http://schemas.microsoft.com/office/word/2010/wordprocessingShape">
                    <wps:wsp>
                      <wps:cNvPr id="495" name="Graphic 495"/>
                      <wps:cNvSpPr/>
                      <wps:spPr>
                        <a:xfrm>
                          <a:off x="0" y="0"/>
                          <a:ext cx="67310" cy="1270"/>
                        </a:xfrm>
                        <a:custGeom>
                          <a:avLst/>
                          <a:gdLst/>
                          <a:ahLst/>
                          <a:cxnLst/>
                          <a:rect l="l" t="t" r="r" b="b"/>
                          <a:pathLst>
                            <a:path w="67310" h="0">
                              <a:moveTo>
                                <a:pt x="0" y="0"/>
                              </a:moveTo>
                              <a:lnTo>
                                <a:pt x="67071" y="0"/>
                              </a:lnTo>
                            </a:path>
                          </a:pathLst>
                        </a:custGeom>
                        <a:ln w="3207">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353408" from="116.091232pt,11.452456pt" to="121.372482pt,11.452456pt" stroked="true" strokeweight=".252586pt" strokecolor="#000000">
                <v:stroke dashstyle="solid"/>
                <w10:wrap type="none"/>
              </v:line>
            </w:pict>
          </mc:Fallback>
        </mc:AlternateContent>
      </w:r>
      <w:r>
        <w:rPr>
          <w:rFonts w:ascii="Symbol" w:hAnsi="Symbol"/>
          <w:position w:val="-3"/>
          <w:sz w:val="39"/>
        </w:rPr>
        <mc:AlternateContent>
          <mc:Choice Requires="wps">
            <w:drawing>
              <wp:anchor distT="0" distB="0" distL="0" distR="0" allowOverlap="1" layoutInCell="1" locked="0" behindDoc="1" simplePos="0" relativeHeight="480963584">
                <wp:simplePos x="0" y="0"/>
                <wp:positionH relativeFrom="page">
                  <wp:posOffset>1701768</wp:posOffset>
                </wp:positionH>
                <wp:positionV relativeFrom="paragraph">
                  <wp:posOffset>117778</wp:posOffset>
                </wp:positionV>
                <wp:extent cx="251460" cy="186690"/>
                <wp:effectExtent l="0" t="0" r="0" b="0"/>
                <wp:wrapNone/>
                <wp:docPr id="496" name="Group 496"/>
                <wp:cNvGraphicFramePr>
                  <a:graphicFrameLocks/>
                </wp:cNvGraphicFramePr>
                <a:graphic>
                  <a:graphicData uri="http://schemas.microsoft.com/office/word/2010/wordprocessingGroup">
                    <wpg:wgp>
                      <wpg:cNvPr id="496" name="Group 496"/>
                      <wpg:cNvGrpSpPr/>
                      <wpg:grpSpPr>
                        <a:xfrm>
                          <a:off x="0" y="0"/>
                          <a:ext cx="251460" cy="186690"/>
                          <a:chExt cx="251460" cy="186690"/>
                        </a:xfrm>
                      </wpg:grpSpPr>
                      <pic:pic>
                        <pic:nvPicPr>
                          <pic:cNvPr id="497" name="Image 497"/>
                          <pic:cNvPicPr/>
                        </pic:nvPicPr>
                        <pic:blipFill>
                          <a:blip r:embed="rId149" cstate="print"/>
                          <a:stretch>
                            <a:fillRect/>
                          </a:stretch>
                        </pic:blipFill>
                        <pic:spPr>
                          <a:xfrm>
                            <a:off x="0" y="0"/>
                            <a:ext cx="251221" cy="169213"/>
                          </a:xfrm>
                          <a:prstGeom prst="rect">
                            <a:avLst/>
                          </a:prstGeom>
                        </pic:spPr>
                      </pic:pic>
                      <wps:wsp>
                        <wps:cNvPr id="498" name="Textbox 498"/>
                        <wps:cNvSpPr txBox="1"/>
                        <wps:spPr>
                          <a:xfrm>
                            <a:off x="0" y="0"/>
                            <a:ext cx="251460" cy="186690"/>
                          </a:xfrm>
                          <a:prstGeom prst="rect">
                            <a:avLst/>
                          </a:prstGeom>
                        </wps:spPr>
                        <wps:txbx>
                          <w:txbxContent>
                            <w:p>
                              <w:pPr>
                                <w:spacing w:before="24"/>
                                <w:ind w:left="13" w:right="0" w:firstLine="0"/>
                                <w:jc w:val="left"/>
                                <w:rPr>
                                  <w:i/>
                                  <w:sz w:val="13"/>
                                </w:rPr>
                              </w:pPr>
                              <w:r>
                                <w:rPr>
                                  <w:i/>
                                  <w:sz w:val="13"/>
                                </w:rPr>
                                <w:t>n</w:t>
                              </w:r>
                              <w:r>
                                <w:rPr>
                                  <w:i/>
                                  <w:spacing w:val="33"/>
                                  <w:sz w:val="13"/>
                                </w:rPr>
                                <w:t> </w:t>
                              </w:r>
                              <w:r>
                                <w:rPr>
                                  <w:i/>
                                  <w:spacing w:val="-5"/>
                                  <w:position w:val="-9"/>
                                  <w:sz w:val="22"/>
                                </w:rPr>
                                <w:t>a</w:t>
                              </w:r>
                              <w:r>
                                <w:rPr>
                                  <w:i/>
                                  <w:spacing w:val="-5"/>
                                  <w:sz w:val="13"/>
                                </w:rPr>
                                <w:t>m</w:t>
                              </w:r>
                            </w:p>
                          </w:txbxContent>
                        </wps:txbx>
                        <wps:bodyPr wrap="square" lIns="0" tIns="0" rIns="0" bIns="0" rtlCol="0">
                          <a:noAutofit/>
                        </wps:bodyPr>
                      </wps:wsp>
                    </wpg:wgp>
                  </a:graphicData>
                </a:graphic>
              </wp:anchor>
            </w:drawing>
          </mc:Choice>
          <mc:Fallback>
            <w:pict>
              <v:group style="position:absolute;margin-left:133.997482pt;margin-top:9.273911pt;width:19.8pt;height:14.7pt;mso-position-horizontal-relative:page;mso-position-vertical-relative:paragraph;z-index:-22352896" id="docshapegroup380" coordorigin="2680,185" coordsize="396,294">
                <v:shape style="position:absolute;left:2679;top:185;width:396;height:267" type="#_x0000_t75" id="docshape381" stroked="false">
                  <v:imagedata r:id="rId149" o:title=""/>
                </v:shape>
                <v:shape style="position:absolute;left:2679;top:185;width:396;height:294" type="#_x0000_t202" id="docshape382" filled="false" stroked="false">
                  <v:textbox inset="0,0,0,0">
                    <w:txbxContent>
                      <w:p>
                        <w:pPr>
                          <w:spacing w:before="24"/>
                          <w:ind w:left="13" w:right="0" w:firstLine="0"/>
                          <w:jc w:val="left"/>
                          <w:rPr>
                            <w:i/>
                            <w:sz w:val="13"/>
                          </w:rPr>
                        </w:pPr>
                        <w:r>
                          <w:rPr>
                            <w:i/>
                            <w:sz w:val="13"/>
                          </w:rPr>
                          <w:t>n</w:t>
                        </w:r>
                        <w:r>
                          <w:rPr>
                            <w:i/>
                            <w:spacing w:val="33"/>
                            <w:sz w:val="13"/>
                          </w:rPr>
                          <w:t> </w:t>
                        </w:r>
                        <w:r>
                          <w:rPr>
                            <w:i/>
                            <w:spacing w:val="-5"/>
                            <w:position w:val="-9"/>
                            <w:sz w:val="22"/>
                          </w:rPr>
                          <w:t>a</w:t>
                        </w:r>
                        <w:r>
                          <w:rPr>
                            <w:i/>
                            <w:spacing w:val="-5"/>
                            <w:sz w:val="13"/>
                          </w:rPr>
                          <w:t>m</w:t>
                        </w:r>
                      </w:p>
                    </w:txbxContent>
                  </v:textbox>
                  <w10:wrap type="none"/>
                </v:shape>
                <w10:wrap type="none"/>
              </v:group>
            </w:pict>
          </mc:Fallback>
        </mc:AlternateContent>
      </w:r>
      <w:r>
        <w:rPr>
          <w:rFonts w:ascii="Symbol" w:hAnsi="Symbol"/>
          <w:position w:val="-3"/>
          <w:sz w:val="39"/>
        </w:rPr>
        <w:drawing>
          <wp:anchor distT="0" distB="0" distL="0" distR="0" allowOverlap="1" layoutInCell="1" locked="0" behindDoc="1" simplePos="0" relativeHeight="480964096">
            <wp:simplePos x="0" y="0"/>
            <wp:positionH relativeFrom="page">
              <wp:posOffset>2152221</wp:posOffset>
            </wp:positionH>
            <wp:positionV relativeFrom="paragraph">
              <wp:posOffset>135421</wp:posOffset>
            </wp:positionV>
            <wp:extent cx="171450" cy="151570"/>
            <wp:effectExtent l="0" t="0" r="0" b="0"/>
            <wp:wrapNone/>
            <wp:docPr id="499" name="Image 499"/>
            <wp:cNvGraphicFramePr>
              <a:graphicFrameLocks/>
            </wp:cNvGraphicFramePr>
            <a:graphic>
              <a:graphicData uri="http://schemas.openxmlformats.org/drawingml/2006/picture">
                <pic:pic>
                  <pic:nvPicPr>
                    <pic:cNvPr id="499" name="Image 499"/>
                    <pic:cNvPicPr/>
                  </pic:nvPicPr>
                  <pic:blipFill>
                    <a:blip r:embed="rId148" cstate="print"/>
                    <a:stretch>
                      <a:fillRect/>
                    </a:stretch>
                  </pic:blipFill>
                  <pic:spPr>
                    <a:xfrm>
                      <a:off x="0" y="0"/>
                      <a:ext cx="171450" cy="151570"/>
                    </a:xfrm>
                    <a:prstGeom prst="rect">
                      <a:avLst/>
                    </a:prstGeom>
                  </pic:spPr>
                </pic:pic>
              </a:graphicData>
            </a:graphic>
          </wp:anchor>
        </w:drawing>
      </w:r>
      <w:r>
        <w:rPr>
          <w:rFonts w:ascii="Symbol" w:hAnsi="Symbol"/>
          <w:position w:val="-3"/>
          <w:sz w:val="39"/>
        </w:rPr>
        <mc:AlternateContent>
          <mc:Choice Requires="wps">
            <w:drawing>
              <wp:anchor distT="0" distB="0" distL="0" distR="0" allowOverlap="1" layoutInCell="1" locked="0" behindDoc="1" simplePos="0" relativeHeight="480968192">
                <wp:simplePos x="0" y="0"/>
                <wp:positionH relativeFrom="page">
                  <wp:posOffset>1479518</wp:posOffset>
                </wp:positionH>
                <wp:positionV relativeFrom="paragraph">
                  <wp:posOffset>41678</wp:posOffset>
                </wp:positionV>
                <wp:extent cx="965835" cy="133350"/>
                <wp:effectExtent l="0" t="0" r="0" b="0"/>
                <wp:wrapNone/>
                <wp:docPr id="500" name="Textbox 500"/>
                <wp:cNvGraphicFramePr>
                  <a:graphicFrameLocks/>
                </wp:cNvGraphicFramePr>
                <a:graphic>
                  <a:graphicData uri="http://schemas.microsoft.com/office/word/2010/wordprocessingShape">
                    <wps:wsp>
                      <wps:cNvPr id="500" name="Textbox 500"/>
                      <wps:cNvSpPr txBox="1"/>
                      <wps:spPr>
                        <a:xfrm>
                          <a:off x="0" y="0"/>
                          <a:ext cx="965835" cy="133350"/>
                        </a:xfrm>
                        <a:prstGeom prst="rect">
                          <a:avLst/>
                        </a:prstGeom>
                      </wps:spPr>
                      <wps:txbx>
                        <w:txbxContent>
                          <w:p>
                            <w:pPr>
                              <w:tabs>
                                <w:tab w:pos="1428" w:val="left" w:leader="none"/>
                              </w:tabs>
                              <w:spacing w:line="225" w:lineRule="auto" w:before="0"/>
                              <w:ind w:left="0" w:right="0" w:firstLine="0"/>
                              <w:jc w:val="left"/>
                              <w:rPr>
                                <w:i/>
                                <w:position w:val="-6"/>
                                <w:sz w:val="13"/>
                              </w:rPr>
                            </w:pPr>
                            <w:r>
                              <w:rPr>
                                <w:i/>
                                <w:spacing w:val="-10"/>
                                <w:sz w:val="13"/>
                              </w:rPr>
                              <w:t>m</w:t>
                            </w:r>
                            <w:r>
                              <w:rPr>
                                <w:i/>
                                <w:sz w:val="13"/>
                              </w:rPr>
                              <w:tab/>
                            </w:r>
                            <w:r>
                              <w:rPr>
                                <w:i/>
                                <w:spacing w:val="-12"/>
                                <w:position w:val="-6"/>
                                <w:sz w:val="13"/>
                              </w:rPr>
                              <w:t>m</w:t>
                            </w:r>
                          </w:p>
                        </w:txbxContent>
                      </wps:txbx>
                      <wps:bodyPr wrap="square" lIns="0" tIns="0" rIns="0" bIns="0" rtlCol="0">
                        <a:noAutofit/>
                      </wps:bodyPr>
                    </wps:wsp>
                  </a:graphicData>
                </a:graphic>
              </wp:anchor>
            </w:drawing>
          </mc:Choice>
          <mc:Fallback>
            <w:pict>
              <v:shape style="position:absolute;margin-left:116.497498pt;margin-top:3.281745pt;width:76.05pt;height:10.5pt;mso-position-horizontal-relative:page;mso-position-vertical-relative:paragraph;z-index:-22348288" type="#_x0000_t202" id="docshape383" filled="false" stroked="false">
                <v:textbox inset="0,0,0,0">
                  <w:txbxContent>
                    <w:p>
                      <w:pPr>
                        <w:tabs>
                          <w:tab w:pos="1428" w:val="left" w:leader="none"/>
                        </w:tabs>
                        <w:spacing w:line="225" w:lineRule="auto" w:before="0"/>
                        <w:ind w:left="0" w:right="0" w:firstLine="0"/>
                        <w:jc w:val="left"/>
                        <w:rPr>
                          <w:i/>
                          <w:position w:val="-6"/>
                          <w:sz w:val="13"/>
                        </w:rPr>
                      </w:pPr>
                      <w:r>
                        <w:rPr>
                          <w:i/>
                          <w:spacing w:val="-10"/>
                          <w:sz w:val="13"/>
                        </w:rPr>
                        <w:t>m</w:t>
                      </w:r>
                      <w:r>
                        <w:rPr>
                          <w:i/>
                          <w:sz w:val="13"/>
                        </w:rPr>
                        <w:tab/>
                      </w:r>
                      <w:r>
                        <w:rPr>
                          <w:i/>
                          <w:spacing w:val="-12"/>
                          <w:position w:val="-6"/>
                          <w:sz w:val="13"/>
                        </w:rPr>
                        <w:t>m</w:t>
                      </w:r>
                    </w:p>
                  </w:txbxContent>
                </v:textbox>
                <w10:wrap type="none"/>
              </v:shape>
            </w:pict>
          </mc:Fallback>
        </mc:AlternateContent>
      </w:r>
      <w:r>
        <w:rPr>
          <w:i/>
          <w:sz w:val="22"/>
        </w:rPr>
        <w:t>a</w:t>
      </w:r>
      <w:r>
        <w:rPr>
          <w:i/>
          <w:spacing w:val="-20"/>
          <w:sz w:val="22"/>
        </w:rPr>
        <w:t> </w:t>
      </w:r>
      <w:r>
        <w:rPr>
          <w:i/>
          <w:position w:val="7"/>
          <w:sz w:val="13"/>
        </w:rPr>
        <w:t>n</w:t>
      </w:r>
      <w:r>
        <w:rPr>
          <w:i/>
          <w:spacing w:val="64"/>
          <w:position w:val="7"/>
          <w:sz w:val="13"/>
        </w:rPr>
        <w:t> </w:t>
      </w:r>
      <w:r>
        <w:rPr>
          <w:rFonts w:ascii="Symbol" w:hAnsi="Symbol"/>
          <w:spacing w:val="-10"/>
          <w:sz w:val="22"/>
        </w:rPr>
        <w:t></w:t>
      </w:r>
      <w:r>
        <w:rPr>
          <w:sz w:val="22"/>
        </w:rPr>
        <w:tab/>
      </w:r>
      <w:r>
        <w:rPr>
          <w:rFonts w:ascii="Symbol" w:hAnsi="Symbol"/>
          <w:w w:val="90"/>
          <w:sz w:val="22"/>
        </w:rPr>
        <w:t></w:t>
      </w:r>
      <w:r>
        <w:rPr>
          <w:spacing w:val="-9"/>
          <w:w w:val="90"/>
          <w:sz w:val="22"/>
        </w:rPr>
        <w:t> </w:t>
      </w:r>
      <w:r>
        <w:rPr>
          <w:rFonts w:ascii="Symbol" w:hAnsi="Symbol"/>
          <w:w w:val="85"/>
          <w:position w:val="-3"/>
          <w:sz w:val="39"/>
        </w:rPr>
        <w:t></w:t>
      </w:r>
      <w:r>
        <w:rPr>
          <w:spacing w:val="-48"/>
          <w:w w:val="85"/>
          <w:position w:val="-3"/>
          <w:sz w:val="39"/>
        </w:rPr>
        <w:t> </w:t>
      </w:r>
      <w:r>
        <w:rPr>
          <w:i/>
          <w:w w:val="90"/>
          <w:position w:val="9"/>
          <w:sz w:val="13"/>
        </w:rPr>
        <w:t>n</w:t>
      </w:r>
      <w:r>
        <w:rPr>
          <w:i/>
          <w:spacing w:val="25"/>
          <w:position w:val="9"/>
          <w:sz w:val="13"/>
        </w:rPr>
        <w:t> </w:t>
      </w:r>
      <w:r>
        <w:rPr>
          <w:i/>
          <w:w w:val="90"/>
          <w:sz w:val="22"/>
        </w:rPr>
        <w:t>a</w:t>
      </w:r>
      <w:r>
        <w:rPr>
          <w:i/>
          <w:spacing w:val="-15"/>
          <w:w w:val="90"/>
          <w:sz w:val="22"/>
        </w:rPr>
        <w:t> </w:t>
      </w:r>
      <w:r>
        <w:rPr>
          <w:rFonts w:ascii="Symbol" w:hAnsi="Symbol"/>
          <w:spacing w:val="-10"/>
          <w:w w:val="85"/>
          <w:position w:val="-3"/>
          <w:sz w:val="39"/>
        </w:rPr>
        <w:t></w:t>
      </w:r>
    </w:p>
    <w:p>
      <w:pPr>
        <w:pStyle w:val="ListParagraph"/>
        <w:numPr>
          <w:ilvl w:val="0"/>
          <w:numId w:val="15"/>
        </w:numPr>
        <w:tabs>
          <w:tab w:pos="1489" w:val="left" w:leader="none"/>
        </w:tabs>
        <w:spacing w:line="346" w:lineRule="exact" w:before="96" w:after="0"/>
        <w:ind w:left="1489" w:right="0" w:hanging="398"/>
        <w:jc w:val="left"/>
        <w:rPr>
          <w:position w:val="14"/>
          <w:sz w:val="22"/>
        </w:rPr>
      </w:pPr>
      <w:r>
        <w:rPr>
          <w:position w:val="14"/>
          <w:sz w:val="22"/>
        </w:rPr>
        <mc:AlternateContent>
          <mc:Choice Requires="wps">
            <w:drawing>
              <wp:anchor distT="0" distB="0" distL="0" distR="0" allowOverlap="1" layoutInCell="1" locked="0" behindDoc="1" simplePos="0" relativeHeight="480964608">
                <wp:simplePos x="0" y="0"/>
                <wp:positionH relativeFrom="page">
                  <wp:posOffset>1740661</wp:posOffset>
                </wp:positionH>
                <wp:positionV relativeFrom="paragraph">
                  <wp:posOffset>244995</wp:posOffset>
                </wp:positionV>
                <wp:extent cx="167640" cy="1270"/>
                <wp:effectExtent l="0" t="0" r="0" b="0"/>
                <wp:wrapNone/>
                <wp:docPr id="501" name="Graphic 501"/>
                <wp:cNvGraphicFramePr>
                  <a:graphicFrameLocks/>
                </wp:cNvGraphicFramePr>
                <a:graphic>
                  <a:graphicData uri="http://schemas.microsoft.com/office/word/2010/wordprocessingShape">
                    <wps:wsp>
                      <wps:cNvPr id="501" name="Graphic 501"/>
                      <wps:cNvSpPr/>
                      <wps:spPr>
                        <a:xfrm>
                          <a:off x="0" y="0"/>
                          <a:ext cx="167640" cy="1270"/>
                        </a:xfrm>
                        <a:custGeom>
                          <a:avLst/>
                          <a:gdLst/>
                          <a:ahLst/>
                          <a:cxnLst/>
                          <a:rect l="l" t="t" r="r" b="b"/>
                          <a:pathLst>
                            <a:path w="167640" h="0">
                              <a:moveTo>
                                <a:pt x="0" y="0"/>
                              </a:moveTo>
                              <a:lnTo>
                                <a:pt x="167481" y="0"/>
                              </a:lnTo>
                            </a:path>
                          </a:pathLst>
                        </a:custGeom>
                        <a:ln w="680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351872" from="137.059982pt,19.290947pt" to="150.247482pt,19.290947pt" stroked="true" strokeweight=".535828pt" strokecolor="#000000">
                <v:stroke dashstyle="solid"/>
                <w10:wrap type="none"/>
              </v:line>
            </w:pict>
          </mc:Fallback>
        </mc:AlternateContent>
      </w:r>
      <w:r>
        <w:rPr>
          <w:i/>
          <w:sz w:val="22"/>
        </w:rPr>
        <w:t>a</w:t>
      </w:r>
      <w:r>
        <w:rPr>
          <w:rFonts w:ascii="Symbol" w:hAnsi="Symbol"/>
          <w:sz w:val="22"/>
          <w:vertAlign w:val="superscript"/>
        </w:rPr>
        <w:t></w:t>
      </w:r>
      <w:r>
        <w:rPr>
          <w:i/>
          <w:sz w:val="22"/>
          <w:vertAlign w:val="superscript"/>
        </w:rPr>
        <w:t>m</w:t>
      </w:r>
      <w:r>
        <w:rPr>
          <w:i/>
          <w:spacing w:val="20"/>
          <w:sz w:val="22"/>
          <w:vertAlign w:val="baseline"/>
        </w:rPr>
        <w:t> </w:t>
      </w:r>
      <w:r>
        <w:rPr>
          <w:rFonts w:ascii="Symbol" w:hAnsi="Symbol"/>
          <w:sz w:val="22"/>
          <w:vertAlign w:val="baseline"/>
        </w:rPr>
        <w:t></w:t>
      </w:r>
      <w:r>
        <w:rPr>
          <w:spacing w:val="77"/>
          <w:sz w:val="22"/>
          <w:vertAlign w:val="baseline"/>
        </w:rPr>
        <w:t> </w:t>
      </w:r>
      <w:r>
        <w:rPr>
          <w:spacing w:val="-10"/>
          <w:position w:val="14"/>
          <w:sz w:val="22"/>
          <w:vertAlign w:val="baseline"/>
        </w:rPr>
        <w:t>1</w:t>
      </w:r>
    </w:p>
    <w:p>
      <w:pPr>
        <w:spacing w:line="84" w:lineRule="auto" w:before="19"/>
        <w:ind w:left="2047" w:right="0" w:firstLine="0"/>
        <w:jc w:val="left"/>
        <w:rPr>
          <w:i/>
          <w:sz w:val="13"/>
        </w:rPr>
      </w:pPr>
      <w:r>
        <w:rPr>
          <w:i/>
          <w:sz w:val="13"/>
        </w:rPr>
        <mc:AlternateContent>
          <mc:Choice Requires="wps">
            <w:drawing>
              <wp:anchor distT="0" distB="0" distL="0" distR="0" allowOverlap="1" layoutInCell="1" locked="0" behindDoc="0" simplePos="0" relativeHeight="15831552">
                <wp:simplePos x="0" y="0"/>
                <wp:positionH relativeFrom="page">
                  <wp:posOffset>4614840</wp:posOffset>
                </wp:positionH>
                <wp:positionV relativeFrom="paragraph">
                  <wp:posOffset>181161</wp:posOffset>
                </wp:positionV>
                <wp:extent cx="223520" cy="170180"/>
                <wp:effectExtent l="0" t="0" r="0" b="0"/>
                <wp:wrapNone/>
                <wp:docPr id="502" name="Group 502"/>
                <wp:cNvGraphicFramePr>
                  <a:graphicFrameLocks/>
                </wp:cNvGraphicFramePr>
                <a:graphic>
                  <a:graphicData uri="http://schemas.microsoft.com/office/word/2010/wordprocessingGroup">
                    <wpg:wgp>
                      <wpg:cNvPr id="502" name="Group 502"/>
                      <wpg:cNvGrpSpPr/>
                      <wpg:grpSpPr>
                        <a:xfrm>
                          <a:off x="0" y="0"/>
                          <a:ext cx="223520" cy="170180"/>
                          <a:chExt cx="223520" cy="170180"/>
                        </a:xfrm>
                      </wpg:grpSpPr>
                      <pic:pic>
                        <pic:nvPicPr>
                          <pic:cNvPr id="503" name="Image 503"/>
                          <pic:cNvPicPr/>
                        </pic:nvPicPr>
                        <pic:blipFill>
                          <a:blip r:embed="rId150" cstate="print"/>
                          <a:stretch>
                            <a:fillRect/>
                          </a:stretch>
                        </pic:blipFill>
                        <pic:spPr>
                          <a:xfrm>
                            <a:off x="0" y="0"/>
                            <a:ext cx="222966" cy="152666"/>
                          </a:xfrm>
                          <a:prstGeom prst="rect">
                            <a:avLst/>
                          </a:prstGeom>
                        </pic:spPr>
                      </pic:pic>
                      <wps:wsp>
                        <wps:cNvPr id="504" name="Textbox 504"/>
                        <wps:cNvSpPr txBox="1"/>
                        <wps:spPr>
                          <a:xfrm>
                            <a:off x="0" y="0"/>
                            <a:ext cx="223520" cy="170180"/>
                          </a:xfrm>
                          <a:prstGeom prst="rect">
                            <a:avLst/>
                          </a:prstGeom>
                        </wps:spPr>
                        <wps:txbx>
                          <w:txbxContent>
                            <w:p>
                              <w:pPr>
                                <w:spacing w:before="14"/>
                                <w:ind w:left="122" w:right="0" w:firstLine="0"/>
                                <w:jc w:val="left"/>
                                <w:rPr>
                                  <w:sz w:val="22"/>
                                </w:rPr>
                              </w:pPr>
                              <w:r>
                                <w:rPr>
                                  <w:spacing w:val="-5"/>
                                  <w:sz w:val="22"/>
                                </w:rPr>
                                <w:t>16</w:t>
                              </w:r>
                            </w:p>
                          </w:txbxContent>
                        </wps:txbx>
                        <wps:bodyPr wrap="square" lIns="0" tIns="0" rIns="0" bIns="0" rtlCol="0">
                          <a:noAutofit/>
                        </wps:bodyPr>
                      </wps:wsp>
                    </wpg:wgp>
                  </a:graphicData>
                </a:graphic>
              </wp:anchor>
            </w:drawing>
          </mc:Choice>
          <mc:Fallback>
            <w:pict>
              <v:group style="position:absolute;margin-left:363.37326pt;margin-top:14.264679pt;width:17.6pt;height:13.4pt;mso-position-horizontal-relative:page;mso-position-vertical-relative:paragraph;z-index:15831552" id="docshapegroup384" coordorigin="7267,285" coordsize="352,268">
                <v:shape style="position:absolute;left:7267;top:285;width:352;height:241" type="#_x0000_t75" id="docshape385" stroked="false">
                  <v:imagedata r:id="rId150" o:title=""/>
                </v:shape>
                <v:shape style="position:absolute;left:7267;top:285;width:352;height:268" type="#_x0000_t202" id="docshape386" filled="false" stroked="false">
                  <v:textbox inset="0,0,0,0">
                    <w:txbxContent>
                      <w:p>
                        <w:pPr>
                          <w:spacing w:before="14"/>
                          <w:ind w:left="122" w:right="0" w:firstLine="0"/>
                          <w:jc w:val="left"/>
                          <w:rPr>
                            <w:sz w:val="22"/>
                          </w:rPr>
                        </w:pPr>
                        <w:r>
                          <w:rPr>
                            <w:spacing w:val="-5"/>
                            <w:sz w:val="22"/>
                          </w:rPr>
                          <w:t>16</w:t>
                        </w:r>
                      </w:p>
                    </w:txbxContent>
                  </v:textbox>
                  <w10:wrap type="none"/>
                </v:shape>
                <w10:wrap type="none"/>
              </v:group>
            </w:pict>
          </mc:Fallback>
        </mc:AlternateContent>
      </w:r>
      <w:r>
        <w:rPr>
          <w:i/>
          <w:spacing w:val="-5"/>
          <w:position w:val="-9"/>
          <w:sz w:val="22"/>
        </w:rPr>
        <w:t>a</w:t>
      </w:r>
      <w:r>
        <w:rPr>
          <w:i/>
          <w:spacing w:val="-5"/>
          <w:sz w:val="13"/>
        </w:rPr>
        <w:t>m</w:t>
      </w:r>
    </w:p>
    <w:p>
      <w:pPr>
        <w:spacing w:after="0" w:line="84" w:lineRule="auto"/>
        <w:jc w:val="left"/>
        <w:rPr>
          <w:i/>
          <w:sz w:val="13"/>
        </w:rPr>
        <w:sectPr>
          <w:type w:val="continuous"/>
          <w:pgSz w:w="11910" w:h="16840"/>
          <w:pgMar w:header="523" w:footer="974" w:top="160" w:bottom="280" w:left="708" w:right="850"/>
        </w:sectPr>
      </w:pPr>
    </w:p>
    <w:p>
      <w:pPr>
        <w:pStyle w:val="ListParagraph"/>
        <w:numPr>
          <w:ilvl w:val="0"/>
          <w:numId w:val="15"/>
        </w:numPr>
        <w:tabs>
          <w:tab w:pos="1451" w:val="left" w:leader="none"/>
        </w:tabs>
        <w:spacing w:line="240" w:lineRule="auto" w:before="158" w:after="0"/>
        <w:ind w:left="1451" w:right="0" w:hanging="360"/>
        <w:jc w:val="left"/>
        <w:rPr>
          <w:sz w:val="22"/>
        </w:rPr>
      </w:pPr>
      <w:r>
        <w:rPr>
          <w:sz w:val="22"/>
        </w:rPr>
        <w:t>The</w:t>
      </w:r>
      <w:r>
        <w:rPr>
          <w:spacing w:val="-3"/>
          <w:sz w:val="22"/>
        </w:rPr>
        <w:t> </w:t>
      </w:r>
      <w:r>
        <w:rPr>
          <w:sz w:val="22"/>
        </w:rPr>
        <w:t>square</w:t>
      </w:r>
      <w:r>
        <w:rPr>
          <w:spacing w:val="-4"/>
          <w:sz w:val="22"/>
        </w:rPr>
        <w:t> </w:t>
      </w:r>
      <w:r>
        <w:rPr>
          <w:sz w:val="22"/>
        </w:rPr>
        <w:t>root</w:t>
      </w:r>
      <w:r>
        <w:rPr>
          <w:spacing w:val="-2"/>
          <w:sz w:val="22"/>
        </w:rPr>
        <w:t> </w:t>
      </w:r>
      <w:r>
        <w:rPr>
          <w:sz w:val="22"/>
        </w:rPr>
        <w:t>of</w:t>
      </w:r>
      <w:r>
        <w:rPr>
          <w:spacing w:val="-4"/>
          <w:sz w:val="22"/>
        </w:rPr>
        <w:t> </w:t>
      </w:r>
      <w:r>
        <w:rPr>
          <w:sz w:val="22"/>
        </w:rPr>
        <w:t>a</w:t>
      </w:r>
      <w:r>
        <w:rPr>
          <w:spacing w:val="-3"/>
          <w:sz w:val="22"/>
        </w:rPr>
        <w:t> </w:t>
      </w:r>
      <w:r>
        <w:rPr>
          <w:sz w:val="22"/>
        </w:rPr>
        <w:t>number</w:t>
      </w:r>
      <w:r>
        <w:rPr>
          <w:spacing w:val="-1"/>
          <w:sz w:val="22"/>
        </w:rPr>
        <w:t> </w:t>
      </w:r>
      <w:r>
        <w:rPr>
          <w:sz w:val="22"/>
        </w:rPr>
        <w:t>produces</w:t>
      </w:r>
      <w:r>
        <w:rPr>
          <w:spacing w:val="-3"/>
          <w:sz w:val="22"/>
        </w:rPr>
        <w:t> </w:t>
      </w:r>
      <w:r>
        <w:rPr>
          <w:sz w:val="22"/>
        </w:rPr>
        <w:t>two</w:t>
      </w:r>
      <w:r>
        <w:rPr>
          <w:spacing w:val="-5"/>
          <w:sz w:val="22"/>
        </w:rPr>
        <w:t> </w:t>
      </w:r>
      <w:r>
        <w:rPr>
          <w:sz w:val="22"/>
        </w:rPr>
        <w:t>solutions,</w:t>
      </w:r>
      <w:r>
        <w:rPr>
          <w:spacing w:val="-5"/>
          <w:sz w:val="22"/>
        </w:rPr>
        <w:t> </w:t>
      </w:r>
      <w:r>
        <w:rPr>
          <w:spacing w:val="-4"/>
          <w:sz w:val="22"/>
        </w:rPr>
        <w:t>e.g.</w:t>
      </w:r>
    </w:p>
    <w:p>
      <w:pPr>
        <w:pStyle w:val="BodyText"/>
        <w:spacing w:before="36"/>
      </w:pPr>
    </w:p>
    <w:p>
      <w:pPr>
        <w:pStyle w:val="Heading2"/>
        <w:spacing w:before="0"/>
      </w:pPr>
      <w:r>
        <w:rPr>
          <w:spacing w:val="-2"/>
        </w:rPr>
        <w:t>Examples</w:t>
      </w:r>
    </w:p>
    <w:p>
      <w:pPr>
        <w:tabs>
          <w:tab w:pos="2061" w:val="left" w:leader="none"/>
        </w:tabs>
        <w:spacing w:before="242"/>
        <w:ind w:left="732" w:right="0" w:firstLine="0"/>
        <w:jc w:val="left"/>
        <w:rPr>
          <w:sz w:val="22"/>
        </w:rPr>
      </w:pPr>
      <w:r>
        <w:rPr>
          <w:b/>
          <w:sz w:val="22"/>
        </w:rPr>
        <w:t>Example</w:t>
      </w:r>
      <w:r>
        <w:rPr>
          <w:b/>
          <w:spacing w:val="-4"/>
          <w:sz w:val="22"/>
        </w:rPr>
        <w:t> </w:t>
      </w:r>
      <w:r>
        <w:rPr>
          <w:b/>
          <w:spacing w:val="-10"/>
          <w:sz w:val="22"/>
        </w:rPr>
        <w:t>1</w:t>
      </w:r>
      <w:r>
        <w:rPr>
          <w:b/>
          <w:sz w:val="22"/>
        </w:rPr>
        <w:tab/>
      </w:r>
      <w:r>
        <w:rPr>
          <w:sz w:val="22"/>
        </w:rPr>
        <w:t>Evaluate</w:t>
      </w:r>
      <w:r>
        <w:rPr>
          <w:spacing w:val="-4"/>
          <w:sz w:val="22"/>
        </w:rPr>
        <w:t> </w:t>
      </w:r>
      <w:r>
        <w:rPr>
          <w:spacing w:val="-5"/>
          <w:sz w:val="22"/>
        </w:rPr>
        <w:t>10</w:t>
      </w:r>
      <w:r>
        <w:rPr>
          <w:spacing w:val="-5"/>
          <w:sz w:val="22"/>
          <w:vertAlign w:val="superscript"/>
        </w:rPr>
        <w:t>0</w:t>
      </w:r>
    </w:p>
    <w:p>
      <w:pPr>
        <w:pStyle w:val="BodyText"/>
        <w:spacing w:before="158"/>
        <w:ind w:left="464"/>
      </w:pPr>
      <w:r>
        <w:rPr/>
        <w:br w:type="column"/>
      </w:r>
      <w:r>
        <w:rPr>
          <w:rFonts w:ascii="Symbol" w:hAnsi="Symbol"/>
        </w:rPr>
        <w:t></w:t>
      </w:r>
      <w:r>
        <w:rPr>
          <w:spacing w:val="-7"/>
        </w:rPr>
        <w:t> </w:t>
      </w:r>
      <w:r>
        <w:rPr>
          <w:rFonts w:ascii="Symbol" w:hAnsi="Symbol"/>
        </w:rPr>
        <w:t></w:t>
      </w:r>
      <w:r>
        <w:rPr/>
        <w:t>4</w:t>
      </w:r>
      <w:r>
        <w:rPr>
          <w:spacing w:val="-22"/>
        </w:rPr>
        <w:t> </w:t>
      </w:r>
      <w:r>
        <w:rPr>
          <w:spacing w:val="-10"/>
        </w:rPr>
        <w:t>.</w:t>
      </w:r>
    </w:p>
    <w:p>
      <w:pPr>
        <w:pStyle w:val="BodyText"/>
        <w:spacing w:after="0"/>
        <w:sectPr>
          <w:type w:val="continuous"/>
          <w:pgSz w:w="11910" w:h="16840"/>
          <w:pgMar w:header="523" w:footer="974" w:top="160" w:bottom="280" w:left="708" w:right="850"/>
          <w:cols w:num="2" w:equalWidth="0">
            <w:col w:w="6464" w:space="40"/>
            <w:col w:w="3848"/>
          </w:cols>
        </w:sectPr>
      </w:pPr>
    </w:p>
    <w:p>
      <w:pPr>
        <w:pStyle w:val="BodyText"/>
        <w:spacing w:before="9"/>
        <w:rPr>
          <w:sz w:val="13"/>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791" w:hRule="atLeast"/>
        </w:trPr>
        <w:tc>
          <w:tcPr>
            <w:tcW w:w="3826" w:type="dxa"/>
          </w:tcPr>
          <w:p>
            <w:pPr>
              <w:pStyle w:val="TableParagraph"/>
              <w:spacing w:before="118"/>
              <w:ind w:left="112"/>
              <w:rPr>
                <w:sz w:val="22"/>
              </w:rPr>
            </w:pPr>
            <w:r>
              <w:rPr>
                <w:sz w:val="22"/>
              </w:rPr>
              <w:t>10</w:t>
            </w:r>
            <w:r>
              <w:rPr>
                <w:sz w:val="22"/>
                <w:vertAlign w:val="superscript"/>
              </w:rPr>
              <w:t>0</w:t>
            </w:r>
            <w:r>
              <w:rPr>
                <w:spacing w:val="-1"/>
                <w:sz w:val="22"/>
                <w:vertAlign w:val="baseline"/>
              </w:rPr>
              <w:t> </w:t>
            </w:r>
            <w:r>
              <w:rPr>
                <w:sz w:val="22"/>
                <w:vertAlign w:val="baseline"/>
              </w:rPr>
              <w:t>=</w:t>
            </w:r>
            <w:r>
              <w:rPr>
                <w:spacing w:val="-1"/>
                <w:sz w:val="22"/>
                <w:vertAlign w:val="baseline"/>
              </w:rPr>
              <w:t> </w:t>
            </w:r>
            <w:r>
              <w:rPr>
                <w:spacing w:val="-10"/>
                <w:sz w:val="22"/>
                <w:vertAlign w:val="baseline"/>
              </w:rPr>
              <w:t>1</w:t>
            </w:r>
          </w:p>
        </w:tc>
        <w:tc>
          <w:tcPr>
            <w:tcW w:w="3778" w:type="dxa"/>
          </w:tcPr>
          <w:p>
            <w:pPr>
              <w:pStyle w:val="TableParagraph"/>
              <w:spacing w:before="118"/>
              <w:ind w:left="107" w:right="130" w:firstLine="4"/>
              <w:rPr>
                <w:sz w:val="22"/>
              </w:rPr>
            </w:pPr>
            <w:r>
              <w:rPr>
                <w:sz w:val="22"/>
              </w:rPr>
              <w:t>Any</w:t>
            </w:r>
            <w:r>
              <w:rPr>
                <w:spacing w:val="-5"/>
                <w:sz w:val="22"/>
              </w:rPr>
              <w:t> </w:t>
            </w:r>
            <w:r>
              <w:rPr>
                <w:sz w:val="22"/>
              </w:rPr>
              <w:t>value</w:t>
            </w:r>
            <w:r>
              <w:rPr>
                <w:spacing w:val="-5"/>
                <w:sz w:val="22"/>
              </w:rPr>
              <w:t> </w:t>
            </w:r>
            <w:r>
              <w:rPr>
                <w:sz w:val="22"/>
              </w:rPr>
              <w:t>raised</w:t>
            </w:r>
            <w:r>
              <w:rPr>
                <w:spacing w:val="-5"/>
                <w:sz w:val="22"/>
              </w:rPr>
              <w:t> </w:t>
            </w:r>
            <w:r>
              <w:rPr>
                <w:sz w:val="22"/>
              </w:rPr>
              <w:t>to</w:t>
            </w:r>
            <w:r>
              <w:rPr>
                <w:spacing w:val="-5"/>
                <w:sz w:val="22"/>
              </w:rPr>
              <w:t> </w:t>
            </w:r>
            <w:r>
              <w:rPr>
                <w:sz w:val="22"/>
              </w:rPr>
              <w:t>the</w:t>
            </w:r>
            <w:r>
              <w:rPr>
                <w:spacing w:val="-5"/>
                <w:sz w:val="22"/>
              </w:rPr>
              <w:t> </w:t>
            </w:r>
            <w:r>
              <w:rPr>
                <w:sz w:val="22"/>
              </w:rPr>
              <w:t>power</w:t>
            </w:r>
            <w:r>
              <w:rPr>
                <w:spacing w:val="-4"/>
                <w:sz w:val="22"/>
              </w:rPr>
              <w:t> </w:t>
            </w:r>
            <w:r>
              <w:rPr>
                <w:sz w:val="22"/>
              </w:rPr>
              <w:t>of</w:t>
            </w:r>
            <w:r>
              <w:rPr>
                <w:spacing w:val="-7"/>
                <w:sz w:val="22"/>
              </w:rPr>
              <w:t> </w:t>
            </w:r>
            <w:r>
              <w:rPr>
                <w:sz w:val="22"/>
              </w:rPr>
              <w:t>zero</w:t>
            </w:r>
            <w:r>
              <w:rPr>
                <w:spacing w:val="-5"/>
                <w:sz w:val="22"/>
              </w:rPr>
              <w:t> </w:t>
            </w:r>
            <w:r>
              <w:rPr>
                <w:sz w:val="22"/>
              </w:rPr>
              <w:t>is equal to 1</w:t>
            </w:r>
          </w:p>
        </w:tc>
      </w:tr>
    </w:tbl>
    <w:p>
      <w:pPr>
        <w:pStyle w:val="BodyText"/>
        <w:spacing w:before="100"/>
        <w:rPr>
          <w:sz w:val="14"/>
        </w:rPr>
      </w:pPr>
    </w:p>
    <w:p>
      <w:pPr>
        <w:spacing w:before="0"/>
        <w:ind w:left="3054" w:right="0" w:firstLine="0"/>
        <w:jc w:val="left"/>
        <w:rPr>
          <w:sz w:val="14"/>
        </w:rPr>
      </w:pPr>
      <w:r>
        <w:rPr>
          <w:sz w:val="14"/>
        </w:rPr>
        <mc:AlternateContent>
          <mc:Choice Requires="wps">
            <w:drawing>
              <wp:anchor distT="0" distB="0" distL="0" distR="0" allowOverlap="1" layoutInCell="1" locked="0" behindDoc="1" simplePos="0" relativeHeight="487684608">
                <wp:simplePos x="0" y="0"/>
                <wp:positionH relativeFrom="page">
                  <wp:posOffset>2384928</wp:posOffset>
                </wp:positionH>
                <wp:positionV relativeFrom="paragraph">
                  <wp:posOffset>116690</wp:posOffset>
                </wp:positionV>
                <wp:extent cx="54610" cy="1270"/>
                <wp:effectExtent l="0" t="0" r="0" b="0"/>
                <wp:wrapTopAndBottom/>
                <wp:docPr id="505" name="Graphic 505"/>
                <wp:cNvGraphicFramePr>
                  <a:graphicFrameLocks/>
                </wp:cNvGraphicFramePr>
                <a:graphic>
                  <a:graphicData uri="http://schemas.microsoft.com/office/word/2010/wordprocessingShape">
                    <wps:wsp>
                      <wps:cNvPr id="505" name="Graphic 505"/>
                      <wps:cNvSpPr/>
                      <wps:spPr>
                        <a:xfrm>
                          <a:off x="0" y="0"/>
                          <a:ext cx="54610" cy="1270"/>
                        </a:xfrm>
                        <a:custGeom>
                          <a:avLst/>
                          <a:gdLst/>
                          <a:ahLst/>
                          <a:cxnLst/>
                          <a:rect l="l" t="t" r="r" b="b"/>
                          <a:pathLst>
                            <a:path w="54610" h="0">
                              <a:moveTo>
                                <a:pt x="0" y="0"/>
                              </a:moveTo>
                              <a:lnTo>
                                <a:pt x="54320" y="0"/>
                              </a:lnTo>
                            </a:path>
                          </a:pathLst>
                        </a:custGeom>
                        <a:ln w="317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87.789612pt;margin-top:9.188224pt;width:4.3pt;height:.1pt;mso-position-horizontal-relative:page;mso-position-vertical-relative:paragraph;z-index:-15631872;mso-wrap-distance-left:0;mso-wrap-distance-right:0" id="docshape387" coordorigin="3756,184" coordsize="86,0" path="m3756,184l3841,184e" filled="false" stroked="true" strokeweight=".249999pt" strokecolor="#000000">
                <v:path arrowok="t"/>
                <v:stroke dashstyle="solid"/>
                <w10:wrap type="topAndBottom"/>
              </v:shape>
            </w:pict>
          </mc:Fallback>
        </mc:AlternateContent>
      </w:r>
      <w:r>
        <w:rPr>
          <w:spacing w:val="-10"/>
          <w:sz w:val="14"/>
        </w:rPr>
        <w:t>1</w:t>
      </w:r>
    </w:p>
    <w:p>
      <w:pPr>
        <w:tabs>
          <w:tab w:pos="2061" w:val="left" w:leader="none"/>
        </w:tabs>
        <w:spacing w:before="0"/>
        <w:ind w:left="732" w:right="0" w:firstLine="0"/>
        <w:jc w:val="left"/>
        <w:rPr>
          <w:position w:val="7"/>
          <w:sz w:val="14"/>
        </w:rPr>
      </w:pPr>
      <w:r>
        <w:rPr>
          <w:b/>
          <w:sz w:val="22"/>
        </w:rPr>
        <w:t>Example</w:t>
      </w:r>
      <w:r>
        <w:rPr>
          <w:b/>
          <w:spacing w:val="-4"/>
          <w:sz w:val="22"/>
        </w:rPr>
        <w:t> </w:t>
      </w:r>
      <w:r>
        <w:rPr>
          <w:b/>
          <w:spacing w:val="-10"/>
          <w:sz w:val="22"/>
        </w:rPr>
        <w:t>2</w:t>
      </w:r>
      <w:r>
        <w:rPr>
          <w:b/>
          <w:sz w:val="22"/>
        </w:rPr>
        <w:tab/>
      </w:r>
      <w:r>
        <w:rPr>
          <w:sz w:val="22"/>
        </w:rPr>
        <w:t>Evaluate</w:t>
      </w:r>
      <w:r>
        <w:rPr>
          <w:spacing w:val="26"/>
          <w:sz w:val="22"/>
        </w:rPr>
        <w:t> </w:t>
      </w:r>
      <w:r>
        <w:rPr>
          <w:spacing w:val="-5"/>
          <w:sz w:val="24"/>
        </w:rPr>
        <w:t>9</w:t>
      </w:r>
      <w:r>
        <w:rPr>
          <w:spacing w:val="-5"/>
          <w:position w:val="7"/>
          <w:sz w:val="14"/>
        </w:rPr>
        <w:t>2</w:t>
      </w:r>
    </w:p>
    <w:p>
      <w:pPr>
        <w:pStyle w:val="BodyText"/>
        <w:spacing w:before="5" w:after="1"/>
        <w:rPr>
          <w:sz w:val="13"/>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868" w:hRule="atLeast"/>
        </w:trPr>
        <w:tc>
          <w:tcPr>
            <w:tcW w:w="3826" w:type="dxa"/>
          </w:tcPr>
          <w:p>
            <w:pPr>
              <w:pStyle w:val="TableParagraph"/>
              <w:spacing w:before="151" w:after="22"/>
              <w:ind w:left="267"/>
              <w:rPr>
                <w:sz w:val="14"/>
              </w:rPr>
            </w:pPr>
            <w:r>
              <w:rPr>
                <w:spacing w:val="-10"/>
                <w:sz w:val="14"/>
              </w:rPr>
              <w:t>1</w:t>
            </w:r>
          </w:p>
          <w:p>
            <w:pPr>
              <w:pStyle w:val="TableParagraph"/>
              <w:spacing w:line="20" w:lineRule="exact"/>
              <w:ind w:left="259"/>
              <w:rPr>
                <w:sz w:val="2"/>
              </w:rPr>
            </w:pPr>
            <w:r>
              <w:rPr>
                <w:sz w:val="2"/>
              </w:rPr>
              <mc:AlternateContent>
                <mc:Choice Requires="wps">
                  <w:drawing>
                    <wp:inline distT="0" distB="0" distL="0" distR="0">
                      <wp:extent cx="54610" cy="3175"/>
                      <wp:effectExtent l="9525" t="0" r="0" b="6350"/>
                      <wp:docPr id="506" name="Group 506"/>
                      <wp:cNvGraphicFramePr>
                        <a:graphicFrameLocks/>
                      </wp:cNvGraphicFramePr>
                      <a:graphic>
                        <a:graphicData uri="http://schemas.microsoft.com/office/word/2010/wordprocessingGroup">
                          <wpg:wgp>
                            <wpg:cNvPr id="506" name="Group 506"/>
                            <wpg:cNvGrpSpPr/>
                            <wpg:grpSpPr>
                              <a:xfrm>
                                <a:off x="0" y="0"/>
                                <a:ext cx="54610" cy="3175"/>
                                <a:chExt cx="54610" cy="3175"/>
                              </a:xfrm>
                            </wpg:grpSpPr>
                            <wps:wsp>
                              <wps:cNvPr id="507" name="Graphic 507"/>
                              <wps:cNvSpPr/>
                              <wps:spPr>
                                <a:xfrm>
                                  <a:off x="0" y="1568"/>
                                  <a:ext cx="54610" cy="1270"/>
                                </a:xfrm>
                                <a:custGeom>
                                  <a:avLst/>
                                  <a:gdLst/>
                                  <a:ahLst/>
                                  <a:cxnLst/>
                                  <a:rect l="l" t="t" r="r" b="b"/>
                                  <a:pathLst>
                                    <a:path w="54610" h="0">
                                      <a:moveTo>
                                        <a:pt x="0" y="0"/>
                                      </a:moveTo>
                                      <a:lnTo>
                                        <a:pt x="54426" y="0"/>
                                      </a:lnTo>
                                    </a:path>
                                  </a:pathLst>
                                </a:custGeom>
                                <a:ln w="313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3pt;height:.25pt;mso-position-horizontal-relative:char;mso-position-vertical-relative:line" id="docshapegroup388" coordorigin="0,0" coordsize="86,5">
                      <v:line style="position:absolute" from="0,2" to="86,2" stroked="true" strokeweight=".246999pt" strokecolor="#000000">
                        <v:stroke dashstyle="solid"/>
                      </v:line>
                    </v:group>
                  </w:pict>
                </mc:Fallback>
              </mc:AlternateContent>
            </w:r>
            <w:r>
              <w:rPr>
                <w:sz w:val="2"/>
              </w:rPr>
            </w:r>
          </w:p>
          <w:p>
            <w:pPr>
              <w:pStyle w:val="TableParagraph"/>
              <w:ind w:left="143"/>
              <w:rPr>
                <w:sz w:val="21"/>
              </w:rPr>
            </w:pPr>
            <w:r>
              <w:rPr>
                <w:w w:val="105"/>
                <w:sz w:val="21"/>
              </w:rPr>
              <w:t>9</w:t>
            </w:r>
            <w:r>
              <w:rPr>
                <w:w w:val="105"/>
                <w:position w:val="6"/>
                <w:sz w:val="14"/>
              </w:rPr>
              <w:t>2</w:t>
            </w:r>
            <w:r>
              <w:rPr>
                <w:spacing w:val="50"/>
                <w:w w:val="105"/>
                <w:position w:val="6"/>
                <w:sz w:val="14"/>
              </w:rPr>
              <w:t> </w:t>
            </w:r>
            <w:r>
              <w:rPr>
                <w:rFonts w:ascii="Symbol" w:hAnsi="Symbol"/>
                <w:w w:val="105"/>
                <w:sz w:val="21"/>
              </w:rPr>
              <w:t></w:t>
            </w:r>
            <w:r>
              <w:rPr>
                <w:spacing w:val="43"/>
                <w:w w:val="105"/>
                <w:sz w:val="21"/>
              </w:rPr>
              <w:t>  </w:t>
            </w:r>
            <w:r>
              <w:rPr>
                <w:spacing w:val="-10"/>
                <w:w w:val="105"/>
                <w:sz w:val="21"/>
              </w:rPr>
              <w:t>9</w:t>
            </w:r>
          </w:p>
          <w:p>
            <w:pPr>
              <w:pStyle w:val="TableParagraph"/>
              <w:spacing w:line="233" w:lineRule="exact" w:before="4"/>
              <w:ind w:left="424"/>
              <w:rPr>
                <w:sz w:val="22"/>
              </w:rPr>
            </w:pPr>
            <w:r>
              <w:rPr>
                <w:sz w:val="22"/>
              </w:rPr>
              <mc:AlternateContent>
                <mc:Choice Requires="wps">
                  <w:drawing>
                    <wp:anchor distT="0" distB="0" distL="0" distR="0" allowOverlap="1" layoutInCell="1" locked="0" behindDoc="1" simplePos="0" relativeHeight="480965632">
                      <wp:simplePos x="0" y="0"/>
                      <wp:positionH relativeFrom="column">
                        <wp:posOffset>378703</wp:posOffset>
                      </wp:positionH>
                      <wp:positionV relativeFrom="paragraph">
                        <wp:posOffset>-181418</wp:posOffset>
                      </wp:positionV>
                      <wp:extent cx="163830" cy="149860"/>
                      <wp:effectExtent l="0" t="0" r="0" b="0"/>
                      <wp:wrapNone/>
                      <wp:docPr id="508" name="Group 508"/>
                      <wp:cNvGraphicFramePr>
                        <a:graphicFrameLocks/>
                      </wp:cNvGraphicFramePr>
                      <a:graphic>
                        <a:graphicData uri="http://schemas.microsoft.com/office/word/2010/wordprocessingGroup">
                          <wpg:wgp>
                            <wpg:cNvPr id="508" name="Group 508"/>
                            <wpg:cNvGrpSpPr/>
                            <wpg:grpSpPr>
                              <a:xfrm>
                                <a:off x="0" y="0"/>
                                <a:ext cx="163830" cy="149860"/>
                                <a:chExt cx="163830" cy="149860"/>
                              </a:xfrm>
                            </wpg:grpSpPr>
                            <pic:pic>
                              <pic:nvPicPr>
                                <pic:cNvPr id="509" name="Image 509"/>
                                <pic:cNvPicPr/>
                              </pic:nvPicPr>
                              <pic:blipFill>
                                <a:blip r:embed="rId151" cstate="print"/>
                                <a:stretch>
                                  <a:fillRect/>
                                </a:stretch>
                              </pic:blipFill>
                              <pic:spPr>
                                <a:xfrm>
                                  <a:off x="0" y="0"/>
                                  <a:ext cx="164154" cy="150590"/>
                                </a:xfrm>
                                <a:prstGeom prst="rect">
                                  <a:avLst/>
                                </a:prstGeom>
                              </pic:spPr>
                            </pic:pic>
                          </wpg:wgp>
                        </a:graphicData>
                      </a:graphic>
                    </wp:anchor>
                  </w:drawing>
                </mc:Choice>
                <mc:Fallback>
                  <w:pict>
                    <v:group style="position:absolute;margin-left:29.819147pt;margin-top:-14.284883pt;width:12.9pt;height:11.8pt;mso-position-horizontal-relative:column;mso-position-vertical-relative:paragraph;z-index:-22350848" id="docshapegroup389" coordorigin="596,-286" coordsize="258,236">
                      <v:shape style="position:absolute;left:596;top:-286;width:259;height:238" type="#_x0000_t75" id="docshape390" stroked="false">
                        <v:imagedata r:id="rId151" o:title=""/>
                      </v:shape>
                      <w10:wrap type="none"/>
                    </v:group>
                  </w:pict>
                </mc:Fallback>
              </mc:AlternateContent>
            </w:r>
            <w:r>
              <w:rPr>
                <w:sz w:val="22"/>
              </w:rPr>
              <w:t>= </w:t>
            </w:r>
            <w:r>
              <w:rPr>
                <w:spacing w:val="-10"/>
                <w:sz w:val="22"/>
              </w:rPr>
              <w:t>3</w:t>
            </w:r>
          </w:p>
        </w:tc>
        <w:tc>
          <w:tcPr>
            <w:tcW w:w="3778" w:type="dxa"/>
          </w:tcPr>
          <w:p>
            <w:pPr>
              <w:pStyle w:val="TableParagraph"/>
              <w:spacing w:before="149" w:after="22"/>
              <w:ind w:left="734" w:right="1623"/>
              <w:jc w:val="center"/>
              <w:rPr>
                <w:sz w:val="14"/>
              </w:rPr>
            </w:pPr>
            <w:r>
              <w:rPr>
                <w:spacing w:val="-10"/>
                <w:sz w:val="14"/>
              </w:rPr>
              <w:t>1</w:t>
            </w:r>
          </w:p>
          <w:p>
            <w:pPr>
              <w:pStyle w:val="TableParagraph"/>
              <w:spacing w:line="20" w:lineRule="exact"/>
              <w:ind w:left="1393"/>
              <w:rPr>
                <w:sz w:val="2"/>
              </w:rPr>
            </w:pPr>
            <w:r>
              <w:rPr>
                <w:sz w:val="2"/>
              </w:rPr>
              <mc:AlternateContent>
                <mc:Choice Requires="wps">
                  <w:drawing>
                    <wp:anchor distT="0" distB="0" distL="0" distR="0" allowOverlap="1" layoutInCell="1" locked="0" behindDoc="1" simplePos="0" relativeHeight="480966144">
                      <wp:simplePos x="0" y="0"/>
                      <wp:positionH relativeFrom="column">
                        <wp:posOffset>1103474</wp:posOffset>
                      </wp:positionH>
                      <wp:positionV relativeFrom="paragraph">
                        <wp:posOffset>-3923</wp:posOffset>
                      </wp:positionV>
                      <wp:extent cx="174625" cy="149860"/>
                      <wp:effectExtent l="0" t="0" r="0" b="0"/>
                      <wp:wrapNone/>
                      <wp:docPr id="510" name="Group 510"/>
                      <wp:cNvGraphicFramePr>
                        <a:graphicFrameLocks/>
                      </wp:cNvGraphicFramePr>
                      <a:graphic>
                        <a:graphicData uri="http://schemas.microsoft.com/office/word/2010/wordprocessingGroup">
                          <wpg:wgp>
                            <wpg:cNvPr id="510" name="Group 510"/>
                            <wpg:cNvGrpSpPr/>
                            <wpg:grpSpPr>
                              <a:xfrm>
                                <a:off x="0" y="0"/>
                                <a:ext cx="174625" cy="149860"/>
                                <a:chExt cx="174625" cy="149860"/>
                              </a:xfrm>
                            </wpg:grpSpPr>
                            <pic:pic>
                              <pic:nvPicPr>
                                <pic:cNvPr id="511" name="Image 511"/>
                                <pic:cNvPicPr/>
                              </pic:nvPicPr>
                              <pic:blipFill>
                                <a:blip r:embed="rId152" cstate="print"/>
                                <a:stretch>
                                  <a:fillRect/>
                                </a:stretch>
                              </pic:blipFill>
                              <pic:spPr>
                                <a:xfrm>
                                  <a:off x="0" y="0"/>
                                  <a:ext cx="175237" cy="150590"/>
                                </a:xfrm>
                                <a:prstGeom prst="rect">
                                  <a:avLst/>
                                </a:prstGeom>
                              </pic:spPr>
                            </pic:pic>
                          </wpg:wgp>
                        </a:graphicData>
                      </a:graphic>
                    </wp:anchor>
                  </w:drawing>
                </mc:Choice>
                <mc:Fallback>
                  <w:pict>
                    <v:group style="position:absolute;margin-left:86.887726pt;margin-top:-.308931pt;width:13.75pt;height:11.8pt;mso-position-horizontal-relative:column;mso-position-vertical-relative:paragraph;z-index:-22350336" id="docshapegroup391" coordorigin="1738,-6" coordsize="275,236">
                      <v:shape style="position:absolute;left:1737;top:-7;width:276;height:238" type="#_x0000_t75" id="docshape392" stroked="false">
                        <v:imagedata r:id="rId152" o:title=""/>
                      </v:shape>
                      <w10:wrap type="none"/>
                    </v:group>
                  </w:pict>
                </mc:Fallback>
              </mc:AlternateContent>
            </w:r>
            <w:r>
              <w:rPr>
                <w:sz w:val="2"/>
              </w:rPr>
              <mc:AlternateContent>
                <mc:Choice Requires="wps">
                  <w:drawing>
                    <wp:inline distT="0" distB="0" distL="0" distR="0">
                      <wp:extent cx="57150" cy="3175"/>
                      <wp:effectExtent l="9525" t="0" r="0" b="6350"/>
                      <wp:docPr id="512" name="Group 512"/>
                      <wp:cNvGraphicFramePr>
                        <a:graphicFrameLocks/>
                      </wp:cNvGraphicFramePr>
                      <a:graphic>
                        <a:graphicData uri="http://schemas.microsoft.com/office/word/2010/wordprocessingGroup">
                          <wpg:wgp>
                            <wpg:cNvPr id="512" name="Group 512"/>
                            <wpg:cNvGrpSpPr/>
                            <wpg:grpSpPr>
                              <a:xfrm>
                                <a:off x="0" y="0"/>
                                <a:ext cx="57150" cy="3175"/>
                                <a:chExt cx="57150" cy="3175"/>
                              </a:xfrm>
                            </wpg:grpSpPr>
                            <wps:wsp>
                              <wps:cNvPr id="513" name="Graphic 513"/>
                              <wps:cNvSpPr/>
                              <wps:spPr>
                                <a:xfrm>
                                  <a:off x="0" y="1568"/>
                                  <a:ext cx="57150" cy="1270"/>
                                </a:xfrm>
                                <a:custGeom>
                                  <a:avLst/>
                                  <a:gdLst/>
                                  <a:ahLst/>
                                  <a:cxnLst/>
                                  <a:rect l="l" t="t" r="r" b="b"/>
                                  <a:pathLst>
                                    <a:path w="57150" h="0">
                                      <a:moveTo>
                                        <a:pt x="0" y="0"/>
                                      </a:moveTo>
                                      <a:lnTo>
                                        <a:pt x="56768" y="0"/>
                                      </a:lnTo>
                                    </a:path>
                                  </a:pathLst>
                                </a:custGeom>
                                <a:ln w="313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5pt;height:.25pt;mso-position-horizontal-relative:char;mso-position-vertical-relative:line" id="docshapegroup393" coordorigin="0,0" coordsize="90,5">
                      <v:line style="position:absolute" from="0,2" to="89,2" stroked="true" strokeweight=".246998pt" strokecolor="#000000">
                        <v:stroke dashstyle="solid"/>
                      </v:line>
                    </v:group>
                  </w:pict>
                </mc:Fallback>
              </mc:AlternateContent>
            </w:r>
            <w:r>
              <w:rPr>
                <w:sz w:val="2"/>
              </w:rPr>
            </w:r>
          </w:p>
          <w:p>
            <w:pPr>
              <w:pStyle w:val="TableParagraph"/>
              <w:ind w:left="112"/>
              <w:rPr>
                <w:i/>
                <w:sz w:val="21"/>
              </w:rPr>
            </w:pPr>
            <w:r>
              <w:rPr>
                <w:sz w:val="22"/>
              </w:rPr>
              <w:t>Use the</w:t>
            </w:r>
            <w:r>
              <w:rPr>
                <w:spacing w:val="1"/>
                <w:sz w:val="22"/>
              </w:rPr>
              <w:t> </w:t>
            </w:r>
            <w:r>
              <w:rPr>
                <w:sz w:val="22"/>
              </w:rPr>
              <w:t>rule</w:t>
            </w:r>
            <w:r>
              <w:rPr>
                <w:spacing w:val="37"/>
                <w:sz w:val="22"/>
              </w:rPr>
              <w:t> </w:t>
            </w:r>
            <w:r>
              <w:rPr>
                <w:i/>
                <w:spacing w:val="12"/>
                <w:sz w:val="21"/>
              </w:rPr>
              <w:t>a</w:t>
            </w:r>
            <w:r>
              <w:rPr>
                <w:i/>
                <w:spacing w:val="12"/>
                <w:position w:val="6"/>
                <w:sz w:val="14"/>
              </w:rPr>
              <w:t>n</w:t>
            </w:r>
            <w:r>
              <w:rPr>
                <w:i/>
                <w:spacing w:val="53"/>
                <w:position w:val="6"/>
                <w:sz w:val="14"/>
              </w:rPr>
              <w:t> </w:t>
            </w:r>
            <w:r>
              <w:rPr>
                <w:rFonts w:ascii="Symbol" w:hAnsi="Symbol"/>
                <w:sz w:val="21"/>
              </w:rPr>
              <w:t></w:t>
            </w:r>
            <w:r>
              <w:rPr>
                <w:spacing w:val="11"/>
                <w:sz w:val="21"/>
              </w:rPr>
              <w:t> </w:t>
            </w:r>
            <w:r>
              <w:rPr>
                <w:i/>
                <w:sz w:val="21"/>
                <w:vertAlign w:val="superscript"/>
              </w:rPr>
              <w:t>n</w:t>
            </w:r>
            <w:r>
              <w:rPr>
                <w:i/>
                <w:spacing w:val="14"/>
                <w:sz w:val="21"/>
                <w:vertAlign w:val="baseline"/>
              </w:rPr>
              <w:t> </w:t>
            </w:r>
            <w:r>
              <w:rPr>
                <w:i/>
                <w:spacing w:val="-10"/>
                <w:sz w:val="21"/>
                <w:vertAlign w:val="baseline"/>
              </w:rPr>
              <w:t>a</w:t>
            </w:r>
          </w:p>
        </w:tc>
      </w:tr>
    </w:tbl>
    <w:p>
      <w:pPr>
        <w:pStyle w:val="BodyText"/>
        <w:spacing w:before="7"/>
      </w:pPr>
    </w:p>
    <w:p>
      <w:pPr>
        <w:spacing w:before="0"/>
        <w:ind w:left="3296" w:right="0" w:firstLine="0"/>
        <w:jc w:val="left"/>
        <w:rPr>
          <w:sz w:val="14"/>
        </w:rPr>
      </w:pPr>
      <w:r>
        <w:rPr>
          <w:sz w:val="14"/>
        </w:rPr>
        <mc:AlternateContent>
          <mc:Choice Requires="wps">
            <w:drawing>
              <wp:anchor distT="0" distB="0" distL="0" distR="0" allowOverlap="1" layoutInCell="1" locked="0" behindDoc="1" simplePos="0" relativeHeight="487686144">
                <wp:simplePos x="0" y="0"/>
                <wp:positionH relativeFrom="page">
                  <wp:posOffset>2536636</wp:posOffset>
                </wp:positionH>
                <wp:positionV relativeFrom="paragraph">
                  <wp:posOffset>116402</wp:posOffset>
                </wp:positionV>
                <wp:extent cx="53340" cy="1270"/>
                <wp:effectExtent l="0" t="0" r="0" b="0"/>
                <wp:wrapTopAndBottom/>
                <wp:docPr id="514" name="Graphic 514"/>
                <wp:cNvGraphicFramePr>
                  <a:graphicFrameLocks/>
                </wp:cNvGraphicFramePr>
                <a:graphic>
                  <a:graphicData uri="http://schemas.microsoft.com/office/word/2010/wordprocessingShape">
                    <wps:wsp>
                      <wps:cNvPr id="514" name="Graphic 514"/>
                      <wps:cNvSpPr/>
                      <wps:spPr>
                        <a:xfrm>
                          <a:off x="0" y="0"/>
                          <a:ext cx="53340" cy="1270"/>
                        </a:xfrm>
                        <a:custGeom>
                          <a:avLst/>
                          <a:gdLst/>
                          <a:ahLst/>
                          <a:cxnLst/>
                          <a:rect l="l" t="t" r="r" b="b"/>
                          <a:pathLst>
                            <a:path w="53340" h="0">
                              <a:moveTo>
                                <a:pt x="0" y="0"/>
                              </a:moveTo>
                              <a:lnTo>
                                <a:pt x="53181" y="0"/>
                              </a:lnTo>
                            </a:path>
                          </a:pathLst>
                        </a:custGeom>
                        <a:ln w="317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99.735138pt;margin-top:9.165558pt;width:4.2pt;height:.1pt;mso-position-horizontal-relative:page;mso-position-vertical-relative:paragraph;z-index:-15630336;mso-wrap-distance-left:0;mso-wrap-distance-right:0" id="docshape394" coordorigin="3995,183" coordsize="84,0" path="m3995,183l4078,183e" filled="false" stroked="true" strokeweight=".249999pt" strokecolor="#000000">
                <v:path arrowok="t"/>
                <v:stroke dashstyle="solid"/>
                <w10:wrap type="topAndBottom"/>
              </v:shape>
            </w:pict>
          </mc:Fallback>
        </mc:AlternateContent>
      </w:r>
      <w:r>
        <w:rPr>
          <w:spacing w:val="-10"/>
          <w:sz w:val="14"/>
        </w:rPr>
        <w:t>2</w:t>
      </w:r>
    </w:p>
    <w:p>
      <w:pPr>
        <w:tabs>
          <w:tab w:pos="2171" w:val="left" w:leader="none"/>
        </w:tabs>
        <w:spacing w:before="0"/>
        <w:ind w:left="732" w:right="0" w:firstLine="0"/>
        <w:jc w:val="left"/>
        <w:rPr>
          <w:position w:val="7"/>
          <w:sz w:val="14"/>
        </w:rPr>
      </w:pPr>
      <w:r>
        <w:rPr>
          <w:b/>
          <w:sz w:val="22"/>
        </w:rPr>
        <w:t>Example</w:t>
      </w:r>
      <w:r>
        <w:rPr>
          <w:b/>
          <w:spacing w:val="-4"/>
          <w:sz w:val="22"/>
        </w:rPr>
        <w:t> </w:t>
      </w:r>
      <w:r>
        <w:rPr>
          <w:b/>
          <w:spacing w:val="-10"/>
          <w:sz w:val="22"/>
        </w:rPr>
        <w:t>3</w:t>
      </w:r>
      <w:r>
        <w:rPr>
          <w:b/>
          <w:sz w:val="22"/>
        </w:rPr>
        <w:tab/>
      </w:r>
      <w:r>
        <w:rPr>
          <w:sz w:val="22"/>
        </w:rPr>
        <w:t>Evaluate</w:t>
      </w:r>
      <w:r>
        <w:rPr>
          <w:spacing w:val="31"/>
          <w:sz w:val="22"/>
        </w:rPr>
        <w:t> </w:t>
      </w:r>
      <w:r>
        <w:rPr>
          <w:sz w:val="24"/>
        </w:rPr>
        <w:t>27</w:t>
      </w:r>
      <w:r>
        <w:rPr>
          <w:spacing w:val="-40"/>
          <w:sz w:val="24"/>
        </w:rPr>
        <w:t> </w:t>
      </w:r>
      <w:r>
        <w:rPr>
          <w:spacing w:val="-12"/>
          <w:position w:val="7"/>
          <w:sz w:val="14"/>
        </w:rPr>
        <w:t>3</w:t>
      </w:r>
    </w:p>
    <w:p>
      <w:pPr>
        <w:pStyle w:val="BodyText"/>
        <w:spacing w:before="5"/>
        <w:rPr>
          <w:sz w:val="15"/>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18"/>
        <w:gridCol w:w="3784"/>
      </w:tblGrid>
      <w:tr>
        <w:trPr>
          <w:trHeight w:val="1408" w:hRule="atLeast"/>
        </w:trPr>
        <w:tc>
          <w:tcPr>
            <w:tcW w:w="3818" w:type="dxa"/>
          </w:tcPr>
          <w:p>
            <w:pPr>
              <w:pStyle w:val="TableParagraph"/>
              <w:tabs>
                <w:tab w:pos="1372" w:val="left" w:leader="none"/>
              </w:tabs>
              <w:spacing w:line="120" w:lineRule="exact" w:before="142" w:after="63"/>
              <w:ind w:left="410"/>
              <w:rPr>
                <w:position w:val="-6"/>
                <w:sz w:val="14"/>
              </w:rPr>
            </w:pPr>
            <w:r>
              <w:rPr>
                <w:spacing w:val="-10"/>
                <w:sz w:val="14"/>
              </w:rPr>
              <w:t>2</w:t>
            </w:r>
            <w:r>
              <w:rPr>
                <w:sz w:val="14"/>
              </w:rPr>
              <w:tab/>
            </w:r>
            <w:r>
              <w:rPr>
                <w:spacing w:val="-10"/>
                <w:position w:val="-6"/>
                <w:sz w:val="14"/>
              </w:rPr>
              <w:t>2</w:t>
            </w:r>
          </w:p>
          <w:p>
            <w:pPr>
              <w:pStyle w:val="TableParagraph"/>
              <w:spacing w:line="20" w:lineRule="exact"/>
              <w:ind w:left="401"/>
              <w:rPr>
                <w:sz w:val="2"/>
              </w:rPr>
            </w:pPr>
            <w:r>
              <w:rPr>
                <w:sz w:val="2"/>
              </w:rPr>
              <mc:AlternateContent>
                <mc:Choice Requires="wps">
                  <w:drawing>
                    <wp:anchor distT="0" distB="0" distL="0" distR="0" allowOverlap="1" layoutInCell="1" locked="0" behindDoc="1" simplePos="0" relativeHeight="480966656">
                      <wp:simplePos x="0" y="0"/>
                      <wp:positionH relativeFrom="column">
                        <wp:posOffset>542159</wp:posOffset>
                      </wp:positionH>
                      <wp:positionV relativeFrom="paragraph">
                        <wp:posOffset>-11509</wp:posOffset>
                      </wp:positionV>
                      <wp:extent cx="261620" cy="165100"/>
                      <wp:effectExtent l="0" t="0" r="0" b="0"/>
                      <wp:wrapNone/>
                      <wp:docPr id="515" name="Group 515"/>
                      <wp:cNvGraphicFramePr>
                        <a:graphicFrameLocks/>
                      </wp:cNvGraphicFramePr>
                      <a:graphic>
                        <a:graphicData uri="http://schemas.microsoft.com/office/word/2010/wordprocessingGroup">
                          <wpg:wgp>
                            <wpg:cNvPr id="515" name="Group 515"/>
                            <wpg:cNvGrpSpPr/>
                            <wpg:grpSpPr>
                              <a:xfrm>
                                <a:off x="0" y="0"/>
                                <a:ext cx="261620" cy="165100"/>
                                <a:chExt cx="261620" cy="165100"/>
                              </a:xfrm>
                            </wpg:grpSpPr>
                            <wps:wsp>
                              <wps:cNvPr id="516" name="Graphic 516"/>
                              <wps:cNvSpPr/>
                              <wps:spPr>
                                <a:xfrm>
                                  <a:off x="1188" y="103981"/>
                                  <a:ext cx="15875" cy="8890"/>
                                </a:xfrm>
                                <a:custGeom>
                                  <a:avLst/>
                                  <a:gdLst/>
                                  <a:ahLst/>
                                  <a:cxnLst/>
                                  <a:rect l="l" t="t" r="r" b="b"/>
                                  <a:pathLst>
                                    <a:path w="15875" h="8890">
                                      <a:moveTo>
                                        <a:pt x="0" y="8731"/>
                                      </a:moveTo>
                                      <a:lnTo>
                                        <a:pt x="15478" y="0"/>
                                      </a:lnTo>
                                    </a:path>
                                  </a:pathLst>
                                </a:custGeom>
                                <a:ln w="0">
                                  <a:solidFill>
                                    <a:srgbClr val="000000"/>
                                  </a:solidFill>
                                  <a:prstDash val="solid"/>
                                </a:ln>
                              </wps:spPr>
                              <wps:bodyPr wrap="square" lIns="0" tIns="0" rIns="0" bIns="0" rtlCol="0">
                                <a:prstTxWarp prst="textNoShape">
                                  <a:avLst/>
                                </a:prstTxWarp>
                                <a:noAutofit/>
                              </wps:bodyPr>
                            </wps:wsp>
                            <wps:wsp>
                              <wps:cNvPr id="517" name="Graphic 517"/>
                              <wps:cNvSpPr/>
                              <wps:spPr>
                                <a:xfrm>
                                  <a:off x="16667" y="103981"/>
                                  <a:ext cx="37465" cy="61594"/>
                                </a:xfrm>
                                <a:custGeom>
                                  <a:avLst/>
                                  <a:gdLst/>
                                  <a:ahLst/>
                                  <a:cxnLst/>
                                  <a:rect l="l" t="t" r="r" b="b"/>
                                  <a:pathLst>
                                    <a:path w="37465" h="61594">
                                      <a:moveTo>
                                        <a:pt x="0" y="0"/>
                                      </a:moveTo>
                                      <a:lnTo>
                                        <a:pt x="36909" y="61118"/>
                                      </a:lnTo>
                                    </a:path>
                                  </a:pathLst>
                                </a:custGeom>
                                <a:ln w="0">
                                  <a:solidFill>
                                    <a:srgbClr val="000000"/>
                                  </a:solidFill>
                                  <a:prstDash val="solid"/>
                                </a:ln>
                              </wps:spPr>
                              <wps:bodyPr wrap="square" lIns="0" tIns="0" rIns="0" bIns="0" rtlCol="0">
                                <a:prstTxWarp prst="textNoShape">
                                  <a:avLst/>
                                </a:prstTxWarp>
                                <a:noAutofit/>
                              </wps:bodyPr>
                            </wps:wsp>
                            <wps:wsp>
                              <wps:cNvPr id="518" name="Graphic 518"/>
                              <wps:cNvSpPr/>
                              <wps:spPr>
                                <a:xfrm>
                                  <a:off x="53577" y="3572"/>
                                  <a:ext cx="40640" cy="161925"/>
                                </a:xfrm>
                                <a:custGeom>
                                  <a:avLst/>
                                  <a:gdLst/>
                                  <a:ahLst/>
                                  <a:cxnLst/>
                                  <a:rect l="l" t="t" r="r" b="b"/>
                                  <a:pathLst>
                                    <a:path w="40640" h="161925">
                                      <a:moveTo>
                                        <a:pt x="0" y="161527"/>
                                      </a:moveTo>
                                      <a:lnTo>
                                        <a:pt x="40481" y="0"/>
                                      </a:lnTo>
                                    </a:path>
                                  </a:pathLst>
                                </a:custGeom>
                                <a:ln w="0">
                                  <a:solidFill>
                                    <a:srgbClr val="000000"/>
                                  </a:solidFill>
                                  <a:prstDash val="solid"/>
                                </a:ln>
                              </wps:spPr>
                              <wps:bodyPr wrap="square" lIns="0" tIns="0" rIns="0" bIns="0" rtlCol="0">
                                <a:prstTxWarp prst="textNoShape">
                                  <a:avLst/>
                                </a:prstTxWarp>
                                <a:noAutofit/>
                              </wps:bodyPr>
                            </wps:wsp>
                            <wps:wsp>
                              <wps:cNvPr id="519" name="Graphic 519"/>
                              <wps:cNvSpPr/>
                              <wps:spPr>
                                <a:xfrm>
                                  <a:off x="94058" y="3572"/>
                                  <a:ext cx="167640" cy="1270"/>
                                </a:xfrm>
                                <a:custGeom>
                                  <a:avLst/>
                                  <a:gdLst/>
                                  <a:ahLst/>
                                  <a:cxnLst/>
                                  <a:rect l="l" t="t" r="r" b="b"/>
                                  <a:pathLst>
                                    <a:path w="167640" h="0">
                                      <a:moveTo>
                                        <a:pt x="0" y="0"/>
                                      </a:moveTo>
                                      <a:lnTo>
                                        <a:pt x="167084" y="0"/>
                                      </a:lnTo>
                                    </a:path>
                                  </a:pathLst>
                                </a:custGeom>
                                <a:ln w="0">
                                  <a:solidFill>
                                    <a:srgbClr val="000000"/>
                                  </a:solidFill>
                                  <a:prstDash val="solid"/>
                                </a:ln>
                              </wps:spPr>
                              <wps:bodyPr wrap="square" lIns="0" tIns="0" rIns="0" bIns="0" rtlCol="0">
                                <a:prstTxWarp prst="textNoShape">
                                  <a:avLst/>
                                </a:prstTxWarp>
                                <a:noAutofit/>
                              </wps:bodyPr>
                            </wps:wsp>
                            <wps:wsp>
                              <wps:cNvPr id="520" name="Graphic 520"/>
                              <wps:cNvSpPr/>
                              <wps:spPr>
                                <a:xfrm>
                                  <a:off x="0" y="0"/>
                                  <a:ext cx="261620" cy="165100"/>
                                </a:xfrm>
                                <a:custGeom>
                                  <a:avLst/>
                                  <a:gdLst/>
                                  <a:ahLst/>
                                  <a:cxnLst/>
                                  <a:rect l="l" t="t" r="r" b="b"/>
                                  <a:pathLst>
                                    <a:path w="261620" h="165100">
                                      <a:moveTo>
                                        <a:pt x="57546" y="165099"/>
                                      </a:moveTo>
                                      <a:lnTo>
                                        <a:pt x="50006" y="165099"/>
                                      </a:lnTo>
                                      <a:lnTo>
                                        <a:pt x="12699" y="109140"/>
                                      </a:lnTo>
                                      <a:lnTo>
                                        <a:pt x="2381" y="115093"/>
                                      </a:lnTo>
                                      <a:lnTo>
                                        <a:pt x="0" y="110727"/>
                                      </a:lnTo>
                                      <a:lnTo>
                                        <a:pt x="21034" y="99218"/>
                                      </a:lnTo>
                                      <a:lnTo>
                                        <a:pt x="53975" y="149224"/>
                                      </a:lnTo>
                                      <a:lnTo>
                                        <a:pt x="91280" y="0"/>
                                      </a:lnTo>
                                      <a:lnTo>
                                        <a:pt x="261143" y="0"/>
                                      </a:lnTo>
                                      <a:lnTo>
                                        <a:pt x="261143" y="7540"/>
                                      </a:lnTo>
                                      <a:lnTo>
                                        <a:pt x="96837" y="7540"/>
                                      </a:lnTo>
                                      <a:lnTo>
                                        <a:pt x="57546" y="165099"/>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2.689732pt;margin-top:-.906262pt;width:20.6pt;height:13pt;mso-position-horizontal-relative:column;mso-position-vertical-relative:paragraph;z-index:-22349824" id="docshapegroup395" coordorigin="854,-18" coordsize="412,260">
                      <v:line style="position:absolute" from="856,159" to="880,146" stroked="true" strokeweight="0pt" strokecolor="#000000">
                        <v:stroke dashstyle="solid"/>
                      </v:line>
                      <v:line style="position:absolute" from="880,146" to="938,242" stroked="true" strokeweight="0pt" strokecolor="#000000">
                        <v:stroke dashstyle="solid"/>
                      </v:line>
                      <v:line style="position:absolute" from="938,242" to="1002,-12" stroked="true" strokeweight="0pt" strokecolor="#000000">
                        <v:stroke dashstyle="solid"/>
                      </v:line>
                      <v:line style="position:absolute" from="1002,-12" to="1265,-12" stroked="true" strokeweight="0pt" strokecolor="#000000">
                        <v:stroke dashstyle="solid"/>
                      </v:line>
                      <v:shape style="position:absolute;left:853;top:-19;width:412;height:260" id="docshape396" coordorigin="854,-18" coordsize="412,260" path="m944,242l933,242,874,154,858,163,854,156,887,138,939,217,998,-18,1265,-18,1265,-6,1006,-6,944,242xe" filled="true" fillcolor="#000000" stroked="false">
                        <v:path arrowok="t"/>
                        <v:fill type="solid"/>
                      </v:shape>
                      <w10:wrap type="none"/>
                    </v:group>
                  </w:pict>
                </mc:Fallback>
              </mc:AlternateContent>
            </w:r>
            <w:r>
              <w:rPr>
                <w:sz w:val="2"/>
              </w:rPr>
              <mc:AlternateContent>
                <mc:Choice Requires="wps">
                  <w:drawing>
                    <wp:inline distT="0" distB="0" distL="0" distR="0">
                      <wp:extent cx="53340" cy="3175"/>
                      <wp:effectExtent l="9525" t="0" r="0" b="6350"/>
                      <wp:docPr id="521" name="Group 521"/>
                      <wp:cNvGraphicFramePr>
                        <a:graphicFrameLocks/>
                      </wp:cNvGraphicFramePr>
                      <a:graphic>
                        <a:graphicData uri="http://schemas.microsoft.com/office/word/2010/wordprocessingGroup">
                          <wpg:wgp>
                            <wpg:cNvPr id="521" name="Group 521"/>
                            <wpg:cNvGrpSpPr/>
                            <wpg:grpSpPr>
                              <a:xfrm>
                                <a:off x="0" y="0"/>
                                <a:ext cx="53340" cy="3175"/>
                                <a:chExt cx="53340" cy="3175"/>
                              </a:xfrm>
                            </wpg:grpSpPr>
                            <wps:wsp>
                              <wps:cNvPr id="522" name="Graphic 522"/>
                              <wps:cNvSpPr/>
                              <wps:spPr>
                                <a:xfrm>
                                  <a:off x="0" y="1587"/>
                                  <a:ext cx="53340" cy="1270"/>
                                </a:xfrm>
                                <a:custGeom>
                                  <a:avLst/>
                                  <a:gdLst/>
                                  <a:ahLst/>
                                  <a:cxnLst/>
                                  <a:rect l="l" t="t" r="r" b="b"/>
                                  <a:pathLst>
                                    <a:path w="53340" h="0">
                                      <a:moveTo>
                                        <a:pt x="0" y="0"/>
                                      </a:moveTo>
                                      <a:lnTo>
                                        <a:pt x="53181" y="0"/>
                                      </a:lnTo>
                                    </a:path>
                                  </a:pathLst>
                                </a:custGeom>
                                <a:ln w="317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2pt;height:.25pt;mso-position-horizontal-relative:char;mso-position-vertical-relative:line" id="docshapegroup397" coordorigin="0,0" coordsize="84,5">
                      <v:line style="position:absolute" from="0,2" to="84,2" stroked="true" strokeweight=".249999pt" strokecolor="#000000">
                        <v:stroke dashstyle="solid"/>
                      </v:line>
                    </v:group>
                  </w:pict>
                </mc:Fallback>
              </mc:AlternateContent>
            </w:r>
            <w:r>
              <w:rPr>
                <w:sz w:val="2"/>
              </w:rPr>
            </w:r>
          </w:p>
          <w:p>
            <w:pPr>
              <w:pStyle w:val="TableParagraph"/>
              <w:spacing w:line="332" w:lineRule="exact"/>
              <w:ind w:left="149"/>
              <w:rPr>
                <w:rFonts w:ascii="Symbol" w:hAnsi="Symbol"/>
                <w:position w:val="-3"/>
                <w:sz w:val="43"/>
              </w:rPr>
            </w:pPr>
            <w:r>
              <w:rPr>
                <w:sz w:val="24"/>
              </w:rPr>
              <w:t>27</w:t>
            </w:r>
            <w:r>
              <w:rPr>
                <w:position w:val="7"/>
                <w:sz w:val="14"/>
              </w:rPr>
              <w:t>3</w:t>
            </w:r>
            <w:r>
              <w:rPr>
                <w:spacing w:val="30"/>
                <w:position w:val="7"/>
                <w:sz w:val="14"/>
              </w:rPr>
              <w:t> </w:t>
            </w:r>
            <w:r>
              <w:rPr>
                <w:rFonts w:ascii="Symbol" w:hAnsi="Symbol"/>
                <w:sz w:val="24"/>
              </w:rPr>
              <w:t></w:t>
            </w:r>
            <w:r>
              <w:rPr>
                <w:spacing w:val="-15"/>
                <w:sz w:val="24"/>
              </w:rPr>
              <w:t> </w:t>
            </w:r>
            <w:r>
              <w:rPr>
                <w:rFonts w:ascii="Symbol" w:hAnsi="Symbol"/>
                <w:w w:val="95"/>
                <w:position w:val="-3"/>
                <w:sz w:val="43"/>
              </w:rPr>
              <w:t></w:t>
            </w:r>
            <w:r>
              <w:rPr>
                <w:spacing w:val="-63"/>
                <w:w w:val="95"/>
                <w:position w:val="-3"/>
                <w:sz w:val="43"/>
              </w:rPr>
              <w:t> </w:t>
            </w:r>
            <w:r>
              <w:rPr>
                <w:position w:val="10"/>
                <w:sz w:val="14"/>
              </w:rPr>
              <w:t>3</w:t>
            </w:r>
            <w:r>
              <w:rPr>
                <w:spacing w:val="27"/>
                <w:position w:val="10"/>
                <w:sz w:val="14"/>
              </w:rPr>
              <w:t> </w:t>
            </w:r>
            <w:r>
              <w:rPr>
                <w:sz w:val="24"/>
              </w:rPr>
              <w:t>27</w:t>
            </w:r>
            <w:r>
              <w:rPr>
                <w:spacing w:val="-24"/>
                <w:sz w:val="24"/>
              </w:rPr>
              <w:t> </w:t>
            </w:r>
            <w:r>
              <w:rPr>
                <w:rFonts w:ascii="Symbol" w:hAnsi="Symbol"/>
                <w:spacing w:val="-10"/>
                <w:w w:val="95"/>
                <w:position w:val="-3"/>
                <w:sz w:val="43"/>
              </w:rPr>
              <w:t></w:t>
            </w:r>
          </w:p>
          <w:p>
            <w:pPr>
              <w:pStyle w:val="TableParagraph"/>
              <w:spacing w:before="206"/>
              <w:ind w:left="532"/>
              <w:rPr>
                <w:sz w:val="23"/>
              </w:rPr>
            </w:pPr>
            <w:r>
              <w:rPr>
                <w:sz w:val="22"/>
              </w:rPr>
              <w:t>=</w:t>
            </w:r>
            <w:r>
              <w:rPr>
                <w:spacing w:val="31"/>
                <w:sz w:val="22"/>
              </w:rPr>
              <w:t> </w:t>
            </w:r>
            <w:r>
              <w:rPr>
                <w:spacing w:val="-5"/>
                <w:sz w:val="23"/>
              </w:rPr>
              <w:t>3</w:t>
            </w:r>
            <w:r>
              <w:rPr>
                <w:spacing w:val="-5"/>
                <w:sz w:val="23"/>
                <w:vertAlign w:val="superscript"/>
              </w:rPr>
              <w:t>2</w:t>
            </w:r>
          </w:p>
          <w:p>
            <w:pPr>
              <w:pStyle w:val="TableParagraph"/>
              <w:spacing w:line="233" w:lineRule="exact" w:before="6"/>
              <w:ind w:left="532"/>
              <w:rPr>
                <w:sz w:val="22"/>
              </w:rPr>
            </w:pPr>
            <w:r>
              <w:rPr>
                <w:sz w:val="22"/>
              </w:rPr>
              <w:t>= </w:t>
            </w:r>
            <w:r>
              <w:rPr>
                <w:spacing w:val="-10"/>
                <w:sz w:val="22"/>
              </w:rPr>
              <w:t>9</w:t>
            </w:r>
          </w:p>
        </w:tc>
        <w:tc>
          <w:tcPr>
            <w:tcW w:w="3784" w:type="dxa"/>
          </w:tcPr>
          <w:p>
            <w:pPr>
              <w:pStyle w:val="TableParagraph"/>
              <w:tabs>
                <w:tab w:pos="2575" w:val="left" w:leader="none"/>
              </w:tabs>
              <w:spacing w:line="120" w:lineRule="exact" w:before="142" w:after="63"/>
              <w:ind w:left="1696"/>
              <w:rPr>
                <w:i/>
                <w:position w:val="-6"/>
                <w:sz w:val="14"/>
              </w:rPr>
            </w:pPr>
            <w:r>
              <w:rPr>
                <w:i/>
                <w:spacing w:val="-10"/>
                <w:sz w:val="14"/>
              </w:rPr>
              <w:t>m</w:t>
            </w:r>
            <w:r>
              <w:rPr>
                <w:i/>
                <w:sz w:val="14"/>
              </w:rPr>
              <w:tab/>
            </w:r>
            <w:r>
              <w:rPr>
                <w:i/>
                <w:spacing w:val="-10"/>
                <w:position w:val="-6"/>
                <w:sz w:val="14"/>
              </w:rPr>
              <w:t>m</w:t>
            </w:r>
          </w:p>
          <w:p>
            <w:pPr>
              <w:pStyle w:val="TableParagraph"/>
              <w:spacing w:line="20" w:lineRule="exact"/>
              <w:ind w:left="1686"/>
              <w:rPr>
                <w:sz w:val="2"/>
              </w:rPr>
            </w:pPr>
            <w:r>
              <w:rPr>
                <w:sz w:val="2"/>
              </w:rPr>
              <mc:AlternateContent>
                <mc:Choice Requires="wps">
                  <w:drawing>
                    <wp:anchor distT="0" distB="0" distL="0" distR="0" allowOverlap="1" layoutInCell="1" locked="0" behindDoc="1" simplePos="0" relativeHeight="480967168">
                      <wp:simplePos x="0" y="0"/>
                      <wp:positionH relativeFrom="column">
                        <wp:posOffset>1379398</wp:posOffset>
                      </wp:positionH>
                      <wp:positionV relativeFrom="paragraph">
                        <wp:posOffset>-11509</wp:posOffset>
                      </wp:positionV>
                      <wp:extent cx="187325" cy="165100"/>
                      <wp:effectExtent l="0" t="0" r="0" b="0"/>
                      <wp:wrapNone/>
                      <wp:docPr id="523" name="Group 523"/>
                      <wp:cNvGraphicFramePr>
                        <a:graphicFrameLocks/>
                      </wp:cNvGraphicFramePr>
                      <a:graphic>
                        <a:graphicData uri="http://schemas.microsoft.com/office/word/2010/wordprocessingGroup">
                          <wpg:wgp>
                            <wpg:cNvPr id="523" name="Group 523"/>
                            <wpg:cNvGrpSpPr/>
                            <wpg:grpSpPr>
                              <a:xfrm>
                                <a:off x="0" y="0"/>
                                <a:ext cx="187325" cy="165100"/>
                                <a:chExt cx="187325" cy="165100"/>
                              </a:xfrm>
                            </wpg:grpSpPr>
                            <pic:pic>
                              <pic:nvPicPr>
                                <pic:cNvPr id="524" name="Image 524"/>
                                <pic:cNvPicPr/>
                              </pic:nvPicPr>
                              <pic:blipFill>
                                <a:blip r:embed="rId153" cstate="print"/>
                                <a:stretch>
                                  <a:fillRect/>
                                </a:stretch>
                              </pic:blipFill>
                              <pic:spPr>
                                <a:xfrm>
                                  <a:off x="0" y="0"/>
                                  <a:ext cx="187397" cy="165163"/>
                                </a:xfrm>
                                <a:prstGeom prst="rect">
                                  <a:avLst/>
                                </a:prstGeom>
                              </pic:spPr>
                            </pic:pic>
                          </wpg:wgp>
                        </a:graphicData>
                      </a:graphic>
                    </wp:anchor>
                  </w:drawing>
                </mc:Choice>
                <mc:Fallback>
                  <w:pict>
                    <v:group style="position:absolute;margin-left:108.614037pt;margin-top:-.906278pt;width:14.75pt;height:13pt;mso-position-horizontal-relative:column;mso-position-vertical-relative:paragraph;z-index:-22349312" id="docshapegroup398" coordorigin="2172,-18" coordsize="295,260">
                      <v:shape style="position:absolute;left:2172;top:-19;width:296;height:261" type="#_x0000_t75" id="docshape399" stroked="false">
                        <v:imagedata r:id="rId153" o:title=""/>
                      </v:shape>
                      <w10:wrap type="none"/>
                    </v:group>
                  </w:pict>
                </mc:Fallback>
              </mc:AlternateContent>
            </w:r>
            <w:r>
              <w:rPr>
                <w:sz w:val="2"/>
              </w:rPr>
              <mc:AlternateContent>
                <mc:Choice Requires="wps">
                  <w:drawing>
                    <wp:inline distT="0" distB="0" distL="0" distR="0">
                      <wp:extent cx="74295" cy="3175"/>
                      <wp:effectExtent l="9525" t="0" r="0" b="6350"/>
                      <wp:docPr id="525" name="Group 525"/>
                      <wp:cNvGraphicFramePr>
                        <a:graphicFrameLocks/>
                      </wp:cNvGraphicFramePr>
                      <a:graphic>
                        <a:graphicData uri="http://schemas.microsoft.com/office/word/2010/wordprocessingGroup">
                          <wpg:wgp>
                            <wpg:cNvPr id="525" name="Group 525"/>
                            <wpg:cNvGrpSpPr/>
                            <wpg:grpSpPr>
                              <a:xfrm>
                                <a:off x="0" y="0"/>
                                <a:ext cx="74295" cy="3175"/>
                                <a:chExt cx="74295" cy="3175"/>
                              </a:xfrm>
                            </wpg:grpSpPr>
                            <wps:wsp>
                              <wps:cNvPr id="526" name="Graphic 526"/>
                              <wps:cNvSpPr/>
                              <wps:spPr>
                                <a:xfrm>
                                  <a:off x="0" y="1587"/>
                                  <a:ext cx="74295" cy="1270"/>
                                </a:xfrm>
                                <a:custGeom>
                                  <a:avLst/>
                                  <a:gdLst/>
                                  <a:ahLst/>
                                  <a:cxnLst/>
                                  <a:rect l="l" t="t" r="r" b="b"/>
                                  <a:pathLst>
                                    <a:path w="74295" h="0">
                                      <a:moveTo>
                                        <a:pt x="0" y="0"/>
                                      </a:moveTo>
                                      <a:lnTo>
                                        <a:pt x="74215" y="0"/>
                                      </a:lnTo>
                                    </a:path>
                                  </a:pathLst>
                                </a:custGeom>
                                <a:ln w="317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5.85pt;height:.25pt;mso-position-horizontal-relative:char;mso-position-vertical-relative:line" id="docshapegroup400" coordorigin="0,0" coordsize="117,5">
                      <v:line style="position:absolute" from="0,2" to="117,2" stroked="true" strokeweight=".249999pt" strokecolor="#000000">
                        <v:stroke dashstyle="solid"/>
                      </v:line>
                    </v:group>
                  </w:pict>
                </mc:Fallback>
              </mc:AlternateContent>
            </w:r>
            <w:r>
              <w:rPr>
                <w:sz w:val="2"/>
              </w:rPr>
            </w:r>
          </w:p>
          <w:p>
            <w:pPr>
              <w:pStyle w:val="TableParagraph"/>
              <w:numPr>
                <w:ilvl w:val="0"/>
                <w:numId w:val="16"/>
              </w:numPr>
              <w:tabs>
                <w:tab w:pos="394" w:val="left" w:leader="none"/>
              </w:tabs>
              <w:spacing w:line="332" w:lineRule="exact" w:before="0" w:after="0"/>
              <w:ind w:left="394" w:right="0" w:hanging="282"/>
              <w:jc w:val="left"/>
              <w:rPr>
                <w:rFonts w:ascii="Symbol" w:hAnsi="Symbol"/>
                <w:position w:val="-3"/>
                <w:sz w:val="43"/>
              </w:rPr>
            </w:pPr>
            <w:r>
              <w:rPr>
                <w:sz w:val="22"/>
              </w:rPr>
              <w:t>Use</w:t>
            </w:r>
            <w:r>
              <w:rPr>
                <w:spacing w:val="-14"/>
                <w:sz w:val="22"/>
              </w:rPr>
              <w:t> </w:t>
            </w:r>
            <w:r>
              <w:rPr>
                <w:sz w:val="22"/>
              </w:rPr>
              <w:t>the</w:t>
            </w:r>
            <w:r>
              <w:rPr>
                <w:spacing w:val="-14"/>
                <w:sz w:val="22"/>
              </w:rPr>
              <w:t> </w:t>
            </w:r>
            <w:r>
              <w:rPr>
                <w:sz w:val="22"/>
              </w:rPr>
              <w:t>rule</w:t>
            </w:r>
            <w:r>
              <w:rPr>
                <w:spacing w:val="23"/>
                <w:sz w:val="22"/>
              </w:rPr>
              <w:t> </w:t>
            </w:r>
            <w:r>
              <w:rPr>
                <w:i/>
                <w:sz w:val="24"/>
              </w:rPr>
              <w:t>a</w:t>
            </w:r>
            <w:r>
              <w:rPr>
                <w:i/>
                <w:spacing w:val="-21"/>
                <w:sz w:val="24"/>
              </w:rPr>
              <w:t> </w:t>
            </w:r>
            <w:r>
              <w:rPr>
                <w:i/>
                <w:position w:val="7"/>
                <w:sz w:val="14"/>
              </w:rPr>
              <w:t>n</w:t>
            </w:r>
            <w:r>
              <w:rPr>
                <w:i/>
                <w:spacing w:val="61"/>
                <w:position w:val="7"/>
                <w:sz w:val="14"/>
              </w:rPr>
              <w:t> </w:t>
            </w:r>
            <w:r>
              <w:rPr>
                <w:rFonts w:ascii="Symbol" w:hAnsi="Symbol"/>
                <w:sz w:val="24"/>
              </w:rPr>
              <w:t></w:t>
            </w:r>
            <w:r>
              <w:rPr>
                <w:spacing w:val="-15"/>
                <w:sz w:val="24"/>
              </w:rPr>
              <w:t> </w:t>
            </w:r>
            <w:r>
              <w:rPr>
                <w:rFonts w:ascii="Symbol" w:hAnsi="Symbol"/>
                <w:w w:val="95"/>
                <w:position w:val="-3"/>
                <w:sz w:val="43"/>
              </w:rPr>
              <w:t></w:t>
            </w:r>
            <w:r>
              <w:rPr>
                <w:spacing w:val="-64"/>
                <w:w w:val="95"/>
                <w:position w:val="-3"/>
                <w:sz w:val="43"/>
              </w:rPr>
              <w:t> </w:t>
            </w:r>
            <w:r>
              <w:rPr>
                <w:i/>
                <w:position w:val="10"/>
                <w:sz w:val="14"/>
              </w:rPr>
              <w:t>n</w:t>
            </w:r>
            <w:r>
              <w:rPr>
                <w:i/>
                <w:spacing w:val="30"/>
                <w:position w:val="10"/>
                <w:sz w:val="14"/>
              </w:rPr>
              <w:t> </w:t>
            </w:r>
            <w:r>
              <w:rPr>
                <w:i/>
                <w:sz w:val="24"/>
              </w:rPr>
              <w:t>a</w:t>
            </w:r>
            <w:r>
              <w:rPr>
                <w:i/>
                <w:spacing w:val="-20"/>
                <w:sz w:val="24"/>
              </w:rPr>
              <w:t> </w:t>
            </w:r>
            <w:r>
              <w:rPr>
                <w:rFonts w:ascii="Symbol" w:hAnsi="Symbol"/>
                <w:spacing w:val="-12"/>
                <w:w w:val="95"/>
                <w:position w:val="-3"/>
                <w:sz w:val="43"/>
              </w:rPr>
              <w:t></w:t>
            </w:r>
          </w:p>
          <w:p>
            <w:pPr>
              <w:pStyle w:val="TableParagraph"/>
              <w:numPr>
                <w:ilvl w:val="0"/>
                <w:numId w:val="16"/>
              </w:numPr>
              <w:tabs>
                <w:tab w:pos="434" w:val="left" w:leader="none"/>
              </w:tabs>
              <w:spacing w:line="240" w:lineRule="auto" w:before="88" w:after="0"/>
              <w:ind w:left="434" w:right="0" w:hanging="326"/>
              <w:jc w:val="left"/>
              <w:rPr>
                <w:sz w:val="25"/>
              </w:rPr>
            </w:pPr>
            <w:r>
              <w:rPr>
                <w:sz w:val="25"/>
              </w:rPr>
              <mc:AlternateContent>
                <mc:Choice Requires="wps">
                  <w:drawing>
                    <wp:anchor distT="0" distB="0" distL="0" distR="0" allowOverlap="1" layoutInCell="1" locked="0" behindDoc="1" simplePos="0" relativeHeight="480967680">
                      <wp:simplePos x="0" y="0"/>
                      <wp:positionH relativeFrom="column">
                        <wp:posOffset>553340</wp:posOffset>
                      </wp:positionH>
                      <wp:positionV relativeFrom="paragraph">
                        <wp:posOffset>57808</wp:posOffset>
                      </wp:positionV>
                      <wp:extent cx="261620" cy="172085"/>
                      <wp:effectExtent l="0" t="0" r="0" b="0"/>
                      <wp:wrapNone/>
                      <wp:docPr id="527" name="Group 527"/>
                      <wp:cNvGraphicFramePr>
                        <a:graphicFrameLocks/>
                      </wp:cNvGraphicFramePr>
                      <a:graphic>
                        <a:graphicData uri="http://schemas.microsoft.com/office/word/2010/wordprocessingGroup">
                          <wpg:wgp>
                            <wpg:cNvPr id="527" name="Group 527"/>
                            <wpg:cNvGrpSpPr/>
                            <wpg:grpSpPr>
                              <a:xfrm>
                                <a:off x="0" y="0"/>
                                <a:ext cx="261620" cy="172085"/>
                                <a:chExt cx="261620" cy="172085"/>
                              </a:xfrm>
                            </wpg:grpSpPr>
                            <wps:wsp>
                              <wps:cNvPr id="528" name="Graphic 528"/>
                              <wps:cNvSpPr/>
                              <wps:spPr>
                                <a:xfrm>
                                  <a:off x="1193" y="108023"/>
                                  <a:ext cx="15875" cy="9525"/>
                                </a:xfrm>
                                <a:custGeom>
                                  <a:avLst/>
                                  <a:gdLst/>
                                  <a:ahLst/>
                                  <a:cxnLst/>
                                  <a:rect l="l" t="t" r="r" b="b"/>
                                  <a:pathLst>
                                    <a:path w="15875" h="9525">
                                      <a:moveTo>
                                        <a:pt x="0" y="9070"/>
                                      </a:moveTo>
                                      <a:lnTo>
                                        <a:pt x="15478" y="0"/>
                                      </a:lnTo>
                                    </a:path>
                                  </a:pathLst>
                                </a:custGeom>
                                <a:ln w="0">
                                  <a:solidFill>
                                    <a:srgbClr val="000000"/>
                                  </a:solidFill>
                                  <a:prstDash val="solid"/>
                                </a:ln>
                              </wps:spPr>
                              <wps:bodyPr wrap="square" lIns="0" tIns="0" rIns="0" bIns="0" rtlCol="0">
                                <a:prstTxWarp prst="textNoShape">
                                  <a:avLst/>
                                </a:prstTxWarp>
                                <a:noAutofit/>
                              </wps:bodyPr>
                            </wps:wsp>
                            <wps:wsp>
                              <wps:cNvPr id="529" name="Graphic 529"/>
                              <wps:cNvSpPr/>
                              <wps:spPr>
                                <a:xfrm>
                                  <a:off x="16670" y="108023"/>
                                  <a:ext cx="37465" cy="63500"/>
                                </a:xfrm>
                                <a:custGeom>
                                  <a:avLst/>
                                  <a:gdLst/>
                                  <a:ahLst/>
                                  <a:cxnLst/>
                                  <a:rect l="l" t="t" r="r" b="b"/>
                                  <a:pathLst>
                                    <a:path w="37465" h="63500">
                                      <a:moveTo>
                                        <a:pt x="0" y="0"/>
                                      </a:moveTo>
                                      <a:lnTo>
                                        <a:pt x="36909" y="63495"/>
                                      </a:lnTo>
                                    </a:path>
                                  </a:pathLst>
                                </a:custGeom>
                                <a:ln w="0">
                                  <a:solidFill>
                                    <a:srgbClr val="000000"/>
                                  </a:solidFill>
                                  <a:prstDash val="solid"/>
                                </a:ln>
                              </wps:spPr>
                              <wps:bodyPr wrap="square" lIns="0" tIns="0" rIns="0" bIns="0" rtlCol="0">
                                <a:prstTxWarp prst="textNoShape">
                                  <a:avLst/>
                                </a:prstTxWarp>
                                <a:noAutofit/>
                              </wps:bodyPr>
                            </wps:wsp>
                            <wps:wsp>
                              <wps:cNvPr id="530" name="Graphic 530"/>
                              <wps:cNvSpPr/>
                              <wps:spPr>
                                <a:xfrm>
                                  <a:off x="53579" y="3709"/>
                                  <a:ext cx="40640" cy="168275"/>
                                </a:xfrm>
                                <a:custGeom>
                                  <a:avLst/>
                                  <a:gdLst/>
                                  <a:ahLst/>
                                  <a:cxnLst/>
                                  <a:rect l="l" t="t" r="r" b="b"/>
                                  <a:pathLst>
                                    <a:path w="40640" h="168275">
                                      <a:moveTo>
                                        <a:pt x="0" y="167808"/>
                                      </a:moveTo>
                                      <a:lnTo>
                                        <a:pt x="40481" y="0"/>
                                      </a:lnTo>
                                    </a:path>
                                  </a:pathLst>
                                </a:custGeom>
                                <a:ln w="0">
                                  <a:solidFill>
                                    <a:srgbClr val="000000"/>
                                  </a:solidFill>
                                  <a:prstDash val="solid"/>
                                </a:ln>
                              </wps:spPr>
                              <wps:bodyPr wrap="square" lIns="0" tIns="0" rIns="0" bIns="0" rtlCol="0">
                                <a:prstTxWarp prst="textNoShape">
                                  <a:avLst/>
                                </a:prstTxWarp>
                                <a:noAutofit/>
                              </wps:bodyPr>
                            </wps:wsp>
                            <wps:wsp>
                              <wps:cNvPr id="531" name="Graphic 531"/>
                              <wps:cNvSpPr/>
                              <wps:spPr>
                                <a:xfrm>
                                  <a:off x="94059" y="3710"/>
                                  <a:ext cx="167640" cy="1270"/>
                                </a:xfrm>
                                <a:custGeom>
                                  <a:avLst/>
                                  <a:gdLst/>
                                  <a:ahLst/>
                                  <a:cxnLst/>
                                  <a:rect l="l" t="t" r="r" b="b"/>
                                  <a:pathLst>
                                    <a:path w="167640" h="0">
                                      <a:moveTo>
                                        <a:pt x="0" y="0"/>
                                      </a:moveTo>
                                      <a:lnTo>
                                        <a:pt x="167084" y="0"/>
                                      </a:lnTo>
                                    </a:path>
                                  </a:pathLst>
                                </a:custGeom>
                                <a:ln w="0">
                                  <a:solidFill>
                                    <a:srgbClr val="000000"/>
                                  </a:solidFill>
                                  <a:prstDash val="solid"/>
                                </a:ln>
                              </wps:spPr>
                              <wps:bodyPr wrap="square" lIns="0" tIns="0" rIns="0" bIns="0" rtlCol="0">
                                <a:prstTxWarp prst="textNoShape">
                                  <a:avLst/>
                                </a:prstTxWarp>
                                <a:noAutofit/>
                              </wps:bodyPr>
                            </wps:wsp>
                            <wps:wsp>
                              <wps:cNvPr id="532" name="Graphic 532"/>
                              <wps:cNvSpPr/>
                              <wps:spPr>
                                <a:xfrm>
                                  <a:off x="0" y="0"/>
                                  <a:ext cx="261620" cy="172085"/>
                                </a:xfrm>
                                <a:custGeom>
                                  <a:avLst/>
                                  <a:gdLst/>
                                  <a:ahLst/>
                                  <a:cxnLst/>
                                  <a:rect l="l" t="t" r="r" b="b"/>
                                  <a:pathLst>
                                    <a:path w="261620" h="172085">
                                      <a:moveTo>
                                        <a:pt x="57546" y="171518"/>
                                      </a:moveTo>
                                      <a:lnTo>
                                        <a:pt x="50005" y="171518"/>
                                      </a:lnTo>
                                      <a:lnTo>
                                        <a:pt x="12699" y="113383"/>
                                      </a:lnTo>
                                      <a:lnTo>
                                        <a:pt x="2381" y="119568"/>
                                      </a:lnTo>
                                      <a:lnTo>
                                        <a:pt x="0" y="115033"/>
                                      </a:lnTo>
                                      <a:lnTo>
                                        <a:pt x="21033" y="103076"/>
                                      </a:lnTo>
                                      <a:lnTo>
                                        <a:pt x="53974" y="155026"/>
                                      </a:lnTo>
                                      <a:lnTo>
                                        <a:pt x="91280" y="0"/>
                                      </a:lnTo>
                                      <a:lnTo>
                                        <a:pt x="261142" y="0"/>
                                      </a:lnTo>
                                      <a:lnTo>
                                        <a:pt x="261142" y="7833"/>
                                      </a:lnTo>
                                      <a:lnTo>
                                        <a:pt x="96837" y="7833"/>
                                      </a:lnTo>
                                      <a:lnTo>
                                        <a:pt x="57546" y="17151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3.570156pt;margin-top:4.551841pt;width:20.6pt;height:13.55pt;mso-position-horizontal-relative:column;mso-position-vertical-relative:paragraph;z-index:-22348800" id="docshapegroup401" coordorigin="871,91" coordsize="412,271">
                      <v:line style="position:absolute" from="873,275" to="898,261" stroked="true" strokeweight="0pt" strokecolor="#000000">
                        <v:stroke dashstyle="solid"/>
                      </v:line>
                      <v:line style="position:absolute" from="898,261" to="956,361" stroked="true" strokeweight="0pt" strokecolor="#000000">
                        <v:stroke dashstyle="solid"/>
                      </v:line>
                      <v:line style="position:absolute" from="956,361" to="1020,97" stroked="true" strokeweight="0pt" strokecolor="#000000">
                        <v:stroke dashstyle="solid"/>
                      </v:line>
                      <v:line style="position:absolute" from="1020,97" to="1283,97" stroked="true" strokeweight="0pt" strokecolor="#000000">
                        <v:stroke dashstyle="solid"/>
                      </v:line>
                      <v:shape style="position:absolute;left:871;top:91;width:412;height:271" id="docshape402" coordorigin="871,91" coordsize="412,271" path="m962,361l950,361,891,270,875,279,871,272,905,253,956,335,1015,91,1283,91,1283,103,1024,103,962,361xe" filled="true" fillcolor="#000000" stroked="false">
                        <v:path arrowok="t"/>
                        <v:fill type="solid"/>
                      </v:shape>
                      <w10:wrap type="none"/>
                    </v:group>
                  </w:pict>
                </mc:Fallback>
              </mc:AlternateContent>
            </w:r>
            <w:r>
              <w:rPr>
                <w:sz w:val="22"/>
              </w:rPr>
              <w:t>Use</w:t>
            </w:r>
            <w:r>
              <w:rPr>
                <w:spacing w:val="48"/>
                <w:sz w:val="22"/>
              </w:rPr>
              <w:t> </w:t>
            </w:r>
            <w:r>
              <w:rPr>
                <w:sz w:val="22"/>
                <w:vertAlign w:val="superscript"/>
              </w:rPr>
              <w:t>3</w:t>
            </w:r>
            <w:r>
              <w:rPr>
                <w:spacing w:val="13"/>
                <w:sz w:val="22"/>
                <w:vertAlign w:val="baseline"/>
              </w:rPr>
              <w:t> </w:t>
            </w:r>
            <w:r>
              <w:rPr>
                <w:sz w:val="25"/>
                <w:vertAlign w:val="baseline"/>
              </w:rPr>
              <w:t>27</w:t>
            </w:r>
            <w:r>
              <w:rPr>
                <w:spacing w:val="9"/>
                <w:sz w:val="25"/>
                <w:vertAlign w:val="baseline"/>
              </w:rPr>
              <w:t> </w:t>
            </w:r>
            <w:r>
              <w:rPr>
                <w:rFonts w:ascii="Symbol" w:hAnsi="Symbol"/>
                <w:sz w:val="25"/>
                <w:vertAlign w:val="baseline"/>
              </w:rPr>
              <w:t></w:t>
            </w:r>
            <w:r>
              <w:rPr>
                <w:spacing w:val="-16"/>
                <w:sz w:val="25"/>
                <w:vertAlign w:val="baseline"/>
              </w:rPr>
              <w:t> </w:t>
            </w:r>
            <w:r>
              <w:rPr>
                <w:spacing w:val="-10"/>
                <w:sz w:val="25"/>
                <w:vertAlign w:val="baseline"/>
              </w:rPr>
              <w:t>3</w:t>
            </w:r>
          </w:p>
        </w:tc>
      </w:tr>
    </w:tbl>
    <w:p>
      <w:pPr>
        <w:pStyle w:val="TableParagraph"/>
        <w:spacing w:after="0" w:line="240" w:lineRule="auto"/>
        <w:jc w:val="left"/>
        <w:rPr>
          <w:sz w:val="25"/>
        </w:rPr>
        <w:sectPr>
          <w:type w:val="continuous"/>
          <w:pgSz w:w="11910" w:h="16840"/>
          <w:pgMar w:header="523" w:footer="974" w:top="160" w:bottom="280" w:left="708" w:right="850"/>
        </w:sectPr>
      </w:pPr>
    </w:p>
    <w:p>
      <w:pPr>
        <w:pStyle w:val="BodyText"/>
        <w:spacing w:before="177"/>
      </w:pPr>
    </w:p>
    <w:p>
      <w:pPr>
        <w:tabs>
          <w:tab w:pos="2061" w:val="left" w:leader="none"/>
        </w:tabs>
        <w:spacing w:before="1"/>
        <w:ind w:left="732" w:right="0" w:firstLine="0"/>
        <w:jc w:val="left"/>
        <w:rPr>
          <w:sz w:val="24"/>
        </w:rPr>
      </w:pPr>
      <w:r>
        <w:rPr>
          <w:b/>
          <w:sz w:val="22"/>
        </w:rPr>
        <w:t>Example</w:t>
      </w:r>
      <w:r>
        <w:rPr>
          <w:b/>
          <w:spacing w:val="-4"/>
          <w:sz w:val="22"/>
        </w:rPr>
        <w:t> </w:t>
      </w:r>
      <w:r>
        <w:rPr>
          <w:b/>
          <w:spacing w:val="-10"/>
          <w:sz w:val="22"/>
        </w:rPr>
        <w:t>4</w:t>
      </w:r>
      <w:r>
        <w:rPr>
          <w:b/>
          <w:sz w:val="22"/>
        </w:rPr>
        <w:tab/>
      </w:r>
      <w:r>
        <w:rPr>
          <w:sz w:val="22"/>
        </w:rPr>
        <w:t>Evaluate</w:t>
      </w:r>
      <w:r>
        <w:rPr>
          <w:spacing w:val="32"/>
          <w:sz w:val="22"/>
        </w:rPr>
        <w:t> </w:t>
      </w:r>
      <w:r>
        <w:rPr>
          <w:spacing w:val="-5"/>
          <w:sz w:val="24"/>
        </w:rPr>
        <w:t>4</w:t>
      </w:r>
      <w:r>
        <w:rPr>
          <w:rFonts w:ascii="Symbol" w:hAnsi="Symbol"/>
          <w:spacing w:val="-5"/>
          <w:sz w:val="24"/>
          <w:vertAlign w:val="superscript"/>
        </w:rPr>
        <w:t></w:t>
      </w:r>
      <w:r>
        <w:rPr>
          <w:spacing w:val="-5"/>
          <w:sz w:val="24"/>
          <w:vertAlign w:val="superscript"/>
        </w:rPr>
        <w:t>2</w:t>
      </w:r>
    </w:p>
    <w:p>
      <w:pPr>
        <w:pStyle w:val="BodyText"/>
        <w:spacing w:before="4"/>
        <w:rPr>
          <w:sz w:val="13"/>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1350" w:hRule="atLeast"/>
        </w:trPr>
        <w:tc>
          <w:tcPr>
            <w:tcW w:w="3826" w:type="dxa"/>
          </w:tcPr>
          <w:p>
            <w:pPr>
              <w:pStyle w:val="TableParagraph"/>
              <w:spacing w:line="160" w:lineRule="auto" w:before="176"/>
              <w:ind w:left="150"/>
              <w:rPr>
                <w:position w:val="4"/>
                <w:sz w:val="23"/>
              </w:rPr>
            </w:pPr>
            <w:r>
              <w:rPr>
                <w:w w:val="105"/>
                <w:position w:val="-10"/>
                <w:sz w:val="23"/>
              </w:rPr>
              <w:t>4</w:t>
            </w:r>
            <w:r>
              <w:rPr>
                <w:rFonts w:ascii="Symbol" w:hAnsi="Symbol"/>
                <w:w w:val="105"/>
                <w:sz w:val="14"/>
              </w:rPr>
              <w:t></w:t>
            </w:r>
            <w:r>
              <w:rPr>
                <w:w w:val="105"/>
                <w:sz w:val="14"/>
              </w:rPr>
              <w:t>2</w:t>
            </w:r>
            <w:r>
              <w:rPr>
                <w:spacing w:val="40"/>
                <w:w w:val="105"/>
                <w:sz w:val="14"/>
              </w:rPr>
              <w:t> </w:t>
            </w:r>
            <w:r>
              <w:rPr>
                <w:rFonts w:ascii="Symbol" w:hAnsi="Symbol"/>
                <w:w w:val="105"/>
                <w:position w:val="-10"/>
                <w:sz w:val="23"/>
              </w:rPr>
              <w:t></w:t>
            </w:r>
            <w:r>
              <w:rPr>
                <w:spacing w:val="62"/>
                <w:w w:val="105"/>
                <w:position w:val="-10"/>
                <w:sz w:val="23"/>
              </w:rPr>
              <w:t> </w:t>
            </w:r>
            <w:r>
              <w:rPr>
                <w:spacing w:val="-10"/>
                <w:w w:val="105"/>
                <w:position w:val="4"/>
                <w:sz w:val="23"/>
              </w:rPr>
              <w:t>1</w:t>
            </w:r>
          </w:p>
          <w:p>
            <w:pPr>
              <w:pStyle w:val="TableParagraph"/>
              <w:spacing w:line="86" w:lineRule="auto" w:before="15"/>
              <w:ind w:left="712"/>
              <w:rPr>
                <w:sz w:val="14"/>
              </w:rPr>
            </w:pPr>
            <w:r>
              <w:rPr>
                <w:sz w:val="14"/>
              </w:rPr>
              <mc:AlternateContent>
                <mc:Choice Requires="wps">
                  <w:drawing>
                    <wp:anchor distT="0" distB="0" distL="0" distR="0" allowOverlap="1" layoutInCell="1" locked="0" behindDoc="1" simplePos="0" relativeHeight="480970240">
                      <wp:simplePos x="0" y="0"/>
                      <wp:positionH relativeFrom="column">
                        <wp:posOffset>442268</wp:posOffset>
                      </wp:positionH>
                      <wp:positionV relativeFrom="paragraph">
                        <wp:posOffset>-41200</wp:posOffset>
                      </wp:positionV>
                      <wp:extent cx="158750" cy="6350"/>
                      <wp:effectExtent l="0" t="0" r="0" b="0"/>
                      <wp:wrapNone/>
                      <wp:docPr id="533" name="Group 533"/>
                      <wp:cNvGraphicFramePr>
                        <a:graphicFrameLocks/>
                      </wp:cNvGraphicFramePr>
                      <a:graphic>
                        <a:graphicData uri="http://schemas.microsoft.com/office/word/2010/wordprocessingGroup">
                          <wpg:wgp>
                            <wpg:cNvPr id="533" name="Group 533"/>
                            <wpg:cNvGrpSpPr/>
                            <wpg:grpSpPr>
                              <a:xfrm>
                                <a:off x="0" y="0"/>
                                <a:ext cx="158750" cy="6350"/>
                                <a:chExt cx="158750" cy="6350"/>
                              </a:xfrm>
                            </wpg:grpSpPr>
                            <wps:wsp>
                              <wps:cNvPr id="534" name="Graphic 534"/>
                              <wps:cNvSpPr/>
                              <wps:spPr>
                                <a:xfrm>
                                  <a:off x="0" y="3144"/>
                                  <a:ext cx="158750" cy="1270"/>
                                </a:xfrm>
                                <a:custGeom>
                                  <a:avLst/>
                                  <a:gdLst/>
                                  <a:ahLst/>
                                  <a:cxnLst/>
                                  <a:rect l="l" t="t" r="r" b="b"/>
                                  <a:pathLst>
                                    <a:path w="158750" h="0">
                                      <a:moveTo>
                                        <a:pt x="0" y="0"/>
                                      </a:moveTo>
                                      <a:lnTo>
                                        <a:pt x="158234" y="0"/>
                                      </a:lnTo>
                                    </a:path>
                                  </a:pathLst>
                                </a:custGeom>
                                <a:ln w="628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4.824299pt;margin-top:-3.244138pt;width:12.5pt;height:.5pt;mso-position-horizontal-relative:column;mso-position-vertical-relative:paragraph;z-index:-22346240" id="docshapegroup403" coordorigin="696,-65" coordsize="250,10">
                      <v:line style="position:absolute" from="696,-60" to="946,-60" stroked="true" strokeweight=".495162pt" strokecolor="#000000">
                        <v:stroke dashstyle="solid"/>
                      </v:line>
                      <w10:wrap type="none"/>
                    </v:group>
                  </w:pict>
                </mc:Fallback>
              </mc:AlternateContent>
            </w:r>
            <w:r>
              <w:rPr>
                <w:spacing w:val="-5"/>
                <w:w w:val="105"/>
                <w:position w:val="-10"/>
                <w:sz w:val="23"/>
              </w:rPr>
              <w:t>4</w:t>
            </w:r>
            <w:r>
              <w:rPr>
                <w:spacing w:val="-5"/>
                <w:w w:val="105"/>
                <w:sz w:val="14"/>
              </w:rPr>
              <w:t>2</w:t>
            </w:r>
          </w:p>
          <w:p>
            <w:pPr>
              <w:pStyle w:val="TableParagraph"/>
              <w:spacing w:line="192" w:lineRule="auto" w:before="129"/>
              <w:ind w:left="462"/>
              <w:rPr>
                <w:sz w:val="23"/>
              </w:rPr>
            </w:pPr>
            <w:r>
              <w:rPr>
                <w:rFonts w:ascii="Symbol" w:hAnsi="Symbol"/>
                <w:w w:val="105"/>
                <w:position w:val="-14"/>
                <w:sz w:val="23"/>
              </w:rPr>
              <w:t></w:t>
            </w:r>
            <w:r>
              <w:rPr>
                <w:spacing w:val="59"/>
                <w:w w:val="105"/>
                <w:position w:val="-14"/>
                <w:sz w:val="23"/>
              </w:rPr>
              <w:t> </w:t>
            </w:r>
            <w:r>
              <w:rPr>
                <w:spacing w:val="-10"/>
                <w:w w:val="105"/>
                <w:sz w:val="23"/>
              </w:rPr>
              <w:t>1</w:t>
            </w:r>
          </w:p>
          <w:p>
            <w:pPr>
              <w:pStyle w:val="TableParagraph"/>
              <w:spacing w:line="208" w:lineRule="exact"/>
              <w:ind w:left="645"/>
              <w:rPr>
                <w:sz w:val="23"/>
              </w:rPr>
            </w:pPr>
            <w:r>
              <w:rPr>
                <w:sz w:val="23"/>
              </w:rPr>
              <mc:AlternateContent>
                <mc:Choice Requires="wps">
                  <w:drawing>
                    <wp:anchor distT="0" distB="0" distL="0" distR="0" allowOverlap="1" layoutInCell="1" locked="0" behindDoc="1" simplePos="0" relativeHeight="480970752">
                      <wp:simplePos x="0" y="0"/>
                      <wp:positionH relativeFrom="column">
                        <wp:posOffset>416505</wp:posOffset>
                      </wp:positionH>
                      <wp:positionV relativeFrom="paragraph">
                        <wp:posOffset>-47634</wp:posOffset>
                      </wp:positionV>
                      <wp:extent cx="153670" cy="6350"/>
                      <wp:effectExtent l="0" t="0" r="0" b="0"/>
                      <wp:wrapNone/>
                      <wp:docPr id="535" name="Group 535"/>
                      <wp:cNvGraphicFramePr>
                        <a:graphicFrameLocks/>
                      </wp:cNvGraphicFramePr>
                      <a:graphic>
                        <a:graphicData uri="http://schemas.microsoft.com/office/word/2010/wordprocessingGroup">
                          <wpg:wgp>
                            <wpg:cNvPr id="535" name="Group 535"/>
                            <wpg:cNvGrpSpPr/>
                            <wpg:grpSpPr>
                              <a:xfrm>
                                <a:off x="0" y="0"/>
                                <a:ext cx="153670" cy="6350"/>
                                <a:chExt cx="153670" cy="6350"/>
                              </a:xfrm>
                            </wpg:grpSpPr>
                            <wps:wsp>
                              <wps:cNvPr id="536" name="Graphic 536"/>
                              <wps:cNvSpPr/>
                              <wps:spPr>
                                <a:xfrm>
                                  <a:off x="0" y="3144"/>
                                  <a:ext cx="153670" cy="1270"/>
                                </a:xfrm>
                                <a:custGeom>
                                  <a:avLst/>
                                  <a:gdLst/>
                                  <a:ahLst/>
                                  <a:cxnLst/>
                                  <a:rect l="l" t="t" r="r" b="b"/>
                                  <a:pathLst>
                                    <a:path w="153670" h="0">
                                      <a:moveTo>
                                        <a:pt x="0" y="0"/>
                                      </a:moveTo>
                                      <a:lnTo>
                                        <a:pt x="153355" y="0"/>
                                      </a:lnTo>
                                    </a:path>
                                  </a:pathLst>
                                </a:custGeom>
                                <a:ln w="628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2.795734pt;margin-top:-3.750727pt;width:12.1pt;height:.5pt;mso-position-horizontal-relative:column;mso-position-vertical-relative:paragraph;z-index:-22345728" id="docshapegroup404" coordorigin="656,-75" coordsize="242,10">
                      <v:line style="position:absolute" from="656,-70" to="897,-70" stroked="true" strokeweight=".49516pt" strokecolor="#000000">
                        <v:stroke dashstyle="solid"/>
                      </v:line>
                      <w10:wrap type="none"/>
                    </v:group>
                  </w:pict>
                </mc:Fallback>
              </mc:AlternateContent>
            </w:r>
            <w:r>
              <w:rPr>
                <w:spacing w:val="-5"/>
                <w:w w:val="105"/>
                <w:sz w:val="23"/>
              </w:rPr>
              <w:t>16</w:t>
            </w:r>
          </w:p>
        </w:tc>
        <w:tc>
          <w:tcPr>
            <w:tcW w:w="3778" w:type="dxa"/>
          </w:tcPr>
          <w:p>
            <w:pPr>
              <w:pStyle w:val="TableParagraph"/>
              <w:numPr>
                <w:ilvl w:val="0"/>
                <w:numId w:val="17"/>
              </w:numPr>
              <w:tabs>
                <w:tab w:pos="394" w:val="left" w:leader="none"/>
              </w:tabs>
              <w:spacing w:line="364" w:lineRule="exact" w:before="133" w:after="0"/>
              <w:ind w:left="394" w:right="0" w:hanging="282"/>
              <w:jc w:val="left"/>
              <w:rPr>
                <w:position w:val="15"/>
                <w:sz w:val="23"/>
              </w:rPr>
            </w:pPr>
            <w:r>
              <w:rPr>
                <w:sz w:val="22"/>
              </w:rPr>
              <w:t>Use</w:t>
            </w:r>
            <w:r>
              <w:rPr>
                <w:spacing w:val="1"/>
                <w:sz w:val="22"/>
              </w:rPr>
              <w:t> </w:t>
            </w:r>
            <w:r>
              <w:rPr>
                <w:sz w:val="22"/>
              </w:rPr>
              <w:t>the</w:t>
            </w:r>
            <w:r>
              <w:rPr>
                <w:spacing w:val="2"/>
                <w:sz w:val="22"/>
              </w:rPr>
              <w:t> </w:t>
            </w:r>
            <w:r>
              <w:rPr>
                <w:sz w:val="22"/>
              </w:rPr>
              <w:t>rule</w:t>
            </w:r>
            <w:r>
              <w:rPr>
                <w:spacing w:val="36"/>
                <w:sz w:val="22"/>
              </w:rPr>
              <w:t> </w:t>
            </w:r>
            <w:r>
              <w:rPr>
                <w:i/>
                <w:sz w:val="23"/>
              </w:rPr>
              <w:t>a</w:t>
            </w:r>
            <w:r>
              <w:rPr>
                <w:rFonts w:ascii="Symbol" w:hAnsi="Symbol"/>
                <w:sz w:val="23"/>
                <w:vertAlign w:val="superscript"/>
              </w:rPr>
              <w:t></w:t>
            </w:r>
            <w:r>
              <w:rPr>
                <w:i/>
                <w:sz w:val="23"/>
                <w:vertAlign w:val="superscript"/>
              </w:rPr>
              <w:t>m</w:t>
            </w:r>
            <w:r>
              <w:rPr>
                <w:i/>
                <w:spacing w:val="26"/>
                <w:sz w:val="23"/>
                <w:vertAlign w:val="baseline"/>
              </w:rPr>
              <w:t> </w:t>
            </w:r>
            <w:r>
              <w:rPr>
                <w:rFonts w:ascii="Symbol" w:hAnsi="Symbol"/>
                <w:sz w:val="23"/>
                <w:vertAlign w:val="baseline"/>
              </w:rPr>
              <w:t></w:t>
            </w:r>
            <w:r>
              <w:rPr>
                <w:spacing w:val="60"/>
                <w:w w:val="150"/>
                <w:sz w:val="23"/>
                <w:vertAlign w:val="baseline"/>
              </w:rPr>
              <w:t> </w:t>
            </w:r>
            <w:r>
              <w:rPr>
                <w:spacing w:val="-10"/>
                <w:position w:val="15"/>
                <w:sz w:val="23"/>
                <w:vertAlign w:val="baseline"/>
              </w:rPr>
              <w:t>1</w:t>
            </w:r>
          </w:p>
          <w:p>
            <w:pPr>
              <w:pStyle w:val="TableParagraph"/>
              <w:spacing w:line="88" w:lineRule="auto" w:before="15"/>
              <w:ind w:left="791"/>
              <w:jc w:val="center"/>
              <w:rPr>
                <w:i/>
                <w:sz w:val="14"/>
              </w:rPr>
            </w:pPr>
            <w:r>
              <w:rPr>
                <w:i/>
                <w:sz w:val="14"/>
              </w:rPr>
              <mc:AlternateContent>
                <mc:Choice Requires="wps">
                  <w:drawing>
                    <wp:anchor distT="0" distB="0" distL="0" distR="0" allowOverlap="1" layoutInCell="1" locked="0" behindDoc="1" simplePos="0" relativeHeight="480971264">
                      <wp:simplePos x="0" y="0"/>
                      <wp:positionH relativeFrom="column">
                        <wp:posOffset>1363391</wp:posOffset>
                      </wp:positionH>
                      <wp:positionV relativeFrom="paragraph">
                        <wp:posOffset>-40534</wp:posOffset>
                      </wp:positionV>
                      <wp:extent cx="183515" cy="6350"/>
                      <wp:effectExtent l="0" t="0" r="0" b="0"/>
                      <wp:wrapNone/>
                      <wp:docPr id="537" name="Group 537"/>
                      <wp:cNvGraphicFramePr>
                        <a:graphicFrameLocks/>
                      </wp:cNvGraphicFramePr>
                      <a:graphic>
                        <a:graphicData uri="http://schemas.microsoft.com/office/word/2010/wordprocessingGroup">
                          <wpg:wgp>
                            <wpg:cNvPr id="537" name="Group 537"/>
                            <wpg:cNvGrpSpPr/>
                            <wpg:grpSpPr>
                              <a:xfrm>
                                <a:off x="0" y="0"/>
                                <a:ext cx="183515" cy="6350"/>
                                <a:chExt cx="183515" cy="6350"/>
                              </a:xfrm>
                            </wpg:grpSpPr>
                            <wps:wsp>
                              <wps:cNvPr id="538" name="Graphic 538"/>
                              <wps:cNvSpPr/>
                              <wps:spPr>
                                <a:xfrm>
                                  <a:off x="0" y="3144"/>
                                  <a:ext cx="183515" cy="1270"/>
                                </a:xfrm>
                                <a:custGeom>
                                  <a:avLst/>
                                  <a:gdLst/>
                                  <a:ahLst/>
                                  <a:cxnLst/>
                                  <a:rect l="l" t="t" r="r" b="b"/>
                                  <a:pathLst>
                                    <a:path w="183515" h="0">
                                      <a:moveTo>
                                        <a:pt x="0" y="0"/>
                                      </a:moveTo>
                                      <a:lnTo>
                                        <a:pt x="182959" y="0"/>
                                      </a:lnTo>
                                    </a:path>
                                  </a:pathLst>
                                </a:custGeom>
                                <a:ln w="628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07.353683pt;margin-top:-3.191714pt;width:14.45pt;height:.5pt;mso-position-horizontal-relative:column;mso-position-vertical-relative:paragraph;z-index:-22345216" id="docshapegroup405" coordorigin="2147,-64" coordsize="289,10">
                      <v:line style="position:absolute" from="2147,-59" to="2435,-59" stroked="true" strokeweight=".495162pt" strokecolor="#000000">
                        <v:stroke dashstyle="solid"/>
                      </v:line>
                      <w10:wrap type="none"/>
                    </v:group>
                  </w:pict>
                </mc:Fallback>
              </mc:AlternateContent>
            </w:r>
            <w:r>
              <w:rPr>
                <w:i/>
                <w:spacing w:val="-5"/>
                <w:position w:val="-10"/>
                <w:sz w:val="23"/>
              </w:rPr>
              <w:t>a</w:t>
            </w:r>
            <w:r>
              <w:rPr>
                <w:i/>
                <w:spacing w:val="-5"/>
                <w:sz w:val="14"/>
              </w:rPr>
              <w:t>m</w:t>
            </w:r>
          </w:p>
          <w:p>
            <w:pPr>
              <w:pStyle w:val="TableParagraph"/>
              <w:spacing w:before="82"/>
              <w:rPr>
                <w:sz w:val="14"/>
              </w:rPr>
            </w:pPr>
          </w:p>
          <w:p>
            <w:pPr>
              <w:pStyle w:val="TableParagraph"/>
              <w:numPr>
                <w:ilvl w:val="0"/>
                <w:numId w:val="17"/>
              </w:numPr>
              <w:tabs>
                <w:tab w:pos="424" w:val="left" w:leader="none"/>
              </w:tabs>
              <w:spacing w:line="240" w:lineRule="auto" w:before="0" w:after="0"/>
              <w:ind w:left="424" w:right="0" w:hanging="317"/>
              <w:jc w:val="left"/>
              <w:rPr>
                <w:sz w:val="23"/>
              </w:rPr>
            </w:pPr>
            <w:r>
              <w:rPr>
                <w:sz w:val="22"/>
              </w:rPr>
              <w:t>Use</w:t>
            </w:r>
            <w:r>
              <w:rPr>
                <w:spacing w:val="38"/>
                <w:sz w:val="22"/>
              </w:rPr>
              <w:t> </w:t>
            </w:r>
            <w:r>
              <w:rPr>
                <w:sz w:val="23"/>
              </w:rPr>
              <w:t>4</w:t>
            </w:r>
            <w:r>
              <w:rPr>
                <w:sz w:val="23"/>
                <w:vertAlign w:val="superscript"/>
              </w:rPr>
              <w:t>2</w:t>
            </w:r>
            <w:r>
              <w:rPr>
                <w:spacing w:val="23"/>
                <w:sz w:val="23"/>
                <w:vertAlign w:val="baseline"/>
              </w:rPr>
              <w:t> </w:t>
            </w:r>
            <w:r>
              <w:rPr>
                <w:rFonts w:ascii="Symbol" w:hAnsi="Symbol"/>
                <w:sz w:val="23"/>
                <w:vertAlign w:val="baseline"/>
              </w:rPr>
              <w:t></w:t>
            </w:r>
            <w:r>
              <w:rPr>
                <w:spacing w:val="-28"/>
                <w:sz w:val="23"/>
                <w:vertAlign w:val="baseline"/>
              </w:rPr>
              <w:t> </w:t>
            </w:r>
            <w:r>
              <w:rPr>
                <w:spacing w:val="-7"/>
                <w:sz w:val="23"/>
                <w:vertAlign w:val="baseline"/>
              </w:rPr>
              <w:t>16</w:t>
            </w:r>
          </w:p>
        </w:tc>
      </w:tr>
    </w:tbl>
    <w:p>
      <w:pPr>
        <w:pStyle w:val="BodyText"/>
        <w:spacing w:before="5"/>
        <w:rPr>
          <w:sz w:val="15"/>
        </w:rPr>
      </w:pPr>
    </w:p>
    <w:p>
      <w:pPr>
        <w:pStyle w:val="BodyText"/>
        <w:spacing w:after="0"/>
        <w:rPr>
          <w:sz w:val="15"/>
        </w:rPr>
        <w:sectPr>
          <w:pgSz w:w="11910" w:h="16840"/>
          <w:pgMar w:header="523" w:footer="974" w:top="1020" w:bottom="1160" w:left="708" w:right="850"/>
        </w:sectPr>
      </w:pPr>
    </w:p>
    <w:p>
      <w:pPr>
        <w:pStyle w:val="BodyText"/>
        <w:spacing w:before="24"/>
      </w:pPr>
    </w:p>
    <w:p>
      <w:pPr>
        <w:tabs>
          <w:tab w:pos="2171" w:val="left" w:leader="none"/>
        </w:tabs>
        <w:spacing w:before="0"/>
        <w:ind w:left="732" w:right="0" w:firstLine="0"/>
        <w:jc w:val="left"/>
        <w:rPr>
          <w:sz w:val="22"/>
        </w:rPr>
      </w:pPr>
      <w:r>
        <w:rPr>
          <w:sz w:val="22"/>
        </w:rPr>
        <mc:AlternateContent>
          <mc:Choice Requires="wps">
            <w:drawing>
              <wp:anchor distT="0" distB="0" distL="0" distR="0" allowOverlap="1" layoutInCell="1" locked="0" behindDoc="1" simplePos="0" relativeHeight="480971776">
                <wp:simplePos x="0" y="0"/>
                <wp:positionH relativeFrom="page">
                  <wp:posOffset>2378808</wp:posOffset>
                </wp:positionH>
                <wp:positionV relativeFrom="paragraph">
                  <wp:posOffset>93189</wp:posOffset>
                </wp:positionV>
                <wp:extent cx="232410" cy="1270"/>
                <wp:effectExtent l="0" t="0" r="0" b="0"/>
                <wp:wrapNone/>
                <wp:docPr id="539" name="Graphic 539"/>
                <wp:cNvGraphicFramePr>
                  <a:graphicFrameLocks/>
                </wp:cNvGraphicFramePr>
                <a:graphic>
                  <a:graphicData uri="http://schemas.microsoft.com/office/word/2010/wordprocessingShape">
                    <wps:wsp>
                      <wps:cNvPr id="539" name="Graphic 539"/>
                      <wps:cNvSpPr/>
                      <wps:spPr>
                        <a:xfrm>
                          <a:off x="0" y="0"/>
                          <a:ext cx="232410" cy="1270"/>
                        </a:xfrm>
                        <a:custGeom>
                          <a:avLst/>
                          <a:gdLst/>
                          <a:ahLst/>
                          <a:cxnLst/>
                          <a:rect l="l" t="t" r="r" b="b"/>
                          <a:pathLst>
                            <a:path w="232410" h="0">
                              <a:moveTo>
                                <a:pt x="0" y="0"/>
                              </a:moveTo>
                              <a:lnTo>
                                <a:pt x="231913"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344704" from="187.307785pt,7.337785pt" to="205.568665pt,7.337785pt" stroked="true" strokeweight=".5pt" strokecolor="#000000">
                <v:stroke dashstyle="solid"/>
                <w10:wrap type="none"/>
              </v:line>
            </w:pict>
          </mc:Fallback>
        </mc:AlternateContent>
      </w:r>
      <w:r>
        <w:rPr>
          <w:b/>
          <w:sz w:val="22"/>
        </w:rPr>
        <w:t>Example</w:t>
      </w:r>
      <w:r>
        <w:rPr>
          <w:b/>
          <w:spacing w:val="-4"/>
          <w:sz w:val="22"/>
        </w:rPr>
        <w:t> </w:t>
      </w:r>
      <w:r>
        <w:rPr>
          <w:b/>
          <w:spacing w:val="-10"/>
          <w:sz w:val="22"/>
        </w:rPr>
        <w:t>5</w:t>
      </w:r>
      <w:r>
        <w:rPr>
          <w:b/>
          <w:sz w:val="22"/>
        </w:rPr>
        <w:tab/>
      </w:r>
      <w:r>
        <w:rPr>
          <w:spacing w:val="-2"/>
          <w:sz w:val="22"/>
        </w:rPr>
        <w:t>Simplify</w:t>
      </w:r>
    </w:p>
    <w:p>
      <w:pPr>
        <w:spacing w:line="295" w:lineRule="auto" w:before="108"/>
        <w:ind w:left="69" w:right="6729" w:firstLine="1"/>
        <w:jc w:val="left"/>
        <w:rPr>
          <w:sz w:val="24"/>
        </w:rPr>
      </w:pPr>
      <w:r>
        <w:rPr/>
        <w:br w:type="column"/>
      </w:r>
      <w:r>
        <w:rPr>
          <w:spacing w:val="-4"/>
          <w:sz w:val="24"/>
        </w:rPr>
        <w:t>6</w:t>
      </w:r>
      <w:r>
        <w:rPr>
          <w:i/>
          <w:spacing w:val="-4"/>
          <w:sz w:val="24"/>
        </w:rPr>
        <w:t>x</w:t>
      </w:r>
      <w:r>
        <w:rPr>
          <w:spacing w:val="-4"/>
          <w:sz w:val="24"/>
          <w:vertAlign w:val="superscript"/>
        </w:rPr>
        <w:t>5</w:t>
      </w:r>
      <w:r>
        <w:rPr>
          <w:spacing w:val="-4"/>
          <w:sz w:val="24"/>
          <w:vertAlign w:val="baseline"/>
        </w:rPr>
        <w:t> </w:t>
      </w:r>
      <w:r>
        <w:rPr>
          <w:spacing w:val="-5"/>
          <w:sz w:val="24"/>
          <w:vertAlign w:val="baseline"/>
        </w:rPr>
        <w:t>2</w:t>
      </w:r>
      <w:r>
        <w:rPr>
          <w:i/>
          <w:spacing w:val="-5"/>
          <w:sz w:val="24"/>
          <w:vertAlign w:val="baseline"/>
        </w:rPr>
        <w:t>x</w:t>
      </w:r>
      <w:r>
        <w:rPr>
          <w:spacing w:val="-5"/>
          <w:sz w:val="24"/>
          <w:vertAlign w:val="superscript"/>
        </w:rPr>
        <w:t>2</w:t>
      </w:r>
    </w:p>
    <w:p>
      <w:pPr>
        <w:spacing w:after="0" w:line="295" w:lineRule="auto"/>
        <w:jc w:val="left"/>
        <w:rPr>
          <w:sz w:val="24"/>
        </w:rPr>
        <w:sectPr>
          <w:type w:val="continuous"/>
          <w:pgSz w:w="11910" w:h="16840"/>
          <w:pgMar w:header="523" w:footer="974" w:top="160" w:bottom="280" w:left="708" w:right="850"/>
          <w:cols w:num="2" w:equalWidth="0">
            <w:col w:w="2946" w:space="40"/>
            <w:col w:w="7366"/>
          </w:cols>
        </w:sectPr>
      </w:pPr>
    </w:p>
    <w:p>
      <w:pPr>
        <w:pStyle w:val="BodyText"/>
        <w:spacing w:before="1"/>
        <w:rPr>
          <w:sz w:val="10"/>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1662" w:hRule="atLeast"/>
        </w:trPr>
        <w:tc>
          <w:tcPr>
            <w:tcW w:w="3826" w:type="dxa"/>
          </w:tcPr>
          <w:p>
            <w:pPr>
              <w:pStyle w:val="TableParagraph"/>
              <w:spacing w:line="197" w:lineRule="exact" w:before="178"/>
              <w:ind w:left="171"/>
              <w:rPr>
                <w:sz w:val="22"/>
              </w:rPr>
            </w:pPr>
            <w:r>
              <w:rPr>
                <w:spacing w:val="-5"/>
                <w:sz w:val="22"/>
              </w:rPr>
              <w:t>6</w:t>
            </w:r>
            <w:r>
              <w:rPr>
                <w:i/>
                <w:spacing w:val="-5"/>
                <w:sz w:val="22"/>
              </w:rPr>
              <w:t>x</w:t>
            </w:r>
            <w:r>
              <w:rPr>
                <w:spacing w:val="-5"/>
                <w:sz w:val="22"/>
                <w:vertAlign w:val="superscript"/>
              </w:rPr>
              <w:t>5</w:t>
            </w:r>
          </w:p>
          <w:p>
            <w:pPr>
              <w:pStyle w:val="TableParagraph"/>
              <w:spacing w:line="162" w:lineRule="exact"/>
              <w:ind w:left="602"/>
              <w:rPr>
                <w:sz w:val="22"/>
              </w:rPr>
            </w:pPr>
            <w:r>
              <w:rPr>
                <w:sz w:val="22"/>
              </w:rPr>
              <w:t>= </w:t>
            </w:r>
            <w:r>
              <w:rPr>
                <w:spacing w:val="-5"/>
                <w:sz w:val="22"/>
              </w:rPr>
              <w:t>3</w:t>
            </w:r>
            <w:r>
              <w:rPr>
                <w:i/>
                <w:spacing w:val="-5"/>
                <w:sz w:val="22"/>
              </w:rPr>
              <w:t>x</w:t>
            </w:r>
            <w:r>
              <w:rPr>
                <w:spacing w:val="-5"/>
                <w:sz w:val="22"/>
                <w:vertAlign w:val="superscript"/>
              </w:rPr>
              <w:t>3</w:t>
            </w:r>
          </w:p>
          <w:p>
            <w:pPr>
              <w:pStyle w:val="TableParagraph"/>
              <w:spacing w:line="217" w:lineRule="exact"/>
              <w:ind w:left="169"/>
              <w:rPr>
                <w:sz w:val="22"/>
              </w:rPr>
            </w:pPr>
            <w:r>
              <w:rPr>
                <w:sz w:val="22"/>
              </w:rPr>
              <mc:AlternateContent>
                <mc:Choice Requires="wps">
                  <w:drawing>
                    <wp:anchor distT="0" distB="0" distL="0" distR="0" allowOverlap="1" layoutInCell="1" locked="0" behindDoc="1" simplePos="0" relativeHeight="480972288">
                      <wp:simplePos x="0" y="0"/>
                      <wp:positionH relativeFrom="column">
                        <wp:posOffset>97367</wp:posOffset>
                      </wp:positionH>
                      <wp:positionV relativeFrom="paragraph">
                        <wp:posOffset>-46479</wp:posOffset>
                      </wp:positionV>
                      <wp:extent cx="222885" cy="6985"/>
                      <wp:effectExtent l="0" t="0" r="0" b="0"/>
                      <wp:wrapNone/>
                      <wp:docPr id="540" name="Group 540"/>
                      <wp:cNvGraphicFramePr>
                        <a:graphicFrameLocks/>
                      </wp:cNvGraphicFramePr>
                      <a:graphic>
                        <a:graphicData uri="http://schemas.microsoft.com/office/word/2010/wordprocessingGroup">
                          <wpg:wgp>
                            <wpg:cNvPr id="540" name="Group 540"/>
                            <wpg:cNvGrpSpPr/>
                            <wpg:grpSpPr>
                              <a:xfrm>
                                <a:off x="0" y="0"/>
                                <a:ext cx="222885" cy="6985"/>
                                <a:chExt cx="222885" cy="6985"/>
                              </a:xfrm>
                            </wpg:grpSpPr>
                            <wps:wsp>
                              <wps:cNvPr id="541" name="Graphic 541"/>
                              <wps:cNvSpPr/>
                              <wps:spPr>
                                <a:xfrm>
                                  <a:off x="0" y="3204"/>
                                  <a:ext cx="222885" cy="1270"/>
                                </a:xfrm>
                                <a:custGeom>
                                  <a:avLst/>
                                  <a:gdLst/>
                                  <a:ahLst/>
                                  <a:cxnLst/>
                                  <a:rect l="l" t="t" r="r" b="b"/>
                                  <a:pathLst>
                                    <a:path w="222885" h="0">
                                      <a:moveTo>
                                        <a:pt x="0" y="0"/>
                                      </a:moveTo>
                                      <a:lnTo>
                                        <a:pt x="222471" y="0"/>
                                      </a:lnTo>
                                    </a:path>
                                  </a:pathLst>
                                </a:custGeom>
                                <a:ln w="640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666744pt;margin-top:-3.659815pt;width:17.55pt;height:.550pt;mso-position-horizontal-relative:column;mso-position-vertical-relative:paragraph;z-index:-22344192" id="docshapegroup406" coordorigin="153,-73" coordsize="351,11">
                      <v:line style="position:absolute" from="153,-68" to="504,-68" stroked="true" strokeweight=".504686pt" strokecolor="#000000">
                        <v:stroke dashstyle="solid"/>
                      </v:line>
                      <w10:wrap type="none"/>
                    </v:group>
                  </w:pict>
                </mc:Fallback>
              </mc:AlternateContent>
            </w:r>
            <w:r>
              <w:rPr>
                <w:spacing w:val="-5"/>
                <w:sz w:val="22"/>
              </w:rPr>
              <w:t>2</w:t>
            </w:r>
            <w:r>
              <w:rPr>
                <w:i/>
                <w:spacing w:val="-5"/>
                <w:sz w:val="22"/>
              </w:rPr>
              <w:t>x</w:t>
            </w:r>
            <w:r>
              <w:rPr>
                <w:spacing w:val="-5"/>
                <w:sz w:val="22"/>
                <w:vertAlign w:val="superscript"/>
              </w:rPr>
              <w:t>2</w:t>
            </w:r>
          </w:p>
        </w:tc>
        <w:tc>
          <w:tcPr>
            <w:tcW w:w="3778" w:type="dxa"/>
          </w:tcPr>
          <w:p>
            <w:pPr>
              <w:pStyle w:val="TableParagraph"/>
              <w:spacing w:line="292" w:lineRule="exact" w:before="154" w:after="23"/>
              <w:ind w:left="2461"/>
              <w:rPr>
                <w:i/>
                <w:sz w:val="14"/>
              </w:rPr>
            </w:pPr>
            <w:r>
              <w:rPr>
                <w:i/>
                <w:position w:val="4"/>
                <w:sz w:val="22"/>
              </w:rPr>
              <w:t>a</w:t>
            </w:r>
            <w:r>
              <w:rPr>
                <w:i/>
                <w:position w:val="14"/>
                <w:sz w:val="14"/>
              </w:rPr>
              <w:t>m</w:t>
            </w:r>
            <w:r>
              <w:rPr>
                <w:i/>
                <w:spacing w:val="57"/>
                <w:position w:val="14"/>
                <w:sz w:val="14"/>
              </w:rPr>
              <w:t> </w:t>
            </w:r>
            <w:r>
              <w:rPr>
                <w:rFonts w:ascii="Symbol" w:hAnsi="Symbol"/>
                <w:position w:val="-9"/>
                <w:sz w:val="22"/>
              </w:rPr>
              <w:t></w:t>
            </w:r>
            <w:r>
              <w:rPr>
                <w:spacing w:val="29"/>
                <w:position w:val="-9"/>
                <w:sz w:val="22"/>
              </w:rPr>
              <w:t>  </w:t>
            </w:r>
            <w:r>
              <w:rPr>
                <w:i/>
                <w:spacing w:val="-5"/>
                <w:sz w:val="14"/>
              </w:rPr>
              <w:t>m</w:t>
            </w:r>
            <w:r>
              <w:rPr>
                <w:rFonts w:ascii="Symbol" w:hAnsi="Symbol"/>
                <w:spacing w:val="-5"/>
                <w:sz w:val="14"/>
              </w:rPr>
              <w:t></w:t>
            </w:r>
            <w:r>
              <w:rPr>
                <w:i/>
                <w:spacing w:val="-5"/>
                <w:sz w:val="14"/>
              </w:rPr>
              <w:t>n</w:t>
            </w:r>
          </w:p>
          <w:p>
            <w:pPr>
              <w:pStyle w:val="TableParagraph"/>
              <w:spacing w:line="20" w:lineRule="exact"/>
              <w:ind w:left="2444"/>
              <w:rPr>
                <w:sz w:val="2"/>
              </w:rPr>
            </w:pPr>
            <w:r>
              <w:rPr>
                <w:sz w:val="2"/>
              </w:rPr>
              <mc:AlternateContent>
                <mc:Choice Requires="wps">
                  <w:drawing>
                    <wp:inline distT="0" distB="0" distL="0" distR="0">
                      <wp:extent cx="172720" cy="6985"/>
                      <wp:effectExtent l="9525" t="0" r="0" b="2539"/>
                      <wp:docPr id="542" name="Group 542"/>
                      <wp:cNvGraphicFramePr>
                        <a:graphicFrameLocks/>
                      </wp:cNvGraphicFramePr>
                      <a:graphic>
                        <a:graphicData uri="http://schemas.microsoft.com/office/word/2010/wordprocessingGroup">
                          <wpg:wgp>
                            <wpg:cNvPr id="542" name="Group 542"/>
                            <wpg:cNvGrpSpPr/>
                            <wpg:grpSpPr>
                              <a:xfrm>
                                <a:off x="0" y="0"/>
                                <a:ext cx="172720" cy="6985"/>
                                <a:chExt cx="172720" cy="6985"/>
                              </a:xfrm>
                            </wpg:grpSpPr>
                            <wps:wsp>
                              <wps:cNvPr id="543" name="Graphic 543"/>
                              <wps:cNvSpPr/>
                              <wps:spPr>
                                <a:xfrm>
                                  <a:off x="0" y="3204"/>
                                  <a:ext cx="172720" cy="1270"/>
                                </a:xfrm>
                                <a:custGeom>
                                  <a:avLst/>
                                  <a:gdLst/>
                                  <a:ahLst/>
                                  <a:cxnLst/>
                                  <a:rect l="l" t="t" r="r" b="b"/>
                                  <a:pathLst>
                                    <a:path w="172720" h="0">
                                      <a:moveTo>
                                        <a:pt x="0" y="0"/>
                                      </a:moveTo>
                                      <a:lnTo>
                                        <a:pt x="172616" y="0"/>
                                      </a:lnTo>
                                    </a:path>
                                  </a:pathLst>
                                </a:custGeom>
                                <a:ln w="640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3.6pt;height:.550pt;mso-position-horizontal-relative:char;mso-position-vertical-relative:line" id="docshapegroup407" coordorigin="0,0" coordsize="272,11">
                      <v:line style="position:absolute" from="0,5" to="272,5" stroked="true" strokeweight=".504686pt" strokecolor="#000000">
                        <v:stroke dashstyle="solid"/>
                      </v:line>
                    </v:group>
                  </w:pict>
                </mc:Fallback>
              </mc:AlternateContent>
            </w:r>
            <w:r>
              <w:rPr>
                <w:sz w:val="2"/>
              </w:rPr>
            </w:r>
          </w:p>
          <w:p>
            <w:pPr>
              <w:pStyle w:val="TableParagraph"/>
              <w:tabs>
                <w:tab w:pos="2938" w:val="left" w:leader="none"/>
                <w:tab w:pos="3419" w:val="left" w:leader="none"/>
              </w:tabs>
              <w:spacing w:line="35" w:lineRule="exact"/>
              <w:ind w:left="112"/>
              <w:rPr>
                <w:sz w:val="22"/>
              </w:rPr>
            </w:pPr>
            <w:r>
              <w:rPr>
                <w:sz w:val="22"/>
              </w:rPr>
              <w:t>6</w:t>
            </w:r>
            <w:r>
              <w:rPr>
                <w:spacing w:val="-3"/>
                <w:sz w:val="22"/>
              </w:rPr>
              <w:t> </w:t>
            </w:r>
            <w:r>
              <w:rPr>
                <w:sz w:val="22"/>
              </w:rPr>
              <w:t>÷</w:t>
            </w:r>
            <w:r>
              <w:rPr>
                <w:spacing w:val="1"/>
                <w:sz w:val="22"/>
              </w:rPr>
              <w:t> </w:t>
            </w:r>
            <w:r>
              <w:rPr>
                <w:sz w:val="22"/>
              </w:rPr>
              <w:t>2</w:t>
            </w:r>
            <w:r>
              <w:rPr>
                <w:spacing w:val="-4"/>
                <w:sz w:val="22"/>
              </w:rPr>
              <w:t> </w:t>
            </w:r>
            <w:r>
              <w:rPr>
                <w:sz w:val="22"/>
              </w:rPr>
              <w:t>= 3 and</w:t>
            </w:r>
            <w:r>
              <w:rPr>
                <w:spacing w:val="-1"/>
                <w:sz w:val="22"/>
              </w:rPr>
              <w:t> </w:t>
            </w:r>
            <w:r>
              <w:rPr>
                <w:sz w:val="22"/>
              </w:rPr>
              <w:t>use</w:t>
            </w:r>
            <w:r>
              <w:rPr>
                <w:spacing w:val="-2"/>
                <w:sz w:val="22"/>
              </w:rPr>
              <w:t> </w:t>
            </w:r>
            <w:r>
              <w:rPr>
                <w:sz w:val="22"/>
              </w:rPr>
              <w:t>the</w:t>
            </w:r>
            <w:r>
              <w:rPr>
                <w:spacing w:val="-2"/>
                <w:sz w:val="22"/>
              </w:rPr>
              <w:t> </w:t>
            </w:r>
            <w:r>
              <w:rPr>
                <w:spacing w:val="-4"/>
                <w:sz w:val="22"/>
              </w:rPr>
              <w:t>rule</w:t>
            </w:r>
            <w:r>
              <w:rPr>
                <w:sz w:val="22"/>
              </w:rPr>
              <w:tab/>
            </w:r>
            <w:r>
              <w:rPr>
                <w:i/>
                <w:spacing w:val="-10"/>
                <w:sz w:val="22"/>
              </w:rPr>
              <w:t>a</w:t>
            </w:r>
            <w:r>
              <w:rPr>
                <w:i/>
                <w:sz w:val="22"/>
              </w:rPr>
              <w:tab/>
            </w:r>
            <w:r>
              <w:rPr>
                <w:spacing w:val="-5"/>
                <w:sz w:val="22"/>
              </w:rPr>
              <w:t>to</w:t>
            </w:r>
          </w:p>
          <w:p>
            <w:pPr>
              <w:pStyle w:val="TableParagraph"/>
              <w:spacing w:line="96" w:lineRule="auto" w:before="15"/>
              <w:ind w:left="2476"/>
              <w:rPr>
                <w:i/>
                <w:sz w:val="14"/>
              </w:rPr>
            </w:pPr>
            <w:r>
              <w:rPr>
                <w:i/>
                <w:spacing w:val="-5"/>
                <w:position w:val="-9"/>
                <w:sz w:val="22"/>
              </w:rPr>
              <w:t>a</w:t>
            </w:r>
            <w:r>
              <w:rPr>
                <w:i/>
                <w:spacing w:val="-5"/>
                <w:sz w:val="14"/>
              </w:rPr>
              <w:t>n</w:t>
            </w:r>
          </w:p>
          <w:p>
            <w:pPr>
              <w:pStyle w:val="TableParagraph"/>
              <w:tabs>
                <w:tab w:pos="1846" w:val="right" w:leader="none"/>
              </w:tabs>
              <w:spacing w:line="285" w:lineRule="exact" w:before="131"/>
              <w:ind w:left="612"/>
              <w:rPr>
                <w:sz w:val="14"/>
              </w:rPr>
            </w:pPr>
            <w:r>
              <w:rPr>
                <w:i/>
                <w:position w:val="4"/>
                <w:sz w:val="22"/>
              </w:rPr>
              <w:t>x</w:t>
            </w:r>
            <w:r>
              <w:rPr>
                <w:position w:val="14"/>
                <w:sz w:val="14"/>
              </w:rPr>
              <w:t>5</w:t>
            </w:r>
            <w:r>
              <w:rPr>
                <w:spacing w:val="58"/>
                <w:position w:val="14"/>
                <w:sz w:val="14"/>
              </w:rPr>
              <w:t> </w:t>
            </w:r>
            <w:r>
              <w:rPr>
                <w:rFonts w:ascii="Symbol" w:hAnsi="Symbol"/>
                <w:position w:val="-9"/>
                <w:sz w:val="22"/>
              </w:rPr>
              <w:t></w:t>
            </w:r>
            <w:r>
              <w:rPr>
                <w:spacing w:val="79"/>
                <w:w w:val="150"/>
                <w:position w:val="-9"/>
                <w:sz w:val="22"/>
              </w:rPr>
              <w:t> </w:t>
            </w:r>
            <w:r>
              <w:rPr>
                <w:sz w:val="14"/>
              </w:rPr>
              <w:t>5 </w:t>
            </w:r>
            <w:r>
              <w:rPr>
                <w:rFonts w:ascii="Symbol" w:hAnsi="Symbol"/>
                <w:sz w:val="14"/>
              </w:rPr>
              <w:t></w:t>
            </w:r>
            <w:r>
              <w:rPr>
                <w:spacing w:val="-20"/>
                <w:sz w:val="14"/>
              </w:rPr>
              <w:t> </w:t>
            </w:r>
            <w:r>
              <w:rPr>
                <w:spacing w:val="-10"/>
                <w:sz w:val="14"/>
              </w:rPr>
              <w:t>2</w:t>
            </w:r>
            <w:r>
              <w:rPr>
                <w:sz w:val="14"/>
              </w:rPr>
              <w:tab/>
            </w:r>
            <w:r>
              <w:rPr>
                <w:spacing w:val="-10"/>
                <w:sz w:val="14"/>
              </w:rPr>
              <w:t>3</w:t>
            </w:r>
          </w:p>
          <w:p>
            <w:pPr>
              <w:pStyle w:val="TableParagraph"/>
              <w:tabs>
                <w:tab w:pos="1055" w:val="left" w:leader="none"/>
                <w:tab w:pos="1495" w:val="left" w:leader="none"/>
              </w:tabs>
              <w:spacing w:line="86" w:lineRule="exact"/>
              <w:ind w:left="107"/>
              <w:rPr>
                <w:i/>
                <w:sz w:val="22"/>
              </w:rPr>
            </w:pPr>
            <w:r>
              <w:rPr>
                <w:spacing w:val="-4"/>
                <w:sz w:val="22"/>
              </w:rPr>
              <w:t>give</w:t>
            </w:r>
            <w:r>
              <w:rPr>
                <w:sz w:val="22"/>
              </w:rPr>
              <w:tab/>
            </w:r>
            <w:r>
              <w:rPr>
                <w:i/>
                <w:spacing w:val="-10"/>
                <w:sz w:val="22"/>
              </w:rPr>
              <w:t>x</w:t>
            </w:r>
            <w:r>
              <w:rPr>
                <w:i/>
                <w:sz w:val="22"/>
              </w:rPr>
              <w:tab/>
            </w:r>
            <w:r>
              <w:rPr>
                <w:rFonts w:ascii="Symbol" w:hAnsi="Symbol"/>
                <w:sz w:val="22"/>
              </w:rPr>
              <w:t></w:t>
            </w:r>
            <w:r>
              <w:rPr>
                <w:spacing w:val="1"/>
                <w:sz w:val="22"/>
              </w:rPr>
              <w:t> </w:t>
            </w:r>
            <w:r>
              <w:rPr>
                <w:i/>
                <w:spacing w:val="-10"/>
                <w:sz w:val="22"/>
              </w:rPr>
              <w:t>x</w:t>
            </w:r>
          </w:p>
          <w:p>
            <w:pPr>
              <w:pStyle w:val="TableParagraph"/>
              <w:spacing w:line="93" w:lineRule="auto" w:before="14"/>
              <w:ind w:left="608"/>
              <w:rPr>
                <w:sz w:val="14"/>
              </w:rPr>
            </w:pPr>
            <w:r>
              <w:rPr>
                <w:sz w:val="14"/>
              </w:rPr>
              <mc:AlternateContent>
                <mc:Choice Requires="wps">
                  <w:drawing>
                    <wp:anchor distT="0" distB="0" distL="0" distR="0" allowOverlap="1" layoutInCell="1" locked="0" behindDoc="1" simplePos="0" relativeHeight="480972800">
                      <wp:simplePos x="0" y="0"/>
                      <wp:positionH relativeFrom="column">
                        <wp:posOffset>370125</wp:posOffset>
                      </wp:positionH>
                      <wp:positionV relativeFrom="paragraph">
                        <wp:posOffset>-39228</wp:posOffset>
                      </wp:positionV>
                      <wp:extent cx="151765" cy="6985"/>
                      <wp:effectExtent l="0" t="0" r="0" b="0"/>
                      <wp:wrapNone/>
                      <wp:docPr id="544" name="Group 544"/>
                      <wp:cNvGraphicFramePr>
                        <a:graphicFrameLocks/>
                      </wp:cNvGraphicFramePr>
                      <a:graphic>
                        <a:graphicData uri="http://schemas.microsoft.com/office/word/2010/wordprocessingGroup">
                          <wpg:wgp>
                            <wpg:cNvPr id="544" name="Group 544"/>
                            <wpg:cNvGrpSpPr/>
                            <wpg:grpSpPr>
                              <a:xfrm>
                                <a:off x="0" y="0"/>
                                <a:ext cx="151765" cy="6985"/>
                                <a:chExt cx="151765" cy="6985"/>
                              </a:xfrm>
                            </wpg:grpSpPr>
                            <wps:wsp>
                              <wps:cNvPr id="545" name="Graphic 545"/>
                              <wps:cNvSpPr/>
                              <wps:spPr>
                                <a:xfrm>
                                  <a:off x="0" y="3204"/>
                                  <a:ext cx="151765" cy="1270"/>
                                </a:xfrm>
                                <a:custGeom>
                                  <a:avLst/>
                                  <a:gdLst/>
                                  <a:ahLst/>
                                  <a:cxnLst/>
                                  <a:rect l="l" t="t" r="r" b="b"/>
                                  <a:pathLst>
                                    <a:path w="151765" h="0">
                                      <a:moveTo>
                                        <a:pt x="0" y="0"/>
                                      </a:moveTo>
                                      <a:lnTo>
                                        <a:pt x="151560" y="0"/>
                                      </a:lnTo>
                                    </a:path>
                                  </a:pathLst>
                                </a:custGeom>
                                <a:ln w="640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9.143745pt;margin-top:-3.088819pt;width:11.95pt;height:.550pt;mso-position-horizontal-relative:column;mso-position-vertical-relative:paragraph;z-index:-22343680" id="docshapegroup408" coordorigin="583,-62" coordsize="239,11">
                      <v:line style="position:absolute" from="583,-57" to="822,-57" stroked="true" strokeweight=".504686pt" strokecolor="#000000">
                        <v:stroke dashstyle="solid"/>
                      </v:line>
                      <w10:wrap type="none"/>
                    </v:group>
                  </w:pict>
                </mc:Fallback>
              </mc:AlternateContent>
            </w:r>
            <w:r>
              <w:rPr>
                <w:i/>
                <w:spacing w:val="-5"/>
                <w:position w:val="-9"/>
                <w:sz w:val="22"/>
              </w:rPr>
              <w:t>x</w:t>
            </w:r>
            <w:r>
              <w:rPr>
                <w:spacing w:val="-5"/>
                <w:sz w:val="14"/>
              </w:rPr>
              <w:t>2</w:t>
            </w:r>
          </w:p>
        </w:tc>
      </w:tr>
    </w:tbl>
    <w:p>
      <w:pPr>
        <w:pStyle w:val="BodyText"/>
        <w:spacing w:before="6"/>
        <w:rPr>
          <w:sz w:val="15"/>
        </w:rPr>
      </w:pPr>
    </w:p>
    <w:p>
      <w:pPr>
        <w:pStyle w:val="BodyText"/>
        <w:spacing w:after="0"/>
        <w:rPr>
          <w:sz w:val="15"/>
        </w:rPr>
        <w:sectPr>
          <w:type w:val="continuous"/>
          <w:pgSz w:w="11910" w:h="16840"/>
          <w:pgMar w:header="523" w:footer="974" w:top="160" w:bottom="280" w:left="708" w:right="850"/>
        </w:sectPr>
      </w:pPr>
    </w:p>
    <w:p>
      <w:pPr>
        <w:pStyle w:val="BodyText"/>
        <w:spacing w:before="9"/>
      </w:pPr>
    </w:p>
    <w:p>
      <w:pPr>
        <w:tabs>
          <w:tab w:pos="2171" w:val="left" w:leader="none"/>
        </w:tabs>
        <w:spacing w:before="0"/>
        <w:ind w:left="732" w:right="0" w:firstLine="0"/>
        <w:jc w:val="left"/>
        <w:rPr>
          <w:sz w:val="22"/>
        </w:rPr>
      </w:pPr>
      <w:r>
        <w:rPr>
          <w:sz w:val="22"/>
        </w:rPr>
        <mc:AlternateContent>
          <mc:Choice Requires="wps">
            <w:drawing>
              <wp:anchor distT="0" distB="0" distL="0" distR="0" allowOverlap="1" layoutInCell="1" locked="0" behindDoc="1" simplePos="0" relativeHeight="480973312">
                <wp:simplePos x="0" y="0"/>
                <wp:positionH relativeFrom="page">
                  <wp:posOffset>2379471</wp:posOffset>
                </wp:positionH>
                <wp:positionV relativeFrom="paragraph">
                  <wp:posOffset>94633</wp:posOffset>
                </wp:positionV>
                <wp:extent cx="394335" cy="1270"/>
                <wp:effectExtent l="0" t="0" r="0" b="0"/>
                <wp:wrapNone/>
                <wp:docPr id="546" name="Graphic 546"/>
                <wp:cNvGraphicFramePr>
                  <a:graphicFrameLocks/>
                </wp:cNvGraphicFramePr>
                <a:graphic>
                  <a:graphicData uri="http://schemas.microsoft.com/office/word/2010/wordprocessingShape">
                    <wps:wsp>
                      <wps:cNvPr id="546" name="Graphic 546"/>
                      <wps:cNvSpPr/>
                      <wps:spPr>
                        <a:xfrm>
                          <a:off x="0" y="0"/>
                          <a:ext cx="394335" cy="1270"/>
                        </a:xfrm>
                        <a:custGeom>
                          <a:avLst/>
                          <a:gdLst/>
                          <a:ahLst/>
                          <a:cxnLst/>
                          <a:rect l="l" t="t" r="r" b="b"/>
                          <a:pathLst>
                            <a:path w="394335" h="0">
                              <a:moveTo>
                                <a:pt x="0" y="0"/>
                              </a:moveTo>
                              <a:lnTo>
                                <a:pt x="394096" y="0"/>
                              </a:lnTo>
                            </a:path>
                          </a:pathLst>
                        </a:custGeom>
                        <a:ln w="6399">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343168" from="187.359955pt,7.451491pt" to="218.391205pt,7.451491pt" stroked="true" strokeweight=".503906pt" strokecolor="#000000">
                <v:stroke dashstyle="solid"/>
                <w10:wrap type="none"/>
              </v:line>
            </w:pict>
          </mc:Fallback>
        </mc:AlternateContent>
      </w:r>
      <w:r>
        <w:rPr>
          <w:b/>
          <w:sz w:val="22"/>
        </w:rPr>
        <w:t>Example</w:t>
      </w:r>
      <w:r>
        <w:rPr>
          <w:b/>
          <w:spacing w:val="-4"/>
          <w:sz w:val="22"/>
        </w:rPr>
        <w:t> </w:t>
      </w:r>
      <w:r>
        <w:rPr>
          <w:b/>
          <w:spacing w:val="-10"/>
          <w:sz w:val="22"/>
        </w:rPr>
        <w:t>6</w:t>
      </w:r>
      <w:r>
        <w:rPr>
          <w:b/>
          <w:sz w:val="22"/>
        </w:rPr>
        <w:tab/>
      </w:r>
      <w:r>
        <w:rPr>
          <w:spacing w:val="-2"/>
          <w:sz w:val="22"/>
        </w:rPr>
        <w:t>Simplify</w:t>
      </w:r>
    </w:p>
    <w:p>
      <w:pPr>
        <w:spacing w:line="278" w:lineRule="auto" w:before="104"/>
        <w:ind w:left="271" w:right="6612" w:hanging="191"/>
        <w:jc w:val="left"/>
        <w:rPr>
          <w:sz w:val="14"/>
        </w:rPr>
      </w:pPr>
      <w:r>
        <w:rPr/>
        <w:br w:type="column"/>
      </w:r>
      <w:r>
        <w:rPr>
          <w:i/>
          <w:sz w:val="22"/>
        </w:rPr>
        <w:t>x</w:t>
      </w:r>
      <w:r>
        <w:rPr>
          <w:sz w:val="22"/>
          <w:vertAlign w:val="superscript"/>
        </w:rPr>
        <w:t>3</w:t>
      </w:r>
      <w:r>
        <w:rPr>
          <w:spacing w:val="-14"/>
          <w:sz w:val="22"/>
          <w:vertAlign w:val="baseline"/>
        </w:rPr>
        <w:t> </w:t>
      </w:r>
      <w:r>
        <w:rPr>
          <w:rFonts w:ascii="Symbol" w:hAnsi="Symbol"/>
          <w:sz w:val="22"/>
          <w:vertAlign w:val="baseline"/>
        </w:rPr>
        <w:t></w:t>
      </w:r>
      <w:r>
        <w:rPr>
          <w:spacing w:val="-14"/>
          <w:sz w:val="22"/>
          <w:vertAlign w:val="baseline"/>
        </w:rPr>
        <w:t> </w:t>
      </w:r>
      <w:r>
        <w:rPr>
          <w:i/>
          <w:sz w:val="22"/>
          <w:vertAlign w:val="baseline"/>
        </w:rPr>
        <w:t>x</w:t>
      </w:r>
      <w:r>
        <w:rPr>
          <w:sz w:val="22"/>
          <w:vertAlign w:val="superscript"/>
        </w:rPr>
        <w:t>5</w:t>
      </w:r>
      <w:r>
        <w:rPr>
          <w:sz w:val="22"/>
          <w:vertAlign w:val="baseline"/>
        </w:rPr>
        <w:t> </w:t>
      </w:r>
      <w:r>
        <w:rPr>
          <w:i/>
          <w:spacing w:val="-6"/>
          <w:position w:val="-9"/>
          <w:sz w:val="22"/>
          <w:vertAlign w:val="baseline"/>
        </w:rPr>
        <w:t>x</w:t>
      </w:r>
      <w:r>
        <w:rPr>
          <w:spacing w:val="-6"/>
          <w:sz w:val="14"/>
          <w:vertAlign w:val="baseline"/>
        </w:rPr>
        <w:t>4</w:t>
      </w:r>
    </w:p>
    <w:p>
      <w:pPr>
        <w:spacing w:after="0" w:line="278" w:lineRule="auto"/>
        <w:jc w:val="left"/>
        <w:rPr>
          <w:sz w:val="14"/>
        </w:rPr>
        <w:sectPr>
          <w:type w:val="continuous"/>
          <w:pgSz w:w="11910" w:h="16840"/>
          <w:pgMar w:header="523" w:footer="974" w:top="160" w:bottom="280" w:left="708" w:right="850"/>
          <w:cols w:num="2" w:equalWidth="0">
            <w:col w:w="2946" w:space="40"/>
            <w:col w:w="7366"/>
          </w:cols>
        </w:sectPr>
      </w:pPr>
    </w:p>
    <w:p>
      <w:pPr>
        <w:pStyle w:val="BodyText"/>
        <w:rPr>
          <w:sz w:val="13"/>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1453" w:hRule="atLeast"/>
        </w:trPr>
        <w:tc>
          <w:tcPr>
            <w:tcW w:w="3826" w:type="dxa"/>
          </w:tcPr>
          <w:p>
            <w:pPr>
              <w:pStyle w:val="TableParagraph"/>
              <w:tabs>
                <w:tab w:pos="1088" w:val="left" w:leader="none"/>
                <w:tab w:pos="1623" w:val="left" w:leader="none"/>
              </w:tabs>
              <w:spacing w:line="184" w:lineRule="auto" w:before="139"/>
              <w:ind w:left="366" w:right="2014" w:hanging="187"/>
              <w:rPr>
                <w:sz w:val="14"/>
              </w:rPr>
            </w:pPr>
            <w:r>
              <w:rPr>
                <w:sz w:val="14"/>
              </w:rPr>
              <mc:AlternateContent>
                <mc:Choice Requires="wps">
                  <w:drawing>
                    <wp:anchor distT="0" distB="0" distL="0" distR="0" allowOverlap="1" layoutInCell="1" locked="0" behindDoc="1" simplePos="0" relativeHeight="480973824">
                      <wp:simplePos x="0" y="0"/>
                      <wp:positionH relativeFrom="column">
                        <wp:posOffset>97219</wp:posOffset>
                      </wp:positionH>
                      <wp:positionV relativeFrom="paragraph">
                        <wp:posOffset>294384</wp:posOffset>
                      </wp:positionV>
                      <wp:extent cx="387350" cy="6985"/>
                      <wp:effectExtent l="0" t="0" r="0" b="0"/>
                      <wp:wrapNone/>
                      <wp:docPr id="547" name="Group 547"/>
                      <wp:cNvGraphicFramePr>
                        <a:graphicFrameLocks/>
                      </wp:cNvGraphicFramePr>
                      <a:graphic>
                        <a:graphicData uri="http://schemas.microsoft.com/office/word/2010/wordprocessingGroup">
                          <wpg:wgp>
                            <wpg:cNvPr id="547" name="Group 547"/>
                            <wpg:cNvGrpSpPr/>
                            <wpg:grpSpPr>
                              <a:xfrm>
                                <a:off x="0" y="0"/>
                                <a:ext cx="387350" cy="6985"/>
                                <a:chExt cx="387350" cy="6985"/>
                              </a:xfrm>
                            </wpg:grpSpPr>
                            <wps:wsp>
                              <wps:cNvPr id="548" name="Graphic 548"/>
                              <wps:cNvSpPr/>
                              <wps:spPr>
                                <a:xfrm>
                                  <a:off x="0" y="3199"/>
                                  <a:ext cx="387350" cy="1270"/>
                                </a:xfrm>
                                <a:custGeom>
                                  <a:avLst/>
                                  <a:gdLst/>
                                  <a:ahLst/>
                                  <a:cxnLst/>
                                  <a:rect l="l" t="t" r="r" b="b"/>
                                  <a:pathLst>
                                    <a:path w="387350" h="0">
                                      <a:moveTo>
                                        <a:pt x="0" y="0"/>
                                      </a:moveTo>
                                      <a:lnTo>
                                        <a:pt x="387309" y="0"/>
                                      </a:lnTo>
                                    </a:path>
                                  </a:pathLst>
                                </a:custGeom>
                                <a:ln w="63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655045pt;margin-top:23.17985pt;width:30.5pt;height:.550pt;mso-position-horizontal-relative:column;mso-position-vertical-relative:paragraph;z-index:-22342656" id="docshapegroup409" coordorigin="153,464" coordsize="610,11">
                      <v:line style="position:absolute" from="153,469" to="763,469" stroked="true" strokeweight=".503906pt" strokecolor="#000000">
                        <v:stroke dashstyle="solid"/>
                      </v:line>
                      <w10:wrap type="none"/>
                    </v:group>
                  </w:pict>
                </mc:Fallback>
              </mc:AlternateContent>
            </w:r>
            <w:r>
              <w:rPr>
                <w:i/>
                <w:position w:val="-9"/>
                <w:sz w:val="22"/>
              </w:rPr>
              <w:t>x</w:t>
            </w:r>
            <w:r>
              <w:rPr>
                <w:sz w:val="14"/>
              </w:rPr>
              <w:t>3 </w:t>
            </w:r>
            <w:r>
              <w:rPr>
                <w:rFonts w:ascii="Symbol" w:hAnsi="Symbol"/>
                <w:position w:val="-9"/>
                <w:sz w:val="22"/>
              </w:rPr>
              <w:t></w:t>
            </w:r>
            <w:r>
              <w:rPr>
                <w:spacing w:val="-14"/>
                <w:position w:val="-9"/>
                <w:sz w:val="22"/>
              </w:rPr>
              <w:t> </w:t>
            </w:r>
            <w:r>
              <w:rPr>
                <w:i/>
                <w:position w:val="-9"/>
                <w:sz w:val="22"/>
              </w:rPr>
              <w:t>x</w:t>
            </w:r>
            <w:r>
              <w:rPr>
                <w:sz w:val="14"/>
              </w:rPr>
              <w:t>5</w:t>
            </w:r>
            <w:r>
              <w:rPr>
                <w:spacing w:val="40"/>
                <w:sz w:val="14"/>
              </w:rPr>
              <w:t> </w:t>
            </w:r>
            <w:r>
              <w:rPr>
                <w:rFonts w:ascii="Symbol" w:hAnsi="Symbol"/>
                <w:position w:val="-23"/>
                <w:sz w:val="22"/>
              </w:rPr>
              <w:t></w:t>
            </w:r>
            <w:r>
              <w:rPr>
                <w:position w:val="-23"/>
                <w:sz w:val="22"/>
              </w:rPr>
              <w:t> </w:t>
            </w:r>
            <w:r>
              <w:rPr>
                <w:i/>
                <w:position w:val="-9"/>
                <w:sz w:val="22"/>
              </w:rPr>
              <w:t>x</w:t>
            </w:r>
            <w:r>
              <w:rPr>
                <w:sz w:val="14"/>
              </w:rPr>
              <w:t>3</w:t>
            </w:r>
            <w:r>
              <w:rPr>
                <w:rFonts w:ascii="Symbol" w:hAnsi="Symbol"/>
                <w:sz w:val="14"/>
              </w:rPr>
              <w:t></w:t>
            </w:r>
            <w:r>
              <w:rPr>
                <w:sz w:val="14"/>
              </w:rPr>
              <w:t>5</w:t>
            </w:r>
            <w:r>
              <w:rPr>
                <w:spacing w:val="40"/>
                <w:sz w:val="14"/>
              </w:rPr>
              <w:t> </w:t>
            </w:r>
            <w:r>
              <w:rPr>
                <w:rFonts w:ascii="Symbol" w:hAnsi="Symbol"/>
                <w:position w:val="-23"/>
                <w:sz w:val="22"/>
              </w:rPr>
              <w:t></w:t>
            </w:r>
            <w:r>
              <w:rPr>
                <w:spacing w:val="22"/>
                <w:position w:val="-23"/>
                <w:sz w:val="22"/>
              </w:rPr>
              <w:t> </w:t>
            </w:r>
            <w:r>
              <w:rPr>
                <w:i/>
                <w:position w:val="-9"/>
                <w:sz w:val="22"/>
              </w:rPr>
              <w:t>x</w:t>
            </w:r>
            <w:r>
              <w:rPr>
                <w:sz w:val="14"/>
              </w:rPr>
              <w:t>8</w:t>
            </w:r>
            <w:r>
              <w:rPr>
                <w:spacing w:val="40"/>
                <w:sz w:val="14"/>
              </w:rPr>
              <w:t> </w:t>
            </w:r>
            <w:r>
              <w:rPr>
                <w:i/>
                <w:spacing w:val="-5"/>
                <w:position w:val="-9"/>
                <w:sz w:val="22"/>
              </w:rPr>
              <w:t>x</w:t>
            </w:r>
            <w:r>
              <w:rPr>
                <w:spacing w:val="-5"/>
                <w:sz w:val="14"/>
              </w:rPr>
              <w:t>4</w:t>
            </w:r>
            <w:r>
              <w:rPr>
                <w:sz w:val="14"/>
              </w:rPr>
              <w:tab/>
            </w:r>
            <w:r>
              <w:rPr>
                <w:i/>
                <w:spacing w:val="-5"/>
                <w:position w:val="-9"/>
                <w:sz w:val="22"/>
              </w:rPr>
              <w:t>x</w:t>
            </w:r>
            <w:r>
              <w:rPr>
                <w:spacing w:val="-5"/>
                <w:sz w:val="14"/>
              </w:rPr>
              <w:t>4</w:t>
            </w:r>
            <w:r>
              <w:rPr>
                <w:sz w:val="14"/>
              </w:rPr>
              <w:tab/>
            </w:r>
            <w:r>
              <w:rPr>
                <w:i/>
                <w:spacing w:val="-5"/>
                <w:position w:val="-9"/>
                <w:sz w:val="22"/>
              </w:rPr>
              <w:t>x</w:t>
            </w:r>
            <w:r>
              <w:rPr>
                <w:spacing w:val="-5"/>
                <w:sz w:val="14"/>
              </w:rPr>
              <w:t>4</w:t>
            </w:r>
          </w:p>
          <w:p>
            <w:pPr>
              <w:pStyle w:val="TableParagraph"/>
              <w:spacing w:before="34"/>
              <w:rPr>
                <w:sz w:val="22"/>
              </w:rPr>
            </w:pPr>
          </w:p>
          <w:p>
            <w:pPr>
              <w:pStyle w:val="TableParagraph"/>
              <w:ind w:left="827"/>
              <w:rPr>
                <w:sz w:val="14"/>
              </w:rPr>
            </w:pPr>
            <w:r>
              <w:rPr>
                <w:sz w:val="14"/>
              </w:rPr>
              <mc:AlternateContent>
                <mc:Choice Requires="wps">
                  <w:drawing>
                    <wp:anchor distT="0" distB="0" distL="0" distR="0" allowOverlap="1" layoutInCell="1" locked="0" behindDoc="1" simplePos="0" relativeHeight="480974336">
                      <wp:simplePos x="0" y="0"/>
                      <wp:positionH relativeFrom="column">
                        <wp:posOffset>628063</wp:posOffset>
                      </wp:positionH>
                      <wp:positionV relativeFrom="paragraph">
                        <wp:posOffset>-349149</wp:posOffset>
                      </wp:positionV>
                      <wp:extent cx="243204" cy="6985"/>
                      <wp:effectExtent l="0" t="0" r="0" b="0"/>
                      <wp:wrapNone/>
                      <wp:docPr id="549" name="Group 549"/>
                      <wp:cNvGraphicFramePr>
                        <a:graphicFrameLocks/>
                      </wp:cNvGraphicFramePr>
                      <a:graphic>
                        <a:graphicData uri="http://schemas.microsoft.com/office/word/2010/wordprocessingGroup">
                          <wpg:wgp>
                            <wpg:cNvPr id="549" name="Group 549"/>
                            <wpg:cNvGrpSpPr/>
                            <wpg:grpSpPr>
                              <a:xfrm>
                                <a:off x="0" y="0"/>
                                <a:ext cx="243204" cy="6985"/>
                                <a:chExt cx="243204" cy="6985"/>
                              </a:xfrm>
                            </wpg:grpSpPr>
                            <wps:wsp>
                              <wps:cNvPr id="550" name="Graphic 550"/>
                              <wps:cNvSpPr/>
                              <wps:spPr>
                                <a:xfrm>
                                  <a:off x="0" y="3199"/>
                                  <a:ext cx="243204" cy="1270"/>
                                </a:xfrm>
                                <a:custGeom>
                                  <a:avLst/>
                                  <a:gdLst/>
                                  <a:ahLst/>
                                  <a:cxnLst/>
                                  <a:rect l="l" t="t" r="r" b="b"/>
                                  <a:pathLst>
                                    <a:path w="243204" h="0">
                                      <a:moveTo>
                                        <a:pt x="0" y="0"/>
                                      </a:moveTo>
                                      <a:lnTo>
                                        <a:pt x="242994" y="0"/>
                                      </a:lnTo>
                                    </a:path>
                                  </a:pathLst>
                                </a:custGeom>
                                <a:ln w="63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9.453804pt;margin-top:-27.492117pt;width:19.150pt;height:.550pt;mso-position-horizontal-relative:column;mso-position-vertical-relative:paragraph;z-index:-22342144" id="docshapegroup410" coordorigin="989,-550" coordsize="383,11">
                      <v:line style="position:absolute" from="989,-545" to="1372,-545" stroked="true" strokeweight=".503906pt" strokecolor="#000000">
                        <v:stroke dashstyle="solid"/>
                      </v:line>
                      <w10:wrap type="none"/>
                    </v:group>
                  </w:pict>
                </mc:Fallback>
              </mc:AlternateContent>
            </w:r>
            <w:r>
              <w:rPr>
                <w:sz w:val="14"/>
              </w:rPr>
              <mc:AlternateContent>
                <mc:Choice Requires="wps">
                  <w:drawing>
                    <wp:anchor distT="0" distB="0" distL="0" distR="0" allowOverlap="1" layoutInCell="1" locked="0" behindDoc="1" simplePos="0" relativeHeight="480974848">
                      <wp:simplePos x="0" y="0"/>
                      <wp:positionH relativeFrom="column">
                        <wp:posOffset>1014592</wp:posOffset>
                      </wp:positionH>
                      <wp:positionV relativeFrom="paragraph">
                        <wp:posOffset>-349149</wp:posOffset>
                      </wp:positionV>
                      <wp:extent cx="150495" cy="6985"/>
                      <wp:effectExtent l="0" t="0" r="0" b="0"/>
                      <wp:wrapNone/>
                      <wp:docPr id="551" name="Group 551"/>
                      <wp:cNvGraphicFramePr>
                        <a:graphicFrameLocks/>
                      </wp:cNvGraphicFramePr>
                      <a:graphic>
                        <a:graphicData uri="http://schemas.microsoft.com/office/word/2010/wordprocessingGroup">
                          <wpg:wgp>
                            <wpg:cNvPr id="551" name="Group 551"/>
                            <wpg:cNvGrpSpPr/>
                            <wpg:grpSpPr>
                              <a:xfrm>
                                <a:off x="0" y="0"/>
                                <a:ext cx="150495" cy="6985"/>
                                <a:chExt cx="150495" cy="6985"/>
                              </a:xfrm>
                            </wpg:grpSpPr>
                            <wps:wsp>
                              <wps:cNvPr id="552" name="Graphic 552"/>
                              <wps:cNvSpPr/>
                              <wps:spPr>
                                <a:xfrm>
                                  <a:off x="0" y="3199"/>
                                  <a:ext cx="150495" cy="1270"/>
                                </a:xfrm>
                                <a:custGeom>
                                  <a:avLst/>
                                  <a:gdLst/>
                                  <a:ahLst/>
                                  <a:cxnLst/>
                                  <a:rect l="l" t="t" r="r" b="b"/>
                                  <a:pathLst>
                                    <a:path w="150495" h="0">
                                      <a:moveTo>
                                        <a:pt x="0" y="0"/>
                                      </a:moveTo>
                                      <a:lnTo>
                                        <a:pt x="150165" y="0"/>
                                      </a:lnTo>
                                    </a:path>
                                  </a:pathLst>
                                </a:custGeom>
                                <a:ln w="63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9.889198pt;margin-top:-27.492117pt;width:11.85pt;height:.550pt;mso-position-horizontal-relative:column;mso-position-vertical-relative:paragraph;z-index:-22341632" id="docshapegroup411" coordorigin="1598,-550" coordsize="237,11">
                      <v:line style="position:absolute" from="1598,-545" to="1834,-545" stroked="true" strokeweight=".503906pt" strokecolor="#000000">
                        <v:stroke dashstyle="solid"/>
                      </v:line>
                      <w10:wrap type="none"/>
                    </v:group>
                  </w:pict>
                </mc:Fallback>
              </mc:AlternateContent>
            </w:r>
            <w:r>
              <w:rPr>
                <w:position w:val="-7"/>
                <w:sz w:val="22"/>
              </w:rPr>
              <w:t>=</w:t>
            </w:r>
            <w:r>
              <w:rPr>
                <w:spacing w:val="-1"/>
                <w:position w:val="-7"/>
                <w:sz w:val="22"/>
              </w:rPr>
              <w:t> </w:t>
            </w:r>
            <w:r>
              <w:rPr>
                <w:i/>
                <w:position w:val="-7"/>
                <w:sz w:val="22"/>
              </w:rPr>
              <w:t>x</w:t>
            </w:r>
            <w:r>
              <w:rPr>
                <w:sz w:val="14"/>
              </w:rPr>
              <w:t>8</w:t>
            </w:r>
            <w:r>
              <w:rPr>
                <w:spacing w:val="1"/>
                <w:sz w:val="14"/>
              </w:rPr>
              <w:t> </w:t>
            </w:r>
            <w:r>
              <w:rPr>
                <w:sz w:val="14"/>
              </w:rPr>
              <w:t>− 4</w:t>
            </w:r>
            <w:r>
              <w:rPr>
                <w:spacing w:val="17"/>
                <w:sz w:val="14"/>
              </w:rPr>
              <w:t> </w:t>
            </w:r>
            <w:r>
              <w:rPr>
                <w:position w:val="-7"/>
                <w:sz w:val="22"/>
              </w:rPr>
              <w:t>=</w:t>
            </w:r>
            <w:r>
              <w:rPr>
                <w:spacing w:val="-1"/>
                <w:position w:val="-7"/>
                <w:sz w:val="22"/>
              </w:rPr>
              <w:t> </w:t>
            </w:r>
            <w:r>
              <w:rPr>
                <w:i/>
                <w:spacing w:val="-5"/>
                <w:position w:val="-7"/>
                <w:sz w:val="22"/>
              </w:rPr>
              <w:t>x</w:t>
            </w:r>
            <w:r>
              <w:rPr>
                <w:spacing w:val="-5"/>
                <w:sz w:val="14"/>
              </w:rPr>
              <w:t>4</w:t>
            </w:r>
          </w:p>
        </w:tc>
        <w:tc>
          <w:tcPr>
            <w:tcW w:w="3778" w:type="dxa"/>
          </w:tcPr>
          <w:p>
            <w:pPr>
              <w:pStyle w:val="TableParagraph"/>
              <w:spacing w:before="34"/>
              <w:rPr>
                <w:sz w:val="22"/>
              </w:rPr>
            </w:pPr>
          </w:p>
          <w:p>
            <w:pPr>
              <w:pStyle w:val="TableParagraph"/>
              <w:numPr>
                <w:ilvl w:val="0"/>
                <w:numId w:val="18"/>
              </w:numPr>
              <w:tabs>
                <w:tab w:pos="396" w:val="left" w:leader="none"/>
              </w:tabs>
              <w:spacing w:line="240" w:lineRule="auto" w:before="0" w:after="0"/>
              <w:ind w:left="396" w:right="0" w:hanging="282"/>
              <w:jc w:val="left"/>
              <w:rPr>
                <w:i/>
                <w:sz w:val="21"/>
              </w:rPr>
            </w:pPr>
            <w:r>
              <w:rPr>
                <w:w w:val="105"/>
                <w:sz w:val="22"/>
              </w:rPr>
              <w:t>Use</w:t>
            </w:r>
            <w:r>
              <w:rPr>
                <w:spacing w:val="-11"/>
                <w:w w:val="105"/>
                <w:sz w:val="22"/>
              </w:rPr>
              <w:t> </w:t>
            </w:r>
            <w:r>
              <w:rPr>
                <w:w w:val="105"/>
                <w:sz w:val="22"/>
              </w:rPr>
              <w:t>the</w:t>
            </w:r>
            <w:r>
              <w:rPr>
                <w:spacing w:val="-8"/>
                <w:w w:val="105"/>
                <w:sz w:val="22"/>
              </w:rPr>
              <w:t> </w:t>
            </w:r>
            <w:r>
              <w:rPr>
                <w:w w:val="105"/>
                <w:sz w:val="22"/>
              </w:rPr>
              <w:t>rule</w:t>
            </w:r>
            <w:r>
              <w:rPr>
                <w:spacing w:val="26"/>
                <w:w w:val="105"/>
                <w:sz w:val="22"/>
              </w:rPr>
              <w:t> </w:t>
            </w:r>
            <w:r>
              <w:rPr>
                <w:i/>
                <w:w w:val="105"/>
                <w:sz w:val="21"/>
              </w:rPr>
              <w:t>a</w:t>
            </w:r>
            <w:r>
              <w:rPr>
                <w:i/>
                <w:w w:val="105"/>
                <w:sz w:val="21"/>
                <w:vertAlign w:val="superscript"/>
              </w:rPr>
              <w:t>m</w:t>
            </w:r>
            <w:r>
              <w:rPr>
                <w:i/>
                <w:spacing w:val="-8"/>
                <w:w w:val="105"/>
                <w:sz w:val="21"/>
                <w:vertAlign w:val="baseline"/>
              </w:rPr>
              <w:t> </w:t>
            </w:r>
            <w:r>
              <w:rPr>
                <w:rFonts w:ascii="Symbol" w:hAnsi="Symbol"/>
                <w:w w:val="105"/>
                <w:sz w:val="21"/>
                <w:vertAlign w:val="baseline"/>
              </w:rPr>
              <w:t></w:t>
            </w:r>
            <w:r>
              <w:rPr>
                <w:spacing w:val="-20"/>
                <w:w w:val="105"/>
                <w:sz w:val="21"/>
                <w:vertAlign w:val="baseline"/>
              </w:rPr>
              <w:t> </w:t>
            </w:r>
            <w:r>
              <w:rPr>
                <w:i/>
                <w:w w:val="105"/>
                <w:sz w:val="21"/>
                <w:vertAlign w:val="baseline"/>
              </w:rPr>
              <w:t>a</w:t>
            </w:r>
            <w:r>
              <w:rPr>
                <w:i/>
                <w:w w:val="105"/>
                <w:sz w:val="21"/>
                <w:vertAlign w:val="superscript"/>
              </w:rPr>
              <w:t>n</w:t>
            </w:r>
            <w:r>
              <w:rPr>
                <w:i/>
                <w:spacing w:val="13"/>
                <w:w w:val="105"/>
                <w:sz w:val="21"/>
                <w:vertAlign w:val="baseline"/>
              </w:rPr>
              <w:t> </w:t>
            </w:r>
            <w:r>
              <w:rPr>
                <w:rFonts w:ascii="Symbol" w:hAnsi="Symbol"/>
                <w:w w:val="105"/>
                <w:sz w:val="21"/>
                <w:vertAlign w:val="baseline"/>
              </w:rPr>
              <w:t></w:t>
            </w:r>
            <w:r>
              <w:rPr>
                <w:spacing w:val="-11"/>
                <w:w w:val="105"/>
                <w:sz w:val="21"/>
                <w:vertAlign w:val="baseline"/>
              </w:rPr>
              <w:t> </w:t>
            </w:r>
            <w:r>
              <w:rPr>
                <w:i/>
                <w:spacing w:val="-4"/>
                <w:w w:val="105"/>
                <w:sz w:val="21"/>
                <w:vertAlign w:val="baseline"/>
              </w:rPr>
              <w:t>a</w:t>
            </w:r>
            <w:r>
              <w:rPr>
                <w:i/>
                <w:spacing w:val="-4"/>
                <w:w w:val="105"/>
                <w:sz w:val="21"/>
                <w:vertAlign w:val="superscript"/>
              </w:rPr>
              <w:t>m</w:t>
            </w:r>
            <w:r>
              <w:rPr>
                <w:rFonts w:ascii="Symbol" w:hAnsi="Symbol"/>
                <w:spacing w:val="-4"/>
                <w:w w:val="105"/>
                <w:sz w:val="21"/>
                <w:vertAlign w:val="superscript"/>
              </w:rPr>
              <w:t></w:t>
            </w:r>
            <w:r>
              <w:rPr>
                <w:i/>
                <w:spacing w:val="-4"/>
                <w:w w:val="105"/>
                <w:sz w:val="21"/>
                <w:vertAlign w:val="superscript"/>
              </w:rPr>
              <w:t>n</w:t>
            </w:r>
          </w:p>
          <w:p>
            <w:pPr>
              <w:pStyle w:val="TableParagraph"/>
              <w:spacing w:before="44"/>
              <w:rPr>
                <w:sz w:val="22"/>
              </w:rPr>
            </w:pPr>
          </w:p>
          <w:p>
            <w:pPr>
              <w:pStyle w:val="TableParagraph"/>
              <w:spacing w:line="293" w:lineRule="exact"/>
              <w:ind w:left="1599"/>
              <w:rPr>
                <w:i/>
                <w:sz w:val="14"/>
              </w:rPr>
            </w:pPr>
            <w:r>
              <w:rPr>
                <w:i/>
                <w:position w:val="4"/>
                <w:sz w:val="22"/>
              </w:rPr>
              <w:t>a</w:t>
            </w:r>
            <w:r>
              <w:rPr>
                <w:i/>
                <w:position w:val="14"/>
                <w:sz w:val="14"/>
              </w:rPr>
              <w:t>m</w:t>
            </w:r>
            <w:r>
              <w:rPr>
                <w:i/>
                <w:spacing w:val="57"/>
                <w:position w:val="14"/>
                <w:sz w:val="14"/>
              </w:rPr>
              <w:t> </w:t>
            </w:r>
            <w:r>
              <w:rPr>
                <w:rFonts w:ascii="Symbol" w:hAnsi="Symbol"/>
                <w:position w:val="-9"/>
                <w:sz w:val="22"/>
              </w:rPr>
              <w:t></w:t>
            </w:r>
            <w:r>
              <w:rPr>
                <w:spacing w:val="29"/>
                <w:position w:val="-9"/>
                <w:sz w:val="22"/>
              </w:rPr>
              <w:t>  </w:t>
            </w:r>
            <w:r>
              <w:rPr>
                <w:i/>
                <w:spacing w:val="-5"/>
                <w:sz w:val="14"/>
              </w:rPr>
              <w:t>m</w:t>
            </w:r>
            <w:r>
              <w:rPr>
                <w:rFonts w:ascii="Symbol" w:hAnsi="Symbol"/>
                <w:spacing w:val="-5"/>
                <w:sz w:val="14"/>
              </w:rPr>
              <w:t></w:t>
            </w:r>
            <w:r>
              <w:rPr>
                <w:i/>
                <w:spacing w:val="-5"/>
                <w:sz w:val="14"/>
              </w:rPr>
              <w:t>n</w:t>
            </w:r>
          </w:p>
          <w:p>
            <w:pPr>
              <w:pStyle w:val="TableParagraph"/>
              <w:numPr>
                <w:ilvl w:val="0"/>
                <w:numId w:val="18"/>
              </w:numPr>
              <w:tabs>
                <w:tab w:pos="424" w:val="left" w:leader="none"/>
                <w:tab w:pos="2076" w:val="left" w:leader="none"/>
              </w:tabs>
              <w:spacing w:line="78" w:lineRule="exact" w:before="0" w:after="0"/>
              <w:ind w:left="424" w:right="0" w:hanging="317"/>
              <w:jc w:val="left"/>
              <w:rPr>
                <w:i/>
                <w:sz w:val="22"/>
              </w:rPr>
            </w:pPr>
            <w:r>
              <w:rPr>
                <w:sz w:val="22"/>
              </w:rPr>
              <w:t>Use</w:t>
            </w:r>
            <w:r>
              <w:rPr>
                <w:spacing w:val="-4"/>
                <w:sz w:val="22"/>
              </w:rPr>
              <w:t> </w:t>
            </w:r>
            <w:r>
              <w:rPr>
                <w:sz w:val="22"/>
              </w:rPr>
              <w:t>the</w:t>
            </w:r>
            <w:r>
              <w:rPr>
                <w:spacing w:val="-2"/>
                <w:sz w:val="22"/>
              </w:rPr>
              <w:t> </w:t>
            </w:r>
            <w:r>
              <w:rPr>
                <w:spacing w:val="-4"/>
                <w:sz w:val="22"/>
              </w:rPr>
              <w:t>rule</w:t>
            </w:r>
            <w:r>
              <w:rPr>
                <w:sz w:val="22"/>
              </w:rPr>
              <w:tab/>
            </w:r>
            <w:r>
              <w:rPr>
                <w:i/>
                <w:spacing w:val="-10"/>
                <w:sz w:val="22"/>
              </w:rPr>
              <w:t>a</w:t>
            </w:r>
          </w:p>
          <w:p>
            <w:pPr>
              <w:pStyle w:val="TableParagraph"/>
              <w:spacing w:line="96" w:lineRule="auto" w:before="15"/>
              <w:ind w:left="1614"/>
              <w:rPr>
                <w:i/>
                <w:sz w:val="14"/>
              </w:rPr>
            </w:pPr>
            <w:r>
              <w:rPr>
                <w:i/>
                <w:sz w:val="14"/>
              </w:rPr>
              <mc:AlternateContent>
                <mc:Choice Requires="wps">
                  <w:drawing>
                    <wp:anchor distT="0" distB="0" distL="0" distR="0" allowOverlap="1" layoutInCell="1" locked="0" behindDoc="1" simplePos="0" relativeHeight="480975360">
                      <wp:simplePos x="0" y="0"/>
                      <wp:positionH relativeFrom="column">
                        <wp:posOffset>1005442</wp:posOffset>
                      </wp:positionH>
                      <wp:positionV relativeFrom="paragraph">
                        <wp:posOffset>-38592</wp:posOffset>
                      </wp:positionV>
                      <wp:extent cx="172720" cy="6985"/>
                      <wp:effectExtent l="0" t="0" r="0" b="0"/>
                      <wp:wrapNone/>
                      <wp:docPr id="553" name="Group 553"/>
                      <wp:cNvGraphicFramePr>
                        <a:graphicFrameLocks/>
                      </wp:cNvGraphicFramePr>
                      <a:graphic>
                        <a:graphicData uri="http://schemas.microsoft.com/office/word/2010/wordprocessingGroup">
                          <wpg:wgp>
                            <wpg:cNvPr id="553" name="Group 553"/>
                            <wpg:cNvGrpSpPr/>
                            <wpg:grpSpPr>
                              <a:xfrm>
                                <a:off x="0" y="0"/>
                                <a:ext cx="172720" cy="6985"/>
                                <a:chExt cx="172720" cy="6985"/>
                              </a:xfrm>
                            </wpg:grpSpPr>
                            <wps:wsp>
                              <wps:cNvPr id="554" name="Graphic 554"/>
                              <wps:cNvSpPr/>
                              <wps:spPr>
                                <a:xfrm>
                                  <a:off x="0" y="3204"/>
                                  <a:ext cx="172720" cy="1270"/>
                                </a:xfrm>
                                <a:custGeom>
                                  <a:avLst/>
                                  <a:gdLst/>
                                  <a:ahLst/>
                                  <a:cxnLst/>
                                  <a:rect l="l" t="t" r="r" b="b"/>
                                  <a:pathLst>
                                    <a:path w="172720" h="0">
                                      <a:moveTo>
                                        <a:pt x="0" y="0"/>
                                      </a:moveTo>
                                      <a:lnTo>
                                        <a:pt x="172616" y="0"/>
                                      </a:lnTo>
                                    </a:path>
                                  </a:pathLst>
                                </a:custGeom>
                                <a:ln w="640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9.168732pt;margin-top:-3.038761pt;width:13.6pt;height:.550pt;mso-position-horizontal-relative:column;mso-position-vertical-relative:paragraph;z-index:-22341120" id="docshapegroup412" coordorigin="1583,-61" coordsize="272,11">
                      <v:line style="position:absolute" from="1583,-56" to="1855,-56" stroked="true" strokeweight=".504686pt" strokecolor="#000000">
                        <v:stroke dashstyle="solid"/>
                      </v:line>
                      <w10:wrap type="none"/>
                    </v:group>
                  </w:pict>
                </mc:Fallback>
              </mc:AlternateContent>
            </w:r>
            <w:r>
              <w:rPr>
                <w:i/>
                <w:spacing w:val="-5"/>
                <w:position w:val="-9"/>
                <w:sz w:val="22"/>
              </w:rPr>
              <w:t>a</w:t>
            </w:r>
            <w:r>
              <w:rPr>
                <w:i/>
                <w:spacing w:val="-5"/>
                <w:sz w:val="14"/>
              </w:rPr>
              <w:t>n</w:t>
            </w:r>
          </w:p>
        </w:tc>
      </w:tr>
    </w:tbl>
    <w:p>
      <w:pPr>
        <w:pStyle w:val="BodyText"/>
        <w:spacing w:before="5"/>
        <w:rPr>
          <w:sz w:val="14"/>
        </w:rPr>
      </w:pPr>
    </w:p>
    <w:p>
      <w:pPr>
        <w:pStyle w:val="BodyText"/>
        <w:spacing w:after="0"/>
        <w:rPr>
          <w:sz w:val="14"/>
        </w:rPr>
        <w:sectPr>
          <w:type w:val="continuous"/>
          <w:pgSz w:w="11910" w:h="16840"/>
          <w:pgMar w:header="523" w:footer="974" w:top="160" w:bottom="280" w:left="708" w:right="850"/>
        </w:sectPr>
      </w:pPr>
    </w:p>
    <w:p>
      <w:pPr>
        <w:tabs>
          <w:tab w:pos="2171" w:val="left" w:leader="none"/>
        </w:tabs>
        <w:spacing w:line="340" w:lineRule="exact" w:before="99"/>
        <w:ind w:left="732" w:right="0" w:firstLine="0"/>
        <w:jc w:val="left"/>
        <w:rPr>
          <w:position w:val="13"/>
          <w:sz w:val="21"/>
        </w:rPr>
      </w:pPr>
      <w:r>
        <w:rPr>
          <w:position w:val="13"/>
          <w:sz w:val="21"/>
        </w:rPr>
        <mc:AlternateContent>
          <mc:Choice Requires="wps">
            <w:drawing>
              <wp:anchor distT="0" distB="0" distL="0" distR="0" allowOverlap="1" layoutInCell="1" locked="0" behindDoc="1" simplePos="0" relativeHeight="480975872">
                <wp:simplePos x="0" y="0"/>
                <wp:positionH relativeFrom="page">
                  <wp:posOffset>2209374</wp:posOffset>
                </wp:positionH>
                <wp:positionV relativeFrom="paragraph">
                  <wp:posOffset>239075</wp:posOffset>
                </wp:positionV>
                <wp:extent cx="156845" cy="1270"/>
                <wp:effectExtent l="0" t="0" r="0" b="0"/>
                <wp:wrapNone/>
                <wp:docPr id="555" name="Graphic 555"/>
                <wp:cNvGraphicFramePr>
                  <a:graphicFrameLocks/>
                </wp:cNvGraphicFramePr>
                <a:graphic>
                  <a:graphicData uri="http://schemas.microsoft.com/office/word/2010/wordprocessingShape">
                    <wps:wsp>
                      <wps:cNvPr id="555" name="Graphic 555"/>
                      <wps:cNvSpPr/>
                      <wps:spPr>
                        <a:xfrm>
                          <a:off x="0" y="0"/>
                          <a:ext cx="156845" cy="1270"/>
                        </a:xfrm>
                        <a:custGeom>
                          <a:avLst/>
                          <a:gdLst/>
                          <a:ahLst/>
                          <a:cxnLst/>
                          <a:rect l="l" t="t" r="r" b="b"/>
                          <a:pathLst>
                            <a:path w="156845" h="0">
                              <a:moveTo>
                                <a:pt x="0" y="0"/>
                              </a:moveTo>
                              <a:lnTo>
                                <a:pt x="156278" y="0"/>
                              </a:lnTo>
                            </a:path>
                          </a:pathLst>
                        </a:custGeom>
                        <a:ln w="6251">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340608" from="173.966461pt,18.824858pt" to="186.27183pt,18.824858pt" stroked="true" strokeweight=".49224pt" strokecolor="#000000">
                <v:stroke dashstyle="solid"/>
                <w10:wrap type="none"/>
              </v:line>
            </w:pict>
          </mc:Fallback>
        </mc:AlternateContent>
      </w:r>
      <w:r>
        <w:rPr>
          <w:b/>
          <w:sz w:val="22"/>
        </w:rPr>
        <w:t>Example</w:t>
      </w:r>
      <w:r>
        <w:rPr>
          <w:b/>
          <w:spacing w:val="-4"/>
          <w:sz w:val="22"/>
        </w:rPr>
        <w:t> </w:t>
      </w:r>
      <w:r>
        <w:rPr>
          <w:b/>
          <w:spacing w:val="-10"/>
          <w:sz w:val="22"/>
        </w:rPr>
        <w:t>7</w:t>
      </w:r>
      <w:r>
        <w:rPr>
          <w:b/>
          <w:sz w:val="22"/>
        </w:rPr>
        <w:tab/>
      </w:r>
      <w:r>
        <w:rPr>
          <w:sz w:val="22"/>
        </w:rPr>
        <w:t>Write</w:t>
      </w:r>
      <w:r>
        <w:rPr>
          <w:spacing w:val="77"/>
          <w:w w:val="150"/>
          <w:sz w:val="22"/>
        </w:rPr>
        <w:t> </w:t>
      </w:r>
      <w:r>
        <w:rPr>
          <w:spacing w:val="-10"/>
          <w:position w:val="13"/>
          <w:sz w:val="21"/>
        </w:rPr>
        <w:t>1</w:t>
      </w:r>
    </w:p>
    <w:p>
      <w:pPr>
        <w:spacing w:line="207" w:lineRule="exact" w:before="0"/>
        <w:ind w:left="0" w:right="0" w:firstLine="0"/>
        <w:jc w:val="right"/>
        <w:rPr>
          <w:i/>
          <w:sz w:val="21"/>
        </w:rPr>
      </w:pPr>
      <w:r>
        <w:rPr>
          <w:spacing w:val="-5"/>
          <w:w w:val="105"/>
          <w:sz w:val="21"/>
        </w:rPr>
        <w:t>3</w:t>
      </w:r>
      <w:r>
        <w:rPr>
          <w:i/>
          <w:spacing w:val="-5"/>
          <w:w w:val="105"/>
          <w:sz w:val="21"/>
        </w:rPr>
        <w:t>x</w:t>
      </w:r>
    </w:p>
    <w:p>
      <w:pPr>
        <w:pStyle w:val="BodyText"/>
        <w:spacing w:before="219"/>
        <w:ind w:left="70"/>
        <w:rPr>
          <w:i/>
        </w:rPr>
      </w:pPr>
      <w:r>
        <w:rPr/>
        <w:br w:type="column"/>
      </w:r>
      <w:r>
        <w:rPr/>
        <w:t>as</w:t>
      </w:r>
      <w:r>
        <w:rPr>
          <w:spacing w:val="-4"/>
        </w:rPr>
        <w:t> </w:t>
      </w:r>
      <w:r>
        <w:rPr/>
        <w:t>a</w:t>
      </w:r>
      <w:r>
        <w:rPr>
          <w:spacing w:val="-2"/>
        </w:rPr>
        <w:t> </w:t>
      </w:r>
      <w:r>
        <w:rPr/>
        <w:t>single</w:t>
      </w:r>
      <w:r>
        <w:rPr>
          <w:spacing w:val="-2"/>
        </w:rPr>
        <w:t> </w:t>
      </w:r>
      <w:r>
        <w:rPr/>
        <w:t>power</w:t>
      </w:r>
      <w:r>
        <w:rPr>
          <w:spacing w:val="-2"/>
        </w:rPr>
        <w:t> </w:t>
      </w:r>
      <w:r>
        <w:rPr/>
        <w:t>of</w:t>
      </w:r>
      <w:r>
        <w:rPr>
          <w:spacing w:val="-3"/>
        </w:rPr>
        <w:t> </w:t>
      </w:r>
      <w:r>
        <w:rPr>
          <w:i/>
          <w:spacing w:val="-10"/>
        </w:rPr>
        <w:t>x</w:t>
      </w:r>
    </w:p>
    <w:p>
      <w:pPr>
        <w:pStyle w:val="BodyText"/>
        <w:spacing w:after="0"/>
        <w:rPr>
          <w:i/>
        </w:rPr>
        <w:sectPr>
          <w:type w:val="continuous"/>
          <w:pgSz w:w="11910" w:h="16840"/>
          <w:pgMar w:header="523" w:footer="974" w:top="160" w:bottom="280" w:left="708" w:right="850"/>
          <w:cols w:num="2" w:equalWidth="0">
            <w:col w:w="3003" w:space="40"/>
            <w:col w:w="7309"/>
          </w:cols>
        </w:sectPr>
      </w:pPr>
    </w:p>
    <w:p>
      <w:pPr>
        <w:pStyle w:val="BodyText"/>
        <w:spacing w:before="7"/>
        <w:rPr>
          <w:i/>
          <w:sz w:val="15"/>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1288" w:hRule="atLeast"/>
        </w:trPr>
        <w:tc>
          <w:tcPr>
            <w:tcW w:w="3826" w:type="dxa"/>
          </w:tcPr>
          <w:p>
            <w:pPr>
              <w:pStyle w:val="TableParagraph"/>
              <w:spacing w:line="189" w:lineRule="auto" w:before="154"/>
              <w:ind w:left="217"/>
              <w:rPr>
                <w:position w:val="-3"/>
                <w:sz w:val="13"/>
              </w:rPr>
            </w:pPr>
            <w:r>
              <w:rPr>
                <w:w w:val="105"/>
                <w:sz w:val="21"/>
              </w:rPr>
              <w:t>1</w:t>
            </w:r>
            <w:r>
              <w:rPr>
                <w:spacing w:val="63"/>
                <w:w w:val="105"/>
                <w:sz w:val="21"/>
              </w:rPr>
              <w:t> </w:t>
            </w:r>
            <w:r>
              <w:rPr>
                <w:rFonts w:ascii="Symbol" w:hAnsi="Symbol"/>
                <w:w w:val="105"/>
                <w:position w:val="-13"/>
                <w:sz w:val="21"/>
              </w:rPr>
              <w:t></w:t>
            </w:r>
            <w:r>
              <w:rPr>
                <w:spacing w:val="3"/>
                <w:w w:val="105"/>
                <w:position w:val="-13"/>
                <w:sz w:val="21"/>
              </w:rPr>
              <w:t> </w:t>
            </w:r>
            <w:r>
              <w:rPr>
                <w:w w:val="105"/>
                <w:sz w:val="21"/>
              </w:rPr>
              <w:t>1</w:t>
            </w:r>
            <w:r>
              <w:rPr>
                <w:spacing w:val="-6"/>
                <w:w w:val="105"/>
                <w:sz w:val="21"/>
              </w:rPr>
              <w:t> </w:t>
            </w:r>
            <w:r>
              <w:rPr>
                <w:i/>
                <w:spacing w:val="-5"/>
                <w:w w:val="105"/>
                <w:position w:val="-13"/>
                <w:sz w:val="21"/>
              </w:rPr>
              <w:t>x</w:t>
            </w:r>
            <w:r>
              <w:rPr>
                <w:rFonts w:ascii="Symbol" w:hAnsi="Symbol"/>
                <w:spacing w:val="-5"/>
                <w:w w:val="105"/>
                <w:position w:val="-3"/>
                <w:sz w:val="13"/>
              </w:rPr>
              <w:t></w:t>
            </w:r>
            <w:r>
              <w:rPr>
                <w:spacing w:val="-5"/>
                <w:w w:val="105"/>
                <w:position w:val="-3"/>
                <w:sz w:val="13"/>
              </w:rPr>
              <w:t>1</w:t>
            </w:r>
          </w:p>
          <w:p>
            <w:pPr>
              <w:pStyle w:val="TableParagraph"/>
              <w:tabs>
                <w:tab w:pos="632" w:val="left" w:leader="none"/>
              </w:tabs>
              <w:spacing w:line="204" w:lineRule="exact"/>
              <w:ind w:left="163"/>
              <w:rPr>
                <w:sz w:val="21"/>
              </w:rPr>
            </w:pPr>
            <w:r>
              <w:rPr>
                <w:sz w:val="21"/>
              </w:rPr>
              <mc:AlternateContent>
                <mc:Choice Requires="wps">
                  <w:drawing>
                    <wp:anchor distT="0" distB="0" distL="0" distR="0" allowOverlap="1" layoutInCell="1" locked="0" behindDoc="1" simplePos="0" relativeHeight="480976384">
                      <wp:simplePos x="0" y="0"/>
                      <wp:positionH relativeFrom="column">
                        <wp:posOffset>97657</wp:posOffset>
                      </wp:positionH>
                      <wp:positionV relativeFrom="paragraph">
                        <wp:posOffset>-44941</wp:posOffset>
                      </wp:positionV>
                      <wp:extent cx="152400" cy="6350"/>
                      <wp:effectExtent l="0" t="0" r="0" b="0"/>
                      <wp:wrapNone/>
                      <wp:docPr id="556" name="Group 556"/>
                      <wp:cNvGraphicFramePr>
                        <a:graphicFrameLocks/>
                      </wp:cNvGraphicFramePr>
                      <a:graphic>
                        <a:graphicData uri="http://schemas.microsoft.com/office/word/2010/wordprocessingGroup">
                          <wpg:wgp>
                            <wpg:cNvPr id="556" name="Group 556"/>
                            <wpg:cNvGrpSpPr/>
                            <wpg:grpSpPr>
                              <a:xfrm>
                                <a:off x="0" y="0"/>
                                <a:ext cx="152400" cy="6350"/>
                                <a:chExt cx="152400" cy="6350"/>
                              </a:xfrm>
                            </wpg:grpSpPr>
                            <wps:wsp>
                              <wps:cNvPr id="557" name="Graphic 557"/>
                              <wps:cNvSpPr/>
                              <wps:spPr>
                                <a:xfrm>
                                  <a:off x="0" y="3125"/>
                                  <a:ext cx="152400" cy="1270"/>
                                </a:xfrm>
                                <a:custGeom>
                                  <a:avLst/>
                                  <a:gdLst/>
                                  <a:ahLst/>
                                  <a:cxnLst/>
                                  <a:rect l="l" t="t" r="r" b="b"/>
                                  <a:pathLst>
                                    <a:path w="152400" h="0">
                                      <a:moveTo>
                                        <a:pt x="0" y="0"/>
                                      </a:moveTo>
                                      <a:lnTo>
                                        <a:pt x="152003" y="0"/>
                                      </a:lnTo>
                                    </a:path>
                                  </a:pathLst>
                                </a:custGeom>
                                <a:ln w="625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689578pt;margin-top:-3.538707pt;width:12pt;height:.5pt;mso-position-horizontal-relative:column;mso-position-vertical-relative:paragraph;z-index:-22340096" id="docshapegroup413" coordorigin="154,-71" coordsize="240,10">
                      <v:line style="position:absolute" from="154,-66" to="393,-66" stroked="true" strokeweight=".49224pt" strokecolor="#000000">
                        <v:stroke dashstyle="solid"/>
                      </v:line>
                      <w10:wrap type="none"/>
                    </v:group>
                  </w:pict>
                </mc:Fallback>
              </mc:AlternateContent>
            </w:r>
            <w:r>
              <w:rPr>
                <w:sz w:val="21"/>
              </w:rPr>
              <mc:AlternateContent>
                <mc:Choice Requires="wps">
                  <w:drawing>
                    <wp:anchor distT="0" distB="0" distL="0" distR="0" allowOverlap="1" layoutInCell="1" locked="0" behindDoc="1" simplePos="0" relativeHeight="480976896">
                      <wp:simplePos x="0" y="0"/>
                      <wp:positionH relativeFrom="column">
                        <wp:posOffset>395710</wp:posOffset>
                      </wp:positionH>
                      <wp:positionV relativeFrom="paragraph">
                        <wp:posOffset>-44941</wp:posOffset>
                      </wp:positionV>
                      <wp:extent cx="78105" cy="6350"/>
                      <wp:effectExtent l="0" t="0" r="0" b="0"/>
                      <wp:wrapNone/>
                      <wp:docPr id="558" name="Group 558"/>
                      <wp:cNvGraphicFramePr>
                        <a:graphicFrameLocks/>
                      </wp:cNvGraphicFramePr>
                      <a:graphic>
                        <a:graphicData uri="http://schemas.microsoft.com/office/word/2010/wordprocessingGroup">
                          <wpg:wgp>
                            <wpg:cNvPr id="558" name="Group 558"/>
                            <wpg:cNvGrpSpPr/>
                            <wpg:grpSpPr>
                              <a:xfrm>
                                <a:off x="0" y="0"/>
                                <a:ext cx="78105" cy="6350"/>
                                <a:chExt cx="78105" cy="6350"/>
                              </a:xfrm>
                            </wpg:grpSpPr>
                            <wps:wsp>
                              <wps:cNvPr id="559" name="Graphic 559"/>
                              <wps:cNvSpPr/>
                              <wps:spPr>
                                <a:xfrm>
                                  <a:off x="0" y="3125"/>
                                  <a:ext cx="78105" cy="1270"/>
                                </a:xfrm>
                                <a:custGeom>
                                  <a:avLst/>
                                  <a:gdLst/>
                                  <a:ahLst/>
                                  <a:cxnLst/>
                                  <a:rect l="l" t="t" r="r" b="b"/>
                                  <a:pathLst>
                                    <a:path w="78105" h="0">
                                      <a:moveTo>
                                        <a:pt x="0" y="0"/>
                                      </a:moveTo>
                                      <a:lnTo>
                                        <a:pt x="77787" y="0"/>
                                      </a:lnTo>
                                    </a:path>
                                  </a:pathLst>
                                </a:custGeom>
                                <a:ln w="625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1.158314pt;margin-top:-3.538676pt;width:6.15pt;height:.5pt;mso-position-horizontal-relative:column;mso-position-vertical-relative:paragraph;z-index:-22339584" id="docshapegroup414" coordorigin="623,-71" coordsize="123,10">
                      <v:line style="position:absolute" from="623,-66" to="746,-66" stroked="true" strokeweight=".49224pt" strokecolor="#000000">
                        <v:stroke dashstyle="solid"/>
                      </v:line>
                      <w10:wrap type="none"/>
                    </v:group>
                  </w:pict>
                </mc:Fallback>
              </mc:AlternateContent>
            </w:r>
            <w:r>
              <w:rPr>
                <w:spacing w:val="-5"/>
                <w:w w:val="105"/>
                <w:sz w:val="21"/>
              </w:rPr>
              <w:t>3</w:t>
            </w:r>
            <w:r>
              <w:rPr>
                <w:i/>
                <w:spacing w:val="-5"/>
                <w:w w:val="105"/>
                <w:sz w:val="21"/>
              </w:rPr>
              <w:t>x</w:t>
            </w:r>
            <w:r>
              <w:rPr>
                <w:i/>
                <w:sz w:val="21"/>
              </w:rPr>
              <w:tab/>
            </w:r>
            <w:r>
              <w:rPr>
                <w:spacing w:val="-10"/>
                <w:w w:val="105"/>
                <w:sz w:val="21"/>
              </w:rPr>
              <w:t>3</w:t>
            </w:r>
          </w:p>
        </w:tc>
        <w:tc>
          <w:tcPr>
            <w:tcW w:w="3778" w:type="dxa"/>
          </w:tcPr>
          <w:p>
            <w:pPr>
              <w:pStyle w:val="TableParagraph"/>
              <w:spacing w:line="345" w:lineRule="exact" w:before="135"/>
              <w:ind w:left="112"/>
              <w:rPr>
                <w:sz w:val="22"/>
              </w:rPr>
            </w:pPr>
            <w:r>
              <w:rPr>
                <w:sz w:val="22"/>
              </w:rPr>
              <w:t>Use the rule</w:t>
            </w:r>
            <w:r>
              <w:rPr>
                <w:spacing w:val="33"/>
                <w:sz w:val="22"/>
              </w:rPr>
              <w:t>  </w:t>
            </w:r>
            <w:r>
              <w:rPr>
                <w:position w:val="14"/>
                <w:sz w:val="22"/>
              </w:rPr>
              <w:t>1</w:t>
            </w:r>
            <w:r>
              <w:rPr>
                <w:spacing w:val="56"/>
                <w:w w:val="150"/>
                <w:position w:val="14"/>
                <w:sz w:val="22"/>
              </w:rPr>
              <w:t> </w:t>
            </w:r>
            <w:r>
              <w:rPr>
                <w:rFonts w:ascii="Symbol" w:hAnsi="Symbol"/>
                <w:sz w:val="22"/>
              </w:rPr>
              <w:t></w:t>
            </w:r>
            <w:r>
              <w:rPr>
                <w:spacing w:val="-6"/>
                <w:sz w:val="22"/>
              </w:rPr>
              <w:t> </w:t>
            </w:r>
            <w:r>
              <w:rPr>
                <w:i/>
                <w:sz w:val="22"/>
              </w:rPr>
              <w:t>a</w:t>
            </w:r>
            <w:r>
              <w:rPr>
                <w:rFonts w:ascii="Symbol" w:hAnsi="Symbol"/>
                <w:sz w:val="22"/>
                <w:vertAlign w:val="superscript"/>
              </w:rPr>
              <w:t></w:t>
            </w:r>
            <w:r>
              <w:rPr>
                <w:i/>
                <w:sz w:val="22"/>
                <w:vertAlign w:val="superscript"/>
              </w:rPr>
              <w:t>m</w:t>
            </w:r>
            <w:r>
              <w:rPr>
                <w:i/>
                <w:spacing w:val="-12"/>
                <w:sz w:val="22"/>
                <w:vertAlign w:val="baseline"/>
              </w:rPr>
              <w:t> </w:t>
            </w:r>
            <w:r>
              <w:rPr>
                <w:sz w:val="22"/>
                <w:vertAlign w:val="baseline"/>
              </w:rPr>
              <w:t>, note</w:t>
            </w:r>
            <w:r>
              <w:rPr>
                <w:spacing w:val="-2"/>
                <w:sz w:val="22"/>
                <w:vertAlign w:val="baseline"/>
              </w:rPr>
              <w:t> </w:t>
            </w:r>
            <w:r>
              <w:rPr>
                <w:sz w:val="22"/>
                <w:vertAlign w:val="baseline"/>
              </w:rPr>
              <w:t>that</w:t>
            </w:r>
            <w:r>
              <w:rPr>
                <w:spacing w:val="-1"/>
                <w:sz w:val="22"/>
                <w:vertAlign w:val="baseline"/>
              </w:rPr>
              <w:t> </w:t>
            </w:r>
            <w:r>
              <w:rPr>
                <w:spacing w:val="-5"/>
                <w:sz w:val="22"/>
                <w:vertAlign w:val="baseline"/>
              </w:rPr>
              <w:t>the</w:t>
            </w:r>
          </w:p>
          <w:p>
            <w:pPr>
              <w:pStyle w:val="TableParagraph"/>
              <w:spacing w:line="93" w:lineRule="auto" w:before="15"/>
              <w:ind w:right="971"/>
              <w:jc w:val="center"/>
              <w:rPr>
                <w:i/>
                <w:sz w:val="14"/>
              </w:rPr>
            </w:pPr>
            <w:r>
              <w:rPr>
                <w:i/>
                <w:sz w:val="14"/>
              </w:rPr>
              <mc:AlternateContent>
                <mc:Choice Requires="wps">
                  <w:drawing>
                    <wp:anchor distT="0" distB="0" distL="0" distR="0" allowOverlap="1" layoutInCell="1" locked="0" behindDoc="1" simplePos="0" relativeHeight="480977408">
                      <wp:simplePos x="0" y="0"/>
                      <wp:positionH relativeFrom="column">
                        <wp:posOffset>807444</wp:posOffset>
                      </wp:positionH>
                      <wp:positionV relativeFrom="paragraph">
                        <wp:posOffset>-37706</wp:posOffset>
                      </wp:positionV>
                      <wp:extent cx="173990" cy="6350"/>
                      <wp:effectExtent l="0" t="0" r="0" b="0"/>
                      <wp:wrapNone/>
                      <wp:docPr id="560" name="Group 560"/>
                      <wp:cNvGraphicFramePr>
                        <a:graphicFrameLocks/>
                      </wp:cNvGraphicFramePr>
                      <a:graphic>
                        <a:graphicData uri="http://schemas.microsoft.com/office/word/2010/wordprocessingGroup">
                          <wpg:wgp>
                            <wpg:cNvPr id="560" name="Group 560"/>
                            <wpg:cNvGrpSpPr/>
                            <wpg:grpSpPr>
                              <a:xfrm>
                                <a:off x="0" y="0"/>
                                <a:ext cx="173990" cy="6350"/>
                                <a:chExt cx="173990" cy="6350"/>
                              </a:xfrm>
                            </wpg:grpSpPr>
                            <wps:wsp>
                              <wps:cNvPr id="561" name="Graphic 561"/>
                              <wps:cNvSpPr/>
                              <wps:spPr>
                                <a:xfrm>
                                  <a:off x="0" y="3174"/>
                                  <a:ext cx="173990" cy="1270"/>
                                </a:xfrm>
                                <a:custGeom>
                                  <a:avLst/>
                                  <a:gdLst/>
                                  <a:ahLst/>
                                  <a:cxnLst/>
                                  <a:rect l="l" t="t" r="r" b="b"/>
                                  <a:pathLst>
                                    <a:path w="173990" h="0">
                                      <a:moveTo>
                                        <a:pt x="0" y="0"/>
                                      </a:moveTo>
                                      <a:lnTo>
                                        <a:pt x="173470" y="0"/>
                                      </a:lnTo>
                                    </a:path>
                                  </a:pathLst>
                                </a:custGeom>
                                <a:ln w="634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63.578278pt;margin-top:-2.969035pt;width:13.7pt;height:.5pt;mso-position-horizontal-relative:column;mso-position-vertical-relative:paragraph;z-index:-22339072" id="docshapegroup415" coordorigin="1272,-59" coordsize="274,10">
                      <v:line style="position:absolute" from="1272,-54" to="1545,-54" stroked="true" strokeweight=".499998pt" strokecolor="#000000">
                        <v:stroke dashstyle="solid"/>
                      </v:line>
                      <w10:wrap type="none"/>
                    </v:group>
                  </w:pict>
                </mc:Fallback>
              </mc:AlternateContent>
            </w:r>
            <w:r>
              <w:rPr>
                <w:i/>
                <w:spacing w:val="-5"/>
                <w:position w:val="-9"/>
                <w:sz w:val="22"/>
              </w:rPr>
              <w:t>a</w:t>
            </w:r>
            <w:r>
              <w:rPr>
                <w:i/>
                <w:spacing w:val="-5"/>
                <w:sz w:val="14"/>
              </w:rPr>
              <w:t>m</w:t>
            </w:r>
          </w:p>
          <w:p>
            <w:pPr>
              <w:pStyle w:val="TableParagraph"/>
              <w:spacing w:line="339" w:lineRule="exact" w:before="120"/>
              <w:ind w:left="107"/>
              <w:rPr>
                <w:sz w:val="22"/>
              </w:rPr>
            </w:pPr>
            <w:r>
              <w:rPr>
                <w:sz w:val="22"/>
              </w:rPr>
              <w:t>fraction</w:t>
            </w:r>
            <w:r>
              <w:rPr>
                <w:spacing w:val="45"/>
                <w:sz w:val="22"/>
              </w:rPr>
              <w:t> </w:t>
            </w:r>
            <w:r>
              <w:rPr>
                <w:position w:val="13"/>
                <w:sz w:val="21"/>
              </w:rPr>
              <w:t>1</w:t>
            </w:r>
            <w:r>
              <w:rPr>
                <w:spacing w:val="66"/>
                <w:position w:val="13"/>
                <w:sz w:val="21"/>
              </w:rPr>
              <w:t> </w:t>
            </w:r>
            <w:r>
              <w:rPr>
                <w:sz w:val="22"/>
              </w:rPr>
              <w:t>remains </w:t>
            </w:r>
            <w:r>
              <w:rPr>
                <w:spacing w:val="-2"/>
                <w:sz w:val="22"/>
              </w:rPr>
              <w:t>unchanged</w:t>
            </w:r>
          </w:p>
          <w:p>
            <w:pPr>
              <w:pStyle w:val="TableParagraph"/>
              <w:spacing w:line="187" w:lineRule="exact"/>
              <w:ind w:left="898"/>
              <w:rPr>
                <w:sz w:val="21"/>
              </w:rPr>
            </w:pPr>
            <w:r>
              <w:rPr>
                <w:sz w:val="21"/>
              </w:rPr>
              <mc:AlternateContent>
                <mc:Choice Requires="wps">
                  <w:drawing>
                    <wp:anchor distT="0" distB="0" distL="0" distR="0" allowOverlap="1" layoutInCell="1" locked="0" behindDoc="1" simplePos="0" relativeHeight="480977920">
                      <wp:simplePos x="0" y="0"/>
                      <wp:positionH relativeFrom="column">
                        <wp:posOffset>564696</wp:posOffset>
                      </wp:positionH>
                      <wp:positionV relativeFrom="paragraph">
                        <wp:posOffset>-42662</wp:posOffset>
                      </wp:positionV>
                      <wp:extent cx="80010" cy="6350"/>
                      <wp:effectExtent l="0" t="0" r="0" b="0"/>
                      <wp:wrapNone/>
                      <wp:docPr id="562" name="Group 562"/>
                      <wp:cNvGraphicFramePr>
                        <a:graphicFrameLocks/>
                      </wp:cNvGraphicFramePr>
                      <a:graphic>
                        <a:graphicData uri="http://schemas.microsoft.com/office/word/2010/wordprocessingGroup">
                          <wpg:wgp>
                            <wpg:cNvPr id="562" name="Group 562"/>
                            <wpg:cNvGrpSpPr/>
                            <wpg:grpSpPr>
                              <a:xfrm>
                                <a:off x="0" y="0"/>
                                <a:ext cx="80010" cy="6350"/>
                                <a:chExt cx="80010" cy="6350"/>
                              </a:xfrm>
                            </wpg:grpSpPr>
                            <wps:wsp>
                              <wps:cNvPr id="563" name="Graphic 563"/>
                              <wps:cNvSpPr/>
                              <wps:spPr>
                                <a:xfrm>
                                  <a:off x="0" y="3125"/>
                                  <a:ext cx="80010" cy="1270"/>
                                </a:xfrm>
                                <a:custGeom>
                                  <a:avLst/>
                                  <a:gdLst/>
                                  <a:ahLst/>
                                  <a:cxnLst/>
                                  <a:rect l="l" t="t" r="r" b="b"/>
                                  <a:pathLst>
                                    <a:path w="80010" h="0">
                                      <a:moveTo>
                                        <a:pt x="0" y="0"/>
                                      </a:moveTo>
                                      <a:lnTo>
                                        <a:pt x="79908" y="0"/>
                                      </a:lnTo>
                                    </a:path>
                                  </a:pathLst>
                                </a:custGeom>
                                <a:ln w="625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4.464302pt;margin-top:-3.359251pt;width:6.3pt;height:.5pt;mso-position-horizontal-relative:column;mso-position-vertical-relative:paragraph;z-index:-22338560" id="docshapegroup416" coordorigin="889,-67" coordsize="126,10">
                      <v:line style="position:absolute" from="889,-62" to="1015,-62" stroked="true" strokeweight=".492242pt" strokecolor="#000000">
                        <v:stroke dashstyle="solid"/>
                      </v:line>
                      <w10:wrap type="none"/>
                    </v:group>
                  </w:pict>
                </mc:Fallback>
              </mc:AlternateContent>
            </w:r>
            <w:r>
              <w:rPr>
                <w:spacing w:val="-10"/>
                <w:w w:val="105"/>
                <w:sz w:val="21"/>
              </w:rPr>
              <w:t>3</w:t>
            </w:r>
          </w:p>
        </w:tc>
      </w:tr>
    </w:tbl>
    <w:p>
      <w:pPr>
        <w:pStyle w:val="BodyText"/>
        <w:spacing w:before="4"/>
        <w:rPr>
          <w:i/>
          <w:sz w:val="14"/>
        </w:rPr>
      </w:pPr>
    </w:p>
    <w:p>
      <w:pPr>
        <w:pStyle w:val="BodyText"/>
        <w:spacing w:after="0"/>
        <w:rPr>
          <w:i/>
          <w:sz w:val="14"/>
        </w:rPr>
        <w:sectPr>
          <w:type w:val="continuous"/>
          <w:pgSz w:w="11910" w:h="16840"/>
          <w:pgMar w:header="523" w:footer="974" w:top="160" w:bottom="280" w:left="708" w:right="850"/>
        </w:sectPr>
      </w:pPr>
    </w:p>
    <w:p>
      <w:pPr>
        <w:tabs>
          <w:tab w:pos="2171" w:val="left" w:leader="none"/>
        </w:tabs>
        <w:spacing w:before="94"/>
        <w:ind w:left="732" w:right="0" w:firstLine="0"/>
        <w:jc w:val="left"/>
        <w:rPr>
          <w:position w:val="14"/>
          <w:sz w:val="21"/>
        </w:rPr>
      </w:pPr>
      <w:r>
        <w:rPr>
          <w:position w:val="14"/>
          <w:sz w:val="21"/>
        </w:rPr>
        <mc:AlternateContent>
          <mc:Choice Requires="wps">
            <w:drawing>
              <wp:anchor distT="0" distB="0" distL="0" distR="0" allowOverlap="1" layoutInCell="1" locked="0" behindDoc="1" simplePos="0" relativeHeight="480978432">
                <wp:simplePos x="0" y="0"/>
                <wp:positionH relativeFrom="page">
                  <wp:posOffset>2208975</wp:posOffset>
                </wp:positionH>
                <wp:positionV relativeFrom="paragraph">
                  <wp:posOffset>237192</wp:posOffset>
                </wp:positionV>
                <wp:extent cx="198755" cy="187960"/>
                <wp:effectExtent l="0" t="0" r="0" b="0"/>
                <wp:wrapNone/>
                <wp:docPr id="564" name="Group 564"/>
                <wp:cNvGraphicFramePr>
                  <a:graphicFrameLocks/>
                </wp:cNvGraphicFramePr>
                <a:graphic>
                  <a:graphicData uri="http://schemas.microsoft.com/office/word/2010/wordprocessingGroup">
                    <wpg:wgp>
                      <wpg:cNvPr id="564" name="Group 564"/>
                      <wpg:cNvGrpSpPr/>
                      <wpg:grpSpPr>
                        <a:xfrm>
                          <a:off x="0" y="0"/>
                          <a:ext cx="198755" cy="187960"/>
                          <a:chExt cx="198755" cy="187960"/>
                        </a:xfrm>
                      </wpg:grpSpPr>
                      <pic:pic>
                        <pic:nvPicPr>
                          <pic:cNvPr id="565" name="Image 565"/>
                          <pic:cNvPicPr/>
                        </pic:nvPicPr>
                        <pic:blipFill>
                          <a:blip r:embed="rId154" cstate="print"/>
                          <a:stretch>
                            <a:fillRect/>
                          </a:stretch>
                        </pic:blipFill>
                        <pic:spPr>
                          <a:xfrm>
                            <a:off x="0" y="0"/>
                            <a:ext cx="198506" cy="172148"/>
                          </a:xfrm>
                          <a:prstGeom prst="rect">
                            <a:avLst/>
                          </a:prstGeom>
                        </pic:spPr>
                      </pic:pic>
                      <wps:wsp>
                        <wps:cNvPr id="566" name="Textbox 566"/>
                        <wps:cNvSpPr txBox="1"/>
                        <wps:spPr>
                          <a:xfrm>
                            <a:off x="0" y="0"/>
                            <a:ext cx="198755" cy="187960"/>
                          </a:xfrm>
                          <a:prstGeom prst="rect">
                            <a:avLst/>
                          </a:prstGeom>
                        </wps:spPr>
                        <wps:txbx>
                          <w:txbxContent>
                            <w:p>
                              <w:pPr>
                                <w:spacing w:before="52"/>
                                <w:ind w:left="178" w:right="0" w:firstLine="0"/>
                                <w:jc w:val="left"/>
                                <w:rPr>
                                  <w:i/>
                                  <w:sz w:val="21"/>
                                </w:rPr>
                              </w:pPr>
                              <w:r>
                                <w:rPr>
                                  <w:i/>
                                  <w:spacing w:val="-10"/>
                                  <w:w w:val="105"/>
                                  <w:sz w:val="21"/>
                                </w:rPr>
                                <w:t>x</w:t>
                              </w:r>
                            </w:p>
                          </w:txbxContent>
                        </wps:txbx>
                        <wps:bodyPr wrap="square" lIns="0" tIns="0" rIns="0" bIns="0" rtlCol="0">
                          <a:noAutofit/>
                        </wps:bodyPr>
                      </wps:wsp>
                    </wpg:wgp>
                  </a:graphicData>
                </a:graphic>
              </wp:anchor>
            </w:drawing>
          </mc:Choice>
          <mc:Fallback>
            <w:pict>
              <v:group style="position:absolute;margin-left:173.935089pt;margin-top:18.676609pt;width:15.65pt;height:14.8pt;mso-position-horizontal-relative:page;mso-position-vertical-relative:paragraph;z-index:-22338048" id="docshapegroup417" coordorigin="3479,374" coordsize="313,296">
                <v:shape style="position:absolute;left:3478;top:373;width:313;height:272" type="#_x0000_t75" id="docshape418" stroked="false">
                  <v:imagedata r:id="rId154" o:title=""/>
                </v:shape>
                <v:shape style="position:absolute;left:3478;top:373;width:313;height:296" type="#_x0000_t202" id="docshape419" filled="false" stroked="false">
                  <v:textbox inset="0,0,0,0">
                    <w:txbxContent>
                      <w:p>
                        <w:pPr>
                          <w:spacing w:before="52"/>
                          <w:ind w:left="178" w:right="0" w:firstLine="0"/>
                          <w:jc w:val="left"/>
                          <w:rPr>
                            <w:i/>
                            <w:sz w:val="21"/>
                          </w:rPr>
                        </w:pPr>
                        <w:r>
                          <w:rPr>
                            <w:i/>
                            <w:spacing w:val="-10"/>
                            <w:w w:val="105"/>
                            <w:sz w:val="21"/>
                          </w:rPr>
                          <w:t>x</w:t>
                        </w:r>
                      </w:p>
                    </w:txbxContent>
                  </v:textbox>
                  <w10:wrap type="none"/>
                </v:shape>
                <w10:wrap type="none"/>
              </v:group>
            </w:pict>
          </mc:Fallback>
        </mc:AlternateContent>
      </w:r>
      <w:r>
        <w:rPr>
          <w:b/>
          <w:sz w:val="22"/>
        </w:rPr>
        <w:t>Example</w:t>
      </w:r>
      <w:r>
        <w:rPr>
          <w:b/>
          <w:spacing w:val="-4"/>
          <w:sz w:val="22"/>
        </w:rPr>
        <w:t> </w:t>
      </w:r>
      <w:r>
        <w:rPr>
          <w:b/>
          <w:spacing w:val="-10"/>
          <w:sz w:val="22"/>
        </w:rPr>
        <w:t>8</w:t>
      </w:r>
      <w:r>
        <w:rPr>
          <w:b/>
          <w:sz w:val="22"/>
        </w:rPr>
        <w:tab/>
      </w:r>
      <w:r>
        <w:rPr>
          <w:sz w:val="22"/>
        </w:rPr>
        <w:t>Write</w:t>
      </w:r>
      <w:r>
        <w:rPr>
          <w:spacing w:val="44"/>
          <w:sz w:val="22"/>
        </w:rPr>
        <w:t>  </w:t>
      </w:r>
      <w:r>
        <w:rPr>
          <w:spacing w:val="-10"/>
          <w:position w:val="14"/>
          <w:sz w:val="21"/>
        </w:rPr>
        <w:t>4</w:t>
      </w:r>
    </w:p>
    <w:p>
      <w:pPr>
        <w:pStyle w:val="BodyText"/>
        <w:spacing w:before="225"/>
        <w:ind w:left="163"/>
        <w:rPr>
          <w:i/>
        </w:rPr>
      </w:pPr>
      <w:r>
        <w:rPr/>
        <w:br w:type="column"/>
      </w:r>
      <w:r>
        <w:rPr/>
        <w:t>as</w:t>
      </w:r>
      <w:r>
        <w:rPr>
          <w:spacing w:val="-4"/>
        </w:rPr>
        <w:t> </w:t>
      </w:r>
      <w:r>
        <w:rPr/>
        <w:t>a</w:t>
      </w:r>
      <w:r>
        <w:rPr>
          <w:spacing w:val="-2"/>
        </w:rPr>
        <w:t> </w:t>
      </w:r>
      <w:r>
        <w:rPr/>
        <w:t>single</w:t>
      </w:r>
      <w:r>
        <w:rPr>
          <w:spacing w:val="-2"/>
        </w:rPr>
        <w:t> </w:t>
      </w:r>
      <w:r>
        <w:rPr/>
        <w:t>power</w:t>
      </w:r>
      <w:r>
        <w:rPr>
          <w:spacing w:val="-2"/>
        </w:rPr>
        <w:t> </w:t>
      </w:r>
      <w:r>
        <w:rPr/>
        <w:t>of</w:t>
      </w:r>
      <w:r>
        <w:rPr>
          <w:spacing w:val="-3"/>
        </w:rPr>
        <w:t> </w:t>
      </w:r>
      <w:r>
        <w:rPr>
          <w:i/>
          <w:spacing w:val="-10"/>
        </w:rPr>
        <w:t>x</w:t>
      </w:r>
    </w:p>
    <w:p>
      <w:pPr>
        <w:pStyle w:val="BodyText"/>
        <w:spacing w:after="0"/>
        <w:rPr>
          <w:i/>
        </w:rPr>
        <w:sectPr>
          <w:type w:val="continuous"/>
          <w:pgSz w:w="11910" w:h="16840"/>
          <w:pgMar w:header="523" w:footer="974" w:top="160" w:bottom="280" w:left="708" w:right="850"/>
          <w:cols w:num="2" w:equalWidth="0">
            <w:col w:w="2987" w:space="40"/>
            <w:col w:w="7325"/>
          </w:cols>
        </w:sectPr>
      </w:pPr>
    </w:p>
    <w:p>
      <w:pPr>
        <w:pStyle w:val="BodyText"/>
        <w:spacing w:before="163" w:after="1"/>
        <w:rPr>
          <w:i/>
          <w:sz w:val="20"/>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1350" w:hRule="atLeast"/>
        </w:trPr>
        <w:tc>
          <w:tcPr>
            <w:tcW w:w="3826" w:type="dxa"/>
          </w:tcPr>
          <w:p>
            <w:pPr>
              <w:pStyle w:val="TableParagraph"/>
              <w:spacing w:line="180" w:lineRule="auto" w:before="144"/>
              <w:ind w:left="257"/>
              <w:rPr>
                <w:sz w:val="22"/>
              </w:rPr>
            </w:pPr>
            <w:r>
              <w:rPr>
                <w:sz w:val="22"/>
              </w:rPr>
              <w:t>4</w:t>
            </w:r>
            <w:r>
              <w:rPr>
                <w:spacing w:val="70"/>
                <w:w w:val="150"/>
                <w:sz w:val="22"/>
              </w:rPr>
              <w:t> </w:t>
            </w:r>
            <w:r>
              <w:rPr>
                <w:rFonts w:ascii="Symbol" w:hAnsi="Symbol"/>
                <w:position w:val="-13"/>
                <w:sz w:val="22"/>
              </w:rPr>
              <w:t></w:t>
            </w:r>
            <w:r>
              <w:rPr>
                <w:spacing w:val="70"/>
                <w:position w:val="-13"/>
                <w:sz w:val="22"/>
              </w:rPr>
              <w:t> </w:t>
            </w:r>
            <w:r>
              <w:rPr>
                <w:spacing w:val="-10"/>
                <w:sz w:val="22"/>
              </w:rPr>
              <w:t>4</w:t>
            </w:r>
          </w:p>
          <w:p>
            <w:pPr>
              <w:pStyle w:val="TableParagraph"/>
              <w:spacing w:line="24" w:lineRule="exact" w:after="35"/>
              <w:ind w:left="842"/>
              <w:rPr>
                <w:sz w:val="10"/>
              </w:rPr>
            </w:pPr>
            <w:r>
              <w:rPr>
                <w:sz w:val="10"/>
              </w:rPr>
              <mc:AlternateContent>
                <mc:Choice Requires="wps">
                  <w:drawing>
                    <wp:anchor distT="0" distB="0" distL="0" distR="0" allowOverlap="1" layoutInCell="1" locked="0" behindDoc="1" simplePos="0" relativeHeight="480979456">
                      <wp:simplePos x="0" y="0"/>
                      <wp:positionH relativeFrom="column">
                        <wp:posOffset>441845</wp:posOffset>
                      </wp:positionH>
                      <wp:positionV relativeFrom="paragraph">
                        <wp:posOffset>-40722</wp:posOffset>
                      </wp:positionV>
                      <wp:extent cx="158750" cy="6350"/>
                      <wp:effectExtent l="0" t="0" r="0" b="0"/>
                      <wp:wrapNone/>
                      <wp:docPr id="567" name="Group 567"/>
                      <wp:cNvGraphicFramePr>
                        <a:graphicFrameLocks/>
                      </wp:cNvGraphicFramePr>
                      <a:graphic>
                        <a:graphicData uri="http://schemas.microsoft.com/office/word/2010/wordprocessingGroup">
                          <wpg:wgp>
                            <wpg:cNvPr id="567" name="Group 567"/>
                            <wpg:cNvGrpSpPr/>
                            <wpg:grpSpPr>
                              <a:xfrm>
                                <a:off x="0" y="0"/>
                                <a:ext cx="158750" cy="6350"/>
                                <a:chExt cx="158750" cy="6350"/>
                              </a:xfrm>
                            </wpg:grpSpPr>
                            <wps:wsp>
                              <wps:cNvPr id="568" name="Graphic 568"/>
                              <wps:cNvSpPr/>
                              <wps:spPr>
                                <a:xfrm>
                                  <a:off x="0" y="3160"/>
                                  <a:ext cx="158750" cy="1270"/>
                                </a:xfrm>
                                <a:custGeom>
                                  <a:avLst/>
                                  <a:gdLst/>
                                  <a:ahLst/>
                                  <a:cxnLst/>
                                  <a:rect l="l" t="t" r="r" b="b"/>
                                  <a:pathLst>
                                    <a:path w="158750" h="0">
                                      <a:moveTo>
                                        <a:pt x="0" y="0"/>
                                      </a:moveTo>
                                      <a:lnTo>
                                        <a:pt x="158451" y="0"/>
                                      </a:lnTo>
                                    </a:path>
                                  </a:pathLst>
                                </a:custGeom>
                                <a:ln w="632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4.791023pt;margin-top:-3.206534pt;width:12.5pt;height:.5pt;mso-position-horizontal-relative:column;mso-position-vertical-relative:paragraph;z-index:-22337024" id="docshapegroup420" coordorigin="696,-64" coordsize="250,10">
                      <v:line style="position:absolute" from="696,-59" to="945,-59" stroked="true" strokeweight=".497726pt" strokecolor="#000000">
                        <v:stroke dashstyle="solid"/>
                      </v:line>
                      <w10:wrap type="none"/>
                    </v:group>
                  </w:pict>
                </mc:Fallback>
              </mc:AlternateContent>
            </w:r>
            <w:r>
              <w:rPr>
                <w:spacing w:val="-10"/>
                <w:sz w:val="10"/>
              </w:rPr>
              <w:t>1</w:t>
            </w:r>
          </w:p>
          <w:p>
            <w:pPr>
              <w:pStyle w:val="TableParagraph"/>
              <w:spacing w:line="20" w:lineRule="exact"/>
              <w:ind w:left="833"/>
              <w:rPr>
                <w:sz w:val="2"/>
              </w:rPr>
            </w:pPr>
            <w:r>
              <w:rPr>
                <w:sz w:val="2"/>
              </w:rPr>
              <mc:AlternateContent>
                <mc:Choice Requires="wps">
                  <w:drawing>
                    <wp:inline distT="0" distB="0" distL="0" distR="0">
                      <wp:extent cx="44450" cy="3175"/>
                      <wp:effectExtent l="9525" t="0" r="0" b="6350"/>
                      <wp:docPr id="569" name="Group 569"/>
                      <wp:cNvGraphicFramePr>
                        <a:graphicFrameLocks/>
                      </wp:cNvGraphicFramePr>
                      <a:graphic>
                        <a:graphicData uri="http://schemas.microsoft.com/office/word/2010/wordprocessingGroup">
                          <wpg:wgp>
                            <wpg:cNvPr id="569" name="Group 569"/>
                            <wpg:cNvGrpSpPr/>
                            <wpg:grpSpPr>
                              <a:xfrm>
                                <a:off x="0" y="0"/>
                                <a:ext cx="44450" cy="3175"/>
                                <a:chExt cx="44450" cy="3175"/>
                              </a:xfrm>
                            </wpg:grpSpPr>
                            <wps:wsp>
                              <wps:cNvPr id="570" name="Graphic 570"/>
                              <wps:cNvSpPr/>
                              <wps:spPr>
                                <a:xfrm>
                                  <a:off x="0" y="1580"/>
                                  <a:ext cx="44450" cy="1270"/>
                                </a:xfrm>
                                <a:custGeom>
                                  <a:avLst/>
                                  <a:gdLst/>
                                  <a:ahLst/>
                                  <a:cxnLst/>
                                  <a:rect l="l" t="t" r="r" b="b"/>
                                  <a:pathLst>
                                    <a:path w="44450" h="0">
                                      <a:moveTo>
                                        <a:pt x="0" y="0"/>
                                      </a:moveTo>
                                      <a:lnTo>
                                        <a:pt x="43903" y="0"/>
                                      </a:lnTo>
                                    </a:path>
                                  </a:pathLst>
                                </a:custGeom>
                                <a:ln w="316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3.5pt;height:.25pt;mso-position-horizontal-relative:char;mso-position-vertical-relative:line" id="docshapegroup421" coordorigin="0,0" coordsize="70,5">
                      <v:line style="position:absolute" from="0,2" to="69,2" stroked="true" strokeweight=".248863pt" strokecolor="#000000">
                        <v:stroke dashstyle="solid"/>
                      </v:line>
                    </v:group>
                  </w:pict>
                </mc:Fallback>
              </mc:AlternateContent>
            </w:r>
            <w:r>
              <w:rPr>
                <w:sz w:val="2"/>
              </w:rPr>
            </w:r>
          </w:p>
          <w:p>
            <w:pPr>
              <w:pStyle w:val="TableParagraph"/>
              <w:tabs>
                <w:tab w:pos="722" w:val="left" w:leader="none"/>
              </w:tabs>
              <w:spacing w:line="139" w:lineRule="auto"/>
              <w:ind w:left="330"/>
              <w:rPr>
                <w:sz w:val="10"/>
              </w:rPr>
            </w:pPr>
            <w:r>
              <w:rPr>
                <w:sz w:val="10"/>
              </w:rPr>
              <mc:AlternateContent>
                <mc:Choice Requires="wps">
                  <w:drawing>
                    <wp:anchor distT="0" distB="0" distL="0" distR="0" allowOverlap="1" layoutInCell="1" locked="0" behindDoc="1" simplePos="0" relativeHeight="480978944">
                      <wp:simplePos x="0" y="0"/>
                      <wp:positionH relativeFrom="column">
                        <wp:posOffset>97802</wp:posOffset>
                      </wp:positionH>
                      <wp:positionV relativeFrom="paragraph">
                        <wp:posOffset>-65545</wp:posOffset>
                      </wp:positionV>
                      <wp:extent cx="197485" cy="173355"/>
                      <wp:effectExtent l="0" t="0" r="0" b="0"/>
                      <wp:wrapNone/>
                      <wp:docPr id="571" name="Group 571"/>
                      <wp:cNvGraphicFramePr>
                        <a:graphicFrameLocks/>
                      </wp:cNvGraphicFramePr>
                      <a:graphic>
                        <a:graphicData uri="http://schemas.microsoft.com/office/word/2010/wordprocessingGroup">
                          <wpg:wgp>
                            <wpg:cNvPr id="571" name="Group 571"/>
                            <wpg:cNvGrpSpPr/>
                            <wpg:grpSpPr>
                              <a:xfrm>
                                <a:off x="0" y="0"/>
                                <a:ext cx="197485" cy="173355"/>
                                <a:chExt cx="197485" cy="173355"/>
                              </a:xfrm>
                            </wpg:grpSpPr>
                            <pic:pic>
                              <pic:nvPicPr>
                                <pic:cNvPr id="572" name="Image 572"/>
                                <pic:cNvPicPr/>
                              </pic:nvPicPr>
                              <pic:blipFill>
                                <a:blip r:embed="rId155" cstate="print"/>
                                <a:stretch>
                                  <a:fillRect/>
                                </a:stretch>
                              </pic:blipFill>
                              <pic:spPr>
                                <a:xfrm>
                                  <a:off x="0" y="0"/>
                                  <a:ext cx="196763" cy="172688"/>
                                </a:xfrm>
                                <a:prstGeom prst="rect">
                                  <a:avLst/>
                                </a:prstGeom>
                              </pic:spPr>
                            </pic:pic>
                          </wpg:wgp>
                        </a:graphicData>
                      </a:graphic>
                    </wp:anchor>
                  </w:drawing>
                </mc:Choice>
                <mc:Fallback>
                  <w:pict>
                    <v:group style="position:absolute;margin-left:7.701005pt;margin-top:-5.161064pt;width:15.55pt;height:13.65pt;mso-position-horizontal-relative:column;mso-position-vertical-relative:paragraph;z-index:-22337536" id="docshapegroup422" coordorigin="154,-103" coordsize="311,273">
                      <v:shape style="position:absolute;left:154;top:-104;width:310;height:272" type="#_x0000_t75" id="docshape423" stroked="false">
                        <v:imagedata r:id="rId155" o:title=""/>
                      </v:shape>
                      <w10:wrap type="none"/>
                    </v:group>
                  </w:pict>
                </mc:Fallback>
              </mc:AlternateContent>
            </w:r>
            <w:r>
              <w:rPr>
                <w:i/>
                <w:spacing w:val="-10"/>
                <w:position w:val="-3"/>
                <w:sz w:val="22"/>
              </w:rPr>
              <w:t>x</w:t>
            </w:r>
            <w:r>
              <w:rPr>
                <w:i/>
                <w:position w:val="-3"/>
                <w:sz w:val="22"/>
              </w:rPr>
              <w:tab/>
            </w:r>
            <w:r>
              <w:rPr>
                <w:i/>
                <w:position w:val="-5"/>
                <w:sz w:val="22"/>
              </w:rPr>
              <w:t>x</w:t>
            </w:r>
            <w:r>
              <w:rPr>
                <w:i/>
                <w:spacing w:val="-34"/>
                <w:position w:val="-5"/>
                <w:sz w:val="22"/>
              </w:rPr>
              <w:t> </w:t>
            </w:r>
            <w:r>
              <w:rPr>
                <w:spacing w:val="-10"/>
                <w:sz w:val="10"/>
              </w:rPr>
              <w:t>2</w:t>
            </w:r>
          </w:p>
          <w:p>
            <w:pPr>
              <w:pStyle w:val="TableParagraph"/>
              <w:numPr>
                <w:ilvl w:val="0"/>
                <w:numId w:val="19"/>
              </w:numPr>
              <w:tabs>
                <w:tab w:pos="87" w:val="left" w:leader="none"/>
              </w:tabs>
              <w:spacing w:line="156" w:lineRule="auto" w:before="67" w:after="0"/>
              <w:ind w:left="87" w:right="2701" w:hanging="87"/>
              <w:jc w:val="right"/>
              <w:rPr>
                <w:sz w:val="14"/>
              </w:rPr>
            </w:pPr>
            <w:r>
              <w:rPr>
                <w:spacing w:val="-28"/>
                <w:sz w:val="14"/>
                <w:u w:val="single"/>
              </w:rPr>
              <w:t> </w:t>
            </w:r>
            <w:r>
              <w:rPr>
                <w:spacing w:val="-10"/>
                <w:sz w:val="14"/>
                <w:u w:val="single"/>
              </w:rPr>
              <w:t>1</w:t>
            </w:r>
          </w:p>
          <w:p>
            <w:pPr>
              <w:pStyle w:val="TableParagraph"/>
              <w:spacing w:line="227" w:lineRule="exact"/>
              <w:ind w:right="2698"/>
              <w:jc w:val="right"/>
              <w:rPr>
                <w:position w:val="6"/>
                <w:sz w:val="14"/>
              </w:rPr>
            </w:pPr>
            <w:r>
              <w:rPr>
                <w:rFonts w:ascii="Symbol" w:hAnsi="Symbol"/>
                <w:sz w:val="22"/>
              </w:rPr>
              <w:t></w:t>
            </w:r>
            <w:r>
              <w:rPr>
                <w:spacing w:val="-2"/>
                <w:sz w:val="22"/>
              </w:rPr>
              <w:t> </w:t>
            </w:r>
            <w:r>
              <w:rPr>
                <w:sz w:val="22"/>
              </w:rPr>
              <w:t>4</w:t>
            </w:r>
            <w:r>
              <w:rPr>
                <w:i/>
                <w:sz w:val="22"/>
              </w:rPr>
              <w:t>x</w:t>
            </w:r>
            <w:r>
              <w:rPr>
                <w:i/>
                <w:spacing w:val="62"/>
                <w:sz w:val="22"/>
              </w:rPr>
              <w:t> </w:t>
            </w:r>
            <w:r>
              <w:rPr>
                <w:spacing w:val="-10"/>
                <w:position w:val="6"/>
                <w:sz w:val="14"/>
              </w:rPr>
              <w:t>2</w:t>
            </w:r>
          </w:p>
        </w:tc>
        <w:tc>
          <w:tcPr>
            <w:tcW w:w="3778" w:type="dxa"/>
          </w:tcPr>
          <w:p>
            <w:pPr>
              <w:pStyle w:val="TableParagraph"/>
              <w:spacing w:before="146" w:after="22"/>
              <w:ind w:left="811" w:right="1134"/>
              <w:jc w:val="center"/>
              <w:rPr>
                <w:sz w:val="14"/>
              </w:rPr>
            </w:pPr>
            <w:r>
              <w:rPr>
                <w:spacing w:val="-10"/>
                <w:sz w:val="14"/>
              </w:rPr>
              <w:t>1</w:t>
            </w:r>
          </w:p>
          <w:p>
            <w:pPr>
              <w:pStyle w:val="TableParagraph"/>
              <w:spacing w:line="20" w:lineRule="exact"/>
              <w:ind w:left="1676"/>
              <w:rPr>
                <w:sz w:val="2"/>
              </w:rPr>
            </w:pPr>
            <w:r>
              <w:rPr>
                <w:sz w:val="2"/>
              </w:rPr>
              <mc:AlternateContent>
                <mc:Choice Requires="wps">
                  <w:drawing>
                    <wp:anchor distT="0" distB="0" distL="0" distR="0" allowOverlap="1" layoutInCell="1" locked="0" behindDoc="1" simplePos="0" relativeHeight="480979968">
                      <wp:simplePos x="0" y="0"/>
                      <wp:positionH relativeFrom="column">
                        <wp:posOffset>1283174</wp:posOffset>
                      </wp:positionH>
                      <wp:positionV relativeFrom="paragraph">
                        <wp:posOffset>-3928</wp:posOffset>
                      </wp:positionV>
                      <wp:extent cx="174625" cy="150495"/>
                      <wp:effectExtent l="0" t="0" r="0" b="0"/>
                      <wp:wrapNone/>
                      <wp:docPr id="573" name="Group 573"/>
                      <wp:cNvGraphicFramePr>
                        <a:graphicFrameLocks/>
                      </wp:cNvGraphicFramePr>
                      <a:graphic>
                        <a:graphicData uri="http://schemas.microsoft.com/office/word/2010/wordprocessingGroup">
                          <wpg:wgp>
                            <wpg:cNvPr id="573" name="Group 573"/>
                            <wpg:cNvGrpSpPr/>
                            <wpg:grpSpPr>
                              <a:xfrm>
                                <a:off x="0" y="0"/>
                                <a:ext cx="174625" cy="150495"/>
                                <a:chExt cx="174625" cy="150495"/>
                              </a:xfrm>
                            </wpg:grpSpPr>
                            <pic:pic>
                              <pic:nvPicPr>
                                <pic:cNvPr id="574" name="Image 574"/>
                                <pic:cNvPicPr/>
                              </pic:nvPicPr>
                              <pic:blipFill>
                                <a:blip r:embed="rId152" cstate="print"/>
                                <a:stretch>
                                  <a:fillRect/>
                                </a:stretch>
                              </pic:blipFill>
                              <pic:spPr>
                                <a:xfrm>
                                  <a:off x="0" y="0"/>
                                  <a:ext cx="174882" cy="150590"/>
                                </a:xfrm>
                                <a:prstGeom prst="rect">
                                  <a:avLst/>
                                </a:prstGeom>
                              </pic:spPr>
                            </pic:pic>
                          </wpg:wgp>
                        </a:graphicData>
                      </a:graphic>
                    </wp:anchor>
                  </w:drawing>
                </mc:Choice>
                <mc:Fallback>
                  <w:pict>
                    <v:group style="position:absolute;margin-left:101.037392pt;margin-top:-.309344pt;width:13.75pt;height:11.85pt;mso-position-horizontal-relative:column;mso-position-vertical-relative:paragraph;z-index:-22336512" id="docshapegroup424" coordorigin="2021,-6" coordsize="275,237">
                      <v:shape style="position:absolute;left:2020;top:-7;width:276;height:238" type="#_x0000_t75" id="docshape425" stroked="false">
                        <v:imagedata r:id="rId152" o:title=""/>
                      </v:shape>
                      <w10:wrap type="none"/>
                    </v:group>
                  </w:pict>
                </mc:Fallback>
              </mc:AlternateContent>
            </w:r>
            <w:r>
              <w:rPr>
                <w:sz w:val="2"/>
              </w:rPr>
              <mc:AlternateContent>
                <mc:Choice Requires="wps">
                  <w:drawing>
                    <wp:inline distT="0" distB="0" distL="0" distR="0">
                      <wp:extent cx="57150" cy="3175"/>
                      <wp:effectExtent l="9525" t="0" r="0" b="6350"/>
                      <wp:docPr id="575" name="Group 575"/>
                      <wp:cNvGraphicFramePr>
                        <a:graphicFrameLocks/>
                      </wp:cNvGraphicFramePr>
                      <a:graphic>
                        <a:graphicData uri="http://schemas.microsoft.com/office/word/2010/wordprocessingGroup">
                          <wpg:wgp>
                            <wpg:cNvPr id="575" name="Group 575"/>
                            <wpg:cNvGrpSpPr/>
                            <wpg:grpSpPr>
                              <a:xfrm>
                                <a:off x="0" y="0"/>
                                <a:ext cx="57150" cy="3175"/>
                                <a:chExt cx="57150" cy="3175"/>
                              </a:xfrm>
                            </wpg:grpSpPr>
                            <wps:wsp>
                              <wps:cNvPr id="576" name="Graphic 576"/>
                              <wps:cNvSpPr/>
                              <wps:spPr>
                                <a:xfrm>
                                  <a:off x="0" y="1571"/>
                                  <a:ext cx="57150" cy="1270"/>
                                </a:xfrm>
                                <a:custGeom>
                                  <a:avLst/>
                                  <a:gdLst/>
                                  <a:ahLst/>
                                  <a:cxnLst/>
                                  <a:rect l="l" t="t" r="r" b="b"/>
                                  <a:pathLst>
                                    <a:path w="57150" h="0">
                                      <a:moveTo>
                                        <a:pt x="0" y="0"/>
                                      </a:moveTo>
                                      <a:lnTo>
                                        <a:pt x="56768" y="0"/>
                                      </a:lnTo>
                                    </a:path>
                                  </a:pathLst>
                                </a:custGeom>
                                <a:ln w="314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5pt;height:.25pt;mso-position-horizontal-relative:char;mso-position-vertical-relative:line" id="docshapegroup426" coordorigin="0,0" coordsize="90,5">
                      <v:line style="position:absolute" from="0,2" to="89,2" stroked="true" strokeweight=".247499pt" strokecolor="#000000">
                        <v:stroke dashstyle="solid"/>
                      </v:line>
                    </v:group>
                  </w:pict>
                </mc:Fallback>
              </mc:AlternateContent>
            </w:r>
            <w:r>
              <w:rPr>
                <w:sz w:val="2"/>
              </w:rPr>
            </w:r>
          </w:p>
          <w:p>
            <w:pPr>
              <w:pStyle w:val="TableParagraph"/>
              <w:numPr>
                <w:ilvl w:val="0"/>
                <w:numId w:val="20"/>
              </w:numPr>
              <w:tabs>
                <w:tab w:pos="394" w:val="left" w:leader="none"/>
              </w:tabs>
              <w:spacing w:line="240" w:lineRule="auto" w:before="0" w:after="0"/>
              <w:ind w:left="394" w:right="0" w:hanging="282"/>
              <w:jc w:val="left"/>
              <w:rPr>
                <w:i/>
                <w:sz w:val="21"/>
              </w:rPr>
            </w:pPr>
            <w:r>
              <w:rPr>
                <w:sz w:val="22"/>
              </w:rPr>
              <w:t>Use the</w:t>
            </w:r>
            <w:r>
              <w:rPr>
                <w:spacing w:val="1"/>
                <w:sz w:val="22"/>
              </w:rPr>
              <w:t> </w:t>
            </w:r>
            <w:r>
              <w:rPr>
                <w:sz w:val="22"/>
              </w:rPr>
              <w:t>rule</w:t>
            </w:r>
            <w:r>
              <w:rPr>
                <w:spacing w:val="36"/>
                <w:sz w:val="22"/>
              </w:rPr>
              <w:t> </w:t>
            </w:r>
            <w:r>
              <w:rPr>
                <w:i/>
                <w:spacing w:val="12"/>
                <w:sz w:val="21"/>
              </w:rPr>
              <w:t>a</w:t>
            </w:r>
            <w:r>
              <w:rPr>
                <w:i/>
                <w:spacing w:val="12"/>
                <w:position w:val="6"/>
                <w:sz w:val="14"/>
              </w:rPr>
              <w:t>n</w:t>
            </w:r>
            <w:r>
              <w:rPr>
                <w:i/>
                <w:spacing w:val="53"/>
                <w:position w:val="6"/>
                <w:sz w:val="14"/>
              </w:rPr>
              <w:t> </w:t>
            </w:r>
            <w:r>
              <w:rPr>
                <w:rFonts w:ascii="Symbol" w:hAnsi="Symbol"/>
                <w:sz w:val="21"/>
              </w:rPr>
              <w:t></w:t>
            </w:r>
            <w:r>
              <w:rPr>
                <w:spacing w:val="11"/>
                <w:sz w:val="21"/>
              </w:rPr>
              <w:t> </w:t>
            </w:r>
            <w:r>
              <w:rPr>
                <w:i/>
                <w:sz w:val="21"/>
                <w:vertAlign w:val="superscript"/>
              </w:rPr>
              <w:t>n</w:t>
            </w:r>
            <w:r>
              <w:rPr>
                <w:i/>
                <w:spacing w:val="14"/>
                <w:sz w:val="21"/>
                <w:vertAlign w:val="baseline"/>
              </w:rPr>
              <w:t> </w:t>
            </w:r>
            <w:r>
              <w:rPr>
                <w:i/>
                <w:spacing w:val="-10"/>
                <w:sz w:val="21"/>
                <w:vertAlign w:val="baseline"/>
              </w:rPr>
              <w:t>a</w:t>
            </w:r>
          </w:p>
          <w:p>
            <w:pPr>
              <w:pStyle w:val="TableParagraph"/>
              <w:numPr>
                <w:ilvl w:val="0"/>
                <w:numId w:val="20"/>
              </w:numPr>
              <w:tabs>
                <w:tab w:pos="394" w:val="left" w:leader="none"/>
              </w:tabs>
              <w:spacing w:line="364" w:lineRule="exact" w:before="139" w:after="0"/>
              <w:ind w:left="394" w:right="0" w:hanging="282"/>
              <w:jc w:val="left"/>
              <w:rPr>
                <w:i/>
                <w:sz w:val="23"/>
              </w:rPr>
            </w:pPr>
            <w:r>
              <w:rPr>
                <w:sz w:val="22"/>
              </w:rPr>
              <w:t>Use the rule</w:t>
            </w:r>
            <w:r>
              <w:rPr>
                <w:spacing w:val="33"/>
                <w:sz w:val="22"/>
              </w:rPr>
              <w:t>  </w:t>
            </w:r>
            <w:r>
              <w:rPr>
                <w:position w:val="15"/>
                <w:sz w:val="23"/>
              </w:rPr>
              <w:t>1</w:t>
            </w:r>
            <w:r>
              <w:rPr>
                <w:spacing w:val="60"/>
                <w:w w:val="150"/>
                <w:position w:val="15"/>
                <w:sz w:val="23"/>
              </w:rPr>
              <w:t> </w:t>
            </w:r>
            <w:r>
              <w:rPr>
                <w:rFonts w:ascii="Symbol" w:hAnsi="Symbol"/>
                <w:sz w:val="23"/>
              </w:rPr>
              <w:t></w:t>
            </w:r>
            <w:r>
              <w:rPr>
                <w:spacing w:val="-3"/>
                <w:sz w:val="23"/>
              </w:rPr>
              <w:t> </w:t>
            </w:r>
            <w:r>
              <w:rPr>
                <w:i/>
                <w:spacing w:val="-5"/>
                <w:sz w:val="23"/>
              </w:rPr>
              <w:t>a</w:t>
            </w:r>
            <w:r>
              <w:rPr>
                <w:rFonts w:ascii="Symbol" w:hAnsi="Symbol"/>
                <w:spacing w:val="-5"/>
                <w:sz w:val="23"/>
                <w:vertAlign w:val="superscript"/>
              </w:rPr>
              <w:t></w:t>
            </w:r>
            <w:r>
              <w:rPr>
                <w:i/>
                <w:spacing w:val="-5"/>
                <w:sz w:val="23"/>
                <w:vertAlign w:val="superscript"/>
              </w:rPr>
              <w:t>m</w:t>
            </w:r>
          </w:p>
          <w:p>
            <w:pPr>
              <w:pStyle w:val="TableParagraph"/>
              <w:spacing w:line="88" w:lineRule="auto" w:before="15"/>
              <w:ind w:left="811" w:right="1205"/>
              <w:jc w:val="center"/>
              <w:rPr>
                <w:i/>
                <w:sz w:val="14"/>
              </w:rPr>
            </w:pPr>
            <w:r>
              <w:rPr>
                <w:i/>
                <w:sz w:val="14"/>
              </w:rPr>
              <mc:AlternateContent>
                <mc:Choice Requires="wps">
                  <w:drawing>
                    <wp:anchor distT="0" distB="0" distL="0" distR="0" allowOverlap="1" layoutInCell="1" locked="0" behindDoc="1" simplePos="0" relativeHeight="480980480">
                      <wp:simplePos x="0" y="0"/>
                      <wp:positionH relativeFrom="column">
                        <wp:posOffset>987254</wp:posOffset>
                      </wp:positionH>
                      <wp:positionV relativeFrom="paragraph">
                        <wp:posOffset>-40531</wp:posOffset>
                      </wp:positionV>
                      <wp:extent cx="180975" cy="6350"/>
                      <wp:effectExtent l="0" t="0" r="0" b="0"/>
                      <wp:wrapNone/>
                      <wp:docPr id="577" name="Group 577"/>
                      <wp:cNvGraphicFramePr>
                        <a:graphicFrameLocks/>
                      </wp:cNvGraphicFramePr>
                      <a:graphic>
                        <a:graphicData uri="http://schemas.microsoft.com/office/word/2010/wordprocessingGroup">
                          <wpg:wgp>
                            <wpg:cNvPr id="577" name="Group 577"/>
                            <wpg:cNvGrpSpPr/>
                            <wpg:grpSpPr>
                              <a:xfrm>
                                <a:off x="0" y="0"/>
                                <a:ext cx="180975" cy="6350"/>
                                <a:chExt cx="180975" cy="6350"/>
                              </a:xfrm>
                            </wpg:grpSpPr>
                            <wps:wsp>
                              <wps:cNvPr id="578" name="Graphic 578"/>
                              <wps:cNvSpPr/>
                              <wps:spPr>
                                <a:xfrm>
                                  <a:off x="0" y="3144"/>
                                  <a:ext cx="180975" cy="1270"/>
                                </a:xfrm>
                                <a:custGeom>
                                  <a:avLst/>
                                  <a:gdLst/>
                                  <a:ahLst/>
                                  <a:cxnLst/>
                                  <a:rect l="l" t="t" r="r" b="b"/>
                                  <a:pathLst>
                                    <a:path w="180975" h="0">
                                      <a:moveTo>
                                        <a:pt x="0" y="0"/>
                                      </a:moveTo>
                                      <a:lnTo>
                                        <a:pt x="180818" y="0"/>
                                      </a:lnTo>
                                    </a:path>
                                  </a:pathLst>
                                </a:custGeom>
                                <a:ln w="628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7.736603pt;margin-top:-3.191436pt;width:14.25pt;height:.5pt;mso-position-horizontal-relative:column;mso-position-vertical-relative:paragraph;z-index:-22336000" id="docshapegroup427" coordorigin="1555,-64" coordsize="285,10">
                      <v:line style="position:absolute" from="1555,-59" to="1839,-59" stroked="true" strokeweight=".49516pt" strokecolor="#000000">
                        <v:stroke dashstyle="solid"/>
                      </v:line>
                      <w10:wrap type="none"/>
                    </v:group>
                  </w:pict>
                </mc:Fallback>
              </mc:AlternateContent>
            </w:r>
            <w:r>
              <w:rPr>
                <w:i/>
                <w:spacing w:val="-5"/>
                <w:position w:val="-10"/>
                <w:sz w:val="23"/>
              </w:rPr>
              <w:t>a</w:t>
            </w:r>
            <w:r>
              <w:rPr>
                <w:i/>
                <w:spacing w:val="-5"/>
                <w:sz w:val="14"/>
              </w:rPr>
              <w:t>m</w:t>
            </w:r>
          </w:p>
        </w:tc>
      </w:tr>
    </w:tbl>
    <w:p>
      <w:pPr>
        <w:pStyle w:val="TableParagraph"/>
        <w:spacing w:after="0" w:line="88" w:lineRule="auto"/>
        <w:jc w:val="center"/>
        <w:rPr>
          <w:i/>
          <w:sz w:val="14"/>
        </w:rPr>
        <w:sectPr>
          <w:type w:val="continuous"/>
          <w:pgSz w:w="11910" w:h="16840"/>
          <w:pgMar w:header="523" w:footer="974" w:top="160" w:bottom="280" w:left="708" w:right="850"/>
        </w:sectPr>
      </w:pPr>
    </w:p>
    <w:p>
      <w:pPr>
        <w:pStyle w:val="BodyText"/>
        <w:spacing w:before="41"/>
        <w:rPr>
          <w:i/>
          <w:sz w:val="32"/>
        </w:rPr>
      </w:pPr>
    </w:p>
    <w:p>
      <w:pPr>
        <w:pStyle w:val="Heading2"/>
      </w:pPr>
      <w:r>
        <w:rPr>
          <w:spacing w:val="-2"/>
        </w:rPr>
        <w:t>Practice</w:t>
      </w:r>
    </w:p>
    <w:p>
      <w:pPr>
        <w:pStyle w:val="ListParagraph"/>
        <w:numPr>
          <w:ilvl w:val="0"/>
          <w:numId w:val="21"/>
        </w:numPr>
        <w:tabs>
          <w:tab w:pos="1159" w:val="left" w:leader="none"/>
        </w:tabs>
        <w:spacing w:line="240" w:lineRule="auto" w:before="361" w:after="0"/>
        <w:ind w:left="1159" w:right="0" w:hanging="427"/>
        <w:jc w:val="left"/>
        <w:rPr>
          <w:sz w:val="22"/>
        </w:rPr>
      </w:pPr>
      <w:r>
        <w:rPr>
          <w:spacing w:val="-2"/>
          <w:sz w:val="22"/>
        </w:rPr>
        <w:t>Evaluate.</w:t>
      </w:r>
    </w:p>
    <w:p>
      <w:pPr>
        <w:tabs>
          <w:tab w:pos="1583" w:val="left" w:leader="none"/>
          <w:tab w:pos="3566" w:val="left" w:leader="none"/>
          <w:tab w:pos="4135" w:val="left" w:leader="none"/>
          <w:tab w:pos="6119" w:val="left" w:leader="none"/>
          <w:tab w:pos="6686" w:val="left" w:leader="none"/>
          <w:tab w:pos="8102" w:val="left" w:leader="none"/>
          <w:tab w:pos="8529" w:val="left" w:leader="none"/>
        </w:tabs>
        <w:spacing w:before="61"/>
        <w:ind w:left="1159" w:right="0" w:firstLine="0"/>
        <w:jc w:val="left"/>
        <w:rPr>
          <w:sz w:val="22"/>
        </w:rPr>
      </w:pPr>
      <w:r>
        <w:rPr>
          <w:b/>
          <w:spacing w:val="-10"/>
          <w:sz w:val="22"/>
        </w:rPr>
        <w:t>a</w:t>
      </w:r>
      <w:r>
        <w:rPr>
          <w:b/>
          <w:sz w:val="22"/>
        </w:rPr>
        <w:tab/>
      </w:r>
      <w:r>
        <w:rPr>
          <w:spacing w:val="-5"/>
          <w:sz w:val="22"/>
        </w:rPr>
        <w:t>14</w:t>
      </w:r>
      <w:r>
        <w:rPr>
          <w:spacing w:val="-5"/>
          <w:sz w:val="22"/>
          <w:vertAlign w:val="superscript"/>
        </w:rPr>
        <w:t>0</w:t>
      </w:r>
      <w:r>
        <w:rPr>
          <w:sz w:val="22"/>
          <w:vertAlign w:val="baseline"/>
        </w:rPr>
        <w:tab/>
      </w:r>
      <w:r>
        <w:rPr>
          <w:b/>
          <w:spacing w:val="-10"/>
          <w:sz w:val="22"/>
          <w:vertAlign w:val="baseline"/>
        </w:rPr>
        <w:t>b</w:t>
      </w:r>
      <w:r>
        <w:rPr>
          <w:b/>
          <w:sz w:val="22"/>
          <w:vertAlign w:val="baseline"/>
        </w:rPr>
        <w:tab/>
      </w:r>
      <w:r>
        <w:rPr>
          <w:spacing w:val="-5"/>
          <w:sz w:val="22"/>
          <w:vertAlign w:val="baseline"/>
        </w:rPr>
        <w:t>3</w:t>
      </w:r>
      <w:r>
        <w:rPr>
          <w:spacing w:val="-5"/>
          <w:sz w:val="22"/>
          <w:vertAlign w:val="superscript"/>
        </w:rPr>
        <w:t>0</w:t>
      </w:r>
      <w:r>
        <w:rPr>
          <w:sz w:val="22"/>
          <w:vertAlign w:val="baseline"/>
        </w:rPr>
        <w:tab/>
      </w:r>
      <w:r>
        <w:rPr>
          <w:b/>
          <w:spacing w:val="-10"/>
          <w:sz w:val="22"/>
          <w:vertAlign w:val="baseline"/>
        </w:rPr>
        <w:t>c</w:t>
      </w:r>
      <w:r>
        <w:rPr>
          <w:b/>
          <w:sz w:val="22"/>
          <w:vertAlign w:val="baseline"/>
        </w:rPr>
        <w:tab/>
      </w:r>
      <w:r>
        <w:rPr>
          <w:spacing w:val="-5"/>
          <w:sz w:val="22"/>
          <w:vertAlign w:val="baseline"/>
        </w:rPr>
        <w:t>5</w:t>
      </w:r>
      <w:r>
        <w:rPr>
          <w:spacing w:val="-5"/>
          <w:sz w:val="22"/>
          <w:vertAlign w:val="superscript"/>
        </w:rPr>
        <w:t>0</w:t>
      </w:r>
      <w:r>
        <w:rPr>
          <w:sz w:val="22"/>
          <w:vertAlign w:val="baseline"/>
        </w:rPr>
        <w:tab/>
      </w:r>
      <w:r>
        <w:rPr>
          <w:b/>
          <w:spacing w:val="-10"/>
          <w:sz w:val="22"/>
          <w:vertAlign w:val="baseline"/>
        </w:rPr>
        <w:t>d</w:t>
      </w:r>
      <w:r>
        <w:rPr>
          <w:b/>
          <w:sz w:val="22"/>
          <w:vertAlign w:val="baseline"/>
        </w:rPr>
        <w:tab/>
      </w:r>
      <w:r>
        <w:rPr>
          <w:i/>
          <w:spacing w:val="-5"/>
          <w:sz w:val="22"/>
          <w:vertAlign w:val="baseline"/>
        </w:rPr>
        <w:t>x</w:t>
      </w:r>
      <w:r>
        <w:rPr>
          <w:spacing w:val="-5"/>
          <w:sz w:val="22"/>
          <w:vertAlign w:val="superscript"/>
        </w:rPr>
        <w:t>0</w:t>
      </w:r>
    </w:p>
    <w:p>
      <w:pPr>
        <w:pStyle w:val="BodyText"/>
        <w:spacing w:before="226"/>
      </w:pPr>
    </w:p>
    <w:p>
      <w:pPr>
        <w:pStyle w:val="ListParagraph"/>
        <w:numPr>
          <w:ilvl w:val="0"/>
          <w:numId w:val="21"/>
        </w:numPr>
        <w:tabs>
          <w:tab w:pos="1159" w:val="left" w:leader="none"/>
        </w:tabs>
        <w:spacing w:line="240" w:lineRule="auto" w:before="0" w:after="0"/>
        <w:ind w:left="1159" w:right="0" w:hanging="427"/>
        <w:jc w:val="left"/>
        <w:rPr>
          <w:sz w:val="22"/>
        </w:rPr>
      </w:pPr>
      <w:r>
        <w:rPr>
          <w:spacing w:val="-2"/>
          <w:sz w:val="22"/>
        </w:rPr>
        <w:t>Evaluate.</w:t>
      </w:r>
    </w:p>
    <w:p>
      <w:pPr>
        <w:tabs>
          <w:tab w:pos="4394" w:val="left" w:leader="none"/>
          <w:tab w:pos="7039" w:val="left" w:leader="none"/>
          <w:tab w:pos="8772" w:val="left" w:leader="none"/>
        </w:tabs>
        <w:spacing w:before="91"/>
        <w:ind w:left="1859" w:right="0" w:firstLine="0"/>
        <w:jc w:val="left"/>
        <w:rPr>
          <w:sz w:val="14"/>
        </w:rPr>
      </w:pPr>
      <w:r>
        <w:rPr>
          <w:spacing w:val="-10"/>
          <w:sz w:val="14"/>
        </w:rPr>
        <w:t>1</w:t>
      </w:r>
      <w:r>
        <w:rPr>
          <w:sz w:val="14"/>
        </w:rPr>
        <w:tab/>
      </w:r>
      <w:r>
        <w:rPr>
          <w:spacing w:val="-10"/>
          <w:sz w:val="14"/>
        </w:rPr>
        <w:t>1</w:t>
      </w:r>
      <w:r>
        <w:rPr>
          <w:sz w:val="14"/>
        </w:rPr>
        <w:tab/>
      </w:r>
      <w:r>
        <w:rPr>
          <w:spacing w:val="-10"/>
          <w:sz w:val="14"/>
        </w:rPr>
        <w:t>1</w:t>
      </w:r>
      <w:r>
        <w:rPr>
          <w:sz w:val="14"/>
        </w:rPr>
        <w:tab/>
      </w:r>
      <w:r>
        <w:rPr>
          <w:spacing w:val="-10"/>
          <w:sz w:val="14"/>
        </w:rPr>
        <w:t>1</w:t>
      </w:r>
    </w:p>
    <w:p>
      <w:pPr>
        <w:spacing w:after="0"/>
        <w:jc w:val="left"/>
        <w:rPr>
          <w:sz w:val="14"/>
        </w:rPr>
        <w:sectPr>
          <w:headerReference w:type="default" r:id="rId156"/>
          <w:footerReference w:type="default" r:id="rId157"/>
          <w:pgSz w:w="11910" w:h="16840"/>
          <w:pgMar w:header="523" w:footer="974" w:top="1020" w:bottom="1160" w:left="708" w:right="850"/>
        </w:sectPr>
      </w:pPr>
    </w:p>
    <w:p>
      <w:pPr>
        <w:tabs>
          <w:tab w:pos="1622" w:val="left" w:leader="none"/>
        </w:tabs>
        <w:spacing w:before="25"/>
        <w:ind w:left="1159" w:right="0" w:firstLine="0"/>
        <w:jc w:val="left"/>
        <w:rPr>
          <w:position w:val="6"/>
          <w:sz w:val="14"/>
        </w:rPr>
      </w:pPr>
      <w:r>
        <w:rPr>
          <w:b/>
          <w:spacing w:val="-10"/>
          <w:sz w:val="22"/>
        </w:rPr>
        <w:t>a</w:t>
      </w:r>
      <w:r>
        <w:rPr>
          <w:b/>
          <w:sz w:val="22"/>
        </w:rPr>
        <w:tab/>
      </w:r>
      <w:r>
        <w:rPr>
          <w:sz w:val="22"/>
        </w:rPr>
        <w:t>49</w:t>
      </w:r>
      <w:r>
        <w:rPr>
          <w:spacing w:val="-38"/>
          <w:sz w:val="22"/>
        </w:rPr>
        <w:t> </w:t>
      </w:r>
      <w:r>
        <w:rPr>
          <w:spacing w:val="-10"/>
          <w:position w:val="6"/>
          <w:sz w:val="14"/>
        </w:rPr>
        <w:t>2</w:t>
      </w:r>
    </w:p>
    <w:p>
      <w:pPr>
        <w:tabs>
          <w:tab w:pos="2059" w:val="right" w:leader="none"/>
        </w:tabs>
        <w:spacing w:before="25"/>
        <w:ind w:left="1159" w:right="0" w:firstLine="0"/>
        <w:jc w:val="left"/>
        <w:rPr>
          <w:position w:val="7"/>
          <w:sz w:val="14"/>
        </w:rPr>
      </w:pPr>
      <w:r>
        <w:rPr/>
        <w:br w:type="column"/>
      </w:r>
      <w:r>
        <w:rPr>
          <w:b/>
          <w:spacing w:val="-10"/>
          <w:sz w:val="22"/>
        </w:rPr>
        <w:t>b</w:t>
      </w:r>
      <w:r>
        <w:rPr>
          <w:b/>
          <w:sz w:val="22"/>
        </w:rPr>
        <w:tab/>
      </w:r>
      <w:r>
        <w:rPr>
          <w:spacing w:val="-5"/>
          <w:sz w:val="22"/>
        </w:rPr>
        <w:t>64</w:t>
      </w:r>
      <w:r>
        <w:rPr>
          <w:spacing w:val="-5"/>
          <w:position w:val="7"/>
          <w:sz w:val="14"/>
        </w:rPr>
        <w:t>3</w:t>
      </w:r>
    </w:p>
    <w:p>
      <w:pPr>
        <w:tabs>
          <w:tab w:pos="2152" w:val="right" w:leader="none"/>
        </w:tabs>
        <w:spacing w:before="25"/>
        <w:ind w:left="1159" w:right="0" w:firstLine="0"/>
        <w:jc w:val="left"/>
        <w:rPr>
          <w:position w:val="7"/>
          <w:sz w:val="14"/>
        </w:rPr>
      </w:pPr>
      <w:r>
        <w:rPr/>
        <w:br w:type="column"/>
      </w:r>
      <w:r>
        <w:rPr>
          <w:b/>
          <w:spacing w:val="-10"/>
          <w:sz w:val="22"/>
        </w:rPr>
        <w:t>c</w:t>
      </w:r>
      <w:r>
        <w:rPr>
          <w:b/>
          <w:sz w:val="22"/>
        </w:rPr>
        <w:tab/>
      </w:r>
      <w:r>
        <w:rPr>
          <w:spacing w:val="-4"/>
          <w:sz w:val="22"/>
        </w:rPr>
        <w:t>125</w:t>
      </w:r>
      <w:r>
        <w:rPr>
          <w:spacing w:val="-4"/>
          <w:position w:val="7"/>
          <w:sz w:val="14"/>
        </w:rPr>
        <w:t>3</w:t>
      </w:r>
    </w:p>
    <w:p>
      <w:pPr>
        <w:tabs>
          <w:tab w:pos="1390" w:val="left" w:leader="none"/>
        </w:tabs>
        <w:spacing w:before="25"/>
        <w:ind w:left="948" w:right="0" w:firstLine="0"/>
        <w:jc w:val="left"/>
        <w:rPr>
          <w:position w:val="6"/>
          <w:sz w:val="14"/>
        </w:rPr>
      </w:pPr>
      <w:r>
        <w:rPr/>
        <w:br w:type="column"/>
      </w:r>
      <w:r>
        <w:rPr>
          <w:b/>
          <w:spacing w:val="-10"/>
          <w:sz w:val="22"/>
        </w:rPr>
        <w:t>d</w:t>
      </w:r>
      <w:r>
        <w:rPr>
          <w:b/>
          <w:sz w:val="22"/>
        </w:rPr>
        <w:tab/>
      </w:r>
      <w:r>
        <w:rPr>
          <w:spacing w:val="-4"/>
          <w:sz w:val="22"/>
        </w:rPr>
        <w:t>16</w:t>
      </w:r>
      <w:r>
        <w:rPr>
          <w:spacing w:val="-37"/>
          <w:sz w:val="22"/>
        </w:rPr>
        <w:t> </w:t>
      </w:r>
      <w:r>
        <w:rPr>
          <w:spacing w:val="-10"/>
          <w:position w:val="6"/>
          <w:sz w:val="14"/>
        </w:rPr>
        <w:t>4</w:t>
      </w:r>
    </w:p>
    <w:p>
      <w:pPr>
        <w:spacing w:after="0"/>
        <w:jc w:val="left"/>
        <w:rPr>
          <w:position w:val="6"/>
          <w:sz w:val="14"/>
        </w:rPr>
        <w:sectPr>
          <w:type w:val="continuous"/>
          <w:pgSz w:w="11910" w:h="16840"/>
          <w:pgMar w:header="523" w:footer="974" w:top="160" w:bottom="280" w:left="708" w:right="850"/>
          <w:cols w:num="4" w:equalWidth="0">
            <w:col w:w="1973" w:space="434"/>
            <w:col w:w="2100" w:space="454"/>
            <w:col w:w="2153" w:space="39"/>
            <w:col w:w="3199"/>
          </w:cols>
        </w:sectPr>
      </w:pPr>
    </w:p>
    <w:p>
      <w:pPr>
        <w:pStyle w:val="ListParagraph"/>
        <w:numPr>
          <w:ilvl w:val="0"/>
          <w:numId w:val="21"/>
        </w:numPr>
        <w:tabs>
          <w:tab w:pos="1159" w:val="left" w:leader="none"/>
        </w:tabs>
        <w:spacing w:line="240" w:lineRule="auto" w:before="492" w:after="0"/>
        <w:ind w:left="1159" w:right="0" w:hanging="428"/>
        <w:jc w:val="left"/>
        <w:rPr>
          <w:sz w:val="22"/>
        </w:rPr>
      </w:pPr>
      <w:r>
        <w:rPr>
          <w:spacing w:val="-2"/>
          <w:sz w:val="22"/>
        </w:rPr>
        <w:t>Evaluate.</w:t>
      </w:r>
    </w:p>
    <w:p>
      <w:pPr>
        <w:tabs>
          <w:tab w:pos="4277" w:val="left" w:leader="none"/>
          <w:tab w:pos="6963" w:val="left" w:leader="none"/>
          <w:tab w:pos="8775" w:val="left" w:leader="none"/>
        </w:tabs>
        <w:spacing w:before="88"/>
        <w:ind w:left="1858" w:right="0" w:firstLine="0"/>
        <w:jc w:val="left"/>
        <w:rPr>
          <w:sz w:val="14"/>
        </w:rPr>
      </w:pPr>
      <w:r>
        <w:rPr>
          <w:spacing w:val="-10"/>
          <w:sz w:val="14"/>
        </w:rPr>
        <w:t>3</w:t>
      </w:r>
      <w:r>
        <w:rPr>
          <w:sz w:val="14"/>
        </w:rPr>
        <w:tab/>
      </w:r>
      <w:r>
        <w:rPr>
          <w:spacing w:val="-10"/>
          <w:sz w:val="14"/>
        </w:rPr>
        <w:t>5</w:t>
      </w:r>
      <w:r>
        <w:rPr>
          <w:sz w:val="14"/>
        </w:rPr>
        <w:tab/>
      </w:r>
      <w:r>
        <w:rPr>
          <w:spacing w:val="-10"/>
          <w:sz w:val="14"/>
        </w:rPr>
        <w:t>3</w:t>
      </w:r>
      <w:r>
        <w:rPr>
          <w:sz w:val="14"/>
        </w:rPr>
        <w:tab/>
      </w:r>
      <w:r>
        <w:rPr>
          <w:spacing w:val="-10"/>
          <w:sz w:val="14"/>
        </w:rPr>
        <w:t>3</w:t>
      </w:r>
    </w:p>
    <w:p>
      <w:pPr>
        <w:spacing w:after="0"/>
        <w:jc w:val="left"/>
        <w:rPr>
          <w:sz w:val="14"/>
        </w:rPr>
        <w:sectPr>
          <w:type w:val="continuous"/>
          <w:pgSz w:w="11910" w:h="16840"/>
          <w:pgMar w:header="523" w:footer="974" w:top="160" w:bottom="280" w:left="708" w:right="850"/>
        </w:sectPr>
      </w:pPr>
    </w:p>
    <w:p>
      <w:pPr>
        <w:tabs>
          <w:tab w:pos="1622" w:val="left" w:leader="none"/>
        </w:tabs>
        <w:spacing w:before="25"/>
        <w:ind w:left="1159" w:right="0" w:firstLine="0"/>
        <w:jc w:val="left"/>
        <w:rPr>
          <w:position w:val="6"/>
          <w:sz w:val="14"/>
        </w:rPr>
      </w:pPr>
      <w:r>
        <w:rPr>
          <w:b/>
          <w:spacing w:val="-10"/>
          <w:sz w:val="22"/>
        </w:rPr>
        <w:t>a</w:t>
      </w:r>
      <w:r>
        <w:rPr>
          <w:b/>
          <w:sz w:val="22"/>
        </w:rPr>
        <w:tab/>
      </w:r>
      <w:r>
        <w:rPr>
          <w:spacing w:val="-5"/>
          <w:sz w:val="22"/>
        </w:rPr>
        <w:t>25</w:t>
      </w:r>
      <w:r>
        <w:rPr>
          <w:spacing w:val="-5"/>
          <w:position w:val="6"/>
          <w:sz w:val="14"/>
        </w:rPr>
        <w:t>2</w:t>
      </w:r>
    </w:p>
    <w:p>
      <w:pPr>
        <w:tabs>
          <w:tab w:pos="1940" w:val="right" w:leader="none"/>
        </w:tabs>
        <w:spacing w:before="25"/>
        <w:ind w:left="1159" w:right="0" w:firstLine="0"/>
        <w:jc w:val="left"/>
        <w:rPr>
          <w:position w:val="7"/>
          <w:sz w:val="14"/>
        </w:rPr>
      </w:pPr>
      <w:r>
        <w:rPr/>
        <w:br w:type="column"/>
      </w:r>
      <w:r>
        <w:rPr>
          <w:b/>
          <w:spacing w:val="-10"/>
          <w:sz w:val="22"/>
        </w:rPr>
        <w:t>b</w:t>
      </w:r>
      <w:r>
        <w:rPr>
          <w:b/>
          <w:sz w:val="22"/>
        </w:rPr>
        <w:tab/>
      </w:r>
      <w:r>
        <w:rPr>
          <w:spacing w:val="-5"/>
          <w:sz w:val="22"/>
        </w:rPr>
        <w:t>8</w:t>
      </w:r>
      <w:r>
        <w:rPr>
          <w:spacing w:val="-5"/>
          <w:position w:val="7"/>
          <w:sz w:val="14"/>
        </w:rPr>
        <w:t>3</w:t>
      </w:r>
    </w:p>
    <w:p>
      <w:pPr>
        <w:tabs>
          <w:tab w:pos="2073" w:val="right" w:leader="none"/>
        </w:tabs>
        <w:spacing w:before="25"/>
        <w:ind w:left="1159" w:right="0" w:firstLine="0"/>
        <w:jc w:val="left"/>
        <w:rPr>
          <w:position w:val="6"/>
          <w:sz w:val="14"/>
        </w:rPr>
      </w:pPr>
      <w:r>
        <w:rPr/>
        <w:br w:type="column"/>
      </w:r>
      <w:r>
        <w:rPr>
          <w:b/>
          <w:spacing w:val="-10"/>
          <w:sz w:val="22"/>
        </w:rPr>
        <w:t>c</w:t>
      </w:r>
      <w:r>
        <w:rPr>
          <w:b/>
          <w:sz w:val="22"/>
        </w:rPr>
        <w:tab/>
      </w:r>
      <w:r>
        <w:rPr>
          <w:spacing w:val="-5"/>
          <w:sz w:val="22"/>
        </w:rPr>
        <w:t>49 </w:t>
      </w:r>
      <w:r>
        <w:rPr>
          <w:position w:val="6"/>
          <w:sz w:val="14"/>
        </w:rPr>
        <w:t>2</w:t>
      </w:r>
    </w:p>
    <w:p>
      <w:pPr>
        <w:tabs>
          <w:tab w:pos="1468" w:val="left" w:leader="none"/>
        </w:tabs>
        <w:spacing w:before="25"/>
        <w:ind w:left="1027" w:right="0" w:firstLine="0"/>
        <w:jc w:val="left"/>
        <w:rPr>
          <w:position w:val="6"/>
          <w:sz w:val="14"/>
        </w:rPr>
      </w:pPr>
      <w:r>
        <w:rPr/>
        <w:br w:type="column"/>
      </w:r>
      <w:r>
        <w:rPr>
          <w:b/>
          <w:spacing w:val="-10"/>
          <w:sz w:val="22"/>
        </w:rPr>
        <w:t>d</w:t>
      </w:r>
      <w:r>
        <w:rPr>
          <w:b/>
          <w:sz w:val="22"/>
        </w:rPr>
        <w:tab/>
      </w:r>
      <w:r>
        <w:rPr>
          <w:spacing w:val="-4"/>
          <w:sz w:val="22"/>
        </w:rPr>
        <w:t>16</w:t>
      </w:r>
      <w:r>
        <w:rPr>
          <w:spacing w:val="-37"/>
          <w:sz w:val="22"/>
        </w:rPr>
        <w:t> </w:t>
      </w:r>
      <w:r>
        <w:rPr>
          <w:spacing w:val="-10"/>
          <w:position w:val="6"/>
          <w:sz w:val="14"/>
        </w:rPr>
        <w:t>4</w:t>
      </w:r>
    </w:p>
    <w:p>
      <w:pPr>
        <w:spacing w:after="0"/>
        <w:jc w:val="left"/>
        <w:rPr>
          <w:position w:val="6"/>
          <w:sz w:val="14"/>
        </w:rPr>
        <w:sectPr>
          <w:type w:val="continuous"/>
          <w:pgSz w:w="11910" w:h="16840"/>
          <w:pgMar w:header="523" w:footer="974" w:top="160" w:bottom="280" w:left="708" w:right="850"/>
          <w:cols w:num="4" w:equalWidth="0">
            <w:col w:w="1970" w:space="437"/>
            <w:col w:w="1981" w:space="573"/>
            <w:col w:w="2075" w:space="39"/>
            <w:col w:w="3277"/>
          </w:cols>
        </w:sectPr>
      </w:pPr>
    </w:p>
    <w:p>
      <w:pPr>
        <w:pStyle w:val="ListParagraph"/>
        <w:numPr>
          <w:ilvl w:val="0"/>
          <w:numId w:val="21"/>
        </w:numPr>
        <w:tabs>
          <w:tab w:pos="1159" w:val="left" w:leader="none"/>
        </w:tabs>
        <w:spacing w:line="240" w:lineRule="auto" w:before="492" w:after="0"/>
        <w:ind w:left="1159" w:right="0" w:hanging="428"/>
        <w:jc w:val="left"/>
        <w:rPr>
          <w:sz w:val="22"/>
        </w:rPr>
      </w:pPr>
      <w:r>
        <w:rPr>
          <w:spacing w:val="-2"/>
          <w:sz w:val="22"/>
        </w:rPr>
        <w:t>Evaluate.</w:t>
      </w:r>
    </w:p>
    <w:p>
      <w:pPr>
        <w:tabs>
          <w:tab w:pos="424" w:val="left" w:leader="none"/>
          <w:tab w:pos="2407" w:val="left" w:leader="none"/>
          <w:tab w:pos="2975" w:val="left" w:leader="none"/>
          <w:tab w:pos="4960" w:val="left" w:leader="none"/>
          <w:tab w:pos="5668" w:val="left" w:leader="none"/>
          <w:tab w:pos="6943" w:val="left" w:leader="none"/>
          <w:tab w:pos="7370" w:val="left" w:leader="none"/>
        </w:tabs>
        <w:spacing w:before="354"/>
        <w:ind w:left="0" w:right="407" w:firstLine="0"/>
        <w:jc w:val="center"/>
        <w:rPr>
          <w:sz w:val="14"/>
        </w:rPr>
      </w:pPr>
      <w:r>
        <w:rPr>
          <w:b/>
          <w:spacing w:val="-10"/>
          <w:position w:val="-7"/>
          <w:sz w:val="22"/>
        </w:rPr>
        <w:t>a</w:t>
      </w:r>
      <w:r>
        <w:rPr>
          <w:b/>
          <w:position w:val="-7"/>
          <w:sz w:val="22"/>
        </w:rPr>
        <w:tab/>
      </w:r>
      <w:r>
        <w:rPr>
          <w:spacing w:val="-5"/>
          <w:position w:val="-7"/>
          <w:sz w:val="22"/>
        </w:rPr>
        <w:t>5</w:t>
      </w:r>
      <w:r>
        <w:rPr>
          <w:spacing w:val="-5"/>
          <w:sz w:val="14"/>
        </w:rPr>
        <w:t>–2</w:t>
      </w:r>
      <w:r>
        <w:rPr>
          <w:sz w:val="14"/>
        </w:rPr>
        <w:tab/>
      </w:r>
      <w:r>
        <w:rPr>
          <w:b/>
          <w:spacing w:val="-10"/>
          <w:position w:val="-7"/>
          <w:sz w:val="22"/>
        </w:rPr>
        <w:t>b</w:t>
      </w:r>
      <w:r>
        <w:rPr>
          <w:b/>
          <w:position w:val="-7"/>
          <w:sz w:val="22"/>
        </w:rPr>
        <w:tab/>
      </w:r>
      <w:r>
        <w:rPr>
          <w:spacing w:val="-5"/>
          <w:position w:val="-7"/>
          <w:sz w:val="22"/>
        </w:rPr>
        <w:t>4</w:t>
      </w:r>
      <w:r>
        <w:rPr>
          <w:spacing w:val="-5"/>
          <w:sz w:val="14"/>
        </w:rPr>
        <w:t>–3</w:t>
      </w:r>
      <w:r>
        <w:rPr>
          <w:sz w:val="14"/>
        </w:rPr>
        <w:tab/>
      </w:r>
      <w:r>
        <w:rPr>
          <w:b/>
          <w:spacing w:val="-10"/>
          <w:position w:val="-7"/>
          <w:sz w:val="22"/>
        </w:rPr>
        <w:t>c</w:t>
      </w:r>
      <w:r>
        <w:rPr>
          <w:b/>
          <w:position w:val="-7"/>
          <w:sz w:val="22"/>
        </w:rPr>
        <w:tab/>
      </w:r>
      <w:r>
        <w:rPr>
          <w:spacing w:val="-5"/>
          <w:position w:val="-7"/>
          <w:sz w:val="22"/>
        </w:rPr>
        <w:t>2</w:t>
      </w:r>
      <w:r>
        <w:rPr>
          <w:spacing w:val="-5"/>
          <w:sz w:val="14"/>
        </w:rPr>
        <w:t>–5</w:t>
      </w:r>
      <w:r>
        <w:rPr>
          <w:sz w:val="14"/>
        </w:rPr>
        <w:tab/>
      </w:r>
      <w:r>
        <w:rPr>
          <w:b/>
          <w:spacing w:val="-10"/>
          <w:position w:val="-7"/>
          <w:sz w:val="22"/>
        </w:rPr>
        <w:t>d</w:t>
      </w:r>
      <w:r>
        <w:rPr>
          <w:b/>
          <w:position w:val="-7"/>
          <w:sz w:val="22"/>
        </w:rPr>
        <w:tab/>
      </w:r>
      <w:r>
        <w:rPr>
          <w:spacing w:val="-5"/>
          <w:position w:val="-7"/>
          <w:sz w:val="22"/>
        </w:rPr>
        <w:t>6</w:t>
      </w:r>
      <w:r>
        <w:rPr>
          <w:spacing w:val="-5"/>
          <w:sz w:val="14"/>
        </w:rPr>
        <w:t>–2</w:t>
      </w:r>
    </w:p>
    <w:p>
      <w:pPr>
        <w:spacing w:after="0"/>
        <w:jc w:val="center"/>
        <w:rPr>
          <w:sz w:val="14"/>
        </w:rPr>
        <w:sectPr>
          <w:type w:val="continuous"/>
          <w:pgSz w:w="11910" w:h="16840"/>
          <w:pgMar w:header="523" w:footer="974" w:top="160" w:bottom="280" w:left="708" w:right="850"/>
        </w:sectPr>
      </w:pPr>
    </w:p>
    <w:p>
      <w:pPr>
        <w:pStyle w:val="ListParagraph"/>
        <w:numPr>
          <w:ilvl w:val="0"/>
          <w:numId w:val="21"/>
        </w:numPr>
        <w:tabs>
          <w:tab w:pos="1159" w:val="left" w:leader="none"/>
        </w:tabs>
        <w:spacing w:line="240" w:lineRule="auto" w:before="481" w:after="0"/>
        <w:ind w:left="1159" w:right="0" w:hanging="427"/>
        <w:jc w:val="left"/>
        <w:rPr>
          <w:sz w:val="22"/>
        </w:rPr>
      </w:pPr>
      <w:r>
        <w:rPr>
          <w:spacing w:val="-2"/>
          <w:sz w:val="22"/>
        </w:rPr>
        <w:t>Simplify.</w:t>
      </w:r>
    </w:p>
    <w:p>
      <w:pPr>
        <w:spacing w:line="166" w:lineRule="exact" w:before="101"/>
        <w:ind w:left="1632" w:right="0" w:firstLine="0"/>
        <w:jc w:val="left"/>
        <w:rPr>
          <w:sz w:val="22"/>
        </w:rPr>
      </w:pPr>
      <w:r>
        <w:rPr>
          <w:sz w:val="22"/>
        </w:rPr>
        <w:t>3</w:t>
      </w:r>
      <w:r>
        <w:rPr>
          <w:i/>
          <w:sz w:val="22"/>
        </w:rPr>
        <w:t>x</w:t>
      </w:r>
      <w:r>
        <w:rPr>
          <w:sz w:val="22"/>
          <w:vertAlign w:val="superscript"/>
        </w:rPr>
        <w:t>2</w:t>
      </w:r>
      <w:r>
        <w:rPr>
          <w:spacing w:val="-1"/>
          <w:sz w:val="22"/>
          <w:vertAlign w:val="baseline"/>
        </w:rPr>
        <w:t> </w:t>
      </w:r>
      <w:r>
        <w:rPr>
          <w:rFonts w:ascii="Symbol" w:hAnsi="Symbol"/>
          <w:sz w:val="22"/>
          <w:vertAlign w:val="baseline"/>
        </w:rPr>
        <w:t></w:t>
      </w:r>
      <w:r>
        <w:rPr>
          <w:spacing w:val="-7"/>
          <w:sz w:val="22"/>
          <w:vertAlign w:val="baseline"/>
        </w:rPr>
        <w:t> </w:t>
      </w:r>
      <w:r>
        <w:rPr>
          <w:i/>
          <w:spacing w:val="-5"/>
          <w:sz w:val="22"/>
          <w:vertAlign w:val="baseline"/>
        </w:rPr>
        <w:t>x</w:t>
      </w:r>
      <w:r>
        <w:rPr>
          <w:spacing w:val="-5"/>
          <w:sz w:val="22"/>
          <w:vertAlign w:val="superscript"/>
        </w:rPr>
        <w:t>3</w:t>
      </w:r>
    </w:p>
    <w:p>
      <w:pPr>
        <w:spacing w:line="150" w:lineRule="exact" w:before="851"/>
        <w:ind w:left="731" w:right="0" w:firstLine="0"/>
        <w:jc w:val="left"/>
        <w:rPr>
          <w:sz w:val="22"/>
        </w:rPr>
      </w:pPr>
      <w:r>
        <w:rPr/>
        <w:br w:type="column"/>
      </w:r>
      <w:r>
        <w:rPr>
          <w:spacing w:val="-4"/>
          <w:sz w:val="22"/>
        </w:rPr>
        <w:t>10</w:t>
      </w:r>
      <w:r>
        <w:rPr>
          <w:i/>
          <w:spacing w:val="-4"/>
          <w:sz w:val="22"/>
        </w:rPr>
        <w:t>x</w:t>
      </w:r>
      <w:r>
        <w:rPr>
          <w:spacing w:val="-4"/>
          <w:sz w:val="22"/>
          <w:vertAlign w:val="superscript"/>
        </w:rPr>
        <w:t>5</w:t>
      </w:r>
    </w:p>
    <w:p>
      <w:pPr>
        <w:spacing w:after="0" w:line="150" w:lineRule="exact"/>
        <w:jc w:val="left"/>
        <w:rPr>
          <w:sz w:val="22"/>
        </w:rPr>
        <w:sectPr>
          <w:type w:val="continuous"/>
          <w:pgSz w:w="11910" w:h="16840"/>
          <w:pgMar w:header="523" w:footer="974" w:top="160" w:bottom="280" w:left="708" w:right="850"/>
          <w:cols w:num="2" w:equalWidth="0">
            <w:col w:w="2351" w:space="1189"/>
            <w:col w:w="6812"/>
          </w:cols>
        </w:sectPr>
      </w:pPr>
    </w:p>
    <w:p>
      <w:pPr>
        <w:pStyle w:val="ListParagraph"/>
        <w:numPr>
          <w:ilvl w:val="1"/>
          <w:numId w:val="21"/>
        </w:numPr>
        <w:tabs>
          <w:tab w:pos="1823" w:val="left" w:leader="none"/>
        </w:tabs>
        <w:spacing w:line="426" w:lineRule="exact" w:before="0" w:after="0"/>
        <w:ind w:left="1823" w:right="0" w:hanging="664"/>
        <w:jc w:val="left"/>
        <w:rPr>
          <w:b/>
          <w:position w:val="18"/>
          <w:sz w:val="22"/>
        </w:rPr>
      </w:pPr>
      <w:r>
        <w:rPr>
          <w:b/>
          <w:position w:val="18"/>
          <w:sz w:val="22"/>
        </w:rPr>
        <mc:AlternateContent>
          <mc:Choice Requires="wps">
            <w:drawing>
              <wp:anchor distT="0" distB="0" distL="0" distR="0" allowOverlap="1" layoutInCell="1" locked="0" behindDoc="1" simplePos="0" relativeHeight="480983552">
                <wp:simplePos x="0" y="0"/>
                <wp:positionH relativeFrom="page">
                  <wp:posOffset>1481302</wp:posOffset>
                </wp:positionH>
                <wp:positionV relativeFrom="paragraph">
                  <wp:posOffset>88956</wp:posOffset>
                </wp:positionV>
                <wp:extent cx="453390" cy="1270"/>
                <wp:effectExtent l="0" t="0" r="0" b="0"/>
                <wp:wrapNone/>
                <wp:docPr id="589" name="Graphic 589"/>
                <wp:cNvGraphicFramePr>
                  <a:graphicFrameLocks/>
                </wp:cNvGraphicFramePr>
                <a:graphic>
                  <a:graphicData uri="http://schemas.microsoft.com/office/word/2010/wordprocessingShape">
                    <wps:wsp>
                      <wps:cNvPr id="589" name="Graphic 589"/>
                      <wps:cNvSpPr/>
                      <wps:spPr>
                        <a:xfrm>
                          <a:off x="0" y="0"/>
                          <a:ext cx="453390" cy="1270"/>
                        </a:xfrm>
                        <a:custGeom>
                          <a:avLst/>
                          <a:gdLst/>
                          <a:ahLst/>
                          <a:cxnLst/>
                          <a:rect l="l" t="t" r="r" b="b"/>
                          <a:pathLst>
                            <a:path w="453390" h="0">
                              <a:moveTo>
                                <a:pt x="0" y="0"/>
                              </a:moveTo>
                              <a:lnTo>
                                <a:pt x="453359" y="0"/>
                              </a:lnTo>
                            </a:path>
                          </a:pathLst>
                        </a:custGeom>
                        <a:ln w="6810">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332928" from="116.638008pt,7.004464pt" to="152.335593pt,7.004464pt" stroked="true" strokeweight=".536229pt" strokecolor="#000000">
                <v:stroke dashstyle="solid"/>
                <w10:wrap type="none"/>
              </v:line>
            </w:pict>
          </mc:Fallback>
        </mc:AlternateContent>
      </w:r>
      <w:r>
        <w:rPr>
          <w:spacing w:val="-5"/>
          <w:sz w:val="22"/>
        </w:rPr>
        <w:t>2</w:t>
      </w:r>
      <w:r>
        <w:rPr>
          <w:i/>
          <w:spacing w:val="-5"/>
          <w:sz w:val="22"/>
        </w:rPr>
        <w:t>x</w:t>
      </w:r>
      <w:r>
        <w:rPr>
          <w:spacing w:val="-5"/>
          <w:sz w:val="22"/>
          <w:vertAlign w:val="superscript"/>
        </w:rPr>
        <w:t>2</w:t>
      </w:r>
    </w:p>
    <w:p>
      <w:pPr>
        <w:spacing w:line="214" w:lineRule="exact" w:before="114"/>
        <w:ind w:left="0" w:right="38" w:firstLine="0"/>
        <w:jc w:val="right"/>
        <w:rPr>
          <w:sz w:val="22"/>
        </w:rPr>
      </w:pPr>
      <w:r>
        <w:rPr>
          <w:spacing w:val="-2"/>
          <w:sz w:val="22"/>
        </w:rPr>
        <w:t>3</w:t>
      </w:r>
      <w:r>
        <w:rPr>
          <w:i/>
          <w:spacing w:val="-2"/>
          <w:sz w:val="22"/>
        </w:rPr>
        <w:t>x</w:t>
      </w:r>
      <w:r>
        <w:rPr>
          <w:i/>
          <w:spacing w:val="-23"/>
          <w:sz w:val="22"/>
        </w:rPr>
        <w:t> </w:t>
      </w:r>
      <w:r>
        <w:rPr>
          <w:rFonts w:ascii="Symbol" w:hAnsi="Symbol"/>
          <w:spacing w:val="-2"/>
          <w:sz w:val="22"/>
        </w:rPr>
        <w:t></w:t>
      </w:r>
      <w:r>
        <w:rPr>
          <w:spacing w:val="-18"/>
          <w:sz w:val="22"/>
        </w:rPr>
        <w:t> </w:t>
      </w:r>
      <w:r>
        <w:rPr>
          <w:spacing w:val="-5"/>
          <w:sz w:val="22"/>
        </w:rPr>
        <w:t>2</w:t>
      </w:r>
      <w:r>
        <w:rPr>
          <w:i/>
          <w:spacing w:val="-5"/>
          <w:sz w:val="22"/>
        </w:rPr>
        <w:t>x</w:t>
      </w:r>
      <w:r>
        <w:rPr>
          <w:spacing w:val="-5"/>
          <w:sz w:val="22"/>
          <w:vertAlign w:val="superscript"/>
        </w:rPr>
        <w:t>3</w:t>
      </w:r>
    </w:p>
    <w:p>
      <w:pPr>
        <w:pStyle w:val="ListParagraph"/>
        <w:numPr>
          <w:ilvl w:val="0"/>
          <w:numId w:val="22"/>
        </w:numPr>
        <w:tabs>
          <w:tab w:pos="1833" w:val="left" w:leader="none"/>
        </w:tabs>
        <w:spacing w:line="378" w:lineRule="exact" w:before="0" w:after="0"/>
        <w:ind w:left="1833" w:right="0" w:hanging="674"/>
        <w:jc w:val="left"/>
        <w:rPr>
          <w:b/>
          <w:position w:val="18"/>
          <w:sz w:val="22"/>
        </w:rPr>
      </w:pPr>
      <w:r>
        <w:rPr>
          <w:b/>
          <w:position w:val="18"/>
          <w:sz w:val="22"/>
        </w:rPr>
        <mc:AlternateContent>
          <mc:Choice Requires="wps">
            <w:drawing>
              <wp:anchor distT="0" distB="0" distL="0" distR="0" allowOverlap="1" layoutInCell="1" locked="0" behindDoc="1" simplePos="0" relativeHeight="480984576">
                <wp:simplePos x="0" y="0"/>
                <wp:positionH relativeFrom="page">
                  <wp:posOffset>1481302</wp:posOffset>
                </wp:positionH>
                <wp:positionV relativeFrom="paragraph">
                  <wp:posOffset>58592</wp:posOffset>
                </wp:positionV>
                <wp:extent cx="461645" cy="1270"/>
                <wp:effectExtent l="0" t="0" r="0" b="0"/>
                <wp:wrapNone/>
                <wp:docPr id="590" name="Graphic 590"/>
                <wp:cNvGraphicFramePr>
                  <a:graphicFrameLocks/>
                </wp:cNvGraphicFramePr>
                <a:graphic>
                  <a:graphicData uri="http://schemas.microsoft.com/office/word/2010/wordprocessingShape">
                    <wps:wsp>
                      <wps:cNvPr id="590" name="Graphic 590"/>
                      <wps:cNvSpPr/>
                      <wps:spPr>
                        <a:xfrm>
                          <a:off x="0" y="0"/>
                          <a:ext cx="461645" cy="1270"/>
                        </a:xfrm>
                        <a:custGeom>
                          <a:avLst/>
                          <a:gdLst/>
                          <a:ahLst/>
                          <a:cxnLst/>
                          <a:rect l="l" t="t" r="r" b="b"/>
                          <a:pathLst>
                            <a:path w="461645" h="0">
                              <a:moveTo>
                                <a:pt x="0" y="0"/>
                              </a:moveTo>
                              <a:lnTo>
                                <a:pt x="461209" y="0"/>
                              </a:lnTo>
                            </a:path>
                          </a:pathLst>
                        </a:custGeom>
                        <a:ln w="6810">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331904" from="116.638008pt,4.613555pt" to="152.953733pt,4.613555pt" stroked="true" strokeweight=".536229pt" strokecolor="#000000">
                <v:stroke dashstyle="solid"/>
                <w10:wrap type="none"/>
              </v:line>
            </w:pict>
          </mc:Fallback>
        </mc:AlternateContent>
      </w:r>
      <w:r>
        <w:rPr>
          <w:spacing w:val="-5"/>
          <w:sz w:val="22"/>
        </w:rPr>
        <w:t>2</w:t>
      </w:r>
      <w:r>
        <w:rPr>
          <w:i/>
          <w:spacing w:val="-5"/>
          <w:sz w:val="22"/>
        </w:rPr>
        <w:t>x</w:t>
      </w:r>
      <w:r>
        <w:rPr>
          <w:spacing w:val="-5"/>
          <w:sz w:val="22"/>
          <w:vertAlign w:val="superscript"/>
        </w:rPr>
        <w:t>3</w:t>
      </w:r>
    </w:p>
    <w:p>
      <w:pPr>
        <w:spacing w:line="146" w:lineRule="auto" w:before="196"/>
        <w:ind w:left="1466" w:right="17" w:firstLine="0"/>
        <w:jc w:val="center"/>
        <w:rPr>
          <w:sz w:val="14"/>
        </w:rPr>
      </w:pPr>
      <w:r>
        <w:rPr>
          <w:i/>
          <w:spacing w:val="-5"/>
          <w:position w:val="-9"/>
          <w:sz w:val="22"/>
        </w:rPr>
        <w:t>y</w:t>
      </w:r>
      <w:r>
        <w:rPr>
          <w:spacing w:val="-5"/>
          <w:sz w:val="14"/>
        </w:rPr>
        <w:t>2</w:t>
      </w:r>
    </w:p>
    <w:p>
      <w:pPr>
        <w:spacing w:line="168" w:lineRule="exact" w:before="0"/>
        <w:ind w:left="53" w:right="0" w:firstLine="0"/>
        <w:jc w:val="center"/>
        <w:rPr>
          <w:b/>
          <w:sz w:val="22"/>
        </w:rPr>
      </w:pPr>
      <w:r>
        <w:rPr>
          <w:b/>
          <w:sz w:val="22"/>
        </w:rPr>
        <mc:AlternateContent>
          <mc:Choice Requires="wps">
            <w:drawing>
              <wp:anchor distT="0" distB="0" distL="0" distR="0" allowOverlap="1" layoutInCell="1" locked="0" behindDoc="0" simplePos="0" relativeHeight="15852032">
                <wp:simplePos x="0" y="0"/>
                <wp:positionH relativeFrom="page">
                  <wp:posOffset>1481581</wp:posOffset>
                </wp:positionH>
                <wp:positionV relativeFrom="paragraph">
                  <wp:posOffset>59526</wp:posOffset>
                </wp:positionV>
                <wp:extent cx="356235" cy="1270"/>
                <wp:effectExtent l="0" t="0" r="0" b="0"/>
                <wp:wrapNone/>
                <wp:docPr id="591" name="Graphic 591"/>
                <wp:cNvGraphicFramePr>
                  <a:graphicFrameLocks/>
                </wp:cNvGraphicFramePr>
                <a:graphic>
                  <a:graphicData uri="http://schemas.microsoft.com/office/word/2010/wordprocessingShape">
                    <wps:wsp>
                      <wps:cNvPr id="591" name="Graphic 591"/>
                      <wps:cNvSpPr/>
                      <wps:spPr>
                        <a:xfrm>
                          <a:off x="0" y="0"/>
                          <a:ext cx="356235" cy="1270"/>
                        </a:xfrm>
                        <a:custGeom>
                          <a:avLst/>
                          <a:gdLst/>
                          <a:ahLst/>
                          <a:cxnLst/>
                          <a:rect l="l" t="t" r="r" b="b"/>
                          <a:pathLst>
                            <a:path w="356235" h="0">
                              <a:moveTo>
                                <a:pt x="0" y="0"/>
                              </a:moveTo>
                              <a:lnTo>
                                <a:pt x="355996" y="0"/>
                              </a:lnTo>
                            </a:path>
                          </a:pathLst>
                        </a:custGeom>
                        <a:ln w="674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52032" from="116.659981pt,4.687105pt" to="144.691231pt,4.687105pt" stroked="true" strokeweight=".531248pt" strokecolor="#000000">
                <v:stroke dashstyle="solid"/>
                <w10:wrap type="none"/>
              </v:line>
            </w:pict>
          </mc:Fallback>
        </mc:AlternateContent>
      </w:r>
      <w:r>
        <w:rPr>
          <w:b/>
          <w:sz w:val="22"/>
        </w:rPr>
        <mc:AlternateContent>
          <mc:Choice Requires="wps">
            <w:drawing>
              <wp:anchor distT="0" distB="0" distL="0" distR="0" allowOverlap="1" layoutInCell="1" locked="0" behindDoc="1" simplePos="0" relativeHeight="480995328">
                <wp:simplePos x="0" y="0"/>
                <wp:positionH relativeFrom="page">
                  <wp:posOffset>1580403</wp:posOffset>
                </wp:positionH>
                <wp:positionV relativeFrom="paragraph">
                  <wp:posOffset>70408</wp:posOffset>
                </wp:positionV>
                <wp:extent cx="31750" cy="70485"/>
                <wp:effectExtent l="0" t="0" r="0" b="0"/>
                <wp:wrapNone/>
                <wp:docPr id="592" name="Textbox 592"/>
                <wp:cNvGraphicFramePr>
                  <a:graphicFrameLocks/>
                </wp:cNvGraphicFramePr>
                <a:graphic>
                  <a:graphicData uri="http://schemas.microsoft.com/office/word/2010/wordprocessingShape">
                    <wps:wsp>
                      <wps:cNvPr id="592" name="Textbox 592"/>
                      <wps:cNvSpPr txBox="1"/>
                      <wps:spPr>
                        <a:xfrm>
                          <a:off x="0" y="0"/>
                          <a:ext cx="31750" cy="70485"/>
                        </a:xfrm>
                        <a:prstGeom prst="rect">
                          <a:avLst/>
                        </a:prstGeom>
                      </wps:spPr>
                      <wps:txbx>
                        <w:txbxContent>
                          <w:p>
                            <w:pPr>
                              <w:spacing w:line="111" w:lineRule="exact" w:before="0"/>
                              <w:ind w:left="0" w:right="0" w:firstLine="0"/>
                              <w:jc w:val="left"/>
                              <w:rPr>
                                <w:sz w:val="10"/>
                              </w:rPr>
                            </w:pPr>
                            <w:r>
                              <w:rPr>
                                <w:spacing w:val="-10"/>
                                <w:sz w:val="10"/>
                              </w:rPr>
                              <w:t>1</w:t>
                            </w:r>
                          </w:p>
                        </w:txbxContent>
                      </wps:txbx>
                      <wps:bodyPr wrap="square" lIns="0" tIns="0" rIns="0" bIns="0" rtlCol="0">
                        <a:noAutofit/>
                      </wps:bodyPr>
                    </wps:wsp>
                  </a:graphicData>
                </a:graphic>
              </wp:anchor>
            </w:drawing>
          </mc:Choice>
          <mc:Fallback>
            <w:pict>
              <v:shape style="position:absolute;margin-left:124.4412pt;margin-top:5.543983pt;width:2.5pt;height:5.55pt;mso-position-horizontal-relative:page;mso-position-vertical-relative:paragraph;z-index:-22321152" type="#_x0000_t202" id="docshape428" filled="false" stroked="false">
                <v:textbox inset="0,0,0,0">
                  <w:txbxContent>
                    <w:p>
                      <w:pPr>
                        <w:spacing w:line="111" w:lineRule="exact" w:before="0"/>
                        <w:ind w:left="0" w:right="0" w:firstLine="0"/>
                        <w:jc w:val="left"/>
                        <w:rPr>
                          <w:sz w:val="10"/>
                        </w:rPr>
                      </w:pPr>
                      <w:r>
                        <w:rPr>
                          <w:spacing w:val="-10"/>
                          <w:sz w:val="10"/>
                        </w:rPr>
                        <w:t>1</w:t>
                      </w:r>
                    </w:p>
                  </w:txbxContent>
                </v:textbox>
                <w10:wrap type="none"/>
              </v:shape>
            </w:pict>
          </mc:Fallback>
        </mc:AlternateContent>
      </w:r>
      <w:r>
        <w:rPr>
          <w:b/>
          <w:spacing w:val="-10"/>
          <w:sz w:val="22"/>
        </w:rPr>
        <w:t>e</w:t>
      </w:r>
    </w:p>
    <w:p>
      <w:pPr>
        <w:pStyle w:val="BodyText"/>
        <w:spacing w:before="8"/>
        <w:rPr>
          <w:b/>
          <w:sz w:val="3"/>
        </w:rPr>
      </w:pPr>
    </w:p>
    <w:p>
      <w:pPr>
        <w:pStyle w:val="BodyText"/>
        <w:spacing w:line="20" w:lineRule="exact"/>
        <w:ind w:left="1773"/>
        <w:rPr>
          <w:sz w:val="2"/>
        </w:rPr>
      </w:pPr>
      <w:r>
        <w:rPr>
          <w:sz w:val="2"/>
        </w:rPr>
        <mc:AlternateContent>
          <mc:Choice Requires="wps">
            <w:drawing>
              <wp:inline distT="0" distB="0" distL="0" distR="0">
                <wp:extent cx="41275" cy="3175"/>
                <wp:effectExtent l="9525" t="0" r="0" b="6350"/>
                <wp:docPr id="593" name="Group 593"/>
                <wp:cNvGraphicFramePr>
                  <a:graphicFrameLocks/>
                </wp:cNvGraphicFramePr>
                <a:graphic>
                  <a:graphicData uri="http://schemas.microsoft.com/office/word/2010/wordprocessingGroup">
                    <wpg:wgp>
                      <wpg:cNvPr id="593" name="Group 593"/>
                      <wpg:cNvGrpSpPr/>
                      <wpg:grpSpPr>
                        <a:xfrm>
                          <a:off x="0" y="0"/>
                          <a:ext cx="41275" cy="3175"/>
                          <a:chExt cx="41275" cy="3175"/>
                        </a:xfrm>
                      </wpg:grpSpPr>
                      <wps:wsp>
                        <wps:cNvPr id="594" name="Graphic 594"/>
                        <wps:cNvSpPr/>
                        <wps:spPr>
                          <a:xfrm>
                            <a:off x="0" y="1587"/>
                            <a:ext cx="41275" cy="1270"/>
                          </a:xfrm>
                          <a:custGeom>
                            <a:avLst/>
                            <a:gdLst/>
                            <a:ahLst/>
                            <a:cxnLst/>
                            <a:rect l="l" t="t" r="r" b="b"/>
                            <a:pathLst>
                              <a:path w="41275" h="0">
                                <a:moveTo>
                                  <a:pt x="0" y="0"/>
                                </a:moveTo>
                                <a:lnTo>
                                  <a:pt x="41275" y="0"/>
                                </a:lnTo>
                              </a:path>
                            </a:pathLst>
                          </a:custGeom>
                          <a:ln w="317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3.25pt;height:.25pt;mso-position-horizontal-relative:char;mso-position-vertical-relative:line" id="docshapegroup429" coordorigin="0,0" coordsize="65,5">
                <v:line style="position:absolute" from="0,2" to="65,2" stroked="true" strokeweight=".249999pt" strokecolor="#000000">
                  <v:stroke dashstyle="solid"/>
                </v:line>
              </v:group>
            </w:pict>
          </mc:Fallback>
        </mc:AlternateContent>
      </w:r>
      <w:r>
        <w:rPr>
          <w:sz w:val="2"/>
        </w:rPr>
      </w:r>
    </w:p>
    <w:p>
      <w:pPr>
        <w:spacing w:line="180" w:lineRule="exact" w:before="0"/>
        <w:ind w:left="1466" w:right="0" w:firstLine="0"/>
        <w:jc w:val="center"/>
        <w:rPr>
          <w:i/>
          <w:sz w:val="22"/>
        </w:rPr>
      </w:pPr>
      <w:r>
        <w:rPr>
          <w:i/>
          <w:sz w:val="22"/>
        </w:rPr>
        <w:t>y</w:t>
      </w:r>
      <w:r>
        <w:rPr>
          <w:i/>
          <w:spacing w:val="-30"/>
          <w:sz w:val="22"/>
        </w:rPr>
        <w:t> </w:t>
      </w:r>
      <w:r>
        <w:rPr>
          <w:position w:val="6"/>
          <w:sz w:val="10"/>
        </w:rPr>
        <w:t>2</w:t>
      </w:r>
      <w:r>
        <w:rPr>
          <w:spacing w:val="38"/>
          <w:position w:val="6"/>
          <w:sz w:val="10"/>
        </w:rPr>
        <w:t> </w:t>
      </w:r>
      <w:r>
        <w:rPr>
          <w:rFonts w:ascii="Symbol" w:hAnsi="Symbol"/>
          <w:sz w:val="22"/>
        </w:rPr>
        <w:t></w:t>
      </w:r>
      <w:r>
        <w:rPr>
          <w:spacing w:val="-1"/>
          <w:sz w:val="22"/>
        </w:rPr>
        <w:t> </w:t>
      </w:r>
      <w:r>
        <w:rPr>
          <w:i/>
          <w:spacing w:val="-10"/>
          <w:sz w:val="22"/>
        </w:rPr>
        <w:t>y</w:t>
      </w:r>
    </w:p>
    <w:p>
      <w:pPr>
        <w:spacing w:line="41" w:lineRule="exact" w:before="69"/>
        <w:ind w:left="0" w:right="148" w:firstLine="0"/>
        <w:jc w:val="right"/>
        <w:rPr>
          <w:sz w:val="14"/>
        </w:rPr>
      </w:pPr>
      <w:r>
        <w:rPr>
          <w:spacing w:val="-10"/>
          <w:sz w:val="14"/>
        </w:rPr>
        <w:t>3</w:t>
      </w:r>
    </w:p>
    <w:p>
      <w:pPr>
        <w:pStyle w:val="ListParagraph"/>
        <w:numPr>
          <w:ilvl w:val="1"/>
          <w:numId w:val="21"/>
        </w:numPr>
        <w:tabs>
          <w:tab w:pos="1783" w:val="left" w:leader="none"/>
        </w:tabs>
        <w:spacing w:line="426" w:lineRule="exact" w:before="0" w:after="0"/>
        <w:ind w:left="1783" w:right="0" w:hanging="624"/>
        <w:jc w:val="left"/>
        <w:rPr>
          <w:b/>
          <w:position w:val="18"/>
          <w:sz w:val="22"/>
        </w:rPr>
      </w:pPr>
      <w:r>
        <w:rPr/>
        <w:br w:type="column"/>
      </w:r>
      <w:r>
        <w:rPr>
          <w:sz w:val="22"/>
        </w:rPr>
        <w:t>2</w:t>
      </w:r>
      <w:r>
        <w:rPr>
          <w:i/>
          <w:sz w:val="22"/>
        </w:rPr>
        <w:t>x</w:t>
      </w:r>
      <w:r>
        <w:rPr>
          <w:sz w:val="22"/>
          <w:vertAlign w:val="superscript"/>
        </w:rPr>
        <w:t>2</w:t>
      </w:r>
      <w:r>
        <w:rPr>
          <w:spacing w:val="5"/>
          <w:sz w:val="22"/>
          <w:vertAlign w:val="baseline"/>
        </w:rPr>
        <w:t> </w:t>
      </w:r>
      <w:r>
        <w:rPr>
          <w:rFonts w:ascii="Symbol" w:hAnsi="Symbol"/>
          <w:sz w:val="22"/>
          <w:vertAlign w:val="baseline"/>
        </w:rPr>
        <w:t></w:t>
      </w:r>
      <w:r>
        <w:rPr>
          <w:spacing w:val="-2"/>
          <w:sz w:val="22"/>
          <w:vertAlign w:val="baseline"/>
        </w:rPr>
        <w:t> </w:t>
      </w:r>
      <w:r>
        <w:rPr>
          <w:i/>
          <w:spacing w:val="-10"/>
          <w:sz w:val="22"/>
          <w:vertAlign w:val="baseline"/>
        </w:rPr>
        <w:t>x</w:t>
      </w:r>
    </w:p>
    <w:p>
      <w:pPr>
        <w:spacing w:line="194" w:lineRule="exact" w:before="136"/>
        <w:ind w:left="1780" w:right="0" w:firstLine="0"/>
        <w:jc w:val="left"/>
        <w:rPr>
          <w:sz w:val="22"/>
        </w:rPr>
      </w:pPr>
      <w:r>
        <w:rPr>
          <w:sz w:val="22"/>
        </w:rPr>
        <mc:AlternateContent>
          <mc:Choice Requires="wps">
            <w:drawing>
              <wp:anchor distT="0" distB="0" distL="0" distR="0" allowOverlap="1" layoutInCell="1" locked="0" behindDoc="1" simplePos="0" relativeHeight="480984064">
                <wp:simplePos x="0" y="0"/>
                <wp:positionH relativeFrom="page">
                  <wp:posOffset>3101291</wp:posOffset>
                </wp:positionH>
                <wp:positionV relativeFrom="paragraph">
                  <wp:posOffset>-181786</wp:posOffset>
                </wp:positionV>
                <wp:extent cx="405765" cy="1270"/>
                <wp:effectExtent l="0" t="0" r="0" b="0"/>
                <wp:wrapNone/>
                <wp:docPr id="595" name="Graphic 595"/>
                <wp:cNvGraphicFramePr>
                  <a:graphicFrameLocks/>
                </wp:cNvGraphicFramePr>
                <a:graphic>
                  <a:graphicData uri="http://schemas.microsoft.com/office/word/2010/wordprocessingShape">
                    <wps:wsp>
                      <wps:cNvPr id="595" name="Graphic 595"/>
                      <wps:cNvSpPr/>
                      <wps:spPr>
                        <a:xfrm>
                          <a:off x="0" y="0"/>
                          <a:ext cx="405765" cy="1270"/>
                        </a:xfrm>
                        <a:custGeom>
                          <a:avLst/>
                          <a:gdLst/>
                          <a:ahLst/>
                          <a:cxnLst/>
                          <a:rect l="l" t="t" r="r" b="b"/>
                          <a:pathLst>
                            <a:path w="405765" h="0">
                              <a:moveTo>
                                <a:pt x="0" y="0"/>
                              </a:moveTo>
                              <a:lnTo>
                                <a:pt x="405624" y="0"/>
                              </a:lnTo>
                            </a:path>
                          </a:pathLst>
                        </a:custGeom>
                        <a:ln w="6810">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332416" from="244.196198pt,-14.313873pt" to="276.135123pt,-14.313873pt" stroked="true" strokeweight=".536229pt" strokecolor="#000000">
                <v:stroke dashstyle="solid"/>
                <w10:wrap type="none"/>
              </v:line>
            </w:pict>
          </mc:Fallback>
        </mc:AlternateContent>
      </w:r>
      <w:r>
        <w:rPr>
          <w:sz w:val="22"/>
        </w:rPr>
        <mc:AlternateContent>
          <mc:Choice Requires="wps">
            <w:drawing>
              <wp:anchor distT="0" distB="0" distL="0" distR="0" allowOverlap="1" layoutInCell="1" locked="0" behindDoc="0" simplePos="0" relativeHeight="15861248">
                <wp:simplePos x="0" y="0"/>
                <wp:positionH relativeFrom="page">
                  <wp:posOffset>4610100</wp:posOffset>
                </wp:positionH>
                <wp:positionV relativeFrom="paragraph">
                  <wp:posOffset>137715</wp:posOffset>
                </wp:positionV>
                <wp:extent cx="1266825" cy="1266825"/>
                <wp:effectExtent l="0" t="0" r="0" b="0"/>
                <wp:wrapNone/>
                <wp:docPr id="596" name="Textbox 596"/>
                <wp:cNvGraphicFramePr>
                  <a:graphicFrameLocks/>
                </wp:cNvGraphicFramePr>
                <a:graphic>
                  <a:graphicData uri="http://schemas.microsoft.com/office/word/2010/wordprocessingShape">
                    <wps:wsp>
                      <wps:cNvPr id="596" name="Textbox 596"/>
                      <wps:cNvSpPr txBox="1"/>
                      <wps:spPr>
                        <a:xfrm>
                          <a:off x="0" y="0"/>
                          <a:ext cx="1266825" cy="1266825"/>
                        </a:xfrm>
                        <a:prstGeom prst="rect">
                          <a:avLst/>
                        </a:prstGeom>
                        <a:ln w="6350">
                          <a:solidFill>
                            <a:srgbClr val="000000"/>
                          </a:solidFill>
                          <a:prstDash val="solid"/>
                        </a:ln>
                      </wps:spPr>
                      <wps:txbx>
                        <w:txbxContent>
                          <w:p>
                            <w:pPr>
                              <w:spacing w:before="72"/>
                              <w:ind w:left="143" w:right="0" w:firstLine="0"/>
                              <w:jc w:val="left"/>
                              <w:rPr>
                                <w:b/>
                                <w:sz w:val="22"/>
                              </w:rPr>
                            </w:pPr>
                            <w:r>
                              <w:rPr>
                                <w:b/>
                                <w:sz w:val="22"/>
                              </w:rPr>
                              <w:t>Watch</w:t>
                            </w:r>
                            <w:r>
                              <w:rPr>
                                <w:b/>
                                <w:spacing w:val="-3"/>
                                <w:sz w:val="22"/>
                              </w:rPr>
                              <w:t> </w:t>
                            </w:r>
                            <w:r>
                              <w:rPr>
                                <w:b/>
                                <w:spacing w:val="-4"/>
                                <w:sz w:val="22"/>
                              </w:rPr>
                              <w:t>out!</w:t>
                            </w:r>
                          </w:p>
                          <w:p>
                            <w:pPr>
                              <w:pStyle w:val="BodyText"/>
                              <w:spacing w:line="259" w:lineRule="auto" w:before="182"/>
                              <w:ind w:left="143" w:right="180"/>
                            </w:pPr>
                            <w:r>
                              <w:rPr/>
                              <w:t>Remember that any</w:t>
                            </w:r>
                            <w:r>
                              <w:rPr>
                                <w:spacing w:val="-10"/>
                              </w:rPr>
                              <w:t> </w:t>
                            </w:r>
                            <w:r>
                              <w:rPr/>
                              <w:t>value</w:t>
                            </w:r>
                            <w:r>
                              <w:rPr>
                                <w:spacing w:val="-12"/>
                              </w:rPr>
                              <w:t> </w:t>
                            </w:r>
                            <w:r>
                              <w:rPr/>
                              <w:t>raised</w:t>
                            </w:r>
                            <w:r>
                              <w:rPr>
                                <w:spacing w:val="-13"/>
                              </w:rPr>
                              <w:t> </w:t>
                            </w:r>
                            <w:r>
                              <w:rPr/>
                              <w:t>to the power of zero is 1. This is the rule </w:t>
                            </w:r>
                            <w:r>
                              <w:rPr>
                                <w:i/>
                              </w:rPr>
                              <w:t>a</w:t>
                            </w:r>
                            <w:r>
                              <w:rPr>
                                <w:vertAlign w:val="superscript"/>
                              </w:rPr>
                              <w:t>0</w:t>
                            </w:r>
                            <w:r>
                              <w:rPr>
                                <w:vertAlign w:val="baseline"/>
                              </w:rPr>
                              <w:t> = 1.</w:t>
                            </w:r>
                          </w:p>
                        </w:txbxContent>
                      </wps:txbx>
                      <wps:bodyPr wrap="square" lIns="0" tIns="0" rIns="0" bIns="0" rtlCol="0">
                        <a:noAutofit/>
                      </wps:bodyPr>
                    </wps:wsp>
                  </a:graphicData>
                </a:graphic>
              </wp:anchor>
            </w:drawing>
          </mc:Choice>
          <mc:Fallback>
            <w:pict>
              <v:shape style="position:absolute;margin-left:363pt;margin-top:10.843711pt;width:99.75pt;height:99.75pt;mso-position-horizontal-relative:page;mso-position-vertical-relative:paragraph;z-index:15861248" type="#_x0000_t202" id="docshape430" filled="false" stroked="true" strokeweight=".5pt" strokecolor="#000000">
                <v:textbox inset="0,0,0,0">
                  <w:txbxContent>
                    <w:p>
                      <w:pPr>
                        <w:spacing w:before="72"/>
                        <w:ind w:left="143" w:right="0" w:firstLine="0"/>
                        <w:jc w:val="left"/>
                        <w:rPr>
                          <w:b/>
                          <w:sz w:val="22"/>
                        </w:rPr>
                      </w:pPr>
                      <w:r>
                        <w:rPr>
                          <w:b/>
                          <w:sz w:val="22"/>
                        </w:rPr>
                        <w:t>Watch</w:t>
                      </w:r>
                      <w:r>
                        <w:rPr>
                          <w:b/>
                          <w:spacing w:val="-3"/>
                          <w:sz w:val="22"/>
                        </w:rPr>
                        <w:t> </w:t>
                      </w:r>
                      <w:r>
                        <w:rPr>
                          <w:b/>
                          <w:spacing w:val="-4"/>
                          <w:sz w:val="22"/>
                        </w:rPr>
                        <w:t>out!</w:t>
                      </w:r>
                    </w:p>
                    <w:p>
                      <w:pPr>
                        <w:pStyle w:val="BodyText"/>
                        <w:spacing w:line="259" w:lineRule="auto" w:before="182"/>
                        <w:ind w:left="143" w:right="180"/>
                      </w:pPr>
                      <w:r>
                        <w:rPr/>
                        <w:t>Remember that any</w:t>
                      </w:r>
                      <w:r>
                        <w:rPr>
                          <w:spacing w:val="-10"/>
                        </w:rPr>
                        <w:t> </w:t>
                      </w:r>
                      <w:r>
                        <w:rPr/>
                        <w:t>value</w:t>
                      </w:r>
                      <w:r>
                        <w:rPr>
                          <w:spacing w:val="-12"/>
                        </w:rPr>
                        <w:t> </w:t>
                      </w:r>
                      <w:r>
                        <w:rPr/>
                        <w:t>raised</w:t>
                      </w:r>
                      <w:r>
                        <w:rPr>
                          <w:spacing w:val="-13"/>
                        </w:rPr>
                        <w:t> </w:t>
                      </w:r>
                      <w:r>
                        <w:rPr/>
                        <w:t>to the power of zero is 1. This is the rule </w:t>
                      </w:r>
                      <w:r>
                        <w:rPr>
                          <w:i/>
                        </w:rPr>
                        <w:t>a</w:t>
                      </w:r>
                      <w:r>
                        <w:rPr>
                          <w:vertAlign w:val="superscript"/>
                        </w:rPr>
                        <w:t>0</w:t>
                      </w:r>
                      <w:r>
                        <w:rPr>
                          <w:vertAlign w:val="baseline"/>
                        </w:rPr>
                        <w:t> = 1.</w:t>
                      </w:r>
                    </w:p>
                  </w:txbxContent>
                </v:textbox>
                <v:stroke dashstyle="solid"/>
                <w10:wrap type="none"/>
              </v:shape>
            </w:pict>
          </mc:Fallback>
        </mc:AlternateContent>
      </w:r>
      <w:r>
        <w:rPr>
          <w:sz w:val="22"/>
        </w:rPr>
        <w:t>7</w:t>
      </w:r>
      <w:r>
        <w:rPr>
          <w:i/>
          <w:sz w:val="22"/>
        </w:rPr>
        <w:t>x</w:t>
      </w:r>
      <w:r>
        <w:rPr>
          <w:sz w:val="22"/>
          <w:vertAlign w:val="superscript"/>
        </w:rPr>
        <w:t>3</w:t>
      </w:r>
      <w:r>
        <w:rPr>
          <w:spacing w:val="-6"/>
          <w:sz w:val="22"/>
          <w:vertAlign w:val="baseline"/>
        </w:rPr>
        <w:t> </w:t>
      </w:r>
      <w:r>
        <w:rPr>
          <w:i/>
          <w:spacing w:val="-5"/>
          <w:sz w:val="22"/>
          <w:vertAlign w:val="baseline"/>
        </w:rPr>
        <w:t>y</w:t>
      </w:r>
      <w:r>
        <w:rPr>
          <w:spacing w:val="-5"/>
          <w:sz w:val="22"/>
          <w:vertAlign w:val="superscript"/>
        </w:rPr>
        <w:t>2</w:t>
      </w:r>
    </w:p>
    <w:p>
      <w:pPr>
        <w:spacing w:line="159" w:lineRule="exact" w:before="0"/>
        <w:ind w:left="1159" w:right="0" w:firstLine="0"/>
        <w:jc w:val="left"/>
        <w:rPr>
          <w:b/>
          <w:sz w:val="22"/>
        </w:rPr>
      </w:pPr>
      <w:r>
        <w:rPr>
          <w:b/>
          <w:sz w:val="22"/>
        </w:rPr>
        <mc:AlternateContent>
          <mc:Choice Requires="wps">
            <w:drawing>
              <wp:anchor distT="0" distB="0" distL="0" distR="0" allowOverlap="1" layoutInCell="1" locked="0" behindDoc="0" simplePos="0" relativeHeight="15851520">
                <wp:simplePos x="0" y="0"/>
                <wp:positionH relativeFrom="page">
                  <wp:posOffset>3101704</wp:posOffset>
                </wp:positionH>
                <wp:positionV relativeFrom="paragraph">
                  <wp:posOffset>60903</wp:posOffset>
                </wp:positionV>
                <wp:extent cx="356235" cy="1270"/>
                <wp:effectExtent l="0" t="0" r="0" b="0"/>
                <wp:wrapNone/>
                <wp:docPr id="597" name="Graphic 597"/>
                <wp:cNvGraphicFramePr>
                  <a:graphicFrameLocks/>
                </wp:cNvGraphicFramePr>
                <a:graphic>
                  <a:graphicData uri="http://schemas.microsoft.com/office/word/2010/wordprocessingShape">
                    <wps:wsp>
                      <wps:cNvPr id="597" name="Graphic 597"/>
                      <wps:cNvSpPr/>
                      <wps:spPr>
                        <a:xfrm>
                          <a:off x="0" y="0"/>
                          <a:ext cx="356235" cy="1270"/>
                        </a:xfrm>
                        <a:custGeom>
                          <a:avLst/>
                          <a:gdLst/>
                          <a:ahLst/>
                          <a:cxnLst/>
                          <a:rect l="l" t="t" r="r" b="b"/>
                          <a:pathLst>
                            <a:path w="356235" h="0">
                              <a:moveTo>
                                <a:pt x="0" y="0"/>
                              </a:moveTo>
                              <a:lnTo>
                                <a:pt x="355728" y="0"/>
                              </a:lnTo>
                            </a:path>
                          </a:pathLst>
                        </a:custGeom>
                        <a:ln w="6687">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51520" from="244.228668pt,4.795515pt" to="272.238764pt,4.795515pt" stroked="true" strokeweight=".526563pt" strokecolor="#000000">
                <v:stroke dashstyle="solid"/>
                <w10:wrap type="none"/>
              </v:line>
            </w:pict>
          </mc:Fallback>
        </mc:AlternateContent>
      </w:r>
      <w:r>
        <w:rPr>
          <w:b/>
          <w:spacing w:val="-10"/>
          <w:sz w:val="22"/>
        </w:rPr>
        <w:t>d</w:t>
      </w:r>
    </w:p>
    <w:p>
      <w:pPr>
        <w:spacing w:line="218" w:lineRule="exact" w:before="0"/>
        <w:ind w:left="1766" w:right="0" w:firstLine="0"/>
        <w:jc w:val="left"/>
        <w:rPr>
          <w:i/>
          <w:sz w:val="22"/>
        </w:rPr>
      </w:pPr>
      <w:r>
        <w:rPr>
          <w:sz w:val="22"/>
        </w:rPr>
        <w:t>14</w:t>
      </w:r>
      <w:r>
        <w:rPr>
          <w:i/>
          <w:sz w:val="22"/>
        </w:rPr>
        <w:t>x</w:t>
      </w:r>
      <w:r>
        <w:rPr>
          <w:sz w:val="22"/>
          <w:vertAlign w:val="superscript"/>
        </w:rPr>
        <w:t>5</w:t>
      </w:r>
      <w:r>
        <w:rPr>
          <w:spacing w:val="-6"/>
          <w:sz w:val="22"/>
          <w:vertAlign w:val="baseline"/>
        </w:rPr>
        <w:t> </w:t>
      </w:r>
      <w:r>
        <w:rPr>
          <w:i/>
          <w:spacing w:val="-10"/>
          <w:sz w:val="22"/>
          <w:vertAlign w:val="baseline"/>
        </w:rPr>
        <w:t>y</w:t>
      </w:r>
    </w:p>
    <w:p>
      <w:pPr>
        <w:spacing w:line="80" w:lineRule="exact" w:before="133"/>
        <w:ind w:left="2090" w:right="0" w:firstLine="0"/>
        <w:jc w:val="left"/>
        <w:rPr>
          <w:sz w:val="10"/>
        </w:rPr>
      </w:pPr>
      <w:r>
        <w:rPr>
          <w:spacing w:val="-10"/>
          <w:sz w:val="10"/>
        </w:rPr>
        <w:t>1</w:t>
      </w:r>
    </w:p>
    <w:p>
      <w:pPr>
        <w:pStyle w:val="ListParagraph"/>
        <w:numPr>
          <w:ilvl w:val="0"/>
          <w:numId w:val="23"/>
        </w:numPr>
        <w:tabs>
          <w:tab w:pos="1972" w:val="left" w:leader="none"/>
        </w:tabs>
        <w:spacing w:line="127" w:lineRule="auto" w:before="0" w:after="0"/>
        <w:ind w:left="1972" w:right="0" w:hanging="813"/>
        <w:jc w:val="left"/>
        <w:rPr>
          <w:b/>
          <w:position w:val="-19"/>
          <w:sz w:val="22"/>
        </w:rPr>
      </w:pPr>
      <w:r>
        <w:rPr>
          <w:b/>
          <w:position w:val="-19"/>
          <w:sz w:val="22"/>
        </w:rPr>
        <mc:AlternateContent>
          <mc:Choice Requires="wps">
            <w:drawing>
              <wp:anchor distT="0" distB="0" distL="0" distR="0" allowOverlap="1" layoutInCell="1" locked="0" behindDoc="1" simplePos="0" relativeHeight="480986112">
                <wp:simplePos x="0" y="0"/>
                <wp:positionH relativeFrom="page">
                  <wp:posOffset>3301021</wp:posOffset>
                </wp:positionH>
                <wp:positionV relativeFrom="paragraph">
                  <wp:posOffset>15259</wp:posOffset>
                </wp:positionV>
                <wp:extent cx="41910" cy="1270"/>
                <wp:effectExtent l="0" t="0" r="0" b="0"/>
                <wp:wrapNone/>
                <wp:docPr id="598" name="Graphic 598"/>
                <wp:cNvGraphicFramePr>
                  <a:graphicFrameLocks/>
                </wp:cNvGraphicFramePr>
                <a:graphic>
                  <a:graphicData uri="http://schemas.microsoft.com/office/word/2010/wordprocessingShape">
                    <wps:wsp>
                      <wps:cNvPr id="598" name="Graphic 598"/>
                      <wps:cNvSpPr/>
                      <wps:spPr>
                        <a:xfrm>
                          <a:off x="0" y="0"/>
                          <a:ext cx="41910" cy="1270"/>
                        </a:xfrm>
                        <a:custGeom>
                          <a:avLst/>
                          <a:gdLst/>
                          <a:ahLst/>
                          <a:cxnLst/>
                          <a:rect l="l" t="t" r="r" b="b"/>
                          <a:pathLst>
                            <a:path w="41910" h="0">
                              <a:moveTo>
                                <a:pt x="0" y="0"/>
                              </a:moveTo>
                              <a:lnTo>
                                <a:pt x="41628" y="0"/>
                              </a:lnTo>
                            </a:path>
                          </a:pathLst>
                        </a:custGeom>
                        <a:ln w="314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330368" from="259.922943pt,1.201515pt" to="263.200794pt,1.201515pt" stroked="true" strokeweight=".247794pt" strokecolor="#000000">
                <v:stroke dashstyle="solid"/>
                <w10:wrap type="none"/>
              </v:line>
            </w:pict>
          </mc:Fallback>
        </mc:AlternateContent>
      </w:r>
      <w:r>
        <w:rPr>
          <w:b/>
          <w:position w:val="-19"/>
          <w:sz w:val="22"/>
        </w:rPr>
        <mc:AlternateContent>
          <mc:Choice Requires="wps">
            <w:drawing>
              <wp:anchor distT="0" distB="0" distL="0" distR="0" allowOverlap="1" layoutInCell="1" locked="0" behindDoc="0" simplePos="0" relativeHeight="15853568">
                <wp:simplePos x="0" y="0"/>
                <wp:positionH relativeFrom="page">
                  <wp:posOffset>3101683</wp:posOffset>
                </wp:positionH>
                <wp:positionV relativeFrom="paragraph">
                  <wp:posOffset>163561</wp:posOffset>
                </wp:positionV>
                <wp:extent cx="389255" cy="1270"/>
                <wp:effectExtent l="0" t="0" r="0" b="0"/>
                <wp:wrapNone/>
                <wp:docPr id="599" name="Graphic 599"/>
                <wp:cNvGraphicFramePr>
                  <a:graphicFrameLocks/>
                </wp:cNvGraphicFramePr>
                <a:graphic>
                  <a:graphicData uri="http://schemas.microsoft.com/office/word/2010/wordprocessingShape">
                    <wps:wsp>
                      <wps:cNvPr id="599" name="Graphic 599"/>
                      <wps:cNvSpPr/>
                      <wps:spPr>
                        <a:xfrm>
                          <a:off x="0" y="0"/>
                          <a:ext cx="389255" cy="1270"/>
                        </a:xfrm>
                        <a:custGeom>
                          <a:avLst/>
                          <a:gdLst/>
                          <a:ahLst/>
                          <a:cxnLst/>
                          <a:rect l="l" t="t" r="r" b="b"/>
                          <a:pathLst>
                            <a:path w="389255" h="0">
                              <a:moveTo>
                                <a:pt x="0" y="0"/>
                              </a:moveTo>
                              <a:lnTo>
                                <a:pt x="388668" y="0"/>
                              </a:lnTo>
                            </a:path>
                          </a:pathLst>
                        </a:custGeom>
                        <a:ln w="6687">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53568" from="244.227066pt,12.878849pt" to="274.83085pt,12.878849pt" stroked="true" strokeweight=".526561pt" strokecolor="#000000">
                <v:stroke dashstyle="solid"/>
                <w10:wrap type="none"/>
              </v:line>
            </w:pict>
          </mc:Fallback>
        </mc:AlternateContent>
      </w:r>
      <w:r>
        <w:rPr>
          <w:i/>
          <w:position w:val="-5"/>
          <w:sz w:val="22"/>
        </w:rPr>
        <w:t>c</w:t>
      </w:r>
      <w:r>
        <w:rPr>
          <w:i/>
          <w:spacing w:val="-34"/>
          <w:position w:val="-5"/>
          <w:sz w:val="22"/>
        </w:rPr>
        <w:t> </w:t>
      </w:r>
      <w:r>
        <w:rPr>
          <w:spacing w:val="-10"/>
          <w:sz w:val="10"/>
        </w:rPr>
        <w:t>2</w:t>
      </w:r>
    </w:p>
    <w:p>
      <w:pPr>
        <w:spacing w:before="0"/>
        <w:ind w:left="1780" w:right="0" w:firstLine="0"/>
        <w:jc w:val="left"/>
        <w:rPr>
          <w:position w:val="16"/>
          <w:sz w:val="10"/>
        </w:rPr>
      </w:pPr>
      <w:r>
        <w:rPr>
          <w:position w:val="16"/>
          <w:sz w:val="10"/>
        </w:rPr>
        <mc:AlternateContent>
          <mc:Choice Requires="wps">
            <w:drawing>
              <wp:anchor distT="0" distB="0" distL="0" distR="0" allowOverlap="1" layoutInCell="1" locked="0" behindDoc="1" simplePos="0" relativeHeight="480986624">
                <wp:simplePos x="0" y="0"/>
                <wp:positionH relativeFrom="page">
                  <wp:posOffset>3423105</wp:posOffset>
                </wp:positionH>
                <wp:positionV relativeFrom="paragraph">
                  <wp:posOffset>62655</wp:posOffset>
                </wp:positionV>
                <wp:extent cx="41910" cy="1270"/>
                <wp:effectExtent l="0" t="0" r="0" b="0"/>
                <wp:wrapNone/>
                <wp:docPr id="600" name="Graphic 600"/>
                <wp:cNvGraphicFramePr>
                  <a:graphicFrameLocks/>
                </wp:cNvGraphicFramePr>
                <a:graphic>
                  <a:graphicData uri="http://schemas.microsoft.com/office/word/2010/wordprocessingShape">
                    <wps:wsp>
                      <wps:cNvPr id="600" name="Graphic 600"/>
                      <wps:cNvSpPr/>
                      <wps:spPr>
                        <a:xfrm>
                          <a:off x="0" y="0"/>
                          <a:ext cx="41910" cy="1270"/>
                        </a:xfrm>
                        <a:custGeom>
                          <a:avLst/>
                          <a:gdLst/>
                          <a:ahLst/>
                          <a:cxnLst/>
                          <a:rect l="l" t="t" r="r" b="b"/>
                          <a:pathLst>
                            <a:path w="41910" h="0">
                              <a:moveTo>
                                <a:pt x="0" y="0"/>
                              </a:moveTo>
                              <a:lnTo>
                                <a:pt x="41628" y="0"/>
                              </a:lnTo>
                            </a:path>
                          </a:pathLst>
                        </a:custGeom>
                        <a:ln w="314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329856" from="269.535858pt,4.933497pt" to="272.813709pt,4.933497pt" stroked="true" strokeweight=".247794pt" strokecolor="#000000">
                <v:stroke dashstyle="solid"/>
                <w10:wrap type="none"/>
              </v:line>
            </w:pict>
          </mc:Fallback>
        </mc:AlternateContent>
      </w:r>
      <w:r>
        <w:rPr>
          <w:position w:val="16"/>
          <w:sz w:val="10"/>
        </w:rPr>
        <mc:AlternateContent>
          <mc:Choice Requires="wps">
            <w:drawing>
              <wp:anchor distT="0" distB="0" distL="0" distR="0" allowOverlap="1" layoutInCell="1" locked="0" behindDoc="1" simplePos="0" relativeHeight="480995840">
                <wp:simplePos x="0" y="0"/>
                <wp:positionH relativeFrom="page">
                  <wp:posOffset>3429107</wp:posOffset>
                </wp:positionH>
                <wp:positionV relativeFrom="paragraph">
                  <wp:posOffset>61689</wp:posOffset>
                </wp:positionV>
                <wp:extent cx="32384" cy="69850"/>
                <wp:effectExtent l="0" t="0" r="0" b="0"/>
                <wp:wrapNone/>
                <wp:docPr id="601" name="Textbox 601"/>
                <wp:cNvGraphicFramePr>
                  <a:graphicFrameLocks/>
                </wp:cNvGraphicFramePr>
                <a:graphic>
                  <a:graphicData uri="http://schemas.microsoft.com/office/word/2010/wordprocessingShape">
                    <wps:wsp>
                      <wps:cNvPr id="601" name="Textbox 601"/>
                      <wps:cNvSpPr txBox="1"/>
                      <wps:spPr>
                        <a:xfrm>
                          <a:off x="0" y="0"/>
                          <a:ext cx="32384" cy="69850"/>
                        </a:xfrm>
                        <a:prstGeom prst="rect">
                          <a:avLst/>
                        </a:prstGeom>
                      </wps:spPr>
                      <wps:txbx>
                        <w:txbxContent>
                          <w:p>
                            <w:pPr>
                              <w:spacing w:line="110" w:lineRule="exact" w:before="0"/>
                              <w:ind w:left="0" w:right="0" w:firstLine="0"/>
                              <w:jc w:val="left"/>
                              <w:rPr>
                                <w:sz w:val="10"/>
                              </w:rPr>
                            </w:pPr>
                            <w:r>
                              <w:rPr>
                                <w:spacing w:val="-10"/>
                                <w:sz w:val="10"/>
                              </w:rPr>
                              <w:t>2</w:t>
                            </w:r>
                          </w:p>
                        </w:txbxContent>
                      </wps:txbx>
                      <wps:bodyPr wrap="square" lIns="0" tIns="0" rIns="0" bIns="0" rtlCol="0">
                        <a:noAutofit/>
                      </wps:bodyPr>
                    </wps:wsp>
                  </a:graphicData>
                </a:graphic>
              </wp:anchor>
            </w:drawing>
          </mc:Choice>
          <mc:Fallback>
            <w:pict>
              <v:shape style="position:absolute;margin-left:270.008484pt;margin-top:4.85741pt;width:2.550pt;height:5.5pt;mso-position-horizontal-relative:page;mso-position-vertical-relative:paragraph;z-index:-22320640" type="#_x0000_t202" id="docshape431" filled="false" stroked="false">
                <v:textbox inset="0,0,0,0">
                  <w:txbxContent>
                    <w:p>
                      <w:pPr>
                        <w:spacing w:line="110" w:lineRule="exact" w:before="0"/>
                        <w:ind w:left="0" w:right="0" w:firstLine="0"/>
                        <w:jc w:val="left"/>
                        <w:rPr>
                          <w:sz w:val="10"/>
                        </w:rPr>
                      </w:pPr>
                      <w:r>
                        <w:rPr>
                          <w:spacing w:val="-10"/>
                          <w:sz w:val="10"/>
                        </w:rPr>
                        <w:t>2</w:t>
                      </w:r>
                    </w:p>
                  </w:txbxContent>
                </v:textbox>
                <w10:wrap type="none"/>
              </v:shape>
            </w:pict>
          </mc:Fallback>
        </mc:AlternateContent>
      </w:r>
      <w:r>
        <w:rPr>
          <w:i/>
          <w:sz w:val="22"/>
        </w:rPr>
        <w:t>c</w:t>
      </w:r>
      <w:r>
        <w:rPr>
          <w:sz w:val="22"/>
          <w:vertAlign w:val="superscript"/>
        </w:rPr>
        <w:t>2</w:t>
      </w:r>
      <w:r>
        <w:rPr>
          <w:sz w:val="22"/>
          <w:vertAlign w:val="baseline"/>
        </w:rPr>
        <w:t> </w:t>
      </w:r>
      <w:r>
        <w:rPr>
          <w:rFonts w:ascii="Symbol" w:hAnsi="Symbol"/>
          <w:sz w:val="22"/>
          <w:vertAlign w:val="baseline"/>
        </w:rPr>
        <w:t></w:t>
      </w:r>
      <w:r>
        <w:rPr>
          <w:spacing w:val="-21"/>
          <w:sz w:val="22"/>
          <w:vertAlign w:val="baseline"/>
        </w:rPr>
        <w:t> </w:t>
      </w:r>
      <w:r>
        <w:rPr>
          <w:i/>
          <w:sz w:val="22"/>
          <w:vertAlign w:val="baseline"/>
        </w:rPr>
        <w:t>c</w:t>
      </w:r>
      <w:r>
        <w:rPr>
          <w:i/>
          <w:spacing w:val="-32"/>
          <w:sz w:val="22"/>
          <w:vertAlign w:val="baseline"/>
        </w:rPr>
        <w:t> </w:t>
      </w:r>
      <w:r>
        <w:rPr>
          <w:spacing w:val="-10"/>
          <w:position w:val="16"/>
          <w:sz w:val="10"/>
          <w:vertAlign w:val="baseline"/>
        </w:rPr>
        <w:t>3</w:t>
      </w:r>
    </w:p>
    <w:p>
      <w:pPr>
        <w:spacing w:after="0"/>
        <w:jc w:val="left"/>
        <w:rPr>
          <w:position w:val="16"/>
          <w:sz w:val="10"/>
        </w:rPr>
        <w:sectPr>
          <w:type w:val="continuous"/>
          <w:pgSz w:w="11910" w:h="16840"/>
          <w:pgMar w:header="523" w:footer="974" w:top="160" w:bottom="280" w:left="708" w:right="850"/>
          <w:cols w:num="2" w:equalWidth="0">
            <w:col w:w="2363" w:space="44"/>
            <w:col w:w="7945"/>
          </w:cols>
        </w:sectPr>
      </w:pPr>
    </w:p>
    <w:p>
      <w:pPr>
        <w:spacing w:line="336" w:lineRule="exact" w:before="0"/>
        <w:ind w:left="0" w:right="38" w:firstLine="0"/>
        <w:jc w:val="right"/>
        <w:rPr>
          <w:rFonts w:ascii="Symbol" w:hAnsi="Symbol"/>
          <w:position w:val="-3"/>
          <w:sz w:val="37"/>
        </w:rPr>
      </w:pPr>
      <w:r>
        <w:rPr>
          <w:rFonts w:ascii="Symbol" w:hAnsi="Symbol"/>
          <w:position w:val="-3"/>
          <w:sz w:val="37"/>
        </w:rPr>
        <mc:AlternateContent>
          <mc:Choice Requires="wps">
            <w:drawing>
              <wp:anchor distT="0" distB="0" distL="0" distR="0" allowOverlap="1" layoutInCell="1" locked="0" behindDoc="1" simplePos="0" relativeHeight="480997376">
                <wp:simplePos x="0" y="0"/>
                <wp:positionH relativeFrom="page">
                  <wp:posOffset>1693561</wp:posOffset>
                </wp:positionH>
                <wp:positionV relativeFrom="paragraph">
                  <wp:posOffset>67347</wp:posOffset>
                </wp:positionV>
                <wp:extent cx="45085" cy="99695"/>
                <wp:effectExtent l="0" t="0" r="0" b="0"/>
                <wp:wrapNone/>
                <wp:docPr id="602" name="Textbox 602"/>
                <wp:cNvGraphicFramePr>
                  <a:graphicFrameLocks/>
                </wp:cNvGraphicFramePr>
                <a:graphic>
                  <a:graphicData uri="http://schemas.microsoft.com/office/word/2010/wordprocessingShape">
                    <wps:wsp>
                      <wps:cNvPr id="602" name="Textbox 602"/>
                      <wps:cNvSpPr txBox="1"/>
                      <wps:spPr>
                        <a:xfrm>
                          <a:off x="0" y="0"/>
                          <a:ext cx="45085" cy="99695"/>
                        </a:xfrm>
                        <a:prstGeom prst="rect">
                          <a:avLst/>
                        </a:prstGeom>
                      </wps:spPr>
                      <wps:txbx>
                        <w:txbxContent>
                          <w:p>
                            <w:pPr>
                              <w:spacing w:line="156" w:lineRule="exact" w:before="0"/>
                              <w:ind w:left="0" w:right="0" w:firstLine="0"/>
                              <w:jc w:val="left"/>
                              <w:rPr>
                                <w:sz w:val="14"/>
                              </w:rPr>
                            </w:pPr>
                            <w:r>
                              <w:rPr>
                                <w:spacing w:val="-10"/>
                                <w:sz w:val="14"/>
                              </w:rPr>
                              <w:t>2</w:t>
                            </w:r>
                          </w:p>
                        </w:txbxContent>
                      </wps:txbx>
                      <wps:bodyPr wrap="square" lIns="0" tIns="0" rIns="0" bIns="0" rtlCol="0">
                        <a:noAutofit/>
                      </wps:bodyPr>
                    </wps:wsp>
                  </a:graphicData>
                </a:graphic>
              </wp:anchor>
            </w:drawing>
          </mc:Choice>
          <mc:Fallback>
            <w:pict>
              <v:shape style="position:absolute;margin-left:133.351303pt;margin-top:5.302944pt;width:3.55pt;height:7.85pt;mso-position-horizontal-relative:page;mso-position-vertical-relative:paragraph;z-index:-22319104" type="#_x0000_t202" id="docshape432" filled="false" stroked="false">
                <v:textbox inset="0,0,0,0">
                  <w:txbxContent>
                    <w:p>
                      <w:pPr>
                        <w:spacing w:line="156" w:lineRule="exact" w:before="0"/>
                        <w:ind w:left="0" w:right="0" w:firstLine="0"/>
                        <w:jc w:val="left"/>
                        <w:rPr>
                          <w:sz w:val="14"/>
                        </w:rPr>
                      </w:pPr>
                      <w:r>
                        <w:rPr>
                          <w:spacing w:val="-10"/>
                          <w:sz w:val="14"/>
                        </w:rPr>
                        <w:t>2</w:t>
                      </w:r>
                    </w:p>
                  </w:txbxContent>
                </v:textbox>
                <w10:wrap type="none"/>
              </v:shape>
            </w:pict>
          </mc:Fallback>
        </mc:AlternateContent>
      </w:r>
      <w:r>
        <w:rPr>
          <w:rFonts w:ascii="Symbol" w:hAnsi="Symbol"/>
          <w:spacing w:val="10"/>
          <w:w w:val="85"/>
          <w:position w:val="-3"/>
          <w:sz w:val="37"/>
        </w:rPr>
        <w:t></w:t>
      </w:r>
      <w:r>
        <w:rPr>
          <w:spacing w:val="10"/>
          <w:w w:val="85"/>
          <w:sz w:val="22"/>
        </w:rPr>
        <w:t>2</w:t>
      </w:r>
      <w:r>
        <w:rPr>
          <w:i/>
          <w:spacing w:val="10"/>
          <w:w w:val="85"/>
          <w:sz w:val="22"/>
        </w:rPr>
        <w:t>x</w:t>
      </w:r>
      <w:r>
        <w:rPr>
          <w:i/>
          <w:spacing w:val="64"/>
          <w:sz w:val="22"/>
        </w:rPr>
        <w:t> </w:t>
      </w:r>
      <w:r>
        <w:rPr>
          <w:rFonts w:ascii="Symbol" w:hAnsi="Symbol"/>
          <w:spacing w:val="-10"/>
          <w:w w:val="85"/>
          <w:position w:val="-3"/>
          <w:sz w:val="37"/>
        </w:rPr>
        <w:t></w:t>
      </w:r>
    </w:p>
    <w:p>
      <w:pPr>
        <w:spacing w:line="163" w:lineRule="exact" w:before="173"/>
        <w:ind w:left="1633" w:right="0" w:firstLine="0"/>
        <w:jc w:val="left"/>
        <w:rPr>
          <w:position w:val="6"/>
          <w:sz w:val="10"/>
        </w:rPr>
      </w:pPr>
      <w:r>
        <w:rPr/>
        <w:br w:type="column"/>
      </w:r>
      <w:r>
        <w:rPr>
          <w:i/>
          <w:sz w:val="22"/>
        </w:rPr>
        <w:t>x</w:t>
      </w:r>
      <w:r>
        <w:rPr>
          <w:i/>
          <w:spacing w:val="-34"/>
          <w:sz w:val="22"/>
        </w:rPr>
        <w:t> </w:t>
      </w:r>
      <w:r>
        <w:rPr>
          <w:position w:val="6"/>
          <w:sz w:val="10"/>
        </w:rPr>
        <w:t>2</w:t>
      </w:r>
      <w:r>
        <w:rPr>
          <w:spacing w:val="38"/>
          <w:position w:val="6"/>
          <w:sz w:val="10"/>
        </w:rPr>
        <w:t> </w:t>
      </w:r>
      <w:r>
        <w:rPr>
          <w:rFonts w:ascii="Symbol" w:hAnsi="Symbol"/>
          <w:sz w:val="22"/>
        </w:rPr>
        <w:t></w:t>
      </w:r>
      <w:r>
        <w:rPr>
          <w:spacing w:val="-11"/>
          <w:sz w:val="22"/>
        </w:rPr>
        <w:t> </w:t>
      </w:r>
      <w:r>
        <w:rPr>
          <w:i/>
          <w:sz w:val="22"/>
        </w:rPr>
        <w:t>x</w:t>
      </w:r>
      <w:r>
        <w:rPr>
          <w:i/>
          <w:spacing w:val="-34"/>
          <w:sz w:val="22"/>
        </w:rPr>
        <w:t> </w:t>
      </w:r>
      <w:r>
        <w:rPr>
          <w:spacing w:val="-10"/>
          <w:position w:val="6"/>
          <w:sz w:val="10"/>
        </w:rPr>
        <w:t>2</w:t>
      </w:r>
    </w:p>
    <w:p>
      <w:pPr>
        <w:spacing w:after="0" w:line="163" w:lineRule="exact"/>
        <w:jc w:val="left"/>
        <w:rPr>
          <w:position w:val="6"/>
          <w:sz w:val="10"/>
        </w:rPr>
        <w:sectPr>
          <w:type w:val="continuous"/>
          <w:pgSz w:w="11910" w:h="16840"/>
          <w:pgMar w:header="523" w:footer="974" w:top="160" w:bottom="280" w:left="708" w:right="850"/>
          <w:cols w:num="2" w:equalWidth="0">
            <w:col w:w="2181" w:space="417"/>
            <w:col w:w="7754"/>
          </w:cols>
        </w:sectPr>
      </w:pPr>
    </w:p>
    <w:p>
      <w:pPr>
        <w:pStyle w:val="ListParagraph"/>
        <w:numPr>
          <w:ilvl w:val="0"/>
          <w:numId w:val="23"/>
        </w:numPr>
        <w:tabs>
          <w:tab w:pos="1772" w:val="left" w:leader="none"/>
          <w:tab w:pos="3566" w:val="left" w:leader="none"/>
          <w:tab w:pos="4200" w:val="left" w:leader="none"/>
        </w:tabs>
        <w:spacing w:line="427" w:lineRule="exact" w:before="0" w:after="0"/>
        <w:ind w:left="1772" w:right="0" w:hanging="613"/>
        <w:jc w:val="left"/>
        <w:rPr>
          <w:b/>
          <w:position w:val="18"/>
          <w:sz w:val="22"/>
        </w:rPr>
      </w:pPr>
      <w:r>
        <w:rPr>
          <w:b/>
          <w:position w:val="18"/>
          <w:sz w:val="22"/>
        </w:rPr>
        <mc:AlternateContent>
          <mc:Choice Requires="wps">
            <w:drawing>
              <wp:anchor distT="0" distB="0" distL="0" distR="0" allowOverlap="1" layoutInCell="1" locked="0" behindDoc="1" simplePos="0" relativeHeight="480987648">
                <wp:simplePos x="0" y="0"/>
                <wp:positionH relativeFrom="page">
                  <wp:posOffset>1481798</wp:posOffset>
                </wp:positionH>
                <wp:positionV relativeFrom="paragraph">
                  <wp:posOffset>89298</wp:posOffset>
                </wp:positionV>
                <wp:extent cx="391160" cy="1270"/>
                <wp:effectExtent l="0" t="0" r="0" b="0"/>
                <wp:wrapNone/>
                <wp:docPr id="603" name="Graphic 603"/>
                <wp:cNvGraphicFramePr>
                  <a:graphicFrameLocks/>
                </wp:cNvGraphicFramePr>
                <a:graphic>
                  <a:graphicData uri="http://schemas.microsoft.com/office/word/2010/wordprocessingShape">
                    <wps:wsp>
                      <wps:cNvPr id="603" name="Graphic 603"/>
                      <wps:cNvSpPr/>
                      <wps:spPr>
                        <a:xfrm>
                          <a:off x="0" y="0"/>
                          <a:ext cx="391160" cy="1270"/>
                        </a:xfrm>
                        <a:custGeom>
                          <a:avLst/>
                          <a:gdLst/>
                          <a:ahLst/>
                          <a:cxnLst/>
                          <a:rect l="l" t="t" r="r" b="b"/>
                          <a:pathLst>
                            <a:path w="391160" h="0">
                              <a:moveTo>
                                <a:pt x="0" y="0"/>
                              </a:moveTo>
                              <a:lnTo>
                                <a:pt x="390669" y="0"/>
                              </a:lnTo>
                            </a:path>
                          </a:pathLst>
                        </a:custGeom>
                        <a:ln w="6800">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328832" from="116.67701pt,7.031381pt" to="147.438382pt,7.031381pt" stroked="true" strokeweight=".535444pt" strokecolor="#000000">
                <v:stroke dashstyle="solid"/>
                <w10:wrap type="none"/>
              </v:line>
            </w:pict>
          </mc:Fallback>
        </mc:AlternateContent>
      </w:r>
      <w:r>
        <w:rPr>
          <w:b/>
          <w:position w:val="18"/>
          <w:sz w:val="22"/>
        </w:rPr>
        <mc:AlternateContent>
          <mc:Choice Requires="wps">
            <w:drawing>
              <wp:anchor distT="0" distB="0" distL="0" distR="0" allowOverlap="1" layoutInCell="1" locked="0" behindDoc="1" simplePos="0" relativeHeight="480988160">
                <wp:simplePos x="0" y="0"/>
                <wp:positionH relativeFrom="page">
                  <wp:posOffset>3205848</wp:posOffset>
                </wp:positionH>
                <wp:positionV relativeFrom="paragraph">
                  <wp:posOffset>-58844</wp:posOffset>
                </wp:positionV>
                <wp:extent cx="41275" cy="1270"/>
                <wp:effectExtent l="0" t="0" r="0" b="0"/>
                <wp:wrapNone/>
                <wp:docPr id="604" name="Graphic 604"/>
                <wp:cNvGraphicFramePr>
                  <a:graphicFrameLocks/>
                </wp:cNvGraphicFramePr>
                <a:graphic>
                  <a:graphicData uri="http://schemas.microsoft.com/office/word/2010/wordprocessingShape">
                    <wps:wsp>
                      <wps:cNvPr id="604" name="Graphic 604"/>
                      <wps:cNvSpPr/>
                      <wps:spPr>
                        <a:xfrm>
                          <a:off x="0" y="0"/>
                          <a:ext cx="41275" cy="1270"/>
                        </a:xfrm>
                        <a:custGeom>
                          <a:avLst/>
                          <a:gdLst/>
                          <a:ahLst/>
                          <a:cxnLst/>
                          <a:rect l="l" t="t" r="r" b="b"/>
                          <a:pathLst>
                            <a:path w="41275" h="0">
                              <a:moveTo>
                                <a:pt x="0" y="0"/>
                              </a:moveTo>
                              <a:lnTo>
                                <a:pt x="41275" y="0"/>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328320" from="252.429047pt,-4.633444pt" to="255.679047pt,-4.633444pt" stroked="true" strokeweight=".25pt" strokecolor="#000000">
                <v:stroke dashstyle="solid"/>
                <w10:wrap type="none"/>
              </v:line>
            </w:pict>
          </mc:Fallback>
        </mc:AlternateContent>
      </w:r>
      <w:r>
        <w:rPr>
          <w:b/>
          <w:position w:val="18"/>
          <w:sz w:val="22"/>
        </w:rPr>
        <mc:AlternateContent>
          <mc:Choice Requires="wps">
            <w:drawing>
              <wp:anchor distT="0" distB="0" distL="0" distR="0" allowOverlap="1" layoutInCell="1" locked="0" behindDoc="1" simplePos="0" relativeHeight="480988672">
                <wp:simplePos x="0" y="0"/>
                <wp:positionH relativeFrom="page">
                  <wp:posOffset>3459055</wp:posOffset>
                </wp:positionH>
                <wp:positionV relativeFrom="paragraph">
                  <wp:posOffset>-58844</wp:posOffset>
                </wp:positionV>
                <wp:extent cx="41275" cy="1270"/>
                <wp:effectExtent l="0" t="0" r="0" b="0"/>
                <wp:wrapNone/>
                <wp:docPr id="605" name="Graphic 605"/>
                <wp:cNvGraphicFramePr>
                  <a:graphicFrameLocks/>
                </wp:cNvGraphicFramePr>
                <a:graphic>
                  <a:graphicData uri="http://schemas.microsoft.com/office/word/2010/wordprocessingShape">
                    <wps:wsp>
                      <wps:cNvPr id="605" name="Graphic 605"/>
                      <wps:cNvSpPr/>
                      <wps:spPr>
                        <a:xfrm>
                          <a:off x="0" y="0"/>
                          <a:ext cx="41275" cy="1270"/>
                        </a:xfrm>
                        <a:custGeom>
                          <a:avLst/>
                          <a:gdLst/>
                          <a:ahLst/>
                          <a:cxnLst/>
                          <a:rect l="l" t="t" r="r" b="b"/>
                          <a:pathLst>
                            <a:path w="41275" h="0">
                              <a:moveTo>
                                <a:pt x="0" y="0"/>
                              </a:moveTo>
                              <a:lnTo>
                                <a:pt x="41275" y="0"/>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327808" from="272.366547pt,-4.633444pt" to="275.616547pt,-4.633444pt" stroked="true" strokeweight=".25pt" strokecolor="#000000">
                <v:stroke dashstyle="solid"/>
                <w10:wrap type="none"/>
              </v:line>
            </w:pict>
          </mc:Fallback>
        </mc:AlternateContent>
      </w:r>
      <w:r>
        <w:rPr>
          <w:b/>
          <w:position w:val="18"/>
          <w:sz w:val="22"/>
        </w:rPr>
        <mc:AlternateContent>
          <mc:Choice Requires="wps">
            <w:drawing>
              <wp:anchor distT="0" distB="0" distL="0" distR="0" allowOverlap="1" layoutInCell="1" locked="0" behindDoc="1" simplePos="0" relativeHeight="480989184">
                <wp:simplePos x="0" y="0"/>
                <wp:positionH relativeFrom="page">
                  <wp:posOffset>3101470</wp:posOffset>
                </wp:positionH>
                <wp:positionV relativeFrom="paragraph">
                  <wp:posOffset>90777</wp:posOffset>
                </wp:positionV>
                <wp:extent cx="443865" cy="1270"/>
                <wp:effectExtent l="0" t="0" r="0" b="0"/>
                <wp:wrapNone/>
                <wp:docPr id="606" name="Graphic 606"/>
                <wp:cNvGraphicFramePr>
                  <a:graphicFrameLocks/>
                </wp:cNvGraphicFramePr>
                <a:graphic>
                  <a:graphicData uri="http://schemas.microsoft.com/office/word/2010/wordprocessingShape">
                    <wps:wsp>
                      <wps:cNvPr id="606" name="Graphic 606"/>
                      <wps:cNvSpPr/>
                      <wps:spPr>
                        <a:xfrm>
                          <a:off x="0" y="0"/>
                          <a:ext cx="443865" cy="1270"/>
                        </a:xfrm>
                        <a:custGeom>
                          <a:avLst/>
                          <a:gdLst/>
                          <a:ahLst/>
                          <a:cxnLst/>
                          <a:rect l="l" t="t" r="r" b="b"/>
                          <a:pathLst>
                            <a:path w="443865" h="0">
                              <a:moveTo>
                                <a:pt x="0" y="0"/>
                              </a:moveTo>
                              <a:lnTo>
                                <a:pt x="443309" y="0"/>
                              </a:lnTo>
                            </a:path>
                          </a:pathLst>
                        </a:custGeom>
                        <a:ln w="674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327296" from="244.210297pt,7.147806pt" to="279.116547pt,7.147806pt" stroked="true" strokeweight=".53125pt" strokecolor="#000000">
                <v:stroke dashstyle="solid"/>
                <w10:wrap type="none"/>
              </v:line>
            </w:pict>
          </mc:Fallback>
        </mc:AlternateContent>
      </w:r>
      <w:r>
        <w:rPr>
          <w:b/>
          <w:position w:val="18"/>
          <w:sz w:val="22"/>
        </w:rPr>
        <mc:AlternateContent>
          <mc:Choice Requires="wps">
            <w:drawing>
              <wp:anchor distT="0" distB="0" distL="0" distR="0" allowOverlap="1" layoutInCell="1" locked="0" behindDoc="1" simplePos="0" relativeHeight="480997888">
                <wp:simplePos x="0" y="0"/>
                <wp:positionH relativeFrom="page">
                  <wp:posOffset>3210622</wp:posOffset>
                </wp:positionH>
                <wp:positionV relativeFrom="paragraph">
                  <wp:posOffset>-122541</wp:posOffset>
                </wp:positionV>
                <wp:extent cx="31750" cy="70485"/>
                <wp:effectExtent l="0" t="0" r="0" b="0"/>
                <wp:wrapNone/>
                <wp:docPr id="607" name="Textbox 607"/>
                <wp:cNvGraphicFramePr>
                  <a:graphicFrameLocks/>
                </wp:cNvGraphicFramePr>
                <a:graphic>
                  <a:graphicData uri="http://schemas.microsoft.com/office/word/2010/wordprocessingShape">
                    <wps:wsp>
                      <wps:cNvPr id="607" name="Textbox 607"/>
                      <wps:cNvSpPr txBox="1"/>
                      <wps:spPr>
                        <a:xfrm>
                          <a:off x="0" y="0"/>
                          <a:ext cx="31750" cy="70485"/>
                        </a:xfrm>
                        <a:prstGeom prst="rect">
                          <a:avLst/>
                        </a:prstGeom>
                      </wps:spPr>
                      <wps:txbx>
                        <w:txbxContent>
                          <w:p>
                            <w:pPr>
                              <w:spacing w:line="111" w:lineRule="exact" w:before="0"/>
                              <w:ind w:left="0" w:right="0" w:firstLine="0"/>
                              <w:jc w:val="left"/>
                              <w:rPr>
                                <w:sz w:val="10"/>
                              </w:rPr>
                            </w:pPr>
                            <w:r>
                              <w:rPr>
                                <w:spacing w:val="-10"/>
                                <w:sz w:val="10"/>
                              </w:rPr>
                              <w:t>1</w:t>
                            </w:r>
                          </w:p>
                        </w:txbxContent>
                      </wps:txbx>
                      <wps:bodyPr wrap="square" lIns="0" tIns="0" rIns="0" bIns="0" rtlCol="0">
                        <a:noAutofit/>
                      </wps:bodyPr>
                    </wps:wsp>
                  </a:graphicData>
                </a:graphic>
              </wp:anchor>
            </w:drawing>
          </mc:Choice>
          <mc:Fallback>
            <w:pict>
              <v:shape style="position:absolute;margin-left:252.804901pt;margin-top:-9.648975pt;width:2.5pt;height:5.55pt;mso-position-horizontal-relative:page;mso-position-vertical-relative:paragraph;z-index:-22318592" type="#_x0000_t202" id="docshape433" filled="false" stroked="false">
                <v:textbox inset="0,0,0,0">
                  <w:txbxContent>
                    <w:p>
                      <w:pPr>
                        <w:spacing w:line="111" w:lineRule="exact" w:before="0"/>
                        <w:ind w:left="0" w:right="0" w:firstLine="0"/>
                        <w:jc w:val="left"/>
                        <w:rPr>
                          <w:sz w:val="10"/>
                        </w:rPr>
                      </w:pPr>
                      <w:r>
                        <w:rPr>
                          <w:spacing w:val="-10"/>
                          <w:sz w:val="10"/>
                        </w:rPr>
                        <w:t>1</w:t>
                      </w:r>
                    </w:p>
                  </w:txbxContent>
                </v:textbox>
                <w10:wrap type="none"/>
              </v:shape>
            </w:pict>
          </mc:Fallback>
        </mc:AlternateContent>
      </w:r>
      <w:r>
        <w:rPr>
          <w:b/>
          <w:position w:val="18"/>
          <w:sz w:val="22"/>
        </w:rPr>
        <mc:AlternateContent>
          <mc:Choice Requires="wps">
            <w:drawing>
              <wp:anchor distT="0" distB="0" distL="0" distR="0" allowOverlap="1" layoutInCell="1" locked="0" behindDoc="1" simplePos="0" relativeHeight="480998400">
                <wp:simplePos x="0" y="0"/>
                <wp:positionH relativeFrom="page">
                  <wp:posOffset>3465003</wp:posOffset>
                </wp:positionH>
                <wp:positionV relativeFrom="paragraph">
                  <wp:posOffset>-123367</wp:posOffset>
                </wp:positionV>
                <wp:extent cx="31750" cy="70485"/>
                <wp:effectExtent l="0" t="0" r="0" b="0"/>
                <wp:wrapNone/>
                <wp:docPr id="608" name="Textbox 608"/>
                <wp:cNvGraphicFramePr>
                  <a:graphicFrameLocks/>
                </wp:cNvGraphicFramePr>
                <a:graphic>
                  <a:graphicData uri="http://schemas.microsoft.com/office/word/2010/wordprocessingShape">
                    <wps:wsp>
                      <wps:cNvPr id="608" name="Textbox 608"/>
                      <wps:cNvSpPr txBox="1"/>
                      <wps:spPr>
                        <a:xfrm>
                          <a:off x="0" y="0"/>
                          <a:ext cx="31750" cy="70485"/>
                        </a:xfrm>
                        <a:prstGeom prst="rect">
                          <a:avLst/>
                        </a:prstGeom>
                      </wps:spPr>
                      <wps:txbx>
                        <w:txbxContent>
                          <w:p>
                            <w:pPr>
                              <w:spacing w:line="111" w:lineRule="exact" w:before="0"/>
                              <w:ind w:left="0" w:right="0" w:firstLine="0"/>
                              <w:jc w:val="left"/>
                              <w:rPr>
                                <w:sz w:val="10"/>
                              </w:rPr>
                            </w:pPr>
                            <w:r>
                              <w:rPr>
                                <w:spacing w:val="-10"/>
                                <w:sz w:val="10"/>
                              </w:rPr>
                              <w:t>3</w:t>
                            </w:r>
                          </w:p>
                        </w:txbxContent>
                      </wps:txbx>
                      <wps:bodyPr wrap="square" lIns="0" tIns="0" rIns="0" bIns="0" rtlCol="0">
                        <a:noAutofit/>
                      </wps:bodyPr>
                    </wps:wsp>
                  </a:graphicData>
                </a:graphic>
              </wp:anchor>
            </w:drawing>
          </mc:Choice>
          <mc:Fallback>
            <w:pict>
              <v:shape style="position:absolute;margin-left:272.8349pt;margin-top:-9.713976pt;width:2.5pt;height:5.55pt;mso-position-horizontal-relative:page;mso-position-vertical-relative:paragraph;z-index:-22318080" type="#_x0000_t202" id="docshape434" filled="false" stroked="false">
                <v:textbox inset="0,0,0,0">
                  <w:txbxContent>
                    <w:p>
                      <w:pPr>
                        <w:spacing w:line="111" w:lineRule="exact" w:before="0"/>
                        <w:ind w:left="0" w:right="0" w:firstLine="0"/>
                        <w:jc w:val="left"/>
                        <w:rPr>
                          <w:sz w:val="10"/>
                        </w:rPr>
                      </w:pPr>
                      <w:r>
                        <w:rPr>
                          <w:spacing w:val="-10"/>
                          <w:sz w:val="10"/>
                        </w:rPr>
                        <w:t>3</w:t>
                      </w:r>
                    </w:p>
                  </w:txbxContent>
                </v:textbox>
                <w10:wrap type="none"/>
              </v:shape>
            </w:pict>
          </mc:Fallback>
        </mc:AlternateContent>
      </w:r>
      <w:r>
        <w:rPr>
          <w:spacing w:val="-5"/>
          <w:sz w:val="22"/>
        </w:rPr>
        <w:t>4</w:t>
      </w:r>
      <w:r>
        <w:rPr>
          <w:i/>
          <w:spacing w:val="-5"/>
          <w:sz w:val="22"/>
        </w:rPr>
        <w:t>x</w:t>
      </w:r>
      <w:r>
        <w:rPr>
          <w:spacing w:val="-5"/>
          <w:sz w:val="22"/>
          <w:vertAlign w:val="superscript"/>
        </w:rPr>
        <w:t>0</w:t>
      </w:r>
      <w:r>
        <w:rPr>
          <w:sz w:val="22"/>
          <w:vertAlign w:val="baseline"/>
        </w:rPr>
        <w:tab/>
      </w:r>
      <w:r>
        <w:rPr>
          <w:b/>
          <w:spacing w:val="-10"/>
          <w:position w:val="18"/>
          <w:sz w:val="22"/>
          <w:vertAlign w:val="baseline"/>
        </w:rPr>
        <w:t>h</w:t>
      </w:r>
      <w:r>
        <w:rPr>
          <w:b/>
          <w:position w:val="18"/>
          <w:sz w:val="22"/>
          <w:vertAlign w:val="baseline"/>
        </w:rPr>
        <w:tab/>
      </w:r>
      <w:r>
        <w:rPr>
          <w:i/>
          <w:sz w:val="22"/>
          <w:vertAlign w:val="baseline"/>
        </w:rPr>
        <w:t>x</w:t>
      </w:r>
      <w:r>
        <w:rPr>
          <w:rFonts w:ascii="Symbol" w:hAnsi="Symbol"/>
          <w:sz w:val="22"/>
          <w:vertAlign w:val="superscript"/>
        </w:rPr>
        <w:t></w:t>
      </w:r>
      <w:r>
        <w:rPr>
          <w:sz w:val="22"/>
          <w:vertAlign w:val="superscript"/>
        </w:rPr>
        <w:t>2</w:t>
      </w:r>
      <w:r>
        <w:rPr>
          <w:sz w:val="22"/>
          <w:vertAlign w:val="baseline"/>
        </w:rPr>
        <w:t> </w:t>
      </w:r>
      <w:r>
        <w:rPr>
          <w:rFonts w:ascii="Symbol" w:hAnsi="Symbol"/>
          <w:sz w:val="22"/>
          <w:vertAlign w:val="baseline"/>
        </w:rPr>
        <w:t></w:t>
      </w:r>
      <w:r>
        <w:rPr>
          <w:spacing w:val="-5"/>
          <w:sz w:val="22"/>
          <w:vertAlign w:val="baseline"/>
        </w:rPr>
        <w:t> </w:t>
      </w:r>
      <w:r>
        <w:rPr>
          <w:i/>
          <w:spacing w:val="-5"/>
          <w:sz w:val="22"/>
          <w:vertAlign w:val="baseline"/>
        </w:rPr>
        <w:t>x</w:t>
      </w:r>
      <w:r>
        <w:rPr>
          <w:spacing w:val="-5"/>
          <w:sz w:val="22"/>
          <w:vertAlign w:val="superscript"/>
        </w:rPr>
        <w:t>3</w:t>
      </w:r>
    </w:p>
    <w:p>
      <w:pPr>
        <w:pStyle w:val="BodyText"/>
        <w:spacing w:before="169"/>
        <w:rPr>
          <w:sz w:val="20"/>
        </w:rPr>
      </w:pPr>
    </w:p>
    <w:p>
      <w:pPr>
        <w:pStyle w:val="BodyText"/>
        <w:spacing w:after="0"/>
        <w:rPr>
          <w:sz w:val="20"/>
        </w:rPr>
        <w:sectPr>
          <w:type w:val="continuous"/>
          <w:pgSz w:w="11910" w:h="16840"/>
          <w:pgMar w:header="523" w:footer="974" w:top="160" w:bottom="280" w:left="708" w:right="850"/>
        </w:sectPr>
      </w:pPr>
    </w:p>
    <w:p>
      <w:pPr>
        <w:pStyle w:val="ListParagraph"/>
        <w:numPr>
          <w:ilvl w:val="0"/>
          <w:numId w:val="21"/>
        </w:numPr>
        <w:tabs>
          <w:tab w:pos="1159" w:val="left" w:leader="none"/>
        </w:tabs>
        <w:spacing w:line="240" w:lineRule="auto" w:before="92" w:after="0"/>
        <w:ind w:left="1159" w:right="0" w:hanging="428"/>
        <w:jc w:val="left"/>
        <w:rPr>
          <w:sz w:val="22"/>
        </w:rPr>
      </w:pPr>
      <w:r>
        <w:rPr>
          <w:spacing w:val="-2"/>
          <w:sz w:val="22"/>
        </w:rPr>
        <w:t>Evaluate.</w:t>
      </w:r>
    </w:p>
    <w:p>
      <w:pPr>
        <w:spacing w:line="76" w:lineRule="auto" w:before="126"/>
        <w:ind w:left="0" w:right="89" w:firstLine="0"/>
        <w:jc w:val="right"/>
        <w:rPr>
          <w:sz w:val="14"/>
        </w:rPr>
      </w:pPr>
      <w:r>
        <w:rPr>
          <w:rFonts w:ascii="Symbol" w:hAnsi="Symbol"/>
          <w:position w:val="-8"/>
          <w:sz w:val="14"/>
        </w:rPr>
        <w:t></w:t>
      </w:r>
      <w:r>
        <w:rPr>
          <w:spacing w:val="11"/>
          <w:position w:val="-8"/>
          <w:sz w:val="14"/>
        </w:rPr>
        <w:t> </w:t>
      </w:r>
      <w:r>
        <w:rPr>
          <w:spacing w:val="-10"/>
          <w:sz w:val="14"/>
        </w:rPr>
        <w:t>1</w:t>
      </w:r>
    </w:p>
    <w:p>
      <w:pPr>
        <w:spacing w:line="240" w:lineRule="auto" w:before="0"/>
        <w:rPr>
          <w:sz w:val="14"/>
        </w:rPr>
      </w:pPr>
      <w:r>
        <w:rPr/>
        <w:br w:type="column"/>
      </w:r>
      <w:r>
        <w:rPr>
          <w:sz w:val="14"/>
        </w:rPr>
      </w:r>
    </w:p>
    <w:p>
      <w:pPr>
        <w:pStyle w:val="BodyText"/>
        <w:spacing w:before="153"/>
        <w:rPr>
          <w:sz w:val="14"/>
        </w:rPr>
      </w:pPr>
    </w:p>
    <w:p>
      <w:pPr>
        <w:tabs>
          <w:tab w:pos="3159" w:val="left" w:leader="none"/>
        </w:tabs>
        <w:spacing w:line="72" w:lineRule="auto" w:before="1"/>
        <w:ind w:left="731" w:right="0" w:firstLine="0"/>
        <w:jc w:val="left"/>
        <w:rPr>
          <w:sz w:val="14"/>
        </w:rPr>
      </w:pPr>
      <w:r>
        <w:rPr>
          <w:rFonts w:ascii="Symbol" w:hAnsi="Symbol"/>
          <w:position w:val="-8"/>
          <w:sz w:val="14"/>
        </w:rPr>
        <w:t></w:t>
      </w:r>
      <w:r>
        <w:rPr>
          <w:spacing w:val="14"/>
          <w:position w:val="-8"/>
          <w:sz w:val="14"/>
        </w:rPr>
        <w:t> </w:t>
      </w:r>
      <w:r>
        <w:rPr>
          <w:spacing w:val="-12"/>
          <w:sz w:val="14"/>
        </w:rPr>
        <w:t>2</w:t>
      </w:r>
      <w:r>
        <w:rPr>
          <w:sz w:val="14"/>
        </w:rPr>
        <w:tab/>
      </w:r>
      <w:r>
        <w:rPr>
          <w:rFonts w:ascii="Symbol" w:hAnsi="Symbol"/>
          <w:position w:val="-8"/>
          <w:sz w:val="14"/>
        </w:rPr>
        <w:t></w:t>
      </w:r>
      <w:r>
        <w:rPr>
          <w:spacing w:val="9"/>
          <w:position w:val="-8"/>
          <w:sz w:val="14"/>
        </w:rPr>
        <w:t> </w:t>
      </w:r>
      <w:r>
        <w:rPr>
          <w:spacing w:val="-10"/>
          <w:sz w:val="14"/>
        </w:rPr>
        <w:t>1</w:t>
      </w:r>
    </w:p>
    <w:p>
      <w:pPr>
        <w:spacing w:after="0" w:line="72" w:lineRule="auto"/>
        <w:jc w:val="left"/>
        <w:rPr>
          <w:sz w:val="14"/>
        </w:rPr>
        <w:sectPr>
          <w:type w:val="continuous"/>
          <w:pgSz w:w="11910" w:h="16840"/>
          <w:pgMar w:header="523" w:footer="974" w:top="160" w:bottom="280" w:left="708" w:right="850"/>
          <w:cols w:num="2" w:equalWidth="0">
            <w:col w:w="2028" w:space="1645"/>
            <w:col w:w="6679"/>
          </w:cols>
        </w:sectPr>
      </w:pPr>
    </w:p>
    <w:p>
      <w:pPr>
        <w:pStyle w:val="BodyText"/>
        <w:spacing w:line="20" w:lineRule="exact"/>
        <w:ind w:left="1857" w:right="-29"/>
        <w:rPr>
          <w:sz w:val="2"/>
        </w:rPr>
      </w:pPr>
      <w:r>
        <w:rPr>
          <w:sz w:val="2"/>
        </w:rPr>
        <mc:AlternateContent>
          <mc:Choice Requires="wps">
            <w:drawing>
              <wp:inline distT="0" distB="0" distL="0" distR="0">
                <wp:extent cx="53340" cy="3810"/>
                <wp:effectExtent l="9525" t="0" r="0" b="5715"/>
                <wp:docPr id="609" name="Group 609"/>
                <wp:cNvGraphicFramePr>
                  <a:graphicFrameLocks/>
                </wp:cNvGraphicFramePr>
                <a:graphic>
                  <a:graphicData uri="http://schemas.microsoft.com/office/word/2010/wordprocessingGroup">
                    <wpg:wgp>
                      <wpg:cNvPr id="609" name="Group 609"/>
                      <wpg:cNvGrpSpPr/>
                      <wpg:grpSpPr>
                        <a:xfrm>
                          <a:off x="0" y="0"/>
                          <a:ext cx="53340" cy="3810"/>
                          <a:chExt cx="53340" cy="3810"/>
                        </a:xfrm>
                      </wpg:grpSpPr>
                      <wps:wsp>
                        <wps:cNvPr id="610" name="Graphic 610"/>
                        <wps:cNvSpPr/>
                        <wps:spPr>
                          <a:xfrm>
                            <a:off x="0" y="1608"/>
                            <a:ext cx="53340" cy="1270"/>
                          </a:xfrm>
                          <a:custGeom>
                            <a:avLst/>
                            <a:gdLst/>
                            <a:ahLst/>
                            <a:cxnLst/>
                            <a:rect l="l" t="t" r="r" b="b"/>
                            <a:pathLst>
                              <a:path w="53340" h="0">
                                <a:moveTo>
                                  <a:pt x="0" y="0"/>
                                </a:moveTo>
                                <a:lnTo>
                                  <a:pt x="53173" y="0"/>
                                </a:lnTo>
                              </a:path>
                            </a:pathLst>
                          </a:custGeom>
                          <a:ln w="321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2pt;height:.3pt;mso-position-horizontal-relative:char;mso-position-vertical-relative:line" id="docshapegroup435" coordorigin="0,0" coordsize="84,6">
                <v:line style="position:absolute" from="0,3" to="84,3" stroked="true" strokeweight=".253261pt" strokecolor="#000000">
                  <v:stroke dashstyle="solid"/>
                </v:line>
              </v:group>
            </w:pict>
          </mc:Fallback>
        </mc:AlternateContent>
      </w:r>
      <w:r>
        <w:rPr>
          <w:sz w:val="2"/>
        </w:rPr>
      </w:r>
    </w:p>
    <w:p>
      <w:pPr>
        <w:pStyle w:val="ListParagraph"/>
        <w:numPr>
          <w:ilvl w:val="1"/>
          <w:numId w:val="21"/>
        </w:numPr>
        <w:tabs>
          <w:tab w:pos="1622" w:val="left" w:leader="none"/>
        </w:tabs>
        <w:spacing w:line="240" w:lineRule="auto" w:before="0" w:after="0"/>
        <w:ind w:left="1622" w:right="0" w:hanging="463"/>
        <w:jc w:val="left"/>
        <w:rPr>
          <w:b/>
          <w:sz w:val="22"/>
        </w:rPr>
      </w:pPr>
      <w:r>
        <w:rPr>
          <w:sz w:val="22"/>
        </w:rPr>
        <w:t>4</w:t>
      </w:r>
      <w:r>
        <w:rPr>
          <w:spacing w:val="78"/>
          <w:sz w:val="22"/>
        </w:rPr>
        <w:t> </w:t>
      </w:r>
      <w:r>
        <w:rPr>
          <w:spacing w:val="-10"/>
          <w:position w:val="6"/>
          <w:sz w:val="14"/>
        </w:rPr>
        <w:t>2</w:t>
      </w:r>
    </w:p>
    <w:p>
      <w:pPr>
        <w:spacing w:line="46" w:lineRule="exact" w:before="200"/>
        <w:ind w:left="0" w:right="75" w:firstLine="0"/>
        <w:jc w:val="right"/>
        <w:rPr>
          <w:sz w:val="14"/>
        </w:rPr>
      </w:pPr>
      <w:r>
        <w:rPr>
          <w:spacing w:val="-10"/>
          <w:sz w:val="14"/>
        </w:rPr>
        <w:t>1</w:t>
      </w:r>
    </w:p>
    <w:p>
      <w:pPr>
        <w:spacing w:line="20" w:lineRule="exact"/>
        <w:ind w:left="2115" w:right="0" w:firstLine="0"/>
        <w:rPr>
          <w:sz w:val="2"/>
        </w:rPr>
      </w:pPr>
      <w:r>
        <w:rPr/>
        <w:br w:type="column"/>
      </w:r>
      <w:r>
        <w:rPr>
          <w:sz w:val="2"/>
        </w:rPr>
        <mc:AlternateContent>
          <mc:Choice Requires="wps">
            <w:drawing>
              <wp:inline distT="0" distB="0" distL="0" distR="0">
                <wp:extent cx="53340" cy="3175"/>
                <wp:effectExtent l="9525" t="0" r="0" b="6350"/>
                <wp:docPr id="611" name="Group 611"/>
                <wp:cNvGraphicFramePr>
                  <a:graphicFrameLocks/>
                </wp:cNvGraphicFramePr>
                <a:graphic>
                  <a:graphicData uri="http://schemas.microsoft.com/office/word/2010/wordprocessingGroup">
                    <wpg:wgp>
                      <wpg:cNvPr id="611" name="Group 611"/>
                      <wpg:cNvGrpSpPr/>
                      <wpg:grpSpPr>
                        <a:xfrm>
                          <a:off x="0" y="0"/>
                          <a:ext cx="53340" cy="3175"/>
                          <a:chExt cx="53340" cy="3175"/>
                        </a:xfrm>
                      </wpg:grpSpPr>
                      <wps:wsp>
                        <wps:cNvPr id="612" name="Graphic 612"/>
                        <wps:cNvSpPr/>
                        <wps:spPr>
                          <a:xfrm>
                            <a:off x="0" y="1587"/>
                            <a:ext cx="53340" cy="1270"/>
                          </a:xfrm>
                          <a:custGeom>
                            <a:avLst/>
                            <a:gdLst/>
                            <a:ahLst/>
                            <a:cxnLst/>
                            <a:rect l="l" t="t" r="r" b="b"/>
                            <a:pathLst>
                              <a:path w="53340" h="0">
                                <a:moveTo>
                                  <a:pt x="0" y="0"/>
                                </a:moveTo>
                                <a:lnTo>
                                  <a:pt x="52991" y="0"/>
                                </a:lnTo>
                              </a:path>
                            </a:pathLst>
                          </a:custGeom>
                          <a:ln w="317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2pt;height:.25pt;mso-position-horizontal-relative:char;mso-position-vertical-relative:line" id="docshapegroup436" coordorigin="0,0" coordsize="84,5">
                <v:line style="position:absolute" from="0,2" to="83,2" stroked="true" strokeweight=".249999pt" strokecolor="#000000">
                  <v:stroke dashstyle="solid"/>
                </v:line>
              </v:group>
            </w:pict>
          </mc:Fallback>
        </mc:AlternateContent>
      </w:r>
      <w:r>
        <w:rPr>
          <w:sz w:val="2"/>
        </w:rPr>
      </w:r>
    </w:p>
    <w:p>
      <w:pPr>
        <w:tabs>
          <w:tab w:pos="1766" w:val="left" w:leader="none"/>
        </w:tabs>
        <w:spacing w:before="0"/>
        <w:ind w:left="1159" w:right="0" w:firstLine="0"/>
        <w:jc w:val="left"/>
        <w:rPr>
          <w:position w:val="7"/>
          <w:sz w:val="14"/>
        </w:rPr>
      </w:pPr>
      <w:r>
        <w:rPr>
          <w:b/>
          <w:spacing w:val="-10"/>
          <w:sz w:val="22"/>
        </w:rPr>
        <w:t>b</w:t>
      </w:r>
      <w:r>
        <w:rPr>
          <w:b/>
          <w:sz w:val="22"/>
        </w:rPr>
        <w:tab/>
      </w:r>
      <w:r>
        <w:rPr>
          <w:sz w:val="22"/>
        </w:rPr>
        <w:t>27</w:t>
      </w:r>
      <w:r>
        <w:rPr>
          <w:spacing w:val="54"/>
          <w:w w:val="150"/>
          <w:sz w:val="22"/>
        </w:rPr>
        <w:t> </w:t>
      </w:r>
      <w:r>
        <w:rPr>
          <w:spacing w:val="-10"/>
          <w:position w:val="7"/>
          <w:sz w:val="14"/>
        </w:rPr>
        <w:t>3</w:t>
      </w:r>
    </w:p>
    <w:p>
      <w:pPr>
        <w:spacing w:line="143" w:lineRule="exact" w:before="104"/>
        <w:ind w:left="0" w:right="38" w:firstLine="0"/>
        <w:jc w:val="right"/>
        <w:rPr>
          <w:sz w:val="14"/>
        </w:rPr>
      </w:pPr>
      <w:r>
        <w:rPr>
          <w:sz w:val="14"/>
        </w:rPr>
        <mc:AlternateContent>
          <mc:Choice Requires="wps">
            <w:drawing>
              <wp:anchor distT="0" distB="0" distL="0" distR="0" allowOverlap="1" layoutInCell="1" locked="0" behindDoc="1" simplePos="0" relativeHeight="480990208">
                <wp:simplePos x="0" y="0"/>
                <wp:positionH relativeFrom="page">
                  <wp:posOffset>3457643</wp:posOffset>
                </wp:positionH>
                <wp:positionV relativeFrom="paragraph">
                  <wp:posOffset>182444</wp:posOffset>
                </wp:positionV>
                <wp:extent cx="52069" cy="1270"/>
                <wp:effectExtent l="0" t="0" r="0" b="0"/>
                <wp:wrapNone/>
                <wp:docPr id="613" name="Graphic 613"/>
                <wp:cNvGraphicFramePr>
                  <a:graphicFrameLocks/>
                </wp:cNvGraphicFramePr>
                <a:graphic>
                  <a:graphicData uri="http://schemas.microsoft.com/office/word/2010/wordprocessingShape">
                    <wps:wsp>
                      <wps:cNvPr id="613" name="Graphic 613"/>
                      <wps:cNvSpPr/>
                      <wps:spPr>
                        <a:xfrm>
                          <a:off x="0" y="0"/>
                          <a:ext cx="52069" cy="1270"/>
                        </a:xfrm>
                        <a:custGeom>
                          <a:avLst/>
                          <a:gdLst/>
                          <a:ahLst/>
                          <a:cxnLst/>
                          <a:rect l="l" t="t" r="r" b="b"/>
                          <a:pathLst>
                            <a:path w="52069" h="0">
                              <a:moveTo>
                                <a:pt x="0" y="0"/>
                              </a:moveTo>
                              <a:lnTo>
                                <a:pt x="52033" y="0"/>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326272" from="272.255402pt,14.36574pt" to="276.352523pt,14.36574pt" stroked="true" strokeweight=".25pt" strokecolor="#000000">
                <v:stroke dashstyle="solid"/>
                <w10:wrap type="none"/>
              </v:line>
            </w:pict>
          </mc:Fallback>
        </mc:AlternateContent>
      </w:r>
      <w:r>
        <w:rPr>
          <w:rFonts w:ascii="Symbol" w:hAnsi="Symbol"/>
          <w:position w:val="-8"/>
          <w:sz w:val="14"/>
        </w:rPr>
        <w:t></w:t>
      </w:r>
      <w:r>
        <w:rPr>
          <w:spacing w:val="9"/>
          <w:position w:val="-8"/>
          <w:sz w:val="14"/>
        </w:rPr>
        <w:t> </w:t>
      </w:r>
      <w:r>
        <w:rPr>
          <w:spacing w:val="-10"/>
          <w:sz w:val="14"/>
        </w:rPr>
        <w:t>1</w:t>
      </w:r>
    </w:p>
    <w:p>
      <w:pPr>
        <w:spacing w:line="20" w:lineRule="exact"/>
        <w:ind w:left="1988" w:right="0" w:firstLine="0"/>
        <w:rPr>
          <w:sz w:val="2"/>
        </w:rPr>
      </w:pPr>
      <w:r>
        <w:rPr/>
        <w:br w:type="column"/>
      </w:r>
      <w:r>
        <w:rPr>
          <w:sz w:val="2"/>
        </w:rPr>
        <mc:AlternateContent>
          <mc:Choice Requires="wps">
            <w:drawing>
              <wp:inline distT="0" distB="0" distL="0" distR="0">
                <wp:extent cx="52705" cy="3175"/>
                <wp:effectExtent l="9525" t="0" r="0" b="6350"/>
                <wp:docPr id="614" name="Group 614"/>
                <wp:cNvGraphicFramePr>
                  <a:graphicFrameLocks/>
                </wp:cNvGraphicFramePr>
                <a:graphic>
                  <a:graphicData uri="http://schemas.microsoft.com/office/word/2010/wordprocessingGroup">
                    <wpg:wgp>
                      <wpg:cNvPr id="614" name="Group 614"/>
                      <wpg:cNvGrpSpPr/>
                      <wpg:grpSpPr>
                        <a:xfrm>
                          <a:off x="0" y="0"/>
                          <a:ext cx="52705" cy="3175"/>
                          <a:chExt cx="52705" cy="3175"/>
                        </a:xfrm>
                      </wpg:grpSpPr>
                      <wps:wsp>
                        <wps:cNvPr id="615" name="Graphic 615"/>
                        <wps:cNvSpPr/>
                        <wps:spPr>
                          <a:xfrm>
                            <a:off x="0" y="1587"/>
                            <a:ext cx="52705" cy="1270"/>
                          </a:xfrm>
                          <a:custGeom>
                            <a:avLst/>
                            <a:gdLst/>
                            <a:ahLst/>
                            <a:cxnLst/>
                            <a:rect l="l" t="t" r="r" b="b"/>
                            <a:pathLst>
                              <a:path w="52705" h="0">
                                <a:moveTo>
                                  <a:pt x="0" y="0"/>
                                </a:moveTo>
                                <a:lnTo>
                                  <a:pt x="52387" y="0"/>
                                </a:lnTo>
                              </a:path>
                            </a:pathLst>
                          </a:custGeom>
                          <a:ln w="317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150pt;height:.25pt;mso-position-horizontal-relative:char;mso-position-vertical-relative:line" id="docshapegroup437" coordorigin="0,0" coordsize="83,5">
                <v:line style="position:absolute" from="0,2" to="83,2" stroked="true" strokeweight=".249999pt" strokecolor="#000000">
                  <v:stroke dashstyle="solid"/>
                </v:line>
              </v:group>
            </w:pict>
          </mc:Fallback>
        </mc:AlternateContent>
      </w:r>
      <w:r>
        <w:rPr>
          <w:sz w:val="2"/>
        </w:rPr>
      </w:r>
    </w:p>
    <w:p>
      <w:pPr>
        <w:tabs>
          <w:tab w:pos="1756" w:val="left" w:leader="none"/>
        </w:tabs>
        <w:spacing w:before="0"/>
        <w:ind w:left="1159" w:right="0" w:firstLine="0"/>
        <w:jc w:val="left"/>
        <w:rPr>
          <w:sz w:val="22"/>
        </w:rPr>
      </w:pPr>
      <w:r>
        <w:rPr>
          <w:b/>
          <w:spacing w:val="-10"/>
          <w:sz w:val="22"/>
        </w:rPr>
        <w:t>c</w:t>
      </w:r>
      <w:r>
        <w:rPr>
          <w:b/>
          <w:sz w:val="22"/>
        </w:rPr>
        <w:tab/>
      </w:r>
      <w:r>
        <w:rPr>
          <w:sz w:val="22"/>
        </w:rPr>
        <w:t>9</w:t>
      </w:r>
      <w:r>
        <w:rPr>
          <w:spacing w:val="75"/>
          <w:sz w:val="22"/>
        </w:rPr>
        <w:t> </w:t>
      </w:r>
      <w:r>
        <w:rPr>
          <w:position w:val="6"/>
          <w:sz w:val="14"/>
        </w:rPr>
        <w:t>2</w:t>
      </w:r>
      <w:r>
        <w:rPr>
          <w:spacing w:val="26"/>
          <w:position w:val="6"/>
          <w:sz w:val="14"/>
        </w:rPr>
        <w:t> </w:t>
      </w:r>
      <w:r>
        <w:rPr>
          <w:rFonts w:ascii="Symbol" w:hAnsi="Symbol"/>
          <w:sz w:val="22"/>
        </w:rPr>
        <w:t></w:t>
      </w:r>
      <w:r>
        <w:rPr>
          <w:spacing w:val="-21"/>
          <w:sz w:val="22"/>
        </w:rPr>
        <w:t> </w:t>
      </w:r>
      <w:r>
        <w:rPr>
          <w:spacing w:val="-5"/>
          <w:sz w:val="22"/>
        </w:rPr>
        <w:t>2</w:t>
      </w:r>
      <w:r>
        <w:rPr>
          <w:spacing w:val="-5"/>
          <w:sz w:val="22"/>
          <w:vertAlign w:val="superscript"/>
        </w:rPr>
        <w:t>3</w:t>
      </w:r>
    </w:p>
    <w:p>
      <w:pPr>
        <w:spacing w:line="143" w:lineRule="exact" w:before="87"/>
        <w:ind w:left="748" w:right="1443" w:firstLine="0"/>
        <w:jc w:val="center"/>
        <w:rPr>
          <w:sz w:val="14"/>
        </w:rPr>
      </w:pPr>
      <w:r>
        <w:rPr>
          <w:sz w:val="14"/>
        </w:rPr>
        <mc:AlternateContent>
          <mc:Choice Requires="wps">
            <w:drawing>
              <wp:anchor distT="0" distB="0" distL="0" distR="0" allowOverlap="1" layoutInCell="1" locked="0" behindDoc="1" simplePos="0" relativeHeight="480991232">
                <wp:simplePos x="0" y="0"/>
                <wp:positionH relativeFrom="page">
                  <wp:posOffset>5101166</wp:posOffset>
                </wp:positionH>
                <wp:positionV relativeFrom="paragraph">
                  <wp:posOffset>171940</wp:posOffset>
                </wp:positionV>
                <wp:extent cx="53340" cy="1270"/>
                <wp:effectExtent l="0" t="0" r="0" b="0"/>
                <wp:wrapNone/>
                <wp:docPr id="616" name="Graphic 616"/>
                <wp:cNvGraphicFramePr>
                  <a:graphicFrameLocks/>
                </wp:cNvGraphicFramePr>
                <a:graphic>
                  <a:graphicData uri="http://schemas.microsoft.com/office/word/2010/wordprocessingShape">
                    <wps:wsp>
                      <wps:cNvPr id="616" name="Graphic 616"/>
                      <wps:cNvSpPr/>
                      <wps:spPr>
                        <a:xfrm>
                          <a:off x="0" y="0"/>
                          <a:ext cx="53340" cy="1270"/>
                        </a:xfrm>
                        <a:custGeom>
                          <a:avLst/>
                          <a:gdLst/>
                          <a:ahLst/>
                          <a:cxnLst/>
                          <a:rect l="l" t="t" r="r" b="b"/>
                          <a:pathLst>
                            <a:path w="53340" h="0">
                              <a:moveTo>
                                <a:pt x="0" y="0"/>
                              </a:moveTo>
                              <a:lnTo>
                                <a:pt x="52801" y="0"/>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325248" from="401.666656pt,13.538591pt" to="405.824221pt,13.538591pt" stroked="true" strokeweight=".25pt" strokecolor="#000000">
                <v:stroke dashstyle="solid"/>
                <w10:wrap type="none"/>
              </v:line>
            </w:pict>
          </mc:Fallback>
        </mc:AlternateContent>
      </w:r>
      <w:r>
        <w:rPr>
          <w:rFonts w:ascii="Symbol" w:hAnsi="Symbol"/>
          <w:position w:val="-8"/>
          <w:sz w:val="14"/>
        </w:rPr>
        <w:t></w:t>
      </w:r>
      <w:r>
        <w:rPr>
          <w:spacing w:val="14"/>
          <w:position w:val="-8"/>
          <w:sz w:val="14"/>
        </w:rPr>
        <w:t> </w:t>
      </w:r>
      <w:r>
        <w:rPr>
          <w:spacing w:val="-12"/>
          <w:sz w:val="14"/>
        </w:rPr>
        <w:t>2</w:t>
      </w:r>
    </w:p>
    <w:p>
      <w:pPr>
        <w:spacing w:after="0" w:line="143" w:lineRule="exact"/>
        <w:jc w:val="center"/>
        <w:rPr>
          <w:sz w:val="14"/>
        </w:rPr>
        <w:sectPr>
          <w:type w:val="continuous"/>
          <w:pgSz w:w="11910" w:h="16840"/>
          <w:pgMar w:header="523" w:footer="974" w:top="160" w:bottom="280" w:left="708" w:right="850"/>
          <w:cols w:num="3" w:equalWidth="0">
            <w:col w:w="1978" w:space="429"/>
            <w:col w:w="2446" w:space="108"/>
            <w:col w:w="5391"/>
          </w:cols>
        </w:sectPr>
      </w:pPr>
    </w:p>
    <w:p>
      <w:pPr>
        <w:pStyle w:val="BodyText"/>
        <w:spacing w:before="10" w:after="1"/>
        <w:rPr>
          <w:sz w:val="11"/>
        </w:rPr>
      </w:pPr>
    </w:p>
    <w:p>
      <w:pPr>
        <w:pStyle w:val="BodyText"/>
        <w:spacing w:line="20" w:lineRule="exact"/>
        <w:ind w:left="1824"/>
        <w:rPr>
          <w:sz w:val="2"/>
        </w:rPr>
      </w:pPr>
      <w:r>
        <w:rPr>
          <w:sz w:val="2"/>
        </w:rPr>
        <mc:AlternateContent>
          <mc:Choice Requires="wps">
            <w:drawing>
              <wp:inline distT="0" distB="0" distL="0" distR="0">
                <wp:extent cx="52705" cy="3175"/>
                <wp:effectExtent l="9525" t="0" r="0" b="6350"/>
                <wp:docPr id="617" name="Group 617"/>
                <wp:cNvGraphicFramePr>
                  <a:graphicFrameLocks/>
                </wp:cNvGraphicFramePr>
                <a:graphic>
                  <a:graphicData uri="http://schemas.microsoft.com/office/word/2010/wordprocessingGroup">
                    <wpg:wgp>
                      <wpg:cNvPr id="617" name="Group 617"/>
                      <wpg:cNvGrpSpPr/>
                      <wpg:grpSpPr>
                        <a:xfrm>
                          <a:off x="0" y="0"/>
                          <a:ext cx="52705" cy="3175"/>
                          <a:chExt cx="52705" cy="3175"/>
                        </a:xfrm>
                      </wpg:grpSpPr>
                      <wps:wsp>
                        <wps:cNvPr id="618" name="Graphic 618"/>
                        <wps:cNvSpPr/>
                        <wps:spPr>
                          <a:xfrm>
                            <a:off x="0" y="1587"/>
                            <a:ext cx="52705" cy="1270"/>
                          </a:xfrm>
                          <a:custGeom>
                            <a:avLst/>
                            <a:gdLst/>
                            <a:ahLst/>
                            <a:cxnLst/>
                            <a:rect l="l" t="t" r="r" b="b"/>
                            <a:pathLst>
                              <a:path w="52705" h="0">
                                <a:moveTo>
                                  <a:pt x="0" y="0"/>
                                </a:moveTo>
                                <a:lnTo>
                                  <a:pt x="52387" y="0"/>
                                </a:lnTo>
                              </a:path>
                            </a:pathLst>
                          </a:custGeom>
                          <a:ln w="317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150pt;height:.25pt;mso-position-horizontal-relative:char;mso-position-vertical-relative:line" id="docshapegroup438" coordorigin="0,0" coordsize="83,5">
                <v:line style="position:absolute" from="0,2" to="83,2" stroked="true" strokeweight=".249999pt" strokecolor="#000000">
                  <v:stroke dashstyle="solid"/>
                </v:line>
              </v:group>
            </w:pict>
          </mc:Fallback>
        </mc:AlternateContent>
      </w:r>
      <w:r>
        <w:rPr>
          <w:sz w:val="2"/>
        </w:rPr>
      </w:r>
    </w:p>
    <w:p>
      <w:pPr>
        <w:tabs>
          <w:tab w:pos="1597" w:val="left" w:leader="none"/>
        </w:tabs>
        <w:spacing w:before="0"/>
        <w:ind w:left="1159" w:right="0" w:firstLine="0"/>
        <w:jc w:val="left"/>
        <w:rPr>
          <w:sz w:val="22"/>
        </w:rPr>
      </w:pPr>
      <w:r>
        <w:rPr>
          <w:b/>
          <w:spacing w:val="-10"/>
          <w:sz w:val="22"/>
        </w:rPr>
        <w:t>d</w:t>
      </w:r>
      <w:r>
        <w:rPr>
          <w:b/>
          <w:sz w:val="22"/>
        </w:rPr>
        <w:tab/>
      </w:r>
      <w:r>
        <w:rPr>
          <w:sz w:val="22"/>
        </w:rPr>
        <w:t>16</w:t>
      </w:r>
      <w:r>
        <w:rPr>
          <w:position w:val="6"/>
          <w:sz w:val="14"/>
        </w:rPr>
        <w:t>4</w:t>
      </w:r>
      <w:r>
        <w:rPr>
          <w:spacing w:val="35"/>
          <w:position w:val="6"/>
          <w:sz w:val="14"/>
        </w:rPr>
        <w:t> </w:t>
      </w:r>
      <w:r>
        <w:rPr>
          <w:rFonts w:ascii="Symbol" w:hAnsi="Symbol"/>
          <w:sz w:val="22"/>
        </w:rPr>
        <w:t></w:t>
      </w:r>
      <w:r>
        <w:rPr>
          <w:spacing w:val="-15"/>
          <w:sz w:val="22"/>
        </w:rPr>
        <w:t> </w:t>
      </w:r>
      <w:r>
        <w:rPr>
          <w:spacing w:val="-5"/>
          <w:sz w:val="22"/>
        </w:rPr>
        <w:t>2</w:t>
      </w:r>
      <w:r>
        <w:rPr>
          <w:rFonts w:ascii="Symbol" w:hAnsi="Symbol"/>
          <w:spacing w:val="-5"/>
          <w:sz w:val="22"/>
          <w:vertAlign w:val="superscript"/>
        </w:rPr>
        <w:t></w:t>
      </w:r>
      <w:r>
        <w:rPr>
          <w:spacing w:val="-5"/>
          <w:sz w:val="22"/>
          <w:vertAlign w:val="superscript"/>
        </w:rPr>
        <w:t>3</w:t>
      </w:r>
    </w:p>
    <w:p>
      <w:pPr>
        <w:spacing w:line="204" w:lineRule="exact" w:before="0"/>
        <w:ind w:left="0" w:right="38" w:firstLine="0"/>
        <w:jc w:val="right"/>
        <w:rPr>
          <w:position w:val="4"/>
          <w:sz w:val="14"/>
        </w:rPr>
      </w:pPr>
      <w:r>
        <w:rPr/>
        <w:br w:type="column"/>
      </w:r>
      <w:r>
        <w:rPr>
          <w:rFonts w:ascii="Symbol" w:hAnsi="Symbol"/>
          <w:sz w:val="22"/>
        </w:rPr>
        <w:t></w:t>
      </w:r>
      <w:r>
        <w:rPr>
          <w:spacing w:val="30"/>
          <w:sz w:val="22"/>
        </w:rPr>
        <w:t> </w:t>
      </w:r>
      <w:r>
        <w:rPr>
          <w:position w:val="2"/>
          <w:sz w:val="22"/>
        </w:rPr>
        <w:t>9</w:t>
      </w:r>
      <w:r>
        <w:rPr>
          <w:spacing w:val="28"/>
          <w:position w:val="2"/>
          <w:sz w:val="22"/>
        </w:rPr>
        <w:t> </w:t>
      </w:r>
      <w:r>
        <w:rPr>
          <w:rFonts w:ascii="Symbol" w:hAnsi="Symbol"/>
          <w:sz w:val="22"/>
        </w:rPr>
        <w:t></w:t>
      </w:r>
      <w:r>
        <w:rPr>
          <w:spacing w:val="75"/>
          <w:sz w:val="22"/>
        </w:rPr>
        <w:t> </w:t>
      </w:r>
      <w:r>
        <w:rPr>
          <w:spacing w:val="-12"/>
          <w:position w:val="4"/>
          <w:sz w:val="14"/>
        </w:rPr>
        <w:t>2</w:t>
      </w:r>
    </w:p>
    <w:p>
      <w:pPr>
        <w:tabs>
          <w:tab w:pos="599" w:val="left" w:leader="none"/>
          <w:tab w:pos="963" w:val="left" w:leader="none"/>
        </w:tabs>
        <w:spacing w:line="182" w:lineRule="exact" w:before="0"/>
        <w:ind w:left="0" w:right="239" w:firstLine="0"/>
        <w:jc w:val="right"/>
        <w:rPr>
          <w:rFonts w:ascii="Symbol" w:hAnsi="Symbol"/>
          <w:sz w:val="22"/>
        </w:rPr>
      </w:pPr>
      <w:r>
        <w:rPr>
          <w:rFonts w:ascii="Symbol" w:hAnsi="Symbol"/>
          <w:sz w:val="22"/>
        </w:rPr>
        <mc:AlternateContent>
          <mc:Choice Requires="wps">
            <w:drawing>
              <wp:anchor distT="0" distB="0" distL="0" distR="0" allowOverlap="1" layoutInCell="1" locked="0" behindDoc="1" simplePos="0" relativeHeight="480989696">
                <wp:simplePos x="0" y="0"/>
                <wp:positionH relativeFrom="page">
                  <wp:posOffset>3169488</wp:posOffset>
                </wp:positionH>
                <wp:positionV relativeFrom="paragraph">
                  <wp:posOffset>53796</wp:posOffset>
                </wp:positionV>
                <wp:extent cx="137160" cy="1270"/>
                <wp:effectExtent l="0" t="0" r="0" b="0"/>
                <wp:wrapNone/>
                <wp:docPr id="619" name="Graphic 619"/>
                <wp:cNvGraphicFramePr>
                  <a:graphicFrameLocks/>
                </wp:cNvGraphicFramePr>
                <a:graphic>
                  <a:graphicData uri="http://schemas.microsoft.com/office/word/2010/wordprocessingShape">
                    <wps:wsp>
                      <wps:cNvPr id="619" name="Graphic 619"/>
                      <wps:cNvSpPr/>
                      <wps:spPr>
                        <a:xfrm>
                          <a:off x="0" y="0"/>
                          <a:ext cx="137160" cy="1270"/>
                        </a:xfrm>
                        <a:custGeom>
                          <a:avLst/>
                          <a:gdLst/>
                          <a:ahLst/>
                          <a:cxnLst/>
                          <a:rect l="l" t="t" r="r" b="b"/>
                          <a:pathLst>
                            <a:path w="137160" h="0">
                              <a:moveTo>
                                <a:pt x="0" y="0"/>
                              </a:moveTo>
                              <a:lnTo>
                                <a:pt x="136784" y="0"/>
                              </a:lnTo>
                            </a:path>
                          </a:pathLst>
                        </a:custGeom>
                        <a:ln w="674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326784" from="249.56604pt,4.235962pt" to="260.336504pt,4.235962pt" stroked="true" strokeweight=".53125pt" strokecolor="#000000">
                <v:stroke dashstyle="solid"/>
                <w10:wrap type="none"/>
              </v:line>
            </w:pict>
          </mc:Fallback>
        </mc:AlternateContent>
      </w:r>
      <w:r>
        <w:rPr>
          <w:rFonts w:ascii="Symbol" w:hAnsi="Symbol"/>
          <w:sz w:val="22"/>
        </w:rPr>
        <mc:AlternateContent>
          <mc:Choice Requires="wps">
            <w:drawing>
              <wp:anchor distT="0" distB="0" distL="0" distR="0" allowOverlap="1" layoutInCell="1" locked="0" behindDoc="1" simplePos="0" relativeHeight="480996352">
                <wp:simplePos x="0" y="0"/>
                <wp:positionH relativeFrom="page">
                  <wp:posOffset>3163150</wp:posOffset>
                </wp:positionH>
                <wp:positionV relativeFrom="paragraph">
                  <wp:posOffset>73827</wp:posOffset>
                </wp:positionV>
                <wp:extent cx="139065" cy="154940"/>
                <wp:effectExtent l="0" t="0" r="0" b="0"/>
                <wp:wrapNone/>
                <wp:docPr id="620" name="Textbox 620"/>
                <wp:cNvGraphicFramePr>
                  <a:graphicFrameLocks/>
                </wp:cNvGraphicFramePr>
                <a:graphic>
                  <a:graphicData uri="http://schemas.microsoft.com/office/word/2010/wordprocessingShape">
                    <wps:wsp>
                      <wps:cNvPr id="620" name="Textbox 620"/>
                      <wps:cNvSpPr txBox="1"/>
                      <wps:spPr>
                        <a:xfrm>
                          <a:off x="0" y="0"/>
                          <a:ext cx="139065" cy="154940"/>
                        </a:xfrm>
                        <a:prstGeom prst="rect">
                          <a:avLst/>
                        </a:prstGeom>
                      </wps:spPr>
                      <wps:txbx>
                        <w:txbxContent>
                          <w:p>
                            <w:pPr>
                              <w:pStyle w:val="BodyText"/>
                              <w:spacing w:line="244" w:lineRule="exact"/>
                            </w:pPr>
                            <w:r>
                              <w:rPr>
                                <w:spacing w:val="-7"/>
                              </w:rPr>
                              <w:t>16</w:t>
                            </w:r>
                          </w:p>
                        </w:txbxContent>
                      </wps:txbx>
                      <wps:bodyPr wrap="square" lIns="0" tIns="0" rIns="0" bIns="0" rtlCol="0">
                        <a:noAutofit/>
                      </wps:bodyPr>
                    </wps:wsp>
                  </a:graphicData>
                </a:graphic>
              </wp:anchor>
            </w:drawing>
          </mc:Choice>
          <mc:Fallback>
            <w:pict>
              <v:shape style="position:absolute;margin-left:249.06694pt;margin-top:5.813222pt;width:10.95pt;height:12.2pt;mso-position-horizontal-relative:page;mso-position-vertical-relative:paragraph;z-index:-22320128" type="#_x0000_t202" id="docshape439" filled="false" stroked="false">
                <v:textbox inset="0,0,0,0">
                  <w:txbxContent>
                    <w:p>
                      <w:pPr>
                        <w:pStyle w:val="BodyText"/>
                        <w:spacing w:line="244" w:lineRule="exact"/>
                      </w:pPr>
                      <w:r>
                        <w:rPr>
                          <w:spacing w:val="-7"/>
                        </w:rPr>
                        <w:t>16</w:t>
                      </w:r>
                    </w:p>
                  </w:txbxContent>
                </v:textbox>
                <w10:wrap type="none"/>
              </v:shape>
            </w:pict>
          </mc:Fallback>
        </mc:AlternateContent>
      </w:r>
      <w:r>
        <w:rPr>
          <w:b/>
          <w:spacing w:val="-10"/>
          <w:position w:val="6"/>
          <w:sz w:val="22"/>
        </w:rPr>
        <w:t>e</w:t>
      </w:r>
      <w:r>
        <w:rPr>
          <w:b/>
          <w:position w:val="6"/>
          <w:sz w:val="22"/>
        </w:rPr>
        <w:tab/>
      </w:r>
      <w:r>
        <w:rPr>
          <w:rFonts w:ascii="Symbol" w:hAnsi="Symbol"/>
          <w:spacing w:val="-10"/>
          <w:sz w:val="22"/>
        </w:rPr>
        <w:t></w:t>
      </w:r>
      <w:r>
        <w:rPr>
          <w:sz w:val="22"/>
        </w:rPr>
        <w:tab/>
      </w:r>
      <w:r>
        <w:rPr>
          <w:rFonts w:ascii="Symbol" w:hAnsi="Symbol"/>
          <w:spacing w:val="-10"/>
          <w:sz w:val="22"/>
        </w:rPr>
        <w:t></w:t>
      </w:r>
    </w:p>
    <w:p>
      <w:pPr>
        <w:tabs>
          <w:tab w:pos="364" w:val="left" w:leader="none"/>
        </w:tabs>
        <w:spacing w:line="204" w:lineRule="exact" w:before="0"/>
        <w:ind w:left="0" w:right="239" w:firstLine="0"/>
        <w:jc w:val="right"/>
        <w:rPr>
          <w:rFonts w:ascii="Symbol" w:hAnsi="Symbol"/>
          <w:sz w:val="22"/>
        </w:rPr>
      </w:pPr>
      <w:r>
        <w:rPr>
          <w:rFonts w:ascii="Symbol" w:hAnsi="Symbol"/>
          <w:spacing w:val="-10"/>
          <w:sz w:val="22"/>
        </w:rPr>
        <w:t></w:t>
      </w:r>
      <w:r>
        <w:rPr>
          <w:sz w:val="22"/>
        </w:rPr>
        <w:tab/>
      </w:r>
      <w:r>
        <w:rPr>
          <w:rFonts w:ascii="Symbol" w:hAnsi="Symbol"/>
          <w:spacing w:val="-10"/>
          <w:sz w:val="22"/>
        </w:rPr>
        <w:t></w:t>
      </w:r>
    </w:p>
    <w:p>
      <w:pPr>
        <w:spacing w:line="204" w:lineRule="exact" w:before="0"/>
        <w:ind w:left="1756" w:right="0" w:firstLine="0"/>
        <w:jc w:val="left"/>
        <w:rPr>
          <w:position w:val="4"/>
          <w:sz w:val="14"/>
        </w:rPr>
      </w:pPr>
      <w:r>
        <w:rPr/>
        <w:br w:type="column"/>
      </w:r>
      <w:r>
        <w:rPr>
          <w:rFonts w:ascii="Symbol" w:hAnsi="Symbol"/>
          <w:sz w:val="22"/>
        </w:rPr>
        <w:t></w:t>
      </w:r>
      <w:r>
        <w:rPr>
          <w:spacing w:val="-7"/>
          <w:sz w:val="22"/>
        </w:rPr>
        <w:t> </w:t>
      </w:r>
      <w:r>
        <w:rPr>
          <w:position w:val="2"/>
          <w:sz w:val="22"/>
        </w:rPr>
        <w:t>27</w:t>
      </w:r>
      <w:r>
        <w:rPr>
          <w:spacing w:val="-13"/>
          <w:position w:val="2"/>
          <w:sz w:val="22"/>
        </w:rPr>
        <w:t> </w:t>
      </w:r>
      <w:r>
        <w:rPr>
          <w:rFonts w:ascii="Symbol" w:hAnsi="Symbol"/>
          <w:sz w:val="22"/>
        </w:rPr>
        <w:t></w:t>
      </w:r>
      <w:r>
        <w:rPr>
          <w:spacing w:val="78"/>
          <w:sz w:val="22"/>
        </w:rPr>
        <w:t> </w:t>
      </w:r>
      <w:r>
        <w:rPr>
          <w:spacing w:val="-10"/>
          <w:position w:val="4"/>
          <w:sz w:val="14"/>
        </w:rPr>
        <w:t>3</w:t>
      </w:r>
    </w:p>
    <w:p>
      <w:pPr>
        <w:tabs>
          <w:tab w:pos="597" w:val="left" w:leader="none"/>
          <w:tab w:pos="995" w:val="left" w:leader="none"/>
        </w:tabs>
        <w:spacing w:line="182" w:lineRule="exact" w:before="0"/>
        <w:ind w:left="0" w:right="3145" w:firstLine="0"/>
        <w:jc w:val="right"/>
        <w:rPr>
          <w:rFonts w:ascii="Symbol" w:hAnsi="Symbol"/>
          <w:sz w:val="22"/>
        </w:rPr>
      </w:pPr>
      <w:r>
        <w:rPr>
          <w:rFonts w:ascii="Symbol" w:hAnsi="Symbol"/>
          <w:sz w:val="22"/>
        </w:rPr>
        <mc:AlternateContent>
          <mc:Choice Requires="wps">
            <w:drawing>
              <wp:anchor distT="0" distB="0" distL="0" distR="0" allowOverlap="1" layoutInCell="1" locked="0" behindDoc="1" simplePos="0" relativeHeight="480990720">
                <wp:simplePos x="0" y="0"/>
                <wp:positionH relativeFrom="page">
                  <wp:posOffset>4790760</wp:posOffset>
                </wp:positionH>
                <wp:positionV relativeFrom="paragraph">
                  <wp:posOffset>53796</wp:posOffset>
                </wp:positionV>
                <wp:extent cx="156845" cy="1270"/>
                <wp:effectExtent l="0" t="0" r="0" b="0"/>
                <wp:wrapNone/>
                <wp:docPr id="621" name="Graphic 621"/>
                <wp:cNvGraphicFramePr>
                  <a:graphicFrameLocks/>
                </wp:cNvGraphicFramePr>
                <a:graphic>
                  <a:graphicData uri="http://schemas.microsoft.com/office/word/2010/wordprocessingShape">
                    <wps:wsp>
                      <wps:cNvPr id="621" name="Graphic 621"/>
                      <wps:cNvSpPr/>
                      <wps:spPr>
                        <a:xfrm>
                          <a:off x="0" y="0"/>
                          <a:ext cx="156845" cy="1270"/>
                        </a:xfrm>
                        <a:custGeom>
                          <a:avLst/>
                          <a:gdLst/>
                          <a:ahLst/>
                          <a:cxnLst/>
                          <a:rect l="l" t="t" r="r" b="b"/>
                          <a:pathLst>
                            <a:path w="156845" h="0">
                              <a:moveTo>
                                <a:pt x="0" y="0"/>
                              </a:moveTo>
                              <a:lnTo>
                                <a:pt x="156803" y="0"/>
                              </a:lnTo>
                            </a:path>
                          </a:pathLst>
                        </a:custGeom>
                        <a:ln w="674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325760" from="377.22522pt,4.235962pt" to="389.571926pt,4.235962pt" stroked="true" strokeweight=".53125pt" strokecolor="#000000">
                <v:stroke dashstyle="solid"/>
                <w10:wrap type="none"/>
              </v:line>
            </w:pict>
          </mc:Fallback>
        </mc:AlternateContent>
      </w:r>
      <w:r>
        <w:rPr>
          <w:rFonts w:ascii="Symbol" w:hAnsi="Symbol"/>
          <w:sz w:val="22"/>
        </w:rPr>
        <mc:AlternateContent>
          <mc:Choice Requires="wps">
            <w:drawing>
              <wp:anchor distT="0" distB="0" distL="0" distR="0" allowOverlap="1" layoutInCell="1" locked="0" behindDoc="1" simplePos="0" relativeHeight="480996864">
                <wp:simplePos x="0" y="0"/>
                <wp:positionH relativeFrom="page">
                  <wp:posOffset>4799952</wp:posOffset>
                </wp:positionH>
                <wp:positionV relativeFrom="paragraph">
                  <wp:posOffset>73827</wp:posOffset>
                </wp:positionV>
                <wp:extent cx="140970" cy="154940"/>
                <wp:effectExtent l="0" t="0" r="0" b="0"/>
                <wp:wrapNone/>
                <wp:docPr id="622" name="Textbox 622"/>
                <wp:cNvGraphicFramePr>
                  <a:graphicFrameLocks/>
                </wp:cNvGraphicFramePr>
                <a:graphic>
                  <a:graphicData uri="http://schemas.microsoft.com/office/word/2010/wordprocessingShape">
                    <wps:wsp>
                      <wps:cNvPr id="622" name="Textbox 622"/>
                      <wps:cNvSpPr txBox="1"/>
                      <wps:spPr>
                        <a:xfrm>
                          <a:off x="0" y="0"/>
                          <a:ext cx="140970" cy="154940"/>
                        </a:xfrm>
                        <a:prstGeom prst="rect">
                          <a:avLst/>
                        </a:prstGeom>
                      </wps:spPr>
                      <wps:txbx>
                        <w:txbxContent>
                          <w:p>
                            <w:pPr>
                              <w:pStyle w:val="BodyText"/>
                              <w:spacing w:line="244" w:lineRule="exact"/>
                            </w:pPr>
                            <w:r>
                              <w:rPr>
                                <w:spacing w:val="-5"/>
                              </w:rPr>
                              <w:t>64</w:t>
                            </w:r>
                          </w:p>
                        </w:txbxContent>
                      </wps:txbx>
                      <wps:bodyPr wrap="square" lIns="0" tIns="0" rIns="0" bIns="0" rtlCol="0">
                        <a:noAutofit/>
                      </wps:bodyPr>
                    </wps:wsp>
                  </a:graphicData>
                </a:graphic>
              </wp:anchor>
            </w:drawing>
          </mc:Choice>
          <mc:Fallback>
            <w:pict>
              <v:shape style="position:absolute;margin-left:377.949005pt;margin-top:5.813222pt;width:11.1pt;height:12.2pt;mso-position-horizontal-relative:page;mso-position-vertical-relative:paragraph;z-index:-22319616" type="#_x0000_t202" id="docshape440" filled="false" stroked="false">
                <v:textbox inset="0,0,0,0">
                  <w:txbxContent>
                    <w:p>
                      <w:pPr>
                        <w:pStyle w:val="BodyText"/>
                        <w:spacing w:line="244" w:lineRule="exact"/>
                      </w:pPr>
                      <w:r>
                        <w:rPr>
                          <w:spacing w:val="-5"/>
                        </w:rPr>
                        <w:t>64</w:t>
                      </w:r>
                    </w:p>
                  </w:txbxContent>
                </v:textbox>
                <w10:wrap type="none"/>
              </v:shape>
            </w:pict>
          </mc:Fallback>
        </mc:AlternateContent>
      </w:r>
      <w:r>
        <w:rPr>
          <w:b/>
          <w:spacing w:val="-10"/>
          <w:position w:val="6"/>
          <w:sz w:val="22"/>
        </w:rPr>
        <w:t>f</w:t>
      </w:r>
      <w:r>
        <w:rPr>
          <w:b/>
          <w:position w:val="6"/>
          <w:sz w:val="22"/>
        </w:rPr>
        <w:tab/>
      </w:r>
      <w:r>
        <w:rPr>
          <w:rFonts w:ascii="Symbol" w:hAnsi="Symbol"/>
          <w:spacing w:val="-10"/>
          <w:sz w:val="22"/>
        </w:rPr>
        <w:t></w:t>
      </w:r>
      <w:r>
        <w:rPr>
          <w:sz w:val="22"/>
        </w:rPr>
        <w:tab/>
      </w:r>
      <w:r>
        <w:rPr>
          <w:rFonts w:ascii="Symbol" w:hAnsi="Symbol"/>
          <w:spacing w:val="-10"/>
          <w:sz w:val="22"/>
        </w:rPr>
        <w:t></w:t>
      </w:r>
    </w:p>
    <w:p>
      <w:pPr>
        <w:tabs>
          <w:tab w:pos="398" w:val="left" w:leader="none"/>
        </w:tabs>
        <w:spacing w:line="204" w:lineRule="exact" w:before="0"/>
        <w:ind w:left="0" w:right="3145" w:firstLine="0"/>
        <w:jc w:val="right"/>
        <w:rPr>
          <w:rFonts w:ascii="Symbol" w:hAnsi="Symbol"/>
          <w:sz w:val="22"/>
        </w:rPr>
      </w:pPr>
      <w:r>
        <w:rPr>
          <w:rFonts w:ascii="Symbol" w:hAnsi="Symbol"/>
          <w:spacing w:val="-10"/>
          <w:sz w:val="22"/>
        </w:rPr>
        <w:t></w:t>
      </w:r>
      <w:r>
        <w:rPr>
          <w:sz w:val="22"/>
        </w:rPr>
        <w:tab/>
      </w:r>
      <w:r>
        <w:rPr>
          <w:rFonts w:ascii="Symbol" w:hAnsi="Symbol"/>
          <w:spacing w:val="-10"/>
          <w:sz w:val="22"/>
        </w:rPr>
        <w:t></w:t>
      </w:r>
    </w:p>
    <w:p>
      <w:pPr>
        <w:spacing w:after="0" w:line="204" w:lineRule="exact"/>
        <w:jc w:val="right"/>
        <w:rPr>
          <w:rFonts w:ascii="Symbol" w:hAnsi="Symbol"/>
          <w:sz w:val="22"/>
        </w:rPr>
        <w:sectPr>
          <w:type w:val="continuous"/>
          <w:pgSz w:w="11910" w:h="16840"/>
          <w:pgMar w:header="523" w:footer="974" w:top="160" w:bottom="280" w:left="708" w:right="850"/>
          <w:cols w:num="3" w:equalWidth="0">
            <w:col w:w="2383" w:space="40"/>
            <w:col w:w="2434" w:space="104"/>
            <w:col w:w="5391"/>
          </w:cols>
        </w:sectPr>
      </w:pPr>
    </w:p>
    <w:p>
      <w:pPr>
        <w:pStyle w:val="BodyText"/>
        <w:spacing w:before="223"/>
        <w:rPr>
          <w:rFonts w:ascii="Symbol" w:hAnsi="Symbol"/>
        </w:rPr>
      </w:pPr>
    </w:p>
    <w:p>
      <w:pPr>
        <w:pStyle w:val="ListParagraph"/>
        <w:numPr>
          <w:ilvl w:val="0"/>
          <w:numId w:val="21"/>
        </w:numPr>
        <w:tabs>
          <w:tab w:pos="1159" w:val="left" w:leader="none"/>
        </w:tabs>
        <w:spacing w:line="240" w:lineRule="auto" w:before="1" w:after="0"/>
        <w:ind w:left="1159" w:right="0" w:hanging="428"/>
        <w:jc w:val="left"/>
        <w:rPr>
          <w:sz w:val="22"/>
        </w:rPr>
      </w:pPr>
      <w:r>
        <w:rPr>
          <w:sz w:val="22"/>
        </w:rPr>
        <w:t>Write</w:t>
      </w:r>
      <w:r>
        <w:rPr>
          <w:spacing w:val="-5"/>
          <w:sz w:val="22"/>
        </w:rPr>
        <w:t> </w:t>
      </w:r>
      <w:r>
        <w:rPr>
          <w:sz w:val="22"/>
        </w:rPr>
        <w:t>the</w:t>
      </w:r>
      <w:r>
        <w:rPr>
          <w:spacing w:val="-4"/>
          <w:sz w:val="22"/>
        </w:rPr>
        <w:t> </w:t>
      </w:r>
      <w:r>
        <w:rPr>
          <w:sz w:val="22"/>
        </w:rPr>
        <w:t>following</w:t>
      </w:r>
      <w:r>
        <w:rPr>
          <w:spacing w:val="-2"/>
          <w:sz w:val="22"/>
        </w:rPr>
        <w:t> </w:t>
      </w:r>
      <w:r>
        <w:rPr>
          <w:sz w:val="22"/>
        </w:rPr>
        <w:t>as</w:t>
      </w:r>
      <w:r>
        <w:rPr>
          <w:spacing w:val="-2"/>
          <w:sz w:val="22"/>
        </w:rPr>
        <w:t> </w:t>
      </w:r>
      <w:r>
        <w:rPr>
          <w:sz w:val="22"/>
        </w:rPr>
        <w:t>a</w:t>
      </w:r>
      <w:r>
        <w:rPr>
          <w:spacing w:val="-4"/>
          <w:sz w:val="22"/>
        </w:rPr>
        <w:t> </w:t>
      </w:r>
      <w:r>
        <w:rPr>
          <w:sz w:val="22"/>
        </w:rPr>
        <w:t>single</w:t>
      </w:r>
      <w:r>
        <w:rPr>
          <w:spacing w:val="-2"/>
          <w:sz w:val="22"/>
        </w:rPr>
        <w:t> </w:t>
      </w:r>
      <w:r>
        <w:rPr>
          <w:sz w:val="22"/>
        </w:rPr>
        <w:t>power</w:t>
      </w:r>
      <w:r>
        <w:rPr>
          <w:spacing w:val="-1"/>
          <w:sz w:val="22"/>
        </w:rPr>
        <w:t> </w:t>
      </w:r>
      <w:r>
        <w:rPr>
          <w:sz w:val="22"/>
        </w:rPr>
        <w:t>of</w:t>
      </w:r>
      <w:r>
        <w:rPr>
          <w:spacing w:val="-1"/>
          <w:sz w:val="22"/>
        </w:rPr>
        <w:t> </w:t>
      </w:r>
      <w:r>
        <w:rPr>
          <w:i/>
          <w:spacing w:val="-5"/>
          <w:sz w:val="22"/>
        </w:rPr>
        <w:t>x</w:t>
      </w:r>
      <w:r>
        <w:rPr>
          <w:spacing w:val="-5"/>
          <w:sz w:val="22"/>
        </w:rPr>
        <w:t>.</w:t>
      </w:r>
    </w:p>
    <w:p>
      <w:pPr>
        <w:pStyle w:val="ListParagraph"/>
        <w:numPr>
          <w:ilvl w:val="1"/>
          <w:numId w:val="21"/>
        </w:numPr>
        <w:tabs>
          <w:tab w:pos="1640" w:val="left" w:leader="none"/>
          <w:tab w:pos="3566" w:val="left" w:leader="none"/>
          <w:tab w:pos="4238" w:val="left" w:leader="none"/>
          <w:tab w:pos="6119" w:val="left" w:leader="none"/>
        </w:tabs>
        <w:spacing w:line="357" w:lineRule="exact" w:before="72" w:after="0"/>
        <w:ind w:left="1640" w:right="0" w:hanging="481"/>
        <w:jc w:val="left"/>
        <w:rPr>
          <w:b/>
          <w:sz w:val="22"/>
        </w:rPr>
      </w:pPr>
      <w:r>
        <w:rPr>
          <w:b/>
          <w:sz w:val="22"/>
        </w:rPr>
        <mc:AlternateContent>
          <mc:Choice Requires="wps">
            <w:drawing>
              <wp:anchor distT="0" distB="0" distL="0" distR="0" allowOverlap="1" layoutInCell="1" locked="0" behindDoc="1" simplePos="0" relativeHeight="480991744">
                <wp:simplePos x="0" y="0"/>
                <wp:positionH relativeFrom="page">
                  <wp:posOffset>1482272</wp:posOffset>
                </wp:positionH>
                <wp:positionV relativeFrom="paragraph">
                  <wp:posOffset>234419</wp:posOffset>
                </wp:positionV>
                <wp:extent cx="91440" cy="1270"/>
                <wp:effectExtent l="0" t="0" r="0" b="0"/>
                <wp:wrapNone/>
                <wp:docPr id="623" name="Graphic 623"/>
                <wp:cNvGraphicFramePr>
                  <a:graphicFrameLocks/>
                </wp:cNvGraphicFramePr>
                <a:graphic>
                  <a:graphicData uri="http://schemas.microsoft.com/office/word/2010/wordprocessingShape">
                    <wps:wsp>
                      <wps:cNvPr id="623" name="Graphic 623"/>
                      <wps:cNvSpPr/>
                      <wps:spPr>
                        <a:xfrm>
                          <a:off x="0" y="0"/>
                          <a:ext cx="91440" cy="1270"/>
                        </a:xfrm>
                        <a:custGeom>
                          <a:avLst/>
                          <a:gdLst/>
                          <a:ahLst/>
                          <a:cxnLst/>
                          <a:rect l="l" t="t" r="r" b="b"/>
                          <a:pathLst>
                            <a:path w="91440" h="0">
                              <a:moveTo>
                                <a:pt x="0" y="0"/>
                              </a:moveTo>
                              <a:lnTo>
                                <a:pt x="90916" y="0"/>
                              </a:lnTo>
                            </a:path>
                          </a:pathLst>
                        </a:custGeom>
                        <a:ln w="6251">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324736" from="116.714409pt,18.458218pt" to="123.8732pt,18.458218pt" stroked="true" strokeweight=".492242pt" strokecolor="#000000">
                <v:stroke dashstyle="solid"/>
                <w10:wrap type="none"/>
              </v:line>
            </w:pict>
          </mc:Fallback>
        </mc:AlternateContent>
      </w:r>
      <w:r>
        <w:rPr>
          <w:b/>
          <w:sz w:val="22"/>
        </w:rPr>
        <mc:AlternateContent>
          <mc:Choice Requires="wps">
            <w:drawing>
              <wp:anchor distT="0" distB="0" distL="0" distR="0" allowOverlap="1" layoutInCell="1" locked="0" behindDoc="1" simplePos="0" relativeHeight="480992256">
                <wp:simplePos x="0" y="0"/>
                <wp:positionH relativeFrom="page">
                  <wp:posOffset>3100790</wp:posOffset>
                </wp:positionH>
                <wp:positionV relativeFrom="paragraph">
                  <wp:posOffset>231074</wp:posOffset>
                </wp:positionV>
                <wp:extent cx="149225" cy="1270"/>
                <wp:effectExtent l="0" t="0" r="0" b="0"/>
                <wp:wrapNone/>
                <wp:docPr id="624" name="Graphic 624"/>
                <wp:cNvGraphicFramePr>
                  <a:graphicFrameLocks/>
                </wp:cNvGraphicFramePr>
                <a:graphic>
                  <a:graphicData uri="http://schemas.microsoft.com/office/word/2010/wordprocessingShape">
                    <wps:wsp>
                      <wps:cNvPr id="624" name="Graphic 624"/>
                      <wps:cNvSpPr/>
                      <wps:spPr>
                        <a:xfrm>
                          <a:off x="0" y="0"/>
                          <a:ext cx="149225" cy="1270"/>
                        </a:xfrm>
                        <a:custGeom>
                          <a:avLst/>
                          <a:gdLst/>
                          <a:ahLst/>
                          <a:cxnLst/>
                          <a:rect l="l" t="t" r="r" b="b"/>
                          <a:pathLst>
                            <a:path w="149225" h="0">
                              <a:moveTo>
                                <a:pt x="0" y="0"/>
                              </a:moveTo>
                              <a:lnTo>
                                <a:pt x="148751" y="0"/>
                              </a:lnTo>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324224" from="244.156708pt,18.194828pt" to="255.869447pt,18.194828pt" stroked="true" strokeweight=".499998pt" strokecolor="#000000">
                <v:stroke dashstyle="solid"/>
                <w10:wrap type="none"/>
              </v:line>
            </w:pict>
          </mc:Fallback>
        </mc:AlternateContent>
      </w:r>
      <w:r>
        <w:rPr>
          <w:b/>
          <w:sz w:val="22"/>
        </w:rPr>
        <mc:AlternateContent>
          <mc:Choice Requires="wps">
            <w:drawing>
              <wp:anchor distT="0" distB="0" distL="0" distR="0" allowOverlap="1" layoutInCell="1" locked="0" behindDoc="0" simplePos="0" relativeHeight="15859200">
                <wp:simplePos x="0" y="0"/>
                <wp:positionH relativeFrom="page">
                  <wp:posOffset>4721352</wp:posOffset>
                </wp:positionH>
                <wp:positionV relativeFrom="paragraph">
                  <wp:posOffset>125680</wp:posOffset>
                </wp:positionV>
                <wp:extent cx="170815" cy="170180"/>
                <wp:effectExtent l="0" t="0" r="0" b="0"/>
                <wp:wrapNone/>
                <wp:docPr id="625" name="Group 625"/>
                <wp:cNvGraphicFramePr>
                  <a:graphicFrameLocks/>
                </wp:cNvGraphicFramePr>
                <a:graphic>
                  <a:graphicData uri="http://schemas.microsoft.com/office/word/2010/wordprocessingGroup">
                    <wpg:wgp>
                      <wpg:cNvPr id="625" name="Group 625"/>
                      <wpg:cNvGrpSpPr/>
                      <wpg:grpSpPr>
                        <a:xfrm>
                          <a:off x="0" y="0"/>
                          <a:ext cx="170815" cy="170180"/>
                          <a:chExt cx="170815" cy="170180"/>
                        </a:xfrm>
                      </wpg:grpSpPr>
                      <pic:pic>
                        <pic:nvPicPr>
                          <pic:cNvPr id="626" name="Image 626"/>
                          <pic:cNvPicPr/>
                        </pic:nvPicPr>
                        <pic:blipFill>
                          <a:blip r:embed="rId158" cstate="print"/>
                          <a:stretch>
                            <a:fillRect/>
                          </a:stretch>
                        </pic:blipFill>
                        <pic:spPr>
                          <a:xfrm>
                            <a:off x="0" y="0"/>
                            <a:ext cx="170655" cy="153836"/>
                          </a:xfrm>
                          <a:prstGeom prst="rect">
                            <a:avLst/>
                          </a:prstGeom>
                        </pic:spPr>
                      </pic:pic>
                      <wps:wsp>
                        <wps:cNvPr id="627" name="Textbox 627"/>
                        <wps:cNvSpPr txBox="1"/>
                        <wps:spPr>
                          <a:xfrm>
                            <a:off x="0" y="0"/>
                            <a:ext cx="170815" cy="170180"/>
                          </a:xfrm>
                          <a:prstGeom prst="rect">
                            <a:avLst/>
                          </a:prstGeom>
                        </wps:spPr>
                        <wps:txbx>
                          <w:txbxContent>
                            <w:p>
                              <w:pPr>
                                <w:spacing w:line="151" w:lineRule="auto" w:before="42"/>
                                <w:ind w:left="11" w:right="0" w:firstLine="0"/>
                                <w:jc w:val="left"/>
                                <w:rPr>
                                  <w:i/>
                                  <w:position w:val="-8"/>
                                  <w:sz w:val="22"/>
                                </w:rPr>
                              </w:pPr>
                              <w:r>
                                <w:rPr>
                                  <w:sz w:val="14"/>
                                </w:rPr>
                                <w:t>4</w:t>
                              </w:r>
                              <w:r>
                                <w:rPr>
                                  <w:spacing w:val="37"/>
                                  <w:sz w:val="14"/>
                                </w:rPr>
                                <w:t> </w:t>
                              </w:r>
                              <w:r>
                                <w:rPr>
                                  <w:i/>
                                  <w:spacing w:val="-12"/>
                                  <w:position w:val="-8"/>
                                  <w:sz w:val="22"/>
                                </w:rPr>
                                <w:t>x</w:t>
                              </w:r>
                            </w:p>
                          </w:txbxContent>
                        </wps:txbx>
                        <wps:bodyPr wrap="square" lIns="0" tIns="0" rIns="0" bIns="0" rtlCol="0">
                          <a:noAutofit/>
                        </wps:bodyPr>
                      </wps:wsp>
                    </wpg:wgp>
                  </a:graphicData>
                </a:graphic>
              </wp:anchor>
            </w:drawing>
          </mc:Choice>
          <mc:Fallback>
            <w:pict>
              <v:group style="position:absolute;margin-left:371.76004pt;margin-top:9.896133pt;width:13.45pt;height:13.4pt;mso-position-horizontal-relative:page;mso-position-vertical-relative:paragraph;z-index:15859200" id="docshapegroup441" coordorigin="7435,198" coordsize="269,268">
                <v:shape style="position:absolute;left:7435;top:197;width:269;height:243" type="#_x0000_t75" id="docshape442" stroked="false">
                  <v:imagedata r:id="rId158" o:title=""/>
                </v:shape>
                <v:shape style="position:absolute;left:7435;top:197;width:269;height:268" type="#_x0000_t202" id="docshape443" filled="false" stroked="false">
                  <v:textbox inset="0,0,0,0">
                    <w:txbxContent>
                      <w:p>
                        <w:pPr>
                          <w:spacing w:line="151" w:lineRule="auto" w:before="42"/>
                          <w:ind w:left="11" w:right="0" w:firstLine="0"/>
                          <w:jc w:val="left"/>
                          <w:rPr>
                            <w:i/>
                            <w:position w:val="-8"/>
                            <w:sz w:val="22"/>
                          </w:rPr>
                        </w:pPr>
                        <w:r>
                          <w:rPr>
                            <w:sz w:val="14"/>
                          </w:rPr>
                          <w:t>4</w:t>
                        </w:r>
                        <w:r>
                          <w:rPr>
                            <w:spacing w:val="37"/>
                            <w:sz w:val="14"/>
                          </w:rPr>
                          <w:t> </w:t>
                        </w:r>
                        <w:r>
                          <w:rPr>
                            <w:i/>
                            <w:spacing w:val="-12"/>
                            <w:position w:val="-8"/>
                            <w:sz w:val="22"/>
                          </w:rPr>
                          <w:t>x</w:t>
                        </w:r>
                      </w:p>
                    </w:txbxContent>
                  </v:textbox>
                  <w10:wrap type="none"/>
                </v:shape>
                <w10:wrap type="none"/>
              </v:group>
            </w:pict>
          </mc:Fallback>
        </mc:AlternateContent>
      </w:r>
      <w:r>
        <w:rPr>
          <w:spacing w:val="-10"/>
          <w:position w:val="13"/>
          <w:sz w:val="21"/>
        </w:rPr>
        <w:t>1</w:t>
      </w:r>
      <w:r>
        <w:rPr>
          <w:position w:val="13"/>
          <w:sz w:val="21"/>
        </w:rPr>
        <w:tab/>
      </w:r>
      <w:r>
        <w:rPr>
          <w:b/>
          <w:spacing w:val="-10"/>
          <w:sz w:val="22"/>
        </w:rPr>
        <w:t>b</w:t>
      </w:r>
      <w:r>
        <w:rPr>
          <w:b/>
          <w:sz w:val="22"/>
        </w:rPr>
        <w:tab/>
      </w:r>
      <w:r>
        <w:rPr>
          <w:spacing w:val="-10"/>
          <w:position w:val="14"/>
          <w:sz w:val="22"/>
        </w:rPr>
        <w:t>1</w:t>
      </w:r>
      <w:r>
        <w:rPr>
          <w:position w:val="14"/>
          <w:sz w:val="22"/>
        </w:rPr>
        <w:tab/>
      </w:r>
      <w:r>
        <w:rPr>
          <w:b/>
          <w:spacing w:val="-10"/>
          <w:sz w:val="22"/>
        </w:rPr>
        <w:t>c</w:t>
      </w:r>
    </w:p>
    <w:p>
      <w:pPr>
        <w:tabs>
          <w:tab w:pos="4201" w:val="left" w:leader="none"/>
        </w:tabs>
        <w:spacing w:line="218" w:lineRule="exact" w:before="0"/>
        <w:ind w:left="1653" w:right="0" w:firstLine="0"/>
        <w:jc w:val="left"/>
        <w:rPr>
          <w:sz w:val="22"/>
        </w:rPr>
      </w:pPr>
      <w:r>
        <w:rPr>
          <w:i/>
          <w:spacing w:val="-10"/>
          <w:position w:val="1"/>
          <w:sz w:val="21"/>
        </w:rPr>
        <w:t>x</w:t>
      </w:r>
      <w:r>
        <w:rPr>
          <w:i/>
          <w:position w:val="1"/>
          <w:sz w:val="21"/>
        </w:rPr>
        <w:tab/>
      </w:r>
      <w:r>
        <w:rPr>
          <w:i/>
          <w:spacing w:val="-5"/>
          <w:sz w:val="22"/>
        </w:rPr>
        <w:t>x</w:t>
      </w:r>
      <w:r>
        <w:rPr>
          <w:spacing w:val="-5"/>
          <w:sz w:val="22"/>
          <w:vertAlign w:val="superscript"/>
        </w:rPr>
        <w:t>7</w:t>
      </w:r>
    </w:p>
    <w:p>
      <w:pPr>
        <w:pStyle w:val="ListParagraph"/>
        <w:numPr>
          <w:ilvl w:val="0"/>
          <w:numId w:val="22"/>
        </w:numPr>
        <w:tabs>
          <w:tab w:pos="3566" w:val="left" w:leader="none"/>
          <w:tab w:pos="4277" w:val="left" w:leader="none"/>
          <w:tab w:pos="6119" w:val="left" w:leader="none"/>
          <w:tab w:pos="6984" w:val="right" w:leader="none"/>
        </w:tabs>
        <w:spacing w:line="240" w:lineRule="auto" w:before="95" w:after="0"/>
        <w:ind w:left="3566" w:right="0" w:hanging="2407"/>
        <w:jc w:val="left"/>
        <w:rPr>
          <w:b/>
          <w:sz w:val="22"/>
        </w:rPr>
      </w:pPr>
      <w:r>
        <w:rPr>
          <w:b/>
          <w:sz w:val="22"/>
        </w:rPr>
        <mc:AlternateContent>
          <mc:Choice Requires="wps">
            <w:drawing>
              <wp:anchor distT="0" distB="0" distL="0" distR="0" allowOverlap="1" layoutInCell="1" locked="0" behindDoc="1" simplePos="0" relativeHeight="480993280">
                <wp:simplePos x="0" y="0"/>
                <wp:positionH relativeFrom="page">
                  <wp:posOffset>1481912</wp:posOffset>
                </wp:positionH>
                <wp:positionV relativeFrom="paragraph">
                  <wp:posOffset>114516</wp:posOffset>
                </wp:positionV>
                <wp:extent cx="238125" cy="195580"/>
                <wp:effectExtent l="0" t="0" r="0" b="0"/>
                <wp:wrapNone/>
                <wp:docPr id="628" name="Group 628"/>
                <wp:cNvGraphicFramePr>
                  <a:graphicFrameLocks/>
                </wp:cNvGraphicFramePr>
                <a:graphic>
                  <a:graphicData uri="http://schemas.microsoft.com/office/word/2010/wordprocessingGroup">
                    <wpg:wgp>
                      <wpg:cNvPr id="628" name="Group 628"/>
                      <wpg:cNvGrpSpPr/>
                      <wpg:grpSpPr>
                        <a:xfrm>
                          <a:off x="0" y="0"/>
                          <a:ext cx="238125" cy="195580"/>
                          <a:chExt cx="238125" cy="195580"/>
                        </a:xfrm>
                      </wpg:grpSpPr>
                      <pic:pic>
                        <pic:nvPicPr>
                          <pic:cNvPr id="629" name="Image 629"/>
                          <pic:cNvPicPr/>
                        </pic:nvPicPr>
                        <pic:blipFill>
                          <a:blip r:embed="rId159" cstate="print"/>
                          <a:stretch>
                            <a:fillRect/>
                          </a:stretch>
                        </pic:blipFill>
                        <pic:spPr>
                          <a:xfrm>
                            <a:off x="0" y="0"/>
                            <a:ext cx="238014" cy="179572"/>
                          </a:xfrm>
                          <a:prstGeom prst="rect">
                            <a:avLst/>
                          </a:prstGeom>
                        </pic:spPr>
                      </pic:pic>
                      <wps:wsp>
                        <wps:cNvPr id="630" name="Textbox 630"/>
                        <wps:cNvSpPr txBox="1"/>
                        <wps:spPr>
                          <a:xfrm>
                            <a:off x="0" y="0"/>
                            <a:ext cx="238125" cy="195580"/>
                          </a:xfrm>
                          <a:prstGeom prst="rect">
                            <a:avLst/>
                          </a:prstGeom>
                        </wps:spPr>
                        <wps:txbx>
                          <w:txbxContent>
                            <w:p>
                              <w:pPr>
                                <w:spacing w:before="27"/>
                                <w:ind w:left="10" w:right="0" w:firstLine="0"/>
                                <w:jc w:val="left"/>
                                <w:rPr>
                                  <w:sz w:val="14"/>
                                </w:rPr>
                              </w:pPr>
                              <w:r>
                                <w:rPr>
                                  <w:sz w:val="14"/>
                                </w:rPr>
                                <w:t>5</w:t>
                              </w:r>
                              <w:r>
                                <w:rPr>
                                  <w:spacing w:val="41"/>
                                  <w:sz w:val="14"/>
                                </w:rPr>
                                <w:t> </w:t>
                              </w:r>
                              <w:r>
                                <w:rPr>
                                  <w:i/>
                                  <w:spacing w:val="-5"/>
                                  <w:position w:val="-9"/>
                                  <w:sz w:val="22"/>
                                </w:rPr>
                                <w:t>x</w:t>
                              </w:r>
                              <w:r>
                                <w:rPr>
                                  <w:spacing w:val="-5"/>
                                  <w:sz w:val="14"/>
                                </w:rPr>
                                <w:t>2</w:t>
                              </w:r>
                            </w:p>
                          </w:txbxContent>
                        </wps:txbx>
                        <wps:bodyPr wrap="square" lIns="0" tIns="0" rIns="0" bIns="0" rtlCol="0">
                          <a:noAutofit/>
                        </wps:bodyPr>
                      </wps:wsp>
                    </wpg:wgp>
                  </a:graphicData>
                </a:graphic>
              </wp:anchor>
            </w:drawing>
          </mc:Choice>
          <mc:Fallback>
            <w:pict>
              <v:group style="position:absolute;margin-left:116.685997pt;margin-top:9.017069pt;width:18.75pt;height:15.4pt;mso-position-horizontal-relative:page;mso-position-vertical-relative:paragraph;z-index:-22323200" id="docshapegroup444" coordorigin="2334,180" coordsize="375,308">
                <v:shape style="position:absolute;left:2333;top:180;width:375;height:283" type="#_x0000_t75" id="docshape445" stroked="false">
                  <v:imagedata r:id="rId159" o:title=""/>
                </v:shape>
                <v:shape style="position:absolute;left:2333;top:180;width:375;height:308" type="#_x0000_t202" id="docshape446" filled="false" stroked="false">
                  <v:textbox inset="0,0,0,0">
                    <w:txbxContent>
                      <w:p>
                        <w:pPr>
                          <w:spacing w:before="27"/>
                          <w:ind w:left="10" w:right="0" w:firstLine="0"/>
                          <w:jc w:val="left"/>
                          <w:rPr>
                            <w:sz w:val="14"/>
                          </w:rPr>
                        </w:pPr>
                        <w:r>
                          <w:rPr>
                            <w:sz w:val="14"/>
                          </w:rPr>
                          <w:t>5</w:t>
                        </w:r>
                        <w:r>
                          <w:rPr>
                            <w:spacing w:val="41"/>
                            <w:sz w:val="14"/>
                          </w:rPr>
                          <w:t> </w:t>
                        </w:r>
                        <w:r>
                          <w:rPr>
                            <w:i/>
                            <w:spacing w:val="-5"/>
                            <w:position w:val="-9"/>
                            <w:sz w:val="22"/>
                          </w:rPr>
                          <w:t>x</w:t>
                        </w:r>
                        <w:r>
                          <w:rPr>
                            <w:spacing w:val="-5"/>
                            <w:sz w:val="14"/>
                          </w:rPr>
                          <w:t>2</w:t>
                        </w:r>
                      </w:p>
                    </w:txbxContent>
                  </v:textbox>
                  <w10:wrap type="none"/>
                </v:shape>
                <w10:wrap type="none"/>
              </v:group>
            </w:pict>
          </mc:Fallback>
        </mc:AlternateContent>
      </w:r>
      <w:r>
        <w:rPr>
          <w:b/>
          <w:sz w:val="22"/>
        </w:rPr>
        <mc:AlternateContent>
          <mc:Choice Requires="wps">
            <w:drawing>
              <wp:anchor distT="0" distB="0" distL="0" distR="0" allowOverlap="1" layoutInCell="1" locked="0" behindDoc="1" simplePos="0" relativeHeight="480993792">
                <wp:simplePos x="0" y="0"/>
                <wp:positionH relativeFrom="page">
                  <wp:posOffset>3101848</wp:posOffset>
                </wp:positionH>
                <wp:positionV relativeFrom="paragraph">
                  <wp:posOffset>239208</wp:posOffset>
                </wp:positionV>
                <wp:extent cx="199390" cy="192405"/>
                <wp:effectExtent l="0" t="0" r="0" b="0"/>
                <wp:wrapNone/>
                <wp:docPr id="631" name="Group 631"/>
                <wp:cNvGraphicFramePr>
                  <a:graphicFrameLocks/>
                </wp:cNvGraphicFramePr>
                <a:graphic>
                  <a:graphicData uri="http://schemas.microsoft.com/office/word/2010/wordprocessingGroup">
                    <wpg:wgp>
                      <wpg:cNvPr id="631" name="Group 631"/>
                      <wpg:cNvGrpSpPr/>
                      <wpg:grpSpPr>
                        <a:xfrm>
                          <a:off x="0" y="0"/>
                          <a:ext cx="199390" cy="192405"/>
                          <a:chExt cx="199390" cy="192405"/>
                        </a:xfrm>
                      </wpg:grpSpPr>
                      <pic:pic>
                        <pic:nvPicPr>
                          <pic:cNvPr id="632" name="Image 632"/>
                          <pic:cNvPicPr/>
                        </pic:nvPicPr>
                        <pic:blipFill>
                          <a:blip r:embed="rId160" cstate="print"/>
                          <a:stretch>
                            <a:fillRect/>
                          </a:stretch>
                        </pic:blipFill>
                        <pic:spPr>
                          <a:xfrm>
                            <a:off x="0" y="0"/>
                            <a:ext cx="198996" cy="176354"/>
                          </a:xfrm>
                          <a:prstGeom prst="rect">
                            <a:avLst/>
                          </a:prstGeom>
                        </pic:spPr>
                      </pic:pic>
                      <wps:wsp>
                        <wps:cNvPr id="633" name="Textbox 633"/>
                        <wps:cNvSpPr txBox="1"/>
                        <wps:spPr>
                          <a:xfrm>
                            <a:off x="0" y="0"/>
                            <a:ext cx="199390" cy="192405"/>
                          </a:xfrm>
                          <a:prstGeom prst="rect">
                            <a:avLst/>
                          </a:prstGeom>
                        </wps:spPr>
                        <wps:txbx>
                          <w:txbxContent>
                            <w:p>
                              <w:pPr>
                                <w:spacing w:line="151" w:lineRule="auto" w:before="76"/>
                                <w:ind w:left="32" w:right="0" w:firstLine="0"/>
                                <w:jc w:val="left"/>
                                <w:rPr>
                                  <w:i/>
                                  <w:position w:val="-8"/>
                                  <w:sz w:val="22"/>
                                </w:rPr>
                              </w:pPr>
                              <w:r>
                                <w:rPr>
                                  <w:sz w:val="14"/>
                                </w:rPr>
                                <w:t>3</w:t>
                              </w:r>
                              <w:r>
                                <w:rPr>
                                  <w:spacing w:val="40"/>
                                  <w:sz w:val="14"/>
                                </w:rPr>
                                <w:t> </w:t>
                              </w:r>
                              <w:r>
                                <w:rPr>
                                  <w:i/>
                                  <w:spacing w:val="-10"/>
                                  <w:position w:val="-8"/>
                                  <w:sz w:val="22"/>
                                </w:rPr>
                                <w:t>x</w:t>
                              </w:r>
                            </w:p>
                          </w:txbxContent>
                        </wps:txbx>
                        <wps:bodyPr wrap="square" lIns="0" tIns="0" rIns="0" bIns="0" rtlCol="0">
                          <a:noAutofit/>
                        </wps:bodyPr>
                      </wps:wsp>
                    </wpg:wgp>
                  </a:graphicData>
                </a:graphic>
              </wp:anchor>
            </w:drawing>
          </mc:Choice>
          <mc:Fallback>
            <w:pict>
              <v:group style="position:absolute;margin-left:244.240067pt;margin-top:18.835308pt;width:15.7pt;height:15.15pt;mso-position-horizontal-relative:page;mso-position-vertical-relative:paragraph;z-index:-22322688" id="docshapegroup447" coordorigin="4885,377" coordsize="314,303">
                <v:shape style="position:absolute;left:4884;top:376;width:314;height:278" type="#_x0000_t75" id="docshape448" stroked="false">
                  <v:imagedata r:id="rId160" o:title=""/>
                </v:shape>
                <v:shape style="position:absolute;left:4884;top:376;width:314;height:303" type="#_x0000_t202" id="docshape449" filled="false" stroked="false">
                  <v:textbox inset="0,0,0,0">
                    <w:txbxContent>
                      <w:p>
                        <w:pPr>
                          <w:spacing w:line="151" w:lineRule="auto" w:before="76"/>
                          <w:ind w:left="32" w:right="0" w:firstLine="0"/>
                          <w:jc w:val="left"/>
                          <w:rPr>
                            <w:i/>
                            <w:position w:val="-8"/>
                            <w:sz w:val="22"/>
                          </w:rPr>
                        </w:pPr>
                        <w:r>
                          <w:rPr>
                            <w:sz w:val="14"/>
                          </w:rPr>
                          <w:t>3</w:t>
                        </w:r>
                        <w:r>
                          <w:rPr>
                            <w:spacing w:val="40"/>
                            <w:sz w:val="14"/>
                          </w:rPr>
                          <w:t> </w:t>
                        </w:r>
                        <w:r>
                          <w:rPr>
                            <w:i/>
                            <w:spacing w:val="-10"/>
                            <w:position w:val="-8"/>
                            <w:sz w:val="22"/>
                          </w:rPr>
                          <w:t>x</w:t>
                        </w:r>
                      </w:p>
                    </w:txbxContent>
                  </v:textbox>
                  <w10:wrap type="none"/>
                </v:shape>
                <w10:wrap type="none"/>
              </v:group>
            </w:pict>
          </mc:Fallback>
        </mc:AlternateContent>
      </w:r>
      <w:r>
        <w:rPr>
          <w:b/>
          <w:sz w:val="22"/>
        </w:rPr>
        <mc:AlternateContent>
          <mc:Choice Requires="wps">
            <w:drawing>
              <wp:anchor distT="0" distB="0" distL="0" distR="0" allowOverlap="1" layoutInCell="1" locked="0" behindDoc="1" simplePos="0" relativeHeight="480994304">
                <wp:simplePos x="0" y="0"/>
                <wp:positionH relativeFrom="page">
                  <wp:posOffset>4721099</wp:posOffset>
                </wp:positionH>
                <wp:positionV relativeFrom="paragraph">
                  <wp:posOffset>242795</wp:posOffset>
                </wp:positionV>
                <wp:extent cx="257810" cy="213360"/>
                <wp:effectExtent l="0" t="0" r="0" b="0"/>
                <wp:wrapNone/>
                <wp:docPr id="634" name="Group 634"/>
                <wp:cNvGraphicFramePr>
                  <a:graphicFrameLocks/>
                </wp:cNvGraphicFramePr>
                <a:graphic>
                  <a:graphicData uri="http://schemas.microsoft.com/office/word/2010/wordprocessingGroup">
                    <wpg:wgp>
                      <wpg:cNvPr id="634" name="Group 634"/>
                      <wpg:cNvGrpSpPr/>
                      <wpg:grpSpPr>
                        <a:xfrm>
                          <a:off x="0" y="0"/>
                          <a:ext cx="257810" cy="213360"/>
                          <a:chExt cx="257810" cy="213360"/>
                        </a:xfrm>
                      </wpg:grpSpPr>
                      <pic:pic>
                        <pic:nvPicPr>
                          <pic:cNvPr id="635" name="Image 635"/>
                          <pic:cNvPicPr/>
                        </pic:nvPicPr>
                        <pic:blipFill>
                          <a:blip r:embed="rId161" cstate="print"/>
                          <a:stretch>
                            <a:fillRect/>
                          </a:stretch>
                        </pic:blipFill>
                        <pic:spPr>
                          <a:xfrm>
                            <a:off x="12572" y="22224"/>
                            <a:ext cx="232598" cy="175418"/>
                          </a:xfrm>
                          <a:prstGeom prst="rect">
                            <a:avLst/>
                          </a:prstGeom>
                        </pic:spPr>
                      </pic:pic>
                      <wps:wsp>
                        <wps:cNvPr id="636" name="Graphic 636"/>
                        <wps:cNvSpPr/>
                        <wps:spPr>
                          <a:xfrm>
                            <a:off x="0" y="3174"/>
                            <a:ext cx="257810" cy="1270"/>
                          </a:xfrm>
                          <a:custGeom>
                            <a:avLst/>
                            <a:gdLst/>
                            <a:ahLst/>
                            <a:cxnLst/>
                            <a:rect l="l" t="t" r="r" b="b"/>
                            <a:pathLst>
                              <a:path w="257810" h="0">
                                <a:moveTo>
                                  <a:pt x="0" y="0"/>
                                </a:moveTo>
                                <a:lnTo>
                                  <a:pt x="257745" y="0"/>
                                </a:lnTo>
                              </a:path>
                            </a:pathLst>
                          </a:custGeom>
                          <a:ln w="6349">
                            <a:solidFill>
                              <a:srgbClr val="000000"/>
                            </a:solidFill>
                            <a:prstDash val="solid"/>
                          </a:ln>
                        </wps:spPr>
                        <wps:bodyPr wrap="square" lIns="0" tIns="0" rIns="0" bIns="0" rtlCol="0">
                          <a:prstTxWarp prst="textNoShape">
                            <a:avLst/>
                          </a:prstTxWarp>
                          <a:noAutofit/>
                        </wps:bodyPr>
                      </wps:wsp>
                      <wps:wsp>
                        <wps:cNvPr id="637" name="Textbox 637"/>
                        <wps:cNvSpPr txBox="1"/>
                        <wps:spPr>
                          <a:xfrm>
                            <a:off x="0" y="0"/>
                            <a:ext cx="257810" cy="213360"/>
                          </a:xfrm>
                          <a:prstGeom prst="rect">
                            <a:avLst/>
                          </a:prstGeom>
                        </wps:spPr>
                        <wps:txbx>
                          <w:txbxContent>
                            <w:p>
                              <w:pPr>
                                <w:spacing w:line="151" w:lineRule="auto" w:before="96"/>
                                <w:ind w:left="31" w:right="0" w:firstLine="0"/>
                                <w:jc w:val="left"/>
                                <w:rPr>
                                  <w:sz w:val="14"/>
                                </w:rPr>
                              </w:pPr>
                              <w:r>
                                <w:rPr>
                                  <w:sz w:val="14"/>
                                </w:rPr>
                                <w:t>3</w:t>
                              </w:r>
                              <w:r>
                                <w:rPr>
                                  <w:spacing w:val="37"/>
                                  <w:sz w:val="14"/>
                                </w:rPr>
                                <w:t> </w:t>
                              </w:r>
                              <w:r>
                                <w:rPr>
                                  <w:i/>
                                  <w:spacing w:val="-5"/>
                                  <w:position w:val="-9"/>
                                  <w:sz w:val="22"/>
                                </w:rPr>
                                <w:t>x</w:t>
                              </w:r>
                              <w:r>
                                <w:rPr>
                                  <w:spacing w:val="-5"/>
                                  <w:sz w:val="14"/>
                                </w:rPr>
                                <w:t>2</w:t>
                              </w:r>
                            </w:p>
                          </w:txbxContent>
                        </wps:txbx>
                        <wps:bodyPr wrap="square" lIns="0" tIns="0" rIns="0" bIns="0" rtlCol="0">
                          <a:noAutofit/>
                        </wps:bodyPr>
                      </wps:wsp>
                    </wpg:wgp>
                  </a:graphicData>
                </a:graphic>
              </wp:anchor>
            </w:drawing>
          </mc:Choice>
          <mc:Fallback>
            <w:pict>
              <v:group style="position:absolute;margin-left:371.740143pt;margin-top:19.117779pt;width:20.3pt;height:16.8pt;mso-position-horizontal-relative:page;mso-position-vertical-relative:paragraph;z-index:-22322176" id="docshapegroup450" coordorigin="7435,382" coordsize="406,336">
                <v:shape style="position:absolute;left:7454;top:417;width:367;height:277" type="#_x0000_t75" id="docshape451" stroked="false">
                  <v:imagedata r:id="rId161" o:title=""/>
                </v:shape>
                <v:line style="position:absolute" from="7435,387" to="7841,387" stroked="true" strokeweight=".499998pt" strokecolor="#000000">
                  <v:stroke dashstyle="solid"/>
                </v:line>
                <v:shape style="position:absolute;left:7434;top:382;width:406;height:336" type="#_x0000_t202" id="docshape452" filled="false" stroked="false">
                  <v:textbox inset="0,0,0,0">
                    <w:txbxContent>
                      <w:p>
                        <w:pPr>
                          <w:spacing w:line="151" w:lineRule="auto" w:before="96"/>
                          <w:ind w:left="31" w:right="0" w:firstLine="0"/>
                          <w:jc w:val="left"/>
                          <w:rPr>
                            <w:sz w:val="14"/>
                          </w:rPr>
                        </w:pPr>
                        <w:r>
                          <w:rPr>
                            <w:sz w:val="14"/>
                          </w:rPr>
                          <w:t>3</w:t>
                        </w:r>
                        <w:r>
                          <w:rPr>
                            <w:spacing w:val="37"/>
                            <w:sz w:val="14"/>
                          </w:rPr>
                          <w:t> </w:t>
                        </w:r>
                        <w:r>
                          <w:rPr>
                            <w:i/>
                            <w:spacing w:val="-5"/>
                            <w:position w:val="-9"/>
                            <w:sz w:val="22"/>
                          </w:rPr>
                          <w:t>x</w:t>
                        </w:r>
                        <w:r>
                          <w:rPr>
                            <w:spacing w:val="-5"/>
                            <w:sz w:val="14"/>
                          </w:rPr>
                          <w:t>2</w:t>
                        </w:r>
                      </w:p>
                    </w:txbxContent>
                  </v:textbox>
                  <w10:wrap type="none"/>
                </v:shape>
                <w10:wrap type="none"/>
              </v:group>
            </w:pict>
          </mc:Fallback>
        </mc:AlternateContent>
      </w:r>
      <w:r>
        <w:rPr>
          <w:b/>
          <w:spacing w:val="-10"/>
          <w:sz w:val="22"/>
        </w:rPr>
        <w:t>e</w:t>
      </w:r>
      <w:r>
        <w:rPr>
          <w:b/>
          <w:sz w:val="22"/>
        </w:rPr>
        <w:tab/>
      </w:r>
      <w:r>
        <w:rPr>
          <w:spacing w:val="-10"/>
          <w:position w:val="14"/>
          <w:sz w:val="22"/>
        </w:rPr>
        <w:t>1</w:t>
      </w:r>
      <w:r>
        <w:rPr>
          <w:position w:val="14"/>
          <w:sz w:val="22"/>
        </w:rPr>
        <w:tab/>
      </w:r>
      <w:r>
        <w:rPr>
          <w:b/>
          <w:spacing w:val="-10"/>
          <w:sz w:val="22"/>
        </w:rPr>
        <w:t>f</w:t>
      </w:r>
      <w:r>
        <w:rPr>
          <w:b/>
          <w:sz w:val="22"/>
        </w:rPr>
        <w:tab/>
      </w:r>
      <w:r>
        <w:rPr>
          <w:spacing w:val="-10"/>
          <w:position w:val="14"/>
          <w:sz w:val="22"/>
        </w:rPr>
        <w:t>1</w:t>
      </w:r>
    </w:p>
    <w:p>
      <w:pPr>
        <w:pStyle w:val="ListParagraph"/>
        <w:spacing w:after="0" w:line="240" w:lineRule="auto"/>
        <w:jc w:val="left"/>
        <w:rPr>
          <w:b/>
          <w:sz w:val="22"/>
        </w:rPr>
        <w:sectPr>
          <w:type w:val="continuous"/>
          <w:pgSz w:w="11910" w:h="16840"/>
          <w:pgMar w:header="523" w:footer="974" w:top="160" w:bottom="280" w:left="708" w:right="850"/>
        </w:sectPr>
      </w:pPr>
    </w:p>
    <w:p>
      <w:pPr>
        <w:pStyle w:val="BodyText"/>
        <w:spacing w:before="159"/>
      </w:pPr>
    </w:p>
    <w:p>
      <w:pPr>
        <w:pStyle w:val="ListParagraph"/>
        <w:numPr>
          <w:ilvl w:val="0"/>
          <w:numId w:val="21"/>
        </w:numPr>
        <w:tabs>
          <w:tab w:pos="1159" w:val="left" w:leader="none"/>
        </w:tabs>
        <w:spacing w:line="240" w:lineRule="auto" w:before="0" w:after="0"/>
        <w:ind w:left="1159" w:right="0" w:hanging="427"/>
        <w:jc w:val="left"/>
        <w:rPr>
          <w:sz w:val="22"/>
        </w:rPr>
      </w:pPr>
      <w:r>
        <w:rPr>
          <w:sz w:val="22"/>
        </w:rPr>
        <w:t>Write</w:t>
      </w:r>
      <w:r>
        <w:rPr>
          <w:spacing w:val="-6"/>
          <w:sz w:val="22"/>
        </w:rPr>
        <w:t> </w:t>
      </w:r>
      <w:r>
        <w:rPr>
          <w:sz w:val="22"/>
        </w:rPr>
        <w:t>the</w:t>
      </w:r>
      <w:r>
        <w:rPr>
          <w:spacing w:val="-6"/>
          <w:sz w:val="22"/>
        </w:rPr>
        <w:t> </w:t>
      </w:r>
      <w:r>
        <w:rPr>
          <w:sz w:val="22"/>
        </w:rPr>
        <w:t>following</w:t>
      </w:r>
      <w:r>
        <w:rPr>
          <w:spacing w:val="-3"/>
          <w:sz w:val="22"/>
        </w:rPr>
        <w:t> </w:t>
      </w:r>
      <w:r>
        <w:rPr>
          <w:sz w:val="22"/>
        </w:rPr>
        <w:t>without</w:t>
      </w:r>
      <w:r>
        <w:rPr>
          <w:spacing w:val="-3"/>
          <w:sz w:val="22"/>
        </w:rPr>
        <w:t> </w:t>
      </w:r>
      <w:r>
        <w:rPr>
          <w:sz w:val="22"/>
        </w:rPr>
        <w:t>negative</w:t>
      </w:r>
      <w:r>
        <w:rPr>
          <w:spacing w:val="-4"/>
          <w:sz w:val="22"/>
        </w:rPr>
        <w:t> </w:t>
      </w:r>
      <w:r>
        <w:rPr>
          <w:sz w:val="22"/>
        </w:rPr>
        <w:t>or</w:t>
      </w:r>
      <w:r>
        <w:rPr>
          <w:spacing w:val="-3"/>
          <w:sz w:val="22"/>
        </w:rPr>
        <w:t> </w:t>
      </w:r>
      <w:r>
        <w:rPr>
          <w:sz w:val="22"/>
        </w:rPr>
        <w:t>fractional</w:t>
      </w:r>
      <w:r>
        <w:rPr>
          <w:spacing w:val="-2"/>
          <w:sz w:val="22"/>
        </w:rPr>
        <w:t> powers.</w:t>
      </w:r>
    </w:p>
    <w:p>
      <w:pPr>
        <w:spacing w:line="159" w:lineRule="exact" w:before="86"/>
        <w:ind w:left="6844" w:right="0" w:firstLine="0"/>
        <w:jc w:val="left"/>
        <w:rPr>
          <w:sz w:val="14"/>
        </w:rPr>
      </w:pPr>
      <w:r>
        <w:rPr>
          <w:spacing w:val="-10"/>
          <w:sz w:val="14"/>
        </w:rPr>
        <w:t>1</w:t>
      </w:r>
    </w:p>
    <w:p>
      <w:pPr>
        <w:spacing w:after="0" w:line="159" w:lineRule="exact"/>
        <w:jc w:val="left"/>
        <w:rPr>
          <w:sz w:val="14"/>
        </w:rPr>
        <w:sectPr>
          <w:headerReference w:type="default" r:id="rId162"/>
          <w:footerReference w:type="default" r:id="rId163"/>
          <w:pgSz w:w="11910" w:h="16840"/>
          <w:pgMar w:header="523" w:footer="974" w:top="1020" w:bottom="1160" w:left="708" w:right="850"/>
        </w:sectPr>
      </w:pPr>
    </w:p>
    <w:p>
      <w:pPr>
        <w:pStyle w:val="ListParagraph"/>
        <w:numPr>
          <w:ilvl w:val="1"/>
          <w:numId w:val="21"/>
        </w:numPr>
        <w:tabs>
          <w:tab w:pos="1632" w:val="left" w:leader="none"/>
        </w:tabs>
        <w:spacing w:line="240" w:lineRule="auto" w:before="8" w:after="0"/>
        <w:ind w:left="1632" w:right="0" w:hanging="473"/>
        <w:jc w:val="left"/>
        <w:rPr>
          <w:b/>
          <w:position w:val="-8"/>
          <w:sz w:val="22"/>
        </w:rPr>
      </w:pPr>
      <w:r>
        <w:rPr>
          <w:i/>
          <w:spacing w:val="-5"/>
          <w:w w:val="110"/>
          <w:position w:val="-9"/>
          <w:sz w:val="21"/>
        </w:rPr>
        <w:t>x</w:t>
      </w:r>
      <w:r>
        <w:rPr>
          <w:rFonts w:ascii="Symbol" w:hAnsi="Symbol"/>
          <w:spacing w:val="-5"/>
          <w:w w:val="110"/>
          <w:sz w:val="13"/>
        </w:rPr>
        <w:t></w:t>
      </w:r>
      <w:r>
        <w:rPr>
          <w:spacing w:val="-5"/>
          <w:w w:val="110"/>
          <w:sz w:val="13"/>
        </w:rPr>
        <w:t>3</w:t>
      </w:r>
    </w:p>
    <w:p>
      <w:pPr>
        <w:spacing w:before="98"/>
        <w:ind w:left="0" w:right="107" w:firstLine="0"/>
        <w:jc w:val="right"/>
        <w:rPr>
          <w:sz w:val="14"/>
        </w:rPr>
      </w:pPr>
      <w:r>
        <w:rPr>
          <w:spacing w:val="-10"/>
          <w:sz w:val="14"/>
        </w:rPr>
        <w:t>2</w:t>
      </w:r>
    </w:p>
    <w:p>
      <w:pPr>
        <w:pStyle w:val="ListParagraph"/>
        <w:numPr>
          <w:ilvl w:val="1"/>
          <w:numId w:val="21"/>
        </w:numPr>
        <w:tabs>
          <w:tab w:pos="1727" w:val="left" w:leader="none"/>
          <w:tab w:pos="3712" w:val="left" w:leader="none"/>
          <w:tab w:pos="4325" w:val="left" w:leader="none"/>
        </w:tabs>
        <w:spacing w:line="240" w:lineRule="auto" w:before="29" w:after="0"/>
        <w:ind w:left="1727" w:right="0" w:hanging="568"/>
        <w:jc w:val="left"/>
        <w:rPr>
          <w:b/>
          <w:sz w:val="22"/>
        </w:rPr>
      </w:pPr>
      <w:r>
        <w:rPr/>
        <w:br w:type="column"/>
      </w:r>
      <w:r>
        <w:rPr>
          <w:i/>
          <w:spacing w:val="-5"/>
          <w:sz w:val="22"/>
        </w:rPr>
        <w:t>x</w:t>
      </w:r>
      <w:r>
        <w:rPr>
          <w:spacing w:val="-5"/>
          <w:sz w:val="22"/>
          <w:vertAlign w:val="superscript"/>
        </w:rPr>
        <w:t>0</w:t>
      </w:r>
      <w:r>
        <w:rPr>
          <w:sz w:val="22"/>
          <w:vertAlign w:val="baseline"/>
        </w:rPr>
        <w:tab/>
      </w:r>
      <w:r>
        <w:rPr>
          <w:b/>
          <w:spacing w:val="-10"/>
          <w:sz w:val="22"/>
          <w:vertAlign w:val="baseline"/>
        </w:rPr>
        <w:t>c</w:t>
      </w:r>
      <w:r>
        <w:rPr>
          <w:b/>
          <w:sz w:val="22"/>
          <w:vertAlign w:val="baseline"/>
        </w:rPr>
        <w:tab/>
      </w:r>
      <w:r>
        <w:rPr>
          <w:i/>
          <w:spacing w:val="-4"/>
          <w:sz w:val="22"/>
          <w:vertAlign w:val="baseline"/>
        </w:rPr>
        <w:t>x</w:t>
      </w:r>
      <w:r>
        <w:rPr>
          <w:i/>
          <w:spacing w:val="-36"/>
          <w:sz w:val="22"/>
          <w:vertAlign w:val="baseline"/>
        </w:rPr>
        <w:t> </w:t>
      </w:r>
      <w:r>
        <w:rPr>
          <w:spacing w:val="-10"/>
          <w:position w:val="7"/>
          <w:sz w:val="14"/>
          <w:vertAlign w:val="baseline"/>
        </w:rPr>
        <w:t>5</w:t>
      </w:r>
    </w:p>
    <w:p>
      <w:pPr>
        <w:tabs>
          <w:tab w:pos="4438" w:val="left" w:leader="none"/>
        </w:tabs>
        <w:spacing w:line="122" w:lineRule="auto" w:before="126"/>
        <w:ind w:left="1887" w:right="0" w:firstLine="0"/>
        <w:jc w:val="left"/>
        <w:rPr>
          <w:sz w:val="14"/>
        </w:rPr>
      </w:pPr>
      <w:r>
        <w:rPr>
          <w:rFonts w:ascii="Symbol" w:hAnsi="Symbol"/>
          <w:position w:val="-8"/>
          <w:sz w:val="14"/>
        </w:rPr>
        <w:t></w:t>
      </w:r>
      <w:r>
        <w:rPr>
          <w:spacing w:val="-16"/>
          <w:position w:val="-8"/>
          <w:sz w:val="14"/>
        </w:rPr>
        <w:t> </w:t>
      </w:r>
      <w:r>
        <w:rPr>
          <w:spacing w:val="-10"/>
          <w:sz w:val="14"/>
        </w:rPr>
        <w:t>1</w:t>
      </w:r>
      <w:r>
        <w:rPr>
          <w:sz w:val="14"/>
        </w:rPr>
        <w:tab/>
      </w:r>
      <w:r>
        <w:rPr>
          <w:rFonts w:ascii="Symbol" w:hAnsi="Symbol"/>
          <w:position w:val="-8"/>
          <w:sz w:val="14"/>
        </w:rPr>
        <w:t></w:t>
      </w:r>
      <w:r>
        <w:rPr>
          <w:spacing w:val="-13"/>
          <w:position w:val="-8"/>
          <w:sz w:val="14"/>
        </w:rPr>
        <w:t> </w:t>
      </w:r>
      <w:r>
        <w:rPr>
          <w:spacing w:val="-10"/>
          <w:sz w:val="14"/>
        </w:rPr>
        <w:t>3</w:t>
      </w:r>
    </w:p>
    <w:p>
      <w:pPr>
        <w:spacing w:after="0" w:line="122" w:lineRule="auto"/>
        <w:jc w:val="left"/>
        <w:rPr>
          <w:sz w:val="14"/>
        </w:rPr>
        <w:sectPr>
          <w:type w:val="continuous"/>
          <w:pgSz w:w="11910" w:h="16840"/>
          <w:pgMar w:header="523" w:footer="974" w:top="160" w:bottom="280" w:left="708" w:right="850"/>
          <w:cols w:num="2" w:equalWidth="0">
            <w:col w:w="1932" w:space="475"/>
            <w:col w:w="7945"/>
          </w:cols>
        </w:sectPr>
      </w:pPr>
    </w:p>
    <w:p>
      <w:pPr>
        <w:pStyle w:val="ListParagraph"/>
        <w:numPr>
          <w:ilvl w:val="0"/>
          <w:numId w:val="24"/>
        </w:numPr>
        <w:tabs>
          <w:tab w:pos="1631" w:val="left" w:leader="none"/>
        </w:tabs>
        <w:spacing w:line="247" w:lineRule="exact" w:before="0" w:after="0"/>
        <w:ind w:left="1631" w:right="0" w:hanging="472"/>
        <w:jc w:val="left"/>
        <w:rPr>
          <w:position w:val="7"/>
          <w:sz w:val="14"/>
        </w:rPr>
      </w:pPr>
      <w:r>
        <w:rPr>
          <w:i/>
          <w:sz w:val="22"/>
        </w:rPr>
        <w:t>x</w:t>
      </w:r>
      <w:r>
        <w:rPr>
          <w:i/>
          <w:spacing w:val="-34"/>
          <w:sz w:val="22"/>
        </w:rPr>
        <w:t> </w:t>
      </w:r>
      <w:r>
        <w:rPr>
          <w:spacing w:val="-10"/>
          <w:position w:val="7"/>
          <w:sz w:val="14"/>
        </w:rPr>
        <w:t>5</w:t>
      </w:r>
    </w:p>
    <w:p>
      <w:pPr>
        <w:pStyle w:val="ListParagraph"/>
        <w:numPr>
          <w:ilvl w:val="0"/>
          <w:numId w:val="24"/>
        </w:numPr>
        <w:tabs>
          <w:tab w:pos="1776" w:val="left" w:leader="none"/>
        </w:tabs>
        <w:spacing w:line="247" w:lineRule="exact" w:before="0" w:after="0"/>
        <w:ind w:left="1776" w:right="0" w:hanging="617"/>
        <w:jc w:val="left"/>
        <w:rPr>
          <w:position w:val="6"/>
          <w:sz w:val="14"/>
        </w:rPr>
      </w:pPr>
      <w:r>
        <w:rPr/>
        <w:br w:type="column"/>
      </w:r>
      <w:r>
        <w:rPr>
          <w:i/>
          <w:sz w:val="22"/>
        </w:rPr>
        <w:t>x</w:t>
      </w:r>
      <w:r>
        <w:rPr>
          <w:i/>
          <w:spacing w:val="56"/>
          <w:sz w:val="22"/>
        </w:rPr>
        <w:t> </w:t>
      </w:r>
      <w:r>
        <w:rPr>
          <w:spacing w:val="-10"/>
          <w:position w:val="6"/>
          <w:sz w:val="14"/>
        </w:rPr>
        <w:t>2</w:t>
      </w:r>
    </w:p>
    <w:p>
      <w:pPr>
        <w:pStyle w:val="ListParagraph"/>
        <w:numPr>
          <w:ilvl w:val="0"/>
          <w:numId w:val="24"/>
        </w:numPr>
        <w:tabs>
          <w:tab w:pos="1774" w:val="left" w:leader="none"/>
        </w:tabs>
        <w:spacing w:line="247" w:lineRule="exact" w:before="0" w:after="0"/>
        <w:ind w:left="1774" w:right="0" w:hanging="615"/>
        <w:jc w:val="left"/>
        <w:rPr>
          <w:position w:val="6"/>
          <w:sz w:val="14"/>
        </w:rPr>
      </w:pPr>
      <w:r>
        <w:rPr/>
        <w:br w:type="column"/>
      </w:r>
      <w:r>
        <w:rPr>
          <w:i/>
          <w:sz w:val="22"/>
        </w:rPr>
        <w:t>x</w:t>
      </w:r>
      <w:r>
        <w:rPr>
          <w:i/>
          <w:spacing w:val="56"/>
          <w:sz w:val="22"/>
        </w:rPr>
        <w:t> </w:t>
      </w:r>
      <w:r>
        <w:rPr>
          <w:spacing w:val="-10"/>
          <w:position w:val="6"/>
          <w:sz w:val="14"/>
        </w:rPr>
        <w:t>4</w:t>
      </w:r>
    </w:p>
    <w:p>
      <w:pPr>
        <w:pStyle w:val="ListParagraph"/>
        <w:spacing w:after="0" w:line="247" w:lineRule="exact"/>
        <w:jc w:val="left"/>
        <w:rPr>
          <w:position w:val="6"/>
          <w:sz w:val="14"/>
        </w:rPr>
        <w:sectPr>
          <w:type w:val="continuous"/>
          <w:pgSz w:w="11910" w:h="16840"/>
          <w:pgMar w:header="523" w:footer="974" w:top="160" w:bottom="280" w:left="708" w:right="850"/>
          <w:cols w:num="3" w:equalWidth="0">
            <w:col w:w="1862" w:space="545"/>
            <w:col w:w="2100" w:space="454"/>
            <w:col w:w="5391"/>
          </w:cols>
        </w:sectPr>
      </w:pPr>
    </w:p>
    <w:p>
      <w:pPr>
        <w:pStyle w:val="BodyText"/>
        <w:spacing w:before="239"/>
      </w:pPr>
    </w:p>
    <w:p>
      <w:pPr>
        <w:pStyle w:val="ListParagraph"/>
        <w:numPr>
          <w:ilvl w:val="0"/>
          <w:numId w:val="21"/>
        </w:numPr>
        <w:tabs>
          <w:tab w:pos="1159" w:val="left" w:leader="none"/>
        </w:tabs>
        <w:spacing w:line="240" w:lineRule="auto" w:before="0" w:after="0"/>
        <w:ind w:left="1159" w:right="0" w:hanging="427"/>
        <w:jc w:val="left"/>
        <w:rPr>
          <w:sz w:val="22"/>
        </w:rPr>
      </w:pPr>
      <w:r>
        <w:rPr>
          <w:sz w:val="22"/>
        </w:rPr>
        <w:t>Write</w:t>
      </w:r>
      <w:r>
        <w:rPr>
          <w:spacing w:val="-4"/>
          <w:sz w:val="22"/>
        </w:rPr>
        <w:t> </w:t>
      </w:r>
      <w:r>
        <w:rPr>
          <w:sz w:val="22"/>
        </w:rPr>
        <w:t>the</w:t>
      </w:r>
      <w:r>
        <w:rPr>
          <w:spacing w:val="-3"/>
          <w:sz w:val="22"/>
        </w:rPr>
        <w:t> </w:t>
      </w:r>
      <w:r>
        <w:rPr>
          <w:sz w:val="22"/>
        </w:rPr>
        <w:t>following</w:t>
      </w:r>
      <w:r>
        <w:rPr>
          <w:spacing w:val="-4"/>
          <w:sz w:val="22"/>
        </w:rPr>
        <w:t> </w:t>
      </w:r>
      <w:r>
        <w:rPr>
          <w:sz w:val="22"/>
        </w:rPr>
        <w:t>in</w:t>
      </w:r>
      <w:r>
        <w:rPr>
          <w:spacing w:val="-2"/>
          <w:sz w:val="22"/>
        </w:rPr>
        <w:t> </w:t>
      </w:r>
      <w:r>
        <w:rPr>
          <w:sz w:val="22"/>
        </w:rPr>
        <w:t>the</w:t>
      </w:r>
      <w:r>
        <w:rPr>
          <w:spacing w:val="-1"/>
          <w:sz w:val="22"/>
        </w:rPr>
        <w:t> </w:t>
      </w:r>
      <w:r>
        <w:rPr>
          <w:sz w:val="22"/>
        </w:rPr>
        <w:t>form</w:t>
      </w:r>
      <w:r>
        <w:rPr>
          <w:spacing w:val="-3"/>
          <w:sz w:val="22"/>
        </w:rPr>
        <w:t> </w:t>
      </w:r>
      <w:r>
        <w:rPr>
          <w:i/>
          <w:spacing w:val="-4"/>
          <w:sz w:val="22"/>
        </w:rPr>
        <w:t>ax</w:t>
      </w:r>
      <w:r>
        <w:rPr>
          <w:i/>
          <w:spacing w:val="-4"/>
          <w:sz w:val="22"/>
          <w:vertAlign w:val="superscript"/>
        </w:rPr>
        <w:t>n</w:t>
      </w:r>
      <w:r>
        <w:rPr>
          <w:spacing w:val="-4"/>
          <w:sz w:val="22"/>
          <w:vertAlign w:val="baseline"/>
        </w:rPr>
        <w:t>.</w:t>
      </w:r>
    </w:p>
    <w:p>
      <w:pPr>
        <w:pStyle w:val="ListParagraph"/>
        <w:spacing w:after="0" w:line="240" w:lineRule="auto"/>
        <w:jc w:val="left"/>
        <w:rPr>
          <w:sz w:val="22"/>
        </w:rPr>
        <w:sectPr>
          <w:type w:val="continuous"/>
          <w:pgSz w:w="11910" w:h="16840"/>
          <w:pgMar w:header="523" w:footer="974" w:top="160" w:bottom="280" w:left="708" w:right="850"/>
        </w:sectPr>
      </w:pPr>
    </w:p>
    <w:p>
      <w:pPr>
        <w:pStyle w:val="ListParagraph"/>
        <w:numPr>
          <w:ilvl w:val="1"/>
          <w:numId w:val="21"/>
        </w:numPr>
        <w:tabs>
          <w:tab w:pos="1614" w:val="left" w:leader="none"/>
        </w:tabs>
        <w:spacing w:line="240" w:lineRule="auto" w:before="215" w:after="0"/>
        <w:ind w:left="1614" w:right="0" w:hanging="455"/>
        <w:jc w:val="left"/>
        <w:rPr>
          <w:b/>
          <w:sz w:val="22"/>
        </w:rPr>
      </w:pPr>
      <w:r>
        <w:rPr>
          <w:b/>
          <w:sz w:val="22"/>
        </w:rPr>
        <mc:AlternateContent>
          <mc:Choice Requires="wps">
            <w:drawing>
              <wp:anchor distT="0" distB="0" distL="0" distR="0" allowOverlap="1" layoutInCell="1" locked="0" behindDoc="0" simplePos="0" relativeHeight="15865856">
                <wp:simplePos x="0" y="0"/>
                <wp:positionH relativeFrom="page">
                  <wp:posOffset>1545280</wp:posOffset>
                </wp:positionH>
                <wp:positionV relativeFrom="paragraph">
                  <wp:posOffset>127388</wp:posOffset>
                </wp:positionV>
                <wp:extent cx="167005" cy="170180"/>
                <wp:effectExtent l="0" t="0" r="0" b="0"/>
                <wp:wrapNone/>
                <wp:docPr id="644" name="Group 644"/>
                <wp:cNvGraphicFramePr>
                  <a:graphicFrameLocks/>
                </wp:cNvGraphicFramePr>
                <a:graphic>
                  <a:graphicData uri="http://schemas.microsoft.com/office/word/2010/wordprocessingGroup">
                    <wpg:wgp>
                      <wpg:cNvPr id="644" name="Group 644"/>
                      <wpg:cNvGrpSpPr/>
                      <wpg:grpSpPr>
                        <a:xfrm>
                          <a:off x="0" y="0"/>
                          <a:ext cx="167005" cy="170180"/>
                          <a:chExt cx="167005" cy="170180"/>
                        </a:xfrm>
                      </wpg:grpSpPr>
                      <pic:pic>
                        <pic:nvPicPr>
                          <pic:cNvPr id="645" name="Image 645"/>
                          <pic:cNvPicPr/>
                        </pic:nvPicPr>
                        <pic:blipFill>
                          <a:blip r:embed="rId164" cstate="print"/>
                          <a:stretch>
                            <a:fillRect/>
                          </a:stretch>
                        </pic:blipFill>
                        <pic:spPr>
                          <a:xfrm>
                            <a:off x="0" y="0"/>
                            <a:ext cx="166574" cy="154281"/>
                          </a:xfrm>
                          <a:prstGeom prst="rect">
                            <a:avLst/>
                          </a:prstGeom>
                        </pic:spPr>
                      </pic:pic>
                      <wps:wsp>
                        <wps:cNvPr id="646" name="Textbox 646"/>
                        <wps:cNvSpPr txBox="1"/>
                        <wps:spPr>
                          <a:xfrm>
                            <a:off x="0" y="0"/>
                            <a:ext cx="167005" cy="170180"/>
                          </a:xfrm>
                          <a:prstGeom prst="rect">
                            <a:avLst/>
                          </a:prstGeom>
                        </wps:spPr>
                        <wps:txbx>
                          <w:txbxContent>
                            <w:p>
                              <w:pPr>
                                <w:spacing w:before="14"/>
                                <w:ind w:left="152" w:right="0" w:firstLine="0"/>
                                <w:jc w:val="left"/>
                                <w:rPr>
                                  <w:i/>
                                  <w:sz w:val="22"/>
                                </w:rPr>
                              </w:pPr>
                              <w:r>
                                <w:rPr>
                                  <w:i/>
                                  <w:spacing w:val="-10"/>
                                  <w:sz w:val="22"/>
                                </w:rPr>
                                <w:t>x</w:t>
                              </w:r>
                            </w:p>
                          </w:txbxContent>
                        </wps:txbx>
                        <wps:bodyPr wrap="square" lIns="0" tIns="0" rIns="0" bIns="0" rtlCol="0">
                          <a:noAutofit/>
                        </wps:bodyPr>
                      </wps:wsp>
                    </wpg:wgp>
                  </a:graphicData>
                </a:graphic>
              </wp:anchor>
            </w:drawing>
          </mc:Choice>
          <mc:Fallback>
            <w:pict>
              <v:group style="position:absolute;margin-left:121.675644pt;margin-top:10.030607pt;width:13.15pt;height:13.4pt;mso-position-horizontal-relative:page;mso-position-vertical-relative:paragraph;z-index:15865856" id="docshapegroup453" coordorigin="2434,201" coordsize="263,268">
                <v:shape style="position:absolute;left:2433;top:200;width:263;height:243" type="#_x0000_t75" id="docshape454" stroked="false">
                  <v:imagedata r:id="rId164" o:title=""/>
                </v:shape>
                <v:shape style="position:absolute;left:2433;top:200;width:263;height:268" type="#_x0000_t202" id="docshape455" filled="false" stroked="false">
                  <v:textbox inset="0,0,0,0">
                    <w:txbxContent>
                      <w:p>
                        <w:pPr>
                          <w:spacing w:before="14"/>
                          <w:ind w:left="152" w:right="0" w:firstLine="0"/>
                          <w:jc w:val="left"/>
                          <w:rPr>
                            <w:i/>
                            <w:sz w:val="22"/>
                          </w:rPr>
                        </w:pPr>
                        <w:r>
                          <w:rPr>
                            <w:i/>
                            <w:spacing w:val="-10"/>
                            <w:sz w:val="22"/>
                          </w:rPr>
                          <w:t>x</w:t>
                        </w:r>
                      </w:p>
                    </w:txbxContent>
                  </v:textbox>
                  <w10:wrap type="none"/>
                </v:shape>
                <w10:wrap type="none"/>
              </v:group>
            </w:pict>
          </mc:Fallback>
        </mc:AlternateContent>
      </w:r>
      <w:r>
        <w:rPr>
          <w:spacing w:val="-10"/>
          <w:sz w:val="22"/>
        </w:rPr>
        <w:t>5</w:t>
      </w:r>
    </w:p>
    <w:p>
      <w:pPr>
        <w:pStyle w:val="ListParagraph"/>
        <w:numPr>
          <w:ilvl w:val="1"/>
          <w:numId w:val="21"/>
        </w:numPr>
        <w:tabs>
          <w:tab w:pos="1831" w:val="left" w:leader="none"/>
          <w:tab w:pos="3712" w:val="left" w:leader="none"/>
        </w:tabs>
        <w:spacing w:line="345" w:lineRule="exact" w:before="75" w:after="0"/>
        <w:ind w:left="1831" w:right="0" w:hanging="672"/>
        <w:jc w:val="left"/>
        <w:rPr>
          <w:b/>
          <w:sz w:val="22"/>
        </w:rPr>
      </w:pPr>
      <w:r>
        <w:rPr/>
        <w:br w:type="column"/>
      </w:r>
      <w:r>
        <w:rPr>
          <w:spacing w:val="-10"/>
          <w:position w:val="14"/>
          <w:sz w:val="22"/>
        </w:rPr>
        <w:t>2</w:t>
      </w:r>
      <w:r>
        <w:rPr>
          <w:position w:val="14"/>
          <w:sz w:val="22"/>
        </w:rPr>
        <w:tab/>
      </w:r>
      <w:r>
        <w:rPr>
          <w:b/>
          <w:spacing w:val="-10"/>
          <w:sz w:val="22"/>
        </w:rPr>
        <w:t>c</w:t>
      </w:r>
    </w:p>
    <w:p>
      <w:pPr>
        <w:spacing w:line="96" w:lineRule="auto" w:before="15"/>
        <w:ind w:left="0" w:right="47" w:firstLine="0"/>
        <w:jc w:val="center"/>
        <w:rPr>
          <w:sz w:val="14"/>
        </w:rPr>
      </w:pPr>
      <w:r>
        <w:rPr>
          <w:sz w:val="14"/>
        </w:rPr>
        <mc:AlternateContent>
          <mc:Choice Requires="wps">
            <w:drawing>
              <wp:anchor distT="0" distB="0" distL="0" distR="0" allowOverlap="1" layoutInCell="1" locked="0" behindDoc="1" simplePos="0" relativeHeight="480999936">
                <wp:simplePos x="0" y="0"/>
                <wp:positionH relativeFrom="page">
                  <wp:posOffset>3101069</wp:posOffset>
                </wp:positionH>
                <wp:positionV relativeFrom="paragraph">
                  <wp:posOffset>-34109</wp:posOffset>
                </wp:positionV>
                <wp:extent cx="145415" cy="1270"/>
                <wp:effectExtent l="0" t="0" r="0" b="0"/>
                <wp:wrapNone/>
                <wp:docPr id="647" name="Graphic 647"/>
                <wp:cNvGraphicFramePr>
                  <a:graphicFrameLocks/>
                </wp:cNvGraphicFramePr>
                <a:graphic>
                  <a:graphicData uri="http://schemas.microsoft.com/office/word/2010/wordprocessingShape">
                    <wps:wsp>
                      <wps:cNvPr id="647" name="Graphic 647"/>
                      <wps:cNvSpPr/>
                      <wps:spPr>
                        <a:xfrm>
                          <a:off x="0" y="0"/>
                          <a:ext cx="145415" cy="1270"/>
                        </a:xfrm>
                        <a:custGeom>
                          <a:avLst/>
                          <a:gdLst/>
                          <a:ahLst/>
                          <a:cxnLst/>
                          <a:rect l="l" t="t" r="r" b="b"/>
                          <a:pathLst>
                            <a:path w="145415" h="0">
                              <a:moveTo>
                                <a:pt x="0" y="0"/>
                              </a:moveTo>
                              <a:lnTo>
                                <a:pt x="144939"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316544" from="244.178696pt,-2.685779pt" to="255.591286pt,-2.685779pt" stroked="true" strokeweight=".5pt" strokecolor="#000000">
                <v:stroke dashstyle="solid"/>
                <w10:wrap type="none"/>
              </v:line>
            </w:pict>
          </mc:Fallback>
        </mc:AlternateContent>
      </w:r>
      <w:r>
        <w:rPr>
          <w:i/>
          <w:spacing w:val="-5"/>
          <w:position w:val="-9"/>
          <w:sz w:val="22"/>
        </w:rPr>
        <w:t>x</w:t>
      </w:r>
      <w:r>
        <w:rPr>
          <w:spacing w:val="-5"/>
          <w:sz w:val="14"/>
        </w:rPr>
        <w:t>3</w:t>
      </w:r>
    </w:p>
    <w:p>
      <w:pPr>
        <w:spacing w:before="76"/>
        <w:ind w:left="582" w:right="0" w:firstLine="0"/>
        <w:jc w:val="left"/>
        <w:rPr>
          <w:sz w:val="22"/>
        </w:rPr>
      </w:pPr>
      <w:r>
        <w:rPr/>
        <w:br w:type="column"/>
      </w:r>
      <w:r>
        <w:rPr>
          <w:spacing w:val="-10"/>
          <w:sz w:val="22"/>
        </w:rPr>
        <w:t>1</w:t>
      </w:r>
    </w:p>
    <w:p>
      <w:pPr>
        <w:pStyle w:val="BodyText"/>
        <w:spacing w:before="2"/>
        <w:rPr>
          <w:sz w:val="3"/>
        </w:rPr>
      </w:pPr>
    </w:p>
    <w:p>
      <w:pPr>
        <w:pStyle w:val="BodyText"/>
        <w:spacing w:line="20" w:lineRule="exact"/>
        <w:ind w:left="468"/>
        <w:rPr>
          <w:sz w:val="2"/>
        </w:rPr>
      </w:pPr>
      <w:r>
        <w:rPr>
          <w:sz w:val="2"/>
        </w:rPr>
        <mc:AlternateContent>
          <mc:Choice Requires="wps">
            <w:drawing>
              <wp:inline distT="0" distB="0" distL="0" distR="0">
                <wp:extent cx="213995" cy="6350"/>
                <wp:effectExtent l="9525" t="0" r="0" b="3175"/>
                <wp:docPr id="648" name="Group 648"/>
                <wp:cNvGraphicFramePr>
                  <a:graphicFrameLocks/>
                </wp:cNvGraphicFramePr>
                <a:graphic>
                  <a:graphicData uri="http://schemas.microsoft.com/office/word/2010/wordprocessingGroup">
                    <wpg:wgp>
                      <wpg:cNvPr id="648" name="Group 648"/>
                      <wpg:cNvGrpSpPr/>
                      <wpg:grpSpPr>
                        <a:xfrm>
                          <a:off x="0" y="0"/>
                          <a:ext cx="213995" cy="6350"/>
                          <a:chExt cx="213995" cy="6350"/>
                        </a:xfrm>
                      </wpg:grpSpPr>
                      <wps:wsp>
                        <wps:cNvPr id="649" name="Graphic 649"/>
                        <wps:cNvSpPr/>
                        <wps:spPr>
                          <a:xfrm>
                            <a:off x="0" y="3175"/>
                            <a:ext cx="213995" cy="1270"/>
                          </a:xfrm>
                          <a:custGeom>
                            <a:avLst/>
                            <a:gdLst/>
                            <a:ahLst/>
                            <a:cxnLst/>
                            <a:rect l="l" t="t" r="r" b="b"/>
                            <a:pathLst>
                              <a:path w="213995" h="0">
                                <a:moveTo>
                                  <a:pt x="0" y="0"/>
                                </a:moveTo>
                                <a:lnTo>
                                  <a:pt x="213838" y="0"/>
                                </a:lnTo>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850pt;height:.5pt;mso-position-horizontal-relative:char;mso-position-vertical-relative:line" id="docshapegroup456" coordorigin="0,0" coordsize="337,10">
                <v:line style="position:absolute" from="0,5" to="337,5" stroked="true" strokeweight=".5pt" strokecolor="#000000">
                  <v:stroke dashstyle="solid"/>
                </v:line>
              </v:group>
            </w:pict>
          </mc:Fallback>
        </mc:AlternateContent>
      </w:r>
      <w:r>
        <w:rPr>
          <w:sz w:val="2"/>
        </w:rPr>
      </w:r>
    </w:p>
    <w:p>
      <w:pPr>
        <w:spacing w:before="11"/>
        <w:ind w:left="478" w:right="0" w:firstLine="0"/>
        <w:jc w:val="left"/>
        <w:rPr>
          <w:sz w:val="22"/>
        </w:rPr>
      </w:pPr>
      <w:r>
        <w:rPr>
          <w:spacing w:val="-5"/>
          <w:sz w:val="22"/>
        </w:rPr>
        <w:t>3</w:t>
      </w:r>
      <w:r>
        <w:rPr>
          <w:i/>
          <w:spacing w:val="-5"/>
          <w:sz w:val="22"/>
        </w:rPr>
        <w:t>x</w:t>
      </w:r>
      <w:r>
        <w:rPr>
          <w:spacing w:val="-5"/>
          <w:sz w:val="22"/>
          <w:vertAlign w:val="superscript"/>
        </w:rPr>
        <w:t>4</w:t>
      </w:r>
    </w:p>
    <w:p>
      <w:pPr>
        <w:spacing w:after="0"/>
        <w:jc w:val="left"/>
        <w:rPr>
          <w:sz w:val="22"/>
        </w:rPr>
        <w:sectPr>
          <w:type w:val="continuous"/>
          <w:pgSz w:w="11910" w:h="16840"/>
          <w:pgMar w:header="523" w:footer="974" w:top="160" w:bottom="280" w:left="708" w:right="850"/>
          <w:cols w:num="3" w:equalWidth="0">
            <w:col w:w="1762" w:space="645"/>
            <w:col w:w="3811" w:space="40"/>
            <w:col w:w="4094"/>
          </w:cols>
        </w:sectPr>
      </w:pPr>
    </w:p>
    <w:p>
      <w:pPr>
        <w:tabs>
          <w:tab w:pos="1730" w:val="left" w:leader="none"/>
          <w:tab w:pos="3566" w:val="left" w:leader="none"/>
          <w:tab w:pos="4281" w:val="left" w:leader="none"/>
          <w:tab w:pos="6119" w:val="left" w:leader="none"/>
          <w:tab w:pos="6796" w:val="right" w:leader="none"/>
        </w:tabs>
        <w:spacing w:before="85"/>
        <w:ind w:left="1159" w:right="0" w:firstLine="0"/>
        <w:jc w:val="left"/>
        <w:rPr>
          <w:sz w:val="22"/>
        </w:rPr>
      </w:pPr>
      <w:r>
        <w:rPr>
          <w:sz w:val="22"/>
        </w:rPr>
        <mc:AlternateContent>
          <mc:Choice Requires="wps">
            <w:drawing>
              <wp:anchor distT="0" distB="0" distL="0" distR="0" allowOverlap="1" layoutInCell="1" locked="0" behindDoc="1" simplePos="0" relativeHeight="481000448">
                <wp:simplePos x="0" y="0"/>
                <wp:positionH relativeFrom="page">
                  <wp:posOffset>1481962</wp:posOffset>
                </wp:positionH>
                <wp:positionV relativeFrom="paragraph">
                  <wp:posOffset>238985</wp:posOffset>
                </wp:positionV>
                <wp:extent cx="199390" cy="192405"/>
                <wp:effectExtent l="0" t="0" r="0" b="0"/>
                <wp:wrapNone/>
                <wp:docPr id="650" name="Group 650"/>
                <wp:cNvGraphicFramePr>
                  <a:graphicFrameLocks/>
                </wp:cNvGraphicFramePr>
                <a:graphic>
                  <a:graphicData uri="http://schemas.microsoft.com/office/word/2010/wordprocessingGroup">
                    <wpg:wgp>
                      <wpg:cNvPr id="650" name="Group 650"/>
                      <wpg:cNvGrpSpPr/>
                      <wpg:grpSpPr>
                        <a:xfrm>
                          <a:off x="0" y="0"/>
                          <a:ext cx="199390" cy="192405"/>
                          <a:chExt cx="199390" cy="192405"/>
                        </a:xfrm>
                      </wpg:grpSpPr>
                      <pic:pic>
                        <pic:nvPicPr>
                          <pic:cNvPr id="651" name="Image 651"/>
                          <pic:cNvPicPr/>
                        </pic:nvPicPr>
                        <pic:blipFill>
                          <a:blip r:embed="rId160" cstate="print"/>
                          <a:stretch>
                            <a:fillRect/>
                          </a:stretch>
                        </pic:blipFill>
                        <pic:spPr>
                          <a:xfrm>
                            <a:off x="0" y="0"/>
                            <a:ext cx="198996" cy="176354"/>
                          </a:xfrm>
                          <a:prstGeom prst="rect">
                            <a:avLst/>
                          </a:prstGeom>
                        </pic:spPr>
                      </pic:pic>
                      <wps:wsp>
                        <wps:cNvPr id="652" name="Textbox 652"/>
                        <wps:cNvSpPr txBox="1"/>
                        <wps:spPr>
                          <a:xfrm>
                            <a:off x="0" y="0"/>
                            <a:ext cx="199390" cy="192405"/>
                          </a:xfrm>
                          <a:prstGeom prst="rect">
                            <a:avLst/>
                          </a:prstGeom>
                        </wps:spPr>
                        <wps:txbx>
                          <w:txbxContent>
                            <w:p>
                              <w:pPr>
                                <w:spacing w:before="49"/>
                                <w:ind w:left="178" w:right="0" w:firstLine="0"/>
                                <w:jc w:val="left"/>
                                <w:rPr>
                                  <w:i/>
                                  <w:sz w:val="22"/>
                                </w:rPr>
                              </w:pPr>
                              <w:r>
                                <w:rPr>
                                  <w:i/>
                                  <w:spacing w:val="-10"/>
                                  <w:sz w:val="22"/>
                                </w:rPr>
                                <w:t>x</w:t>
                              </w:r>
                            </w:p>
                          </w:txbxContent>
                        </wps:txbx>
                        <wps:bodyPr wrap="square" lIns="0" tIns="0" rIns="0" bIns="0" rtlCol="0">
                          <a:noAutofit/>
                        </wps:bodyPr>
                      </wps:wsp>
                    </wpg:wgp>
                  </a:graphicData>
                </a:graphic>
              </wp:anchor>
            </w:drawing>
          </mc:Choice>
          <mc:Fallback>
            <w:pict>
              <v:group style="position:absolute;margin-left:116.68998pt;margin-top:18.817728pt;width:15.7pt;height:15.15pt;mso-position-horizontal-relative:page;mso-position-vertical-relative:paragraph;z-index:-22316032" id="docshapegroup457" coordorigin="2334,376" coordsize="314,303">
                <v:shape style="position:absolute;left:2333;top:376;width:314;height:278" type="#_x0000_t75" id="docshape458" stroked="false">
                  <v:imagedata r:id="rId160" o:title=""/>
                </v:shape>
                <v:shape style="position:absolute;left:2333;top:376;width:314;height:303" type="#_x0000_t202" id="docshape459" filled="false" stroked="false">
                  <v:textbox inset="0,0,0,0">
                    <w:txbxContent>
                      <w:p>
                        <w:pPr>
                          <w:spacing w:before="49"/>
                          <w:ind w:left="178" w:right="0" w:firstLine="0"/>
                          <w:jc w:val="left"/>
                          <w:rPr>
                            <w:i/>
                            <w:sz w:val="22"/>
                          </w:rPr>
                        </w:pPr>
                        <w:r>
                          <w:rPr>
                            <w:i/>
                            <w:spacing w:val="-10"/>
                            <w:sz w:val="22"/>
                          </w:rPr>
                          <w:t>x</w:t>
                        </w:r>
                      </w:p>
                    </w:txbxContent>
                  </v:textbox>
                  <w10:wrap type="none"/>
                </v:shape>
                <w10:wrap type="none"/>
              </v:group>
            </w:pict>
          </mc:Fallback>
        </mc:AlternateContent>
      </w:r>
      <w:r>
        <w:rPr>
          <w:sz w:val="22"/>
        </w:rPr>
        <mc:AlternateContent>
          <mc:Choice Requires="wps">
            <w:drawing>
              <wp:anchor distT="0" distB="0" distL="0" distR="0" allowOverlap="1" layoutInCell="1" locked="0" behindDoc="1" simplePos="0" relativeHeight="481000960">
                <wp:simplePos x="0" y="0"/>
                <wp:positionH relativeFrom="page">
                  <wp:posOffset>3101847</wp:posOffset>
                </wp:positionH>
                <wp:positionV relativeFrom="paragraph">
                  <wp:posOffset>238985</wp:posOffset>
                </wp:positionV>
                <wp:extent cx="199390" cy="192405"/>
                <wp:effectExtent l="0" t="0" r="0" b="0"/>
                <wp:wrapNone/>
                <wp:docPr id="653" name="Group 653"/>
                <wp:cNvGraphicFramePr>
                  <a:graphicFrameLocks/>
                </wp:cNvGraphicFramePr>
                <a:graphic>
                  <a:graphicData uri="http://schemas.microsoft.com/office/word/2010/wordprocessingGroup">
                    <wpg:wgp>
                      <wpg:cNvPr id="653" name="Group 653"/>
                      <wpg:cNvGrpSpPr/>
                      <wpg:grpSpPr>
                        <a:xfrm>
                          <a:off x="0" y="0"/>
                          <a:ext cx="199390" cy="192405"/>
                          <a:chExt cx="199390" cy="192405"/>
                        </a:xfrm>
                      </wpg:grpSpPr>
                      <pic:pic>
                        <pic:nvPicPr>
                          <pic:cNvPr id="654" name="Image 654"/>
                          <pic:cNvPicPr/>
                        </pic:nvPicPr>
                        <pic:blipFill>
                          <a:blip r:embed="rId165" cstate="print"/>
                          <a:stretch>
                            <a:fillRect/>
                          </a:stretch>
                        </pic:blipFill>
                        <pic:spPr>
                          <a:xfrm>
                            <a:off x="0" y="0"/>
                            <a:ext cx="198996" cy="176354"/>
                          </a:xfrm>
                          <a:prstGeom prst="rect">
                            <a:avLst/>
                          </a:prstGeom>
                        </pic:spPr>
                      </pic:pic>
                      <wps:wsp>
                        <wps:cNvPr id="655" name="Textbox 655"/>
                        <wps:cNvSpPr txBox="1"/>
                        <wps:spPr>
                          <a:xfrm>
                            <a:off x="0" y="0"/>
                            <a:ext cx="199390" cy="192405"/>
                          </a:xfrm>
                          <a:prstGeom prst="rect">
                            <a:avLst/>
                          </a:prstGeom>
                        </wps:spPr>
                        <wps:txbx>
                          <w:txbxContent>
                            <w:p>
                              <w:pPr>
                                <w:spacing w:line="151" w:lineRule="auto" w:before="76"/>
                                <w:ind w:left="32" w:right="0" w:firstLine="0"/>
                                <w:jc w:val="left"/>
                                <w:rPr>
                                  <w:i/>
                                  <w:position w:val="-8"/>
                                  <w:sz w:val="22"/>
                                </w:rPr>
                              </w:pPr>
                              <w:r>
                                <w:rPr>
                                  <w:sz w:val="14"/>
                                </w:rPr>
                                <w:t>3</w:t>
                              </w:r>
                              <w:r>
                                <w:rPr>
                                  <w:spacing w:val="40"/>
                                  <w:sz w:val="14"/>
                                </w:rPr>
                                <w:t> </w:t>
                              </w:r>
                              <w:r>
                                <w:rPr>
                                  <w:i/>
                                  <w:spacing w:val="-10"/>
                                  <w:position w:val="-8"/>
                                  <w:sz w:val="22"/>
                                </w:rPr>
                                <w:t>x</w:t>
                              </w:r>
                            </w:p>
                          </w:txbxContent>
                        </wps:txbx>
                        <wps:bodyPr wrap="square" lIns="0" tIns="0" rIns="0" bIns="0" rtlCol="0">
                          <a:noAutofit/>
                        </wps:bodyPr>
                      </wps:wsp>
                    </wpg:wgp>
                  </a:graphicData>
                </a:graphic>
              </wp:anchor>
            </w:drawing>
          </mc:Choice>
          <mc:Fallback>
            <w:pict>
              <v:group style="position:absolute;margin-left:244.23996pt;margin-top:18.817728pt;width:15.7pt;height:15.15pt;mso-position-horizontal-relative:page;mso-position-vertical-relative:paragraph;z-index:-22315520" id="docshapegroup460" coordorigin="4885,376" coordsize="314,303">
                <v:shape style="position:absolute;left:4884;top:376;width:314;height:278" type="#_x0000_t75" id="docshape461" stroked="false">
                  <v:imagedata r:id="rId165" o:title=""/>
                </v:shape>
                <v:shape style="position:absolute;left:4884;top:376;width:314;height:303" type="#_x0000_t202" id="docshape462" filled="false" stroked="false">
                  <v:textbox inset="0,0,0,0">
                    <w:txbxContent>
                      <w:p>
                        <w:pPr>
                          <w:spacing w:line="151" w:lineRule="auto" w:before="76"/>
                          <w:ind w:left="32" w:right="0" w:firstLine="0"/>
                          <w:jc w:val="left"/>
                          <w:rPr>
                            <w:i/>
                            <w:position w:val="-8"/>
                            <w:sz w:val="22"/>
                          </w:rPr>
                        </w:pPr>
                        <w:r>
                          <w:rPr>
                            <w:sz w:val="14"/>
                          </w:rPr>
                          <w:t>3</w:t>
                        </w:r>
                        <w:r>
                          <w:rPr>
                            <w:spacing w:val="40"/>
                            <w:sz w:val="14"/>
                          </w:rPr>
                          <w:t> </w:t>
                        </w:r>
                        <w:r>
                          <w:rPr>
                            <w:i/>
                            <w:spacing w:val="-10"/>
                            <w:position w:val="-8"/>
                            <w:sz w:val="22"/>
                          </w:rPr>
                          <w:t>x</w:t>
                        </w:r>
                      </w:p>
                    </w:txbxContent>
                  </v:textbox>
                  <w10:wrap type="none"/>
                </v:shape>
                <w10:wrap type="none"/>
              </v:group>
            </w:pict>
          </mc:Fallback>
        </mc:AlternateContent>
      </w:r>
      <w:r>
        <w:rPr>
          <w:b/>
          <w:spacing w:val="-10"/>
          <w:sz w:val="22"/>
        </w:rPr>
        <w:t>d</w:t>
      </w:r>
      <w:r>
        <w:rPr>
          <w:b/>
          <w:sz w:val="22"/>
        </w:rPr>
        <w:tab/>
      </w:r>
      <w:r>
        <w:rPr>
          <w:spacing w:val="-10"/>
          <w:position w:val="15"/>
          <w:sz w:val="22"/>
        </w:rPr>
        <w:t>2</w:t>
      </w:r>
      <w:r>
        <w:rPr>
          <w:position w:val="15"/>
          <w:sz w:val="22"/>
        </w:rPr>
        <w:tab/>
      </w:r>
      <w:r>
        <w:rPr>
          <w:b/>
          <w:spacing w:val="-10"/>
          <w:sz w:val="22"/>
        </w:rPr>
        <w:t>e</w:t>
      </w:r>
      <w:r>
        <w:rPr>
          <w:b/>
          <w:sz w:val="22"/>
        </w:rPr>
        <w:tab/>
      </w:r>
      <w:r>
        <w:rPr>
          <w:spacing w:val="-10"/>
          <w:position w:val="15"/>
          <w:sz w:val="22"/>
        </w:rPr>
        <w:t>4</w:t>
      </w:r>
      <w:r>
        <w:rPr>
          <w:position w:val="15"/>
          <w:sz w:val="22"/>
        </w:rPr>
        <w:tab/>
      </w:r>
      <w:r>
        <w:rPr>
          <w:b/>
          <w:spacing w:val="-10"/>
          <w:sz w:val="22"/>
        </w:rPr>
        <w:t>f</w:t>
      </w:r>
      <w:r>
        <w:rPr>
          <w:b/>
          <w:sz w:val="22"/>
        </w:rPr>
        <w:tab/>
      </w:r>
      <w:r>
        <w:rPr>
          <w:spacing w:val="-10"/>
          <w:sz w:val="22"/>
        </w:rPr>
        <w:t>3</w:t>
      </w:r>
    </w:p>
    <w:p>
      <w:pPr>
        <w:pStyle w:val="BodyText"/>
        <w:rPr>
          <w:sz w:val="32"/>
        </w:rPr>
      </w:pPr>
    </w:p>
    <w:p>
      <w:pPr>
        <w:pStyle w:val="BodyText"/>
        <w:rPr>
          <w:sz w:val="32"/>
        </w:rPr>
      </w:pPr>
    </w:p>
    <w:p>
      <w:pPr>
        <w:pStyle w:val="BodyText"/>
        <w:spacing w:before="196"/>
        <w:rPr>
          <w:sz w:val="32"/>
        </w:rPr>
      </w:pPr>
    </w:p>
    <w:p>
      <w:pPr>
        <w:pStyle w:val="Heading2"/>
        <w:spacing w:before="0"/>
      </w:pPr>
      <w:bookmarkStart w:name="Extend" w:id="6"/>
      <w:bookmarkEnd w:id="6"/>
      <w:r>
        <w:rPr>
          <w:b w:val="0"/>
        </w:rPr>
      </w:r>
      <w:r>
        <w:rPr>
          <w:spacing w:val="-2"/>
        </w:rPr>
        <w:t>Extend</w:t>
      </w:r>
    </w:p>
    <w:p>
      <w:pPr>
        <w:pStyle w:val="BodyText"/>
        <w:rPr>
          <w:b/>
          <w:sz w:val="20"/>
        </w:rPr>
      </w:pPr>
    </w:p>
    <w:p>
      <w:pPr>
        <w:pStyle w:val="BodyText"/>
        <w:spacing w:before="50"/>
        <w:rPr>
          <w:b/>
          <w:sz w:val="20"/>
        </w:rPr>
      </w:pPr>
    </w:p>
    <w:p>
      <w:pPr>
        <w:pStyle w:val="BodyText"/>
        <w:spacing w:after="0"/>
        <w:rPr>
          <w:b/>
          <w:sz w:val="20"/>
        </w:rPr>
        <w:sectPr>
          <w:type w:val="continuous"/>
          <w:pgSz w:w="11910" w:h="16840"/>
          <w:pgMar w:header="523" w:footer="974" w:top="160" w:bottom="280" w:left="708" w:right="850"/>
        </w:sectPr>
      </w:pPr>
    </w:p>
    <w:p>
      <w:pPr>
        <w:pStyle w:val="ListParagraph"/>
        <w:numPr>
          <w:ilvl w:val="0"/>
          <w:numId w:val="21"/>
        </w:numPr>
        <w:tabs>
          <w:tab w:pos="1159" w:val="left" w:leader="none"/>
        </w:tabs>
        <w:spacing w:line="240" w:lineRule="auto" w:before="92" w:after="0"/>
        <w:ind w:left="1159" w:right="0" w:hanging="427"/>
        <w:jc w:val="left"/>
        <w:rPr>
          <w:sz w:val="22"/>
        </w:rPr>
      </w:pPr>
      <w:r>
        <w:rPr>
          <w:sz w:val="22"/>
        </w:rPr>
        <w:t>Write</w:t>
      </w:r>
      <w:r>
        <w:rPr>
          <w:spacing w:val="-4"/>
          <w:sz w:val="22"/>
        </w:rPr>
        <w:t> </w:t>
      </w:r>
      <w:r>
        <w:rPr>
          <w:sz w:val="22"/>
        </w:rPr>
        <w:t>as</w:t>
      </w:r>
      <w:r>
        <w:rPr>
          <w:spacing w:val="-1"/>
          <w:sz w:val="22"/>
        </w:rPr>
        <w:t> </w:t>
      </w:r>
      <w:r>
        <w:rPr>
          <w:sz w:val="22"/>
        </w:rPr>
        <w:t>sums</w:t>
      </w:r>
      <w:r>
        <w:rPr>
          <w:spacing w:val="-2"/>
          <w:sz w:val="22"/>
        </w:rPr>
        <w:t> </w:t>
      </w:r>
      <w:r>
        <w:rPr>
          <w:sz w:val="22"/>
        </w:rPr>
        <w:t>of</w:t>
      </w:r>
      <w:r>
        <w:rPr>
          <w:spacing w:val="-3"/>
          <w:sz w:val="22"/>
        </w:rPr>
        <w:t> </w:t>
      </w:r>
      <w:r>
        <w:rPr>
          <w:sz w:val="22"/>
        </w:rPr>
        <w:t>powers</w:t>
      </w:r>
      <w:r>
        <w:rPr>
          <w:spacing w:val="-2"/>
          <w:sz w:val="22"/>
        </w:rPr>
        <w:t> </w:t>
      </w:r>
      <w:r>
        <w:rPr>
          <w:sz w:val="22"/>
        </w:rPr>
        <w:t>of</w:t>
      </w:r>
      <w:r>
        <w:rPr>
          <w:spacing w:val="-3"/>
          <w:sz w:val="22"/>
        </w:rPr>
        <w:t> </w:t>
      </w:r>
      <w:r>
        <w:rPr>
          <w:i/>
          <w:spacing w:val="-5"/>
          <w:sz w:val="22"/>
        </w:rPr>
        <w:t>x</w:t>
      </w:r>
      <w:r>
        <w:rPr>
          <w:spacing w:val="-5"/>
          <w:sz w:val="22"/>
        </w:rPr>
        <w:t>.</w:t>
      </w:r>
    </w:p>
    <w:p>
      <w:pPr>
        <w:pStyle w:val="BodyText"/>
        <w:spacing w:line="137" w:lineRule="exact" w:before="101"/>
        <w:ind w:left="1651"/>
      </w:pPr>
      <w:r>
        <w:rPr>
          <w:i/>
        </w:rPr>
        <w:t>x</w:t>
      </w:r>
      <w:r>
        <w:rPr>
          <w:vertAlign w:val="superscript"/>
        </w:rPr>
        <w:t>5</w:t>
      </w:r>
      <w:r>
        <w:rPr>
          <w:spacing w:val="12"/>
          <w:vertAlign w:val="baseline"/>
        </w:rPr>
        <w:t> </w:t>
      </w:r>
      <w:r>
        <w:rPr>
          <w:rFonts w:ascii="Symbol" w:hAnsi="Symbol"/>
          <w:vertAlign w:val="baseline"/>
        </w:rPr>
        <w:t></w:t>
      </w:r>
      <w:r>
        <w:rPr>
          <w:spacing w:val="-32"/>
          <w:vertAlign w:val="baseline"/>
        </w:rPr>
        <w:t> </w:t>
      </w:r>
      <w:r>
        <w:rPr>
          <w:spacing w:val="-10"/>
          <w:vertAlign w:val="baseline"/>
        </w:rPr>
        <w:t>1</w:t>
      </w:r>
    </w:p>
    <w:p>
      <w:pPr>
        <w:spacing w:line="240" w:lineRule="auto" w:before="206"/>
        <w:rPr>
          <w:sz w:val="22"/>
        </w:rPr>
      </w:pPr>
      <w:r>
        <w:rPr/>
        <w:br w:type="column"/>
      </w:r>
      <w:r>
        <w:rPr>
          <w:sz w:val="22"/>
        </w:rPr>
      </w:r>
    </w:p>
    <w:p>
      <w:pPr>
        <w:pStyle w:val="BodyText"/>
        <w:tabs>
          <w:tab w:pos="1026" w:val="left" w:leader="none"/>
        </w:tabs>
        <w:spacing w:line="124" w:lineRule="exact"/>
        <w:ind w:left="467"/>
        <w:rPr>
          <w:rFonts w:ascii="Symbol" w:hAnsi="Symbol"/>
        </w:rPr>
      </w:pPr>
      <w:r>
        <w:rPr>
          <w:vertAlign w:val="subscript"/>
        </w:rPr>
        <w:t>2</w:t>
      </w:r>
      <w:r>
        <w:rPr>
          <w:spacing w:val="-13"/>
          <w:vertAlign w:val="baseline"/>
        </w:rPr>
        <w:t> </w:t>
      </w:r>
      <w:r>
        <w:rPr>
          <w:rFonts w:ascii="Symbol" w:hAnsi="Symbol"/>
          <w:spacing w:val="-12"/>
          <w:vertAlign w:val="baseline"/>
        </w:rPr>
        <w:t></w:t>
      </w:r>
      <w:r>
        <w:rPr>
          <w:vertAlign w:val="baseline"/>
        </w:rPr>
        <w:tab/>
      </w:r>
      <w:r>
        <w:rPr>
          <w:position w:val="1"/>
          <w:vertAlign w:val="baseline"/>
        </w:rPr>
        <w:t>1</w:t>
      </w:r>
      <w:r>
        <w:rPr>
          <w:spacing w:val="-11"/>
          <w:position w:val="1"/>
          <w:vertAlign w:val="baseline"/>
        </w:rPr>
        <w:t> </w:t>
      </w:r>
      <w:r>
        <w:rPr>
          <w:rFonts w:ascii="Symbol" w:hAnsi="Symbol"/>
          <w:spacing w:val="-10"/>
          <w:vertAlign w:val="baseline"/>
        </w:rPr>
        <w:t></w:t>
      </w:r>
    </w:p>
    <w:p>
      <w:pPr>
        <w:spacing w:line="240" w:lineRule="auto" w:before="0"/>
        <w:rPr>
          <w:rFonts w:ascii="Symbol" w:hAnsi="Symbol"/>
          <w:sz w:val="14"/>
        </w:rPr>
      </w:pPr>
      <w:r>
        <w:rPr/>
        <w:br w:type="column"/>
      </w:r>
      <w:r>
        <w:rPr>
          <w:rFonts w:ascii="Symbol" w:hAnsi="Symbol"/>
          <w:sz w:val="14"/>
        </w:rPr>
      </w:r>
    </w:p>
    <w:p>
      <w:pPr>
        <w:pStyle w:val="BodyText"/>
        <w:spacing w:before="116"/>
        <w:rPr>
          <w:rFonts w:ascii="Symbol" w:hAnsi="Symbol"/>
          <w:sz w:val="14"/>
        </w:rPr>
      </w:pPr>
    </w:p>
    <w:p>
      <w:pPr>
        <w:pStyle w:val="BodyText"/>
        <w:tabs>
          <w:tab w:pos="1516" w:val="left" w:leader="none"/>
        </w:tabs>
        <w:spacing w:line="124" w:lineRule="exact"/>
        <w:ind w:left="732"/>
        <w:rPr>
          <w:rFonts w:ascii="Symbol" w:hAnsi="Symbol"/>
        </w:rPr>
      </w:pPr>
      <w:r>
        <w:rPr>
          <w:rFonts w:ascii="Symbol" w:hAnsi="Symbol"/>
          <w:vertAlign w:val="subscript"/>
        </w:rPr>
        <w:t></w:t>
      </w:r>
      <w:r>
        <w:rPr>
          <w:vertAlign w:val="subscript"/>
        </w:rPr>
        <w:t>4</w:t>
      </w:r>
      <w:r>
        <w:rPr>
          <w:spacing w:val="-14"/>
          <w:vertAlign w:val="baseline"/>
        </w:rPr>
        <w:t> </w:t>
      </w:r>
      <w:r>
        <w:rPr>
          <w:rFonts w:ascii="Symbol" w:hAnsi="Symbol"/>
          <w:vertAlign w:val="baseline"/>
        </w:rPr>
        <w:t></w:t>
      </w:r>
      <w:r>
        <w:rPr>
          <w:spacing w:val="64"/>
          <w:w w:val="150"/>
          <w:vertAlign w:val="baseline"/>
        </w:rPr>
        <w:t> </w:t>
      </w:r>
      <w:r>
        <w:rPr>
          <w:spacing w:val="-10"/>
          <w:vertAlign w:val="subscript"/>
        </w:rPr>
        <w:t>2</w:t>
      </w:r>
      <w:r>
        <w:rPr>
          <w:vertAlign w:val="baseline"/>
        </w:rPr>
        <w:tab/>
      </w:r>
      <w:r>
        <w:rPr>
          <w:position w:val="1"/>
          <w:vertAlign w:val="baseline"/>
        </w:rPr>
        <w:t>1</w:t>
      </w:r>
      <w:r>
        <w:rPr>
          <w:spacing w:val="35"/>
          <w:position w:val="1"/>
          <w:vertAlign w:val="baseline"/>
        </w:rPr>
        <w:t> </w:t>
      </w:r>
      <w:r>
        <w:rPr>
          <w:rFonts w:ascii="Symbol" w:hAnsi="Symbol"/>
          <w:spacing w:val="-10"/>
          <w:vertAlign w:val="baseline"/>
        </w:rPr>
        <w:t></w:t>
      </w:r>
    </w:p>
    <w:p>
      <w:pPr>
        <w:pStyle w:val="BodyText"/>
        <w:spacing w:after="0" w:line="124" w:lineRule="exact"/>
        <w:rPr>
          <w:rFonts w:ascii="Symbol" w:hAnsi="Symbol"/>
        </w:rPr>
        <w:sectPr>
          <w:type w:val="continuous"/>
          <w:pgSz w:w="11910" w:h="16840"/>
          <w:pgMar w:header="523" w:footer="974" w:top="160" w:bottom="280" w:left="708" w:right="850"/>
          <w:cols w:num="3" w:equalWidth="0">
            <w:col w:w="3783" w:space="40"/>
            <w:col w:w="1306" w:space="981"/>
            <w:col w:w="4242"/>
          </w:cols>
        </w:sectPr>
      </w:pPr>
    </w:p>
    <w:p>
      <w:pPr>
        <w:pStyle w:val="ListParagraph"/>
        <w:numPr>
          <w:ilvl w:val="1"/>
          <w:numId w:val="21"/>
        </w:numPr>
        <w:tabs>
          <w:tab w:pos="1785" w:val="left" w:leader="none"/>
        </w:tabs>
        <w:spacing w:line="183" w:lineRule="exact" w:before="19" w:after="0"/>
        <w:ind w:left="1785" w:right="0" w:hanging="626"/>
        <w:jc w:val="left"/>
        <w:rPr>
          <w:b/>
          <w:sz w:val="22"/>
        </w:rPr>
      </w:pPr>
      <w:r>
        <w:rPr>
          <w:b/>
          <w:sz w:val="22"/>
        </w:rPr>
        <mc:AlternateContent>
          <mc:Choice Requires="wps">
            <w:drawing>
              <wp:anchor distT="0" distB="0" distL="0" distR="0" allowOverlap="1" layoutInCell="1" locked="0" behindDoc="0" simplePos="0" relativeHeight="15867904">
                <wp:simplePos x="0" y="0"/>
                <wp:positionH relativeFrom="page">
                  <wp:posOffset>1481582</wp:posOffset>
                </wp:positionH>
                <wp:positionV relativeFrom="paragraph">
                  <wp:posOffset>107355</wp:posOffset>
                </wp:positionV>
                <wp:extent cx="323215" cy="1270"/>
                <wp:effectExtent l="0" t="0" r="0" b="0"/>
                <wp:wrapNone/>
                <wp:docPr id="656" name="Graphic 656"/>
                <wp:cNvGraphicFramePr>
                  <a:graphicFrameLocks/>
                </wp:cNvGraphicFramePr>
                <a:graphic>
                  <a:graphicData uri="http://schemas.microsoft.com/office/word/2010/wordprocessingShape">
                    <wps:wsp>
                      <wps:cNvPr id="656" name="Graphic 656"/>
                      <wps:cNvSpPr/>
                      <wps:spPr>
                        <a:xfrm>
                          <a:off x="0" y="0"/>
                          <a:ext cx="323215" cy="1270"/>
                        </a:xfrm>
                        <a:custGeom>
                          <a:avLst/>
                          <a:gdLst/>
                          <a:ahLst/>
                          <a:cxnLst/>
                          <a:rect l="l" t="t" r="r" b="b"/>
                          <a:pathLst>
                            <a:path w="323215" h="0">
                              <a:moveTo>
                                <a:pt x="0" y="0"/>
                              </a:moveTo>
                              <a:lnTo>
                                <a:pt x="322659" y="0"/>
                              </a:lnTo>
                            </a:path>
                          </a:pathLst>
                        </a:custGeom>
                        <a:ln w="6409">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67904" from="116.660027pt,8.453213pt" to="142.066277pt,8.453213pt" stroked="true" strokeweight=".504686pt" strokecolor="#000000">
                <v:stroke dashstyle="solid"/>
                <w10:wrap type="none"/>
              </v:line>
            </w:pict>
          </mc:Fallback>
        </mc:AlternateContent>
      </w:r>
      <w:r>
        <w:rPr>
          <w:i/>
          <w:spacing w:val="-5"/>
          <w:position w:val="-17"/>
          <w:sz w:val="22"/>
        </w:rPr>
        <w:t>x</w:t>
      </w:r>
      <w:r>
        <w:rPr>
          <w:spacing w:val="-5"/>
          <w:position w:val="-7"/>
          <w:sz w:val="14"/>
        </w:rPr>
        <w:t>2</w:t>
      </w:r>
    </w:p>
    <w:p>
      <w:pPr>
        <w:pStyle w:val="ListParagraph"/>
        <w:numPr>
          <w:ilvl w:val="1"/>
          <w:numId w:val="21"/>
        </w:numPr>
        <w:tabs>
          <w:tab w:pos="1775" w:val="left" w:leader="none"/>
        </w:tabs>
        <w:spacing w:line="199" w:lineRule="exact" w:before="4" w:after="0"/>
        <w:ind w:left="1775" w:right="0" w:hanging="616"/>
        <w:jc w:val="left"/>
        <w:rPr>
          <w:b/>
          <w:sz w:val="22"/>
        </w:rPr>
      </w:pPr>
      <w:r>
        <w:rPr/>
        <w:br w:type="column"/>
      </w:r>
      <w:r>
        <w:rPr>
          <w:i/>
          <w:sz w:val="22"/>
        </w:rPr>
        <w:t>x</w:t>
      </w:r>
      <w:r>
        <w:rPr>
          <w:i/>
          <w:spacing w:val="64"/>
          <w:sz w:val="22"/>
        </w:rPr>
        <w:t> </w:t>
      </w:r>
      <w:r>
        <w:rPr>
          <w:rFonts w:ascii="Symbol" w:hAnsi="Symbol"/>
          <w:position w:val="-5"/>
          <w:sz w:val="22"/>
        </w:rPr>
        <w:t></w:t>
      </w:r>
      <w:r>
        <w:rPr>
          <w:spacing w:val="-15"/>
          <w:position w:val="-5"/>
          <w:sz w:val="22"/>
        </w:rPr>
        <w:t> </w:t>
      </w:r>
      <w:r>
        <w:rPr>
          <w:i/>
          <w:sz w:val="22"/>
        </w:rPr>
        <w:t>x</w:t>
      </w:r>
      <w:r>
        <w:rPr>
          <w:i/>
          <w:spacing w:val="-13"/>
          <w:sz w:val="22"/>
        </w:rPr>
        <w:t> </w:t>
      </w:r>
      <w:r>
        <w:rPr>
          <w:rFonts w:ascii="Symbol" w:hAnsi="Symbol"/>
          <w:sz w:val="22"/>
        </w:rPr>
        <w:t></w:t>
      </w:r>
      <w:r>
        <w:rPr>
          <w:spacing w:val="18"/>
          <w:sz w:val="22"/>
        </w:rPr>
        <w:t> </w:t>
      </w:r>
      <w:r>
        <w:rPr>
          <w:i/>
          <w:position w:val="-16"/>
          <w:sz w:val="22"/>
        </w:rPr>
        <w:t>x</w:t>
      </w:r>
      <w:r>
        <w:rPr>
          <w:i/>
          <w:spacing w:val="-9"/>
          <w:position w:val="-16"/>
          <w:sz w:val="22"/>
        </w:rPr>
        <w:t> </w:t>
      </w:r>
      <w:r>
        <w:rPr>
          <w:rFonts w:ascii="Symbol" w:hAnsi="Symbol"/>
          <w:spacing w:val="-10"/>
          <w:position w:val="-5"/>
          <w:sz w:val="22"/>
        </w:rPr>
        <w:t></w:t>
      </w:r>
    </w:p>
    <w:p>
      <w:pPr>
        <w:pStyle w:val="ListParagraph"/>
        <w:numPr>
          <w:ilvl w:val="1"/>
          <w:numId w:val="21"/>
        </w:numPr>
        <w:tabs>
          <w:tab w:pos="1606" w:val="left" w:leader="none"/>
        </w:tabs>
        <w:spacing w:line="183" w:lineRule="exact" w:before="20" w:after="0"/>
        <w:ind w:left="1606" w:right="0" w:hanging="614"/>
        <w:jc w:val="left"/>
        <w:rPr>
          <w:b/>
          <w:sz w:val="22"/>
        </w:rPr>
      </w:pPr>
      <w:r>
        <w:rPr/>
        <w:br w:type="column"/>
      </w:r>
      <w:r>
        <w:rPr>
          <w:i/>
          <w:sz w:val="22"/>
        </w:rPr>
        <w:t>x</w:t>
      </w:r>
      <w:r>
        <w:rPr>
          <w:i/>
          <w:spacing w:val="43"/>
          <w:sz w:val="22"/>
        </w:rPr>
        <w:t>  </w:t>
      </w:r>
      <w:r>
        <w:rPr>
          <w:rFonts w:ascii="Symbol" w:hAnsi="Symbol"/>
          <w:position w:val="-5"/>
          <w:sz w:val="22"/>
        </w:rPr>
        <w:t></w:t>
      </w:r>
      <w:r>
        <w:rPr>
          <w:spacing w:val="-14"/>
          <w:position w:val="-5"/>
          <w:sz w:val="22"/>
        </w:rPr>
        <w:t> </w:t>
      </w:r>
      <w:r>
        <w:rPr>
          <w:i/>
          <w:spacing w:val="-10"/>
          <w:sz w:val="22"/>
        </w:rPr>
        <w:t>x</w:t>
      </w:r>
    </w:p>
    <w:p>
      <w:pPr>
        <w:spacing w:line="198" w:lineRule="exact" w:before="5"/>
        <w:ind w:left="104" w:right="0" w:firstLine="0"/>
        <w:jc w:val="left"/>
        <w:rPr>
          <w:rFonts w:ascii="Symbol" w:hAnsi="Symbol"/>
          <w:position w:val="2"/>
          <w:sz w:val="22"/>
        </w:rPr>
      </w:pPr>
      <w:r>
        <w:rPr/>
        <w:br w:type="column"/>
      </w:r>
      <w:r>
        <w:rPr>
          <w:rFonts w:ascii="Symbol" w:hAnsi="Symbol"/>
          <w:position w:val="8"/>
          <w:sz w:val="22"/>
        </w:rPr>
        <w:t></w:t>
      </w:r>
      <w:r>
        <w:rPr>
          <w:spacing w:val="21"/>
          <w:position w:val="8"/>
          <w:sz w:val="22"/>
        </w:rPr>
        <w:t> </w:t>
      </w:r>
      <w:r>
        <w:rPr>
          <w:i/>
          <w:position w:val="-9"/>
          <w:sz w:val="22"/>
        </w:rPr>
        <w:t>x</w:t>
      </w:r>
      <w:r>
        <w:rPr>
          <w:sz w:val="14"/>
        </w:rPr>
        <w:t>3</w:t>
      </w:r>
      <w:r>
        <w:rPr>
          <w:spacing w:val="28"/>
          <w:sz w:val="14"/>
        </w:rPr>
        <w:t> </w:t>
      </w:r>
      <w:r>
        <w:rPr>
          <w:rFonts w:ascii="Symbol" w:hAnsi="Symbol"/>
          <w:spacing w:val="-10"/>
          <w:position w:val="2"/>
          <w:sz w:val="22"/>
        </w:rPr>
        <w:t></w:t>
      </w:r>
    </w:p>
    <w:p>
      <w:pPr>
        <w:spacing w:after="0" w:line="198" w:lineRule="exact"/>
        <w:jc w:val="left"/>
        <w:rPr>
          <w:rFonts w:ascii="Symbol" w:hAnsi="Symbol"/>
          <w:position w:val="2"/>
          <w:sz w:val="22"/>
        </w:rPr>
        <w:sectPr>
          <w:type w:val="continuous"/>
          <w:pgSz w:w="11910" w:h="16840"/>
          <w:pgMar w:header="523" w:footer="974" w:top="160" w:bottom="280" w:left="708" w:right="850"/>
          <w:cols w:num="4" w:equalWidth="0">
            <w:col w:w="2005" w:space="403"/>
            <w:col w:w="2681" w:space="39"/>
            <w:col w:w="2125" w:space="39"/>
            <w:col w:w="3060"/>
          </w:cols>
        </w:sectPr>
      </w:pPr>
    </w:p>
    <w:p>
      <w:pPr>
        <w:tabs>
          <w:tab w:pos="5003" w:val="left" w:leader="none"/>
          <w:tab w:pos="7030" w:val="left" w:leader="none"/>
          <w:tab w:pos="7828" w:val="left" w:leader="none"/>
        </w:tabs>
        <w:spacing w:before="2"/>
        <w:ind w:left="4401" w:right="0" w:firstLine="0"/>
        <w:jc w:val="left"/>
        <w:rPr>
          <w:rFonts w:ascii="Symbol" w:hAnsi="Symbol"/>
          <w:sz w:val="22"/>
        </w:rPr>
      </w:pPr>
      <w:r>
        <w:rPr>
          <w:rFonts w:ascii="Symbol" w:hAnsi="Symbol"/>
          <w:sz w:val="22"/>
        </w:rPr>
        <mc:AlternateContent>
          <mc:Choice Requires="wps">
            <w:drawing>
              <wp:anchor distT="0" distB="0" distL="0" distR="0" allowOverlap="1" layoutInCell="1" locked="0" behindDoc="0" simplePos="0" relativeHeight="15868416">
                <wp:simplePos x="0" y="0"/>
                <wp:positionH relativeFrom="page">
                  <wp:posOffset>3519314</wp:posOffset>
                </wp:positionH>
                <wp:positionV relativeFrom="paragraph">
                  <wp:posOffset>-22183</wp:posOffset>
                </wp:positionV>
                <wp:extent cx="88265" cy="1270"/>
                <wp:effectExtent l="0" t="0" r="0" b="0"/>
                <wp:wrapNone/>
                <wp:docPr id="657" name="Graphic 657"/>
                <wp:cNvGraphicFramePr>
                  <a:graphicFrameLocks/>
                </wp:cNvGraphicFramePr>
                <a:graphic>
                  <a:graphicData uri="http://schemas.microsoft.com/office/word/2010/wordprocessingShape">
                    <wps:wsp>
                      <wps:cNvPr id="657" name="Graphic 657"/>
                      <wps:cNvSpPr/>
                      <wps:spPr>
                        <a:xfrm>
                          <a:off x="0" y="0"/>
                          <a:ext cx="88265" cy="1270"/>
                        </a:xfrm>
                        <a:custGeom>
                          <a:avLst/>
                          <a:gdLst/>
                          <a:ahLst/>
                          <a:cxnLst/>
                          <a:rect l="l" t="t" r="r" b="b"/>
                          <a:pathLst>
                            <a:path w="88265" h="0">
                              <a:moveTo>
                                <a:pt x="0" y="0"/>
                              </a:moveTo>
                              <a:lnTo>
                                <a:pt x="87706" y="0"/>
                              </a:lnTo>
                            </a:path>
                          </a:pathLst>
                        </a:custGeom>
                        <a:ln w="6409">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68416" from="277.111389pt,-1.746714pt" to="284.017409pt,-1.746714pt" stroked="true" strokeweight=".504686pt" strokecolor="#000000">
                <v:stroke dashstyle="solid"/>
                <w10:wrap type="none"/>
              </v:line>
            </w:pict>
          </mc:Fallback>
        </mc:AlternateContent>
      </w:r>
      <w:r>
        <w:rPr>
          <w:rFonts w:ascii="Symbol" w:hAnsi="Symbol"/>
          <w:sz w:val="22"/>
        </w:rPr>
        <mc:AlternateContent>
          <mc:Choice Requires="wps">
            <w:drawing>
              <wp:anchor distT="0" distB="0" distL="0" distR="0" allowOverlap="1" layoutInCell="1" locked="0" behindDoc="0" simplePos="0" relativeHeight="15868928">
                <wp:simplePos x="0" y="0"/>
                <wp:positionH relativeFrom="page">
                  <wp:posOffset>5253749</wp:posOffset>
                </wp:positionH>
                <wp:positionV relativeFrom="paragraph">
                  <wp:posOffset>-22169</wp:posOffset>
                </wp:positionV>
                <wp:extent cx="146685" cy="1270"/>
                <wp:effectExtent l="0" t="0" r="0" b="0"/>
                <wp:wrapNone/>
                <wp:docPr id="658" name="Graphic 658"/>
                <wp:cNvGraphicFramePr>
                  <a:graphicFrameLocks/>
                </wp:cNvGraphicFramePr>
                <a:graphic>
                  <a:graphicData uri="http://schemas.microsoft.com/office/word/2010/wordprocessingShape">
                    <wps:wsp>
                      <wps:cNvPr id="658" name="Graphic 658"/>
                      <wps:cNvSpPr/>
                      <wps:spPr>
                        <a:xfrm>
                          <a:off x="0" y="0"/>
                          <a:ext cx="146685" cy="1270"/>
                        </a:xfrm>
                        <a:custGeom>
                          <a:avLst/>
                          <a:gdLst/>
                          <a:ahLst/>
                          <a:cxnLst/>
                          <a:rect l="l" t="t" r="r" b="b"/>
                          <a:pathLst>
                            <a:path w="146685" h="0">
                              <a:moveTo>
                                <a:pt x="0" y="0"/>
                              </a:moveTo>
                              <a:lnTo>
                                <a:pt x="146665" y="0"/>
                              </a:lnTo>
                            </a:path>
                          </a:pathLst>
                        </a:custGeom>
                        <a:ln w="6409">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68928" from="413.681061pt,-1.745635pt" to="425.229512pt,-1.745635pt" stroked="true" strokeweight=".504686pt" strokecolor="#000000">
                <v:stroke dashstyle="solid"/>
                <w10:wrap type="none"/>
              </v:line>
            </w:pict>
          </mc:Fallback>
        </mc:AlternateContent>
      </w:r>
      <w:r>
        <w:rPr>
          <w:rFonts w:ascii="Symbol" w:hAnsi="Symbol"/>
          <w:spacing w:val="-10"/>
          <w:sz w:val="22"/>
        </w:rPr>
        <w:t></w:t>
      </w:r>
      <w:r>
        <w:rPr>
          <w:sz w:val="22"/>
        </w:rPr>
        <w:tab/>
      </w:r>
      <w:r>
        <w:rPr>
          <w:rFonts w:ascii="Symbol" w:hAnsi="Symbol"/>
          <w:spacing w:val="-10"/>
          <w:sz w:val="22"/>
        </w:rPr>
        <w:t></w:t>
      </w:r>
      <w:r>
        <w:rPr>
          <w:sz w:val="22"/>
        </w:rPr>
        <w:tab/>
      </w:r>
      <w:r>
        <w:rPr>
          <w:rFonts w:ascii="Symbol" w:hAnsi="Symbol"/>
          <w:spacing w:val="-10"/>
          <w:sz w:val="22"/>
        </w:rPr>
        <w:t></w:t>
      </w:r>
      <w:r>
        <w:rPr>
          <w:sz w:val="22"/>
        </w:rPr>
        <w:tab/>
      </w:r>
      <w:r>
        <w:rPr>
          <w:rFonts w:ascii="Symbol" w:hAnsi="Symbol"/>
          <w:spacing w:val="-10"/>
          <w:sz w:val="22"/>
        </w:rPr>
        <w:t></w:t>
      </w:r>
    </w:p>
    <w:p>
      <w:pPr>
        <w:spacing w:after="0"/>
        <w:jc w:val="left"/>
        <w:rPr>
          <w:rFonts w:ascii="Symbol" w:hAnsi="Symbol"/>
          <w:sz w:val="22"/>
        </w:rPr>
        <w:sectPr>
          <w:type w:val="continuous"/>
          <w:pgSz w:w="11910" w:h="16840"/>
          <w:pgMar w:header="523" w:footer="974" w:top="160" w:bottom="280" w:left="708" w:right="850"/>
        </w:sectPr>
      </w:pPr>
    </w:p>
    <w:p>
      <w:pPr>
        <w:pStyle w:val="BodyText"/>
        <w:spacing w:before="17"/>
        <w:rPr>
          <w:rFonts w:ascii="Symbol" w:hAnsi="Symbol"/>
          <w:sz w:val="32"/>
        </w:rPr>
      </w:pPr>
    </w:p>
    <w:p>
      <w:pPr>
        <w:pStyle w:val="Heading2"/>
      </w:pPr>
      <w:r>
        <w:rPr>
          <w:spacing w:val="-2"/>
        </w:rPr>
        <w:t>Answers</w:t>
      </w:r>
    </w:p>
    <w:p>
      <w:pPr>
        <w:pStyle w:val="BodyText"/>
        <w:spacing w:before="139" w:after="1"/>
        <w:rPr>
          <w:b/>
          <w:sz w:val="20"/>
        </w:rPr>
      </w:pPr>
    </w:p>
    <w:tbl>
      <w:tblPr>
        <w:tblW w:w="0" w:type="auto"/>
        <w:jc w:val="left"/>
        <w:tblInd w:w="6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9"/>
        <w:gridCol w:w="426"/>
        <w:gridCol w:w="1314"/>
        <w:gridCol w:w="1171"/>
        <w:gridCol w:w="1355"/>
        <w:gridCol w:w="1256"/>
        <w:gridCol w:w="1108"/>
        <w:gridCol w:w="747"/>
        <w:gridCol w:w="482"/>
      </w:tblGrid>
      <w:tr>
        <w:trPr>
          <w:trHeight w:val="429" w:hRule="atLeast"/>
        </w:trPr>
        <w:tc>
          <w:tcPr>
            <w:tcW w:w="319" w:type="dxa"/>
          </w:tcPr>
          <w:p>
            <w:pPr>
              <w:pStyle w:val="TableParagraph"/>
              <w:spacing w:line="244" w:lineRule="exact"/>
              <w:ind w:right="106"/>
              <w:jc w:val="center"/>
              <w:rPr>
                <w:b/>
                <w:sz w:val="22"/>
              </w:rPr>
            </w:pPr>
            <w:r>
              <w:rPr>
                <w:b/>
                <w:spacing w:val="-10"/>
                <w:sz w:val="22"/>
              </w:rPr>
              <w:t>1</w:t>
            </w:r>
          </w:p>
        </w:tc>
        <w:tc>
          <w:tcPr>
            <w:tcW w:w="426" w:type="dxa"/>
          </w:tcPr>
          <w:p>
            <w:pPr>
              <w:pStyle w:val="TableParagraph"/>
              <w:spacing w:line="244" w:lineRule="exact"/>
              <w:ind w:left="139" w:right="139"/>
              <w:jc w:val="center"/>
              <w:rPr>
                <w:b/>
                <w:sz w:val="22"/>
              </w:rPr>
            </w:pPr>
            <w:r>
              <w:rPr>
                <w:b/>
                <w:spacing w:val="-10"/>
                <w:sz w:val="22"/>
              </w:rPr>
              <w:t>a</w:t>
            </w:r>
          </w:p>
        </w:tc>
        <w:tc>
          <w:tcPr>
            <w:tcW w:w="1314" w:type="dxa"/>
          </w:tcPr>
          <w:p>
            <w:pPr>
              <w:pStyle w:val="TableParagraph"/>
              <w:spacing w:line="244" w:lineRule="exact"/>
              <w:ind w:left="157"/>
              <w:rPr>
                <w:sz w:val="22"/>
              </w:rPr>
            </w:pPr>
            <w:r>
              <w:rPr>
                <w:spacing w:val="-10"/>
                <w:sz w:val="22"/>
              </w:rPr>
              <w:t>1</w:t>
            </w:r>
          </w:p>
        </w:tc>
        <w:tc>
          <w:tcPr>
            <w:tcW w:w="1171" w:type="dxa"/>
          </w:tcPr>
          <w:p>
            <w:pPr>
              <w:pStyle w:val="TableParagraph"/>
              <w:spacing w:line="244" w:lineRule="exact"/>
              <w:ind w:right="220"/>
              <w:jc w:val="right"/>
              <w:rPr>
                <w:b/>
                <w:sz w:val="22"/>
              </w:rPr>
            </w:pPr>
            <w:r>
              <w:rPr>
                <w:b/>
                <w:spacing w:val="-10"/>
                <w:sz w:val="22"/>
              </w:rPr>
              <w:t>b</w:t>
            </w:r>
          </w:p>
        </w:tc>
        <w:tc>
          <w:tcPr>
            <w:tcW w:w="1355" w:type="dxa"/>
          </w:tcPr>
          <w:p>
            <w:pPr>
              <w:pStyle w:val="TableParagraph"/>
              <w:spacing w:line="244" w:lineRule="exact"/>
              <w:ind w:left="223"/>
              <w:rPr>
                <w:sz w:val="22"/>
              </w:rPr>
            </w:pPr>
            <w:r>
              <w:rPr>
                <w:spacing w:val="-10"/>
                <w:sz w:val="22"/>
              </w:rPr>
              <w:t>1</w:t>
            </w:r>
          </w:p>
        </w:tc>
        <w:tc>
          <w:tcPr>
            <w:tcW w:w="1256" w:type="dxa"/>
          </w:tcPr>
          <w:p>
            <w:pPr>
              <w:pStyle w:val="TableParagraph"/>
              <w:spacing w:line="244" w:lineRule="exact"/>
              <w:ind w:right="303"/>
              <w:jc w:val="right"/>
              <w:rPr>
                <w:b/>
                <w:sz w:val="22"/>
              </w:rPr>
            </w:pPr>
            <w:r>
              <w:rPr>
                <w:b/>
                <w:spacing w:val="-10"/>
                <w:sz w:val="22"/>
              </w:rPr>
              <w:t>c</w:t>
            </w:r>
          </w:p>
        </w:tc>
        <w:tc>
          <w:tcPr>
            <w:tcW w:w="1108" w:type="dxa"/>
          </w:tcPr>
          <w:p>
            <w:pPr>
              <w:pStyle w:val="TableParagraph"/>
              <w:spacing w:line="244" w:lineRule="exact"/>
              <w:ind w:left="305"/>
              <w:rPr>
                <w:sz w:val="22"/>
              </w:rPr>
            </w:pPr>
            <w:r>
              <w:rPr>
                <w:spacing w:val="-10"/>
                <w:sz w:val="22"/>
              </w:rPr>
              <w:t>1</w:t>
            </w:r>
          </w:p>
        </w:tc>
        <w:tc>
          <w:tcPr>
            <w:tcW w:w="747" w:type="dxa"/>
          </w:tcPr>
          <w:p>
            <w:pPr>
              <w:pStyle w:val="TableParagraph"/>
              <w:spacing w:line="244" w:lineRule="exact"/>
              <w:ind w:right="150"/>
              <w:jc w:val="right"/>
              <w:rPr>
                <w:b/>
                <w:sz w:val="22"/>
              </w:rPr>
            </w:pPr>
            <w:r>
              <w:rPr>
                <w:b/>
                <w:spacing w:val="-10"/>
                <w:sz w:val="22"/>
              </w:rPr>
              <w:t>d</w:t>
            </w:r>
          </w:p>
        </w:tc>
        <w:tc>
          <w:tcPr>
            <w:tcW w:w="482" w:type="dxa"/>
          </w:tcPr>
          <w:p>
            <w:pPr>
              <w:pStyle w:val="TableParagraph"/>
              <w:spacing w:line="244" w:lineRule="exact"/>
              <w:ind w:left="151"/>
              <w:rPr>
                <w:sz w:val="22"/>
              </w:rPr>
            </w:pPr>
            <w:r>
              <w:rPr>
                <w:spacing w:val="-10"/>
                <w:sz w:val="22"/>
              </w:rPr>
              <w:t>1</w:t>
            </w:r>
          </w:p>
        </w:tc>
      </w:tr>
      <w:tr>
        <w:trPr>
          <w:trHeight w:val="613" w:hRule="atLeast"/>
        </w:trPr>
        <w:tc>
          <w:tcPr>
            <w:tcW w:w="319" w:type="dxa"/>
          </w:tcPr>
          <w:p>
            <w:pPr>
              <w:pStyle w:val="TableParagraph"/>
              <w:spacing w:before="176"/>
              <w:ind w:right="106"/>
              <w:jc w:val="center"/>
              <w:rPr>
                <w:b/>
                <w:sz w:val="22"/>
              </w:rPr>
            </w:pPr>
            <w:r>
              <w:rPr>
                <w:b/>
                <w:spacing w:val="-10"/>
                <w:sz w:val="22"/>
              </w:rPr>
              <w:t>2</w:t>
            </w:r>
          </w:p>
        </w:tc>
        <w:tc>
          <w:tcPr>
            <w:tcW w:w="426" w:type="dxa"/>
          </w:tcPr>
          <w:p>
            <w:pPr>
              <w:pStyle w:val="TableParagraph"/>
              <w:spacing w:before="176"/>
              <w:ind w:left="139" w:right="139"/>
              <w:jc w:val="center"/>
              <w:rPr>
                <w:b/>
                <w:sz w:val="22"/>
              </w:rPr>
            </w:pPr>
            <w:r>
              <w:rPr>
                <w:b/>
                <w:spacing w:val="-10"/>
                <w:sz w:val="22"/>
              </w:rPr>
              <w:t>a</w:t>
            </w:r>
          </w:p>
        </w:tc>
        <w:tc>
          <w:tcPr>
            <w:tcW w:w="1314" w:type="dxa"/>
          </w:tcPr>
          <w:p>
            <w:pPr>
              <w:pStyle w:val="TableParagraph"/>
              <w:spacing w:before="176"/>
              <w:ind w:left="157"/>
              <w:rPr>
                <w:sz w:val="22"/>
              </w:rPr>
            </w:pPr>
            <w:r>
              <w:rPr>
                <w:spacing w:val="-10"/>
                <w:sz w:val="22"/>
              </w:rPr>
              <w:t>7</w:t>
            </w:r>
          </w:p>
        </w:tc>
        <w:tc>
          <w:tcPr>
            <w:tcW w:w="1171" w:type="dxa"/>
          </w:tcPr>
          <w:p>
            <w:pPr>
              <w:pStyle w:val="TableParagraph"/>
              <w:spacing w:before="176"/>
              <w:ind w:right="220"/>
              <w:jc w:val="right"/>
              <w:rPr>
                <w:b/>
                <w:sz w:val="22"/>
              </w:rPr>
            </w:pPr>
            <w:r>
              <w:rPr>
                <w:b/>
                <w:spacing w:val="-10"/>
                <w:sz w:val="22"/>
              </w:rPr>
              <w:t>b</w:t>
            </w:r>
          </w:p>
        </w:tc>
        <w:tc>
          <w:tcPr>
            <w:tcW w:w="1355" w:type="dxa"/>
          </w:tcPr>
          <w:p>
            <w:pPr>
              <w:pStyle w:val="TableParagraph"/>
              <w:spacing w:before="176"/>
              <w:ind w:left="223"/>
              <w:rPr>
                <w:sz w:val="22"/>
              </w:rPr>
            </w:pPr>
            <w:r>
              <w:rPr>
                <w:spacing w:val="-10"/>
                <w:sz w:val="22"/>
              </w:rPr>
              <w:t>4</w:t>
            </w:r>
          </w:p>
        </w:tc>
        <w:tc>
          <w:tcPr>
            <w:tcW w:w="1256" w:type="dxa"/>
          </w:tcPr>
          <w:p>
            <w:pPr>
              <w:pStyle w:val="TableParagraph"/>
              <w:spacing w:before="176"/>
              <w:ind w:right="303"/>
              <w:jc w:val="right"/>
              <w:rPr>
                <w:b/>
                <w:sz w:val="22"/>
              </w:rPr>
            </w:pPr>
            <w:r>
              <w:rPr>
                <w:b/>
                <w:spacing w:val="-10"/>
                <w:sz w:val="22"/>
              </w:rPr>
              <w:t>c</w:t>
            </w:r>
          </w:p>
        </w:tc>
        <w:tc>
          <w:tcPr>
            <w:tcW w:w="1108" w:type="dxa"/>
          </w:tcPr>
          <w:p>
            <w:pPr>
              <w:pStyle w:val="TableParagraph"/>
              <w:spacing w:before="176"/>
              <w:ind w:left="305"/>
              <w:rPr>
                <w:sz w:val="22"/>
              </w:rPr>
            </w:pPr>
            <w:r>
              <w:rPr>
                <w:spacing w:val="-10"/>
                <w:sz w:val="22"/>
              </w:rPr>
              <w:t>5</w:t>
            </w:r>
          </w:p>
        </w:tc>
        <w:tc>
          <w:tcPr>
            <w:tcW w:w="747" w:type="dxa"/>
          </w:tcPr>
          <w:p>
            <w:pPr>
              <w:pStyle w:val="TableParagraph"/>
              <w:spacing w:before="176"/>
              <w:ind w:right="150"/>
              <w:jc w:val="right"/>
              <w:rPr>
                <w:b/>
                <w:sz w:val="22"/>
              </w:rPr>
            </w:pPr>
            <w:r>
              <w:rPr>
                <w:b/>
                <w:spacing w:val="-10"/>
                <w:sz w:val="22"/>
              </w:rPr>
              <w:t>d</w:t>
            </w:r>
          </w:p>
        </w:tc>
        <w:tc>
          <w:tcPr>
            <w:tcW w:w="482" w:type="dxa"/>
          </w:tcPr>
          <w:p>
            <w:pPr>
              <w:pStyle w:val="TableParagraph"/>
              <w:spacing w:before="176"/>
              <w:ind w:left="151"/>
              <w:rPr>
                <w:sz w:val="22"/>
              </w:rPr>
            </w:pPr>
            <w:r>
              <w:rPr>
                <w:spacing w:val="-10"/>
                <w:sz w:val="22"/>
              </w:rPr>
              <w:t>2</w:t>
            </w:r>
          </w:p>
        </w:tc>
      </w:tr>
      <w:tr>
        <w:trPr>
          <w:trHeight w:val="621" w:hRule="atLeast"/>
        </w:trPr>
        <w:tc>
          <w:tcPr>
            <w:tcW w:w="319" w:type="dxa"/>
          </w:tcPr>
          <w:p>
            <w:pPr>
              <w:pStyle w:val="TableParagraph"/>
              <w:spacing w:before="175"/>
              <w:ind w:right="106"/>
              <w:jc w:val="center"/>
              <w:rPr>
                <w:b/>
                <w:sz w:val="22"/>
              </w:rPr>
            </w:pPr>
            <w:r>
              <w:rPr>
                <w:b/>
                <w:spacing w:val="-10"/>
                <w:sz w:val="22"/>
              </w:rPr>
              <w:t>3</w:t>
            </w:r>
          </w:p>
        </w:tc>
        <w:tc>
          <w:tcPr>
            <w:tcW w:w="426" w:type="dxa"/>
          </w:tcPr>
          <w:p>
            <w:pPr>
              <w:pStyle w:val="TableParagraph"/>
              <w:spacing w:before="175"/>
              <w:ind w:left="139" w:right="139"/>
              <w:jc w:val="center"/>
              <w:rPr>
                <w:b/>
                <w:sz w:val="22"/>
              </w:rPr>
            </w:pPr>
            <w:r>
              <w:rPr>
                <w:b/>
                <w:spacing w:val="-10"/>
                <w:sz w:val="22"/>
              </w:rPr>
              <w:t>a</w:t>
            </w:r>
          </w:p>
        </w:tc>
        <w:tc>
          <w:tcPr>
            <w:tcW w:w="1314" w:type="dxa"/>
          </w:tcPr>
          <w:p>
            <w:pPr>
              <w:pStyle w:val="TableParagraph"/>
              <w:spacing w:before="175"/>
              <w:ind w:left="157"/>
              <w:rPr>
                <w:sz w:val="22"/>
              </w:rPr>
            </w:pPr>
            <w:r>
              <w:rPr>
                <w:spacing w:val="-5"/>
                <w:sz w:val="22"/>
              </w:rPr>
              <w:t>125</w:t>
            </w:r>
          </w:p>
        </w:tc>
        <w:tc>
          <w:tcPr>
            <w:tcW w:w="1171" w:type="dxa"/>
          </w:tcPr>
          <w:p>
            <w:pPr>
              <w:pStyle w:val="TableParagraph"/>
              <w:spacing w:before="175"/>
              <w:ind w:right="220"/>
              <w:jc w:val="right"/>
              <w:rPr>
                <w:b/>
                <w:sz w:val="22"/>
              </w:rPr>
            </w:pPr>
            <w:r>
              <w:rPr>
                <w:b/>
                <w:spacing w:val="-10"/>
                <w:sz w:val="22"/>
              </w:rPr>
              <w:t>b</w:t>
            </w:r>
          </w:p>
        </w:tc>
        <w:tc>
          <w:tcPr>
            <w:tcW w:w="1355" w:type="dxa"/>
          </w:tcPr>
          <w:p>
            <w:pPr>
              <w:pStyle w:val="TableParagraph"/>
              <w:spacing w:before="175"/>
              <w:ind w:left="223"/>
              <w:rPr>
                <w:sz w:val="22"/>
              </w:rPr>
            </w:pPr>
            <w:r>
              <w:rPr>
                <w:spacing w:val="-5"/>
                <w:sz w:val="22"/>
              </w:rPr>
              <w:t>32</w:t>
            </w:r>
          </w:p>
        </w:tc>
        <w:tc>
          <w:tcPr>
            <w:tcW w:w="1256" w:type="dxa"/>
          </w:tcPr>
          <w:p>
            <w:pPr>
              <w:pStyle w:val="TableParagraph"/>
              <w:spacing w:before="175"/>
              <w:ind w:right="303"/>
              <w:jc w:val="right"/>
              <w:rPr>
                <w:b/>
                <w:sz w:val="22"/>
              </w:rPr>
            </w:pPr>
            <w:r>
              <w:rPr>
                <w:b/>
                <w:spacing w:val="-10"/>
                <w:sz w:val="22"/>
              </w:rPr>
              <w:t>c</w:t>
            </w:r>
          </w:p>
        </w:tc>
        <w:tc>
          <w:tcPr>
            <w:tcW w:w="1108" w:type="dxa"/>
          </w:tcPr>
          <w:p>
            <w:pPr>
              <w:pStyle w:val="TableParagraph"/>
              <w:spacing w:before="175"/>
              <w:ind w:left="305"/>
              <w:rPr>
                <w:sz w:val="22"/>
              </w:rPr>
            </w:pPr>
            <w:r>
              <w:rPr>
                <w:spacing w:val="-5"/>
                <w:sz w:val="22"/>
              </w:rPr>
              <w:t>343</w:t>
            </w:r>
          </w:p>
        </w:tc>
        <w:tc>
          <w:tcPr>
            <w:tcW w:w="747" w:type="dxa"/>
          </w:tcPr>
          <w:p>
            <w:pPr>
              <w:pStyle w:val="TableParagraph"/>
              <w:spacing w:before="175"/>
              <w:ind w:right="150"/>
              <w:jc w:val="right"/>
              <w:rPr>
                <w:b/>
                <w:sz w:val="22"/>
              </w:rPr>
            </w:pPr>
            <w:r>
              <w:rPr>
                <w:b/>
                <w:spacing w:val="-10"/>
                <w:sz w:val="22"/>
              </w:rPr>
              <w:t>d</w:t>
            </w:r>
          </w:p>
        </w:tc>
        <w:tc>
          <w:tcPr>
            <w:tcW w:w="482" w:type="dxa"/>
          </w:tcPr>
          <w:p>
            <w:pPr>
              <w:pStyle w:val="TableParagraph"/>
              <w:spacing w:before="175"/>
              <w:ind w:left="151"/>
              <w:rPr>
                <w:sz w:val="22"/>
              </w:rPr>
            </w:pPr>
            <w:r>
              <w:rPr>
                <w:spacing w:val="-10"/>
                <w:sz w:val="22"/>
              </w:rPr>
              <w:t>8</w:t>
            </w:r>
          </w:p>
        </w:tc>
      </w:tr>
      <w:tr>
        <w:trPr>
          <w:trHeight w:val="739" w:hRule="atLeast"/>
        </w:trPr>
        <w:tc>
          <w:tcPr>
            <w:tcW w:w="319" w:type="dxa"/>
          </w:tcPr>
          <w:p>
            <w:pPr>
              <w:pStyle w:val="TableParagraph"/>
              <w:spacing w:before="59"/>
              <w:rPr>
                <w:b/>
                <w:sz w:val="22"/>
              </w:rPr>
            </w:pPr>
          </w:p>
          <w:p>
            <w:pPr>
              <w:pStyle w:val="TableParagraph"/>
              <w:ind w:right="106"/>
              <w:jc w:val="center"/>
              <w:rPr>
                <w:b/>
                <w:sz w:val="22"/>
              </w:rPr>
            </w:pPr>
            <w:r>
              <w:rPr>
                <w:b/>
                <w:spacing w:val="-10"/>
                <w:sz w:val="22"/>
              </w:rPr>
              <w:t>4</w:t>
            </w:r>
          </w:p>
        </w:tc>
        <w:tc>
          <w:tcPr>
            <w:tcW w:w="426" w:type="dxa"/>
          </w:tcPr>
          <w:p>
            <w:pPr>
              <w:pStyle w:val="TableParagraph"/>
              <w:spacing w:before="59"/>
              <w:rPr>
                <w:b/>
                <w:sz w:val="22"/>
              </w:rPr>
            </w:pPr>
          </w:p>
          <w:p>
            <w:pPr>
              <w:pStyle w:val="TableParagraph"/>
              <w:ind w:left="139" w:right="139"/>
              <w:jc w:val="center"/>
              <w:rPr>
                <w:b/>
                <w:sz w:val="22"/>
              </w:rPr>
            </w:pPr>
            <w:r>
              <w:rPr>
                <w:b/>
                <w:spacing w:val="-10"/>
                <w:sz w:val="22"/>
              </w:rPr>
              <w:t>a</w:t>
            </w:r>
          </w:p>
        </w:tc>
        <w:tc>
          <w:tcPr>
            <w:tcW w:w="1314" w:type="dxa"/>
          </w:tcPr>
          <w:p>
            <w:pPr>
              <w:pStyle w:val="TableParagraph"/>
              <w:spacing w:before="189" w:after="38"/>
              <w:ind w:left="264"/>
              <w:rPr>
                <w:sz w:val="21"/>
              </w:rPr>
            </w:pPr>
            <w:r>
              <w:rPr>
                <w:spacing w:val="-10"/>
                <w:w w:val="105"/>
                <w:sz w:val="21"/>
              </w:rPr>
              <w:t>1</w:t>
            </w:r>
          </w:p>
          <w:p>
            <w:pPr>
              <w:pStyle w:val="TableParagraph"/>
              <w:spacing w:line="20" w:lineRule="exact"/>
              <w:ind w:left="199"/>
              <w:rPr>
                <w:sz w:val="2"/>
              </w:rPr>
            </w:pPr>
            <w:r>
              <w:rPr>
                <w:sz w:val="2"/>
              </w:rPr>
              <mc:AlternateContent>
                <mc:Choice Requires="wps">
                  <w:drawing>
                    <wp:inline distT="0" distB="0" distL="0" distR="0">
                      <wp:extent cx="155575" cy="6985"/>
                      <wp:effectExtent l="9525" t="0" r="0" b="2539"/>
                      <wp:docPr id="664" name="Group 664"/>
                      <wp:cNvGraphicFramePr>
                        <a:graphicFrameLocks/>
                      </wp:cNvGraphicFramePr>
                      <a:graphic>
                        <a:graphicData uri="http://schemas.microsoft.com/office/word/2010/wordprocessingGroup">
                          <wpg:wgp>
                            <wpg:cNvPr id="664" name="Group 664"/>
                            <wpg:cNvGrpSpPr/>
                            <wpg:grpSpPr>
                              <a:xfrm>
                                <a:off x="0" y="0"/>
                                <a:ext cx="155575" cy="6985"/>
                                <a:chExt cx="155575" cy="6985"/>
                              </a:xfrm>
                            </wpg:grpSpPr>
                            <wps:wsp>
                              <wps:cNvPr id="665" name="Graphic 665"/>
                              <wps:cNvSpPr/>
                              <wps:spPr>
                                <a:xfrm>
                                  <a:off x="0" y="3321"/>
                                  <a:ext cx="155575" cy="1270"/>
                                </a:xfrm>
                                <a:custGeom>
                                  <a:avLst/>
                                  <a:gdLst/>
                                  <a:ahLst/>
                                  <a:cxnLst/>
                                  <a:rect l="l" t="t" r="r" b="b"/>
                                  <a:pathLst>
                                    <a:path w="155575" h="0">
                                      <a:moveTo>
                                        <a:pt x="0" y="0"/>
                                      </a:moveTo>
                                      <a:lnTo>
                                        <a:pt x="155462" y="0"/>
                                      </a:lnTo>
                                    </a:path>
                                  </a:pathLst>
                                </a:custGeom>
                                <a:ln w="66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2.25pt;height:.550pt;mso-position-horizontal-relative:char;mso-position-vertical-relative:line" id="docshapegroup463" coordorigin="0,0" coordsize="245,11">
                      <v:line style="position:absolute" from="0,5" to="245,5" stroked="true" strokeweight=".523007pt" strokecolor="#000000">
                        <v:stroke dashstyle="solid"/>
                      </v:line>
                    </v:group>
                  </w:pict>
                </mc:Fallback>
              </mc:AlternateContent>
            </w:r>
            <w:r>
              <w:rPr>
                <w:sz w:val="2"/>
              </w:rPr>
            </w:r>
          </w:p>
          <w:p>
            <w:pPr>
              <w:pStyle w:val="TableParagraph"/>
              <w:spacing w:line="223" w:lineRule="exact" w:before="8"/>
              <w:ind w:left="214"/>
              <w:rPr>
                <w:sz w:val="21"/>
              </w:rPr>
            </w:pPr>
            <w:r>
              <w:rPr>
                <w:spacing w:val="-5"/>
                <w:w w:val="105"/>
                <w:sz w:val="21"/>
              </w:rPr>
              <w:t>25</w:t>
            </w:r>
          </w:p>
        </w:tc>
        <w:tc>
          <w:tcPr>
            <w:tcW w:w="1171" w:type="dxa"/>
          </w:tcPr>
          <w:p>
            <w:pPr>
              <w:pStyle w:val="TableParagraph"/>
              <w:spacing w:before="59"/>
              <w:rPr>
                <w:b/>
                <w:sz w:val="22"/>
              </w:rPr>
            </w:pPr>
          </w:p>
          <w:p>
            <w:pPr>
              <w:pStyle w:val="TableParagraph"/>
              <w:ind w:right="220"/>
              <w:jc w:val="right"/>
              <w:rPr>
                <w:b/>
                <w:sz w:val="22"/>
              </w:rPr>
            </w:pPr>
            <w:r>
              <w:rPr>
                <w:b/>
                <w:spacing w:val="-10"/>
                <w:sz w:val="22"/>
              </w:rPr>
              <w:t>b</w:t>
            </w:r>
          </w:p>
        </w:tc>
        <w:tc>
          <w:tcPr>
            <w:tcW w:w="1355" w:type="dxa"/>
          </w:tcPr>
          <w:p>
            <w:pPr>
              <w:pStyle w:val="TableParagraph"/>
              <w:spacing w:before="189" w:after="38"/>
              <w:ind w:left="330"/>
              <w:rPr>
                <w:sz w:val="21"/>
              </w:rPr>
            </w:pPr>
            <w:r>
              <w:rPr>
                <w:spacing w:val="-10"/>
                <w:w w:val="105"/>
                <w:sz w:val="21"/>
              </w:rPr>
              <w:t>1</w:t>
            </w:r>
          </w:p>
          <w:p>
            <w:pPr>
              <w:pStyle w:val="TableParagraph"/>
              <w:spacing w:line="20" w:lineRule="exact"/>
              <w:ind w:left="265"/>
              <w:rPr>
                <w:sz w:val="2"/>
              </w:rPr>
            </w:pPr>
            <w:r>
              <w:rPr>
                <w:sz w:val="2"/>
              </w:rPr>
              <mc:AlternateContent>
                <mc:Choice Requires="wps">
                  <w:drawing>
                    <wp:inline distT="0" distB="0" distL="0" distR="0">
                      <wp:extent cx="155575" cy="6985"/>
                      <wp:effectExtent l="9525" t="0" r="0" b="2539"/>
                      <wp:docPr id="666" name="Group 666"/>
                      <wp:cNvGraphicFramePr>
                        <a:graphicFrameLocks/>
                      </wp:cNvGraphicFramePr>
                      <a:graphic>
                        <a:graphicData uri="http://schemas.microsoft.com/office/word/2010/wordprocessingGroup">
                          <wpg:wgp>
                            <wpg:cNvPr id="666" name="Group 666"/>
                            <wpg:cNvGrpSpPr/>
                            <wpg:grpSpPr>
                              <a:xfrm>
                                <a:off x="0" y="0"/>
                                <a:ext cx="155575" cy="6985"/>
                                <a:chExt cx="155575" cy="6985"/>
                              </a:xfrm>
                            </wpg:grpSpPr>
                            <wps:wsp>
                              <wps:cNvPr id="667" name="Graphic 667"/>
                              <wps:cNvSpPr/>
                              <wps:spPr>
                                <a:xfrm>
                                  <a:off x="0" y="3321"/>
                                  <a:ext cx="155575" cy="1270"/>
                                </a:xfrm>
                                <a:custGeom>
                                  <a:avLst/>
                                  <a:gdLst/>
                                  <a:ahLst/>
                                  <a:cxnLst/>
                                  <a:rect l="l" t="t" r="r" b="b"/>
                                  <a:pathLst>
                                    <a:path w="155575" h="0">
                                      <a:moveTo>
                                        <a:pt x="0" y="0"/>
                                      </a:moveTo>
                                      <a:lnTo>
                                        <a:pt x="155053" y="0"/>
                                      </a:lnTo>
                                    </a:path>
                                  </a:pathLst>
                                </a:custGeom>
                                <a:ln w="66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2.25pt;height:.550pt;mso-position-horizontal-relative:char;mso-position-vertical-relative:line" id="docshapegroup464" coordorigin="0,0" coordsize="245,11">
                      <v:line style="position:absolute" from="0,5" to="244,5" stroked="true" strokeweight=".523007pt" strokecolor="#000000">
                        <v:stroke dashstyle="solid"/>
                      </v:line>
                    </v:group>
                  </w:pict>
                </mc:Fallback>
              </mc:AlternateContent>
            </w:r>
            <w:r>
              <w:rPr>
                <w:sz w:val="2"/>
              </w:rPr>
            </w:r>
          </w:p>
          <w:p>
            <w:pPr>
              <w:pStyle w:val="TableParagraph"/>
              <w:spacing w:line="223" w:lineRule="exact" w:before="8"/>
              <w:ind w:left="276"/>
              <w:rPr>
                <w:sz w:val="21"/>
              </w:rPr>
            </w:pPr>
            <w:r>
              <w:rPr>
                <w:spacing w:val="-5"/>
                <w:w w:val="105"/>
                <w:sz w:val="21"/>
              </w:rPr>
              <w:t>64</w:t>
            </w:r>
          </w:p>
        </w:tc>
        <w:tc>
          <w:tcPr>
            <w:tcW w:w="1256" w:type="dxa"/>
          </w:tcPr>
          <w:p>
            <w:pPr>
              <w:pStyle w:val="TableParagraph"/>
              <w:spacing w:before="59"/>
              <w:rPr>
                <w:b/>
                <w:sz w:val="22"/>
              </w:rPr>
            </w:pPr>
          </w:p>
          <w:p>
            <w:pPr>
              <w:pStyle w:val="TableParagraph"/>
              <w:ind w:right="304"/>
              <w:jc w:val="right"/>
              <w:rPr>
                <w:b/>
                <w:sz w:val="22"/>
              </w:rPr>
            </w:pPr>
            <w:r>
              <w:rPr>
                <w:b/>
                <w:spacing w:val="-10"/>
                <w:sz w:val="22"/>
              </w:rPr>
              <w:t>c</w:t>
            </w:r>
          </w:p>
        </w:tc>
        <w:tc>
          <w:tcPr>
            <w:tcW w:w="1108" w:type="dxa"/>
          </w:tcPr>
          <w:p>
            <w:pPr>
              <w:pStyle w:val="TableParagraph"/>
              <w:spacing w:before="189" w:after="38"/>
              <w:ind w:right="171"/>
              <w:jc w:val="center"/>
              <w:rPr>
                <w:sz w:val="21"/>
              </w:rPr>
            </w:pPr>
            <w:r>
              <w:rPr>
                <w:spacing w:val="-10"/>
                <w:w w:val="105"/>
                <w:sz w:val="21"/>
              </w:rPr>
              <w:t>1</w:t>
            </w:r>
          </w:p>
          <w:p>
            <w:pPr>
              <w:pStyle w:val="TableParagraph"/>
              <w:spacing w:line="20" w:lineRule="exact"/>
              <w:ind w:left="347"/>
              <w:rPr>
                <w:sz w:val="2"/>
              </w:rPr>
            </w:pPr>
            <w:r>
              <w:rPr>
                <w:sz w:val="2"/>
              </w:rPr>
              <mc:AlternateContent>
                <mc:Choice Requires="wps">
                  <w:drawing>
                    <wp:inline distT="0" distB="0" distL="0" distR="0">
                      <wp:extent cx="153035" cy="6985"/>
                      <wp:effectExtent l="9525" t="0" r="0" b="2539"/>
                      <wp:docPr id="668" name="Group 668"/>
                      <wp:cNvGraphicFramePr>
                        <a:graphicFrameLocks/>
                      </wp:cNvGraphicFramePr>
                      <a:graphic>
                        <a:graphicData uri="http://schemas.microsoft.com/office/word/2010/wordprocessingGroup">
                          <wpg:wgp>
                            <wpg:cNvPr id="668" name="Group 668"/>
                            <wpg:cNvGrpSpPr/>
                            <wpg:grpSpPr>
                              <a:xfrm>
                                <a:off x="0" y="0"/>
                                <a:ext cx="153035" cy="6985"/>
                                <a:chExt cx="153035" cy="6985"/>
                              </a:xfrm>
                            </wpg:grpSpPr>
                            <wps:wsp>
                              <wps:cNvPr id="669" name="Graphic 669"/>
                              <wps:cNvSpPr/>
                              <wps:spPr>
                                <a:xfrm>
                                  <a:off x="0" y="3321"/>
                                  <a:ext cx="153035" cy="1270"/>
                                </a:xfrm>
                                <a:custGeom>
                                  <a:avLst/>
                                  <a:gdLst/>
                                  <a:ahLst/>
                                  <a:cxnLst/>
                                  <a:rect l="l" t="t" r="r" b="b"/>
                                  <a:pathLst>
                                    <a:path w="153035" h="0">
                                      <a:moveTo>
                                        <a:pt x="0" y="0"/>
                                      </a:moveTo>
                                      <a:lnTo>
                                        <a:pt x="153013" y="0"/>
                                      </a:lnTo>
                                    </a:path>
                                  </a:pathLst>
                                </a:custGeom>
                                <a:ln w="66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2.05pt;height:.550pt;mso-position-horizontal-relative:char;mso-position-vertical-relative:line" id="docshapegroup465" coordorigin="0,0" coordsize="241,11">
                      <v:line style="position:absolute" from="0,5" to="241,5" stroked="true" strokeweight=".523007pt" strokecolor="#000000">
                        <v:stroke dashstyle="solid"/>
                      </v:line>
                    </v:group>
                  </w:pict>
                </mc:Fallback>
              </mc:AlternateContent>
            </w:r>
            <w:r>
              <w:rPr>
                <w:sz w:val="2"/>
              </w:rPr>
            </w:r>
          </w:p>
          <w:p>
            <w:pPr>
              <w:pStyle w:val="TableParagraph"/>
              <w:spacing w:line="223" w:lineRule="exact" w:before="8"/>
              <w:ind w:right="169"/>
              <w:jc w:val="center"/>
              <w:rPr>
                <w:sz w:val="21"/>
              </w:rPr>
            </w:pPr>
            <w:r>
              <w:rPr>
                <w:spacing w:val="-5"/>
                <w:w w:val="105"/>
                <w:sz w:val="21"/>
              </w:rPr>
              <w:t>32</w:t>
            </w:r>
          </w:p>
        </w:tc>
        <w:tc>
          <w:tcPr>
            <w:tcW w:w="747" w:type="dxa"/>
          </w:tcPr>
          <w:p>
            <w:pPr>
              <w:pStyle w:val="TableParagraph"/>
              <w:spacing w:before="59"/>
              <w:rPr>
                <w:b/>
                <w:sz w:val="22"/>
              </w:rPr>
            </w:pPr>
          </w:p>
          <w:p>
            <w:pPr>
              <w:pStyle w:val="TableParagraph"/>
              <w:ind w:right="150"/>
              <w:jc w:val="right"/>
              <w:rPr>
                <w:b/>
                <w:sz w:val="22"/>
              </w:rPr>
            </w:pPr>
            <w:r>
              <w:rPr>
                <w:b/>
                <w:spacing w:val="-10"/>
                <w:sz w:val="22"/>
              </w:rPr>
              <w:t>d</w:t>
            </w:r>
          </w:p>
        </w:tc>
        <w:tc>
          <w:tcPr>
            <w:tcW w:w="482" w:type="dxa"/>
          </w:tcPr>
          <w:p>
            <w:pPr>
              <w:pStyle w:val="TableParagraph"/>
              <w:spacing w:before="189" w:after="38"/>
              <w:ind w:left="257"/>
              <w:rPr>
                <w:sz w:val="21"/>
              </w:rPr>
            </w:pPr>
            <w:r>
              <w:rPr>
                <w:spacing w:val="-10"/>
                <w:w w:val="105"/>
                <w:sz w:val="21"/>
              </w:rPr>
              <w:t>1</w:t>
            </w:r>
          </w:p>
          <w:p>
            <w:pPr>
              <w:pStyle w:val="TableParagraph"/>
              <w:spacing w:line="20" w:lineRule="exact"/>
              <w:ind w:left="194" w:right="-29"/>
              <w:rPr>
                <w:sz w:val="2"/>
              </w:rPr>
            </w:pPr>
            <w:r>
              <w:rPr>
                <w:sz w:val="2"/>
              </w:rPr>
              <mc:AlternateContent>
                <mc:Choice Requires="wps">
                  <w:drawing>
                    <wp:inline distT="0" distB="0" distL="0" distR="0">
                      <wp:extent cx="153035" cy="6985"/>
                      <wp:effectExtent l="9525" t="0" r="0" b="2539"/>
                      <wp:docPr id="670" name="Group 670"/>
                      <wp:cNvGraphicFramePr>
                        <a:graphicFrameLocks/>
                      </wp:cNvGraphicFramePr>
                      <a:graphic>
                        <a:graphicData uri="http://schemas.microsoft.com/office/word/2010/wordprocessingGroup">
                          <wpg:wgp>
                            <wpg:cNvPr id="670" name="Group 670"/>
                            <wpg:cNvGrpSpPr/>
                            <wpg:grpSpPr>
                              <a:xfrm>
                                <a:off x="0" y="0"/>
                                <a:ext cx="153035" cy="6985"/>
                                <a:chExt cx="153035" cy="6985"/>
                              </a:xfrm>
                            </wpg:grpSpPr>
                            <wps:wsp>
                              <wps:cNvPr id="671" name="Graphic 671"/>
                              <wps:cNvSpPr/>
                              <wps:spPr>
                                <a:xfrm>
                                  <a:off x="0" y="3321"/>
                                  <a:ext cx="153035" cy="1270"/>
                                </a:xfrm>
                                <a:custGeom>
                                  <a:avLst/>
                                  <a:gdLst/>
                                  <a:ahLst/>
                                  <a:cxnLst/>
                                  <a:rect l="l" t="t" r="r" b="b"/>
                                  <a:pathLst>
                                    <a:path w="153035" h="0">
                                      <a:moveTo>
                                        <a:pt x="0" y="0"/>
                                      </a:moveTo>
                                      <a:lnTo>
                                        <a:pt x="152548" y="0"/>
                                      </a:lnTo>
                                    </a:path>
                                  </a:pathLst>
                                </a:custGeom>
                                <a:ln w="664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2.05pt;height:.550pt;mso-position-horizontal-relative:char;mso-position-vertical-relative:line" id="docshapegroup466" coordorigin="0,0" coordsize="241,11">
                      <v:line style="position:absolute" from="0,5" to="240,5" stroked="true" strokeweight=".523007pt" strokecolor="#000000">
                        <v:stroke dashstyle="solid"/>
                      </v:line>
                    </v:group>
                  </w:pict>
                </mc:Fallback>
              </mc:AlternateContent>
            </w:r>
            <w:r>
              <w:rPr>
                <w:sz w:val="2"/>
              </w:rPr>
            </w:r>
          </w:p>
          <w:p>
            <w:pPr>
              <w:pStyle w:val="TableParagraph"/>
              <w:spacing w:line="223" w:lineRule="exact" w:before="8"/>
              <w:ind w:left="201"/>
              <w:rPr>
                <w:sz w:val="21"/>
              </w:rPr>
            </w:pPr>
            <w:r>
              <w:rPr>
                <w:spacing w:val="-5"/>
                <w:w w:val="105"/>
                <w:sz w:val="21"/>
              </w:rPr>
              <w:t>36</w:t>
            </w:r>
          </w:p>
        </w:tc>
      </w:tr>
    </w:tbl>
    <w:p>
      <w:pPr>
        <w:pStyle w:val="BodyText"/>
        <w:spacing w:before="69"/>
        <w:rPr>
          <w:b/>
          <w:sz w:val="20"/>
        </w:rPr>
      </w:pPr>
    </w:p>
    <w:p>
      <w:pPr>
        <w:pStyle w:val="BodyText"/>
        <w:spacing w:after="0"/>
        <w:rPr>
          <w:b/>
          <w:sz w:val="20"/>
        </w:rPr>
        <w:sectPr>
          <w:headerReference w:type="default" r:id="rId166"/>
          <w:footerReference w:type="default" r:id="rId167"/>
          <w:pgSz w:w="11910" w:h="16840"/>
          <w:pgMar w:header="523" w:footer="974" w:top="1020" w:bottom="1160" w:left="708" w:right="850"/>
        </w:sectPr>
      </w:pPr>
    </w:p>
    <w:p>
      <w:pPr>
        <w:spacing w:line="198" w:lineRule="exact" w:before="121"/>
        <w:ind w:left="1632" w:right="0" w:firstLine="0"/>
        <w:jc w:val="left"/>
        <w:rPr>
          <w:sz w:val="22"/>
        </w:rPr>
      </w:pPr>
      <w:r>
        <w:rPr>
          <w:spacing w:val="-5"/>
          <w:sz w:val="22"/>
        </w:rPr>
        <w:t>3</w:t>
      </w:r>
      <w:r>
        <w:rPr>
          <w:i/>
          <w:spacing w:val="-5"/>
          <w:sz w:val="22"/>
        </w:rPr>
        <w:t>x</w:t>
      </w:r>
      <w:r>
        <w:rPr>
          <w:spacing w:val="-5"/>
          <w:sz w:val="22"/>
          <w:vertAlign w:val="superscript"/>
        </w:rPr>
        <w:t>3</w:t>
      </w:r>
    </w:p>
    <w:p>
      <w:pPr>
        <w:pStyle w:val="ListParagraph"/>
        <w:numPr>
          <w:ilvl w:val="0"/>
          <w:numId w:val="25"/>
        </w:numPr>
        <w:tabs>
          <w:tab w:pos="1159" w:val="left" w:leader="none"/>
        </w:tabs>
        <w:spacing w:line="158" w:lineRule="exact" w:before="0" w:after="0"/>
        <w:ind w:left="1159" w:right="0" w:hanging="427"/>
        <w:jc w:val="left"/>
        <w:rPr>
          <w:b/>
          <w:sz w:val="22"/>
        </w:rPr>
      </w:pPr>
      <w:r>
        <w:rPr>
          <w:b/>
          <w:sz w:val="22"/>
        </w:rPr>
        <mc:AlternateContent>
          <mc:Choice Requires="wps">
            <w:drawing>
              <wp:anchor distT="0" distB="0" distL="0" distR="0" allowOverlap="1" layoutInCell="1" locked="0" behindDoc="0" simplePos="0" relativeHeight="15872512">
                <wp:simplePos x="0" y="0"/>
                <wp:positionH relativeFrom="page">
                  <wp:posOffset>1481581</wp:posOffset>
                </wp:positionH>
                <wp:positionV relativeFrom="paragraph">
                  <wp:posOffset>59453</wp:posOffset>
                </wp:positionV>
                <wp:extent cx="207645" cy="1270"/>
                <wp:effectExtent l="0" t="0" r="0" b="0"/>
                <wp:wrapNone/>
                <wp:docPr id="672" name="Graphic 672"/>
                <wp:cNvGraphicFramePr>
                  <a:graphicFrameLocks/>
                </wp:cNvGraphicFramePr>
                <a:graphic>
                  <a:graphicData uri="http://schemas.microsoft.com/office/word/2010/wordprocessingShape">
                    <wps:wsp>
                      <wps:cNvPr id="672" name="Graphic 672"/>
                      <wps:cNvSpPr/>
                      <wps:spPr>
                        <a:xfrm>
                          <a:off x="0" y="0"/>
                          <a:ext cx="207645" cy="1270"/>
                        </a:xfrm>
                        <a:custGeom>
                          <a:avLst/>
                          <a:gdLst/>
                          <a:ahLst/>
                          <a:cxnLst/>
                          <a:rect l="l" t="t" r="r" b="b"/>
                          <a:pathLst>
                            <a:path w="207645" h="0">
                              <a:moveTo>
                                <a:pt x="0" y="0"/>
                              </a:moveTo>
                              <a:lnTo>
                                <a:pt x="207565" y="0"/>
                              </a:lnTo>
                            </a:path>
                          </a:pathLst>
                        </a:custGeom>
                        <a:ln w="684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72512" from="116.659981pt,4.681403pt" to="133.003731pt,4.681403pt" stroked="true" strokeweight=".538961pt" strokecolor="#000000">
                <v:stroke dashstyle="solid"/>
                <w10:wrap type="none"/>
              </v:line>
            </w:pict>
          </mc:Fallback>
        </mc:AlternateContent>
      </w:r>
      <w:r>
        <w:rPr>
          <w:b/>
          <w:spacing w:val="-10"/>
          <w:sz w:val="22"/>
        </w:rPr>
        <w:t>a</w:t>
      </w:r>
    </w:p>
    <w:p>
      <w:pPr>
        <w:pStyle w:val="BodyText"/>
        <w:spacing w:line="213" w:lineRule="exact"/>
        <w:ind w:left="1736"/>
      </w:pPr>
      <w:r>
        <w:rPr>
          <w:spacing w:val="-10"/>
        </w:rPr>
        <w:t>2</w:t>
      </w:r>
    </w:p>
    <w:p>
      <w:pPr>
        <w:spacing w:line="240" w:lineRule="auto" w:before="11"/>
        <w:rPr>
          <w:sz w:val="22"/>
        </w:rPr>
      </w:pPr>
      <w:r>
        <w:rPr/>
        <w:br w:type="column"/>
      </w:r>
      <w:r>
        <w:rPr>
          <w:sz w:val="22"/>
        </w:rPr>
      </w:r>
    </w:p>
    <w:p>
      <w:pPr>
        <w:tabs>
          <w:tab w:pos="1300" w:val="left" w:leader="none"/>
        </w:tabs>
        <w:spacing w:before="0"/>
        <w:ind w:left="732" w:right="0" w:firstLine="0"/>
        <w:jc w:val="left"/>
        <w:rPr>
          <w:sz w:val="22"/>
        </w:rPr>
      </w:pPr>
      <w:r>
        <w:rPr>
          <w:b/>
          <w:spacing w:val="-10"/>
          <w:sz w:val="22"/>
        </w:rPr>
        <w:t>b</w:t>
      </w:r>
      <w:r>
        <w:rPr>
          <w:b/>
          <w:sz w:val="22"/>
        </w:rPr>
        <w:tab/>
      </w:r>
      <w:r>
        <w:rPr>
          <w:spacing w:val="-5"/>
          <w:sz w:val="22"/>
        </w:rPr>
        <w:t>5</w:t>
      </w:r>
      <w:r>
        <w:rPr>
          <w:i/>
          <w:spacing w:val="-5"/>
          <w:sz w:val="22"/>
        </w:rPr>
        <w:t>x</w:t>
      </w:r>
      <w:r>
        <w:rPr>
          <w:spacing w:val="-5"/>
          <w:sz w:val="22"/>
          <w:vertAlign w:val="superscript"/>
        </w:rPr>
        <w:t>2</w:t>
      </w:r>
    </w:p>
    <w:p>
      <w:pPr>
        <w:spacing w:after="0"/>
        <w:jc w:val="left"/>
        <w:rPr>
          <w:sz w:val="22"/>
        </w:rPr>
        <w:sectPr>
          <w:type w:val="continuous"/>
          <w:pgSz w:w="11910" w:h="16840"/>
          <w:pgMar w:header="523" w:footer="974" w:top="160" w:bottom="280" w:left="708" w:right="850"/>
          <w:cols w:num="2" w:equalWidth="0">
            <w:col w:w="1964" w:space="870"/>
            <w:col w:w="7518"/>
          </w:cols>
        </w:sectPr>
      </w:pPr>
    </w:p>
    <w:p>
      <w:pPr>
        <w:pStyle w:val="BodyText"/>
        <w:spacing w:before="4" w:after="1"/>
        <w:rPr>
          <w:sz w:val="7"/>
        </w:rPr>
      </w:pPr>
    </w:p>
    <w:tbl>
      <w:tblPr>
        <w:tblW w:w="0" w:type="auto"/>
        <w:jc w:val="left"/>
        <w:tblInd w:w="11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8"/>
        <w:gridCol w:w="1285"/>
        <w:gridCol w:w="1202"/>
        <w:gridCol w:w="643"/>
      </w:tblGrid>
      <w:tr>
        <w:trPr>
          <w:trHeight w:val="563" w:hRule="atLeast"/>
        </w:trPr>
        <w:tc>
          <w:tcPr>
            <w:tcW w:w="1603" w:type="dxa"/>
            <w:gridSpan w:val="2"/>
          </w:tcPr>
          <w:p>
            <w:pPr>
              <w:pStyle w:val="TableParagraph"/>
              <w:tabs>
                <w:tab w:pos="474" w:val="left" w:leader="none"/>
              </w:tabs>
              <w:spacing w:before="129"/>
              <w:ind w:left="50"/>
              <w:rPr>
                <w:i/>
                <w:sz w:val="22"/>
              </w:rPr>
            </w:pPr>
            <w:r>
              <w:rPr>
                <w:b/>
                <w:spacing w:val="-10"/>
                <w:sz w:val="22"/>
              </w:rPr>
              <w:t>c</w:t>
            </w:r>
            <w:r>
              <w:rPr>
                <w:b/>
                <w:sz w:val="22"/>
              </w:rPr>
              <w:tab/>
            </w:r>
            <w:r>
              <w:rPr>
                <w:spacing w:val="-5"/>
                <w:sz w:val="22"/>
              </w:rPr>
              <w:t>3</w:t>
            </w:r>
            <w:r>
              <w:rPr>
                <w:i/>
                <w:spacing w:val="-5"/>
                <w:sz w:val="22"/>
              </w:rPr>
              <w:t>x</w:t>
            </w:r>
          </w:p>
        </w:tc>
        <w:tc>
          <w:tcPr>
            <w:tcW w:w="1202" w:type="dxa"/>
          </w:tcPr>
          <w:p>
            <w:pPr>
              <w:pStyle w:val="TableParagraph"/>
              <w:spacing w:before="129"/>
              <w:ind w:right="222"/>
              <w:jc w:val="right"/>
              <w:rPr>
                <w:b/>
                <w:sz w:val="22"/>
              </w:rPr>
            </w:pPr>
            <w:r>
              <w:rPr>
                <w:b/>
                <w:spacing w:val="-10"/>
                <w:sz w:val="22"/>
              </w:rPr>
              <w:t>d</w:t>
            </w:r>
          </w:p>
        </w:tc>
        <w:tc>
          <w:tcPr>
            <w:tcW w:w="643" w:type="dxa"/>
          </w:tcPr>
          <w:p>
            <w:pPr>
              <w:pStyle w:val="TableParagraph"/>
              <w:spacing w:line="244" w:lineRule="exact" w:after="37"/>
              <w:ind w:left="394"/>
              <w:rPr>
                <w:i/>
                <w:sz w:val="22"/>
              </w:rPr>
            </w:pPr>
            <w:r>
              <w:rPr>
                <w:i/>
                <w:spacing w:val="-10"/>
                <w:sz w:val="22"/>
              </w:rPr>
              <w:t>y</w:t>
            </w:r>
          </w:p>
          <w:p>
            <w:pPr>
              <w:pStyle w:val="TableParagraph"/>
              <w:spacing w:line="20" w:lineRule="exact"/>
              <w:ind w:left="261" w:right="-29"/>
              <w:rPr>
                <w:sz w:val="2"/>
              </w:rPr>
            </w:pPr>
            <w:r>
              <w:rPr>
                <w:sz w:val="2"/>
              </w:rPr>
              <mc:AlternateContent>
                <mc:Choice Requires="wps">
                  <w:drawing>
                    <wp:inline distT="0" distB="0" distL="0" distR="0">
                      <wp:extent cx="219710" cy="6985"/>
                      <wp:effectExtent l="9525" t="0" r="0" b="2539"/>
                      <wp:docPr id="673" name="Group 673"/>
                      <wp:cNvGraphicFramePr>
                        <a:graphicFrameLocks/>
                      </wp:cNvGraphicFramePr>
                      <a:graphic>
                        <a:graphicData uri="http://schemas.microsoft.com/office/word/2010/wordprocessingGroup">
                          <wpg:wgp>
                            <wpg:cNvPr id="673" name="Group 673"/>
                            <wpg:cNvGrpSpPr/>
                            <wpg:grpSpPr>
                              <a:xfrm>
                                <a:off x="0" y="0"/>
                                <a:ext cx="219710" cy="6985"/>
                                <a:chExt cx="219710" cy="6985"/>
                              </a:xfrm>
                            </wpg:grpSpPr>
                            <wps:wsp>
                              <wps:cNvPr id="674" name="Graphic 674"/>
                              <wps:cNvSpPr/>
                              <wps:spPr>
                                <a:xfrm>
                                  <a:off x="0" y="3373"/>
                                  <a:ext cx="219710" cy="1270"/>
                                </a:xfrm>
                                <a:custGeom>
                                  <a:avLst/>
                                  <a:gdLst/>
                                  <a:ahLst/>
                                  <a:cxnLst/>
                                  <a:rect l="l" t="t" r="r" b="b"/>
                                  <a:pathLst>
                                    <a:path w="219710" h="0">
                                      <a:moveTo>
                                        <a:pt x="0" y="0"/>
                                      </a:moveTo>
                                      <a:lnTo>
                                        <a:pt x="219331" y="0"/>
                                      </a:lnTo>
                                    </a:path>
                                  </a:pathLst>
                                </a:custGeom>
                                <a:ln w="674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7.3pt;height:.550pt;mso-position-horizontal-relative:char;mso-position-vertical-relative:line" id="docshapegroup467" coordorigin="0,0" coordsize="346,11">
                      <v:line style="position:absolute" from="0,5" to="345,5" stroked="true" strokeweight=".53125pt" strokecolor="#000000">
                        <v:stroke dashstyle="solid"/>
                      </v:line>
                    </v:group>
                  </w:pict>
                </mc:Fallback>
              </mc:AlternateContent>
            </w:r>
            <w:r>
              <w:rPr>
                <w:sz w:val="2"/>
              </w:rPr>
            </w:r>
          </w:p>
          <w:p>
            <w:pPr>
              <w:pStyle w:val="TableParagraph"/>
              <w:spacing w:line="233" w:lineRule="exact" w:before="10"/>
              <w:ind w:left="275"/>
              <w:rPr>
                <w:sz w:val="22"/>
              </w:rPr>
            </w:pPr>
            <w:r>
              <w:rPr>
                <w:spacing w:val="-5"/>
                <w:sz w:val="22"/>
              </w:rPr>
              <w:t>2</w:t>
            </w:r>
            <w:r>
              <w:rPr>
                <w:i/>
                <w:spacing w:val="-5"/>
                <w:sz w:val="22"/>
              </w:rPr>
              <w:t>x</w:t>
            </w:r>
            <w:r>
              <w:rPr>
                <w:spacing w:val="-5"/>
                <w:sz w:val="22"/>
                <w:vertAlign w:val="superscript"/>
              </w:rPr>
              <w:t>2</w:t>
            </w:r>
          </w:p>
        </w:tc>
      </w:tr>
      <w:tr>
        <w:trPr>
          <w:trHeight w:val="544" w:hRule="atLeast"/>
        </w:trPr>
        <w:tc>
          <w:tcPr>
            <w:tcW w:w="318" w:type="dxa"/>
          </w:tcPr>
          <w:p>
            <w:pPr>
              <w:pStyle w:val="TableParagraph"/>
              <w:spacing w:before="37"/>
              <w:rPr>
                <w:sz w:val="22"/>
              </w:rPr>
            </w:pPr>
          </w:p>
          <w:p>
            <w:pPr>
              <w:pStyle w:val="TableParagraph"/>
              <w:spacing w:line="235" w:lineRule="exact"/>
              <w:ind w:left="50"/>
              <w:rPr>
                <w:b/>
                <w:sz w:val="22"/>
              </w:rPr>
            </w:pPr>
            <w:r>
              <w:rPr>
                <w:b/>
                <w:spacing w:val="-10"/>
                <w:sz w:val="22"/>
              </w:rPr>
              <w:t>e</w:t>
            </w:r>
          </w:p>
        </w:tc>
        <w:tc>
          <w:tcPr>
            <w:tcW w:w="1285" w:type="dxa"/>
          </w:tcPr>
          <w:p>
            <w:pPr>
              <w:pStyle w:val="TableParagraph"/>
              <w:spacing w:before="103" w:after="23"/>
              <w:ind w:left="334"/>
              <w:rPr>
                <w:sz w:val="14"/>
              </w:rPr>
            </w:pPr>
            <w:r>
              <w:rPr>
                <w:spacing w:val="-10"/>
                <w:sz w:val="14"/>
              </w:rPr>
              <w:t>1</w:t>
            </w:r>
          </w:p>
          <w:p>
            <w:pPr>
              <w:pStyle w:val="TableParagraph"/>
              <w:spacing w:line="20" w:lineRule="exact"/>
              <w:ind w:left="328"/>
              <w:rPr>
                <w:sz w:val="2"/>
              </w:rPr>
            </w:pPr>
            <w:r>
              <w:rPr>
                <w:sz w:val="2"/>
              </w:rPr>
              <mc:AlternateContent>
                <mc:Choice Requires="wps">
                  <w:drawing>
                    <wp:inline distT="0" distB="0" distL="0" distR="0">
                      <wp:extent cx="52705" cy="3810"/>
                      <wp:effectExtent l="9525" t="0" r="0" b="5715"/>
                      <wp:docPr id="675" name="Group 675"/>
                      <wp:cNvGraphicFramePr>
                        <a:graphicFrameLocks/>
                      </wp:cNvGraphicFramePr>
                      <a:graphic>
                        <a:graphicData uri="http://schemas.microsoft.com/office/word/2010/wordprocessingGroup">
                          <wpg:wgp>
                            <wpg:cNvPr id="675" name="Group 675"/>
                            <wpg:cNvGrpSpPr/>
                            <wpg:grpSpPr>
                              <a:xfrm>
                                <a:off x="0" y="0"/>
                                <a:ext cx="52705" cy="3810"/>
                                <a:chExt cx="52705" cy="3810"/>
                              </a:xfrm>
                            </wpg:grpSpPr>
                            <wps:wsp>
                              <wps:cNvPr id="676" name="Graphic 676"/>
                              <wps:cNvSpPr/>
                              <wps:spPr>
                                <a:xfrm>
                                  <a:off x="0" y="1605"/>
                                  <a:ext cx="52705" cy="1270"/>
                                </a:xfrm>
                                <a:custGeom>
                                  <a:avLst/>
                                  <a:gdLst/>
                                  <a:ahLst/>
                                  <a:cxnLst/>
                                  <a:rect l="l" t="t" r="r" b="b"/>
                                  <a:pathLst>
                                    <a:path w="52705" h="0">
                                      <a:moveTo>
                                        <a:pt x="0" y="0"/>
                                      </a:moveTo>
                                      <a:lnTo>
                                        <a:pt x="52387" y="0"/>
                                      </a:lnTo>
                                    </a:path>
                                  </a:pathLst>
                                </a:custGeom>
                                <a:ln w="321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150pt;height:.3pt;mso-position-horizontal-relative:char;mso-position-vertical-relative:line" id="docshapegroup468" coordorigin="0,0" coordsize="83,6">
                      <v:line style="position:absolute" from="0,3" to="83,3" stroked="true" strokeweight=".252884pt" strokecolor="#000000">
                        <v:stroke dashstyle="solid"/>
                      </v:line>
                    </v:group>
                  </w:pict>
                </mc:Fallback>
              </mc:AlternateContent>
            </w:r>
            <w:r>
              <w:rPr>
                <w:sz w:val="2"/>
              </w:rPr>
            </w:r>
          </w:p>
          <w:p>
            <w:pPr>
              <w:pStyle w:val="TableParagraph"/>
              <w:spacing w:line="218" w:lineRule="exact"/>
              <w:ind w:left="214"/>
              <w:rPr>
                <w:sz w:val="14"/>
              </w:rPr>
            </w:pPr>
            <w:r>
              <w:rPr>
                <w:i/>
                <w:position w:val="-5"/>
                <w:sz w:val="22"/>
              </w:rPr>
              <w:t>y</w:t>
            </w:r>
            <w:r>
              <w:rPr>
                <w:i/>
                <w:spacing w:val="-31"/>
                <w:position w:val="-5"/>
                <w:sz w:val="22"/>
              </w:rPr>
              <w:t> </w:t>
            </w:r>
            <w:r>
              <w:rPr>
                <w:spacing w:val="-10"/>
                <w:sz w:val="14"/>
              </w:rPr>
              <w:t>2</w:t>
            </w:r>
          </w:p>
        </w:tc>
        <w:tc>
          <w:tcPr>
            <w:tcW w:w="1202" w:type="dxa"/>
          </w:tcPr>
          <w:p>
            <w:pPr>
              <w:pStyle w:val="TableParagraph"/>
              <w:spacing w:before="37"/>
              <w:rPr>
                <w:sz w:val="22"/>
              </w:rPr>
            </w:pPr>
          </w:p>
          <w:p>
            <w:pPr>
              <w:pStyle w:val="TableParagraph"/>
              <w:spacing w:line="235" w:lineRule="exact"/>
              <w:ind w:right="272"/>
              <w:jc w:val="right"/>
              <w:rPr>
                <w:b/>
                <w:sz w:val="22"/>
              </w:rPr>
            </w:pPr>
            <w:r>
              <w:rPr>
                <w:b/>
                <w:spacing w:val="-10"/>
                <w:sz w:val="22"/>
              </w:rPr>
              <w:t>f</w:t>
            </w:r>
          </w:p>
        </w:tc>
        <w:tc>
          <w:tcPr>
            <w:tcW w:w="643" w:type="dxa"/>
          </w:tcPr>
          <w:p>
            <w:pPr>
              <w:pStyle w:val="TableParagraph"/>
              <w:rPr>
                <w:sz w:val="14"/>
              </w:rPr>
            </w:pPr>
          </w:p>
          <w:p>
            <w:pPr>
              <w:pStyle w:val="TableParagraph"/>
              <w:spacing w:before="8"/>
              <w:rPr>
                <w:sz w:val="14"/>
              </w:rPr>
            </w:pPr>
          </w:p>
          <w:p>
            <w:pPr>
              <w:pStyle w:val="TableParagraph"/>
              <w:spacing w:line="151" w:lineRule="auto"/>
              <w:ind w:left="221"/>
              <w:rPr>
                <w:sz w:val="14"/>
              </w:rPr>
            </w:pPr>
            <w:r>
              <w:rPr>
                <w:i/>
                <w:spacing w:val="-5"/>
                <w:position w:val="-7"/>
                <w:sz w:val="22"/>
              </w:rPr>
              <w:t>c</w:t>
            </w:r>
            <w:r>
              <w:rPr>
                <w:spacing w:val="-5"/>
                <w:sz w:val="14"/>
              </w:rPr>
              <w:t>–3</w:t>
            </w:r>
          </w:p>
        </w:tc>
      </w:tr>
      <w:tr>
        <w:trPr>
          <w:trHeight w:val="363" w:hRule="atLeast"/>
        </w:trPr>
        <w:tc>
          <w:tcPr>
            <w:tcW w:w="318" w:type="dxa"/>
          </w:tcPr>
          <w:p>
            <w:pPr>
              <w:pStyle w:val="TableParagraph"/>
              <w:spacing w:line="233" w:lineRule="exact" w:before="110"/>
              <w:ind w:left="50"/>
              <w:rPr>
                <w:b/>
                <w:sz w:val="22"/>
              </w:rPr>
            </w:pPr>
            <w:r>
              <w:rPr>
                <w:b/>
                <w:spacing w:val="-10"/>
                <w:sz w:val="22"/>
              </w:rPr>
              <w:t>g</w:t>
            </w:r>
          </w:p>
        </w:tc>
        <w:tc>
          <w:tcPr>
            <w:tcW w:w="1285" w:type="dxa"/>
          </w:tcPr>
          <w:p>
            <w:pPr>
              <w:pStyle w:val="TableParagraph"/>
              <w:spacing w:line="233" w:lineRule="exact" w:before="110"/>
              <w:ind w:left="156"/>
              <w:rPr>
                <w:sz w:val="22"/>
              </w:rPr>
            </w:pPr>
            <w:r>
              <w:rPr>
                <w:spacing w:val="-5"/>
                <w:sz w:val="22"/>
              </w:rPr>
              <w:t>2</w:t>
            </w:r>
            <w:r>
              <w:rPr>
                <w:i/>
                <w:spacing w:val="-5"/>
                <w:sz w:val="22"/>
              </w:rPr>
              <w:t>x</w:t>
            </w:r>
            <w:r>
              <w:rPr>
                <w:spacing w:val="-5"/>
                <w:sz w:val="22"/>
                <w:vertAlign w:val="superscript"/>
              </w:rPr>
              <w:t>6</w:t>
            </w:r>
          </w:p>
        </w:tc>
        <w:tc>
          <w:tcPr>
            <w:tcW w:w="1202" w:type="dxa"/>
          </w:tcPr>
          <w:p>
            <w:pPr>
              <w:pStyle w:val="TableParagraph"/>
              <w:spacing w:line="233" w:lineRule="exact" w:before="110"/>
              <w:ind w:right="223"/>
              <w:jc w:val="right"/>
              <w:rPr>
                <w:b/>
                <w:sz w:val="22"/>
              </w:rPr>
            </w:pPr>
            <w:r>
              <w:rPr>
                <w:b/>
                <w:spacing w:val="-10"/>
                <w:sz w:val="22"/>
              </w:rPr>
              <w:t>h</w:t>
            </w:r>
          </w:p>
        </w:tc>
        <w:tc>
          <w:tcPr>
            <w:tcW w:w="643" w:type="dxa"/>
          </w:tcPr>
          <w:p>
            <w:pPr>
              <w:pStyle w:val="TableParagraph"/>
              <w:spacing w:line="233" w:lineRule="exact" w:before="110"/>
              <w:ind w:left="220"/>
              <w:rPr>
                <w:i/>
                <w:sz w:val="22"/>
              </w:rPr>
            </w:pPr>
            <w:r>
              <w:rPr>
                <w:i/>
                <w:spacing w:val="-10"/>
                <w:sz w:val="22"/>
              </w:rPr>
              <w:t>x</w:t>
            </w:r>
          </w:p>
        </w:tc>
      </w:tr>
    </w:tbl>
    <w:p>
      <w:pPr>
        <w:pStyle w:val="BodyText"/>
        <w:spacing w:before="57"/>
        <w:rPr>
          <w:sz w:val="20"/>
        </w:rPr>
      </w:pPr>
    </w:p>
    <w:p>
      <w:pPr>
        <w:pStyle w:val="BodyText"/>
        <w:spacing w:after="0"/>
        <w:rPr>
          <w:sz w:val="20"/>
        </w:rPr>
        <w:sectPr>
          <w:type w:val="continuous"/>
          <w:pgSz w:w="11910" w:h="16840"/>
          <w:pgMar w:header="523" w:footer="974" w:top="160" w:bottom="280" w:left="708" w:right="850"/>
        </w:sectPr>
      </w:pPr>
    </w:p>
    <w:p>
      <w:pPr>
        <w:pStyle w:val="ListParagraph"/>
        <w:numPr>
          <w:ilvl w:val="0"/>
          <w:numId w:val="25"/>
        </w:numPr>
        <w:tabs>
          <w:tab w:pos="1159" w:val="left" w:leader="none"/>
          <w:tab w:pos="1637" w:val="left" w:leader="none"/>
          <w:tab w:pos="3566" w:val="left" w:leader="none"/>
          <w:tab w:pos="4297" w:val="right" w:leader="none"/>
        </w:tabs>
        <w:spacing w:line="340" w:lineRule="exact" w:before="99" w:after="0"/>
        <w:ind w:left="1159" w:right="0" w:hanging="428"/>
        <w:jc w:val="left"/>
        <w:rPr>
          <w:position w:val="13"/>
          <w:sz w:val="21"/>
        </w:rPr>
      </w:pPr>
      <w:r>
        <w:rPr>
          <w:position w:val="13"/>
          <w:sz w:val="21"/>
        </w:rPr>
        <mc:AlternateContent>
          <mc:Choice Requires="wps">
            <w:drawing>
              <wp:anchor distT="0" distB="0" distL="0" distR="0" allowOverlap="1" layoutInCell="1" locked="0" behindDoc="1" simplePos="0" relativeHeight="481006592">
                <wp:simplePos x="0" y="0"/>
                <wp:positionH relativeFrom="page">
                  <wp:posOffset>1482273</wp:posOffset>
                </wp:positionH>
                <wp:positionV relativeFrom="paragraph">
                  <wp:posOffset>239270</wp:posOffset>
                </wp:positionV>
                <wp:extent cx="85725" cy="1270"/>
                <wp:effectExtent l="0" t="0" r="0" b="0"/>
                <wp:wrapNone/>
                <wp:docPr id="677" name="Graphic 677"/>
                <wp:cNvGraphicFramePr>
                  <a:graphicFrameLocks/>
                </wp:cNvGraphicFramePr>
                <a:graphic>
                  <a:graphicData uri="http://schemas.microsoft.com/office/word/2010/wordprocessingShape">
                    <wps:wsp>
                      <wps:cNvPr id="677" name="Graphic 677"/>
                      <wps:cNvSpPr/>
                      <wps:spPr>
                        <a:xfrm>
                          <a:off x="0" y="0"/>
                          <a:ext cx="85725" cy="1270"/>
                        </a:xfrm>
                        <a:custGeom>
                          <a:avLst/>
                          <a:gdLst/>
                          <a:ahLst/>
                          <a:cxnLst/>
                          <a:rect l="l" t="t" r="r" b="b"/>
                          <a:pathLst>
                            <a:path w="85725" h="0">
                              <a:moveTo>
                                <a:pt x="0" y="0"/>
                              </a:moveTo>
                              <a:lnTo>
                                <a:pt x="85616" y="0"/>
                              </a:lnTo>
                            </a:path>
                          </a:pathLst>
                        </a:custGeom>
                        <a:ln w="66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309888" from="116.714417pt,18.840162pt" to="123.455879pt,18.840162pt" stroked="true" strokeweight=".523005pt" strokecolor="#000000">
                <v:stroke dashstyle="solid"/>
                <w10:wrap type="none"/>
              </v:line>
            </w:pict>
          </mc:Fallback>
        </mc:AlternateContent>
      </w:r>
      <w:r>
        <w:rPr>
          <w:position w:val="13"/>
          <w:sz w:val="21"/>
        </w:rPr>
        <mc:AlternateContent>
          <mc:Choice Requires="wps">
            <w:drawing>
              <wp:anchor distT="0" distB="0" distL="0" distR="0" allowOverlap="1" layoutInCell="1" locked="0" behindDoc="1" simplePos="0" relativeHeight="481007104">
                <wp:simplePos x="0" y="0"/>
                <wp:positionH relativeFrom="page">
                  <wp:posOffset>3102162</wp:posOffset>
                </wp:positionH>
                <wp:positionV relativeFrom="paragraph">
                  <wp:posOffset>239270</wp:posOffset>
                </wp:positionV>
                <wp:extent cx="81280" cy="1270"/>
                <wp:effectExtent l="0" t="0" r="0" b="0"/>
                <wp:wrapNone/>
                <wp:docPr id="678" name="Graphic 678"/>
                <wp:cNvGraphicFramePr>
                  <a:graphicFrameLocks/>
                </wp:cNvGraphicFramePr>
                <a:graphic>
                  <a:graphicData uri="http://schemas.microsoft.com/office/word/2010/wordprocessingShape">
                    <wps:wsp>
                      <wps:cNvPr id="678" name="Graphic 678"/>
                      <wps:cNvSpPr/>
                      <wps:spPr>
                        <a:xfrm>
                          <a:off x="0" y="0"/>
                          <a:ext cx="81280" cy="1270"/>
                        </a:xfrm>
                        <a:custGeom>
                          <a:avLst/>
                          <a:gdLst/>
                          <a:ahLst/>
                          <a:cxnLst/>
                          <a:rect l="l" t="t" r="r" b="b"/>
                          <a:pathLst>
                            <a:path w="81280" h="0">
                              <a:moveTo>
                                <a:pt x="0" y="0"/>
                              </a:moveTo>
                              <a:lnTo>
                                <a:pt x="81131" y="0"/>
                              </a:lnTo>
                            </a:path>
                          </a:pathLst>
                        </a:custGeom>
                        <a:ln w="66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309376" from="244.264771pt,18.840162pt" to="250.653109pt,18.840162pt" stroked="true" strokeweight=".523005pt" strokecolor="#000000">
                <v:stroke dashstyle="solid"/>
                <w10:wrap type="none"/>
              </v:line>
            </w:pict>
          </mc:Fallback>
        </mc:AlternateContent>
      </w:r>
      <w:r>
        <w:rPr>
          <w:b/>
          <w:spacing w:val="-10"/>
          <w:sz w:val="22"/>
        </w:rPr>
        <w:t>a</w:t>
      </w:r>
      <w:r>
        <w:rPr>
          <w:b/>
          <w:sz w:val="22"/>
        </w:rPr>
        <w:tab/>
      </w:r>
      <w:r>
        <w:rPr>
          <w:spacing w:val="-10"/>
          <w:position w:val="13"/>
          <w:sz w:val="21"/>
        </w:rPr>
        <w:t>1</w:t>
      </w:r>
      <w:r>
        <w:rPr>
          <w:position w:val="13"/>
          <w:sz w:val="21"/>
        </w:rPr>
        <w:tab/>
      </w:r>
      <w:r>
        <w:rPr>
          <w:b/>
          <w:spacing w:val="-10"/>
          <w:sz w:val="22"/>
        </w:rPr>
        <w:t>b</w:t>
      </w:r>
      <w:r>
        <w:rPr>
          <w:b/>
          <w:sz w:val="22"/>
        </w:rPr>
        <w:tab/>
      </w:r>
      <w:r>
        <w:rPr>
          <w:spacing w:val="-10"/>
          <w:position w:val="13"/>
          <w:sz w:val="21"/>
        </w:rPr>
        <w:t>1</w:t>
      </w:r>
    </w:p>
    <w:p>
      <w:pPr>
        <w:tabs>
          <w:tab w:pos="4184" w:val="left" w:leader="none"/>
        </w:tabs>
        <w:spacing w:line="207" w:lineRule="exact" w:before="0"/>
        <w:ind w:left="1641" w:right="0" w:firstLine="0"/>
        <w:jc w:val="left"/>
        <w:rPr>
          <w:sz w:val="21"/>
        </w:rPr>
      </w:pPr>
      <w:r>
        <w:rPr>
          <w:spacing w:val="-10"/>
          <w:w w:val="105"/>
          <w:sz w:val="21"/>
        </w:rPr>
        <w:t>2</w:t>
      </w:r>
      <w:r>
        <w:rPr>
          <w:sz w:val="21"/>
        </w:rPr>
        <w:tab/>
      </w:r>
      <w:r>
        <w:rPr>
          <w:spacing w:val="-10"/>
          <w:w w:val="105"/>
          <w:sz w:val="21"/>
        </w:rPr>
        <w:t>9</w:t>
      </w:r>
    </w:p>
    <w:p>
      <w:pPr>
        <w:pStyle w:val="ListParagraph"/>
        <w:numPr>
          <w:ilvl w:val="1"/>
          <w:numId w:val="21"/>
        </w:numPr>
        <w:tabs>
          <w:tab w:pos="1637" w:val="left" w:leader="none"/>
          <w:tab w:pos="3566" w:val="left" w:leader="none"/>
          <w:tab w:pos="4304" w:val="right" w:leader="none"/>
        </w:tabs>
        <w:spacing w:line="341" w:lineRule="exact" w:before="80" w:after="0"/>
        <w:ind w:left="1637" w:right="0" w:hanging="478"/>
        <w:jc w:val="left"/>
        <w:rPr>
          <w:b/>
          <w:sz w:val="22"/>
        </w:rPr>
      </w:pPr>
      <w:r>
        <w:rPr>
          <w:b/>
          <w:sz w:val="22"/>
        </w:rPr>
        <mc:AlternateContent>
          <mc:Choice Requires="wps">
            <w:drawing>
              <wp:anchor distT="0" distB="0" distL="0" distR="0" allowOverlap="1" layoutInCell="1" locked="0" behindDoc="1" simplePos="0" relativeHeight="481008128">
                <wp:simplePos x="0" y="0"/>
                <wp:positionH relativeFrom="page">
                  <wp:posOffset>1482273</wp:posOffset>
                </wp:positionH>
                <wp:positionV relativeFrom="paragraph">
                  <wp:posOffset>228213</wp:posOffset>
                </wp:positionV>
                <wp:extent cx="85725" cy="1270"/>
                <wp:effectExtent l="0" t="0" r="0" b="0"/>
                <wp:wrapNone/>
                <wp:docPr id="679" name="Graphic 679"/>
                <wp:cNvGraphicFramePr>
                  <a:graphicFrameLocks/>
                </wp:cNvGraphicFramePr>
                <a:graphic>
                  <a:graphicData uri="http://schemas.microsoft.com/office/word/2010/wordprocessingShape">
                    <wps:wsp>
                      <wps:cNvPr id="679" name="Graphic 679"/>
                      <wps:cNvSpPr/>
                      <wps:spPr>
                        <a:xfrm>
                          <a:off x="0" y="0"/>
                          <a:ext cx="85725" cy="1270"/>
                        </a:xfrm>
                        <a:custGeom>
                          <a:avLst/>
                          <a:gdLst/>
                          <a:ahLst/>
                          <a:cxnLst/>
                          <a:rect l="l" t="t" r="r" b="b"/>
                          <a:pathLst>
                            <a:path w="85725" h="0">
                              <a:moveTo>
                                <a:pt x="0" y="0"/>
                              </a:moveTo>
                              <a:lnTo>
                                <a:pt x="85616" y="0"/>
                              </a:lnTo>
                            </a:path>
                          </a:pathLst>
                        </a:custGeom>
                        <a:ln w="6653">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308352" from="116.714417pt,17.969543pt" to="123.455879pt,17.969543pt" stroked="true" strokeweight=".523921pt" strokecolor="#000000">
                <v:stroke dashstyle="solid"/>
                <w10:wrap type="none"/>
              </v:line>
            </w:pict>
          </mc:Fallback>
        </mc:AlternateContent>
      </w:r>
      <w:r>
        <w:rPr>
          <w:b/>
          <w:sz w:val="22"/>
        </w:rPr>
        <mc:AlternateContent>
          <mc:Choice Requires="wps">
            <w:drawing>
              <wp:anchor distT="0" distB="0" distL="0" distR="0" allowOverlap="1" layoutInCell="1" locked="0" behindDoc="1" simplePos="0" relativeHeight="481008640">
                <wp:simplePos x="0" y="0"/>
                <wp:positionH relativeFrom="page">
                  <wp:posOffset>3102162</wp:posOffset>
                </wp:positionH>
                <wp:positionV relativeFrom="paragraph">
                  <wp:posOffset>228213</wp:posOffset>
                </wp:positionV>
                <wp:extent cx="85725" cy="1270"/>
                <wp:effectExtent l="0" t="0" r="0" b="0"/>
                <wp:wrapNone/>
                <wp:docPr id="680" name="Graphic 680"/>
                <wp:cNvGraphicFramePr>
                  <a:graphicFrameLocks/>
                </wp:cNvGraphicFramePr>
                <a:graphic>
                  <a:graphicData uri="http://schemas.microsoft.com/office/word/2010/wordprocessingShape">
                    <wps:wsp>
                      <wps:cNvPr id="680" name="Graphic 680"/>
                      <wps:cNvSpPr/>
                      <wps:spPr>
                        <a:xfrm>
                          <a:off x="0" y="0"/>
                          <a:ext cx="85725" cy="1270"/>
                        </a:xfrm>
                        <a:custGeom>
                          <a:avLst/>
                          <a:gdLst/>
                          <a:ahLst/>
                          <a:cxnLst/>
                          <a:rect l="l" t="t" r="r" b="b"/>
                          <a:pathLst>
                            <a:path w="85725" h="0">
                              <a:moveTo>
                                <a:pt x="0" y="0"/>
                              </a:moveTo>
                              <a:lnTo>
                                <a:pt x="85616" y="0"/>
                              </a:lnTo>
                            </a:path>
                          </a:pathLst>
                        </a:custGeom>
                        <a:ln w="6653">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307840" from="244.264771pt,17.969576pt" to="251.006233pt,17.969576pt" stroked="true" strokeweight=".523921pt" strokecolor="#000000">
                <v:stroke dashstyle="solid"/>
                <w10:wrap type="none"/>
              </v:line>
            </w:pict>
          </mc:Fallback>
        </mc:AlternateContent>
      </w:r>
      <w:r>
        <w:rPr>
          <w:spacing w:val="-10"/>
          <w:position w:val="13"/>
          <w:sz w:val="21"/>
        </w:rPr>
        <w:t>1</w:t>
      </w:r>
      <w:r>
        <w:rPr>
          <w:position w:val="13"/>
          <w:sz w:val="21"/>
        </w:rPr>
        <w:tab/>
      </w:r>
      <w:r>
        <w:rPr>
          <w:b/>
          <w:spacing w:val="-10"/>
          <w:sz w:val="22"/>
        </w:rPr>
        <w:t>e</w:t>
      </w:r>
      <w:r>
        <w:rPr>
          <w:b/>
          <w:sz w:val="22"/>
        </w:rPr>
        <w:tab/>
      </w:r>
      <w:r>
        <w:rPr>
          <w:spacing w:val="-10"/>
          <w:position w:val="13"/>
          <w:sz w:val="21"/>
        </w:rPr>
        <w:t>4</w:t>
      </w:r>
    </w:p>
    <w:p>
      <w:pPr>
        <w:tabs>
          <w:tab w:pos="4191" w:val="left" w:leader="none"/>
        </w:tabs>
        <w:spacing w:line="208" w:lineRule="exact" w:before="0"/>
        <w:ind w:left="1641" w:right="0" w:firstLine="0"/>
        <w:jc w:val="left"/>
        <w:rPr>
          <w:sz w:val="21"/>
        </w:rPr>
      </w:pPr>
      <w:r>
        <w:rPr>
          <w:spacing w:val="-10"/>
          <w:w w:val="105"/>
          <w:sz w:val="21"/>
        </w:rPr>
        <w:t>4</w:t>
      </w:r>
      <w:r>
        <w:rPr>
          <w:sz w:val="21"/>
        </w:rPr>
        <w:tab/>
      </w:r>
      <w:r>
        <w:rPr>
          <w:spacing w:val="-10"/>
          <w:w w:val="105"/>
          <w:sz w:val="21"/>
        </w:rPr>
        <w:t>3</w:t>
      </w:r>
    </w:p>
    <w:p>
      <w:pPr>
        <w:tabs>
          <w:tab w:pos="1590" w:val="right" w:leader="none"/>
        </w:tabs>
        <w:spacing w:line="340" w:lineRule="exact" w:before="97"/>
        <w:ind w:left="731" w:right="0" w:firstLine="0"/>
        <w:jc w:val="left"/>
        <w:rPr>
          <w:position w:val="13"/>
          <w:sz w:val="21"/>
        </w:rPr>
      </w:pPr>
      <w:r>
        <w:rPr/>
        <w:br w:type="column"/>
      </w:r>
      <w:r>
        <w:rPr>
          <w:b/>
          <w:spacing w:val="-10"/>
          <w:sz w:val="22"/>
        </w:rPr>
        <w:t>c</w:t>
      </w:r>
      <w:r>
        <w:rPr>
          <w:b/>
          <w:sz w:val="22"/>
        </w:rPr>
        <w:tab/>
      </w:r>
      <w:r>
        <w:rPr>
          <w:spacing w:val="-10"/>
          <w:position w:val="13"/>
          <w:sz w:val="21"/>
        </w:rPr>
        <w:t>8</w:t>
      </w:r>
    </w:p>
    <w:p>
      <w:pPr>
        <w:spacing w:line="208" w:lineRule="exact" w:before="0"/>
        <w:ind w:left="1487" w:right="0" w:firstLine="0"/>
        <w:jc w:val="left"/>
        <w:rPr>
          <w:sz w:val="21"/>
        </w:rPr>
      </w:pPr>
      <w:r>
        <w:rPr>
          <w:sz w:val="21"/>
        </w:rPr>
        <mc:AlternateContent>
          <mc:Choice Requires="wps">
            <w:drawing>
              <wp:anchor distT="0" distB="0" distL="0" distR="0" allowOverlap="1" layoutInCell="1" locked="0" behindDoc="1" simplePos="0" relativeHeight="481007616">
                <wp:simplePos x="0" y="0"/>
                <wp:positionH relativeFrom="page">
                  <wp:posOffset>4810764</wp:posOffset>
                </wp:positionH>
                <wp:positionV relativeFrom="paragraph">
                  <wp:posOffset>-38472</wp:posOffset>
                </wp:positionV>
                <wp:extent cx="72390" cy="1270"/>
                <wp:effectExtent l="0" t="0" r="0" b="0"/>
                <wp:wrapNone/>
                <wp:docPr id="681" name="Graphic 681"/>
                <wp:cNvGraphicFramePr>
                  <a:graphicFrameLocks/>
                </wp:cNvGraphicFramePr>
                <a:graphic>
                  <a:graphicData uri="http://schemas.microsoft.com/office/word/2010/wordprocessingShape">
                    <wps:wsp>
                      <wps:cNvPr id="681" name="Graphic 681"/>
                      <wps:cNvSpPr/>
                      <wps:spPr>
                        <a:xfrm>
                          <a:off x="0" y="0"/>
                          <a:ext cx="72390" cy="1270"/>
                        </a:xfrm>
                        <a:custGeom>
                          <a:avLst/>
                          <a:gdLst/>
                          <a:ahLst/>
                          <a:cxnLst/>
                          <a:rect l="l" t="t" r="r" b="b"/>
                          <a:pathLst>
                            <a:path w="72390" h="0">
                              <a:moveTo>
                                <a:pt x="0" y="0"/>
                              </a:moveTo>
                              <a:lnTo>
                                <a:pt x="72373" y="0"/>
                              </a:lnTo>
                            </a:path>
                          </a:pathLst>
                        </a:custGeom>
                        <a:ln w="66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308864" from="378.800354pt,-3.02933pt" to="384.499085pt,-3.02933pt" stroked="true" strokeweight=".523007pt" strokecolor="#000000">
                <v:stroke dashstyle="solid"/>
                <w10:wrap type="none"/>
              </v:line>
            </w:pict>
          </mc:Fallback>
        </mc:AlternateContent>
      </w:r>
      <w:r>
        <w:rPr>
          <w:spacing w:val="-10"/>
          <w:sz w:val="21"/>
        </w:rPr>
        <w:t>3</w:t>
      </w:r>
    </w:p>
    <w:p>
      <w:pPr>
        <w:tabs>
          <w:tab w:pos="1549" w:val="right" w:leader="none"/>
        </w:tabs>
        <w:spacing w:line="194" w:lineRule="auto" w:before="94"/>
        <w:ind w:left="731" w:right="0" w:firstLine="0"/>
        <w:jc w:val="left"/>
        <w:rPr>
          <w:sz w:val="21"/>
        </w:rPr>
      </w:pPr>
      <w:r>
        <w:rPr>
          <w:sz w:val="21"/>
        </w:rPr>
        <mc:AlternateContent>
          <mc:Choice Requires="wps">
            <w:drawing>
              <wp:anchor distT="0" distB="0" distL="0" distR="0" allowOverlap="1" layoutInCell="1" locked="0" behindDoc="1" simplePos="0" relativeHeight="481009152">
                <wp:simplePos x="0" y="0"/>
                <wp:positionH relativeFrom="page">
                  <wp:posOffset>4721356</wp:posOffset>
                </wp:positionH>
                <wp:positionV relativeFrom="paragraph">
                  <wp:posOffset>228438</wp:posOffset>
                </wp:positionV>
                <wp:extent cx="137795" cy="1270"/>
                <wp:effectExtent l="0" t="0" r="0" b="0"/>
                <wp:wrapNone/>
                <wp:docPr id="682" name="Graphic 682"/>
                <wp:cNvGraphicFramePr>
                  <a:graphicFrameLocks/>
                </wp:cNvGraphicFramePr>
                <a:graphic>
                  <a:graphicData uri="http://schemas.microsoft.com/office/word/2010/wordprocessingShape">
                    <wps:wsp>
                      <wps:cNvPr id="682" name="Graphic 682"/>
                      <wps:cNvSpPr/>
                      <wps:spPr>
                        <a:xfrm>
                          <a:off x="0" y="0"/>
                          <a:ext cx="137795" cy="1270"/>
                        </a:xfrm>
                        <a:custGeom>
                          <a:avLst/>
                          <a:gdLst/>
                          <a:ahLst/>
                          <a:cxnLst/>
                          <a:rect l="l" t="t" r="r" b="b"/>
                          <a:pathLst>
                            <a:path w="137795" h="0">
                              <a:moveTo>
                                <a:pt x="0" y="0"/>
                              </a:moveTo>
                              <a:lnTo>
                                <a:pt x="137715" y="0"/>
                              </a:lnTo>
                            </a:path>
                          </a:pathLst>
                        </a:custGeom>
                        <a:ln w="6653">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307328" from="371.760345pt,17.987268pt" to="382.604061pt,17.987268pt" stroked="true" strokeweight=".523921pt" strokecolor="#000000">
                <v:stroke dashstyle="solid"/>
                <w10:wrap type="none"/>
              </v:line>
            </w:pict>
          </mc:Fallback>
        </mc:AlternateContent>
      </w:r>
      <w:r>
        <w:rPr>
          <w:b/>
          <w:spacing w:val="-10"/>
          <w:position w:val="-12"/>
          <w:sz w:val="22"/>
        </w:rPr>
        <w:t>f</w:t>
      </w:r>
      <w:r>
        <w:rPr>
          <w:b/>
          <w:position w:val="-12"/>
          <w:sz w:val="22"/>
        </w:rPr>
        <w:tab/>
      </w:r>
      <w:r>
        <w:rPr>
          <w:spacing w:val="-5"/>
          <w:sz w:val="21"/>
        </w:rPr>
        <w:t>16</w:t>
      </w:r>
    </w:p>
    <w:p>
      <w:pPr>
        <w:spacing w:line="209" w:lineRule="exact" w:before="0"/>
        <w:ind w:left="1392" w:right="0" w:firstLine="0"/>
        <w:jc w:val="left"/>
        <w:rPr>
          <w:sz w:val="21"/>
        </w:rPr>
      </w:pPr>
      <w:r>
        <w:rPr>
          <w:spacing w:val="-10"/>
          <w:w w:val="105"/>
          <w:sz w:val="21"/>
        </w:rPr>
        <w:t>9</w:t>
      </w:r>
    </w:p>
    <w:p>
      <w:pPr>
        <w:spacing w:after="0" w:line="209" w:lineRule="exact"/>
        <w:jc w:val="left"/>
        <w:rPr>
          <w:sz w:val="21"/>
        </w:rPr>
        <w:sectPr>
          <w:type w:val="continuous"/>
          <w:pgSz w:w="11910" w:h="16840"/>
          <w:pgMar w:header="523" w:footer="974" w:top="160" w:bottom="280" w:left="708" w:right="850"/>
          <w:cols w:num="2" w:equalWidth="0">
            <w:col w:w="4346" w:space="1042"/>
            <w:col w:w="4964"/>
          </w:cols>
        </w:sectPr>
      </w:pPr>
    </w:p>
    <w:p>
      <w:pPr>
        <w:spacing w:before="390"/>
        <w:ind w:left="0" w:right="3282" w:firstLine="0"/>
        <w:jc w:val="right"/>
        <w:rPr>
          <w:sz w:val="14"/>
        </w:rPr>
      </w:pPr>
      <w:r>
        <w:rPr>
          <w:spacing w:val="-10"/>
          <w:sz w:val="14"/>
        </w:rPr>
        <w:t>1</w:t>
      </w:r>
    </w:p>
    <w:p>
      <w:pPr>
        <w:pStyle w:val="ListParagraph"/>
        <w:numPr>
          <w:ilvl w:val="0"/>
          <w:numId w:val="25"/>
        </w:numPr>
        <w:tabs>
          <w:tab w:pos="1159" w:val="left" w:leader="none"/>
          <w:tab w:pos="1583" w:val="left" w:leader="none"/>
          <w:tab w:pos="3566" w:val="left" w:leader="none"/>
          <w:tab w:pos="4135" w:val="left" w:leader="none"/>
          <w:tab w:pos="6119" w:val="left" w:leader="none"/>
          <w:tab w:pos="6875" w:val="left" w:leader="none"/>
        </w:tabs>
        <w:spacing w:line="240" w:lineRule="auto" w:before="25" w:after="0"/>
        <w:ind w:left="1159" w:right="0" w:hanging="427"/>
        <w:jc w:val="left"/>
        <w:rPr>
          <w:position w:val="6"/>
          <w:sz w:val="14"/>
        </w:rPr>
      </w:pPr>
      <w:r>
        <w:rPr>
          <w:position w:val="6"/>
          <w:sz w:val="14"/>
        </w:rPr>
        <mc:AlternateContent>
          <mc:Choice Requires="wps">
            <w:drawing>
              <wp:anchor distT="0" distB="0" distL="0" distR="0" allowOverlap="1" layoutInCell="1" locked="0" behindDoc="0" simplePos="0" relativeHeight="15876096">
                <wp:simplePos x="0" y="0"/>
                <wp:positionH relativeFrom="page">
                  <wp:posOffset>4885737</wp:posOffset>
                </wp:positionH>
                <wp:positionV relativeFrom="paragraph">
                  <wp:posOffset>14582</wp:posOffset>
                </wp:positionV>
                <wp:extent cx="55244" cy="1270"/>
                <wp:effectExtent l="0" t="0" r="0" b="0"/>
                <wp:wrapNone/>
                <wp:docPr id="683" name="Graphic 683"/>
                <wp:cNvGraphicFramePr>
                  <a:graphicFrameLocks/>
                </wp:cNvGraphicFramePr>
                <a:graphic>
                  <a:graphicData uri="http://schemas.microsoft.com/office/word/2010/wordprocessingShape">
                    <wps:wsp>
                      <wps:cNvPr id="683" name="Graphic 683"/>
                      <wps:cNvSpPr/>
                      <wps:spPr>
                        <a:xfrm>
                          <a:off x="0" y="0"/>
                          <a:ext cx="55244" cy="1270"/>
                        </a:xfrm>
                        <a:custGeom>
                          <a:avLst/>
                          <a:gdLst/>
                          <a:ahLst/>
                          <a:cxnLst/>
                          <a:rect l="l" t="t" r="r" b="b"/>
                          <a:pathLst>
                            <a:path w="55244" h="0">
                              <a:moveTo>
                                <a:pt x="0" y="0"/>
                              </a:moveTo>
                              <a:lnTo>
                                <a:pt x="54762" y="0"/>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76096" from="384.703705pt,1.148202pt" to="389.015705pt,1.148202pt" stroked="true" strokeweight=".25pt" strokecolor="#000000">
                <v:stroke dashstyle="solid"/>
                <w10:wrap type="none"/>
              </v:line>
            </w:pict>
          </mc:Fallback>
        </mc:AlternateContent>
      </w:r>
      <w:r>
        <w:rPr>
          <w:b/>
          <w:spacing w:val="-10"/>
          <w:sz w:val="22"/>
        </w:rPr>
        <w:t>a</w:t>
      </w:r>
      <w:r>
        <w:rPr>
          <w:b/>
          <w:sz w:val="22"/>
        </w:rPr>
        <w:tab/>
      </w:r>
      <w:r>
        <w:rPr>
          <w:i/>
          <w:spacing w:val="-5"/>
          <w:sz w:val="22"/>
        </w:rPr>
        <w:t>x</w:t>
      </w:r>
      <w:r>
        <w:rPr>
          <w:spacing w:val="-5"/>
          <w:sz w:val="22"/>
          <w:vertAlign w:val="superscript"/>
        </w:rPr>
        <w:t>–1</w:t>
      </w:r>
      <w:r>
        <w:rPr>
          <w:sz w:val="22"/>
          <w:vertAlign w:val="baseline"/>
        </w:rPr>
        <w:tab/>
      </w:r>
      <w:r>
        <w:rPr>
          <w:b/>
          <w:spacing w:val="-10"/>
          <w:sz w:val="22"/>
          <w:vertAlign w:val="baseline"/>
        </w:rPr>
        <w:t>b</w:t>
      </w:r>
      <w:r>
        <w:rPr>
          <w:b/>
          <w:sz w:val="22"/>
          <w:vertAlign w:val="baseline"/>
        </w:rPr>
        <w:tab/>
      </w:r>
      <w:r>
        <w:rPr>
          <w:i/>
          <w:spacing w:val="-5"/>
          <w:sz w:val="22"/>
          <w:vertAlign w:val="baseline"/>
        </w:rPr>
        <w:t>x</w:t>
      </w:r>
      <w:r>
        <w:rPr>
          <w:spacing w:val="-5"/>
          <w:sz w:val="22"/>
          <w:vertAlign w:val="superscript"/>
        </w:rPr>
        <w:t>–7</w:t>
      </w:r>
      <w:r>
        <w:rPr>
          <w:sz w:val="22"/>
          <w:vertAlign w:val="baseline"/>
        </w:rPr>
        <w:tab/>
      </w:r>
      <w:r>
        <w:rPr>
          <w:b/>
          <w:spacing w:val="-10"/>
          <w:sz w:val="22"/>
          <w:vertAlign w:val="baseline"/>
        </w:rPr>
        <w:t>c</w:t>
      </w:r>
      <w:r>
        <w:rPr>
          <w:b/>
          <w:sz w:val="22"/>
          <w:vertAlign w:val="baseline"/>
        </w:rPr>
        <w:tab/>
      </w:r>
      <w:r>
        <w:rPr>
          <w:i/>
          <w:sz w:val="22"/>
          <w:vertAlign w:val="baseline"/>
        </w:rPr>
        <w:t>x</w:t>
      </w:r>
      <w:r>
        <w:rPr>
          <w:i/>
          <w:spacing w:val="-34"/>
          <w:sz w:val="22"/>
          <w:vertAlign w:val="baseline"/>
        </w:rPr>
        <w:t> </w:t>
      </w:r>
      <w:r>
        <w:rPr>
          <w:spacing w:val="-10"/>
          <w:position w:val="6"/>
          <w:sz w:val="14"/>
          <w:vertAlign w:val="baseline"/>
        </w:rPr>
        <w:t>4</w:t>
      </w:r>
    </w:p>
    <w:p>
      <w:pPr>
        <w:pStyle w:val="ListParagraph"/>
        <w:spacing w:after="0" w:line="240" w:lineRule="auto"/>
        <w:jc w:val="left"/>
        <w:rPr>
          <w:position w:val="6"/>
          <w:sz w:val="14"/>
        </w:rPr>
        <w:sectPr>
          <w:type w:val="continuous"/>
          <w:pgSz w:w="11910" w:h="16840"/>
          <w:pgMar w:header="523" w:footer="974" w:top="160" w:bottom="280" w:left="708" w:right="850"/>
        </w:sectPr>
      </w:pPr>
    </w:p>
    <w:p>
      <w:pPr>
        <w:spacing w:before="100"/>
        <w:ind w:left="0" w:right="38" w:firstLine="0"/>
        <w:jc w:val="right"/>
        <w:rPr>
          <w:sz w:val="14"/>
        </w:rPr>
      </w:pPr>
      <w:r>
        <w:rPr>
          <w:spacing w:val="-10"/>
          <w:sz w:val="14"/>
        </w:rPr>
        <w:t>2</w:t>
      </w:r>
    </w:p>
    <w:p>
      <w:pPr>
        <w:pStyle w:val="ListParagraph"/>
        <w:numPr>
          <w:ilvl w:val="1"/>
          <w:numId w:val="25"/>
        </w:numPr>
        <w:tabs>
          <w:tab w:pos="1631" w:val="left" w:leader="none"/>
        </w:tabs>
        <w:spacing w:line="240" w:lineRule="auto" w:before="30" w:after="0"/>
        <w:ind w:left="1631" w:right="0" w:hanging="472"/>
        <w:jc w:val="left"/>
        <w:rPr>
          <w:sz w:val="14"/>
        </w:rPr>
      </w:pPr>
      <w:r>
        <w:rPr>
          <w:sz w:val="14"/>
        </w:rPr>
        <mc:AlternateContent>
          <mc:Choice Requires="wps">
            <w:drawing>
              <wp:anchor distT="0" distB="0" distL="0" distR="0" allowOverlap="1" layoutInCell="1" locked="0" behindDoc="0" simplePos="0" relativeHeight="15876608">
                <wp:simplePos x="0" y="0"/>
                <wp:positionH relativeFrom="page">
                  <wp:posOffset>1555798</wp:posOffset>
                </wp:positionH>
                <wp:positionV relativeFrom="paragraph">
                  <wp:posOffset>14052</wp:posOffset>
                </wp:positionV>
                <wp:extent cx="55244" cy="1270"/>
                <wp:effectExtent l="0" t="0" r="0" b="0"/>
                <wp:wrapNone/>
                <wp:docPr id="684" name="Graphic 684"/>
                <wp:cNvGraphicFramePr>
                  <a:graphicFrameLocks/>
                </wp:cNvGraphicFramePr>
                <a:graphic>
                  <a:graphicData uri="http://schemas.microsoft.com/office/word/2010/wordprocessingShape">
                    <wps:wsp>
                      <wps:cNvPr id="684" name="Graphic 684"/>
                      <wps:cNvSpPr/>
                      <wps:spPr>
                        <a:xfrm>
                          <a:off x="0" y="0"/>
                          <a:ext cx="55244" cy="1270"/>
                        </a:xfrm>
                        <a:custGeom>
                          <a:avLst/>
                          <a:gdLst/>
                          <a:ahLst/>
                          <a:cxnLst/>
                          <a:rect l="l" t="t" r="r" b="b"/>
                          <a:pathLst>
                            <a:path w="55244" h="0">
                              <a:moveTo>
                                <a:pt x="0" y="0"/>
                              </a:moveTo>
                              <a:lnTo>
                                <a:pt x="54768" y="0"/>
                              </a:lnTo>
                            </a:path>
                          </a:pathLst>
                        </a:custGeom>
                        <a:ln w="317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76608" from="122.503807pt,1.106461pt" to="126.816307pt,1.106461pt" stroked="true" strokeweight=".249999pt" strokecolor="#000000">
                <v:stroke dashstyle="solid"/>
                <w10:wrap type="none"/>
              </v:line>
            </w:pict>
          </mc:Fallback>
        </mc:AlternateContent>
      </w:r>
      <w:r>
        <w:rPr>
          <w:i/>
          <w:position w:val="-6"/>
          <w:sz w:val="22"/>
        </w:rPr>
        <w:t>x</w:t>
      </w:r>
      <w:r>
        <w:rPr>
          <w:i/>
          <w:spacing w:val="-34"/>
          <w:position w:val="-6"/>
          <w:sz w:val="22"/>
        </w:rPr>
        <w:t> </w:t>
      </w:r>
      <w:r>
        <w:rPr>
          <w:spacing w:val="-10"/>
          <w:sz w:val="14"/>
        </w:rPr>
        <w:t>5</w:t>
      </w:r>
    </w:p>
    <w:p>
      <w:pPr>
        <w:spacing w:line="180" w:lineRule="auto" w:before="112"/>
        <w:ind w:left="0" w:right="40" w:firstLine="0"/>
        <w:jc w:val="right"/>
        <w:rPr>
          <w:sz w:val="14"/>
        </w:rPr>
      </w:pPr>
      <w:r>
        <w:rPr/>
        <w:br w:type="column"/>
      </w:r>
      <w:r>
        <w:rPr>
          <w:rFonts w:ascii="Symbol" w:hAnsi="Symbol"/>
          <w:position w:val="-8"/>
          <w:sz w:val="14"/>
        </w:rPr>
        <w:t></w:t>
      </w:r>
      <w:r>
        <w:rPr>
          <w:spacing w:val="-22"/>
          <w:position w:val="-8"/>
          <w:sz w:val="14"/>
        </w:rPr>
        <w:t> </w:t>
      </w:r>
      <w:r>
        <w:rPr>
          <w:spacing w:val="-10"/>
          <w:sz w:val="14"/>
        </w:rPr>
        <w:t>1</w:t>
      </w:r>
    </w:p>
    <w:p>
      <w:pPr>
        <w:pStyle w:val="ListParagraph"/>
        <w:numPr>
          <w:ilvl w:val="1"/>
          <w:numId w:val="25"/>
        </w:numPr>
        <w:tabs>
          <w:tab w:pos="1775" w:val="left" w:leader="none"/>
        </w:tabs>
        <w:spacing w:line="122" w:lineRule="auto" w:before="12" w:after="0"/>
        <w:ind w:left="1775" w:right="0" w:hanging="616"/>
        <w:jc w:val="left"/>
        <w:rPr>
          <w:sz w:val="14"/>
        </w:rPr>
      </w:pPr>
      <w:r>
        <w:rPr>
          <w:sz w:val="14"/>
        </w:rPr>
        <mc:AlternateContent>
          <mc:Choice Requires="wps">
            <w:drawing>
              <wp:anchor distT="0" distB="0" distL="0" distR="0" allowOverlap="1" layoutInCell="1" locked="0" behindDoc="0" simplePos="0" relativeHeight="15877120">
                <wp:simplePos x="0" y="0"/>
                <wp:positionH relativeFrom="page">
                  <wp:posOffset>3229660</wp:posOffset>
                </wp:positionH>
                <wp:positionV relativeFrom="paragraph">
                  <wp:posOffset>-23802</wp:posOffset>
                </wp:positionV>
                <wp:extent cx="49530" cy="1270"/>
                <wp:effectExtent l="0" t="0" r="0" b="0"/>
                <wp:wrapNone/>
                <wp:docPr id="685" name="Graphic 685"/>
                <wp:cNvGraphicFramePr>
                  <a:graphicFrameLocks/>
                </wp:cNvGraphicFramePr>
                <a:graphic>
                  <a:graphicData uri="http://schemas.microsoft.com/office/word/2010/wordprocessingShape">
                    <wps:wsp>
                      <wps:cNvPr id="685" name="Graphic 685"/>
                      <wps:cNvSpPr/>
                      <wps:spPr>
                        <a:xfrm>
                          <a:off x="0" y="0"/>
                          <a:ext cx="49530" cy="1270"/>
                        </a:xfrm>
                        <a:custGeom>
                          <a:avLst/>
                          <a:gdLst/>
                          <a:ahLst/>
                          <a:cxnLst/>
                          <a:rect l="l" t="t" r="r" b="b"/>
                          <a:pathLst>
                            <a:path w="49530" h="0">
                              <a:moveTo>
                                <a:pt x="0" y="0"/>
                              </a:moveTo>
                              <a:lnTo>
                                <a:pt x="49212" y="0"/>
                              </a:lnTo>
                            </a:path>
                          </a:pathLst>
                        </a:custGeom>
                        <a:ln w="317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77120" from="254.30394pt,-1.874244pt" to="258.17894pt,-1.874244pt" stroked="true" strokeweight=".249999pt" strokecolor="#000000">
                <v:stroke dashstyle="solid"/>
                <w10:wrap type="none"/>
              </v:line>
            </w:pict>
          </mc:Fallback>
        </mc:AlternateContent>
      </w:r>
      <w:r>
        <w:rPr>
          <w:i/>
          <w:position w:val="-6"/>
          <w:sz w:val="22"/>
        </w:rPr>
        <w:t>x</w:t>
      </w:r>
      <w:r>
        <w:rPr>
          <w:i/>
          <w:spacing w:val="48"/>
          <w:position w:val="-6"/>
          <w:sz w:val="22"/>
        </w:rPr>
        <w:t> </w:t>
      </w:r>
      <w:r>
        <w:rPr>
          <w:spacing w:val="-10"/>
          <w:sz w:val="14"/>
        </w:rPr>
        <w:t>3</w:t>
      </w:r>
    </w:p>
    <w:p>
      <w:pPr>
        <w:spacing w:line="180" w:lineRule="auto" w:before="112"/>
        <w:ind w:left="0" w:right="1443" w:firstLine="0"/>
        <w:jc w:val="center"/>
        <w:rPr>
          <w:sz w:val="14"/>
        </w:rPr>
      </w:pPr>
      <w:r>
        <w:rPr/>
        <w:br w:type="column"/>
      </w:r>
      <w:r>
        <w:rPr>
          <w:rFonts w:ascii="Symbol" w:hAnsi="Symbol"/>
          <w:position w:val="-8"/>
          <w:sz w:val="14"/>
        </w:rPr>
        <w:t></w:t>
      </w:r>
      <w:r>
        <w:rPr>
          <w:spacing w:val="-13"/>
          <w:position w:val="-8"/>
          <w:sz w:val="14"/>
        </w:rPr>
        <w:t> </w:t>
      </w:r>
      <w:r>
        <w:rPr>
          <w:spacing w:val="-10"/>
          <w:sz w:val="14"/>
        </w:rPr>
        <w:t>2</w:t>
      </w:r>
    </w:p>
    <w:p>
      <w:pPr>
        <w:pStyle w:val="ListParagraph"/>
        <w:numPr>
          <w:ilvl w:val="1"/>
          <w:numId w:val="25"/>
        </w:numPr>
        <w:tabs>
          <w:tab w:pos="1774" w:val="left" w:leader="none"/>
        </w:tabs>
        <w:spacing w:line="122" w:lineRule="auto" w:before="12" w:after="0"/>
        <w:ind w:left="1774" w:right="0" w:hanging="615"/>
        <w:jc w:val="left"/>
        <w:rPr>
          <w:sz w:val="14"/>
        </w:rPr>
      </w:pPr>
      <w:r>
        <w:rPr>
          <w:sz w:val="14"/>
        </w:rPr>
        <mc:AlternateContent>
          <mc:Choice Requires="wps">
            <w:drawing>
              <wp:anchor distT="0" distB="0" distL="0" distR="0" allowOverlap="1" layoutInCell="1" locked="0" behindDoc="0" simplePos="0" relativeHeight="15877632">
                <wp:simplePos x="0" y="0"/>
                <wp:positionH relativeFrom="page">
                  <wp:posOffset>4853183</wp:posOffset>
                </wp:positionH>
                <wp:positionV relativeFrom="paragraph">
                  <wp:posOffset>-23802</wp:posOffset>
                </wp:positionV>
                <wp:extent cx="56515" cy="1270"/>
                <wp:effectExtent l="0" t="0" r="0" b="0"/>
                <wp:wrapNone/>
                <wp:docPr id="686" name="Graphic 686"/>
                <wp:cNvGraphicFramePr>
                  <a:graphicFrameLocks/>
                </wp:cNvGraphicFramePr>
                <a:graphic>
                  <a:graphicData uri="http://schemas.microsoft.com/office/word/2010/wordprocessingShape">
                    <wps:wsp>
                      <wps:cNvPr id="686" name="Graphic 686"/>
                      <wps:cNvSpPr/>
                      <wps:spPr>
                        <a:xfrm>
                          <a:off x="0" y="0"/>
                          <a:ext cx="56515" cy="1270"/>
                        </a:xfrm>
                        <a:custGeom>
                          <a:avLst/>
                          <a:gdLst/>
                          <a:ahLst/>
                          <a:cxnLst/>
                          <a:rect l="l" t="t" r="r" b="b"/>
                          <a:pathLst>
                            <a:path w="56515" h="0">
                              <a:moveTo>
                                <a:pt x="0" y="0"/>
                              </a:moveTo>
                              <a:lnTo>
                                <a:pt x="56065" y="0"/>
                              </a:lnTo>
                            </a:path>
                          </a:pathLst>
                        </a:custGeom>
                        <a:ln w="317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77632" from="382.140472pt,-1.874184pt" to="386.555106pt,-1.874184pt" stroked="true" strokeweight=".249999pt" strokecolor="#000000">
                <v:stroke dashstyle="solid"/>
                <w10:wrap type="none"/>
              </v:line>
            </w:pict>
          </mc:Fallback>
        </mc:AlternateContent>
      </w:r>
      <w:r>
        <w:rPr>
          <w:i/>
          <w:position w:val="-6"/>
          <w:sz w:val="22"/>
        </w:rPr>
        <w:t>x</w:t>
      </w:r>
      <w:r>
        <w:rPr>
          <w:i/>
          <w:spacing w:val="56"/>
          <w:position w:val="-6"/>
          <w:sz w:val="22"/>
        </w:rPr>
        <w:t> </w:t>
      </w:r>
      <w:r>
        <w:rPr>
          <w:spacing w:val="-10"/>
          <w:sz w:val="14"/>
        </w:rPr>
        <w:t>3</w:t>
      </w:r>
    </w:p>
    <w:p>
      <w:pPr>
        <w:pStyle w:val="ListParagraph"/>
        <w:spacing w:after="0" w:line="122" w:lineRule="auto"/>
        <w:jc w:val="left"/>
        <w:rPr>
          <w:sz w:val="14"/>
        </w:rPr>
        <w:sectPr>
          <w:type w:val="continuous"/>
          <w:pgSz w:w="11910" w:h="16840"/>
          <w:pgMar w:header="523" w:footer="974" w:top="160" w:bottom="280" w:left="708" w:right="850"/>
          <w:cols w:num="3" w:equalWidth="0">
            <w:col w:w="1863" w:space="544"/>
            <w:col w:w="2088" w:space="466"/>
            <w:col w:w="5391"/>
          </w:cols>
        </w:sectPr>
      </w:pPr>
    </w:p>
    <w:p>
      <w:pPr>
        <w:pStyle w:val="BodyText"/>
        <w:spacing w:before="126"/>
      </w:pPr>
    </w:p>
    <w:p>
      <w:pPr>
        <w:pStyle w:val="ListParagraph"/>
        <w:numPr>
          <w:ilvl w:val="0"/>
          <w:numId w:val="25"/>
        </w:numPr>
        <w:tabs>
          <w:tab w:pos="1159" w:val="left" w:leader="none"/>
          <w:tab w:pos="1683" w:val="left" w:leader="none"/>
        </w:tabs>
        <w:spacing w:line="346" w:lineRule="exact" w:before="0" w:after="0"/>
        <w:ind w:left="1159" w:right="0" w:hanging="427"/>
        <w:jc w:val="left"/>
        <w:rPr>
          <w:position w:val="14"/>
          <w:sz w:val="22"/>
        </w:rPr>
      </w:pPr>
      <w:r>
        <w:rPr>
          <w:position w:val="14"/>
          <w:sz w:val="22"/>
        </w:rPr>
        <mc:AlternateContent>
          <mc:Choice Requires="wps">
            <w:drawing>
              <wp:anchor distT="0" distB="0" distL="0" distR="0" allowOverlap="1" layoutInCell="1" locked="0" behindDoc="1" simplePos="0" relativeHeight="481011712">
                <wp:simplePos x="0" y="0"/>
                <wp:positionH relativeFrom="page">
                  <wp:posOffset>1481104</wp:posOffset>
                </wp:positionH>
                <wp:positionV relativeFrom="paragraph">
                  <wp:posOffset>185768</wp:posOffset>
                </wp:positionV>
                <wp:extent cx="144780" cy="1270"/>
                <wp:effectExtent l="0" t="0" r="0" b="0"/>
                <wp:wrapNone/>
                <wp:docPr id="687" name="Graphic 687"/>
                <wp:cNvGraphicFramePr>
                  <a:graphicFrameLocks/>
                </wp:cNvGraphicFramePr>
                <a:graphic>
                  <a:graphicData uri="http://schemas.microsoft.com/office/word/2010/wordprocessingShape">
                    <wps:wsp>
                      <wps:cNvPr id="687" name="Graphic 687"/>
                      <wps:cNvSpPr/>
                      <wps:spPr>
                        <a:xfrm>
                          <a:off x="0" y="0"/>
                          <a:ext cx="144780" cy="1270"/>
                        </a:xfrm>
                        <a:custGeom>
                          <a:avLst/>
                          <a:gdLst/>
                          <a:ahLst/>
                          <a:cxnLst/>
                          <a:rect l="l" t="t" r="r" b="b"/>
                          <a:pathLst>
                            <a:path w="144780" h="0">
                              <a:moveTo>
                                <a:pt x="0" y="0"/>
                              </a:moveTo>
                              <a:lnTo>
                                <a:pt x="144479" y="0"/>
                              </a:lnTo>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304768" from="116.622414pt,14.627439pt" to="127.998758pt,14.627439pt" stroked="true" strokeweight=".499998pt" strokecolor="#000000">
                <v:stroke dashstyle="solid"/>
                <w10:wrap type="none"/>
              </v:line>
            </w:pict>
          </mc:Fallback>
        </mc:AlternateContent>
      </w:r>
      <w:r>
        <w:rPr>
          <w:position w:val="14"/>
          <w:sz w:val="22"/>
        </w:rPr>
        <mc:AlternateContent>
          <mc:Choice Requires="wps">
            <w:drawing>
              <wp:anchor distT="0" distB="0" distL="0" distR="0" allowOverlap="1" layoutInCell="1" locked="0" behindDoc="0" simplePos="0" relativeHeight="15878656">
                <wp:simplePos x="0" y="0"/>
                <wp:positionH relativeFrom="page">
                  <wp:posOffset>4811528</wp:posOffset>
                </wp:positionH>
                <wp:positionV relativeFrom="paragraph">
                  <wp:posOffset>79817</wp:posOffset>
                </wp:positionV>
                <wp:extent cx="170815" cy="170180"/>
                <wp:effectExtent l="0" t="0" r="0" b="0"/>
                <wp:wrapNone/>
                <wp:docPr id="688" name="Group 688"/>
                <wp:cNvGraphicFramePr>
                  <a:graphicFrameLocks/>
                </wp:cNvGraphicFramePr>
                <a:graphic>
                  <a:graphicData uri="http://schemas.microsoft.com/office/word/2010/wordprocessingGroup">
                    <wpg:wgp>
                      <wpg:cNvPr id="688" name="Group 688"/>
                      <wpg:cNvGrpSpPr/>
                      <wpg:grpSpPr>
                        <a:xfrm>
                          <a:off x="0" y="0"/>
                          <a:ext cx="170815" cy="170180"/>
                          <a:chExt cx="170815" cy="170180"/>
                        </a:xfrm>
                      </wpg:grpSpPr>
                      <pic:pic>
                        <pic:nvPicPr>
                          <pic:cNvPr id="689" name="Image 689"/>
                          <pic:cNvPicPr/>
                        </pic:nvPicPr>
                        <pic:blipFill>
                          <a:blip r:embed="rId168" cstate="print"/>
                          <a:stretch>
                            <a:fillRect/>
                          </a:stretch>
                        </pic:blipFill>
                        <pic:spPr>
                          <a:xfrm>
                            <a:off x="0" y="0"/>
                            <a:ext cx="170656" cy="154281"/>
                          </a:xfrm>
                          <a:prstGeom prst="rect">
                            <a:avLst/>
                          </a:prstGeom>
                        </pic:spPr>
                      </pic:pic>
                      <wps:wsp>
                        <wps:cNvPr id="690" name="Textbox 690"/>
                        <wps:cNvSpPr txBox="1"/>
                        <wps:spPr>
                          <a:xfrm>
                            <a:off x="0" y="0"/>
                            <a:ext cx="170815" cy="170180"/>
                          </a:xfrm>
                          <a:prstGeom prst="rect">
                            <a:avLst/>
                          </a:prstGeom>
                        </wps:spPr>
                        <wps:txbx>
                          <w:txbxContent>
                            <w:p>
                              <w:pPr>
                                <w:spacing w:line="151" w:lineRule="auto" w:before="42"/>
                                <w:ind w:left="10" w:right="0" w:firstLine="0"/>
                                <w:jc w:val="left"/>
                                <w:rPr>
                                  <w:i/>
                                  <w:position w:val="-8"/>
                                  <w:sz w:val="22"/>
                                </w:rPr>
                              </w:pPr>
                              <w:r>
                                <w:rPr>
                                  <w:sz w:val="14"/>
                                </w:rPr>
                                <w:t>5</w:t>
                              </w:r>
                              <w:r>
                                <w:rPr>
                                  <w:spacing w:val="40"/>
                                  <w:sz w:val="14"/>
                                </w:rPr>
                                <w:t> </w:t>
                              </w:r>
                              <w:r>
                                <w:rPr>
                                  <w:i/>
                                  <w:spacing w:val="-10"/>
                                  <w:position w:val="-8"/>
                                  <w:sz w:val="22"/>
                                </w:rPr>
                                <w:t>x</w:t>
                              </w:r>
                            </w:p>
                          </w:txbxContent>
                        </wps:txbx>
                        <wps:bodyPr wrap="square" lIns="0" tIns="0" rIns="0" bIns="0" rtlCol="0">
                          <a:noAutofit/>
                        </wps:bodyPr>
                      </wps:wsp>
                    </wpg:wgp>
                  </a:graphicData>
                </a:graphic>
              </wp:anchor>
            </w:drawing>
          </mc:Choice>
          <mc:Fallback>
            <w:pict>
              <v:group style="position:absolute;margin-left:378.860535pt;margin-top:6.28484pt;width:13.45pt;height:13.4pt;mso-position-horizontal-relative:page;mso-position-vertical-relative:paragraph;z-index:15878656" id="docshapegroup469" coordorigin="7577,126" coordsize="269,268">
                <v:shape style="position:absolute;left:7577;top:125;width:269;height:243" type="#_x0000_t75" id="docshape470" stroked="false">
                  <v:imagedata r:id="rId168" o:title=""/>
                </v:shape>
                <v:shape style="position:absolute;left:7577;top:125;width:269;height:268" type="#_x0000_t202" id="docshape471" filled="false" stroked="false">
                  <v:textbox inset="0,0,0,0">
                    <w:txbxContent>
                      <w:p>
                        <w:pPr>
                          <w:spacing w:line="151" w:lineRule="auto" w:before="42"/>
                          <w:ind w:left="10" w:right="0" w:firstLine="0"/>
                          <w:jc w:val="left"/>
                          <w:rPr>
                            <w:i/>
                            <w:position w:val="-8"/>
                            <w:sz w:val="22"/>
                          </w:rPr>
                        </w:pPr>
                        <w:r>
                          <w:rPr>
                            <w:sz w:val="14"/>
                          </w:rPr>
                          <w:t>5</w:t>
                        </w:r>
                        <w:r>
                          <w:rPr>
                            <w:spacing w:val="40"/>
                            <w:sz w:val="14"/>
                          </w:rPr>
                          <w:t> </w:t>
                        </w:r>
                        <w:r>
                          <w:rPr>
                            <w:i/>
                            <w:spacing w:val="-10"/>
                            <w:position w:val="-8"/>
                            <w:sz w:val="22"/>
                          </w:rPr>
                          <w:t>x</w:t>
                        </w:r>
                      </w:p>
                    </w:txbxContent>
                  </v:textbox>
                  <w10:wrap type="none"/>
                </v:shape>
                <w10:wrap type="none"/>
              </v:group>
            </w:pict>
          </mc:Fallback>
        </mc:AlternateContent>
      </w:r>
      <w:r>
        <w:rPr>
          <w:position w:val="14"/>
          <w:sz w:val="22"/>
        </w:rPr>
        <mc:AlternateContent>
          <mc:Choice Requires="wps">
            <w:drawing>
              <wp:anchor distT="0" distB="0" distL="0" distR="0" allowOverlap="1" layoutInCell="1" locked="0" behindDoc="0" simplePos="0" relativeHeight="15880704">
                <wp:simplePos x="0" y="0"/>
                <wp:positionH relativeFrom="page">
                  <wp:posOffset>2644345</wp:posOffset>
                </wp:positionH>
                <wp:positionV relativeFrom="paragraph">
                  <wp:posOffset>94733</wp:posOffset>
                </wp:positionV>
                <wp:extent cx="1823720" cy="700405"/>
                <wp:effectExtent l="0" t="0" r="0" b="0"/>
                <wp:wrapNone/>
                <wp:docPr id="691" name="Textbox 691"/>
                <wp:cNvGraphicFramePr>
                  <a:graphicFrameLocks/>
                </wp:cNvGraphicFramePr>
                <a:graphic>
                  <a:graphicData uri="http://schemas.microsoft.com/office/word/2010/wordprocessingShape">
                    <wps:wsp>
                      <wps:cNvPr id="691" name="Textbox 691"/>
                      <wps:cNvSpPr txBox="1"/>
                      <wps:spPr>
                        <a:xfrm>
                          <a:off x="0" y="0"/>
                          <a:ext cx="1823720" cy="700405"/>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96"/>
                              <w:gridCol w:w="350"/>
                              <w:gridCol w:w="1026"/>
                              <w:gridCol w:w="981"/>
                            </w:tblGrid>
                            <w:tr>
                              <w:trPr>
                                <w:trHeight w:val="383" w:hRule="atLeast"/>
                              </w:trPr>
                              <w:tc>
                                <w:tcPr>
                                  <w:tcW w:w="396" w:type="dxa"/>
                                </w:tcPr>
                                <w:p>
                                  <w:pPr>
                                    <w:pStyle w:val="TableParagraph"/>
                                    <w:spacing w:line="244" w:lineRule="exact"/>
                                    <w:ind w:left="50"/>
                                    <w:rPr>
                                      <w:b/>
                                      <w:sz w:val="22"/>
                                    </w:rPr>
                                  </w:pPr>
                                  <w:r>
                                    <w:rPr>
                                      <w:b/>
                                      <w:spacing w:val="-10"/>
                                      <w:sz w:val="22"/>
                                    </w:rPr>
                                    <w:t>b</w:t>
                                  </w:r>
                                </w:p>
                              </w:tc>
                              <w:tc>
                                <w:tcPr>
                                  <w:tcW w:w="350" w:type="dxa"/>
                                </w:tcPr>
                                <w:p>
                                  <w:pPr>
                                    <w:pStyle w:val="TableParagraph"/>
                                    <w:spacing w:line="244" w:lineRule="exact"/>
                                    <w:ind w:left="222"/>
                                    <w:rPr>
                                      <w:sz w:val="22"/>
                                    </w:rPr>
                                  </w:pPr>
                                  <w:r>
                                    <w:rPr>
                                      <w:spacing w:val="-10"/>
                                      <w:sz w:val="22"/>
                                    </w:rPr>
                                    <w:t>1</w:t>
                                  </w:r>
                                </w:p>
                              </w:tc>
                              <w:tc>
                                <w:tcPr>
                                  <w:tcW w:w="1026" w:type="dxa"/>
                                </w:tcPr>
                                <w:p>
                                  <w:pPr>
                                    <w:pStyle w:val="TableParagraph"/>
                                    <w:rPr>
                                      <w:sz w:val="20"/>
                                    </w:rPr>
                                  </w:pPr>
                                </w:p>
                              </w:tc>
                              <w:tc>
                                <w:tcPr>
                                  <w:tcW w:w="981" w:type="dxa"/>
                                </w:tcPr>
                                <w:p>
                                  <w:pPr>
                                    <w:pStyle w:val="TableParagraph"/>
                                    <w:spacing w:line="244" w:lineRule="exact"/>
                                    <w:ind w:right="49"/>
                                    <w:jc w:val="right"/>
                                    <w:rPr>
                                      <w:b/>
                                      <w:sz w:val="22"/>
                                    </w:rPr>
                                  </w:pPr>
                                  <w:r>
                                    <w:rPr>
                                      <w:b/>
                                      <w:spacing w:val="-10"/>
                                      <w:sz w:val="22"/>
                                    </w:rPr>
                                    <w:t>c</w:t>
                                  </w:r>
                                </w:p>
                              </w:tc>
                            </w:tr>
                            <w:tr>
                              <w:trPr>
                                <w:trHeight w:val="720" w:hRule="atLeast"/>
                              </w:trPr>
                              <w:tc>
                                <w:tcPr>
                                  <w:tcW w:w="396" w:type="dxa"/>
                                </w:tcPr>
                                <w:p>
                                  <w:pPr>
                                    <w:pStyle w:val="TableParagraph"/>
                                    <w:spacing w:before="24"/>
                                    <w:rPr>
                                      <w:sz w:val="22"/>
                                    </w:rPr>
                                  </w:pPr>
                                </w:p>
                                <w:p>
                                  <w:pPr>
                                    <w:pStyle w:val="TableParagraph"/>
                                    <w:ind w:left="50"/>
                                    <w:rPr>
                                      <w:b/>
                                      <w:sz w:val="22"/>
                                    </w:rPr>
                                  </w:pPr>
                                  <w:r>
                                    <w:rPr>
                                      <w:b/>
                                      <w:spacing w:val="-10"/>
                                      <w:sz w:val="22"/>
                                    </w:rPr>
                                    <w:t>e</w:t>
                                  </w:r>
                                </w:p>
                              </w:tc>
                              <w:tc>
                                <w:tcPr>
                                  <w:tcW w:w="350" w:type="dxa"/>
                                </w:tcPr>
                                <w:p>
                                  <w:pPr>
                                    <w:pStyle w:val="TableParagraph"/>
                                    <w:rPr>
                                      <w:sz w:val="20"/>
                                    </w:rPr>
                                  </w:pPr>
                                </w:p>
                              </w:tc>
                              <w:tc>
                                <w:tcPr>
                                  <w:tcW w:w="1026" w:type="dxa"/>
                                </w:tcPr>
                                <w:p>
                                  <w:pPr>
                                    <w:pStyle w:val="TableParagraph"/>
                                    <w:spacing w:before="132"/>
                                    <w:ind w:left="15"/>
                                    <w:rPr>
                                      <w:sz w:val="22"/>
                                    </w:rPr>
                                  </w:pPr>
                                  <w:r>
                                    <w:rPr>
                                      <w:spacing w:val="-10"/>
                                      <w:sz w:val="22"/>
                                    </w:rPr>
                                    <w:t>1</w:t>
                                  </w:r>
                                </w:p>
                                <w:p>
                                  <w:pPr>
                                    <w:pStyle w:val="TableParagraph"/>
                                    <w:spacing w:line="234" w:lineRule="exact" w:before="82"/>
                                    <w:ind w:left="93"/>
                                    <w:rPr>
                                      <w:i/>
                                      <w:sz w:val="22"/>
                                    </w:rPr>
                                  </w:pPr>
                                  <w:r>
                                    <w:rPr>
                                      <w:i/>
                                      <w:spacing w:val="-10"/>
                                      <w:sz w:val="22"/>
                                    </w:rPr>
                                    <w:t>x</w:t>
                                  </w:r>
                                </w:p>
                              </w:tc>
                              <w:tc>
                                <w:tcPr>
                                  <w:tcW w:w="981" w:type="dxa"/>
                                </w:tcPr>
                                <w:p>
                                  <w:pPr>
                                    <w:pStyle w:val="TableParagraph"/>
                                    <w:spacing w:before="24"/>
                                    <w:rPr>
                                      <w:sz w:val="22"/>
                                    </w:rPr>
                                  </w:pPr>
                                </w:p>
                                <w:p>
                                  <w:pPr>
                                    <w:pStyle w:val="TableParagraph"/>
                                    <w:ind w:right="73"/>
                                    <w:jc w:val="right"/>
                                    <w:rPr>
                                      <w:b/>
                                      <w:sz w:val="22"/>
                                    </w:rPr>
                                  </w:pPr>
                                  <w:r>
                                    <w:rPr>
                                      <w:b/>
                                      <w:spacing w:val="-10"/>
                                      <w:sz w:val="22"/>
                                    </w:rPr>
                                    <w:t>f</w:t>
                                  </w:r>
                                </w:p>
                              </w:tc>
                            </w:tr>
                          </w:tbl>
                          <w:p>
                            <w:pPr>
                              <w:pStyle w:val="BodyText"/>
                            </w:pPr>
                          </w:p>
                        </w:txbxContent>
                      </wps:txbx>
                      <wps:bodyPr wrap="square" lIns="0" tIns="0" rIns="0" bIns="0" rtlCol="0">
                        <a:noAutofit/>
                      </wps:bodyPr>
                    </wps:wsp>
                  </a:graphicData>
                </a:graphic>
              </wp:anchor>
            </w:drawing>
          </mc:Choice>
          <mc:Fallback>
            <w:pict>
              <v:shape style="position:absolute;margin-left:208.216156pt;margin-top:7.459318pt;width:143.6pt;height:55.15pt;mso-position-horizontal-relative:page;mso-position-vertical-relative:paragraph;z-index:15880704" type="#_x0000_t202" id="docshape472"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96"/>
                        <w:gridCol w:w="350"/>
                        <w:gridCol w:w="1026"/>
                        <w:gridCol w:w="981"/>
                      </w:tblGrid>
                      <w:tr>
                        <w:trPr>
                          <w:trHeight w:val="383" w:hRule="atLeast"/>
                        </w:trPr>
                        <w:tc>
                          <w:tcPr>
                            <w:tcW w:w="396" w:type="dxa"/>
                          </w:tcPr>
                          <w:p>
                            <w:pPr>
                              <w:pStyle w:val="TableParagraph"/>
                              <w:spacing w:line="244" w:lineRule="exact"/>
                              <w:ind w:left="50"/>
                              <w:rPr>
                                <w:b/>
                                <w:sz w:val="22"/>
                              </w:rPr>
                            </w:pPr>
                            <w:r>
                              <w:rPr>
                                <w:b/>
                                <w:spacing w:val="-10"/>
                                <w:sz w:val="22"/>
                              </w:rPr>
                              <w:t>b</w:t>
                            </w:r>
                          </w:p>
                        </w:tc>
                        <w:tc>
                          <w:tcPr>
                            <w:tcW w:w="350" w:type="dxa"/>
                          </w:tcPr>
                          <w:p>
                            <w:pPr>
                              <w:pStyle w:val="TableParagraph"/>
                              <w:spacing w:line="244" w:lineRule="exact"/>
                              <w:ind w:left="222"/>
                              <w:rPr>
                                <w:sz w:val="22"/>
                              </w:rPr>
                            </w:pPr>
                            <w:r>
                              <w:rPr>
                                <w:spacing w:val="-10"/>
                                <w:sz w:val="22"/>
                              </w:rPr>
                              <w:t>1</w:t>
                            </w:r>
                          </w:p>
                        </w:tc>
                        <w:tc>
                          <w:tcPr>
                            <w:tcW w:w="1026" w:type="dxa"/>
                          </w:tcPr>
                          <w:p>
                            <w:pPr>
                              <w:pStyle w:val="TableParagraph"/>
                              <w:rPr>
                                <w:sz w:val="20"/>
                              </w:rPr>
                            </w:pPr>
                          </w:p>
                        </w:tc>
                        <w:tc>
                          <w:tcPr>
                            <w:tcW w:w="981" w:type="dxa"/>
                          </w:tcPr>
                          <w:p>
                            <w:pPr>
                              <w:pStyle w:val="TableParagraph"/>
                              <w:spacing w:line="244" w:lineRule="exact"/>
                              <w:ind w:right="49"/>
                              <w:jc w:val="right"/>
                              <w:rPr>
                                <w:b/>
                                <w:sz w:val="22"/>
                              </w:rPr>
                            </w:pPr>
                            <w:r>
                              <w:rPr>
                                <w:b/>
                                <w:spacing w:val="-10"/>
                                <w:sz w:val="22"/>
                              </w:rPr>
                              <w:t>c</w:t>
                            </w:r>
                          </w:p>
                        </w:tc>
                      </w:tr>
                      <w:tr>
                        <w:trPr>
                          <w:trHeight w:val="720" w:hRule="atLeast"/>
                        </w:trPr>
                        <w:tc>
                          <w:tcPr>
                            <w:tcW w:w="396" w:type="dxa"/>
                          </w:tcPr>
                          <w:p>
                            <w:pPr>
                              <w:pStyle w:val="TableParagraph"/>
                              <w:spacing w:before="24"/>
                              <w:rPr>
                                <w:sz w:val="22"/>
                              </w:rPr>
                            </w:pPr>
                          </w:p>
                          <w:p>
                            <w:pPr>
                              <w:pStyle w:val="TableParagraph"/>
                              <w:ind w:left="50"/>
                              <w:rPr>
                                <w:b/>
                                <w:sz w:val="22"/>
                              </w:rPr>
                            </w:pPr>
                            <w:r>
                              <w:rPr>
                                <w:b/>
                                <w:spacing w:val="-10"/>
                                <w:sz w:val="22"/>
                              </w:rPr>
                              <w:t>e</w:t>
                            </w:r>
                          </w:p>
                        </w:tc>
                        <w:tc>
                          <w:tcPr>
                            <w:tcW w:w="350" w:type="dxa"/>
                          </w:tcPr>
                          <w:p>
                            <w:pPr>
                              <w:pStyle w:val="TableParagraph"/>
                              <w:rPr>
                                <w:sz w:val="20"/>
                              </w:rPr>
                            </w:pPr>
                          </w:p>
                        </w:tc>
                        <w:tc>
                          <w:tcPr>
                            <w:tcW w:w="1026" w:type="dxa"/>
                          </w:tcPr>
                          <w:p>
                            <w:pPr>
                              <w:pStyle w:val="TableParagraph"/>
                              <w:spacing w:before="132"/>
                              <w:ind w:left="15"/>
                              <w:rPr>
                                <w:sz w:val="22"/>
                              </w:rPr>
                            </w:pPr>
                            <w:r>
                              <w:rPr>
                                <w:spacing w:val="-10"/>
                                <w:sz w:val="22"/>
                              </w:rPr>
                              <w:t>1</w:t>
                            </w:r>
                          </w:p>
                          <w:p>
                            <w:pPr>
                              <w:pStyle w:val="TableParagraph"/>
                              <w:spacing w:line="234" w:lineRule="exact" w:before="82"/>
                              <w:ind w:left="93"/>
                              <w:rPr>
                                <w:i/>
                                <w:sz w:val="22"/>
                              </w:rPr>
                            </w:pPr>
                            <w:r>
                              <w:rPr>
                                <w:i/>
                                <w:spacing w:val="-10"/>
                                <w:sz w:val="22"/>
                              </w:rPr>
                              <w:t>x</w:t>
                            </w:r>
                          </w:p>
                        </w:tc>
                        <w:tc>
                          <w:tcPr>
                            <w:tcW w:w="981" w:type="dxa"/>
                          </w:tcPr>
                          <w:p>
                            <w:pPr>
                              <w:pStyle w:val="TableParagraph"/>
                              <w:spacing w:before="24"/>
                              <w:rPr>
                                <w:sz w:val="22"/>
                              </w:rPr>
                            </w:pPr>
                          </w:p>
                          <w:p>
                            <w:pPr>
                              <w:pStyle w:val="TableParagraph"/>
                              <w:ind w:right="73"/>
                              <w:jc w:val="right"/>
                              <w:rPr>
                                <w:b/>
                                <w:sz w:val="22"/>
                              </w:rPr>
                            </w:pPr>
                            <w:r>
                              <w:rPr>
                                <w:b/>
                                <w:spacing w:val="-10"/>
                                <w:sz w:val="22"/>
                              </w:rPr>
                              <w:t>f</w:t>
                            </w:r>
                          </w:p>
                        </w:tc>
                      </w:tr>
                    </w:tbl>
                    <w:p>
                      <w:pPr>
                        <w:pStyle w:val="BodyText"/>
                      </w:pPr>
                    </w:p>
                  </w:txbxContent>
                </v:textbox>
                <w10:wrap type="none"/>
              </v:shape>
            </w:pict>
          </mc:Fallback>
        </mc:AlternateContent>
      </w:r>
      <w:r>
        <w:rPr>
          <w:b/>
          <w:spacing w:val="-10"/>
          <w:sz w:val="22"/>
        </w:rPr>
        <w:t>a</w:t>
      </w:r>
      <w:r>
        <w:rPr>
          <w:b/>
          <w:sz w:val="22"/>
        </w:rPr>
        <w:tab/>
      </w:r>
      <w:r>
        <w:rPr>
          <w:spacing w:val="-10"/>
          <w:position w:val="14"/>
          <w:sz w:val="22"/>
        </w:rPr>
        <w:t>1</w:t>
      </w:r>
    </w:p>
    <w:p>
      <w:pPr>
        <w:spacing w:line="96" w:lineRule="auto" w:before="15"/>
        <w:ind w:left="1650" w:right="0" w:firstLine="0"/>
        <w:jc w:val="left"/>
        <w:rPr>
          <w:sz w:val="14"/>
        </w:rPr>
      </w:pPr>
      <w:r>
        <w:rPr>
          <w:i/>
          <w:spacing w:val="-5"/>
          <w:position w:val="-9"/>
          <w:sz w:val="22"/>
        </w:rPr>
        <w:t>x</w:t>
      </w:r>
      <w:r>
        <w:rPr>
          <w:spacing w:val="-5"/>
          <w:sz w:val="14"/>
        </w:rPr>
        <w:t>3</w:t>
      </w:r>
    </w:p>
    <w:p>
      <w:pPr>
        <w:pStyle w:val="BodyText"/>
        <w:spacing w:before="19"/>
        <w:rPr>
          <w:sz w:val="14"/>
        </w:rPr>
      </w:pPr>
    </w:p>
    <w:p>
      <w:pPr>
        <w:tabs>
          <w:tab w:pos="6870" w:val="left" w:leader="none"/>
        </w:tabs>
        <w:spacing w:before="0"/>
        <w:ind w:left="1159" w:right="0" w:firstLine="0"/>
        <w:jc w:val="left"/>
        <w:rPr>
          <w:position w:val="14"/>
          <w:sz w:val="22"/>
        </w:rPr>
      </w:pPr>
      <w:r>
        <w:rPr>
          <w:position w:val="14"/>
          <w:sz w:val="22"/>
        </w:rPr>
        <mc:AlternateContent>
          <mc:Choice Requires="wps">
            <w:drawing>
              <wp:anchor distT="0" distB="0" distL="0" distR="0" allowOverlap="1" layoutInCell="1" locked="0" behindDoc="1" simplePos="0" relativeHeight="481012736">
                <wp:simplePos x="0" y="0"/>
                <wp:positionH relativeFrom="page">
                  <wp:posOffset>1481914</wp:posOffset>
                </wp:positionH>
                <wp:positionV relativeFrom="paragraph">
                  <wp:posOffset>54475</wp:posOffset>
                </wp:positionV>
                <wp:extent cx="238125" cy="195580"/>
                <wp:effectExtent l="0" t="0" r="0" b="0"/>
                <wp:wrapNone/>
                <wp:docPr id="692" name="Group 692"/>
                <wp:cNvGraphicFramePr>
                  <a:graphicFrameLocks/>
                </wp:cNvGraphicFramePr>
                <a:graphic>
                  <a:graphicData uri="http://schemas.microsoft.com/office/word/2010/wordprocessingGroup">
                    <wpg:wgp>
                      <wpg:cNvPr id="692" name="Group 692"/>
                      <wpg:cNvGrpSpPr/>
                      <wpg:grpSpPr>
                        <a:xfrm>
                          <a:off x="0" y="0"/>
                          <a:ext cx="238125" cy="195580"/>
                          <a:chExt cx="238125" cy="195580"/>
                        </a:xfrm>
                      </wpg:grpSpPr>
                      <pic:pic>
                        <pic:nvPicPr>
                          <pic:cNvPr id="693" name="Image 693"/>
                          <pic:cNvPicPr/>
                        </pic:nvPicPr>
                        <pic:blipFill>
                          <a:blip r:embed="rId169" cstate="print"/>
                          <a:stretch>
                            <a:fillRect/>
                          </a:stretch>
                        </pic:blipFill>
                        <pic:spPr>
                          <a:xfrm>
                            <a:off x="0" y="0"/>
                            <a:ext cx="238014" cy="179111"/>
                          </a:xfrm>
                          <a:prstGeom prst="rect">
                            <a:avLst/>
                          </a:prstGeom>
                        </pic:spPr>
                      </pic:pic>
                      <wps:wsp>
                        <wps:cNvPr id="694" name="Textbox 694"/>
                        <wps:cNvSpPr txBox="1"/>
                        <wps:spPr>
                          <a:xfrm>
                            <a:off x="0" y="0"/>
                            <a:ext cx="238125" cy="195580"/>
                          </a:xfrm>
                          <a:prstGeom prst="rect">
                            <a:avLst/>
                          </a:prstGeom>
                        </wps:spPr>
                        <wps:txbx>
                          <w:txbxContent>
                            <w:p>
                              <w:pPr>
                                <w:spacing w:before="27"/>
                                <w:ind w:left="10" w:right="0" w:firstLine="0"/>
                                <w:jc w:val="left"/>
                                <w:rPr>
                                  <w:sz w:val="14"/>
                                </w:rPr>
                              </w:pPr>
                              <w:r>
                                <w:rPr>
                                  <w:sz w:val="14"/>
                                </w:rPr>
                                <w:t>5</w:t>
                              </w:r>
                              <w:r>
                                <w:rPr>
                                  <w:spacing w:val="41"/>
                                  <w:sz w:val="14"/>
                                </w:rPr>
                                <w:t> </w:t>
                              </w:r>
                              <w:r>
                                <w:rPr>
                                  <w:i/>
                                  <w:spacing w:val="-5"/>
                                  <w:position w:val="-9"/>
                                  <w:sz w:val="22"/>
                                </w:rPr>
                                <w:t>x</w:t>
                              </w:r>
                              <w:r>
                                <w:rPr>
                                  <w:spacing w:val="-5"/>
                                  <w:sz w:val="14"/>
                                </w:rPr>
                                <w:t>2</w:t>
                              </w:r>
                            </w:p>
                          </w:txbxContent>
                        </wps:txbx>
                        <wps:bodyPr wrap="square" lIns="0" tIns="0" rIns="0" bIns="0" rtlCol="0">
                          <a:noAutofit/>
                        </wps:bodyPr>
                      </wps:wsp>
                    </wpg:wgp>
                  </a:graphicData>
                </a:graphic>
              </wp:anchor>
            </w:drawing>
          </mc:Choice>
          <mc:Fallback>
            <w:pict>
              <v:group style="position:absolute;margin-left:116.686142pt;margin-top:4.289406pt;width:18.75pt;height:15.4pt;mso-position-horizontal-relative:page;mso-position-vertical-relative:paragraph;z-index:-22303744" id="docshapegroup473" coordorigin="2334,86" coordsize="375,308">
                <v:shape style="position:absolute;left:2333;top:85;width:375;height:283" type="#_x0000_t75" id="docshape474" stroked="false">
                  <v:imagedata r:id="rId169" o:title=""/>
                </v:shape>
                <v:shape style="position:absolute;left:2333;top:85;width:375;height:308" type="#_x0000_t202" id="docshape475" filled="false" stroked="false">
                  <v:textbox inset="0,0,0,0">
                    <w:txbxContent>
                      <w:p>
                        <w:pPr>
                          <w:spacing w:before="27"/>
                          <w:ind w:left="10" w:right="0" w:firstLine="0"/>
                          <w:jc w:val="left"/>
                          <w:rPr>
                            <w:sz w:val="14"/>
                          </w:rPr>
                        </w:pPr>
                        <w:r>
                          <w:rPr>
                            <w:sz w:val="14"/>
                          </w:rPr>
                          <w:t>5</w:t>
                        </w:r>
                        <w:r>
                          <w:rPr>
                            <w:spacing w:val="41"/>
                            <w:sz w:val="14"/>
                          </w:rPr>
                          <w:t> </w:t>
                        </w:r>
                        <w:r>
                          <w:rPr>
                            <w:i/>
                            <w:spacing w:val="-5"/>
                            <w:position w:val="-9"/>
                            <w:sz w:val="22"/>
                          </w:rPr>
                          <w:t>x</w:t>
                        </w:r>
                        <w:r>
                          <w:rPr>
                            <w:spacing w:val="-5"/>
                            <w:sz w:val="14"/>
                          </w:rPr>
                          <w:t>2</w:t>
                        </w:r>
                      </w:p>
                    </w:txbxContent>
                  </v:textbox>
                  <w10:wrap type="none"/>
                </v:shape>
                <w10:wrap type="none"/>
              </v:group>
            </w:pict>
          </mc:Fallback>
        </mc:AlternateContent>
      </w:r>
      <w:r>
        <w:rPr>
          <w:position w:val="14"/>
          <w:sz w:val="22"/>
        </w:rPr>
        <w:drawing>
          <wp:anchor distT="0" distB="0" distL="0" distR="0" allowOverlap="1" layoutInCell="1" locked="0" behindDoc="1" simplePos="0" relativeHeight="481013248">
            <wp:simplePos x="0" y="0"/>
            <wp:positionH relativeFrom="page">
              <wp:posOffset>3101848</wp:posOffset>
            </wp:positionH>
            <wp:positionV relativeFrom="paragraph">
              <wp:posOffset>178944</wp:posOffset>
            </wp:positionV>
            <wp:extent cx="198996" cy="176073"/>
            <wp:effectExtent l="0" t="0" r="0" b="0"/>
            <wp:wrapNone/>
            <wp:docPr id="695" name="Image 695"/>
            <wp:cNvGraphicFramePr>
              <a:graphicFrameLocks/>
            </wp:cNvGraphicFramePr>
            <a:graphic>
              <a:graphicData uri="http://schemas.openxmlformats.org/drawingml/2006/picture">
                <pic:pic>
                  <pic:nvPicPr>
                    <pic:cNvPr id="695" name="Image 695"/>
                    <pic:cNvPicPr/>
                  </pic:nvPicPr>
                  <pic:blipFill>
                    <a:blip r:embed="rId160" cstate="print"/>
                    <a:stretch>
                      <a:fillRect/>
                    </a:stretch>
                  </pic:blipFill>
                  <pic:spPr>
                    <a:xfrm>
                      <a:off x="0" y="0"/>
                      <a:ext cx="198996" cy="176073"/>
                    </a:xfrm>
                    <a:prstGeom prst="rect">
                      <a:avLst/>
                    </a:prstGeom>
                  </pic:spPr>
                </pic:pic>
              </a:graphicData>
            </a:graphic>
          </wp:anchor>
        </w:drawing>
      </w:r>
      <w:r>
        <w:rPr>
          <w:position w:val="14"/>
          <w:sz w:val="22"/>
        </w:rPr>
        <mc:AlternateContent>
          <mc:Choice Requires="wps">
            <w:drawing>
              <wp:anchor distT="0" distB="0" distL="0" distR="0" allowOverlap="1" layoutInCell="1" locked="0" behindDoc="1" simplePos="0" relativeHeight="481013760">
                <wp:simplePos x="0" y="0"/>
                <wp:positionH relativeFrom="page">
                  <wp:posOffset>4721099</wp:posOffset>
                </wp:positionH>
                <wp:positionV relativeFrom="paragraph">
                  <wp:posOffset>182198</wp:posOffset>
                </wp:positionV>
                <wp:extent cx="252729" cy="213360"/>
                <wp:effectExtent l="0" t="0" r="0" b="0"/>
                <wp:wrapNone/>
                <wp:docPr id="696" name="Group 696"/>
                <wp:cNvGraphicFramePr>
                  <a:graphicFrameLocks/>
                </wp:cNvGraphicFramePr>
                <a:graphic>
                  <a:graphicData uri="http://schemas.microsoft.com/office/word/2010/wordprocessingGroup">
                    <wpg:wgp>
                      <wpg:cNvPr id="696" name="Group 696"/>
                      <wpg:cNvGrpSpPr/>
                      <wpg:grpSpPr>
                        <a:xfrm>
                          <a:off x="0" y="0"/>
                          <a:ext cx="252729" cy="213360"/>
                          <a:chExt cx="252729" cy="213360"/>
                        </a:xfrm>
                      </wpg:grpSpPr>
                      <pic:pic>
                        <pic:nvPicPr>
                          <pic:cNvPr id="697" name="Image 697"/>
                          <pic:cNvPicPr/>
                        </pic:nvPicPr>
                        <pic:blipFill>
                          <a:blip r:embed="rId170" cstate="print"/>
                          <a:stretch>
                            <a:fillRect/>
                          </a:stretch>
                        </pic:blipFill>
                        <pic:spPr>
                          <a:xfrm>
                            <a:off x="0" y="0"/>
                            <a:ext cx="252244" cy="197643"/>
                          </a:xfrm>
                          <a:prstGeom prst="rect">
                            <a:avLst/>
                          </a:prstGeom>
                        </pic:spPr>
                      </pic:pic>
                      <wps:wsp>
                        <wps:cNvPr id="698" name="Textbox 698"/>
                        <wps:cNvSpPr txBox="1"/>
                        <wps:spPr>
                          <a:xfrm>
                            <a:off x="0" y="0"/>
                            <a:ext cx="252729" cy="213360"/>
                          </a:xfrm>
                          <a:prstGeom prst="rect">
                            <a:avLst/>
                          </a:prstGeom>
                        </wps:spPr>
                        <wps:txbx>
                          <w:txbxContent>
                            <w:p>
                              <w:pPr>
                                <w:spacing w:line="151" w:lineRule="auto" w:before="96"/>
                                <w:ind w:left="31" w:right="0" w:firstLine="0"/>
                                <w:jc w:val="left"/>
                                <w:rPr>
                                  <w:sz w:val="14"/>
                                </w:rPr>
                              </w:pPr>
                              <w:r>
                                <w:rPr>
                                  <w:sz w:val="14"/>
                                </w:rPr>
                                <w:t>4</w:t>
                              </w:r>
                              <w:r>
                                <w:rPr>
                                  <w:spacing w:val="37"/>
                                  <w:sz w:val="14"/>
                                </w:rPr>
                                <w:t> </w:t>
                              </w:r>
                              <w:r>
                                <w:rPr>
                                  <w:i/>
                                  <w:spacing w:val="-5"/>
                                  <w:position w:val="-9"/>
                                  <w:sz w:val="22"/>
                                </w:rPr>
                                <w:t>x</w:t>
                              </w:r>
                              <w:r>
                                <w:rPr>
                                  <w:spacing w:val="-5"/>
                                  <w:sz w:val="14"/>
                                </w:rPr>
                                <w:t>3</w:t>
                              </w:r>
                            </w:p>
                          </w:txbxContent>
                        </wps:txbx>
                        <wps:bodyPr wrap="square" lIns="0" tIns="0" rIns="0" bIns="0" rtlCol="0">
                          <a:noAutofit/>
                        </wps:bodyPr>
                      </wps:wsp>
                    </wpg:wgp>
                  </a:graphicData>
                </a:graphic>
              </wp:anchor>
            </w:drawing>
          </mc:Choice>
          <mc:Fallback>
            <w:pict>
              <v:group style="position:absolute;margin-left:371.740143pt;margin-top:14.346362pt;width:19.9pt;height:16.8pt;mso-position-horizontal-relative:page;mso-position-vertical-relative:paragraph;z-index:-22302720" id="docshapegroup476" coordorigin="7435,287" coordsize="398,336">
                <v:shape style="position:absolute;left:7434;top:286;width:398;height:312" type="#_x0000_t75" id="docshape477" stroked="false">
                  <v:imagedata r:id="rId170" o:title=""/>
                </v:shape>
                <v:shape style="position:absolute;left:7434;top:286;width:398;height:336" type="#_x0000_t202" id="docshape478" filled="false" stroked="false">
                  <v:textbox inset="0,0,0,0">
                    <w:txbxContent>
                      <w:p>
                        <w:pPr>
                          <w:spacing w:line="151" w:lineRule="auto" w:before="96"/>
                          <w:ind w:left="31" w:right="0" w:firstLine="0"/>
                          <w:jc w:val="left"/>
                          <w:rPr>
                            <w:sz w:val="14"/>
                          </w:rPr>
                        </w:pPr>
                        <w:r>
                          <w:rPr>
                            <w:sz w:val="14"/>
                          </w:rPr>
                          <w:t>4</w:t>
                        </w:r>
                        <w:r>
                          <w:rPr>
                            <w:spacing w:val="37"/>
                            <w:sz w:val="14"/>
                          </w:rPr>
                          <w:t> </w:t>
                        </w:r>
                        <w:r>
                          <w:rPr>
                            <w:i/>
                            <w:spacing w:val="-5"/>
                            <w:position w:val="-9"/>
                            <w:sz w:val="22"/>
                          </w:rPr>
                          <w:t>x</w:t>
                        </w:r>
                        <w:r>
                          <w:rPr>
                            <w:spacing w:val="-5"/>
                            <w:sz w:val="14"/>
                          </w:rPr>
                          <w:t>3</w:t>
                        </w:r>
                      </w:p>
                    </w:txbxContent>
                  </v:textbox>
                  <w10:wrap type="none"/>
                </v:shape>
                <w10:wrap type="none"/>
              </v:group>
            </w:pict>
          </mc:Fallback>
        </mc:AlternateContent>
      </w:r>
      <w:r>
        <w:rPr>
          <w:b/>
          <w:spacing w:val="-10"/>
          <w:sz w:val="22"/>
        </w:rPr>
        <w:t>d</w:t>
      </w:r>
      <w:r>
        <w:rPr>
          <w:b/>
          <w:sz w:val="22"/>
        </w:rPr>
        <w:tab/>
      </w:r>
      <w:r>
        <w:rPr>
          <w:spacing w:val="-10"/>
          <w:position w:val="14"/>
          <w:sz w:val="22"/>
        </w:rPr>
        <w:t>1</w:t>
      </w:r>
    </w:p>
    <w:p>
      <w:pPr>
        <w:pStyle w:val="BodyText"/>
        <w:rPr>
          <w:sz w:val="20"/>
        </w:rPr>
      </w:pPr>
    </w:p>
    <w:p>
      <w:pPr>
        <w:pStyle w:val="BodyText"/>
        <w:spacing w:before="89"/>
        <w:rPr>
          <w:sz w:val="20"/>
        </w:rPr>
      </w:pPr>
    </w:p>
    <w:p>
      <w:pPr>
        <w:pStyle w:val="BodyText"/>
        <w:spacing w:after="0"/>
        <w:rPr>
          <w:sz w:val="20"/>
        </w:rPr>
        <w:sectPr>
          <w:type w:val="continuous"/>
          <w:pgSz w:w="11910" w:h="16840"/>
          <w:pgMar w:header="523" w:footer="974" w:top="160" w:bottom="280" w:left="708" w:right="850"/>
        </w:sectPr>
      </w:pPr>
    </w:p>
    <w:p>
      <w:pPr>
        <w:spacing w:before="94"/>
        <w:ind w:left="1849" w:right="0" w:firstLine="0"/>
        <w:jc w:val="left"/>
        <w:rPr>
          <w:sz w:val="14"/>
        </w:rPr>
      </w:pPr>
      <w:r>
        <w:rPr>
          <w:spacing w:val="-10"/>
          <w:sz w:val="14"/>
          <w:u w:val="single"/>
        </w:rPr>
        <w:t>1</w:t>
      </w:r>
    </w:p>
    <w:p>
      <w:pPr>
        <w:pStyle w:val="ListParagraph"/>
        <w:numPr>
          <w:ilvl w:val="0"/>
          <w:numId w:val="25"/>
        </w:numPr>
        <w:tabs>
          <w:tab w:pos="1159" w:val="left" w:leader="none"/>
          <w:tab w:pos="1615" w:val="left" w:leader="none"/>
        </w:tabs>
        <w:spacing w:line="240" w:lineRule="auto" w:before="24" w:after="0"/>
        <w:ind w:left="1159" w:right="0" w:hanging="428"/>
        <w:jc w:val="left"/>
        <w:rPr>
          <w:position w:val="6"/>
          <w:sz w:val="14"/>
        </w:rPr>
      </w:pPr>
      <w:r>
        <w:rPr>
          <w:b/>
          <w:spacing w:val="-10"/>
          <w:sz w:val="22"/>
        </w:rPr>
        <w:t>a</w:t>
      </w:r>
      <w:r>
        <w:rPr>
          <w:b/>
          <w:sz w:val="22"/>
        </w:rPr>
        <w:tab/>
      </w:r>
      <w:r>
        <w:rPr>
          <w:sz w:val="22"/>
        </w:rPr>
        <w:t>5</w:t>
      </w:r>
      <w:r>
        <w:rPr>
          <w:i/>
          <w:sz w:val="22"/>
        </w:rPr>
        <w:t>x</w:t>
      </w:r>
      <w:r>
        <w:rPr>
          <w:i/>
          <w:spacing w:val="-20"/>
          <w:sz w:val="22"/>
        </w:rPr>
        <w:t> </w:t>
      </w:r>
      <w:r>
        <w:rPr>
          <w:spacing w:val="-10"/>
          <w:position w:val="6"/>
          <w:sz w:val="14"/>
        </w:rPr>
        <w:t>2</w:t>
      </w:r>
    </w:p>
    <w:p>
      <w:pPr>
        <w:pStyle w:val="BodyText"/>
        <w:spacing w:before="34"/>
      </w:pPr>
    </w:p>
    <w:p>
      <w:pPr>
        <w:spacing w:line="124" w:lineRule="auto" w:before="0"/>
        <w:ind w:left="1850" w:right="0" w:firstLine="0"/>
        <w:jc w:val="left"/>
        <w:rPr>
          <w:sz w:val="14"/>
        </w:rPr>
      </w:pPr>
      <w:r>
        <w:rPr>
          <w:rFonts w:ascii="Symbol" w:hAnsi="Symbol"/>
          <w:spacing w:val="-2"/>
          <w:position w:val="-8"/>
          <w:sz w:val="14"/>
        </w:rPr>
        <w:t></w:t>
      </w:r>
      <w:r>
        <w:rPr>
          <w:spacing w:val="-18"/>
          <w:position w:val="-8"/>
          <w:sz w:val="14"/>
        </w:rPr>
        <w:t> </w:t>
      </w:r>
      <w:r>
        <w:rPr>
          <w:spacing w:val="-12"/>
          <w:sz w:val="14"/>
        </w:rPr>
        <w:t>1</w:t>
      </w:r>
    </w:p>
    <w:p>
      <w:pPr>
        <w:spacing w:line="240" w:lineRule="auto" w:before="25"/>
        <w:rPr>
          <w:sz w:val="22"/>
        </w:rPr>
      </w:pPr>
      <w:r>
        <w:rPr/>
        <w:br w:type="column"/>
      </w:r>
      <w:r>
        <w:rPr>
          <w:sz w:val="22"/>
        </w:rPr>
      </w:r>
    </w:p>
    <w:p>
      <w:pPr>
        <w:tabs>
          <w:tab w:pos="1300" w:val="left" w:leader="none"/>
          <w:tab w:pos="3285" w:val="left" w:leader="none"/>
        </w:tabs>
        <w:spacing w:before="0"/>
        <w:ind w:left="731" w:right="0" w:firstLine="0"/>
        <w:jc w:val="left"/>
        <w:rPr>
          <w:b/>
          <w:sz w:val="22"/>
        </w:rPr>
      </w:pPr>
      <w:r>
        <w:rPr>
          <w:b/>
          <w:spacing w:val="-10"/>
          <w:sz w:val="22"/>
        </w:rPr>
        <w:t>b</w:t>
      </w:r>
      <w:r>
        <w:rPr>
          <w:b/>
          <w:sz w:val="22"/>
        </w:rPr>
        <w:tab/>
      </w:r>
      <w:r>
        <w:rPr>
          <w:spacing w:val="-4"/>
          <w:sz w:val="22"/>
        </w:rPr>
        <w:t>2</w:t>
      </w:r>
      <w:r>
        <w:rPr>
          <w:i/>
          <w:spacing w:val="-4"/>
          <w:sz w:val="22"/>
        </w:rPr>
        <w:t>x</w:t>
      </w:r>
      <w:r>
        <w:rPr>
          <w:spacing w:val="-4"/>
          <w:sz w:val="22"/>
          <w:vertAlign w:val="superscript"/>
        </w:rPr>
        <w:t>–3</w:t>
      </w:r>
      <w:r>
        <w:rPr>
          <w:sz w:val="22"/>
          <w:vertAlign w:val="baseline"/>
        </w:rPr>
        <w:tab/>
      </w:r>
      <w:r>
        <w:rPr>
          <w:b/>
          <w:spacing w:val="-10"/>
          <w:sz w:val="22"/>
          <w:vertAlign w:val="baseline"/>
        </w:rPr>
        <w:t>c</w:t>
      </w:r>
    </w:p>
    <w:p>
      <w:pPr>
        <w:pStyle w:val="BodyText"/>
        <w:spacing w:before="31"/>
        <w:rPr>
          <w:b/>
        </w:rPr>
      </w:pPr>
    </w:p>
    <w:p>
      <w:pPr>
        <w:spacing w:line="129" w:lineRule="auto" w:before="0"/>
        <w:ind w:left="0" w:right="79" w:firstLine="0"/>
        <w:jc w:val="center"/>
        <w:rPr>
          <w:sz w:val="14"/>
        </w:rPr>
      </w:pPr>
      <w:r>
        <w:rPr>
          <w:rFonts w:ascii="Symbol" w:hAnsi="Symbol"/>
          <w:position w:val="-8"/>
          <w:sz w:val="14"/>
        </w:rPr>
        <w:t></w:t>
      </w:r>
      <w:r>
        <w:rPr>
          <w:spacing w:val="-22"/>
          <w:position w:val="-8"/>
          <w:sz w:val="14"/>
        </w:rPr>
        <w:t> </w:t>
      </w:r>
      <w:r>
        <w:rPr>
          <w:spacing w:val="-10"/>
          <w:sz w:val="14"/>
        </w:rPr>
        <w:t>1</w:t>
      </w:r>
    </w:p>
    <w:p>
      <w:pPr>
        <w:spacing w:line="240" w:lineRule="auto" w:before="31"/>
        <w:rPr>
          <w:sz w:val="13"/>
        </w:rPr>
      </w:pPr>
      <w:r>
        <w:rPr/>
        <w:br w:type="column"/>
      </w:r>
      <w:r>
        <w:rPr>
          <w:sz w:val="13"/>
        </w:rPr>
      </w:r>
    </w:p>
    <w:p>
      <w:pPr>
        <w:spacing w:line="177" w:lineRule="auto" w:before="0"/>
        <w:ind w:left="616" w:right="0" w:firstLine="0"/>
        <w:jc w:val="left"/>
        <w:rPr>
          <w:sz w:val="13"/>
        </w:rPr>
      </w:pPr>
      <w:r>
        <w:rPr>
          <w:w w:val="105"/>
          <w:position w:val="4"/>
          <w:sz w:val="21"/>
        </w:rPr>
        <w:t>1</w:t>
      </w:r>
      <w:r>
        <w:rPr>
          <w:spacing w:val="-8"/>
          <w:w w:val="105"/>
          <w:position w:val="4"/>
          <w:sz w:val="21"/>
        </w:rPr>
        <w:t> </w:t>
      </w:r>
      <w:r>
        <w:rPr>
          <w:i/>
          <w:spacing w:val="-5"/>
          <w:w w:val="105"/>
          <w:position w:val="-9"/>
          <w:sz w:val="21"/>
        </w:rPr>
        <w:t>x</w:t>
      </w:r>
      <w:r>
        <w:rPr>
          <w:rFonts w:ascii="Symbol" w:hAnsi="Symbol"/>
          <w:spacing w:val="-5"/>
          <w:w w:val="105"/>
          <w:sz w:val="13"/>
        </w:rPr>
        <w:t></w:t>
      </w:r>
      <w:r>
        <w:rPr>
          <w:spacing w:val="-5"/>
          <w:w w:val="105"/>
          <w:sz w:val="13"/>
        </w:rPr>
        <w:t>4</w:t>
      </w:r>
    </w:p>
    <w:p>
      <w:pPr>
        <w:spacing w:line="205" w:lineRule="exact" w:before="0"/>
        <w:ind w:left="620" w:right="0" w:firstLine="0"/>
        <w:jc w:val="left"/>
        <w:rPr>
          <w:sz w:val="21"/>
        </w:rPr>
      </w:pPr>
      <w:r>
        <w:rPr>
          <w:spacing w:val="-10"/>
          <w:w w:val="105"/>
          <w:sz w:val="21"/>
        </w:rPr>
        <w:t>3</w:t>
      </w:r>
    </w:p>
    <w:p>
      <w:pPr>
        <w:spacing w:after="0" w:line="205" w:lineRule="exact"/>
        <w:jc w:val="left"/>
        <w:rPr>
          <w:sz w:val="21"/>
        </w:rPr>
        <w:sectPr>
          <w:type w:val="continuous"/>
          <w:pgSz w:w="11910" w:h="16840"/>
          <w:pgMar w:header="523" w:footer="974" w:top="160" w:bottom="280" w:left="708" w:right="850"/>
          <w:cols w:num="3" w:equalWidth="0">
            <w:col w:w="2054" w:space="780"/>
            <w:col w:w="3384" w:space="40"/>
            <w:col w:w="4094"/>
          </w:cols>
        </w:sectPr>
      </w:pPr>
    </w:p>
    <w:p>
      <w:pPr>
        <w:pStyle w:val="ListParagraph"/>
        <w:numPr>
          <w:ilvl w:val="0"/>
          <w:numId w:val="26"/>
        </w:numPr>
        <w:tabs>
          <w:tab w:pos="1621" w:val="left" w:leader="none"/>
        </w:tabs>
        <w:spacing w:line="228" w:lineRule="auto" w:before="0" w:after="0"/>
        <w:ind w:left="1621" w:right="0" w:hanging="462"/>
        <w:jc w:val="left"/>
        <w:rPr>
          <w:b/>
          <w:position w:val="-5"/>
          <w:sz w:val="22"/>
        </w:rPr>
      </w:pPr>
      <w:r>
        <w:rPr>
          <w:sz w:val="22"/>
        </w:rPr>
        <w:t>2</w:t>
      </w:r>
      <w:r>
        <w:rPr>
          <w:i/>
          <w:sz w:val="22"/>
        </w:rPr>
        <w:t>x</w:t>
      </w:r>
      <w:r>
        <w:rPr>
          <w:i/>
          <w:spacing w:val="59"/>
          <w:sz w:val="22"/>
        </w:rPr>
        <w:t> </w:t>
      </w:r>
      <w:r>
        <w:rPr>
          <w:spacing w:val="-10"/>
          <w:position w:val="6"/>
          <w:sz w:val="14"/>
        </w:rPr>
        <w:t>2</w:t>
      </w:r>
    </w:p>
    <w:p>
      <w:pPr>
        <w:pStyle w:val="ListParagraph"/>
        <w:numPr>
          <w:ilvl w:val="0"/>
          <w:numId w:val="26"/>
        </w:numPr>
        <w:tabs>
          <w:tab w:pos="1765" w:val="left" w:leader="none"/>
        </w:tabs>
        <w:spacing w:line="228" w:lineRule="auto" w:before="0" w:after="0"/>
        <w:ind w:left="1765" w:right="0" w:hanging="606"/>
        <w:jc w:val="left"/>
        <w:rPr>
          <w:b/>
          <w:position w:val="-5"/>
          <w:sz w:val="22"/>
        </w:rPr>
      </w:pPr>
      <w:r>
        <w:rPr/>
        <w:br w:type="column"/>
      </w:r>
      <w:r>
        <w:rPr>
          <w:sz w:val="22"/>
        </w:rPr>
        <w:t>4</w:t>
      </w:r>
      <w:r>
        <w:rPr>
          <w:i/>
          <w:sz w:val="22"/>
        </w:rPr>
        <w:t>x</w:t>
      </w:r>
      <w:r>
        <w:rPr>
          <w:i/>
          <w:spacing w:val="61"/>
          <w:sz w:val="22"/>
        </w:rPr>
        <w:t> </w:t>
      </w:r>
      <w:r>
        <w:rPr>
          <w:spacing w:val="-10"/>
          <w:position w:val="7"/>
          <w:sz w:val="14"/>
        </w:rPr>
        <w:t>3</w:t>
      </w:r>
    </w:p>
    <w:p>
      <w:pPr>
        <w:pStyle w:val="ListParagraph"/>
        <w:numPr>
          <w:ilvl w:val="0"/>
          <w:numId w:val="26"/>
        </w:numPr>
        <w:tabs>
          <w:tab w:pos="1725" w:val="left" w:leader="none"/>
        </w:tabs>
        <w:spacing w:line="240" w:lineRule="auto" w:before="49" w:after="0"/>
        <w:ind w:left="1725" w:right="0" w:hanging="566"/>
        <w:jc w:val="left"/>
        <w:rPr>
          <w:b/>
          <w:sz w:val="22"/>
        </w:rPr>
      </w:pPr>
      <w:r>
        <w:rPr/>
        <w:br w:type="column"/>
      </w:r>
      <w:r>
        <w:rPr>
          <w:spacing w:val="-5"/>
          <w:sz w:val="22"/>
        </w:rPr>
        <w:t>3</w:t>
      </w:r>
      <w:r>
        <w:rPr>
          <w:i/>
          <w:spacing w:val="-5"/>
          <w:sz w:val="22"/>
        </w:rPr>
        <w:t>x</w:t>
      </w:r>
      <w:r>
        <w:rPr>
          <w:spacing w:val="-5"/>
          <w:sz w:val="22"/>
          <w:vertAlign w:val="superscript"/>
        </w:rPr>
        <w:t>0</w:t>
      </w:r>
    </w:p>
    <w:p>
      <w:pPr>
        <w:pStyle w:val="ListParagraph"/>
        <w:spacing w:after="0" w:line="240" w:lineRule="auto"/>
        <w:jc w:val="left"/>
        <w:rPr>
          <w:b/>
          <w:sz w:val="22"/>
        </w:rPr>
        <w:sectPr>
          <w:type w:val="continuous"/>
          <w:pgSz w:w="11910" w:h="16840"/>
          <w:pgMar w:header="523" w:footer="974" w:top="160" w:bottom="280" w:left="708" w:right="850"/>
          <w:cols w:num="3" w:equalWidth="0">
            <w:col w:w="2057" w:space="350"/>
            <w:col w:w="2201" w:space="352"/>
            <w:col w:w="5392"/>
          </w:cols>
        </w:sectPr>
      </w:pPr>
    </w:p>
    <w:p>
      <w:pPr>
        <w:pStyle w:val="BodyText"/>
        <w:spacing w:before="49"/>
        <w:rPr>
          <w:sz w:val="20"/>
        </w:rPr>
      </w:pPr>
    </w:p>
    <w:p>
      <w:pPr>
        <w:pStyle w:val="BodyText"/>
        <w:spacing w:after="0"/>
        <w:rPr>
          <w:sz w:val="20"/>
        </w:rPr>
        <w:sectPr>
          <w:type w:val="continuous"/>
          <w:pgSz w:w="11910" w:h="16840"/>
          <w:pgMar w:header="523" w:footer="974" w:top="160" w:bottom="280" w:left="708" w:right="850"/>
        </w:sectPr>
      </w:pPr>
    </w:p>
    <w:p>
      <w:pPr>
        <w:pStyle w:val="ListParagraph"/>
        <w:numPr>
          <w:ilvl w:val="0"/>
          <w:numId w:val="25"/>
        </w:numPr>
        <w:tabs>
          <w:tab w:pos="1159" w:val="left" w:leader="none"/>
        </w:tabs>
        <w:spacing w:line="240" w:lineRule="auto" w:before="127" w:after="0"/>
        <w:ind w:left="1159" w:right="0" w:hanging="427"/>
        <w:jc w:val="left"/>
        <w:rPr>
          <w:b/>
          <w:sz w:val="22"/>
        </w:rPr>
      </w:pPr>
      <w:r>
        <w:rPr>
          <w:b/>
          <w:spacing w:val="-10"/>
          <w:sz w:val="22"/>
        </w:rPr>
        <w:t>a</w:t>
      </w:r>
    </w:p>
    <w:p>
      <w:pPr>
        <w:spacing w:before="108"/>
        <w:ind w:left="322" w:right="0" w:firstLine="0"/>
        <w:jc w:val="left"/>
        <w:rPr>
          <w:sz w:val="13"/>
        </w:rPr>
      </w:pPr>
      <w:r>
        <w:rPr/>
        <w:br w:type="column"/>
      </w:r>
      <w:r>
        <w:rPr>
          <w:i/>
          <w:w w:val="105"/>
          <w:position w:val="-9"/>
          <w:sz w:val="21"/>
        </w:rPr>
        <w:t>x</w:t>
      </w:r>
      <w:r>
        <w:rPr>
          <w:w w:val="105"/>
          <w:sz w:val="13"/>
        </w:rPr>
        <w:t>3</w:t>
      </w:r>
      <w:r>
        <w:rPr>
          <w:spacing w:val="30"/>
          <w:w w:val="105"/>
          <w:sz w:val="13"/>
        </w:rPr>
        <w:t> </w:t>
      </w:r>
      <w:r>
        <w:rPr>
          <w:rFonts w:ascii="Symbol" w:hAnsi="Symbol"/>
          <w:w w:val="105"/>
          <w:position w:val="-9"/>
          <w:sz w:val="21"/>
        </w:rPr>
        <w:t></w:t>
      </w:r>
      <w:r>
        <w:rPr>
          <w:spacing w:val="4"/>
          <w:w w:val="105"/>
          <w:position w:val="-9"/>
          <w:sz w:val="21"/>
        </w:rPr>
        <w:t> </w:t>
      </w:r>
      <w:r>
        <w:rPr>
          <w:i/>
          <w:spacing w:val="-5"/>
          <w:w w:val="105"/>
          <w:position w:val="-9"/>
          <w:sz w:val="21"/>
        </w:rPr>
        <w:t>x</w:t>
      </w:r>
      <w:r>
        <w:rPr>
          <w:rFonts w:ascii="Symbol" w:hAnsi="Symbol"/>
          <w:spacing w:val="-5"/>
          <w:w w:val="105"/>
          <w:sz w:val="13"/>
        </w:rPr>
        <w:t></w:t>
      </w:r>
      <w:r>
        <w:rPr>
          <w:spacing w:val="-5"/>
          <w:w w:val="105"/>
          <w:sz w:val="13"/>
        </w:rPr>
        <w:t>2</w:t>
      </w:r>
    </w:p>
    <w:p>
      <w:pPr>
        <w:tabs>
          <w:tab w:pos="1348" w:val="left" w:leader="none"/>
        </w:tabs>
        <w:spacing w:before="124"/>
        <w:ind w:left="731" w:right="0" w:firstLine="0"/>
        <w:jc w:val="left"/>
        <w:rPr>
          <w:i/>
          <w:sz w:val="21"/>
        </w:rPr>
      </w:pPr>
      <w:r>
        <w:rPr/>
        <w:br w:type="column"/>
      </w:r>
      <w:r>
        <w:rPr>
          <w:b/>
          <w:spacing w:val="-10"/>
          <w:w w:val="105"/>
          <w:sz w:val="22"/>
        </w:rPr>
        <w:t>b</w:t>
      </w:r>
      <w:r>
        <w:rPr>
          <w:b/>
          <w:sz w:val="22"/>
        </w:rPr>
        <w:tab/>
      </w:r>
      <w:r>
        <w:rPr>
          <w:i/>
          <w:w w:val="105"/>
          <w:sz w:val="21"/>
        </w:rPr>
        <w:t>x</w:t>
      </w:r>
      <w:r>
        <w:rPr>
          <w:w w:val="105"/>
          <w:sz w:val="21"/>
          <w:vertAlign w:val="superscript"/>
        </w:rPr>
        <w:t>3</w:t>
      </w:r>
      <w:r>
        <w:rPr>
          <w:spacing w:val="7"/>
          <w:w w:val="105"/>
          <w:sz w:val="21"/>
          <w:vertAlign w:val="baseline"/>
        </w:rPr>
        <w:t> </w:t>
      </w:r>
      <w:r>
        <w:rPr>
          <w:rFonts w:ascii="Symbol" w:hAnsi="Symbol"/>
          <w:w w:val="105"/>
          <w:sz w:val="21"/>
          <w:vertAlign w:val="baseline"/>
        </w:rPr>
        <w:t></w:t>
      </w:r>
      <w:r>
        <w:rPr>
          <w:spacing w:val="2"/>
          <w:w w:val="105"/>
          <w:sz w:val="21"/>
          <w:vertAlign w:val="baseline"/>
        </w:rPr>
        <w:t> </w:t>
      </w:r>
      <w:r>
        <w:rPr>
          <w:i/>
          <w:spacing w:val="-10"/>
          <w:w w:val="105"/>
          <w:sz w:val="21"/>
          <w:vertAlign w:val="baseline"/>
        </w:rPr>
        <w:t>x</w:t>
      </w:r>
    </w:p>
    <w:p>
      <w:pPr>
        <w:tabs>
          <w:tab w:pos="1487" w:val="left" w:leader="none"/>
        </w:tabs>
        <w:spacing w:before="108"/>
        <w:ind w:left="732" w:right="0" w:firstLine="0"/>
        <w:jc w:val="left"/>
        <w:rPr>
          <w:sz w:val="13"/>
        </w:rPr>
      </w:pPr>
      <w:r>
        <w:rPr/>
        <w:br w:type="column"/>
      </w:r>
      <w:r>
        <w:rPr>
          <w:b/>
          <w:spacing w:val="-10"/>
          <w:w w:val="105"/>
          <w:position w:val="-8"/>
          <w:sz w:val="22"/>
        </w:rPr>
        <w:t>c</w:t>
      </w:r>
      <w:r>
        <w:rPr>
          <w:b/>
          <w:position w:val="-8"/>
          <w:sz w:val="22"/>
        </w:rPr>
        <w:tab/>
      </w:r>
      <w:r>
        <w:rPr>
          <w:i/>
          <w:w w:val="105"/>
          <w:position w:val="-9"/>
          <w:sz w:val="21"/>
        </w:rPr>
        <w:t>x</w:t>
      </w:r>
      <w:r>
        <w:rPr>
          <w:rFonts w:ascii="Symbol" w:hAnsi="Symbol"/>
          <w:w w:val="105"/>
          <w:sz w:val="13"/>
        </w:rPr>
        <w:t></w:t>
      </w:r>
      <w:r>
        <w:rPr>
          <w:w w:val="105"/>
          <w:sz w:val="13"/>
        </w:rPr>
        <w:t>2</w:t>
      </w:r>
      <w:r>
        <w:rPr>
          <w:spacing w:val="36"/>
          <w:w w:val="105"/>
          <w:sz w:val="13"/>
        </w:rPr>
        <w:t> </w:t>
      </w:r>
      <w:r>
        <w:rPr>
          <w:rFonts w:ascii="Symbol" w:hAnsi="Symbol"/>
          <w:w w:val="105"/>
          <w:position w:val="-9"/>
          <w:sz w:val="21"/>
        </w:rPr>
        <w:t></w:t>
      </w:r>
      <w:r>
        <w:rPr>
          <w:spacing w:val="4"/>
          <w:w w:val="105"/>
          <w:position w:val="-9"/>
          <w:sz w:val="21"/>
        </w:rPr>
        <w:t> </w:t>
      </w:r>
      <w:r>
        <w:rPr>
          <w:i/>
          <w:spacing w:val="-5"/>
          <w:w w:val="105"/>
          <w:position w:val="-9"/>
          <w:sz w:val="21"/>
        </w:rPr>
        <w:t>x</w:t>
      </w:r>
      <w:r>
        <w:rPr>
          <w:rFonts w:ascii="Symbol" w:hAnsi="Symbol"/>
          <w:spacing w:val="-5"/>
          <w:w w:val="105"/>
          <w:sz w:val="13"/>
        </w:rPr>
        <w:t></w:t>
      </w:r>
      <w:r>
        <w:rPr>
          <w:spacing w:val="-5"/>
          <w:w w:val="105"/>
          <w:sz w:val="13"/>
        </w:rPr>
        <w:t>7</w:t>
      </w:r>
    </w:p>
    <w:p>
      <w:pPr>
        <w:spacing w:after="0"/>
        <w:jc w:val="left"/>
        <w:rPr>
          <w:sz w:val="13"/>
        </w:rPr>
        <w:sectPr>
          <w:type w:val="continuous"/>
          <w:pgSz w:w="11910" w:h="16840"/>
          <w:pgMar w:header="523" w:footer="974" w:top="160" w:bottom="280" w:left="708" w:right="850"/>
          <w:cols w:num="4" w:equalWidth="0">
            <w:col w:w="1270" w:space="40"/>
            <w:col w:w="1034" w:space="491"/>
            <w:col w:w="1897" w:space="656"/>
            <w:col w:w="4964"/>
          </w:cols>
        </w:sectPr>
      </w:pPr>
    </w:p>
    <w:p>
      <w:pPr>
        <w:pStyle w:val="Heading1"/>
      </w:pPr>
      <w:bookmarkStart w:name="1b-1 Factorising  expressions" w:id="7"/>
      <w:bookmarkEnd w:id="7"/>
      <w:r>
        <w:rPr>
          <w:b w:val="0"/>
        </w:rPr>
      </w:r>
      <w:r>
        <w:rPr>
          <w:spacing w:val="-10"/>
        </w:rPr>
        <w:t>Factorising</w:t>
      </w:r>
      <w:r>
        <w:rPr>
          <w:spacing w:val="-21"/>
        </w:rPr>
        <w:t> </w:t>
      </w:r>
      <w:r>
        <w:rPr>
          <w:spacing w:val="-2"/>
        </w:rPr>
        <w:t>expressions</w:t>
      </w:r>
    </w:p>
    <w:p>
      <w:pPr>
        <w:pStyle w:val="BodyText"/>
        <w:spacing w:before="27"/>
        <w:rPr>
          <w:b/>
          <w:sz w:val="20"/>
        </w:rPr>
      </w:pPr>
      <w:r>
        <w:rPr>
          <w:b/>
          <w:sz w:val="20"/>
        </w:rPr>
        <mc:AlternateContent>
          <mc:Choice Requires="wps">
            <w:drawing>
              <wp:anchor distT="0" distB="0" distL="0" distR="0" allowOverlap="1" layoutInCell="1" locked="0" behindDoc="1" simplePos="0" relativeHeight="487740416">
                <wp:simplePos x="0" y="0"/>
                <wp:positionH relativeFrom="page">
                  <wp:posOffset>842772</wp:posOffset>
                </wp:positionH>
                <wp:positionV relativeFrom="paragraph">
                  <wp:posOffset>181763</wp:posOffset>
                </wp:positionV>
                <wp:extent cx="5875020" cy="501650"/>
                <wp:effectExtent l="0" t="0" r="0" b="0"/>
                <wp:wrapTopAndBottom/>
                <wp:docPr id="701" name="Textbox 701"/>
                <wp:cNvGraphicFramePr>
                  <a:graphicFrameLocks/>
                </wp:cNvGraphicFramePr>
                <a:graphic>
                  <a:graphicData uri="http://schemas.microsoft.com/office/word/2010/wordprocessingShape">
                    <wps:wsp>
                      <wps:cNvPr id="701" name="Textbox 701"/>
                      <wps:cNvSpPr txBox="1"/>
                      <wps:spPr>
                        <a:xfrm>
                          <a:off x="0" y="0"/>
                          <a:ext cx="5875020" cy="501650"/>
                        </a:xfrm>
                        <a:prstGeom prst="rect">
                          <a:avLst/>
                        </a:prstGeom>
                        <a:ln w="6096">
                          <a:solidFill>
                            <a:srgbClr val="000000"/>
                          </a:solidFill>
                          <a:prstDash val="solid"/>
                        </a:ln>
                      </wps:spPr>
                      <wps:txbx>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pStyle w:val="BodyText"/>
                              <w:spacing w:line="253" w:lineRule="exact"/>
                              <w:ind w:left="465"/>
                            </w:pPr>
                            <w:r>
                              <w:rPr>
                                <w:b/>
                              </w:rPr>
                              <w:t>Scheme</w:t>
                            </w:r>
                            <w:r>
                              <w:rPr>
                                <w:b/>
                                <w:spacing w:val="-6"/>
                              </w:rPr>
                              <w:t> </w:t>
                            </w:r>
                            <w:r>
                              <w:rPr>
                                <w:b/>
                              </w:rPr>
                              <w:t>of</w:t>
                            </w:r>
                            <w:r>
                              <w:rPr>
                                <w:b/>
                                <w:spacing w:val="-5"/>
                              </w:rPr>
                              <w:t> </w:t>
                            </w:r>
                            <w:r>
                              <w:rPr>
                                <w:b/>
                              </w:rPr>
                              <w:t>work:</w:t>
                            </w:r>
                            <w:r>
                              <w:rPr>
                                <w:b/>
                                <w:spacing w:val="-2"/>
                              </w:rPr>
                              <w:t> </w:t>
                            </w:r>
                            <w:r>
                              <w:rPr/>
                              <w:t>1b.</w:t>
                            </w:r>
                            <w:r>
                              <w:rPr>
                                <w:spacing w:val="-3"/>
                              </w:rPr>
                              <w:t> </w:t>
                            </w:r>
                            <w:r>
                              <w:rPr/>
                              <w:t>Quadratic</w:t>
                            </w:r>
                            <w:r>
                              <w:rPr>
                                <w:spacing w:val="-5"/>
                              </w:rPr>
                              <w:t> </w:t>
                            </w:r>
                            <w:r>
                              <w:rPr/>
                              <w:t>functions</w:t>
                            </w:r>
                            <w:r>
                              <w:rPr>
                                <w:spacing w:val="-3"/>
                              </w:rPr>
                              <w:t> </w:t>
                            </w:r>
                            <w:r>
                              <w:rPr/>
                              <w:t>–</w:t>
                            </w:r>
                            <w:r>
                              <w:rPr>
                                <w:spacing w:val="-6"/>
                              </w:rPr>
                              <w:t> </w:t>
                            </w:r>
                            <w:r>
                              <w:rPr/>
                              <w:t>factorising,</w:t>
                            </w:r>
                            <w:r>
                              <w:rPr>
                                <w:spacing w:val="-3"/>
                              </w:rPr>
                              <w:t> </w:t>
                            </w:r>
                            <w:r>
                              <w:rPr/>
                              <w:t>solving,</w:t>
                            </w:r>
                            <w:r>
                              <w:rPr>
                                <w:spacing w:val="-6"/>
                              </w:rPr>
                              <w:t> </w:t>
                            </w:r>
                            <w:r>
                              <w:rPr/>
                              <w:t>graphs</w:t>
                            </w:r>
                            <w:r>
                              <w:rPr>
                                <w:spacing w:val="-3"/>
                              </w:rPr>
                              <w:t> </w:t>
                            </w:r>
                            <w:r>
                              <w:rPr/>
                              <w:t>and</w:t>
                            </w:r>
                            <w:r>
                              <w:rPr>
                                <w:spacing w:val="-3"/>
                              </w:rPr>
                              <w:t> </w:t>
                            </w:r>
                            <w:r>
                              <w:rPr/>
                              <w:t>the</w:t>
                            </w:r>
                            <w:r>
                              <w:rPr>
                                <w:spacing w:val="-3"/>
                              </w:rPr>
                              <w:t> </w:t>
                            </w:r>
                            <w:r>
                              <w:rPr>
                                <w:spacing w:val="-2"/>
                              </w:rPr>
                              <w:t>discriminants</w:t>
                            </w:r>
                          </w:p>
                        </w:txbxContent>
                      </wps:txbx>
                      <wps:bodyPr wrap="square" lIns="0" tIns="0" rIns="0" bIns="0" rtlCol="0">
                        <a:noAutofit/>
                      </wps:bodyPr>
                    </wps:wsp>
                  </a:graphicData>
                </a:graphic>
              </wp:anchor>
            </w:drawing>
          </mc:Choice>
          <mc:Fallback>
            <w:pict>
              <v:shape style="position:absolute;margin-left:66.360001pt;margin-top:14.312121pt;width:462.6pt;height:39.5pt;mso-position-horizontal-relative:page;mso-position-vertical-relative:paragraph;z-index:-15576064;mso-wrap-distance-left:0;mso-wrap-distance-right:0" type="#_x0000_t202" id="docshape479" filled="false" stroked="true" strokeweight=".48pt" strokecolor="#000000">
                <v:textbox inset="0,0,0,0">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pStyle w:val="BodyText"/>
                        <w:spacing w:line="253" w:lineRule="exact"/>
                        <w:ind w:left="465"/>
                      </w:pPr>
                      <w:r>
                        <w:rPr>
                          <w:b/>
                        </w:rPr>
                        <w:t>Scheme</w:t>
                      </w:r>
                      <w:r>
                        <w:rPr>
                          <w:b/>
                          <w:spacing w:val="-6"/>
                        </w:rPr>
                        <w:t> </w:t>
                      </w:r>
                      <w:r>
                        <w:rPr>
                          <w:b/>
                        </w:rPr>
                        <w:t>of</w:t>
                      </w:r>
                      <w:r>
                        <w:rPr>
                          <w:b/>
                          <w:spacing w:val="-5"/>
                        </w:rPr>
                        <w:t> </w:t>
                      </w:r>
                      <w:r>
                        <w:rPr>
                          <w:b/>
                        </w:rPr>
                        <w:t>work:</w:t>
                      </w:r>
                      <w:r>
                        <w:rPr>
                          <w:b/>
                          <w:spacing w:val="-2"/>
                        </w:rPr>
                        <w:t> </w:t>
                      </w:r>
                      <w:r>
                        <w:rPr/>
                        <w:t>1b.</w:t>
                      </w:r>
                      <w:r>
                        <w:rPr>
                          <w:spacing w:val="-3"/>
                        </w:rPr>
                        <w:t> </w:t>
                      </w:r>
                      <w:r>
                        <w:rPr/>
                        <w:t>Quadratic</w:t>
                      </w:r>
                      <w:r>
                        <w:rPr>
                          <w:spacing w:val="-5"/>
                        </w:rPr>
                        <w:t> </w:t>
                      </w:r>
                      <w:r>
                        <w:rPr/>
                        <w:t>functions</w:t>
                      </w:r>
                      <w:r>
                        <w:rPr>
                          <w:spacing w:val="-3"/>
                        </w:rPr>
                        <w:t> </w:t>
                      </w:r>
                      <w:r>
                        <w:rPr/>
                        <w:t>–</w:t>
                      </w:r>
                      <w:r>
                        <w:rPr>
                          <w:spacing w:val="-6"/>
                        </w:rPr>
                        <w:t> </w:t>
                      </w:r>
                      <w:r>
                        <w:rPr/>
                        <w:t>factorising,</w:t>
                      </w:r>
                      <w:r>
                        <w:rPr>
                          <w:spacing w:val="-3"/>
                        </w:rPr>
                        <w:t> </w:t>
                      </w:r>
                      <w:r>
                        <w:rPr/>
                        <w:t>solving,</w:t>
                      </w:r>
                      <w:r>
                        <w:rPr>
                          <w:spacing w:val="-6"/>
                        </w:rPr>
                        <w:t> </w:t>
                      </w:r>
                      <w:r>
                        <w:rPr/>
                        <w:t>graphs</w:t>
                      </w:r>
                      <w:r>
                        <w:rPr>
                          <w:spacing w:val="-3"/>
                        </w:rPr>
                        <w:t> </w:t>
                      </w:r>
                      <w:r>
                        <w:rPr/>
                        <w:t>and</w:t>
                      </w:r>
                      <w:r>
                        <w:rPr>
                          <w:spacing w:val="-3"/>
                        </w:rPr>
                        <w:t> </w:t>
                      </w:r>
                      <w:r>
                        <w:rPr/>
                        <w:t>the</w:t>
                      </w:r>
                      <w:r>
                        <w:rPr>
                          <w:spacing w:val="-3"/>
                        </w:rPr>
                        <w:t> </w:t>
                      </w:r>
                      <w:r>
                        <w:rPr>
                          <w:spacing w:val="-2"/>
                        </w:rPr>
                        <w:t>discriminants</w:t>
                      </w:r>
                    </w:p>
                  </w:txbxContent>
                </v:textbox>
                <v:stroke dashstyle="solid"/>
                <w10:wrap type="topAndBottom"/>
              </v:shape>
            </w:pict>
          </mc:Fallback>
        </mc:AlternateContent>
      </w:r>
    </w:p>
    <w:p>
      <w:pPr>
        <w:pStyle w:val="Heading2"/>
        <w:spacing w:before="243"/>
      </w:pPr>
      <w:r>
        <w:rPr/>
        <w:t>Key</w:t>
      </w:r>
      <w:r>
        <w:rPr>
          <w:spacing w:val="-8"/>
        </w:rPr>
        <w:t> </w:t>
      </w:r>
      <w:r>
        <w:rPr>
          <w:spacing w:val="-2"/>
        </w:rPr>
        <w:t>points</w:t>
      </w:r>
    </w:p>
    <w:p>
      <w:pPr>
        <w:pStyle w:val="ListParagraph"/>
        <w:numPr>
          <w:ilvl w:val="0"/>
          <w:numId w:val="27"/>
        </w:numPr>
        <w:tabs>
          <w:tab w:pos="1452" w:val="left" w:leader="none"/>
        </w:tabs>
        <w:spacing w:line="240" w:lineRule="auto" w:before="161" w:after="0"/>
        <w:ind w:left="1452" w:right="0" w:hanging="360"/>
        <w:jc w:val="left"/>
        <w:rPr>
          <w:sz w:val="22"/>
        </w:rPr>
      </w:pPr>
      <w:r>
        <w:rPr>
          <w:sz w:val="22"/>
        </w:rPr>
        <w:t>Factorising</w:t>
      </w:r>
      <w:r>
        <w:rPr>
          <w:spacing w:val="-5"/>
          <w:sz w:val="22"/>
        </w:rPr>
        <w:t> </w:t>
      </w:r>
      <w:r>
        <w:rPr>
          <w:sz w:val="22"/>
        </w:rPr>
        <w:t>an</w:t>
      </w:r>
      <w:r>
        <w:rPr>
          <w:spacing w:val="-2"/>
          <w:sz w:val="22"/>
        </w:rPr>
        <w:t> </w:t>
      </w:r>
      <w:r>
        <w:rPr>
          <w:sz w:val="22"/>
        </w:rPr>
        <w:t>expression</w:t>
      </w:r>
      <w:r>
        <w:rPr>
          <w:spacing w:val="-6"/>
          <w:sz w:val="22"/>
        </w:rPr>
        <w:t> </w:t>
      </w:r>
      <w:r>
        <w:rPr>
          <w:sz w:val="22"/>
        </w:rPr>
        <w:t>is</w:t>
      </w:r>
      <w:r>
        <w:rPr>
          <w:spacing w:val="-4"/>
          <w:sz w:val="22"/>
        </w:rPr>
        <w:t> </w:t>
      </w:r>
      <w:r>
        <w:rPr>
          <w:sz w:val="22"/>
        </w:rPr>
        <w:t>the</w:t>
      </w:r>
      <w:r>
        <w:rPr>
          <w:spacing w:val="-3"/>
          <w:sz w:val="22"/>
        </w:rPr>
        <w:t> </w:t>
      </w:r>
      <w:r>
        <w:rPr>
          <w:sz w:val="22"/>
        </w:rPr>
        <w:t>opposite</w:t>
      </w:r>
      <w:r>
        <w:rPr>
          <w:spacing w:val="-2"/>
          <w:sz w:val="22"/>
        </w:rPr>
        <w:t> </w:t>
      </w:r>
      <w:r>
        <w:rPr>
          <w:sz w:val="22"/>
        </w:rPr>
        <w:t>of</w:t>
      </w:r>
      <w:r>
        <w:rPr>
          <w:spacing w:val="-5"/>
          <w:sz w:val="22"/>
        </w:rPr>
        <w:t> </w:t>
      </w:r>
      <w:r>
        <w:rPr>
          <w:sz w:val="22"/>
        </w:rPr>
        <w:t>expanding</w:t>
      </w:r>
      <w:r>
        <w:rPr>
          <w:spacing w:val="-5"/>
          <w:sz w:val="22"/>
        </w:rPr>
        <w:t> </w:t>
      </w:r>
      <w:r>
        <w:rPr>
          <w:sz w:val="22"/>
        </w:rPr>
        <w:t>the</w:t>
      </w:r>
      <w:r>
        <w:rPr>
          <w:spacing w:val="-2"/>
          <w:sz w:val="22"/>
        </w:rPr>
        <w:t> brackets.</w:t>
      </w:r>
    </w:p>
    <w:p>
      <w:pPr>
        <w:pStyle w:val="ListParagraph"/>
        <w:numPr>
          <w:ilvl w:val="0"/>
          <w:numId w:val="27"/>
        </w:numPr>
        <w:tabs>
          <w:tab w:pos="1452" w:val="left" w:leader="none"/>
        </w:tabs>
        <w:spacing w:line="240" w:lineRule="auto" w:before="19" w:after="0"/>
        <w:ind w:left="1452" w:right="0" w:hanging="360"/>
        <w:jc w:val="left"/>
        <w:rPr>
          <w:sz w:val="22"/>
        </w:rPr>
      </w:pPr>
      <w:r>
        <w:rPr>
          <w:sz w:val="22"/>
        </w:rPr>
        <w:t>A</w:t>
      </w:r>
      <w:r>
        <w:rPr>
          <w:spacing w:val="-3"/>
          <w:sz w:val="22"/>
        </w:rPr>
        <w:t> </w:t>
      </w:r>
      <w:r>
        <w:rPr>
          <w:sz w:val="22"/>
        </w:rPr>
        <w:t>quadratic</w:t>
      </w:r>
      <w:r>
        <w:rPr>
          <w:spacing w:val="-2"/>
          <w:sz w:val="22"/>
        </w:rPr>
        <w:t> </w:t>
      </w:r>
      <w:r>
        <w:rPr>
          <w:sz w:val="22"/>
        </w:rPr>
        <w:t>expression</w:t>
      </w:r>
      <w:r>
        <w:rPr>
          <w:spacing w:val="-1"/>
          <w:sz w:val="22"/>
        </w:rPr>
        <w:t> </w:t>
      </w:r>
      <w:r>
        <w:rPr>
          <w:sz w:val="22"/>
        </w:rPr>
        <w:t>is</w:t>
      </w:r>
      <w:r>
        <w:rPr>
          <w:spacing w:val="-2"/>
          <w:sz w:val="22"/>
        </w:rPr>
        <w:t> </w:t>
      </w:r>
      <w:r>
        <w:rPr>
          <w:sz w:val="22"/>
        </w:rPr>
        <w:t>in</w:t>
      </w:r>
      <w:r>
        <w:rPr>
          <w:spacing w:val="-4"/>
          <w:sz w:val="22"/>
        </w:rPr>
        <w:t> </w:t>
      </w:r>
      <w:r>
        <w:rPr>
          <w:sz w:val="22"/>
        </w:rPr>
        <w:t>the</w:t>
      </w:r>
      <w:r>
        <w:rPr>
          <w:spacing w:val="-4"/>
          <w:sz w:val="22"/>
        </w:rPr>
        <w:t> </w:t>
      </w:r>
      <w:r>
        <w:rPr>
          <w:sz w:val="22"/>
        </w:rPr>
        <w:t>form </w:t>
      </w:r>
      <w:r>
        <w:rPr>
          <w:i/>
          <w:sz w:val="22"/>
        </w:rPr>
        <w:t>ax</w:t>
      </w:r>
      <w:r>
        <w:rPr>
          <w:sz w:val="22"/>
          <w:vertAlign w:val="superscript"/>
        </w:rPr>
        <w:t>2</w:t>
      </w:r>
      <w:r>
        <w:rPr>
          <w:spacing w:val="-2"/>
          <w:sz w:val="22"/>
          <w:vertAlign w:val="baseline"/>
        </w:rPr>
        <w:t> </w:t>
      </w:r>
      <w:r>
        <w:rPr>
          <w:sz w:val="22"/>
          <w:vertAlign w:val="baseline"/>
        </w:rPr>
        <w:t>+</w:t>
      </w:r>
      <w:r>
        <w:rPr>
          <w:spacing w:val="-2"/>
          <w:sz w:val="22"/>
          <w:vertAlign w:val="baseline"/>
        </w:rPr>
        <w:t> </w:t>
      </w:r>
      <w:r>
        <w:rPr>
          <w:i/>
          <w:sz w:val="22"/>
          <w:vertAlign w:val="baseline"/>
        </w:rPr>
        <w:t>bx</w:t>
      </w:r>
      <w:r>
        <w:rPr>
          <w:i/>
          <w:spacing w:val="-3"/>
          <w:sz w:val="22"/>
          <w:vertAlign w:val="baseline"/>
        </w:rPr>
        <w:t> </w:t>
      </w:r>
      <w:r>
        <w:rPr>
          <w:sz w:val="22"/>
          <w:vertAlign w:val="baseline"/>
        </w:rPr>
        <w:t>+</w:t>
      </w:r>
      <w:r>
        <w:rPr>
          <w:spacing w:val="-2"/>
          <w:sz w:val="22"/>
          <w:vertAlign w:val="baseline"/>
        </w:rPr>
        <w:t> </w:t>
      </w:r>
      <w:r>
        <w:rPr>
          <w:i/>
          <w:sz w:val="22"/>
          <w:vertAlign w:val="baseline"/>
        </w:rPr>
        <w:t>c</w:t>
      </w:r>
      <w:r>
        <w:rPr>
          <w:sz w:val="22"/>
          <w:vertAlign w:val="baseline"/>
        </w:rPr>
        <w:t>,</w:t>
      </w:r>
      <w:r>
        <w:rPr>
          <w:spacing w:val="-1"/>
          <w:sz w:val="22"/>
          <w:vertAlign w:val="baseline"/>
        </w:rPr>
        <w:t> </w:t>
      </w:r>
      <w:r>
        <w:rPr>
          <w:sz w:val="22"/>
          <w:vertAlign w:val="baseline"/>
        </w:rPr>
        <w:t>where</w:t>
      </w:r>
      <w:r>
        <w:rPr>
          <w:spacing w:val="-2"/>
          <w:sz w:val="22"/>
          <w:vertAlign w:val="baseline"/>
        </w:rPr>
        <w:t> </w:t>
      </w:r>
      <w:r>
        <w:rPr>
          <w:i/>
          <w:sz w:val="22"/>
          <w:vertAlign w:val="baseline"/>
        </w:rPr>
        <w:t>a</w:t>
      </w:r>
      <w:r>
        <w:rPr>
          <w:i/>
          <w:spacing w:val="-1"/>
          <w:sz w:val="22"/>
          <w:vertAlign w:val="baseline"/>
        </w:rPr>
        <w:t> </w:t>
      </w:r>
      <w:r>
        <w:rPr>
          <w:sz w:val="22"/>
          <w:vertAlign w:val="baseline"/>
        </w:rPr>
        <w:t>≠</w:t>
      </w:r>
      <w:r>
        <w:rPr>
          <w:spacing w:val="-4"/>
          <w:sz w:val="22"/>
          <w:vertAlign w:val="baseline"/>
        </w:rPr>
        <w:t> </w:t>
      </w:r>
      <w:r>
        <w:rPr>
          <w:spacing w:val="-5"/>
          <w:sz w:val="22"/>
          <w:vertAlign w:val="baseline"/>
        </w:rPr>
        <w:t>0.</w:t>
      </w:r>
    </w:p>
    <w:p>
      <w:pPr>
        <w:pStyle w:val="ListParagraph"/>
        <w:numPr>
          <w:ilvl w:val="0"/>
          <w:numId w:val="27"/>
        </w:numPr>
        <w:tabs>
          <w:tab w:pos="1452" w:val="left" w:leader="none"/>
        </w:tabs>
        <w:spacing w:line="240" w:lineRule="auto" w:before="18" w:after="0"/>
        <w:ind w:left="1452" w:right="0" w:hanging="360"/>
        <w:jc w:val="left"/>
        <w:rPr>
          <w:sz w:val="22"/>
        </w:rPr>
      </w:pPr>
      <w:r>
        <w:rPr>
          <w:sz w:val="22"/>
        </w:rPr>
        <w:t>To</w:t>
      </w:r>
      <w:r>
        <w:rPr>
          <w:spacing w:val="-3"/>
          <w:sz w:val="22"/>
        </w:rPr>
        <w:t> </w:t>
      </w:r>
      <w:r>
        <w:rPr>
          <w:sz w:val="22"/>
        </w:rPr>
        <w:t>factorise</w:t>
      </w:r>
      <w:r>
        <w:rPr>
          <w:spacing w:val="-3"/>
          <w:sz w:val="22"/>
        </w:rPr>
        <w:t> </w:t>
      </w:r>
      <w:r>
        <w:rPr>
          <w:sz w:val="22"/>
        </w:rPr>
        <w:t>a</w:t>
      </w:r>
      <w:r>
        <w:rPr>
          <w:spacing w:val="-3"/>
          <w:sz w:val="22"/>
        </w:rPr>
        <w:t> </w:t>
      </w:r>
      <w:r>
        <w:rPr>
          <w:sz w:val="22"/>
        </w:rPr>
        <w:t>quadratic</w:t>
      </w:r>
      <w:r>
        <w:rPr>
          <w:spacing w:val="-3"/>
          <w:sz w:val="22"/>
        </w:rPr>
        <w:t> </w:t>
      </w:r>
      <w:r>
        <w:rPr>
          <w:sz w:val="22"/>
        </w:rPr>
        <w:t>equation</w:t>
      </w:r>
      <w:r>
        <w:rPr>
          <w:spacing w:val="-2"/>
          <w:sz w:val="22"/>
        </w:rPr>
        <w:t> </w:t>
      </w:r>
      <w:r>
        <w:rPr>
          <w:sz w:val="22"/>
        </w:rPr>
        <w:t>find</w:t>
      </w:r>
      <w:r>
        <w:rPr>
          <w:spacing w:val="-6"/>
          <w:sz w:val="22"/>
        </w:rPr>
        <w:t> </w:t>
      </w:r>
      <w:r>
        <w:rPr>
          <w:sz w:val="22"/>
        </w:rPr>
        <w:t>two</w:t>
      </w:r>
      <w:r>
        <w:rPr>
          <w:spacing w:val="-3"/>
          <w:sz w:val="22"/>
        </w:rPr>
        <w:t> </w:t>
      </w:r>
      <w:r>
        <w:rPr>
          <w:sz w:val="22"/>
        </w:rPr>
        <w:t>numbers</w:t>
      </w:r>
      <w:r>
        <w:rPr>
          <w:spacing w:val="-3"/>
          <w:sz w:val="22"/>
        </w:rPr>
        <w:t> </w:t>
      </w:r>
      <w:r>
        <w:rPr>
          <w:sz w:val="22"/>
        </w:rPr>
        <w:t>whose</w:t>
      </w:r>
      <w:r>
        <w:rPr>
          <w:spacing w:val="-2"/>
          <w:sz w:val="22"/>
        </w:rPr>
        <w:t> </w:t>
      </w:r>
      <w:r>
        <w:rPr>
          <w:sz w:val="22"/>
        </w:rPr>
        <w:t>sum</w:t>
      </w:r>
      <w:r>
        <w:rPr>
          <w:spacing w:val="-5"/>
          <w:sz w:val="22"/>
        </w:rPr>
        <w:t> </w:t>
      </w:r>
      <w:r>
        <w:rPr>
          <w:sz w:val="22"/>
        </w:rPr>
        <w:t>is</w:t>
      </w:r>
      <w:r>
        <w:rPr>
          <w:spacing w:val="-3"/>
          <w:sz w:val="22"/>
        </w:rPr>
        <w:t> </w:t>
      </w:r>
      <w:r>
        <w:rPr>
          <w:i/>
          <w:sz w:val="22"/>
        </w:rPr>
        <w:t>b</w:t>
      </w:r>
      <w:r>
        <w:rPr>
          <w:i/>
          <w:spacing w:val="-5"/>
          <w:sz w:val="22"/>
        </w:rPr>
        <w:t> </w:t>
      </w:r>
      <w:r>
        <w:rPr>
          <w:sz w:val="22"/>
        </w:rPr>
        <w:t>and</w:t>
      </w:r>
      <w:r>
        <w:rPr>
          <w:spacing w:val="-3"/>
          <w:sz w:val="22"/>
        </w:rPr>
        <w:t> </w:t>
      </w:r>
      <w:r>
        <w:rPr>
          <w:sz w:val="22"/>
        </w:rPr>
        <w:t>whose</w:t>
      </w:r>
      <w:r>
        <w:rPr>
          <w:spacing w:val="-3"/>
          <w:sz w:val="22"/>
        </w:rPr>
        <w:t> </w:t>
      </w:r>
      <w:r>
        <w:rPr>
          <w:sz w:val="22"/>
        </w:rPr>
        <w:t>product</w:t>
      </w:r>
      <w:r>
        <w:rPr>
          <w:spacing w:val="-5"/>
          <w:sz w:val="22"/>
        </w:rPr>
        <w:t> </w:t>
      </w:r>
      <w:r>
        <w:rPr>
          <w:sz w:val="22"/>
        </w:rPr>
        <w:t>is</w:t>
      </w:r>
      <w:r>
        <w:rPr>
          <w:spacing w:val="-2"/>
          <w:sz w:val="22"/>
        </w:rPr>
        <w:t> </w:t>
      </w:r>
      <w:r>
        <w:rPr>
          <w:i/>
          <w:spacing w:val="-5"/>
          <w:sz w:val="22"/>
        </w:rPr>
        <w:t>ac</w:t>
      </w:r>
      <w:r>
        <w:rPr>
          <w:spacing w:val="-5"/>
          <w:sz w:val="22"/>
        </w:rPr>
        <w:t>.</w:t>
      </w:r>
    </w:p>
    <w:p>
      <w:pPr>
        <w:pStyle w:val="ListParagraph"/>
        <w:numPr>
          <w:ilvl w:val="0"/>
          <w:numId w:val="27"/>
        </w:numPr>
        <w:tabs>
          <w:tab w:pos="1451" w:val="left" w:leader="none"/>
        </w:tabs>
        <w:spacing w:line="256" w:lineRule="auto" w:before="21" w:after="0"/>
        <w:ind w:left="1451" w:right="1223" w:hanging="360"/>
        <w:jc w:val="left"/>
        <w:rPr>
          <w:sz w:val="22"/>
        </w:rPr>
      </w:pPr>
      <w:r>
        <w:rPr>
          <w:sz w:val="22"/>
        </w:rPr>
        <w:t>An</w:t>
      </w:r>
      <w:r>
        <w:rPr>
          <w:spacing w:val="-2"/>
          <w:sz w:val="22"/>
        </w:rPr>
        <w:t> </w:t>
      </w:r>
      <w:r>
        <w:rPr>
          <w:sz w:val="22"/>
        </w:rPr>
        <w:t>expression</w:t>
      </w:r>
      <w:r>
        <w:rPr>
          <w:spacing w:val="-5"/>
          <w:sz w:val="22"/>
        </w:rPr>
        <w:t> </w:t>
      </w:r>
      <w:r>
        <w:rPr>
          <w:sz w:val="22"/>
        </w:rPr>
        <w:t>in</w:t>
      </w:r>
      <w:r>
        <w:rPr>
          <w:spacing w:val="-2"/>
          <w:sz w:val="22"/>
        </w:rPr>
        <w:t> </w:t>
      </w:r>
      <w:r>
        <w:rPr>
          <w:sz w:val="22"/>
        </w:rPr>
        <w:t>the</w:t>
      </w:r>
      <w:r>
        <w:rPr>
          <w:spacing w:val="-2"/>
          <w:sz w:val="22"/>
        </w:rPr>
        <w:t> </w:t>
      </w:r>
      <w:r>
        <w:rPr>
          <w:sz w:val="22"/>
        </w:rPr>
        <w:t>form</w:t>
      </w:r>
      <w:r>
        <w:rPr>
          <w:spacing w:val="-1"/>
          <w:sz w:val="22"/>
        </w:rPr>
        <w:t> </w:t>
      </w:r>
      <w:r>
        <w:rPr>
          <w:i/>
          <w:sz w:val="22"/>
        </w:rPr>
        <w:t>x</w:t>
      </w:r>
      <w:r>
        <w:rPr>
          <w:sz w:val="22"/>
          <w:vertAlign w:val="superscript"/>
        </w:rPr>
        <w:t>2</w:t>
      </w:r>
      <w:r>
        <w:rPr>
          <w:spacing w:val="-2"/>
          <w:sz w:val="22"/>
          <w:vertAlign w:val="baseline"/>
        </w:rPr>
        <w:t> </w:t>
      </w:r>
      <w:r>
        <w:rPr>
          <w:sz w:val="22"/>
          <w:vertAlign w:val="baseline"/>
        </w:rPr>
        <w:t>–</w:t>
      </w:r>
      <w:r>
        <w:rPr>
          <w:spacing w:val="-2"/>
          <w:sz w:val="22"/>
          <w:vertAlign w:val="baseline"/>
        </w:rPr>
        <w:t> </w:t>
      </w:r>
      <w:r>
        <w:rPr>
          <w:i/>
          <w:sz w:val="22"/>
          <w:vertAlign w:val="baseline"/>
        </w:rPr>
        <w:t>y</w:t>
      </w:r>
      <w:r>
        <w:rPr>
          <w:sz w:val="22"/>
          <w:vertAlign w:val="superscript"/>
        </w:rPr>
        <w:t>2</w:t>
      </w:r>
      <w:r>
        <w:rPr>
          <w:spacing w:val="-2"/>
          <w:sz w:val="22"/>
          <w:vertAlign w:val="baseline"/>
        </w:rPr>
        <w:t> </w:t>
      </w:r>
      <w:r>
        <w:rPr>
          <w:sz w:val="22"/>
          <w:vertAlign w:val="baseline"/>
        </w:rPr>
        <w:t>is</w:t>
      </w:r>
      <w:r>
        <w:rPr>
          <w:spacing w:val="-4"/>
          <w:sz w:val="22"/>
          <w:vertAlign w:val="baseline"/>
        </w:rPr>
        <w:t> </w:t>
      </w:r>
      <w:r>
        <w:rPr>
          <w:sz w:val="22"/>
          <w:vertAlign w:val="baseline"/>
        </w:rPr>
        <w:t>called</w:t>
      </w:r>
      <w:r>
        <w:rPr>
          <w:spacing w:val="-5"/>
          <w:sz w:val="22"/>
          <w:vertAlign w:val="baseline"/>
        </w:rPr>
        <w:t> </w:t>
      </w:r>
      <w:r>
        <w:rPr>
          <w:sz w:val="22"/>
          <w:vertAlign w:val="baseline"/>
        </w:rPr>
        <w:t>the</w:t>
      </w:r>
      <w:r>
        <w:rPr>
          <w:spacing w:val="-2"/>
          <w:sz w:val="22"/>
          <w:vertAlign w:val="baseline"/>
        </w:rPr>
        <w:t> </w:t>
      </w:r>
      <w:r>
        <w:rPr>
          <w:sz w:val="22"/>
          <w:vertAlign w:val="baseline"/>
        </w:rPr>
        <w:t>difference</w:t>
      </w:r>
      <w:r>
        <w:rPr>
          <w:spacing w:val="-2"/>
          <w:sz w:val="22"/>
          <w:vertAlign w:val="baseline"/>
        </w:rPr>
        <w:t> </w:t>
      </w:r>
      <w:r>
        <w:rPr>
          <w:sz w:val="22"/>
          <w:vertAlign w:val="baseline"/>
        </w:rPr>
        <w:t>of</w:t>
      </w:r>
      <w:r>
        <w:rPr>
          <w:spacing w:val="-4"/>
          <w:sz w:val="22"/>
          <w:vertAlign w:val="baseline"/>
        </w:rPr>
        <w:t> </w:t>
      </w:r>
      <w:r>
        <w:rPr>
          <w:sz w:val="22"/>
          <w:vertAlign w:val="baseline"/>
        </w:rPr>
        <w:t>two</w:t>
      </w:r>
      <w:r>
        <w:rPr>
          <w:spacing w:val="-2"/>
          <w:sz w:val="22"/>
          <w:vertAlign w:val="baseline"/>
        </w:rPr>
        <w:t> </w:t>
      </w:r>
      <w:r>
        <w:rPr>
          <w:sz w:val="22"/>
          <w:vertAlign w:val="baseline"/>
        </w:rPr>
        <w:t>squares.</w:t>
      </w:r>
      <w:r>
        <w:rPr>
          <w:spacing w:val="-2"/>
          <w:sz w:val="22"/>
          <w:vertAlign w:val="baseline"/>
        </w:rPr>
        <w:t> </w:t>
      </w:r>
      <w:r>
        <w:rPr>
          <w:sz w:val="22"/>
          <w:vertAlign w:val="baseline"/>
        </w:rPr>
        <w:t>It</w:t>
      </w:r>
      <w:r>
        <w:rPr>
          <w:spacing w:val="-1"/>
          <w:sz w:val="22"/>
          <w:vertAlign w:val="baseline"/>
        </w:rPr>
        <w:t> </w:t>
      </w:r>
      <w:r>
        <w:rPr>
          <w:sz w:val="22"/>
          <w:vertAlign w:val="baseline"/>
        </w:rPr>
        <w:t>factorises</w:t>
      </w:r>
      <w:r>
        <w:rPr>
          <w:spacing w:val="-2"/>
          <w:sz w:val="22"/>
          <w:vertAlign w:val="baseline"/>
        </w:rPr>
        <w:t> </w:t>
      </w:r>
      <w:r>
        <w:rPr>
          <w:sz w:val="22"/>
          <w:vertAlign w:val="baseline"/>
        </w:rPr>
        <w:t>to (</w:t>
      </w:r>
      <w:r>
        <w:rPr>
          <w:i/>
          <w:sz w:val="22"/>
          <w:vertAlign w:val="baseline"/>
        </w:rPr>
        <w:t>x </w:t>
      </w:r>
      <w:r>
        <w:rPr>
          <w:sz w:val="22"/>
          <w:vertAlign w:val="baseline"/>
        </w:rPr>
        <w:t>– </w:t>
      </w:r>
      <w:r>
        <w:rPr>
          <w:i/>
          <w:sz w:val="22"/>
          <w:vertAlign w:val="baseline"/>
        </w:rPr>
        <w:t>y</w:t>
      </w:r>
      <w:r>
        <w:rPr>
          <w:sz w:val="22"/>
          <w:vertAlign w:val="baseline"/>
        </w:rPr>
        <w:t>)(</w:t>
      </w:r>
      <w:r>
        <w:rPr>
          <w:i/>
          <w:sz w:val="22"/>
          <w:vertAlign w:val="baseline"/>
        </w:rPr>
        <w:t>x </w:t>
      </w:r>
      <w:r>
        <w:rPr>
          <w:sz w:val="22"/>
          <w:vertAlign w:val="baseline"/>
        </w:rPr>
        <w:t>+ </w:t>
      </w:r>
      <w:r>
        <w:rPr>
          <w:i/>
          <w:sz w:val="22"/>
          <w:vertAlign w:val="baseline"/>
        </w:rPr>
        <w:t>y</w:t>
      </w:r>
      <w:r>
        <w:rPr>
          <w:sz w:val="22"/>
          <w:vertAlign w:val="baseline"/>
        </w:rPr>
        <w:t>).</w:t>
      </w:r>
    </w:p>
    <w:p>
      <w:pPr>
        <w:pStyle w:val="BodyText"/>
      </w:pPr>
    </w:p>
    <w:p>
      <w:pPr>
        <w:pStyle w:val="BodyText"/>
        <w:spacing w:before="7"/>
      </w:pPr>
    </w:p>
    <w:p>
      <w:pPr>
        <w:pStyle w:val="Heading2"/>
        <w:spacing w:before="0"/>
      </w:pPr>
      <w:r>
        <w:rPr>
          <w:spacing w:val="-2"/>
        </w:rPr>
        <w:t>Examples</w:t>
      </w:r>
    </w:p>
    <w:p>
      <w:pPr>
        <w:tabs>
          <w:tab w:pos="2061" w:val="left" w:leader="none"/>
        </w:tabs>
        <w:spacing w:before="244"/>
        <w:ind w:left="732" w:right="0" w:firstLine="0"/>
        <w:jc w:val="left"/>
        <w:rPr>
          <w:i/>
          <w:sz w:val="22"/>
        </w:rPr>
      </w:pPr>
      <w:r>
        <w:rPr>
          <w:b/>
          <w:sz w:val="22"/>
        </w:rPr>
        <w:t>Example</w:t>
      </w:r>
      <w:r>
        <w:rPr>
          <w:b/>
          <w:spacing w:val="-4"/>
          <w:sz w:val="22"/>
        </w:rPr>
        <w:t> </w:t>
      </w:r>
      <w:r>
        <w:rPr>
          <w:b/>
          <w:spacing w:val="-10"/>
          <w:sz w:val="22"/>
        </w:rPr>
        <w:t>1</w:t>
      </w:r>
      <w:r>
        <w:rPr>
          <w:b/>
          <w:sz w:val="22"/>
        </w:rPr>
        <w:tab/>
      </w:r>
      <w:r>
        <w:rPr>
          <w:sz w:val="22"/>
        </w:rPr>
        <w:t>Factorise</w:t>
      </w:r>
      <w:r>
        <w:rPr>
          <w:spacing w:val="-4"/>
          <w:sz w:val="22"/>
        </w:rPr>
        <w:t> </w:t>
      </w:r>
      <w:r>
        <w:rPr>
          <w:sz w:val="22"/>
        </w:rPr>
        <w:t>15</w:t>
      </w:r>
      <w:r>
        <w:rPr>
          <w:i/>
          <w:sz w:val="22"/>
        </w:rPr>
        <w:t>x</w:t>
      </w:r>
      <w:r>
        <w:rPr>
          <w:sz w:val="22"/>
          <w:vertAlign w:val="superscript"/>
        </w:rPr>
        <w:t>2</w:t>
      </w:r>
      <w:r>
        <w:rPr>
          <w:i/>
          <w:sz w:val="22"/>
          <w:vertAlign w:val="baseline"/>
        </w:rPr>
        <w:t>y</w:t>
      </w:r>
      <w:r>
        <w:rPr>
          <w:sz w:val="22"/>
          <w:vertAlign w:val="superscript"/>
        </w:rPr>
        <w:t>3</w:t>
      </w:r>
      <w:r>
        <w:rPr>
          <w:spacing w:val="-4"/>
          <w:sz w:val="22"/>
          <w:vertAlign w:val="baseline"/>
        </w:rPr>
        <w:t> </w:t>
      </w:r>
      <w:r>
        <w:rPr>
          <w:sz w:val="22"/>
          <w:vertAlign w:val="baseline"/>
        </w:rPr>
        <w:t>+</w:t>
      </w:r>
      <w:r>
        <w:rPr>
          <w:spacing w:val="-3"/>
          <w:sz w:val="22"/>
          <w:vertAlign w:val="baseline"/>
        </w:rPr>
        <w:t> </w:t>
      </w:r>
      <w:r>
        <w:rPr>
          <w:spacing w:val="-4"/>
          <w:sz w:val="22"/>
          <w:vertAlign w:val="baseline"/>
        </w:rPr>
        <w:t>9</w:t>
      </w:r>
      <w:r>
        <w:rPr>
          <w:i/>
          <w:spacing w:val="-4"/>
          <w:sz w:val="22"/>
          <w:vertAlign w:val="baseline"/>
        </w:rPr>
        <w:t>x</w:t>
      </w:r>
      <w:r>
        <w:rPr>
          <w:spacing w:val="-4"/>
          <w:sz w:val="22"/>
          <w:vertAlign w:val="superscript"/>
        </w:rPr>
        <w:t>4</w:t>
      </w:r>
      <w:r>
        <w:rPr>
          <w:i/>
          <w:spacing w:val="-4"/>
          <w:sz w:val="22"/>
          <w:vertAlign w:val="baseline"/>
        </w:rPr>
        <w:t>y</w:t>
      </w:r>
    </w:p>
    <w:p>
      <w:pPr>
        <w:pStyle w:val="BodyText"/>
        <w:spacing w:before="9"/>
        <w:rPr>
          <w:i/>
          <w:sz w:val="13"/>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1257" w:hRule="atLeast"/>
        </w:trPr>
        <w:tc>
          <w:tcPr>
            <w:tcW w:w="3826" w:type="dxa"/>
          </w:tcPr>
          <w:p>
            <w:pPr>
              <w:pStyle w:val="TableParagraph"/>
              <w:spacing w:before="118"/>
              <w:ind w:left="112"/>
              <w:rPr>
                <w:sz w:val="22"/>
              </w:rPr>
            </w:pPr>
            <w:r>
              <w:rPr>
                <w:sz w:val="22"/>
              </w:rPr>
              <w:t>15</w:t>
            </w:r>
            <w:r>
              <w:rPr>
                <w:i/>
                <w:sz w:val="22"/>
              </w:rPr>
              <w:t>x</w:t>
            </w:r>
            <w:r>
              <w:rPr>
                <w:sz w:val="22"/>
                <w:vertAlign w:val="superscript"/>
              </w:rPr>
              <w:t>2</w:t>
            </w:r>
            <w:r>
              <w:rPr>
                <w:i/>
                <w:sz w:val="22"/>
                <w:vertAlign w:val="baseline"/>
              </w:rPr>
              <w:t>y</w:t>
            </w:r>
            <w:r>
              <w:rPr>
                <w:sz w:val="22"/>
                <w:vertAlign w:val="superscript"/>
              </w:rPr>
              <w:t>3</w:t>
            </w:r>
            <w:r>
              <w:rPr>
                <w:spacing w:val="-3"/>
                <w:sz w:val="22"/>
                <w:vertAlign w:val="baseline"/>
              </w:rPr>
              <w:t> </w:t>
            </w:r>
            <w:r>
              <w:rPr>
                <w:sz w:val="22"/>
                <w:vertAlign w:val="baseline"/>
              </w:rPr>
              <w:t>+</w:t>
            </w:r>
            <w:r>
              <w:rPr>
                <w:spacing w:val="-3"/>
                <w:sz w:val="22"/>
                <w:vertAlign w:val="baseline"/>
              </w:rPr>
              <w:t> </w:t>
            </w:r>
            <w:r>
              <w:rPr>
                <w:sz w:val="22"/>
                <w:vertAlign w:val="baseline"/>
              </w:rPr>
              <w:t>9</w:t>
            </w:r>
            <w:r>
              <w:rPr>
                <w:i/>
                <w:sz w:val="22"/>
                <w:vertAlign w:val="baseline"/>
              </w:rPr>
              <w:t>x</w:t>
            </w:r>
            <w:r>
              <w:rPr>
                <w:sz w:val="22"/>
                <w:vertAlign w:val="superscript"/>
              </w:rPr>
              <w:t>4</w:t>
            </w:r>
            <w:r>
              <w:rPr>
                <w:i/>
                <w:sz w:val="22"/>
                <w:vertAlign w:val="baseline"/>
              </w:rPr>
              <w:t>y</w:t>
            </w:r>
            <w:r>
              <w:rPr>
                <w:i/>
                <w:spacing w:val="-3"/>
                <w:sz w:val="22"/>
                <w:vertAlign w:val="baseline"/>
              </w:rPr>
              <w:t> </w:t>
            </w:r>
            <w:r>
              <w:rPr>
                <w:sz w:val="22"/>
                <w:vertAlign w:val="baseline"/>
              </w:rPr>
              <w:t>=</w:t>
            </w:r>
            <w:r>
              <w:rPr>
                <w:spacing w:val="-2"/>
                <w:sz w:val="22"/>
                <w:vertAlign w:val="baseline"/>
              </w:rPr>
              <w:t> </w:t>
            </w:r>
            <w:r>
              <w:rPr>
                <w:sz w:val="22"/>
                <w:vertAlign w:val="baseline"/>
              </w:rPr>
              <w:t>3</w:t>
            </w:r>
            <w:r>
              <w:rPr>
                <w:i/>
                <w:sz w:val="22"/>
                <w:vertAlign w:val="baseline"/>
              </w:rPr>
              <w:t>x</w:t>
            </w:r>
            <w:r>
              <w:rPr>
                <w:sz w:val="22"/>
                <w:vertAlign w:val="superscript"/>
              </w:rPr>
              <w:t>2</w:t>
            </w:r>
            <w:r>
              <w:rPr>
                <w:i/>
                <w:sz w:val="22"/>
                <w:vertAlign w:val="baseline"/>
              </w:rPr>
              <w:t>y</w:t>
            </w:r>
            <w:r>
              <w:rPr>
                <w:sz w:val="22"/>
                <w:vertAlign w:val="baseline"/>
              </w:rPr>
              <w:t>(5</w:t>
            </w:r>
            <w:r>
              <w:rPr>
                <w:i/>
                <w:sz w:val="22"/>
                <w:vertAlign w:val="baseline"/>
              </w:rPr>
              <w:t>y</w:t>
            </w:r>
            <w:r>
              <w:rPr>
                <w:sz w:val="22"/>
                <w:vertAlign w:val="superscript"/>
              </w:rPr>
              <w:t>2</w:t>
            </w:r>
            <w:r>
              <w:rPr>
                <w:spacing w:val="-3"/>
                <w:sz w:val="22"/>
                <w:vertAlign w:val="baseline"/>
              </w:rPr>
              <w:t> </w:t>
            </w:r>
            <w:r>
              <w:rPr>
                <w:sz w:val="22"/>
                <w:vertAlign w:val="baseline"/>
              </w:rPr>
              <w:t>+</w:t>
            </w:r>
            <w:r>
              <w:rPr>
                <w:spacing w:val="-4"/>
                <w:sz w:val="22"/>
                <w:vertAlign w:val="baseline"/>
              </w:rPr>
              <w:t> 3</w:t>
            </w:r>
            <w:r>
              <w:rPr>
                <w:i/>
                <w:spacing w:val="-4"/>
                <w:sz w:val="22"/>
                <w:vertAlign w:val="baseline"/>
              </w:rPr>
              <w:t>x</w:t>
            </w:r>
            <w:r>
              <w:rPr>
                <w:spacing w:val="-4"/>
                <w:sz w:val="22"/>
                <w:vertAlign w:val="superscript"/>
              </w:rPr>
              <w:t>2</w:t>
            </w:r>
            <w:r>
              <w:rPr>
                <w:spacing w:val="-4"/>
                <w:sz w:val="22"/>
                <w:vertAlign w:val="baseline"/>
              </w:rPr>
              <w:t>)</w:t>
            </w:r>
          </w:p>
        </w:tc>
        <w:tc>
          <w:tcPr>
            <w:tcW w:w="3778" w:type="dxa"/>
          </w:tcPr>
          <w:p>
            <w:pPr>
              <w:pStyle w:val="TableParagraph"/>
              <w:spacing w:before="118"/>
              <w:ind w:left="117" w:right="331" w:hanging="5"/>
              <w:rPr>
                <w:sz w:val="22"/>
              </w:rPr>
            </w:pPr>
            <w:r>
              <w:rPr>
                <w:sz w:val="22"/>
              </w:rPr>
              <w:t>The highest common factor is 3</w:t>
            </w:r>
            <w:r>
              <w:rPr>
                <w:i/>
                <w:sz w:val="22"/>
              </w:rPr>
              <w:t>x</w:t>
            </w:r>
            <w:r>
              <w:rPr>
                <w:sz w:val="22"/>
                <w:vertAlign w:val="superscript"/>
              </w:rPr>
              <w:t>2</w:t>
            </w:r>
            <w:r>
              <w:rPr>
                <w:i/>
                <w:sz w:val="22"/>
                <w:vertAlign w:val="baseline"/>
              </w:rPr>
              <w:t>y</w:t>
            </w:r>
            <w:r>
              <w:rPr>
                <w:sz w:val="22"/>
                <w:vertAlign w:val="baseline"/>
              </w:rPr>
              <w:t>. So</w:t>
            </w:r>
            <w:r>
              <w:rPr>
                <w:spacing w:val="-6"/>
                <w:sz w:val="22"/>
                <w:vertAlign w:val="baseline"/>
              </w:rPr>
              <w:t> </w:t>
            </w:r>
            <w:r>
              <w:rPr>
                <w:sz w:val="22"/>
                <w:vertAlign w:val="baseline"/>
              </w:rPr>
              <w:t>take</w:t>
            </w:r>
            <w:r>
              <w:rPr>
                <w:spacing w:val="-6"/>
                <w:sz w:val="22"/>
                <w:vertAlign w:val="baseline"/>
              </w:rPr>
              <w:t> </w:t>
            </w:r>
            <w:r>
              <w:rPr>
                <w:sz w:val="22"/>
                <w:vertAlign w:val="baseline"/>
              </w:rPr>
              <w:t>3</w:t>
            </w:r>
            <w:r>
              <w:rPr>
                <w:i/>
                <w:sz w:val="22"/>
                <w:vertAlign w:val="baseline"/>
              </w:rPr>
              <w:t>x</w:t>
            </w:r>
            <w:r>
              <w:rPr>
                <w:sz w:val="22"/>
                <w:vertAlign w:val="superscript"/>
              </w:rPr>
              <w:t>2</w:t>
            </w:r>
            <w:r>
              <w:rPr>
                <w:i/>
                <w:sz w:val="22"/>
                <w:vertAlign w:val="baseline"/>
              </w:rPr>
              <w:t>y</w:t>
            </w:r>
            <w:r>
              <w:rPr>
                <w:i/>
                <w:spacing w:val="-8"/>
                <w:sz w:val="22"/>
                <w:vertAlign w:val="baseline"/>
              </w:rPr>
              <w:t> </w:t>
            </w:r>
            <w:r>
              <w:rPr>
                <w:sz w:val="22"/>
                <w:vertAlign w:val="baseline"/>
              </w:rPr>
              <w:t>outside</w:t>
            </w:r>
            <w:r>
              <w:rPr>
                <w:spacing w:val="-6"/>
                <w:sz w:val="22"/>
                <w:vertAlign w:val="baseline"/>
              </w:rPr>
              <w:t> </w:t>
            </w:r>
            <w:r>
              <w:rPr>
                <w:sz w:val="22"/>
                <w:vertAlign w:val="baseline"/>
              </w:rPr>
              <w:t>the</w:t>
            </w:r>
            <w:r>
              <w:rPr>
                <w:spacing w:val="-6"/>
                <w:sz w:val="22"/>
                <w:vertAlign w:val="baseline"/>
              </w:rPr>
              <w:t> </w:t>
            </w:r>
            <w:r>
              <w:rPr>
                <w:sz w:val="22"/>
                <w:vertAlign w:val="baseline"/>
              </w:rPr>
              <w:t>brackets</w:t>
            </w:r>
            <w:r>
              <w:rPr>
                <w:spacing w:val="-6"/>
                <w:sz w:val="22"/>
                <w:vertAlign w:val="baseline"/>
              </w:rPr>
              <w:t> </w:t>
            </w:r>
            <w:r>
              <w:rPr>
                <w:sz w:val="22"/>
                <w:vertAlign w:val="baseline"/>
              </w:rPr>
              <w:t>and then</w:t>
            </w:r>
            <w:r>
              <w:rPr>
                <w:spacing w:val="-2"/>
                <w:sz w:val="22"/>
                <w:vertAlign w:val="baseline"/>
              </w:rPr>
              <w:t> </w:t>
            </w:r>
            <w:r>
              <w:rPr>
                <w:sz w:val="22"/>
                <w:vertAlign w:val="baseline"/>
              </w:rPr>
              <w:t>divide</w:t>
            </w:r>
            <w:r>
              <w:rPr>
                <w:spacing w:val="-4"/>
                <w:sz w:val="22"/>
                <w:vertAlign w:val="baseline"/>
              </w:rPr>
              <w:t> </w:t>
            </w:r>
            <w:r>
              <w:rPr>
                <w:sz w:val="22"/>
                <w:vertAlign w:val="baseline"/>
              </w:rPr>
              <w:t>each</w:t>
            </w:r>
            <w:r>
              <w:rPr>
                <w:spacing w:val="-5"/>
                <w:sz w:val="22"/>
                <w:vertAlign w:val="baseline"/>
              </w:rPr>
              <w:t> </w:t>
            </w:r>
            <w:r>
              <w:rPr>
                <w:sz w:val="22"/>
                <w:vertAlign w:val="baseline"/>
              </w:rPr>
              <w:t>term</w:t>
            </w:r>
            <w:r>
              <w:rPr>
                <w:spacing w:val="-4"/>
                <w:sz w:val="22"/>
                <w:vertAlign w:val="baseline"/>
              </w:rPr>
              <w:t> </w:t>
            </w:r>
            <w:r>
              <w:rPr>
                <w:sz w:val="22"/>
                <w:vertAlign w:val="baseline"/>
              </w:rPr>
              <w:t>by</w:t>
            </w:r>
            <w:r>
              <w:rPr>
                <w:spacing w:val="-2"/>
                <w:sz w:val="22"/>
                <w:vertAlign w:val="baseline"/>
              </w:rPr>
              <w:t> </w:t>
            </w:r>
            <w:r>
              <w:rPr>
                <w:sz w:val="22"/>
                <w:vertAlign w:val="baseline"/>
              </w:rPr>
              <w:t>3</w:t>
            </w:r>
            <w:r>
              <w:rPr>
                <w:i/>
                <w:sz w:val="22"/>
                <w:vertAlign w:val="baseline"/>
              </w:rPr>
              <w:t>x</w:t>
            </w:r>
            <w:r>
              <w:rPr>
                <w:sz w:val="22"/>
                <w:vertAlign w:val="superscript"/>
              </w:rPr>
              <w:t>2</w:t>
            </w:r>
            <w:r>
              <w:rPr>
                <w:i/>
                <w:sz w:val="22"/>
                <w:vertAlign w:val="baseline"/>
              </w:rPr>
              <w:t>y</w:t>
            </w:r>
            <w:r>
              <w:rPr>
                <w:i/>
                <w:spacing w:val="-2"/>
                <w:sz w:val="22"/>
                <w:vertAlign w:val="baseline"/>
              </w:rPr>
              <w:t> </w:t>
            </w:r>
            <w:r>
              <w:rPr>
                <w:sz w:val="22"/>
                <w:vertAlign w:val="baseline"/>
              </w:rPr>
              <w:t>to</w:t>
            </w:r>
            <w:r>
              <w:rPr>
                <w:spacing w:val="-2"/>
                <w:sz w:val="22"/>
                <w:vertAlign w:val="baseline"/>
              </w:rPr>
              <w:t> </w:t>
            </w:r>
            <w:r>
              <w:rPr>
                <w:sz w:val="22"/>
                <w:vertAlign w:val="baseline"/>
              </w:rPr>
              <w:t>find the terms in the brackets</w:t>
            </w:r>
          </w:p>
        </w:tc>
      </w:tr>
    </w:tbl>
    <w:p>
      <w:pPr>
        <w:pStyle w:val="BodyText"/>
        <w:rPr>
          <w:i/>
        </w:rPr>
      </w:pPr>
    </w:p>
    <w:p>
      <w:pPr>
        <w:pStyle w:val="BodyText"/>
        <w:spacing w:before="226"/>
        <w:rPr>
          <w:i/>
        </w:rPr>
      </w:pPr>
    </w:p>
    <w:p>
      <w:pPr>
        <w:tabs>
          <w:tab w:pos="2061" w:val="left" w:leader="none"/>
        </w:tabs>
        <w:spacing w:before="1"/>
        <w:ind w:left="732" w:right="0" w:firstLine="0"/>
        <w:jc w:val="left"/>
        <w:rPr>
          <w:sz w:val="22"/>
        </w:rPr>
      </w:pPr>
      <w:r>
        <w:rPr>
          <w:b/>
          <w:sz w:val="22"/>
        </w:rPr>
        <w:t>Example</w:t>
      </w:r>
      <w:r>
        <w:rPr>
          <w:b/>
          <w:spacing w:val="-4"/>
          <w:sz w:val="22"/>
        </w:rPr>
        <w:t> </w:t>
      </w:r>
      <w:r>
        <w:rPr>
          <w:b/>
          <w:spacing w:val="-10"/>
          <w:sz w:val="22"/>
        </w:rPr>
        <w:t>2</w:t>
      </w:r>
      <w:r>
        <w:rPr>
          <w:b/>
          <w:sz w:val="22"/>
        </w:rPr>
        <w:tab/>
      </w:r>
      <w:r>
        <w:rPr>
          <w:sz w:val="22"/>
        </w:rPr>
        <w:t>Factorise</w:t>
      </w:r>
      <w:r>
        <w:rPr>
          <w:spacing w:val="-4"/>
          <w:sz w:val="22"/>
        </w:rPr>
        <w:t> </w:t>
      </w:r>
      <w:r>
        <w:rPr>
          <w:sz w:val="22"/>
        </w:rPr>
        <w:t>4</w:t>
      </w:r>
      <w:r>
        <w:rPr>
          <w:i/>
          <w:sz w:val="22"/>
        </w:rPr>
        <w:t>x</w:t>
      </w:r>
      <w:r>
        <w:rPr>
          <w:sz w:val="22"/>
          <w:vertAlign w:val="superscript"/>
        </w:rPr>
        <w:t>2</w:t>
      </w:r>
      <w:r>
        <w:rPr>
          <w:spacing w:val="-3"/>
          <w:sz w:val="22"/>
          <w:vertAlign w:val="baseline"/>
        </w:rPr>
        <w:t> </w:t>
      </w:r>
      <w:r>
        <w:rPr>
          <w:sz w:val="22"/>
          <w:vertAlign w:val="baseline"/>
        </w:rPr>
        <w:t>–</w:t>
      </w:r>
      <w:r>
        <w:rPr>
          <w:spacing w:val="-3"/>
          <w:sz w:val="22"/>
          <w:vertAlign w:val="baseline"/>
        </w:rPr>
        <w:t> </w:t>
      </w:r>
      <w:r>
        <w:rPr>
          <w:spacing w:val="-4"/>
          <w:sz w:val="22"/>
          <w:vertAlign w:val="baseline"/>
        </w:rPr>
        <w:t>25</w:t>
      </w:r>
      <w:r>
        <w:rPr>
          <w:i/>
          <w:spacing w:val="-4"/>
          <w:sz w:val="22"/>
          <w:vertAlign w:val="baseline"/>
        </w:rPr>
        <w:t>y</w:t>
      </w:r>
      <w:r>
        <w:rPr>
          <w:spacing w:val="-4"/>
          <w:sz w:val="22"/>
          <w:vertAlign w:val="superscript"/>
        </w:rPr>
        <w:t>2</w:t>
      </w:r>
    </w:p>
    <w:p>
      <w:pPr>
        <w:pStyle w:val="BodyText"/>
        <w:spacing w:before="9"/>
        <w:rPr>
          <w:sz w:val="13"/>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1031" w:hRule="atLeast"/>
        </w:trPr>
        <w:tc>
          <w:tcPr>
            <w:tcW w:w="3826" w:type="dxa"/>
          </w:tcPr>
          <w:p>
            <w:pPr>
              <w:pStyle w:val="TableParagraph"/>
              <w:spacing w:before="121"/>
              <w:ind w:left="112"/>
              <w:rPr>
                <w:sz w:val="22"/>
              </w:rPr>
            </w:pPr>
            <w:r>
              <w:rPr>
                <w:sz w:val="22"/>
              </w:rPr>
              <w:t>4</w:t>
            </w: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sz w:val="22"/>
                <w:vertAlign w:val="baseline"/>
              </w:rPr>
              <w:t>25</w:t>
            </w:r>
            <w:r>
              <w:rPr>
                <w:i/>
                <w:sz w:val="22"/>
                <w:vertAlign w:val="baseline"/>
              </w:rPr>
              <w:t>y</w:t>
            </w:r>
            <w:r>
              <w:rPr>
                <w:sz w:val="22"/>
                <w:vertAlign w:val="superscript"/>
              </w:rPr>
              <w:t>2</w:t>
            </w:r>
            <w:r>
              <w:rPr>
                <w:spacing w:val="12"/>
                <w:sz w:val="22"/>
                <w:vertAlign w:val="baseline"/>
              </w:rPr>
              <w:t> </w:t>
            </w:r>
            <w:r>
              <w:rPr>
                <w:sz w:val="22"/>
                <w:vertAlign w:val="baseline"/>
              </w:rPr>
              <w:t>=</w:t>
            </w:r>
            <w:r>
              <w:rPr>
                <w:spacing w:val="-3"/>
                <w:sz w:val="22"/>
                <w:vertAlign w:val="baseline"/>
              </w:rPr>
              <w:t> </w:t>
            </w:r>
            <w:r>
              <w:rPr>
                <w:sz w:val="22"/>
                <w:vertAlign w:val="baseline"/>
              </w:rPr>
              <w:t>(2</w:t>
            </w:r>
            <w:r>
              <w:rPr>
                <w:i/>
                <w:sz w:val="22"/>
                <w:vertAlign w:val="baseline"/>
              </w:rPr>
              <w:t>x</w:t>
            </w:r>
            <w:r>
              <w:rPr>
                <w:i/>
                <w:spacing w:val="-2"/>
                <w:sz w:val="22"/>
                <w:vertAlign w:val="baseline"/>
              </w:rPr>
              <w:t> </w:t>
            </w:r>
            <w:r>
              <w:rPr>
                <w:sz w:val="22"/>
                <w:vertAlign w:val="baseline"/>
              </w:rPr>
              <w:t>+</w:t>
            </w:r>
            <w:r>
              <w:rPr>
                <w:spacing w:val="-1"/>
                <w:sz w:val="22"/>
                <w:vertAlign w:val="baseline"/>
              </w:rPr>
              <w:t> </w:t>
            </w:r>
            <w:r>
              <w:rPr>
                <w:sz w:val="22"/>
                <w:vertAlign w:val="baseline"/>
              </w:rPr>
              <w:t>5</w:t>
            </w:r>
            <w:r>
              <w:rPr>
                <w:i/>
                <w:sz w:val="22"/>
                <w:vertAlign w:val="baseline"/>
              </w:rPr>
              <w:t>y</w:t>
            </w:r>
            <w:r>
              <w:rPr>
                <w:sz w:val="22"/>
                <w:vertAlign w:val="baseline"/>
              </w:rPr>
              <w:t>)(2</w:t>
            </w:r>
            <w:r>
              <w:rPr>
                <w:i/>
                <w:sz w:val="22"/>
                <w:vertAlign w:val="baseline"/>
              </w:rPr>
              <w:t>x</w:t>
            </w:r>
            <w:r>
              <w:rPr>
                <w:i/>
                <w:spacing w:val="-1"/>
                <w:sz w:val="22"/>
                <w:vertAlign w:val="baseline"/>
              </w:rPr>
              <w:t> </w:t>
            </w:r>
            <w:r>
              <w:rPr>
                <w:sz w:val="22"/>
                <w:vertAlign w:val="baseline"/>
              </w:rPr>
              <w:t>−</w:t>
            </w:r>
            <w:r>
              <w:rPr>
                <w:spacing w:val="-3"/>
                <w:sz w:val="22"/>
                <w:vertAlign w:val="baseline"/>
              </w:rPr>
              <w:t> </w:t>
            </w:r>
            <w:r>
              <w:rPr>
                <w:spacing w:val="-5"/>
                <w:sz w:val="22"/>
                <w:vertAlign w:val="baseline"/>
              </w:rPr>
              <w:t>5</w:t>
            </w:r>
            <w:r>
              <w:rPr>
                <w:i/>
                <w:spacing w:val="-5"/>
                <w:sz w:val="22"/>
                <w:vertAlign w:val="baseline"/>
              </w:rPr>
              <w:t>y</w:t>
            </w:r>
            <w:r>
              <w:rPr>
                <w:spacing w:val="-5"/>
                <w:sz w:val="22"/>
                <w:vertAlign w:val="baseline"/>
              </w:rPr>
              <w:t>)</w:t>
            </w:r>
          </w:p>
        </w:tc>
        <w:tc>
          <w:tcPr>
            <w:tcW w:w="3778" w:type="dxa"/>
          </w:tcPr>
          <w:p>
            <w:pPr>
              <w:pStyle w:val="TableParagraph"/>
              <w:spacing w:before="121"/>
              <w:ind w:left="117" w:right="130" w:hanging="5"/>
              <w:rPr>
                <w:sz w:val="22"/>
              </w:rPr>
            </w:pPr>
            <w:r>
              <w:rPr>
                <w:sz w:val="22"/>
              </w:rPr>
              <w:t>This</w:t>
            </w:r>
            <w:r>
              <w:rPr>
                <w:spacing w:val="-6"/>
                <w:sz w:val="22"/>
              </w:rPr>
              <w:t> </w:t>
            </w:r>
            <w:r>
              <w:rPr>
                <w:sz w:val="22"/>
              </w:rPr>
              <w:t>is</w:t>
            </w:r>
            <w:r>
              <w:rPr>
                <w:spacing w:val="-6"/>
                <w:sz w:val="22"/>
              </w:rPr>
              <w:t> </w:t>
            </w:r>
            <w:r>
              <w:rPr>
                <w:sz w:val="22"/>
              </w:rPr>
              <w:t>the</w:t>
            </w:r>
            <w:r>
              <w:rPr>
                <w:spacing w:val="-5"/>
                <w:sz w:val="22"/>
              </w:rPr>
              <w:t> </w:t>
            </w:r>
            <w:r>
              <w:rPr>
                <w:sz w:val="22"/>
              </w:rPr>
              <w:t>difference</w:t>
            </w:r>
            <w:r>
              <w:rPr>
                <w:spacing w:val="-5"/>
                <w:sz w:val="22"/>
              </w:rPr>
              <w:t> </w:t>
            </w:r>
            <w:r>
              <w:rPr>
                <w:sz w:val="22"/>
              </w:rPr>
              <w:t>of</w:t>
            </w:r>
            <w:r>
              <w:rPr>
                <w:spacing w:val="-6"/>
                <w:sz w:val="22"/>
              </w:rPr>
              <w:t> </w:t>
            </w:r>
            <w:r>
              <w:rPr>
                <w:sz w:val="22"/>
              </w:rPr>
              <w:t>two</w:t>
            </w:r>
            <w:r>
              <w:rPr>
                <w:spacing w:val="-5"/>
                <w:sz w:val="22"/>
              </w:rPr>
              <w:t> </w:t>
            </w:r>
            <w:r>
              <w:rPr>
                <w:sz w:val="22"/>
              </w:rPr>
              <w:t>squares</w:t>
            </w:r>
            <w:r>
              <w:rPr>
                <w:spacing w:val="-6"/>
                <w:sz w:val="22"/>
              </w:rPr>
              <w:t> </w:t>
            </w:r>
            <w:r>
              <w:rPr>
                <w:sz w:val="22"/>
              </w:rPr>
              <w:t>as the two terms can be written as</w:t>
            </w:r>
          </w:p>
          <w:p>
            <w:pPr>
              <w:pStyle w:val="TableParagraph"/>
              <w:spacing w:line="251" w:lineRule="exact"/>
              <w:ind w:left="117"/>
              <w:rPr>
                <w:sz w:val="22"/>
              </w:rPr>
            </w:pPr>
            <w:r>
              <w:rPr>
                <w:sz w:val="22"/>
              </w:rPr>
              <w:t>(2</w:t>
            </w:r>
            <w:r>
              <w:rPr>
                <w:i/>
                <w:sz w:val="22"/>
              </w:rPr>
              <w:t>x</w:t>
            </w:r>
            <w:r>
              <w:rPr>
                <w:sz w:val="22"/>
              </w:rPr>
              <w:t>)</w:t>
            </w:r>
            <w:r>
              <w:rPr>
                <w:sz w:val="22"/>
                <w:vertAlign w:val="superscript"/>
              </w:rPr>
              <w:t>2</w:t>
            </w:r>
            <w:r>
              <w:rPr>
                <w:spacing w:val="-22"/>
                <w:sz w:val="22"/>
                <w:vertAlign w:val="baseline"/>
              </w:rPr>
              <w:t> </w:t>
            </w:r>
            <w:r>
              <w:rPr>
                <w:sz w:val="22"/>
                <w:vertAlign w:val="baseline"/>
              </w:rPr>
              <w:t>and</w:t>
            </w:r>
            <w:r>
              <w:rPr>
                <w:spacing w:val="-5"/>
                <w:sz w:val="22"/>
                <w:vertAlign w:val="baseline"/>
              </w:rPr>
              <w:t> </w:t>
            </w:r>
            <w:r>
              <w:rPr>
                <w:spacing w:val="-2"/>
                <w:sz w:val="22"/>
                <w:vertAlign w:val="baseline"/>
              </w:rPr>
              <w:t>(5</w:t>
            </w:r>
            <w:r>
              <w:rPr>
                <w:i/>
                <w:spacing w:val="-2"/>
                <w:sz w:val="22"/>
                <w:vertAlign w:val="baseline"/>
              </w:rPr>
              <w:t>y</w:t>
            </w:r>
            <w:r>
              <w:rPr>
                <w:spacing w:val="-2"/>
                <w:sz w:val="22"/>
                <w:vertAlign w:val="baseline"/>
              </w:rPr>
              <w:t>)</w:t>
            </w:r>
            <w:r>
              <w:rPr>
                <w:spacing w:val="-2"/>
                <w:sz w:val="22"/>
                <w:vertAlign w:val="superscript"/>
              </w:rPr>
              <w:t>2</w:t>
            </w:r>
          </w:p>
        </w:tc>
      </w:tr>
    </w:tbl>
    <w:p>
      <w:pPr>
        <w:pStyle w:val="BodyText"/>
      </w:pPr>
    </w:p>
    <w:p>
      <w:pPr>
        <w:pStyle w:val="BodyText"/>
        <w:spacing w:before="246"/>
      </w:pPr>
    </w:p>
    <w:p>
      <w:pPr>
        <w:tabs>
          <w:tab w:pos="2171" w:val="left" w:leader="none"/>
        </w:tabs>
        <w:spacing w:before="0"/>
        <w:ind w:left="732" w:right="0" w:firstLine="0"/>
        <w:jc w:val="left"/>
        <w:rPr>
          <w:sz w:val="22"/>
        </w:rPr>
      </w:pPr>
      <w:r>
        <w:rPr>
          <w:b/>
          <w:sz w:val="22"/>
        </w:rPr>
        <w:t>Example</w:t>
      </w:r>
      <w:r>
        <w:rPr>
          <w:b/>
          <w:spacing w:val="-4"/>
          <w:sz w:val="22"/>
        </w:rPr>
        <w:t> </w:t>
      </w:r>
      <w:r>
        <w:rPr>
          <w:b/>
          <w:spacing w:val="-10"/>
          <w:sz w:val="22"/>
        </w:rPr>
        <w:t>3</w:t>
      </w:r>
      <w:r>
        <w:rPr>
          <w:b/>
          <w:sz w:val="22"/>
        </w:rPr>
        <w:tab/>
      </w:r>
      <w:r>
        <w:rPr>
          <w:sz w:val="22"/>
        </w:rPr>
        <w:t>Factorise</w:t>
      </w:r>
      <w:r>
        <w:rPr>
          <w:spacing w:val="-2"/>
          <w:sz w:val="22"/>
        </w:rPr>
        <w:t> </w:t>
      </w:r>
      <w:r>
        <w:rPr>
          <w:i/>
          <w:sz w:val="22"/>
        </w:rPr>
        <w:t>x</w:t>
      </w:r>
      <w:r>
        <w:rPr>
          <w:sz w:val="22"/>
          <w:vertAlign w:val="superscript"/>
        </w:rPr>
        <w:t>2</w:t>
      </w:r>
      <w:r>
        <w:rPr>
          <w:spacing w:val="-4"/>
          <w:sz w:val="22"/>
          <w:vertAlign w:val="baseline"/>
        </w:rPr>
        <w:t> </w:t>
      </w:r>
      <w:r>
        <w:rPr>
          <w:sz w:val="22"/>
          <w:vertAlign w:val="baseline"/>
        </w:rPr>
        <w:t>+</w:t>
      </w:r>
      <w:r>
        <w:rPr>
          <w:spacing w:val="-1"/>
          <w:sz w:val="22"/>
          <w:vertAlign w:val="baseline"/>
        </w:rPr>
        <w:t> </w:t>
      </w:r>
      <w:r>
        <w:rPr>
          <w:sz w:val="22"/>
          <w:vertAlign w:val="baseline"/>
        </w:rPr>
        <w:t>3</w:t>
      </w:r>
      <w:r>
        <w:rPr>
          <w:i/>
          <w:sz w:val="22"/>
          <w:vertAlign w:val="baseline"/>
        </w:rPr>
        <w:t>x</w:t>
      </w:r>
      <w:r>
        <w:rPr>
          <w:i/>
          <w:spacing w:val="-2"/>
          <w:sz w:val="22"/>
          <w:vertAlign w:val="baseline"/>
        </w:rPr>
        <w:t> </w:t>
      </w:r>
      <w:r>
        <w:rPr>
          <w:sz w:val="22"/>
          <w:vertAlign w:val="baseline"/>
        </w:rPr>
        <w:t>–</w:t>
      </w:r>
      <w:r>
        <w:rPr>
          <w:spacing w:val="-4"/>
          <w:sz w:val="22"/>
          <w:vertAlign w:val="baseline"/>
        </w:rPr>
        <w:t> </w:t>
      </w:r>
      <w:r>
        <w:rPr>
          <w:spacing w:val="-5"/>
          <w:sz w:val="22"/>
          <w:vertAlign w:val="baseline"/>
        </w:rPr>
        <w:t>10</w:t>
      </w:r>
    </w:p>
    <w:p>
      <w:pPr>
        <w:pStyle w:val="BodyText"/>
        <w:spacing w:before="8"/>
        <w:rPr>
          <w:sz w:val="15"/>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8"/>
        <w:gridCol w:w="3775"/>
      </w:tblGrid>
      <w:tr>
        <w:trPr>
          <w:trHeight w:val="2322" w:hRule="atLeast"/>
        </w:trPr>
        <w:tc>
          <w:tcPr>
            <w:tcW w:w="3828" w:type="dxa"/>
          </w:tcPr>
          <w:p>
            <w:pPr>
              <w:pStyle w:val="TableParagraph"/>
              <w:spacing w:before="118"/>
              <w:ind w:left="112"/>
              <w:rPr>
                <w:sz w:val="22"/>
              </w:rPr>
            </w:pPr>
            <w:r>
              <w:rPr>
                <w:i/>
                <w:sz w:val="22"/>
              </w:rPr>
              <w:t>b </w:t>
            </w:r>
            <w:r>
              <w:rPr>
                <w:sz w:val="22"/>
              </w:rPr>
              <w:t>= 3, </w:t>
            </w:r>
            <w:r>
              <w:rPr>
                <w:i/>
                <w:sz w:val="22"/>
              </w:rPr>
              <w:t>ac</w:t>
            </w:r>
            <w:r>
              <w:rPr>
                <w:i/>
                <w:spacing w:val="-2"/>
                <w:sz w:val="22"/>
              </w:rPr>
              <w:t> </w:t>
            </w:r>
            <w:r>
              <w:rPr>
                <w:sz w:val="22"/>
              </w:rPr>
              <w:t>= </w:t>
            </w:r>
            <w:r>
              <w:rPr>
                <w:spacing w:val="-5"/>
                <w:sz w:val="22"/>
              </w:rPr>
              <w:t>−10</w:t>
            </w:r>
          </w:p>
          <w:p>
            <w:pPr>
              <w:pStyle w:val="TableParagraph"/>
              <w:rPr>
                <w:sz w:val="22"/>
              </w:rPr>
            </w:pPr>
          </w:p>
          <w:p>
            <w:pPr>
              <w:pStyle w:val="TableParagraph"/>
              <w:spacing w:before="2"/>
              <w:rPr>
                <w:sz w:val="22"/>
              </w:rPr>
            </w:pPr>
          </w:p>
          <w:p>
            <w:pPr>
              <w:pStyle w:val="TableParagraph"/>
              <w:ind w:left="107"/>
              <w:rPr>
                <w:sz w:val="22"/>
              </w:rPr>
            </w:pPr>
            <w:r>
              <w:rPr>
                <w:sz w:val="22"/>
              </w:rPr>
              <w:t>So</w:t>
            </w:r>
            <w:r>
              <w:rPr>
                <w:spacing w:val="-1"/>
                <w:sz w:val="22"/>
              </w:rPr>
              <w:t> </w:t>
            </w:r>
            <w:r>
              <w:rPr>
                <w:i/>
                <w:sz w:val="22"/>
              </w:rPr>
              <w:t>x</w:t>
            </w:r>
            <w:r>
              <w:rPr>
                <w:sz w:val="22"/>
                <w:vertAlign w:val="superscript"/>
              </w:rPr>
              <w:t>2</w:t>
            </w:r>
            <w:r>
              <w:rPr>
                <w:spacing w:val="-1"/>
                <w:sz w:val="22"/>
                <w:vertAlign w:val="baseline"/>
              </w:rPr>
              <w:t> </w:t>
            </w:r>
            <w:r>
              <w:rPr>
                <w:sz w:val="22"/>
                <w:vertAlign w:val="baseline"/>
              </w:rPr>
              <w:t>+ 3</w:t>
            </w:r>
            <w:r>
              <w:rPr>
                <w:i/>
                <w:sz w:val="22"/>
                <w:vertAlign w:val="baseline"/>
              </w:rPr>
              <w:t>x</w:t>
            </w:r>
            <w:r>
              <w:rPr>
                <w:i/>
                <w:spacing w:val="-3"/>
                <w:sz w:val="22"/>
                <w:vertAlign w:val="baseline"/>
              </w:rPr>
              <w:t> </w:t>
            </w:r>
            <w:r>
              <w:rPr>
                <w:sz w:val="22"/>
                <w:vertAlign w:val="baseline"/>
              </w:rPr>
              <w:t>– 10</w:t>
            </w:r>
            <w:r>
              <w:rPr>
                <w:spacing w:val="-1"/>
                <w:sz w:val="22"/>
                <w:vertAlign w:val="baseline"/>
              </w:rPr>
              <w:t> </w:t>
            </w:r>
            <w:r>
              <w:rPr>
                <w:sz w:val="22"/>
                <w:vertAlign w:val="baseline"/>
              </w:rPr>
              <w:t>=</w:t>
            </w:r>
            <w:r>
              <w:rPr>
                <w:spacing w:val="-2"/>
                <w:sz w:val="22"/>
                <w:vertAlign w:val="baseline"/>
              </w:rPr>
              <w:t> </w:t>
            </w:r>
            <w:r>
              <w:rPr>
                <w:i/>
                <w:sz w:val="22"/>
                <w:vertAlign w:val="baseline"/>
              </w:rPr>
              <w:t>x</w:t>
            </w:r>
            <w:r>
              <w:rPr>
                <w:sz w:val="22"/>
                <w:vertAlign w:val="superscript"/>
              </w:rPr>
              <w:t>2</w:t>
            </w:r>
            <w:r>
              <w:rPr>
                <w:spacing w:val="-1"/>
                <w:sz w:val="22"/>
                <w:vertAlign w:val="baseline"/>
              </w:rPr>
              <w:t> </w:t>
            </w:r>
            <w:r>
              <w:rPr>
                <w:sz w:val="22"/>
                <w:vertAlign w:val="baseline"/>
              </w:rPr>
              <w:t>+ 5</w:t>
            </w:r>
            <w:r>
              <w:rPr>
                <w:i/>
                <w:sz w:val="22"/>
                <w:vertAlign w:val="baseline"/>
              </w:rPr>
              <w:t>x</w:t>
            </w:r>
            <w:r>
              <w:rPr>
                <w:i/>
                <w:spacing w:val="-1"/>
                <w:sz w:val="22"/>
                <w:vertAlign w:val="baseline"/>
              </w:rPr>
              <w:t> </w:t>
            </w:r>
            <w:r>
              <w:rPr>
                <w:sz w:val="22"/>
                <w:vertAlign w:val="baseline"/>
              </w:rPr>
              <w:t>–</w:t>
            </w:r>
            <w:r>
              <w:rPr>
                <w:spacing w:val="-3"/>
                <w:sz w:val="22"/>
                <w:vertAlign w:val="baseline"/>
              </w:rPr>
              <w:t> </w:t>
            </w:r>
            <w:r>
              <w:rPr>
                <w:sz w:val="22"/>
                <w:vertAlign w:val="baseline"/>
              </w:rPr>
              <w:t>2</w:t>
            </w:r>
            <w:r>
              <w:rPr>
                <w:i/>
                <w:sz w:val="22"/>
                <w:vertAlign w:val="baseline"/>
              </w:rPr>
              <w:t>x</w:t>
            </w:r>
            <w:r>
              <w:rPr>
                <w:i/>
                <w:spacing w:val="-1"/>
                <w:sz w:val="22"/>
                <w:vertAlign w:val="baseline"/>
              </w:rPr>
              <w:t> </w:t>
            </w:r>
            <w:r>
              <w:rPr>
                <w:sz w:val="22"/>
                <w:vertAlign w:val="baseline"/>
              </w:rPr>
              <w:t>– </w:t>
            </w:r>
            <w:r>
              <w:rPr>
                <w:spacing w:val="-5"/>
                <w:sz w:val="22"/>
                <w:vertAlign w:val="baseline"/>
              </w:rPr>
              <w:t>10</w:t>
            </w:r>
          </w:p>
          <w:p>
            <w:pPr>
              <w:pStyle w:val="TableParagraph"/>
              <w:spacing w:before="251"/>
              <w:ind w:left="1466"/>
              <w:rPr>
                <w:sz w:val="22"/>
              </w:rPr>
            </w:pPr>
            <w:r>
              <w:rPr>
                <w:sz w:val="22"/>
              </w:rPr>
              <w:t>=</w:t>
            </w:r>
            <w:r>
              <w:rPr>
                <w:spacing w:val="-1"/>
                <w:sz w:val="22"/>
              </w:rPr>
              <w:t> </w:t>
            </w:r>
            <w:r>
              <w:rPr>
                <w:i/>
                <w:sz w:val="22"/>
              </w:rPr>
              <w:t>x</w:t>
            </w:r>
            <w:r>
              <w:rPr>
                <w:sz w:val="22"/>
              </w:rPr>
              <w:t>(</w:t>
            </w:r>
            <w:r>
              <w:rPr>
                <w:i/>
                <w:sz w:val="22"/>
              </w:rPr>
              <w:t>x</w:t>
            </w:r>
            <w:r>
              <w:rPr>
                <w:i/>
                <w:spacing w:val="-3"/>
                <w:sz w:val="22"/>
              </w:rPr>
              <w:t> </w:t>
            </w:r>
            <w:r>
              <w:rPr>
                <w:sz w:val="22"/>
              </w:rPr>
              <w:t>+</w:t>
            </w:r>
            <w:r>
              <w:rPr>
                <w:spacing w:val="-1"/>
                <w:sz w:val="22"/>
              </w:rPr>
              <w:t> </w:t>
            </w:r>
            <w:r>
              <w:rPr>
                <w:sz w:val="22"/>
              </w:rPr>
              <w:t>5) –</w:t>
            </w:r>
            <w:r>
              <w:rPr>
                <w:spacing w:val="-1"/>
                <w:sz w:val="22"/>
              </w:rPr>
              <w:t> </w:t>
            </w:r>
            <w:r>
              <w:rPr>
                <w:sz w:val="22"/>
              </w:rPr>
              <w:t>2(</w:t>
            </w:r>
            <w:r>
              <w:rPr>
                <w:i/>
                <w:sz w:val="22"/>
              </w:rPr>
              <w:t>x</w:t>
            </w:r>
            <w:r>
              <w:rPr>
                <w:i/>
                <w:spacing w:val="-1"/>
                <w:sz w:val="22"/>
              </w:rPr>
              <w:t> </w:t>
            </w:r>
            <w:r>
              <w:rPr>
                <w:sz w:val="22"/>
              </w:rPr>
              <w:t>+ </w:t>
            </w:r>
            <w:r>
              <w:rPr>
                <w:spacing w:val="-5"/>
                <w:sz w:val="22"/>
              </w:rPr>
              <w:t>5)</w:t>
            </w:r>
          </w:p>
          <w:p>
            <w:pPr>
              <w:pStyle w:val="TableParagraph"/>
              <w:rPr>
                <w:sz w:val="22"/>
              </w:rPr>
            </w:pPr>
          </w:p>
          <w:p>
            <w:pPr>
              <w:pStyle w:val="TableParagraph"/>
              <w:ind w:left="1466"/>
              <w:rPr>
                <w:sz w:val="22"/>
              </w:rPr>
            </w:pPr>
            <w:r>
              <w:rPr>
                <w:sz w:val="22"/>
              </w:rPr>
              <w:t>=</w:t>
            </w:r>
            <w:r>
              <w:rPr>
                <w:spacing w:val="-1"/>
                <w:sz w:val="22"/>
              </w:rPr>
              <w:t> </w:t>
            </w:r>
            <w:r>
              <w:rPr>
                <w:sz w:val="22"/>
              </w:rPr>
              <w:t>(</w:t>
            </w:r>
            <w:r>
              <w:rPr>
                <w:i/>
                <w:sz w:val="22"/>
              </w:rPr>
              <w:t>x</w:t>
            </w:r>
            <w:r>
              <w:rPr>
                <w:i/>
                <w:spacing w:val="-2"/>
                <w:sz w:val="22"/>
              </w:rPr>
              <w:t> </w:t>
            </w:r>
            <w:r>
              <w:rPr>
                <w:sz w:val="22"/>
              </w:rPr>
              <w:t>+</w:t>
            </w:r>
            <w:r>
              <w:rPr>
                <w:spacing w:val="-1"/>
                <w:sz w:val="22"/>
              </w:rPr>
              <w:t> </w:t>
            </w:r>
            <w:r>
              <w:rPr>
                <w:sz w:val="22"/>
              </w:rPr>
              <w:t>5)(</w:t>
            </w:r>
            <w:r>
              <w:rPr>
                <w:i/>
                <w:sz w:val="22"/>
              </w:rPr>
              <w:t>x </w:t>
            </w:r>
            <w:r>
              <w:rPr>
                <w:sz w:val="22"/>
              </w:rPr>
              <w:t>–</w:t>
            </w:r>
            <w:r>
              <w:rPr>
                <w:spacing w:val="-3"/>
                <w:sz w:val="22"/>
              </w:rPr>
              <w:t> </w:t>
            </w:r>
            <w:r>
              <w:rPr>
                <w:spacing w:val="-5"/>
                <w:sz w:val="22"/>
              </w:rPr>
              <w:t>2)</w:t>
            </w:r>
          </w:p>
        </w:tc>
        <w:tc>
          <w:tcPr>
            <w:tcW w:w="3775" w:type="dxa"/>
          </w:tcPr>
          <w:p>
            <w:pPr>
              <w:pStyle w:val="TableParagraph"/>
              <w:numPr>
                <w:ilvl w:val="0"/>
                <w:numId w:val="28"/>
              </w:numPr>
              <w:tabs>
                <w:tab w:pos="421" w:val="left" w:leader="none"/>
              </w:tabs>
              <w:spacing w:line="240" w:lineRule="auto" w:before="118" w:after="0"/>
              <w:ind w:left="421" w:right="0" w:hanging="285"/>
              <w:jc w:val="left"/>
              <w:rPr>
                <w:sz w:val="22"/>
              </w:rPr>
            </w:pPr>
            <w:r>
              <w:rPr>
                <w:sz w:val="22"/>
              </w:rPr>
              <w:t>Work</w:t>
            </w:r>
            <w:r>
              <w:rPr>
                <w:spacing w:val="-4"/>
                <w:sz w:val="22"/>
              </w:rPr>
              <w:t> </w:t>
            </w:r>
            <w:r>
              <w:rPr>
                <w:sz w:val="22"/>
              </w:rPr>
              <w:t>out</w:t>
            </w:r>
            <w:r>
              <w:rPr>
                <w:spacing w:val="-3"/>
                <w:sz w:val="22"/>
              </w:rPr>
              <w:t> </w:t>
            </w:r>
            <w:r>
              <w:rPr>
                <w:sz w:val="22"/>
              </w:rPr>
              <w:t>the</w:t>
            </w:r>
            <w:r>
              <w:rPr>
                <w:spacing w:val="-3"/>
                <w:sz w:val="22"/>
              </w:rPr>
              <w:t> </w:t>
            </w:r>
            <w:r>
              <w:rPr>
                <w:sz w:val="22"/>
              </w:rPr>
              <w:t>two</w:t>
            </w:r>
            <w:r>
              <w:rPr>
                <w:spacing w:val="-1"/>
                <w:sz w:val="22"/>
              </w:rPr>
              <w:t> </w:t>
            </w:r>
            <w:r>
              <w:rPr>
                <w:sz w:val="22"/>
              </w:rPr>
              <w:t>factors</w:t>
            </w:r>
            <w:r>
              <w:rPr>
                <w:spacing w:val="-1"/>
                <w:sz w:val="22"/>
              </w:rPr>
              <w:t> </w:t>
            </w:r>
            <w:r>
              <w:rPr>
                <w:spacing w:val="-5"/>
                <w:sz w:val="22"/>
              </w:rPr>
              <w:t>of</w:t>
            </w:r>
          </w:p>
          <w:p>
            <w:pPr>
              <w:pStyle w:val="TableParagraph"/>
              <w:spacing w:line="252" w:lineRule="exact" w:before="1"/>
              <w:ind w:left="422"/>
              <w:rPr>
                <w:sz w:val="22"/>
              </w:rPr>
            </w:pPr>
            <w:r>
              <w:rPr>
                <w:i/>
                <w:sz w:val="22"/>
              </w:rPr>
              <w:t>ac</w:t>
            </w:r>
            <w:r>
              <w:rPr>
                <w:i/>
                <w:spacing w:val="-1"/>
                <w:sz w:val="22"/>
              </w:rPr>
              <w:t> </w:t>
            </w:r>
            <w:r>
              <w:rPr>
                <w:sz w:val="22"/>
              </w:rPr>
              <w:t>=</w:t>
            </w:r>
            <w:r>
              <w:rPr>
                <w:spacing w:val="-1"/>
                <w:sz w:val="22"/>
              </w:rPr>
              <w:t> </w:t>
            </w:r>
            <w:r>
              <w:rPr>
                <w:sz w:val="22"/>
              </w:rPr>
              <w:t>−10</w:t>
            </w:r>
            <w:r>
              <w:rPr>
                <w:spacing w:val="-1"/>
                <w:sz w:val="22"/>
              </w:rPr>
              <w:t> </w:t>
            </w:r>
            <w:r>
              <w:rPr>
                <w:sz w:val="22"/>
              </w:rPr>
              <w:t>which</w:t>
            </w:r>
            <w:r>
              <w:rPr>
                <w:spacing w:val="-1"/>
                <w:sz w:val="22"/>
              </w:rPr>
              <w:t> </w:t>
            </w:r>
            <w:r>
              <w:rPr>
                <w:sz w:val="22"/>
              </w:rPr>
              <w:t>add</w:t>
            </w:r>
            <w:r>
              <w:rPr>
                <w:spacing w:val="-3"/>
                <w:sz w:val="22"/>
              </w:rPr>
              <w:t> </w:t>
            </w:r>
            <w:r>
              <w:rPr>
                <w:sz w:val="22"/>
              </w:rPr>
              <w:t>to</w:t>
            </w:r>
            <w:r>
              <w:rPr>
                <w:spacing w:val="-1"/>
                <w:sz w:val="22"/>
              </w:rPr>
              <w:t> </w:t>
            </w:r>
            <w:r>
              <w:rPr>
                <w:sz w:val="22"/>
              </w:rPr>
              <w:t>give</w:t>
            </w:r>
            <w:r>
              <w:rPr>
                <w:spacing w:val="-3"/>
                <w:sz w:val="22"/>
              </w:rPr>
              <w:t> </w:t>
            </w:r>
            <w:r>
              <w:rPr>
                <w:i/>
                <w:sz w:val="22"/>
              </w:rPr>
              <w:t>b</w:t>
            </w:r>
            <w:r>
              <w:rPr>
                <w:i/>
                <w:spacing w:val="-1"/>
                <w:sz w:val="22"/>
              </w:rPr>
              <w:t> </w:t>
            </w:r>
            <w:r>
              <w:rPr>
                <w:sz w:val="22"/>
              </w:rPr>
              <w:t>= </w:t>
            </w:r>
            <w:r>
              <w:rPr>
                <w:spacing w:val="-10"/>
                <w:sz w:val="22"/>
              </w:rPr>
              <w:t>3</w:t>
            </w:r>
          </w:p>
          <w:p>
            <w:pPr>
              <w:pStyle w:val="TableParagraph"/>
              <w:spacing w:line="252" w:lineRule="exact"/>
              <w:ind w:left="422"/>
              <w:rPr>
                <w:sz w:val="22"/>
              </w:rPr>
            </w:pPr>
            <w:r>
              <w:rPr>
                <w:sz w:val="22"/>
              </w:rPr>
              <w:t>(5 and</w:t>
            </w:r>
            <w:r>
              <w:rPr>
                <w:spacing w:val="-3"/>
                <w:sz w:val="22"/>
              </w:rPr>
              <w:t> </w:t>
            </w:r>
            <w:r>
              <w:rPr>
                <w:spacing w:val="-5"/>
                <w:sz w:val="22"/>
              </w:rPr>
              <w:t>−2)</w:t>
            </w:r>
          </w:p>
          <w:p>
            <w:pPr>
              <w:pStyle w:val="TableParagraph"/>
              <w:numPr>
                <w:ilvl w:val="0"/>
                <w:numId w:val="28"/>
              </w:numPr>
              <w:tabs>
                <w:tab w:pos="422" w:val="left" w:leader="none"/>
              </w:tabs>
              <w:spacing w:line="240" w:lineRule="auto" w:before="2" w:after="0"/>
              <w:ind w:left="422" w:right="247" w:hanging="313"/>
              <w:jc w:val="left"/>
              <w:rPr>
                <w:sz w:val="22"/>
              </w:rPr>
            </w:pPr>
            <w:r>
              <w:rPr>
                <w:sz w:val="22"/>
              </w:rPr>
              <w:t>Rewrite</w:t>
            </w:r>
            <w:r>
              <w:rPr>
                <w:spacing w:val="-6"/>
                <w:sz w:val="22"/>
              </w:rPr>
              <w:t> </w:t>
            </w:r>
            <w:r>
              <w:rPr>
                <w:sz w:val="22"/>
              </w:rPr>
              <w:t>the</w:t>
            </w:r>
            <w:r>
              <w:rPr>
                <w:spacing w:val="-6"/>
                <w:sz w:val="22"/>
              </w:rPr>
              <w:t> </w:t>
            </w:r>
            <w:r>
              <w:rPr>
                <w:i/>
                <w:sz w:val="22"/>
              </w:rPr>
              <w:t>b</w:t>
            </w:r>
            <w:r>
              <w:rPr>
                <w:i/>
                <w:spacing w:val="-9"/>
                <w:sz w:val="22"/>
              </w:rPr>
              <w:t> </w:t>
            </w:r>
            <w:r>
              <w:rPr>
                <w:sz w:val="22"/>
              </w:rPr>
              <w:t>term</w:t>
            </w:r>
            <w:r>
              <w:rPr>
                <w:spacing w:val="-8"/>
                <w:sz w:val="22"/>
              </w:rPr>
              <w:t> </w:t>
            </w:r>
            <w:r>
              <w:rPr>
                <w:sz w:val="22"/>
              </w:rPr>
              <w:t>(3</w:t>
            </w:r>
            <w:r>
              <w:rPr>
                <w:i/>
                <w:sz w:val="22"/>
              </w:rPr>
              <w:t>x</w:t>
            </w:r>
            <w:r>
              <w:rPr>
                <w:sz w:val="22"/>
              </w:rPr>
              <w:t>)</w:t>
            </w:r>
            <w:r>
              <w:rPr>
                <w:spacing w:val="-5"/>
                <w:sz w:val="22"/>
              </w:rPr>
              <w:t> </w:t>
            </w:r>
            <w:r>
              <w:rPr>
                <w:sz w:val="22"/>
              </w:rPr>
              <w:t>using</w:t>
            </w:r>
            <w:r>
              <w:rPr>
                <w:spacing w:val="-6"/>
                <w:sz w:val="22"/>
              </w:rPr>
              <w:t> </w:t>
            </w:r>
            <w:r>
              <w:rPr>
                <w:sz w:val="22"/>
              </w:rPr>
              <w:t>these two factors</w:t>
            </w:r>
          </w:p>
          <w:p>
            <w:pPr>
              <w:pStyle w:val="TableParagraph"/>
              <w:numPr>
                <w:ilvl w:val="0"/>
                <w:numId w:val="28"/>
              </w:numPr>
              <w:tabs>
                <w:tab w:pos="422" w:val="left" w:leader="none"/>
              </w:tabs>
              <w:spacing w:line="242" w:lineRule="auto" w:before="0" w:after="0"/>
              <w:ind w:left="422" w:right="173" w:hanging="312"/>
              <w:jc w:val="left"/>
              <w:rPr>
                <w:sz w:val="22"/>
              </w:rPr>
            </w:pPr>
            <w:r>
              <w:rPr>
                <w:sz w:val="22"/>
              </w:rPr>
              <w:t>Factorise</w:t>
            </w:r>
            <w:r>
              <w:rPr>
                <w:spacing w:val="-6"/>
                <w:sz w:val="22"/>
              </w:rPr>
              <w:t> </w:t>
            </w:r>
            <w:r>
              <w:rPr>
                <w:sz w:val="22"/>
              </w:rPr>
              <w:t>the</w:t>
            </w:r>
            <w:r>
              <w:rPr>
                <w:spacing w:val="-6"/>
                <w:sz w:val="22"/>
              </w:rPr>
              <w:t> </w:t>
            </w:r>
            <w:r>
              <w:rPr>
                <w:sz w:val="22"/>
              </w:rPr>
              <w:t>first</w:t>
            </w:r>
            <w:r>
              <w:rPr>
                <w:spacing w:val="-6"/>
                <w:sz w:val="22"/>
              </w:rPr>
              <w:t> </w:t>
            </w:r>
            <w:r>
              <w:rPr>
                <w:sz w:val="22"/>
              </w:rPr>
              <w:t>two</w:t>
            </w:r>
            <w:r>
              <w:rPr>
                <w:spacing w:val="-7"/>
                <w:sz w:val="22"/>
              </w:rPr>
              <w:t> </w:t>
            </w:r>
            <w:r>
              <w:rPr>
                <w:sz w:val="22"/>
              </w:rPr>
              <w:t>terms</w:t>
            </w:r>
            <w:r>
              <w:rPr>
                <w:spacing w:val="-4"/>
                <w:sz w:val="22"/>
              </w:rPr>
              <w:t> </w:t>
            </w:r>
            <w:r>
              <w:rPr>
                <w:sz w:val="22"/>
              </w:rPr>
              <w:t>and</w:t>
            </w:r>
            <w:r>
              <w:rPr>
                <w:spacing w:val="-7"/>
                <w:sz w:val="22"/>
              </w:rPr>
              <w:t> </w:t>
            </w:r>
            <w:r>
              <w:rPr>
                <w:sz w:val="22"/>
              </w:rPr>
              <w:t>the last two terms</w:t>
            </w:r>
          </w:p>
          <w:p>
            <w:pPr>
              <w:pStyle w:val="TableParagraph"/>
              <w:numPr>
                <w:ilvl w:val="0"/>
                <w:numId w:val="28"/>
              </w:numPr>
              <w:tabs>
                <w:tab w:pos="422" w:val="left" w:leader="none"/>
              </w:tabs>
              <w:spacing w:line="248" w:lineRule="exact" w:before="0" w:after="0"/>
              <w:ind w:left="422" w:right="0" w:hanging="312"/>
              <w:jc w:val="left"/>
              <w:rPr>
                <w:sz w:val="22"/>
              </w:rPr>
            </w:pPr>
            <w:r>
              <w:rPr>
                <w:sz w:val="22"/>
              </w:rPr>
              <w:t>(</w:t>
            </w:r>
            <w:r>
              <w:rPr>
                <w:i/>
                <w:sz w:val="22"/>
              </w:rPr>
              <w:t>x</w:t>
            </w:r>
            <w:r>
              <w:rPr>
                <w:i/>
                <w:spacing w:val="-2"/>
                <w:sz w:val="22"/>
              </w:rPr>
              <w:t> </w:t>
            </w:r>
            <w:r>
              <w:rPr>
                <w:sz w:val="22"/>
              </w:rPr>
              <w:t>+</w:t>
            </w:r>
            <w:r>
              <w:rPr>
                <w:spacing w:val="-1"/>
                <w:sz w:val="22"/>
              </w:rPr>
              <w:t> </w:t>
            </w:r>
            <w:r>
              <w:rPr>
                <w:sz w:val="22"/>
              </w:rPr>
              <w:t>5) is</w:t>
            </w:r>
            <w:r>
              <w:rPr>
                <w:spacing w:val="-2"/>
                <w:sz w:val="22"/>
              </w:rPr>
              <w:t> </w:t>
            </w:r>
            <w:r>
              <w:rPr>
                <w:sz w:val="22"/>
              </w:rPr>
              <w:t>a</w:t>
            </w:r>
            <w:r>
              <w:rPr>
                <w:spacing w:val="-3"/>
                <w:sz w:val="22"/>
              </w:rPr>
              <w:t> </w:t>
            </w:r>
            <w:r>
              <w:rPr>
                <w:sz w:val="22"/>
              </w:rPr>
              <w:t>factor of</w:t>
            </w:r>
            <w:r>
              <w:rPr>
                <w:spacing w:val="-3"/>
                <w:sz w:val="22"/>
              </w:rPr>
              <w:t> </w:t>
            </w:r>
            <w:r>
              <w:rPr>
                <w:sz w:val="22"/>
              </w:rPr>
              <w:t>both</w:t>
            </w:r>
            <w:r>
              <w:rPr>
                <w:spacing w:val="-4"/>
                <w:sz w:val="22"/>
              </w:rPr>
              <w:t> </w:t>
            </w:r>
            <w:r>
              <w:rPr>
                <w:spacing w:val="-2"/>
                <w:sz w:val="22"/>
              </w:rPr>
              <w:t>terms</w:t>
            </w:r>
          </w:p>
        </w:tc>
      </w:tr>
    </w:tbl>
    <w:p>
      <w:pPr>
        <w:pStyle w:val="TableParagraph"/>
        <w:spacing w:after="0" w:line="248" w:lineRule="exact"/>
        <w:jc w:val="left"/>
        <w:rPr>
          <w:sz w:val="22"/>
        </w:rPr>
        <w:sectPr>
          <w:headerReference w:type="default" r:id="rId171"/>
          <w:footerReference w:type="default" r:id="rId172"/>
          <w:pgSz w:w="11910" w:h="16840"/>
          <w:pgMar w:header="523" w:footer="974" w:top="1020" w:bottom="1160" w:left="708" w:right="850"/>
        </w:sectPr>
      </w:pPr>
    </w:p>
    <w:p>
      <w:pPr>
        <w:pStyle w:val="BodyText"/>
      </w:pPr>
    </w:p>
    <w:p>
      <w:pPr>
        <w:pStyle w:val="BodyText"/>
      </w:pPr>
    </w:p>
    <w:p>
      <w:pPr>
        <w:pStyle w:val="BodyText"/>
        <w:spacing w:before="164"/>
      </w:pPr>
    </w:p>
    <w:p>
      <w:pPr>
        <w:tabs>
          <w:tab w:pos="2171" w:val="left" w:leader="none"/>
        </w:tabs>
        <w:spacing w:before="0"/>
        <w:ind w:left="732" w:right="0" w:firstLine="0"/>
        <w:jc w:val="left"/>
        <w:rPr>
          <w:sz w:val="22"/>
        </w:rPr>
      </w:pPr>
      <w:r>
        <w:rPr>
          <w:b/>
          <w:sz w:val="22"/>
        </w:rPr>
        <w:t>Example</w:t>
      </w:r>
      <w:r>
        <w:rPr>
          <w:b/>
          <w:spacing w:val="-4"/>
          <w:sz w:val="22"/>
        </w:rPr>
        <w:t> </w:t>
      </w:r>
      <w:r>
        <w:rPr>
          <w:b/>
          <w:spacing w:val="-10"/>
          <w:sz w:val="22"/>
        </w:rPr>
        <w:t>4</w:t>
      </w:r>
      <w:r>
        <w:rPr>
          <w:b/>
          <w:sz w:val="22"/>
        </w:rPr>
        <w:tab/>
      </w:r>
      <w:r>
        <w:rPr>
          <w:sz w:val="22"/>
        </w:rPr>
        <w:t>Factorise</w:t>
      </w:r>
      <w:r>
        <w:rPr>
          <w:spacing w:val="-2"/>
          <w:sz w:val="22"/>
        </w:rPr>
        <w:t> </w:t>
      </w:r>
      <w:r>
        <w:rPr>
          <w:sz w:val="22"/>
        </w:rPr>
        <w:t>6</w:t>
      </w:r>
      <w:r>
        <w:rPr>
          <w:i/>
          <w:sz w:val="22"/>
        </w:rPr>
        <w:t>x</w:t>
      </w:r>
      <w:r>
        <w:rPr>
          <w:sz w:val="22"/>
          <w:vertAlign w:val="superscript"/>
        </w:rPr>
        <w:t>2</w:t>
      </w:r>
      <w:r>
        <w:rPr>
          <w:spacing w:val="-2"/>
          <w:sz w:val="22"/>
          <w:vertAlign w:val="baseline"/>
        </w:rPr>
        <w:t> </w:t>
      </w:r>
      <w:r>
        <w:rPr>
          <w:sz w:val="22"/>
          <w:vertAlign w:val="baseline"/>
        </w:rPr>
        <w:t>−</w:t>
      </w:r>
      <w:r>
        <w:rPr>
          <w:spacing w:val="-2"/>
          <w:sz w:val="22"/>
          <w:vertAlign w:val="baseline"/>
        </w:rPr>
        <w:t> </w:t>
      </w:r>
      <w:r>
        <w:rPr>
          <w:sz w:val="22"/>
          <w:vertAlign w:val="baseline"/>
        </w:rPr>
        <w:t>11</w:t>
      </w:r>
      <w:r>
        <w:rPr>
          <w:i/>
          <w:sz w:val="22"/>
          <w:vertAlign w:val="baseline"/>
        </w:rPr>
        <w:t>x</w:t>
      </w:r>
      <w:r>
        <w:rPr>
          <w:i/>
          <w:spacing w:val="-4"/>
          <w:sz w:val="22"/>
          <w:vertAlign w:val="baseline"/>
        </w:rPr>
        <w:t> </w:t>
      </w:r>
      <w:r>
        <w:rPr>
          <w:sz w:val="22"/>
          <w:vertAlign w:val="baseline"/>
        </w:rPr>
        <w:t>−</w:t>
      </w:r>
      <w:r>
        <w:rPr>
          <w:spacing w:val="-2"/>
          <w:sz w:val="22"/>
          <w:vertAlign w:val="baseline"/>
        </w:rPr>
        <w:t> </w:t>
      </w:r>
      <w:r>
        <w:rPr>
          <w:spacing w:val="-5"/>
          <w:sz w:val="22"/>
          <w:vertAlign w:val="baseline"/>
        </w:rPr>
        <w:t>10</w:t>
      </w:r>
    </w:p>
    <w:p>
      <w:pPr>
        <w:pStyle w:val="BodyText"/>
        <w:spacing w:before="8"/>
        <w:rPr>
          <w:sz w:val="15"/>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2145" w:hRule="atLeast"/>
        </w:trPr>
        <w:tc>
          <w:tcPr>
            <w:tcW w:w="3826" w:type="dxa"/>
          </w:tcPr>
          <w:p>
            <w:pPr>
              <w:pStyle w:val="TableParagraph"/>
              <w:spacing w:before="118"/>
              <w:ind w:left="112"/>
              <w:rPr>
                <w:sz w:val="22"/>
              </w:rPr>
            </w:pPr>
            <w:r>
              <w:rPr>
                <w:i/>
                <w:sz w:val="22"/>
              </w:rPr>
              <w:t>b </w:t>
            </w:r>
            <w:r>
              <w:rPr>
                <w:sz w:val="22"/>
              </w:rPr>
              <w:t>= −11,</w:t>
            </w:r>
            <w:r>
              <w:rPr>
                <w:spacing w:val="-3"/>
                <w:sz w:val="22"/>
              </w:rPr>
              <w:t> </w:t>
            </w:r>
            <w:r>
              <w:rPr>
                <w:i/>
                <w:sz w:val="22"/>
              </w:rPr>
              <w:t>ac </w:t>
            </w:r>
            <w:r>
              <w:rPr>
                <w:sz w:val="22"/>
              </w:rPr>
              <w:t>=</w:t>
            </w:r>
            <w:r>
              <w:rPr>
                <w:spacing w:val="-2"/>
                <w:sz w:val="22"/>
              </w:rPr>
              <w:t> </w:t>
            </w:r>
            <w:r>
              <w:rPr>
                <w:spacing w:val="-5"/>
                <w:sz w:val="22"/>
              </w:rPr>
              <w:t>−60</w:t>
            </w:r>
          </w:p>
          <w:p>
            <w:pPr>
              <w:pStyle w:val="TableParagraph"/>
              <w:rPr>
                <w:sz w:val="22"/>
              </w:rPr>
            </w:pPr>
          </w:p>
          <w:p>
            <w:pPr>
              <w:pStyle w:val="TableParagraph"/>
              <w:ind w:left="107"/>
              <w:rPr>
                <w:sz w:val="22"/>
              </w:rPr>
            </w:pPr>
            <w:r>
              <w:rPr>
                <w:spacing w:val="-5"/>
                <w:sz w:val="22"/>
              </w:rPr>
              <w:t>So</w:t>
            </w:r>
          </w:p>
          <w:p>
            <w:pPr>
              <w:pStyle w:val="TableParagraph"/>
              <w:spacing w:before="2"/>
              <w:ind w:left="107"/>
              <w:rPr>
                <w:sz w:val="22"/>
              </w:rPr>
            </w:pPr>
            <w:r>
              <w:rPr>
                <w:sz w:val="22"/>
              </w:rPr>
              <w:t>6</w:t>
            </w: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sz w:val="22"/>
                <w:vertAlign w:val="baseline"/>
              </w:rPr>
              <w:t>11</w:t>
            </w:r>
            <w:r>
              <w:rPr>
                <w:i/>
                <w:sz w:val="22"/>
                <w:vertAlign w:val="baseline"/>
              </w:rPr>
              <w:t>x</w:t>
            </w:r>
            <w:r>
              <w:rPr>
                <w:i/>
                <w:spacing w:val="-2"/>
                <w:sz w:val="22"/>
                <w:vertAlign w:val="baseline"/>
              </w:rPr>
              <w:t> </w:t>
            </w:r>
            <w:r>
              <w:rPr>
                <w:sz w:val="22"/>
                <w:vertAlign w:val="baseline"/>
              </w:rPr>
              <w:t>–</w:t>
            </w:r>
            <w:r>
              <w:rPr>
                <w:spacing w:val="-1"/>
                <w:sz w:val="22"/>
                <w:vertAlign w:val="baseline"/>
              </w:rPr>
              <w:t> </w:t>
            </w:r>
            <w:r>
              <w:rPr>
                <w:sz w:val="22"/>
                <w:vertAlign w:val="baseline"/>
              </w:rPr>
              <w:t>10 =</w:t>
            </w:r>
            <w:r>
              <w:rPr>
                <w:spacing w:val="-3"/>
                <w:sz w:val="22"/>
                <w:vertAlign w:val="baseline"/>
              </w:rPr>
              <w:t> </w:t>
            </w:r>
            <w:r>
              <w:rPr>
                <w:sz w:val="22"/>
                <w:vertAlign w:val="baseline"/>
              </w:rPr>
              <w:t>6</w:t>
            </w:r>
            <w:r>
              <w:rPr>
                <w:i/>
                <w:sz w:val="22"/>
                <w:vertAlign w:val="baseline"/>
              </w:rPr>
              <w:t>x</w:t>
            </w:r>
            <w:r>
              <w:rPr>
                <w:sz w:val="22"/>
                <w:vertAlign w:val="superscript"/>
              </w:rPr>
              <w:t>2</w:t>
            </w:r>
            <w:r>
              <w:rPr>
                <w:sz w:val="22"/>
                <w:vertAlign w:val="baseline"/>
              </w:rPr>
              <w:t> −</w:t>
            </w:r>
            <w:r>
              <w:rPr>
                <w:spacing w:val="-1"/>
                <w:sz w:val="22"/>
                <w:vertAlign w:val="baseline"/>
              </w:rPr>
              <w:t> </w:t>
            </w:r>
            <w:r>
              <w:rPr>
                <w:sz w:val="22"/>
                <w:vertAlign w:val="baseline"/>
              </w:rPr>
              <w:t>15</w:t>
            </w:r>
            <w:r>
              <w:rPr>
                <w:i/>
                <w:sz w:val="22"/>
                <w:vertAlign w:val="baseline"/>
              </w:rPr>
              <w:t>x</w:t>
            </w:r>
            <w:r>
              <w:rPr>
                <w:i/>
                <w:spacing w:val="-3"/>
                <w:sz w:val="22"/>
                <w:vertAlign w:val="baseline"/>
              </w:rPr>
              <w:t> </w:t>
            </w:r>
            <w:r>
              <w:rPr>
                <w:sz w:val="22"/>
                <w:vertAlign w:val="baseline"/>
              </w:rPr>
              <w:t>+ 4</w:t>
            </w:r>
            <w:r>
              <w:rPr>
                <w:i/>
                <w:sz w:val="22"/>
                <w:vertAlign w:val="baseline"/>
              </w:rPr>
              <w:t>x</w:t>
            </w:r>
            <w:r>
              <w:rPr>
                <w:i/>
                <w:spacing w:val="-1"/>
                <w:sz w:val="22"/>
                <w:vertAlign w:val="baseline"/>
              </w:rPr>
              <w:t> </w:t>
            </w:r>
            <w:r>
              <w:rPr>
                <w:sz w:val="22"/>
                <w:vertAlign w:val="baseline"/>
              </w:rPr>
              <w:t>– </w:t>
            </w:r>
            <w:r>
              <w:rPr>
                <w:spacing w:val="-5"/>
                <w:sz w:val="22"/>
                <w:vertAlign w:val="baseline"/>
              </w:rPr>
              <w:t>10</w:t>
            </w:r>
          </w:p>
          <w:p>
            <w:pPr>
              <w:pStyle w:val="TableParagraph"/>
              <w:spacing w:before="251"/>
              <w:ind w:left="1415"/>
              <w:rPr>
                <w:sz w:val="22"/>
              </w:rPr>
            </w:pPr>
            <w:r>
              <w:rPr>
                <w:sz w:val="22"/>
              </w:rPr>
              <w:t>=</w:t>
            </w:r>
            <w:r>
              <w:rPr>
                <w:spacing w:val="-1"/>
                <w:sz w:val="22"/>
              </w:rPr>
              <w:t> </w:t>
            </w:r>
            <w:r>
              <w:rPr>
                <w:sz w:val="22"/>
              </w:rPr>
              <w:t>3</w:t>
            </w:r>
            <w:r>
              <w:rPr>
                <w:i/>
                <w:sz w:val="22"/>
              </w:rPr>
              <w:t>x</w:t>
            </w:r>
            <w:r>
              <w:rPr>
                <w:sz w:val="22"/>
              </w:rPr>
              <w:t>(2</w:t>
            </w:r>
            <w:r>
              <w:rPr>
                <w:i/>
                <w:sz w:val="22"/>
              </w:rPr>
              <w:t>x</w:t>
            </w:r>
            <w:r>
              <w:rPr>
                <w:i/>
                <w:spacing w:val="-1"/>
                <w:sz w:val="22"/>
              </w:rPr>
              <w:t> </w:t>
            </w:r>
            <w:r>
              <w:rPr>
                <w:sz w:val="22"/>
              </w:rPr>
              <w:t>−</w:t>
            </w:r>
            <w:r>
              <w:rPr>
                <w:spacing w:val="-1"/>
                <w:sz w:val="22"/>
              </w:rPr>
              <w:t> </w:t>
            </w:r>
            <w:r>
              <w:rPr>
                <w:sz w:val="22"/>
              </w:rPr>
              <w:t>5) +</w:t>
            </w:r>
            <w:r>
              <w:rPr>
                <w:spacing w:val="-3"/>
                <w:sz w:val="22"/>
              </w:rPr>
              <w:t> </w:t>
            </w:r>
            <w:r>
              <w:rPr>
                <w:sz w:val="22"/>
              </w:rPr>
              <w:t>2(2</w:t>
            </w:r>
            <w:r>
              <w:rPr>
                <w:i/>
                <w:sz w:val="22"/>
              </w:rPr>
              <w:t>x</w:t>
            </w:r>
            <w:r>
              <w:rPr>
                <w:i/>
                <w:spacing w:val="-3"/>
                <w:sz w:val="22"/>
              </w:rPr>
              <w:t> </w:t>
            </w:r>
            <w:r>
              <w:rPr>
                <w:sz w:val="22"/>
              </w:rPr>
              <w:t>− </w:t>
            </w:r>
            <w:r>
              <w:rPr>
                <w:spacing w:val="-5"/>
                <w:sz w:val="22"/>
              </w:rPr>
              <w:t>5)</w:t>
            </w:r>
          </w:p>
          <w:p>
            <w:pPr>
              <w:pStyle w:val="TableParagraph"/>
              <w:rPr>
                <w:sz w:val="22"/>
              </w:rPr>
            </w:pPr>
          </w:p>
          <w:p>
            <w:pPr>
              <w:pStyle w:val="TableParagraph"/>
              <w:spacing w:line="236" w:lineRule="exact"/>
              <w:ind w:left="1410"/>
              <w:rPr>
                <w:sz w:val="22"/>
              </w:rPr>
            </w:pPr>
            <w:r>
              <w:rPr>
                <w:sz w:val="22"/>
              </w:rPr>
              <w:t>=</w:t>
            </w:r>
            <w:r>
              <w:rPr>
                <w:spacing w:val="-1"/>
                <w:sz w:val="22"/>
              </w:rPr>
              <w:t> </w:t>
            </w:r>
            <w:r>
              <w:rPr>
                <w:sz w:val="22"/>
              </w:rPr>
              <w:t>(2</w:t>
            </w:r>
            <w:r>
              <w:rPr>
                <w:i/>
                <w:sz w:val="22"/>
              </w:rPr>
              <w:t>x</w:t>
            </w:r>
            <w:r>
              <w:rPr>
                <w:i/>
                <w:spacing w:val="-2"/>
                <w:sz w:val="22"/>
              </w:rPr>
              <w:t> </w:t>
            </w:r>
            <w:r>
              <w:rPr>
                <w:sz w:val="22"/>
              </w:rPr>
              <w:t>–</w:t>
            </w:r>
            <w:r>
              <w:rPr>
                <w:spacing w:val="-1"/>
                <w:sz w:val="22"/>
              </w:rPr>
              <w:t> </w:t>
            </w:r>
            <w:r>
              <w:rPr>
                <w:sz w:val="22"/>
              </w:rPr>
              <w:t>5)(3</w:t>
            </w:r>
            <w:r>
              <w:rPr>
                <w:i/>
                <w:sz w:val="22"/>
              </w:rPr>
              <w:t>x</w:t>
            </w:r>
            <w:r>
              <w:rPr>
                <w:i/>
                <w:spacing w:val="-2"/>
                <w:sz w:val="22"/>
              </w:rPr>
              <w:t> </w:t>
            </w:r>
            <w:r>
              <w:rPr>
                <w:sz w:val="22"/>
              </w:rPr>
              <w:t>+ </w:t>
            </w:r>
            <w:r>
              <w:rPr>
                <w:spacing w:val="-5"/>
                <w:sz w:val="22"/>
              </w:rPr>
              <w:t>2)</w:t>
            </w:r>
          </w:p>
        </w:tc>
        <w:tc>
          <w:tcPr>
            <w:tcW w:w="3778" w:type="dxa"/>
          </w:tcPr>
          <w:p>
            <w:pPr>
              <w:pStyle w:val="TableParagraph"/>
              <w:numPr>
                <w:ilvl w:val="0"/>
                <w:numId w:val="29"/>
              </w:numPr>
              <w:tabs>
                <w:tab w:pos="423" w:val="left" w:leader="none"/>
              </w:tabs>
              <w:spacing w:line="240" w:lineRule="auto" w:before="118" w:after="0"/>
              <w:ind w:left="423" w:right="0" w:hanging="285"/>
              <w:jc w:val="left"/>
              <w:rPr>
                <w:sz w:val="22"/>
              </w:rPr>
            </w:pPr>
            <w:r>
              <w:rPr>
                <w:sz w:val="22"/>
              </w:rPr>
              <w:t>Work</w:t>
            </w:r>
            <w:r>
              <w:rPr>
                <w:spacing w:val="-7"/>
                <w:sz w:val="22"/>
              </w:rPr>
              <w:t> </w:t>
            </w:r>
            <w:r>
              <w:rPr>
                <w:sz w:val="22"/>
              </w:rPr>
              <w:t>out</w:t>
            </w:r>
            <w:r>
              <w:rPr>
                <w:spacing w:val="-3"/>
                <w:sz w:val="22"/>
              </w:rPr>
              <w:t> </w:t>
            </w:r>
            <w:r>
              <w:rPr>
                <w:sz w:val="22"/>
              </w:rPr>
              <w:t>the</w:t>
            </w:r>
            <w:r>
              <w:rPr>
                <w:spacing w:val="-3"/>
                <w:sz w:val="22"/>
              </w:rPr>
              <w:t> </w:t>
            </w:r>
            <w:r>
              <w:rPr>
                <w:sz w:val="22"/>
              </w:rPr>
              <w:t>two</w:t>
            </w:r>
            <w:r>
              <w:rPr>
                <w:spacing w:val="-1"/>
                <w:sz w:val="22"/>
              </w:rPr>
              <w:t> </w:t>
            </w:r>
            <w:r>
              <w:rPr>
                <w:sz w:val="22"/>
              </w:rPr>
              <w:t>factors</w:t>
            </w:r>
            <w:r>
              <w:rPr>
                <w:spacing w:val="-1"/>
                <w:sz w:val="22"/>
              </w:rPr>
              <w:t> </w:t>
            </w:r>
            <w:r>
              <w:rPr>
                <w:spacing w:val="-5"/>
                <w:sz w:val="22"/>
              </w:rPr>
              <w:t>of</w:t>
            </w:r>
          </w:p>
          <w:p>
            <w:pPr>
              <w:pStyle w:val="TableParagraph"/>
              <w:spacing w:before="1"/>
              <w:ind w:left="424" w:right="183"/>
              <w:rPr>
                <w:sz w:val="22"/>
              </w:rPr>
            </w:pPr>
            <w:r>
              <w:rPr>
                <w:i/>
                <w:sz w:val="22"/>
              </w:rPr>
              <w:t>ac</w:t>
            </w:r>
            <w:r>
              <w:rPr>
                <w:i/>
                <w:spacing w:val="-4"/>
                <w:sz w:val="22"/>
              </w:rPr>
              <w:t> </w:t>
            </w:r>
            <w:r>
              <w:rPr>
                <w:sz w:val="22"/>
              </w:rPr>
              <w:t>=</w:t>
            </w:r>
            <w:r>
              <w:rPr>
                <w:spacing w:val="-4"/>
                <w:sz w:val="22"/>
              </w:rPr>
              <w:t> </w:t>
            </w:r>
            <w:r>
              <w:rPr>
                <w:sz w:val="22"/>
              </w:rPr>
              <w:t>−60</w:t>
            </w:r>
            <w:r>
              <w:rPr>
                <w:spacing w:val="-4"/>
                <w:sz w:val="22"/>
              </w:rPr>
              <w:t> </w:t>
            </w:r>
            <w:r>
              <w:rPr>
                <w:sz w:val="22"/>
              </w:rPr>
              <w:t>which</w:t>
            </w:r>
            <w:r>
              <w:rPr>
                <w:spacing w:val="-4"/>
                <w:sz w:val="22"/>
              </w:rPr>
              <w:t> </w:t>
            </w:r>
            <w:r>
              <w:rPr>
                <w:sz w:val="22"/>
              </w:rPr>
              <w:t>add</w:t>
            </w:r>
            <w:r>
              <w:rPr>
                <w:spacing w:val="-6"/>
                <w:sz w:val="22"/>
              </w:rPr>
              <w:t> </w:t>
            </w:r>
            <w:r>
              <w:rPr>
                <w:sz w:val="22"/>
              </w:rPr>
              <w:t>to</w:t>
            </w:r>
            <w:r>
              <w:rPr>
                <w:spacing w:val="-4"/>
                <w:sz w:val="22"/>
              </w:rPr>
              <w:t> </w:t>
            </w:r>
            <w:r>
              <w:rPr>
                <w:sz w:val="22"/>
              </w:rPr>
              <w:t>give</w:t>
            </w:r>
            <w:r>
              <w:rPr>
                <w:spacing w:val="-6"/>
                <w:sz w:val="22"/>
              </w:rPr>
              <w:t> </w:t>
            </w:r>
            <w:r>
              <w:rPr>
                <w:i/>
                <w:sz w:val="22"/>
              </w:rPr>
              <w:t>b</w:t>
            </w:r>
            <w:r>
              <w:rPr>
                <w:i/>
                <w:spacing w:val="-4"/>
                <w:sz w:val="22"/>
              </w:rPr>
              <w:t> </w:t>
            </w:r>
            <w:r>
              <w:rPr>
                <w:sz w:val="22"/>
              </w:rPr>
              <w:t>=</w:t>
            </w:r>
            <w:r>
              <w:rPr>
                <w:spacing w:val="-4"/>
                <w:sz w:val="22"/>
              </w:rPr>
              <w:t> </w:t>
            </w:r>
            <w:r>
              <w:rPr>
                <w:sz w:val="22"/>
              </w:rPr>
              <w:t>−11 (−15 and 4)</w:t>
            </w:r>
          </w:p>
          <w:p>
            <w:pPr>
              <w:pStyle w:val="TableParagraph"/>
              <w:numPr>
                <w:ilvl w:val="0"/>
                <w:numId w:val="29"/>
              </w:numPr>
              <w:tabs>
                <w:tab w:pos="424" w:val="left" w:leader="none"/>
              </w:tabs>
              <w:spacing w:line="240" w:lineRule="auto" w:before="1" w:after="0"/>
              <w:ind w:left="424" w:right="519" w:hanging="312"/>
              <w:jc w:val="left"/>
              <w:rPr>
                <w:sz w:val="22"/>
              </w:rPr>
            </w:pPr>
            <w:r>
              <w:rPr>
                <w:sz w:val="22"/>
              </w:rPr>
              <w:t>Rewrite</w:t>
            </w:r>
            <w:r>
              <w:rPr>
                <w:spacing w:val="-6"/>
                <w:sz w:val="22"/>
              </w:rPr>
              <w:t> </w:t>
            </w:r>
            <w:r>
              <w:rPr>
                <w:sz w:val="22"/>
              </w:rPr>
              <w:t>the</w:t>
            </w:r>
            <w:r>
              <w:rPr>
                <w:spacing w:val="-6"/>
                <w:sz w:val="22"/>
              </w:rPr>
              <w:t> </w:t>
            </w:r>
            <w:r>
              <w:rPr>
                <w:i/>
                <w:sz w:val="22"/>
              </w:rPr>
              <w:t>b</w:t>
            </w:r>
            <w:r>
              <w:rPr>
                <w:i/>
                <w:spacing w:val="-9"/>
                <w:sz w:val="22"/>
              </w:rPr>
              <w:t> </w:t>
            </w:r>
            <w:r>
              <w:rPr>
                <w:sz w:val="22"/>
              </w:rPr>
              <w:t>term</w:t>
            </w:r>
            <w:r>
              <w:rPr>
                <w:spacing w:val="-8"/>
                <w:sz w:val="22"/>
              </w:rPr>
              <w:t> </w:t>
            </w:r>
            <w:r>
              <w:rPr>
                <w:sz w:val="22"/>
              </w:rPr>
              <w:t>(−11</w:t>
            </w:r>
            <w:r>
              <w:rPr>
                <w:i/>
                <w:sz w:val="22"/>
              </w:rPr>
              <w:t>x</w:t>
            </w:r>
            <w:r>
              <w:rPr>
                <w:sz w:val="22"/>
              </w:rPr>
              <w:t>)</w:t>
            </w:r>
            <w:r>
              <w:rPr>
                <w:spacing w:val="-6"/>
                <w:sz w:val="22"/>
              </w:rPr>
              <w:t> </w:t>
            </w:r>
            <w:r>
              <w:rPr>
                <w:sz w:val="22"/>
              </w:rPr>
              <w:t>using these two factors</w:t>
            </w:r>
          </w:p>
          <w:p>
            <w:pPr>
              <w:pStyle w:val="TableParagraph"/>
              <w:numPr>
                <w:ilvl w:val="0"/>
                <w:numId w:val="29"/>
              </w:numPr>
              <w:tabs>
                <w:tab w:pos="424" w:val="left" w:leader="none"/>
              </w:tabs>
              <w:spacing w:line="242" w:lineRule="auto" w:before="0" w:after="0"/>
              <w:ind w:left="424" w:right="174" w:hanging="312"/>
              <w:jc w:val="left"/>
              <w:rPr>
                <w:sz w:val="22"/>
              </w:rPr>
            </w:pPr>
            <w:r>
              <w:rPr>
                <w:sz w:val="22"/>
              </w:rPr>
              <w:t>Factorise</w:t>
            </w:r>
            <w:r>
              <w:rPr>
                <w:spacing w:val="-6"/>
                <w:sz w:val="22"/>
              </w:rPr>
              <w:t> </w:t>
            </w:r>
            <w:r>
              <w:rPr>
                <w:sz w:val="22"/>
              </w:rPr>
              <w:t>the</w:t>
            </w:r>
            <w:r>
              <w:rPr>
                <w:spacing w:val="-6"/>
                <w:sz w:val="22"/>
              </w:rPr>
              <w:t> </w:t>
            </w:r>
            <w:r>
              <w:rPr>
                <w:sz w:val="22"/>
              </w:rPr>
              <w:t>first</w:t>
            </w:r>
            <w:r>
              <w:rPr>
                <w:spacing w:val="-6"/>
                <w:sz w:val="22"/>
              </w:rPr>
              <w:t> </w:t>
            </w:r>
            <w:r>
              <w:rPr>
                <w:sz w:val="22"/>
              </w:rPr>
              <w:t>two</w:t>
            </w:r>
            <w:r>
              <w:rPr>
                <w:spacing w:val="-7"/>
                <w:sz w:val="22"/>
              </w:rPr>
              <w:t> </w:t>
            </w:r>
            <w:r>
              <w:rPr>
                <w:sz w:val="22"/>
              </w:rPr>
              <w:t>terms</w:t>
            </w:r>
            <w:r>
              <w:rPr>
                <w:spacing w:val="-4"/>
                <w:sz w:val="22"/>
              </w:rPr>
              <w:t> </w:t>
            </w:r>
            <w:r>
              <w:rPr>
                <w:sz w:val="22"/>
              </w:rPr>
              <w:t>and</w:t>
            </w:r>
            <w:r>
              <w:rPr>
                <w:spacing w:val="-7"/>
                <w:sz w:val="22"/>
              </w:rPr>
              <w:t> </w:t>
            </w:r>
            <w:r>
              <w:rPr>
                <w:sz w:val="22"/>
              </w:rPr>
              <w:t>the last two terms</w:t>
            </w:r>
          </w:p>
          <w:p>
            <w:pPr>
              <w:pStyle w:val="TableParagraph"/>
              <w:numPr>
                <w:ilvl w:val="0"/>
                <w:numId w:val="29"/>
              </w:numPr>
              <w:tabs>
                <w:tab w:pos="424" w:val="left" w:leader="none"/>
              </w:tabs>
              <w:spacing w:line="231" w:lineRule="exact" w:before="0" w:after="0"/>
              <w:ind w:left="424" w:right="0" w:hanging="312"/>
              <w:jc w:val="left"/>
              <w:rPr>
                <w:sz w:val="22"/>
              </w:rPr>
            </w:pPr>
            <w:r>
              <w:rPr>
                <w:sz w:val="22"/>
              </w:rPr>
              <w:t>(2</w:t>
            </w:r>
            <w:r>
              <w:rPr>
                <w:i/>
                <w:sz w:val="22"/>
              </w:rPr>
              <w:t>x</w:t>
            </w:r>
            <w:r>
              <w:rPr>
                <w:i/>
                <w:spacing w:val="-1"/>
                <w:sz w:val="22"/>
              </w:rPr>
              <w:t> </w:t>
            </w:r>
            <w:r>
              <w:rPr>
                <w:sz w:val="22"/>
              </w:rPr>
              <w:t>−</w:t>
            </w:r>
            <w:r>
              <w:rPr>
                <w:spacing w:val="-3"/>
                <w:sz w:val="22"/>
              </w:rPr>
              <w:t> </w:t>
            </w:r>
            <w:r>
              <w:rPr>
                <w:sz w:val="22"/>
              </w:rPr>
              <w:t>5)</w:t>
            </w:r>
            <w:r>
              <w:rPr>
                <w:spacing w:val="-3"/>
                <w:sz w:val="22"/>
              </w:rPr>
              <w:t> </w:t>
            </w:r>
            <w:r>
              <w:rPr>
                <w:sz w:val="22"/>
              </w:rPr>
              <w:t>is a</w:t>
            </w:r>
            <w:r>
              <w:rPr>
                <w:spacing w:val="-3"/>
                <w:sz w:val="22"/>
              </w:rPr>
              <w:t> </w:t>
            </w:r>
            <w:r>
              <w:rPr>
                <w:sz w:val="22"/>
              </w:rPr>
              <w:t>factor of</w:t>
            </w:r>
            <w:r>
              <w:rPr>
                <w:spacing w:val="-3"/>
                <w:sz w:val="22"/>
              </w:rPr>
              <w:t> </w:t>
            </w:r>
            <w:r>
              <w:rPr>
                <w:sz w:val="22"/>
              </w:rPr>
              <w:t>both </w:t>
            </w:r>
            <w:r>
              <w:rPr>
                <w:spacing w:val="-2"/>
                <w:sz w:val="22"/>
              </w:rPr>
              <w:t>terms</w:t>
            </w:r>
          </w:p>
        </w:tc>
      </w:tr>
    </w:tbl>
    <w:p>
      <w:pPr>
        <w:pStyle w:val="BodyText"/>
        <w:rPr>
          <w:sz w:val="20"/>
        </w:rPr>
      </w:pPr>
    </w:p>
    <w:p>
      <w:pPr>
        <w:pStyle w:val="BodyText"/>
        <w:spacing w:before="220"/>
        <w:rPr>
          <w:sz w:val="20"/>
        </w:rPr>
      </w:pPr>
    </w:p>
    <w:p>
      <w:pPr>
        <w:pStyle w:val="BodyText"/>
        <w:spacing w:after="0"/>
        <w:rPr>
          <w:sz w:val="20"/>
        </w:rPr>
        <w:sectPr>
          <w:pgSz w:w="11910" w:h="16840"/>
          <w:pgMar w:header="523" w:footer="974" w:top="1020" w:bottom="1160" w:left="708" w:right="850"/>
        </w:sectPr>
      </w:pPr>
    </w:p>
    <w:p>
      <w:pPr>
        <w:pStyle w:val="BodyText"/>
        <w:spacing w:before="32"/>
      </w:pPr>
    </w:p>
    <w:p>
      <w:pPr>
        <w:tabs>
          <w:tab w:pos="2171" w:val="left" w:leader="none"/>
        </w:tabs>
        <w:spacing w:before="0"/>
        <w:ind w:left="732" w:right="0" w:firstLine="0"/>
        <w:jc w:val="left"/>
        <w:rPr>
          <w:sz w:val="22"/>
        </w:rPr>
      </w:pPr>
      <w:r>
        <w:rPr>
          <w:b/>
          <w:sz w:val="22"/>
        </w:rPr>
        <w:t>Example</w:t>
      </w:r>
      <w:r>
        <w:rPr>
          <w:b/>
          <w:spacing w:val="-4"/>
          <w:sz w:val="22"/>
        </w:rPr>
        <w:t> </w:t>
      </w:r>
      <w:r>
        <w:rPr>
          <w:b/>
          <w:spacing w:val="-10"/>
          <w:sz w:val="22"/>
        </w:rPr>
        <w:t>5</w:t>
      </w:r>
      <w:r>
        <w:rPr>
          <w:b/>
          <w:sz w:val="22"/>
        </w:rPr>
        <w:tab/>
      </w:r>
      <w:r>
        <w:rPr>
          <w:spacing w:val="-2"/>
          <w:sz w:val="22"/>
        </w:rPr>
        <w:t>Simplify</w:t>
      </w:r>
    </w:p>
    <w:p>
      <w:pPr>
        <w:spacing w:before="100"/>
        <w:ind w:left="89" w:right="0" w:firstLine="0"/>
        <w:jc w:val="left"/>
        <w:rPr>
          <w:sz w:val="24"/>
        </w:rPr>
      </w:pPr>
      <w:r>
        <w:rPr/>
        <w:br w:type="column"/>
      </w:r>
      <w:r>
        <w:rPr>
          <w:i/>
          <w:sz w:val="24"/>
        </w:rPr>
        <w:t>x</w:t>
      </w:r>
      <w:r>
        <w:rPr>
          <w:sz w:val="24"/>
          <w:vertAlign w:val="superscript"/>
        </w:rPr>
        <w:t>2</w:t>
      </w:r>
      <w:r>
        <w:rPr>
          <w:spacing w:val="9"/>
          <w:sz w:val="24"/>
          <w:vertAlign w:val="baseline"/>
        </w:rPr>
        <w:t> </w:t>
      </w:r>
      <w:r>
        <w:rPr>
          <w:rFonts w:ascii="Symbol" w:hAnsi="Symbol"/>
          <w:sz w:val="24"/>
          <w:vertAlign w:val="baseline"/>
        </w:rPr>
        <w:t></w:t>
      </w:r>
      <w:r>
        <w:rPr>
          <w:spacing w:val="-16"/>
          <w:sz w:val="24"/>
          <w:vertAlign w:val="baseline"/>
        </w:rPr>
        <w:t> </w:t>
      </w:r>
      <w:r>
        <w:rPr>
          <w:sz w:val="24"/>
          <w:vertAlign w:val="baseline"/>
        </w:rPr>
        <w:t>4</w:t>
      </w:r>
      <w:r>
        <w:rPr>
          <w:i/>
          <w:sz w:val="24"/>
          <w:vertAlign w:val="baseline"/>
        </w:rPr>
        <w:t>x</w:t>
      </w:r>
      <w:r>
        <w:rPr>
          <w:i/>
          <w:spacing w:val="-13"/>
          <w:sz w:val="24"/>
          <w:vertAlign w:val="baseline"/>
        </w:rPr>
        <w:t> </w:t>
      </w:r>
      <w:r>
        <w:rPr>
          <w:rFonts w:ascii="Symbol" w:hAnsi="Symbol"/>
          <w:sz w:val="24"/>
          <w:vertAlign w:val="baseline"/>
        </w:rPr>
        <w:t></w:t>
      </w:r>
      <w:r>
        <w:rPr>
          <w:spacing w:val="-16"/>
          <w:sz w:val="24"/>
          <w:vertAlign w:val="baseline"/>
        </w:rPr>
        <w:t> </w:t>
      </w:r>
      <w:r>
        <w:rPr>
          <w:spacing w:val="-5"/>
          <w:sz w:val="24"/>
          <w:vertAlign w:val="baseline"/>
        </w:rPr>
        <w:t>21</w:t>
      </w:r>
    </w:p>
    <w:p>
      <w:pPr>
        <w:pStyle w:val="BodyText"/>
        <w:spacing w:before="4"/>
        <w:rPr>
          <w:sz w:val="3"/>
        </w:rPr>
      </w:pPr>
    </w:p>
    <w:p>
      <w:pPr>
        <w:pStyle w:val="BodyText"/>
        <w:spacing w:line="20" w:lineRule="exact"/>
        <w:ind w:left="54"/>
        <w:rPr>
          <w:sz w:val="2"/>
        </w:rPr>
      </w:pPr>
      <w:r>
        <w:rPr>
          <w:sz w:val="2"/>
        </w:rPr>
        <mc:AlternateContent>
          <mc:Choice Requires="wps">
            <w:drawing>
              <wp:inline distT="0" distB="0" distL="0" distR="0">
                <wp:extent cx="736600" cy="6350"/>
                <wp:effectExtent l="9525" t="0" r="0" b="3175"/>
                <wp:docPr id="702" name="Group 702"/>
                <wp:cNvGraphicFramePr>
                  <a:graphicFrameLocks/>
                </wp:cNvGraphicFramePr>
                <a:graphic>
                  <a:graphicData uri="http://schemas.microsoft.com/office/word/2010/wordprocessingGroup">
                    <wpg:wgp>
                      <wpg:cNvPr id="702" name="Group 702"/>
                      <wpg:cNvGrpSpPr/>
                      <wpg:grpSpPr>
                        <a:xfrm>
                          <a:off x="0" y="0"/>
                          <a:ext cx="736600" cy="6350"/>
                          <a:chExt cx="736600" cy="6350"/>
                        </a:xfrm>
                      </wpg:grpSpPr>
                      <wps:wsp>
                        <wps:cNvPr id="703" name="Graphic 703"/>
                        <wps:cNvSpPr/>
                        <wps:spPr>
                          <a:xfrm>
                            <a:off x="0" y="3174"/>
                            <a:ext cx="736600" cy="1270"/>
                          </a:xfrm>
                          <a:custGeom>
                            <a:avLst/>
                            <a:gdLst/>
                            <a:ahLst/>
                            <a:cxnLst/>
                            <a:rect l="l" t="t" r="r" b="b"/>
                            <a:pathLst>
                              <a:path w="736600" h="0">
                                <a:moveTo>
                                  <a:pt x="0" y="0"/>
                                </a:moveTo>
                                <a:lnTo>
                                  <a:pt x="736382" y="0"/>
                                </a:lnTo>
                              </a:path>
                            </a:pathLst>
                          </a:custGeom>
                          <a:ln w="634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58pt;height:.5pt;mso-position-horizontal-relative:char;mso-position-vertical-relative:line" id="docshapegroup480" coordorigin="0,0" coordsize="1160,10">
                <v:line style="position:absolute" from="0,5" to="1160,5" stroked="true" strokeweight=".499998pt" strokecolor="#000000">
                  <v:stroke dashstyle="solid"/>
                </v:line>
              </v:group>
            </w:pict>
          </mc:Fallback>
        </mc:AlternateContent>
      </w:r>
      <w:r>
        <w:rPr>
          <w:sz w:val="2"/>
        </w:rPr>
      </w:r>
    </w:p>
    <w:p>
      <w:pPr>
        <w:spacing w:before="0"/>
        <w:ind w:left="70" w:right="0" w:firstLine="0"/>
        <w:jc w:val="left"/>
        <w:rPr>
          <w:sz w:val="24"/>
        </w:rPr>
      </w:pPr>
      <w:r>
        <w:rPr>
          <w:sz w:val="24"/>
        </w:rPr>
        <w:t>2</w:t>
      </w:r>
      <w:r>
        <w:rPr>
          <w:i/>
          <w:sz w:val="24"/>
        </w:rPr>
        <w:t>x</w:t>
      </w:r>
      <w:r>
        <w:rPr>
          <w:sz w:val="24"/>
          <w:vertAlign w:val="superscript"/>
        </w:rPr>
        <w:t>2</w:t>
      </w:r>
      <w:r>
        <w:rPr>
          <w:spacing w:val="14"/>
          <w:sz w:val="24"/>
          <w:vertAlign w:val="baseline"/>
        </w:rPr>
        <w:t> </w:t>
      </w:r>
      <w:r>
        <w:rPr>
          <w:rFonts w:ascii="Symbol" w:hAnsi="Symbol"/>
          <w:sz w:val="24"/>
          <w:vertAlign w:val="baseline"/>
        </w:rPr>
        <w:t></w:t>
      </w:r>
      <w:r>
        <w:rPr>
          <w:spacing w:val="-17"/>
          <w:sz w:val="24"/>
          <w:vertAlign w:val="baseline"/>
        </w:rPr>
        <w:t> </w:t>
      </w:r>
      <w:r>
        <w:rPr>
          <w:sz w:val="24"/>
          <w:vertAlign w:val="baseline"/>
        </w:rPr>
        <w:t>9</w:t>
      </w:r>
      <w:r>
        <w:rPr>
          <w:i/>
          <w:sz w:val="24"/>
          <w:vertAlign w:val="baseline"/>
        </w:rPr>
        <w:t>x</w:t>
      </w:r>
      <w:r>
        <w:rPr>
          <w:i/>
          <w:spacing w:val="-10"/>
          <w:sz w:val="24"/>
          <w:vertAlign w:val="baseline"/>
        </w:rPr>
        <w:t> </w:t>
      </w:r>
      <w:r>
        <w:rPr>
          <w:rFonts w:ascii="Symbol" w:hAnsi="Symbol"/>
          <w:sz w:val="24"/>
          <w:vertAlign w:val="baseline"/>
        </w:rPr>
        <w:t></w:t>
      </w:r>
      <w:r>
        <w:rPr>
          <w:spacing w:val="-17"/>
          <w:sz w:val="24"/>
          <w:vertAlign w:val="baseline"/>
        </w:rPr>
        <w:t> </w:t>
      </w:r>
      <w:r>
        <w:rPr>
          <w:spacing w:val="-10"/>
          <w:sz w:val="24"/>
          <w:vertAlign w:val="baseline"/>
        </w:rPr>
        <w:t>9</w:t>
      </w:r>
    </w:p>
    <w:p>
      <w:pPr>
        <w:spacing w:after="0"/>
        <w:jc w:val="left"/>
        <w:rPr>
          <w:sz w:val="24"/>
        </w:rPr>
        <w:sectPr>
          <w:type w:val="continuous"/>
          <w:pgSz w:w="11910" w:h="16840"/>
          <w:pgMar w:header="523" w:footer="974" w:top="160" w:bottom="280" w:left="708" w:right="850"/>
          <w:cols w:num="2" w:equalWidth="0">
            <w:col w:w="2946" w:space="40"/>
            <w:col w:w="7366"/>
          </w:cols>
        </w:sectPr>
      </w:pPr>
    </w:p>
    <w:p>
      <w:pPr>
        <w:pStyle w:val="BodyText"/>
        <w:spacing w:before="5" w:after="1"/>
        <w:rPr>
          <w:sz w:val="14"/>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7473" w:hRule="atLeast"/>
        </w:trPr>
        <w:tc>
          <w:tcPr>
            <w:tcW w:w="3826" w:type="dxa"/>
          </w:tcPr>
          <w:p>
            <w:pPr>
              <w:pStyle w:val="TableParagraph"/>
              <w:spacing w:before="160" w:after="37"/>
              <w:ind w:left="188"/>
              <w:rPr>
                <w:sz w:val="22"/>
              </w:rPr>
            </w:pPr>
            <w:r>
              <w:rPr>
                <w:i/>
                <w:sz w:val="22"/>
              </w:rPr>
              <w:t>x</w:t>
            </w:r>
            <w:r>
              <w:rPr>
                <w:sz w:val="22"/>
                <w:vertAlign w:val="superscript"/>
              </w:rPr>
              <w:t>2</w:t>
            </w:r>
            <w:r>
              <w:rPr>
                <w:spacing w:val="18"/>
                <w:sz w:val="22"/>
                <w:vertAlign w:val="baseline"/>
              </w:rPr>
              <w:t> </w:t>
            </w:r>
            <w:r>
              <w:rPr>
                <w:rFonts w:ascii="Symbol" w:hAnsi="Symbol"/>
                <w:sz w:val="22"/>
                <w:vertAlign w:val="baseline"/>
              </w:rPr>
              <w:t></w:t>
            </w:r>
            <w:r>
              <w:rPr>
                <w:spacing w:val="-9"/>
                <w:sz w:val="22"/>
                <w:vertAlign w:val="baseline"/>
              </w:rPr>
              <w:t> </w:t>
            </w:r>
            <w:r>
              <w:rPr>
                <w:sz w:val="22"/>
                <w:vertAlign w:val="baseline"/>
              </w:rPr>
              <w:t>4</w:t>
            </w:r>
            <w:r>
              <w:rPr>
                <w:i/>
                <w:sz w:val="22"/>
                <w:vertAlign w:val="baseline"/>
              </w:rPr>
              <w:t>x</w:t>
            </w:r>
            <w:r>
              <w:rPr>
                <w:i/>
                <w:spacing w:val="-6"/>
                <w:sz w:val="22"/>
                <w:vertAlign w:val="baseline"/>
              </w:rPr>
              <w:t> </w:t>
            </w:r>
            <w:r>
              <w:rPr>
                <w:rFonts w:ascii="Symbol" w:hAnsi="Symbol"/>
                <w:sz w:val="22"/>
                <w:vertAlign w:val="baseline"/>
              </w:rPr>
              <w:t></w:t>
            </w:r>
            <w:r>
              <w:rPr>
                <w:spacing w:val="-9"/>
                <w:sz w:val="22"/>
                <w:vertAlign w:val="baseline"/>
              </w:rPr>
              <w:t> </w:t>
            </w:r>
            <w:r>
              <w:rPr>
                <w:spacing w:val="-5"/>
                <w:sz w:val="22"/>
                <w:vertAlign w:val="baseline"/>
              </w:rPr>
              <w:t>21</w:t>
            </w:r>
          </w:p>
          <w:p>
            <w:pPr>
              <w:pStyle w:val="TableParagraph"/>
              <w:spacing w:line="20" w:lineRule="exact"/>
              <w:ind w:left="153"/>
              <w:rPr>
                <w:sz w:val="2"/>
              </w:rPr>
            </w:pPr>
            <w:r>
              <w:rPr>
                <w:sz w:val="2"/>
              </w:rPr>
              <mc:AlternateContent>
                <mc:Choice Requires="wps">
                  <w:drawing>
                    <wp:inline distT="0" distB="0" distL="0" distR="0">
                      <wp:extent cx="694690" cy="6985"/>
                      <wp:effectExtent l="9525" t="0" r="634" b="2539"/>
                      <wp:docPr id="704" name="Group 704"/>
                      <wp:cNvGraphicFramePr>
                        <a:graphicFrameLocks/>
                      </wp:cNvGraphicFramePr>
                      <a:graphic>
                        <a:graphicData uri="http://schemas.microsoft.com/office/word/2010/wordprocessingGroup">
                          <wpg:wgp>
                            <wpg:cNvPr id="704" name="Group 704"/>
                            <wpg:cNvGrpSpPr/>
                            <wpg:grpSpPr>
                              <a:xfrm>
                                <a:off x="0" y="0"/>
                                <a:ext cx="694690" cy="6985"/>
                                <a:chExt cx="694690" cy="6985"/>
                              </a:xfrm>
                            </wpg:grpSpPr>
                            <wps:wsp>
                              <wps:cNvPr id="705" name="Graphic 705"/>
                              <wps:cNvSpPr/>
                              <wps:spPr>
                                <a:xfrm>
                                  <a:off x="0" y="3204"/>
                                  <a:ext cx="694690" cy="1270"/>
                                </a:xfrm>
                                <a:custGeom>
                                  <a:avLst/>
                                  <a:gdLst/>
                                  <a:ahLst/>
                                  <a:cxnLst/>
                                  <a:rect l="l" t="t" r="r" b="b"/>
                                  <a:pathLst>
                                    <a:path w="694690" h="0">
                                      <a:moveTo>
                                        <a:pt x="0" y="0"/>
                                      </a:moveTo>
                                      <a:lnTo>
                                        <a:pt x="694073" y="0"/>
                                      </a:lnTo>
                                    </a:path>
                                  </a:pathLst>
                                </a:custGeom>
                                <a:ln w="640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54.7pt;height:.550pt;mso-position-horizontal-relative:char;mso-position-vertical-relative:line" id="docshapegroup481" coordorigin="0,0" coordsize="1094,11">
                      <v:line style="position:absolute" from="0,5" to="1093,5" stroked="true" strokeweight=".504686pt" strokecolor="#000000">
                        <v:stroke dashstyle="solid"/>
                      </v:line>
                    </v:group>
                  </w:pict>
                </mc:Fallback>
              </mc:AlternateContent>
            </w:r>
            <w:r>
              <w:rPr>
                <w:sz w:val="2"/>
              </w:rPr>
            </w:r>
          </w:p>
          <w:p>
            <w:pPr>
              <w:pStyle w:val="TableParagraph"/>
              <w:ind w:left="170"/>
              <w:rPr>
                <w:sz w:val="22"/>
              </w:rPr>
            </w:pPr>
            <w:r>
              <w:rPr>
                <w:sz w:val="22"/>
              </w:rPr>
              <w:t>2</w:t>
            </w:r>
            <w:r>
              <w:rPr>
                <w:i/>
                <w:sz w:val="22"/>
              </w:rPr>
              <w:t>x</w:t>
            </w:r>
            <w:r>
              <w:rPr>
                <w:sz w:val="22"/>
                <w:vertAlign w:val="superscript"/>
              </w:rPr>
              <w:t>2</w:t>
            </w:r>
            <w:r>
              <w:rPr>
                <w:spacing w:val="22"/>
                <w:sz w:val="22"/>
                <w:vertAlign w:val="baseline"/>
              </w:rPr>
              <w:t> </w:t>
            </w:r>
            <w:r>
              <w:rPr>
                <w:rFonts w:ascii="Symbol" w:hAnsi="Symbol"/>
                <w:sz w:val="22"/>
                <w:vertAlign w:val="baseline"/>
              </w:rPr>
              <w:t></w:t>
            </w:r>
            <w:r>
              <w:rPr>
                <w:spacing w:val="-9"/>
                <w:sz w:val="22"/>
                <w:vertAlign w:val="baseline"/>
              </w:rPr>
              <w:t> </w:t>
            </w:r>
            <w:r>
              <w:rPr>
                <w:sz w:val="22"/>
                <w:vertAlign w:val="baseline"/>
              </w:rPr>
              <w:t>9</w:t>
            </w:r>
            <w:r>
              <w:rPr>
                <w:i/>
                <w:sz w:val="22"/>
                <w:vertAlign w:val="baseline"/>
              </w:rPr>
              <w:t>x</w:t>
            </w:r>
            <w:r>
              <w:rPr>
                <w:i/>
                <w:spacing w:val="-2"/>
                <w:sz w:val="22"/>
                <w:vertAlign w:val="baseline"/>
              </w:rPr>
              <w:t> </w:t>
            </w:r>
            <w:r>
              <w:rPr>
                <w:rFonts w:ascii="Symbol" w:hAnsi="Symbol"/>
                <w:sz w:val="22"/>
                <w:vertAlign w:val="baseline"/>
              </w:rPr>
              <w:t></w:t>
            </w:r>
            <w:r>
              <w:rPr>
                <w:spacing w:val="-10"/>
                <w:sz w:val="22"/>
                <w:vertAlign w:val="baseline"/>
              </w:rPr>
              <w:t> 9</w:t>
            </w:r>
          </w:p>
          <w:p>
            <w:pPr>
              <w:pStyle w:val="TableParagraph"/>
              <w:spacing w:before="126"/>
              <w:rPr>
                <w:sz w:val="22"/>
              </w:rPr>
            </w:pPr>
          </w:p>
          <w:p>
            <w:pPr>
              <w:pStyle w:val="TableParagraph"/>
              <w:spacing w:line="252" w:lineRule="exact"/>
              <w:ind w:left="107"/>
              <w:rPr>
                <w:sz w:val="22"/>
              </w:rPr>
            </w:pPr>
            <w:r>
              <w:rPr>
                <w:sz w:val="22"/>
              </w:rPr>
              <w:t>For</w:t>
            </w:r>
            <w:r>
              <w:rPr>
                <w:spacing w:val="-1"/>
                <w:sz w:val="22"/>
              </w:rPr>
              <w:t> </w:t>
            </w:r>
            <w:r>
              <w:rPr>
                <w:sz w:val="22"/>
              </w:rPr>
              <w:t>the</w:t>
            </w:r>
            <w:r>
              <w:rPr>
                <w:spacing w:val="-1"/>
                <w:sz w:val="22"/>
              </w:rPr>
              <w:t> </w:t>
            </w:r>
            <w:r>
              <w:rPr>
                <w:spacing w:val="-2"/>
                <w:sz w:val="22"/>
              </w:rPr>
              <w:t>numerator:</w:t>
            </w:r>
          </w:p>
          <w:p>
            <w:pPr>
              <w:pStyle w:val="TableParagraph"/>
              <w:spacing w:line="252" w:lineRule="exact"/>
              <w:ind w:left="107"/>
              <w:rPr>
                <w:sz w:val="22"/>
              </w:rPr>
            </w:pPr>
            <w:r>
              <w:rPr>
                <w:i/>
                <w:sz w:val="22"/>
              </w:rPr>
              <w:t>b</w:t>
            </w:r>
            <w:r>
              <w:rPr>
                <w:i/>
                <w:spacing w:val="-1"/>
                <w:sz w:val="22"/>
              </w:rPr>
              <w:t> </w:t>
            </w:r>
            <w:r>
              <w:rPr>
                <w:sz w:val="22"/>
              </w:rPr>
              <w:t>=</w:t>
            </w:r>
            <w:r>
              <w:rPr>
                <w:spacing w:val="-1"/>
                <w:sz w:val="22"/>
              </w:rPr>
              <w:t> </w:t>
            </w:r>
            <w:r>
              <w:rPr>
                <w:sz w:val="22"/>
              </w:rPr>
              <w:t>−4, </w:t>
            </w:r>
            <w:r>
              <w:rPr>
                <w:i/>
                <w:sz w:val="22"/>
              </w:rPr>
              <w:t>ac</w:t>
            </w:r>
            <w:r>
              <w:rPr>
                <w:i/>
                <w:spacing w:val="-1"/>
                <w:sz w:val="22"/>
              </w:rPr>
              <w:t> </w:t>
            </w:r>
            <w:r>
              <w:rPr>
                <w:sz w:val="22"/>
              </w:rPr>
              <w:t>= </w:t>
            </w:r>
            <w:r>
              <w:rPr>
                <w:spacing w:val="-5"/>
                <w:sz w:val="22"/>
              </w:rPr>
              <w:t>−21</w:t>
            </w:r>
          </w:p>
          <w:p>
            <w:pPr>
              <w:pStyle w:val="TableParagraph"/>
              <w:spacing w:before="1"/>
              <w:rPr>
                <w:sz w:val="22"/>
              </w:rPr>
            </w:pPr>
          </w:p>
          <w:p>
            <w:pPr>
              <w:pStyle w:val="TableParagraph"/>
              <w:spacing w:line="253" w:lineRule="exact"/>
              <w:ind w:left="107"/>
              <w:rPr>
                <w:sz w:val="22"/>
              </w:rPr>
            </w:pPr>
            <w:r>
              <w:rPr>
                <w:spacing w:val="-5"/>
                <w:sz w:val="22"/>
              </w:rPr>
              <w:t>So</w:t>
            </w:r>
          </w:p>
          <w:p>
            <w:pPr>
              <w:pStyle w:val="TableParagraph"/>
              <w:spacing w:line="253" w:lineRule="exact"/>
              <w:ind w:left="107"/>
              <w:rPr>
                <w:sz w:val="22"/>
              </w:rPr>
            </w:pPr>
            <w:r>
              <w:rPr>
                <w:i/>
                <w:sz w:val="22"/>
              </w:rPr>
              <w:t>x</w:t>
            </w:r>
            <w:r>
              <w:rPr>
                <w:sz w:val="22"/>
                <w:vertAlign w:val="superscript"/>
              </w:rPr>
              <w:t>2</w:t>
            </w:r>
            <w:r>
              <w:rPr>
                <w:spacing w:val="-1"/>
                <w:sz w:val="22"/>
                <w:vertAlign w:val="baseline"/>
              </w:rPr>
              <w:t> </w:t>
            </w:r>
            <w:r>
              <w:rPr>
                <w:sz w:val="22"/>
                <w:vertAlign w:val="baseline"/>
              </w:rPr>
              <w:t>− 4</w:t>
            </w:r>
            <w:r>
              <w:rPr>
                <w:i/>
                <w:sz w:val="22"/>
                <w:vertAlign w:val="baseline"/>
              </w:rPr>
              <w:t>x </w:t>
            </w:r>
            <w:r>
              <w:rPr>
                <w:sz w:val="22"/>
                <w:vertAlign w:val="baseline"/>
              </w:rPr>
              <w:t>–</w:t>
            </w:r>
            <w:r>
              <w:rPr>
                <w:spacing w:val="-3"/>
                <w:sz w:val="22"/>
                <w:vertAlign w:val="baseline"/>
              </w:rPr>
              <w:t> </w:t>
            </w:r>
            <w:r>
              <w:rPr>
                <w:sz w:val="22"/>
                <w:vertAlign w:val="baseline"/>
              </w:rPr>
              <w:t>21</w:t>
            </w:r>
            <w:r>
              <w:rPr>
                <w:spacing w:val="-1"/>
                <w:sz w:val="22"/>
                <w:vertAlign w:val="baseline"/>
              </w:rPr>
              <w:t> </w:t>
            </w:r>
            <w:r>
              <w:rPr>
                <w:sz w:val="22"/>
                <w:vertAlign w:val="baseline"/>
              </w:rPr>
              <w:t>=</w:t>
            </w:r>
            <w:r>
              <w:rPr>
                <w:spacing w:val="-2"/>
                <w:sz w:val="22"/>
                <w:vertAlign w:val="baseline"/>
              </w:rPr>
              <w:t> </w:t>
            </w:r>
            <w:r>
              <w:rPr>
                <w:i/>
                <w:sz w:val="22"/>
                <w:vertAlign w:val="baseline"/>
              </w:rPr>
              <w:t>x</w:t>
            </w:r>
            <w:r>
              <w:rPr>
                <w:sz w:val="22"/>
                <w:vertAlign w:val="superscript"/>
              </w:rPr>
              <w:t>2</w:t>
            </w:r>
            <w:r>
              <w:rPr>
                <w:sz w:val="22"/>
                <w:vertAlign w:val="baseline"/>
              </w:rPr>
              <w:t> − 7</w:t>
            </w:r>
            <w:r>
              <w:rPr>
                <w:i/>
                <w:sz w:val="22"/>
                <w:vertAlign w:val="baseline"/>
              </w:rPr>
              <w:t>x</w:t>
            </w:r>
            <w:r>
              <w:rPr>
                <w:i/>
                <w:spacing w:val="-3"/>
                <w:sz w:val="22"/>
                <w:vertAlign w:val="baseline"/>
              </w:rPr>
              <w:t> </w:t>
            </w:r>
            <w:r>
              <w:rPr>
                <w:sz w:val="22"/>
                <w:vertAlign w:val="baseline"/>
              </w:rPr>
              <w:t>+ 3</w:t>
            </w:r>
            <w:r>
              <w:rPr>
                <w:i/>
                <w:sz w:val="22"/>
                <w:vertAlign w:val="baseline"/>
              </w:rPr>
              <w:t>x</w:t>
            </w:r>
            <w:r>
              <w:rPr>
                <w:i/>
                <w:spacing w:val="-2"/>
                <w:sz w:val="22"/>
                <w:vertAlign w:val="baseline"/>
              </w:rPr>
              <w:t> </w:t>
            </w:r>
            <w:r>
              <w:rPr>
                <w:sz w:val="22"/>
                <w:vertAlign w:val="baseline"/>
              </w:rPr>
              <w:t>– </w:t>
            </w:r>
            <w:r>
              <w:rPr>
                <w:spacing w:val="-5"/>
                <w:sz w:val="22"/>
                <w:vertAlign w:val="baseline"/>
              </w:rPr>
              <w:t>21</w:t>
            </w:r>
          </w:p>
          <w:p>
            <w:pPr>
              <w:pStyle w:val="TableParagraph"/>
              <w:rPr>
                <w:sz w:val="22"/>
              </w:rPr>
            </w:pPr>
          </w:p>
          <w:p>
            <w:pPr>
              <w:pStyle w:val="TableParagraph"/>
              <w:ind w:left="1276"/>
              <w:rPr>
                <w:sz w:val="22"/>
              </w:rPr>
            </w:pPr>
            <w:r>
              <w:rPr>
                <w:sz w:val="22"/>
              </w:rPr>
              <w:t>=</w:t>
            </w:r>
            <w:r>
              <w:rPr>
                <w:spacing w:val="-1"/>
                <w:sz w:val="22"/>
              </w:rPr>
              <w:t> </w:t>
            </w:r>
            <w:r>
              <w:rPr>
                <w:i/>
                <w:sz w:val="22"/>
              </w:rPr>
              <w:t>x</w:t>
            </w:r>
            <w:r>
              <w:rPr>
                <w:sz w:val="22"/>
              </w:rPr>
              <w:t>(</w:t>
            </w:r>
            <w:r>
              <w:rPr>
                <w:i/>
                <w:sz w:val="22"/>
              </w:rPr>
              <w:t>x</w:t>
            </w:r>
            <w:r>
              <w:rPr>
                <w:i/>
                <w:spacing w:val="-3"/>
                <w:sz w:val="22"/>
              </w:rPr>
              <w:t> </w:t>
            </w:r>
            <w:r>
              <w:rPr>
                <w:sz w:val="22"/>
              </w:rPr>
              <w:t>−</w:t>
            </w:r>
            <w:r>
              <w:rPr>
                <w:spacing w:val="-1"/>
                <w:sz w:val="22"/>
              </w:rPr>
              <w:t> </w:t>
            </w:r>
            <w:r>
              <w:rPr>
                <w:sz w:val="22"/>
              </w:rPr>
              <w:t>7) +</w:t>
            </w:r>
            <w:r>
              <w:rPr>
                <w:spacing w:val="-1"/>
                <w:sz w:val="22"/>
              </w:rPr>
              <w:t> </w:t>
            </w:r>
            <w:r>
              <w:rPr>
                <w:sz w:val="22"/>
              </w:rPr>
              <w:t>3(</w:t>
            </w:r>
            <w:r>
              <w:rPr>
                <w:i/>
                <w:sz w:val="22"/>
              </w:rPr>
              <w:t>x</w:t>
            </w:r>
            <w:r>
              <w:rPr>
                <w:i/>
                <w:spacing w:val="-1"/>
                <w:sz w:val="22"/>
              </w:rPr>
              <w:t> </w:t>
            </w:r>
            <w:r>
              <w:rPr>
                <w:sz w:val="22"/>
              </w:rPr>
              <w:t>−</w:t>
            </w:r>
            <w:r>
              <w:rPr>
                <w:spacing w:val="-2"/>
                <w:sz w:val="22"/>
              </w:rPr>
              <w:t> </w:t>
            </w:r>
            <w:r>
              <w:rPr>
                <w:spacing w:val="-5"/>
                <w:sz w:val="22"/>
              </w:rPr>
              <w:t>7)</w:t>
            </w:r>
          </w:p>
          <w:p>
            <w:pPr>
              <w:pStyle w:val="TableParagraph"/>
              <w:rPr>
                <w:sz w:val="22"/>
              </w:rPr>
            </w:pPr>
          </w:p>
          <w:p>
            <w:pPr>
              <w:pStyle w:val="TableParagraph"/>
              <w:ind w:left="1276"/>
              <w:rPr>
                <w:sz w:val="22"/>
              </w:rPr>
            </w:pPr>
            <w:r>
              <w:rPr>
                <w:sz w:val="22"/>
              </w:rPr>
              <w:t>=</w:t>
            </w:r>
            <w:r>
              <w:rPr>
                <w:spacing w:val="-1"/>
                <w:sz w:val="22"/>
              </w:rPr>
              <w:t> </w:t>
            </w:r>
            <w:r>
              <w:rPr>
                <w:sz w:val="22"/>
              </w:rPr>
              <w:t>(</w:t>
            </w:r>
            <w:r>
              <w:rPr>
                <w:i/>
                <w:sz w:val="22"/>
              </w:rPr>
              <w:t>x </w:t>
            </w:r>
            <w:r>
              <w:rPr>
                <w:sz w:val="22"/>
              </w:rPr>
              <w:t>–</w:t>
            </w:r>
            <w:r>
              <w:rPr>
                <w:spacing w:val="-4"/>
                <w:sz w:val="22"/>
              </w:rPr>
              <w:t> </w:t>
            </w:r>
            <w:r>
              <w:rPr>
                <w:sz w:val="22"/>
              </w:rPr>
              <w:t>7)(</w:t>
            </w:r>
            <w:r>
              <w:rPr>
                <w:i/>
                <w:sz w:val="22"/>
              </w:rPr>
              <w:t>x </w:t>
            </w:r>
            <w:r>
              <w:rPr>
                <w:sz w:val="22"/>
              </w:rPr>
              <w:t>+</w:t>
            </w:r>
            <w:r>
              <w:rPr>
                <w:spacing w:val="-2"/>
                <w:sz w:val="22"/>
              </w:rPr>
              <w:t> </w:t>
            </w:r>
            <w:r>
              <w:rPr>
                <w:spacing w:val="-5"/>
                <w:sz w:val="22"/>
              </w:rPr>
              <w:t>3)</w:t>
            </w:r>
          </w:p>
          <w:p>
            <w:pPr>
              <w:pStyle w:val="TableParagraph"/>
              <w:spacing w:before="1"/>
              <w:rPr>
                <w:sz w:val="22"/>
              </w:rPr>
            </w:pPr>
          </w:p>
          <w:p>
            <w:pPr>
              <w:pStyle w:val="TableParagraph"/>
              <w:spacing w:line="252" w:lineRule="exact"/>
              <w:ind w:left="107"/>
              <w:rPr>
                <w:sz w:val="22"/>
              </w:rPr>
            </w:pPr>
            <w:r>
              <w:rPr>
                <w:sz w:val="22"/>
              </w:rPr>
              <w:t>For</w:t>
            </w:r>
            <w:r>
              <w:rPr>
                <w:spacing w:val="-1"/>
                <w:sz w:val="22"/>
              </w:rPr>
              <w:t> </w:t>
            </w:r>
            <w:r>
              <w:rPr>
                <w:sz w:val="22"/>
              </w:rPr>
              <w:t>the</w:t>
            </w:r>
            <w:r>
              <w:rPr>
                <w:spacing w:val="-1"/>
                <w:sz w:val="22"/>
              </w:rPr>
              <w:t> </w:t>
            </w:r>
            <w:r>
              <w:rPr>
                <w:spacing w:val="-2"/>
                <w:sz w:val="22"/>
              </w:rPr>
              <w:t>denominator:</w:t>
            </w:r>
          </w:p>
          <w:p>
            <w:pPr>
              <w:pStyle w:val="TableParagraph"/>
              <w:spacing w:line="252" w:lineRule="exact"/>
              <w:ind w:left="107"/>
              <w:rPr>
                <w:sz w:val="22"/>
              </w:rPr>
            </w:pPr>
            <w:r>
              <w:rPr>
                <w:i/>
                <w:sz w:val="22"/>
              </w:rPr>
              <w:t>b </w:t>
            </w:r>
            <w:r>
              <w:rPr>
                <w:sz w:val="22"/>
              </w:rPr>
              <w:t>= 9, </w:t>
            </w:r>
            <w:r>
              <w:rPr>
                <w:i/>
                <w:sz w:val="22"/>
              </w:rPr>
              <w:t>ac</w:t>
            </w:r>
            <w:r>
              <w:rPr>
                <w:i/>
                <w:spacing w:val="-2"/>
                <w:sz w:val="22"/>
              </w:rPr>
              <w:t> </w:t>
            </w:r>
            <w:r>
              <w:rPr>
                <w:sz w:val="22"/>
              </w:rPr>
              <w:t>= </w:t>
            </w:r>
            <w:r>
              <w:rPr>
                <w:spacing w:val="-5"/>
                <w:sz w:val="22"/>
              </w:rPr>
              <w:t>18</w:t>
            </w:r>
          </w:p>
          <w:p>
            <w:pPr>
              <w:pStyle w:val="TableParagraph"/>
              <w:rPr>
                <w:sz w:val="22"/>
              </w:rPr>
            </w:pPr>
          </w:p>
          <w:p>
            <w:pPr>
              <w:pStyle w:val="TableParagraph"/>
              <w:spacing w:line="253" w:lineRule="exact"/>
              <w:ind w:left="107"/>
              <w:rPr>
                <w:sz w:val="22"/>
              </w:rPr>
            </w:pPr>
            <w:r>
              <w:rPr>
                <w:spacing w:val="-5"/>
                <w:sz w:val="22"/>
              </w:rPr>
              <w:t>So</w:t>
            </w:r>
          </w:p>
          <w:p>
            <w:pPr>
              <w:pStyle w:val="TableParagraph"/>
              <w:spacing w:line="253" w:lineRule="exact"/>
              <w:ind w:left="107"/>
              <w:rPr>
                <w:sz w:val="22"/>
              </w:rPr>
            </w:pPr>
            <w:r>
              <w:rPr>
                <w:sz w:val="22"/>
              </w:rPr>
              <w:t>2</w:t>
            </w: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sz w:val="22"/>
                <w:vertAlign w:val="baseline"/>
              </w:rPr>
              <w:t>9</w:t>
            </w:r>
            <w:r>
              <w:rPr>
                <w:i/>
                <w:sz w:val="22"/>
                <w:vertAlign w:val="baseline"/>
              </w:rPr>
              <w:t>x</w:t>
            </w:r>
            <w:r>
              <w:rPr>
                <w:i/>
                <w:spacing w:val="-3"/>
                <w:sz w:val="22"/>
                <w:vertAlign w:val="baseline"/>
              </w:rPr>
              <w:t> </w:t>
            </w:r>
            <w:r>
              <w:rPr>
                <w:sz w:val="22"/>
                <w:vertAlign w:val="baseline"/>
              </w:rPr>
              <w:t>+</w:t>
            </w:r>
            <w:r>
              <w:rPr>
                <w:spacing w:val="-1"/>
                <w:sz w:val="22"/>
                <w:vertAlign w:val="baseline"/>
              </w:rPr>
              <w:t> </w:t>
            </w:r>
            <w:r>
              <w:rPr>
                <w:sz w:val="22"/>
                <w:vertAlign w:val="baseline"/>
              </w:rPr>
              <w:t>9</w:t>
            </w:r>
            <w:r>
              <w:rPr>
                <w:spacing w:val="-1"/>
                <w:sz w:val="22"/>
                <w:vertAlign w:val="baseline"/>
              </w:rPr>
              <w:t> </w:t>
            </w:r>
            <w:r>
              <w:rPr>
                <w:sz w:val="22"/>
                <w:vertAlign w:val="baseline"/>
              </w:rPr>
              <w:t>=</w:t>
            </w:r>
            <w:r>
              <w:rPr>
                <w:spacing w:val="-1"/>
                <w:sz w:val="22"/>
                <w:vertAlign w:val="baseline"/>
              </w:rPr>
              <w:t> </w:t>
            </w:r>
            <w:r>
              <w:rPr>
                <w:sz w:val="22"/>
                <w:vertAlign w:val="baseline"/>
              </w:rPr>
              <w:t>2</w:t>
            </w:r>
            <w:r>
              <w:rPr>
                <w:i/>
                <w:sz w:val="22"/>
                <w:vertAlign w:val="baseline"/>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sz w:val="22"/>
                <w:vertAlign w:val="baseline"/>
              </w:rPr>
              <w:t>6</w:t>
            </w:r>
            <w:r>
              <w:rPr>
                <w:i/>
                <w:sz w:val="22"/>
                <w:vertAlign w:val="baseline"/>
              </w:rPr>
              <w:t>x</w:t>
            </w:r>
            <w:r>
              <w:rPr>
                <w:i/>
                <w:spacing w:val="-1"/>
                <w:sz w:val="22"/>
                <w:vertAlign w:val="baseline"/>
              </w:rPr>
              <w:t> </w:t>
            </w:r>
            <w:r>
              <w:rPr>
                <w:sz w:val="22"/>
                <w:vertAlign w:val="baseline"/>
              </w:rPr>
              <w:t>+</w:t>
            </w:r>
            <w:r>
              <w:rPr>
                <w:spacing w:val="-1"/>
                <w:sz w:val="22"/>
                <w:vertAlign w:val="baseline"/>
              </w:rPr>
              <w:t> </w:t>
            </w:r>
            <w:r>
              <w:rPr>
                <w:sz w:val="22"/>
                <w:vertAlign w:val="baseline"/>
              </w:rPr>
              <w:t>3</w:t>
            </w:r>
            <w:r>
              <w:rPr>
                <w:i/>
                <w:sz w:val="22"/>
                <w:vertAlign w:val="baseline"/>
              </w:rPr>
              <w:t>x</w:t>
            </w:r>
            <w:r>
              <w:rPr>
                <w:i/>
                <w:spacing w:val="-1"/>
                <w:sz w:val="22"/>
                <w:vertAlign w:val="baseline"/>
              </w:rPr>
              <w:t> </w:t>
            </w:r>
            <w:r>
              <w:rPr>
                <w:sz w:val="22"/>
                <w:vertAlign w:val="baseline"/>
              </w:rPr>
              <w:t>+</w:t>
            </w:r>
            <w:r>
              <w:rPr>
                <w:spacing w:val="-1"/>
                <w:sz w:val="22"/>
                <w:vertAlign w:val="baseline"/>
              </w:rPr>
              <w:t> </w:t>
            </w:r>
            <w:r>
              <w:rPr>
                <w:spacing w:val="-10"/>
                <w:sz w:val="22"/>
                <w:vertAlign w:val="baseline"/>
              </w:rPr>
              <w:t>9</w:t>
            </w:r>
          </w:p>
          <w:p>
            <w:pPr>
              <w:pStyle w:val="TableParagraph"/>
              <w:rPr>
                <w:sz w:val="22"/>
              </w:rPr>
            </w:pPr>
          </w:p>
          <w:p>
            <w:pPr>
              <w:pStyle w:val="TableParagraph"/>
              <w:ind w:left="1276"/>
              <w:rPr>
                <w:sz w:val="22"/>
              </w:rPr>
            </w:pPr>
            <w:r>
              <w:rPr>
                <w:sz w:val="22"/>
              </w:rPr>
              <w:t>=</w:t>
            </w:r>
            <w:r>
              <w:rPr>
                <w:spacing w:val="-3"/>
                <w:sz w:val="22"/>
              </w:rPr>
              <w:t> </w:t>
            </w:r>
            <w:r>
              <w:rPr>
                <w:sz w:val="22"/>
              </w:rPr>
              <w:t>2</w:t>
            </w:r>
            <w:r>
              <w:rPr>
                <w:i/>
                <w:sz w:val="22"/>
              </w:rPr>
              <w:t>x</w:t>
            </w:r>
            <w:r>
              <w:rPr>
                <w:sz w:val="22"/>
              </w:rPr>
              <w:t>(</w:t>
            </w:r>
            <w:r>
              <w:rPr>
                <w:i/>
                <w:sz w:val="22"/>
              </w:rPr>
              <w:t>x</w:t>
            </w:r>
            <w:r>
              <w:rPr>
                <w:i/>
                <w:spacing w:val="-1"/>
                <w:sz w:val="22"/>
              </w:rPr>
              <w:t> </w:t>
            </w:r>
            <w:r>
              <w:rPr>
                <w:sz w:val="22"/>
              </w:rPr>
              <w:t>+</w:t>
            </w:r>
            <w:r>
              <w:rPr>
                <w:spacing w:val="-1"/>
                <w:sz w:val="22"/>
              </w:rPr>
              <w:t> </w:t>
            </w:r>
            <w:r>
              <w:rPr>
                <w:sz w:val="22"/>
              </w:rPr>
              <w:t>3)</w:t>
            </w:r>
            <w:r>
              <w:rPr>
                <w:spacing w:val="-1"/>
                <w:sz w:val="22"/>
              </w:rPr>
              <w:t> </w:t>
            </w:r>
            <w:r>
              <w:rPr>
                <w:sz w:val="22"/>
              </w:rPr>
              <w:t>+</w:t>
            </w:r>
            <w:r>
              <w:rPr>
                <w:spacing w:val="-1"/>
                <w:sz w:val="22"/>
              </w:rPr>
              <w:t> </w:t>
            </w:r>
            <w:r>
              <w:rPr>
                <w:sz w:val="22"/>
              </w:rPr>
              <w:t>3(</w:t>
            </w:r>
            <w:r>
              <w:rPr>
                <w:i/>
                <w:sz w:val="22"/>
              </w:rPr>
              <w:t>x</w:t>
            </w:r>
            <w:r>
              <w:rPr>
                <w:i/>
                <w:spacing w:val="-2"/>
                <w:sz w:val="22"/>
              </w:rPr>
              <w:t> </w:t>
            </w:r>
            <w:r>
              <w:rPr>
                <w:sz w:val="22"/>
              </w:rPr>
              <w:t>+</w:t>
            </w:r>
            <w:r>
              <w:rPr>
                <w:spacing w:val="-1"/>
                <w:sz w:val="22"/>
              </w:rPr>
              <w:t> </w:t>
            </w:r>
            <w:r>
              <w:rPr>
                <w:spacing w:val="-5"/>
                <w:sz w:val="22"/>
              </w:rPr>
              <w:t>3)</w:t>
            </w:r>
          </w:p>
          <w:p>
            <w:pPr>
              <w:pStyle w:val="TableParagraph"/>
              <w:spacing w:before="1"/>
              <w:rPr>
                <w:sz w:val="22"/>
              </w:rPr>
            </w:pPr>
          </w:p>
          <w:p>
            <w:pPr>
              <w:pStyle w:val="TableParagraph"/>
              <w:ind w:left="1276"/>
              <w:rPr>
                <w:sz w:val="22"/>
              </w:rPr>
            </w:pPr>
            <w:r>
              <w:rPr>
                <w:sz w:val="22"/>
              </w:rPr>
              <w:t>=</w:t>
            </w:r>
            <w:r>
              <w:rPr>
                <w:spacing w:val="-1"/>
                <w:sz w:val="22"/>
              </w:rPr>
              <w:t> </w:t>
            </w:r>
            <w:r>
              <w:rPr>
                <w:sz w:val="22"/>
              </w:rPr>
              <w:t>(</w:t>
            </w:r>
            <w:r>
              <w:rPr>
                <w:i/>
                <w:sz w:val="22"/>
              </w:rPr>
              <w:t>x</w:t>
            </w:r>
            <w:r>
              <w:rPr>
                <w:i/>
                <w:spacing w:val="-3"/>
                <w:sz w:val="22"/>
              </w:rPr>
              <w:t> </w:t>
            </w:r>
            <w:r>
              <w:rPr>
                <w:sz w:val="22"/>
              </w:rPr>
              <w:t>+ 3)(2</w:t>
            </w:r>
            <w:r>
              <w:rPr>
                <w:i/>
                <w:sz w:val="22"/>
              </w:rPr>
              <w:t>x</w:t>
            </w:r>
            <w:r>
              <w:rPr>
                <w:i/>
                <w:spacing w:val="-3"/>
                <w:sz w:val="22"/>
              </w:rPr>
              <w:t> </w:t>
            </w:r>
            <w:r>
              <w:rPr>
                <w:sz w:val="22"/>
              </w:rPr>
              <w:t>+ </w:t>
            </w:r>
            <w:r>
              <w:rPr>
                <w:spacing w:val="-5"/>
                <w:sz w:val="22"/>
              </w:rPr>
              <w:t>3)</w:t>
            </w:r>
          </w:p>
          <w:p>
            <w:pPr>
              <w:pStyle w:val="TableParagraph"/>
              <w:spacing w:before="1"/>
              <w:ind w:left="107"/>
              <w:rPr>
                <w:sz w:val="22"/>
              </w:rPr>
            </w:pPr>
            <w:r>
              <w:rPr>
                <w:spacing w:val="-5"/>
                <w:sz w:val="22"/>
              </w:rPr>
              <w:t>So</w:t>
            </w:r>
          </w:p>
          <w:p>
            <w:pPr>
              <w:pStyle w:val="TableParagraph"/>
              <w:spacing w:line="177" w:lineRule="auto" w:before="64"/>
              <w:ind w:left="183"/>
              <w:rPr>
                <w:sz w:val="22"/>
              </w:rPr>
            </w:pPr>
            <w:r>
              <w:rPr>
                <w:i/>
                <w:sz w:val="22"/>
              </w:rPr>
              <w:t>x</w:t>
            </w:r>
            <w:r>
              <w:rPr>
                <w:sz w:val="22"/>
                <w:vertAlign w:val="superscript"/>
              </w:rPr>
              <w:t>2</w:t>
            </w:r>
            <w:r>
              <w:rPr>
                <w:spacing w:val="16"/>
                <w:sz w:val="22"/>
                <w:vertAlign w:val="baseline"/>
              </w:rPr>
              <w:t> </w:t>
            </w:r>
            <w:r>
              <w:rPr>
                <w:rFonts w:ascii="Symbol" w:hAnsi="Symbol"/>
                <w:sz w:val="22"/>
                <w:vertAlign w:val="baseline"/>
              </w:rPr>
              <w:t></w:t>
            </w:r>
            <w:r>
              <w:rPr>
                <w:spacing w:val="-9"/>
                <w:sz w:val="22"/>
                <w:vertAlign w:val="baseline"/>
              </w:rPr>
              <w:t> </w:t>
            </w:r>
            <w:r>
              <w:rPr>
                <w:sz w:val="22"/>
                <w:vertAlign w:val="baseline"/>
              </w:rPr>
              <w:t>4</w:t>
            </w:r>
            <w:r>
              <w:rPr>
                <w:i/>
                <w:sz w:val="22"/>
                <w:vertAlign w:val="baseline"/>
              </w:rPr>
              <w:t>x</w:t>
            </w:r>
            <w:r>
              <w:rPr>
                <w:i/>
                <w:spacing w:val="-6"/>
                <w:sz w:val="22"/>
                <w:vertAlign w:val="baseline"/>
              </w:rPr>
              <w:t> </w:t>
            </w:r>
            <w:r>
              <w:rPr>
                <w:rFonts w:ascii="Symbol" w:hAnsi="Symbol"/>
                <w:sz w:val="22"/>
                <w:vertAlign w:val="baseline"/>
              </w:rPr>
              <w:t></w:t>
            </w:r>
            <w:r>
              <w:rPr>
                <w:spacing w:val="-10"/>
                <w:sz w:val="22"/>
                <w:vertAlign w:val="baseline"/>
              </w:rPr>
              <w:t> </w:t>
            </w:r>
            <w:r>
              <w:rPr>
                <w:sz w:val="22"/>
                <w:vertAlign w:val="baseline"/>
              </w:rPr>
              <w:t>21</w:t>
            </w:r>
            <w:r>
              <w:rPr>
                <w:spacing w:val="7"/>
                <w:sz w:val="22"/>
                <w:vertAlign w:val="baseline"/>
              </w:rPr>
              <w:t> </w:t>
            </w:r>
            <w:r>
              <w:rPr>
                <w:rFonts w:ascii="Symbol" w:hAnsi="Symbol"/>
                <w:position w:val="-13"/>
                <w:sz w:val="22"/>
                <w:vertAlign w:val="baseline"/>
              </w:rPr>
              <w:t></w:t>
            </w:r>
            <w:r>
              <w:rPr>
                <w:spacing w:val="75"/>
                <w:position w:val="-13"/>
                <w:sz w:val="22"/>
                <w:vertAlign w:val="baseline"/>
              </w:rPr>
              <w:t> </w:t>
            </w:r>
            <w:r>
              <w:rPr>
                <w:sz w:val="22"/>
                <w:vertAlign w:val="baseline"/>
              </w:rPr>
              <w:t>(</w:t>
            </w:r>
            <w:r>
              <w:rPr>
                <w:i/>
                <w:sz w:val="22"/>
                <w:vertAlign w:val="baseline"/>
              </w:rPr>
              <w:t>x</w:t>
            </w:r>
            <w:r>
              <w:rPr>
                <w:i/>
                <w:spacing w:val="-7"/>
                <w:sz w:val="22"/>
                <w:vertAlign w:val="baseline"/>
              </w:rPr>
              <w:t> </w:t>
            </w:r>
            <w:r>
              <w:rPr>
                <w:rFonts w:ascii="Symbol" w:hAnsi="Symbol"/>
                <w:sz w:val="22"/>
                <w:vertAlign w:val="baseline"/>
              </w:rPr>
              <w:t></w:t>
            </w:r>
            <w:r>
              <w:rPr>
                <w:spacing w:val="-13"/>
                <w:sz w:val="22"/>
                <w:vertAlign w:val="baseline"/>
              </w:rPr>
              <w:t> </w:t>
            </w:r>
            <w:r>
              <w:rPr>
                <w:sz w:val="22"/>
                <w:vertAlign w:val="baseline"/>
              </w:rPr>
              <w:t>7)(</w:t>
            </w:r>
            <w:r>
              <w:rPr>
                <w:i/>
                <w:sz w:val="22"/>
                <w:vertAlign w:val="baseline"/>
              </w:rPr>
              <w:t>x</w:t>
            </w:r>
            <w:r>
              <w:rPr>
                <w:i/>
                <w:spacing w:val="-6"/>
                <w:sz w:val="22"/>
                <w:vertAlign w:val="baseline"/>
              </w:rPr>
              <w:t> </w:t>
            </w:r>
            <w:r>
              <w:rPr>
                <w:rFonts w:ascii="Symbol" w:hAnsi="Symbol"/>
                <w:sz w:val="22"/>
                <w:vertAlign w:val="baseline"/>
              </w:rPr>
              <w:t></w:t>
            </w:r>
            <w:r>
              <w:rPr>
                <w:spacing w:val="-13"/>
                <w:sz w:val="22"/>
                <w:vertAlign w:val="baseline"/>
              </w:rPr>
              <w:t> </w:t>
            </w:r>
            <w:r>
              <w:rPr>
                <w:spacing w:val="-5"/>
                <w:sz w:val="22"/>
                <w:vertAlign w:val="baseline"/>
              </w:rPr>
              <w:t>3)</w:t>
            </w:r>
          </w:p>
          <w:p>
            <w:pPr>
              <w:pStyle w:val="TableParagraph"/>
              <w:tabs>
                <w:tab w:pos="1482" w:val="left" w:leader="none"/>
              </w:tabs>
              <w:spacing w:line="232" w:lineRule="exact"/>
              <w:ind w:left="165"/>
              <w:rPr>
                <w:position w:val="1"/>
                <w:sz w:val="22"/>
              </w:rPr>
            </w:pPr>
            <w:r>
              <w:rPr>
                <w:position w:val="1"/>
                <w:sz w:val="22"/>
              </w:rPr>
              <mc:AlternateContent>
                <mc:Choice Requires="wps">
                  <w:drawing>
                    <wp:anchor distT="0" distB="0" distL="0" distR="0" allowOverlap="1" layoutInCell="1" locked="0" behindDoc="1" simplePos="0" relativeHeight="481016320">
                      <wp:simplePos x="0" y="0"/>
                      <wp:positionH relativeFrom="column">
                        <wp:posOffset>94540</wp:posOffset>
                      </wp:positionH>
                      <wp:positionV relativeFrom="paragraph">
                        <wp:posOffset>-38475</wp:posOffset>
                      </wp:positionV>
                      <wp:extent cx="692150" cy="6985"/>
                      <wp:effectExtent l="0" t="0" r="0" b="0"/>
                      <wp:wrapNone/>
                      <wp:docPr id="706" name="Group 706"/>
                      <wp:cNvGraphicFramePr>
                        <a:graphicFrameLocks/>
                      </wp:cNvGraphicFramePr>
                      <a:graphic>
                        <a:graphicData uri="http://schemas.microsoft.com/office/word/2010/wordprocessingGroup">
                          <wpg:wgp>
                            <wpg:cNvPr id="706" name="Group 706"/>
                            <wpg:cNvGrpSpPr/>
                            <wpg:grpSpPr>
                              <a:xfrm>
                                <a:off x="0" y="0"/>
                                <a:ext cx="692150" cy="6985"/>
                                <a:chExt cx="692150" cy="6985"/>
                              </a:xfrm>
                            </wpg:grpSpPr>
                            <wps:wsp>
                              <wps:cNvPr id="707" name="Graphic 707"/>
                              <wps:cNvSpPr/>
                              <wps:spPr>
                                <a:xfrm>
                                  <a:off x="0" y="3226"/>
                                  <a:ext cx="692150" cy="1270"/>
                                </a:xfrm>
                                <a:custGeom>
                                  <a:avLst/>
                                  <a:gdLst/>
                                  <a:ahLst/>
                                  <a:cxnLst/>
                                  <a:rect l="l" t="t" r="r" b="b"/>
                                  <a:pathLst>
                                    <a:path w="692150" h="0">
                                      <a:moveTo>
                                        <a:pt x="0" y="0"/>
                                      </a:moveTo>
                                      <a:lnTo>
                                        <a:pt x="692109" y="0"/>
                                      </a:lnTo>
                                    </a:path>
                                  </a:pathLst>
                                </a:custGeom>
                                <a:ln w="645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444129pt;margin-top:-3.029547pt;width:54.5pt;height:.550pt;mso-position-horizontal-relative:column;mso-position-vertical-relative:paragraph;z-index:-22300160" id="docshapegroup482" coordorigin="149,-61" coordsize="1090,11">
                      <v:line style="position:absolute" from="149,-56" to="1239,-56" stroked="true" strokeweight=".508086pt" strokecolor="#000000">
                        <v:stroke dashstyle="solid"/>
                      </v:line>
                      <w10:wrap type="none"/>
                    </v:group>
                  </w:pict>
                </mc:Fallback>
              </mc:AlternateContent>
            </w:r>
            <w:r>
              <w:rPr>
                <w:sz w:val="22"/>
              </w:rPr>
              <w:t>2</w:t>
            </w:r>
            <w:r>
              <w:rPr>
                <w:i/>
                <w:sz w:val="22"/>
              </w:rPr>
              <w:t>x</w:t>
            </w:r>
            <w:r>
              <w:rPr>
                <w:sz w:val="22"/>
                <w:vertAlign w:val="superscript"/>
              </w:rPr>
              <w:t>2</w:t>
            </w:r>
            <w:r>
              <w:rPr>
                <w:spacing w:val="22"/>
                <w:sz w:val="22"/>
                <w:vertAlign w:val="baseline"/>
              </w:rPr>
              <w:t> </w:t>
            </w:r>
            <w:r>
              <w:rPr>
                <w:rFonts w:ascii="Symbol" w:hAnsi="Symbol"/>
                <w:sz w:val="22"/>
                <w:vertAlign w:val="baseline"/>
              </w:rPr>
              <w:t></w:t>
            </w:r>
            <w:r>
              <w:rPr>
                <w:spacing w:val="-9"/>
                <w:sz w:val="22"/>
                <w:vertAlign w:val="baseline"/>
              </w:rPr>
              <w:t> </w:t>
            </w:r>
            <w:r>
              <w:rPr>
                <w:sz w:val="22"/>
                <w:vertAlign w:val="baseline"/>
              </w:rPr>
              <w:t>9</w:t>
            </w:r>
            <w:r>
              <w:rPr>
                <w:i/>
                <w:sz w:val="22"/>
                <w:vertAlign w:val="baseline"/>
              </w:rPr>
              <w:t>x</w:t>
            </w:r>
            <w:r>
              <w:rPr>
                <w:i/>
                <w:spacing w:val="-2"/>
                <w:sz w:val="22"/>
                <w:vertAlign w:val="baseline"/>
              </w:rPr>
              <w:t> </w:t>
            </w:r>
            <w:r>
              <w:rPr>
                <w:rFonts w:ascii="Symbol" w:hAnsi="Symbol"/>
                <w:sz w:val="22"/>
                <w:vertAlign w:val="baseline"/>
              </w:rPr>
              <w:t></w:t>
            </w:r>
            <w:r>
              <w:rPr>
                <w:spacing w:val="-10"/>
                <w:sz w:val="22"/>
                <w:vertAlign w:val="baseline"/>
              </w:rPr>
              <w:t> 9</w:t>
            </w:r>
            <w:r>
              <w:rPr>
                <w:sz w:val="22"/>
                <w:vertAlign w:val="baseline"/>
              </w:rPr>
              <w:tab/>
            </w:r>
            <w:r>
              <w:rPr>
                <w:position w:val="1"/>
                <w:sz w:val="22"/>
                <w:vertAlign w:val="baseline"/>
              </w:rPr>
              <w:t>(</w:t>
            </w:r>
            <w:r>
              <w:rPr>
                <w:i/>
                <w:position w:val="1"/>
                <w:sz w:val="22"/>
                <w:vertAlign w:val="baseline"/>
              </w:rPr>
              <w:t>x</w:t>
            </w:r>
            <w:r>
              <w:rPr>
                <w:i/>
                <w:spacing w:val="-5"/>
                <w:position w:val="1"/>
                <w:sz w:val="22"/>
                <w:vertAlign w:val="baseline"/>
              </w:rPr>
              <w:t> </w:t>
            </w:r>
            <w:r>
              <w:rPr>
                <w:rFonts w:ascii="Symbol" w:hAnsi="Symbol"/>
                <w:position w:val="1"/>
                <w:sz w:val="22"/>
                <w:vertAlign w:val="baseline"/>
              </w:rPr>
              <w:t></w:t>
            </w:r>
            <w:r>
              <w:rPr>
                <w:spacing w:val="-10"/>
                <w:position w:val="1"/>
                <w:sz w:val="22"/>
                <w:vertAlign w:val="baseline"/>
              </w:rPr>
              <w:t> </w:t>
            </w:r>
            <w:r>
              <w:rPr>
                <w:position w:val="1"/>
                <w:sz w:val="22"/>
                <w:vertAlign w:val="baseline"/>
              </w:rPr>
              <w:t>3)(2</w:t>
            </w:r>
            <w:r>
              <w:rPr>
                <w:i/>
                <w:position w:val="1"/>
                <w:sz w:val="22"/>
                <w:vertAlign w:val="baseline"/>
              </w:rPr>
              <w:t>x</w:t>
            </w:r>
            <w:r>
              <w:rPr>
                <w:i/>
                <w:spacing w:val="-5"/>
                <w:position w:val="1"/>
                <w:sz w:val="22"/>
                <w:vertAlign w:val="baseline"/>
              </w:rPr>
              <w:t> </w:t>
            </w:r>
            <w:r>
              <w:rPr>
                <w:rFonts w:ascii="Symbol" w:hAnsi="Symbol"/>
                <w:position w:val="1"/>
                <w:sz w:val="22"/>
                <w:vertAlign w:val="baseline"/>
              </w:rPr>
              <w:t></w:t>
            </w:r>
            <w:r>
              <w:rPr>
                <w:spacing w:val="-10"/>
                <w:position w:val="1"/>
                <w:sz w:val="22"/>
                <w:vertAlign w:val="baseline"/>
              </w:rPr>
              <w:t> </w:t>
            </w:r>
            <w:r>
              <w:rPr>
                <w:spacing w:val="-5"/>
                <w:position w:val="1"/>
                <w:sz w:val="22"/>
                <w:vertAlign w:val="baseline"/>
              </w:rPr>
              <w:t>3)</w:t>
            </w:r>
          </w:p>
          <w:p>
            <w:pPr>
              <w:pStyle w:val="TableParagraph"/>
              <w:spacing w:line="180" w:lineRule="auto" w:before="74"/>
              <w:ind w:left="1276"/>
              <w:rPr>
                <w:sz w:val="22"/>
              </w:rPr>
            </w:pPr>
            <w:r>
              <w:rPr>
                <w:sz w:val="22"/>
              </w:rPr>
              <mc:AlternateContent>
                <mc:Choice Requires="wps">
                  <w:drawing>
                    <wp:anchor distT="0" distB="0" distL="0" distR="0" allowOverlap="1" layoutInCell="1" locked="0" behindDoc="1" simplePos="0" relativeHeight="481016832">
                      <wp:simplePos x="0" y="0"/>
                      <wp:positionH relativeFrom="column">
                        <wp:posOffset>933026</wp:posOffset>
                      </wp:positionH>
                      <wp:positionV relativeFrom="paragraph">
                        <wp:posOffset>-186501</wp:posOffset>
                      </wp:positionV>
                      <wp:extent cx="809625" cy="6985"/>
                      <wp:effectExtent l="0" t="0" r="0" b="0"/>
                      <wp:wrapNone/>
                      <wp:docPr id="708" name="Group 708"/>
                      <wp:cNvGraphicFramePr>
                        <a:graphicFrameLocks/>
                      </wp:cNvGraphicFramePr>
                      <a:graphic>
                        <a:graphicData uri="http://schemas.microsoft.com/office/word/2010/wordprocessingGroup">
                          <wpg:wgp>
                            <wpg:cNvPr id="708" name="Group 708"/>
                            <wpg:cNvGrpSpPr/>
                            <wpg:grpSpPr>
                              <a:xfrm>
                                <a:off x="0" y="0"/>
                                <a:ext cx="809625" cy="6985"/>
                                <a:chExt cx="809625" cy="6985"/>
                              </a:xfrm>
                            </wpg:grpSpPr>
                            <wps:wsp>
                              <wps:cNvPr id="709" name="Graphic 709"/>
                              <wps:cNvSpPr/>
                              <wps:spPr>
                                <a:xfrm>
                                  <a:off x="0" y="3226"/>
                                  <a:ext cx="809625" cy="1270"/>
                                </a:xfrm>
                                <a:custGeom>
                                  <a:avLst/>
                                  <a:gdLst/>
                                  <a:ahLst/>
                                  <a:cxnLst/>
                                  <a:rect l="l" t="t" r="r" b="b"/>
                                  <a:pathLst>
                                    <a:path w="809625" h="0">
                                      <a:moveTo>
                                        <a:pt x="0" y="0"/>
                                      </a:moveTo>
                                      <a:lnTo>
                                        <a:pt x="809051" y="0"/>
                                      </a:lnTo>
                                    </a:path>
                                  </a:pathLst>
                                </a:custGeom>
                                <a:ln w="645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3.46669pt;margin-top:-14.685184pt;width:63.75pt;height:.550pt;mso-position-horizontal-relative:column;mso-position-vertical-relative:paragraph;z-index:-22299648" id="docshapegroup483" coordorigin="1469,-294" coordsize="1275,11">
                      <v:line style="position:absolute" from="1469,-289" to="2743,-289" stroked="true" strokeweight=".508086pt" strokecolor="#000000">
                        <v:stroke dashstyle="solid"/>
                      </v:line>
                      <w10:wrap type="none"/>
                    </v:group>
                  </w:pict>
                </mc:Fallback>
              </mc:AlternateContent>
            </w:r>
            <w:r>
              <w:rPr>
                <w:position w:val="-13"/>
                <w:sz w:val="22"/>
              </w:rPr>
              <w:t>=</w:t>
            </w:r>
            <w:r>
              <w:rPr>
                <w:spacing w:val="33"/>
                <w:position w:val="-13"/>
                <w:sz w:val="22"/>
              </w:rPr>
              <w:t>  </w:t>
            </w:r>
            <w:r>
              <w:rPr>
                <w:i/>
                <w:sz w:val="22"/>
              </w:rPr>
              <w:t>x</w:t>
            </w:r>
            <w:r>
              <w:rPr>
                <w:i/>
                <w:spacing w:val="-11"/>
                <w:sz w:val="22"/>
              </w:rPr>
              <w:t> </w:t>
            </w:r>
            <w:r>
              <w:rPr>
                <w:rFonts w:ascii="Symbol" w:hAnsi="Symbol"/>
                <w:sz w:val="22"/>
              </w:rPr>
              <w:t></w:t>
            </w:r>
            <w:r>
              <w:rPr>
                <w:spacing w:val="-17"/>
                <w:sz w:val="22"/>
              </w:rPr>
              <w:t> </w:t>
            </w:r>
            <w:r>
              <w:rPr>
                <w:spacing w:val="-10"/>
                <w:sz w:val="22"/>
              </w:rPr>
              <w:t>7</w:t>
            </w:r>
          </w:p>
          <w:p>
            <w:pPr>
              <w:pStyle w:val="TableParagraph"/>
              <w:spacing w:line="203" w:lineRule="exact"/>
              <w:ind w:right="244"/>
              <w:jc w:val="center"/>
              <w:rPr>
                <w:sz w:val="22"/>
              </w:rPr>
            </w:pPr>
            <w:r>
              <w:rPr>
                <w:sz w:val="22"/>
              </w:rPr>
              <mc:AlternateContent>
                <mc:Choice Requires="wps">
                  <w:drawing>
                    <wp:anchor distT="0" distB="0" distL="0" distR="0" allowOverlap="1" layoutInCell="1" locked="0" behindDoc="1" simplePos="0" relativeHeight="481017344">
                      <wp:simplePos x="0" y="0"/>
                      <wp:positionH relativeFrom="column">
                        <wp:posOffset>951333</wp:posOffset>
                      </wp:positionH>
                      <wp:positionV relativeFrom="paragraph">
                        <wp:posOffset>-38416</wp:posOffset>
                      </wp:positionV>
                      <wp:extent cx="355600" cy="6985"/>
                      <wp:effectExtent l="0" t="0" r="0" b="0"/>
                      <wp:wrapNone/>
                      <wp:docPr id="710" name="Group 710"/>
                      <wp:cNvGraphicFramePr>
                        <a:graphicFrameLocks/>
                      </wp:cNvGraphicFramePr>
                      <a:graphic>
                        <a:graphicData uri="http://schemas.microsoft.com/office/word/2010/wordprocessingGroup">
                          <wpg:wgp>
                            <wpg:cNvPr id="710" name="Group 710"/>
                            <wpg:cNvGrpSpPr/>
                            <wpg:grpSpPr>
                              <a:xfrm>
                                <a:off x="0" y="0"/>
                                <a:ext cx="355600" cy="6985"/>
                                <a:chExt cx="355600" cy="6985"/>
                              </a:xfrm>
                            </wpg:grpSpPr>
                            <wps:wsp>
                              <wps:cNvPr id="711" name="Graphic 711"/>
                              <wps:cNvSpPr/>
                              <wps:spPr>
                                <a:xfrm>
                                  <a:off x="0" y="3207"/>
                                  <a:ext cx="355600" cy="1270"/>
                                </a:xfrm>
                                <a:custGeom>
                                  <a:avLst/>
                                  <a:gdLst/>
                                  <a:ahLst/>
                                  <a:cxnLst/>
                                  <a:rect l="l" t="t" r="r" b="b"/>
                                  <a:pathLst>
                                    <a:path w="355600" h="0">
                                      <a:moveTo>
                                        <a:pt x="0" y="0"/>
                                      </a:moveTo>
                                      <a:lnTo>
                                        <a:pt x="355327" y="0"/>
                                      </a:lnTo>
                                    </a:path>
                                  </a:pathLst>
                                </a:custGeom>
                                <a:ln w="641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4.908134pt;margin-top:-3.024939pt;width:28pt;height:.550pt;mso-position-horizontal-relative:column;mso-position-vertical-relative:paragraph;z-index:-22299136" id="docshapegroup484" coordorigin="1498,-60" coordsize="560,11">
                      <v:line style="position:absolute" from="1498,-55" to="2058,-55" stroked="true" strokeweight=".505173pt" strokecolor="#000000">
                        <v:stroke dashstyle="solid"/>
                      </v:line>
                      <w10:wrap type="none"/>
                    </v:group>
                  </w:pict>
                </mc:Fallback>
              </mc:AlternateContent>
            </w:r>
            <w:r>
              <w:rPr>
                <w:sz w:val="22"/>
              </w:rPr>
              <w:t>2</w:t>
            </w:r>
            <w:r>
              <w:rPr>
                <w:i/>
                <w:sz w:val="22"/>
              </w:rPr>
              <w:t>x</w:t>
            </w:r>
            <w:r>
              <w:rPr>
                <w:i/>
                <w:spacing w:val="-5"/>
                <w:sz w:val="22"/>
              </w:rPr>
              <w:t> </w:t>
            </w:r>
            <w:r>
              <w:rPr>
                <w:rFonts w:ascii="Symbol" w:hAnsi="Symbol"/>
                <w:sz w:val="22"/>
              </w:rPr>
              <w:t></w:t>
            </w:r>
            <w:r>
              <w:rPr>
                <w:spacing w:val="-9"/>
                <w:sz w:val="22"/>
              </w:rPr>
              <w:t> </w:t>
            </w:r>
            <w:r>
              <w:rPr>
                <w:spacing w:val="-10"/>
                <w:sz w:val="22"/>
              </w:rPr>
              <w:t>3</w:t>
            </w:r>
          </w:p>
        </w:tc>
        <w:tc>
          <w:tcPr>
            <w:tcW w:w="3778" w:type="dxa"/>
          </w:tcPr>
          <w:p>
            <w:pPr>
              <w:pStyle w:val="TableParagraph"/>
              <w:numPr>
                <w:ilvl w:val="0"/>
                <w:numId w:val="30"/>
              </w:numPr>
              <w:tabs>
                <w:tab w:pos="424" w:val="left" w:leader="none"/>
              </w:tabs>
              <w:spacing w:line="240" w:lineRule="auto" w:before="118" w:after="0"/>
              <w:ind w:left="424" w:right="553" w:hanging="286"/>
              <w:jc w:val="left"/>
              <w:rPr>
                <w:sz w:val="22"/>
              </w:rPr>
            </w:pPr>
            <w:r>
              <w:rPr>
                <w:sz w:val="22"/>
              </w:rPr>
              <w:t>Factorise</w:t>
            </w:r>
            <w:r>
              <w:rPr>
                <w:spacing w:val="-10"/>
                <w:sz w:val="22"/>
              </w:rPr>
              <w:t> </w:t>
            </w:r>
            <w:r>
              <w:rPr>
                <w:sz w:val="22"/>
              </w:rPr>
              <w:t>the</w:t>
            </w:r>
            <w:r>
              <w:rPr>
                <w:spacing w:val="-8"/>
                <w:sz w:val="22"/>
              </w:rPr>
              <w:t> </w:t>
            </w:r>
            <w:r>
              <w:rPr>
                <w:sz w:val="22"/>
              </w:rPr>
              <w:t>numerator</w:t>
            </w:r>
            <w:r>
              <w:rPr>
                <w:spacing w:val="-10"/>
                <w:sz w:val="22"/>
              </w:rPr>
              <w:t> </w:t>
            </w:r>
            <w:r>
              <w:rPr>
                <w:sz w:val="22"/>
              </w:rPr>
              <w:t>and</w:t>
            </w:r>
            <w:r>
              <w:rPr>
                <w:spacing w:val="-8"/>
                <w:sz w:val="22"/>
              </w:rPr>
              <w:t> </w:t>
            </w:r>
            <w:r>
              <w:rPr>
                <w:sz w:val="22"/>
              </w:rPr>
              <w:t>the </w:t>
            </w:r>
            <w:r>
              <w:rPr>
                <w:spacing w:val="-2"/>
                <w:sz w:val="22"/>
              </w:rPr>
              <w:t>denominator</w:t>
            </w:r>
          </w:p>
          <w:p>
            <w:pPr>
              <w:pStyle w:val="TableParagraph"/>
              <w:spacing w:before="251"/>
              <w:rPr>
                <w:sz w:val="22"/>
              </w:rPr>
            </w:pPr>
          </w:p>
          <w:p>
            <w:pPr>
              <w:pStyle w:val="TableParagraph"/>
              <w:numPr>
                <w:ilvl w:val="0"/>
                <w:numId w:val="30"/>
              </w:numPr>
              <w:tabs>
                <w:tab w:pos="424" w:val="left" w:leader="none"/>
              </w:tabs>
              <w:spacing w:line="240" w:lineRule="auto" w:before="0" w:after="0"/>
              <w:ind w:left="424" w:right="0" w:hanging="312"/>
              <w:jc w:val="left"/>
              <w:rPr>
                <w:sz w:val="22"/>
              </w:rPr>
            </w:pPr>
            <w:r>
              <w:rPr>
                <w:sz w:val="22"/>
              </w:rPr>
              <w:t>Work</w:t>
            </w:r>
            <w:r>
              <w:rPr>
                <w:spacing w:val="-4"/>
                <w:sz w:val="22"/>
              </w:rPr>
              <w:t> </w:t>
            </w:r>
            <w:r>
              <w:rPr>
                <w:sz w:val="22"/>
              </w:rPr>
              <w:t>out</w:t>
            </w:r>
            <w:r>
              <w:rPr>
                <w:spacing w:val="-3"/>
                <w:sz w:val="22"/>
              </w:rPr>
              <w:t> </w:t>
            </w:r>
            <w:r>
              <w:rPr>
                <w:sz w:val="22"/>
              </w:rPr>
              <w:t>the</w:t>
            </w:r>
            <w:r>
              <w:rPr>
                <w:spacing w:val="-3"/>
                <w:sz w:val="22"/>
              </w:rPr>
              <w:t> </w:t>
            </w:r>
            <w:r>
              <w:rPr>
                <w:sz w:val="22"/>
              </w:rPr>
              <w:t>two</w:t>
            </w:r>
            <w:r>
              <w:rPr>
                <w:spacing w:val="-1"/>
                <w:sz w:val="22"/>
              </w:rPr>
              <w:t> </w:t>
            </w:r>
            <w:r>
              <w:rPr>
                <w:sz w:val="22"/>
              </w:rPr>
              <w:t>factors</w:t>
            </w:r>
            <w:r>
              <w:rPr>
                <w:spacing w:val="-1"/>
                <w:sz w:val="22"/>
              </w:rPr>
              <w:t> </w:t>
            </w:r>
            <w:r>
              <w:rPr>
                <w:spacing w:val="-5"/>
                <w:sz w:val="22"/>
              </w:rPr>
              <w:t>of</w:t>
            </w:r>
          </w:p>
          <w:p>
            <w:pPr>
              <w:pStyle w:val="TableParagraph"/>
              <w:spacing w:before="2"/>
              <w:ind w:left="424" w:right="293"/>
              <w:rPr>
                <w:sz w:val="22"/>
              </w:rPr>
            </w:pPr>
            <w:r>
              <w:rPr>
                <w:i/>
                <w:sz w:val="22"/>
              </w:rPr>
              <w:t>ac</w:t>
            </w:r>
            <w:r>
              <w:rPr>
                <w:i/>
                <w:spacing w:val="-4"/>
                <w:sz w:val="22"/>
              </w:rPr>
              <w:t> </w:t>
            </w:r>
            <w:r>
              <w:rPr>
                <w:sz w:val="22"/>
              </w:rPr>
              <w:t>=</w:t>
            </w:r>
            <w:r>
              <w:rPr>
                <w:spacing w:val="-4"/>
                <w:sz w:val="22"/>
              </w:rPr>
              <w:t> </w:t>
            </w:r>
            <w:r>
              <w:rPr>
                <w:sz w:val="22"/>
              </w:rPr>
              <w:t>−21</w:t>
            </w:r>
            <w:r>
              <w:rPr>
                <w:spacing w:val="-4"/>
                <w:sz w:val="22"/>
              </w:rPr>
              <w:t> </w:t>
            </w:r>
            <w:r>
              <w:rPr>
                <w:sz w:val="22"/>
              </w:rPr>
              <w:t>which</w:t>
            </w:r>
            <w:r>
              <w:rPr>
                <w:spacing w:val="-4"/>
                <w:sz w:val="22"/>
              </w:rPr>
              <w:t> </w:t>
            </w:r>
            <w:r>
              <w:rPr>
                <w:sz w:val="22"/>
              </w:rPr>
              <w:t>add</w:t>
            </w:r>
            <w:r>
              <w:rPr>
                <w:spacing w:val="-6"/>
                <w:sz w:val="22"/>
              </w:rPr>
              <w:t> </w:t>
            </w:r>
            <w:r>
              <w:rPr>
                <w:sz w:val="22"/>
              </w:rPr>
              <w:t>to</w:t>
            </w:r>
            <w:r>
              <w:rPr>
                <w:spacing w:val="-4"/>
                <w:sz w:val="22"/>
              </w:rPr>
              <w:t> </w:t>
            </w:r>
            <w:r>
              <w:rPr>
                <w:sz w:val="22"/>
              </w:rPr>
              <w:t>give</w:t>
            </w:r>
            <w:r>
              <w:rPr>
                <w:spacing w:val="-6"/>
                <w:sz w:val="22"/>
              </w:rPr>
              <w:t> </w:t>
            </w:r>
            <w:r>
              <w:rPr>
                <w:i/>
                <w:sz w:val="22"/>
              </w:rPr>
              <w:t>b</w:t>
            </w:r>
            <w:r>
              <w:rPr>
                <w:i/>
                <w:spacing w:val="-4"/>
                <w:sz w:val="22"/>
              </w:rPr>
              <w:t> </w:t>
            </w:r>
            <w:r>
              <w:rPr>
                <w:sz w:val="22"/>
              </w:rPr>
              <w:t>=</w:t>
            </w:r>
            <w:r>
              <w:rPr>
                <w:spacing w:val="-4"/>
                <w:sz w:val="22"/>
              </w:rPr>
              <w:t> </w:t>
            </w:r>
            <w:r>
              <w:rPr>
                <w:sz w:val="22"/>
              </w:rPr>
              <w:t>−4 (−7 and 3)</w:t>
            </w:r>
          </w:p>
          <w:p>
            <w:pPr>
              <w:pStyle w:val="TableParagraph"/>
              <w:numPr>
                <w:ilvl w:val="0"/>
                <w:numId w:val="30"/>
              </w:numPr>
              <w:tabs>
                <w:tab w:pos="424" w:val="left" w:leader="none"/>
              </w:tabs>
              <w:spacing w:line="240" w:lineRule="auto" w:before="240" w:after="0"/>
              <w:ind w:left="424" w:right="126" w:hanging="312"/>
              <w:jc w:val="left"/>
              <w:rPr>
                <w:sz w:val="22"/>
              </w:rPr>
            </w:pPr>
            <w:r>
              <w:rPr>
                <w:sz w:val="22"/>
              </w:rPr>
              <w:t>Rewrite</w:t>
            </w:r>
            <w:r>
              <w:rPr>
                <w:spacing w:val="-6"/>
                <w:sz w:val="22"/>
              </w:rPr>
              <w:t> </w:t>
            </w:r>
            <w:r>
              <w:rPr>
                <w:sz w:val="22"/>
              </w:rPr>
              <w:t>the</w:t>
            </w:r>
            <w:r>
              <w:rPr>
                <w:spacing w:val="-6"/>
                <w:sz w:val="22"/>
              </w:rPr>
              <w:t> </w:t>
            </w:r>
            <w:r>
              <w:rPr>
                <w:i/>
                <w:sz w:val="22"/>
              </w:rPr>
              <w:t>b</w:t>
            </w:r>
            <w:r>
              <w:rPr>
                <w:i/>
                <w:spacing w:val="-9"/>
                <w:sz w:val="22"/>
              </w:rPr>
              <w:t> </w:t>
            </w:r>
            <w:r>
              <w:rPr>
                <w:sz w:val="22"/>
              </w:rPr>
              <w:t>term</w:t>
            </w:r>
            <w:r>
              <w:rPr>
                <w:spacing w:val="-8"/>
                <w:sz w:val="22"/>
              </w:rPr>
              <w:t> </w:t>
            </w:r>
            <w:r>
              <w:rPr>
                <w:sz w:val="22"/>
              </w:rPr>
              <w:t>(−4</w:t>
            </w:r>
            <w:r>
              <w:rPr>
                <w:i/>
                <w:sz w:val="22"/>
              </w:rPr>
              <w:t>x</w:t>
            </w:r>
            <w:r>
              <w:rPr>
                <w:sz w:val="22"/>
              </w:rPr>
              <w:t>)</w:t>
            </w:r>
            <w:r>
              <w:rPr>
                <w:spacing w:val="-5"/>
                <w:sz w:val="22"/>
              </w:rPr>
              <w:t> </w:t>
            </w:r>
            <w:r>
              <w:rPr>
                <w:sz w:val="22"/>
              </w:rPr>
              <w:t>using</w:t>
            </w:r>
            <w:r>
              <w:rPr>
                <w:spacing w:val="-6"/>
                <w:sz w:val="22"/>
              </w:rPr>
              <w:t> </w:t>
            </w:r>
            <w:r>
              <w:rPr>
                <w:sz w:val="22"/>
              </w:rPr>
              <w:t>these two factors</w:t>
            </w:r>
          </w:p>
          <w:p>
            <w:pPr>
              <w:pStyle w:val="TableParagraph"/>
              <w:numPr>
                <w:ilvl w:val="0"/>
                <w:numId w:val="30"/>
              </w:numPr>
              <w:tabs>
                <w:tab w:pos="424" w:val="left" w:leader="none"/>
              </w:tabs>
              <w:spacing w:line="242" w:lineRule="auto" w:before="0" w:after="0"/>
              <w:ind w:left="424" w:right="174" w:hanging="312"/>
              <w:jc w:val="left"/>
              <w:rPr>
                <w:sz w:val="22"/>
              </w:rPr>
            </w:pPr>
            <w:r>
              <w:rPr>
                <w:sz w:val="22"/>
              </w:rPr>
              <w:t>Factorise</w:t>
            </w:r>
            <w:r>
              <w:rPr>
                <w:spacing w:val="-6"/>
                <w:sz w:val="22"/>
              </w:rPr>
              <w:t> </w:t>
            </w:r>
            <w:r>
              <w:rPr>
                <w:sz w:val="22"/>
              </w:rPr>
              <w:t>the</w:t>
            </w:r>
            <w:r>
              <w:rPr>
                <w:spacing w:val="-6"/>
                <w:sz w:val="22"/>
              </w:rPr>
              <w:t> </w:t>
            </w:r>
            <w:r>
              <w:rPr>
                <w:sz w:val="22"/>
              </w:rPr>
              <w:t>first</w:t>
            </w:r>
            <w:r>
              <w:rPr>
                <w:spacing w:val="-6"/>
                <w:sz w:val="22"/>
              </w:rPr>
              <w:t> </w:t>
            </w:r>
            <w:r>
              <w:rPr>
                <w:sz w:val="22"/>
              </w:rPr>
              <w:t>two</w:t>
            </w:r>
            <w:r>
              <w:rPr>
                <w:spacing w:val="-7"/>
                <w:sz w:val="22"/>
              </w:rPr>
              <w:t> </w:t>
            </w:r>
            <w:r>
              <w:rPr>
                <w:sz w:val="22"/>
              </w:rPr>
              <w:t>terms</w:t>
            </w:r>
            <w:r>
              <w:rPr>
                <w:spacing w:val="-4"/>
                <w:sz w:val="22"/>
              </w:rPr>
              <w:t> </w:t>
            </w:r>
            <w:r>
              <w:rPr>
                <w:sz w:val="22"/>
              </w:rPr>
              <w:t>and</w:t>
            </w:r>
            <w:r>
              <w:rPr>
                <w:spacing w:val="-7"/>
                <w:sz w:val="22"/>
              </w:rPr>
              <w:t> </w:t>
            </w:r>
            <w:r>
              <w:rPr>
                <w:sz w:val="22"/>
              </w:rPr>
              <w:t>the last two terms</w:t>
            </w:r>
          </w:p>
          <w:p>
            <w:pPr>
              <w:pStyle w:val="TableParagraph"/>
              <w:numPr>
                <w:ilvl w:val="0"/>
                <w:numId w:val="30"/>
              </w:numPr>
              <w:tabs>
                <w:tab w:pos="424" w:val="left" w:leader="none"/>
              </w:tabs>
              <w:spacing w:line="248" w:lineRule="exact" w:before="0" w:after="0"/>
              <w:ind w:left="424" w:right="0" w:hanging="312"/>
              <w:jc w:val="left"/>
              <w:rPr>
                <w:sz w:val="22"/>
              </w:rPr>
            </w:pPr>
            <w:r>
              <w:rPr>
                <w:sz w:val="22"/>
              </w:rPr>
              <w:t>(</w:t>
            </w:r>
            <w:r>
              <w:rPr>
                <w:i/>
                <w:sz w:val="22"/>
              </w:rPr>
              <w:t>x</w:t>
            </w:r>
            <w:r>
              <w:rPr>
                <w:i/>
                <w:spacing w:val="-4"/>
                <w:sz w:val="22"/>
              </w:rPr>
              <w:t> </w:t>
            </w:r>
            <w:r>
              <w:rPr>
                <w:sz w:val="22"/>
              </w:rPr>
              <w:t>−</w:t>
            </w:r>
            <w:r>
              <w:rPr>
                <w:spacing w:val="-1"/>
                <w:sz w:val="22"/>
              </w:rPr>
              <w:t> </w:t>
            </w:r>
            <w:r>
              <w:rPr>
                <w:sz w:val="22"/>
              </w:rPr>
              <w:t>7) is</w:t>
            </w:r>
            <w:r>
              <w:rPr>
                <w:spacing w:val="-1"/>
                <w:sz w:val="22"/>
              </w:rPr>
              <w:t> </w:t>
            </w:r>
            <w:r>
              <w:rPr>
                <w:sz w:val="22"/>
              </w:rPr>
              <w:t>a</w:t>
            </w:r>
            <w:r>
              <w:rPr>
                <w:spacing w:val="-3"/>
                <w:sz w:val="22"/>
              </w:rPr>
              <w:t> </w:t>
            </w:r>
            <w:r>
              <w:rPr>
                <w:sz w:val="22"/>
              </w:rPr>
              <w:t>factor of</w:t>
            </w:r>
            <w:r>
              <w:rPr>
                <w:spacing w:val="-3"/>
                <w:sz w:val="22"/>
              </w:rPr>
              <w:t> </w:t>
            </w:r>
            <w:r>
              <w:rPr>
                <w:sz w:val="22"/>
              </w:rPr>
              <w:t>both</w:t>
            </w:r>
            <w:r>
              <w:rPr>
                <w:spacing w:val="-3"/>
                <w:sz w:val="22"/>
              </w:rPr>
              <w:t> </w:t>
            </w:r>
            <w:r>
              <w:rPr>
                <w:spacing w:val="-4"/>
                <w:sz w:val="22"/>
              </w:rPr>
              <w:t>terms</w:t>
            </w:r>
          </w:p>
          <w:p>
            <w:pPr>
              <w:pStyle w:val="TableParagraph"/>
              <w:numPr>
                <w:ilvl w:val="0"/>
                <w:numId w:val="30"/>
              </w:numPr>
              <w:tabs>
                <w:tab w:pos="424" w:val="left" w:leader="none"/>
              </w:tabs>
              <w:spacing w:line="252" w:lineRule="exact" w:before="251" w:after="0"/>
              <w:ind w:left="424" w:right="0" w:hanging="312"/>
              <w:jc w:val="left"/>
              <w:rPr>
                <w:sz w:val="22"/>
              </w:rPr>
            </w:pPr>
            <w:r>
              <w:rPr>
                <w:sz w:val="22"/>
              </w:rPr>
              <w:t>Work</w:t>
            </w:r>
            <w:r>
              <w:rPr>
                <w:spacing w:val="-4"/>
                <w:sz w:val="22"/>
              </w:rPr>
              <w:t> </w:t>
            </w:r>
            <w:r>
              <w:rPr>
                <w:sz w:val="22"/>
              </w:rPr>
              <w:t>out</w:t>
            </w:r>
            <w:r>
              <w:rPr>
                <w:spacing w:val="-3"/>
                <w:sz w:val="22"/>
              </w:rPr>
              <w:t> </w:t>
            </w:r>
            <w:r>
              <w:rPr>
                <w:sz w:val="22"/>
              </w:rPr>
              <w:t>the</w:t>
            </w:r>
            <w:r>
              <w:rPr>
                <w:spacing w:val="-3"/>
                <w:sz w:val="22"/>
              </w:rPr>
              <w:t> </w:t>
            </w:r>
            <w:r>
              <w:rPr>
                <w:sz w:val="22"/>
              </w:rPr>
              <w:t>two</w:t>
            </w:r>
            <w:r>
              <w:rPr>
                <w:spacing w:val="-1"/>
                <w:sz w:val="22"/>
              </w:rPr>
              <w:t> </w:t>
            </w:r>
            <w:r>
              <w:rPr>
                <w:sz w:val="22"/>
              </w:rPr>
              <w:t>factors</w:t>
            </w:r>
            <w:r>
              <w:rPr>
                <w:spacing w:val="-1"/>
                <w:sz w:val="22"/>
              </w:rPr>
              <w:t> </w:t>
            </w:r>
            <w:r>
              <w:rPr>
                <w:spacing w:val="-5"/>
                <w:sz w:val="22"/>
              </w:rPr>
              <w:t>of</w:t>
            </w:r>
          </w:p>
          <w:p>
            <w:pPr>
              <w:pStyle w:val="TableParagraph"/>
              <w:ind w:left="424" w:right="420"/>
              <w:rPr>
                <w:sz w:val="22"/>
              </w:rPr>
            </w:pPr>
            <w:r>
              <w:rPr>
                <w:i/>
                <w:sz w:val="22"/>
              </w:rPr>
              <w:t>ac</w:t>
            </w:r>
            <w:r>
              <w:rPr>
                <w:i/>
                <w:spacing w:val="-3"/>
                <w:sz w:val="22"/>
              </w:rPr>
              <w:t> </w:t>
            </w:r>
            <w:r>
              <w:rPr>
                <w:sz w:val="22"/>
              </w:rPr>
              <w:t>=</w:t>
            </w:r>
            <w:r>
              <w:rPr>
                <w:spacing w:val="-3"/>
                <w:sz w:val="22"/>
              </w:rPr>
              <w:t> </w:t>
            </w:r>
            <w:r>
              <w:rPr>
                <w:sz w:val="22"/>
              </w:rPr>
              <w:t>18</w:t>
            </w:r>
            <w:r>
              <w:rPr>
                <w:spacing w:val="-3"/>
                <w:sz w:val="22"/>
              </w:rPr>
              <w:t> </w:t>
            </w:r>
            <w:r>
              <w:rPr>
                <w:sz w:val="22"/>
              </w:rPr>
              <w:t>which</w:t>
            </w:r>
            <w:r>
              <w:rPr>
                <w:spacing w:val="-6"/>
                <w:sz w:val="22"/>
              </w:rPr>
              <w:t> </w:t>
            </w:r>
            <w:r>
              <w:rPr>
                <w:sz w:val="22"/>
              </w:rPr>
              <w:t>add</w:t>
            </w:r>
            <w:r>
              <w:rPr>
                <w:spacing w:val="-6"/>
                <w:sz w:val="22"/>
              </w:rPr>
              <w:t> </w:t>
            </w:r>
            <w:r>
              <w:rPr>
                <w:sz w:val="22"/>
              </w:rPr>
              <w:t>to</w:t>
            </w:r>
            <w:r>
              <w:rPr>
                <w:spacing w:val="-3"/>
                <w:sz w:val="22"/>
              </w:rPr>
              <w:t> </w:t>
            </w:r>
            <w:r>
              <w:rPr>
                <w:sz w:val="22"/>
              </w:rPr>
              <w:t>give</w:t>
            </w:r>
            <w:r>
              <w:rPr>
                <w:spacing w:val="-3"/>
                <w:sz w:val="22"/>
              </w:rPr>
              <w:t> </w:t>
            </w:r>
            <w:r>
              <w:rPr>
                <w:i/>
                <w:sz w:val="22"/>
              </w:rPr>
              <w:t>b</w:t>
            </w:r>
            <w:r>
              <w:rPr>
                <w:i/>
                <w:spacing w:val="-6"/>
                <w:sz w:val="22"/>
              </w:rPr>
              <w:t> </w:t>
            </w:r>
            <w:r>
              <w:rPr>
                <w:sz w:val="22"/>
              </w:rPr>
              <w:t>=</w:t>
            </w:r>
            <w:r>
              <w:rPr>
                <w:spacing w:val="-3"/>
                <w:sz w:val="22"/>
              </w:rPr>
              <w:t> </w:t>
            </w:r>
            <w:r>
              <w:rPr>
                <w:sz w:val="22"/>
              </w:rPr>
              <w:t>9 (6 and 3)</w:t>
            </w:r>
          </w:p>
          <w:p>
            <w:pPr>
              <w:pStyle w:val="TableParagraph"/>
              <w:spacing w:before="1"/>
              <w:rPr>
                <w:sz w:val="22"/>
              </w:rPr>
            </w:pPr>
          </w:p>
          <w:p>
            <w:pPr>
              <w:pStyle w:val="TableParagraph"/>
              <w:numPr>
                <w:ilvl w:val="0"/>
                <w:numId w:val="30"/>
              </w:numPr>
              <w:tabs>
                <w:tab w:pos="424" w:val="left" w:leader="none"/>
              </w:tabs>
              <w:spacing w:line="240" w:lineRule="auto" w:before="0" w:after="0"/>
              <w:ind w:left="424" w:right="248" w:hanging="313"/>
              <w:jc w:val="left"/>
              <w:rPr>
                <w:sz w:val="22"/>
              </w:rPr>
            </w:pPr>
            <w:r>
              <w:rPr>
                <w:sz w:val="22"/>
              </w:rPr>
              <w:t>Rewrite</w:t>
            </w:r>
            <w:r>
              <w:rPr>
                <w:spacing w:val="-6"/>
                <w:sz w:val="22"/>
              </w:rPr>
              <w:t> </w:t>
            </w:r>
            <w:r>
              <w:rPr>
                <w:sz w:val="22"/>
              </w:rPr>
              <w:t>the</w:t>
            </w:r>
            <w:r>
              <w:rPr>
                <w:spacing w:val="-6"/>
                <w:sz w:val="22"/>
              </w:rPr>
              <w:t> </w:t>
            </w:r>
            <w:r>
              <w:rPr>
                <w:i/>
                <w:sz w:val="22"/>
              </w:rPr>
              <w:t>b</w:t>
            </w:r>
            <w:r>
              <w:rPr>
                <w:i/>
                <w:spacing w:val="-9"/>
                <w:sz w:val="22"/>
              </w:rPr>
              <w:t> </w:t>
            </w:r>
            <w:r>
              <w:rPr>
                <w:sz w:val="22"/>
              </w:rPr>
              <w:t>term</w:t>
            </w:r>
            <w:r>
              <w:rPr>
                <w:spacing w:val="-8"/>
                <w:sz w:val="22"/>
              </w:rPr>
              <w:t> </w:t>
            </w:r>
            <w:r>
              <w:rPr>
                <w:sz w:val="22"/>
              </w:rPr>
              <w:t>(9</w:t>
            </w:r>
            <w:r>
              <w:rPr>
                <w:i/>
                <w:sz w:val="22"/>
              </w:rPr>
              <w:t>x</w:t>
            </w:r>
            <w:r>
              <w:rPr>
                <w:sz w:val="22"/>
              </w:rPr>
              <w:t>)</w:t>
            </w:r>
            <w:r>
              <w:rPr>
                <w:spacing w:val="-5"/>
                <w:sz w:val="22"/>
              </w:rPr>
              <w:t> </w:t>
            </w:r>
            <w:r>
              <w:rPr>
                <w:sz w:val="22"/>
              </w:rPr>
              <w:t>using</w:t>
            </w:r>
            <w:r>
              <w:rPr>
                <w:spacing w:val="-6"/>
                <w:sz w:val="22"/>
              </w:rPr>
              <w:t> </w:t>
            </w:r>
            <w:r>
              <w:rPr>
                <w:sz w:val="22"/>
              </w:rPr>
              <w:t>these two factors</w:t>
            </w:r>
          </w:p>
          <w:p>
            <w:pPr>
              <w:pStyle w:val="TableParagraph"/>
              <w:numPr>
                <w:ilvl w:val="0"/>
                <w:numId w:val="30"/>
              </w:numPr>
              <w:tabs>
                <w:tab w:pos="424" w:val="left" w:leader="none"/>
              </w:tabs>
              <w:spacing w:line="242" w:lineRule="auto" w:before="0" w:after="0"/>
              <w:ind w:left="424" w:right="173" w:hanging="312"/>
              <w:jc w:val="left"/>
              <w:rPr>
                <w:sz w:val="22"/>
              </w:rPr>
            </w:pPr>
            <w:r>
              <w:rPr>
                <w:sz w:val="22"/>
              </w:rPr>
              <w:t>Factorise</w:t>
            </w:r>
            <w:r>
              <w:rPr>
                <w:spacing w:val="-6"/>
                <w:sz w:val="22"/>
              </w:rPr>
              <w:t> </w:t>
            </w:r>
            <w:r>
              <w:rPr>
                <w:sz w:val="22"/>
              </w:rPr>
              <w:t>the</w:t>
            </w:r>
            <w:r>
              <w:rPr>
                <w:spacing w:val="-6"/>
                <w:sz w:val="22"/>
              </w:rPr>
              <w:t> </w:t>
            </w:r>
            <w:r>
              <w:rPr>
                <w:sz w:val="22"/>
              </w:rPr>
              <w:t>first</w:t>
            </w:r>
            <w:r>
              <w:rPr>
                <w:spacing w:val="-6"/>
                <w:sz w:val="22"/>
              </w:rPr>
              <w:t> </w:t>
            </w:r>
            <w:r>
              <w:rPr>
                <w:sz w:val="22"/>
              </w:rPr>
              <w:t>two</w:t>
            </w:r>
            <w:r>
              <w:rPr>
                <w:spacing w:val="-7"/>
                <w:sz w:val="22"/>
              </w:rPr>
              <w:t> </w:t>
            </w:r>
            <w:r>
              <w:rPr>
                <w:sz w:val="22"/>
              </w:rPr>
              <w:t>terms</w:t>
            </w:r>
            <w:r>
              <w:rPr>
                <w:spacing w:val="-4"/>
                <w:sz w:val="22"/>
              </w:rPr>
              <w:t> </w:t>
            </w:r>
            <w:r>
              <w:rPr>
                <w:sz w:val="22"/>
              </w:rPr>
              <w:t>and</w:t>
            </w:r>
            <w:r>
              <w:rPr>
                <w:spacing w:val="-7"/>
                <w:sz w:val="22"/>
              </w:rPr>
              <w:t> </w:t>
            </w:r>
            <w:r>
              <w:rPr>
                <w:sz w:val="22"/>
              </w:rPr>
              <w:t>the last two terms</w:t>
            </w:r>
          </w:p>
          <w:p>
            <w:pPr>
              <w:pStyle w:val="TableParagraph"/>
              <w:numPr>
                <w:ilvl w:val="0"/>
                <w:numId w:val="30"/>
              </w:numPr>
              <w:tabs>
                <w:tab w:pos="424" w:val="left" w:leader="none"/>
              </w:tabs>
              <w:spacing w:line="248" w:lineRule="exact" w:before="0" w:after="0"/>
              <w:ind w:left="424" w:right="0" w:hanging="312"/>
              <w:jc w:val="left"/>
              <w:rPr>
                <w:sz w:val="22"/>
              </w:rPr>
            </w:pPr>
            <w:r>
              <w:rPr>
                <w:sz w:val="22"/>
              </w:rPr>
              <w:t>(</w:t>
            </w:r>
            <w:r>
              <w:rPr>
                <w:i/>
                <w:sz w:val="22"/>
              </w:rPr>
              <w:t>x</w:t>
            </w:r>
            <w:r>
              <w:rPr>
                <w:i/>
                <w:spacing w:val="-2"/>
                <w:sz w:val="22"/>
              </w:rPr>
              <w:t> </w:t>
            </w:r>
            <w:r>
              <w:rPr>
                <w:sz w:val="22"/>
              </w:rPr>
              <w:t>+</w:t>
            </w:r>
            <w:r>
              <w:rPr>
                <w:spacing w:val="-1"/>
                <w:sz w:val="22"/>
              </w:rPr>
              <w:t> </w:t>
            </w:r>
            <w:r>
              <w:rPr>
                <w:sz w:val="22"/>
              </w:rPr>
              <w:t>3) is</w:t>
            </w:r>
            <w:r>
              <w:rPr>
                <w:spacing w:val="-2"/>
                <w:sz w:val="22"/>
              </w:rPr>
              <w:t> </w:t>
            </w:r>
            <w:r>
              <w:rPr>
                <w:sz w:val="22"/>
              </w:rPr>
              <w:t>a</w:t>
            </w:r>
            <w:r>
              <w:rPr>
                <w:spacing w:val="-3"/>
                <w:sz w:val="22"/>
              </w:rPr>
              <w:t> </w:t>
            </w:r>
            <w:r>
              <w:rPr>
                <w:sz w:val="22"/>
              </w:rPr>
              <w:t>factor of</w:t>
            </w:r>
            <w:r>
              <w:rPr>
                <w:spacing w:val="-3"/>
                <w:sz w:val="22"/>
              </w:rPr>
              <w:t> </w:t>
            </w:r>
            <w:r>
              <w:rPr>
                <w:sz w:val="22"/>
              </w:rPr>
              <w:t>both</w:t>
            </w:r>
            <w:r>
              <w:rPr>
                <w:spacing w:val="-4"/>
                <w:sz w:val="22"/>
              </w:rPr>
              <w:t> </w:t>
            </w:r>
            <w:r>
              <w:rPr>
                <w:spacing w:val="-2"/>
                <w:sz w:val="22"/>
              </w:rPr>
              <w:t>terms</w:t>
            </w:r>
          </w:p>
          <w:p>
            <w:pPr>
              <w:pStyle w:val="TableParagraph"/>
              <w:spacing w:before="119"/>
              <w:rPr>
                <w:sz w:val="22"/>
              </w:rPr>
            </w:pPr>
          </w:p>
          <w:p>
            <w:pPr>
              <w:pStyle w:val="TableParagraph"/>
              <w:numPr>
                <w:ilvl w:val="0"/>
                <w:numId w:val="30"/>
              </w:numPr>
              <w:tabs>
                <w:tab w:pos="424" w:val="left" w:leader="none"/>
              </w:tabs>
              <w:spacing w:line="240" w:lineRule="auto" w:before="0" w:after="0"/>
              <w:ind w:left="424" w:right="442" w:hanging="312"/>
              <w:jc w:val="left"/>
              <w:rPr>
                <w:sz w:val="22"/>
              </w:rPr>
            </w:pPr>
            <w:r>
              <w:rPr>
                <w:sz w:val="22"/>
              </w:rPr>
              <w:t>(</w:t>
            </w:r>
            <w:r>
              <w:rPr>
                <w:i/>
                <w:sz w:val="22"/>
              </w:rPr>
              <w:t>x </w:t>
            </w:r>
            <w:r>
              <w:rPr>
                <w:sz w:val="22"/>
              </w:rPr>
              <w:t>+ 3) is a factor of both the numerator and denominator so cancels</w:t>
            </w:r>
            <w:r>
              <w:rPr>
                <w:spacing w:val="-7"/>
                <w:sz w:val="22"/>
              </w:rPr>
              <w:t> </w:t>
            </w:r>
            <w:r>
              <w:rPr>
                <w:sz w:val="22"/>
              </w:rPr>
              <w:t>out</w:t>
            </w:r>
            <w:r>
              <w:rPr>
                <w:spacing w:val="-7"/>
                <w:sz w:val="22"/>
              </w:rPr>
              <w:t> </w:t>
            </w:r>
            <w:r>
              <w:rPr>
                <w:sz w:val="22"/>
              </w:rPr>
              <w:t>as</w:t>
            </w:r>
            <w:r>
              <w:rPr>
                <w:spacing w:val="-5"/>
                <w:sz w:val="22"/>
              </w:rPr>
              <w:t> </w:t>
            </w:r>
            <w:r>
              <w:rPr>
                <w:sz w:val="22"/>
              </w:rPr>
              <w:t>a</w:t>
            </w:r>
            <w:r>
              <w:rPr>
                <w:spacing w:val="-7"/>
                <w:sz w:val="22"/>
              </w:rPr>
              <w:t> </w:t>
            </w:r>
            <w:r>
              <w:rPr>
                <w:sz w:val="22"/>
              </w:rPr>
              <w:t>value</w:t>
            </w:r>
            <w:r>
              <w:rPr>
                <w:spacing w:val="-5"/>
                <w:sz w:val="22"/>
              </w:rPr>
              <w:t> </w:t>
            </w:r>
            <w:r>
              <w:rPr>
                <w:sz w:val="22"/>
              </w:rPr>
              <w:t>divided</w:t>
            </w:r>
            <w:r>
              <w:rPr>
                <w:spacing w:val="-5"/>
                <w:sz w:val="22"/>
              </w:rPr>
              <w:t> </w:t>
            </w:r>
            <w:r>
              <w:rPr>
                <w:sz w:val="22"/>
              </w:rPr>
              <w:t>by itself is 1</w:t>
            </w:r>
          </w:p>
        </w:tc>
      </w:tr>
    </w:tbl>
    <w:p>
      <w:pPr>
        <w:pStyle w:val="TableParagraph"/>
        <w:spacing w:after="0" w:line="240" w:lineRule="auto"/>
        <w:jc w:val="left"/>
        <w:rPr>
          <w:sz w:val="22"/>
        </w:rPr>
        <w:sectPr>
          <w:type w:val="continuous"/>
          <w:pgSz w:w="11910" w:h="16840"/>
          <w:pgMar w:header="523" w:footer="974" w:top="160" w:bottom="280" w:left="708" w:right="850"/>
        </w:sectPr>
      </w:pPr>
    </w:p>
    <w:p>
      <w:pPr>
        <w:pStyle w:val="BodyText"/>
        <w:rPr>
          <w:sz w:val="20"/>
        </w:rPr>
      </w:pPr>
      <w:r>
        <w:rPr>
          <w:sz w:val="20"/>
        </w:rPr>
        <mc:AlternateContent>
          <mc:Choice Requires="wps">
            <w:drawing>
              <wp:anchor distT="0" distB="0" distL="0" distR="0" allowOverlap="1" layoutInCell="1" locked="0" behindDoc="0" simplePos="0" relativeHeight="15890944">
                <wp:simplePos x="0" y="0"/>
                <wp:positionH relativeFrom="page">
                  <wp:posOffset>844550</wp:posOffset>
                </wp:positionH>
                <wp:positionV relativeFrom="page">
                  <wp:posOffset>922754</wp:posOffset>
                </wp:positionV>
                <wp:extent cx="5594350" cy="8420735"/>
                <wp:effectExtent l="0" t="0" r="0" b="0"/>
                <wp:wrapNone/>
                <wp:docPr id="712" name="Textbox 712"/>
                <wp:cNvGraphicFramePr>
                  <a:graphicFrameLocks/>
                </wp:cNvGraphicFramePr>
                <a:graphic>
                  <a:graphicData uri="http://schemas.microsoft.com/office/word/2010/wordprocessingShape">
                    <wps:wsp>
                      <wps:cNvPr id="712" name="Textbox 712"/>
                      <wps:cNvSpPr txBox="1"/>
                      <wps:spPr>
                        <a:xfrm>
                          <a:off x="0" y="0"/>
                          <a:ext cx="5594350" cy="8420735"/>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9"/>
                              <w:gridCol w:w="426"/>
                              <w:gridCol w:w="559"/>
                              <w:gridCol w:w="175"/>
                              <w:gridCol w:w="2188"/>
                              <w:gridCol w:w="626"/>
                              <w:gridCol w:w="2266"/>
                              <w:gridCol w:w="2129"/>
                            </w:tblGrid>
                            <w:tr>
                              <w:trPr>
                                <w:trHeight w:val="438" w:hRule="atLeast"/>
                              </w:trPr>
                              <w:tc>
                                <w:tcPr>
                                  <w:tcW w:w="3667" w:type="dxa"/>
                                  <w:gridSpan w:val="5"/>
                                </w:tcPr>
                                <w:p>
                                  <w:pPr>
                                    <w:pStyle w:val="TableParagraph"/>
                                    <w:spacing w:line="354" w:lineRule="exact"/>
                                    <w:ind w:left="50"/>
                                    <w:rPr>
                                      <w:b/>
                                      <w:sz w:val="32"/>
                                    </w:rPr>
                                  </w:pPr>
                                  <w:r>
                                    <w:rPr>
                                      <w:b/>
                                      <w:spacing w:val="-2"/>
                                      <w:sz w:val="32"/>
                                    </w:rPr>
                                    <w:t>Practice</w:t>
                                  </w:r>
                                </w:p>
                              </w:tc>
                              <w:tc>
                                <w:tcPr>
                                  <w:tcW w:w="5021" w:type="dxa"/>
                                  <w:gridSpan w:val="3"/>
                                </w:tcPr>
                                <w:p>
                                  <w:pPr>
                                    <w:pStyle w:val="TableParagraph"/>
                                    <w:rPr>
                                      <w:sz w:val="20"/>
                                    </w:rPr>
                                  </w:pPr>
                                </w:p>
                              </w:tc>
                            </w:tr>
                            <w:tr>
                              <w:trPr>
                                <w:trHeight w:val="661" w:hRule="atLeast"/>
                              </w:trPr>
                              <w:tc>
                                <w:tcPr>
                                  <w:tcW w:w="319" w:type="dxa"/>
                                </w:tcPr>
                                <w:p>
                                  <w:pPr>
                                    <w:pStyle w:val="TableParagraph"/>
                                    <w:spacing w:before="77"/>
                                    <w:ind w:right="106"/>
                                    <w:jc w:val="center"/>
                                    <w:rPr>
                                      <w:b/>
                                      <w:sz w:val="22"/>
                                    </w:rPr>
                                  </w:pPr>
                                  <w:r>
                                    <w:rPr>
                                      <w:b/>
                                      <w:spacing w:val="-10"/>
                                      <w:sz w:val="22"/>
                                    </w:rPr>
                                    <w:t>1</w:t>
                                  </w:r>
                                </w:p>
                              </w:tc>
                              <w:tc>
                                <w:tcPr>
                                  <w:tcW w:w="3348" w:type="dxa"/>
                                  <w:gridSpan w:val="4"/>
                                </w:tcPr>
                                <w:p>
                                  <w:pPr>
                                    <w:pStyle w:val="TableParagraph"/>
                                    <w:spacing w:before="77"/>
                                    <w:ind w:left="158"/>
                                    <w:rPr>
                                      <w:sz w:val="22"/>
                                    </w:rPr>
                                  </w:pPr>
                                  <w:r>
                                    <w:rPr>
                                      <w:spacing w:val="-2"/>
                                      <w:sz w:val="22"/>
                                    </w:rPr>
                                    <w:t>Factorise.</w:t>
                                  </w:r>
                                </w:p>
                                <w:p>
                                  <w:pPr>
                                    <w:pStyle w:val="TableParagraph"/>
                                    <w:tabs>
                                      <w:tab w:pos="582" w:val="left" w:leader="none"/>
                                    </w:tabs>
                                    <w:spacing w:line="253" w:lineRule="exact" w:before="59"/>
                                    <w:ind w:left="158"/>
                                    <w:rPr>
                                      <w:sz w:val="22"/>
                                    </w:rPr>
                                  </w:pPr>
                                  <w:r>
                                    <w:rPr>
                                      <w:b/>
                                      <w:spacing w:val="-10"/>
                                      <w:sz w:val="22"/>
                                    </w:rPr>
                                    <w:t>a</w:t>
                                  </w:r>
                                  <w:r>
                                    <w:rPr>
                                      <w:b/>
                                      <w:sz w:val="22"/>
                                    </w:rPr>
                                    <w:tab/>
                                  </w:r>
                                  <w:r>
                                    <w:rPr>
                                      <w:sz w:val="22"/>
                                    </w:rPr>
                                    <w:t>6</w:t>
                                  </w:r>
                                  <w:r>
                                    <w:rPr>
                                      <w:i/>
                                      <w:sz w:val="22"/>
                                    </w:rPr>
                                    <w:t>x</w:t>
                                  </w:r>
                                  <w:r>
                                    <w:rPr>
                                      <w:sz w:val="22"/>
                                      <w:vertAlign w:val="superscript"/>
                                    </w:rPr>
                                    <w:t>4</w:t>
                                  </w:r>
                                  <w:r>
                                    <w:rPr>
                                      <w:i/>
                                      <w:sz w:val="22"/>
                                      <w:vertAlign w:val="baseline"/>
                                    </w:rPr>
                                    <w:t>y</w:t>
                                  </w:r>
                                  <w:r>
                                    <w:rPr>
                                      <w:sz w:val="22"/>
                                      <w:vertAlign w:val="superscript"/>
                                    </w:rPr>
                                    <w:t>3</w:t>
                                  </w:r>
                                  <w:r>
                                    <w:rPr>
                                      <w:spacing w:val="-2"/>
                                      <w:sz w:val="22"/>
                                      <w:vertAlign w:val="baseline"/>
                                    </w:rPr>
                                    <w:t> </w:t>
                                  </w:r>
                                  <w:r>
                                    <w:rPr>
                                      <w:sz w:val="22"/>
                                      <w:vertAlign w:val="baseline"/>
                                    </w:rPr>
                                    <w:t>–</w:t>
                                  </w:r>
                                  <w:r>
                                    <w:rPr>
                                      <w:spacing w:val="-1"/>
                                      <w:sz w:val="22"/>
                                      <w:vertAlign w:val="baseline"/>
                                    </w:rPr>
                                    <w:t> </w:t>
                                  </w:r>
                                  <w:r>
                                    <w:rPr>
                                      <w:spacing w:val="-2"/>
                                      <w:sz w:val="22"/>
                                      <w:vertAlign w:val="baseline"/>
                                    </w:rPr>
                                    <w:t>10</w:t>
                                  </w:r>
                                  <w:r>
                                    <w:rPr>
                                      <w:i/>
                                      <w:spacing w:val="-2"/>
                                      <w:sz w:val="22"/>
                                      <w:vertAlign w:val="baseline"/>
                                    </w:rPr>
                                    <w:t>x</w:t>
                                  </w:r>
                                  <w:r>
                                    <w:rPr>
                                      <w:spacing w:val="-2"/>
                                      <w:sz w:val="22"/>
                                      <w:vertAlign w:val="superscript"/>
                                    </w:rPr>
                                    <w:t>3</w:t>
                                  </w:r>
                                  <w:r>
                                    <w:rPr>
                                      <w:i/>
                                      <w:spacing w:val="-2"/>
                                      <w:sz w:val="22"/>
                                      <w:vertAlign w:val="baseline"/>
                                    </w:rPr>
                                    <w:t>y</w:t>
                                  </w:r>
                                  <w:r>
                                    <w:rPr>
                                      <w:spacing w:val="-2"/>
                                      <w:sz w:val="22"/>
                                      <w:vertAlign w:val="superscript"/>
                                    </w:rPr>
                                    <w:t>4</w:t>
                                  </w:r>
                                </w:p>
                              </w:tc>
                              <w:tc>
                                <w:tcPr>
                                  <w:tcW w:w="626" w:type="dxa"/>
                                </w:tcPr>
                                <w:p>
                                  <w:pPr>
                                    <w:pStyle w:val="TableParagraph"/>
                                    <w:spacing w:before="135"/>
                                    <w:rPr>
                                      <w:sz w:val="22"/>
                                    </w:rPr>
                                  </w:pPr>
                                </w:p>
                                <w:p>
                                  <w:pPr>
                                    <w:pStyle w:val="TableParagraph"/>
                                    <w:spacing w:line="252" w:lineRule="exact" w:before="1"/>
                                    <w:ind w:right="148"/>
                                    <w:jc w:val="right"/>
                                    <w:rPr>
                                      <w:b/>
                                      <w:sz w:val="22"/>
                                    </w:rPr>
                                  </w:pPr>
                                  <w:r>
                                    <w:rPr>
                                      <w:b/>
                                      <w:spacing w:val="-10"/>
                                      <w:sz w:val="22"/>
                                    </w:rPr>
                                    <w:t>b</w:t>
                                  </w:r>
                                </w:p>
                              </w:tc>
                              <w:tc>
                                <w:tcPr>
                                  <w:tcW w:w="2266" w:type="dxa"/>
                                </w:tcPr>
                                <w:p>
                                  <w:pPr>
                                    <w:pStyle w:val="TableParagraph"/>
                                    <w:spacing w:before="135"/>
                                    <w:rPr>
                                      <w:sz w:val="22"/>
                                    </w:rPr>
                                  </w:pPr>
                                </w:p>
                                <w:p>
                                  <w:pPr>
                                    <w:pStyle w:val="TableParagraph"/>
                                    <w:spacing w:line="252" w:lineRule="exact" w:before="1"/>
                                    <w:ind w:left="151"/>
                                    <w:rPr>
                                      <w:sz w:val="22"/>
                                    </w:rPr>
                                  </w:pPr>
                                  <w:r>
                                    <w:rPr>
                                      <w:sz w:val="22"/>
                                    </w:rPr>
                                    <w:t>21</w:t>
                                  </w:r>
                                  <w:r>
                                    <w:rPr>
                                      <w:i/>
                                      <w:sz w:val="22"/>
                                    </w:rPr>
                                    <w:t>a</w:t>
                                  </w:r>
                                  <w:r>
                                    <w:rPr>
                                      <w:sz w:val="22"/>
                                      <w:vertAlign w:val="superscript"/>
                                    </w:rPr>
                                    <w:t>3</w:t>
                                  </w:r>
                                  <w:r>
                                    <w:rPr>
                                      <w:i/>
                                      <w:sz w:val="22"/>
                                      <w:vertAlign w:val="baseline"/>
                                    </w:rPr>
                                    <w:t>b</w:t>
                                  </w:r>
                                  <w:r>
                                    <w:rPr>
                                      <w:sz w:val="22"/>
                                      <w:vertAlign w:val="superscript"/>
                                    </w:rPr>
                                    <w:t>5</w:t>
                                  </w:r>
                                  <w:r>
                                    <w:rPr>
                                      <w:spacing w:val="-2"/>
                                      <w:sz w:val="22"/>
                                      <w:vertAlign w:val="baseline"/>
                                    </w:rPr>
                                    <w:t> </w:t>
                                  </w:r>
                                  <w:r>
                                    <w:rPr>
                                      <w:sz w:val="22"/>
                                      <w:vertAlign w:val="baseline"/>
                                    </w:rPr>
                                    <w:t>+</w:t>
                                  </w:r>
                                  <w:r>
                                    <w:rPr>
                                      <w:spacing w:val="-2"/>
                                      <w:sz w:val="22"/>
                                      <w:vertAlign w:val="baseline"/>
                                    </w:rPr>
                                    <w:t> 35</w:t>
                                  </w:r>
                                  <w:r>
                                    <w:rPr>
                                      <w:i/>
                                      <w:spacing w:val="-2"/>
                                      <w:sz w:val="22"/>
                                      <w:vertAlign w:val="baseline"/>
                                    </w:rPr>
                                    <w:t>a</w:t>
                                  </w:r>
                                  <w:r>
                                    <w:rPr>
                                      <w:spacing w:val="-2"/>
                                      <w:sz w:val="22"/>
                                      <w:vertAlign w:val="superscript"/>
                                    </w:rPr>
                                    <w:t>5</w:t>
                                  </w:r>
                                  <w:r>
                                    <w:rPr>
                                      <w:i/>
                                      <w:spacing w:val="-2"/>
                                      <w:sz w:val="22"/>
                                      <w:vertAlign w:val="baseline"/>
                                    </w:rPr>
                                    <w:t>b</w:t>
                                  </w:r>
                                  <w:r>
                                    <w:rPr>
                                      <w:spacing w:val="-2"/>
                                      <w:sz w:val="22"/>
                                      <w:vertAlign w:val="superscript"/>
                                    </w:rPr>
                                    <w:t>2</w:t>
                                  </w:r>
                                </w:p>
                              </w:tc>
                              <w:tc>
                                <w:tcPr>
                                  <w:tcW w:w="2129" w:type="dxa"/>
                                </w:tcPr>
                                <w:p>
                                  <w:pPr>
                                    <w:pStyle w:val="TableParagraph"/>
                                    <w:spacing w:before="237"/>
                                    <w:ind w:left="151"/>
                                    <w:rPr>
                                      <w:b/>
                                      <w:sz w:val="22"/>
                                    </w:rPr>
                                  </w:pPr>
                                  <w:r>
                                    <w:rPr>
                                      <w:b/>
                                      <w:spacing w:val="-4"/>
                                      <w:sz w:val="22"/>
                                    </w:rPr>
                                    <w:t>Hint</w:t>
                                  </w:r>
                                </w:p>
                              </w:tc>
                            </w:tr>
                            <w:tr>
                              <w:trPr>
                                <w:trHeight w:val="549" w:hRule="atLeast"/>
                              </w:trPr>
                              <w:tc>
                                <w:tcPr>
                                  <w:tcW w:w="745" w:type="dxa"/>
                                  <w:gridSpan w:val="2"/>
                                </w:tcPr>
                                <w:p>
                                  <w:pPr>
                                    <w:pStyle w:val="TableParagraph"/>
                                    <w:spacing w:before="42"/>
                                    <w:ind w:left="477"/>
                                    <w:rPr>
                                      <w:b/>
                                      <w:sz w:val="22"/>
                                    </w:rPr>
                                  </w:pPr>
                                  <w:r>
                                    <w:rPr>
                                      <w:b/>
                                      <w:spacing w:val="-10"/>
                                      <w:sz w:val="22"/>
                                    </w:rPr>
                                    <w:t>c</w:t>
                                  </w:r>
                                </w:p>
                              </w:tc>
                              <w:tc>
                                <w:tcPr>
                                  <w:tcW w:w="2922" w:type="dxa"/>
                                  <w:gridSpan w:val="3"/>
                                </w:tcPr>
                                <w:p>
                                  <w:pPr>
                                    <w:pStyle w:val="TableParagraph"/>
                                    <w:spacing w:before="42"/>
                                    <w:ind w:left="157"/>
                                    <w:rPr>
                                      <w:sz w:val="22"/>
                                    </w:rPr>
                                  </w:pPr>
                                  <w:r>
                                    <w:rPr>
                                      <w:sz w:val="22"/>
                                    </w:rPr>
                                    <w:t>25</w:t>
                                  </w:r>
                                  <w:r>
                                    <w:rPr>
                                      <w:i/>
                                      <w:sz w:val="22"/>
                                    </w:rPr>
                                    <w:t>x</w:t>
                                  </w:r>
                                  <w:r>
                                    <w:rPr>
                                      <w:sz w:val="22"/>
                                      <w:vertAlign w:val="superscript"/>
                                    </w:rPr>
                                    <w:t>2</w:t>
                                  </w:r>
                                  <w:r>
                                    <w:rPr>
                                      <w:i/>
                                      <w:sz w:val="22"/>
                                      <w:vertAlign w:val="baseline"/>
                                    </w:rPr>
                                    <w:t>y</w:t>
                                  </w:r>
                                  <w:r>
                                    <w:rPr>
                                      <w:sz w:val="22"/>
                                      <w:vertAlign w:val="superscript"/>
                                    </w:rPr>
                                    <w:t>2</w:t>
                                  </w:r>
                                  <w:r>
                                    <w:rPr>
                                      <w:spacing w:val="-3"/>
                                      <w:sz w:val="22"/>
                                      <w:vertAlign w:val="baseline"/>
                                    </w:rPr>
                                    <w:t> </w:t>
                                  </w:r>
                                  <w:r>
                                    <w:rPr>
                                      <w:sz w:val="22"/>
                                      <w:vertAlign w:val="baseline"/>
                                    </w:rPr>
                                    <w:t>–</w:t>
                                  </w:r>
                                  <w:r>
                                    <w:rPr>
                                      <w:spacing w:val="-2"/>
                                      <w:sz w:val="22"/>
                                      <w:vertAlign w:val="baseline"/>
                                    </w:rPr>
                                    <w:t> </w:t>
                                  </w:r>
                                  <w:r>
                                    <w:rPr>
                                      <w:sz w:val="22"/>
                                      <w:vertAlign w:val="baseline"/>
                                    </w:rPr>
                                    <w:t>10</w:t>
                                  </w:r>
                                  <w:r>
                                    <w:rPr>
                                      <w:i/>
                                      <w:sz w:val="22"/>
                                      <w:vertAlign w:val="baseline"/>
                                    </w:rPr>
                                    <w:t>x</w:t>
                                  </w:r>
                                  <w:r>
                                    <w:rPr>
                                      <w:sz w:val="22"/>
                                      <w:vertAlign w:val="superscript"/>
                                    </w:rPr>
                                    <w:t>3</w:t>
                                  </w:r>
                                  <w:r>
                                    <w:rPr>
                                      <w:i/>
                                      <w:sz w:val="22"/>
                                      <w:vertAlign w:val="baseline"/>
                                    </w:rPr>
                                    <w:t>y</w:t>
                                  </w:r>
                                  <w:r>
                                    <w:rPr>
                                      <w:sz w:val="22"/>
                                      <w:vertAlign w:val="superscript"/>
                                    </w:rPr>
                                    <w:t>2</w:t>
                                  </w:r>
                                  <w:r>
                                    <w:rPr>
                                      <w:spacing w:val="-2"/>
                                      <w:sz w:val="22"/>
                                      <w:vertAlign w:val="baseline"/>
                                    </w:rPr>
                                    <w:t> </w:t>
                                  </w:r>
                                  <w:r>
                                    <w:rPr>
                                      <w:sz w:val="22"/>
                                      <w:vertAlign w:val="baseline"/>
                                    </w:rPr>
                                    <w:t>+</w:t>
                                  </w:r>
                                  <w:r>
                                    <w:rPr>
                                      <w:spacing w:val="-2"/>
                                      <w:sz w:val="22"/>
                                      <w:vertAlign w:val="baseline"/>
                                    </w:rPr>
                                    <w:t> 15</w:t>
                                  </w:r>
                                  <w:r>
                                    <w:rPr>
                                      <w:i/>
                                      <w:spacing w:val="-2"/>
                                      <w:sz w:val="22"/>
                                      <w:vertAlign w:val="baseline"/>
                                    </w:rPr>
                                    <w:t>x</w:t>
                                  </w:r>
                                  <w:r>
                                    <w:rPr>
                                      <w:spacing w:val="-2"/>
                                      <w:sz w:val="22"/>
                                      <w:vertAlign w:val="superscript"/>
                                    </w:rPr>
                                    <w:t>2</w:t>
                                  </w:r>
                                  <w:r>
                                    <w:rPr>
                                      <w:i/>
                                      <w:spacing w:val="-2"/>
                                      <w:sz w:val="22"/>
                                      <w:vertAlign w:val="baseline"/>
                                    </w:rPr>
                                    <w:t>y</w:t>
                                  </w:r>
                                  <w:r>
                                    <w:rPr>
                                      <w:spacing w:val="-2"/>
                                      <w:sz w:val="22"/>
                                      <w:vertAlign w:val="superscript"/>
                                    </w:rPr>
                                    <w:t>3</w:t>
                                  </w:r>
                                </w:p>
                              </w:tc>
                              <w:tc>
                                <w:tcPr>
                                  <w:tcW w:w="626" w:type="dxa"/>
                                </w:tcPr>
                                <w:p>
                                  <w:pPr>
                                    <w:pStyle w:val="TableParagraph"/>
                                    <w:rPr>
                                      <w:sz w:val="20"/>
                                    </w:rPr>
                                  </w:pPr>
                                </w:p>
                              </w:tc>
                              <w:tc>
                                <w:tcPr>
                                  <w:tcW w:w="2266" w:type="dxa"/>
                                </w:tcPr>
                                <w:p>
                                  <w:pPr>
                                    <w:pStyle w:val="TableParagraph"/>
                                    <w:rPr>
                                      <w:sz w:val="20"/>
                                    </w:rPr>
                                  </w:pPr>
                                </w:p>
                              </w:tc>
                              <w:tc>
                                <w:tcPr>
                                  <w:tcW w:w="2129" w:type="dxa"/>
                                </w:tcPr>
                                <w:p>
                                  <w:pPr>
                                    <w:pStyle w:val="TableParagraph"/>
                                    <w:spacing w:before="10"/>
                                    <w:ind w:left="151"/>
                                    <w:rPr>
                                      <w:sz w:val="22"/>
                                    </w:rPr>
                                  </w:pPr>
                                  <w:r>
                                    <w:rPr>
                                      <w:sz w:val="22"/>
                                    </w:rPr>
                                    <w:t>Take</w:t>
                                  </w:r>
                                  <w:r>
                                    <w:rPr>
                                      <w:spacing w:val="-4"/>
                                      <w:sz w:val="22"/>
                                    </w:rPr>
                                    <w:t> </w:t>
                                  </w:r>
                                  <w:r>
                                    <w:rPr>
                                      <w:sz w:val="22"/>
                                    </w:rPr>
                                    <w:t>the</w:t>
                                  </w:r>
                                  <w:r>
                                    <w:rPr>
                                      <w:spacing w:val="-1"/>
                                      <w:sz w:val="22"/>
                                    </w:rPr>
                                    <w:t> </w:t>
                                  </w:r>
                                  <w:r>
                                    <w:rPr>
                                      <w:spacing w:val="-2"/>
                                      <w:sz w:val="22"/>
                                    </w:rPr>
                                    <w:t>highest</w:t>
                                  </w:r>
                                </w:p>
                                <w:p>
                                  <w:pPr>
                                    <w:pStyle w:val="TableParagraph"/>
                                    <w:spacing w:line="248" w:lineRule="exact" w:before="19"/>
                                    <w:ind w:left="151"/>
                                    <w:rPr>
                                      <w:sz w:val="22"/>
                                    </w:rPr>
                                  </w:pPr>
                                  <w:r>
                                    <w:rPr>
                                      <w:sz w:val="22"/>
                                    </w:rPr>
                                    <w:t>common</w:t>
                                  </w:r>
                                  <w:r>
                                    <w:rPr>
                                      <w:spacing w:val="-4"/>
                                      <w:sz w:val="22"/>
                                    </w:rPr>
                                    <w:t> </w:t>
                                  </w:r>
                                  <w:r>
                                    <w:rPr>
                                      <w:spacing w:val="-2"/>
                                      <w:sz w:val="22"/>
                                    </w:rPr>
                                    <w:t>factor</w:t>
                                  </w:r>
                                </w:p>
                              </w:tc>
                            </w:tr>
                            <w:tr>
                              <w:trPr>
                                <w:trHeight w:val="389" w:hRule="atLeast"/>
                              </w:trPr>
                              <w:tc>
                                <w:tcPr>
                                  <w:tcW w:w="319" w:type="dxa"/>
                                </w:tcPr>
                                <w:p>
                                  <w:pPr>
                                    <w:pStyle w:val="TableParagraph"/>
                                    <w:spacing w:before="104"/>
                                    <w:ind w:right="106"/>
                                    <w:jc w:val="center"/>
                                    <w:rPr>
                                      <w:b/>
                                      <w:sz w:val="22"/>
                                    </w:rPr>
                                  </w:pPr>
                                  <w:r>
                                    <w:rPr>
                                      <w:b/>
                                      <w:spacing w:val="-10"/>
                                      <w:sz w:val="22"/>
                                    </w:rPr>
                                    <w:t>2</w:t>
                                  </w:r>
                                </w:p>
                              </w:tc>
                              <w:tc>
                                <w:tcPr>
                                  <w:tcW w:w="3348" w:type="dxa"/>
                                  <w:gridSpan w:val="4"/>
                                </w:tcPr>
                                <w:p>
                                  <w:pPr>
                                    <w:pStyle w:val="TableParagraph"/>
                                    <w:spacing w:before="104"/>
                                    <w:ind w:left="158"/>
                                    <w:rPr>
                                      <w:sz w:val="22"/>
                                    </w:rPr>
                                  </w:pPr>
                                  <w:r>
                                    <w:rPr>
                                      <w:spacing w:val="-2"/>
                                      <w:sz w:val="22"/>
                                    </w:rPr>
                                    <w:t>Factorise</w:t>
                                  </w:r>
                                </w:p>
                              </w:tc>
                              <w:tc>
                                <w:tcPr>
                                  <w:tcW w:w="626" w:type="dxa"/>
                                </w:tcPr>
                                <w:p>
                                  <w:pPr>
                                    <w:pStyle w:val="TableParagraph"/>
                                    <w:rPr>
                                      <w:sz w:val="20"/>
                                    </w:rPr>
                                  </w:pPr>
                                </w:p>
                              </w:tc>
                              <w:tc>
                                <w:tcPr>
                                  <w:tcW w:w="2266" w:type="dxa"/>
                                </w:tcPr>
                                <w:p>
                                  <w:pPr>
                                    <w:pStyle w:val="TableParagraph"/>
                                    <w:rPr>
                                      <w:sz w:val="20"/>
                                    </w:rPr>
                                  </w:pPr>
                                </w:p>
                              </w:tc>
                              <w:tc>
                                <w:tcPr>
                                  <w:tcW w:w="2129" w:type="dxa"/>
                                </w:tcPr>
                                <w:p>
                                  <w:pPr>
                                    <w:pStyle w:val="TableParagraph"/>
                                    <w:spacing w:before="6"/>
                                    <w:ind w:left="151"/>
                                    <w:rPr>
                                      <w:sz w:val="22"/>
                                    </w:rPr>
                                  </w:pPr>
                                  <w:r>
                                    <w:rPr>
                                      <w:sz w:val="22"/>
                                    </w:rPr>
                                    <w:t>outside</w:t>
                                  </w:r>
                                  <w:r>
                                    <w:rPr>
                                      <w:spacing w:val="-2"/>
                                      <w:sz w:val="22"/>
                                    </w:rPr>
                                    <w:t> </w:t>
                                  </w:r>
                                  <w:r>
                                    <w:rPr>
                                      <w:sz w:val="22"/>
                                    </w:rPr>
                                    <w:t>the</w:t>
                                  </w:r>
                                  <w:r>
                                    <w:rPr>
                                      <w:spacing w:val="-1"/>
                                      <w:sz w:val="22"/>
                                    </w:rPr>
                                    <w:t> </w:t>
                                  </w:r>
                                  <w:r>
                                    <w:rPr>
                                      <w:spacing w:val="-2"/>
                                      <w:sz w:val="22"/>
                                    </w:rPr>
                                    <w:t>bracket.</w:t>
                                  </w:r>
                                </w:p>
                              </w:tc>
                            </w:tr>
                            <w:tr>
                              <w:trPr>
                                <w:trHeight w:val="313" w:hRule="atLeast"/>
                              </w:trPr>
                              <w:tc>
                                <w:tcPr>
                                  <w:tcW w:w="745" w:type="dxa"/>
                                  <w:gridSpan w:val="2"/>
                                </w:tcPr>
                                <w:p>
                                  <w:pPr>
                                    <w:pStyle w:val="TableParagraph"/>
                                    <w:spacing w:before="29"/>
                                    <w:ind w:left="477"/>
                                    <w:rPr>
                                      <w:b/>
                                      <w:sz w:val="22"/>
                                    </w:rPr>
                                  </w:pPr>
                                  <w:r>
                                    <w:rPr>
                                      <w:b/>
                                      <w:spacing w:val="-10"/>
                                      <w:sz w:val="22"/>
                                    </w:rPr>
                                    <w:t>a</w:t>
                                  </w:r>
                                </w:p>
                              </w:tc>
                              <w:tc>
                                <w:tcPr>
                                  <w:tcW w:w="2922" w:type="dxa"/>
                                  <w:gridSpan w:val="3"/>
                                </w:tcPr>
                                <w:p>
                                  <w:pPr>
                                    <w:pStyle w:val="TableParagraph"/>
                                    <w:spacing w:before="29"/>
                                    <w:ind w:left="157"/>
                                    <w:rPr>
                                      <w:sz w:val="22"/>
                                    </w:rPr>
                                  </w:pPr>
                                  <w:r>
                                    <w:rPr>
                                      <w:i/>
                                      <w:sz w:val="22"/>
                                    </w:rPr>
                                    <w:t>x</w:t>
                                  </w:r>
                                  <w:r>
                                    <w:rPr>
                                      <w:sz w:val="22"/>
                                      <w:vertAlign w:val="superscript"/>
                                    </w:rPr>
                                    <w:t>2</w:t>
                                  </w:r>
                                  <w:r>
                                    <w:rPr>
                                      <w:spacing w:val="-1"/>
                                      <w:sz w:val="22"/>
                                      <w:vertAlign w:val="baseline"/>
                                    </w:rPr>
                                    <w:t> </w:t>
                                  </w:r>
                                  <w:r>
                                    <w:rPr>
                                      <w:sz w:val="22"/>
                                      <w:vertAlign w:val="baseline"/>
                                    </w:rPr>
                                    <w:t>+ 7</w:t>
                                  </w:r>
                                  <w:r>
                                    <w:rPr>
                                      <w:i/>
                                      <w:sz w:val="22"/>
                                      <w:vertAlign w:val="baseline"/>
                                    </w:rPr>
                                    <w:t>x</w:t>
                                  </w:r>
                                  <w:r>
                                    <w:rPr>
                                      <w:i/>
                                      <w:spacing w:val="-1"/>
                                      <w:sz w:val="22"/>
                                      <w:vertAlign w:val="baseline"/>
                                    </w:rPr>
                                    <w:t> </w:t>
                                  </w:r>
                                  <w:r>
                                    <w:rPr>
                                      <w:sz w:val="22"/>
                                      <w:vertAlign w:val="baseline"/>
                                    </w:rPr>
                                    <w:t>+</w:t>
                                  </w:r>
                                  <w:r>
                                    <w:rPr>
                                      <w:spacing w:val="-2"/>
                                      <w:sz w:val="22"/>
                                      <w:vertAlign w:val="baseline"/>
                                    </w:rPr>
                                    <w:t> </w:t>
                                  </w:r>
                                  <w:r>
                                    <w:rPr>
                                      <w:spacing w:val="-5"/>
                                      <w:sz w:val="22"/>
                                      <w:vertAlign w:val="baseline"/>
                                    </w:rPr>
                                    <w:t>12</w:t>
                                  </w:r>
                                </w:p>
                              </w:tc>
                              <w:tc>
                                <w:tcPr>
                                  <w:tcW w:w="626" w:type="dxa"/>
                                </w:tcPr>
                                <w:p>
                                  <w:pPr>
                                    <w:pStyle w:val="TableParagraph"/>
                                    <w:spacing w:before="29"/>
                                    <w:ind w:right="148"/>
                                    <w:jc w:val="right"/>
                                    <w:rPr>
                                      <w:b/>
                                      <w:sz w:val="22"/>
                                    </w:rPr>
                                  </w:pPr>
                                  <w:r>
                                    <w:rPr>
                                      <w:b/>
                                      <w:spacing w:val="-10"/>
                                      <w:sz w:val="22"/>
                                    </w:rPr>
                                    <w:t>b</w:t>
                                  </w:r>
                                </w:p>
                              </w:tc>
                              <w:tc>
                                <w:tcPr>
                                  <w:tcW w:w="2266" w:type="dxa"/>
                                </w:tcPr>
                                <w:p>
                                  <w:pPr>
                                    <w:pStyle w:val="TableParagraph"/>
                                    <w:spacing w:before="29"/>
                                    <w:ind w:left="151"/>
                                    <w:rPr>
                                      <w:sz w:val="22"/>
                                    </w:rPr>
                                  </w:pPr>
                                  <w:r>
                                    <w:rPr>
                                      <w:i/>
                                      <w:sz w:val="22"/>
                                    </w:rPr>
                                    <w:t>x</w:t>
                                  </w:r>
                                  <w:r>
                                    <w:rPr>
                                      <w:sz w:val="22"/>
                                      <w:vertAlign w:val="superscript"/>
                                    </w:rPr>
                                    <w:t>2</w:t>
                                  </w:r>
                                  <w:r>
                                    <w:rPr>
                                      <w:spacing w:val="-1"/>
                                      <w:sz w:val="22"/>
                                      <w:vertAlign w:val="baseline"/>
                                    </w:rPr>
                                    <w:t> </w:t>
                                  </w:r>
                                  <w:r>
                                    <w:rPr>
                                      <w:sz w:val="22"/>
                                      <w:vertAlign w:val="baseline"/>
                                    </w:rPr>
                                    <w:t>+ 5</w:t>
                                  </w:r>
                                  <w:r>
                                    <w:rPr>
                                      <w:i/>
                                      <w:sz w:val="22"/>
                                      <w:vertAlign w:val="baseline"/>
                                    </w:rPr>
                                    <w:t>x</w:t>
                                  </w:r>
                                  <w:r>
                                    <w:rPr>
                                      <w:i/>
                                      <w:spacing w:val="-1"/>
                                      <w:sz w:val="22"/>
                                      <w:vertAlign w:val="baseline"/>
                                    </w:rPr>
                                    <w:t> </w:t>
                                  </w:r>
                                  <w:r>
                                    <w:rPr>
                                      <w:sz w:val="22"/>
                                      <w:vertAlign w:val="baseline"/>
                                    </w:rPr>
                                    <w:t>–</w:t>
                                  </w:r>
                                  <w:r>
                                    <w:rPr>
                                      <w:spacing w:val="-3"/>
                                      <w:sz w:val="22"/>
                                      <w:vertAlign w:val="baseline"/>
                                    </w:rPr>
                                    <w:t> </w:t>
                                  </w:r>
                                  <w:r>
                                    <w:rPr>
                                      <w:spacing w:val="-5"/>
                                      <w:sz w:val="22"/>
                                      <w:vertAlign w:val="baseline"/>
                                    </w:rPr>
                                    <w:t>14</w:t>
                                  </w:r>
                                </w:p>
                              </w:tc>
                              <w:tc>
                                <w:tcPr>
                                  <w:tcW w:w="2129" w:type="dxa"/>
                                </w:tcPr>
                                <w:p>
                                  <w:pPr>
                                    <w:pStyle w:val="TableParagraph"/>
                                    <w:rPr>
                                      <w:sz w:val="20"/>
                                    </w:rPr>
                                  </w:pPr>
                                </w:p>
                              </w:tc>
                            </w:tr>
                            <w:tr>
                              <w:trPr>
                                <w:trHeight w:val="311" w:hRule="atLeast"/>
                              </w:trPr>
                              <w:tc>
                                <w:tcPr>
                                  <w:tcW w:w="745" w:type="dxa"/>
                                  <w:gridSpan w:val="2"/>
                                </w:tcPr>
                                <w:p>
                                  <w:pPr>
                                    <w:pStyle w:val="TableParagraph"/>
                                    <w:spacing w:before="28"/>
                                    <w:ind w:left="477"/>
                                    <w:rPr>
                                      <w:b/>
                                      <w:sz w:val="22"/>
                                    </w:rPr>
                                  </w:pPr>
                                  <w:r>
                                    <w:rPr>
                                      <w:b/>
                                      <w:spacing w:val="-10"/>
                                      <w:sz w:val="22"/>
                                    </w:rPr>
                                    <w:t>c</w:t>
                                  </w:r>
                                </w:p>
                              </w:tc>
                              <w:tc>
                                <w:tcPr>
                                  <w:tcW w:w="2922" w:type="dxa"/>
                                  <w:gridSpan w:val="3"/>
                                </w:tcPr>
                                <w:p>
                                  <w:pPr>
                                    <w:pStyle w:val="TableParagraph"/>
                                    <w:spacing w:before="28"/>
                                    <w:ind w:left="157"/>
                                    <w:rPr>
                                      <w:sz w:val="22"/>
                                    </w:rPr>
                                  </w:pPr>
                                  <w:r>
                                    <w:rPr>
                                      <w:i/>
                                      <w:sz w:val="22"/>
                                    </w:rPr>
                                    <w:t>x</w:t>
                                  </w:r>
                                  <w:r>
                                    <w:rPr>
                                      <w:sz w:val="22"/>
                                      <w:vertAlign w:val="superscript"/>
                                    </w:rPr>
                                    <w:t>2</w:t>
                                  </w:r>
                                  <w:r>
                                    <w:rPr>
                                      <w:spacing w:val="-1"/>
                                      <w:sz w:val="22"/>
                                      <w:vertAlign w:val="baseline"/>
                                    </w:rPr>
                                    <w:t> </w:t>
                                  </w:r>
                                  <w:r>
                                    <w:rPr>
                                      <w:sz w:val="22"/>
                                      <w:vertAlign w:val="baseline"/>
                                    </w:rPr>
                                    <w:t>– 11</w:t>
                                  </w:r>
                                  <w:r>
                                    <w:rPr>
                                      <w:i/>
                                      <w:sz w:val="22"/>
                                      <w:vertAlign w:val="baseline"/>
                                    </w:rPr>
                                    <w:t>x</w:t>
                                  </w:r>
                                  <w:r>
                                    <w:rPr>
                                      <w:i/>
                                      <w:spacing w:val="-1"/>
                                      <w:sz w:val="22"/>
                                      <w:vertAlign w:val="baseline"/>
                                    </w:rPr>
                                    <w:t> </w:t>
                                  </w:r>
                                  <w:r>
                                    <w:rPr>
                                      <w:sz w:val="22"/>
                                      <w:vertAlign w:val="baseline"/>
                                    </w:rPr>
                                    <w:t>+</w:t>
                                  </w:r>
                                  <w:r>
                                    <w:rPr>
                                      <w:spacing w:val="-2"/>
                                      <w:sz w:val="22"/>
                                      <w:vertAlign w:val="baseline"/>
                                    </w:rPr>
                                    <w:t> </w:t>
                                  </w:r>
                                  <w:r>
                                    <w:rPr>
                                      <w:spacing w:val="-5"/>
                                      <w:sz w:val="22"/>
                                      <w:vertAlign w:val="baseline"/>
                                    </w:rPr>
                                    <w:t>30</w:t>
                                  </w:r>
                                </w:p>
                              </w:tc>
                              <w:tc>
                                <w:tcPr>
                                  <w:tcW w:w="626" w:type="dxa"/>
                                </w:tcPr>
                                <w:p>
                                  <w:pPr>
                                    <w:pStyle w:val="TableParagraph"/>
                                    <w:spacing w:before="28"/>
                                    <w:ind w:right="148"/>
                                    <w:jc w:val="right"/>
                                    <w:rPr>
                                      <w:b/>
                                      <w:sz w:val="22"/>
                                    </w:rPr>
                                  </w:pPr>
                                  <w:r>
                                    <w:rPr>
                                      <w:b/>
                                      <w:spacing w:val="-10"/>
                                      <w:sz w:val="22"/>
                                    </w:rPr>
                                    <w:t>d</w:t>
                                  </w:r>
                                </w:p>
                              </w:tc>
                              <w:tc>
                                <w:tcPr>
                                  <w:tcW w:w="2266" w:type="dxa"/>
                                </w:tcPr>
                                <w:p>
                                  <w:pPr>
                                    <w:pStyle w:val="TableParagraph"/>
                                    <w:spacing w:before="28"/>
                                    <w:ind w:left="151"/>
                                    <w:rPr>
                                      <w:sz w:val="22"/>
                                    </w:rPr>
                                  </w:pPr>
                                  <w:r>
                                    <w:rPr>
                                      <w:i/>
                                      <w:sz w:val="22"/>
                                    </w:rPr>
                                    <w:t>x</w:t>
                                  </w:r>
                                  <w:r>
                                    <w:rPr>
                                      <w:sz w:val="22"/>
                                      <w:vertAlign w:val="superscript"/>
                                    </w:rPr>
                                    <w:t>2</w:t>
                                  </w:r>
                                  <w:r>
                                    <w:rPr>
                                      <w:spacing w:val="-1"/>
                                      <w:sz w:val="22"/>
                                      <w:vertAlign w:val="baseline"/>
                                    </w:rPr>
                                    <w:t> </w:t>
                                  </w:r>
                                  <w:r>
                                    <w:rPr>
                                      <w:sz w:val="22"/>
                                      <w:vertAlign w:val="baseline"/>
                                    </w:rPr>
                                    <w:t>– 5</w:t>
                                  </w:r>
                                  <w:r>
                                    <w:rPr>
                                      <w:i/>
                                      <w:sz w:val="22"/>
                                      <w:vertAlign w:val="baseline"/>
                                    </w:rPr>
                                    <w:t>x</w:t>
                                  </w:r>
                                  <w:r>
                                    <w:rPr>
                                      <w:i/>
                                      <w:spacing w:val="-1"/>
                                      <w:sz w:val="22"/>
                                      <w:vertAlign w:val="baseline"/>
                                    </w:rPr>
                                    <w:t> </w:t>
                                  </w:r>
                                  <w:r>
                                    <w:rPr>
                                      <w:sz w:val="22"/>
                                      <w:vertAlign w:val="baseline"/>
                                    </w:rPr>
                                    <w:t>– </w:t>
                                  </w:r>
                                  <w:r>
                                    <w:rPr>
                                      <w:spacing w:val="-5"/>
                                      <w:sz w:val="22"/>
                                      <w:vertAlign w:val="baseline"/>
                                    </w:rPr>
                                    <w:t>24</w:t>
                                  </w:r>
                                </w:p>
                              </w:tc>
                              <w:tc>
                                <w:tcPr>
                                  <w:tcW w:w="2129" w:type="dxa"/>
                                </w:tcPr>
                                <w:p>
                                  <w:pPr>
                                    <w:pStyle w:val="TableParagraph"/>
                                    <w:rPr>
                                      <w:sz w:val="20"/>
                                    </w:rPr>
                                  </w:pPr>
                                </w:p>
                              </w:tc>
                            </w:tr>
                            <w:tr>
                              <w:trPr>
                                <w:trHeight w:val="313" w:hRule="atLeast"/>
                              </w:trPr>
                              <w:tc>
                                <w:tcPr>
                                  <w:tcW w:w="745" w:type="dxa"/>
                                  <w:gridSpan w:val="2"/>
                                </w:tcPr>
                                <w:p>
                                  <w:pPr>
                                    <w:pStyle w:val="TableParagraph"/>
                                    <w:spacing w:before="28"/>
                                    <w:ind w:left="477"/>
                                    <w:rPr>
                                      <w:b/>
                                      <w:sz w:val="22"/>
                                    </w:rPr>
                                  </w:pPr>
                                  <w:r>
                                    <w:rPr>
                                      <w:b/>
                                      <w:spacing w:val="-10"/>
                                      <w:sz w:val="22"/>
                                    </w:rPr>
                                    <w:t>e</w:t>
                                  </w:r>
                                </w:p>
                              </w:tc>
                              <w:tc>
                                <w:tcPr>
                                  <w:tcW w:w="2922" w:type="dxa"/>
                                  <w:gridSpan w:val="3"/>
                                </w:tcPr>
                                <w:p>
                                  <w:pPr>
                                    <w:pStyle w:val="TableParagraph"/>
                                    <w:spacing w:before="28"/>
                                    <w:ind w:left="157"/>
                                    <w:rPr>
                                      <w:sz w:val="22"/>
                                    </w:rPr>
                                  </w:pPr>
                                  <w:r>
                                    <w:rPr>
                                      <w:i/>
                                      <w:sz w:val="22"/>
                                    </w:rPr>
                                    <w:t>x</w:t>
                                  </w:r>
                                  <w:r>
                                    <w:rPr>
                                      <w:sz w:val="22"/>
                                      <w:vertAlign w:val="superscript"/>
                                    </w:rPr>
                                    <w:t>2</w:t>
                                  </w:r>
                                  <w:r>
                                    <w:rPr>
                                      <w:spacing w:val="-1"/>
                                      <w:sz w:val="22"/>
                                      <w:vertAlign w:val="baseline"/>
                                    </w:rPr>
                                    <w:t> </w:t>
                                  </w:r>
                                  <w:r>
                                    <w:rPr>
                                      <w:sz w:val="22"/>
                                      <w:vertAlign w:val="baseline"/>
                                    </w:rPr>
                                    <w:t>– 7</w:t>
                                  </w:r>
                                  <w:r>
                                    <w:rPr>
                                      <w:i/>
                                      <w:sz w:val="22"/>
                                      <w:vertAlign w:val="baseline"/>
                                    </w:rPr>
                                    <w:t>x</w:t>
                                  </w:r>
                                  <w:r>
                                    <w:rPr>
                                      <w:i/>
                                      <w:spacing w:val="-1"/>
                                      <w:sz w:val="22"/>
                                      <w:vertAlign w:val="baseline"/>
                                    </w:rPr>
                                    <w:t> </w:t>
                                  </w:r>
                                  <w:r>
                                    <w:rPr>
                                      <w:sz w:val="22"/>
                                      <w:vertAlign w:val="baseline"/>
                                    </w:rPr>
                                    <w:t>– </w:t>
                                  </w:r>
                                  <w:r>
                                    <w:rPr>
                                      <w:spacing w:val="-5"/>
                                      <w:sz w:val="22"/>
                                      <w:vertAlign w:val="baseline"/>
                                    </w:rPr>
                                    <w:t>18</w:t>
                                  </w:r>
                                </w:p>
                              </w:tc>
                              <w:tc>
                                <w:tcPr>
                                  <w:tcW w:w="626" w:type="dxa"/>
                                </w:tcPr>
                                <w:p>
                                  <w:pPr>
                                    <w:pStyle w:val="TableParagraph"/>
                                    <w:spacing w:before="28"/>
                                    <w:ind w:right="197"/>
                                    <w:jc w:val="right"/>
                                    <w:rPr>
                                      <w:b/>
                                      <w:sz w:val="22"/>
                                    </w:rPr>
                                  </w:pPr>
                                  <w:r>
                                    <w:rPr>
                                      <w:b/>
                                      <w:spacing w:val="-10"/>
                                      <w:sz w:val="22"/>
                                    </w:rPr>
                                    <w:t>f</w:t>
                                  </w:r>
                                </w:p>
                              </w:tc>
                              <w:tc>
                                <w:tcPr>
                                  <w:tcW w:w="2266" w:type="dxa"/>
                                </w:tcPr>
                                <w:p>
                                  <w:pPr>
                                    <w:pStyle w:val="TableParagraph"/>
                                    <w:spacing w:before="28"/>
                                    <w:ind w:left="151"/>
                                    <w:rPr>
                                      <w:sz w:val="22"/>
                                    </w:rPr>
                                  </w:pPr>
                                  <w:r>
                                    <w:rPr>
                                      <w:i/>
                                      <w:sz w:val="22"/>
                                    </w:rPr>
                                    <w:t>x</w:t>
                                  </w:r>
                                  <w:r>
                                    <w:rPr>
                                      <w:sz w:val="22"/>
                                      <w:vertAlign w:val="superscript"/>
                                    </w:rPr>
                                    <w:t>2</w:t>
                                  </w:r>
                                  <w:r>
                                    <w:rPr>
                                      <w:spacing w:val="-1"/>
                                      <w:sz w:val="22"/>
                                      <w:vertAlign w:val="baseline"/>
                                    </w:rPr>
                                    <w:t> </w:t>
                                  </w:r>
                                  <w:r>
                                    <w:rPr>
                                      <w:sz w:val="22"/>
                                      <w:vertAlign w:val="baseline"/>
                                    </w:rPr>
                                    <w:t>+ </w:t>
                                  </w:r>
                                  <w:r>
                                    <w:rPr>
                                      <w:i/>
                                      <w:sz w:val="22"/>
                                      <w:vertAlign w:val="baseline"/>
                                    </w:rPr>
                                    <w:t>x</w:t>
                                  </w:r>
                                  <w:r>
                                    <w:rPr>
                                      <w:i/>
                                      <w:spacing w:val="-1"/>
                                      <w:sz w:val="22"/>
                                      <w:vertAlign w:val="baseline"/>
                                    </w:rPr>
                                    <w:t> </w:t>
                                  </w:r>
                                  <w:r>
                                    <w:rPr>
                                      <w:spacing w:val="-5"/>
                                      <w:sz w:val="22"/>
                                      <w:vertAlign w:val="baseline"/>
                                    </w:rPr>
                                    <w:t>–20</w:t>
                                  </w:r>
                                </w:p>
                              </w:tc>
                              <w:tc>
                                <w:tcPr>
                                  <w:tcW w:w="2129" w:type="dxa"/>
                                </w:tcPr>
                                <w:p>
                                  <w:pPr>
                                    <w:pStyle w:val="TableParagraph"/>
                                    <w:rPr>
                                      <w:sz w:val="20"/>
                                    </w:rPr>
                                  </w:pPr>
                                </w:p>
                              </w:tc>
                            </w:tr>
                            <w:tr>
                              <w:trPr>
                                <w:trHeight w:val="466" w:hRule="atLeast"/>
                              </w:trPr>
                              <w:tc>
                                <w:tcPr>
                                  <w:tcW w:w="745" w:type="dxa"/>
                                  <w:gridSpan w:val="2"/>
                                </w:tcPr>
                                <w:p>
                                  <w:pPr>
                                    <w:pStyle w:val="TableParagraph"/>
                                    <w:spacing w:before="29"/>
                                    <w:ind w:left="477"/>
                                    <w:rPr>
                                      <w:b/>
                                      <w:sz w:val="22"/>
                                    </w:rPr>
                                  </w:pPr>
                                  <w:r>
                                    <w:rPr>
                                      <w:b/>
                                      <w:spacing w:val="-10"/>
                                      <w:sz w:val="22"/>
                                    </w:rPr>
                                    <w:t>g</w:t>
                                  </w:r>
                                </w:p>
                              </w:tc>
                              <w:tc>
                                <w:tcPr>
                                  <w:tcW w:w="2922" w:type="dxa"/>
                                  <w:gridSpan w:val="3"/>
                                </w:tcPr>
                                <w:p>
                                  <w:pPr>
                                    <w:pStyle w:val="TableParagraph"/>
                                    <w:spacing w:before="29"/>
                                    <w:ind w:left="157"/>
                                    <w:rPr>
                                      <w:sz w:val="22"/>
                                    </w:rPr>
                                  </w:pPr>
                                  <w:r>
                                    <w:rPr>
                                      <w:i/>
                                      <w:sz w:val="22"/>
                                    </w:rPr>
                                    <w:t>x</w:t>
                                  </w:r>
                                  <w:r>
                                    <w:rPr>
                                      <w:sz w:val="22"/>
                                      <w:vertAlign w:val="superscript"/>
                                    </w:rPr>
                                    <w:t>2</w:t>
                                  </w:r>
                                  <w:r>
                                    <w:rPr>
                                      <w:spacing w:val="-1"/>
                                      <w:sz w:val="22"/>
                                      <w:vertAlign w:val="baseline"/>
                                    </w:rPr>
                                    <w:t> </w:t>
                                  </w:r>
                                  <w:r>
                                    <w:rPr>
                                      <w:sz w:val="22"/>
                                      <w:vertAlign w:val="baseline"/>
                                    </w:rPr>
                                    <w:t>– 3</w:t>
                                  </w:r>
                                  <w:r>
                                    <w:rPr>
                                      <w:i/>
                                      <w:sz w:val="22"/>
                                      <w:vertAlign w:val="baseline"/>
                                    </w:rPr>
                                    <w:t>x</w:t>
                                  </w:r>
                                  <w:r>
                                    <w:rPr>
                                      <w:i/>
                                      <w:spacing w:val="-1"/>
                                      <w:sz w:val="22"/>
                                      <w:vertAlign w:val="baseline"/>
                                    </w:rPr>
                                    <w:t> </w:t>
                                  </w:r>
                                  <w:r>
                                    <w:rPr>
                                      <w:sz w:val="22"/>
                                      <w:vertAlign w:val="baseline"/>
                                    </w:rPr>
                                    <w:t>– </w:t>
                                  </w:r>
                                  <w:r>
                                    <w:rPr>
                                      <w:spacing w:val="-5"/>
                                      <w:sz w:val="22"/>
                                      <w:vertAlign w:val="baseline"/>
                                    </w:rPr>
                                    <w:t>40</w:t>
                                  </w:r>
                                </w:p>
                              </w:tc>
                              <w:tc>
                                <w:tcPr>
                                  <w:tcW w:w="626" w:type="dxa"/>
                                </w:tcPr>
                                <w:p>
                                  <w:pPr>
                                    <w:pStyle w:val="TableParagraph"/>
                                    <w:spacing w:before="29"/>
                                    <w:ind w:right="148"/>
                                    <w:jc w:val="right"/>
                                    <w:rPr>
                                      <w:b/>
                                      <w:sz w:val="22"/>
                                    </w:rPr>
                                  </w:pPr>
                                  <w:r>
                                    <w:rPr>
                                      <w:b/>
                                      <w:spacing w:val="-10"/>
                                      <w:sz w:val="22"/>
                                    </w:rPr>
                                    <w:t>h</w:t>
                                  </w:r>
                                </w:p>
                              </w:tc>
                              <w:tc>
                                <w:tcPr>
                                  <w:tcW w:w="2266" w:type="dxa"/>
                                </w:tcPr>
                                <w:p>
                                  <w:pPr>
                                    <w:pStyle w:val="TableParagraph"/>
                                    <w:spacing w:before="29"/>
                                    <w:ind w:left="151"/>
                                    <w:rPr>
                                      <w:sz w:val="22"/>
                                    </w:rPr>
                                  </w:pPr>
                                  <w:r>
                                    <w:rPr>
                                      <w:i/>
                                      <w:sz w:val="22"/>
                                    </w:rPr>
                                    <w:t>x</w:t>
                                  </w:r>
                                  <w:r>
                                    <w:rPr>
                                      <w:sz w:val="22"/>
                                      <w:vertAlign w:val="superscript"/>
                                    </w:rPr>
                                    <w:t>2</w:t>
                                  </w:r>
                                  <w:r>
                                    <w:rPr>
                                      <w:spacing w:val="-1"/>
                                      <w:sz w:val="22"/>
                                      <w:vertAlign w:val="baseline"/>
                                    </w:rPr>
                                    <w:t> </w:t>
                                  </w:r>
                                  <w:r>
                                    <w:rPr>
                                      <w:sz w:val="22"/>
                                      <w:vertAlign w:val="baseline"/>
                                    </w:rPr>
                                    <w:t>+ 3</w:t>
                                  </w:r>
                                  <w:r>
                                    <w:rPr>
                                      <w:i/>
                                      <w:sz w:val="22"/>
                                      <w:vertAlign w:val="baseline"/>
                                    </w:rPr>
                                    <w:t>x</w:t>
                                  </w:r>
                                  <w:r>
                                    <w:rPr>
                                      <w:i/>
                                      <w:spacing w:val="-1"/>
                                      <w:sz w:val="22"/>
                                      <w:vertAlign w:val="baseline"/>
                                    </w:rPr>
                                    <w:t> </w:t>
                                  </w:r>
                                  <w:r>
                                    <w:rPr>
                                      <w:sz w:val="22"/>
                                      <w:vertAlign w:val="baseline"/>
                                    </w:rPr>
                                    <w:t>–</w:t>
                                  </w:r>
                                  <w:r>
                                    <w:rPr>
                                      <w:spacing w:val="-3"/>
                                      <w:sz w:val="22"/>
                                      <w:vertAlign w:val="baseline"/>
                                    </w:rPr>
                                    <w:t> </w:t>
                                  </w:r>
                                  <w:r>
                                    <w:rPr>
                                      <w:spacing w:val="-5"/>
                                      <w:sz w:val="22"/>
                                      <w:vertAlign w:val="baseline"/>
                                    </w:rPr>
                                    <w:t>28</w:t>
                                  </w:r>
                                </w:p>
                              </w:tc>
                              <w:tc>
                                <w:tcPr>
                                  <w:tcW w:w="2129" w:type="dxa"/>
                                </w:tcPr>
                                <w:p>
                                  <w:pPr>
                                    <w:pStyle w:val="TableParagraph"/>
                                    <w:rPr>
                                      <w:sz w:val="20"/>
                                    </w:rPr>
                                  </w:pPr>
                                </w:p>
                              </w:tc>
                            </w:tr>
                            <w:tr>
                              <w:trPr>
                                <w:trHeight w:val="459" w:hRule="atLeast"/>
                              </w:trPr>
                              <w:tc>
                                <w:tcPr>
                                  <w:tcW w:w="319" w:type="dxa"/>
                                </w:tcPr>
                                <w:p>
                                  <w:pPr>
                                    <w:pStyle w:val="TableParagraph"/>
                                    <w:spacing w:before="175"/>
                                    <w:ind w:right="106"/>
                                    <w:jc w:val="center"/>
                                    <w:rPr>
                                      <w:b/>
                                      <w:sz w:val="22"/>
                                    </w:rPr>
                                  </w:pPr>
                                  <w:r>
                                    <w:rPr>
                                      <w:b/>
                                      <w:spacing w:val="-10"/>
                                      <w:sz w:val="22"/>
                                    </w:rPr>
                                    <w:t>3</w:t>
                                  </w:r>
                                </w:p>
                              </w:tc>
                              <w:tc>
                                <w:tcPr>
                                  <w:tcW w:w="3348" w:type="dxa"/>
                                  <w:gridSpan w:val="4"/>
                                </w:tcPr>
                                <w:p>
                                  <w:pPr>
                                    <w:pStyle w:val="TableParagraph"/>
                                    <w:spacing w:before="175"/>
                                    <w:ind w:left="158"/>
                                    <w:rPr>
                                      <w:sz w:val="22"/>
                                    </w:rPr>
                                  </w:pPr>
                                  <w:r>
                                    <w:rPr>
                                      <w:spacing w:val="-2"/>
                                      <w:sz w:val="22"/>
                                    </w:rPr>
                                    <w:t>Factorise</w:t>
                                  </w:r>
                                </w:p>
                              </w:tc>
                              <w:tc>
                                <w:tcPr>
                                  <w:tcW w:w="626" w:type="dxa"/>
                                </w:tcPr>
                                <w:p>
                                  <w:pPr>
                                    <w:pStyle w:val="TableParagraph"/>
                                    <w:rPr>
                                      <w:sz w:val="20"/>
                                    </w:rPr>
                                  </w:pPr>
                                </w:p>
                              </w:tc>
                              <w:tc>
                                <w:tcPr>
                                  <w:tcW w:w="2266" w:type="dxa"/>
                                </w:tcPr>
                                <w:p>
                                  <w:pPr>
                                    <w:pStyle w:val="TableParagraph"/>
                                    <w:rPr>
                                      <w:sz w:val="20"/>
                                    </w:rPr>
                                  </w:pPr>
                                </w:p>
                              </w:tc>
                              <w:tc>
                                <w:tcPr>
                                  <w:tcW w:w="2129" w:type="dxa"/>
                                </w:tcPr>
                                <w:p>
                                  <w:pPr>
                                    <w:pStyle w:val="TableParagraph"/>
                                    <w:rPr>
                                      <w:sz w:val="20"/>
                                    </w:rPr>
                                  </w:pPr>
                                </w:p>
                              </w:tc>
                            </w:tr>
                            <w:tr>
                              <w:trPr>
                                <w:trHeight w:val="313" w:hRule="atLeast"/>
                              </w:trPr>
                              <w:tc>
                                <w:tcPr>
                                  <w:tcW w:w="745" w:type="dxa"/>
                                  <w:gridSpan w:val="2"/>
                                </w:tcPr>
                                <w:p>
                                  <w:pPr>
                                    <w:pStyle w:val="TableParagraph"/>
                                    <w:spacing w:before="29"/>
                                    <w:ind w:left="477"/>
                                    <w:rPr>
                                      <w:b/>
                                      <w:sz w:val="22"/>
                                    </w:rPr>
                                  </w:pPr>
                                  <w:r>
                                    <w:rPr>
                                      <w:b/>
                                      <w:spacing w:val="-10"/>
                                      <w:sz w:val="22"/>
                                    </w:rPr>
                                    <w:t>a</w:t>
                                  </w:r>
                                </w:p>
                              </w:tc>
                              <w:tc>
                                <w:tcPr>
                                  <w:tcW w:w="2922" w:type="dxa"/>
                                  <w:gridSpan w:val="3"/>
                                </w:tcPr>
                                <w:p>
                                  <w:pPr>
                                    <w:pStyle w:val="TableParagraph"/>
                                    <w:spacing w:before="29"/>
                                    <w:ind w:left="157"/>
                                    <w:rPr>
                                      <w:sz w:val="22"/>
                                    </w:rPr>
                                  </w:pPr>
                                  <w:r>
                                    <w:rPr>
                                      <w:sz w:val="22"/>
                                    </w:rPr>
                                    <w:t>36</w:t>
                                  </w: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spacing w:val="-4"/>
                                      <w:sz w:val="22"/>
                                      <w:vertAlign w:val="baseline"/>
                                    </w:rPr>
                                    <w:t>49</w:t>
                                  </w:r>
                                  <w:r>
                                    <w:rPr>
                                      <w:i/>
                                      <w:spacing w:val="-4"/>
                                      <w:sz w:val="22"/>
                                      <w:vertAlign w:val="baseline"/>
                                    </w:rPr>
                                    <w:t>y</w:t>
                                  </w:r>
                                  <w:r>
                                    <w:rPr>
                                      <w:spacing w:val="-4"/>
                                      <w:sz w:val="22"/>
                                      <w:vertAlign w:val="superscript"/>
                                    </w:rPr>
                                    <w:t>2</w:t>
                                  </w:r>
                                </w:p>
                              </w:tc>
                              <w:tc>
                                <w:tcPr>
                                  <w:tcW w:w="626" w:type="dxa"/>
                                </w:tcPr>
                                <w:p>
                                  <w:pPr>
                                    <w:pStyle w:val="TableParagraph"/>
                                    <w:spacing w:before="29"/>
                                    <w:ind w:right="148"/>
                                    <w:jc w:val="right"/>
                                    <w:rPr>
                                      <w:b/>
                                      <w:sz w:val="22"/>
                                    </w:rPr>
                                  </w:pPr>
                                  <w:r>
                                    <w:rPr>
                                      <w:b/>
                                      <w:spacing w:val="-10"/>
                                      <w:sz w:val="22"/>
                                    </w:rPr>
                                    <w:t>b</w:t>
                                  </w:r>
                                </w:p>
                              </w:tc>
                              <w:tc>
                                <w:tcPr>
                                  <w:tcW w:w="2266" w:type="dxa"/>
                                </w:tcPr>
                                <w:p>
                                  <w:pPr>
                                    <w:pStyle w:val="TableParagraph"/>
                                    <w:spacing w:before="29"/>
                                    <w:ind w:left="151"/>
                                    <w:rPr>
                                      <w:sz w:val="22"/>
                                    </w:rPr>
                                  </w:pPr>
                                  <w:r>
                                    <w:rPr>
                                      <w:sz w:val="22"/>
                                    </w:rPr>
                                    <w:t>4</w:t>
                                  </w: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spacing w:val="-4"/>
                                      <w:sz w:val="22"/>
                                      <w:vertAlign w:val="baseline"/>
                                    </w:rPr>
                                    <w:t>81</w:t>
                                  </w:r>
                                  <w:r>
                                    <w:rPr>
                                      <w:i/>
                                      <w:spacing w:val="-4"/>
                                      <w:sz w:val="22"/>
                                      <w:vertAlign w:val="baseline"/>
                                    </w:rPr>
                                    <w:t>y</w:t>
                                  </w:r>
                                  <w:r>
                                    <w:rPr>
                                      <w:spacing w:val="-4"/>
                                      <w:sz w:val="22"/>
                                      <w:vertAlign w:val="superscript"/>
                                    </w:rPr>
                                    <w:t>2</w:t>
                                  </w:r>
                                </w:p>
                              </w:tc>
                              <w:tc>
                                <w:tcPr>
                                  <w:tcW w:w="2129" w:type="dxa"/>
                                </w:tcPr>
                                <w:p>
                                  <w:pPr>
                                    <w:pStyle w:val="TableParagraph"/>
                                    <w:rPr>
                                      <w:sz w:val="20"/>
                                    </w:rPr>
                                  </w:pPr>
                                </w:p>
                              </w:tc>
                            </w:tr>
                            <w:tr>
                              <w:trPr>
                                <w:trHeight w:val="465" w:hRule="atLeast"/>
                              </w:trPr>
                              <w:tc>
                                <w:tcPr>
                                  <w:tcW w:w="745" w:type="dxa"/>
                                  <w:gridSpan w:val="2"/>
                                </w:tcPr>
                                <w:p>
                                  <w:pPr>
                                    <w:pStyle w:val="TableParagraph"/>
                                    <w:spacing w:before="28"/>
                                    <w:ind w:left="477"/>
                                    <w:rPr>
                                      <w:b/>
                                      <w:sz w:val="22"/>
                                    </w:rPr>
                                  </w:pPr>
                                  <w:r>
                                    <w:rPr>
                                      <w:b/>
                                      <w:spacing w:val="-10"/>
                                      <w:sz w:val="22"/>
                                    </w:rPr>
                                    <w:t>c</w:t>
                                  </w:r>
                                </w:p>
                              </w:tc>
                              <w:tc>
                                <w:tcPr>
                                  <w:tcW w:w="2922" w:type="dxa"/>
                                  <w:gridSpan w:val="3"/>
                                </w:tcPr>
                                <w:p>
                                  <w:pPr>
                                    <w:pStyle w:val="TableParagraph"/>
                                    <w:spacing w:before="28"/>
                                    <w:ind w:left="157"/>
                                    <w:rPr>
                                      <w:sz w:val="22"/>
                                    </w:rPr>
                                  </w:pPr>
                                  <w:r>
                                    <w:rPr>
                                      <w:sz w:val="22"/>
                                    </w:rPr>
                                    <w:t>18</w:t>
                                  </w:r>
                                  <w:r>
                                    <w:rPr>
                                      <w:i/>
                                      <w:sz w:val="22"/>
                                    </w:rPr>
                                    <w:t>a</w:t>
                                  </w:r>
                                  <w:r>
                                    <w:rPr>
                                      <w:sz w:val="22"/>
                                      <w:vertAlign w:val="superscript"/>
                                    </w:rPr>
                                    <w:t>2</w:t>
                                  </w:r>
                                  <w:r>
                                    <w:rPr>
                                      <w:spacing w:val="-2"/>
                                      <w:sz w:val="22"/>
                                      <w:vertAlign w:val="baseline"/>
                                    </w:rPr>
                                    <w:t> </w:t>
                                  </w:r>
                                  <w:r>
                                    <w:rPr>
                                      <w:sz w:val="22"/>
                                      <w:vertAlign w:val="baseline"/>
                                    </w:rPr>
                                    <w:t>–</w:t>
                                  </w:r>
                                  <w:r>
                                    <w:rPr>
                                      <w:spacing w:val="-1"/>
                                      <w:sz w:val="22"/>
                                      <w:vertAlign w:val="baseline"/>
                                    </w:rPr>
                                    <w:t> </w:t>
                                  </w:r>
                                  <w:r>
                                    <w:rPr>
                                      <w:spacing w:val="-2"/>
                                      <w:sz w:val="22"/>
                                      <w:vertAlign w:val="baseline"/>
                                    </w:rPr>
                                    <w:t>200</w:t>
                                  </w:r>
                                  <w:r>
                                    <w:rPr>
                                      <w:i/>
                                      <w:spacing w:val="-2"/>
                                      <w:sz w:val="22"/>
                                      <w:vertAlign w:val="baseline"/>
                                    </w:rPr>
                                    <w:t>b</w:t>
                                  </w:r>
                                  <w:r>
                                    <w:rPr>
                                      <w:spacing w:val="-2"/>
                                      <w:sz w:val="22"/>
                                      <w:vertAlign w:val="superscript"/>
                                    </w:rPr>
                                    <w:t>2</w:t>
                                  </w:r>
                                  <w:r>
                                    <w:rPr>
                                      <w:i/>
                                      <w:spacing w:val="-2"/>
                                      <w:sz w:val="22"/>
                                      <w:vertAlign w:val="baseline"/>
                                    </w:rPr>
                                    <w:t>c</w:t>
                                  </w:r>
                                  <w:r>
                                    <w:rPr>
                                      <w:spacing w:val="-2"/>
                                      <w:sz w:val="22"/>
                                      <w:vertAlign w:val="superscript"/>
                                    </w:rPr>
                                    <w:t>2</w:t>
                                  </w:r>
                                </w:p>
                              </w:tc>
                              <w:tc>
                                <w:tcPr>
                                  <w:tcW w:w="626" w:type="dxa"/>
                                </w:tcPr>
                                <w:p>
                                  <w:pPr>
                                    <w:pStyle w:val="TableParagraph"/>
                                    <w:rPr>
                                      <w:sz w:val="20"/>
                                    </w:rPr>
                                  </w:pPr>
                                </w:p>
                              </w:tc>
                              <w:tc>
                                <w:tcPr>
                                  <w:tcW w:w="2266" w:type="dxa"/>
                                </w:tcPr>
                                <w:p>
                                  <w:pPr>
                                    <w:pStyle w:val="TableParagraph"/>
                                    <w:rPr>
                                      <w:sz w:val="20"/>
                                    </w:rPr>
                                  </w:pPr>
                                </w:p>
                              </w:tc>
                              <w:tc>
                                <w:tcPr>
                                  <w:tcW w:w="2129" w:type="dxa"/>
                                </w:tcPr>
                                <w:p>
                                  <w:pPr>
                                    <w:pStyle w:val="TableParagraph"/>
                                    <w:rPr>
                                      <w:sz w:val="20"/>
                                    </w:rPr>
                                  </w:pPr>
                                </w:p>
                              </w:tc>
                            </w:tr>
                            <w:tr>
                              <w:trPr>
                                <w:trHeight w:val="459" w:hRule="atLeast"/>
                              </w:trPr>
                              <w:tc>
                                <w:tcPr>
                                  <w:tcW w:w="319" w:type="dxa"/>
                                </w:tcPr>
                                <w:p>
                                  <w:pPr>
                                    <w:pStyle w:val="TableParagraph"/>
                                    <w:spacing w:before="175"/>
                                    <w:ind w:right="106"/>
                                    <w:jc w:val="center"/>
                                    <w:rPr>
                                      <w:b/>
                                      <w:sz w:val="22"/>
                                    </w:rPr>
                                  </w:pPr>
                                  <w:r>
                                    <w:rPr>
                                      <w:b/>
                                      <w:spacing w:val="-10"/>
                                      <w:sz w:val="22"/>
                                    </w:rPr>
                                    <w:t>4</w:t>
                                  </w:r>
                                </w:p>
                              </w:tc>
                              <w:tc>
                                <w:tcPr>
                                  <w:tcW w:w="3348" w:type="dxa"/>
                                  <w:gridSpan w:val="4"/>
                                </w:tcPr>
                                <w:p>
                                  <w:pPr>
                                    <w:pStyle w:val="TableParagraph"/>
                                    <w:spacing w:before="175"/>
                                    <w:ind w:left="158"/>
                                    <w:rPr>
                                      <w:sz w:val="22"/>
                                    </w:rPr>
                                  </w:pPr>
                                  <w:r>
                                    <w:rPr>
                                      <w:spacing w:val="-2"/>
                                      <w:sz w:val="22"/>
                                    </w:rPr>
                                    <w:t>Factorise</w:t>
                                  </w:r>
                                </w:p>
                              </w:tc>
                              <w:tc>
                                <w:tcPr>
                                  <w:tcW w:w="626" w:type="dxa"/>
                                </w:tcPr>
                                <w:p>
                                  <w:pPr>
                                    <w:pStyle w:val="TableParagraph"/>
                                    <w:rPr>
                                      <w:sz w:val="20"/>
                                    </w:rPr>
                                  </w:pPr>
                                </w:p>
                              </w:tc>
                              <w:tc>
                                <w:tcPr>
                                  <w:tcW w:w="2266" w:type="dxa"/>
                                </w:tcPr>
                                <w:p>
                                  <w:pPr>
                                    <w:pStyle w:val="TableParagraph"/>
                                    <w:rPr>
                                      <w:sz w:val="20"/>
                                    </w:rPr>
                                  </w:pPr>
                                </w:p>
                              </w:tc>
                              <w:tc>
                                <w:tcPr>
                                  <w:tcW w:w="2129" w:type="dxa"/>
                                </w:tcPr>
                                <w:p>
                                  <w:pPr>
                                    <w:pStyle w:val="TableParagraph"/>
                                    <w:rPr>
                                      <w:sz w:val="20"/>
                                    </w:rPr>
                                  </w:pPr>
                                </w:p>
                              </w:tc>
                            </w:tr>
                            <w:tr>
                              <w:trPr>
                                <w:trHeight w:val="313" w:hRule="atLeast"/>
                              </w:trPr>
                              <w:tc>
                                <w:tcPr>
                                  <w:tcW w:w="745" w:type="dxa"/>
                                  <w:gridSpan w:val="2"/>
                                </w:tcPr>
                                <w:p>
                                  <w:pPr>
                                    <w:pStyle w:val="TableParagraph"/>
                                    <w:spacing w:before="29"/>
                                    <w:ind w:left="477"/>
                                    <w:rPr>
                                      <w:b/>
                                      <w:sz w:val="22"/>
                                    </w:rPr>
                                  </w:pPr>
                                  <w:r>
                                    <w:rPr>
                                      <w:b/>
                                      <w:spacing w:val="-10"/>
                                      <w:sz w:val="22"/>
                                    </w:rPr>
                                    <w:t>a</w:t>
                                  </w:r>
                                </w:p>
                              </w:tc>
                              <w:tc>
                                <w:tcPr>
                                  <w:tcW w:w="2922" w:type="dxa"/>
                                  <w:gridSpan w:val="3"/>
                                </w:tcPr>
                                <w:p>
                                  <w:pPr>
                                    <w:pStyle w:val="TableParagraph"/>
                                    <w:spacing w:before="29"/>
                                    <w:ind w:left="157"/>
                                    <w:rPr>
                                      <w:sz w:val="22"/>
                                    </w:rPr>
                                  </w:pPr>
                                  <w:r>
                                    <w:rPr>
                                      <w:sz w:val="22"/>
                                    </w:rPr>
                                    <w:t>2</w:t>
                                  </w:r>
                                  <w:r>
                                    <w:rPr>
                                      <w:i/>
                                      <w:sz w:val="22"/>
                                    </w:rPr>
                                    <w:t>x</w:t>
                                  </w:r>
                                  <w:r>
                                    <w:rPr>
                                      <w:sz w:val="22"/>
                                      <w:vertAlign w:val="superscript"/>
                                    </w:rPr>
                                    <w:t>2</w:t>
                                  </w:r>
                                  <w:r>
                                    <w:rPr>
                                      <w:spacing w:val="-1"/>
                                      <w:sz w:val="22"/>
                                      <w:vertAlign w:val="baseline"/>
                                    </w:rPr>
                                    <w:t> </w:t>
                                  </w:r>
                                  <w:r>
                                    <w:rPr>
                                      <w:sz w:val="22"/>
                                      <w:vertAlign w:val="baseline"/>
                                    </w:rPr>
                                    <w:t>+ </w:t>
                                  </w:r>
                                  <w:r>
                                    <w:rPr>
                                      <w:i/>
                                      <w:sz w:val="22"/>
                                      <w:vertAlign w:val="baseline"/>
                                    </w:rPr>
                                    <w:t>x</w:t>
                                  </w:r>
                                  <w:r>
                                    <w:rPr>
                                      <w:i/>
                                      <w:spacing w:val="-1"/>
                                      <w:sz w:val="22"/>
                                      <w:vertAlign w:val="baseline"/>
                                    </w:rPr>
                                    <w:t> </w:t>
                                  </w:r>
                                  <w:r>
                                    <w:rPr>
                                      <w:spacing w:val="-5"/>
                                      <w:sz w:val="22"/>
                                      <w:vertAlign w:val="baseline"/>
                                    </w:rPr>
                                    <w:t>–3</w:t>
                                  </w:r>
                                </w:p>
                              </w:tc>
                              <w:tc>
                                <w:tcPr>
                                  <w:tcW w:w="626" w:type="dxa"/>
                                </w:tcPr>
                                <w:p>
                                  <w:pPr>
                                    <w:pStyle w:val="TableParagraph"/>
                                    <w:spacing w:before="29"/>
                                    <w:ind w:right="148"/>
                                    <w:jc w:val="right"/>
                                    <w:rPr>
                                      <w:b/>
                                      <w:sz w:val="22"/>
                                    </w:rPr>
                                  </w:pPr>
                                  <w:r>
                                    <w:rPr>
                                      <w:b/>
                                      <w:spacing w:val="-10"/>
                                      <w:sz w:val="22"/>
                                    </w:rPr>
                                    <w:t>b</w:t>
                                  </w:r>
                                </w:p>
                              </w:tc>
                              <w:tc>
                                <w:tcPr>
                                  <w:tcW w:w="2266" w:type="dxa"/>
                                </w:tcPr>
                                <w:p>
                                  <w:pPr>
                                    <w:pStyle w:val="TableParagraph"/>
                                    <w:spacing w:before="29"/>
                                    <w:ind w:left="151"/>
                                    <w:rPr>
                                      <w:sz w:val="22"/>
                                    </w:rPr>
                                  </w:pPr>
                                  <w:r>
                                    <w:rPr>
                                      <w:sz w:val="22"/>
                                    </w:rPr>
                                    <w:t>6</w:t>
                                  </w:r>
                                  <w:r>
                                    <w:rPr>
                                      <w:i/>
                                      <w:sz w:val="22"/>
                                    </w:rPr>
                                    <w:t>x</w:t>
                                  </w:r>
                                  <w:r>
                                    <w:rPr>
                                      <w:sz w:val="22"/>
                                      <w:vertAlign w:val="superscript"/>
                                    </w:rPr>
                                    <w:t>2</w:t>
                                  </w:r>
                                  <w:r>
                                    <w:rPr>
                                      <w:spacing w:val="-1"/>
                                      <w:sz w:val="22"/>
                                      <w:vertAlign w:val="baseline"/>
                                    </w:rPr>
                                    <w:t> </w:t>
                                  </w:r>
                                  <w:r>
                                    <w:rPr>
                                      <w:sz w:val="22"/>
                                      <w:vertAlign w:val="baseline"/>
                                    </w:rPr>
                                    <w:t>+ 17</w:t>
                                  </w:r>
                                  <w:r>
                                    <w:rPr>
                                      <w:i/>
                                      <w:sz w:val="22"/>
                                      <w:vertAlign w:val="baseline"/>
                                    </w:rPr>
                                    <w:t>x</w:t>
                                  </w:r>
                                  <w:r>
                                    <w:rPr>
                                      <w:i/>
                                      <w:spacing w:val="-3"/>
                                      <w:sz w:val="22"/>
                                      <w:vertAlign w:val="baseline"/>
                                    </w:rPr>
                                    <w:t> </w:t>
                                  </w:r>
                                  <w:r>
                                    <w:rPr>
                                      <w:sz w:val="22"/>
                                      <w:vertAlign w:val="baseline"/>
                                    </w:rPr>
                                    <w:t>+ </w:t>
                                  </w:r>
                                  <w:r>
                                    <w:rPr>
                                      <w:spacing w:val="-10"/>
                                      <w:sz w:val="22"/>
                                      <w:vertAlign w:val="baseline"/>
                                    </w:rPr>
                                    <w:t>5</w:t>
                                  </w:r>
                                </w:p>
                              </w:tc>
                              <w:tc>
                                <w:tcPr>
                                  <w:tcW w:w="2129" w:type="dxa"/>
                                </w:tcPr>
                                <w:p>
                                  <w:pPr>
                                    <w:pStyle w:val="TableParagraph"/>
                                    <w:rPr>
                                      <w:sz w:val="20"/>
                                    </w:rPr>
                                  </w:pPr>
                                </w:p>
                              </w:tc>
                            </w:tr>
                            <w:tr>
                              <w:trPr>
                                <w:trHeight w:val="313" w:hRule="atLeast"/>
                              </w:trPr>
                              <w:tc>
                                <w:tcPr>
                                  <w:tcW w:w="745" w:type="dxa"/>
                                  <w:gridSpan w:val="2"/>
                                </w:tcPr>
                                <w:p>
                                  <w:pPr>
                                    <w:pStyle w:val="TableParagraph"/>
                                    <w:spacing w:before="28"/>
                                    <w:ind w:left="477"/>
                                    <w:rPr>
                                      <w:b/>
                                      <w:sz w:val="22"/>
                                    </w:rPr>
                                  </w:pPr>
                                  <w:r>
                                    <w:rPr>
                                      <w:b/>
                                      <w:spacing w:val="-10"/>
                                      <w:sz w:val="22"/>
                                    </w:rPr>
                                    <w:t>c</w:t>
                                  </w:r>
                                </w:p>
                              </w:tc>
                              <w:tc>
                                <w:tcPr>
                                  <w:tcW w:w="2922" w:type="dxa"/>
                                  <w:gridSpan w:val="3"/>
                                </w:tcPr>
                                <w:p>
                                  <w:pPr>
                                    <w:pStyle w:val="TableParagraph"/>
                                    <w:spacing w:before="28"/>
                                    <w:ind w:left="157"/>
                                    <w:rPr>
                                      <w:sz w:val="22"/>
                                    </w:rPr>
                                  </w:pPr>
                                  <w:r>
                                    <w:rPr>
                                      <w:sz w:val="22"/>
                                    </w:rPr>
                                    <w:t>2</w:t>
                                  </w:r>
                                  <w:r>
                                    <w:rPr>
                                      <w:i/>
                                      <w:sz w:val="22"/>
                                    </w:rPr>
                                    <w:t>x</w:t>
                                  </w:r>
                                  <w:r>
                                    <w:rPr>
                                      <w:sz w:val="22"/>
                                      <w:vertAlign w:val="superscript"/>
                                    </w:rPr>
                                    <w:t>2</w:t>
                                  </w:r>
                                  <w:r>
                                    <w:rPr>
                                      <w:spacing w:val="-1"/>
                                      <w:sz w:val="22"/>
                                      <w:vertAlign w:val="baseline"/>
                                    </w:rPr>
                                    <w:t> </w:t>
                                  </w:r>
                                  <w:r>
                                    <w:rPr>
                                      <w:sz w:val="22"/>
                                      <w:vertAlign w:val="baseline"/>
                                    </w:rPr>
                                    <w:t>+ 7</w:t>
                                  </w:r>
                                  <w:r>
                                    <w:rPr>
                                      <w:i/>
                                      <w:sz w:val="22"/>
                                      <w:vertAlign w:val="baseline"/>
                                    </w:rPr>
                                    <w:t>x</w:t>
                                  </w:r>
                                  <w:r>
                                    <w:rPr>
                                      <w:i/>
                                      <w:spacing w:val="-3"/>
                                      <w:sz w:val="22"/>
                                      <w:vertAlign w:val="baseline"/>
                                    </w:rPr>
                                    <w:t> </w:t>
                                  </w:r>
                                  <w:r>
                                    <w:rPr>
                                      <w:sz w:val="22"/>
                                      <w:vertAlign w:val="baseline"/>
                                    </w:rPr>
                                    <w:t>+ </w:t>
                                  </w:r>
                                  <w:r>
                                    <w:rPr>
                                      <w:spacing w:val="-10"/>
                                      <w:sz w:val="22"/>
                                      <w:vertAlign w:val="baseline"/>
                                    </w:rPr>
                                    <w:t>3</w:t>
                                  </w:r>
                                </w:p>
                              </w:tc>
                              <w:tc>
                                <w:tcPr>
                                  <w:tcW w:w="626" w:type="dxa"/>
                                </w:tcPr>
                                <w:p>
                                  <w:pPr>
                                    <w:pStyle w:val="TableParagraph"/>
                                    <w:spacing w:before="28"/>
                                    <w:ind w:right="148"/>
                                    <w:jc w:val="right"/>
                                    <w:rPr>
                                      <w:b/>
                                      <w:sz w:val="22"/>
                                    </w:rPr>
                                  </w:pPr>
                                  <w:r>
                                    <w:rPr>
                                      <w:b/>
                                      <w:spacing w:val="-10"/>
                                      <w:sz w:val="22"/>
                                    </w:rPr>
                                    <w:t>d</w:t>
                                  </w:r>
                                </w:p>
                              </w:tc>
                              <w:tc>
                                <w:tcPr>
                                  <w:tcW w:w="2266" w:type="dxa"/>
                                </w:tcPr>
                                <w:p>
                                  <w:pPr>
                                    <w:pStyle w:val="TableParagraph"/>
                                    <w:spacing w:before="28"/>
                                    <w:ind w:left="151"/>
                                    <w:rPr>
                                      <w:sz w:val="22"/>
                                    </w:rPr>
                                  </w:pPr>
                                  <w:r>
                                    <w:rPr>
                                      <w:sz w:val="22"/>
                                    </w:rPr>
                                    <w:t>9</w:t>
                                  </w:r>
                                  <w:r>
                                    <w:rPr>
                                      <w:i/>
                                      <w:sz w:val="22"/>
                                    </w:rPr>
                                    <w:t>x</w:t>
                                  </w:r>
                                  <w:r>
                                    <w:rPr>
                                      <w:sz w:val="22"/>
                                      <w:vertAlign w:val="superscript"/>
                                    </w:rPr>
                                    <w:t>2</w:t>
                                  </w:r>
                                  <w:r>
                                    <w:rPr>
                                      <w:spacing w:val="-1"/>
                                      <w:sz w:val="22"/>
                                      <w:vertAlign w:val="baseline"/>
                                    </w:rPr>
                                    <w:t> </w:t>
                                  </w:r>
                                  <w:r>
                                    <w:rPr>
                                      <w:sz w:val="22"/>
                                      <w:vertAlign w:val="baseline"/>
                                    </w:rPr>
                                    <w:t>– 15</w:t>
                                  </w:r>
                                  <w:r>
                                    <w:rPr>
                                      <w:i/>
                                      <w:sz w:val="22"/>
                                      <w:vertAlign w:val="baseline"/>
                                    </w:rPr>
                                    <w:t>x</w:t>
                                  </w:r>
                                  <w:r>
                                    <w:rPr>
                                      <w:i/>
                                      <w:spacing w:val="-3"/>
                                      <w:sz w:val="22"/>
                                      <w:vertAlign w:val="baseline"/>
                                    </w:rPr>
                                    <w:t> </w:t>
                                  </w:r>
                                  <w:r>
                                    <w:rPr>
                                      <w:sz w:val="22"/>
                                      <w:vertAlign w:val="baseline"/>
                                    </w:rPr>
                                    <w:t>+ </w:t>
                                  </w:r>
                                  <w:r>
                                    <w:rPr>
                                      <w:spacing w:val="-10"/>
                                      <w:sz w:val="22"/>
                                      <w:vertAlign w:val="baseline"/>
                                    </w:rPr>
                                    <w:t>4</w:t>
                                  </w:r>
                                </w:p>
                              </w:tc>
                              <w:tc>
                                <w:tcPr>
                                  <w:tcW w:w="2129" w:type="dxa"/>
                                </w:tcPr>
                                <w:p>
                                  <w:pPr>
                                    <w:pStyle w:val="TableParagraph"/>
                                    <w:rPr>
                                      <w:sz w:val="20"/>
                                    </w:rPr>
                                  </w:pPr>
                                </w:p>
                              </w:tc>
                            </w:tr>
                            <w:tr>
                              <w:trPr>
                                <w:trHeight w:val="466" w:hRule="atLeast"/>
                              </w:trPr>
                              <w:tc>
                                <w:tcPr>
                                  <w:tcW w:w="745" w:type="dxa"/>
                                  <w:gridSpan w:val="2"/>
                                </w:tcPr>
                                <w:p>
                                  <w:pPr>
                                    <w:pStyle w:val="TableParagraph"/>
                                    <w:spacing w:before="29"/>
                                    <w:ind w:left="477"/>
                                    <w:rPr>
                                      <w:b/>
                                      <w:sz w:val="22"/>
                                    </w:rPr>
                                  </w:pPr>
                                  <w:r>
                                    <w:rPr>
                                      <w:b/>
                                      <w:spacing w:val="-10"/>
                                      <w:sz w:val="22"/>
                                    </w:rPr>
                                    <w:t>e</w:t>
                                  </w:r>
                                </w:p>
                              </w:tc>
                              <w:tc>
                                <w:tcPr>
                                  <w:tcW w:w="2922" w:type="dxa"/>
                                  <w:gridSpan w:val="3"/>
                                </w:tcPr>
                                <w:p>
                                  <w:pPr>
                                    <w:pStyle w:val="TableParagraph"/>
                                    <w:spacing w:before="29"/>
                                    <w:ind w:left="157"/>
                                    <w:rPr>
                                      <w:sz w:val="22"/>
                                    </w:rPr>
                                  </w:pPr>
                                  <w:r>
                                    <w:rPr>
                                      <w:sz w:val="22"/>
                                    </w:rPr>
                                    <w:t>10</w:t>
                                  </w:r>
                                  <w:r>
                                    <w:rPr>
                                      <w:i/>
                                      <w:sz w:val="22"/>
                                    </w:rPr>
                                    <w:t>x</w:t>
                                  </w:r>
                                  <w:r>
                                    <w:rPr>
                                      <w:sz w:val="22"/>
                                      <w:vertAlign w:val="superscript"/>
                                    </w:rPr>
                                    <w:t>2</w:t>
                                  </w:r>
                                  <w:r>
                                    <w:rPr>
                                      <w:spacing w:val="-2"/>
                                      <w:sz w:val="22"/>
                                      <w:vertAlign w:val="baseline"/>
                                    </w:rPr>
                                    <w:t> </w:t>
                                  </w:r>
                                  <w:r>
                                    <w:rPr>
                                      <w:sz w:val="22"/>
                                      <w:vertAlign w:val="baseline"/>
                                    </w:rPr>
                                    <w:t>+</w:t>
                                  </w:r>
                                  <w:r>
                                    <w:rPr>
                                      <w:spacing w:val="-1"/>
                                      <w:sz w:val="22"/>
                                      <w:vertAlign w:val="baseline"/>
                                    </w:rPr>
                                    <w:t> </w:t>
                                  </w:r>
                                  <w:r>
                                    <w:rPr>
                                      <w:sz w:val="22"/>
                                      <w:vertAlign w:val="baseline"/>
                                    </w:rPr>
                                    <w:t>21</w:t>
                                  </w:r>
                                  <w:r>
                                    <w:rPr>
                                      <w:i/>
                                      <w:sz w:val="22"/>
                                      <w:vertAlign w:val="baseline"/>
                                    </w:rPr>
                                    <w:t>x</w:t>
                                  </w:r>
                                  <w:r>
                                    <w:rPr>
                                      <w:i/>
                                      <w:spacing w:val="-1"/>
                                      <w:sz w:val="22"/>
                                      <w:vertAlign w:val="baseline"/>
                                    </w:rPr>
                                    <w:t> </w:t>
                                  </w:r>
                                  <w:r>
                                    <w:rPr>
                                      <w:sz w:val="22"/>
                                      <w:vertAlign w:val="baseline"/>
                                    </w:rPr>
                                    <w:t>+</w:t>
                                  </w:r>
                                  <w:r>
                                    <w:rPr>
                                      <w:spacing w:val="-1"/>
                                      <w:sz w:val="22"/>
                                      <w:vertAlign w:val="baseline"/>
                                    </w:rPr>
                                    <w:t> </w:t>
                                  </w:r>
                                  <w:r>
                                    <w:rPr>
                                      <w:spacing w:val="-10"/>
                                      <w:sz w:val="22"/>
                                      <w:vertAlign w:val="baseline"/>
                                    </w:rPr>
                                    <w:t>9</w:t>
                                  </w:r>
                                </w:p>
                              </w:tc>
                              <w:tc>
                                <w:tcPr>
                                  <w:tcW w:w="626" w:type="dxa"/>
                                </w:tcPr>
                                <w:p>
                                  <w:pPr>
                                    <w:pStyle w:val="TableParagraph"/>
                                    <w:spacing w:before="29"/>
                                    <w:ind w:right="198"/>
                                    <w:jc w:val="right"/>
                                    <w:rPr>
                                      <w:b/>
                                      <w:sz w:val="22"/>
                                    </w:rPr>
                                  </w:pPr>
                                  <w:r>
                                    <w:rPr>
                                      <w:b/>
                                      <w:spacing w:val="-10"/>
                                      <w:sz w:val="22"/>
                                    </w:rPr>
                                    <w:t>f</w:t>
                                  </w:r>
                                </w:p>
                              </w:tc>
                              <w:tc>
                                <w:tcPr>
                                  <w:tcW w:w="2266" w:type="dxa"/>
                                </w:tcPr>
                                <w:p>
                                  <w:pPr>
                                    <w:pStyle w:val="TableParagraph"/>
                                    <w:spacing w:before="29"/>
                                    <w:ind w:left="151"/>
                                    <w:rPr>
                                      <w:sz w:val="22"/>
                                    </w:rPr>
                                  </w:pPr>
                                  <w:r>
                                    <w:rPr>
                                      <w:sz w:val="22"/>
                                    </w:rPr>
                                    <w:t>12</w:t>
                                  </w:r>
                                  <w:r>
                                    <w:rPr>
                                      <w:i/>
                                      <w:sz w:val="22"/>
                                    </w:rPr>
                                    <w:t>x</w:t>
                                  </w:r>
                                  <w:r>
                                    <w:rPr>
                                      <w:sz w:val="22"/>
                                      <w:vertAlign w:val="superscript"/>
                                    </w:rPr>
                                    <w:t>2</w:t>
                                  </w:r>
                                  <w:r>
                                    <w:rPr>
                                      <w:spacing w:val="-1"/>
                                      <w:sz w:val="22"/>
                                      <w:vertAlign w:val="baseline"/>
                                    </w:rPr>
                                    <w:t> </w:t>
                                  </w:r>
                                  <w:r>
                                    <w:rPr>
                                      <w:sz w:val="22"/>
                                      <w:vertAlign w:val="baseline"/>
                                    </w:rPr>
                                    <w:t>– 38</w:t>
                                  </w:r>
                                  <w:r>
                                    <w:rPr>
                                      <w:i/>
                                      <w:sz w:val="22"/>
                                      <w:vertAlign w:val="baseline"/>
                                    </w:rPr>
                                    <w:t>x</w:t>
                                  </w:r>
                                  <w:r>
                                    <w:rPr>
                                      <w:i/>
                                      <w:spacing w:val="-3"/>
                                      <w:sz w:val="22"/>
                                      <w:vertAlign w:val="baseline"/>
                                    </w:rPr>
                                    <w:t> </w:t>
                                  </w:r>
                                  <w:r>
                                    <w:rPr>
                                      <w:sz w:val="22"/>
                                      <w:vertAlign w:val="baseline"/>
                                    </w:rPr>
                                    <w:t>+ </w:t>
                                  </w:r>
                                  <w:r>
                                    <w:rPr>
                                      <w:spacing w:val="-5"/>
                                      <w:sz w:val="22"/>
                                      <w:vertAlign w:val="baseline"/>
                                    </w:rPr>
                                    <w:t>20</w:t>
                                  </w:r>
                                </w:p>
                              </w:tc>
                              <w:tc>
                                <w:tcPr>
                                  <w:tcW w:w="2129" w:type="dxa"/>
                                </w:tcPr>
                                <w:p>
                                  <w:pPr>
                                    <w:pStyle w:val="TableParagraph"/>
                                    <w:rPr>
                                      <w:sz w:val="20"/>
                                    </w:rPr>
                                  </w:pPr>
                                </w:p>
                              </w:tc>
                            </w:tr>
                            <w:tr>
                              <w:trPr>
                                <w:trHeight w:val="477" w:hRule="atLeast"/>
                              </w:trPr>
                              <w:tc>
                                <w:tcPr>
                                  <w:tcW w:w="319" w:type="dxa"/>
                                </w:tcPr>
                                <w:p>
                                  <w:pPr>
                                    <w:pStyle w:val="TableParagraph"/>
                                    <w:spacing w:before="175"/>
                                    <w:ind w:right="106"/>
                                    <w:jc w:val="center"/>
                                    <w:rPr>
                                      <w:b/>
                                      <w:sz w:val="22"/>
                                    </w:rPr>
                                  </w:pPr>
                                  <w:r>
                                    <w:rPr>
                                      <w:b/>
                                      <w:spacing w:val="-10"/>
                                      <w:sz w:val="22"/>
                                    </w:rPr>
                                    <w:t>5</w:t>
                                  </w:r>
                                </w:p>
                              </w:tc>
                              <w:tc>
                                <w:tcPr>
                                  <w:tcW w:w="3348" w:type="dxa"/>
                                  <w:gridSpan w:val="4"/>
                                </w:tcPr>
                                <w:p>
                                  <w:pPr>
                                    <w:pStyle w:val="TableParagraph"/>
                                    <w:spacing w:before="175"/>
                                    <w:ind w:left="158"/>
                                    <w:rPr>
                                      <w:sz w:val="22"/>
                                    </w:rPr>
                                  </w:pPr>
                                  <w:r>
                                    <w:rPr>
                                      <w:sz w:val="22"/>
                                    </w:rPr>
                                    <w:t>Simplify</w:t>
                                  </w:r>
                                  <w:r>
                                    <w:rPr>
                                      <w:spacing w:val="-5"/>
                                      <w:sz w:val="22"/>
                                    </w:rPr>
                                    <w:t> </w:t>
                                  </w:r>
                                  <w:r>
                                    <w:rPr>
                                      <w:sz w:val="22"/>
                                    </w:rPr>
                                    <w:t>the</w:t>
                                  </w:r>
                                  <w:r>
                                    <w:rPr>
                                      <w:spacing w:val="-4"/>
                                      <w:sz w:val="22"/>
                                    </w:rPr>
                                    <w:t> </w:t>
                                  </w:r>
                                  <w:r>
                                    <w:rPr>
                                      <w:sz w:val="22"/>
                                    </w:rPr>
                                    <w:t>algebraic</w:t>
                                  </w:r>
                                  <w:r>
                                    <w:rPr>
                                      <w:spacing w:val="-3"/>
                                      <w:sz w:val="22"/>
                                    </w:rPr>
                                    <w:t> </w:t>
                                  </w:r>
                                  <w:r>
                                    <w:rPr>
                                      <w:spacing w:val="-2"/>
                                      <w:sz w:val="22"/>
                                    </w:rPr>
                                    <w:t>fractions.</w:t>
                                  </w:r>
                                </w:p>
                              </w:tc>
                              <w:tc>
                                <w:tcPr>
                                  <w:tcW w:w="626" w:type="dxa"/>
                                </w:tcPr>
                                <w:p>
                                  <w:pPr>
                                    <w:pStyle w:val="TableParagraph"/>
                                    <w:rPr>
                                      <w:sz w:val="20"/>
                                    </w:rPr>
                                  </w:pPr>
                                </w:p>
                              </w:tc>
                              <w:tc>
                                <w:tcPr>
                                  <w:tcW w:w="2266" w:type="dxa"/>
                                </w:tcPr>
                                <w:p>
                                  <w:pPr>
                                    <w:pStyle w:val="TableParagraph"/>
                                    <w:rPr>
                                      <w:sz w:val="20"/>
                                    </w:rPr>
                                  </w:pPr>
                                </w:p>
                              </w:tc>
                              <w:tc>
                                <w:tcPr>
                                  <w:tcW w:w="2129" w:type="dxa"/>
                                </w:tcPr>
                                <w:p>
                                  <w:pPr>
                                    <w:pStyle w:val="TableParagraph"/>
                                    <w:rPr>
                                      <w:sz w:val="20"/>
                                    </w:rPr>
                                  </w:pPr>
                                </w:p>
                              </w:tc>
                            </w:tr>
                            <w:tr>
                              <w:trPr>
                                <w:trHeight w:val="699" w:hRule="atLeast"/>
                              </w:trPr>
                              <w:tc>
                                <w:tcPr>
                                  <w:tcW w:w="745" w:type="dxa"/>
                                  <w:gridSpan w:val="2"/>
                                </w:tcPr>
                                <w:p>
                                  <w:pPr>
                                    <w:pStyle w:val="TableParagraph"/>
                                    <w:spacing w:before="211"/>
                                    <w:ind w:left="477"/>
                                    <w:rPr>
                                      <w:b/>
                                      <w:sz w:val="22"/>
                                    </w:rPr>
                                  </w:pPr>
                                  <w:r>
                                    <w:rPr>
                                      <w:b/>
                                      <w:spacing w:val="-10"/>
                                      <w:sz w:val="22"/>
                                    </w:rPr>
                                    <w:t>a</w:t>
                                  </w:r>
                                </w:p>
                              </w:tc>
                              <w:tc>
                                <w:tcPr>
                                  <w:tcW w:w="2922" w:type="dxa"/>
                                  <w:gridSpan w:val="3"/>
                                </w:tcPr>
                                <w:p>
                                  <w:pPr>
                                    <w:pStyle w:val="TableParagraph"/>
                                    <w:spacing w:line="320" w:lineRule="atLeast" w:before="3"/>
                                    <w:ind w:left="339" w:right="1854" w:hanging="127"/>
                                    <w:rPr>
                                      <w:i/>
                                      <w:sz w:val="22"/>
                                    </w:rPr>
                                  </w:pPr>
                                  <w:r>
                                    <w:rPr>
                                      <w:sz w:val="22"/>
                                    </w:rPr>
                                    <w:t>2</w:t>
                                  </w:r>
                                  <w:r>
                                    <w:rPr>
                                      <w:i/>
                                      <w:sz w:val="22"/>
                                    </w:rPr>
                                    <w:t>x</w:t>
                                  </w:r>
                                  <w:r>
                                    <w:rPr>
                                      <w:sz w:val="22"/>
                                      <w:vertAlign w:val="superscript"/>
                                    </w:rPr>
                                    <w:t>2</w:t>
                                  </w:r>
                                  <w:r>
                                    <w:rPr>
                                      <w:sz w:val="22"/>
                                      <w:vertAlign w:val="baseline"/>
                                    </w:rPr>
                                    <w:t> </w:t>
                                  </w:r>
                                  <w:r>
                                    <w:rPr>
                                      <w:rFonts w:ascii="Symbol" w:hAnsi="Symbol"/>
                                      <w:sz w:val="22"/>
                                      <w:vertAlign w:val="baseline"/>
                                    </w:rPr>
                                    <w:t></w:t>
                                  </w:r>
                                  <w:r>
                                    <w:rPr>
                                      <w:spacing w:val="-8"/>
                                      <w:sz w:val="22"/>
                                      <w:vertAlign w:val="baseline"/>
                                    </w:rPr>
                                    <w:t> </w:t>
                                  </w:r>
                                  <w:r>
                                    <w:rPr>
                                      <w:sz w:val="22"/>
                                      <w:vertAlign w:val="baseline"/>
                                    </w:rPr>
                                    <w:t>4</w:t>
                                  </w:r>
                                  <w:r>
                                    <w:rPr>
                                      <w:i/>
                                      <w:sz w:val="22"/>
                                      <w:vertAlign w:val="baseline"/>
                                    </w:rPr>
                                    <w:t>x</w:t>
                                  </w:r>
                                  <w:r>
                                    <w:rPr>
                                      <w:i/>
                                      <w:sz w:val="22"/>
                                      <w:vertAlign w:val="baseline"/>
                                    </w:rPr>
                                    <w:t> x</w:t>
                                  </w:r>
                                  <w:r>
                                    <w:rPr>
                                      <w:sz w:val="22"/>
                                      <w:vertAlign w:val="superscript"/>
                                    </w:rPr>
                                    <w:t>2</w:t>
                                  </w:r>
                                  <w:r>
                                    <w:rPr>
                                      <w:sz w:val="22"/>
                                      <w:vertAlign w:val="baseline"/>
                                    </w:rPr>
                                    <w:t> </w:t>
                                  </w:r>
                                  <w:r>
                                    <w:rPr>
                                      <w:rFonts w:ascii="Symbol" w:hAnsi="Symbol"/>
                                      <w:sz w:val="22"/>
                                      <w:vertAlign w:val="baseline"/>
                                    </w:rPr>
                                    <w:t></w:t>
                                  </w:r>
                                  <w:r>
                                    <w:rPr>
                                      <w:sz w:val="22"/>
                                      <w:vertAlign w:val="baseline"/>
                                    </w:rPr>
                                    <w:t> </w:t>
                                  </w:r>
                                  <w:r>
                                    <w:rPr>
                                      <w:i/>
                                      <w:sz w:val="22"/>
                                      <w:vertAlign w:val="baseline"/>
                                    </w:rPr>
                                    <w:t>x</w:t>
                                  </w:r>
                                </w:p>
                              </w:tc>
                              <w:tc>
                                <w:tcPr>
                                  <w:tcW w:w="626" w:type="dxa"/>
                                </w:tcPr>
                                <w:p>
                                  <w:pPr>
                                    <w:pStyle w:val="TableParagraph"/>
                                    <w:spacing w:before="211"/>
                                    <w:ind w:right="148"/>
                                    <w:jc w:val="right"/>
                                    <w:rPr>
                                      <w:b/>
                                      <w:sz w:val="22"/>
                                    </w:rPr>
                                  </w:pPr>
                                  <w:r>
                                    <w:rPr>
                                      <w:b/>
                                      <w:spacing w:val="-10"/>
                                      <w:sz w:val="22"/>
                                    </w:rPr>
                                    <w:t>b</w:t>
                                  </w:r>
                                </w:p>
                              </w:tc>
                              <w:tc>
                                <w:tcPr>
                                  <w:tcW w:w="2266" w:type="dxa"/>
                                </w:tcPr>
                                <w:p>
                                  <w:pPr>
                                    <w:pStyle w:val="TableParagraph"/>
                                    <w:spacing w:before="53"/>
                                    <w:ind w:left="370"/>
                                    <w:rPr>
                                      <w:i/>
                                      <w:sz w:val="22"/>
                                    </w:rPr>
                                  </w:pPr>
                                  <w:r>
                                    <w:rPr>
                                      <w:i/>
                                      <w:sz w:val="22"/>
                                    </w:rPr>
                                    <w:t>x</w:t>
                                  </w:r>
                                  <w:r>
                                    <w:rPr>
                                      <w:sz w:val="22"/>
                                      <w:vertAlign w:val="superscript"/>
                                    </w:rPr>
                                    <w:t>2</w:t>
                                  </w:r>
                                  <w:r>
                                    <w:rPr>
                                      <w:spacing w:val="13"/>
                                      <w:sz w:val="22"/>
                                      <w:vertAlign w:val="baseline"/>
                                    </w:rPr>
                                    <w:t> </w:t>
                                  </w:r>
                                  <w:r>
                                    <w:rPr>
                                      <w:rFonts w:ascii="Symbol" w:hAnsi="Symbol"/>
                                      <w:sz w:val="22"/>
                                      <w:vertAlign w:val="baseline"/>
                                    </w:rPr>
                                    <w:t></w:t>
                                  </w:r>
                                  <w:r>
                                    <w:rPr>
                                      <w:spacing w:val="-14"/>
                                      <w:sz w:val="22"/>
                                      <w:vertAlign w:val="baseline"/>
                                    </w:rPr>
                                    <w:t> </w:t>
                                  </w:r>
                                  <w:r>
                                    <w:rPr>
                                      <w:spacing w:val="-5"/>
                                      <w:sz w:val="22"/>
                                      <w:vertAlign w:val="baseline"/>
                                    </w:rPr>
                                    <w:t>3</w:t>
                                  </w:r>
                                  <w:r>
                                    <w:rPr>
                                      <w:i/>
                                      <w:spacing w:val="-5"/>
                                      <w:sz w:val="22"/>
                                      <w:vertAlign w:val="baseline"/>
                                    </w:rPr>
                                    <w:t>x</w:t>
                                  </w:r>
                                </w:p>
                              </w:tc>
                              <w:tc>
                                <w:tcPr>
                                  <w:tcW w:w="2129" w:type="dxa"/>
                                </w:tcPr>
                                <w:p>
                                  <w:pPr>
                                    <w:pStyle w:val="TableParagraph"/>
                                    <w:rPr>
                                      <w:sz w:val="20"/>
                                    </w:rPr>
                                  </w:pPr>
                                </w:p>
                              </w:tc>
                            </w:tr>
                            <w:tr>
                              <w:trPr>
                                <w:trHeight w:val="704" w:hRule="atLeast"/>
                              </w:trPr>
                              <w:tc>
                                <w:tcPr>
                                  <w:tcW w:w="745" w:type="dxa"/>
                                  <w:gridSpan w:val="2"/>
                                </w:tcPr>
                                <w:p>
                                  <w:pPr>
                                    <w:pStyle w:val="TableParagraph"/>
                                    <w:spacing w:before="215"/>
                                    <w:ind w:left="477"/>
                                    <w:rPr>
                                      <w:b/>
                                      <w:sz w:val="22"/>
                                    </w:rPr>
                                  </w:pPr>
                                  <w:r>
                                    <w:rPr>
                                      <w:b/>
                                      <w:spacing w:val="-10"/>
                                      <w:sz w:val="22"/>
                                    </w:rPr>
                                    <w:t>c</w:t>
                                  </w:r>
                                </w:p>
                              </w:tc>
                              <w:tc>
                                <w:tcPr>
                                  <w:tcW w:w="2922" w:type="dxa"/>
                                  <w:gridSpan w:val="3"/>
                                </w:tcPr>
                                <w:p>
                                  <w:pPr>
                                    <w:pStyle w:val="TableParagraph"/>
                                    <w:spacing w:before="57"/>
                                    <w:ind w:left="21" w:right="1571"/>
                                    <w:jc w:val="center"/>
                                    <w:rPr>
                                      <w:sz w:val="22"/>
                                    </w:rPr>
                                  </w:pPr>
                                  <w:r>
                                    <w:rPr>
                                      <w:i/>
                                      <w:sz w:val="22"/>
                                    </w:rPr>
                                    <w:t>x</w:t>
                                  </w:r>
                                  <w:r>
                                    <w:rPr>
                                      <w:sz w:val="22"/>
                                      <w:vertAlign w:val="superscript"/>
                                    </w:rPr>
                                    <w:t>2</w:t>
                                  </w:r>
                                  <w:r>
                                    <w:rPr>
                                      <w:spacing w:val="15"/>
                                      <w:sz w:val="22"/>
                                      <w:vertAlign w:val="baseline"/>
                                    </w:rPr>
                                    <w:t> </w:t>
                                  </w:r>
                                  <w:r>
                                    <w:rPr>
                                      <w:rFonts w:ascii="Symbol" w:hAnsi="Symbol"/>
                                      <w:sz w:val="22"/>
                                      <w:vertAlign w:val="baseline"/>
                                    </w:rPr>
                                    <w:t></w:t>
                                  </w:r>
                                  <w:r>
                                    <w:rPr>
                                      <w:spacing w:val="-10"/>
                                      <w:sz w:val="22"/>
                                      <w:vertAlign w:val="baseline"/>
                                    </w:rPr>
                                    <w:t> </w:t>
                                  </w:r>
                                  <w:r>
                                    <w:rPr>
                                      <w:sz w:val="22"/>
                                      <w:vertAlign w:val="baseline"/>
                                    </w:rPr>
                                    <w:t>2</w:t>
                                  </w:r>
                                  <w:r>
                                    <w:rPr>
                                      <w:i/>
                                      <w:sz w:val="22"/>
                                      <w:vertAlign w:val="baseline"/>
                                    </w:rPr>
                                    <w:t>x</w:t>
                                  </w:r>
                                  <w:r>
                                    <w:rPr>
                                      <w:i/>
                                      <w:spacing w:val="-8"/>
                                      <w:sz w:val="22"/>
                                      <w:vertAlign w:val="baseline"/>
                                    </w:rPr>
                                    <w:t> </w:t>
                                  </w:r>
                                  <w:r>
                                    <w:rPr>
                                      <w:rFonts w:ascii="Symbol" w:hAnsi="Symbol"/>
                                      <w:sz w:val="22"/>
                                      <w:vertAlign w:val="baseline"/>
                                    </w:rPr>
                                    <w:t></w:t>
                                  </w:r>
                                  <w:r>
                                    <w:rPr>
                                      <w:spacing w:val="-21"/>
                                      <w:sz w:val="22"/>
                                      <w:vertAlign w:val="baseline"/>
                                    </w:rPr>
                                    <w:t> </w:t>
                                  </w:r>
                                  <w:r>
                                    <w:rPr>
                                      <w:spacing w:val="-10"/>
                                      <w:sz w:val="22"/>
                                      <w:vertAlign w:val="baseline"/>
                                    </w:rPr>
                                    <w:t>8</w:t>
                                  </w:r>
                                </w:p>
                                <w:p>
                                  <w:pPr>
                                    <w:pStyle w:val="TableParagraph"/>
                                    <w:spacing w:before="54"/>
                                    <w:ind w:left="12" w:right="1571"/>
                                    <w:jc w:val="center"/>
                                    <w:rPr>
                                      <w:i/>
                                      <w:sz w:val="22"/>
                                    </w:rPr>
                                  </w:pPr>
                                  <w:r>
                                    <w:rPr>
                                      <w:i/>
                                      <w:sz w:val="22"/>
                                    </w:rPr>
                                    <w:t>x</w:t>
                                  </w:r>
                                  <w:r>
                                    <w:rPr>
                                      <w:sz w:val="22"/>
                                      <w:vertAlign w:val="superscript"/>
                                    </w:rPr>
                                    <w:t>2</w:t>
                                  </w:r>
                                  <w:r>
                                    <w:rPr>
                                      <w:spacing w:val="13"/>
                                      <w:sz w:val="22"/>
                                      <w:vertAlign w:val="baseline"/>
                                    </w:rPr>
                                    <w:t> </w:t>
                                  </w:r>
                                  <w:r>
                                    <w:rPr>
                                      <w:rFonts w:ascii="Symbol" w:hAnsi="Symbol"/>
                                      <w:sz w:val="22"/>
                                      <w:vertAlign w:val="baseline"/>
                                    </w:rPr>
                                    <w:t></w:t>
                                  </w:r>
                                  <w:r>
                                    <w:rPr>
                                      <w:spacing w:val="-11"/>
                                      <w:sz w:val="22"/>
                                      <w:vertAlign w:val="baseline"/>
                                    </w:rPr>
                                    <w:t> </w:t>
                                  </w:r>
                                  <w:r>
                                    <w:rPr>
                                      <w:spacing w:val="-5"/>
                                      <w:sz w:val="22"/>
                                      <w:vertAlign w:val="baseline"/>
                                    </w:rPr>
                                    <w:t>4</w:t>
                                  </w:r>
                                  <w:r>
                                    <w:rPr>
                                      <w:i/>
                                      <w:spacing w:val="-5"/>
                                      <w:sz w:val="22"/>
                                      <w:vertAlign w:val="baseline"/>
                                    </w:rPr>
                                    <w:t>x</w:t>
                                  </w:r>
                                </w:p>
                              </w:tc>
                              <w:tc>
                                <w:tcPr>
                                  <w:tcW w:w="626" w:type="dxa"/>
                                </w:tcPr>
                                <w:p>
                                  <w:pPr>
                                    <w:pStyle w:val="TableParagraph"/>
                                    <w:spacing w:before="214"/>
                                    <w:ind w:right="148"/>
                                    <w:jc w:val="right"/>
                                    <w:rPr>
                                      <w:b/>
                                      <w:sz w:val="22"/>
                                    </w:rPr>
                                  </w:pPr>
                                  <w:r>
                                    <w:rPr>
                                      <w:b/>
                                      <w:spacing w:val="-10"/>
                                      <w:sz w:val="22"/>
                                    </w:rPr>
                                    <w:t>d</w:t>
                                  </w:r>
                                </w:p>
                              </w:tc>
                              <w:tc>
                                <w:tcPr>
                                  <w:tcW w:w="2266" w:type="dxa"/>
                                </w:tcPr>
                                <w:p>
                                  <w:pPr>
                                    <w:pStyle w:val="TableParagraph"/>
                                    <w:spacing w:before="57"/>
                                    <w:ind w:left="216"/>
                                    <w:rPr>
                                      <w:i/>
                                      <w:sz w:val="22"/>
                                    </w:rPr>
                                  </w:pPr>
                                  <w:r>
                                    <w:rPr>
                                      <w:i/>
                                      <w:sz w:val="22"/>
                                    </w:rPr>
                                    <w:t>x</w:t>
                                  </w:r>
                                  <w:r>
                                    <w:rPr>
                                      <w:sz w:val="22"/>
                                      <w:vertAlign w:val="superscript"/>
                                    </w:rPr>
                                    <w:t>2</w:t>
                                  </w:r>
                                  <w:r>
                                    <w:rPr>
                                      <w:spacing w:val="14"/>
                                      <w:sz w:val="22"/>
                                      <w:vertAlign w:val="baseline"/>
                                    </w:rPr>
                                    <w:t> </w:t>
                                  </w:r>
                                  <w:r>
                                    <w:rPr>
                                      <w:rFonts w:ascii="Symbol" w:hAnsi="Symbol"/>
                                      <w:sz w:val="22"/>
                                      <w:vertAlign w:val="baseline"/>
                                    </w:rPr>
                                    <w:t></w:t>
                                  </w:r>
                                  <w:r>
                                    <w:rPr>
                                      <w:spacing w:val="-19"/>
                                      <w:sz w:val="22"/>
                                      <w:vertAlign w:val="baseline"/>
                                    </w:rPr>
                                    <w:t> </w:t>
                                  </w:r>
                                  <w:r>
                                    <w:rPr>
                                      <w:spacing w:val="-5"/>
                                      <w:sz w:val="22"/>
                                      <w:vertAlign w:val="baseline"/>
                                    </w:rPr>
                                    <w:t>5</w:t>
                                  </w:r>
                                  <w:r>
                                    <w:rPr>
                                      <w:i/>
                                      <w:spacing w:val="-5"/>
                                      <w:sz w:val="22"/>
                                      <w:vertAlign w:val="baseline"/>
                                    </w:rPr>
                                    <w:t>x</w:t>
                                  </w:r>
                                </w:p>
                              </w:tc>
                              <w:tc>
                                <w:tcPr>
                                  <w:tcW w:w="2129" w:type="dxa"/>
                                </w:tcPr>
                                <w:p>
                                  <w:pPr>
                                    <w:pStyle w:val="TableParagraph"/>
                                    <w:rPr>
                                      <w:sz w:val="20"/>
                                    </w:rPr>
                                  </w:pPr>
                                </w:p>
                              </w:tc>
                            </w:tr>
                            <w:tr>
                              <w:trPr>
                                <w:trHeight w:val="839" w:hRule="atLeast"/>
                              </w:trPr>
                              <w:tc>
                                <w:tcPr>
                                  <w:tcW w:w="745" w:type="dxa"/>
                                  <w:gridSpan w:val="2"/>
                                </w:tcPr>
                                <w:p>
                                  <w:pPr>
                                    <w:pStyle w:val="TableParagraph"/>
                                    <w:spacing w:before="215"/>
                                    <w:ind w:left="477"/>
                                    <w:rPr>
                                      <w:b/>
                                      <w:sz w:val="22"/>
                                    </w:rPr>
                                  </w:pPr>
                                  <w:r>
                                    <w:rPr>
                                      <w:b/>
                                      <w:spacing w:val="-10"/>
                                      <w:sz w:val="22"/>
                                    </w:rPr>
                                    <w:t>e</w:t>
                                  </w:r>
                                </w:p>
                              </w:tc>
                              <w:tc>
                                <w:tcPr>
                                  <w:tcW w:w="2922" w:type="dxa"/>
                                  <w:gridSpan w:val="3"/>
                                </w:tcPr>
                                <w:p>
                                  <w:pPr>
                                    <w:pStyle w:val="TableParagraph"/>
                                    <w:spacing w:before="58"/>
                                    <w:ind w:left="6" w:right="1571"/>
                                    <w:jc w:val="center"/>
                                    <w:rPr>
                                      <w:sz w:val="22"/>
                                    </w:rPr>
                                  </w:pPr>
                                  <w:r>
                                    <w:rPr>
                                      <w:i/>
                                      <w:sz w:val="22"/>
                                    </w:rPr>
                                    <w:t>x</w:t>
                                  </w:r>
                                  <w:r>
                                    <w:rPr>
                                      <w:sz w:val="22"/>
                                      <w:vertAlign w:val="superscript"/>
                                    </w:rPr>
                                    <w:t>2</w:t>
                                  </w:r>
                                  <w:r>
                                    <w:rPr>
                                      <w:spacing w:val="11"/>
                                      <w:sz w:val="22"/>
                                      <w:vertAlign w:val="baseline"/>
                                    </w:rPr>
                                    <w:t> </w:t>
                                  </w:r>
                                  <w:r>
                                    <w:rPr>
                                      <w:rFonts w:ascii="Symbol" w:hAnsi="Symbol"/>
                                      <w:sz w:val="22"/>
                                      <w:vertAlign w:val="baseline"/>
                                    </w:rPr>
                                    <w:t></w:t>
                                  </w:r>
                                  <w:r>
                                    <w:rPr>
                                      <w:spacing w:val="-2"/>
                                      <w:sz w:val="22"/>
                                      <w:vertAlign w:val="baseline"/>
                                    </w:rPr>
                                    <w:t> </w:t>
                                  </w:r>
                                  <w:r>
                                    <w:rPr>
                                      <w:i/>
                                      <w:sz w:val="22"/>
                                      <w:vertAlign w:val="baseline"/>
                                    </w:rPr>
                                    <w:t>x</w:t>
                                  </w:r>
                                  <w:r>
                                    <w:rPr>
                                      <w:i/>
                                      <w:spacing w:val="-9"/>
                                      <w:sz w:val="22"/>
                                      <w:vertAlign w:val="baseline"/>
                                    </w:rPr>
                                    <w:t> </w:t>
                                  </w:r>
                                  <w:r>
                                    <w:rPr>
                                      <w:rFonts w:ascii="Symbol" w:hAnsi="Symbol"/>
                                      <w:spacing w:val="-5"/>
                                      <w:sz w:val="22"/>
                                      <w:vertAlign w:val="baseline"/>
                                    </w:rPr>
                                    <w:t></w:t>
                                  </w:r>
                                  <w:r>
                                    <w:rPr>
                                      <w:spacing w:val="-5"/>
                                      <w:sz w:val="22"/>
                                      <w:vertAlign w:val="baseline"/>
                                    </w:rPr>
                                    <w:t>12</w:t>
                                  </w:r>
                                </w:p>
                                <w:p>
                                  <w:pPr>
                                    <w:pStyle w:val="TableParagraph"/>
                                    <w:spacing w:before="53"/>
                                    <w:ind w:right="1571"/>
                                    <w:jc w:val="center"/>
                                    <w:rPr>
                                      <w:i/>
                                      <w:sz w:val="22"/>
                                    </w:rPr>
                                  </w:pPr>
                                  <w:r>
                                    <w:rPr>
                                      <w:i/>
                                      <w:sz w:val="22"/>
                                    </w:rPr>
                                    <w:t>x</w:t>
                                  </w:r>
                                  <w:r>
                                    <w:rPr>
                                      <w:sz w:val="22"/>
                                      <w:vertAlign w:val="superscript"/>
                                    </w:rPr>
                                    <w:t>2</w:t>
                                  </w:r>
                                  <w:r>
                                    <w:rPr>
                                      <w:spacing w:val="13"/>
                                      <w:sz w:val="22"/>
                                      <w:vertAlign w:val="baseline"/>
                                    </w:rPr>
                                    <w:t> </w:t>
                                  </w:r>
                                  <w:r>
                                    <w:rPr>
                                      <w:rFonts w:ascii="Symbol" w:hAnsi="Symbol"/>
                                      <w:sz w:val="22"/>
                                      <w:vertAlign w:val="baseline"/>
                                    </w:rPr>
                                    <w:t></w:t>
                                  </w:r>
                                  <w:r>
                                    <w:rPr>
                                      <w:spacing w:val="-11"/>
                                      <w:sz w:val="22"/>
                                      <w:vertAlign w:val="baseline"/>
                                    </w:rPr>
                                    <w:t> </w:t>
                                  </w:r>
                                  <w:r>
                                    <w:rPr>
                                      <w:spacing w:val="-5"/>
                                      <w:sz w:val="22"/>
                                      <w:vertAlign w:val="baseline"/>
                                    </w:rPr>
                                    <w:t>4</w:t>
                                  </w:r>
                                  <w:r>
                                    <w:rPr>
                                      <w:i/>
                                      <w:spacing w:val="-5"/>
                                      <w:sz w:val="22"/>
                                      <w:vertAlign w:val="baseline"/>
                                    </w:rPr>
                                    <w:t>x</w:t>
                                  </w:r>
                                </w:p>
                              </w:tc>
                              <w:tc>
                                <w:tcPr>
                                  <w:tcW w:w="626" w:type="dxa"/>
                                </w:tcPr>
                                <w:p>
                                  <w:pPr>
                                    <w:pStyle w:val="TableParagraph"/>
                                    <w:spacing w:before="215"/>
                                    <w:ind w:right="197"/>
                                    <w:jc w:val="right"/>
                                    <w:rPr>
                                      <w:b/>
                                      <w:sz w:val="22"/>
                                    </w:rPr>
                                  </w:pPr>
                                  <w:r>
                                    <w:rPr>
                                      <w:b/>
                                      <w:spacing w:val="-10"/>
                                      <w:sz w:val="22"/>
                                    </w:rPr>
                                    <w:t>f</w:t>
                                  </w:r>
                                </w:p>
                              </w:tc>
                              <w:tc>
                                <w:tcPr>
                                  <w:tcW w:w="2266" w:type="dxa"/>
                                </w:tcPr>
                                <w:p>
                                  <w:pPr>
                                    <w:pStyle w:val="TableParagraph"/>
                                    <w:spacing w:before="58"/>
                                    <w:ind w:left="374"/>
                                    <w:rPr>
                                      <w:i/>
                                      <w:sz w:val="22"/>
                                    </w:rPr>
                                  </w:pPr>
                                  <w:r>
                                    <w:rPr>
                                      <w:sz w:val="22"/>
                                    </w:rPr>
                                    <w:t>2</w:t>
                                  </w:r>
                                  <w:r>
                                    <w:rPr>
                                      <w:i/>
                                      <w:sz w:val="22"/>
                                    </w:rPr>
                                    <w:t>x</w:t>
                                  </w:r>
                                  <w:r>
                                    <w:rPr>
                                      <w:sz w:val="22"/>
                                      <w:vertAlign w:val="superscript"/>
                                    </w:rPr>
                                    <w:t>2</w:t>
                                  </w:r>
                                  <w:r>
                                    <w:rPr>
                                      <w:spacing w:val="27"/>
                                      <w:sz w:val="22"/>
                                      <w:vertAlign w:val="baseline"/>
                                    </w:rPr>
                                    <w:t> </w:t>
                                  </w:r>
                                  <w:r>
                                    <w:rPr>
                                      <w:rFonts w:ascii="Symbol" w:hAnsi="Symbol"/>
                                      <w:sz w:val="22"/>
                                      <w:vertAlign w:val="baseline"/>
                                    </w:rPr>
                                    <w:t></w:t>
                                  </w:r>
                                  <w:r>
                                    <w:rPr>
                                      <w:spacing w:val="-28"/>
                                      <w:sz w:val="22"/>
                                      <w:vertAlign w:val="baseline"/>
                                    </w:rPr>
                                    <w:t> </w:t>
                                  </w:r>
                                  <w:r>
                                    <w:rPr>
                                      <w:spacing w:val="-5"/>
                                      <w:sz w:val="22"/>
                                      <w:vertAlign w:val="baseline"/>
                                    </w:rPr>
                                    <w:t>14</w:t>
                                  </w:r>
                                  <w:r>
                                    <w:rPr>
                                      <w:i/>
                                      <w:spacing w:val="-5"/>
                                      <w:sz w:val="22"/>
                                      <w:vertAlign w:val="baseline"/>
                                    </w:rPr>
                                    <w:t>x</w:t>
                                  </w:r>
                                </w:p>
                              </w:tc>
                              <w:tc>
                                <w:tcPr>
                                  <w:tcW w:w="2129" w:type="dxa"/>
                                </w:tcPr>
                                <w:p>
                                  <w:pPr>
                                    <w:pStyle w:val="TableParagraph"/>
                                    <w:rPr>
                                      <w:sz w:val="20"/>
                                    </w:rPr>
                                  </w:pPr>
                                </w:p>
                              </w:tc>
                            </w:tr>
                            <w:tr>
                              <w:trPr>
                                <w:trHeight w:val="482" w:hRule="atLeast"/>
                              </w:trPr>
                              <w:tc>
                                <w:tcPr>
                                  <w:tcW w:w="319" w:type="dxa"/>
                                </w:tcPr>
                                <w:p>
                                  <w:pPr>
                                    <w:pStyle w:val="TableParagraph"/>
                                    <w:spacing w:before="180"/>
                                    <w:ind w:right="106"/>
                                    <w:jc w:val="center"/>
                                    <w:rPr>
                                      <w:b/>
                                      <w:sz w:val="22"/>
                                    </w:rPr>
                                  </w:pPr>
                                  <w:r>
                                    <w:rPr>
                                      <w:b/>
                                      <w:spacing w:val="-10"/>
                                      <w:sz w:val="22"/>
                                    </w:rPr>
                                    <w:t>6</w:t>
                                  </w:r>
                                </w:p>
                              </w:tc>
                              <w:tc>
                                <w:tcPr>
                                  <w:tcW w:w="3348" w:type="dxa"/>
                                  <w:gridSpan w:val="4"/>
                                </w:tcPr>
                                <w:p>
                                  <w:pPr>
                                    <w:pStyle w:val="TableParagraph"/>
                                    <w:spacing w:before="180"/>
                                    <w:ind w:left="158"/>
                                    <w:rPr>
                                      <w:sz w:val="22"/>
                                    </w:rPr>
                                  </w:pPr>
                                  <w:r>
                                    <w:rPr>
                                      <w:spacing w:val="-2"/>
                                      <w:sz w:val="22"/>
                                    </w:rPr>
                                    <w:t>Simplify</w:t>
                                  </w:r>
                                </w:p>
                              </w:tc>
                              <w:tc>
                                <w:tcPr>
                                  <w:tcW w:w="626" w:type="dxa"/>
                                </w:tcPr>
                                <w:p>
                                  <w:pPr>
                                    <w:pStyle w:val="TableParagraph"/>
                                    <w:rPr>
                                      <w:sz w:val="20"/>
                                    </w:rPr>
                                  </w:pPr>
                                </w:p>
                              </w:tc>
                              <w:tc>
                                <w:tcPr>
                                  <w:tcW w:w="2266" w:type="dxa"/>
                                </w:tcPr>
                                <w:p>
                                  <w:pPr>
                                    <w:pStyle w:val="TableParagraph"/>
                                    <w:rPr>
                                      <w:sz w:val="20"/>
                                    </w:rPr>
                                  </w:pPr>
                                </w:p>
                              </w:tc>
                              <w:tc>
                                <w:tcPr>
                                  <w:tcW w:w="2129" w:type="dxa"/>
                                </w:tcPr>
                                <w:p>
                                  <w:pPr>
                                    <w:pStyle w:val="TableParagraph"/>
                                    <w:rPr>
                                      <w:sz w:val="20"/>
                                    </w:rPr>
                                  </w:pPr>
                                </w:p>
                              </w:tc>
                            </w:tr>
                            <w:tr>
                              <w:trPr>
                                <w:trHeight w:val="701" w:hRule="atLeast"/>
                              </w:trPr>
                              <w:tc>
                                <w:tcPr>
                                  <w:tcW w:w="745" w:type="dxa"/>
                                  <w:gridSpan w:val="2"/>
                                </w:tcPr>
                                <w:p>
                                  <w:pPr>
                                    <w:pStyle w:val="TableParagraph"/>
                                    <w:spacing w:before="211"/>
                                    <w:ind w:left="477"/>
                                    <w:rPr>
                                      <w:b/>
                                      <w:sz w:val="22"/>
                                    </w:rPr>
                                  </w:pPr>
                                  <w:r>
                                    <w:rPr>
                                      <w:b/>
                                      <w:spacing w:val="-10"/>
                                      <w:sz w:val="22"/>
                                    </w:rPr>
                                    <w:t>a</w:t>
                                  </w:r>
                                </w:p>
                              </w:tc>
                              <w:tc>
                                <w:tcPr>
                                  <w:tcW w:w="2922" w:type="dxa"/>
                                  <w:gridSpan w:val="3"/>
                                </w:tcPr>
                                <w:p>
                                  <w:pPr>
                                    <w:pStyle w:val="TableParagraph"/>
                                    <w:spacing w:before="54"/>
                                    <w:ind w:right="1241"/>
                                    <w:jc w:val="center"/>
                                    <w:rPr>
                                      <w:sz w:val="22"/>
                                    </w:rPr>
                                  </w:pPr>
                                  <w:r>
                                    <w:rPr>
                                      <w:sz w:val="22"/>
                                    </w:rPr>
                                    <w:t>9</w:t>
                                  </w:r>
                                  <w:r>
                                    <w:rPr>
                                      <w:i/>
                                      <w:sz w:val="22"/>
                                    </w:rPr>
                                    <w:t>x</w:t>
                                  </w:r>
                                  <w:r>
                                    <w:rPr>
                                      <w:sz w:val="22"/>
                                      <w:vertAlign w:val="superscript"/>
                                    </w:rPr>
                                    <w:t>2</w:t>
                                  </w:r>
                                  <w:r>
                                    <w:rPr>
                                      <w:spacing w:val="33"/>
                                      <w:sz w:val="22"/>
                                      <w:vertAlign w:val="baseline"/>
                                    </w:rPr>
                                    <w:t> </w:t>
                                  </w:r>
                                  <w:r>
                                    <w:rPr>
                                      <w:rFonts w:ascii="Symbol" w:hAnsi="Symbol"/>
                                      <w:spacing w:val="-5"/>
                                      <w:sz w:val="22"/>
                                      <w:vertAlign w:val="baseline"/>
                                    </w:rPr>
                                    <w:t></w:t>
                                  </w:r>
                                  <w:r>
                                    <w:rPr>
                                      <w:spacing w:val="-5"/>
                                      <w:sz w:val="22"/>
                                      <w:vertAlign w:val="baseline"/>
                                    </w:rPr>
                                    <w:t>16</w:t>
                                  </w:r>
                                </w:p>
                                <w:p>
                                  <w:pPr>
                                    <w:pStyle w:val="TableParagraph"/>
                                    <w:spacing w:before="53"/>
                                    <w:ind w:left="63" w:right="1301"/>
                                    <w:jc w:val="center"/>
                                    <w:rPr>
                                      <w:sz w:val="22"/>
                                    </w:rPr>
                                  </w:pPr>
                                  <w:r>
                                    <w:rPr>
                                      <w:sz w:val="22"/>
                                    </w:rPr>
                                    <w:t>3</w:t>
                                  </w:r>
                                  <w:r>
                                    <w:rPr>
                                      <w:i/>
                                      <w:sz w:val="22"/>
                                    </w:rPr>
                                    <w:t>x</w:t>
                                  </w:r>
                                  <w:r>
                                    <w:rPr>
                                      <w:sz w:val="22"/>
                                      <w:vertAlign w:val="superscript"/>
                                    </w:rPr>
                                    <w:t>2</w:t>
                                  </w:r>
                                  <w:r>
                                    <w:rPr>
                                      <w:spacing w:val="22"/>
                                      <w:sz w:val="22"/>
                                      <w:vertAlign w:val="baseline"/>
                                    </w:rPr>
                                    <w:t> </w:t>
                                  </w:r>
                                  <w:r>
                                    <w:rPr>
                                      <w:rFonts w:ascii="Symbol" w:hAnsi="Symbol"/>
                                      <w:sz w:val="22"/>
                                      <w:vertAlign w:val="baseline"/>
                                    </w:rPr>
                                    <w:t></w:t>
                                  </w:r>
                                  <w:r>
                                    <w:rPr>
                                      <w:spacing w:val="-30"/>
                                      <w:sz w:val="22"/>
                                      <w:vertAlign w:val="baseline"/>
                                    </w:rPr>
                                    <w:t> </w:t>
                                  </w:r>
                                  <w:r>
                                    <w:rPr>
                                      <w:sz w:val="22"/>
                                      <w:vertAlign w:val="baseline"/>
                                    </w:rPr>
                                    <w:t>17</w:t>
                                  </w:r>
                                  <w:r>
                                    <w:rPr>
                                      <w:i/>
                                      <w:sz w:val="22"/>
                                      <w:vertAlign w:val="baseline"/>
                                    </w:rPr>
                                    <w:t>x</w:t>
                                  </w:r>
                                  <w:r>
                                    <w:rPr>
                                      <w:i/>
                                      <w:spacing w:val="-2"/>
                                      <w:sz w:val="22"/>
                                      <w:vertAlign w:val="baseline"/>
                                    </w:rPr>
                                    <w:t> </w:t>
                                  </w:r>
                                  <w:r>
                                    <w:rPr>
                                      <w:rFonts w:ascii="Symbol" w:hAnsi="Symbol"/>
                                      <w:sz w:val="22"/>
                                      <w:vertAlign w:val="baseline"/>
                                    </w:rPr>
                                    <w:t></w:t>
                                  </w:r>
                                  <w:r>
                                    <w:rPr>
                                      <w:spacing w:val="-5"/>
                                      <w:sz w:val="22"/>
                                      <w:vertAlign w:val="baseline"/>
                                    </w:rPr>
                                    <w:t> 28</w:t>
                                  </w:r>
                                </w:p>
                              </w:tc>
                              <w:tc>
                                <w:tcPr>
                                  <w:tcW w:w="626" w:type="dxa"/>
                                </w:tcPr>
                                <w:p>
                                  <w:pPr>
                                    <w:pStyle w:val="TableParagraph"/>
                                    <w:spacing w:before="211"/>
                                    <w:ind w:right="148"/>
                                    <w:jc w:val="right"/>
                                    <w:rPr>
                                      <w:b/>
                                      <w:sz w:val="22"/>
                                    </w:rPr>
                                  </w:pPr>
                                  <w:r>
                                    <w:rPr>
                                      <w:b/>
                                      <w:spacing w:val="-10"/>
                                      <w:sz w:val="22"/>
                                    </w:rPr>
                                    <w:t>b</w:t>
                                  </w:r>
                                </w:p>
                              </w:tc>
                              <w:tc>
                                <w:tcPr>
                                  <w:tcW w:w="2266" w:type="dxa"/>
                                </w:tcPr>
                                <w:p>
                                  <w:pPr>
                                    <w:pStyle w:val="TableParagraph"/>
                                    <w:spacing w:before="54"/>
                                    <w:ind w:left="247"/>
                                    <w:rPr>
                                      <w:sz w:val="22"/>
                                    </w:rPr>
                                  </w:pPr>
                                  <w:r>
                                    <w:rPr>
                                      <w:sz w:val="22"/>
                                    </w:rPr>
                                    <w:t>2</w:t>
                                  </w:r>
                                  <w:r>
                                    <w:rPr>
                                      <w:i/>
                                      <w:sz w:val="22"/>
                                    </w:rPr>
                                    <w:t>x</w:t>
                                  </w:r>
                                  <w:r>
                                    <w:rPr>
                                      <w:sz w:val="22"/>
                                      <w:vertAlign w:val="superscript"/>
                                    </w:rPr>
                                    <w:t>2</w:t>
                                  </w:r>
                                  <w:r>
                                    <w:rPr>
                                      <w:spacing w:val="24"/>
                                      <w:sz w:val="22"/>
                                      <w:vertAlign w:val="baseline"/>
                                    </w:rPr>
                                    <w:t> </w:t>
                                  </w:r>
                                  <w:r>
                                    <w:rPr>
                                      <w:rFonts w:ascii="Symbol" w:hAnsi="Symbol"/>
                                      <w:sz w:val="22"/>
                                      <w:vertAlign w:val="baseline"/>
                                    </w:rPr>
                                    <w:t></w:t>
                                  </w:r>
                                  <w:r>
                                    <w:rPr>
                                      <w:spacing w:val="-8"/>
                                      <w:sz w:val="22"/>
                                      <w:vertAlign w:val="baseline"/>
                                    </w:rPr>
                                    <w:t> </w:t>
                                  </w:r>
                                  <w:r>
                                    <w:rPr>
                                      <w:sz w:val="22"/>
                                      <w:vertAlign w:val="baseline"/>
                                    </w:rPr>
                                    <w:t>7</w:t>
                                  </w:r>
                                  <w:r>
                                    <w:rPr>
                                      <w:i/>
                                      <w:sz w:val="22"/>
                                      <w:vertAlign w:val="baseline"/>
                                    </w:rPr>
                                    <w:t>x</w:t>
                                  </w:r>
                                  <w:r>
                                    <w:rPr>
                                      <w:i/>
                                      <w:spacing w:val="-1"/>
                                      <w:sz w:val="22"/>
                                      <w:vertAlign w:val="baseline"/>
                                    </w:rPr>
                                    <w:t> </w:t>
                                  </w:r>
                                  <w:r>
                                    <w:rPr>
                                      <w:rFonts w:ascii="Symbol" w:hAnsi="Symbol"/>
                                      <w:spacing w:val="-5"/>
                                      <w:sz w:val="22"/>
                                      <w:vertAlign w:val="baseline"/>
                                    </w:rPr>
                                    <w:t></w:t>
                                  </w:r>
                                  <w:r>
                                    <w:rPr>
                                      <w:spacing w:val="-5"/>
                                      <w:sz w:val="22"/>
                                      <w:vertAlign w:val="baseline"/>
                                    </w:rPr>
                                    <w:t>15</w:t>
                                  </w:r>
                                </w:p>
                              </w:tc>
                              <w:tc>
                                <w:tcPr>
                                  <w:tcW w:w="2129" w:type="dxa"/>
                                </w:tcPr>
                                <w:p>
                                  <w:pPr>
                                    <w:pStyle w:val="TableParagraph"/>
                                    <w:rPr>
                                      <w:sz w:val="20"/>
                                    </w:rPr>
                                  </w:pPr>
                                </w:p>
                              </w:tc>
                            </w:tr>
                            <w:tr>
                              <w:trPr>
                                <w:trHeight w:val="841" w:hRule="atLeast"/>
                              </w:trPr>
                              <w:tc>
                                <w:tcPr>
                                  <w:tcW w:w="745" w:type="dxa"/>
                                  <w:gridSpan w:val="2"/>
                                </w:tcPr>
                                <w:p>
                                  <w:pPr>
                                    <w:pStyle w:val="TableParagraph"/>
                                    <w:spacing w:before="215"/>
                                    <w:ind w:left="477"/>
                                    <w:rPr>
                                      <w:b/>
                                      <w:sz w:val="22"/>
                                    </w:rPr>
                                  </w:pPr>
                                  <w:r>
                                    <w:rPr>
                                      <w:b/>
                                      <w:spacing w:val="-10"/>
                                      <w:sz w:val="22"/>
                                    </w:rPr>
                                    <w:t>c</w:t>
                                  </w:r>
                                </w:p>
                              </w:tc>
                              <w:tc>
                                <w:tcPr>
                                  <w:tcW w:w="2922" w:type="dxa"/>
                                  <w:gridSpan w:val="3"/>
                                </w:tcPr>
                                <w:p>
                                  <w:pPr>
                                    <w:pStyle w:val="TableParagraph"/>
                                    <w:spacing w:before="58"/>
                                    <w:ind w:right="1303"/>
                                    <w:jc w:val="center"/>
                                    <w:rPr>
                                      <w:sz w:val="22"/>
                                    </w:rPr>
                                  </w:pPr>
                                  <w:r>
                                    <w:rPr>
                                      <w:sz w:val="22"/>
                                    </w:rPr>
                                    <w:t>4</w:t>
                                  </w:r>
                                  <w:r>
                                    <w:rPr>
                                      <w:spacing w:val="-17"/>
                                      <w:sz w:val="22"/>
                                    </w:rPr>
                                    <w:t> </w:t>
                                  </w:r>
                                  <w:r>
                                    <w:rPr>
                                      <w:rFonts w:ascii="Symbol" w:hAnsi="Symbol"/>
                                      <w:sz w:val="22"/>
                                    </w:rPr>
                                    <w:t></w:t>
                                  </w:r>
                                  <w:r>
                                    <w:rPr>
                                      <w:spacing w:val="-14"/>
                                      <w:sz w:val="22"/>
                                    </w:rPr>
                                    <w:t> </w:t>
                                  </w:r>
                                  <w:r>
                                    <w:rPr>
                                      <w:spacing w:val="-4"/>
                                      <w:sz w:val="22"/>
                                    </w:rPr>
                                    <w:t>25</w:t>
                                  </w:r>
                                  <w:r>
                                    <w:rPr>
                                      <w:i/>
                                      <w:spacing w:val="-4"/>
                                      <w:sz w:val="22"/>
                                    </w:rPr>
                                    <w:t>x</w:t>
                                  </w:r>
                                  <w:r>
                                    <w:rPr>
                                      <w:spacing w:val="-4"/>
                                      <w:sz w:val="22"/>
                                      <w:vertAlign w:val="superscript"/>
                                    </w:rPr>
                                    <w:t>2</w:t>
                                  </w:r>
                                </w:p>
                                <w:p>
                                  <w:pPr>
                                    <w:pStyle w:val="TableParagraph"/>
                                    <w:spacing w:before="53"/>
                                    <w:ind w:right="1301"/>
                                    <w:jc w:val="center"/>
                                    <w:rPr>
                                      <w:sz w:val="22"/>
                                    </w:rPr>
                                  </w:pPr>
                                  <w:r>
                                    <w:rPr>
                                      <w:sz w:val="22"/>
                                    </w:rPr>
                                    <w:t>10</w:t>
                                  </w:r>
                                  <w:r>
                                    <w:rPr>
                                      <w:i/>
                                      <w:sz w:val="22"/>
                                    </w:rPr>
                                    <w:t>x</w:t>
                                  </w:r>
                                  <w:r>
                                    <w:rPr>
                                      <w:sz w:val="22"/>
                                      <w:vertAlign w:val="superscript"/>
                                    </w:rPr>
                                    <w:t>2</w:t>
                                  </w:r>
                                  <w:r>
                                    <w:rPr>
                                      <w:spacing w:val="26"/>
                                      <w:sz w:val="22"/>
                                      <w:vertAlign w:val="baseline"/>
                                    </w:rPr>
                                    <w:t> </w:t>
                                  </w:r>
                                  <w:r>
                                    <w:rPr>
                                      <w:rFonts w:ascii="Symbol" w:hAnsi="Symbol"/>
                                      <w:sz w:val="22"/>
                                      <w:vertAlign w:val="baseline"/>
                                    </w:rPr>
                                    <w:t></w:t>
                                  </w:r>
                                  <w:r>
                                    <w:rPr>
                                      <w:sz w:val="22"/>
                                      <w:vertAlign w:val="baseline"/>
                                    </w:rPr>
                                    <w:t>11</w:t>
                                  </w:r>
                                  <w:r>
                                    <w:rPr>
                                      <w:i/>
                                      <w:sz w:val="22"/>
                                      <w:vertAlign w:val="baseline"/>
                                    </w:rPr>
                                    <w:t>x </w:t>
                                  </w:r>
                                  <w:r>
                                    <w:rPr>
                                      <w:rFonts w:ascii="Symbol" w:hAnsi="Symbol"/>
                                      <w:sz w:val="22"/>
                                      <w:vertAlign w:val="baseline"/>
                                    </w:rPr>
                                    <w:t></w:t>
                                  </w:r>
                                  <w:r>
                                    <w:rPr>
                                      <w:spacing w:val="-8"/>
                                      <w:sz w:val="22"/>
                                      <w:vertAlign w:val="baseline"/>
                                    </w:rPr>
                                    <w:t> </w:t>
                                  </w:r>
                                  <w:r>
                                    <w:rPr>
                                      <w:spacing w:val="-12"/>
                                      <w:sz w:val="22"/>
                                      <w:vertAlign w:val="baseline"/>
                                    </w:rPr>
                                    <w:t>6</w:t>
                                  </w:r>
                                </w:p>
                              </w:tc>
                              <w:tc>
                                <w:tcPr>
                                  <w:tcW w:w="626" w:type="dxa"/>
                                </w:tcPr>
                                <w:p>
                                  <w:pPr>
                                    <w:pStyle w:val="TableParagraph"/>
                                    <w:spacing w:before="215"/>
                                    <w:ind w:right="148"/>
                                    <w:jc w:val="right"/>
                                    <w:rPr>
                                      <w:b/>
                                      <w:sz w:val="22"/>
                                    </w:rPr>
                                  </w:pPr>
                                  <w:r>
                                    <w:rPr>
                                      <w:b/>
                                      <w:spacing w:val="-10"/>
                                      <w:sz w:val="22"/>
                                    </w:rPr>
                                    <w:t>d</w:t>
                                  </w:r>
                                </w:p>
                              </w:tc>
                              <w:tc>
                                <w:tcPr>
                                  <w:tcW w:w="2266" w:type="dxa"/>
                                </w:tcPr>
                                <w:p>
                                  <w:pPr>
                                    <w:pStyle w:val="TableParagraph"/>
                                    <w:spacing w:before="58"/>
                                    <w:ind w:left="284"/>
                                    <w:rPr>
                                      <w:sz w:val="22"/>
                                    </w:rPr>
                                  </w:pPr>
                                  <w:r>
                                    <w:rPr>
                                      <w:sz w:val="22"/>
                                    </w:rPr>
                                    <w:t>6</w:t>
                                  </w:r>
                                  <w:r>
                                    <w:rPr>
                                      <w:i/>
                                      <w:sz w:val="22"/>
                                    </w:rPr>
                                    <w:t>x</w:t>
                                  </w:r>
                                  <w:r>
                                    <w:rPr>
                                      <w:sz w:val="22"/>
                                      <w:vertAlign w:val="superscript"/>
                                    </w:rPr>
                                    <w:t>2</w:t>
                                  </w:r>
                                  <w:r>
                                    <w:rPr>
                                      <w:spacing w:val="19"/>
                                      <w:sz w:val="22"/>
                                      <w:vertAlign w:val="baseline"/>
                                    </w:rPr>
                                    <w:t> </w:t>
                                  </w:r>
                                  <w:r>
                                    <w:rPr>
                                      <w:rFonts w:ascii="Symbol" w:hAnsi="Symbol"/>
                                      <w:sz w:val="22"/>
                                      <w:vertAlign w:val="baseline"/>
                                    </w:rPr>
                                    <w:t></w:t>
                                  </w:r>
                                  <w:r>
                                    <w:rPr>
                                      <w:spacing w:val="5"/>
                                      <w:sz w:val="22"/>
                                      <w:vertAlign w:val="baseline"/>
                                    </w:rPr>
                                    <w:t> </w:t>
                                  </w:r>
                                  <w:r>
                                    <w:rPr>
                                      <w:i/>
                                      <w:sz w:val="22"/>
                                      <w:vertAlign w:val="baseline"/>
                                    </w:rPr>
                                    <w:t>x</w:t>
                                  </w:r>
                                  <w:r>
                                    <w:rPr>
                                      <w:i/>
                                      <w:spacing w:val="-5"/>
                                      <w:sz w:val="22"/>
                                      <w:vertAlign w:val="baseline"/>
                                    </w:rPr>
                                    <w:t> </w:t>
                                  </w:r>
                                  <w:r>
                                    <w:rPr>
                                      <w:rFonts w:ascii="Symbol" w:hAnsi="Symbol"/>
                                      <w:spacing w:val="-5"/>
                                      <w:sz w:val="22"/>
                                      <w:vertAlign w:val="baseline"/>
                                    </w:rPr>
                                    <w:t></w:t>
                                  </w:r>
                                  <w:r>
                                    <w:rPr>
                                      <w:spacing w:val="-5"/>
                                      <w:sz w:val="22"/>
                                      <w:vertAlign w:val="baseline"/>
                                    </w:rPr>
                                    <w:t>1</w:t>
                                  </w:r>
                                </w:p>
                              </w:tc>
                              <w:tc>
                                <w:tcPr>
                                  <w:tcW w:w="2129" w:type="dxa"/>
                                </w:tcPr>
                                <w:p>
                                  <w:pPr>
                                    <w:pStyle w:val="TableParagraph"/>
                                    <w:rPr>
                                      <w:sz w:val="20"/>
                                    </w:rPr>
                                  </w:pPr>
                                </w:p>
                              </w:tc>
                            </w:tr>
                            <w:tr>
                              <w:trPr>
                                <w:trHeight w:val="958" w:hRule="atLeast"/>
                              </w:trPr>
                              <w:tc>
                                <w:tcPr>
                                  <w:tcW w:w="3667" w:type="dxa"/>
                                  <w:gridSpan w:val="5"/>
                                </w:tcPr>
                                <w:p>
                                  <w:pPr>
                                    <w:pStyle w:val="TableParagraph"/>
                                    <w:spacing w:before="176"/>
                                    <w:ind w:left="50"/>
                                    <w:rPr>
                                      <w:b/>
                                      <w:sz w:val="32"/>
                                    </w:rPr>
                                  </w:pPr>
                                  <w:bookmarkStart w:name="Extend" w:id="8"/>
                                  <w:bookmarkEnd w:id="8"/>
                                  <w:r>
                                    <w:rPr/>
                                  </w:r>
                                  <w:r>
                                    <w:rPr>
                                      <w:b/>
                                      <w:spacing w:val="-2"/>
                                      <w:sz w:val="32"/>
                                    </w:rPr>
                                    <w:t>Extend</w:t>
                                  </w:r>
                                </w:p>
                              </w:tc>
                              <w:tc>
                                <w:tcPr>
                                  <w:tcW w:w="626" w:type="dxa"/>
                                </w:tcPr>
                                <w:p>
                                  <w:pPr>
                                    <w:pStyle w:val="TableParagraph"/>
                                    <w:rPr>
                                      <w:sz w:val="20"/>
                                    </w:rPr>
                                  </w:pPr>
                                </w:p>
                              </w:tc>
                              <w:tc>
                                <w:tcPr>
                                  <w:tcW w:w="2266" w:type="dxa"/>
                                </w:tcPr>
                                <w:p>
                                  <w:pPr>
                                    <w:pStyle w:val="TableParagraph"/>
                                    <w:rPr>
                                      <w:sz w:val="20"/>
                                    </w:rPr>
                                  </w:pPr>
                                </w:p>
                              </w:tc>
                              <w:tc>
                                <w:tcPr>
                                  <w:tcW w:w="2129" w:type="dxa"/>
                                </w:tcPr>
                                <w:p>
                                  <w:pPr>
                                    <w:pStyle w:val="TableParagraph"/>
                                    <w:rPr>
                                      <w:sz w:val="20"/>
                                    </w:rPr>
                                  </w:pPr>
                                </w:p>
                              </w:tc>
                            </w:tr>
                            <w:tr>
                              <w:trPr>
                                <w:trHeight w:val="519" w:hRule="atLeast"/>
                              </w:trPr>
                              <w:tc>
                                <w:tcPr>
                                  <w:tcW w:w="319" w:type="dxa"/>
                                </w:tcPr>
                                <w:p>
                                  <w:pPr>
                                    <w:pStyle w:val="TableParagraph"/>
                                    <w:spacing w:before="50"/>
                                    <w:ind w:right="106"/>
                                    <w:jc w:val="center"/>
                                    <w:rPr>
                                      <w:b/>
                                      <w:sz w:val="22"/>
                                    </w:rPr>
                                  </w:pPr>
                                  <w:r>
                                    <w:rPr>
                                      <w:b/>
                                      <w:spacing w:val="-10"/>
                                      <w:sz w:val="22"/>
                                    </w:rPr>
                                    <w:t>7</w:t>
                                  </w:r>
                                </w:p>
                              </w:tc>
                              <w:tc>
                                <w:tcPr>
                                  <w:tcW w:w="1160" w:type="dxa"/>
                                  <w:gridSpan w:val="3"/>
                                </w:tcPr>
                                <w:p>
                                  <w:pPr>
                                    <w:pStyle w:val="TableParagraph"/>
                                    <w:spacing w:before="50"/>
                                    <w:ind w:left="158"/>
                                    <w:rPr>
                                      <w:sz w:val="22"/>
                                    </w:rPr>
                                  </w:pPr>
                                  <w:r>
                                    <w:rPr>
                                      <w:spacing w:val="-2"/>
                                      <w:sz w:val="22"/>
                                    </w:rPr>
                                    <w:t>Simplify</w:t>
                                  </w:r>
                                </w:p>
                              </w:tc>
                              <w:tc>
                                <w:tcPr>
                                  <w:tcW w:w="7209" w:type="dxa"/>
                                  <w:gridSpan w:val="4"/>
                                </w:tcPr>
                                <w:p>
                                  <w:pPr>
                                    <w:pStyle w:val="TableParagraph"/>
                                    <w:spacing w:before="33"/>
                                    <w:ind w:left="20"/>
                                    <w:rPr>
                                      <w:sz w:val="22"/>
                                    </w:rPr>
                                  </w:pPr>
                                  <w:r>
                                    <w:rPr>
                                      <w:i/>
                                      <w:sz w:val="22"/>
                                    </w:rPr>
                                    <w:t>x</w:t>
                                  </w:r>
                                  <w:r>
                                    <w:rPr>
                                      <w:sz w:val="22"/>
                                      <w:vertAlign w:val="superscript"/>
                                    </w:rPr>
                                    <w:t>2</w:t>
                                  </w:r>
                                  <w:r>
                                    <w:rPr>
                                      <w:spacing w:val="15"/>
                                      <w:sz w:val="22"/>
                                      <w:vertAlign w:val="baseline"/>
                                    </w:rPr>
                                    <w:t> </w:t>
                                  </w:r>
                                  <w:r>
                                    <w:rPr>
                                      <w:rFonts w:ascii="Symbol" w:hAnsi="Symbol"/>
                                      <w:sz w:val="22"/>
                                      <w:vertAlign w:val="baseline"/>
                                    </w:rPr>
                                    <w:t></w:t>
                                  </w:r>
                                  <w:r>
                                    <w:rPr>
                                      <w:spacing w:val="-32"/>
                                      <w:sz w:val="22"/>
                                      <w:vertAlign w:val="baseline"/>
                                    </w:rPr>
                                    <w:t> </w:t>
                                  </w:r>
                                  <w:r>
                                    <w:rPr>
                                      <w:sz w:val="22"/>
                                      <w:vertAlign w:val="baseline"/>
                                    </w:rPr>
                                    <w:t>10</w:t>
                                  </w:r>
                                  <w:r>
                                    <w:rPr>
                                      <w:i/>
                                      <w:sz w:val="22"/>
                                      <w:vertAlign w:val="baseline"/>
                                    </w:rPr>
                                    <w:t>x</w:t>
                                  </w:r>
                                  <w:r>
                                    <w:rPr>
                                      <w:i/>
                                      <w:spacing w:val="-8"/>
                                      <w:sz w:val="22"/>
                                      <w:vertAlign w:val="baseline"/>
                                    </w:rPr>
                                    <w:t> </w:t>
                                  </w:r>
                                  <w:r>
                                    <w:rPr>
                                      <w:rFonts w:ascii="Symbol" w:hAnsi="Symbol"/>
                                      <w:sz w:val="22"/>
                                      <w:vertAlign w:val="baseline"/>
                                    </w:rPr>
                                    <w:t></w:t>
                                  </w:r>
                                  <w:r>
                                    <w:rPr>
                                      <w:spacing w:val="-5"/>
                                      <w:sz w:val="22"/>
                                      <w:vertAlign w:val="baseline"/>
                                    </w:rPr>
                                    <w:t> 25</w:t>
                                  </w:r>
                                </w:p>
                              </w:tc>
                            </w:tr>
                            <w:tr>
                              <w:trPr>
                                <w:trHeight w:val="813" w:hRule="atLeast"/>
                              </w:trPr>
                              <w:tc>
                                <w:tcPr>
                                  <w:tcW w:w="319" w:type="dxa"/>
                                </w:tcPr>
                                <w:p>
                                  <w:pPr>
                                    <w:pStyle w:val="TableParagraph"/>
                                    <w:spacing w:before="124"/>
                                    <w:rPr>
                                      <w:sz w:val="22"/>
                                    </w:rPr>
                                  </w:pPr>
                                </w:p>
                                <w:p>
                                  <w:pPr>
                                    <w:pStyle w:val="TableParagraph"/>
                                    <w:spacing w:before="1"/>
                                    <w:ind w:right="106"/>
                                    <w:jc w:val="center"/>
                                    <w:rPr>
                                      <w:b/>
                                      <w:sz w:val="22"/>
                                    </w:rPr>
                                  </w:pPr>
                                  <w:r>
                                    <w:rPr>
                                      <w:b/>
                                      <w:spacing w:val="-10"/>
                                      <w:sz w:val="22"/>
                                    </w:rPr>
                                    <w:t>8</w:t>
                                  </w:r>
                                </w:p>
                              </w:tc>
                              <w:tc>
                                <w:tcPr>
                                  <w:tcW w:w="985" w:type="dxa"/>
                                  <w:gridSpan w:val="2"/>
                                </w:tcPr>
                                <w:p>
                                  <w:pPr>
                                    <w:pStyle w:val="TableParagraph"/>
                                    <w:spacing w:before="124"/>
                                    <w:rPr>
                                      <w:sz w:val="22"/>
                                    </w:rPr>
                                  </w:pPr>
                                </w:p>
                                <w:p>
                                  <w:pPr>
                                    <w:pStyle w:val="TableParagraph"/>
                                    <w:spacing w:before="1"/>
                                    <w:ind w:left="158"/>
                                    <w:rPr>
                                      <w:sz w:val="22"/>
                                    </w:rPr>
                                  </w:pPr>
                                  <w:r>
                                    <w:rPr>
                                      <w:spacing w:val="-2"/>
                                      <w:sz w:val="22"/>
                                    </w:rPr>
                                    <w:t>Simplify</w:t>
                                  </w:r>
                                </w:p>
                              </w:tc>
                              <w:tc>
                                <w:tcPr>
                                  <w:tcW w:w="7384" w:type="dxa"/>
                                  <w:gridSpan w:val="5"/>
                                </w:tcPr>
                                <w:p>
                                  <w:pPr>
                                    <w:pStyle w:val="TableParagraph"/>
                                    <w:spacing w:before="220"/>
                                    <w:ind w:right="5626"/>
                                    <w:jc w:val="center"/>
                                    <w:rPr>
                                      <w:sz w:val="22"/>
                                    </w:rPr>
                                  </w:pPr>
                                  <w:r>
                                    <w:rPr>
                                      <w:sz w:val="22"/>
                                    </w:rPr>
                                    <w:t>(</w:t>
                                  </w:r>
                                  <w:r>
                                    <w:rPr>
                                      <w:i/>
                                      <w:sz w:val="22"/>
                                    </w:rPr>
                                    <w:t>x</w:t>
                                  </w:r>
                                  <w:r>
                                    <w:rPr>
                                      <w:i/>
                                      <w:spacing w:val="-6"/>
                                      <w:sz w:val="22"/>
                                    </w:rPr>
                                    <w:t> </w:t>
                                  </w:r>
                                  <w:r>
                                    <w:rPr>
                                      <w:rFonts w:ascii="Symbol" w:hAnsi="Symbol"/>
                                      <w:sz w:val="22"/>
                                    </w:rPr>
                                    <w:t></w:t>
                                  </w:r>
                                  <w:r>
                                    <w:rPr>
                                      <w:spacing w:val="-5"/>
                                      <w:sz w:val="22"/>
                                    </w:rPr>
                                    <w:t> </w:t>
                                  </w:r>
                                  <w:r>
                                    <w:rPr>
                                      <w:sz w:val="22"/>
                                    </w:rPr>
                                    <w:t>2)</w:t>
                                  </w:r>
                                  <w:r>
                                    <w:rPr>
                                      <w:sz w:val="22"/>
                                      <w:vertAlign w:val="superscript"/>
                                    </w:rPr>
                                    <w:t>2</w:t>
                                  </w:r>
                                  <w:r>
                                    <w:rPr>
                                      <w:spacing w:val="17"/>
                                      <w:sz w:val="22"/>
                                      <w:vertAlign w:val="baseline"/>
                                    </w:rPr>
                                    <w:t> </w:t>
                                  </w:r>
                                  <w:r>
                                    <w:rPr>
                                      <w:rFonts w:ascii="Symbol" w:hAnsi="Symbol"/>
                                      <w:sz w:val="22"/>
                                      <w:vertAlign w:val="baseline"/>
                                    </w:rPr>
                                    <w:t></w:t>
                                  </w:r>
                                  <w:r>
                                    <w:rPr>
                                      <w:spacing w:val="-12"/>
                                      <w:sz w:val="22"/>
                                      <w:vertAlign w:val="baseline"/>
                                    </w:rPr>
                                    <w:t> </w:t>
                                  </w:r>
                                  <w:r>
                                    <w:rPr>
                                      <w:sz w:val="22"/>
                                      <w:vertAlign w:val="baseline"/>
                                    </w:rPr>
                                    <w:t>3(</w:t>
                                  </w:r>
                                  <w:r>
                                    <w:rPr>
                                      <w:i/>
                                      <w:sz w:val="22"/>
                                      <w:vertAlign w:val="baseline"/>
                                    </w:rPr>
                                    <w:t>x</w:t>
                                  </w:r>
                                  <w:r>
                                    <w:rPr>
                                      <w:i/>
                                      <w:spacing w:val="-6"/>
                                      <w:sz w:val="22"/>
                                      <w:vertAlign w:val="baseline"/>
                                    </w:rPr>
                                    <w:t> </w:t>
                                  </w:r>
                                  <w:r>
                                    <w:rPr>
                                      <w:rFonts w:ascii="Symbol" w:hAnsi="Symbol"/>
                                      <w:sz w:val="22"/>
                                      <w:vertAlign w:val="baseline"/>
                                    </w:rPr>
                                    <w:t></w:t>
                                  </w:r>
                                  <w:r>
                                    <w:rPr>
                                      <w:spacing w:val="-5"/>
                                      <w:sz w:val="22"/>
                                      <w:vertAlign w:val="baseline"/>
                                    </w:rPr>
                                    <w:t> 2)</w:t>
                                  </w:r>
                                  <w:r>
                                    <w:rPr>
                                      <w:spacing w:val="-5"/>
                                      <w:sz w:val="22"/>
                                      <w:vertAlign w:val="superscript"/>
                                    </w:rPr>
                                    <w:t>2</w:t>
                                  </w:r>
                                </w:p>
                                <w:p>
                                  <w:pPr>
                                    <w:pStyle w:val="TableParagraph"/>
                                    <w:spacing w:line="250" w:lineRule="exact" w:before="54"/>
                                    <w:ind w:left="40" w:right="5626"/>
                                    <w:jc w:val="center"/>
                                    <w:rPr>
                                      <w:sz w:val="22"/>
                                    </w:rPr>
                                  </w:pPr>
                                  <w:r>
                                    <w:rPr>
                                      <w:i/>
                                      <w:sz w:val="22"/>
                                    </w:rPr>
                                    <w:t>x</w:t>
                                  </w:r>
                                  <w:r>
                                    <w:rPr>
                                      <w:sz w:val="22"/>
                                      <w:vertAlign w:val="superscript"/>
                                    </w:rPr>
                                    <w:t>2</w:t>
                                  </w:r>
                                  <w:r>
                                    <w:rPr>
                                      <w:spacing w:val="16"/>
                                      <w:sz w:val="22"/>
                                      <w:vertAlign w:val="baseline"/>
                                    </w:rPr>
                                    <w:t> </w:t>
                                  </w:r>
                                  <w:r>
                                    <w:rPr>
                                      <w:rFonts w:ascii="Symbol" w:hAnsi="Symbol"/>
                                      <w:sz w:val="22"/>
                                      <w:vertAlign w:val="baseline"/>
                                    </w:rPr>
                                    <w:t></w:t>
                                  </w:r>
                                  <w:r>
                                    <w:rPr>
                                      <w:spacing w:val="-10"/>
                                      <w:sz w:val="22"/>
                                      <w:vertAlign w:val="baseline"/>
                                    </w:rPr>
                                    <w:t> 4</w:t>
                                  </w:r>
                                </w:p>
                              </w:tc>
                            </w:tr>
                          </w:tbl>
                          <w:p>
                            <w:pPr>
                              <w:pStyle w:val="BodyText"/>
                            </w:pPr>
                          </w:p>
                        </w:txbxContent>
                      </wps:txbx>
                      <wps:bodyPr wrap="square" lIns="0" tIns="0" rIns="0" bIns="0" rtlCol="0">
                        <a:noAutofit/>
                      </wps:bodyPr>
                    </wps:wsp>
                  </a:graphicData>
                </a:graphic>
              </wp:anchor>
            </w:drawing>
          </mc:Choice>
          <mc:Fallback>
            <w:pict>
              <v:shape style="position:absolute;margin-left:66.5pt;margin-top:72.657814pt;width:440.5pt;height:663.05pt;mso-position-horizontal-relative:page;mso-position-vertical-relative:page;z-index:15890944" type="#_x0000_t202" id="docshape485"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9"/>
                        <w:gridCol w:w="426"/>
                        <w:gridCol w:w="559"/>
                        <w:gridCol w:w="175"/>
                        <w:gridCol w:w="2188"/>
                        <w:gridCol w:w="626"/>
                        <w:gridCol w:w="2266"/>
                        <w:gridCol w:w="2129"/>
                      </w:tblGrid>
                      <w:tr>
                        <w:trPr>
                          <w:trHeight w:val="438" w:hRule="atLeast"/>
                        </w:trPr>
                        <w:tc>
                          <w:tcPr>
                            <w:tcW w:w="3667" w:type="dxa"/>
                            <w:gridSpan w:val="5"/>
                          </w:tcPr>
                          <w:p>
                            <w:pPr>
                              <w:pStyle w:val="TableParagraph"/>
                              <w:spacing w:line="354" w:lineRule="exact"/>
                              <w:ind w:left="50"/>
                              <w:rPr>
                                <w:b/>
                                <w:sz w:val="32"/>
                              </w:rPr>
                            </w:pPr>
                            <w:r>
                              <w:rPr>
                                <w:b/>
                                <w:spacing w:val="-2"/>
                                <w:sz w:val="32"/>
                              </w:rPr>
                              <w:t>Practice</w:t>
                            </w:r>
                          </w:p>
                        </w:tc>
                        <w:tc>
                          <w:tcPr>
                            <w:tcW w:w="5021" w:type="dxa"/>
                            <w:gridSpan w:val="3"/>
                          </w:tcPr>
                          <w:p>
                            <w:pPr>
                              <w:pStyle w:val="TableParagraph"/>
                              <w:rPr>
                                <w:sz w:val="20"/>
                              </w:rPr>
                            </w:pPr>
                          </w:p>
                        </w:tc>
                      </w:tr>
                      <w:tr>
                        <w:trPr>
                          <w:trHeight w:val="661" w:hRule="atLeast"/>
                        </w:trPr>
                        <w:tc>
                          <w:tcPr>
                            <w:tcW w:w="319" w:type="dxa"/>
                          </w:tcPr>
                          <w:p>
                            <w:pPr>
                              <w:pStyle w:val="TableParagraph"/>
                              <w:spacing w:before="77"/>
                              <w:ind w:right="106"/>
                              <w:jc w:val="center"/>
                              <w:rPr>
                                <w:b/>
                                <w:sz w:val="22"/>
                              </w:rPr>
                            </w:pPr>
                            <w:r>
                              <w:rPr>
                                <w:b/>
                                <w:spacing w:val="-10"/>
                                <w:sz w:val="22"/>
                              </w:rPr>
                              <w:t>1</w:t>
                            </w:r>
                          </w:p>
                        </w:tc>
                        <w:tc>
                          <w:tcPr>
                            <w:tcW w:w="3348" w:type="dxa"/>
                            <w:gridSpan w:val="4"/>
                          </w:tcPr>
                          <w:p>
                            <w:pPr>
                              <w:pStyle w:val="TableParagraph"/>
                              <w:spacing w:before="77"/>
                              <w:ind w:left="158"/>
                              <w:rPr>
                                <w:sz w:val="22"/>
                              </w:rPr>
                            </w:pPr>
                            <w:r>
                              <w:rPr>
                                <w:spacing w:val="-2"/>
                                <w:sz w:val="22"/>
                              </w:rPr>
                              <w:t>Factorise.</w:t>
                            </w:r>
                          </w:p>
                          <w:p>
                            <w:pPr>
                              <w:pStyle w:val="TableParagraph"/>
                              <w:tabs>
                                <w:tab w:pos="582" w:val="left" w:leader="none"/>
                              </w:tabs>
                              <w:spacing w:line="253" w:lineRule="exact" w:before="59"/>
                              <w:ind w:left="158"/>
                              <w:rPr>
                                <w:sz w:val="22"/>
                              </w:rPr>
                            </w:pPr>
                            <w:r>
                              <w:rPr>
                                <w:b/>
                                <w:spacing w:val="-10"/>
                                <w:sz w:val="22"/>
                              </w:rPr>
                              <w:t>a</w:t>
                            </w:r>
                            <w:r>
                              <w:rPr>
                                <w:b/>
                                <w:sz w:val="22"/>
                              </w:rPr>
                              <w:tab/>
                            </w:r>
                            <w:r>
                              <w:rPr>
                                <w:sz w:val="22"/>
                              </w:rPr>
                              <w:t>6</w:t>
                            </w:r>
                            <w:r>
                              <w:rPr>
                                <w:i/>
                                <w:sz w:val="22"/>
                              </w:rPr>
                              <w:t>x</w:t>
                            </w:r>
                            <w:r>
                              <w:rPr>
                                <w:sz w:val="22"/>
                                <w:vertAlign w:val="superscript"/>
                              </w:rPr>
                              <w:t>4</w:t>
                            </w:r>
                            <w:r>
                              <w:rPr>
                                <w:i/>
                                <w:sz w:val="22"/>
                                <w:vertAlign w:val="baseline"/>
                              </w:rPr>
                              <w:t>y</w:t>
                            </w:r>
                            <w:r>
                              <w:rPr>
                                <w:sz w:val="22"/>
                                <w:vertAlign w:val="superscript"/>
                              </w:rPr>
                              <w:t>3</w:t>
                            </w:r>
                            <w:r>
                              <w:rPr>
                                <w:spacing w:val="-2"/>
                                <w:sz w:val="22"/>
                                <w:vertAlign w:val="baseline"/>
                              </w:rPr>
                              <w:t> </w:t>
                            </w:r>
                            <w:r>
                              <w:rPr>
                                <w:sz w:val="22"/>
                                <w:vertAlign w:val="baseline"/>
                              </w:rPr>
                              <w:t>–</w:t>
                            </w:r>
                            <w:r>
                              <w:rPr>
                                <w:spacing w:val="-1"/>
                                <w:sz w:val="22"/>
                                <w:vertAlign w:val="baseline"/>
                              </w:rPr>
                              <w:t> </w:t>
                            </w:r>
                            <w:r>
                              <w:rPr>
                                <w:spacing w:val="-2"/>
                                <w:sz w:val="22"/>
                                <w:vertAlign w:val="baseline"/>
                              </w:rPr>
                              <w:t>10</w:t>
                            </w:r>
                            <w:r>
                              <w:rPr>
                                <w:i/>
                                <w:spacing w:val="-2"/>
                                <w:sz w:val="22"/>
                                <w:vertAlign w:val="baseline"/>
                              </w:rPr>
                              <w:t>x</w:t>
                            </w:r>
                            <w:r>
                              <w:rPr>
                                <w:spacing w:val="-2"/>
                                <w:sz w:val="22"/>
                                <w:vertAlign w:val="superscript"/>
                              </w:rPr>
                              <w:t>3</w:t>
                            </w:r>
                            <w:r>
                              <w:rPr>
                                <w:i/>
                                <w:spacing w:val="-2"/>
                                <w:sz w:val="22"/>
                                <w:vertAlign w:val="baseline"/>
                              </w:rPr>
                              <w:t>y</w:t>
                            </w:r>
                            <w:r>
                              <w:rPr>
                                <w:spacing w:val="-2"/>
                                <w:sz w:val="22"/>
                                <w:vertAlign w:val="superscript"/>
                              </w:rPr>
                              <w:t>4</w:t>
                            </w:r>
                          </w:p>
                        </w:tc>
                        <w:tc>
                          <w:tcPr>
                            <w:tcW w:w="626" w:type="dxa"/>
                          </w:tcPr>
                          <w:p>
                            <w:pPr>
                              <w:pStyle w:val="TableParagraph"/>
                              <w:spacing w:before="135"/>
                              <w:rPr>
                                <w:sz w:val="22"/>
                              </w:rPr>
                            </w:pPr>
                          </w:p>
                          <w:p>
                            <w:pPr>
                              <w:pStyle w:val="TableParagraph"/>
                              <w:spacing w:line="252" w:lineRule="exact" w:before="1"/>
                              <w:ind w:right="148"/>
                              <w:jc w:val="right"/>
                              <w:rPr>
                                <w:b/>
                                <w:sz w:val="22"/>
                              </w:rPr>
                            </w:pPr>
                            <w:r>
                              <w:rPr>
                                <w:b/>
                                <w:spacing w:val="-10"/>
                                <w:sz w:val="22"/>
                              </w:rPr>
                              <w:t>b</w:t>
                            </w:r>
                          </w:p>
                        </w:tc>
                        <w:tc>
                          <w:tcPr>
                            <w:tcW w:w="2266" w:type="dxa"/>
                          </w:tcPr>
                          <w:p>
                            <w:pPr>
                              <w:pStyle w:val="TableParagraph"/>
                              <w:spacing w:before="135"/>
                              <w:rPr>
                                <w:sz w:val="22"/>
                              </w:rPr>
                            </w:pPr>
                          </w:p>
                          <w:p>
                            <w:pPr>
                              <w:pStyle w:val="TableParagraph"/>
                              <w:spacing w:line="252" w:lineRule="exact" w:before="1"/>
                              <w:ind w:left="151"/>
                              <w:rPr>
                                <w:sz w:val="22"/>
                              </w:rPr>
                            </w:pPr>
                            <w:r>
                              <w:rPr>
                                <w:sz w:val="22"/>
                              </w:rPr>
                              <w:t>21</w:t>
                            </w:r>
                            <w:r>
                              <w:rPr>
                                <w:i/>
                                <w:sz w:val="22"/>
                              </w:rPr>
                              <w:t>a</w:t>
                            </w:r>
                            <w:r>
                              <w:rPr>
                                <w:sz w:val="22"/>
                                <w:vertAlign w:val="superscript"/>
                              </w:rPr>
                              <w:t>3</w:t>
                            </w:r>
                            <w:r>
                              <w:rPr>
                                <w:i/>
                                <w:sz w:val="22"/>
                                <w:vertAlign w:val="baseline"/>
                              </w:rPr>
                              <w:t>b</w:t>
                            </w:r>
                            <w:r>
                              <w:rPr>
                                <w:sz w:val="22"/>
                                <w:vertAlign w:val="superscript"/>
                              </w:rPr>
                              <w:t>5</w:t>
                            </w:r>
                            <w:r>
                              <w:rPr>
                                <w:spacing w:val="-2"/>
                                <w:sz w:val="22"/>
                                <w:vertAlign w:val="baseline"/>
                              </w:rPr>
                              <w:t> </w:t>
                            </w:r>
                            <w:r>
                              <w:rPr>
                                <w:sz w:val="22"/>
                                <w:vertAlign w:val="baseline"/>
                              </w:rPr>
                              <w:t>+</w:t>
                            </w:r>
                            <w:r>
                              <w:rPr>
                                <w:spacing w:val="-2"/>
                                <w:sz w:val="22"/>
                                <w:vertAlign w:val="baseline"/>
                              </w:rPr>
                              <w:t> 35</w:t>
                            </w:r>
                            <w:r>
                              <w:rPr>
                                <w:i/>
                                <w:spacing w:val="-2"/>
                                <w:sz w:val="22"/>
                                <w:vertAlign w:val="baseline"/>
                              </w:rPr>
                              <w:t>a</w:t>
                            </w:r>
                            <w:r>
                              <w:rPr>
                                <w:spacing w:val="-2"/>
                                <w:sz w:val="22"/>
                                <w:vertAlign w:val="superscript"/>
                              </w:rPr>
                              <w:t>5</w:t>
                            </w:r>
                            <w:r>
                              <w:rPr>
                                <w:i/>
                                <w:spacing w:val="-2"/>
                                <w:sz w:val="22"/>
                                <w:vertAlign w:val="baseline"/>
                              </w:rPr>
                              <w:t>b</w:t>
                            </w:r>
                            <w:r>
                              <w:rPr>
                                <w:spacing w:val="-2"/>
                                <w:sz w:val="22"/>
                                <w:vertAlign w:val="superscript"/>
                              </w:rPr>
                              <w:t>2</w:t>
                            </w:r>
                          </w:p>
                        </w:tc>
                        <w:tc>
                          <w:tcPr>
                            <w:tcW w:w="2129" w:type="dxa"/>
                          </w:tcPr>
                          <w:p>
                            <w:pPr>
                              <w:pStyle w:val="TableParagraph"/>
                              <w:spacing w:before="237"/>
                              <w:ind w:left="151"/>
                              <w:rPr>
                                <w:b/>
                                <w:sz w:val="22"/>
                              </w:rPr>
                            </w:pPr>
                            <w:r>
                              <w:rPr>
                                <w:b/>
                                <w:spacing w:val="-4"/>
                                <w:sz w:val="22"/>
                              </w:rPr>
                              <w:t>Hint</w:t>
                            </w:r>
                          </w:p>
                        </w:tc>
                      </w:tr>
                      <w:tr>
                        <w:trPr>
                          <w:trHeight w:val="549" w:hRule="atLeast"/>
                        </w:trPr>
                        <w:tc>
                          <w:tcPr>
                            <w:tcW w:w="745" w:type="dxa"/>
                            <w:gridSpan w:val="2"/>
                          </w:tcPr>
                          <w:p>
                            <w:pPr>
                              <w:pStyle w:val="TableParagraph"/>
                              <w:spacing w:before="42"/>
                              <w:ind w:left="477"/>
                              <w:rPr>
                                <w:b/>
                                <w:sz w:val="22"/>
                              </w:rPr>
                            </w:pPr>
                            <w:r>
                              <w:rPr>
                                <w:b/>
                                <w:spacing w:val="-10"/>
                                <w:sz w:val="22"/>
                              </w:rPr>
                              <w:t>c</w:t>
                            </w:r>
                          </w:p>
                        </w:tc>
                        <w:tc>
                          <w:tcPr>
                            <w:tcW w:w="2922" w:type="dxa"/>
                            <w:gridSpan w:val="3"/>
                          </w:tcPr>
                          <w:p>
                            <w:pPr>
                              <w:pStyle w:val="TableParagraph"/>
                              <w:spacing w:before="42"/>
                              <w:ind w:left="157"/>
                              <w:rPr>
                                <w:sz w:val="22"/>
                              </w:rPr>
                            </w:pPr>
                            <w:r>
                              <w:rPr>
                                <w:sz w:val="22"/>
                              </w:rPr>
                              <w:t>25</w:t>
                            </w:r>
                            <w:r>
                              <w:rPr>
                                <w:i/>
                                <w:sz w:val="22"/>
                              </w:rPr>
                              <w:t>x</w:t>
                            </w:r>
                            <w:r>
                              <w:rPr>
                                <w:sz w:val="22"/>
                                <w:vertAlign w:val="superscript"/>
                              </w:rPr>
                              <w:t>2</w:t>
                            </w:r>
                            <w:r>
                              <w:rPr>
                                <w:i/>
                                <w:sz w:val="22"/>
                                <w:vertAlign w:val="baseline"/>
                              </w:rPr>
                              <w:t>y</w:t>
                            </w:r>
                            <w:r>
                              <w:rPr>
                                <w:sz w:val="22"/>
                                <w:vertAlign w:val="superscript"/>
                              </w:rPr>
                              <w:t>2</w:t>
                            </w:r>
                            <w:r>
                              <w:rPr>
                                <w:spacing w:val="-3"/>
                                <w:sz w:val="22"/>
                                <w:vertAlign w:val="baseline"/>
                              </w:rPr>
                              <w:t> </w:t>
                            </w:r>
                            <w:r>
                              <w:rPr>
                                <w:sz w:val="22"/>
                                <w:vertAlign w:val="baseline"/>
                              </w:rPr>
                              <w:t>–</w:t>
                            </w:r>
                            <w:r>
                              <w:rPr>
                                <w:spacing w:val="-2"/>
                                <w:sz w:val="22"/>
                                <w:vertAlign w:val="baseline"/>
                              </w:rPr>
                              <w:t> </w:t>
                            </w:r>
                            <w:r>
                              <w:rPr>
                                <w:sz w:val="22"/>
                                <w:vertAlign w:val="baseline"/>
                              </w:rPr>
                              <w:t>10</w:t>
                            </w:r>
                            <w:r>
                              <w:rPr>
                                <w:i/>
                                <w:sz w:val="22"/>
                                <w:vertAlign w:val="baseline"/>
                              </w:rPr>
                              <w:t>x</w:t>
                            </w:r>
                            <w:r>
                              <w:rPr>
                                <w:sz w:val="22"/>
                                <w:vertAlign w:val="superscript"/>
                              </w:rPr>
                              <w:t>3</w:t>
                            </w:r>
                            <w:r>
                              <w:rPr>
                                <w:i/>
                                <w:sz w:val="22"/>
                                <w:vertAlign w:val="baseline"/>
                              </w:rPr>
                              <w:t>y</w:t>
                            </w:r>
                            <w:r>
                              <w:rPr>
                                <w:sz w:val="22"/>
                                <w:vertAlign w:val="superscript"/>
                              </w:rPr>
                              <w:t>2</w:t>
                            </w:r>
                            <w:r>
                              <w:rPr>
                                <w:spacing w:val="-2"/>
                                <w:sz w:val="22"/>
                                <w:vertAlign w:val="baseline"/>
                              </w:rPr>
                              <w:t> </w:t>
                            </w:r>
                            <w:r>
                              <w:rPr>
                                <w:sz w:val="22"/>
                                <w:vertAlign w:val="baseline"/>
                              </w:rPr>
                              <w:t>+</w:t>
                            </w:r>
                            <w:r>
                              <w:rPr>
                                <w:spacing w:val="-2"/>
                                <w:sz w:val="22"/>
                                <w:vertAlign w:val="baseline"/>
                              </w:rPr>
                              <w:t> 15</w:t>
                            </w:r>
                            <w:r>
                              <w:rPr>
                                <w:i/>
                                <w:spacing w:val="-2"/>
                                <w:sz w:val="22"/>
                                <w:vertAlign w:val="baseline"/>
                              </w:rPr>
                              <w:t>x</w:t>
                            </w:r>
                            <w:r>
                              <w:rPr>
                                <w:spacing w:val="-2"/>
                                <w:sz w:val="22"/>
                                <w:vertAlign w:val="superscript"/>
                              </w:rPr>
                              <w:t>2</w:t>
                            </w:r>
                            <w:r>
                              <w:rPr>
                                <w:i/>
                                <w:spacing w:val="-2"/>
                                <w:sz w:val="22"/>
                                <w:vertAlign w:val="baseline"/>
                              </w:rPr>
                              <w:t>y</w:t>
                            </w:r>
                            <w:r>
                              <w:rPr>
                                <w:spacing w:val="-2"/>
                                <w:sz w:val="22"/>
                                <w:vertAlign w:val="superscript"/>
                              </w:rPr>
                              <w:t>3</w:t>
                            </w:r>
                          </w:p>
                        </w:tc>
                        <w:tc>
                          <w:tcPr>
                            <w:tcW w:w="626" w:type="dxa"/>
                          </w:tcPr>
                          <w:p>
                            <w:pPr>
                              <w:pStyle w:val="TableParagraph"/>
                              <w:rPr>
                                <w:sz w:val="20"/>
                              </w:rPr>
                            </w:pPr>
                          </w:p>
                        </w:tc>
                        <w:tc>
                          <w:tcPr>
                            <w:tcW w:w="2266" w:type="dxa"/>
                          </w:tcPr>
                          <w:p>
                            <w:pPr>
                              <w:pStyle w:val="TableParagraph"/>
                              <w:rPr>
                                <w:sz w:val="20"/>
                              </w:rPr>
                            </w:pPr>
                          </w:p>
                        </w:tc>
                        <w:tc>
                          <w:tcPr>
                            <w:tcW w:w="2129" w:type="dxa"/>
                          </w:tcPr>
                          <w:p>
                            <w:pPr>
                              <w:pStyle w:val="TableParagraph"/>
                              <w:spacing w:before="10"/>
                              <w:ind w:left="151"/>
                              <w:rPr>
                                <w:sz w:val="22"/>
                              </w:rPr>
                            </w:pPr>
                            <w:r>
                              <w:rPr>
                                <w:sz w:val="22"/>
                              </w:rPr>
                              <w:t>Take</w:t>
                            </w:r>
                            <w:r>
                              <w:rPr>
                                <w:spacing w:val="-4"/>
                                <w:sz w:val="22"/>
                              </w:rPr>
                              <w:t> </w:t>
                            </w:r>
                            <w:r>
                              <w:rPr>
                                <w:sz w:val="22"/>
                              </w:rPr>
                              <w:t>the</w:t>
                            </w:r>
                            <w:r>
                              <w:rPr>
                                <w:spacing w:val="-1"/>
                                <w:sz w:val="22"/>
                              </w:rPr>
                              <w:t> </w:t>
                            </w:r>
                            <w:r>
                              <w:rPr>
                                <w:spacing w:val="-2"/>
                                <w:sz w:val="22"/>
                              </w:rPr>
                              <w:t>highest</w:t>
                            </w:r>
                          </w:p>
                          <w:p>
                            <w:pPr>
                              <w:pStyle w:val="TableParagraph"/>
                              <w:spacing w:line="248" w:lineRule="exact" w:before="19"/>
                              <w:ind w:left="151"/>
                              <w:rPr>
                                <w:sz w:val="22"/>
                              </w:rPr>
                            </w:pPr>
                            <w:r>
                              <w:rPr>
                                <w:sz w:val="22"/>
                              </w:rPr>
                              <w:t>common</w:t>
                            </w:r>
                            <w:r>
                              <w:rPr>
                                <w:spacing w:val="-4"/>
                                <w:sz w:val="22"/>
                              </w:rPr>
                              <w:t> </w:t>
                            </w:r>
                            <w:r>
                              <w:rPr>
                                <w:spacing w:val="-2"/>
                                <w:sz w:val="22"/>
                              </w:rPr>
                              <w:t>factor</w:t>
                            </w:r>
                          </w:p>
                        </w:tc>
                      </w:tr>
                      <w:tr>
                        <w:trPr>
                          <w:trHeight w:val="389" w:hRule="atLeast"/>
                        </w:trPr>
                        <w:tc>
                          <w:tcPr>
                            <w:tcW w:w="319" w:type="dxa"/>
                          </w:tcPr>
                          <w:p>
                            <w:pPr>
                              <w:pStyle w:val="TableParagraph"/>
                              <w:spacing w:before="104"/>
                              <w:ind w:right="106"/>
                              <w:jc w:val="center"/>
                              <w:rPr>
                                <w:b/>
                                <w:sz w:val="22"/>
                              </w:rPr>
                            </w:pPr>
                            <w:r>
                              <w:rPr>
                                <w:b/>
                                <w:spacing w:val="-10"/>
                                <w:sz w:val="22"/>
                              </w:rPr>
                              <w:t>2</w:t>
                            </w:r>
                          </w:p>
                        </w:tc>
                        <w:tc>
                          <w:tcPr>
                            <w:tcW w:w="3348" w:type="dxa"/>
                            <w:gridSpan w:val="4"/>
                          </w:tcPr>
                          <w:p>
                            <w:pPr>
                              <w:pStyle w:val="TableParagraph"/>
                              <w:spacing w:before="104"/>
                              <w:ind w:left="158"/>
                              <w:rPr>
                                <w:sz w:val="22"/>
                              </w:rPr>
                            </w:pPr>
                            <w:r>
                              <w:rPr>
                                <w:spacing w:val="-2"/>
                                <w:sz w:val="22"/>
                              </w:rPr>
                              <w:t>Factorise</w:t>
                            </w:r>
                          </w:p>
                        </w:tc>
                        <w:tc>
                          <w:tcPr>
                            <w:tcW w:w="626" w:type="dxa"/>
                          </w:tcPr>
                          <w:p>
                            <w:pPr>
                              <w:pStyle w:val="TableParagraph"/>
                              <w:rPr>
                                <w:sz w:val="20"/>
                              </w:rPr>
                            </w:pPr>
                          </w:p>
                        </w:tc>
                        <w:tc>
                          <w:tcPr>
                            <w:tcW w:w="2266" w:type="dxa"/>
                          </w:tcPr>
                          <w:p>
                            <w:pPr>
                              <w:pStyle w:val="TableParagraph"/>
                              <w:rPr>
                                <w:sz w:val="20"/>
                              </w:rPr>
                            </w:pPr>
                          </w:p>
                        </w:tc>
                        <w:tc>
                          <w:tcPr>
                            <w:tcW w:w="2129" w:type="dxa"/>
                          </w:tcPr>
                          <w:p>
                            <w:pPr>
                              <w:pStyle w:val="TableParagraph"/>
                              <w:spacing w:before="6"/>
                              <w:ind w:left="151"/>
                              <w:rPr>
                                <w:sz w:val="22"/>
                              </w:rPr>
                            </w:pPr>
                            <w:r>
                              <w:rPr>
                                <w:sz w:val="22"/>
                              </w:rPr>
                              <w:t>outside</w:t>
                            </w:r>
                            <w:r>
                              <w:rPr>
                                <w:spacing w:val="-2"/>
                                <w:sz w:val="22"/>
                              </w:rPr>
                              <w:t> </w:t>
                            </w:r>
                            <w:r>
                              <w:rPr>
                                <w:sz w:val="22"/>
                              </w:rPr>
                              <w:t>the</w:t>
                            </w:r>
                            <w:r>
                              <w:rPr>
                                <w:spacing w:val="-1"/>
                                <w:sz w:val="22"/>
                              </w:rPr>
                              <w:t> </w:t>
                            </w:r>
                            <w:r>
                              <w:rPr>
                                <w:spacing w:val="-2"/>
                                <w:sz w:val="22"/>
                              </w:rPr>
                              <w:t>bracket.</w:t>
                            </w:r>
                          </w:p>
                        </w:tc>
                      </w:tr>
                      <w:tr>
                        <w:trPr>
                          <w:trHeight w:val="313" w:hRule="atLeast"/>
                        </w:trPr>
                        <w:tc>
                          <w:tcPr>
                            <w:tcW w:w="745" w:type="dxa"/>
                            <w:gridSpan w:val="2"/>
                          </w:tcPr>
                          <w:p>
                            <w:pPr>
                              <w:pStyle w:val="TableParagraph"/>
                              <w:spacing w:before="29"/>
                              <w:ind w:left="477"/>
                              <w:rPr>
                                <w:b/>
                                <w:sz w:val="22"/>
                              </w:rPr>
                            </w:pPr>
                            <w:r>
                              <w:rPr>
                                <w:b/>
                                <w:spacing w:val="-10"/>
                                <w:sz w:val="22"/>
                              </w:rPr>
                              <w:t>a</w:t>
                            </w:r>
                          </w:p>
                        </w:tc>
                        <w:tc>
                          <w:tcPr>
                            <w:tcW w:w="2922" w:type="dxa"/>
                            <w:gridSpan w:val="3"/>
                          </w:tcPr>
                          <w:p>
                            <w:pPr>
                              <w:pStyle w:val="TableParagraph"/>
                              <w:spacing w:before="29"/>
                              <w:ind w:left="157"/>
                              <w:rPr>
                                <w:sz w:val="22"/>
                              </w:rPr>
                            </w:pPr>
                            <w:r>
                              <w:rPr>
                                <w:i/>
                                <w:sz w:val="22"/>
                              </w:rPr>
                              <w:t>x</w:t>
                            </w:r>
                            <w:r>
                              <w:rPr>
                                <w:sz w:val="22"/>
                                <w:vertAlign w:val="superscript"/>
                              </w:rPr>
                              <w:t>2</w:t>
                            </w:r>
                            <w:r>
                              <w:rPr>
                                <w:spacing w:val="-1"/>
                                <w:sz w:val="22"/>
                                <w:vertAlign w:val="baseline"/>
                              </w:rPr>
                              <w:t> </w:t>
                            </w:r>
                            <w:r>
                              <w:rPr>
                                <w:sz w:val="22"/>
                                <w:vertAlign w:val="baseline"/>
                              </w:rPr>
                              <w:t>+ 7</w:t>
                            </w:r>
                            <w:r>
                              <w:rPr>
                                <w:i/>
                                <w:sz w:val="22"/>
                                <w:vertAlign w:val="baseline"/>
                              </w:rPr>
                              <w:t>x</w:t>
                            </w:r>
                            <w:r>
                              <w:rPr>
                                <w:i/>
                                <w:spacing w:val="-1"/>
                                <w:sz w:val="22"/>
                                <w:vertAlign w:val="baseline"/>
                              </w:rPr>
                              <w:t> </w:t>
                            </w:r>
                            <w:r>
                              <w:rPr>
                                <w:sz w:val="22"/>
                                <w:vertAlign w:val="baseline"/>
                              </w:rPr>
                              <w:t>+</w:t>
                            </w:r>
                            <w:r>
                              <w:rPr>
                                <w:spacing w:val="-2"/>
                                <w:sz w:val="22"/>
                                <w:vertAlign w:val="baseline"/>
                              </w:rPr>
                              <w:t> </w:t>
                            </w:r>
                            <w:r>
                              <w:rPr>
                                <w:spacing w:val="-5"/>
                                <w:sz w:val="22"/>
                                <w:vertAlign w:val="baseline"/>
                              </w:rPr>
                              <w:t>12</w:t>
                            </w:r>
                          </w:p>
                        </w:tc>
                        <w:tc>
                          <w:tcPr>
                            <w:tcW w:w="626" w:type="dxa"/>
                          </w:tcPr>
                          <w:p>
                            <w:pPr>
                              <w:pStyle w:val="TableParagraph"/>
                              <w:spacing w:before="29"/>
                              <w:ind w:right="148"/>
                              <w:jc w:val="right"/>
                              <w:rPr>
                                <w:b/>
                                <w:sz w:val="22"/>
                              </w:rPr>
                            </w:pPr>
                            <w:r>
                              <w:rPr>
                                <w:b/>
                                <w:spacing w:val="-10"/>
                                <w:sz w:val="22"/>
                              </w:rPr>
                              <w:t>b</w:t>
                            </w:r>
                          </w:p>
                        </w:tc>
                        <w:tc>
                          <w:tcPr>
                            <w:tcW w:w="2266" w:type="dxa"/>
                          </w:tcPr>
                          <w:p>
                            <w:pPr>
                              <w:pStyle w:val="TableParagraph"/>
                              <w:spacing w:before="29"/>
                              <w:ind w:left="151"/>
                              <w:rPr>
                                <w:sz w:val="22"/>
                              </w:rPr>
                            </w:pPr>
                            <w:r>
                              <w:rPr>
                                <w:i/>
                                <w:sz w:val="22"/>
                              </w:rPr>
                              <w:t>x</w:t>
                            </w:r>
                            <w:r>
                              <w:rPr>
                                <w:sz w:val="22"/>
                                <w:vertAlign w:val="superscript"/>
                              </w:rPr>
                              <w:t>2</w:t>
                            </w:r>
                            <w:r>
                              <w:rPr>
                                <w:spacing w:val="-1"/>
                                <w:sz w:val="22"/>
                                <w:vertAlign w:val="baseline"/>
                              </w:rPr>
                              <w:t> </w:t>
                            </w:r>
                            <w:r>
                              <w:rPr>
                                <w:sz w:val="22"/>
                                <w:vertAlign w:val="baseline"/>
                              </w:rPr>
                              <w:t>+ 5</w:t>
                            </w:r>
                            <w:r>
                              <w:rPr>
                                <w:i/>
                                <w:sz w:val="22"/>
                                <w:vertAlign w:val="baseline"/>
                              </w:rPr>
                              <w:t>x</w:t>
                            </w:r>
                            <w:r>
                              <w:rPr>
                                <w:i/>
                                <w:spacing w:val="-1"/>
                                <w:sz w:val="22"/>
                                <w:vertAlign w:val="baseline"/>
                              </w:rPr>
                              <w:t> </w:t>
                            </w:r>
                            <w:r>
                              <w:rPr>
                                <w:sz w:val="22"/>
                                <w:vertAlign w:val="baseline"/>
                              </w:rPr>
                              <w:t>–</w:t>
                            </w:r>
                            <w:r>
                              <w:rPr>
                                <w:spacing w:val="-3"/>
                                <w:sz w:val="22"/>
                                <w:vertAlign w:val="baseline"/>
                              </w:rPr>
                              <w:t> </w:t>
                            </w:r>
                            <w:r>
                              <w:rPr>
                                <w:spacing w:val="-5"/>
                                <w:sz w:val="22"/>
                                <w:vertAlign w:val="baseline"/>
                              </w:rPr>
                              <w:t>14</w:t>
                            </w:r>
                          </w:p>
                        </w:tc>
                        <w:tc>
                          <w:tcPr>
                            <w:tcW w:w="2129" w:type="dxa"/>
                          </w:tcPr>
                          <w:p>
                            <w:pPr>
                              <w:pStyle w:val="TableParagraph"/>
                              <w:rPr>
                                <w:sz w:val="20"/>
                              </w:rPr>
                            </w:pPr>
                          </w:p>
                        </w:tc>
                      </w:tr>
                      <w:tr>
                        <w:trPr>
                          <w:trHeight w:val="311" w:hRule="atLeast"/>
                        </w:trPr>
                        <w:tc>
                          <w:tcPr>
                            <w:tcW w:w="745" w:type="dxa"/>
                            <w:gridSpan w:val="2"/>
                          </w:tcPr>
                          <w:p>
                            <w:pPr>
                              <w:pStyle w:val="TableParagraph"/>
                              <w:spacing w:before="28"/>
                              <w:ind w:left="477"/>
                              <w:rPr>
                                <w:b/>
                                <w:sz w:val="22"/>
                              </w:rPr>
                            </w:pPr>
                            <w:r>
                              <w:rPr>
                                <w:b/>
                                <w:spacing w:val="-10"/>
                                <w:sz w:val="22"/>
                              </w:rPr>
                              <w:t>c</w:t>
                            </w:r>
                          </w:p>
                        </w:tc>
                        <w:tc>
                          <w:tcPr>
                            <w:tcW w:w="2922" w:type="dxa"/>
                            <w:gridSpan w:val="3"/>
                          </w:tcPr>
                          <w:p>
                            <w:pPr>
                              <w:pStyle w:val="TableParagraph"/>
                              <w:spacing w:before="28"/>
                              <w:ind w:left="157"/>
                              <w:rPr>
                                <w:sz w:val="22"/>
                              </w:rPr>
                            </w:pPr>
                            <w:r>
                              <w:rPr>
                                <w:i/>
                                <w:sz w:val="22"/>
                              </w:rPr>
                              <w:t>x</w:t>
                            </w:r>
                            <w:r>
                              <w:rPr>
                                <w:sz w:val="22"/>
                                <w:vertAlign w:val="superscript"/>
                              </w:rPr>
                              <w:t>2</w:t>
                            </w:r>
                            <w:r>
                              <w:rPr>
                                <w:spacing w:val="-1"/>
                                <w:sz w:val="22"/>
                                <w:vertAlign w:val="baseline"/>
                              </w:rPr>
                              <w:t> </w:t>
                            </w:r>
                            <w:r>
                              <w:rPr>
                                <w:sz w:val="22"/>
                                <w:vertAlign w:val="baseline"/>
                              </w:rPr>
                              <w:t>– 11</w:t>
                            </w:r>
                            <w:r>
                              <w:rPr>
                                <w:i/>
                                <w:sz w:val="22"/>
                                <w:vertAlign w:val="baseline"/>
                              </w:rPr>
                              <w:t>x</w:t>
                            </w:r>
                            <w:r>
                              <w:rPr>
                                <w:i/>
                                <w:spacing w:val="-1"/>
                                <w:sz w:val="22"/>
                                <w:vertAlign w:val="baseline"/>
                              </w:rPr>
                              <w:t> </w:t>
                            </w:r>
                            <w:r>
                              <w:rPr>
                                <w:sz w:val="22"/>
                                <w:vertAlign w:val="baseline"/>
                              </w:rPr>
                              <w:t>+</w:t>
                            </w:r>
                            <w:r>
                              <w:rPr>
                                <w:spacing w:val="-2"/>
                                <w:sz w:val="22"/>
                                <w:vertAlign w:val="baseline"/>
                              </w:rPr>
                              <w:t> </w:t>
                            </w:r>
                            <w:r>
                              <w:rPr>
                                <w:spacing w:val="-5"/>
                                <w:sz w:val="22"/>
                                <w:vertAlign w:val="baseline"/>
                              </w:rPr>
                              <w:t>30</w:t>
                            </w:r>
                          </w:p>
                        </w:tc>
                        <w:tc>
                          <w:tcPr>
                            <w:tcW w:w="626" w:type="dxa"/>
                          </w:tcPr>
                          <w:p>
                            <w:pPr>
                              <w:pStyle w:val="TableParagraph"/>
                              <w:spacing w:before="28"/>
                              <w:ind w:right="148"/>
                              <w:jc w:val="right"/>
                              <w:rPr>
                                <w:b/>
                                <w:sz w:val="22"/>
                              </w:rPr>
                            </w:pPr>
                            <w:r>
                              <w:rPr>
                                <w:b/>
                                <w:spacing w:val="-10"/>
                                <w:sz w:val="22"/>
                              </w:rPr>
                              <w:t>d</w:t>
                            </w:r>
                          </w:p>
                        </w:tc>
                        <w:tc>
                          <w:tcPr>
                            <w:tcW w:w="2266" w:type="dxa"/>
                          </w:tcPr>
                          <w:p>
                            <w:pPr>
                              <w:pStyle w:val="TableParagraph"/>
                              <w:spacing w:before="28"/>
                              <w:ind w:left="151"/>
                              <w:rPr>
                                <w:sz w:val="22"/>
                              </w:rPr>
                            </w:pPr>
                            <w:r>
                              <w:rPr>
                                <w:i/>
                                <w:sz w:val="22"/>
                              </w:rPr>
                              <w:t>x</w:t>
                            </w:r>
                            <w:r>
                              <w:rPr>
                                <w:sz w:val="22"/>
                                <w:vertAlign w:val="superscript"/>
                              </w:rPr>
                              <w:t>2</w:t>
                            </w:r>
                            <w:r>
                              <w:rPr>
                                <w:spacing w:val="-1"/>
                                <w:sz w:val="22"/>
                                <w:vertAlign w:val="baseline"/>
                              </w:rPr>
                              <w:t> </w:t>
                            </w:r>
                            <w:r>
                              <w:rPr>
                                <w:sz w:val="22"/>
                                <w:vertAlign w:val="baseline"/>
                              </w:rPr>
                              <w:t>– 5</w:t>
                            </w:r>
                            <w:r>
                              <w:rPr>
                                <w:i/>
                                <w:sz w:val="22"/>
                                <w:vertAlign w:val="baseline"/>
                              </w:rPr>
                              <w:t>x</w:t>
                            </w:r>
                            <w:r>
                              <w:rPr>
                                <w:i/>
                                <w:spacing w:val="-1"/>
                                <w:sz w:val="22"/>
                                <w:vertAlign w:val="baseline"/>
                              </w:rPr>
                              <w:t> </w:t>
                            </w:r>
                            <w:r>
                              <w:rPr>
                                <w:sz w:val="22"/>
                                <w:vertAlign w:val="baseline"/>
                              </w:rPr>
                              <w:t>– </w:t>
                            </w:r>
                            <w:r>
                              <w:rPr>
                                <w:spacing w:val="-5"/>
                                <w:sz w:val="22"/>
                                <w:vertAlign w:val="baseline"/>
                              </w:rPr>
                              <w:t>24</w:t>
                            </w:r>
                          </w:p>
                        </w:tc>
                        <w:tc>
                          <w:tcPr>
                            <w:tcW w:w="2129" w:type="dxa"/>
                          </w:tcPr>
                          <w:p>
                            <w:pPr>
                              <w:pStyle w:val="TableParagraph"/>
                              <w:rPr>
                                <w:sz w:val="20"/>
                              </w:rPr>
                            </w:pPr>
                          </w:p>
                        </w:tc>
                      </w:tr>
                      <w:tr>
                        <w:trPr>
                          <w:trHeight w:val="313" w:hRule="atLeast"/>
                        </w:trPr>
                        <w:tc>
                          <w:tcPr>
                            <w:tcW w:w="745" w:type="dxa"/>
                            <w:gridSpan w:val="2"/>
                          </w:tcPr>
                          <w:p>
                            <w:pPr>
                              <w:pStyle w:val="TableParagraph"/>
                              <w:spacing w:before="28"/>
                              <w:ind w:left="477"/>
                              <w:rPr>
                                <w:b/>
                                <w:sz w:val="22"/>
                              </w:rPr>
                            </w:pPr>
                            <w:r>
                              <w:rPr>
                                <w:b/>
                                <w:spacing w:val="-10"/>
                                <w:sz w:val="22"/>
                              </w:rPr>
                              <w:t>e</w:t>
                            </w:r>
                          </w:p>
                        </w:tc>
                        <w:tc>
                          <w:tcPr>
                            <w:tcW w:w="2922" w:type="dxa"/>
                            <w:gridSpan w:val="3"/>
                          </w:tcPr>
                          <w:p>
                            <w:pPr>
                              <w:pStyle w:val="TableParagraph"/>
                              <w:spacing w:before="28"/>
                              <w:ind w:left="157"/>
                              <w:rPr>
                                <w:sz w:val="22"/>
                              </w:rPr>
                            </w:pPr>
                            <w:r>
                              <w:rPr>
                                <w:i/>
                                <w:sz w:val="22"/>
                              </w:rPr>
                              <w:t>x</w:t>
                            </w:r>
                            <w:r>
                              <w:rPr>
                                <w:sz w:val="22"/>
                                <w:vertAlign w:val="superscript"/>
                              </w:rPr>
                              <w:t>2</w:t>
                            </w:r>
                            <w:r>
                              <w:rPr>
                                <w:spacing w:val="-1"/>
                                <w:sz w:val="22"/>
                                <w:vertAlign w:val="baseline"/>
                              </w:rPr>
                              <w:t> </w:t>
                            </w:r>
                            <w:r>
                              <w:rPr>
                                <w:sz w:val="22"/>
                                <w:vertAlign w:val="baseline"/>
                              </w:rPr>
                              <w:t>– 7</w:t>
                            </w:r>
                            <w:r>
                              <w:rPr>
                                <w:i/>
                                <w:sz w:val="22"/>
                                <w:vertAlign w:val="baseline"/>
                              </w:rPr>
                              <w:t>x</w:t>
                            </w:r>
                            <w:r>
                              <w:rPr>
                                <w:i/>
                                <w:spacing w:val="-1"/>
                                <w:sz w:val="22"/>
                                <w:vertAlign w:val="baseline"/>
                              </w:rPr>
                              <w:t> </w:t>
                            </w:r>
                            <w:r>
                              <w:rPr>
                                <w:sz w:val="22"/>
                                <w:vertAlign w:val="baseline"/>
                              </w:rPr>
                              <w:t>– </w:t>
                            </w:r>
                            <w:r>
                              <w:rPr>
                                <w:spacing w:val="-5"/>
                                <w:sz w:val="22"/>
                                <w:vertAlign w:val="baseline"/>
                              </w:rPr>
                              <w:t>18</w:t>
                            </w:r>
                          </w:p>
                        </w:tc>
                        <w:tc>
                          <w:tcPr>
                            <w:tcW w:w="626" w:type="dxa"/>
                          </w:tcPr>
                          <w:p>
                            <w:pPr>
                              <w:pStyle w:val="TableParagraph"/>
                              <w:spacing w:before="28"/>
                              <w:ind w:right="197"/>
                              <w:jc w:val="right"/>
                              <w:rPr>
                                <w:b/>
                                <w:sz w:val="22"/>
                              </w:rPr>
                            </w:pPr>
                            <w:r>
                              <w:rPr>
                                <w:b/>
                                <w:spacing w:val="-10"/>
                                <w:sz w:val="22"/>
                              </w:rPr>
                              <w:t>f</w:t>
                            </w:r>
                          </w:p>
                        </w:tc>
                        <w:tc>
                          <w:tcPr>
                            <w:tcW w:w="2266" w:type="dxa"/>
                          </w:tcPr>
                          <w:p>
                            <w:pPr>
                              <w:pStyle w:val="TableParagraph"/>
                              <w:spacing w:before="28"/>
                              <w:ind w:left="151"/>
                              <w:rPr>
                                <w:sz w:val="22"/>
                              </w:rPr>
                            </w:pPr>
                            <w:r>
                              <w:rPr>
                                <w:i/>
                                <w:sz w:val="22"/>
                              </w:rPr>
                              <w:t>x</w:t>
                            </w:r>
                            <w:r>
                              <w:rPr>
                                <w:sz w:val="22"/>
                                <w:vertAlign w:val="superscript"/>
                              </w:rPr>
                              <w:t>2</w:t>
                            </w:r>
                            <w:r>
                              <w:rPr>
                                <w:spacing w:val="-1"/>
                                <w:sz w:val="22"/>
                                <w:vertAlign w:val="baseline"/>
                              </w:rPr>
                              <w:t> </w:t>
                            </w:r>
                            <w:r>
                              <w:rPr>
                                <w:sz w:val="22"/>
                                <w:vertAlign w:val="baseline"/>
                              </w:rPr>
                              <w:t>+ </w:t>
                            </w:r>
                            <w:r>
                              <w:rPr>
                                <w:i/>
                                <w:sz w:val="22"/>
                                <w:vertAlign w:val="baseline"/>
                              </w:rPr>
                              <w:t>x</w:t>
                            </w:r>
                            <w:r>
                              <w:rPr>
                                <w:i/>
                                <w:spacing w:val="-1"/>
                                <w:sz w:val="22"/>
                                <w:vertAlign w:val="baseline"/>
                              </w:rPr>
                              <w:t> </w:t>
                            </w:r>
                            <w:r>
                              <w:rPr>
                                <w:spacing w:val="-5"/>
                                <w:sz w:val="22"/>
                                <w:vertAlign w:val="baseline"/>
                              </w:rPr>
                              <w:t>–20</w:t>
                            </w:r>
                          </w:p>
                        </w:tc>
                        <w:tc>
                          <w:tcPr>
                            <w:tcW w:w="2129" w:type="dxa"/>
                          </w:tcPr>
                          <w:p>
                            <w:pPr>
                              <w:pStyle w:val="TableParagraph"/>
                              <w:rPr>
                                <w:sz w:val="20"/>
                              </w:rPr>
                            </w:pPr>
                          </w:p>
                        </w:tc>
                      </w:tr>
                      <w:tr>
                        <w:trPr>
                          <w:trHeight w:val="466" w:hRule="atLeast"/>
                        </w:trPr>
                        <w:tc>
                          <w:tcPr>
                            <w:tcW w:w="745" w:type="dxa"/>
                            <w:gridSpan w:val="2"/>
                          </w:tcPr>
                          <w:p>
                            <w:pPr>
                              <w:pStyle w:val="TableParagraph"/>
                              <w:spacing w:before="29"/>
                              <w:ind w:left="477"/>
                              <w:rPr>
                                <w:b/>
                                <w:sz w:val="22"/>
                              </w:rPr>
                            </w:pPr>
                            <w:r>
                              <w:rPr>
                                <w:b/>
                                <w:spacing w:val="-10"/>
                                <w:sz w:val="22"/>
                              </w:rPr>
                              <w:t>g</w:t>
                            </w:r>
                          </w:p>
                        </w:tc>
                        <w:tc>
                          <w:tcPr>
                            <w:tcW w:w="2922" w:type="dxa"/>
                            <w:gridSpan w:val="3"/>
                          </w:tcPr>
                          <w:p>
                            <w:pPr>
                              <w:pStyle w:val="TableParagraph"/>
                              <w:spacing w:before="29"/>
                              <w:ind w:left="157"/>
                              <w:rPr>
                                <w:sz w:val="22"/>
                              </w:rPr>
                            </w:pPr>
                            <w:r>
                              <w:rPr>
                                <w:i/>
                                <w:sz w:val="22"/>
                              </w:rPr>
                              <w:t>x</w:t>
                            </w:r>
                            <w:r>
                              <w:rPr>
                                <w:sz w:val="22"/>
                                <w:vertAlign w:val="superscript"/>
                              </w:rPr>
                              <w:t>2</w:t>
                            </w:r>
                            <w:r>
                              <w:rPr>
                                <w:spacing w:val="-1"/>
                                <w:sz w:val="22"/>
                                <w:vertAlign w:val="baseline"/>
                              </w:rPr>
                              <w:t> </w:t>
                            </w:r>
                            <w:r>
                              <w:rPr>
                                <w:sz w:val="22"/>
                                <w:vertAlign w:val="baseline"/>
                              </w:rPr>
                              <w:t>– 3</w:t>
                            </w:r>
                            <w:r>
                              <w:rPr>
                                <w:i/>
                                <w:sz w:val="22"/>
                                <w:vertAlign w:val="baseline"/>
                              </w:rPr>
                              <w:t>x</w:t>
                            </w:r>
                            <w:r>
                              <w:rPr>
                                <w:i/>
                                <w:spacing w:val="-1"/>
                                <w:sz w:val="22"/>
                                <w:vertAlign w:val="baseline"/>
                              </w:rPr>
                              <w:t> </w:t>
                            </w:r>
                            <w:r>
                              <w:rPr>
                                <w:sz w:val="22"/>
                                <w:vertAlign w:val="baseline"/>
                              </w:rPr>
                              <w:t>– </w:t>
                            </w:r>
                            <w:r>
                              <w:rPr>
                                <w:spacing w:val="-5"/>
                                <w:sz w:val="22"/>
                                <w:vertAlign w:val="baseline"/>
                              </w:rPr>
                              <w:t>40</w:t>
                            </w:r>
                          </w:p>
                        </w:tc>
                        <w:tc>
                          <w:tcPr>
                            <w:tcW w:w="626" w:type="dxa"/>
                          </w:tcPr>
                          <w:p>
                            <w:pPr>
                              <w:pStyle w:val="TableParagraph"/>
                              <w:spacing w:before="29"/>
                              <w:ind w:right="148"/>
                              <w:jc w:val="right"/>
                              <w:rPr>
                                <w:b/>
                                <w:sz w:val="22"/>
                              </w:rPr>
                            </w:pPr>
                            <w:r>
                              <w:rPr>
                                <w:b/>
                                <w:spacing w:val="-10"/>
                                <w:sz w:val="22"/>
                              </w:rPr>
                              <w:t>h</w:t>
                            </w:r>
                          </w:p>
                        </w:tc>
                        <w:tc>
                          <w:tcPr>
                            <w:tcW w:w="2266" w:type="dxa"/>
                          </w:tcPr>
                          <w:p>
                            <w:pPr>
                              <w:pStyle w:val="TableParagraph"/>
                              <w:spacing w:before="29"/>
                              <w:ind w:left="151"/>
                              <w:rPr>
                                <w:sz w:val="22"/>
                              </w:rPr>
                            </w:pPr>
                            <w:r>
                              <w:rPr>
                                <w:i/>
                                <w:sz w:val="22"/>
                              </w:rPr>
                              <w:t>x</w:t>
                            </w:r>
                            <w:r>
                              <w:rPr>
                                <w:sz w:val="22"/>
                                <w:vertAlign w:val="superscript"/>
                              </w:rPr>
                              <w:t>2</w:t>
                            </w:r>
                            <w:r>
                              <w:rPr>
                                <w:spacing w:val="-1"/>
                                <w:sz w:val="22"/>
                                <w:vertAlign w:val="baseline"/>
                              </w:rPr>
                              <w:t> </w:t>
                            </w:r>
                            <w:r>
                              <w:rPr>
                                <w:sz w:val="22"/>
                                <w:vertAlign w:val="baseline"/>
                              </w:rPr>
                              <w:t>+ 3</w:t>
                            </w:r>
                            <w:r>
                              <w:rPr>
                                <w:i/>
                                <w:sz w:val="22"/>
                                <w:vertAlign w:val="baseline"/>
                              </w:rPr>
                              <w:t>x</w:t>
                            </w:r>
                            <w:r>
                              <w:rPr>
                                <w:i/>
                                <w:spacing w:val="-1"/>
                                <w:sz w:val="22"/>
                                <w:vertAlign w:val="baseline"/>
                              </w:rPr>
                              <w:t> </w:t>
                            </w:r>
                            <w:r>
                              <w:rPr>
                                <w:sz w:val="22"/>
                                <w:vertAlign w:val="baseline"/>
                              </w:rPr>
                              <w:t>–</w:t>
                            </w:r>
                            <w:r>
                              <w:rPr>
                                <w:spacing w:val="-3"/>
                                <w:sz w:val="22"/>
                                <w:vertAlign w:val="baseline"/>
                              </w:rPr>
                              <w:t> </w:t>
                            </w:r>
                            <w:r>
                              <w:rPr>
                                <w:spacing w:val="-5"/>
                                <w:sz w:val="22"/>
                                <w:vertAlign w:val="baseline"/>
                              </w:rPr>
                              <w:t>28</w:t>
                            </w:r>
                          </w:p>
                        </w:tc>
                        <w:tc>
                          <w:tcPr>
                            <w:tcW w:w="2129" w:type="dxa"/>
                          </w:tcPr>
                          <w:p>
                            <w:pPr>
                              <w:pStyle w:val="TableParagraph"/>
                              <w:rPr>
                                <w:sz w:val="20"/>
                              </w:rPr>
                            </w:pPr>
                          </w:p>
                        </w:tc>
                      </w:tr>
                      <w:tr>
                        <w:trPr>
                          <w:trHeight w:val="459" w:hRule="atLeast"/>
                        </w:trPr>
                        <w:tc>
                          <w:tcPr>
                            <w:tcW w:w="319" w:type="dxa"/>
                          </w:tcPr>
                          <w:p>
                            <w:pPr>
                              <w:pStyle w:val="TableParagraph"/>
                              <w:spacing w:before="175"/>
                              <w:ind w:right="106"/>
                              <w:jc w:val="center"/>
                              <w:rPr>
                                <w:b/>
                                <w:sz w:val="22"/>
                              </w:rPr>
                            </w:pPr>
                            <w:r>
                              <w:rPr>
                                <w:b/>
                                <w:spacing w:val="-10"/>
                                <w:sz w:val="22"/>
                              </w:rPr>
                              <w:t>3</w:t>
                            </w:r>
                          </w:p>
                        </w:tc>
                        <w:tc>
                          <w:tcPr>
                            <w:tcW w:w="3348" w:type="dxa"/>
                            <w:gridSpan w:val="4"/>
                          </w:tcPr>
                          <w:p>
                            <w:pPr>
                              <w:pStyle w:val="TableParagraph"/>
                              <w:spacing w:before="175"/>
                              <w:ind w:left="158"/>
                              <w:rPr>
                                <w:sz w:val="22"/>
                              </w:rPr>
                            </w:pPr>
                            <w:r>
                              <w:rPr>
                                <w:spacing w:val="-2"/>
                                <w:sz w:val="22"/>
                              </w:rPr>
                              <w:t>Factorise</w:t>
                            </w:r>
                          </w:p>
                        </w:tc>
                        <w:tc>
                          <w:tcPr>
                            <w:tcW w:w="626" w:type="dxa"/>
                          </w:tcPr>
                          <w:p>
                            <w:pPr>
                              <w:pStyle w:val="TableParagraph"/>
                              <w:rPr>
                                <w:sz w:val="20"/>
                              </w:rPr>
                            </w:pPr>
                          </w:p>
                        </w:tc>
                        <w:tc>
                          <w:tcPr>
                            <w:tcW w:w="2266" w:type="dxa"/>
                          </w:tcPr>
                          <w:p>
                            <w:pPr>
                              <w:pStyle w:val="TableParagraph"/>
                              <w:rPr>
                                <w:sz w:val="20"/>
                              </w:rPr>
                            </w:pPr>
                          </w:p>
                        </w:tc>
                        <w:tc>
                          <w:tcPr>
                            <w:tcW w:w="2129" w:type="dxa"/>
                          </w:tcPr>
                          <w:p>
                            <w:pPr>
                              <w:pStyle w:val="TableParagraph"/>
                              <w:rPr>
                                <w:sz w:val="20"/>
                              </w:rPr>
                            </w:pPr>
                          </w:p>
                        </w:tc>
                      </w:tr>
                      <w:tr>
                        <w:trPr>
                          <w:trHeight w:val="313" w:hRule="atLeast"/>
                        </w:trPr>
                        <w:tc>
                          <w:tcPr>
                            <w:tcW w:w="745" w:type="dxa"/>
                            <w:gridSpan w:val="2"/>
                          </w:tcPr>
                          <w:p>
                            <w:pPr>
                              <w:pStyle w:val="TableParagraph"/>
                              <w:spacing w:before="29"/>
                              <w:ind w:left="477"/>
                              <w:rPr>
                                <w:b/>
                                <w:sz w:val="22"/>
                              </w:rPr>
                            </w:pPr>
                            <w:r>
                              <w:rPr>
                                <w:b/>
                                <w:spacing w:val="-10"/>
                                <w:sz w:val="22"/>
                              </w:rPr>
                              <w:t>a</w:t>
                            </w:r>
                          </w:p>
                        </w:tc>
                        <w:tc>
                          <w:tcPr>
                            <w:tcW w:w="2922" w:type="dxa"/>
                            <w:gridSpan w:val="3"/>
                          </w:tcPr>
                          <w:p>
                            <w:pPr>
                              <w:pStyle w:val="TableParagraph"/>
                              <w:spacing w:before="29"/>
                              <w:ind w:left="157"/>
                              <w:rPr>
                                <w:sz w:val="22"/>
                              </w:rPr>
                            </w:pPr>
                            <w:r>
                              <w:rPr>
                                <w:sz w:val="22"/>
                              </w:rPr>
                              <w:t>36</w:t>
                            </w: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spacing w:val="-4"/>
                                <w:sz w:val="22"/>
                                <w:vertAlign w:val="baseline"/>
                              </w:rPr>
                              <w:t>49</w:t>
                            </w:r>
                            <w:r>
                              <w:rPr>
                                <w:i/>
                                <w:spacing w:val="-4"/>
                                <w:sz w:val="22"/>
                                <w:vertAlign w:val="baseline"/>
                              </w:rPr>
                              <w:t>y</w:t>
                            </w:r>
                            <w:r>
                              <w:rPr>
                                <w:spacing w:val="-4"/>
                                <w:sz w:val="22"/>
                                <w:vertAlign w:val="superscript"/>
                              </w:rPr>
                              <w:t>2</w:t>
                            </w:r>
                          </w:p>
                        </w:tc>
                        <w:tc>
                          <w:tcPr>
                            <w:tcW w:w="626" w:type="dxa"/>
                          </w:tcPr>
                          <w:p>
                            <w:pPr>
                              <w:pStyle w:val="TableParagraph"/>
                              <w:spacing w:before="29"/>
                              <w:ind w:right="148"/>
                              <w:jc w:val="right"/>
                              <w:rPr>
                                <w:b/>
                                <w:sz w:val="22"/>
                              </w:rPr>
                            </w:pPr>
                            <w:r>
                              <w:rPr>
                                <w:b/>
                                <w:spacing w:val="-10"/>
                                <w:sz w:val="22"/>
                              </w:rPr>
                              <w:t>b</w:t>
                            </w:r>
                          </w:p>
                        </w:tc>
                        <w:tc>
                          <w:tcPr>
                            <w:tcW w:w="2266" w:type="dxa"/>
                          </w:tcPr>
                          <w:p>
                            <w:pPr>
                              <w:pStyle w:val="TableParagraph"/>
                              <w:spacing w:before="29"/>
                              <w:ind w:left="151"/>
                              <w:rPr>
                                <w:sz w:val="22"/>
                              </w:rPr>
                            </w:pPr>
                            <w:r>
                              <w:rPr>
                                <w:sz w:val="22"/>
                              </w:rPr>
                              <w:t>4</w:t>
                            </w: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spacing w:val="-4"/>
                                <w:sz w:val="22"/>
                                <w:vertAlign w:val="baseline"/>
                              </w:rPr>
                              <w:t>81</w:t>
                            </w:r>
                            <w:r>
                              <w:rPr>
                                <w:i/>
                                <w:spacing w:val="-4"/>
                                <w:sz w:val="22"/>
                                <w:vertAlign w:val="baseline"/>
                              </w:rPr>
                              <w:t>y</w:t>
                            </w:r>
                            <w:r>
                              <w:rPr>
                                <w:spacing w:val="-4"/>
                                <w:sz w:val="22"/>
                                <w:vertAlign w:val="superscript"/>
                              </w:rPr>
                              <w:t>2</w:t>
                            </w:r>
                          </w:p>
                        </w:tc>
                        <w:tc>
                          <w:tcPr>
                            <w:tcW w:w="2129" w:type="dxa"/>
                          </w:tcPr>
                          <w:p>
                            <w:pPr>
                              <w:pStyle w:val="TableParagraph"/>
                              <w:rPr>
                                <w:sz w:val="20"/>
                              </w:rPr>
                            </w:pPr>
                          </w:p>
                        </w:tc>
                      </w:tr>
                      <w:tr>
                        <w:trPr>
                          <w:trHeight w:val="465" w:hRule="atLeast"/>
                        </w:trPr>
                        <w:tc>
                          <w:tcPr>
                            <w:tcW w:w="745" w:type="dxa"/>
                            <w:gridSpan w:val="2"/>
                          </w:tcPr>
                          <w:p>
                            <w:pPr>
                              <w:pStyle w:val="TableParagraph"/>
                              <w:spacing w:before="28"/>
                              <w:ind w:left="477"/>
                              <w:rPr>
                                <w:b/>
                                <w:sz w:val="22"/>
                              </w:rPr>
                            </w:pPr>
                            <w:r>
                              <w:rPr>
                                <w:b/>
                                <w:spacing w:val="-10"/>
                                <w:sz w:val="22"/>
                              </w:rPr>
                              <w:t>c</w:t>
                            </w:r>
                          </w:p>
                        </w:tc>
                        <w:tc>
                          <w:tcPr>
                            <w:tcW w:w="2922" w:type="dxa"/>
                            <w:gridSpan w:val="3"/>
                          </w:tcPr>
                          <w:p>
                            <w:pPr>
                              <w:pStyle w:val="TableParagraph"/>
                              <w:spacing w:before="28"/>
                              <w:ind w:left="157"/>
                              <w:rPr>
                                <w:sz w:val="22"/>
                              </w:rPr>
                            </w:pPr>
                            <w:r>
                              <w:rPr>
                                <w:sz w:val="22"/>
                              </w:rPr>
                              <w:t>18</w:t>
                            </w:r>
                            <w:r>
                              <w:rPr>
                                <w:i/>
                                <w:sz w:val="22"/>
                              </w:rPr>
                              <w:t>a</w:t>
                            </w:r>
                            <w:r>
                              <w:rPr>
                                <w:sz w:val="22"/>
                                <w:vertAlign w:val="superscript"/>
                              </w:rPr>
                              <w:t>2</w:t>
                            </w:r>
                            <w:r>
                              <w:rPr>
                                <w:spacing w:val="-2"/>
                                <w:sz w:val="22"/>
                                <w:vertAlign w:val="baseline"/>
                              </w:rPr>
                              <w:t> </w:t>
                            </w:r>
                            <w:r>
                              <w:rPr>
                                <w:sz w:val="22"/>
                                <w:vertAlign w:val="baseline"/>
                              </w:rPr>
                              <w:t>–</w:t>
                            </w:r>
                            <w:r>
                              <w:rPr>
                                <w:spacing w:val="-1"/>
                                <w:sz w:val="22"/>
                                <w:vertAlign w:val="baseline"/>
                              </w:rPr>
                              <w:t> </w:t>
                            </w:r>
                            <w:r>
                              <w:rPr>
                                <w:spacing w:val="-2"/>
                                <w:sz w:val="22"/>
                                <w:vertAlign w:val="baseline"/>
                              </w:rPr>
                              <w:t>200</w:t>
                            </w:r>
                            <w:r>
                              <w:rPr>
                                <w:i/>
                                <w:spacing w:val="-2"/>
                                <w:sz w:val="22"/>
                                <w:vertAlign w:val="baseline"/>
                              </w:rPr>
                              <w:t>b</w:t>
                            </w:r>
                            <w:r>
                              <w:rPr>
                                <w:spacing w:val="-2"/>
                                <w:sz w:val="22"/>
                                <w:vertAlign w:val="superscript"/>
                              </w:rPr>
                              <w:t>2</w:t>
                            </w:r>
                            <w:r>
                              <w:rPr>
                                <w:i/>
                                <w:spacing w:val="-2"/>
                                <w:sz w:val="22"/>
                                <w:vertAlign w:val="baseline"/>
                              </w:rPr>
                              <w:t>c</w:t>
                            </w:r>
                            <w:r>
                              <w:rPr>
                                <w:spacing w:val="-2"/>
                                <w:sz w:val="22"/>
                                <w:vertAlign w:val="superscript"/>
                              </w:rPr>
                              <w:t>2</w:t>
                            </w:r>
                          </w:p>
                        </w:tc>
                        <w:tc>
                          <w:tcPr>
                            <w:tcW w:w="626" w:type="dxa"/>
                          </w:tcPr>
                          <w:p>
                            <w:pPr>
                              <w:pStyle w:val="TableParagraph"/>
                              <w:rPr>
                                <w:sz w:val="20"/>
                              </w:rPr>
                            </w:pPr>
                          </w:p>
                        </w:tc>
                        <w:tc>
                          <w:tcPr>
                            <w:tcW w:w="2266" w:type="dxa"/>
                          </w:tcPr>
                          <w:p>
                            <w:pPr>
                              <w:pStyle w:val="TableParagraph"/>
                              <w:rPr>
                                <w:sz w:val="20"/>
                              </w:rPr>
                            </w:pPr>
                          </w:p>
                        </w:tc>
                        <w:tc>
                          <w:tcPr>
                            <w:tcW w:w="2129" w:type="dxa"/>
                          </w:tcPr>
                          <w:p>
                            <w:pPr>
                              <w:pStyle w:val="TableParagraph"/>
                              <w:rPr>
                                <w:sz w:val="20"/>
                              </w:rPr>
                            </w:pPr>
                          </w:p>
                        </w:tc>
                      </w:tr>
                      <w:tr>
                        <w:trPr>
                          <w:trHeight w:val="459" w:hRule="atLeast"/>
                        </w:trPr>
                        <w:tc>
                          <w:tcPr>
                            <w:tcW w:w="319" w:type="dxa"/>
                          </w:tcPr>
                          <w:p>
                            <w:pPr>
                              <w:pStyle w:val="TableParagraph"/>
                              <w:spacing w:before="175"/>
                              <w:ind w:right="106"/>
                              <w:jc w:val="center"/>
                              <w:rPr>
                                <w:b/>
                                <w:sz w:val="22"/>
                              </w:rPr>
                            </w:pPr>
                            <w:r>
                              <w:rPr>
                                <w:b/>
                                <w:spacing w:val="-10"/>
                                <w:sz w:val="22"/>
                              </w:rPr>
                              <w:t>4</w:t>
                            </w:r>
                          </w:p>
                        </w:tc>
                        <w:tc>
                          <w:tcPr>
                            <w:tcW w:w="3348" w:type="dxa"/>
                            <w:gridSpan w:val="4"/>
                          </w:tcPr>
                          <w:p>
                            <w:pPr>
                              <w:pStyle w:val="TableParagraph"/>
                              <w:spacing w:before="175"/>
                              <w:ind w:left="158"/>
                              <w:rPr>
                                <w:sz w:val="22"/>
                              </w:rPr>
                            </w:pPr>
                            <w:r>
                              <w:rPr>
                                <w:spacing w:val="-2"/>
                                <w:sz w:val="22"/>
                              </w:rPr>
                              <w:t>Factorise</w:t>
                            </w:r>
                          </w:p>
                        </w:tc>
                        <w:tc>
                          <w:tcPr>
                            <w:tcW w:w="626" w:type="dxa"/>
                          </w:tcPr>
                          <w:p>
                            <w:pPr>
                              <w:pStyle w:val="TableParagraph"/>
                              <w:rPr>
                                <w:sz w:val="20"/>
                              </w:rPr>
                            </w:pPr>
                          </w:p>
                        </w:tc>
                        <w:tc>
                          <w:tcPr>
                            <w:tcW w:w="2266" w:type="dxa"/>
                          </w:tcPr>
                          <w:p>
                            <w:pPr>
                              <w:pStyle w:val="TableParagraph"/>
                              <w:rPr>
                                <w:sz w:val="20"/>
                              </w:rPr>
                            </w:pPr>
                          </w:p>
                        </w:tc>
                        <w:tc>
                          <w:tcPr>
                            <w:tcW w:w="2129" w:type="dxa"/>
                          </w:tcPr>
                          <w:p>
                            <w:pPr>
                              <w:pStyle w:val="TableParagraph"/>
                              <w:rPr>
                                <w:sz w:val="20"/>
                              </w:rPr>
                            </w:pPr>
                          </w:p>
                        </w:tc>
                      </w:tr>
                      <w:tr>
                        <w:trPr>
                          <w:trHeight w:val="313" w:hRule="atLeast"/>
                        </w:trPr>
                        <w:tc>
                          <w:tcPr>
                            <w:tcW w:w="745" w:type="dxa"/>
                            <w:gridSpan w:val="2"/>
                          </w:tcPr>
                          <w:p>
                            <w:pPr>
                              <w:pStyle w:val="TableParagraph"/>
                              <w:spacing w:before="29"/>
                              <w:ind w:left="477"/>
                              <w:rPr>
                                <w:b/>
                                <w:sz w:val="22"/>
                              </w:rPr>
                            </w:pPr>
                            <w:r>
                              <w:rPr>
                                <w:b/>
                                <w:spacing w:val="-10"/>
                                <w:sz w:val="22"/>
                              </w:rPr>
                              <w:t>a</w:t>
                            </w:r>
                          </w:p>
                        </w:tc>
                        <w:tc>
                          <w:tcPr>
                            <w:tcW w:w="2922" w:type="dxa"/>
                            <w:gridSpan w:val="3"/>
                          </w:tcPr>
                          <w:p>
                            <w:pPr>
                              <w:pStyle w:val="TableParagraph"/>
                              <w:spacing w:before="29"/>
                              <w:ind w:left="157"/>
                              <w:rPr>
                                <w:sz w:val="22"/>
                              </w:rPr>
                            </w:pPr>
                            <w:r>
                              <w:rPr>
                                <w:sz w:val="22"/>
                              </w:rPr>
                              <w:t>2</w:t>
                            </w:r>
                            <w:r>
                              <w:rPr>
                                <w:i/>
                                <w:sz w:val="22"/>
                              </w:rPr>
                              <w:t>x</w:t>
                            </w:r>
                            <w:r>
                              <w:rPr>
                                <w:sz w:val="22"/>
                                <w:vertAlign w:val="superscript"/>
                              </w:rPr>
                              <w:t>2</w:t>
                            </w:r>
                            <w:r>
                              <w:rPr>
                                <w:spacing w:val="-1"/>
                                <w:sz w:val="22"/>
                                <w:vertAlign w:val="baseline"/>
                              </w:rPr>
                              <w:t> </w:t>
                            </w:r>
                            <w:r>
                              <w:rPr>
                                <w:sz w:val="22"/>
                                <w:vertAlign w:val="baseline"/>
                              </w:rPr>
                              <w:t>+ </w:t>
                            </w:r>
                            <w:r>
                              <w:rPr>
                                <w:i/>
                                <w:sz w:val="22"/>
                                <w:vertAlign w:val="baseline"/>
                              </w:rPr>
                              <w:t>x</w:t>
                            </w:r>
                            <w:r>
                              <w:rPr>
                                <w:i/>
                                <w:spacing w:val="-1"/>
                                <w:sz w:val="22"/>
                                <w:vertAlign w:val="baseline"/>
                              </w:rPr>
                              <w:t> </w:t>
                            </w:r>
                            <w:r>
                              <w:rPr>
                                <w:spacing w:val="-5"/>
                                <w:sz w:val="22"/>
                                <w:vertAlign w:val="baseline"/>
                              </w:rPr>
                              <w:t>–3</w:t>
                            </w:r>
                          </w:p>
                        </w:tc>
                        <w:tc>
                          <w:tcPr>
                            <w:tcW w:w="626" w:type="dxa"/>
                          </w:tcPr>
                          <w:p>
                            <w:pPr>
                              <w:pStyle w:val="TableParagraph"/>
                              <w:spacing w:before="29"/>
                              <w:ind w:right="148"/>
                              <w:jc w:val="right"/>
                              <w:rPr>
                                <w:b/>
                                <w:sz w:val="22"/>
                              </w:rPr>
                            </w:pPr>
                            <w:r>
                              <w:rPr>
                                <w:b/>
                                <w:spacing w:val="-10"/>
                                <w:sz w:val="22"/>
                              </w:rPr>
                              <w:t>b</w:t>
                            </w:r>
                          </w:p>
                        </w:tc>
                        <w:tc>
                          <w:tcPr>
                            <w:tcW w:w="2266" w:type="dxa"/>
                          </w:tcPr>
                          <w:p>
                            <w:pPr>
                              <w:pStyle w:val="TableParagraph"/>
                              <w:spacing w:before="29"/>
                              <w:ind w:left="151"/>
                              <w:rPr>
                                <w:sz w:val="22"/>
                              </w:rPr>
                            </w:pPr>
                            <w:r>
                              <w:rPr>
                                <w:sz w:val="22"/>
                              </w:rPr>
                              <w:t>6</w:t>
                            </w:r>
                            <w:r>
                              <w:rPr>
                                <w:i/>
                                <w:sz w:val="22"/>
                              </w:rPr>
                              <w:t>x</w:t>
                            </w:r>
                            <w:r>
                              <w:rPr>
                                <w:sz w:val="22"/>
                                <w:vertAlign w:val="superscript"/>
                              </w:rPr>
                              <w:t>2</w:t>
                            </w:r>
                            <w:r>
                              <w:rPr>
                                <w:spacing w:val="-1"/>
                                <w:sz w:val="22"/>
                                <w:vertAlign w:val="baseline"/>
                              </w:rPr>
                              <w:t> </w:t>
                            </w:r>
                            <w:r>
                              <w:rPr>
                                <w:sz w:val="22"/>
                                <w:vertAlign w:val="baseline"/>
                              </w:rPr>
                              <w:t>+ 17</w:t>
                            </w:r>
                            <w:r>
                              <w:rPr>
                                <w:i/>
                                <w:sz w:val="22"/>
                                <w:vertAlign w:val="baseline"/>
                              </w:rPr>
                              <w:t>x</w:t>
                            </w:r>
                            <w:r>
                              <w:rPr>
                                <w:i/>
                                <w:spacing w:val="-3"/>
                                <w:sz w:val="22"/>
                                <w:vertAlign w:val="baseline"/>
                              </w:rPr>
                              <w:t> </w:t>
                            </w:r>
                            <w:r>
                              <w:rPr>
                                <w:sz w:val="22"/>
                                <w:vertAlign w:val="baseline"/>
                              </w:rPr>
                              <w:t>+ </w:t>
                            </w:r>
                            <w:r>
                              <w:rPr>
                                <w:spacing w:val="-10"/>
                                <w:sz w:val="22"/>
                                <w:vertAlign w:val="baseline"/>
                              </w:rPr>
                              <w:t>5</w:t>
                            </w:r>
                          </w:p>
                        </w:tc>
                        <w:tc>
                          <w:tcPr>
                            <w:tcW w:w="2129" w:type="dxa"/>
                          </w:tcPr>
                          <w:p>
                            <w:pPr>
                              <w:pStyle w:val="TableParagraph"/>
                              <w:rPr>
                                <w:sz w:val="20"/>
                              </w:rPr>
                            </w:pPr>
                          </w:p>
                        </w:tc>
                      </w:tr>
                      <w:tr>
                        <w:trPr>
                          <w:trHeight w:val="313" w:hRule="atLeast"/>
                        </w:trPr>
                        <w:tc>
                          <w:tcPr>
                            <w:tcW w:w="745" w:type="dxa"/>
                            <w:gridSpan w:val="2"/>
                          </w:tcPr>
                          <w:p>
                            <w:pPr>
                              <w:pStyle w:val="TableParagraph"/>
                              <w:spacing w:before="28"/>
                              <w:ind w:left="477"/>
                              <w:rPr>
                                <w:b/>
                                <w:sz w:val="22"/>
                              </w:rPr>
                            </w:pPr>
                            <w:r>
                              <w:rPr>
                                <w:b/>
                                <w:spacing w:val="-10"/>
                                <w:sz w:val="22"/>
                              </w:rPr>
                              <w:t>c</w:t>
                            </w:r>
                          </w:p>
                        </w:tc>
                        <w:tc>
                          <w:tcPr>
                            <w:tcW w:w="2922" w:type="dxa"/>
                            <w:gridSpan w:val="3"/>
                          </w:tcPr>
                          <w:p>
                            <w:pPr>
                              <w:pStyle w:val="TableParagraph"/>
                              <w:spacing w:before="28"/>
                              <w:ind w:left="157"/>
                              <w:rPr>
                                <w:sz w:val="22"/>
                              </w:rPr>
                            </w:pPr>
                            <w:r>
                              <w:rPr>
                                <w:sz w:val="22"/>
                              </w:rPr>
                              <w:t>2</w:t>
                            </w:r>
                            <w:r>
                              <w:rPr>
                                <w:i/>
                                <w:sz w:val="22"/>
                              </w:rPr>
                              <w:t>x</w:t>
                            </w:r>
                            <w:r>
                              <w:rPr>
                                <w:sz w:val="22"/>
                                <w:vertAlign w:val="superscript"/>
                              </w:rPr>
                              <w:t>2</w:t>
                            </w:r>
                            <w:r>
                              <w:rPr>
                                <w:spacing w:val="-1"/>
                                <w:sz w:val="22"/>
                                <w:vertAlign w:val="baseline"/>
                              </w:rPr>
                              <w:t> </w:t>
                            </w:r>
                            <w:r>
                              <w:rPr>
                                <w:sz w:val="22"/>
                                <w:vertAlign w:val="baseline"/>
                              </w:rPr>
                              <w:t>+ 7</w:t>
                            </w:r>
                            <w:r>
                              <w:rPr>
                                <w:i/>
                                <w:sz w:val="22"/>
                                <w:vertAlign w:val="baseline"/>
                              </w:rPr>
                              <w:t>x</w:t>
                            </w:r>
                            <w:r>
                              <w:rPr>
                                <w:i/>
                                <w:spacing w:val="-3"/>
                                <w:sz w:val="22"/>
                                <w:vertAlign w:val="baseline"/>
                              </w:rPr>
                              <w:t> </w:t>
                            </w:r>
                            <w:r>
                              <w:rPr>
                                <w:sz w:val="22"/>
                                <w:vertAlign w:val="baseline"/>
                              </w:rPr>
                              <w:t>+ </w:t>
                            </w:r>
                            <w:r>
                              <w:rPr>
                                <w:spacing w:val="-10"/>
                                <w:sz w:val="22"/>
                                <w:vertAlign w:val="baseline"/>
                              </w:rPr>
                              <w:t>3</w:t>
                            </w:r>
                          </w:p>
                        </w:tc>
                        <w:tc>
                          <w:tcPr>
                            <w:tcW w:w="626" w:type="dxa"/>
                          </w:tcPr>
                          <w:p>
                            <w:pPr>
                              <w:pStyle w:val="TableParagraph"/>
                              <w:spacing w:before="28"/>
                              <w:ind w:right="148"/>
                              <w:jc w:val="right"/>
                              <w:rPr>
                                <w:b/>
                                <w:sz w:val="22"/>
                              </w:rPr>
                            </w:pPr>
                            <w:r>
                              <w:rPr>
                                <w:b/>
                                <w:spacing w:val="-10"/>
                                <w:sz w:val="22"/>
                              </w:rPr>
                              <w:t>d</w:t>
                            </w:r>
                          </w:p>
                        </w:tc>
                        <w:tc>
                          <w:tcPr>
                            <w:tcW w:w="2266" w:type="dxa"/>
                          </w:tcPr>
                          <w:p>
                            <w:pPr>
                              <w:pStyle w:val="TableParagraph"/>
                              <w:spacing w:before="28"/>
                              <w:ind w:left="151"/>
                              <w:rPr>
                                <w:sz w:val="22"/>
                              </w:rPr>
                            </w:pPr>
                            <w:r>
                              <w:rPr>
                                <w:sz w:val="22"/>
                              </w:rPr>
                              <w:t>9</w:t>
                            </w:r>
                            <w:r>
                              <w:rPr>
                                <w:i/>
                                <w:sz w:val="22"/>
                              </w:rPr>
                              <w:t>x</w:t>
                            </w:r>
                            <w:r>
                              <w:rPr>
                                <w:sz w:val="22"/>
                                <w:vertAlign w:val="superscript"/>
                              </w:rPr>
                              <w:t>2</w:t>
                            </w:r>
                            <w:r>
                              <w:rPr>
                                <w:spacing w:val="-1"/>
                                <w:sz w:val="22"/>
                                <w:vertAlign w:val="baseline"/>
                              </w:rPr>
                              <w:t> </w:t>
                            </w:r>
                            <w:r>
                              <w:rPr>
                                <w:sz w:val="22"/>
                                <w:vertAlign w:val="baseline"/>
                              </w:rPr>
                              <w:t>– 15</w:t>
                            </w:r>
                            <w:r>
                              <w:rPr>
                                <w:i/>
                                <w:sz w:val="22"/>
                                <w:vertAlign w:val="baseline"/>
                              </w:rPr>
                              <w:t>x</w:t>
                            </w:r>
                            <w:r>
                              <w:rPr>
                                <w:i/>
                                <w:spacing w:val="-3"/>
                                <w:sz w:val="22"/>
                                <w:vertAlign w:val="baseline"/>
                              </w:rPr>
                              <w:t> </w:t>
                            </w:r>
                            <w:r>
                              <w:rPr>
                                <w:sz w:val="22"/>
                                <w:vertAlign w:val="baseline"/>
                              </w:rPr>
                              <w:t>+ </w:t>
                            </w:r>
                            <w:r>
                              <w:rPr>
                                <w:spacing w:val="-10"/>
                                <w:sz w:val="22"/>
                                <w:vertAlign w:val="baseline"/>
                              </w:rPr>
                              <w:t>4</w:t>
                            </w:r>
                          </w:p>
                        </w:tc>
                        <w:tc>
                          <w:tcPr>
                            <w:tcW w:w="2129" w:type="dxa"/>
                          </w:tcPr>
                          <w:p>
                            <w:pPr>
                              <w:pStyle w:val="TableParagraph"/>
                              <w:rPr>
                                <w:sz w:val="20"/>
                              </w:rPr>
                            </w:pPr>
                          </w:p>
                        </w:tc>
                      </w:tr>
                      <w:tr>
                        <w:trPr>
                          <w:trHeight w:val="466" w:hRule="atLeast"/>
                        </w:trPr>
                        <w:tc>
                          <w:tcPr>
                            <w:tcW w:w="745" w:type="dxa"/>
                            <w:gridSpan w:val="2"/>
                          </w:tcPr>
                          <w:p>
                            <w:pPr>
                              <w:pStyle w:val="TableParagraph"/>
                              <w:spacing w:before="29"/>
                              <w:ind w:left="477"/>
                              <w:rPr>
                                <w:b/>
                                <w:sz w:val="22"/>
                              </w:rPr>
                            </w:pPr>
                            <w:r>
                              <w:rPr>
                                <w:b/>
                                <w:spacing w:val="-10"/>
                                <w:sz w:val="22"/>
                              </w:rPr>
                              <w:t>e</w:t>
                            </w:r>
                          </w:p>
                        </w:tc>
                        <w:tc>
                          <w:tcPr>
                            <w:tcW w:w="2922" w:type="dxa"/>
                            <w:gridSpan w:val="3"/>
                          </w:tcPr>
                          <w:p>
                            <w:pPr>
                              <w:pStyle w:val="TableParagraph"/>
                              <w:spacing w:before="29"/>
                              <w:ind w:left="157"/>
                              <w:rPr>
                                <w:sz w:val="22"/>
                              </w:rPr>
                            </w:pPr>
                            <w:r>
                              <w:rPr>
                                <w:sz w:val="22"/>
                              </w:rPr>
                              <w:t>10</w:t>
                            </w:r>
                            <w:r>
                              <w:rPr>
                                <w:i/>
                                <w:sz w:val="22"/>
                              </w:rPr>
                              <w:t>x</w:t>
                            </w:r>
                            <w:r>
                              <w:rPr>
                                <w:sz w:val="22"/>
                                <w:vertAlign w:val="superscript"/>
                              </w:rPr>
                              <w:t>2</w:t>
                            </w:r>
                            <w:r>
                              <w:rPr>
                                <w:spacing w:val="-2"/>
                                <w:sz w:val="22"/>
                                <w:vertAlign w:val="baseline"/>
                              </w:rPr>
                              <w:t> </w:t>
                            </w:r>
                            <w:r>
                              <w:rPr>
                                <w:sz w:val="22"/>
                                <w:vertAlign w:val="baseline"/>
                              </w:rPr>
                              <w:t>+</w:t>
                            </w:r>
                            <w:r>
                              <w:rPr>
                                <w:spacing w:val="-1"/>
                                <w:sz w:val="22"/>
                                <w:vertAlign w:val="baseline"/>
                              </w:rPr>
                              <w:t> </w:t>
                            </w:r>
                            <w:r>
                              <w:rPr>
                                <w:sz w:val="22"/>
                                <w:vertAlign w:val="baseline"/>
                              </w:rPr>
                              <w:t>21</w:t>
                            </w:r>
                            <w:r>
                              <w:rPr>
                                <w:i/>
                                <w:sz w:val="22"/>
                                <w:vertAlign w:val="baseline"/>
                              </w:rPr>
                              <w:t>x</w:t>
                            </w:r>
                            <w:r>
                              <w:rPr>
                                <w:i/>
                                <w:spacing w:val="-1"/>
                                <w:sz w:val="22"/>
                                <w:vertAlign w:val="baseline"/>
                              </w:rPr>
                              <w:t> </w:t>
                            </w:r>
                            <w:r>
                              <w:rPr>
                                <w:sz w:val="22"/>
                                <w:vertAlign w:val="baseline"/>
                              </w:rPr>
                              <w:t>+</w:t>
                            </w:r>
                            <w:r>
                              <w:rPr>
                                <w:spacing w:val="-1"/>
                                <w:sz w:val="22"/>
                                <w:vertAlign w:val="baseline"/>
                              </w:rPr>
                              <w:t> </w:t>
                            </w:r>
                            <w:r>
                              <w:rPr>
                                <w:spacing w:val="-10"/>
                                <w:sz w:val="22"/>
                                <w:vertAlign w:val="baseline"/>
                              </w:rPr>
                              <w:t>9</w:t>
                            </w:r>
                          </w:p>
                        </w:tc>
                        <w:tc>
                          <w:tcPr>
                            <w:tcW w:w="626" w:type="dxa"/>
                          </w:tcPr>
                          <w:p>
                            <w:pPr>
                              <w:pStyle w:val="TableParagraph"/>
                              <w:spacing w:before="29"/>
                              <w:ind w:right="198"/>
                              <w:jc w:val="right"/>
                              <w:rPr>
                                <w:b/>
                                <w:sz w:val="22"/>
                              </w:rPr>
                            </w:pPr>
                            <w:r>
                              <w:rPr>
                                <w:b/>
                                <w:spacing w:val="-10"/>
                                <w:sz w:val="22"/>
                              </w:rPr>
                              <w:t>f</w:t>
                            </w:r>
                          </w:p>
                        </w:tc>
                        <w:tc>
                          <w:tcPr>
                            <w:tcW w:w="2266" w:type="dxa"/>
                          </w:tcPr>
                          <w:p>
                            <w:pPr>
                              <w:pStyle w:val="TableParagraph"/>
                              <w:spacing w:before="29"/>
                              <w:ind w:left="151"/>
                              <w:rPr>
                                <w:sz w:val="22"/>
                              </w:rPr>
                            </w:pPr>
                            <w:r>
                              <w:rPr>
                                <w:sz w:val="22"/>
                              </w:rPr>
                              <w:t>12</w:t>
                            </w:r>
                            <w:r>
                              <w:rPr>
                                <w:i/>
                                <w:sz w:val="22"/>
                              </w:rPr>
                              <w:t>x</w:t>
                            </w:r>
                            <w:r>
                              <w:rPr>
                                <w:sz w:val="22"/>
                                <w:vertAlign w:val="superscript"/>
                              </w:rPr>
                              <w:t>2</w:t>
                            </w:r>
                            <w:r>
                              <w:rPr>
                                <w:spacing w:val="-1"/>
                                <w:sz w:val="22"/>
                                <w:vertAlign w:val="baseline"/>
                              </w:rPr>
                              <w:t> </w:t>
                            </w:r>
                            <w:r>
                              <w:rPr>
                                <w:sz w:val="22"/>
                                <w:vertAlign w:val="baseline"/>
                              </w:rPr>
                              <w:t>– 38</w:t>
                            </w:r>
                            <w:r>
                              <w:rPr>
                                <w:i/>
                                <w:sz w:val="22"/>
                                <w:vertAlign w:val="baseline"/>
                              </w:rPr>
                              <w:t>x</w:t>
                            </w:r>
                            <w:r>
                              <w:rPr>
                                <w:i/>
                                <w:spacing w:val="-3"/>
                                <w:sz w:val="22"/>
                                <w:vertAlign w:val="baseline"/>
                              </w:rPr>
                              <w:t> </w:t>
                            </w:r>
                            <w:r>
                              <w:rPr>
                                <w:sz w:val="22"/>
                                <w:vertAlign w:val="baseline"/>
                              </w:rPr>
                              <w:t>+ </w:t>
                            </w:r>
                            <w:r>
                              <w:rPr>
                                <w:spacing w:val="-5"/>
                                <w:sz w:val="22"/>
                                <w:vertAlign w:val="baseline"/>
                              </w:rPr>
                              <w:t>20</w:t>
                            </w:r>
                          </w:p>
                        </w:tc>
                        <w:tc>
                          <w:tcPr>
                            <w:tcW w:w="2129" w:type="dxa"/>
                          </w:tcPr>
                          <w:p>
                            <w:pPr>
                              <w:pStyle w:val="TableParagraph"/>
                              <w:rPr>
                                <w:sz w:val="20"/>
                              </w:rPr>
                            </w:pPr>
                          </w:p>
                        </w:tc>
                      </w:tr>
                      <w:tr>
                        <w:trPr>
                          <w:trHeight w:val="477" w:hRule="atLeast"/>
                        </w:trPr>
                        <w:tc>
                          <w:tcPr>
                            <w:tcW w:w="319" w:type="dxa"/>
                          </w:tcPr>
                          <w:p>
                            <w:pPr>
                              <w:pStyle w:val="TableParagraph"/>
                              <w:spacing w:before="175"/>
                              <w:ind w:right="106"/>
                              <w:jc w:val="center"/>
                              <w:rPr>
                                <w:b/>
                                <w:sz w:val="22"/>
                              </w:rPr>
                            </w:pPr>
                            <w:r>
                              <w:rPr>
                                <w:b/>
                                <w:spacing w:val="-10"/>
                                <w:sz w:val="22"/>
                              </w:rPr>
                              <w:t>5</w:t>
                            </w:r>
                          </w:p>
                        </w:tc>
                        <w:tc>
                          <w:tcPr>
                            <w:tcW w:w="3348" w:type="dxa"/>
                            <w:gridSpan w:val="4"/>
                          </w:tcPr>
                          <w:p>
                            <w:pPr>
                              <w:pStyle w:val="TableParagraph"/>
                              <w:spacing w:before="175"/>
                              <w:ind w:left="158"/>
                              <w:rPr>
                                <w:sz w:val="22"/>
                              </w:rPr>
                            </w:pPr>
                            <w:r>
                              <w:rPr>
                                <w:sz w:val="22"/>
                              </w:rPr>
                              <w:t>Simplify</w:t>
                            </w:r>
                            <w:r>
                              <w:rPr>
                                <w:spacing w:val="-5"/>
                                <w:sz w:val="22"/>
                              </w:rPr>
                              <w:t> </w:t>
                            </w:r>
                            <w:r>
                              <w:rPr>
                                <w:sz w:val="22"/>
                              </w:rPr>
                              <w:t>the</w:t>
                            </w:r>
                            <w:r>
                              <w:rPr>
                                <w:spacing w:val="-4"/>
                                <w:sz w:val="22"/>
                              </w:rPr>
                              <w:t> </w:t>
                            </w:r>
                            <w:r>
                              <w:rPr>
                                <w:sz w:val="22"/>
                              </w:rPr>
                              <w:t>algebraic</w:t>
                            </w:r>
                            <w:r>
                              <w:rPr>
                                <w:spacing w:val="-3"/>
                                <w:sz w:val="22"/>
                              </w:rPr>
                              <w:t> </w:t>
                            </w:r>
                            <w:r>
                              <w:rPr>
                                <w:spacing w:val="-2"/>
                                <w:sz w:val="22"/>
                              </w:rPr>
                              <w:t>fractions.</w:t>
                            </w:r>
                          </w:p>
                        </w:tc>
                        <w:tc>
                          <w:tcPr>
                            <w:tcW w:w="626" w:type="dxa"/>
                          </w:tcPr>
                          <w:p>
                            <w:pPr>
                              <w:pStyle w:val="TableParagraph"/>
                              <w:rPr>
                                <w:sz w:val="20"/>
                              </w:rPr>
                            </w:pPr>
                          </w:p>
                        </w:tc>
                        <w:tc>
                          <w:tcPr>
                            <w:tcW w:w="2266" w:type="dxa"/>
                          </w:tcPr>
                          <w:p>
                            <w:pPr>
                              <w:pStyle w:val="TableParagraph"/>
                              <w:rPr>
                                <w:sz w:val="20"/>
                              </w:rPr>
                            </w:pPr>
                          </w:p>
                        </w:tc>
                        <w:tc>
                          <w:tcPr>
                            <w:tcW w:w="2129" w:type="dxa"/>
                          </w:tcPr>
                          <w:p>
                            <w:pPr>
                              <w:pStyle w:val="TableParagraph"/>
                              <w:rPr>
                                <w:sz w:val="20"/>
                              </w:rPr>
                            </w:pPr>
                          </w:p>
                        </w:tc>
                      </w:tr>
                      <w:tr>
                        <w:trPr>
                          <w:trHeight w:val="699" w:hRule="atLeast"/>
                        </w:trPr>
                        <w:tc>
                          <w:tcPr>
                            <w:tcW w:w="745" w:type="dxa"/>
                            <w:gridSpan w:val="2"/>
                          </w:tcPr>
                          <w:p>
                            <w:pPr>
                              <w:pStyle w:val="TableParagraph"/>
                              <w:spacing w:before="211"/>
                              <w:ind w:left="477"/>
                              <w:rPr>
                                <w:b/>
                                <w:sz w:val="22"/>
                              </w:rPr>
                            </w:pPr>
                            <w:r>
                              <w:rPr>
                                <w:b/>
                                <w:spacing w:val="-10"/>
                                <w:sz w:val="22"/>
                              </w:rPr>
                              <w:t>a</w:t>
                            </w:r>
                          </w:p>
                        </w:tc>
                        <w:tc>
                          <w:tcPr>
                            <w:tcW w:w="2922" w:type="dxa"/>
                            <w:gridSpan w:val="3"/>
                          </w:tcPr>
                          <w:p>
                            <w:pPr>
                              <w:pStyle w:val="TableParagraph"/>
                              <w:spacing w:line="320" w:lineRule="atLeast" w:before="3"/>
                              <w:ind w:left="339" w:right="1854" w:hanging="127"/>
                              <w:rPr>
                                <w:i/>
                                <w:sz w:val="22"/>
                              </w:rPr>
                            </w:pPr>
                            <w:r>
                              <w:rPr>
                                <w:sz w:val="22"/>
                              </w:rPr>
                              <w:t>2</w:t>
                            </w:r>
                            <w:r>
                              <w:rPr>
                                <w:i/>
                                <w:sz w:val="22"/>
                              </w:rPr>
                              <w:t>x</w:t>
                            </w:r>
                            <w:r>
                              <w:rPr>
                                <w:sz w:val="22"/>
                                <w:vertAlign w:val="superscript"/>
                              </w:rPr>
                              <w:t>2</w:t>
                            </w:r>
                            <w:r>
                              <w:rPr>
                                <w:sz w:val="22"/>
                                <w:vertAlign w:val="baseline"/>
                              </w:rPr>
                              <w:t> </w:t>
                            </w:r>
                            <w:r>
                              <w:rPr>
                                <w:rFonts w:ascii="Symbol" w:hAnsi="Symbol"/>
                                <w:sz w:val="22"/>
                                <w:vertAlign w:val="baseline"/>
                              </w:rPr>
                              <w:t></w:t>
                            </w:r>
                            <w:r>
                              <w:rPr>
                                <w:spacing w:val="-8"/>
                                <w:sz w:val="22"/>
                                <w:vertAlign w:val="baseline"/>
                              </w:rPr>
                              <w:t> </w:t>
                            </w:r>
                            <w:r>
                              <w:rPr>
                                <w:sz w:val="22"/>
                                <w:vertAlign w:val="baseline"/>
                              </w:rPr>
                              <w:t>4</w:t>
                            </w:r>
                            <w:r>
                              <w:rPr>
                                <w:i/>
                                <w:sz w:val="22"/>
                                <w:vertAlign w:val="baseline"/>
                              </w:rPr>
                              <w:t>x</w:t>
                            </w:r>
                            <w:r>
                              <w:rPr>
                                <w:i/>
                                <w:sz w:val="22"/>
                                <w:vertAlign w:val="baseline"/>
                              </w:rPr>
                              <w:t> x</w:t>
                            </w:r>
                            <w:r>
                              <w:rPr>
                                <w:sz w:val="22"/>
                                <w:vertAlign w:val="superscript"/>
                              </w:rPr>
                              <w:t>2</w:t>
                            </w:r>
                            <w:r>
                              <w:rPr>
                                <w:sz w:val="22"/>
                                <w:vertAlign w:val="baseline"/>
                              </w:rPr>
                              <w:t> </w:t>
                            </w:r>
                            <w:r>
                              <w:rPr>
                                <w:rFonts w:ascii="Symbol" w:hAnsi="Symbol"/>
                                <w:sz w:val="22"/>
                                <w:vertAlign w:val="baseline"/>
                              </w:rPr>
                              <w:t></w:t>
                            </w:r>
                            <w:r>
                              <w:rPr>
                                <w:sz w:val="22"/>
                                <w:vertAlign w:val="baseline"/>
                              </w:rPr>
                              <w:t> </w:t>
                            </w:r>
                            <w:r>
                              <w:rPr>
                                <w:i/>
                                <w:sz w:val="22"/>
                                <w:vertAlign w:val="baseline"/>
                              </w:rPr>
                              <w:t>x</w:t>
                            </w:r>
                          </w:p>
                        </w:tc>
                        <w:tc>
                          <w:tcPr>
                            <w:tcW w:w="626" w:type="dxa"/>
                          </w:tcPr>
                          <w:p>
                            <w:pPr>
                              <w:pStyle w:val="TableParagraph"/>
                              <w:spacing w:before="211"/>
                              <w:ind w:right="148"/>
                              <w:jc w:val="right"/>
                              <w:rPr>
                                <w:b/>
                                <w:sz w:val="22"/>
                              </w:rPr>
                            </w:pPr>
                            <w:r>
                              <w:rPr>
                                <w:b/>
                                <w:spacing w:val="-10"/>
                                <w:sz w:val="22"/>
                              </w:rPr>
                              <w:t>b</w:t>
                            </w:r>
                          </w:p>
                        </w:tc>
                        <w:tc>
                          <w:tcPr>
                            <w:tcW w:w="2266" w:type="dxa"/>
                          </w:tcPr>
                          <w:p>
                            <w:pPr>
                              <w:pStyle w:val="TableParagraph"/>
                              <w:spacing w:before="53"/>
                              <w:ind w:left="370"/>
                              <w:rPr>
                                <w:i/>
                                <w:sz w:val="22"/>
                              </w:rPr>
                            </w:pPr>
                            <w:r>
                              <w:rPr>
                                <w:i/>
                                <w:sz w:val="22"/>
                              </w:rPr>
                              <w:t>x</w:t>
                            </w:r>
                            <w:r>
                              <w:rPr>
                                <w:sz w:val="22"/>
                                <w:vertAlign w:val="superscript"/>
                              </w:rPr>
                              <w:t>2</w:t>
                            </w:r>
                            <w:r>
                              <w:rPr>
                                <w:spacing w:val="13"/>
                                <w:sz w:val="22"/>
                                <w:vertAlign w:val="baseline"/>
                              </w:rPr>
                              <w:t> </w:t>
                            </w:r>
                            <w:r>
                              <w:rPr>
                                <w:rFonts w:ascii="Symbol" w:hAnsi="Symbol"/>
                                <w:sz w:val="22"/>
                                <w:vertAlign w:val="baseline"/>
                              </w:rPr>
                              <w:t></w:t>
                            </w:r>
                            <w:r>
                              <w:rPr>
                                <w:spacing w:val="-14"/>
                                <w:sz w:val="22"/>
                                <w:vertAlign w:val="baseline"/>
                              </w:rPr>
                              <w:t> </w:t>
                            </w:r>
                            <w:r>
                              <w:rPr>
                                <w:spacing w:val="-5"/>
                                <w:sz w:val="22"/>
                                <w:vertAlign w:val="baseline"/>
                              </w:rPr>
                              <w:t>3</w:t>
                            </w:r>
                            <w:r>
                              <w:rPr>
                                <w:i/>
                                <w:spacing w:val="-5"/>
                                <w:sz w:val="22"/>
                                <w:vertAlign w:val="baseline"/>
                              </w:rPr>
                              <w:t>x</w:t>
                            </w:r>
                          </w:p>
                        </w:tc>
                        <w:tc>
                          <w:tcPr>
                            <w:tcW w:w="2129" w:type="dxa"/>
                          </w:tcPr>
                          <w:p>
                            <w:pPr>
                              <w:pStyle w:val="TableParagraph"/>
                              <w:rPr>
                                <w:sz w:val="20"/>
                              </w:rPr>
                            </w:pPr>
                          </w:p>
                        </w:tc>
                      </w:tr>
                      <w:tr>
                        <w:trPr>
                          <w:trHeight w:val="704" w:hRule="atLeast"/>
                        </w:trPr>
                        <w:tc>
                          <w:tcPr>
                            <w:tcW w:w="745" w:type="dxa"/>
                            <w:gridSpan w:val="2"/>
                          </w:tcPr>
                          <w:p>
                            <w:pPr>
                              <w:pStyle w:val="TableParagraph"/>
                              <w:spacing w:before="215"/>
                              <w:ind w:left="477"/>
                              <w:rPr>
                                <w:b/>
                                <w:sz w:val="22"/>
                              </w:rPr>
                            </w:pPr>
                            <w:r>
                              <w:rPr>
                                <w:b/>
                                <w:spacing w:val="-10"/>
                                <w:sz w:val="22"/>
                              </w:rPr>
                              <w:t>c</w:t>
                            </w:r>
                          </w:p>
                        </w:tc>
                        <w:tc>
                          <w:tcPr>
                            <w:tcW w:w="2922" w:type="dxa"/>
                            <w:gridSpan w:val="3"/>
                          </w:tcPr>
                          <w:p>
                            <w:pPr>
                              <w:pStyle w:val="TableParagraph"/>
                              <w:spacing w:before="57"/>
                              <w:ind w:left="21" w:right="1571"/>
                              <w:jc w:val="center"/>
                              <w:rPr>
                                <w:sz w:val="22"/>
                              </w:rPr>
                            </w:pPr>
                            <w:r>
                              <w:rPr>
                                <w:i/>
                                <w:sz w:val="22"/>
                              </w:rPr>
                              <w:t>x</w:t>
                            </w:r>
                            <w:r>
                              <w:rPr>
                                <w:sz w:val="22"/>
                                <w:vertAlign w:val="superscript"/>
                              </w:rPr>
                              <w:t>2</w:t>
                            </w:r>
                            <w:r>
                              <w:rPr>
                                <w:spacing w:val="15"/>
                                <w:sz w:val="22"/>
                                <w:vertAlign w:val="baseline"/>
                              </w:rPr>
                              <w:t> </w:t>
                            </w:r>
                            <w:r>
                              <w:rPr>
                                <w:rFonts w:ascii="Symbol" w:hAnsi="Symbol"/>
                                <w:sz w:val="22"/>
                                <w:vertAlign w:val="baseline"/>
                              </w:rPr>
                              <w:t></w:t>
                            </w:r>
                            <w:r>
                              <w:rPr>
                                <w:spacing w:val="-10"/>
                                <w:sz w:val="22"/>
                                <w:vertAlign w:val="baseline"/>
                              </w:rPr>
                              <w:t> </w:t>
                            </w:r>
                            <w:r>
                              <w:rPr>
                                <w:sz w:val="22"/>
                                <w:vertAlign w:val="baseline"/>
                              </w:rPr>
                              <w:t>2</w:t>
                            </w:r>
                            <w:r>
                              <w:rPr>
                                <w:i/>
                                <w:sz w:val="22"/>
                                <w:vertAlign w:val="baseline"/>
                              </w:rPr>
                              <w:t>x</w:t>
                            </w:r>
                            <w:r>
                              <w:rPr>
                                <w:i/>
                                <w:spacing w:val="-8"/>
                                <w:sz w:val="22"/>
                                <w:vertAlign w:val="baseline"/>
                              </w:rPr>
                              <w:t> </w:t>
                            </w:r>
                            <w:r>
                              <w:rPr>
                                <w:rFonts w:ascii="Symbol" w:hAnsi="Symbol"/>
                                <w:sz w:val="22"/>
                                <w:vertAlign w:val="baseline"/>
                              </w:rPr>
                              <w:t></w:t>
                            </w:r>
                            <w:r>
                              <w:rPr>
                                <w:spacing w:val="-21"/>
                                <w:sz w:val="22"/>
                                <w:vertAlign w:val="baseline"/>
                              </w:rPr>
                              <w:t> </w:t>
                            </w:r>
                            <w:r>
                              <w:rPr>
                                <w:spacing w:val="-10"/>
                                <w:sz w:val="22"/>
                                <w:vertAlign w:val="baseline"/>
                              </w:rPr>
                              <w:t>8</w:t>
                            </w:r>
                          </w:p>
                          <w:p>
                            <w:pPr>
                              <w:pStyle w:val="TableParagraph"/>
                              <w:spacing w:before="54"/>
                              <w:ind w:left="12" w:right="1571"/>
                              <w:jc w:val="center"/>
                              <w:rPr>
                                <w:i/>
                                <w:sz w:val="22"/>
                              </w:rPr>
                            </w:pPr>
                            <w:r>
                              <w:rPr>
                                <w:i/>
                                <w:sz w:val="22"/>
                              </w:rPr>
                              <w:t>x</w:t>
                            </w:r>
                            <w:r>
                              <w:rPr>
                                <w:sz w:val="22"/>
                                <w:vertAlign w:val="superscript"/>
                              </w:rPr>
                              <w:t>2</w:t>
                            </w:r>
                            <w:r>
                              <w:rPr>
                                <w:spacing w:val="13"/>
                                <w:sz w:val="22"/>
                                <w:vertAlign w:val="baseline"/>
                              </w:rPr>
                              <w:t> </w:t>
                            </w:r>
                            <w:r>
                              <w:rPr>
                                <w:rFonts w:ascii="Symbol" w:hAnsi="Symbol"/>
                                <w:sz w:val="22"/>
                                <w:vertAlign w:val="baseline"/>
                              </w:rPr>
                              <w:t></w:t>
                            </w:r>
                            <w:r>
                              <w:rPr>
                                <w:spacing w:val="-11"/>
                                <w:sz w:val="22"/>
                                <w:vertAlign w:val="baseline"/>
                              </w:rPr>
                              <w:t> </w:t>
                            </w:r>
                            <w:r>
                              <w:rPr>
                                <w:spacing w:val="-5"/>
                                <w:sz w:val="22"/>
                                <w:vertAlign w:val="baseline"/>
                              </w:rPr>
                              <w:t>4</w:t>
                            </w:r>
                            <w:r>
                              <w:rPr>
                                <w:i/>
                                <w:spacing w:val="-5"/>
                                <w:sz w:val="22"/>
                                <w:vertAlign w:val="baseline"/>
                              </w:rPr>
                              <w:t>x</w:t>
                            </w:r>
                          </w:p>
                        </w:tc>
                        <w:tc>
                          <w:tcPr>
                            <w:tcW w:w="626" w:type="dxa"/>
                          </w:tcPr>
                          <w:p>
                            <w:pPr>
                              <w:pStyle w:val="TableParagraph"/>
                              <w:spacing w:before="214"/>
                              <w:ind w:right="148"/>
                              <w:jc w:val="right"/>
                              <w:rPr>
                                <w:b/>
                                <w:sz w:val="22"/>
                              </w:rPr>
                            </w:pPr>
                            <w:r>
                              <w:rPr>
                                <w:b/>
                                <w:spacing w:val="-10"/>
                                <w:sz w:val="22"/>
                              </w:rPr>
                              <w:t>d</w:t>
                            </w:r>
                          </w:p>
                        </w:tc>
                        <w:tc>
                          <w:tcPr>
                            <w:tcW w:w="2266" w:type="dxa"/>
                          </w:tcPr>
                          <w:p>
                            <w:pPr>
                              <w:pStyle w:val="TableParagraph"/>
                              <w:spacing w:before="57"/>
                              <w:ind w:left="216"/>
                              <w:rPr>
                                <w:i/>
                                <w:sz w:val="22"/>
                              </w:rPr>
                            </w:pPr>
                            <w:r>
                              <w:rPr>
                                <w:i/>
                                <w:sz w:val="22"/>
                              </w:rPr>
                              <w:t>x</w:t>
                            </w:r>
                            <w:r>
                              <w:rPr>
                                <w:sz w:val="22"/>
                                <w:vertAlign w:val="superscript"/>
                              </w:rPr>
                              <w:t>2</w:t>
                            </w:r>
                            <w:r>
                              <w:rPr>
                                <w:spacing w:val="14"/>
                                <w:sz w:val="22"/>
                                <w:vertAlign w:val="baseline"/>
                              </w:rPr>
                              <w:t> </w:t>
                            </w:r>
                            <w:r>
                              <w:rPr>
                                <w:rFonts w:ascii="Symbol" w:hAnsi="Symbol"/>
                                <w:sz w:val="22"/>
                                <w:vertAlign w:val="baseline"/>
                              </w:rPr>
                              <w:t></w:t>
                            </w:r>
                            <w:r>
                              <w:rPr>
                                <w:spacing w:val="-19"/>
                                <w:sz w:val="22"/>
                                <w:vertAlign w:val="baseline"/>
                              </w:rPr>
                              <w:t> </w:t>
                            </w:r>
                            <w:r>
                              <w:rPr>
                                <w:spacing w:val="-5"/>
                                <w:sz w:val="22"/>
                                <w:vertAlign w:val="baseline"/>
                              </w:rPr>
                              <w:t>5</w:t>
                            </w:r>
                            <w:r>
                              <w:rPr>
                                <w:i/>
                                <w:spacing w:val="-5"/>
                                <w:sz w:val="22"/>
                                <w:vertAlign w:val="baseline"/>
                              </w:rPr>
                              <w:t>x</w:t>
                            </w:r>
                          </w:p>
                        </w:tc>
                        <w:tc>
                          <w:tcPr>
                            <w:tcW w:w="2129" w:type="dxa"/>
                          </w:tcPr>
                          <w:p>
                            <w:pPr>
                              <w:pStyle w:val="TableParagraph"/>
                              <w:rPr>
                                <w:sz w:val="20"/>
                              </w:rPr>
                            </w:pPr>
                          </w:p>
                        </w:tc>
                      </w:tr>
                      <w:tr>
                        <w:trPr>
                          <w:trHeight w:val="839" w:hRule="atLeast"/>
                        </w:trPr>
                        <w:tc>
                          <w:tcPr>
                            <w:tcW w:w="745" w:type="dxa"/>
                            <w:gridSpan w:val="2"/>
                          </w:tcPr>
                          <w:p>
                            <w:pPr>
                              <w:pStyle w:val="TableParagraph"/>
                              <w:spacing w:before="215"/>
                              <w:ind w:left="477"/>
                              <w:rPr>
                                <w:b/>
                                <w:sz w:val="22"/>
                              </w:rPr>
                            </w:pPr>
                            <w:r>
                              <w:rPr>
                                <w:b/>
                                <w:spacing w:val="-10"/>
                                <w:sz w:val="22"/>
                              </w:rPr>
                              <w:t>e</w:t>
                            </w:r>
                          </w:p>
                        </w:tc>
                        <w:tc>
                          <w:tcPr>
                            <w:tcW w:w="2922" w:type="dxa"/>
                            <w:gridSpan w:val="3"/>
                          </w:tcPr>
                          <w:p>
                            <w:pPr>
                              <w:pStyle w:val="TableParagraph"/>
                              <w:spacing w:before="58"/>
                              <w:ind w:left="6" w:right="1571"/>
                              <w:jc w:val="center"/>
                              <w:rPr>
                                <w:sz w:val="22"/>
                              </w:rPr>
                            </w:pPr>
                            <w:r>
                              <w:rPr>
                                <w:i/>
                                <w:sz w:val="22"/>
                              </w:rPr>
                              <w:t>x</w:t>
                            </w:r>
                            <w:r>
                              <w:rPr>
                                <w:sz w:val="22"/>
                                <w:vertAlign w:val="superscript"/>
                              </w:rPr>
                              <w:t>2</w:t>
                            </w:r>
                            <w:r>
                              <w:rPr>
                                <w:spacing w:val="11"/>
                                <w:sz w:val="22"/>
                                <w:vertAlign w:val="baseline"/>
                              </w:rPr>
                              <w:t> </w:t>
                            </w:r>
                            <w:r>
                              <w:rPr>
                                <w:rFonts w:ascii="Symbol" w:hAnsi="Symbol"/>
                                <w:sz w:val="22"/>
                                <w:vertAlign w:val="baseline"/>
                              </w:rPr>
                              <w:t></w:t>
                            </w:r>
                            <w:r>
                              <w:rPr>
                                <w:spacing w:val="-2"/>
                                <w:sz w:val="22"/>
                                <w:vertAlign w:val="baseline"/>
                              </w:rPr>
                              <w:t> </w:t>
                            </w:r>
                            <w:r>
                              <w:rPr>
                                <w:i/>
                                <w:sz w:val="22"/>
                                <w:vertAlign w:val="baseline"/>
                              </w:rPr>
                              <w:t>x</w:t>
                            </w:r>
                            <w:r>
                              <w:rPr>
                                <w:i/>
                                <w:spacing w:val="-9"/>
                                <w:sz w:val="22"/>
                                <w:vertAlign w:val="baseline"/>
                              </w:rPr>
                              <w:t> </w:t>
                            </w:r>
                            <w:r>
                              <w:rPr>
                                <w:rFonts w:ascii="Symbol" w:hAnsi="Symbol"/>
                                <w:spacing w:val="-5"/>
                                <w:sz w:val="22"/>
                                <w:vertAlign w:val="baseline"/>
                              </w:rPr>
                              <w:t></w:t>
                            </w:r>
                            <w:r>
                              <w:rPr>
                                <w:spacing w:val="-5"/>
                                <w:sz w:val="22"/>
                                <w:vertAlign w:val="baseline"/>
                              </w:rPr>
                              <w:t>12</w:t>
                            </w:r>
                          </w:p>
                          <w:p>
                            <w:pPr>
                              <w:pStyle w:val="TableParagraph"/>
                              <w:spacing w:before="53"/>
                              <w:ind w:right="1571"/>
                              <w:jc w:val="center"/>
                              <w:rPr>
                                <w:i/>
                                <w:sz w:val="22"/>
                              </w:rPr>
                            </w:pPr>
                            <w:r>
                              <w:rPr>
                                <w:i/>
                                <w:sz w:val="22"/>
                              </w:rPr>
                              <w:t>x</w:t>
                            </w:r>
                            <w:r>
                              <w:rPr>
                                <w:sz w:val="22"/>
                                <w:vertAlign w:val="superscript"/>
                              </w:rPr>
                              <w:t>2</w:t>
                            </w:r>
                            <w:r>
                              <w:rPr>
                                <w:spacing w:val="13"/>
                                <w:sz w:val="22"/>
                                <w:vertAlign w:val="baseline"/>
                              </w:rPr>
                              <w:t> </w:t>
                            </w:r>
                            <w:r>
                              <w:rPr>
                                <w:rFonts w:ascii="Symbol" w:hAnsi="Symbol"/>
                                <w:sz w:val="22"/>
                                <w:vertAlign w:val="baseline"/>
                              </w:rPr>
                              <w:t></w:t>
                            </w:r>
                            <w:r>
                              <w:rPr>
                                <w:spacing w:val="-11"/>
                                <w:sz w:val="22"/>
                                <w:vertAlign w:val="baseline"/>
                              </w:rPr>
                              <w:t> </w:t>
                            </w:r>
                            <w:r>
                              <w:rPr>
                                <w:spacing w:val="-5"/>
                                <w:sz w:val="22"/>
                                <w:vertAlign w:val="baseline"/>
                              </w:rPr>
                              <w:t>4</w:t>
                            </w:r>
                            <w:r>
                              <w:rPr>
                                <w:i/>
                                <w:spacing w:val="-5"/>
                                <w:sz w:val="22"/>
                                <w:vertAlign w:val="baseline"/>
                              </w:rPr>
                              <w:t>x</w:t>
                            </w:r>
                          </w:p>
                        </w:tc>
                        <w:tc>
                          <w:tcPr>
                            <w:tcW w:w="626" w:type="dxa"/>
                          </w:tcPr>
                          <w:p>
                            <w:pPr>
                              <w:pStyle w:val="TableParagraph"/>
                              <w:spacing w:before="215"/>
                              <w:ind w:right="197"/>
                              <w:jc w:val="right"/>
                              <w:rPr>
                                <w:b/>
                                <w:sz w:val="22"/>
                              </w:rPr>
                            </w:pPr>
                            <w:r>
                              <w:rPr>
                                <w:b/>
                                <w:spacing w:val="-10"/>
                                <w:sz w:val="22"/>
                              </w:rPr>
                              <w:t>f</w:t>
                            </w:r>
                          </w:p>
                        </w:tc>
                        <w:tc>
                          <w:tcPr>
                            <w:tcW w:w="2266" w:type="dxa"/>
                          </w:tcPr>
                          <w:p>
                            <w:pPr>
                              <w:pStyle w:val="TableParagraph"/>
                              <w:spacing w:before="58"/>
                              <w:ind w:left="374"/>
                              <w:rPr>
                                <w:i/>
                                <w:sz w:val="22"/>
                              </w:rPr>
                            </w:pPr>
                            <w:r>
                              <w:rPr>
                                <w:sz w:val="22"/>
                              </w:rPr>
                              <w:t>2</w:t>
                            </w:r>
                            <w:r>
                              <w:rPr>
                                <w:i/>
                                <w:sz w:val="22"/>
                              </w:rPr>
                              <w:t>x</w:t>
                            </w:r>
                            <w:r>
                              <w:rPr>
                                <w:sz w:val="22"/>
                                <w:vertAlign w:val="superscript"/>
                              </w:rPr>
                              <w:t>2</w:t>
                            </w:r>
                            <w:r>
                              <w:rPr>
                                <w:spacing w:val="27"/>
                                <w:sz w:val="22"/>
                                <w:vertAlign w:val="baseline"/>
                              </w:rPr>
                              <w:t> </w:t>
                            </w:r>
                            <w:r>
                              <w:rPr>
                                <w:rFonts w:ascii="Symbol" w:hAnsi="Symbol"/>
                                <w:sz w:val="22"/>
                                <w:vertAlign w:val="baseline"/>
                              </w:rPr>
                              <w:t></w:t>
                            </w:r>
                            <w:r>
                              <w:rPr>
                                <w:spacing w:val="-28"/>
                                <w:sz w:val="22"/>
                                <w:vertAlign w:val="baseline"/>
                              </w:rPr>
                              <w:t> </w:t>
                            </w:r>
                            <w:r>
                              <w:rPr>
                                <w:spacing w:val="-5"/>
                                <w:sz w:val="22"/>
                                <w:vertAlign w:val="baseline"/>
                              </w:rPr>
                              <w:t>14</w:t>
                            </w:r>
                            <w:r>
                              <w:rPr>
                                <w:i/>
                                <w:spacing w:val="-5"/>
                                <w:sz w:val="22"/>
                                <w:vertAlign w:val="baseline"/>
                              </w:rPr>
                              <w:t>x</w:t>
                            </w:r>
                          </w:p>
                        </w:tc>
                        <w:tc>
                          <w:tcPr>
                            <w:tcW w:w="2129" w:type="dxa"/>
                          </w:tcPr>
                          <w:p>
                            <w:pPr>
                              <w:pStyle w:val="TableParagraph"/>
                              <w:rPr>
                                <w:sz w:val="20"/>
                              </w:rPr>
                            </w:pPr>
                          </w:p>
                        </w:tc>
                      </w:tr>
                      <w:tr>
                        <w:trPr>
                          <w:trHeight w:val="482" w:hRule="atLeast"/>
                        </w:trPr>
                        <w:tc>
                          <w:tcPr>
                            <w:tcW w:w="319" w:type="dxa"/>
                          </w:tcPr>
                          <w:p>
                            <w:pPr>
                              <w:pStyle w:val="TableParagraph"/>
                              <w:spacing w:before="180"/>
                              <w:ind w:right="106"/>
                              <w:jc w:val="center"/>
                              <w:rPr>
                                <w:b/>
                                <w:sz w:val="22"/>
                              </w:rPr>
                            </w:pPr>
                            <w:r>
                              <w:rPr>
                                <w:b/>
                                <w:spacing w:val="-10"/>
                                <w:sz w:val="22"/>
                              </w:rPr>
                              <w:t>6</w:t>
                            </w:r>
                          </w:p>
                        </w:tc>
                        <w:tc>
                          <w:tcPr>
                            <w:tcW w:w="3348" w:type="dxa"/>
                            <w:gridSpan w:val="4"/>
                          </w:tcPr>
                          <w:p>
                            <w:pPr>
                              <w:pStyle w:val="TableParagraph"/>
                              <w:spacing w:before="180"/>
                              <w:ind w:left="158"/>
                              <w:rPr>
                                <w:sz w:val="22"/>
                              </w:rPr>
                            </w:pPr>
                            <w:r>
                              <w:rPr>
                                <w:spacing w:val="-2"/>
                                <w:sz w:val="22"/>
                              </w:rPr>
                              <w:t>Simplify</w:t>
                            </w:r>
                          </w:p>
                        </w:tc>
                        <w:tc>
                          <w:tcPr>
                            <w:tcW w:w="626" w:type="dxa"/>
                          </w:tcPr>
                          <w:p>
                            <w:pPr>
                              <w:pStyle w:val="TableParagraph"/>
                              <w:rPr>
                                <w:sz w:val="20"/>
                              </w:rPr>
                            </w:pPr>
                          </w:p>
                        </w:tc>
                        <w:tc>
                          <w:tcPr>
                            <w:tcW w:w="2266" w:type="dxa"/>
                          </w:tcPr>
                          <w:p>
                            <w:pPr>
                              <w:pStyle w:val="TableParagraph"/>
                              <w:rPr>
                                <w:sz w:val="20"/>
                              </w:rPr>
                            </w:pPr>
                          </w:p>
                        </w:tc>
                        <w:tc>
                          <w:tcPr>
                            <w:tcW w:w="2129" w:type="dxa"/>
                          </w:tcPr>
                          <w:p>
                            <w:pPr>
                              <w:pStyle w:val="TableParagraph"/>
                              <w:rPr>
                                <w:sz w:val="20"/>
                              </w:rPr>
                            </w:pPr>
                          </w:p>
                        </w:tc>
                      </w:tr>
                      <w:tr>
                        <w:trPr>
                          <w:trHeight w:val="701" w:hRule="atLeast"/>
                        </w:trPr>
                        <w:tc>
                          <w:tcPr>
                            <w:tcW w:w="745" w:type="dxa"/>
                            <w:gridSpan w:val="2"/>
                          </w:tcPr>
                          <w:p>
                            <w:pPr>
                              <w:pStyle w:val="TableParagraph"/>
                              <w:spacing w:before="211"/>
                              <w:ind w:left="477"/>
                              <w:rPr>
                                <w:b/>
                                <w:sz w:val="22"/>
                              </w:rPr>
                            </w:pPr>
                            <w:r>
                              <w:rPr>
                                <w:b/>
                                <w:spacing w:val="-10"/>
                                <w:sz w:val="22"/>
                              </w:rPr>
                              <w:t>a</w:t>
                            </w:r>
                          </w:p>
                        </w:tc>
                        <w:tc>
                          <w:tcPr>
                            <w:tcW w:w="2922" w:type="dxa"/>
                            <w:gridSpan w:val="3"/>
                          </w:tcPr>
                          <w:p>
                            <w:pPr>
                              <w:pStyle w:val="TableParagraph"/>
                              <w:spacing w:before="54"/>
                              <w:ind w:right="1241"/>
                              <w:jc w:val="center"/>
                              <w:rPr>
                                <w:sz w:val="22"/>
                              </w:rPr>
                            </w:pPr>
                            <w:r>
                              <w:rPr>
                                <w:sz w:val="22"/>
                              </w:rPr>
                              <w:t>9</w:t>
                            </w:r>
                            <w:r>
                              <w:rPr>
                                <w:i/>
                                <w:sz w:val="22"/>
                              </w:rPr>
                              <w:t>x</w:t>
                            </w:r>
                            <w:r>
                              <w:rPr>
                                <w:sz w:val="22"/>
                                <w:vertAlign w:val="superscript"/>
                              </w:rPr>
                              <w:t>2</w:t>
                            </w:r>
                            <w:r>
                              <w:rPr>
                                <w:spacing w:val="33"/>
                                <w:sz w:val="22"/>
                                <w:vertAlign w:val="baseline"/>
                              </w:rPr>
                              <w:t> </w:t>
                            </w:r>
                            <w:r>
                              <w:rPr>
                                <w:rFonts w:ascii="Symbol" w:hAnsi="Symbol"/>
                                <w:spacing w:val="-5"/>
                                <w:sz w:val="22"/>
                                <w:vertAlign w:val="baseline"/>
                              </w:rPr>
                              <w:t></w:t>
                            </w:r>
                            <w:r>
                              <w:rPr>
                                <w:spacing w:val="-5"/>
                                <w:sz w:val="22"/>
                                <w:vertAlign w:val="baseline"/>
                              </w:rPr>
                              <w:t>16</w:t>
                            </w:r>
                          </w:p>
                          <w:p>
                            <w:pPr>
                              <w:pStyle w:val="TableParagraph"/>
                              <w:spacing w:before="53"/>
                              <w:ind w:left="63" w:right="1301"/>
                              <w:jc w:val="center"/>
                              <w:rPr>
                                <w:sz w:val="22"/>
                              </w:rPr>
                            </w:pPr>
                            <w:r>
                              <w:rPr>
                                <w:sz w:val="22"/>
                              </w:rPr>
                              <w:t>3</w:t>
                            </w:r>
                            <w:r>
                              <w:rPr>
                                <w:i/>
                                <w:sz w:val="22"/>
                              </w:rPr>
                              <w:t>x</w:t>
                            </w:r>
                            <w:r>
                              <w:rPr>
                                <w:sz w:val="22"/>
                                <w:vertAlign w:val="superscript"/>
                              </w:rPr>
                              <w:t>2</w:t>
                            </w:r>
                            <w:r>
                              <w:rPr>
                                <w:spacing w:val="22"/>
                                <w:sz w:val="22"/>
                                <w:vertAlign w:val="baseline"/>
                              </w:rPr>
                              <w:t> </w:t>
                            </w:r>
                            <w:r>
                              <w:rPr>
                                <w:rFonts w:ascii="Symbol" w:hAnsi="Symbol"/>
                                <w:sz w:val="22"/>
                                <w:vertAlign w:val="baseline"/>
                              </w:rPr>
                              <w:t></w:t>
                            </w:r>
                            <w:r>
                              <w:rPr>
                                <w:spacing w:val="-30"/>
                                <w:sz w:val="22"/>
                                <w:vertAlign w:val="baseline"/>
                              </w:rPr>
                              <w:t> </w:t>
                            </w:r>
                            <w:r>
                              <w:rPr>
                                <w:sz w:val="22"/>
                                <w:vertAlign w:val="baseline"/>
                              </w:rPr>
                              <w:t>17</w:t>
                            </w:r>
                            <w:r>
                              <w:rPr>
                                <w:i/>
                                <w:sz w:val="22"/>
                                <w:vertAlign w:val="baseline"/>
                              </w:rPr>
                              <w:t>x</w:t>
                            </w:r>
                            <w:r>
                              <w:rPr>
                                <w:i/>
                                <w:spacing w:val="-2"/>
                                <w:sz w:val="22"/>
                                <w:vertAlign w:val="baseline"/>
                              </w:rPr>
                              <w:t> </w:t>
                            </w:r>
                            <w:r>
                              <w:rPr>
                                <w:rFonts w:ascii="Symbol" w:hAnsi="Symbol"/>
                                <w:sz w:val="22"/>
                                <w:vertAlign w:val="baseline"/>
                              </w:rPr>
                              <w:t></w:t>
                            </w:r>
                            <w:r>
                              <w:rPr>
                                <w:spacing w:val="-5"/>
                                <w:sz w:val="22"/>
                                <w:vertAlign w:val="baseline"/>
                              </w:rPr>
                              <w:t> 28</w:t>
                            </w:r>
                          </w:p>
                        </w:tc>
                        <w:tc>
                          <w:tcPr>
                            <w:tcW w:w="626" w:type="dxa"/>
                          </w:tcPr>
                          <w:p>
                            <w:pPr>
                              <w:pStyle w:val="TableParagraph"/>
                              <w:spacing w:before="211"/>
                              <w:ind w:right="148"/>
                              <w:jc w:val="right"/>
                              <w:rPr>
                                <w:b/>
                                <w:sz w:val="22"/>
                              </w:rPr>
                            </w:pPr>
                            <w:r>
                              <w:rPr>
                                <w:b/>
                                <w:spacing w:val="-10"/>
                                <w:sz w:val="22"/>
                              </w:rPr>
                              <w:t>b</w:t>
                            </w:r>
                          </w:p>
                        </w:tc>
                        <w:tc>
                          <w:tcPr>
                            <w:tcW w:w="2266" w:type="dxa"/>
                          </w:tcPr>
                          <w:p>
                            <w:pPr>
                              <w:pStyle w:val="TableParagraph"/>
                              <w:spacing w:before="54"/>
                              <w:ind w:left="247"/>
                              <w:rPr>
                                <w:sz w:val="22"/>
                              </w:rPr>
                            </w:pPr>
                            <w:r>
                              <w:rPr>
                                <w:sz w:val="22"/>
                              </w:rPr>
                              <w:t>2</w:t>
                            </w:r>
                            <w:r>
                              <w:rPr>
                                <w:i/>
                                <w:sz w:val="22"/>
                              </w:rPr>
                              <w:t>x</w:t>
                            </w:r>
                            <w:r>
                              <w:rPr>
                                <w:sz w:val="22"/>
                                <w:vertAlign w:val="superscript"/>
                              </w:rPr>
                              <w:t>2</w:t>
                            </w:r>
                            <w:r>
                              <w:rPr>
                                <w:spacing w:val="24"/>
                                <w:sz w:val="22"/>
                                <w:vertAlign w:val="baseline"/>
                              </w:rPr>
                              <w:t> </w:t>
                            </w:r>
                            <w:r>
                              <w:rPr>
                                <w:rFonts w:ascii="Symbol" w:hAnsi="Symbol"/>
                                <w:sz w:val="22"/>
                                <w:vertAlign w:val="baseline"/>
                              </w:rPr>
                              <w:t></w:t>
                            </w:r>
                            <w:r>
                              <w:rPr>
                                <w:spacing w:val="-8"/>
                                <w:sz w:val="22"/>
                                <w:vertAlign w:val="baseline"/>
                              </w:rPr>
                              <w:t> </w:t>
                            </w:r>
                            <w:r>
                              <w:rPr>
                                <w:sz w:val="22"/>
                                <w:vertAlign w:val="baseline"/>
                              </w:rPr>
                              <w:t>7</w:t>
                            </w:r>
                            <w:r>
                              <w:rPr>
                                <w:i/>
                                <w:sz w:val="22"/>
                                <w:vertAlign w:val="baseline"/>
                              </w:rPr>
                              <w:t>x</w:t>
                            </w:r>
                            <w:r>
                              <w:rPr>
                                <w:i/>
                                <w:spacing w:val="-1"/>
                                <w:sz w:val="22"/>
                                <w:vertAlign w:val="baseline"/>
                              </w:rPr>
                              <w:t> </w:t>
                            </w:r>
                            <w:r>
                              <w:rPr>
                                <w:rFonts w:ascii="Symbol" w:hAnsi="Symbol"/>
                                <w:spacing w:val="-5"/>
                                <w:sz w:val="22"/>
                                <w:vertAlign w:val="baseline"/>
                              </w:rPr>
                              <w:t></w:t>
                            </w:r>
                            <w:r>
                              <w:rPr>
                                <w:spacing w:val="-5"/>
                                <w:sz w:val="22"/>
                                <w:vertAlign w:val="baseline"/>
                              </w:rPr>
                              <w:t>15</w:t>
                            </w:r>
                          </w:p>
                        </w:tc>
                        <w:tc>
                          <w:tcPr>
                            <w:tcW w:w="2129" w:type="dxa"/>
                          </w:tcPr>
                          <w:p>
                            <w:pPr>
                              <w:pStyle w:val="TableParagraph"/>
                              <w:rPr>
                                <w:sz w:val="20"/>
                              </w:rPr>
                            </w:pPr>
                          </w:p>
                        </w:tc>
                      </w:tr>
                      <w:tr>
                        <w:trPr>
                          <w:trHeight w:val="841" w:hRule="atLeast"/>
                        </w:trPr>
                        <w:tc>
                          <w:tcPr>
                            <w:tcW w:w="745" w:type="dxa"/>
                            <w:gridSpan w:val="2"/>
                          </w:tcPr>
                          <w:p>
                            <w:pPr>
                              <w:pStyle w:val="TableParagraph"/>
                              <w:spacing w:before="215"/>
                              <w:ind w:left="477"/>
                              <w:rPr>
                                <w:b/>
                                <w:sz w:val="22"/>
                              </w:rPr>
                            </w:pPr>
                            <w:r>
                              <w:rPr>
                                <w:b/>
                                <w:spacing w:val="-10"/>
                                <w:sz w:val="22"/>
                              </w:rPr>
                              <w:t>c</w:t>
                            </w:r>
                          </w:p>
                        </w:tc>
                        <w:tc>
                          <w:tcPr>
                            <w:tcW w:w="2922" w:type="dxa"/>
                            <w:gridSpan w:val="3"/>
                          </w:tcPr>
                          <w:p>
                            <w:pPr>
                              <w:pStyle w:val="TableParagraph"/>
                              <w:spacing w:before="58"/>
                              <w:ind w:right="1303"/>
                              <w:jc w:val="center"/>
                              <w:rPr>
                                <w:sz w:val="22"/>
                              </w:rPr>
                            </w:pPr>
                            <w:r>
                              <w:rPr>
                                <w:sz w:val="22"/>
                              </w:rPr>
                              <w:t>4</w:t>
                            </w:r>
                            <w:r>
                              <w:rPr>
                                <w:spacing w:val="-17"/>
                                <w:sz w:val="22"/>
                              </w:rPr>
                              <w:t> </w:t>
                            </w:r>
                            <w:r>
                              <w:rPr>
                                <w:rFonts w:ascii="Symbol" w:hAnsi="Symbol"/>
                                <w:sz w:val="22"/>
                              </w:rPr>
                              <w:t></w:t>
                            </w:r>
                            <w:r>
                              <w:rPr>
                                <w:spacing w:val="-14"/>
                                <w:sz w:val="22"/>
                              </w:rPr>
                              <w:t> </w:t>
                            </w:r>
                            <w:r>
                              <w:rPr>
                                <w:spacing w:val="-4"/>
                                <w:sz w:val="22"/>
                              </w:rPr>
                              <w:t>25</w:t>
                            </w:r>
                            <w:r>
                              <w:rPr>
                                <w:i/>
                                <w:spacing w:val="-4"/>
                                <w:sz w:val="22"/>
                              </w:rPr>
                              <w:t>x</w:t>
                            </w:r>
                            <w:r>
                              <w:rPr>
                                <w:spacing w:val="-4"/>
                                <w:sz w:val="22"/>
                                <w:vertAlign w:val="superscript"/>
                              </w:rPr>
                              <w:t>2</w:t>
                            </w:r>
                          </w:p>
                          <w:p>
                            <w:pPr>
                              <w:pStyle w:val="TableParagraph"/>
                              <w:spacing w:before="53"/>
                              <w:ind w:right="1301"/>
                              <w:jc w:val="center"/>
                              <w:rPr>
                                <w:sz w:val="22"/>
                              </w:rPr>
                            </w:pPr>
                            <w:r>
                              <w:rPr>
                                <w:sz w:val="22"/>
                              </w:rPr>
                              <w:t>10</w:t>
                            </w:r>
                            <w:r>
                              <w:rPr>
                                <w:i/>
                                <w:sz w:val="22"/>
                              </w:rPr>
                              <w:t>x</w:t>
                            </w:r>
                            <w:r>
                              <w:rPr>
                                <w:sz w:val="22"/>
                                <w:vertAlign w:val="superscript"/>
                              </w:rPr>
                              <w:t>2</w:t>
                            </w:r>
                            <w:r>
                              <w:rPr>
                                <w:spacing w:val="26"/>
                                <w:sz w:val="22"/>
                                <w:vertAlign w:val="baseline"/>
                              </w:rPr>
                              <w:t> </w:t>
                            </w:r>
                            <w:r>
                              <w:rPr>
                                <w:rFonts w:ascii="Symbol" w:hAnsi="Symbol"/>
                                <w:sz w:val="22"/>
                                <w:vertAlign w:val="baseline"/>
                              </w:rPr>
                              <w:t></w:t>
                            </w:r>
                            <w:r>
                              <w:rPr>
                                <w:sz w:val="22"/>
                                <w:vertAlign w:val="baseline"/>
                              </w:rPr>
                              <w:t>11</w:t>
                            </w:r>
                            <w:r>
                              <w:rPr>
                                <w:i/>
                                <w:sz w:val="22"/>
                                <w:vertAlign w:val="baseline"/>
                              </w:rPr>
                              <w:t>x </w:t>
                            </w:r>
                            <w:r>
                              <w:rPr>
                                <w:rFonts w:ascii="Symbol" w:hAnsi="Symbol"/>
                                <w:sz w:val="22"/>
                                <w:vertAlign w:val="baseline"/>
                              </w:rPr>
                              <w:t></w:t>
                            </w:r>
                            <w:r>
                              <w:rPr>
                                <w:spacing w:val="-8"/>
                                <w:sz w:val="22"/>
                                <w:vertAlign w:val="baseline"/>
                              </w:rPr>
                              <w:t> </w:t>
                            </w:r>
                            <w:r>
                              <w:rPr>
                                <w:spacing w:val="-12"/>
                                <w:sz w:val="22"/>
                                <w:vertAlign w:val="baseline"/>
                              </w:rPr>
                              <w:t>6</w:t>
                            </w:r>
                          </w:p>
                        </w:tc>
                        <w:tc>
                          <w:tcPr>
                            <w:tcW w:w="626" w:type="dxa"/>
                          </w:tcPr>
                          <w:p>
                            <w:pPr>
                              <w:pStyle w:val="TableParagraph"/>
                              <w:spacing w:before="215"/>
                              <w:ind w:right="148"/>
                              <w:jc w:val="right"/>
                              <w:rPr>
                                <w:b/>
                                <w:sz w:val="22"/>
                              </w:rPr>
                            </w:pPr>
                            <w:r>
                              <w:rPr>
                                <w:b/>
                                <w:spacing w:val="-10"/>
                                <w:sz w:val="22"/>
                              </w:rPr>
                              <w:t>d</w:t>
                            </w:r>
                          </w:p>
                        </w:tc>
                        <w:tc>
                          <w:tcPr>
                            <w:tcW w:w="2266" w:type="dxa"/>
                          </w:tcPr>
                          <w:p>
                            <w:pPr>
                              <w:pStyle w:val="TableParagraph"/>
                              <w:spacing w:before="58"/>
                              <w:ind w:left="284"/>
                              <w:rPr>
                                <w:sz w:val="22"/>
                              </w:rPr>
                            </w:pPr>
                            <w:r>
                              <w:rPr>
                                <w:sz w:val="22"/>
                              </w:rPr>
                              <w:t>6</w:t>
                            </w:r>
                            <w:r>
                              <w:rPr>
                                <w:i/>
                                <w:sz w:val="22"/>
                              </w:rPr>
                              <w:t>x</w:t>
                            </w:r>
                            <w:r>
                              <w:rPr>
                                <w:sz w:val="22"/>
                                <w:vertAlign w:val="superscript"/>
                              </w:rPr>
                              <w:t>2</w:t>
                            </w:r>
                            <w:r>
                              <w:rPr>
                                <w:spacing w:val="19"/>
                                <w:sz w:val="22"/>
                                <w:vertAlign w:val="baseline"/>
                              </w:rPr>
                              <w:t> </w:t>
                            </w:r>
                            <w:r>
                              <w:rPr>
                                <w:rFonts w:ascii="Symbol" w:hAnsi="Symbol"/>
                                <w:sz w:val="22"/>
                                <w:vertAlign w:val="baseline"/>
                              </w:rPr>
                              <w:t></w:t>
                            </w:r>
                            <w:r>
                              <w:rPr>
                                <w:spacing w:val="5"/>
                                <w:sz w:val="22"/>
                                <w:vertAlign w:val="baseline"/>
                              </w:rPr>
                              <w:t> </w:t>
                            </w:r>
                            <w:r>
                              <w:rPr>
                                <w:i/>
                                <w:sz w:val="22"/>
                                <w:vertAlign w:val="baseline"/>
                              </w:rPr>
                              <w:t>x</w:t>
                            </w:r>
                            <w:r>
                              <w:rPr>
                                <w:i/>
                                <w:spacing w:val="-5"/>
                                <w:sz w:val="22"/>
                                <w:vertAlign w:val="baseline"/>
                              </w:rPr>
                              <w:t> </w:t>
                            </w:r>
                            <w:r>
                              <w:rPr>
                                <w:rFonts w:ascii="Symbol" w:hAnsi="Symbol"/>
                                <w:spacing w:val="-5"/>
                                <w:sz w:val="22"/>
                                <w:vertAlign w:val="baseline"/>
                              </w:rPr>
                              <w:t></w:t>
                            </w:r>
                            <w:r>
                              <w:rPr>
                                <w:spacing w:val="-5"/>
                                <w:sz w:val="22"/>
                                <w:vertAlign w:val="baseline"/>
                              </w:rPr>
                              <w:t>1</w:t>
                            </w:r>
                          </w:p>
                        </w:tc>
                        <w:tc>
                          <w:tcPr>
                            <w:tcW w:w="2129" w:type="dxa"/>
                          </w:tcPr>
                          <w:p>
                            <w:pPr>
                              <w:pStyle w:val="TableParagraph"/>
                              <w:rPr>
                                <w:sz w:val="20"/>
                              </w:rPr>
                            </w:pPr>
                          </w:p>
                        </w:tc>
                      </w:tr>
                      <w:tr>
                        <w:trPr>
                          <w:trHeight w:val="958" w:hRule="atLeast"/>
                        </w:trPr>
                        <w:tc>
                          <w:tcPr>
                            <w:tcW w:w="3667" w:type="dxa"/>
                            <w:gridSpan w:val="5"/>
                          </w:tcPr>
                          <w:p>
                            <w:pPr>
                              <w:pStyle w:val="TableParagraph"/>
                              <w:spacing w:before="176"/>
                              <w:ind w:left="50"/>
                              <w:rPr>
                                <w:b/>
                                <w:sz w:val="32"/>
                              </w:rPr>
                            </w:pPr>
                            <w:bookmarkStart w:name="Extend" w:id="9"/>
                            <w:bookmarkEnd w:id="9"/>
                            <w:r>
                              <w:rPr/>
                            </w:r>
                            <w:r>
                              <w:rPr>
                                <w:b/>
                                <w:spacing w:val="-2"/>
                                <w:sz w:val="32"/>
                              </w:rPr>
                              <w:t>Extend</w:t>
                            </w:r>
                          </w:p>
                        </w:tc>
                        <w:tc>
                          <w:tcPr>
                            <w:tcW w:w="626" w:type="dxa"/>
                          </w:tcPr>
                          <w:p>
                            <w:pPr>
                              <w:pStyle w:val="TableParagraph"/>
                              <w:rPr>
                                <w:sz w:val="20"/>
                              </w:rPr>
                            </w:pPr>
                          </w:p>
                        </w:tc>
                        <w:tc>
                          <w:tcPr>
                            <w:tcW w:w="2266" w:type="dxa"/>
                          </w:tcPr>
                          <w:p>
                            <w:pPr>
                              <w:pStyle w:val="TableParagraph"/>
                              <w:rPr>
                                <w:sz w:val="20"/>
                              </w:rPr>
                            </w:pPr>
                          </w:p>
                        </w:tc>
                        <w:tc>
                          <w:tcPr>
                            <w:tcW w:w="2129" w:type="dxa"/>
                          </w:tcPr>
                          <w:p>
                            <w:pPr>
                              <w:pStyle w:val="TableParagraph"/>
                              <w:rPr>
                                <w:sz w:val="20"/>
                              </w:rPr>
                            </w:pPr>
                          </w:p>
                        </w:tc>
                      </w:tr>
                      <w:tr>
                        <w:trPr>
                          <w:trHeight w:val="519" w:hRule="atLeast"/>
                        </w:trPr>
                        <w:tc>
                          <w:tcPr>
                            <w:tcW w:w="319" w:type="dxa"/>
                          </w:tcPr>
                          <w:p>
                            <w:pPr>
                              <w:pStyle w:val="TableParagraph"/>
                              <w:spacing w:before="50"/>
                              <w:ind w:right="106"/>
                              <w:jc w:val="center"/>
                              <w:rPr>
                                <w:b/>
                                <w:sz w:val="22"/>
                              </w:rPr>
                            </w:pPr>
                            <w:r>
                              <w:rPr>
                                <w:b/>
                                <w:spacing w:val="-10"/>
                                <w:sz w:val="22"/>
                              </w:rPr>
                              <w:t>7</w:t>
                            </w:r>
                          </w:p>
                        </w:tc>
                        <w:tc>
                          <w:tcPr>
                            <w:tcW w:w="1160" w:type="dxa"/>
                            <w:gridSpan w:val="3"/>
                          </w:tcPr>
                          <w:p>
                            <w:pPr>
                              <w:pStyle w:val="TableParagraph"/>
                              <w:spacing w:before="50"/>
                              <w:ind w:left="158"/>
                              <w:rPr>
                                <w:sz w:val="22"/>
                              </w:rPr>
                            </w:pPr>
                            <w:r>
                              <w:rPr>
                                <w:spacing w:val="-2"/>
                                <w:sz w:val="22"/>
                              </w:rPr>
                              <w:t>Simplify</w:t>
                            </w:r>
                          </w:p>
                        </w:tc>
                        <w:tc>
                          <w:tcPr>
                            <w:tcW w:w="7209" w:type="dxa"/>
                            <w:gridSpan w:val="4"/>
                          </w:tcPr>
                          <w:p>
                            <w:pPr>
                              <w:pStyle w:val="TableParagraph"/>
                              <w:spacing w:before="33"/>
                              <w:ind w:left="20"/>
                              <w:rPr>
                                <w:sz w:val="22"/>
                              </w:rPr>
                            </w:pPr>
                            <w:r>
                              <w:rPr>
                                <w:i/>
                                <w:sz w:val="22"/>
                              </w:rPr>
                              <w:t>x</w:t>
                            </w:r>
                            <w:r>
                              <w:rPr>
                                <w:sz w:val="22"/>
                                <w:vertAlign w:val="superscript"/>
                              </w:rPr>
                              <w:t>2</w:t>
                            </w:r>
                            <w:r>
                              <w:rPr>
                                <w:spacing w:val="15"/>
                                <w:sz w:val="22"/>
                                <w:vertAlign w:val="baseline"/>
                              </w:rPr>
                              <w:t> </w:t>
                            </w:r>
                            <w:r>
                              <w:rPr>
                                <w:rFonts w:ascii="Symbol" w:hAnsi="Symbol"/>
                                <w:sz w:val="22"/>
                                <w:vertAlign w:val="baseline"/>
                              </w:rPr>
                              <w:t></w:t>
                            </w:r>
                            <w:r>
                              <w:rPr>
                                <w:spacing w:val="-32"/>
                                <w:sz w:val="22"/>
                                <w:vertAlign w:val="baseline"/>
                              </w:rPr>
                              <w:t> </w:t>
                            </w:r>
                            <w:r>
                              <w:rPr>
                                <w:sz w:val="22"/>
                                <w:vertAlign w:val="baseline"/>
                              </w:rPr>
                              <w:t>10</w:t>
                            </w:r>
                            <w:r>
                              <w:rPr>
                                <w:i/>
                                <w:sz w:val="22"/>
                                <w:vertAlign w:val="baseline"/>
                              </w:rPr>
                              <w:t>x</w:t>
                            </w:r>
                            <w:r>
                              <w:rPr>
                                <w:i/>
                                <w:spacing w:val="-8"/>
                                <w:sz w:val="22"/>
                                <w:vertAlign w:val="baseline"/>
                              </w:rPr>
                              <w:t> </w:t>
                            </w:r>
                            <w:r>
                              <w:rPr>
                                <w:rFonts w:ascii="Symbol" w:hAnsi="Symbol"/>
                                <w:sz w:val="22"/>
                                <w:vertAlign w:val="baseline"/>
                              </w:rPr>
                              <w:t></w:t>
                            </w:r>
                            <w:r>
                              <w:rPr>
                                <w:spacing w:val="-5"/>
                                <w:sz w:val="22"/>
                                <w:vertAlign w:val="baseline"/>
                              </w:rPr>
                              <w:t> 25</w:t>
                            </w:r>
                          </w:p>
                        </w:tc>
                      </w:tr>
                      <w:tr>
                        <w:trPr>
                          <w:trHeight w:val="813" w:hRule="atLeast"/>
                        </w:trPr>
                        <w:tc>
                          <w:tcPr>
                            <w:tcW w:w="319" w:type="dxa"/>
                          </w:tcPr>
                          <w:p>
                            <w:pPr>
                              <w:pStyle w:val="TableParagraph"/>
                              <w:spacing w:before="124"/>
                              <w:rPr>
                                <w:sz w:val="22"/>
                              </w:rPr>
                            </w:pPr>
                          </w:p>
                          <w:p>
                            <w:pPr>
                              <w:pStyle w:val="TableParagraph"/>
                              <w:spacing w:before="1"/>
                              <w:ind w:right="106"/>
                              <w:jc w:val="center"/>
                              <w:rPr>
                                <w:b/>
                                <w:sz w:val="22"/>
                              </w:rPr>
                            </w:pPr>
                            <w:r>
                              <w:rPr>
                                <w:b/>
                                <w:spacing w:val="-10"/>
                                <w:sz w:val="22"/>
                              </w:rPr>
                              <w:t>8</w:t>
                            </w:r>
                          </w:p>
                        </w:tc>
                        <w:tc>
                          <w:tcPr>
                            <w:tcW w:w="985" w:type="dxa"/>
                            <w:gridSpan w:val="2"/>
                          </w:tcPr>
                          <w:p>
                            <w:pPr>
                              <w:pStyle w:val="TableParagraph"/>
                              <w:spacing w:before="124"/>
                              <w:rPr>
                                <w:sz w:val="22"/>
                              </w:rPr>
                            </w:pPr>
                          </w:p>
                          <w:p>
                            <w:pPr>
                              <w:pStyle w:val="TableParagraph"/>
                              <w:spacing w:before="1"/>
                              <w:ind w:left="158"/>
                              <w:rPr>
                                <w:sz w:val="22"/>
                              </w:rPr>
                            </w:pPr>
                            <w:r>
                              <w:rPr>
                                <w:spacing w:val="-2"/>
                                <w:sz w:val="22"/>
                              </w:rPr>
                              <w:t>Simplify</w:t>
                            </w:r>
                          </w:p>
                        </w:tc>
                        <w:tc>
                          <w:tcPr>
                            <w:tcW w:w="7384" w:type="dxa"/>
                            <w:gridSpan w:val="5"/>
                          </w:tcPr>
                          <w:p>
                            <w:pPr>
                              <w:pStyle w:val="TableParagraph"/>
                              <w:spacing w:before="220"/>
                              <w:ind w:right="5626"/>
                              <w:jc w:val="center"/>
                              <w:rPr>
                                <w:sz w:val="22"/>
                              </w:rPr>
                            </w:pPr>
                            <w:r>
                              <w:rPr>
                                <w:sz w:val="22"/>
                              </w:rPr>
                              <w:t>(</w:t>
                            </w:r>
                            <w:r>
                              <w:rPr>
                                <w:i/>
                                <w:sz w:val="22"/>
                              </w:rPr>
                              <w:t>x</w:t>
                            </w:r>
                            <w:r>
                              <w:rPr>
                                <w:i/>
                                <w:spacing w:val="-6"/>
                                <w:sz w:val="22"/>
                              </w:rPr>
                              <w:t> </w:t>
                            </w:r>
                            <w:r>
                              <w:rPr>
                                <w:rFonts w:ascii="Symbol" w:hAnsi="Symbol"/>
                                <w:sz w:val="22"/>
                              </w:rPr>
                              <w:t></w:t>
                            </w:r>
                            <w:r>
                              <w:rPr>
                                <w:spacing w:val="-5"/>
                                <w:sz w:val="22"/>
                              </w:rPr>
                              <w:t> </w:t>
                            </w:r>
                            <w:r>
                              <w:rPr>
                                <w:sz w:val="22"/>
                              </w:rPr>
                              <w:t>2)</w:t>
                            </w:r>
                            <w:r>
                              <w:rPr>
                                <w:sz w:val="22"/>
                                <w:vertAlign w:val="superscript"/>
                              </w:rPr>
                              <w:t>2</w:t>
                            </w:r>
                            <w:r>
                              <w:rPr>
                                <w:spacing w:val="17"/>
                                <w:sz w:val="22"/>
                                <w:vertAlign w:val="baseline"/>
                              </w:rPr>
                              <w:t> </w:t>
                            </w:r>
                            <w:r>
                              <w:rPr>
                                <w:rFonts w:ascii="Symbol" w:hAnsi="Symbol"/>
                                <w:sz w:val="22"/>
                                <w:vertAlign w:val="baseline"/>
                              </w:rPr>
                              <w:t></w:t>
                            </w:r>
                            <w:r>
                              <w:rPr>
                                <w:spacing w:val="-12"/>
                                <w:sz w:val="22"/>
                                <w:vertAlign w:val="baseline"/>
                              </w:rPr>
                              <w:t> </w:t>
                            </w:r>
                            <w:r>
                              <w:rPr>
                                <w:sz w:val="22"/>
                                <w:vertAlign w:val="baseline"/>
                              </w:rPr>
                              <w:t>3(</w:t>
                            </w:r>
                            <w:r>
                              <w:rPr>
                                <w:i/>
                                <w:sz w:val="22"/>
                                <w:vertAlign w:val="baseline"/>
                              </w:rPr>
                              <w:t>x</w:t>
                            </w:r>
                            <w:r>
                              <w:rPr>
                                <w:i/>
                                <w:spacing w:val="-6"/>
                                <w:sz w:val="22"/>
                                <w:vertAlign w:val="baseline"/>
                              </w:rPr>
                              <w:t> </w:t>
                            </w:r>
                            <w:r>
                              <w:rPr>
                                <w:rFonts w:ascii="Symbol" w:hAnsi="Symbol"/>
                                <w:sz w:val="22"/>
                                <w:vertAlign w:val="baseline"/>
                              </w:rPr>
                              <w:t></w:t>
                            </w:r>
                            <w:r>
                              <w:rPr>
                                <w:spacing w:val="-5"/>
                                <w:sz w:val="22"/>
                                <w:vertAlign w:val="baseline"/>
                              </w:rPr>
                              <w:t> 2)</w:t>
                            </w:r>
                            <w:r>
                              <w:rPr>
                                <w:spacing w:val="-5"/>
                                <w:sz w:val="22"/>
                                <w:vertAlign w:val="superscript"/>
                              </w:rPr>
                              <w:t>2</w:t>
                            </w:r>
                          </w:p>
                          <w:p>
                            <w:pPr>
                              <w:pStyle w:val="TableParagraph"/>
                              <w:spacing w:line="250" w:lineRule="exact" w:before="54"/>
                              <w:ind w:left="40" w:right="5626"/>
                              <w:jc w:val="center"/>
                              <w:rPr>
                                <w:sz w:val="22"/>
                              </w:rPr>
                            </w:pPr>
                            <w:r>
                              <w:rPr>
                                <w:i/>
                                <w:sz w:val="22"/>
                              </w:rPr>
                              <w:t>x</w:t>
                            </w:r>
                            <w:r>
                              <w:rPr>
                                <w:sz w:val="22"/>
                                <w:vertAlign w:val="superscript"/>
                              </w:rPr>
                              <w:t>2</w:t>
                            </w:r>
                            <w:r>
                              <w:rPr>
                                <w:spacing w:val="16"/>
                                <w:sz w:val="22"/>
                                <w:vertAlign w:val="baseline"/>
                              </w:rPr>
                              <w:t> </w:t>
                            </w:r>
                            <w:r>
                              <w:rPr>
                                <w:rFonts w:ascii="Symbol" w:hAnsi="Symbol"/>
                                <w:sz w:val="22"/>
                                <w:vertAlign w:val="baseline"/>
                              </w:rPr>
                              <w:t></w:t>
                            </w:r>
                            <w:r>
                              <w:rPr>
                                <w:spacing w:val="-10"/>
                                <w:sz w:val="22"/>
                                <w:vertAlign w:val="baseline"/>
                              </w:rPr>
                              <w:t> 4</w:t>
                            </w:r>
                          </w:p>
                        </w:tc>
                      </w:tr>
                    </w:tbl>
                    <w:p>
                      <w:pPr>
                        <w:pStyle w:val="BodyText"/>
                      </w:pPr>
                    </w:p>
                  </w:txbxContent>
                </v:textbox>
                <w10:wrap type="none"/>
              </v:shape>
            </w:pict>
          </mc:Fallback>
        </mc:AlternateContent>
      </w:r>
    </w:p>
    <w:p>
      <w:pPr>
        <w:pStyle w:val="BodyText"/>
        <w:rPr>
          <w:sz w:val="20"/>
        </w:rPr>
      </w:pPr>
    </w:p>
    <w:p>
      <w:pPr>
        <w:pStyle w:val="BodyText"/>
        <w:rPr>
          <w:sz w:val="20"/>
        </w:rPr>
      </w:pPr>
    </w:p>
    <w:p>
      <w:pPr>
        <w:pStyle w:val="BodyText"/>
        <w:spacing w:before="103"/>
        <w:rPr>
          <w:sz w:val="20"/>
        </w:rPr>
      </w:pPr>
    </w:p>
    <w:p>
      <w:pPr>
        <w:pStyle w:val="BodyText"/>
        <w:ind w:left="7242"/>
        <w:rPr>
          <w:sz w:val="20"/>
        </w:rPr>
      </w:pPr>
      <w:r>
        <w:rPr>
          <w:sz w:val="20"/>
        </w:rPr>
        <mc:AlternateContent>
          <mc:Choice Requires="wps">
            <w:drawing>
              <wp:inline distT="0" distB="0" distL="0" distR="0">
                <wp:extent cx="1358900" cy="996950"/>
                <wp:effectExtent l="0" t="0" r="0" b="3175"/>
                <wp:docPr id="713" name="Group 713"/>
                <wp:cNvGraphicFramePr>
                  <a:graphicFrameLocks/>
                </wp:cNvGraphicFramePr>
                <a:graphic>
                  <a:graphicData uri="http://schemas.microsoft.com/office/word/2010/wordprocessingGroup">
                    <wpg:wgp>
                      <wpg:cNvPr id="713" name="Group 713"/>
                      <wpg:cNvGrpSpPr/>
                      <wpg:grpSpPr>
                        <a:xfrm>
                          <a:off x="0" y="0"/>
                          <a:ext cx="1358900" cy="996950"/>
                          <a:chExt cx="1358900" cy="996950"/>
                        </a:xfrm>
                      </wpg:grpSpPr>
                      <wps:wsp>
                        <wps:cNvPr id="714" name="Graphic 714"/>
                        <wps:cNvSpPr/>
                        <wps:spPr>
                          <a:xfrm>
                            <a:off x="3175" y="3175"/>
                            <a:ext cx="1352550" cy="990600"/>
                          </a:xfrm>
                          <a:custGeom>
                            <a:avLst/>
                            <a:gdLst/>
                            <a:ahLst/>
                            <a:cxnLst/>
                            <a:rect l="l" t="t" r="r" b="b"/>
                            <a:pathLst>
                              <a:path w="1352550" h="990600">
                                <a:moveTo>
                                  <a:pt x="0" y="0"/>
                                </a:moveTo>
                                <a:lnTo>
                                  <a:pt x="1352550" y="0"/>
                                </a:lnTo>
                                <a:lnTo>
                                  <a:pt x="1352550" y="990600"/>
                                </a:lnTo>
                                <a:lnTo>
                                  <a:pt x="0" y="990600"/>
                                </a:lnTo>
                                <a:lnTo>
                                  <a:pt x="0" y="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07pt;height:78.5pt;mso-position-horizontal-relative:char;mso-position-vertical-relative:line" id="docshapegroup486" coordorigin="0,0" coordsize="2140,1570">
                <v:rect style="position:absolute;left:5;top:5;width:2130;height:1560" id="docshape487" filled="false" stroked="true" strokeweight=".5pt" strokecolor="#000000">
                  <v:stroke dashstyle="solid"/>
                </v:rect>
              </v:group>
            </w:pict>
          </mc:Fallback>
        </mc:AlternateContent>
      </w:r>
      <w:r>
        <w:rPr>
          <w:sz w:val="20"/>
        </w:rPr>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5"/>
        <w:rPr>
          <w:sz w:val="20"/>
        </w:rPr>
      </w:pPr>
      <w:r>
        <w:rPr>
          <w:sz w:val="20"/>
        </w:rPr>
        <mc:AlternateContent>
          <mc:Choice Requires="wps">
            <w:drawing>
              <wp:anchor distT="0" distB="0" distL="0" distR="0" allowOverlap="1" layoutInCell="1" locked="0" behindDoc="1" simplePos="0" relativeHeight="487744000">
                <wp:simplePos x="0" y="0"/>
                <wp:positionH relativeFrom="page">
                  <wp:posOffset>1481756</wp:posOffset>
                </wp:positionH>
                <wp:positionV relativeFrom="paragraph">
                  <wp:posOffset>183720</wp:posOffset>
                </wp:positionV>
                <wp:extent cx="499745" cy="1270"/>
                <wp:effectExtent l="0" t="0" r="0" b="0"/>
                <wp:wrapTopAndBottom/>
                <wp:docPr id="715" name="Graphic 715"/>
                <wp:cNvGraphicFramePr>
                  <a:graphicFrameLocks/>
                </wp:cNvGraphicFramePr>
                <a:graphic>
                  <a:graphicData uri="http://schemas.microsoft.com/office/word/2010/wordprocessingShape">
                    <wps:wsp>
                      <wps:cNvPr id="715" name="Graphic 715"/>
                      <wps:cNvSpPr/>
                      <wps:spPr>
                        <a:xfrm>
                          <a:off x="0" y="0"/>
                          <a:ext cx="499745" cy="1270"/>
                        </a:xfrm>
                        <a:custGeom>
                          <a:avLst/>
                          <a:gdLst/>
                          <a:ahLst/>
                          <a:cxnLst/>
                          <a:rect l="l" t="t" r="r" b="b"/>
                          <a:pathLst>
                            <a:path w="499745" h="0">
                              <a:moveTo>
                                <a:pt x="0" y="0"/>
                              </a:moveTo>
                              <a:lnTo>
                                <a:pt x="499476" y="0"/>
                              </a:lnTo>
                            </a:path>
                          </a:pathLst>
                        </a:custGeom>
                        <a:ln w="6799">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16.673759pt;margin-top:14.46617pt;width:39.35pt;height:.1pt;mso-position-horizontal-relative:page;mso-position-vertical-relative:paragraph;z-index:-15572480;mso-wrap-distance-left:0;mso-wrap-distance-right:0" id="docshape488" coordorigin="2333,289" coordsize="787,0" path="m2333,289l3120,289e" filled="false" stroked="true" strokeweight=".5354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744512">
                <wp:simplePos x="0" y="0"/>
                <wp:positionH relativeFrom="page">
                  <wp:posOffset>3730553</wp:posOffset>
                </wp:positionH>
                <wp:positionV relativeFrom="paragraph">
                  <wp:posOffset>183716</wp:posOffset>
                </wp:positionV>
                <wp:extent cx="608330" cy="1270"/>
                <wp:effectExtent l="0" t="0" r="0" b="0"/>
                <wp:wrapTopAndBottom/>
                <wp:docPr id="716" name="Graphic 716"/>
                <wp:cNvGraphicFramePr>
                  <a:graphicFrameLocks/>
                </wp:cNvGraphicFramePr>
                <a:graphic>
                  <a:graphicData uri="http://schemas.microsoft.com/office/word/2010/wordprocessingShape">
                    <wps:wsp>
                      <wps:cNvPr id="716" name="Graphic 716"/>
                      <wps:cNvSpPr/>
                      <wps:spPr>
                        <a:xfrm>
                          <a:off x="0" y="0"/>
                          <a:ext cx="608330" cy="1270"/>
                        </a:xfrm>
                        <a:custGeom>
                          <a:avLst/>
                          <a:gdLst/>
                          <a:ahLst/>
                          <a:cxnLst/>
                          <a:rect l="l" t="t" r="r" b="b"/>
                          <a:pathLst>
                            <a:path w="608330" h="0">
                              <a:moveTo>
                                <a:pt x="0" y="0"/>
                              </a:moveTo>
                              <a:lnTo>
                                <a:pt x="608149" y="0"/>
                              </a:lnTo>
                            </a:path>
                          </a:pathLst>
                        </a:custGeom>
                        <a:ln w="6799">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3.744385pt;margin-top:14.465831pt;width:47.9pt;height:.1pt;mso-position-horizontal-relative:page;mso-position-vertical-relative:paragraph;z-index:-15571968;mso-wrap-distance-left:0;mso-wrap-distance-right:0" id="docshape489" coordorigin="5875,289" coordsize="958,0" path="m5875,289l6833,289e" filled="false" stroked="true" strokeweight=".5354pt" strokecolor="#000000">
                <v:path arrowok="t"/>
                <v:stroke dashstyle="solid"/>
                <w10:wrap type="topAndBottom"/>
              </v:shape>
            </w:pict>
          </mc:Fallback>
        </mc:AlternateContent>
      </w:r>
    </w:p>
    <w:p>
      <w:pPr>
        <w:spacing w:before="11"/>
        <w:ind w:left="5191" w:right="0" w:firstLine="0"/>
        <w:jc w:val="left"/>
        <w:rPr>
          <w:sz w:val="22"/>
        </w:rPr>
      </w:pPr>
      <w:r>
        <w:rPr>
          <w:i/>
          <w:sz w:val="22"/>
        </w:rPr>
        <w:t>x</w:t>
      </w:r>
      <w:r>
        <w:rPr>
          <w:sz w:val="22"/>
          <w:vertAlign w:val="superscript"/>
        </w:rPr>
        <w:t>2</w:t>
      </w:r>
      <w:r>
        <w:rPr>
          <w:spacing w:val="15"/>
          <w:sz w:val="22"/>
          <w:vertAlign w:val="baseline"/>
        </w:rPr>
        <w:t> </w:t>
      </w:r>
      <w:r>
        <w:rPr>
          <w:rFonts w:ascii="Symbol" w:hAnsi="Symbol"/>
          <w:sz w:val="22"/>
          <w:vertAlign w:val="baseline"/>
        </w:rPr>
        <w:t></w:t>
      </w:r>
      <w:r>
        <w:rPr>
          <w:spacing w:val="-6"/>
          <w:sz w:val="22"/>
          <w:vertAlign w:val="baseline"/>
        </w:rPr>
        <w:t> </w:t>
      </w:r>
      <w:r>
        <w:rPr>
          <w:sz w:val="22"/>
          <w:vertAlign w:val="baseline"/>
        </w:rPr>
        <w:t>2</w:t>
      </w:r>
      <w:r>
        <w:rPr>
          <w:i/>
          <w:sz w:val="22"/>
          <w:vertAlign w:val="baseline"/>
        </w:rPr>
        <w:t>x</w:t>
      </w:r>
      <w:r>
        <w:rPr>
          <w:i/>
          <w:spacing w:val="-8"/>
          <w:sz w:val="22"/>
          <w:vertAlign w:val="baseline"/>
        </w:rPr>
        <w:t> </w:t>
      </w:r>
      <w:r>
        <w:rPr>
          <w:rFonts w:ascii="Symbol" w:hAnsi="Symbol"/>
          <w:sz w:val="22"/>
          <w:vertAlign w:val="baseline"/>
        </w:rPr>
        <w:t></w:t>
      </w:r>
      <w:r>
        <w:rPr>
          <w:spacing w:val="-18"/>
          <w:sz w:val="22"/>
          <w:vertAlign w:val="baseline"/>
        </w:rPr>
        <w:t> </w:t>
      </w:r>
      <w:r>
        <w:rPr>
          <w:spacing w:val="-10"/>
          <w:sz w:val="22"/>
          <w:vertAlign w:val="baseline"/>
        </w:rPr>
        <w:t>3</w:t>
      </w:r>
    </w:p>
    <w:p>
      <w:pPr>
        <w:pStyle w:val="BodyText"/>
        <w:spacing w:before="163"/>
        <w:rPr>
          <w:sz w:val="20"/>
        </w:rPr>
      </w:pPr>
      <w:r>
        <w:rPr>
          <w:sz w:val="20"/>
        </w:rPr>
        <mc:AlternateContent>
          <mc:Choice Requires="wps">
            <w:drawing>
              <wp:anchor distT="0" distB="0" distL="0" distR="0" allowOverlap="1" layoutInCell="1" locked="0" behindDoc="1" simplePos="0" relativeHeight="487745024">
                <wp:simplePos x="0" y="0"/>
                <wp:positionH relativeFrom="page">
                  <wp:posOffset>1481367</wp:posOffset>
                </wp:positionH>
                <wp:positionV relativeFrom="paragraph">
                  <wp:posOffset>265214</wp:posOffset>
                </wp:positionV>
                <wp:extent cx="605790" cy="1270"/>
                <wp:effectExtent l="0" t="0" r="0" b="0"/>
                <wp:wrapTopAndBottom/>
                <wp:docPr id="717" name="Graphic 717"/>
                <wp:cNvGraphicFramePr>
                  <a:graphicFrameLocks/>
                </wp:cNvGraphicFramePr>
                <a:graphic>
                  <a:graphicData uri="http://schemas.microsoft.com/office/word/2010/wordprocessingShape">
                    <wps:wsp>
                      <wps:cNvPr id="717" name="Graphic 717"/>
                      <wps:cNvSpPr/>
                      <wps:spPr>
                        <a:xfrm>
                          <a:off x="0" y="0"/>
                          <a:ext cx="605790" cy="1270"/>
                        </a:xfrm>
                        <a:custGeom>
                          <a:avLst/>
                          <a:gdLst/>
                          <a:ahLst/>
                          <a:cxnLst/>
                          <a:rect l="l" t="t" r="r" b="b"/>
                          <a:pathLst>
                            <a:path w="605790" h="0">
                              <a:moveTo>
                                <a:pt x="0" y="0"/>
                              </a:moveTo>
                              <a:lnTo>
                                <a:pt x="605211" y="0"/>
                              </a:lnTo>
                            </a:path>
                          </a:pathLst>
                        </a:custGeom>
                        <a:ln w="681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16.643143pt;margin-top:20.883059pt;width:47.7pt;height:.1pt;mso-position-horizontal-relative:page;mso-position-vertical-relative:paragraph;z-index:-15571456;mso-wrap-distance-left:0;mso-wrap-distance-right:0" id="docshape490" coordorigin="2333,418" coordsize="954,0" path="m2333,418l3286,418e" filled="false" stroked="true" strokeweight=".536229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745536">
                <wp:simplePos x="0" y="0"/>
                <wp:positionH relativeFrom="page">
                  <wp:posOffset>3730576</wp:posOffset>
                </wp:positionH>
                <wp:positionV relativeFrom="paragraph">
                  <wp:posOffset>265222</wp:posOffset>
                </wp:positionV>
                <wp:extent cx="412750" cy="1270"/>
                <wp:effectExtent l="0" t="0" r="0" b="0"/>
                <wp:wrapTopAndBottom/>
                <wp:docPr id="718" name="Graphic 718"/>
                <wp:cNvGraphicFramePr>
                  <a:graphicFrameLocks/>
                </wp:cNvGraphicFramePr>
                <a:graphic>
                  <a:graphicData uri="http://schemas.microsoft.com/office/word/2010/wordprocessingShape">
                    <wps:wsp>
                      <wps:cNvPr id="718" name="Graphic 718"/>
                      <wps:cNvSpPr/>
                      <wps:spPr>
                        <a:xfrm>
                          <a:off x="0" y="0"/>
                          <a:ext cx="412750" cy="1270"/>
                        </a:xfrm>
                        <a:custGeom>
                          <a:avLst/>
                          <a:gdLst/>
                          <a:ahLst/>
                          <a:cxnLst/>
                          <a:rect l="l" t="t" r="r" b="b"/>
                          <a:pathLst>
                            <a:path w="412750" h="0">
                              <a:moveTo>
                                <a:pt x="0" y="0"/>
                              </a:moveTo>
                              <a:lnTo>
                                <a:pt x="412325" y="0"/>
                              </a:lnTo>
                            </a:path>
                          </a:pathLst>
                        </a:custGeom>
                        <a:ln w="681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3.746185pt;margin-top:20.883646pt;width:32.5pt;height:.1pt;mso-position-horizontal-relative:page;mso-position-vertical-relative:paragraph;z-index:-15570944;mso-wrap-distance-left:0;mso-wrap-distance-right:0" id="docshape491" coordorigin="5875,418" coordsize="650,0" path="m5875,418l6524,418e" filled="false" stroked="true" strokeweight=".536229pt" strokecolor="#000000">
                <v:path arrowok="t"/>
                <v:stroke dashstyle="solid"/>
                <w10:wrap type="topAndBottom"/>
              </v:shape>
            </w:pict>
          </mc:Fallback>
        </mc:AlternateContent>
      </w:r>
    </w:p>
    <w:p>
      <w:pPr>
        <w:pStyle w:val="BodyText"/>
        <w:spacing w:before="11"/>
        <w:ind w:left="5191"/>
      </w:pPr>
      <w:r>
        <w:rPr>
          <w:i/>
        </w:rPr>
        <w:t>x</w:t>
      </w:r>
      <w:r>
        <w:rPr>
          <w:vertAlign w:val="superscript"/>
        </w:rPr>
        <w:t>2</w:t>
      </w:r>
      <w:r>
        <w:rPr>
          <w:spacing w:val="13"/>
          <w:vertAlign w:val="baseline"/>
        </w:rPr>
        <w:t> </w:t>
      </w:r>
      <w:r>
        <w:rPr>
          <w:rFonts w:ascii="Symbol" w:hAnsi="Symbol"/>
          <w:vertAlign w:val="baseline"/>
        </w:rPr>
        <w:t></w:t>
      </w:r>
      <w:r>
        <w:rPr>
          <w:spacing w:val="-11"/>
          <w:vertAlign w:val="baseline"/>
        </w:rPr>
        <w:t> </w:t>
      </w:r>
      <w:r>
        <w:rPr>
          <w:spacing w:val="-5"/>
          <w:vertAlign w:val="baseline"/>
        </w:rPr>
        <w:t>25</w:t>
      </w:r>
    </w:p>
    <w:p>
      <w:pPr>
        <w:pStyle w:val="BodyText"/>
        <w:spacing w:before="165"/>
        <w:rPr>
          <w:sz w:val="20"/>
        </w:rPr>
      </w:pPr>
      <w:r>
        <w:rPr>
          <w:sz w:val="20"/>
        </w:rPr>
        <mc:AlternateContent>
          <mc:Choice Requires="wps">
            <w:drawing>
              <wp:anchor distT="0" distB="0" distL="0" distR="0" allowOverlap="1" layoutInCell="1" locked="0" behindDoc="1" simplePos="0" relativeHeight="487746048">
                <wp:simplePos x="0" y="0"/>
                <wp:positionH relativeFrom="page">
                  <wp:posOffset>1481435</wp:posOffset>
                </wp:positionH>
                <wp:positionV relativeFrom="paragraph">
                  <wp:posOffset>266426</wp:posOffset>
                </wp:positionV>
                <wp:extent cx="598170" cy="1270"/>
                <wp:effectExtent l="0" t="0" r="0" b="0"/>
                <wp:wrapTopAndBottom/>
                <wp:docPr id="719" name="Graphic 719"/>
                <wp:cNvGraphicFramePr>
                  <a:graphicFrameLocks/>
                </wp:cNvGraphicFramePr>
                <a:graphic>
                  <a:graphicData uri="http://schemas.microsoft.com/office/word/2010/wordprocessingShape">
                    <wps:wsp>
                      <wps:cNvPr id="719" name="Graphic 719"/>
                      <wps:cNvSpPr/>
                      <wps:spPr>
                        <a:xfrm>
                          <a:off x="0" y="0"/>
                          <a:ext cx="598170" cy="1270"/>
                        </a:xfrm>
                        <a:custGeom>
                          <a:avLst/>
                          <a:gdLst/>
                          <a:ahLst/>
                          <a:cxnLst/>
                          <a:rect l="l" t="t" r="r" b="b"/>
                          <a:pathLst>
                            <a:path w="598170" h="0">
                              <a:moveTo>
                                <a:pt x="0" y="0"/>
                              </a:moveTo>
                              <a:lnTo>
                                <a:pt x="597796" y="0"/>
                              </a:lnTo>
                            </a:path>
                          </a:pathLst>
                        </a:custGeom>
                        <a:ln w="6799">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16.648476pt;margin-top:20.978449pt;width:47.1pt;height:.1pt;mso-position-horizontal-relative:page;mso-position-vertical-relative:paragraph;z-index:-15570432;mso-wrap-distance-left:0;mso-wrap-distance-right:0" id="docshape492" coordorigin="2333,420" coordsize="942,0" path="m2333,420l3274,420e" filled="false" stroked="true" strokeweight=".5354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746560">
                <wp:simplePos x="0" y="0"/>
                <wp:positionH relativeFrom="page">
                  <wp:posOffset>3730992</wp:posOffset>
                </wp:positionH>
                <wp:positionV relativeFrom="paragraph">
                  <wp:posOffset>266432</wp:posOffset>
                </wp:positionV>
                <wp:extent cx="768350" cy="1270"/>
                <wp:effectExtent l="0" t="0" r="0" b="0"/>
                <wp:wrapTopAndBottom/>
                <wp:docPr id="720" name="Graphic 720"/>
                <wp:cNvGraphicFramePr>
                  <a:graphicFrameLocks/>
                </wp:cNvGraphicFramePr>
                <a:graphic>
                  <a:graphicData uri="http://schemas.microsoft.com/office/word/2010/wordprocessingShape">
                    <wps:wsp>
                      <wps:cNvPr id="720" name="Graphic 720"/>
                      <wps:cNvSpPr/>
                      <wps:spPr>
                        <a:xfrm>
                          <a:off x="0" y="0"/>
                          <a:ext cx="768350" cy="1270"/>
                        </a:xfrm>
                        <a:custGeom>
                          <a:avLst/>
                          <a:gdLst/>
                          <a:ahLst/>
                          <a:cxnLst/>
                          <a:rect l="l" t="t" r="r" b="b"/>
                          <a:pathLst>
                            <a:path w="768350" h="0">
                              <a:moveTo>
                                <a:pt x="0" y="0"/>
                              </a:moveTo>
                              <a:lnTo>
                                <a:pt x="768343" y="0"/>
                              </a:lnTo>
                            </a:path>
                          </a:pathLst>
                        </a:custGeom>
                        <a:ln w="6799">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3.778931pt;margin-top:20.978909pt;width:60.5pt;height:.1pt;mso-position-horizontal-relative:page;mso-position-vertical-relative:paragraph;z-index:-15569920;mso-wrap-distance-left:0;mso-wrap-distance-right:0" id="docshape493" coordorigin="5876,420" coordsize="1210,0" path="m5876,420l7086,420e" filled="false" stroked="true" strokeweight=".5354pt" strokecolor="#000000">
                <v:path arrowok="t"/>
                <v:stroke dashstyle="solid"/>
                <w10:wrap type="topAndBottom"/>
              </v:shape>
            </w:pict>
          </mc:Fallback>
        </mc:AlternateContent>
      </w:r>
    </w:p>
    <w:p>
      <w:pPr>
        <w:spacing w:before="11"/>
        <w:ind w:left="5182" w:right="0" w:firstLine="0"/>
        <w:jc w:val="left"/>
        <w:rPr>
          <w:sz w:val="22"/>
        </w:rPr>
      </w:pPr>
      <w:r>
        <w:rPr>
          <w:sz w:val="22"/>
        </w:rPr>
        <w:t>2</w:t>
      </w:r>
      <w:r>
        <w:rPr>
          <w:i/>
          <w:sz w:val="22"/>
        </w:rPr>
        <w:t>x</w:t>
      </w:r>
      <w:r>
        <w:rPr>
          <w:sz w:val="22"/>
          <w:vertAlign w:val="superscript"/>
        </w:rPr>
        <w:t>2</w:t>
      </w:r>
      <w:r>
        <w:rPr>
          <w:spacing w:val="22"/>
          <w:sz w:val="22"/>
          <w:vertAlign w:val="baseline"/>
        </w:rPr>
        <w:t> </w:t>
      </w:r>
      <w:r>
        <w:rPr>
          <w:rFonts w:ascii="Symbol" w:hAnsi="Symbol"/>
          <w:sz w:val="22"/>
          <w:vertAlign w:val="baseline"/>
        </w:rPr>
        <w:t></w:t>
      </w:r>
      <w:r>
        <w:rPr>
          <w:sz w:val="22"/>
          <w:vertAlign w:val="baseline"/>
        </w:rPr>
        <w:t> 4</w:t>
      </w:r>
      <w:r>
        <w:rPr>
          <w:i/>
          <w:sz w:val="22"/>
          <w:vertAlign w:val="baseline"/>
        </w:rPr>
        <w:t>x</w:t>
      </w:r>
      <w:r>
        <w:rPr>
          <w:i/>
          <w:spacing w:val="-3"/>
          <w:sz w:val="22"/>
          <w:vertAlign w:val="baseline"/>
        </w:rPr>
        <w:t> </w:t>
      </w:r>
      <w:r>
        <w:rPr>
          <w:rFonts w:ascii="Symbol" w:hAnsi="Symbol"/>
          <w:sz w:val="22"/>
          <w:vertAlign w:val="baseline"/>
        </w:rPr>
        <w:t></w:t>
      </w:r>
      <w:r>
        <w:rPr>
          <w:spacing w:val="-10"/>
          <w:sz w:val="22"/>
          <w:vertAlign w:val="baseline"/>
        </w:rPr>
        <w:t> </w:t>
      </w:r>
      <w:r>
        <w:rPr>
          <w:spacing w:val="-5"/>
          <w:sz w:val="22"/>
          <w:vertAlign w:val="baseline"/>
        </w:rPr>
        <w:t>70</w:t>
      </w:r>
    </w:p>
    <w:p>
      <w:pPr>
        <w:pStyle w:val="BodyText"/>
        <w:rPr>
          <w:sz w:val="20"/>
        </w:rPr>
      </w:pPr>
    </w:p>
    <w:p>
      <w:pPr>
        <w:pStyle w:val="BodyText"/>
        <w:rPr>
          <w:sz w:val="20"/>
        </w:rPr>
      </w:pPr>
    </w:p>
    <w:p>
      <w:pPr>
        <w:pStyle w:val="BodyText"/>
        <w:rPr>
          <w:sz w:val="20"/>
        </w:rPr>
      </w:pPr>
    </w:p>
    <w:p>
      <w:pPr>
        <w:pStyle w:val="BodyText"/>
        <w:spacing w:before="87"/>
        <w:rPr>
          <w:sz w:val="20"/>
        </w:rPr>
      </w:pPr>
      <w:r>
        <w:rPr>
          <w:sz w:val="20"/>
        </w:rPr>
        <mc:AlternateContent>
          <mc:Choice Requires="wps">
            <w:drawing>
              <wp:anchor distT="0" distB="0" distL="0" distR="0" allowOverlap="1" layoutInCell="1" locked="0" behindDoc="1" simplePos="0" relativeHeight="487747072">
                <wp:simplePos x="0" y="0"/>
                <wp:positionH relativeFrom="page">
                  <wp:posOffset>1481695</wp:posOffset>
                </wp:positionH>
                <wp:positionV relativeFrom="paragraph">
                  <wp:posOffset>216984</wp:posOffset>
                </wp:positionV>
                <wp:extent cx="813435" cy="1270"/>
                <wp:effectExtent l="0" t="0" r="0" b="0"/>
                <wp:wrapTopAndBottom/>
                <wp:docPr id="721" name="Graphic 721"/>
                <wp:cNvGraphicFramePr>
                  <a:graphicFrameLocks/>
                </wp:cNvGraphicFramePr>
                <a:graphic>
                  <a:graphicData uri="http://schemas.microsoft.com/office/word/2010/wordprocessingShape">
                    <wps:wsp>
                      <wps:cNvPr id="721" name="Graphic 721"/>
                      <wps:cNvSpPr/>
                      <wps:spPr>
                        <a:xfrm>
                          <a:off x="0" y="0"/>
                          <a:ext cx="813435" cy="1270"/>
                        </a:xfrm>
                        <a:custGeom>
                          <a:avLst/>
                          <a:gdLst/>
                          <a:ahLst/>
                          <a:cxnLst/>
                          <a:rect l="l" t="t" r="r" b="b"/>
                          <a:pathLst>
                            <a:path w="813435" h="0">
                              <a:moveTo>
                                <a:pt x="0" y="0"/>
                              </a:moveTo>
                              <a:lnTo>
                                <a:pt x="813197" y="0"/>
                              </a:lnTo>
                            </a:path>
                          </a:pathLst>
                        </a:custGeom>
                        <a:ln w="681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16.668961pt;margin-top:17.08539pt;width:64.05pt;height:.1pt;mso-position-horizontal-relative:page;mso-position-vertical-relative:paragraph;z-index:-15569408;mso-wrap-distance-left:0;mso-wrap-distance-right:0" id="docshape494" coordorigin="2333,342" coordsize="1281,0" path="m2333,342l3614,342e" filled="false" stroked="true" strokeweight=".536229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747584">
                <wp:simplePos x="0" y="0"/>
                <wp:positionH relativeFrom="page">
                  <wp:posOffset>3730657</wp:posOffset>
                </wp:positionH>
                <wp:positionV relativeFrom="paragraph">
                  <wp:posOffset>216992</wp:posOffset>
                </wp:positionV>
                <wp:extent cx="793750" cy="1270"/>
                <wp:effectExtent l="0" t="0" r="0" b="0"/>
                <wp:wrapTopAndBottom/>
                <wp:docPr id="722" name="Graphic 722"/>
                <wp:cNvGraphicFramePr>
                  <a:graphicFrameLocks/>
                </wp:cNvGraphicFramePr>
                <a:graphic>
                  <a:graphicData uri="http://schemas.microsoft.com/office/word/2010/wordprocessingShape">
                    <wps:wsp>
                      <wps:cNvPr id="722" name="Graphic 722"/>
                      <wps:cNvSpPr/>
                      <wps:spPr>
                        <a:xfrm>
                          <a:off x="0" y="0"/>
                          <a:ext cx="793750" cy="1270"/>
                        </a:xfrm>
                        <a:custGeom>
                          <a:avLst/>
                          <a:gdLst/>
                          <a:ahLst/>
                          <a:cxnLst/>
                          <a:rect l="l" t="t" r="r" b="b"/>
                          <a:pathLst>
                            <a:path w="793750" h="0">
                              <a:moveTo>
                                <a:pt x="0" y="0"/>
                              </a:moveTo>
                              <a:lnTo>
                                <a:pt x="793160" y="0"/>
                              </a:lnTo>
                            </a:path>
                          </a:pathLst>
                        </a:custGeom>
                        <a:ln w="681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3.752594pt;margin-top:17.086008pt;width:62.5pt;height:.1pt;mso-position-horizontal-relative:page;mso-position-vertical-relative:paragraph;z-index:-15568896;mso-wrap-distance-left:0;mso-wrap-distance-right:0" id="docshape495" coordorigin="5875,342" coordsize="1250,0" path="m5875,342l7124,342e" filled="false" stroked="true" strokeweight=".536229pt" strokecolor="#000000">
                <v:path arrowok="t"/>
                <v:stroke dashstyle="solid"/>
                <w10:wrap type="topAndBottom"/>
              </v:shape>
            </w:pict>
          </mc:Fallback>
        </mc:AlternateContent>
      </w:r>
    </w:p>
    <w:p>
      <w:pPr>
        <w:spacing w:before="11"/>
        <w:ind w:left="5174" w:right="0" w:firstLine="0"/>
        <w:jc w:val="left"/>
        <w:rPr>
          <w:sz w:val="22"/>
        </w:rPr>
      </w:pPr>
      <w:r>
        <w:rPr>
          <w:sz w:val="22"/>
        </w:rPr>
        <w:t>3</w:t>
      </w:r>
      <w:r>
        <w:rPr>
          <w:i/>
          <w:sz w:val="22"/>
        </w:rPr>
        <w:t>x</w:t>
      </w:r>
      <w:r>
        <w:rPr>
          <w:sz w:val="22"/>
          <w:vertAlign w:val="superscript"/>
        </w:rPr>
        <w:t>2</w:t>
      </w:r>
      <w:r>
        <w:rPr>
          <w:spacing w:val="30"/>
          <w:sz w:val="22"/>
          <w:vertAlign w:val="baseline"/>
        </w:rPr>
        <w:t> </w:t>
      </w:r>
      <w:r>
        <w:rPr>
          <w:rFonts w:ascii="Symbol" w:hAnsi="Symbol"/>
          <w:sz w:val="22"/>
          <w:vertAlign w:val="baseline"/>
        </w:rPr>
        <w:t></w:t>
      </w:r>
      <w:r>
        <w:rPr>
          <w:sz w:val="22"/>
          <w:vertAlign w:val="baseline"/>
        </w:rPr>
        <w:t>17</w:t>
      </w:r>
      <w:r>
        <w:rPr>
          <w:i/>
          <w:sz w:val="22"/>
          <w:vertAlign w:val="baseline"/>
        </w:rPr>
        <w:t>x</w:t>
      </w:r>
      <w:r>
        <w:rPr>
          <w:i/>
          <w:spacing w:val="2"/>
          <w:sz w:val="22"/>
          <w:vertAlign w:val="baseline"/>
        </w:rPr>
        <w:t> </w:t>
      </w:r>
      <w:r>
        <w:rPr>
          <w:rFonts w:ascii="Symbol" w:hAnsi="Symbol"/>
          <w:sz w:val="22"/>
          <w:vertAlign w:val="baseline"/>
        </w:rPr>
        <w:t></w:t>
      </w:r>
      <w:r>
        <w:rPr>
          <w:spacing w:val="-27"/>
          <w:sz w:val="22"/>
          <w:vertAlign w:val="baseline"/>
        </w:rPr>
        <w:t> </w:t>
      </w:r>
      <w:r>
        <w:rPr>
          <w:spacing w:val="-5"/>
          <w:sz w:val="22"/>
          <w:vertAlign w:val="baseline"/>
        </w:rPr>
        <w:t>10</w:t>
      </w:r>
    </w:p>
    <w:p>
      <w:pPr>
        <w:pStyle w:val="BodyText"/>
        <w:spacing w:before="165"/>
        <w:rPr>
          <w:sz w:val="20"/>
        </w:rPr>
      </w:pPr>
      <w:r>
        <w:rPr>
          <w:sz w:val="20"/>
        </w:rPr>
        <mc:AlternateContent>
          <mc:Choice Requires="wps">
            <w:drawing>
              <wp:anchor distT="0" distB="0" distL="0" distR="0" allowOverlap="1" layoutInCell="1" locked="0" behindDoc="1" simplePos="0" relativeHeight="487748096">
                <wp:simplePos x="0" y="0"/>
                <wp:positionH relativeFrom="page">
                  <wp:posOffset>1481582</wp:posOffset>
                </wp:positionH>
                <wp:positionV relativeFrom="paragraph">
                  <wp:posOffset>266423</wp:posOffset>
                </wp:positionV>
                <wp:extent cx="787400" cy="1270"/>
                <wp:effectExtent l="0" t="0" r="0" b="0"/>
                <wp:wrapTopAndBottom/>
                <wp:docPr id="723" name="Graphic 723"/>
                <wp:cNvGraphicFramePr>
                  <a:graphicFrameLocks/>
                </wp:cNvGraphicFramePr>
                <a:graphic>
                  <a:graphicData uri="http://schemas.microsoft.com/office/word/2010/wordprocessingShape">
                    <wps:wsp>
                      <wps:cNvPr id="723" name="Graphic 723"/>
                      <wps:cNvSpPr/>
                      <wps:spPr>
                        <a:xfrm>
                          <a:off x="0" y="0"/>
                          <a:ext cx="787400" cy="1270"/>
                        </a:xfrm>
                        <a:custGeom>
                          <a:avLst/>
                          <a:gdLst/>
                          <a:ahLst/>
                          <a:cxnLst/>
                          <a:rect l="l" t="t" r="r" b="b"/>
                          <a:pathLst>
                            <a:path w="787400" h="0">
                              <a:moveTo>
                                <a:pt x="0" y="0"/>
                              </a:moveTo>
                              <a:lnTo>
                                <a:pt x="787003" y="0"/>
                              </a:lnTo>
                            </a:path>
                          </a:pathLst>
                        </a:custGeom>
                        <a:ln w="6799">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16.660019pt;margin-top:20.978262pt;width:62pt;height:.1pt;mso-position-horizontal-relative:page;mso-position-vertical-relative:paragraph;z-index:-15568384;mso-wrap-distance-left:0;mso-wrap-distance-right:0" id="docshape496" coordorigin="2333,420" coordsize="1240,0" path="m2333,420l3573,420e" filled="false" stroked="true" strokeweight=".5354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748608">
                <wp:simplePos x="0" y="0"/>
                <wp:positionH relativeFrom="page">
                  <wp:posOffset>3730883</wp:posOffset>
                </wp:positionH>
                <wp:positionV relativeFrom="paragraph">
                  <wp:posOffset>266426</wp:posOffset>
                </wp:positionV>
                <wp:extent cx="697865" cy="1270"/>
                <wp:effectExtent l="0" t="0" r="0" b="0"/>
                <wp:wrapTopAndBottom/>
                <wp:docPr id="724" name="Graphic 724"/>
                <wp:cNvGraphicFramePr>
                  <a:graphicFrameLocks/>
                </wp:cNvGraphicFramePr>
                <a:graphic>
                  <a:graphicData uri="http://schemas.microsoft.com/office/word/2010/wordprocessingShape">
                    <wps:wsp>
                      <wps:cNvPr id="724" name="Graphic 724"/>
                      <wps:cNvSpPr/>
                      <wps:spPr>
                        <a:xfrm>
                          <a:off x="0" y="0"/>
                          <a:ext cx="697865" cy="1270"/>
                        </a:xfrm>
                        <a:custGeom>
                          <a:avLst/>
                          <a:gdLst/>
                          <a:ahLst/>
                          <a:cxnLst/>
                          <a:rect l="l" t="t" r="r" b="b"/>
                          <a:pathLst>
                            <a:path w="697865" h="0">
                              <a:moveTo>
                                <a:pt x="0" y="0"/>
                              </a:moveTo>
                              <a:lnTo>
                                <a:pt x="697264" y="0"/>
                              </a:lnTo>
                            </a:path>
                          </a:pathLst>
                        </a:custGeom>
                        <a:ln w="6799">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3.770355pt;margin-top:20.978451pt;width:54.95pt;height:.1pt;mso-position-horizontal-relative:page;mso-position-vertical-relative:paragraph;z-index:-15567872;mso-wrap-distance-left:0;mso-wrap-distance-right:0" id="docshape497" coordorigin="5875,420" coordsize="1099,0" path="m5875,420l6973,420e" filled="false" stroked="true" strokeweight=".535398pt" strokecolor="#000000">
                <v:path arrowok="t"/>
                <v:stroke dashstyle="solid"/>
                <w10:wrap type="topAndBottom"/>
              </v:shape>
            </w:pict>
          </mc:Fallback>
        </mc:AlternateContent>
      </w:r>
    </w:p>
    <w:p>
      <w:pPr>
        <w:spacing w:before="11"/>
        <w:ind w:left="5181" w:right="0" w:firstLine="0"/>
        <w:jc w:val="left"/>
        <w:rPr>
          <w:sz w:val="22"/>
        </w:rPr>
      </w:pPr>
      <w:r>
        <w:rPr>
          <w:sz w:val="22"/>
        </w:rPr>
        <w:t>2</w:t>
      </w:r>
      <w:r>
        <w:rPr>
          <w:i/>
          <w:sz w:val="22"/>
        </w:rPr>
        <w:t>x</w:t>
      </w:r>
      <w:r>
        <w:rPr>
          <w:sz w:val="22"/>
          <w:vertAlign w:val="superscript"/>
        </w:rPr>
        <w:t>2</w:t>
      </w:r>
      <w:r>
        <w:rPr>
          <w:spacing w:val="23"/>
          <w:sz w:val="22"/>
          <w:vertAlign w:val="baseline"/>
        </w:rPr>
        <w:t> </w:t>
      </w:r>
      <w:r>
        <w:rPr>
          <w:rFonts w:ascii="Symbol" w:hAnsi="Symbol"/>
          <w:sz w:val="22"/>
          <w:vertAlign w:val="baseline"/>
        </w:rPr>
        <w:t></w:t>
      </w:r>
      <w:r>
        <w:rPr>
          <w:spacing w:val="-5"/>
          <w:sz w:val="22"/>
          <w:vertAlign w:val="baseline"/>
        </w:rPr>
        <w:t> </w:t>
      </w:r>
      <w:r>
        <w:rPr>
          <w:sz w:val="22"/>
          <w:vertAlign w:val="baseline"/>
        </w:rPr>
        <w:t>7</w:t>
      </w:r>
      <w:r>
        <w:rPr>
          <w:i/>
          <w:sz w:val="22"/>
          <w:vertAlign w:val="baseline"/>
        </w:rPr>
        <w:t>x</w:t>
      </w:r>
      <w:r>
        <w:rPr>
          <w:i/>
          <w:spacing w:val="-2"/>
          <w:sz w:val="22"/>
          <w:vertAlign w:val="baseline"/>
        </w:rPr>
        <w:t> </w:t>
      </w:r>
      <w:r>
        <w:rPr>
          <w:rFonts w:ascii="Symbol" w:hAnsi="Symbol"/>
          <w:sz w:val="22"/>
          <w:vertAlign w:val="baseline"/>
        </w:rPr>
        <w:t></w:t>
      </w:r>
      <w:r>
        <w:rPr>
          <w:spacing w:val="-5"/>
          <w:sz w:val="22"/>
          <w:vertAlign w:val="baseline"/>
        </w:rPr>
        <w:t> </w:t>
      </w:r>
      <w:r>
        <w:rPr>
          <w:spacing w:val="-10"/>
          <w:sz w:val="22"/>
          <w:vertAlign w:val="baseline"/>
        </w:rPr>
        <w:t>4</w:t>
      </w:r>
    </w:p>
    <w:p>
      <w:pPr>
        <w:pStyle w:val="BodyText"/>
        <w:rPr>
          <w:sz w:val="20"/>
        </w:rPr>
      </w:pPr>
    </w:p>
    <w:p>
      <w:pPr>
        <w:pStyle w:val="BodyText"/>
        <w:rPr>
          <w:sz w:val="20"/>
        </w:rPr>
      </w:pPr>
    </w:p>
    <w:p>
      <w:pPr>
        <w:pStyle w:val="BodyText"/>
        <w:rPr>
          <w:sz w:val="20"/>
        </w:rPr>
      </w:pPr>
    </w:p>
    <w:p>
      <w:pPr>
        <w:pStyle w:val="BodyText"/>
        <w:spacing w:before="200"/>
        <w:rPr>
          <w:sz w:val="20"/>
        </w:rPr>
      </w:pPr>
      <w:r>
        <w:rPr>
          <w:sz w:val="20"/>
        </w:rPr>
        <mc:AlternateContent>
          <mc:Choice Requires="wps">
            <w:drawing>
              <wp:anchor distT="0" distB="0" distL="0" distR="0" allowOverlap="1" layoutInCell="1" locked="0" behindDoc="1" simplePos="0" relativeHeight="487749120">
                <wp:simplePos x="0" y="0"/>
                <wp:positionH relativeFrom="page">
                  <wp:posOffset>1736106</wp:posOffset>
                </wp:positionH>
                <wp:positionV relativeFrom="paragraph">
                  <wp:posOffset>288588</wp:posOffset>
                </wp:positionV>
                <wp:extent cx="828040" cy="179705"/>
                <wp:effectExtent l="0" t="0" r="0" b="0"/>
                <wp:wrapTopAndBottom/>
                <wp:docPr id="725" name="Group 725"/>
                <wp:cNvGraphicFramePr>
                  <a:graphicFrameLocks/>
                </wp:cNvGraphicFramePr>
                <a:graphic>
                  <a:graphicData uri="http://schemas.microsoft.com/office/word/2010/wordprocessingGroup">
                    <wpg:wgp>
                      <wpg:cNvPr id="725" name="Group 725"/>
                      <wpg:cNvGrpSpPr/>
                      <wpg:grpSpPr>
                        <a:xfrm>
                          <a:off x="0" y="0"/>
                          <a:ext cx="828040" cy="179705"/>
                          <a:chExt cx="828040" cy="179705"/>
                        </a:xfrm>
                      </wpg:grpSpPr>
                      <wps:wsp>
                        <wps:cNvPr id="726" name="Graphic 726"/>
                        <wps:cNvSpPr/>
                        <wps:spPr>
                          <a:xfrm>
                            <a:off x="1184" y="112943"/>
                            <a:ext cx="13970" cy="9525"/>
                          </a:xfrm>
                          <a:custGeom>
                            <a:avLst/>
                            <a:gdLst/>
                            <a:ahLst/>
                            <a:cxnLst/>
                            <a:rect l="l" t="t" r="r" b="b"/>
                            <a:pathLst>
                              <a:path w="13970" h="9525">
                                <a:moveTo>
                                  <a:pt x="0" y="9344"/>
                                </a:moveTo>
                                <a:lnTo>
                                  <a:pt x="13831" y="0"/>
                                </a:lnTo>
                              </a:path>
                            </a:pathLst>
                          </a:custGeom>
                          <a:ln w="0">
                            <a:solidFill>
                              <a:srgbClr val="000000"/>
                            </a:solidFill>
                            <a:prstDash val="solid"/>
                          </a:ln>
                        </wps:spPr>
                        <wps:bodyPr wrap="square" lIns="0" tIns="0" rIns="0" bIns="0" rtlCol="0">
                          <a:prstTxWarp prst="textNoShape">
                            <a:avLst/>
                          </a:prstTxWarp>
                          <a:noAutofit/>
                        </wps:bodyPr>
                      </wps:wsp>
                      <wps:wsp>
                        <wps:cNvPr id="727" name="Graphic 727"/>
                        <wps:cNvSpPr/>
                        <wps:spPr>
                          <a:xfrm>
                            <a:off x="15015" y="112943"/>
                            <a:ext cx="34290" cy="66675"/>
                          </a:xfrm>
                          <a:custGeom>
                            <a:avLst/>
                            <a:gdLst/>
                            <a:ahLst/>
                            <a:cxnLst/>
                            <a:rect l="l" t="t" r="r" b="b"/>
                            <a:pathLst>
                              <a:path w="34290" h="66675">
                                <a:moveTo>
                                  <a:pt x="0" y="0"/>
                                </a:moveTo>
                                <a:lnTo>
                                  <a:pt x="33984" y="66628"/>
                                </a:lnTo>
                              </a:path>
                            </a:pathLst>
                          </a:custGeom>
                          <a:ln w="0">
                            <a:solidFill>
                              <a:srgbClr val="000000"/>
                            </a:solidFill>
                            <a:prstDash val="solid"/>
                          </a:ln>
                        </wps:spPr>
                        <wps:bodyPr wrap="square" lIns="0" tIns="0" rIns="0" bIns="0" rtlCol="0">
                          <a:prstTxWarp prst="textNoShape">
                            <a:avLst/>
                          </a:prstTxWarp>
                          <a:noAutofit/>
                        </wps:bodyPr>
                      </wps:wsp>
                      <wps:wsp>
                        <wps:cNvPr id="728" name="Graphic 728"/>
                        <wps:cNvSpPr/>
                        <wps:spPr>
                          <a:xfrm>
                            <a:off x="49000" y="3250"/>
                            <a:ext cx="36830" cy="176530"/>
                          </a:xfrm>
                          <a:custGeom>
                            <a:avLst/>
                            <a:gdLst/>
                            <a:ahLst/>
                            <a:cxnLst/>
                            <a:rect l="l" t="t" r="r" b="b"/>
                            <a:pathLst>
                              <a:path w="36830" h="176530">
                                <a:moveTo>
                                  <a:pt x="0" y="176322"/>
                                </a:moveTo>
                                <a:lnTo>
                                  <a:pt x="36751" y="0"/>
                                </a:lnTo>
                              </a:path>
                            </a:pathLst>
                          </a:custGeom>
                          <a:ln w="0">
                            <a:solidFill>
                              <a:srgbClr val="000000"/>
                            </a:solidFill>
                            <a:prstDash val="solid"/>
                          </a:ln>
                        </wps:spPr>
                        <wps:bodyPr wrap="square" lIns="0" tIns="0" rIns="0" bIns="0" rtlCol="0">
                          <a:prstTxWarp prst="textNoShape">
                            <a:avLst/>
                          </a:prstTxWarp>
                          <a:noAutofit/>
                        </wps:bodyPr>
                      </wps:wsp>
                      <wps:wsp>
                        <wps:cNvPr id="729" name="Graphic 729"/>
                        <wps:cNvSpPr/>
                        <wps:spPr>
                          <a:xfrm>
                            <a:off x="85752" y="3250"/>
                            <a:ext cx="742315" cy="1270"/>
                          </a:xfrm>
                          <a:custGeom>
                            <a:avLst/>
                            <a:gdLst/>
                            <a:ahLst/>
                            <a:cxnLst/>
                            <a:rect l="l" t="t" r="r" b="b"/>
                            <a:pathLst>
                              <a:path w="742315" h="0">
                                <a:moveTo>
                                  <a:pt x="0" y="0"/>
                                </a:moveTo>
                                <a:lnTo>
                                  <a:pt x="742135" y="0"/>
                                </a:lnTo>
                              </a:path>
                            </a:pathLst>
                          </a:custGeom>
                          <a:ln w="0">
                            <a:solidFill>
                              <a:srgbClr val="000000"/>
                            </a:solidFill>
                            <a:prstDash val="solid"/>
                          </a:ln>
                        </wps:spPr>
                        <wps:bodyPr wrap="square" lIns="0" tIns="0" rIns="0" bIns="0" rtlCol="0">
                          <a:prstTxWarp prst="textNoShape">
                            <a:avLst/>
                          </a:prstTxWarp>
                          <a:noAutofit/>
                        </wps:bodyPr>
                      </wps:wsp>
                      <wps:wsp>
                        <wps:cNvPr id="730" name="Graphic 730"/>
                        <wps:cNvSpPr/>
                        <wps:spPr>
                          <a:xfrm>
                            <a:off x="0" y="0"/>
                            <a:ext cx="828040" cy="179705"/>
                          </a:xfrm>
                          <a:custGeom>
                            <a:avLst/>
                            <a:gdLst/>
                            <a:ahLst/>
                            <a:cxnLst/>
                            <a:rect l="l" t="t" r="r" b="b"/>
                            <a:pathLst>
                              <a:path w="828040" h="179705">
                                <a:moveTo>
                                  <a:pt x="52558" y="179572"/>
                                </a:moveTo>
                                <a:lnTo>
                                  <a:pt x="45839" y="179572"/>
                                </a:lnTo>
                                <a:lnTo>
                                  <a:pt x="11460" y="118225"/>
                                </a:lnTo>
                                <a:lnTo>
                                  <a:pt x="2371" y="124319"/>
                                </a:lnTo>
                                <a:lnTo>
                                  <a:pt x="0" y="120663"/>
                                </a:lnTo>
                                <a:lnTo>
                                  <a:pt x="18572" y="108068"/>
                                </a:lnTo>
                                <a:lnTo>
                                  <a:pt x="49001" y="164133"/>
                                </a:lnTo>
                                <a:lnTo>
                                  <a:pt x="83381" y="0"/>
                                </a:lnTo>
                                <a:lnTo>
                                  <a:pt x="827887" y="0"/>
                                </a:lnTo>
                                <a:lnTo>
                                  <a:pt x="827887" y="6906"/>
                                </a:lnTo>
                                <a:lnTo>
                                  <a:pt x="88518" y="6906"/>
                                </a:lnTo>
                                <a:lnTo>
                                  <a:pt x="52558" y="17957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36.701324pt;margin-top:22.723516pt;width:65.2pt;height:14.15pt;mso-position-horizontal-relative:page;mso-position-vertical-relative:paragraph;z-index:-15567360;mso-wrap-distance-left:0;mso-wrap-distance-right:0" id="docshapegroup498" coordorigin="2734,454" coordsize="1304,283">
                <v:line style="position:absolute" from="2736,647" to="2758,632" stroked="true" strokeweight="0pt" strokecolor="#000000">
                  <v:stroke dashstyle="solid"/>
                </v:line>
                <v:line style="position:absolute" from="2758,632" to="2811,737" stroked="true" strokeweight="0pt" strokecolor="#000000">
                  <v:stroke dashstyle="solid"/>
                </v:line>
                <v:line style="position:absolute" from="2811,737" to="2869,460" stroked="true" strokeweight="0pt" strokecolor="#000000">
                  <v:stroke dashstyle="solid"/>
                </v:line>
                <v:line style="position:absolute" from="2869,460" to="4038,460" stroked="true" strokeweight="0pt" strokecolor="#000000">
                  <v:stroke dashstyle="solid"/>
                </v:line>
                <v:shape style="position:absolute;left:2734;top:454;width:1304;height:283" id="docshape499" coordorigin="2734,454" coordsize="1304,283" path="m2817,737l2806,737,2752,641,2738,650,2734,644,2763,625,2811,713,2865,454,4038,454,4038,465,2873,465,2817,737xe" filled="true" fillcolor="#000000" stroked="false">
                  <v:path arrowok="t"/>
                  <v:fill type="solid"/>
                </v:shape>
                <w10:wrap type="topAndBottom"/>
              </v:group>
            </w:pict>
          </mc:Fallback>
        </mc:AlternateContent>
      </w:r>
    </w:p>
    <w:p>
      <w:pPr>
        <w:pStyle w:val="BodyText"/>
        <w:rPr>
          <w:sz w:val="20"/>
        </w:rPr>
      </w:pPr>
    </w:p>
    <w:p>
      <w:pPr>
        <w:pStyle w:val="BodyText"/>
        <w:rPr>
          <w:sz w:val="20"/>
        </w:rPr>
      </w:pPr>
    </w:p>
    <w:p>
      <w:pPr>
        <w:pStyle w:val="BodyText"/>
        <w:spacing w:before="54"/>
        <w:rPr>
          <w:sz w:val="20"/>
        </w:rPr>
      </w:pPr>
      <w:r>
        <w:rPr>
          <w:sz w:val="20"/>
        </w:rPr>
        <mc:AlternateContent>
          <mc:Choice Requires="wps">
            <w:drawing>
              <wp:anchor distT="0" distB="0" distL="0" distR="0" allowOverlap="1" layoutInCell="1" locked="0" behindDoc="1" simplePos="0" relativeHeight="487749632">
                <wp:simplePos x="0" y="0"/>
                <wp:positionH relativeFrom="page">
                  <wp:posOffset>1736289</wp:posOffset>
                </wp:positionH>
                <wp:positionV relativeFrom="paragraph">
                  <wp:posOffset>195567</wp:posOffset>
                </wp:positionV>
                <wp:extent cx="1078230" cy="1270"/>
                <wp:effectExtent l="0" t="0" r="0" b="0"/>
                <wp:wrapTopAndBottom/>
                <wp:docPr id="731" name="Graphic 731"/>
                <wp:cNvGraphicFramePr>
                  <a:graphicFrameLocks/>
                </wp:cNvGraphicFramePr>
                <a:graphic>
                  <a:graphicData uri="http://schemas.microsoft.com/office/word/2010/wordprocessingShape">
                    <wps:wsp>
                      <wps:cNvPr id="731" name="Graphic 731"/>
                      <wps:cNvSpPr/>
                      <wps:spPr>
                        <a:xfrm>
                          <a:off x="0" y="0"/>
                          <a:ext cx="1078230" cy="1270"/>
                        </a:xfrm>
                        <a:custGeom>
                          <a:avLst/>
                          <a:gdLst/>
                          <a:ahLst/>
                          <a:cxnLst/>
                          <a:rect l="l" t="t" r="r" b="b"/>
                          <a:pathLst>
                            <a:path w="1078230" h="0">
                              <a:moveTo>
                                <a:pt x="0" y="0"/>
                              </a:moveTo>
                              <a:lnTo>
                                <a:pt x="1077757" y="0"/>
                              </a:lnTo>
                            </a:path>
                          </a:pathLst>
                        </a:custGeom>
                        <a:ln w="6409">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36.715698pt;margin-top:15.399023pt;width:84.9pt;height:.1pt;mso-position-horizontal-relative:page;mso-position-vertical-relative:paragraph;z-index:-15566848;mso-wrap-distance-left:0;mso-wrap-distance-right:0" id="docshape500" coordorigin="2734,308" coordsize="1698,0" path="m2734,308l4432,308e" filled="false" stroked="true" strokeweight=".504686pt" strokecolor="#000000">
                <v:path arrowok="t"/>
                <v:stroke dashstyle="solid"/>
                <w10:wrap type="topAndBottom"/>
              </v:shape>
            </w:pict>
          </mc:Fallback>
        </mc:AlternateContent>
      </w:r>
    </w:p>
    <w:p>
      <w:pPr>
        <w:pStyle w:val="BodyText"/>
        <w:spacing w:after="0"/>
        <w:rPr>
          <w:sz w:val="20"/>
        </w:rPr>
        <w:sectPr>
          <w:pgSz w:w="11910" w:h="16840"/>
          <w:pgMar w:header="523" w:footer="974" w:top="1020" w:bottom="1160" w:left="708" w:right="850"/>
        </w:sectPr>
      </w:pPr>
    </w:p>
    <w:p>
      <w:pPr>
        <w:pStyle w:val="BodyText"/>
        <w:spacing w:before="41"/>
        <w:rPr>
          <w:sz w:val="32"/>
        </w:rPr>
      </w:pPr>
    </w:p>
    <w:p>
      <w:pPr>
        <w:spacing w:before="1"/>
        <w:ind w:left="732" w:right="0" w:firstLine="0"/>
        <w:jc w:val="left"/>
        <w:rPr>
          <w:b/>
          <w:sz w:val="32"/>
        </w:rPr>
      </w:pPr>
      <w:r>
        <w:rPr>
          <w:b/>
          <w:spacing w:val="-2"/>
          <w:sz w:val="32"/>
        </w:rPr>
        <w:t>Answers</w:t>
      </w:r>
    </w:p>
    <w:p>
      <w:pPr>
        <w:pStyle w:val="BodyText"/>
        <w:spacing w:before="133"/>
        <w:rPr>
          <w:b/>
          <w:sz w:val="20"/>
        </w:rPr>
      </w:pPr>
    </w:p>
    <w:tbl>
      <w:tblPr>
        <w:tblW w:w="0" w:type="auto"/>
        <w:jc w:val="left"/>
        <w:tblInd w:w="6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20"/>
        <w:gridCol w:w="426"/>
        <w:gridCol w:w="2793"/>
        <w:gridCol w:w="756"/>
        <w:gridCol w:w="1780"/>
      </w:tblGrid>
      <w:tr>
        <w:trPr>
          <w:trHeight w:val="749" w:hRule="atLeast"/>
        </w:trPr>
        <w:tc>
          <w:tcPr>
            <w:tcW w:w="320" w:type="dxa"/>
          </w:tcPr>
          <w:p>
            <w:pPr>
              <w:pStyle w:val="TableParagraph"/>
              <w:spacing w:line="251" w:lineRule="exact"/>
              <w:ind w:right="107"/>
              <w:jc w:val="center"/>
              <w:rPr>
                <w:b/>
                <w:sz w:val="22"/>
              </w:rPr>
            </w:pPr>
            <w:r>
              <w:rPr>
                <w:b/>
                <w:spacing w:val="-10"/>
                <w:sz w:val="22"/>
              </w:rPr>
              <w:t>1</w:t>
            </w:r>
          </w:p>
        </w:tc>
        <w:tc>
          <w:tcPr>
            <w:tcW w:w="426" w:type="dxa"/>
          </w:tcPr>
          <w:p>
            <w:pPr>
              <w:pStyle w:val="TableParagraph"/>
              <w:spacing w:line="297" w:lineRule="auto"/>
              <w:ind w:left="139" w:right="138"/>
              <w:jc w:val="center"/>
              <w:rPr>
                <w:b/>
                <w:sz w:val="22"/>
              </w:rPr>
            </w:pPr>
            <w:r>
              <w:rPr>
                <w:b/>
                <w:spacing w:val="-10"/>
                <w:sz w:val="22"/>
              </w:rPr>
              <w:t>a c</w:t>
            </w:r>
          </w:p>
        </w:tc>
        <w:tc>
          <w:tcPr>
            <w:tcW w:w="2793" w:type="dxa"/>
          </w:tcPr>
          <w:p>
            <w:pPr>
              <w:pStyle w:val="TableParagraph"/>
              <w:spacing w:line="297" w:lineRule="auto"/>
              <w:ind w:left="156" w:right="1061" w:hanging="1"/>
              <w:rPr>
                <w:sz w:val="22"/>
              </w:rPr>
            </w:pPr>
            <w:r>
              <w:rPr>
                <w:sz w:val="22"/>
              </w:rPr>
              <w:t>2</w:t>
            </w:r>
            <w:r>
              <w:rPr>
                <w:i/>
                <w:sz w:val="22"/>
              </w:rPr>
              <w:t>x</w:t>
            </w:r>
            <w:r>
              <w:rPr>
                <w:sz w:val="22"/>
                <w:vertAlign w:val="superscript"/>
              </w:rPr>
              <w:t>3</w:t>
            </w:r>
            <w:r>
              <w:rPr>
                <w:i/>
                <w:sz w:val="22"/>
                <w:vertAlign w:val="baseline"/>
              </w:rPr>
              <w:t>y</w:t>
            </w:r>
            <w:r>
              <w:rPr>
                <w:sz w:val="22"/>
                <w:vertAlign w:val="superscript"/>
              </w:rPr>
              <w:t>3</w:t>
            </w:r>
            <w:r>
              <w:rPr>
                <w:sz w:val="22"/>
                <w:vertAlign w:val="baseline"/>
              </w:rPr>
              <w:t>(3</w:t>
            </w:r>
            <w:r>
              <w:rPr>
                <w:i/>
                <w:sz w:val="22"/>
                <w:vertAlign w:val="baseline"/>
              </w:rPr>
              <w:t>x </w:t>
            </w:r>
            <w:r>
              <w:rPr>
                <w:sz w:val="22"/>
                <w:vertAlign w:val="baseline"/>
              </w:rPr>
              <w:t>– 5</w:t>
            </w:r>
            <w:r>
              <w:rPr>
                <w:i/>
                <w:sz w:val="22"/>
                <w:vertAlign w:val="baseline"/>
              </w:rPr>
              <w:t>y</w:t>
            </w:r>
            <w:r>
              <w:rPr>
                <w:sz w:val="22"/>
                <w:vertAlign w:val="baseline"/>
              </w:rPr>
              <w:t>) 5</w:t>
            </w:r>
            <w:r>
              <w:rPr>
                <w:i/>
                <w:sz w:val="22"/>
                <w:vertAlign w:val="baseline"/>
              </w:rPr>
              <w:t>x</w:t>
            </w:r>
            <w:r>
              <w:rPr>
                <w:sz w:val="22"/>
                <w:vertAlign w:val="superscript"/>
              </w:rPr>
              <w:t>2</w:t>
            </w:r>
            <w:r>
              <w:rPr>
                <w:i/>
                <w:sz w:val="22"/>
                <w:vertAlign w:val="baseline"/>
              </w:rPr>
              <w:t>y</w:t>
            </w:r>
            <w:r>
              <w:rPr>
                <w:sz w:val="22"/>
                <w:vertAlign w:val="superscript"/>
              </w:rPr>
              <w:t>2</w:t>
            </w:r>
            <w:r>
              <w:rPr>
                <w:sz w:val="22"/>
                <w:vertAlign w:val="baseline"/>
              </w:rPr>
              <w:t>(5</w:t>
            </w:r>
            <w:r>
              <w:rPr>
                <w:spacing w:val="-8"/>
                <w:sz w:val="22"/>
                <w:vertAlign w:val="baseline"/>
              </w:rPr>
              <w:t> </w:t>
            </w:r>
            <w:r>
              <w:rPr>
                <w:sz w:val="22"/>
                <w:vertAlign w:val="baseline"/>
              </w:rPr>
              <w:t>–</w:t>
            </w:r>
            <w:r>
              <w:rPr>
                <w:spacing w:val="-11"/>
                <w:sz w:val="22"/>
                <w:vertAlign w:val="baseline"/>
              </w:rPr>
              <w:t> </w:t>
            </w:r>
            <w:r>
              <w:rPr>
                <w:sz w:val="22"/>
                <w:vertAlign w:val="baseline"/>
              </w:rPr>
              <w:t>2</w:t>
            </w:r>
            <w:r>
              <w:rPr>
                <w:i/>
                <w:sz w:val="22"/>
                <w:vertAlign w:val="baseline"/>
              </w:rPr>
              <w:t>x</w:t>
            </w:r>
            <w:r>
              <w:rPr>
                <w:i/>
                <w:spacing w:val="-8"/>
                <w:sz w:val="22"/>
                <w:vertAlign w:val="baseline"/>
              </w:rPr>
              <w:t> </w:t>
            </w:r>
            <w:r>
              <w:rPr>
                <w:sz w:val="22"/>
                <w:vertAlign w:val="baseline"/>
              </w:rPr>
              <w:t>+</w:t>
            </w:r>
            <w:r>
              <w:rPr>
                <w:spacing w:val="-10"/>
                <w:sz w:val="22"/>
                <w:vertAlign w:val="baseline"/>
              </w:rPr>
              <w:t> </w:t>
            </w:r>
            <w:r>
              <w:rPr>
                <w:sz w:val="22"/>
                <w:vertAlign w:val="baseline"/>
              </w:rPr>
              <w:t>3</w:t>
            </w:r>
            <w:r>
              <w:rPr>
                <w:i/>
                <w:sz w:val="22"/>
                <w:vertAlign w:val="baseline"/>
              </w:rPr>
              <w:t>y</w:t>
            </w:r>
            <w:r>
              <w:rPr>
                <w:sz w:val="22"/>
                <w:vertAlign w:val="baseline"/>
              </w:rPr>
              <w:t>)</w:t>
            </w:r>
          </w:p>
        </w:tc>
        <w:tc>
          <w:tcPr>
            <w:tcW w:w="756" w:type="dxa"/>
          </w:tcPr>
          <w:p>
            <w:pPr>
              <w:pStyle w:val="TableParagraph"/>
              <w:spacing w:line="251" w:lineRule="exact"/>
              <w:ind w:right="150"/>
              <w:jc w:val="right"/>
              <w:rPr>
                <w:b/>
                <w:sz w:val="22"/>
              </w:rPr>
            </w:pPr>
            <w:r>
              <w:rPr>
                <w:b/>
                <w:spacing w:val="-10"/>
                <w:sz w:val="22"/>
              </w:rPr>
              <w:t>b</w:t>
            </w:r>
          </w:p>
        </w:tc>
        <w:tc>
          <w:tcPr>
            <w:tcW w:w="1780" w:type="dxa"/>
          </w:tcPr>
          <w:p>
            <w:pPr>
              <w:pStyle w:val="TableParagraph"/>
              <w:spacing w:line="251" w:lineRule="exact"/>
              <w:ind w:left="149"/>
              <w:rPr>
                <w:sz w:val="22"/>
              </w:rPr>
            </w:pPr>
            <w:r>
              <w:rPr>
                <w:sz w:val="22"/>
              </w:rPr>
              <w:t>7</w:t>
            </w:r>
            <w:r>
              <w:rPr>
                <w:i/>
                <w:sz w:val="22"/>
              </w:rPr>
              <w:t>a</w:t>
            </w:r>
            <w:r>
              <w:rPr>
                <w:sz w:val="22"/>
                <w:vertAlign w:val="superscript"/>
              </w:rPr>
              <w:t>3</w:t>
            </w:r>
            <w:r>
              <w:rPr>
                <w:i/>
                <w:sz w:val="22"/>
                <w:vertAlign w:val="baseline"/>
              </w:rPr>
              <w:t>b</w:t>
            </w:r>
            <w:r>
              <w:rPr>
                <w:sz w:val="22"/>
                <w:vertAlign w:val="superscript"/>
              </w:rPr>
              <w:t>2</w:t>
            </w:r>
            <w:r>
              <w:rPr>
                <w:sz w:val="22"/>
                <w:vertAlign w:val="baseline"/>
              </w:rPr>
              <w:t>(3</w:t>
            </w:r>
            <w:r>
              <w:rPr>
                <w:i/>
                <w:sz w:val="22"/>
                <w:vertAlign w:val="baseline"/>
              </w:rPr>
              <w:t>b</w:t>
            </w:r>
            <w:r>
              <w:rPr>
                <w:sz w:val="22"/>
                <w:vertAlign w:val="superscript"/>
              </w:rPr>
              <w:t>3</w:t>
            </w:r>
            <w:r>
              <w:rPr>
                <w:spacing w:val="-3"/>
                <w:sz w:val="22"/>
                <w:vertAlign w:val="baseline"/>
              </w:rPr>
              <w:t> </w:t>
            </w:r>
            <w:r>
              <w:rPr>
                <w:sz w:val="22"/>
                <w:vertAlign w:val="baseline"/>
              </w:rPr>
              <w:t>+</w:t>
            </w:r>
            <w:r>
              <w:rPr>
                <w:spacing w:val="-3"/>
                <w:sz w:val="22"/>
                <w:vertAlign w:val="baseline"/>
              </w:rPr>
              <w:t> </w:t>
            </w:r>
            <w:r>
              <w:rPr>
                <w:spacing w:val="-4"/>
                <w:sz w:val="22"/>
                <w:vertAlign w:val="baseline"/>
              </w:rPr>
              <w:t>5</w:t>
            </w:r>
            <w:r>
              <w:rPr>
                <w:i/>
                <w:spacing w:val="-4"/>
                <w:sz w:val="22"/>
                <w:vertAlign w:val="baseline"/>
              </w:rPr>
              <w:t>a</w:t>
            </w:r>
            <w:r>
              <w:rPr>
                <w:spacing w:val="-4"/>
                <w:sz w:val="22"/>
                <w:vertAlign w:val="superscript"/>
              </w:rPr>
              <w:t>2</w:t>
            </w:r>
            <w:r>
              <w:rPr>
                <w:spacing w:val="-4"/>
                <w:sz w:val="22"/>
                <w:vertAlign w:val="baseline"/>
              </w:rPr>
              <w:t>)</w:t>
            </w:r>
          </w:p>
        </w:tc>
      </w:tr>
      <w:tr>
        <w:trPr>
          <w:trHeight w:val="463" w:hRule="atLeast"/>
        </w:trPr>
        <w:tc>
          <w:tcPr>
            <w:tcW w:w="320" w:type="dxa"/>
          </w:tcPr>
          <w:p>
            <w:pPr>
              <w:pStyle w:val="TableParagraph"/>
              <w:spacing w:before="175"/>
              <w:ind w:right="107"/>
              <w:jc w:val="center"/>
              <w:rPr>
                <w:b/>
                <w:sz w:val="22"/>
              </w:rPr>
            </w:pPr>
            <w:r>
              <w:rPr>
                <w:b/>
                <w:spacing w:val="-10"/>
                <w:sz w:val="22"/>
              </w:rPr>
              <w:t>2</w:t>
            </w:r>
          </w:p>
        </w:tc>
        <w:tc>
          <w:tcPr>
            <w:tcW w:w="426" w:type="dxa"/>
          </w:tcPr>
          <w:p>
            <w:pPr>
              <w:pStyle w:val="TableParagraph"/>
              <w:spacing w:before="175"/>
              <w:ind w:left="139" w:right="139"/>
              <w:jc w:val="center"/>
              <w:rPr>
                <w:b/>
                <w:sz w:val="22"/>
              </w:rPr>
            </w:pPr>
            <w:r>
              <w:rPr>
                <w:b/>
                <w:spacing w:val="-10"/>
                <w:sz w:val="22"/>
              </w:rPr>
              <w:t>a</w:t>
            </w:r>
          </w:p>
        </w:tc>
        <w:tc>
          <w:tcPr>
            <w:tcW w:w="2793" w:type="dxa"/>
          </w:tcPr>
          <w:p>
            <w:pPr>
              <w:pStyle w:val="TableParagraph"/>
              <w:spacing w:before="175"/>
              <w:ind w:left="156"/>
              <w:rPr>
                <w:sz w:val="22"/>
              </w:rPr>
            </w:pPr>
            <w:r>
              <w:rPr>
                <w:sz w:val="22"/>
              </w:rPr>
              <w:t>(</w:t>
            </w:r>
            <w:r>
              <w:rPr>
                <w:i/>
                <w:sz w:val="22"/>
              </w:rPr>
              <w:t>x</w:t>
            </w:r>
            <w:r>
              <w:rPr>
                <w:i/>
                <w:spacing w:val="-2"/>
                <w:sz w:val="22"/>
              </w:rPr>
              <w:t> </w:t>
            </w:r>
            <w:r>
              <w:rPr>
                <w:sz w:val="22"/>
              </w:rPr>
              <w:t>+</w:t>
            </w:r>
            <w:r>
              <w:rPr>
                <w:spacing w:val="-1"/>
                <w:sz w:val="22"/>
              </w:rPr>
              <w:t> </w:t>
            </w:r>
            <w:r>
              <w:rPr>
                <w:sz w:val="22"/>
              </w:rPr>
              <w:t>3)(</w:t>
            </w:r>
            <w:r>
              <w:rPr>
                <w:i/>
                <w:sz w:val="22"/>
              </w:rPr>
              <w:t>x</w:t>
            </w:r>
            <w:r>
              <w:rPr>
                <w:i/>
                <w:spacing w:val="-1"/>
                <w:sz w:val="22"/>
              </w:rPr>
              <w:t> </w:t>
            </w:r>
            <w:r>
              <w:rPr>
                <w:sz w:val="22"/>
              </w:rPr>
              <w:t>+</w:t>
            </w:r>
            <w:r>
              <w:rPr>
                <w:spacing w:val="-1"/>
                <w:sz w:val="22"/>
              </w:rPr>
              <w:t> </w:t>
            </w:r>
            <w:r>
              <w:rPr>
                <w:spacing w:val="-5"/>
                <w:sz w:val="22"/>
              </w:rPr>
              <w:t>4)</w:t>
            </w:r>
          </w:p>
        </w:tc>
        <w:tc>
          <w:tcPr>
            <w:tcW w:w="756" w:type="dxa"/>
          </w:tcPr>
          <w:p>
            <w:pPr>
              <w:pStyle w:val="TableParagraph"/>
              <w:spacing w:before="175"/>
              <w:ind w:right="150"/>
              <w:jc w:val="right"/>
              <w:rPr>
                <w:b/>
                <w:sz w:val="22"/>
              </w:rPr>
            </w:pPr>
            <w:r>
              <w:rPr>
                <w:b/>
                <w:spacing w:val="-10"/>
                <w:sz w:val="22"/>
              </w:rPr>
              <w:t>b</w:t>
            </w:r>
          </w:p>
        </w:tc>
        <w:tc>
          <w:tcPr>
            <w:tcW w:w="1780" w:type="dxa"/>
          </w:tcPr>
          <w:p>
            <w:pPr>
              <w:pStyle w:val="TableParagraph"/>
              <w:spacing w:before="175"/>
              <w:ind w:left="149"/>
              <w:rPr>
                <w:sz w:val="22"/>
              </w:rPr>
            </w:pPr>
            <w:r>
              <w:rPr>
                <w:sz w:val="22"/>
              </w:rPr>
              <w:t>(</w:t>
            </w:r>
            <w:r>
              <w:rPr>
                <w:i/>
                <w:sz w:val="22"/>
              </w:rPr>
              <w:t>x</w:t>
            </w:r>
            <w:r>
              <w:rPr>
                <w:i/>
                <w:spacing w:val="-2"/>
                <w:sz w:val="22"/>
              </w:rPr>
              <w:t> </w:t>
            </w:r>
            <w:r>
              <w:rPr>
                <w:sz w:val="22"/>
              </w:rPr>
              <w:t>+</w:t>
            </w:r>
            <w:r>
              <w:rPr>
                <w:spacing w:val="-1"/>
                <w:sz w:val="22"/>
              </w:rPr>
              <w:t> </w:t>
            </w:r>
            <w:r>
              <w:rPr>
                <w:sz w:val="22"/>
              </w:rPr>
              <w:t>7)(</w:t>
            </w:r>
            <w:r>
              <w:rPr>
                <w:i/>
                <w:sz w:val="22"/>
              </w:rPr>
              <w:t>x</w:t>
            </w:r>
            <w:r>
              <w:rPr>
                <w:i/>
                <w:spacing w:val="-1"/>
                <w:sz w:val="22"/>
              </w:rPr>
              <w:t> </w:t>
            </w:r>
            <w:r>
              <w:rPr>
                <w:sz w:val="22"/>
              </w:rPr>
              <w:t>–</w:t>
            </w:r>
            <w:r>
              <w:rPr>
                <w:spacing w:val="-1"/>
                <w:sz w:val="22"/>
              </w:rPr>
              <w:t> </w:t>
            </w:r>
            <w:r>
              <w:rPr>
                <w:spacing w:val="-5"/>
                <w:sz w:val="22"/>
              </w:rPr>
              <w:t>2)</w:t>
            </w:r>
          </w:p>
        </w:tc>
      </w:tr>
      <w:tr>
        <w:trPr>
          <w:trHeight w:val="313" w:hRule="atLeast"/>
        </w:trPr>
        <w:tc>
          <w:tcPr>
            <w:tcW w:w="320" w:type="dxa"/>
          </w:tcPr>
          <w:p>
            <w:pPr>
              <w:pStyle w:val="TableParagraph"/>
              <w:rPr>
                <w:sz w:val="22"/>
              </w:rPr>
            </w:pPr>
          </w:p>
        </w:tc>
        <w:tc>
          <w:tcPr>
            <w:tcW w:w="426" w:type="dxa"/>
          </w:tcPr>
          <w:p>
            <w:pPr>
              <w:pStyle w:val="TableParagraph"/>
              <w:spacing w:before="26"/>
              <w:ind w:right="11"/>
              <w:jc w:val="center"/>
              <w:rPr>
                <w:b/>
                <w:sz w:val="22"/>
              </w:rPr>
            </w:pPr>
            <w:r>
              <w:rPr>
                <w:b/>
                <w:spacing w:val="-10"/>
                <w:sz w:val="22"/>
              </w:rPr>
              <w:t>c</w:t>
            </w:r>
          </w:p>
        </w:tc>
        <w:tc>
          <w:tcPr>
            <w:tcW w:w="2793" w:type="dxa"/>
          </w:tcPr>
          <w:p>
            <w:pPr>
              <w:pStyle w:val="TableParagraph"/>
              <w:spacing w:before="26"/>
              <w:ind w:left="156"/>
              <w:rPr>
                <w:sz w:val="22"/>
              </w:rPr>
            </w:pPr>
            <w:r>
              <w:rPr>
                <w:sz w:val="22"/>
              </w:rPr>
              <w:t>(</w:t>
            </w:r>
            <w:r>
              <w:rPr>
                <w:i/>
                <w:sz w:val="22"/>
              </w:rPr>
              <w:t>x</w:t>
            </w:r>
            <w:r>
              <w:rPr>
                <w:i/>
                <w:spacing w:val="-2"/>
                <w:sz w:val="22"/>
              </w:rPr>
              <w:t> </w:t>
            </w:r>
            <w:r>
              <w:rPr>
                <w:sz w:val="22"/>
              </w:rPr>
              <w:t>–</w:t>
            </w:r>
            <w:r>
              <w:rPr>
                <w:spacing w:val="-1"/>
                <w:sz w:val="22"/>
              </w:rPr>
              <w:t> </w:t>
            </w:r>
            <w:r>
              <w:rPr>
                <w:sz w:val="22"/>
              </w:rPr>
              <w:t>5)(</w:t>
            </w:r>
            <w:r>
              <w:rPr>
                <w:i/>
                <w:sz w:val="22"/>
              </w:rPr>
              <w:t>x</w:t>
            </w:r>
            <w:r>
              <w:rPr>
                <w:i/>
                <w:spacing w:val="-1"/>
                <w:sz w:val="22"/>
              </w:rPr>
              <w:t> </w:t>
            </w:r>
            <w:r>
              <w:rPr>
                <w:sz w:val="22"/>
              </w:rPr>
              <w:t>–</w:t>
            </w:r>
            <w:r>
              <w:rPr>
                <w:spacing w:val="-1"/>
                <w:sz w:val="22"/>
              </w:rPr>
              <w:t> </w:t>
            </w:r>
            <w:r>
              <w:rPr>
                <w:spacing w:val="-5"/>
                <w:sz w:val="22"/>
              </w:rPr>
              <w:t>6)</w:t>
            </w:r>
          </w:p>
        </w:tc>
        <w:tc>
          <w:tcPr>
            <w:tcW w:w="756" w:type="dxa"/>
          </w:tcPr>
          <w:p>
            <w:pPr>
              <w:pStyle w:val="TableParagraph"/>
              <w:spacing w:before="26"/>
              <w:ind w:right="150"/>
              <w:jc w:val="right"/>
              <w:rPr>
                <w:b/>
                <w:sz w:val="22"/>
              </w:rPr>
            </w:pPr>
            <w:r>
              <w:rPr>
                <w:b/>
                <w:spacing w:val="-10"/>
                <w:sz w:val="22"/>
              </w:rPr>
              <w:t>d</w:t>
            </w:r>
          </w:p>
        </w:tc>
        <w:tc>
          <w:tcPr>
            <w:tcW w:w="1780" w:type="dxa"/>
          </w:tcPr>
          <w:p>
            <w:pPr>
              <w:pStyle w:val="TableParagraph"/>
              <w:spacing w:before="26"/>
              <w:ind w:left="149"/>
              <w:rPr>
                <w:sz w:val="22"/>
              </w:rPr>
            </w:pPr>
            <w:r>
              <w:rPr>
                <w:sz w:val="22"/>
              </w:rPr>
              <w:t>(</w:t>
            </w:r>
            <w:r>
              <w:rPr>
                <w:i/>
                <w:sz w:val="22"/>
              </w:rPr>
              <w:t>x</w:t>
            </w:r>
            <w:r>
              <w:rPr>
                <w:i/>
                <w:spacing w:val="-2"/>
                <w:sz w:val="22"/>
              </w:rPr>
              <w:t> </w:t>
            </w:r>
            <w:r>
              <w:rPr>
                <w:sz w:val="22"/>
              </w:rPr>
              <w:t>–</w:t>
            </w:r>
            <w:r>
              <w:rPr>
                <w:spacing w:val="-1"/>
                <w:sz w:val="22"/>
              </w:rPr>
              <w:t> </w:t>
            </w:r>
            <w:r>
              <w:rPr>
                <w:sz w:val="22"/>
              </w:rPr>
              <w:t>8)(</w:t>
            </w:r>
            <w:r>
              <w:rPr>
                <w:i/>
                <w:sz w:val="22"/>
              </w:rPr>
              <w:t>x</w:t>
            </w:r>
            <w:r>
              <w:rPr>
                <w:i/>
                <w:spacing w:val="-1"/>
                <w:sz w:val="22"/>
              </w:rPr>
              <w:t> </w:t>
            </w:r>
            <w:r>
              <w:rPr>
                <w:sz w:val="22"/>
              </w:rPr>
              <w:t>+</w:t>
            </w:r>
            <w:r>
              <w:rPr>
                <w:spacing w:val="-1"/>
                <w:sz w:val="22"/>
              </w:rPr>
              <w:t> </w:t>
            </w:r>
            <w:r>
              <w:rPr>
                <w:spacing w:val="-5"/>
                <w:sz w:val="22"/>
              </w:rPr>
              <w:t>3)</w:t>
            </w:r>
          </w:p>
        </w:tc>
      </w:tr>
      <w:tr>
        <w:trPr>
          <w:trHeight w:val="311" w:hRule="atLeast"/>
        </w:trPr>
        <w:tc>
          <w:tcPr>
            <w:tcW w:w="320" w:type="dxa"/>
          </w:tcPr>
          <w:p>
            <w:pPr>
              <w:pStyle w:val="TableParagraph"/>
              <w:rPr>
                <w:sz w:val="22"/>
              </w:rPr>
            </w:pPr>
          </w:p>
        </w:tc>
        <w:tc>
          <w:tcPr>
            <w:tcW w:w="426" w:type="dxa"/>
          </w:tcPr>
          <w:p>
            <w:pPr>
              <w:pStyle w:val="TableParagraph"/>
              <w:spacing w:before="25"/>
              <w:ind w:right="10"/>
              <w:jc w:val="center"/>
              <w:rPr>
                <w:b/>
                <w:sz w:val="22"/>
              </w:rPr>
            </w:pPr>
            <w:r>
              <w:rPr>
                <w:b/>
                <w:spacing w:val="-10"/>
                <w:sz w:val="22"/>
              </w:rPr>
              <w:t>e</w:t>
            </w:r>
          </w:p>
        </w:tc>
        <w:tc>
          <w:tcPr>
            <w:tcW w:w="2793" w:type="dxa"/>
          </w:tcPr>
          <w:p>
            <w:pPr>
              <w:pStyle w:val="TableParagraph"/>
              <w:spacing w:before="25"/>
              <w:ind w:left="156"/>
              <w:rPr>
                <w:sz w:val="22"/>
              </w:rPr>
            </w:pPr>
            <w:r>
              <w:rPr>
                <w:sz w:val="22"/>
              </w:rPr>
              <w:t>(</w:t>
            </w:r>
            <w:r>
              <w:rPr>
                <w:i/>
                <w:sz w:val="22"/>
              </w:rPr>
              <w:t>x</w:t>
            </w:r>
            <w:r>
              <w:rPr>
                <w:i/>
                <w:spacing w:val="-2"/>
                <w:sz w:val="22"/>
              </w:rPr>
              <w:t> </w:t>
            </w:r>
            <w:r>
              <w:rPr>
                <w:sz w:val="22"/>
              </w:rPr>
              <w:t>–</w:t>
            </w:r>
            <w:r>
              <w:rPr>
                <w:spacing w:val="-1"/>
                <w:sz w:val="22"/>
              </w:rPr>
              <w:t> </w:t>
            </w:r>
            <w:r>
              <w:rPr>
                <w:sz w:val="22"/>
              </w:rPr>
              <w:t>9)(</w:t>
            </w:r>
            <w:r>
              <w:rPr>
                <w:i/>
                <w:sz w:val="22"/>
              </w:rPr>
              <w:t>x</w:t>
            </w:r>
            <w:r>
              <w:rPr>
                <w:i/>
                <w:spacing w:val="-1"/>
                <w:sz w:val="22"/>
              </w:rPr>
              <w:t> </w:t>
            </w:r>
            <w:r>
              <w:rPr>
                <w:sz w:val="22"/>
              </w:rPr>
              <w:t>+</w:t>
            </w:r>
            <w:r>
              <w:rPr>
                <w:spacing w:val="-1"/>
                <w:sz w:val="22"/>
              </w:rPr>
              <w:t> </w:t>
            </w:r>
            <w:r>
              <w:rPr>
                <w:spacing w:val="-5"/>
                <w:sz w:val="22"/>
              </w:rPr>
              <w:t>2)</w:t>
            </w:r>
          </w:p>
        </w:tc>
        <w:tc>
          <w:tcPr>
            <w:tcW w:w="756" w:type="dxa"/>
          </w:tcPr>
          <w:p>
            <w:pPr>
              <w:pStyle w:val="TableParagraph"/>
              <w:spacing w:before="25"/>
              <w:ind w:right="199"/>
              <w:jc w:val="right"/>
              <w:rPr>
                <w:b/>
                <w:sz w:val="22"/>
              </w:rPr>
            </w:pPr>
            <w:r>
              <w:rPr>
                <w:b/>
                <w:spacing w:val="-10"/>
                <w:sz w:val="22"/>
              </w:rPr>
              <w:t>f</w:t>
            </w:r>
          </w:p>
        </w:tc>
        <w:tc>
          <w:tcPr>
            <w:tcW w:w="1780" w:type="dxa"/>
          </w:tcPr>
          <w:p>
            <w:pPr>
              <w:pStyle w:val="TableParagraph"/>
              <w:spacing w:before="25"/>
              <w:ind w:left="149"/>
              <w:rPr>
                <w:sz w:val="22"/>
              </w:rPr>
            </w:pPr>
            <w:r>
              <w:rPr>
                <w:sz w:val="22"/>
              </w:rPr>
              <w:t>(</w:t>
            </w:r>
            <w:r>
              <w:rPr>
                <w:i/>
                <w:sz w:val="22"/>
              </w:rPr>
              <w:t>x</w:t>
            </w:r>
            <w:r>
              <w:rPr>
                <w:i/>
                <w:spacing w:val="-2"/>
                <w:sz w:val="22"/>
              </w:rPr>
              <w:t> </w:t>
            </w:r>
            <w:r>
              <w:rPr>
                <w:sz w:val="22"/>
              </w:rPr>
              <w:t>+</w:t>
            </w:r>
            <w:r>
              <w:rPr>
                <w:spacing w:val="-1"/>
                <w:sz w:val="22"/>
              </w:rPr>
              <w:t> </w:t>
            </w:r>
            <w:r>
              <w:rPr>
                <w:sz w:val="22"/>
              </w:rPr>
              <w:t>5)(</w:t>
            </w:r>
            <w:r>
              <w:rPr>
                <w:i/>
                <w:sz w:val="22"/>
              </w:rPr>
              <w:t>x</w:t>
            </w:r>
            <w:r>
              <w:rPr>
                <w:i/>
                <w:spacing w:val="-1"/>
                <w:sz w:val="22"/>
              </w:rPr>
              <w:t> </w:t>
            </w:r>
            <w:r>
              <w:rPr>
                <w:sz w:val="22"/>
              </w:rPr>
              <w:t>–</w:t>
            </w:r>
            <w:r>
              <w:rPr>
                <w:spacing w:val="-1"/>
                <w:sz w:val="22"/>
              </w:rPr>
              <w:t> </w:t>
            </w:r>
            <w:r>
              <w:rPr>
                <w:spacing w:val="-5"/>
                <w:sz w:val="22"/>
              </w:rPr>
              <w:t>4)</w:t>
            </w:r>
          </w:p>
        </w:tc>
      </w:tr>
      <w:tr>
        <w:trPr>
          <w:trHeight w:val="463" w:hRule="atLeast"/>
        </w:trPr>
        <w:tc>
          <w:tcPr>
            <w:tcW w:w="320" w:type="dxa"/>
          </w:tcPr>
          <w:p>
            <w:pPr>
              <w:pStyle w:val="TableParagraph"/>
              <w:rPr>
                <w:sz w:val="22"/>
              </w:rPr>
            </w:pPr>
          </w:p>
        </w:tc>
        <w:tc>
          <w:tcPr>
            <w:tcW w:w="426" w:type="dxa"/>
          </w:tcPr>
          <w:p>
            <w:pPr>
              <w:pStyle w:val="TableParagraph"/>
              <w:spacing w:before="25"/>
              <w:ind w:left="139" w:right="139"/>
              <w:jc w:val="center"/>
              <w:rPr>
                <w:b/>
                <w:sz w:val="22"/>
              </w:rPr>
            </w:pPr>
            <w:r>
              <w:rPr>
                <w:b/>
                <w:spacing w:val="-10"/>
                <w:sz w:val="22"/>
              </w:rPr>
              <w:t>g</w:t>
            </w:r>
          </w:p>
        </w:tc>
        <w:tc>
          <w:tcPr>
            <w:tcW w:w="2793" w:type="dxa"/>
          </w:tcPr>
          <w:p>
            <w:pPr>
              <w:pStyle w:val="TableParagraph"/>
              <w:spacing w:before="25"/>
              <w:ind w:left="156"/>
              <w:rPr>
                <w:sz w:val="22"/>
              </w:rPr>
            </w:pPr>
            <w:r>
              <w:rPr>
                <w:sz w:val="22"/>
              </w:rPr>
              <w:t>(</w:t>
            </w:r>
            <w:r>
              <w:rPr>
                <w:i/>
                <w:sz w:val="22"/>
              </w:rPr>
              <w:t>x</w:t>
            </w:r>
            <w:r>
              <w:rPr>
                <w:i/>
                <w:spacing w:val="-2"/>
                <w:sz w:val="22"/>
              </w:rPr>
              <w:t> </w:t>
            </w:r>
            <w:r>
              <w:rPr>
                <w:sz w:val="22"/>
              </w:rPr>
              <w:t>–</w:t>
            </w:r>
            <w:r>
              <w:rPr>
                <w:spacing w:val="-1"/>
                <w:sz w:val="22"/>
              </w:rPr>
              <w:t> </w:t>
            </w:r>
            <w:r>
              <w:rPr>
                <w:sz w:val="22"/>
              </w:rPr>
              <w:t>8)(</w:t>
            </w:r>
            <w:r>
              <w:rPr>
                <w:i/>
                <w:sz w:val="22"/>
              </w:rPr>
              <w:t>x</w:t>
            </w:r>
            <w:r>
              <w:rPr>
                <w:i/>
                <w:spacing w:val="-1"/>
                <w:sz w:val="22"/>
              </w:rPr>
              <w:t> </w:t>
            </w:r>
            <w:r>
              <w:rPr>
                <w:sz w:val="22"/>
              </w:rPr>
              <w:t>+</w:t>
            </w:r>
            <w:r>
              <w:rPr>
                <w:spacing w:val="-1"/>
                <w:sz w:val="22"/>
              </w:rPr>
              <w:t> </w:t>
            </w:r>
            <w:r>
              <w:rPr>
                <w:spacing w:val="-5"/>
                <w:sz w:val="22"/>
              </w:rPr>
              <w:t>5)</w:t>
            </w:r>
          </w:p>
        </w:tc>
        <w:tc>
          <w:tcPr>
            <w:tcW w:w="756" w:type="dxa"/>
          </w:tcPr>
          <w:p>
            <w:pPr>
              <w:pStyle w:val="TableParagraph"/>
              <w:spacing w:before="25"/>
              <w:ind w:right="149"/>
              <w:jc w:val="right"/>
              <w:rPr>
                <w:b/>
                <w:sz w:val="22"/>
              </w:rPr>
            </w:pPr>
            <w:r>
              <w:rPr>
                <w:b/>
                <w:spacing w:val="-10"/>
                <w:sz w:val="22"/>
              </w:rPr>
              <w:t>h</w:t>
            </w:r>
          </w:p>
        </w:tc>
        <w:tc>
          <w:tcPr>
            <w:tcW w:w="1780" w:type="dxa"/>
          </w:tcPr>
          <w:p>
            <w:pPr>
              <w:pStyle w:val="TableParagraph"/>
              <w:spacing w:before="25"/>
              <w:ind w:left="150"/>
              <w:rPr>
                <w:sz w:val="22"/>
              </w:rPr>
            </w:pPr>
            <w:r>
              <w:rPr>
                <w:sz w:val="22"/>
              </w:rPr>
              <w:t>(</w:t>
            </w:r>
            <w:r>
              <w:rPr>
                <w:i/>
                <w:sz w:val="22"/>
              </w:rPr>
              <w:t>x</w:t>
            </w:r>
            <w:r>
              <w:rPr>
                <w:i/>
                <w:spacing w:val="-2"/>
                <w:sz w:val="22"/>
              </w:rPr>
              <w:t> </w:t>
            </w:r>
            <w:r>
              <w:rPr>
                <w:sz w:val="22"/>
              </w:rPr>
              <w:t>+</w:t>
            </w:r>
            <w:r>
              <w:rPr>
                <w:spacing w:val="-1"/>
                <w:sz w:val="22"/>
              </w:rPr>
              <w:t> </w:t>
            </w:r>
            <w:r>
              <w:rPr>
                <w:sz w:val="22"/>
              </w:rPr>
              <w:t>7)(</w:t>
            </w:r>
            <w:r>
              <w:rPr>
                <w:i/>
                <w:sz w:val="22"/>
              </w:rPr>
              <w:t>x</w:t>
            </w:r>
            <w:r>
              <w:rPr>
                <w:i/>
                <w:spacing w:val="-1"/>
                <w:sz w:val="22"/>
              </w:rPr>
              <w:t> </w:t>
            </w:r>
            <w:r>
              <w:rPr>
                <w:sz w:val="22"/>
              </w:rPr>
              <w:t>–</w:t>
            </w:r>
            <w:r>
              <w:rPr>
                <w:spacing w:val="-1"/>
                <w:sz w:val="22"/>
              </w:rPr>
              <w:t> </w:t>
            </w:r>
            <w:r>
              <w:rPr>
                <w:spacing w:val="-5"/>
                <w:sz w:val="22"/>
              </w:rPr>
              <w:t>4)</w:t>
            </w:r>
          </w:p>
        </w:tc>
      </w:tr>
      <w:tr>
        <w:trPr>
          <w:trHeight w:val="463" w:hRule="atLeast"/>
        </w:trPr>
        <w:tc>
          <w:tcPr>
            <w:tcW w:w="320" w:type="dxa"/>
          </w:tcPr>
          <w:p>
            <w:pPr>
              <w:pStyle w:val="TableParagraph"/>
              <w:spacing w:before="176"/>
              <w:ind w:left="2" w:right="107"/>
              <w:jc w:val="center"/>
              <w:rPr>
                <w:b/>
                <w:sz w:val="22"/>
              </w:rPr>
            </w:pPr>
            <w:r>
              <w:rPr>
                <w:b/>
                <w:spacing w:val="-10"/>
                <w:sz w:val="22"/>
              </w:rPr>
              <w:t>3</w:t>
            </w:r>
          </w:p>
        </w:tc>
        <w:tc>
          <w:tcPr>
            <w:tcW w:w="426" w:type="dxa"/>
          </w:tcPr>
          <w:p>
            <w:pPr>
              <w:pStyle w:val="TableParagraph"/>
              <w:spacing w:before="176"/>
              <w:ind w:left="139" w:right="139"/>
              <w:jc w:val="center"/>
              <w:rPr>
                <w:b/>
                <w:sz w:val="22"/>
              </w:rPr>
            </w:pPr>
            <w:r>
              <w:rPr>
                <w:b/>
                <w:spacing w:val="-10"/>
                <w:sz w:val="22"/>
              </w:rPr>
              <w:t>a</w:t>
            </w:r>
          </w:p>
        </w:tc>
        <w:tc>
          <w:tcPr>
            <w:tcW w:w="2793" w:type="dxa"/>
          </w:tcPr>
          <w:p>
            <w:pPr>
              <w:pStyle w:val="TableParagraph"/>
              <w:spacing w:before="176"/>
              <w:ind w:left="156"/>
              <w:rPr>
                <w:sz w:val="22"/>
              </w:rPr>
            </w:pPr>
            <w:r>
              <w:rPr>
                <w:sz w:val="22"/>
              </w:rPr>
              <w:t>(6</w:t>
            </w:r>
            <w:r>
              <w:rPr>
                <w:i/>
                <w:sz w:val="22"/>
              </w:rPr>
              <w:t>x</w:t>
            </w:r>
            <w:r>
              <w:rPr>
                <w:i/>
                <w:spacing w:val="-2"/>
                <w:sz w:val="22"/>
              </w:rPr>
              <w:t> </w:t>
            </w:r>
            <w:r>
              <w:rPr>
                <w:sz w:val="22"/>
              </w:rPr>
              <w:t>–</w:t>
            </w:r>
            <w:r>
              <w:rPr>
                <w:spacing w:val="-1"/>
                <w:sz w:val="22"/>
              </w:rPr>
              <w:t> </w:t>
            </w:r>
            <w:r>
              <w:rPr>
                <w:sz w:val="22"/>
              </w:rPr>
              <w:t>7</w:t>
            </w:r>
            <w:r>
              <w:rPr>
                <w:i/>
                <w:sz w:val="22"/>
              </w:rPr>
              <w:t>y</w:t>
            </w:r>
            <w:r>
              <w:rPr>
                <w:sz w:val="22"/>
              </w:rPr>
              <w:t>)(6</w:t>
            </w:r>
            <w:r>
              <w:rPr>
                <w:i/>
                <w:sz w:val="22"/>
              </w:rPr>
              <w:t>x</w:t>
            </w:r>
            <w:r>
              <w:rPr>
                <w:i/>
                <w:spacing w:val="-3"/>
                <w:sz w:val="22"/>
              </w:rPr>
              <w:t> </w:t>
            </w:r>
            <w:r>
              <w:rPr>
                <w:sz w:val="22"/>
              </w:rPr>
              <w:t>+</w:t>
            </w:r>
            <w:r>
              <w:rPr>
                <w:spacing w:val="-1"/>
                <w:sz w:val="22"/>
              </w:rPr>
              <w:t> </w:t>
            </w:r>
            <w:r>
              <w:rPr>
                <w:spacing w:val="-5"/>
                <w:sz w:val="22"/>
              </w:rPr>
              <w:t>7</w:t>
            </w:r>
            <w:r>
              <w:rPr>
                <w:i/>
                <w:spacing w:val="-5"/>
                <w:sz w:val="22"/>
              </w:rPr>
              <w:t>y</w:t>
            </w:r>
            <w:r>
              <w:rPr>
                <w:spacing w:val="-5"/>
                <w:sz w:val="22"/>
              </w:rPr>
              <w:t>)</w:t>
            </w:r>
          </w:p>
        </w:tc>
        <w:tc>
          <w:tcPr>
            <w:tcW w:w="756" w:type="dxa"/>
          </w:tcPr>
          <w:p>
            <w:pPr>
              <w:pStyle w:val="TableParagraph"/>
              <w:spacing w:before="176"/>
              <w:ind w:right="149"/>
              <w:jc w:val="right"/>
              <w:rPr>
                <w:b/>
                <w:sz w:val="22"/>
              </w:rPr>
            </w:pPr>
            <w:r>
              <w:rPr>
                <w:b/>
                <w:spacing w:val="-10"/>
                <w:sz w:val="22"/>
              </w:rPr>
              <w:t>b</w:t>
            </w:r>
          </w:p>
        </w:tc>
        <w:tc>
          <w:tcPr>
            <w:tcW w:w="1780" w:type="dxa"/>
          </w:tcPr>
          <w:p>
            <w:pPr>
              <w:pStyle w:val="TableParagraph"/>
              <w:spacing w:before="176"/>
              <w:ind w:left="150"/>
              <w:rPr>
                <w:sz w:val="22"/>
              </w:rPr>
            </w:pPr>
            <w:r>
              <w:rPr>
                <w:sz w:val="22"/>
              </w:rPr>
              <w:t>(2</w:t>
            </w:r>
            <w:r>
              <w:rPr>
                <w:i/>
                <w:sz w:val="22"/>
              </w:rPr>
              <w:t>x</w:t>
            </w:r>
            <w:r>
              <w:rPr>
                <w:i/>
                <w:spacing w:val="-2"/>
                <w:sz w:val="22"/>
              </w:rPr>
              <w:t> </w:t>
            </w:r>
            <w:r>
              <w:rPr>
                <w:sz w:val="22"/>
              </w:rPr>
              <w:t>–</w:t>
            </w:r>
            <w:r>
              <w:rPr>
                <w:spacing w:val="-1"/>
                <w:sz w:val="22"/>
              </w:rPr>
              <w:t> </w:t>
            </w:r>
            <w:r>
              <w:rPr>
                <w:sz w:val="22"/>
              </w:rPr>
              <w:t>9</w:t>
            </w:r>
            <w:r>
              <w:rPr>
                <w:i/>
                <w:sz w:val="22"/>
              </w:rPr>
              <w:t>y</w:t>
            </w:r>
            <w:r>
              <w:rPr>
                <w:sz w:val="22"/>
              </w:rPr>
              <w:t>)(2</w:t>
            </w:r>
            <w:r>
              <w:rPr>
                <w:i/>
                <w:sz w:val="22"/>
              </w:rPr>
              <w:t>x</w:t>
            </w:r>
            <w:r>
              <w:rPr>
                <w:i/>
                <w:spacing w:val="-3"/>
                <w:sz w:val="22"/>
              </w:rPr>
              <w:t> </w:t>
            </w:r>
            <w:r>
              <w:rPr>
                <w:sz w:val="22"/>
              </w:rPr>
              <w:t>+</w:t>
            </w:r>
            <w:r>
              <w:rPr>
                <w:spacing w:val="-1"/>
                <w:sz w:val="22"/>
              </w:rPr>
              <w:t> </w:t>
            </w:r>
            <w:r>
              <w:rPr>
                <w:spacing w:val="-5"/>
                <w:sz w:val="22"/>
              </w:rPr>
              <w:t>9</w:t>
            </w:r>
            <w:r>
              <w:rPr>
                <w:i/>
                <w:spacing w:val="-5"/>
                <w:sz w:val="22"/>
              </w:rPr>
              <w:t>y</w:t>
            </w:r>
            <w:r>
              <w:rPr>
                <w:spacing w:val="-5"/>
                <w:sz w:val="22"/>
              </w:rPr>
              <w:t>)</w:t>
            </w:r>
          </w:p>
        </w:tc>
      </w:tr>
      <w:tr>
        <w:trPr>
          <w:trHeight w:val="463" w:hRule="atLeast"/>
        </w:trPr>
        <w:tc>
          <w:tcPr>
            <w:tcW w:w="320" w:type="dxa"/>
          </w:tcPr>
          <w:p>
            <w:pPr>
              <w:pStyle w:val="TableParagraph"/>
              <w:rPr>
                <w:sz w:val="22"/>
              </w:rPr>
            </w:pPr>
          </w:p>
        </w:tc>
        <w:tc>
          <w:tcPr>
            <w:tcW w:w="426" w:type="dxa"/>
          </w:tcPr>
          <w:p>
            <w:pPr>
              <w:pStyle w:val="TableParagraph"/>
              <w:spacing w:before="25"/>
              <w:ind w:right="8"/>
              <w:jc w:val="center"/>
              <w:rPr>
                <w:b/>
                <w:sz w:val="22"/>
              </w:rPr>
            </w:pPr>
            <w:r>
              <w:rPr>
                <w:b/>
                <w:spacing w:val="-10"/>
                <w:sz w:val="22"/>
              </w:rPr>
              <w:t>c</w:t>
            </w:r>
          </w:p>
        </w:tc>
        <w:tc>
          <w:tcPr>
            <w:tcW w:w="2793" w:type="dxa"/>
          </w:tcPr>
          <w:p>
            <w:pPr>
              <w:pStyle w:val="TableParagraph"/>
              <w:spacing w:before="25"/>
              <w:ind w:left="157"/>
              <w:rPr>
                <w:sz w:val="22"/>
              </w:rPr>
            </w:pPr>
            <w:r>
              <w:rPr>
                <w:sz w:val="22"/>
              </w:rPr>
              <w:t>2(3</w:t>
            </w:r>
            <w:r>
              <w:rPr>
                <w:i/>
                <w:sz w:val="22"/>
              </w:rPr>
              <w:t>a</w:t>
            </w:r>
            <w:r>
              <w:rPr>
                <w:i/>
                <w:spacing w:val="-4"/>
                <w:sz w:val="22"/>
              </w:rPr>
              <w:t> </w:t>
            </w:r>
            <w:r>
              <w:rPr>
                <w:sz w:val="22"/>
              </w:rPr>
              <w:t>–</w:t>
            </w:r>
            <w:r>
              <w:rPr>
                <w:spacing w:val="-1"/>
                <w:sz w:val="22"/>
              </w:rPr>
              <w:t> </w:t>
            </w:r>
            <w:r>
              <w:rPr>
                <w:sz w:val="22"/>
              </w:rPr>
              <w:t>10</w:t>
            </w:r>
            <w:r>
              <w:rPr>
                <w:i/>
                <w:sz w:val="22"/>
              </w:rPr>
              <w:t>bc</w:t>
            </w:r>
            <w:r>
              <w:rPr>
                <w:sz w:val="22"/>
              </w:rPr>
              <w:t>)(3</w:t>
            </w:r>
            <w:r>
              <w:rPr>
                <w:i/>
                <w:sz w:val="22"/>
              </w:rPr>
              <w:t>a</w:t>
            </w:r>
            <w:r>
              <w:rPr>
                <w:i/>
                <w:spacing w:val="-4"/>
                <w:sz w:val="22"/>
              </w:rPr>
              <w:t> </w:t>
            </w:r>
            <w:r>
              <w:rPr>
                <w:sz w:val="22"/>
              </w:rPr>
              <w:t>+</w:t>
            </w:r>
            <w:r>
              <w:rPr>
                <w:spacing w:val="-1"/>
                <w:sz w:val="22"/>
              </w:rPr>
              <w:t> </w:t>
            </w:r>
            <w:r>
              <w:rPr>
                <w:spacing w:val="-4"/>
                <w:sz w:val="22"/>
              </w:rPr>
              <w:t>10</w:t>
            </w:r>
            <w:r>
              <w:rPr>
                <w:i/>
                <w:spacing w:val="-4"/>
                <w:sz w:val="22"/>
              </w:rPr>
              <w:t>bc</w:t>
            </w:r>
            <w:r>
              <w:rPr>
                <w:spacing w:val="-4"/>
                <w:sz w:val="22"/>
              </w:rPr>
              <w:t>)</w:t>
            </w:r>
          </w:p>
        </w:tc>
        <w:tc>
          <w:tcPr>
            <w:tcW w:w="756" w:type="dxa"/>
          </w:tcPr>
          <w:p>
            <w:pPr>
              <w:pStyle w:val="TableParagraph"/>
              <w:rPr>
                <w:sz w:val="22"/>
              </w:rPr>
            </w:pPr>
          </w:p>
        </w:tc>
        <w:tc>
          <w:tcPr>
            <w:tcW w:w="1780" w:type="dxa"/>
          </w:tcPr>
          <w:p>
            <w:pPr>
              <w:pStyle w:val="TableParagraph"/>
              <w:rPr>
                <w:sz w:val="22"/>
              </w:rPr>
            </w:pPr>
          </w:p>
        </w:tc>
      </w:tr>
      <w:tr>
        <w:trPr>
          <w:trHeight w:val="463" w:hRule="atLeast"/>
        </w:trPr>
        <w:tc>
          <w:tcPr>
            <w:tcW w:w="320" w:type="dxa"/>
          </w:tcPr>
          <w:p>
            <w:pPr>
              <w:pStyle w:val="TableParagraph"/>
              <w:spacing w:before="176"/>
              <w:ind w:left="2" w:right="107"/>
              <w:jc w:val="center"/>
              <w:rPr>
                <w:b/>
                <w:sz w:val="22"/>
              </w:rPr>
            </w:pPr>
            <w:r>
              <w:rPr>
                <w:b/>
                <w:spacing w:val="-10"/>
                <w:sz w:val="22"/>
              </w:rPr>
              <w:t>4</w:t>
            </w:r>
          </w:p>
        </w:tc>
        <w:tc>
          <w:tcPr>
            <w:tcW w:w="426" w:type="dxa"/>
          </w:tcPr>
          <w:p>
            <w:pPr>
              <w:pStyle w:val="TableParagraph"/>
              <w:spacing w:before="176"/>
              <w:ind w:left="139" w:right="138"/>
              <w:jc w:val="center"/>
              <w:rPr>
                <w:b/>
                <w:sz w:val="22"/>
              </w:rPr>
            </w:pPr>
            <w:r>
              <w:rPr>
                <w:b/>
                <w:spacing w:val="-10"/>
                <w:sz w:val="22"/>
              </w:rPr>
              <w:t>a</w:t>
            </w:r>
          </w:p>
        </w:tc>
        <w:tc>
          <w:tcPr>
            <w:tcW w:w="2793" w:type="dxa"/>
          </w:tcPr>
          <w:p>
            <w:pPr>
              <w:pStyle w:val="TableParagraph"/>
              <w:spacing w:before="176"/>
              <w:ind w:left="157"/>
              <w:rPr>
                <w:sz w:val="22"/>
              </w:rPr>
            </w:pPr>
            <w:r>
              <w:rPr>
                <w:sz w:val="22"/>
              </w:rPr>
              <w:t>(</w:t>
            </w:r>
            <w:r>
              <w:rPr>
                <w:i/>
                <w:sz w:val="22"/>
              </w:rPr>
              <w:t>x</w:t>
            </w:r>
            <w:r>
              <w:rPr>
                <w:i/>
                <w:spacing w:val="-2"/>
                <w:sz w:val="22"/>
              </w:rPr>
              <w:t> </w:t>
            </w:r>
            <w:r>
              <w:rPr>
                <w:sz w:val="22"/>
              </w:rPr>
              <w:t>–</w:t>
            </w:r>
            <w:r>
              <w:rPr>
                <w:spacing w:val="-1"/>
                <w:sz w:val="22"/>
              </w:rPr>
              <w:t> </w:t>
            </w:r>
            <w:r>
              <w:rPr>
                <w:sz w:val="22"/>
              </w:rPr>
              <w:t>1)(2</w:t>
            </w:r>
            <w:r>
              <w:rPr>
                <w:i/>
                <w:sz w:val="22"/>
              </w:rPr>
              <w:t>x</w:t>
            </w:r>
            <w:r>
              <w:rPr>
                <w:i/>
                <w:spacing w:val="-2"/>
                <w:sz w:val="22"/>
              </w:rPr>
              <w:t> </w:t>
            </w:r>
            <w:r>
              <w:rPr>
                <w:sz w:val="22"/>
              </w:rPr>
              <w:t>+</w:t>
            </w:r>
            <w:r>
              <w:rPr>
                <w:spacing w:val="-1"/>
                <w:sz w:val="22"/>
              </w:rPr>
              <w:t> </w:t>
            </w:r>
            <w:r>
              <w:rPr>
                <w:spacing w:val="-5"/>
                <w:sz w:val="22"/>
              </w:rPr>
              <w:t>3)</w:t>
            </w:r>
          </w:p>
        </w:tc>
        <w:tc>
          <w:tcPr>
            <w:tcW w:w="756" w:type="dxa"/>
          </w:tcPr>
          <w:p>
            <w:pPr>
              <w:pStyle w:val="TableParagraph"/>
              <w:spacing w:before="176"/>
              <w:ind w:right="149"/>
              <w:jc w:val="right"/>
              <w:rPr>
                <w:b/>
                <w:sz w:val="22"/>
              </w:rPr>
            </w:pPr>
            <w:r>
              <w:rPr>
                <w:b/>
                <w:spacing w:val="-10"/>
                <w:sz w:val="22"/>
              </w:rPr>
              <w:t>b</w:t>
            </w:r>
          </w:p>
        </w:tc>
        <w:tc>
          <w:tcPr>
            <w:tcW w:w="1780" w:type="dxa"/>
          </w:tcPr>
          <w:p>
            <w:pPr>
              <w:pStyle w:val="TableParagraph"/>
              <w:spacing w:before="176"/>
              <w:ind w:left="150"/>
              <w:rPr>
                <w:sz w:val="22"/>
              </w:rPr>
            </w:pPr>
            <w:r>
              <w:rPr>
                <w:sz w:val="22"/>
              </w:rPr>
              <w:t>(3</w:t>
            </w:r>
            <w:r>
              <w:rPr>
                <w:i/>
                <w:sz w:val="22"/>
              </w:rPr>
              <w:t>x</w:t>
            </w:r>
            <w:r>
              <w:rPr>
                <w:i/>
                <w:spacing w:val="-1"/>
                <w:sz w:val="22"/>
              </w:rPr>
              <w:t> </w:t>
            </w:r>
            <w:r>
              <w:rPr>
                <w:sz w:val="22"/>
              </w:rPr>
              <w:t>+</w:t>
            </w:r>
            <w:r>
              <w:rPr>
                <w:spacing w:val="-3"/>
                <w:sz w:val="22"/>
              </w:rPr>
              <w:t> </w:t>
            </w:r>
            <w:r>
              <w:rPr>
                <w:sz w:val="22"/>
              </w:rPr>
              <w:t>1)(2</w:t>
            </w:r>
            <w:r>
              <w:rPr>
                <w:i/>
                <w:sz w:val="22"/>
              </w:rPr>
              <w:t>x</w:t>
            </w:r>
            <w:r>
              <w:rPr>
                <w:i/>
                <w:spacing w:val="-1"/>
                <w:sz w:val="22"/>
              </w:rPr>
              <w:t> </w:t>
            </w:r>
            <w:r>
              <w:rPr>
                <w:sz w:val="22"/>
              </w:rPr>
              <w:t>+</w:t>
            </w:r>
            <w:r>
              <w:rPr>
                <w:spacing w:val="-2"/>
                <w:sz w:val="22"/>
              </w:rPr>
              <w:t> </w:t>
            </w:r>
            <w:r>
              <w:rPr>
                <w:spacing w:val="-5"/>
                <w:sz w:val="22"/>
              </w:rPr>
              <w:t>5)</w:t>
            </w:r>
          </w:p>
        </w:tc>
      </w:tr>
      <w:tr>
        <w:trPr>
          <w:trHeight w:val="311" w:hRule="atLeast"/>
        </w:trPr>
        <w:tc>
          <w:tcPr>
            <w:tcW w:w="320" w:type="dxa"/>
          </w:tcPr>
          <w:p>
            <w:pPr>
              <w:pStyle w:val="TableParagraph"/>
              <w:rPr>
                <w:sz w:val="22"/>
              </w:rPr>
            </w:pPr>
          </w:p>
        </w:tc>
        <w:tc>
          <w:tcPr>
            <w:tcW w:w="426" w:type="dxa"/>
          </w:tcPr>
          <w:p>
            <w:pPr>
              <w:pStyle w:val="TableParagraph"/>
              <w:spacing w:before="25"/>
              <w:ind w:right="8"/>
              <w:jc w:val="center"/>
              <w:rPr>
                <w:b/>
                <w:sz w:val="22"/>
              </w:rPr>
            </w:pPr>
            <w:r>
              <w:rPr>
                <w:b/>
                <w:spacing w:val="-10"/>
                <w:sz w:val="22"/>
              </w:rPr>
              <w:t>c</w:t>
            </w:r>
          </w:p>
        </w:tc>
        <w:tc>
          <w:tcPr>
            <w:tcW w:w="2793" w:type="dxa"/>
          </w:tcPr>
          <w:p>
            <w:pPr>
              <w:pStyle w:val="TableParagraph"/>
              <w:spacing w:before="25"/>
              <w:ind w:left="157"/>
              <w:rPr>
                <w:sz w:val="22"/>
              </w:rPr>
            </w:pPr>
            <w:r>
              <w:rPr>
                <w:sz w:val="22"/>
              </w:rPr>
              <w:t>(2</w:t>
            </w:r>
            <w:r>
              <w:rPr>
                <w:i/>
                <w:sz w:val="22"/>
              </w:rPr>
              <w:t>x</w:t>
            </w:r>
            <w:r>
              <w:rPr>
                <w:i/>
                <w:spacing w:val="-1"/>
                <w:sz w:val="22"/>
              </w:rPr>
              <w:t> </w:t>
            </w:r>
            <w:r>
              <w:rPr>
                <w:sz w:val="22"/>
              </w:rPr>
              <w:t>+</w:t>
            </w:r>
            <w:r>
              <w:rPr>
                <w:spacing w:val="-2"/>
                <w:sz w:val="22"/>
              </w:rPr>
              <w:t> </w:t>
            </w:r>
            <w:r>
              <w:rPr>
                <w:sz w:val="22"/>
              </w:rPr>
              <w:t>1)(</w:t>
            </w:r>
            <w:r>
              <w:rPr>
                <w:i/>
                <w:sz w:val="22"/>
              </w:rPr>
              <w:t>x</w:t>
            </w:r>
            <w:r>
              <w:rPr>
                <w:i/>
                <w:spacing w:val="-1"/>
                <w:sz w:val="22"/>
              </w:rPr>
              <w:t> </w:t>
            </w:r>
            <w:r>
              <w:rPr>
                <w:sz w:val="22"/>
              </w:rPr>
              <w:t>+ </w:t>
            </w:r>
            <w:r>
              <w:rPr>
                <w:spacing w:val="-5"/>
                <w:sz w:val="22"/>
              </w:rPr>
              <w:t>3)</w:t>
            </w:r>
          </w:p>
        </w:tc>
        <w:tc>
          <w:tcPr>
            <w:tcW w:w="756" w:type="dxa"/>
          </w:tcPr>
          <w:p>
            <w:pPr>
              <w:pStyle w:val="TableParagraph"/>
              <w:spacing w:before="25"/>
              <w:ind w:right="149"/>
              <w:jc w:val="right"/>
              <w:rPr>
                <w:b/>
                <w:sz w:val="22"/>
              </w:rPr>
            </w:pPr>
            <w:r>
              <w:rPr>
                <w:b/>
                <w:spacing w:val="-10"/>
                <w:sz w:val="22"/>
              </w:rPr>
              <w:t>d</w:t>
            </w:r>
          </w:p>
        </w:tc>
        <w:tc>
          <w:tcPr>
            <w:tcW w:w="1780" w:type="dxa"/>
          </w:tcPr>
          <w:p>
            <w:pPr>
              <w:pStyle w:val="TableParagraph"/>
              <w:spacing w:before="25"/>
              <w:ind w:left="150"/>
              <w:rPr>
                <w:sz w:val="22"/>
              </w:rPr>
            </w:pPr>
            <w:r>
              <w:rPr>
                <w:sz w:val="22"/>
              </w:rPr>
              <w:t>(3</w:t>
            </w:r>
            <w:r>
              <w:rPr>
                <w:i/>
                <w:sz w:val="22"/>
              </w:rPr>
              <w:t>x</w:t>
            </w:r>
            <w:r>
              <w:rPr>
                <w:i/>
                <w:spacing w:val="-2"/>
                <w:sz w:val="22"/>
              </w:rPr>
              <w:t> </w:t>
            </w:r>
            <w:r>
              <w:rPr>
                <w:sz w:val="22"/>
              </w:rPr>
              <w:t>–</w:t>
            </w:r>
            <w:r>
              <w:rPr>
                <w:spacing w:val="-1"/>
                <w:sz w:val="22"/>
              </w:rPr>
              <w:t> </w:t>
            </w:r>
            <w:r>
              <w:rPr>
                <w:sz w:val="22"/>
              </w:rPr>
              <w:t>1)(3</w:t>
            </w:r>
            <w:r>
              <w:rPr>
                <w:i/>
                <w:sz w:val="22"/>
              </w:rPr>
              <w:t>x</w:t>
            </w:r>
            <w:r>
              <w:rPr>
                <w:i/>
                <w:spacing w:val="-2"/>
                <w:sz w:val="22"/>
              </w:rPr>
              <w:t> </w:t>
            </w:r>
            <w:r>
              <w:rPr>
                <w:sz w:val="22"/>
              </w:rPr>
              <w:t>–</w:t>
            </w:r>
            <w:r>
              <w:rPr>
                <w:spacing w:val="-1"/>
                <w:sz w:val="22"/>
              </w:rPr>
              <w:t> </w:t>
            </w:r>
            <w:r>
              <w:rPr>
                <w:spacing w:val="-5"/>
                <w:sz w:val="22"/>
              </w:rPr>
              <w:t>4)</w:t>
            </w:r>
          </w:p>
        </w:tc>
      </w:tr>
      <w:tr>
        <w:trPr>
          <w:trHeight w:val="458" w:hRule="atLeast"/>
        </w:trPr>
        <w:tc>
          <w:tcPr>
            <w:tcW w:w="320" w:type="dxa"/>
          </w:tcPr>
          <w:p>
            <w:pPr>
              <w:pStyle w:val="TableParagraph"/>
              <w:rPr>
                <w:sz w:val="22"/>
              </w:rPr>
            </w:pPr>
          </w:p>
        </w:tc>
        <w:tc>
          <w:tcPr>
            <w:tcW w:w="426" w:type="dxa"/>
          </w:tcPr>
          <w:p>
            <w:pPr>
              <w:pStyle w:val="TableParagraph"/>
              <w:spacing w:before="25"/>
              <w:ind w:right="8"/>
              <w:jc w:val="center"/>
              <w:rPr>
                <w:b/>
                <w:sz w:val="22"/>
              </w:rPr>
            </w:pPr>
            <w:r>
              <w:rPr>
                <w:b/>
                <w:spacing w:val="-10"/>
                <w:sz w:val="22"/>
              </w:rPr>
              <w:t>e</w:t>
            </w:r>
          </w:p>
        </w:tc>
        <w:tc>
          <w:tcPr>
            <w:tcW w:w="2793" w:type="dxa"/>
          </w:tcPr>
          <w:p>
            <w:pPr>
              <w:pStyle w:val="TableParagraph"/>
              <w:spacing w:before="25"/>
              <w:ind w:left="157"/>
              <w:rPr>
                <w:sz w:val="22"/>
              </w:rPr>
            </w:pPr>
            <w:r>
              <w:rPr>
                <w:sz w:val="22"/>
              </w:rPr>
              <w:t>(5</w:t>
            </w:r>
            <w:r>
              <w:rPr>
                <w:i/>
                <w:sz w:val="22"/>
              </w:rPr>
              <w:t>x</w:t>
            </w:r>
            <w:r>
              <w:rPr>
                <w:i/>
                <w:spacing w:val="-2"/>
                <w:sz w:val="22"/>
              </w:rPr>
              <w:t> </w:t>
            </w:r>
            <w:r>
              <w:rPr>
                <w:sz w:val="22"/>
              </w:rPr>
              <w:t>+</w:t>
            </w:r>
            <w:r>
              <w:rPr>
                <w:spacing w:val="-2"/>
                <w:sz w:val="22"/>
              </w:rPr>
              <w:t> </w:t>
            </w:r>
            <w:r>
              <w:rPr>
                <w:sz w:val="22"/>
              </w:rPr>
              <w:t>3)(2</w:t>
            </w:r>
            <w:r>
              <w:rPr>
                <w:i/>
                <w:sz w:val="22"/>
              </w:rPr>
              <w:t>x</w:t>
            </w:r>
            <w:r>
              <w:rPr>
                <w:i/>
                <w:spacing w:val="-1"/>
                <w:sz w:val="22"/>
              </w:rPr>
              <w:t> </w:t>
            </w:r>
            <w:r>
              <w:rPr>
                <w:spacing w:val="-5"/>
                <w:sz w:val="22"/>
              </w:rPr>
              <w:t>+3)</w:t>
            </w:r>
          </w:p>
        </w:tc>
        <w:tc>
          <w:tcPr>
            <w:tcW w:w="756" w:type="dxa"/>
          </w:tcPr>
          <w:p>
            <w:pPr>
              <w:pStyle w:val="TableParagraph"/>
              <w:spacing w:before="25"/>
              <w:ind w:right="198"/>
              <w:jc w:val="right"/>
              <w:rPr>
                <w:b/>
                <w:sz w:val="22"/>
              </w:rPr>
            </w:pPr>
            <w:r>
              <w:rPr>
                <w:b/>
                <w:spacing w:val="-10"/>
                <w:sz w:val="22"/>
              </w:rPr>
              <w:t>f</w:t>
            </w:r>
          </w:p>
        </w:tc>
        <w:tc>
          <w:tcPr>
            <w:tcW w:w="1780" w:type="dxa"/>
          </w:tcPr>
          <w:p>
            <w:pPr>
              <w:pStyle w:val="TableParagraph"/>
              <w:spacing w:before="25"/>
              <w:ind w:left="150"/>
              <w:rPr>
                <w:sz w:val="22"/>
              </w:rPr>
            </w:pPr>
            <w:r>
              <w:rPr>
                <w:sz w:val="22"/>
              </w:rPr>
              <w:t>2(3</w:t>
            </w:r>
            <w:r>
              <w:rPr>
                <w:i/>
                <w:sz w:val="22"/>
              </w:rPr>
              <w:t>x</w:t>
            </w:r>
            <w:r>
              <w:rPr>
                <w:i/>
                <w:spacing w:val="-1"/>
                <w:sz w:val="22"/>
              </w:rPr>
              <w:t> </w:t>
            </w:r>
            <w:r>
              <w:rPr>
                <w:sz w:val="22"/>
              </w:rPr>
              <w:t>–</w:t>
            </w:r>
            <w:r>
              <w:rPr>
                <w:spacing w:val="-4"/>
                <w:sz w:val="22"/>
              </w:rPr>
              <w:t> </w:t>
            </w:r>
            <w:r>
              <w:rPr>
                <w:sz w:val="22"/>
              </w:rPr>
              <w:t>2)(2</w:t>
            </w:r>
            <w:r>
              <w:rPr>
                <w:i/>
                <w:sz w:val="22"/>
              </w:rPr>
              <w:t>x </w:t>
            </w:r>
            <w:r>
              <w:rPr>
                <w:spacing w:val="-5"/>
                <w:sz w:val="22"/>
              </w:rPr>
              <w:t>–5)</w:t>
            </w:r>
          </w:p>
        </w:tc>
      </w:tr>
      <w:tr>
        <w:trPr>
          <w:trHeight w:val="2235" w:hRule="atLeast"/>
        </w:trPr>
        <w:tc>
          <w:tcPr>
            <w:tcW w:w="320" w:type="dxa"/>
          </w:tcPr>
          <w:p>
            <w:pPr>
              <w:pStyle w:val="TableParagraph"/>
              <w:spacing w:before="86"/>
              <w:rPr>
                <w:b/>
                <w:sz w:val="22"/>
              </w:rPr>
            </w:pPr>
          </w:p>
          <w:p>
            <w:pPr>
              <w:pStyle w:val="TableParagraph"/>
              <w:ind w:left="3" w:right="107"/>
              <w:jc w:val="center"/>
              <w:rPr>
                <w:b/>
                <w:sz w:val="22"/>
              </w:rPr>
            </w:pPr>
            <w:r>
              <w:rPr>
                <w:b/>
                <w:spacing w:val="-10"/>
                <w:sz w:val="22"/>
              </w:rPr>
              <w:t>5</w:t>
            </w:r>
          </w:p>
        </w:tc>
        <w:tc>
          <w:tcPr>
            <w:tcW w:w="426" w:type="dxa"/>
          </w:tcPr>
          <w:p>
            <w:pPr>
              <w:pStyle w:val="TableParagraph"/>
              <w:spacing w:before="86"/>
              <w:rPr>
                <w:b/>
                <w:sz w:val="22"/>
              </w:rPr>
            </w:pPr>
          </w:p>
          <w:p>
            <w:pPr>
              <w:pStyle w:val="TableParagraph"/>
              <w:ind w:left="139" w:right="139"/>
              <w:jc w:val="center"/>
              <w:rPr>
                <w:b/>
                <w:sz w:val="22"/>
              </w:rPr>
            </w:pPr>
            <w:r>
              <w:rPr>
                <w:b/>
                <w:spacing w:val="-10"/>
                <w:sz w:val="22"/>
              </w:rPr>
              <w:t>a</w:t>
            </w:r>
          </w:p>
          <w:p>
            <w:pPr>
              <w:pStyle w:val="TableParagraph"/>
              <w:spacing w:line="640" w:lineRule="atLeast" w:before="6"/>
              <w:ind w:left="157" w:right="168" w:hanging="1"/>
              <w:jc w:val="center"/>
              <w:rPr>
                <w:b/>
                <w:sz w:val="22"/>
              </w:rPr>
            </w:pPr>
            <w:r>
              <w:rPr>
                <w:b/>
                <w:spacing w:val="-10"/>
                <w:sz w:val="22"/>
              </w:rPr>
              <w:t>c e</w:t>
            </w:r>
          </w:p>
        </w:tc>
        <w:tc>
          <w:tcPr>
            <w:tcW w:w="2793" w:type="dxa"/>
          </w:tcPr>
          <w:p>
            <w:pPr>
              <w:pStyle w:val="TableParagraph"/>
              <w:spacing w:before="182" w:after="37"/>
              <w:ind w:right="1682"/>
              <w:jc w:val="center"/>
              <w:rPr>
                <w:sz w:val="22"/>
              </w:rPr>
            </w:pPr>
            <w:r>
              <w:rPr>
                <w:sz w:val="22"/>
              </w:rPr>
              <w:t>2(</w:t>
            </w:r>
            <w:r>
              <w:rPr>
                <w:i/>
                <w:sz w:val="22"/>
              </w:rPr>
              <w:t>x</w:t>
            </w:r>
            <w:r>
              <w:rPr>
                <w:i/>
                <w:spacing w:val="-7"/>
                <w:sz w:val="22"/>
              </w:rPr>
              <w:t> </w:t>
            </w:r>
            <w:r>
              <w:rPr>
                <w:rFonts w:ascii="Symbol" w:hAnsi="Symbol"/>
                <w:sz w:val="22"/>
              </w:rPr>
              <w:t></w:t>
            </w:r>
            <w:r>
              <w:rPr>
                <w:spacing w:val="-5"/>
                <w:sz w:val="22"/>
              </w:rPr>
              <w:t> 2)</w:t>
            </w:r>
          </w:p>
          <w:p>
            <w:pPr>
              <w:pStyle w:val="TableParagraph"/>
              <w:spacing w:line="20" w:lineRule="exact"/>
              <w:ind w:left="197"/>
              <w:rPr>
                <w:sz w:val="2"/>
              </w:rPr>
            </w:pPr>
            <w:r>
              <w:rPr>
                <w:sz w:val="2"/>
              </w:rPr>
              <mc:AlternateContent>
                <mc:Choice Requires="wps">
                  <w:drawing>
                    <wp:inline distT="0" distB="0" distL="0" distR="0">
                      <wp:extent cx="450850" cy="6985"/>
                      <wp:effectExtent l="9525" t="0" r="0" b="2539"/>
                      <wp:docPr id="732" name="Group 732"/>
                      <wp:cNvGraphicFramePr>
                        <a:graphicFrameLocks/>
                      </wp:cNvGraphicFramePr>
                      <a:graphic>
                        <a:graphicData uri="http://schemas.microsoft.com/office/word/2010/wordprocessingGroup">
                          <wpg:wgp>
                            <wpg:cNvPr id="732" name="Group 732"/>
                            <wpg:cNvGrpSpPr/>
                            <wpg:grpSpPr>
                              <a:xfrm>
                                <a:off x="0" y="0"/>
                                <a:ext cx="450850" cy="6985"/>
                                <a:chExt cx="450850" cy="6985"/>
                              </a:xfrm>
                            </wpg:grpSpPr>
                            <wps:wsp>
                              <wps:cNvPr id="733" name="Graphic 733"/>
                              <wps:cNvSpPr/>
                              <wps:spPr>
                                <a:xfrm>
                                  <a:off x="0" y="3408"/>
                                  <a:ext cx="450850" cy="1270"/>
                                </a:xfrm>
                                <a:custGeom>
                                  <a:avLst/>
                                  <a:gdLst/>
                                  <a:ahLst/>
                                  <a:cxnLst/>
                                  <a:rect l="l" t="t" r="r" b="b"/>
                                  <a:pathLst>
                                    <a:path w="450850" h="0">
                                      <a:moveTo>
                                        <a:pt x="0" y="0"/>
                                      </a:moveTo>
                                      <a:lnTo>
                                        <a:pt x="450225" y="0"/>
                                      </a:lnTo>
                                    </a:path>
                                  </a:pathLst>
                                </a:custGeom>
                                <a:ln w="681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35.5pt;height:.550pt;mso-position-horizontal-relative:char;mso-position-vertical-relative:line" id="docshapegroup501" coordorigin="0,0" coordsize="710,11">
                      <v:line style="position:absolute" from="0,5" to="709,5" stroked="true" strokeweight=".536744pt" strokecolor="#000000">
                        <v:stroke dashstyle="solid"/>
                      </v:line>
                    </v:group>
                  </w:pict>
                </mc:Fallback>
              </mc:AlternateContent>
            </w:r>
            <w:r>
              <w:rPr>
                <w:sz w:val="2"/>
              </w:rPr>
            </w:r>
          </w:p>
          <w:p>
            <w:pPr>
              <w:pStyle w:val="TableParagraph"/>
              <w:ind w:left="29" w:right="1682"/>
              <w:jc w:val="center"/>
              <w:rPr>
                <w:sz w:val="22"/>
              </w:rPr>
            </w:pPr>
            <w:r>
              <w:rPr>
                <w:i/>
                <w:spacing w:val="-2"/>
                <w:sz w:val="22"/>
              </w:rPr>
              <w:t>x</w:t>
            </w:r>
            <w:r>
              <w:rPr>
                <w:i/>
                <w:spacing w:val="-11"/>
                <w:sz w:val="22"/>
              </w:rPr>
              <w:t> </w:t>
            </w:r>
            <w:r>
              <w:rPr>
                <w:rFonts w:ascii="Symbol" w:hAnsi="Symbol"/>
                <w:spacing w:val="-2"/>
                <w:sz w:val="22"/>
              </w:rPr>
              <w:t></w:t>
            </w:r>
            <w:r>
              <w:rPr>
                <w:spacing w:val="-38"/>
                <w:sz w:val="22"/>
              </w:rPr>
              <w:t> </w:t>
            </w:r>
            <w:r>
              <w:rPr>
                <w:spacing w:val="-12"/>
                <w:sz w:val="22"/>
              </w:rPr>
              <w:t>1</w:t>
            </w:r>
          </w:p>
          <w:p>
            <w:pPr>
              <w:pStyle w:val="TableParagraph"/>
              <w:spacing w:before="49" w:after="37"/>
              <w:ind w:left="28" w:right="1957"/>
              <w:jc w:val="center"/>
              <w:rPr>
                <w:sz w:val="22"/>
              </w:rPr>
            </w:pPr>
            <w:r>
              <w:rPr>
                <w:i/>
                <w:sz w:val="22"/>
              </w:rPr>
              <w:t>x</w:t>
            </w:r>
            <w:r>
              <w:rPr>
                <w:i/>
                <w:spacing w:val="-11"/>
                <w:sz w:val="22"/>
              </w:rPr>
              <w:t> </w:t>
            </w:r>
            <w:r>
              <w:rPr>
                <w:rFonts w:ascii="Symbol" w:hAnsi="Symbol"/>
                <w:sz w:val="22"/>
              </w:rPr>
              <w:t></w:t>
            </w:r>
            <w:r>
              <w:rPr>
                <w:spacing w:val="-10"/>
                <w:sz w:val="22"/>
              </w:rPr>
              <w:t> 2</w:t>
            </w:r>
          </w:p>
          <w:p>
            <w:pPr>
              <w:pStyle w:val="TableParagraph"/>
              <w:spacing w:line="20" w:lineRule="exact"/>
              <w:ind w:left="197"/>
              <w:rPr>
                <w:sz w:val="2"/>
              </w:rPr>
            </w:pPr>
            <w:r>
              <w:rPr>
                <w:sz w:val="2"/>
              </w:rPr>
              <mc:AlternateContent>
                <mc:Choice Requires="wps">
                  <w:drawing>
                    <wp:inline distT="0" distB="0" distL="0" distR="0">
                      <wp:extent cx="285750" cy="6985"/>
                      <wp:effectExtent l="9525" t="0" r="0" b="2539"/>
                      <wp:docPr id="734" name="Group 734"/>
                      <wp:cNvGraphicFramePr>
                        <a:graphicFrameLocks/>
                      </wp:cNvGraphicFramePr>
                      <a:graphic>
                        <a:graphicData uri="http://schemas.microsoft.com/office/word/2010/wordprocessingGroup">
                          <wpg:wgp>
                            <wpg:cNvPr id="734" name="Group 734"/>
                            <wpg:cNvGrpSpPr/>
                            <wpg:grpSpPr>
                              <a:xfrm>
                                <a:off x="0" y="0"/>
                                <a:ext cx="285750" cy="6985"/>
                                <a:chExt cx="285750" cy="6985"/>
                              </a:xfrm>
                            </wpg:grpSpPr>
                            <wps:wsp>
                              <wps:cNvPr id="735" name="Graphic 735"/>
                              <wps:cNvSpPr/>
                              <wps:spPr>
                                <a:xfrm>
                                  <a:off x="0" y="3402"/>
                                  <a:ext cx="285750" cy="1270"/>
                                </a:xfrm>
                                <a:custGeom>
                                  <a:avLst/>
                                  <a:gdLst/>
                                  <a:ahLst/>
                                  <a:cxnLst/>
                                  <a:rect l="l" t="t" r="r" b="b"/>
                                  <a:pathLst>
                                    <a:path w="285750" h="0">
                                      <a:moveTo>
                                        <a:pt x="0" y="0"/>
                                      </a:moveTo>
                                      <a:lnTo>
                                        <a:pt x="285353" y="0"/>
                                      </a:lnTo>
                                    </a:path>
                                  </a:pathLst>
                                </a:custGeom>
                                <a:ln w="680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2.5pt;height:.550pt;mso-position-horizontal-relative:char;mso-position-vertical-relative:line" id="docshapegroup502" coordorigin="0,0" coordsize="450,11">
                      <v:line style="position:absolute" from="0,5" to="449,5" stroked="true" strokeweight=".535828pt" strokecolor="#000000">
                        <v:stroke dashstyle="solid"/>
                      </v:line>
                    </v:group>
                  </w:pict>
                </mc:Fallback>
              </mc:AlternateContent>
            </w:r>
            <w:r>
              <w:rPr>
                <w:sz w:val="2"/>
              </w:rPr>
            </w:r>
          </w:p>
          <w:p>
            <w:pPr>
              <w:pStyle w:val="TableParagraph"/>
              <w:spacing w:before="4"/>
              <w:ind w:left="22" w:right="1957"/>
              <w:jc w:val="center"/>
              <w:rPr>
                <w:i/>
                <w:sz w:val="22"/>
              </w:rPr>
            </w:pPr>
            <w:r>
              <w:rPr>
                <w:i/>
                <w:spacing w:val="-10"/>
                <w:sz w:val="22"/>
              </w:rPr>
              <w:t>x</w:t>
            </w:r>
          </w:p>
          <w:p>
            <w:pPr>
              <w:pStyle w:val="TableParagraph"/>
              <w:spacing w:before="60" w:after="37"/>
              <w:ind w:left="12" w:right="1957"/>
              <w:jc w:val="center"/>
              <w:rPr>
                <w:sz w:val="22"/>
              </w:rPr>
            </w:pPr>
            <w:r>
              <w:rPr>
                <w:i/>
                <w:spacing w:val="-4"/>
                <w:sz w:val="22"/>
              </w:rPr>
              <w:t>x</w:t>
            </w:r>
            <w:r>
              <w:rPr>
                <w:i/>
                <w:spacing w:val="-11"/>
                <w:sz w:val="22"/>
              </w:rPr>
              <w:t> </w:t>
            </w:r>
            <w:r>
              <w:rPr>
                <w:rFonts w:ascii="Symbol" w:hAnsi="Symbol"/>
                <w:spacing w:val="-4"/>
                <w:sz w:val="22"/>
              </w:rPr>
              <w:t></w:t>
            </w:r>
            <w:r>
              <w:rPr>
                <w:spacing w:val="-16"/>
                <w:sz w:val="22"/>
              </w:rPr>
              <w:t> </w:t>
            </w:r>
            <w:r>
              <w:rPr>
                <w:spacing w:val="-10"/>
                <w:sz w:val="22"/>
              </w:rPr>
              <w:t>3</w:t>
            </w:r>
          </w:p>
          <w:p>
            <w:pPr>
              <w:pStyle w:val="TableParagraph"/>
              <w:spacing w:line="20" w:lineRule="exact"/>
              <w:ind w:left="196"/>
              <w:rPr>
                <w:sz w:val="2"/>
              </w:rPr>
            </w:pPr>
            <w:r>
              <w:rPr>
                <w:sz w:val="2"/>
              </w:rPr>
              <mc:AlternateContent>
                <mc:Choice Requires="wps">
                  <w:drawing>
                    <wp:inline distT="0" distB="0" distL="0" distR="0">
                      <wp:extent cx="272415" cy="6985"/>
                      <wp:effectExtent l="9525" t="0" r="0" b="2539"/>
                      <wp:docPr id="736" name="Group 736"/>
                      <wp:cNvGraphicFramePr>
                        <a:graphicFrameLocks/>
                      </wp:cNvGraphicFramePr>
                      <a:graphic>
                        <a:graphicData uri="http://schemas.microsoft.com/office/word/2010/wordprocessingGroup">
                          <wpg:wgp>
                            <wpg:cNvPr id="736" name="Group 736"/>
                            <wpg:cNvGrpSpPr/>
                            <wpg:grpSpPr>
                              <a:xfrm>
                                <a:off x="0" y="0"/>
                                <a:ext cx="272415" cy="6985"/>
                                <a:chExt cx="272415" cy="6985"/>
                              </a:xfrm>
                            </wpg:grpSpPr>
                            <wps:wsp>
                              <wps:cNvPr id="737" name="Graphic 737"/>
                              <wps:cNvSpPr/>
                              <wps:spPr>
                                <a:xfrm>
                                  <a:off x="0" y="3408"/>
                                  <a:ext cx="272415" cy="1270"/>
                                </a:xfrm>
                                <a:custGeom>
                                  <a:avLst/>
                                  <a:gdLst/>
                                  <a:ahLst/>
                                  <a:cxnLst/>
                                  <a:rect l="l" t="t" r="r" b="b"/>
                                  <a:pathLst>
                                    <a:path w="272415" h="0">
                                      <a:moveTo>
                                        <a:pt x="0" y="0"/>
                                      </a:moveTo>
                                      <a:lnTo>
                                        <a:pt x="271833" y="0"/>
                                      </a:lnTo>
                                    </a:path>
                                  </a:pathLst>
                                </a:custGeom>
                                <a:ln w="681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1.45pt;height:.550pt;mso-position-horizontal-relative:char;mso-position-vertical-relative:line" id="docshapegroup503" coordorigin="0,0" coordsize="429,11">
                      <v:line style="position:absolute" from="0,5" to="428,5" stroked="true" strokeweight=".536744pt" strokecolor="#000000">
                        <v:stroke dashstyle="solid"/>
                      </v:line>
                    </v:group>
                  </w:pict>
                </mc:Fallback>
              </mc:AlternateContent>
            </w:r>
            <w:r>
              <w:rPr>
                <w:sz w:val="2"/>
              </w:rPr>
            </w:r>
          </w:p>
          <w:p>
            <w:pPr>
              <w:pStyle w:val="TableParagraph"/>
              <w:spacing w:before="4"/>
              <w:ind w:right="1957"/>
              <w:jc w:val="center"/>
              <w:rPr>
                <w:i/>
                <w:sz w:val="22"/>
              </w:rPr>
            </w:pPr>
            <w:r>
              <w:rPr>
                <w:i/>
                <w:spacing w:val="-10"/>
                <w:sz w:val="22"/>
              </w:rPr>
              <w:t>x</w:t>
            </w:r>
          </w:p>
        </w:tc>
        <w:tc>
          <w:tcPr>
            <w:tcW w:w="756" w:type="dxa"/>
          </w:tcPr>
          <w:p>
            <w:pPr>
              <w:pStyle w:val="TableParagraph"/>
              <w:spacing w:before="86"/>
              <w:rPr>
                <w:b/>
                <w:sz w:val="22"/>
              </w:rPr>
            </w:pPr>
          </w:p>
          <w:p>
            <w:pPr>
              <w:pStyle w:val="TableParagraph"/>
              <w:ind w:left="480"/>
              <w:rPr>
                <w:b/>
                <w:sz w:val="22"/>
              </w:rPr>
            </w:pPr>
            <w:r>
              <w:rPr>
                <w:b/>
                <w:spacing w:val="-10"/>
                <w:sz w:val="22"/>
              </w:rPr>
              <w:t>b</w:t>
            </w:r>
          </w:p>
          <w:p>
            <w:pPr>
              <w:pStyle w:val="TableParagraph"/>
              <w:spacing w:line="640" w:lineRule="atLeast" w:before="6"/>
              <w:ind w:left="480" w:right="143"/>
              <w:rPr>
                <w:b/>
                <w:sz w:val="22"/>
              </w:rPr>
            </w:pPr>
            <w:r>
              <w:rPr>
                <w:b/>
                <w:spacing w:val="-10"/>
                <w:sz w:val="22"/>
              </w:rPr>
              <w:t>d f</w:t>
            </w:r>
          </w:p>
        </w:tc>
        <w:tc>
          <w:tcPr>
            <w:tcW w:w="1780" w:type="dxa"/>
          </w:tcPr>
          <w:p>
            <w:pPr>
              <w:pStyle w:val="TableParagraph"/>
              <w:spacing w:before="198" w:after="38"/>
              <w:ind w:right="985"/>
              <w:jc w:val="center"/>
              <w:rPr>
                <w:i/>
                <w:sz w:val="22"/>
              </w:rPr>
            </w:pPr>
            <w:r>
              <w:rPr>
                <w:i/>
                <w:spacing w:val="-10"/>
                <w:sz w:val="22"/>
              </w:rPr>
              <w:t>x</w:t>
            </w:r>
          </w:p>
          <w:p>
            <w:pPr>
              <w:pStyle w:val="TableParagraph"/>
              <w:spacing w:line="20" w:lineRule="exact"/>
              <w:ind w:left="189"/>
              <w:rPr>
                <w:sz w:val="2"/>
              </w:rPr>
            </w:pPr>
            <w:r>
              <w:rPr>
                <w:sz w:val="2"/>
              </w:rPr>
              <mc:AlternateContent>
                <mc:Choice Requires="wps">
                  <w:drawing>
                    <wp:inline distT="0" distB="0" distL="0" distR="0">
                      <wp:extent cx="254635" cy="6985"/>
                      <wp:effectExtent l="9525" t="0" r="2539" b="2539"/>
                      <wp:docPr id="738" name="Group 738"/>
                      <wp:cNvGraphicFramePr>
                        <a:graphicFrameLocks/>
                      </wp:cNvGraphicFramePr>
                      <a:graphic>
                        <a:graphicData uri="http://schemas.microsoft.com/office/word/2010/wordprocessingGroup">
                          <wpg:wgp>
                            <wpg:cNvPr id="738" name="Group 738"/>
                            <wpg:cNvGrpSpPr/>
                            <wpg:grpSpPr>
                              <a:xfrm>
                                <a:off x="0" y="0"/>
                                <a:ext cx="254635" cy="6985"/>
                                <a:chExt cx="254635" cy="6985"/>
                              </a:xfrm>
                            </wpg:grpSpPr>
                            <wps:wsp>
                              <wps:cNvPr id="739" name="Graphic 739"/>
                              <wps:cNvSpPr/>
                              <wps:spPr>
                                <a:xfrm>
                                  <a:off x="0" y="3408"/>
                                  <a:ext cx="254635" cy="1270"/>
                                </a:xfrm>
                                <a:custGeom>
                                  <a:avLst/>
                                  <a:gdLst/>
                                  <a:ahLst/>
                                  <a:cxnLst/>
                                  <a:rect l="l" t="t" r="r" b="b"/>
                                  <a:pathLst>
                                    <a:path w="254635" h="0">
                                      <a:moveTo>
                                        <a:pt x="0" y="0"/>
                                      </a:moveTo>
                                      <a:lnTo>
                                        <a:pt x="254209" y="0"/>
                                      </a:lnTo>
                                    </a:path>
                                  </a:pathLst>
                                </a:custGeom>
                                <a:ln w="681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0.05pt;height:.550pt;mso-position-horizontal-relative:char;mso-position-vertical-relative:line" id="docshapegroup504" coordorigin="0,0" coordsize="401,11">
                      <v:line style="position:absolute" from="0,5" to="400,5" stroked="true" strokeweight=".536744pt" strokecolor="#000000">
                        <v:stroke dashstyle="solid"/>
                      </v:line>
                    </v:group>
                  </w:pict>
                </mc:Fallback>
              </mc:AlternateContent>
            </w:r>
            <w:r>
              <w:rPr>
                <w:sz w:val="2"/>
              </w:rPr>
            </w:r>
          </w:p>
          <w:p>
            <w:pPr>
              <w:pStyle w:val="TableParagraph"/>
              <w:ind w:left="22" w:right="985"/>
              <w:jc w:val="center"/>
              <w:rPr>
                <w:sz w:val="22"/>
              </w:rPr>
            </w:pPr>
            <w:r>
              <w:rPr>
                <w:i/>
                <w:spacing w:val="-2"/>
                <w:sz w:val="22"/>
              </w:rPr>
              <w:t>x</w:t>
            </w:r>
            <w:r>
              <w:rPr>
                <w:i/>
                <w:spacing w:val="-11"/>
                <w:sz w:val="22"/>
              </w:rPr>
              <w:t> </w:t>
            </w:r>
            <w:r>
              <w:rPr>
                <w:rFonts w:ascii="Symbol" w:hAnsi="Symbol"/>
                <w:spacing w:val="-2"/>
                <w:sz w:val="22"/>
              </w:rPr>
              <w:t></w:t>
            </w:r>
            <w:r>
              <w:rPr>
                <w:spacing w:val="-38"/>
                <w:sz w:val="22"/>
              </w:rPr>
              <w:t> </w:t>
            </w:r>
            <w:r>
              <w:rPr>
                <w:spacing w:val="-12"/>
                <w:sz w:val="22"/>
              </w:rPr>
              <w:t>1</w:t>
            </w:r>
          </w:p>
          <w:p>
            <w:pPr>
              <w:pStyle w:val="TableParagraph"/>
              <w:spacing w:before="65" w:after="38"/>
              <w:ind w:left="31" w:right="985"/>
              <w:jc w:val="center"/>
              <w:rPr>
                <w:i/>
                <w:sz w:val="22"/>
              </w:rPr>
            </w:pPr>
            <w:r>
              <w:rPr>
                <w:i/>
                <w:spacing w:val="-10"/>
                <w:sz w:val="22"/>
              </w:rPr>
              <w:t>x</w:t>
            </w:r>
          </w:p>
          <w:p>
            <w:pPr>
              <w:pStyle w:val="TableParagraph"/>
              <w:spacing w:line="20" w:lineRule="exact"/>
              <w:ind w:left="189"/>
              <w:rPr>
                <w:sz w:val="2"/>
              </w:rPr>
            </w:pPr>
            <w:r>
              <w:rPr>
                <w:sz w:val="2"/>
              </w:rPr>
              <mc:AlternateContent>
                <mc:Choice Requires="wps">
                  <w:drawing>
                    <wp:inline distT="0" distB="0" distL="0" distR="0">
                      <wp:extent cx="274955" cy="6985"/>
                      <wp:effectExtent l="9525" t="0" r="1270" b="2539"/>
                      <wp:docPr id="740" name="Group 740"/>
                      <wp:cNvGraphicFramePr>
                        <a:graphicFrameLocks/>
                      </wp:cNvGraphicFramePr>
                      <a:graphic>
                        <a:graphicData uri="http://schemas.microsoft.com/office/word/2010/wordprocessingGroup">
                          <wpg:wgp>
                            <wpg:cNvPr id="740" name="Group 740"/>
                            <wpg:cNvGrpSpPr/>
                            <wpg:grpSpPr>
                              <a:xfrm>
                                <a:off x="0" y="0"/>
                                <a:ext cx="274955" cy="6985"/>
                                <a:chExt cx="274955" cy="6985"/>
                              </a:xfrm>
                            </wpg:grpSpPr>
                            <wps:wsp>
                              <wps:cNvPr id="741" name="Graphic 741"/>
                              <wps:cNvSpPr/>
                              <wps:spPr>
                                <a:xfrm>
                                  <a:off x="0" y="3402"/>
                                  <a:ext cx="274955" cy="1270"/>
                                </a:xfrm>
                                <a:custGeom>
                                  <a:avLst/>
                                  <a:gdLst/>
                                  <a:ahLst/>
                                  <a:cxnLst/>
                                  <a:rect l="l" t="t" r="r" b="b"/>
                                  <a:pathLst>
                                    <a:path w="274955" h="0">
                                      <a:moveTo>
                                        <a:pt x="0" y="0"/>
                                      </a:moveTo>
                                      <a:lnTo>
                                        <a:pt x="274709" y="0"/>
                                      </a:lnTo>
                                    </a:path>
                                  </a:pathLst>
                                </a:custGeom>
                                <a:ln w="680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1.65pt;height:.550pt;mso-position-horizontal-relative:char;mso-position-vertical-relative:line" id="docshapegroup505" coordorigin="0,0" coordsize="433,11">
                      <v:line style="position:absolute" from="0,5" to="433,5" stroked="true" strokeweight=".53583pt" strokecolor="#000000">
                        <v:stroke dashstyle="solid"/>
                      </v:line>
                    </v:group>
                  </w:pict>
                </mc:Fallback>
              </mc:AlternateContent>
            </w:r>
            <w:r>
              <w:rPr>
                <w:sz w:val="2"/>
              </w:rPr>
            </w:r>
          </w:p>
          <w:p>
            <w:pPr>
              <w:pStyle w:val="TableParagraph"/>
              <w:ind w:left="40" w:right="985"/>
              <w:jc w:val="center"/>
              <w:rPr>
                <w:sz w:val="22"/>
              </w:rPr>
            </w:pPr>
            <w:r>
              <w:rPr>
                <w:i/>
                <w:spacing w:val="-4"/>
                <w:sz w:val="22"/>
              </w:rPr>
              <w:t>x</w:t>
            </w:r>
            <w:r>
              <w:rPr>
                <w:i/>
                <w:spacing w:val="-11"/>
                <w:sz w:val="22"/>
              </w:rPr>
              <w:t> </w:t>
            </w:r>
            <w:r>
              <w:rPr>
                <w:rFonts w:ascii="Symbol" w:hAnsi="Symbol"/>
                <w:spacing w:val="-4"/>
                <w:sz w:val="22"/>
              </w:rPr>
              <w:t></w:t>
            </w:r>
            <w:r>
              <w:rPr>
                <w:spacing w:val="-16"/>
                <w:sz w:val="22"/>
              </w:rPr>
              <w:t> </w:t>
            </w:r>
            <w:r>
              <w:rPr>
                <w:spacing w:val="-10"/>
                <w:sz w:val="22"/>
              </w:rPr>
              <w:t>5</w:t>
            </w:r>
          </w:p>
          <w:p>
            <w:pPr>
              <w:pStyle w:val="TableParagraph"/>
              <w:spacing w:before="63" w:after="38"/>
              <w:ind w:left="27" w:right="985"/>
              <w:jc w:val="center"/>
              <w:rPr>
                <w:i/>
                <w:sz w:val="22"/>
              </w:rPr>
            </w:pPr>
            <w:r>
              <w:rPr>
                <w:i/>
                <w:spacing w:val="-10"/>
                <w:sz w:val="22"/>
              </w:rPr>
              <w:t>x</w:t>
            </w:r>
          </w:p>
          <w:p>
            <w:pPr>
              <w:pStyle w:val="TableParagraph"/>
              <w:spacing w:line="20" w:lineRule="exact"/>
              <w:ind w:left="189"/>
              <w:rPr>
                <w:sz w:val="2"/>
              </w:rPr>
            </w:pPr>
            <w:r>
              <w:rPr>
                <w:sz w:val="2"/>
              </w:rPr>
              <mc:AlternateContent>
                <mc:Choice Requires="wps">
                  <w:drawing>
                    <wp:inline distT="0" distB="0" distL="0" distR="0">
                      <wp:extent cx="272415" cy="6985"/>
                      <wp:effectExtent l="9525" t="0" r="0" b="2539"/>
                      <wp:docPr id="742" name="Group 742"/>
                      <wp:cNvGraphicFramePr>
                        <a:graphicFrameLocks/>
                      </wp:cNvGraphicFramePr>
                      <a:graphic>
                        <a:graphicData uri="http://schemas.microsoft.com/office/word/2010/wordprocessingGroup">
                          <wpg:wgp>
                            <wpg:cNvPr id="742" name="Group 742"/>
                            <wpg:cNvGrpSpPr/>
                            <wpg:grpSpPr>
                              <a:xfrm>
                                <a:off x="0" y="0"/>
                                <a:ext cx="272415" cy="6985"/>
                                <a:chExt cx="272415" cy="6985"/>
                              </a:xfrm>
                            </wpg:grpSpPr>
                            <wps:wsp>
                              <wps:cNvPr id="743" name="Graphic 743"/>
                              <wps:cNvSpPr/>
                              <wps:spPr>
                                <a:xfrm>
                                  <a:off x="0" y="3408"/>
                                  <a:ext cx="272415" cy="1270"/>
                                </a:xfrm>
                                <a:custGeom>
                                  <a:avLst/>
                                  <a:gdLst/>
                                  <a:ahLst/>
                                  <a:cxnLst/>
                                  <a:rect l="l" t="t" r="r" b="b"/>
                                  <a:pathLst>
                                    <a:path w="272415" h="0">
                                      <a:moveTo>
                                        <a:pt x="0" y="0"/>
                                      </a:moveTo>
                                      <a:lnTo>
                                        <a:pt x="272364" y="0"/>
                                      </a:lnTo>
                                    </a:path>
                                  </a:pathLst>
                                </a:custGeom>
                                <a:ln w="681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1.45pt;height:.550pt;mso-position-horizontal-relative:char;mso-position-vertical-relative:line" id="docshapegroup506" coordorigin="0,0" coordsize="429,11">
                      <v:line style="position:absolute" from="0,5" to="429,5" stroked="true" strokeweight=".536744pt" strokecolor="#000000">
                        <v:stroke dashstyle="solid"/>
                      </v:line>
                    </v:group>
                  </w:pict>
                </mc:Fallback>
              </mc:AlternateContent>
            </w:r>
            <w:r>
              <w:rPr>
                <w:sz w:val="2"/>
              </w:rPr>
            </w:r>
          </w:p>
          <w:p>
            <w:pPr>
              <w:pStyle w:val="TableParagraph"/>
              <w:ind w:left="36" w:right="985"/>
              <w:jc w:val="center"/>
              <w:rPr>
                <w:sz w:val="22"/>
              </w:rPr>
            </w:pPr>
            <w:r>
              <w:rPr>
                <w:i/>
                <w:spacing w:val="-4"/>
                <w:sz w:val="22"/>
              </w:rPr>
              <w:t>x</w:t>
            </w:r>
            <w:r>
              <w:rPr>
                <w:i/>
                <w:spacing w:val="-10"/>
                <w:sz w:val="22"/>
              </w:rPr>
              <w:t> </w:t>
            </w:r>
            <w:r>
              <w:rPr>
                <w:rFonts w:ascii="Symbol" w:hAnsi="Symbol"/>
                <w:spacing w:val="-4"/>
                <w:sz w:val="22"/>
              </w:rPr>
              <w:t></w:t>
            </w:r>
            <w:r>
              <w:rPr>
                <w:spacing w:val="-20"/>
                <w:sz w:val="22"/>
              </w:rPr>
              <w:t> </w:t>
            </w:r>
            <w:r>
              <w:rPr>
                <w:spacing w:val="-10"/>
                <w:sz w:val="22"/>
              </w:rPr>
              <w:t>5</w:t>
            </w:r>
          </w:p>
        </w:tc>
      </w:tr>
      <w:tr>
        <w:trPr>
          <w:trHeight w:val="1595" w:hRule="atLeast"/>
        </w:trPr>
        <w:tc>
          <w:tcPr>
            <w:tcW w:w="320" w:type="dxa"/>
          </w:tcPr>
          <w:p>
            <w:pPr>
              <w:pStyle w:val="TableParagraph"/>
              <w:spacing w:before="84"/>
              <w:rPr>
                <w:b/>
                <w:sz w:val="22"/>
              </w:rPr>
            </w:pPr>
          </w:p>
          <w:p>
            <w:pPr>
              <w:pStyle w:val="TableParagraph"/>
              <w:ind w:right="107"/>
              <w:jc w:val="center"/>
              <w:rPr>
                <w:b/>
                <w:sz w:val="22"/>
              </w:rPr>
            </w:pPr>
            <w:r>
              <w:rPr>
                <w:b/>
                <w:spacing w:val="-10"/>
                <w:sz w:val="22"/>
              </w:rPr>
              <w:t>6</w:t>
            </w:r>
          </w:p>
        </w:tc>
        <w:tc>
          <w:tcPr>
            <w:tcW w:w="426" w:type="dxa"/>
          </w:tcPr>
          <w:p>
            <w:pPr>
              <w:pStyle w:val="TableParagraph"/>
              <w:spacing w:line="646" w:lineRule="exact" w:before="26"/>
              <w:ind w:left="139" w:right="138"/>
              <w:jc w:val="center"/>
              <w:rPr>
                <w:b/>
                <w:sz w:val="22"/>
              </w:rPr>
            </w:pPr>
            <w:r>
              <w:rPr>
                <w:b/>
                <w:spacing w:val="-10"/>
                <w:sz w:val="22"/>
              </w:rPr>
              <w:t>a c</w:t>
            </w:r>
          </w:p>
        </w:tc>
        <w:tc>
          <w:tcPr>
            <w:tcW w:w="2793" w:type="dxa"/>
          </w:tcPr>
          <w:p>
            <w:pPr>
              <w:pStyle w:val="TableParagraph"/>
              <w:spacing w:before="181" w:after="37"/>
              <w:ind w:left="205"/>
              <w:rPr>
                <w:sz w:val="22"/>
              </w:rPr>
            </w:pPr>
            <w:r>
              <w:rPr>
                <w:sz w:val="22"/>
              </w:rPr>
              <w:t>3</w:t>
            </w:r>
            <w:r>
              <w:rPr>
                <w:i/>
                <w:sz w:val="22"/>
              </w:rPr>
              <w:t>x</w:t>
            </w:r>
            <w:r>
              <w:rPr>
                <w:i/>
                <w:spacing w:val="-9"/>
                <w:sz w:val="22"/>
              </w:rPr>
              <w:t> </w:t>
            </w:r>
            <w:r>
              <w:rPr>
                <w:rFonts w:ascii="Symbol" w:hAnsi="Symbol"/>
                <w:sz w:val="22"/>
              </w:rPr>
              <w:t></w:t>
            </w:r>
            <w:r>
              <w:rPr>
                <w:spacing w:val="-5"/>
                <w:sz w:val="22"/>
              </w:rPr>
              <w:t> </w:t>
            </w:r>
            <w:r>
              <w:rPr>
                <w:spacing w:val="-10"/>
                <w:sz w:val="22"/>
              </w:rPr>
              <w:t>4</w:t>
            </w:r>
          </w:p>
          <w:p>
            <w:pPr>
              <w:pStyle w:val="TableParagraph"/>
              <w:spacing w:line="20" w:lineRule="exact"/>
              <w:ind w:left="197"/>
              <w:rPr>
                <w:sz w:val="2"/>
              </w:rPr>
            </w:pPr>
            <w:r>
              <w:rPr>
                <w:sz w:val="2"/>
              </w:rPr>
              <mc:AlternateContent>
                <mc:Choice Requires="wps">
                  <w:drawing>
                    <wp:inline distT="0" distB="0" distL="0" distR="0">
                      <wp:extent cx="352425" cy="6985"/>
                      <wp:effectExtent l="9525" t="0" r="0" b="2539"/>
                      <wp:docPr id="744" name="Group 744"/>
                      <wp:cNvGraphicFramePr>
                        <a:graphicFrameLocks/>
                      </wp:cNvGraphicFramePr>
                      <a:graphic>
                        <a:graphicData uri="http://schemas.microsoft.com/office/word/2010/wordprocessingGroup">
                          <wpg:wgp>
                            <wpg:cNvPr id="744" name="Group 744"/>
                            <wpg:cNvGrpSpPr/>
                            <wpg:grpSpPr>
                              <a:xfrm>
                                <a:off x="0" y="0"/>
                                <a:ext cx="352425" cy="6985"/>
                                <a:chExt cx="352425" cy="6985"/>
                              </a:xfrm>
                            </wpg:grpSpPr>
                            <wps:wsp>
                              <wps:cNvPr id="745" name="Graphic 745"/>
                              <wps:cNvSpPr/>
                              <wps:spPr>
                                <a:xfrm>
                                  <a:off x="0" y="3402"/>
                                  <a:ext cx="352425" cy="1270"/>
                                </a:xfrm>
                                <a:custGeom>
                                  <a:avLst/>
                                  <a:gdLst/>
                                  <a:ahLst/>
                                  <a:cxnLst/>
                                  <a:rect l="l" t="t" r="r" b="b"/>
                                  <a:pathLst>
                                    <a:path w="352425" h="0">
                                      <a:moveTo>
                                        <a:pt x="0" y="0"/>
                                      </a:moveTo>
                                      <a:lnTo>
                                        <a:pt x="352122" y="0"/>
                                      </a:lnTo>
                                    </a:path>
                                  </a:pathLst>
                                </a:custGeom>
                                <a:ln w="680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7.75pt;height:.550pt;mso-position-horizontal-relative:char;mso-position-vertical-relative:line" id="docshapegroup507" coordorigin="0,0" coordsize="555,11">
                      <v:line style="position:absolute" from="0,5" to="555,5" stroked="true" strokeweight=".53583pt" strokecolor="#000000">
                        <v:stroke dashstyle="solid"/>
                      </v:line>
                    </v:group>
                  </w:pict>
                </mc:Fallback>
              </mc:AlternateContent>
            </w:r>
            <w:r>
              <w:rPr>
                <w:sz w:val="2"/>
              </w:rPr>
            </w:r>
          </w:p>
          <w:p>
            <w:pPr>
              <w:pStyle w:val="TableParagraph"/>
              <w:ind w:left="272"/>
              <w:rPr>
                <w:sz w:val="22"/>
              </w:rPr>
            </w:pPr>
            <w:r>
              <w:rPr>
                <w:i/>
                <w:sz w:val="22"/>
              </w:rPr>
              <w:t>x</w:t>
            </w:r>
            <w:r>
              <w:rPr>
                <w:i/>
                <w:spacing w:val="-11"/>
                <w:sz w:val="22"/>
              </w:rPr>
              <w:t> </w:t>
            </w:r>
            <w:r>
              <w:rPr>
                <w:rFonts w:ascii="Symbol" w:hAnsi="Symbol"/>
                <w:sz w:val="22"/>
              </w:rPr>
              <w:t></w:t>
            </w:r>
            <w:r>
              <w:rPr>
                <w:spacing w:val="-13"/>
                <w:sz w:val="22"/>
              </w:rPr>
              <w:t> </w:t>
            </w:r>
            <w:r>
              <w:rPr>
                <w:spacing w:val="-10"/>
                <w:sz w:val="22"/>
              </w:rPr>
              <w:t>7</w:t>
            </w:r>
          </w:p>
          <w:p>
            <w:pPr>
              <w:pStyle w:val="TableParagraph"/>
              <w:spacing w:before="49" w:after="37"/>
              <w:ind w:left="212"/>
              <w:rPr>
                <w:i/>
                <w:sz w:val="22"/>
              </w:rPr>
            </w:pPr>
            <w:r>
              <w:rPr>
                <w:sz w:val="22"/>
              </w:rPr>
              <w:t>2</w:t>
            </w:r>
            <w:r>
              <w:rPr>
                <w:spacing w:val="-16"/>
                <w:sz w:val="22"/>
              </w:rPr>
              <w:t> </w:t>
            </w:r>
            <w:r>
              <w:rPr>
                <w:rFonts w:ascii="Symbol" w:hAnsi="Symbol"/>
                <w:sz w:val="22"/>
              </w:rPr>
              <w:t></w:t>
            </w:r>
            <w:r>
              <w:rPr>
                <w:spacing w:val="-20"/>
                <w:sz w:val="22"/>
              </w:rPr>
              <w:t> </w:t>
            </w:r>
            <w:r>
              <w:rPr>
                <w:spacing w:val="-5"/>
                <w:sz w:val="22"/>
              </w:rPr>
              <w:t>5</w:t>
            </w:r>
            <w:r>
              <w:rPr>
                <w:i/>
                <w:spacing w:val="-5"/>
                <w:sz w:val="22"/>
              </w:rPr>
              <w:t>x</w:t>
            </w:r>
          </w:p>
          <w:p>
            <w:pPr>
              <w:pStyle w:val="TableParagraph"/>
              <w:spacing w:line="20" w:lineRule="exact"/>
              <w:ind w:left="197"/>
              <w:rPr>
                <w:sz w:val="2"/>
              </w:rPr>
            </w:pPr>
            <w:r>
              <w:rPr>
                <w:sz w:val="2"/>
              </w:rPr>
              <mc:AlternateContent>
                <mc:Choice Requires="wps">
                  <w:drawing>
                    <wp:inline distT="0" distB="0" distL="0" distR="0">
                      <wp:extent cx="352425" cy="6985"/>
                      <wp:effectExtent l="9525" t="0" r="0" b="2539"/>
                      <wp:docPr id="746" name="Group 746"/>
                      <wp:cNvGraphicFramePr>
                        <a:graphicFrameLocks/>
                      </wp:cNvGraphicFramePr>
                      <a:graphic>
                        <a:graphicData uri="http://schemas.microsoft.com/office/word/2010/wordprocessingGroup">
                          <wpg:wgp>
                            <wpg:cNvPr id="746" name="Group 746"/>
                            <wpg:cNvGrpSpPr/>
                            <wpg:grpSpPr>
                              <a:xfrm>
                                <a:off x="0" y="0"/>
                                <a:ext cx="352425" cy="6985"/>
                                <a:chExt cx="352425" cy="6985"/>
                              </a:xfrm>
                            </wpg:grpSpPr>
                            <wps:wsp>
                              <wps:cNvPr id="747" name="Graphic 747"/>
                              <wps:cNvSpPr/>
                              <wps:spPr>
                                <a:xfrm>
                                  <a:off x="0" y="3408"/>
                                  <a:ext cx="352425" cy="1270"/>
                                </a:xfrm>
                                <a:custGeom>
                                  <a:avLst/>
                                  <a:gdLst/>
                                  <a:ahLst/>
                                  <a:cxnLst/>
                                  <a:rect l="l" t="t" r="r" b="b"/>
                                  <a:pathLst>
                                    <a:path w="352425" h="0">
                                      <a:moveTo>
                                        <a:pt x="0" y="0"/>
                                      </a:moveTo>
                                      <a:lnTo>
                                        <a:pt x="352122" y="0"/>
                                      </a:lnTo>
                                    </a:path>
                                  </a:pathLst>
                                </a:custGeom>
                                <a:ln w="681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7.75pt;height:.550pt;mso-position-horizontal-relative:char;mso-position-vertical-relative:line" id="docshapegroup508" coordorigin="0,0" coordsize="555,11">
                      <v:line style="position:absolute" from="0,5" to="555,5" stroked="true" strokeweight=".536744pt" strokecolor="#000000">
                        <v:stroke dashstyle="solid"/>
                      </v:line>
                    </v:group>
                  </w:pict>
                </mc:Fallback>
              </mc:AlternateContent>
            </w:r>
            <w:r>
              <w:rPr>
                <w:sz w:val="2"/>
              </w:rPr>
            </w:r>
          </w:p>
          <w:p>
            <w:pPr>
              <w:pStyle w:val="TableParagraph"/>
              <w:ind w:left="214"/>
              <w:rPr>
                <w:sz w:val="22"/>
              </w:rPr>
            </w:pPr>
            <w:r>
              <w:rPr>
                <w:sz w:val="22"/>
              </w:rPr>
              <w:t>2</w:t>
            </w:r>
            <w:r>
              <w:rPr>
                <w:i/>
                <w:sz w:val="22"/>
              </w:rPr>
              <w:t>x</w:t>
            </w:r>
            <w:r>
              <w:rPr>
                <w:i/>
                <w:spacing w:val="-4"/>
                <w:sz w:val="22"/>
              </w:rPr>
              <w:t> </w:t>
            </w:r>
            <w:r>
              <w:rPr>
                <w:rFonts w:ascii="Symbol" w:hAnsi="Symbol"/>
                <w:sz w:val="22"/>
              </w:rPr>
              <w:t></w:t>
            </w:r>
            <w:r>
              <w:rPr>
                <w:spacing w:val="-14"/>
                <w:sz w:val="22"/>
              </w:rPr>
              <w:t> </w:t>
            </w:r>
            <w:r>
              <w:rPr>
                <w:spacing w:val="-10"/>
                <w:sz w:val="22"/>
              </w:rPr>
              <w:t>3</w:t>
            </w:r>
          </w:p>
        </w:tc>
        <w:tc>
          <w:tcPr>
            <w:tcW w:w="756" w:type="dxa"/>
          </w:tcPr>
          <w:p>
            <w:pPr>
              <w:pStyle w:val="TableParagraph"/>
              <w:spacing w:line="646" w:lineRule="exact" w:before="26"/>
              <w:ind w:left="480" w:right="143"/>
              <w:rPr>
                <w:b/>
                <w:sz w:val="22"/>
              </w:rPr>
            </w:pPr>
            <w:r>
              <w:rPr>
                <w:b/>
                <w:spacing w:val="-10"/>
                <w:sz w:val="22"/>
              </w:rPr>
              <w:t>b d</w:t>
            </w:r>
          </w:p>
        </w:tc>
        <w:tc>
          <w:tcPr>
            <w:tcW w:w="1780" w:type="dxa"/>
          </w:tcPr>
          <w:p>
            <w:pPr>
              <w:pStyle w:val="TableParagraph"/>
              <w:spacing w:before="181" w:after="37"/>
              <w:ind w:left="205"/>
              <w:rPr>
                <w:sz w:val="22"/>
              </w:rPr>
            </w:pPr>
            <w:r>
              <w:rPr>
                <w:sz w:val="22"/>
              </w:rPr>
              <w:t>2</w:t>
            </w:r>
            <w:r>
              <w:rPr>
                <w:i/>
                <w:sz w:val="22"/>
              </w:rPr>
              <w:t>x</w:t>
            </w:r>
            <w:r>
              <w:rPr>
                <w:i/>
                <w:spacing w:val="-5"/>
                <w:sz w:val="22"/>
              </w:rPr>
              <w:t> </w:t>
            </w:r>
            <w:r>
              <w:rPr>
                <w:rFonts w:ascii="Symbol" w:hAnsi="Symbol"/>
                <w:sz w:val="22"/>
              </w:rPr>
              <w:t></w:t>
            </w:r>
            <w:r>
              <w:rPr>
                <w:spacing w:val="-9"/>
                <w:sz w:val="22"/>
              </w:rPr>
              <w:t> </w:t>
            </w:r>
            <w:r>
              <w:rPr>
                <w:spacing w:val="-10"/>
                <w:sz w:val="22"/>
              </w:rPr>
              <w:t>3</w:t>
            </w:r>
          </w:p>
          <w:p>
            <w:pPr>
              <w:pStyle w:val="TableParagraph"/>
              <w:spacing w:line="20" w:lineRule="exact"/>
              <w:ind w:left="190"/>
              <w:rPr>
                <w:sz w:val="2"/>
              </w:rPr>
            </w:pPr>
            <w:r>
              <w:rPr>
                <w:sz w:val="2"/>
              </w:rPr>
              <mc:AlternateContent>
                <mc:Choice Requires="wps">
                  <w:drawing>
                    <wp:inline distT="0" distB="0" distL="0" distR="0">
                      <wp:extent cx="352425" cy="6985"/>
                      <wp:effectExtent l="9525" t="0" r="0" b="2539"/>
                      <wp:docPr id="748" name="Group 748"/>
                      <wp:cNvGraphicFramePr>
                        <a:graphicFrameLocks/>
                      </wp:cNvGraphicFramePr>
                      <a:graphic>
                        <a:graphicData uri="http://schemas.microsoft.com/office/word/2010/wordprocessingGroup">
                          <wpg:wgp>
                            <wpg:cNvPr id="748" name="Group 748"/>
                            <wpg:cNvGrpSpPr/>
                            <wpg:grpSpPr>
                              <a:xfrm>
                                <a:off x="0" y="0"/>
                                <a:ext cx="352425" cy="6985"/>
                                <a:chExt cx="352425" cy="6985"/>
                              </a:xfrm>
                            </wpg:grpSpPr>
                            <wps:wsp>
                              <wps:cNvPr id="749" name="Graphic 749"/>
                              <wps:cNvSpPr/>
                              <wps:spPr>
                                <a:xfrm>
                                  <a:off x="0" y="3402"/>
                                  <a:ext cx="352425" cy="1270"/>
                                </a:xfrm>
                                <a:custGeom>
                                  <a:avLst/>
                                  <a:gdLst/>
                                  <a:ahLst/>
                                  <a:cxnLst/>
                                  <a:rect l="l" t="t" r="r" b="b"/>
                                  <a:pathLst>
                                    <a:path w="352425" h="0">
                                      <a:moveTo>
                                        <a:pt x="0" y="0"/>
                                      </a:moveTo>
                                      <a:lnTo>
                                        <a:pt x="352122" y="0"/>
                                      </a:lnTo>
                                    </a:path>
                                  </a:pathLst>
                                </a:custGeom>
                                <a:ln w="680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7.75pt;height:.550pt;mso-position-horizontal-relative:char;mso-position-vertical-relative:line" id="docshapegroup509" coordorigin="0,0" coordsize="555,11">
                      <v:line style="position:absolute" from="0,5" to="555,5" stroked="true" strokeweight=".53583pt" strokecolor="#000000">
                        <v:stroke dashstyle="solid"/>
                      </v:line>
                    </v:group>
                  </w:pict>
                </mc:Fallback>
              </mc:AlternateContent>
            </w:r>
            <w:r>
              <w:rPr>
                <w:sz w:val="2"/>
              </w:rPr>
            </w:r>
          </w:p>
          <w:p>
            <w:pPr>
              <w:pStyle w:val="TableParagraph"/>
              <w:ind w:left="200"/>
              <w:rPr>
                <w:sz w:val="22"/>
              </w:rPr>
            </w:pPr>
            <w:r>
              <w:rPr>
                <w:sz w:val="22"/>
              </w:rPr>
              <w:t>3</w:t>
            </w:r>
            <w:r>
              <w:rPr>
                <w:i/>
                <w:sz w:val="22"/>
              </w:rPr>
              <w:t>x</w:t>
            </w:r>
            <w:r>
              <w:rPr>
                <w:i/>
                <w:spacing w:val="-8"/>
                <w:sz w:val="22"/>
              </w:rPr>
              <w:t> </w:t>
            </w:r>
            <w:r>
              <w:rPr>
                <w:rFonts w:ascii="Symbol" w:hAnsi="Symbol"/>
                <w:sz w:val="22"/>
              </w:rPr>
              <w:t></w:t>
            </w:r>
            <w:r>
              <w:rPr>
                <w:spacing w:val="-10"/>
                <w:sz w:val="22"/>
              </w:rPr>
              <w:t> 2</w:t>
            </w:r>
          </w:p>
          <w:p>
            <w:pPr>
              <w:pStyle w:val="TableParagraph"/>
              <w:spacing w:before="49" w:after="37"/>
              <w:ind w:left="197"/>
              <w:rPr>
                <w:sz w:val="22"/>
              </w:rPr>
            </w:pPr>
            <w:r>
              <w:rPr>
                <w:sz w:val="22"/>
              </w:rPr>
              <w:t>3</w:t>
            </w:r>
            <w:r>
              <w:rPr>
                <w:i/>
                <w:sz w:val="22"/>
              </w:rPr>
              <w:t>x</w:t>
            </w:r>
            <w:r>
              <w:rPr>
                <w:i/>
                <w:spacing w:val="-7"/>
                <w:sz w:val="22"/>
              </w:rPr>
              <w:t> </w:t>
            </w:r>
            <w:r>
              <w:rPr>
                <w:rFonts w:ascii="Symbol" w:hAnsi="Symbol"/>
                <w:sz w:val="22"/>
              </w:rPr>
              <w:t></w:t>
            </w:r>
            <w:r>
              <w:rPr>
                <w:spacing w:val="-32"/>
                <w:sz w:val="22"/>
              </w:rPr>
              <w:t> </w:t>
            </w:r>
            <w:r>
              <w:rPr>
                <w:spacing w:val="-10"/>
                <w:sz w:val="22"/>
              </w:rPr>
              <w:t>1</w:t>
            </w:r>
          </w:p>
          <w:p>
            <w:pPr>
              <w:pStyle w:val="TableParagraph"/>
              <w:spacing w:line="20" w:lineRule="exact"/>
              <w:ind w:left="190"/>
              <w:rPr>
                <w:sz w:val="2"/>
              </w:rPr>
            </w:pPr>
            <w:r>
              <w:rPr>
                <w:sz w:val="2"/>
              </w:rPr>
              <mc:AlternateContent>
                <mc:Choice Requires="wps">
                  <w:drawing>
                    <wp:inline distT="0" distB="0" distL="0" distR="0">
                      <wp:extent cx="323215" cy="6985"/>
                      <wp:effectExtent l="9525" t="0" r="635" b="2539"/>
                      <wp:docPr id="750" name="Group 750"/>
                      <wp:cNvGraphicFramePr>
                        <a:graphicFrameLocks/>
                      </wp:cNvGraphicFramePr>
                      <a:graphic>
                        <a:graphicData uri="http://schemas.microsoft.com/office/word/2010/wordprocessingGroup">
                          <wpg:wgp>
                            <wpg:cNvPr id="750" name="Group 750"/>
                            <wpg:cNvGrpSpPr/>
                            <wpg:grpSpPr>
                              <a:xfrm>
                                <a:off x="0" y="0"/>
                                <a:ext cx="323215" cy="6985"/>
                                <a:chExt cx="323215" cy="6985"/>
                              </a:xfrm>
                            </wpg:grpSpPr>
                            <wps:wsp>
                              <wps:cNvPr id="751" name="Graphic 751"/>
                              <wps:cNvSpPr/>
                              <wps:spPr>
                                <a:xfrm>
                                  <a:off x="0" y="3408"/>
                                  <a:ext cx="323215" cy="1270"/>
                                </a:xfrm>
                                <a:custGeom>
                                  <a:avLst/>
                                  <a:gdLst/>
                                  <a:ahLst/>
                                  <a:cxnLst/>
                                  <a:rect l="l" t="t" r="r" b="b"/>
                                  <a:pathLst>
                                    <a:path w="323215" h="0">
                                      <a:moveTo>
                                        <a:pt x="0" y="0"/>
                                      </a:moveTo>
                                      <a:lnTo>
                                        <a:pt x="322658" y="0"/>
                                      </a:lnTo>
                                    </a:path>
                                  </a:pathLst>
                                </a:custGeom>
                                <a:ln w="681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45pt;height:.550pt;mso-position-horizontal-relative:char;mso-position-vertical-relative:line" id="docshapegroup510" coordorigin="0,0" coordsize="509,11">
                      <v:line style="position:absolute" from="0,5" to="508,5" stroked="true" strokeweight=".536744pt" strokecolor="#000000">
                        <v:stroke dashstyle="solid"/>
                      </v:line>
                    </v:group>
                  </w:pict>
                </mc:Fallback>
              </mc:AlternateContent>
            </w:r>
            <w:r>
              <w:rPr>
                <w:sz w:val="2"/>
              </w:rPr>
            </w:r>
          </w:p>
          <w:p>
            <w:pPr>
              <w:pStyle w:val="TableParagraph"/>
              <w:ind w:left="243"/>
              <w:rPr>
                <w:sz w:val="22"/>
              </w:rPr>
            </w:pPr>
            <w:r>
              <w:rPr>
                <w:i/>
                <w:sz w:val="22"/>
              </w:rPr>
              <w:t>x</w:t>
            </w:r>
            <w:r>
              <w:rPr>
                <w:i/>
                <w:spacing w:val="-11"/>
                <w:sz w:val="22"/>
              </w:rPr>
              <w:t> </w:t>
            </w:r>
            <w:r>
              <w:rPr>
                <w:rFonts w:ascii="Symbol" w:hAnsi="Symbol"/>
                <w:sz w:val="22"/>
              </w:rPr>
              <w:t></w:t>
            </w:r>
            <w:r>
              <w:rPr>
                <w:spacing w:val="-10"/>
                <w:sz w:val="22"/>
              </w:rPr>
              <w:t> 4</w:t>
            </w:r>
          </w:p>
        </w:tc>
      </w:tr>
      <w:tr>
        <w:trPr>
          <w:trHeight w:val="607" w:hRule="atLeast"/>
        </w:trPr>
        <w:tc>
          <w:tcPr>
            <w:tcW w:w="320" w:type="dxa"/>
          </w:tcPr>
          <w:p>
            <w:pPr>
              <w:pStyle w:val="TableParagraph"/>
              <w:spacing w:before="175"/>
              <w:ind w:right="107"/>
              <w:jc w:val="center"/>
              <w:rPr>
                <w:b/>
                <w:sz w:val="22"/>
              </w:rPr>
            </w:pPr>
            <w:r>
              <w:rPr>
                <w:b/>
                <w:spacing w:val="-10"/>
                <w:sz w:val="22"/>
              </w:rPr>
              <w:t>7</w:t>
            </w:r>
          </w:p>
        </w:tc>
        <w:tc>
          <w:tcPr>
            <w:tcW w:w="3219" w:type="dxa"/>
            <w:gridSpan w:val="2"/>
          </w:tcPr>
          <w:p>
            <w:pPr>
              <w:pStyle w:val="TableParagraph"/>
              <w:spacing w:before="175"/>
              <w:ind w:left="157"/>
              <w:rPr>
                <w:sz w:val="22"/>
              </w:rPr>
            </w:pPr>
            <w:r>
              <w:rPr>
                <w:sz w:val="22"/>
              </w:rPr>
              <w:t>(</w:t>
            </w:r>
            <w:r>
              <w:rPr>
                <w:i/>
                <w:sz w:val="22"/>
              </w:rPr>
              <w:t>x </w:t>
            </w:r>
            <w:r>
              <w:rPr>
                <w:sz w:val="22"/>
              </w:rPr>
              <w:t>+ </w:t>
            </w:r>
            <w:r>
              <w:rPr>
                <w:spacing w:val="-5"/>
                <w:sz w:val="22"/>
              </w:rPr>
              <w:t>5)</w:t>
            </w:r>
          </w:p>
        </w:tc>
        <w:tc>
          <w:tcPr>
            <w:tcW w:w="756" w:type="dxa"/>
          </w:tcPr>
          <w:p>
            <w:pPr>
              <w:pStyle w:val="TableParagraph"/>
              <w:rPr>
                <w:sz w:val="22"/>
              </w:rPr>
            </w:pPr>
          </w:p>
        </w:tc>
        <w:tc>
          <w:tcPr>
            <w:tcW w:w="1780" w:type="dxa"/>
          </w:tcPr>
          <w:p>
            <w:pPr>
              <w:pStyle w:val="TableParagraph"/>
              <w:rPr>
                <w:sz w:val="22"/>
              </w:rPr>
            </w:pPr>
          </w:p>
        </w:tc>
      </w:tr>
      <w:tr>
        <w:trPr>
          <w:trHeight w:val="765" w:hRule="atLeast"/>
        </w:trPr>
        <w:tc>
          <w:tcPr>
            <w:tcW w:w="320" w:type="dxa"/>
          </w:tcPr>
          <w:p>
            <w:pPr>
              <w:pStyle w:val="TableParagraph"/>
              <w:spacing w:before="84"/>
              <w:rPr>
                <w:b/>
                <w:sz w:val="22"/>
              </w:rPr>
            </w:pPr>
          </w:p>
          <w:p>
            <w:pPr>
              <w:pStyle w:val="TableParagraph"/>
              <w:spacing w:before="1"/>
              <w:ind w:right="107"/>
              <w:jc w:val="center"/>
              <w:rPr>
                <w:b/>
                <w:sz w:val="22"/>
              </w:rPr>
            </w:pPr>
            <w:r>
              <w:rPr>
                <w:b/>
                <w:spacing w:val="-10"/>
                <w:sz w:val="22"/>
              </w:rPr>
              <w:t>8</w:t>
            </w:r>
          </w:p>
        </w:tc>
        <w:tc>
          <w:tcPr>
            <w:tcW w:w="3219" w:type="dxa"/>
            <w:gridSpan w:val="2"/>
          </w:tcPr>
          <w:p>
            <w:pPr>
              <w:pStyle w:val="TableParagraph"/>
              <w:spacing w:before="181" w:after="37"/>
              <w:ind w:right="2100"/>
              <w:jc w:val="center"/>
              <w:rPr>
                <w:sz w:val="22"/>
              </w:rPr>
            </w:pPr>
            <w:r>
              <w:rPr>
                <w:sz w:val="22"/>
              </w:rPr>
              <w:t>4(</w:t>
            </w:r>
            <w:r>
              <w:rPr>
                <w:i/>
                <w:sz w:val="22"/>
              </w:rPr>
              <w:t>x</w:t>
            </w:r>
            <w:r>
              <w:rPr>
                <w:i/>
                <w:spacing w:val="-7"/>
                <w:sz w:val="22"/>
              </w:rPr>
              <w:t> </w:t>
            </w:r>
            <w:r>
              <w:rPr>
                <w:rFonts w:ascii="Symbol" w:hAnsi="Symbol"/>
                <w:sz w:val="22"/>
              </w:rPr>
              <w:t></w:t>
            </w:r>
            <w:r>
              <w:rPr>
                <w:spacing w:val="-5"/>
                <w:sz w:val="22"/>
              </w:rPr>
              <w:t> </w:t>
            </w:r>
            <w:r>
              <w:rPr>
                <w:spacing w:val="-7"/>
                <w:sz w:val="22"/>
              </w:rPr>
              <w:t>2)</w:t>
            </w:r>
          </w:p>
          <w:p>
            <w:pPr>
              <w:pStyle w:val="TableParagraph"/>
              <w:spacing w:line="20" w:lineRule="exact"/>
              <w:ind w:left="198"/>
              <w:rPr>
                <w:sz w:val="2"/>
              </w:rPr>
            </w:pPr>
            <w:r>
              <w:rPr>
                <w:sz w:val="2"/>
              </w:rPr>
              <mc:AlternateContent>
                <mc:Choice Requires="wps">
                  <w:drawing>
                    <wp:inline distT="0" distB="0" distL="0" distR="0">
                      <wp:extent cx="454025" cy="6985"/>
                      <wp:effectExtent l="9525" t="0" r="0" b="2539"/>
                      <wp:docPr id="752" name="Group 752"/>
                      <wp:cNvGraphicFramePr>
                        <a:graphicFrameLocks/>
                      </wp:cNvGraphicFramePr>
                      <a:graphic>
                        <a:graphicData uri="http://schemas.microsoft.com/office/word/2010/wordprocessingGroup">
                          <wpg:wgp>
                            <wpg:cNvPr id="752" name="Group 752"/>
                            <wpg:cNvGrpSpPr/>
                            <wpg:grpSpPr>
                              <a:xfrm>
                                <a:off x="0" y="0"/>
                                <a:ext cx="454025" cy="6985"/>
                                <a:chExt cx="454025" cy="6985"/>
                              </a:xfrm>
                            </wpg:grpSpPr>
                            <wps:wsp>
                              <wps:cNvPr id="753" name="Graphic 753"/>
                              <wps:cNvSpPr/>
                              <wps:spPr>
                                <a:xfrm>
                                  <a:off x="0" y="3202"/>
                                  <a:ext cx="454025" cy="1270"/>
                                </a:xfrm>
                                <a:custGeom>
                                  <a:avLst/>
                                  <a:gdLst/>
                                  <a:ahLst/>
                                  <a:cxnLst/>
                                  <a:rect l="l" t="t" r="r" b="b"/>
                                  <a:pathLst>
                                    <a:path w="454025" h="0">
                                      <a:moveTo>
                                        <a:pt x="0" y="0"/>
                                      </a:moveTo>
                                      <a:lnTo>
                                        <a:pt x="453948" y="0"/>
                                      </a:lnTo>
                                    </a:path>
                                  </a:pathLst>
                                </a:custGeom>
                                <a:ln w="640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35.75pt;height:.550pt;mso-position-horizontal-relative:char;mso-position-vertical-relative:line" id="docshapegroup511" coordorigin="0,0" coordsize="715,11">
                      <v:line style="position:absolute" from="0,5" to="715,5" stroked="true" strokeweight=".504309pt" strokecolor="#000000">
                        <v:stroke dashstyle="solid"/>
                      </v:line>
                    </v:group>
                  </w:pict>
                </mc:Fallback>
              </mc:AlternateContent>
            </w:r>
            <w:r>
              <w:rPr>
                <w:sz w:val="2"/>
              </w:rPr>
            </w:r>
          </w:p>
          <w:p>
            <w:pPr>
              <w:pStyle w:val="TableParagraph"/>
              <w:spacing w:line="238" w:lineRule="exact"/>
              <w:ind w:left="12" w:right="2100"/>
              <w:jc w:val="center"/>
              <w:rPr>
                <w:sz w:val="22"/>
              </w:rPr>
            </w:pPr>
            <w:r>
              <w:rPr>
                <w:i/>
                <w:spacing w:val="-2"/>
                <w:sz w:val="22"/>
              </w:rPr>
              <w:t>x</w:t>
            </w:r>
            <w:r>
              <w:rPr>
                <w:i/>
                <w:spacing w:val="-12"/>
                <w:sz w:val="22"/>
              </w:rPr>
              <w:t> </w:t>
            </w:r>
            <w:r>
              <w:rPr>
                <w:rFonts w:ascii="Symbol" w:hAnsi="Symbol"/>
                <w:spacing w:val="-2"/>
                <w:sz w:val="22"/>
              </w:rPr>
              <w:t></w:t>
            </w:r>
            <w:r>
              <w:rPr>
                <w:spacing w:val="-13"/>
                <w:sz w:val="22"/>
              </w:rPr>
              <w:t> </w:t>
            </w:r>
            <w:r>
              <w:rPr>
                <w:spacing w:val="-10"/>
                <w:sz w:val="22"/>
              </w:rPr>
              <w:t>2</w:t>
            </w:r>
          </w:p>
        </w:tc>
        <w:tc>
          <w:tcPr>
            <w:tcW w:w="756" w:type="dxa"/>
          </w:tcPr>
          <w:p>
            <w:pPr>
              <w:pStyle w:val="TableParagraph"/>
              <w:rPr>
                <w:sz w:val="22"/>
              </w:rPr>
            </w:pPr>
          </w:p>
        </w:tc>
        <w:tc>
          <w:tcPr>
            <w:tcW w:w="1780" w:type="dxa"/>
          </w:tcPr>
          <w:p>
            <w:pPr>
              <w:pStyle w:val="TableParagraph"/>
              <w:rPr>
                <w:sz w:val="22"/>
              </w:rPr>
            </w:pPr>
          </w:p>
        </w:tc>
      </w:tr>
    </w:tbl>
    <w:p>
      <w:pPr>
        <w:pStyle w:val="TableParagraph"/>
        <w:spacing w:after="0"/>
        <w:rPr>
          <w:sz w:val="22"/>
        </w:rPr>
        <w:sectPr>
          <w:pgSz w:w="11910" w:h="16840"/>
          <w:pgMar w:header="523" w:footer="974" w:top="1020" w:bottom="1160" w:left="708" w:right="850"/>
        </w:sectPr>
      </w:pPr>
    </w:p>
    <w:p>
      <w:pPr>
        <w:pStyle w:val="Heading1"/>
      </w:pPr>
      <w:bookmarkStart w:name="1b-2 Completing the  square" w:id="10"/>
      <w:bookmarkEnd w:id="10"/>
      <w:r>
        <w:rPr>
          <w:b w:val="0"/>
        </w:rPr>
      </w:r>
      <w:r>
        <w:rPr>
          <w:spacing w:val="-10"/>
        </w:rPr>
        <w:t>Completing</w:t>
      </w:r>
      <w:r>
        <w:rPr>
          <w:spacing w:val="-13"/>
        </w:rPr>
        <w:t> </w:t>
      </w:r>
      <w:r>
        <w:rPr>
          <w:spacing w:val="-10"/>
        </w:rPr>
        <w:t>the</w:t>
      </w:r>
      <w:r>
        <w:rPr>
          <w:spacing w:val="-15"/>
        </w:rPr>
        <w:t> </w:t>
      </w:r>
      <w:r>
        <w:rPr>
          <w:spacing w:val="-10"/>
        </w:rPr>
        <w:t>square</w:t>
      </w:r>
    </w:p>
    <w:p>
      <w:pPr>
        <w:pStyle w:val="BodyText"/>
        <w:spacing w:before="27"/>
        <w:rPr>
          <w:b/>
          <w:sz w:val="20"/>
        </w:rPr>
      </w:pPr>
      <w:r>
        <w:rPr>
          <w:b/>
          <w:sz w:val="20"/>
        </w:rPr>
        <mc:AlternateContent>
          <mc:Choice Requires="wps">
            <w:drawing>
              <wp:anchor distT="0" distB="0" distL="0" distR="0" allowOverlap="1" layoutInCell="1" locked="0" behindDoc="1" simplePos="0" relativeHeight="487756288">
                <wp:simplePos x="0" y="0"/>
                <wp:positionH relativeFrom="page">
                  <wp:posOffset>842772</wp:posOffset>
                </wp:positionH>
                <wp:positionV relativeFrom="paragraph">
                  <wp:posOffset>181763</wp:posOffset>
                </wp:positionV>
                <wp:extent cx="5875020" cy="501650"/>
                <wp:effectExtent l="0" t="0" r="0" b="0"/>
                <wp:wrapTopAndBottom/>
                <wp:docPr id="754" name="Textbox 754"/>
                <wp:cNvGraphicFramePr>
                  <a:graphicFrameLocks/>
                </wp:cNvGraphicFramePr>
                <a:graphic>
                  <a:graphicData uri="http://schemas.microsoft.com/office/word/2010/wordprocessingShape">
                    <wps:wsp>
                      <wps:cNvPr id="754" name="Textbox 754"/>
                      <wps:cNvSpPr txBox="1"/>
                      <wps:spPr>
                        <a:xfrm>
                          <a:off x="0" y="0"/>
                          <a:ext cx="5875020" cy="501650"/>
                        </a:xfrm>
                        <a:prstGeom prst="rect">
                          <a:avLst/>
                        </a:prstGeom>
                        <a:ln w="6096">
                          <a:solidFill>
                            <a:srgbClr val="000000"/>
                          </a:solidFill>
                          <a:prstDash val="solid"/>
                        </a:ln>
                      </wps:spPr>
                      <wps:txbx>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pStyle w:val="BodyText"/>
                              <w:spacing w:line="253" w:lineRule="exact"/>
                              <w:ind w:left="465"/>
                            </w:pPr>
                            <w:r>
                              <w:rPr>
                                <w:b/>
                              </w:rPr>
                              <w:t>Scheme</w:t>
                            </w:r>
                            <w:r>
                              <w:rPr>
                                <w:b/>
                                <w:spacing w:val="-6"/>
                              </w:rPr>
                              <w:t> </w:t>
                            </w:r>
                            <w:r>
                              <w:rPr>
                                <w:b/>
                              </w:rPr>
                              <w:t>of</w:t>
                            </w:r>
                            <w:r>
                              <w:rPr>
                                <w:b/>
                                <w:spacing w:val="-5"/>
                              </w:rPr>
                              <w:t> </w:t>
                            </w:r>
                            <w:r>
                              <w:rPr>
                                <w:b/>
                              </w:rPr>
                              <w:t>work:</w:t>
                            </w:r>
                            <w:r>
                              <w:rPr>
                                <w:b/>
                                <w:spacing w:val="-2"/>
                              </w:rPr>
                              <w:t> </w:t>
                            </w:r>
                            <w:r>
                              <w:rPr/>
                              <w:t>1b.</w:t>
                            </w:r>
                            <w:r>
                              <w:rPr>
                                <w:spacing w:val="-3"/>
                              </w:rPr>
                              <w:t> </w:t>
                            </w:r>
                            <w:r>
                              <w:rPr/>
                              <w:t>Quadratic</w:t>
                            </w:r>
                            <w:r>
                              <w:rPr>
                                <w:spacing w:val="-5"/>
                              </w:rPr>
                              <w:t> </w:t>
                            </w:r>
                            <w:r>
                              <w:rPr/>
                              <w:t>functions</w:t>
                            </w:r>
                            <w:r>
                              <w:rPr>
                                <w:spacing w:val="-3"/>
                              </w:rPr>
                              <w:t> </w:t>
                            </w:r>
                            <w:r>
                              <w:rPr/>
                              <w:t>–</w:t>
                            </w:r>
                            <w:r>
                              <w:rPr>
                                <w:spacing w:val="-6"/>
                              </w:rPr>
                              <w:t> </w:t>
                            </w:r>
                            <w:r>
                              <w:rPr/>
                              <w:t>factorising,</w:t>
                            </w:r>
                            <w:r>
                              <w:rPr>
                                <w:spacing w:val="-3"/>
                              </w:rPr>
                              <w:t> </w:t>
                            </w:r>
                            <w:r>
                              <w:rPr/>
                              <w:t>solving,</w:t>
                            </w:r>
                            <w:r>
                              <w:rPr>
                                <w:spacing w:val="-6"/>
                              </w:rPr>
                              <w:t> </w:t>
                            </w:r>
                            <w:r>
                              <w:rPr/>
                              <w:t>graphs</w:t>
                            </w:r>
                            <w:r>
                              <w:rPr>
                                <w:spacing w:val="-3"/>
                              </w:rPr>
                              <w:t> </w:t>
                            </w:r>
                            <w:r>
                              <w:rPr/>
                              <w:t>and</w:t>
                            </w:r>
                            <w:r>
                              <w:rPr>
                                <w:spacing w:val="-3"/>
                              </w:rPr>
                              <w:t> </w:t>
                            </w:r>
                            <w:r>
                              <w:rPr/>
                              <w:t>the</w:t>
                            </w:r>
                            <w:r>
                              <w:rPr>
                                <w:spacing w:val="-3"/>
                              </w:rPr>
                              <w:t> </w:t>
                            </w:r>
                            <w:r>
                              <w:rPr>
                                <w:spacing w:val="-2"/>
                              </w:rPr>
                              <w:t>discriminants</w:t>
                            </w:r>
                          </w:p>
                        </w:txbxContent>
                      </wps:txbx>
                      <wps:bodyPr wrap="square" lIns="0" tIns="0" rIns="0" bIns="0" rtlCol="0">
                        <a:noAutofit/>
                      </wps:bodyPr>
                    </wps:wsp>
                  </a:graphicData>
                </a:graphic>
              </wp:anchor>
            </w:drawing>
          </mc:Choice>
          <mc:Fallback>
            <w:pict>
              <v:shape style="position:absolute;margin-left:66.360001pt;margin-top:14.312121pt;width:462.6pt;height:39.5pt;mso-position-horizontal-relative:page;mso-position-vertical-relative:paragraph;z-index:-15560192;mso-wrap-distance-left:0;mso-wrap-distance-right:0" type="#_x0000_t202" id="docshape512" filled="false" stroked="true" strokeweight=".48pt" strokecolor="#000000">
                <v:textbox inset="0,0,0,0">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pStyle w:val="BodyText"/>
                        <w:spacing w:line="253" w:lineRule="exact"/>
                        <w:ind w:left="465"/>
                      </w:pPr>
                      <w:r>
                        <w:rPr>
                          <w:b/>
                        </w:rPr>
                        <w:t>Scheme</w:t>
                      </w:r>
                      <w:r>
                        <w:rPr>
                          <w:b/>
                          <w:spacing w:val="-6"/>
                        </w:rPr>
                        <w:t> </w:t>
                      </w:r>
                      <w:r>
                        <w:rPr>
                          <w:b/>
                        </w:rPr>
                        <w:t>of</w:t>
                      </w:r>
                      <w:r>
                        <w:rPr>
                          <w:b/>
                          <w:spacing w:val="-5"/>
                        </w:rPr>
                        <w:t> </w:t>
                      </w:r>
                      <w:r>
                        <w:rPr>
                          <w:b/>
                        </w:rPr>
                        <w:t>work:</w:t>
                      </w:r>
                      <w:r>
                        <w:rPr>
                          <w:b/>
                          <w:spacing w:val="-2"/>
                        </w:rPr>
                        <w:t> </w:t>
                      </w:r>
                      <w:r>
                        <w:rPr/>
                        <w:t>1b.</w:t>
                      </w:r>
                      <w:r>
                        <w:rPr>
                          <w:spacing w:val="-3"/>
                        </w:rPr>
                        <w:t> </w:t>
                      </w:r>
                      <w:r>
                        <w:rPr/>
                        <w:t>Quadratic</w:t>
                      </w:r>
                      <w:r>
                        <w:rPr>
                          <w:spacing w:val="-5"/>
                        </w:rPr>
                        <w:t> </w:t>
                      </w:r>
                      <w:r>
                        <w:rPr/>
                        <w:t>functions</w:t>
                      </w:r>
                      <w:r>
                        <w:rPr>
                          <w:spacing w:val="-3"/>
                        </w:rPr>
                        <w:t> </w:t>
                      </w:r>
                      <w:r>
                        <w:rPr/>
                        <w:t>–</w:t>
                      </w:r>
                      <w:r>
                        <w:rPr>
                          <w:spacing w:val="-6"/>
                        </w:rPr>
                        <w:t> </w:t>
                      </w:r>
                      <w:r>
                        <w:rPr/>
                        <w:t>factorising,</w:t>
                      </w:r>
                      <w:r>
                        <w:rPr>
                          <w:spacing w:val="-3"/>
                        </w:rPr>
                        <w:t> </w:t>
                      </w:r>
                      <w:r>
                        <w:rPr/>
                        <w:t>solving,</w:t>
                      </w:r>
                      <w:r>
                        <w:rPr>
                          <w:spacing w:val="-6"/>
                        </w:rPr>
                        <w:t> </w:t>
                      </w:r>
                      <w:r>
                        <w:rPr/>
                        <w:t>graphs</w:t>
                      </w:r>
                      <w:r>
                        <w:rPr>
                          <w:spacing w:val="-3"/>
                        </w:rPr>
                        <w:t> </w:t>
                      </w:r>
                      <w:r>
                        <w:rPr/>
                        <w:t>and</w:t>
                      </w:r>
                      <w:r>
                        <w:rPr>
                          <w:spacing w:val="-3"/>
                        </w:rPr>
                        <w:t> </w:t>
                      </w:r>
                      <w:r>
                        <w:rPr/>
                        <w:t>the</w:t>
                      </w:r>
                      <w:r>
                        <w:rPr>
                          <w:spacing w:val="-3"/>
                        </w:rPr>
                        <w:t> </w:t>
                      </w:r>
                      <w:r>
                        <w:rPr>
                          <w:spacing w:val="-2"/>
                        </w:rPr>
                        <w:t>discriminants</w:t>
                      </w:r>
                    </w:p>
                  </w:txbxContent>
                </v:textbox>
                <v:stroke dashstyle="solid"/>
                <w10:wrap type="topAndBottom"/>
              </v:shape>
            </w:pict>
          </mc:Fallback>
        </mc:AlternateContent>
      </w:r>
    </w:p>
    <w:p>
      <w:pPr>
        <w:pStyle w:val="Heading2"/>
        <w:spacing w:before="243"/>
      </w:pPr>
      <w:r>
        <w:rPr/>
        <w:t>Key</w:t>
      </w:r>
      <w:r>
        <w:rPr>
          <w:spacing w:val="-8"/>
        </w:rPr>
        <w:t> </w:t>
      </w:r>
      <w:r>
        <w:rPr>
          <w:spacing w:val="-2"/>
        </w:rPr>
        <w:t>points</w:t>
      </w:r>
    </w:p>
    <w:p>
      <w:pPr>
        <w:pStyle w:val="ListParagraph"/>
        <w:numPr>
          <w:ilvl w:val="0"/>
          <w:numId w:val="31"/>
        </w:numPr>
        <w:tabs>
          <w:tab w:pos="1452" w:val="left" w:leader="none"/>
        </w:tabs>
        <w:spacing w:line="240" w:lineRule="auto" w:before="161" w:after="0"/>
        <w:ind w:left="1452" w:right="0" w:hanging="360"/>
        <w:jc w:val="left"/>
        <w:rPr>
          <w:i/>
          <w:sz w:val="22"/>
        </w:rPr>
      </w:pPr>
      <w:r>
        <w:rPr>
          <w:sz w:val="22"/>
        </w:rPr>
        <w:t>Completing</w:t>
      </w:r>
      <w:r>
        <w:rPr>
          <w:spacing w:val="-5"/>
          <w:sz w:val="22"/>
        </w:rPr>
        <w:t> </w:t>
      </w:r>
      <w:r>
        <w:rPr>
          <w:sz w:val="22"/>
        </w:rPr>
        <w:t>the</w:t>
      </w:r>
      <w:r>
        <w:rPr>
          <w:spacing w:val="-3"/>
          <w:sz w:val="22"/>
        </w:rPr>
        <w:t> </w:t>
      </w:r>
      <w:r>
        <w:rPr>
          <w:sz w:val="22"/>
        </w:rPr>
        <w:t>square</w:t>
      </w:r>
      <w:r>
        <w:rPr>
          <w:spacing w:val="-3"/>
          <w:sz w:val="22"/>
        </w:rPr>
        <w:t> </w:t>
      </w:r>
      <w:r>
        <w:rPr>
          <w:sz w:val="22"/>
        </w:rPr>
        <w:t>for</w:t>
      </w:r>
      <w:r>
        <w:rPr>
          <w:spacing w:val="-4"/>
          <w:sz w:val="22"/>
        </w:rPr>
        <w:t> </w:t>
      </w:r>
      <w:r>
        <w:rPr>
          <w:sz w:val="22"/>
        </w:rPr>
        <w:t>a</w:t>
      </w:r>
      <w:r>
        <w:rPr>
          <w:spacing w:val="-3"/>
          <w:sz w:val="22"/>
        </w:rPr>
        <w:t> </w:t>
      </w:r>
      <w:r>
        <w:rPr>
          <w:sz w:val="22"/>
        </w:rPr>
        <w:t>quadratic</w:t>
      </w:r>
      <w:r>
        <w:rPr>
          <w:spacing w:val="-3"/>
          <w:sz w:val="22"/>
        </w:rPr>
        <w:t> </w:t>
      </w:r>
      <w:r>
        <w:rPr>
          <w:sz w:val="22"/>
        </w:rPr>
        <w:t>rearranges</w:t>
      </w:r>
      <w:r>
        <w:rPr>
          <w:spacing w:val="-4"/>
          <w:sz w:val="22"/>
        </w:rPr>
        <w:t> </w:t>
      </w:r>
      <w:r>
        <w:rPr>
          <w:i/>
          <w:sz w:val="22"/>
        </w:rPr>
        <w:t>ax</w:t>
      </w:r>
      <w:r>
        <w:rPr>
          <w:sz w:val="22"/>
          <w:vertAlign w:val="superscript"/>
        </w:rPr>
        <w:t>2</w:t>
      </w:r>
      <w:r>
        <w:rPr>
          <w:spacing w:val="-1"/>
          <w:sz w:val="22"/>
          <w:vertAlign w:val="baseline"/>
        </w:rPr>
        <w:t> </w:t>
      </w:r>
      <w:r>
        <w:rPr>
          <w:sz w:val="22"/>
          <w:vertAlign w:val="baseline"/>
        </w:rPr>
        <w:t>+</w:t>
      </w:r>
      <w:r>
        <w:rPr>
          <w:spacing w:val="-3"/>
          <w:sz w:val="22"/>
          <w:vertAlign w:val="baseline"/>
        </w:rPr>
        <w:t> </w:t>
      </w:r>
      <w:r>
        <w:rPr>
          <w:i/>
          <w:sz w:val="22"/>
          <w:vertAlign w:val="baseline"/>
        </w:rPr>
        <w:t>bx</w:t>
      </w:r>
      <w:r>
        <w:rPr>
          <w:i/>
          <w:spacing w:val="-2"/>
          <w:sz w:val="22"/>
          <w:vertAlign w:val="baseline"/>
        </w:rPr>
        <w:t> </w:t>
      </w:r>
      <w:r>
        <w:rPr>
          <w:sz w:val="22"/>
          <w:vertAlign w:val="baseline"/>
        </w:rPr>
        <w:t>+</w:t>
      </w:r>
      <w:r>
        <w:rPr>
          <w:spacing w:val="-1"/>
          <w:sz w:val="22"/>
          <w:vertAlign w:val="baseline"/>
        </w:rPr>
        <w:t> </w:t>
      </w:r>
      <w:r>
        <w:rPr>
          <w:i/>
          <w:sz w:val="22"/>
          <w:vertAlign w:val="baseline"/>
        </w:rPr>
        <w:t>c</w:t>
      </w:r>
      <w:r>
        <w:rPr>
          <w:i/>
          <w:spacing w:val="-4"/>
          <w:sz w:val="22"/>
          <w:vertAlign w:val="baseline"/>
        </w:rPr>
        <w:t> </w:t>
      </w:r>
      <w:r>
        <w:rPr>
          <w:sz w:val="22"/>
          <w:vertAlign w:val="baseline"/>
        </w:rPr>
        <w:t>into</w:t>
      </w:r>
      <w:r>
        <w:rPr>
          <w:spacing w:val="-1"/>
          <w:sz w:val="22"/>
          <w:vertAlign w:val="baseline"/>
        </w:rPr>
        <w:t> </w:t>
      </w:r>
      <w:r>
        <w:rPr>
          <w:sz w:val="22"/>
          <w:vertAlign w:val="baseline"/>
        </w:rPr>
        <w:t>the</w:t>
      </w:r>
      <w:r>
        <w:rPr>
          <w:spacing w:val="-1"/>
          <w:sz w:val="22"/>
          <w:vertAlign w:val="baseline"/>
        </w:rPr>
        <w:t> </w:t>
      </w:r>
      <w:r>
        <w:rPr>
          <w:sz w:val="22"/>
          <w:vertAlign w:val="baseline"/>
        </w:rPr>
        <w:t>form</w:t>
      </w:r>
      <w:r>
        <w:rPr>
          <w:spacing w:val="-1"/>
          <w:sz w:val="22"/>
          <w:vertAlign w:val="baseline"/>
        </w:rPr>
        <w:t> </w:t>
      </w:r>
      <w:r>
        <w:rPr>
          <w:i/>
          <w:sz w:val="22"/>
          <w:vertAlign w:val="baseline"/>
        </w:rPr>
        <w:t>p</w:t>
      </w:r>
      <w:r>
        <w:rPr>
          <w:sz w:val="22"/>
          <w:vertAlign w:val="baseline"/>
        </w:rPr>
        <w:t>(</w:t>
      </w:r>
      <w:r>
        <w:rPr>
          <w:i/>
          <w:sz w:val="22"/>
          <w:vertAlign w:val="baseline"/>
        </w:rPr>
        <w:t>x</w:t>
      </w:r>
      <w:r>
        <w:rPr>
          <w:i/>
          <w:spacing w:val="-1"/>
          <w:sz w:val="22"/>
          <w:vertAlign w:val="baseline"/>
        </w:rPr>
        <w:t> </w:t>
      </w:r>
      <w:r>
        <w:rPr>
          <w:sz w:val="22"/>
          <w:vertAlign w:val="baseline"/>
        </w:rPr>
        <w:t>+</w:t>
      </w:r>
      <w:r>
        <w:rPr>
          <w:spacing w:val="-2"/>
          <w:sz w:val="22"/>
          <w:vertAlign w:val="baseline"/>
        </w:rPr>
        <w:t> </w:t>
      </w:r>
      <w:r>
        <w:rPr>
          <w:i/>
          <w:sz w:val="22"/>
          <w:vertAlign w:val="baseline"/>
        </w:rPr>
        <w:t>q</w:t>
      </w:r>
      <w:r>
        <w:rPr>
          <w:sz w:val="22"/>
          <w:vertAlign w:val="baseline"/>
        </w:rPr>
        <w:t>)</w:t>
      </w:r>
      <w:r>
        <w:rPr>
          <w:sz w:val="22"/>
          <w:vertAlign w:val="superscript"/>
        </w:rPr>
        <w:t>2</w:t>
      </w:r>
      <w:r>
        <w:rPr>
          <w:spacing w:val="-1"/>
          <w:sz w:val="22"/>
          <w:vertAlign w:val="baseline"/>
        </w:rPr>
        <w:t> </w:t>
      </w:r>
      <w:r>
        <w:rPr>
          <w:sz w:val="22"/>
          <w:vertAlign w:val="baseline"/>
        </w:rPr>
        <w:t>+</w:t>
      </w:r>
      <w:r>
        <w:rPr>
          <w:spacing w:val="-1"/>
          <w:sz w:val="22"/>
          <w:vertAlign w:val="baseline"/>
        </w:rPr>
        <w:t> </w:t>
      </w:r>
      <w:r>
        <w:rPr>
          <w:i/>
          <w:spacing w:val="-10"/>
          <w:sz w:val="22"/>
          <w:vertAlign w:val="baseline"/>
        </w:rPr>
        <w:t>r</w:t>
      </w:r>
    </w:p>
    <w:p>
      <w:pPr>
        <w:pStyle w:val="ListParagraph"/>
        <w:numPr>
          <w:ilvl w:val="0"/>
          <w:numId w:val="31"/>
        </w:numPr>
        <w:tabs>
          <w:tab w:pos="1452" w:val="left" w:leader="none"/>
        </w:tabs>
        <w:spacing w:line="240" w:lineRule="auto" w:before="19" w:after="0"/>
        <w:ind w:left="1452" w:right="0" w:hanging="360"/>
        <w:jc w:val="left"/>
        <w:rPr>
          <w:sz w:val="22"/>
        </w:rPr>
      </w:pPr>
      <w:r>
        <w:rPr>
          <w:sz w:val="22"/>
        </w:rPr>
        <w:t>If</w:t>
      </w:r>
      <w:r>
        <w:rPr>
          <w:spacing w:val="-3"/>
          <w:sz w:val="22"/>
        </w:rPr>
        <w:t> </w:t>
      </w:r>
      <w:r>
        <w:rPr>
          <w:i/>
          <w:sz w:val="22"/>
        </w:rPr>
        <w:t>a</w:t>
      </w:r>
      <w:r>
        <w:rPr>
          <w:i/>
          <w:spacing w:val="-2"/>
          <w:sz w:val="22"/>
        </w:rPr>
        <w:t> </w:t>
      </w:r>
      <w:r>
        <w:rPr>
          <w:sz w:val="22"/>
        </w:rPr>
        <w:t>≠</w:t>
      </w:r>
      <w:r>
        <w:rPr>
          <w:spacing w:val="-3"/>
          <w:sz w:val="22"/>
        </w:rPr>
        <w:t> </w:t>
      </w:r>
      <w:r>
        <w:rPr>
          <w:sz w:val="22"/>
        </w:rPr>
        <w:t>1,</w:t>
      </w:r>
      <w:r>
        <w:rPr>
          <w:spacing w:val="-1"/>
          <w:sz w:val="22"/>
        </w:rPr>
        <w:t> </w:t>
      </w:r>
      <w:r>
        <w:rPr>
          <w:sz w:val="22"/>
        </w:rPr>
        <w:t>then</w:t>
      </w:r>
      <w:r>
        <w:rPr>
          <w:spacing w:val="-2"/>
          <w:sz w:val="22"/>
        </w:rPr>
        <w:t> </w:t>
      </w:r>
      <w:r>
        <w:rPr>
          <w:sz w:val="22"/>
        </w:rPr>
        <w:t>factorise</w:t>
      </w:r>
      <w:r>
        <w:rPr>
          <w:spacing w:val="-2"/>
          <w:sz w:val="22"/>
        </w:rPr>
        <w:t> </w:t>
      </w:r>
      <w:r>
        <w:rPr>
          <w:sz w:val="22"/>
        </w:rPr>
        <w:t>using</w:t>
      </w:r>
      <w:r>
        <w:rPr>
          <w:spacing w:val="-2"/>
          <w:sz w:val="22"/>
        </w:rPr>
        <w:t> </w:t>
      </w:r>
      <w:r>
        <w:rPr>
          <w:i/>
          <w:sz w:val="22"/>
        </w:rPr>
        <w:t>a</w:t>
      </w:r>
      <w:r>
        <w:rPr>
          <w:i/>
          <w:spacing w:val="-1"/>
          <w:sz w:val="22"/>
        </w:rPr>
        <w:t> </w:t>
      </w:r>
      <w:r>
        <w:rPr>
          <w:sz w:val="22"/>
        </w:rPr>
        <w:t>as</w:t>
      </w:r>
      <w:r>
        <w:rPr>
          <w:spacing w:val="-4"/>
          <w:sz w:val="22"/>
        </w:rPr>
        <w:t> </w:t>
      </w:r>
      <w:r>
        <w:rPr>
          <w:sz w:val="22"/>
        </w:rPr>
        <w:t>a</w:t>
      </w:r>
      <w:r>
        <w:rPr>
          <w:spacing w:val="-2"/>
          <w:sz w:val="22"/>
        </w:rPr>
        <w:t> </w:t>
      </w:r>
      <w:r>
        <w:rPr>
          <w:sz w:val="22"/>
        </w:rPr>
        <w:t>common</w:t>
      </w:r>
      <w:r>
        <w:rPr>
          <w:spacing w:val="-1"/>
          <w:sz w:val="22"/>
        </w:rPr>
        <w:t> </w:t>
      </w:r>
      <w:r>
        <w:rPr>
          <w:spacing w:val="-2"/>
          <w:sz w:val="22"/>
        </w:rPr>
        <w:t>factor.</w:t>
      </w:r>
    </w:p>
    <w:p>
      <w:pPr>
        <w:pStyle w:val="BodyText"/>
      </w:pPr>
    </w:p>
    <w:p>
      <w:pPr>
        <w:pStyle w:val="BodyText"/>
      </w:pPr>
    </w:p>
    <w:p>
      <w:pPr>
        <w:pStyle w:val="BodyText"/>
        <w:spacing w:before="105"/>
      </w:pPr>
    </w:p>
    <w:p>
      <w:pPr>
        <w:pStyle w:val="Heading2"/>
      </w:pPr>
      <w:r>
        <w:rPr>
          <w:spacing w:val="-2"/>
        </w:rPr>
        <w:t>Examples</w:t>
      </w:r>
    </w:p>
    <w:p>
      <w:pPr>
        <w:pStyle w:val="BodyText"/>
        <w:tabs>
          <w:tab w:pos="2061" w:val="left" w:leader="none"/>
        </w:tabs>
        <w:spacing w:before="243"/>
        <w:ind w:left="732"/>
      </w:pPr>
      <w:r>
        <w:rPr>
          <w:b/>
        </w:rPr>
        <w:t>Example</w:t>
      </w:r>
      <w:r>
        <w:rPr>
          <w:b/>
          <w:spacing w:val="-4"/>
        </w:rPr>
        <w:t> </w:t>
      </w:r>
      <w:r>
        <w:rPr>
          <w:b/>
          <w:spacing w:val="-10"/>
        </w:rPr>
        <w:t>1</w:t>
      </w:r>
      <w:r>
        <w:rPr>
          <w:b/>
        </w:rPr>
        <w:tab/>
      </w:r>
      <w:r>
        <w:rPr/>
        <w:t>Complete</w:t>
      </w:r>
      <w:r>
        <w:rPr>
          <w:spacing w:val="-3"/>
        </w:rPr>
        <w:t> </w:t>
      </w:r>
      <w:r>
        <w:rPr/>
        <w:t>the</w:t>
      </w:r>
      <w:r>
        <w:rPr>
          <w:spacing w:val="-2"/>
        </w:rPr>
        <w:t> </w:t>
      </w:r>
      <w:r>
        <w:rPr/>
        <w:t>square</w:t>
      </w:r>
      <w:r>
        <w:rPr>
          <w:spacing w:val="-5"/>
        </w:rPr>
        <w:t> </w:t>
      </w:r>
      <w:r>
        <w:rPr/>
        <w:t>for</w:t>
      </w:r>
      <w:r>
        <w:rPr>
          <w:spacing w:val="-1"/>
        </w:rPr>
        <w:t> </w:t>
      </w:r>
      <w:r>
        <w:rPr/>
        <w:t>the</w:t>
      </w:r>
      <w:r>
        <w:rPr>
          <w:spacing w:val="-4"/>
        </w:rPr>
        <w:t> </w:t>
      </w:r>
      <w:r>
        <w:rPr/>
        <w:t>quadratic</w:t>
      </w:r>
      <w:r>
        <w:rPr>
          <w:spacing w:val="-3"/>
        </w:rPr>
        <w:t> </w:t>
      </w:r>
      <w:r>
        <w:rPr/>
        <w:t>expression</w:t>
      </w:r>
      <w:r>
        <w:rPr>
          <w:spacing w:val="-2"/>
        </w:rPr>
        <w:t> </w:t>
      </w:r>
      <w:r>
        <w:rPr>
          <w:i/>
        </w:rPr>
        <w:t>x</w:t>
      </w:r>
      <w:r>
        <w:rPr>
          <w:vertAlign w:val="superscript"/>
        </w:rPr>
        <w:t>2</w:t>
      </w:r>
      <w:r>
        <w:rPr>
          <w:spacing w:val="-6"/>
          <w:vertAlign w:val="baseline"/>
        </w:rPr>
        <w:t> </w:t>
      </w:r>
      <w:r>
        <w:rPr>
          <w:vertAlign w:val="baseline"/>
        </w:rPr>
        <w:t>+</w:t>
      </w:r>
      <w:r>
        <w:rPr>
          <w:spacing w:val="-2"/>
          <w:vertAlign w:val="baseline"/>
        </w:rPr>
        <w:t> </w:t>
      </w:r>
      <w:r>
        <w:rPr>
          <w:vertAlign w:val="baseline"/>
        </w:rPr>
        <w:t>6</w:t>
      </w:r>
      <w:r>
        <w:rPr>
          <w:i/>
          <w:vertAlign w:val="baseline"/>
        </w:rPr>
        <w:t>x</w:t>
      </w:r>
      <w:r>
        <w:rPr>
          <w:i/>
          <w:spacing w:val="-2"/>
          <w:vertAlign w:val="baseline"/>
        </w:rPr>
        <w:t> </w:t>
      </w:r>
      <w:r>
        <w:rPr>
          <w:vertAlign w:val="baseline"/>
        </w:rPr>
        <w:t>−</w:t>
      </w:r>
      <w:r>
        <w:rPr>
          <w:spacing w:val="-3"/>
          <w:vertAlign w:val="baseline"/>
        </w:rPr>
        <w:t> </w:t>
      </w:r>
      <w:r>
        <w:rPr>
          <w:spacing w:val="-10"/>
          <w:vertAlign w:val="baseline"/>
        </w:rPr>
        <w:t>2</w:t>
      </w:r>
    </w:p>
    <w:p>
      <w:pPr>
        <w:pStyle w:val="BodyText"/>
        <w:spacing w:before="10"/>
        <w:rPr>
          <w:sz w:val="13"/>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1542" w:hRule="atLeast"/>
        </w:trPr>
        <w:tc>
          <w:tcPr>
            <w:tcW w:w="3826" w:type="dxa"/>
          </w:tcPr>
          <w:p>
            <w:pPr>
              <w:pStyle w:val="TableParagraph"/>
              <w:spacing w:before="118"/>
              <w:ind w:left="112"/>
              <w:rPr>
                <w:sz w:val="22"/>
              </w:rPr>
            </w:pPr>
            <w:r>
              <w:rPr>
                <w:i/>
                <w:sz w:val="22"/>
              </w:rPr>
              <w:t>x</w:t>
            </w:r>
            <w:r>
              <w:rPr>
                <w:sz w:val="22"/>
                <w:vertAlign w:val="superscript"/>
              </w:rPr>
              <w:t>2</w:t>
            </w:r>
            <w:r>
              <w:rPr>
                <w:spacing w:val="-1"/>
                <w:sz w:val="22"/>
                <w:vertAlign w:val="baseline"/>
              </w:rPr>
              <w:t> </w:t>
            </w:r>
            <w:r>
              <w:rPr>
                <w:sz w:val="22"/>
                <w:vertAlign w:val="baseline"/>
              </w:rPr>
              <w:t>+ 6</w:t>
            </w:r>
            <w:r>
              <w:rPr>
                <w:i/>
                <w:sz w:val="22"/>
                <w:vertAlign w:val="baseline"/>
              </w:rPr>
              <w:t>x</w:t>
            </w:r>
            <w:r>
              <w:rPr>
                <w:i/>
                <w:spacing w:val="-1"/>
                <w:sz w:val="22"/>
                <w:vertAlign w:val="baseline"/>
              </w:rPr>
              <w:t> </w:t>
            </w:r>
            <w:r>
              <w:rPr>
                <w:sz w:val="22"/>
                <w:vertAlign w:val="baseline"/>
              </w:rPr>
              <w:t>−</w:t>
            </w:r>
            <w:r>
              <w:rPr>
                <w:spacing w:val="-2"/>
                <w:sz w:val="22"/>
                <w:vertAlign w:val="baseline"/>
              </w:rPr>
              <w:t> </w:t>
            </w:r>
            <w:r>
              <w:rPr>
                <w:spacing w:val="-10"/>
                <w:sz w:val="22"/>
                <w:vertAlign w:val="baseline"/>
              </w:rPr>
              <w:t>2</w:t>
            </w:r>
          </w:p>
          <w:p>
            <w:pPr>
              <w:pStyle w:val="TableParagraph"/>
              <w:rPr>
                <w:sz w:val="22"/>
              </w:rPr>
            </w:pPr>
          </w:p>
          <w:p>
            <w:pPr>
              <w:pStyle w:val="TableParagraph"/>
              <w:ind w:left="107"/>
              <w:rPr>
                <w:sz w:val="22"/>
              </w:rPr>
            </w:pPr>
            <w:r>
              <w:rPr>
                <w:sz w:val="22"/>
              </w:rPr>
              <w:t>=</w:t>
            </w:r>
            <w:r>
              <w:rPr>
                <w:spacing w:val="-1"/>
                <w:sz w:val="22"/>
              </w:rPr>
              <w:t> </w:t>
            </w:r>
            <w:r>
              <w:rPr>
                <w:sz w:val="22"/>
              </w:rPr>
              <w:t>(</w:t>
            </w:r>
            <w:r>
              <w:rPr>
                <w:i/>
                <w:sz w:val="22"/>
              </w:rPr>
              <w:t>x</w:t>
            </w:r>
            <w:r>
              <w:rPr>
                <w:i/>
                <w:spacing w:val="-2"/>
                <w:sz w:val="22"/>
              </w:rPr>
              <w:t> </w:t>
            </w:r>
            <w:r>
              <w:rPr>
                <w:sz w:val="22"/>
              </w:rPr>
              <w:t>+ 3)</w:t>
            </w:r>
            <w:r>
              <w:rPr>
                <w:sz w:val="22"/>
                <w:vertAlign w:val="superscript"/>
              </w:rPr>
              <w:t>2</w:t>
            </w:r>
            <w:r>
              <w:rPr>
                <w:sz w:val="22"/>
                <w:vertAlign w:val="baseline"/>
              </w:rPr>
              <w:t> −</w:t>
            </w:r>
            <w:r>
              <w:rPr>
                <w:spacing w:val="-2"/>
                <w:sz w:val="22"/>
                <w:vertAlign w:val="baseline"/>
              </w:rPr>
              <w:t> </w:t>
            </w:r>
            <w:r>
              <w:rPr>
                <w:sz w:val="22"/>
                <w:vertAlign w:val="baseline"/>
              </w:rPr>
              <w:t>9</w:t>
            </w:r>
            <w:r>
              <w:rPr>
                <w:spacing w:val="-1"/>
                <w:sz w:val="22"/>
                <w:vertAlign w:val="baseline"/>
              </w:rPr>
              <w:t> </w:t>
            </w:r>
            <w:r>
              <w:rPr>
                <w:sz w:val="22"/>
                <w:vertAlign w:val="baseline"/>
              </w:rPr>
              <w:t>− </w:t>
            </w:r>
            <w:r>
              <w:rPr>
                <w:spacing w:val="-10"/>
                <w:sz w:val="22"/>
                <w:vertAlign w:val="baseline"/>
              </w:rPr>
              <w:t>2</w:t>
            </w:r>
          </w:p>
          <w:p>
            <w:pPr>
              <w:pStyle w:val="TableParagraph"/>
              <w:spacing w:before="1"/>
              <w:rPr>
                <w:sz w:val="22"/>
              </w:rPr>
            </w:pPr>
          </w:p>
          <w:p>
            <w:pPr>
              <w:pStyle w:val="TableParagraph"/>
              <w:ind w:left="107"/>
              <w:rPr>
                <w:sz w:val="22"/>
              </w:rPr>
            </w:pPr>
            <w:r>
              <w:rPr>
                <w:sz w:val="22"/>
              </w:rPr>
              <w:t>=</w:t>
            </w:r>
            <w:r>
              <w:rPr>
                <w:spacing w:val="-1"/>
                <w:sz w:val="22"/>
              </w:rPr>
              <w:t> </w:t>
            </w:r>
            <w:r>
              <w:rPr>
                <w:sz w:val="22"/>
              </w:rPr>
              <w:t>(</w:t>
            </w:r>
            <w:r>
              <w:rPr>
                <w:i/>
                <w:sz w:val="22"/>
              </w:rPr>
              <w:t>x</w:t>
            </w:r>
            <w:r>
              <w:rPr>
                <w:i/>
                <w:spacing w:val="-2"/>
                <w:sz w:val="22"/>
              </w:rPr>
              <w:t> </w:t>
            </w:r>
            <w:r>
              <w:rPr>
                <w:sz w:val="22"/>
              </w:rPr>
              <w:t>+ 3)</w:t>
            </w:r>
            <w:r>
              <w:rPr>
                <w:sz w:val="22"/>
                <w:vertAlign w:val="superscript"/>
              </w:rPr>
              <w:t>2</w:t>
            </w:r>
            <w:r>
              <w:rPr>
                <w:sz w:val="22"/>
                <w:vertAlign w:val="baseline"/>
              </w:rPr>
              <w:t> −</w:t>
            </w:r>
            <w:r>
              <w:rPr>
                <w:spacing w:val="-2"/>
                <w:sz w:val="22"/>
                <w:vertAlign w:val="baseline"/>
              </w:rPr>
              <w:t> </w:t>
            </w:r>
            <w:r>
              <w:rPr>
                <w:spacing w:val="-5"/>
                <w:sz w:val="22"/>
                <w:vertAlign w:val="baseline"/>
              </w:rPr>
              <w:t>11</w:t>
            </w:r>
          </w:p>
        </w:tc>
        <w:tc>
          <w:tcPr>
            <w:tcW w:w="3778" w:type="dxa"/>
          </w:tcPr>
          <w:p>
            <w:pPr>
              <w:pStyle w:val="TableParagraph"/>
              <w:numPr>
                <w:ilvl w:val="0"/>
                <w:numId w:val="32"/>
              </w:numPr>
              <w:tabs>
                <w:tab w:pos="423" w:val="left" w:leader="none"/>
              </w:tabs>
              <w:spacing w:line="240" w:lineRule="auto" w:before="118" w:after="0"/>
              <w:ind w:left="423" w:right="0" w:hanging="285"/>
              <w:jc w:val="left"/>
              <w:rPr>
                <w:sz w:val="22"/>
              </w:rPr>
            </w:pPr>
            <w:r>
              <w:rPr>
                <w:sz w:val="22"/>
              </w:rPr>
              <w:t>Write</w:t>
            </w:r>
            <w:r>
              <w:rPr>
                <w:spacing w:val="-3"/>
                <w:sz w:val="22"/>
              </w:rPr>
              <w:t> </w:t>
            </w:r>
            <w:r>
              <w:rPr>
                <w:i/>
                <w:sz w:val="22"/>
              </w:rPr>
              <w:t>x</w:t>
            </w:r>
            <w:r>
              <w:rPr>
                <w:sz w:val="22"/>
                <w:vertAlign w:val="superscript"/>
              </w:rPr>
              <w:t>2</w:t>
            </w:r>
            <w:r>
              <w:rPr>
                <w:sz w:val="22"/>
                <w:vertAlign w:val="baseline"/>
              </w:rPr>
              <w:t> + </w:t>
            </w:r>
            <w:r>
              <w:rPr>
                <w:i/>
                <w:sz w:val="22"/>
                <w:vertAlign w:val="baseline"/>
              </w:rPr>
              <w:t>bx</w:t>
            </w:r>
            <w:r>
              <w:rPr>
                <w:i/>
                <w:spacing w:val="-2"/>
                <w:sz w:val="22"/>
                <w:vertAlign w:val="baseline"/>
              </w:rPr>
              <w:t> </w:t>
            </w:r>
            <w:r>
              <w:rPr>
                <w:sz w:val="22"/>
                <w:vertAlign w:val="baseline"/>
              </w:rPr>
              <w:t>+ </w:t>
            </w:r>
            <w:r>
              <w:rPr>
                <w:i/>
                <w:sz w:val="22"/>
                <w:vertAlign w:val="baseline"/>
              </w:rPr>
              <w:t>c</w:t>
            </w:r>
            <w:r>
              <w:rPr>
                <w:i/>
                <w:spacing w:val="-2"/>
                <w:sz w:val="22"/>
                <w:vertAlign w:val="baseline"/>
              </w:rPr>
              <w:t> </w:t>
            </w:r>
            <w:r>
              <w:rPr>
                <w:sz w:val="22"/>
                <w:vertAlign w:val="baseline"/>
              </w:rPr>
              <w:t>in</w:t>
            </w:r>
            <w:r>
              <w:rPr>
                <w:spacing w:val="-3"/>
                <w:sz w:val="22"/>
                <w:vertAlign w:val="baseline"/>
              </w:rPr>
              <w:t> </w:t>
            </w:r>
            <w:r>
              <w:rPr>
                <w:sz w:val="22"/>
                <w:vertAlign w:val="baseline"/>
              </w:rPr>
              <w:t>the</w:t>
            </w:r>
            <w:r>
              <w:rPr>
                <w:spacing w:val="-2"/>
                <w:sz w:val="22"/>
                <w:vertAlign w:val="baseline"/>
              </w:rPr>
              <w:t> </w:t>
            </w:r>
            <w:r>
              <w:rPr>
                <w:spacing w:val="-4"/>
                <w:sz w:val="22"/>
                <w:vertAlign w:val="baseline"/>
              </w:rPr>
              <w:t>form</w:t>
            </w:r>
          </w:p>
          <w:p>
            <w:pPr>
              <w:pStyle w:val="TableParagraph"/>
              <w:tabs>
                <w:tab w:pos="934" w:val="left" w:leader="none"/>
                <w:tab w:pos="1505" w:val="left" w:leader="none"/>
              </w:tabs>
              <w:spacing w:line="274" w:lineRule="exact" w:before="32"/>
              <w:ind w:left="454"/>
              <w:rPr>
                <w:position w:val="17"/>
                <w:sz w:val="14"/>
              </w:rPr>
            </w:pPr>
            <w:r>
              <w:rPr>
                <w:rFonts w:ascii="Symbol" w:hAnsi="Symbol"/>
                <w:spacing w:val="-10"/>
                <w:sz w:val="24"/>
              </w:rPr>
              <w:t></w:t>
            </w:r>
            <w:r>
              <w:rPr>
                <w:sz w:val="24"/>
              </w:rPr>
              <w:tab/>
            </w:r>
            <w:r>
              <w:rPr>
                <w:i/>
                <w:position w:val="2"/>
                <w:sz w:val="24"/>
              </w:rPr>
              <w:t>b</w:t>
            </w:r>
            <w:r>
              <w:rPr>
                <w:i/>
                <w:spacing w:val="-11"/>
                <w:position w:val="2"/>
                <w:sz w:val="24"/>
              </w:rPr>
              <w:t> </w:t>
            </w:r>
            <w:r>
              <w:rPr>
                <w:rFonts w:ascii="Symbol" w:hAnsi="Symbol"/>
                <w:spacing w:val="-5"/>
                <w:sz w:val="24"/>
              </w:rPr>
              <w:t></w:t>
            </w:r>
            <w:r>
              <w:rPr>
                <w:spacing w:val="-5"/>
                <w:position w:val="17"/>
                <w:sz w:val="14"/>
              </w:rPr>
              <w:t>2</w:t>
            </w:r>
            <w:r>
              <w:rPr>
                <w:position w:val="17"/>
                <w:sz w:val="14"/>
              </w:rPr>
              <w:tab/>
            </w:r>
            <w:r>
              <w:rPr>
                <w:rFonts w:ascii="Symbol" w:hAnsi="Symbol"/>
                <w:sz w:val="24"/>
              </w:rPr>
              <w:t></w:t>
            </w:r>
            <w:r>
              <w:rPr>
                <w:spacing w:val="-13"/>
                <w:sz w:val="24"/>
              </w:rPr>
              <w:t> </w:t>
            </w:r>
            <w:r>
              <w:rPr>
                <w:i/>
                <w:position w:val="2"/>
                <w:sz w:val="24"/>
              </w:rPr>
              <w:t>b</w:t>
            </w:r>
            <w:r>
              <w:rPr>
                <w:i/>
                <w:spacing w:val="-11"/>
                <w:position w:val="2"/>
                <w:sz w:val="24"/>
              </w:rPr>
              <w:t> </w:t>
            </w:r>
            <w:r>
              <w:rPr>
                <w:rFonts w:ascii="Symbol" w:hAnsi="Symbol"/>
                <w:spacing w:val="-5"/>
                <w:sz w:val="24"/>
              </w:rPr>
              <w:t></w:t>
            </w:r>
            <w:r>
              <w:rPr>
                <w:spacing w:val="-5"/>
                <w:position w:val="17"/>
                <w:sz w:val="14"/>
              </w:rPr>
              <w:t>2</w:t>
            </w:r>
          </w:p>
          <w:p>
            <w:pPr>
              <w:pStyle w:val="TableParagraph"/>
              <w:spacing w:before="9" w:after="1"/>
              <w:rPr>
                <w:sz w:val="8"/>
              </w:rPr>
            </w:pPr>
          </w:p>
          <w:p>
            <w:pPr>
              <w:pStyle w:val="TableParagraph"/>
              <w:tabs>
                <w:tab w:pos="1634" w:val="left" w:leader="none"/>
              </w:tabs>
              <w:spacing w:line="20" w:lineRule="exact"/>
              <w:ind w:left="923"/>
              <w:rPr>
                <w:sz w:val="2"/>
              </w:rPr>
            </w:pPr>
            <w:r>
              <w:rPr>
                <w:sz w:val="2"/>
              </w:rPr>
              <mc:AlternateContent>
                <mc:Choice Requires="wps">
                  <w:drawing>
                    <wp:inline distT="0" distB="0" distL="0" distR="0">
                      <wp:extent cx="92710" cy="6985"/>
                      <wp:effectExtent l="9525" t="0" r="2540" b="2539"/>
                      <wp:docPr id="755" name="Group 755"/>
                      <wp:cNvGraphicFramePr>
                        <a:graphicFrameLocks/>
                      </wp:cNvGraphicFramePr>
                      <a:graphic>
                        <a:graphicData uri="http://schemas.microsoft.com/office/word/2010/wordprocessingGroup">
                          <wpg:wgp>
                            <wpg:cNvPr id="755" name="Group 755"/>
                            <wpg:cNvGrpSpPr/>
                            <wpg:grpSpPr>
                              <a:xfrm>
                                <a:off x="0" y="0"/>
                                <a:ext cx="92710" cy="6985"/>
                                <a:chExt cx="92710" cy="6985"/>
                              </a:xfrm>
                            </wpg:grpSpPr>
                            <wps:wsp>
                              <wps:cNvPr id="756" name="Graphic 756"/>
                              <wps:cNvSpPr/>
                              <wps:spPr>
                                <a:xfrm>
                                  <a:off x="0" y="3222"/>
                                  <a:ext cx="92710" cy="1270"/>
                                </a:xfrm>
                                <a:custGeom>
                                  <a:avLst/>
                                  <a:gdLst/>
                                  <a:ahLst/>
                                  <a:cxnLst/>
                                  <a:rect l="l" t="t" r="r" b="b"/>
                                  <a:pathLst>
                                    <a:path w="92710" h="0">
                                      <a:moveTo>
                                        <a:pt x="0" y="0"/>
                                      </a:moveTo>
                                      <a:lnTo>
                                        <a:pt x="92597" y="0"/>
                                      </a:lnTo>
                                    </a:path>
                                  </a:pathLst>
                                </a:custGeom>
                                <a:ln w="64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7.3pt;height:.550pt;mso-position-horizontal-relative:char;mso-position-vertical-relative:line" id="docshapegroup513" coordorigin="0,0" coordsize="146,11">
                      <v:line style="position:absolute" from="0,5" to="146,5" stroked="true" strokeweight=".507432pt" strokecolor="#000000">
                        <v:stroke dashstyle="solid"/>
                      </v:line>
                    </v:group>
                  </w:pict>
                </mc:Fallback>
              </mc:AlternateContent>
            </w:r>
            <w:r>
              <w:rPr>
                <w:sz w:val="2"/>
              </w:rPr>
            </w:r>
            <w:r>
              <w:rPr>
                <w:sz w:val="2"/>
              </w:rPr>
              <w:tab/>
            </w:r>
            <w:r>
              <w:rPr>
                <w:sz w:val="2"/>
              </w:rPr>
              <mc:AlternateContent>
                <mc:Choice Requires="wps">
                  <w:drawing>
                    <wp:inline distT="0" distB="0" distL="0" distR="0">
                      <wp:extent cx="92710" cy="6985"/>
                      <wp:effectExtent l="9525" t="0" r="2540" b="2539"/>
                      <wp:docPr id="757" name="Group 757"/>
                      <wp:cNvGraphicFramePr>
                        <a:graphicFrameLocks/>
                      </wp:cNvGraphicFramePr>
                      <a:graphic>
                        <a:graphicData uri="http://schemas.microsoft.com/office/word/2010/wordprocessingGroup">
                          <wpg:wgp>
                            <wpg:cNvPr id="757" name="Group 757"/>
                            <wpg:cNvGrpSpPr/>
                            <wpg:grpSpPr>
                              <a:xfrm>
                                <a:off x="0" y="0"/>
                                <a:ext cx="92710" cy="6985"/>
                                <a:chExt cx="92710" cy="6985"/>
                              </a:xfrm>
                            </wpg:grpSpPr>
                            <wps:wsp>
                              <wps:cNvPr id="758" name="Graphic 758"/>
                              <wps:cNvSpPr/>
                              <wps:spPr>
                                <a:xfrm>
                                  <a:off x="0" y="3222"/>
                                  <a:ext cx="92710" cy="1270"/>
                                </a:xfrm>
                                <a:custGeom>
                                  <a:avLst/>
                                  <a:gdLst/>
                                  <a:ahLst/>
                                  <a:cxnLst/>
                                  <a:rect l="l" t="t" r="r" b="b"/>
                                  <a:pathLst>
                                    <a:path w="92710" h="0">
                                      <a:moveTo>
                                        <a:pt x="0" y="0"/>
                                      </a:moveTo>
                                      <a:lnTo>
                                        <a:pt x="92597" y="0"/>
                                      </a:lnTo>
                                    </a:path>
                                  </a:pathLst>
                                </a:custGeom>
                                <a:ln w="64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7.3pt;height:.550pt;mso-position-horizontal-relative:char;mso-position-vertical-relative:line" id="docshapegroup514" coordorigin="0,0" coordsize="146,11">
                      <v:line style="position:absolute" from="0,5" to="146,5" stroked="true" strokeweight=".507432pt" strokecolor="#000000">
                        <v:stroke dashstyle="solid"/>
                      </v:line>
                    </v:group>
                  </w:pict>
                </mc:Fallback>
              </mc:AlternateContent>
            </w:r>
            <w:r>
              <w:rPr>
                <w:sz w:val="2"/>
              </w:rPr>
            </w:r>
          </w:p>
          <w:p>
            <w:pPr>
              <w:pStyle w:val="TableParagraph"/>
              <w:tabs>
                <w:tab w:pos="1104" w:val="left" w:leader="none"/>
                <w:tab w:pos="1815" w:val="left" w:leader="none"/>
              </w:tabs>
              <w:spacing w:line="84" w:lineRule="auto"/>
              <w:ind w:left="454"/>
              <w:rPr>
                <w:i/>
                <w:sz w:val="24"/>
              </w:rPr>
            </w:pPr>
            <w:r>
              <w:rPr>
                <w:rFonts w:ascii="Symbol" w:hAnsi="Symbol"/>
                <w:position w:val="-6"/>
                <w:sz w:val="24"/>
              </w:rPr>
              <w:t></w:t>
            </w:r>
            <w:r>
              <w:rPr>
                <w:spacing w:val="-16"/>
                <w:position w:val="-6"/>
                <w:sz w:val="24"/>
              </w:rPr>
              <w:t> </w:t>
            </w:r>
            <w:r>
              <w:rPr>
                <w:i/>
                <w:sz w:val="24"/>
              </w:rPr>
              <w:t>x</w:t>
            </w:r>
            <w:r>
              <w:rPr>
                <w:i/>
                <w:spacing w:val="-17"/>
                <w:sz w:val="24"/>
              </w:rPr>
              <w:t> </w:t>
            </w:r>
            <w:r>
              <w:rPr>
                <w:rFonts w:ascii="Symbol" w:hAnsi="Symbol"/>
                <w:spacing w:val="-10"/>
                <w:sz w:val="24"/>
              </w:rPr>
              <w:t></w:t>
            </w:r>
            <w:r>
              <w:rPr>
                <w:sz w:val="24"/>
              </w:rPr>
              <w:tab/>
            </w:r>
            <w:r>
              <w:rPr>
                <w:rFonts w:ascii="Symbol" w:hAnsi="Symbol"/>
                <w:position w:val="-6"/>
                <w:sz w:val="24"/>
              </w:rPr>
              <w:t></w:t>
            </w:r>
            <w:r>
              <w:rPr>
                <w:spacing w:val="52"/>
                <w:w w:val="150"/>
                <w:position w:val="-6"/>
                <w:sz w:val="24"/>
              </w:rPr>
              <w:t> </w:t>
            </w:r>
            <w:r>
              <w:rPr>
                <w:rFonts w:ascii="Symbol" w:hAnsi="Symbol"/>
                <w:sz w:val="24"/>
              </w:rPr>
              <w:t></w:t>
            </w:r>
            <w:r>
              <w:rPr>
                <w:spacing w:val="-27"/>
                <w:sz w:val="24"/>
              </w:rPr>
              <w:t> </w:t>
            </w:r>
            <w:r>
              <w:rPr>
                <w:rFonts w:ascii="Symbol" w:hAnsi="Symbol"/>
                <w:spacing w:val="-10"/>
                <w:position w:val="-6"/>
                <w:sz w:val="24"/>
              </w:rPr>
              <w:t></w:t>
            </w:r>
            <w:r>
              <w:rPr>
                <w:position w:val="-6"/>
                <w:sz w:val="24"/>
              </w:rPr>
              <w:tab/>
            </w:r>
            <w:r>
              <w:rPr>
                <w:rFonts w:ascii="Symbol" w:hAnsi="Symbol"/>
                <w:position w:val="-6"/>
                <w:sz w:val="24"/>
              </w:rPr>
              <w:t></w:t>
            </w:r>
            <w:r>
              <w:rPr>
                <w:spacing w:val="50"/>
                <w:w w:val="150"/>
                <w:position w:val="-6"/>
                <w:sz w:val="24"/>
              </w:rPr>
              <w:t> </w:t>
            </w:r>
            <w:r>
              <w:rPr>
                <w:rFonts w:ascii="Symbol" w:hAnsi="Symbol"/>
                <w:sz w:val="24"/>
              </w:rPr>
              <w:t></w:t>
            </w:r>
            <w:r>
              <w:rPr>
                <w:spacing w:val="-19"/>
                <w:sz w:val="24"/>
              </w:rPr>
              <w:t> </w:t>
            </w:r>
            <w:r>
              <w:rPr>
                <w:i/>
                <w:spacing w:val="-10"/>
                <w:sz w:val="24"/>
              </w:rPr>
              <w:t>c</w:t>
            </w:r>
          </w:p>
          <w:p>
            <w:pPr>
              <w:pStyle w:val="TableParagraph"/>
              <w:tabs>
                <w:tab w:pos="939" w:val="left" w:leader="none"/>
                <w:tab w:pos="1505" w:val="left" w:leader="none"/>
              </w:tabs>
              <w:spacing w:line="228" w:lineRule="exact"/>
              <w:ind w:left="454"/>
              <w:rPr>
                <w:rFonts w:ascii="Symbol" w:hAnsi="Symbol"/>
                <w:sz w:val="24"/>
              </w:rPr>
            </w:pPr>
            <w:r>
              <w:rPr>
                <w:rFonts w:ascii="Symbol" w:hAnsi="Symbol"/>
                <w:spacing w:val="-10"/>
                <w:sz w:val="24"/>
              </w:rPr>
              <w:t></w:t>
            </w:r>
            <w:r>
              <w:rPr>
                <w:sz w:val="24"/>
              </w:rPr>
              <w:tab/>
            </w:r>
            <w:r>
              <w:rPr>
                <w:position w:val="3"/>
                <w:sz w:val="24"/>
              </w:rPr>
              <w:t>2</w:t>
            </w:r>
            <w:r>
              <w:rPr>
                <w:spacing w:val="-16"/>
                <w:position w:val="3"/>
                <w:sz w:val="24"/>
              </w:rPr>
              <w:t> </w:t>
            </w:r>
            <w:r>
              <w:rPr>
                <w:rFonts w:ascii="Symbol" w:hAnsi="Symbol"/>
                <w:spacing w:val="-10"/>
                <w:sz w:val="24"/>
              </w:rPr>
              <w:t></w:t>
            </w:r>
            <w:r>
              <w:rPr>
                <w:sz w:val="24"/>
              </w:rPr>
              <w:tab/>
            </w:r>
            <w:r>
              <w:rPr>
                <w:rFonts w:ascii="Symbol" w:hAnsi="Symbol"/>
                <w:sz w:val="24"/>
              </w:rPr>
              <w:t></w:t>
            </w:r>
            <w:r>
              <w:rPr>
                <w:spacing w:val="-9"/>
                <w:sz w:val="24"/>
              </w:rPr>
              <w:t> </w:t>
            </w:r>
            <w:r>
              <w:rPr>
                <w:position w:val="3"/>
                <w:sz w:val="24"/>
              </w:rPr>
              <w:t>2</w:t>
            </w:r>
            <w:r>
              <w:rPr>
                <w:spacing w:val="-16"/>
                <w:position w:val="3"/>
                <w:sz w:val="24"/>
              </w:rPr>
              <w:t> </w:t>
            </w:r>
            <w:r>
              <w:rPr>
                <w:rFonts w:ascii="Symbol" w:hAnsi="Symbol"/>
                <w:spacing w:val="-10"/>
                <w:sz w:val="24"/>
              </w:rPr>
              <w:t></w:t>
            </w:r>
          </w:p>
          <w:p>
            <w:pPr>
              <w:pStyle w:val="TableParagraph"/>
              <w:numPr>
                <w:ilvl w:val="0"/>
                <w:numId w:val="32"/>
              </w:numPr>
              <w:tabs>
                <w:tab w:pos="424" w:val="left" w:leader="none"/>
              </w:tabs>
              <w:spacing w:line="240" w:lineRule="auto" w:before="0" w:after="0"/>
              <w:ind w:left="424" w:right="0" w:hanging="312"/>
              <w:jc w:val="left"/>
              <w:rPr>
                <w:sz w:val="22"/>
              </w:rPr>
            </w:pPr>
            <w:r>
              <w:rPr>
                <w:spacing w:val="-2"/>
                <w:sz w:val="22"/>
              </w:rPr>
              <w:t>Simplify</w:t>
            </w:r>
          </w:p>
        </w:tc>
      </w:tr>
    </w:tbl>
    <w:p>
      <w:pPr>
        <w:pStyle w:val="BodyText"/>
      </w:pPr>
    </w:p>
    <w:p>
      <w:pPr>
        <w:pStyle w:val="BodyText"/>
        <w:spacing w:before="227"/>
      </w:pPr>
    </w:p>
    <w:p>
      <w:pPr>
        <w:tabs>
          <w:tab w:pos="2061" w:val="left" w:leader="none"/>
        </w:tabs>
        <w:spacing w:before="0"/>
        <w:ind w:left="732" w:right="0" w:firstLine="0"/>
        <w:jc w:val="left"/>
        <w:rPr>
          <w:i/>
          <w:sz w:val="22"/>
        </w:rPr>
      </w:pPr>
      <w:r>
        <w:rPr>
          <w:b/>
          <w:sz w:val="22"/>
        </w:rPr>
        <w:t>Example</w:t>
      </w:r>
      <w:r>
        <w:rPr>
          <w:b/>
          <w:spacing w:val="-4"/>
          <w:sz w:val="22"/>
        </w:rPr>
        <w:t> </w:t>
      </w:r>
      <w:r>
        <w:rPr>
          <w:b/>
          <w:spacing w:val="-10"/>
          <w:sz w:val="22"/>
        </w:rPr>
        <w:t>2</w:t>
      </w:r>
      <w:r>
        <w:rPr>
          <w:b/>
          <w:sz w:val="22"/>
        </w:rPr>
        <w:tab/>
      </w:r>
      <w:r>
        <w:rPr>
          <w:sz w:val="22"/>
        </w:rPr>
        <w:t>Write</w:t>
      </w:r>
      <w:r>
        <w:rPr>
          <w:spacing w:val="-3"/>
          <w:sz w:val="22"/>
        </w:rPr>
        <w:t> </w:t>
      </w:r>
      <w:r>
        <w:rPr>
          <w:sz w:val="22"/>
        </w:rPr>
        <w:t>2</w:t>
      </w: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sz w:val="22"/>
          <w:vertAlign w:val="baseline"/>
        </w:rPr>
        <w:t>5</w:t>
      </w:r>
      <w:r>
        <w:rPr>
          <w:i/>
          <w:sz w:val="22"/>
          <w:vertAlign w:val="baseline"/>
        </w:rPr>
        <w:t>x</w:t>
      </w:r>
      <w:r>
        <w:rPr>
          <w:i/>
          <w:spacing w:val="-1"/>
          <w:sz w:val="22"/>
          <w:vertAlign w:val="baseline"/>
        </w:rPr>
        <w:t> </w:t>
      </w:r>
      <w:r>
        <w:rPr>
          <w:sz w:val="22"/>
          <w:vertAlign w:val="baseline"/>
        </w:rPr>
        <w:t>+</w:t>
      </w:r>
      <w:r>
        <w:rPr>
          <w:spacing w:val="-1"/>
          <w:sz w:val="22"/>
          <w:vertAlign w:val="baseline"/>
        </w:rPr>
        <w:t> </w:t>
      </w:r>
      <w:r>
        <w:rPr>
          <w:sz w:val="22"/>
          <w:vertAlign w:val="baseline"/>
        </w:rPr>
        <w:t>1</w:t>
      </w:r>
      <w:r>
        <w:rPr>
          <w:spacing w:val="-4"/>
          <w:sz w:val="22"/>
          <w:vertAlign w:val="baseline"/>
        </w:rPr>
        <w:t> </w:t>
      </w:r>
      <w:r>
        <w:rPr>
          <w:sz w:val="22"/>
          <w:vertAlign w:val="baseline"/>
        </w:rPr>
        <w:t>in</w:t>
      </w:r>
      <w:r>
        <w:rPr>
          <w:spacing w:val="-4"/>
          <w:sz w:val="22"/>
          <w:vertAlign w:val="baseline"/>
        </w:rPr>
        <w:t> </w:t>
      </w:r>
      <w:r>
        <w:rPr>
          <w:sz w:val="22"/>
          <w:vertAlign w:val="baseline"/>
        </w:rPr>
        <w:t>the</w:t>
      </w:r>
      <w:r>
        <w:rPr>
          <w:spacing w:val="-3"/>
          <w:sz w:val="22"/>
          <w:vertAlign w:val="baseline"/>
        </w:rPr>
        <w:t> </w:t>
      </w:r>
      <w:r>
        <w:rPr>
          <w:sz w:val="22"/>
          <w:vertAlign w:val="baseline"/>
        </w:rPr>
        <w:t>form </w:t>
      </w:r>
      <w:r>
        <w:rPr>
          <w:i/>
          <w:sz w:val="22"/>
          <w:vertAlign w:val="baseline"/>
        </w:rPr>
        <w:t>p</w:t>
      </w:r>
      <w:r>
        <w:rPr>
          <w:sz w:val="22"/>
          <w:vertAlign w:val="baseline"/>
        </w:rPr>
        <w:t>(</w:t>
      </w:r>
      <w:r>
        <w:rPr>
          <w:i/>
          <w:sz w:val="22"/>
          <w:vertAlign w:val="baseline"/>
        </w:rPr>
        <w:t>x</w:t>
      </w:r>
      <w:r>
        <w:rPr>
          <w:i/>
          <w:spacing w:val="-3"/>
          <w:sz w:val="22"/>
          <w:vertAlign w:val="baseline"/>
        </w:rPr>
        <w:t> </w:t>
      </w:r>
      <w:r>
        <w:rPr>
          <w:sz w:val="22"/>
          <w:vertAlign w:val="baseline"/>
        </w:rPr>
        <w:t>+ </w:t>
      </w:r>
      <w:r>
        <w:rPr>
          <w:i/>
          <w:sz w:val="22"/>
          <w:vertAlign w:val="baseline"/>
        </w:rPr>
        <w:t>q</w:t>
      </w:r>
      <w:r>
        <w:rPr>
          <w:sz w:val="22"/>
          <w:vertAlign w:val="baseline"/>
        </w:rPr>
        <w:t>)</w:t>
      </w:r>
      <w:r>
        <w:rPr>
          <w:sz w:val="22"/>
          <w:vertAlign w:val="superscript"/>
        </w:rPr>
        <w:t>2</w:t>
      </w:r>
      <w:r>
        <w:rPr>
          <w:spacing w:val="-4"/>
          <w:sz w:val="22"/>
          <w:vertAlign w:val="baseline"/>
        </w:rPr>
        <w:t> </w:t>
      </w:r>
      <w:r>
        <w:rPr>
          <w:sz w:val="22"/>
          <w:vertAlign w:val="baseline"/>
        </w:rPr>
        <w:t>+</w:t>
      </w:r>
      <w:r>
        <w:rPr>
          <w:spacing w:val="-1"/>
          <w:sz w:val="22"/>
          <w:vertAlign w:val="baseline"/>
        </w:rPr>
        <w:t> </w:t>
      </w:r>
      <w:r>
        <w:rPr>
          <w:i/>
          <w:spacing w:val="-10"/>
          <w:sz w:val="22"/>
          <w:vertAlign w:val="baseline"/>
        </w:rPr>
        <w:t>r</w:t>
      </w:r>
    </w:p>
    <w:p>
      <w:pPr>
        <w:pStyle w:val="BodyText"/>
        <w:rPr>
          <w:i/>
          <w:sz w:val="14"/>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5176" w:hRule="atLeast"/>
        </w:trPr>
        <w:tc>
          <w:tcPr>
            <w:tcW w:w="3826" w:type="dxa"/>
          </w:tcPr>
          <w:p>
            <w:pPr>
              <w:pStyle w:val="TableParagraph"/>
              <w:spacing w:before="118"/>
              <w:ind w:left="112"/>
              <w:rPr>
                <w:sz w:val="22"/>
              </w:rPr>
            </w:pPr>
            <w:r>
              <w:rPr>
                <w:sz w:val="22"/>
              </w:rPr>
              <w:t>2</w:t>
            </w:r>
            <w:r>
              <w:rPr>
                <w:i/>
                <w:sz w:val="22"/>
              </w:rPr>
              <w:t>x</w:t>
            </w:r>
            <w:r>
              <w:rPr>
                <w:sz w:val="22"/>
                <w:vertAlign w:val="superscript"/>
              </w:rPr>
              <w:t>2</w:t>
            </w:r>
            <w:r>
              <w:rPr>
                <w:spacing w:val="-1"/>
                <w:sz w:val="22"/>
                <w:vertAlign w:val="baseline"/>
              </w:rPr>
              <w:t> </w:t>
            </w:r>
            <w:r>
              <w:rPr>
                <w:sz w:val="22"/>
                <w:vertAlign w:val="baseline"/>
              </w:rPr>
              <w:t>− 5</w:t>
            </w:r>
            <w:r>
              <w:rPr>
                <w:i/>
                <w:sz w:val="22"/>
                <w:vertAlign w:val="baseline"/>
              </w:rPr>
              <w:t>x</w:t>
            </w:r>
            <w:r>
              <w:rPr>
                <w:i/>
                <w:spacing w:val="-3"/>
                <w:sz w:val="22"/>
                <w:vertAlign w:val="baseline"/>
              </w:rPr>
              <w:t> </w:t>
            </w:r>
            <w:r>
              <w:rPr>
                <w:sz w:val="22"/>
                <w:vertAlign w:val="baseline"/>
              </w:rPr>
              <w:t>+ </w:t>
            </w:r>
            <w:r>
              <w:rPr>
                <w:spacing w:val="-10"/>
                <w:sz w:val="22"/>
                <w:vertAlign w:val="baseline"/>
              </w:rPr>
              <w:t>1</w:t>
            </w:r>
          </w:p>
          <w:p>
            <w:pPr>
              <w:pStyle w:val="TableParagraph"/>
              <w:rPr>
                <w:i/>
                <w:sz w:val="22"/>
              </w:rPr>
            </w:pPr>
          </w:p>
          <w:p>
            <w:pPr>
              <w:pStyle w:val="TableParagraph"/>
              <w:rPr>
                <w:i/>
                <w:sz w:val="22"/>
              </w:rPr>
            </w:pPr>
          </w:p>
          <w:p>
            <w:pPr>
              <w:pStyle w:val="TableParagraph"/>
              <w:spacing w:before="40"/>
              <w:rPr>
                <w:i/>
                <w:sz w:val="22"/>
              </w:rPr>
            </w:pPr>
          </w:p>
          <w:p>
            <w:pPr>
              <w:pStyle w:val="TableParagraph"/>
              <w:spacing w:line="285" w:lineRule="exact"/>
              <w:ind w:left="107"/>
              <w:rPr>
                <w:sz w:val="21"/>
              </w:rPr>
            </w:pPr>
            <w:r>
              <w:rPr>
                <w:w w:val="105"/>
                <w:sz w:val="22"/>
              </w:rPr>
              <w:t>=</w:t>
            </w:r>
            <w:r>
              <w:rPr>
                <w:spacing w:val="39"/>
                <w:w w:val="105"/>
                <w:sz w:val="22"/>
              </w:rPr>
              <w:t> </w:t>
            </w:r>
            <w:r>
              <w:rPr>
                <w:w w:val="105"/>
                <w:sz w:val="21"/>
              </w:rPr>
              <w:t>2</w:t>
            </w:r>
            <w:r>
              <w:rPr>
                <w:rFonts w:ascii="Symbol" w:hAnsi="Symbol"/>
                <w:w w:val="105"/>
                <w:position w:val="12"/>
                <w:sz w:val="21"/>
              </w:rPr>
              <w:t></w:t>
            </w:r>
            <w:r>
              <w:rPr>
                <w:spacing w:val="-13"/>
                <w:w w:val="105"/>
                <w:position w:val="12"/>
                <w:sz w:val="21"/>
              </w:rPr>
              <w:t> </w:t>
            </w:r>
            <w:r>
              <w:rPr>
                <w:i/>
                <w:w w:val="105"/>
                <w:sz w:val="21"/>
              </w:rPr>
              <w:t>x</w:t>
            </w:r>
            <w:r>
              <w:rPr>
                <w:w w:val="105"/>
                <w:sz w:val="21"/>
                <w:vertAlign w:val="superscript"/>
              </w:rPr>
              <w:t>2</w:t>
            </w:r>
            <w:r>
              <w:rPr>
                <w:spacing w:val="12"/>
                <w:w w:val="105"/>
                <w:sz w:val="21"/>
                <w:vertAlign w:val="baseline"/>
              </w:rPr>
              <w:t> </w:t>
            </w:r>
            <w:r>
              <w:rPr>
                <w:rFonts w:ascii="Symbol" w:hAnsi="Symbol"/>
                <w:w w:val="105"/>
                <w:sz w:val="21"/>
                <w:vertAlign w:val="baseline"/>
              </w:rPr>
              <w:t></w:t>
            </w:r>
            <w:r>
              <w:rPr>
                <w:spacing w:val="7"/>
                <w:w w:val="105"/>
                <w:sz w:val="21"/>
                <w:vertAlign w:val="baseline"/>
              </w:rPr>
              <w:t> </w:t>
            </w:r>
            <w:r>
              <w:rPr>
                <w:w w:val="105"/>
                <w:position w:val="14"/>
                <w:sz w:val="21"/>
                <w:vertAlign w:val="baseline"/>
              </w:rPr>
              <w:t>5</w:t>
            </w:r>
            <w:r>
              <w:rPr>
                <w:spacing w:val="2"/>
                <w:w w:val="105"/>
                <w:position w:val="14"/>
                <w:sz w:val="21"/>
                <w:vertAlign w:val="baseline"/>
              </w:rPr>
              <w:t> </w:t>
            </w:r>
            <w:r>
              <w:rPr>
                <w:i/>
                <w:w w:val="105"/>
                <w:sz w:val="21"/>
                <w:vertAlign w:val="baseline"/>
              </w:rPr>
              <w:t>x</w:t>
            </w:r>
            <w:r>
              <w:rPr>
                <w:i/>
                <w:spacing w:val="-27"/>
                <w:w w:val="105"/>
                <w:sz w:val="21"/>
                <w:vertAlign w:val="baseline"/>
              </w:rPr>
              <w:t> </w:t>
            </w:r>
            <w:r>
              <w:rPr>
                <w:rFonts w:ascii="Symbol" w:hAnsi="Symbol"/>
                <w:w w:val="105"/>
                <w:position w:val="12"/>
                <w:sz w:val="21"/>
                <w:vertAlign w:val="baseline"/>
              </w:rPr>
              <w:t></w:t>
            </w:r>
            <w:r>
              <w:rPr>
                <w:spacing w:val="-13"/>
                <w:w w:val="105"/>
                <w:position w:val="12"/>
                <w:sz w:val="21"/>
                <w:vertAlign w:val="baseline"/>
              </w:rPr>
              <w:t> </w:t>
            </w:r>
            <w:r>
              <w:rPr>
                <w:rFonts w:ascii="Symbol" w:hAnsi="Symbol"/>
                <w:w w:val="105"/>
                <w:sz w:val="21"/>
                <w:vertAlign w:val="baseline"/>
              </w:rPr>
              <w:t></w:t>
            </w:r>
            <w:r>
              <w:rPr>
                <w:spacing w:val="-34"/>
                <w:w w:val="105"/>
                <w:sz w:val="21"/>
                <w:vertAlign w:val="baseline"/>
              </w:rPr>
              <w:t> </w:t>
            </w:r>
            <w:r>
              <w:rPr>
                <w:spacing w:val="-10"/>
                <w:w w:val="105"/>
                <w:sz w:val="21"/>
                <w:vertAlign w:val="baseline"/>
              </w:rPr>
              <w:t>1</w:t>
            </w:r>
          </w:p>
          <w:p>
            <w:pPr>
              <w:pStyle w:val="TableParagraph"/>
              <w:tabs>
                <w:tab w:pos="1007" w:val="left" w:leader="none"/>
              </w:tabs>
              <w:spacing w:line="60" w:lineRule="auto"/>
              <w:ind w:left="453"/>
              <w:rPr>
                <w:rFonts w:ascii="Symbol" w:hAnsi="Symbol"/>
                <w:sz w:val="21"/>
              </w:rPr>
            </w:pPr>
            <w:r>
              <w:rPr>
                <w:rFonts w:ascii="Symbol" w:hAnsi="Symbol"/>
                <w:sz w:val="21"/>
              </w:rPr>
              <mc:AlternateContent>
                <mc:Choice Requires="wps">
                  <w:drawing>
                    <wp:anchor distT="0" distB="0" distL="0" distR="0" allowOverlap="1" layoutInCell="1" locked="0" behindDoc="1" simplePos="0" relativeHeight="481032192">
                      <wp:simplePos x="0" y="0"/>
                      <wp:positionH relativeFrom="column">
                        <wp:posOffset>629142</wp:posOffset>
                      </wp:positionH>
                      <wp:positionV relativeFrom="paragraph">
                        <wp:posOffset>9531</wp:posOffset>
                      </wp:positionV>
                      <wp:extent cx="87630" cy="6350"/>
                      <wp:effectExtent l="0" t="0" r="0" b="0"/>
                      <wp:wrapNone/>
                      <wp:docPr id="759" name="Group 759"/>
                      <wp:cNvGraphicFramePr>
                        <a:graphicFrameLocks/>
                      </wp:cNvGraphicFramePr>
                      <a:graphic>
                        <a:graphicData uri="http://schemas.microsoft.com/office/word/2010/wordprocessingGroup">
                          <wpg:wgp>
                            <wpg:cNvPr id="759" name="Group 759"/>
                            <wpg:cNvGrpSpPr/>
                            <wpg:grpSpPr>
                              <a:xfrm>
                                <a:off x="0" y="0"/>
                                <a:ext cx="87630" cy="6350"/>
                                <a:chExt cx="87630" cy="6350"/>
                              </a:xfrm>
                            </wpg:grpSpPr>
                            <wps:wsp>
                              <wps:cNvPr id="760" name="Graphic 760"/>
                              <wps:cNvSpPr/>
                              <wps:spPr>
                                <a:xfrm>
                                  <a:off x="0" y="3130"/>
                                  <a:ext cx="87630" cy="1270"/>
                                </a:xfrm>
                                <a:custGeom>
                                  <a:avLst/>
                                  <a:gdLst/>
                                  <a:ahLst/>
                                  <a:cxnLst/>
                                  <a:rect l="l" t="t" r="r" b="b"/>
                                  <a:pathLst>
                                    <a:path w="87630" h="0">
                                      <a:moveTo>
                                        <a:pt x="0" y="0"/>
                                      </a:moveTo>
                                      <a:lnTo>
                                        <a:pt x="87074" y="0"/>
                                      </a:lnTo>
                                    </a:path>
                                  </a:pathLst>
                                </a:custGeom>
                                <a:ln w="626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9.53878pt;margin-top:.750551pt;width:6.9pt;height:.5pt;mso-position-horizontal-relative:column;mso-position-vertical-relative:paragraph;z-index:-22284288" id="docshapegroup515" coordorigin="991,15" coordsize="138,10">
                      <v:line style="position:absolute" from="991,20" to="1128,20" stroked="true" strokeweight=".492968pt" strokecolor="#000000">
                        <v:stroke dashstyle="solid"/>
                      </v:line>
                      <w10:wrap type="none"/>
                    </v:group>
                  </w:pict>
                </mc:Fallback>
              </mc:AlternateContent>
            </w:r>
            <w:r>
              <w:rPr>
                <w:rFonts w:ascii="Symbol" w:hAnsi="Symbol"/>
                <w:spacing w:val="-10"/>
                <w:w w:val="105"/>
                <w:sz w:val="21"/>
              </w:rPr>
              <w:t></w:t>
            </w:r>
            <w:r>
              <w:rPr>
                <w:sz w:val="21"/>
              </w:rPr>
              <w:tab/>
            </w:r>
            <w:r>
              <w:rPr>
                <w:w w:val="105"/>
                <w:position w:val="-10"/>
                <w:sz w:val="21"/>
              </w:rPr>
              <w:t>2</w:t>
            </w:r>
            <w:r>
              <w:rPr>
                <w:spacing w:val="34"/>
                <w:w w:val="105"/>
                <w:position w:val="-10"/>
                <w:sz w:val="21"/>
              </w:rPr>
              <w:t>  </w:t>
            </w:r>
            <w:r>
              <w:rPr>
                <w:rFonts w:ascii="Symbol" w:hAnsi="Symbol"/>
                <w:spacing w:val="-10"/>
                <w:w w:val="105"/>
                <w:sz w:val="21"/>
              </w:rPr>
              <w:t></w:t>
            </w:r>
          </w:p>
          <w:p>
            <w:pPr>
              <w:pStyle w:val="TableParagraph"/>
              <w:tabs>
                <w:tab w:pos="1297" w:val="left" w:leader="none"/>
              </w:tabs>
              <w:spacing w:line="142" w:lineRule="exact"/>
              <w:ind w:left="453"/>
              <w:rPr>
                <w:rFonts w:ascii="Symbol" w:hAnsi="Symbol"/>
                <w:sz w:val="21"/>
              </w:rPr>
            </w:pPr>
            <w:r>
              <w:rPr>
                <w:rFonts w:ascii="Symbol" w:hAnsi="Symbol"/>
                <w:spacing w:val="-10"/>
                <w:w w:val="105"/>
                <w:sz w:val="21"/>
              </w:rPr>
              <w:t></w:t>
            </w:r>
            <w:r>
              <w:rPr>
                <w:sz w:val="21"/>
              </w:rPr>
              <w:tab/>
            </w:r>
            <w:r>
              <w:rPr>
                <w:rFonts w:ascii="Symbol" w:hAnsi="Symbol"/>
                <w:spacing w:val="-10"/>
                <w:w w:val="105"/>
                <w:sz w:val="21"/>
              </w:rPr>
              <w:t></w:t>
            </w:r>
          </w:p>
          <w:p>
            <w:pPr>
              <w:pStyle w:val="TableParagraph"/>
              <w:spacing w:before="2"/>
              <w:rPr>
                <w:i/>
                <w:sz w:val="21"/>
              </w:rPr>
            </w:pPr>
          </w:p>
          <w:p>
            <w:pPr>
              <w:pStyle w:val="TableParagraph"/>
              <w:tabs>
                <w:tab w:pos="982" w:val="left" w:leader="none"/>
                <w:tab w:pos="1518" w:val="left" w:leader="none"/>
              </w:tabs>
              <w:spacing w:line="269" w:lineRule="exact"/>
              <w:ind w:left="446"/>
              <w:rPr>
                <w:rFonts w:ascii="Symbol" w:hAnsi="Symbol"/>
                <w:position w:val="7"/>
                <w:sz w:val="22"/>
              </w:rPr>
            </w:pPr>
            <w:r>
              <w:rPr>
                <w:rFonts w:ascii="Symbol" w:hAnsi="Symbol"/>
                <w:spacing w:val="-5"/>
                <w:position w:val="7"/>
                <w:sz w:val="22"/>
              </w:rPr>
              <w:t></w:t>
            </w:r>
            <w:r>
              <w:rPr>
                <w:rFonts w:ascii="Symbol" w:hAnsi="Symbol"/>
                <w:spacing w:val="-5"/>
                <w:sz w:val="22"/>
              </w:rPr>
              <w:t></w:t>
            </w:r>
            <w:r>
              <w:rPr>
                <w:sz w:val="22"/>
              </w:rPr>
              <w:tab/>
            </w:r>
            <w:r>
              <w:rPr>
                <w:position w:val="1"/>
                <w:sz w:val="22"/>
              </w:rPr>
              <w:t>5</w:t>
            </w:r>
            <w:r>
              <w:rPr>
                <w:spacing w:val="-14"/>
                <w:position w:val="1"/>
                <w:sz w:val="22"/>
              </w:rPr>
              <w:t> </w:t>
            </w:r>
            <w:r>
              <w:rPr>
                <w:rFonts w:ascii="Symbol" w:hAnsi="Symbol"/>
                <w:spacing w:val="-5"/>
                <w:sz w:val="22"/>
              </w:rPr>
              <w:t></w:t>
            </w:r>
            <w:r>
              <w:rPr>
                <w:spacing w:val="-5"/>
                <w:sz w:val="22"/>
                <w:vertAlign w:val="superscript"/>
              </w:rPr>
              <w:t>2</w:t>
            </w:r>
            <w:r>
              <w:rPr>
                <w:sz w:val="22"/>
                <w:vertAlign w:val="baseline"/>
              </w:rPr>
              <w:tab/>
            </w:r>
            <w:r>
              <w:rPr>
                <w:rFonts w:ascii="Symbol" w:hAnsi="Symbol"/>
                <w:sz w:val="22"/>
                <w:vertAlign w:val="baseline"/>
              </w:rPr>
              <w:t></w:t>
            </w:r>
            <w:r>
              <w:rPr>
                <w:spacing w:val="-7"/>
                <w:sz w:val="22"/>
                <w:vertAlign w:val="baseline"/>
              </w:rPr>
              <w:t> </w:t>
            </w:r>
            <w:r>
              <w:rPr>
                <w:position w:val="1"/>
                <w:sz w:val="22"/>
                <w:vertAlign w:val="baseline"/>
              </w:rPr>
              <w:t>5</w:t>
            </w:r>
            <w:r>
              <w:rPr>
                <w:spacing w:val="-10"/>
                <w:position w:val="1"/>
                <w:sz w:val="22"/>
                <w:vertAlign w:val="baseline"/>
              </w:rPr>
              <w:t> </w:t>
            </w:r>
            <w:r>
              <w:rPr>
                <w:rFonts w:ascii="Symbol" w:hAnsi="Symbol"/>
                <w:sz w:val="22"/>
                <w:vertAlign w:val="baseline"/>
              </w:rPr>
              <w:t></w:t>
            </w:r>
            <w:r>
              <w:rPr>
                <w:sz w:val="22"/>
                <w:vertAlign w:val="superscript"/>
              </w:rPr>
              <w:t>2</w:t>
            </w:r>
            <w:r>
              <w:rPr>
                <w:spacing w:val="-19"/>
                <w:sz w:val="22"/>
                <w:vertAlign w:val="baseline"/>
              </w:rPr>
              <w:t> </w:t>
            </w:r>
            <w:r>
              <w:rPr>
                <w:rFonts w:ascii="Symbol" w:hAnsi="Symbol"/>
                <w:spacing w:val="-10"/>
                <w:position w:val="7"/>
                <w:sz w:val="22"/>
                <w:vertAlign w:val="baseline"/>
              </w:rPr>
              <w:t></w:t>
            </w:r>
          </w:p>
          <w:p>
            <w:pPr>
              <w:pStyle w:val="TableParagraph"/>
              <w:spacing w:line="103" w:lineRule="auto"/>
              <w:ind w:left="107"/>
              <w:rPr>
                <w:position w:val="1"/>
                <w:sz w:val="22"/>
              </w:rPr>
            </w:pPr>
            <w:r>
              <w:rPr>
                <w:spacing w:val="-2"/>
                <w:position w:val="2"/>
                <w:sz w:val="20"/>
              </w:rPr>
              <w:t>=</w:t>
            </w:r>
            <w:r>
              <w:rPr>
                <w:spacing w:val="7"/>
                <w:position w:val="2"/>
                <w:sz w:val="20"/>
              </w:rPr>
              <w:t> </w:t>
            </w:r>
            <w:r>
              <w:rPr>
                <w:spacing w:val="-2"/>
                <w:position w:val="1"/>
                <w:sz w:val="22"/>
              </w:rPr>
              <w:t>2</w:t>
            </w:r>
            <w:r>
              <w:rPr>
                <w:spacing w:val="-28"/>
                <w:position w:val="1"/>
                <w:sz w:val="22"/>
              </w:rPr>
              <w:t> </w:t>
            </w:r>
            <w:r>
              <w:rPr>
                <w:rFonts w:ascii="Symbol" w:hAnsi="Symbol"/>
                <w:spacing w:val="-2"/>
                <w:position w:val="-20"/>
                <w:sz w:val="22"/>
              </w:rPr>
              <w:t></w:t>
            </w:r>
            <w:r>
              <w:rPr>
                <w:rFonts w:ascii="Symbol" w:hAnsi="Symbol"/>
                <w:spacing w:val="-2"/>
                <w:sz w:val="22"/>
              </w:rPr>
              <w:t></w:t>
            </w:r>
            <w:r>
              <w:rPr>
                <w:rFonts w:ascii="Symbol" w:hAnsi="Symbol"/>
                <w:spacing w:val="-2"/>
                <w:position w:val="-4"/>
                <w:sz w:val="22"/>
              </w:rPr>
              <w:t></w:t>
            </w:r>
            <w:r>
              <w:rPr>
                <w:spacing w:val="-15"/>
                <w:position w:val="-4"/>
                <w:sz w:val="22"/>
              </w:rPr>
              <w:t> </w:t>
            </w:r>
            <w:r>
              <w:rPr>
                <w:i/>
                <w:spacing w:val="-2"/>
                <w:position w:val="1"/>
                <w:sz w:val="22"/>
              </w:rPr>
              <w:t>x</w:t>
            </w:r>
            <w:r>
              <w:rPr>
                <w:i/>
                <w:spacing w:val="-11"/>
                <w:position w:val="1"/>
                <w:sz w:val="22"/>
              </w:rPr>
              <w:t> </w:t>
            </w:r>
            <w:r>
              <w:rPr>
                <w:rFonts w:ascii="Symbol" w:hAnsi="Symbol"/>
                <w:spacing w:val="-2"/>
                <w:position w:val="1"/>
                <w:sz w:val="22"/>
              </w:rPr>
              <w:t></w:t>
            </w:r>
            <w:r>
              <w:rPr>
                <w:spacing w:val="-12"/>
                <w:position w:val="1"/>
                <w:sz w:val="22"/>
              </w:rPr>
              <w:t> </w:t>
            </w:r>
            <w:r>
              <w:rPr>
                <w:spacing w:val="-2"/>
                <w:position w:val="-15"/>
                <w:sz w:val="22"/>
              </w:rPr>
              <w:t>4</w:t>
            </w:r>
            <w:r>
              <w:rPr>
                <w:spacing w:val="-14"/>
                <w:position w:val="-15"/>
                <w:sz w:val="22"/>
              </w:rPr>
              <w:t> </w:t>
            </w:r>
            <w:r>
              <w:rPr>
                <w:rFonts w:ascii="Symbol" w:hAnsi="Symbol"/>
                <w:spacing w:val="-2"/>
                <w:position w:val="-4"/>
                <w:sz w:val="22"/>
              </w:rPr>
              <w:t></w:t>
            </w:r>
            <w:r>
              <w:rPr>
                <w:spacing w:val="37"/>
                <w:position w:val="-4"/>
                <w:sz w:val="22"/>
              </w:rPr>
              <w:t> </w:t>
            </w:r>
            <w:r>
              <w:rPr>
                <w:rFonts w:ascii="Symbol" w:hAnsi="Symbol"/>
                <w:spacing w:val="-2"/>
                <w:position w:val="1"/>
                <w:sz w:val="22"/>
              </w:rPr>
              <w:t></w:t>
            </w:r>
            <w:r>
              <w:rPr>
                <w:spacing w:val="-21"/>
                <w:position w:val="1"/>
                <w:sz w:val="22"/>
              </w:rPr>
              <w:t> </w:t>
            </w:r>
            <w:r>
              <w:rPr>
                <w:rFonts w:ascii="Symbol" w:hAnsi="Symbol"/>
                <w:spacing w:val="-2"/>
                <w:position w:val="-4"/>
                <w:sz w:val="22"/>
              </w:rPr>
              <w:t></w:t>
            </w:r>
            <w:r>
              <w:rPr>
                <w:spacing w:val="-12"/>
                <w:position w:val="-4"/>
                <w:sz w:val="22"/>
              </w:rPr>
              <w:t> </w:t>
            </w:r>
            <w:r>
              <w:rPr>
                <w:spacing w:val="-2"/>
                <w:position w:val="-15"/>
                <w:sz w:val="22"/>
              </w:rPr>
              <w:t>4</w:t>
            </w:r>
            <w:r>
              <w:rPr>
                <w:spacing w:val="-14"/>
                <w:position w:val="-15"/>
                <w:sz w:val="22"/>
              </w:rPr>
              <w:t> </w:t>
            </w:r>
            <w:r>
              <w:rPr>
                <w:rFonts w:ascii="Symbol" w:hAnsi="Symbol"/>
                <w:spacing w:val="-2"/>
                <w:position w:val="-4"/>
                <w:sz w:val="22"/>
              </w:rPr>
              <w:t></w:t>
            </w:r>
            <w:r>
              <w:rPr>
                <w:spacing w:val="31"/>
                <w:position w:val="-4"/>
                <w:sz w:val="22"/>
              </w:rPr>
              <w:t> </w:t>
            </w:r>
            <w:r>
              <w:rPr>
                <w:rFonts w:ascii="Symbol" w:hAnsi="Symbol"/>
                <w:spacing w:val="-2"/>
                <w:position w:val="-20"/>
                <w:sz w:val="22"/>
              </w:rPr>
              <w:t></w:t>
            </w:r>
            <w:r>
              <w:rPr>
                <w:rFonts w:ascii="Symbol" w:hAnsi="Symbol"/>
                <w:spacing w:val="-2"/>
                <w:sz w:val="22"/>
              </w:rPr>
              <w:t></w:t>
            </w:r>
            <w:r>
              <w:rPr>
                <w:spacing w:val="-11"/>
                <w:sz w:val="22"/>
              </w:rPr>
              <w:t> </w:t>
            </w:r>
            <w:r>
              <w:rPr>
                <w:rFonts w:ascii="Symbol" w:hAnsi="Symbol"/>
                <w:spacing w:val="-2"/>
                <w:position w:val="1"/>
                <w:sz w:val="22"/>
              </w:rPr>
              <w:t></w:t>
            </w:r>
            <w:r>
              <w:rPr>
                <w:spacing w:val="-35"/>
                <w:position w:val="1"/>
                <w:sz w:val="22"/>
              </w:rPr>
              <w:t> </w:t>
            </w:r>
            <w:r>
              <w:rPr>
                <w:spacing w:val="-10"/>
                <w:position w:val="1"/>
                <w:sz w:val="22"/>
              </w:rPr>
              <w:t>1</w:t>
            </w:r>
          </w:p>
          <w:p>
            <w:pPr>
              <w:pStyle w:val="TableParagraph"/>
              <w:tabs>
                <w:tab w:pos="1135" w:val="left" w:leader="none"/>
                <w:tab w:pos="1518" w:val="left" w:leader="none"/>
                <w:tab w:pos="1804" w:val="left" w:leader="none"/>
              </w:tabs>
              <w:spacing w:line="81" w:lineRule="auto"/>
              <w:ind w:left="446"/>
              <w:rPr>
                <w:rFonts w:ascii="Symbol" w:hAnsi="Symbol"/>
                <w:position w:val="-6"/>
                <w:sz w:val="22"/>
              </w:rPr>
            </w:pPr>
            <w:r>
              <w:rPr>
                <w:rFonts w:ascii="Symbol" w:hAnsi="Symbol"/>
                <w:position w:val="-6"/>
                <w:sz w:val="22"/>
              </w:rPr>
              <mc:AlternateContent>
                <mc:Choice Requires="wps">
                  <w:drawing>
                    <wp:anchor distT="0" distB="0" distL="0" distR="0" allowOverlap="1" layoutInCell="1" locked="0" behindDoc="1" simplePos="0" relativeHeight="481032704">
                      <wp:simplePos x="0" y="0"/>
                      <wp:positionH relativeFrom="column">
                        <wp:posOffset>614371</wp:posOffset>
                      </wp:positionH>
                      <wp:positionV relativeFrom="paragraph">
                        <wp:posOffset>-88479</wp:posOffset>
                      </wp:positionV>
                      <wp:extent cx="86995" cy="6350"/>
                      <wp:effectExtent l="0" t="0" r="0" b="0"/>
                      <wp:wrapNone/>
                      <wp:docPr id="761" name="Group 761"/>
                      <wp:cNvGraphicFramePr>
                        <a:graphicFrameLocks/>
                      </wp:cNvGraphicFramePr>
                      <a:graphic>
                        <a:graphicData uri="http://schemas.microsoft.com/office/word/2010/wordprocessingGroup">
                          <wpg:wgp>
                            <wpg:cNvPr id="761" name="Group 761"/>
                            <wpg:cNvGrpSpPr/>
                            <wpg:grpSpPr>
                              <a:xfrm>
                                <a:off x="0" y="0"/>
                                <a:ext cx="86995" cy="6350"/>
                                <a:chExt cx="86995" cy="6350"/>
                              </a:xfrm>
                            </wpg:grpSpPr>
                            <wps:wsp>
                              <wps:cNvPr id="762" name="Graphic 762"/>
                              <wps:cNvSpPr/>
                              <wps:spPr>
                                <a:xfrm>
                                  <a:off x="0" y="3174"/>
                                  <a:ext cx="86995" cy="1270"/>
                                </a:xfrm>
                                <a:custGeom>
                                  <a:avLst/>
                                  <a:gdLst/>
                                  <a:ahLst/>
                                  <a:cxnLst/>
                                  <a:rect l="l" t="t" r="r" b="b"/>
                                  <a:pathLst>
                                    <a:path w="86995" h="0">
                                      <a:moveTo>
                                        <a:pt x="0" y="0"/>
                                      </a:moveTo>
                                      <a:lnTo>
                                        <a:pt x="86640" y="0"/>
                                      </a:lnTo>
                                    </a:path>
                                  </a:pathLst>
                                </a:custGeom>
                                <a:ln w="634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8.375675pt;margin-top:-6.966919pt;width:6.85pt;height:.5pt;mso-position-horizontal-relative:column;mso-position-vertical-relative:paragraph;z-index:-22283776" id="docshapegroup516" coordorigin="968,-139" coordsize="137,10">
                      <v:line style="position:absolute" from="968,-134" to="1104,-134" stroked="true" strokeweight=".499998pt" strokecolor="#000000">
                        <v:stroke dashstyle="solid"/>
                      </v:line>
                      <w10:wrap type="none"/>
                    </v:group>
                  </w:pict>
                </mc:Fallback>
              </mc:AlternateContent>
            </w:r>
            <w:r>
              <w:rPr>
                <w:rFonts w:ascii="Symbol" w:hAnsi="Symbol"/>
                <w:position w:val="-6"/>
                <w:sz w:val="22"/>
              </w:rPr>
              <mc:AlternateContent>
                <mc:Choice Requires="wps">
                  <w:drawing>
                    <wp:anchor distT="0" distB="0" distL="0" distR="0" allowOverlap="1" layoutInCell="1" locked="0" behindDoc="1" simplePos="0" relativeHeight="481033216">
                      <wp:simplePos x="0" y="0"/>
                      <wp:positionH relativeFrom="column">
                        <wp:posOffset>1039225</wp:posOffset>
                      </wp:positionH>
                      <wp:positionV relativeFrom="paragraph">
                        <wp:posOffset>-88480</wp:posOffset>
                      </wp:positionV>
                      <wp:extent cx="86995" cy="6350"/>
                      <wp:effectExtent l="0" t="0" r="0" b="0"/>
                      <wp:wrapNone/>
                      <wp:docPr id="763" name="Group 763"/>
                      <wp:cNvGraphicFramePr>
                        <a:graphicFrameLocks/>
                      </wp:cNvGraphicFramePr>
                      <a:graphic>
                        <a:graphicData uri="http://schemas.microsoft.com/office/word/2010/wordprocessingGroup">
                          <wpg:wgp>
                            <wpg:cNvPr id="763" name="Group 763"/>
                            <wpg:cNvGrpSpPr/>
                            <wpg:grpSpPr>
                              <a:xfrm>
                                <a:off x="0" y="0"/>
                                <a:ext cx="86995" cy="6350"/>
                                <a:chExt cx="86995" cy="6350"/>
                              </a:xfrm>
                            </wpg:grpSpPr>
                            <wps:wsp>
                              <wps:cNvPr id="764" name="Graphic 764"/>
                              <wps:cNvSpPr/>
                              <wps:spPr>
                                <a:xfrm>
                                  <a:off x="0" y="3174"/>
                                  <a:ext cx="86995" cy="1270"/>
                                </a:xfrm>
                                <a:custGeom>
                                  <a:avLst/>
                                  <a:gdLst/>
                                  <a:ahLst/>
                                  <a:cxnLst/>
                                  <a:rect l="l" t="t" r="r" b="b"/>
                                  <a:pathLst>
                                    <a:path w="86995" h="0">
                                      <a:moveTo>
                                        <a:pt x="0" y="0"/>
                                      </a:moveTo>
                                      <a:lnTo>
                                        <a:pt x="86640" y="0"/>
                                      </a:lnTo>
                                    </a:path>
                                  </a:pathLst>
                                </a:custGeom>
                                <a:ln w="634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81.828743pt;margin-top:-6.96698pt;width:6.85pt;height:.5pt;mso-position-horizontal-relative:column;mso-position-vertical-relative:paragraph;z-index:-22283264" id="docshapegroup517" coordorigin="1637,-139" coordsize="137,10">
                      <v:line style="position:absolute" from="1637,-134" to="1773,-134" stroked="true" strokeweight=".499998pt" strokecolor="#000000">
                        <v:stroke dashstyle="solid"/>
                      </v:line>
                      <w10:wrap type="none"/>
                    </v:group>
                  </w:pict>
                </mc:Fallback>
              </mc:AlternateContent>
            </w:r>
            <w:r>
              <w:rPr>
                <w:rFonts w:ascii="Symbol" w:hAnsi="Symbol"/>
                <w:spacing w:val="-5"/>
                <w:position w:val="-6"/>
                <w:sz w:val="22"/>
              </w:rPr>
              <w:t></w:t>
            </w:r>
            <w:r>
              <w:rPr>
                <w:rFonts w:ascii="Symbol" w:hAnsi="Symbol"/>
                <w:spacing w:val="-5"/>
                <w:sz w:val="22"/>
              </w:rPr>
              <w:t></w:t>
            </w:r>
            <w:r>
              <w:rPr>
                <w:sz w:val="22"/>
              </w:rPr>
              <w:tab/>
            </w:r>
            <w:r>
              <w:rPr>
                <w:rFonts w:ascii="Symbol" w:hAnsi="Symbol"/>
                <w:spacing w:val="-10"/>
                <w:sz w:val="22"/>
              </w:rPr>
              <w:t></w:t>
            </w:r>
            <w:r>
              <w:rPr>
                <w:sz w:val="22"/>
              </w:rPr>
              <w:tab/>
            </w:r>
            <w:r>
              <w:rPr>
                <w:rFonts w:ascii="Symbol" w:hAnsi="Symbol"/>
                <w:spacing w:val="-10"/>
                <w:sz w:val="22"/>
              </w:rPr>
              <w:t></w:t>
            </w:r>
            <w:r>
              <w:rPr>
                <w:sz w:val="22"/>
              </w:rPr>
              <w:tab/>
            </w:r>
            <w:r>
              <w:rPr>
                <w:rFonts w:ascii="Symbol" w:hAnsi="Symbol"/>
                <w:sz w:val="22"/>
              </w:rPr>
              <w:t></w:t>
            </w:r>
            <w:r>
              <w:rPr>
                <w:spacing w:val="54"/>
                <w:sz w:val="22"/>
              </w:rPr>
              <w:t> </w:t>
            </w:r>
            <w:r>
              <w:rPr>
                <w:rFonts w:ascii="Symbol" w:hAnsi="Symbol"/>
                <w:spacing w:val="-10"/>
                <w:position w:val="-6"/>
                <w:sz w:val="22"/>
              </w:rPr>
              <w:t></w:t>
            </w:r>
          </w:p>
          <w:p>
            <w:pPr>
              <w:pStyle w:val="TableParagraph"/>
              <w:spacing w:before="43"/>
              <w:rPr>
                <w:i/>
                <w:sz w:val="22"/>
              </w:rPr>
            </w:pPr>
          </w:p>
          <w:p>
            <w:pPr>
              <w:pStyle w:val="TableParagraph"/>
              <w:tabs>
                <w:tab w:pos="884" w:val="left" w:leader="none"/>
                <w:tab w:pos="1447" w:val="left" w:leader="none"/>
              </w:tabs>
              <w:spacing w:line="200" w:lineRule="exact"/>
              <w:ind w:left="436"/>
              <w:rPr>
                <w:position w:val="1"/>
                <w:sz w:val="22"/>
              </w:rPr>
            </w:pPr>
            <w:r>
              <w:rPr>
                <w:rFonts w:ascii="Symbol" w:hAnsi="Symbol"/>
                <w:spacing w:val="-10"/>
                <w:sz w:val="22"/>
              </w:rPr>
              <w:t></w:t>
            </w:r>
            <w:r>
              <w:rPr>
                <w:sz w:val="22"/>
              </w:rPr>
              <w:tab/>
            </w:r>
            <w:r>
              <w:rPr>
                <w:position w:val="1"/>
                <w:sz w:val="22"/>
              </w:rPr>
              <w:t>5</w:t>
            </w:r>
            <w:r>
              <w:rPr>
                <w:spacing w:val="-12"/>
                <w:position w:val="1"/>
                <w:sz w:val="22"/>
              </w:rPr>
              <w:t> </w:t>
            </w:r>
            <w:r>
              <w:rPr>
                <w:rFonts w:ascii="Symbol" w:hAnsi="Symbol"/>
                <w:spacing w:val="-7"/>
                <w:sz w:val="22"/>
              </w:rPr>
              <w:t></w:t>
            </w:r>
            <w:r>
              <w:rPr>
                <w:spacing w:val="-7"/>
                <w:sz w:val="22"/>
                <w:vertAlign w:val="superscript"/>
              </w:rPr>
              <w:t>2</w:t>
            </w:r>
            <w:r>
              <w:rPr>
                <w:sz w:val="22"/>
                <w:vertAlign w:val="baseline"/>
              </w:rPr>
              <w:tab/>
            </w:r>
            <w:r>
              <w:rPr>
                <w:spacing w:val="-5"/>
                <w:position w:val="1"/>
                <w:sz w:val="22"/>
                <w:vertAlign w:val="baseline"/>
              </w:rPr>
              <w:t>25</w:t>
            </w:r>
          </w:p>
          <w:p>
            <w:pPr>
              <w:pStyle w:val="TableParagraph"/>
              <w:spacing w:line="108" w:lineRule="auto"/>
              <w:ind w:left="107"/>
              <w:rPr>
                <w:sz w:val="22"/>
              </w:rPr>
            </w:pPr>
            <w:r>
              <w:rPr>
                <w:sz w:val="20"/>
              </w:rPr>
              <w:t>=</w:t>
            </w:r>
            <w:r>
              <w:rPr>
                <w:spacing w:val="41"/>
                <w:sz w:val="20"/>
              </w:rPr>
              <w:t> </w:t>
            </w:r>
            <w:r>
              <w:rPr>
                <w:sz w:val="22"/>
              </w:rPr>
              <w:t>2</w:t>
            </w:r>
            <w:r>
              <w:rPr>
                <w:rFonts w:ascii="Symbol" w:hAnsi="Symbol"/>
                <w:position w:val="-5"/>
                <w:sz w:val="22"/>
              </w:rPr>
              <w:t></w:t>
            </w:r>
            <w:r>
              <w:rPr>
                <w:spacing w:val="-15"/>
                <w:position w:val="-5"/>
                <w:sz w:val="22"/>
              </w:rPr>
              <w:t> </w:t>
            </w:r>
            <w:r>
              <w:rPr>
                <w:i/>
                <w:sz w:val="22"/>
              </w:rPr>
              <w:t>x</w:t>
            </w:r>
            <w:r>
              <w:rPr>
                <w:i/>
                <w:spacing w:val="-10"/>
                <w:sz w:val="22"/>
              </w:rPr>
              <w:t> </w:t>
            </w:r>
            <w:r>
              <w:rPr>
                <w:rFonts w:ascii="Symbol" w:hAnsi="Symbol"/>
                <w:sz w:val="22"/>
              </w:rPr>
              <w:t></w:t>
            </w:r>
            <w:r>
              <w:rPr>
                <w:spacing w:val="8"/>
                <w:sz w:val="22"/>
              </w:rPr>
              <w:t> </w:t>
            </w:r>
            <w:r>
              <w:rPr>
                <w:position w:val="-16"/>
                <w:sz w:val="22"/>
              </w:rPr>
              <w:t>4</w:t>
            </w:r>
            <w:r>
              <w:rPr>
                <w:spacing w:val="-13"/>
                <w:position w:val="-16"/>
                <w:sz w:val="22"/>
              </w:rPr>
              <w:t> </w:t>
            </w:r>
            <w:r>
              <w:rPr>
                <w:rFonts w:ascii="Symbol" w:hAnsi="Symbol"/>
                <w:position w:val="-5"/>
                <w:sz w:val="22"/>
              </w:rPr>
              <w:t></w:t>
            </w:r>
            <w:r>
              <w:rPr>
                <w:spacing w:val="62"/>
                <w:w w:val="150"/>
                <w:position w:val="-5"/>
                <w:sz w:val="22"/>
              </w:rPr>
              <w:t> </w:t>
            </w:r>
            <w:r>
              <w:rPr>
                <w:rFonts w:ascii="Symbol" w:hAnsi="Symbol"/>
                <w:sz w:val="22"/>
              </w:rPr>
              <w:t></w:t>
            </w:r>
            <w:r>
              <w:rPr>
                <w:spacing w:val="59"/>
                <w:sz w:val="22"/>
              </w:rPr>
              <w:t> </w:t>
            </w:r>
            <w:r>
              <w:rPr>
                <w:position w:val="-16"/>
                <w:sz w:val="22"/>
              </w:rPr>
              <w:t>8</w:t>
            </w:r>
            <w:r>
              <w:rPr>
                <w:spacing w:val="63"/>
                <w:position w:val="-16"/>
                <w:sz w:val="22"/>
              </w:rPr>
              <w:t> </w:t>
            </w:r>
            <w:r>
              <w:rPr>
                <w:rFonts w:ascii="Symbol" w:hAnsi="Symbol"/>
                <w:sz w:val="22"/>
              </w:rPr>
              <w:t></w:t>
            </w:r>
            <w:r>
              <w:rPr>
                <w:spacing w:val="-33"/>
                <w:sz w:val="22"/>
              </w:rPr>
              <w:t> </w:t>
            </w:r>
            <w:r>
              <w:rPr>
                <w:spacing w:val="-10"/>
                <w:sz w:val="22"/>
              </w:rPr>
              <w:t>1</w:t>
            </w:r>
          </w:p>
          <w:p>
            <w:pPr>
              <w:pStyle w:val="TableParagraph"/>
              <w:tabs>
                <w:tab w:pos="1038" w:val="left" w:leader="none"/>
              </w:tabs>
              <w:spacing w:line="151" w:lineRule="exact"/>
              <w:ind w:left="436"/>
              <w:rPr>
                <w:rFonts w:ascii="Symbol" w:hAnsi="Symbol"/>
                <w:sz w:val="22"/>
              </w:rPr>
            </w:pPr>
            <w:r>
              <w:rPr>
                <w:rFonts w:ascii="Symbol" w:hAnsi="Symbol"/>
                <w:sz w:val="22"/>
              </w:rPr>
              <mc:AlternateContent>
                <mc:Choice Requires="wps">
                  <w:drawing>
                    <wp:anchor distT="0" distB="0" distL="0" distR="0" allowOverlap="1" layoutInCell="1" locked="0" behindDoc="1" simplePos="0" relativeHeight="481033728">
                      <wp:simplePos x="0" y="0"/>
                      <wp:positionH relativeFrom="column">
                        <wp:posOffset>552501</wp:posOffset>
                      </wp:positionH>
                      <wp:positionV relativeFrom="paragraph">
                        <wp:posOffset>-103467</wp:posOffset>
                      </wp:positionV>
                      <wp:extent cx="86995" cy="6985"/>
                      <wp:effectExtent l="0" t="0" r="0" b="0"/>
                      <wp:wrapNone/>
                      <wp:docPr id="765" name="Group 765"/>
                      <wp:cNvGraphicFramePr>
                        <a:graphicFrameLocks/>
                      </wp:cNvGraphicFramePr>
                      <a:graphic>
                        <a:graphicData uri="http://schemas.microsoft.com/office/word/2010/wordprocessingGroup">
                          <wpg:wgp>
                            <wpg:cNvPr id="765" name="Group 765"/>
                            <wpg:cNvGrpSpPr/>
                            <wpg:grpSpPr>
                              <a:xfrm>
                                <a:off x="0" y="0"/>
                                <a:ext cx="86995" cy="6985"/>
                                <a:chExt cx="86995" cy="6985"/>
                              </a:xfrm>
                            </wpg:grpSpPr>
                            <wps:wsp>
                              <wps:cNvPr id="766" name="Graphic 766"/>
                              <wps:cNvSpPr/>
                              <wps:spPr>
                                <a:xfrm>
                                  <a:off x="0" y="3231"/>
                                  <a:ext cx="86995" cy="1270"/>
                                </a:xfrm>
                                <a:custGeom>
                                  <a:avLst/>
                                  <a:gdLst/>
                                  <a:ahLst/>
                                  <a:cxnLst/>
                                  <a:rect l="l" t="t" r="r" b="b"/>
                                  <a:pathLst>
                                    <a:path w="86995" h="0">
                                      <a:moveTo>
                                        <a:pt x="0" y="0"/>
                                      </a:moveTo>
                                      <a:lnTo>
                                        <a:pt x="86669" y="0"/>
                                      </a:lnTo>
                                    </a:path>
                                  </a:pathLst>
                                </a:custGeom>
                                <a:ln w="646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3.504017pt;margin-top:-8.147049pt;width:6.85pt;height:.550pt;mso-position-horizontal-relative:column;mso-position-vertical-relative:paragraph;z-index:-22282752" id="docshapegroup518" coordorigin="870,-163" coordsize="137,11">
                      <v:line style="position:absolute" from="870,-158" to="1007,-158" stroked="true" strokeweight=".508822pt" strokecolor="#000000">
                        <v:stroke dashstyle="solid"/>
                      </v:line>
                      <w10:wrap type="none"/>
                    </v:group>
                  </w:pict>
                </mc:Fallback>
              </mc:AlternateContent>
            </w:r>
            <w:r>
              <w:rPr>
                <w:rFonts w:ascii="Symbol" w:hAnsi="Symbol"/>
                <w:sz w:val="22"/>
              </w:rPr>
              <mc:AlternateContent>
                <mc:Choice Requires="wps">
                  <w:drawing>
                    <wp:anchor distT="0" distB="0" distL="0" distR="0" allowOverlap="1" layoutInCell="1" locked="0" behindDoc="1" simplePos="0" relativeHeight="481034240">
                      <wp:simplePos x="0" y="0"/>
                      <wp:positionH relativeFrom="column">
                        <wp:posOffset>908721</wp:posOffset>
                      </wp:positionH>
                      <wp:positionV relativeFrom="paragraph">
                        <wp:posOffset>-103467</wp:posOffset>
                      </wp:positionV>
                      <wp:extent cx="154940" cy="6985"/>
                      <wp:effectExtent l="0" t="0" r="0" b="0"/>
                      <wp:wrapNone/>
                      <wp:docPr id="767" name="Group 767"/>
                      <wp:cNvGraphicFramePr>
                        <a:graphicFrameLocks/>
                      </wp:cNvGraphicFramePr>
                      <a:graphic>
                        <a:graphicData uri="http://schemas.microsoft.com/office/word/2010/wordprocessingGroup">
                          <wpg:wgp>
                            <wpg:cNvPr id="767" name="Group 767"/>
                            <wpg:cNvGrpSpPr/>
                            <wpg:grpSpPr>
                              <a:xfrm>
                                <a:off x="0" y="0"/>
                                <a:ext cx="154940" cy="6985"/>
                                <a:chExt cx="154940" cy="6985"/>
                              </a:xfrm>
                            </wpg:grpSpPr>
                            <wps:wsp>
                              <wps:cNvPr id="768" name="Graphic 768"/>
                              <wps:cNvSpPr/>
                              <wps:spPr>
                                <a:xfrm>
                                  <a:off x="0" y="3231"/>
                                  <a:ext cx="154940" cy="1270"/>
                                </a:xfrm>
                                <a:custGeom>
                                  <a:avLst/>
                                  <a:gdLst/>
                                  <a:ahLst/>
                                  <a:cxnLst/>
                                  <a:rect l="l" t="t" r="r" b="b"/>
                                  <a:pathLst>
                                    <a:path w="154940" h="0">
                                      <a:moveTo>
                                        <a:pt x="0" y="0"/>
                                      </a:moveTo>
                                      <a:lnTo>
                                        <a:pt x="154653" y="0"/>
                                      </a:lnTo>
                                    </a:path>
                                  </a:pathLst>
                                </a:custGeom>
                                <a:ln w="646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1.552849pt;margin-top:-8.147064pt;width:12.2pt;height:.550pt;mso-position-horizontal-relative:column;mso-position-vertical-relative:paragraph;z-index:-22282240" id="docshapegroup519" coordorigin="1431,-163" coordsize="244,11">
                      <v:line style="position:absolute" from="1431,-158" to="1675,-158" stroked="true" strokeweight=".508822pt" strokecolor="#000000">
                        <v:stroke dashstyle="solid"/>
                      </v:line>
                      <w10:wrap type="none"/>
                    </v:group>
                  </w:pict>
                </mc:Fallback>
              </mc:AlternateContent>
            </w:r>
            <w:r>
              <w:rPr>
                <w:rFonts w:ascii="Symbol" w:hAnsi="Symbol"/>
                <w:spacing w:val="-10"/>
                <w:sz w:val="22"/>
              </w:rPr>
              <w:t></w:t>
            </w:r>
            <w:r>
              <w:rPr>
                <w:sz w:val="22"/>
              </w:rPr>
              <w:tab/>
            </w:r>
            <w:r>
              <w:rPr>
                <w:rFonts w:ascii="Symbol" w:hAnsi="Symbol"/>
                <w:spacing w:val="-10"/>
                <w:sz w:val="22"/>
              </w:rPr>
              <w:t></w:t>
            </w:r>
          </w:p>
          <w:p>
            <w:pPr>
              <w:pStyle w:val="TableParagraph"/>
              <w:rPr>
                <w:i/>
                <w:sz w:val="22"/>
              </w:rPr>
            </w:pPr>
          </w:p>
          <w:p>
            <w:pPr>
              <w:pStyle w:val="TableParagraph"/>
              <w:spacing w:before="232"/>
              <w:rPr>
                <w:i/>
                <w:sz w:val="22"/>
              </w:rPr>
            </w:pPr>
          </w:p>
          <w:p>
            <w:pPr>
              <w:pStyle w:val="TableParagraph"/>
              <w:tabs>
                <w:tab w:pos="883" w:val="left" w:leader="none"/>
                <w:tab w:pos="1421" w:val="left" w:leader="none"/>
              </w:tabs>
              <w:spacing w:line="200" w:lineRule="exact" w:before="1"/>
              <w:ind w:left="436"/>
              <w:rPr>
                <w:position w:val="1"/>
                <w:sz w:val="22"/>
              </w:rPr>
            </w:pPr>
            <w:r>
              <w:rPr>
                <w:rFonts w:ascii="Symbol" w:hAnsi="Symbol"/>
                <w:spacing w:val="-10"/>
                <w:sz w:val="22"/>
              </w:rPr>
              <w:t></w:t>
            </w:r>
            <w:r>
              <w:rPr>
                <w:sz w:val="22"/>
              </w:rPr>
              <w:tab/>
            </w:r>
            <w:r>
              <w:rPr>
                <w:position w:val="1"/>
                <w:sz w:val="22"/>
              </w:rPr>
              <w:t>5</w:t>
            </w:r>
            <w:r>
              <w:rPr>
                <w:spacing w:val="-14"/>
                <w:position w:val="1"/>
                <w:sz w:val="22"/>
              </w:rPr>
              <w:t> </w:t>
            </w:r>
            <w:r>
              <w:rPr>
                <w:rFonts w:ascii="Symbol" w:hAnsi="Symbol"/>
                <w:spacing w:val="-5"/>
                <w:sz w:val="22"/>
              </w:rPr>
              <w:t></w:t>
            </w:r>
            <w:r>
              <w:rPr>
                <w:spacing w:val="-5"/>
                <w:sz w:val="22"/>
                <w:vertAlign w:val="superscript"/>
              </w:rPr>
              <w:t>2</w:t>
            </w:r>
            <w:r>
              <w:rPr>
                <w:sz w:val="22"/>
                <w:vertAlign w:val="baseline"/>
              </w:rPr>
              <w:tab/>
            </w:r>
            <w:r>
              <w:rPr>
                <w:spacing w:val="-5"/>
                <w:position w:val="1"/>
                <w:sz w:val="22"/>
                <w:vertAlign w:val="baseline"/>
              </w:rPr>
              <w:t>17</w:t>
            </w:r>
          </w:p>
          <w:p>
            <w:pPr>
              <w:pStyle w:val="TableParagraph"/>
              <w:spacing w:line="108" w:lineRule="auto"/>
              <w:ind w:left="107"/>
              <w:rPr>
                <w:position w:val="-16"/>
                <w:sz w:val="22"/>
              </w:rPr>
            </w:pPr>
            <w:r>
              <w:rPr>
                <w:sz w:val="20"/>
              </w:rPr>
              <w:t>=</w:t>
            </w:r>
            <w:r>
              <w:rPr>
                <w:spacing w:val="41"/>
                <w:sz w:val="20"/>
              </w:rPr>
              <w:t> </w:t>
            </w:r>
            <w:r>
              <w:rPr>
                <w:sz w:val="22"/>
              </w:rPr>
              <w:t>2</w:t>
            </w:r>
            <w:r>
              <w:rPr>
                <w:rFonts w:ascii="Symbol" w:hAnsi="Symbol"/>
                <w:position w:val="-5"/>
                <w:sz w:val="22"/>
              </w:rPr>
              <w:t></w:t>
            </w:r>
            <w:r>
              <w:rPr>
                <w:spacing w:val="-14"/>
                <w:position w:val="-5"/>
                <w:sz w:val="22"/>
              </w:rPr>
              <w:t> </w:t>
            </w:r>
            <w:r>
              <w:rPr>
                <w:i/>
                <w:sz w:val="22"/>
              </w:rPr>
              <w:t>x</w:t>
            </w:r>
            <w:r>
              <w:rPr>
                <w:i/>
                <w:spacing w:val="-10"/>
                <w:sz w:val="22"/>
              </w:rPr>
              <w:t> </w:t>
            </w:r>
            <w:r>
              <w:rPr>
                <w:rFonts w:ascii="Symbol" w:hAnsi="Symbol"/>
                <w:sz w:val="22"/>
              </w:rPr>
              <w:t></w:t>
            </w:r>
            <w:r>
              <w:rPr>
                <w:spacing w:val="8"/>
                <w:sz w:val="22"/>
              </w:rPr>
              <w:t> </w:t>
            </w:r>
            <w:r>
              <w:rPr>
                <w:position w:val="-16"/>
                <w:sz w:val="22"/>
              </w:rPr>
              <w:t>4</w:t>
            </w:r>
            <w:r>
              <w:rPr>
                <w:spacing w:val="-13"/>
                <w:position w:val="-16"/>
                <w:sz w:val="22"/>
              </w:rPr>
              <w:t> </w:t>
            </w:r>
            <w:r>
              <w:rPr>
                <w:rFonts w:ascii="Symbol" w:hAnsi="Symbol"/>
                <w:position w:val="-5"/>
                <w:sz w:val="22"/>
              </w:rPr>
              <w:t></w:t>
            </w:r>
            <w:r>
              <w:rPr>
                <w:spacing w:val="63"/>
                <w:w w:val="150"/>
                <w:position w:val="-5"/>
                <w:sz w:val="22"/>
              </w:rPr>
              <w:t> </w:t>
            </w:r>
            <w:r>
              <w:rPr>
                <w:rFonts w:ascii="Symbol" w:hAnsi="Symbol"/>
                <w:sz w:val="22"/>
              </w:rPr>
              <w:t></w:t>
            </w:r>
            <w:r>
              <w:rPr>
                <w:spacing w:val="50"/>
                <w:sz w:val="22"/>
              </w:rPr>
              <w:t> </w:t>
            </w:r>
            <w:r>
              <w:rPr>
                <w:spacing w:val="-10"/>
                <w:position w:val="-16"/>
                <w:sz w:val="22"/>
              </w:rPr>
              <w:t>8</w:t>
            </w:r>
          </w:p>
          <w:p>
            <w:pPr>
              <w:pStyle w:val="TableParagraph"/>
              <w:tabs>
                <w:tab w:pos="1036" w:val="left" w:leader="none"/>
              </w:tabs>
              <w:spacing w:line="151" w:lineRule="exact"/>
              <w:ind w:left="436"/>
              <w:rPr>
                <w:rFonts w:ascii="Symbol" w:hAnsi="Symbol"/>
                <w:sz w:val="22"/>
              </w:rPr>
            </w:pPr>
            <w:r>
              <w:rPr>
                <w:rFonts w:ascii="Symbol" w:hAnsi="Symbol"/>
                <w:sz w:val="22"/>
              </w:rPr>
              <mc:AlternateContent>
                <mc:Choice Requires="wps">
                  <w:drawing>
                    <wp:anchor distT="0" distB="0" distL="0" distR="0" allowOverlap="1" layoutInCell="1" locked="0" behindDoc="1" simplePos="0" relativeHeight="481034752">
                      <wp:simplePos x="0" y="0"/>
                      <wp:positionH relativeFrom="column">
                        <wp:posOffset>551840</wp:posOffset>
                      </wp:positionH>
                      <wp:positionV relativeFrom="paragraph">
                        <wp:posOffset>-103391</wp:posOffset>
                      </wp:positionV>
                      <wp:extent cx="86995" cy="6985"/>
                      <wp:effectExtent l="0" t="0" r="0" b="0"/>
                      <wp:wrapNone/>
                      <wp:docPr id="769" name="Group 769"/>
                      <wp:cNvGraphicFramePr>
                        <a:graphicFrameLocks/>
                      </wp:cNvGraphicFramePr>
                      <a:graphic>
                        <a:graphicData uri="http://schemas.microsoft.com/office/word/2010/wordprocessingGroup">
                          <wpg:wgp>
                            <wpg:cNvPr id="769" name="Group 769"/>
                            <wpg:cNvGrpSpPr/>
                            <wpg:grpSpPr>
                              <a:xfrm>
                                <a:off x="0" y="0"/>
                                <a:ext cx="86995" cy="6985"/>
                                <a:chExt cx="86995" cy="6985"/>
                              </a:xfrm>
                            </wpg:grpSpPr>
                            <wps:wsp>
                              <wps:cNvPr id="770" name="Graphic 770"/>
                              <wps:cNvSpPr/>
                              <wps:spPr>
                                <a:xfrm>
                                  <a:off x="0" y="3231"/>
                                  <a:ext cx="86995" cy="1270"/>
                                </a:xfrm>
                                <a:custGeom>
                                  <a:avLst/>
                                  <a:gdLst/>
                                  <a:ahLst/>
                                  <a:cxnLst/>
                                  <a:rect l="l" t="t" r="r" b="b"/>
                                  <a:pathLst>
                                    <a:path w="86995" h="0">
                                      <a:moveTo>
                                        <a:pt x="0" y="0"/>
                                      </a:moveTo>
                                      <a:lnTo>
                                        <a:pt x="86518" y="0"/>
                                      </a:lnTo>
                                    </a:path>
                                  </a:pathLst>
                                </a:custGeom>
                                <a:ln w="646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3.452045pt;margin-top:-8.141027pt;width:6.85pt;height:.550pt;mso-position-horizontal-relative:column;mso-position-vertical-relative:paragraph;z-index:-22281728" id="docshapegroup520" coordorigin="869,-163" coordsize="137,11">
                      <v:line style="position:absolute" from="869,-158" to="1005,-158" stroked="true" strokeweight=".508821pt" strokecolor="#000000">
                        <v:stroke dashstyle="solid"/>
                      </v:line>
                      <w10:wrap type="none"/>
                    </v:group>
                  </w:pict>
                </mc:Fallback>
              </mc:AlternateContent>
            </w:r>
            <w:r>
              <w:rPr>
                <w:rFonts w:ascii="Symbol" w:hAnsi="Symbol"/>
                <w:sz w:val="22"/>
              </w:rPr>
              <mc:AlternateContent>
                <mc:Choice Requires="wps">
                  <w:drawing>
                    <wp:anchor distT="0" distB="0" distL="0" distR="0" allowOverlap="1" layoutInCell="1" locked="0" behindDoc="1" simplePos="0" relativeHeight="481035264">
                      <wp:simplePos x="0" y="0"/>
                      <wp:positionH relativeFrom="column">
                        <wp:posOffset>907441</wp:posOffset>
                      </wp:positionH>
                      <wp:positionV relativeFrom="paragraph">
                        <wp:posOffset>-103391</wp:posOffset>
                      </wp:positionV>
                      <wp:extent cx="143510" cy="6985"/>
                      <wp:effectExtent l="0" t="0" r="0" b="0"/>
                      <wp:wrapNone/>
                      <wp:docPr id="771" name="Group 771"/>
                      <wp:cNvGraphicFramePr>
                        <a:graphicFrameLocks/>
                      </wp:cNvGraphicFramePr>
                      <a:graphic>
                        <a:graphicData uri="http://schemas.microsoft.com/office/word/2010/wordprocessingGroup">
                          <wpg:wgp>
                            <wpg:cNvPr id="771" name="Group 771"/>
                            <wpg:cNvGrpSpPr/>
                            <wpg:grpSpPr>
                              <a:xfrm>
                                <a:off x="0" y="0"/>
                                <a:ext cx="143510" cy="6985"/>
                                <a:chExt cx="143510" cy="6985"/>
                              </a:xfrm>
                            </wpg:grpSpPr>
                            <wps:wsp>
                              <wps:cNvPr id="772" name="Graphic 772"/>
                              <wps:cNvSpPr/>
                              <wps:spPr>
                                <a:xfrm>
                                  <a:off x="0" y="3231"/>
                                  <a:ext cx="143510" cy="1270"/>
                                </a:xfrm>
                                <a:custGeom>
                                  <a:avLst/>
                                  <a:gdLst/>
                                  <a:ahLst/>
                                  <a:cxnLst/>
                                  <a:rect l="l" t="t" r="r" b="b"/>
                                  <a:pathLst>
                                    <a:path w="143510" h="0">
                                      <a:moveTo>
                                        <a:pt x="0" y="0"/>
                                      </a:moveTo>
                                      <a:lnTo>
                                        <a:pt x="143271" y="0"/>
                                      </a:lnTo>
                                    </a:path>
                                  </a:pathLst>
                                </a:custGeom>
                                <a:ln w="646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1.452057pt;margin-top:-8.141043pt;width:11.3pt;height:.550pt;mso-position-horizontal-relative:column;mso-position-vertical-relative:paragraph;z-index:-22281216" id="docshapegroup521" coordorigin="1429,-163" coordsize="226,11">
                      <v:line style="position:absolute" from="1429,-158" to="1655,-158" stroked="true" strokeweight=".508821pt" strokecolor="#000000">
                        <v:stroke dashstyle="solid"/>
                      </v:line>
                      <w10:wrap type="none"/>
                    </v:group>
                  </w:pict>
                </mc:Fallback>
              </mc:AlternateContent>
            </w:r>
            <w:r>
              <w:rPr>
                <w:rFonts w:ascii="Symbol" w:hAnsi="Symbol"/>
                <w:spacing w:val="-10"/>
                <w:sz w:val="22"/>
              </w:rPr>
              <w:t></w:t>
            </w:r>
            <w:r>
              <w:rPr>
                <w:sz w:val="22"/>
              </w:rPr>
              <w:tab/>
            </w:r>
            <w:r>
              <w:rPr>
                <w:rFonts w:ascii="Symbol" w:hAnsi="Symbol"/>
                <w:spacing w:val="-10"/>
                <w:sz w:val="22"/>
              </w:rPr>
              <w:t></w:t>
            </w:r>
          </w:p>
        </w:tc>
        <w:tc>
          <w:tcPr>
            <w:tcW w:w="3778" w:type="dxa"/>
          </w:tcPr>
          <w:p>
            <w:pPr>
              <w:pStyle w:val="TableParagraph"/>
              <w:numPr>
                <w:ilvl w:val="0"/>
                <w:numId w:val="33"/>
              </w:numPr>
              <w:tabs>
                <w:tab w:pos="423" w:val="left" w:leader="none"/>
              </w:tabs>
              <w:spacing w:line="252" w:lineRule="exact" w:before="118" w:after="0"/>
              <w:ind w:left="423" w:right="0" w:hanging="285"/>
              <w:jc w:val="left"/>
              <w:rPr>
                <w:sz w:val="22"/>
              </w:rPr>
            </w:pPr>
            <w:r>
              <w:rPr>
                <w:sz w:val="22"/>
              </w:rPr>
              <w:t>Before</w:t>
            </w:r>
            <w:r>
              <w:rPr>
                <w:spacing w:val="-3"/>
                <w:sz w:val="22"/>
              </w:rPr>
              <w:t> </w:t>
            </w:r>
            <w:r>
              <w:rPr>
                <w:sz w:val="22"/>
              </w:rPr>
              <w:t>completing</w:t>
            </w:r>
            <w:r>
              <w:rPr>
                <w:spacing w:val="-5"/>
                <w:sz w:val="22"/>
              </w:rPr>
              <w:t> </w:t>
            </w:r>
            <w:r>
              <w:rPr>
                <w:sz w:val="22"/>
              </w:rPr>
              <w:t>the</w:t>
            </w:r>
            <w:r>
              <w:rPr>
                <w:spacing w:val="-4"/>
                <w:sz w:val="22"/>
              </w:rPr>
              <w:t> </w:t>
            </w:r>
            <w:r>
              <w:rPr>
                <w:sz w:val="22"/>
              </w:rPr>
              <w:t>square</w:t>
            </w:r>
            <w:r>
              <w:rPr>
                <w:spacing w:val="-2"/>
                <w:sz w:val="22"/>
              </w:rPr>
              <w:t> </w:t>
            </w:r>
            <w:r>
              <w:rPr>
                <w:spacing w:val="-4"/>
                <w:sz w:val="22"/>
              </w:rPr>
              <w:t>write</w:t>
            </w:r>
          </w:p>
          <w:p>
            <w:pPr>
              <w:pStyle w:val="TableParagraph"/>
              <w:spacing w:line="252" w:lineRule="exact"/>
              <w:ind w:left="424"/>
              <w:rPr>
                <w:sz w:val="22"/>
              </w:rPr>
            </w:pPr>
            <w:r>
              <w:rPr>
                <w:i/>
                <w:sz w:val="22"/>
              </w:rPr>
              <w:t>ax</w:t>
            </w:r>
            <w:r>
              <w:rPr>
                <w:sz w:val="22"/>
                <w:vertAlign w:val="superscript"/>
              </w:rPr>
              <w:t>2</w:t>
            </w:r>
            <w:r>
              <w:rPr>
                <w:spacing w:val="-1"/>
                <w:sz w:val="22"/>
                <w:vertAlign w:val="baseline"/>
              </w:rPr>
              <w:t> </w:t>
            </w:r>
            <w:r>
              <w:rPr>
                <w:sz w:val="22"/>
                <w:vertAlign w:val="baseline"/>
              </w:rPr>
              <w:t>+ </w:t>
            </w:r>
            <w:r>
              <w:rPr>
                <w:i/>
                <w:sz w:val="22"/>
                <w:vertAlign w:val="baseline"/>
              </w:rPr>
              <w:t>bx</w:t>
            </w:r>
            <w:r>
              <w:rPr>
                <w:i/>
                <w:spacing w:val="-3"/>
                <w:sz w:val="22"/>
                <w:vertAlign w:val="baseline"/>
              </w:rPr>
              <w:t> </w:t>
            </w:r>
            <w:r>
              <w:rPr>
                <w:sz w:val="22"/>
                <w:vertAlign w:val="baseline"/>
              </w:rPr>
              <w:t>+ </w:t>
            </w:r>
            <w:r>
              <w:rPr>
                <w:i/>
                <w:sz w:val="22"/>
                <w:vertAlign w:val="baseline"/>
              </w:rPr>
              <w:t>c</w:t>
            </w:r>
            <w:r>
              <w:rPr>
                <w:i/>
                <w:spacing w:val="-2"/>
                <w:sz w:val="22"/>
                <w:vertAlign w:val="baseline"/>
              </w:rPr>
              <w:t> </w:t>
            </w:r>
            <w:r>
              <w:rPr>
                <w:sz w:val="22"/>
                <w:vertAlign w:val="baseline"/>
              </w:rPr>
              <w:t>in</w:t>
            </w:r>
            <w:r>
              <w:rPr>
                <w:spacing w:val="-1"/>
                <w:sz w:val="22"/>
                <w:vertAlign w:val="baseline"/>
              </w:rPr>
              <w:t> </w:t>
            </w:r>
            <w:r>
              <w:rPr>
                <w:sz w:val="22"/>
                <w:vertAlign w:val="baseline"/>
              </w:rPr>
              <w:t>the </w:t>
            </w:r>
            <w:r>
              <w:rPr>
                <w:spacing w:val="-4"/>
                <w:sz w:val="22"/>
                <w:vertAlign w:val="baseline"/>
              </w:rPr>
              <w:t>form</w:t>
            </w:r>
          </w:p>
          <w:p>
            <w:pPr>
              <w:pStyle w:val="TableParagraph"/>
              <w:spacing w:line="284" w:lineRule="exact" w:before="41"/>
              <w:ind w:left="462"/>
              <w:rPr>
                <w:i/>
                <w:sz w:val="21"/>
              </w:rPr>
            </w:pPr>
            <w:r>
              <w:rPr>
                <w:i/>
                <w:w w:val="105"/>
                <w:sz w:val="21"/>
              </w:rPr>
              <w:t>a</w:t>
            </w:r>
            <w:r>
              <w:rPr>
                <w:i/>
                <w:spacing w:val="-32"/>
                <w:w w:val="105"/>
                <w:sz w:val="21"/>
              </w:rPr>
              <w:t> </w:t>
            </w:r>
            <w:r>
              <w:rPr>
                <w:rFonts w:ascii="Symbol" w:hAnsi="Symbol"/>
                <w:w w:val="105"/>
                <w:position w:val="12"/>
                <w:sz w:val="21"/>
              </w:rPr>
              <w:t></w:t>
            </w:r>
            <w:r>
              <w:rPr>
                <w:spacing w:val="-15"/>
                <w:w w:val="105"/>
                <w:position w:val="12"/>
                <w:sz w:val="21"/>
              </w:rPr>
              <w:t> </w:t>
            </w:r>
            <w:r>
              <w:rPr>
                <w:i/>
                <w:w w:val="105"/>
                <w:sz w:val="21"/>
              </w:rPr>
              <w:t>x</w:t>
            </w:r>
            <w:r>
              <w:rPr>
                <w:w w:val="105"/>
                <w:sz w:val="21"/>
                <w:vertAlign w:val="superscript"/>
              </w:rPr>
              <w:t>2</w:t>
            </w:r>
            <w:r>
              <w:rPr>
                <w:spacing w:val="8"/>
                <w:w w:val="105"/>
                <w:sz w:val="21"/>
                <w:vertAlign w:val="baseline"/>
              </w:rPr>
              <w:t> </w:t>
            </w:r>
            <w:r>
              <w:rPr>
                <w:rFonts w:ascii="Symbol" w:hAnsi="Symbol"/>
                <w:w w:val="105"/>
                <w:sz w:val="21"/>
                <w:vertAlign w:val="baseline"/>
              </w:rPr>
              <w:t></w:t>
            </w:r>
            <w:r>
              <w:rPr>
                <w:spacing w:val="8"/>
                <w:w w:val="105"/>
                <w:sz w:val="21"/>
                <w:vertAlign w:val="baseline"/>
              </w:rPr>
              <w:t> </w:t>
            </w:r>
            <w:r>
              <w:rPr>
                <w:i/>
                <w:w w:val="105"/>
                <w:position w:val="14"/>
                <w:sz w:val="21"/>
                <w:vertAlign w:val="baseline"/>
              </w:rPr>
              <w:t>b</w:t>
            </w:r>
            <w:r>
              <w:rPr>
                <w:i/>
                <w:spacing w:val="7"/>
                <w:w w:val="105"/>
                <w:position w:val="14"/>
                <w:sz w:val="21"/>
                <w:vertAlign w:val="baseline"/>
              </w:rPr>
              <w:t> </w:t>
            </w:r>
            <w:r>
              <w:rPr>
                <w:i/>
                <w:w w:val="105"/>
                <w:sz w:val="21"/>
                <w:vertAlign w:val="baseline"/>
              </w:rPr>
              <w:t>x</w:t>
            </w:r>
            <w:r>
              <w:rPr>
                <w:i/>
                <w:spacing w:val="-29"/>
                <w:w w:val="105"/>
                <w:sz w:val="21"/>
                <w:vertAlign w:val="baseline"/>
              </w:rPr>
              <w:t> </w:t>
            </w:r>
            <w:r>
              <w:rPr>
                <w:rFonts w:ascii="Symbol" w:hAnsi="Symbol"/>
                <w:w w:val="105"/>
                <w:position w:val="12"/>
                <w:sz w:val="21"/>
                <w:vertAlign w:val="baseline"/>
              </w:rPr>
              <w:t></w:t>
            </w:r>
            <w:r>
              <w:rPr>
                <w:spacing w:val="-14"/>
                <w:w w:val="105"/>
                <w:position w:val="12"/>
                <w:sz w:val="21"/>
                <w:vertAlign w:val="baseline"/>
              </w:rPr>
              <w:t> </w:t>
            </w:r>
            <w:r>
              <w:rPr>
                <w:rFonts w:ascii="Symbol" w:hAnsi="Symbol"/>
                <w:w w:val="105"/>
                <w:sz w:val="21"/>
                <w:vertAlign w:val="baseline"/>
              </w:rPr>
              <w:t></w:t>
            </w:r>
            <w:r>
              <w:rPr>
                <w:spacing w:val="-14"/>
                <w:w w:val="105"/>
                <w:sz w:val="21"/>
                <w:vertAlign w:val="baseline"/>
              </w:rPr>
              <w:t> </w:t>
            </w:r>
            <w:r>
              <w:rPr>
                <w:i/>
                <w:spacing w:val="-10"/>
                <w:w w:val="105"/>
                <w:sz w:val="21"/>
                <w:vertAlign w:val="baseline"/>
              </w:rPr>
              <w:t>c</w:t>
            </w:r>
          </w:p>
          <w:p>
            <w:pPr>
              <w:pStyle w:val="TableParagraph"/>
              <w:tabs>
                <w:tab w:pos="1150" w:val="left" w:leader="none"/>
              </w:tabs>
              <w:spacing w:line="60" w:lineRule="auto"/>
              <w:ind w:left="596"/>
              <w:rPr>
                <w:rFonts w:ascii="Symbol" w:hAnsi="Symbol"/>
                <w:sz w:val="21"/>
              </w:rPr>
            </w:pPr>
            <w:r>
              <w:rPr>
                <w:rFonts w:ascii="Symbol" w:hAnsi="Symbol"/>
                <w:sz w:val="21"/>
              </w:rPr>
              <mc:AlternateContent>
                <mc:Choice Requires="wps">
                  <w:drawing>
                    <wp:anchor distT="0" distB="0" distL="0" distR="0" allowOverlap="1" layoutInCell="1" locked="0" behindDoc="1" simplePos="0" relativeHeight="481035776">
                      <wp:simplePos x="0" y="0"/>
                      <wp:positionH relativeFrom="column">
                        <wp:posOffset>720296</wp:posOffset>
                      </wp:positionH>
                      <wp:positionV relativeFrom="paragraph">
                        <wp:posOffset>9336</wp:posOffset>
                      </wp:positionV>
                      <wp:extent cx="91440" cy="6350"/>
                      <wp:effectExtent l="0" t="0" r="0" b="0"/>
                      <wp:wrapNone/>
                      <wp:docPr id="773" name="Group 773"/>
                      <wp:cNvGraphicFramePr>
                        <a:graphicFrameLocks/>
                      </wp:cNvGraphicFramePr>
                      <a:graphic>
                        <a:graphicData uri="http://schemas.microsoft.com/office/word/2010/wordprocessingGroup">
                          <wpg:wgp>
                            <wpg:cNvPr id="773" name="Group 773"/>
                            <wpg:cNvGrpSpPr/>
                            <wpg:grpSpPr>
                              <a:xfrm>
                                <a:off x="0" y="0"/>
                                <a:ext cx="91440" cy="6350"/>
                                <a:chExt cx="91440" cy="6350"/>
                              </a:xfrm>
                            </wpg:grpSpPr>
                            <wps:wsp>
                              <wps:cNvPr id="774" name="Graphic 774"/>
                              <wps:cNvSpPr/>
                              <wps:spPr>
                                <a:xfrm>
                                  <a:off x="0" y="3135"/>
                                  <a:ext cx="91440" cy="1270"/>
                                </a:xfrm>
                                <a:custGeom>
                                  <a:avLst/>
                                  <a:gdLst/>
                                  <a:ahLst/>
                                  <a:cxnLst/>
                                  <a:rect l="l" t="t" r="r" b="b"/>
                                  <a:pathLst>
                                    <a:path w="91440" h="0">
                                      <a:moveTo>
                                        <a:pt x="0" y="0"/>
                                      </a:moveTo>
                                      <a:lnTo>
                                        <a:pt x="90884" y="0"/>
                                      </a:lnTo>
                                    </a:path>
                                  </a:pathLst>
                                </a:custGeom>
                                <a:ln w="627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56.71629pt;margin-top:.735172pt;width:7.2pt;height:.5pt;mso-position-horizontal-relative:column;mso-position-vertical-relative:paragraph;z-index:-22280704" id="docshapegroup522" coordorigin="1134,15" coordsize="144,10">
                      <v:line style="position:absolute" from="1134,20" to="1277,20" stroked="true" strokeweight=".493749pt" strokecolor="#000000">
                        <v:stroke dashstyle="solid"/>
                      </v:line>
                      <w10:wrap type="none"/>
                    </v:group>
                  </w:pict>
                </mc:Fallback>
              </mc:AlternateContent>
            </w:r>
            <w:r>
              <w:rPr>
                <w:rFonts w:ascii="Symbol" w:hAnsi="Symbol"/>
                <w:spacing w:val="-10"/>
                <w:w w:val="105"/>
                <w:sz w:val="21"/>
              </w:rPr>
              <w:t></w:t>
            </w:r>
            <w:r>
              <w:rPr>
                <w:sz w:val="21"/>
              </w:rPr>
              <w:tab/>
            </w:r>
            <w:r>
              <w:rPr>
                <w:i/>
                <w:w w:val="105"/>
                <w:position w:val="-10"/>
                <w:sz w:val="21"/>
              </w:rPr>
              <w:t>a</w:t>
            </w:r>
            <w:r>
              <w:rPr>
                <w:i/>
                <w:spacing w:val="36"/>
                <w:w w:val="105"/>
                <w:position w:val="-10"/>
                <w:sz w:val="21"/>
              </w:rPr>
              <w:t>  </w:t>
            </w:r>
            <w:r>
              <w:rPr>
                <w:rFonts w:ascii="Symbol" w:hAnsi="Symbol"/>
                <w:spacing w:val="-10"/>
                <w:w w:val="105"/>
                <w:sz w:val="21"/>
              </w:rPr>
              <w:t></w:t>
            </w:r>
          </w:p>
          <w:p>
            <w:pPr>
              <w:pStyle w:val="TableParagraph"/>
              <w:tabs>
                <w:tab w:pos="1445" w:val="left" w:leader="none"/>
              </w:tabs>
              <w:spacing w:line="142" w:lineRule="exact"/>
              <w:ind w:left="596"/>
              <w:rPr>
                <w:rFonts w:ascii="Symbol" w:hAnsi="Symbol"/>
                <w:sz w:val="21"/>
              </w:rPr>
            </w:pPr>
            <w:r>
              <w:rPr>
                <w:rFonts w:ascii="Symbol" w:hAnsi="Symbol"/>
                <w:spacing w:val="-10"/>
                <w:w w:val="105"/>
                <w:sz w:val="21"/>
              </w:rPr>
              <w:t></w:t>
            </w:r>
            <w:r>
              <w:rPr>
                <w:sz w:val="21"/>
              </w:rPr>
              <w:tab/>
            </w:r>
            <w:r>
              <w:rPr>
                <w:rFonts w:ascii="Symbol" w:hAnsi="Symbol"/>
                <w:spacing w:val="-10"/>
                <w:w w:val="105"/>
                <w:sz w:val="21"/>
              </w:rPr>
              <w:t></w:t>
            </w:r>
          </w:p>
          <w:p>
            <w:pPr>
              <w:pStyle w:val="TableParagraph"/>
              <w:numPr>
                <w:ilvl w:val="0"/>
                <w:numId w:val="33"/>
              </w:numPr>
              <w:tabs>
                <w:tab w:pos="424" w:val="left" w:leader="none"/>
              </w:tabs>
              <w:spacing w:line="240" w:lineRule="auto" w:before="0" w:after="0"/>
              <w:ind w:left="424" w:right="0" w:hanging="312"/>
              <w:jc w:val="left"/>
              <w:rPr>
                <w:sz w:val="22"/>
              </w:rPr>
            </w:pPr>
            <w:r>
              <w:rPr>
                <w:sz w:val="22"/>
              </w:rPr>
              <w:t>Now</w:t>
            </w:r>
            <w:r>
              <w:rPr>
                <w:spacing w:val="-4"/>
                <w:sz w:val="22"/>
              </w:rPr>
              <w:t> </w:t>
            </w:r>
            <w:r>
              <w:rPr>
                <w:sz w:val="22"/>
              </w:rPr>
              <w:t>complete</w:t>
            </w:r>
            <w:r>
              <w:rPr>
                <w:spacing w:val="-3"/>
                <w:sz w:val="22"/>
              </w:rPr>
              <w:t> </w:t>
            </w:r>
            <w:r>
              <w:rPr>
                <w:sz w:val="22"/>
              </w:rPr>
              <w:t>the</w:t>
            </w:r>
            <w:r>
              <w:rPr>
                <w:spacing w:val="-3"/>
                <w:sz w:val="22"/>
              </w:rPr>
              <w:t> </w:t>
            </w:r>
            <w:r>
              <w:rPr>
                <w:sz w:val="22"/>
              </w:rPr>
              <w:t>square</w:t>
            </w:r>
            <w:r>
              <w:rPr>
                <w:spacing w:val="-3"/>
                <w:sz w:val="22"/>
              </w:rPr>
              <w:t> </w:t>
            </w:r>
            <w:r>
              <w:rPr>
                <w:sz w:val="22"/>
              </w:rPr>
              <w:t>by</w:t>
            </w:r>
            <w:r>
              <w:rPr>
                <w:spacing w:val="-2"/>
                <w:sz w:val="22"/>
              </w:rPr>
              <w:t> writing</w:t>
            </w:r>
          </w:p>
          <w:p>
            <w:pPr>
              <w:pStyle w:val="TableParagraph"/>
              <w:spacing w:line="354" w:lineRule="exact" w:before="9"/>
              <w:ind w:left="472"/>
              <w:rPr>
                <w:sz w:val="22"/>
              </w:rPr>
            </w:pPr>
            <w:r>
              <w:rPr>
                <w:i/>
                <w:sz w:val="22"/>
              </w:rPr>
              <w:t>x</w:t>
            </w:r>
            <w:r>
              <w:rPr>
                <w:sz w:val="22"/>
                <w:vertAlign w:val="superscript"/>
              </w:rPr>
              <w:t>2</w:t>
            </w:r>
            <w:r>
              <w:rPr>
                <w:spacing w:val="11"/>
                <w:sz w:val="22"/>
                <w:vertAlign w:val="baseline"/>
              </w:rPr>
              <w:t> </w:t>
            </w:r>
            <w:r>
              <w:rPr>
                <w:rFonts w:ascii="Symbol" w:hAnsi="Symbol"/>
                <w:sz w:val="22"/>
                <w:vertAlign w:val="baseline"/>
              </w:rPr>
              <w:t></w:t>
            </w:r>
            <w:r>
              <w:rPr>
                <w:spacing w:val="6"/>
                <w:sz w:val="22"/>
                <w:vertAlign w:val="baseline"/>
              </w:rPr>
              <w:t> </w:t>
            </w:r>
            <w:r>
              <w:rPr>
                <w:position w:val="14"/>
                <w:sz w:val="22"/>
                <w:vertAlign w:val="baseline"/>
              </w:rPr>
              <w:t>5</w:t>
            </w:r>
            <w:r>
              <w:rPr>
                <w:spacing w:val="1"/>
                <w:position w:val="14"/>
                <w:sz w:val="22"/>
                <w:vertAlign w:val="baseline"/>
              </w:rPr>
              <w:t> </w:t>
            </w:r>
            <w:r>
              <w:rPr>
                <w:i/>
                <w:sz w:val="22"/>
                <w:vertAlign w:val="baseline"/>
              </w:rPr>
              <w:t>x</w:t>
            </w:r>
            <w:r>
              <w:rPr>
                <w:i/>
                <w:spacing w:val="46"/>
                <w:sz w:val="22"/>
                <w:vertAlign w:val="baseline"/>
              </w:rPr>
              <w:t> </w:t>
            </w:r>
            <w:r>
              <w:rPr>
                <w:sz w:val="22"/>
                <w:vertAlign w:val="baseline"/>
              </w:rPr>
              <w:t>in</w:t>
            </w:r>
            <w:r>
              <w:rPr>
                <w:spacing w:val="2"/>
                <w:sz w:val="22"/>
                <w:vertAlign w:val="baseline"/>
              </w:rPr>
              <w:t> </w:t>
            </w:r>
            <w:r>
              <w:rPr>
                <w:sz w:val="22"/>
                <w:vertAlign w:val="baseline"/>
              </w:rPr>
              <w:t>the</w:t>
            </w:r>
            <w:r>
              <w:rPr>
                <w:spacing w:val="1"/>
                <w:sz w:val="22"/>
                <w:vertAlign w:val="baseline"/>
              </w:rPr>
              <w:t> </w:t>
            </w:r>
            <w:r>
              <w:rPr>
                <w:spacing w:val="-4"/>
                <w:sz w:val="22"/>
                <w:vertAlign w:val="baseline"/>
              </w:rPr>
              <w:t>form</w:t>
            </w:r>
          </w:p>
          <w:p>
            <w:pPr>
              <w:pStyle w:val="TableParagraph"/>
              <w:spacing w:line="213" w:lineRule="exact"/>
              <w:ind w:left="898"/>
              <w:rPr>
                <w:sz w:val="22"/>
              </w:rPr>
            </w:pPr>
            <w:r>
              <w:rPr>
                <w:sz w:val="22"/>
              </w:rPr>
              <mc:AlternateContent>
                <mc:Choice Requires="wps">
                  <w:drawing>
                    <wp:anchor distT="0" distB="0" distL="0" distR="0" allowOverlap="1" layoutInCell="1" locked="0" behindDoc="1" simplePos="0" relativeHeight="481036288">
                      <wp:simplePos x="0" y="0"/>
                      <wp:positionH relativeFrom="column">
                        <wp:posOffset>559949</wp:posOffset>
                      </wp:positionH>
                      <wp:positionV relativeFrom="paragraph">
                        <wp:posOffset>-44029</wp:posOffset>
                      </wp:positionV>
                      <wp:extent cx="86995" cy="6985"/>
                      <wp:effectExtent l="0" t="0" r="0" b="0"/>
                      <wp:wrapNone/>
                      <wp:docPr id="775" name="Group 775"/>
                      <wp:cNvGraphicFramePr>
                        <a:graphicFrameLocks/>
                      </wp:cNvGraphicFramePr>
                      <a:graphic>
                        <a:graphicData uri="http://schemas.microsoft.com/office/word/2010/wordprocessingGroup">
                          <wpg:wgp>
                            <wpg:cNvPr id="775" name="Group 775"/>
                            <wpg:cNvGrpSpPr/>
                            <wpg:grpSpPr>
                              <a:xfrm>
                                <a:off x="0" y="0"/>
                                <a:ext cx="86995" cy="6985"/>
                                <a:chExt cx="86995" cy="6985"/>
                              </a:xfrm>
                            </wpg:grpSpPr>
                            <wps:wsp>
                              <wps:cNvPr id="776" name="Graphic 776"/>
                              <wps:cNvSpPr/>
                              <wps:spPr>
                                <a:xfrm>
                                  <a:off x="0" y="3207"/>
                                  <a:ext cx="86995" cy="1270"/>
                                </a:xfrm>
                                <a:custGeom>
                                  <a:avLst/>
                                  <a:gdLst/>
                                  <a:ahLst/>
                                  <a:cxnLst/>
                                  <a:rect l="l" t="t" r="r" b="b"/>
                                  <a:pathLst>
                                    <a:path w="86995" h="0">
                                      <a:moveTo>
                                        <a:pt x="0" y="0"/>
                                      </a:moveTo>
                                      <a:lnTo>
                                        <a:pt x="86518" y="0"/>
                                      </a:lnTo>
                                    </a:path>
                                  </a:pathLst>
                                </a:custGeom>
                                <a:ln w="641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4.090538pt;margin-top:-3.466876pt;width:6.85pt;height:.550pt;mso-position-horizontal-relative:column;mso-position-vertical-relative:paragraph;z-index:-22280192" id="docshapegroup523" coordorigin="882,-69" coordsize="137,11">
                      <v:line style="position:absolute" from="882,-64" to="1018,-64" stroked="true" strokeweight=".505173pt" strokecolor="#000000">
                        <v:stroke dashstyle="solid"/>
                      </v:line>
                      <w10:wrap type="none"/>
                    </v:group>
                  </w:pict>
                </mc:Fallback>
              </mc:AlternateContent>
            </w:r>
            <w:r>
              <w:rPr>
                <w:sz w:val="22"/>
              </w:rPr>
              <mc:AlternateContent>
                <mc:Choice Requires="wps">
                  <w:drawing>
                    <wp:anchor distT="0" distB="0" distL="0" distR="0" allowOverlap="1" layoutInCell="1" locked="0" behindDoc="1" simplePos="0" relativeHeight="481037312">
                      <wp:simplePos x="0" y="0"/>
                      <wp:positionH relativeFrom="column">
                        <wp:posOffset>990969</wp:posOffset>
                      </wp:positionH>
                      <wp:positionV relativeFrom="paragraph">
                        <wp:posOffset>366006</wp:posOffset>
                      </wp:positionV>
                      <wp:extent cx="86995" cy="6985"/>
                      <wp:effectExtent l="0" t="0" r="0" b="0"/>
                      <wp:wrapNone/>
                      <wp:docPr id="777" name="Group 777"/>
                      <wp:cNvGraphicFramePr>
                        <a:graphicFrameLocks/>
                      </wp:cNvGraphicFramePr>
                      <a:graphic>
                        <a:graphicData uri="http://schemas.microsoft.com/office/word/2010/wordprocessingGroup">
                          <wpg:wgp>
                            <wpg:cNvPr id="777" name="Group 777"/>
                            <wpg:cNvGrpSpPr/>
                            <wpg:grpSpPr>
                              <a:xfrm>
                                <a:off x="0" y="0"/>
                                <a:ext cx="86995" cy="6985"/>
                                <a:chExt cx="86995" cy="6985"/>
                              </a:xfrm>
                            </wpg:grpSpPr>
                            <wps:wsp>
                              <wps:cNvPr id="778" name="Graphic 778"/>
                              <wps:cNvSpPr/>
                              <wps:spPr>
                                <a:xfrm>
                                  <a:off x="0" y="3226"/>
                                  <a:ext cx="86995" cy="1270"/>
                                </a:xfrm>
                                <a:custGeom>
                                  <a:avLst/>
                                  <a:gdLst/>
                                  <a:ahLst/>
                                  <a:cxnLst/>
                                  <a:rect l="l" t="t" r="r" b="b"/>
                                  <a:pathLst>
                                    <a:path w="86995" h="0">
                                      <a:moveTo>
                                        <a:pt x="0" y="0"/>
                                      </a:moveTo>
                                      <a:lnTo>
                                        <a:pt x="86518" y="0"/>
                                      </a:lnTo>
                                    </a:path>
                                  </a:pathLst>
                                </a:custGeom>
                                <a:ln w="645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8.02906pt;margin-top:28.819435pt;width:6.85pt;height:.550pt;mso-position-horizontal-relative:column;mso-position-vertical-relative:paragraph;z-index:-22279168" id="docshapegroup524" coordorigin="1561,576" coordsize="137,11">
                      <v:line style="position:absolute" from="1561,581" to="1697,581" stroked="true" strokeweight=".508088pt" strokecolor="#000000">
                        <v:stroke dashstyle="solid"/>
                      </v:line>
                      <w10:wrap type="none"/>
                    </v:group>
                  </w:pict>
                </mc:Fallback>
              </mc:AlternateContent>
            </w:r>
            <w:r>
              <w:rPr>
                <w:spacing w:val="-10"/>
                <w:sz w:val="22"/>
              </w:rPr>
              <w:t>2</w:t>
            </w:r>
          </w:p>
          <w:p>
            <w:pPr>
              <w:pStyle w:val="TableParagraph"/>
              <w:tabs>
                <w:tab w:pos="903" w:val="left" w:leader="none"/>
                <w:tab w:pos="1441" w:val="left" w:leader="none"/>
              </w:tabs>
              <w:spacing w:line="200" w:lineRule="exact" w:before="76"/>
              <w:ind w:left="455"/>
              <w:rPr>
                <w:sz w:val="22"/>
              </w:rPr>
            </w:pPr>
            <w:r>
              <w:rPr>
                <w:rFonts w:ascii="Symbol" w:hAnsi="Symbol"/>
                <w:spacing w:val="-10"/>
                <w:sz w:val="22"/>
              </w:rPr>
              <w:t></w:t>
            </w:r>
            <w:r>
              <w:rPr>
                <w:sz w:val="22"/>
              </w:rPr>
              <w:tab/>
            </w:r>
            <w:r>
              <w:rPr>
                <w:i/>
                <w:position w:val="1"/>
                <w:sz w:val="22"/>
              </w:rPr>
              <w:t>b</w:t>
            </w:r>
            <w:r>
              <w:rPr>
                <w:i/>
                <w:spacing w:val="-9"/>
                <w:position w:val="1"/>
                <w:sz w:val="22"/>
              </w:rPr>
              <w:t> </w:t>
            </w:r>
            <w:r>
              <w:rPr>
                <w:rFonts w:ascii="Symbol" w:hAnsi="Symbol"/>
                <w:spacing w:val="-5"/>
                <w:sz w:val="22"/>
              </w:rPr>
              <w:t></w:t>
            </w:r>
            <w:r>
              <w:rPr>
                <w:spacing w:val="-5"/>
                <w:sz w:val="22"/>
                <w:vertAlign w:val="superscript"/>
              </w:rPr>
              <w:t>2</w:t>
            </w:r>
            <w:r>
              <w:rPr>
                <w:sz w:val="22"/>
                <w:vertAlign w:val="baseline"/>
              </w:rPr>
              <w:tab/>
            </w:r>
            <w:r>
              <w:rPr>
                <w:rFonts w:ascii="Symbol" w:hAnsi="Symbol"/>
                <w:sz w:val="22"/>
                <w:vertAlign w:val="baseline"/>
              </w:rPr>
              <w:t></w:t>
            </w:r>
            <w:r>
              <w:rPr>
                <w:spacing w:val="-12"/>
                <w:sz w:val="22"/>
                <w:vertAlign w:val="baseline"/>
              </w:rPr>
              <w:t> </w:t>
            </w:r>
            <w:r>
              <w:rPr>
                <w:i/>
                <w:position w:val="1"/>
                <w:sz w:val="22"/>
                <w:vertAlign w:val="baseline"/>
              </w:rPr>
              <w:t>b</w:t>
            </w:r>
            <w:r>
              <w:rPr>
                <w:i/>
                <w:spacing w:val="-9"/>
                <w:position w:val="1"/>
                <w:sz w:val="22"/>
                <w:vertAlign w:val="baseline"/>
              </w:rPr>
              <w:t> </w:t>
            </w:r>
            <w:r>
              <w:rPr>
                <w:rFonts w:ascii="Symbol" w:hAnsi="Symbol"/>
                <w:spacing w:val="-5"/>
                <w:sz w:val="22"/>
                <w:vertAlign w:val="baseline"/>
              </w:rPr>
              <w:t></w:t>
            </w:r>
            <w:r>
              <w:rPr>
                <w:spacing w:val="-5"/>
                <w:sz w:val="22"/>
                <w:vertAlign w:val="superscript"/>
              </w:rPr>
              <w:t>2</w:t>
            </w:r>
          </w:p>
          <w:p>
            <w:pPr>
              <w:pStyle w:val="TableParagraph"/>
              <w:tabs>
                <w:tab w:pos="1059" w:val="left" w:leader="none"/>
                <w:tab w:pos="1727" w:val="left" w:leader="none"/>
              </w:tabs>
              <w:spacing w:line="188" w:lineRule="exact"/>
              <w:ind w:left="455"/>
              <w:rPr>
                <w:rFonts w:ascii="Symbol" w:hAnsi="Symbol"/>
                <w:sz w:val="22"/>
              </w:rPr>
            </w:pPr>
            <w:r>
              <w:rPr>
                <w:rFonts w:ascii="Symbol" w:hAnsi="Symbol"/>
                <w:sz w:val="22"/>
              </w:rPr>
              <mc:AlternateContent>
                <mc:Choice Requires="wps">
                  <w:drawing>
                    <wp:anchor distT="0" distB="0" distL="0" distR="0" allowOverlap="1" layoutInCell="1" locked="0" behindDoc="1" simplePos="0" relativeHeight="481036800">
                      <wp:simplePos x="0" y="0"/>
                      <wp:positionH relativeFrom="column">
                        <wp:posOffset>566708</wp:posOffset>
                      </wp:positionH>
                      <wp:positionV relativeFrom="paragraph">
                        <wp:posOffset>55357</wp:posOffset>
                      </wp:positionV>
                      <wp:extent cx="86995" cy="6985"/>
                      <wp:effectExtent l="0" t="0" r="0" b="0"/>
                      <wp:wrapNone/>
                      <wp:docPr id="779" name="Group 779"/>
                      <wp:cNvGraphicFramePr>
                        <a:graphicFrameLocks/>
                      </wp:cNvGraphicFramePr>
                      <a:graphic>
                        <a:graphicData uri="http://schemas.microsoft.com/office/word/2010/wordprocessingGroup">
                          <wpg:wgp>
                            <wpg:cNvPr id="779" name="Group 779"/>
                            <wpg:cNvGrpSpPr/>
                            <wpg:grpSpPr>
                              <a:xfrm>
                                <a:off x="0" y="0"/>
                                <a:ext cx="86995" cy="6985"/>
                                <a:chExt cx="86995" cy="6985"/>
                              </a:xfrm>
                            </wpg:grpSpPr>
                            <wps:wsp>
                              <wps:cNvPr id="780" name="Graphic 780"/>
                              <wps:cNvSpPr/>
                              <wps:spPr>
                                <a:xfrm>
                                  <a:off x="0" y="3226"/>
                                  <a:ext cx="86995" cy="1270"/>
                                </a:xfrm>
                                <a:custGeom>
                                  <a:avLst/>
                                  <a:gdLst/>
                                  <a:ahLst/>
                                  <a:cxnLst/>
                                  <a:rect l="l" t="t" r="r" b="b"/>
                                  <a:pathLst>
                                    <a:path w="86995" h="0">
                                      <a:moveTo>
                                        <a:pt x="0" y="0"/>
                                      </a:moveTo>
                                      <a:lnTo>
                                        <a:pt x="86518" y="0"/>
                                      </a:lnTo>
                                    </a:path>
                                  </a:pathLst>
                                </a:custGeom>
                                <a:ln w="645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4.622753pt;margin-top:4.358834pt;width:6.85pt;height:.550pt;mso-position-horizontal-relative:column;mso-position-vertical-relative:paragraph;z-index:-22279680" id="docshapegroup525" coordorigin="892,87" coordsize="137,11">
                      <v:line style="position:absolute" from="892,92" to="1029,92" stroked="true" strokeweight=".508088pt" strokecolor="#000000">
                        <v:stroke dashstyle="solid"/>
                      </v:line>
                      <w10:wrap type="none"/>
                    </v:group>
                  </w:pict>
                </mc:Fallback>
              </mc:AlternateContent>
            </w:r>
            <w:r>
              <w:rPr>
                <w:rFonts w:ascii="Symbol" w:hAnsi="Symbol"/>
                <w:sz w:val="22"/>
              </w:rPr>
              <w:t></w:t>
            </w:r>
            <w:r>
              <w:rPr>
                <w:spacing w:val="-15"/>
                <w:sz w:val="22"/>
              </w:rPr>
              <w:t> </w:t>
            </w:r>
            <w:r>
              <w:rPr>
                <w:i/>
                <w:position w:val="6"/>
                <w:sz w:val="22"/>
              </w:rPr>
              <w:t>x</w:t>
            </w:r>
            <w:r>
              <w:rPr>
                <w:i/>
                <w:spacing w:val="-11"/>
                <w:position w:val="6"/>
                <w:sz w:val="22"/>
              </w:rPr>
              <w:t> </w:t>
            </w:r>
            <w:r>
              <w:rPr>
                <w:rFonts w:ascii="Symbol" w:hAnsi="Symbol"/>
                <w:spacing w:val="-10"/>
                <w:position w:val="6"/>
                <w:sz w:val="22"/>
              </w:rPr>
              <w:t></w:t>
            </w:r>
            <w:r>
              <w:rPr>
                <w:position w:val="6"/>
                <w:sz w:val="22"/>
              </w:rPr>
              <w:tab/>
            </w:r>
            <w:r>
              <w:rPr>
                <w:rFonts w:ascii="Symbol" w:hAnsi="Symbol"/>
                <w:sz w:val="22"/>
              </w:rPr>
              <w:t></w:t>
            </w:r>
            <w:r>
              <w:rPr>
                <w:spacing w:val="58"/>
                <w:w w:val="150"/>
                <w:sz w:val="22"/>
              </w:rPr>
              <w:t> </w:t>
            </w:r>
            <w:r>
              <w:rPr>
                <w:rFonts w:ascii="Symbol" w:hAnsi="Symbol"/>
                <w:position w:val="6"/>
                <w:sz w:val="22"/>
              </w:rPr>
              <w:t></w:t>
            </w:r>
            <w:r>
              <w:rPr>
                <w:spacing w:val="-21"/>
                <w:position w:val="6"/>
                <w:sz w:val="22"/>
              </w:rPr>
              <w:t> </w:t>
            </w:r>
            <w:r>
              <w:rPr>
                <w:rFonts w:ascii="Symbol" w:hAnsi="Symbol"/>
                <w:spacing w:val="-10"/>
                <w:sz w:val="22"/>
              </w:rPr>
              <w:t></w:t>
            </w:r>
            <w:r>
              <w:rPr>
                <w:sz w:val="22"/>
              </w:rPr>
              <w:tab/>
            </w:r>
            <w:r>
              <w:rPr>
                <w:rFonts w:ascii="Symbol" w:hAnsi="Symbol"/>
                <w:spacing w:val="-10"/>
                <w:sz w:val="22"/>
              </w:rPr>
              <w:t></w:t>
            </w:r>
          </w:p>
          <w:p>
            <w:pPr>
              <w:pStyle w:val="TableParagraph"/>
              <w:tabs>
                <w:tab w:pos="908" w:val="left" w:leader="none"/>
                <w:tab w:pos="1441" w:val="left" w:leader="none"/>
              </w:tabs>
              <w:spacing w:line="212" w:lineRule="exact"/>
              <w:ind w:left="455"/>
              <w:rPr>
                <w:rFonts w:ascii="Symbol" w:hAnsi="Symbol"/>
                <w:sz w:val="22"/>
              </w:rPr>
            </w:pPr>
            <w:r>
              <w:rPr>
                <w:rFonts w:ascii="Symbol" w:hAnsi="Symbol"/>
                <w:spacing w:val="-10"/>
                <w:sz w:val="22"/>
              </w:rPr>
              <w:t></w:t>
            </w:r>
            <w:r>
              <w:rPr>
                <w:sz w:val="22"/>
              </w:rPr>
              <w:tab/>
            </w:r>
            <w:r>
              <w:rPr>
                <w:position w:val="3"/>
                <w:sz w:val="22"/>
              </w:rPr>
              <w:t>2</w:t>
            </w:r>
            <w:r>
              <w:rPr>
                <w:spacing w:val="-14"/>
                <w:position w:val="3"/>
                <w:sz w:val="22"/>
              </w:rPr>
              <w:t> </w:t>
            </w:r>
            <w:r>
              <w:rPr>
                <w:rFonts w:ascii="Symbol" w:hAnsi="Symbol"/>
                <w:spacing w:val="-10"/>
                <w:sz w:val="22"/>
              </w:rPr>
              <w:t></w:t>
            </w:r>
            <w:r>
              <w:rPr>
                <w:sz w:val="22"/>
              </w:rPr>
              <w:tab/>
            </w:r>
            <w:r>
              <w:rPr>
                <w:rFonts w:ascii="Symbol" w:hAnsi="Symbol"/>
                <w:sz w:val="22"/>
              </w:rPr>
              <w:t></w:t>
            </w:r>
            <w:r>
              <w:rPr>
                <w:spacing w:val="-7"/>
                <w:sz w:val="22"/>
              </w:rPr>
              <w:t> </w:t>
            </w:r>
            <w:r>
              <w:rPr>
                <w:position w:val="3"/>
                <w:sz w:val="22"/>
              </w:rPr>
              <w:t>2</w:t>
            </w:r>
            <w:r>
              <w:rPr>
                <w:spacing w:val="-14"/>
                <w:position w:val="3"/>
                <w:sz w:val="22"/>
              </w:rPr>
              <w:t> </w:t>
            </w:r>
            <w:r>
              <w:rPr>
                <w:rFonts w:ascii="Symbol" w:hAnsi="Symbol"/>
                <w:spacing w:val="-10"/>
                <w:sz w:val="22"/>
              </w:rPr>
              <w:t></w:t>
            </w:r>
          </w:p>
          <w:p>
            <w:pPr>
              <w:pStyle w:val="TableParagraph"/>
              <w:spacing w:before="131"/>
              <w:rPr>
                <w:i/>
                <w:sz w:val="22"/>
              </w:rPr>
            </w:pPr>
          </w:p>
          <w:p>
            <w:pPr>
              <w:pStyle w:val="TableParagraph"/>
              <w:numPr>
                <w:ilvl w:val="0"/>
                <w:numId w:val="33"/>
              </w:numPr>
              <w:tabs>
                <w:tab w:pos="423" w:val="left" w:leader="none"/>
              </w:tabs>
              <w:spacing w:line="240" w:lineRule="auto" w:before="0" w:after="0"/>
              <w:ind w:left="423" w:right="0" w:hanging="285"/>
              <w:jc w:val="left"/>
              <w:rPr>
                <w:sz w:val="22"/>
              </w:rPr>
            </w:pPr>
            <w:r>
              <w:rPr>
                <w:sz w:val="22"/>
              </w:rPr>
              <w:t>Expand</w:t>
            </w:r>
            <w:r>
              <w:rPr>
                <w:spacing w:val="-6"/>
                <w:sz w:val="22"/>
              </w:rPr>
              <w:t> </w:t>
            </w:r>
            <w:r>
              <w:rPr>
                <w:sz w:val="22"/>
              </w:rPr>
              <w:t>the</w:t>
            </w:r>
            <w:r>
              <w:rPr>
                <w:spacing w:val="-2"/>
                <w:sz w:val="22"/>
              </w:rPr>
              <w:t> </w:t>
            </w:r>
            <w:r>
              <w:rPr>
                <w:sz w:val="22"/>
              </w:rPr>
              <w:t>square</w:t>
            </w:r>
            <w:r>
              <w:rPr>
                <w:spacing w:val="-3"/>
                <w:sz w:val="22"/>
              </w:rPr>
              <w:t> </w:t>
            </w:r>
            <w:r>
              <w:rPr>
                <w:sz w:val="22"/>
              </w:rPr>
              <w:t>brackets</w:t>
            </w:r>
            <w:r>
              <w:rPr>
                <w:spacing w:val="-4"/>
                <w:sz w:val="22"/>
              </w:rPr>
              <w:t> </w:t>
            </w:r>
            <w:r>
              <w:rPr>
                <w:sz w:val="22"/>
              </w:rPr>
              <w:t>–</w:t>
            </w:r>
            <w:r>
              <w:rPr>
                <w:spacing w:val="-2"/>
                <w:sz w:val="22"/>
              </w:rPr>
              <w:t> don’t</w:t>
            </w:r>
          </w:p>
          <w:p>
            <w:pPr>
              <w:pStyle w:val="TableParagraph"/>
              <w:spacing w:line="203" w:lineRule="exact" w:before="73"/>
              <w:ind w:left="811"/>
              <w:jc w:val="center"/>
              <w:rPr>
                <w:sz w:val="22"/>
              </w:rPr>
            </w:pPr>
            <w:r>
              <w:rPr>
                <w:rFonts w:ascii="Symbol" w:hAnsi="Symbol"/>
                <w:sz w:val="22"/>
              </w:rPr>
              <w:t></w:t>
            </w:r>
            <w:r>
              <w:rPr>
                <w:spacing w:val="-6"/>
                <w:sz w:val="22"/>
              </w:rPr>
              <w:t> </w:t>
            </w:r>
            <w:r>
              <w:rPr>
                <w:position w:val="1"/>
                <w:sz w:val="22"/>
              </w:rPr>
              <w:t>5</w:t>
            </w:r>
            <w:r>
              <w:rPr>
                <w:spacing w:val="-12"/>
                <w:position w:val="1"/>
                <w:sz w:val="22"/>
              </w:rPr>
              <w:t> </w:t>
            </w:r>
            <w:r>
              <w:rPr>
                <w:rFonts w:ascii="Symbol" w:hAnsi="Symbol"/>
                <w:spacing w:val="-5"/>
                <w:sz w:val="22"/>
              </w:rPr>
              <w:t></w:t>
            </w:r>
            <w:r>
              <w:rPr>
                <w:spacing w:val="-5"/>
                <w:sz w:val="22"/>
                <w:vertAlign w:val="superscript"/>
              </w:rPr>
              <w:t>2</w:t>
            </w:r>
          </w:p>
          <w:p>
            <w:pPr>
              <w:pStyle w:val="TableParagraph"/>
              <w:spacing w:line="108" w:lineRule="auto"/>
              <w:ind w:left="424"/>
              <w:rPr>
                <w:sz w:val="22"/>
              </w:rPr>
            </w:pPr>
            <w:r>
              <w:rPr>
                <w:sz w:val="22"/>
              </w:rPr>
              <w:t>forget</w:t>
            </w:r>
            <w:r>
              <w:rPr>
                <w:spacing w:val="-5"/>
                <w:sz w:val="22"/>
              </w:rPr>
              <w:t> </w:t>
            </w:r>
            <w:r>
              <w:rPr>
                <w:sz w:val="22"/>
              </w:rPr>
              <w:t>to</w:t>
            </w:r>
            <w:r>
              <w:rPr>
                <w:spacing w:val="-3"/>
                <w:sz w:val="22"/>
              </w:rPr>
              <w:t> </w:t>
            </w:r>
            <w:r>
              <w:rPr>
                <w:sz w:val="22"/>
              </w:rPr>
              <w:t>multiply</w:t>
            </w:r>
            <w:r>
              <w:rPr>
                <w:spacing w:val="28"/>
                <w:sz w:val="22"/>
              </w:rPr>
              <w:t> </w:t>
            </w:r>
            <w:r>
              <w:rPr>
                <w:rFonts w:ascii="Symbol" w:hAnsi="Symbol"/>
                <w:position w:val="-5"/>
                <w:sz w:val="22"/>
              </w:rPr>
              <w:t></w:t>
            </w:r>
            <w:r>
              <w:rPr>
                <w:spacing w:val="-4"/>
                <w:position w:val="-5"/>
                <w:sz w:val="22"/>
              </w:rPr>
              <w:t> </w:t>
            </w:r>
            <w:r>
              <w:rPr>
                <w:position w:val="-16"/>
                <w:sz w:val="22"/>
              </w:rPr>
              <w:t>4</w:t>
            </w:r>
            <w:r>
              <w:rPr>
                <w:spacing w:val="-14"/>
                <w:position w:val="-16"/>
                <w:sz w:val="22"/>
              </w:rPr>
              <w:t> </w:t>
            </w:r>
            <w:r>
              <w:rPr>
                <w:rFonts w:ascii="Symbol" w:hAnsi="Symbol"/>
                <w:position w:val="-5"/>
                <w:sz w:val="22"/>
              </w:rPr>
              <w:t></w:t>
            </w:r>
            <w:r>
              <w:rPr>
                <w:spacing w:val="63"/>
                <w:position w:val="-5"/>
                <w:sz w:val="22"/>
              </w:rPr>
              <w:t> </w:t>
            </w:r>
            <w:r>
              <w:rPr>
                <w:sz w:val="22"/>
              </w:rPr>
              <w:t>by </w:t>
            </w:r>
            <w:r>
              <w:rPr>
                <w:spacing w:val="-5"/>
                <w:sz w:val="22"/>
              </w:rPr>
              <w:t>the</w:t>
            </w:r>
          </w:p>
          <w:p>
            <w:pPr>
              <w:pStyle w:val="TableParagraph"/>
              <w:tabs>
                <w:tab w:pos="1022" w:val="left" w:leader="none"/>
              </w:tabs>
              <w:spacing w:line="152" w:lineRule="exact"/>
              <w:ind w:left="734"/>
              <w:jc w:val="center"/>
              <w:rPr>
                <w:rFonts w:ascii="Symbol" w:hAnsi="Symbol"/>
                <w:sz w:val="22"/>
              </w:rPr>
            </w:pPr>
            <w:r>
              <w:rPr>
                <w:rFonts w:ascii="Symbol" w:hAnsi="Symbol"/>
                <w:sz w:val="22"/>
              </w:rPr>
              <mc:AlternateContent>
                <mc:Choice Requires="wps">
                  <w:drawing>
                    <wp:anchor distT="0" distB="0" distL="0" distR="0" allowOverlap="1" layoutInCell="1" locked="0" behindDoc="1" simplePos="0" relativeHeight="481037824">
                      <wp:simplePos x="0" y="0"/>
                      <wp:positionH relativeFrom="column">
                        <wp:posOffset>1386670</wp:posOffset>
                      </wp:positionH>
                      <wp:positionV relativeFrom="paragraph">
                        <wp:posOffset>-98453</wp:posOffset>
                      </wp:positionV>
                      <wp:extent cx="87630" cy="6350"/>
                      <wp:effectExtent l="0" t="0" r="0" b="0"/>
                      <wp:wrapNone/>
                      <wp:docPr id="781" name="Group 781"/>
                      <wp:cNvGraphicFramePr>
                        <a:graphicFrameLocks/>
                      </wp:cNvGraphicFramePr>
                      <a:graphic>
                        <a:graphicData uri="http://schemas.microsoft.com/office/word/2010/wordprocessingGroup">
                          <wpg:wgp>
                            <wpg:cNvPr id="781" name="Group 781"/>
                            <wpg:cNvGrpSpPr/>
                            <wpg:grpSpPr>
                              <a:xfrm>
                                <a:off x="0" y="0"/>
                                <a:ext cx="87630" cy="6350"/>
                                <a:chExt cx="87630" cy="6350"/>
                              </a:xfrm>
                            </wpg:grpSpPr>
                            <wps:wsp>
                              <wps:cNvPr id="782" name="Graphic 782"/>
                              <wps:cNvSpPr/>
                              <wps:spPr>
                                <a:xfrm>
                                  <a:off x="0" y="3146"/>
                                  <a:ext cx="87630" cy="1270"/>
                                </a:xfrm>
                                <a:custGeom>
                                  <a:avLst/>
                                  <a:gdLst/>
                                  <a:ahLst/>
                                  <a:cxnLst/>
                                  <a:rect l="l" t="t" r="r" b="b"/>
                                  <a:pathLst>
                                    <a:path w="87630" h="0">
                                      <a:moveTo>
                                        <a:pt x="0" y="0"/>
                                      </a:moveTo>
                                      <a:lnTo>
                                        <a:pt x="87350" y="0"/>
                                      </a:lnTo>
                                    </a:path>
                                  </a:pathLst>
                                </a:custGeom>
                                <a:ln w="629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09.186676pt;margin-top:-7.752244pt;width:6.9pt;height:.5pt;mso-position-horizontal-relative:column;mso-position-vertical-relative:paragraph;z-index:-22278656" id="docshapegroup526" coordorigin="2184,-155" coordsize="138,10">
                      <v:line style="position:absolute" from="2184,-150" to="2321,-150" stroked="true" strokeweight=".495587pt" strokecolor="#000000">
                        <v:stroke dashstyle="solid"/>
                      </v:line>
                      <w10:wrap type="none"/>
                    </v:group>
                  </w:pict>
                </mc:Fallback>
              </mc:AlternateContent>
            </w:r>
            <w:r>
              <w:rPr>
                <w:rFonts w:ascii="Symbol" w:hAnsi="Symbol"/>
                <w:spacing w:val="-10"/>
                <w:sz w:val="22"/>
              </w:rPr>
              <w:t></w:t>
            </w:r>
            <w:r>
              <w:rPr>
                <w:sz w:val="22"/>
              </w:rPr>
              <w:tab/>
            </w:r>
            <w:r>
              <w:rPr>
                <w:rFonts w:ascii="Symbol" w:hAnsi="Symbol"/>
                <w:spacing w:val="-10"/>
                <w:sz w:val="22"/>
              </w:rPr>
              <w:t></w:t>
            </w:r>
          </w:p>
          <w:p>
            <w:pPr>
              <w:pStyle w:val="TableParagraph"/>
              <w:ind w:left="424"/>
              <w:rPr>
                <w:sz w:val="22"/>
              </w:rPr>
            </w:pPr>
            <w:r>
              <w:rPr>
                <w:sz w:val="22"/>
              </w:rPr>
              <w:t>factor</w:t>
            </w:r>
            <w:r>
              <w:rPr>
                <w:spacing w:val="-5"/>
                <w:sz w:val="22"/>
              </w:rPr>
              <w:t> </w:t>
            </w:r>
            <w:r>
              <w:rPr>
                <w:sz w:val="22"/>
              </w:rPr>
              <w:t>of</w:t>
            </w:r>
            <w:r>
              <w:rPr>
                <w:spacing w:val="1"/>
                <w:sz w:val="22"/>
              </w:rPr>
              <w:t> </w:t>
            </w:r>
            <w:r>
              <w:rPr>
                <w:spacing w:val="-10"/>
                <w:sz w:val="22"/>
              </w:rPr>
              <w:t>2</w:t>
            </w:r>
          </w:p>
          <w:p>
            <w:pPr>
              <w:pStyle w:val="TableParagraph"/>
              <w:spacing w:before="79"/>
              <w:rPr>
                <w:i/>
                <w:sz w:val="22"/>
              </w:rPr>
            </w:pPr>
          </w:p>
          <w:p>
            <w:pPr>
              <w:pStyle w:val="TableParagraph"/>
              <w:numPr>
                <w:ilvl w:val="0"/>
                <w:numId w:val="33"/>
              </w:numPr>
              <w:tabs>
                <w:tab w:pos="433" w:val="left" w:leader="none"/>
              </w:tabs>
              <w:spacing w:line="240" w:lineRule="auto" w:before="0" w:after="0"/>
              <w:ind w:left="433" w:right="0" w:hanging="319"/>
              <w:jc w:val="left"/>
              <w:rPr>
                <w:sz w:val="22"/>
              </w:rPr>
            </w:pPr>
            <w:r>
              <w:rPr>
                <w:spacing w:val="-2"/>
                <w:sz w:val="22"/>
              </w:rPr>
              <w:t>Simplify</w:t>
            </w:r>
          </w:p>
        </w:tc>
      </w:tr>
    </w:tbl>
    <w:p>
      <w:pPr>
        <w:pStyle w:val="TableParagraph"/>
        <w:spacing w:after="0" w:line="240" w:lineRule="auto"/>
        <w:jc w:val="left"/>
        <w:rPr>
          <w:sz w:val="22"/>
        </w:rPr>
        <w:sectPr>
          <w:pgSz w:w="11910" w:h="16840"/>
          <w:pgMar w:header="523" w:footer="974" w:top="1020" w:bottom="1160" w:left="708" w:right="850"/>
        </w:sectPr>
      </w:pPr>
    </w:p>
    <w:p>
      <w:pPr>
        <w:pStyle w:val="BodyText"/>
        <w:spacing w:before="41"/>
        <w:rPr>
          <w:i/>
          <w:sz w:val="32"/>
        </w:rPr>
      </w:pPr>
    </w:p>
    <w:p>
      <w:pPr>
        <w:pStyle w:val="Heading2"/>
      </w:pPr>
      <w:r>
        <w:rPr>
          <w:spacing w:val="-2"/>
        </w:rPr>
        <w:t>Practice</w:t>
      </w:r>
    </w:p>
    <w:p>
      <w:pPr>
        <w:pStyle w:val="ListParagraph"/>
        <w:numPr>
          <w:ilvl w:val="0"/>
          <w:numId w:val="34"/>
        </w:numPr>
        <w:tabs>
          <w:tab w:pos="1159" w:val="left" w:leader="none"/>
        </w:tabs>
        <w:spacing w:line="240" w:lineRule="auto" w:before="361" w:after="0"/>
        <w:ind w:left="1159" w:right="0" w:hanging="427"/>
        <w:jc w:val="left"/>
        <w:rPr>
          <w:i/>
          <w:sz w:val="22"/>
        </w:rPr>
      </w:pPr>
      <w:r>
        <w:rPr>
          <w:sz w:val="22"/>
        </w:rPr>
        <w:t>Write</w:t>
      </w:r>
      <w:r>
        <w:rPr>
          <w:spacing w:val="-4"/>
          <w:sz w:val="22"/>
        </w:rPr>
        <w:t> </w:t>
      </w:r>
      <w:r>
        <w:rPr>
          <w:sz w:val="22"/>
        </w:rPr>
        <w:t>the</w:t>
      </w:r>
      <w:r>
        <w:rPr>
          <w:spacing w:val="-4"/>
          <w:sz w:val="22"/>
        </w:rPr>
        <w:t> </w:t>
      </w:r>
      <w:r>
        <w:rPr>
          <w:sz w:val="22"/>
        </w:rPr>
        <w:t>following</w:t>
      </w:r>
      <w:r>
        <w:rPr>
          <w:spacing w:val="-2"/>
          <w:sz w:val="22"/>
        </w:rPr>
        <w:t> </w:t>
      </w:r>
      <w:r>
        <w:rPr>
          <w:sz w:val="22"/>
        </w:rPr>
        <w:t>quadratic</w:t>
      </w:r>
      <w:r>
        <w:rPr>
          <w:spacing w:val="-2"/>
          <w:sz w:val="22"/>
        </w:rPr>
        <w:t> </w:t>
      </w:r>
      <w:r>
        <w:rPr>
          <w:sz w:val="22"/>
        </w:rPr>
        <w:t>expressions</w:t>
      </w:r>
      <w:r>
        <w:rPr>
          <w:spacing w:val="-4"/>
          <w:sz w:val="22"/>
        </w:rPr>
        <w:t> </w:t>
      </w:r>
      <w:r>
        <w:rPr>
          <w:sz w:val="22"/>
        </w:rPr>
        <w:t>in</w:t>
      </w:r>
      <w:r>
        <w:rPr>
          <w:spacing w:val="-5"/>
          <w:sz w:val="22"/>
        </w:rPr>
        <w:t> </w:t>
      </w:r>
      <w:r>
        <w:rPr>
          <w:sz w:val="22"/>
        </w:rPr>
        <w:t>the</w:t>
      </w:r>
      <w:r>
        <w:rPr>
          <w:spacing w:val="-3"/>
          <w:sz w:val="22"/>
        </w:rPr>
        <w:t> </w:t>
      </w:r>
      <w:r>
        <w:rPr>
          <w:sz w:val="22"/>
        </w:rPr>
        <w:t>form</w:t>
      </w:r>
      <w:r>
        <w:rPr>
          <w:spacing w:val="-1"/>
          <w:sz w:val="22"/>
        </w:rPr>
        <w:t> </w:t>
      </w:r>
      <w:r>
        <w:rPr>
          <w:sz w:val="22"/>
        </w:rPr>
        <w:t>(</w:t>
      </w:r>
      <w:r>
        <w:rPr>
          <w:i/>
          <w:sz w:val="22"/>
        </w:rPr>
        <w:t>x</w:t>
      </w:r>
      <w:r>
        <w:rPr>
          <w:i/>
          <w:spacing w:val="-2"/>
          <w:sz w:val="22"/>
        </w:rPr>
        <w:t> </w:t>
      </w:r>
      <w:r>
        <w:rPr>
          <w:sz w:val="22"/>
        </w:rPr>
        <w:t>+</w:t>
      </w:r>
      <w:r>
        <w:rPr>
          <w:spacing w:val="-2"/>
          <w:sz w:val="22"/>
        </w:rPr>
        <w:t> </w:t>
      </w:r>
      <w:r>
        <w:rPr>
          <w:i/>
          <w:sz w:val="22"/>
        </w:rPr>
        <w:t>p</w:t>
      </w:r>
      <w:r>
        <w:rPr>
          <w:sz w:val="22"/>
        </w:rPr>
        <w:t>)</w:t>
      </w:r>
      <w:r>
        <w:rPr>
          <w:sz w:val="22"/>
          <w:vertAlign w:val="superscript"/>
        </w:rPr>
        <w:t>2</w:t>
      </w:r>
      <w:r>
        <w:rPr>
          <w:spacing w:val="-5"/>
          <w:sz w:val="22"/>
          <w:vertAlign w:val="baseline"/>
        </w:rPr>
        <w:t> </w:t>
      </w:r>
      <w:r>
        <w:rPr>
          <w:sz w:val="22"/>
          <w:vertAlign w:val="baseline"/>
        </w:rPr>
        <w:t>+</w:t>
      </w:r>
      <w:r>
        <w:rPr>
          <w:spacing w:val="-2"/>
          <w:sz w:val="22"/>
          <w:vertAlign w:val="baseline"/>
        </w:rPr>
        <w:t> </w:t>
      </w:r>
      <w:r>
        <w:rPr>
          <w:i/>
          <w:spacing w:val="-10"/>
          <w:sz w:val="22"/>
          <w:vertAlign w:val="baseline"/>
        </w:rPr>
        <w:t>q</w:t>
      </w:r>
    </w:p>
    <w:p>
      <w:pPr>
        <w:pStyle w:val="BodyText"/>
        <w:spacing w:before="6"/>
        <w:rPr>
          <w:i/>
          <w:sz w:val="5"/>
        </w:rPr>
      </w:pPr>
    </w:p>
    <w:tbl>
      <w:tblPr>
        <w:tblW w:w="0" w:type="auto"/>
        <w:jc w:val="left"/>
        <w:tblInd w:w="11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8"/>
        <w:gridCol w:w="2194"/>
        <w:gridCol w:w="1355"/>
        <w:gridCol w:w="1238"/>
      </w:tblGrid>
      <w:tr>
        <w:trPr>
          <w:trHeight w:val="281" w:hRule="atLeast"/>
        </w:trPr>
        <w:tc>
          <w:tcPr>
            <w:tcW w:w="318" w:type="dxa"/>
          </w:tcPr>
          <w:p>
            <w:pPr>
              <w:pStyle w:val="TableParagraph"/>
              <w:spacing w:line="251" w:lineRule="exact"/>
              <w:ind w:left="50"/>
              <w:rPr>
                <w:b/>
                <w:sz w:val="22"/>
              </w:rPr>
            </w:pPr>
            <w:r>
              <w:rPr>
                <w:b/>
                <w:spacing w:val="-10"/>
                <w:sz w:val="22"/>
              </w:rPr>
              <w:t>a</w:t>
            </w:r>
          </w:p>
        </w:tc>
        <w:tc>
          <w:tcPr>
            <w:tcW w:w="2194" w:type="dxa"/>
          </w:tcPr>
          <w:p>
            <w:pPr>
              <w:pStyle w:val="TableParagraph"/>
              <w:spacing w:line="251" w:lineRule="exact"/>
              <w:ind w:left="156"/>
              <w:rPr>
                <w:sz w:val="22"/>
              </w:rPr>
            </w:pPr>
            <w:r>
              <w:rPr>
                <w:i/>
                <w:sz w:val="22"/>
              </w:rPr>
              <w:t>x</w:t>
            </w:r>
            <w:r>
              <w:rPr>
                <w:sz w:val="22"/>
                <w:vertAlign w:val="superscript"/>
              </w:rPr>
              <w:t>2</w:t>
            </w:r>
            <w:r>
              <w:rPr>
                <w:spacing w:val="-1"/>
                <w:sz w:val="22"/>
                <w:vertAlign w:val="baseline"/>
              </w:rPr>
              <w:t> </w:t>
            </w:r>
            <w:r>
              <w:rPr>
                <w:sz w:val="22"/>
                <w:vertAlign w:val="baseline"/>
              </w:rPr>
              <w:t>+ 4</w:t>
            </w:r>
            <w:r>
              <w:rPr>
                <w:i/>
                <w:sz w:val="22"/>
                <w:vertAlign w:val="baseline"/>
              </w:rPr>
              <w:t>x</w:t>
            </w:r>
            <w:r>
              <w:rPr>
                <w:i/>
                <w:spacing w:val="-1"/>
                <w:sz w:val="22"/>
                <w:vertAlign w:val="baseline"/>
              </w:rPr>
              <w:t> </w:t>
            </w:r>
            <w:r>
              <w:rPr>
                <w:sz w:val="22"/>
                <w:vertAlign w:val="baseline"/>
              </w:rPr>
              <w:t>+</w:t>
            </w:r>
            <w:r>
              <w:rPr>
                <w:spacing w:val="-2"/>
                <w:sz w:val="22"/>
                <w:vertAlign w:val="baseline"/>
              </w:rPr>
              <w:t> </w:t>
            </w:r>
            <w:r>
              <w:rPr>
                <w:spacing w:val="-10"/>
                <w:sz w:val="22"/>
                <w:vertAlign w:val="baseline"/>
              </w:rPr>
              <w:t>3</w:t>
            </w:r>
          </w:p>
        </w:tc>
        <w:tc>
          <w:tcPr>
            <w:tcW w:w="1355" w:type="dxa"/>
          </w:tcPr>
          <w:p>
            <w:pPr>
              <w:pStyle w:val="TableParagraph"/>
              <w:spacing w:line="251" w:lineRule="exact"/>
              <w:ind w:right="149"/>
              <w:jc w:val="right"/>
              <w:rPr>
                <w:b/>
                <w:sz w:val="22"/>
              </w:rPr>
            </w:pPr>
            <w:r>
              <w:rPr>
                <w:b/>
                <w:spacing w:val="-10"/>
                <w:sz w:val="22"/>
              </w:rPr>
              <w:t>b</w:t>
            </w:r>
          </w:p>
        </w:tc>
        <w:tc>
          <w:tcPr>
            <w:tcW w:w="1238" w:type="dxa"/>
          </w:tcPr>
          <w:p>
            <w:pPr>
              <w:pStyle w:val="TableParagraph"/>
              <w:spacing w:line="251" w:lineRule="exact"/>
              <w:ind w:left="150"/>
              <w:rPr>
                <w:sz w:val="22"/>
              </w:rPr>
            </w:pPr>
            <w:r>
              <w:rPr>
                <w:i/>
                <w:sz w:val="22"/>
              </w:rPr>
              <w:t>x</w:t>
            </w:r>
            <w:r>
              <w:rPr>
                <w:sz w:val="22"/>
                <w:vertAlign w:val="superscript"/>
              </w:rPr>
              <w:t>2</w:t>
            </w:r>
            <w:r>
              <w:rPr>
                <w:spacing w:val="-1"/>
                <w:sz w:val="22"/>
                <w:vertAlign w:val="baseline"/>
              </w:rPr>
              <w:t> </w:t>
            </w:r>
            <w:r>
              <w:rPr>
                <w:sz w:val="22"/>
                <w:vertAlign w:val="baseline"/>
              </w:rPr>
              <w:t>– 10</w:t>
            </w:r>
            <w:r>
              <w:rPr>
                <w:i/>
                <w:sz w:val="22"/>
                <w:vertAlign w:val="baseline"/>
              </w:rPr>
              <w:t>x</w:t>
            </w:r>
            <w:r>
              <w:rPr>
                <w:i/>
                <w:spacing w:val="-1"/>
                <w:sz w:val="22"/>
                <w:vertAlign w:val="baseline"/>
              </w:rPr>
              <w:t> </w:t>
            </w:r>
            <w:r>
              <w:rPr>
                <w:sz w:val="22"/>
                <w:vertAlign w:val="baseline"/>
              </w:rPr>
              <w:t>–</w:t>
            </w:r>
            <w:r>
              <w:rPr>
                <w:spacing w:val="-3"/>
                <w:sz w:val="22"/>
                <w:vertAlign w:val="baseline"/>
              </w:rPr>
              <w:t> </w:t>
            </w:r>
            <w:r>
              <w:rPr>
                <w:spacing w:val="-10"/>
                <w:sz w:val="22"/>
                <w:vertAlign w:val="baseline"/>
              </w:rPr>
              <w:t>3</w:t>
            </w:r>
          </w:p>
        </w:tc>
      </w:tr>
      <w:tr>
        <w:trPr>
          <w:trHeight w:val="313" w:hRule="atLeast"/>
        </w:trPr>
        <w:tc>
          <w:tcPr>
            <w:tcW w:w="318" w:type="dxa"/>
          </w:tcPr>
          <w:p>
            <w:pPr>
              <w:pStyle w:val="TableParagraph"/>
              <w:spacing w:before="28"/>
              <w:ind w:left="50"/>
              <w:rPr>
                <w:b/>
                <w:sz w:val="22"/>
              </w:rPr>
            </w:pPr>
            <w:r>
              <w:rPr>
                <w:b/>
                <w:spacing w:val="-10"/>
                <w:sz w:val="22"/>
              </w:rPr>
              <w:t>c</w:t>
            </w:r>
          </w:p>
        </w:tc>
        <w:tc>
          <w:tcPr>
            <w:tcW w:w="2194" w:type="dxa"/>
          </w:tcPr>
          <w:p>
            <w:pPr>
              <w:pStyle w:val="TableParagraph"/>
              <w:spacing w:before="28"/>
              <w:ind w:left="157"/>
              <w:rPr>
                <w:i/>
                <w:sz w:val="22"/>
              </w:rPr>
            </w:pP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spacing w:val="-5"/>
                <w:sz w:val="22"/>
                <w:vertAlign w:val="baseline"/>
              </w:rPr>
              <w:t>8</w:t>
            </w:r>
            <w:r>
              <w:rPr>
                <w:i/>
                <w:spacing w:val="-5"/>
                <w:sz w:val="22"/>
                <w:vertAlign w:val="baseline"/>
              </w:rPr>
              <w:t>x</w:t>
            </w:r>
          </w:p>
        </w:tc>
        <w:tc>
          <w:tcPr>
            <w:tcW w:w="1355" w:type="dxa"/>
          </w:tcPr>
          <w:p>
            <w:pPr>
              <w:pStyle w:val="TableParagraph"/>
              <w:spacing w:before="28"/>
              <w:ind w:right="149"/>
              <w:jc w:val="right"/>
              <w:rPr>
                <w:b/>
                <w:sz w:val="22"/>
              </w:rPr>
            </w:pPr>
            <w:r>
              <w:rPr>
                <w:b/>
                <w:spacing w:val="-10"/>
                <w:sz w:val="22"/>
              </w:rPr>
              <w:t>d</w:t>
            </w:r>
          </w:p>
        </w:tc>
        <w:tc>
          <w:tcPr>
            <w:tcW w:w="1238" w:type="dxa"/>
          </w:tcPr>
          <w:p>
            <w:pPr>
              <w:pStyle w:val="TableParagraph"/>
              <w:spacing w:before="28"/>
              <w:ind w:left="150"/>
              <w:rPr>
                <w:i/>
                <w:sz w:val="22"/>
              </w:rPr>
            </w:pP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spacing w:val="-5"/>
                <w:sz w:val="22"/>
                <w:vertAlign w:val="baseline"/>
              </w:rPr>
              <w:t>6</w:t>
            </w:r>
            <w:r>
              <w:rPr>
                <w:i/>
                <w:spacing w:val="-5"/>
                <w:sz w:val="22"/>
                <w:vertAlign w:val="baseline"/>
              </w:rPr>
              <w:t>x</w:t>
            </w:r>
          </w:p>
        </w:tc>
      </w:tr>
      <w:tr>
        <w:trPr>
          <w:trHeight w:val="282" w:hRule="atLeast"/>
        </w:trPr>
        <w:tc>
          <w:tcPr>
            <w:tcW w:w="318" w:type="dxa"/>
          </w:tcPr>
          <w:p>
            <w:pPr>
              <w:pStyle w:val="TableParagraph"/>
              <w:spacing w:line="233" w:lineRule="exact" w:before="29"/>
              <w:ind w:left="50"/>
              <w:rPr>
                <w:b/>
                <w:sz w:val="22"/>
              </w:rPr>
            </w:pPr>
            <w:r>
              <w:rPr>
                <w:b/>
                <w:spacing w:val="-10"/>
                <w:sz w:val="22"/>
              </w:rPr>
              <w:t>e</w:t>
            </w:r>
          </w:p>
        </w:tc>
        <w:tc>
          <w:tcPr>
            <w:tcW w:w="2194" w:type="dxa"/>
          </w:tcPr>
          <w:p>
            <w:pPr>
              <w:pStyle w:val="TableParagraph"/>
              <w:spacing w:line="233" w:lineRule="exact" w:before="29"/>
              <w:ind w:left="157"/>
              <w:rPr>
                <w:sz w:val="22"/>
              </w:rPr>
            </w:pPr>
            <w:r>
              <w:rPr>
                <w:i/>
                <w:sz w:val="22"/>
              </w:rPr>
              <w:t>x</w:t>
            </w:r>
            <w:r>
              <w:rPr>
                <w:sz w:val="22"/>
                <w:vertAlign w:val="superscript"/>
              </w:rPr>
              <w:t>2</w:t>
            </w:r>
            <w:r>
              <w:rPr>
                <w:spacing w:val="-1"/>
                <w:sz w:val="22"/>
                <w:vertAlign w:val="baseline"/>
              </w:rPr>
              <w:t> </w:t>
            </w:r>
            <w:r>
              <w:rPr>
                <w:sz w:val="22"/>
                <w:vertAlign w:val="baseline"/>
              </w:rPr>
              <w:t>– 2</w:t>
            </w:r>
            <w:r>
              <w:rPr>
                <w:i/>
                <w:sz w:val="22"/>
                <w:vertAlign w:val="baseline"/>
              </w:rPr>
              <w:t>x</w:t>
            </w:r>
            <w:r>
              <w:rPr>
                <w:i/>
                <w:spacing w:val="-1"/>
                <w:sz w:val="22"/>
                <w:vertAlign w:val="baseline"/>
              </w:rPr>
              <w:t> </w:t>
            </w:r>
            <w:r>
              <w:rPr>
                <w:sz w:val="22"/>
                <w:vertAlign w:val="baseline"/>
              </w:rPr>
              <w:t>+</w:t>
            </w:r>
            <w:r>
              <w:rPr>
                <w:spacing w:val="-2"/>
                <w:sz w:val="22"/>
                <w:vertAlign w:val="baseline"/>
              </w:rPr>
              <w:t> </w:t>
            </w:r>
            <w:r>
              <w:rPr>
                <w:spacing w:val="-10"/>
                <w:sz w:val="22"/>
                <w:vertAlign w:val="baseline"/>
              </w:rPr>
              <w:t>7</w:t>
            </w:r>
          </w:p>
        </w:tc>
        <w:tc>
          <w:tcPr>
            <w:tcW w:w="1355" w:type="dxa"/>
          </w:tcPr>
          <w:p>
            <w:pPr>
              <w:pStyle w:val="TableParagraph"/>
              <w:spacing w:line="233" w:lineRule="exact" w:before="29"/>
              <w:ind w:right="198"/>
              <w:jc w:val="right"/>
              <w:rPr>
                <w:b/>
                <w:sz w:val="22"/>
              </w:rPr>
            </w:pPr>
            <w:r>
              <w:rPr>
                <w:b/>
                <w:spacing w:val="-10"/>
                <w:sz w:val="22"/>
              </w:rPr>
              <w:t>f</w:t>
            </w:r>
          </w:p>
        </w:tc>
        <w:tc>
          <w:tcPr>
            <w:tcW w:w="1238" w:type="dxa"/>
          </w:tcPr>
          <w:p>
            <w:pPr>
              <w:pStyle w:val="TableParagraph"/>
              <w:spacing w:line="233" w:lineRule="exact" w:before="29"/>
              <w:ind w:left="150"/>
              <w:rPr>
                <w:sz w:val="22"/>
              </w:rPr>
            </w:pPr>
            <w:r>
              <w:rPr>
                <w:i/>
                <w:sz w:val="22"/>
              </w:rPr>
              <w:t>x</w:t>
            </w:r>
            <w:r>
              <w:rPr>
                <w:sz w:val="22"/>
                <w:vertAlign w:val="superscript"/>
              </w:rPr>
              <w:t>2</w:t>
            </w:r>
            <w:r>
              <w:rPr>
                <w:spacing w:val="-1"/>
                <w:sz w:val="22"/>
                <w:vertAlign w:val="baseline"/>
              </w:rPr>
              <w:t> </w:t>
            </w:r>
            <w:r>
              <w:rPr>
                <w:sz w:val="22"/>
                <w:vertAlign w:val="baseline"/>
              </w:rPr>
              <w:t>+ 3</w:t>
            </w:r>
            <w:r>
              <w:rPr>
                <w:i/>
                <w:sz w:val="22"/>
                <w:vertAlign w:val="baseline"/>
              </w:rPr>
              <w:t>x</w:t>
            </w:r>
            <w:r>
              <w:rPr>
                <w:i/>
                <w:spacing w:val="-1"/>
                <w:sz w:val="22"/>
                <w:vertAlign w:val="baseline"/>
              </w:rPr>
              <w:t> </w:t>
            </w:r>
            <w:r>
              <w:rPr>
                <w:sz w:val="22"/>
                <w:vertAlign w:val="baseline"/>
              </w:rPr>
              <w:t>–</w:t>
            </w:r>
            <w:r>
              <w:rPr>
                <w:spacing w:val="-3"/>
                <w:sz w:val="22"/>
                <w:vertAlign w:val="baseline"/>
              </w:rPr>
              <w:t> </w:t>
            </w:r>
            <w:r>
              <w:rPr>
                <w:spacing w:val="-10"/>
                <w:sz w:val="22"/>
                <w:vertAlign w:val="baseline"/>
              </w:rPr>
              <w:t>2</w:t>
            </w:r>
          </w:p>
        </w:tc>
      </w:tr>
    </w:tbl>
    <w:p>
      <w:pPr>
        <w:pStyle w:val="BodyText"/>
        <w:spacing w:before="107"/>
        <w:rPr>
          <w:i/>
        </w:rPr>
      </w:pPr>
    </w:p>
    <w:p>
      <w:pPr>
        <w:pStyle w:val="ListParagraph"/>
        <w:numPr>
          <w:ilvl w:val="0"/>
          <w:numId w:val="34"/>
        </w:numPr>
        <w:tabs>
          <w:tab w:pos="1159" w:val="left" w:leader="none"/>
        </w:tabs>
        <w:spacing w:line="240" w:lineRule="auto" w:before="0" w:after="0"/>
        <w:ind w:left="1159" w:right="0" w:hanging="427"/>
        <w:jc w:val="left"/>
        <w:rPr>
          <w:i/>
          <w:sz w:val="22"/>
        </w:rPr>
      </w:pPr>
      <w:r>
        <w:rPr>
          <w:sz w:val="22"/>
        </w:rPr>
        <w:t>Write</w:t>
      </w:r>
      <w:r>
        <w:rPr>
          <w:spacing w:val="-5"/>
          <w:sz w:val="22"/>
        </w:rPr>
        <w:t> </w:t>
      </w:r>
      <w:r>
        <w:rPr>
          <w:sz w:val="22"/>
        </w:rPr>
        <w:t>the</w:t>
      </w:r>
      <w:r>
        <w:rPr>
          <w:spacing w:val="-4"/>
          <w:sz w:val="22"/>
        </w:rPr>
        <w:t> </w:t>
      </w:r>
      <w:r>
        <w:rPr>
          <w:sz w:val="22"/>
        </w:rPr>
        <w:t>following</w:t>
      </w:r>
      <w:r>
        <w:rPr>
          <w:spacing w:val="-2"/>
          <w:sz w:val="22"/>
        </w:rPr>
        <w:t> </w:t>
      </w:r>
      <w:r>
        <w:rPr>
          <w:sz w:val="22"/>
        </w:rPr>
        <w:t>quadratic</w:t>
      </w:r>
      <w:r>
        <w:rPr>
          <w:spacing w:val="-2"/>
          <w:sz w:val="22"/>
        </w:rPr>
        <w:t> </w:t>
      </w:r>
      <w:r>
        <w:rPr>
          <w:sz w:val="22"/>
        </w:rPr>
        <w:t>expressions</w:t>
      </w:r>
      <w:r>
        <w:rPr>
          <w:spacing w:val="-4"/>
          <w:sz w:val="22"/>
        </w:rPr>
        <w:t> </w:t>
      </w:r>
      <w:r>
        <w:rPr>
          <w:sz w:val="22"/>
        </w:rPr>
        <w:t>in</w:t>
      </w:r>
      <w:r>
        <w:rPr>
          <w:spacing w:val="-6"/>
          <w:sz w:val="22"/>
        </w:rPr>
        <w:t> </w:t>
      </w:r>
      <w:r>
        <w:rPr>
          <w:sz w:val="22"/>
        </w:rPr>
        <w:t>the</w:t>
      </w:r>
      <w:r>
        <w:rPr>
          <w:spacing w:val="-4"/>
          <w:sz w:val="22"/>
        </w:rPr>
        <w:t> </w:t>
      </w:r>
      <w:r>
        <w:rPr>
          <w:sz w:val="22"/>
        </w:rPr>
        <w:t>form</w:t>
      </w:r>
      <w:r>
        <w:rPr>
          <w:spacing w:val="-1"/>
          <w:sz w:val="22"/>
        </w:rPr>
        <w:t> </w:t>
      </w:r>
      <w:r>
        <w:rPr>
          <w:i/>
          <w:sz w:val="22"/>
        </w:rPr>
        <w:t>p</w:t>
      </w:r>
      <w:r>
        <w:rPr>
          <w:sz w:val="22"/>
        </w:rPr>
        <w:t>(</w:t>
      </w:r>
      <w:r>
        <w:rPr>
          <w:i/>
          <w:sz w:val="22"/>
        </w:rPr>
        <w:t>x</w:t>
      </w:r>
      <w:r>
        <w:rPr>
          <w:i/>
          <w:spacing w:val="-2"/>
          <w:sz w:val="22"/>
        </w:rPr>
        <w:t> </w:t>
      </w:r>
      <w:r>
        <w:rPr>
          <w:sz w:val="22"/>
        </w:rPr>
        <w:t>+</w:t>
      </w:r>
      <w:r>
        <w:rPr>
          <w:spacing w:val="-2"/>
          <w:sz w:val="22"/>
        </w:rPr>
        <w:t> </w:t>
      </w:r>
      <w:r>
        <w:rPr>
          <w:i/>
          <w:sz w:val="22"/>
        </w:rPr>
        <w:t>q</w:t>
      </w:r>
      <w:r>
        <w:rPr>
          <w:sz w:val="22"/>
        </w:rPr>
        <w:t>)</w:t>
      </w:r>
      <w:r>
        <w:rPr>
          <w:sz w:val="22"/>
          <w:vertAlign w:val="superscript"/>
        </w:rPr>
        <w:t>2</w:t>
      </w:r>
      <w:r>
        <w:rPr>
          <w:spacing w:val="-3"/>
          <w:sz w:val="22"/>
          <w:vertAlign w:val="baseline"/>
        </w:rPr>
        <w:t> </w:t>
      </w:r>
      <w:r>
        <w:rPr>
          <w:sz w:val="22"/>
          <w:vertAlign w:val="baseline"/>
        </w:rPr>
        <w:t>+</w:t>
      </w:r>
      <w:r>
        <w:rPr>
          <w:spacing w:val="-2"/>
          <w:sz w:val="22"/>
          <w:vertAlign w:val="baseline"/>
        </w:rPr>
        <w:t> </w:t>
      </w:r>
      <w:r>
        <w:rPr>
          <w:i/>
          <w:spacing w:val="-10"/>
          <w:sz w:val="22"/>
          <w:vertAlign w:val="baseline"/>
        </w:rPr>
        <w:t>r</w:t>
      </w:r>
    </w:p>
    <w:p>
      <w:pPr>
        <w:pStyle w:val="BodyText"/>
        <w:spacing w:before="4"/>
        <w:rPr>
          <w:i/>
          <w:sz w:val="5"/>
        </w:rPr>
      </w:pPr>
    </w:p>
    <w:tbl>
      <w:tblPr>
        <w:tblW w:w="0" w:type="auto"/>
        <w:jc w:val="left"/>
        <w:tblInd w:w="11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8"/>
        <w:gridCol w:w="2297"/>
        <w:gridCol w:w="1252"/>
        <w:gridCol w:w="1348"/>
      </w:tblGrid>
      <w:tr>
        <w:trPr>
          <w:trHeight w:val="282" w:hRule="atLeast"/>
        </w:trPr>
        <w:tc>
          <w:tcPr>
            <w:tcW w:w="318" w:type="dxa"/>
          </w:tcPr>
          <w:p>
            <w:pPr>
              <w:pStyle w:val="TableParagraph"/>
              <w:spacing w:line="251" w:lineRule="exact"/>
              <w:ind w:left="50"/>
              <w:rPr>
                <w:b/>
                <w:sz w:val="22"/>
              </w:rPr>
            </w:pPr>
            <w:r>
              <w:rPr>
                <w:b/>
                <w:spacing w:val="-10"/>
                <w:sz w:val="22"/>
              </w:rPr>
              <w:t>a</w:t>
            </w:r>
          </w:p>
        </w:tc>
        <w:tc>
          <w:tcPr>
            <w:tcW w:w="2297" w:type="dxa"/>
          </w:tcPr>
          <w:p>
            <w:pPr>
              <w:pStyle w:val="TableParagraph"/>
              <w:spacing w:line="251" w:lineRule="exact"/>
              <w:ind w:left="156"/>
              <w:rPr>
                <w:sz w:val="22"/>
              </w:rPr>
            </w:pPr>
            <w:r>
              <w:rPr>
                <w:sz w:val="22"/>
              </w:rPr>
              <w:t>2</w:t>
            </w:r>
            <w:r>
              <w:rPr>
                <w:i/>
                <w:sz w:val="22"/>
              </w:rPr>
              <w:t>x</w:t>
            </w:r>
            <w:r>
              <w:rPr>
                <w:sz w:val="22"/>
                <w:vertAlign w:val="superscript"/>
              </w:rPr>
              <w:t>2</w:t>
            </w:r>
            <w:r>
              <w:rPr>
                <w:spacing w:val="-1"/>
                <w:sz w:val="22"/>
                <w:vertAlign w:val="baseline"/>
              </w:rPr>
              <w:t> </w:t>
            </w:r>
            <w:r>
              <w:rPr>
                <w:sz w:val="22"/>
                <w:vertAlign w:val="baseline"/>
              </w:rPr>
              <w:t>– 8</w:t>
            </w:r>
            <w:r>
              <w:rPr>
                <w:i/>
                <w:sz w:val="22"/>
                <w:vertAlign w:val="baseline"/>
              </w:rPr>
              <w:t>x</w:t>
            </w:r>
            <w:r>
              <w:rPr>
                <w:i/>
                <w:spacing w:val="-1"/>
                <w:sz w:val="22"/>
                <w:vertAlign w:val="baseline"/>
              </w:rPr>
              <w:t> </w:t>
            </w:r>
            <w:r>
              <w:rPr>
                <w:sz w:val="22"/>
                <w:vertAlign w:val="baseline"/>
              </w:rPr>
              <w:t>–</w:t>
            </w:r>
            <w:r>
              <w:rPr>
                <w:spacing w:val="-3"/>
                <w:sz w:val="22"/>
                <w:vertAlign w:val="baseline"/>
              </w:rPr>
              <w:t> </w:t>
            </w:r>
            <w:r>
              <w:rPr>
                <w:spacing w:val="-5"/>
                <w:sz w:val="22"/>
                <w:vertAlign w:val="baseline"/>
              </w:rPr>
              <w:t>16</w:t>
            </w:r>
          </w:p>
        </w:tc>
        <w:tc>
          <w:tcPr>
            <w:tcW w:w="1252" w:type="dxa"/>
          </w:tcPr>
          <w:p>
            <w:pPr>
              <w:pStyle w:val="TableParagraph"/>
              <w:spacing w:line="251" w:lineRule="exact"/>
              <w:ind w:right="149"/>
              <w:jc w:val="right"/>
              <w:rPr>
                <w:b/>
                <w:sz w:val="22"/>
              </w:rPr>
            </w:pPr>
            <w:r>
              <w:rPr>
                <w:b/>
                <w:spacing w:val="-10"/>
                <w:sz w:val="22"/>
              </w:rPr>
              <w:t>b</w:t>
            </w:r>
          </w:p>
        </w:tc>
        <w:tc>
          <w:tcPr>
            <w:tcW w:w="1348" w:type="dxa"/>
          </w:tcPr>
          <w:p>
            <w:pPr>
              <w:pStyle w:val="TableParagraph"/>
              <w:spacing w:line="251" w:lineRule="exact"/>
              <w:ind w:left="99"/>
              <w:jc w:val="center"/>
              <w:rPr>
                <w:sz w:val="22"/>
              </w:rPr>
            </w:pPr>
            <w:r>
              <w:rPr>
                <w:sz w:val="22"/>
              </w:rPr>
              <w:t>4</w:t>
            </w:r>
            <w:r>
              <w:rPr>
                <w:i/>
                <w:sz w:val="22"/>
              </w:rPr>
              <w:t>x</w:t>
            </w:r>
            <w:r>
              <w:rPr>
                <w:sz w:val="22"/>
                <w:vertAlign w:val="superscript"/>
              </w:rPr>
              <w:t>2</w:t>
            </w:r>
            <w:r>
              <w:rPr>
                <w:spacing w:val="-1"/>
                <w:sz w:val="22"/>
                <w:vertAlign w:val="baseline"/>
              </w:rPr>
              <w:t> </w:t>
            </w:r>
            <w:r>
              <w:rPr>
                <w:sz w:val="22"/>
                <w:vertAlign w:val="baseline"/>
              </w:rPr>
              <w:t>– 8</w:t>
            </w:r>
            <w:r>
              <w:rPr>
                <w:i/>
                <w:sz w:val="22"/>
                <w:vertAlign w:val="baseline"/>
              </w:rPr>
              <w:t>x</w:t>
            </w:r>
            <w:r>
              <w:rPr>
                <w:i/>
                <w:spacing w:val="-1"/>
                <w:sz w:val="22"/>
                <w:vertAlign w:val="baseline"/>
              </w:rPr>
              <w:t> </w:t>
            </w:r>
            <w:r>
              <w:rPr>
                <w:sz w:val="22"/>
                <w:vertAlign w:val="baseline"/>
              </w:rPr>
              <w:t>–</w:t>
            </w:r>
            <w:r>
              <w:rPr>
                <w:spacing w:val="-3"/>
                <w:sz w:val="22"/>
                <w:vertAlign w:val="baseline"/>
              </w:rPr>
              <w:t> </w:t>
            </w:r>
            <w:r>
              <w:rPr>
                <w:spacing w:val="-5"/>
                <w:sz w:val="22"/>
                <w:vertAlign w:val="baseline"/>
              </w:rPr>
              <w:t>16</w:t>
            </w:r>
          </w:p>
        </w:tc>
      </w:tr>
      <w:tr>
        <w:trPr>
          <w:trHeight w:val="282" w:hRule="atLeast"/>
        </w:trPr>
        <w:tc>
          <w:tcPr>
            <w:tcW w:w="318" w:type="dxa"/>
          </w:tcPr>
          <w:p>
            <w:pPr>
              <w:pStyle w:val="TableParagraph"/>
              <w:spacing w:line="233" w:lineRule="exact" w:before="29"/>
              <w:ind w:left="50"/>
              <w:rPr>
                <w:b/>
                <w:sz w:val="22"/>
              </w:rPr>
            </w:pPr>
            <w:r>
              <w:rPr>
                <w:b/>
                <w:spacing w:val="-10"/>
                <w:sz w:val="22"/>
              </w:rPr>
              <w:t>c</w:t>
            </w:r>
          </w:p>
        </w:tc>
        <w:tc>
          <w:tcPr>
            <w:tcW w:w="2297" w:type="dxa"/>
          </w:tcPr>
          <w:p>
            <w:pPr>
              <w:pStyle w:val="TableParagraph"/>
              <w:spacing w:line="233" w:lineRule="exact" w:before="29"/>
              <w:ind w:left="156"/>
              <w:rPr>
                <w:sz w:val="22"/>
              </w:rPr>
            </w:pPr>
            <w:r>
              <w:rPr>
                <w:sz w:val="22"/>
              </w:rPr>
              <w:t>3</w:t>
            </w:r>
            <w:r>
              <w:rPr>
                <w:i/>
                <w:sz w:val="22"/>
              </w:rPr>
              <w:t>x</w:t>
            </w:r>
            <w:r>
              <w:rPr>
                <w:sz w:val="22"/>
                <w:vertAlign w:val="superscript"/>
              </w:rPr>
              <w:t>2</w:t>
            </w:r>
            <w:r>
              <w:rPr>
                <w:spacing w:val="-1"/>
                <w:sz w:val="22"/>
                <w:vertAlign w:val="baseline"/>
              </w:rPr>
              <w:t> </w:t>
            </w:r>
            <w:r>
              <w:rPr>
                <w:sz w:val="22"/>
                <w:vertAlign w:val="baseline"/>
              </w:rPr>
              <w:t>+ 12</w:t>
            </w:r>
            <w:r>
              <w:rPr>
                <w:i/>
                <w:sz w:val="22"/>
                <w:vertAlign w:val="baseline"/>
              </w:rPr>
              <w:t>x</w:t>
            </w:r>
            <w:r>
              <w:rPr>
                <w:i/>
                <w:spacing w:val="-3"/>
                <w:sz w:val="22"/>
                <w:vertAlign w:val="baseline"/>
              </w:rPr>
              <w:t> </w:t>
            </w:r>
            <w:r>
              <w:rPr>
                <w:sz w:val="22"/>
                <w:vertAlign w:val="baseline"/>
              </w:rPr>
              <w:t>– </w:t>
            </w:r>
            <w:r>
              <w:rPr>
                <w:spacing w:val="-10"/>
                <w:sz w:val="22"/>
                <w:vertAlign w:val="baseline"/>
              </w:rPr>
              <w:t>9</w:t>
            </w:r>
          </w:p>
        </w:tc>
        <w:tc>
          <w:tcPr>
            <w:tcW w:w="1252" w:type="dxa"/>
          </w:tcPr>
          <w:p>
            <w:pPr>
              <w:pStyle w:val="TableParagraph"/>
              <w:spacing w:line="233" w:lineRule="exact" w:before="29"/>
              <w:ind w:right="149"/>
              <w:jc w:val="right"/>
              <w:rPr>
                <w:b/>
                <w:sz w:val="22"/>
              </w:rPr>
            </w:pPr>
            <w:r>
              <w:rPr>
                <w:b/>
                <w:spacing w:val="-10"/>
                <w:sz w:val="22"/>
              </w:rPr>
              <w:t>d</w:t>
            </w:r>
          </w:p>
        </w:tc>
        <w:tc>
          <w:tcPr>
            <w:tcW w:w="1348" w:type="dxa"/>
          </w:tcPr>
          <w:p>
            <w:pPr>
              <w:pStyle w:val="TableParagraph"/>
              <w:spacing w:line="233" w:lineRule="exact" w:before="29"/>
              <w:ind w:left="3"/>
              <w:jc w:val="center"/>
              <w:rPr>
                <w:sz w:val="22"/>
              </w:rPr>
            </w:pPr>
            <w:r>
              <w:rPr>
                <w:sz w:val="22"/>
              </w:rPr>
              <w:t>2</w:t>
            </w:r>
            <w:r>
              <w:rPr>
                <w:i/>
                <w:sz w:val="22"/>
              </w:rPr>
              <w:t>x</w:t>
            </w:r>
            <w:r>
              <w:rPr>
                <w:sz w:val="22"/>
                <w:vertAlign w:val="superscript"/>
              </w:rPr>
              <w:t>2</w:t>
            </w:r>
            <w:r>
              <w:rPr>
                <w:spacing w:val="-1"/>
                <w:sz w:val="22"/>
                <w:vertAlign w:val="baseline"/>
              </w:rPr>
              <w:t> </w:t>
            </w:r>
            <w:r>
              <w:rPr>
                <w:sz w:val="22"/>
                <w:vertAlign w:val="baseline"/>
              </w:rPr>
              <w:t>+ 6</w:t>
            </w:r>
            <w:r>
              <w:rPr>
                <w:i/>
                <w:sz w:val="22"/>
                <w:vertAlign w:val="baseline"/>
              </w:rPr>
              <w:t>x</w:t>
            </w:r>
            <w:r>
              <w:rPr>
                <w:i/>
                <w:spacing w:val="-1"/>
                <w:sz w:val="22"/>
                <w:vertAlign w:val="baseline"/>
              </w:rPr>
              <w:t> </w:t>
            </w:r>
            <w:r>
              <w:rPr>
                <w:sz w:val="22"/>
                <w:vertAlign w:val="baseline"/>
              </w:rPr>
              <w:t>–</w:t>
            </w:r>
            <w:r>
              <w:rPr>
                <w:spacing w:val="-3"/>
                <w:sz w:val="22"/>
                <w:vertAlign w:val="baseline"/>
              </w:rPr>
              <w:t> </w:t>
            </w:r>
            <w:r>
              <w:rPr>
                <w:spacing w:val="-10"/>
                <w:sz w:val="22"/>
                <w:vertAlign w:val="baseline"/>
              </w:rPr>
              <w:t>8</w:t>
            </w:r>
          </w:p>
        </w:tc>
      </w:tr>
    </w:tbl>
    <w:p>
      <w:pPr>
        <w:pStyle w:val="BodyText"/>
        <w:spacing w:before="107"/>
        <w:rPr>
          <w:i/>
        </w:rPr>
      </w:pPr>
    </w:p>
    <w:p>
      <w:pPr>
        <w:pStyle w:val="ListParagraph"/>
        <w:numPr>
          <w:ilvl w:val="0"/>
          <w:numId w:val="34"/>
        </w:numPr>
        <w:tabs>
          <w:tab w:pos="1159" w:val="left" w:leader="none"/>
        </w:tabs>
        <w:spacing w:line="240" w:lineRule="auto" w:before="0" w:after="0"/>
        <w:ind w:left="1159" w:right="0" w:hanging="427"/>
        <w:jc w:val="left"/>
        <w:rPr>
          <w:sz w:val="22"/>
        </w:rPr>
      </w:pPr>
      <w:r>
        <w:rPr>
          <w:sz w:val="22"/>
        </w:rPr>
        <w:t>Complete</w:t>
      </w:r>
      <w:r>
        <w:rPr>
          <w:spacing w:val="-4"/>
          <w:sz w:val="22"/>
        </w:rPr>
        <w:t> </w:t>
      </w:r>
      <w:r>
        <w:rPr>
          <w:sz w:val="22"/>
        </w:rPr>
        <w:t>the</w:t>
      </w:r>
      <w:r>
        <w:rPr>
          <w:spacing w:val="-3"/>
          <w:sz w:val="22"/>
        </w:rPr>
        <w:t> </w:t>
      </w:r>
      <w:r>
        <w:rPr>
          <w:spacing w:val="-2"/>
          <w:sz w:val="22"/>
        </w:rPr>
        <w:t>square.</w:t>
      </w:r>
    </w:p>
    <w:p>
      <w:pPr>
        <w:tabs>
          <w:tab w:pos="1583" w:val="left" w:leader="none"/>
          <w:tab w:pos="4701" w:val="left" w:leader="none"/>
          <w:tab w:pos="5126" w:val="left" w:leader="none"/>
        </w:tabs>
        <w:spacing w:before="62"/>
        <w:ind w:left="1159" w:right="0" w:firstLine="0"/>
        <w:jc w:val="left"/>
        <w:rPr>
          <w:i/>
          <w:sz w:val="22"/>
        </w:rPr>
      </w:pPr>
      <w:r>
        <w:rPr>
          <w:b/>
          <w:spacing w:val="-10"/>
          <w:sz w:val="22"/>
        </w:rPr>
        <w:t>a</w:t>
      </w:r>
      <w:r>
        <w:rPr>
          <w:b/>
          <w:sz w:val="22"/>
        </w:rPr>
        <w:tab/>
      </w:r>
      <w:r>
        <w:rPr>
          <w:sz w:val="22"/>
        </w:rPr>
        <w:t>2</w:t>
      </w:r>
      <w:r>
        <w:rPr>
          <w:i/>
          <w:sz w:val="22"/>
        </w:rPr>
        <w:t>x</w:t>
      </w:r>
      <w:r>
        <w:rPr>
          <w:sz w:val="22"/>
          <w:vertAlign w:val="superscript"/>
        </w:rPr>
        <w:t>2</w:t>
      </w:r>
      <w:r>
        <w:rPr>
          <w:spacing w:val="-1"/>
          <w:sz w:val="22"/>
          <w:vertAlign w:val="baseline"/>
        </w:rPr>
        <w:t> </w:t>
      </w:r>
      <w:r>
        <w:rPr>
          <w:sz w:val="22"/>
          <w:vertAlign w:val="baseline"/>
        </w:rPr>
        <w:t>+ 3</w:t>
      </w:r>
      <w:r>
        <w:rPr>
          <w:i/>
          <w:sz w:val="22"/>
          <w:vertAlign w:val="baseline"/>
        </w:rPr>
        <w:t>x</w:t>
      </w:r>
      <w:r>
        <w:rPr>
          <w:i/>
          <w:spacing w:val="-3"/>
          <w:sz w:val="22"/>
          <w:vertAlign w:val="baseline"/>
        </w:rPr>
        <w:t> </w:t>
      </w:r>
      <w:r>
        <w:rPr>
          <w:sz w:val="22"/>
          <w:vertAlign w:val="baseline"/>
        </w:rPr>
        <w:t>+ </w:t>
      </w:r>
      <w:r>
        <w:rPr>
          <w:spacing w:val="-10"/>
          <w:sz w:val="22"/>
          <w:vertAlign w:val="baseline"/>
        </w:rPr>
        <w:t>6</w:t>
      </w:r>
      <w:r>
        <w:rPr>
          <w:sz w:val="22"/>
          <w:vertAlign w:val="baseline"/>
        </w:rPr>
        <w:tab/>
      </w:r>
      <w:r>
        <w:rPr>
          <w:b/>
          <w:spacing w:val="-10"/>
          <w:sz w:val="22"/>
          <w:vertAlign w:val="baseline"/>
        </w:rPr>
        <w:t>b</w:t>
      </w:r>
      <w:r>
        <w:rPr>
          <w:b/>
          <w:sz w:val="22"/>
          <w:vertAlign w:val="baseline"/>
        </w:rPr>
        <w:tab/>
      </w:r>
      <w:r>
        <w:rPr>
          <w:sz w:val="22"/>
          <w:vertAlign w:val="baseline"/>
        </w:rPr>
        <w:t>3</w:t>
      </w:r>
      <w:r>
        <w:rPr>
          <w:i/>
          <w:sz w:val="22"/>
          <w:vertAlign w:val="baseline"/>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spacing w:val="-5"/>
          <w:sz w:val="22"/>
          <w:vertAlign w:val="baseline"/>
        </w:rPr>
        <w:t>2</w:t>
      </w:r>
      <w:r>
        <w:rPr>
          <w:i/>
          <w:spacing w:val="-5"/>
          <w:sz w:val="22"/>
          <w:vertAlign w:val="baseline"/>
        </w:rPr>
        <w:t>x</w:t>
      </w:r>
    </w:p>
    <w:p>
      <w:pPr>
        <w:tabs>
          <w:tab w:pos="1583" w:val="left" w:leader="none"/>
          <w:tab w:pos="4701" w:val="left" w:leader="none"/>
          <w:tab w:pos="5126" w:val="left" w:leader="none"/>
        </w:tabs>
        <w:spacing w:before="59"/>
        <w:ind w:left="1159" w:right="0" w:firstLine="0"/>
        <w:jc w:val="left"/>
        <w:rPr>
          <w:sz w:val="22"/>
        </w:rPr>
      </w:pPr>
      <w:r>
        <w:rPr>
          <w:b/>
          <w:spacing w:val="-10"/>
          <w:sz w:val="22"/>
        </w:rPr>
        <w:t>c</w:t>
      </w:r>
      <w:r>
        <w:rPr>
          <w:b/>
          <w:sz w:val="22"/>
        </w:rPr>
        <w:tab/>
      </w:r>
      <w:r>
        <w:rPr>
          <w:sz w:val="22"/>
        </w:rPr>
        <w:t>5</w:t>
      </w: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spacing w:val="-5"/>
          <w:sz w:val="22"/>
          <w:vertAlign w:val="baseline"/>
        </w:rPr>
        <w:t>3</w:t>
      </w:r>
      <w:r>
        <w:rPr>
          <w:i/>
          <w:spacing w:val="-5"/>
          <w:sz w:val="22"/>
          <w:vertAlign w:val="baseline"/>
        </w:rPr>
        <w:t>x</w:t>
      </w:r>
      <w:r>
        <w:rPr>
          <w:i/>
          <w:sz w:val="22"/>
          <w:vertAlign w:val="baseline"/>
        </w:rPr>
        <w:tab/>
      </w:r>
      <w:r>
        <w:rPr>
          <w:b/>
          <w:spacing w:val="-10"/>
          <w:sz w:val="22"/>
          <w:vertAlign w:val="baseline"/>
        </w:rPr>
        <w:t>d</w:t>
      </w:r>
      <w:r>
        <w:rPr>
          <w:b/>
          <w:sz w:val="22"/>
          <w:vertAlign w:val="baseline"/>
        </w:rPr>
        <w:tab/>
      </w:r>
      <w:r>
        <w:rPr>
          <w:sz w:val="22"/>
          <w:vertAlign w:val="baseline"/>
        </w:rPr>
        <w:t>3</w:t>
      </w:r>
      <w:r>
        <w:rPr>
          <w:i/>
          <w:sz w:val="22"/>
          <w:vertAlign w:val="baseline"/>
        </w:rPr>
        <w:t>x</w:t>
      </w:r>
      <w:r>
        <w:rPr>
          <w:sz w:val="22"/>
          <w:vertAlign w:val="superscript"/>
        </w:rPr>
        <w:t>2</w:t>
      </w:r>
      <w:r>
        <w:rPr>
          <w:spacing w:val="-1"/>
          <w:sz w:val="22"/>
          <w:vertAlign w:val="baseline"/>
        </w:rPr>
        <w:t> </w:t>
      </w:r>
      <w:r>
        <w:rPr>
          <w:sz w:val="22"/>
          <w:vertAlign w:val="baseline"/>
        </w:rPr>
        <w:t>+ 5</w:t>
      </w:r>
      <w:r>
        <w:rPr>
          <w:i/>
          <w:sz w:val="22"/>
          <w:vertAlign w:val="baseline"/>
        </w:rPr>
        <w:t>x</w:t>
      </w:r>
      <w:r>
        <w:rPr>
          <w:i/>
          <w:spacing w:val="-3"/>
          <w:sz w:val="22"/>
          <w:vertAlign w:val="baseline"/>
        </w:rPr>
        <w:t> </w:t>
      </w:r>
      <w:r>
        <w:rPr>
          <w:sz w:val="22"/>
          <w:vertAlign w:val="baseline"/>
        </w:rPr>
        <w:t>+ </w:t>
      </w:r>
      <w:r>
        <w:rPr>
          <w:spacing w:val="-10"/>
          <w:sz w:val="22"/>
          <w:vertAlign w:val="baseline"/>
        </w:rPr>
        <w:t>3</w:t>
      </w:r>
    </w:p>
    <w:p>
      <w:pPr>
        <w:pStyle w:val="BodyText"/>
      </w:pPr>
    </w:p>
    <w:p>
      <w:pPr>
        <w:pStyle w:val="BodyText"/>
      </w:pPr>
    </w:p>
    <w:p>
      <w:pPr>
        <w:pStyle w:val="BodyText"/>
        <w:spacing w:before="85"/>
      </w:pPr>
    </w:p>
    <w:p>
      <w:pPr>
        <w:pStyle w:val="Heading2"/>
        <w:spacing w:before="0"/>
      </w:pPr>
      <w:r>
        <w:rPr>
          <w:spacing w:val="-2"/>
        </w:rPr>
        <w:t>Extend</w:t>
      </w:r>
    </w:p>
    <w:p>
      <w:pPr>
        <w:pStyle w:val="ListParagraph"/>
        <w:numPr>
          <w:ilvl w:val="0"/>
          <w:numId w:val="34"/>
        </w:numPr>
        <w:tabs>
          <w:tab w:pos="1159" w:val="left" w:leader="none"/>
        </w:tabs>
        <w:spacing w:line="240" w:lineRule="auto" w:before="364" w:after="0"/>
        <w:ind w:left="1159" w:right="0" w:hanging="427"/>
        <w:jc w:val="left"/>
        <w:rPr>
          <w:sz w:val="22"/>
        </w:rPr>
      </w:pPr>
      <w:r>
        <w:rPr>
          <w:sz w:val="22"/>
        </w:rPr>
        <w:t>Write</w:t>
      </w:r>
      <w:r>
        <w:rPr>
          <w:spacing w:val="-4"/>
          <w:sz w:val="22"/>
        </w:rPr>
        <w:t> </w:t>
      </w:r>
      <w:r>
        <w:rPr>
          <w:sz w:val="22"/>
        </w:rPr>
        <w:t>(25</w:t>
      </w: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sz w:val="22"/>
          <w:vertAlign w:val="baseline"/>
        </w:rPr>
        <w:t>30</w:t>
      </w:r>
      <w:r>
        <w:rPr>
          <w:i/>
          <w:sz w:val="22"/>
          <w:vertAlign w:val="baseline"/>
        </w:rPr>
        <w:t>x</w:t>
      </w:r>
      <w:r>
        <w:rPr>
          <w:i/>
          <w:spacing w:val="-3"/>
          <w:sz w:val="22"/>
          <w:vertAlign w:val="baseline"/>
        </w:rPr>
        <w:t> </w:t>
      </w:r>
      <w:r>
        <w:rPr>
          <w:sz w:val="22"/>
          <w:vertAlign w:val="baseline"/>
        </w:rPr>
        <w:t>+</w:t>
      </w:r>
      <w:r>
        <w:rPr>
          <w:spacing w:val="-1"/>
          <w:sz w:val="22"/>
          <w:vertAlign w:val="baseline"/>
        </w:rPr>
        <w:t> </w:t>
      </w:r>
      <w:r>
        <w:rPr>
          <w:sz w:val="22"/>
          <w:vertAlign w:val="baseline"/>
        </w:rPr>
        <w:t>12) in</w:t>
      </w:r>
      <w:r>
        <w:rPr>
          <w:spacing w:val="-4"/>
          <w:sz w:val="22"/>
          <w:vertAlign w:val="baseline"/>
        </w:rPr>
        <w:t> </w:t>
      </w:r>
      <w:r>
        <w:rPr>
          <w:sz w:val="22"/>
          <w:vertAlign w:val="baseline"/>
        </w:rPr>
        <w:t>the</w:t>
      </w:r>
      <w:r>
        <w:rPr>
          <w:spacing w:val="-1"/>
          <w:sz w:val="22"/>
          <w:vertAlign w:val="baseline"/>
        </w:rPr>
        <w:t> </w:t>
      </w:r>
      <w:r>
        <w:rPr>
          <w:sz w:val="22"/>
          <w:vertAlign w:val="baseline"/>
        </w:rPr>
        <w:t>form</w:t>
      </w:r>
      <w:r>
        <w:rPr>
          <w:spacing w:val="-3"/>
          <w:sz w:val="22"/>
          <w:vertAlign w:val="baseline"/>
        </w:rPr>
        <w:t> </w:t>
      </w:r>
      <w:r>
        <w:rPr>
          <w:sz w:val="22"/>
          <w:vertAlign w:val="baseline"/>
        </w:rPr>
        <w:t>(</w:t>
      </w:r>
      <w:r>
        <w:rPr>
          <w:i/>
          <w:sz w:val="22"/>
          <w:vertAlign w:val="baseline"/>
        </w:rPr>
        <w:t>ax</w:t>
      </w:r>
      <w:r>
        <w:rPr>
          <w:i/>
          <w:spacing w:val="-3"/>
          <w:sz w:val="22"/>
          <w:vertAlign w:val="baseline"/>
        </w:rPr>
        <w:t> </w:t>
      </w:r>
      <w:r>
        <w:rPr>
          <w:sz w:val="22"/>
          <w:vertAlign w:val="baseline"/>
        </w:rPr>
        <w:t>+</w:t>
      </w:r>
      <w:r>
        <w:rPr>
          <w:spacing w:val="-1"/>
          <w:sz w:val="22"/>
          <w:vertAlign w:val="baseline"/>
        </w:rPr>
        <w:t> </w:t>
      </w:r>
      <w:r>
        <w:rPr>
          <w:i/>
          <w:sz w:val="22"/>
          <w:vertAlign w:val="baseline"/>
        </w:rPr>
        <w:t>b</w:t>
      </w:r>
      <w:r>
        <w:rPr>
          <w:sz w:val="22"/>
          <w:vertAlign w:val="baseline"/>
        </w:rPr>
        <w:t>)</w:t>
      </w:r>
      <w:r>
        <w:rPr>
          <w:sz w:val="22"/>
          <w:vertAlign w:val="superscript"/>
        </w:rPr>
        <w:t>2</w:t>
      </w:r>
      <w:r>
        <w:rPr>
          <w:spacing w:val="-4"/>
          <w:sz w:val="22"/>
          <w:vertAlign w:val="baseline"/>
        </w:rPr>
        <w:t> </w:t>
      </w:r>
      <w:r>
        <w:rPr>
          <w:sz w:val="22"/>
          <w:vertAlign w:val="baseline"/>
        </w:rPr>
        <w:t>+</w:t>
      </w:r>
      <w:r>
        <w:rPr>
          <w:spacing w:val="-1"/>
          <w:sz w:val="22"/>
          <w:vertAlign w:val="baseline"/>
        </w:rPr>
        <w:t> </w:t>
      </w:r>
      <w:r>
        <w:rPr>
          <w:i/>
          <w:spacing w:val="-5"/>
          <w:sz w:val="22"/>
          <w:vertAlign w:val="baseline"/>
        </w:rPr>
        <w:t>c</w:t>
      </w:r>
      <w:r>
        <w:rPr>
          <w:spacing w:val="-5"/>
          <w:sz w:val="22"/>
          <w:vertAlign w:val="baseline"/>
        </w:rPr>
        <w:t>.</w:t>
      </w:r>
    </w:p>
    <w:p>
      <w:pPr>
        <w:pStyle w:val="ListParagraph"/>
        <w:spacing w:after="0" w:line="240" w:lineRule="auto"/>
        <w:jc w:val="left"/>
        <w:rPr>
          <w:sz w:val="22"/>
        </w:rPr>
        <w:sectPr>
          <w:headerReference w:type="default" r:id="rId173"/>
          <w:footerReference w:type="default" r:id="rId174"/>
          <w:pgSz w:w="11910" w:h="16840"/>
          <w:pgMar w:header="523" w:footer="974" w:top="1020" w:bottom="1160" w:left="708" w:right="850"/>
        </w:sectPr>
      </w:pPr>
    </w:p>
    <w:p>
      <w:pPr>
        <w:pStyle w:val="BodyText"/>
        <w:spacing w:before="41"/>
        <w:rPr>
          <w:sz w:val="32"/>
        </w:rPr>
      </w:pPr>
    </w:p>
    <w:p>
      <w:pPr>
        <w:pStyle w:val="Heading2"/>
      </w:pPr>
      <w:r>
        <w:rPr>
          <w:spacing w:val="-2"/>
        </w:rPr>
        <w:t>Answers</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95"/>
        <w:rPr>
          <w:b/>
          <w:sz w:val="20"/>
        </w:rPr>
      </w:pPr>
      <w:r>
        <w:rPr>
          <w:b/>
          <w:sz w:val="20"/>
        </w:rPr>
        <mc:AlternateContent>
          <mc:Choice Requires="wps">
            <w:drawing>
              <wp:anchor distT="0" distB="0" distL="0" distR="0" allowOverlap="1" layoutInCell="1" locked="0" behindDoc="1" simplePos="0" relativeHeight="487763968">
                <wp:simplePos x="0" y="0"/>
                <wp:positionH relativeFrom="page">
                  <wp:posOffset>4356837</wp:posOffset>
                </wp:positionH>
                <wp:positionV relativeFrom="paragraph">
                  <wp:posOffset>221808</wp:posOffset>
                </wp:positionV>
                <wp:extent cx="140970" cy="1270"/>
                <wp:effectExtent l="0" t="0" r="0" b="0"/>
                <wp:wrapTopAndBottom/>
                <wp:docPr id="788" name="Graphic 788"/>
                <wp:cNvGraphicFramePr>
                  <a:graphicFrameLocks/>
                </wp:cNvGraphicFramePr>
                <a:graphic>
                  <a:graphicData uri="http://schemas.microsoft.com/office/word/2010/wordprocessingShape">
                    <wps:wsp>
                      <wps:cNvPr id="788" name="Graphic 788"/>
                      <wps:cNvSpPr/>
                      <wps:spPr>
                        <a:xfrm>
                          <a:off x="0" y="0"/>
                          <a:ext cx="140970" cy="1270"/>
                        </a:xfrm>
                        <a:custGeom>
                          <a:avLst/>
                          <a:gdLst/>
                          <a:ahLst/>
                          <a:cxnLst/>
                          <a:rect l="l" t="t" r="r" b="b"/>
                          <a:pathLst>
                            <a:path w="140970" h="0">
                              <a:moveTo>
                                <a:pt x="0" y="0"/>
                              </a:moveTo>
                              <a:lnTo>
                                <a:pt x="140743" y="0"/>
                              </a:lnTo>
                            </a:path>
                          </a:pathLst>
                        </a:custGeom>
                        <a:ln w="685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43.058044pt;margin-top:17.465221pt;width:11.1pt;height:.1pt;mso-position-horizontal-relative:page;mso-position-vertical-relative:paragraph;z-index:-15552512;mso-wrap-distance-left:0;mso-wrap-distance-right:0" id="docshape527" coordorigin="6861,349" coordsize="222,0" path="m6861,349l7083,349e" filled="false" stroked="true" strokeweight=".539843pt" strokecolor="#000000">
                <v:path arrowok="t"/>
                <v:stroke dashstyle="solid"/>
                <w10:wrap type="topAndBottom"/>
              </v:shape>
            </w:pict>
          </mc:Fallback>
        </mc:AlternateConten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23"/>
        <w:rPr>
          <w:b/>
          <w:sz w:val="20"/>
        </w:rPr>
      </w:pPr>
      <w:r>
        <w:rPr>
          <w:b/>
          <w:sz w:val="20"/>
        </w:rPr>
        <mc:AlternateContent>
          <mc:Choice Requires="wps">
            <w:drawing>
              <wp:anchor distT="0" distB="0" distL="0" distR="0" allowOverlap="1" layoutInCell="1" locked="0" behindDoc="1" simplePos="0" relativeHeight="487764480">
                <wp:simplePos x="0" y="0"/>
                <wp:positionH relativeFrom="page">
                  <wp:posOffset>4086350</wp:posOffset>
                </wp:positionH>
                <wp:positionV relativeFrom="paragraph">
                  <wp:posOffset>176350</wp:posOffset>
                </wp:positionV>
                <wp:extent cx="83820" cy="1270"/>
                <wp:effectExtent l="0" t="0" r="0" b="0"/>
                <wp:wrapTopAndBottom/>
                <wp:docPr id="789" name="Graphic 789"/>
                <wp:cNvGraphicFramePr>
                  <a:graphicFrameLocks/>
                </wp:cNvGraphicFramePr>
                <a:graphic>
                  <a:graphicData uri="http://schemas.microsoft.com/office/word/2010/wordprocessingShape">
                    <wps:wsp>
                      <wps:cNvPr id="789" name="Graphic 789"/>
                      <wps:cNvSpPr/>
                      <wps:spPr>
                        <a:xfrm>
                          <a:off x="0" y="0"/>
                          <a:ext cx="83820" cy="1270"/>
                        </a:xfrm>
                        <a:custGeom>
                          <a:avLst/>
                          <a:gdLst/>
                          <a:ahLst/>
                          <a:cxnLst/>
                          <a:rect l="l" t="t" r="r" b="b"/>
                          <a:pathLst>
                            <a:path w="83820" h="0">
                              <a:moveTo>
                                <a:pt x="0" y="0"/>
                              </a:moveTo>
                              <a:lnTo>
                                <a:pt x="83343" y="0"/>
                              </a:lnTo>
                            </a:path>
                          </a:pathLst>
                        </a:custGeom>
                        <a:ln w="685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21.759918pt;margin-top:13.885842pt;width:6.6pt;height:.1pt;mso-position-horizontal-relative:page;mso-position-vertical-relative:paragraph;z-index:-15552000;mso-wrap-distance-left:0;mso-wrap-distance-right:0" id="docshape528" coordorigin="6435,278" coordsize="132,0" path="m6435,278l6566,278e" filled="false" stroked="true" strokeweight=".539842pt" strokecolor="#000000">
                <v:path arrowok="t"/>
                <v:stroke dashstyle="solid"/>
                <w10:wrap type="topAndBottom"/>
              </v:shape>
            </w:pict>
          </mc:Fallback>
        </mc:AlternateContent>
      </w:r>
      <w:r>
        <w:rPr>
          <w:b/>
          <w:sz w:val="20"/>
        </w:rPr>
        <mc:AlternateContent>
          <mc:Choice Requires="wps">
            <w:drawing>
              <wp:anchor distT="0" distB="0" distL="0" distR="0" allowOverlap="1" layoutInCell="1" locked="0" behindDoc="1" simplePos="0" relativeHeight="487764992">
                <wp:simplePos x="0" y="0"/>
                <wp:positionH relativeFrom="page">
                  <wp:posOffset>4438776</wp:posOffset>
                </wp:positionH>
                <wp:positionV relativeFrom="paragraph">
                  <wp:posOffset>176350</wp:posOffset>
                </wp:positionV>
                <wp:extent cx="151765" cy="1270"/>
                <wp:effectExtent l="0" t="0" r="0" b="0"/>
                <wp:wrapTopAndBottom/>
                <wp:docPr id="790" name="Graphic 790"/>
                <wp:cNvGraphicFramePr>
                  <a:graphicFrameLocks/>
                </wp:cNvGraphicFramePr>
                <a:graphic>
                  <a:graphicData uri="http://schemas.microsoft.com/office/word/2010/wordprocessingShape">
                    <wps:wsp>
                      <wps:cNvPr id="790" name="Graphic 790"/>
                      <wps:cNvSpPr/>
                      <wps:spPr>
                        <a:xfrm>
                          <a:off x="0" y="0"/>
                          <a:ext cx="151765" cy="1270"/>
                        </a:xfrm>
                        <a:custGeom>
                          <a:avLst/>
                          <a:gdLst/>
                          <a:ahLst/>
                          <a:cxnLst/>
                          <a:rect l="l" t="t" r="r" b="b"/>
                          <a:pathLst>
                            <a:path w="151765" h="0">
                              <a:moveTo>
                                <a:pt x="0" y="0"/>
                              </a:moveTo>
                              <a:lnTo>
                                <a:pt x="151209" y="0"/>
                              </a:lnTo>
                            </a:path>
                          </a:pathLst>
                        </a:custGeom>
                        <a:ln w="685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49.509949pt;margin-top:13.885842pt;width:11.95pt;height:.1pt;mso-position-horizontal-relative:page;mso-position-vertical-relative:paragraph;z-index:-15551488;mso-wrap-distance-left:0;mso-wrap-distance-right:0" id="docshape529" coordorigin="6990,278" coordsize="239,0" path="m6990,278l7228,278e" filled="false" stroked="true" strokeweight=".539842pt" strokecolor="#000000">
                <v:path arrowok="t"/>
                <v:stroke dashstyle="solid"/>
                <w10:wrap type="topAndBottom"/>
              </v:shape>
            </w:pict>
          </mc:Fallback>
        </mc:AlternateContent>
      </w:r>
    </w:p>
    <w:p>
      <w:pPr>
        <w:pStyle w:val="BodyText"/>
        <w:rPr>
          <w:b/>
        </w:rPr>
      </w:pPr>
    </w:p>
    <w:p>
      <w:pPr>
        <w:pStyle w:val="BodyText"/>
        <w:rPr>
          <w:b/>
        </w:rPr>
      </w:pPr>
    </w:p>
    <w:p>
      <w:pPr>
        <w:pStyle w:val="BodyText"/>
        <w:spacing w:before="121"/>
        <w:rPr>
          <w:b/>
        </w:rPr>
      </w:pPr>
    </w:p>
    <w:p>
      <w:pPr>
        <w:pStyle w:val="BodyText"/>
        <w:ind w:left="1622"/>
        <w:rPr>
          <w:rFonts w:ascii="Symbol" w:hAnsi="Symbol"/>
        </w:rPr>
      </w:pPr>
      <w:r>
        <w:rPr>
          <w:rFonts w:ascii="Symbol" w:hAnsi="Symbol"/>
        </w:rPr>
        <mc:AlternateContent>
          <mc:Choice Requires="wps">
            <w:drawing>
              <wp:anchor distT="0" distB="0" distL="0" distR="0" allowOverlap="1" layoutInCell="1" locked="0" behindDoc="1" simplePos="0" relativeHeight="481039872">
                <wp:simplePos x="0" y="0"/>
                <wp:positionH relativeFrom="page">
                  <wp:posOffset>1837181</wp:posOffset>
                </wp:positionH>
                <wp:positionV relativeFrom="paragraph">
                  <wp:posOffset>105199</wp:posOffset>
                </wp:positionV>
                <wp:extent cx="83820" cy="1270"/>
                <wp:effectExtent l="0" t="0" r="0" b="0"/>
                <wp:wrapNone/>
                <wp:docPr id="791" name="Graphic 791"/>
                <wp:cNvGraphicFramePr>
                  <a:graphicFrameLocks/>
                </wp:cNvGraphicFramePr>
                <a:graphic>
                  <a:graphicData uri="http://schemas.microsoft.com/office/word/2010/wordprocessingShape">
                    <wps:wsp>
                      <wps:cNvPr id="791" name="Graphic 791"/>
                      <wps:cNvSpPr/>
                      <wps:spPr>
                        <a:xfrm>
                          <a:off x="0" y="0"/>
                          <a:ext cx="83820" cy="1270"/>
                        </a:xfrm>
                        <a:custGeom>
                          <a:avLst/>
                          <a:gdLst/>
                          <a:ahLst/>
                          <a:cxnLst/>
                          <a:rect l="l" t="t" r="r" b="b"/>
                          <a:pathLst>
                            <a:path w="83820" h="0">
                              <a:moveTo>
                                <a:pt x="0" y="0"/>
                              </a:moveTo>
                              <a:lnTo>
                                <a:pt x="83343" y="0"/>
                              </a:lnTo>
                            </a:path>
                          </a:pathLst>
                        </a:custGeom>
                        <a:ln w="685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276608" from="144.659988pt,8.283409pt" to="151.222488pt,8.283409pt" stroked="true" strokeweight=".539843pt" strokecolor="#000000">
                <v:stroke dashstyle="solid"/>
                <w10:wrap type="none"/>
              </v:line>
            </w:pict>
          </mc:Fallback>
        </mc:AlternateContent>
      </w:r>
      <w:r>
        <w:rPr>
          <w:rFonts w:ascii="Symbol" w:hAnsi="Symbol"/>
        </w:rPr>
        <mc:AlternateContent>
          <mc:Choice Requires="wps">
            <w:drawing>
              <wp:anchor distT="0" distB="0" distL="0" distR="0" allowOverlap="1" layoutInCell="1" locked="0" behindDoc="0" simplePos="0" relativeHeight="15906816">
                <wp:simplePos x="0" y="0"/>
                <wp:positionH relativeFrom="page">
                  <wp:posOffset>2191988</wp:posOffset>
                </wp:positionH>
                <wp:positionV relativeFrom="paragraph">
                  <wp:posOffset>105199</wp:posOffset>
                </wp:positionV>
                <wp:extent cx="149225" cy="1270"/>
                <wp:effectExtent l="0" t="0" r="0" b="0"/>
                <wp:wrapNone/>
                <wp:docPr id="792" name="Graphic 792"/>
                <wp:cNvGraphicFramePr>
                  <a:graphicFrameLocks/>
                </wp:cNvGraphicFramePr>
                <a:graphic>
                  <a:graphicData uri="http://schemas.microsoft.com/office/word/2010/wordprocessingShape">
                    <wps:wsp>
                      <wps:cNvPr id="792" name="Graphic 792"/>
                      <wps:cNvSpPr/>
                      <wps:spPr>
                        <a:xfrm>
                          <a:off x="0" y="0"/>
                          <a:ext cx="149225" cy="1270"/>
                        </a:xfrm>
                        <a:custGeom>
                          <a:avLst/>
                          <a:gdLst/>
                          <a:ahLst/>
                          <a:cxnLst/>
                          <a:rect l="l" t="t" r="r" b="b"/>
                          <a:pathLst>
                            <a:path w="149225" h="0">
                              <a:moveTo>
                                <a:pt x="0" y="0"/>
                              </a:moveTo>
                              <a:lnTo>
                                <a:pt x="148828" y="0"/>
                              </a:lnTo>
                            </a:path>
                          </a:pathLst>
                        </a:custGeom>
                        <a:ln w="685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906816" from="172.597488pt,8.283409pt" to="184.316238pt,8.283409pt" stroked="true" strokeweight=".539843pt" strokecolor="#000000">
                <v:stroke dashstyle="solid"/>
                <w10:wrap type="none"/>
              </v:line>
            </w:pict>
          </mc:Fallback>
        </mc:AlternateContent>
      </w:r>
      <w:r>
        <w:rPr>
          <w:rFonts w:ascii="Symbol" w:hAnsi="Symbol"/>
        </w:rPr>
        <mc:AlternateContent>
          <mc:Choice Requires="wps">
            <w:drawing>
              <wp:anchor distT="0" distB="0" distL="0" distR="0" allowOverlap="1" layoutInCell="1" locked="0" behindDoc="0" simplePos="0" relativeHeight="15907328">
                <wp:simplePos x="0" y="0"/>
                <wp:positionH relativeFrom="page">
                  <wp:posOffset>4076945</wp:posOffset>
                </wp:positionH>
                <wp:positionV relativeFrom="paragraph">
                  <wp:posOffset>105199</wp:posOffset>
                </wp:positionV>
                <wp:extent cx="75565" cy="1270"/>
                <wp:effectExtent l="0" t="0" r="0" b="0"/>
                <wp:wrapNone/>
                <wp:docPr id="793" name="Graphic 793"/>
                <wp:cNvGraphicFramePr>
                  <a:graphicFrameLocks/>
                </wp:cNvGraphicFramePr>
                <a:graphic>
                  <a:graphicData uri="http://schemas.microsoft.com/office/word/2010/wordprocessingShape">
                    <wps:wsp>
                      <wps:cNvPr id="793" name="Graphic 793"/>
                      <wps:cNvSpPr/>
                      <wps:spPr>
                        <a:xfrm>
                          <a:off x="0" y="0"/>
                          <a:ext cx="75565" cy="1270"/>
                        </a:xfrm>
                        <a:custGeom>
                          <a:avLst/>
                          <a:gdLst/>
                          <a:ahLst/>
                          <a:cxnLst/>
                          <a:rect l="l" t="t" r="r" b="b"/>
                          <a:pathLst>
                            <a:path w="75565" h="0">
                              <a:moveTo>
                                <a:pt x="0" y="0"/>
                              </a:moveTo>
                              <a:lnTo>
                                <a:pt x="74956" y="0"/>
                              </a:lnTo>
                            </a:path>
                          </a:pathLst>
                        </a:custGeom>
                        <a:ln w="685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907328" from="321.019318pt,8.283409pt" to="326.921427pt,8.283409pt" stroked="true" strokeweight=".539843pt" strokecolor="#000000">
                <v:stroke dashstyle="solid"/>
                <w10:wrap type="none"/>
              </v:line>
            </w:pict>
          </mc:Fallback>
        </mc:AlternateContent>
      </w:r>
      <w:r>
        <w:rPr>
          <w:rFonts w:ascii="Symbol" w:hAnsi="Symbol"/>
        </w:rPr>
        <mc:AlternateContent>
          <mc:Choice Requires="wps">
            <w:drawing>
              <wp:anchor distT="0" distB="0" distL="0" distR="0" allowOverlap="1" layoutInCell="1" locked="0" behindDoc="0" simplePos="0" relativeHeight="15907840">
                <wp:simplePos x="0" y="0"/>
                <wp:positionH relativeFrom="page">
                  <wp:posOffset>4422225</wp:posOffset>
                </wp:positionH>
                <wp:positionV relativeFrom="paragraph">
                  <wp:posOffset>105199</wp:posOffset>
                </wp:positionV>
                <wp:extent cx="75565" cy="1270"/>
                <wp:effectExtent l="0" t="0" r="0" b="0"/>
                <wp:wrapNone/>
                <wp:docPr id="794" name="Graphic 794"/>
                <wp:cNvGraphicFramePr>
                  <a:graphicFrameLocks/>
                </wp:cNvGraphicFramePr>
                <a:graphic>
                  <a:graphicData uri="http://schemas.microsoft.com/office/word/2010/wordprocessingShape">
                    <wps:wsp>
                      <wps:cNvPr id="794" name="Graphic 794"/>
                      <wps:cNvSpPr/>
                      <wps:spPr>
                        <a:xfrm>
                          <a:off x="0" y="0"/>
                          <a:ext cx="75565" cy="1270"/>
                        </a:xfrm>
                        <a:custGeom>
                          <a:avLst/>
                          <a:gdLst/>
                          <a:ahLst/>
                          <a:cxnLst/>
                          <a:rect l="l" t="t" r="r" b="b"/>
                          <a:pathLst>
                            <a:path w="75565" h="0">
                              <a:moveTo>
                                <a:pt x="0" y="0"/>
                              </a:moveTo>
                              <a:lnTo>
                                <a:pt x="74956" y="0"/>
                              </a:lnTo>
                            </a:path>
                          </a:pathLst>
                        </a:custGeom>
                        <a:ln w="685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907840" from="348.206696pt,8.283409pt" to="354.108805pt,8.283409pt" stroked="true" strokeweight=".539843pt" strokecolor="#000000">
                <v:stroke dashstyle="solid"/>
                <w10:wrap type="none"/>
              </v:line>
            </w:pict>
          </mc:Fallback>
        </mc:AlternateContent>
      </w:r>
      <w:r>
        <w:rPr>
          <w:rFonts w:ascii="Symbol" w:hAnsi="Symbol"/>
        </w:rPr>
        <mc:AlternateContent>
          <mc:Choice Requires="wps">
            <w:drawing>
              <wp:anchor distT="0" distB="0" distL="0" distR="0" allowOverlap="1" layoutInCell="1" locked="0" behindDoc="0" simplePos="0" relativeHeight="15910400">
                <wp:simplePos x="0" y="0"/>
                <wp:positionH relativeFrom="page">
                  <wp:posOffset>844495</wp:posOffset>
                </wp:positionH>
                <wp:positionV relativeFrom="paragraph">
                  <wp:posOffset>-2631489</wp:posOffset>
                </wp:positionV>
                <wp:extent cx="3814445" cy="3993515"/>
                <wp:effectExtent l="0" t="0" r="0" b="0"/>
                <wp:wrapNone/>
                <wp:docPr id="795" name="Textbox 795"/>
                <wp:cNvGraphicFramePr>
                  <a:graphicFrameLocks/>
                </wp:cNvGraphicFramePr>
                <a:graphic>
                  <a:graphicData uri="http://schemas.microsoft.com/office/word/2010/wordprocessingShape">
                    <wps:wsp>
                      <wps:cNvPr id="795" name="Textbox 795"/>
                      <wps:cNvSpPr txBox="1"/>
                      <wps:spPr>
                        <a:xfrm>
                          <a:off x="0" y="0"/>
                          <a:ext cx="3814445" cy="3993515"/>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9"/>
                              <w:gridCol w:w="426"/>
                              <w:gridCol w:w="1198"/>
                              <w:gridCol w:w="166"/>
                              <w:gridCol w:w="1090"/>
                              <w:gridCol w:w="1094"/>
                              <w:gridCol w:w="1097"/>
                              <w:gridCol w:w="173"/>
                              <w:gridCol w:w="321"/>
                            </w:tblGrid>
                            <w:tr>
                              <w:trPr>
                                <w:trHeight w:val="1058" w:hRule="atLeast"/>
                              </w:trPr>
                              <w:tc>
                                <w:tcPr>
                                  <w:tcW w:w="319" w:type="dxa"/>
                                </w:tcPr>
                                <w:p>
                                  <w:pPr>
                                    <w:pStyle w:val="TableParagraph"/>
                                    <w:spacing w:line="251" w:lineRule="exact"/>
                                    <w:ind w:right="106"/>
                                    <w:jc w:val="center"/>
                                    <w:rPr>
                                      <w:b/>
                                      <w:sz w:val="22"/>
                                    </w:rPr>
                                  </w:pPr>
                                  <w:r>
                                    <w:rPr>
                                      <w:b/>
                                      <w:spacing w:val="-10"/>
                                      <w:sz w:val="22"/>
                                    </w:rPr>
                                    <w:t>1</w:t>
                                  </w:r>
                                </w:p>
                              </w:tc>
                              <w:tc>
                                <w:tcPr>
                                  <w:tcW w:w="426" w:type="dxa"/>
                                </w:tcPr>
                                <w:p>
                                  <w:pPr>
                                    <w:pStyle w:val="TableParagraph"/>
                                    <w:spacing w:line="251" w:lineRule="exact"/>
                                    <w:ind w:left="139" w:right="138"/>
                                    <w:jc w:val="center"/>
                                    <w:rPr>
                                      <w:b/>
                                      <w:sz w:val="22"/>
                                    </w:rPr>
                                  </w:pPr>
                                  <w:r>
                                    <w:rPr>
                                      <w:b/>
                                      <w:spacing w:val="-10"/>
                                      <w:sz w:val="22"/>
                                    </w:rPr>
                                    <w:t>a</w:t>
                                  </w:r>
                                </w:p>
                                <w:p>
                                  <w:pPr>
                                    <w:pStyle w:val="TableParagraph"/>
                                    <w:spacing w:before="91"/>
                                    <w:rPr>
                                      <w:rFonts w:ascii="Symbol" w:hAnsi="Symbol"/>
                                      <w:sz w:val="22"/>
                                    </w:rPr>
                                  </w:pPr>
                                </w:p>
                                <w:p>
                                  <w:pPr>
                                    <w:pStyle w:val="TableParagraph"/>
                                    <w:spacing w:before="1"/>
                                    <w:ind w:right="9"/>
                                    <w:jc w:val="center"/>
                                    <w:rPr>
                                      <w:b/>
                                      <w:sz w:val="22"/>
                                    </w:rPr>
                                  </w:pPr>
                                  <w:r>
                                    <w:rPr>
                                      <w:b/>
                                      <w:spacing w:val="-10"/>
                                      <w:sz w:val="22"/>
                                    </w:rPr>
                                    <w:t>c</w:t>
                                  </w:r>
                                </w:p>
                              </w:tc>
                              <w:tc>
                                <w:tcPr>
                                  <w:tcW w:w="1364" w:type="dxa"/>
                                  <w:gridSpan w:val="2"/>
                                </w:tcPr>
                                <w:p>
                                  <w:pPr>
                                    <w:pStyle w:val="TableParagraph"/>
                                    <w:spacing w:line="251" w:lineRule="exact"/>
                                    <w:ind w:left="157"/>
                                    <w:rPr>
                                      <w:sz w:val="22"/>
                                    </w:rPr>
                                  </w:pPr>
                                  <w:r>
                                    <w:rPr>
                                      <w:sz w:val="22"/>
                                    </w:rPr>
                                    <w:t>(</w:t>
                                  </w:r>
                                  <w:r>
                                    <w:rPr>
                                      <w:i/>
                                      <w:sz w:val="22"/>
                                    </w:rPr>
                                    <w:t>x</w:t>
                                  </w:r>
                                  <w:r>
                                    <w:rPr>
                                      <w:i/>
                                      <w:spacing w:val="-2"/>
                                      <w:sz w:val="22"/>
                                    </w:rPr>
                                    <w:t> </w:t>
                                  </w:r>
                                  <w:r>
                                    <w:rPr>
                                      <w:sz w:val="22"/>
                                    </w:rPr>
                                    <w:t>+</w:t>
                                  </w:r>
                                  <w:r>
                                    <w:rPr>
                                      <w:spacing w:val="-1"/>
                                      <w:sz w:val="22"/>
                                    </w:rPr>
                                    <w:t> </w:t>
                                  </w:r>
                                  <w:r>
                                    <w:rPr>
                                      <w:sz w:val="22"/>
                                    </w:rPr>
                                    <w:t>2)</w:t>
                                  </w:r>
                                  <w:r>
                                    <w:rPr>
                                      <w:sz w:val="22"/>
                                      <w:vertAlign w:val="superscript"/>
                                    </w:rPr>
                                    <w:t>2</w:t>
                                  </w:r>
                                  <w:r>
                                    <w:rPr>
                                      <w:spacing w:val="-1"/>
                                      <w:sz w:val="22"/>
                                      <w:vertAlign w:val="baseline"/>
                                    </w:rPr>
                                    <w:t> </w:t>
                                  </w:r>
                                  <w:r>
                                    <w:rPr>
                                      <w:sz w:val="22"/>
                                      <w:vertAlign w:val="baseline"/>
                                    </w:rPr>
                                    <w:t>–</w:t>
                                  </w:r>
                                  <w:r>
                                    <w:rPr>
                                      <w:spacing w:val="-1"/>
                                      <w:sz w:val="22"/>
                                      <w:vertAlign w:val="baseline"/>
                                    </w:rPr>
                                    <w:t> </w:t>
                                  </w:r>
                                  <w:r>
                                    <w:rPr>
                                      <w:spacing w:val="-10"/>
                                      <w:sz w:val="22"/>
                                      <w:vertAlign w:val="baseline"/>
                                    </w:rPr>
                                    <w:t>1</w:t>
                                  </w:r>
                                </w:p>
                                <w:p>
                                  <w:pPr>
                                    <w:pStyle w:val="TableParagraph"/>
                                    <w:spacing w:before="91"/>
                                    <w:rPr>
                                      <w:rFonts w:ascii="Symbol" w:hAnsi="Symbol"/>
                                      <w:sz w:val="22"/>
                                    </w:rPr>
                                  </w:pPr>
                                </w:p>
                                <w:p>
                                  <w:pPr>
                                    <w:pStyle w:val="TableParagraph"/>
                                    <w:spacing w:before="1"/>
                                    <w:ind w:left="157"/>
                                    <w:rPr>
                                      <w:sz w:val="22"/>
                                    </w:rPr>
                                  </w:pPr>
                                  <w:r>
                                    <w:rPr>
                                      <w:sz w:val="22"/>
                                    </w:rPr>
                                    <w:t>(</w:t>
                                  </w:r>
                                  <w:r>
                                    <w:rPr>
                                      <w:i/>
                                      <w:sz w:val="22"/>
                                    </w:rPr>
                                    <w:t>x</w:t>
                                  </w:r>
                                  <w:r>
                                    <w:rPr>
                                      <w:i/>
                                      <w:spacing w:val="-2"/>
                                      <w:sz w:val="22"/>
                                    </w:rPr>
                                    <w:t> </w:t>
                                  </w:r>
                                  <w:r>
                                    <w:rPr>
                                      <w:sz w:val="22"/>
                                    </w:rPr>
                                    <w:t>–</w:t>
                                  </w:r>
                                  <w:r>
                                    <w:rPr>
                                      <w:spacing w:val="-1"/>
                                      <w:sz w:val="22"/>
                                    </w:rPr>
                                    <w:t> </w:t>
                                  </w:r>
                                  <w:r>
                                    <w:rPr>
                                      <w:sz w:val="22"/>
                                    </w:rPr>
                                    <w:t>4)</w:t>
                                  </w:r>
                                  <w:r>
                                    <w:rPr>
                                      <w:sz w:val="22"/>
                                      <w:vertAlign w:val="superscript"/>
                                    </w:rPr>
                                    <w:t>2</w:t>
                                  </w:r>
                                  <w:r>
                                    <w:rPr>
                                      <w:spacing w:val="-1"/>
                                      <w:sz w:val="22"/>
                                      <w:vertAlign w:val="baseline"/>
                                    </w:rPr>
                                    <w:t> </w:t>
                                  </w:r>
                                  <w:r>
                                    <w:rPr>
                                      <w:sz w:val="22"/>
                                      <w:vertAlign w:val="baseline"/>
                                    </w:rPr>
                                    <w:t>–</w:t>
                                  </w:r>
                                  <w:r>
                                    <w:rPr>
                                      <w:spacing w:val="-1"/>
                                      <w:sz w:val="22"/>
                                      <w:vertAlign w:val="baseline"/>
                                    </w:rPr>
                                    <w:t> </w:t>
                                  </w:r>
                                  <w:r>
                                    <w:rPr>
                                      <w:spacing w:val="-5"/>
                                      <w:sz w:val="22"/>
                                      <w:vertAlign w:val="baseline"/>
                                    </w:rPr>
                                    <w:t>16</w:t>
                                  </w:r>
                                </w:p>
                              </w:tc>
                              <w:tc>
                                <w:tcPr>
                                  <w:tcW w:w="2184" w:type="dxa"/>
                                  <w:gridSpan w:val="2"/>
                                </w:tcPr>
                                <w:p>
                                  <w:pPr>
                                    <w:pStyle w:val="TableParagraph"/>
                                    <w:spacing w:line="251" w:lineRule="exact"/>
                                    <w:ind w:left="1910"/>
                                    <w:rPr>
                                      <w:b/>
                                      <w:sz w:val="22"/>
                                    </w:rPr>
                                  </w:pPr>
                                  <w:r>
                                    <w:rPr>
                                      <w:b/>
                                      <w:spacing w:val="-10"/>
                                      <w:sz w:val="22"/>
                                    </w:rPr>
                                    <w:t>b</w:t>
                                  </w:r>
                                </w:p>
                                <w:p>
                                  <w:pPr>
                                    <w:pStyle w:val="TableParagraph"/>
                                    <w:spacing w:before="91"/>
                                    <w:rPr>
                                      <w:rFonts w:ascii="Symbol" w:hAnsi="Symbol"/>
                                      <w:sz w:val="22"/>
                                    </w:rPr>
                                  </w:pPr>
                                </w:p>
                                <w:p>
                                  <w:pPr>
                                    <w:pStyle w:val="TableParagraph"/>
                                    <w:spacing w:before="1"/>
                                    <w:ind w:left="1910"/>
                                    <w:rPr>
                                      <w:b/>
                                      <w:sz w:val="22"/>
                                    </w:rPr>
                                  </w:pPr>
                                  <w:r>
                                    <w:rPr>
                                      <w:b/>
                                      <w:spacing w:val="-10"/>
                                      <w:sz w:val="22"/>
                                    </w:rPr>
                                    <w:t>d</w:t>
                                  </w:r>
                                </w:p>
                              </w:tc>
                              <w:tc>
                                <w:tcPr>
                                  <w:tcW w:w="1591" w:type="dxa"/>
                                  <w:gridSpan w:val="3"/>
                                </w:tcPr>
                                <w:p>
                                  <w:pPr>
                                    <w:pStyle w:val="TableParagraph"/>
                                    <w:spacing w:line="251" w:lineRule="exact"/>
                                    <w:ind w:left="151"/>
                                    <w:rPr>
                                      <w:sz w:val="22"/>
                                    </w:rPr>
                                  </w:pPr>
                                  <w:r>
                                    <w:rPr>
                                      <w:sz w:val="22"/>
                                    </w:rPr>
                                    <w:t>(</w:t>
                                  </w:r>
                                  <w:r>
                                    <w:rPr>
                                      <w:i/>
                                      <w:sz w:val="22"/>
                                    </w:rPr>
                                    <w:t>x</w:t>
                                  </w:r>
                                  <w:r>
                                    <w:rPr>
                                      <w:i/>
                                      <w:spacing w:val="-2"/>
                                      <w:sz w:val="22"/>
                                    </w:rPr>
                                    <w:t> </w:t>
                                  </w:r>
                                  <w:r>
                                    <w:rPr>
                                      <w:sz w:val="22"/>
                                    </w:rPr>
                                    <w:t>–</w:t>
                                  </w:r>
                                  <w:r>
                                    <w:rPr>
                                      <w:spacing w:val="-1"/>
                                      <w:sz w:val="22"/>
                                    </w:rPr>
                                    <w:t> </w:t>
                                  </w:r>
                                  <w:r>
                                    <w:rPr>
                                      <w:sz w:val="22"/>
                                    </w:rPr>
                                    <w:t>5)</w:t>
                                  </w:r>
                                  <w:r>
                                    <w:rPr>
                                      <w:sz w:val="22"/>
                                      <w:vertAlign w:val="superscript"/>
                                    </w:rPr>
                                    <w:t>2</w:t>
                                  </w:r>
                                  <w:r>
                                    <w:rPr>
                                      <w:spacing w:val="-1"/>
                                      <w:sz w:val="22"/>
                                      <w:vertAlign w:val="baseline"/>
                                    </w:rPr>
                                    <w:t> </w:t>
                                  </w:r>
                                  <w:r>
                                    <w:rPr>
                                      <w:sz w:val="22"/>
                                      <w:vertAlign w:val="baseline"/>
                                    </w:rPr>
                                    <w:t>–</w:t>
                                  </w:r>
                                  <w:r>
                                    <w:rPr>
                                      <w:spacing w:val="-1"/>
                                      <w:sz w:val="22"/>
                                      <w:vertAlign w:val="baseline"/>
                                    </w:rPr>
                                    <w:t> </w:t>
                                  </w:r>
                                  <w:r>
                                    <w:rPr>
                                      <w:spacing w:val="-5"/>
                                      <w:sz w:val="22"/>
                                      <w:vertAlign w:val="baseline"/>
                                    </w:rPr>
                                    <w:t>28</w:t>
                                  </w:r>
                                </w:p>
                                <w:p>
                                  <w:pPr>
                                    <w:pStyle w:val="TableParagraph"/>
                                    <w:spacing w:before="91"/>
                                    <w:rPr>
                                      <w:rFonts w:ascii="Symbol" w:hAnsi="Symbol"/>
                                      <w:sz w:val="22"/>
                                    </w:rPr>
                                  </w:pPr>
                                </w:p>
                                <w:p>
                                  <w:pPr>
                                    <w:pStyle w:val="TableParagraph"/>
                                    <w:spacing w:before="1"/>
                                    <w:ind w:left="151"/>
                                    <w:rPr>
                                      <w:sz w:val="22"/>
                                    </w:rPr>
                                  </w:pPr>
                                  <w:r>
                                    <w:rPr>
                                      <w:sz w:val="22"/>
                                    </w:rPr>
                                    <w:t>(</w:t>
                                  </w:r>
                                  <w:r>
                                    <w:rPr>
                                      <w:i/>
                                      <w:sz w:val="22"/>
                                    </w:rPr>
                                    <w:t>x</w:t>
                                  </w:r>
                                  <w:r>
                                    <w:rPr>
                                      <w:i/>
                                      <w:spacing w:val="-2"/>
                                      <w:sz w:val="22"/>
                                    </w:rPr>
                                    <w:t> </w:t>
                                  </w:r>
                                  <w:r>
                                    <w:rPr>
                                      <w:sz w:val="22"/>
                                    </w:rPr>
                                    <w:t>+</w:t>
                                  </w:r>
                                  <w:r>
                                    <w:rPr>
                                      <w:spacing w:val="-1"/>
                                      <w:sz w:val="22"/>
                                    </w:rPr>
                                    <w:t> </w:t>
                                  </w:r>
                                  <w:r>
                                    <w:rPr>
                                      <w:sz w:val="22"/>
                                    </w:rPr>
                                    <w:t>3)</w:t>
                                  </w:r>
                                  <w:r>
                                    <w:rPr>
                                      <w:sz w:val="22"/>
                                      <w:vertAlign w:val="superscript"/>
                                    </w:rPr>
                                    <w:t>2</w:t>
                                  </w:r>
                                  <w:r>
                                    <w:rPr>
                                      <w:spacing w:val="-1"/>
                                      <w:sz w:val="22"/>
                                      <w:vertAlign w:val="baseline"/>
                                    </w:rPr>
                                    <w:t> </w:t>
                                  </w:r>
                                  <w:r>
                                    <w:rPr>
                                      <w:sz w:val="22"/>
                                      <w:vertAlign w:val="baseline"/>
                                    </w:rPr>
                                    <w:t>–</w:t>
                                  </w:r>
                                  <w:r>
                                    <w:rPr>
                                      <w:spacing w:val="-1"/>
                                      <w:sz w:val="22"/>
                                      <w:vertAlign w:val="baseline"/>
                                    </w:rPr>
                                    <w:t> </w:t>
                                  </w:r>
                                  <w:r>
                                    <w:rPr>
                                      <w:spacing w:val="-10"/>
                                      <w:sz w:val="22"/>
                                      <w:vertAlign w:val="baseline"/>
                                    </w:rPr>
                                    <w:t>9</w:t>
                                  </w:r>
                                </w:p>
                              </w:tc>
                            </w:tr>
                            <w:tr>
                              <w:trPr>
                                <w:trHeight w:val="1663" w:hRule="atLeast"/>
                              </w:trPr>
                              <w:tc>
                                <w:tcPr>
                                  <w:tcW w:w="319" w:type="dxa"/>
                                </w:tcPr>
                                <w:p>
                                  <w:pPr>
                                    <w:pStyle w:val="TableParagraph"/>
                                    <w:rPr>
                                      <w:rFonts w:ascii="Symbol" w:hAnsi="Symbol"/>
                                      <w:sz w:val="22"/>
                                    </w:rPr>
                                  </w:pPr>
                                </w:p>
                                <w:p>
                                  <w:pPr>
                                    <w:pStyle w:val="TableParagraph"/>
                                    <w:rPr>
                                      <w:rFonts w:ascii="Symbol" w:hAnsi="Symbol"/>
                                      <w:sz w:val="22"/>
                                    </w:rPr>
                                  </w:pPr>
                                </w:p>
                                <w:p>
                                  <w:pPr>
                                    <w:pStyle w:val="TableParagraph"/>
                                    <w:rPr>
                                      <w:rFonts w:ascii="Symbol" w:hAnsi="Symbol"/>
                                      <w:sz w:val="22"/>
                                    </w:rPr>
                                  </w:pPr>
                                </w:p>
                                <w:p>
                                  <w:pPr>
                                    <w:pStyle w:val="TableParagraph"/>
                                    <w:spacing w:before="138"/>
                                    <w:rPr>
                                      <w:rFonts w:ascii="Symbol" w:hAnsi="Symbol"/>
                                      <w:sz w:val="22"/>
                                    </w:rPr>
                                  </w:pPr>
                                </w:p>
                                <w:p>
                                  <w:pPr>
                                    <w:pStyle w:val="TableParagraph"/>
                                    <w:ind w:right="106"/>
                                    <w:jc w:val="center"/>
                                    <w:rPr>
                                      <w:b/>
                                      <w:sz w:val="22"/>
                                    </w:rPr>
                                  </w:pPr>
                                  <w:r>
                                    <w:rPr>
                                      <w:b/>
                                      <w:spacing w:val="-10"/>
                                      <w:sz w:val="22"/>
                                    </w:rPr>
                                    <w:t>2</w:t>
                                  </w:r>
                                </w:p>
                              </w:tc>
                              <w:tc>
                                <w:tcPr>
                                  <w:tcW w:w="426" w:type="dxa"/>
                                </w:tcPr>
                                <w:p>
                                  <w:pPr>
                                    <w:pStyle w:val="TableParagraph"/>
                                    <w:spacing w:before="121"/>
                                    <w:rPr>
                                      <w:rFonts w:ascii="Symbol" w:hAnsi="Symbol"/>
                                      <w:sz w:val="22"/>
                                    </w:rPr>
                                  </w:pPr>
                                </w:p>
                                <w:p>
                                  <w:pPr>
                                    <w:pStyle w:val="TableParagraph"/>
                                    <w:ind w:right="9"/>
                                    <w:jc w:val="center"/>
                                    <w:rPr>
                                      <w:b/>
                                      <w:sz w:val="22"/>
                                    </w:rPr>
                                  </w:pPr>
                                  <w:r>
                                    <w:rPr>
                                      <w:b/>
                                      <w:spacing w:val="-10"/>
                                      <w:sz w:val="22"/>
                                    </w:rPr>
                                    <w:t>e</w:t>
                                  </w:r>
                                </w:p>
                                <w:p>
                                  <w:pPr>
                                    <w:pStyle w:val="TableParagraph"/>
                                    <w:rPr>
                                      <w:rFonts w:ascii="Symbol" w:hAnsi="Symbol"/>
                                      <w:sz w:val="22"/>
                                    </w:rPr>
                                  </w:pPr>
                                </w:p>
                                <w:p>
                                  <w:pPr>
                                    <w:pStyle w:val="TableParagraph"/>
                                    <w:spacing w:before="33"/>
                                    <w:rPr>
                                      <w:rFonts w:ascii="Symbol" w:hAnsi="Symbol"/>
                                      <w:sz w:val="22"/>
                                    </w:rPr>
                                  </w:pPr>
                                </w:p>
                                <w:p>
                                  <w:pPr>
                                    <w:pStyle w:val="TableParagraph"/>
                                    <w:spacing w:before="1"/>
                                    <w:ind w:left="139" w:right="138"/>
                                    <w:jc w:val="center"/>
                                    <w:rPr>
                                      <w:b/>
                                      <w:sz w:val="22"/>
                                    </w:rPr>
                                  </w:pPr>
                                  <w:r>
                                    <w:rPr>
                                      <w:b/>
                                      <w:spacing w:val="-10"/>
                                      <w:sz w:val="22"/>
                                    </w:rPr>
                                    <w:t>a</w:t>
                                  </w:r>
                                </w:p>
                              </w:tc>
                              <w:tc>
                                <w:tcPr>
                                  <w:tcW w:w="1364" w:type="dxa"/>
                                  <w:gridSpan w:val="2"/>
                                </w:tcPr>
                                <w:p>
                                  <w:pPr>
                                    <w:pStyle w:val="TableParagraph"/>
                                    <w:spacing w:before="121"/>
                                    <w:rPr>
                                      <w:rFonts w:ascii="Symbol" w:hAnsi="Symbol"/>
                                      <w:sz w:val="22"/>
                                    </w:rPr>
                                  </w:pPr>
                                </w:p>
                                <w:p>
                                  <w:pPr>
                                    <w:pStyle w:val="TableParagraph"/>
                                    <w:ind w:left="157"/>
                                    <w:rPr>
                                      <w:sz w:val="22"/>
                                    </w:rPr>
                                  </w:pPr>
                                  <w:r>
                                    <w:rPr>
                                      <w:sz w:val="22"/>
                                    </w:rPr>
                                    <w:t>(</w:t>
                                  </w:r>
                                  <w:r>
                                    <w:rPr>
                                      <w:i/>
                                      <w:sz w:val="22"/>
                                    </w:rPr>
                                    <w:t>x</w:t>
                                  </w:r>
                                  <w:r>
                                    <w:rPr>
                                      <w:i/>
                                      <w:spacing w:val="-2"/>
                                      <w:sz w:val="22"/>
                                    </w:rPr>
                                    <w:t> </w:t>
                                  </w:r>
                                  <w:r>
                                    <w:rPr>
                                      <w:sz w:val="22"/>
                                    </w:rPr>
                                    <w:t>–</w:t>
                                  </w:r>
                                  <w:r>
                                    <w:rPr>
                                      <w:spacing w:val="-1"/>
                                      <w:sz w:val="22"/>
                                    </w:rPr>
                                    <w:t> </w:t>
                                  </w:r>
                                  <w:r>
                                    <w:rPr>
                                      <w:sz w:val="22"/>
                                    </w:rPr>
                                    <w:t>1)</w:t>
                                  </w:r>
                                  <w:r>
                                    <w:rPr>
                                      <w:sz w:val="22"/>
                                      <w:vertAlign w:val="superscript"/>
                                    </w:rPr>
                                    <w:t>2</w:t>
                                  </w:r>
                                  <w:r>
                                    <w:rPr>
                                      <w:spacing w:val="-1"/>
                                      <w:sz w:val="22"/>
                                      <w:vertAlign w:val="baseline"/>
                                    </w:rPr>
                                    <w:t> </w:t>
                                  </w:r>
                                  <w:r>
                                    <w:rPr>
                                      <w:sz w:val="22"/>
                                      <w:vertAlign w:val="baseline"/>
                                    </w:rPr>
                                    <w:t>+</w:t>
                                  </w:r>
                                  <w:r>
                                    <w:rPr>
                                      <w:spacing w:val="-1"/>
                                      <w:sz w:val="22"/>
                                      <w:vertAlign w:val="baseline"/>
                                    </w:rPr>
                                    <w:t> </w:t>
                                  </w:r>
                                  <w:r>
                                    <w:rPr>
                                      <w:spacing w:val="-10"/>
                                      <w:sz w:val="22"/>
                                      <w:vertAlign w:val="baseline"/>
                                    </w:rPr>
                                    <w:t>6</w:t>
                                  </w:r>
                                </w:p>
                                <w:p>
                                  <w:pPr>
                                    <w:pStyle w:val="TableParagraph"/>
                                    <w:rPr>
                                      <w:rFonts w:ascii="Symbol" w:hAnsi="Symbol"/>
                                      <w:sz w:val="22"/>
                                    </w:rPr>
                                  </w:pPr>
                                </w:p>
                                <w:p>
                                  <w:pPr>
                                    <w:pStyle w:val="TableParagraph"/>
                                    <w:spacing w:before="33"/>
                                    <w:rPr>
                                      <w:rFonts w:ascii="Symbol" w:hAnsi="Symbol"/>
                                      <w:sz w:val="22"/>
                                    </w:rPr>
                                  </w:pPr>
                                </w:p>
                                <w:p>
                                  <w:pPr>
                                    <w:pStyle w:val="TableParagraph"/>
                                    <w:spacing w:before="1"/>
                                    <w:ind w:left="157"/>
                                    <w:rPr>
                                      <w:sz w:val="22"/>
                                    </w:rPr>
                                  </w:pPr>
                                  <w:r>
                                    <w:rPr>
                                      <w:sz w:val="22"/>
                                    </w:rPr>
                                    <w:t>2(</w:t>
                                  </w:r>
                                  <w:r>
                                    <w:rPr>
                                      <w:i/>
                                      <w:sz w:val="22"/>
                                    </w:rPr>
                                    <w:t>x</w:t>
                                  </w:r>
                                  <w:r>
                                    <w:rPr>
                                      <w:i/>
                                      <w:spacing w:val="-2"/>
                                      <w:sz w:val="22"/>
                                    </w:rPr>
                                    <w:t> </w:t>
                                  </w:r>
                                  <w:r>
                                    <w:rPr>
                                      <w:sz w:val="22"/>
                                    </w:rPr>
                                    <w:t>–</w:t>
                                  </w:r>
                                  <w:r>
                                    <w:rPr>
                                      <w:spacing w:val="-1"/>
                                      <w:sz w:val="22"/>
                                    </w:rPr>
                                    <w:t> </w:t>
                                  </w:r>
                                  <w:r>
                                    <w:rPr>
                                      <w:sz w:val="22"/>
                                    </w:rPr>
                                    <w:t>2)</w:t>
                                  </w:r>
                                  <w:r>
                                    <w:rPr>
                                      <w:sz w:val="22"/>
                                      <w:vertAlign w:val="superscript"/>
                                    </w:rPr>
                                    <w:t>2</w:t>
                                  </w:r>
                                  <w:r>
                                    <w:rPr>
                                      <w:spacing w:val="-1"/>
                                      <w:sz w:val="22"/>
                                      <w:vertAlign w:val="baseline"/>
                                    </w:rPr>
                                    <w:t> </w:t>
                                  </w:r>
                                  <w:r>
                                    <w:rPr>
                                      <w:sz w:val="22"/>
                                      <w:vertAlign w:val="baseline"/>
                                    </w:rPr>
                                    <w:t>–</w:t>
                                  </w:r>
                                  <w:r>
                                    <w:rPr>
                                      <w:spacing w:val="-1"/>
                                      <w:sz w:val="22"/>
                                      <w:vertAlign w:val="baseline"/>
                                    </w:rPr>
                                    <w:t> </w:t>
                                  </w:r>
                                  <w:r>
                                    <w:rPr>
                                      <w:spacing w:val="-5"/>
                                      <w:sz w:val="22"/>
                                      <w:vertAlign w:val="baseline"/>
                                    </w:rPr>
                                    <w:t>24</w:t>
                                  </w:r>
                                </w:p>
                              </w:tc>
                              <w:tc>
                                <w:tcPr>
                                  <w:tcW w:w="2184" w:type="dxa"/>
                                  <w:gridSpan w:val="2"/>
                                </w:tcPr>
                                <w:p>
                                  <w:pPr>
                                    <w:pStyle w:val="TableParagraph"/>
                                    <w:spacing w:before="121"/>
                                    <w:rPr>
                                      <w:rFonts w:ascii="Symbol" w:hAnsi="Symbol"/>
                                      <w:sz w:val="22"/>
                                    </w:rPr>
                                  </w:pPr>
                                </w:p>
                                <w:p>
                                  <w:pPr>
                                    <w:pStyle w:val="TableParagraph"/>
                                    <w:ind w:right="197"/>
                                    <w:jc w:val="right"/>
                                    <w:rPr>
                                      <w:b/>
                                      <w:sz w:val="22"/>
                                    </w:rPr>
                                  </w:pPr>
                                  <w:r>
                                    <w:rPr>
                                      <w:b/>
                                      <w:spacing w:val="-10"/>
                                      <w:sz w:val="22"/>
                                    </w:rPr>
                                    <w:t>f</w:t>
                                  </w:r>
                                </w:p>
                                <w:p>
                                  <w:pPr>
                                    <w:pStyle w:val="TableParagraph"/>
                                    <w:rPr>
                                      <w:rFonts w:ascii="Symbol" w:hAnsi="Symbol"/>
                                      <w:sz w:val="22"/>
                                    </w:rPr>
                                  </w:pPr>
                                </w:p>
                                <w:p>
                                  <w:pPr>
                                    <w:pStyle w:val="TableParagraph"/>
                                    <w:spacing w:before="33"/>
                                    <w:rPr>
                                      <w:rFonts w:ascii="Symbol" w:hAnsi="Symbol"/>
                                      <w:sz w:val="22"/>
                                    </w:rPr>
                                  </w:pPr>
                                </w:p>
                                <w:p>
                                  <w:pPr>
                                    <w:pStyle w:val="TableParagraph"/>
                                    <w:spacing w:before="1"/>
                                    <w:ind w:right="148"/>
                                    <w:jc w:val="right"/>
                                    <w:rPr>
                                      <w:b/>
                                      <w:sz w:val="22"/>
                                    </w:rPr>
                                  </w:pPr>
                                  <w:r>
                                    <w:rPr>
                                      <w:b/>
                                      <w:spacing w:val="-10"/>
                                      <w:sz w:val="22"/>
                                    </w:rPr>
                                    <w:t>b</w:t>
                                  </w:r>
                                </w:p>
                              </w:tc>
                              <w:tc>
                                <w:tcPr>
                                  <w:tcW w:w="1591" w:type="dxa"/>
                                  <w:gridSpan w:val="3"/>
                                </w:tcPr>
                                <w:p>
                                  <w:pPr>
                                    <w:pStyle w:val="TableParagraph"/>
                                    <w:tabs>
                                      <w:tab w:pos="635" w:val="left" w:leader="none"/>
                                      <w:tab w:pos="1168" w:val="left" w:leader="none"/>
                                    </w:tabs>
                                    <w:spacing w:line="201" w:lineRule="exact" w:before="243"/>
                                    <w:ind w:left="182"/>
                                    <w:rPr>
                                      <w:position w:val="2"/>
                                      <w:sz w:val="22"/>
                                    </w:rPr>
                                  </w:pPr>
                                  <w:r>
                                    <w:rPr>
                                      <w:rFonts w:ascii="Symbol" w:hAnsi="Symbol"/>
                                      <w:spacing w:val="-10"/>
                                      <w:sz w:val="22"/>
                                    </w:rPr>
                                    <w:t></w:t>
                                  </w:r>
                                  <w:r>
                                    <w:rPr>
                                      <w:sz w:val="22"/>
                                    </w:rPr>
                                    <w:tab/>
                                  </w:r>
                                  <w:r>
                                    <w:rPr>
                                      <w:position w:val="2"/>
                                      <w:sz w:val="22"/>
                                    </w:rPr>
                                    <w:t>3</w:t>
                                  </w:r>
                                  <w:r>
                                    <w:rPr>
                                      <w:spacing w:val="-19"/>
                                      <w:position w:val="2"/>
                                      <w:sz w:val="22"/>
                                    </w:rPr>
                                    <w:t> </w:t>
                                  </w:r>
                                  <w:r>
                                    <w:rPr>
                                      <w:rFonts w:ascii="Symbol" w:hAnsi="Symbol"/>
                                      <w:spacing w:val="-5"/>
                                      <w:sz w:val="22"/>
                                    </w:rPr>
                                    <w:t></w:t>
                                  </w:r>
                                  <w:r>
                                    <w:rPr>
                                      <w:spacing w:val="-5"/>
                                      <w:sz w:val="22"/>
                                      <w:vertAlign w:val="superscript"/>
                                    </w:rPr>
                                    <w:t>2</w:t>
                                  </w:r>
                                  <w:r>
                                    <w:rPr>
                                      <w:sz w:val="22"/>
                                      <w:vertAlign w:val="baseline"/>
                                    </w:rPr>
                                    <w:tab/>
                                  </w:r>
                                  <w:r>
                                    <w:rPr>
                                      <w:spacing w:val="-5"/>
                                      <w:position w:val="2"/>
                                      <w:sz w:val="22"/>
                                      <w:vertAlign w:val="baseline"/>
                                    </w:rPr>
                                    <w:t>17</w:t>
                                  </w:r>
                                </w:p>
                                <w:p>
                                  <w:pPr>
                                    <w:pStyle w:val="TableParagraph"/>
                                    <w:tabs>
                                      <w:tab w:pos="784" w:val="left" w:leader="none"/>
                                    </w:tabs>
                                    <w:spacing w:line="188" w:lineRule="exact"/>
                                    <w:ind w:left="182"/>
                                    <w:rPr>
                                      <w:rFonts w:ascii="Symbol" w:hAnsi="Symbol"/>
                                      <w:sz w:val="22"/>
                                    </w:rPr>
                                  </w:pPr>
                                  <w:r>
                                    <w:rPr>
                                      <w:rFonts w:ascii="Symbol" w:hAnsi="Symbol"/>
                                      <w:position w:val="-5"/>
                                      <w:sz w:val="22"/>
                                    </w:rPr>
                                    <w:t></w:t>
                                  </w:r>
                                  <w:r>
                                    <w:rPr>
                                      <w:spacing w:val="-15"/>
                                      <w:position w:val="-5"/>
                                      <w:sz w:val="22"/>
                                    </w:rPr>
                                    <w:t> </w:t>
                                  </w:r>
                                  <w:r>
                                    <w:rPr>
                                      <w:i/>
                                      <w:sz w:val="22"/>
                                    </w:rPr>
                                    <w:t>x</w:t>
                                  </w:r>
                                  <w:r>
                                    <w:rPr>
                                      <w:i/>
                                      <w:spacing w:val="-11"/>
                                      <w:sz w:val="22"/>
                                    </w:rPr>
                                    <w:t> </w:t>
                                  </w:r>
                                  <w:r>
                                    <w:rPr>
                                      <w:rFonts w:ascii="Symbol" w:hAnsi="Symbol"/>
                                      <w:spacing w:val="-10"/>
                                      <w:sz w:val="22"/>
                                    </w:rPr>
                                    <w:t></w:t>
                                  </w:r>
                                  <w:r>
                                    <w:rPr>
                                      <w:sz w:val="22"/>
                                    </w:rPr>
                                    <w:tab/>
                                  </w:r>
                                  <w:r>
                                    <w:rPr>
                                      <w:rFonts w:ascii="Symbol" w:hAnsi="Symbol"/>
                                      <w:position w:val="-5"/>
                                      <w:sz w:val="22"/>
                                    </w:rPr>
                                    <w:t></w:t>
                                  </w:r>
                                  <w:r>
                                    <w:rPr>
                                      <w:spacing w:val="59"/>
                                      <w:w w:val="150"/>
                                      <w:position w:val="-5"/>
                                      <w:sz w:val="22"/>
                                    </w:rPr>
                                    <w:t> </w:t>
                                  </w:r>
                                  <w:r>
                                    <w:rPr>
                                      <w:rFonts w:ascii="Symbol" w:hAnsi="Symbol"/>
                                      <w:spacing w:val="-10"/>
                                      <w:sz w:val="22"/>
                                    </w:rPr>
                                    <w:t></w:t>
                                  </w:r>
                                </w:p>
                                <w:p>
                                  <w:pPr>
                                    <w:pStyle w:val="TableParagraph"/>
                                    <w:tabs>
                                      <w:tab w:pos="635" w:val="left" w:leader="none"/>
                                      <w:tab w:pos="1237" w:val="left" w:leader="none"/>
                                    </w:tabs>
                                    <w:spacing w:line="215" w:lineRule="exact"/>
                                    <w:ind w:left="182"/>
                                    <w:rPr>
                                      <w:sz w:val="22"/>
                                    </w:rPr>
                                  </w:pPr>
                                  <w:r>
                                    <w:rPr>
                                      <w:rFonts w:ascii="Symbol" w:hAnsi="Symbol"/>
                                      <w:spacing w:val="-10"/>
                                      <w:position w:val="-2"/>
                                      <w:sz w:val="22"/>
                                    </w:rPr>
                                    <w:t></w:t>
                                  </w:r>
                                  <w:r>
                                    <w:rPr>
                                      <w:position w:val="-2"/>
                                      <w:sz w:val="22"/>
                                    </w:rPr>
                                    <w:tab/>
                                  </w:r>
                                  <w:r>
                                    <w:rPr>
                                      <w:sz w:val="22"/>
                                    </w:rPr>
                                    <w:t>2</w:t>
                                  </w:r>
                                  <w:r>
                                    <w:rPr>
                                      <w:spacing w:val="-19"/>
                                      <w:sz w:val="22"/>
                                    </w:rPr>
                                    <w:t> </w:t>
                                  </w:r>
                                  <w:r>
                                    <w:rPr>
                                      <w:rFonts w:ascii="Symbol" w:hAnsi="Symbol"/>
                                      <w:spacing w:val="-10"/>
                                      <w:position w:val="-2"/>
                                      <w:sz w:val="22"/>
                                    </w:rPr>
                                    <w:t></w:t>
                                  </w:r>
                                  <w:r>
                                    <w:rPr>
                                      <w:position w:val="-2"/>
                                      <w:sz w:val="22"/>
                                    </w:rPr>
                                    <w:tab/>
                                  </w:r>
                                  <w:r>
                                    <w:rPr>
                                      <w:spacing w:val="-10"/>
                                      <w:sz w:val="22"/>
                                    </w:rPr>
                                    <w:t>4</w:t>
                                  </w:r>
                                </w:p>
                                <w:p>
                                  <w:pPr>
                                    <w:pStyle w:val="TableParagraph"/>
                                    <w:spacing w:before="100"/>
                                    <w:rPr>
                                      <w:rFonts w:ascii="Symbol" w:hAnsi="Symbol"/>
                                      <w:sz w:val="22"/>
                                    </w:rPr>
                                  </w:pPr>
                                </w:p>
                                <w:p>
                                  <w:pPr>
                                    <w:pStyle w:val="TableParagraph"/>
                                    <w:ind w:left="151"/>
                                    <w:rPr>
                                      <w:sz w:val="22"/>
                                    </w:rPr>
                                  </w:pPr>
                                  <w:r>
                                    <w:rPr>
                                      <w:sz w:val="22"/>
                                    </w:rPr>
                                    <w:t>4(</w:t>
                                  </w:r>
                                  <w:r>
                                    <w:rPr>
                                      <w:i/>
                                      <w:sz w:val="22"/>
                                    </w:rPr>
                                    <w:t>x</w:t>
                                  </w:r>
                                  <w:r>
                                    <w:rPr>
                                      <w:i/>
                                      <w:spacing w:val="-2"/>
                                      <w:sz w:val="22"/>
                                    </w:rPr>
                                    <w:t> </w:t>
                                  </w:r>
                                  <w:r>
                                    <w:rPr>
                                      <w:sz w:val="22"/>
                                    </w:rPr>
                                    <w:t>–</w:t>
                                  </w:r>
                                  <w:r>
                                    <w:rPr>
                                      <w:spacing w:val="-1"/>
                                      <w:sz w:val="22"/>
                                    </w:rPr>
                                    <w:t> </w:t>
                                  </w:r>
                                  <w:r>
                                    <w:rPr>
                                      <w:sz w:val="22"/>
                                    </w:rPr>
                                    <w:t>1)</w:t>
                                  </w:r>
                                  <w:r>
                                    <w:rPr>
                                      <w:sz w:val="22"/>
                                      <w:vertAlign w:val="superscript"/>
                                    </w:rPr>
                                    <w:t>2</w:t>
                                  </w:r>
                                  <w:r>
                                    <w:rPr>
                                      <w:spacing w:val="-1"/>
                                      <w:sz w:val="22"/>
                                      <w:vertAlign w:val="baseline"/>
                                    </w:rPr>
                                    <w:t> </w:t>
                                  </w:r>
                                  <w:r>
                                    <w:rPr>
                                      <w:sz w:val="22"/>
                                      <w:vertAlign w:val="baseline"/>
                                    </w:rPr>
                                    <w:t>–</w:t>
                                  </w:r>
                                  <w:r>
                                    <w:rPr>
                                      <w:spacing w:val="-1"/>
                                      <w:sz w:val="22"/>
                                      <w:vertAlign w:val="baseline"/>
                                    </w:rPr>
                                    <w:t> </w:t>
                                  </w:r>
                                  <w:r>
                                    <w:rPr>
                                      <w:spacing w:val="-5"/>
                                      <w:sz w:val="22"/>
                                      <w:vertAlign w:val="baseline"/>
                                    </w:rPr>
                                    <w:t>20</w:t>
                                  </w:r>
                                </w:p>
                              </w:tc>
                            </w:tr>
                            <w:tr>
                              <w:trPr>
                                <w:trHeight w:val="1043" w:hRule="atLeast"/>
                              </w:trPr>
                              <w:tc>
                                <w:tcPr>
                                  <w:tcW w:w="319" w:type="dxa"/>
                                </w:tcPr>
                                <w:p>
                                  <w:pPr>
                                    <w:pStyle w:val="TableParagraph"/>
                                    <w:rPr>
                                      <w:sz w:val="20"/>
                                    </w:rPr>
                                  </w:pPr>
                                </w:p>
                              </w:tc>
                              <w:tc>
                                <w:tcPr>
                                  <w:tcW w:w="426" w:type="dxa"/>
                                </w:tcPr>
                                <w:p>
                                  <w:pPr>
                                    <w:pStyle w:val="TableParagraph"/>
                                    <w:spacing w:before="121"/>
                                    <w:rPr>
                                      <w:rFonts w:ascii="Symbol" w:hAnsi="Symbol"/>
                                      <w:sz w:val="22"/>
                                    </w:rPr>
                                  </w:pPr>
                                </w:p>
                                <w:p>
                                  <w:pPr>
                                    <w:pStyle w:val="TableParagraph"/>
                                    <w:ind w:right="9"/>
                                    <w:jc w:val="center"/>
                                    <w:rPr>
                                      <w:b/>
                                      <w:sz w:val="22"/>
                                    </w:rPr>
                                  </w:pPr>
                                  <w:r>
                                    <w:rPr>
                                      <w:b/>
                                      <w:spacing w:val="-10"/>
                                      <w:sz w:val="22"/>
                                    </w:rPr>
                                    <w:t>c</w:t>
                                  </w:r>
                                </w:p>
                              </w:tc>
                              <w:tc>
                                <w:tcPr>
                                  <w:tcW w:w="1364" w:type="dxa"/>
                                  <w:gridSpan w:val="2"/>
                                </w:tcPr>
                                <w:p>
                                  <w:pPr>
                                    <w:pStyle w:val="TableParagraph"/>
                                    <w:spacing w:before="121"/>
                                    <w:rPr>
                                      <w:rFonts w:ascii="Symbol" w:hAnsi="Symbol"/>
                                      <w:sz w:val="22"/>
                                    </w:rPr>
                                  </w:pPr>
                                </w:p>
                                <w:p>
                                  <w:pPr>
                                    <w:pStyle w:val="TableParagraph"/>
                                    <w:ind w:left="157" w:right="-15"/>
                                    <w:rPr>
                                      <w:sz w:val="22"/>
                                    </w:rPr>
                                  </w:pPr>
                                  <w:r>
                                    <w:rPr>
                                      <w:sz w:val="22"/>
                                    </w:rPr>
                                    <w:t>3(</w:t>
                                  </w:r>
                                  <w:r>
                                    <w:rPr>
                                      <w:i/>
                                      <w:sz w:val="22"/>
                                    </w:rPr>
                                    <w:t>x</w:t>
                                  </w:r>
                                  <w:r>
                                    <w:rPr>
                                      <w:i/>
                                      <w:spacing w:val="-1"/>
                                      <w:sz w:val="22"/>
                                    </w:rPr>
                                    <w:t> </w:t>
                                  </w:r>
                                  <w:r>
                                    <w:rPr>
                                      <w:sz w:val="22"/>
                                    </w:rPr>
                                    <w:t>+</w:t>
                                  </w:r>
                                  <w:r>
                                    <w:rPr>
                                      <w:spacing w:val="-2"/>
                                      <w:sz w:val="22"/>
                                    </w:rPr>
                                    <w:t> </w:t>
                                  </w:r>
                                  <w:r>
                                    <w:rPr>
                                      <w:sz w:val="22"/>
                                    </w:rPr>
                                    <w:t>2)</w:t>
                                  </w:r>
                                  <w:r>
                                    <w:rPr>
                                      <w:sz w:val="22"/>
                                      <w:vertAlign w:val="superscript"/>
                                    </w:rPr>
                                    <w:t>2</w:t>
                                  </w:r>
                                  <w:r>
                                    <w:rPr>
                                      <w:spacing w:val="-1"/>
                                      <w:sz w:val="22"/>
                                      <w:vertAlign w:val="baseline"/>
                                    </w:rPr>
                                    <w:t> </w:t>
                                  </w:r>
                                  <w:r>
                                    <w:rPr>
                                      <w:sz w:val="22"/>
                                      <w:vertAlign w:val="baseline"/>
                                    </w:rPr>
                                    <w:t>– </w:t>
                                  </w:r>
                                  <w:r>
                                    <w:rPr>
                                      <w:spacing w:val="-5"/>
                                      <w:sz w:val="22"/>
                                      <w:vertAlign w:val="baseline"/>
                                    </w:rPr>
                                    <w:t>21</w:t>
                                  </w:r>
                                </w:p>
                              </w:tc>
                              <w:tc>
                                <w:tcPr>
                                  <w:tcW w:w="2184" w:type="dxa"/>
                                  <w:gridSpan w:val="2"/>
                                </w:tcPr>
                                <w:p>
                                  <w:pPr>
                                    <w:pStyle w:val="TableParagraph"/>
                                    <w:spacing w:before="121"/>
                                    <w:rPr>
                                      <w:rFonts w:ascii="Symbol" w:hAnsi="Symbol"/>
                                      <w:sz w:val="22"/>
                                    </w:rPr>
                                  </w:pPr>
                                </w:p>
                                <w:p>
                                  <w:pPr>
                                    <w:pStyle w:val="TableParagraph"/>
                                    <w:ind w:right="148"/>
                                    <w:jc w:val="right"/>
                                    <w:rPr>
                                      <w:b/>
                                      <w:sz w:val="22"/>
                                    </w:rPr>
                                  </w:pPr>
                                  <w:r>
                                    <w:rPr>
                                      <w:b/>
                                      <w:spacing w:val="-10"/>
                                      <w:sz w:val="22"/>
                                    </w:rPr>
                                    <w:t>d</w:t>
                                  </w:r>
                                </w:p>
                              </w:tc>
                              <w:tc>
                                <w:tcPr>
                                  <w:tcW w:w="1591" w:type="dxa"/>
                                  <w:gridSpan w:val="3"/>
                                </w:tcPr>
                                <w:p>
                                  <w:pPr>
                                    <w:pStyle w:val="TableParagraph"/>
                                    <w:spacing w:before="92"/>
                                    <w:rPr>
                                      <w:rFonts w:ascii="Symbol" w:hAnsi="Symbol"/>
                                      <w:sz w:val="22"/>
                                    </w:rPr>
                                  </w:pPr>
                                </w:p>
                                <w:p>
                                  <w:pPr>
                                    <w:pStyle w:val="TableParagraph"/>
                                    <w:tabs>
                                      <w:tab w:pos="766" w:val="left" w:leader="none"/>
                                      <w:tab w:pos="915" w:val="left" w:leader="none"/>
                                      <w:tab w:pos="1321" w:val="left" w:leader="none"/>
                                    </w:tabs>
                                    <w:spacing w:line="110" w:lineRule="auto"/>
                                    <w:ind w:left="189" w:right="47" w:firstLine="126"/>
                                    <w:rPr>
                                      <w:rFonts w:ascii="Symbol" w:hAnsi="Symbol"/>
                                      <w:sz w:val="22"/>
                                    </w:rPr>
                                  </w:pPr>
                                  <w:r>
                                    <w:rPr>
                                      <w:rFonts w:ascii="Symbol" w:hAnsi="Symbol"/>
                                      <w:spacing w:val="-10"/>
                                      <w:sz w:val="22"/>
                                    </w:rPr>
                                    <w:t></w:t>
                                  </w:r>
                                  <w:r>
                                    <w:rPr>
                                      <w:sz w:val="22"/>
                                    </w:rPr>
                                    <w:tab/>
                                  </w:r>
                                  <w:r>
                                    <w:rPr>
                                      <w:position w:val="2"/>
                                      <w:sz w:val="22"/>
                                    </w:rPr>
                                    <w:t>3</w:t>
                                  </w:r>
                                  <w:r>
                                    <w:rPr>
                                      <w:spacing w:val="-17"/>
                                      <w:position w:val="2"/>
                                      <w:sz w:val="22"/>
                                    </w:rPr>
                                    <w:t> </w:t>
                                  </w:r>
                                  <w:r>
                                    <w:rPr>
                                      <w:rFonts w:ascii="Symbol" w:hAnsi="Symbol"/>
                                      <w:sz w:val="22"/>
                                    </w:rPr>
                                    <w:t></w:t>
                                  </w:r>
                                  <w:r>
                                    <w:rPr>
                                      <w:sz w:val="22"/>
                                      <w:vertAlign w:val="superscript"/>
                                    </w:rPr>
                                    <w:t>2</w:t>
                                  </w:r>
                                  <w:r>
                                    <w:rPr>
                                      <w:sz w:val="22"/>
                                      <w:vertAlign w:val="baseline"/>
                                    </w:rPr>
                                    <w:tab/>
                                  </w:r>
                                  <w:r>
                                    <w:rPr>
                                      <w:spacing w:val="-6"/>
                                      <w:position w:val="2"/>
                                      <w:sz w:val="22"/>
                                      <w:vertAlign w:val="baseline"/>
                                    </w:rPr>
                                    <w:t>25 </w:t>
                                  </w:r>
                                  <w:r>
                                    <w:rPr>
                                      <w:sz w:val="22"/>
                                      <w:vertAlign w:val="baseline"/>
                                    </w:rPr>
                                    <w:t>2</w:t>
                                  </w:r>
                                  <w:r>
                                    <w:rPr>
                                      <w:rFonts w:ascii="Symbol" w:hAnsi="Symbol"/>
                                      <w:position w:val="-5"/>
                                      <w:sz w:val="22"/>
                                      <w:vertAlign w:val="baseline"/>
                                    </w:rPr>
                                    <w:t></w:t>
                                  </w:r>
                                  <w:r>
                                    <w:rPr>
                                      <w:position w:val="-5"/>
                                      <w:sz w:val="22"/>
                                      <w:vertAlign w:val="baseline"/>
                                    </w:rPr>
                                    <w:t> </w:t>
                                  </w:r>
                                  <w:r>
                                    <w:rPr>
                                      <w:i/>
                                      <w:sz w:val="22"/>
                                      <w:vertAlign w:val="baseline"/>
                                    </w:rPr>
                                    <w:t>x </w:t>
                                  </w:r>
                                  <w:r>
                                    <w:rPr>
                                      <w:rFonts w:ascii="Symbol" w:hAnsi="Symbol"/>
                                      <w:sz w:val="22"/>
                                      <w:vertAlign w:val="baseline"/>
                                    </w:rPr>
                                    <w:t></w:t>
                                  </w:r>
                                  <w:r>
                                    <w:rPr>
                                      <w:sz w:val="22"/>
                                      <w:vertAlign w:val="baseline"/>
                                    </w:rPr>
                                    <w:tab/>
                                    <w:tab/>
                                  </w:r>
                                  <w:r>
                                    <w:rPr>
                                      <w:rFonts w:ascii="Symbol" w:hAnsi="Symbol"/>
                                      <w:position w:val="-5"/>
                                      <w:sz w:val="22"/>
                                      <w:vertAlign w:val="baseline"/>
                                    </w:rPr>
                                    <w:t></w:t>
                                  </w:r>
                                  <w:r>
                                    <w:rPr>
                                      <w:spacing w:val="40"/>
                                      <w:position w:val="-5"/>
                                      <w:sz w:val="22"/>
                                      <w:vertAlign w:val="baseline"/>
                                    </w:rPr>
                                    <w:t> </w:t>
                                  </w:r>
                                  <w:r>
                                    <w:rPr>
                                      <w:rFonts w:ascii="Symbol" w:hAnsi="Symbol"/>
                                      <w:sz w:val="22"/>
                                      <w:vertAlign w:val="baseline"/>
                                    </w:rPr>
                                    <w:t></w:t>
                                  </w:r>
                                </w:p>
                                <w:p>
                                  <w:pPr>
                                    <w:pStyle w:val="TableParagraph"/>
                                    <w:tabs>
                                      <w:tab w:pos="766" w:val="left" w:leader="none"/>
                                      <w:tab w:pos="1374" w:val="left" w:leader="none"/>
                                    </w:tabs>
                                    <w:spacing w:line="100" w:lineRule="auto"/>
                                    <w:ind w:left="316"/>
                                    <w:rPr>
                                      <w:sz w:val="22"/>
                                    </w:rPr>
                                  </w:pPr>
                                  <w:r>
                                    <w:rPr>
                                      <w:rFonts w:ascii="Symbol" w:hAnsi="Symbol"/>
                                      <w:spacing w:val="-10"/>
                                      <w:position w:val="-2"/>
                                      <w:sz w:val="22"/>
                                    </w:rPr>
                                    <w:t></w:t>
                                  </w:r>
                                  <w:r>
                                    <w:rPr>
                                      <w:position w:val="-2"/>
                                      <w:sz w:val="22"/>
                                    </w:rPr>
                                    <w:tab/>
                                  </w:r>
                                  <w:r>
                                    <w:rPr>
                                      <w:sz w:val="22"/>
                                    </w:rPr>
                                    <w:t>2</w:t>
                                  </w:r>
                                  <w:r>
                                    <w:rPr>
                                      <w:spacing w:val="-19"/>
                                      <w:sz w:val="22"/>
                                    </w:rPr>
                                    <w:t> </w:t>
                                  </w:r>
                                  <w:r>
                                    <w:rPr>
                                      <w:rFonts w:ascii="Symbol" w:hAnsi="Symbol"/>
                                      <w:spacing w:val="-10"/>
                                      <w:position w:val="-2"/>
                                      <w:sz w:val="22"/>
                                    </w:rPr>
                                    <w:t></w:t>
                                  </w:r>
                                  <w:r>
                                    <w:rPr>
                                      <w:position w:val="-2"/>
                                      <w:sz w:val="22"/>
                                    </w:rPr>
                                    <w:tab/>
                                  </w:r>
                                  <w:r>
                                    <w:rPr>
                                      <w:spacing w:val="-10"/>
                                      <w:sz w:val="22"/>
                                    </w:rPr>
                                    <w:t>2</w:t>
                                  </w:r>
                                </w:p>
                              </w:tc>
                            </w:tr>
                            <w:tr>
                              <w:trPr>
                                <w:trHeight w:val="1050" w:hRule="atLeast"/>
                              </w:trPr>
                              <w:tc>
                                <w:tcPr>
                                  <w:tcW w:w="319" w:type="dxa"/>
                                </w:tcPr>
                                <w:p>
                                  <w:pPr>
                                    <w:pStyle w:val="TableParagraph"/>
                                    <w:spacing w:before="128"/>
                                    <w:rPr>
                                      <w:rFonts w:ascii="Symbol" w:hAnsi="Symbol"/>
                                      <w:sz w:val="22"/>
                                    </w:rPr>
                                  </w:pPr>
                                </w:p>
                                <w:p>
                                  <w:pPr>
                                    <w:pStyle w:val="TableParagraph"/>
                                    <w:spacing w:before="1"/>
                                    <w:ind w:right="106"/>
                                    <w:jc w:val="center"/>
                                    <w:rPr>
                                      <w:b/>
                                      <w:sz w:val="22"/>
                                    </w:rPr>
                                  </w:pPr>
                                  <w:r>
                                    <w:rPr>
                                      <w:b/>
                                      <w:spacing w:val="-10"/>
                                      <w:sz w:val="22"/>
                                    </w:rPr>
                                    <w:t>3</w:t>
                                  </w:r>
                                </w:p>
                              </w:tc>
                              <w:tc>
                                <w:tcPr>
                                  <w:tcW w:w="426" w:type="dxa"/>
                                </w:tcPr>
                                <w:p>
                                  <w:pPr>
                                    <w:pStyle w:val="TableParagraph"/>
                                    <w:spacing w:before="128"/>
                                    <w:rPr>
                                      <w:rFonts w:ascii="Symbol" w:hAnsi="Symbol"/>
                                      <w:sz w:val="22"/>
                                    </w:rPr>
                                  </w:pPr>
                                </w:p>
                                <w:p>
                                  <w:pPr>
                                    <w:pStyle w:val="TableParagraph"/>
                                    <w:spacing w:before="1"/>
                                    <w:ind w:left="139" w:right="138"/>
                                    <w:jc w:val="center"/>
                                    <w:rPr>
                                      <w:b/>
                                      <w:sz w:val="22"/>
                                    </w:rPr>
                                  </w:pPr>
                                  <w:r>
                                    <w:rPr>
                                      <w:b/>
                                      <w:spacing w:val="-10"/>
                                      <w:sz w:val="22"/>
                                    </w:rPr>
                                    <w:t>a</w:t>
                                  </w:r>
                                </w:p>
                              </w:tc>
                              <w:tc>
                                <w:tcPr>
                                  <w:tcW w:w="1364" w:type="dxa"/>
                                  <w:gridSpan w:val="2"/>
                                </w:tcPr>
                                <w:p>
                                  <w:pPr>
                                    <w:pStyle w:val="TableParagraph"/>
                                    <w:tabs>
                                      <w:tab w:pos="772" w:val="left" w:leader="none"/>
                                    </w:tabs>
                                    <w:spacing w:before="250"/>
                                    <w:ind w:left="322"/>
                                    <w:rPr>
                                      <w:sz w:val="22"/>
                                    </w:rPr>
                                  </w:pPr>
                                  <w:r>
                                    <w:rPr>
                                      <w:rFonts w:ascii="Symbol" w:hAnsi="Symbol"/>
                                      <w:spacing w:val="-10"/>
                                      <w:sz w:val="22"/>
                                    </w:rPr>
                                    <w:t></w:t>
                                  </w:r>
                                  <w:r>
                                    <w:rPr>
                                      <w:sz w:val="22"/>
                                    </w:rPr>
                                    <w:tab/>
                                  </w:r>
                                  <w:r>
                                    <w:rPr>
                                      <w:position w:val="2"/>
                                      <w:sz w:val="22"/>
                                    </w:rPr>
                                    <w:t>3</w:t>
                                  </w:r>
                                  <w:r>
                                    <w:rPr>
                                      <w:spacing w:val="-17"/>
                                      <w:position w:val="2"/>
                                      <w:sz w:val="22"/>
                                    </w:rPr>
                                    <w:t> </w:t>
                                  </w:r>
                                  <w:r>
                                    <w:rPr>
                                      <w:rFonts w:ascii="Symbol" w:hAnsi="Symbol"/>
                                      <w:spacing w:val="-7"/>
                                      <w:sz w:val="22"/>
                                    </w:rPr>
                                    <w:t></w:t>
                                  </w:r>
                                  <w:r>
                                    <w:rPr>
                                      <w:spacing w:val="-7"/>
                                      <w:sz w:val="22"/>
                                      <w:vertAlign w:val="superscript"/>
                                    </w:rPr>
                                    <w:t>2</w:t>
                                  </w:r>
                                </w:p>
                                <w:p>
                                  <w:pPr>
                                    <w:pStyle w:val="TableParagraph"/>
                                    <w:tabs>
                                      <w:tab w:pos="921" w:val="left" w:leader="none"/>
                                    </w:tabs>
                                    <w:spacing w:before="56"/>
                                    <w:ind w:left="322"/>
                                    <w:rPr>
                                      <w:rFonts w:ascii="Symbol" w:hAnsi="Symbol"/>
                                      <w:sz w:val="22"/>
                                    </w:rPr>
                                  </w:pPr>
                                  <w:r>
                                    <w:rPr>
                                      <w:rFonts w:ascii="Symbol" w:hAnsi="Symbol"/>
                                      <w:spacing w:val="-10"/>
                                      <w:sz w:val="22"/>
                                    </w:rPr>
                                    <w:t></w:t>
                                  </w:r>
                                  <w:r>
                                    <w:rPr>
                                      <w:sz w:val="22"/>
                                    </w:rPr>
                                    <w:tab/>
                                  </w:r>
                                  <w:r>
                                    <w:rPr>
                                      <w:rFonts w:ascii="Symbol" w:hAnsi="Symbol"/>
                                      <w:spacing w:val="-10"/>
                                      <w:sz w:val="22"/>
                                    </w:rPr>
                                    <w:t></w:t>
                                  </w:r>
                                </w:p>
                              </w:tc>
                              <w:tc>
                                <w:tcPr>
                                  <w:tcW w:w="1090" w:type="dxa"/>
                                </w:tcPr>
                                <w:p>
                                  <w:pPr>
                                    <w:pStyle w:val="TableParagraph"/>
                                    <w:spacing w:before="252"/>
                                    <w:ind w:left="-40"/>
                                    <w:rPr>
                                      <w:sz w:val="22"/>
                                    </w:rPr>
                                  </w:pPr>
                                  <w:r>
                                    <w:rPr>
                                      <w:spacing w:val="-5"/>
                                      <w:sz w:val="22"/>
                                    </w:rPr>
                                    <w:t>39</w:t>
                                  </w:r>
                                </w:p>
                                <w:p>
                                  <w:pPr>
                                    <w:pStyle w:val="TableParagraph"/>
                                    <w:spacing w:before="64"/>
                                    <w:ind w:left="14"/>
                                    <w:rPr>
                                      <w:sz w:val="22"/>
                                    </w:rPr>
                                  </w:pPr>
                                  <w:r>
                                    <w:rPr>
                                      <w:spacing w:val="-10"/>
                                      <w:sz w:val="22"/>
                                    </w:rPr>
                                    <w:t>8</w:t>
                                  </w:r>
                                </w:p>
                              </w:tc>
                              <w:tc>
                                <w:tcPr>
                                  <w:tcW w:w="1094" w:type="dxa"/>
                                </w:tcPr>
                                <w:p>
                                  <w:pPr>
                                    <w:pStyle w:val="TableParagraph"/>
                                    <w:spacing w:before="128"/>
                                    <w:rPr>
                                      <w:rFonts w:ascii="Symbol" w:hAnsi="Symbol"/>
                                      <w:sz w:val="22"/>
                                    </w:rPr>
                                  </w:pPr>
                                </w:p>
                                <w:p>
                                  <w:pPr>
                                    <w:pStyle w:val="TableParagraph"/>
                                    <w:spacing w:before="1"/>
                                    <w:ind w:right="148"/>
                                    <w:jc w:val="right"/>
                                    <w:rPr>
                                      <w:b/>
                                      <w:sz w:val="22"/>
                                    </w:rPr>
                                  </w:pPr>
                                  <w:r>
                                    <w:rPr>
                                      <w:b/>
                                      <w:spacing w:val="-10"/>
                                      <w:sz w:val="22"/>
                                    </w:rPr>
                                    <w:t>b</w:t>
                                  </w:r>
                                </w:p>
                              </w:tc>
                              <w:tc>
                                <w:tcPr>
                                  <w:tcW w:w="1591" w:type="dxa"/>
                                  <w:gridSpan w:val="3"/>
                                </w:tcPr>
                                <w:p>
                                  <w:pPr>
                                    <w:pStyle w:val="TableParagraph"/>
                                    <w:spacing w:before="99"/>
                                    <w:rPr>
                                      <w:rFonts w:ascii="Symbol" w:hAnsi="Symbol"/>
                                      <w:sz w:val="22"/>
                                    </w:rPr>
                                  </w:pPr>
                                </w:p>
                                <w:p>
                                  <w:pPr>
                                    <w:pStyle w:val="TableParagraph"/>
                                    <w:tabs>
                                      <w:tab w:pos="741" w:val="left" w:leader="none"/>
                                      <w:tab w:pos="1284" w:val="left" w:leader="none"/>
                                    </w:tabs>
                                    <w:spacing w:line="110" w:lineRule="auto" w:before="1"/>
                                    <w:ind w:left="182" w:right="189" w:firstLine="120"/>
                                    <w:rPr>
                                      <w:position w:val="-17"/>
                                      <w:sz w:val="22"/>
                                    </w:rPr>
                                  </w:pPr>
                                  <w:r>
                                    <w:rPr>
                                      <w:rFonts w:ascii="Symbol" w:hAnsi="Symbol"/>
                                      <w:spacing w:val="-10"/>
                                      <w:sz w:val="22"/>
                                    </w:rPr>
                                    <w:t></w:t>
                                  </w:r>
                                  <w:r>
                                    <w:rPr>
                                      <w:sz w:val="22"/>
                                    </w:rPr>
                                    <w:tab/>
                                  </w:r>
                                  <w:r>
                                    <w:rPr>
                                      <w:position w:val="2"/>
                                      <w:sz w:val="22"/>
                                    </w:rPr>
                                    <w:t>1</w:t>
                                  </w:r>
                                  <w:r>
                                    <w:rPr>
                                      <w:spacing w:val="-20"/>
                                      <w:position w:val="2"/>
                                      <w:sz w:val="22"/>
                                    </w:rPr>
                                    <w:t> </w:t>
                                  </w:r>
                                  <w:r>
                                    <w:rPr>
                                      <w:rFonts w:ascii="Symbol" w:hAnsi="Symbol"/>
                                      <w:sz w:val="22"/>
                                    </w:rPr>
                                    <w:t></w:t>
                                  </w:r>
                                  <w:r>
                                    <w:rPr>
                                      <w:sz w:val="22"/>
                                      <w:vertAlign w:val="superscript"/>
                                    </w:rPr>
                                    <w:t>2</w:t>
                                  </w:r>
                                  <w:r>
                                    <w:rPr>
                                      <w:sz w:val="22"/>
                                      <w:vertAlign w:val="baseline"/>
                                    </w:rPr>
                                    <w:tab/>
                                  </w:r>
                                  <w:r>
                                    <w:rPr>
                                      <w:spacing w:val="-10"/>
                                      <w:position w:val="2"/>
                                      <w:sz w:val="22"/>
                                      <w:vertAlign w:val="baseline"/>
                                    </w:rPr>
                                    <w:t>1 </w:t>
                                  </w:r>
                                  <w:r>
                                    <w:rPr>
                                      <w:sz w:val="22"/>
                                      <w:vertAlign w:val="baseline"/>
                                    </w:rPr>
                                    <w:t>3</w:t>
                                  </w:r>
                                  <w:r>
                                    <w:rPr>
                                      <w:rFonts w:ascii="Symbol" w:hAnsi="Symbol"/>
                                      <w:position w:val="-5"/>
                                      <w:sz w:val="22"/>
                                      <w:vertAlign w:val="baseline"/>
                                    </w:rPr>
                                    <w:t></w:t>
                                  </w:r>
                                  <w:r>
                                    <w:rPr>
                                      <w:spacing w:val="-14"/>
                                      <w:position w:val="-5"/>
                                      <w:sz w:val="22"/>
                                      <w:vertAlign w:val="baseline"/>
                                    </w:rPr>
                                    <w:t> </w:t>
                                  </w:r>
                                  <w:r>
                                    <w:rPr>
                                      <w:i/>
                                      <w:sz w:val="22"/>
                                      <w:vertAlign w:val="baseline"/>
                                    </w:rPr>
                                    <w:t>x</w:t>
                                  </w:r>
                                  <w:r>
                                    <w:rPr>
                                      <w:i/>
                                      <w:spacing w:val="-10"/>
                                      <w:sz w:val="22"/>
                                      <w:vertAlign w:val="baseline"/>
                                    </w:rPr>
                                    <w:t> </w:t>
                                  </w:r>
                                  <w:r>
                                    <w:rPr>
                                      <w:rFonts w:ascii="Symbol" w:hAnsi="Symbol"/>
                                      <w:sz w:val="22"/>
                                      <w:vertAlign w:val="baseline"/>
                                    </w:rPr>
                                    <w:t></w:t>
                                  </w:r>
                                  <w:r>
                                    <w:rPr>
                                      <w:spacing w:val="-2"/>
                                      <w:sz w:val="22"/>
                                      <w:vertAlign w:val="baseline"/>
                                    </w:rPr>
                                    <w:t> </w:t>
                                  </w:r>
                                  <w:r>
                                    <w:rPr>
                                      <w:position w:val="-17"/>
                                      <w:sz w:val="22"/>
                                      <w:vertAlign w:val="baseline"/>
                                    </w:rPr>
                                    <w:t>3</w:t>
                                  </w:r>
                                  <w:r>
                                    <w:rPr>
                                      <w:spacing w:val="-22"/>
                                      <w:position w:val="-17"/>
                                      <w:sz w:val="22"/>
                                      <w:vertAlign w:val="baseline"/>
                                    </w:rPr>
                                    <w:t> </w:t>
                                  </w:r>
                                  <w:r>
                                    <w:rPr>
                                      <w:rFonts w:ascii="Symbol" w:hAnsi="Symbol"/>
                                      <w:position w:val="-5"/>
                                      <w:sz w:val="22"/>
                                      <w:vertAlign w:val="baseline"/>
                                    </w:rPr>
                                    <w:t></w:t>
                                  </w:r>
                                  <w:r>
                                    <w:rPr>
                                      <w:spacing w:val="63"/>
                                      <w:w w:val="150"/>
                                      <w:position w:val="-5"/>
                                      <w:sz w:val="22"/>
                                      <w:vertAlign w:val="baseline"/>
                                    </w:rPr>
                                    <w:t> </w:t>
                                  </w:r>
                                  <w:r>
                                    <w:rPr>
                                      <w:rFonts w:ascii="Symbol" w:hAnsi="Symbol"/>
                                      <w:sz w:val="22"/>
                                      <w:vertAlign w:val="baseline"/>
                                    </w:rPr>
                                    <w:t></w:t>
                                  </w:r>
                                  <w:r>
                                    <w:rPr>
                                      <w:spacing w:val="-2"/>
                                      <w:sz w:val="22"/>
                                      <w:vertAlign w:val="baseline"/>
                                    </w:rPr>
                                    <w:t> </w:t>
                                  </w:r>
                                  <w:r>
                                    <w:rPr>
                                      <w:spacing w:val="-10"/>
                                      <w:position w:val="-17"/>
                                      <w:sz w:val="22"/>
                                      <w:vertAlign w:val="baseline"/>
                                    </w:rPr>
                                    <w:t>3</w:t>
                                  </w:r>
                                </w:p>
                                <w:p>
                                  <w:pPr>
                                    <w:pStyle w:val="TableParagraph"/>
                                    <w:tabs>
                                      <w:tab w:pos="887" w:val="left" w:leader="none"/>
                                    </w:tabs>
                                    <w:spacing w:line="49" w:lineRule="exact"/>
                                    <w:ind w:left="302"/>
                                    <w:rPr>
                                      <w:rFonts w:ascii="Symbol" w:hAnsi="Symbol"/>
                                      <w:sz w:val="22"/>
                                    </w:rPr>
                                  </w:pPr>
                                  <w:r>
                                    <w:rPr>
                                      <w:rFonts w:ascii="Symbol" w:hAnsi="Symbol"/>
                                      <w:spacing w:val="-10"/>
                                      <w:sz w:val="22"/>
                                    </w:rPr>
                                    <w:t></w:t>
                                  </w:r>
                                  <w:r>
                                    <w:rPr>
                                      <w:sz w:val="22"/>
                                    </w:rPr>
                                    <w:tab/>
                                  </w:r>
                                  <w:r>
                                    <w:rPr>
                                      <w:rFonts w:ascii="Symbol" w:hAnsi="Symbol"/>
                                      <w:spacing w:val="-10"/>
                                      <w:sz w:val="22"/>
                                    </w:rPr>
                                    <w:t></w:t>
                                  </w:r>
                                </w:p>
                              </w:tc>
                            </w:tr>
                            <w:tr>
                              <w:trPr>
                                <w:trHeight w:val="1037" w:hRule="atLeast"/>
                              </w:trPr>
                              <w:tc>
                                <w:tcPr>
                                  <w:tcW w:w="745" w:type="dxa"/>
                                  <w:gridSpan w:val="2"/>
                                </w:tcPr>
                                <w:p>
                                  <w:pPr>
                                    <w:pStyle w:val="TableParagraph"/>
                                    <w:spacing w:before="127"/>
                                    <w:rPr>
                                      <w:rFonts w:ascii="Symbol" w:hAnsi="Symbol"/>
                                      <w:sz w:val="22"/>
                                    </w:rPr>
                                  </w:pPr>
                                </w:p>
                                <w:p>
                                  <w:pPr>
                                    <w:pStyle w:val="TableParagraph"/>
                                    <w:ind w:left="477"/>
                                    <w:rPr>
                                      <w:b/>
                                      <w:sz w:val="22"/>
                                    </w:rPr>
                                  </w:pPr>
                                  <w:r>
                                    <w:rPr>
                                      <w:b/>
                                      <w:spacing w:val="-10"/>
                                      <w:sz w:val="22"/>
                                    </w:rPr>
                                    <w:t>c</w:t>
                                  </w:r>
                                </w:p>
                              </w:tc>
                              <w:tc>
                                <w:tcPr>
                                  <w:tcW w:w="1198" w:type="dxa"/>
                                </w:tcPr>
                                <w:p>
                                  <w:pPr>
                                    <w:pStyle w:val="TableParagraph"/>
                                    <w:tabs>
                                      <w:tab w:pos="809" w:val="left" w:leader="none"/>
                                    </w:tabs>
                                    <w:spacing w:before="249"/>
                                    <w:ind w:left="313"/>
                                    <w:rPr>
                                      <w:sz w:val="22"/>
                                    </w:rPr>
                                  </w:pPr>
                                  <w:r>
                                    <w:rPr>
                                      <w:rFonts w:ascii="Symbol" w:hAnsi="Symbol"/>
                                      <w:spacing w:val="-10"/>
                                      <w:sz w:val="22"/>
                                    </w:rPr>
                                    <w:t></w:t>
                                  </w:r>
                                  <w:r>
                                    <w:rPr>
                                      <w:sz w:val="22"/>
                                    </w:rPr>
                                    <w:tab/>
                                  </w:r>
                                  <w:r>
                                    <w:rPr>
                                      <w:position w:val="2"/>
                                      <w:sz w:val="22"/>
                                    </w:rPr>
                                    <w:t>3</w:t>
                                  </w:r>
                                  <w:r>
                                    <w:rPr>
                                      <w:spacing w:val="27"/>
                                      <w:position w:val="2"/>
                                      <w:sz w:val="22"/>
                                    </w:rPr>
                                    <w:t> </w:t>
                                  </w:r>
                                  <w:r>
                                    <w:rPr>
                                      <w:rFonts w:ascii="Symbol" w:hAnsi="Symbol"/>
                                      <w:spacing w:val="-5"/>
                                      <w:sz w:val="22"/>
                                    </w:rPr>
                                    <w:t></w:t>
                                  </w:r>
                                  <w:r>
                                    <w:rPr>
                                      <w:spacing w:val="-5"/>
                                      <w:sz w:val="22"/>
                                      <w:vertAlign w:val="superscript"/>
                                    </w:rPr>
                                    <w:t>2</w:t>
                                  </w:r>
                                </w:p>
                                <w:p>
                                  <w:pPr>
                                    <w:pStyle w:val="TableParagraph"/>
                                    <w:tabs>
                                      <w:tab w:pos="1003" w:val="left" w:leader="none"/>
                                    </w:tabs>
                                    <w:spacing w:before="56"/>
                                    <w:ind w:left="313"/>
                                    <w:rPr>
                                      <w:rFonts w:ascii="Symbol" w:hAnsi="Symbol"/>
                                      <w:sz w:val="22"/>
                                    </w:rPr>
                                  </w:pPr>
                                  <w:r>
                                    <w:rPr>
                                      <w:rFonts w:ascii="Symbol" w:hAnsi="Symbol"/>
                                      <w:spacing w:val="-10"/>
                                      <w:sz w:val="22"/>
                                    </w:rPr>
                                    <w:t></w:t>
                                  </w:r>
                                  <w:r>
                                    <w:rPr>
                                      <w:sz w:val="22"/>
                                    </w:rPr>
                                    <w:tab/>
                                  </w:r>
                                  <w:r>
                                    <w:rPr>
                                      <w:rFonts w:ascii="Symbol" w:hAnsi="Symbol"/>
                                      <w:spacing w:val="-10"/>
                                      <w:sz w:val="22"/>
                                    </w:rPr>
                                    <w:t></w:t>
                                  </w:r>
                                </w:p>
                              </w:tc>
                              <w:tc>
                                <w:tcPr>
                                  <w:tcW w:w="166" w:type="dxa"/>
                                </w:tcPr>
                                <w:p>
                                  <w:pPr>
                                    <w:pStyle w:val="TableParagraph"/>
                                    <w:spacing w:before="108"/>
                                    <w:rPr>
                                      <w:rFonts w:ascii="Symbol" w:hAnsi="Symbol"/>
                                      <w:sz w:val="22"/>
                                    </w:rPr>
                                  </w:pPr>
                                </w:p>
                                <w:p>
                                  <w:pPr>
                                    <w:pStyle w:val="TableParagraph"/>
                                    <w:ind w:left="33"/>
                                    <w:rPr>
                                      <w:rFonts w:ascii="Symbol" w:hAnsi="Symbol"/>
                                      <w:sz w:val="22"/>
                                    </w:rPr>
                                  </w:pPr>
                                  <w:r>
                                    <w:rPr>
                                      <w:rFonts w:ascii="Symbol" w:hAnsi="Symbol"/>
                                      <w:spacing w:val="-10"/>
                                      <w:sz w:val="22"/>
                                    </w:rPr>
                                    <w:t></w:t>
                                  </w:r>
                                </w:p>
                              </w:tc>
                              <w:tc>
                                <w:tcPr>
                                  <w:tcW w:w="1090" w:type="dxa"/>
                                </w:tcPr>
                                <w:p>
                                  <w:pPr>
                                    <w:pStyle w:val="TableParagraph"/>
                                    <w:spacing w:before="251"/>
                                    <w:ind w:left="100"/>
                                    <w:rPr>
                                      <w:sz w:val="22"/>
                                    </w:rPr>
                                  </w:pPr>
                                  <w:r>
                                    <w:rPr>
                                      <w:spacing w:val="-10"/>
                                      <w:sz w:val="22"/>
                                    </w:rPr>
                                    <w:t>9</w:t>
                                  </w:r>
                                </w:p>
                                <w:p>
                                  <w:pPr>
                                    <w:pStyle w:val="TableParagraph"/>
                                    <w:spacing w:before="64"/>
                                    <w:ind w:left="48"/>
                                    <w:rPr>
                                      <w:sz w:val="22"/>
                                    </w:rPr>
                                  </w:pPr>
                                  <w:r>
                                    <w:rPr>
                                      <w:spacing w:val="-5"/>
                                      <w:sz w:val="22"/>
                                    </w:rPr>
                                    <w:t>20</w:t>
                                  </w:r>
                                </w:p>
                              </w:tc>
                              <w:tc>
                                <w:tcPr>
                                  <w:tcW w:w="1094" w:type="dxa"/>
                                </w:tcPr>
                                <w:p>
                                  <w:pPr>
                                    <w:pStyle w:val="TableParagraph"/>
                                    <w:spacing w:before="127"/>
                                    <w:rPr>
                                      <w:rFonts w:ascii="Symbol" w:hAnsi="Symbol"/>
                                      <w:sz w:val="22"/>
                                    </w:rPr>
                                  </w:pPr>
                                </w:p>
                                <w:p>
                                  <w:pPr>
                                    <w:pStyle w:val="TableParagraph"/>
                                    <w:ind w:right="148"/>
                                    <w:jc w:val="right"/>
                                    <w:rPr>
                                      <w:b/>
                                      <w:sz w:val="22"/>
                                    </w:rPr>
                                  </w:pPr>
                                  <w:r>
                                    <w:rPr>
                                      <w:b/>
                                      <w:spacing w:val="-10"/>
                                      <w:sz w:val="22"/>
                                    </w:rPr>
                                    <w:t>d</w:t>
                                  </w:r>
                                </w:p>
                              </w:tc>
                              <w:tc>
                                <w:tcPr>
                                  <w:tcW w:w="1097" w:type="dxa"/>
                                </w:tcPr>
                                <w:p>
                                  <w:pPr>
                                    <w:pStyle w:val="TableParagraph"/>
                                    <w:tabs>
                                      <w:tab w:pos="752" w:val="left" w:leader="none"/>
                                    </w:tabs>
                                    <w:spacing w:before="249"/>
                                    <w:ind w:left="303"/>
                                    <w:rPr>
                                      <w:sz w:val="22"/>
                                    </w:rPr>
                                  </w:pPr>
                                  <w:r>
                                    <w:rPr>
                                      <w:rFonts w:ascii="Symbol" w:hAnsi="Symbol"/>
                                      <w:spacing w:val="-10"/>
                                      <w:sz w:val="22"/>
                                    </w:rPr>
                                    <w:t></w:t>
                                  </w:r>
                                  <w:r>
                                    <w:rPr>
                                      <w:sz w:val="22"/>
                                    </w:rPr>
                                    <w:tab/>
                                  </w:r>
                                  <w:r>
                                    <w:rPr>
                                      <w:position w:val="2"/>
                                      <w:sz w:val="22"/>
                                    </w:rPr>
                                    <w:t>5</w:t>
                                  </w:r>
                                  <w:r>
                                    <w:rPr>
                                      <w:spacing w:val="-16"/>
                                      <w:position w:val="2"/>
                                      <w:sz w:val="22"/>
                                    </w:rPr>
                                    <w:t> </w:t>
                                  </w:r>
                                  <w:r>
                                    <w:rPr>
                                      <w:rFonts w:ascii="Symbol" w:hAnsi="Symbol"/>
                                      <w:spacing w:val="-5"/>
                                      <w:sz w:val="22"/>
                                    </w:rPr>
                                    <w:t></w:t>
                                  </w:r>
                                  <w:r>
                                    <w:rPr>
                                      <w:spacing w:val="-5"/>
                                      <w:sz w:val="22"/>
                                      <w:vertAlign w:val="superscript"/>
                                    </w:rPr>
                                    <w:t>2</w:t>
                                  </w:r>
                                </w:p>
                                <w:p>
                                  <w:pPr>
                                    <w:pStyle w:val="TableParagraph"/>
                                    <w:tabs>
                                      <w:tab w:pos="902" w:val="left" w:leader="none"/>
                                    </w:tabs>
                                    <w:spacing w:before="56"/>
                                    <w:ind w:left="303"/>
                                    <w:rPr>
                                      <w:rFonts w:ascii="Symbol" w:hAnsi="Symbol"/>
                                      <w:sz w:val="22"/>
                                    </w:rPr>
                                  </w:pPr>
                                  <w:r>
                                    <w:rPr>
                                      <w:rFonts w:ascii="Symbol" w:hAnsi="Symbol"/>
                                      <w:spacing w:val="-10"/>
                                      <w:sz w:val="22"/>
                                    </w:rPr>
                                    <w:t></w:t>
                                  </w:r>
                                  <w:r>
                                    <w:rPr>
                                      <w:sz w:val="22"/>
                                    </w:rPr>
                                    <w:tab/>
                                  </w:r>
                                  <w:r>
                                    <w:rPr>
                                      <w:rFonts w:ascii="Symbol" w:hAnsi="Symbol"/>
                                      <w:spacing w:val="-10"/>
                                      <w:sz w:val="22"/>
                                    </w:rPr>
                                    <w:t></w:t>
                                  </w:r>
                                </w:p>
                              </w:tc>
                              <w:tc>
                                <w:tcPr>
                                  <w:tcW w:w="173" w:type="dxa"/>
                                </w:tcPr>
                                <w:p>
                                  <w:pPr>
                                    <w:pStyle w:val="TableParagraph"/>
                                    <w:spacing w:before="108"/>
                                    <w:rPr>
                                      <w:rFonts w:ascii="Symbol" w:hAnsi="Symbol"/>
                                      <w:sz w:val="22"/>
                                    </w:rPr>
                                  </w:pPr>
                                </w:p>
                                <w:p>
                                  <w:pPr>
                                    <w:pStyle w:val="TableParagraph"/>
                                    <w:ind w:left="33"/>
                                    <w:rPr>
                                      <w:rFonts w:ascii="Symbol" w:hAnsi="Symbol"/>
                                      <w:sz w:val="22"/>
                                    </w:rPr>
                                  </w:pPr>
                                  <w:r>
                                    <w:rPr>
                                      <w:rFonts w:ascii="Symbol" w:hAnsi="Symbol"/>
                                      <w:spacing w:val="-10"/>
                                      <w:sz w:val="22"/>
                                    </w:rPr>
                                    <w:t></w:t>
                                  </w:r>
                                </w:p>
                              </w:tc>
                              <w:tc>
                                <w:tcPr>
                                  <w:tcW w:w="321" w:type="dxa"/>
                                </w:tcPr>
                                <w:p>
                                  <w:pPr>
                                    <w:pStyle w:val="TableParagraph"/>
                                    <w:spacing w:before="251"/>
                                    <w:ind w:left="28"/>
                                    <w:rPr>
                                      <w:sz w:val="22"/>
                                    </w:rPr>
                                  </w:pPr>
                                  <w:r>
                                    <w:rPr>
                                      <w:spacing w:val="-5"/>
                                      <w:sz w:val="22"/>
                                    </w:rPr>
                                    <w:t>11</w:t>
                                  </w:r>
                                </w:p>
                                <w:p>
                                  <w:pPr>
                                    <w:pStyle w:val="TableParagraph"/>
                                    <w:spacing w:before="64"/>
                                    <w:ind w:left="20"/>
                                    <w:rPr>
                                      <w:sz w:val="22"/>
                                    </w:rPr>
                                  </w:pPr>
                                  <w:r>
                                    <w:rPr>
                                      <w:spacing w:val="-5"/>
                                      <w:sz w:val="22"/>
                                    </w:rPr>
                                    <w:t>12</w:t>
                                  </w:r>
                                </w:p>
                              </w:tc>
                            </w:tr>
                            <w:tr>
                              <w:trPr>
                                <w:trHeight w:val="438" w:hRule="atLeast"/>
                              </w:trPr>
                              <w:tc>
                                <w:tcPr>
                                  <w:tcW w:w="319" w:type="dxa"/>
                                </w:tcPr>
                                <w:p>
                                  <w:pPr>
                                    <w:pStyle w:val="TableParagraph"/>
                                    <w:spacing w:line="233" w:lineRule="exact" w:before="185"/>
                                    <w:ind w:right="106"/>
                                    <w:jc w:val="center"/>
                                    <w:rPr>
                                      <w:b/>
                                      <w:sz w:val="22"/>
                                    </w:rPr>
                                  </w:pPr>
                                  <w:r>
                                    <w:rPr>
                                      <w:b/>
                                      <w:spacing w:val="-10"/>
                                      <w:sz w:val="22"/>
                                    </w:rPr>
                                    <w:t>4</w:t>
                                  </w:r>
                                </w:p>
                              </w:tc>
                              <w:tc>
                                <w:tcPr>
                                  <w:tcW w:w="1790" w:type="dxa"/>
                                  <w:gridSpan w:val="3"/>
                                </w:tcPr>
                                <w:p>
                                  <w:pPr>
                                    <w:pStyle w:val="TableParagraph"/>
                                    <w:spacing w:line="233" w:lineRule="exact" w:before="185"/>
                                    <w:ind w:left="158"/>
                                    <w:rPr>
                                      <w:sz w:val="22"/>
                                    </w:rPr>
                                  </w:pPr>
                                  <w:r>
                                    <w:rPr>
                                      <w:sz w:val="22"/>
                                    </w:rPr>
                                    <w:t>(5</w:t>
                                  </w:r>
                                  <w:r>
                                    <w:rPr>
                                      <w:i/>
                                      <w:sz w:val="22"/>
                                    </w:rPr>
                                    <w:t>x</w:t>
                                  </w:r>
                                  <w:r>
                                    <w:rPr>
                                      <w:i/>
                                      <w:spacing w:val="-1"/>
                                      <w:sz w:val="22"/>
                                    </w:rPr>
                                    <w:t> </w:t>
                                  </w:r>
                                  <w:r>
                                    <w:rPr>
                                      <w:sz w:val="22"/>
                                    </w:rPr>
                                    <w:t>+</w:t>
                                  </w:r>
                                  <w:r>
                                    <w:rPr>
                                      <w:spacing w:val="-2"/>
                                      <w:sz w:val="22"/>
                                    </w:rPr>
                                    <w:t> </w:t>
                                  </w:r>
                                  <w:r>
                                    <w:rPr>
                                      <w:sz w:val="22"/>
                                    </w:rPr>
                                    <w:t>3)</w:t>
                                  </w:r>
                                  <w:r>
                                    <w:rPr>
                                      <w:sz w:val="22"/>
                                      <w:vertAlign w:val="superscript"/>
                                    </w:rPr>
                                    <w:t>2</w:t>
                                  </w:r>
                                  <w:r>
                                    <w:rPr>
                                      <w:spacing w:val="-1"/>
                                      <w:sz w:val="22"/>
                                      <w:vertAlign w:val="baseline"/>
                                    </w:rPr>
                                    <w:t> </w:t>
                                  </w:r>
                                  <w:r>
                                    <w:rPr>
                                      <w:sz w:val="22"/>
                                      <w:vertAlign w:val="baseline"/>
                                    </w:rPr>
                                    <w:t>+ </w:t>
                                  </w:r>
                                  <w:r>
                                    <w:rPr>
                                      <w:spacing w:val="-10"/>
                                      <w:sz w:val="22"/>
                                      <w:vertAlign w:val="baseline"/>
                                    </w:rPr>
                                    <w:t>3</w:t>
                                  </w:r>
                                </w:p>
                              </w:tc>
                              <w:tc>
                                <w:tcPr>
                                  <w:tcW w:w="2184" w:type="dxa"/>
                                  <w:gridSpan w:val="2"/>
                                </w:tcPr>
                                <w:p>
                                  <w:pPr>
                                    <w:pStyle w:val="TableParagraph"/>
                                    <w:rPr>
                                      <w:sz w:val="20"/>
                                    </w:rPr>
                                  </w:pPr>
                                </w:p>
                              </w:tc>
                              <w:tc>
                                <w:tcPr>
                                  <w:tcW w:w="1591" w:type="dxa"/>
                                  <w:gridSpan w:val="3"/>
                                </w:tcPr>
                                <w:p>
                                  <w:pPr>
                                    <w:pStyle w:val="TableParagraph"/>
                                    <w:rPr>
                                      <w:sz w:val="20"/>
                                    </w:rPr>
                                  </w:pPr>
                                </w:p>
                              </w:tc>
                            </w:tr>
                          </w:tbl>
                          <w:p>
                            <w:pPr>
                              <w:pStyle w:val="BodyText"/>
                            </w:pPr>
                          </w:p>
                        </w:txbxContent>
                      </wps:txbx>
                      <wps:bodyPr wrap="square" lIns="0" tIns="0" rIns="0" bIns="0" rtlCol="0">
                        <a:noAutofit/>
                      </wps:bodyPr>
                    </wps:wsp>
                  </a:graphicData>
                </a:graphic>
              </wp:anchor>
            </w:drawing>
          </mc:Choice>
          <mc:Fallback>
            <w:pict>
              <v:shape style="position:absolute;margin-left:66.495682pt;margin-top:-207.203934pt;width:300.350pt;height:314.45pt;mso-position-horizontal-relative:page;mso-position-vertical-relative:paragraph;z-index:15910400" type="#_x0000_t202" id="docshape530"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9"/>
                        <w:gridCol w:w="426"/>
                        <w:gridCol w:w="1198"/>
                        <w:gridCol w:w="166"/>
                        <w:gridCol w:w="1090"/>
                        <w:gridCol w:w="1094"/>
                        <w:gridCol w:w="1097"/>
                        <w:gridCol w:w="173"/>
                        <w:gridCol w:w="321"/>
                      </w:tblGrid>
                      <w:tr>
                        <w:trPr>
                          <w:trHeight w:val="1058" w:hRule="atLeast"/>
                        </w:trPr>
                        <w:tc>
                          <w:tcPr>
                            <w:tcW w:w="319" w:type="dxa"/>
                          </w:tcPr>
                          <w:p>
                            <w:pPr>
                              <w:pStyle w:val="TableParagraph"/>
                              <w:spacing w:line="251" w:lineRule="exact"/>
                              <w:ind w:right="106"/>
                              <w:jc w:val="center"/>
                              <w:rPr>
                                <w:b/>
                                <w:sz w:val="22"/>
                              </w:rPr>
                            </w:pPr>
                            <w:r>
                              <w:rPr>
                                <w:b/>
                                <w:spacing w:val="-10"/>
                                <w:sz w:val="22"/>
                              </w:rPr>
                              <w:t>1</w:t>
                            </w:r>
                          </w:p>
                        </w:tc>
                        <w:tc>
                          <w:tcPr>
                            <w:tcW w:w="426" w:type="dxa"/>
                          </w:tcPr>
                          <w:p>
                            <w:pPr>
                              <w:pStyle w:val="TableParagraph"/>
                              <w:spacing w:line="251" w:lineRule="exact"/>
                              <w:ind w:left="139" w:right="138"/>
                              <w:jc w:val="center"/>
                              <w:rPr>
                                <w:b/>
                                <w:sz w:val="22"/>
                              </w:rPr>
                            </w:pPr>
                            <w:r>
                              <w:rPr>
                                <w:b/>
                                <w:spacing w:val="-10"/>
                                <w:sz w:val="22"/>
                              </w:rPr>
                              <w:t>a</w:t>
                            </w:r>
                          </w:p>
                          <w:p>
                            <w:pPr>
                              <w:pStyle w:val="TableParagraph"/>
                              <w:spacing w:before="91"/>
                              <w:rPr>
                                <w:rFonts w:ascii="Symbol" w:hAnsi="Symbol"/>
                                <w:sz w:val="22"/>
                              </w:rPr>
                            </w:pPr>
                          </w:p>
                          <w:p>
                            <w:pPr>
                              <w:pStyle w:val="TableParagraph"/>
                              <w:spacing w:before="1"/>
                              <w:ind w:right="9"/>
                              <w:jc w:val="center"/>
                              <w:rPr>
                                <w:b/>
                                <w:sz w:val="22"/>
                              </w:rPr>
                            </w:pPr>
                            <w:r>
                              <w:rPr>
                                <w:b/>
                                <w:spacing w:val="-10"/>
                                <w:sz w:val="22"/>
                              </w:rPr>
                              <w:t>c</w:t>
                            </w:r>
                          </w:p>
                        </w:tc>
                        <w:tc>
                          <w:tcPr>
                            <w:tcW w:w="1364" w:type="dxa"/>
                            <w:gridSpan w:val="2"/>
                          </w:tcPr>
                          <w:p>
                            <w:pPr>
                              <w:pStyle w:val="TableParagraph"/>
                              <w:spacing w:line="251" w:lineRule="exact"/>
                              <w:ind w:left="157"/>
                              <w:rPr>
                                <w:sz w:val="22"/>
                              </w:rPr>
                            </w:pPr>
                            <w:r>
                              <w:rPr>
                                <w:sz w:val="22"/>
                              </w:rPr>
                              <w:t>(</w:t>
                            </w:r>
                            <w:r>
                              <w:rPr>
                                <w:i/>
                                <w:sz w:val="22"/>
                              </w:rPr>
                              <w:t>x</w:t>
                            </w:r>
                            <w:r>
                              <w:rPr>
                                <w:i/>
                                <w:spacing w:val="-2"/>
                                <w:sz w:val="22"/>
                              </w:rPr>
                              <w:t> </w:t>
                            </w:r>
                            <w:r>
                              <w:rPr>
                                <w:sz w:val="22"/>
                              </w:rPr>
                              <w:t>+</w:t>
                            </w:r>
                            <w:r>
                              <w:rPr>
                                <w:spacing w:val="-1"/>
                                <w:sz w:val="22"/>
                              </w:rPr>
                              <w:t> </w:t>
                            </w:r>
                            <w:r>
                              <w:rPr>
                                <w:sz w:val="22"/>
                              </w:rPr>
                              <w:t>2)</w:t>
                            </w:r>
                            <w:r>
                              <w:rPr>
                                <w:sz w:val="22"/>
                                <w:vertAlign w:val="superscript"/>
                              </w:rPr>
                              <w:t>2</w:t>
                            </w:r>
                            <w:r>
                              <w:rPr>
                                <w:spacing w:val="-1"/>
                                <w:sz w:val="22"/>
                                <w:vertAlign w:val="baseline"/>
                              </w:rPr>
                              <w:t> </w:t>
                            </w:r>
                            <w:r>
                              <w:rPr>
                                <w:sz w:val="22"/>
                                <w:vertAlign w:val="baseline"/>
                              </w:rPr>
                              <w:t>–</w:t>
                            </w:r>
                            <w:r>
                              <w:rPr>
                                <w:spacing w:val="-1"/>
                                <w:sz w:val="22"/>
                                <w:vertAlign w:val="baseline"/>
                              </w:rPr>
                              <w:t> </w:t>
                            </w:r>
                            <w:r>
                              <w:rPr>
                                <w:spacing w:val="-10"/>
                                <w:sz w:val="22"/>
                                <w:vertAlign w:val="baseline"/>
                              </w:rPr>
                              <w:t>1</w:t>
                            </w:r>
                          </w:p>
                          <w:p>
                            <w:pPr>
                              <w:pStyle w:val="TableParagraph"/>
                              <w:spacing w:before="91"/>
                              <w:rPr>
                                <w:rFonts w:ascii="Symbol" w:hAnsi="Symbol"/>
                                <w:sz w:val="22"/>
                              </w:rPr>
                            </w:pPr>
                          </w:p>
                          <w:p>
                            <w:pPr>
                              <w:pStyle w:val="TableParagraph"/>
                              <w:spacing w:before="1"/>
                              <w:ind w:left="157"/>
                              <w:rPr>
                                <w:sz w:val="22"/>
                              </w:rPr>
                            </w:pPr>
                            <w:r>
                              <w:rPr>
                                <w:sz w:val="22"/>
                              </w:rPr>
                              <w:t>(</w:t>
                            </w:r>
                            <w:r>
                              <w:rPr>
                                <w:i/>
                                <w:sz w:val="22"/>
                              </w:rPr>
                              <w:t>x</w:t>
                            </w:r>
                            <w:r>
                              <w:rPr>
                                <w:i/>
                                <w:spacing w:val="-2"/>
                                <w:sz w:val="22"/>
                              </w:rPr>
                              <w:t> </w:t>
                            </w:r>
                            <w:r>
                              <w:rPr>
                                <w:sz w:val="22"/>
                              </w:rPr>
                              <w:t>–</w:t>
                            </w:r>
                            <w:r>
                              <w:rPr>
                                <w:spacing w:val="-1"/>
                                <w:sz w:val="22"/>
                              </w:rPr>
                              <w:t> </w:t>
                            </w:r>
                            <w:r>
                              <w:rPr>
                                <w:sz w:val="22"/>
                              </w:rPr>
                              <w:t>4)</w:t>
                            </w:r>
                            <w:r>
                              <w:rPr>
                                <w:sz w:val="22"/>
                                <w:vertAlign w:val="superscript"/>
                              </w:rPr>
                              <w:t>2</w:t>
                            </w:r>
                            <w:r>
                              <w:rPr>
                                <w:spacing w:val="-1"/>
                                <w:sz w:val="22"/>
                                <w:vertAlign w:val="baseline"/>
                              </w:rPr>
                              <w:t> </w:t>
                            </w:r>
                            <w:r>
                              <w:rPr>
                                <w:sz w:val="22"/>
                                <w:vertAlign w:val="baseline"/>
                              </w:rPr>
                              <w:t>–</w:t>
                            </w:r>
                            <w:r>
                              <w:rPr>
                                <w:spacing w:val="-1"/>
                                <w:sz w:val="22"/>
                                <w:vertAlign w:val="baseline"/>
                              </w:rPr>
                              <w:t> </w:t>
                            </w:r>
                            <w:r>
                              <w:rPr>
                                <w:spacing w:val="-5"/>
                                <w:sz w:val="22"/>
                                <w:vertAlign w:val="baseline"/>
                              </w:rPr>
                              <w:t>16</w:t>
                            </w:r>
                          </w:p>
                        </w:tc>
                        <w:tc>
                          <w:tcPr>
                            <w:tcW w:w="2184" w:type="dxa"/>
                            <w:gridSpan w:val="2"/>
                          </w:tcPr>
                          <w:p>
                            <w:pPr>
                              <w:pStyle w:val="TableParagraph"/>
                              <w:spacing w:line="251" w:lineRule="exact"/>
                              <w:ind w:left="1910"/>
                              <w:rPr>
                                <w:b/>
                                <w:sz w:val="22"/>
                              </w:rPr>
                            </w:pPr>
                            <w:r>
                              <w:rPr>
                                <w:b/>
                                <w:spacing w:val="-10"/>
                                <w:sz w:val="22"/>
                              </w:rPr>
                              <w:t>b</w:t>
                            </w:r>
                          </w:p>
                          <w:p>
                            <w:pPr>
                              <w:pStyle w:val="TableParagraph"/>
                              <w:spacing w:before="91"/>
                              <w:rPr>
                                <w:rFonts w:ascii="Symbol" w:hAnsi="Symbol"/>
                                <w:sz w:val="22"/>
                              </w:rPr>
                            </w:pPr>
                          </w:p>
                          <w:p>
                            <w:pPr>
                              <w:pStyle w:val="TableParagraph"/>
                              <w:spacing w:before="1"/>
                              <w:ind w:left="1910"/>
                              <w:rPr>
                                <w:b/>
                                <w:sz w:val="22"/>
                              </w:rPr>
                            </w:pPr>
                            <w:r>
                              <w:rPr>
                                <w:b/>
                                <w:spacing w:val="-10"/>
                                <w:sz w:val="22"/>
                              </w:rPr>
                              <w:t>d</w:t>
                            </w:r>
                          </w:p>
                        </w:tc>
                        <w:tc>
                          <w:tcPr>
                            <w:tcW w:w="1591" w:type="dxa"/>
                            <w:gridSpan w:val="3"/>
                          </w:tcPr>
                          <w:p>
                            <w:pPr>
                              <w:pStyle w:val="TableParagraph"/>
                              <w:spacing w:line="251" w:lineRule="exact"/>
                              <w:ind w:left="151"/>
                              <w:rPr>
                                <w:sz w:val="22"/>
                              </w:rPr>
                            </w:pPr>
                            <w:r>
                              <w:rPr>
                                <w:sz w:val="22"/>
                              </w:rPr>
                              <w:t>(</w:t>
                            </w:r>
                            <w:r>
                              <w:rPr>
                                <w:i/>
                                <w:sz w:val="22"/>
                              </w:rPr>
                              <w:t>x</w:t>
                            </w:r>
                            <w:r>
                              <w:rPr>
                                <w:i/>
                                <w:spacing w:val="-2"/>
                                <w:sz w:val="22"/>
                              </w:rPr>
                              <w:t> </w:t>
                            </w:r>
                            <w:r>
                              <w:rPr>
                                <w:sz w:val="22"/>
                              </w:rPr>
                              <w:t>–</w:t>
                            </w:r>
                            <w:r>
                              <w:rPr>
                                <w:spacing w:val="-1"/>
                                <w:sz w:val="22"/>
                              </w:rPr>
                              <w:t> </w:t>
                            </w:r>
                            <w:r>
                              <w:rPr>
                                <w:sz w:val="22"/>
                              </w:rPr>
                              <w:t>5)</w:t>
                            </w:r>
                            <w:r>
                              <w:rPr>
                                <w:sz w:val="22"/>
                                <w:vertAlign w:val="superscript"/>
                              </w:rPr>
                              <w:t>2</w:t>
                            </w:r>
                            <w:r>
                              <w:rPr>
                                <w:spacing w:val="-1"/>
                                <w:sz w:val="22"/>
                                <w:vertAlign w:val="baseline"/>
                              </w:rPr>
                              <w:t> </w:t>
                            </w:r>
                            <w:r>
                              <w:rPr>
                                <w:sz w:val="22"/>
                                <w:vertAlign w:val="baseline"/>
                              </w:rPr>
                              <w:t>–</w:t>
                            </w:r>
                            <w:r>
                              <w:rPr>
                                <w:spacing w:val="-1"/>
                                <w:sz w:val="22"/>
                                <w:vertAlign w:val="baseline"/>
                              </w:rPr>
                              <w:t> </w:t>
                            </w:r>
                            <w:r>
                              <w:rPr>
                                <w:spacing w:val="-5"/>
                                <w:sz w:val="22"/>
                                <w:vertAlign w:val="baseline"/>
                              </w:rPr>
                              <w:t>28</w:t>
                            </w:r>
                          </w:p>
                          <w:p>
                            <w:pPr>
                              <w:pStyle w:val="TableParagraph"/>
                              <w:spacing w:before="91"/>
                              <w:rPr>
                                <w:rFonts w:ascii="Symbol" w:hAnsi="Symbol"/>
                                <w:sz w:val="22"/>
                              </w:rPr>
                            </w:pPr>
                          </w:p>
                          <w:p>
                            <w:pPr>
                              <w:pStyle w:val="TableParagraph"/>
                              <w:spacing w:before="1"/>
                              <w:ind w:left="151"/>
                              <w:rPr>
                                <w:sz w:val="22"/>
                              </w:rPr>
                            </w:pPr>
                            <w:r>
                              <w:rPr>
                                <w:sz w:val="22"/>
                              </w:rPr>
                              <w:t>(</w:t>
                            </w:r>
                            <w:r>
                              <w:rPr>
                                <w:i/>
                                <w:sz w:val="22"/>
                              </w:rPr>
                              <w:t>x</w:t>
                            </w:r>
                            <w:r>
                              <w:rPr>
                                <w:i/>
                                <w:spacing w:val="-2"/>
                                <w:sz w:val="22"/>
                              </w:rPr>
                              <w:t> </w:t>
                            </w:r>
                            <w:r>
                              <w:rPr>
                                <w:sz w:val="22"/>
                              </w:rPr>
                              <w:t>+</w:t>
                            </w:r>
                            <w:r>
                              <w:rPr>
                                <w:spacing w:val="-1"/>
                                <w:sz w:val="22"/>
                              </w:rPr>
                              <w:t> </w:t>
                            </w:r>
                            <w:r>
                              <w:rPr>
                                <w:sz w:val="22"/>
                              </w:rPr>
                              <w:t>3)</w:t>
                            </w:r>
                            <w:r>
                              <w:rPr>
                                <w:sz w:val="22"/>
                                <w:vertAlign w:val="superscript"/>
                              </w:rPr>
                              <w:t>2</w:t>
                            </w:r>
                            <w:r>
                              <w:rPr>
                                <w:spacing w:val="-1"/>
                                <w:sz w:val="22"/>
                                <w:vertAlign w:val="baseline"/>
                              </w:rPr>
                              <w:t> </w:t>
                            </w:r>
                            <w:r>
                              <w:rPr>
                                <w:sz w:val="22"/>
                                <w:vertAlign w:val="baseline"/>
                              </w:rPr>
                              <w:t>–</w:t>
                            </w:r>
                            <w:r>
                              <w:rPr>
                                <w:spacing w:val="-1"/>
                                <w:sz w:val="22"/>
                                <w:vertAlign w:val="baseline"/>
                              </w:rPr>
                              <w:t> </w:t>
                            </w:r>
                            <w:r>
                              <w:rPr>
                                <w:spacing w:val="-10"/>
                                <w:sz w:val="22"/>
                                <w:vertAlign w:val="baseline"/>
                              </w:rPr>
                              <w:t>9</w:t>
                            </w:r>
                          </w:p>
                        </w:tc>
                      </w:tr>
                      <w:tr>
                        <w:trPr>
                          <w:trHeight w:val="1663" w:hRule="atLeast"/>
                        </w:trPr>
                        <w:tc>
                          <w:tcPr>
                            <w:tcW w:w="319" w:type="dxa"/>
                          </w:tcPr>
                          <w:p>
                            <w:pPr>
                              <w:pStyle w:val="TableParagraph"/>
                              <w:rPr>
                                <w:rFonts w:ascii="Symbol" w:hAnsi="Symbol"/>
                                <w:sz w:val="22"/>
                              </w:rPr>
                            </w:pPr>
                          </w:p>
                          <w:p>
                            <w:pPr>
                              <w:pStyle w:val="TableParagraph"/>
                              <w:rPr>
                                <w:rFonts w:ascii="Symbol" w:hAnsi="Symbol"/>
                                <w:sz w:val="22"/>
                              </w:rPr>
                            </w:pPr>
                          </w:p>
                          <w:p>
                            <w:pPr>
                              <w:pStyle w:val="TableParagraph"/>
                              <w:rPr>
                                <w:rFonts w:ascii="Symbol" w:hAnsi="Symbol"/>
                                <w:sz w:val="22"/>
                              </w:rPr>
                            </w:pPr>
                          </w:p>
                          <w:p>
                            <w:pPr>
                              <w:pStyle w:val="TableParagraph"/>
                              <w:spacing w:before="138"/>
                              <w:rPr>
                                <w:rFonts w:ascii="Symbol" w:hAnsi="Symbol"/>
                                <w:sz w:val="22"/>
                              </w:rPr>
                            </w:pPr>
                          </w:p>
                          <w:p>
                            <w:pPr>
                              <w:pStyle w:val="TableParagraph"/>
                              <w:ind w:right="106"/>
                              <w:jc w:val="center"/>
                              <w:rPr>
                                <w:b/>
                                <w:sz w:val="22"/>
                              </w:rPr>
                            </w:pPr>
                            <w:r>
                              <w:rPr>
                                <w:b/>
                                <w:spacing w:val="-10"/>
                                <w:sz w:val="22"/>
                              </w:rPr>
                              <w:t>2</w:t>
                            </w:r>
                          </w:p>
                        </w:tc>
                        <w:tc>
                          <w:tcPr>
                            <w:tcW w:w="426" w:type="dxa"/>
                          </w:tcPr>
                          <w:p>
                            <w:pPr>
                              <w:pStyle w:val="TableParagraph"/>
                              <w:spacing w:before="121"/>
                              <w:rPr>
                                <w:rFonts w:ascii="Symbol" w:hAnsi="Symbol"/>
                                <w:sz w:val="22"/>
                              </w:rPr>
                            </w:pPr>
                          </w:p>
                          <w:p>
                            <w:pPr>
                              <w:pStyle w:val="TableParagraph"/>
                              <w:ind w:right="9"/>
                              <w:jc w:val="center"/>
                              <w:rPr>
                                <w:b/>
                                <w:sz w:val="22"/>
                              </w:rPr>
                            </w:pPr>
                            <w:r>
                              <w:rPr>
                                <w:b/>
                                <w:spacing w:val="-10"/>
                                <w:sz w:val="22"/>
                              </w:rPr>
                              <w:t>e</w:t>
                            </w:r>
                          </w:p>
                          <w:p>
                            <w:pPr>
                              <w:pStyle w:val="TableParagraph"/>
                              <w:rPr>
                                <w:rFonts w:ascii="Symbol" w:hAnsi="Symbol"/>
                                <w:sz w:val="22"/>
                              </w:rPr>
                            </w:pPr>
                          </w:p>
                          <w:p>
                            <w:pPr>
                              <w:pStyle w:val="TableParagraph"/>
                              <w:spacing w:before="33"/>
                              <w:rPr>
                                <w:rFonts w:ascii="Symbol" w:hAnsi="Symbol"/>
                                <w:sz w:val="22"/>
                              </w:rPr>
                            </w:pPr>
                          </w:p>
                          <w:p>
                            <w:pPr>
                              <w:pStyle w:val="TableParagraph"/>
                              <w:spacing w:before="1"/>
                              <w:ind w:left="139" w:right="138"/>
                              <w:jc w:val="center"/>
                              <w:rPr>
                                <w:b/>
                                <w:sz w:val="22"/>
                              </w:rPr>
                            </w:pPr>
                            <w:r>
                              <w:rPr>
                                <w:b/>
                                <w:spacing w:val="-10"/>
                                <w:sz w:val="22"/>
                              </w:rPr>
                              <w:t>a</w:t>
                            </w:r>
                          </w:p>
                        </w:tc>
                        <w:tc>
                          <w:tcPr>
                            <w:tcW w:w="1364" w:type="dxa"/>
                            <w:gridSpan w:val="2"/>
                          </w:tcPr>
                          <w:p>
                            <w:pPr>
                              <w:pStyle w:val="TableParagraph"/>
                              <w:spacing w:before="121"/>
                              <w:rPr>
                                <w:rFonts w:ascii="Symbol" w:hAnsi="Symbol"/>
                                <w:sz w:val="22"/>
                              </w:rPr>
                            </w:pPr>
                          </w:p>
                          <w:p>
                            <w:pPr>
                              <w:pStyle w:val="TableParagraph"/>
                              <w:ind w:left="157"/>
                              <w:rPr>
                                <w:sz w:val="22"/>
                              </w:rPr>
                            </w:pPr>
                            <w:r>
                              <w:rPr>
                                <w:sz w:val="22"/>
                              </w:rPr>
                              <w:t>(</w:t>
                            </w:r>
                            <w:r>
                              <w:rPr>
                                <w:i/>
                                <w:sz w:val="22"/>
                              </w:rPr>
                              <w:t>x</w:t>
                            </w:r>
                            <w:r>
                              <w:rPr>
                                <w:i/>
                                <w:spacing w:val="-2"/>
                                <w:sz w:val="22"/>
                              </w:rPr>
                              <w:t> </w:t>
                            </w:r>
                            <w:r>
                              <w:rPr>
                                <w:sz w:val="22"/>
                              </w:rPr>
                              <w:t>–</w:t>
                            </w:r>
                            <w:r>
                              <w:rPr>
                                <w:spacing w:val="-1"/>
                                <w:sz w:val="22"/>
                              </w:rPr>
                              <w:t> </w:t>
                            </w:r>
                            <w:r>
                              <w:rPr>
                                <w:sz w:val="22"/>
                              </w:rPr>
                              <w:t>1)</w:t>
                            </w:r>
                            <w:r>
                              <w:rPr>
                                <w:sz w:val="22"/>
                                <w:vertAlign w:val="superscript"/>
                              </w:rPr>
                              <w:t>2</w:t>
                            </w:r>
                            <w:r>
                              <w:rPr>
                                <w:spacing w:val="-1"/>
                                <w:sz w:val="22"/>
                                <w:vertAlign w:val="baseline"/>
                              </w:rPr>
                              <w:t> </w:t>
                            </w:r>
                            <w:r>
                              <w:rPr>
                                <w:sz w:val="22"/>
                                <w:vertAlign w:val="baseline"/>
                              </w:rPr>
                              <w:t>+</w:t>
                            </w:r>
                            <w:r>
                              <w:rPr>
                                <w:spacing w:val="-1"/>
                                <w:sz w:val="22"/>
                                <w:vertAlign w:val="baseline"/>
                              </w:rPr>
                              <w:t> </w:t>
                            </w:r>
                            <w:r>
                              <w:rPr>
                                <w:spacing w:val="-10"/>
                                <w:sz w:val="22"/>
                                <w:vertAlign w:val="baseline"/>
                              </w:rPr>
                              <w:t>6</w:t>
                            </w:r>
                          </w:p>
                          <w:p>
                            <w:pPr>
                              <w:pStyle w:val="TableParagraph"/>
                              <w:rPr>
                                <w:rFonts w:ascii="Symbol" w:hAnsi="Symbol"/>
                                <w:sz w:val="22"/>
                              </w:rPr>
                            </w:pPr>
                          </w:p>
                          <w:p>
                            <w:pPr>
                              <w:pStyle w:val="TableParagraph"/>
                              <w:spacing w:before="33"/>
                              <w:rPr>
                                <w:rFonts w:ascii="Symbol" w:hAnsi="Symbol"/>
                                <w:sz w:val="22"/>
                              </w:rPr>
                            </w:pPr>
                          </w:p>
                          <w:p>
                            <w:pPr>
                              <w:pStyle w:val="TableParagraph"/>
                              <w:spacing w:before="1"/>
                              <w:ind w:left="157"/>
                              <w:rPr>
                                <w:sz w:val="22"/>
                              </w:rPr>
                            </w:pPr>
                            <w:r>
                              <w:rPr>
                                <w:sz w:val="22"/>
                              </w:rPr>
                              <w:t>2(</w:t>
                            </w:r>
                            <w:r>
                              <w:rPr>
                                <w:i/>
                                <w:sz w:val="22"/>
                              </w:rPr>
                              <w:t>x</w:t>
                            </w:r>
                            <w:r>
                              <w:rPr>
                                <w:i/>
                                <w:spacing w:val="-2"/>
                                <w:sz w:val="22"/>
                              </w:rPr>
                              <w:t> </w:t>
                            </w:r>
                            <w:r>
                              <w:rPr>
                                <w:sz w:val="22"/>
                              </w:rPr>
                              <w:t>–</w:t>
                            </w:r>
                            <w:r>
                              <w:rPr>
                                <w:spacing w:val="-1"/>
                                <w:sz w:val="22"/>
                              </w:rPr>
                              <w:t> </w:t>
                            </w:r>
                            <w:r>
                              <w:rPr>
                                <w:sz w:val="22"/>
                              </w:rPr>
                              <w:t>2)</w:t>
                            </w:r>
                            <w:r>
                              <w:rPr>
                                <w:sz w:val="22"/>
                                <w:vertAlign w:val="superscript"/>
                              </w:rPr>
                              <w:t>2</w:t>
                            </w:r>
                            <w:r>
                              <w:rPr>
                                <w:spacing w:val="-1"/>
                                <w:sz w:val="22"/>
                                <w:vertAlign w:val="baseline"/>
                              </w:rPr>
                              <w:t> </w:t>
                            </w:r>
                            <w:r>
                              <w:rPr>
                                <w:sz w:val="22"/>
                                <w:vertAlign w:val="baseline"/>
                              </w:rPr>
                              <w:t>–</w:t>
                            </w:r>
                            <w:r>
                              <w:rPr>
                                <w:spacing w:val="-1"/>
                                <w:sz w:val="22"/>
                                <w:vertAlign w:val="baseline"/>
                              </w:rPr>
                              <w:t> </w:t>
                            </w:r>
                            <w:r>
                              <w:rPr>
                                <w:spacing w:val="-5"/>
                                <w:sz w:val="22"/>
                                <w:vertAlign w:val="baseline"/>
                              </w:rPr>
                              <w:t>24</w:t>
                            </w:r>
                          </w:p>
                        </w:tc>
                        <w:tc>
                          <w:tcPr>
                            <w:tcW w:w="2184" w:type="dxa"/>
                            <w:gridSpan w:val="2"/>
                          </w:tcPr>
                          <w:p>
                            <w:pPr>
                              <w:pStyle w:val="TableParagraph"/>
                              <w:spacing w:before="121"/>
                              <w:rPr>
                                <w:rFonts w:ascii="Symbol" w:hAnsi="Symbol"/>
                                <w:sz w:val="22"/>
                              </w:rPr>
                            </w:pPr>
                          </w:p>
                          <w:p>
                            <w:pPr>
                              <w:pStyle w:val="TableParagraph"/>
                              <w:ind w:right="197"/>
                              <w:jc w:val="right"/>
                              <w:rPr>
                                <w:b/>
                                <w:sz w:val="22"/>
                              </w:rPr>
                            </w:pPr>
                            <w:r>
                              <w:rPr>
                                <w:b/>
                                <w:spacing w:val="-10"/>
                                <w:sz w:val="22"/>
                              </w:rPr>
                              <w:t>f</w:t>
                            </w:r>
                          </w:p>
                          <w:p>
                            <w:pPr>
                              <w:pStyle w:val="TableParagraph"/>
                              <w:rPr>
                                <w:rFonts w:ascii="Symbol" w:hAnsi="Symbol"/>
                                <w:sz w:val="22"/>
                              </w:rPr>
                            </w:pPr>
                          </w:p>
                          <w:p>
                            <w:pPr>
                              <w:pStyle w:val="TableParagraph"/>
                              <w:spacing w:before="33"/>
                              <w:rPr>
                                <w:rFonts w:ascii="Symbol" w:hAnsi="Symbol"/>
                                <w:sz w:val="22"/>
                              </w:rPr>
                            </w:pPr>
                          </w:p>
                          <w:p>
                            <w:pPr>
                              <w:pStyle w:val="TableParagraph"/>
                              <w:spacing w:before="1"/>
                              <w:ind w:right="148"/>
                              <w:jc w:val="right"/>
                              <w:rPr>
                                <w:b/>
                                <w:sz w:val="22"/>
                              </w:rPr>
                            </w:pPr>
                            <w:r>
                              <w:rPr>
                                <w:b/>
                                <w:spacing w:val="-10"/>
                                <w:sz w:val="22"/>
                              </w:rPr>
                              <w:t>b</w:t>
                            </w:r>
                          </w:p>
                        </w:tc>
                        <w:tc>
                          <w:tcPr>
                            <w:tcW w:w="1591" w:type="dxa"/>
                            <w:gridSpan w:val="3"/>
                          </w:tcPr>
                          <w:p>
                            <w:pPr>
                              <w:pStyle w:val="TableParagraph"/>
                              <w:tabs>
                                <w:tab w:pos="635" w:val="left" w:leader="none"/>
                                <w:tab w:pos="1168" w:val="left" w:leader="none"/>
                              </w:tabs>
                              <w:spacing w:line="201" w:lineRule="exact" w:before="243"/>
                              <w:ind w:left="182"/>
                              <w:rPr>
                                <w:position w:val="2"/>
                                <w:sz w:val="22"/>
                              </w:rPr>
                            </w:pPr>
                            <w:r>
                              <w:rPr>
                                <w:rFonts w:ascii="Symbol" w:hAnsi="Symbol"/>
                                <w:spacing w:val="-10"/>
                                <w:sz w:val="22"/>
                              </w:rPr>
                              <w:t></w:t>
                            </w:r>
                            <w:r>
                              <w:rPr>
                                <w:sz w:val="22"/>
                              </w:rPr>
                              <w:tab/>
                            </w:r>
                            <w:r>
                              <w:rPr>
                                <w:position w:val="2"/>
                                <w:sz w:val="22"/>
                              </w:rPr>
                              <w:t>3</w:t>
                            </w:r>
                            <w:r>
                              <w:rPr>
                                <w:spacing w:val="-19"/>
                                <w:position w:val="2"/>
                                <w:sz w:val="22"/>
                              </w:rPr>
                              <w:t> </w:t>
                            </w:r>
                            <w:r>
                              <w:rPr>
                                <w:rFonts w:ascii="Symbol" w:hAnsi="Symbol"/>
                                <w:spacing w:val="-5"/>
                                <w:sz w:val="22"/>
                              </w:rPr>
                              <w:t></w:t>
                            </w:r>
                            <w:r>
                              <w:rPr>
                                <w:spacing w:val="-5"/>
                                <w:sz w:val="22"/>
                                <w:vertAlign w:val="superscript"/>
                              </w:rPr>
                              <w:t>2</w:t>
                            </w:r>
                            <w:r>
                              <w:rPr>
                                <w:sz w:val="22"/>
                                <w:vertAlign w:val="baseline"/>
                              </w:rPr>
                              <w:tab/>
                            </w:r>
                            <w:r>
                              <w:rPr>
                                <w:spacing w:val="-5"/>
                                <w:position w:val="2"/>
                                <w:sz w:val="22"/>
                                <w:vertAlign w:val="baseline"/>
                              </w:rPr>
                              <w:t>17</w:t>
                            </w:r>
                          </w:p>
                          <w:p>
                            <w:pPr>
                              <w:pStyle w:val="TableParagraph"/>
                              <w:tabs>
                                <w:tab w:pos="784" w:val="left" w:leader="none"/>
                              </w:tabs>
                              <w:spacing w:line="188" w:lineRule="exact"/>
                              <w:ind w:left="182"/>
                              <w:rPr>
                                <w:rFonts w:ascii="Symbol" w:hAnsi="Symbol"/>
                                <w:sz w:val="22"/>
                              </w:rPr>
                            </w:pPr>
                            <w:r>
                              <w:rPr>
                                <w:rFonts w:ascii="Symbol" w:hAnsi="Symbol"/>
                                <w:position w:val="-5"/>
                                <w:sz w:val="22"/>
                              </w:rPr>
                              <w:t></w:t>
                            </w:r>
                            <w:r>
                              <w:rPr>
                                <w:spacing w:val="-15"/>
                                <w:position w:val="-5"/>
                                <w:sz w:val="22"/>
                              </w:rPr>
                              <w:t> </w:t>
                            </w:r>
                            <w:r>
                              <w:rPr>
                                <w:i/>
                                <w:sz w:val="22"/>
                              </w:rPr>
                              <w:t>x</w:t>
                            </w:r>
                            <w:r>
                              <w:rPr>
                                <w:i/>
                                <w:spacing w:val="-11"/>
                                <w:sz w:val="22"/>
                              </w:rPr>
                              <w:t> </w:t>
                            </w:r>
                            <w:r>
                              <w:rPr>
                                <w:rFonts w:ascii="Symbol" w:hAnsi="Symbol"/>
                                <w:spacing w:val="-10"/>
                                <w:sz w:val="22"/>
                              </w:rPr>
                              <w:t></w:t>
                            </w:r>
                            <w:r>
                              <w:rPr>
                                <w:sz w:val="22"/>
                              </w:rPr>
                              <w:tab/>
                            </w:r>
                            <w:r>
                              <w:rPr>
                                <w:rFonts w:ascii="Symbol" w:hAnsi="Symbol"/>
                                <w:position w:val="-5"/>
                                <w:sz w:val="22"/>
                              </w:rPr>
                              <w:t></w:t>
                            </w:r>
                            <w:r>
                              <w:rPr>
                                <w:spacing w:val="59"/>
                                <w:w w:val="150"/>
                                <w:position w:val="-5"/>
                                <w:sz w:val="22"/>
                              </w:rPr>
                              <w:t> </w:t>
                            </w:r>
                            <w:r>
                              <w:rPr>
                                <w:rFonts w:ascii="Symbol" w:hAnsi="Symbol"/>
                                <w:spacing w:val="-10"/>
                                <w:sz w:val="22"/>
                              </w:rPr>
                              <w:t></w:t>
                            </w:r>
                          </w:p>
                          <w:p>
                            <w:pPr>
                              <w:pStyle w:val="TableParagraph"/>
                              <w:tabs>
                                <w:tab w:pos="635" w:val="left" w:leader="none"/>
                                <w:tab w:pos="1237" w:val="left" w:leader="none"/>
                              </w:tabs>
                              <w:spacing w:line="215" w:lineRule="exact"/>
                              <w:ind w:left="182"/>
                              <w:rPr>
                                <w:sz w:val="22"/>
                              </w:rPr>
                            </w:pPr>
                            <w:r>
                              <w:rPr>
                                <w:rFonts w:ascii="Symbol" w:hAnsi="Symbol"/>
                                <w:spacing w:val="-10"/>
                                <w:position w:val="-2"/>
                                <w:sz w:val="22"/>
                              </w:rPr>
                              <w:t></w:t>
                            </w:r>
                            <w:r>
                              <w:rPr>
                                <w:position w:val="-2"/>
                                <w:sz w:val="22"/>
                              </w:rPr>
                              <w:tab/>
                            </w:r>
                            <w:r>
                              <w:rPr>
                                <w:sz w:val="22"/>
                              </w:rPr>
                              <w:t>2</w:t>
                            </w:r>
                            <w:r>
                              <w:rPr>
                                <w:spacing w:val="-19"/>
                                <w:sz w:val="22"/>
                              </w:rPr>
                              <w:t> </w:t>
                            </w:r>
                            <w:r>
                              <w:rPr>
                                <w:rFonts w:ascii="Symbol" w:hAnsi="Symbol"/>
                                <w:spacing w:val="-10"/>
                                <w:position w:val="-2"/>
                                <w:sz w:val="22"/>
                              </w:rPr>
                              <w:t></w:t>
                            </w:r>
                            <w:r>
                              <w:rPr>
                                <w:position w:val="-2"/>
                                <w:sz w:val="22"/>
                              </w:rPr>
                              <w:tab/>
                            </w:r>
                            <w:r>
                              <w:rPr>
                                <w:spacing w:val="-10"/>
                                <w:sz w:val="22"/>
                              </w:rPr>
                              <w:t>4</w:t>
                            </w:r>
                          </w:p>
                          <w:p>
                            <w:pPr>
                              <w:pStyle w:val="TableParagraph"/>
                              <w:spacing w:before="100"/>
                              <w:rPr>
                                <w:rFonts w:ascii="Symbol" w:hAnsi="Symbol"/>
                                <w:sz w:val="22"/>
                              </w:rPr>
                            </w:pPr>
                          </w:p>
                          <w:p>
                            <w:pPr>
                              <w:pStyle w:val="TableParagraph"/>
                              <w:ind w:left="151"/>
                              <w:rPr>
                                <w:sz w:val="22"/>
                              </w:rPr>
                            </w:pPr>
                            <w:r>
                              <w:rPr>
                                <w:sz w:val="22"/>
                              </w:rPr>
                              <w:t>4(</w:t>
                            </w:r>
                            <w:r>
                              <w:rPr>
                                <w:i/>
                                <w:sz w:val="22"/>
                              </w:rPr>
                              <w:t>x</w:t>
                            </w:r>
                            <w:r>
                              <w:rPr>
                                <w:i/>
                                <w:spacing w:val="-2"/>
                                <w:sz w:val="22"/>
                              </w:rPr>
                              <w:t> </w:t>
                            </w:r>
                            <w:r>
                              <w:rPr>
                                <w:sz w:val="22"/>
                              </w:rPr>
                              <w:t>–</w:t>
                            </w:r>
                            <w:r>
                              <w:rPr>
                                <w:spacing w:val="-1"/>
                                <w:sz w:val="22"/>
                              </w:rPr>
                              <w:t> </w:t>
                            </w:r>
                            <w:r>
                              <w:rPr>
                                <w:sz w:val="22"/>
                              </w:rPr>
                              <w:t>1)</w:t>
                            </w:r>
                            <w:r>
                              <w:rPr>
                                <w:sz w:val="22"/>
                                <w:vertAlign w:val="superscript"/>
                              </w:rPr>
                              <w:t>2</w:t>
                            </w:r>
                            <w:r>
                              <w:rPr>
                                <w:spacing w:val="-1"/>
                                <w:sz w:val="22"/>
                                <w:vertAlign w:val="baseline"/>
                              </w:rPr>
                              <w:t> </w:t>
                            </w:r>
                            <w:r>
                              <w:rPr>
                                <w:sz w:val="22"/>
                                <w:vertAlign w:val="baseline"/>
                              </w:rPr>
                              <w:t>–</w:t>
                            </w:r>
                            <w:r>
                              <w:rPr>
                                <w:spacing w:val="-1"/>
                                <w:sz w:val="22"/>
                                <w:vertAlign w:val="baseline"/>
                              </w:rPr>
                              <w:t> </w:t>
                            </w:r>
                            <w:r>
                              <w:rPr>
                                <w:spacing w:val="-5"/>
                                <w:sz w:val="22"/>
                                <w:vertAlign w:val="baseline"/>
                              </w:rPr>
                              <w:t>20</w:t>
                            </w:r>
                          </w:p>
                        </w:tc>
                      </w:tr>
                      <w:tr>
                        <w:trPr>
                          <w:trHeight w:val="1043" w:hRule="atLeast"/>
                        </w:trPr>
                        <w:tc>
                          <w:tcPr>
                            <w:tcW w:w="319" w:type="dxa"/>
                          </w:tcPr>
                          <w:p>
                            <w:pPr>
                              <w:pStyle w:val="TableParagraph"/>
                              <w:rPr>
                                <w:sz w:val="20"/>
                              </w:rPr>
                            </w:pPr>
                          </w:p>
                        </w:tc>
                        <w:tc>
                          <w:tcPr>
                            <w:tcW w:w="426" w:type="dxa"/>
                          </w:tcPr>
                          <w:p>
                            <w:pPr>
                              <w:pStyle w:val="TableParagraph"/>
                              <w:spacing w:before="121"/>
                              <w:rPr>
                                <w:rFonts w:ascii="Symbol" w:hAnsi="Symbol"/>
                                <w:sz w:val="22"/>
                              </w:rPr>
                            </w:pPr>
                          </w:p>
                          <w:p>
                            <w:pPr>
                              <w:pStyle w:val="TableParagraph"/>
                              <w:ind w:right="9"/>
                              <w:jc w:val="center"/>
                              <w:rPr>
                                <w:b/>
                                <w:sz w:val="22"/>
                              </w:rPr>
                            </w:pPr>
                            <w:r>
                              <w:rPr>
                                <w:b/>
                                <w:spacing w:val="-10"/>
                                <w:sz w:val="22"/>
                              </w:rPr>
                              <w:t>c</w:t>
                            </w:r>
                          </w:p>
                        </w:tc>
                        <w:tc>
                          <w:tcPr>
                            <w:tcW w:w="1364" w:type="dxa"/>
                            <w:gridSpan w:val="2"/>
                          </w:tcPr>
                          <w:p>
                            <w:pPr>
                              <w:pStyle w:val="TableParagraph"/>
                              <w:spacing w:before="121"/>
                              <w:rPr>
                                <w:rFonts w:ascii="Symbol" w:hAnsi="Symbol"/>
                                <w:sz w:val="22"/>
                              </w:rPr>
                            </w:pPr>
                          </w:p>
                          <w:p>
                            <w:pPr>
                              <w:pStyle w:val="TableParagraph"/>
                              <w:ind w:left="157" w:right="-15"/>
                              <w:rPr>
                                <w:sz w:val="22"/>
                              </w:rPr>
                            </w:pPr>
                            <w:r>
                              <w:rPr>
                                <w:sz w:val="22"/>
                              </w:rPr>
                              <w:t>3(</w:t>
                            </w:r>
                            <w:r>
                              <w:rPr>
                                <w:i/>
                                <w:sz w:val="22"/>
                              </w:rPr>
                              <w:t>x</w:t>
                            </w:r>
                            <w:r>
                              <w:rPr>
                                <w:i/>
                                <w:spacing w:val="-1"/>
                                <w:sz w:val="22"/>
                              </w:rPr>
                              <w:t> </w:t>
                            </w:r>
                            <w:r>
                              <w:rPr>
                                <w:sz w:val="22"/>
                              </w:rPr>
                              <w:t>+</w:t>
                            </w:r>
                            <w:r>
                              <w:rPr>
                                <w:spacing w:val="-2"/>
                                <w:sz w:val="22"/>
                              </w:rPr>
                              <w:t> </w:t>
                            </w:r>
                            <w:r>
                              <w:rPr>
                                <w:sz w:val="22"/>
                              </w:rPr>
                              <w:t>2)</w:t>
                            </w:r>
                            <w:r>
                              <w:rPr>
                                <w:sz w:val="22"/>
                                <w:vertAlign w:val="superscript"/>
                              </w:rPr>
                              <w:t>2</w:t>
                            </w:r>
                            <w:r>
                              <w:rPr>
                                <w:spacing w:val="-1"/>
                                <w:sz w:val="22"/>
                                <w:vertAlign w:val="baseline"/>
                              </w:rPr>
                              <w:t> </w:t>
                            </w:r>
                            <w:r>
                              <w:rPr>
                                <w:sz w:val="22"/>
                                <w:vertAlign w:val="baseline"/>
                              </w:rPr>
                              <w:t>– </w:t>
                            </w:r>
                            <w:r>
                              <w:rPr>
                                <w:spacing w:val="-5"/>
                                <w:sz w:val="22"/>
                                <w:vertAlign w:val="baseline"/>
                              </w:rPr>
                              <w:t>21</w:t>
                            </w:r>
                          </w:p>
                        </w:tc>
                        <w:tc>
                          <w:tcPr>
                            <w:tcW w:w="2184" w:type="dxa"/>
                            <w:gridSpan w:val="2"/>
                          </w:tcPr>
                          <w:p>
                            <w:pPr>
                              <w:pStyle w:val="TableParagraph"/>
                              <w:spacing w:before="121"/>
                              <w:rPr>
                                <w:rFonts w:ascii="Symbol" w:hAnsi="Symbol"/>
                                <w:sz w:val="22"/>
                              </w:rPr>
                            </w:pPr>
                          </w:p>
                          <w:p>
                            <w:pPr>
                              <w:pStyle w:val="TableParagraph"/>
                              <w:ind w:right="148"/>
                              <w:jc w:val="right"/>
                              <w:rPr>
                                <w:b/>
                                <w:sz w:val="22"/>
                              </w:rPr>
                            </w:pPr>
                            <w:r>
                              <w:rPr>
                                <w:b/>
                                <w:spacing w:val="-10"/>
                                <w:sz w:val="22"/>
                              </w:rPr>
                              <w:t>d</w:t>
                            </w:r>
                          </w:p>
                        </w:tc>
                        <w:tc>
                          <w:tcPr>
                            <w:tcW w:w="1591" w:type="dxa"/>
                            <w:gridSpan w:val="3"/>
                          </w:tcPr>
                          <w:p>
                            <w:pPr>
                              <w:pStyle w:val="TableParagraph"/>
                              <w:spacing w:before="92"/>
                              <w:rPr>
                                <w:rFonts w:ascii="Symbol" w:hAnsi="Symbol"/>
                                <w:sz w:val="22"/>
                              </w:rPr>
                            </w:pPr>
                          </w:p>
                          <w:p>
                            <w:pPr>
                              <w:pStyle w:val="TableParagraph"/>
                              <w:tabs>
                                <w:tab w:pos="766" w:val="left" w:leader="none"/>
                                <w:tab w:pos="915" w:val="left" w:leader="none"/>
                                <w:tab w:pos="1321" w:val="left" w:leader="none"/>
                              </w:tabs>
                              <w:spacing w:line="110" w:lineRule="auto"/>
                              <w:ind w:left="189" w:right="47" w:firstLine="126"/>
                              <w:rPr>
                                <w:rFonts w:ascii="Symbol" w:hAnsi="Symbol"/>
                                <w:sz w:val="22"/>
                              </w:rPr>
                            </w:pPr>
                            <w:r>
                              <w:rPr>
                                <w:rFonts w:ascii="Symbol" w:hAnsi="Symbol"/>
                                <w:spacing w:val="-10"/>
                                <w:sz w:val="22"/>
                              </w:rPr>
                              <w:t></w:t>
                            </w:r>
                            <w:r>
                              <w:rPr>
                                <w:sz w:val="22"/>
                              </w:rPr>
                              <w:tab/>
                            </w:r>
                            <w:r>
                              <w:rPr>
                                <w:position w:val="2"/>
                                <w:sz w:val="22"/>
                              </w:rPr>
                              <w:t>3</w:t>
                            </w:r>
                            <w:r>
                              <w:rPr>
                                <w:spacing w:val="-17"/>
                                <w:position w:val="2"/>
                                <w:sz w:val="22"/>
                              </w:rPr>
                              <w:t> </w:t>
                            </w:r>
                            <w:r>
                              <w:rPr>
                                <w:rFonts w:ascii="Symbol" w:hAnsi="Symbol"/>
                                <w:sz w:val="22"/>
                              </w:rPr>
                              <w:t></w:t>
                            </w:r>
                            <w:r>
                              <w:rPr>
                                <w:sz w:val="22"/>
                                <w:vertAlign w:val="superscript"/>
                              </w:rPr>
                              <w:t>2</w:t>
                            </w:r>
                            <w:r>
                              <w:rPr>
                                <w:sz w:val="22"/>
                                <w:vertAlign w:val="baseline"/>
                              </w:rPr>
                              <w:tab/>
                            </w:r>
                            <w:r>
                              <w:rPr>
                                <w:spacing w:val="-6"/>
                                <w:position w:val="2"/>
                                <w:sz w:val="22"/>
                                <w:vertAlign w:val="baseline"/>
                              </w:rPr>
                              <w:t>25 </w:t>
                            </w:r>
                            <w:r>
                              <w:rPr>
                                <w:sz w:val="22"/>
                                <w:vertAlign w:val="baseline"/>
                              </w:rPr>
                              <w:t>2</w:t>
                            </w:r>
                            <w:r>
                              <w:rPr>
                                <w:rFonts w:ascii="Symbol" w:hAnsi="Symbol"/>
                                <w:position w:val="-5"/>
                                <w:sz w:val="22"/>
                                <w:vertAlign w:val="baseline"/>
                              </w:rPr>
                              <w:t></w:t>
                            </w:r>
                            <w:r>
                              <w:rPr>
                                <w:position w:val="-5"/>
                                <w:sz w:val="22"/>
                                <w:vertAlign w:val="baseline"/>
                              </w:rPr>
                              <w:t> </w:t>
                            </w:r>
                            <w:r>
                              <w:rPr>
                                <w:i/>
                                <w:sz w:val="22"/>
                                <w:vertAlign w:val="baseline"/>
                              </w:rPr>
                              <w:t>x </w:t>
                            </w:r>
                            <w:r>
                              <w:rPr>
                                <w:rFonts w:ascii="Symbol" w:hAnsi="Symbol"/>
                                <w:sz w:val="22"/>
                                <w:vertAlign w:val="baseline"/>
                              </w:rPr>
                              <w:t></w:t>
                            </w:r>
                            <w:r>
                              <w:rPr>
                                <w:sz w:val="22"/>
                                <w:vertAlign w:val="baseline"/>
                              </w:rPr>
                              <w:tab/>
                              <w:tab/>
                            </w:r>
                            <w:r>
                              <w:rPr>
                                <w:rFonts w:ascii="Symbol" w:hAnsi="Symbol"/>
                                <w:position w:val="-5"/>
                                <w:sz w:val="22"/>
                                <w:vertAlign w:val="baseline"/>
                              </w:rPr>
                              <w:t></w:t>
                            </w:r>
                            <w:r>
                              <w:rPr>
                                <w:spacing w:val="40"/>
                                <w:position w:val="-5"/>
                                <w:sz w:val="22"/>
                                <w:vertAlign w:val="baseline"/>
                              </w:rPr>
                              <w:t> </w:t>
                            </w:r>
                            <w:r>
                              <w:rPr>
                                <w:rFonts w:ascii="Symbol" w:hAnsi="Symbol"/>
                                <w:sz w:val="22"/>
                                <w:vertAlign w:val="baseline"/>
                              </w:rPr>
                              <w:t></w:t>
                            </w:r>
                          </w:p>
                          <w:p>
                            <w:pPr>
                              <w:pStyle w:val="TableParagraph"/>
                              <w:tabs>
                                <w:tab w:pos="766" w:val="left" w:leader="none"/>
                                <w:tab w:pos="1374" w:val="left" w:leader="none"/>
                              </w:tabs>
                              <w:spacing w:line="100" w:lineRule="auto"/>
                              <w:ind w:left="316"/>
                              <w:rPr>
                                <w:sz w:val="22"/>
                              </w:rPr>
                            </w:pPr>
                            <w:r>
                              <w:rPr>
                                <w:rFonts w:ascii="Symbol" w:hAnsi="Symbol"/>
                                <w:spacing w:val="-10"/>
                                <w:position w:val="-2"/>
                                <w:sz w:val="22"/>
                              </w:rPr>
                              <w:t></w:t>
                            </w:r>
                            <w:r>
                              <w:rPr>
                                <w:position w:val="-2"/>
                                <w:sz w:val="22"/>
                              </w:rPr>
                              <w:tab/>
                            </w:r>
                            <w:r>
                              <w:rPr>
                                <w:sz w:val="22"/>
                              </w:rPr>
                              <w:t>2</w:t>
                            </w:r>
                            <w:r>
                              <w:rPr>
                                <w:spacing w:val="-19"/>
                                <w:sz w:val="22"/>
                              </w:rPr>
                              <w:t> </w:t>
                            </w:r>
                            <w:r>
                              <w:rPr>
                                <w:rFonts w:ascii="Symbol" w:hAnsi="Symbol"/>
                                <w:spacing w:val="-10"/>
                                <w:position w:val="-2"/>
                                <w:sz w:val="22"/>
                              </w:rPr>
                              <w:t></w:t>
                            </w:r>
                            <w:r>
                              <w:rPr>
                                <w:position w:val="-2"/>
                                <w:sz w:val="22"/>
                              </w:rPr>
                              <w:tab/>
                            </w:r>
                            <w:r>
                              <w:rPr>
                                <w:spacing w:val="-10"/>
                                <w:sz w:val="22"/>
                              </w:rPr>
                              <w:t>2</w:t>
                            </w:r>
                          </w:p>
                        </w:tc>
                      </w:tr>
                      <w:tr>
                        <w:trPr>
                          <w:trHeight w:val="1050" w:hRule="atLeast"/>
                        </w:trPr>
                        <w:tc>
                          <w:tcPr>
                            <w:tcW w:w="319" w:type="dxa"/>
                          </w:tcPr>
                          <w:p>
                            <w:pPr>
                              <w:pStyle w:val="TableParagraph"/>
                              <w:spacing w:before="128"/>
                              <w:rPr>
                                <w:rFonts w:ascii="Symbol" w:hAnsi="Symbol"/>
                                <w:sz w:val="22"/>
                              </w:rPr>
                            </w:pPr>
                          </w:p>
                          <w:p>
                            <w:pPr>
                              <w:pStyle w:val="TableParagraph"/>
                              <w:spacing w:before="1"/>
                              <w:ind w:right="106"/>
                              <w:jc w:val="center"/>
                              <w:rPr>
                                <w:b/>
                                <w:sz w:val="22"/>
                              </w:rPr>
                            </w:pPr>
                            <w:r>
                              <w:rPr>
                                <w:b/>
                                <w:spacing w:val="-10"/>
                                <w:sz w:val="22"/>
                              </w:rPr>
                              <w:t>3</w:t>
                            </w:r>
                          </w:p>
                        </w:tc>
                        <w:tc>
                          <w:tcPr>
                            <w:tcW w:w="426" w:type="dxa"/>
                          </w:tcPr>
                          <w:p>
                            <w:pPr>
                              <w:pStyle w:val="TableParagraph"/>
                              <w:spacing w:before="128"/>
                              <w:rPr>
                                <w:rFonts w:ascii="Symbol" w:hAnsi="Symbol"/>
                                <w:sz w:val="22"/>
                              </w:rPr>
                            </w:pPr>
                          </w:p>
                          <w:p>
                            <w:pPr>
                              <w:pStyle w:val="TableParagraph"/>
                              <w:spacing w:before="1"/>
                              <w:ind w:left="139" w:right="138"/>
                              <w:jc w:val="center"/>
                              <w:rPr>
                                <w:b/>
                                <w:sz w:val="22"/>
                              </w:rPr>
                            </w:pPr>
                            <w:r>
                              <w:rPr>
                                <w:b/>
                                <w:spacing w:val="-10"/>
                                <w:sz w:val="22"/>
                              </w:rPr>
                              <w:t>a</w:t>
                            </w:r>
                          </w:p>
                        </w:tc>
                        <w:tc>
                          <w:tcPr>
                            <w:tcW w:w="1364" w:type="dxa"/>
                            <w:gridSpan w:val="2"/>
                          </w:tcPr>
                          <w:p>
                            <w:pPr>
                              <w:pStyle w:val="TableParagraph"/>
                              <w:tabs>
                                <w:tab w:pos="772" w:val="left" w:leader="none"/>
                              </w:tabs>
                              <w:spacing w:before="250"/>
                              <w:ind w:left="322"/>
                              <w:rPr>
                                <w:sz w:val="22"/>
                              </w:rPr>
                            </w:pPr>
                            <w:r>
                              <w:rPr>
                                <w:rFonts w:ascii="Symbol" w:hAnsi="Symbol"/>
                                <w:spacing w:val="-10"/>
                                <w:sz w:val="22"/>
                              </w:rPr>
                              <w:t></w:t>
                            </w:r>
                            <w:r>
                              <w:rPr>
                                <w:sz w:val="22"/>
                              </w:rPr>
                              <w:tab/>
                            </w:r>
                            <w:r>
                              <w:rPr>
                                <w:position w:val="2"/>
                                <w:sz w:val="22"/>
                              </w:rPr>
                              <w:t>3</w:t>
                            </w:r>
                            <w:r>
                              <w:rPr>
                                <w:spacing w:val="-17"/>
                                <w:position w:val="2"/>
                                <w:sz w:val="22"/>
                              </w:rPr>
                              <w:t> </w:t>
                            </w:r>
                            <w:r>
                              <w:rPr>
                                <w:rFonts w:ascii="Symbol" w:hAnsi="Symbol"/>
                                <w:spacing w:val="-7"/>
                                <w:sz w:val="22"/>
                              </w:rPr>
                              <w:t></w:t>
                            </w:r>
                            <w:r>
                              <w:rPr>
                                <w:spacing w:val="-7"/>
                                <w:sz w:val="22"/>
                                <w:vertAlign w:val="superscript"/>
                              </w:rPr>
                              <w:t>2</w:t>
                            </w:r>
                          </w:p>
                          <w:p>
                            <w:pPr>
                              <w:pStyle w:val="TableParagraph"/>
                              <w:tabs>
                                <w:tab w:pos="921" w:val="left" w:leader="none"/>
                              </w:tabs>
                              <w:spacing w:before="56"/>
                              <w:ind w:left="322"/>
                              <w:rPr>
                                <w:rFonts w:ascii="Symbol" w:hAnsi="Symbol"/>
                                <w:sz w:val="22"/>
                              </w:rPr>
                            </w:pPr>
                            <w:r>
                              <w:rPr>
                                <w:rFonts w:ascii="Symbol" w:hAnsi="Symbol"/>
                                <w:spacing w:val="-10"/>
                                <w:sz w:val="22"/>
                              </w:rPr>
                              <w:t></w:t>
                            </w:r>
                            <w:r>
                              <w:rPr>
                                <w:sz w:val="22"/>
                              </w:rPr>
                              <w:tab/>
                            </w:r>
                            <w:r>
                              <w:rPr>
                                <w:rFonts w:ascii="Symbol" w:hAnsi="Symbol"/>
                                <w:spacing w:val="-10"/>
                                <w:sz w:val="22"/>
                              </w:rPr>
                              <w:t></w:t>
                            </w:r>
                          </w:p>
                        </w:tc>
                        <w:tc>
                          <w:tcPr>
                            <w:tcW w:w="1090" w:type="dxa"/>
                          </w:tcPr>
                          <w:p>
                            <w:pPr>
                              <w:pStyle w:val="TableParagraph"/>
                              <w:spacing w:before="252"/>
                              <w:ind w:left="-40"/>
                              <w:rPr>
                                <w:sz w:val="22"/>
                              </w:rPr>
                            </w:pPr>
                            <w:r>
                              <w:rPr>
                                <w:spacing w:val="-5"/>
                                <w:sz w:val="22"/>
                              </w:rPr>
                              <w:t>39</w:t>
                            </w:r>
                          </w:p>
                          <w:p>
                            <w:pPr>
                              <w:pStyle w:val="TableParagraph"/>
                              <w:spacing w:before="64"/>
                              <w:ind w:left="14"/>
                              <w:rPr>
                                <w:sz w:val="22"/>
                              </w:rPr>
                            </w:pPr>
                            <w:r>
                              <w:rPr>
                                <w:spacing w:val="-10"/>
                                <w:sz w:val="22"/>
                              </w:rPr>
                              <w:t>8</w:t>
                            </w:r>
                          </w:p>
                        </w:tc>
                        <w:tc>
                          <w:tcPr>
                            <w:tcW w:w="1094" w:type="dxa"/>
                          </w:tcPr>
                          <w:p>
                            <w:pPr>
                              <w:pStyle w:val="TableParagraph"/>
                              <w:spacing w:before="128"/>
                              <w:rPr>
                                <w:rFonts w:ascii="Symbol" w:hAnsi="Symbol"/>
                                <w:sz w:val="22"/>
                              </w:rPr>
                            </w:pPr>
                          </w:p>
                          <w:p>
                            <w:pPr>
                              <w:pStyle w:val="TableParagraph"/>
                              <w:spacing w:before="1"/>
                              <w:ind w:right="148"/>
                              <w:jc w:val="right"/>
                              <w:rPr>
                                <w:b/>
                                <w:sz w:val="22"/>
                              </w:rPr>
                            </w:pPr>
                            <w:r>
                              <w:rPr>
                                <w:b/>
                                <w:spacing w:val="-10"/>
                                <w:sz w:val="22"/>
                              </w:rPr>
                              <w:t>b</w:t>
                            </w:r>
                          </w:p>
                        </w:tc>
                        <w:tc>
                          <w:tcPr>
                            <w:tcW w:w="1591" w:type="dxa"/>
                            <w:gridSpan w:val="3"/>
                          </w:tcPr>
                          <w:p>
                            <w:pPr>
                              <w:pStyle w:val="TableParagraph"/>
                              <w:spacing w:before="99"/>
                              <w:rPr>
                                <w:rFonts w:ascii="Symbol" w:hAnsi="Symbol"/>
                                <w:sz w:val="22"/>
                              </w:rPr>
                            </w:pPr>
                          </w:p>
                          <w:p>
                            <w:pPr>
                              <w:pStyle w:val="TableParagraph"/>
                              <w:tabs>
                                <w:tab w:pos="741" w:val="left" w:leader="none"/>
                                <w:tab w:pos="1284" w:val="left" w:leader="none"/>
                              </w:tabs>
                              <w:spacing w:line="110" w:lineRule="auto" w:before="1"/>
                              <w:ind w:left="182" w:right="189" w:firstLine="120"/>
                              <w:rPr>
                                <w:position w:val="-17"/>
                                <w:sz w:val="22"/>
                              </w:rPr>
                            </w:pPr>
                            <w:r>
                              <w:rPr>
                                <w:rFonts w:ascii="Symbol" w:hAnsi="Symbol"/>
                                <w:spacing w:val="-10"/>
                                <w:sz w:val="22"/>
                              </w:rPr>
                              <w:t></w:t>
                            </w:r>
                            <w:r>
                              <w:rPr>
                                <w:sz w:val="22"/>
                              </w:rPr>
                              <w:tab/>
                            </w:r>
                            <w:r>
                              <w:rPr>
                                <w:position w:val="2"/>
                                <w:sz w:val="22"/>
                              </w:rPr>
                              <w:t>1</w:t>
                            </w:r>
                            <w:r>
                              <w:rPr>
                                <w:spacing w:val="-20"/>
                                <w:position w:val="2"/>
                                <w:sz w:val="22"/>
                              </w:rPr>
                              <w:t> </w:t>
                            </w:r>
                            <w:r>
                              <w:rPr>
                                <w:rFonts w:ascii="Symbol" w:hAnsi="Symbol"/>
                                <w:sz w:val="22"/>
                              </w:rPr>
                              <w:t></w:t>
                            </w:r>
                            <w:r>
                              <w:rPr>
                                <w:sz w:val="22"/>
                                <w:vertAlign w:val="superscript"/>
                              </w:rPr>
                              <w:t>2</w:t>
                            </w:r>
                            <w:r>
                              <w:rPr>
                                <w:sz w:val="22"/>
                                <w:vertAlign w:val="baseline"/>
                              </w:rPr>
                              <w:tab/>
                            </w:r>
                            <w:r>
                              <w:rPr>
                                <w:spacing w:val="-10"/>
                                <w:position w:val="2"/>
                                <w:sz w:val="22"/>
                                <w:vertAlign w:val="baseline"/>
                              </w:rPr>
                              <w:t>1 </w:t>
                            </w:r>
                            <w:r>
                              <w:rPr>
                                <w:sz w:val="22"/>
                                <w:vertAlign w:val="baseline"/>
                              </w:rPr>
                              <w:t>3</w:t>
                            </w:r>
                            <w:r>
                              <w:rPr>
                                <w:rFonts w:ascii="Symbol" w:hAnsi="Symbol"/>
                                <w:position w:val="-5"/>
                                <w:sz w:val="22"/>
                                <w:vertAlign w:val="baseline"/>
                              </w:rPr>
                              <w:t></w:t>
                            </w:r>
                            <w:r>
                              <w:rPr>
                                <w:spacing w:val="-14"/>
                                <w:position w:val="-5"/>
                                <w:sz w:val="22"/>
                                <w:vertAlign w:val="baseline"/>
                              </w:rPr>
                              <w:t> </w:t>
                            </w:r>
                            <w:r>
                              <w:rPr>
                                <w:i/>
                                <w:sz w:val="22"/>
                                <w:vertAlign w:val="baseline"/>
                              </w:rPr>
                              <w:t>x</w:t>
                            </w:r>
                            <w:r>
                              <w:rPr>
                                <w:i/>
                                <w:spacing w:val="-10"/>
                                <w:sz w:val="22"/>
                                <w:vertAlign w:val="baseline"/>
                              </w:rPr>
                              <w:t> </w:t>
                            </w:r>
                            <w:r>
                              <w:rPr>
                                <w:rFonts w:ascii="Symbol" w:hAnsi="Symbol"/>
                                <w:sz w:val="22"/>
                                <w:vertAlign w:val="baseline"/>
                              </w:rPr>
                              <w:t></w:t>
                            </w:r>
                            <w:r>
                              <w:rPr>
                                <w:spacing w:val="-2"/>
                                <w:sz w:val="22"/>
                                <w:vertAlign w:val="baseline"/>
                              </w:rPr>
                              <w:t> </w:t>
                            </w:r>
                            <w:r>
                              <w:rPr>
                                <w:position w:val="-17"/>
                                <w:sz w:val="22"/>
                                <w:vertAlign w:val="baseline"/>
                              </w:rPr>
                              <w:t>3</w:t>
                            </w:r>
                            <w:r>
                              <w:rPr>
                                <w:spacing w:val="-22"/>
                                <w:position w:val="-17"/>
                                <w:sz w:val="22"/>
                                <w:vertAlign w:val="baseline"/>
                              </w:rPr>
                              <w:t> </w:t>
                            </w:r>
                            <w:r>
                              <w:rPr>
                                <w:rFonts w:ascii="Symbol" w:hAnsi="Symbol"/>
                                <w:position w:val="-5"/>
                                <w:sz w:val="22"/>
                                <w:vertAlign w:val="baseline"/>
                              </w:rPr>
                              <w:t></w:t>
                            </w:r>
                            <w:r>
                              <w:rPr>
                                <w:spacing w:val="63"/>
                                <w:w w:val="150"/>
                                <w:position w:val="-5"/>
                                <w:sz w:val="22"/>
                                <w:vertAlign w:val="baseline"/>
                              </w:rPr>
                              <w:t> </w:t>
                            </w:r>
                            <w:r>
                              <w:rPr>
                                <w:rFonts w:ascii="Symbol" w:hAnsi="Symbol"/>
                                <w:sz w:val="22"/>
                                <w:vertAlign w:val="baseline"/>
                              </w:rPr>
                              <w:t></w:t>
                            </w:r>
                            <w:r>
                              <w:rPr>
                                <w:spacing w:val="-2"/>
                                <w:sz w:val="22"/>
                                <w:vertAlign w:val="baseline"/>
                              </w:rPr>
                              <w:t> </w:t>
                            </w:r>
                            <w:r>
                              <w:rPr>
                                <w:spacing w:val="-10"/>
                                <w:position w:val="-17"/>
                                <w:sz w:val="22"/>
                                <w:vertAlign w:val="baseline"/>
                              </w:rPr>
                              <w:t>3</w:t>
                            </w:r>
                          </w:p>
                          <w:p>
                            <w:pPr>
                              <w:pStyle w:val="TableParagraph"/>
                              <w:tabs>
                                <w:tab w:pos="887" w:val="left" w:leader="none"/>
                              </w:tabs>
                              <w:spacing w:line="49" w:lineRule="exact"/>
                              <w:ind w:left="302"/>
                              <w:rPr>
                                <w:rFonts w:ascii="Symbol" w:hAnsi="Symbol"/>
                                <w:sz w:val="22"/>
                              </w:rPr>
                            </w:pPr>
                            <w:r>
                              <w:rPr>
                                <w:rFonts w:ascii="Symbol" w:hAnsi="Symbol"/>
                                <w:spacing w:val="-10"/>
                                <w:sz w:val="22"/>
                              </w:rPr>
                              <w:t></w:t>
                            </w:r>
                            <w:r>
                              <w:rPr>
                                <w:sz w:val="22"/>
                              </w:rPr>
                              <w:tab/>
                            </w:r>
                            <w:r>
                              <w:rPr>
                                <w:rFonts w:ascii="Symbol" w:hAnsi="Symbol"/>
                                <w:spacing w:val="-10"/>
                                <w:sz w:val="22"/>
                              </w:rPr>
                              <w:t></w:t>
                            </w:r>
                          </w:p>
                        </w:tc>
                      </w:tr>
                      <w:tr>
                        <w:trPr>
                          <w:trHeight w:val="1037" w:hRule="atLeast"/>
                        </w:trPr>
                        <w:tc>
                          <w:tcPr>
                            <w:tcW w:w="745" w:type="dxa"/>
                            <w:gridSpan w:val="2"/>
                          </w:tcPr>
                          <w:p>
                            <w:pPr>
                              <w:pStyle w:val="TableParagraph"/>
                              <w:spacing w:before="127"/>
                              <w:rPr>
                                <w:rFonts w:ascii="Symbol" w:hAnsi="Symbol"/>
                                <w:sz w:val="22"/>
                              </w:rPr>
                            </w:pPr>
                          </w:p>
                          <w:p>
                            <w:pPr>
                              <w:pStyle w:val="TableParagraph"/>
                              <w:ind w:left="477"/>
                              <w:rPr>
                                <w:b/>
                                <w:sz w:val="22"/>
                              </w:rPr>
                            </w:pPr>
                            <w:r>
                              <w:rPr>
                                <w:b/>
                                <w:spacing w:val="-10"/>
                                <w:sz w:val="22"/>
                              </w:rPr>
                              <w:t>c</w:t>
                            </w:r>
                          </w:p>
                        </w:tc>
                        <w:tc>
                          <w:tcPr>
                            <w:tcW w:w="1198" w:type="dxa"/>
                          </w:tcPr>
                          <w:p>
                            <w:pPr>
                              <w:pStyle w:val="TableParagraph"/>
                              <w:tabs>
                                <w:tab w:pos="809" w:val="left" w:leader="none"/>
                              </w:tabs>
                              <w:spacing w:before="249"/>
                              <w:ind w:left="313"/>
                              <w:rPr>
                                <w:sz w:val="22"/>
                              </w:rPr>
                            </w:pPr>
                            <w:r>
                              <w:rPr>
                                <w:rFonts w:ascii="Symbol" w:hAnsi="Symbol"/>
                                <w:spacing w:val="-10"/>
                                <w:sz w:val="22"/>
                              </w:rPr>
                              <w:t></w:t>
                            </w:r>
                            <w:r>
                              <w:rPr>
                                <w:sz w:val="22"/>
                              </w:rPr>
                              <w:tab/>
                            </w:r>
                            <w:r>
                              <w:rPr>
                                <w:position w:val="2"/>
                                <w:sz w:val="22"/>
                              </w:rPr>
                              <w:t>3</w:t>
                            </w:r>
                            <w:r>
                              <w:rPr>
                                <w:spacing w:val="27"/>
                                <w:position w:val="2"/>
                                <w:sz w:val="22"/>
                              </w:rPr>
                              <w:t> </w:t>
                            </w:r>
                            <w:r>
                              <w:rPr>
                                <w:rFonts w:ascii="Symbol" w:hAnsi="Symbol"/>
                                <w:spacing w:val="-5"/>
                                <w:sz w:val="22"/>
                              </w:rPr>
                              <w:t></w:t>
                            </w:r>
                            <w:r>
                              <w:rPr>
                                <w:spacing w:val="-5"/>
                                <w:sz w:val="22"/>
                                <w:vertAlign w:val="superscript"/>
                              </w:rPr>
                              <w:t>2</w:t>
                            </w:r>
                          </w:p>
                          <w:p>
                            <w:pPr>
                              <w:pStyle w:val="TableParagraph"/>
                              <w:tabs>
                                <w:tab w:pos="1003" w:val="left" w:leader="none"/>
                              </w:tabs>
                              <w:spacing w:before="56"/>
                              <w:ind w:left="313"/>
                              <w:rPr>
                                <w:rFonts w:ascii="Symbol" w:hAnsi="Symbol"/>
                                <w:sz w:val="22"/>
                              </w:rPr>
                            </w:pPr>
                            <w:r>
                              <w:rPr>
                                <w:rFonts w:ascii="Symbol" w:hAnsi="Symbol"/>
                                <w:spacing w:val="-10"/>
                                <w:sz w:val="22"/>
                              </w:rPr>
                              <w:t></w:t>
                            </w:r>
                            <w:r>
                              <w:rPr>
                                <w:sz w:val="22"/>
                              </w:rPr>
                              <w:tab/>
                            </w:r>
                            <w:r>
                              <w:rPr>
                                <w:rFonts w:ascii="Symbol" w:hAnsi="Symbol"/>
                                <w:spacing w:val="-10"/>
                                <w:sz w:val="22"/>
                              </w:rPr>
                              <w:t></w:t>
                            </w:r>
                          </w:p>
                        </w:tc>
                        <w:tc>
                          <w:tcPr>
                            <w:tcW w:w="166" w:type="dxa"/>
                          </w:tcPr>
                          <w:p>
                            <w:pPr>
                              <w:pStyle w:val="TableParagraph"/>
                              <w:spacing w:before="108"/>
                              <w:rPr>
                                <w:rFonts w:ascii="Symbol" w:hAnsi="Symbol"/>
                                <w:sz w:val="22"/>
                              </w:rPr>
                            </w:pPr>
                          </w:p>
                          <w:p>
                            <w:pPr>
                              <w:pStyle w:val="TableParagraph"/>
                              <w:ind w:left="33"/>
                              <w:rPr>
                                <w:rFonts w:ascii="Symbol" w:hAnsi="Symbol"/>
                                <w:sz w:val="22"/>
                              </w:rPr>
                            </w:pPr>
                            <w:r>
                              <w:rPr>
                                <w:rFonts w:ascii="Symbol" w:hAnsi="Symbol"/>
                                <w:spacing w:val="-10"/>
                                <w:sz w:val="22"/>
                              </w:rPr>
                              <w:t></w:t>
                            </w:r>
                          </w:p>
                        </w:tc>
                        <w:tc>
                          <w:tcPr>
                            <w:tcW w:w="1090" w:type="dxa"/>
                          </w:tcPr>
                          <w:p>
                            <w:pPr>
                              <w:pStyle w:val="TableParagraph"/>
                              <w:spacing w:before="251"/>
                              <w:ind w:left="100"/>
                              <w:rPr>
                                <w:sz w:val="22"/>
                              </w:rPr>
                            </w:pPr>
                            <w:r>
                              <w:rPr>
                                <w:spacing w:val="-10"/>
                                <w:sz w:val="22"/>
                              </w:rPr>
                              <w:t>9</w:t>
                            </w:r>
                          </w:p>
                          <w:p>
                            <w:pPr>
                              <w:pStyle w:val="TableParagraph"/>
                              <w:spacing w:before="64"/>
                              <w:ind w:left="48"/>
                              <w:rPr>
                                <w:sz w:val="22"/>
                              </w:rPr>
                            </w:pPr>
                            <w:r>
                              <w:rPr>
                                <w:spacing w:val="-5"/>
                                <w:sz w:val="22"/>
                              </w:rPr>
                              <w:t>20</w:t>
                            </w:r>
                          </w:p>
                        </w:tc>
                        <w:tc>
                          <w:tcPr>
                            <w:tcW w:w="1094" w:type="dxa"/>
                          </w:tcPr>
                          <w:p>
                            <w:pPr>
                              <w:pStyle w:val="TableParagraph"/>
                              <w:spacing w:before="127"/>
                              <w:rPr>
                                <w:rFonts w:ascii="Symbol" w:hAnsi="Symbol"/>
                                <w:sz w:val="22"/>
                              </w:rPr>
                            </w:pPr>
                          </w:p>
                          <w:p>
                            <w:pPr>
                              <w:pStyle w:val="TableParagraph"/>
                              <w:ind w:right="148"/>
                              <w:jc w:val="right"/>
                              <w:rPr>
                                <w:b/>
                                <w:sz w:val="22"/>
                              </w:rPr>
                            </w:pPr>
                            <w:r>
                              <w:rPr>
                                <w:b/>
                                <w:spacing w:val="-10"/>
                                <w:sz w:val="22"/>
                              </w:rPr>
                              <w:t>d</w:t>
                            </w:r>
                          </w:p>
                        </w:tc>
                        <w:tc>
                          <w:tcPr>
                            <w:tcW w:w="1097" w:type="dxa"/>
                          </w:tcPr>
                          <w:p>
                            <w:pPr>
                              <w:pStyle w:val="TableParagraph"/>
                              <w:tabs>
                                <w:tab w:pos="752" w:val="left" w:leader="none"/>
                              </w:tabs>
                              <w:spacing w:before="249"/>
                              <w:ind w:left="303"/>
                              <w:rPr>
                                <w:sz w:val="22"/>
                              </w:rPr>
                            </w:pPr>
                            <w:r>
                              <w:rPr>
                                <w:rFonts w:ascii="Symbol" w:hAnsi="Symbol"/>
                                <w:spacing w:val="-10"/>
                                <w:sz w:val="22"/>
                              </w:rPr>
                              <w:t></w:t>
                            </w:r>
                            <w:r>
                              <w:rPr>
                                <w:sz w:val="22"/>
                              </w:rPr>
                              <w:tab/>
                            </w:r>
                            <w:r>
                              <w:rPr>
                                <w:position w:val="2"/>
                                <w:sz w:val="22"/>
                              </w:rPr>
                              <w:t>5</w:t>
                            </w:r>
                            <w:r>
                              <w:rPr>
                                <w:spacing w:val="-16"/>
                                <w:position w:val="2"/>
                                <w:sz w:val="22"/>
                              </w:rPr>
                              <w:t> </w:t>
                            </w:r>
                            <w:r>
                              <w:rPr>
                                <w:rFonts w:ascii="Symbol" w:hAnsi="Symbol"/>
                                <w:spacing w:val="-5"/>
                                <w:sz w:val="22"/>
                              </w:rPr>
                              <w:t></w:t>
                            </w:r>
                            <w:r>
                              <w:rPr>
                                <w:spacing w:val="-5"/>
                                <w:sz w:val="22"/>
                                <w:vertAlign w:val="superscript"/>
                              </w:rPr>
                              <w:t>2</w:t>
                            </w:r>
                          </w:p>
                          <w:p>
                            <w:pPr>
                              <w:pStyle w:val="TableParagraph"/>
                              <w:tabs>
                                <w:tab w:pos="902" w:val="left" w:leader="none"/>
                              </w:tabs>
                              <w:spacing w:before="56"/>
                              <w:ind w:left="303"/>
                              <w:rPr>
                                <w:rFonts w:ascii="Symbol" w:hAnsi="Symbol"/>
                                <w:sz w:val="22"/>
                              </w:rPr>
                            </w:pPr>
                            <w:r>
                              <w:rPr>
                                <w:rFonts w:ascii="Symbol" w:hAnsi="Symbol"/>
                                <w:spacing w:val="-10"/>
                                <w:sz w:val="22"/>
                              </w:rPr>
                              <w:t></w:t>
                            </w:r>
                            <w:r>
                              <w:rPr>
                                <w:sz w:val="22"/>
                              </w:rPr>
                              <w:tab/>
                            </w:r>
                            <w:r>
                              <w:rPr>
                                <w:rFonts w:ascii="Symbol" w:hAnsi="Symbol"/>
                                <w:spacing w:val="-10"/>
                                <w:sz w:val="22"/>
                              </w:rPr>
                              <w:t></w:t>
                            </w:r>
                          </w:p>
                        </w:tc>
                        <w:tc>
                          <w:tcPr>
                            <w:tcW w:w="173" w:type="dxa"/>
                          </w:tcPr>
                          <w:p>
                            <w:pPr>
                              <w:pStyle w:val="TableParagraph"/>
                              <w:spacing w:before="108"/>
                              <w:rPr>
                                <w:rFonts w:ascii="Symbol" w:hAnsi="Symbol"/>
                                <w:sz w:val="22"/>
                              </w:rPr>
                            </w:pPr>
                          </w:p>
                          <w:p>
                            <w:pPr>
                              <w:pStyle w:val="TableParagraph"/>
                              <w:ind w:left="33"/>
                              <w:rPr>
                                <w:rFonts w:ascii="Symbol" w:hAnsi="Symbol"/>
                                <w:sz w:val="22"/>
                              </w:rPr>
                            </w:pPr>
                            <w:r>
                              <w:rPr>
                                <w:rFonts w:ascii="Symbol" w:hAnsi="Symbol"/>
                                <w:spacing w:val="-10"/>
                                <w:sz w:val="22"/>
                              </w:rPr>
                              <w:t></w:t>
                            </w:r>
                          </w:p>
                        </w:tc>
                        <w:tc>
                          <w:tcPr>
                            <w:tcW w:w="321" w:type="dxa"/>
                          </w:tcPr>
                          <w:p>
                            <w:pPr>
                              <w:pStyle w:val="TableParagraph"/>
                              <w:spacing w:before="251"/>
                              <w:ind w:left="28"/>
                              <w:rPr>
                                <w:sz w:val="22"/>
                              </w:rPr>
                            </w:pPr>
                            <w:r>
                              <w:rPr>
                                <w:spacing w:val="-5"/>
                                <w:sz w:val="22"/>
                              </w:rPr>
                              <w:t>11</w:t>
                            </w:r>
                          </w:p>
                          <w:p>
                            <w:pPr>
                              <w:pStyle w:val="TableParagraph"/>
                              <w:spacing w:before="64"/>
                              <w:ind w:left="20"/>
                              <w:rPr>
                                <w:sz w:val="22"/>
                              </w:rPr>
                            </w:pPr>
                            <w:r>
                              <w:rPr>
                                <w:spacing w:val="-5"/>
                                <w:sz w:val="22"/>
                              </w:rPr>
                              <w:t>12</w:t>
                            </w:r>
                          </w:p>
                        </w:tc>
                      </w:tr>
                      <w:tr>
                        <w:trPr>
                          <w:trHeight w:val="438" w:hRule="atLeast"/>
                        </w:trPr>
                        <w:tc>
                          <w:tcPr>
                            <w:tcW w:w="319" w:type="dxa"/>
                          </w:tcPr>
                          <w:p>
                            <w:pPr>
                              <w:pStyle w:val="TableParagraph"/>
                              <w:spacing w:line="233" w:lineRule="exact" w:before="185"/>
                              <w:ind w:right="106"/>
                              <w:jc w:val="center"/>
                              <w:rPr>
                                <w:b/>
                                <w:sz w:val="22"/>
                              </w:rPr>
                            </w:pPr>
                            <w:r>
                              <w:rPr>
                                <w:b/>
                                <w:spacing w:val="-10"/>
                                <w:sz w:val="22"/>
                              </w:rPr>
                              <w:t>4</w:t>
                            </w:r>
                          </w:p>
                        </w:tc>
                        <w:tc>
                          <w:tcPr>
                            <w:tcW w:w="1790" w:type="dxa"/>
                            <w:gridSpan w:val="3"/>
                          </w:tcPr>
                          <w:p>
                            <w:pPr>
                              <w:pStyle w:val="TableParagraph"/>
                              <w:spacing w:line="233" w:lineRule="exact" w:before="185"/>
                              <w:ind w:left="158"/>
                              <w:rPr>
                                <w:sz w:val="22"/>
                              </w:rPr>
                            </w:pPr>
                            <w:r>
                              <w:rPr>
                                <w:sz w:val="22"/>
                              </w:rPr>
                              <w:t>(5</w:t>
                            </w:r>
                            <w:r>
                              <w:rPr>
                                <w:i/>
                                <w:sz w:val="22"/>
                              </w:rPr>
                              <w:t>x</w:t>
                            </w:r>
                            <w:r>
                              <w:rPr>
                                <w:i/>
                                <w:spacing w:val="-1"/>
                                <w:sz w:val="22"/>
                              </w:rPr>
                              <w:t> </w:t>
                            </w:r>
                            <w:r>
                              <w:rPr>
                                <w:sz w:val="22"/>
                              </w:rPr>
                              <w:t>+</w:t>
                            </w:r>
                            <w:r>
                              <w:rPr>
                                <w:spacing w:val="-2"/>
                                <w:sz w:val="22"/>
                              </w:rPr>
                              <w:t> </w:t>
                            </w:r>
                            <w:r>
                              <w:rPr>
                                <w:sz w:val="22"/>
                              </w:rPr>
                              <w:t>3)</w:t>
                            </w:r>
                            <w:r>
                              <w:rPr>
                                <w:sz w:val="22"/>
                                <w:vertAlign w:val="superscript"/>
                              </w:rPr>
                              <w:t>2</w:t>
                            </w:r>
                            <w:r>
                              <w:rPr>
                                <w:spacing w:val="-1"/>
                                <w:sz w:val="22"/>
                                <w:vertAlign w:val="baseline"/>
                              </w:rPr>
                              <w:t> </w:t>
                            </w:r>
                            <w:r>
                              <w:rPr>
                                <w:sz w:val="22"/>
                                <w:vertAlign w:val="baseline"/>
                              </w:rPr>
                              <w:t>+ </w:t>
                            </w:r>
                            <w:r>
                              <w:rPr>
                                <w:spacing w:val="-10"/>
                                <w:sz w:val="22"/>
                                <w:vertAlign w:val="baseline"/>
                              </w:rPr>
                              <w:t>3</w:t>
                            </w:r>
                          </w:p>
                        </w:tc>
                        <w:tc>
                          <w:tcPr>
                            <w:tcW w:w="2184" w:type="dxa"/>
                            <w:gridSpan w:val="2"/>
                          </w:tcPr>
                          <w:p>
                            <w:pPr>
                              <w:pStyle w:val="TableParagraph"/>
                              <w:rPr>
                                <w:sz w:val="20"/>
                              </w:rPr>
                            </w:pPr>
                          </w:p>
                        </w:tc>
                        <w:tc>
                          <w:tcPr>
                            <w:tcW w:w="1591" w:type="dxa"/>
                            <w:gridSpan w:val="3"/>
                          </w:tcPr>
                          <w:p>
                            <w:pPr>
                              <w:pStyle w:val="TableParagraph"/>
                              <w:rPr>
                                <w:sz w:val="20"/>
                              </w:rPr>
                            </w:pPr>
                          </w:p>
                        </w:tc>
                      </w:tr>
                    </w:tbl>
                    <w:p>
                      <w:pPr>
                        <w:pStyle w:val="BodyText"/>
                      </w:pPr>
                    </w:p>
                  </w:txbxContent>
                </v:textbox>
                <w10:wrap type="none"/>
              </v:shape>
            </w:pict>
          </mc:Fallback>
        </mc:AlternateContent>
      </w:r>
      <w:r>
        <w:rPr/>
        <w:t>2</w:t>
      </w:r>
      <w:r>
        <w:rPr>
          <w:rFonts w:ascii="Symbol" w:hAnsi="Symbol"/>
          <w:position w:val="-5"/>
        </w:rPr>
        <w:t></w:t>
      </w:r>
      <w:r>
        <w:rPr>
          <w:spacing w:val="-14"/>
          <w:position w:val="-5"/>
        </w:rPr>
        <w:t> </w:t>
      </w:r>
      <w:r>
        <w:rPr>
          <w:i/>
        </w:rPr>
        <w:t>x</w:t>
      </w:r>
      <w:r>
        <w:rPr>
          <w:i/>
          <w:spacing w:val="-8"/>
        </w:rPr>
        <w:t> </w:t>
      </w:r>
      <w:r>
        <w:rPr>
          <w:rFonts w:ascii="Symbol" w:hAnsi="Symbol"/>
        </w:rPr>
        <w:t></w:t>
      </w:r>
      <w:r>
        <w:rPr>
          <w:spacing w:val="10"/>
        </w:rPr>
        <w:t> </w:t>
      </w:r>
      <w:r>
        <w:rPr>
          <w:position w:val="-17"/>
        </w:rPr>
        <w:t>4</w:t>
      </w:r>
      <w:r>
        <w:rPr>
          <w:spacing w:val="-15"/>
          <w:position w:val="-17"/>
        </w:rPr>
        <w:t> </w:t>
      </w:r>
      <w:r>
        <w:rPr>
          <w:rFonts w:ascii="Symbol" w:hAnsi="Symbol"/>
          <w:position w:val="-5"/>
        </w:rPr>
        <w:t></w:t>
      </w:r>
      <w:r>
        <w:rPr>
          <w:spacing w:val="65"/>
          <w:w w:val="150"/>
          <w:position w:val="-5"/>
        </w:rPr>
        <w:t> </w:t>
      </w:r>
      <w:r>
        <w:rPr>
          <w:rFonts w:ascii="Symbol" w:hAnsi="Symbol"/>
          <w:spacing w:val="-10"/>
        </w:rPr>
        <w:t></w:t>
      </w:r>
    </w:p>
    <w:p>
      <w:pPr>
        <w:pStyle w:val="BodyText"/>
        <w:rPr>
          <w:rFonts w:ascii="Symbol" w:hAnsi="Symbol"/>
        </w:rPr>
      </w:pPr>
    </w:p>
    <w:p>
      <w:pPr>
        <w:pStyle w:val="BodyText"/>
        <w:spacing w:before="61"/>
        <w:rPr>
          <w:rFonts w:ascii="Symbol" w:hAnsi="Symbol"/>
        </w:rPr>
      </w:pPr>
    </w:p>
    <w:p>
      <w:pPr>
        <w:pStyle w:val="BodyText"/>
        <w:tabs>
          <w:tab w:pos="5157" w:val="left" w:leader="none"/>
        </w:tabs>
        <w:ind w:left="1615"/>
        <w:rPr>
          <w:rFonts w:ascii="Symbol" w:hAnsi="Symbol"/>
          <w:position w:val="-5"/>
        </w:rPr>
      </w:pPr>
      <w:r>
        <w:rPr>
          <w:rFonts w:ascii="Symbol" w:hAnsi="Symbol"/>
          <w:position w:val="-5"/>
        </w:rPr>
        <mc:AlternateContent>
          <mc:Choice Requires="wps">
            <w:drawing>
              <wp:anchor distT="0" distB="0" distL="0" distR="0" allowOverlap="1" layoutInCell="1" locked="0" behindDoc="1" simplePos="0" relativeHeight="481041920">
                <wp:simplePos x="0" y="0"/>
                <wp:positionH relativeFrom="page">
                  <wp:posOffset>1833540</wp:posOffset>
                </wp:positionH>
                <wp:positionV relativeFrom="paragraph">
                  <wp:posOffset>105309</wp:posOffset>
                </wp:positionV>
                <wp:extent cx="139065" cy="1270"/>
                <wp:effectExtent l="0" t="0" r="0" b="0"/>
                <wp:wrapNone/>
                <wp:docPr id="796" name="Graphic 796"/>
                <wp:cNvGraphicFramePr>
                  <a:graphicFrameLocks/>
                </wp:cNvGraphicFramePr>
                <a:graphic>
                  <a:graphicData uri="http://schemas.microsoft.com/office/word/2010/wordprocessingShape">
                    <wps:wsp>
                      <wps:cNvPr id="796" name="Graphic 796"/>
                      <wps:cNvSpPr/>
                      <wps:spPr>
                        <a:xfrm>
                          <a:off x="0" y="0"/>
                          <a:ext cx="139065" cy="1270"/>
                        </a:xfrm>
                        <a:custGeom>
                          <a:avLst/>
                          <a:gdLst/>
                          <a:ahLst/>
                          <a:cxnLst/>
                          <a:rect l="l" t="t" r="r" b="b"/>
                          <a:pathLst>
                            <a:path w="139065" h="0">
                              <a:moveTo>
                                <a:pt x="0" y="0"/>
                              </a:moveTo>
                              <a:lnTo>
                                <a:pt x="138712" y="0"/>
                              </a:lnTo>
                            </a:path>
                          </a:pathLst>
                        </a:custGeom>
                        <a:ln w="685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274560" from="144.373276pt,8.29208pt" to="155.295482pt,8.29208pt" stroked="true" strokeweight=".539843pt" strokecolor="#000000">
                <v:stroke dashstyle="solid"/>
                <w10:wrap type="none"/>
              </v:line>
            </w:pict>
          </mc:Fallback>
        </mc:AlternateContent>
      </w:r>
      <w:r>
        <w:rPr>
          <w:rFonts w:ascii="Symbol" w:hAnsi="Symbol"/>
          <w:position w:val="-5"/>
        </w:rPr>
        <mc:AlternateContent>
          <mc:Choice Requires="wps">
            <w:drawing>
              <wp:anchor distT="0" distB="0" distL="0" distR="0" allowOverlap="1" layoutInCell="1" locked="0" behindDoc="1" simplePos="0" relativeHeight="481042432">
                <wp:simplePos x="0" y="0"/>
                <wp:positionH relativeFrom="page">
                  <wp:posOffset>2243280</wp:posOffset>
                </wp:positionH>
                <wp:positionV relativeFrom="paragraph">
                  <wp:posOffset>105309</wp:posOffset>
                </wp:positionV>
                <wp:extent cx="154305" cy="1270"/>
                <wp:effectExtent l="0" t="0" r="0" b="0"/>
                <wp:wrapNone/>
                <wp:docPr id="797" name="Graphic 797"/>
                <wp:cNvGraphicFramePr>
                  <a:graphicFrameLocks/>
                </wp:cNvGraphicFramePr>
                <a:graphic>
                  <a:graphicData uri="http://schemas.microsoft.com/office/word/2010/wordprocessingShape">
                    <wps:wsp>
                      <wps:cNvPr id="797" name="Graphic 797"/>
                      <wps:cNvSpPr/>
                      <wps:spPr>
                        <a:xfrm>
                          <a:off x="0" y="0"/>
                          <a:ext cx="154305" cy="1270"/>
                        </a:xfrm>
                        <a:custGeom>
                          <a:avLst/>
                          <a:gdLst/>
                          <a:ahLst/>
                          <a:cxnLst/>
                          <a:rect l="l" t="t" r="r" b="b"/>
                          <a:pathLst>
                            <a:path w="154305" h="0">
                              <a:moveTo>
                                <a:pt x="0" y="0"/>
                              </a:moveTo>
                              <a:lnTo>
                                <a:pt x="154302" y="0"/>
                              </a:lnTo>
                            </a:path>
                          </a:pathLst>
                        </a:custGeom>
                        <a:ln w="685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274048" from="176.636276pt,8.29208pt" to="188.78605pt,8.29208pt" stroked="true" strokeweight=".539843pt" strokecolor="#000000">
                <v:stroke dashstyle="solid"/>
                <w10:wrap type="none"/>
              </v:line>
            </w:pict>
          </mc:Fallback>
        </mc:AlternateContent>
      </w:r>
      <w:r>
        <w:rPr>
          <w:rFonts w:ascii="Symbol" w:hAnsi="Symbol"/>
          <w:position w:val="-5"/>
        </w:rPr>
        <mc:AlternateContent>
          <mc:Choice Requires="wps">
            <w:drawing>
              <wp:anchor distT="0" distB="0" distL="0" distR="0" allowOverlap="1" layoutInCell="1" locked="0" behindDoc="1" simplePos="0" relativeHeight="481042944">
                <wp:simplePos x="0" y="0"/>
                <wp:positionH relativeFrom="page">
                  <wp:posOffset>4080016</wp:posOffset>
                </wp:positionH>
                <wp:positionV relativeFrom="paragraph">
                  <wp:posOffset>105312</wp:posOffset>
                </wp:positionV>
                <wp:extent cx="81915" cy="1270"/>
                <wp:effectExtent l="0" t="0" r="0" b="0"/>
                <wp:wrapNone/>
                <wp:docPr id="798" name="Graphic 798"/>
                <wp:cNvGraphicFramePr>
                  <a:graphicFrameLocks/>
                </wp:cNvGraphicFramePr>
                <a:graphic>
                  <a:graphicData uri="http://schemas.microsoft.com/office/word/2010/wordprocessingShape">
                    <wps:wsp>
                      <wps:cNvPr id="798" name="Graphic 798"/>
                      <wps:cNvSpPr/>
                      <wps:spPr>
                        <a:xfrm>
                          <a:off x="0" y="0"/>
                          <a:ext cx="81915" cy="1270"/>
                        </a:xfrm>
                        <a:custGeom>
                          <a:avLst/>
                          <a:gdLst/>
                          <a:ahLst/>
                          <a:cxnLst/>
                          <a:rect l="l" t="t" r="r" b="b"/>
                          <a:pathLst>
                            <a:path w="81915" h="0">
                              <a:moveTo>
                                <a:pt x="0" y="0"/>
                              </a:moveTo>
                              <a:lnTo>
                                <a:pt x="81482" y="0"/>
                              </a:lnTo>
                            </a:path>
                          </a:pathLst>
                        </a:custGeom>
                        <a:ln w="685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273536" from="321.261169pt,8.292359pt" to="327.677153pt,8.292359pt" stroked="true" strokeweight=".539843pt" strokecolor="#000000">
                <v:stroke dashstyle="solid"/>
                <w10:wrap type="none"/>
              </v:line>
            </w:pict>
          </mc:Fallback>
        </mc:AlternateContent>
      </w:r>
      <w:r>
        <w:rPr>
          <w:rFonts w:ascii="Symbol" w:hAnsi="Symbol"/>
          <w:position w:val="-5"/>
        </w:rPr>
        <mc:AlternateContent>
          <mc:Choice Requires="wps">
            <w:drawing>
              <wp:anchor distT="0" distB="0" distL="0" distR="0" allowOverlap="1" layoutInCell="1" locked="0" behindDoc="0" simplePos="0" relativeHeight="15909888">
                <wp:simplePos x="0" y="0"/>
                <wp:positionH relativeFrom="page">
                  <wp:posOffset>4434707</wp:posOffset>
                </wp:positionH>
                <wp:positionV relativeFrom="paragraph">
                  <wp:posOffset>105312</wp:posOffset>
                </wp:positionV>
                <wp:extent cx="139065" cy="1270"/>
                <wp:effectExtent l="0" t="0" r="0" b="0"/>
                <wp:wrapNone/>
                <wp:docPr id="799" name="Graphic 799"/>
                <wp:cNvGraphicFramePr>
                  <a:graphicFrameLocks/>
                </wp:cNvGraphicFramePr>
                <a:graphic>
                  <a:graphicData uri="http://schemas.microsoft.com/office/word/2010/wordprocessingShape">
                    <wps:wsp>
                      <wps:cNvPr id="799" name="Graphic 799"/>
                      <wps:cNvSpPr/>
                      <wps:spPr>
                        <a:xfrm>
                          <a:off x="0" y="0"/>
                          <a:ext cx="139065" cy="1270"/>
                        </a:xfrm>
                        <a:custGeom>
                          <a:avLst/>
                          <a:gdLst/>
                          <a:ahLst/>
                          <a:cxnLst/>
                          <a:rect l="l" t="t" r="r" b="b"/>
                          <a:pathLst>
                            <a:path w="139065" h="0">
                              <a:moveTo>
                                <a:pt x="0" y="0"/>
                              </a:moveTo>
                              <a:lnTo>
                                <a:pt x="138600" y="0"/>
                              </a:lnTo>
                            </a:path>
                          </a:pathLst>
                        </a:custGeom>
                        <a:ln w="685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909888" from="349.189606pt,8.292359pt" to="360.103068pt,8.292359pt" stroked="true" strokeweight=".539843pt" strokecolor="#000000">
                <v:stroke dashstyle="solid"/>
                <w10:wrap type="none"/>
              </v:line>
            </w:pict>
          </mc:Fallback>
        </mc:AlternateContent>
      </w:r>
      <w:r>
        <w:rPr/>
        <w:t>5</w:t>
      </w:r>
      <w:r>
        <w:rPr>
          <w:rFonts w:ascii="Symbol" w:hAnsi="Symbol"/>
          <w:position w:val="-5"/>
        </w:rPr>
        <w:t></w:t>
      </w:r>
      <w:r>
        <w:rPr>
          <w:spacing w:val="-12"/>
          <w:position w:val="-5"/>
        </w:rPr>
        <w:t> </w:t>
      </w:r>
      <w:r>
        <w:rPr>
          <w:i/>
        </w:rPr>
        <w:t>x</w:t>
      </w:r>
      <w:r>
        <w:rPr>
          <w:i/>
          <w:spacing w:val="-8"/>
        </w:rPr>
        <w:t> </w:t>
      </w:r>
      <w:r>
        <w:rPr>
          <w:rFonts w:ascii="Symbol" w:hAnsi="Symbol"/>
        </w:rPr>
        <w:t></w:t>
      </w:r>
      <w:r>
        <w:rPr>
          <w:spacing w:val="-14"/>
        </w:rPr>
        <w:t> </w:t>
      </w:r>
      <w:r>
        <w:rPr>
          <w:position w:val="-17"/>
        </w:rPr>
        <w:t>10</w:t>
      </w:r>
      <w:r>
        <w:rPr>
          <w:spacing w:val="-12"/>
          <w:position w:val="-17"/>
        </w:rPr>
        <w:t> </w:t>
      </w:r>
      <w:r>
        <w:rPr>
          <w:rFonts w:ascii="Symbol" w:hAnsi="Symbol"/>
          <w:spacing w:val="-10"/>
          <w:position w:val="-5"/>
        </w:rPr>
        <w:t></w:t>
      </w:r>
      <w:r>
        <w:rPr>
          <w:position w:val="-5"/>
        </w:rPr>
        <w:tab/>
      </w:r>
      <w:r>
        <w:rPr/>
        <w:t>3</w:t>
      </w:r>
      <w:r>
        <w:rPr>
          <w:rFonts w:ascii="Symbol" w:hAnsi="Symbol"/>
          <w:position w:val="-5"/>
        </w:rPr>
        <w:t></w:t>
      </w:r>
      <w:r>
        <w:rPr>
          <w:spacing w:val="-15"/>
          <w:position w:val="-5"/>
        </w:rPr>
        <w:t> </w:t>
      </w:r>
      <w:r>
        <w:rPr>
          <w:i/>
        </w:rPr>
        <w:t>x</w:t>
      </w:r>
      <w:r>
        <w:rPr>
          <w:i/>
          <w:spacing w:val="-9"/>
        </w:rPr>
        <w:t> </w:t>
      </w:r>
      <w:r>
        <w:rPr>
          <w:rFonts w:ascii="Symbol" w:hAnsi="Symbol"/>
        </w:rPr>
        <w:t></w:t>
      </w:r>
      <w:r>
        <w:rPr>
          <w:spacing w:val="7"/>
        </w:rPr>
        <w:t> </w:t>
      </w:r>
      <w:r>
        <w:rPr>
          <w:position w:val="-17"/>
        </w:rPr>
        <w:t>6</w:t>
      </w:r>
      <w:r>
        <w:rPr>
          <w:spacing w:val="-13"/>
          <w:position w:val="-17"/>
        </w:rPr>
        <w:t> </w:t>
      </w:r>
      <w:r>
        <w:rPr>
          <w:rFonts w:ascii="Symbol" w:hAnsi="Symbol"/>
          <w:spacing w:val="-10"/>
          <w:position w:val="-5"/>
        </w:rPr>
        <w:t></w:t>
      </w:r>
    </w:p>
    <w:p>
      <w:pPr>
        <w:pStyle w:val="BodyText"/>
        <w:spacing w:after="0"/>
        <w:rPr>
          <w:rFonts w:ascii="Symbol" w:hAnsi="Symbol"/>
          <w:position w:val="-5"/>
        </w:rPr>
        <w:sectPr>
          <w:headerReference w:type="default" r:id="rId175"/>
          <w:footerReference w:type="default" r:id="rId176"/>
          <w:pgSz w:w="11910" w:h="16840"/>
          <w:pgMar w:header="523" w:footer="974" w:top="1020" w:bottom="1160" w:left="708" w:right="850"/>
        </w:sectPr>
      </w:pPr>
    </w:p>
    <w:p>
      <w:pPr>
        <w:pStyle w:val="Heading1"/>
        <w:ind w:right="618"/>
      </w:pPr>
      <w:bookmarkStart w:name="1b-3 Solving quadratic  equations" w:id="11"/>
      <w:bookmarkEnd w:id="11"/>
      <w:r>
        <w:rPr>
          <w:b w:val="0"/>
        </w:rPr>
      </w:r>
      <w:r>
        <w:rPr>
          <w:spacing w:val="-10"/>
        </w:rPr>
        <w:t>Solving</w:t>
      </w:r>
      <w:r>
        <w:rPr>
          <w:spacing w:val="-16"/>
        </w:rPr>
        <w:t> </w:t>
      </w:r>
      <w:r>
        <w:rPr>
          <w:spacing w:val="-10"/>
        </w:rPr>
        <w:t>quadratic</w:t>
      </w:r>
      <w:r>
        <w:rPr>
          <w:spacing w:val="-18"/>
        </w:rPr>
        <w:t> </w:t>
      </w:r>
      <w:r>
        <w:rPr>
          <w:spacing w:val="-10"/>
        </w:rPr>
        <w:t>equations</w:t>
      </w:r>
      <w:r>
        <w:rPr>
          <w:spacing w:val="-22"/>
        </w:rPr>
        <w:t> </w:t>
      </w:r>
      <w:r>
        <w:rPr>
          <w:spacing w:val="-10"/>
        </w:rPr>
        <w:t>by </w:t>
      </w:r>
      <w:r>
        <w:rPr>
          <w:spacing w:val="-2"/>
        </w:rPr>
        <w:t>factorisation</w:t>
      </w:r>
    </w:p>
    <w:p>
      <w:pPr>
        <w:pStyle w:val="BodyText"/>
        <w:spacing w:before="26"/>
        <w:rPr>
          <w:b/>
          <w:sz w:val="20"/>
        </w:rPr>
      </w:pPr>
      <w:r>
        <w:rPr>
          <w:b/>
          <w:sz w:val="20"/>
        </w:rPr>
        <mc:AlternateContent>
          <mc:Choice Requires="wps">
            <w:drawing>
              <wp:anchor distT="0" distB="0" distL="0" distR="0" allowOverlap="1" layoutInCell="1" locked="0" behindDoc="1" simplePos="0" relativeHeight="487770112">
                <wp:simplePos x="0" y="0"/>
                <wp:positionH relativeFrom="page">
                  <wp:posOffset>842772</wp:posOffset>
                </wp:positionH>
                <wp:positionV relativeFrom="paragraph">
                  <wp:posOffset>181542</wp:posOffset>
                </wp:positionV>
                <wp:extent cx="5875020" cy="501650"/>
                <wp:effectExtent l="0" t="0" r="0" b="0"/>
                <wp:wrapTopAndBottom/>
                <wp:docPr id="802" name="Textbox 802"/>
                <wp:cNvGraphicFramePr>
                  <a:graphicFrameLocks/>
                </wp:cNvGraphicFramePr>
                <a:graphic>
                  <a:graphicData uri="http://schemas.microsoft.com/office/word/2010/wordprocessingShape">
                    <wps:wsp>
                      <wps:cNvPr id="802" name="Textbox 802"/>
                      <wps:cNvSpPr txBox="1"/>
                      <wps:spPr>
                        <a:xfrm>
                          <a:off x="0" y="0"/>
                          <a:ext cx="5875020" cy="501650"/>
                        </a:xfrm>
                        <a:prstGeom prst="rect">
                          <a:avLst/>
                        </a:prstGeom>
                        <a:ln w="6096">
                          <a:solidFill>
                            <a:srgbClr val="000000"/>
                          </a:solidFill>
                          <a:prstDash val="solid"/>
                        </a:ln>
                      </wps:spPr>
                      <wps:txbx>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pStyle w:val="BodyText"/>
                              <w:spacing w:line="253" w:lineRule="exact"/>
                              <w:ind w:left="465"/>
                            </w:pPr>
                            <w:r>
                              <w:rPr>
                                <w:b/>
                              </w:rPr>
                              <w:t>Scheme</w:t>
                            </w:r>
                            <w:r>
                              <w:rPr>
                                <w:b/>
                                <w:spacing w:val="-6"/>
                              </w:rPr>
                              <w:t> </w:t>
                            </w:r>
                            <w:r>
                              <w:rPr>
                                <w:b/>
                              </w:rPr>
                              <w:t>of</w:t>
                            </w:r>
                            <w:r>
                              <w:rPr>
                                <w:b/>
                                <w:spacing w:val="-5"/>
                              </w:rPr>
                              <w:t> </w:t>
                            </w:r>
                            <w:r>
                              <w:rPr>
                                <w:b/>
                              </w:rPr>
                              <w:t>work:</w:t>
                            </w:r>
                            <w:r>
                              <w:rPr>
                                <w:b/>
                                <w:spacing w:val="-2"/>
                              </w:rPr>
                              <w:t> </w:t>
                            </w:r>
                            <w:r>
                              <w:rPr/>
                              <w:t>1b.</w:t>
                            </w:r>
                            <w:r>
                              <w:rPr>
                                <w:spacing w:val="-3"/>
                              </w:rPr>
                              <w:t> </w:t>
                            </w:r>
                            <w:r>
                              <w:rPr/>
                              <w:t>Quadratic</w:t>
                            </w:r>
                            <w:r>
                              <w:rPr>
                                <w:spacing w:val="-5"/>
                              </w:rPr>
                              <w:t> </w:t>
                            </w:r>
                            <w:r>
                              <w:rPr/>
                              <w:t>functions</w:t>
                            </w:r>
                            <w:r>
                              <w:rPr>
                                <w:spacing w:val="-3"/>
                              </w:rPr>
                              <w:t> </w:t>
                            </w:r>
                            <w:r>
                              <w:rPr/>
                              <w:t>–</w:t>
                            </w:r>
                            <w:r>
                              <w:rPr>
                                <w:spacing w:val="-6"/>
                              </w:rPr>
                              <w:t> </w:t>
                            </w:r>
                            <w:r>
                              <w:rPr/>
                              <w:t>factorising,</w:t>
                            </w:r>
                            <w:r>
                              <w:rPr>
                                <w:spacing w:val="-3"/>
                              </w:rPr>
                              <w:t> </w:t>
                            </w:r>
                            <w:r>
                              <w:rPr/>
                              <w:t>solving,</w:t>
                            </w:r>
                            <w:r>
                              <w:rPr>
                                <w:spacing w:val="-6"/>
                              </w:rPr>
                              <w:t> </w:t>
                            </w:r>
                            <w:r>
                              <w:rPr/>
                              <w:t>graphs</w:t>
                            </w:r>
                            <w:r>
                              <w:rPr>
                                <w:spacing w:val="-3"/>
                              </w:rPr>
                              <w:t> </w:t>
                            </w:r>
                            <w:r>
                              <w:rPr/>
                              <w:t>and</w:t>
                            </w:r>
                            <w:r>
                              <w:rPr>
                                <w:spacing w:val="-3"/>
                              </w:rPr>
                              <w:t> </w:t>
                            </w:r>
                            <w:r>
                              <w:rPr/>
                              <w:t>the</w:t>
                            </w:r>
                            <w:r>
                              <w:rPr>
                                <w:spacing w:val="-3"/>
                              </w:rPr>
                              <w:t> </w:t>
                            </w:r>
                            <w:r>
                              <w:rPr>
                                <w:spacing w:val="-2"/>
                              </w:rPr>
                              <w:t>discriminants</w:t>
                            </w:r>
                          </w:p>
                        </w:txbxContent>
                      </wps:txbx>
                      <wps:bodyPr wrap="square" lIns="0" tIns="0" rIns="0" bIns="0" rtlCol="0">
                        <a:noAutofit/>
                      </wps:bodyPr>
                    </wps:wsp>
                  </a:graphicData>
                </a:graphic>
              </wp:anchor>
            </w:drawing>
          </mc:Choice>
          <mc:Fallback>
            <w:pict>
              <v:shape style="position:absolute;margin-left:66.360001pt;margin-top:14.294661pt;width:462.6pt;height:39.5pt;mso-position-horizontal-relative:page;mso-position-vertical-relative:paragraph;z-index:-15546368;mso-wrap-distance-left:0;mso-wrap-distance-right:0" type="#_x0000_t202" id="docshape531" filled="false" stroked="true" strokeweight=".48pt" strokecolor="#000000">
                <v:textbox inset="0,0,0,0">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pStyle w:val="BodyText"/>
                        <w:spacing w:line="253" w:lineRule="exact"/>
                        <w:ind w:left="465"/>
                      </w:pPr>
                      <w:r>
                        <w:rPr>
                          <w:b/>
                        </w:rPr>
                        <w:t>Scheme</w:t>
                      </w:r>
                      <w:r>
                        <w:rPr>
                          <w:b/>
                          <w:spacing w:val="-6"/>
                        </w:rPr>
                        <w:t> </w:t>
                      </w:r>
                      <w:r>
                        <w:rPr>
                          <w:b/>
                        </w:rPr>
                        <w:t>of</w:t>
                      </w:r>
                      <w:r>
                        <w:rPr>
                          <w:b/>
                          <w:spacing w:val="-5"/>
                        </w:rPr>
                        <w:t> </w:t>
                      </w:r>
                      <w:r>
                        <w:rPr>
                          <w:b/>
                        </w:rPr>
                        <w:t>work:</w:t>
                      </w:r>
                      <w:r>
                        <w:rPr>
                          <w:b/>
                          <w:spacing w:val="-2"/>
                        </w:rPr>
                        <w:t> </w:t>
                      </w:r>
                      <w:r>
                        <w:rPr/>
                        <w:t>1b.</w:t>
                      </w:r>
                      <w:r>
                        <w:rPr>
                          <w:spacing w:val="-3"/>
                        </w:rPr>
                        <w:t> </w:t>
                      </w:r>
                      <w:r>
                        <w:rPr/>
                        <w:t>Quadratic</w:t>
                      </w:r>
                      <w:r>
                        <w:rPr>
                          <w:spacing w:val="-5"/>
                        </w:rPr>
                        <w:t> </w:t>
                      </w:r>
                      <w:r>
                        <w:rPr/>
                        <w:t>functions</w:t>
                      </w:r>
                      <w:r>
                        <w:rPr>
                          <w:spacing w:val="-3"/>
                        </w:rPr>
                        <w:t> </w:t>
                      </w:r>
                      <w:r>
                        <w:rPr/>
                        <w:t>–</w:t>
                      </w:r>
                      <w:r>
                        <w:rPr>
                          <w:spacing w:val="-6"/>
                        </w:rPr>
                        <w:t> </w:t>
                      </w:r>
                      <w:r>
                        <w:rPr/>
                        <w:t>factorising,</w:t>
                      </w:r>
                      <w:r>
                        <w:rPr>
                          <w:spacing w:val="-3"/>
                        </w:rPr>
                        <w:t> </w:t>
                      </w:r>
                      <w:r>
                        <w:rPr/>
                        <w:t>solving,</w:t>
                      </w:r>
                      <w:r>
                        <w:rPr>
                          <w:spacing w:val="-6"/>
                        </w:rPr>
                        <w:t> </w:t>
                      </w:r>
                      <w:r>
                        <w:rPr/>
                        <w:t>graphs</w:t>
                      </w:r>
                      <w:r>
                        <w:rPr>
                          <w:spacing w:val="-3"/>
                        </w:rPr>
                        <w:t> </w:t>
                      </w:r>
                      <w:r>
                        <w:rPr/>
                        <w:t>and</w:t>
                      </w:r>
                      <w:r>
                        <w:rPr>
                          <w:spacing w:val="-3"/>
                        </w:rPr>
                        <w:t> </w:t>
                      </w:r>
                      <w:r>
                        <w:rPr/>
                        <w:t>the</w:t>
                      </w:r>
                      <w:r>
                        <w:rPr>
                          <w:spacing w:val="-3"/>
                        </w:rPr>
                        <w:t> </w:t>
                      </w:r>
                      <w:r>
                        <w:rPr>
                          <w:spacing w:val="-2"/>
                        </w:rPr>
                        <w:t>discriminants</w:t>
                      </w:r>
                    </w:p>
                  </w:txbxContent>
                </v:textbox>
                <v:stroke dashstyle="solid"/>
                <w10:wrap type="topAndBottom"/>
              </v:shape>
            </w:pict>
          </mc:Fallback>
        </mc:AlternateContent>
      </w:r>
    </w:p>
    <w:p>
      <w:pPr>
        <w:pStyle w:val="Heading2"/>
        <w:spacing w:before="243"/>
      </w:pPr>
      <w:r>
        <w:rPr/>
        <w:t>Key</w:t>
      </w:r>
      <w:r>
        <w:rPr>
          <w:spacing w:val="-8"/>
        </w:rPr>
        <w:t> </w:t>
      </w:r>
      <w:r>
        <w:rPr>
          <w:spacing w:val="-2"/>
        </w:rPr>
        <w:t>points</w:t>
      </w:r>
    </w:p>
    <w:p>
      <w:pPr>
        <w:pStyle w:val="ListParagraph"/>
        <w:numPr>
          <w:ilvl w:val="1"/>
          <w:numId w:val="34"/>
        </w:numPr>
        <w:tabs>
          <w:tab w:pos="1452" w:val="left" w:leader="none"/>
        </w:tabs>
        <w:spacing w:line="240" w:lineRule="auto" w:before="161" w:after="0"/>
        <w:ind w:left="1452" w:right="0" w:hanging="360"/>
        <w:jc w:val="left"/>
        <w:rPr>
          <w:sz w:val="22"/>
        </w:rPr>
      </w:pPr>
      <w:r>
        <w:rPr>
          <w:sz w:val="22"/>
        </w:rPr>
        <w:t>A</w:t>
      </w:r>
      <w:r>
        <w:rPr>
          <w:spacing w:val="-2"/>
          <w:sz w:val="22"/>
        </w:rPr>
        <w:t> </w:t>
      </w:r>
      <w:r>
        <w:rPr>
          <w:sz w:val="22"/>
        </w:rPr>
        <w:t>quadratic</w:t>
      </w:r>
      <w:r>
        <w:rPr>
          <w:spacing w:val="-1"/>
          <w:sz w:val="22"/>
        </w:rPr>
        <w:t> </w:t>
      </w:r>
      <w:r>
        <w:rPr>
          <w:sz w:val="22"/>
        </w:rPr>
        <w:t>equation</w:t>
      </w:r>
      <w:r>
        <w:rPr>
          <w:spacing w:val="-4"/>
          <w:sz w:val="22"/>
        </w:rPr>
        <w:t> </w:t>
      </w:r>
      <w:r>
        <w:rPr>
          <w:sz w:val="22"/>
        </w:rPr>
        <w:t>is</w:t>
      </w:r>
      <w:r>
        <w:rPr>
          <w:spacing w:val="-3"/>
          <w:sz w:val="22"/>
        </w:rPr>
        <w:t> </w:t>
      </w:r>
      <w:r>
        <w:rPr>
          <w:sz w:val="22"/>
        </w:rPr>
        <w:t>an</w:t>
      </w:r>
      <w:r>
        <w:rPr>
          <w:spacing w:val="-3"/>
          <w:sz w:val="22"/>
        </w:rPr>
        <w:t> </w:t>
      </w:r>
      <w:r>
        <w:rPr>
          <w:sz w:val="22"/>
        </w:rPr>
        <w:t>equation</w:t>
      </w:r>
      <w:r>
        <w:rPr>
          <w:spacing w:val="-4"/>
          <w:sz w:val="22"/>
        </w:rPr>
        <w:t> </w:t>
      </w:r>
      <w:r>
        <w:rPr>
          <w:sz w:val="22"/>
        </w:rPr>
        <w:t>in</w:t>
      </w:r>
      <w:r>
        <w:rPr>
          <w:spacing w:val="-4"/>
          <w:sz w:val="22"/>
        </w:rPr>
        <w:t> </w:t>
      </w:r>
      <w:r>
        <w:rPr>
          <w:sz w:val="22"/>
        </w:rPr>
        <w:t>the</w:t>
      </w:r>
      <w:r>
        <w:rPr>
          <w:spacing w:val="-3"/>
          <w:sz w:val="22"/>
        </w:rPr>
        <w:t> </w:t>
      </w:r>
      <w:r>
        <w:rPr>
          <w:sz w:val="22"/>
        </w:rPr>
        <w:t>form </w:t>
      </w:r>
      <w:r>
        <w:rPr>
          <w:i/>
          <w:sz w:val="22"/>
        </w:rPr>
        <w:t>ax</w:t>
      </w:r>
      <w:r>
        <w:rPr>
          <w:sz w:val="22"/>
          <w:vertAlign w:val="superscript"/>
        </w:rPr>
        <w:t>2</w:t>
      </w:r>
      <w:r>
        <w:rPr>
          <w:spacing w:val="-1"/>
          <w:sz w:val="22"/>
          <w:vertAlign w:val="baseline"/>
        </w:rPr>
        <w:t> </w:t>
      </w:r>
      <w:r>
        <w:rPr>
          <w:sz w:val="22"/>
          <w:vertAlign w:val="baseline"/>
        </w:rPr>
        <w:t>+</w:t>
      </w:r>
      <w:r>
        <w:rPr>
          <w:spacing w:val="-2"/>
          <w:sz w:val="22"/>
          <w:vertAlign w:val="baseline"/>
        </w:rPr>
        <w:t> </w:t>
      </w:r>
      <w:r>
        <w:rPr>
          <w:i/>
          <w:sz w:val="22"/>
          <w:vertAlign w:val="baseline"/>
        </w:rPr>
        <w:t>bx</w:t>
      </w:r>
      <w:r>
        <w:rPr>
          <w:i/>
          <w:spacing w:val="-1"/>
          <w:sz w:val="22"/>
          <w:vertAlign w:val="baseline"/>
        </w:rPr>
        <w:t> </w:t>
      </w:r>
      <w:r>
        <w:rPr>
          <w:sz w:val="22"/>
          <w:vertAlign w:val="baseline"/>
        </w:rPr>
        <w:t>+</w:t>
      </w:r>
      <w:r>
        <w:rPr>
          <w:spacing w:val="-1"/>
          <w:sz w:val="22"/>
          <w:vertAlign w:val="baseline"/>
        </w:rPr>
        <w:t> </w:t>
      </w:r>
      <w:r>
        <w:rPr>
          <w:i/>
          <w:sz w:val="22"/>
          <w:vertAlign w:val="baseline"/>
        </w:rPr>
        <w:t>c</w:t>
      </w:r>
      <w:r>
        <w:rPr>
          <w:i/>
          <w:spacing w:val="-3"/>
          <w:sz w:val="22"/>
          <w:vertAlign w:val="baseline"/>
        </w:rPr>
        <w:t> </w:t>
      </w:r>
      <w:r>
        <w:rPr>
          <w:sz w:val="22"/>
          <w:vertAlign w:val="baseline"/>
        </w:rPr>
        <w:t>=</w:t>
      </w:r>
      <w:r>
        <w:rPr>
          <w:spacing w:val="-1"/>
          <w:sz w:val="22"/>
          <w:vertAlign w:val="baseline"/>
        </w:rPr>
        <w:t> </w:t>
      </w:r>
      <w:r>
        <w:rPr>
          <w:sz w:val="22"/>
          <w:vertAlign w:val="baseline"/>
        </w:rPr>
        <w:t>0 where</w:t>
      </w:r>
      <w:r>
        <w:rPr>
          <w:spacing w:val="-1"/>
          <w:sz w:val="22"/>
          <w:vertAlign w:val="baseline"/>
        </w:rPr>
        <w:t> </w:t>
      </w:r>
      <w:r>
        <w:rPr>
          <w:i/>
          <w:sz w:val="22"/>
          <w:vertAlign w:val="baseline"/>
        </w:rPr>
        <w:t>a</w:t>
      </w:r>
      <w:r>
        <w:rPr>
          <w:i/>
          <w:spacing w:val="-1"/>
          <w:sz w:val="22"/>
          <w:vertAlign w:val="baseline"/>
        </w:rPr>
        <w:t> </w:t>
      </w:r>
      <w:r>
        <w:rPr>
          <w:sz w:val="22"/>
          <w:vertAlign w:val="baseline"/>
        </w:rPr>
        <w:t>≠</w:t>
      </w:r>
      <w:r>
        <w:rPr>
          <w:spacing w:val="-3"/>
          <w:sz w:val="22"/>
          <w:vertAlign w:val="baseline"/>
        </w:rPr>
        <w:t> </w:t>
      </w:r>
      <w:r>
        <w:rPr>
          <w:spacing w:val="-5"/>
          <w:sz w:val="22"/>
          <w:vertAlign w:val="baseline"/>
        </w:rPr>
        <w:t>0.</w:t>
      </w:r>
    </w:p>
    <w:p>
      <w:pPr>
        <w:pStyle w:val="ListParagraph"/>
        <w:numPr>
          <w:ilvl w:val="1"/>
          <w:numId w:val="34"/>
        </w:numPr>
        <w:tabs>
          <w:tab w:pos="1451" w:val="left" w:leader="none"/>
        </w:tabs>
        <w:spacing w:line="240" w:lineRule="auto" w:before="19" w:after="0"/>
        <w:ind w:left="1451" w:right="0" w:hanging="360"/>
        <w:jc w:val="left"/>
        <w:rPr>
          <w:sz w:val="22"/>
        </w:rPr>
      </w:pPr>
      <w:r>
        <w:rPr>
          <w:sz w:val="22"/>
        </w:rPr>
        <w:t>To</w:t>
      </w:r>
      <w:r>
        <w:rPr>
          <w:spacing w:val="-5"/>
          <w:sz w:val="22"/>
        </w:rPr>
        <w:t> </w:t>
      </w:r>
      <w:r>
        <w:rPr>
          <w:sz w:val="22"/>
        </w:rPr>
        <w:t>factorise</w:t>
      </w:r>
      <w:r>
        <w:rPr>
          <w:spacing w:val="-3"/>
          <w:sz w:val="22"/>
        </w:rPr>
        <w:t> </w:t>
      </w:r>
      <w:r>
        <w:rPr>
          <w:sz w:val="22"/>
        </w:rPr>
        <w:t>a</w:t>
      </w:r>
      <w:r>
        <w:rPr>
          <w:spacing w:val="-3"/>
          <w:sz w:val="22"/>
        </w:rPr>
        <w:t> </w:t>
      </w:r>
      <w:r>
        <w:rPr>
          <w:sz w:val="22"/>
        </w:rPr>
        <w:t>quadratic</w:t>
      </w:r>
      <w:r>
        <w:rPr>
          <w:spacing w:val="-2"/>
          <w:sz w:val="22"/>
        </w:rPr>
        <w:t> </w:t>
      </w:r>
      <w:r>
        <w:rPr>
          <w:sz w:val="22"/>
        </w:rPr>
        <w:t>equation</w:t>
      </w:r>
      <w:r>
        <w:rPr>
          <w:spacing w:val="-3"/>
          <w:sz w:val="22"/>
        </w:rPr>
        <w:t> </w:t>
      </w:r>
      <w:r>
        <w:rPr>
          <w:sz w:val="22"/>
        </w:rPr>
        <w:t>find</w:t>
      </w:r>
      <w:r>
        <w:rPr>
          <w:spacing w:val="-5"/>
          <w:sz w:val="22"/>
        </w:rPr>
        <w:t> </w:t>
      </w:r>
      <w:r>
        <w:rPr>
          <w:sz w:val="22"/>
        </w:rPr>
        <w:t>two</w:t>
      </w:r>
      <w:r>
        <w:rPr>
          <w:spacing w:val="-3"/>
          <w:sz w:val="22"/>
        </w:rPr>
        <w:t> </w:t>
      </w:r>
      <w:r>
        <w:rPr>
          <w:sz w:val="22"/>
        </w:rPr>
        <w:t>numbers</w:t>
      </w:r>
      <w:r>
        <w:rPr>
          <w:spacing w:val="-3"/>
          <w:sz w:val="22"/>
        </w:rPr>
        <w:t> </w:t>
      </w:r>
      <w:r>
        <w:rPr>
          <w:sz w:val="22"/>
        </w:rPr>
        <w:t>whose</w:t>
      </w:r>
      <w:r>
        <w:rPr>
          <w:spacing w:val="-2"/>
          <w:sz w:val="22"/>
        </w:rPr>
        <w:t> </w:t>
      </w:r>
      <w:r>
        <w:rPr>
          <w:sz w:val="22"/>
        </w:rPr>
        <w:t>sum</w:t>
      </w:r>
      <w:r>
        <w:rPr>
          <w:spacing w:val="-5"/>
          <w:sz w:val="22"/>
        </w:rPr>
        <w:t> </w:t>
      </w:r>
      <w:r>
        <w:rPr>
          <w:sz w:val="22"/>
        </w:rPr>
        <w:t>is</w:t>
      </w:r>
      <w:r>
        <w:rPr>
          <w:spacing w:val="-3"/>
          <w:sz w:val="22"/>
        </w:rPr>
        <w:t> </w:t>
      </w:r>
      <w:r>
        <w:rPr>
          <w:i/>
          <w:sz w:val="22"/>
        </w:rPr>
        <w:t>b</w:t>
      </w:r>
      <w:r>
        <w:rPr>
          <w:i/>
          <w:spacing w:val="-13"/>
          <w:sz w:val="22"/>
        </w:rPr>
        <w:t> </w:t>
      </w:r>
      <w:r>
        <w:rPr>
          <w:sz w:val="22"/>
        </w:rPr>
        <w:t>and</w:t>
      </w:r>
      <w:r>
        <w:rPr>
          <w:spacing w:val="-3"/>
          <w:sz w:val="22"/>
        </w:rPr>
        <w:t> </w:t>
      </w:r>
      <w:r>
        <w:rPr>
          <w:sz w:val="22"/>
        </w:rPr>
        <w:t>whose</w:t>
      </w:r>
      <w:r>
        <w:rPr>
          <w:spacing w:val="-4"/>
          <w:sz w:val="22"/>
        </w:rPr>
        <w:t> </w:t>
      </w:r>
      <w:r>
        <w:rPr>
          <w:sz w:val="22"/>
        </w:rPr>
        <w:t>products</w:t>
      </w:r>
      <w:r>
        <w:rPr>
          <w:spacing w:val="-5"/>
          <w:sz w:val="22"/>
        </w:rPr>
        <w:t> </w:t>
      </w:r>
      <w:r>
        <w:rPr>
          <w:sz w:val="22"/>
        </w:rPr>
        <w:t>is</w:t>
      </w:r>
      <w:r>
        <w:rPr>
          <w:spacing w:val="-4"/>
          <w:sz w:val="22"/>
        </w:rPr>
        <w:t> </w:t>
      </w:r>
      <w:r>
        <w:rPr>
          <w:i/>
          <w:spacing w:val="-5"/>
          <w:sz w:val="22"/>
        </w:rPr>
        <w:t>ac</w:t>
      </w:r>
      <w:r>
        <w:rPr>
          <w:spacing w:val="-5"/>
          <w:sz w:val="22"/>
        </w:rPr>
        <w:t>.</w:t>
      </w:r>
    </w:p>
    <w:p>
      <w:pPr>
        <w:pStyle w:val="ListParagraph"/>
        <w:numPr>
          <w:ilvl w:val="1"/>
          <w:numId w:val="34"/>
        </w:numPr>
        <w:tabs>
          <w:tab w:pos="1451" w:val="left" w:leader="none"/>
        </w:tabs>
        <w:spacing w:line="240" w:lineRule="auto" w:before="20" w:after="0"/>
        <w:ind w:left="1451" w:right="0" w:hanging="360"/>
        <w:jc w:val="left"/>
        <w:rPr>
          <w:sz w:val="22"/>
        </w:rPr>
      </w:pPr>
      <w:r>
        <w:rPr>
          <w:sz w:val="22"/>
        </w:rPr>
        <w:t>When</w:t>
      </w:r>
      <w:r>
        <w:rPr>
          <w:spacing w:val="-5"/>
          <w:sz w:val="22"/>
        </w:rPr>
        <w:t> </w:t>
      </w:r>
      <w:r>
        <w:rPr>
          <w:sz w:val="22"/>
        </w:rPr>
        <w:t>the</w:t>
      </w:r>
      <w:r>
        <w:rPr>
          <w:spacing w:val="-2"/>
          <w:sz w:val="22"/>
        </w:rPr>
        <w:t> </w:t>
      </w:r>
      <w:r>
        <w:rPr>
          <w:sz w:val="22"/>
        </w:rPr>
        <w:t>product of</w:t>
      </w:r>
      <w:r>
        <w:rPr>
          <w:spacing w:val="-4"/>
          <w:sz w:val="22"/>
        </w:rPr>
        <w:t> </w:t>
      </w:r>
      <w:r>
        <w:rPr>
          <w:sz w:val="22"/>
        </w:rPr>
        <w:t>two</w:t>
      </w:r>
      <w:r>
        <w:rPr>
          <w:spacing w:val="-2"/>
          <w:sz w:val="22"/>
        </w:rPr>
        <w:t> </w:t>
      </w:r>
      <w:r>
        <w:rPr>
          <w:sz w:val="22"/>
        </w:rPr>
        <w:t>numbers</w:t>
      </w:r>
      <w:r>
        <w:rPr>
          <w:spacing w:val="-3"/>
          <w:sz w:val="22"/>
        </w:rPr>
        <w:t> </w:t>
      </w:r>
      <w:r>
        <w:rPr>
          <w:sz w:val="22"/>
        </w:rPr>
        <w:t>is</w:t>
      </w:r>
      <w:r>
        <w:rPr>
          <w:spacing w:val="-2"/>
          <w:sz w:val="22"/>
        </w:rPr>
        <w:t> </w:t>
      </w:r>
      <w:r>
        <w:rPr>
          <w:sz w:val="22"/>
        </w:rPr>
        <w:t>0,</w:t>
      </w:r>
      <w:r>
        <w:rPr>
          <w:spacing w:val="-5"/>
          <w:sz w:val="22"/>
        </w:rPr>
        <w:t> </w:t>
      </w:r>
      <w:r>
        <w:rPr>
          <w:sz w:val="22"/>
        </w:rPr>
        <w:t>then</w:t>
      </w:r>
      <w:r>
        <w:rPr>
          <w:spacing w:val="-1"/>
          <w:sz w:val="22"/>
        </w:rPr>
        <w:t> </w:t>
      </w:r>
      <w:r>
        <w:rPr>
          <w:sz w:val="22"/>
        </w:rPr>
        <w:t>at</w:t>
      </w:r>
      <w:r>
        <w:rPr>
          <w:spacing w:val="-1"/>
          <w:sz w:val="22"/>
        </w:rPr>
        <w:t> </w:t>
      </w:r>
      <w:r>
        <w:rPr>
          <w:sz w:val="22"/>
        </w:rPr>
        <w:t>least</w:t>
      </w:r>
      <w:r>
        <w:rPr>
          <w:spacing w:val="-1"/>
          <w:sz w:val="22"/>
        </w:rPr>
        <w:t> </w:t>
      </w:r>
      <w:r>
        <w:rPr>
          <w:sz w:val="22"/>
        </w:rPr>
        <w:t>one</w:t>
      </w:r>
      <w:r>
        <w:rPr>
          <w:spacing w:val="-1"/>
          <w:sz w:val="22"/>
        </w:rPr>
        <w:t> </w:t>
      </w:r>
      <w:r>
        <w:rPr>
          <w:sz w:val="22"/>
        </w:rPr>
        <w:t>of</w:t>
      </w:r>
      <w:r>
        <w:rPr>
          <w:spacing w:val="-4"/>
          <w:sz w:val="22"/>
        </w:rPr>
        <w:t> </w:t>
      </w:r>
      <w:r>
        <w:rPr>
          <w:sz w:val="22"/>
        </w:rPr>
        <w:t>the</w:t>
      </w:r>
      <w:r>
        <w:rPr>
          <w:spacing w:val="-2"/>
          <w:sz w:val="22"/>
        </w:rPr>
        <w:t> </w:t>
      </w:r>
      <w:r>
        <w:rPr>
          <w:sz w:val="22"/>
        </w:rPr>
        <w:t>numbers</w:t>
      </w:r>
      <w:r>
        <w:rPr>
          <w:spacing w:val="-3"/>
          <w:sz w:val="22"/>
        </w:rPr>
        <w:t> </w:t>
      </w:r>
      <w:r>
        <w:rPr>
          <w:sz w:val="22"/>
        </w:rPr>
        <w:t>must</w:t>
      </w:r>
      <w:r>
        <w:rPr>
          <w:spacing w:val="-4"/>
          <w:sz w:val="22"/>
        </w:rPr>
        <w:t> </w:t>
      </w:r>
      <w:r>
        <w:rPr>
          <w:sz w:val="22"/>
        </w:rPr>
        <w:t>be</w:t>
      </w:r>
      <w:r>
        <w:rPr>
          <w:spacing w:val="-1"/>
          <w:sz w:val="22"/>
        </w:rPr>
        <w:t> </w:t>
      </w:r>
      <w:r>
        <w:rPr>
          <w:spacing w:val="-5"/>
          <w:sz w:val="22"/>
        </w:rPr>
        <w:t>0.</w:t>
      </w:r>
    </w:p>
    <w:p>
      <w:pPr>
        <w:pStyle w:val="ListParagraph"/>
        <w:numPr>
          <w:ilvl w:val="1"/>
          <w:numId w:val="34"/>
        </w:numPr>
        <w:tabs>
          <w:tab w:pos="1452" w:val="left" w:leader="none"/>
        </w:tabs>
        <w:spacing w:line="240" w:lineRule="auto" w:before="19" w:after="0"/>
        <w:ind w:left="1452" w:right="0" w:hanging="360"/>
        <w:jc w:val="left"/>
        <w:rPr>
          <w:sz w:val="22"/>
        </w:rPr>
      </w:pPr>
      <w:r>
        <w:rPr>
          <w:sz w:val="22"/>
        </w:rPr>
        <w:t>If</w:t>
      </w:r>
      <w:r>
        <w:rPr>
          <w:spacing w:val="-4"/>
          <w:sz w:val="22"/>
        </w:rPr>
        <w:t> </w:t>
      </w:r>
      <w:r>
        <w:rPr>
          <w:sz w:val="22"/>
        </w:rPr>
        <w:t>a</w:t>
      </w:r>
      <w:r>
        <w:rPr>
          <w:spacing w:val="-2"/>
          <w:sz w:val="22"/>
        </w:rPr>
        <w:t> </w:t>
      </w:r>
      <w:r>
        <w:rPr>
          <w:sz w:val="22"/>
        </w:rPr>
        <w:t>quadratic</w:t>
      </w:r>
      <w:r>
        <w:rPr>
          <w:spacing w:val="-4"/>
          <w:sz w:val="22"/>
        </w:rPr>
        <w:t> </w:t>
      </w:r>
      <w:r>
        <w:rPr>
          <w:sz w:val="22"/>
        </w:rPr>
        <w:t>can</w:t>
      </w:r>
      <w:r>
        <w:rPr>
          <w:spacing w:val="-2"/>
          <w:sz w:val="22"/>
        </w:rPr>
        <w:t> </w:t>
      </w:r>
      <w:r>
        <w:rPr>
          <w:sz w:val="22"/>
        </w:rPr>
        <w:t>be</w:t>
      </w:r>
      <w:r>
        <w:rPr>
          <w:spacing w:val="-2"/>
          <w:sz w:val="22"/>
        </w:rPr>
        <w:t> </w:t>
      </w:r>
      <w:r>
        <w:rPr>
          <w:sz w:val="22"/>
        </w:rPr>
        <w:t>solved</w:t>
      </w:r>
      <w:r>
        <w:rPr>
          <w:spacing w:val="-4"/>
          <w:sz w:val="22"/>
        </w:rPr>
        <w:t> </w:t>
      </w:r>
      <w:r>
        <w:rPr>
          <w:sz w:val="22"/>
        </w:rPr>
        <w:t>it</w:t>
      </w:r>
      <w:r>
        <w:rPr>
          <w:spacing w:val="-2"/>
          <w:sz w:val="22"/>
        </w:rPr>
        <w:t> </w:t>
      </w:r>
      <w:r>
        <w:rPr>
          <w:sz w:val="22"/>
        </w:rPr>
        <w:t>will</w:t>
      </w:r>
      <w:r>
        <w:rPr>
          <w:spacing w:val="-1"/>
          <w:sz w:val="22"/>
        </w:rPr>
        <w:t> </w:t>
      </w:r>
      <w:r>
        <w:rPr>
          <w:sz w:val="22"/>
        </w:rPr>
        <w:t>have</w:t>
      </w:r>
      <w:r>
        <w:rPr>
          <w:spacing w:val="-2"/>
          <w:sz w:val="22"/>
        </w:rPr>
        <w:t> </w:t>
      </w:r>
      <w:r>
        <w:rPr>
          <w:sz w:val="22"/>
        </w:rPr>
        <w:t>two</w:t>
      </w:r>
      <w:r>
        <w:rPr>
          <w:spacing w:val="-5"/>
          <w:sz w:val="22"/>
        </w:rPr>
        <w:t> </w:t>
      </w:r>
      <w:r>
        <w:rPr>
          <w:sz w:val="22"/>
        </w:rPr>
        <w:t>solutions</w:t>
      </w:r>
      <w:r>
        <w:rPr>
          <w:spacing w:val="-3"/>
          <w:sz w:val="22"/>
        </w:rPr>
        <w:t> </w:t>
      </w:r>
      <w:r>
        <w:rPr>
          <w:sz w:val="22"/>
        </w:rPr>
        <w:t>(these</w:t>
      </w:r>
      <w:r>
        <w:rPr>
          <w:spacing w:val="-3"/>
          <w:sz w:val="22"/>
        </w:rPr>
        <w:t> </w:t>
      </w:r>
      <w:r>
        <w:rPr>
          <w:sz w:val="22"/>
        </w:rPr>
        <w:t>may</w:t>
      </w:r>
      <w:r>
        <w:rPr>
          <w:spacing w:val="-2"/>
          <w:sz w:val="22"/>
        </w:rPr>
        <w:t> </w:t>
      </w:r>
      <w:r>
        <w:rPr>
          <w:sz w:val="22"/>
        </w:rPr>
        <w:t>be</w:t>
      </w:r>
      <w:r>
        <w:rPr>
          <w:spacing w:val="-3"/>
          <w:sz w:val="22"/>
        </w:rPr>
        <w:t> </w:t>
      </w:r>
      <w:r>
        <w:rPr>
          <w:spacing w:val="-2"/>
          <w:sz w:val="22"/>
        </w:rPr>
        <w:t>equal).</w:t>
      </w:r>
    </w:p>
    <w:p>
      <w:pPr>
        <w:pStyle w:val="BodyText"/>
        <w:spacing w:before="5"/>
      </w:pPr>
    </w:p>
    <w:p>
      <w:pPr>
        <w:pStyle w:val="Heading2"/>
        <w:spacing w:before="0"/>
      </w:pPr>
      <w:r>
        <w:rPr>
          <w:spacing w:val="-2"/>
        </w:rPr>
        <w:t>Examples</w:t>
      </w:r>
    </w:p>
    <w:p>
      <w:pPr>
        <w:tabs>
          <w:tab w:pos="2061" w:val="left" w:leader="none"/>
        </w:tabs>
        <w:spacing w:before="241"/>
        <w:ind w:left="732" w:right="0" w:firstLine="0"/>
        <w:jc w:val="left"/>
        <w:rPr>
          <w:i/>
          <w:sz w:val="22"/>
        </w:rPr>
      </w:pPr>
      <w:r>
        <w:rPr>
          <w:b/>
          <w:sz w:val="22"/>
        </w:rPr>
        <w:t>Example</w:t>
      </w:r>
      <w:r>
        <w:rPr>
          <w:b/>
          <w:spacing w:val="-4"/>
          <w:sz w:val="22"/>
        </w:rPr>
        <w:t> </w:t>
      </w:r>
      <w:r>
        <w:rPr>
          <w:b/>
          <w:spacing w:val="-10"/>
          <w:sz w:val="22"/>
        </w:rPr>
        <w:t>1</w:t>
      </w:r>
      <w:r>
        <w:rPr>
          <w:b/>
          <w:sz w:val="22"/>
        </w:rPr>
        <w:tab/>
      </w:r>
      <w:r>
        <w:rPr>
          <w:sz w:val="22"/>
        </w:rPr>
        <w:t>Solve</w:t>
      </w:r>
      <w:r>
        <w:rPr>
          <w:spacing w:val="-2"/>
          <w:sz w:val="22"/>
        </w:rPr>
        <w:t> </w:t>
      </w:r>
      <w:r>
        <w:rPr>
          <w:sz w:val="22"/>
        </w:rPr>
        <w:t>5</w:t>
      </w:r>
      <w:r>
        <w:rPr>
          <w:i/>
          <w:sz w:val="22"/>
        </w:rPr>
        <w:t>x</w:t>
      </w:r>
      <w:r>
        <w:rPr>
          <w:sz w:val="22"/>
          <w:vertAlign w:val="superscript"/>
        </w:rPr>
        <w:t>2</w:t>
      </w:r>
      <w:r>
        <w:rPr>
          <w:spacing w:val="-1"/>
          <w:sz w:val="22"/>
          <w:vertAlign w:val="baseline"/>
        </w:rPr>
        <w:t> </w:t>
      </w:r>
      <w:r>
        <w:rPr>
          <w:sz w:val="22"/>
          <w:vertAlign w:val="baseline"/>
        </w:rPr>
        <w:t>=</w:t>
      </w:r>
      <w:r>
        <w:rPr>
          <w:spacing w:val="-2"/>
          <w:sz w:val="22"/>
          <w:vertAlign w:val="baseline"/>
        </w:rPr>
        <w:t> </w:t>
      </w:r>
      <w:r>
        <w:rPr>
          <w:spacing w:val="-5"/>
          <w:sz w:val="22"/>
          <w:vertAlign w:val="baseline"/>
        </w:rPr>
        <w:t>15</w:t>
      </w:r>
      <w:r>
        <w:rPr>
          <w:i/>
          <w:spacing w:val="-5"/>
          <w:sz w:val="22"/>
          <w:vertAlign w:val="baseline"/>
        </w:rPr>
        <w:t>x</w:t>
      </w:r>
    </w:p>
    <w:p>
      <w:pPr>
        <w:pStyle w:val="BodyText"/>
        <w:rPr>
          <w:i/>
          <w:sz w:val="14"/>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3076" w:hRule="atLeast"/>
        </w:trPr>
        <w:tc>
          <w:tcPr>
            <w:tcW w:w="3826" w:type="dxa"/>
          </w:tcPr>
          <w:p>
            <w:pPr>
              <w:pStyle w:val="TableParagraph"/>
              <w:spacing w:before="118"/>
              <w:ind w:left="112"/>
              <w:rPr>
                <w:i/>
                <w:sz w:val="22"/>
              </w:rPr>
            </w:pPr>
            <w:r>
              <w:rPr>
                <w:sz w:val="22"/>
              </w:rPr>
              <w:t>5</w:t>
            </w: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spacing w:val="-5"/>
                <w:sz w:val="22"/>
                <w:vertAlign w:val="baseline"/>
              </w:rPr>
              <w:t>15</w:t>
            </w:r>
            <w:r>
              <w:rPr>
                <w:i/>
                <w:spacing w:val="-5"/>
                <w:sz w:val="22"/>
                <w:vertAlign w:val="baseline"/>
              </w:rPr>
              <w:t>x</w:t>
            </w:r>
          </w:p>
          <w:p>
            <w:pPr>
              <w:pStyle w:val="TableParagraph"/>
              <w:rPr>
                <w:i/>
                <w:sz w:val="22"/>
              </w:rPr>
            </w:pPr>
          </w:p>
          <w:p>
            <w:pPr>
              <w:pStyle w:val="TableParagraph"/>
              <w:ind w:left="107"/>
              <w:rPr>
                <w:sz w:val="22"/>
              </w:rPr>
            </w:pPr>
            <w:r>
              <w:rPr>
                <w:sz w:val="22"/>
              </w:rPr>
              <w:t>5</w:t>
            </w:r>
            <w:r>
              <w:rPr>
                <w:i/>
                <w:sz w:val="22"/>
              </w:rPr>
              <w:t>x</w:t>
            </w:r>
            <w:r>
              <w:rPr>
                <w:sz w:val="22"/>
                <w:vertAlign w:val="superscript"/>
              </w:rPr>
              <w:t>2</w:t>
            </w:r>
            <w:r>
              <w:rPr>
                <w:spacing w:val="-1"/>
                <w:sz w:val="22"/>
                <w:vertAlign w:val="baseline"/>
              </w:rPr>
              <w:t> </w:t>
            </w:r>
            <w:r>
              <w:rPr>
                <w:sz w:val="22"/>
                <w:vertAlign w:val="baseline"/>
              </w:rPr>
              <w:t>− 15</w:t>
            </w:r>
            <w:r>
              <w:rPr>
                <w:i/>
                <w:sz w:val="22"/>
                <w:vertAlign w:val="baseline"/>
              </w:rPr>
              <w:t>x</w:t>
            </w:r>
            <w:r>
              <w:rPr>
                <w:i/>
                <w:spacing w:val="-3"/>
                <w:sz w:val="22"/>
                <w:vertAlign w:val="baseline"/>
              </w:rPr>
              <w:t> </w:t>
            </w:r>
            <w:r>
              <w:rPr>
                <w:sz w:val="22"/>
                <w:vertAlign w:val="baseline"/>
              </w:rPr>
              <w:t>= </w:t>
            </w:r>
            <w:r>
              <w:rPr>
                <w:spacing w:val="-10"/>
                <w:sz w:val="22"/>
                <w:vertAlign w:val="baseline"/>
              </w:rPr>
              <w:t>0</w:t>
            </w:r>
          </w:p>
          <w:p>
            <w:pPr>
              <w:pStyle w:val="TableParagraph"/>
              <w:rPr>
                <w:i/>
                <w:sz w:val="22"/>
              </w:rPr>
            </w:pPr>
          </w:p>
          <w:p>
            <w:pPr>
              <w:pStyle w:val="TableParagraph"/>
              <w:rPr>
                <w:i/>
                <w:sz w:val="22"/>
              </w:rPr>
            </w:pPr>
          </w:p>
          <w:p>
            <w:pPr>
              <w:pStyle w:val="TableParagraph"/>
              <w:ind w:left="107"/>
              <w:rPr>
                <w:sz w:val="22"/>
              </w:rPr>
            </w:pPr>
            <w:r>
              <w:rPr>
                <w:sz w:val="22"/>
              </w:rPr>
              <w:t>5</w:t>
            </w:r>
            <w:r>
              <w:rPr>
                <w:i/>
                <w:sz w:val="22"/>
              </w:rPr>
              <w:t>x</w:t>
            </w:r>
            <w:r>
              <w:rPr>
                <w:sz w:val="22"/>
              </w:rPr>
              <w:t>(</w:t>
            </w:r>
            <w:r>
              <w:rPr>
                <w:i/>
                <w:sz w:val="22"/>
              </w:rPr>
              <w:t>x</w:t>
            </w:r>
            <w:r>
              <w:rPr>
                <w:i/>
                <w:spacing w:val="-2"/>
                <w:sz w:val="22"/>
              </w:rPr>
              <w:t> </w:t>
            </w:r>
            <w:r>
              <w:rPr>
                <w:sz w:val="22"/>
              </w:rPr>
              <w:t>− 3)</w:t>
            </w:r>
            <w:r>
              <w:rPr>
                <w:spacing w:val="-2"/>
                <w:sz w:val="22"/>
              </w:rPr>
              <w:t> </w:t>
            </w:r>
            <w:r>
              <w:rPr>
                <w:sz w:val="22"/>
              </w:rPr>
              <w:t>= </w:t>
            </w:r>
            <w:r>
              <w:rPr>
                <w:spacing w:val="-10"/>
                <w:sz w:val="22"/>
              </w:rPr>
              <w:t>0</w:t>
            </w:r>
          </w:p>
          <w:p>
            <w:pPr>
              <w:pStyle w:val="TableParagraph"/>
              <w:rPr>
                <w:i/>
                <w:sz w:val="22"/>
              </w:rPr>
            </w:pPr>
          </w:p>
          <w:p>
            <w:pPr>
              <w:pStyle w:val="TableParagraph"/>
              <w:ind w:left="107"/>
              <w:rPr>
                <w:sz w:val="22"/>
              </w:rPr>
            </w:pPr>
            <w:r>
              <w:rPr>
                <w:sz w:val="22"/>
              </w:rPr>
              <w:t>So</w:t>
            </w:r>
            <w:r>
              <w:rPr>
                <w:spacing w:val="-1"/>
                <w:sz w:val="22"/>
              </w:rPr>
              <w:t> </w:t>
            </w:r>
            <w:r>
              <w:rPr>
                <w:sz w:val="22"/>
              </w:rPr>
              <w:t>5</w:t>
            </w:r>
            <w:r>
              <w:rPr>
                <w:i/>
                <w:sz w:val="22"/>
              </w:rPr>
              <w:t>x </w:t>
            </w:r>
            <w:r>
              <w:rPr>
                <w:sz w:val="22"/>
              </w:rPr>
              <w:t>= 0</w:t>
            </w:r>
            <w:r>
              <w:rPr>
                <w:spacing w:val="-3"/>
                <w:sz w:val="22"/>
              </w:rPr>
              <w:t> </w:t>
            </w:r>
            <w:r>
              <w:rPr>
                <w:sz w:val="22"/>
              </w:rPr>
              <w:t>or</w:t>
            </w:r>
            <w:r>
              <w:rPr>
                <w:spacing w:val="-3"/>
                <w:sz w:val="22"/>
              </w:rPr>
              <w:t> </w:t>
            </w:r>
            <w:r>
              <w:rPr>
                <w:sz w:val="22"/>
              </w:rPr>
              <w:t>(</w:t>
            </w:r>
            <w:r>
              <w:rPr>
                <w:i/>
                <w:sz w:val="22"/>
              </w:rPr>
              <w:t>x </w:t>
            </w:r>
            <w:r>
              <w:rPr>
                <w:sz w:val="22"/>
              </w:rPr>
              <w:t>−</w:t>
            </w:r>
            <w:r>
              <w:rPr>
                <w:spacing w:val="-2"/>
                <w:sz w:val="22"/>
              </w:rPr>
              <w:t> </w:t>
            </w:r>
            <w:r>
              <w:rPr>
                <w:sz w:val="22"/>
              </w:rPr>
              <w:t>3)</w:t>
            </w:r>
            <w:r>
              <w:rPr>
                <w:spacing w:val="1"/>
                <w:sz w:val="22"/>
              </w:rPr>
              <w:t> </w:t>
            </w:r>
            <w:r>
              <w:rPr>
                <w:sz w:val="22"/>
              </w:rPr>
              <w:t>=</w:t>
            </w:r>
            <w:r>
              <w:rPr>
                <w:spacing w:val="-2"/>
                <w:sz w:val="22"/>
              </w:rPr>
              <w:t> </w:t>
            </w:r>
            <w:r>
              <w:rPr>
                <w:spacing w:val="-10"/>
                <w:sz w:val="22"/>
              </w:rPr>
              <w:t>0</w:t>
            </w:r>
          </w:p>
          <w:p>
            <w:pPr>
              <w:pStyle w:val="TableParagraph"/>
              <w:spacing w:before="252"/>
              <w:rPr>
                <w:i/>
                <w:sz w:val="22"/>
              </w:rPr>
            </w:pPr>
          </w:p>
          <w:p>
            <w:pPr>
              <w:pStyle w:val="TableParagraph"/>
              <w:ind w:left="107"/>
              <w:rPr>
                <w:sz w:val="22"/>
              </w:rPr>
            </w:pPr>
            <w:r>
              <w:rPr>
                <w:sz w:val="22"/>
              </w:rPr>
              <w:t>Therefore</w:t>
            </w:r>
            <w:r>
              <w:rPr>
                <w:spacing w:val="-1"/>
                <w:sz w:val="22"/>
              </w:rPr>
              <w:t> </w:t>
            </w:r>
            <w:r>
              <w:rPr>
                <w:i/>
                <w:sz w:val="22"/>
              </w:rPr>
              <w:t>x</w:t>
            </w:r>
            <w:r>
              <w:rPr>
                <w:i/>
                <w:spacing w:val="-1"/>
                <w:sz w:val="22"/>
              </w:rPr>
              <w:t> </w:t>
            </w:r>
            <w:r>
              <w:rPr>
                <w:sz w:val="22"/>
              </w:rPr>
              <w:t>=</w:t>
            </w:r>
            <w:r>
              <w:rPr>
                <w:spacing w:val="-3"/>
                <w:sz w:val="22"/>
              </w:rPr>
              <w:t> </w:t>
            </w:r>
            <w:r>
              <w:rPr>
                <w:sz w:val="22"/>
              </w:rPr>
              <w:t>0 or</w:t>
            </w:r>
            <w:r>
              <w:rPr>
                <w:spacing w:val="-3"/>
                <w:sz w:val="22"/>
              </w:rPr>
              <w:t> </w:t>
            </w:r>
            <w:r>
              <w:rPr>
                <w:i/>
                <w:sz w:val="22"/>
              </w:rPr>
              <w:t>x</w:t>
            </w:r>
            <w:r>
              <w:rPr>
                <w:i/>
                <w:spacing w:val="-1"/>
                <w:sz w:val="22"/>
              </w:rPr>
              <w:t> </w:t>
            </w:r>
            <w:r>
              <w:rPr>
                <w:sz w:val="22"/>
              </w:rPr>
              <w:t>= </w:t>
            </w:r>
            <w:r>
              <w:rPr>
                <w:spacing w:val="-10"/>
                <w:sz w:val="22"/>
              </w:rPr>
              <w:t>3</w:t>
            </w:r>
          </w:p>
        </w:tc>
        <w:tc>
          <w:tcPr>
            <w:tcW w:w="3778" w:type="dxa"/>
          </w:tcPr>
          <w:p>
            <w:pPr>
              <w:pStyle w:val="TableParagraph"/>
              <w:numPr>
                <w:ilvl w:val="0"/>
                <w:numId w:val="35"/>
              </w:numPr>
              <w:tabs>
                <w:tab w:pos="423" w:val="left" w:leader="none"/>
              </w:tabs>
              <w:spacing w:line="240" w:lineRule="auto" w:before="118" w:after="0"/>
              <w:ind w:left="423" w:right="150" w:hanging="286"/>
              <w:jc w:val="left"/>
              <w:rPr>
                <w:sz w:val="22"/>
              </w:rPr>
            </w:pPr>
            <w:r>
              <w:rPr>
                <w:sz w:val="22"/>
              </w:rPr>
              <w:t>Rearrange</w:t>
            </w:r>
            <w:r>
              <w:rPr>
                <w:spacing w:val="-7"/>
                <w:sz w:val="22"/>
              </w:rPr>
              <w:t> </w:t>
            </w:r>
            <w:r>
              <w:rPr>
                <w:sz w:val="22"/>
              </w:rPr>
              <w:t>the</w:t>
            </w:r>
            <w:r>
              <w:rPr>
                <w:spacing w:val="-7"/>
                <w:sz w:val="22"/>
              </w:rPr>
              <w:t> </w:t>
            </w:r>
            <w:r>
              <w:rPr>
                <w:sz w:val="22"/>
              </w:rPr>
              <w:t>equation</w:t>
            </w:r>
            <w:r>
              <w:rPr>
                <w:spacing w:val="-5"/>
                <w:sz w:val="22"/>
              </w:rPr>
              <w:t> </w:t>
            </w:r>
            <w:r>
              <w:rPr>
                <w:sz w:val="22"/>
              </w:rPr>
              <w:t>so</w:t>
            </w:r>
            <w:r>
              <w:rPr>
                <w:spacing w:val="-8"/>
                <w:sz w:val="22"/>
              </w:rPr>
              <w:t> </w:t>
            </w:r>
            <w:r>
              <w:rPr>
                <w:sz w:val="22"/>
              </w:rPr>
              <w:t>that</w:t>
            </w:r>
            <w:r>
              <w:rPr>
                <w:spacing w:val="-4"/>
                <w:sz w:val="22"/>
              </w:rPr>
              <w:t> </w:t>
            </w:r>
            <w:r>
              <w:rPr>
                <w:sz w:val="22"/>
              </w:rPr>
              <w:t>all</w:t>
            </w:r>
            <w:r>
              <w:rPr>
                <w:spacing w:val="-7"/>
                <w:sz w:val="22"/>
              </w:rPr>
              <w:t> </w:t>
            </w:r>
            <w:r>
              <w:rPr>
                <w:sz w:val="22"/>
              </w:rPr>
              <w:t>of the terms are on one side of the equation and it is equal to zero.</w:t>
            </w:r>
          </w:p>
          <w:p>
            <w:pPr>
              <w:pStyle w:val="TableParagraph"/>
              <w:ind w:left="423" w:right="130"/>
              <w:rPr>
                <w:sz w:val="22"/>
              </w:rPr>
            </w:pPr>
            <w:r>
              <w:rPr>
                <w:sz w:val="22"/>
              </w:rPr>
              <w:t>Do</w:t>
            </w:r>
            <w:r>
              <w:rPr>
                <w:spacing w:val="-4"/>
                <w:sz w:val="22"/>
              </w:rPr>
              <w:t> </w:t>
            </w:r>
            <w:r>
              <w:rPr>
                <w:sz w:val="22"/>
              </w:rPr>
              <w:t>not</w:t>
            </w:r>
            <w:r>
              <w:rPr>
                <w:spacing w:val="-3"/>
                <w:sz w:val="22"/>
              </w:rPr>
              <w:t> </w:t>
            </w:r>
            <w:r>
              <w:rPr>
                <w:sz w:val="22"/>
              </w:rPr>
              <w:t>divide</w:t>
            </w:r>
            <w:r>
              <w:rPr>
                <w:spacing w:val="-4"/>
                <w:sz w:val="22"/>
              </w:rPr>
              <w:t> </w:t>
            </w:r>
            <w:r>
              <w:rPr>
                <w:sz w:val="22"/>
              </w:rPr>
              <w:t>both</w:t>
            </w:r>
            <w:r>
              <w:rPr>
                <w:spacing w:val="-4"/>
                <w:sz w:val="22"/>
              </w:rPr>
              <w:t> </w:t>
            </w:r>
            <w:r>
              <w:rPr>
                <w:sz w:val="22"/>
              </w:rPr>
              <w:t>sides</w:t>
            </w:r>
            <w:r>
              <w:rPr>
                <w:spacing w:val="-4"/>
                <w:sz w:val="22"/>
              </w:rPr>
              <w:t> </w:t>
            </w:r>
            <w:r>
              <w:rPr>
                <w:sz w:val="22"/>
              </w:rPr>
              <w:t>by</w:t>
            </w:r>
            <w:r>
              <w:rPr>
                <w:spacing w:val="-7"/>
                <w:sz w:val="22"/>
              </w:rPr>
              <w:t> </w:t>
            </w:r>
            <w:r>
              <w:rPr>
                <w:i/>
                <w:sz w:val="22"/>
              </w:rPr>
              <w:t>x</w:t>
            </w:r>
            <w:r>
              <w:rPr>
                <w:i/>
                <w:spacing w:val="-4"/>
                <w:sz w:val="22"/>
              </w:rPr>
              <w:t> </w:t>
            </w:r>
            <w:r>
              <w:rPr>
                <w:sz w:val="22"/>
              </w:rPr>
              <w:t>as</w:t>
            </w:r>
            <w:r>
              <w:rPr>
                <w:spacing w:val="-6"/>
                <w:sz w:val="22"/>
              </w:rPr>
              <w:t> </w:t>
            </w:r>
            <w:r>
              <w:rPr>
                <w:sz w:val="22"/>
              </w:rPr>
              <w:t>this would lose the solution </w:t>
            </w:r>
            <w:r>
              <w:rPr>
                <w:i/>
                <w:sz w:val="22"/>
              </w:rPr>
              <w:t>x </w:t>
            </w:r>
            <w:r>
              <w:rPr>
                <w:sz w:val="22"/>
              </w:rPr>
              <w:t>= 0.</w:t>
            </w:r>
          </w:p>
          <w:p>
            <w:pPr>
              <w:pStyle w:val="TableParagraph"/>
              <w:numPr>
                <w:ilvl w:val="0"/>
                <w:numId w:val="35"/>
              </w:numPr>
              <w:tabs>
                <w:tab w:pos="424" w:val="left" w:leader="none"/>
              </w:tabs>
              <w:spacing w:line="240" w:lineRule="auto" w:before="0" w:after="0"/>
              <w:ind w:left="424" w:right="468" w:hanging="312"/>
              <w:jc w:val="left"/>
              <w:rPr>
                <w:sz w:val="22"/>
              </w:rPr>
            </w:pPr>
            <w:r>
              <w:rPr>
                <w:sz w:val="22"/>
              </w:rPr>
              <w:t>Factorise</w:t>
            </w:r>
            <w:r>
              <w:rPr>
                <w:spacing w:val="-13"/>
                <w:sz w:val="22"/>
              </w:rPr>
              <w:t> </w:t>
            </w:r>
            <w:r>
              <w:rPr>
                <w:sz w:val="22"/>
              </w:rPr>
              <w:t>the</w:t>
            </w:r>
            <w:r>
              <w:rPr>
                <w:spacing w:val="-12"/>
                <w:sz w:val="22"/>
              </w:rPr>
              <w:t> </w:t>
            </w:r>
            <w:r>
              <w:rPr>
                <w:sz w:val="22"/>
              </w:rPr>
              <w:t>quadratic</w:t>
            </w:r>
            <w:r>
              <w:rPr>
                <w:spacing w:val="-12"/>
                <w:sz w:val="22"/>
              </w:rPr>
              <w:t> </w:t>
            </w:r>
            <w:r>
              <w:rPr>
                <w:sz w:val="22"/>
              </w:rPr>
              <w:t>equation. 5</w:t>
            </w:r>
            <w:r>
              <w:rPr>
                <w:i/>
                <w:sz w:val="22"/>
              </w:rPr>
              <w:t>x </w:t>
            </w:r>
            <w:r>
              <w:rPr>
                <w:sz w:val="22"/>
              </w:rPr>
              <w:t>is a common factor.</w:t>
            </w:r>
          </w:p>
          <w:p>
            <w:pPr>
              <w:pStyle w:val="TableParagraph"/>
              <w:numPr>
                <w:ilvl w:val="0"/>
                <w:numId w:val="35"/>
              </w:numPr>
              <w:tabs>
                <w:tab w:pos="424" w:val="left" w:leader="none"/>
              </w:tabs>
              <w:spacing w:line="240" w:lineRule="auto" w:before="0" w:after="0"/>
              <w:ind w:left="424" w:right="202" w:hanging="312"/>
              <w:jc w:val="both"/>
              <w:rPr>
                <w:sz w:val="22"/>
              </w:rPr>
            </w:pPr>
            <w:r>
              <w:rPr>
                <w:sz w:val="22"/>
              </w:rPr>
              <w:t>When two values multiply to make zero,</w:t>
            </w:r>
            <w:r>
              <w:rPr>
                <w:spacing w:val="-8"/>
                <w:sz w:val="22"/>
              </w:rPr>
              <w:t> </w:t>
            </w:r>
            <w:r>
              <w:rPr>
                <w:sz w:val="22"/>
              </w:rPr>
              <w:t>at</w:t>
            </w:r>
            <w:r>
              <w:rPr>
                <w:spacing w:val="-7"/>
                <w:sz w:val="22"/>
              </w:rPr>
              <w:t> </w:t>
            </w:r>
            <w:r>
              <w:rPr>
                <w:sz w:val="22"/>
              </w:rPr>
              <w:t>least</w:t>
            </w:r>
            <w:r>
              <w:rPr>
                <w:spacing w:val="-7"/>
                <w:sz w:val="22"/>
              </w:rPr>
              <w:t> </w:t>
            </w:r>
            <w:r>
              <w:rPr>
                <w:sz w:val="22"/>
              </w:rPr>
              <w:t>one</w:t>
            </w:r>
            <w:r>
              <w:rPr>
                <w:spacing w:val="-5"/>
                <w:sz w:val="22"/>
              </w:rPr>
              <w:t> </w:t>
            </w:r>
            <w:r>
              <w:rPr>
                <w:sz w:val="22"/>
              </w:rPr>
              <w:t>of</w:t>
            </w:r>
            <w:r>
              <w:rPr>
                <w:spacing w:val="-4"/>
                <w:sz w:val="22"/>
              </w:rPr>
              <w:t> </w:t>
            </w:r>
            <w:r>
              <w:rPr>
                <w:sz w:val="22"/>
              </w:rPr>
              <w:t>the</w:t>
            </w:r>
            <w:r>
              <w:rPr>
                <w:spacing w:val="-5"/>
                <w:sz w:val="22"/>
              </w:rPr>
              <w:t> </w:t>
            </w:r>
            <w:r>
              <w:rPr>
                <w:sz w:val="22"/>
              </w:rPr>
              <w:t>values</w:t>
            </w:r>
            <w:r>
              <w:rPr>
                <w:spacing w:val="-7"/>
                <w:sz w:val="22"/>
              </w:rPr>
              <w:t> </w:t>
            </w:r>
            <w:r>
              <w:rPr>
                <w:sz w:val="22"/>
              </w:rPr>
              <w:t>must be zero.</w:t>
            </w:r>
          </w:p>
          <w:p>
            <w:pPr>
              <w:pStyle w:val="TableParagraph"/>
              <w:numPr>
                <w:ilvl w:val="0"/>
                <w:numId w:val="35"/>
              </w:numPr>
              <w:tabs>
                <w:tab w:pos="423" w:val="left" w:leader="none"/>
              </w:tabs>
              <w:spacing w:line="252" w:lineRule="exact" w:before="0" w:after="0"/>
              <w:ind w:left="423" w:right="0" w:hanging="311"/>
              <w:jc w:val="both"/>
              <w:rPr>
                <w:sz w:val="22"/>
              </w:rPr>
            </w:pPr>
            <w:r>
              <w:rPr>
                <w:sz w:val="22"/>
              </w:rPr>
              <w:t>Solve</w:t>
            </w:r>
            <w:r>
              <w:rPr>
                <w:spacing w:val="-3"/>
                <w:sz w:val="22"/>
              </w:rPr>
              <w:t> </w:t>
            </w:r>
            <w:r>
              <w:rPr>
                <w:sz w:val="22"/>
              </w:rPr>
              <w:t>these</w:t>
            </w:r>
            <w:r>
              <w:rPr>
                <w:spacing w:val="-3"/>
                <w:sz w:val="22"/>
              </w:rPr>
              <w:t> </w:t>
            </w:r>
            <w:r>
              <w:rPr>
                <w:sz w:val="22"/>
              </w:rPr>
              <w:t>two </w:t>
            </w:r>
            <w:r>
              <w:rPr>
                <w:spacing w:val="-2"/>
                <w:sz w:val="22"/>
              </w:rPr>
              <w:t>equations.</w:t>
            </w:r>
          </w:p>
        </w:tc>
      </w:tr>
    </w:tbl>
    <w:p>
      <w:pPr>
        <w:tabs>
          <w:tab w:pos="2061" w:val="left" w:leader="none"/>
        </w:tabs>
        <w:spacing w:before="241"/>
        <w:ind w:left="732" w:right="0" w:firstLine="0"/>
        <w:jc w:val="left"/>
        <w:rPr>
          <w:sz w:val="22"/>
        </w:rPr>
      </w:pPr>
      <w:r>
        <w:rPr>
          <w:b/>
          <w:sz w:val="22"/>
        </w:rPr>
        <w:t>Example</w:t>
      </w:r>
      <w:r>
        <w:rPr>
          <w:b/>
          <w:spacing w:val="-4"/>
          <w:sz w:val="22"/>
        </w:rPr>
        <w:t> </w:t>
      </w:r>
      <w:r>
        <w:rPr>
          <w:b/>
          <w:spacing w:val="-10"/>
          <w:sz w:val="22"/>
        </w:rPr>
        <w:t>2</w:t>
      </w:r>
      <w:r>
        <w:rPr>
          <w:b/>
          <w:sz w:val="22"/>
        </w:rPr>
        <w:tab/>
      </w:r>
      <w:r>
        <w:rPr>
          <w:sz w:val="22"/>
        </w:rPr>
        <w:t>Solve</w:t>
      </w:r>
      <w:r>
        <w:rPr>
          <w:spacing w:val="-3"/>
          <w:sz w:val="22"/>
        </w:rPr>
        <w:t> </w:t>
      </w:r>
      <w:r>
        <w:rPr>
          <w:i/>
          <w:sz w:val="22"/>
        </w:rPr>
        <w:t>x</w:t>
      </w:r>
      <w:r>
        <w:rPr>
          <w:sz w:val="22"/>
          <w:vertAlign w:val="superscript"/>
        </w:rPr>
        <w:t>2</w:t>
      </w:r>
      <w:r>
        <w:rPr>
          <w:sz w:val="22"/>
          <w:vertAlign w:val="baseline"/>
        </w:rPr>
        <w:t> + 7</w:t>
      </w:r>
      <w:r>
        <w:rPr>
          <w:i/>
          <w:sz w:val="22"/>
          <w:vertAlign w:val="baseline"/>
        </w:rPr>
        <w:t>x</w:t>
      </w:r>
      <w:r>
        <w:rPr>
          <w:i/>
          <w:spacing w:val="-2"/>
          <w:sz w:val="22"/>
          <w:vertAlign w:val="baseline"/>
        </w:rPr>
        <w:t> </w:t>
      </w:r>
      <w:r>
        <w:rPr>
          <w:sz w:val="22"/>
          <w:vertAlign w:val="baseline"/>
        </w:rPr>
        <w:t>+ 12</w:t>
      </w:r>
      <w:r>
        <w:rPr>
          <w:spacing w:val="-4"/>
          <w:sz w:val="22"/>
          <w:vertAlign w:val="baseline"/>
        </w:rPr>
        <w:t> </w:t>
      </w:r>
      <w:r>
        <w:rPr>
          <w:sz w:val="22"/>
          <w:vertAlign w:val="baseline"/>
        </w:rPr>
        <w:t>= </w:t>
      </w:r>
      <w:r>
        <w:rPr>
          <w:spacing w:val="-10"/>
          <w:sz w:val="22"/>
          <w:vertAlign w:val="baseline"/>
        </w:rPr>
        <w:t>0</w:t>
      </w:r>
    </w:p>
    <w:p>
      <w:pPr>
        <w:pStyle w:val="BodyText"/>
        <w:spacing w:before="9"/>
        <w:rPr>
          <w:sz w:val="13"/>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3568" w:hRule="atLeast"/>
        </w:trPr>
        <w:tc>
          <w:tcPr>
            <w:tcW w:w="3826" w:type="dxa"/>
          </w:tcPr>
          <w:p>
            <w:pPr>
              <w:pStyle w:val="TableParagraph"/>
              <w:spacing w:before="118"/>
              <w:ind w:left="112"/>
              <w:rPr>
                <w:sz w:val="22"/>
              </w:rPr>
            </w:pPr>
            <w:r>
              <w:rPr>
                <w:i/>
                <w:sz w:val="22"/>
              </w:rPr>
              <w:t>x</w:t>
            </w:r>
            <w:r>
              <w:rPr>
                <w:sz w:val="22"/>
                <w:vertAlign w:val="superscript"/>
              </w:rPr>
              <w:t>2</w:t>
            </w:r>
            <w:r>
              <w:rPr>
                <w:spacing w:val="-1"/>
                <w:sz w:val="22"/>
                <w:vertAlign w:val="baseline"/>
              </w:rPr>
              <w:t> </w:t>
            </w:r>
            <w:r>
              <w:rPr>
                <w:sz w:val="22"/>
                <w:vertAlign w:val="baseline"/>
              </w:rPr>
              <w:t>+ 7</w:t>
            </w:r>
            <w:r>
              <w:rPr>
                <w:i/>
                <w:sz w:val="22"/>
                <w:vertAlign w:val="baseline"/>
              </w:rPr>
              <w:t>x </w:t>
            </w:r>
            <w:r>
              <w:rPr>
                <w:sz w:val="22"/>
                <w:vertAlign w:val="baseline"/>
              </w:rPr>
              <w:t>+</w:t>
            </w:r>
            <w:r>
              <w:rPr>
                <w:spacing w:val="-2"/>
                <w:sz w:val="22"/>
                <w:vertAlign w:val="baseline"/>
              </w:rPr>
              <w:t> </w:t>
            </w:r>
            <w:r>
              <w:rPr>
                <w:sz w:val="22"/>
                <w:vertAlign w:val="baseline"/>
              </w:rPr>
              <w:t>12</w:t>
            </w:r>
            <w:r>
              <w:rPr>
                <w:spacing w:val="-1"/>
                <w:sz w:val="22"/>
                <w:vertAlign w:val="baseline"/>
              </w:rPr>
              <w:t> </w:t>
            </w:r>
            <w:r>
              <w:rPr>
                <w:sz w:val="22"/>
                <w:vertAlign w:val="baseline"/>
              </w:rPr>
              <w:t>= </w:t>
            </w:r>
            <w:r>
              <w:rPr>
                <w:spacing w:val="-10"/>
                <w:sz w:val="22"/>
                <w:vertAlign w:val="baseline"/>
              </w:rPr>
              <w:t>0</w:t>
            </w:r>
          </w:p>
          <w:p>
            <w:pPr>
              <w:pStyle w:val="TableParagraph"/>
              <w:rPr>
                <w:sz w:val="22"/>
              </w:rPr>
            </w:pPr>
          </w:p>
          <w:p>
            <w:pPr>
              <w:pStyle w:val="TableParagraph"/>
              <w:ind w:left="107"/>
              <w:rPr>
                <w:sz w:val="22"/>
              </w:rPr>
            </w:pPr>
            <w:r>
              <w:rPr>
                <w:i/>
                <w:sz w:val="22"/>
              </w:rPr>
              <w:t>b </w:t>
            </w:r>
            <w:r>
              <w:rPr>
                <w:sz w:val="22"/>
              </w:rPr>
              <w:t>= 7, </w:t>
            </w:r>
            <w:r>
              <w:rPr>
                <w:i/>
                <w:sz w:val="22"/>
              </w:rPr>
              <w:t>ac</w:t>
            </w:r>
            <w:r>
              <w:rPr>
                <w:i/>
                <w:spacing w:val="-2"/>
                <w:sz w:val="22"/>
              </w:rPr>
              <w:t> </w:t>
            </w:r>
            <w:r>
              <w:rPr>
                <w:sz w:val="22"/>
              </w:rPr>
              <w:t>= </w:t>
            </w:r>
            <w:r>
              <w:rPr>
                <w:spacing w:val="-5"/>
                <w:sz w:val="22"/>
              </w:rPr>
              <w:t>12</w:t>
            </w:r>
          </w:p>
          <w:p>
            <w:pPr>
              <w:pStyle w:val="TableParagraph"/>
              <w:spacing w:line="506" w:lineRule="exact" w:before="52"/>
              <w:ind w:left="107" w:right="1630" w:hanging="1"/>
              <w:rPr>
                <w:sz w:val="22"/>
              </w:rPr>
            </w:pPr>
            <w:r>
              <w:rPr>
                <w:i/>
                <w:sz w:val="22"/>
              </w:rPr>
              <w:t>x</w:t>
            </w:r>
            <w:r>
              <w:rPr>
                <w:sz w:val="22"/>
                <w:vertAlign w:val="superscript"/>
              </w:rPr>
              <w:t>2</w:t>
            </w:r>
            <w:r>
              <w:rPr>
                <w:sz w:val="22"/>
                <w:vertAlign w:val="baseline"/>
              </w:rPr>
              <w:t> + 4</w:t>
            </w:r>
            <w:r>
              <w:rPr>
                <w:i/>
                <w:sz w:val="22"/>
                <w:vertAlign w:val="baseline"/>
              </w:rPr>
              <w:t>x </w:t>
            </w:r>
            <w:r>
              <w:rPr>
                <w:sz w:val="22"/>
                <w:vertAlign w:val="baseline"/>
              </w:rPr>
              <w:t>+ 3</w:t>
            </w:r>
            <w:r>
              <w:rPr>
                <w:i/>
                <w:sz w:val="22"/>
                <w:vertAlign w:val="baseline"/>
              </w:rPr>
              <w:t>x </w:t>
            </w:r>
            <w:r>
              <w:rPr>
                <w:sz w:val="22"/>
                <w:vertAlign w:val="baseline"/>
              </w:rPr>
              <w:t>+ 12 = 0 </w:t>
            </w:r>
            <w:r>
              <w:rPr>
                <w:i/>
                <w:sz w:val="22"/>
                <w:vertAlign w:val="baseline"/>
              </w:rPr>
              <w:t>x</w:t>
            </w:r>
            <w:r>
              <w:rPr>
                <w:sz w:val="22"/>
                <w:vertAlign w:val="baseline"/>
              </w:rPr>
              <w:t>(</w:t>
            </w:r>
            <w:r>
              <w:rPr>
                <w:i/>
                <w:sz w:val="22"/>
                <w:vertAlign w:val="baseline"/>
              </w:rPr>
              <w:t>x</w:t>
            </w:r>
            <w:r>
              <w:rPr>
                <w:i/>
                <w:spacing w:val="-4"/>
                <w:sz w:val="22"/>
                <w:vertAlign w:val="baseline"/>
              </w:rPr>
              <w:t> </w:t>
            </w:r>
            <w:r>
              <w:rPr>
                <w:sz w:val="22"/>
                <w:vertAlign w:val="baseline"/>
              </w:rPr>
              <w:t>+</w:t>
            </w:r>
            <w:r>
              <w:rPr>
                <w:spacing w:val="-6"/>
                <w:sz w:val="22"/>
                <w:vertAlign w:val="baseline"/>
              </w:rPr>
              <w:t> </w:t>
            </w:r>
            <w:r>
              <w:rPr>
                <w:sz w:val="22"/>
                <w:vertAlign w:val="baseline"/>
              </w:rPr>
              <w:t>4)</w:t>
            </w:r>
            <w:r>
              <w:rPr>
                <w:spacing w:val="-6"/>
                <w:sz w:val="22"/>
                <w:vertAlign w:val="baseline"/>
              </w:rPr>
              <w:t> </w:t>
            </w:r>
            <w:r>
              <w:rPr>
                <w:sz w:val="22"/>
                <w:vertAlign w:val="baseline"/>
              </w:rPr>
              <w:t>+</w:t>
            </w:r>
            <w:r>
              <w:rPr>
                <w:spacing w:val="-4"/>
                <w:sz w:val="22"/>
                <w:vertAlign w:val="baseline"/>
              </w:rPr>
              <w:t> </w:t>
            </w:r>
            <w:r>
              <w:rPr>
                <w:sz w:val="22"/>
                <w:vertAlign w:val="baseline"/>
              </w:rPr>
              <w:t>3(</w:t>
            </w:r>
            <w:r>
              <w:rPr>
                <w:i/>
                <w:sz w:val="22"/>
                <w:vertAlign w:val="baseline"/>
              </w:rPr>
              <w:t>x</w:t>
            </w:r>
            <w:r>
              <w:rPr>
                <w:i/>
                <w:spacing w:val="-4"/>
                <w:sz w:val="22"/>
                <w:vertAlign w:val="baseline"/>
              </w:rPr>
              <w:t> </w:t>
            </w:r>
            <w:r>
              <w:rPr>
                <w:sz w:val="22"/>
                <w:vertAlign w:val="baseline"/>
              </w:rPr>
              <w:t>+</w:t>
            </w:r>
            <w:r>
              <w:rPr>
                <w:spacing w:val="-4"/>
                <w:sz w:val="22"/>
                <w:vertAlign w:val="baseline"/>
              </w:rPr>
              <w:t> </w:t>
            </w:r>
            <w:r>
              <w:rPr>
                <w:sz w:val="22"/>
                <w:vertAlign w:val="baseline"/>
              </w:rPr>
              <w:t>4)</w:t>
            </w:r>
            <w:r>
              <w:rPr>
                <w:spacing w:val="-3"/>
                <w:sz w:val="22"/>
                <w:vertAlign w:val="baseline"/>
              </w:rPr>
              <w:t> </w:t>
            </w:r>
            <w:r>
              <w:rPr>
                <w:sz w:val="22"/>
                <w:vertAlign w:val="baseline"/>
              </w:rPr>
              <w:t>=</w:t>
            </w:r>
            <w:r>
              <w:rPr>
                <w:spacing w:val="-4"/>
                <w:sz w:val="22"/>
                <w:vertAlign w:val="baseline"/>
              </w:rPr>
              <w:t> </w:t>
            </w:r>
            <w:r>
              <w:rPr>
                <w:sz w:val="22"/>
                <w:vertAlign w:val="baseline"/>
              </w:rPr>
              <w:t>0 (</w:t>
            </w:r>
            <w:r>
              <w:rPr>
                <w:i/>
                <w:sz w:val="22"/>
                <w:vertAlign w:val="baseline"/>
              </w:rPr>
              <w:t>x </w:t>
            </w:r>
            <w:r>
              <w:rPr>
                <w:sz w:val="22"/>
                <w:vertAlign w:val="baseline"/>
              </w:rPr>
              <w:t>+ 4)(</w:t>
            </w:r>
            <w:r>
              <w:rPr>
                <w:i/>
                <w:sz w:val="22"/>
                <w:vertAlign w:val="baseline"/>
              </w:rPr>
              <w:t>x </w:t>
            </w:r>
            <w:r>
              <w:rPr>
                <w:sz w:val="22"/>
                <w:vertAlign w:val="baseline"/>
              </w:rPr>
              <w:t>+ 3) = 0</w:t>
            </w:r>
          </w:p>
          <w:p>
            <w:pPr>
              <w:pStyle w:val="TableParagraph"/>
              <w:spacing w:line="199" w:lineRule="exact"/>
              <w:ind w:left="108"/>
              <w:rPr>
                <w:sz w:val="22"/>
              </w:rPr>
            </w:pPr>
            <w:r>
              <w:rPr>
                <w:sz w:val="22"/>
              </w:rPr>
              <w:t>So</w:t>
            </w:r>
            <w:r>
              <w:rPr>
                <w:spacing w:val="-1"/>
                <w:sz w:val="22"/>
              </w:rPr>
              <w:t> </w:t>
            </w:r>
            <w:r>
              <w:rPr>
                <w:sz w:val="22"/>
              </w:rPr>
              <w:t>(</w:t>
            </w:r>
            <w:r>
              <w:rPr>
                <w:i/>
                <w:sz w:val="22"/>
              </w:rPr>
              <w:t>x </w:t>
            </w:r>
            <w:r>
              <w:rPr>
                <w:sz w:val="22"/>
              </w:rPr>
              <w:t>+</w:t>
            </w:r>
            <w:r>
              <w:rPr>
                <w:spacing w:val="-2"/>
                <w:sz w:val="22"/>
              </w:rPr>
              <w:t> </w:t>
            </w:r>
            <w:r>
              <w:rPr>
                <w:sz w:val="22"/>
              </w:rPr>
              <w:t>4)</w:t>
            </w:r>
            <w:r>
              <w:rPr>
                <w:spacing w:val="-2"/>
                <w:sz w:val="22"/>
              </w:rPr>
              <w:t> </w:t>
            </w:r>
            <w:r>
              <w:rPr>
                <w:sz w:val="22"/>
              </w:rPr>
              <w:t>= 0 or</w:t>
            </w:r>
            <w:r>
              <w:rPr>
                <w:spacing w:val="-2"/>
                <w:sz w:val="22"/>
              </w:rPr>
              <w:t> </w:t>
            </w:r>
            <w:r>
              <w:rPr>
                <w:sz w:val="22"/>
              </w:rPr>
              <w:t>(</w:t>
            </w:r>
            <w:r>
              <w:rPr>
                <w:i/>
                <w:sz w:val="22"/>
              </w:rPr>
              <w:t>x</w:t>
            </w:r>
            <w:r>
              <w:rPr>
                <w:i/>
                <w:spacing w:val="-2"/>
                <w:sz w:val="22"/>
              </w:rPr>
              <w:t> </w:t>
            </w:r>
            <w:r>
              <w:rPr>
                <w:sz w:val="22"/>
              </w:rPr>
              <w:t>+ 3)</w:t>
            </w:r>
            <w:r>
              <w:rPr>
                <w:spacing w:val="-2"/>
                <w:sz w:val="22"/>
              </w:rPr>
              <w:t> </w:t>
            </w:r>
            <w:r>
              <w:rPr>
                <w:sz w:val="22"/>
              </w:rPr>
              <w:t>= </w:t>
            </w:r>
            <w:r>
              <w:rPr>
                <w:spacing w:val="-10"/>
                <w:sz w:val="22"/>
              </w:rPr>
              <w:t>0</w:t>
            </w:r>
          </w:p>
          <w:p>
            <w:pPr>
              <w:pStyle w:val="TableParagraph"/>
              <w:rPr>
                <w:sz w:val="22"/>
              </w:rPr>
            </w:pPr>
          </w:p>
          <w:p>
            <w:pPr>
              <w:pStyle w:val="TableParagraph"/>
              <w:spacing w:before="2"/>
              <w:rPr>
                <w:sz w:val="22"/>
              </w:rPr>
            </w:pPr>
          </w:p>
          <w:p>
            <w:pPr>
              <w:pStyle w:val="TableParagraph"/>
              <w:ind w:left="108"/>
              <w:rPr>
                <w:sz w:val="22"/>
              </w:rPr>
            </w:pPr>
            <w:r>
              <w:rPr>
                <w:sz w:val="22"/>
              </w:rPr>
              <w:t>Therefore</w:t>
            </w:r>
            <w:r>
              <w:rPr>
                <w:spacing w:val="-2"/>
                <w:sz w:val="22"/>
              </w:rPr>
              <w:t> </w:t>
            </w:r>
            <w:r>
              <w:rPr>
                <w:i/>
                <w:sz w:val="22"/>
              </w:rPr>
              <w:t>x</w:t>
            </w:r>
            <w:r>
              <w:rPr>
                <w:i/>
                <w:spacing w:val="-1"/>
                <w:sz w:val="22"/>
              </w:rPr>
              <w:t> </w:t>
            </w:r>
            <w:r>
              <w:rPr>
                <w:sz w:val="22"/>
              </w:rPr>
              <w:t>=</w:t>
            </w:r>
            <w:r>
              <w:rPr>
                <w:spacing w:val="-3"/>
                <w:sz w:val="22"/>
              </w:rPr>
              <w:t> </w:t>
            </w:r>
            <w:r>
              <w:rPr>
                <w:sz w:val="22"/>
              </w:rPr>
              <w:t>−4</w:t>
            </w:r>
            <w:r>
              <w:rPr>
                <w:spacing w:val="-1"/>
                <w:sz w:val="22"/>
              </w:rPr>
              <w:t> </w:t>
            </w:r>
            <w:r>
              <w:rPr>
                <w:sz w:val="22"/>
              </w:rPr>
              <w:t>or </w:t>
            </w:r>
            <w:r>
              <w:rPr>
                <w:i/>
                <w:sz w:val="22"/>
              </w:rPr>
              <w:t>x</w:t>
            </w:r>
            <w:r>
              <w:rPr>
                <w:i/>
                <w:spacing w:val="-1"/>
                <w:sz w:val="22"/>
              </w:rPr>
              <w:t> </w:t>
            </w:r>
            <w:r>
              <w:rPr>
                <w:sz w:val="22"/>
              </w:rPr>
              <w:t>=</w:t>
            </w:r>
            <w:r>
              <w:rPr>
                <w:spacing w:val="-3"/>
                <w:sz w:val="22"/>
              </w:rPr>
              <w:t> </w:t>
            </w:r>
            <w:r>
              <w:rPr>
                <w:spacing w:val="-5"/>
                <w:sz w:val="22"/>
              </w:rPr>
              <w:t>−3</w:t>
            </w:r>
          </w:p>
        </w:tc>
        <w:tc>
          <w:tcPr>
            <w:tcW w:w="3778" w:type="dxa"/>
          </w:tcPr>
          <w:p>
            <w:pPr>
              <w:pStyle w:val="TableParagraph"/>
              <w:numPr>
                <w:ilvl w:val="0"/>
                <w:numId w:val="36"/>
              </w:numPr>
              <w:tabs>
                <w:tab w:pos="424" w:val="left" w:leader="none"/>
              </w:tabs>
              <w:spacing w:line="240" w:lineRule="auto" w:before="118" w:after="0"/>
              <w:ind w:left="424" w:right="184" w:hanging="286"/>
              <w:jc w:val="left"/>
              <w:rPr>
                <w:sz w:val="22"/>
              </w:rPr>
            </w:pPr>
            <w:r>
              <w:rPr>
                <w:sz w:val="22"/>
              </w:rPr>
              <w:t>Factorise the quadratic equation. Work</w:t>
            </w:r>
            <w:r>
              <w:rPr>
                <w:spacing w:val="-7"/>
                <w:sz w:val="22"/>
              </w:rPr>
              <w:t> </w:t>
            </w:r>
            <w:r>
              <w:rPr>
                <w:sz w:val="22"/>
              </w:rPr>
              <w:t>out</w:t>
            </w:r>
            <w:r>
              <w:rPr>
                <w:spacing w:val="-6"/>
                <w:sz w:val="22"/>
              </w:rPr>
              <w:t> </w:t>
            </w:r>
            <w:r>
              <w:rPr>
                <w:sz w:val="22"/>
              </w:rPr>
              <w:t>the</w:t>
            </w:r>
            <w:r>
              <w:rPr>
                <w:spacing w:val="-6"/>
                <w:sz w:val="22"/>
              </w:rPr>
              <w:t> </w:t>
            </w:r>
            <w:r>
              <w:rPr>
                <w:sz w:val="22"/>
              </w:rPr>
              <w:t>two</w:t>
            </w:r>
            <w:r>
              <w:rPr>
                <w:spacing w:val="-4"/>
                <w:sz w:val="22"/>
              </w:rPr>
              <w:t> </w:t>
            </w:r>
            <w:r>
              <w:rPr>
                <w:sz w:val="22"/>
              </w:rPr>
              <w:t>factors</w:t>
            </w:r>
            <w:r>
              <w:rPr>
                <w:spacing w:val="-4"/>
                <w:sz w:val="22"/>
              </w:rPr>
              <w:t> </w:t>
            </w:r>
            <w:r>
              <w:rPr>
                <w:sz w:val="22"/>
              </w:rPr>
              <w:t>of</w:t>
            </w:r>
            <w:r>
              <w:rPr>
                <w:spacing w:val="-6"/>
                <w:sz w:val="22"/>
              </w:rPr>
              <w:t> </w:t>
            </w:r>
            <w:r>
              <w:rPr>
                <w:i/>
                <w:sz w:val="22"/>
              </w:rPr>
              <w:t>ac</w:t>
            </w:r>
            <w:r>
              <w:rPr>
                <w:i/>
                <w:spacing w:val="-4"/>
                <w:sz w:val="22"/>
              </w:rPr>
              <w:t> </w:t>
            </w:r>
            <w:r>
              <w:rPr>
                <w:sz w:val="22"/>
              </w:rPr>
              <w:t>=</w:t>
            </w:r>
            <w:r>
              <w:rPr>
                <w:spacing w:val="-4"/>
                <w:sz w:val="22"/>
              </w:rPr>
              <w:t> </w:t>
            </w:r>
            <w:r>
              <w:rPr>
                <w:sz w:val="22"/>
              </w:rPr>
              <w:t>12 which add to give you </w:t>
            </w:r>
            <w:r>
              <w:rPr>
                <w:i/>
                <w:sz w:val="22"/>
              </w:rPr>
              <w:t>b </w:t>
            </w:r>
            <w:r>
              <w:rPr>
                <w:sz w:val="22"/>
              </w:rPr>
              <w:t>= 7.</w:t>
            </w:r>
          </w:p>
          <w:p>
            <w:pPr>
              <w:pStyle w:val="TableParagraph"/>
              <w:spacing w:line="252" w:lineRule="exact"/>
              <w:ind w:left="424"/>
              <w:rPr>
                <w:sz w:val="22"/>
              </w:rPr>
            </w:pPr>
            <w:r>
              <w:rPr>
                <w:sz w:val="22"/>
              </w:rPr>
              <w:t>(4 and</w:t>
            </w:r>
            <w:r>
              <w:rPr>
                <w:spacing w:val="-3"/>
                <w:sz w:val="22"/>
              </w:rPr>
              <w:t> </w:t>
            </w:r>
            <w:r>
              <w:rPr>
                <w:spacing w:val="-5"/>
                <w:sz w:val="22"/>
              </w:rPr>
              <w:t>3)</w:t>
            </w:r>
          </w:p>
          <w:p>
            <w:pPr>
              <w:pStyle w:val="TableParagraph"/>
              <w:numPr>
                <w:ilvl w:val="0"/>
                <w:numId w:val="36"/>
              </w:numPr>
              <w:tabs>
                <w:tab w:pos="424" w:val="left" w:leader="none"/>
              </w:tabs>
              <w:spacing w:line="240" w:lineRule="auto" w:before="0" w:after="0"/>
              <w:ind w:left="424" w:right="248" w:hanging="313"/>
              <w:jc w:val="left"/>
              <w:rPr>
                <w:sz w:val="22"/>
              </w:rPr>
            </w:pPr>
            <w:r>
              <w:rPr>
                <w:sz w:val="22"/>
              </w:rPr>
              <w:t>Rewrite</w:t>
            </w:r>
            <w:r>
              <w:rPr>
                <w:spacing w:val="-6"/>
                <w:sz w:val="22"/>
              </w:rPr>
              <w:t> </w:t>
            </w:r>
            <w:r>
              <w:rPr>
                <w:sz w:val="22"/>
              </w:rPr>
              <w:t>the</w:t>
            </w:r>
            <w:r>
              <w:rPr>
                <w:spacing w:val="-6"/>
                <w:sz w:val="22"/>
              </w:rPr>
              <w:t> </w:t>
            </w:r>
            <w:r>
              <w:rPr>
                <w:i/>
                <w:sz w:val="22"/>
              </w:rPr>
              <w:t>b</w:t>
            </w:r>
            <w:r>
              <w:rPr>
                <w:i/>
                <w:spacing w:val="-9"/>
                <w:sz w:val="22"/>
              </w:rPr>
              <w:t> </w:t>
            </w:r>
            <w:r>
              <w:rPr>
                <w:sz w:val="22"/>
              </w:rPr>
              <w:t>term</w:t>
            </w:r>
            <w:r>
              <w:rPr>
                <w:spacing w:val="-8"/>
                <w:sz w:val="22"/>
              </w:rPr>
              <w:t> </w:t>
            </w:r>
            <w:r>
              <w:rPr>
                <w:sz w:val="22"/>
              </w:rPr>
              <w:t>(7</w:t>
            </w:r>
            <w:r>
              <w:rPr>
                <w:i/>
                <w:sz w:val="22"/>
              </w:rPr>
              <w:t>x</w:t>
            </w:r>
            <w:r>
              <w:rPr>
                <w:sz w:val="22"/>
              </w:rPr>
              <w:t>)</w:t>
            </w:r>
            <w:r>
              <w:rPr>
                <w:spacing w:val="-5"/>
                <w:sz w:val="22"/>
              </w:rPr>
              <w:t> </w:t>
            </w:r>
            <w:r>
              <w:rPr>
                <w:sz w:val="22"/>
              </w:rPr>
              <w:t>using</w:t>
            </w:r>
            <w:r>
              <w:rPr>
                <w:spacing w:val="-6"/>
                <w:sz w:val="22"/>
              </w:rPr>
              <w:t> </w:t>
            </w:r>
            <w:r>
              <w:rPr>
                <w:sz w:val="22"/>
              </w:rPr>
              <w:t>these two factors.</w:t>
            </w:r>
          </w:p>
          <w:p>
            <w:pPr>
              <w:pStyle w:val="TableParagraph"/>
              <w:numPr>
                <w:ilvl w:val="0"/>
                <w:numId w:val="36"/>
              </w:numPr>
              <w:tabs>
                <w:tab w:pos="424" w:val="left" w:leader="none"/>
              </w:tabs>
              <w:spacing w:line="240" w:lineRule="auto" w:before="0" w:after="0"/>
              <w:ind w:left="424" w:right="173" w:hanging="312"/>
              <w:jc w:val="left"/>
              <w:rPr>
                <w:sz w:val="22"/>
              </w:rPr>
            </w:pPr>
            <w:r>
              <w:rPr>
                <w:sz w:val="22"/>
              </w:rPr>
              <w:t>Factorise</w:t>
            </w:r>
            <w:r>
              <w:rPr>
                <w:spacing w:val="-6"/>
                <w:sz w:val="22"/>
              </w:rPr>
              <w:t> </w:t>
            </w:r>
            <w:r>
              <w:rPr>
                <w:sz w:val="22"/>
              </w:rPr>
              <w:t>the</w:t>
            </w:r>
            <w:r>
              <w:rPr>
                <w:spacing w:val="-6"/>
                <w:sz w:val="22"/>
              </w:rPr>
              <w:t> </w:t>
            </w:r>
            <w:r>
              <w:rPr>
                <w:sz w:val="22"/>
              </w:rPr>
              <w:t>first</w:t>
            </w:r>
            <w:r>
              <w:rPr>
                <w:spacing w:val="-6"/>
                <w:sz w:val="22"/>
              </w:rPr>
              <w:t> </w:t>
            </w:r>
            <w:r>
              <w:rPr>
                <w:sz w:val="22"/>
              </w:rPr>
              <w:t>two</w:t>
            </w:r>
            <w:r>
              <w:rPr>
                <w:spacing w:val="-7"/>
                <w:sz w:val="22"/>
              </w:rPr>
              <w:t> </w:t>
            </w:r>
            <w:r>
              <w:rPr>
                <w:sz w:val="22"/>
              </w:rPr>
              <w:t>terms</w:t>
            </w:r>
            <w:r>
              <w:rPr>
                <w:spacing w:val="-4"/>
                <w:sz w:val="22"/>
              </w:rPr>
              <w:t> </w:t>
            </w:r>
            <w:r>
              <w:rPr>
                <w:sz w:val="22"/>
              </w:rPr>
              <w:t>and</w:t>
            </w:r>
            <w:r>
              <w:rPr>
                <w:spacing w:val="-7"/>
                <w:sz w:val="22"/>
              </w:rPr>
              <w:t> </w:t>
            </w:r>
            <w:r>
              <w:rPr>
                <w:sz w:val="22"/>
              </w:rPr>
              <w:t>the last two terms.</w:t>
            </w:r>
          </w:p>
          <w:p>
            <w:pPr>
              <w:pStyle w:val="TableParagraph"/>
              <w:numPr>
                <w:ilvl w:val="0"/>
                <w:numId w:val="36"/>
              </w:numPr>
              <w:tabs>
                <w:tab w:pos="424" w:val="left" w:leader="none"/>
              </w:tabs>
              <w:spacing w:line="252" w:lineRule="exact" w:before="0" w:after="0"/>
              <w:ind w:left="424" w:right="0" w:hanging="312"/>
              <w:jc w:val="left"/>
              <w:rPr>
                <w:sz w:val="22"/>
              </w:rPr>
            </w:pPr>
            <w:r>
              <w:rPr>
                <w:sz w:val="22"/>
              </w:rPr>
              <w:t>(</w:t>
            </w:r>
            <w:r>
              <w:rPr>
                <w:i/>
                <w:sz w:val="22"/>
              </w:rPr>
              <w:t>x</w:t>
            </w:r>
            <w:r>
              <w:rPr>
                <w:i/>
                <w:spacing w:val="-2"/>
                <w:sz w:val="22"/>
              </w:rPr>
              <w:t> </w:t>
            </w:r>
            <w:r>
              <w:rPr>
                <w:sz w:val="22"/>
              </w:rPr>
              <w:t>+</w:t>
            </w:r>
            <w:r>
              <w:rPr>
                <w:spacing w:val="-1"/>
                <w:sz w:val="22"/>
              </w:rPr>
              <w:t> </w:t>
            </w:r>
            <w:r>
              <w:rPr>
                <w:sz w:val="22"/>
              </w:rPr>
              <w:t>4) is</w:t>
            </w:r>
            <w:r>
              <w:rPr>
                <w:spacing w:val="-2"/>
                <w:sz w:val="22"/>
              </w:rPr>
              <w:t> </w:t>
            </w:r>
            <w:r>
              <w:rPr>
                <w:sz w:val="22"/>
              </w:rPr>
              <w:t>a</w:t>
            </w:r>
            <w:r>
              <w:rPr>
                <w:spacing w:val="-3"/>
                <w:sz w:val="22"/>
              </w:rPr>
              <w:t> </w:t>
            </w:r>
            <w:r>
              <w:rPr>
                <w:sz w:val="22"/>
              </w:rPr>
              <w:t>factor of</w:t>
            </w:r>
            <w:r>
              <w:rPr>
                <w:spacing w:val="-3"/>
                <w:sz w:val="22"/>
              </w:rPr>
              <w:t> </w:t>
            </w:r>
            <w:r>
              <w:rPr>
                <w:sz w:val="22"/>
              </w:rPr>
              <w:t>both</w:t>
            </w:r>
            <w:r>
              <w:rPr>
                <w:spacing w:val="-4"/>
                <w:sz w:val="22"/>
              </w:rPr>
              <w:t> </w:t>
            </w:r>
            <w:r>
              <w:rPr>
                <w:spacing w:val="-2"/>
                <w:sz w:val="22"/>
              </w:rPr>
              <w:t>terms.</w:t>
            </w:r>
          </w:p>
          <w:p>
            <w:pPr>
              <w:pStyle w:val="TableParagraph"/>
              <w:numPr>
                <w:ilvl w:val="0"/>
                <w:numId w:val="36"/>
              </w:numPr>
              <w:tabs>
                <w:tab w:pos="425" w:val="left" w:leader="none"/>
              </w:tabs>
              <w:spacing w:line="240" w:lineRule="auto" w:before="0" w:after="0"/>
              <w:ind w:left="425" w:right="200" w:hanging="312"/>
              <w:jc w:val="both"/>
              <w:rPr>
                <w:sz w:val="22"/>
              </w:rPr>
            </w:pPr>
            <w:r>
              <w:rPr>
                <w:sz w:val="22"/>
              </w:rPr>
              <w:t>When two values multiply to make zero,</w:t>
            </w:r>
            <w:r>
              <w:rPr>
                <w:spacing w:val="-8"/>
                <w:sz w:val="22"/>
              </w:rPr>
              <w:t> </w:t>
            </w:r>
            <w:r>
              <w:rPr>
                <w:sz w:val="22"/>
              </w:rPr>
              <w:t>at</w:t>
            </w:r>
            <w:r>
              <w:rPr>
                <w:spacing w:val="-7"/>
                <w:sz w:val="22"/>
              </w:rPr>
              <w:t> </w:t>
            </w:r>
            <w:r>
              <w:rPr>
                <w:sz w:val="22"/>
              </w:rPr>
              <w:t>least</w:t>
            </w:r>
            <w:r>
              <w:rPr>
                <w:spacing w:val="-7"/>
                <w:sz w:val="22"/>
              </w:rPr>
              <w:t> </w:t>
            </w:r>
            <w:r>
              <w:rPr>
                <w:sz w:val="22"/>
              </w:rPr>
              <w:t>one</w:t>
            </w:r>
            <w:r>
              <w:rPr>
                <w:spacing w:val="-5"/>
                <w:sz w:val="22"/>
              </w:rPr>
              <w:t> </w:t>
            </w:r>
            <w:r>
              <w:rPr>
                <w:sz w:val="22"/>
              </w:rPr>
              <w:t>of</w:t>
            </w:r>
            <w:r>
              <w:rPr>
                <w:spacing w:val="-4"/>
                <w:sz w:val="22"/>
              </w:rPr>
              <w:t> </w:t>
            </w:r>
            <w:r>
              <w:rPr>
                <w:sz w:val="22"/>
              </w:rPr>
              <w:t>the</w:t>
            </w:r>
            <w:r>
              <w:rPr>
                <w:spacing w:val="-5"/>
                <w:sz w:val="22"/>
              </w:rPr>
              <w:t> </w:t>
            </w:r>
            <w:r>
              <w:rPr>
                <w:sz w:val="22"/>
              </w:rPr>
              <w:t>values</w:t>
            </w:r>
            <w:r>
              <w:rPr>
                <w:spacing w:val="-7"/>
                <w:sz w:val="22"/>
              </w:rPr>
              <w:t> </w:t>
            </w:r>
            <w:r>
              <w:rPr>
                <w:sz w:val="22"/>
              </w:rPr>
              <w:t>must be zero.</w:t>
            </w:r>
          </w:p>
          <w:p>
            <w:pPr>
              <w:pStyle w:val="TableParagraph"/>
              <w:numPr>
                <w:ilvl w:val="0"/>
                <w:numId w:val="36"/>
              </w:numPr>
              <w:tabs>
                <w:tab w:pos="424" w:val="left" w:leader="none"/>
              </w:tabs>
              <w:spacing w:line="240" w:lineRule="auto" w:before="1" w:after="0"/>
              <w:ind w:left="424" w:right="0" w:hanging="311"/>
              <w:jc w:val="both"/>
              <w:rPr>
                <w:sz w:val="22"/>
              </w:rPr>
            </w:pPr>
            <w:r>
              <w:rPr>
                <w:sz w:val="22"/>
              </w:rPr>
              <w:t>Solve</w:t>
            </w:r>
            <w:r>
              <w:rPr>
                <w:spacing w:val="-3"/>
                <w:sz w:val="22"/>
              </w:rPr>
              <w:t> </w:t>
            </w:r>
            <w:r>
              <w:rPr>
                <w:sz w:val="22"/>
              </w:rPr>
              <w:t>these</w:t>
            </w:r>
            <w:r>
              <w:rPr>
                <w:spacing w:val="-3"/>
                <w:sz w:val="22"/>
              </w:rPr>
              <w:t> </w:t>
            </w:r>
            <w:r>
              <w:rPr>
                <w:sz w:val="22"/>
              </w:rPr>
              <w:t>two </w:t>
            </w:r>
            <w:r>
              <w:rPr>
                <w:spacing w:val="-2"/>
                <w:sz w:val="22"/>
              </w:rPr>
              <w:t>equations.</w:t>
            </w:r>
          </w:p>
        </w:tc>
      </w:tr>
    </w:tbl>
    <w:p>
      <w:pPr>
        <w:pStyle w:val="TableParagraph"/>
        <w:spacing w:after="0" w:line="240" w:lineRule="auto"/>
        <w:jc w:val="both"/>
        <w:rPr>
          <w:sz w:val="22"/>
        </w:rPr>
        <w:sectPr>
          <w:headerReference w:type="default" r:id="rId177"/>
          <w:footerReference w:type="default" r:id="rId178"/>
          <w:pgSz w:w="11910" w:h="16840"/>
          <w:pgMar w:header="523" w:footer="974" w:top="1020" w:bottom="1160" w:left="708" w:right="850"/>
        </w:sectPr>
      </w:pPr>
    </w:p>
    <w:p>
      <w:pPr>
        <w:pStyle w:val="BodyText"/>
        <w:spacing w:before="159"/>
      </w:pPr>
    </w:p>
    <w:p>
      <w:pPr>
        <w:tabs>
          <w:tab w:pos="2061" w:val="left" w:leader="none"/>
        </w:tabs>
        <w:spacing w:before="0"/>
        <w:ind w:left="732" w:right="0" w:firstLine="0"/>
        <w:jc w:val="left"/>
        <w:rPr>
          <w:sz w:val="22"/>
        </w:rPr>
      </w:pPr>
      <w:r>
        <w:rPr>
          <w:b/>
          <w:sz w:val="22"/>
        </w:rPr>
        <w:t>Example</w:t>
      </w:r>
      <w:r>
        <w:rPr>
          <w:b/>
          <w:spacing w:val="-4"/>
          <w:sz w:val="22"/>
        </w:rPr>
        <w:t> </w:t>
      </w:r>
      <w:r>
        <w:rPr>
          <w:b/>
          <w:spacing w:val="-10"/>
          <w:sz w:val="22"/>
        </w:rPr>
        <w:t>3</w:t>
      </w:r>
      <w:r>
        <w:rPr>
          <w:b/>
          <w:sz w:val="22"/>
        </w:rPr>
        <w:tab/>
      </w:r>
      <w:r>
        <w:rPr>
          <w:sz w:val="22"/>
        </w:rPr>
        <w:t>Solve</w:t>
      </w:r>
      <w:r>
        <w:rPr>
          <w:spacing w:val="-1"/>
          <w:sz w:val="22"/>
        </w:rPr>
        <w:t> </w:t>
      </w:r>
      <w:r>
        <w:rPr>
          <w:sz w:val="22"/>
        </w:rPr>
        <w:t>9</w:t>
      </w: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sz w:val="22"/>
          <w:vertAlign w:val="baseline"/>
        </w:rPr>
        <w:t>16</w:t>
      </w:r>
      <w:r>
        <w:rPr>
          <w:spacing w:val="-4"/>
          <w:sz w:val="22"/>
          <w:vertAlign w:val="baseline"/>
        </w:rPr>
        <w:t> </w:t>
      </w:r>
      <w:r>
        <w:rPr>
          <w:sz w:val="22"/>
          <w:vertAlign w:val="baseline"/>
        </w:rPr>
        <w:t>=</w:t>
      </w:r>
      <w:r>
        <w:rPr>
          <w:spacing w:val="-1"/>
          <w:sz w:val="22"/>
          <w:vertAlign w:val="baseline"/>
        </w:rPr>
        <w:t> </w:t>
      </w:r>
      <w:r>
        <w:rPr>
          <w:spacing w:val="-10"/>
          <w:sz w:val="22"/>
          <w:vertAlign w:val="baseline"/>
        </w:rPr>
        <w:t>0</w:t>
      </w:r>
    </w:p>
    <w:p>
      <w:pPr>
        <w:pStyle w:val="BodyText"/>
        <w:spacing w:before="9"/>
        <w:rPr>
          <w:sz w:val="13"/>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1970" w:hRule="atLeast"/>
        </w:trPr>
        <w:tc>
          <w:tcPr>
            <w:tcW w:w="3826" w:type="dxa"/>
          </w:tcPr>
          <w:p>
            <w:pPr>
              <w:pStyle w:val="TableParagraph"/>
              <w:spacing w:before="118"/>
              <w:ind w:left="112"/>
              <w:rPr>
                <w:sz w:val="22"/>
              </w:rPr>
            </w:pPr>
            <w:r>
              <w:rPr>
                <w:sz w:val="22"/>
              </w:rPr>
              <w:t>9</w:t>
            </w:r>
            <w:r>
              <w:rPr>
                <w:i/>
                <w:sz w:val="22"/>
              </w:rPr>
              <w:t>x</w:t>
            </w:r>
            <w:r>
              <w:rPr>
                <w:sz w:val="22"/>
                <w:vertAlign w:val="superscript"/>
              </w:rPr>
              <w:t>2</w:t>
            </w:r>
            <w:r>
              <w:rPr>
                <w:spacing w:val="-1"/>
                <w:sz w:val="22"/>
                <w:vertAlign w:val="baseline"/>
              </w:rPr>
              <w:t> </w:t>
            </w:r>
            <w:r>
              <w:rPr>
                <w:sz w:val="22"/>
                <w:vertAlign w:val="baseline"/>
              </w:rPr>
              <w:t>− 16</w:t>
            </w:r>
            <w:r>
              <w:rPr>
                <w:spacing w:val="-1"/>
                <w:sz w:val="22"/>
                <w:vertAlign w:val="baseline"/>
              </w:rPr>
              <w:t> </w:t>
            </w:r>
            <w:r>
              <w:rPr>
                <w:sz w:val="22"/>
                <w:vertAlign w:val="baseline"/>
              </w:rPr>
              <w:t>=</w:t>
            </w:r>
            <w:r>
              <w:rPr>
                <w:spacing w:val="-2"/>
                <w:sz w:val="22"/>
                <w:vertAlign w:val="baseline"/>
              </w:rPr>
              <w:t> </w:t>
            </w:r>
            <w:r>
              <w:rPr>
                <w:spacing w:val="-10"/>
                <w:sz w:val="22"/>
                <w:vertAlign w:val="baseline"/>
              </w:rPr>
              <w:t>0</w:t>
            </w:r>
          </w:p>
          <w:p>
            <w:pPr>
              <w:pStyle w:val="TableParagraph"/>
              <w:spacing w:before="1"/>
              <w:ind w:left="107"/>
              <w:rPr>
                <w:sz w:val="22"/>
              </w:rPr>
            </w:pPr>
            <w:r>
              <w:rPr>
                <w:sz w:val="22"/>
              </w:rPr>
              <w:t>(3</w:t>
            </w:r>
            <w:r>
              <w:rPr>
                <w:i/>
                <w:sz w:val="22"/>
              </w:rPr>
              <w:t>x</w:t>
            </w:r>
            <w:r>
              <w:rPr>
                <w:i/>
                <w:spacing w:val="-3"/>
                <w:sz w:val="22"/>
              </w:rPr>
              <w:t> </w:t>
            </w:r>
            <w:r>
              <w:rPr>
                <w:sz w:val="22"/>
              </w:rPr>
              <w:t>+</w:t>
            </w:r>
            <w:r>
              <w:rPr>
                <w:spacing w:val="-3"/>
                <w:sz w:val="22"/>
              </w:rPr>
              <w:t> </w:t>
            </w:r>
            <w:r>
              <w:rPr>
                <w:sz w:val="22"/>
              </w:rPr>
              <w:t>4)(3</w:t>
            </w:r>
            <w:r>
              <w:rPr>
                <w:i/>
                <w:sz w:val="22"/>
              </w:rPr>
              <w:t>x</w:t>
            </w:r>
            <w:r>
              <w:rPr>
                <w:i/>
                <w:spacing w:val="-1"/>
                <w:sz w:val="22"/>
              </w:rPr>
              <w:t> </w:t>
            </w:r>
            <w:r>
              <w:rPr>
                <w:sz w:val="22"/>
              </w:rPr>
              <w:t>–</w:t>
            </w:r>
            <w:r>
              <w:rPr>
                <w:spacing w:val="-1"/>
                <w:sz w:val="22"/>
              </w:rPr>
              <w:t> </w:t>
            </w:r>
            <w:r>
              <w:rPr>
                <w:sz w:val="22"/>
              </w:rPr>
              <w:t>4)</w:t>
            </w:r>
            <w:r>
              <w:rPr>
                <w:spacing w:val="-1"/>
                <w:sz w:val="22"/>
              </w:rPr>
              <w:t> </w:t>
            </w:r>
            <w:r>
              <w:rPr>
                <w:sz w:val="22"/>
              </w:rPr>
              <w:t>=</w:t>
            </w:r>
            <w:r>
              <w:rPr>
                <w:spacing w:val="-2"/>
                <w:sz w:val="22"/>
              </w:rPr>
              <w:t> </w:t>
            </w:r>
            <w:r>
              <w:rPr>
                <w:spacing w:val="-10"/>
                <w:sz w:val="22"/>
              </w:rPr>
              <w:t>0</w:t>
            </w:r>
          </w:p>
          <w:p>
            <w:pPr>
              <w:pStyle w:val="TableParagraph"/>
              <w:spacing w:before="251"/>
              <w:ind w:left="107"/>
              <w:rPr>
                <w:sz w:val="22"/>
              </w:rPr>
            </w:pPr>
            <w:r>
              <w:rPr>
                <w:sz w:val="22"/>
              </w:rPr>
              <w:t>So</w:t>
            </w:r>
            <w:r>
              <w:rPr>
                <w:spacing w:val="-3"/>
                <w:sz w:val="22"/>
              </w:rPr>
              <w:t> </w:t>
            </w:r>
            <w:r>
              <w:rPr>
                <w:sz w:val="22"/>
              </w:rPr>
              <w:t>(3</w:t>
            </w:r>
            <w:r>
              <w:rPr>
                <w:i/>
                <w:sz w:val="22"/>
              </w:rPr>
              <w:t>x</w:t>
            </w:r>
            <w:r>
              <w:rPr>
                <w:i/>
                <w:spacing w:val="-3"/>
                <w:sz w:val="22"/>
              </w:rPr>
              <w:t> </w:t>
            </w:r>
            <w:r>
              <w:rPr>
                <w:sz w:val="22"/>
              </w:rPr>
              <w:t>+</w:t>
            </w:r>
            <w:r>
              <w:rPr>
                <w:spacing w:val="-1"/>
                <w:sz w:val="22"/>
              </w:rPr>
              <w:t> </w:t>
            </w:r>
            <w:r>
              <w:rPr>
                <w:sz w:val="22"/>
              </w:rPr>
              <w:t>4)</w:t>
            </w:r>
            <w:r>
              <w:rPr>
                <w:spacing w:val="-3"/>
                <w:sz w:val="22"/>
              </w:rPr>
              <w:t> </w:t>
            </w:r>
            <w:r>
              <w:rPr>
                <w:sz w:val="22"/>
              </w:rPr>
              <w:t>=</w:t>
            </w:r>
            <w:r>
              <w:rPr>
                <w:spacing w:val="-1"/>
                <w:sz w:val="22"/>
              </w:rPr>
              <w:t> </w:t>
            </w:r>
            <w:r>
              <w:rPr>
                <w:sz w:val="22"/>
              </w:rPr>
              <w:t>0</w:t>
            </w:r>
            <w:r>
              <w:rPr>
                <w:spacing w:val="-1"/>
                <w:sz w:val="22"/>
              </w:rPr>
              <w:t> </w:t>
            </w:r>
            <w:r>
              <w:rPr>
                <w:sz w:val="22"/>
              </w:rPr>
              <w:t>or (3</w:t>
            </w:r>
            <w:r>
              <w:rPr>
                <w:i/>
                <w:sz w:val="22"/>
              </w:rPr>
              <w:t>x</w:t>
            </w:r>
            <w:r>
              <w:rPr>
                <w:i/>
                <w:spacing w:val="-2"/>
                <w:sz w:val="22"/>
              </w:rPr>
              <w:t> </w:t>
            </w:r>
            <w:r>
              <w:rPr>
                <w:sz w:val="22"/>
              </w:rPr>
              <w:t>–</w:t>
            </w:r>
            <w:r>
              <w:rPr>
                <w:spacing w:val="-1"/>
                <w:sz w:val="22"/>
              </w:rPr>
              <w:t> </w:t>
            </w:r>
            <w:r>
              <w:rPr>
                <w:sz w:val="22"/>
              </w:rPr>
              <w:t>4)</w:t>
            </w:r>
            <w:r>
              <w:rPr>
                <w:spacing w:val="-2"/>
                <w:sz w:val="22"/>
              </w:rPr>
              <w:t> </w:t>
            </w:r>
            <w:r>
              <w:rPr>
                <w:sz w:val="22"/>
              </w:rPr>
              <w:t>=</w:t>
            </w:r>
            <w:r>
              <w:rPr>
                <w:spacing w:val="-1"/>
                <w:sz w:val="22"/>
              </w:rPr>
              <w:t> </w:t>
            </w:r>
            <w:r>
              <w:rPr>
                <w:spacing w:val="-10"/>
                <w:sz w:val="22"/>
              </w:rPr>
              <w:t>0</w:t>
            </w:r>
          </w:p>
          <w:p>
            <w:pPr>
              <w:pStyle w:val="TableParagraph"/>
              <w:spacing w:before="22"/>
              <w:rPr>
                <w:sz w:val="22"/>
              </w:rPr>
            </w:pPr>
          </w:p>
          <w:p>
            <w:pPr>
              <w:pStyle w:val="TableParagraph"/>
              <w:spacing w:line="354" w:lineRule="exact"/>
              <w:ind w:left="155"/>
              <w:rPr>
                <w:position w:val="14"/>
                <w:sz w:val="22"/>
              </w:rPr>
            </w:pPr>
            <w:r>
              <w:rPr>
                <w:i/>
                <w:sz w:val="22"/>
              </w:rPr>
              <w:t>x</w:t>
            </w:r>
            <w:r>
              <w:rPr>
                <w:i/>
                <w:spacing w:val="-4"/>
                <w:sz w:val="22"/>
              </w:rPr>
              <w:t> </w:t>
            </w:r>
            <w:r>
              <w:rPr>
                <w:rFonts w:ascii="Symbol" w:hAnsi="Symbol"/>
                <w:sz w:val="22"/>
              </w:rPr>
              <w:t></w:t>
            </w:r>
            <w:r>
              <w:rPr>
                <w:spacing w:val="-6"/>
                <w:sz w:val="22"/>
              </w:rPr>
              <w:t> </w:t>
            </w:r>
            <w:r>
              <w:rPr>
                <w:rFonts w:ascii="Symbol" w:hAnsi="Symbol"/>
                <w:sz w:val="22"/>
              </w:rPr>
              <w:t></w:t>
            </w:r>
            <w:r>
              <w:rPr>
                <w:spacing w:val="-9"/>
                <w:sz w:val="22"/>
              </w:rPr>
              <w:t> </w:t>
            </w:r>
            <w:r>
              <w:rPr>
                <w:position w:val="14"/>
                <w:sz w:val="22"/>
              </w:rPr>
              <w:t>4</w:t>
            </w:r>
            <w:r>
              <w:rPr>
                <w:spacing w:val="54"/>
                <w:position w:val="14"/>
                <w:sz w:val="22"/>
              </w:rPr>
              <w:t> </w:t>
            </w:r>
            <w:r>
              <w:rPr>
                <w:sz w:val="22"/>
              </w:rPr>
              <w:t>or</w:t>
            </w:r>
            <w:r>
              <w:rPr>
                <w:spacing w:val="45"/>
                <w:sz w:val="22"/>
              </w:rPr>
              <w:t> </w:t>
            </w:r>
            <w:r>
              <w:rPr>
                <w:i/>
                <w:sz w:val="22"/>
              </w:rPr>
              <w:t>x</w:t>
            </w:r>
            <w:r>
              <w:rPr>
                <w:i/>
                <w:spacing w:val="-4"/>
                <w:sz w:val="22"/>
              </w:rPr>
              <w:t> </w:t>
            </w:r>
            <w:r>
              <w:rPr>
                <w:rFonts w:ascii="Symbol" w:hAnsi="Symbol"/>
                <w:sz w:val="22"/>
              </w:rPr>
              <w:t></w:t>
            </w:r>
            <w:r>
              <w:rPr>
                <w:spacing w:val="12"/>
                <w:sz w:val="22"/>
              </w:rPr>
              <w:t> </w:t>
            </w:r>
            <w:r>
              <w:rPr>
                <w:spacing w:val="-10"/>
                <w:position w:val="14"/>
                <w:sz w:val="22"/>
              </w:rPr>
              <w:t>4</w:t>
            </w:r>
          </w:p>
          <w:p>
            <w:pPr>
              <w:pStyle w:val="TableParagraph"/>
              <w:tabs>
                <w:tab w:pos="1489" w:val="left" w:leader="none"/>
              </w:tabs>
              <w:spacing w:line="192" w:lineRule="exact"/>
              <w:ind w:left="646"/>
              <w:rPr>
                <w:sz w:val="22"/>
              </w:rPr>
            </w:pPr>
            <w:r>
              <w:rPr>
                <w:sz w:val="22"/>
              </w:rPr>
              <mc:AlternateContent>
                <mc:Choice Requires="wps">
                  <w:drawing>
                    <wp:anchor distT="0" distB="0" distL="0" distR="0" allowOverlap="1" layoutInCell="1" locked="0" behindDoc="1" simplePos="0" relativeHeight="481045504">
                      <wp:simplePos x="0" y="0"/>
                      <wp:positionH relativeFrom="column">
                        <wp:posOffset>400109</wp:posOffset>
                      </wp:positionH>
                      <wp:positionV relativeFrom="paragraph">
                        <wp:posOffset>-44027</wp:posOffset>
                      </wp:positionV>
                      <wp:extent cx="87630" cy="6985"/>
                      <wp:effectExtent l="0" t="0" r="0" b="0"/>
                      <wp:wrapNone/>
                      <wp:docPr id="803" name="Group 803"/>
                      <wp:cNvGraphicFramePr>
                        <a:graphicFrameLocks/>
                      </wp:cNvGraphicFramePr>
                      <a:graphic>
                        <a:graphicData uri="http://schemas.microsoft.com/office/word/2010/wordprocessingGroup">
                          <wpg:wgp>
                            <wpg:cNvPr id="803" name="Group 803"/>
                            <wpg:cNvGrpSpPr/>
                            <wpg:grpSpPr>
                              <a:xfrm>
                                <a:off x="0" y="0"/>
                                <a:ext cx="87630" cy="6985"/>
                                <a:chExt cx="87630" cy="6985"/>
                              </a:xfrm>
                            </wpg:grpSpPr>
                            <wps:wsp>
                              <wps:cNvPr id="804" name="Graphic 804"/>
                              <wps:cNvSpPr/>
                              <wps:spPr>
                                <a:xfrm>
                                  <a:off x="0" y="3207"/>
                                  <a:ext cx="87630" cy="1270"/>
                                </a:xfrm>
                                <a:custGeom>
                                  <a:avLst/>
                                  <a:gdLst/>
                                  <a:ahLst/>
                                  <a:cxnLst/>
                                  <a:rect l="l" t="t" r="r" b="b"/>
                                  <a:pathLst>
                                    <a:path w="87630" h="0">
                                      <a:moveTo>
                                        <a:pt x="0" y="0"/>
                                      </a:moveTo>
                                      <a:lnTo>
                                        <a:pt x="87260" y="0"/>
                                      </a:lnTo>
                                    </a:path>
                                  </a:pathLst>
                                </a:custGeom>
                                <a:ln w="641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1.50469pt;margin-top:-3.466734pt;width:6.9pt;height:.550pt;mso-position-horizontal-relative:column;mso-position-vertical-relative:paragraph;z-index:-22270976" id="docshapegroup532" coordorigin="630,-69" coordsize="138,11">
                      <v:line style="position:absolute" from="630,-64" to="768,-64" stroked="true" strokeweight=".505173pt" strokecolor="#000000">
                        <v:stroke dashstyle="solid"/>
                      </v:line>
                      <w10:wrap type="none"/>
                    </v:group>
                  </w:pict>
                </mc:Fallback>
              </mc:AlternateContent>
            </w:r>
            <w:r>
              <w:rPr>
                <w:sz w:val="22"/>
              </w:rPr>
              <mc:AlternateContent>
                <mc:Choice Requires="wps">
                  <w:drawing>
                    <wp:anchor distT="0" distB="0" distL="0" distR="0" allowOverlap="1" layoutInCell="1" locked="0" behindDoc="1" simplePos="0" relativeHeight="481046016">
                      <wp:simplePos x="0" y="0"/>
                      <wp:positionH relativeFrom="column">
                        <wp:posOffset>935485</wp:posOffset>
                      </wp:positionH>
                      <wp:positionV relativeFrom="paragraph">
                        <wp:posOffset>-44028</wp:posOffset>
                      </wp:positionV>
                      <wp:extent cx="85725" cy="6985"/>
                      <wp:effectExtent l="0" t="0" r="0" b="0"/>
                      <wp:wrapNone/>
                      <wp:docPr id="805" name="Group 805"/>
                      <wp:cNvGraphicFramePr>
                        <a:graphicFrameLocks/>
                      </wp:cNvGraphicFramePr>
                      <a:graphic>
                        <a:graphicData uri="http://schemas.microsoft.com/office/word/2010/wordprocessingGroup">
                          <wpg:wgp>
                            <wpg:cNvPr id="805" name="Group 805"/>
                            <wpg:cNvGrpSpPr/>
                            <wpg:grpSpPr>
                              <a:xfrm>
                                <a:off x="0" y="0"/>
                                <a:ext cx="85725" cy="6985"/>
                                <a:chExt cx="85725" cy="6985"/>
                              </a:xfrm>
                            </wpg:grpSpPr>
                            <wps:wsp>
                              <wps:cNvPr id="806" name="Graphic 806"/>
                              <wps:cNvSpPr/>
                              <wps:spPr>
                                <a:xfrm>
                                  <a:off x="0" y="3207"/>
                                  <a:ext cx="85725" cy="1270"/>
                                </a:xfrm>
                                <a:custGeom>
                                  <a:avLst/>
                                  <a:gdLst/>
                                  <a:ahLst/>
                                  <a:cxnLst/>
                                  <a:rect l="l" t="t" r="r" b="b"/>
                                  <a:pathLst>
                                    <a:path w="85725" h="0">
                                      <a:moveTo>
                                        <a:pt x="0" y="0"/>
                                      </a:moveTo>
                                      <a:lnTo>
                                        <a:pt x="85591" y="0"/>
                                      </a:lnTo>
                                    </a:path>
                                  </a:pathLst>
                                </a:custGeom>
                                <a:ln w="641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3.660309pt;margin-top:-3.466782pt;width:6.75pt;height:.550pt;mso-position-horizontal-relative:column;mso-position-vertical-relative:paragraph;z-index:-22270464" id="docshapegroup533" coordorigin="1473,-69" coordsize="135,11">
                      <v:line style="position:absolute" from="1473,-64" to="1608,-64" stroked="true" strokeweight=".505171pt" strokecolor="#000000">
                        <v:stroke dashstyle="solid"/>
                      </v:line>
                      <w10:wrap type="none"/>
                    </v:group>
                  </w:pict>
                </mc:Fallback>
              </mc:AlternateContent>
            </w:r>
            <w:r>
              <w:rPr>
                <w:spacing w:val="-10"/>
                <w:sz w:val="22"/>
              </w:rPr>
              <w:t>3</w:t>
            </w:r>
            <w:r>
              <w:rPr>
                <w:sz w:val="22"/>
              </w:rPr>
              <w:tab/>
            </w:r>
            <w:r>
              <w:rPr>
                <w:spacing w:val="-10"/>
                <w:sz w:val="22"/>
              </w:rPr>
              <w:t>3</w:t>
            </w:r>
          </w:p>
        </w:tc>
        <w:tc>
          <w:tcPr>
            <w:tcW w:w="3778" w:type="dxa"/>
          </w:tcPr>
          <w:p>
            <w:pPr>
              <w:pStyle w:val="TableParagraph"/>
              <w:numPr>
                <w:ilvl w:val="0"/>
                <w:numId w:val="37"/>
              </w:numPr>
              <w:tabs>
                <w:tab w:pos="424" w:val="left" w:leader="none"/>
              </w:tabs>
              <w:spacing w:line="240" w:lineRule="auto" w:before="118" w:after="0"/>
              <w:ind w:left="424" w:right="137" w:hanging="286"/>
              <w:jc w:val="left"/>
              <w:rPr>
                <w:sz w:val="22"/>
              </w:rPr>
            </w:pPr>
            <w:r>
              <w:rPr>
                <w:sz w:val="22"/>
              </w:rPr>
              <w:t>Factorise the quadratic equation. This</w:t>
            </w:r>
            <w:r>
              <w:rPr>
                <w:spacing w:val="-7"/>
                <w:sz w:val="22"/>
              </w:rPr>
              <w:t> </w:t>
            </w:r>
            <w:r>
              <w:rPr>
                <w:sz w:val="22"/>
              </w:rPr>
              <w:t>is</w:t>
            </w:r>
            <w:r>
              <w:rPr>
                <w:spacing w:val="-7"/>
                <w:sz w:val="22"/>
              </w:rPr>
              <w:t> </w:t>
            </w:r>
            <w:r>
              <w:rPr>
                <w:sz w:val="22"/>
              </w:rPr>
              <w:t>the</w:t>
            </w:r>
            <w:r>
              <w:rPr>
                <w:spacing w:val="-5"/>
                <w:sz w:val="22"/>
              </w:rPr>
              <w:t> </w:t>
            </w:r>
            <w:r>
              <w:rPr>
                <w:sz w:val="22"/>
              </w:rPr>
              <w:t>difference</w:t>
            </w:r>
            <w:r>
              <w:rPr>
                <w:spacing w:val="-5"/>
                <w:sz w:val="22"/>
              </w:rPr>
              <w:t> </w:t>
            </w:r>
            <w:r>
              <w:rPr>
                <w:sz w:val="22"/>
              </w:rPr>
              <w:t>of</w:t>
            </w:r>
            <w:r>
              <w:rPr>
                <w:spacing w:val="-7"/>
                <w:sz w:val="22"/>
              </w:rPr>
              <w:t> </w:t>
            </w:r>
            <w:r>
              <w:rPr>
                <w:sz w:val="22"/>
              </w:rPr>
              <w:t>two</w:t>
            </w:r>
            <w:r>
              <w:rPr>
                <w:spacing w:val="-5"/>
                <w:sz w:val="22"/>
              </w:rPr>
              <w:t> </w:t>
            </w:r>
            <w:r>
              <w:rPr>
                <w:sz w:val="22"/>
              </w:rPr>
              <w:t>squares as the two terms are (3</w:t>
            </w:r>
            <w:r>
              <w:rPr>
                <w:i/>
                <w:sz w:val="22"/>
              </w:rPr>
              <w:t>x</w:t>
            </w:r>
            <w:r>
              <w:rPr>
                <w:sz w:val="22"/>
              </w:rPr>
              <w:t>)</w:t>
            </w:r>
            <w:r>
              <w:rPr>
                <w:sz w:val="22"/>
                <w:vertAlign w:val="superscript"/>
              </w:rPr>
              <w:t>2</w:t>
            </w:r>
            <w:r>
              <w:rPr>
                <w:sz w:val="22"/>
                <w:vertAlign w:val="baseline"/>
              </w:rPr>
              <w:t> and (4)</w:t>
            </w:r>
            <w:r>
              <w:rPr>
                <w:sz w:val="22"/>
                <w:vertAlign w:val="superscript"/>
              </w:rPr>
              <w:t>2</w:t>
            </w:r>
            <w:r>
              <w:rPr>
                <w:sz w:val="22"/>
                <w:vertAlign w:val="baseline"/>
              </w:rPr>
              <w:t>.</w:t>
            </w:r>
          </w:p>
          <w:p>
            <w:pPr>
              <w:pStyle w:val="TableParagraph"/>
              <w:numPr>
                <w:ilvl w:val="0"/>
                <w:numId w:val="37"/>
              </w:numPr>
              <w:tabs>
                <w:tab w:pos="424" w:val="left" w:leader="none"/>
              </w:tabs>
              <w:spacing w:line="240" w:lineRule="auto" w:before="0" w:after="0"/>
              <w:ind w:left="424" w:right="201" w:hanging="312"/>
              <w:jc w:val="both"/>
              <w:rPr>
                <w:sz w:val="22"/>
              </w:rPr>
            </w:pPr>
            <w:r>
              <w:rPr>
                <w:sz w:val="22"/>
              </w:rPr>
              <w:t>When two values multiply to make zero,</w:t>
            </w:r>
            <w:r>
              <w:rPr>
                <w:spacing w:val="-8"/>
                <w:sz w:val="22"/>
              </w:rPr>
              <w:t> </w:t>
            </w:r>
            <w:r>
              <w:rPr>
                <w:sz w:val="22"/>
              </w:rPr>
              <w:t>at</w:t>
            </w:r>
            <w:r>
              <w:rPr>
                <w:spacing w:val="-7"/>
                <w:sz w:val="22"/>
              </w:rPr>
              <w:t> </w:t>
            </w:r>
            <w:r>
              <w:rPr>
                <w:sz w:val="22"/>
              </w:rPr>
              <w:t>least</w:t>
            </w:r>
            <w:r>
              <w:rPr>
                <w:spacing w:val="-7"/>
                <w:sz w:val="22"/>
              </w:rPr>
              <w:t> </w:t>
            </w:r>
            <w:r>
              <w:rPr>
                <w:sz w:val="22"/>
              </w:rPr>
              <w:t>one</w:t>
            </w:r>
            <w:r>
              <w:rPr>
                <w:spacing w:val="-5"/>
                <w:sz w:val="22"/>
              </w:rPr>
              <w:t> </w:t>
            </w:r>
            <w:r>
              <w:rPr>
                <w:sz w:val="22"/>
              </w:rPr>
              <w:t>of</w:t>
            </w:r>
            <w:r>
              <w:rPr>
                <w:spacing w:val="-4"/>
                <w:sz w:val="22"/>
              </w:rPr>
              <w:t> </w:t>
            </w:r>
            <w:r>
              <w:rPr>
                <w:sz w:val="22"/>
              </w:rPr>
              <w:t>the</w:t>
            </w:r>
            <w:r>
              <w:rPr>
                <w:spacing w:val="-5"/>
                <w:sz w:val="22"/>
              </w:rPr>
              <w:t> </w:t>
            </w:r>
            <w:r>
              <w:rPr>
                <w:sz w:val="22"/>
              </w:rPr>
              <w:t>values</w:t>
            </w:r>
            <w:r>
              <w:rPr>
                <w:spacing w:val="-7"/>
                <w:sz w:val="22"/>
              </w:rPr>
              <w:t> </w:t>
            </w:r>
            <w:r>
              <w:rPr>
                <w:sz w:val="22"/>
              </w:rPr>
              <w:t>must be zero.</w:t>
            </w:r>
          </w:p>
          <w:p>
            <w:pPr>
              <w:pStyle w:val="TableParagraph"/>
              <w:numPr>
                <w:ilvl w:val="0"/>
                <w:numId w:val="37"/>
              </w:numPr>
              <w:tabs>
                <w:tab w:pos="423" w:val="left" w:leader="none"/>
              </w:tabs>
              <w:spacing w:line="240" w:lineRule="auto" w:before="1" w:after="0"/>
              <w:ind w:left="423" w:right="0" w:hanging="311"/>
              <w:jc w:val="both"/>
              <w:rPr>
                <w:sz w:val="22"/>
              </w:rPr>
            </w:pPr>
            <w:r>
              <w:rPr>
                <w:sz w:val="22"/>
              </w:rPr>
              <w:t>Solve</w:t>
            </w:r>
            <w:r>
              <w:rPr>
                <w:spacing w:val="-3"/>
                <w:sz w:val="22"/>
              </w:rPr>
              <w:t> </w:t>
            </w:r>
            <w:r>
              <w:rPr>
                <w:sz w:val="22"/>
              </w:rPr>
              <w:t>these</w:t>
            </w:r>
            <w:r>
              <w:rPr>
                <w:spacing w:val="-3"/>
                <w:sz w:val="22"/>
              </w:rPr>
              <w:t> </w:t>
            </w:r>
            <w:r>
              <w:rPr>
                <w:sz w:val="22"/>
              </w:rPr>
              <w:t>two </w:t>
            </w:r>
            <w:r>
              <w:rPr>
                <w:spacing w:val="-2"/>
                <w:sz w:val="22"/>
              </w:rPr>
              <w:t>equations.</w:t>
            </w:r>
          </w:p>
        </w:tc>
      </w:tr>
    </w:tbl>
    <w:p>
      <w:pPr>
        <w:tabs>
          <w:tab w:pos="2061" w:val="left" w:leader="none"/>
        </w:tabs>
        <w:spacing w:before="240"/>
        <w:ind w:left="732" w:right="0" w:firstLine="0"/>
        <w:jc w:val="left"/>
        <w:rPr>
          <w:sz w:val="22"/>
        </w:rPr>
      </w:pPr>
      <w:r>
        <w:rPr>
          <w:b/>
          <w:sz w:val="22"/>
        </w:rPr>
        <w:t>Example</w:t>
      </w:r>
      <w:r>
        <w:rPr>
          <w:b/>
          <w:spacing w:val="-4"/>
          <w:sz w:val="22"/>
        </w:rPr>
        <w:t> </w:t>
      </w:r>
      <w:r>
        <w:rPr>
          <w:b/>
          <w:spacing w:val="-10"/>
          <w:sz w:val="22"/>
        </w:rPr>
        <w:t>4</w:t>
      </w:r>
      <w:r>
        <w:rPr>
          <w:b/>
          <w:sz w:val="22"/>
        </w:rPr>
        <w:tab/>
      </w:r>
      <w:r>
        <w:rPr>
          <w:sz w:val="22"/>
        </w:rPr>
        <w:t>Solve</w:t>
      </w:r>
      <w:r>
        <w:rPr>
          <w:spacing w:val="-2"/>
          <w:sz w:val="22"/>
        </w:rPr>
        <w:t> </w:t>
      </w:r>
      <w:r>
        <w:rPr>
          <w:sz w:val="22"/>
        </w:rPr>
        <w:t>2</w:t>
      </w: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sz w:val="22"/>
          <w:vertAlign w:val="baseline"/>
        </w:rPr>
        <w:t>5</w:t>
      </w:r>
      <w:r>
        <w:rPr>
          <w:i/>
          <w:sz w:val="22"/>
          <w:vertAlign w:val="baseline"/>
        </w:rPr>
        <w:t>x</w:t>
      </w:r>
      <w:r>
        <w:rPr>
          <w:i/>
          <w:spacing w:val="-1"/>
          <w:sz w:val="22"/>
          <w:vertAlign w:val="baseline"/>
        </w:rPr>
        <w:t> </w:t>
      </w:r>
      <w:r>
        <w:rPr>
          <w:sz w:val="22"/>
          <w:vertAlign w:val="baseline"/>
        </w:rPr>
        <w:t>−</w:t>
      </w:r>
      <w:r>
        <w:rPr>
          <w:spacing w:val="-1"/>
          <w:sz w:val="22"/>
          <w:vertAlign w:val="baseline"/>
        </w:rPr>
        <w:t> </w:t>
      </w:r>
      <w:r>
        <w:rPr>
          <w:sz w:val="22"/>
          <w:vertAlign w:val="baseline"/>
        </w:rPr>
        <w:t>12</w:t>
      </w:r>
      <w:r>
        <w:rPr>
          <w:spacing w:val="-4"/>
          <w:sz w:val="22"/>
          <w:vertAlign w:val="baseline"/>
        </w:rPr>
        <w:t> </w:t>
      </w:r>
      <w:r>
        <w:rPr>
          <w:sz w:val="22"/>
          <w:vertAlign w:val="baseline"/>
        </w:rPr>
        <w:t>=</w:t>
      </w:r>
      <w:r>
        <w:rPr>
          <w:spacing w:val="-1"/>
          <w:sz w:val="22"/>
          <w:vertAlign w:val="baseline"/>
        </w:rPr>
        <w:t> </w:t>
      </w:r>
      <w:r>
        <w:rPr>
          <w:spacing w:val="-10"/>
          <w:sz w:val="22"/>
          <w:vertAlign w:val="baseline"/>
        </w:rPr>
        <w:t>0</w:t>
      </w:r>
    </w:p>
    <w:p>
      <w:pPr>
        <w:pStyle w:val="BodyText"/>
        <w:spacing w:before="9" w:after="1"/>
        <w:rPr>
          <w:sz w:val="13"/>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3549" w:hRule="atLeast"/>
        </w:trPr>
        <w:tc>
          <w:tcPr>
            <w:tcW w:w="3826" w:type="dxa"/>
          </w:tcPr>
          <w:p>
            <w:pPr>
              <w:pStyle w:val="TableParagraph"/>
              <w:spacing w:before="121"/>
              <w:ind w:left="112"/>
              <w:rPr>
                <w:sz w:val="22"/>
              </w:rPr>
            </w:pPr>
            <w:r>
              <w:rPr>
                <w:i/>
                <w:sz w:val="22"/>
              </w:rPr>
              <w:t>b</w:t>
            </w:r>
            <w:r>
              <w:rPr>
                <w:i/>
                <w:spacing w:val="-1"/>
                <w:sz w:val="22"/>
              </w:rPr>
              <w:t> </w:t>
            </w:r>
            <w:r>
              <w:rPr>
                <w:sz w:val="22"/>
              </w:rPr>
              <w:t>=</w:t>
            </w:r>
            <w:r>
              <w:rPr>
                <w:spacing w:val="-1"/>
                <w:sz w:val="22"/>
              </w:rPr>
              <w:t> </w:t>
            </w:r>
            <w:r>
              <w:rPr>
                <w:sz w:val="22"/>
              </w:rPr>
              <w:t>−5, </w:t>
            </w:r>
            <w:r>
              <w:rPr>
                <w:i/>
                <w:sz w:val="22"/>
              </w:rPr>
              <w:t>ac</w:t>
            </w:r>
            <w:r>
              <w:rPr>
                <w:i/>
                <w:spacing w:val="-1"/>
                <w:sz w:val="22"/>
              </w:rPr>
              <w:t> </w:t>
            </w:r>
            <w:r>
              <w:rPr>
                <w:sz w:val="22"/>
              </w:rPr>
              <w:t>= </w:t>
            </w:r>
            <w:r>
              <w:rPr>
                <w:spacing w:val="-5"/>
                <w:sz w:val="22"/>
              </w:rPr>
              <w:t>−24</w:t>
            </w:r>
          </w:p>
          <w:p>
            <w:pPr>
              <w:pStyle w:val="TableParagraph"/>
              <w:rPr>
                <w:sz w:val="22"/>
              </w:rPr>
            </w:pPr>
          </w:p>
          <w:p>
            <w:pPr>
              <w:pStyle w:val="TableParagraph"/>
              <w:spacing w:before="4"/>
              <w:rPr>
                <w:sz w:val="22"/>
              </w:rPr>
            </w:pPr>
          </w:p>
          <w:p>
            <w:pPr>
              <w:pStyle w:val="TableParagraph"/>
              <w:spacing w:line="500" w:lineRule="atLeast"/>
              <w:ind w:left="107" w:right="1471"/>
              <w:rPr>
                <w:sz w:val="22"/>
              </w:rPr>
            </w:pPr>
            <w:r>
              <w:rPr>
                <w:sz w:val="22"/>
              </w:rPr>
              <w:t>So</w:t>
            </w:r>
            <w:r>
              <w:rPr>
                <w:spacing w:val="-4"/>
                <w:sz w:val="22"/>
              </w:rPr>
              <w:t> </w:t>
            </w:r>
            <w:r>
              <w:rPr>
                <w:sz w:val="22"/>
              </w:rPr>
              <w:t>2</w:t>
            </w:r>
            <w:r>
              <w:rPr>
                <w:i/>
                <w:sz w:val="22"/>
              </w:rPr>
              <w:t>x</w:t>
            </w:r>
            <w:r>
              <w:rPr>
                <w:sz w:val="22"/>
                <w:vertAlign w:val="superscript"/>
              </w:rPr>
              <w:t>2</w:t>
            </w:r>
            <w:r>
              <w:rPr>
                <w:spacing w:val="-4"/>
                <w:sz w:val="22"/>
                <w:vertAlign w:val="baseline"/>
              </w:rPr>
              <w:t> </w:t>
            </w:r>
            <w:r>
              <w:rPr>
                <w:sz w:val="22"/>
                <w:vertAlign w:val="baseline"/>
              </w:rPr>
              <w:t>−</w:t>
            </w:r>
            <w:r>
              <w:rPr>
                <w:spacing w:val="-4"/>
                <w:sz w:val="22"/>
                <w:vertAlign w:val="baseline"/>
              </w:rPr>
              <w:t> </w:t>
            </w:r>
            <w:r>
              <w:rPr>
                <w:sz w:val="22"/>
                <w:vertAlign w:val="baseline"/>
              </w:rPr>
              <w:t>8</w:t>
            </w:r>
            <w:r>
              <w:rPr>
                <w:i/>
                <w:sz w:val="22"/>
                <w:vertAlign w:val="baseline"/>
              </w:rPr>
              <w:t>x</w:t>
            </w:r>
            <w:r>
              <w:rPr>
                <w:i/>
                <w:spacing w:val="-4"/>
                <w:sz w:val="22"/>
                <w:vertAlign w:val="baseline"/>
              </w:rPr>
              <w:t> </w:t>
            </w:r>
            <w:r>
              <w:rPr>
                <w:sz w:val="22"/>
                <w:vertAlign w:val="baseline"/>
              </w:rPr>
              <w:t>+</w:t>
            </w:r>
            <w:r>
              <w:rPr>
                <w:spacing w:val="-4"/>
                <w:sz w:val="22"/>
                <w:vertAlign w:val="baseline"/>
              </w:rPr>
              <w:t> </w:t>
            </w:r>
            <w:r>
              <w:rPr>
                <w:sz w:val="22"/>
                <w:vertAlign w:val="baseline"/>
              </w:rPr>
              <w:t>3</w:t>
            </w:r>
            <w:r>
              <w:rPr>
                <w:i/>
                <w:sz w:val="22"/>
                <w:vertAlign w:val="baseline"/>
              </w:rPr>
              <w:t>x</w:t>
            </w:r>
            <w:r>
              <w:rPr>
                <w:i/>
                <w:spacing w:val="-6"/>
                <w:sz w:val="22"/>
                <w:vertAlign w:val="baseline"/>
              </w:rPr>
              <w:t> </w:t>
            </w:r>
            <w:r>
              <w:rPr>
                <w:sz w:val="22"/>
                <w:vertAlign w:val="baseline"/>
              </w:rPr>
              <w:t>–</w:t>
            </w:r>
            <w:r>
              <w:rPr>
                <w:spacing w:val="-4"/>
                <w:sz w:val="22"/>
                <w:vertAlign w:val="baseline"/>
              </w:rPr>
              <w:t> </w:t>
            </w:r>
            <w:r>
              <w:rPr>
                <w:sz w:val="22"/>
                <w:vertAlign w:val="baseline"/>
              </w:rPr>
              <w:t>12</w:t>
            </w:r>
            <w:r>
              <w:rPr>
                <w:spacing w:val="-4"/>
                <w:sz w:val="22"/>
                <w:vertAlign w:val="baseline"/>
              </w:rPr>
              <w:t> </w:t>
            </w:r>
            <w:r>
              <w:rPr>
                <w:sz w:val="22"/>
                <w:vertAlign w:val="baseline"/>
              </w:rPr>
              <w:t>=</w:t>
            </w:r>
            <w:r>
              <w:rPr>
                <w:spacing w:val="-6"/>
                <w:sz w:val="22"/>
                <w:vertAlign w:val="baseline"/>
              </w:rPr>
              <w:t> </w:t>
            </w:r>
            <w:r>
              <w:rPr>
                <w:sz w:val="22"/>
                <w:vertAlign w:val="baseline"/>
              </w:rPr>
              <w:t>0 2</w:t>
            </w:r>
            <w:r>
              <w:rPr>
                <w:i/>
                <w:sz w:val="22"/>
                <w:vertAlign w:val="baseline"/>
              </w:rPr>
              <w:t>x</w:t>
            </w:r>
            <w:r>
              <w:rPr>
                <w:sz w:val="22"/>
                <w:vertAlign w:val="baseline"/>
              </w:rPr>
              <w:t>(</w:t>
            </w:r>
            <w:r>
              <w:rPr>
                <w:i/>
                <w:sz w:val="22"/>
                <w:vertAlign w:val="baseline"/>
              </w:rPr>
              <w:t>x </w:t>
            </w:r>
            <w:r>
              <w:rPr>
                <w:sz w:val="22"/>
                <w:vertAlign w:val="baseline"/>
              </w:rPr>
              <w:t>− 4) + 3(</w:t>
            </w:r>
            <w:r>
              <w:rPr>
                <w:i/>
                <w:sz w:val="22"/>
                <w:vertAlign w:val="baseline"/>
              </w:rPr>
              <w:t>x </w:t>
            </w:r>
            <w:r>
              <w:rPr>
                <w:sz w:val="22"/>
                <w:vertAlign w:val="baseline"/>
              </w:rPr>
              <w:t>− 4) = 0 (</w:t>
            </w:r>
            <w:r>
              <w:rPr>
                <w:i/>
                <w:sz w:val="22"/>
                <w:vertAlign w:val="baseline"/>
              </w:rPr>
              <w:t>x </w:t>
            </w:r>
            <w:r>
              <w:rPr>
                <w:sz w:val="22"/>
                <w:vertAlign w:val="baseline"/>
              </w:rPr>
              <w:t>– 4)(2</w:t>
            </w:r>
            <w:r>
              <w:rPr>
                <w:i/>
                <w:sz w:val="22"/>
                <w:vertAlign w:val="baseline"/>
              </w:rPr>
              <w:t>x </w:t>
            </w:r>
            <w:r>
              <w:rPr>
                <w:sz w:val="22"/>
                <w:vertAlign w:val="baseline"/>
              </w:rPr>
              <w:t>+ 3) = 0</w:t>
            </w:r>
          </w:p>
          <w:p>
            <w:pPr>
              <w:pStyle w:val="TableParagraph"/>
              <w:spacing w:before="11"/>
              <w:ind w:left="108"/>
              <w:rPr>
                <w:sz w:val="22"/>
              </w:rPr>
            </w:pPr>
            <w:r>
              <w:rPr>
                <w:sz w:val="22"/>
              </w:rPr>
              <w:t>So</w:t>
            </w:r>
            <w:r>
              <w:rPr>
                <w:spacing w:val="-1"/>
                <w:sz w:val="22"/>
              </w:rPr>
              <w:t> </w:t>
            </w:r>
            <w:r>
              <w:rPr>
                <w:sz w:val="22"/>
              </w:rPr>
              <w:t>(</w:t>
            </w:r>
            <w:r>
              <w:rPr>
                <w:i/>
                <w:sz w:val="22"/>
              </w:rPr>
              <w:t>x </w:t>
            </w:r>
            <w:r>
              <w:rPr>
                <w:sz w:val="22"/>
              </w:rPr>
              <w:t>–</w:t>
            </w:r>
            <w:r>
              <w:rPr>
                <w:spacing w:val="-3"/>
                <w:sz w:val="22"/>
              </w:rPr>
              <w:t> </w:t>
            </w:r>
            <w:r>
              <w:rPr>
                <w:sz w:val="22"/>
              </w:rPr>
              <w:t>4)</w:t>
            </w:r>
            <w:r>
              <w:rPr>
                <w:spacing w:val="1"/>
                <w:sz w:val="22"/>
              </w:rPr>
              <w:t> </w:t>
            </w:r>
            <w:r>
              <w:rPr>
                <w:sz w:val="22"/>
              </w:rPr>
              <w:t>=</w:t>
            </w:r>
            <w:r>
              <w:rPr>
                <w:spacing w:val="-2"/>
                <w:sz w:val="22"/>
              </w:rPr>
              <w:t> </w:t>
            </w:r>
            <w:r>
              <w:rPr>
                <w:sz w:val="22"/>
              </w:rPr>
              <w:t>0 or</w:t>
            </w:r>
            <w:r>
              <w:rPr>
                <w:spacing w:val="-2"/>
                <w:sz w:val="22"/>
              </w:rPr>
              <w:t> </w:t>
            </w:r>
            <w:r>
              <w:rPr>
                <w:sz w:val="22"/>
              </w:rPr>
              <w:t>(2</w:t>
            </w:r>
            <w:r>
              <w:rPr>
                <w:i/>
                <w:sz w:val="22"/>
              </w:rPr>
              <w:t>x</w:t>
            </w:r>
            <w:r>
              <w:rPr>
                <w:i/>
                <w:spacing w:val="-2"/>
                <w:sz w:val="22"/>
              </w:rPr>
              <w:t> </w:t>
            </w:r>
            <w:r>
              <w:rPr>
                <w:sz w:val="22"/>
              </w:rPr>
              <w:t>+3)</w:t>
            </w:r>
            <w:r>
              <w:rPr>
                <w:spacing w:val="-2"/>
                <w:sz w:val="22"/>
              </w:rPr>
              <w:t> </w:t>
            </w:r>
            <w:r>
              <w:rPr>
                <w:sz w:val="22"/>
              </w:rPr>
              <w:t>=</w:t>
            </w:r>
            <w:r>
              <w:rPr>
                <w:spacing w:val="-2"/>
                <w:sz w:val="22"/>
              </w:rPr>
              <w:t> </w:t>
            </w:r>
            <w:r>
              <w:rPr>
                <w:spacing w:val="-10"/>
                <w:sz w:val="22"/>
              </w:rPr>
              <w:t>0</w:t>
            </w:r>
          </w:p>
          <w:p>
            <w:pPr>
              <w:pStyle w:val="TableParagraph"/>
              <w:spacing w:before="22"/>
              <w:rPr>
                <w:sz w:val="22"/>
              </w:rPr>
            </w:pPr>
          </w:p>
          <w:p>
            <w:pPr>
              <w:pStyle w:val="TableParagraph"/>
              <w:spacing w:line="356" w:lineRule="exact"/>
              <w:ind w:left="157"/>
              <w:rPr>
                <w:position w:val="14"/>
                <w:sz w:val="22"/>
              </w:rPr>
            </w:pPr>
            <w:r>
              <w:rPr>
                <w:i/>
                <w:sz w:val="24"/>
              </w:rPr>
              <w:t>x</w:t>
            </w:r>
            <w:r>
              <w:rPr>
                <w:i/>
                <w:spacing w:val="-1"/>
                <w:sz w:val="24"/>
              </w:rPr>
              <w:t> </w:t>
            </w:r>
            <w:r>
              <w:rPr>
                <w:rFonts w:ascii="Symbol" w:hAnsi="Symbol"/>
                <w:sz w:val="24"/>
              </w:rPr>
              <w:t></w:t>
            </w:r>
            <w:r>
              <w:rPr>
                <w:spacing w:val="-2"/>
                <w:sz w:val="24"/>
              </w:rPr>
              <w:t> </w:t>
            </w:r>
            <w:r>
              <w:rPr>
                <w:sz w:val="24"/>
              </w:rPr>
              <w:t>4</w:t>
            </w:r>
            <w:r>
              <w:rPr>
                <w:spacing w:val="36"/>
                <w:sz w:val="24"/>
              </w:rPr>
              <w:t> </w:t>
            </w:r>
            <w:r>
              <w:rPr>
                <w:sz w:val="22"/>
              </w:rPr>
              <w:t>or</w:t>
            </w:r>
            <w:r>
              <w:rPr>
                <w:spacing w:val="47"/>
                <w:sz w:val="22"/>
              </w:rPr>
              <w:t> </w:t>
            </w:r>
            <w:r>
              <w:rPr>
                <w:i/>
                <w:sz w:val="22"/>
              </w:rPr>
              <w:t>x</w:t>
            </w:r>
            <w:r>
              <w:rPr>
                <w:i/>
                <w:spacing w:val="-2"/>
                <w:sz w:val="22"/>
              </w:rPr>
              <w:t> </w:t>
            </w:r>
            <w:r>
              <w:rPr>
                <w:rFonts w:ascii="Symbol" w:hAnsi="Symbol"/>
                <w:sz w:val="22"/>
              </w:rPr>
              <w:t></w:t>
            </w:r>
            <w:r>
              <w:rPr>
                <w:spacing w:val="-5"/>
                <w:sz w:val="22"/>
              </w:rPr>
              <w:t> </w:t>
            </w:r>
            <w:r>
              <w:rPr>
                <w:rFonts w:ascii="Symbol" w:hAnsi="Symbol"/>
                <w:sz w:val="22"/>
              </w:rPr>
              <w:t></w:t>
            </w:r>
            <w:r>
              <w:rPr>
                <w:spacing w:val="-7"/>
                <w:sz w:val="22"/>
              </w:rPr>
              <w:t> </w:t>
            </w:r>
            <w:r>
              <w:rPr>
                <w:spacing w:val="-12"/>
                <w:position w:val="14"/>
                <w:sz w:val="22"/>
              </w:rPr>
              <w:t>3</w:t>
            </w:r>
          </w:p>
          <w:p>
            <w:pPr>
              <w:pStyle w:val="TableParagraph"/>
              <w:spacing w:line="211" w:lineRule="exact"/>
              <w:ind w:right="681"/>
              <w:jc w:val="center"/>
              <w:rPr>
                <w:sz w:val="22"/>
              </w:rPr>
            </w:pPr>
            <w:r>
              <w:rPr>
                <w:sz w:val="22"/>
              </w:rPr>
              <mc:AlternateContent>
                <mc:Choice Requires="wps">
                  <w:drawing>
                    <wp:anchor distT="0" distB="0" distL="0" distR="0" allowOverlap="1" layoutInCell="1" locked="0" behindDoc="1" simplePos="0" relativeHeight="481046528">
                      <wp:simplePos x="0" y="0"/>
                      <wp:positionH relativeFrom="column">
                        <wp:posOffset>948746</wp:posOffset>
                      </wp:positionH>
                      <wp:positionV relativeFrom="paragraph">
                        <wp:posOffset>-45415</wp:posOffset>
                      </wp:positionV>
                      <wp:extent cx="87630" cy="6985"/>
                      <wp:effectExtent l="0" t="0" r="0" b="0"/>
                      <wp:wrapNone/>
                      <wp:docPr id="807" name="Group 807"/>
                      <wp:cNvGraphicFramePr>
                        <a:graphicFrameLocks/>
                      </wp:cNvGraphicFramePr>
                      <a:graphic>
                        <a:graphicData uri="http://schemas.microsoft.com/office/word/2010/wordprocessingGroup">
                          <wpg:wgp>
                            <wpg:cNvPr id="807" name="Group 807"/>
                            <wpg:cNvGrpSpPr/>
                            <wpg:grpSpPr>
                              <a:xfrm>
                                <a:off x="0" y="0"/>
                                <a:ext cx="87630" cy="6985"/>
                                <a:chExt cx="87630" cy="6985"/>
                              </a:xfrm>
                            </wpg:grpSpPr>
                            <wps:wsp>
                              <wps:cNvPr id="808" name="Graphic 808"/>
                              <wps:cNvSpPr/>
                              <wps:spPr>
                                <a:xfrm>
                                  <a:off x="0" y="3202"/>
                                  <a:ext cx="87630" cy="1270"/>
                                </a:xfrm>
                                <a:custGeom>
                                  <a:avLst/>
                                  <a:gdLst/>
                                  <a:ahLst/>
                                  <a:cxnLst/>
                                  <a:rect l="l" t="t" r="r" b="b"/>
                                  <a:pathLst>
                                    <a:path w="87630" h="0">
                                      <a:moveTo>
                                        <a:pt x="0" y="0"/>
                                      </a:moveTo>
                                      <a:lnTo>
                                        <a:pt x="87260" y="0"/>
                                      </a:lnTo>
                                    </a:path>
                                  </a:pathLst>
                                </a:custGeom>
                                <a:ln w="640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4.70443pt;margin-top:-3.576027pt;width:6.9pt;height:.550pt;mso-position-horizontal-relative:column;mso-position-vertical-relative:paragraph;z-index:-22269952" id="docshapegroup534" coordorigin="1494,-72" coordsize="138,11">
                      <v:line style="position:absolute" from="1494,-66" to="1632,-66" stroked="true" strokeweight=".504309pt" strokecolor="#000000">
                        <v:stroke dashstyle="solid"/>
                      </v:line>
                      <w10:wrap type="none"/>
                    </v:group>
                  </w:pict>
                </mc:Fallback>
              </mc:AlternateContent>
            </w:r>
            <w:r>
              <w:rPr>
                <w:spacing w:val="-10"/>
                <w:sz w:val="22"/>
              </w:rPr>
              <w:t>2</w:t>
            </w:r>
          </w:p>
        </w:tc>
        <w:tc>
          <w:tcPr>
            <w:tcW w:w="3778" w:type="dxa"/>
          </w:tcPr>
          <w:p>
            <w:pPr>
              <w:pStyle w:val="TableParagraph"/>
              <w:numPr>
                <w:ilvl w:val="0"/>
                <w:numId w:val="38"/>
              </w:numPr>
              <w:tabs>
                <w:tab w:pos="366" w:val="left" w:leader="none"/>
                <w:tab w:pos="368" w:val="left" w:leader="none"/>
              </w:tabs>
              <w:spacing w:line="240" w:lineRule="auto" w:before="121" w:after="0"/>
              <w:ind w:left="368" w:right="116" w:hanging="231"/>
              <w:jc w:val="left"/>
              <w:rPr>
                <w:sz w:val="22"/>
              </w:rPr>
            </w:pPr>
            <w:r>
              <w:rPr>
                <w:sz w:val="22"/>
              </w:rPr>
              <w:t>Factorise the quadratic equation. Work</w:t>
            </w:r>
            <w:r>
              <w:rPr>
                <w:spacing w:val="-7"/>
                <w:sz w:val="22"/>
              </w:rPr>
              <w:t> </w:t>
            </w:r>
            <w:r>
              <w:rPr>
                <w:sz w:val="22"/>
              </w:rPr>
              <w:t>out</w:t>
            </w:r>
            <w:r>
              <w:rPr>
                <w:spacing w:val="-6"/>
                <w:sz w:val="22"/>
              </w:rPr>
              <w:t> </w:t>
            </w:r>
            <w:r>
              <w:rPr>
                <w:sz w:val="22"/>
              </w:rPr>
              <w:t>the</w:t>
            </w:r>
            <w:r>
              <w:rPr>
                <w:spacing w:val="-6"/>
                <w:sz w:val="22"/>
              </w:rPr>
              <w:t> </w:t>
            </w:r>
            <w:r>
              <w:rPr>
                <w:sz w:val="22"/>
              </w:rPr>
              <w:t>two</w:t>
            </w:r>
            <w:r>
              <w:rPr>
                <w:spacing w:val="-4"/>
                <w:sz w:val="22"/>
              </w:rPr>
              <w:t> </w:t>
            </w:r>
            <w:r>
              <w:rPr>
                <w:sz w:val="22"/>
              </w:rPr>
              <w:t>factors</w:t>
            </w:r>
            <w:r>
              <w:rPr>
                <w:spacing w:val="-4"/>
                <w:sz w:val="22"/>
              </w:rPr>
              <w:t> </w:t>
            </w:r>
            <w:r>
              <w:rPr>
                <w:sz w:val="22"/>
              </w:rPr>
              <w:t>of</w:t>
            </w:r>
            <w:r>
              <w:rPr>
                <w:spacing w:val="-6"/>
                <w:sz w:val="22"/>
              </w:rPr>
              <w:t> </w:t>
            </w:r>
            <w:r>
              <w:rPr>
                <w:i/>
                <w:sz w:val="22"/>
              </w:rPr>
              <w:t>ac</w:t>
            </w:r>
            <w:r>
              <w:rPr>
                <w:i/>
                <w:spacing w:val="-4"/>
                <w:sz w:val="22"/>
              </w:rPr>
              <w:t> </w:t>
            </w:r>
            <w:r>
              <w:rPr>
                <w:sz w:val="22"/>
              </w:rPr>
              <w:t>=</w:t>
            </w:r>
            <w:r>
              <w:rPr>
                <w:spacing w:val="-4"/>
                <w:sz w:val="22"/>
              </w:rPr>
              <w:t> </w:t>
            </w:r>
            <w:r>
              <w:rPr>
                <w:sz w:val="22"/>
              </w:rPr>
              <w:t>−24 which add to give you </w:t>
            </w:r>
            <w:r>
              <w:rPr>
                <w:i/>
                <w:sz w:val="22"/>
              </w:rPr>
              <w:t>b </w:t>
            </w:r>
            <w:r>
              <w:rPr>
                <w:sz w:val="22"/>
              </w:rPr>
              <w:t>= −5.</w:t>
            </w:r>
          </w:p>
          <w:p>
            <w:pPr>
              <w:pStyle w:val="TableParagraph"/>
              <w:spacing w:line="252" w:lineRule="exact"/>
              <w:ind w:left="369"/>
              <w:rPr>
                <w:sz w:val="22"/>
              </w:rPr>
            </w:pPr>
            <w:r>
              <w:rPr>
                <w:sz w:val="22"/>
              </w:rPr>
              <w:t>(−8</w:t>
            </w:r>
            <w:r>
              <w:rPr>
                <w:spacing w:val="-2"/>
                <w:sz w:val="22"/>
              </w:rPr>
              <w:t> </w:t>
            </w:r>
            <w:r>
              <w:rPr>
                <w:sz w:val="22"/>
              </w:rPr>
              <w:t>and</w:t>
            </w:r>
            <w:r>
              <w:rPr>
                <w:spacing w:val="-1"/>
                <w:sz w:val="22"/>
              </w:rPr>
              <w:t> </w:t>
            </w:r>
            <w:r>
              <w:rPr>
                <w:spacing w:val="-5"/>
                <w:sz w:val="22"/>
              </w:rPr>
              <w:t>3)</w:t>
            </w:r>
          </w:p>
          <w:p>
            <w:pPr>
              <w:pStyle w:val="TableParagraph"/>
              <w:numPr>
                <w:ilvl w:val="0"/>
                <w:numId w:val="38"/>
              </w:numPr>
              <w:tabs>
                <w:tab w:pos="366" w:val="left" w:leader="none"/>
                <w:tab w:pos="368" w:val="left" w:leader="none"/>
              </w:tabs>
              <w:spacing w:line="240" w:lineRule="auto" w:before="0" w:after="0"/>
              <w:ind w:left="368" w:right="181" w:hanging="231"/>
              <w:jc w:val="left"/>
              <w:rPr>
                <w:sz w:val="22"/>
              </w:rPr>
            </w:pPr>
            <w:r>
              <w:rPr>
                <w:sz w:val="22"/>
              </w:rPr>
              <w:t>Rewrite</w:t>
            </w:r>
            <w:r>
              <w:rPr>
                <w:spacing w:val="-6"/>
                <w:sz w:val="22"/>
              </w:rPr>
              <w:t> </w:t>
            </w:r>
            <w:r>
              <w:rPr>
                <w:sz w:val="22"/>
              </w:rPr>
              <w:t>the</w:t>
            </w:r>
            <w:r>
              <w:rPr>
                <w:spacing w:val="-6"/>
                <w:sz w:val="22"/>
              </w:rPr>
              <w:t> </w:t>
            </w:r>
            <w:r>
              <w:rPr>
                <w:i/>
                <w:sz w:val="22"/>
              </w:rPr>
              <w:t>b</w:t>
            </w:r>
            <w:r>
              <w:rPr>
                <w:i/>
                <w:spacing w:val="-8"/>
                <w:sz w:val="22"/>
              </w:rPr>
              <w:t> </w:t>
            </w:r>
            <w:r>
              <w:rPr>
                <w:sz w:val="22"/>
              </w:rPr>
              <w:t>term</w:t>
            </w:r>
            <w:r>
              <w:rPr>
                <w:spacing w:val="-7"/>
                <w:sz w:val="22"/>
              </w:rPr>
              <w:t> </w:t>
            </w:r>
            <w:r>
              <w:rPr>
                <w:sz w:val="22"/>
              </w:rPr>
              <w:t>(−5</w:t>
            </w:r>
            <w:r>
              <w:rPr>
                <w:i/>
                <w:sz w:val="22"/>
              </w:rPr>
              <w:t>x</w:t>
            </w:r>
            <w:r>
              <w:rPr>
                <w:sz w:val="22"/>
              </w:rPr>
              <w:t>)</w:t>
            </w:r>
            <w:r>
              <w:rPr>
                <w:spacing w:val="-5"/>
                <w:sz w:val="22"/>
              </w:rPr>
              <w:t> </w:t>
            </w:r>
            <w:r>
              <w:rPr>
                <w:sz w:val="22"/>
              </w:rPr>
              <w:t>using</w:t>
            </w:r>
            <w:r>
              <w:rPr>
                <w:spacing w:val="-6"/>
                <w:sz w:val="22"/>
              </w:rPr>
              <w:t> </w:t>
            </w:r>
            <w:r>
              <w:rPr>
                <w:sz w:val="22"/>
              </w:rPr>
              <w:t>these two factors.</w:t>
            </w:r>
          </w:p>
          <w:p>
            <w:pPr>
              <w:pStyle w:val="TableParagraph"/>
              <w:numPr>
                <w:ilvl w:val="0"/>
                <w:numId w:val="38"/>
              </w:numPr>
              <w:tabs>
                <w:tab w:pos="366" w:val="left" w:leader="none"/>
                <w:tab w:pos="368" w:val="left" w:leader="none"/>
              </w:tabs>
              <w:spacing w:line="240" w:lineRule="auto" w:before="0" w:after="0"/>
              <w:ind w:left="368" w:right="229" w:hanging="231"/>
              <w:jc w:val="left"/>
              <w:rPr>
                <w:sz w:val="22"/>
              </w:rPr>
            </w:pPr>
            <w:r>
              <w:rPr>
                <w:sz w:val="22"/>
              </w:rPr>
              <w:t>Factorise</w:t>
            </w:r>
            <w:r>
              <w:rPr>
                <w:spacing w:val="-6"/>
                <w:sz w:val="22"/>
              </w:rPr>
              <w:t> </w:t>
            </w:r>
            <w:r>
              <w:rPr>
                <w:sz w:val="22"/>
              </w:rPr>
              <w:t>the</w:t>
            </w:r>
            <w:r>
              <w:rPr>
                <w:spacing w:val="-6"/>
                <w:sz w:val="22"/>
              </w:rPr>
              <w:t> </w:t>
            </w:r>
            <w:r>
              <w:rPr>
                <w:sz w:val="22"/>
              </w:rPr>
              <w:t>first</w:t>
            </w:r>
            <w:r>
              <w:rPr>
                <w:spacing w:val="-6"/>
                <w:sz w:val="22"/>
              </w:rPr>
              <w:t> </w:t>
            </w:r>
            <w:r>
              <w:rPr>
                <w:sz w:val="22"/>
              </w:rPr>
              <w:t>two</w:t>
            </w:r>
            <w:r>
              <w:rPr>
                <w:spacing w:val="-7"/>
                <w:sz w:val="22"/>
              </w:rPr>
              <w:t> </w:t>
            </w:r>
            <w:r>
              <w:rPr>
                <w:sz w:val="22"/>
              </w:rPr>
              <w:t>terms</w:t>
            </w:r>
            <w:r>
              <w:rPr>
                <w:spacing w:val="-4"/>
                <w:sz w:val="22"/>
              </w:rPr>
              <w:t> </w:t>
            </w:r>
            <w:r>
              <w:rPr>
                <w:sz w:val="22"/>
              </w:rPr>
              <w:t>and</w:t>
            </w:r>
            <w:r>
              <w:rPr>
                <w:spacing w:val="-7"/>
                <w:sz w:val="22"/>
              </w:rPr>
              <w:t> </w:t>
            </w:r>
            <w:r>
              <w:rPr>
                <w:sz w:val="22"/>
              </w:rPr>
              <w:t>the last two terms.</w:t>
            </w:r>
          </w:p>
          <w:p>
            <w:pPr>
              <w:pStyle w:val="TableParagraph"/>
              <w:numPr>
                <w:ilvl w:val="0"/>
                <w:numId w:val="38"/>
              </w:numPr>
              <w:tabs>
                <w:tab w:pos="367" w:val="left" w:leader="none"/>
              </w:tabs>
              <w:spacing w:line="252" w:lineRule="exact" w:before="0" w:after="0"/>
              <w:ind w:left="367" w:right="0" w:hanging="229"/>
              <w:jc w:val="left"/>
              <w:rPr>
                <w:sz w:val="22"/>
              </w:rPr>
            </w:pPr>
            <w:r>
              <w:rPr>
                <w:sz w:val="22"/>
              </w:rPr>
              <w:t>(</w:t>
            </w:r>
            <w:r>
              <w:rPr>
                <w:i/>
                <w:sz w:val="22"/>
              </w:rPr>
              <w:t>x</w:t>
            </w:r>
            <w:r>
              <w:rPr>
                <w:i/>
                <w:spacing w:val="-2"/>
                <w:sz w:val="22"/>
              </w:rPr>
              <w:t> </w:t>
            </w:r>
            <w:r>
              <w:rPr>
                <w:sz w:val="22"/>
              </w:rPr>
              <w:t>−</w:t>
            </w:r>
            <w:r>
              <w:rPr>
                <w:spacing w:val="-1"/>
                <w:sz w:val="22"/>
              </w:rPr>
              <w:t> </w:t>
            </w:r>
            <w:r>
              <w:rPr>
                <w:sz w:val="22"/>
              </w:rPr>
              <w:t>4) is</w:t>
            </w:r>
            <w:r>
              <w:rPr>
                <w:spacing w:val="-1"/>
                <w:sz w:val="22"/>
              </w:rPr>
              <w:t> </w:t>
            </w:r>
            <w:r>
              <w:rPr>
                <w:sz w:val="22"/>
              </w:rPr>
              <w:t>a</w:t>
            </w:r>
            <w:r>
              <w:rPr>
                <w:spacing w:val="-3"/>
                <w:sz w:val="22"/>
              </w:rPr>
              <w:t> </w:t>
            </w:r>
            <w:r>
              <w:rPr>
                <w:sz w:val="22"/>
              </w:rPr>
              <w:t>factor of</w:t>
            </w:r>
            <w:r>
              <w:rPr>
                <w:spacing w:val="-3"/>
                <w:sz w:val="22"/>
              </w:rPr>
              <w:t> </w:t>
            </w:r>
            <w:r>
              <w:rPr>
                <w:sz w:val="22"/>
              </w:rPr>
              <w:t>both</w:t>
            </w:r>
            <w:r>
              <w:rPr>
                <w:spacing w:val="-3"/>
                <w:sz w:val="22"/>
              </w:rPr>
              <w:t> </w:t>
            </w:r>
            <w:r>
              <w:rPr>
                <w:spacing w:val="-2"/>
                <w:sz w:val="22"/>
              </w:rPr>
              <w:t>terms.</w:t>
            </w:r>
          </w:p>
          <w:p>
            <w:pPr>
              <w:pStyle w:val="TableParagraph"/>
              <w:numPr>
                <w:ilvl w:val="0"/>
                <w:numId w:val="38"/>
              </w:numPr>
              <w:tabs>
                <w:tab w:pos="366" w:val="left" w:leader="none"/>
                <w:tab w:pos="368" w:val="left" w:leader="none"/>
              </w:tabs>
              <w:spacing w:line="240" w:lineRule="auto" w:before="0" w:after="0"/>
              <w:ind w:left="368" w:right="256" w:hanging="231"/>
              <w:jc w:val="both"/>
              <w:rPr>
                <w:sz w:val="22"/>
              </w:rPr>
            </w:pPr>
            <w:r>
              <w:rPr>
                <w:sz w:val="22"/>
              </w:rPr>
              <w:t>When two values multiply to make zero,</w:t>
            </w:r>
            <w:r>
              <w:rPr>
                <w:spacing w:val="-7"/>
                <w:sz w:val="22"/>
              </w:rPr>
              <w:t> </w:t>
            </w:r>
            <w:r>
              <w:rPr>
                <w:sz w:val="22"/>
              </w:rPr>
              <w:t>at</w:t>
            </w:r>
            <w:r>
              <w:rPr>
                <w:spacing w:val="-6"/>
                <w:sz w:val="22"/>
              </w:rPr>
              <w:t> </w:t>
            </w:r>
            <w:r>
              <w:rPr>
                <w:sz w:val="22"/>
              </w:rPr>
              <w:t>least</w:t>
            </w:r>
            <w:r>
              <w:rPr>
                <w:spacing w:val="-6"/>
                <w:sz w:val="22"/>
              </w:rPr>
              <w:t> </w:t>
            </w:r>
            <w:r>
              <w:rPr>
                <w:sz w:val="22"/>
              </w:rPr>
              <w:t>one</w:t>
            </w:r>
            <w:r>
              <w:rPr>
                <w:spacing w:val="-5"/>
                <w:sz w:val="22"/>
              </w:rPr>
              <w:t> </w:t>
            </w:r>
            <w:r>
              <w:rPr>
                <w:sz w:val="22"/>
              </w:rPr>
              <w:t>of</w:t>
            </w:r>
            <w:r>
              <w:rPr>
                <w:spacing w:val="-4"/>
                <w:sz w:val="22"/>
              </w:rPr>
              <w:t> </w:t>
            </w:r>
            <w:r>
              <w:rPr>
                <w:sz w:val="22"/>
              </w:rPr>
              <w:t>the</w:t>
            </w:r>
            <w:r>
              <w:rPr>
                <w:spacing w:val="-5"/>
                <w:sz w:val="22"/>
              </w:rPr>
              <w:t> </w:t>
            </w:r>
            <w:r>
              <w:rPr>
                <w:sz w:val="22"/>
              </w:rPr>
              <w:t>values</w:t>
            </w:r>
            <w:r>
              <w:rPr>
                <w:spacing w:val="-6"/>
                <w:sz w:val="22"/>
              </w:rPr>
              <w:t> </w:t>
            </w:r>
            <w:r>
              <w:rPr>
                <w:sz w:val="22"/>
              </w:rPr>
              <w:t>must be zero.</w:t>
            </w:r>
          </w:p>
          <w:p>
            <w:pPr>
              <w:pStyle w:val="TableParagraph"/>
              <w:numPr>
                <w:ilvl w:val="0"/>
                <w:numId w:val="38"/>
              </w:numPr>
              <w:tabs>
                <w:tab w:pos="367" w:val="left" w:leader="none"/>
              </w:tabs>
              <w:spacing w:line="252" w:lineRule="exact" w:before="0" w:after="0"/>
              <w:ind w:left="367" w:right="0" w:hanging="229"/>
              <w:jc w:val="both"/>
              <w:rPr>
                <w:sz w:val="22"/>
              </w:rPr>
            </w:pPr>
            <w:r>
              <w:rPr>
                <w:sz w:val="22"/>
              </w:rPr>
              <w:t>Solve</w:t>
            </w:r>
            <w:r>
              <w:rPr>
                <w:spacing w:val="-3"/>
                <w:sz w:val="22"/>
              </w:rPr>
              <w:t> </w:t>
            </w:r>
            <w:r>
              <w:rPr>
                <w:sz w:val="22"/>
              </w:rPr>
              <w:t>these</w:t>
            </w:r>
            <w:r>
              <w:rPr>
                <w:spacing w:val="-3"/>
                <w:sz w:val="22"/>
              </w:rPr>
              <w:t> </w:t>
            </w:r>
            <w:r>
              <w:rPr>
                <w:sz w:val="22"/>
              </w:rPr>
              <w:t>two </w:t>
            </w:r>
            <w:r>
              <w:rPr>
                <w:spacing w:val="-2"/>
                <w:sz w:val="22"/>
              </w:rPr>
              <w:t>equations.</w:t>
            </w:r>
          </w:p>
        </w:tc>
      </w:tr>
    </w:tbl>
    <w:p>
      <w:pPr>
        <w:spacing w:before="238"/>
        <w:ind w:left="732" w:right="0" w:firstLine="0"/>
        <w:jc w:val="left"/>
        <w:rPr>
          <w:b/>
          <w:sz w:val="32"/>
        </w:rPr>
      </w:pPr>
      <w:r>
        <w:rPr>
          <w:b/>
          <w:spacing w:val="-2"/>
          <w:sz w:val="32"/>
        </w:rPr>
        <w:t>Practice</w:t>
      </w:r>
    </w:p>
    <w:p>
      <w:pPr>
        <w:pStyle w:val="BodyText"/>
        <w:spacing w:before="116"/>
        <w:rPr>
          <w:b/>
          <w:sz w:val="20"/>
        </w:rPr>
      </w:pPr>
      <w:r>
        <w:rPr>
          <w:b/>
          <w:sz w:val="20"/>
        </w:rPr>
        <mc:AlternateContent>
          <mc:Choice Requires="wps">
            <w:drawing>
              <wp:anchor distT="0" distB="0" distL="0" distR="0" allowOverlap="1" layoutInCell="1" locked="0" behindDoc="1" simplePos="0" relativeHeight="487587840">
                <wp:simplePos x="0" y="0"/>
                <wp:positionH relativeFrom="page">
                  <wp:posOffset>882650</wp:posOffset>
                </wp:positionH>
                <wp:positionV relativeFrom="paragraph">
                  <wp:posOffset>234937</wp:posOffset>
                </wp:positionV>
                <wp:extent cx="3942079" cy="2533015"/>
                <wp:effectExtent l="0" t="0" r="0" b="0"/>
                <wp:wrapTopAndBottom/>
                <wp:docPr id="809" name="Textbox 809"/>
                <wp:cNvGraphicFramePr>
                  <a:graphicFrameLocks/>
                </wp:cNvGraphicFramePr>
                <a:graphic>
                  <a:graphicData uri="http://schemas.microsoft.com/office/word/2010/wordprocessingShape">
                    <wps:wsp>
                      <wps:cNvPr id="809" name="Textbox 809"/>
                      <wps:cNvSpPr txBox="1"/>
                      <wps:spPr>
                        <a:xfrm>
                          <a:off x="0" y="0"/>
                          <a:ext cx="3942079" cy="2533015"/>
                        </a:xfrm>
                        <a:prstGeom prst="rect">
                          <a:avLst/>
                        </a:prstGeom>
                      </wps:spPr>
                      <wps:txbx>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9"/>
                              <w:gridCol w:w="2969"/>
                              <w:gridCol w:w="1006"/>
                              <w:gridCol w:w="1914"/>
                            </w:tblGrid>
                            <w:tr>
                              <w:trPr>
                                <w:trHeight w:val="590" w:hRule="atLeast"/>
                              </w:trPr>
                              <w:tc>
                                <w:tcPr>
                                  <w:tcW w:w="319" w:type="dxa"/>
                                </w:tcPr>
                                <w:p>
                                  <w:pPr>
                                    <w:pStyle w:val="TableParagraph"/>
                                    <w:spacing w:line="244" w:lineRule="exact"/>
                                    <w:ind w:right="106"/>
                                    <w:jc w:val="center"/>
                                    <w:rPr>
                                      <w:b/>
                                      <w:sz w:val="22"/>
                                    </w:rPr>
                                  </w:pPr>
                                  <w:r>
                                    <w:rPr>
                                      <w:b/>
                                      <w:spacing w:val="-10"/>
                                      <w:sz w:val="22"/>
                                    </w:rPr>
                                    <w:t>1</w:t>
                                  </w:r>
                                </w:p>
                              </w:tc>
                              <w:tc>
                                <w:tcPr>
                                  <w:tcW w:w="2969" w:type="dxa"/>
                                </w:tcPr>
                                <w:p>
                                  <w:pPr>
                                    <w:pStyle w:val="TableParagraph"/>
                                    <w:spacing w:line="244" w:lineRule="exact"/>
                                    <w:ind w:left="158"/>
                                    <w:rPr>
                                      <w:sz w:val="22"/>
                                    </w:rPr>
                                  </w:pPr>
                                  <w:r>
                                    <w:rPr>
                                      <w:spacing w:val="-2"/>
                                      <w:sz w:val="22"/>
                                    </w:rPr>
                                    <w:t>Solve</w:t>
                                  </w:r>
                                </w:p>
                                <w:p>
                                  <w:pPr>
                                    <w:pStyle w:val="TableParagraph"/>
                                    <w:tabs>
                                      <w:tab w:pos="582" w:val="left" w:leader="none"/>
                                    </w:tabs>
                                    <w:spacing w:before="61"/>
                                    <w:ind w:left="158"/>
                                    <w:rPr>
                                      <w:sz w:val="22"/>
                                    </w:rPr>
                                  </w:pPr>
                                  <w:r>
                                    <w:rPr>
                                      <w:b/>
                                      <w:spacing w:val="-10"/>
                                      <w:sz w:val="22"/>
                                    </w:rPr>
                                    <w:t>a</w:t>
                                  </w:r>
                                  <w:r>
                                    <w:rPr>
                                      <w:b/>
                                      <w:sz w:val="22"/>
                                    </w:rPr>
                                    <w:tab/>
                                  </w:r>
                                  <w:r>
                                    <w:rPr>
                                      <w:sz w:val="22"/>
                                    </w:rPr>
                                    <w:t>6</w:t>
                                  </w:r>
                                  <w:r>
                                    <w:rPr>
                                      <w:i/>
                                      <w:sz w:val="22"/>
                                    </w:rPr>
                                    <w:t>x</w:t>
                                  </w:r>
                                  <w:r>
                                    <w:rPr>
                                      <w:sz w:val="22"/>
                                      <w:vertAlign w:val="superscript"/>
                                    </w:rPr>
                                    <w:t>2</w:t>
                                  </w:r>
                                  <w:r>
                                    <w:rPr>
                                      <w:spacing w:val="-1"/>
                                      <w:sz w:val="22"/>
                                      <w:vertAlign w:val="baseline"/>
                                    </w:rPr>
                                    <w:t> </w:t>
                                  </w:r>
                                  <w:r>
                                    <w:rPr>
                                      <w:sz w:val="22"/>
                                      <w:vertAlign w:val="baseline"/>
                                    </w:rPr>
                                    <w:t>+ 4</w:t>
                                  </w:r>
                                  <w:r>
                                    <w:rPr>
                                      <w:i/>
                                      <w:sz w:val="22"/>
                                      <w:vertAlign w:val="baseline"/>
                                    </w:rPr>
                                    <w:t>x</w:t>
                                  </w:r>
                                  <w:r>
                                    <w:rPr>
                                      <w:i/>
                                      <w:spacing w:val="-3"/>
                                      <w:sz w:val="22"/>
                                      <w:vertAlign w:val="baseline"/>
                                    </w:rPr>
                                    <w:t> </w:t>
                                  </w:r>
                                  <w:r>
                                    <w:rPr>
                                      <w:sz w:val="22"/>
                                      <w:vertAlign w:val="baseline"/>
                                    </w:rPr>
                                    <w:t>= </w:t>
                                  </w:r>
                                  <w:r>
                                    <w:rPr>
                                      <w:spacing w:val="-10"/>
                                      <w:sz w:val="22"/>
                                      <w:vertAlign w:val="baseline"/>
                                    </w:rPr>
                                    <w:t>0</w:t>
                                  </w:r>
                                </w:p>
                              </w:tc>
                              <w:tc>
                                <w:tcPr>
                                  <w:tcW w:w="1006" w:type="dxa"/>
                                </w:tcPr>
                                <w:p>
                                  <w:pPr>
                                    <w:pStyle w:val="TableParagraph"/>
                                    <w:spacing w:before="52"/>
                                    <w:rPr>
                                      <w:b/>
                                      <w:sz w:val="22"/>
                                    </w:rPr>
                                  </w:pPr>
                                </w:p>
                                <w:p>
                                  <w:pPr>
                                    <w:pStyle w:val="TableParagraph"/>
                                    <w:ind w:left="701" w:right="149"/>
                                    <w:jc w:val="right"/>
                                    <w:rPr>
                                      <w:b/>
                                      <w:sz w:val="22"/>
                                    </w:rPr>
                                  </w:pPr>
                                  <w:r>
                                    <w:rPr>
                                      <w:b/>
                                      <w:spacing w:val="-10"/>
                                      <w:sz w:val="22"/>
                                    </w:rPr>
                                    <w:t>b</w:t>
                                  </w:r>
                                </w:p>
                              </w:tc>
                              <w:tc>
                                <w:tcPr>
                                  <w:tcW w:w="1914" w:type="dxa"/>
                                </w:tcPr>
                                <w:p>
                                  <w:pPr>
                                    <w:pStyle w:val="TableParagraph"/>
                                    <w:spacing w:before="52"/>
                                    <w:rPr>
                                      <w:b/>
                                      <w:sz w:val="22"/>
                                    </w:rPr>
                                  </w:pPr>
                                </w:p>
                                <w:p>
                                  <w:pPr>
                                    <w:pStyle w:val="TableParagraph"/>
                                    <w:ind w:left="150"/>
                                    <w:rPr>
                                      <w:sz w:val="22"/>
                                    </w:rPr>
                                  </w:pPr>
                                  <w:r>
                                    <w:rPr>
                                      <w:sz w:val="22"/>
                                    </w:rPr>
                                    <w:t>28</w:t>
                                  </w:r>
                                  <w:r>
                                    <w:rPr>
                                      <w:i/>
                                      <w:sz w:val="22"/>
                                    </w:rPr>
                                    <w:t>x</w:t>
                                  </w:r>
                                  <w:r>
                                    <w:rPr>
                                      <w:sz w:val="22"/>
                                      <w:vertAlign w:val="superscript"/>
                                    </w:rPr>
                                    <w:t>2</w:t>
                                  </w:r>
                                  <w:r>
                                    <w:rPr>
                                      <w:spacing w:val="-1"/>
                                      <w:sz w:val="22"/>
                                      <w:vertAlign w:val="baseline"/>
                                    </w:rPr>
                                    <w:t> </w:t>
                                  </w:r>
                                  <w:r>
                                    <w:rPr>
                                      <w:sz w:val="22"/>
                                      <w:vertAlign w:val="baseline"/>
                                    </w:rPr>
                                    <w:t>– 21</w:t>
                                  </w:r>
                                  <w:r>
                                    <w:rPr>
                                      <w:i/>
                                      <w:sz w:val="22"/>
                                      <w:vertAlign w:val="baseline"/>
                                    </w:rPr>
                                    <w:t>x</w:t>
                                  </w:r>
                                  <w:r>
                                    <w:rPr>
                                      <w:i/>
                                      <w:spacing w:val="-3"/>
                                      <w:sz w:val="22"/>
                                      <w:vertAlign w:val="baseline"/>
                                    </w:rPr>
                                    <w:t> </w:t>
                                  </w:r>
                                  <w:r>
                                    <w:rPr>
                                      <w:sz w:val="22"/>
                                      <w:vertAlign w:val="baseline"/>
                                    </w:rPr>
                                    <w:t>= </w:t>
                                  </w:r>
                                  <w:r>
                                    <w:rPr>
                                      <w:spacing w:val="-10"/>
                                      <w:sz w:val="22"/>
                                      <w:vertAlign w:val="baseline"/>
                                    </w:rPr>
                                    <w:t>0</w:t>
                                  </w:r>
                                </w:p>
                              </w:tc>
                            </w:tr>
                            <w:tr>
                              <w:trPr>
                                <w:trHeight w:val="1718" w:hRule="atLeast"/>
                              </w:trPr>
                              <w:tc>
                                <w:tcPr>
                                  <w:tcW w:w="319" w:type="dxa"/>
                                </w:tcPr>
                                <w:p>
                                  <w:pPr>
                                    <w:pStyle w:val="TableParagraph"/>
                                    <w:rPr>
                                      <w:sz w:val="20"/>
                                    </w:rPr>
                                  </w:pPr>
                                </w:p>
                              </w:tc>
                              <w:tc>
                                <w:tcPr>
                                  <w:tcW w:w="2969" w:type="dxa"/>
                                </w:tcPr>
                                <w:p>
                                  <w:pPr>
                                    <w:pStyle w:val="TableParagraph"/>
                                    <w:tabs>
                                      <w:tab w:pos="582" w:val="left" w:leader="none"/>
                                    </w:tabs>
                                    <w:spacing w:before="29"/>
                                    <w:ind w:left="158"/>
                                    <w:rPr>
                                      <w:sz w:val="22"/>
                                    </w:rPr>
                                  </w:pPr>
                                  <w:r>
                                    <w:rPr>
                                      <w:b/>
                                      <w:spacing w:val="-10"/>
                                      <w:sz w:val="22"/>
                                    </w:rPr>
                                    <w:t>c</w:t>
                                  </w:r>
                                  <w:r>
                                    <w:rPr>
                                      <w:b/>
                                      <w:sz w:val="22"/>
                                    </w:rPr>
                                    <w:tab/>
                                  </w:r>
                                  <w:r>
                                    <w:rPr>
                                      <w:i/>
                                      <w:sz w:val="22"/>
                                    </w:rPr>
                                    <w:t>x</w:t>
                                  </w:r>
                                  <w:r>
                                    <w:rPr>
                                      <w:sz w:val="22"/>
                                      <w:vertAlign w:val="superscript"/>
                                    </w:rPr>
                                    <w:t>2</w:t>
                                  </w:r>
                                  <w:r>
                                    <w:rPr>
                                      <w:spacing w:val="-1"/>
                                      <w:sz w:val="22"/>
                                      <w:vertAlign w:val="baseline"/>
                                    </w:rPr>
                                    <w:t> </w:t>
                                  </w:r>
                                  <w:r>
                                    <w:rPr>
                                      <w:sz w:val="22"/>
                                      <w:vertAlign w:val="baseline"/>
                                    </w:rPr>
                                    <w:t>+ 7</w:t>
                                  </w:r>
                                  <w:r>
                                    <w:rPr>
                                      <w:i/>
                                      <w:sz w:val="22"/>
                                      <w:vertAlign w:val="baseline"/>
                                    </w:rPr>
                                    <w:t>x </w:t>
                                  </w:r>
                                  <w:r>
                                    <w:rPr>
                                      <w:sz w:val="22"/>
                                      <w:vertAlign w:val="baseline"/>
                                    </w:rPr>
                                    <w:t>+</w:t>
                                  </w:r>
                                  <w:r>
                                    <w:rPr>
                                      <w:spacing w:val="-2"/>
                                      <w:sz w:val="22"/>
                                      <w:vertAlign w:val="baseline"/>
                                    </w:rPr>
                                    <w:t> </w:t>
                                  </w:r>
                                  <w:r>
                                    <w:rPr>
                                      <w:sz w:val="22"/>
                                      <w:vertAlign w:val="baseline"/>
                                    </w:rPr>
                                    <w:t>10</w:t>
                                  </w:r>
                                  <w:r>
                                    <w:rPr>
                                      <w:spacing w:val="-1"/>
                                      <w:sz w:val="22"/>
                                      <w:vertAlign w:val="baseline"/>
                                    </w:rPr>
                                    <w:t> </w:t>
                                  </w:r>
                                  <w:r>
                                    <w:rPr>
                                      <w:sz w:val="22"/>
                                      <w:vertAlign w:val="baseline"/>
                                    </w:rPr>
                                    <w:t>= </w:t>
                                  </w:r>
                                  <w:r>
                                    <w:rPr>
                                      <w:spacing w:val="-10"/>
                                      <w:sz w:val="22"/>
                                      <w:vertAlign w:val="baseline"/>
                                    </w:rPr>
                                    <w:t>0</w:t>
                                  </w:r>
                                </w:p>
                                <w:p>
                                  <w:pPr>
                                    <w:pStyle w:val="TableParagraph"/>
                                    <w:tabs>
                                      <w:tab w:pos="583" w:val="left" w:leader="none"/>
                                    </w:tabs>
                                    <w:spacing w:before="59"/>
                                    <w:ind w:left="158"/>
                                    <w:rPr>
                                      <w:sz w:val="22"/>
                                    </w:rPr>
                                  </w:pPr>
                                  <w:r>
                                    <w:rPr>
                                      <w:b/>
                                      <w:spacing w:val="-10"/>
                                      <w:sz w:val="22"/>
                                    </w:rPr>
                                    <w:t>e</w:t>
                                  </w:r>
                                  <w:r>
                                    <w:rPr>
                                      <w:b/>
                                      <w:sz w:val="22"/>
                                    </w:rPr>
                                    <w:tab/>
                                  </w:r>
                                  <w:r>
                                    <w:rPr>
                                      <w:i/>
                                      <w:sz w:val="22"/>
                                    </w:rPr>
                                    <w:t>x</w:t>
                                  </w:r>
                                  <w:r>
                                    <w:rPr>
                                      <w:sz w:val="22"/>
                                      <w:vertAlign w:val="superscript"/>
                                    </w:rPr>
                                    <w:t>2</w:t>
                                  </w:r>
                                  <w:r>
                                    <w:rPr>
                                      <w:spacing w:val="-1"/>
                                      <w:sz w:val="22"/>
                                      <w:vertAlign w:val="baseline"/>
                                    </w:rPr>
                                    <w:t> </w:t>
                                  </w:r>
                                  <w:r>
                                    <w:rPr>
                                      <w:sz w:val="22"/>
                                      <w:vertAlign w:val="baseline"/>
                                    </w:rPr>
                                    <w:t>– 3</w:t>
                                  </w:r>
                                  <w:r>
                                    <w:rPr>
                                      <w:i/>
                                      <w:sz w:val="22"/>
                                      <w:vertAlign w:val="baseline"/>
                                    </w:rPr>
                                    <w:t>x </w:t>
                                  </w:r>
                                  <w:r>
                                    <w:rPr>
                                      <w:sz w:val="22"/>
                                      <w:vertAlign w:val="baseline"/>
                                    </w:rPr>
                                    <w:t>– 4</w:t>
                                  </w:r>
                                  <w:r>
                                    <w:rPr>
                                      <w:spacing w:val="-4"/>
                                      <w:sz w:val="22"/>
                                      <w:vertAlign w:val="baseline"/>
                                    </w:rPr>
                                    <w:t> </w:t>
                                  </w:r>
                                  <w:r>
                                    <w:rPr>
                                      <w:sz w:val="22"/>
                                      <w:vertAlign w:val="baseline"/>
                                    </w:rPr>
                                    <w:t>= </w:t>
                                  </w:r>
                                  <w:r>
                                    <w:rPr>
                                      <w:spacing w:val="-10"/>
                                      <w:sz w:val="22"/>
                                      <w:vertAlign w:val="baseline"/>
                                    </w:rPr>
                                    <w:t>0</w:t>
                                  </w:r>
                                </w:p>
                                <w:p>
                                  <w:pPr>
                                    <w:pStyle w:val="TableParagraph"/>
                                    <w:tabs>
                                      <w:tab w:pos="582" w:val="left" w:leader="none"/>
                                    </w:tabs>
                                    <w:spacing w:line="297" w:lineRule="auto" w:before="59"/>
                                    <w:ind w:left="158" w:right="879"/>
                                    <w:rPr>
                                      <w:sz w:val="22"/>
                                    </w:rPr>
                                  </w:pPr>
                                  <w:r>
                                    <w:rPr>
                                      <w:b/>
                                      <w:spacing w:val="-10"/>
                                      <w:sz w:val="22"/>
                                    </w:rPr>
                                    <w:t>g</w:t>
                                  </w:r>
                                  <w:r>
                                    <w:rPr>
                                      <w:b/>
                                      <w:sz w:val="22"/>
                                    </w:rPr>
                                    <w:tab/>
                                  </w:r>
                                  <w:r>
                                    <w:rPr>
                                      <w:i/>
                                      <w:sz w:val="22"/>
                                    </w:rPr>
                                    <w:t>x</w:t>
                                  </w:r>
                                  <w:r>
                                    <w:rPr>
                                      <w:sz w:val="22"/>
                                      <w:vertAlign w:val="superscript"/>
                                    </w:rPr>
                                    <w:t>2</w:t>
                                  </w:r>
                                  <w:r>
                                    <w:rPr>
                                      <w:spacing w:val="-6"/>
                                      <w:sz w:val="22"/>
                                      <w:vertAlign w:val="baseline"/>
                                    </w:rPr>
                                    <w:t> </w:t>
                                  </w:r>
                                  <w:r>
                                    <w:rPr>
                                      <w:sz w:val="22"/>
                                      <w:vertAlign w:val="baseline"/>
                                    </w:rPr>
                                    <w:t>–</w:t>
                                  </w:r>
                                  <w:r>
                                    <w:rPr>
                                      <w:spacing w:val="-6"/>
                                      <w:sz w:val="22"/>
                                      <w:vertAlign w:val="baseline"/>
                                    </w:rPr>
                                    <w:t> </w:t>
                                  </w:r>
                                  <w:r>
                                    <w:rPr>
                                      <w:sz w:val="22"/>
                                      <w:vertAlign w:val="baseline"/>
                                    </w:rPr>
                                    <w:t>10</w:t>
                                  </w:r>
                                  <w:r>
                                    <w:rPr>
                                      <w:i/>
                                      <w:sz w:val="22"/>
                                      <w:vertAlign w:val="baseline"/>
                                    </w:rPr>
                                    <w:t>x</w:t>
                                  </w:r>
                                  <w:r>
                                    <w:rPr>
                                      <w:i/>
                                      <w:spacing w:val="-6"/>
                                      <w:sz w:val="22"/>
                                      <w:vertAlign w:val="baseline"/>
                                    </w:rPr>
                                    <w:t> </w:t>
                                  </w:r>
                                  <w:r>
                                    <w:rPr>
                                      <w:sz w:val="22"/>
                                      <w:vertAlign w:val="baseline"/>
                                    </w:rPr>
                                    <w:t>+</w:t>
                                  </w:r>
                                  <w:r>
                                    <w:rPr>
                                      <w:spacing w:val="-8"/>
                                      <w:sz w:val="22"/>
                                      <w:vertAlign w:val="baseline"/>
                                    </w:rPr>
                                    <w:t> </w:t>
                                  </w:r>
                                  <w:r>
                                    <w:rPr>
                                      <w:sz w:val="22"/>
                                      <w:vertAlign w:val="baseline"/>
                                    </w:rPr>
                                    <w:t>24</w:t>
                                  </w:r>
                                  <w:r>
                                    <w:rPr>
                                      <w:spacing w:val="-6"/>
                                      <w:sz w:val="22"/>
                                      <w:vertAlign w:val="baseline"/>
                                    </w:rPr>
                                    <w:t> </w:t>
                                  </w:r>
                                  <w:r>
                                    <w:rPr>
                                      <w:sz w:val="22"/>
                                      <w:vertAlign w:val="baseline"/>
                                    </w:rPr>
                                    <w:t>=</w:t>
                                  </w:r>
                                  <w:r>
                                    <w:rPr>
                                      <w:spacing w:val="-8"/>
                                      <w:sz w:val="22"/>
                                      <w:vertAlign w:val="baseline"/>
                                    </w:rPr>
                                    <w:t> </w:t>
                                  </w:r>
                                  <w:r>
                                    <w:rPr>
                                      <w:sz w:val="22"/>
                                      <w:vertAlign w:val="baseline"/>
                                    </w:rPr>
                                    <w:t>0 </w:t>
                                  </w:r>
                                  <w:r>
                                    <w:rPr>
                                      <w:b/>
                                      <w:spacing w:val="-10"/>
                                      <w:sz w:val="22"/>
                                      <w:vertAlign w:val="baseline"/>
                                    </w:rPr>
                                    <w:t>i</w:t>
                                  </w:r>
                                  <w:r>
                                    <w:rPr>
                                      <w:b/>
                                      <w:sz w:val="22"/>
                                      <w:vertAlign w:val="baseline"/>
                                    </w:rPr>
                                    <w:tab/>
                                  </w:r>
                                  <w:r>
                                    <w:rPr>
                                      <w:i/>
                                      <w:sz w:val="22"/>
                                      <w:vertAlign w:val="baseline"/>
                                    </w:rPr>
                                    <w:t>x</w:t>
                                  </w:r>
                                  <w:r>
                                    <w:rPr>
                                      <w:sz w:val="22"/>
                                      <w:vertAlign w:val="superscript"/>
                                    </w:rPr>
                                    <w:t>2</w:t>
                                  </w:r>
                                  <w:r>
                                    <w:rPr>
                                      <w:sz w:val="22"/>
                                      <w:vertAlign w:val="baseline"/>
                                    </w:rPr>
                                    <w:t> + 3</w:t>
                                  </w:r>
                                  <w:r>
                                    <w:rPr>
                                      <w:i/>
                                      <w:sz w:val="22"/>
                                      <w:vertAlign w:val="baseline"/>
                                    </w:rPr>
                                    <w:t>x </w:t>
                                  </w:r>
                                  <w:r>
                                    <w:rPr>
                                      <w:sz w:val="22"/>
                                      <w:vertAlign w:val="baseline"/>
                                    </w:rPr>
                                    <w:t>– 28 = 0 </w:t>
                                  </w:r>
                                  <w:r>
                                    <w:rPr>
                                      <w:b/>
                                      <w:spacing w:val="-10"/>
                                      <w:sz w:val="22"/>
                                      <w:vertAlign w:val="baseline"/>
                                    </w:rPr>
                                    <w:t>k</w:t>
                                  </w:r>
                                  <w:r>
                                    <w:rPr>
                                      <w:b/>
                                      <w:sz w:val="22"/>
                                      <w:vertAlign w:val="baseline"/>
                                    </w:rPr>
                                    <w:tab/>
                                  </w:r>
                                  <w:r>
                                    <w:rPr>
                                      <w:sz w:val="22"/>
                                      <w:vertAlign w:val="baseline"/>
                                    </w:rPr>
                                    <w:t>2</w:t>
                                  </w:r>
                                  <w:r>
                                    <w:rPr>
                                      <w:i/>
                                      <w:sz w:val="22"/>
                                      <w:vertAlign w:val="baseline"/>
                                    </w:rPr>
                                    <w:t>x</w:t>
                                  </w:r>
                                  <w:r>
                                    <w:rPr>
                                      <w:sz w:val="22"/>
                                      <w:vertAlign w:val="superscript"/>
                                    </w:rPr>
                                    <w:t>2</w:t>
                                  </w:r>
                                  <w:r>
                                    <w:rPr>
                                      <w:sz w:val="22"/>
                                      <w:vertAlign w:val="baseline"/>
                                    </w:rPr>
                                    <w:t> – 7</w:t>
                                  </w:r>
                                  <w:r>
                                    <w:rPr>
                                      <w:i/>
                                      <w:sz w:val="22"/>
                                      <w:vertAlign w:val="baseline"/>
                                    </w:rPr>
                                    <w:t>x </w:t>
                                  </w:r>
                                  <w:r>
                                    <w:rPr>
                                      <w:sz w:val="22"/>
                                      <w:vertAlign w:val="baseline"/>
                                    </w:rPr>
                                    <w:t>– 4 = 0</w:t>
                                  </w:r>
                                </w:p>
                              </w:tc>
                              <w:tc>
                                <w:tcPr>
                                  <w:tcW w:w="1006" w:type="dxa"/>
                                </w:tcPr>
                                <w:p>
                                  <w:pPr>
                                    <w:pStyle w:val="TableParagraph"/>
                                    <w:spacing w:line="297" w:lineRule="auto" w:before="29"/>
                                    <w:ind w:left="731" w:right="149"/>
                                    <w:jc w:val="both"/>
                                    <w:rPr>
                                      <w:b/>
                                      <w:sz w:val="22"/>
                                    </w:rPr>
                                  </w:pPr>
                                  <w:r>
                                    <w:rPr>
                                      <w:b/>
                                      <w:spacing w:val="-10"/>
                                      <w:sz w:val="22"/>
                                    </w:rPr>
                                    <w:t>d f h j</w:t>
                                  </w:r>
                                  <w:r>
                                    <w:rPr>
                                      <w:b/>
                                      <w:sz w:val="22"/>
                                    </w:rPr>
                                    <w:t> </w:t>
                                  </w:r>
                                  <w:r>
                                    <w:rPr>
                                      <w:b/>
                                      <w:spacing w:val="-10"/>
                                      <w:sz w:val="22"/>
                                    </w:rPr>
                                    <w:t>l</w:t>
                                  </w:r>
                                </w:p>
                              </w:tc>
                              <w:tc>
                                <w:tcPr>
                                  <w:tcW w:w="1914" w:type="dxa"/>
                                </w:tcPr>
                                <w:p>
                                  <w:pPr>
                                    <w:pStyle w:val="TableParagraph"/>
                                    <w:spacing w:line="295" w:lineRule="auto" w:before="29"/>
                                    <w:ind w:left="150" w:right="332"/>
                                    <w:rPr>
                                      <w:sz w:val="22"/>
                                    </w:rPr>
                                  </w:pPr>
                                  <w:r>
                                    <w:rPr>
                                      <w:i/>
                                      <w:sz w:val="22"/>
                                    </w:rPr>
                                    <w:t>x</w:t>
                                  </w:r>
                                  <w:r>
                                    <w:rPr>
                                      <w:sz w:val="22"/>
                                      <w:vertAlign w:val="superscript"/>
                                    </w:rPr>
                                    <w:t>2</w:t>
                                  </w:r>
                                  <w:r>
                                    <w:rPr>
                                      <w:sz w:val="22"/>
                                      <w:vertAlign w:val="baseline"/>
                                    </w:rPr>
                                    <w:t> – 5</w:t>
                                  </w:r>
                                  <w:r>
                                    <w:rPr>
                                      <w:i/>
                                      <w:sz w:val="22"/>
                                      <w:vertAlign w:val="baseline"/>
                                    </w:rPr>
                                    <w:t>x </w:t>
                                  </w:r>
                                  <w:r>
                                    <w:rPr>
                                      <w:sz w:val="22"/>
                                      <w:vertAlign w:val="baseline"/>
                                    </w:rPr>
                                    <w:t>+ 6 = 0 </w:t>
                                  </w:r>
                                  <w:r>
                                    <w:rPr>
                                      <w:i/>
                                      <w:sz w:val="22"/>
                                      <w:vertAlign w:val="baseline"/>
                                    </w:rPr>
                                    <w:t>x</w:t>
                                  </w:r>
                                  <w:r>
                                    <w:rPr>
                                      <w:sz w:val="22"/>
                                      <w:vertAlign w:val="superscript"/>
                                    </w:rPr>
                                    <w:t>2</w:t>
                                  </w:r>
                                  <w:r>
                                    <w:rPr>
                                      <w:spacing w:val="-6"/>
                                      <w:sz w:val="22"/>
                                      <w:vertAlign w:val="baseline"/>
                                    </w:rPr>
                                    <w:t> </w:t>
                                  </w:r>
                                  <w:r>
                                    <w:rPr>
                                      <w:sz w:val="22"/>
                                      <w:vertAlign w:val="baseline"/>
                                    </w:rPr>
                                    <w:t>+</w:t>
                                  </w:r>
                                  <w:r>
                                    <w:rPr>
                                      <w:spacing w:val="-6"/>
                                      <w:sz w:val="22"/>
                                      <w:vertAlign w:val="baseline"/>
                                    </w:rPr>
                                    <w:t> </w:t>
                                  </w:r>
                                  <w:r>
                                    <w:rPr>
                                      <w:sz w:val="22"/>
                                      <w:vertAlign w:val="baseline"/>
                                    </w:rPr>
                                    <w:t>3</w:t>
                                  </w:r>
                                  <w:r>
                                    <w:rPr>
                                      <w:i/>
                                      <w:sz w:val="22"/>
                                      <w:vertAlign w:val="baseline"/>
                                    </w:rPr>
                                    <w:t>x</w:t>
                                  </w:r>
                                  <w:r>
                                    <w:rPr>
                                      <w:i/>
                                      <w:spacing w:val="-6"/>
                                      <w:sz w:val="22"/>
                                      <w:vertAlign w:val="baseline"/>
                                    </w:rPr>
                                    <w:t> </w:t>
                                  </w:r>
                                  <w:r>
                                    <w:rPr>
                                      <w:sz w:val="22"/>
                                      <w:vertAlign w:val="baseline"/>
                                    </w:rPr>
                                    <w:t>–</w:t>
                                  </w:r>
                                  <w:r>
                                    <w:rPr>
                                      <w:spacing w:val="-8"/>
                                      <w:sz w:val="22"/>
                                      <w:vertAlign w:val="baseline"/>
                                    </w:rPr>
                                    <w:t> </w:t>
                                  </w:r>
                                  <w:r>
                                    <w:rPr>
                                      <w:sz w:val="22"/>
                                      <w:vertAlign w:val="baseline"/>
                                    </w:rPr>
                                    <w:t>10</w:t>
                                  </w:r>
                                  <w:r>
                                    <w:rPr>
                                      <w:spacing w:val="-6"/>
                                      <w:sz w:val="22"/>
                                      <w:vertAlign w:val="baseline"/>
                                    </w:rPr>
                                    <w:t> </w:t>
                                  </w:r>
                                  <w:r>
                                    <w:rPr>
                                      <w:sz w:val="22"/>
                                      <w:vertAlign w:val="baseline"/>
                                    </w:rPr>
                                    <w:t>=</w:t>
                                  </w:r>
                                  <w:r>
                                    <w:rPr>
                                      <w:spacing w:val="-6"/>
                                      <w:sz w:val="22"/>
                                      <w:vertAlign w:val="baseline"/>
                                    </w:rPr>
                                    <w:t> </w:t>
                                  </w:r>
                                  <w:r>
                                    <w:rPr>
                                      <w:sz w:val="22"/>
                                      <w:vertAlign w:val="baseline"/>
                                    </w:rPr>
                                    <w:t>0 </w:t>
                                  </w:r>
                                  <w:r>
                                    <w:rPr>
                                      <w:i/>
                                      <w:sz w:val="22"/>
                                      <w:vertAlign w:val="baseline"/>
                                    </w:rPr>
                                    <w:t>x</w:t>
                                  </w:r>
                                  <w:r>
                                    <w:rPr>
                                      <w:sz w:val="22"/>
                                      <w:vertAlign w:val="superscript"/>
                                    </w:rPr>
                                    <w:t>2</w:t>
                                  </w:r>
                                  <w:r>
                                    <w:rPr>
                                      <w:sz w:val="22"/>
                                      <w:vertAlign w:val="baseline"/>
                                    </w:rPr>
                                    <w:t> – 36 = 0</w:t>
                                  </w:r>
                                </w:p>
                                <w:p>
                                  <w:pPr>
                                    <w:pStyle w:val="TableParagraph"/>
                                    <w:spacing w:line="295" w:lineRule="auto" w:before="5"/>
                                    <w:ind w:left="150" w:right="183" w:hanging="1"/>
                                    <w:rPr>
                                      <w:sz w:val="22"/>
                                    </w:rPr>
                                  </w:pPr>
                                  <w:r>
                                    <w:rPr>
                                      <w:i/>
                                      <w:sz w:val="22"/>
                                    </w:rPr>
                                    <w:t>x</w:t>
                                  </w:r>
                                  <w:r>
                                    <w:rPr>
                                      <w:sz w:val="22"/>
                                      <w:vertAlign w:val="superscript"/>
                                    </w:rPr>
                                    <w:t>2</w:t>
                                  </w:r>
                                  <w:r>
                                    <w:rPr>
                                      <w:sz w:val="22"/>
                                      <w:vertAlign w:val="baseline"/>
                                    </w:rPr>
                                    <w:t> – 6</w:t>
                                  </w:r>
                                  <w:r>
                                    <w:rPr>
                                      <w:i/>
                                      <w:sz w:val="22"/>
                                      <w:vertAlign w:val="baseline"/>
                                    </w:rPr>
                                    <w:t>x </w:t>
                                  </w:r>
                                  <w:r>
                                    <w:rPr>
                                      <w:sz w:val="22"/>
                                      <w:vertAlign w:val="baseline"/>
                                    </w:rPr>
                                    <w:t>+ 9 = 0</w:t>
                                  </w:r>
                                  <w:r>
                                    <w:rPr>
                                      <w:spacing w:val="40"/>
                                      <w:sz w:val="22"/>
                                      <w:vertAlign w:val="baseline"/>
                                    </w:rPr>
                                    <w:t> </w:t>
                                  </w:r>
                                  <w:r>
                                    <w:rPr>
                                      <w:sz w:val="22"/>
                                      <w:vertAlign w:val="baseline"/>
                                    </w:rPr>
                                    <w:t>3</w:t>
                                  </w:r>
                                  <w:r>
                                    <w:rPr>
                                      <w:i/>
                                      <w:sz w:val="22"/>
                                      <w:vertAlign w:val="baseline"/>
                                    </w:rPr>
                                    <w:t>x</w:t>
                                  </w:r>
                                  <w:r>
                                    <w:rPr>
                                      <w:sz w:val="22"/>
                                      <w:vertAlign w:val="superscript"/>
                                    </w:rPr>
                                    <w:t>2</w:t>
                                  </w:r>
                                  <w:r>
                                    <w:rPr>
                                      <w:spacing w:val="-6"/>
                                      <w:sz w:val="22"/>
                                      <w:vertAlign w:val="baseline"/>
                                    </w:rPr>
                                    <w:t> </w:t>
                                  </w:r>
                                  <w:r>
                                    <w:rPr>
                                      <w:sz w:val="22"/>
                                      <w:vertAlign w:val="baseline"/>
                                    </w:rPr>
                                    <w:t>–</w:t>
                                  </w:r>
                                  <w:r>
                                    <w:rPr>
                                      <w:spacing w:val="-6"/>
                                      <w:sz w:val="22"/>
                                      <w:vertAlign w:val="baseline"/>
                                    </w:rPr>
                                    <w:t> </w:t>
                                  </w:r>
                                  <w:r>
                                    <w:rPr>
                                      <w:sz w:val="22"/>
                                      <w:vertAlign w:val="baseline"/>
                                    </w:rPr>
                                    <w:t>13</w:t>
                                  </w:r>
                                  <w:r>
                                    <w:rPr>
                                      <w:i/>
                                      <w:sz w:val="22"/>
                                      <w:vertAlign w:val="baseline"/>
                                    </w:rPr>
                                    <w:t>x</w:t>
                                  </w:r>
                                  <w:r>
                                    <w:rPr>
                                      <w:i/>
                                      <w:spacing w:val="-8"/>
                                      <w:sz w:val="22"/>
                                      <w:vertAlign w:val="baseline"/>
                                    </w:rPr>
                                    <w:t> </w:t>
                                  </w:r>
                                  <w:r>
                                    <w:rPr>
                                      <w:sz w:val="22"/>
                                      <w:vertAlign w:val="baseline"/>
                                    </w:rPr>
                                    <w:t>–</w:t>
                                  </w:r>
                                  <w:r>
                                    <w:rPr>
                                      <w:spacing w:val="-6"/>
                                      <w:sz w:val="22"/>
                                      <w:vertAlign w:val="baseline"/>
                                    </w:rPr>
                                    <w:t> </w:t>
                                  </w:r>
                                  <w:r>
                                    <w:rPr>
                                      <w:sz w:val="22"/>
                                      <w:vertAlign w:val="baseline"/>
                                    </w:rPr>
                                    <w:t>10</w:t>
                                  </w:r>
                                  <w:r>
                                    <w:rPr>
                                      <w:spacing w:val="-6"/>
                                      <w:sz w:val="22"/>
                                      <w:vertAlign w:val="baseline"/>
                                    </w:rPr>
                                    <w:t> </w:t>
                                  </w:r>
                                  <w:r>
                                    <w:rPr>
                                      <w:sz w:val="22"/>
                                      <w:vertAlign w:val="baseline"/>
                                    </w:rPr>
                                    <w:t>=</w:t>
                                  </w:r>
                                  <w:r>
                                    <w:rPr>
                                      <w:spacing w:val="-8"/>
                                      <w:sz w:val="22"/>
                                      <w:vertAlign w:val="baseline"/>
                                    </w:rPr>
                                    <w:t> </w:t>
                                  </w:r>
                                  <w:r>
                                    <w:rPr>
                                      <w:sz w:val="22"/>
                                      <w:vertAlign w:val="baseline"/>
                                    </w:rPr>
                                    <w:t>0</w:t>
                                  </w:r>
                                </w:p>
                              </w:tc>
                            </w:tr>
                            <w:tr>
                              <w:trPr>
                                <w:trHeight w:val="771" w:hRule="atLeast"/>
                              </w:trPr>
                              <w:tc>
                                <w:tcPr>
                                  <w:tcW w:w="319" w:type="dxa"/>
                                </w:tcPr>
                                <w:p>
                                  <w:pPr>
                                    <w:pStyle w:val="TableParagraph"/>
                                    <w:spacing w:before="176"/>
                                    <w:ind w:right="106"/>
                                    <w:jc w:val="center"/>
                                    <w:rPr>
                                      <w:b/>
                                      <w:sz w:val="22"/>
                                    </w:rPr>
                                  </w:pPr>
                                  <w:r>
                                    <w:rPr>
                                      <w:b/>
                                      <w:spacing w:val="-10"/>
                                      <w:sz w:val="22"/>
                                    </w:rPr>
                                    <w:t>2</w:t>
                                  </w:r>
                                </w:p>
                              </w:tc>
                              <w:tc>
                                <w:tcPr>
                                  <w:tcW w:w="2969" w:type="dxa"/>
                                </w:tcPr>
                                <w:p>
                                  <w:pPr>
                                    <w:pStyle w:val="TableParagraph"/>
                                    <w:spacing w:before="176"/>
                                    <w:ind w:left="158"/>
                                    <w:rPr>
                                      <w:sz w:val="22"/>
                                    </w:rPr>
                                  </w:pPr>
                                  <w:r>
                                    <w:rPr>
                                      <w:spacing w:val="-2"/>
                                      <w:sz w:val="22"/>
                                    </w:rPr>
                                    <w:t>Solve</w:t>
                                  </w:r>
                                </w:p>
                                <w:p>
                                  <w:pPr>
                                    <w:pStyle w:val="TableParagraph"/>
                                    <w:tabs>
                                      <w:tab w:pos="582" w:val="left" w:leader="none"/>
                                    </w:tabs>
                                    <w:spacing w:before="59"/>
                                    <w:ind w:left="158"/>
                                    <w:rPr>
                                      <w:sz w:val="22"/>
                                    </w:rPr>
                                  </w:pPr>
                                  <w:r>
                                    <w:rPr>
                                      <w:b/>
                                      <w:spacing w:val="-10"/>
                                      <w:sz w:val="22"/>
                                    </w:rPr>
                                    <w:t>a</w:t>
                                  </w:r>
                                  <w:r>
                                    <w:rPr>
                                      <w:b/>
                                      <w:sz w:val="22"/>
                                    </w:rPr>
                                    <w:tab/>
                                  </w:r>
                                  <w:r>
                                    <w:rPr>
                                      <w:i/>
                                      <w:sz w:val="22"/>
                                    </w:rPr>
                                    <w:t>x</w:t>
                                  </w:r>
                                  <w:r>
                                    <w:rPr>
                                      <w:sz w:val="22"/>
                                      <w:vertAlign w:val="superscript"/>
                                    </w:rPr>
                                    <w:t>2</w:t>
                                  </w:r>
                                  <w:r>
                                    <w:rPr>
                                      <w:spacing w:val="-1"/>
                                      <w:sz w:val="22"/>
                                      <w:vertAlign w:val="baseline"/>
                                    </w:rPr>
                                    <w:t> </w:t>
                                  </w:r>
                                  <w:r>
                                    <w:rPr>
                                      <w:sz w:val="22"/>
                                      <w:vertAlign w:val="baseline"/>
                                    </w:rPr>
                                    <w:t>– 3</w:t>
                                  </w:r>
                                  <w:r>
                                    <w:rPr>
                                      <w:i/>
                                      <w:sz w:val="22"/>
                                      <w:vertAlign w:val="baseline"/>
                                    </w:rPr>
                                    <w:t>x</w:t>
                                  </w:r>
                                  <w:r>
                                    <w:rPr>
                                      <w:i/>
                                      <w:spacing w:val="-1"/>
                                      <w:sz w:val="22"/>
                                      <w:vertAlign w:val="baseline"/>
                                    </w:rPr>
                                    <w:t> </w:t>
                                  </w:r>
                                  <w:r>
                                    <w:rPr>
                                      <w:sz w:val="22"/>
                                      <w:vertAlign w:val="baseline"/>
                                    </w:rPr>
                                    <w:t>=</w:t>
                                  </w:r>
                                  <w:r>
                                    <w:rPr>
                                      <w:spacing w:val="-2"/>
                                      <w:sz w:val="22"/>
                                      <w:vertAlign w:val="baseline"/>
                                    </w:rPr>
                                    <w:t> </w:t>
                                  </w:r>
                                  <w:r>
                                    <w:rPr>
                                      <w:spacing w:val="-5"/>
                                      <w:sz w:val="22"/>
                                      <w:vertAlign w:val="baseline"/>
                                    </w:rPr>
                                    <w:t>10</w:t>
                                  </w:r>
                                </w:p>
                              </w:tc>
                              <w:tc>
                                <w:tcPr>
                                  <w:tcW w:w="1006" w:type="dxa"/>
                                </w:tcPr>
                                <w:p>
                                  <w:pPr>
                                    <w:pStyle w:val="TableParagraph"/>
                                    <w:spacing w:before="235"/>
                                    <w:rPr>
                                      <w:b/>
                                      <w:sz w:val="22"/>
                                    </w:rPr>
                                  </w:pPr>
                                </w:p>
                                <w:p>
                                  <w:pPr>
                                    <w:pStyle w:val="TableParagraph"/>
                                    <w:ind w:left="701" w:right="149"/>
                                    <w:jc w:val="right"/>
                                    <w:rPr>
                                      <w:b/>
                                      <w:sz w:val="22"/>
                                    </w:rPr>
                                  </w:pPr>
                                  <w:r>
                                    <w:rPr>
                                      <w:b/>
                                      <w:spacing w:val="-10"/>
                                      <w:sz w:val="22"/>
                                    </w:rPr>
                                    <w:t>b</w:t>
                                  </w:r>
                                </w:p>
                              </w:tc>
                              <w:tc>
                                <w:tcPr>
                                  <w:tcW w:w="1914" w:type="dxa"/>
                                </w:tcPr>
                                <w:p>
                                  <w:pPr>
                                    <w:pStyle w:val="TableParagraph"/>
                                    <w:spacing w:before="235"/>
                                    <w:rPr>
                                      <w:b/>
                                      <w:sz w:val="22"/>
                                    </w:rPr>
                                  </w:pPr>
                                </w:p>
                                <w:p>
                                  <w:pPr>
                                    <w:pStyle w:val="TableParagraph"/>
                                    <w:ind w:left="150"/>
                                    <w:rPr>
                                      <w:i/>
                                      <w:sz w:val="22"/>
                                    </w:rPr>
                                  </w:pPr>
                                  <w:r>
                                    <w:rPr>
                                      <w:i/>
                                      <w:sz w:val="22"/>
                                    </w:rPr>
                                    <w:t>x</w:t>
                                  </w:r>
                                  <w:r>
                                    <w:rPr>
                                      <w:sz w:val="22"/>
                                      <w:vertAlign w:val="superscript"/>
                                    </w:rPr>
                                    <w:t>2</w:t>
                                  </w:r>
                                  <w:r>
                                    <w:rPr>
                                      <w:spacing w:val="-1"/>
                                      <w:sz w:val="22"/>
                                      <w:vertAlign w:val="baseline"/>
                                    </w:rPr>
                                    <w:t> </w:t>
                                  </w:r>
                                  <w:r>
                                    <w:rPr>
                                      <w:sz w:val="22"/>
                                      <w:vertAlign w:val="baseline"/>
                                    </w:rPr>
                                    <w:t>– 3</w:t>
                                  </w:r>
                                  <w:r>
                                    <w:rPr>
                                      <w:spacing w:val="-1"/>
                                      <w:sz w:val="22"/>
                                      <w:vertAlign w:val="baseline"/>
                                    </w:rPr>
                                    <w:t> </w:t>
                                  </w:r>
                                  <w:r>
                                    <w:rPr>
                                      <w:sz w:val="22"/>
                                      <w:vertAlign w:val="baseline"/>
                                    </w:rPr>
                                    <w:t>= </w:t>
                                  </w:r>
                                  <w:r>
                                    <w:rPr>
                                      <w:spacing w:val="-5"/>
                                      <w:sz w:val="22"/>
                                      <w:vertAlign w:val="baseline"/>
                                    </w:rPr>
                                    <w:t>2</w:t>
                                  </w:r>
                                  <w:r>
                                    <w:rPr>
                                      <w:i/>
                                      <w:spacing w:val="-5"/>
                                      <w:sz w:val="22"/>
                                      <w:vertAlign w:val="baseline"/>
                                    </w:rPr>
                                    <w:t>x</w:t>
                                  </w:r>
                                </w:p>
                              </w:tc>
                            </w:tr>
                            <w:tr>
                              <w:trPr>
                                <w:trHeight w:val="907" w:hRule="atLeast"/>
                              </w:trPr>
                              <w:tc>
                                <w:tcPr>
                                  <w:tcW w:w="319" w:type="dxa"/>
                                </w:tcPr>
                                <w:p>
                                  <w:pPr>
                                    <w:pStyle w:val="TableParagraph"/>
                                    <w:rPr>
                                      <w:sz w:val="20"/>
                                    </w:rPr>
                                  </w:pPr>
                                </w:p>
                              </w:tc>
                              <w:tc>
                                <w:tcPr>
                                  <w:tcW w:w="2969" w:type="dxa"/>
                                </w:tcPr>
                                <w:p>
                                  <w:pPr>
                                    <w:pStyle w:val="TableParagraph"/>
                                    <w:tabs>
                                      <w:tab w:pos="582" w:val="left" w:leader="none"/>
                                    </w:tabs>
                                    <w:spacing w:before="28"/>
                                    <w:ind w:left="158"/>
                                    <w:rPr>
                                      <w:sz w:val="22"/>
                                    </w:rPr>
                                  </w:pPr>
                                  <w:r>
                                    <w:rPr>
                                      <w:b/>
                                      <w:spacing w:val="-10"/>
                                      <w:sz w:val="22"/>
                                    </w:rPr>
                                    <w:t>c</w:t>
                                  </w:r>
                                  <w:r>
                                    <w:rPr>
                                      <w:b/>
                                      <w:sz w:val="22"/>
                                    </w:rPr>
                                    <w:tab/>
                                  </w:r>
                                  <w:r>
                                    <w:rPr>
                                      <w:i/>
                                      <w:sz w:val="22"/>
                                    </w:rPr>
                                    <w:t>x</w:t>
                                  </w:r>
                                  <w:r>
                                    <w:rPr>
                                      <w:sz w:val="22"/>
                                      <w:vertAlign w:val="superscript"/>
                                    </w:rPr>
                                    <w:t>2</w:t>
                                  </w:r>
                                  <w:r>
                                    <w:rPr>
                                      <w:spacing w:val="-1"/>
                                      <w:sz w:val="22"/>
                                      <w:vertAlign w:val="baseline"/>
                                    </w:rPr>
                                    <w:t> </w:t>
                                  </w:r>
                                  <w:r>
                                    <w:rPr>
                                      <w:sz w:val="22"/>
                                      <w:vertAlign w:val="baseline"/>
                                    </w:rPr>
                                    <w:t>+ 5</w:t>
                                  </w:r>
                                  <w:r>
                                    <w:rPr>
                                      <w:i/>
                                      <w:sz w:val="22"/>
                                      <w:vertAlign w:val="baseline"/>
                                    </w:rPr>
                                    <w:t>x</w:t>
                                  </w:r>
                                  <w:r>
                                    <w:rPr>
                                      <w:i/>
                                      <w:spacing w:val="-1"/>
                                      <w:sz w:val="22"/>
                                      <w:vertAlign w:val="baseline"/>
                                    </w:rPr>
                                    <w:t> </w:t>
                                  </w:r>
                                  <w:r>
                                    <w:rPr>
                                      <w:sz w:val="22"/>
                                      <w:vertAlign w:val="baseline"/>
                                    </w:rPr>
                                    <w:t>=</w:t>
                                  </w:r>
                                  <w:r>
                                    <w:rPr>
                                      <w:spacing w:val="-2"/>
                                      <w:sz w:val="22"/>
                                      <w:vertAlign w:val="baseline"/>
                                    </w:rPr>
                                    <w:t> </w:t>
                                  </w:r>
                                  <w:r>
                                    <w:rPr>
                                      <w:spacing w:val="-5"/>
                                      <w:sz w:val="22"/>
                                      <w:vertAlign w:val="baseline"/>
                                    </w:rPr>
                                    <w:t>24</w:t>
                                  </w:r>
                                </w:p>
                                <w:p>
                                  <w:pPr>
                                    <w:pStyle w:val="TableParagraph"/>
                                    <w:tabs>
                                      <w:tab w:pos="582" w:val="left" w:leader="none"/>
                                    </w:tabs>
                                    <w:spacing w:before="61"/>
                                    <w:ind w:left="158"/>
                                    <w:rPr>
                                      <w:sz w:val="22"/>
                                    </w:rPr>
                                  </w:pPr>
                                  <w:r>
                                    <w:rPr>
                                      <w:b/>
                                      <w:spacing w:val="-10"/>
                                      <w:sz w:val="22"/>
                                    </w:rPr>
                                    <w:t>e</w:t>
                                  </w:r>
                                  <w:r>
                                    <w:rPr>
                                      <w:b/>
                                      <w:sz w:val="22"/>
                                    </w:rPr>
                                    <w:tab/>
                                  </w:r>
                                  <w:r>
                                    <w:rPr>
                                      <w:i/>
                                      <w:sz w:val="22"/>
                                    </w:rPr>
                                    <w:t>x</w:t>
                                  </w:r>
                                  <w:r>
                                    <w:rPr>
                                      <w:sz w:val="22"/>
                                    </w:rPr>
                                    <w:t>(</w:t>
                                  </w:r>
                                  <w:r>
                                    <w:rPr>
                                      <w:i/>
                                      <w:sz w:val="22"/>
                                    </w:rPr>
                                    <w:t>x </w:t>
                                  </w:r>
                                  <w:r>
                                    <w:rPr>
                                      <w:sz w:val="22"/>
                                    </w:rPr>
                                    <w:t>+</w:t>
                                  </w:r>
                                  <w:r>
                                    <w:rPr>
                                      <w:spacing w:val="-2"/>
                                      <w:sz w:val="22"/>
                                    </w:rPr>
                                    <w:t> </w:t>
                                  </w:r>
                                  <w:r>
                                    <w:rPr>
                                      <w:sz w:val="22"/>
                                    </w:rPr>
                                    <w:t>2)</w:t>
                                  </w:r>
                                  <w:r>
                                    <w:rPr>
                                      <w:spacing w:val="-2"/>
                                      <w:sz w:val="22"/>
                                    </w:rPr>
                                    <w:t> </w:t>
                                  </w:r>
                                  <w:r>
                                    <w:rPr>
                                      <w:sz w:val="22"/>
                                    </w:rPr>
                                    <w:t>= 2</w:t>
                                  </w:r>
                                  <w:r>
                                    <w:rPr>
                                      <w:i/>
                                      <w:sz w:val="22"/>
                                    </w:rPr>
                                    <w:t>x</w:t>
                                  </w:r>
                                  <w:r>
                                    <w:rPr>
                                      <w:i/>
                                      <w:spacing w:val="-2"/>
                                      <w:sz w:val="22"/>
                                    </w:rPr>
                                    <w:t> </w:t>
                                  </w:r>
                                  <w:r>
                                    <w:rPr>
                                      <w:sz w:val="22"/>
                                    </w:rPr>
                                    <w:t>+ </w:t>
                                  </w:r>
                                  <w:r>
                                    <w:rPr>
                                      <w:spacing w:val="-5"/>
                                      <w:sz w:val="22"/>
                                    </w:rPr>
                                    <w:t>25</w:t>
                                  </w:r>
                                </w:p>
                                <w:p>
                                  <w:pPr>
                                    <w:pStyle w:val="TableParagraph"/>
                                    <w:tabs>
                                      <w:tab w:pos="582" w:val="left" w:leader="none"/>
                                    </w:tabs>
                                    <w:spacing w:line="233" w:lineRule="exact" w:before="59"/>
                                    <w:ind w:left="158"/>
                                    <w:rPr>
                                      <w:sz w:val="22"/>
                                    </w:rPr>
                                  </w:pPr>
                                  <w:r>
                                    <w:rPr>
                                      <w:b/>
                                      <w:spacing w:val="-10"/>
                                      <w:sz w:val="22"/>
                                    </w:rPr>
                                    <w:t>g</w:t>
                                  </w:r>
                                  <w:r>
                                    <w:rPr>
                                      <w:b/>
                                      <w:sz w:val="22"/>
                                    </w:rPr>
                                    <w:tab/>
                                  </w:r>
                                  <w:r>
                                    <w:rPr>
                                      <w:i/>
                                      <w:sz w:val="22"/>
                                    </w:rPr>
                                    <w:t>x</w:t>
                                  </w:r>
                                  <w:r>
                                    <w:rPr>
                                      <w:sz w:val="22"/>
                                    </w:rPr>
                                    <w:t>(3</w:t>
                                  </w:r>
                                  <w:r>
                                    <w:rPr>
                                      <w:i/>
                                      <w:sz w:val="22"/>
                                    </w:rPr>
                                    <w:t>x</w:t>
                                  </w:r>
                                  <w:r>
                                    <w:rPr>
                                      <w:i/>
                                      <w:spacing w:val="-3"/>
                                      <w:sz w:val="22"/>
                                    </w:rPr>
                                    <w:t> </w:t>
                                  </w:r>
                                  <w:r>
                                    <w:rPr>
                                      <w:sz w:val="22"/>
                                    </w:rPr>
                                    <w:t>+ 1)</w:t>
                                  </w:r>
                                  <w:r>
                                    <w:rPr>
                                      <w:spacing w:val="-2"/>
                                      <w:sz w:val="22"/>
                                    </w:rPr>
                                    <w:t> </w:t>
                                  </w:r>
                                  <w:r>
                                    <w:rPr>
                                      <w:sz w:val="22"/>
                                    </w:rPr>
                                    <w:t>= </w:t>
                                  </w:r>
                                  <w:r>
                                    <w:rPr>
                                      <w:i/>
                                      <w:sz w:val="22"/>
                                    </w:rPr>
                                    <w:t>x</w:t>
                                  </w:r>
                                  <w:r>
                                    <w:rPr>
                                      <w:sz w:val="22"/>
                                      <w:vertAlign w:val="superscript"/>
                                    </w:rPr>
                                    <w:t>2</w:t>
                                  </w:r>
                                  <w:r>
                                    <w:rPr>
                                      <w:spacing w:val="-1"/>
                                      <w:sz w:val="22"/>
                                      <w:vertAlign w:val="baseline"/>
                                    </w:rPr>
                                    <w:t> </w:t>
                                  </w:r>
                                  <w:r>
                                    <w:rPr>
                                      <w:sz w:val="22"/>
                                      <w:vertAlign w:val="baseline"/>
                                    </w:rPr>
                                    <w:t>+</w:t>
                                  </w:r>
                                  <w:r>
                                    <w:rPr>
                                      <w:spacing w:val="-2"/>
                                      <w:sz w:val="22"/>
                                      <w:vertAlign w:val="baseline"/>
                                    </w:rPr>
                                    <w:t> </w:t>
                                  </w:r>
                                  <w:r>
                                    <w:rPr>
                                      <w:spacing w:val="-5"/>
                                      <w:sz w:val="22"/>
                                      <w:vertAlign w:val="baseline"/>
                                    </w:rPr>
                                    <w:t>15</w:t>
                                  </w:r>
                                </w:p>
                              </w:tc>
                              <w:tc>
                                <w:tcPr>
                                  <w:tcW w:w="1006" w:type="dxa"/>
                                </w:tcPr>
                                <w:p>
                                  <w:pPr>
                                    <w:pStyle w:val="TableParagraph"/>
                                    <w:spacing w:before="28"/>
                                    <w:ind w:left="701" w:right="149"/>
                                    <w:jc w:val="right"/>
                                    <w:rPr>
                                      <w:b/>
                                      <w:sz w:val="22"/>
                                    </w:rPr>
                                  </w:pPr>
                                  <w:r>
                                    <w:rPr>
                                      <w:b/>
                                      <w:spacing w:val="-10"/>
                                      <w:sz w:val="22"/>
                                    </w:rPr>
                                    <w:t>d</w:t>
                                  </w:r>
                                </w:p>
                                <w:p>
                                  <w:pPr>
                                    <w:pStyle w:val="TableParagraph"/>
                                    <w:spacing w:line="310" w:lineRule="atLeast"/>
                                    <w:ind w:left="701" w:right="149"/>
                                    <w:jc w:val="right"/>
                                    <w:rPr>
                                      <w:b/>
                                      <w:sz w:val="22"/>
                                    </w:rPr>
                                  </w:pPr>
                                  <w:r>
                                    <w:rPr>
                                      <w:b/>
                                      <w:spacing w:val="-10"/>
                                      <w:sz w:val="22"/>
                                    </w:rPr>
                                    <w:t>f h</w:t>
                                  </w:r>
                                </w:p>
                              </w:tc>
                              <w:tc>
                                <w:tcPr>
                                  <w:tcW w:w="1914" w:type="dxa"/>
                                </w:tcPr>
                                <w:p>
                                  <w:pPr>
                                    <w:pStyle w:val="TableParagraph"/>
                                    <w:spacing w:before="28"/>
                                    <w:ind w:left="150"/>
                                    <w:rPr>
                                      <w:i/>
                                      <w:sz w:val="22"/>
                                    </w:rPr>
                                  </w:pPr>
                                  <w:r>
                                    <w:rPr>
                                      <w:i/>
                                      <w:sz w:val="22"/>
                                    </w:rPr>
                                    <w:t>x</w:t>
                                  </w:r>
                                  <w:r>
                                    <w:rPr>
                                      <w:sz w:val="22"/>
                                      <w:vertAlign w:val="superscript"/>
                                    </w:rPr>
                                    <w:t>2</w:t>
                                  </w:r>
                                  <w:r>
                                    <w:rPr>
                                      <w:spacing w:val="-1"/>
                                      <w:sz w:val="22"/>
                                      <w:vertAlign w:val="baseline"/>
                                    </w:rPr>
                                    <w:t> </w:t>
                                  </w:r>
                                  <w:r>
                                    <w:rPr>
                                      <w:sz w:val="22"/>
                                      <w:vertAlign w:val="baseline"/>
                                    </w:rPr>
                                    <w:t>– 42</w:t>
                                  </w:r>
                                  <w:r>
                                    <w:rPr>
                                      <w:spacing w:val="-1"/>
                                      <w:sz w:val="22"/>
                                      <w:vertAlign w:val="baseline"/>
                                    </w:rPr>
                                    <w:t> </w:t>
                                  </w:r>
                                  <w:r>
                                    <w:rPr>
                                      <w:sz w:val="22"/>
                                      <w:vertAlign w:val="baseline"/>
                                    </w:rPr>
                                    <w:t>=</w:t>
                                  </w:r>
                                  <w:r>
                                    <w:rPr>
                                      <w:spacing w:val="-2"/>
                                      <w:sz w:val="22"/>
                                      <w:vertAlign w:val="baseline"/>
                                    </w:rPr>
                                    <w:t> </w:t>
                                  </w:r>
                                  <w:r>
                                    <w:rPr>
                                      <w:i/>
                                      <w:spacing w:val="-10"/>
                                      <w:sz w:val="22"/>
                                      <w:vertAlign w:val="baseline"/>
                                    </w:rPr>
                                    <w:t>x</w:t>
                                  </w:r>
                                </w:p>
                                <w:p>
                                  <w:pPr>
                                    <w:pStyle w:val="TableParagraph"/>
                                    <w:spacing w:line="310" w:lineRule="atLeast"/>
                                    <w:ind w:left="150" w:right="26"/>
                                    <w:rPr>
                                      <w:sz w:val="22"/>
                                    </w:rPr>
                                  </w:pPr>
                                  <w:r>
                                    <w:rPr>
                                      <w:i/>
                                      <w:sz w:val="22"/>
                                    </w:rPr>
                                    <w:t>x</w:t>
                                  </w:r>
                                  <w:r>
                                    <w:rPr>
                                      <w:sz w:val="22"/>
                                      <w:vertAlign w:val="superscript"/>
                                    </w:rPr>
                                    <w:t>2</w:t>
                                  </w:r>
                                  <w:r>
                                    <w:rPr>
                                      <w:sz w:val="22"/>
                                      <w:vertAlign w:val="baseline"/>
                                    </w:rPr>
                                    <w:t> – 30 = 3</w:t>
                                  </w:r>
                                  <w:r>
                                    <w:rPr>
                                      <w:i/>
                                      <w:sz w:val="22"/>
                                      <w:vertAlign w:val="baseline"/>
                                    </w:rPr>
                                    <w:t>x </w:t>
                                  </w:r>
                                  <w:r>
                                    <w:rPr>
                                      <w:sz w:val="22"/>
                                      <w:vertAlign w:val="baseline"/>
                                    </w:rPr>
                                    <w:t>– 2 3</w:t>
                                  </w:r>
                                  <w:r>
                                    <w:rPr>
                                      <w:i/>
                                      <w:sz w:val="22"/>
                                      <w:vertAlign w:val="baseline"/>
                                    </w:rPr>
                                    <w:t>x</w:t>
                                  </w:r>
                                  <w:r>
                                    <w:rPr>
                                      <w:sz w:val="22"/>
                                      <w:vertAlign w:val="baseline"/>
                                    </w:rPr>
                                    <w:t>(</w:t>
                                  </w:r>
                                  <w:r>
                                    <w:rPr>
                                      <w:i/>
                                      <w:sz w:val="22"/>
                                      <w:vertAlign w:val="baseline"/>
                                    </w:rPr>
                                    <w:t>x</w:t>
                                  </w:r>
                                  <w:r>
                                    <w:rPr>
                                      <w:i/>
                                      <w:spacing w:val="-8"/>
                                      <w:sz w:val="22"/>
                                      <w:vertAlign w:val="baseline"/>
                                    </w:rPr>
                                    <w:t> </w:t>
                                  </w:r>
                                  <w:r>
                                    <w:rPr>
                                      <w:sz w:val="22"/>
                                      <w:vertAlign w:val="baseline"/>
                                    </w:rPr>
                                    <w:t>–</w:t>
                                  </w:r>
                                  <w:r>
                                    <w:rPr>
                                      <w:spacing w:val="-6"/>
                                      <w:sz w:val="22"/>
                                      <w:vertAlign w:val="baseline"/>
                                    </w:rPr>
                                    <w:t> </w:t>
                                  </w:r>
                                  <w:r>
                                    <w:rPr>
                                      <w:sz w:val="22"/>
                                      <w:vertAlign w:val="baseline"/>
                                    </w:rPr>
                                    <w:t>1)</w:t>
                                  </w:r>
                                  <w:r>
                                    <w:rPr>
                                      <w:spacing w:val="-8"/>
                                      <w:sz w:val="22"/>
                                      <w:vertAlign w:val="baseline"/>
                                    </w:rPr>
                                    <w:t> </w:t>
                                  </w:r>
                                  <w:r>
                                    <w:rPr>
                                      <w:sz w:val="22"/>
                                      <w:vertAlign w:val="baseline"/>
                                    </w:rPr>
                                    <w:t>=</w:t>
                                  </w:r>
                                  <w:r>
                                    <w:rPr>
                                      <w:spacing w:val="-6"/>
                                      <w:sz w:val="22"/>
                                      <w:vertAlign w:val="baseline"/>
                                    </w:rPr>
                                    <w:t> </w:t>
                                  </w:r>
                                  <w:r>
                                    <w:rPr>
                                      <w:sz w:val="22"/>
                                      <w:vertAlign w:val="baseline"/>
                                    </w:rPr>
                                    <w:t>2(</w:t>
                                  </w:r>
                                  <w:r>
                                    <w:rPr>
                                      <w:i/>
                                      <w:sz w:val="22"/>
                                      <w:vertAlign w:val="baseline"/>
                                    </w:rPr>
                                    <w:t>x</w:t>
                                  </w:r>
                                  <w:r>
                                    <w:rPr>
                                      <w:i/>
                                      <w:spacing w:val="-6"/>
                                      <w:sz w:val="22"/>
                                      <w:vertAlign w:val="baseline"/>
                                    </w:rPr>
                                    <w:t> </w:t>
                                  </w:r>
                                  <w:r>
                                    <w:rPr>
                                      <w:sz w:val="22"/>
                                      <w:vertAlign w:val="baseline"/>
                                    </w:rPr>
                                    <w:t>+</w:t>
                                  </w:r>
                                  <w:r>
                                    <w:rPr>
                                      <w:spacing w:val="-6"/>
                                      <w:sz w:val="22"/>
                                      <w:vertAlign w:val="baseline"/>
                                    </w:rPr>
                                    <w:t> </w:t>
                                  </w:r>
                                  <w:r>
                                    <w:rPr>
                                      <w:sz w:val="22"/>
                                      <w:vertAlign w:val="baseline"/>
                                    </w:rPr>
                                    <w:t>1)</w:t>
                                  </w:r>
                                </w:p>
                              </w:tc>
                            </w:tr>
                          </w:tbl>
                          <w:p>
                            <w:pPr>
                              <w:pStyle w:val="BodyText"/>
                            </w:pPr>
                          </w:p>
                        </w:txbxContent>
                      </wps:txbx>
                      <wps:bodyPr wrap="square" lIns="0" tIns="0" rIns="0" bIns="0" rtlCol="0">
                        <a:noAutofit/>
                      </wps:bodyPr>
                    </wps:wsp>
                  </a:graphicData>
                </a:graphic>
              </wp:anchor>
            </w:drawing>
          </mc:Choice>
          <mc:Fallback>
            <w:pict>
              <v:shape style="position:absolute;margin-left:69.5pt;margin-top:18.499023pt;width:310.4pt;height:199.45pt;mso-position-horizontal-relative:page;mso-position-vertical-relative:paragraph;z-index:-15728640;mso-wrap-distance-left:0;mso-wrap-distance-right:0" type="#_x0000_t202" id="docshape535"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9"/>
                        <w:gridCol w:w="2969"/>
                        <w:gridCol w:w="1006"/>
                        <w:gridCol w:w="1914"/>
                      </w:tblGrid>
                      <w:tr>
                        <w:trPr>
                          <w:trHeight w:val="590" w:hRule="atLeast"/>
                        </w:trPr>
                        <w:tc>
                          <w:tcPr>
                            <w:tcW w:w="319" w:type="dxa"/>
                          </w:tcPr>
                          <w:p>
                            <w:pPr>
                              <w:pStyle w:val="TableParagraph"/>
                              <w:spacing w:line="244" w:lineRule="exact"/>
                              <w:ind w:right="106"/>
                              <w:jc w:val="center"/>
                              <w:rPr>
                                <w:b/>
                                <w:sz w:val="22"/>
                              </w:rPr>
                            </w:pPr>
                            <w:r>
                              <w:rPr>
                                <w:b/>
                                <w:spacing w:val="-10"/>
                                <w:sz w:val="22"/>
                              </w:rPr>
                              <w:t>1</w:t>
                            </w:r>
                          </w:p>
                        </w:tc>
                        <w:tc>
                          <w:tcPr>
                            <w:tcW w:w="2969" w:type="dxa"/>
                          </w:tcPr>
                          <w:p>
                            <w:pPr>
                              <w:pStyle w:val="TableParagraph"/>
                              <w:spacing w:line="244" w:lineRule="exact"/>
                              <w:ind w:left="158"/>
                              <w:rPr>
                                <w:sz w:val="22"/>
                              </w:rPr>
                            </w:pPr>
                            <w:r>
                              <w:rPr>
                                <w:spacing w:val="-2"/>
                                <w:sz w:val="22"/>
                              </w:rPr>
                              <w:t>Solve</w:t>
                            </w:r>
                          </w:p>
                          <w:p>
                            <w:pPr>
                              <w:pStyle w:val="TableParagraph"/>
                              <w:tabs>
                                <w:tab w:pos="582" w:val="left" w:leader="none"/>
                              </w:tabs>
                              <w:spacing w:before="61"/>
                              <w:ind w:left="158"/>
                              <w:rPr>
                                <w:sz w:val="22"/>
                              </w:rPr>
                            </w:pPr>
                            <w:r>
                              <w:rPr>
                                <w:b/>
                                <w:spacing w:val="-10"/>
                                <w:sz w:val="22"/>
                              </w:rPr>
                              <w:t>a</w:t>
                            </w:r>
                            <w:r>
                              <w:rPr>
                                <w:b/>
                                <w:sz w:val="22"/>
                              </w:rPr>
                              <w:tab/>
                            </w:r>
                            <w:r>
                              <w:rPr>
                                <w:sz w:val="22"/>
                              </w:rPr>
                              <w:t>6</w:t>
                            </w:r>
                            <w:r>
                              <w:rPr>
                                <w:i/>
                                <w:sz w:val="22"/>
                              </w:rPr>
                              <w:t>x</w:t>
                            </w:r>
                            <w:r>
                              <w:rPr>
                                <w:sz w:val="22"/>
                                <w:vertAlign w:val="superscript"/>
                              </w:rPr>
                              <w:t>2</w:t>
                            </w:r>
                            <w:r>
                              <w:rPr>
                                <w:spacing w:val="-1"/>
                                <w:sz w:val="22"/>
                                <w:vertAlign w:val="baseline"/>
                              </w:rPr>
                              <w:t> </w:t>
                            </w:r>
                            <w:r>
                              <w:rPr>
                                <w:sz w:val="22"/>
                                <w:vertAlign w:val="baseline"/>
                              </w:rPr>
                              <w:t>+ 4</w:t>
                            </w:r>
                            <w:r>
                              <w:rPr>
                                <w:i/>
                                <w:sz w:val="22"/>
                                <w:vertAlign w:val="baseline"/>
                              </w:rPr>
                              <w:t>x</w:t>
                            </w:r>
                            <w:r>
                              <w:rPr>
                                <w:i/>
                                <w:spacing w:val="-3"/>
                                <w:sz w:val="22"/>
                                <w:vertAlign w:val="baseline"/>
                              </w:rPr>
                              <w:t> </w:t>
                            </w:r>
                            <w:r>
                              <w:rPr>
                                <w:sz w:val="22"/>
                                <w:vertAlign w:val="baseline"/>
                              </w:rPr>
                              <w:t>= </w:t>
                            </w:r>
                            <w:r>
                              <w:rPr>
                                <w:spacing w:val="-10"/>
                                <w:sz w:val="22"/>
                                <w:vertAlign w:val="baseline"/>
                              </w:rPr>
                              <w:t>0</w:t>
                            </w:r>
                          </w:p>
                        </w:tc>
                        <w:tc>
                          <w:tcPr>
                            <w:tcW w:w="1006" w:type="dxa"/>
                          </w:tcPr>
                          <w:p>
                            <w:pPr>
                              <w:pStyle w:val="TableParagraph"/>
                              <w:spacing w:before="52"/>
                              <w:rPr>
                                <w:b/>
                                <w:sz w:val="22"/>
                              </w:rPr>
                            </w:pPr>
                          </w:p>
                          <w:p>
                            <w:pPr>
                              <w:pStyle w:val="TableParagraph"/>
                              <w:ind w:left="701" w:right="149"/>
                              <w:jc w:val="right"/>
                              <w:rPr>
                                <w:b/>
                                <w:sz w:val="22"/>
                              </w:rPr>
                            </w:pPr>
                            <w:r>
                              <w:rPr>
                                <w:b/>
                                <w:spacing w:val="-10"/>
                                <w:sz w:val="22"/>
                              </w:rPr>
                              <w:t>b</w:t>
                            </w:r>
                          </w:p>
                        </w:tc>
                        <w:tc>
                          <w:tcPr>
                            <w:tcW w:w="1914" w:type="dxa"/>
                          </w:tcPr>
                          <w:p>
                            <w:pPr>
                              <w:pStyle w:val="TableParagraph"/>
                              <w:spacing w:before="52"/>
                              <w:rPr>
                                <w:b/>
                                <w:sz w:val="22"/>
                              </w:rPr>
                            </w:pPr>
                          </w:p>
                          <w:p>
                            <w:pPr>
                              <w:pStyle w:val="TableParagraph"/>
                              <w:ind w:left="150"/>
                              <w:rPr>
                                <w:sz w:val="22"/>
                              </w:rPr>
                            </w:pPr>
                            <w:r>
                              <w:rPr>
                                <w:sz w:val="22"/>
                              </w:rPr>
                              <w:t>28</w:t>
                            </w:r>
                            <w:r>
                              <w:rPr>
                                <w:i/>
                                <w:sz w:val="22"/>
                              </w:rPr>
                              <w:t>x</w:t>
                            </w:r>
                            <w:r>
                              <w:rPr>
                                <w:sz w:val="22"/>
                                <w:vertAlign w:val="superscript"/>
                              </w:rPr>
                              <w:t>2</w:t>
                            </w:r>
                            <w:r>
                              <w:rPr>
                                <w:spacing w:val="-1"/>
                                <w:sz w:val="22"/>
                                <w:vertAlign w:val="baseline"/>
                              </w:rPr>
                              <w:t> </w:t>
                            </w:r>
                            <w:r>
                              <w:rPr>
                                <w:sz w:val="22"/>
                                <w:vertAlign w:val="baseline"/>
                              </w:rPr>
                              <w:t>– 21</w:t>
                            </w:r>
                            <w:r>
                              <w:rPr>
                                <w:i/>
                                <w:sz w:val="22"/>
                                <w:vertAlign w:val="baseline"/>
                              </w:rPr>
                              <w:t>x</w:t>
                            </w:r>
                            <w:r>
                              <w:rPr>
                                <w:i/>
                                <w:spacing w:val="-3"/>
                                <w:sz w:val="22"/>
                                <w:vertAlign w:val="baseline"/>
                              </w:rPr>
                              <w:t> </w:t>
                            </w:r>
                            <w:r>
                              <w:rPr>
                                <w:sz w:val="22"/>
                                <w:vertAlign w:val="baseline"/>
                              </w:rPr>
                              <w:t>= </w:t>
                            </w:r>
                            <w:r>
                              <w:rPr>
                                <w:spacing w:val="-10"/>
                                <w:sz w:val="22"/>
                                <w:vertAlign w:val="baseline"/>
                              </w:rPr>
                              <w:t>0</w:t>
                            </w:r>
                          </w:p>
                        </w:tc>
                      </w:tr>
                      <w:tr>
                        <w:trPr>
                          <w:trHeight w:val="1718" w:hRule="atLeast"/>
                        </w:trPr>
                        <w:tc>
                          <w:tcPr>
                            <w:tcW w:w="319" w:type="dxa"/>
                          </w:tcPr>
                          <w:p>
                            <w:pPr>
                              <w:pStyle w:val="TableParagraph"/>
                              <w:rPr>
                                <w:sz w:val="20"/>
                              </w:rPr>
                            </w:pPr>
                          </w:p>
                        </w:tc>
                        <w:tc>
                          <w:tcPr>
                            <w:tcW w:w="2969" w:type="dxa"/>
                          </w:tcPr>
                          <w:p>
                            <w:pPr>
                              <w:pStyle w:val="TableParagraph"/>
                              <w:tabs>
                                <w:tab w:pos="582" w:val="left" w:leader="none"/>
                              </w:tabs>
                              <w:spacing w:before="29"/>
                              <w:ind w:left="158"/>
                              <w:rPr>
                                <w:sz w:val="22"/>
                              </w:rPr>
                            </w:pPr>
                            <w:r>
                              <w:rPr>
                                <w:b/>
                                <w:spacing w:val="-10"/>
                                <w:sz w:val="22"/>
                              </w:rPr>
                              <w:t>c</w:t>
                            </w:r>
                            <w:r>
                              <w:rPr>
                                <w:b/>
                                <w:sz w:val="22"/>
                              </w:rPr>
                              <w:tab/>
                            </w:r>
                            <w:r>
                              <w:rPr>
                                <w:i/>
                                <w:sz w:val="22"/>
                              </w:rPr>
                              <w:t>x</w:t>
                            </w:r>
                            <w:r>
                              <w:rPr>
                                <w:sz w:val="22"/>
                                <w:vertAlign w:val="superscript"/>
                              </w:rPr>
                              <w:t>2</w:t>
                            </w:r>
                            <w:r>
                              <w:rPr>
                                <w:spacing w:val="-1"/>
                                <w:sz w:val="22"/>
                                <w:vertAlign w:val="baseline"/>
                              </w:rPr>
                              <w:t> </w:t>
                            </w:r>
                            <w:r>
                              <w:rPr>
                                <w:sz w:val="22"/>
                                <w:vertAlign w:val="baseline"/>
                              </w:rPr>
                              <w:t>+ 7</w:t>
                            </w:r>
                            <w:r>
                              <w:rPr>
                                <w:i/>
                                <w:sz w:val="22"/>
                                <w:vertAlign w:val="baseline"/>
                              </w:rPr>
                              <w:t>x </w:t>
                            </w:r>
                            <w:r>
                              <w:rPr>
                                <w:sz w:val="22"/>
                                <w:vertAlign w:val="baseline"/>
                              </w:rPr>
                              <w:t>+</w:t>
                            </w:r>
                            <w:r>
                              <w:rPr>
                                <w:spacing w:val="-2"/>
                                <w:sz w:val="22"/>
                                <w:vertAlign w:val="baseline"/>
                              </w:rPr>
                              <w:t> </w:t>
                            </w:r>
                            <w:r>
                              <w:rPr>
                                <w:sz w:val="22"/>
                                <w:vertAlign w:val="baseline"/>
                              </w:rPr>
                              <w:t>10</w:t>
                            </w:r>
                            <w:r>
                              <w:rPr>
                                <w:spacing w:val="-1"/>
                                <w:sz w:val="22"/>
                                <w:vertAlign w:val="baseline"/>
                              </w:rPr>
                              <w:t> </w:t>
                            </w:r>
                            <w:r>
                              <w:rPr>
                                <w:sz w:val="22"/>
                                <w:vertAlign w:val="baseline"/>
                              </w:rPr>
                              <w:t>= </w:t>
                            </w:r>
                            <w:r>
                              <w:rPr>
                                <w:spacing w:val="-10"/>
                                <w:sz w:val="22"/>
                                <w:vertAlign w:val="baseline"/>
                              </w:rPr>
                              <w:t>0</w:t>
                            </w:r>
                          </w:p>
                          <w:p>
                            <w:pPr>
                              <w:pStyle w:val="TableParagraph"/>
                              <w:tabs>
                                <w:tab w:pos="583" w:val="left" w:leader="none"/>
                              </w:tabs>
                              <w:spacing w:before="59"/>
                              <w:ind w:left="158"/>
                              <w:rPr>
                                <w:sz w:val="22"/>
                              </w:rPr>
                            </w:pPr>
                            <w:r>
                              <w:rPr>
                                <w:b/>
                                <w:spacing w:val="-10"/>
                                <w:sz w:val="22"/>
                              </w:rPr>
                              <w:t>e</w:t>
                            </w:r>
                            <w:r>
                              <w:rPr>
                                <w:b/>
                                <w:sz w:val="22"/>
                              </w:rPr>
                              <w:tab/>
                            </w:r>
                            <w:r>
                              <w:rPr>
                                <w:i/>
                                <w:sz w:val="22"/>
                              </w:rPr>
                              <w:t>x</w:t>
                            </w:r>
                            <w:r>
                              <w:rPr>
                                <w:sz w:val="22"/>
                                <w:vertAlign w:val="superscript"/>
                              </w:rPr>
                              <w:t>2</w:t>
                            </w:r>
                            <w:r>
                              <w:rPr>
                                <w:spacing w:val="-1"/>
                                <w:sz w:val="22"/>
                                <w:vertAlign w:val="baseline"/>
                              </w:rPr>
                              <w:t> </w:t>
                            </w:r>
                            <w:r>
                              <w:rPr>
                                <w:sz w:val="22"/>
                                <w:vertAlign w:val="baseline"/>
                              </w:rPr>
                              <w:t>– 3</w:t>
                            </w:r>
                            <w:r>
                              <w:rPr>
                                <w:i/>
                                <w:sz w:val="22"/>
                                <w:vertAlign w:val="baseline"/>
                              </w:rPr>
                              <w:t>x </w:t>
                            </w:r>
                            <w:r>
                              <w:rPr>
                                <w:sz w:val="22"/>
                                <w:vertAlign w:val="baseline"/>
                              </w:rPr>
                              <w:t>– 4</w:t>
                            </w:r>
                            <w:r>
                              <w:rPr>
                                <w:spacing w:val="-4"/>
                                <w:sz w:val="22"/>
                                <w:vertAlign w:val="baseline"/>
                              </w:rPr>
                              <w:t> </w:t>
                            </w:r>
                            <w:r>
                              <w:rPr>
                                <w:sz w:val="22"/>
                                <w:vertAlign w:val="baseline"/>
                              </w:rPr>
                              <w:t>= </w:t>
                            </w:r>
                            <w:r>
                              <w:rPr>
                                <w:spacing w:val="-10"/>
                                <w:sz w:val="22"/>
                                <w:vertAlign w:val="baseline"/>
                              </w:rPr>
                              <w:t>0</w:t>
                            </w:r>
                          </w:p>
                          <w:p>
                            <w:pPr>
                              <w:pStyle w:val="TableParagraph"/>
                              <w:tabs>
                                <w:tab w:pos="582" w:val="left" w:leader="none"/>
                              </w:tabs>
                              <w:spacing w:line="297" w:lineRule="auto" w:before="59"/>
                              <w:ind w:left="158" w:right="879"/>
                              <w:rPr>
                                <w:sz w:val="22"/>
                              </w:rPr>
                            </w:pPr>
                            <w:r>
                              <w:rPr>
                                <w:b/>
                                <w:spacing w:val="-10"/>
                                <w:sz w:val="22"/>
                              </w:rPr>
                              <w:t>g</w:t>
                            </w:r>
                            <w:r>
                              <w:rPr>
                                <w:b/>
                                <w:sz w:val="22"/>
                              </w:rPr>
                              <w:tab/>
                            </w:r>
                            <w:r>
                              <w:rPr>
                                <w:i/>
                                <w:sz w:val="22"/>
                              </w:rPr>
                              <w:t>x</w:t>
                            </w:r>
                            <w:r>
                              <w:rPr>
                                <w:sz w:val="22"/>
                                <w:vertAlign w:val="superscript"/>
                              </w:rPr>
                              <w:t>2</w:t>
                            </w:r>
                            <w:r>
                              <w:rPr>
                                <w:spacing w:val="-6"/>
                                <w:sz w:val="22"/>
                                <w:vertAlign w:val="baseline"/>
                              </w:rPr>
                              <w:t> </w:t>
                            </w:r>
                            <w:r>
                              <w:rPr>
                                <w:sz w:val="22"/>
                                <w:vertAlign w:val="baseline"/>
                              </w:rPr>
                              <w:t>–</w:t>
                            </w:r>
                            <w:r>
                              <w:rPr>
                                <w:spacing w:val="-6"/>
                                <w:sz w:val="22"/>
                                <w:vertAlign w:val="baseline"/>
                              </w:rPr>
                              <w:t> </w:t>
                            </w:r>
                            <w:r>
                              <w:rPr>
                                <w:sz w:val="22"/>
                                <w:vertAlign w:val="baseline"/>
                              </w:rPr>
                              <w:t>10</w:t>
                            </w:r>
                            <w:r>
                              <w:rPr>
                                <w:i/>
                                <w:sz w:val="22"/>
                                <w:vertAlign w:val="baseline"/>
                              </w:rPr>
                              <w:t>x</w:t>
                            </w:r>
                            <w:r>
                              <w:rPr>
                                <w:i/>
                                <w:spacing w:val="-6"/>
                                <w:sz w:val="22"/>
                                <w:vertAlign w:val="baseline"/>
                              </w:rPr>
                              <w:t> </w:t>
                            </w:r>
                            <w:r>
                              <w:rPr>
                                <w:sz w:val="22"/>
                                <w:vertAlign w:val="baseline"/>
                              </w:rPr>
                              <w:t>+</w:t>
                            </w:r>
                            <w:r>
                              <w:rPr>
                                <w:spacing w:val="-8"/>
                                <w:sz w:val="22"/>
                                <w:vertAlign w:val="baseline"/>
                              </w:rPr>
                              <w:t> </w:t>
                            </w:r>
                            <w:r>
                              <w:rPr>
                                <w:sz w:val="22"/>
                                <w:vertAlign w:val="baseline"/>
                              </w:rPr>
                              <w:t>24</w:t>
                            </w:r>
                            <w:r>
                              <w:rPr>
                                <w:spacing w:val="-6"/>
                                <w:sz w:val="22"/>
                                <w:vertAlign w:val="baseline"/>
                              </w:rPr>
                              <w:t> </w:t>
                            </w:r>
                            <w:r>
                              <w:rPr>
                                <w:sz w:val="22"/>
                                <w:vertAlign w:val="baseline"/>
                              </w:rPr>
                              <w:t>=</w:t>
                            </w:r>
                            <w:r>
                              <w:rPr>
                                <w:spacing w:val="-8"/>
                                <w:sz w:val="22"/>
                                <w:vertAlign w:val="baseline"/>
                              </w:rPr>
                              <w:t> </w:t>
                            </w:r>
                            <w:r>
                              <w:rPr>
                                <w:sz w:val="22"/>
                                <w:vertAlign w:val="baseline"/>
                              </w:rPr>
                              <w:t>0 </w:t>
                            </w:r>
                            <w:r>
                              <w:rPr>
                                <w:b/>
                                <w:spacing w:val="-10"/>
                                <w:sz w:val="22"/>
                                <w:vertAlign w:val="baseline"/>
                              </w:rPr>
                              <w:t>i</w:t>
                            </w:r>
                            <w:r>
                              <w:rPr>
                                <w:b/>
                                <w:sz w:val="22"/>
                                <w:vertAlign w:val="baseline"/>
                              </w:rPr>
                              <w:tab/>
                            </w:r>
                            <w:r>
                              <w:rPr>
                                <w:i/>
                                <w:sz w:val="22"/>
                                <w:vertAlign w:val="baseline"/>
                              </w:rPr>
                              <w:t>x</w:t>
                            </w:r>
                            <w:r>
                              <w:rPr>
                                <w:sz w:val="22"/>
                                <w:vertAlign w:val="superscript"/>
                              </w:rPr>
                              <w:t>2</w:t>
                            </w:r>
                            <w:r>
                              <w:rPr>
                                <w:sz w:val="22"/>
                                <w:vertAlign w:val="baseline"/>
                              </w:rPr>
                              <w:t> + 3</w:t>
                            </w:r>
                            <w:r>
                              <w:rPr>
                                <w:i/>
                                <w:sz w:val="22"/>
                                <w:vertAlign w:val="baseline"/>
                              </w:rPr>
                              <w:t>x </w:t>
                            </w:r>
                            <w:r>
                              <w:rPr>
                                <w:sz w:val="22"/>
                                <w:vertAlign w:val="baseline"/>
                              </w:rPr>
                              <w:t>– 28 = 0 </w:t>
                            </w:r>
                            <w:r>
                              <w:rPr>
                                <w:b/>
                                <w:spacing w:val="-10"/>
                                <w:sz w:val="22"/>
                                <w:vertAlign w:val="baseline"/>
                              </w:rPr>
                              <w:t>k</w:t>
                            </w:r>
                            <w:r>
                              <w:rPr>
                                <w:b/>
                                <w:sz w:val="22"/>
                                <w:vertAlign w:val="baseline"/>
                              </w:rPr>
                              <w:tab/>
                            </w:r>
                            <w:r>
                              <w:rPr>
                                <w:sz w:val="22"/>
                                <w:vertAlign w:val="baseline"/>
                              </w:rPr>
                              <w:t>2</w:t>
                            </w:r>
                            <w:r>
                              <w:rPr>
                                <w:i/>
                                <w:sz w:val="22"/>
                                <w:vertAlign w:val="baseline"/>
                              </w:rPr>
                              <w:t>x</w:t>
                            </w:r>
                            <w:r>
                              <w:rPr>
                                <w:sz w:val="22"/>
                                <w:vertAlign w:val="superscript"/>
                              </w:rPr>
                              <w:t>2</w:t>
                            </w:r>
                            <w:r>
                              <w:rPr>
                                <w:sz w:val="22"/>
                                <w:vertAlign w:val="baseline"/>
                              </w:rPr>
                              <w:t> – 7</w:t>
                            </w:r>
                            <w:r>
                              <w:rPr>
                                <w:i/>
                                <w:sz w:val="22"/>
                                <w:vertAlign w:val="baseline"/>
                              </w:rPr>
                              <w:t>x </w:t>
                            </w:r>
                            <w:r>
                              <w:rPr>
                                <w:sz w:val="22"/>
                                <w:vertAlign w:val="baseline"/>
                              </w:rPr>
                              <w:t>– 4 = 0</w:t>
                            </w:r>
                          </w:p>
                        </w:tc>
                        <w:tc>
                          <w:tcPr>
                            <w:tcW w:w="1006" w:type="dxa"/>
                          </w:tcPr>
                          <w:p>
                            <w:pPr>
                              <w:pStyle w:val="TableParagraph"/>
                              <w:spacing w:line="297" w:lineRule="auto" w:before="29"/>
                              <w:ind w:left="731" w:right="149"/>
                              <w:jc w:val="both"/>
                              <w:rPr>
                                <w:b/>
                                <w:sz w:val="22"/>
                              </w:rPr>
                            </w:pPr>
                            <w:r>
                              <w:rPr>
                                <w:b/>
                                <w:spacing w:val="-10"/>
                                <w:sz w:val="22"/>
                              </w:rPr>
                              <w:t>d f h j</w:t>
                            </w:r>
                            <w:r>
                              <w:rPr>
                                <w:b/>
                                <w:sz w:val="22"/>
                              </w:rPr>
                              <w:t> </w:t>
                            </w:r>
                            <w:r>
                              <w:rPr>
                                <w:b/>
                                <w:spacing w:val="-10"/>
                                <w:sz w:val="22"/>
                              </w:rPr>
                              <w:t>l</w:t>
                            </w:r>
                          </w:p>
                        </w:tc>
                        <w:tc>
                          <w:tcPr>
                            <w:tcW w:w="1914" w:type="dxa"/>
                          </w:tcPr>
                          <w:p>
                            <w:pPr>
                              <w:pStyle w:val="TableParagraph"/>
                              <w:spacing w:line="295" w:lineRule="auto" w:before="29"/>
                              <w:ind w:left="150" w:right="332"/>
                              <w:rPr>
                                <w:sz w:val="22"/>
                              </w:rPr>
                            </w:pPr>
                            <w:r>
                              <w:rPr>
                                <w:i/>
                                <w:sz w:val="22"/>
                              </w:rPr>
                              <w:t>x</w:t>
                            </w:r>
                            <w:r>
                              <w:rPr>
                                <w:sz w:val="22"/>
                                <w:vertAlign w:val="superscript"/>
                              </w:rPr>
                              <w:t>2</w:t>
                            </w:r>
                            <w:r>
                              <w:rPr>
                                <w:sz w:val="22"/>
                                <w:vertAlign w:val="baseline"/>
                              </w:rPr>
                              <w:t> – 5</w:t>
                            </w:r>
                            <w:r>
                              <w:rPr>
                                <w:i/>
                                <w:sz w:val="22"/>
                                <w:vertAlign w:val="baseline"/>
                              </w:rPr>
                              <w:t>x </w:t>
                            </w:r>
                            <w:r>
                              <w:rPr>
                                <w:sz w:val="22"/>
                                <w:vertAlign w:val="baseline"/>
                              </w:rPr>
                              <w:t>+ 6 = 0 </w:t>
                            </w:r>
                            <w:r>
                              <w:rPr>
                                <w:i/>
                                <w:sz w:val="22"/>
                                <w:vertAlign w:val="baseline"/>
                              </w:rPr>
                              <w:t>x</w:t>
                            </w:r>
                            <w:r>
                              <w:rPr>
                                <w:sz w:val="22"/>
                                <w:vertAlign w:val="superscript"/>
                              </w:rPr>
                              <w:t>2</w:t>
                            </w:r>
                            <w:r>
                              <w:rPr>
                                <w:spacing w:val="-6"/>
                                <w:sz w:val="22"/>
                                <w:vertAlign w:val="baseline"/>
                              </w:rPr>
                              <w:t> </w:t>
                            </w:r>
                            <w:r>
                              <w:rPr>
                                <w:sz w:val="22"/>
                                <w:vertAlign w:val="baseline"/>
                              </w:rPr>
                              <w:t>+</w:t>
                            </w:r>
                            <w:r>
                              <w:rPr>
                                <w:spacing w:val="-6"/>
                                <w:sz w:val="22"/>
                                <w:vertAlign w:val="baseline"/>
                              </w:rPr>
                              <w:t> </w:t>
                            </w:r>
                            <w:r>
                              <w:rPr>
                                <w:sz w:val="22"/>
                                <w:vertAlign w:val="baseline"/>
                              </w:rPr>
                              <w:t>3</w:t>
                            </w:r>
                            <w:r>
                              <w:rPr>
                                <w:i/>
                                <w:sz w:val="22"/>
                                <w:vertAlign w:val="baseline"/>
                              </w:rPr>
                              <w:t>x</w:t>
                            </w:r>
                            <w:r>
                              <w:rPr>
                                <w:i/>
                                <w:spacing w:val="-6"/>
                                <w:sz w:val="22"/>
                                <w:vertAlign w:val="baseline"/>
                              </w:rPr>
                              <w:t> </w:t>
                            </w:r>
                            <w:r>
                              <w:rPr>
                                <w:sz w:val="22"/>
                                <w:vertAlign w:val="baseline"/>
                              </w:rPr>
                              <w:t>–</w:t>
                            </w:r>
                            <w:r>
                              <w:rPr>
                                <w:spacing w:val="-8"/>
                                <w:sz w:val="22"/>
                                <w:vertAlign w:val="baseline"/>
                              </w:rPr>
                              <w:t> </w:t>
                            </w:r>
                            <w:r>
                              <w:rPr>
                                <w:sz w:val="22"/>
                                <w:vertAlign w:val="baseline"/>
                              </w:rPr>
                              <w:t>10</w:t>
                            </w:r>
                            <w:r>
                              <w:rPr>
                                <w:spacing w:val="-6"/>
                                <w:sz w:val="22"/>
                                <w:vertAlign w:val="baseline"/>
                              </w:rPr>
                              <w:t> </w:t>
                            </w:r>
                            <w:r>
                              <w:rPr>
                                <w:sz w:val="22"/>
                                <w:vertAlign w:val="baseline"/>
                              </w:rPr>
                              <w:t>=</w:t>
                            </w:r>
                            <w:r>
                              <w:rPr>
                                <w:spacing w:val="-6"/>
                                <w:sz w:val="22"/>
                                <w:vertAlign w:val="baseline"/>
                              </w:rPr>
                              <w:t> </w:t>
                            </w:r>
                            <w:r>
                              <w:rPr>
                                <w:sz w:val="22"/>
                                <w:vertAlign w:val="baseline"/>
                              </w:rPr>
                              <w:t>0 </w:t>
                            </w:r>
                            <w:r>
                              <w:rPr>
                                <w:i/>
                                <w:sz w:val="22"/>
                                <w:vertAlign w:val="baseline"/>
                              </w:rPr>
                              <w:t>x</w:t>
                            </w:r>
                            <w:r>
                              <w:rPr>
                                <w:sz w:val="22"/>
                                <w:vertAlign w:val="superscript"/>
                              </w:rPr>
                              <w:t>2</w:t>
                            </w:r>
                            <w:r>
                              <w:rPr>
                                <w:sz w:val="22"/>
                                <w:vertAlign w:val="baseline"/>
                              </w:rPr>
                              <w:t> – 36 = 0</w:t>
                            </w:r>
                          </w:p>
                          <w:p>
                            <w:pPr>
                              <w:pStyle w:val="TableParagraph"/>
                              <w:spacing w:line="295" w:lineRule="auto" w:before="5"/>
                              <w:ind w:left="150" w:right="183" w:hanging="1"/>
                              <w:rPr>
                                <w:sz w:val="22"/>
                              </w:rPr>
                            </w:pPr>
                            <w:r>
                              <w:rPr>
                                <w:i/>
                                <w:sz w:val="22"/>
                              </w:rPr>
                              <w:t>x</w:t>
                            </w:r>
                            <w:r>
                              <w:rPr>
                                <w:sz w:val="22"/>
                                <w:vertAlign w:val="superscript"/>
                              </w:rPr>
                              <w:t>2</w:t>
                            </w:r>
                            <w:r>
                              <w:rPr>
                                <w:sz w:val="22"/>
                                <w:vertAlign w:val="baseline"/>
                              </w:rPr>
                              <w:t> – 6</w:t>
                            </w:r>
                            <w:r>
                              <w:rPr>
                                <w:i/>
                                <w:sz w:val="22"/>
                                <w:vertAlign w:val="baseline"/>
                              </w:rPr>
                              <w:t>x </w:t>
                            </w:r>
                            <w:r>
                              <w:rPr>
                                <w:sz w:val="22"/>
                                <w:vertAlign w:val="baseline"/>
                              </w:rPr>
                              <w:t>+ 9 = 0</w:t>
                            </w:r>
                            <w:r>
                              <w:rPr>
                                <w:spacing w:val="40"/>
                                <w:sz w:val="22"/>
                                <w:vertAlign w:val="baseline"/>
                              </w:rPr>
                              <w:t> </w:t>
                            </w:r>
                            <w:r>
                              <w:rPr>
                                <w:sz w:val="22"/>
                                <w:vertAlign w:val="baseline"/>
                              </w:rPr>
                              <w:t>3</w:t>
                            </w:r>
                            <w:r>
                              <w:rPr>
                                <w:i/>
                                <w:sz w:val="22"/>
                                <w:vertAlign w:val="baseline"/>
                              </w:rPr>
                              <w:t>x</w:t>
                            </w:r>
                            <w:r>
                              <w:rPr>
                                <w:sz w:val="22"/>
                                <w:vertAlign w:val="superscript"/>
                              </w:rPr>
                              <w:t>2</w:t>
                            </w:r>
                            <w:r>
                              <w:rPr>
                                <w:spacing w:val="-6"/>
                                <w:sz w:val="22"/>
                                <w:vertAlign w:val="baseline"/>
                              </w:rPr>
                              <w:t> </w:t>
                            </w:r>
                            <w:r>
                              <w:rPr>
                                <w:sz w:val="22"/>
                                <w:vertAlign w:val="baseline"/>
                              </w:rPr>
                              <w:t>–</w:t>
                            </w:r>
                            <w:r>
                              <w:rPr>
                                <w:spacing w:val="-6"/>
                                <w:sz w:val="22"/>
                                <w:vertAlign w:val="baseline"/>
                              </w:rPr>
                              <w:t> </w:t>
                            </w:r>
                            <w:r>
                              <w:rPr>
                                <w:sz w:val="22"/>
                                <w:vertAlign w:val="baseline"/>
                              </w:rPr>
                              <w:t>13</w:t>
                            </w:r>
                            <w:r>
                              <w:rPr>
                                <w:i/>
                                <w:sz w:val="22"/>
                                <w:vertAlign w:val="baseline"/>
                              </w:rPr>
                              <w:t>x</w:t>
                            </w:r>
                            <w:r>
                              <w:rPr>
                                <w:i/>
                                <w:spacing w:val="-8"/>
                                <w:sz w:val="22"/>
                                <w:vertAlign w:val="baseline"/>
                              </w:rPr>
                              <w:t> </w:t>
                            </w:r>
                            <w:r>
                              <w:rPr>
                                <w:sz w:val="22"/>
                                <w:vertAlign w:val="baseline"/>
                              </w:rPr>
                              <w:t>–</w:t>
                            </w:r>
                            <w:r>
                              <w:rPr>
                                <w:spacing w:val="-6"/>
                                <w:sz w:val="22"/>
                                <w:vertAlign w:val="baseline"/>
                              </w:rPr>
                              <w:t> </w:t>
                            </w:r>
                            <w:r>
                              <w:rPr>
                                <w:sz w:val="22"/>
                                <w:vertAlign w:val="baseline"/>
                              </w:rPr>
                              <w:t>10</w:t>
                            </w:r>
                            <w:r>
                              <w:rPr>
                                <w:spacing w:val="-6"/>
                                <w:sz w:val="22"/>
                                <w:vertAlign w:val="baseline"/>
                              </w:rPr>
                              <w:t> </w:t>
                            </w:r>
                            <w:r>
                              <w:rPr>
                                <w:sz w:val="22"/>
                                <w:vertAlign w:val="baseline"/>
                              </w:rPr>
                              <w:t>=</w:t>
                            </w:r>
                            <w:r>
                              <w:rPr>
                                <w:spacing w:val="-8"/>
                                <w:sz w:val="22"/>
                                <w:vertAlign w:val="baseline"/>
                              </w:rPr>
                              <w:t> </w:t>
                            </w:r>
                            <w:r>
                              <w:rPr>
                                <w:sz w:val="22"/>
                                <w:vertAlign w:val="baseline"/>
                              </w:rPr>
                              <w:t>0</w:t>
                            </w:r>
                          </w:p>
                        </w:tc>
                      </w:tr>
                      <w:tr>
                        <w:trPr>
                          <w:trHeight w:val="771" w:hRule="atLeast"/>
                        </w:trPr>
                        <w:tc>
                          <w:tcPr>
                            <w:tcW w:w="319" w:type="dxa"/>
                          </w:tcPr>
                          <w:p>
                            <w:pPr>
                              <w:pStyle w:val="TableParagraph"/>
                              <w:spacing w:before="176"/>
                              <w:ind w:right="106"/>
                              <w:jc w:val="center"/>
                              <w:rPr>
                                <w:b/>
                                <w:sz w:val="22"/>
                              </w:rPr>
                            </w:pPr>
                            <w:r>
                              <w:rPr>
                                <w:b/>
                                <w:spacing w:val="-10"/>
                                <w:sz w:val="22"/>
                              </w:rPr>
                              <w:t>2</w:t>
                            </w:r>
                          </w:p>
                        </w:tc>
                        <w:tc>
                          <w:tcPr>
                            <w:tcW w:w="2969" w:type="dxa"/>
                          </w:tcPr>
                          <w:p>
                            <w:pPr>
                              <w:pStyle w:val="TableParagraph"/>
                              <w:spacing w:before="176"/>
                              <w:ind w:left="158"/>
                              <w:rPr>
                                <w:sz w:val="22"/>
                              </w:rPr>
                            </w:pPr>
                            <w:r>
                              <w:rPr>
                                <w:spacing w:val="-2"/>
                                <w:sz w:val="22"/>
                              </w:rPr>
                              <w:t>Solve</w:t>
                            </w:r>
                          </w:p>
                          <w:p>
                            <w:pPr>
                              <w:pStyle w:val="TableParagraph"/>
                              <w:tabs>
                                <w:tab w:pos="582" w:val="left" w:leader="none"/>
                              </w:tabs>
                              <w:spacing w:before="59"/>
                              <w:ind w:left="158"/>
                              <w:rPr>
                                <w:sz w:val="22"/>
                              </w:rPr>
                            </w:pPr>
                            <w:r>
                              <w:rPr>
                                <w:b/>
                                <w:spacing w:val="-10"/>
                                <w:sz w:val="22"/>
                              </w:rPr>
                              <w:t>a</w:t>
                            </w:r>
                            <w:r>
                              <w:rPr>
                                <w:b/>
                                <w:sz w:val="22"/>
                              </w:rPr>
                              <w:tab/>
                            </w:r>
                            <w:r>
                              <w:rPr>
                                <w:i/>
                                <w:sz w:val="22"/>
                              </w:rPr>
                              <w:t>x</w:t>
                            </w:r>
                            <w:r>
                              <w:rPr>
                                <w:sz w:val="22"/>
                                <w:vertAlign w:val="superscript"/>
                              </w:rPr>
                              <w:t>2</w:t>
                            </w:r>
                            <w:r>
                              <w:rPr>
                                <w:spacing w:val="-1"/>
                                <w:sz w:val="22"/>
                                <w:vertAlign w:val="baseline"/>
                              </w:rPr>
                              <w:t> </w:t>
                            </w:r>
                            <w:r>
                              <w:rPr>
                                <w:sz w:val="22"/>
                                <w:vertAlign w:val="baseline"/>
                              </w:rPr>
                              <w:t>– 3</w:t>
                            </w:r>
                            <w:r>
                              <w:rPr>
                                <w:i/>
                                <w:sz w:val="22"/>
                                <w:vertAlign w:val="baseline"/>
                              </w:rPr>
                              <w:t>x</w:t>
                            </w:r>
                            <w:r>
                              <w:rPr>
                                <w:i/>
                                <w:spacing w:val="-1"/>
                                <w:sz w:val="22"/>
                                <w:vertAlign w:val="baseline"/>
                              </w:rPr>
                              <w:t> </w:t>
                            </w:r>
                            <w:r>
                              <w:rPr>
                                <w:sz w:val="22"/>
                                <w:vertAlign w:val="baseline"/>
                              </w:rPr>
                              <w:t>=</w:t>
                            </w:r>
                            <w:r>
                              <w:rPr>
                                <w:spacing w:val="-2"/>
                                <w:sz w:val="22"/>
                                <w:vertAlign w:val="baseline"/>
                              </w:rPr>
                              <w:t> </w:t>
                            </w:r>
                            <w:r>
                              <w:rPr>
                                <w:spacing w:val="-5"/>
                                <w:sz w:val="22"/>
                                <w:vertAlign w:val="baseline"/>
                              </w:rPr>
                              <w:t>10</w:t>
                            </w:r>
                          </w:p>
                        </w:tc>
                        <w:tc>
                          <w:tcPr>
                            <w:tcW w:w="1006" w:type="dxa"/>
                          </w:tcPr>
                          <w:p>
                            <w:pPr>
                              <w:pStyle w:val="TableParagraph"/>
                              <w:spacing w:before="235"/>
                              <w:rPr>
                                <w:b/>
                                <w:sz w:val="22"/>
                              </w:rPr>
                            </w:pPr>
                          </w:p>
                          <w:p>
                            <w:pPr>
                              <w:pStyle w:val="TableParagraph"/>
                              <w:ind w:left="701" w:right="149"/>
                              <w:jc w:val="right"/>
                              <w:rPr>
                                <w:b/>
                                <w:sz w:val="22"/>
                              </w:rPr>
                            </w:pPr>
                            <w:r>
                              <w:rPr>
                                <w:b/>
                                <w:spacing w:val="-10"/>
                                <w:sz w:val="22"/>
                              </w:rPr>
                              <w:t>b</w:t>
                            </w:r>
                          </w:p>
                        </w:tc>
                        <w:tc>
                          <w:tcPr>
                            <w:tcW w:w="1914" w:type="dxa"/>
                          </w:tcPr>
                          <w:p>
                            <w:pPr>
                              <w:pStyle w:val="TableParagraph"/>
                              <w:spacing w:before="235"/>
                              <w:rPr>
                                <w:b/>
                                <w:sz w:val="22"/>
                              </w:rPr>
                            </w:pPr>
                          </w:p>
                          <w:p>
                            <w:pPr>
                              <w:pStyle w:val="TableParagraph"/>
                              <w:ind w:left="150"/>
                              <w:rPr>
                                <w:i/>
                                <w:sz w:val="22"/>
                              </w:rPr>
                            </w:pPr>
                            <w:r>
                              <w:rPr>
                                <w:i/>
                                <w:sz w:val="22"/>
                              </w:rPr>
                              <w:t>x</w:t>
                            </w:r>
                            <w:r>
                              <w:rPr>
                                <w:sz w:val="22"/>
                                <w:vertAlign w:val="superscript"/>
                              </w:rPr>
                              <w:t>2</w:t>
                            </w:r>
                            <w:r>
                              <w:rPr>
                                <w:spacing w:val="-1"/>
                                <w:sz w:val="22"/>
                                <w:vertAlign w:val="baseline"/>
                              </w:rPr>
                              <w:t> </w:t>
                            </w:r>
                            <w:r>
                              <w:rPr>
                                <w:sz w:val="22"/>
                                <w:vertAlign w:val="baseline"/>
                              </w:rPr>
                              <w:t>– 3</w:t>
                            </w:r>
                            <w:r>
                              <w:rPr>
                                <w:spacing w:val="-1"/>
                                <w:sz w:val="22"/>
                                <w:vertAlign w:val="baseline"/>
                              </w:rPr>
                              <w:t> </w:t>
                            </w:r>
                            <w:r>
                              <w:rPr>
                                <w:sz w:val="22"/>
                                <w:vertAlign w:val="baseline"/>
                              </w:rPr>
                              <w:t>= </w:t>
                            </w:r>
                            <w:r>
                              <w:rPr>
                                <w:spacing w:val="-5"/>
                                <w:sz w:val="22"/>
                                <w:vertAlign w:val="baseline"/>
                              </w:rPr>
                              <w:t>2</w:t>
                            </w:r>
                            <w:r>
                              <w:rPr>
                                <w:i/>
                                <w:spacing w:val="-5"/>
                                <w:sz w:val="22"/>
                                <w:vertAlign w:val="baseline"/>
                              </w:rPr>
                              <w:t>x</w:t>
                            </w:r>
                          </w:p>
                        </w:tc>
                      </w:tr>
                      <w:tr>
                        <w:trPr>
                          <w:trHeight w:val="907" w:hRule="atLeast"/>
                        </w:trPr>
                        <w:tc>
                          <w:tcPr>
                            <w:tcW w:w="319" w:type="dxa"/>
                          </w:tcPr>
                          <w:p>
                            <w:pPr>
                              <w:pStyle w:val="TableParagraph"/>
                              <w:rPr>
                                <w:sz w:val="20"/>
                              </w:rPr>
                            </w:pPr>
                          </w:p>
                        </w:tc>
                        <w:tc>
                          <w:tcPr>
                            <w:tcW w:w="2969" w:type="dxa"/>
                          </w:tcPr>
                          <w:p>
                            <w:pPr>
                              <w:pStyle w:val="TableParagraph"/>
                              <w:tabs>
                                <w:tab w:pos="582" w:val="left" w:leader="none"/>
                              </w:tabs>
                              <w:spacing w:before="28"/>
                              <w:ind w:left="158"/>
                              <w:rPr>
                                <w:sz w:val="22"/>
                              </w:rPr>
                            </w:pPr>
                            <w:r>
                              <w:rPr>
                                <w:b/>
                                <w:spacing w:val="-10"/>
                                <w:sz w:val="22"/>
                              </w:rPr>
                              <w:t>c</w:t>
                            </w:r>
                            <w:r>
                              <w:rPr>
                                <w:b/>
                                <w:sz w:val="22"/>
                              </w:rPr>
                              <w:tab/>
                            </w:r>
                            <w:r>
                              <w:rPr>
                                <w:i/>
                                <w:sz w:val="22"/>
                              </w:rPr>
                              <w:t>x</w:t>
                            </w:r>
                            <w:r>
                              <w:rPr>
                                <w:sz w:val="22"/>
                                <w:vertAlign w:val="superscript"/>
                              </w:rPr>
                              <w:t>2</w:t>
                            </w:r>
                            <w:r>
                              <w:rPr>
                                <w:spacing w:val="-1"/>
                                <w:sz w:val="22"/>
                                <w:vertAlign w:val="baseline"/>
                              </w:rPr>
                              <w:t> </w:t>
                            </w:r>
                            <w:r>
                              <w:rPr>
                                <w:sz w:val="22"/>
                                <w:vertAlign w:val="baseline"/>
                              </w:rPr>
                              <w:t>+ 5</w:t>
                            </w:r>
                            <w:r>
                              <w:rPr>
                                <w:i/>
                                <w:sz w:val="22"/>
                                <w:vertAlign w:val="baseline"/>
                              </w:rPr>
                              <w:t>x</w:t>
                            </w:r>
                            <w:r>
                              <w:rPr>
                                <w:i/>
                                <w:spacing w:val="-1"/>
                                <w:sz w:val="22"/>
                                <w:vertAlign w:val="baseline"/>
                              </w:rPr>
                              <w:t> </w:t>
                            </w:r>
                            <w:r>
                              <w:rPr>
                                <w:sz w:val="22"/>
                                <w:vertAlign w:val="baseline"/>
                              </w:rPr>
                              <w:t>=</w:t>
                            </w:r>
                            <w:r>
                              <w:rPr>
                                <w:spacing w:val="-2"/>
                                <w:sz w:val="22"/>
                                <w:vertAlign w:val="baseline"/>
                              </w:rPr>
                              <w:t> </w:t>
                            </w:r>
                            <w:r>
                              <w:rPr>
                                <w:spacing w:val="-5"/>
                                <w:sz w:val="22"/>
                                <w:vertAlign w:val="baseline"/>
                              </w:rPr>
                              <w:t>24</w:t>
                            </w:r>
                          </w:p>
                          <w:p>
                            <w:pPr>
                              <w:pStyle w:val="TableParagraph"/>
                              <w:tabs>
                                <w:tab w:pos="582" w:val="left" w:leader="none"/>
                              </w:tabs>
                              <w:spacing w:before="61"/>
                              <w:ind w:left="158"/>
                              <w:rPr>
                                <w:sz w:val="22"/>
                              </w:rPr>
                            </w:pPr>
                            <w:r>
                              <w:rPr>
                                <w:b/>
                                <w:spacing w:val="-10"/>
                                <w:sz w:val="22"/>
                              </w:rPr>
                              <w:t>e</w:t>
                            </w:r>
                            <w:r>
                              <w:rPr>
                                <w:b/>
                                <w:sz w:val="22"/>
                              </w:rPr>
                              <w:tab/>
                            </w:r>
                            <w:r>
                              <w:rPr>
                                <w:i/>
                                <w:sz w:val="22"/>
                              </w:rPr>
                              <w:t>x</w:t>
                            </w:r>
                            <w:r>
                              <w:rPr>
                                <w:sz w:val="22"/>
                              </w:rPr>
                              <w:t>(</w:t>
                            </w:r>
                            <w:r>
                              <w:rPr>
                                <w:i/>
                                <w:sz w:val="22"/>
                              </w:rPr>
                              <w:t>x </w:t>
                            </w:r>
                            <w:r>
                              <w:rPr>
                                <w:sz w:val="22"/>
                              </w:rPr>
                              <w:t>+</w:t>
                            </w:r>
                            <w:r>
                              <w:rPr>
                                <w:spacing w:val="-2"/>
                                <w:sz w:val="22"/>
                              </w:rPr>
                              <w:t> </w:t>
                            </w:r>
                            <w:r>
                              <w:rPr>
                                <w:sz w:val="22"/>
                              </w:rPr>
                              <w:t>2)</w:t>
                            </w:r>
                            <w:r>
                              <w:rPr>
                                <w:spacing w:val="-2"/>
                                <w:sz w:val="22"/>
                              </w:rPr>
                              <w:t> </w:t>
                            </w:r>
                            <w:r>
                              <w:rPr>
                                <w:sz w:val="22"/>
                              </w:rPr>
                              <w:t>= 2</w:t>
                            </w:r>
                            <w:r>
                              <w:rPr>
                                <w:i/>
                                <w:sz w:val="22"/>
                              </w:rPr>
                              <w:t>x</w:t>
                            </w:r>
                            <w:r>
                              <w:rPr>
                                <w:i/>
                                <w:spacing w:val="-2"/>
                                <w:sz w:val="22"/>
                              </w:rPr>
                              <w:t> </w:t>
                            </w:r>
                            <w:r>
                              <w:rPr>
                                <w:sz w:val="22"/>
                              </w:rPr>
                              <w:t>+ </w:t>
                            </w:r>
                            <w:r>
                              <w:rPr>
                                <w:spacing w:val="-5"/>
                                <w:sz w:val="22"/>
                              </w:rPr>
                              <w:t>25</w:t>
                            </w:r>
                          </w:p>
                          <w:p>
                            <w:pPr>
                              <w:pStyle w:val="TableParagraph"/>
                              <w:tabs>
                                <w:tab w:pos="582" w:val="left" w:leader="none"/>
                              </w:tabs>
                              <w:spacing w:line="233" w:lineRule="exact" w:before="59"/>
                              <w:ind w:left="158"/>
                              <w:rPr>
                                <w:sz w:val="22"/>
                              </w:rPr>
                            </w:pPr>
                            <w:r>
                              <w:rPr>
                                <w:b/>
                                <w:spacing w:val="-10"/>
                                <w:sz w:val="22"/>
                              </w:rPr>
                              <w:t>g</w:t>
                            </w:r>
                            <w:r>
                              <w:rPr>
                                <w:b/>
                                <w:sz w:val="22"/>
                              </w:rPr>
                              <w:tab/>
                            </w:r>
                            <w:r>
                              <w:rPr>
                                <w:i/>
                                <w:sz w:val="22"/>
                              </w:rPr>
                              <w:t>x</w:t>
                            </w:r>
                            <w:r>
                              <w:rPr>
                                <w:sz w:val="22"/>
                              </w:rPr>
                              <w:t>(3</w:t>
                            </w:r>
                            <w:r>
                              <w:rPr>
                                <w:i/>
                                <w:sz w:val="22"/>
                              </w:rPr>
                              <w:t>x</w:t>
                            </w:r>
                            <w:r>
                              <w:rPr>
                                <w:i/>
                                <w:spacing w:val="-3"/>
                                <w:sz w:val="22"/>
                              </w:rPr>
                              <w:t> </w:t>
                            </w:r>
                            <w:r>
                              <w:rPr>
                                <w:sz w:val="22"/>
                              </w:rPr>
                              <w:t>+ 1)</w:t>
                            </w:r>
                            <w:r>
                              <w:rPr>
                                <w:spacing w:val="-2"/>
                                <w:sz w:val="22"/>
                              </w:rPr>
                              <w:t> </w:t>
                            </w:r>
                            <w:r>
                              <w:rPr>
                                <w:sz w:val="22"/>
                              </w:rPr>
                              <w:t>= </w:t>
                            </w:r>
                            <w:r>
                              <w:rPr>
                                <w:i/>
                                <w:sz w:val="22"/>
                              </w:rPr>
                              <w:t>x</w:t>
                            </w:r>
                            <w:r>
                              <w:rPr>
                                <w:sz w:val="22"/>
                                <w:vertAlign w:val="superscript"/>
                              </w:rPr>
                              <w:t>2</w:t>
                            </w:r>
                            <w:r>
                              <w:rPr>
                                <w:spacing w:val="-1"/>
                                <w:sz w:val="22"/>
                                <w:vertAlign w:val="baseline"/>
                              </w:rPr>
                              <w:t> </w:t>
                            </w:r>
                            <w:r>
                              <w:rPr>
                                <w:sz w:val="22"/>
                                <w:vertAlign w:val="baseline"/>
                              </w:rPr>
                              <w:t>+</w:t>
                            </w:r>
                            <w:r>
                              <w:rPr>
                                <w:spacing w:val="-2"/>
                                <w:sz w:val="22"/>
                                <w:vertAlign w:val="baseline"/>
                              </w:rPr>
                              <w:t> </w:t>
                            </w:r>
                            <w:r>
                              <w:rPr>
                                <w:spacing w:val="-5"/>
                                <w:sz w:val="22"/>
                                <w:vertAlign w:val="baseline"/>
                              </w:rPr>
                              <w:t>15</w:t>
                            </w:r>
                          </w:p>
                        </w:tc>
                        <w:tc>
                          <w:tcPr>
                            <w:tcW w:w="1006" w:type="dxa"/>
                          </w:tcPr>
                          <w:p>
                            <w:pPr>
                              <w:pStyle w:val="TableParagraph"/>
                              <w:spacing w:before="28"/>
                              <w:ind w:left="701" w:right="149"/>
                              <w:jc w:val="right"/>
                              <w:rPr>
                                <w:b/>
                                <w:sz w:val="22"/>
                              </w:rPr>
                            </w:pPr>
                            <w:r>
                              <w:rPr>
                                <w:b/>
                                <w:spacing w:val="-10"/>
                                <w:sz w:val="22"/>
                              </w:rPr>
                              <w:t>d</w:t>
                            </w:r>
                          </w:p>
                          <w:p>
                            <w:pPr>
                              <w:pStyle w:val="TableParagraph"/>
                              <w:spacing w:line="310" w:lineRule="atLeast"/>
                              <w:ind w:left="701" w:right="149"/>
                              <w:jc w:val="right"/>
                              <w:rPr>
                                <w:b/>
                                <w:sz w:val="22"/>
                              </w:rPr>
                            </w:pPr>
                            <w:r>
                              <w:rPr>
                                <w:b/>
                                <w:spacing w:val="-10"/>
                                <w:sz w:val="22"/>
                              </w:rPr>
                              <w:t>f h</w:t>
                            </w:r>
                          </w:p>
                        </w:tc>
                        <w:tc>
                          <w:tcPr>
                            <w:tcW w:w="1914" w:type="dxa"/>
                          </w:tcPr>
                          <w:p>
                            <w:pPr>
                              <w:pStyle w:val="TableParagraph"/>
                              <w:spacing w:before="28"/>
                              <w:ind w:left="150"/>
                              <w:rPr>
                                <w:i/>
                                <w:sz w:val="22"/>
                              </w:rPr>
                            </w:pPr>
                            <w:r>
                              <w:rPr>
                                <w:i/>
                                <w:sz w:val="22"/>
                              </w:rPr>
                              <w:t>x</w:t>
                            </w:r>
                            <w:r>
                              <w:rPr>
                                <w:sz w:val="22"/>
                                <w:vertAlign w:val="superscript"/>
                              </w:rPr>
                              <w:t>2</w:t>
                            </w:r>
                            <w:r>
                              <w:rPr>
                                <w:spacing w:val="-1"/>
                                <w:sz w:val="22"/>
                                <w:vertAlign w:val="baseline"/>
                              </w:rPr>
                              <w:t> </w:t>
                            </w:r>
                            <w:r>
                              <w:rPr>
                                <w:sz w:val="22"/>
                                <w:vertAlign w:val="baseline"/>
                              </w:rPr>
                              <w:t>– 42</w:t>
                            </w:r>
                            <w:r>
                              <w:rPr>
                                <w:spacing w:val="-1"/>
                                <w:sz w:val="22"/>
                                <w:vertAlign w:val="baseline"/>
                              </w:rPr>
                              <w:t> </w:t>
                            </w:r>
                            <w:r>
                              <w:rPr>
                                <w:sz w:val="22"/>
                                <w:vertAlign w:val="baseline"/>
                              </w:rPr>
                              <w:t>=</w:t>
                            </w:r>
                            <w:r>
                              <w:rPr>
                                <w:spacing w:val="-2"/>
                                <w:sz w:val="22"/>
                                <w:vertAlign w:val="baseline"/>
                              </w:rPr>
                              <w:t> </w:t>
                            </w:r>
                            <w:r>
                              <w:rPr>
                                <w:i/>
                                <w:spacing w:val="-10"/>
                                <w:sz w:val="22"/>
                                <w:vertAlign w:val="baseline"/>
                              </w:rPr>
                              <w:t>x</w:t>
                            </w:r>
                          </w:p>
                          <w:p>
                            <w:pPr>
                              <w:pStyle w:val="TableParagraph"/>
                              <w:spacing w:line="310" w:lineRule="atLeast"/>
                              <w:ind w:left="150" w:right="26"/>
                              <w:rPr>
                                <w:sz w:val="22"/>
                              </w:rPr>
                            </w:pPr>
                            <w:r>
                              <w:rPr>
                                <w:i/>
                                <w:sz w:val="22"/>
                              </w:rPr>
                              <w:t>x</w:t>
                            </w:r>
                            <w:r>
                              <w:rPr>
                                <w:sz w:val="22"/>
                                <w:vertAlign w:val="superscript"/>
                              </w:rPr>
                              <w:t>2</w:t>
                            </w:r>
                            <w:r>
                              <w:rPr>
                                <w:sz w:val="22"/>
                                <w:vertAlign w:val="baseline"/>
                              </w:rPr>
                              <w:t> – 30 = 3</w:t>
                            </w:r>
                            <w:r>
                              <w:rPr>
                                <w:i/>
                                <w:sz w:val="22"/>
                                <w:vertAlign w:val="baseline"/>
                              </w:rPr>
                              <w:t>x </w:t>
                            </w:r>
                            <w:r>
                              <w:rPr>
                                <w:sz w:val="22"/>
                                <w:vertAlign w:val="baseline"/>
                              </w:rPr>
                              <w:t>– 2 3</w:t>
                            </w:r>
                            <w:r>
                              <w:rPr>
                                <w:i/>
                                <w:sz w:val="22"/>
                                <w:vertAlign w:val="baseline"/>
                              </w:rPr>
                              <w:t>x</w:t>
                            </w:r>
                            <w:r>
                              <w:rPr>
                                <w:sz w:val="22"/>
                                <w:vertAlign w:val="baseline"/>
                              </w:rPr>
                              <w:t>(</w:t>
                            </w:r>
                            <w:r>
                              <w:rPr>
                                <w:i/>
                                <w:sz w:val="22"/>
                                <w:vertAlign w:val="baseline"/>
                              </w:rPr>
                              <w:t>x</w:t>
                            </w:r>
                            <w:r>
                              <w:rPr>
                                <w:i/>
                                <w:spacing w:val="-8"/>
                                <w:sz w:val="22"/>
                                <w:vertAlign w:val="baseline"/>
                              </w:rPr>
                              <w:t> </w:t>
                            </w:r>
                            <w:r>
                              <w:rPr>
                                <w:sz w:val="22"/>
                                <w:vertAlign w:val="baseline"/>
                              </w:rPr>
                              <w:t>–</w:t>
                            </w:r>
                            <w:r>
                              <w:rPr>
                                <w:spacing w:val="-6"/>
                                <w:sz w:val="22"/>
                                <w:vertAlign w:val="baseline"/>
                              </w:rPr>
                              <w:t> </w:t>
                            </w:r>
                            <w:r>
                              <w:rPr>
                                <w:sz w:val="22"/>
                                <w:vertAlign w:val="baseline"/>
                              </w:rPr>
                              <w:t>1)</w:t>
                            </w:r>
                            <w:r>
                              <w:rPr>
                                <w:spacing w:val="-8"/>
                                <w:sz w:val="22"/>
                                <w:vertAlign w:val="baseline"/>
                              </w:rPr>
                              <w:t> </w:t>
                            </w:r>
                            <w:r>
                              <w:rPr>
                                <w:sz w:val="22"/>
                                <w:vertAlign w:val="baseline"/>
                              </w:rPr>
                              <w:t>=</w:t>
                            </w:r>
                            <w:r>
                              <w:rPr>
                                <w:spacing w:val="-6"/>
                                <w:sz w:val="22"/>
                                <w:vertAlign w:val="baseline"/>
                              </w:rPr>
                              <w:t> </w:t>
                            </w:r>
                            <w:r>
                              <w:rPr>
                                <w:sz w:val="22"/>
                                <w:vertAlign w:val="baseline"/>
                              </w:rPr>
                              <w:t>2(</w:t>
                            </w:r>
                            <w:r>
                              <w:rPr>
                                <w:i/>
                                <w:sz w:val="22"/>
                                <w:vertAlign w:val="baseline"/>
                              </w:rPr>
                              <w:t>x</w:t>
                            </w:r>
                            <w:r>
                              <w:rPr>
                                <w:i/>
                                <w:spacing w:val="-6"/>
                                <w:sz w:val="22"/>
                                <w:vertAlign w:val="baseline"/>
                              </w:rPr>
                              <w:t> </w:t>
                            </w:r>
                            <w:r>
                              <w:rPr>
                                <w:sz w:val="22"/>
                                <w:vertAlign w:val="baseline"/>
                              </w:rPr>
                              <w:t>+</w:t>
                            </w:r>
                            <w:r>
                              <w:rPr>
                                <w:spacing w:val="-6"/>
                                <w:sz w:val="22"/>
                                <w:vertAlign w:val="baseline"/>
                              </w:rPr>
                              <w:t> </w:t>
                            </w:r>
                            <w:r>
                              <w:rPr>
                                <w:sz w:val="22"/>
                                <w:vertAlign w:val="baseline"/>
                              </w:rPr>
                              <w:t>1)</w:t>
                            </w:r>
                          </w:p>
                        </w:tc>
                      </w:tr>
                    </w:tbl>
                    <w:p>
                      <w:pPr>
                        <w:pStyle w:val="BodyText"/>
                      </w:pPr>
                    </w:p>
                  </w:txbxContent>
                </v:textbox>
                <w10:wrap type="topAndBottom"/>
              </v:shape>
            </w:pict>
          </mc:Fallback>
        </mc:AlternateContent>
      </w:r>
      <w:r>
        <w:rPr>
          <w:b/>
          <w:sz w:val="20"/>
        </w:rPr>
        <mc:AlternateContent>
          <mc:Choice Requires="wps">
            <w:drawing>
              <wp:anchor distT="0" distB="0" distL="0" distR="0" allowOverlap="1" layoutInCell="1" locked="0" behindDoc="1" simplePos="0" relativeHeight="487770624">
                <wp:simplePos x="0" y="0"/>
                <wp:positionH relativeFrom="page">
                  <wp:posOffset>5318759</wp:posOffset>
                </wp:positionH>
                <wp:positionV relativeFrom="paragraph">
                  <wp:posOffset>2008516</wp:posOffset>
                </wp:positionV>
                <wp:extent cx="1069340" cy="939800"/>
                <wp:effectExtent l="0" t="0" r="0" b="0"/>
                <wp:wrapTopAndBottom/>
                <wp:docPr id="810" name="Textbox 810"/>
                <wp:cNvGraphicFramePr>
                  <a:graphicFrameLocks/>
                </wp:cNvGraphicFramePr>
                <a:graphic>
                  <a:graphicData uri="http://schemas.microsoft.com/office/word/2010/wordprocessingShape">
                    <wps:wsp>
                      <wps:cNvPr id="810" name="Textbox 810"/>
                      <wps:cNvSpPr txBox="1"/>
                      <wps:spPr>
                        <a:xfrm>
                          <a:off x="0" y="0"/>
                          <a:ext cx="1069340" cy="939800"/>
                        </a:xfrm>
                        <a:prstGeom prst="rect">
                          <a:avLst/>
                        </a:prstGeom>
                        <a:ln w="6350">
                          <a:solidFill>
                            <a:srgbClr val="000000"/>
                          </a:solidFill>
                          <a:prstDash val="solid"/>
                        </a:ln>
                      </wps:spPr>
                      <wps:txbx>
                        <w:txbxContent>
                          <w:p>
                            <w:pPr>
                              <w:spacing w:before="73"/>
                              <w:ind w:left="143" w:right="0" w:firstLine="0"/>
                              <w:jc w:val="left"/>
                              <w:rPr>
                                <w:b/>
                                <w:sz w:val="22"/>
                              </w:rPr>
                            </w:pPr>
                            <w:r>
                              <w:rPr>
                                <w:b/>
                                <w:spacing w:val="-4"/>
                                <w:sz w:val="22"/>
                              </w:rPr>
                              <w:t>Hint</w:t>
                            </w:r>
                          </w:p>
                          <w:p>
                            <w:pPr>
                              <w:pStyle w:val="BodyText"/>
                              <w:spacing w:line="259" w:lineRule="auto" w:before="179"/>
                              <w:ind w:left="143" w:right="154"/>
                            </w:pPr>
                            <w:r>
                              <w:rPr/>
                              <w:t>Get all terms onto one side</w:t>
                            </w:r>
                            <w:r>
                              <w:rPr>
                                <w:spacing w:val="40"/>
                              </w:rPr>
                              <w:t> </w:t>
                            </w:r>
                            <w:r>
                              <w:rPr/>
                              <w:t>of</w:t>
                            </w:r>
                            <w:r>
                              <w:rPr>
                                <w:spacing w:val="-14"/>
                              </w:rPr>
                              <w:t> </w:t>
                            </w:r>
                            <w:r>
                              <w:rPr/>
                              <w:t>the</w:t>
                            </w:r>
                            <w:r>
                              <w:rPr>
                                <w:spacing w:val="-14"/>
                              </w:rPr>
                              <w:t> </w:t>
                            </w:r>
                            <w:r>
                              <w:rPr/>
                              <w:t>equation.</w:t>
                            </w:r>
                          </w:p>
                        </w:txbxContent>
                      </wps:txbx>
                      <wps:bodyPr wrap="square" lIns="0" tIns="0" rIns="0" bIns="0" rtlCol="0">
                        <a:noAutofit/>
                      </wps:bodyPr>
                    </wps:wsp>
                  </a:graphicData>
                </a:graphic>
              </wp:anchor>
            </w:drawing>
          </mc:Choice>
          <mc:Fallback>
            <w:pict>
              <v:shape style="position:absolute;margin-left:418.799988pt;margin-top:158.150909pt;width:84.2pt;height:74pt;mso-position-horizontal-relative:page;mso-position-vertical-relative:paragraph;z-index:-15545856;mso-wrap-distance-left:0;mso-wrap-distance-right:0" type="#_x0000_t202" id="docshape536" filled="false" stroked="true" strokeweight=".5pt" strokecolor="#000000">
                <v:textbox inset="0,0,0,0">
                  <w:txbxContent>
                    <w:p>
                      <w:pPr>
                        <w:spacing w:before="73"/>
                        <w:ind w:left="143" w:right="0" w:firstLine="0"/>
                        <w:jc w:val="left"/>
                        <w:rPr>
                          <w:b/>
                          <w:sz w:val="22"/>
                        </w:rPr>
                      </w:pPr>
                      <w:r>
                        <w:rPr>
                          <w:b/>
                          <w:spacing w:val="-4"/>
                          <w:sz w:val="22"/>
                        </w:rPr>
                        <w:t>Hint</w:t>
                      </w:r>
                    </w:p>
                    <w:p>
                      <w:pPr>
                        <w:pStyle w:val="BodyText"/>
                        <w:spacing w:line="259" w:lineRule="auto" w:before="179"/>
                        <w:ind w:left="143" w:right="154"/>
                      </w:pPr>
                      <w:r>
                        <w:rPr/>
                        <w:t>Get all terms onto one side</w:t>
                      </w:r>
                      <w:r>
                        <w:rPr>
                          <w:spacing w:val="40"/>
                        </w:rPr>
                        <w:t> </w:t>
                      </w:r>
                      <w:r>
                        <w:rPr/>
                        <w:t>of</w:t>
                      </w:r>
                      <w:r>
                        <w:rPr>
                          <w:spacing w:val="-14"/>
                        </w:rPr>
                        <w:t> </w:t>
                      </w:r>
                      <w:r>
                        <w:rPr/>
                        <w:t>the</w:t>
                      </w:r>
                      <w:r>
                        <w:rPr>
                          <w:spacing w:val="-14"/>
                        </w:rPr>
                        <w:t> </w:t>
                      </w:r>
                      <w:r>
                        <w:rPr/>
                        <w:t>equation.</w:t>
                      </w:r>
                    </w:p>
                  </w:txbxContent>
                </v:textbox>
                <v:stroke dashstyle="solid"/>
                <w10:wrap type="topAndBottom"/>
              </v:shape>
            </w:pict>
          </mc:Fallback>
        </mc:AlternateContent>
      </w:r>
    </w:p>
    <w:p>
      <w:pPr>
        <w:pStyle w:val="BodyText"/>
        <w:spacing w:after="0"/>
        <w:rPr>
          <w:b/>
          <w:sz w:val="20"/>
        </w:rPr>
        <w:sectPr>
          <w:pgSz w:w="11910" w:h="16840"/>
          <w:pgMar w:header="523" w:footer="974" w:top="1020" w:bottom="1160" w:left="708" w:right="850"/>
        </w:sectPr>
      </w:pPr>
    </w:p>
    <w:p>
      <w:pPr>
        <w:pStyle w:val="Heading1"/>
        <w:ind w:right="618"/>
      </w:pPr>
      <w:r>
        <w:rPr>
          <w:spacing w:val="-10"/>
        </w:rPr>
        <w:t>Solving</w:t>
      </w:r>
      <w:r>
        <w:rPr>
          <w:spacing w:val="-16"/>
        </w:rPr>
        <w:t> </w:t>
      </w:r>
      <w:r>
        <w:rPr>
          <w:spacing w:val="-10"/>
        </w:rPr>
        <w:t>quadratic</w:t>
      </w:r>
      <w:r>
        <w:rPr>
          <w:spacing w:val="-18"/>
        </w:rPr>
        <w:t> </w:t>
      </w:r>
      <w:r>
        <w:rPr>
          <w:spacing w:val="-10"/>
        </w:rPr>
        <w:t>equations</w:t>
      </w:r>
      <w:r>
        <w:rPr>
          <w:spacing w:val="-22"/>
        </w:rPr>
        <w:t> </w:t>
      </w:r>
      <w:r>
        <w:rPr>
          <w:spacing w:val="-10"/>
        </w:rPr>
        <w:t>by </w:t>
      </w:r>
      <w:r>
        <w:rPr/>
        <w:t>completing</w:t>
      </w:r>
      <w:r>
        <w:rPr>
          <w:spacing w:val="-30"/>
        </w:rPr>
        <w:t> </w:t>
      </w:r>
      <w:r>
        <w:rPr/>
        <w:t>the</w:t>
      </w:r>
      <w:r>
        <w:rPr>
          <w:spacing w:val="-30"/>
        </w:rPr>
        <w:t> </w:t>
      </w:r>
      <w:r>
        <w:rPr/>
        <w:t>square</w:t>
      </w:r>
    </w:p>
    <w:p>
      <w:pPr>
        <w:pStyle w:val="BodyText"/>
        <w:spacing w:before="26"/>
        <w:rPr>
          <w:b/>
          <w:sz w:val="20"/>
        </w:rPr>
      </w:pPr>
      <w:r>
        <w:rPr>
          <w:b/>
          <w:sz w:val="20"/>
        </w:rPr>
        <mc:AlternateContent>
          <mc:Choice Requires="wps">
            <w:drawing>
              <wp:anchor distT="0" distB="0" distL="0" distR="0" allowOverlap="1" layoutInCell="1" locked="0" behindDoc="1" simplePos="0" relativeHeight="487772672">
                <wp:simplePos x="0" y="0"/>
                <wp:positionH relativeFrom="page">
                  <wp:posOffset>842772</wp:posOffset>
                </wp:positionH>
                <wp:positionV relativeFrom="paragraph">
                  <wp:posOffset>181542</wp:posOffset>
                </wp:positionV>
                <wp:extent cx="5875020" cy="501650"/>
                <wp:effectExtent l="0" t="0" r="0" b="0"/>
                <wp:wrapTopAndBottom/>
                <wp:docPr id="814" name="Textbox 814"/>
                <wp:cNvGraphicFramePr>
                  <a:graphicFrameLocks/>
                </wp:cNvGraphicFramePr>
                <a:graphic>
                  <a:graphicData uri="http://schemas.microsoft.com/office/word/2010/wordprocessingShape">
                    <wps:wsp>
                      <wps:cNvPr id="814" name="Textbox 814"/>
                      <wps:cNvSpPr txBox="1"/>
                      <wps:spPr>
                        <a:xfrm>
                          <a:off x="0" y="0"/>
                          <a:ext cx="5875020" cy="501650"/>
                        </a:xfrm>
                        <a:prstGeom prst="rect">
                          <a:avLst/>
                        </a:prstGeom>
                        <a:ln w="6096">
                          <a:solidFill>
                            <a:srgbClr val="000000"/>
                          </a:solidFill>
                          <a:prstDash val="solid"/>
                        </a:ln>
                      </wps:spPr>
                      <wps:txbx>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pStyle w:val="BodyText"/>
                              <w:spacing w:line="253" w:lineRule="exact"/>
                              <w:ind w:left="465"/>
                            </w:pPr>
                            <w:r>
                              <w:rPr>
                                <w:b/>
                              </w:rPr>
                              <w:t>Scheme</w:t>
                            </w:r>
                            <w:r>
                              <w:rPr>
                                <w:b/>
                                <w:spacing w:val="-6"/>
                              </w:rPr>
                              <w:t> </w:t>
                            </w:r>
                            <w:r>
                              <w:rPr>
                                <w:b/>
                              </w:rPr>
                              <w:t>of</w:t>
                            </w:r>
                            <w:r>
                              <w:rPr>
                                <w:b/>
                                <w:spacing w:val="-5"/>
                              </w:rPr>
                              <w:t> </w:t>
                            </w:r>
                            <w:r>
                              <w:rPr>
                                <w:b/>
                              </w:rPr>
                              <w:t>work:</w:t>
                            </w:r>
                            <w:r>
                              <w:rPr>
                                <w:b/>
                                <w:spacing w:val="-3"/>
                              </w:rPr>
                              <w:t> </w:t>
                            </w:r>
                            <w:r>
                              <w:rPr/>
                              <w:t>1b.</w:t>
                            </w:r>
                            <w:r>
                              <w:rPr>
                                <w:spacing w:val="-3"/>
                              </w:rPr>
                              <w:t> </w:t>
                            </w:r>
                            <w:r>
                              <w:rPr/>
                              <w:t>Quadratic</w:t>
                            </w:r>
                            <w:r>
                              <w:rPr>
                                <w:spacing w:val="-5"/>
                              </w:rPr>
                              <w:t> </w:t>
                            </w:r>
                            <w:r>
                              <w:rPr/>
                              <w:t>functions</w:t>
                            </w:r>
                            <w:r>
                              <w:rPr>
                                <w:spacing w:val="-3"/>
                              </w:rPr>
                              <w:t> </w:t>
                            </w:r>
                            <w:r>
                              <w:rPr/>
                              <w:t>–</w:t>
                            </w:r>
                            <w:r>
                              <w:rPr>
                                <w:spacing w:val="-6"/>
                              </w:rPr>
                              <w:t> </w:t>
                            </w:r>
                            <w:r>
                              <w:rPr/>
                              <w:t>factorising,</w:t>
                            </w:r>
                            <w:r>
                              <w:rPr>
                                <w:spacing w:val="-3"/>
                              </w:rPr>
                              <w:t> </w:t>
                            </w:r>
                            <w:r>
                              <w:rPr/>
                              <w:t>solving,</w:t>
                            </w:r>
                            <w:r>
                              <w:rPr>
                                <w:spacing w:val="-6"/>
                              </w:rPr>
                              <w:t> </w:t>
                            </w:r>
                            <w:r>
                              <w:rPr/>
                              <w:t>graphs</w:t>
                            </w:r>
                            <w:r>
                              <w:rPr>
                                <w:spacing w:val="-3"/>
                              </w:rPr>
                              <w:t> </w:t>
                            </w:r>
                            <w:r>
                              <w:rPr/>
                              <w:t>and</w:t>
                            </w:r>
                            <w:r>
                              <w:rPr>
                                <w:spacing w:val="-3"/>
                              </w:rPr>
                              <w:t> </w:t>
                            </w:r>
                            <w:r>
                              <w:rPr/>
                              <w:t>the</w:t>
                            </w:r>
                            <w:r>
                              <w:rPr>
                                <w:spacing w:val="-3"/>
                              </w:rPr>
                              <w:t> </w:t>
                            </w:r>
                            <w:r>
                              <w:rPr>
                                <w:spacing w:val="-2"/>
                              </w:rPr>
                              <w:t>discriminants</w:t>
                            </w:r>
                          </w:p>
                        </w:txbxContent>
                      </wps:txbx>
                      <wps:bodyPr wrap="square" lIns="0" tIns="0" rIns="0" bIns="0" rtlCol="0">
                        <a:noAutofit/>
                      </wps:bodyPr>
                    </wps:wsp>
                  </a:graphicData>
                </a:graphic>
              </wp:anchor>
            </w:drawing>
          </mc:Choice>
          <mc:Fallback>
            <w:pict>
              <v:shape style="position:absolute;margin-left:66.360001pt;margin-top:14.294661pt;width:462.6pt;height:39.5pt;mso-position-horizontal-relative:page;mso-position-vertical-relative:paragraph;z-index:-15543808;mso-wrap-distance-left:0;mso-wrap-distance-right:0" type="#_x0000_t202" id="docshape537" filled="false" stroked="true" strokeweight=".48pt" strokecolor="#000000">
                <v:textbox inset="0,0,0,0">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pStyle w:val="BodyText"/>
                        <w:spacing w:line="253" w:lineRule="exact"/>
                        <w:ind w:left="465"/>
                      </w:pPr>
                      <w:r>
                        <w:rPr>
                          <w:b/>
                        </w:rPr>
                        <w:t>Scheme</w:t>
                      </w:r>
                      <w:r>
                        <w:rPr>
                          <w:b/>
                          <w:spacing w:val="-6"/>
                        </w:rPr>
                        <w:t> </w:t>
                      </w:r>
                      <w:r>
                        <w:rPr>
                          <w:b/>
                        </w:rPr>
                        <w:t>of</w:t>
                      </w:r>
                      <w:r>
                        <w:rPr>
                          <w:b/>
                          <w:spacing w:val="-5"/>
                        </w:rPr>
                        <w:t> </w:t>
                      </w:r>
                      <w:r>
                        <w:rPr>
                          <w:b/>
                        </w:rPr>
                        <w:t>work:</w:t>
                      </w:r>
                      <w:r>
                        <w:rPr>
                          <w:b/>
                          <w:spacing w:val="-3"/>
                        </w:rPr>
                        <w:t> </w:t>
                      </w:r>
                      <w:r>
                        <w:rPr/>
                        <w:t>1b.</w:t>
                      </w:r>
                      <w:r>
                        <w:rPr>
                          <w:spacing w:val="-3"/>
                        </w:rPr>
                        <w:t> </w:t>
                      </w:r>
                      <w:r>
                        <w:rPr/>
                        <w:t>Quadratic</w:t>
                      </w:r>
                      <w:r>
                        <w:rPr>
                          <w:spacing w:val="-5"/>
                        </w:rPr>
                        <w:t> </w:t>
                      </w:r>
                      <w:r>
                        <w:rPr/>
                        <w:t>functions</w:t>
                      </w:r>
                      <w:r>
                        <w:rPr>
                          <w:spacing w:val="-3"/>
                        </w:rPr>
                        <w:t> </w:t>
                      </w:r>
                      <w:r>
                        <w:rPr/>
                        <w:t>–</w:t>
                      </w:r>
                      <w:r>
                        <w:rPr>
                          <w:spacing w:val="-6"/>
                        </w:rPr>
                        <w:t> </w:t>
                      </w:r>
                      <w:r>
                        <w:rPr/>
                        <w:t>factorising,</w:t>
                      </w:r>
                      <w:r>
                        <w:rPr>
                          <w:spacing w:val="-3"/>
                        </w:rPr>
                        <w:t> </w:t>
                      </w:r>
                      <w:r>
                        <w:rPr/>
                        <w:t>solving,</w:t>
                      </w:r>
                      <w:r>
                        <w:rPr>
                          <w:spacing w:val="-6"/>
                        </w:rPr>
                        <w:t> </w:t>
                      </w:r>
                      <w:r>
                        <w:rPr/>
                        <w:t>graphs</w:t>
                      </w:r>
                      <w:r>
                        <w:rPr>
                          <w:spacing w:val="-3"/>
                        </w:rPr>
                        <w:t> </w:t>
                      </w:r>
                      <w:r>
                        <w:rPr/>
                        <w:t>and</w:t>
                      </w:r>
                      <w:r>
                        <w:rPr>
                          <w:spacing w:val="-3"/>
                        </w:rPr>
                        <w:t> </w:t>
                      </w:r>
                      <w:r>
                        <w:rPr/>
                        <w:t>the</w:t>
                      </w:r>
                      <w:r>
                        <w:rPr>
                          <w:spacing w:val="-3"/>
                        </w:rPr>
                        <w:t> </w:t>
                      </w:r>
                      <w:r>
                        <w:rPr>
                          <w:spacing w:val="-2"/>
                        </w:rPr>
                        <w:t>discriminants</w:t>
                      </w:r>
                    </w:p>
                  </w:txbxContent>
                </v:textbox>
                <v:stroke dashstyle="solid"/>
                <w10:wrap type="topAndBottom"/>
              </v:shape>
            </w:pict>
          </mc:Fallback>
        </mc:AlternateContent>
      </w:r>
    </w:p>
    <w:p>
      <w:pPr>
        <w:pStyle w:val="Heading2"/>
        <w:spacing w:before="243"/>
      </w:pPr>
      <w:r>
        <w:rPr/>
        <w:t>Key</w:t>
      </w:r>
      <w:r>
        <w:rPr>
          <w:spacing w:val="-8"/>
        </w:rPr>
        <w:t> </w:t>
      </w:r>
      <w:r>
        <w:rPr>
          <w:spacing w:val="-2"/>
        </w:rPr>
        <w:t>points</w:t>
      </w:r>
    </w:p>
    <w:p>
      <w:pPr>
        <w:pStyle w:val="ListParagraph"/>
        <w:numPr>
          <w:ilvl w:val="1"/>
          <w:numId w:val="34"/>
        </w:numPr>
        <w:tabs>
          <w:tab w:pos="1452" w:val="left" w:leader="none"/>
        </w:tabs>
        <w:spacing w:line="240" w:lineRule="auto" w:before="161" w:after="0"/>
        <w:ind w:left="1452" w:right="0" w:hanging="360"/>
        <w:jc w:val="left"/>
        <w:rPr>
          <w:i/>
          <w:sz w:val="22"/>
        </w:rPr>
      </w:pPr>
      <w:r>
        <w:rPr>
          <w:sz w:val="22"/>
        </w:rPr>
        <w:t>Completing</w:t>
      </w:r>
      <w:r>
        <w:rPr>
          <w:spacing w:val="-5"/>
          <w:sz w:val="22"/>
        </w:rPr>
        <w:t> </w:t>
      </w:r>
      <w:r>
        <w:rPr>
          <w:sz w:val="22"/>
        </w:rPr>
        <w:t>the</w:t>
      </w:r>
      <w:r>
        <w:rPr>
          <w:spacing w:val="-3"/>
          <w:sz w:val="22"/>
        </w:rPr>
        <w:t> </w:t>
      </w:r>
      <w:r>
        <w:rPr>
          <w:sz w:val="22"/>
        </w:rPr>
        <w:t>square</w:t>
      </w:r>
      <w:r>
        <w:rPr>
          <w:spacing w:val="-4"/>
          <w:sz w:val="22"/>
        </w:rPr>
        <w:t> </w:t>
      </w:r>
      <w:r>
        <w:rPr>
          <w:sz w:val="22"/>
        </w:rPr>
        <w:t>lets</w:t>
      </w:r>
      <w:r>
        <w:rPr>
          <w:spacing w:val="-3"/>
          <w:sz w:val="22"/>
        </w:rPr>
        <w:t> </w:t>
      </w:r>
      <w:r>
        <w:rPr>
          <w:sz w:val="22"/>
        </w:rPr>
        <w:t>you</w:t>
      </w:r>
      <w:r>
        <w:rPr>
          <w:spacing w:val="-2"/>
          <w:sz w:val="22"/>
        </w:rPr>
        <w:t> </w:t>
      </w:r>
      <w:r>
        <w:rPr>
          <w:sz w:val="22"/>
        </w:rPr>
        <w:t>write</w:t>
      </w:r>
      <w:r>
        <w:rPr>
          <w:spacing w:val="-3"/>
          <w:sz w:val="22"/>
        </w:rPr>
        <w:t> </w:t>
      </w:r>
      <w:r>
        <w:rPr>
          <w:sz w:val="22"/>
        </w:rPr>
        <w:t>a</w:t>
      </w:r>
      <w:r>
        <w:rPr>
          <w:spacing w:val="-2"/>
          <w:sz w:val="22"/>
        </w:rPr>
        <w:t> </w:t>
      </w:r>
      <w:r>
        <w:rPr>
          <w:sz w:val="22"/>
        </w:rPr>
        <w:t>quadratic</w:t>
      </w:r>
      <w:r>
        <w:rPr>
          <w:spacing w:val="-1"/>
          <w:sz w:val="22"/>
        </w:rPr>
        <w:t> </w:t>
      </w:r>
      <w:r>
        <w:rPr>
          <w:sz w:val="22"/>
        </w:rPr>
        <w:t>equation</w:t>
      </w:r>
      <w:r>
        <w:rPr>
          <w:spacing w:val="-2"/>
          <w:sz w:val="22"/>
        </w:rPr>
        <w:t> </w:t>
      </w:r>
      <w:r>
        <w:rPr>
          <w:sz w:val="22"/>
        </w:rPr>
        <w:t>in</w:t>
      </w:r>
      <w:r>
        <w:rPr>
          <w:spacing w:val="-4"/>
          <w:sz w:val="22"/>
        </w:rPr>
        <w:t> </w:t>
      </w:r>
      <w:r>
        <w:rPr>
          <w:sz w:val="22"/>
        </w:rPr>
        <w:t>the</w:t>
      </w:r>
      <w:r>
        <w:rPr>
          <w:spacing w:val="-4"/>
          <w:sz w:val="22"/>
        </w:rPr>
        <w:t> </w:t>
      </w:r>
      <w:r>
        <w:rPr>
          <w:sz w:val="22"/>
        </w:rPr>
        <w:t>form </w:t>
      </w:r>
      <w:r>
        <w:rPr>
          <w:i/>
          <w:sz w:val="22"/>
        </w:rPr>
        <w:t>p</w:t>
      </w:r>
      <w:r>
        <w:rPr>
          <w:sz w:val="22"/>
        </w:rPr>
        <w:t>(</w:t>
      </w:r>
      <w:r>
        <w:rPr>
          <w:i/>
          <w:sz w:val="22"/>
        </w:rPr>
        <w:t>x</w:t>
      </w:r>
      <w:r>
        <w:rPr>
          <w:i/>
          <w:spacing w:val="-2"/>
          <w:sz w:val="22"/>
        </w:rPr>
        <w:t> </w:t>
      </w:r>
      <w:r>
        <w:rPr>
          <w:sz w:val="22"/>
        </w:rPr>
        <w:t>+</w:t>
      </w:r>
      <w:r>
        <w:rPr>
          <w:spacing w:val="-3"/>
          <w:sz w:val="22"/>
        </w:rPr>
        <w:t> </w:t>
      </w:r>
      <w:r>
        <w:rPr>
          <w:i/>
          <w:sz w:val="22"/>
        </w:rPr>
        <w:t>q</w:t>
      </w:r>
      <w:r>
        <w:rPr>
          <w:sz w:val="22"/>
        </w:rPr>
        <w:t>)</w:t>
      </w:r>
      <w:r>
        <w:rPr>
          <w:sz w:val="22"/>
          <w:vertAlign w:val="superscript"/>
        </w:rPr>
        <w:t>2</w:t>
      </w:r>
      <w:r>
        <w:rPr>
          <w:spacing w:val="-2"/>
          <w:sz w:val="22"/>
          <w:vertAlign w:val="baseline"/>
        </w:rPr>
        <w:t> </w:t>
      </w:r>
      <w:r>
        <w:rPr>
          <w:sz w:val="22"/>
          <w:vertAlign w:val="baseline"/>
        </w:rPr>
        <w:t>+</w:t>
      </w:r>
      <w:r>
        <w:rPr>
          <w:spacing w:val="-3"/>
          <w:sz w:val="22"/>
          <w:vertAlign w:val="baseline"/>
        </w:rPr>
        <w:t> </w:t>
      </w:r>
      <w:r>
        <w:rPr>
          <w:i/>
          <w:sz w:val="22"/>
          <w:vertAlign w:val="baseline"/>
        </w:rPr>
        <w:t>r</w:t>
      </w:r>
      <w:r>
        <w:rPr>
          <w:i/>
          <w:spacing w:val="-3"/>
          <w:sz w:val="22"/>
          <w:vertAlign w:val="baseline"/>
        </w:rPr>
        <w:t> </w:t>
      </w:r>
      <w:r>
        <w:rPr>
          <w:sz w:val="22"/>
          <w:vertAlign w:val="baseline"/>
        </w:rPr>
        <w:t>=</w:t>
      </w:r>
      <w:r>
        <w:rPr>
          <w:spacing w:val="-2"/>
          <w:sz w:val="22"/>
          <w:vertAlign w:val="baseline"/>
        </w:rPr>
        <w:t> </w:t>
      </w:r>
      <w:r>
        <w:rPr>
          <w:spacing w:val="-5"/>
          <w:sz w:val="22"/>
          <w:vertAlign w:val="baseline"/>
        </w:rPr>
        <w:t>0</w:t>
      </w:r>
      <w:r>
        <w:rPr>
          <w:i/>
          <w:spacing w:val="-5"/>
          <w:sz w:val="22"/>
          <w:vertAlign w:val="baseline"/>
        </w:rPr>
        <w:t>.</w:t>
      </w:r>
    </w:p>
    <w:p>
      <w:pPr>
        <w:pStyle w:val="BodyText"/>
        <w:spacing w:before="5"/>
        <w:rPr>
          <w:i/>
        </w:rPr>
      </w:pPr>
    </w:p>
    <w:p>
      <w:pPr>
        <w:pStyle w:val="Heading2"/>
        <w:spacing w:before="0"/>
      </w:pPr>
      <w:r>
        <w:rPr>
          <w:spacing w:val="-2"/>
        </w:rPr>
        <w:t>Examples</w:t>
      </w:r>
    </w:p>
    <w:p>
      <w:pPr>
        <w:pStyle w:val="BodyText"/>
        <w:tabs>
          <w:tab w:pos="2061" w:val="left" w:leader="none"/>
        </w:tabs>
        <w:spacing w:before="241"/>
        <w:ind w:left="732"/>
      </w:pPr>
      <w:r>
        <w:rPr>
          <w:b/>
        </w:rPr>
        <w:t>Example</w:t>
      </w:r>
      <w:r>
        <w:rPr>
          <w:b/>
          <w:spacing w:val="-4"/>
        </w:rPr>
        <w:t> </w:t>
      </w:r>
      <w:r>
        <w:rPr>
          <w:b/>
          <w:spacing w:val="-10"/>
        </w:rPr>
        <w:t>5</w:t>
      </w:r>
      <w:r>
        <w:rPr>
          <w:b/>
        </w:rPr>
        <w:tab/>
      </w:r>
      <w:r>
        <w:rPr/>
        <w:t>Solve</w:t>
      </w:r>
      <w:r>
        <w:rPr>
          <w:spacing w:val="-3"/>
        </w:rPr>
        <w:t> </w:t>
      </w:r>
      <w:r>
        <w:rPr>
          <w:i/>
        </w:rPr>
        <w:t>x</w:t>
      </w:r>
      <w:r>
        <w:rPr>
          <w:vertAlign w:val="superscript"/>
        </w:rPr>
        <w:t>2</w:t>
      </w:r>
      <w:r>
        <w:rPr>
          <w:spacing w:val="-2"/>
          <w:vertAlign w:val="baseline"/>
        </w:rPr>
        <w:t> </w:t>
      </w:r>
      <w:r>
        <w:rPr>
          <w:vertAlign w:val="baseline"/>
        </w:rPr>
        <w:t>+</w:t>
      </w:r>
      <w:r>
        <w:rPr>
          <w:spacing w:val="-1"/>
          <w:vertAlign w:val="baseline"/>
        </w:rPr>
        <w:t> </w:t>
      </w:r>
      <w:r>
        <w:rPr>
          <w:vertAlign w:val="baseline"/>
        </w:rPr>
        <w:t>6</w:t>
      </w:r>
      <w:r>
        <w:rPr>
          <w:i/>
          <w:vertAlign w:val="baseline"/>
        </w:rPr>
        <w:t>x</w:t>
      </w:r>
      <w:r>
        <w:rPr>
          <w:i/>
          <w:spacing w:val="-3"/>
          <w:vertAlign w:val="baseline"/>
        </w:rPr>
        <w:t> </w:t>
      </w:r>
      <w:r>
        <w:rPr>
          <w:vertAlign w:val="baseline"/>
        </w:rPr>
        <w:t>+</w:t>
      </w:r>
      <w:r>
        <w:rPr>
          <w:spacing w:val="-1"/>
          <w:vertAlign w:val="baseline"/>
        </w:rPr>
        <w:t> </w:t>
      </w:r>
      <w:r>
        <w:rPr>
          <w:vertAlign w:val="baseline"/>
        </w:rPr>
        <w:t>4</w:t>
      </w:r>
      <w:r>
        <w:rPr>
          <w:spacing w:val="-1"/>
          <w:vertAlign w:val="baseline"/>
        </w:rPr>
        <w:t> </w:t>
      </w:r>
      <w:r>
        <w:rPr>
          <w:vertAlign w:val="baseline"/>
        </w:rPr>
        <w:t>=</w:t>
      </w:r>
      <w:r>
        <w:rPr>
          <w:spacing w:val="-3"/>
          <w:vertAlign w:val="baseline"/>
        </w:rPr>
        <w:t> </w:t>
      </w:r>
      <w:r>
        <w:rPr>
          <w:vertAlign w:val="baseline"/>
        </w:rPr>
        <w:t>0.</w:t>
      </w:r>
      <w:r>
        <w:rPr>
          <w:spacing w:val="-1"/>
          <w:vertAlign w:val="baseline"/>
        </w:rPr>
        <w:t> </w:t>
      </w:r>
      <w:r>
        <w:rPr>
          <w:vertAlign w:val="baseline"/>
        </w:rPr>
        <w:t>Give</w:t>
      </w:r>
      <w:r>
        <w:rPr>
          <w:spacing w:val="-3"/>
          <w:vertAlign w:val="baseline"/>
        </w:rPr>
        <w:t> </w:t>
      </w:r>
      <w:r>
        <w:rPr>
          <w:vertAlign w:val="baseline"/>
        </w:rPr>
        <w:t>your solutions</w:t>
      </w:r>
      <w:r>
        <w:rPr>
          <w:spacing w:val="-3"/>
          <w:vertAlign w:val="baseline"/>
        </w:rPr>
        <w:t> </w:t>
      </w:r>
      <w:r>
        <w:rPr>
          <w:vertAlign w:val="baseline"/>
        </w:rPr>
        <w:t>in</w:t>
      </w:r>
      <w:r>
        <w:rPr>
          <w:spacing w:val="-1"/>
          <w:vertAlign w:val="baseline"/>
        </w:rPr>
        <w:t> </w:t>
      </w:r>
      <w:r>
        <w:rPr>
          <w:vertAlign w:val="baseline"/>
        </w:rPr>
        <w:t>surd</w:t>
      </w:r>
      <w:r>
        <w:rPr>
          <w:spacing w:val="-1"/>
          <w:vertAlign w:val="baseline"/>
        </w:rPr>
        <w:t> </w:t>
      </w:r>
      <w:r>
        <w:rPr>
          <w:spacing w:val="-2"/>
          <w:vertAlign w:val="baseline"/>
        </w:rPr>
        <w:t>form.</w:t>
      </w:r>
    </w:p>
    <w:p>
      <w:pPr>
        <w:pStyle w:val="BodyText"/>
        <w:rPr>
          <w:sz w:val="14"/>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3503" w:hRule="atLeast"/>
        </w:trPr>
        <w:tc>
          <w:tcPr>
            <w:tcW w:w="3826" w:type="dxa"/>
          </w:tcPr>
          <w:p>
            <w:pPr>
              <w:pStyle w:val="TableParagraph"/>
              <w:spacing w:before="118"/>
              <w:ind w:left="112"/>
              <w:rPr>
                <w:sz w:val="22"/>
              </w:rPr>
            </w:pPr>
            <w:r>
              <w:rPr>
                <w:i/>
                <w:sz w:val="22"/>
              </w:rPr>
              <w:t>x</w:t>
            </w:r>
            <w:r>
              <w:rPr>
                <w:sz w:val="22"/>
                <w:vertAlign w:val="superscript"/>
              </w:rPr>
              <w:t>2</w:t>
            </w:r>
            <w:r>
              <w:rPr>
                <w:spacing w:val="-1"/>
                <w:sz w:val="22"/>
                <w:vertAlign w:val="baseline"/>
              </w:rPr>
              <w:t> </w:t>
            </w:r>
            <w:r>
              <w:rPr>
                <w:sz w:val="22"/>
                <w:vertAlign w:val="baseline"/>
              </w:rPr>
              <w:t>+ 6</w:t>
            </w:r>
            <w:r>
              <w:rPr>
                <w:i/>
                <w:sz w:val="22"/>
                <w:vertAlign w:val="baseline"/>
              </w:rPr>
              <w:t>x </w:t>
            </w:r>
            <w:r>
              <w:rPr>
                <w:sz w:val="22"/>
                <w:vertAlign w:val="baseline"/>
              </w:rPr>
              <w:t>+</w:t>
            </w:r>
            <w:r>
              <w:rPr>
                <w:spacing w:val="-2"/>
                <w:sz w:val="22"/>
                <w:vertAlign w:val="baseline"/>
              </w:rPr>
              <w:t> </w:t>
            </w:r>
            <w:r>
              <w:rPr>
                <w:sz w:val="22"/>
                <w:vertAlign w:val="baseline"/>
              </w:rPr>
              <w:t>4</w:t>
            </w:r>
            <w:r>
              <w:rPr>
                <w:spacing w:val="-1"/>
                <w:sz w:val="22"/>
                <w:vertAlign w:val="baseline"/>
              </w:rPr>
              <w:t> </w:t>
            </w:r>
            <w:r>
              <w:rPr>
                <w:sz w:val="22"/>
                <w:vertAlign w:val="baseline"/>
              </w:rPr>
              <w:t>= </w:t>
            </w:r>
            <w:r>
              <w:rPr>
                <w:spacing w:val="-10"/>
                <w:sz w:val="22"/>
                <w:vertAlign w:val="baseline"/>
              </w:rPr>
              <w:t>0</w:t>
            </w:r>
          </w:p>
          <w:p>
            <w:pPr>
              <w:pStyle w:val="TableParagraph"/>
              <w:rPr>
                <w:sz w:val="22"/>
              </w:rPr>
            </w:pPr>
          </w:p>
          <w:p>
            <w:pPr>
              <w:pStyle w:val="TableParagraph"/>
              <w:ind w:left="107"/>
              <w:rPr>
                <w:sz w:val="22"/>
              </w:rPr>
            </w:pPr>
            <w:r>
              <w:rPr>
                <w:sz w:val="22"/>
              </w:rPr>
              <w:t>(</w:t>
            </w:r>
            <w:r>
              <w:rPr>
                <w:i/>
                <w:sz w:val="22"/>
              </w:rPr>
              <w:t>x</w:t>
            </w:r>
            <w:r>
              <w:rPr>
                <w:i/>
                <w:spacing w:val="-1"/>
                <w:sz w:val="22"/>
              </w:rPr>
              <w:t> </w:t>
            </w:r>
            <w:r>
              <w:rPr>
                <w:sz w:val="22"/>
              </w:rPr>
              <w:t>+</w:t>
            </w:r>
            <w:r>
              <w:rPr>
                <w:spacing w:val="-1"/>
                <w:sz w:val="22"/>
              </w:rPr>
              <w:t> </w:t>
            </w:r>
            <w:r>
              <w:rPr>
                <w:sz w:val="22"/>
              </w:rPr>
              <w:t>3)</w:t>
            </w:r>
            <w:r>
              <w:rPr>
                <w:sz w:val="22"/>
                <w:vertAlign w:val="superscript"/>
              </w:rPr>
              <w:t>2</w:t>
            </w:r>
            <w:r>
              <w:rPr>
                <w:sz w:val="22"/>
                <w:vertAlign w:val="baseline"/>
              </w:rPr>
              <w:t> −</w:t>
            </w:r>
            <w:r>
              <w:rPr>
                <w:spacing w:val="-1"/>
                <w:sz w:val="22"/>
                <w:vertAlign w:val="baseline"/>
              </w:rPr>
              <w:t> </w:t>
            </w:r>
            <w:r>
              <w:rPr>
                <w:sz w:val="22"/>
                <w:vertAlign w:val="baseline"/>
              </w:rPr>
              <w:t>9</w:t>
            </w:r>
            <w:r>
              <w:rPr>
                <w:spacing w:val="-3"/>
                <w:sz w:val="22"/>
                <w:vertAlign w:val="baseline"/>
              </w:rPr>
              <w:t> </w:t>
            </w:r>
            <w:r>
              <w:rPr>
                <w:sz w:val="22"/>
                <w:vertAlign w:val="baseline"/>
              </w:rPr>
              <w:t>+</w:t>
            </w:r>
            <w:r>
              <w:rPr>
                <w:spacing w:val="-1"/>
                <w:sz w:val="22"/>
                <w:vertAlign w:val="baseline"/>
              </w:rPr>
              <w:t> </w:t>
            </w:r>
            <w:r>
              <w:rPr>
                <w:sz w:val="22"/>
                <w:vertAlign w:val="baseline"/>
              </w:rPr>
              <w:t>4 =</w:t>
            </w:r>
            <w:r>
              <w:rPr>
                <w:spacing w:val="-3"/>
                <w:sz w:val="22"/>
                <w:vertAlign w:val="baseline"/>
              </w:rPr>
              <w:t> </w:t>
            </w:r>
            <w:r>
              <w:rPr>
                <w:spacing w:val="-10"/>
                <w:sz w:val="22"/>
                <w:vertAlign w:val="baseline"/>
              </w:rPr>
              <w:t>0</w:t>
            </w:r>
          </w:p>
          <w:p>
            <w:pPr>
              <w:pStyle w:val="TableParagraph"/>
              <w:spacing w:line="252" w:lineRule="exact" w:before="184"/>
              <w:ind w:left="107"/>
              <w:rPr>
                <w:sz w:val="22"/>
              </w:rPr>
            </w:pPr>
            <w:r>
              <w:rPr>
                <w:sz w:val="22"/>
              </w:rPr>
              <w:t>(</w:t>
            </w:r>
            <w:r>
              <w:rPr>
                <w:i/>
                <w:sz w:val="22"/>
              </w:rPr>
              <w:t>x</w:t>
            </w:r>
            <w:r>
              <w:rPr>
                <w:i/>
                <w:spacing w:val="-1"/>
                <w:sz w:val="22"/>
              </w:rPr>
              <w:t> </w:t>
            </w:r>
            <w:r>
              <w:rPr>
                <w:sz w:val="22"/>
              </w:rPr>
              <w:t>+</w:t>
            </w:r>
            <w:r>
              <w:rPr>
                <w:spacing w:val="-1"/>
                <w:sz w:val="22"/>
              </w:rPr>
              <w:t> </w:t>
            </w:r>
            <w:r>
              <w:rPr>
                <w:sz w:val="22"/>
              </w:rPr>
              <w:t>3)</w:t>
            </w:r>
            <w:r>
              <w:rPr>
                <w:sz w:val="22"/>
                <w:vertAlign w:val="superscript"/>
              </w:rPr>
              <w:t>2</w:t>
            </w:r>
            <w:r>
              <w:rPr>
                <w:spacing w:val="-1"/>
                <w:sz w:val="22"/>
                <w:vertAlign w:val="baseline"/>
              </w:rPr>
              <w:t> </w:t>
            </w:r>
            <w:r>
              <w:rPr>
                <w:sz w:val="22"/>
                <w:vertAlign w:val="baseline"/>
              </w:rPr>
              <w:t>− 5</w:t>
            </w:r>
            <w:r>
              <w:rPr>
                <w:spacing w:val="-4"/>
                <w:sz w:val="22"/>
                <w:vertAlign w:val="baseline"/>
              </w:rPr>
              <w:t> </w:t>
            </w:r>
            <w:r>
              <w:rPr>
                <w:sz w:val="22"/>
                <w:vertAlign w:val="baseline"/>
              </w:rPr>
              <w:t>=</w:t>
            </w:r>
            <w:r>
              <w:rPr>
                <w:spacing w:val="-1"/>
                <w:sz w:val="22"/>
                <w:vertAlign w:val="baseline"/>
              </w:rPr>
              <w:t> </w:t>
            </w:r>
            <w:r>
              <w:rPr>
                <w:spacing w:val="-10"/>
                <w:sz w:val="22"/>
                <w:vertAlign w:val="baseline"/>
              </w:rPr>
              <w:t>0</w:t>
            </w:r>
          </w:p>
          <w:p>
            <w:pPr>
              <w:pStyle w:val="TableParagraph"/>
              <w:spacing w:line="252" w:lineRule="exact"/>
              <w:ind w:left="107"/>
              <w:rPr>
                <w:sz w:val="22"/>
              </w:rPr>
            </w:pPr>
            <w:r>
              <w:rPr>
                <w:sz w:val="22"/>
              </w:rPr>
              <w:t>(</w:t>
            </w:r>
            <w:r>
              <w:rPr>
                <w:i/>
                <w:sz w:val="22"/>
              </w:rPr>
              <w:t>x</w:t>
            </w:r>
            <w:r>
              <w:rPr>
                <w:i/>
                <w:spacing w:val="-1"/>
                <w:sz w:val="22"/>
              </w:rPr>
              <w:t> </w:t>
            </w:r>
            <w:r>
              <w:rPr>
                <w:sz w:val="22"/>
              </w:rPr>
              <w:t>+</w:t>
            </w:r>
            <w:r>
              <w:rPr>
                <w:spacing w:val="-1"/>
                <w:sz w:val="22"/>
              </w:rPr>
              <w:t> </w:t>
            </w:r>
            <w:r>
              <w:rPr>
                <w:sz w:val="22"/>
              </w:rPr>
              <w:t>3)</w:t>
            </w:r>
            <w:r>
              <w:rPr>
                <w:sz w:val="22"/>
                <w:vertAlign w:val="superscript"/>
              </w:rPr>
              <w:t>2</w:t>
            </w:r>
            <w:r>
              <w:rPr>
                <w:spacing w:val="-1"/>
                <w:sz w:val="22"/>
                <w:vertAlign w:val="baseline"/>
              </w:rPr>
              <w:t> </w:t>
            </w:r>
            <w:r>
              <w:rPr>
                <w:sz w:val="22"/>
                <w:vertAlign w:val="baseline"/>
              </w:rPr>
              <w:t>=</w:t>
            </w:r>
            <w:r>
              <w:rPr>
                <w:spacing w:val="-1"/>
                <w:sz w:val="22"/>
                <w:vertAlign w:val="baseline"/>
              </w:rPr>
              <w:t> </w:t>
            </w:r>
            <w:r>
              <w:rPr>
                <w:spacing w:val="-10"/>
                <w:sz w:val="22"/>
                <w:vertAlign w:val="baseline"/>
              </w:rPr>
              <w:t>5</w:t>
            </w:r>
          </w:p>
          <w:p>
            <w:pPr>
              <w:pStyle w:val="TableParagraph"/>
              <w:spacing w:before="43"/>
              <w:rPr>
                <w:sz w:val="22"/>
              </w:rPr>
            </w:pPr>
          </w:p>
          <w:p>
            <w:pPr>
              <w:pStyle w:val="TableParagraph"/>
              <w:ind w:left="107"/>
              <w:rPr>
                <w:sz w:val="21"/>
              </w:rPr>
            </w:pPr>
            <w:r>
              <w:rPr>
                <w:sz w:val="21"/>
              </w:rPr>
              <mc:AlternateContent>
                <mc:Choice Requires="wps">
                  <w:drawing>
                    <wp:anchor distT="0" distB="0" distL="0" distR="0" allowOverlap="1" layoutInCell="1" locked="0" behindDoc="1" simplePos="0" relativeHeight="481048576">
                      <wp:simplePos x="0" y="0"/>
                      <wp:positionH relativeFrom="column">
                        <wp:posOffset>607722</wp:posOffset>
                      </wp:positionH>
                      <wp:positionV relativeFrom="paragraph">
                        <wp:posOffset>366</wp:posOffset>
                      </wp:positionV>
                      <wp:extent cx="162560" cy="148590"/>
                      <wp:effectExtent l="0" t="0" r="0" b="0"/>
                      <wp:wrapNone/>
                      <wp:docPr id="815" name="Group 815"/>
                      <wp:cNvGraphicFramePr>
                        <a:graphicFrameLocks/>
                      </wp:cNvGraphicFramePr>
                      <a:graphic>
                        <a:graphicData uri="http://schemas.microsoft.com/office/word/2010/wordprocessingGroup">
                          <wpg:wgp>
                            <wpg:cNvPr id="815" name="Group 815"/>
                            <wpg:cNvGrpSpPr/>
                            <wpg:grpSpPr>
                              <a:xfrm>
                                <a:off x="0" y="0"/>
                                <a:ext cx="162560" cy="148590"/>
                                <a:chExt cx="162560" cy="148590"/>
                              </a:xfrm>
                            </wpg:grpSpPr>
                            <pic:pic>
                              <pic:nvPicPr>
                                <pic:cNvPr id="816" name="Image 816"/>
                                <pic:cNvPicPr/>
                              </pic:nvPicPr>
                              <pic:blipFill>
                                <a:blip r:embed="rId181" cstate="print"/>
                                <a:stretch>
                                  <a:fillRect/>
                                </a:stretch>
                              </pic:blipFill>
                              <pic:spPr>
                                <a:xfrm>
                                  <a:off x="0" y="0"/>
                                  <a:ext cx="161880" cy="147637"/>
                                </a:xfrm>
                                <a:prstGeom prst="rect">
                                  <a:avLst/>
                                </a:prstGeom>
                              </pic:spPr>
                            </pic:pic>
                          </wpg:wgp>
                        </a:graphicData>
                      </a:graphic>
                    </wp:anchor>
                  </w:drawing>
                </mc:Choice>
                <mc:Fallback>
                  <w:pict>
                    <v:group style="position:absolute;margin-left:47.852127pt;margin-top:.028862pt;width:12.8pt;height:11.7pt;mso-position-horizontal-relative:column;mso-position-vertical-relative:paragraph;z-index:-22267904" id="docshapegroup538" coordorigin="957,1" coordsize="256,234">
                      <v:shape style="position:absolute;left:957;top:0;width:255;height:233" type="#_x0000_t75" id="docshape539" stroked="false">
                        <v:imagedata r:id="rId181" o:title=""/>
                      </v:shape>
                      <w10:wrap type="none"/>
                    </v:group>
                  </w:pict>
                </mc:Fallback>
              </mc:AlternateContent>
            </w:r>
            <w:r>
              <w:rPr>
                <w:i/>
                <w:sz w:val="22"/>
              </w:rPr>
              <w:t>x </w:t>
            </w:r>
            <w:r>
              <w:rPr>
                <w:sz w:val="22"/>
              </w:rPr>
              <w:t>+</w:t>
            </w:r>
            <w:r>
              <w:rPr>
                <w:spacing w:val="1"/>
                <w:sz w:val="22"/>
              </w:rPr>
              <w:t> </w:t>
            </w:r>
            <w:r>
              <w:rPr>
                <w:sz w:val="22"/>
              </w:rPr>
              <w:t>3 =</w:t>
            </w:r>
            <w:r>
              <w:rPr>
                <w:spacing w:val="36"/>
                <w:sz w:val="22"/>
              </w:rPr>
              <w:t> </w:t>
            </w:r>
            <w:r>
              <w:rPr>
                <w:rFonts w:ascii="Symbol" w:hAnsi="Symbol"/>
                <w:sz w:val="21"/>
              </w:rPr>
              <w:t></w:t>
            </w:r>
            <w:r>
              <w:rPr>
                <w:spacing w:val="76"/>
                <w:w w:val="150"/>
                <w:sz w:val="21"/>
              </w:rPr>
              <w:t> </w:t>
            </w:r>
            <w:r>
              <w:rPr>
                <w:spacing w:val="-10"/>
                <w:sz w:val="21"/>
              </w:rPr>
              <w:t>5</w:t>
            </w:r>
          </w:p>
          <w:p>
            <w:pPr>
              <w:pStyle w:val="TableParagraph"/>
              <w:spacing w:before="72"/>
              <w:rPr>
                <w:sz w:val="22"/>
              </w:rPr>
            </w:pPr>
          </w:p>
          <w:p>
            <w:pPr>
              <w:pStyle w:val="TableParagraph"/>
              <w:ind w:left="107"/>
              <w:rPr>
                <w:sz w:val="21"/>
              </w:rPr>
            </w:pPr>
            <w:r>
              <w:rPr>
                <w:sz w:val="21"/>
              </w:rPr>
              <mc:AlternateContent>
                <mc:Choice Requires="wps">
                  <w:drawing>
                    <wp:anchor distT="0" distB="0" distL="0" distR="0" allowOverlap="1" layoutInCell="1" locked="0" behindDoc="1" simplePos="0" relativeHeight="481049088">
                      <wp:simplePos x="0" y="0"/>
                      <wp:positionH relativeFrom="column">
                        <wp:posOffset>390598</wp:posOffset>
                      </wp:positionH>
                      <wp:positionV relativeFrom="paragraph">
                        <wp:posOffset>772</wp:posOffset>
                      </wp:positionV>
                      <wp:extent cx="165735" cy="147955"/>
                      <wp:effectExtent l="0" t="0" r="0" b="0"/>
                      <wp:wrapNone/>
                      <wp:docPr id="817" name="Group 817"/>
                      <wp:cNvGraphicFramePr>
                        <a:graphicFrameLocks/>
                      </wp:cNvGraphicFramePr>
                      <a:graphic>
                        <a:graphicData uri="http://schemas.microsoft.com/office/word/2010/wordprocessingGroup">
                          <wpg:wgp>
                            <wpg:cNvPr id="817" name="Group 817"/>
                            <wpg:cNvGrpSpPr/>
                            <wpg:grpSpPr>
                              <a:xfrm>
                                <a:off x="0" y="0"/>
                                <a:ext cx="165735" cy="147955"/>
                                <a:chExt cx="165735" cy="147955"/>
                              </a:xfrm>
                            </wpg:grpSpPr>
                            <pic:pic>
                              <pic:nvPicPr>
                                <pic:cNvPr id="818" name="Image 818"/>
                                <pic:cNvPicPr/>
                              </pic:nvPicPr>
                              <pic:blipFill>
                                <a:blip r:embed="rId182" cstate="print"/>
                                <a:stretch>
                                  <a:fillRect/>
                                </a:stretch>
                              </pic:blipFill>
                              <pic:spPr>
                                <a:xfrm>
                                  <a:off x="0" y="0"/>
                                  <a:ext cx="165285" cy="147637"/>
                                </a:xfrm>
                                <a:prstGeom prst="rect">
                                  <a:avLst/>
                                </a:prstGeom>
                              </pic:spPr>
                            </pic:pic>
                          </wpg:wgp>
                        </a:graphicData>
                      </a:graphic>
                    </wp:anchor>
                  </w:drawing>
                </mc:Choice>
                <mc:Fallback>
                  <w:pict>
                    <v:group style="position:absolute;margin-left:30.755766pt;margin-top:.060838pt;width:13.05pt;height:11.65pt;mso-position-horizontal-relative:column;mso-position-vertical-relative:paragraph;z-index:-22267392" id="docshapegroup540" coordorigin="615,1" coordsize="261,233">
                      <v:shape style="position:absolute;left:615;top:1;width:261;height:233" type="#_x0000_t75" id="docshape541" stroked="false">
                        <v:imagedata r:id="rId182" o:title=""/>
                      </v:shape>
                      <w10:wrap type="none"/>
                    </v:group>
                  </w:pict>
                </mc:Fallback>
              </mc:AlternateContent>
            </w:r>
            <w:r>
              <w:rPr>
                <w:i/>
                <w:w w:val="105"/>
                <w:sz w:val="22"/>
              </w:rPr>
              <w:t>x</w:t>
            </w:r>
            <w:r>
              <w:rPr>
                <w:i/>
                <w:spacing w:val="-5"/>
                <w:w w:val="105"/>
                <w:sz w:val="22"/>
              </w:rPr>
              <w:t> </w:t>
            </w:r>
            <w:r>
              <w:rPr>
                <w:w w:val="105"/>
                <w:sz w:val="22"/>
              </w:rPr>
              <w:t>=</w:t>
            </w:r>
            <w:r>
              <w:rPr>
                <w:spacing w:val="32"/>
                <w:w w:val="105"/>
                <w:sz w:val="22"/>
              </w:rPr>
              <w:t> </w:t>
            </w:r>
            <w:r>
              <w:rPr>
                <w:rFonts w:ascii="Symbol" w:hAnsi="Symbol"/>
                <w:w w:val="105"/>
                <w:sz w:val="21"/>
              </w:rPr>
              <w:t></w:t>
            </w:r>
            <w:r>
              <w:rPr>
                <w:spacing w:val="74"/>
                <w:w w:val="150"/>
                <w:sz w:val="21"/>
              </w:rPr>
              <w:t> </w:t>
            </w:r>
            <w:r>
              <w:rPr>
                <w:w w:val="105"/>
                <w:sz w:val="21"/>
              </w:rPr>
              <w:t>5 </w:t>
            </w:r>
            <w:r>
              <w:rPr>
                <w:rFonts w:ascii="Symbol" w:hAnsi="Symbol"/>
                <w:w w:val="105"/>
                <w:sz w:val="21"/>
              </w:rPr>
              <w:t></w:t>
            </w:r>
            <w:r>
              <w:rPr>
                <w:spacing w:val="-20"/>
                <w:w w:val="105"/>
                <w:sz w:val="21"/>
              </w:rPr>
              <w:t> </w:t>
            </w:r>
            <w:r>
              <w:rPr>
                <w:spacing w:val="-10"/>
                <w:w w:val="105"/>
                <w:sz w:val="21"/>
              </w:rPr>
              <w:t>3</w:t>
            </w:r>
          </w:p>
          <w:p>
            <w:pPr>
              <w:pStyle w:val="TableParagraph"/>
              <w:spacing w:before="83"/>
              <w:rPr>
                <w:sz w:val="21"/>
              </w:rPr>
            </w:pPr>
          </w:p>
          <w:p>
            <w:pPr>
              <w:pStyle w:val="TableParagraph"/>
              <w:tabs>
                <w:tab w:pos="2327" w:val="left" w:leader="none"/>
              </w:tabs>
              <w:ind w:left="107"/>
              <w:rPr>
                <w:sz w:val="21"/>
              </w:rPr>
            </w:pPr>
            <w:r>
              <w:rPr>
                <w:sz w:val="21"/>
              </w:rPr>
              <mc:AlternateContent>
                <mc:Choice Requires="wps">
                  <w:drawing>
                    <wp:anchor distT="0" distB="0" distL="0" distR="0" allowOverlap="1" layoutInCell="1" locked="0" behindDoc="1" simplePos="0" relativeHeight="481049600">
                      <wp:simplePos x="0" y="0"/>
                      <wp:positionH relativeFrom="column">
                        <wp:posOffset>571055</wp:posOffset>
                      </wp:positionH>
                      <wp:positionV relativeFrom="paragraph">
                        <wp:posOffset>771</wp:posOffset>
                      </wp:positionV>
                      <wp:extent cx="165735" cy="147955"/>
                      <wp:effectExtent l="0" t="0" r="0" b="0"/>
                      <wp:wrapNone/>
                      <wp:docPr id="819" name="Group 819"/>
                      <wp:cNvGraphicFramePr>
                        <a:graphicFrameLocks/>
                      </wp:cNvGraphicFramePr>
                      <a:graphic>
                        <a:graphicData uri="http://schemas.microsoft.com/office/word/2010/wordprocessingGroup">
                          <wpg:wgp>
                            <wpg:cNvPr id="819" name="Group 819"/>
                            <wpg:cNvGrpSpPr/>
                            <wpg:grpSpPr>
                              <a:xfrm>
                                <a:off x="0" y="0"/>
                                <a:ext cx="165735" cy="147955"/>
                                <a:chExt cx="165735" cy="147955"/>
                              </a:xfrm>
                            </wpg:grpSpPr>
                            <pic:pic>
                              <pic:nvPicPr>
                                <pic:cNvPr id="820" name="Image 820"/>
                                <pic:cNvPicPr/>
                              </pic:nvPicPr>
                              <pic:blipFill>
                                <a:blip r:embed="rId183" cstate="print"/>
                                <a:stretch>
                                  <a:fillRect/>
                                </a:stretch>
                              </pic:blipFill>
                              <pic:spPr>
                                <a:xfrm>
                                  <a:off x="0" y="0"/>
                                  <a:ext cx="165284" cy="147637"/>
                                </a:xfrm>
                                <a:prstGeom prst="rect">
                                  <a:avLst/>
                                </a:prstGeom>
                              </pic:spPr>
                            </pic:pic>
                          </wpg:wgp>
                        </a:graphicData>
                      </a:graphic>
                    </wp:anchor>
                  </w:drawing>
                </mc:Choice>
                <mc:Fallback>
                  <w:pict>
                    <v:group style="position:absolute;margin-left:44.964973pt;margin-top:.060776pt;width:13.05pt;height:11.65pt;mso-position-horizontal-relative:column;mso-position-vertical-relative:paragraph;z-index:-22266880" id="docshapegroup542" coordorigin="899,1" coordsize="261,233">
                      <v:shape style="position:absolute;left:899;top:1;width:261;height:233" type="#_x0000_t75" id="docshape543" stroked="false">
                        <v:imagedata r:id="rId183" o:title=""/>
                      </v:shape>
                      <w10:wrap type="none"/>
                    </v:group>
                  </w:pict>
                </mc:Fallback>
              </mc:AlternateContent>
            </w:r>
            <w:r>
              <w:rPr>
                <w:sz w:val="21"/>
              </w:rPr>
              <mc:AlternateContent>
                <mc:Choice Requires="wps">
                  <w:drawing>
                    <wp:anchor distT="0" distB="0" distL="0" distR="0" allowOverlap="1" layoutInCell="1" locked="0" behindDoc="1" simplePos="0" relativeHeight="481050112">
                      <wp:simplePos x="0" y="0"/>
                      <wp:positionH relativeFrom="column">
                        <wp:posOffset>1388848</wp:posOffset>
                      </wp:positionH>
                      <wp:positionV relativeFrom="paragraph">
                        <wp:posOffset>773</wp:posOffset>
                      </wp:positionV>
                      <wp:extent cx="164465" cy="147955"/>
                      <wp:effectExtent l="0" t="0" r="0" b="0"/>
                      <wp:wrapNone/>
                      <wp:docPr id="821" name="Group 821"/>
                      <wp:cNvGraphicFramePr>
                        <a:graphicFrameLocks/>
                      </wp:cNvGraphicFramePr>
                      <a:graphic>
                        <a:graphicData uri="http://schemas.microsoft.com/office/word/2010/wordprocessingGroup">
                          <wpg:wgp>
                            <wpg:cNvPr id="821" name="Group 821"/>
                            <wpg:cNvGrpSpPr/>
                            <wpg:grpSpPr>
                              <a:xfrm>
                                <a:off x="0" y="0"/>
                                <a:ext cx="164465" cy="147955"/>
                                <a:chExt cx="164465" cy="147955"/>
                              </a:xfrm>
                            </wpg:grpSpPr>
                            <pic:pic>
                              <pic:nvPicPr>
                                <pic:cNvPr id="822" name="Image 822"/>
                                <pic:cNvPicPr/>
                              </pic:nvPicPr>
                              <pic:blipFill>
                                <a:blip r:embed="rId181" cstate="print"/>
                                <a:stretch>
                                  <a:fillRect/>
                                </a:stretch>
                              </pic:blipFill>
                              <pic:spPr>
                                <a:xfrm>
                                  <a:off x="0" y="0"/>
                                  <a:ext cx="163891" cy="147637"/>
                                </a:xfrm>
                                <a:prstGeom prst="rect">
                                  <a:avLst/>
                                </a:prstGeom>
                              </pic:spPr>
                            </pic:pic>
                          </wpg:wgp>
                        </a:graphicData>
                      </a:graphic>
                    </wp:anchor>
                  </w:drawing>
                </mc:Choice>
                <mc:Fallback>
                  <w:pict>
                    <v:group style="position:absolute;margin-left:109.358185pt;margin-top:.060869pt;width:12.95pt;height:11.65pt;mso-position-horizontal-relative:column;mso-position-vertical-relative:paragraph;z-index:-22266368" id="docshapegroup544" coordorigin="2187,1" coordsize="259,233">
                      <v:shape style="position:absolute;left:2187;top:1;width:259;height:233" type="#_x0000_t75" id="docshape545" stroked="false">
                        <v:imagedata r:id="rId181" o:title=""/>
                      </v:shape>
                      <w10:wrap type="none"/>
                    </v:group>
                  </w:pict>
                </mc:Fallback>
              </mc:AlternateContent>
            </w:r>
            <w:r>
              <w:rPr>
                <w:w w:val="105"/>
                <w:sz w:val="22"/>
              </w:rPr>
              <w:t>So</w:t>
            </w:r>
            <w:r>
              <w:rPr>
                <w:spacing w:val="-8"/>
                <w:w w:val="105"/>
                <w:sz w:val="22"/>
              </w:rPr>
              <w:t> </w:t>
            </w:r>
            <w:r>
              <w:rPr>
                <w:i/>
                <w:w w:val="105"/>
                <w:sz w:val="22"/>
              </w:rPr>
              <w:t>x</w:t>
            </w:r>
            <w:r>
              <w:rPr>
                <w:i/>
                <w:spacing w:val="-5"/>
                <w:w w:val="105"/>
                <w:sz w:val="22"/>
              </w:rPr>
              <w:t> </w:t>
            </w:r>
            <w:r>
              <w:rPr>
                <w:w w:val="105"/>
                <w:sz w:val="22"/>
              </w:rPr>
              <w:t>=</w:t>
            </w:r>
            <w:r>
              <w:rPr>
                <w:spacing w:val="29"/>
                <w:w w:val="105"/>
                <w:sz w:val="22"/>
              </w:rPr>
              <w:t> </w:t>
            </w:r>
            <w:r>
              <w:rPr>
                <w:rFonts w:ascii="Symbol" w:hAnsi="Symbol"/>
                <w:w w:val="105"/>
                <w:sz w:val="21"/>
              </w:rPr>
              <w:t></w:t>
            </w:r>
            <w:r>
              <w:rPr>
                <w:spacing w:val="65"/>
                <w:w w:val="150"/>
                <w:sz w:val="21"/>
              </w:rPr>
              <w:t> </w:t>
            </w:r>
            <w:r>
              <w:rPr>
                <w:w w:val="105"/>
                <w:sz w:val="21"/>
              </w:rPr>
              <w:t>5</w:t>
            </w:r>
            <w:r>
              <w:rPr>
                <w:spacing w:val="-1"/>
                <w:w w:val="105"/>
                <w:sz w:val="21"/>
              </w:rPr>
              <w:t> </w:t>
            </w:r>
            <w:r>
              <w:rPr>
                <w:rFonts w:ascii="Symbol" w:hAnsi="Symbol"/>
                <w:w w:val="105"/>
                <w:sz w:val="21"/>
              </w:rPr>
              <w:t></w:t>
            </w:r>
            <w:r>
              <w:rPr>
                <w:spacing w:val="-21"/>
                <w:w w:val="105"/>
                <w:sz w:val="21"/>
              </w:rPr>
              <w:t> </w:t>
            </w:r>
            <w:r>
              <w:rPr>
                <w:w w:val="105"/>
                <w:sz w:val="21"/>
              </w:rPr>
              <w:t>3</w:t>
            </w:r>
            <w:r>
              <w:rPr>
                <w:spacing w:val="35"/>
                <w:w w:val="105"/>
                <w:sz w:val="21"/>
              </w:rPr>
              <w:t> </w:t>
            </w:r>
            <w:r>
              <w:rPr>
                <w:w w:val="105"/>
                <w:sz w:val="22"/>
              </w:rPr>
              <w:t>or</w:t>
            </w:r>
            <w:r>
              <w:rPr>
                <w:spacing w:val="-4"/>
                <w:w w:val="105"/>
                <w:sz w:val="22"/>
              </w:rPr>
              <w:t> </w:t>
            </w:r>
            <w:r>
              <w:rPr>
                <w:i/>
                <w:w w:val="105"/>
                <w:sz w:val="22"/>
              </w:rPr>
              <w:t>x</w:t>
            </w:r>
            <w:r>
              <w:rPr>
                <w:i/>
                <w:spacing w:val="-8"/>
                <w:w w:val="105"/>
                <w:sz w:val="22"/>
              </w:rPr>
              <w:t> </w:t>
            </w:r>
            <w:r>
              <w:rPr>
                <w:spacing w:val="-10"/>
                <w:w w:val="105"/>
                <w:sz w:val="22"/>
              </w:rPr>
              <w:t>=</w:t>
            </w:r>
            <w:r>
              <w:rPr>
                <w:sz w:val="22"/>
              </w:rPr>
              <w:tab/>
            </w:r>
            <w:r>
              <w:rPr>
                <w:w w:val="105"/>
                <w:sz w:val="21"/>
              </w:rPr>
              <w:t>5 </w:t>
            </w:r>
            <w:r>
              <w:rPr>
                <w:rFonts w:ascii="Symbol" w:hAnsi="Symbol"/>
                <w:w w:val="105"/>
                <w:sz w:val="21"/>
              </w:rPr>
              <w:t></w:t>
            </w:r>
            <w:r>
              <w:rPr>
                <w:spacing w:val="-21"/>
                <w:w w:val="105"/>
                <w:sz w:val="21"/>
              </w:rPr>
              <w:t> </w:t>
            </w:r>
            <w:r>
              <w:rPr>
                <w:spacing w:val="-12"/>
                <w:w w:val="105"/>
                <w:sz w:val="21"/>
              </w:rPr>
              <w:t>3</w:t>
            </w:r>
          </w:p>
        </w:tc>
        <w:tc>
          <w:tcPr>
            <w:tcW w:w="3778" w:type="dxa"/>
          </w:tcPr>
          <w:p>
            <w:pPr>
              <w:pStyle w:val="TableParagraph"/>
              <w:numPr>
                <w:ilvl w:val="0"/>
                <w:numId w:val="39"/>
              </w:numPr>
              <w:tabs>
                <w:tab w:pos="423" w:val="left" w:leader="none"/>
              </w:tabs>
              <w:spacing w:line="240" w:lineRule="auto" w:before="118" w:after="0"/>
              <w:ind w:left="423" w:right="0" w:hanging="285"/>
              <w:jc w:val="left"/>
              <w:rPr>
                <w:sz w:val="22"/>
              </w:rPr>
            </w:pPr>
            <w:r>
              <w:rPr>
                <w:sz w:val="22"/>
              </w:rPr>
              <w:t>Write</w:t>
            </w:r>
            <w:r>
              <w:rPr>
                <w:spacing w:val="-3"/>
                <w:sz w:val="22"/>
              </w:rPr>
              <w:t> </w:t>
            </w:r>
            <w:r>
              <w:rPr>
                <w:i/>
                <w:sz w:val="22"/>
              </w:rPr>
              <w:t>x</w:t>
            </w:r>
            <w:r>
              <w:rPr>
                <w:sz w:val="22"/>
                <w:vertAlign w:val="superscript"/>
              </w:rPr>
              <w:t>2</w:t>
            </w:r>
            <w:r>
              <w:rPr>
                <w:spacing w:val="-1"/>
                <w:sz w:val="22"/>
                <w:vertAlign w:val="baseline"/>
              </w:rPr>
              <w:t> </w:t>
            </w:r>
            <w:r>
              <w:rPr>
                <w:sz w:val="22"/>
                <w:vertAlign w:val="baseline"/>
              </w:rPr>
              <w:t>+ </w:t>
            </w:r>
            <w:r>
              <w:rPr>
                <w:i/>
                <w:sz w:val="22"/>
                <w:vertAlign w:val="baseline"/>
              </w:rPr>
              <w:t>bx</w:t>
            </w:r>
            <w:r>
              <w:rPr>
                <w:i/>
                <w:spacing w:val="-3"/>
                <w:sz w:val="22"/>
                <w:vertAlign w:val="baseline"/>
              </w:rPr>
              <w:t> </w:t>
            </w:r>
            <w:r>
              <w:rPr>
                <w:sz w:val="22"/>
                <w:vertAlign w:val="baseline"/>
              </w:rPr>
              <w:t>+</w:t>
            </w:r>
            <w:r>
              <w:rPr>
                <w:spacing w:val="-1"/>
                <w:sz w:val="22"/>
                <w:vertAlign w:val="baseline"/>
              </w:rPr>
              <w:t> </w:t>
            </w:r>
            <w:r>
              <w:rPr>
                <w:i/>
                <w:sz w:val="22"/>
                <w:vertAlign w:val="baseline"/>
              </w:rPr>
              <w:t>c</w:t>
            </w:r>
            <w:r>
              <w:rPr>
                <w:i/>
                <w:spacing w:val="-2"/>
                <w:sz w:val="22"/>
                <w:vertAlign w:val="baseline"/>
              </w:rPr>
              <w:t> </w:t>
            </w:r>
            <w:r>
              <w:rPr>
                <w:sz w:val="22"/>
                <w:vertAlign w:val="baseline"/>
              </w:rPr>
              <w:t>=</w:t>
            </w:r>
            <w:r>
              <w:rPr>
                <w:spacing w:val="-1"/>
                <w:sz w:val="22"/>
                <w:vertAlign w:val="baseline"/>
              </w:rPr>
              <w:t> </w:t>
            </w:r>
            <w:r>
              <w:rPr>
                <w:sz w:val="22"/>
                <w:vertAlign w:val="baseline"/>
              </w:rPr>
              <w:t>0</w:t>
            </w:r>
            <w:r>
              <w:rPr>
                <w:spacing w:val="-1"/>
                <w:sz w:val="22"/>
                <w:vertAlign w:val="baseline"/>
              </w:rPr>
              <w:t> </w:t>
            </w:r>
            <w:r>
              <w:rPr>
                <w:sz w:val="22"/>
                <w:vertAlign w:val="baseline"/>
              </w:rPr>
              <w:t>in the</w:t>
            </w:r>
            <w:r>
              <w:rPr>
                <w:spacing w:val="-3"/>
                <w:sz w:val="22"/>
                <w:vertAlign w:val="baseline"/>
              </w:rPr>
              <w:t> </w:t>
            </w:r>
            <w:r>
              <w:rPr>
                <w:spacing w:val="-4"/>
                <w:sz w:val="22"/>
                <w:vertAlign w:val="baseline"/>
              </w:rPr>
              <w:t>form</w:t>
            </w:r>
          </w:p>
          <w:p>
            <w:pPr>
              <w:pStyle w:val="TableParagraph"/>
              <w:tabs>
                <w:tab w:pos="903" w:val="left" w:leader="none"/>
                <w:tab w:pos="1441" w:val="left" w:leader="none"/>
              </w:tabs>
              <w:spacing w:line="198" w:lineRule="exact" w:before="80"/>
              <w:ind w:left="455"/>
              <w:rPr>
                <w:sz w:val="22"/>
              </w:rPr>
            </w:pPr>
            <w:r>
              <w:rPr>
                <w:rFonts w:ascii="Symbol" w:hAnsi="Symbol"/>
                <w:spacing w:val="-10"/>
                <w:sz w:val="22"/>
              </w:rPr>
              <w:t></w:t>
            </w:r>
            <w:r>
              <w:rPr>
                <w:sz w:val="22"/>
              </w:rPr>
              <w:tab/>
            </w:r>
            <w:r>
              <w:rPr>
                <w:i/>
                <w:position w:val="1"/>
                <w:sz w:val="22"/>
              </w:rPr>
              <w:t>b</w:t>
            </w:r>
            <w:r>
              <w:rPr>
                <w:i/>
                <w:spacing w:val="-9"/>
                <w:position w:val="1"/>
                <w:sz w:val="22"/>
              </w:rPr>
              <w:t> </w:t>
            </w:r>
            <w:r>
              <w:rPr>
                <w:rFonts w:ascii="Symbol" w:hAnsi="Symbol"/>
                <w:spacing w:val="-5"/>
                <w:sz w:val="22"/>
              </w:rPr>
              <w:t></w:t>
            </w:r>
            <w:r>
              <w:rPr>
                <w:spacing w:val="-5"/>
                <w:sz w:val="22"/>
                <w:vertAlign w:val="superscript"/>
              </w:rPr>
              <w:t>2</w:t>
            </w:r>
            <w:r>
              <w:rPr>
                <w:sz w:val="22"/>
                <w:vertAlign w:val="baseline"/>
              </w:rPr>
              <w:tab/>
            </w:r>
            <w:r>
              <w:rPr>
                <w:rFonts w:ascii="Symbol" w:hAnsi="Symbol"/>
                <w:sz w:val="22"/>
                <w:vertAlign w:val="baseline"/>
              </w:rPr>
              <w:t></w:t>
            </w:r>
            <w:r>
              <w:rPr>
                <w:spacing w:val="-12"/>
                <w:sz w:val="22"/>
                <w:vertAlign w:val="baseline"/>
              </w:rPr>
              <w:t> </w:t>
            </w:r>
            <w:r>
              <w:rPr>
                <w:i/>
                <w:position w:val="1"/>
                <w:sz w:val="22"/>
                <w:vertAlign w:val="baseline"/>
              </w:rPr>
              <w:t>b</w:t>
            </w:r>
            <w:r>
              <w:rPr>
                <w:i/>
                <w:spacing w:val="-9"/>
                <w:position w:val="1"/>
                <w:sz w:val="22"/>
                <w:vertAlign w:val="baseline"/>
              </w:rPr>
              <w:t> </w:t>
            </w:r>
            <w:r>
              <w:rPr>
                <w:rFonts w:ascii="Symbol" w:hAnsi="Symbol"/>
                <w:spacing w:val="-5"/>
                <w:sz w:val="22"/>
                <w:vertAlign w:val="baseline"/>
              </w:rPr>
              <w:t></w:t>
            </w:r>
            <w:r>
              <w:rPr>
                <w:spacing w:val="-5"/>
                <w:sz w:val="22"/>
                <w:vertAlign w:val="superscript"/>
              </w:rPr>
              <w:t>2</w:t>
            </w:r>
          </w:p>
          <w:p>
            <w:pPr>
              <w:pStyle w:val="TableParagraph"/>
              <w:spacing w:line="110" w:lineRule="auto"/>
              <w:ind w:left="455"/>
              <w:rPr>
                <w:sz w:val="22"/>
              </w:rPr>
            </w:pPr>
            <w:r>
              <w:rPr>
                <w:sz w:val="22"/>
              </w:rPr>
              <mc:AlternateContent>
                <mc:Choice Requires="wps">
                  <w:drawing>
                    <wp:anchor distT="0" distB="0" distL="0" distR="0" allowOverlap="1" layoutInCell="1" locked="0" behindDoc="1" simplePos="0" relativeHeight="481050624">
                      <wp:simplePos x="0" y="0"/>
                      <wp:positionH relativeFrom="column">
                        <wp:posOffset>566704</wp:posOffset>
                      </wp:positionH>
                      <wp:positionV relativeFrom="paragraph">
                        <wp:posOffset>87356</wp:posOffset>
                      </wp:positionV>
                      <wp:extent cx="86995" cy="6985"/>
                      <wp:effectExtent l="0" t="0" r="0" b="0"/>
                      <wp:wrapNone/>
                      <wp:docPr id="823" name="Group 823"/>
                      <wp:cNvGraphicFramePr>
                        <a:graphicFrameLocks/>
                      </wp:cNvGraphicFramePr>
                      <a:graphic>
                        <a:graphicData uri="http://schemas.microsoft.com/office/word/2010/wordprocessingGroup">
                          <wpg:wgp>
                            <wpg:cNvPr id="823" name="Group 823"/>
                            <wpg:cNvGrpSpPr/>
                            <wpg:grpSpPr>
                              <a:xfrm>
                                <a:off x="0" y="0"/>
                                <a:ext cx="86995" cy="6985"/>
                                <a:chExt cx="86995" cy="6985"/>
                              </a:xfrm>
                            </wpg:grpSpPr>
                            <wps:wsp>
                              <wps:cNvPr id="824" name="Graphic 824"/>
                              <wps:cNvSpPr/>
                              <wps:spPr>
                                <a:xfrm>
                                  <a:off x="0" y="3226"/>
                                  <a:ext cx="86995" cy="1270"/>
                                </a:xfrm>
                                <a:custGeom>
                                  <a:avLst/>
                                  <a:gdLst/>
                                  <a:ahLst/>
                                  <a:cxnLst/>
                                  <a:rect l="l" t="t" r="r" b="b"/>
                                  <a:pathLst>
                                    <a:path w="86995" h="0">
                                      <a:moveTo>
                                        <a:pt x="0" y="0"/>
                                      </a:moveTo>
                                      <a:lnTo>
                                        <a:pt x="86518" y="0"/>
                                      </a:lnTo>
                                    </a:path>
                                  </a:pathLst>
                                </a:custGeom>
                                <a:ln w="645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4.622417pt;margin-top:6.878443pt;width:6.85pt;height:.550pt;mso-position-horizontal-relative:column;mso-position-vertical-relative:paragraph;z-index:-22265856" id="docshapegroup546" coordorigin="892,138" coordsize="137,11">
                      <v:line style="position:absolute" from="892,143" to="1029,143" stroked="true" strokeweight=".508088pt" strokecolor="#000000">
                        <v:stroke dashstyle="solid"/>
                      </v:line>
                      <w10:wrap type="none"/>
                    </v:group>
                  </w:pict>
                </mc:Fallback>
              </mc:AlternateContent>
            </w:r>
            <w:r>
              <w:rPr>
                <w:sz w:val="22"/>
              </w:rPr>
              <mc:AlternateContent>
                <mc:Choice Requires="wps">
                  <w:drawing>
                    <wp:anchor distT="0" distB="0" distL="0" distR="0" allowOverlap="1" layoutInCell="1" locked="0" behindDoc="1" simplePos="0" relativeHeight="481051136">
                      <wp:simplePos x="0" y="0"/>
                      <wp:positionH relativeFrom="column">
                        <wp:posOffset>990964</wp:posOffset>
                      </wp:positionH>
                      <wp:positionV relativeFrom="paragraph">
                        <wp:posOffset>87356</wp:posOffset>
                      </wp:positionV>
                      <wp:extent cx="86995" cy="6985"/>
                      <wp:effectExtent l="0" t="0" r="0" b="0"/>
                      <wp:wrapNone/>
                      <wp:docPr id="825" name="Group 825"/>
                      <wp:cNvGraphicFramePr>
                        <a:graphicFrameLocks/>
                      </wp:cNvGraphicFramePr>
                      <a:graphic>
                        <a:graphicData uri="http://schemas.microsoft.com/office/word/2010/wordprocessingGroup">
                          <wpg:wgp>
                            <wpg:cNvPr id="825" name="Group 825"/>
                            <wpg:cNvGrpSpPr/>
                            <wpg:grpSpPr>
                              <a:xfrm>
                                <a:off x="0" y="0"/>
                                <a:ext cx="86995" cy="6985"/>
                                <a:chExt cx="86995" cy="6985"/>
                              </a:xfrm>
                            </wpg:grpSpPr>
                            <wps:wsp>
                              <wps:cNvPr id="826" name="Graphic 826"/>
                              <wps:cNvSpPr/>
                              <wps:spPr>
                                <a:xfrm>
                                  <a:off x="0" y="3226"/>
                                  <a:ext cx="86995" cy="1270"/>
                                </a:xfrm>
                                <a:custGeom>
                                  <a:avLst/>
                                  <a:gdLst/>
                                  <a:ahLst/>
                                  <a:cxnLst/>
                                  <a:rect l="l" t="t" r="r" b="b"/>
                                  <a:pathLst>
                                    <a:path w="86995" h="0">
                                      <a:moveTo>
                                        <a:pt x="0" y="0"/>
                                      </a:moveTo>
                                      <a:lnTo>
                                        <a:pt x="86518" y="0"/>
                                      </a:lnTo>
                                    </a:path>
                                  </a:pathLst>
                                </a:custGeom>
                                <a:ln w="645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8.028702pt;margin-top:6.878443pt;width:6.85pt;height:.550pt;mso-position-horizontal-relative:column;mso-position-vertical-relative:paragraph;z-index:-22265344" id="docshapegroup547" coordorigin="1561,138" coordsize="137,11">
                      <v:line style="position:absolute" from="1561,143" to="1697,143" stroked="true" strokeweight=".508088pt" strokecolor="#000000">
                        <v:stroke dashstyle="solid"/>
                      </v:line>
                      <w10:wrap type="none"/>
                    </v:group>
                  </w:pict>
                </mc:Fallback>
              </mc:AlternateContent>
            </w:r>
            <w:r>
              <w:rPr>
                <w:rFonts w:ascii="Symbol" w:hAnsi="Symbol"/>
                <w:position w:val="-5"/>
                <w:sz w:val="22"/>
              </w:rPr>
              <w:t></w:t>
            </w:r>
            <w:r>
              <w:rPr>
                <w:spacing w:val="-17"/>
                <w:position w:val="-5"/>
                <w:sz w:val="22"/>
              </w:rPr>
              <w:t> </w:t>
            </w:r>
            <w:r>
              <w:rPr>
                <w:i/>
                <w:sz w:val="22"/>
              </w:rPr>
              <w:t>x</w:t>
            </w:r>
            <w:r>
              <w:rPr>
                <w:i/>
                <w:spacing w:val="-11"/>
                <w:sz w:val="22"/>
              </w:rPr>
              <w:t> </w:t>
            </w:r>
            <w:r>
              <w:rPr>
                <w:rFonts w:ascii="Symbol" w:hAnsi="Symbol"/>
                <w:sz w:val="22"/>
              </w:rPr>
              <w:t></w:t>
            </w:r>
            <w:r>
              <w:rPr>
                <w:spacing w:val="10"/>
                <w:sz w:val="22"/>
              </w:rPr>
              <w:t> </w:t>
            </w:r>
            <w:r>
              <w:rPr>
                <w:position w:val="-17"/>
                <w:sz w:val="22"/>
              </w:rPr>
              <w:t>2</w:t>
            </w:r>
            <w:r>
              <w:rPr>
                <w:spacing w:val="-14"/>
                <w:position w:val="-17"/>
                <w:sz w:val="22"/>
              </w:rPr>
              <w:t> </w:t>
            </w:r>
            <w:r>
              <w:rPr>
                <w:rFonts w:ascii="Symbol" w:hAnsi="Symbol"/>
                <w:position w:val="-5"/>
                <w:sz w:val="22"/>
              </w:rPr>
              <w:t></w:t>
            </w:r>
            <w:r>
              <w:rPr>
                <w:spacing w:val="58"/>
                <w:w w:val="150"/>
                <w:position w:val="-5"/>
                <w:sz w:val="22"/>
              </w:rPr>
              <w:t> </w:t>
            </w:r>
            <w:r>
              <w:rPr>
                <w:rFonts w:ascii="Symbol" w:hAnsi="Symbol"/>
                <w:sz w:val="22"/>
              </w:rPr>
              <w:t></w:t>
            </w:r>
            <w:r>
              <w:rPr>
                <w:spacing w:val="-21"/>
                <w:sz w:val="22"/>
              </w:rPr>
              <w:t> </w:t>
            </w:r>
            <w:r>
              <w:rPr>
                <w:rFonts w:ascii="Symbol" w:hAnsi="Symbol"/>
                <w:position w:val="-5"/>
                <w:sz w:val="22"/>
              </w:rPr>
              <w:t></w:t>
            </w:r>
            <w:r>
              <w:rPr>
                <w:spacing w:val="-5"/>
                <w:position w:val="-5"/>
                <w:sz w:val="22"/>
              </w:rPr>
              <w:t> </w:t>
            </w:r>
            <w:r>
              <w:rPr>
                <w:position w:val="-17"/>
                <w:sz w:val="22"/>
              </w:rPr>
              <w:t>2</w:t>
            </w:r>
            <w:r>
              <w:rPr>
                <w:spacing w:val="-14"/>
                <w:position w:val="-17"/>
                <w:sz w:val="22"/>
              </w:rPr>
              <w:t> </w:t>
            </w:r>
            <w:r>
              <w:rPr>
                <w:rFonts w:ascii="Symbol" w:hAnsi="Symbol"/>
                <w:position w:val="-5"/>
                <w:sz w:val="22"/>
              </w:rPr>
              <w:t></w:t>
            </w:r>
            <w:r>
              <w:rPr>
                <w:spacing w:val="59"/>
                <w:w w:val="150"/>
                <w:position w:val="-5"/>
                <w:sz w:val="22"/>
              </w:rPr>
              <w:t> </w:t>
            </w:r>
            <w:r>
              <w:rPr>
                <w:rFonts w:ascii="Symbol" w:hAnsi="Symbol"/>
                <w:sz w:val="22"/>
              </w:rPr>
              <w:t></w:t>
            </w:r>
            <w:r>
              <w:rPr>
                <w:spacing w:val="-14"/>
                <w:sz w:val="22"/>
              </w:rPr>
              <w:t> </w:t>
            </w:r>
            <w:r>
              <w:rPr>
                <w:i/>
                <w:sz w:val="22"/>
              </w:rPr>
              <w:t>c</w:t>
            </w:r>
            <w:r>
              <w:rPr>
                <w:i/>
                <w:spacing w:val="-4"/>
                <w:sz w:val="22"/>
              </w:rPr>
              <w:t> </w:t>
            </w:r>
            <w:r>
              <w:rPr>
                <w:rFonts w:ascii="Symbol" w:hAnsi="Symbol"/>
                <w:sz w:val="22"/>
              </w:rPr>
              <w:t></w:t>
            </w:r>
            <w:r>
              <w:rPr>
                <w:spacing w:val="-10"/>
                <w:sz w:val="22"/>
              </w:rPr>
              <w:t> 0</w:t>
            </w:r>
          </w:p>
          <w:p>
            <w:pPr>
              <w:pStyle w:val="TableParagraph"/>
              <w:tabs>
                <w:tab w:pos="1059" w:val="left" w:leader="none"/>
                <w:tab w:pos="1441" w:val="left" w:leader="none"/>
                <w:tab w:pos="1727" w:val="left" w:leader="none"/>
              </w:tabs>
              <w:spacing w:line="148" w:lineRule="exact"/>
              <w:ind w:left="455"/>
              <w:rPr>
                <w:rFonts w:ascii="Symbol" w:hAnsi="Symbol"/>
                <w:sz w:val="22"/>
              </w:rPr>
            </w:pPr>
            <w:r>
              <w:rPr>
                <w:rFonts w:ascii="Symbol" w:hAnsi="Symbol"/>
                <w:spacing w:val="-10"/>
                <w:sz w:val="22"/>
              </w:rPr>
              <w:t></w:t>
            </w:r>
            <w:r>
              <w:rPr>
                <w:sz w:val="22"/>
              </w:rPr>
              <w:tab/>
            </w:r>
            <w:r>
              <w:rPr>
                <w:rFonts w:ascii="Symbol" w:hAnsi="Symbol"/>
                <w:spacing w:val="-10"/>
                <w:sz w:val="22"/>
              </w:rPr>
              <w:t></w:t>
            </w:r>
            <w:r>
              <w:rPr>
                <w:sz w:val="22"/>
              </w:rPr>
              <w:tab/>
            </w:r>
            <w:r>
              <w:rPr>
                <w:rFonts w:ascii="Symbol" w:hAnsi="Symbol"/>
                <w:spacing w:val="-10"/>
                <w:sz w:val="22"/>
              </w:rPr>
              <w:t></w:t>
            </w:r>
            <w:r>
              <w:rPr>
                <w:sz w:val="22"/>
              </w:rPr>
              <w:tab/>
            </w:r>
            <w:r>
              <w:rPr>
                <w:rFonts w:ascii="Symbol" w:hAnsi="Symbol"/>
                <w:spacing w:val="-10"/>
                <w:sz w:val="22"/>
              </w:rPr>
              <w:t></w:t>
            </w:r>
          </w:p>
          <w:p>
            <w:pPr>
              <w:pStyle w:val="TableParagraph"/>
              <w:numPr>
                <w:ilvl w:val="0"/>
                <w:numId w:val="39"/>
              </w:numPr>
              <w:tabs>
                <w:tab w:pos="424" w:val="left" w:leader="none"/>
              </w:tabs>
              <w:spacing w:line="252" w:lineRule="exact" w:before="0" w:after="0"/>
              <w:ind w:left="424" w:right="0" w:hanging="312"/>
              <w:jc w:val="left"/>
              <w:rPr>
                <w:sz w:val="22"/>
              </w:rPr>
            </w:pPr>
            <w:r>
              <w:rPr>
                <w:spacing w:val="-2"/>
                <w:sz w:val="22"/>
              </w:rPr>
              <w:t>Simplify.</w:t>
            </w:r>
          </w:p>
          <w:p>
            <w:pPr>
              <w:pStyle w:val="TableParagraph"/>
              <w:numPr>
                <w:ilvl w:val="0"/>
                <w:numId w:val="39"/>
              </w:numPr>
              <w:tabs>
                <w:tab w:pos="424" w:val="left" w:leader="none"/>
              </w:tabs>
              <w:spacing w:line="252" w:lineRule="exact" w:before="0" w:after="0"/>
              <w:ind w:left="424" w:right="0" w:hanging="312"/>
              <w:jc w:val="left"/>
              <w:rPr>
                <w:sz w:val="22"/>
              </w:rPr>
            </w:pPr>
            <w:r>
              <w:rPr>
                <w:sz w:val="22"/>
              </w:rPr>
              <w:t>Rearrange</w:t>
            </w:r>
            <w:r>
              <w:rPr>
                <w:spacing w:val="-6"/>
                <w:sz w:val="22"/>
              </w:rPr>
              <w:t> </w:t>
            </w:r>
            <w:r>
              <w:rPr>
                <w:sz w:val="22"/>
              </w:rPr>
              <w:t>the</w:t>
            </w:r>
            <w:r>
              <w:rPr>
                <w:spacing w:val="-4"/>
                <w:sz w:val="22"/>
              </w:rPr>
              <w:t> </w:t>
            </w:r>
            <w:r>
              <w:rPr>
                <w:sz w:val="22"/>
              </w:rPr>
              <w:t>equation</w:t>
            </w:r>
            <w:r>
              <w:rPr>
                <w:spacing w:val="-2"/>
                <w:sz w:val="22"/>
              </w:rPr>
              <w:t> </w:t>
            </w:r>
            <w:r>
              <w:rPr>
                <w:sz w:val="22"/>
              </w:rPr>
              <w:t>to</w:t>
            </w:r>
            <w:r>
              <w:rPr>
                <w:spacing w:val="-5"/>
                <w:sz w:val="22"/>
              </w:rPr>
              <w:t> </w:t>
            </w:r>
            <w:r>
              <w:rPr>
                <w:sz w:val="22"/>
              </w:rPr>
              <w:t>work</w:t>
            </w:r>
            <w:r>
              <w:rPr>
                <w:spacing w:val="-2"/>
                <w:sz w:val="22"/>
              </w:rPr>
              <w:t> </w:t>
            </w:r>
            <w:r>
              <w:rPr>
                <w:spacing w:val="-5"/>
                <w:sz w:val="22"/>
              </w:rPr>
              <w:t>out</w:t>
            </w:r>
          </w:p>
          <w:p>
            <w:pPr>
              <w:pStyle w:val="TableParagraph"/>
              <w:spacing w:line="252" w:lineRule="exact"/>
              <w:ind w:left="424"/>
              <w:rPr>
                <w:sz w:val="22"/>
              </w:rPr>
            </w:pPr>
            <w:r>
              <w:rPr>
                <w:i/>
                <w:sz w:val="22"/>
              </w:rPr>
              <w:t>x</w:t>
            </w:r>
            <w:r>
              <w:rPr>
                <w:sz w:val="22"/>
              </w:rPr>
              <w:t>.</w:t>
            </w:r>
            <w:r>
              <w:rPr>
                <w:spacing w:val="-1"/>
                <w:sz w:val="22"/>
              </w:rPr>
              <w:t> </w:t>
            </w:r>
            <w:r>
              <w:rPr>
                <w:sz w:val="22"/>
              </w:rPr>
              <w:t>First,</w:t>
            </w:r>
            <w:r>
              <w:rPr>
                <w:spacing w:val="-3"/>
                <w:sz w:val="22"/>
              </w:rPr>
              <w:t> </w:t>
            </w:r>
            <w:r>
              <w:rPr>
                <w:sz w:val="22"/>
              </w:rPr>
              <w:t>add 5</w:t>
            </w:r>
            <w:r>
              <w:rPr>
                <w:spacing w:val="-4"/>
                <w:sz w:val="22"/>
              </w:rPr>
              <w:t> </w:t>
            </w:r>
            <w:r>
              <w:rPr>
                <w:sz w:val="22"/>
              </w:rPr>
              <w:t>to both</w:t>
            </w:r>
            <w:r>
              <w:rPr>
                <w:spacing w:val="-3"/>
                <w:sz w:val="22"/>
              </w:rPr>
              <w:t> </w:t>
            </w:r>
            <w:r>
              <w:rPr>
                <w:spacing w:val="-2"/>
                <w:sz w:val="22"/>
              </w:rPr>
              <w:t>sides.</w:t>
            </w:r>
          </w:p>
          <w:p>
            <w:pPr>
              <w:pStyle w:val="TableParagraph"/>
              <w:numPr>
                <w:ilvl w:val="0"/>
                <w:numId w:val="39"/>
              </w:numPr>
              <w:tabs>
                <w:tab w:pos="424" w:val="left" w:leader="none"/>
              </w:tabs>
              <w:spacing w:line="252" w:lineRule="exact" w:before="0" w:after="0"/>
              <w:ind w:left="424" w:right="0" w:hanging="312"/>
              <w:jc w:val="left"/>
              <w:rPr>
                <w:sz w:val="22"/>
              </w:rPr>
            </w:pPr>
            <w:r>
              <w:rPr>
                <w:sz w:val="22"/>
              </w:rPr>
              <w:t>Square</w:t>
            </w:r>
            <w:r>
              <w:rPr>
                <w:spacing w:val="-4"/>
                <w:sz w:val="22"/>
              </w:rPr>
              <w:t> </w:t>
            </w:r>
            <w:r>
              <w:rPr>
                <w:sz w:val="22"/>
              </w:rPr>
              <w:t>root</w:t>
            </w:r>
            <w:r>
              <w:rPr>
                <w:spacing w:val="-1"/>
                <w:sz w:val="22"/>
              </w:rPr>
              <w:t> </w:t>
            </w:r>
            <w:r>
              <w:rPr>
                <w:sz w:val="22"/>
              </w:rPr>
              <w:t>both</w:t>
            </w:r>
            <w:r>
              <w:rPr>
                <w:spacing w:val="-2"/>
                <w:sz w:val="22"/>
              </w:rPr>
              <w:t> sides.</w:t>
            </w:r>
          </w:p>
          <w:p>
            <w:pPr>
              <w:pStyle w:val="TableParagraph"/>
              <w:ind w:left="424" w:right="130"/>
              <w:rPr>
                <w:sz w:val="22"/>
              </w:rPr>
            </w:pPr>
            <w:r>
              <w:rPr>
                <w:sz w:val="22"/>
              </w:rPr>
              <w:t>Remember</w:t>
            </w:r>
            <w:r>
              <w:rPr>
                <w:spacing w:val="-5"/>
                <w:sz w:val="22"/>
              </w:rPr>
              <w:t> </w:t>
            </w:r>
            <w:r>
              <w:rPr>
                <w:sz w:val="22"/>
              </w:rPr>
              <w:t>that</w:t>
            </w:r>
            <w:r>
              <w:rPr>
                <w:spacing w:val="-8"/>
                <w:sz w:val="22"/>
              </w:rPr>
              <w:t> </w:t>
            </w:r>
            <w:r>
              <w:rPr>
                <w:sz w:val="22"/>
              </w:rPr>
              <w:t>the</w:t>
            </w:r>
            <w:r>
              <w:rPr>
                <w:spacing w:val="-6"/>
                <w:sz w:val="22"/>
              </w:rPr>
              <w:t> </w:t>
            </w:r>
            <w:r>
              <w:rPr>
                <w:sz w:val="22"/>
              </w:rPr>
              <w:t>square</w:t>
            </w:r>
            <w:r>
              <w:rPr>
                <w:spacing w:val="-8"/>
                <w:sz w:val="22"/>
              </w:rPr>
              <w:t> </w:t>
            </w:r>
            <w:r>
              <w:rPr>
                <w:sz w:val="22"/>
              </w:rPr>
              <w:t>root</w:t>
            </w:r>
            <w:r>
              <w:rPr>
                <w:spacing w:val="-5"/>
                <w:sz w:val="22"/>
              </w:rPr>
              <w:t> </w:t>
            </w:r>
            <w:r>
              <w:rPr>
                <w:sz w:val="22"/>
              </w:rPr>
              <w:t>of</w:t>
            </w:r>
            <w:r>
              <w:rPr>
                <w:spacing w:val="-5"/>
                <w:sz w:val="22"/>
              </w:rPr>
              <w:t> </w:t>
            </w:r>
            <w:r>
              <w:rPr>
                <w:sz w:val="22"/>
              </w:rPr>
              <w:t>a value gives two answers.</w:t>
            </w:r>
          </w:p>
          <w:p>
            <w:pPr>
              <w:pStyle w:val="TableParagraph"/>
              <w:numPr>
                <w:ilvl w:val="0"/>
                <w:numId w:val="39"/>
              </w:numPr>
              <w:tabs>
                <w:tab w:pos="424" w:val="left" w:leader="none"/>
              </w:tabs>
              <w:spacing w:line="240" w:lineRule="auto" w:before="0" w:after="0"/>
              <w:ind w:left="424" w:right="272" w:hanging="312"/>
              <w:jc w:val="left"/>
              <w:rPr>
                <w:sz w:val="22"/>
              </w:rPr>
            </w:pPr>
            <w:r>
              <w:rPr>
                <w:sz w:val="22"/>
              </w:rPr>
              <w:t>Subtract</w:t>
            </w:r>
            <w:r>
              <w:rPr>
                <w:spacing w:val="-8"/>
                <w:sz w:val="22"/>
              </w:rPr>
              <w:t> </w:t>
            </w:r>
            <w:r>
              <w:rPr>
                <w:sz w:val="22"/>
              </w:rPr>
              <w:t>3</w:t>
            </w:r>
            <w:r>
              <w:rPr>
                <w:spacing w:val="-6"/>
                <w:sz w:val="22"/>
              </w:rPr>
              <w:t> </w:t>
            </w:r>
            <w:r>
              <w:rPr>
                <w:sz w:val="22"/>
              </w:rPr>
              <w:t>from</w:t>
            </w:r>
            <w:r>
              <w:rPr>
                <w:spacing w:val="-5"/>
                <w:sz w:val="22"/>
              </w:rPr>
              <w:t> </w:t>
            </w:r>
            <w:r>
              <w:rPr>
                <w:sz w:val="22"/>
              </w:rPr>
              <w:t>both</w:t>
            </w:r>
            <w:r>
              <w:rPr>
                <w:spacing w:val="-6"/>
                <w:sz w:val="22"/>
              </w:rPr>
              <w:t> </w:t>
            </w:r>
            <w:r>
              <w:rPr>
                <w:sz w:val="22"/>
              </w:rPr>
              <w:t>sides</w:t>
            </w:r>
            <w:r>
              <w:rPr>
                <w:spacing w:val="-8"/>
                <w:sz w:val="22"/>
              </w:rPr>
              <w:t> </w:t>
            </w:r>
            <w:r>
              <w:rPr>
                <w:sz w:val="22"/>
              </w:rPr>
              <w:t>to</w:t>
            </w:r>
            <w:r>
              <w:rPr>
                <w:spacing w:val="-6"/>
                <w:sz w:val="22"/>
              </w:rPr>
              <w:t> </w:t>
            </w:r>
            <w:r>
              <w:rPr>
                <w:sz w:val="22"/>
              </w:rPr>
              <w:t>solve the equation.</w:t>
            </w:r>
          </w:p>
          <w:p>
            <w:pPr>
              <w:pStyle w:val="TableParagraph"/>
              <w:numPr>
                <w:ilvl w:val="0"/>
                <w:numId w:val="39"/>
              </w:numPr>
              <w:tabs>
                <w:tab w:pos="424" w:val="left" w:leader="none"/>
              </w:tabs>
              <w:spacing w:line="240" w:lineRule="auto" w:before="0" w:after="0"/>
              <w:ind w:left="424" w:right="0" w:hanging="312"/>
              <w:jc w:val="left"/>
              <w:rPr>
                <w:sz w:val="22"/>
              </w:rPr>
            </w:pPr>
            <w:r>
              <w:rPr>
                <w:sz w:val="22"/>
              </w:rPr>
              <w:t>Write</w:t>
            </w:r>
            <w:r>
              <w:rPr>
                <w:spacing w:val="-5"/>
                <w:sz w:val="22"/>
              </w:rPr>
              <w:t> </w:t>
            </w:r>
            <w:r>
              <w:rPr>
                <w:sz w:val="22"/>
              </w:rPr>
              <w:t>down</w:t>
            </w:r>
            <w:r>
              <w:rPr>
                <w:spacing w:val="-2"/>
                <w:sz w:val="22"/>
              </w:rPr>
              <w:t> </w:t>
            </w:r>
            <w:r>
              <w:rPr>
                <w:sz w:val="22"/>
              </w:rPr>
              <w:t>both</w:t>
            </w:r>
            <w:r>
              <w:rPr>
                <w:spacing w:val="-2"/>
                <w:sz w:val="22"/>
              </w:rPr>
              <w:t> solutions.</w:t>
            </w:r>
          </w:p>
        </w:tc>
      </w:tr>
    </w:tbl>
    <w:p>
      <w:pPr>
        <w:pStyle w:val="BodyText"/>
        <w:tabs>
          <w:tab w:pos="2061" w:val="left" w:leader="none"/>
        </w:tabs>
        <w:spacing w:before="241"/>
        <w:ind w:left="732"/>
      </w:pPr>
      <w:r>
        <w:rPr>
          <w:b/>
        </w:rPr>
        <w:t>Example</w:t>
      </w:r>
      <w:r>
        <w:rPr>
          <w:b/>
          <w:spacing w:val="-4"/>
        </w:rPr>
        <w:t> </w:t>
      </w:r>
      <w:r>
        <w:rPr>
          <w:b/>
          <w:spacing w:val="-10"/>
        </w:rPr>
        <w:t>6</w:t>
      </w:r>
      <w:r>
        <w:rPr>
          <w:b/>
        </w:rPr>
        <w:tab/>
      </w:r>
      <w:r>
        <w:rPr/>
        <w:t>Solve</w:t>
      </w:r>
      <w:r>
        <w:rPr>
          <w:spacing w:val="-2"/>
        </w:rPr>
        <w:t> </w:t>
      </w:r>
      <w:r>
        <w:rPr/>
        <w:t>2</w:t>
      </w:r>
      <w:r>
        <w:rPr>
          <w:i/>
        </w:rPr>
        <w:t>x</w:t>
      </w:r>
      <w:r>
        <w:rPr>
          <w:vertAlign w:val="superscript"/>
        </w:rPr>
        <w:t>2</w:t>
      </w:r>
      <w:r>
        <w:rPr>
          <w:spacing w:val="-1"/>
          <w:vertAlign w:val="baseline"/>
        </w:rPr>
        <w:t> </w:t>
      </w:r>
      <w:r>
        <w:rPr>
          <w:vertAlign w:val="baseline"/>
        </w:rPr>
        <w:t>−</w:t>
      </w:r>
      <w:r>
        <w:rPr>
          <w:spacing w:val="-1"/>
          <w:vertAlign w:val="baseline"/>
        </w:rPr>
        <w:t> </w:t>
      </w:r>
      <w:r>
        <w:rPr>
          <w:vertAlign w:val="baseline"/>
        </w:rPr>
        <w:t>7</w:t>
      </w:r>
      <w:r>
        <w:rPr>
          <w:i/>
          <w:vertAlign w:val="baseline"/>
        </w:rPr>
        <w:t>x</w:t>
      </w:r>
      <w:r>
        <w:rPr>
          <w:i/>
          <w:spacing w:val="-1"/>
          <w:vertAlign w:val="baseline"/>
        </w:rPr>
        <w:t> </w:t>
      </w:r>
      <w:r>
        <w:rPr>
          <w:vertAlign w:val="baseline"/>
        </w:rPr>
        <w:t>+</w:t>
      </w:r>
      <w:r>
        <w:rPr>
          <w:spacing w:val="-2"/>
          <w:vertAlign w:val="baseline"/>
        </w:rPr>
        <w:t> </w:t>
      </w:r>
      <w:r>
        <w:rPr>
          <w:vertAlign w:val="baseline"/>
        </w:rPr>
        <w:t>4</w:t>
      </w:r>
      <w:r>
        <w:rPr>
          <w:spacing w:val="-4"/>
          <w:vertAlign w:val="baseline"/>
        </w:rPr>
        <w:t> </w:t>
      </w:r>
      <w:r>
        <w:rPr>
          <w:vertAlign w:val="baseline"/>
        </w:rPr>
        <w:t>=</w:t>
      </w:r>
      <w:r>
        <w:rPr>
          <w:spacing w:val="-1"/>
          <w:vertAlign w:val="baseline"/>
        </w:rPr>
        <w:t> </w:t>
      </w:r>
      <w:r>
        <w:rPr>
          <w:vertAlign w:val="baseline"/>
        </w:rPr>
        <w:t>0.</w:t>
      </w:r>
      <w:r>
        <w:rPr>
          <w:spacing w:val="-1"/>
          <w:vertAlign w:val="baseline"/>
        </w:rPr>
        <w:t> </w:t>
      </w:r>
      <w:r>
        <w:rPr>
          <w:vertAlign w:val="baseline"/>
        </w:rPr>
        <w:t>Give</w:t>
      </w:r>
      <w:r>
        <w:rPr>
          <w:spacing w:val="-1"/>
          <w:vertAlign w:val="baseline"/>
        </w:rPr>
        <w:t> </w:t>
      </w:r>
      <w:r>
        <w:rPr>
          <w:vertAlign w:val="baseline"/>
        </w:rPr>
        <w:t>your</w:t>
      </w:r>
      <w:r>
        <w:rPr>
          <w:spacing w:val="-3"/>
          <w:vertAlign w:val="baseline"/>
        </w:rPr>
        <w:t> </w:t>
      </w:r>
      <w:r>
        <w:rPr>
          <w:vertAlign w:val="baseline"/>
        </w:rPr>
        <w:t>solutions</w:t>
      </w:r>
      <w:r>
        <w:rPr>
          <w:spacing w:val="-4"/>
          <w:vertAlign w:val="baseline"/>
        </w:rPr>
        <w:t> </w:t>
      </w:r>
      <w:r>
        <w:rPr>
          <w:vertAlign w:val="baseline"/>
        </w:rPr>
        <w:t>in</w:t>
      </w:r>
      <w:r>
        <w:rPr>
          <w:spacing w:val="-4"/>
          <w:vertAlign w:val="baseline"/>
        </w:rPr>
        <w:t> </w:t>
      </w:r>
      <w:r>
        <w:rPr>
          <w:vertAlign w:val="baseline"/>
        </w:rPr>
        <w:t>surd</w:t>
      </w:r>
      <w:r>
        <w:rPr>
          <w:spacing w:val="-4"/>
          <w:vertAlign w:val="baseline"/>
        </w:rPr>
        <w:t> </w:t>
      </w:r>
      <w:r>
        <w:rPr>
          <w:spacing w:val="-2"/>
          <w:vertAlign w:val="baseline"/>
        </w:rPr>
        <w:t>form.</w:t>
      </w:r>
    </w:p>
    <w:p>
      <w:pPr>
        <w:pStyle w:val="BodyText"/>
        <w:spacing w:before="9"/>
        <w:rPr>
          <w:sz w:val="13"/>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4898" w:hRule="atLeast"/>
        </w:trPr>
        <w:tc>
          <w:tcPr>
            <w:tcW w:w="3826" w:type="dxa"/>
          </w:tcPr>
          <w:p>
            <w:pPr>
              <w:pStyle w:val="TableParagraph"/>
              <w:spacing w:before="118"/>
              <w:ind w:left="112"/>
              <w:rPr>
                <w:sz w:val="22"/>
              </w:rPr>
            </w:pPr>
            <w:r>
              <w:rPr>
                <w:sz w:val="22"/>
              </w:rPr>
              <w:t>2</w:t>
            </w:r>
            <w:r>
              <w:rPr>
                <w:i/>
                <w:sz w:val="22"/>
              </w:rPr>
              <w:t>x</w:t>
            </w:r>
            <w:r>
              <w:rPr>
                <w:sz w:val="22"/>
                <w:vertAlign w:val="superscript"/>
              </w:rPr>
              <w:t>2</w:t>
            </w:r>
            <w:r>
              <w:rPr>
                <w:spacing w:val="-1"/>
                <w:sz w:val="22"/>
                <w:vertAlign w:val="baseline"/>
              </w:rPr>
              <w:t> </w:t>
            </w:r>
            <w:r>
              <w:rPr>
                <w:sz w:val="22"/>
                <w:vertAlign w:val="baseline"/>
              </w:rPr>
              <w:t>− 7</w:t>
            </w:r>
            <w:r>
              <w:rPr>
                <w:i/>
                <w:sz w:val="22"/>
                <w:vertAlign w:val="baseline"/>
              </w:rPr>
              <w:t>x</w:t>
            </w:r>
            <w:r>
              <w:rPr>
                <w:i/>
                <w:spacing w:val="-2"/>
                <w:sz w:val="22"/>
                <w:vertAlign w:val="baseline"/>
              </w:rPr>
              <w:t> </w:t>
            </w:r>
            <w:r>
              <w:rPr>
                <w:sz w:val="22"/>
                <w:vertAlign w:val="baseline"/>
              </w:rPr>
              <w:t>+ 4</w:t>
            </w:r>
            <w:r>
              <w:rPr>
                <w:spacing w:val="-1"/>
                <w:sz w:val="22"/>
                <w:vertAlign w:val="baseline"/>
              </w:rPr>
              <w:t> </w:t>
            </w:r>
            <w:r>
              <w:rPr>
                <w:sz w:val="22"/>
                <w:vertAlign w:val="baseline"/>
              </w:rPr>
              <w:t>= </w:t>
            </w:r>
            <w:r>
              <w:rPr>
                <w:spacing w:val="-10"/>
                <w:sz w:val="22"/>
                <w:vertAlign w:val="baseline"/>
              </w:rPr>
              <w:t>0</w:t>
            </w:r>
          </w:p>
          <w:p>
            <w:pPr>
              <w:pStyle w:val="TableParagraph"/>
              <w:spacing w:before="37"/>
              <w:rPr>
                <w:sz w:val="22"/>
              </w:rPr>
            </w:pPr>
          </w:p>
          <w:p>
            <w:pPr>
              <w:pStyle w:val="TableParagraph"/>
              <w:spacing w:line="295" w:lineRule="exact"/>
              <w:ind w:left="145"/>
              <w:rPr>
                <w:sz w:val="20"/>
              </w:rPr>
            </w:pPr>
            <w:r>
              <w:rPr>
                <w:sz w:val="22"/>
              </w:rPr>
              <w:t>2</w:t>
            </w:r>
            <w:r>
              <w:rPr>
                <w:rFonts w:ascii="Symbol" w:hAnsi="Symbol"/>
                <w:position w:val="13"/>
                <w:sz w:val="22"/>
              </w:rPr>
              <w:t></w:t>
            </w:r>
            <w:r>
              <w:rPr>
                <w:spacing w:val="-12"/>
                <w:position w:val="13"/>
                <w:sz w:val="22"/>
              </w:rPr>
              <w:t> </w:t>
            </w:r>
            <w:r>
              <w:rPr>
                <w:i/>
                <w:sz w:val="22"/>
              </w:rPr>
              <w:t>x</w:t>
            </w:r>
            <w:r>
              <w:rPr>
                <w:sz w:val="22"/>
                <w:vertAlign w:val="superscript"/>
              </w:rPr>
              <w:t>2</w:t>
            </w:r>
            <w:r>
              <w:rPr>
                <w:spacing w:val="15"/>
                <w:sz w:val="22"/>
                <w:vertAlign w:val="baseline"/>
              </w:rPr>
              <w:t> </w:t>
            </w:r>
            <w:r>
              <w:rPr>
                <w:rFonts w:ascii="Symbol" w:hAnsi="Symbol"/>
                <w:sz w:val="22"/>
                <w:vertAlign w:val="baseline"/>
              </w:rPr>
              <w:t></w:t>
            </w:r>
            <w:r>
              <w:rPr>
                <w:spacing w:val="7"/>
                <w:sz w:val="22"/>
                <w:vertAlign w:val="baseline"/>
              </w:rPr>
              <w:t> </w:t>
            </w:r>
            <w:r>
              <w:rPr>
                <w:position w:val="14"/>
                <w:sz w:val="22"/>
                <w:vertAlign w:val="baseline"/>
              </w:rPr>
              <w:t>7</w:t>
            </w:r>
            <w:r>
              <w:rPr>
                <w:spacing w:val="7"/>
                <w:position w:val="14"/>
                <w:sz w:val="22"/>
                <w:vertAlign w:val="baseline"/>
              </w:rPr>
              <w:t> </w:t>
            </w:r>
            <w:r>
              <w:rPr>
                <w:i/>
                <w:sz w:val="22"/>
                <w:vertAlign w:val="baseline"/>
              </w:rPr>
              <w:t>x</w:t>
            </w:r>
            <w:r>
              <w:rPr>
                <w:i/>
                <w:spacing w:val="-25"/>
                <w:sz w:val="22"/>
                <w:vertAlign w:val="baseline"/>
              </w:rPr>
              <w:t> </w:t>
            </w:r>
            <w:r>
              <w:rPr>
                <w:rFonts w:ascii="Symbol" w:hAnsi="Symbol"/>
                <w:position w:val="13"/>
                <w:sz w:val="22"/>
                <w:vertAlign w:val="baseline"/>
              </w:rPr>
              <w:t></w:t>
            </w:r>
            <w:r>
              <w:rPr>
                <w:spacing w:val="-12"/>
                <w:position w:val="13"/>
                <w:sz w:val="22"/>
                <w:vertAlign w:val="baseline"/>
              </w:rPr>
              <w:t> </w:t>
            </w:r>
            <w:r>
              <w:rPr>
                <w:rFonts w:ascii="Symbol" w:hAnsi="Symbol"/>
                <w:sz w:val="22"/>
                <w:vertAlign w:val="baseline"/>
              </w:rPr>
              <w:t></w:t>
            </w:r>
            <w:r>
              <w:rPr>
                <w:spacing w:val="-7"/>
                <w:sz w:val="22"/>
                <w:vertAlign w:val="baseline"/>
              </w:rPr>
              <w:t> </w:t>
            </w:r>
            <w:r>
              <w:rPr>
                <w:sz w:val="22"/>
                <w:vertAlign w:val="baseline"/>
              </w:rPr>
              <w:t>4</w:t>
            </w:r>
            <w:r>
              <w:rPr>
                <w:spacing w:val="37"/>
                <w:sz w:val="22"/>
                <w:vertAlign w:val="baseline"/>
              </w:rPr>
              <w:t> </w:t>
            </w:r>
            <w:r>
              <w:rPr>
                <w:sz w:val="20"/>
                <w:vertAlign w:val="baseline"/>
              </w:rPr>
              <w:t>=</w:t>
            </w:r>
            <w:r>
              <w:rPr>
                <w:spacing w:val="3"/>
                <w:sz w:val="20"/>
                <w:vertAlign w:val="baseline"/>
              </w:rPr>
              <w:t> </w:t>
            </w:r>
            <w:r>
              <w:rPr>
                <w:spacing w:val="-10"/>
                <w:sz w:val="20"/>
                <w:vertAlign w:val="baseline"/>
              </w:rPr>
              <w:t>0</w:t>
            </w:r>
          </w:p>
          <w:p>
            <w:pPr>
              <w:pStyle w:val="TableParagraph"/>
              <w:tabs>
                <w:tab w:pos="830" w:val="left" w:leader="none"/>
              </w:tabs>
              <w:spacing w:line="57" w:lineRule="auto"/>
              <w:ind w:left="274"/>
              <w:rPr>
                <w:rFonts w:ascii="Symbol" w:hAnsi="Symbol"/>
                <w:sz w:val="22"/>
              </w:rPr>
            </w:pPr>
            <w:r>
              <w:rPr>
                <w:rFonts w:ascii="Symbol" w:hAnsi="Symbol"/>
                <w:sz w:val="22"/>
              </w:rPr>
              <mc:AlternateContent>
                <mc:Choice Requires="wps">
                  <w:drawing>
                    <wp:anchor distT="0" distB="0" distL="0" distR="0" allowOverlap="1" layoutInCell="1" locked="0" behindDoc="1" simplePos="0" relativeHeight="481051648">
                      <wp:simplePos x="0" y="0"/>
                      <wp:positionH relativeFrom="column">
                        <wp:posOffset>516606</wp:posOffset>
                      </wp:positionH>
                      <wp:positionV relativeFrom="paragraph">
                        <wp:posOffset>7980</wp:posOffset>
                      </wp:positionV>
                      <wp:extent cx="87630" cy="6985"/>
                      <wp:effectExtent l="0" t="0" r="0" b="0"/>
                      <wp:wrapNone/>
                      <wp:docPr id="827" name="Group 827"/>
                      <wp:cNvGraphicFramePr>
                        <a:graphicFrameLocks/>
                      </wp:cNvGraphicFramePr>
                      <a:graphic>
                        <a:graphicData uri="http://schemas.microsoft.com/office/word/2010/wordprocessingGroup">
                          <wpg:wgp>
                            <wpg:cNvPr id="827" name="Group 827"/>
                            <wpg:cNvGrpSpPr/>
                            <wpg:grpSpPr>
                              <a:xfrm>
                                <a:off x="0" y="0"/>
                                <a:ext cx="87630" cy="6985"/>
                                <a:chExt cx="87630" cy="6985"/>
                              </a:xfrm>
                            </wpg:grpSpPr>
                            <wps:wsp>
                              <wps:cNvPr id="828" name="Graphic 828"/>
                              <wps:cNvSpPr/>
                              <wps:spPr>
                                <a:xfrm>
                                  <a:off x="0" y="3199"/>
                                  <a:ext cx="87630" cy="1270"/>
                                </a:xfrm>
                                <a:custGeom>
                                  <a:avLst/>
                                  <a:gdLst/>
                                  <a:ahLst/>
                                  <a:cxnLst/>
                                  <a:rect l="l" t="t" r="r" b="b"/>
                                  <a:pathLst>
                                    <a:path w="87630" h="0">
                                      <a:moveTo>
                                        <a:pt x="0" y="0"/>
                                      </a:moveTo>
                                      <a:lnTo>
                                        <a:pt x="87419" y="0"/>
                                      </a:lnTo>
                                    </a:path>
                                  </a:pathLst>
                                </a:custGeom>
                                <a:ln w="63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0.67765pt;margin-top:.628418pt;width:6.9pt;height:.550pt;mso-position-horizontal-relative:column;mso-position-vertical-relative:paragraph;z-index:-22264832" id="docshapegroup548" coordorigin="814,13" coordsize="138,11">
                      <v:line style="position:absolute" from="814,18" to="951,18" stroked="true" strokeweight=".503906pt" strokecolor="#000000">
                        <v:stroke dashstyle="solid"/>
                      </v:line>
                      <w10:wrap type="none"/>
                    </v:group>
                  </w:pict>
                </mc:Fallback>
              </mc:AlternateContent>
            </w:r>
            <w:r>
              <w:rPr>
                <w:rFonts w:ascii="Symbol" w:hAnsi="Symbol"/>
                <w:spacing w:val="-10"/>
                <w:sz w:val="22"/>
              </w:rPr>
              <w:t></w:t>
            </w:r>
            <w:r>
              <w:rPr>
                <w:sz w:val="22"/>
              </w:rPr>
              <w:tab/>
            </w:r>
            <w:r>
              <w:rPr>
                <w:position w:val="-10"/>
                <w:sz w:val="22"/>
              </w:rPr>
              <w:t>2</w:t>
            </w:r>
            <w:r>
              <w:rPr>
                <w:spacing w:val="35"/>
                <w:position w:val="-10"/>
                <w:sz w:val="22"/>
              </w:rPr>
              <w:t>  </w:t>
            </w:r>
            <w:r>
              <w:rPr>
                <w:rFonts w:ascii="Symbol" w:hAnsi="Symbol"/>
                <w:spacing w:val="-10"/>
                <w:sz w:val="22"/>
              </w:rPr>
              <w:t></w:t>
            </w:r>
          </w:p>
          <w:p>
            <w:pPr>
              <w:pStyle w:val="TableParagraph"/>
              <w:tabs>
                <w:tab w:pos="1121" w:val="left" w:leader="none"/>
              </w:tabs>
              <w:spacing w:line="150" w:lineRule="exact"/>
              <w:ind w:left="274"/>
              <w:rPr>
                <w:rFonts w:ascii="Symbol" w:hAnsi="Symbol"/>
                <w:sz w:val="22"/>
              </w:rPr>
            </w:pPr>
            <w:r>
              <w:rPr>
                <w:rFonts w:ascii="Symbol" w:hAnsi="Symbol"/>
                <w:spacing w:val="-10"/>
                <w:sz w:val="22"/>
              </w:rPr>
              <w:t></w:t>
            </w:r>
            <w:r>
              <w:rPr>
                <w:sz w:val="22"/>
              </w:rPr>
              <w:tab/>
            </w:r>
            <w:r>
              <w:rPr>
                <w:rFonts w:ascii="Symbol" w:hAnsi="Symbol"/>
                <w:spacing w:val="-10"/>
                <w:sz w:val="22"/>
              </w:rPr>
              <w:t></w:t>
            </w:r>
          </w:p>
          <w:p>
            <w:pPr>
              <w:pStyle w:val="TableParagraph"/>
              <w:tabs>
                <w:tab w:pos="819" w:val="left" w:leader="none"/>
                <w:tab w:pos="1359" w:val="left" w:leader="none"/>
              </w:tabs>
              <w:spacing w:line="269" w:lineRule="exact" w:before="244"/>
              <w:ind w:left="283"/>
              <w:rPr>
                <w:rFonts w:ascii="Symbol" w:hAnsi="Symbol"/>
                <w:position w:val="7"/>
                <w:sz w:val="22"/>
              </w:rPr>
            </w:pPr>
            <w:r>
              <w:rPr>
                <w:rFonts w:ascii="Symbol" w:hAnsi="Symbol"/>
                <w:spacing w:val="-5"/>
                <w:position w:val="7"/>
                <w:sz w:val="22"/>
              </w:rPr>
              <w:t></w:t>
            </w:r>
            <w:r>
              <w:rPr>
                <w:rFonts w:ascii="Symbol" w:hAnsi="Symbol"/>
                <w:spacing w:val="-5"/>
                <w:sz w:val="22"/>
              </w:rPr>
              <w:t></w:t>
            </w:r>
            <w:r>
              <w:rPr>
                <w:sz w:val="22"/>
              </w:rPr>
              <w:tab/>
            </w:r>
            <w:r>
              <w:rPr>
                <w:position w:val="1"/>
                <w:sz w:val="22"/>
              </w:rPr>
              <w:t>7</w:t>
            </w:r>
            <w:r>
              <w:rPr>
                <w:spacing w:val="-10"/>
                <w:position w:val="1"/>
                <w:sz w:val="22"/>
              </w:rPr>
              <w:t> </w:t>
            </w:r>
            <w:r>
              <w:rPr>
                <w:rFonts w:ascii="Symbol" w:hAnsi="Symbol"/>
                <w:spacing w:val="-5"/>
                <w:sz w:val="22"/>
              </w:rPr>
              <w:t></w:t>
            </w:r>
            <w:r>
              <w:rPr>
                <w:spacing w:val="-5"/>
                <w:sz w:val="22"/>
                <w:vertAlign w:val="superscript"/>
              </w:rPr>
              <w:t>2</w:t>
            </w:r>
            <w:r>
              <w:rPr>
                <w:sz w:val="22"/>
                <w:vertAlign w:val="baseline"/>
              </w:rPr>
              <w:tab/>
            </w:r>
            <w:r>
              <w:rPr>
                <w:rFonts w:ascii="Symbol" w:hAnsi="Symbol"/>
                <w:sz w:val="22"/>
                <w:vertAlign w:val="baseline"/>
              </w:rPr>
              <w:t></w:t>
            </w:r>
            <w:r>
              <w:rPr>
                <w:spacing w:val="-9"/>
                <w:sz w:val="22"/>
                <w:vertAlign w:val="baseline"/>
              </w:rPr>
              <w:t> </w:t>
            </w:r>
            <w:r>
              <w:rPr>
                <w:position w:val="1"/>
                <w:sz w:val="22"/>
                <w:vertAlign w:val="baseline"/>
              </w:rPr>
              <w:t>7</w:t>
            </w:r>
            <w:r>
              <w:rPr>
                <w:spacing w:val="-8"/>
                <w:position w:val="1"/>
                <w:sz w:val="22"/>
                <w:vertAlign w:val="baseline"/>
              </w:rPr>
              <w:t> </w:t>
            </w:r>
            <w:r>
              <w:rPr>
                <w:rFonts w:ascii="Symbol" w:hAnsi="Symbol"/>
                <w:sz w:val="22"/>
                <w:vertAlign w:val="baseline"/>
              </w:rPr>
              <w:t></w:t>
            </w:r>
            <w:r>
              <w:rPr>
                <w:sz w:val="22"/>
                <w:vertAlign w:val="superscript"/>
              </w:rPr>
              <w:t>2</w:t>
            </w:r>
            <w:r>
              <w:rPr>
                <w:spacing w:val="-19"/>
                <w:sz w:val="22"/>
                <w:vertAlign w:val="baseline"/>
              </w:rPr>
              <w:t> </w:t>
            </w:r>
            <w:r>
              <w:rPr>
                <w:rFonts w:ascii="Symbol" w:hAnsi="Symbol"/>
                <w:spacing w:val="-10"/>
                <w:position w:val="7"/>
                <w:sz w:val="22"/>
                <w:vertAlign w:val="baseline"/>
              </w:rPr>
              <w:t></w:t>
            </w:r>
          </w:p>
          <w:p>
            <w:pPr>
              <w:pStyle w:val="TableParagraph"/>
              <w:spacing w:line="103" w:lineRule="auto"/>
              <w:ind w:left="145"/>
              <w:rPr>
                <w:position w:val="2"/>
                <w:sz w:val="20"/>
              </w:rPr>
            </w:pPr>
            <w:r>
              <w:rPr>
                <w:position w:val="1"/>
                <w:sz w:val="22"/>
              </w:rPr>
              <w:t>2</w:t>
            </w:r>
            <w:r>
              <w:rPr>
                <w:spacing w:val="-28"/>
                <w:position w:val="1"/>
                <w:sz w:val="22"/>
              </w:rPr>
              <w:t> </w:t>
            </w:r>
            <w:r>
              <w:rPr>
                <w:rFonts w:ascii="Symbol" w:hAnsi="Symbol"/>
                <w:position w:val="-20"/>
                <w:sz w:val="22"/>
              </w:rPr>
              <w:t></w:t>
            </w:r>
            <w:r>
              <w:rPr>
                <w:rFonts w:ascii="Symbol" w:hAnsi="Symbol"/>
                <w:sz w:val="22"/>
              </w:rPr>
              <w:t></w:t>
            </w:r>
            <w:r>
              <w:rPr>
                <w:rFonts w:ascii="Symbol" w:hAnsi="Symbol"/>
                <w:position w:val="-4"/>
                <w:sz w:val="22"/>
              </w:rPr>
              <w:t></w:t>
            </w:r>
            <w:r>
              <w:rPr>
                <w:spacing w:val="-15"/>
                <w:position w:val="-4"/>
                <w:sz w:val="22"/>
              </w:rPr>
              <w:t> </w:t>
            </w:r>
            <w:r>
              <w:rPr>
                <w:i/>
                <w:position w:val="1"/>
                <w:sz w:val="22"/>
              </w:rPr>
              <w:t>x</w:t>
            </w:r>
            <w:r>
              <w:rPr>
                <w:i/>
                <w:spacing w:val="-14"/>
                <w:position w:val="1"/>
                <w:sz w:val="22"/>
              </w:rPr>
              <w:t> </w:t>
            </w:r>
            <w:r>
              <w:rPr>
                <w:rFonts w:ascii="Symbol" w:hAnsi="Symbol"/>
                <w:position w:val="1"/>
                <w:sz w:val="22"/>
              </w:rPr>
              <w:t></w:t>
            </w:r>
            <w:r>
              <w:rPr>
                <w:spacing w:val="-14"/>
                <w:position w:val="1"/>
                <w:sz w:val="22"/>
              </w:rPr>
              <w:t> </w:t>
            </w:r>
            <w:r>
              <w:rPr>
                <w:position w:val="-15"/>
                <w:sz w:val="22"/>
              </w:rPr>
              <w:t>4</w:t>
            </w:r>
            <w:r>
              <w:rPr>
                <w:spacing w:val="-14"/>
                <w:position w:val="-15"/>
                <w:sz w:val="22"/>
              </w:rPr>
              <w:t> </w:t>
            </w:r>
            <w:r>
              <w:rPr>
                <w:rFonts w:ascii="Symbol" w:hAnsi="Symbol"/>
                <w:position w:val="-4"/>
                <w:sz w:val="22"/>
              </w:rPr>
              <w:t></w:t>
            </w:r>
            <w:r>
              <w:rPr>
                <w:spacing w:val="37"/>
                <w:position w:val="-4"/>
                <w:sz w:val="22"/>
              </w:rPr>
              <w:t> </w:t>
            </w:r>
            <w:r>
              <w:rPr>
                <w:rFonts w:ascii="Symbol" w:hAnsi="Symbol"/>
                <w:position w:val="1"/>
                <w:sz w:val="22"/>
              </w:rPr>
              <w:t></w:t>
            </w:r>
            <w:r>
              <w:rPr>
                <w:spacing w:val="-20"/>
                <w:position w:val="1"/>
                <w:sz w:val="22"/>
              </w:rPr>
              <w:t> </w:t>
            </w:r>
            <w:r>
              <w:rPr>
                <w:rFonts w:ascii="Symbol" w:hAnsi="Symbol"/>
                <w:position w:val="-4"/>
                <w:sz w:val="22"/>
              </w:rPr>
              <w:t></w:t>
            </w:r>
            <w:r>
              <w:rPr>
                <w:spacing w:val="-13"/>
                <w:position w:val="-4"/>
                <w:sz w:val="22"/>
              </w:rPr>
              <w:t> </w:t>
            </w:r>
            <w:r>
              <w:rPr>
                <w:position w:val="-15"/>
                <w:sz w:val="22"/>
              </w:rPr>
              <w:t>4</w:t>
            </w:r>
            <w:r>
              <w:rPr>
                <w:spacing w:val="-14"/>
                <w:position w:val="-15"/>
                <w:sz w:val="22"/>
              </w:rPr>
              <w:t> </w:t>
            </w:r>
            <w:r>
              <w:rPr>
                <w:rFonts w:ascii="Symbol" w:hAnsi="Symbol"/>
                <w:position w:val="-4"/>
                <w:sz w:val="22"/>
              </w:rPr>
              <w:t></w:t>
            </w:r>
            <w:r>
              <w:rPr>
                <w:spacing w:val="17"/>
                <w:position w:val="-4"/>
                <w:sz w:val="22"/>
              </w:rPr>
              <w:t> </w:t>
            </w:r>
            <w:r>
              <w:rPr>
                <w:rFonts w:ascii="Symbol" w:hAnsi="Symbol"/>
                <w:position w:val="-20"/>
                <w:sz w:val="22"/>
              </w:rPr>
              <w:t></w:t>
            </w:r>
            <w:r>
              <w:rPr>
                <w:rFonts w:ascii="Symbol" w:hAnsi="Symbol"/>
                <w:sz w:val="22"/>
              </w:rPr>
              <w:t></w:t>
            </w:r>
            <w:r>
              <w:rPr>
                <w:spacing w:val="-14"/>
                <w:sz w:val="22"/>
              </w:rPr>
              <w:t> </w:t>
            </w:r>
            <w:r>
              <w:rPr>
                <w:rFonts w:ascii="Symbol" w:hAnsi="Symbol"/>
                <w:position w:val="1"/>
                <w:sz w:val="22"/>
              </w:rPr>
              <w:t></w:t>
            </w:r>
            <w:r>
              <w:rPr>
                <w:spacing w:val="-14"/>
                <w:position w:val="1"/>
                <w:sz w:val="22"/>
              </w:rPr>
              <w:t> </w:t>
            </w:r>
            <w:r>
              <w:rPr>
                <w:position w:val="1"/>
                <w:sz w:val="22"/>
              </w:rPr>
              <w:t>4</w:t>
            </w:r>
            <w:r>
              <w:rPr>
                <w:spacing w:val="13"/>
                <w:position w:val="1"/>
                <w:sz w:val="22"/>
              </w:rPr>
              <w:t> </w:t>
            </w:r>
            <w:r>
              <w:rPr>
                <w:position w:val="2"/>
                <w:sz w:val="20"/>
              </w:rPr>
              <w:t>=</w:t>
            </w:r>
            <w:r>
              <w:rPr>
                <w:spacing w:val="-10"/>
                <w:position w:val="2"/>
                <w:sz w:val="20"/>
              </w:rPr>
              <w:t> 0</w:t>
            </w:r>
          </w:p>
          <w:p>
            <w:pPr>
              <w:pStyle w:val="TableParagraph"/>
              <w:tabs>
                <w:tab w:pos="975" w:val="left" w:leader="none"/>
                <w:tab w:pos="1359" w:val="left" w:leader="none"/>
                <w:tab w:pos="1647" w:val="left" w:leader="none"/>
              </w:tabs>
              <w:spacing w:line="81" w:lineRule="auto"/>
              <w:ind w:left="283"/>
              <w:rPr>
                <w:rFonts w:ascii="Symbol" w:hAnsi="Symbol"/>
                <w:position w:val="-6"/>
                <w:sz w:val="22"/>
              </w:rPr>
            </w:pPr>
            <w:r>
              <w:rPr>
                <w:rFonts w:ascii="Symbol" w:hAnsi="Symbol"/>
                <w:position w:val="-6"/>
                <w:sz w:val="22"/>
              </w:rPr>
              <mc:AlternateContent>
                <mc:Choice Requires="wps">
                  <w:drawing>
                    <wp:anchor distT="0" distB="0" distL="0" distR="0" allowOverlap="1" layoutInCell="1" locked="0" behindDoc="1" simplePos="0" relativeHeight="481052160">
                      <wp:simplePos x="0" y="0"/>
                      <wp:positionH relativeFrom="column">
                        <wp:posOffset>512037</wp:posOffset>
                      </wp:positionH>
                      <wp:positionV relativeFrom="paragraph">
                        <wp:posOffset>-88482</wp:posOffset>
                      </wp:positionV>
                      <wp:extent cx="86995" cy="6350"/>
                      <wp:effectExtent l="0" t="0" r="0" b="0"/>
                      <wp:wrapNone/>
                      <wp:docPr id="829" name="Group 829"/>
                      <wp:cNvGraphicFramePr>
                        <a:graphicFrameLocks/>
                      </wp:cNvGraphicFramePr>
                      <a:graphic>
                        <a:graphicData uri="http://schemas.microsoft.com/office/word/2010/wordprocessingGroup">
                          <wpg:wgp>
                            <wpg:cNvPr id="829" name="Group 829"/>
                            <wpg:cNvGrpSpPr/>
                            <wpg:grpSpPr>
                              <a:xfrm>
                                <a:off x="0" y="0"/>
                                <a:ext cx="86995" cy="6350"/>
                                <a:chExt cx="86995" cy="6350"/>
                              </a:xfrm>
                            </wpg:grpSpPr>
                            <wps:wsp>
                              <wps:cNvPr id="830" name="Graphic 830"/>
                              <wps:cNvSpPr/>
                              <wps:spPr>
                                <a:xfrm>
                                  <a:off x="0" y="3174"/>
                                  <a:ext cx="86995" cy="1270"/>
                                </a:xfrm>
                                <a:custGeom>
                                  <a:avLst/>
                                  <a:gdLst/>
                                  <a:ahLst/>
                                  <a:cxnLst/>
                                  <a:rect l="l" t="t" r="r" b="b"/>
                                  <a:pathLst>
                                    <a:path w="86995" h="0">
                                      <a:moveTo>
                                        <a:pt x="0" y="0"/>
                                      </a:moveTo>
                                      <a:lnTo>
                                        <a:pt x="86994" y="0"/>
                                      </a:lnTo>
                                    </a:path>
                                  </a:pathLst>
                                </a:custGeom>
                                <a:ln w="634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0.317875pt;margin-top:-6.967162pt;width:6.85pt;height:.5pt;mso-position-horizontal-relative:column;mso-position-vertical-relative:paragraph;z-index:-22264320" id="docshapegroup549" coordorigin="806,-139" coordsize="137,10">
                      <v:line style="position:absolute" from="806,-134" to="943,-134" stroked="true" strokeweight=".499998pt" strokecolor="#000000">
                        <v:stroke dashstyle="solid"/>
                      </v:line>
                      <w10:wrap type="none"/>
                    </v:group>
                  </w:pict>
                </mc:Fallback>
              </mc:AlternateContent>
            </w:r>
            <w:r>
              <w:rPr>
                <w:rFonts w:ascii="Symbol" w:hAnsi="Symbol"/>
                <w:position w:val="-6"/>
                <w:sz w:val="22"/>
              </w:rPr>
              <mc:AlternateContent>
                <mc:Choice Requires="wps">
                  <w:drawing>
                    <wp:anchor distT="0" distB="0" distL="0" distR="0" allowOverlap="1" layoutInCell="1" locked="0" behindDoc="1" simplePos="0" relativeHeight="481052672">
                      <wp:simplePos x="0" y="0"/>
                      <wp:positionH relativeFrom="column">
                        <wp:posOffset>938631</wp:posOffset>
                      </wp:positionH>
                      <wp:positionV relativeFrom="paragraph">
                        <wp:posOffset>-88483</wp:posOffset>
                      </wp:positionV>
                      <wp:extent cx="86995" cy="6350"/>
                      <wp:effectExtent l="0" t="0" r="0" b="0"/>
                      <wp:wrapNone/>
                      <wp:docPr id="831" name="Group 831"/>
                      <wp:cNvGraphicFramePr>
                        <a:graphicFrameLocks/>
                      </wp:cNvGraphicFramePr>
                      <a:graphic>
                        <a:graphicData uri="http://schemas.microsoft.com/office/word/2010/wordprocessingGroup">
                          <wpg:wgp>
                            <wpg:cNvPr id="831" name="Group 831"/>
                            <wpg:cNvGrpSpPr/>
                            <wpg:grpSpPr>
                              <a:xfrm>
                                <a:off x="0" y="0"/>
                                <a:ext cx="86995" cy="6350"/>
                                <a:chExt cx="86995" cy="6350"/>
                              </a:xfrm>
                            </wpg:grpSpPr>
                            <wps:wsp>
                              <wps:cNvPr id="832" name="Graphic 832"/>
                              <wps:cNvSpPr/>
                              <wps:spPr>
                                <a:xfrm>
                                  <a:off x="0" y="3174"/>
                                  <a:ext cx="86995" cy="1270"/>
                                </a:xfrm>
                                <a:custGeom>
                                  <a:avLst/>
                                  <a:gdLst/>
                                  <a:ahLst/>
                                  <a:cxnLst/>
                                  <a:rect l="l" t="t" r="r" b="b"/>
                                  <a:pathLst>
                                    <a:path w="86995" h="0">
                                      <a:moveTo>
                                        <a:pt x="0" y="0"/>
                                      </a:moveTo>
                                      <a:lnTo>
                                        <a:pt x="86994" y="0"/>
                                      </a:lnTo>
                                    </a:path>
                                  </a:pathLst>
                                </a:custGeom>
                                <a:ln w="634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3.908005pt;margin-top:-6.967208pt;width:6.85pt;height:.5pt;mso-position-horizontal-relative:column;mso-position-vertical-relative:paragraph;z-index:-22263808" id="docshapegroup550" coordorigin="1478,-139" coordsize="137,10">
                      <v:line style="position:absolute" from="1478,-134" to="1615,-134" stroked="true" strokeweight=".499998pt" strokecolor="#000000">
                        <v:stroke dashstyle="solid"/>
                      </v:line>
                      <w10:wrap type="none"/>
                    </v:group>
                  </w:pict>
                </mc:Fallback>
              </mc:AlternateContent>
            </w:r>
            <w:r>
              <w:rPr>
                <w:rFonts w:ascii="Symbol" w:hAnsi="Symbol"/>
                <w:spacing w:val="-5"/>
                <w:position w:val="-6"/>
                <w:sz w:val="22"/>
              </w:rPr>
              <w:t></w:t>
            </w:r>
            <w:r>
              <w:rPr>
                <w:rFonts w:ascii="Symbol" w:hAnsi="Symbol"/>
                <w:spacing w:val="-5"/>
                <w:sz w:val="22"/>
              </w:rPr>
              <w:t></w:t>
            </w:r>
            <w:r>
              <w:rPr>
                <w:sz w:val="22"/>
              </w:rPr>
              <w:tab/>
            </w:r>
            <w:r>
              <w:rPr>
                <w:rFonts w:ascii="Symbol" w:hAnsi="Symbol"/>
                <w:spacing w:val="-10"/>
                <w:sz w:val="22"/>
              </w:rPr>
              <w:t></w:t>
            </w:r>
            <w:r>
              <w:rPr>
                <w:sz w:val="22"/>
              </w:rPr>
              <w:tab/>
            </w:r>
            <w:r>
              <w:rPr>
                <w:rFonts w:ascii="Symbol" w:hAnsi="Symbol"/>
                <w:spacing w:val="-10"/>
                <w:sz w:val="22"/>
              </w:rPr>
              <w:t></w:t>
            </w:r>
            <w:r>
              <w:rPr>
                <w:sz w:val="22"/>
              </w:rPr>
              <w:tab/>
            </w:r>
            <w:r>
              <w:rPr>
                <w:rFonts w:ascii="Symbol" w:hAnsi="Symbol"/>
                <w:sz w:val="22"/>
              </w:rPr>
              <w:t></w:t>
            </w:r>
            <w:r>
              <w:rPr>
                <w:spacing w:val="54"/>
                <w:sz w:val="22"/>
              </w:rPr>
              <w:t> </w:t>
            </w:r>
            <w:r>
              <w:rPr>
                <w:rFonts w:ascii="Symbol" w:hAnsi="Symbol"/>
                <w:spacing w:val="-10"/>
                <w:position w:val="-6"/>
                <w:sz w:val="22"/>
              </w:rPr>
              <w:t></w:t>
            </w:r>
          </w:p>
          <w:p>
            <w:pPr>
              <w:pStyle w:val="TableParagraph"/>
              <w:rPr>
                <w:sz w:val="22"/>
              </w:rPr>
            </w:pPr>
          </w:p>
          <w:p>
            <w:pPr>
              <w:pStyle w:val="TableParagraph"/>
              <w:rPr>
                <w:sz w:val="22"/>
              </w:rPr>
            </w:pPr>
          </w:p>
          <w:p>
            <w:pPr>
              <w:pStyle w:val="TableParagraph"/>
              <w:spacing w:before="229"/>
              <w:rPr>
                <w:sz w:val="22"/>
              </w:rPr>
            </w:pPr>
          </w:p>
          <w:p>
            <w:pPr>
              <w:pStyle w:val="TableParagraph"/>
              <w:tabs>
                <w:tab w:pos="722" w:val="left" w:leader="none"/>
                <w:tab w:pos="1289" w:val="left" w:leader="none"/>
              </w:tabs>
              <w:spacing w:line="200" w:lineRule="exact"/>
              <w:ind w:left="273"/>
              <w:rPr>
                <w:position w:val="1"/>
                <w:sz w:val="22"/>
              </w:rPr>
            </w:pPr>
            <w:r>
              <w:rPr>
                <w:rFonts w:ascii="Symbol" w:hAnsi="Symbol"/>
                <w:spacing w:val="-10"/>
                <w:sz w:val="22"/>
              </w:rPr>
              <w:t></w:t>
            </w:r>
            <w:r>
              <w:rPr>
                <w:sz w:val="22"/>
              </w:rPr>
              <w:tab/>
            </w:r>
            <w:r>
              <w:rPr>
                <w:position w:val="1"/>
                <w:sz w:val="22"/>
              </w:rPr>
              <w:t>7</w:t>
            </w:r>
            <w:r>
              <w:rPr>
                <w:spacing w:val="-10"/>
                <w:position w:val="1"/>
                <w:sz w:val="22"/>
              </w:rPr>
              <w:t> </w:t>
            </w:r>
            <w:r>
              <w:rPr>
                <w:rFonts w:ascii="Symbol" w:hAnsi="Symbol"/>
                <w:spacing w:val="-5"/>
                <w:sz w:val="22"/>
              </w:rPr>
              <w:t></w:t>
            </w:r>
            <w:r>
              <w:rPr>
                <w:spacing w:val="-5"/>
                <w:sz w:val="22"/>
                <w:vertAlign w:val="superscript"/>
              </w:rPr>
              <w:t>2</w:t>
            </w:r>
            <w:r>
              <w:rPr>
                <w:sz w:val="22"/>
                <w:vertAlign w:val="baseline"/>
              </w:rPr>
              <w:tab/>
            </w:r>
            <w:r>
              <w:rPr>
                <w:spacing w:val="-5"/>
                <w:position w:val="1"/>
                <w:sz w:val="22"/>
                <w:vertAlign w:val="baseline"/>
              </w:rPr>
              <w:t>49</w:t>
            </w:r>
          </w:p>
          <w:p>
            <w:pPr>
              <w:pStyle w:val="TableParagraph"/>
              <w:spacing w:line="108" w:lineRule="auto"/>
              <w:ind w:left="145"/>
              <w:rPr>
                <w:sz w:val="20"/>
              </w:rPr>
            </w:pPr>
            <w:r>
              <w:rPr>
                <w:sz w:val="22"/>
              </w:rPr>
              <w:t>2</w:t>
            </w:r>
            <w:r>
              <w:rPr>
                <w:rFonts w:ascii="Symbol" w:hAnsi="Symbol"/>
                <w:position w:val="-5"/>
                <w:sz w:val="22"/>
              </w:rPr>
              <w:t></w:t>
            </w:r>
            <w:r>
              <w:rPr>
                <w:spacing w:val="-15"/>
                <w:position w:val="-5"/>
                <w:sz w:val="22"/>
              </w:rPr>
              <w:t> </w:t>
            </w:r>
            <w:r>
              <w:rPr>
                <w:i/>
                <w:sz w:val="22"/>
              </w:rPr>
              <w:t>x</w:t>
            </w:r>
            <w:r>
              <w:rPr>
                <w:i/>
                <w:spacing w:val="-10"/>
                <w:sz w:val="22"/>
              </w:rPr>
              <w:t> </w:t>
            </w:r>
            <w:r>
              <w:rPr>
                <w:rFonts w:ascii="Symbol" w:hAnsi="Symbol"/>
                <w:sz w:val="22"/>
              </w:rPr>
              <w:t></w:t>
            </w:r>
            <w:r>
              <w:rPr>
                <w:spacing w:val="9"/>
                <w:sz w:val="22"/>
              </w:rPr>
              <w:t> </w:t>
            </w:r>
            <w:r>
              <w:rPr>
                <w:position w:val="-16"/>
                <w:sz w:val="22"/>
              </w:rPr>
              <w:t>4</w:t>
            </w:r>
            <w:r>
              <w:rPr>
                <w:spacing w:val="-13"/>
                <w:position w:val="-16"/>
                <w:sz w:val="22"/>
              </w:rPr>
              <w:t> </w:t>
            </w:r>
            <w:r>
              <w:rPr>
                <w:rFonts w:ascii="Symbol" w:hAnsi="Symbol"/>
                <w:position w:val="-5"/>
                <w:sz w:val="22"/>
              </w:rPr>
              <w:t></w:t>
            </w:r>
            <w:r>
              <w:rPr>
                <w:spacing w:val="62"/>
                <w:w w:val="150"/>
                <w:position w:val="-5"/>
                <w:sz w:val="22"/>
              </w:rPr>
              <w:t> </w:t>
            </w:r>
            <w:r>
              <w:rPr>
                <w:rFonts w:ascii="Symbol" w:hAnsi="Symbol"/>
                <w:sz w:val="22"/>
              </w:rPr>
              <w:t></w:t>
            </w:r>
            <w:r>
              <w:rPr>
                <w:spacing w:val="61"/>
                <w:sz w:val="22"/>
              </w:rPr>
              <w:t> </w:t>
            </w:r>
            <w:r>
              <w:rPr>
                <w:position w:val="-16"/>
                <w:sz w:val="22"/>
              </w:rPr>
              <w:t>8</w:t>
            </w:r>
            <w:r>
              <w:rPr>
                <w:spacing w:val="65"/>
                <w:position w:val="-16"/>
                <w:sz w:val="22"/>
              </w:rPr>
              <w:t> </w:t>
            </w:r>
            <w:r>
              <w:rPr>
                <w:rFonts w:ascii="Symbol" w:hAnsi="Symbol"/>
                <w:sz w:val="22"/>
              </w:rPr>
              <w:t></w:t>
            </w:r>
            <w:r>
              <w:rPr>
                <w:spacing w:val="-9"/>
                <w:sz w:val="22"/>
              </w:rPr>
              <w:t> </w:t>
            </w:r>
            <w:r>
              <w:rPr>
                <w:sz w:val="22"/>
              </w:rPr>
              <w:t>4</w:t>
            </w:r>
            <w:r>
              <w:rPr>
                <w:spacing w:val="27"/>
                <w:sz w:val="22"/>
              </w:rPr>
              <w:t> </w:t>
            </w:r>
            <w:r>
              <w:rPr>
                <w:sz w:val="20"/>
              </w:rPr>
              <w:t>=</w:t>
            </w:r>
            <w:r>
              <w:rPr>
                <w:spacing w:val="1"/>
                <w:sz w:val="20"/>
              </w:rPr>
              <w:t> </w:t>
            </w:r>
            <w:r>
              <w:rPr>
                <w:spacing w:val="-10"/>
                <w:sz w:val="20"/>
              </w:rPr>
              <w:t>0</w:t>
            </w:r>
          </w:p>
          <w:p>
            <w:pPr>
              <w:pStyle w:val="TableParagraph"/>
              <w:tabs>
                <w:tab w:pos="878" w:val="left" w:leader="none"/>
              </w:tabs>
              <w:spacing w:line="151" w:lineRule="exact"/>
              <w:ind w:left="273"/>
              <w:rPr>
                <w:rFonts w:ascii="Symbol" w:hAnsi="Symbol"/>
                <w:sz w:val="22"/>
              </w:rPr>
            </w:pPr>
            <w:r>
              <w:rPr>
                <w:rFonts w:ascii="Symbol" w:hAnsi="Symbol"/>
                <w:sz w:val="22"/>
              </w:rPr>
              <mc:AlternateContent>
                <mc:Choice Requires="wps">
                  <w:drawing>
                    <wp:anchor distT="0" distB="0" distL="0" distR="0" allowOverlap="1" layoutInCell="1" locked="0" behindDoc="1" simplePos="0" relativeHeight="481053184">
                      <wp:simplePos x="0" y="0"/>
                      <wp:positionH relativeFrom="column">
                        <wp:posOffset>450284</wp:posOffset>
                      </wp:positionH>
                      <wp:positionV relativeFrom="paragraph">
                        <wp:posOffset>-103354</wp:posOffset>
                      </wp:positionV>
                      <wp:extent cx="87630" cy="6985"/>
                      <wp:effectExtent l="0" t="0" r="0" b="0"/>
                      <wp:wrapNone/>
                      <wp:docPr id="833" name="Group 833"/>
                      <wp:cNvGraphicFramePr>
                        <a:graphicFrameLocks/>
                      </wp:cNvGraphicFramePr>
                      <a:graphic>
                        <a:graphicData uri="http://schemas.microsoft.com/office/word/2010/wordprocessingGroup">
                          <wpg:wgp>
                            <wpg:cNvPr id="833" name="Group 833"/>
                            <wpg:cNvGrpSpPr/>
                            <wpg:grpSpPr>
                              <a:xfrm>
                                <a:off x="0" y="0"/>
                                <a:ext cx="87630" cy="6985"/>
                                <a:chExt cx="87630" cy="6985"/>
                              </a:xfrm>
                            </wpg:grpSpPr>
                            <wps:wsp>
                              <wps:cNvPr id="834" name="Graphic 834"/>
                              <wps:cNvSpPr/>
                              <wps:spPr>
                                <a:xfrm>
                                  <a:off x="0" y="3231"/>
                                  <a:ext cx="87630" cy="1270"/>
                                </a:xfrm>
                                <a:custGeom>
                                  <a:avLst/>
                                  <a:gdLst/>
                                  <a:ahLst/>
                                  <a:cxnLst/>
                                  <a:rect l="l" t="t" r="r" b="b"/>
                                  <a:pathLst>
                                    <a:path w="87630" h="0">
                                      <a:moveTo>
                                        <a:pt x="0" y="0"/>
                                      </a:moveTo>
                                      <a:lnTo>
                                        <a:pt x="87108" y="0"/>
                                      </a:lnTo>
                                    </a:path>
                                  </a:pathLst>
                                </a:custGeom>
                                <a:ln w="646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5.455490pt;margin-top:-8.138123pt;width:6.9pt;height:.550pt;mso-position-horizontal-relative:column;mso-position-vertical-relative:paragraph;z-index:-22263296" id="docshapegroup551" coordorigin="709,-163" coordsize="138,11">
                      <v:line style="position:absolute" from="709,-158" to="846,-158" stroked="true" strokeweight=".508821pt" strokecolor="#000000">
                        <v:stroke dashstyle="solid"/>
                      </v:line>
                      <w10:wrap type="none"/>
                    </v:group>
                  </w:pict>
                </mc:Fallback>
              </mc:AlternateContent>
            </w:r>
            <w:r>
              <w:rPr>
                <w:rFonts w:ascii="Symbol" w:hAnsi="Symbol"/>
                <w:sz w:val="22"/>
              </w:rPr>
              <mc:AlternateContent>
                <mc:Choice Requires="wps">
                  <w:drawing>
                    <wp:anchor distT="0" distB="0" distL="0" distR="0" allowOverlap="1" layoutInCell="1" locked="0" behindDoc="1" simplePos="0" relativeHeight="481053696">
                      <wp:simplePos x="0" y="0"/>
                      <wp:positionH relativeFrom="column">
                        <wp:posOffset>808309</wp:posOffset>
                      </wp:positionH>
                      <wp:positionV relativeFrom="paragraph">
                        <wp:posOffset>-103354</wp:posOffset>
                      </wp:positionV>
                      <wp:extent cx="157480" cy="6985"/>
                      <wp:effectExtent l="0" t="0" r="0" b="0"/>
                      <wp:wrapNone/>
                      <wp:docPr id="835" name="Group 835"/>
                      <wp:cNvGraphicFramePr>
                        <a:graphicFrameLocks/>
                      </wp:cNvGraphicFramePr>
                      <a:graphic>
                        <a:graphicData uri="http://schemas.microsoft.com/office/word/2010/wordprocessingGroup">
                          <wpg:wgp>
                            <wpg:cNvPr id="835" name="Group 835"/>
                            <wpg:cNvGrpSpPr/>
                            <wpg:grpSpPr>
                              <a:xfrm>
                                <a:off x="0" y="0"/>
                                <a:ext cx="157480" cy="6985"/>
                                <a:chExt cx="157480" cy="6985"/>
                              </a:xfrm>
                            </wpg:grpSpPr>
                            <wps:wsp>
                              <wps:cNvPr id="836" name="Graphic 836"/>
                              <wps:cNvSpPr/>
                              <wps:spPr>
                                <a:xfrm>
                                  <a:off x="0" y="3231"/>
                                  <a:ext cx="157480" cy="1270"/>
                                </a:xfrm>
                                <a:custGeom>
                                  <a:avLst/>
                                  <a:gdLst/>
                                  <a:ahLst/>
                                  <a:cxnLst/>
                                  <a:rect l="l" t="t" r="r" b="b"/>
                                  <a:pathLst>
                                    <a:path w="157480" h="0">
                                      <a:moveTo>
                                        <a:pt x="0" y="0"/>
                                      </a:moveTo>
                                      <a:lnTo>
                                        <a:pt x="157435" y="0"/>
                                      </a:lnTo>
                                    </a:path>
                                  </a:pathLst>
                                </a:custGeom>
                                <a:ln w="646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63.646442pt;margin-top:-8.138138pt;width:12.4pt;height:.550pt;mso-position-horizontal-relative:column;mso-position-vertical-relative:paragraph;z-index:-22262784" id="docshapegroup552" coordorigin="1273,-163" coordsize="248,11">
                      <v:line style="position:absolute" from="1273,-158" to="1521,-158" stroked="true" strokeweight=".508821pt" strokecolor="#000000">
                        <v:stroke dashstyle="solid"/>
                      </v:line>
                      <w10:wrap type="none"/>
                    </v:group>
                  </w:pict>
                </mc:Fallback>
              </mc:AlternateContent>
            </w:r>
            <w:r>
              <w:rPr>
                <w:rFonts w:ascii="Symbol" w:hAnsi="Symbol"/>
                <w:spacing w:val="-10"/>
                <w:sz w:val="22"/>
              </w:rPr>
              <w:t></w:t>
            </w:r>
            <w:r>
              <w:rPr>
                <w:sz w:val="22"/>
              </w:rPr>
              <w:tab/>
            </w:r>
            <w:r>
              <w:rPr>
                <w:rFonts w:ascii="Symbol" w:hAnsi="Symbol"/>
                <w:spacing w:val="-10"/>
                <w:sz w:val="22"/>
              </w:rPr>
              <w:t></w:t>
            </w:r>
          </w:p>
          <w:p>
            <w:pPr>
              <w:pStyle w:val="TableParagraph"/>
              <w:tabs>
                <w:tab w:pos="717" w:val="left" w:leader="none"/>
                <w:tab w:pos="1257" w:val="left" w:leader="none"/>
              </w:tabs>
              <w:spacing w:line="200" w:lineRule="exact" w:before="50"/>
              <w:ind w:left="272"/>
              <w:rPr>
                <w:position w:val="1"/>
                <w:sz w:val="22"/>
              </w:rPr>
            </w:pPr>
            <w:r>
              <w:rPr>
                <w:rFonts w:ascii="Symbol" w:hAnsi="Symbol"/>
                <w:spacing w:val="-10"/>
                <w:sz w:val="22"/>
              </w:rPr>
              <w:t></w:t>
            </w:r>
            <w:r>
              <w:rPr>
                <w:sz w:val="22"/>
              </w:rPr>
              <w:tab/>
            </w:r>
            <w:r>
              <w:rPr>
                <w:position w:val="1"/>
                <w:sz w:val="22"/>
              </w:rPr>
              <w:t>7</w:t>
            </w:r>
            <w:r>
              <w:rPr>
                <w:spacing w:val="-10"/>
                <w:position w:val="1"/>
                <w:sz w:val="22"/>
              </w:rPr>
              <w:t> </w:t>
            </w:r>
            <w:r>
              <w:rPr>
                <w:rFonts w:ascii="Symbol" w:hAnsi="Symbol"/>
                <w:spacing w:val="-5"/>
                <w:sz w:val="22"/>
              </w:rPr>
              <w:t></w:t>
            </w:r>
            <w:r>
              <w:rPr>
                <w:spacing w:val="-5"/>
                <w:sz w:val="22"/>
                <w:vertAlign w:val="superscript"/>
              </w:rPr>
              <w:t>2</w:t>
            </w:r>
            <w:r>
              <w:rPr>
                <w:sz w:val="22"/>
                <w:vertAlign w:val="baseline"/>
              </w:rPr>
              <w:tab/>
            </w:r>
            <w:r>
              <w:rPr>
                <w:spacing w:val="-5"/>
                <w:position w:val="1"/>
                <w:sz w:val="22"/>
                <w:vertAlign w:val="baseline"/>
              </w:rPr>
              <w:t>17</w:t>
            </w:r>
          </w:p>
          <w:p>
            <w:pPr>
              <w:pStyle w:val="TableParagraph"/>
              <w:spacing w:line="108" w:lineRule="auto"/>
              <w:ind w:left="145"/>
              <w:rPr>
                <w:sz w:val="20"/>
              </w:rPr>
            </w:pPr>
            <w:r>
              <w:rPr>
                <w:sz w:val="22"/>
              </w:rPr>
              <w:t>2</w:t>
            </w:r>
            <w:r>
              <w:rPr>
                <w:rFonts w:ascii="Symbol" w:hAnsi="Symbol"/>
                <w:position w:val="-5"/>
                <w:sz w:val="22"/>
              </w:rPr>
              <w:t></w:t>
            </w:r>
            <w:r>
              <w:rPr>
                <w:spacing w:val="-15"/>
                <w:position w:val="-5"/>
                <w:sz w:val="22"/>
              </w:rPr>
              <w:t> </w:t>
            </w:r>
            <w:r>
              <w:rPr>
                <w:i/>
                <w:sz w:val="22"/>
              </w:rPr>
              <w:t>x</w:t>
            </w:r>
            <w:r>
              <w:rPr>
                <w:i/>
                <w:spacing w:val="-10"/>
                <w:sz w:val="22"/>
              </w:rPr>
              <w:t> </w:t>
            </w:r>
            <w:r>
              <w:rPr>
                <w:rFonts w:ascii="Symbol" w:hAnsi="Symbol"/>
                <w:sz w:val="22"/>
              </w:rPr>
              <w:t></w:t>
            </w:r>
            <w:r>
              <w:rPr>
                <w:spacing w:val="8"/>
                <w:sz w:val="22"/>
              </w:rPr>
              <w:t> </w:t>
            </w:r>
            <w:r>
              <w:rPr>
                <w:position w:val="-16"/>
                <w:sz w:val="22"/>
              </w:rPr>
              <w:t>4</w:t>
            </w:r>
            <w:r>
              <w:rPr>
                <w:spacing w:val="-13"/>
                <w:position w:val="-16"/>
                <w:sz w:val="22"/>
              </w:rPr>
              <w:t> </w:t>
            </w:r>
            <w:r>
              <w:rPr>
                <w:rFonts w:ascii="Symbol" w:hAnsi="Symbol"/>
                <w:position w:val="-5"/>
                <w:sz w:val="22"/>
              </w:rPr>
              <w:t></w:t>
            </w:r>
            <w:r>
              <w:rPr>
                <w:spacing w:val="62"/>
                <w:w w:val="150"/>
                <w:position w:val="-5"/>
                <w:sz w:val="22"/>
              </w:rPr>
              <w:t> </w:t>
            </w:r>
            <w:r>
              <w:rPr>
                <w:rFonts w:ascii="Symbol" w:hAnsi="Symbol"/>
                <w:sz w:val="22"/>
              </w:rPr>
              <w:t></w:t>
            </w:r>
            <w:r>
              <w:rPr>
                <w:spacing w:val="49"/>
                <w:sz w:val="22"/>
              </w:rPr>
              <w:t> </w:t>
            </w:r>
            <w:r>
              <w:rPr>
                <w:position w:val="-16"/>
                <w:sz w:val="22"/>
              </w:rPr>
              <w:t>8</w:t>
            </w:r>
            <w:r>
              <w:rPr>
                <w:spacing w:val="29"/>
                <w:position w:val="-16"/>
                <w:sz w:val="22"/>
              </w:rPr>
              <w:t>  </w:t>
            </w:r>
            <w:r>
              <w:rPr>
                <w:sz w:val="20"/>
              </w:rPr>
              <w:t>=</w:t>
            </w:r>
            <w:r>
              <w:rPr>
                <w:spacing w:val="2"/>
                <w:sz w:val="20"/>
              </w:rPr>
              <w:t> </w:t>
            </w:r>
            <w:r>
              <w:rPr>
                <w:spacing w:val="-10"/>
                <w:sz w:val="20"/>
              </w:rPr>
              <w:t>0</w:t>
            </w:r>
          </w:p>
          <w:p>
            <w:pPr>
              <w:pStyle w:val="TableParagraph"/>
              <w:tabs>
                <w:tab w:pos="872" w:val="left" w:leader="none"/>
              </w:tabs>
              <w:spacing w:line="151" w:lineRule="exact"/>
              <w:ind w:left="272"/>
              <w:rPr>
                <w:rFonts w:ascii="Symbol" w:hAnsi="Symbol"/>
                <w:sz w:val="22"/>
              </w:rPr>
            </w:pPr>
            <w:r>
              <w:rPr>
                <w:rFonts w:ascii="Symbol" w:hAnsi="Symbol"/>
                <w:sz w:val="22"/>
              </w:rPr>
              <mc:AlternateContent>
                <mc:Choice Requires="wps">
                  <w:drawing>
                    <wp:anchor distT="0" distB="0" distL="0" distR="0" allowOverlap="1" layoutInCell="1" locked="0" behindDoc="1" simplePos="0" relativeHeight="481054208">
                      <wp:simplePos x="0" y="0"/>
                      <wp:positionH relativeFrom="column">
                        <wp:posOffset>803301</wp:posOffset>
                      </wp:positionH>
                      <wp:positionV relativeFrom="paragraph">
                        <wp:posOffset>-103183</wp:posOffset>
                      </wp:positionV>
                      <wp:extent cx="143510" cy="6985"/>
                      <wp:effectExtent l="0" t="0" r="0" b="0"/>
                      <wp:wrapNone/>
                      <wp:docPr id="837" name="Group 837"/>
                      <wp:cNvGraphicFramePr>
                        <a:graphicFrameLocks/>
                      </wp:cNvGraphicFramePr>
                      <a:graphic>
                        <a:graphicData uri="http://schemas.microsoft.com/office/word/2010/wordprocessingGroup">
                          <wpg:wgp>
                            <wpg:cNvPr id="837" name="Group 837"/>
                            <wpg:cNvGrpSpPr/>
                            <wpg:grpSpPr>
                              <a:xfrm>
                                <a:off x="0" y="0"/>
                                <a:ext cx="143510" cy="6985"/>
                                <a:chExt cx="143510" cy="6985"/>
                              </a:xfrm>
                            </wpg:grpSpPr>
                            <wps:wsp>
                              <wps:cNvPr id="838" name="Graphic 838"/>
                              <wps:cNvSpPr/>
                              <wps:spPr>
                                <a:xfrm>
                                  <a:off x="0" y="3226"/>
                                  <a:ext cx="143510" cy="1270"/>
                                </a:xfrm>
                                <a:custGeom>
                                  <a:avLst/>
                                  <a:gdLst/>
                                  <a:ahLst/>
                                  <a:cxnLst/>
                                  <a:rect l="l" t="t" r="r" b="b"/>
                                  <a:pathLst>
                                    <a:path w="143510" h="0">
                                      <a:moveTo>
                                        <a:pt x="0" y="0"/>
                                      </a:moveTo>
                                      <a:lnTo>
                                        <a:pt x="143271" y="0"/>
                                      </a:lnTo>
                                    </a:path>
                                  </a:pathLst>
                                </a:custGeom>
                                <a:ln w="645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63.25211pt;margin-top:-8.124648pt;width:11.3pt;height:.550pt;mso-position-horizontal-relative:column;mso-position-vertical-relative:paragraph;z-index:-22262272" id="docshapegroup553" coordorigin="1265,-162" coordsize="226,11">
                      <v:line style="position:absolute" from="1265,-157" to="1491,-157" stroked="true" strokeweight=".508088pt" strokecolor="#000000">
                        <v:stroke dashstyle="solid"/>
                      </v:line>
                      <w10:wrap type="none"/>
                    </v:group>
                  </w:pict>
                </mc:Fallback>
              </mc:AlternateContent>
            </w:r>
            <w:r>
              <w:rPr>
                <w:rFonts w:ascii="Symbol" w:hAnsi="Symbol"/>
                <w:spacing w:val="-10"/>
                <w:sz w:val="22"/>
              </w:rPr>
              <w:t></w:t>
            </w:r>
            <w:r>
              <w:rPr>
                <w:sz w:val="22"/>
              </w:rPr>
              <w:tab/>
            </w:r>
            <w:r>
              <w:rPr>
                <w:rFonts w:ascii="Symbol" w:hAnsi="Symbol"/>
                <w:spacing w:val="-10"/>
                <w:sz w:val="22"/>
              </w:rPr>
              <w:t></w:t>
            </w:r>
          </w:p>
        </w:tc>
        <w:tc>
          <w:tcPr>
            <w:tcW w:w="3778" w:type="dxa"/>
          </w:tcPr>
          <w:p>
            <w:pPr>
              <w:pStyle w:val="TableParagraph"/>
              <w:numPr>
                <w:ilvl w:val="0"/>
                <w:numId w:val="40"/>
              </w:numPr>
              <w:tabs>
                <w:tab w:pos="423" w:val="left" w:leader="none"/>
              </w:tabs>
              <w:spacing w:line="240" w:lineRule="auto" w:before="118" w:after="0"/>
              <w:ind w:left="423" w:right="0" w:hanging="285"/>
              <w:jc w:val="left"/>
              <w:rPr>
                <w:sz w:val="22"/>
              </w:rPr>
            </w:pPr>
            <w:r>
              <w:rPr>
                <w:sz w:val="22"/>
              </w:rPr>
              <w:t>Before</w:t>
            </w:r>
            <w:r>
              <w:rPr>
                <w:spacing w:val="-3"/>
                <w:sz w:val="22"/>
              </w:rPr>
              <w:t> </w:t>
            </w:r>
            <w:r>
              <w:rPr>
                <w:sz w:val="22"/>
              </w:rPr>
              <w:t>completing</w:t>
            </w:r>
            <w:r>
              <w:rPr>
                <w:spacing w:val="-5"/>
                <w:sz w:val="22"/>
              </w:rPr>
              <w:t> </w:t>
            </w:r>
            <w:r>
              <w:rPr>
                <w:sz w:val="22"/>
              </w:rPr>
              <w:t>the</w:t>
            </w:r>
            <w:r>
              <w:rPr>
                <w:spacing w:val="-4"/>
                <w:sz w:val="22"/>
              </w:rPr>
              <w:t> </w:t>
            </w:r>
            <w:r>
              <w:rPr>
                <w:sz w:val="22"/>
              </w:rPr>
              <w:t>square</w:t>
            </w:r>
            <w:r>
              <w:rPr>
                <w:spacing w:val="-2"/>
                <w:sz w:val="22"/>
              </w:rPr>
              <w:t> </w:t>
            </w:r>
            <w:r>
              <w:rPr>
                <w:spacing w:val="-4"/>
                <w:sz w:val="22"/>
              </w:rPr>
              <w:t>write</w:t>
            </w:r>
          </w:p>
          <w:p>
            <w:pPr>
              <w:pStyle w:val="TableParagraph"/>
              <w:spacing w:before="2"/>
              <w:ind w:left="424"/>
              <w:rPr>
                <w:sz w:val="22"/>
              </w:rPr>
            </w:pPr>
            <w:r>
              <w:rPr>
                <w:i/>
                <w:sz w:val="22"/>
              </w:rPr>
              <w:t>ax</w:t>
            </w:r>
            <w:r>
              <w:rPr>
                <w:sz w:val="22"/>
                <w:vertAlign w:val="superscript"/>
              </w:rPr>
              <w:t>2</w:t>
            </w:r>
            <w:r>
              <w:rPr>
                <w:spacing w:val="-1"/>
                <w:sz w:val="22"/>
                <w:vertAlign w:val="baseline"/>
              </w:rPr>
              <w:t> </w:t>
            </w:r>
            <w:r>
              <w:rPr>
                <w:sz w:val="22"/>
                <w:vertAlign w:val="baseline"/>
              </w:rPr>
              <w:t>+ </w:t>
            </w:r>
            <w:r>
              <w:rPr>
                <w:i/>
                <w:sz w:val="22"/>
                <w:vertAlign w:val="baseline"/>
              </w:rPr>
              <w:t>bx</w:t>
            </w:r>
            <w:r>
              <w:rPr>
                <w:i/>
                <w:spacing w:val="-3"/>
                <w:sz w:val="22"/>
                <w:vertAlign w:val="baseline"/>
              </w:rPr>
              <w:t> </w:t>
            </w:r>
            <w:r>
              <w:rPr>
                <w:sz w:val="22"/>
                <w:vertAlign w:val="baseline"/>
              </w:rPr>
              <w:t>+ </w:t>
            </w:r>
            <w:r>
              <w:rPr>
                <w:i/>
                <w:sz w:val="22"/>
                <w:vertAlign w:val="baseline"/>
              </w:rPr>
              <w:t>c</w:t>
            </w:r>
            <w:r>
              <w:rPr>
                <w:i/>
                <w:spacing w:val="-2"/>
                <w:sz w:val="22"/>
                <w:vertAlign w:val="baseline"/>
              </w:rPr>
              <w:t> </w:t>
            </w:r>
            <w:r>
              <w:rPr>
                <w:sz w:val="22"/>
                <w:vertAlign w:val="baseline"/>
              </w:rPr>
              <w:t>in</w:t>
            </w:r>
            <w:r>
              <w:rPr>
                <w:spacing w:val="-1"/>
                <w:sz w:val="22"/>
                <w:vertAlign w:val="baseline"/>
              </w:rPr>
              <w:t> </w:t>
            </w:r>
            <w:r>
              <w:rPr>
                <w:sz w:val="22"/>
                <w:vertAlign w:val="baseline"/>
              </w:rPr>
              <w:t>the </w:t>
            </w:r>
            <w:r>
              <w:rPr>
                <w:spacing w:val="-4"/>
                <w:sz w:val="22"/>
                <w:vertAlign w:val="baseline"/>
              </w:rPr>
              <w:t>form</w:t>
            </w:r>
          </w:p>
          <w:p>
            <w:pPr>
              <w:pStyle w:val="TableParagraph"/>
              <w:spacing w:line="296" w:lineRule="exact" w:before="33"/>
              <w:ind w:left="462"/>
              <w:rPr>
                <w:i/>
                <w:sz w:val="22"/>
              </w:rPr>
            </w:pPr>
            <w:r>
              <w:rPr>
                <w:i/>
                <w:sz w:val="22"/>
              </w:rPr>
              <w:t>a</w:t>
            </w:r>
            <w:r>
              <w:rPr>
                <w:i/>
                <w:spacing w:val="-32"/>
                <w:sz w:val="22"/>
              </w:rPr>
              <w:t> </w:t>
            </w:r>
            <w:r>
              <w:rPr>
                <w:rFonts w:ascii="Symbol" w:hAnsi="Symbol"/>
                <w:position w:val="13"/>
                <w:sz w:val="22"/>
              </w:rPr>
              <w:t></w:t>
            </w:r>
            <w:r>
              <w:rPr>
                <w:spacing w:val="-14"/>
                <w:position w:val="13"/>
                <w:sz w:val="22"/>
              </w:rPr>
              <w:t> </w:t>
            </w:r>
            <w:r>
              <w:rPr>
                <w:i/>
                <w:sz w:val="22"/>
              </w:rPr>
              <w:t>x</w:t>
            </w:r>
            <w:r>
              <w:rPr>
                <w:sz w:val="22"/>
                <w:vertAlign w:val="superscript"/>
              </w:rPr>
              <w:t>2</w:t>
            </w:r>
            <w:r>
              <w:rPr>
                <w:spacing w:val="12"/>
                <w:sz w:val="22"/>
                <w:vertAlign w:val="baseline"/>
              </w:rPr>
              <w:t> </w:t>
            </w:r>
            <w:r>
              <w:rPr>
                <w:rFonts w:ascii="Symbol" w:hAnsi="Symbol"/>
                <w:sz w:val="22"/>
                <w:vertAlign w:val="baseline"/>
              </w:rPr>
              <w:t></w:t>
            </w:r>
            <w:r>
              <w:rPr>
                <w:spacing w:val="10"/>
                <w:sz w:val="22"/>
                <w:vertAlign w:val="baseline"/>
              </w:rPr>
              <w:t> </w:t>
            </w:r>
            <w:r>
              <w:rPr>
                <w:i/>
                <w:position w:val="14"/>
                <w:sz w:val="22"/>
                <w:vertAlign w:val="baseline"/>
              </w:rPr>
              <w:t>b</w:t>
            </w:r>
            <w:r>
              <w:rPr>
                <w:i/>
                <w:spacing w:val="9"/>
                <w:position w:val="14"/>
                <w:sz w:val="22"/>
                <w:vertAlign w:val="baseline"/>
              </w:rPr>
              <w:t> </w:t>
            </w:r>
            <w:r>
              <w:rPr>
                <w:i/>
                <w:sz w:val="22"/>
                <w:vertAlign w:val="baseline"/>
              </w:rPr>
              <w:t>x</w:t>
            </w:r>
            <w:r>
              <w:rPr>
                <w:i/>
                <w:spacing w:val="-29"/>
                <w:sz w:val="22"/>
                <w:vertAlign w:val="baseline"/>
              </w:rPr>
              <w:t> </w:t>
            </w:r>
            <w:r>
              <w:rPr>
                <w:rFonts w:ascii="Symbol" w:hAnsi="Symbol"/>
                <w:position w:val="13"/>
                <w:sz w:val="22"/>
                <w:vertAlign w:val="baseline"/>
              </w:rPr>
              <w:t></w:t>
            </w:r>
            <w:r>
              <w:rPr>
                <w:spacing w:val="-14"/>
                <w:position w:val="13"/>
                <w:sz w:val="22"/>
                <w:vertAlign w:val="baseline"/>
              </w:rPr>
              <w:t> </w:t>
            </w:r>
            <w:r>
              <w:rPr>
                <w:rFonts w:ascii="Symbol" w:hAnsi="Symbol"/>
                <w:sz w:val="22"/>
                <w:vertAlign w:val="baseline"/>
              </w:rPr>
              <w:t></w:t>
            </w:r>
            <w:r>
              <w:rPr>
                <w:spacing w:val="-12"/>
                <w:sz w:val="22"/>
                <w:vertAlign w:val="baseline"/>
              </w:rPr>
              <w:t> </w:t>
            </w:r>
            <w:r>
              <w:rPr>
                <w:i/>
                <w:spacing w:val="-10"/>
                <w:sz w:val="22"/>
                <w:vertAlign w:val="baseline"/>
              </w:rPr>
              <w:t>c</w:t>
            </w:r>
          </w:p>
          <w:p>
            <w:pPr>
              <w:pStyle w:val="TableParagraph"/>
              <w:tabs>
                <w:tab w:pos="1150" w:val="left" w:leader="none"/>
              </w:tabs>
              <w:spacing w:line="57" w:lineRule="auto"/>
              <w:ind w:left="596"/>
              <w:rPr>
                <w:rFonts w:ascii="Symbol" w:hAnsi="Symbol"/>
                <w:sz w:val="22"/>
              </w:rPr>
            </w:pPr>
            <w:r>
              <w:rPr>
                <w:rFonts w:ascii="Symbol" w:hAnsi="Symbol"/>
                <w:sz w:val="22"/>
              </w:rPr>
              <mc:AlternateContent>
                <mc:Choice Requires="wps">
                  <w:drawing>
                    <wp:anchor distT="0" distB="0" distL="0" distR="0" allowOverlap="1" layoutInCell="1" locked="0" behindDoc="1" simplePos="0" relativeHeight="481054720">
                      <wp:simplePos x="0" y="0"/>
                      <wp:positionH relativeFrom="column">
                        <wp:posOffset>720297</wp:posOffset>
                      </wp:positionH>
                      <wp:positionV relativeFrom="paragraph">
                        <wp:posOffset>7980</wp:posOffset>
                      </wp:positionV>
                      <wp:extent cx="91440" cy="6985"/>
                      <wp:effectExtent l="0" t="0" r="0" b="0"/>
                      <wp:wrapNone/>
                      <wp:docPr id="839" name="Group 839"/>
                      <wp:cNvGraphicFramePr>
                        <a:graphicFrameLocks/>
                      </wp:cNvGraphicFramePr>
                      <a:graphic>
                        <a:graphicData uri="http://schemas.microsoft.com/office/word/2010/wordprocessingGroup">
                          <wpg:wgp>
                            <wpg:cNvPr id="839" name="Group 839"/>
                            <wpg:cNvGrpSpPr/>
                            <wpg:grpSpPr>
                              <a:xfrm>
                                <a:off x="0" y="0"/>
                                <a:ext cx="91440" cy="6985"/>
                                <a:chExt cx="91440" cy="6985"/>
                              </a:xfrm>
                            </wpg:grpSpPr>
                            <wps:wsp>
                              <wps:cNvPr id="840" name="Graphic 840"/>
                              <wps:cNvSpPr/>
                              <wps:spPr>
                                <a:xfrm>
                                  <a:off x="0" y="3199"/>
                                  <a:ext cx="91440" cy="1270"/>
                                </a:xfrm>
                                <a:custGeom>
                                  <a:avLst/>
                                  <a:gdLst/>
                                  <a:ahLst/>
                                  <a:cxnLst/>
                                  <a:rect l="l" t="t" r="r" b="b"/>
                                  <a:pathLst>
                                    <a:path w="91440" h="0">
                                      <a:moveTo>
                                        <a:pt x="0" y="0"/>
                                      </a:moveTo>
                                      <a:lnTo>
                                        <a:pt x="90884" y="0"/>
                                      </a:lnTo>
                                    </a:path>
                                  </a:pathLst>
                                </a:custGeom>
                                <a:ln w="63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56.716351pt;margin-top:.628387pt;width:7.2pt;height:.550pt;mso-position-horizontal-relative:column;mso-position-vertical-relative:paragraph;z-index:-22261760" id="docshapegroup554" coordorigin="1134,13" coordsize="144,11">
                      <v:line style="position:absolute" from="1134,18" to="1277,18" stroked="true" strokeweight=".503906pt" strokecolor="#000000">
                        <v:stroke dashstyle="solid"/>
                      </v:line>
                      <w10:wrap type="none"/>
                    </v:group>
                  </w:pict>
                </mc:Fallback>
              </mc:AlternateContent>
            </w:r>
            <w:r>
              <w:rPr>
                <w:rFonts w:ascii="Symbol" w:hAnsi="Symbol"/>
                <w:spacing w:val="-10"/>
                <w:sz w:val="22"/>
              </w:rPr>
              <w:t></w:t>
            </w:r>
            <w:r>
              <w:rPr>
                <w:sz w:val="22"/>
              </w:rPr>
              <w:tab/>
            </w:r>
            <w:r>
              <w:rPr>
                <w:i/>
                <w:position w:val="-10"/>
                <w:sz w:val="22"/>
              </w:rPr>
              <w:t>a</w:t>
            </w:r>
            <w:r>
              <w:rPr>
                <w:i/>
                <w:spacing w:val="37"/>
                <w:position w:val="-10"/>
                <w:sz w:val="22"/>
              </w:rPr>
              <w:t>  </w:t>
            </w:r>
            <w:r>
              <w:rPr>
                <w:rFonts w:ascii="Symbol" w:hAnsi="Symbol"/>
                <w:spacing w:val="-10"/>
                <w:sz w:val="22"/>
              </w:rPr>
              <w:t></w:t>
            </w:r>
          </w:p>
          <w:p>
            <w:pPr>
              <w:pStyle w:val="TableParagraph"/>
              <w:tabs>
                <w:tab w:pos="1445" w:val="left" w:leader="none"/>
              </w:tabs>
              <w:spacing w:line="150" w:lineRule="exact"/>
              <w:ind w:left="596"/>
              <w:rPr>
                <w:rFonts w:ascii="Symbol" w:hAnsi="Symbol"/>
                <w:sz w:val="22"/>
              </w:rPr>
            </w:pPr>
            <w:r>
              <w:rPr>
                <w:rFonts w:ascii="Symbol" w:hAnsi="Symbol"/>
                <w:spacing w:val="-10"/>
                <w:sz w:val="22"/>
              </w:rPr>
              <w:t></w:t>
            </w:r>
            <w:r>
              <w:rPr>
                <w:sz w:val="22"/>
              </w:rPr>
              <w:tab/>
            </w:r>
            <w:r>
              <w:rPr>
                <w:rFonts w:ascii="Symbol" w:hAnsi="Symbol"/>
                <w:spacing w:val="-10"/>
                <w:sz w:val="22"/>
              </w:rPr>
              <w:t></w:t>
            </w:r>
          </w:p>
          <w:p>
            <w:pPr>
              <w:pStyle w:val="TableParagraph"/>
              <w:numPr>
                <w:ilvl w:val="0"/>
                <w:numId w:val="40"/>
              </w:numPr>
              <w:tabs>
                <w:tab w:pos="424" w:val="left" w:leader="none"/>
              </w:tabs>
              <w:spacing w:line="240" w:lineRule="auto" w:before="243" w:after="0"/>
              <w:ind w:left="424" w:right="0" w:hanging="312"/>
              <w:jc w:val="left"/>
              <w:rPr>
                <w:sz w:val="22"/>
              </w:rPr>
            </w:pPr>
            <w:r>
              <w:rPr>
                <w:sz w:val="22"/>
              </w:rPr>
              <w:t>Now</w:t>
            </w:r>
            <w:r>
              <w:rPr>
                <w:spacing w:val="-4"/>
                <w:sz w:val="22"/>
              </w:rPr>
              <w:t> </w:t>
            </w:r>
            <w:r>
              <w:rPr>
                <w:sz w:val="22"/>
              </w:rPr>
              <w:t>complete</w:t>
            </w:r>
            <w:r>
              <w:rPr>
                <w:spacing w:val="-3"/>
                <w:sz w:val="22"/>
              </w:rPr>
              <w:t> </w:t>
            </w:r>
            <w:r>
              <w:rPr>
                <w:sz w:val="22"/>
              </w:rPr>
              <w:t>the</w:t>
            </w:r>
            <w:r>
              <w:rPr>
                <w:spacing w:val="-3"/>
                <w:sz w:val="22"/>
              </w:rPr>
              <w:t> </w:t>
            </w:r>
            <w:r>
              <w:rPr>
                <w:sz w:val="22"/>
              </w:rPr>
              <w:t>square</w:t>
            </w:r>
            <w:r>
              <w:rPr>
                <w:spacing w:val="-3"/>
                <w:sz w:val="22"/>
              </w:rPr>
              <w:t> </w:t>
            </w:r>
            <w:r>
              <w:rPr>
                <w:sz w:val="22"/>
              </w:rPr>
              <w:t>by</w:t>
            </w:r>
            <w:r>
              <w:rPr>
                <w:spacing w:val="-2"/>
                <w:sz w:val="22"/>
              </w:rPr>
              <w:t> writing</w:t>
            </w:r>
          </w:p>
          <w:p>
            <w:pPr>
              <w:pStyle w:val="TableParagraph"/>
              <w:spacing w:line="354" w:lineRule="exact" w:before="20"/>
              <w:ind w:left="473"/>
              <w:rPr>
                <w:sz w:val="22"/>
              </w:rPr>
            </w:pPr>
            <w:r>
              <w:rPr>
                <w:i/>
                <w:sz w:val="22"/>
              </w:rPr>
              <w:t>x</w:t>
            </w:r>
            <w:r>
              <w:rPr>
                <w:sz w:val="22"/>
                <w:vertAlign w:val="superscript"/>
              </w:rPr>
              <w:t>2</w:t>
            </w:r>
            <w:r>
              <w:rPr>
                <w:spacing w:val="13"/>
                <w:sz w:val="22"/>
                <w:vertAlign w:val="baseline"/>
              </w:rPr>
              <w:t> </w:t>
            </w:r>
            <w:r>
              <w:rPr>
                <w:rFonts w:ascii="Symbol" w:hAnsi="Symbol"/>
                <w:sz w:val="22"/>
                <w:vertAlign w:val="baseline"/>
              </w:rPr>
              <w:t></w:t>
            </w:r>
            <w:r>
              <w:rPr>
                <w:spacing w:val="-8"/>
                <w:sz w:val="22"/>
                <w:vertAlign w:val="baseline"/>
              </w:rPr>
              <w:t> </w:t>
            </w:r>
            <w:r>
              <w:rPr>
                <w:spacing w:val="-42"/>
                <w:position w:val="14"/>
                <w:sz w:val="22"/>
                <w:u w:val="single"/>
                <w:vertAlign w:val="baseline"/>
              </w:rPr>
              <w:t> </w:t>
            </w:r>
            <w:r>
              <w:rPr>
                <w:position w:val="14"/>
                <w:sz w:val="22"/>
                <w:u w:val="single"/>
                <w:vertAlign w:val="baseline"/>
              </w:rPr>
              <w:t>7</w:t>
            </w:r>
            <w:r>
              <w:rPr>
                <w:spacing w:val="5"/>
                <w:position w:val="14"/>
                <w:sz w:val="22"/>
                <w:u w:val="none"/>
                <w:vertAlign w:val="baseline"/>
              </w:rPr>
              <w:t> </w:t>
            </w:r>
            <w:r>
              <w:rPr>
                <w:i/>
                <w:sz w:val="22"/>
                <w:u w:val="none"/>
                <w:vertAlign w:val="baseline"/>
              </w:rPr>
              <w:t>x</w:t>
            </w:r>
            <w:r>
              <w:rPr>
                <w:i/>
                <w:spacing w:val="50"/>
                <w:sz w:val="22"/>
                <w:u w:val="none"/>
                <w:vertAlign w:val="baseline"/>
              </w:rPr>
              <w:t> </w:t>
            </w:r>
            <w:r>
              <w:rPr>
                <w:sz w:val="22"/>
                <w:u w:val="none"/>
                <w:vertAlign w:val="baseline"/>
              </w:rPr>
              <w:t>in</w:t>
            </w:r>
            <w:r>
              <w:rPr>
                <w:spacing w:val="2"/>
                <w:sz w:val="22"/>
                <w:u w:val="none"/>
                <w:vertAlign w:val="baseline"/>
              </w:rPr>
              <w:t> </w:t>
            </w:r>
            <w:r>
              <w:rPr>
                <w:sz w:val="22"/>
                <w:u w:val="none"/>
                <w:vertAlign w:val="baseline"/>
              </w:rPr>
              <w:t>the</w:t>
            </w:r>
            <w:r>
              <w:rPr>
                <w:spacing w:val="2"/>
                <w:sz w:val="22"/>
                <w:u w:val="none"/>
                <w:vertAlign w:val="baseline"/>
              </w:rPr>
              <w:t> </w:t>
            </w:r>
            <w:r>
              <w:rPr>
                <w:spacing w:val="-4"/>
                <w:sz w:val="22"/>
                <w:u w:val="none"/>
                <w:vertAlign w:val="baseline"/>
              </w:rPr>
              <w:t>form</w:t>
            </w:r>
          </w:p>
          <w:p>
            <w:pPr>
              <w:pStyle w:val="TableParagraph"/>
              <w:spacing w:line="213" w:lineRule="exact"/>
              <w:ind w:left="906"/>
              <w:rPr>
                <w:sz w:val="22"/>
              </w:rPr>
            </w:pPr>
            <w:r>
              <w:rPr>
                <w:spacing w:val="-10"/>
                <w:sz w:val="22"/>
              </w:rPr>
              <w:t>2</w:t>
            </w:r>
          </w:p>
          <w:p>
            <w:pPr>
              <w:pStyle w:val="TableParagraph"/>
              <w:tabs>
                <w:tab w:pos="963" w:val="left" w:leader="none"/>
                <w:tab w:pos="1562" w:val="left" w:leader="none"/>
              </w:tabs>
              <w:spacing w:line="200" w:lineRule="exact" w:before="79"/>
              <w:ind w:left="455"/>
              <w:rPr>
                <w:sz w:val="22"/>
              </w:rPr>
            </w:pPr>
            <w:r>
              <w:rPr>
                <w:rFonts w:ascii="Symbol" w:hAnsi="Symbol"/>
                <w:spacing w:val="-10"/>
                <w:sz w:val="22"/>
              </w:rPr>
              <w:t></w:t>
            </w:r>
            <w:r>
              <w:rPr>
                <w:sz w:val="22"/>
              </w:rPr>
              <w:tab/>
            </w:r>
            <w:r>
              <w:rPr>
                <w:i/>
                <w:position w:val="1"/>
                <w:sz w:val="22"/>
              </w:rPr>
              <w:t>b</w:t>
            </w:r>
            <w:r>
              <w:rPr>
                <w:i/>
                <w:spacing w:val="52"/>
                <w:position w:val="1"/>
                <w:sz w:val="22"/>
              </w:rPr>
              <w:t> </w:t>
            </w:r>
            <w:r>
              <w:rPr>
                <w:rFonts w:ascii="Symbol" w:hAnsi="Symbol"/>
                <w:spacing w:val="-5"/>
                <w:sz w:val="22"/>
              </w:rPr>
              <w:t></w:t>
            </w:r>
            <w:r>
              <w:rPr>
                <w:spacing w:val="-5"/>
                <w:sz w:val="22"/>
                <w:vertAlign w:val="superscript"/>
              </w:rPr>
              <w:t>2</w:t>
            </w:r>
            <w:r>
              <w:rPr>
                <w:sz w:val="22"/>
                <w:vertAlign w:val="baseline"/>
              </w:rPr>
              <w:tab/>
            </w:r>
            <w:r>
              <w:rPr>
                <w:rFonts w:ascii="Symbol" w:hAnsi="Symbol"/>
                <w:sz w:val="22"/>
                <w:vertAlign w:val="baseline"/>
              </w:rPr>
              <w:t></w:t>
            </w:r>
            <w:r>
              <w:rPr>
                <w:spacing w:val="48"/>
                <w:sz w:val="22"/>
                <w:vertAlign w:val="baseline"/>
              </w:rPr>
              <w:t> </w:t>
            </w:r>
            <w:r>
              <w:rPr>
                <w:i/>
                <w:position w:val="1"/>
                <w:sz w:val="22"/>
                <w:vertAlign w:val="baseline"/>
              </w:rPr>
              <w:t>b</w:t>
            </w:r>
            <w:r>
              <w:rPr>
                <w:i/>
                <w:spacing w:val="52"/>
                <w:position w:val="1"/>
                <w:sz w:val="22"/>
                <w:vertAlign w:val="baseline"/>
              </w:rPr>
              <w:t> </w:t>
            </w:r>
            <w:r>
              <w:rPr>
                <w:rFonts w:ascii="Symbol" w:hAnsi="Symbol"/>
                <w:spacing w:val="-5"/>
                <w:sz w:val="22"/>
                <w:vertAlign w:val="baseline"/>
              </w:rPr>
              <w:t></w:t>
            </w:r>
            <w:r>
              <w:rPr>
                <w:spacing w:val="-5"/>
                <w:sz w:val="22"/>
                <w:vertAlign w:val="superscript"/>
              </w:rPr>
              <w:t>2</w:t>
            </w:r>
          </w:p>
          <w:p>
            <w:pPr>
              <w:pStyle w:val="TableParagraph"/>
              <w:rPr>
                <w:sz w:val="8"/>
              </w:rPr>
            </w:pPr>
          </w:p>
          <w:p>
            <w:pPr>
              <w:pStyle w:val="TableParagraph"/>
              <w:tabs>
                <w:tab w:pos="1680" w:val="left" w:leader="none"/>
              </w:tabs>
              <w:spacing w:line="20" w:lineRule="exact"/>
              <w:ind w:left="891"/>
              <w:rPr>
                <w:sz w:val="2"/>
              </w:rPr>
            </w:pPr>
            <w:r>
              <w:rPr>
                <w:sz w:val="2"/>
              </w:rPr>
              <mc:AlternateContent>
                <mc:Choice Requires="wps">
                  <w:drawing>
                    <wp:inline distT="0" distB="0" distL="0" distR="0">
                      <wp:extent cx="163195" cy="6985"/>
                      <wp:effectExtent l="9525" t="0" r="0" b="2539"/>
                      <wp:docPr id="841" name="Group 841"/>
                      <wp:cNvGraphicFramePr>
                        <a:graphicFrameLocks/>
                      </wp:cNvGraphicFramePr>
                      <a:graphic>
                        <a:graphicData uri="http://schemas.microsoft.com/office/word/2010/wordprocessingGroup">
                          <wpg:wgp>
                            <wpg:cNvPr id="841" name="Group 841"/>
                            <wpg:cNvGrpSpPr/>
                            <wpg:grpSpPr>
                              <a:xfrm>
                                <a:off x="0" y="0"/>
                                <a:ext cx="163195" cy="6985"/>
                                <a:chExt cx="163195" cy="6985"/>
                              </a:xfrm>
                            </wpg:grpSpPr>
                            <wps:wsp>
                              <wps:cNvPr id="842" name="Graphic 842"/>
                              <wps:cNvSpPr/>
                              <wps:spPr>
                                <a:xfrm>
                                  <a:off x="0" y="3226"/>
                                  <a:ext cx="163195" cy="1270"/>
                                </a:xfrm>
                                <a:custGeom>
                                  <a:avLst/>
                                  <a:gdLst/>
                                  <a:ahLst/>
                                  <a:cxnLst/>
                                  <a:rect l="l" t="t" r="r" b="b"/>
                                  <a:pathLst>
                                    <a:path w="163195" h="0">
                                      <a:moveTo>
                                        <a:pt x="0" y="0"/>
                                      </a:moveTo>
                                      <a:lnTo>
                                        <a:pt x="163115" y="0"/>
                                      </a:lnTo>
                                    </a:path>
                                  </a:pathLst>
                                </a:custGeom>
                                <a:ln w="645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2.85pt;height:.550pt;mso-position-horizontal-relative:char;mso-position-vertical-relative:line" id="docshapegroup555" coordorigin="0,0" coordsize="257,11">
                      <v:line style="position:absolute" from="0,5" to="257,5" stroked="true" strokeweight=".508088pt" strokecolor="#000000">
                        <v:stroke dashstyle="solid"/>
                      </v:line>
                    </v:group>
                  </w:pict>
                </mc:Fallback>
              </mc:AlternateContent>
            </w:r>
            <w:r>
              <w:rPr>
                <w:sz w:val="2"/>
              </w:rPr>
            </w:r>
            <w:r>
              <w:rPr>
                <w:sz w:val="2"/>
              </w:rPr>
              <w:tab/>
            </w:r>
            <w:r>
              <w:rPr>
                <w:sz w:val="2"/>
              </w:rPr>
              <mc:AlternateContent>
                <mc:Choice Requires="wps">
                  <w:drawing>
                    <wp:inline distT="0" distB="0" distL="0" distR="0">
                      <wp:extent cx="163195" cy="6985"/>
                      <wp:effectExtent l="9525" t="0" r="0" b="2539"/>
                      <wp:docPr id="843" name="Group 843"/>
                      <wp:cNvGraphicFramePr>
                        <a:graphicFrameLocks/>
                      </wp:cNvGraphicFramePr>
                      <a:graphic>
                        <a:graphicData uri="http://schemas.microsoft.com/office/word/2010/wordprocessingGroup">
                          <wpg:wgp>
                            <wpg:cNvPr id="843" name="Group 843"/>
                            <wpg:cNvGrpSpPr/>
                            <wpg:grpSpPr>
                              <a:xfrm>
                                <a:off x="0" y="0"/>
                                <a:ext cx="163195" cy="6985"/>
                                <a:chExt cx="163195" cy="6985"/>
                              </a:xfrm>
                            </wpg:grpSpPr>
                            <wps:wsp>
                              <wps:cNvPr id="844" name="Graphic 844"/>
                              <wps:cNvSpPr/>
                              <wps:spPr>
                                <a:xfrm>
                                  <a:off x="0" y="3226"/>
                                  <a:ext cx="163195" cy="1270"/>
                                </a:xfrm>
                                <a:custGeom>
                                  <a:avLst/>
                                  <a:gdLst/>
                                  <a:ahLst/>
                                  <a:cxnLst/>
                                  <a:rect l="l" t="t" r="r" b="b"/>
                                  <a:pathLst>
                                    <a:path w="163195" h="0">
                                      <a:moveTo>
                                        <a:pt x="0" y="0"/>
                                      </a:moveTo>
                                      <a:lnTo>
                                        <a:pt x="163115" y="0"/>
                                      </a:lnTo>
                                    </a:path>
                                  </a:pathLst>
                                </a:custGeom>
                                <a:ln w="645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2.85pt;height:.550pt;mso-position-horizontal-relative:char;mso-position-vertical-relative:line" id="docshapegroup556" coordorigin="0,0" coordsize="257,11">
                      <v:line style="position:absolute" from="0,5" to="257,5" stroked="true" strokeweight=".508088pt" strokecolor="#000000">
                        <v:stroke dashstyle="solid"/>
                      </v:line>
                    </v:group>
                  </w:pict>
                </mc:Fallback>
              </mc:AlternateContent>
            </w:r>
            <w:r>
              <w:rPr>
                <w:sz w:val="2"/>
              </w:rPr>
            </w:r>
          </w:p>
          <w:p>
            <w:pPr>
              <w:pStyle w:val="TableParagraph"/>
              <w:spacing w:line="57" w:lineRule="auto"/>
              <w:ind w:left="455"/>
              <w:rPr>
                <w:rFonts w:ascii="Symbol" w:hAnsi="Symbol"/>
                <w:sz w:val="22"/>
              </w:rPr>
            </w:pPr>
            <w:r>
              <w:rPr>
                <w:rFonts w:ascii="Symbol" w:hAnsi="Symbol"/>
                <w:sz w:val="22"/>
              </w:rPr>
              <w:t></w:t>
            </w:r>
            <w:r>
              <w:rPr>
                <w:spacing w:val="-15"/>
                <w:sz w:val="22"/>
              </w:rPr>
              <w:t> </w:t>
            </w:r>
            <w:r>
              <w:rPr>
                <w:i/>
                <w:position w:val="6"/>
                <w:sz w:val="22"/>
              </w:rPr>
              <w:t>x</w:t>
            </w:r>
            <w:r>
              <w:rPr>
                <w:i/>
                <w:spacing w:val="-10"/>
                <w:position w:val="6"/>
                <w:sz w:val="22"/>
              </w:rPr>
              <w:t> </w:t>
            </w:r>
            <w:r>
              <w:rPr>
                <w:rFonts w:ascii="Symbol" w:hAnsi="Symbol"/>
                <w:position w:val="6"/>
                <w:sz w:val="22"/>
              </w:rPr>
              <w:t></w:t>
            </w:r>
            <w:r>
              <w:rPr>
                <w:spacing w:val="10"/>
                <w:position w:val="6"/>
                <w:sz w:val="22"/>
              </w:rPr>
              <w:t> </w:t>
            </w:r>
            <w:r>
              <w:rPr>
                <w:position w:val="-10"/>
                <w:sz w:val="22"/>
              </w:rPr>
              <w:t>2</w:t>
            </w:r>
            <w:r>
              <w:rPr>
                <w:i/>
                <w:position w:val="-10"/>
                <w:sz w:val="22"/>
              </w:rPr>
              <w:t>a</w:t>
            </w:r>
            <w:r>
              <w:rPr>
                <w:i/>
                <w:spacing w:val="-6"/>
                <w:position w:val="-10"/>
                <w:sz w:val="22"/>
              </w:rPr>
              <w:t> </w:t>
            </w:r>
            <w:r>
              <w:rPr>
                <w:rFonts w:ascii="Symbol" w:hAnsi="Symbol"/>
                <w:sz w:val="22"/>
              </w:rPr>
              <w:t></w:t>
            </w:r>
            <w:r>
              <w:rPr>
                <w:spacing w:val="60"/>
                <w:w w:val="150"/>
                <w:sz w:val="22"/>
              </w:rPr>
              <w:t> </w:t>
            </w:r>
            <w:r>
              <w:rPr>
                <w:rFonts w:ascii="Symbol" w:hAnsi="Symbol"/>
                <w:position w:val="6"/>
                <w:sz w:val="22"/>
              </w:rPr>
              <w:t></w:t>
            </w:r>
            <w:r>
              <w:rPr>
                <w:spacing w:val="-20"/>
                <w:position w:val="6"/>
                <w:sz w:val="22"/>
              </w:rPr>
              <w:t> </w:t>
            </w:r>
            <w:r>
              <w:rPr>
                <w:rFonts w:ascii="Symbol" w:hAnsi="Symbol"/>
                <w:sz w:val="22"/>
              </w:rPr>
              <w:t></w:t>
            </w:r>
            <w:r>
              <w:rPr>
                <w:spacing w:val="-5"/>
                <w:sz w:val="22"/>
              </w:rPr>
              <w:t> </w:t>
            </w:r>
            <w:r>
              <w:rPr>
                <w:position w:val="-10"/>
                <w:sz w:val="22"/>
              </w:rPr>
              <w:t>2</w:t>
            </w:r>
            <w:r>
              <w:rPr>
                <w:i/>
                <w:position w:val="-10"/>
                <w:sz w:val="22"/>
              </w:rPr>
              <w:t>a</w:t>
            </w:r>
            <w:r>
              <w:rPr>
                <w:i/>
                <w:spacing w:val="-6"/>
                <w:position w:val="-10"/>
                <w:sz w:val="22"/>
              </w:rPr>
              <w:t> </w:t>
            </w:r>
            <w:r>
              <w:rPr>
                <w:rFonts w:ascii="Symbol" w:hAnsi="Symbol"/>
                <w:spacing w:val="-10"/>
                <w:sz w:val="22"/>
              </w:rPr>
              <w:t></w:t>
            </w:r>
          </w:p>
          <w:p>
            <w:pPr>
              <w:pStyle w:val="TableParagraph"/>
              <w:tabs>
                <w:tab w:pos="1180" w:val="left" w:leader="none"/>
                <w:tab w:pos="1562" w:val="left" w:leader="none"/>
                <w:tab w:pos="1969" w:val="left" w:leader="none"/>
              </w:tabs>
              <w:spacing w:line="151" w:lineRule="exact"/>
              <w:ind w:left="455"/>
              <w:rPr>
                <w:rFonts w:ascii="Symbol" w:hAnsi="Symbol"/>
                <w:sz w:val="22"/>
              </w:rPr>
            </w:pPr>
            <w:r>
              <w:rPr>
                <w:rFonts w:ascii="Symbol" w:hAnsi="Symbol"/>
                <w:spacing w:val="-10"/>
                <w:sz w:val="22"/>
              </w:rPr>
              <w:t></w:t>
            </w:r>
            <w:r>
              <w:rPr>
                <w:sz w:val="22"/>
              </w:rPr>
              <w:tab/>
            </w:r>
            <w:r>
              <w:rPr>
                <w:rFonts w:ascii="Symbol" w:hAnsi="Symbol"/>
                <w:spacing w:val="-10"/>
                <w:sz w:val="22"/>
              </w:rPr>
              <w:t></w:t>
            </w:r>
            <w:r>
              <w:rPr>
                <w:sz w:val="22"/>
              </w:rPr>
              <w:tab/>
            </w:r>
            <w:r>
              <w:rPr>
                <w:rFonts w:ascii="Symbol" w:hAnsi="Symbol"/>
                <w:spacing w:val="-10"/>
                <w:sz w:val="22"/>
              </w:rPr>
              <w:t></w:t>
            </w:r>
            <w:r>
              <w:rPr>
                <w:sz w:val="22"/>
              </w:rPr>
              <w:tab/>
            </w:r>
            <w:r>
              <w:rPr>
                <w:rFonts w:ascii="Symbol" w:hAnsi="Symbol"/>
                <w:spacing w:val="-10"/>
                <w:sz w:val="22"/>
              </w:rPr>
              <w:t></w:t>
            </w:r>
          </w:p>
          <w:p>
            <w:pPr>
              <w:pStyle w:val="TableParagraph"/>
              <w:spacing w:before="31"/>
              <w:rPr>
                <w:sz w:val="22"/>
              </w:rPr>
            </w:pPr>
          </w:p>
          <w:p>
            <w:pPr>
              <w:pStyle w:val="TableParagraph"/>
              <w:numPr>
                <w:ilvl w:val="0"/>
                <w:numId w:val="40"/>
              </w:numPr>
              <w:tabs>
                <w:tab w:pos="424" w:val="left" w:leader="none"/>
              </w:tabs>
              <w:spacing w:line="240" w:lineRule="auto" w:before="0" w:after="0"/>
              <w:ind w:left="424" w:right="0" w:hanging="312"/>
              <w:jc w:val="left"/>
              <w:rPr>
                <w:sz w:val="22"/>
              </w:rPr>
            </w:pPr>
            <w:r>
              <w:rPr>
                <w:sz w:val="22"/>
              </w:rPr>
              <w:t>Expand</w:t>
            </w:r>
            <w:r>
              <w:rPr>
                <w:spacing w:val="-5"/>
                <w:sz w:val="22"/>
              </w:rPr>
              <w:t> </w:t>
            </w:r>
            <w:r>
              <w:rPr>
                <w:sz w:val="22"/>
              </w:rPr>
              <w:t>the</w:t>
            </w:r>
            <w:r>
              <w:rPr>
                <w:spacing w:val="-1"/>
                <w:sz w:val="22"/>
              </w:rPr>
              <w:t> </w:t>
            </w:r>
            <w:r>
              <w:rPr>
                <w:sz w:val="22"/>
              </w:rPr>
              <w:t>square</w:t>
            </w:r>
            <w:r>
              <w:rPr>
                <w:spacing w:val="-1"/>
                <w:sz w:val="22"/>
              </w:rPr>
              <w:t> </w:t>
            </w:r>
            <w:r>
              <w:rPr>
                <w:spacing w:val="-2"/>
                <w:sz w:val="22"/>
              </w:rPr>
              <w:t>brackets.</w:t>
            </w:r>
          </w:p>
          <w:p>
            <w:pPr>
              <w:pStyle w:val="TableParagraph"/>
              <w:spacing w:before="207"/>
              <w:rPr>
                <w:sz w:val="22"/>
              </w:rPr>
            </w:pPr>
          </w:p>
          <w:p>
            <w:pPr>
              <w:pStyle w:val="TableParagraph"/>
              <w:numPr>
                <w:ilvl w:val="0"/>
                <w:numId w:val="40"/>
              </w:numPr>
              <w:tabs>
                <w:tab w:pos="424" w:val="left" w:leader="none"/>
              </w:tabs>
              <w:spacing w:line="240" w:lineRule="auto" w:before="0" w:after="0"/>
              <w:ind w:left="424" w:right="0" w:hanging="312"/>
              <w:jc w:val="left"/>
              <w:rPr>
                <w:sz w:val="22"/>
              </w:rPr>
            </w:pPr>
            <w:r>
              <w:rPr>
                <w:spacing w:val="-2"/>
                <w:sz w:val="22"/>
              </w:rPr>
              <w:t>Simplify.</w:t>
            </w:r>
          </w:p>
          <w:p>
            <w:pPr>
              <w:pStyle w:val="TableParagraph"/>
              <w:rPr>
                <w:sz w:val="22"/>
              </w:rPr>
            </w:pPr>
          </w:p>
          <w:p>
            <w:pPr>
              <w:pStyle w:val="TableParagraph"/>
              <w:spacing w:line="236" w:lineRule="exact" w:before="1"/>
              <w:ind w:left="1472"/>
              <w:rPr>
                <w:i/>
                <w:sz w:val="22"/>
              </w:rPr>
            </w:pPr>
            <w:r>
              <w:rPr>
                <w:i/>
                <w:sz w:val="22"/>
              </w:rPr>
              <w:t>(continued</w:t>
            </w:r>
            <w:r>
              <w:rPr>
                <w:i/>
                <w:spacing w:val="-3"/>
                <w:sz w:val="22"/>
              </w:rPr>
              <w:t> </w:t>
            </w:r>
            <w:r>
              <w:rPr>
                <w:i/>
                <w:sz w:val="22"/>
              </w:rPr>
              <w:t>on</w:t>
            </w:r>
            <w:r>
              <w:rPr>
                <w:i/>
                <w:spacing w:val="-4"/>
                <w:sz w:val="22"/>
              </w:rPr>
              <w:t> </w:t>
            </w:r>
            <w:r>
              <w:rPr>
                <w:i/>
                <w:sz w:val="22"/>
              </w:rPr>
              <w:t>next</w:t>
            </w:r>
            <w:r>
              <w:rPr>
                <w:i/>
                <w:spacing w:val="-1"/>
                <w:sz w:val="22"/>
              </w:rPr>
              <w:t> </w:t>
            </w:r>
            <w:r>
              <w:rPr>
                <w:i/>
                <w:spacing w:val="-2"/>
                <w:sz w:val="22"/>
              </w:rPr>
              <w:t>page)</w:t>
            </w:r>
          </w:p>
        </w:tc>
      </w:tr>
    </w:tbl>
    <w:p>
      <w:pPr>
        <w:pStyle w:val="TableParagraph"/>
        <w:spacing w:after="0" w:line="236" w:lineRule="exact"/>
        <w:rPr>
          <w:i/>
          <w:sz w:val="22"/>
        </w:rPr>
        <w:sectPr>
          <w:headerReference w:type="default" r:id="rId179"/>
          <w:footerReference w:type="default" r:id="rId180"/>
          <w:pgSz w:w="11910" w:h="16840"/>
          <w:pgMar w:header="523" w:footer="974" w:top="1020" w:bottom="1160" w:left="708" w:right="850"/>
        </w:sectPr>
      </w:pPr>
    </w:p>
    <w:p>
      <w:pPr>
        <w:pStyle w:val="BodyText"/>
        <w:spacing w:before="181"/>
        <w:rPr>
          <w:sz w:val="20"/>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4101" w:hRule="atLeast"/>
        </w:trPr>
        <w:tc>
          <w:tcPr>
            <w:tcW w:w="3826" w:type="dxa"/>
          </w:tcPr>
          <w:p>
            <w:pPr>
              <w:pStyle w:val="TableParagraph"/>
              <w:spacing w:before="64"/>
              <w:rPr>
                <w:sz w:val="22"/>
              </w:rPr>
            </w:pPr>
          </w:p>
          <w:p>
            <w:pPr>
              <w:pStyle w:val="TableParagraph"/>
              <w:tabs>
                <w:tab w:pos="722" w:val="left" w:leader="none"/>
                <w:tab w:pos="1277" w:val="left" w:leader="none"/>
              </w:tabs>
              <w:spacing w:line="112" w:lineRule="auto"/>
              <w:ind w:left="150" w:right="2316" w:firstLine="126"/>
              <w:rPr>
                <w:position w:val="-17"/>
                <w:sz w:val="22"/>
              </w:rPr>
            </w:pPr>
            <w:r>
              <w:rPr>
                <w:rFonts w:ascii="Symbol" w:hAnsi="Symbol"/>
                <w:spacing w:val="-10"/>
                <w:sz w:val="22"/>
              </w:rPr>
              <w:t></w:t>
            </w:r>
            <w:r>
              <w:rPr>
                <w:sz w:val="22"/>
              </w:rPr>
              <w:tab/>
            </w:r>
            <w:r>
              <w:rPr>
                <w:position w:val="1"/>
                <w:sz w:val="22"/>
              </w:rPr>
              <w:t>7</w:t>
            </w:r>
            <w:r>
              <w:rPr>
                <w:spacing w:val="-6"/>
                <w:position w:val="1"/>
                <w:sz w:val="22"/>
              </w:rPr>
              <w:t> </w:t>
            </w:r>
            <w:r>
              <w:rPr>
                <w:rFonts w:ascii="Symbol" w:hAnsi="Symbol"/>
                <w:sz w:val="22"/>
              </w:rPr>
              <w:t></w:t>
            </w:r>
            <w:r>
              <w:rPr>
                <w:sz w:val="22"/>
                <w:vertAlign w:val="superscript"/>
              </w:rPr>
              <w:t>2</w:t>
            </w:r>
            <w:r>
              <w:rPr>
                <w:sz w:val="22"/>
                <w:vertAlign w:val="baseline"/>
              </w:rPr>
              <w:tab/>
            </w:r>
            <w:r>
              <w:rPr>
                <w:spacing w:val="-6"/>
                <w:position w:val="1"/>
                <w:sz w:val="22"/>
                <w:vertAlign w:val="baseline"/>
              </w:rPr>
              <w:t>17 </w:t>
            </w:r>
            <w:r>
              <w:rPr>
                <w:sz w:val="22"/>
                <w:vertAlign w:val="baseline"/>
              </w:rPr>
              <w:t>2</w:t>
            </w:r>
            <w:r>
              <w:rPr>
                <w:rFonts w:ascii="Symbol" w:hAnsi="Symbol"/>
                <w:position w:val="-5"/>
                <w:sz w:val="22"/>
                <w:vertAlign w:val="baseline"/>
              </w:rPr>
              <w:t></w:t>
            </w:r>
            <w:r>
              <w:rPr>
                <w:spacing w:val="-14"/>
                <w:position w:val="-5"/>
                <w:sz w:val="22"/>
                <w:vertAlign w:val="baseline"/>
              </w:rPr>
              <w:t> </w:t>
            </w:r>
            <w:r>
              <w:rPr>
                <w:i/>
                <w:sz w:val="22"/>
                <w:vertAlign w:val="baseline"/>
              </w:rPr>
              <w:t>x</w:t>
            </w:r>
            <w:r>
              <w:rPr>
                <w:i/>
                <w:spacing w:val="-9"/>
                <w:sz w:val="22"/>
                <w:vertAlign w:val="baseline"/>
              </w:rPr>
              <w:t> </w:t>
            </w:r>
            <w:r>
              <w:rPr>
                <w:rFonts w:ascii="Symbol" w:hAnsi="Symbol"/>
                <w:sz w:val="22"/>
                <w:vertAlign w:val="baseline"/>
              </w:rPr>
              <w:t></w:t>
            </w:r>
            <w:r>
              <w:rPr>
                <w:spacing w:val="8"/>
                <w:sz w:val="22"/>
                <w:vertAlign w:val="baseline"/>
              </w:rPr>
              <w:t> </w:t>
            </w:r>
            <w:r>
              <w:rPr>
                <w:position w:val="-17"/>
                <w:sz w:val="22"/>
                <w:vertAlign w:val="baseline"/>
              </w:rPr>
              <w:t>4</w:t>
            </w:r>
            <w:r>
              <w:rPr>
                <w:spacing w:val="-13"/>
                <w:position w:val="-17"/>
                <w:sz w:val="22"/>
                <w:vertAlign w:val="baseline"/>
              </w:rPr>
              <w:t> </w:t>
            </w:r>
            <w:r>
              <w:rPr>
                <w:rFonts w:ascii="Symbol" w:hAnsi="Symbol"/>
                <w:position w:val="-5"/>
                <w:sz w:val="22"/>
                <w:vertAlign w:val="baseline"/>
              </w:rPr>
              <w:t></w:t>
            </w:r>
            <w:r>
              <w:rPr>
                <w:spacing w:val="72"/>
                <w:w w:val="150"/>
                <w:position w:val="-5"/>
                <w:sz w:val="22"/>
                <w:vertAlign w:val="baseline"/>
              </w:rPr>
              <w:t> </w:t>
            </w:r>
            <w:r>
              <w:rPr>
                <w:rFonts w:ascii="Symbol" w:hAnsi="Symbol"/>
                <w:sz w:val="22"/>
                <w:vertAlign w:val="baseline"/>
              </w:rPr>
              <w:t></w:t>
            </w:r>
            <w:r>
              <w:rPr>
                <w:spacing w:val="58"/>
                <w:sz w:val="22"/>
                <w:vertAlign w:val="baseline"/>
              </w:rPr>
              <w:t> </w:t>
            </w:r>
            <w:r>
              <w:rPr>
                <w:spacing w:val="-10"/>
                <w:position w:val="-17"/>
                <w:sz w:val="22"/>
                <w:vertAlign w:val="baseline"/>
              </w:rPr>
              <w:t>8</w:t>
            </w:r>
          </w:p>
          <w:p>
            <w:pPr>
              <w:pStyle w:val="TableParagraph"/>
              <w:tabs>
                <w:tab w:pos="877" w:val="left" w:leader="none"/>
              </w:tabs>
              <w:spacing w:line="51" w:lineRule="exact"/>
              <w:ind w:left="277"/>
              <w:rPr>
                <w:rFonts w:ascii="Symbol" w:hAnsi="Symbol"/>
                <w:sz w:val="22"/>
              </w:rPr>
            </w:pPr>
            <w:r>
              <w:rPr>
                <w:rFonts w:ascii="Symbol" w:hAnsi="Symbol"/>
                <w:sz w:val="22"/>
              </w:rPr>
              <mc:AlternateContent>
                <mc:Choice Requires="wps">
                  <w:drawing>
                    <wp:anchor distT="0" distB="0" distL="0" distR="0" allowOverlap="1" layoutInCell="1" locked="0" behindDoc="1" simplePos="0" relativeHeight="481055232">
                      <wp:simplePos x="0" y="0"/>
                      <wp:positionH relativeFrom="column">
                        <wp:posOffset>450874</wp:posOffset>
                      </wp:positionH>
                      <wp:positionV relativeFrom="paragraph">
                        <wp:posOffset>-166840</wp:posOffset>
                      </wp:positionV>
                      <wp:extent cx="86995" cy="6985"/>
                      <wp:effectExtent l="0" t="0" r="0" b="0"/>
                      <wp:wrapNone/>
                      <wp:docPr id="847" name="Group 847"/>
                      <wp:cNvGraphicFramePr>
                        <a:graphicFrameLocks/>
                      </wp:cNvGraphicFramePr>
                      <a:graphic>
                        <a:graphicData uri="http://schemas.microsoft.com/office/word/2010/wordprocessingGroup">
                          <wpg:wgp>
                            <wpg:cNvPr id="847" name="Group 847"/>
                            <wpg:cNvGrpSpPr/>
                            <wpg:grpSpPr>
                              <a:xfrm>
                                <a:off x="0" y="0"/>
                                <a:ext cx="86995" cy="6985"/>
                                <a:chExt cx="86995" cy="6985"/>
                              </a:xfrm>
                            </wpg:grpSpPr>
                            <wps:wsp>
                              <wps:cNvPr id="848" name="Graphic 848"/>
                              <wps:cNvSpPr/>
                              <wps:spPr>
                                <a:xfrm>
                                  <a:off x="0" y="3226"/>
                                  <a:ext cx="86995" cy="1270"/>
                                </a:xfrm>
                                <a:custGeom>
                                  <a:avLst/>
                                  <a:gdLst/>
                                  <a:ahLst/>
                                  <a:cxnLst/>
                                  <a:rect l="l" t="t" r="r" b="b"/>
                                  <a:pathLst>
                                    <a:path w="86995" h="0">
                                      <a:moveTo>
                                        <a:pt x="0" y="0"/>
                                      </a:moveTo>
                                      <a:lnTo>
                                        <a:pt x="86518" y="0"/>
                                      </a:lnTo>
                                    </a:path>
                                  </a:pathLst>
                                </a:custGeom>
                                <a:ln w="645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5.501968pt;margin-top:-13.137009pt;width:6.85pt;height:.550pt;mso-position-horizontal-relative:column;mso-position-vertical-relative:paragraph;z-index:-22261248" id="docshapegroup557" coordorigin="710,-263" coordsize="137,11">
                      <v:line style="position:absolute" from="710,-258" to="846,-258" stroked="true" strokeweight=".508088pt" strokecolor="#000000">
                        <v:stroke dashstyle="solid"/>
                      </v:line>
                      <w10:wrap type="none"/>
                    </v:group>
                  </w:pict>
                </mc:Fallback>
              </mc:AlternateContent>
            </w:r>
            <w:r>
              <w:rPr>
                <w:rFonts w:ascii="Symbol" w:hAnsi="Symbol"/>
                <w:sz w:val="22"/>
              </w:rPr>
              <mc:AlternateContent>
                <mc:Choice Requires="wps">
                  <w:drawing>
                    <wp:anchor distT="0" distB="0" distL="0" distR="0" allowOverlap="1" layoutInCell="1" locked="0" behindDoc="1" simplePos="0" relativeHeight="481055744">
                      <wp:simplePos x="0" y="0"/>
                      <wp:positionH relativeFrom="column">
                        <wp:posOffset>816000</wp:posOffset>
                      </wp:positionH>
                      <wp:positionV relativeFrom="paragraph">
                        <wp:posOffset>-166840</wp:posOffset>
                      </wp:positionV>
                      <wp:extent cx="143510" cy="6985"/>
                      <wp:effectExtent l="0" t="0" r="0" b="0"/>
                      <wp:wrapNone/>
                      <wp:docPr id="849" name="Group 849"/>
                      <wp:cNvGraphicFramePr>
                        <a:graphicFrameLocks/>
                      </wp:cNvGraphicFramePr>
                      <a:graphic>
                        <a:graphicData uri="http://schemas.microsoft.com/office/word/2010/wordprocessingGroup">
                          <wpg:wgp>
                            <wpg:cNvPr id="849" name="Group 849"/>
                            <wpg:cNvGrpSpPr/>
                            <wpg:grpSpPr>
                              <a:xfrm>
                                <a:off x="0" y="0"/>
                                <a:ext cx="143510" cy="6985"/>
                                <a:chExt cx="143510" cy="6985"/>
                              </a:xfrm>
                            </wpg:grpSpPr>
                            <wps:wsp>
                              <wps:cNvPr id="850" name="Graphic 850"/>
                              <wps:cNvSpPr/>
                              <wps:spPr>
                                <a:xfrm>
                                  <a:off x="0" y="3226"/>
                                  <a:ext cx="143510" cy="1270"/>
                                </a:xfrm>
                                <a:custGeom>
                                  <a:avLst/>
                                  <a:gdLst/>
                                  <a:ahLst/>
                                  <a:cxnLst/>
                                  <a:rect l="l" t="t" r="r" b="b"/>
                                  <a:pathLst>
                                    <a:path w="143510" h="0">
                                      <a:moveTo>
                                        <a:pt x="0" y="0"/>
                                      </a:moveTo>
                                      <a:lnTo>
                                        <a:pt x="143271" y="0"/>
                                      </a:lnTo>
                                    </a:path>
                                  </a:pathLst>
                                </a:custGeom>
                                <a:ln w="645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64.251984pt;margin-top:-13.137009pt;width:11.3pt;height:.550pt;mso-position-horizontal-relative:column;mso-position-vertical-relative:paragraph;z-index:-22260736" id="docshapegroup558" coordorigin="1285,-263" coordsize="226,11">
                      <v:line style="position:absolute" from="1285,-258" to="1511,-258" stroked="true" strokeweight=".508088pt" strokecolor="#000000">
                        <v:stroke dashstyle="solid"/>
                      </v:line>
                      <w10:wrap type="none"/>
                    </v:group>
                  </w:pict>
                </mc:Fallback>
              </mc:AlternateContent>
            </w:r>
            <w:r>
              <w:rPr>
                <w:rFonts w:ascii="Symbol" w:hAnsi="Symbol"/>
                <w:spacing w:val="-10"/>
                <w:sz w:val="22"/>
              </w:rPr>
              <w:t></w:t>
            </w:r>
            <w:r>
              <w:rPr>
                <w:sz w:val="22"/>
              </w:rPr>
              <w:tab/>
            </w:r>
            <w:r>
              <w:rPr>
                <w:rFonts w:ascii="Symbol" w:hAnsi="Symbol"/>
                <w:spacing w:val="-10"/>
                <w:sz w:val="22"/>
              </w:rPr>
              <w:t></w:t>
            </w:r>
          </w:p>
          <w:p>
            <w:pPr>
              <w:pStyle w:val="TableParagraph"/>
              <w:spacing w:before="66"/>
              <w:rPr>
                <w:sz w:val="22"/>
              </w:rPr>
            </w:pPr>
          </w:p>
          <w:p>
            <w:pPr>
              <w:pStyle w:val="TableParagraph"/>
              <w:tabs>
                <w:tab w:pos="584" w:val="left" w:leader="none"/>
                <w:tab w:pos="1138" w:val="left" w:leader="none"/>
              </w:tabs>
              <w:spacing w:line="198" w:lineRule="exact"/>
              <w:ind w:left="138"/>
              <w:rPr>
                <w:position w:val="1"/>
                <w:sz w:val="22"/>
              </w:rPr>
            </w:pPr>
            <w:r>
              <w:rPr>
                <w:rFonts w:ascii="Symbol" w:hAnsi="Symbol"/>
                <w:spacing w:val="-10"/>
                <w:sz w:val="22"/>
              </w:rPr>
              <w:t></w:t>
            </w:r>
            <w:r>
              <w:rPr>
                <w:sz w:val="22"/>
              </w:rPr>
              <w:tab/>
            </w:r>
            <w:r>
              <w:rPr>
                <w:position w:val="1"/>
                <w:sz w:val="22"/>
              </w:rPr>
              <w:t>7</w:t>
            </w:r>
            <w:r>
              <w:rPr>
                <w:spacing w:val="-10"/>
                <w:position w:val="1"/>
                <w:sz w:val="22"/>
              </w:rPr>
              <w:t> </w:t>
            </w:r>
            <w:r>
              <w:rPr>
                <w:rFonts w:ascii="Symbol" w:hAnsi="Symbol"/>
                <w:spacing w:val="-5"/>
                <w:sz w:val="22"/>
              </w:rPr>
              <w:t></w:t>
            </w:r>
            <w:r>
              <w:rPr>
                <w:spacing w:val="-5"/>
                <w:sz w:val="22"/>
                <w:vertAlign w:val="superscript"/>
              </w:rPr>
              <w:t>2</w:t>
            </w:r>
            <w:r>
              <w:rPr>
                <w:sz w:val="22"/>
                <w:vertAlign w:val="baseline"/>
              </w:rPr>
              <w:tab/>
            </w:r>
            <w:r>
              <w:rPr>
                <w:spacing w:val="-5"/>
                <w:position w:val="1"/>
                <w:sz w:val="22"/>
                <w:vertAlign w:val="baseline"/>
              </w:rPr>
              <w:t>17</w:t>
            </w:r>
          </w:p>
          <w:p>
            <w:pPr>
              <w:pStyle w:val="TableParagraph"/>
              <w:spacing w:line="110" w:lineRule="auto"/>
              <w:ind w:left="138"/>
              <w:rPr>
                <w:position w:val="-17"/>
                <w:sz w:val="22"/>
              </w:rPr>
            </w:pPr>
            <w:r>
              <w:rPr>
                <w:position w:val="-17"/>
                <w:sz w:val="22"/>
              </w:rPr>
              <mc:AlternateContent>
                <mc:Choice Requires="wps">
                  <w:drawing>
                    <wp:anchor distT="0" distB="0" distL="0" distR="0" allowOverlap="1" layoutInCell="1" locked="0" behindDoc="1" simplePos="0" relativeHeight="481056256">
                      <wp:simplePos x="0" y="0"/>
                      <wp:positionH relativeFrom="column">
                        <wp:posOffset>362768</wp:posOffset>
                      </wp:positionH>
                      <wp:positionV relativeFrom="paragraph">
                        <wp:posOffset>87288</wp:posOffset>
                      </wp:positionV>
                      <wp:extent cx="86995" cy="6985"/>
                      <wp:effectExtent l="0" t="0" r="0" b="0"/>
                      <wp:wrapNone/>
                      <wp:docPr id="851" name="Group 851"/>
                      <wp:cNvGraphicFramePr>
                        <a:graphicFrameLocks/>
                      </wp:cNvGraphicFramePr>
                      <a:graphic>
                        <a:graphicData uri="http://schemas.microsoft.com/office/word/2010/wordprocessingGroup">
                          <wpg:wgp>
                            <wpg:cNvPr id="851" name="Group 851"/>
                            <wpg:cNvGrpSpPr/>
                            <wpg:grpSpPr>
                              <a:xfrm>
                                <a:off x="0" y="0"/>
                                <a:ext cx="86995" cy="6985"/>
                                <a:chExt cx="86995" cy="6985"/>
                              </a:xfrm>
                            </wpg:grpSpPr>
                            <wps:wsp>
                              <wps:cNvPr id="852" name="Graphic 852"/>
                              <wps:cNvSpPr/>
                              <wps:spPr>
                                <a:xfrm>
                                  <a:off x="0" y="3226"/>
                                  <a:ext cx="86995" cy="1270"/>
                                </a:xfrm>
                                <a:custGeom>
                                  <a:avLst/>
                                  <a:gdLst/>
                                  <a:ahLst/>
                                  <a:cxnLst/>
                                  <a:rect l="l" t="t" r="r" b="b"/>
                                  <a:pathLst>
                                    <a:path w="86995" h="0">
                                      <a:moveTo>
                                        <a:pt x="0" y="0"/>
                                      </a:moveTo>
                                      <a:lnTo>
                                        <a:pt x="86518" y="0"/>
                                      </a:lnTo>
                                    </a:path>
                                  </a:pathLst>
                                </a:custGeom>
                                <a:ln w="645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8.56447pt;margin-top:6.873133pt;width:6.85pt;height:.550pt;mso-position-horizontal-relative:column;mso-position-vertical-relative:paragraph;z-index:-22260224" id="docshapegroup559" coordorigin="571,137" coordsize="137,11">
                      <v:line style="position:absolute" from="571,143" to="708,143" stroked="true" strokeweight=".508088pt" strokecolor="#000000">
                        <v:stroke dashstyle="solid"/>
                      </v:line>
                      <w10:wrap type="none"/>
                    </v:group>
                  </w:pict>
                </mc:Fallback>
              </mc:AlternateContent>
            </w:r>
            <w:r>
              <w:rPr>
                <w:position w:val="-17"/>
                <w:sz w:val="22"/>
              </w:rPr>
              <mc:AlternateContent>
                <mc:Choice Requires="wps">
                  <w:drawing>
                    <wp:anchor distT="0" distB="0" distL="0" distR="0" allowOverlap="1" layoutInCell="1" locked="0" behindDoc="1" simplePos="0" relativeHeight="481056768">
                      <wp:simplePos x="0" y="0"/>
                      <wp:positionH relativeFrom="column">
                        <wp:posOffset>727893</wp:posOffset>
                      </wp:positionH>
                      <wp:positionV relativeFrom="paragraph">
                        <wp:posOffset>87288</wp:posOffset>
                      </wp:positionV>
                      <wp:extent cx="143510" cy="6985"/>
                      <wp:effectExtent l="0" t="0" r="0" b="0"/>
                      <wp:wrapNone/>
                      <wp:docPr id="853" name="Group 853"/>
                      <wp:cNvGraphicFramePr>
                        <a:graphicFrameLocks/>
                      </wp:cNvGraphicFramePr>
                      <a:graphic>
                        <a:graphicData uri="http://schemas.microsoft.com/office/word/2010/wordprocessingGroup">
                          <wpg:wgp>
                            <wpg:cNvPr id="853" name="Group 853"/>
                            <wpg:cNvGrpSpPr/>
                            <wpg:grpSpPr>
                              <a:xfrm>
                                <a:off x="0" y="0"/>
                                <a:ext cx="143510" cy="6985"/>
                                <a:chExt cx="143510" cy="6985"/>
                              </a:xfrm>
                            </wpg:grpSpPr>
                            <wps:wsp>
                              <wps:cNvPr id="854" name="Graphic 854"/>
                              <wps:cNvSpPr/>
                              <wps:spPr>
                                <a:xfrm>
                                  <a:off x="0" y="3226"/>
                                  <a:ext cx="143510" cy="1270"/>
                                </a:xfrm>
                                <a:custGeom>
                                  <a:avLst/>
                                  <a:gdLst/>
                                  <a:ahLst/>
                                  <a:cxnLst/>
                                  <a:rect l="l" t="t" r="r" b="b"/>
                                  <a:pathLst>
                                    <a:path w="143510" h="0">
                                      <a:moveTo>
                                        <a:pt x="0" y="0"/>
                                      </a:moveTo>
                                      <a:lnTo>
                                        <a:pt x="143271" y="0"/>
                                      </a:lnTo>
                                    </a:path>
                                  </a:pathLst>
                                </a:custGeom>
                                <a:ln w="645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57.314484pt;margin-top:6.873133pt;width:11.3pt;height:.550pt;mso-position-horizontal-relative:column;mso-position-vertical-relative:paragraph;z-index:-22259712" id="docshapegroup560" coordorigin="1146,137" coordsize="226,11">
                      <v:line style="position:absolute" from="1146,143" to="1372,143" stroked="true" strokeweight=".508088pt" strokecolor="#000000">
                        <v:stroke dashstyle="solid"/>
                      </v:line>
                      <w10:wrap type="none"/>
                    </v:group>
                  </w:pict>
                </mc:Fallback>
              </mc:AlternateContent>
            </w:r>
            <w:r>
              <w:rPr>
                <w:rFonts w:ascii="Symbol" w:hAnsi="Symbol"/>
                <w:position w:val="-5"/>
                <w:sz w:val="22"/>
              </w:rPr>
              <w:t></w:t>
            </w:r>
            <w:r>
              <w:rPr>
                <w:spacing w:val="-15"/>
                <w:position w:val="-5"/>
                <w:sz w:val="22"/>
              </w:rPr>
              <w:t> </w:t>
            </w:r>
            <w:r>
              <w:rPr>
                <w:i/>
                <w:sz w:val="22"/>
              </w:rPr>
              <w:t>x</w:t>
            </w:r>
            <w:r>
              <w:rPr>
                <w:i/>
                <w:spacing w:val="-11"/>
                <w:sz w:val="22"/>
              </w:rPr>
              <w:t> </w:t>
            </w:r>
            <w:r>
              <w:rPr>
                <w:rFonts w:ascii="Symbol" w:hAnsi="Symbol"/>
                <w:sz w:val="22"/>
              </w:rPr>
              <w:t></w:t>
            </w:r>
            <w:r>
              <w:rPr>
                <w:spacing w:val="6"/>
                <w:sz w:val="22"/>
              </w:rPr>
              <w:t> </w:t>
            </w:r>
            <w:r>
              <w:rPr>
                <w:position w:val="-17"/>
                <w:sz w:val="22"/>
              </w:rPr>
              <w:t>4</w:t>
            </w:r>
            <w:r>
              <w:rPr>
                <w:spacing w:val="-14"/>
                <w:position w:val="-17"/>
                <w:sz w:val="22"/>
              </w:rPr>
              <w:t> </w:t>
            </w:r>
            <w:r>
              <w:rPr>
                <w:rFonts w:ascii="Symbol" w:hAnsi="Symbol"/>
                <w:position w:val="-5"/>
                <w:sz w:val="22"/>
              </w:rPr>
              <w:t></w:t>
            </w:r>
            <w:r>
              <w:rPr>
                <w:spacing w:val="66"/>
                <w:w w:val="150"/>
                <w:position w:val="-5"/>
                <w:sz w:val="22"/>
              </w:rPr>
              <w:t> </w:t>
            </w:r>
            <w:r>
              <w:rPr>
                <w:rFonts w:ascii="Symbol" w:hAnsi="Symbol"/>
                <w:sz w:val="22"/>
              </w:rPr>
              <w:t></w:t>
            </w:r>
            <w:r>
              <w:rPr>
                <w:spacing w:val="-9"/>
                <w:sz w:val="22"/>
              </w:rPr>
              <w:t> </w:t>
            </w:r>
            <w:r>
              <w:rPr>
                <w:spacing w:val="-5"/>
                <w:position w:val="-17"/>
                <w:sz w:val="22"/>
              </w:rPr>
              <w:t>16</w:t>
            </w:r>
          </w:p>
          <w:p>
            <w:pPr>
              <w:pStyle w:val="TableParagraph"/>
              <w:tabs>
                <w:tab w:pos="739" w:val="left" w:leader="none"/>
              </w:tabs>
              <w:spacing w:line="148" w:lineRule="exact"/>
              <w:ind w:left="138"/>
              <w:rPr>
                <w:rFonts w:ascii="Symbol" w:hAnsi="Symbol"/>
                <w:sz w:val="22"/>
              </w:rPr>
            </w:pPr>
            <w:r>
              <w:rPr>
                <w:rFonts w:ascii="Symbol" w:hAnsi="Symbol"/>
                <w:spacing w:val="-10"/>
                <w:sz w:val="22"/>
              </w:rPr>
              <w:t></w:t>
            </w:r>
            <w:r>
              <w:rPr>
                <w:sz w:val="22"/>
              </w:rPr>
              <w:tab/>
            </w:r>
            <w:r>
              <w:rPr>
                <w:rFonts w:ascii="Symbol" w:hAnsi="Symbol"/>
                <w:spacing w:val="-10"/>
                <w:sz w:val="22"/>
              </w:rPr>
              <w:t></w:t>
            </w:r>
          </w:p>
          <w:p>
            <w:pPr>
              <w:pStyle w:val="TableParagraph"/>
              <w:spacing w:before="10"/>
              <w:rPr>
                <w:sz w:val="22"/>
              </w:rPr>
            </w:pPr>
          </w:p>
          <w:p>
            <w:pPr>
              <w:pStyle w:val="TableParagraph"/>
              <w:spacing w:line="347" w:lineRule="exact"/>
              <w:ind w:left="156"/>
              <w:rPr>
                <w:position w:val="14"/>
                <w:sz w:val="21"/>
              </w:rPr>
            </w:pPr>
            <w:r>
              <w:rPr>
                <w:i/>
                <w:w w:val="105"/>
                <w:sz w:val="21"/>
              </w:rPr>
              <w:t>x</w:t>
            </w:r>
            <w:r>
              <w:rPr>
                <w:i/>
                <w:spacing w:val="-11"/>
                <w:w w:val="105"/>
                <w:sz w:val="21"/>
              </w:rPr>
              <w:t> </w:t>
            </w:r>
            <w:r>
              <w:rPr>
                <w:rFonts w:ascii="Symbol" w:hAnsi="Symbol"/>
                <w:w w:val="105"/>
                <w:sz w:val="21"/>
              </w:rPr>
              <w:t></w:t>
            </w:r>
            <w:r>
              <w:rPr>
                <w:spacing w:val="3"/>
                <w:w w:val="105"/>
                <w:sz w:val="21"/>
              </w:rPr>
              <w:t> </w:t>
            </w:r>
            <w:r>
              <w:rPr>
                <w:w w:val="105"/>
                <w:position w:val="14"/>
                <w:sz w:val="21"/>
              </w:rPr>
              <w:t>7</w:t>
            </w:r>
            <w:r>
              <w:rPr>
                <w:spacing w:val="16"/>
                <w:w w:val="105"/>
                <w:position w:val="14"/>
                <w:sz w:val="21"/>
              </w:rPr>
              <w:t> </w:t>
            </w:r>
            <w:r>
              <w:rPr>
                <w:rFonts w:ascii="Symbol" w:hAnsi="Symbol"/>
                <w:w w:val="105"/>
                <w:sz w:val="21"/>
              </w:rPr>
              <w:t></w:t>
            </w:r>
            <w:r>
              <w:rPr>
                <w:spacing w:val="-6"/>
                <w:w w:val="105"/>
                <w:sz w:val="21"/>
              </w:rPr>
              <w:t> </w:t>
            </w:r>
            <w:r>
              <w:rPr>
                <w:rFonts w:ascii="Symbol" w:hAnsi="Symbol"/>
                <w:w w:val="105"/>
                <w:sz w:val="21"/>
              </w:rPr>
              <w:t></w:t>
            </w:r>
            <w:r>
              <w:rPr>
                <w:spacing w:val="33"/>
                <w:w w:val="105"/>
                <w:sz w:val="21"/>
              </w:rPr>
              <w:t>  </w:t>
            </w:r>
            <w:r>
              <w:rPr>
                <w:spacing w:val="-5"/>
                <w:w w:val="105"/>
                <w:position w:val="14"/>
                <w:sz w:val="21"/>
              </w:rPr>
              <w:t>17</w:t>
            </w:r>
          </w:p>
          <w:p>
            <w:pPr>
              <w:pStyle w:val="TableParagraph"/>
              <w:tabs>
                <w:tab w:pos="1138" w:val="left" w:leader="none"/>
              </w:tabs>
              <w:spacing w:line="206" w:lineRule="exact"/>
              <w:ind w:left="484"/>
              <w:rPr>
                <w:sz w:val="21"/>
              </w:rPr>
            </w:pPr>
            <w:r>
              <w:rPr>
                <w:sz w:val="21"/>
              </w:rPr>
              <mc:AlternateContent>
                <mc:Choice Requires="wps">
                  <w:drawing>
                    <wp:anchor distT="0" distB="0" distL="0" distR="0" allowOverlap="1" layoutInCell="1" locked="0" behindDoc="1" simplePos="0" relativeHeight="481057280">
                      <wp:simplePos x="0" y="0"/>
                      <wp:positionH relativeFrom="column">
                        <wp:posOffset>296666</wp:posOffset>
                      </wp:positionH>
                      <wp:positionV relativeFrom="paragraph">
                        <wp:posOffset>-44432</wp:posOffset>
                      </wp:positionV>
                      <wp:extent cx="87630" cy="6350"/>
                      <wp:effectExtent l="0" t="0" r="0" b="0"/>
                      <wp:wrapNone/>
                      <wp:docPr id="855" name="Group 855"/>
                      <wp:cNvGraphicFramePr>
                        <a:graphicFrameLocks/>
                      </wp:cNvGraphicFramePr>
                      <a:graphic>
                        <a:graphicData uri="http://schemas.microsoft.com/office/word/2010/wordprocessingGroup">
                          <wpg:wgp>
                            <wpg:cNvPr id="855" name="Group 855"/>
                            <wpg:cNvGrpSpPr/>
                            <wpg:grpSpPr>
                              <a:xfrm>
                                <a:off x="0" y="0"/>
                                <a:ext cx="87630" cy="6350"/>
                                <a:chExt cx="87630" cy="6350"/>
                              </a:xfrm>
                            </wpg:grpSpPr>
                            <wps:wsp>
                              <wps:cNvPr id="856" name="Graphic 856"/>
                              <wps:cNvSpPr/>
                              <wps:spPr>
                                <a:xfrm>
                                  <a:off x="0" y="3144"/>
                                  <a:ext cx="87630" cy="1270"/>
                                </a:xfrm>
                                <a:custGeom>
                                  <a:avLst/>
                                  <a:gdLst/>
                                  <a:ahLst/>
                                  <a:cxnLst/>
                                  <a:rect l="l" t="t" r="r" b="b"/>
                                  <a:pathLst>
                                    <a:path w="87630" h="0">
                                      <a:moveTo>
                                        <a:pt x="0" y="0"/>
                                      </a:moveTo>
                                      <a:lnTo>
                                        <a:pt x="87501" y="0"/>
                                      </a:lnTo>
                                    </a:path>
                                  </a:pathLst>
                                </a:custGeom>
                                <a:ln w="628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3.359562pt;margin-top:-3.498612pt;width:6.9pt;height:.5pt;mso-position-horizontal-relative:column;mso-position-vertical-relative:paragraph;z-index:-22259200" id="docshapegroup561" coordorigin="467,-70" coordsize="138,10">
                      <v:line style="position:absolute" from="467,-65" to="605,-65" stroked="true" strokeweight=".495162pt" strokecolor="#000000">
                        <v:stroke dashstyle="solid"/>
                      </v:line>
                      <w10:wrap type="none"/>
                    </v:group>
                  </w:pict>
                </mc:Fallback>
              </mc:AlternateContent>
            </w:r>
            <w:r>
              <w:rPr>
                <w:sz w:val="21"/>
              </w:rPr>
              <mc:AlternateContent>
                <mc:Choice Requires="wps">
                  <w:drawing>
                    <wp:anchor distT="0" distB="0" distL="0" distR="0" allowOverlap="1" layoutInCell="1" locked="0" behindDoc="1" simplePos="0" relativeHeight="481057792">
                      <wp:simplePos x="0" y="0"/>
                      <wp:positionH relativeFrom="column">
                        <wp:posOffset>629013</wp:posOffset>
                      </wp:positionH>
                      <wp:positionV relativeFrom="paragraph">
                        <wp:posOffset>-229944</wp:posOffset>
                      </wp:positionV>
                      <wp:extent cx="254000" cy="192405"/>
                      <wp:effectExtent l="0" t="0" r="0" b="0"/>
                      <wp:wrapNone/>
                      <wp:docPr id="857" name="Group 857"/>
                      <wp:cNvGraphicFramePr>
                        <a:graphicFrameLocks/>
                      </wp:cNvGraphicFramePr>
                      <a:graphic>
                        <a:graphicData uri="http://schemas.microsoft.com/office/word/2010/wordprocessingGroup">
                          <wpg:wgp>
                            <wpg:cNvPr id="857" name="Group 857"/>
                            <wpg:cNvGrpSpPr/>
                            <wpg:grpSpPr>
                              <a:xfrm>
                                <a:off x="0" y="0"/>
                                <a:ext cx="254000" cy="192405"/>
                                <a:chExt cx="254000" cy="192405"/>
                              </a:xfrm>
                            </wpg:grpSpPr>
                            <pic:pic>
                              <pic:nvPicPr>
                                <pic:cNvPr id="858" name="Image 858"/>
                                <pic:cNvPicPr/>
                              </pic:nvPicPr>
                              <pic:blipFill>
                                <a:blip r:embed="rId186" cstate="print"/>
                                <a:stretch>
                                  <a:fillRect/>
                                </a:stretch>
                              </pic:blipFill>
                              <pic:spPr>
                                <a:xfrm>
                                  <a:off x="12844" y="0"/>
                                  <a:ext cx="227986" cy="150139"/>
                                </a:xfrm>
                                <a:prstGeom prst="rect">
                                  <a:avLst/>
                                </a:prstGeom>
                              </pic:spPr>
                            </pic:pic>
                            <wps:wsp>
                              <wps:cNvPr id="859" name="Graphic 859"/>
                              <wps:cNvSpPr/>
                              <wps:spPr>
                                <a:xfrm>
                                  <a:off x="0" y="188656"/>
                                  <a:ext cx="254000" cy="1270"/>
                                </a:xfrm>
                                <a:custGeom>
                                  <a:avLst/>
                                  <a:gdLst/>
                                  <a:ahLst/>
                                  <a:cxnLst/>
                                  <a:rect l="l" t="t" r="r" b="b"/>
                                  <a:pathLst>
                                    <a:path w="254000" h="0">
                                      <a:moveTo>
                                        <a:pt x="0" y="0"/>
                                      </a:moveTo>
                                      <a:lnTo>
                                        <a:pt x="253675" y="0"/>
                                      </a:lnTo>
                                    </a:path>
                                  </a:pathLst>
                                </a:custGeom>
                                <a:ln w="628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9.528584pt;margin-top:-18.105892pt;width:20pt;height:15.15pt;mso-position-horizontal-relative:column;mso-position-vertical-relative:paragraph;z-index:-22258688" id="docshapegroup562" coordorigin="991,-362" coordsize="400,303">
                      <v:shape style="position:absolute;left:1010;top:-363;width:360;height:237" type="#_x0000_t75" id="docshape563" stroked="false">
                        <v:imagedata r:id="rId186" o:title=""/>
                      </v:shape>
                      <v:line style="position:absolute" from="991,-65" to="1390,-65" stroked="true" strokeweight=".495162pt" strokecolor="#000000">
                        <v:stroke dashstyle="solid"/>
                      </v:line>
                      <w10:wrap type="none"/>
                    </v:group>
                  </w:pict>
                </mc:Fallback>
              </mc:AlternateContent>
            </w:r>
            <w:r>
              <w:rPr>
                <w:spacing w:val="-10"/>
                <w:w w:val="105"/>
                <w:sz w:val="21"/>
              </w:rPr>
              <w:t>4</w:t>
            </w:r>
            <w:r>
              <w:rPr>
                <w:sz w:val="21"/>
              </w:rPr>
              <w:tab/>
            </w:r>
            <w:r>
              <w:rPr>
                <w:spacing w:val="-10"/>
                <w:w w:val="105"/>
                <w:sz w:val="21"/>
              </w:rPr>
              <w:t>4</w:t>
            </w:r>
          </w:p>
          <w:p>
            <w:pPr>
              <w:pStyle w:val="TableParagraph"/>
              <w:spacing w:line="184" w:lineRule="auto" w:before="193"/>
              <w:ind w:left="156"/>
              <w:rPr>
                <w:sz w:val="22"/>
              </w:rPr>
            </w:pPr>
            <w:r>
              <w:rPr>
                <w:i/>
                <w:position w:val="-13"/>
                <w:sz w:val="22"/>
              </w:rPr>
              <w:t>x</w:t>
            </w:r>
            <w:r>
              <w:rPr>
                <w:i/>
                <w:spacing w:val="-3"/>
                <w:position w:val="-13"/>
                <w:sz w:val="22"/>
              </w:rPr>
              <w:t> </w:t>
            </w:r>
            <w:r>
              <w:rPr>
                <w:rFonts w:ascii="Symbol" w:hAnsi="Symbol"/>
                <w:position w:val="-13"/>
                <w:sz w:val="22"/>
              </w:rPr>
              <w:t></w:t>
            </w:r>
            <w:r>
              <w:rPr>
                <w:spacing w:val="-5"/>
                <w:position w:val="-13"/>
                <w:sz w:val="22"/>
              </w:rPr>
              <w:t> </w:t>
            </w:r>
            <w:r>
              <w:rPr>
                <w:rFonts w:ascii="Symbol" w:hAnsi="Symbol"/>
                <w:position w:val="-13"/>
                <w:sz w:val="22"/>
              </w:rPr>
              <w:t></w:t>
            </w:r>
            <w:r>
              <w:rPr>
                <w:spacing w:val="-21"/>
                <w:position w:val="-13"/>
                <w:sz w:val="22"/>
              </w:rPr>
              <w:t> </w:t>
            </w:r>
            <w:r>
              <w:rPr>
                <w:spacing w:val="61"/>
                <w:w w:val="150"/>
                <w:sz w:val="22"/>
                <w:u w:val="single"/>
              </w:rPr>
              <w:t> </w:t>
            </w:r>
            <w:r>
              <w:rPr>
                <w:sz w:val="22"/>
                <w:u w:val="single"/>
              </w:rPr>
              <w:t>17</w:t>
            </w:r>
            <w:r>
              <w:rPr>
                <w:spacing w:val="30"/>
                <w:sz w:val="22"/>
                <w:u w:val="none"/>
              </w:rPr>
              <w:t> </w:t>
            </w:r>
            <w:r>
              <w:rPr>
                <w:rFonts w:ascii="Symbol" w:hAnsi="Symbol"/>
                <w:position w:val="-13"/>
                <w:sz w:val="22"/>
                <w:u w:val="none"/>
              </w:rPr>
              <w:t></w:t>
            </w:r>
            <w:r>
              <w:rPr>
                <w:spacing w:val="-5"/>
                <w:position w:val="-13"/>
                <w:sz w:val="22"/>
                <w:u w:val="none"/>
              </w:rPr>
              <w:t> </w:t>
            </w:r>
            <w:r>
              <w:rPr>
                <w:spacing w:val="-43"/>
                <w:sz w:val="22"/>
                <w:u w:val="single"/>
              </w:rPr>
              <w:t> </w:t>
            </w:r>
            <w:r>
              <w:rPr>
                <w:spacing w:val="-10"/>
                <w:sz w:val="22"/>
                <w:u w:val="single"/>
              </w:rPr>
              <w:t>7</w:t>
            </w:r>
          </w:p>
          <w:p>
            <w:pPr>
              <w:pStyle w:val="TableParagraph"/>
              <w:tabs>
                <w:tab w:pos="1272" w:val="left" w:leader="none"/>
              </w:tabs>
              <w:spacing w:line="210" w:lineRule="exact"/>
              <w:ind w:left="783"/>
              <w:rPr>
                <w:sz w:val="22"/>
              </w:rPr>
            </w:pPr>
            <w:r>
              <w:rPr>
                <w:sz w:val="22"/>
              </w:rPr>
              <mc:AlternateContent>
                <mc:Choice Requires="wps">
                  <w:drawing>
                    <wp:anchor distT="0" distB="0" distL="0" distR="0" allowOverlap="1" layoutInCell="1" locked="0" behindDoc="1" simplePos="0" relativeHeight="481058304">
                      <wp:simplePos x="0" y="0"/>
                      <wp:positionH relativeFrom="column">
                        <wp:posOffset>416279</wp:posOffset>
                      </wp:positionH>
                      <wp:positionV relativeFrom="paragraph">
                        <wp:posOffset>-229102</wp:posOffset>
                      </wp:positionV>
                      <wp:extent cx="228600" cy="150495"/>
                      <wp:effectExtent l="0" t="0" r="0" b="0"/>
                      <wp:wrapNone/>
                      <wp:docPr id="860" name="Group 860"/>
                      <wp:cNvGraphicFramePr>
                        <a:graphicFrameLocks/>
                      </wp:cNvGraphicFramePr>
                      <a:graphic>
                        <a:graphicData uri="http://schemas.microsoft.com/office/word/2010/wordprocessingGroup">
                          <wpg:wgp>
                            <wpg:cNvPr id="860" name="Group 860"/>
                            <wpg:cNvGrpSpPr/>
                            <wpg:grpSpPr>
                              <a:xfrm>
                                <a:off x="0" y="0"/>
                                <a:ext cx="228600" cy="150495"/>
                                <a:chExt cx="228600" cy="150495"/>
                              </a:xfrm>
                            </wpg:grpSpPr>
                            <pic:pic>
                              <pic:nvPicPr>
                                <pic:cNvPr id="861" name="Image 861"/>
                                <pic:cNvPicPr/>
                              </pic:nvPicPr>
                              <pic:blipFill>
                                <a:blip r:embed="rId187" cstate="print"/>
                                <a:stretch>
                                  <a:fillRect/>
                                </a:stretch>
                              </pic:blipFill>
                              <pic:spPr>
                                <a:xfrm>
                                  <a:off x="0" y="0"/>
                                  <a:ext cx="228299" cy="150590"/>
                                </a:xfrm>
                                <a:prstGeom prst="rect">
                                  <a:avLst/>
                                </a:prstGeom>
                              </pic:spPr>
                            </pic:pic>
                          </wpg:wgp>
                        </a:graphicData>
                      </a:graphic>
                    </wp:anchor>
                  </w:drawing>
                </mc:Choice>
                <mc:Fallback>
                  <w:pict>
                    <v:group style="position:absolute;margin-left:32.777882pt;margin-top:-18.039558pt;width:18pt;height:11.85pt;mso-position-horizontal-relative:column;mso-position-vertical-relative:paragraph;z-index:-22258176" id="docshapegroup564" coordorigin="656,-361" coordsize="360,237">
                      <v:shape style="position:absolute;left:655;top:-361;width:360;height:238" type="#_x0000_t75" id="docshape565" stroked="false">
                        <v:imagedata r:id="rId187" o:title=""/>
                      </v:shape>
                      <w10:wrap type="none"/>
                    </v:group>
                  </w:pict>
                </mc:Fallback>
              </mc:AlternateContent>
            </w:r>
            <w:r>
              <w:rPr>
                <w:sz w:val="22"/>
              </w:rPr>
              <mc:AlternateContent>
                <mc:Choice Requires="wps">
                  <w:drawing>
                    <wp:anchor distT="0" distB="0" distL="0" distR="0" allowOverlap="1" layoutInCell="1" locked="0" behindDoc="1" simplePos="0" relativeHeight="481059328">
                      <wp:simplePos x="0" y="0"/>
                      <wp:positionH relativeFrom="column">
                        <wp:posOffset>690680</wp:posOffset>
                      </wp:positionH>
                      <wp:positionV relativeFrom="paragraph">
                        <wp:posOffset>238892</wp:posOffset>
                      </wp:positionV>
                      <wp:extent cx="249554" cy="192405"/>
                      <wp:effectExtent l="0" t="0" r="0" b="0"/>
                      <wp:wrapNone/>
                      <wp:docPr id="862" name="Group 862"/>
                      <wp:cNvGraphicFramePr>
                        <a:graphicFrameLocks/>
                      </wp:cNvGraphicFramePr>
                      <a:graphic>
                        <a:graphicData uri="http://schemas.microsoft.com/office/word/2010/wordprocessingGroup">
                          <wpg:wgp>
                            <wpg:cNvPr id="862" name="Group 862"/>
                            <wpg:cNvGrpSpPr/>
                            <wpg:grpSpPr>
                              <a:xfrm>
                                <a:off x="0" y="0"/>
                                <a:ext cx="249554" cy="192405"/>
                                <a:chExt cx="249554" cy="192405"/>
                              </a:xfrm>
                            </wpg:grpSpPr>
                            <pic:pic>
                              <pic:nvPicPr>
                                <pic:cNvPr id="863" name="Image 863"/>
                                <pic:cNvPicPr/>
                              </pic:nvPicPr>
                              <pic:blipFill>
                                <a:blip r:embed="rId188" cstate="print"/>
                                <a:stretch>
                                  <a:fillRect/>
                                </a:stretch>
                              </pic:blipFill>
                              <pic:spPr>
                                <a:xfrm>
                                  <a:off x="12634" y="0"/>
                                  <a:ext cx="224258" cy="150383"/>
                                </a:xfrm>
                                <a:prstGeom prst="rect">
                                  <a:avLst/>
                                </a:prstGeom>
                              </pic:spPr>
                            </pic:pic>
                            <wps:wsp>
                              <wps:cNvPr id="864" name="Graphic 864"/>
                              <wps:cNvSpPr/>
                              <wps:spPr>
                                <a:xfrm>
                                  <a:off x="0" y="188963"/>
                                  <a:ext cx="249554" cy="1270"/>
                                </a:xfrm>
                                <a:custGeom>
                                  <a:avLst/>
                                  <a:gdLst/>
                                  <a:ahLst/>
                                  <a:cxnLst/>
                                  <a:rect l="l" t="t" r="r" b="b"/>
                                  <a:pathLst>
                                    <a:path w="249554" h="0">
                                      <a:moveTo>
                                        <a:pt x="0" y="0"/>
                                      </a:moveTo>
                                      <a:lnTo>
                                        <a:pt x="249527" y="0"/>
                                      </a:lnTo>
                                    </a:path>
                                  </a:pathLst>
                                </a:custGeom>
                                <a:ln w="629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54.384285pt;margin-top:18.810411pt;width:19.650pt;height:15.15pt;mso-position-horizontal-relative:column;mso-position-vertical-relative:paragraph;z-index:-22257152" id="docshapegroup566" coordorigin="1088,376" coordsize="393,303">
                      <v:shape style="position:absolute;left:1107;top:376;width:354;height:237" type="#_x0000_t75" id="docshape567" stroked="false">
                        <v:imagedata r:id="rId188" o:title=""/>
                      </v:shape>
                      <v:line style="position:absolute" from="1088,674" to="1481,674" stroked="true" strokeweight=".495966pt" strokecolor="#000000">
                        <v:stroke dashstyle="solid"/>
                      </v:line>
                      <w10:wrap type="none"/>
                    </v:group>
                  </w:pict>
                </mc:Fallback>
              </mc:AlternateContent>
            </w:r>
            <w:r>
              <w:rPr>
                <w:sz w:val="22"/>
              </w:rPr>
              <mc:AlternateContent>
                <mc:Choice Requires="wps">
                  <w:drawing>
                    <wp:anchor distT="0" distB="0" distL="0" distR="0" allowOverlap="1" layoutInCell="1" locked="0" behindDoc="1" simplePos="0" relativeHeight="481060352">
                      <wp:simplePos x="0" y="0"/>
                      <wp:positionH relativeFrom="column">
                        <wp:posOffset>1595384</wp:posOffset>
                      </wp:positionH>
                      <wp:positionV relativeFrom="paragraph">
                        <wp:posOffset>238892</wp:posOffset>
                      </wp:positionV>
                      <wp:extent cx="249554" cy="192405"/>
                      <wp:effectExtent l="0" t="0" r="0" b="0"/>
                      <wp:wrapNone/>
                      <wp:docPr id="865" name="Group 865"/>
                      <wp:cNvGraphicFramePr>
                        <a:graphicFrameLocks/>
                      </wp:cNvGraphicFramePr>
                      <a:graphic>
                        <a:graphicData uri="http://schemas.microsoft.com/office/word/2010/wordprocessingGroup">
                          <wpg:wgp>
                            <wpg:cNvPr id="865" name="Group 865"/>
                            <wpg:cNvGrpSpPr/>
                            <wpg:grpSpPr>
                              <a:xfrm>
                                <a:off x="0" y="0"/>
                                <a:ext cx="249554" cy="192405"/>
                                <a:chExt cx="249554" cy="192405"/>
                              </a:xfrm>
                            </wpg:grpSpPr>
                            <pic:pic>
                              <pic:nvPicPr>
                                <pic:cNvPr id="866" name="Image 866"/>
                                <pic:cNvPicPr/>
                              </pic:nvPicPr>
                              <pic:blipFill>
                                <a:blip r:embed="rId189" cstate="print"/>
                                <a:stretch>
                                  <a:fillRect/>
                                </a:stretch>
                              </pic:blipFill>
                              <pic:spPr>
                                <a:xfrm>
                                  <a:off x="12634" y="0"/>
                                  <a:ext cx="224258" cy="150383"/>
                                </a:xfrm>
                                <a:prstGeom prst="rect">
                                  <a:avLst/>
                                </a:prstGeom>
                              </pic:spPr>
                            </pic:pic>
                            <wps:wsp>
                              <wps:cNvPr id="867" name="Graphic 867"/>
                              <wps:cNvSpPr/>
                              <wps:spPr>
                                <a:xfrm>
                                  <a:off x="0" y="188963"/>
                                  <a:ext cx="249554" cy="1270"/>
                                </a:xfrm>
                                <a:custGeom>
                                  <a:avLst/>
                                  <a:gdLst/>
                                  <a:ahLst/>
                                  <a:cxnLst/>
                                  <a:rect l="l" t="t" r="r" b="b"/>
                                  <a:pathLst>
                                    <a:path w="249554" h="0">
                                      <a:moveTo>
                                        <a:pt x="0" y="0"/>
                                      </a:moveTo>
                                      <a:lnTo>
                                        <a:pt x="249527" y="0"/>
                                      </a:lnTo>
                                    </a:path>
                                  </a:pathLst>
                                </a:custGeom>
                                <a:ln w="629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25.620804pt;margin-top:18.810411pt;width:19.650pt;height:15.15pt;mso-position-horizontal-relative:column;mso-position-vertical-relative:paragraph;z-index:-22256128" id="docshapegroup568" coordorigin="2512,376" coordsize="393,303">
                      <v:shape style="position:absolute;left:2532;top:376;width:354;height:237" type="#_x0000_t75" id="docshape569" stroked="false">
                        <v:imagedata r:id="rId189" o:title=""/>
                      </v:shape>
                      <v:line style="position:absolute" from="2512,674" to="2905,674" stroked="true" strokeweight=".495966pt" strokecolor="#000000">
                        <v:stroke dashstyle="solid"/>
                      </v:line>
                      <w10:wrap type="none"/>
                    </v:group>
                  </w:pict>
                </mc:Fallback>
              </mc:AlternateContent>
            </w:r>
            <w:r>
              <w:rPr>
                <w:spacing w:val="-10"/>
                <w:sz w:val="22"/>
              </w:rPr>
              <w:t>4</w:t>
            </w:r>
            <w:r>
              <w:rPr>
                <w:sz w:val="22"/>
              </w:rPr>
              <w:tab/>
            </w:r>
            <w:r>
              <w:rPr>
                <w:spacing w:val="-10"/>
                <w:sz w:val="22"/>
              </w:rPr>
              <w:t>4</w:t>
            </w:r>
          </w:p>
          <w:p>
            <w:pPr>
              <w:pStyle w:val="TableParagraph"/>
              <w:spacing w:line="352" w:lineRule="exact" w:before="173"/>
              <w:ind w:left="107"/>
              <w:rPr>
                <w:position w:val="14"/>
                <w:sz w:val="22"/>
              </w:rPr>
            </w:pPr>
            <w:r>
              <w:rPr>
                <w:sz w:val="20"/>
              </w:rPr>
              <w:t>So</w:t>
            </w:r>
            <w:r>
              <w:rPr>
                <w:spacing w:val="47"/>
                <w:sz w:val="20"/>
              </w:rPr>
              <w:t> </w:t>
            </w:r>
            <w:r>
              <w:rPr>
                <w:i/>
                <w:sz w:val="22"/>
              </w:rPr>
              <w:t>x</w:t>
            </w:r>
            <w:r>
              <w:rPr>
                <w:i/>
                <w:spacing w:val="-5"/>
                <w:sz w:val="22"/>
              </w:rPr>
              <w:t> </w:t>
            </w:r>
            <w:r>
              <w:rPr>
                <w:rFonts w:ascii="Symbol" w:hAnsi="Symbol"/>
                <w:sz w:val="22"/>
              </w:rPr>
              <w:t></w:t>
            </w:r>
            <w:r>
              <w:rPr>
                <w:spacing w:val="9"/>
                <w:sz w:val="22"/>
              </w:rPr>
              <w:t> </w:t>
            </w:r>
            <w:r>
              <w:rPr>
                <w:position w:val="14"/>
                <w:sz w:val="22"/>
              </w:rPr>
              <w:t>7</w:t>
            </w:r>
            <w:r>
              <w:rPr>
                <w:spacing w:val="7"/>
                <w:position w:val="14"/>
                <w:sz w:val="22"/>
              </w:rPr>
              <w:t> </w:t>
            </w:r>
            <w:r>
              <w:rPr>
                <w:rFonts w:ascii="Symbol" w:hAnsi="Symbol"/>
                <w:sz w:val="22"/>
              </w:rPr>
              <w:t></w:t>
            </w:r>
            <w:r>
              <w:rPr>
                <w:spacing w:val="36"/>
                <w:sz w:val="22"/>
              </w:rPr>
              <w:t>  </w:t>
            </w:r>
            <w:r>
              <w:rPr>
                <w:position w:val="14"/>
                <w:sz w:val="22"/>
              </w:rPr>
              <w:t>17</w:t>
            </w:r>
            <w:r>
              <w:rPr>
                <w:spacing w:val="69"/>
                <w:position w:val="14"/>
                <w:sz w:val="22"/>
              </w:rPr>
              <w:t> </w:t>
            </w:r>
            <w:r>
              <w:rPr>
                <w:sz w:val="20"/>
              </w:rPr>
              <w:t>or</w:t>
            </w:r>
            <w:r>
              <w:rPr>
                <w:spacing w:val="45"/>
                <w:sz w:val="20"/>
              </w:rPr>
              <w:t> </w:t>
            </w:r>
            <w:r>
              <w:rPr>
                <w:i/>
                <w:sz w:val="22"/>
              </w:rPr>
              <w:t>x</w:t>
            </w:r>
            <w:r>
              <w:rPr>
                <w:i/>
                <w:spacing w:val="-5"/>
                <w:sz w:val="22"/>
              </w:rPr>
              <w:t> </w:t>
            </w:r>
            <w:r>
              <w:rPr>
                <w:rFonts w:ascii="Symbol" w:hAnsi="Symbol"/>
                <w:sz w:val="22"/>
              </w:rPr>
              <w:t></w:t>
            </w:r>
            <w:r>
              <w:rPr>
                <w:spacing w:val="9"/>
                <w:sz w:val="22"/>
              </w:rPr>
              <w:t> </w:t>
            </w:r>
            <w:r>
              <w:rPr>
                <w:position w:val="14"/>
                <w:sz w:val="22"/>
              </w:rPr>
              <w:t>7</w:t>
            </w:r>
            <w:r>
              <w:rPr>
                <w:spacing w:val="6"/>
                <w:position w:val="14"/>
                <w:sz w:val="22"/>
              </w:rPr>
              <w:t> </w:t>
            </w:r>
            <w:r>
              <w:rPr>
                <w:rFonts w:ascii="Symbol" w:hAnsi="Symbol"/>
                <w:sz w:val="22"/>
              </w:rPr>
              <w:t></w:t>
            </w:r>
            <w:r>
              <w:rPr>
                <w:spacing w:val="38"/>
                <w:sz w:val="22"/>
              </w:rPr>
              <w:t>  </w:t>
            </w:r>
            <w:r>
              <w:rPr>
                <w:spacing w:val="-5"/>
                <w:position w:val="14"/>
                <w:sz w:val="22"/>
              </w:rPr>
              <w:t>17</w:t>
            </w:r>
          </w:p>
          <w:p>
            <w:pPr>
              <w:pStyle w:val="TableParagraph"/>
              <w:tabs>
                <w:tab w:pos="1232" w:val="left" w:leader="none"/>
                <w:tab w:pos="2175" w:val="left" w:leader="none"/>
                <w:tab w:pos="2657" w:val="left" w:leader="none"/>
              </w:tabs>
              <w:spacing w:line="212" w:lineRule="exact"/>
              <w:ind w:left="754"/>
              <w:rPr>
                <w:sz w:val="22"/>
              </w:rPr>
            </w:pPr>
            <w:r>
              <w:rPr>
                <w:sz w:val="22"/>
              </w:rPr>
              <mc:AlternateContent>
                <mc:Choice Requires="wps">
                  <w:drawing>
                    <wp:anchor distT="0" distB="0" distL="0" distR="0" allowOverlap="1" layoutInCell="1" locked="0" behindDoc="1" simplePos="0" relativeHeight="481058816">
                      <wp:simplePos x="0" y="0"/>
                      <wp:positionH relativeFrom="column">
                        <wp:posOffset>468790</wp:posOffset>
                      </wp:positionH>
                      <wp:positionV relativeFrom="paragraph">
                        <wp:posOffset>-42316</wp:posOffset>
                      </wp:positionV>
                      <wp:extent cx="86360" cy="6350"/>
                      <wp:effectExtent l="0" t="0" r="0" b="0"/>
                      <wp:wrapNone/>
                      <wp:docPr id="868" name="Group 868"/>
                      <wp:cNvGraphicFramePr>
                        <a:graphicFrameLocks/>
                      </wp:cNvGraphicFramePr>
                      <a:graphic>
                        <a:graphicData uri="http://schemas.microsoft.com/office/word/2010/wordprocessingGroup">
                          <wpg:wgp>
                            <wpg:cNvPr id="868" name="Group 868"/>
                            <wpg:cNvGrpSpPr/>
                            <wpg:grpSpPr>
                              <a:xfrm>
                                <a:off x="0" y="0"/>
                                <a:ext cx="86360" cy="6350"/>
                                <a:chExt cx="86360" cy="6350"/>
                              </a:xfrm>
                            </wpg:grpSpPr>
                            <wps:wsp>
                              <wps:cNvPr id="869" name="Graphic 869"/>
                              <wps:cNvSpPr/>
                              <wps:spPr>
                                <a:xfrm>
                                  <a:off x="0" y="3149"/>
                                  <a:ext cx="86360" cy="1270"/>
                                </a:xfrm>
                                <a:custGeom>
                                  <a:avLst/>
                                  <a:gdLst/>
                                  <a:ahLst/>
                                  <a:cxnLst/>
                                  <a:rect l="l" t="t" r="r" b="b"/>
                                  <a:pathLst>
                                    <a:path w="86360" h="0">
                                      <a:moveTo>
                                        <a:pt x="0" y="0"/>
                                      </a:moveTo>
                                      <a:lnTo>
                                        <a:pt x="86071" y="0"/>
                                      </a:lnTo>
                                    </a:path>
                                  </a:pathLst>
                                </a:custGeom>
                                <a:ln w="629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6.912663pt;margin-top:-3.332028pt;width:6.8pt;height:.5pt;mso-position-horizontal-relative:column;mso-position-vertical-relative:paragraph;z-index:-22257664" id="docshapegroup570" coordorigin="738,-67" coordsize="136,10">
                      <v:line style="position:absolute" from="738,-62" to="874,-62" stroked="true" strokeweight=".495966pt" strokecolor="#000000">
                        <v:stroke dashstyle="solid"/>
                      </v:line>
                      <w10:wrap type="none"/>
                    </v:group>
                  </w:pict>
                </mc:Fallback>
              </mc:AlternateContent>
            </w:r>
            <w:r>
              <w:rPr>
                <w:sz w:val="22"/>
              </w:rPr>
              <mc:AlternateContent>
                <mc:Choice Requires="wps">
                  <w:drawing>
                    <wp:anchor distT="0" distB="0" distL="0" distR="0" allowOverlap="1" layoutInCell="1" locked="0" behindDoc="1" simplePos="0" relativeHeight="481059840">
                      <wp:simplePos x="0" y="0"/>
                      <wp:positionH relativeFrom="column">
                        <wp:posOffset>1371125</wp:posOffset>
                      </wp:positionH>
                      <wp:positionV relativeFrom="paragraph">
                        <wp:posOffset>-42316</wp:posOffset>
                      </wp:positionV>
                      <wp:extent cx="86360" cy="6350"/>
                      <wp:effectExtent l="0" t="0" r="0" b="0"/>
                      <wp:wrapNone/>
                      <wp:docPr id="870" name="Group 870"/>
                      <wp:cNvGraphicFramePr>
                        <a:graphicFrameLocks/>
                      </wp:cNvGraphicFramePr>
                      <a:graphic>
                        <a:graphicData uri="http://schemas.microsoft.com/office/word/2010/wordprocessingGroup">
                          <wpg:wgp>
                            <wpg:cNvPr id="870" name="Group 870"/>
                            <wpg:cNvGrpSpPr/>
                            <wpg:grpSpPr>
                              <a:xfrm>
                                <a:off x="0" y="0"/>
                                <a:ext cx="86360" cy="6350"/>
                                <a:chExt cx="86360" cy="6350"/>
                              </a:xfrm>
                            </wpg:grpSpPr>
                            <wps:wsp>
                              <wps:cNvPr id="871" name="Graphic 871"/>
                              <wps:cNvSpPr/>
                              <wps:spPr>
                                <a:xfrm>
                                  <a:off x="0" y="3149"/>
                                  <a:ext cx="86360" cy="1270"/>
                                </a:xfrm>
                                <a:custGeom>
                                  <a:avLst/>
                                  <a:gdLst/>
                                  <a:ahLst/>
                                  <a:cxnLst/>
                                  <a:rect l="l" t="t" r="r" b="b"/>
                                  <a:pathLst>
                                    <a:path w="86360" h="0">
                                      <a:moveTo>
                                        <a:pt x="0" y="0"/>
                                      </a:moveTo>
                                      <a:lnTo>
                                        <a:pt x="86071" y="0"/>
                                      </a:lnTo>
                                    </a:path>
                                  </a:pathLst>
                                </a:custGeom>
                                <a:ln w="629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07.962646pt;margin-top:-3.332028pt;width:6.8pt;height:.5pt;mso-position-horizontal-relative:column;mso-position-vertical-relative:paragraph;z-index:-22256640" id="docshapegroup571" coordorigin="2159,-67" coordsize="136,10">
                      <v:line style="position:absolute" from="2159,-62" to="2295,-62" stroked="true" strokeweight=".495966pt" strokecolor="#000000">
                        <v:stroke dashstyle="solid"/>
                      </v:line>
                      <w10:wrap type="none"/>
                    </v:group>
                  </w:pict>
                </mc:Fallback>
              </mc:AlternateContent>
            </w:r>
            <w:r>
              <w:rPr>
                <w:spacing w:val="-10"/>
                <w:sz w:val="22"/>
              </w:rPr>
              <w:t>4</w:t>
            </w:r>
            <w:r>
              <w:rPr>
                <w:sz w:val="22"/>
              </w:rPr>
              <w:tab/>
            </w:r>
            <w:r>
              <w:rPr>
                <w:spacing w:val="-10"/>
                <w:sz w:val="22"/>
              </w:rPr>
              <w:t>4</w:t>
            </w:r>
            <w:r>
              <w:rPr>
                <w:sz w:val="22"/>
              </w:rPr>
              <w:tab/>
            </w:r>
            <w:r>
              <w:rPr>
                <w:spacing w:val="-10"/>
                <w:sz w:val="22"/>
              </w:rPr>
              <w:t>4</w:t>
            </w:r>
            <w:r>
              <w:rPr>
                <w:sz w:val="22"/>
              </w:rPr>
              <w:tab/>
            </w:r>
            <w:r>
              <w:rPr>
                <w:spacing w:val="-10"/>
                <w:sz w:val="22"/>
              </w:rPr>
              <w:t>4</w:t>
            </w:r>
          </w:p>
        </w:tc>
        <w:tc>
          <w:tcPr>
            <w:tcW w:w="3778" w:type="dxa"/>
          </w:tcPr>
          <w:p>
            <w:pPr>
              <w:pStyle w:val="TableParagraph"/>
              <w:numPr>
                <w:ilvl w:val="0"/>
                <w:numId w:val="41"/>
              </w:numPr>
              <w:tabs>
                <w:tab w:pos="423" w:val="left" w:leader="none"/>
              </w:tabs>
              <w:spacing w:line="240" w:lineRule="auto" w:before="118" w:after="0"/>
              <w:ind w:left="423" w:right="0" w:hanging="285"/>
              <w:jc w:val="left"/>
              <w:rPr>
                <w:sz w:val="22"/>
              </w:rPr>
            </w:pPr>
            <w:r>
              <w:rPr>
                <w:sz w:val="22"/>
              </w:rPr>
              <w:t>Rearrange</w:t>
            </w:r>
            <w:r>
              <w:rPr>
                <w:spacing w:val="-6"/>
                <w:sz w:val="22"/>
              </w:rPr>
              <w:t> </w:t>
            </w:r>
            <w:r>
              <w:rPr>
                <w:sz w:val="22"/>
              </w:rPr>
              <w:t>the</w:t>
            </w:r>
            <w:r>
              <w:rPr>
                <w:spacing w:val="-4"/>
                <w:sz w:val="22"/>
              </w:rPr>
              <w:t> </w:t>
            </w:r>
            <w:r>
              <w:rPr>
                <w:sz w:val="22"/>
              </w:rPr>
              <w:t>equation</w:t>
            </w:r>
            <w:r>
              <w:rPr>
                <w:spacing w:val="-2"/>
                <w:sz w:val="22"/>
              </w:rPr>
              <w:t> </w:t>
            </w:r>
            <w:r>
              <w:rPr>
                <w:sz w:val="22"/>
              </w:rPr>
              <w:t>to</w:t>
            </w:r>
            <w:r>
              <w:rPr>
                <w:spacing w:val="-5"/>
                <w:sz w:val="22"/>
              </w:rPr>
              <w:t> </w:t>
            </w:r>
            <w:r>
              <w:rPr>
                <w:sz w:val="22"/>
              </w:rPr>
              <w:t>work</w:t>
            </w:r>
            <w:r>
              <w:rPr>
                <w:spacing w:val="-2"/>
                <w:sz w:val="22"/>
              </w:rPr>
              <w:t> </w:t>
            </w:r>
            <w:r>
              <w:rPr>
                <w:spacing w:val="-5"/>
                <w:sz w:val="22"/>
              </w:rPr>
              <w:t>out</w:t>
            </w:r>
          </w:p>
          <w:p>
            <w:pPr>
              <w:pStyle w:val="TableParagraph"/>
              <w:spacing w:line="353" w:lineRule="exact" w:before="20"/>
              <w:ind w:left="424"/>
              <w:rPr>
                <w:sz w:val="22"/>
              </w:rPr>
            </w:pPr>
            <w:r>
              <w:rPr>
                <w:i/>
                <w:sz w:val="22"/>
              </w:rPr>
              <w:t>x</w:t>
            </w:r>
            <w:r>
              <w:rPr>
                <w:sz w:val="22"/>
              </w:rPr>
              <w:t>. First,</w:t>
            </w:r>
            <w:r>
              <w:rPr>
                <w:spacing w:val="-3"/>
                <w:sz w:val="22"/>
              </w:rPr>
              <w:t> </w:t>
            </w:r>
            <w:r>
              <w:rPr>
                <w:sz w:val="22"/>
              </w:rPr>
              <w:t>add</w:t>
            </w:r>
            <w:r>
              <w:rPr>
                <w:spacing w:val="33"/>
                <w:sz w:val="22"/>
              </w:rPr>
              <w:t> </w:t>
            </w:r>
            <w:r>
              <w:rPr>
                <w:position w:val="14"/>
                <w:sz w:val="22"/>
              </w:rPr>
              <w:t>17</w:t>
            </w:r>
            <w:r>
              <w:rPr>
                <w:spacing w:val="68"/>
                <w:position w:val="14"/>
                <w:sz w:val="22"/>
              </w:rPr>
              <w:t> </w:t>
            </w:r>
            <w:r>
              <w:rPr>
                <w:sz w:val="22"/>
              </w:rPr>
              <w:t>to</w:t>
            </w:r>
            <w:r>
              <w:rPr>
                <w:spacing w:val="1"/>
                <w:sz w:val="22"/>
              </w:rPr>
              <w:t> </w:t>
            </w:r>
            <w:r>
              <w:rPr>
                <w:sz w:val="22"/>
              </w:rPr>
              <w:t>both</w:t>
            </w:r>
            <w:r>
              <w:rPr>
                <w:spacing w:val="-3"/>
                <w:sz w:val="22"/>
              </w:rPr>
              <w:t> </w:t>
            </w:r>
            <w:r>
              <w:rPr>
                <w:spacing w:val="-2"/>
                <w:sz w:val="22"/>
              </w:rPr>
              <w:t>sides.</w:t>
            </w:r>
          </w:p>
          <w:p>
            <w:pPr>
              <w:pStyle w:val="TableParagraph"/>
              <w:spacing w:line="213" w:lineRule="exact"/>
              <w:ind w:left="811" w:right="1224"/>
              <w:jc w:val="center"/>
              <w:rPr>
                <w:sz w:val="22"/>
              </w:rPr>
            </w:pPr>
            <w:r>
              <w:rPr>
                <w:sz w:val="22"/>
              </w:rPr>
              <mc:AlternateContent>
                <mc:Choice Requires="wps">
                  <w:drawing>
                    <wp:anchor distT="0" distB="0" distL="0" distR="0" allowOverlap="1" layoutInCell="1" locked="0" behindDoc="1" simplePos="0" relativeHeight="481060864">
                      <wp:simplePos x="0" y="0"/>
                      <wp:positionH relativeFrom="column">
                        <wp:posOffset>991440</wp:posOffset>
                      </wp:positionH>
                      <wp:positionV relativeFrom="paragraph">
                        <wp:posOffset>-43667</wp:posOffset>
                      </wp:positionV>
                      <wp:extent cx="147320" cy="6985"/>
                      <wp:effectExtent l="0" t="0" r="0" b="0"/>
                      <wp:wrapNone/>
                      <wp:docPr id="872" name="Group 872"/>
                      <wp:cNvGraphicFramePr>
                        <a:graphicFrameLocks/>
                      </wp:cNvGraphicFramePr>
                      <a:graphic>
                        <a:graphicData uri="http://schemas.microsoft.com/office/word/2010/wordprocessingGroup">
                          <wpg:wgp>
                            <wpg:cNvPr id="872" name="Group 872"/>
                            <wpg:cNvGrpSpPr/>
                            <wpg:grpSpPr>
                              <a:xfrm>
                                <a:off x="0" y="0"/>
                                <a:ext cx="147320" cy="6985"/>
                                <a:chExt cx="147320" cy="6985"/>
                              </a:xfrm>
                            </wpg:grpSpPr>
                            <wps:wsp>
                              <wps:cNvPr id="873" name="Graphic 873"/>
                              <wps:cNvSpPr/>
                              <wps:spPr>
                                <a:xfrm>
                                  <a:off x="0" y="3202"/>
                                  <a:ext cx="147320" cy="1270"/>
                                </a:xfrm>
                                <a:custGeom>
                                  <a:avLst/>
                                  <a:gdLst/>
                                  <a:ahLst/>
                                  <a:cxnLst/>
                                  <a:rect l="l" t="t" r="r" b="b"/>
                                  <a:pathLst>
                                    <a:path w="147320" h="0">
                                      <a:moveTo>
                                        <a:pt x="0" y="0"/>
                                      </a:moveTo>
                                      <a:lnTo>
                                        <a:pt x="147300" y="0"/>
                                      </a:lnTo>
                                    </a:path>
                                  </a:pathLst>
                                </a:custGeom>
                                <a:ln w="640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8.066177pt;margin-top:-3.438376pt;width:11.6pt;height:.550pt;mso-position-horizontal-relative:column;mso-position-vertical-relative:paragraph;z-index:-22255616" id="docshapegroup572" coordorigin="1561,-69" coordsize="232,11">
                      <v:line style="position:absolute" from="1561,-64" to="1793,-64" stroked="true" strokeweight=".50431pt" strokecolor="#000000">
                        <v:stroke dashstyle="solid"/>
                      </v:line>
                      <w10:wrap type="none"/>
                    </v:group>
                  </w:pict>
                </mc:Fallback>
              </mc:AlternateContent>
            </w:r>
            <w:r>
              <w:rPr>
                <w:spacing w:val="-10"/>
                <w:sz w:val="22"/>
              </w:rPr>
              <w:t>8</w:t>
            </w:r>
          </w:p>
          <w:p>
            <w:pPr>
              <w:pStyle w:val="TableParagraph"/>
              <w:numPr>
                <w:ilvl w:val="0"/>
                <w:numId w:val="41"/>
              </w:numPr>
              <w:tabs>
                <w:tab w:pos="424" w:val="left" w:leader="none"/>
              </w:tabs>
              <w:spacing w:line="240" w:lineRule="auto" w:before="228" w:after="0"/>
              <w:ind w:left="424" w:right="0" w:hanging="312"/>
              <w:jc w:val="left"/>
              <w:rPr>
                <w:sz w:val="22"/>
              </w:rPr>
            </w:pPr>
            <w:r>
              <w:rPr>
                <w:sz w:val="22"/>
              </w:rPr>
              <w:t>Divide</w:t>
            </w:r>
            <w:r>
              <w:rPr>
                <w:spacing w:val="-3"/>
                <w:sz w:val="22"/>
              </w:rPr>
              <w:t> </w:t>
            </w:r>
            <w:r>
              <w:rPr>
                <w:sz w:val="22"/>
              </w:rPr>
              <w:t>both</w:t>
            </w:r>
            <w:r>
              <w:rPr>
                <w:spacing w:val="-1"/>
                <w:sz w:val="22"/>
              </w:rPr>
              <w:t> </w:t>
            </w:r>
            <w:r>
              <w:rPr>
                <w:sz w:val="22"/>
              </w:rPr>
              <w:t>sides</w:t>
            </w:r>
            <w:r>
              <w:rPr>
                <w:spacing w:val="-3"/>
                <w:sz w:val="22"/>
              </w:rPr>
              <w:t> </w:t>
            </w:r>
            <w:r>
              <w:rPr>
                <w:sz w:val="22"/>
              </w:rPr>
              <w:t>by </w:t>
            </w:r>
            <w:r>
              <w:rPr>
                <w:spacing w:val="-5"/>
                <w:sz w:val="22"/>
              </w:rPr>
              <w:t>2.</w:t>
            </w:r>
          </w:p>
          <w:p>
            <w:pPr>
              <w:pStyle w:val="TableParagraph"/>
              <w:spacing w:before="207"/>
              <w:rPr>
                <w:sz w:val="22"/>
              </w:rPr>
            </w:pPr>
          </w:p>
          <w:p>
            <w:pPr>
              <w:pStyle w:val="TableParagraph"/>
              <w:numPr>
                <w:ilvl w:val="0"/>
                <w:numId w:val="41"/>
              </w:numPr>
              <w:tabs>
                <w:tab w:pos="424" w:val="left" w:leader="none"/>
              </w:tabs>
              <w:spacing w:line="240" w:lineRule="auto" w:before="0" w:after="0"/>
              <w:ind w:left="424" w:right="204" w:hanging="312"/>
              <w:jc w:val="left"/>
              <w:rPr>
                <w:sz w:val="22"/>
              </w:rPr>
            </w:pPr>
            <w:r>
              <w:rPr>
                <w:sz w:val="22"/>
              </w:rPr>
              <w:t>Square root both sides. Remember that</w:t>
            </w:r>
            <w:r>
              <w:rPr>
                <w:spacing w:val="-5"/>
                <w:sz w:val="22"/>
              </w:rPr>
              <w:t> </w:t>
            </w:r>
            <w:r>
              <w:rPr>
                <w:sz w:val="22"/>
              </w:rPr>
              <w:t>the</w:t>
            </w:r>
            <w:r>
              <w:rPr>
                <w:spacing w:val="-5"/>
                <w:sz w:val="22"/>
              </w:rPr>
              <w:t> </w:t>
            </w:r>
            <w:r>
              <w:rPr>
                <w:sz w:val="22"/>
              </w:rPr>
              <w:t>square</w:t>
            </w:r>
            <w:r>
              <w:rPr>
                <w:spacing w:val="-7"/>
                <w:sz w:val="22"/>
              </w:rPr>
              <w:t> </w:t>
            </w:r>
            <w:r>
              <w:rPr>
                <w:sz w:val="22"/>
              </w:rPr>
              <w:t>root</w:t>
            </w:r>
            <w:r>
              <w:rPr>
                <w:spacing w:val="-5"/>
                <w:sz w:val="22"/>
              </w:rPr>
              <w:t> </w:t>
            </w:r>
            <w:r>
              <w:rPr>
                <w:sz w:val="22"/>
              </w:rPr>
              <w:t>of</w:t>
            </w:r>
            <w:r>
              <w:rPr>
                <w:spacing w:val="-5"/>
                <w:sz w:val="22"/>
              </w:rPr>
              <w:t> </w:t>
            </w:r>
            <w:r>
              <w:rPr>
                <w:sz w:val="22"/>
              </w:rPr>
              <w:t>a</w:t>
            </w:r>
            <w:r>
              <w:rPr>
                <w:spacing w:val="-5"/>
                <w:sz w:val="22"/>
              </w:rPr>
              <w:t> </w:t>
            </w:r>
            <w:r>
              <w:rPr>
                <w:sz w:val="22"/>
              </w:rPr>
              <w:t>value</w:t>
            </w:r>
            <w:r>
              <w:rPr>
                <w:spacing w:val="-5"/>
                <w:sz w:val="22"/>
              </w:rPr>
              <w:t> </w:t>
            </w:r>
            <w:r>
              <w:rPr>
                <w:sz w:val="22"/>
              </w:rPr>
              <w:t>gives two answers.</w:t>
            </w:r>
          </w:p>
          <w:p>
            <w:pPr>
              <w:pStyle w:val="TableParagraph"/>
              <w:numPr>
                <w:ilvl w:val="0"/>
                <w:numId w:val="41"/>
              </w:numPr>
              <w:tabs>
                <w:tab w:pos="424" w:val="left" w:leader="none"/>
              </w:tabs>
              <w:spacing w:line="353" w:lineRule="exact" w:before="20" w:after="0"/>
              <w:ind w:left="424" w:right="0" w:hanging="312"/>
              <w:jc w:val="left"/>
              <w:rPr>
                <w:sz w:val="22"/>
              </w:rPr>
            </w:pPr>
            <w:r>
              <w:rPr>
                <w:sz w:val="22"/>
              </w:rPr>
              <w:t>Add</w:t>
            </w:r>
            <w:r>
              <w:rPr>
                <w:spacing w:val="40"/>
                <w:w w:val="102"/>
                <w:sz w:val="22"/>
              </w:rPr>
              <w:t> </w:t>
            </w:r>
            <w:r>
              <w:rPr>
                <w:spacing w:val="-44"/>
                <w:w w:val="102"/>
                <w:position w:val="14"/>
                <w:sz w:val="22"/>
                <w:u w:val="single"/>
              </w:rPr>
              <w:t> </w:t>
            </w:r>
            <w:r>
              <w:rPr>
                <w:position w:val="14"/>
                <w:sz w:val="22"/>
                <w:u w:val="single"/>
              </w:rPr>
              <w:t>7</w:t>
            </w:r>
            <w:r>
              <w:rPr>
                <w:spacing w:val="57"/>
                <w:position w:val="14"/>
                <w:sz w:val="22"/>
                <w:u w:val="none"/>
              </w:rPr>
              <w:t> </w:t>
            </w:r>
            <w:r>
              <w:rPr>
                <w:sz w:val="22"/>
                <w:u w:val="none"/>
              </w:rPr>
              <w:t>to both </w:t>
            </w:r>
            <w:r>
              <w:rPr>
                <w:spacing w:val="-2"/>
                <w:sz w:val="22"/>
                <w:u w:val="none"/>
              </w:rPr>
              <w:t>sides.</w:t>
            </w:r>
          </w:p>
          <w:p>
            <w:pPr>
              <w:pStyle w:val="TableParagraph"/>
              <w:spacing w:line="213" w:lineRule="exact"/>
              <w:ind w:left="918"/>
              <w:rPr>
                <w:sz w:val="22"/>
              </w:rPr>
            </w:pPr>
            <w:r>
              <w:rPr>
                <w:spacing w:val="-10"/>
                <w:sz w:val="22"/>
              </w:rPr>
              <w:t>4</w:t>
            </w:r>
          </w:p>
          <w:p>
            <w:pPr>
              <w:pStyle w:val="TableParagraph"/>
              <w:rPr>
                <w:sz w:val="22"/>
              </w:rPr>
            </w:pPr>
          </w:p>
          <w:p>
            <w:pPr>
              <w:pStyle w:val="TableParagraph"/>
              <w:numPr>
                <w:ilvl w:val="0"/>
                <w:numId w:val="41"/>
              </w:numPr>
              <w:tabs>
                <w:tab w:pos="424" w:val="left" w:leader="none"/>
              </w:tabs>
              <w:spacing w:line="240" w:lineRule="auto" w:before="0" w:after="0"/>
              <w:ind w:left="424" w:right="0" w:hanging="312"/>
              <w:jc w:val="left"/>
              <w:rPr>
                <w:sz w:val="22"/>
              </w:rPr>
            </w:pPr>
            <w:r>
              <w:rPr>
                <w:sz w:val="22"/>
              </w:rPr>
              <w:t>Write</w:t>
            </w:r>
            <w:r>
              <w:rPr>
                <w:spacing w:val="-5"/>
                <w:sz w:val="22"/>
              </w:rPr>
              <w:t> </w:t>
            </w:r>
            <w:r>
              <w:rPr>
                <w:sz w:val="22"/>
              </w:rPr>
              <w:t>down</w:t>
            </w:r>
            <w:r>
              <w:rPr>
                <w:spacing w:val="-2"/>
                <w:sz w:val="22"/>
              </w:rPr>
              <w:t> </w:t>
            </w:r>
            <w:r>
              <w:rPr>
                <w:sz w:val="22"/>
              </w:rPr>
              <w:t>both</w:t>
            </w:r>
            <w:r>
              <w:rPr>
                <w:spacing w:val="-2"/>
                <w:sz w:val="22"/>
              </w:rPr>
              <w:t> </w:t>
            </w:r>
            <w:r>
              <w:rPr>
                <w:sz w:val="22"/>
              </w:rPr>
              <w:t>the</w:t>
            </w:r>
            <w:r>
              <w:rPr>
                <w:spacing w:val="-2"/>
                <w:sz w:val="22"/>
              </w:rPr>
              <w:t> solutions.</w:t>
            </w:r>
          </w:p>
        </w:tc>
      </w:tr>
    </w:tbl>
    <w:p>
      <w:pPr>
        <w:pStyle w:val="Heading2"/>
        <w:spacing w:before="238"/>
      </w:pPr>
      <w:r>
        <w:rPr>
          <w:spacing w:val="-2"/>
        </w:rPr>
        <w:t>Practice</w:t>
      </w:r>
    </w:p>
    <w:p>
      <w:pPr>
        <w:pStyle w:val="BodyText"/>
        <w:spacing w:before="140"/>
        <w:rPr>
          <w:b/>
          <w:sz w:val="20"/>
        </w:rPr>
      </w:pPr>
    </w:p>
    <w:tbl>
      <w:tblPr>
        <w:tblW w:w="0" w:type="auto"/>
        <w:jc w:val="left"/>
        <w:tblInd w:w="6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664"/>
        <w:gridCol w:w="629"/>
        <w:gridCol w:w="1598"/>
      </w:tblGrid>
      <w:tr>
        <w:trPr>
          <w:trHeight w:val="276" w:hRule="atLeast"/>
        </w:trPr>
        <w:tc>
          <w:tcPr>
            <w:tcW w:w="3664" w:type="dxa"/>
          </w:tcPr>
          <w:p>
            <w:pPr>
              <w:pStyle w:val="TableParagraph"/>
              <w:tabs>
                <w:tab w:pos="477" w:val="left" w:leader="none"/>
              </w:tabs>
              <w:spacing w:line="244" w:lineRule="exact"/>
              <w:ind w:left="50"/>
              <w:rPr>
                <w:sz w:val="22"/>
              </w:rPr>
            </w:pPr>
            <w:r>
              <w:rPr>
                <w:b/>
                <w:spacing w:val="-10"/>
                <w:sz w:val="22"/>
              </w:rPr>
              <w:t>3</w:t>
            </w:r>
            <w:r>
              <w:rPr>
                <w:b/>
                <w:sz w:val="22"/>
              </w:rPr>
              <w:tab/>
            </w:r>
            <w:r>
              <w:rPr>
                <w:sz w:val="22"/>
              </w:rPr>
              <w:t>Solve</w:t>
            </w:r>
            <w:r>
              <w:rPr>
                <w:spacing w:val="-2"/>
                <w:sz w:val="22"/>
              </w:rPr>
              <w:t> </w:t>
            </w:r>
            <w:r>
              <w:rPr>
                <w:sz w:val="22"/>
              </w:rPr>
              <w:t>by</w:t>
            </w:r>
            <w:r>
              <w:rPr>
                <w:spacing w:val="-2"/>
                <w:sz w:val="22"/>
              </w:rPr>
              <w:t> </w:t>
            </w:r>
            <w:r>
              <w:rPr>
                <w:sz w:val="22"/>
              </w:rPr>
              <w:t>completing</w:t>
            </w:r>
            <w:r>
              <w:rPr>
                <w:spacing w:val="-5"/>
                <w:sz w:val="22"/>
              </w:rPr>
              <w:t> </w:t>
            </w:r>
            <w:r>
              <w:rPr>
                <w:sz w:val="22"/>
              </w:rPr>
              <w:t>the</w:t>
            </w:r>
            <w:r>
              <w:rPr>
                <w:spacing w:val="-3"/>
                <w:sz w:val="22"/>
              </w:rPr>
              <w:t> </w:t>
            </w:r>
            <w:r>
              <w:rPr>
                <w:spacing w:val="-2"/>
                <w:sz w:val="22"/>
              </w:rPr>
              <w:t>square.</w:t>
            </w:r>
          </w:p>
        </w:tc>
        <w:tc>
          <w:tcPr>
            <w:tcW w:w="2227" w:type="dxa"/>
            <w:gridSpan w:val="2"/>
          </w:tcPr>
          <w:p>
            <w:pPr>
              <w:pStyle w:val="TableParagraph"/>
              <w:rPr>
                <w:sz w:val="20"/>
              </w:rPr>
            </w:pPr>
          </w:p>
        </w:tc>
      </w:tr>
      <w:tr>
        <w:trPr>
          <w:trHeight w:val="313" w:hRule="atLeast"/>
        </w:trPr>
        <w:tc>
          <w:tcPr>
            <w:tcW w:w="3664" w:type="dxa"/>
          </w:tcPr>
          <w:p>
            <w:pPr>
              <w:pStyle w:val="TableParagraph"/>
              <w:tabs>
                <w:tab w:pos="901" w:val="left" w:leader="none"/>
              </w:tabs>
              <w:spacing w:before="29"/>
              <w:ind w:left="477"/>
              <w:rPr>
                <w:sz w:val="22"/>
              </w:rPr>
            </w:pPr>
            <w:r>
              <w:rPr>
                <w:b/>
                <w:spacing w:val="-10"/>
                <w:sz w:val="22"/>
              </w:rPr>
              <w:t>a</w:t>
            </w:r>
            <w:r>
              <w:rPr>
                <w:b/>
                <w:sz w:val="22"/>
              </w:rPr>
              <w:tab/>
            </w:r>
            <w:r>
              <w:rPr>
                <w:i/>
                <w:sz w:val="22"/>
              </w:rPr>
              <w:t>x</w:t>
            </w:r>
            <w:r>
              <w:rPr>
                <w:sz w:val="22"/>
                <w:vertAlign w:val="superscript"/>
              </w:rPr>
              <w:t>2</w:t>
            </w:r>
            <w:r>
              <w:rPr>
                <w:spacing w:val="-1"/>
                <w:sz w:val="22"/>
                <w:vertAlign w:val="baseline"/>
              </w:rPr>
              <w:t> </w:t>
            </w:r>
            <w:r>
              <w:rPr>
                <w:sz w:val="22"/>
                <w:vertAlign w:val="baseline"/>
              </w:rPr>
              <w:t>– 4</w:t>
            </w:r>
            <w:r>
              <w:rPr>
                <w:i/>
                <w:sz w:val="22"/>
                <w:vertAlign w:val="baseline"/>
              </w:rPr>
              <w:t>x </w:t>
            </w:r>
            <w:r>
              <w:rPr>
                <w:sz w:val="22"/>
                <w:vertAlign w:val="baseline"/>
              </w:rPr>
              <w:t>– 3</w:t>
            </w:r>
            <w:r>
              <w:rPr>
                <w:spacing w:val="-4"/>
                <w:sz w:val="22"/>
                <w:vertAlign w:val="baseline"/>
              </w:rPr>
              <w:t> </w:t>
            </w:r>
            <w:r>
              <w:rPr>
                <w:sz w:val="22"/>
                <w:vertAlign w:val="baseline"/>
              </w:rPr>
              <w:t>= </w:t>
            </w:r>
            <w:r>
              <w:rPr>
                <w:spacing w:val="-10"/>
                <w:sz w:val="22"/>
                <w:vertAlign w:val="baseline"/>
              </w:rPr>
              <w:t>0</w:t>
            </w:r>
          </w:p>
        </w:tc>
        <w:tc>
          <w:tcPr>
            <w:tcW w:w="629" w:type="dxa"/>
          </w:tcPr>
          <w:p>
            <w:pPr>
              <w:pStyle w:val="TableParagraph"/>
              <w:spacing w:before="29"/>
              <w:ind w:right="148"/>
              <w:jc w:val="right"/>
              <w:rPr>
                <w:b/>
                <w:sz w:val="22"/>
              </w:rPr>
            </w:pPr>
            <w:r>
              <w:rPr>
                <w:b/>
                <w:spacing w:val="-10"/>
                <w:sz w:val="22"/>
              </w:rPr>
              <w:t>b</w:t>
            </w:r>
          </w:p>
        </w:tc>
        <w:tc>
          <w:tcPr>
            <w:tcW w:w="1598" w:type="dxa"/>
          </w:tcPr>
          <w:p>
            <w:pPr>
              <w:pStyle w:val="TableParagraph"/>
              <w:spacing w:before="29"/>
              <w:ind w:left="151"/>
              <w:rPr>
                <w:sz w:val="22"/>
              </w:rPr>
            </w:pPr>
            <w:r>
              <w:rPr>
                <w:i/>
                <w:sz w:val="22"/>
              </w:rPr>
              <w:t>x</w:t>
            </w:r>
            <w:r>
              <w:rPr>
                <w:sz w:val="22"/>
                <w:vertAlign w:val="superscript"/>
              </w:rPr>
              <w:t>2</w:t>
            </w:r>
            <w:r>
              <w:rPr>
                <w:spacing w:val="-1"/>
                <w:sz w:val="22"/>
                <w:vertAlign w:val="baseline"/>
              </w:rPr>
              <w:t> </w:t>
            </w:r>
            <w:r>
              <w:rPr>
                <w:sz w:val="22"/>
                <w:vertAlign w:val="baseline"/>
              </w:rPr>
              <w:t>– 10</w:t>
            </w:r>
            <w:r>
              <w:rPr>
                <w:i/>
                <w:sz w:val="22"/>
                <w:vertAlign w:val="baseline"/>
              </w:rPr>
              <w:t>x </w:t>
            </w:r>
            <w:r>
              <w:rPr>
                <w:sz w:val="22"/>
                <w:vertAlign w:val="baseline"/>
              </w:rPr>
              <w:t>+</w:t>
            </w:r>
            <w:r>
              <w:rPr>
                <w:spacing w:val="-2"/>
                <w:sz w:val="22"/>
                <w:vertAlign w:val="baseline"/>
              </w:rPr>
              <w:t> </w:t>
            </w:r>
            <w:r>
              <w:rPr>
                <w:sz w:val="22"/>
                <w:vertAlign w:val="baseline"/>
              </w:rPr>
              <w:t>4</w:t>
            </w:r>
            <w:r>
              <w:rPr>
                <w:spacing w:val="-1"/>
                <w:sz w:val="22"/>
                <w:vertAlign w:val="baseline"/>
              </w:rPr>
              <w:t> </w:t>
            </w:r>
            <w:r>
              <w:rPr>
                <w:sz w:val="22"/>
                <w:vertAlign w:val="baseline"/>
              </w:rPr>
              <w:t>= </w:t>
            </w:r>
            <w:r>
              <w:rPr>
                <w:spacing w:val="-10"/>
                <w:sz w:val="22"/>
                <w:vertAlign w:val="baseline"/>
              </w:rPr>
              <w:t>0</w:t>
            </w:r>
          </w:p>
        </w:tc>
      </w:tr>
      <w:tr>
        <w:trPr>
          <w:trHeight w:val="313" w:hRule="atLeast"/>
        </w:trPr>
        <w:tc>
          <w:tcPr>
            <w:tcW w:w="3664" w:type="dxa"/>
          </w:tcPr>
          <w:p>
            <w:pPr>
              <w:pStyle w:val="TableParagraph"/>
              <w:tabs>
                <w:tab w:pos="902" w:val="left" w:leader="none"/>
              </w:tabs>
              <w:spacing w:before="28"/>
              <w:ind w:left="477"/>
              <w:rPr>
                <w:sz w:val="22"/>
              </w:rPr>
            </w:pPr>
            <w:r>
              <w:rPr>
                <w:b/>
                <w:spacing w:val="-10"/>
                <w:sz w:val="22"/>
              </w:rPr>
              <w:t>c</w:t>
            </w:r>
            <w:r>
              <w:rPr>
                <w:b/>
                <w:sz w:val="22"/>
              </w:rPr>
              <w:tab/>
            </w:r>
            <w:r>
              <w:rPr>
                <w:i/>
                <w:sz w:val="22"/>
              </w:rPr>
              <w:t>x</w:t>
            </w:r>
            <w:r>
              <w:rPr>
                <w:sz w:val="22"/>
                <w:vertAlign w:val="superscript"/>
              </w:rPr>
              <w:t>2</w:t>
            </w:r>
            <w:r>
              <w:rPr>
                <w:spacing w:val="-1"/>
                <w:sz w:val="22"/>
                <w:vertAlign w:val="baseline"/>
              </w:rPr>
              <w:t> </w:t>
            </w:r>
            <w:r>
              <w:rPr>
                <w:sz w:val="22"/>
                <w:vertAlign w:val="baseline"/>
              </w:rPr>
              <w:t>+ 8</w:t>
            </w:r>
            <w:r>
              <w:rPr>
                <w:i/>
                <w:sz w:val="22"/>
                <w:vertAlign w:val="baseline"/>
              </w:rPr>
              <w:t>x </w:t>
            </w:r>
            <w:r>
              <w:rPr>
                <w:sz w:val="22"/>
                <w:vertAlign w:val="baseline"/>
              </w:rPr>
              <w:t>–</w:t>
            </w:r>
            <w:r>
              <w:rPr>
                <w:spacing w:val="-3"/>
                <w:sz w:val="22"/>
                <w:vertAlign w:val="baseline"/>
              </w:rPr>
              <w:t> </w:t>
            </w:r>
            <w:r>
              <w:rPr>
                <w:sz w:val="22"/>
                <w:vertAlign w:val="baseline"/>
              </w:rPr>
              <w:t>5</w:t>
            </w:r>
            <w:r>
              <w:rPr>
                <w:spacing w:val="-1"/>
                <w:sz w:val="22"/>
                <w:vertAlign w:val="baseline"/>
              </w:rPr>
              <w:t> </w:t>
            </w:r>
            <w:r>
              <w:rPr>
                <w:sz w:val="22"/>
                <w:vertAlign w:val="baseline"/>
              </w:rPr>
              <w:t>= </w:t>
            </w:r>
            <w:r>
              <w:rPr>
                <w:spacing w:val="-10"/>
                <w:sz w:val="22"/>
                <w:vertAlign w:val="baseline"/>
              </w:rPr>
              <w:t>0</w:t>
            </w:r>
          </w:p>
        </w:tc>
        <w:tc>
          <w:tcPr>
            <w:tcW w:w="629" w:type="dxa"/>
          </w:tcPr>
          <w:p>
            <w:pPr>
              <w:pStyle w:val="TableParagraph"/>
              <w:spacing w:before="28"/>
              <w:ind w:right="148"/>
              <w:jc w:val="right"/>
              <w:rPr>
                <w:b/>
                <w:sz w:val="22"/>
              </w:rPr>
            </w:pPr>
            <w:r>
              <w:rPr>
                <w:b/>
                <w:spacing w:val="-10"/>
                <w:sz w:val="22"/>
              </w:rPr>
              <w:t>d</w:t>
            </w:r>
          </w:p>
        </w:tc>
        <w:tc>
          <w:tcPr>
            <w:tcW w:w="1598" w:type="dxa"/>
          </w:tcPr>
          <w:p>
            <w:pPr>
              <w:pStyle w:val="TableParagraph"/>
              <w:spacing w:before="28"/>
              <w:ind w:left="151"/>
              <w:rPr>
                <w:sz w:val="22"/>
              </w:rPr>
            </w:pPr>
            <w:r>
              <w:rPr>
                <w:i/>
                <w:sz w:val="22"/>
              </w:rPr>
              <w:t>x</w:t>
            </w:r>
            <w:r>
              <w:rPr>
                <w:sz w:val="22"/>
                <w:vertAlign w:val="superscript"/>
              </w:rPr>
              <w:t>2</w:t>
            </w:r>
            <w:r>
              <w:rPr>
                <w:spacing w:val="-1"/>
                <w:sz w:val="22"/>
                <w:vertAlign w:val="baseline"/>
              </w:rPr>
              <w:t> </w:t>
            </w:r>
            <w:r>
              <w:rPr>
                <w:sz w:val="22"/>
                <w:vertAlign w:val="baseline"/>
              </w:rPr>
              <w:t>– 2</w:t>
            </w:r>
            <w:r>
              <w:rPr>
                <w:i/>
                <w:sz w:val="22"/>
                <w:vertAlign w:val="baseline"/>
              </w:rPr>
              <w:t>x </w:t>
            </w:r>
            <w:r>
              <w:rPr>
                <w:sz w:val="22"/>
                <w:vertAlign w:val="baseline"/>
              </w:rPr>
              <w:t>– 6</w:t>
            </w:r>
            <w:r>
              <w:rPr>
                <w:spacing w:val="-4"/>
                <w:sz w:val="22"/>
                <w:vertAlign w:val="baseline"/>
              </w:rPr>
              <w:t> </w:t>
            </w:r>
            <w:r>
              <w:rPr>
                <w:sz w:val="22"/>
                <w:vertAlign w:val="baseline"/>
              </w:rPr>
              <w:t>= </w:t>
            </w:r>
            <w:r>
              <w:rPr>
                <w:spacing w:val="-10"/>
                <w:sz w:val="22"/>
                <w:vertAlign w:val="baseline"/>
              </w:rPr>
              <w:t>0</w:t>
            </w:r>
          </w:p>
        </w:tc>
      </w:tr>
      <w:tr>
        <w:trPr>
          <w:trHeight w:val="282" w:hRule="atLeast"/>
        </w:trPr>
        <w:tc>
          <w:tcPr>
            <w:tcW w:w="3664" w:type="dxa"/>
          </w:tcPr>
          <w:p>
            <w:pPr>
              <w:pStyle w:val="TableParagraph"/>
              <w:tabs>
                <w:tab w:pos="901" w:val="left" w:leader="none"/>
              </w:tabs>
              <w:spacing w:line="233" w:lineRule="exact" w:before="29"/>
              <w:ind w:left="477"/>
              <w:rPr>
                <w:sz w:val="22"/>
              </w:rPr>
            </w:pPr>
            <w:r>
              <w:rPr>
                <w:b/>
                <w:spacing w:val="-10"/>
                <w:sz w:val="22"/>
              </w:rPr>
              <w:t>e</w:t>
            </w:r>
            <w:r>
              <w:rPr>
                <w:b/>
                <w:sz w:val="22"/>
              </w:rPr>
              <w:tab/>
            </w:r>
            <w:r>
              <w:rPr>
                <w:sz w:val="22"/>
              </w:rPr>
              <w:t>2</w:t>
            </w:r>
            <w:r>
              <w:rPr>
                <w:i/>
                <w:sz w:val="22"/>
              </w:rPr>
              <w:t>x</w:t>
            </w:r>
            <w:r>
              <w:rPr>
                <w:sz w:val="22"/>
                <w:vertAlign w:val="superscript"/>
              </w:rPr>
              <w:t>2</w:t>
            </w:r>
            <w:r>
              <w:rPr>
                <w:spacing w:val="-1"/>
                <w:sz w:val="22"/>
                <w:vertAlign w:val="baseline"/>
              </w:rPr>
              <w:t> </w:t>
            </w:r>
            <w:r>
              <w:rPr>
                <w:sz w:val="22"/>
                <w:vertAlign w:val="baseline"/>
              </w:rPr>
              <w:t>+ 8</w:t>
            </w:r>
            <w:r>
              <w:rPr>
                <w:i/>
                <w:sz w:val="22"/>
                <w:vertAlign w:val="baseline"/>
              </w:rPr>
              <w:t>x </w:t>
            </w:r>
            <w:r>
              <w:rPr>
                <w:sz w:val="22"/>
                <w:vertAlign w:val="baseline"/>
              </w:rPr>
              <w:t>–</w:t>
            </w:r>
            <w:r>
              <w:rPr>
                <w:spacing w:val="-3"/>
                <w:sz w:val="22"/>
                <w:vertAlign w:val="baseline"/>
              </w:rPr>
              <w:t> </w:t>
            </w:r>
            <w:r>
              <w:rPr>
                <w:sz w:val="22"/>
                <w:vertAlign w:val="baseline"/>
              </w:rPr>
              <w:t>5</w:t>
            </w:r>
            <w:r>
              <w:rPr>
                <w:spacing w:val="-1"/>
                <w:sz w:val="22"/>
                <w:vertAlign w:val="baseline"/>
              </w:rPr>
              <w:t> </w:t>
            </w:r>
            <w:r>
              <w:rPr>
                <w:sz w:val="22"/>
                <w:vertAlign w:val="baseline"/>
              </w:rPr>
              <w:t>= </w:t>
            </w:r>
            <w:r>
              <w:rPr>
                <w:spacing w:val="-10"/>
                <w:sz w:val="22"/>
                <w:vertAlign w:val="baseline"/>
              </w:rPr>
              <w:t>0</w:t>
            </w:r>
          </w:p>
        </w:tc>
        <w:tc>
          <w:tcPr>
            <w:tcW w:w="629" w:type="dxa"/>
          </w:tcPr>
          <w:p>
            <w:pPr>
              <w:pStyle w:val="TableParagraph"/>
              <w:spacing w:line="233" w:lineRule="exact" w:before="29"/>
              <w:ind w:right="198"/>
              <w:jc w:val="right"/>
              <w:rPr>
                <w:b/>
                <w:sz w:val="22"/>
              </w:rPr>
            </w:pPr>
            <w:r>
              <w:rPr>
                <w:b/>
                <w:spacing w:val="-10"/>
                <w:sz w:val="22"/>
              </w:rPr>
              <w:t>f</w:t>
            </w:r>
          </w:p>
        </w:tc>
        <w:tc>
          <w:tcPr>
            <w:tcW w:w="1598" w:type="dxa"/>
          </w:tcPr>
          <w:p>
            <w:pPr>
              <w:pStyle w:val="TableParagraph"/>
              <w:spacing w:line="233" w:lineRule="exact" w:before="29"/>
              <w:ind w:left="151"/>
              <w:rPr>
                <w:sz w:val="22"/>
              </w:rPr>
            </w:pPr>
            <w:r>
              <w:rPr>
                <w:sz w:val="22"/>
              </w:rPr>
              <w:t>5</w:t>
            </w:r>
            <w:r>
              <w:rPr>
                <w:i/>
                <w:sz w:val="22"/>
              </w:rPr>
              <w:t>x</w:t>
            </w:r>
            <w:r>
              <w:rPr>
                <w:sz w:val="22"/>
                <w:vertAlign w:val="superscript"/>
              </w:rPr>
              <w:t>2</w:t>
            </w:r>
            <w:r>
              <w:rPr>
                <w:spacing w:val="-1"/>
                <w:sz w:val="22"/>
                <w:vertAlign w:val="baseline"/>
              </w:rPr>
              <w:t> </w:t>
            </w:r>
            <w:r>
              <w:rPr>
                <w:sz w:val="22"/>
                <w:vertAlign w:val="baseline"/>
              </w:rPr>
              <w:t>+ 3</w:t>
            </w:r>
            <w:r>
              <w:rPr>
                <w:i/>
                <w:sz w:val="22"/>
                <w:vertAlign w:val="baseline"/>
              </w:rPr>
              <w:t>x </w:t>
            </w:r>
            <w:r>
              <w:rPr>
                <w:sz w:val="22"/>
                <w:vertAlign w:val="baseline"/>
              </w:rPr>
              <w:t>–</w:t>
            </w:r>
            <w:r>
              <w:rPr>
                <w:spacing w:val="-3"/>
                <w:sz w:val="22"/>
                <w:vertAlign w:val="baseline"/>
              </w:rPr>
              <w:t> </w:t>
            </w:r>
            <w:r>
              <w:rPr>
                <w:sz w:val="22"/>
                <w:vertAlign w:val="baseline"/>
              </w:rPr>
              <w:t>4</w:t>
            </w:r>
            <w:r>
              <w:rPr>
                <w:spacing w:val="-1"/>
                <w:sz w:val="22"/>
                <w:vertAlign w:val="baseline"/>
              </w:rPr>
              <w:t> </w:t>
            </w:r>
            <w:r>
              <w:rPr>
                <w:sz w:val="22"/>
                <w:vertAlign w:val="baseline"/>
              </w:rPr>
              <w:t>= </w:t>
            </w:r>
            <w:r>
              <w:rPr>
                <w:spacing w:val="-10"/>
                <w:sz w:val="22"/>
                <w:vertAlign w:val="baseline"/>
              </w:rPr>
              <w:t>0</w:t>
            </w:r>
          </w:p>
        </w:tc>
      </w:tr>
    </w:tbl>
    <w:p>
      <w:pPr>
        <w:pStyle w:val="ListParagraph"/>
        <w:numPr>
          <w:ilvl w:val="0"/>
          <w:numId w:val="42"/>
        </w:numPr>
        <w:tabs>
          <w:tab w:pos="1159" w:val="left" w:leader="none"/>
        </w:tabs>
        <w:spacing w:line="240" w:lineRule="auto" w:before="360" w:after="0"/>
        <w:ind w:left="1159" w:right="0" w:hanging="427"/>
        <w:jc w:val="left"/>
        <w:rPr>
          <w:sz w:val="22"/>
        </w:rPr>
      </w:pPr>
      <w:r>
        <w:rPr>
          <w:sz w:val="22"/>
        </w:rPr>
        <mc:AlternateContent>
          <mc:Choice Requires="wps">
            <w:drawing>
              <wp:anchor distT="0" distB="0" distL="0" distR="0" allowOverlap="1" layoutInCell="1" locked="0" behindDoc="0" simplePos="0" relativeHeight="15927808">
                <wp:simplePos x="0" y="0"/>
                <wp:positionH relativeFrom="page">
                  <wp:posOffset>3967479</wp:posOffset>
                </wp:positionH>
                <wp:positionV relativeFrom="paragraph">
                  <wp:posOffset>272566</wp:posOffset>
                </wp:positionV>
                <wp:extent cx="1069340" cy="939800"/>
                <wp:effectExtent l="0" t="0" r="0" b="0"/>
                <wp:wrapNone/>
                <wp:docPr id="874" name="Textbox 874"/>
                <wp:cNvGraphicFramePr>
                  <a:graphicFrameLocks/>
                </wp:cNvGraphicFramePr>
                <a:graphic>
                  <a:graphicData uri="http://schemas.microsoft.com/office/word/2010/wordprocessingShape">
                    <wps:wsp>
                      <wps:cNvPr id="874" name="Textbox 874"/>
                      <wps:cNvSpPr txBox="1"/>
                      <wps:spPr>
                        <a:xfrm>
                          <a:off x="0" y="0"/>
                          <a:ext cx="1069340" cy="939800"/>
                        </a:xfrm>
                        <a:prstGeom prst="rect">
                          <a:avLst/>
                        </a:prstGeom>
                        <a:ln w="6350">
                          <a:solidFill>
                            <a:srgbClr val="000000"/>
                          </a:solidFill>
                          <a:prstDash val="solid"/>
                        </a:ln>
                      </wps:spPr>
                      <wps:txbx>
                        <w:txbxContent>
                          <w:p>
                            <w:pPr>
                              <w:spacing w:before="72"/>
                              <w:ind w:left="143" w:right="0" w:firstLine="0"/>
                              <w:jc w:val="left"/>
                              <w:rPr>
                                <w:b/>
                                <w:sz w:val="22"/>
                              </w:rPr>
                            </w:pPr>
                            <w:r>
                              <w:rPr>
                                <w:b/>
                                <w:spacing w:val="-4"/>
                                <w:sz w:val="22"/>
                              </w:rPr>
                              <w:t>Hint</w:t>
                            </w:r>
                          </w:p>
                          <w:p>
                            <w:pPr>
                              <w:pStyle w:val="BodyText"/>
                              <w:spacing w:line="259" w:lineRule="auto" w:before="181"/>
                              <w:ind w:left="143" w:right="154"/>
                            </w:pPr>
                            <w:r>
                              <w:rPr/>
                              <w:t>Get all terms onto one side</w:t>
                            </w:r>
                            <w:r>
                              <w:rPr>
                                <w:spacing w:val="40"/>
                              </w:rPr>
                              <w:t> </w:t>
                            </w:r>
                            <w:r>
                              <w:rPr/>
                              <w:t>of</w:t>
                            </w:r>
                            <w:r>
                              <w:rPr>
                                <w:spacing w:val="-14"/>
                              </w:rPr>
                              <w:t> </w:t>
                            </w:r>
                            <w:r>
                              <w:rPr/>
                              <w:t>the</w:t>
                            </w:r>
                            <w:r>
                              <w:rPr>
                                <w:spacing w:val="-14"/>
                              </w:rPr>
                              <w:t> </w:t>
                            </w:r>
                            <w:r>
                              <w:rPr/>
                              <w:t>equation.</w:t>
                            </w:r>
                          </w:p>
                        </w:txbxContent>
                      </wps:txbx>
                      <wps:bodyPr wrap="square" lIns="0" tIns="0" rIns="0" bIns="0" rtlCol="0">
                        <a:noAutofit/>
                      </wps:bodyPr>
                    </wps:wsp>
                  </a:graphicData>
                </a:graphic>
              </wp:anchor>
            </w:drawing>
          </mc:Choice>
          <mc:Fallback>
            <w:pict>
              <v:shape style="position:absolute;margin-left:312.399994pt;margin-top:21.461891pt;width:84.2pt;height:74pt;mso-position-horizontal-relative:page;mso-position-vertical-relative:paragraph;z-index:15927808" type="#_x0000_t202" id="docshape573" filled="false" stroked="true" strokeweight=".5pt" strokecolor="#000000">
                <v:textbox inset="0,0,0,0">
                  <w:txbxContent>
                    <w:p>
                      <w:pPr>
                        <w:spacing w:before="72"/>
                        <w:ind w:left="143" w:right="0" w:firstLine="0"/>
                        <w:jc w:val="left"/>
                        <w:rPr>
                          <w:b/>
                          <w:sz w:val="22"/>
                        </w:rPr>
                      </w:pPr>
                      <w:r>
                        <w:rPr>
                          <w:b/>
                          <w:spacing w:val="-4"/>
                          <w:sz w:val="22"/>
                        </w:rPr>
                        <w:t>Hint</w:t>
                      </w:r>
                    </w:p>
                    <w:p>
                      <w:pPr>
                        <w:pStyle w:val="BodyText"/>
                        <w:spacing w:line="259" w:lineRule="auto" w:before="181"/>
                        <w:ind w:left="143" w:right="154"/>
                      </w:pPr>
                      <w:r>
                        <w:rPr/>
                        <w:t>Get all terms onto one side</w:t>
                      </w:r>
                      <w:r>
                        <w:rPr>
                          <w:spacing w:val="40"/>
                        </w:rPr>
                        <w:t> </w:t>
                      </w:r>
                      <w:r>
                        <w:rPr/>
                        <w:t>of</w:t>
                      </w:r>
                      <w:r>
                        <w:rPr>
                          <w:spacing w:val="-14"/>
                        </w:rPr>
                        <w:t> </w:t>
                      </w:r>
                      <w:r>
                        <w:rPr/>
                        <w:t>the</w:t>
                      </w:r>
                      <w:r>
                        <w:rPr>
                          <w:spacing w:val="-14"/>
                        </w:rPr>
                        <w:t> </w:t>
                      </w:r>
                      <w:r>
                        <w:rPr/>
                        <w:t>equation.</w:t>
                      </w:r>
                    </w:p>
                  </w:txbxContent>
                </v:textbox>
                <v:stroke dashstyle="solid"/>
                <w10:wrap type="none"/>
              </v:shape>
            </w:pict>
          </mc:Fallback>
        </mc:AlternateContent>
      </w:r>
      <w:r>
        <w:rPr>
          <w:sz w:val="22"/>
        </w:rPr>
        <w:t>Solve</w:t>
      </w:r>
      <w:r>
        <w:rPr>
          <w:spacing w:val="-2"/>
          <w:sz w:val="22"/>
        </w:rPr>
        <w:t> </w:t>
      </w:r>
      <w:r>
        <w:rPr>
          <w:sz w:val="22"/>
        </w:rPr>
        <w:t>by</w:t>
      </w:r>
      <w:r>
        <w:rPr>
          <w:spacing w:val="-2"/>
          <w:sz w:val="22"/>
        </w:rPr>
        <w:t> </w:t>
      </w:r>
      <w:r>
        <w:rPr>
          <w:sz w:val="22"/>
        </w:rPr>
        <w:t>completing</w:t>
      </w:r>
      <w:r>
        <w:rPr>
          <w:spacing w:val="-5"/>
          <w:sz w:val="22"/>
        </w:rPr>
        <w:t> </w:t>
      </w:r>
      <w:r>
        <w:rPr>
          <w:sz w:val="22"/>
        </w:rPr>
        <w:t>the</w:t>
      </w:r>
      <w:r>
        <w:rPr>
          <w:spacing w:val="-3"/>
          <w:sz w:val="22"/>
        </w:rPr>
        <w:t> </w:t>
      </w:r>
      <w:r>
        <w:rPr>
          <w:spacing w:val="-2"/>
          <w:sz w:val="22"/>
        </w:rPr>
        <w:t>square.</w:t>
      </w:r>
    </w:p>
    <w:p>
      <w:pPr>
        <w:tabs>
          <w:tab w:pos="1583" w:val="left" w:leader="none"/>
        </w:tabs>
        <w:spacing w:before="59"/>
        <w:ind w:left="1159" w:right="0" w:firstLine="0"/>
        <w:jc w:val="left"/>
        <w:rPr>
          <w:sz w:val="22"/>
        </w:rPr>
      </w:pPr>
      <w:r>
        <w:rPr>
          <w:b/>
          <w:spacing w:val="-10"/>
          <w:sz w:val="22"/>
        </w:rPr>
        <w:t>a</w:t>
      </w:r>
      <w:r>
        <w:rPr>
          <w:b/>
          <w:sz w:val="22"/>
        </w:rPr>
        <w:tab/>
      </w:r>
      <w:r>
        <w:rPr>
          <w:sz w:val="22"/>
        </w:rPr>
        <w:t>(</w:t>
      </w:r>
      <w:r>
        <w:rPr>
          <w:i/>
          <w:sz w:val="22"/>
        </w:rPr>
        <w:t>x</w:t>
      </w:r>
      <w:r>
        <w:rPr>
          <w:i/>
          <w:spacing w:val="-2"/>
          <w:sz w:val="22"/>
        </w:rPr>
        <w:t> </w:t>
      </w:r>
      <w:r>
        <w:rPr>
          <w:sz w:val="22"/>
        </w:rPr>
        <w:t>–</w:t>
      </w:r>
      <w:r>
        <w:rPr>
          <w:spacing w:val="-1"/>
          <w:sz w:val="22"/>
        </w:rPr>
        <w:t> </w:t>
      </w:r>
      <w:r>
        <w:rPr>
          <w:sz w:val="22"/>
        </w:rPr>
        <w:t>4)(</w:t>
      </w:r>
      <w:r>
        <w:rPr>
          <w:i/>
          <w:sz w:val="22"/>
        </w:rPr>
        <w:t>x</w:t>
      </w:r>
      <w:r>
        <w:rPr>
          <w:i/>
          <w:spacing w:val="-1"/>
          <w:sz w:val="22"/>
        </w:rPr>
        <w:t> </w:t>
      </w:r>
      <w:r>
        <w:rPr>
          <w:sz w:val="22"/>
        </w:rPr>
        <w:t>+</w:t>
      </w:r>
      <w:r>
        <w:rPr>
          <w:spacing w:val="-2"/>
          <w:sz w:val="22"/>
        </w:rPr>
        <w:t> </w:t>
      </w:r>
      <w:r>
        <w:rPr>
          <w:sz w:val="22"/>
        </w:rPr>
        <w:t>2) =</w:t>
      </w:r>
      <w:r>
        <w:rPr>
          <w:spacing w:val="-1"/>
          <w:sz w:val="22"/>
        </w:rPr>
        <w:t> </w:t>
      </w:r>
      <w:r>
        <w:rPr>
          <w:spacing w:val="-10"/>
          <w:sz w:val="22"/>
        </w:rPr>
        <w:t>5</w:t>
      </w:r>
    </w:p>
    <w:p>
      <w:pPr>
        <w:tabs>
          <w:tab w:pos="1584" w:val="left" w:leader="none"/>
        </w:tabs>
        <w:spacing w:before="61"/>
        <w:ind w:left="1159" w:right="0" w:firstLine="0"/>
        <w:jc w:val="left"/>
        <w:rPr>
          <w:sz w:val="22"/>
        </w:rPr>
      </w:pPr>
      <w:r>
        <w:rPr>
          <w:b/>
          <w:spacing w:val="-10"/>
          <w:sz w:val="22"/>
        </w:rPr>
        <w:t>b</w:t>
      </w:r>
      <w:r>
        <w:rPr>
          <w:b/>
          <w:sz w:val="22"/>
        </w:rPr>
        <w:tab/>
      </w:r>
      <w:r>
        <w:rPr>
          <w:sz w:val="22"/>
        </w:rPr>
        <w:t>2</w:t>
      </w:r>
      <w:r>
        <w:rPr>
          <w:i/>
          <w:sz w:val="22"/>
        </w:rPr>
        <w:t>x</w:t>
      </w:r>
      <w:r>
        <w:rPr>
          <w:sz w:val="22"/>
          <w:vertAlign w:val="superscript"/>
        </w:rPr>
        <w:t>2</w:t>
      </w:r>
      <w:r>
        <w:rPr>
          <w:spacing w:val="-1"/>
          <w:sz w:val="22"/>
          <w:vertAlign w:val="baseline"/>
        </w:rPr>
        <w:t> </w:t>
      </w:r>
      <w:r>
        <w:rPr>
          <w:sz w:val="22"/>
          <w:vertAlign w:val="baseline"/>
        </w:rPr>
        <w:t>+ 6</w:t>
      </w:r>
      <w:r>
        <w:rPr>
          <w:i/>
          <w:sz w:val="22"/>
          <w:vertAlign w:val="baseline"/>
        </w:rPr>
        <w:t>x </w:t>
      </w:r>
      <w:r>
        <w:rPr>
          <w:sz w:val="22"/>
          <w:vertAlign w:val="baseline"/>
        </w:rPr>
        <w:t>–</w:t>
      </w:r>
      <w:r>
        <w:rPr>
          <w:spacing w:val="-3"/>
          <w:sz w:val="22"/>
          <w:vertAlign w:val="baseline"/>
        </w:rPr>
        <w:t> </w:t>
      </w:r>
      <w:r>
        <w:rPr>
          <w:sz w:val="22"/>
          <w:vertAlign w:val="baseline"/>
        </w:rPr>
        <w:t>7</w:t>
      </w:r>
      <w:r>
        <w:rPr>
          <w:spacing w:val="-1"/>
          <w:sz w:val="22"/>
          <w:vertAlign w:val="baseline"/>
        </w:rPr>
        <w:t> </w:t>
      </w:r>
      <w:r>
        <w:rPr>
          <w:sz w:val="22"/>
          <w:vertAlign w:val="baseline"/>
        </w:rPr>
        <w:t>= </w:t>
      </w:r>
      <w:r>
        <w:rPr>
          <w:spacing w:val="-10"/>
          <w:sz w:val="22"/>
          <w:vertAlign w:val="baseline"/>
        </w:rPr>
        <w:t>0</w:t>
      </w:r>
    </w:p>
    <w:p>
      <w:pPr>
        <w:tabs>
          <w:tab w:pos="1583" w:val="left" w:leader="none"/>
        </w:tabs>
        <w:spacing w:before="59"/>
        <w:ind w:left="1159" w:right="0" w:firstLine="0"/>
        <w:jc w:val="left"/>
        <w:rPr>
          <w:sz w:val="22"/>
        </w:rPr>
      </w:pPr>
      <w:r>
        <w:rPr>
          <w:b/>
          <w:spacing w:val="-10"/>
          <w:sz w:val="22"/>
        </w:rPr>
        <w:t>c</w:t>
      </w:r>
      <w:r>
        <w:rPr>
          <w:b/>
          <w:sz w:val="22"/>
        </w:rPr>
        <w:tab/>
      </w:r>
      <w:r>
        <w:rPr>
          <w:i/>
          <w:sz w:val="22"/>
        </w:rPr>
        <w:t>x</w:t>
      </w:r>
      <w:r>
        <w:rPr>
          <w:sz w:val="22"/>
          <w:vertAlign w:val="superscript"/>
        </w:rPr>
        <w:t>2</w:t>
      </w:r>
      <w:r>
        <w:rPr>
          <w:spacing w:val="-1"/>
          <w:sz w:val="22"/>
          <w:vertAlign w:val="baseline"/>
        </w:rPr>
        <w:t> </w:t>
      </w:r>
      <w:r>
        <w:rPr>
          <w:sz w:val="22"/>
          <w:vertAlign w:val="baseline"/>
        </w:rPr>
        <w:t>– 5</w:t>
      </w:r>
      <w:r>
        <w:rPr>
          <w:i/>
          <w:sz w:val="22"/>
          <w:vertAlign w:val="baseline"/>
        </w:rPr>
        <w:t>x </w:t>
      </w:r>
      <w:r>
        <w:rPr>
          <w:sz w:val="22"/>
          <w:vertAlign w:val="baseline"/>
        </w:rPr>
        <w:t>+</w:t>
      </w:r>
      <w:r>
        <w:rPr>
          <w:spacing w:val="-2"/>
          <w:sz w:val="22"/>
          <w:vertAlign w:val="baseline"/>
        </w:rPr>
        <w:t> </w:t>
      </w:r>
      <w:r>
        <w:rPr>
          <w:sz w:val="22"/>
          <w:vertAlign w:val="baseline"/>
        </w:rPr>
        <w:t>3</w:t>
      </w:r>
      <w:r>
        <w:rPr>
          <w:spacing w:val="-1"/>
          <w:sz w:val="22"/>
          <w:vertAlign w:val="baseline"/>
        </w:rPr>
        <w:t> </w:t>
      </w:r>
      <w:r>
        <w:rPr>
          <w:sz w:val="22"/>
          <w:vertAlign w:val="baseline"/>
        </w:rPr>
        <w:t>= </w:t>
      </w:r>
      <w:r>
        <w:rPr>
          <w:spacing w:val="-10"/>
          <w:sz w:val="22"/>
          <w:vertAlign w:val="baseline"/>
        </w:rPr>
        <w:t>0</w:t>
      </w:r>
    </w:p>
    <w:p>
      <w:pPr>
        <w:spacing w:after="0"/>
        <w:jc w:val="left"/>
        <w:rPr>
          <w:sz w:val="22"/>
        </w:rPr>
        <w:sectPr>
          <w:headerReference w:type="default" r:id="rId184"/>
          <w:footerReference w:type="default" r:id="rId185"/>
          <w:pgSz w:w="11910" w:h="16840"/>
          <w:pgMar w:header="523" w:footer="974" w:top="1020" w:bottom="1160" w:left="708" w:right="850"/>
        </w:sectPr>
      </w:pPr>
    </w:p>
    <w:p>
      <w:pPr>
        <w:pStyle w:val="Heading1"/>
        <w:ind w:right="618"/>
      </w:pPr>
      <w:r>
        <w:rPr>
          <w:spacing w:val="-8"/>
        </w:rPr>
        <w:t>Solving</w:t>
      </w:r>
      <w:r>
        <w:rPr>
          <w:spacing w:val="-25"/>
        </w:rPr>
        <w:t> </w:t>
      </w:r>
      <w:r>
        <w:rPr>
          <w:spacing w:val="-8"/>
        </w:rPr>
        <w:t>quadratic</w:t>
      </w:r>
      <w:r>
        <w:rPr>
          <w:spacing w:val="-24"/>
        </w:rPr>
        <w:t> </w:t>
      </w:r>
      <w:r>
        <w:rPr>
          <w:spacing w:val="-8"/>
        </w:rPr>
        <w:t>equations</w:t>
      </w:r>
      <w:r>
        <w:rPr>
          <w:spacing w:val="-25"/>
        </w:rPr>
        <w:t> </w:t>
      </w:r>
      <w:r>
        <w:rPr>
          <w:spacing w:val="-8"/>
        </w:rPr>
        <w:t>by</w:t>
      </w:r>
      <w:r>
        <w:rPr>
          <w:spacing w:val="-24"/>
        </w:rPr>
        <w:t> </w:t>
      </w:r>
      <w:r>
        <w:rPr>
          <w:spacing w:val="-8"/>
        </w:rPr>
        <w:t>using</w:t>
      </w:r>
      <w:r>
        <w:rPr>
          <w:spacing w:val="-25"/>
        </w:rPr>
        <w:t> </w:t>
      </w:r>
      <w:r>
        <w:rPr>
          <w:spacing w:val="-8"/>
        </w:rPr>
        <w:t>the </w:t>
      </w:r>
      <w:r>
        <w:rPr>
          <w:spacing w:val="-2"/>
        </w:rPr>
        <w:t>formula</w:t>
      </w:r>
    </w:p>
    <w:p>
      <w:pPr>
        <w:pStyle w:val="BodyText"/>
        <w:spacing w:before="26"/>
        <w:rPr>
          <w:b/>
          <w:sz w:val="20"/>
        </w:rPr>
      </w:pPr>
      <w:r>
        <w:rPr>
          <w:b/>
          <w:sz w:val="20"/>
        </w:rPr>
        <mc:AlternateContent>
          <mc:Choice Requires="wps">
            <w:drawing>
              <wp:anchor distT="0" distB="0" distL="0" distR="0" allowOverlap="1" layoutInCell="1" locked="0" behindDoc="1" simplePos="0" relativeHeight="487787520">
                <wp:simplePos x="0" y="0"/>
                <wp:positionH relativeFrom="page">
                  <wp:posOffset>842772</wp:posOffset>
                </wp:positionH>
                <wp:positionV relativeFrom="paragraph">
                  <wp:posOffset>181542</wp:posOffset>
                </wp:positionV>
                <wp:extent cx="5875020" cy="501650"/>
                <wp:effectExtent l="0" t="0" r="0" b="0"/>
                <wp:wrapTopAndBottom/>
                <wp:docPr id="875" name="Textbox 875"/>
                <wp:cNvGraphicFramePr>
                  <a:graphicFrameLocks/>
                </wp:cNvGraphicFramePr>
                <a:graphic>
                  <a:graphicData uri="http://schemas.microsoft.com/office/word/2010/wordprocessingShape">
                    <wps:wsp>
                      <wps:cNvPr id="875" name="Textbox 875"/>
                      <wps:cNvSpPr txBox="1"/>
                      <wps:spPr>
                        <a:xfrm>
                          <a:off x="0" y="0"/>
                          <a:ext cx="5875020" cy="501650"/>
                        </a:xfrm>
                        <a:prstGeom prst="rect">
                          <a:avLst/>
                        </a:prstGeom>
                        <a:ln w="6096">
                          <a:solidFill>
                            <a:srgbClr val="000000"/>
                          </a:solidFill>
                          <a:prstDash val="solid"/>
                        </a:ln>
                      </wps:spPr>
                      <wps:txbx>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pStyle w:val="BodyText"/>
                              <w:spacing w:line="253" w:lineRule="exact"/>
                              <w:ind w:left="465"/>
                            </w:pPr>
                            <w:r>
                              <w:rPr>
                                <w:b/>
                              </w:rPr>
                              <w:t>Scheme</w:t>
                            </w:r>
                            <w:r>
                              <w:rPr>
                                <w:b/>
                                <w:spacing w:val="-6"/>
                              </w:rPr>
                              <w:t> </w:t>
                            </w:r>
                            <w:r>
                              <w:rPr>
                                <w:b/>
                              </w:rPr>
                              <w:t>of</w:t>
                            </w:r>
                            <w:r>
                              <w:rPr>
                                <w:b/>
                                <w:spacing w:val="-5"/>
                              </w:rPr>
                              <w:t> </w:t>
                            </w:r>
                            <w:r>
                              <w:rPr>
                                <w:b/>
                              </w:rPr>
                              <w:t>work:</w:t>
                            </w:r>
                            <w:r>
                              <w:rPr>
                                <w:b/>
                                <w:spacing w:val="-3"/>
                              </w:rPr>
                              <w:t> </w:t>
                            </w:r>
                            <w:r>
                              <w:rPr/>
                              <w:t>1b.</w:t>
                            </w:r>
                            <w:r>
                              <w:rPr>
                                <w:spacing w:val="-3"/>
                              </w:rPr>
                              <w:t> </w:t>
                            </w:r>
                            <w:r>
                              <w:rPr/>
                              <w:t>Quadratic</w:t>
                            </w:r>
                            <w:r>
                              <w:rPr>
                                <w:spacing w:val="-5"/>
                              </w:rPr>
                              <w:t> </w:t>
                            </w:r>
                            <w:r>
                              <w:rPr/>
                              <w:t>functions</w:t>
                            </w:r>
                            <w:r>
                              <w:rPr>
                                <w:spacing w:val="-3"/>
                              </w:rPr>
                              <w:t> </w:t>
                            </w:r>
                            <w:r>
                              <w:rPr/>
                              <w:t>–</w:t>
                            </w:r>
                            <w:r>
                              <w:rPr>
                                <w:spacing w:val="-6"/>
                              </w:rPr>
                              <w:t> </w:t>
                            </w:r>
                            <w:r>
                              <w:rPr/>
                              <w:t>factorising,</w:t>
                            </w:r>
                            <w:r>
                              <w:rPr>
                                <w:spacing w:val="-3"/>
                              </w:rPr>
                              <w:t> </w:t>
                            </w:r>
                            <w:r>
                              <w:rPr/>
                              <w:t>solving,</w:t>
                            </w:r>
                            <w:r>
                              <w:rPr>
                                <w:spacing w:val="-6"/>
                              </w:rPr>
                              <w:t> </w:t>
                            </w:r>
                            <w:r>
                              <w:rPr/>
                              <w:t>graphs</w:t>
                            </w:r>
                            <w:r>
                              <w:rPr>
                                <w:spacing w:val="-3"/>
                              </w:rPr>
                              <w:t> </w:t>
                            </w:r>
                            <w:r>
                              <w:rPr/>
                              <w:t>and</w:t>
                            </w:r>
                            <w:r>
                              <w:rPr>
                                <w:spacing w:val="-3"/>
                              </w:rPr>
                              <w:t> </w:t>
                            </w:r>
                            <w:r>
                              <w:rPr/>
                              <w:t>the</w:t>
                            </w:r>
                            <w:r>
                              <w:rPr>
                                <w:spacing w:val="-3"/>
                              </w:rPr>
                              <w:t> </w:t>
                            </w:r>
                            <w:r>
                              <w:rPr>
                                <w:spacing w:val="-2"/>
                              </w:rPr>
                              <w:t>discriminants</w:t>
                            </w:r>
                          </w:p>
                        </w:txbxContent>
                      </wps:txbx>
                      <wps:bodyPr wrap="square" lIns="0" tIns="0" rIns="0" bIns="0" rtlCol="0">
                        <a:noAutofit/>
                      </wps:bodyPr>
                    </wps:wsp>
                  </a:graphicData>
                </a:graphic>
              </wp:anchor>
            </w:drawing>
          </mc:Choice>
          <mc:Fallback>
            <w:pict>
              <v:shape style="position:absolute;margin-left:66.360001pt;margin-top:14.294661pt;width:462.6pt;height:39.5pt;mso-position-horizontal-relative:page;mso-position-vertical-relative:paragraph;z-index:-15528960;mso-wrap-distance-left:0;mso-wrap-distance-right:0" type="#_x0000_t202" id="docshape574" filled="false" stroked="true" strokeweight=".48pt" strokecolor="#000000">
                <v:textbox inset="0,0,0,0">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pStyle w:val="BodyText"/>
                        <w:spacing w:line="253" w:lineRule="exact"/>
                        <w:ind w:left="465"/>
                      </w:pPr>
                      <w:r>
                        <w:rPr>
                          <w:b/>
                        </w:rPr>
                        <w:t>Scheme</w:t>
                      </w:r>
                      <w:r>
                        <w:rPr>
                          <w:b/>
                          <w:spacing w:val="-6"/>
                        </w:rPr>
                        <w:t> </w:t>
                      </w:r>
                      <w:r>
                        <w:rPr>
                          <w:b/>
                        </w:rPr>
                        <w:t>of</w:t>
                      </w:r>
                      <w:r>
                        <w:rPr>
                          <w:b/>
                          <w:spacing w:val="-5"/>
                        </w:rPr>
                        <w:t> </w:t>
                      </w:r>
                      <w:r>
                        <w:rPr>
                          <w:b/>
                        </w:rPr>
                        <w:t>work:</w:t>
                      </w:r>
                      <w:r>
                        <w:rPr>
                          <w:b/>
                          <w:spacing w:val="-3"/>
                        </w:rPr>
                        <w:t> </w:t>
                      </w:r>
                      <w:r>
                        <w:rPr/>
                        <w:t>1b.</w:t>
                      </w:r>
                      <w:r>
                        <w:rPr>
                          <w:spacing w:val="-3"/>
                        </w:rPr>
                        <w:t> </w:t>
                      </w:r>
                      <w:r>
                        <w:rPr/>
                        <w:t>Quadratic</w:t>
                      </w:r>
                      <w:r>
                        <w:rPr>
                          <w:spacing w:val="-5"/>
                        </w:rPr>
                        <w:t> </w:t>
                      </w:r>
                      <w:r>
                        <w:rPr/>
                        <w:t>functions</w:t>
                      </w:r>
                      <w:r>
                        <w:rPr>
                          <w:spacing w:val="-3"/>
                        </w:rPr>
                        <w:t> </w:t>
                      </w:r>
                      <w:r>
                        <w:rPr/>
                        <w:t>–</w:t>
                      </w:r>
                      <w:r>
                        <w:rPr>
                          <w:spacing w:val="-6"/>
                        </w:rPr>
                        <w:t> </w:t>
                      </w:r>
                      <w:r>
                        <w:rPr/>
                        <w:t>factorising,</w:t>
                      </w:r>
                      <w:r>
                        <w:rPr>
                          <w:spacing w:val="-3"/>
                        </w:rPr>
                        <w:t> </w:t>
                      </w:r>
                      <w:r>
                        <w:rPr/>
                        <w:t>solving,</w:t>
                      </w:r>
                      <w:r>
                        <w:rPr>
                          <w:spacing w:val="-6"/>
                        </w:rPr>
                        <w:t> </w:t>
                      </w:r>
                      <w:r>
                        <w:rPr/>
                        <w:t>graphs</w:t>
                      </w:r>
                      <w:r>
                        <w:rPr>
                          <w:spacing w:val="-3"/>
                        </w:rPr>
                        <w:t> </w:t>
                      </w:r>
                      <w:r>
                        <w:rPr/>
                        <w:t>and</w:t>
                      </w:r>
                      <w:r>
                        <w:rPr>
                          <w:spacing w:val="-3"/>
                        </w:rPr>
                        <w:t> </w:t>
                      </w:r>
                      <w:r>
                        <w:rPr/>
                        <w:t>the</w:t>
                      </w:r>
                      <w:r>
                        <w:rPr>
                          <w:spacing w:val="-3"/>
                        </w:rPr>
                        <w:t> </w:t>
                      </w:r>
                      <w:r>
                        <w:rPr>
                          <w:spacing w:val="-2"/>
                        </w:rPr>
                        <w:t>discriminants</w:t>
                      </w:r>
                    </w:p>
                  </w:txbxContent>
                </v:textbox>
                <v:stroke dashstyle="solid"/>
                <w10:wrap type="topAndBottom"/>
              </v:shape>
            </w:pict>
          </mc:Fallback>
        </mc:AlternateContent>
      </w:r>
    </w:p>
    <w:p>
      <w:pPr>
        <w:pStyle w:val="Heading2"/>
        <w:spacing w:before="243"/>
      </w:pPr>
      <w:r>
        <w:rPr/>
        <w:t>Key</w:t>
      </w:r>
      <w:r>
        <w:rPr>
          <w:spacing w:val="-8"/>
        </w:rPr>
        <w:t> </w:t>
      </w:r>
      <w:r>
        <w:rPr>
          <w:spacing w:val="-2"/>
        </w:rPr>
        <w:t>points</w:t>
      </w:r>
    </w:p>
    <w:p>
      <w:pPr>
        <w:pStyle w:val="ListParagraph"/>
        <w:numPr>
          <w:ilvl w:val="1"/>
          <w:numId w:val="42"/>
        </w:numPr>
        <w:tabs>
          <w:tab w:pos="1452" w:val="left" w:leader="none"/>
        </w:tabs>
        <w:spacing w:line="240" w:lineRule="auto" w:before="161" w:after="0"/>
        <w:ind w:left="1452" w:right="0" w:hanging="360"/>
        <w:jc w:val="left"/>
        <w:rPr>
          <w:sz w:val="22"/>
        </w:rPr>
      </w:pPr>
      <w:r>
        <w:rPr>
          <w:sz w:val="22"/>
        </w:rPr>
        <mc:AlternateContent>
          <mc:Choice Requires="wps">
            <w:drawing>
              <wp:anchor distT="0" distB="0" distL="0" distR="0" allowOverlap="1" layoutInCell="1" locked="0" behindDoc="0" simplePos="0" relativeHeight="15928832">
                <wp:simplePos x="0" y="0"/>
                <wp:positionH relativeFrom="page">
                  <wp:posOffset>1605465</wp:posOffset>
                </wp:positionH>
                <wp:positionV relativeFrom="paragraph">
                  <wp:posOffset>315169</wp:posOffset>
                </wp:positionV>
                <wp:extent cx="861060" cy="217804"/>
                <wp:effectExtent l="0" t="0" r="0" b="0"/>
                <wp:wrapNone/>
                <wp:docPr id="876" name="Group 876"/>
                <wp:cNvGraphicFramePr>
                  <a:graphicFrameLocks/>
                </wp:cNvGraphicFramePr>
                <a:graphic>
                  <a:graphicData uri="http://schemas.microsoft.com/office/word/2010/wordprocessingGroup">
                    <wpg:wgp>
                      <wpg:cNvPr id="876" name="Group 876"/>
                      <wpg:cNvGrpSpPr/>
                      <wpg:grpSpPr>
                        <a:xfrm>
                          <a:off x="0" y="0"/>
                          <a:ext cx="861060" cy="217804"/>
                          <a:chExt cx="861060" cy="217804"/>
                        </a:xfrm>
                      </wpg:grpSpPr>
                      <wps:wsp>
                        <wps:cNvPr id="877" name="Graphic 877"/>
                        <wps:cNvSpPr/>
                        <wps:spPr>
                          <a:xfrm>
                            <a:off x="289506" y="109140"/>
                            <a:ext cx="13970" cy="9525"/>
                          </a:xfrm>
                          <a:custGeom>
                            <a:avLst/>
                            <a:gdLst/>
                            <a:ahLst/>
                            <a:cxnLst/>
                            <a:rect l="l" t="t" r="r" b="b"/>
                            <a:pathLst>
                              <a:path w="13970" h="9525">
                                <a:moveTo>
                                  <a:pt x="0" y="9128"/>
                                </a:moveTo>
                                <a:lnTo>
                                  <a:pt x="13804" y="0"/>
                                </a:lnTo>
                              </a:path>
                            </a:pathLst>
                          </a:custGeom>
                          <a:ln w="0">
                            <a:solidFill>
                              <a:srgbClr val="000000"/>
                            </a:solidFill>
                            <a:prstDash val="solid"/>
                          </a:ln>
                        </wps:spPr>
                        <wps:bodyPr wrap="square" lIns="0" tIns="0" rIns="0" bIns="0" rtlCol="0">
                          <a:prstTxWarp prst="textNoShape">
                            <a:avLst/>
                          </a:prstTxWarp>
                          <a:noAutofit/>
                        </wps:bodyPr>
                      </wps:wsp>
                      <wps:wsp>
                        <wps:cNvPr id="878" name="Graphic 878"/>
                        <wps:cNvSpPr/>
                        <wps:spPr>
                          <a:xfrm>
                            <a:off x="303310" y="109140"/>
                            <a:ext cx="34290" cy="64769"/>
                          </a:xfrm>
                          <a:custGeom>
                            <a:avLst/>
                            <a:gdLst/>
                            <a:ahLst/>
                            <a:cxnLst/>
                            <a:rect l="l" t="t" r="r" b="b"/>
                            <a:pathLst>
                              <a:path w="34290" h="64769">
                                <a:moveTo>
                                  <a:pt x="0" y="0"/>
                                </a:moveTo>
                                <a:lnTo>
                                  <a:pt x="33920" y="64690"/>
                                </a:lnTo>
                              </a:path>
                            </a:pathLst>
                          </a:custGeom>
                          <a:ln w="0">
                            <a:solidFill>
                              <a:srgbClr val="000000"/>
                            </a:solidFill>
                            <a:prstDash val="solid"/>
                          </a:ln>
                        </wps:spPr>
                        <wps:bodyPr wrap="square" lIns="0" tIns="0" rIns="0" bIns="0" rtlCol="0">
                          <a:prstTxWarp prst="textNoShape">
                            <a:avLst/>
                          </a:prstTxWarp>
                          <a:noAutofit/>
                        </wps:bodyPr>
                      </wps:wsp>
                      <wps:wsp>
                        <wps:cNvPr id="879" name="Graphic 879"/>
                        <wps:cNvSpPr/>
                        <wps:spPr>
                          <a:xfrm>
                            <a:off x="337231" y="3175"/>
                            <a:ext cx="36830" cy="170815"/>
                          </a:xfrm>
                          <a:custGeom>
                            <a:avLst/>
                            <a:gdLst/>
                            <a:ahLst/>
                            <a:cxnLst/>
                            <a:rect l="l" t="t" r="r" b="b"/>
                            <a:pathLst>
                              <a:path w="36830" h="170815">
                                <a:moveTo>
                                  <a:pt x="0" y="170655"/>
                                </a:moveTo>
                                <a:lnTo>
                                  <a:pt x="36681" y="0"/>
                                </a:lnTo>
                              </a:path>
                            </a:pathLst>
                          </a:custGeom>
                          <a:ln w="0">
                            <a:solidFill>
                              <a:srgbClr val="000000"/>
                            </a:solidFill>
                            <a:prstDash val="solid"/>
                          </a:ln>
                        </wps:spPr>
                        <wps:bodyPr wrap="square" lIns="0" tIns="0" rIns="0" bIns="0" rtlCol="0">
                          <a:prstTxWarp prst="textNoShape">
                            <a:avLst/>
                          </a:prstTxWarp>
                          <a:noAutofit/>
                        </wps:bodyPr>
                      </wps:wsp>
                      <wps:wsp>
                        <wps:cNvPr id="880" name="Graphic 880"/>
                        <wps:cNvSpPr/>
                        <wps:spPr>
                          <a:xfrm>
                            <a:off x="373912" y="3175"/>
                            <a:ext cx="476250" cy="1270"/>
                          </a:xfrm>
                          <a:custGeom>
                            <a:avLst/>
                            <a:gdLst/>
                            <a:ahLst/>
                            <a:cxnLst/>
                            <a:rect l="l" t="t" r="r" b="b"/>
                            <a:pathLst>
                              <a:path w="476250" h="0">
                                <a:moveTo>
                                  <a:pt x="0" y="0"/>
                                </a:moveTo>
                                <a:lnTo>
                                  <a:pt x="475673" y="0"/>
                                </a:lnTo>
                              </a:path>
                            </a:pathLst>
                          </a:custGeom>
                          <a:ln w="0">
                            <a:solidFill>
                              <a:srgbClr val="000000"/>
                            </a:solidFill>
                            <a:prstDash val="solid"/>
                          </a:ln>
                        </wps:spPr>
                        <wps:bodyPr wrap="square" lIns="0" tIns="0" rIns="0" bIns="0" rtlCol="0">
                          <a:prstTxWarp prst="textNoShape">
                            <a:avLst/>
                          </a:prstTxWarp>
                          <a:noAutofit/>
                        </wps:bodyPr>
                      </wps:wsp>
                      <wps:wsp>
                        <wps:cNvPr id="881" name="Graphic 881"/>
                        <wps:cNvSpPr/>
                        <wps:spPr>
                          <a:xfrm>
                            <a:off x="288322" y="0"/>
                            <a:ext cx="561340" cy="173990"/>
                          </a:xfrm>
                          <a:custGeom>
                            <a:avLst/>
                            <a:gdLst/>
                            <a:ahLst/>
                            <a:cxnLst/>
                            <a:rect l="l" t="t" r="r" b="b"/>
                            <a:pathLst>
                              <a:path w="561340" h="173990">
                                <a:moveTo>
                                  <a:pt x="52458" y="173830"/>
                                </a:moveTo>
                                <a:lnTo>
                                  <a:pt x="45753" y="173830"/>
                                </a:lnTo>
                                <a:lnTo>
                                  <a:pt x="11438" y="114299"/>
                                </a:lnTo>
                                <a:lnTo>
                                  <a:pt x="2366" y="120252"/>
                                </a:lnTo>
                                <a:lnTo>
                                  <a:pt x="0" y="116680"/>
                                </a:lnTo>
                                <a:lnTo>
                                  <a:pt x="18537" y="104377"/>
                                </a:lnTo>
                                <a:lnTo>
                                  <a:pt x="48908" y="159146"/>
                                </a:lnTo>
                                <a:lnTo>
                                  <a:pt x="83223" y="0"/>
                                </a:lnTo>
                                <a:lnTo>
                                  <a:pt x="561263" y="0"/>
                                </a:lnTo>
                                <a:lnTo>
                                  <a:pt x="561263" y="6746"/>
                                </a:lnTo>
                                <a:lnTo>
                                  <a:pt x="88350" y="6746"/>
                                </a:lnTo>
                                <a:lnTo>
                                  <a:pt x="52458" y="173830"/>
                                </a:lnTo>
                                <a:close/>
                              </a:path>
                            </a:pathLst>
                          </a:custGeom>
                          <a:solidFill>
                            <a:srgbClr val="000000"/>
                          </a:solidFill>
                        </wps:spPr>
                        <wps:bodyPr wrap="square" lIns="0" tIns="0" rIns="0" bIns="0" rtlCol="0">
                          <a:prstTxWarp prst="textNoShape">
                            <a:avLst/>
                          </a:prstTxWarp>
                          <a:noAutofit/>
                        </wps:bodyPr>
                      </wps:wsp>
                      <wps:wsp>
                        <wps:cNvPr id="882" name="Graphic 882"/>
                        <wps:cNvSpPr/>
                        <wps:spPr>
                          <a:xfrm>
                            <a:off x="0" y="214311"/>
                            <a:ext cx="861060" cy="1270"/>
                          </a:xfrm>
                          <a:custGeom>
                            <a:avLst/>
                            <a:gdLst/>
                            <a:ahLst/>
                            <a:cxnLst/>
                            <a:rect l="l" t="t" r="r" b="b"/>
                            <a:pathLst>
                              <a:path w="861060" h="0">
                                <a:moveTo>
                                  <a:pt x="0" y="0"/>
                                </a:moveTo>
                                <a:lnTo>
                                  <a:pt x="860630" y="0"/>
                                </a:lnTo>
                              </a:path>
                            </a:pathLst>
                          </a:custGeom>
                          <a:ln w="6746">
                            <a:solidFill>
                              <a:srgbClr val="000000"/>
                            </a:solidFill>
                            <a:prstDash val="solid"/>
                          </a:ln>
                        </wps:spPr>
                        <wps:bodyPr wrap="square" lIns="0" tIns="0" rIns="0" bIns="0" rtlCol="0">
                          <a:prstTxWarp prst="textNoShape">
                            <a:avLst/>
                          </a:prstTxWarp>
                          <a:noAutofit/>
                        </wps:bodyPr>
                      </wps:wsp>
                      <wps:wsp>
                        <wps:cNvPr id="883" name="Textbox 883"/>
                        <wps:cNvSpPr txBox="1"/>
                        <wps:spPr>
                          <a:xfrm>
                            <a:off x="0" y="0"/>
                            <a:ext cx="861060" cy="217804"/>
                          </a:xfrm>
                          <a:prstGeom prst="rect">
                            <a:avLst/>
                          </a:prstGeom>
                        </wps:spPr>
                        <wps:txbx>
                          <w:txbxContent>
                            <w:p>
                              <w:pPr>
                                <w:spacing w:before="32"/>
                                <w:ind w:left="14" w:right="0" w:firstLine="0"/>
                                <w:jc w:val="left"/>
                                <w:rPr>
                                  <w:i/>
                                  <w:sz w:val="22"/>
                                </w:rPr>
                              </w:pPr>
                              <w:r>
                                <w:rPr>
                                  <w:rFonts w:ascii="Symbol" w:hAnsi="Symbol"/>
                                  <w:sz w:val="22"/>
                                </w:rPr>
                                <w:t></w:t>
                              </w:r>
                              <w:r>
                                <w:rPr>
                                  <w:i/>
                                  <w:sz w:val="22"/>
                                </w:rPr>
                                <w:t>b</w:t>
                              </w:r>
                              <w:r>
                                <w:rPr>
                                  <w:i/>
                                  <w:spacing w:val="-13"/>
                                  <w:sz w:val="22"/>
                                </w:rPr>
                                <w:t> </w:t>
                              </w:r>
                              <w:r>
                                <w:rPr>
                                  <w:rFonts w:ascii="Symbol" w:hAnsi="Symbol"/>
                                  <w:sz w:val="22"/>
                                </w:rPr>
                                <w:t></w:t>
                              </w:r>
                              <w:r>
                                <w:rPr>
                                  <w:spacing w:val="38"/>
                                  <w:sz w:val="22"/>
                                </w:rPr>
                                <w:t>  </w:t>
                              </w:r>
                              <w:r>
                                <w:rPr>
                                  <w:i/>
                                  <w:sz w:val="22"/>
                                </w:rPr>
                                <w:t>b</w:t>
                              </w:r>
                              <w:r>
                                <w:rPr>
                                  <w:sz w:val="22"/>
                                  <w:vertAlign w:val="superscript"/>
                                </w:rPr>
                                <w:t>2</w:t>
                              </w:r>
                              <w:r>
                                <w:rPr>
                                  <w:spacing w:val="9"/>
                                  <w:sz w:val="22"/>
                                  <w:vertAlign w:val="baseline"/>
                                </w:rPr>
                                <w:t> </w:t>
                              </w:r>
                              <w:r>
                                <w:rPr>
                                  <w:rFonts w:ascii="Symbol" w:hAnsi="Symbol"/>
                                  <w:sz w:val="22"/>
                                  <w:vertAlign w:val="baseline"/>
                                </w:rPr>
                                <w:t></w:t>
                              </w:r>
                              <w:r>
                                <w:rPr>
                                  <w:spacing w:val="-14"/>
                                  <w:sz w:val="22"/>
                                  <w:vertAlign w:val="baseline"/>
                                </w:rPr>
                                <w:t> </w:t>
                              </w:r>
                              <w:r>
                                <w:rPr>
                                  <w:spacing w:val="-5"/>
                                  <w:sz w:val="22"/>
                                  <w:vertAlign w:val="baseline"/>
                                </w:rPr>
                                <w:t>4</w:t>
                              </w:r>
                              <w:r>
                                <w:rPr>
                                  <w:i/>
                                  <w:spacing w:val="-5"/>
                                  <w:sz w:val="22"/>
                                  <w:vertAlign w:val="baseline"/>
                                </w:rPr>
                                <w:t>ac</w:t>
                              </w:r>
                            </w:p>
                          </w:txbxContent>
                        </wps:txbx>
                        <wps:bodyPr wrap="square" lIns="0" tIns="0" rIns="0" bIns="0" rtlCol="0">
                          <a:noAutofit/>
                        </wps:bodyPr>
                      </wps:wsp>
                    </wpg:wgp>
                  </a:graphicData>
                </a:graphic>
              </wp:anchor>
            </w:drawing>
          </mc:Choice>
          <mc:Fallback>
            <w:pict>
              <v:group style="position:absolute;margin-left:126.414619pt;margin-top:24.816519pt;width:67.8pt;height:17.150pt;mso-position-horizontal-relative:page;mso-position-vertical-relative:paragraph;z-index:15928832" id="docshapegroup575" coordorigin="2528,496" coordsize="1356,343">
                <v:line style="position:absolute" from="2984,683" to="3006,668" stroked="true" strokeweight="0pt" strokecolor="#000000">
                  <v:stroke dashstyle="solid"/>
                </v:line>
                <v:line style="position:absolute" from="3006,668" to="3059,770" stroked="true" strokeweight="0pt" strokecolor="#000000">
                  <v:stroke dashstyle="solid"/>
                </v:line>
                <v:line style="position:absolute" from="3059,770" to="3117,501" stroked="true" strokeweight="0pt" strokecolor="#000000">
                  <v:stroke dashstyle="solid"/>
                </v:line>
                <v:line style="position:absolute" from="3117,501" to="3866,501" stroked="true" strokeweight="0pt" strokecolor="#000000">
                  <v:stroke dashstyle="solid"/>
                </v:line>
                <v:shape style="position:absolute;left:2982;top:496;width:884;height:274" id="docshape576" coordorigin="2982,496" coordsize="884,274" path="m3065,770l3054,770,3000,676,2986,686,2982,680,3012,661,3059,747,3113,496,3866,496,3866,507,3121,507,3065,770xe" filled="true" fillcolor="#000000" stroked="false">
                  <v:path arrowok="t"/>
                  <v:fill type="solid"/>
                </v:shape>
                <v:line style="position:absolute" from="2528,834" to="3884,834" stroked="true" strokeweight=".531248pt" strokecolor="#000000">
                  <v:stroke dashstyle="solid"/>
                </v:line>
                <v:shape style="position:absolute;left:2528;top:496;width:1356;height:343" type="#_x0000_t202" id="docshape577" filled="false" stroked="false">
                  <v:textbox inset="0,0,0,0">
                    <w:txbxContent>
                      <w:p>
                        <w:pPr>
                          <w:spacing w:before="32"/>
                          <w:ind w:left="14" w:right="0" w:firstLine="0"/>
                          <w:jc w:val="left"/>
                          <w:rPr>
                            <w:i/>
                            <w:sz w:val="22"/>
                          </w:rPr>
                        </w:pPr>
                        <w:r>
                          <w:rPr>
                            <w:rFonts w:ascii="Symbol" w:hAnsi="Symbol"/>
                            <w:sz w:val="22"/>
                          </w:rPr>
                          <w:t></w:t>
                        </w:r>
                        <w:r>
                          <w:rPr>
                            <w:i/>
                            <w:sz w:val="22"/>
                          </w:rPr>
                          <w:t>b</w:t>
                        </w:r>
                        <w:r>
                          <w:rPr>
                            <w:i/>
                            <w:spacing w:val="-13"/>
                            <w:sz w:val="22"/>
                          </w:rPr>
                          <w:t> </w:t>
                        </w:r>
                        <w:r>
                          <w:rPr>
                            <w:rFonts w:ascii="Symbol" w:hAnsi="Symbol"/>
                            <w:sz w:val="22"/>
                          </w:rPr>
                          <w:t></w:t>
                        </w:r>
                        <w:r>
                          <w:rPr>
                            <w:spacing w:val="38"/>
                            <w:sz w:val="22"/>
                          </w:rPr>
                          <w:t>  </w:t>
                        </w:r>
                        <w:r>
                          <w:rPr>
                            <w:i/>
                            <w:sz w:val="22"/>
                          </w:rPr>
                          <w:t>b</w:t>
                        </w:r>
                        <w:r>
                          <w:rPr>
                            <w:sz w:val="22"/>
                            <w:vertAlign w:val="superscript"/>
                          </w:rPr>
                          <w:t>2</w:t>
                        </w:r>
                        <w:r>
                          <w:rPr>
                            <w:spacing w:val="9"/>
                            <w:sz w:val="22"/>
                            <w:vertAlign w:val="baseline"/>
                          </w:rPr>
                          <w:t> </w:t>
                        </w:r>
                        <w:r>
                          <w:rPr>
                            <w:rFonts w:ascii="Symbol" w:hAnsi="Symbol"/>
                            <w:sz w:val="22"/>
                            <w:vertAlign w:val="baseline"/>
                          </w:rPr>
                          <w:t></w:t>
                        </w:r>
                        <w:r>
                          <w:rPr>
                            <w:spacing w:val="-14"/>
                            <w:sz w:val="22"/>
                            <w:vertAlign w:val="baseline"/>
                          </w:rPr>
                          <w:t> </w:t>
                        </w:r>
                        <w:r>
                          <w:rPr>
                            <w:spacing w:val="-5"/>
                            <w:sz w:val="22"/>
                            <w:vertAlign w:val="baseline"/>
                          </w:rPr>
                          <w:t>4</w:t>
                        </w:r>
                        <w:r>
                          <w:rPr>
                            <w:i/>
                            <w:spacing w:val="-5"/>
                            <w:sz w:val="22"/>
                            <w:vertAlign w:val="baseline"/>
                          </w:rPr>
                          <w:t>ac</w:t>
                        </w:r>
                      </w:p>
                    </w:txbxContent>
                  </v:textbox>
                  <w10:wrap type="none"/>
                </v:shape>
                <w10:wrap type="none"/>
              </v:group>
            </w:pict>
          </mc:Fallback>
        </mc:AlternateContent>
      </w:r>
      <w:r>
        <w:rPr>
          <w:sz w:val="22"/>
        </w:rPr>
        <w:t>Any</w:t>
      </w:r>
      <w:r>
        <w:rPr>
          <w:spacing w:val="-2"/>
          <w:sz w:val="22"/>
        </w:rPr>
        <w:t> </w:t>
      </w:r>
      <w:r>
        <w:rPr>
          <w:sz w:val="22"/>
        </w:rPr>
        <w:t>quadratic</w:t>
      </w:r>
      <w:r>
        <w:rPr>
          <w:spacing w:val="-4"/>
          <w:sz w:val="22"/>
        </w:rPr>
        <w:t> </w:t>
      </w:r>
      <w:r>
        <w:rPr>
          <w:sz w:val="22"/>
        </w:rPr>
        <w:t>equation</w:t>
      </w:r>
      <w:r>
        <w:rPr>
          <w:spacing w:val="-1"/>
          <w:sz w:val="22"/>
        </w:rPr>
        <w:t> </w:t>
      </w:r>
      <w:r>
        <w:rPr>
          <w:sz w:val="22"/>
        </w:rPr>
        <w:t>of</w:t>
      </w:r>
      <w:r>
        <w:rPr>
          <w:spacing w:val="-4"/>
          <w:sz w:val="22"/>
        </w:rPr>
        <w:t> </w:t>
      </w:r>
      <w:r>
        <w:rPr>
          <w:sz w:val="22"/>
        </w:rPr>
        <w:t>the</w:t>
      </w:r>
      <w:r>
        <w:rPr>
          <w:spacing w:val="-1"/>
          <w:sz w:val="22"/>
        </w:rPr>
        <w:t> </w:t>
      </w:r>
      <w:r>
        <w:rPr>
          <w:sz w:val="22"/>
        </w:rPr>
        <w:t>form</w:t>
      </w:r>
      <w:r>
        <w:rPr>
          <w:spacing w:val="-4"/>
          <w:sz w:val="22"/>
        </w:rPr>
        <w:t> </w:t>
      </w:r>
      <w:r>
        <w:rPr>
          <w:i/>
          <w:sz w:val="22"/>
        </w:rPr>
        <w:t>ax</w:t>
      </w:r>
      <w:r>
        <w:rPr>
          <w:sz w:val="22"/>
          <w:vertAlign w:val="superscript"/>
        </w:rPr>
        <w:t>2</w:t>
      </w:r>
      <w:r>
        <w:rPr>
          <w:spacing w:val="-1"/>
          <w:sz w:val="22"/>
          <w:vertAlign w:val="baseline"/>
        </w:rPr>
        <w:t> </w:t>
      </w:r>
      <w:r>
        <w:rPr>
          <w:sz w:val="22"/>
          <w:vertAlign w:val="baseline"/>
        </w:rPr>
        <w:t>+</w:t>
      </w:r>
      <w:r>
        <w:rPr>
          <w:spacing w:val="-2"/>
          <w:sz w:val="22"/>
          <w:vertAlign w:val="baseline"/>
        </w:rPr>
        <w:t> </w:t>
      </w:r>
      <w:r>
        <w:rPr>
          <w:i/>
          <w:sz w:val="22"/>
          <w:vertAlign w:val="baseline"/>
        </w:rPr>
        <w:t>bx</w:t>
      </w:r>
      <w:r>
        <w:rPr>
          <w:i/>
          <w:spacing w:val="-1"/>
          <w:sz w:val="22"/>
          <w:vertAlign w:val="baseline"/>
        </w:rPr>
        <w:t> </w:t>
      </w:r>
      <w:r>
        <w:rPr>
          <w:sz w:val="22"/>
          <w:vertAlign w:val="baseline"/>
        </w:rPr>
        <w:t>+</w:t>
      </w:r>
      <w:r>
        <w:rPr>
          <w:spacing w:val="-2"/>
          <w:sz w:val="22"/>
          <w:vertAlign w:val="baseline"/>
        </w:rPr>
        <w:t> </w:t>
      </w:r>
      <w:r>
        <w:rPr>
          <w:i/>
          <w:sz w:val="22"/>
          <w:vertAlign w:val="baseline"/>
        </w:rPr>
        <w:t>c</w:t>
      </w:r>
      <w:r>
        <w:rPr>
          <w:i/>
          <w:spacing w:val="-3"/>
          <w:sz w:val="22"/>
          <w:vertAlign w:val="baseline"/>
        </w:rPr>
        <w:t> </w:t>
      </w:r>
      <w:r>
        <w:rPr>
          <w:sz w:val="22"/>
          <w:vertAlign w:val="baseline"/>
        </w:rPr>
        <w:t>=</w:t>
      </w:r>
      <w:r>
        <w:rPr>
          <w:spacing w:val="-2"/>
          <w:sz w:val="22"/>
          <w:vertAlign w:val="baseline"/>
        </w:rPr>
        <w:t> </w:t>
      </w:r>
      <w:r>
        <w:rPr>
          <w:sz w:val="22"/>
          <w:vertAlign w:val="baseline"/>
        </w:rPr>
        <w:t>0</w:t>
      </w:r>
      <w:r>
        <w:rPr>
          <w:spacing w:val="-1"/>
          <w:sz w:val="22"/>
          <w:vertAlign w:val="baseline"/>
        </w:rPr>
        <w:t> </w:t>
      </w:r>
      <w:r>
        <w:rPr>
          <w:sz w:val="22"/>
          <w:vertAlign w:val="baseline"/>
        </w:rPr>
        <w:t>can</w:t>
      </w:r>
      <w:r>
        <w:rPr>
          <w:spacing w:val="-2"/>
          <w:sz w:val="22"/>
          <w:vertAlign w:val="baseline"/>
        </w:rPr>
        <w:t> </w:t>
      </w:r>
      <w:r>
        <w:rPr>
          <w:sz w:val="22"/>
          <w:vertAlign w:val="baseline"/>
        </w:rPr>
        <w:t>be</w:t>
      </w:r>
      <w:r>
        <w:rPr>
          <w:spacing w:val="-1"/>
          <w:sz w:val="22"/>
          <w:vertAlign w:val="baseline"/>
        </w:rPr>
        <w:t> </w:t>
      </w:r>
      <w:r>
        <w:rPr>
          <w:sz w:val="22"/>
          <w:vertAlign w:val="baseline"/>
        </w:rPr>
        <w:t>solved</w:t>
      </w:r>
      <w:r>
        <w:rPr>
          <w:spacing w:val="-5"/>
          <w:sz w:val="22"/>
          <w:vertAlign w:val="baseline"/>
        </w:rPr>
        <w:t> </w:t>
      </w:r>
      <w:r>
        <w:rPr>
          <w:sz w:val="22"/>
          <w:vertAlign w:val="baseline"/>
        </w:rPr>
        <w:t>using</w:t>
      </w:r>
      <w:r>
        <w:rPr>
          <w:spacing w:val="-1"/>
          <w:sz w:val="22"/>
          <w:vertAlign w:val="baseline"/>
        </w:rPr>
        <w:t> </w:t>
      </w:r>
      <w:r>
        <w:rPr>
          <w:sz w:val="22"/>
          <w:vertAlign w:val="baseline"/>
        </w:rPr>
        <w:t>the</w:t>
      </w:r>
      <w:r>
        <w:rPr>
          <w:spacing w:val="-4"/>
          <w:sz w:val="22"/>
          <w:vertAlign w:val="baseline"/>
        </w:rPr>
        <w:t> </w:t>
      </w:r>
      <w:r>
        <w:rPr>
          <w:spacing w:val="-2"/>
          <w:sz w:val="22"/>
          <w:vertAlign w:val="baseline"/>
        </w:rPr>
        <w:t>formula</w:t>
      </w:r>
    </w:p>
    <w:p>
      <w:pPr>
        <w:spacing w:line="198" w:lineRule="exact" w:before="237"/>
        <w:ind w:left="1499" w:right="0" w:firstLine="0"/>
        <w:jc w:val="left"/>
        <w:rPr>
          <w:rFonts w:ascii="Symbol" w:hAnsi="Symbol"/>
          <w:sz w:val="22"/>
        </w:rPr>
      </w:pPr>
      <w:r>
        <w:rPr>
          <w:i/>
          <w:sz w:val="22"/>
        </w:rPr>
        <w:t>x</w:t>
      </w:r>
      <w:r>
        <w:rPr>
          <w:i/>
          <w:spacing w:val="-5"/>
          <w:sz w:val="22"/>
        </w:rPr>
        <w:t> </w:t>
      </w:r>
      <w:r>
        <w:rPr>
          <w:rFonts w:ascii="Symbol" w:hAnsi="Symbol"/>
          <w:spacing w:val="-10"/>
          <w:sz w:val="22"/>
        </w:rPr>
        <w:t></w:t>
      </w:r>
    </w:p>
    <w:p>
      <w:pPr>
        <w:spacing w:line="244" w:lineRule="exact" w:before="0"/>
        <w:ind w:left="2387" w:right="0" w:firstLine="0"/>
        <w:jc w:val="left"/>
        <w:rPr>
          <w:i/>
          <w:sz w:val="22"/>
        </w:rPr>
      </w:pPr>
      <w:r>
        <w:rPr>
          <w:spacing w:val="-5"/>
          <w:sz w:val="22"/>
        </w:rPr>
        <w:t>2</w:t>
      </w:r>
      <w:r>
        <w:rPr>
          <w:i/>
          <w:spacing w:val="-5"/>
          <w:sz w:val="22"/>
        </w:rPr>
        <w:t>a</w:t>
      </w:r>
    </w:p>
    <w:p>
      <w:pPr>
        <w:pStyle w:val="ListParagraph"/>
        <w:numPr>
          <w:ilvl w:val="1"/>
          <w:numId w:val="42"/>
        </w:numPr>
        <w:tabs>
          <w:tab w:pos="1452" w:val="left" w:leader="none"/>
        </w:tabs>
        <w:spacing w:line="240" w:lineRule="auto" w:before="15" w:after="0"/>
        <w:ind w:left="1452" w:right="0" w:hanging="360"/>
        <w:jc w:val="left"/>
        <w:rPr>
          <w:sz w:val="22"/>
        </w:rPr>
      </w:pPr>
      <w:r>
        <w:rPr>
          <w:sz w:val="22"/>
        </w:rPr>
        <w:t>If</w:t>
      </w:r>
      <w:r>
        <w:rPr>
          <w:spacing w:val="-1"/>
          <w:sz w:val="22"/>
        </w:rPr>
        <w:t> </w:t>
      </w:r>
      <w:r>
        <w:rPr>
          <w:i/>
          <w:sz w:val="22"/>
        </w:rPr>
        <w:t>b</w:t>
      </w:r>
      <w:r>
        <w:rPr>
          <w:sz w:val="22"/>
          <w:vertAlign w:val="superscript"/>
        </w:rPr>
        <w:t>2</w:t>
      </w:r>
      <w:r>
        <w:rPr>
          <w:spacing w:val="-1"/>
          <w:sz w:val="22"/>
          <w:vertAlign w:val="baseline"/>
        </w:rPr>
        <w:t> </w:t>
      </w:r>
      <w:r>
        <w:rPr>
          <w:sz w:val="22"/>
          <w:vertAlign w:val="baseline"/>
        </w:rPr>
        <w:t>–</w:t>
      </w:r>
      <w:r>
        <w:rPr>
          <w:spacing w:val="-2"/>
          <w:sz w:val="22"/>
          <w:vertAlign w:val="baseline"/>
        </w:rPr>
        <w:t> </w:t>
      </w:r>
      <w:r>
        <w:rPr>
          <w:sz w:val="22"/>
          <w:vertAlign w:val="baseline"/>
        </w:rPr>
        <w:t>4</w:t>
      </w:r>
      <w:r>
        <w:rPr>
          <w:i/>
          <w:sz w:val="22"/>
          <w:vertAlign w:val="baseline"/>
        </w:rPr>
        <w:t>ac</w:t>
      </w:r>
      <w:r>
        <w:rPr>
          <w:i/>
          <w:spacing w:val="-3"/>
          <w:sz w:val="22"/>
          <w:vertAlign w:val="baseline"/>
        </w:rPr>
        <w:t> </w:t>
      </w:r>
      <w:r>
        <w:rPr>
          <w:sz w:val="22"/>
          <w:vertAlign w:val="baseline"/>
        </w:rPr>
        <w:t>is</w:t>
      </w:r>
      <w:r>
        <w:rPr>
          <w:spacing w:val="-2"/>
          <w:sz w:val="22"/>
          <w:vertAlign w:val="baseline"/>
        </w:rPr>
        <w:t> </w:t>
      </w:r>
      <w:r>
        <w:rPr>
          <w:sz w:val="22"/>
          <w:vertAlign w:val="baseline"/>
        </w:rPr>
        <w:t>negative</w:t>
      </w:r>
      <w:r>
        <w:rPr>
          <w:spacing w:val="-3"/>
          <w:sz w:val="22"/>
          <w:vertAlign w:val="baseline"/>
        </w:rPr>
        <w:t> </w:t>
      </w:r>
      <w:r>
        <w:rPr>
          <w:sz w:val="22"/>
          <w:vertAlign w:val="baseline"/>
        </w:rPr>
        <w:t>then</w:t>
      </w:r>
      <w:r>
        <w:rPr>
          <w:spacing w:val="-4"/>
          <w:sz w:val="22"/>
          <w:vertAlign w:val="baseline"/>
        </w:rPr>
        <w:t> </w:t>
      </w:r>
      <w:r>
        <w:rPr>
          <w:sz w:val="22"/>
          <w:vertAlign w:val="baseline"/>
        </w:rPr>
        <w:t>the</w:t>
      </w:r>
      <w:r>
        <w:rPr>
          <w:spacing w:val="-2"/>
          <w:sz w:val="22"/>
          <w:vertAlign w:val="baseline"/>
        </w:rPr>
        <w:t> </w:t>
      </w:r>
      <w:r>
        <w:rPr>
          <w:sz w:val="22"/>
          <w:vertAlign w:val="baseline"/>
        </w:rPr>
        <w:t>quadratic</w:t>
      </w:r>
      <w:r>
        <w:rPr>
          <w:spacing w:val="-1"/>
          <w:sz w:val="22"/>
          <w:vertAlign w:val="baseline"/>
        </w:rPr>
        <w:t> </w:t>
      </w:r>
      <w:r>
        <w:rPr>
          <w:sz w:val="22"/>
          <w:vertAlign w:val="baseline"/>
        </w:rPr>
        <w:t>equation</w:t>
      </w:r>
      <w:r>
        <w:rPr>
          <w:spacing w:val="-5"/>
          <w:sz w:val="22"/>
          <w:vertAlign w:val="baseline"/>
        </w:rPr>
        <w:t> </w:t>
      </w:r>
      <w:r>
        <w:rPr>
          <w:sz w:val="22"/>
          <w:vertAlign w:val="baseline"/>
        </w:rPr>
        <w:t>does</w:t>
      </w:r>
      <w:r>
        <w:rPr>
          <w:spacing w:val="-3"/>
          <w:sz w:val="22"/>
          <w:vertAlign w:val="baseline"/>
        </w:rPr>
        <w:t> </w:t>
      </w:r>
      <w:r>
        <w:rPr>
          <w:sz w:val="22"/>
          <w:vertAlign w:val="baseline"/>
        </w:rPr>
        <w:t>not</w:t>
      </w:r>
      <w:r>
        <w:rPr>
          <w:spacing w:val="-1"/>
          <w:sz w:val="22"/>
          <w:vertAlign w:val="baseline"/>
        </w:rPr>
        <w:t> </w:t>
      </w:r>
      <w:r>
        <w:rPr>
          <w:sz w:val="22"/>
          <w:vertAlign w:val="baseline"/>
        </w:rPr>
        <w:t>have</w:t>
      </w:r>
      <w:r>
        <w:rPr>
          <w:spacing w:val="-1"/>
          <w:sz w:val="22"/>
          <w:vertAlign w:val="baseline"/>
        </w:rPr>
        <w:t> </w:t>
      </w:r>
      <w:r>
        <w:rPr>
          <w:sz w:val="22"/>
          <w:vertAlign w:val="baseline"/>
        </w:rPr>
        <w:t>any</w:t>
      </w:r>
      <w:r>
        <w:rPr>
          <w:spacing w:val="-1"/>
          <w:sz w:val="22"/>
          <w:vertAlign w:val="baseline"/>
        </w:rPr>
        <w:t> </w:t>
      </w:r>
      <w:r>
        <w:rPr>
          <w:sz w:val="22"/>
          <w:vertAlign w:val="baseline"/>
        </w:rPr>
        <w:t>real</w:t>
      </w:r>
      <w:r>
        <w:rPr>
          <w:spacing w:val="-4"/>
          <w:sz w:val="22"/>
          <w:vertAlign w:val="baseline"/>
        </w:rPr>
        <w:t> </w:t>
      </w:r>
      <w:r>
        <w:rPr>
          <w:spacing w:val="-2"/>
          <w:sz w:val="22"/>
          <w:vertAlign w:val="baseline"/>
        </w:rPr>
        <w:t>solutions.</w:t>
      </w:r>
    </w:p>
    <w:p>
      <w:pPr>
        <w:pStyle w:val="ListParagraph"/>
        <w:numPr>
          <w:ilvl w:val="1"/>
          <w:numId w:val="42"/>
        </w:numPr>
        <w:tabs>
          <w:tab w:pos="1452" w:val="left" w:leader="none"/>
        </w:tabs>
        <w:spacing w:line="240" w:lineRule="auto" w:before="16" w:after="0"/>
        <w:ind w:left="1452" w:right="0" w:hanging="360"/>
        <w:jc w:val="left"/>
        <w:rPr>
          <w:sz w:val="22"/>
        </w:rPr>
      </w:pPr>
      <w:r>
        <w:rPr>
          <w:sz w:val="22"/>
        </w:rPr>
        <w:t>It</w:t>
      </w:r>
      <w:r>
        <w:rPr>
          <w:spacing w:val="-2"/>
          <w:sz w:val="22"/>
        </w:rPr>
        <w:t> </w:t>
      </w:r>
      <w:r>
        <w:rPr>
          <w:sz w:val="22"/>
        </w:rPr>
        <w:t>is</w:t>
      </w:r>
      <w:r>
        <w:rPr>
          <w:spacing w:val="-2"/>
          <w:sz w:val="22"/>
        </w:rPr>
        <w:t> </w:t>
      </w:r>
      <w:r>
        <w:rPr>
          <w:sz w:val="22"/>
        </w:rPr>
        <w:t>useful</w:t>
      </w:r>
      <w:r>
        <w:rPr>
          <w:spacing w:val="-4"/>
          <w:sz w:val="22"/>
        </w:rPr>
        <w:t> </w:t>
      </w:r>
      <w:r>
        <w:rPr>
          <w:sz w:val="22"/>
        </w:rPr>
        <w:t>to</w:t>
      </w:r>
      <w:r>
        <w:rPr>
          <w:spacing w:val="-3"/>
          <w:sz w:val="22"/>
        </w:rPr>
        <w:t> </w:t>
      </w:r>
      <w:r>
        <w:rPr>
          <w:sz w:val="22"/>
        </w:rPr>
        <w:t>write</w:t>
      </w:r>
      <w:r>
        <w:rPr>
          <w:spacing w:val="-4"/>
          <w:sz w:val="22"/>
        </w:rPr>
        <w:t> </w:t>
      </w:r>
      <w:r>
        <w:rPr>
          <w:sz w:val="22"/>
        </w:rPr>
        <w:t>down</w:t>
      </w:r>
      <w:r>
        <w:rPr>
          <w:spacing w:val="-2"/>
          <w:sz w:val="22"/>
        </w:rPr>
        <w:t> </w:t>
      </w:r>
      <w:r>
        <w:rPr>
          <w:sz w:val="22"/>
        </w:rPr>
        <w:t>the</w:t>
      </w:r>
      <w:r>
        <w:rPr>
          <w:spacing w:val="-3"/>
          <w:sz w:val="22"/>
        </w:rPr>
        <w:t> </w:t>
      </w:r>
      <w:r>
        <w:rPr>
          <w:sz w:val="22"/>
        </w:rPr>
        <w:t>formula</w:t>
      </w:r>
      <w:r>
        <w:rPr>
          <w:spacing w:val="-2"/>
          <w:sz w:val="22"/>
        </w:rPr>
        <w:t> </w:t>
      </w:r>
      <w:r>
        <w:rPr>
          <w:sz w:val="22"/>
        </w:rPr>
        <w:t>before</w:t>
      </w:r>
      <w:r>
        <w:rPr>
          <w:spacing w:val="-4"/>
          <w:sz w:val="22"/>
        </w:rPr>
        <w:t> </w:t>
      </w:r>
      <w:r>
        <w:rPr>
          <w:sz w:val="22"/>
        </w:rPr>
        <w:t>substituting</w:t>
      </w:r>
      <w:r>
        <w:rPr>
          <w:spacing w:val="-3"/>
          <w:sz w:val="22"/>
        </w:rPr>
        <w:t> </w:t>
      </w:r>
      <w:r>
        <w:rPr>
          <w:sz w:val="22"/>
        </w:rPr>
        <w:t>the</w:t>
      </w:r>
      <w:r>
        <w:rPr>
          <w:spacing w:val="-2"/>
          <w:sz w:val="22"/>
        </w:rPr>
        <w:t> </w:t>
      </w:r>
      <w:r>
        <w:rPr>
          <w:sz w:val="22"/>
        </w:rPr>
        <w:t>values</w:t>
      </w:r>
      <w:r>
        <w:rPr>
          <w:spacing w:val="-4"/>
          <w:sz w:val="22"/>
        </w:rPr>
        <w:t> </w:t>
      </w:r>
      <w:r>
        <w:rPr>
          <w:sz w:val="22"/>
        </w:rPr>
        <w:t>for</w:t>
      </w:r>
      <w:r>
        <w:rPr>
          <w:spacing w:val="-5"/>
          <w:sz w:val="22"/>
        </w:rPr>
        <w:t> </w:t>
      </w:r>
      <w:r>
        <w:rPr>
          <w:i/>
          <w:sz w:val="22"/>
        </w:rPr>
        <w:t>a</w:t>
      </w:r>
      <w:r>
        <w:rPr>
          <w:sz w:val="22"/>
        </w:rPr>
        <w:t>,</w:t>
      </w:r>
      <w:r>
        <w:rPr>
          <w:spacing w:val="-3"/>
          <w:sz w:val="22"/>
        </w:rPr>
        <w:t> </w:t>
      </w:r>
      <w:r>
        <w:rPr>
          <w:i/>
          <w:sz w:val="22"/>
        </w:rPr>
        <w:t>b</w:t>
      </w:r>
      <w:r>
        <w:rPr>
          <w:i/>
          <w:spacing w:val="-2"/>
          <w:sz w:val="22"/>
        </w:rPr>
        <w:t> </w:t>
      </w:r>
      <w:r>
        <w:rPr>
          <w:sz w:val="22"/>
        </w:rPr>
        <w:t>and</w:t>
      </w:r>
      <w:r>
        <w:rPr>
          <w:spacing w:val="-2"/>
          <w:sz w:val="22"/>
        </w:rPr>
        <w:t> </w:t>
      </w:r>
      <w:r>
        <w:rPr>
          <w:i/>
          <w:spacing w:val="-5"/>
          <w:sz w:val="22"/>
        </w:rPr>
        <w:t>c</w:t>
      </w:r>
      <w:r>
        <w:rPr>
          <w:spacing w:val="-5"/>
          <w:sz w:val="22"/>
        </w:rPr>
        <w:t>.</w:t>
      </w:r>
    </w:p>
    <w:p>
      <w:pPr>
        <w:pStyle w:val="BodyText"/>
        <w:spacing w:before="2"/>
      </w:pPr>
    </w:p>
    <w:p>
      <w:pPr>
        <w:pStyle w:val="Heading2"/>
        <w:spacing w:before="0"/>
      </w:pPr>
      <w:r>
        <w:rPr>
          <w:spacing w:val="-2"/>
        </w:rPr>
        <w:t>Examples</w:t>
      </w:r>
    </w:p>
    <w:p>
      <w:pPr>
        <w:pStyle w:val="BodyText"/>
        <w:tabs>
          <w:tab w:pos="2061" w:val="left" w:leader="none"/>
        </w:tabs>
        <w:spacing w:before="241"/>
        <w:ind w:left="732"/>
      </w:pPr>
      <w:r>
        <w:rPr>
          <w:b/>
        </w:rPr>
        <w:t>Example</w:t>
      </w:r>
      <w:r>
        <w:rPr>
          <w:b/>
          <w:spacing w:val="-4"/>
        </w:rPr>
        <w:t> </w:t>
      </w:r>
      <w:r>
        <w:rPr>
          <w:b/>
          <w:spacing w:val="-10"/>
        </w:rPr>
        <w:t>7</w:t>
      </w:r>
      <w:r>
        <w:rPr>
          <w:b/>
        </w:rPr>
        <w:tab/>
      </w:r>
      <w:r>
        <w:rPr/>
        <w:t>Solve</w:t>
      </w:r>
      <w:r>
        <w:rPr>
          <w:spacing w:val="-3"/>
        </w:rPr>
        <w:t> </w:t>
      </w:r>
      <w:r>
        <w:rPr>
          <w:i/>
        </w:rPr>
        <w:t>x</w:t>
      </w:r>
      <w:r>
        <w:rPr>
          <w:vertAlign w:val="superscript"/>
        </w:rPr>
        <w:t>2</w:t>
      </w:r>
      <w:r>
        <w:rPr>
          <w:spacing w:val="-2"/>
          <w:vertAlign w:val="baseline"/>
        </w:rPr>
        <w:t> </w:t>
      </w:r>
      <w:r>
        <w:rPr>
          <w:vertAlign w:val="baseline"/>
        </w:rPr>
        <w:t>+</w:t>
      </w:r>
      <w:r>
        <w:rPr>
          <w:spacing w:val="-1"/>
          <w:vertAlign w:val="baseline"/>
        </w:rPr>
        <w:t> </w:t>
      </w:r>
      <w:r>
        <w:rPr>
          <w:vertAlign w:val="baseline"/>
        </w:rPr>
        <w:t>6</w:t>
      </w:r>
      <w:r>
        <w:rPr>
          <w:i/>
          <w:vertAlign w:val="baseline"/>
        </w:rPr>
        <w:t>x</w:t>
      </w:r>
      <w:r>
        <w:rPr>
          <w:i/>
          <w:spacing w:val="-3"/>
          <w:vertAlign w:val="baseline"/>
        </w:rPr>
        <w:t> </w:t>
      </w:r>
      <w:r>
        <w:rPr>
          <w:vertAlign w:val="baseline"/>
        </w:rPr>
        <w:t>+</w:t>
      </w:r>
      <w:r>
        <w:rPr>
          <w:spacing w:val="-1"/>
          <w:vertAlign w:val="baseline"/>
        </w:rPr>
        <w:t> </w:t>
      </w:r>
      <w:r>
        <w:rPr>
          <w:vertAlign w:val="baseline"/>
        </w:rPr>
        <w:t>4</w:t>
      </w:r>
      <w:r>
        <w:rPr>
          <w:spacing w:val="-1"/>
          <w:vertAlign w:val="baseline"/>
        </w:rPr>
        <w:t> </w:t>
      </w:r>
      <w:r>
        <w:rPr>
          <w:vertAlign w:val="baseline"/>
        </w:rPr>
        <w:t>=</w:t>
      </w:r>
      <w:r>
        <w:rPr>
          <w:spacing w:val="-3"/>
          <w:vertAlign w:val="baseline"/>
        </w:rPr>
        <w:t> </w:t>
      </w:r>
      <w:r>
        <w:rPr>
          <w:vertAlign w:val="baseline"/>
        </w:rPr>
        <w:t>0.</w:t>
      </w:r>
      <w:r>
        <w:rPr>
          <w:spacing w:val="-1"/>
          <w:vertAlign w:val="baseline"/>
        </w:rPr>
        <w:t> </w:t>
      </w:r>
      <w:r>
        <w:rPr>
          <w:vertAlign w:val="baseline"/>
        </w:rPr>
        <w:t>Give</w:t>
      </w:r>
      <w:r>
        <w:rPr>
          <w:spacing w:val="-3"/>
          <w:vertAlign w:val="baseline"/>
        </w:rPr>
        <w:t> </w:t>
      </w:r>
      <w:r>
        <w:rPr>
          <w:vertAlign w:val="baseline"/>
        </w:rPr>
        <w:t>your solutions</w:t>
      </w:r>
      <w:r>
        <w:rPr>
          <w:spacing w:val="-3"/>
          <w:vertAlign w:val="baseline"/>
        </w:rPr>
        <w:t> </w:t>
      </w:r>
      <w:r>
        <w:rPr>
          <w:vertAlign w:val="baseline"/>
        </w:rPr>
        <w:t>in</w:t>
      </w:r>
      <w:r>
        <w:rPr>
          <w:spacing w:val="-1"/>
          <w:vertAlign w:val="baseline"/>
        </w:rPr>
        <w:t> </w:t>
      </w:r>
      <w:r>
        <w:rPr>
          <w:vertAlign w:val="baseline"/>
        </w:rPr>
        <w:t>surd</w:t>
      </w:r>
      <w:r>
        <w:rPr>
          <w:spacing w:val="-1"/>
          <w:vertAlign w:val="baseline"/>
        </w:rPr>
        <w:t> </w:t>
      </w:r>
      <w:r>
        <w:rPr>
          <w:spacing w:val="-2"/>
          <w:vertAlign w:val="baseline"/>
        </w:rPr>
        <w:t>form.</w:t>
      </w:r>
    </w:p>
    <w:p>
      <w:pPr>
        <w:pStyle w:val="BodyText"/>
        <w:spacing w:before="9" w:after="1"/>
        <w:rPr>
          <w:sz w:val="13"/>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5006" w:hRule="atLeast"/>
        </w:trPr>
        <w:tc>
          <w:tcPr>
            <w:tcW w:w="3826" w:type="dxa"/>
          </w:tcPr>
          <w:p>
            <w:pPr>
              <w:pStyle w:val="TableParagraph"/>
              <w:spacing w:before="118"/>
              <w:ind w:left="112"/>
              <w:rPr>
                <w:sz w:val="22"/>
              </w:rPr>
            </w:pPr>
            <w:r>
              <w:rPr>
                <w:i/>
                <w:sz w:val="22"/>
              </w:rPr>
              <w:t>a </w:t>
            </w:r>
            <w:r>
              <w:rPr>
                <w:sz w:val="22"/>
              </w:rPr>
              <w:t>= 1, </w:t>
            </w:r>
            <w:r>
              <w:rPr>
                <w:i/>
                <w:sz w:val="22"/>
              </w:rPr>
              <w:t>b </w:t>
            </w:r>
            <w:r>
              <w:rPr>
                <w:sz w:val="22"/>
              </w:rPr>
              <w:t>=</w:t>
            </w:r>
            <w:r>
              <w:rPr>
                <w:spacing w:val="-2"/>
                <w:sz w:val="22"/>
              </w:rPr>
              <w:t> </w:t>
            </w:r>
            <w:r>
              <w:rPr>
                <w:sz w:val="22"/>
              </w:rPr>
              <w:t>6, </w:t>
            </w:r>
            <w:r>
              <w:rPr>
                <w:i/>
                <w:sz w:val="22"/>
              </w:rPr>
              <w:t>c</w:t>
            </w:r>
            <w:r>
              <w:rPr>
                <w:i/>
                <w:spacing w:val="-2"/>
                <w:sz w:val="22"/>
              </w:rPr>
              <w:t> </w:t>
            </w:r>
            <w:r>
              <w:rPr>
                <w:sz w:val="22"/>
              </w:rPr>
              <w:t>= </w:t>
            </w:r>
            <w:r>
              <w:rPr>
                <w:spacing w:val="-10"/>
                <w:sz w:val="22"/>
              </w:rPr>
              <w:t>4</w:t>
            </w:r>
          </w:p>
          <w:p>
            <w:pPr>
              <w:pStyle w:val="TableParagraph"/>
              <w:spacing w:line="205" w:lineRule="exact" w:before="84"/>
              <w:ind w:right="1521"/>
              <w:jc w:val="center"/>
              <w:rPr>
                <w:i/>
                <w:sz w:val="22"/>
              </w:rPr>
            </w:pPr>
            <w:r>
              <w:rPr>
                <w:i/>
                <w:sz w:val="22"/>
              </w:rPr>
              <mc:AlternateContent>
                <mc:Choice Requires="wps">
                  <w:drawing>
                    <wp:anchor distT="0" distB="0" distL="0" distR="0" allowOverlap="1" layoutInCell="1" locked="0" behindDoc="1" simplePos="0" relativeHeight="481062912">
                      <wp:simplePos x="0" y="0"/>
                      <wp:positionH relativeFrom="column">
                        <wp:posOffset>301808</wp:posOffset>
                      </wp:positionH>
                      <wp:positionV relativeFrom="paragraph">
                        <wp:posOffset>33049</wp:posOffset>
                      </wp:positionV>
                      <wp:extent cx="864235" cy="217804"/>
                      <wp:effectExtent l="0" t="0" r="0" b="0"/>
                      <wp:wrapNone/>
                      <wp:docPr id="884" name="Group 884"/>
                      <wp:cNvGraphicFramePr>
                        <a:graphicFrameLocks/>
                      </wp:cNvGraphicFramePr>
                      <a:graphic>
                        <a:graphicData uri="http://schemas.microsoft.com/office/word/2010/wordprocessingGroup">
                          <wpg:wgp>
                            <wpg:cNvPr id="884" name="Group 884"/>
                            <wpg:cNvGrpSpPr/>
                            <wpg:grpSpPr>
                              <a:xfrm>
                                <a:off x="0" y="0"/>
                                <a:ext cx="864235" cy="217804"/>
                                <a:chExt cx="864235" cy="217804"/>
                              </a:xfrm>
                            </wpg:grpSpPr>
                            <wps:wsp>
                              <wps:cNvPr id="885" name="Graphic 885"/>
                              <wps:cNvSpPr/>
                              <wps:spPr>
                                <a:xfrm>
                                  <a:off x="290614" y="110330"/>
                                  <a:ext cx="13970" cy="9525"/>
                                </a:xfrm>
                                <a:custGeom>
                                  <a:avLst/>
                                  <a:gdLst/>
                                  <a:ahLst/>
                                  <a:cxnLst/>
                                  <a:rect l="l" t="t" r="r" b="b"/>
                                  <a:pathLst>
                                    <a:path w="13970" h="9525">
                                      <a:moveTo>
                                        <a:pt x="0" y="9128"/>
                                      </a:moveTo>
                                      <a:lnTo>
                                        <a:pt x="13782" y="0"/>
                                      </a:lnTo>
                                    </a:path>
                                  </a:pathLst>
                                </a:custGeom>
                                <a:ln w="0">
                                  <a:solidFill>
                                    <a:srgbClr val="000000"/>
                                  </a:solidFill>
                                  <a:prstDash val="solid"/>
                                </a:ln>
                              </wps:spPr>
                              <wps:bodyPr wrap="square" lIns="0" tIns="0" rIns="0" bIns="0" rtlCol="0">
                                <a:prstTxWarp prst="textNoShape">
                                  <a:avLst/>
                                </a:prstTxWarp>
                                <a:noAutofit/>
                              </wps:bodyPr>
                            </wps:wsp>
                            <wps:wsp>
                              <wps:cNvPr id="886" name="Graphic 886"/>
                              <wps:cNvSpPr/>
                              <wps:spPr>
                                <a:xfrm>
                                  <a:off x="304397" y="110330"/>
                                  <a:ext cx="34290" cy="65405"/>
                                </a:xfrm>
                                <a:custGeom>
                                  <a:avLst/>
                                  <a:gdLst/>
                                  <a:ahLst/>
                                  <a:cxnLst/>
                                  <a:rect l="l" t="t" r="r" b="b"/>
                                  <a:pathLst>
                                    <a:path w="34290" h="65405">
                                      <a:moveTo>
                                        <a:pt x="0" y="0"/>
                                      </a:moveTo>
                                      <a:lnTo>
                                        <a:pt x="33865" y="65087"/>
                                      </a:lnTo>
                                    </a:path>
                                  </a:pathLst>
                                </a:custGeom>
                                <a:ln w="0">
                                  <a:solidFill>
                                    <a:srgbClr val="000000"/>
                                  </a:solidFill>
                                  <a:prstDash val="solid"/>
                                </a:ln>
                              </wps:spPr>
                              <wps:bodyPr wrap="square" lIns="0" tIns="0" rIns="0" bIns="0" rtlCol="0">
                                <a:prstTxWarp prst="textNoShape">
                                  <a:avLst/>
                                </a:prstTxWarp>
                                <a:noAutofit/>
                              </wps:bodyPr>
                            </wps:wsp>
                            <wps:wsp>
                              <wps:cNvPr id="887" name="Graphic 887"/>
                              <wps:cNvSpPr/>
                              <wps:spPr>
                                <a:xfrm>
                                  <a:off x="338263" y="3174"/>
                                  <a:ext cx="36830" cy="172720"/>
                                </a:xfrm>
                                <a:custGeom>
                                  <a:avLst/>
                                  <a:gdLst/>
                                  <a:ahLst/>
                                  <a:cxnLst/>
                                  <a:rect l="l" t="t" r="r" b="b"/>
                                  <a:pathLst>
                                    <a:path w="36830" h="172720">
                                      <a:moveTo>
                                        <a:pt x="0" y="172243"/>
                                      </a:moveTo>
                                      <a:lnTo>
                                        <a:pt x="36622" y="0"/>
                                      </a:lnTo>
                                    </a:path>
                                  </a:pathLst>
                                </a:custGeom>
                                <a:ln w="0">
                                  <a:solidFill>
                                    <a:srgbClr val="000000"/>
                                  </a:solidFill>
                                  <a:prstDash val="solid"/>
                                </a:ln>
                              </wps:spPr>
                              <wps:bodyPr wrap="square" lIns="0" tIns="0" rIns="0" bIns="0" rtlCol="0">
                                <a:prstTxWarp prst="textNoShape">
                                  <a:avLst/>
                                </a:prstTxWarp>
                                <a:noAutofit/>
                              </wps:bodyPr>
                            </wps:wsp>
                            <wps:wsp>
                              <wps:cNvPr id="888" name="Graphic 888"/>
                              <wps:cNvSpPr/>
                              <wps:spPr>
                                <a:xfrm>
                                  <a:off x="374885" y="3174"/>
                                  <a:ext cx="476884" cy="1270"/>
                                </a:xfrm>
                                <a:custGeom>
                                  <a:avLst/>
                                  <a:gdLst/>
                                  <a:ahLst/>
                                  <a:cxnLst/>
                                  <a:rect l="l" t="t" r="r" b="b"/>
                                  <a:pathLst>
                                    <a:path w="476884" h="0">
                                      <a:moveTo>
                                        <a:pt x="0" y="0"/>
                                      </a:moveTo>
                                      <a:lnTo>
                                        <a:pt x="476483" y="0"/>
                                      </a:lnTo>
                                    </a:path>
                                  </a:pathLst>
                                </a:custGeom>
                                <a:ln w="0">
                                  <a:solidFill>
                                    <a:srgbClr val="000000"/>
                                  </a:solidFill>
                                  <a:prstDash val="solid"/>
                                </a:ln>
                              </wps:spPr>
                              <wps:bodyPr wrap="square" lIns="0" tIns="0" rIns="0" bIns="0" rtlCol="0">
                                <a:prstTxWarp prst="textNoShape">
                                  <a:avLst/>
                                </a:prstTxWarp>
                                <a:noAutofit/>
                              </wps:bodyPr>
                            </wps:wsp>
                            <wps:wsp>
                              <wps:cNvPr id="889" name="Graphic 889"/>
                              <wps:cNvSpPr/>
                              <wps:spPr>
                                <a:xfrm>
                                  <a:off x="289434" y="0"/>
                                  <a:ext cx="561975" cy="175895"/>
                                </a:xfrm>
                                <a:custGeom>
                                  <a:avLst/>
                                  <a:gdLst/>
                                  <a:ahLst/>
                                  <a:cxnLst/>
                                  <a:rect l="l" t="t" r="r" b="b"/>
                                  <a:pathLst>
                                    <a:path w="561975" h="175895">
                                      <a:moveTo>
                                        <a:pt x="52373" y="175418"/>
                                      </a:moveTo>
                                      <a:lnTo>
                                        <a:pt x="45678" y="175418"/>
                                      </a:lnTo>
                                      <a:lnTo>
                                        <a:pt x="11419" y="115489"/>
                                      </a:lnTo>
                                      <a:lnTo>
                                        <a:pt x="2362" y="121442"/>
                                      </a:lnTo>
                                      <a:lnTo>
                                        <a:pt x="0" y="117871"/>
                                      </a:lnTo>
                                      <a:lnTo>
                                        <a:pt x="18507" y="105567"/>
                                      </a:lnTo>
                                      <a:lnTo>
                                        <a:pt x="48828" y="160337"/>
                                      </a:lnTo>
                                      <a:lnTo>
                                        <a:pt x="83089" y="0"/>
                                      </a:lnTo>
                                      <a:lnTo>
                                        <a:pt x="561933" y="0"/>
                                      </a:lnTo>
                                      <a:lnTo>
                                        <a:pt x="561933" y="6745"/>
                                      </a:lnTo>
                                      <a:lnTo>
                                        <a:pt x="88208" y="6745"/>
                                      </a:lnTo>
                                      <a:lnTo>
                                        <a:pt x="52373" y="175418"/>
                                      </a:lnTo>
                                      <a:close/>
                                    </a:path>
                                  </a:pathLst>
                                </a:custGeom>
                                <a:solidFill>
                                  <a:srgbClr val="000000"/>
                                </a:solidFill>
                              </wps:spPr>
                              <wps:bodyPr wrap="square" lIns="0" tIns="0" rIns="0" bIns="0" rtlCol="0">
                                <a:prstTxWarp prst="textNoShape">
                                  <a:avLst/>
                                </a:prstTxWarp>
                                <a:noAutofit/>
                              </wps:bodyPr>
                            </wps:wsp>
                            <wps:wsp>
                              <wps:cNvPr id="890" name="Graphic 890"/>
                              <wps:cNvSpPr/>
                              <wps:spPr>
                                <a:xfrm>
                                  <a:off x="0" y="214312"/>
                                  <a:ext cx="864235" cy="1270"/>
                                </a:xfrm>
                                <a:custGeom>
                                  <a:avLst/>
                                  <a:gdLst/>
                                  <a:ahLst/>
                                  <a:cxnLst/>
                                  <a:rect l="l" t="t" r="r" b="b"/>
                                  <a:pathLst>
                                    <a:path w="864235" h="0">
                                      <a:moveTo>
                                        <a:pt x="0" y="0"/>
                                      </a:moveTo>
                                      <a:lnTo>
                                        <a:pt x="863970" y="0"/>
                                      </a:lnTo>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3.76442pt;margin-top:2.602313pt;width:68.05pt;height:17.150pt;mso-position-horizontal-relative:column;mso-position-vertical-relative:paragraph;z-index:-22253568" id="docshapegroup578" coordorigin="475,52" coordsize="1361,343">
                      <v:line style="position:absolute" from="933,240" to="955,226" stroked="true" strokeweight="0pt" strokecolor="#000000">
                        <v:stroke dashstyle="solid"/>
                      </v:line>
                      <v:line style="position:absolute" from="955,226" to="1008,328" stroked="true" strokeweight="0pt" strokecolor="#000000">
                        <v:stroke dashstyle="solid"/>
                      </v:line>
                      <v:line style="position:absolute" from="1008,328" to="1066,57" stroked="true" strokeweight="0pt" strokecolor="#000000">
                        <v:stroke dashstyle="solid"/>
                      </v:line>
                      <v:line style="position:absolute" from="1066,57" to="1816,57" stroked="true" strokeweight="0pt" strokecolor="#000000">
                        <v:stroke dashstyle="solid"/>
                      </v:line>
                      <v:shape style="position:absolute;left:931;top:52;width:885;height:277" id="docshape579" coordorigin="931,52" coordsize="885,277" path="m1014,328l1003,328,949,234,935,243,931,238,960,218,1008,305,1062,52,1816,52,1816,63,1070,63,1014,328xe" filled="true" fillcolor="#000000" stroked="false">
                        <v:path arrowok="t"/>
                        <v:fill type="solid"/>
                      </v:shape>
                      <v:line style="position:absolute" from="475,390" to="1836,390" stroked="true" strokeweight=".5pt" strokecolor="#000000">
                        <v:stroke dashstyle="solid"/>
                      </v:line>
                      <w10:wrap type="none"/>
                    </v:group>
                  </w:pict>
                </mc:Fallback>
              </mc:AlternateContent>
            </w:r>
            <w:r>
              <w:rPr>
                <w:rFonts w:ascii="Symbol" w:hAnsi="Symbol"/>
                <w:sz w:val="22"/>
              </w:rPr>
              <w:t></w:t>
            </w:r>
            <w:r>
              <w:rPr>
                <w:i/>
                <w:sz w:val="22"/>
              </w:rPr>
              <w:t>b</w:t>
            </w:r>
            <w:r>
              <w:rPr>
                <w:i/>
                <w:spacing w:val="-13"/>
                <w:sz w:val="22"/>
              </w:rPr>
              <w:t> </w:t>
            </w:r>
            <w:r>
              <w:rPr>
                <w:rFonts w:ascii="Symbol" w:hAnsi="Symbol"/>
                <w:sz w:val="22"/>
              </w:rPr>
              <w:t></w:t>
            </w:r>
            <w:r>
              <w:rPr>
                <w:spacing w:val="38"/>
                <w:sz w:val="22"/>
              </w:rPr>
              <w:t>  </w:t>
            </w:r>
            <w:r>
              <w:rPr>
                <w:i/>
                <w:sz w:val="22"/>
              </w:rPr>
              <w:t>b</w:t>
            </w:r>
            <w:r>
              <w:rPr>
                <w:sz w:val="22"/>
                <w:vertAlign w:val="superscript"/>
              </w:rPr>
              <w:t>2</w:t>
            </w:r>
            <w:r>
              <w:rPr>
                <w:spacing w:val="9"/>
                <w:sz w:val="22"/>
                <w:vertAlign w:val="baseline"/>
              </w:rPr>
              <w:t> </w:t>
            </w:r>
            <w:r>
              <w:rPr>
                <w:rFonts w:ascii="Symbol" w:hAnsi="Symbol"/>
                <w:sz w:val="22"/>
                <w:vertAlign w:val="baseline"/>
              </w:rPr>
              <w:t></w:t>
            </w:r>
            <w:r>
              <w:rPr>
                <w:spacing w:val="-14"/>
                <w:sz w:val="22"/>
                <w:vertAlign w:val="baseline"/>
              </w:rPr>
              <w:t> </w:t>
            </w:r>
            <w:r>
              <w:rPr>
                <w:spacing w:val="-5"/>
                <w:sz w:val="22"/>
                <w:vertAlign w:val="baseline"/>
              </w:rPr>
              <w:t>4</w:t>
            </w:r>
            <w:r>
              <w:rPr>
                <w:i/>
                <w:spacing w:val="-5"/>
                <w:sz w:val="22"/>
                <w:vertAlign w:val="baseline"/>
              </w:rPr>
              <w:t>ac</w:t>
            </w:r>
          </w:p>
          <w:p>
            <w:pPr>
              <w:pStyle w:val="TableParagraph"/>
              <w:spacing w:line="164" w:lineRule="exact"/>
              <w:ind w:left="155"/>
              <w:rPr>
                <w:rFonts w:ascii="Symbol" w:hAnsi="Symbol"/>
                <w:sz w:val="22"/>
              </w:rPr>
            </w:pPr>
            <w:r>
              <w:rPr>
                <w:i/>
                <w:sz w:val="22"/>
              </w:rPr>
              <w:t>x</w:t>
            </w:r>
            <w:r>
              <w:rPr>
                <w:i/>
                <w:spacing w:val="-5"/>
                <w:sz w:val="22"/>
              </w:rPr>
              <w:t> </w:t>
            </w:r>
            <w:r>
              <w:rPr>
                <w:rFonts w:ascii="Symbol" w:hAnsi="Symbol"/>
                <w:spacing w:val="-10"/>
                <w:sz w:val="22"/>
              </w:rPr>
              <w:t></w:t>
            </w:r>
          </w:p>
          <w:p>
            <w:pPr>
              <w:pStyle w:val="TableParagraph"/>
              <w:spacing w:line="212" w:lineRule="exact"/>
              <w:ind w:right="1502"/>
              <w:jc w:val="center"/>
              <w:rPr>
                <w:i/>
                <w:sz w:val="22"/>
              </w:rPr>
            </w:pPr>
            <w:r>
              <w:rPr>
                <w:spacing w:val="-5"/>
                <w:sz w:val="22"/>
              </w:rPr>
              <w:t>2</w:t>
            </w:r>
            <w:r>
              <w:rPr>
                <w:i/>
                <w:spacing w:val="-5"/>
                <w:sz w:val="22"/>
              </w:rPr>
              <w:t>a</w:t>
            </w:r>
          </w:p>
          <w:p>
            <w:pPr>
              <w:pStyle w:val="TableParagraph"/>
              <w:rPr>
                <w:sz w:val="22"/>
              </w:rPr>
            </w:pPr>
          </w:p>
          <w:p>
            <w:pPr>
              <w:pStyle w:val="TableParagraph"/>
              <w:spacing w:before="83"/>
              <w:rPr>
                <w:sz w:val="22"/>
              </w:rPr>
            </w:pPr>
          </w:p>
          <w:p>
            <w:pPr>
              <w:pStyle w:val="TableParagraph"/>
              <w:spacing w:line="211" w:lineRule="exact"/>
              <w:ind w:right="1241"/>
              <w:jc w:val="center"/>
              <w:rPr>
                <w:sz w:val="22"/>
              </w:rPr>
            </w:pPr>
            <w:r>
              <w:rPr>
                <w:sz w:val="22"/>
              </w:rPr>
              <mc:AlternateContent>
                <mc:Choice Requires="wps">
                  <w:drawing>
                    <wp:anchor distT="0" distB="0" distL="0" distR="0" allowOverlap="1" layoutInCell="1" locked="0" behindDoc="1" simplePos="0" relativeHeight="481063424">
                      <wp:simplePos x="0" y="0"/>
                      <wp:positionH relativeFrom="column">
                        <wp:posOffset>303296</wp:posOffset>
                      </wp:positionH>
                      <wp:positionV relativeFrom="paragraph">
                        <wp:posOffset>-19195</wp:posOffset>
                      </wp:positionV>
                      <wp:extent cx="1036319" cy="224790"/>
                      <wp:effectExtent l="0" t="0" r="0" b="0"/>
                      <wp:wrapNone/>
                      <wp:docPr id="891" name="Group 891"/>
                      <wp:cNvGraphicFramePr>
                        <a:graphicFrameLocks/>
                      </wp:cNvGraphicFramePr>
                      <a:graphic>
                        <a:graphicData uri="http://schemas.microsoft.com/office/word/2010/wordprocessingGroup">
                          <wpg:wgp>
                            <wpg:cNvPr id="891" name="Group 891"/>
                            <wpg:cNvGrpSpPr/>
                            <wpg:grpSpPr>
                              <a:xfrm>
                                <a:off x="0" y="0"/>
                                <a:ext cx="1036319" cy="224790"/>
                                <a:chExt cx="1036319" cy="224790"/>
                              </a:xfrm>
                            </wpg:grpSpPr>
                            <wps:wsp>
                              <wps:cNvPr id="892" name="Graphic 892"/>
                              <wps:cNvSpPr/>
                              <wps:spPr>
                                <a:xfrm>
                                  <a:off x="289691" y="126533"/>
                                  <a:ext cx="13970" cy="11430"/>
                                </a:xfrm>
                                <a:custGeom>
                                  <a:avLst/>
                                  <a:gdLst/>
                                  <a:ahLst/>
                                  <a:cxnLst/>
                                  <a:rect l="l" t="t" r="r" b="b"/>
                                  <a:pathLst>
                                    <a:path w="13970" h="11430">
                                      <a:moveTo>
                                        <a:pt x="0" y="11037"/>
                                      </a:moveTo>
                                      <a:lnTo>
                                        <a:pt x="13474" y="0"/>
                                      </a:lnTo>
                                    </a:path>
                                  </a:pathLst>
                                </a:custGeom>
                                <a:ln w="0">
                                  <a:solidFill>
                                    <a:srgbClr val="000000"/>
                                  </a:solidFill>
                                  <a:prstDash val="solid"/>
                                </a:ln>
                              </wps:spPr>
                              <wps:bodyPr wrap="square" lIns="0" tIns="0" rIns="0" bIns="0" rtlCol="0">
                                <a:prstTxWarp prst="textNoShape">
                                  <a:avLst/>
                                </a:prstTxWarp>
                                <a:noAutofit/>
                              </wps:bodyPr>
                            </wps:wsp>
                            <wps:wsp>
                              <wps:cNvPr id="893" name="Graphic 893"/>
                              <wps:cNvSpPr/>
                              <wps:spPr>
                                <a:xfrm>
                                  <a:off x="303166" y="126534"/>
                                  <a:ext cx="34925" cy="76200"/>
                                </a:xfrm>
                                <a:custGeom>
                                  <a:avLst/>
                                  <a:gdLst/>
                                  <a:ahLst/>
                                  <a:cxnLst/>
                                  <a:rect l="l" t="t" r="r" b="b"/>
                                  <a:pathLst>
                                    <a:path w="34925" h="76200">
                                      <a:moveTo>
                                        <a:pt x="0" y="0"/>
                                      </a:moveTo>
                                      <a:lnTo>
                                        <a:pt x="34477" y="76079"/>
                                      </a:lnTo>
                                    </a:path>
                                  </a:pathLst>
                                </a:custGeom>
                                <a:ln w="0">
                                  <a:solidFill>
                                    <a:srgbClr val="000000"/>
                                  </a:solidFill>
                                  <a:prstDash val="solid"/>
                                </a:ln>
                              </wps:spPr>
                              <wps:bodyPr wrap="square" lIns="0" tIns="0" rIns="0" bIns="0" rtlCol="0">
                                <a:prstTxWarp prst="textNoShape">
                                  <a:avLst/>
                                </a:prstTxWarp>
                                <a:noAutofit/>
                              </wps:bodyPr>
                            </wps:wsp>
                            <wps:wsp>
                              <wps:cNvPr id="894" name="Graphic 894"/>
                              <wps:cNvSpPr/>
                              <wps:spPr>
                                <a:xfrm>
                                  <a:off x="337644" y="3152"/>
                                  <a:ext cx="37465" cy="200025"/>
                                </a:xfrm>
                                <a:custGeom>
                                  <a:avLst/>
                                  <a:gdLst/>
                                  <a:ahLst/>
                                  <a:cxnLst/>
                                  <a:rect l="l" t="t" r="r" b="b"/>
                                  <a:pathLst>
                                    <a:path w="37465" h="200025">
                                      <a:moveTo>
                                        <a:pt x="0" y="199461"/>
                                      </a:moveTo>
                                      <a:lnTo>
                                        <a:pt x="36855" y="0"/>
                                      </a:lnTo>
                                    </a:path>
                                  </a:pathLst>
                                </a:custGeom>
                                <a:ln w="0">
                                  <a:solidFill>
                                    <a:srgbClr val="000000"/>
                                  </a:solidFill>
                                  <a:prstDash val="solid"/>
                                </a:ln>
                              </wps:spPr>
                              <wps:bodyPr wrap="square" lIns="0" tIns="0" rIns="0" bIns="0" rtlCol="0">
                                <a:prstTxWarp prst="textNoShape">
                                  <a:avLst/>
                                </a:prstTxWarp>
                                <a:noAutofit/>
                              </wps:bodyPr>
                            </wps:wsp>
                            <wps:wsp>
                              <wps:cNvPr id="895" name="Graphic 895"/>
                              <wps:cNvSpPr/>
                              <wps:spPr>
                                <a:xfrm>
                                  <a:off x="374500" y="3152"/>
                                  <a:ext cx="649605" cy="1270"/>
                                </a:xfrm>
                                <a:custGeom>
                                  <a:avLst/>
                                  <a:gdLst/>
                                  <a:ahLst/>
                                  <a:cxnLst/>
                                  <a:rect l="l" t="t" r="r" b="b"/>
                                  <a:pathLst>
                                    <a:path w="649605" h="0">
                                      <a:moveTo>
                                        <a:pt x="0" y="0"/>
                                      </a:moveTo>
                                      <a:lnTo>
                                        <a:pt x="649134" y="0"/>
                                      </a:lnTo>
                                    </a:path>
                                  </a:pathLst>
                                </a:custGeom>
                                <a:ln w="0">
                                  <a:solidFill>
                                    <a:srgbClr val="000000"/>
                                  </a:solidFill>
                                  <a:prstDash val="solid"/>
                                </a:ln>
                              </wps:spPr>
                              <wps:bodyPr wrap="square" lIns="0" tIns="0" rIns="0" bIns="0" rtlCol="0">
                                <a:prstTxWarp prst="textNoShape">
                                  <a:avLst/>
                                </a:prstTxWarp>
                                <a:noAutofit/>
                              </wps:bodyPr>
                            </wps:wsp>
                            <wps:wsp>
                              <wps:cNvPr id="896" name="Graphic 896"/>
                              <wps:cNvSpPr/>
                              <wps:spPr>
                                <a:xfrm>
                                  <a:off x="288504" y="0"/>
                                  <a:ext cx="735330" cy="203200"/>
                                </a:xfrm>
                                <a:custGeom>
                                  <a:avLst/>
                                  <a:gdLst/>
                                  <a:ahLst/>
                                  <a:cxnLst/>
                                  <a:rect l="l" t="t" r="r" b="b"/>
                                  <a:pathLst>
                                    <a:path w="735330" h="203200">
                                      <a:moveTo>
                                        <a:pt x="52707" y="202614"/>
                                      </a:moveTo>
                                      <a:lnTo>
                                        <a:pt x="45969" y="202614"/>
                                      </a:lnTo>
                                      <a:lnTo>
                                        <a:pt x="11095" y="131659"/>
                                      </a:lnTo>
                                      <a:lnTo>
                                        <a:pt x="2376" y="139148"/>
                                      </a:lnTo>
                                      <a:lnTo>
                                        <a:pt x="0" y="135995"/>
                                      </a:lnTo>
                                      <a:lnTo>
                                        <a:pt x="18625" y="121804"/>
                                      </a:lnTo>
                                      <a:lnTo>
                                        <a:pt x="49140" y="185270"/>
                                      </a:lnTo>
                                      <a:lnTo>
                                        <a:pt x="83617" y="0"/>
                                      </a:lnTo>
                                      <a:lnTo>
                                        <a:pt x="735130" y="0"/>
                                      </a:lnTo>
                                      <a:lnTo>
                                        <a:pt x="735130" y="6700"/>
                                      </a:lnTo>
                                      <a:lnTo>
                                        <a:pt x="88769" y="6700"/>
                                      </a:lnTo>
                                      <a:lnTo>
                                        <a:pt x="52707" y="202614"/>
                                      </a:lnTo>
                                      <a:close/>
                                    </a:path>
                                  </a:pathLst>
                                </a:custGeom>
                                <a:solidFill>
                                  <a:srgbClr val="000000"/>
                                </a:solidFill>
                              </wps:spPr>
                              <wps:bodyPr wrap="square" lIns="0" tIns="0" rIns="0" bIns="0" rtlCol="0">
                                <a:prstTxWarp prst="textNoShape">
                                  <a:avLst/>
                                </a:prstTxWarp>
                                <a:noAutofit/>
                              </wps:bodyPr>
                            </wps:wsp>
                            <wps:wsp>
                              <wps:cNvPr id="897" name="Graphic 897"/>
                              <wps:cNvSpPr/>
                              <wps:spPr>
                                <a:xfrm>
                                  <a:off x="0" y="221536"/>
                                  <a:ext cx="1036319" cy="1270"/>
                                </a:xfrm>
                                <a:custGeom>
                                  <a:avLst/>
                                  <a:gdLst/>
                                  <a:ahLst/>
                                  <a:cxnLst/>
                                  <a:rect l="l" t="t" r="r" b="b"/>
                                  <a:pathLst>
                                    <a:path w="1036319" h="0">
                                      <a:moveTo>
                                        <a:pt x="0" y="0"/>
                                      </a:moveTo>
                                      <a:lnTo>
                                        <a:pt x="1036317" y="0"/>
                                      </a:lnTo>
                                    </a:path>
                                  </a:pathLst>
                                </a:custGeom>
                                <a:ln w="6307">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3.881601pt;margin-top:-1.511445pt;width:81.6pt;height:17.7pt;mso-position-horizontal-relative:column;mso-position-vertical-relative:paragraph;z-index:-22253056" id="docshapegroup580" coordorigin="478,-30" coordsize="1632,354">
                      <v:line style="position:absolute" from="934,186" to="955,169" stroked="true" strokeweight="0pt" strokecolor="#000000">
                        <v:stroke dashstyle="solid"/>
                      </v:line>
                      <v:line style="position:absolute" from="955,169" to="1009,289" stroked="true" strokeweight="0pt" strokecolor="#000000">
                        <v:stroke dashstyle="solid"/>
                      </v:line>
                      <v:line style="position:absolute" from="1009,289" to="1067,-25" stroked="true" strokeweight="0pt" strokecolor="#000000">
                        <v:stroke dashstyle="solid"/>
                      </v:line>
                      <v:line style="position:absolute" from="1067,-25" to="2090,-25" stroked="true" strokeweight="0pt" strokecolor="#000000">
                        <v:stroke dashstyle="solid"/>
                      </v:line>
                      <v:shape style="position:absolute;left:931;top:-31;width:1158;height:320" id="docshape581" coordorigin="932,-30" coordsize="1158,320" path="m1015,289l1004,289,949,177,936,189,932,184,961,162,1009,262,1064,-30,2090,-30,2090,-20,1072,-20,1015,289xe" filled="true" fillcolor="#000000" stroked="false">
                        <v:path arrowok="t"/>
                        <v:fill type="solid"/>
                      </v:shape>
                      <v:line style="position:absolute" from="478,319" to="2110,319" stroked="true" strokeweight=".496621pt" strokecolor="#000000">
                        <v:stroke dashstyle="solid"/>
                      </v:line>
                      <w10:wrap type="none"/>
                    </v:group>
                  </w:pict>
                </mc:Fallback>
              </mc:AlternateContent>
            </w:r>
            <w:r>
              <w:rPr>
                <w:rFonts w:ascii="Symbol" w:hAnsi="Symbol"/>
                <w:sz w:val="22"/>
              </w:rPr>
              <w:t></w:t>
            </w:r>
            <w:r>
              <w:rPr>
                <w:sz w:val="22"/>
              </w:rPr>
              <w:t>6</w:t>
            </w:r>
            <w:r>
              <w:rPr>
                <w:spacing w:val="-17"/>
                <w:sz w:val="22"/>
              </w:rPr>
              <w:t> </w:t>
            </w:r>
            <w:r>
              <w:rPr>
                <w:rFonts w:ascii="Symbol" w:hAnsi="Symbol"/>
                <w:sz w:val="22"/>
              </w:rPr>
              <w:t></w:t>
            </w:r>
            <w:r>
              <w:rPr>
                <w:spacing w:val="38"/>
                <w:sz w:val="22"/>
              </w:rPr>
              <w:t>  </w:t>
            </w:r>
            <w:r>
              <w:rPr>
                <w:sz w:val="22"/>
              </w:rPr>
              <w:t>6</w:t>
            </w:r>
            <w:r>
              <w:rPr>
                <w:sz w:val="22"/>
                <w:vertAlign w:val="superscript"/>
              </w:rPr>
              <w:t>2</w:t>
            </w:r>
            <w:r>
              <w:rPr>
                <w:spacing w:val="10"/>
                <w:sz w:val="22"/>
                <w:vertAlign w:val="baseline"/>
              </w:rPr>
              <w:t> </w:t>
            </w:r>
            <w:r>
              <w:rPr>
                <w:rFonts w:ascii="Symbol" w:hAnsi="Symbol"/>
                <w:sz w:val="22"/>
                <w:vertAlign w:val="baseline"/>
              </w:rPr>
              <w:t></w:t>
            </w:r>
            <w:r>
              <w:rPr>
                <w:spacing w:val="-14"/>
                <w:sz w:val="22"/>
                <w:vertAlign w:val="baseline"/>
              </w:rPr>
              <w:t> </w:t>
            </w:r>
            <w:r>
              <w:rPr>
                <w:spacing w:val="-2"/>
                <w:sz w:val="22"/>
                <w:vertAlign w:val="baseline"/>
              </w:rPr>
              <w:t>4(1)(4)</w:t>
            </w:r>
          </w:p>
          <w:p>
            <w:pPr>
              <w:pStyle w:val="TableParagraph"/>
              <w:spacing w:line="170" w:lineRule="exact"/>
              <w:ind w:left="155"/>
              <w:rPr>
                <w:rFonts w:ascii="Symbol" w:hAnsi="Symbol"/>
                <w:sz w:val="22"/>
              </w:rPr>
            </w:pPr>
            <w:r>
              <w:rPr>
                <w:i/>
                <w:sz w:val="22"/>
              </w:rPr>
              <w:t>x</w:t>
            </w:r>
            <w:r>
              <w:rPr>
                <w:i/>
                <w:spacing w:val="-5"/>
                <w:sz w:val="22"/>
              </w:rPr>
              <w:t> </w:t>
            </w:r>
            <w:r>
              <w:rPr>
                <w:rFonts w:ascii="Symbol" w:hAnsi="Symbol"/>
                <w:spacing w:val="-10"/>
                <w:sz w:val="22"/>
              </w:rPr>
              <w:t></w:t>
            </w:r>
          </w:p>
          <w:p>
            <w:pPr>
              <w:pStyle w:val="TableParagraph"/>
              <w:spacing w:line="212" w:lineRule="exact"/>
              <w:ind w:right="1222"/>
              <w:jc w:val="center"/>
              <w:rPr>
                <w:sz w:val="22"/>
              </w:rPr>
            </w:pPr>
            <w:r>
              <w:rPr>
                <w:sz w:val="22"/>
              </w:rPr>
              <mc:AlternateContent>
                <mc:Choice Requires="wps">
                  <w:drawing>
                    <wp:anchor distT="0" distB="0" distL="0" distR="0" allowOverlap="1" layoutInCell="1" locked="0" behindDoc="1" simplePos="0" relativeHeight="481063936">
                      <wp:simplePos x="0" y="0"/>
                      <wp:positionH relativeFrom="column">
                        <wp:posOffset>592561</wp:posOffset>
                      </wp:positionH>
                      <wp:positionV relativeFrom="paragraph">
                        <wp:posOffset>202329</wp:posOffset>
                      </wp:positionV>
                      <wp:extent cx="238760" cy="154305"/>
                      <wp:effectExtent l="0" t="0" r="0" b="0"/>
                      <wp:wrapNone/>
                      <wp:docPr id="898" name="Group 898"/>
                      <wp:cNvGraphicFramePr>
                        <a:graphicFrameLocks/>
                      </wp:cNvGraphicFramePr>
                      <a:graphic>
                        <a:graphicData uri="http://schemas.microsoft.com/office/word/2010/wordprocessingGroup">
                          <wpg:wgp>
                            <wpg:cNvPr id="898" name="Group 898"/>
                            <wpg:cNvGrpSpPr/>
                            <wpg:grpSpPr>
                              <a:xfrm>
                                <a:off x="0" y="0"/>
                                <a:ext cx="238760" cy="154305"/>
                                <a:chExt cx="238760" cy="154305"/>
                              </a:xfrm>
                            </wpg:grpSpPr>
                            <pic:pic>
                              <pic:nvPicPr>
                                <pic:cNvPr id="899" name="Image 899"/>
                                <pic:cNvPicPr/>
                              </pic:nvPicPr>
                              <pic:blipFill>
                                <a:blip r:embed="rId190" cstate="print"/>
                                <a:stretch>
                                  <a:fillRect/>
                                </a:stretch>
                              </pic:blipFill>
                              <pic:spPr>
                                <a:xfrm>
                                  <a:off x="0" y="0"/>
                                  <a:ext cx="238850" cy="154019"/>
                                </a:xfrm>
                                <a:prstGeom prst="rect">
                                  <a:avLst/>
                                </a:prstGeom>
                              </pic:spPr>
                            </pic:pic>
                          </wpg:wgp>
                        </a:graphicData>
                      </a:graphic>
                    </wp:anchor>
                  </w:drawing>
                </mc:Choice>
                <mc:Fallback>
                  <w:pict>
                    <v:group style="position:absolute;margin-left:46.658421pt;margin-top:15.931464pt;width:18.8pt;height:12.15pt;mso-position-horizontal-relative:column;mso-position-vertical-relative:paragraph;z-index:-22252544" id="docshapegroup582" coordorigin="933,319" coordsize="376,243">
                      <v:shape style="position:absolute;left:933;top:318;width:377;height:243" type="#_x0000_t75" id="docshape583" stroked="false">
                        <v:imagedata r:id="rId190" o:title=""/>
                      </v:shape>
                      <w10:wrap type="none"/>
                    </v:group>
                  </w:pict>
                </mc:Fallback>
              </mc:AlternateContent>
            </w:r>
            <w:r>
              <w:rPr>
                <w:spacing w:val="-4"/>
                <w:sz w:val="22"/>
              </w:rPr>
              <w:t>2(1)</w:t>
            </w:r>
          </w:p>
          <w:p>
            <w:pPr>
              <w:pStyle w:val="TableParagraph"/>
              <w:spacing w:line="189" w:lineRule="auto" w:before="122"/>
              <w:ind w:left="155"/>
              <w:rPr>
                <w:sz w:val="22"/>
              </w:rPr>
            </w:pPr>
            <w:r>
              <w:rPr>
                <w:i/>
                <w:position w:val="-13"/>
                <w:sz w:val="22"/>
              </w:rPr>
              <w:t>x</w:t>
            </w:r>
            <w:r>
              <w:rPr>
                <w:i/>
                <w:spacing w:val="-5"/>
                <w:position w:val="-13"/>
                <w:sz w:val="22"/>
              </w:rPr>
              <w:t> </w:t>
            </w:r>
            <w:r>
              <w:rPr>
                <w:rFonts w:ascii="Symbol" w:hAnsi="Symbol"/>
                <w:position w:val="-13"/>
                <w:sz w:val="22"/>
              </w:rPr>
              <w:t></w:t>
            </w:r>
            <w:r>
              <w:rPr>
                <w:spacing w:val="14"/>
                <w:position w:val="-13"/>
                <w:sz w:val="22"/>
              </w:rPr>
              <w:t> </w:t>
            </w:r>
            <w:r>
              <w:rPr>
                <w:rFonts w:ascii="Symbol" w:hAnsi="Symbol"/>
                <w:sz w:val="22"/>
                <w:u w:val="single"/>
              </w:rPr>
              <w:t></w:t>
            </w:r>
            <w:r>
              <w:rPr>
                <w:sz w:val="22"/>
                <w:u w:val="single"/>
              </w:rPr>
              <w:t>6</w:t>
            </w:r>
            <w:r>
              <w:rPr>
                <w:spacing w:val="-17"/>
                <w:sz w:val="22"/>
                <w:u w:val="single"/>
              </w:rPr>
              <w:t> </w:t>
            </w:r>
            <w:r>
              <w:rPr>
                <w:rFonts w:ascii="Symbol" w:hAnsi="Symbol"/>
                <w:sz w:val="22"/>
                <w:u w:val="single"/>
              </w:rPr>
              <w:t></w:t>
            </w:r>
            <w:r>
              <w:rPr>
                <w:spacing w:val="42"/>
                <w:sz w:val="22"/>
                <w:u w:val="single"/>
              </w:rPr>
              <w:t>  </w:t>
            </w:r>
            <w:r>
              <w:rPr>
                <w:spacing w:val="-7"/>
                <w:sz w:val="22"/>
                <w:u w:val="single"/>
              </w:rPr>
              <w:t>20</w:t>
            </w:r>
          </w:p>
          <w:p>
            <w:pPr>
              <w:pStyle w:val="TableParagraph"/>
              <w:spacing w:line="215" w:lineRule="exact"/>
              <w:ind w:left="851"/>
              <w:rPr>
                <w:sz w:val="22"/>
              </w:rPr>
            </w:pPr>
            <w:r>
              <w:rPr>
                <w:spacing w:val="-10"/>
                <w:sz w:val="22"/>
              </w:rPr>
              <w:t>2</w:t>
            </w:r>
          </w:p>
          <w:p>
            <w:pPr>
              <w:pStyle w:val="TableParagraph"/>
              <w:spacing w:before="44"/>
              <w:rPr>
                <w:sz w:val="22"/>
              </w:rPr>
            </w:pPr>
          </w:p>
          <w:p>
            <w:pPr>
              <w:pStyle w:val="TableParagraph"/>
              <w:spacing w:line="189" w:lineRule="auto" w:before="1"/>
              <w:ind w:left="155"/>
              <w:rPr>
                <w:sz w:val="22"/>
              </w:rPr>
            </w:pPr>
            <w:r>
              <w:rPr>
                <w:sz w:val="22"/>
              </w:rPr>
              <mc:AlternateContent>
                <mc:Choice Requires="wps">
                  <w:drawing>
                    <wp:anchor distT="0" distB="0" distL="0" distR="0" allowOverlap="1" layoutInCell="1" locked="0" behindDoc="1" simplePos="0" relativeHeight="481064448">
                      <wp:simplePos x="0" y="0"/>
                      <wp:positionH relativeFrom="column">
                        <wp:posOffset>303637</wp:posOffset>
                      </wp:positionH>
                      <wp:positionV relativeFrom="paragraph">
                        <wp:posOffset>-8647</wp:posOffset>
                      </wp:positionV>
                      <wp:extent cx="536575" cy="196850"/>
                      <wp:effectExtent l="0" t="0" r="0" b="0"/>
                      <wp:wrapNone/>
                      <wp:docPr id="900" name="Group 900"/>
                      <wp:cNvGraphicFramePr>
                        <a:graphicFrameLocks/>
                      </wp:cNvGraphicFramePr>
                      <a:graphic>
                        <a:graphicData uri="http://schemas.microsoft.com/office/word/2010/wordprocessingGroup">
                          <wpg:wgp>
                            <wpg:cNvPr id="900" name="Group 900"/>
                            <wpg:cNvGrpSpPr/>
                            <wpg:grpSpPr>
                              <a:xfrm>
                                <a:off x="0" y="0"/>
                                <a:ext cx="536575" cy="196850"/>
                                <a:chExt cx="536575" cy="196850"/>
                              </a:xfrm>
                            </wpg:grpSpPr>
                            <pic:pic>
                              <pic:nvPicPr>
                                <pic:cNvPr id="901" name="Image 901"/>
                                <pic:cNvPicPr/>
                              </pic:nvPicPr>
                              <pic:blipFill>
                                <a:blip r:embed="rId191" cstate="print"/>
                                <a:stretch>
                                  <a:fillRect/>
                                </a:stretch>
                              </pic:blipFill>
                              <pic:spPr>
                                <a:xfrm>
                                  <a:off x="361155" y="0"/>
                                  <a:ext cx="162321" cy="153806"/>
                                </a:xfrm>
                                <a:prstGeom prst="rect">
                                  <a:avLst/>
                                </a:prstGeom>
                              </pic:spPr>
                            </pic:pic>
                            <wps:wsp>
                              <wps:cNvPr id="902" name="Graphic 902"/>
                              <wps:cNvSpPr/>
                              <wps:spPr>
                                <a:xfrm>
                                  <a:off x="0" y="193264"/>
                                  <a:ext cx="536575" cy="1270"/>
                                </a:xfrm>
                                <a:custGeom>
                                  <a:avLst/>
                                  <a:gdLst/>
                                  <a:ahLst/>
                                  <a:cxnLst/>
                                  <a:rect l="l" t="t" r="r" b="b"/>
                                  <a:pathLst>
                                    <a:path w="536575" h="0">
                                      <a:moveTo>
                                        <a:pt x="0" y="0"/>
                                      </a:moveTo>
                                      <a:lnTo>
                                        <a:pt x="536178" y="0"/>
                                      </a:lnTo>
                                    </a:path>
                                  </a:pathLst>
                                </a:custGeom>
                                <a:ln w="644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3.908464pt;margin-top:-.680928pt;width:42.25pt;height:15.5pt;mso-position-horizontal-relative:column;mso-position-vertical-relative:paragraph;z-index:-22252032" id="docshapegroup584" coordorigin="478,-14" coordsize="845,310">
                      <v:shape style="position:absolute;left:1046;top:-14;width:256;height:243" type="#_x0000_t75" id="docshape585" stroked="false">
                        <v:imagedata r:id="rId191" o:title=""/>
                      </v:shape>
                      <v:line style="position:absolute" from="478,291" to="1323,291" stroked="true" strokeweight=".507256pt" strokecolor="#000000">
                        <v:stroke dashstyle="solid"/>
                      </v:line>
                      <w10:wrap type="none"/>
                    </v:group>
                  </w:pict>
                </mc:Fallback>
              </mc:AlternateContent>
            </w:r>
            <w:r>
              <w:rPr>
                <w:i/>
                <w:position w:val="-13"/>
                <w:sz w:val="22"/>
              </w:rPr>
              <w:t>x</w:t>
            </w:r>
            <w:r>
              <w:rPr>
                <w:i/>
                <w:spacing w:val="-5"/>
                <w:position w:val="-13"/>
                <w:sz w:val="22"/>
              </w:rPr>
              <w:t> </w:t>
            </w:r>
            <w:r>
              <w:rPr>
                <w:rFonts w:ascii="Symbol" w:hAnsi="Symbol"/>
                <w:position w:val="-13"/>
                <w:sz w:val="22"/>
              </w:rPr>
              <w:t></w:t>
            </w:r>
            <w:r>
              <w:rPr>
                <w:spacing w:val="14"/>
                <w:position w:val="-13"/>
                <w:sz w:val="22"/>
              </w:rPr>
              <w:t> </w:t>
            </w:r>
            <w:r>
              <w:rPr>
                <w:rFonts w:ascii="Symbol" w:hAnsi="Symbol"/>
                <w:sz w:val="22"/>
              </w:rPr>
              <w:t></w:t>
            </w:r>
            <w:r>
              <w:rPr>
                <w:sz w:val="22"/>
              </w:rPr>
              <w:t>6</w:t>
            </w:r>
            <w:r>
              <w:rPr>
                <w:spacing w:val="-17"/>
                <w:sz w:val="22"/>
              </w:rPr>
              <w:t> </w:t>
            </w:r>
            <w:r>
              <w:rPr>
                <w:rFonts w:ascii="Symbol" w:hAnsi="Symbol"/>
                <w:sz w:val="22"/>
              </w:rPr>
              <w:t></w:t>
            </w:r>
            <w:r>
              <w:rPr>
                <w:spacing w:val="-10"/>
                <w:sz w:val="22"/>
              </w:rPr>
              <w:t> </w:t>
            </w:r>
            <w:r>
              <w:rPr>
                <w:sz w:val="22"/>
              </w:rPr>
              <w:t>2</w:t>
            </w:r>
            <w:r>
              <w:rPr>
                <w:spacing w:val="63"/>
                <w:w w:val="150"/>
                <w:sz w:val="22"/>
              </w:rPr>
              <w:t> </w:t>
            </w:r>
            <w:r>
              <w:rPr>
                <w:spacing w:val="-10"/>
                <w:sz w:val="22"/>
              </w:rPr>
              <w:t>5</w:t>
            </w:r>
          </w:p>
          <w:p>
            <w:pPr>
              <w:pStyle w:val="TableParagraph"/>
              <w:spacing w:line="215" w:lineRule="exact"/>
              <w:ind w:left="848"/>
              <w:rPr>
                <w:sz w:val="22"/>
              </w:rPr>
            </w:pPr>
            <w:r>
              <w:rPr>
                <w:sz w:val="22"/>
              </w:rPr>
              <mc:AlternateContent>
                <mc:Choice Requires="wps">
                  <w:drawing>
                    <wp:anchor distT="0" distB="0" distL="0" distR="0" allowOverlap="1" layoutInCell="1" locked="0" behindDoc="1" simplePos="0" relativeHeight="481064960">
                      <wp:simplePos x="0" y="0"/>
                      <wp:positionH relativeFrom="column">
                        <wp:posOffset>579640</wp:posOffset>
                      </wp:positionH>
                      <wp:positionV relativeFrom="paragraph">
                        <wp:posOffset>253971</wp:posOffset>
                      </wp:positionV>
                      <wp:extent cx="163830" cy="154305"/>
                      <wp:effectExtent l="0" t="0" r="0" b="0"/>
                      <wp:wrapNone/>
                      <wp:docPr id="903" name="Group 903"/>
                      <wp:cNvGraphicFramePr>
                        <a:graphicFrameLocks/>
                      </wp:cNvGraphicFramePr>
                      <a:graphic>
                        <a:graphicData uri="http://schemas.microsoft.com/office/word/2010/wordprocessingGroup">
                          <wpg:wgp>
                            <wpg:cNvPr id="903" name="Group 903"/>
                            <wpg:cNvGrpSpPr/>
                            <wpg:grpSpPr>
                              <a:xfrm>
                                <a:off x="0" y="0"/>
                                <a:ext cx="163830" cy="154305"/>
                                <a:chExt cx="163830" cy="154305"/>
                              </a:xfrm>
                            </wpg:grpSpPr>
                            <pic:pic>
                              <pic:nvPicPr>
                                <pic:cNvPr id="904" name="Image 904"/>
                                <pic:cNvPicPr/>
                              </pic:nvPicPr>
                              <pic:blipFill>
                                <a:blip r:embed="rId192" cstate="print"/>
                                <a:stretch>
                                  <a:fillRect/>
                                </a:stretch>
                              </pic:blipFill>
                              <pic:spPr>
                                <a:xfrm>
                                  <a:off x="0" y="0"/>
                                  <a:ext cx="163371" cy="154019"/>
                                </a:xfrm>
                                <a:prstGeom prst="rect">
                                  <a:avLst/>
                                </a:prstGeom>
                              </pic:spPr>
                            </pic:pic>
                          </wpg:wgp>
                        </a:graphicData>
                      </a:graphic>
                    </wp:anchor>
                  </w:drawing>
                </mc:Choice>
                <mc:Fallback>
                  <w:pict>
                    <v:group style="position:absolute;margin-left:45.640961pt;margin-top:19.997751pt;width:12.9pt;height:12.15pt;mso-position-horizontal-relative:column;mso-position-vertical-relative:paragraph;z-index:-22251520" id="docshapegroup586" coordorigin="913,400" coordsize="258,243">
                      <v:shape style="position:absolute;left:912;top:399;width:258;height:243" type="#_x0000_t75" id="docshape587" stroked="false">
                        <v:imagedata r:id="rId192" o:title=""/>
                      </v:shape>
                      <w10:wrap type="none"/>
                    </v:group>
                  </w:pict>
                </mc:Fallback>
              </mc:AlternateContent>
            </w:r>
            <w:r>
              <w:rPr>
                <w:sz w:val="22"/>
              </w:rPr>
              <mc:AlternateContent>
                <mc:Choice Requires="wps">
                  <w:drawing>
                    <wp:anchor distT="0" distB="0" distL="0" distR="0" allowOverlap="1" layoutInCell="1" locked="0" behindDoc="1" simplePos="0" relativeHeight="481065472">
                      <wp:simplePos x="0" y="0"/>
                      <wp:positionH relativeFrom="column">
                        <wp:posOffset>760118</wp:posOffset>
                      </wp:positionH>
                      <wp:positionV relativeFrom="paragraph">
                        <wp:posOffset>633706</wp:posOffset>
                      </wp:positionV>
                      <wp:extent cx="163830" cy="154305"/>
                      <wp:effectExtent l="0" t="0" r="0" b="0"/>
                      <wp:wrapNone/>
                      <wp:docPr id="905" name="Group 905"/>
                      <wp:cNvGraphicFramePr>
                        <a:graphicFrameLocks/>
                      </wp:cNvGraphicFramePr>
                      <a:graphic>
                        <a:graphicData uri="http://schemas.microsoft.com/office/word/2010/wordprocessingGroup">
                          <wpg:wgp>
                            <wpg:cNvPr id="905" name="Group 905"/>
                            <wpg:cNvGrpSpPr/>
                            <wpg:grpSpPr>
                              <a:xfrm>
                                <a:off x="0" y="0"/>
                                <a:ext cx="163830" cy="154305"/>
                                <a:chExt cx="163830" cy="154305"/>
                              </a:xfrm>
                            </wpg:grpSpPr>
                            <pic:pic>
                              <pic:nvPicPr>
                                <pic:cNvPr id="906" name="Image 906"/>
                                <pic:cNvPicPr/>
                              </pic:nvPicPr>
                              <pic:blipFill>
                                <a:blip r:embed="rId193" cstate="print"/>
                                <a:stretch>
                                  <a:fillRect/>
                                </a:stretch>
                              </pic:blipFill>
                              <pic:spPr>
                                <a:xfrm>
                                  <a:off x="0" y="0"/>
                                  <a:ext cx="164888" cy="155448"/>
                                </a:xfrm>
                                <a:prstGeom prst="rect">
                                  <a:avLst/>
                                </a:prstGeom>
                              </pic:spPr>
                            </pic:pic>
                          </wpg:wgp>
                        </a:graphicData>
                      </a:graphic>
                    </wp:anchor>
                  </w:drawing>
                </mc:Choice>
                <mc:Fallback>
                  <w:pict>
                    <v:group style="position:absolute;margin-left:59.851879pt;margin-top:49.898125pt;width:12.9pt;height:12.15pt;mso-position-horizontal-relative:column;mso-position-vertical-relative:paragraph;z-index:-22251008" id="docshapegroup588" coordorigin="1197,998" coordsize="258,243">
                      <v:shape style="position:absolute;left:1197;top:997;width:260;height:245" type="#_x0000_t75" id="docshape589" stroked="false">
                        <v:imagedata r:id="rId193" o:title=""/>
                      </v:shape>
                      <w10:wrap type="none"/>
                    </v:group>
                  </w:pict>
                </mc:Fallback>
              </mc:AlternateContent>
            </w:r>
            <w:r>
              <w:rPr>
                <w:sz w:val="22"/>
              </w:rPr>
              <mc:AlternateContent>
                <mc:Choice Requires="wps">
                  <w:drawing>
                    <wp:anchor distT="0" distB="0" distL="0" distR="0" allowOverlap="1" layoutInCell="1" locked="0" behindDoc="1" simplePos="0" relativeHeight="481065984">
                      <wp:simplePos x="0" y="0"/>
                      <wp:positionH relativeFrom="column">
                        <wp:posOffset>1378943</wp:posOffset>
                      </wp:positionH>
                      <wp:positionV relativeFrom="paragraph">
                        <wp:posOffset>633706</wp:posOffset>
                      </wp:positionV>
                      <wp:extent cx="163830" cy="154305"/>
                      <wp:effectExtent l="0" t="0" r="0" b="0"/>
                      <wp:wrapNone/>
                      <wp:docPr id="907" name="Group 907"/>
                      <wp:cNvGraphicFramePr>
                        <a:graphicFrameLocks/>
                      </wp:cNvGraphicFramePr>
                      <a:graphic>
                        <a:graphicData uri="http://schemas.microsoft.com/office/word/2010/wordprocessingGroup">
                          <wpg:wgp>
                            <wpg:cNvPr id="907" name="Group 907"/>
                            <wpg:cNvGrpSpPr/>
                            <wpg:grpSpPr>
                              <a:xfrm>
                                <a:off x="0" y="0"/>
                                <a:ext cx="163830" cy="154305"/>
                                <a:chExt cx="163830" cy="154305"/>
                              </a:xfrm>
                            </wpg:grpSpPr>
                            <pic:pic>
                              <pic:nvPicPr>
                                <pic:cNvPr id="908" name="Image 908"/>
                                <pic:cNvPicPr/>
                              </pic:nvPicPr>
                              <pic:blipFill>
                                <a:blip r:embed="rId191" cstate="print"/>
                                <a:stretch>
                                  <a:fillRect/>
                                </a:stretch>
                              </pic:blipFill>
                              <pic:spPr>
                                <a:xfrm>
                                  <a:off x="0" y="0"/>
                                  <a:ext cx="165050" cy="155448"/>
                                </a:xfrm>
                                <a:prstGeom prst="rect">
                                  <a:avLst/>
                                </a:prstGeom>
                              </pic:spPr>
                            </pic:pic>
                          </wpg:wgp>
                        </a:graphicData>
                      </a:graphic>
                    </wp:anchor>
                  </w:drawing>
                </mc:Choice>
                <mc:Fallback>
                  <w:pict>
                    <v:group style="position:absolute;margin-left:108.578224pt;margin-top:49.898178pt;width:12.9pt;height:12.15pt;mso-position-horizontal-relative:column;mso-position-vertical-relative:paragraph;z-index:-22250496" id="docshapegroup590" coordorigin="2172,998" coordsize="258,243">
                      <v:shape style="position:absolute;left:2171;top:997;width:260;height:245" type="#_x0000_t75" id="docshape591" stroked="false">
                        <v:imagedata r:id="rId191" o:title=""/>
                      </v:shape>
                      <w10:wrap type="none"/>
                    </v:group>
                  </w:pict>
                </mc:Fallback>
              </mc:AlternateContent>
            </w:r>
            <w:r>
              <w:rPr>
                <w:spacing w:val="-10"/>
                <w:sz w:val="22"/>
              </w:rPr>
              <w:t>2</w:t>
            </w:r>
          </w:p>
          <w:p>
            <w:pPr>
              <w:pStyle w:val="TableParagraph"/>
              <w:spacing w:before="182"/>
              <w:ind w:left="155"/>
              <w:rPr>
                <w:sz w:val="22"/>
              </w:rPr>
            </w:pPr>
            <w:r>
              <w:rPr>
                <w:i/>
                <w:sz w:val="22"/>
              </w:rPr>
              <w:t>x</w:t>
            </w:r>
            <w:r>
              <w:rPr>
                <w:i/>
                <w:spacing w:val="-4"/>
                <w:sz w:val="22"/>
              </w:rPr>
              <w:t> </w:t>
            </w:r>
            <w:r>
              <w:rPr>
                <w:rFonts w:ascii="Symbol" w:hAnsi="Symbol"/>
                <w:sz w:val="22"/>
              </w:rPr>
              <w:t></w:t>
            </w:r>
            <w:r>
              <w:rPr>
                <w:spacing w:val="-6"/>
                <w:sz w:val="22"/>
              </w:rPr>
              <w:t> </w:t>
            </w:r>
            <w:r>
              <w:rPr>
                <w:rFonts w:ascii="Symbol" w:hAnsi="Symbol"/>
                <w:sz w:val="22"/>
              </w:rPr>
              <w:t></w:t>
            </w:r>
            <w:r>
              <w:rPr>
                <w:sz w:val="22"/>
              </w:rPr>
              <w:t>3</w:t>
            </w:r>
            <w:r>
              <w:rPr>
                <w:spacing w:val="-23"/>
                <w:sz w:val="22"/>
              </w:rPr>
              <w:t> </w:t>
            </w:r>
            <w:r>
              <w:rPr>
                <w:rFonts w:ascii="Symbol" w:hAnsi="Symbol"/>
                <w:sz w:val="22"/>
              </w:rPr>
              <w:t></w:t>
            </w:r>
            <w:r>
              <w:rPr>
                <w:spacing w:val="39"/>
                <w:sz w:val="22"/>
              </w:rPr>
              <w:t>  </w:t>
            </w:r>
            <w:r>
              <w:rPr>
                <w:spacing w:val="-10"/>
                <w:sz w:val="22"/>
              </w:rPr>
              <w:t>5</w:t>
            </w:r>
          </w:p>
          <w:p>
            <w:pPr>
              <w:pStyle w:val="TableParagraph"/>
              <w:spacing w:before="77"/>
              <w:rPr>
                <w:sz w:val="22"/>
              </w:rPr>
            </w:pPr>
          </w:p>
          <w:p>
            <w:pPr>
              <w:pStyle w:val="TableParagraph"/>
              <w:ind w:left="107"/>
              <w:rPr>
                <w:sz w:val="22"/>
              </w:rPr>
            </w:pPr>
            <w:r>
              <w:rPr>
                <w:sz w:val="22"/>
              </w:rPr>
              <w:t>So</w:t>
            </w:r>
            <w:r>
              <w:rPr>
                <w:spacing w:val="47"/>
                <w:sz w:val="22"/>
              </w:rPr>
              <w:t> </w:t>
            </w:r>
            <w:r>
              <w:rPr>
                <w:i/>
                <w:sz w:val="22"/>
              </w:rPr>
              <w:t>x</w:t>
            </w:r>
            <w:r>
              <w:rPr>
                <w:i/>
                <w:spacing w:val="-3"/>
                <w:sz w:val="22"/>
              </w:rPr>
              <w:t> </w:t>
            </w:r>
            <w:r>
              <w:rPr>
                <w:rFonts w:ascii="Symbol" w:hAnsi="Symbol"/>
                <w:sz w:val="22"/>
              </w:rPr>
              <w:t></w:t>
            </w:r>
            <w:r>
              <w:rPr>
                <w:spacing w:val="-6"/>
                <w:sz w:val="22"/>
              </w:rPr>
              <w:t> </w:t>
            </w:r>
            <w:r>
              <w:rPr>
                <w:rFonts w:ascii="Symbol" w:hAnsi="Symbol"/>
                <w:sz w:val="22"/>
              </w:rPr>
              <w:t></w:t>
            </w:r>
            <w:r>
              <w:rPr>
                <w:sz w:val="22"/>
              </w:rPr>
              <w:t>3</w:t>
            </w:r>
            <w:r>
              <w:rPr>
                <w:spacing w:val="-23"/>
                <w:sz w:val="22"/>
              </w:rPr>
              <w:t> </w:t>
            </w:r>
            <w:r>
              <w:rPr>
                <w:rFonts w:ascii="Symbol" w:hAnsi="Symbol"/>
                <w:sz w:val="22"/>
              </w:rPr>
              <w:t></w:t>
            </w:r>
            <w:r>
              <w:rPr>
                <w:spacing w:val="37"/>
                <w:sz w:val="22"/>
              </w:rPr>
              <w:t>  </w:t>
            </w:r>
            <w:r>
              <w:rPr>
                <w:sz w:val="22"/>
              </w:rPr>
              <w:t>5</w:t>
            </w:r>
            <w:r>
              <w:rPr>
                <w:spacing w:val="56"/>
                <w:sz w:val="22"/>
              </w:rPr>
              <w:t> </w:t>
            </w:r>
            <w:r>
              <w:rPr>
                <w:sz w:val="22"/>
              </w:rPr>
              <w:t>or</w:t>
            </w:r>
            <w:r>
              <w:rPr>
                <w:spacing w:val="47"/>
                <w:sz w:val="22"/>
              </w:rPr>
              <w:t> </w:t>
            </w:r>
            <w:r>
              <w:rPr>
                <w:i/>
                <w:sz w:val="22"/>
              </w:rPr>
              <w:t>x</w:t>
            </w:r>
            <w:r>
              <w:rPr>
                <w:i/>
                <w:spacing w:val="-3"/>
                <w:sz w:val="22"/>
              </w:rPr>
              <w:t> </w:t>
            </w:r>
            <w:r>
              <w:rPr>
                <w:rFonts w:ascii="Symbol" w:hAnsi="Symbol"/>
                <w:sz w:val="22"/>
              </w:rPr>
              <w:t></w:t>
            </w:r>
            <w:r>
              <w:rPr>
                <w:spacing w:val="41"/>
                <w:sz w:val="22"/>
              </w:rPr>
              <w:t>  </w:t>
            </w:r>
            <w:r>
              <w:rPr>
                <w:sz w:val="22"/>
              </w:rPr>
              <w:t>5</w:t>
            </w:r>
            <w:r>
              <w:rPr>
                <w:spacing w:val="2"/>
                <w:sz w:val="22"/>
              </w:rPr>
              <w:t> </w:t>
            </w:r>
            <w:r>
              <w:rPr>
                <w:rFonts w:ascii="Symbol" w:hAnsi="Symbol"/>
                <w:sz w:val="22"/>
              </w:rPr>
              <w:t></w:t>
            </w:r>
            <w:r>
              <w:rPr>
                <w:spacing w:val="-20"/>
                <w:sz w:val="22"/>
              </w:rPr>
              <w:t> </w:t>
            </w:r>
            <w:r>
              <w:rPr>
                <w:spacing w:val="-10"/>
                <w:sz w:val="22"/>
              </w:rPr>
              <w:t>3</w:t>
            </w:r>
          </w:p>
        </w:tc>
        <w:tc>
          <w:tcPr>
            <w:tcW w:w="3778" w:type="dxa"/>
          </w:tcPr>
          <w:p>
            <w:pPr>
              <w:pStyle w:val="TableParagraph"/>
              <w:numPr>
                <w:ilvl w:val="0"/>
                <w:numId w:val="43"/>
              </w:numPr>
              <w:tabs>
                <w:tab w:pos="423" w:val="left" w:leader="none"/>
              </w:tabs>
              <w:spacing w:line="240" w:lineRule="auto" w:before="118" w:after="0"/>
              <w:ind w:left="423" w:right="310" w:hanging="286"/>
              <w:jc w:val="left"/>
              <w:rPr>
                <w:sz w:val="22"/>
              </w:rPr>
            </w:pPr>
            <w:r>
              <w:rPr>
                <w:sz w:val="22"/>
              </w:rPr>
              <w:t>Identify</w:t>
            </w:r>
            <w:r>
              <w:rPr>
                <w:spacing w:val="-5"/>
                <w:sz w:val="22"/>
              </w:rPr>
              <w:t> </w:t>
            </w:r>
            <w:r>
              <w:rPr>
                <w:i/>
                <w:sz w:val="22"/>
              </w:rPr>
              <w:t>a</w:t>
            </w:r>
            <w:r>
              <w:rPr>
                <w:sz w:val="22"/>
              </w:rPr>
              <w:t>,</w:t>
            </w:r>
            <w:r>
              <w:rPr>
                <w:spacing w:val="-5"/>
                <w:sz w:val="22"/>
              </w:rPr>
              <w:t> </w:t>
            </w:r>
            <w:r>
              <w:rPr>
                <w:i/>
                <w:sz w:val="22"/>
              </w:rPr>
              <w:t>b</w:t>
            </w:r>
            <w:r>
              <w:rPr>
                <w:i/>
                <w:spacing w:val="-8"/>
                <w:sz w:val="22"/>
              </w:rPr>
              <w:t> </w:t>
            </w:r>
            <w:r>
              <w:rPr>
                <w:sz w:val="22"/>
              </w:rPr>
              <w:t>and</w:t>
            </w:r>
            <w:r>
              <w:rPr>
                <w:spacing w:val="-5"/>
                <w:sz w:val="22"/>
              </w:rPr>
              <w:t> </w:t>
            </w:r>
            <w:r>
              <w:rPr>
                <w:i/>
                <w:sz w:val="22"/>
              </w:rPr>
              <w:t>c</w:t>
            </w:r>
            <w:r>
              <w:rPr>
                <w:i/>
                <w:spacing w:val="-7"/>
                <w:sz w:val="22"/>
              </w:rPr>
              <w:t> </w:t>
            </w:r>
            <w:r>
              <w:rPr>
                <w:sz w:val="22"/>
              </w:rPr>
              <w:t>and</w:t>
            </w:r>
            <w:r>
              <w:rPr>
                <w:spacing w:val="-5"/>
                <w:sz w:val="22"/>
              </w:rPr>
              <w:t> </w:t>
            </w:r>
            <w:r>
              <w:rPr>
                <w:sz w:val="22"/>
              </w:rPr>
              <w:t>write</w:t>
            </w:r>
            <w:r>
              <w:rPr>
                <w:spacing w:val="-5"/>
                <w:sz w:val="22"/>
              </w:rPr>
              <w:t> </w:t>
            </w:r>
            <w:r>
              <w:rPr>
                <w:sz w:val="22"/>
              </w:rPr>
              <w:t>down the formula.</w:t>
            </w:r>
          </w:p>
          <w:p>
            <w:pPr>
              <w:pStyle w:val="TableParagraph"/>
              <w:spacing w:line="268" w:lineRule="auto" w:before="87"/>
              <w:ind w:left="424" w:right="262" w:hanging="1"/>
              <w:rPr>
                <w:sz w:val="22"/>
              </w:rPr>
            </w:pPr>
            <w:r>
              <w:rPr>
                <w:sz w:val="22"/>
              </w:rPr>
              <mc:AlternateContent>
                <mc:Choice Requires="wps">
                  <w:drawing>
                    <wp:anchor distT="0" distB="0" distL="0" distR="0" allowOverlap="1" layoutInCell="1" locked="0" behindDoc="1" simplePos="0" relativeHeight="481066496">
                      <wp:simplePos x="0" y="0"/>
                      <wp:positionH relativeFrom="column">
                        <wp:posOffset>1467656</wp:posOffset>
                      </wp:positionH>
                      <wp:positionV relativeFrom="paragraph">
                        <wp:posOffset>31117</wp:posOffset>
                      </wp:positionV>
                      <wp:extent cx="568960" cy="172720"/>
                      <wp:effectExtent l="0" t="0" r="0" b="0"/>
                      <wp:wrapNone/>
                      <wp:docPr id="909" name="Group 909"/>
                      <wp:cNvGraphicFramePr>
                        <a:graphicFrameLocks/>
                      </wp:cNvGraphicFramePr>
                      <a:graphic>
                        <a:graphicData uri="http://schemas.microsoft.com/office/word/2010/wordprocessingGroup">
                          <wpg:wgp>
                            <wpg:cNvPr id="909" name="Group 909"/>
                            <wpg:cNvGrpSpPr/>
                            <wpg:grpSpPr>
                              <a:xfrm>
                                <a:off x="0" y="0"/>
                                <a:ext cx="568960" cy="172720"/>
                                <a:chExt cx="568960" cy="172720"/>
                              </a:xfrm>
                            </wpg:grpSpPr>
                            <wps:wsp>
                              <wps:cNvPr id="910" name="Graphic 910"/>
                              <wps:cNvSpPr/>
                              <wps:spPr>
                                <a:xfrm>
                                  <a:off x="1195" y="108590"/>
                                  <a:ext cx="13970" cy="9525"/>
                                </a:xfrm>
                                <a:custGeom>
                                  <a:avLst/>
                                  <a:gdLst/>
                                  <a:ahLst/>
                                  <a:cxnLst/>
                                  <a:rect l="l" t="t" r="r" b="b"/>
                                  <a:pathLst>
                                    <a:path w="13970" h="9525">
                                      <a:moveTo>
                                        <a:pt x="0" y="8983"/>
                                      </a:moveTo>
                                      <a:lnTo>
                                        <a:pt x="13939" y="0"/>
                                      </a:lnTo>
                                    </a:path>
                                  </a:pathLst>
                                </a:custGeom>
                                <a:ln w="0">
                                  <a:solidFill>
                                    <a:srgbClr val="000000"/>
                                  </a:solidFill>
                                  <a:prstDash val="solid"/>
                                </a:ln>
                              </wps:spPr>
                              <wps:bodyPr wrap="square" lIns="0" tIns="0" rIns="0" bIns="0" rtlCol="0">
                                <a:prstTxWarp prst="textNoShape">
                                  <a:avLst/>
                                </a:prstTxWarp>
                                <a:noAutofit/>
                              </wps:bodyPr>
                            </wps:wsp>
                            <wps:wsp>
                              <wps:cNvPr id="911" name="Graphic 911"/>
                              <wps:cNvSpPr/>
                              <wps:spPr>
                                <a:xfrm>
                                  <a:off x="15134" y="108589"/>
                                  <a:ext cx="34290" cy="64135"/>
                                </a:xfrm>
                                <a:custGeom>
                                  <a:avLst/>
                                  <a:gdLst/>
                                  <a:ahLst/>
                                  <a:cxnLst/>
                                  <a:rect l="l" t="t" r="r" b="b"/>
                                  <a:pathLst>
                                    <a:path w="34290" h="64135">
                                      <a:moveTo>
                                        <a:pt x="0" y="0"/>
                                      </a:moveTo>
                                      <a:lnTo>
                                        <a:pt x="34251" y="64059"/>
                                      </a:lnTo>
                                    </a:path>
                                  </a:pathLst>
                                </a:custGeom>
                                <a:ln w="0">
                                  <a:solidFill>
                                    <a:srgbClr val="000000"/>
                                  </a:solidFill>
                                  <a:prstDash val="solid"/>
                                </a:ln>
                              </wps:spPr>
                              <wps:bodyPr wrap="square" lIns="0" tIns="0" rIns="0" bIns="0" rtlCol="0">
                                <a:prstTxWarp prst="textNoShape">
                                  <a:avLst/>
                                </a:prstTxWarp>
                                <a:noAutofit/>
                              </wps:bodyPr>
                            </wps:wsp>
                            <wps:wsp>
                              <wps:cNvPr id="912" name="Graphic 912"/>
                              <wps:cNvSpPr/>
                              <wps:spPr>
                                <a:xfrm>
                                  <a:off x="49386" y="3125"/>
                                  <a:ext cx="37465" cy="169545"/>
                                </a:xfrm>
                                <a:custGeom>
                                  <a:avLst/>
                                  <a:gdLst/>
                                  <a:ahLst/>
                                  <a:cxnLst/>
                                  <a:rect l="l" t="t" r="r" b="b"/>
                                  <a:pathLst>
                                    <a:path w="37465" h="169545">
                                      <a:moveTo>
                                        <a:pt x="0" y="169523"/>
                                      </a:moveTo>
                                      <a:lnTo>
                                        <a:pt x="37039" y="0"/>
                                      </a:lnTo>
                                    </a:path>
                                  </a:pathLst>
                                </a:custGeom>
                                <a:ln w="0">
                                  <a:solidFill>
                                    <a:srgbClr val="000000"/>
                                  </a:solidFill>
                                  <a:prstDash val="solid"/>
                                </a:ln>
                              </wps:spPr>
                              <wps:bodyPr wrap="square" lIns="0" tIns="0" rIns="0" bIns="0" rtlCol="0">
                                <a:prstTxWarp prst="textNoShape">
                                  <a:avLst/>
                                </a:prstTxWarp>
                                <a:noAutofit/>
                              </wps:bodyPr>
                            </wps:wsp>
                            <wps:wsp>
                              <wps:cNvPr id="913" name="Graphic 913"/>
                              <wps:cNvSpPr/>
                              <wps:spPr>
                                <a:xfrm>
                                  <a:off x="86425" y="3124"/>
                                  <a:ext cx="481965" cy="1270"/>
                                </a:xfrm>
                                <a:custGeom>
                                  <a:avLst/>
                                  <a:gdLst/>
                                  <a:ahLst/>
                                  <a:cxnLst/>
                                  <a:rect l="l" t="t" r="r" b="b"/>
                                  <a:pathLst>
                                    <a:path w="481965" h="0">
                                      <a:moveTo>
                                        <a:pt x="0" y="0"/>
                                      </a:moveTo>
                                      <a:lnTo>
                                        <a:pt x="481909" y="0"/>
                                      </a:lnTo>
                                    </a:path>
                                  </a:pathLst>
                                </a:custGeom>
                                <a:ln w="0">
                                  <a:solidFill>
                                    <a:srgbClr val="000000"/>
                                  </a:solidFill>
                                  <a:prstDash val="solid"/>
                                </a:ln>
                              </wps:spPr>
                              <wps:bodyPr wrap="square" lIns="0" tIns="0" rIns="0" bIns="0" rtlCol="0">
                                <a:prstTxWarp prst="textNoShape">
                                  <a:avLst/>
                                </a:prstTxWarp>
                                <a:noAutofit/>
                              </wps:bodyPr>
                            </wps:wsp>
                            <wps:wsp>
                              <wps:cNvPr id="914" name="Graphic 914"/>
                              <wps:cNvSpPr/>
                              <wps:spPr>
                                <a:xfrm>
                                  <a:off x="0" y="0"/>
                                  <a:ext cx="568960" cy="172720"/>
                                </a:xfrm>
                                <a:custGeom>
                                  <a:avLst/>
                                  <a:gdLst/>
                                  <a:ahLst/>
                                  <a:cxnLst/>
                                  <a:rect l="l" t="t" r="r" b="b"/>
                                  <a:pathLst>
                                    <a:path w="568960" h="172720">
                                      <a:moveTo>
                                        <a:pt x="52970" y="172648"/>
                                      </a:moveTo>
                                      <a:lnTo>
                                        <a:pt x="46199" y="172648"/>
                                      </a:lnTo>
                                      <a:lnTo>
                                        <a:pt x="11549" y="113666"/>
                                      </a:lnTo>
                                      <a:lnTo>
                                        <a:pt x="2390" y="119525"/>
                                      </a:lnTo>
                                      <a:lnTo>
                                        <a:pt x="0" y="116010"/>
                                      </a:lnTo>
                                      <a:lnTo>
                                        <a:pt x="18719" y="103900"/>
                                      </a:lnTo>
                                      <a:lnTo>
                                        <a:pt x="49385" y="157805"/>
                                      </a:lnTo>
                                      <a:lnTo>
                                        <a:pt x="84034" y="0"/>
                                      </a:lnTo>
                                      <a:lnTo>
                                        <a:pt x="568334" y="0"/>
                                      </a:lnTo>
                                      <a:lnTo>
                                        <a:pt x="568334" y="6639"/>
                                      </a:lnTo>
                                      <a:lnTo>
                                        <a:pt x="89212" y="6639"/>
                                      </a:lnTo>
                                      <a:lnTo>
                                        <a:pt x="52970" y="17264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15.563469pt;margin-top:2.45023pt;width:44.8pt;height:13.6pt;mso-position-horizontal-relative:column;mso-position-vertical-relative:paragraph;z-index:-22249984" id="docshapegroup592" coordorigin="2311,49" coordsize="896,272">
                      <v:line style="position:absolute" from="2313,234" to="2335,220" stroked="true" strokeweight="0pt" strokecolor="#000000">
                        <v:stroke dashstyle="solid"/>
                      </v:line>
                      <v:line style="position:absolute" from="2335,220" to="2389,321" stroked="true" strokeweight="0pt" strokecolor="#000000">
                        <v:stroke dashstyle="solid"/>
                      </v:line>
                      <v:line style="position:absolute" from="2389,321" to="2447,54" stroked="true" strokeweight="0pt" strokecolor="#000000">
                        <v:stroke dashstyle="solid"/>
                      </v:line>
                      <v:line style="position:absolute" from="2447,54" to="3206,54" stroked="true" strokeweight="0pt" strokecolor="#000000">
                        <v:stroke dashstyle="solid"/>
                      </v:line>
                      <v:shape style="position:absolute;left:2311;top:49;width:896;height:272" id="docshape593" coordorigin="2311,49" coordsize="896,272" path="m2395,321l2384,321,2329,228,2315,237,2311,232,2341,213,2389,298,2444,49,3206,49,3206,59,2452,59,2395,321xe" filled="true" fillcolor="#000000" stroked="false">
                        <v:path arrowok="t"/>
                        <v:fill type="solid"/>
                      </v:shape>
                      <w10:wrap type="none"/>
                    </v:group>
                  </w:pict>
                </mc:Fallback>
              </mc:AlternateContent>
            </w:r>
            <w:r>
              <w:rPr>
                <w:sz w:val="22"/>
              </w:rPr>
              <w:t>Remember that</w:t>
            </w:r>
            <w:r>
              <w:rPr>
                <w:spacing w:val="38"/>
                <w:sz w:val="22"/>
              </w:rPr>
              <w:t> </w:t>
            </w:r>
            <w:r>
              <w:rPr>
                <w:rFonts w:ascii="Symbol" w:hAnsi="Symbol"/>
                <w:sz w:val="21"/>
              </w:rPr>
              <w:t></w:t>
            </w:r>
            <w:r>
              <w:rPr>
                <w:i/>
                <w:sz w:val="21"/>
              </w:rPr>
              <w:t>b</w:t>
            </w:r>
            <w:r>
              <w:rPr>
                <w:i/>
                <w:spacing w:val="-9"/>
                <w:sz w:val="21"/>
              </w:rPr>
              <w:t> </w:t>
            </w:r>
            <w:r>
              <w:rPr>
                <w:rFonts w:ascii="Symbol" w:hAnsi="Symbol"/>
                <w:sz w:val="21"/>
              </w:rPr>
              <w:t></w:t>
            </w:r>
            <w:r>
              <w:rPr>
                <w:spacing w:val="80"/>
                <w:sz w:val="21"/>
              </w:rPr>
              <w:t> </w:t>
            </w:r>
            <w:r>
              <w:rPr>
                <w:i/>
                <w:sz w:val="21"/>
              </w:rPr>
              <w:t>b</w:t>
            </w:r>
            <w:r>
              <w:rPr>
                <w:sz w:val="21"/>
                <w:vertAlign w:val="superscript"/>
              </w:rPr>
              <w:t>2</w:t>
            </w:r>
            <w:r>
              <w:rPr>
                <w:sz w:val="21"/>
                <w:vertAlign w:val="baseline"/>
              </w:rPr>
              <w:t> </w:t>
            </w:r>
            <w:r>
              <w:rPr>
                <w:rFonts w:ascii="Symbol" w:hAnsi="Symbol"/>
                <w:sz w:val="21"/>
                <w:vertAlign w:val="baseline"/>
              </w:rPr>
              <w:t></w:t>
            </w:r>
            <w:r>
              <w:rPr>
                <w:spacing w:val="-10"/>
                <w:sz w:val="21"/>
                <w:vertAlign w:val="baseline"/>
              </w:rPr>
              <w:t> </w:t>
            </w:r>
            <w:r>
              <w:rPr>
                <w:sz w:val="21"/>
                <w:vertAlign w:val="baseline"/>
              </w:rPr>
              <w:t>4</w:t>
            </w:r>
            <w:r>
              <w:rPr>
                <w:i/>
                <w:sz w:val="21"/>
                <w:vertAlign w:val="baseline"/>
              </w:rPr>
              <w:t>ac</w:t>
            </w:r>
            <w:r>
              <w:rPr>
                <w:i/>
                <w:spacing w:val="40"/>
                <w:sz w:val="21"/>
                <w:vertAlign w:val="baseline"/>
              </w:rPr>
              <w:t> </w:t>
            </w:r>
            <w:r>
              <w:rPr>
                <w:sz w:val="22"/>
                <w:vertAlign w:val="baseline"/>
              </w:rPr>
              <w:t>is all over 2</w:t>
            </w:r>
            <w:r>
              <w:rPr>
                <w:i/>
                <w:sz w:val="22"/>
                <w:vertAlign w:val="baseline"/>
              </w:rPr>
              <w:t>a</w:t>
            </w:r>
            <w:r>
              <w:rPr>
                <w:sz w:val="22"/>
                <w:vertAlign w:val="baseline"/>
              </w:rPr>
              <w:t>, not just part of it.</w:t>
            </w:r>
          </w:p>
          <w:p>
            <w:pPr>
              <w:pStyle w:val="TableParagraph"/>
              <w:numPr>
                <w:ilvl w:val="0"/>
                <w:numId w:val="43"/>
              </w:numPr>
              <w:tabs>
                <w:tab w:pos="424" w:val="left" w:leader="none"/>
              </w:tabs>
              <w:spacing w:line="240" w:lineRule="auto" w:before="221" w:after="0"/>
              <w:ind w:left="424" w:right="114" w:hanging="312"/>
              <w:jc w:val="left"/>
              <w:rPr>
                <w:sz w:val="22"/>
              </w:rPr>
            </w:pPr>
            <w:r>
              <w:rPr>
                <w:sz w:val="22"/>
              </w:rPr>
              <w:t>Substitute</w:t>
            </w:r>
            <w:r>
              <w:rPr>
                <w:spacing w:val="-5"/>
                <w:sz w:val="22"/>
              </w:rPr>
              <w:t> </w:t>
            </w:r>
            <w:r>
              <w:rPr>
                <w:i/>
                <w:sz w:val="22"/>
              </w:rPr>
              <w:t>a</w:t>
            </w:r>
            <w:r>
              <w:rPr>
                <w:i/>
                <w:spacing w:val="-3"/>
                <w:sz w:val="22"/>
              </w:rPr>
              <w:t> </w:t>
            </w:r>
            <w:r>
              <w:rPr>
                <w:sz w:val="22"/>
              </w:rPr>
              <w:t>=</w:t>
            </w:r>
            <w:r>
              <w:rPr>
                <w:spacing w:val="-3"/>
                <w:sz w:val="22"/>
              </w:rPr>
              <w:t> </w:t>
            </w:r>
            <w:r>
              <w:rPr>
                <w:sz w:val="22"/>
              </w:rPr>
              <w:t>1,</w:t>
            </w:r>
            <w:r>
              <w:rPr>
                <w:spacing w:val="-3"/>
                <w:sz w:val="22"/>
              </w:rPr>
              <w:t> </w:t>
            </w:r>
            <w:r>
              <w:rPr>
                <w:i/>
                <w:sz w:val="22"/>
              </w:rPr>
              <w:t>b</w:t>
            </w:r>
            <w:r>
              <w:rPr>
                <w:i/>
                <w:spacing w:val="-6"/>
                <w:sz w:val="22"/>
              </w:rPr>
              <w:t> </w:t>
            </w:r>
            <w:r>
              <w:rPr>
                <w:sz w:val="22"/>
              </w:rPr>
              <w:t>=</w:t>
            </w:r>
            <w:r>
              <w:rPr>
                <w:spacing w:val="-3"/>
                <w:sz w:val="22"/>
              </w:rPr>
              <w:t> </w:t>
            </w:r>
            <w:r>
              <w:rPr>
                <w:sz w:val="22"/>
              </w:rPr>
              <w:t>6,</w:t>
            </w:r>
            <w:r>
              <w:rPr>
                <w:spacing w:val="-6"/>
                <w:sz w:val="22"/>
              </w:rPr>
              <w:t> </w:t>
            </w:r>
            <w:r>
              <w:rPr>
                <w:i/>
                <w:sz w:val="22"/>
              </w:rPr>
              <w:t>c</w:t>
            </w:r>
            <w:r>
              <w:rPr>
                <w:i/>
                <w:spacing w:val="-3"/>
                <w:sz w:val="22"/>
              </w:rPr>
              <w:t> </w:t>
            </w:r>
            <w:r>
              <w:rPr>
                <w:sz w:val="22"/>
              </w:rPr>
              <w:t>=</w:t>
            </w:r>
            <w:r>
              <w:rPr>
                <w:spacing w:val="-5"/>
                <w:sz w:val="22"/>
              </w:rPr>
              <w:t> </w:t>
            </w:r>
            <w:r>
              <w:rPr>
                <w:sz w:val="22"/>
              </w:rPr>
              <w:t>4</w:t>
            </w:r>
            <w:r>
              <w:rPr>
                <w:spacing w:val="-3"/>
                <w:sz w:val="22"/>
              </w:rPr>
              <w:t> </w:t>
            </w:r>
            <w:r>
              <w:rPr>
                <w:sz w:val="22"/>
              </w:rPr>
              <w:t>into</w:t>
            </w:r>
            <w:r>
              <w:rPr>
                <w:spacing w:val="-3"/>
                <w:sz w:val="22"/>
              </w:rPr>
              <w:t> </w:t>
            </w:r>
            <w:r>
              <w:rPr>
                <w:sz w:val="22"/>
              </w:rPr>
              <w:t>the </w:t>
            </w:r>
            <w:r>
              <w:rPr>
                <w:spacing w:val="-2"/>
                <w:sz w:val="22"/>
              </w:rPr>
              <w:t>formula.</w:t>
            </w:r>
          </w:p>
          <w:p>
            <w:pPr>
              <w:pStyle w:val="TableParagraph"/>
              <w:spacing w:before="2"/>
              <w:rPr>
                <w:sz w:val="22"/>
              </w:rPr>
            </w:pPr>
          </w:p>
          <w:p>
            <w:pPr>
              <w:pStyle w:val="TableParagraph"/>
              <w:numPr>
                <w:ilvl w:val="0"/>
                <w:numId w:val="43"/>
              </w:numPr>
              <w:tabs>
                <w:tab w:pos="424" w:val="left" w:leader="none"/>
              </w:tabs>
              <w:spacing w:line="240" w:lineRule="auto" w:before="0" w:after="0"/>
              <w:ind w:left="424" w:right="193" w:hanging="312"/>
              <w:jc w:val="left"/>
              <w:rPr>
                <w:sz w:val="22"/>
              </w:rPr>
            </w:pPr>
            <w:r>
              <w:rPr>
                <w:sz w:val="22"/>
              </w:rPr>
              <w:t>Simplify.</w:t>
            </w:r>
            <w:r>
              <w:rPr>
                <w:spacing w:val="-7"/>
                <w:sz w:val="22"/>
              </w:rPr>
              <w:t> </w:t>
            </w:r>
            <w:r>
              <w:rPr>
                <w:sz w:val="22"/>
              </w:rPr>
              <w:t>The</w:t>
            </w:r>
            <w:r>
              <w:rPr>
                <w:spacing w:val="-7"/>
                <w:sz w:val="22"/>
              </w:rPr>
              <w:t> </w:t>
            </w:r>
            <w:r>
              <w:rPr>
                <w:sz w:val="22"/>
              </w:rPr>
              <w:t>denominator</w:t>
            </w:r>
            <w:r>
              <w:rPr>
                <w:spacing w:val="-11"/>
                <w:sz w:val="22"/>
              </w:rPr>
              <w:t> </w:t>
            </w:r>
            <w:r>
              <w:rPr>
                <w:sz w:val="22"/>
              </w:rPr>
              <w:t>is</w:t>
            </w:r>
            <w:r>
              <w:rPr>
                <w:spacing w:val="-7"/>
                <w:sz w:val="22"/>
              </w:rPr>
              <w:t> </w:t>
            </w:r>
            <w:r>
              <w:rPr>
                <w:sz w:val="22"/>
              </w:rPr>
              <w:t>2,</w:t>
            </w:r>
            <w:r>
              <w:rPr>
                <w:spacing w:val="-7"/>
                <w:sz w:val="22"/>
              </w:rPr>
              <w:t> </w:t>
            </w:r>
            <w:r>
              <w:rPr>
                <w:sz w:val="22"/>
              </w:rPr>
              <w:t>but this is only because </w:t>
            </w:r>
            <w:r>
              <w:rPr>
                <w:i/>
                <w:sz w:val="22"/>
              </w:rPr>
              <w:t>a </w:t>
            </w:r>
            <w:r>
              <w:rPr>
                <w:sz w:val="22"/>
              </w:rPr>
              <w:t>= 1. The denominator will not always be 2.</w:t>
            </w:r>
          </w:p>
          <w:p>
            <w:pPr>
              <w:pStyle w:val="TableParagraph"/>
              <w:numPr>
                <w:ilvl w:val="0"/>
                <w:numId w:val="43"/>
              </w:numPr>
              <w:tabs>
                <w:tab w:pos="424" w:val="left" w:leader="none"/>
                <w:tab w:pos="1432" w:val="left" w:leader="none"/>
              </w:tabs>
              <w:spacing w:line="240" w:lineRule="auto" w:before="182" w:after="0"/>
              <w:ind w:left="424" w:right="0" w:hanging="312"/>
              <w:jc w:val="left"/>
              <w:rPr>
                <w:sz w:val="22"/>
              </w:rPr>
            </w:pPr>
            <w:r>
              <w:rPr>
                <w:spacing w:val="-2"/>
                <w:sz w:val="22"/>
              </w:rPr>
              <w:t>Simplify</w:t>
            </w:r>
            <w:r>
              <w:rPr>
                <w:sz w:val="22"/>
              </w:rPr>
              <w:tab/>
              <w:t>20</w:t>
            </w:r>
            <w:r>
              <w:rPr>
                <w:spacing w:val="-11"/>
                <w:sz w:val="22"/>
              </w:rPr>
              <w:t> </w:t>
            </w:r>
            <w:r>
              <w:rPr>
                <w:spacing w:val="-10"/>
                <w:sz w:val="22"/>
              </w:rPr>
              <w:t>.</w:t>
            </w:r>
          </w:p>
          <w:p>
            <w:pPr>
              <w:pStyle w:val="TableParagraph"/>
              <w:spacing w:before="76"/>
              <w:ind w:left="609"/>
              <w:rPr>
                <w:sz w:val="22"/>
              </w:rPr>
            </w:pPr>
            <w:r>
              <w:rPr>
                <w:sz w:val="22"/>
              </w:rPr>
              <mc:AlternateContent>
                <mc:Choice Requires="wps">
                  <w:drawing>
                    <wp:anchor distT="0" distB="0" distL="0" distR="0" allowOverlap="1" layoutInCell="1" locked="0" behindDoc="1" simplePos="0" relativeHeight="481067008">
                      <wp:simplePos x="0" y="0"/>
                      <wp:positionH relativeFrom="column">
                        <wp:posOffset>819312</wp:posOffset>
                      </wp:positionH>
                      <wp:positionV relativeFrom="paragraph">
                        <wp:posOffset>-169777</wp:posOffset>
                      </wp:positionV>
                      <wp:extent cx="233045" cy="154305"/>
                      <wp:effectExtent l="0" t="0" r="0" b="0"/>
                      <wp:wrapNone/>
                      <wp:docPr id="915" name="Group 915"/>
                      <wp:cNvGraphicFramePr>
                        <a:graphicFrameLocks/>
                      </wp:cNvGraphicFramePr>
                      <a:graphic>
                        <a:graphicData uri="http://schemas.microsoft.com/office/word/2010/wordprocessingGroup">
                          <wpg:wgp>
                            <wpg:cNvPr id="915" name="Group 915"/>
                            <wpg:cNvGrpSpPr/>
                            <wpg:grpSpPr>
                              <a:xfrm>
                                <a:off x="0" y="0"/>
                                <a:ext cx="233045" cy="154305"/>
                                <a:chExt cx="233045" cy="154305"/>
                              </a:xfrm>
                            </wpg:grpSpPr>
                            <pic:pic>
                              <pic:nvPicPr>
                                <pic:cNvPr id="916" name="Image 916"/>
                                <pic:cNvPicPr/>
                              </pic:nvPicPr>
                              <pic:blipFill>
                                <a:blip r:embed="rId194" cstate="print"/>
                                <a:stretch>
                                  <a:fillRect/>
                                </a:stretch>
                              </pic:blipFill>
                              <pic:spPr>
                                <a:xfrm>
                                  <a:off x="0" y="0"/>
                                  <a:ext cx="230645" cy="152400"/>
                                </a:xfrm>
                                <a:prstGeom prst="rect">
                                  <a:avLst/>
                                </a:prstGeom>
                              </pic:spPr>
                            </pic:pic>
                          </wpg:wgp>
                        </a:graphicData>
                      </a:graphic>
                    </wp:anchor>
                  </w:drawing>
                </mc:Choice>
                <mc:Fallback>
                  <w:pict>
                    <v:group style="position:absolute;margin-left:64.512764pt;margin-top:-13.368343pt;width:18.350pt;height:12.15pt;mso-position-horizontal-relative:column;mso-position-vertical-relative:paragraph;z-index:-22249472" id="docshapegroup594" coordorigin="1290,-267" coordsize="367,243">
                      <v:shape style="position:absolute;left:1290;top:-268;width:364;height:240" type="#_x0000_t75" id="docshape595" stroked="false">
                        <v:imagedata r:id="rId194" o:title=""/>
                      </v:shape>
                      <w10:wrap type="none"/>
                    </v:group>
                  </w:pict>
                </mc:Fallback>
              </mc:AlternateContent>
            </w:r>
            <w:r>
              <w:rPr>
                <w:sz w:val="22"/>
              </w:rPr>
              <mc:AlternateContent>
                <mc:Choice Requires="wps">
                  <w:drawing>
                    <wp:anchor distT="0" distB="0" distL="0" distR="0" allowOverlap="1" layoutInCell="1" locked="0" behindDoc="1" simplePos="0" relativeHeight="481067520">
                      <wp:simplePos x="0" y="0"/>
                      <wp:positionH relativeFrom="column">
                        <wp:posOffset>295707</wp:posOffset>
                      </wp:positionH>
                      <wp:positionV relativeFrom="paragraph">
                        <wp:posOffset>49380</wp:posOffset>
                      </wp:positionV>
                      <wp:extent cx="235585" cy="154305"/>
                      <wp:effectExtent l="0" t="0" r="0" b="0"/>
                      <wp:wrapNone/>
                      <wp:docPr id="917" name="Group 917"/>
                      <wp:cNvGraphicFramePr>
                        <a:graphicFrameLocks/>
                      </wp:cNvGraphicFramePr>
                      <a:graphic>
                        <a:graphicData uri="http://schemas.microsoft.com/office/word/2010/wordprocessingGroup">
                          <wpg:wgp>
                            <wpg:cNvPr id="917" name="Group 917"/>
                            <wpg:cNvGrpSpPr/>
                            <wpg:grpSpPr>
                              <a:xfrm>
                                <a:off x="0" y="0"/>
                                <a:ext cx="235585" cy="154305"/>
                                <a:chExt cx="235585" cy="154305"/>
                              </a:xfrm>
                            </wpg:grpSpPr>
                            <pic:pic>
                              <pic:nvPicPr>
                                <pic:cNvPr id="918" name="Image 918"/>
                                <pic:cNvPicPr/>
                              </pic:nvPicPr>
                              <pic:blipFill>
                                <a:blip r:embed="rId195" cstate="print"/>
                                <a:stretch>
                                  <a:fillRect/>
                                </a:stretch>
                              </pic:blipFill>
                              <pic:spPr>
                                <a:xfrm>
                                  <a:off x="0" y="0"/>
                                  <a:ext cx="234944" cy="154019"/>
                                </a:xfrm>
                                <a:prstGeom prst="rect">
                                  <a:avLst/>
                                </a:prstGeom>
                              </pic:spPr>
                            </pic:pic>
                          </wpg:wgp>
                        </a:graphicData>
                      </a:graphic>
                    </wp:anchor>
                  </w:drawing>
                </mc:Choice>
                <mc:Fallback>
                  <w:pict>
                    <v:group style="position:absolute;margin-left:23.284025pt;margin-top:3.888227pt;width:18.55pt;height:12.15pt;mso-position-horizontal-relative:column;mso-position-vertical-relative:paragraph;z-index:-22248960" id="docshapegroup596" coordorigin="466,78" coordsize="371,243">
                      <v:shape style="position:absolute;left:465;top:77;width:370;height:243" type="#_x0000_t75" id="docshape597" stroked="false">
                        <v:imagedata r:id="rId195" o:title=""/>
                      </v:shape>
                      <w10:wrap type="none"/>
                    </v:group>
                  </w:pict>
                </mc:Fallback>
              </mc:AlternateContent>
            </w:r>
            <w:r>
              <w:rPr>
                <w:sz w:val="22"/>
              </w:rPr>
              <mc:AlternateContent>
                <mc:Choice Requires="wps">
                  <w:drawing>
                    <wp:anchor distT="0" distB="0" distL="0" distR="0" allowOverlap="1" layoutInCell="1" locked="0" behindDoc="1" simplePos="0" relativeHeight="481068032">
                      <wp:simplePos x="0" y="0"/>
                      <wp:positionH relativeFrom="column">
                        <wp:posOffset>675163</wp:posOffset>
                      </wp:positionH>
                      <wp:positionV relativeFrom="paragraph">
                        <wp:posOffset>49379</wp:posOffset>
                      </wp:positionV>
                      <wp:extent cx="342265" cy="154305"/>
                      <wp:effectExtent l="0" t="0" r="0" b="0"/>
                      <wp:wrapNone/>
                      <wp:docPr id="919" name="Group 919"/>
                      <wp:cNvGraphicFramePr>
                        <a:graphicFrameLocks/>
                      </wp:cNvGraphicFramePr>
                      <a:graphic>
                        <a:graphicData uri="http://schemas.microsoft.com/office/word/2010/wordprocessingGroup">
                          <wpg:wgp>
                            <wpg:cNvPr id="919" name="Group 919"/>
                            <wpg:cNvGrpSpPr/>
                            <wpg:grpSpPr>
                              <a:xfrm>
                                <a:off x="0" y="0"/>
                                <a:ext cx="342265" cy="154305"/>
                                <a:chExt cx="342265" cy="154305"/>
                              </a:xfrm>
                            </wpg:grpSpPr>
                            <wps:wsp>
                              <wps:cNvPr id="920" name="Graphic 920"/>
                              <wps:cNvSpPr/>
                              <wps:spPr>
                                <a:xfrm>
                                  <a:off x="780" y="97335"/>
                                  <a:ext cx="14604" cy="8255"/>
                                </a:xfrm>
                                <a:custGeom>
                                  <a:avLst/>
                                  <a:gdLst/>
                                  <a:ahLst/>
                                  <a:cxnLst/>
                                  <a:rect l="l" t="t" r="r" b="b"/>
                                  <a:pathLst>
                                    <a:path w="14604" h="8255">
                                      <a:moveTo>
                                        <a:pt x="0" y="7673"/>
                                      </a:moveTo>
                                      <a:lnTo>
                                        <a:pt x="14097" y="0"/>
                                      </a:lnTo>
                                    </a:path>
                                  </a:pathLst>
                                </a:custGeom>
                                <a:ln w="0">
                                  <a:solidFill>
                                    <a:srgbClr val="000000"/>
                                  </a:solidFill>
                                  <a:prstDash val="solid"/>
                                </a:ln>
                              </wps:spPr>
                              <wps:bodyPr wrap="square" lIns="0" tIns="0" rIns="0" bIns="0" rtlCol="0">
                                <a:prstTxWarp prst="textNoShape">
                                  <a:avLst/>
                                </a:prstTxWarp>
                                <a:noAutofit/>
                              </wps:bodyPr>
                            </wps:wsp>
                            <wps:wsp>
                              <wps:cNvPr id="921" name="Graphic 921"/>
                              <wps:cNvSpPr/>
                              <wps:spPr>
                                <a:xfrm>
                                  <a:off x="14878" y="97335"/>
                                  <a:ext cx="34290" cy="57150"/>
                                </a:xfrm>
                                <a:custGeom>
                                  <a:avLst/>
                                  <a:gdLst/>
                                  <a:ahLst/>
                                  <a:cxnLst/>
                                  <a:rect l="l" t="t" r="r" b="b"/>
                                  <a:pathLst>
                                    <a:path w="34290" h="57150">
                                      <a:moveTo>
                                        <a:pt x="0" y="0"/>
                                      </a:moveTo>
                                      <a:lnTo>
                                        <a:pt x="33677" y="56946"/>
                                      </a:lnTo>
                                    </a:path>
                                  </a:pathLst>
                                </a:custGeom>
                                <a:ln w="0">
                                  <a:solidFill>
                                    <a:srgbClr val="000000"/>
                                  </a:solidFill>
                                  <a:prstDash val="solid"/>
                                </a:ln>
                              </wps:spPr>
                              <wps:bodyPr wrap="square" lIns="0" tIns="0" rIns="0" bIns="0" rtlCol="0">
                                <a:prstTxWarp prst="textNoShape">
                                  <a:avLst/>
                                </a:prstTxWarp>
                                <a:noAutofit/>
                              </wps:bodyPr>
                            </wps:wsp>
                            <wps:wsp>
                              <wps:cNvPr id="922" name="Graphic 922"/>
                              <wps:cNvSpPr/>
                              <wps:spPr>
                                <a:xfrm>
                                  <a:off x="48556" y="3231"/>
                                  <a:ext cx="36830" cy="151130"/>
                                </a:xfrm>
                                <a:custGeom>
                                  <a:avLst/>
                                  <a:gdLst/>
                                  <a:ahLst/>
                                  <a:cxnLst/>
                                  <a:rect l="l" t="t" r="r" b="b"/>
                                  <a:pathLst>
                                    <a:path w="36830" h="151130">
                                      <a:moveTo>
                                        <a:pt x="0" y="151050"/>
                                      </a:moveTo>
                                      <a:lnTo>
                                        <a:pt x="36418" y="0"/>
                                      </a:lnTo>
                                    </a:path>
                                  </a:pathLst>
                                </a:custGeom>
                                <a:ln w="0">
                                  <a:solidFill>
                                    <a:srgbClr val="000000"/>
                                  </a:solidFill>
                                  <a:prstDash val="solid"/>
                                </a:ln>
                              </wps:spPr>
                              <wps:bodyPr wrap="square" lIns="0" tIns="0" rIns="0" bIns="0" rtlCol="0">
                                <a:prstTxWarp prst="textNoShape">
                                  <a:avLst/>
                                </a:prstTxWarp>
                                <a:noAutofit/>
                              </wps:bodyPr>
                            </wps:wsp>
                            <wps:wsp>
                              <wps:cNvPr id="923" name="Graphic 923"/>
                              <wps:cNvSpPr/>
                              <wps:spPr>
                                <a:xfrm>
                                  <a:off x="84975" y="3230"/>
                                  <a:ext cx="257810" cy="1270"/>
                                </a:xfrm>
                                <a:custGeom>
                                  <a:avLst/>
                                  <a:gdLst/>
                                  <a:ahLst/>
                                  <a:cxnLst/>
                                  <a:rect l="l" t="t" r="r" b="b"/>
                                  <a:pathLst>
                                    <a:path w="257810" h="0">
                                      <a:moveTo>
                                        <a:pt x="0" y="0"/>
                                      </a:moveTo>
                                      <a:lnTo>
                                        <a:pt x="257276" y="0"/>
                                      </a:lnTo>
                                    </a:path>
                                  </a:pathLst>
                                </a:custGeom>
                                <a:ln w="0">
                                  <a:solidFill>
                                    <a:srgbClr val="000000"/>
                                  </a:solidFill>
                                  <a:prstDash val="solid"/>
                                </a:ln>
                              </wps:spPr>
                              <wps:bodyPr wrap="square" lIns="0" tIns="0" rIns="0" bIns="0" rtlCol="0">
                                <a:prstTxWarp prst="textNoShape">
                                  <a:avLst/>
                                </a:prstTxWarp>
                                <a:noAutofit/>
                              </wps:bodyPr>
                            </wps:wsp>
                            <wps:wsp>
                              <wps:cNvPr id="924" name="Graphic 924"/>
                              <wps:cNvSpPr/>
                              <wps:spPr>
                                <a:xfrm>
                                  <a:off x="0" y="0"/>
                                  <a:ext cx="342265" cy="154305"/>
                                </a:xfrm>
                                <a:custGeom>
                                  <a:avLst/>
                                  <a:gdLst/>
                                  <a:ahLst/>
                                  <a:cxnLst/>
                                  <a:rect l="l" t="t" r="r" b="b"/>
                                  <a:pathLst>
                                    <a:path w="342265" h="154305">
                                      <a:moveTo>
                                        <a:pt x="52081" y="154280"/>
                                      </a:moveTo>
                                      <a:lnTo>
                                        <a:pt x="45425" y="154280"/>
                                      </a:lnTo>
                                      <a:lnTo>
                                        <a:pt x="11355" y="101775"/>
                                      </a:lnTo>
                                      <a:lnTo>
                                        <a:pt x="1957" y="107026"/>
                                      </a:lnTo>
                                      <a:lnTo>
                                        <a:pt x="0" y="103392"/>
                                      </a:lnTo>
                                      <a:lnTo>
                                        <a:pt x="18404" y="92891"/>
                                      </a:lnTo>
                                      <a:lnTo>
                                        <a:pt x="48558" y="140952"/>
                                      </a:lnTo>
                                      <a:lnTo>
                                        <a:pt x="82626" y="0"/>
                                      </a:lnTo>
                                      <a:lnTo>
                                        <a:pt x="342252" y="0"/>
                                      </a:lnTo>
                                      <a:lnTo>
                                        <a:pt x="342252" y="6865"/>
                                      </a:lnTo>
                                      <a:lnTo>
                                        <a:pt x="87326" y="6865"/>
                                      </a:lnTo>
                                      <a:lnTo>
                                        <a:pt x="52081" y="15428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53.16251pt;margin-top:3.888173pt;width:26.95pt;height:12.15pt;mso-position-horizontal-relative:column;mso-position-vertical-relative:paragraph;z-index:-22248448" id="docshapegroup598" coordorigin="1063,78" coordsize="539,243">
                      <v:line style="position:absolute" from="1064,243" to="1087,231" stroked="true" strokeweight="0pt" strokecolor="#000000">
                        <v:stroke dashstyle="solid"/>
                      </v:line>
                      <v:line style="position:absolute" from="1087,231" to="1140,321" stroked="true" strokeweight="0pt" strokecolor="#000000">
                        <v:stroke dashstyle="solid"/>
                      </v:line>
                      <v:line style="position:absolute" from="1140,321" to="1197,83" stroked="true" strokeweight="0pt" strokecolor="#000000">
                        <v:stroke dashstyle="solid"/>
                      </v:line>
                      <v:line style="position:absolute" from="1197,83" to="1602,83" stroked="true" strokeweight="0pt" strokecolor="#000000">
                        <v:stroke dashstyle="solid"/>
                      </v:line>
                      <v:shape style="position:absolute;left:1063;top:77;width:539;height:243" id="docshape599" coordorigin="1063,78" coordsize="539,243" path="m1145,321l1135,321,1081,238,1066,246,1063,241,1092,224,1140,300,1193,78,1602,78,1602,89,1201,89,1145,321xe" filled="true" fillcolor="#000000" stroked="false">
                        <v:path arrowok="t"/>
                        <v:fill type="solid"/>
                      </v:shape>
                      <w10:wrap type="none"/>
                    </v:group>
                  </w:pict>
                </mc:Fallback>
              </mc:AlternateContent>
            </w:r>
            <w:r>
              <w:rPr>
                <w:sz w:val="22"/>
              </w:rPr>
              <mc:AlternateContent>
                <mc:Choice Requires="wps">
                  <w:drawing>
                    <wp:anchor distT="0" distB="0" distL="0" distR="0" allowOverlap="1" layoutInCell="1" locked="0" behindDoc="1" simplePos="0" relativeHeight="481068544">
                      <wp:simplePos x="0" y="0"/>
                      <wp:positionH relativeFrom="column">
                        <wp:posOffset>1161526</wp:posOffset>
                      </wp:positionH>
                      <wp:positionV relativeFrom="paragraph">
                        <wp:posOffset>49376</wp:posOffset>
                      </wp:positionV>
                      <wp:extent cx="167005" cy="152400"/>
                      <wp:effectExtent l="0" t="0" r="0" b="0"/>
                      <wp:wrapNone/>
                      <wp:docPr id="925" name="Group 925"/>
                      <wp:cNvGraphicFramePr>
                        <a:graphicFrameLocks/>
                      </wp:cNvGraphicFramePr>
                      <a:graphic>
                        <a:graphicData uri="http://schemas.microsoft.com/office/word/2010/wordprocessingGroup">
                          <wpg:wgp>
                            <wpg:cNvPr id="925" name="Group 925"/>
                            <wpg:cNvGrpSpPr/>
                            <wpg:grpSpPr>
                              <a:xfrm>
                                <a:off x="0" y="0"/>
                                <a:ext cx="167005" cy="152400"/>
                                <a:chExt cx="167005" cy="152400"/>
                              </a:xfrm>
                            </wpg:grpSpPr>
                            <pic:pic>
                              <pic:nvPicPr>
                                <pic:cNvPr id="926" name="Image 926"/>
                                <pic:cNvPicPr/>
                              </pic:nvPicPr>
                              <pic:blipFill>
                                <a:blip r:embed="rId196" cstate="print"/>
                                <a:stretch>
                                  <a:fillRect/>
                                </a:stretch>
                              </pic:blipFill>
                              <pic:spPr>
                                <a:xfrm>
                                  <a:off x="0" y="0"/>
                                  <a:ext cx="166575" cy="152400"/>
                                </a:xfrm>
                                <a:prstGeom prst="rect">
                                  <a:avLst/>
                                </a:prstGeom>
                              </pic:spPr>
                            </pic:pic>
                          </wpg:wgp>
                        </a:graphicData>
                      </a:graphic>
                    </wp:anchor>
                  </w:drawing>
                </mc:Choice>
                <mc:Fallback>
                  <w:pict>
                    <v:group style="position:absolute;margin-left:91.458771pt;margin-top:3.887922pt;width:13.15pt;height:12pt;mso-position-horizontal-relative:column;mso-position-vertical-relative:paragraph;z-index:-22247936" id="docshapegroup600" coordorigin="1829,78" coordsize="263,240">
                      <v:shape style="position:absolute;left:1829;top:77;width:263;height:240" type="#_x0000_t75" id="docshape601" stroked="false">
                        <v:imagedata r:id="rId196" o:title=""/>
                      </v:shape>
                      <w10:wrap type="none"/>
                    </v:group>
                  </w:pict>
                </mc:Fallback>
              </mc:AlternateContent>
            </w:r>
            <w:r>
              <w:rPr>
                <w:sz w:val="22"/>
              </w:rPr>
              <mc:AlternateContent>
                <mc:Choice Requires="wps">
                  <w:drawing>
                    <wp:anchor distT="0" distB="0" distL="0" distR="0" allowOverlap="1" layoutInCell="1" locked="0" behindDoc="1" simplePos="0" relativeHeight="481069056">
                      <wp:simplePos x="0" y="0"/>
                      <wp:positionH relativeFrom="column">
                        <wp:posOffset>1449743</wp:posOffset>
                      </wp:positionH>
                      <wp:positionV relativeFrom="paragraph">
                        <wp:posOffset>49375</wp:posOffset>
                      </wp:positionV>
                      <wp:extent cx="160655" cy="154305"/>
                      <wp:effectExtent l="0" t="0" r="0" b="0"/>
                      <wp:wrapNone/>
                      <wp:docPr id="927" name="Group 927"/>
                      <wp:cNvGraphicFramePr>
                        <a:graphicFrameLocks/>
                      </wp:cNvGraphicFramePr>
                      <a:graphic>
                        <a:graphicData uri="http://schemas.microsoft.com/office/word/2010/wordprocessingGroup">
                          <wpg:wgp>
                            <wpg:cNvPr id="927" name="Group 927"/>
                            <wpg:cNvGrpSpPr/>
                            <wpg:grpSpPr>
                              <a:xfrm>
                                <a:off x="0" y="0"/>
                                <a:ext cx="160655" cy="154305"/>
                                <a:chExt cx="160655" cy="154305"/>
                              </a:xfrm>
                            </wpg:grpSpPr>
                            <pic:pic>
                              <pic:nvPicPr>
                                <pic:cNvPr id="928" name="Image 928"/>
                                <pic:cNvPicPr/>
                              </pic:nvPicPr>
                              <pic:blipFill>
                                <a:blip r:embed="rId197" cstate="print"/>
                                <a:stretch>
                                  <a:fillRect/>
                                </a:stretch>
                              </pic:blipFill>
                              <pic:spPr>
                                <a:xfrm>
                                  <a:off x="0" y="0"/>
                                  <a:ext cx="159888" cy="154019"/>
                                </a:xfrm>
                                <a:prstGeom prst="rect">
                                  <a:avLst/>
                                </a:prstGeom>
                              </pic:spPr>
                            </pic:pic>
                          </wpg:wgp>
                        </a:graphicData>
                      </a:graphic>
                    </wp:anchor>
                  </w:drawing>
                </mc:Choice>
                <mc:Fallback>
                  <w:pict>
                    <v:group style="position:absolute;margin-left:114.153pt;margin-top:3.887867pt;width:12.65pt;height:12.15pt;mso-position-horizontal-relative:column;mso-position-vertical-relative:paragraph;z-index:-22247424" id="docshapegroup602" coordorigin="2283,78" coordsize="253,243">
                      <v:shape style="position:absolute;left:2283;top:77;width:252;height:243" type="#_x0000_t75" id="docshape603" stroked="false">
                        <v:imagedata r:id="rId197" o:title=""/>
                      </v:shape>
                      <w10:wrap type="none"/>
                    </v:group>
                  </w:pict>
                </mc:Fallback>
              </mc:AlternateContent>
            </w:r>
            <w:r>
              <w:rPr>
                <w:sz w:val="22"/>
              </w:rPr>
              <mc:AlternateContent>
                <mc:Choice Requires="wps">
                  <w:drawing>
                    <wp:anchor distT="0" distB="0" distL="0" distR="0" allowOverlap="1" layoutInCell="1" locked="0" behindDoc="1" simplePos="0" relativeHeight="481069568">
                      <wp:simplePos x="0" y="0"/>
                      <wp:positionH relativeFrom="column">
                        <wp:posOffset>1825284</wp:posOffset>
                      </wp:positionH>
                      <wp:positionV relativeFrom="paragraph">
                        <wp:posOffset>49372</wp:posOffset>
                      </wp:positionV>
                      <wp:extent cx="160655" cy="154305"/>
                      <wp:effectExtent l="0" t="0" r="0" b="0"/>
                      <wp:wrapNone/>
                      <wp:docPr id="929" name="Group 929"/>
                      <wp:cNvGraphicFramePr>
                        <a:graphicFrameLocks/>
                      </wp:cNvGraphicFramePr>
                      <a:graphic>
                        <a:graphicData uri="http://schemas.microsoft.com/office/word/2010/wordprocessingGroup">
                          <wpg:wgp>
                            <wpg:cNvPr id="929" name="Group 929"/>
                            <wpg:cNvGrpSpPr/>
                            <wpg:grpSpPr>
                              <a:xfrm>
                                <a:off x="0" y="0"/>
                                <a:ext cx="160655" cy="154305"/>
                                <a:chExt cx="160655" cy="154305"/>
                              </a:xfrm>
                            </wpg:grpSpPr>
                            <pic:pic>
                              <pic:nvPicPr>
                                <pic:cNvPr id="930" name="Image 930"/>
                                <pic:cNvPicPr/>
                              </pic:nvPicPr>
                              <pic:blipFill>
                                <a:blip r:embed="rId198" cstate="print"/>
                                <a:stretch>
                                  <a:fillRect/>
                                </a:stretch>
                              </pic:blipFill>
                              <pic:spPr>
                                <a:xfrm>
                                  <a:off x="0" y="0"/>
                                  <a:ext cx="159887" cy="154019"/>
                                </a:xfrm>
                                <a:prstGeom prst="rect">
                                  <a:avLst/>
                                </a:prstGeom>
                              </pic:spPr>
                            </pic:pic>
                          </wpg:wgp>
                        </a:graphicData>
                      </a:graphic>
                    </wp:anchor>
                  </w:drawing>
                </mc:Choice>
                <mc:Fallback>
                  <w:pict>
                    <v:group style="position:absolute;margin-left:143.723206pt;margin-top:3.887616pt;width:12.65pt;height:12.15pt;mso-position-horizontal-relative:column;mso-position-vertical-relative:paragraph;z-index:-22246912" id="docshapegroup604" coordorigin="2874,78" coordsize="253,243">
                      <v:shape style="position:absolute;left:2874;top:77;width:252;height:243" type="#_x0000_t75" id="docshape605" stroked="false">
                        <v:imagedata r:id="rId198" o:title=""/>
                      </v:shape>
                      <w10:wrap type="none"/>
                    </v:group>
                  </w:pict>
                </mc:Fallback>
              </mc:AlternateContent>
            </w:r>
            <w:r>
              <w:rPr>
                <w:sz w:val="22"/>
              </w:rPr>
              <w:t>20</w:t>
            </w:r>
            <w:r>
              <w:rPr>
                <w:spacing w:val="6"/>
                <w:sz w:val="22"/>
              </w:rPr>
              <w:t> </w:t>
            </w:r>
            <w:r>
              <w:rPr>
                <w:rFonts w:ascii="Symbol" w:hAnsi="Symbol"/>
                <w:sz w:val="22"/>
              </w:rPr>
              <w:t></w:t>
            </w:r>
            <w:r>
              <w:rPr>
                <w:spacing w:val="40"/>
                <w:sz w:val="22"/>
              </w:rPr>
              <w:t>  </w:t>
            </w:r>
            <w:r>
              <w:rPr>
                <w:sz w:val="22"/>
              </w:rPr>
              <w:t>4</w:t>
            </w:r>
            <w:r>
              <w:rPr>
                <w:spacing w:val="-30"/>
                <w:sz w:val="22"/>
              </w:rPr>
              <w:t> </w:t>
            </w:r>
            <w:r>
              <w:rPr>
                <w:rFonts w:ascii="Symbol" w:hAnsi="Symbol"/>
                <w:sz w:val="22"/>
              </w:rPr>
              <w:t></w:t>
            </w:r>
            <w:r>
              <w:rPr>
                <w:spacing w:val="-28"/>
                <w:sz w:val="22"/>
              </w:rPr>
              <w:t> </w:t>
            </w:r>
            <w:r>
              <w:rPr>
                <w:sz w:val="22"/>
              </w:rPr>
              <w:t>5</w:t>
            </w:r>
            <w:r>
              <w:rPr>
                <w:spacing w:val="6"/>
                <w:sz w:val="22"/>
              </w:rPr>
              <w:t> </w:t>
            </w:r>
            <w:r>
              <w:rPr>
                <w:rFonts w:ascii="Symbol" w:hAnsi="Symbol"/>
                <w:sz w:val="22"/>
              </w:rPr>
              <w:t></w:t>
            </w:r>
            <w:r>
              <w:rPr>
                <w:spacing w:val="40"/>
                <w:sz w:val="22"/>
              </w:rPr>
              <w:t>  </w:t>
            </w:r>
            <w:r>
              <w:rPr>
                <w:sz w:val="22"/>
              </w:rPr>
              <w:t>4</w:t>
            </w:r>
            <w:r>
              <w:rPr>
                <w:spacing w:val="-12"/>
                <w:sz w:val="22"/>
              </w:rPr>
              <w:t> </w:t>
            </w:r>
            <w:r>
              <w:rPr>
                <w:rFonts w:ascii="Symbol" w:hAnsi="Symbol"/>
                <w:sz w:val="22"/>
              </w:rPr>
              <w:t></w:t>
            </w:r>
            <w:r>
              <w:rPr>
                <w:spacing w:val="30"/>
                <w:sz w:val="22"/>
              </w:rPr>
              <w:t>  </w:t>
            </w:r>
            <w:r>
              <w:rPr>
                <w:sz w:val="22"/>
              </w:rPr>
              <w:t>5</w:t>
            </w:r>
            <w:r>
              <w:rPr>
                <w:spacing w:val="6"/>
                <w:sz w:val="22"/>
              </w:rPr>
              <w:t> </w:t>
            </w:r>
            <w:r>
              <w:rPr>
                <w:rFonts w:ascii="Symbol" w:hAnsi="Symbol"/>
                <w:sz w:val="22"/>
              </w:rPr>
              <w:t></w:t>
            </w:r>
            <w:r>
              <w:rPr>
                <w:spacing w:val="-8"/>
                <w:sz w:val="22"/>
              </w:rPr>
              <w:t> </w:t>
            </w:r>
            <w:r>
              <w:rPr>
                <w:sz w:val="22"/>
              </w:rPr>
              <w:t>2</w:t>
            </w:r>
            <w:r>
              <w:rPr>
                <w:spacing w:val="58"/>
                <w:w w:val="150"/>
                <w:sz w:val="22"/>
              </w:rPr>
              <w:t> </w:t>
            </w:r>
            <w:r>
              <w:rPr>
                <w:spacing w:val="-10"/>
                <w:sz w:val="22"/>
              </w:rPr>
              <w:t>5</w:t>
            </w:r>
          </w:p>
          <w:p>
            <w:pPr>
              <w:pStyle w:val="TableParagraph"/>
              <w:numPr>
                <w:ilvl w:val="0"/>
                <w:numId w:val="43"/>
              </w:numPr>
              <w:tabs>
                <w:tab w:pos="424" w:val="left" w:leader="none"/>
              </w:tabs>
              <w:spacing w:line="240" w:lineRule="auto" w:before="148" w:after="0"/>
              <w:ind w:left="424" w:right="173" w:hanging="312"/>
              <w:jc w:val="left"/>
              <w:rPr>
                <w:sz w:val="22"/>
              </w:rPr>
            </w:pPr>
            <w:r>
              <w:rPr>
                <w:sz w:val="22"/>
              </w:rPr>
              <w:t>Simplify</w:t>
            </w:r>
            <w:r>
              <w:rPr>
                <w:spacing w:val="-9"/>
                <w:sz w:val="22"/>
              </w:rPr>
              <w:t> </w:t>
            </w:r>
            <w:r>
              <w:rPr>
                <w:sz w:val="22"/>
              </w:rPr>
              <w:t>by</w:t>
            </w:r>
            <w:r>
              <w:rPr>
                <w:spacing w:val="-9"/>
                <w:sz w:val="22"/>
              </w:rPr>
              <w:t> </w:t>
            </w:r>
            <w:r>
              <w:rPr>
                <w:sz w:val="22"/>
              </w:rPr>
              <w:t>dividing</w:t>
            </w:r>
            <w:r>
              <w:rPr>
                <w:spacing w:val="-9"/>
                <w:sz w:val="22"/>
              </w:rPr>
              <w:t> </w:t>
            </w:r>
            <w:r>
              <w:rPr>
                <w:sz w:val="22"/>
              </w:rPr>
              <w:t>numerator</w:t>
            </w:r>
            <w:r>
              <w:rPr>
                <w:spacing w:val="-10"/>
                <w:sz w:val="22"/>
              </w:rPr>
              <w:t> </w:t>
            </w:r>
            <w:r>
              <w:rPr>
                <w:sz w:val="22"/>
              </w:rPr>
              <w:t>and denominator by 2.</w:t>
            </w:r>
          </w:p>
          <w:p>
            <w:pPr>
              <w:pStyle w:val="TableParagraph"/>
              <w:numPr>
                <w:ilvl w:val="0"/>
                <w:numId w:val="43"/>
              </w:numPr>
              <w:tabs>
                <w:tab w:pos="424" w:val="left" w:leader="none"/>
              </w:tabs>
              <w:spacing w:line="240" w:lineRule="auto" w:before="60" w:after="0"/>
              <w:ind w:left="424" w:right="0" w:hanging="312"/>
              <w:jc w:val="left"/>
              <w:rPr>
                <w:sz w:val="22"/>
              </w:rPr>
            </w:pPr>
            <w:r>
              <w:rPr>
                <w:sz w:val="22"/>
              </w:rPr>
              <w:t>Write</w:t>
            </w:r>
            <w:r>
              <w:rPr>
                <w:spacing w:val="-5"/>
                <w:sz w:val="22"/>
              </w:rPr>
              <w:t> </w:t>
            </w:r>
            <w:r>
              <w:rPr>
                <w:sz w:val="22"/>
              </w:rPr>
              <w:t>down</w:t>
            </w:r>
            <w:r>
              <w:rPr>
                <w:spacing w:val="-2"/>
                <w:sz w:val="22"/>
              </w:rPr>
              <w:t> </w:t>
            </w:r>
            <w:r>
              <w:rPr>
                <w:sz w:val="22"/>
              </w:rPr>
              <w:t>both</w:t>
            </w:r>
            <w:r>
              <w:rPr>
                <w:spacing w:val="-2"/>
                <w:sz w:val="22"/>
              </w:rPr>
              <w:t> </w:t>
            </w:r>
            <w:r>
              <w:rPr>
                <w:sz w:val="22"/>
              </w:rPr>
              <w:t>the</w:t>
            </w:r>
            <w:r>
              <w:rPr>
                <w:spacing w:val="-2"/>
                <w:sz w:val="22"/>
              </w:rPr>
              <w:t> solutions.</w:t>
            </w:r>
          </w:p>
        </w:tc>
      </w:tr>
    </w:tbl>
    <w:p>
      <w:pPr>
        <w:pStyle w:val="TableParagraph"/>
        <w:spacing w:after="0" w:line="240" w:lineRule="auto"/>
        <w:jc w:val="left"/>
        <w:rPr>
          <w:sz w:val="22"/>
        </w:rPr>
        <w:sectPr>
          <w:pgSz w:w="11910" w:h="16840"/>
          <w:pgMar w:header="523" w:footer="974" w:top="1020" w:bottom="1160" w:left="708" w:right="850"/>
        </w:sectPr>
      </w:pPr>
    </w:p>
    <w:p>
      <w:pPr>
        <w:pStyle w:val="BodyText"/>
        <w:spacing w:before="159"/>
      </w:pPr>
    </w:p>
    <w:p>
      <w:pPr>
        <w:pStyle w:val="BodyText"/>
        <w:tabs>
          <w:tab w:pos="2061" w:val="left" w:leader="none"/>
        </w:tabs>
        <w:ind w:left="732"/>
      </w:pPr>
      <w:r>
        <w:rPr>
          <w:b/>
        </w:rPr>
        <w:t>Example</w:t>
      </w:r>
      <w:r>
        <w:rPr>
          <w:b/>
          <w:spacing w:val="-4"/>
        </w:rPr>
        <w:t> </w:t>
      </w:r>
      <w:r>
        <w:rPr>
          <w:b/>
          <w:spacing w:val="-10"/>
        </w:rPr>
        <w:t>8</w:t>
      </w:r>
      <w:r>
        <w:rPr>
          <w:b/>
        </w:rPr>
        <w:tab/>
      </w:r>
      <w:r>
        <w:rPr/>
        <w:t>Solve</w:t>
      </w:r>
      <w:r>
        <w:rPr>
          <w:spacing w:val="-2"/>
        </w:rPr>
        <w:t> </w:t>
      </w:r>
      <w:r>
        <w:rPr/>
        <w:t>3</w:t>
      </w:r>
      <w:r>
        <w:rPr>
          <w:i/>
        </w:rPr>
        <w:t>x</w:t>
      </w:r>
      <w:r>
        <w:rPr>
          <w:vertAlign w:val="superscript"/>
        </w:rPr>
        <w:t>2</w:t>
      </w:r>
      <w:r>
        <w:rPr>
          <w:spacing w:val="-1"/>
          <w:vertAlign w:val="baseline"/>
        </w:rPr>
        <w:t> </w:t>
      </w:r>
      <w:r>
        <w:rPr>
          <w:vertAlign w:val="baseline"/>
        </w:rPr>
        <w:t>−</w:t>
      </w:r>
      <w:r>
        <w:rPr>
          <w:spacing w:val="-1"/>
          <w:vertAlign w:val="baseline"/>
        </w:rPr>
        <w:t> </w:t>
      </w:r>
      <w:r>
        <w:rPr>
          <w:vertAlign w:val="baseline"/>
        </w:rPr>
        <w:t>7</w:t>
      </w:r>
      <w:r>
        <w:rPr>
          <w:i/>
          <w:vertAlign w:val="baseline"/>
        </w:rPr>
        <w:t>x</w:t>
      </w:r>
      <w:r>
        <w:rPr>
          <w:i/>
          <w:spacing w:val="-1"/>
          <w:vertAlign w:val="baseline"/>
        </w:rPr>
        <w:t> </w:t>
      </w:r>
      <w:r>
        <w:rPr>
          <w:vertAlign w:val="baseline"/>
        </w:rPr>
        <w:t>−</w:t>
      </w:r>
      <w:r>
        <w:rPr>
          <w:spacing w:val="-2"/>
          <w:vertAlign w:val="baseline"/>
        </w:rPr>
        <w:t> </w:t>
      </w:r>
      <w:r>
        <w:rPr>
          <w:vertAlign w:val="baseline"/>
        </w:rPr>
        <w:t>2</w:t>
      </w:r>
      <w:r>
        <w:rPr>
          <w:spacing w:val="-4"/>
          <w:vertAlign w:val="baseline"/>
        </w:rPr>
        <w:t> </w:t>
      </w:r>
      <w:r>
        <w:rPr>
          <w:vertAlign w:val="baseline"/>
        </w:rPr>
        <w:t>=</w:t>
      </w:r>
      <w:r>
        <w:rPr>
          <w:spacing w:val="-1"/>
          <w:vertAlign w:val="baseline"/>
        </w:rPr>
        <w:t> </w:t>
      </w:r>
      <w:r>
        <w:rPr>
          <w:vertAlign w:val="baseline"/>
        </w:rPr>
        <w:t>0.</w:t>
      </w:r>
      <w:r>
        <w:rPr>
          <w:spacing w:val="-1"/>
          <w:vertAlign w:val="baseline"/>
        </w:rPr>
        <w:t> </w:t>
      </w:r>
      <w:r>
        <w:rPr>
          <w:vertAlign w:val="baseline"/>
        </w:rPr>
        <w:t>Give</w:t>
      </w:r>
      <w:r>
        <w:rPr>
          <w:spacing w:val="-1"/>
          <w:vertAlign w:val="baseline"/>
        </w:rPr>
        <w:t> </w:t>
      </w:r>
      <w:r>
        <w:rPr>
          <w:vertAlign w:val="baseline"/>
        </w:rPr>
        <w:t>your</w:t>
      </w:r>
      <w:r>
        <w:rPr>
          <w:spacing w:val="-3"/>
          <w:vertAlign w:val="baseline"/>
        </w:rPr>
        <w:t> </w:t>
      </w:r>
      <w:r>
        <w:rPr>
          <w:vertAlign w:val="baseline"/>
        </w:rPr>
        <w:t>solutions</w:t>
      </w:r>
      <w:r>
        <w:rPr>
          <w:spacing w:val="-4"/>
          <w:vertAlign w:val="baseline"/>
        </w:rPr>
        <w:t> </w:t>
      </w:r>
      <w:r>
        <w:rPr>
          <w:vertAlign w:val="baseline"/>
        </w:rPr>
        <w:t>in</w:t>
      </w:r>
      <w:r>
        <w:rPr>
          <w:spacing w:val="-4"/>
          <w:vertAlign w:val="baseline"/>
        </w:rPr>
        <w:t> </w:t>
      </w:r>
      <w:r>
        <w:rPr>
          <w:vertAlign w:val="baseline"/>
        </w:rPr>
        <w:t>surd</w:t>
      </w:r>
      <w:r>
        <w:rPr>
          <w:spacing w:val="-4"/>
          <w:vertAlign w:val="baseline"/>
        </w:rPr>
        <w:t> </w:t>
      </w:r>
      <w:r>
        <w:rPr>
          <w:spacing w:val="-2"/>
          <w:vertAlign w:val="baseline"/>
        </w:rPr>
        <w:t>form.</w:t>
      </w:r>
    </w:p>
    <w:p>
      <w:pPr>
        <w:pStyle w:val="BodyText"/>
        <w:spacing w:before="9"/>
        <w:rPr>
          <w:sz w:val="13"/>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3774" w:hRule="atLeast"/>
        </w:trPr>
        <w:tc>
          <w:tcPr>
            <w:tcW w:w="3826" w:type="dxa"/>
          </w:tcPr>
          <w:p>
            <w:pPr>
              <w:pStyle w:val="TableParagraph"/>
              <w:spacing w:before="118"/>
              <w:ind w:left="112"/>
              <w:rPr>
                <w:sz w:val="22"/>
              </w:rPr>
            </w:pPr>
            <w:r>
              <w:rPr>
                <w:i/>
                <w:sz w:val="22"/>
              </w:rPr>
              <w:t>a </w:t>
            </w:r>
            <w:r>
              <w:rPr>
                <w:sz w:val="22"/>
              </w:rPr>
              <w:t>= 3, </w:t>
            </w:r>
            <w:r>
              <w:rPr>
                <w:i/>
                <w:sz w:val="22"/>
              </w:rPr>
              <w:t>b </w:t>
            </w:r>
            <w:r>
              <w:rPr>
                <w:sz w:val="22"/>
              </w:rPr>
              <w:t>=</w:t>
            </w:r>
            <w:r>
              <w:rPr>
                <w:spacing w:val="-2"/>
                <w:sz w:val="22"/>
              </w:rPr>
              <w:t> </w:t>
            </w:r>
            <w:r>
              <w:rPr>
                <w:sz w:val="22"/>
              </w:rPr>
              <w:t>−7,</w:t>
            </w:r>
            <w:r>
              <w:rPr>
                <w:spacing w:val="-3"/>
                <w:sz w:val="22"/>
              </w:rPr>
              <w:t> </w:t>
            </w:r>
            <w:r>
              <w:rPr>
                <w:i/>
                <w:sz w:val="22"/>
              </w:rPr>
              <w:t>c </w:t>
            </w:r>
            <w:r>
              <w:rPr>
                <w:sz w:val="22"/>
              </w:rPr>
              <w:t>= </w:t>
            </w:r>
            <w:r>
              <w:rPr>
                <w:spacing w:val="-5"/>
                <w:sz w:val="22"/>
              </w:rPr>
              <w:t>−2</w:t>
            </w:r>
          </w:p>
          <w:p>
            <w:pPr>
              <w:pStyle w:val="TableParagraph"/>
              <w:spacing w:line="205" w:lineRule="exact" w:before="84"/>
              <w:ind w:right="1521"/>
              <w:jc w:val="center"/>
              <w:rPr>
                <w:i/>
                <w:sz w:val="22"/>
              </w:rPr>
            </w:pPr>
            <w:r>
              <w:rPr>
                <w:i/>
                <w:sz w:val="22"/>
              </w:rPr>
              <mc:AlternateContent>
                <mc:Choice Requires="wps">
                  <w:drawing>
                    <wp:anchor distT="0" distB="0" distL="0" distR="0" allowOverlap="1" layoutInCell="1" locked="0" behindDoc="1" simplePos="0" relativeHeight="481070080">
                      <wp:simplePos x="0" y="0"/>
                      <wp:positionH relativeFrom="column">
                        <wp:posOffset>301808</wp:posOffset>
                      </wp:positionH>
                      <wp:positionV relativeFrom="paragraph">
                        <wp:posOffset>33058</wp:posOffset>
                      </wp:positionV>
                      <wp:extent cx="864235" cy="217804"/>
                      <wp:effectExtent l="0" t="0" r="0" b="0"/>
                      <wp:wrapNone/>
                      <wp:docPr id="931" name="Group 931"/>
                      <wp:cNvGraphicFramePr>
                        <a:graphicFrameLocks/>
                      </wp:cNvGraphicFramePr>
                      <a:graphic>
                        <a:graphicData uri="http://schemas.microsoft.com/office/word/2010/wordprocessingGroup">
                          <wpg:wgp>
                            <wpg:cNvPr id="931" name="Group 931"/>
                            <wpg:cNvGrpSpPr/>
                            <wpg:grpSpPr>
                              <a:xfrm>
                                <a:off x="0" y="0"/>
                                <a:ext cx="864235" cy="217804"/>
                                <a:chExt cx="864235" cy="217804"/>
                              </a:xfrm>
                            </wpg:grpSpPr>
                            <wps:wsp>
                              <wps:cNvPr id="932" name="Graphic 932"/>
                              <wps:cNvSpPr/>
                              <wps:spPr>
                                <a:xfrm>
                                  <a:off x="290616" y="110334"/>
                                  <a:ext cx="13970" cy="9525"/>
                                </a:xfrm>
                                <a:custGeom>
                                  <a:avLst/>
                                  <a:gdLst/>
                                  <a:ahLst/>
                                  <a:cxnLst/>
                                  <a:rect l="l" t="t" r="r" b="b"/>
                                  <a:pathLst>
                                    <a:path w="13970" h="9525">
                                      <a:moveTo>
                                        <a:pt x="0" y="9128"/>
                                      </a:moveTo>
                                      <a:lnTo>
                                        <a:pt x="13782" y="0"/>
                                      </a:lnTo>
                                    </a:path>
                                  </a:pathLst>
                                </a:custGeom>
                                <a:ln w="0">
                                  <a:solidFill>
                                    <a:srgbClr val="000000"/>
                                  </a:solidFill>
                                  <a:prstDash val="solid"/>
                                </a:ln>
                              </wps:spPr>
                              <wps:bodyPr wrap="square" lIns="0" tIns="0" rIns="0" bIns="0" rtlCol="0">
                                <a:prstTxWarp prst="textNoShape">
                                  <a:avLst/>
                                </a:prstTxWarp>
                                <a:noAutofit/>
                              </wps:bodyPr>
                            </wps:wsp>
                            <wps:wsp>
                              <wps:cNvPr id="933" name="Graphic 933"/>
                              <wps:cNvSpPr/>
                              <wps:spPr>
                                <a:xfrm>
                                  <a:off x="304398" y="110333"/>
                                  <a:ext cx="34290" cy="65405"/>
                                </a:xfrm>
                                <a:custGeom>
                                  <a:avLst/>
                                  <a:gdLst/>
                                  <a:ahLst/>
                                  <a:cxnLst/>
                                  <a:rect l="l" t="t" r="r" b="b"/>
                                  <a:pathLst>
                                    <a:path w="34290" h="65405">
                                      <a:moveTo>
                                        <a:pt x="0" y="0"/>
                                      </a:moveTo>
                                      <a:lnTo>
                                        <a:pt x="33865" y="65087"/>
                                      </a:lnTo>
                                    </a:path>
                                  </a:pathLst>
                                </a:custGeom>
                                <a:ln w="0">
                                  <a:solidFill>
                                    <a:srgbClr val="000000"/>
                                  </a:solidFill>
                                  <a:prstDash val="solid"/>
                                </a:ln>
                              </wps:spPr>
                              <wps:bodyPr wrap="square" lIns="0" tIns="0" rIns="0" bIns="0" rtlCol="0">
                                <a:prstTxWarp prst="textNoShape">
                                  <a:avLst/>
                                </a:prstTxWarp>
                                <a:noAutofit/>
                              </wps:bodyPr>
                            </wps:wsp>
                            <wps:wsp>
                              <wps:cNvPr id="934" name="Graphic 934"/>
                              <wps:cNvSpPr/>
                              <wps:spPr>
                                <a:xfrm>
                                  <a:off x="338264" y="3176"/>
                                  <a:ext cx="36830" cy="172720"/>
                                </a:xfrm>
                                <a:custGeom>
                                  <a:avLst/>
                                  <a:gdLst/>
                                  <a:ahLst/>
                                  <a:cxnLst/>
                                  <a:rect l="l" t="t" r="r" b="b"/>
                                  <a:pathLst>
                                    <a:path w="36830" h="172720">
                                      <a:moveTo>
                                        <a:pt x="0" y="172243"/>
                                      </a:moveTo>
                                      <a:lnTo>
                                        <a:pt x="36622" y="0"/>
                                      </a:lnTo>
                                    </a:path>
                                  </a:pathLst>
                                </a:custGeom>
                                <a:ln w="0">
                                  <a:solidFill>
                                    <a:srgbClr val="000000"/>
                                  </a:solidFill>
                                  <a:prstDash val="solid"/>
                                </a:ln>
                              </wps:spPr>
                              <wps:bodyPr wrap="square" lIns="0" tIns="0" rIns="0" bIns="0" rtlCol="0">
                                <a:prstTxWarp prst="textNoShape">
                                  <a:avLst/>
                                </a:prstTxWarp>
                                <a:noAutofit/>
                              </wps:bodyPr>
                            </wps:wsp>
                            <wps:wsp>
                              <wps:cNvPr id="935" name="Graphic 935"/>
                              <wps:cNvSpPr/>
                              <wps:spPr>
                                <a:xfrm>
                                  <a:off x="374886" y="3176"/>
                                  <a:ext cx="476884" cy="1270"/>
                                </a:xfrm>
                                <a:custGeom>
                                  <a:avLst/>
                                  <a:gdLst/>
                                  <a:ahLst/>
                                  <a:cxnLst/>
                                  <a:rect l="l" t="t" r="r" b="b"/>
                                  <a:pathLst>
                                    <a:path w="476884" h="0">
                                      <a:moveTo>
                                        <a:pt x="0" y="0"/>
                                      </a:moveTo>
                                      <a:lnTo>
                                        <a:pt x="476483" y="0"/>
                                      </a:lnTo>
                                    </a:path>
                                  </a:pathLst>
                                </a:custGeom>
                                <a:ln w="0">
                                  <a:solidFill>
                                    <a:srgbClr val="000000"/>
                                  </a:solidFill>
                                  <a:prstDash val="solid"/>
                                </a:ln>
                              </wps:spPr>
                              <wps:bodyPr wrap="square" lIns="0" tIns="0" rIns="0" bIns="0" rtlCol="0">
                                <a:prstTxWarp prst="textNoShape">
                                  <a:avLst/>
                                </a:prstTxWarp>
                                <a:noAutofit/>
                              </wps:bodyPr>
                            </wps:wsp>
                            <wps:wsp>
                              <wps:cNvPr id="936" name="Graphic 936"/>
                              <wps:cNvSpPr/>
                              <wps:spPr>
                                <a:xfrm>
                                  <a:off x="289434" y="0"/>
                                  <a:ext cx="561975" cy="175895"/>
                                </a:xfrm>
                                <a:custGeom>
                                  <a:avLst/>
                                  <a:gdLst/>
                                  <a:ahLst/>
                                  <a:cxnLst/>
                                  <a:rect l="l" t="t" r="r" b="b"/>
                                  <a:pathLst>
                                    <a:path w="561975" h="175895">
                                      <a:moveTo>
                                        <a:pt x="52373" y="175419"/>
                                      </a:moveTo>
                                      <a:lnTo>
                                        <a:pt x="45679" y="175419"/>
                                      </a:lnTo>
                                      <a:lnTo>
                                        <a:pt x="11420" y="115491"/>
                                      </a:lnTo>
                                      <a:lnTo>
                                        <a:pt x="2362" y="121443"/>
                                      </a:lnTo>
                                      <a:lnTo>
                                        <a:pt x="0" y="117871"/>
                                      </a:lnTo>
                                      <a:lnTo>
                                        <a:pt x="18508" y="105569"/>
                                      </a:lnTo>
                                      <a:lnTo>
                                        <a:pt x="48829" y="160337"/>
                                      </a:lnTo>
                                      <a:lnTo>
                                        <a:pt x="83089" y="0"/>
                                      </a:lnTo>
                                      <a:lnTo>
                                        <a:pt x="561934" y="0"/>
                                      </a:lnTo>
                                      <a:lnTo>
                                        <a:pt x="561934" y="6746"/>
                                      </a:lnTo>
                                      <a:lnTo>
                                        <a:pt x="88208" y="6746"/>
                                      </a:lnTo>
                                      <a:lnTo>
                                        <a:pt x="52373" y="175419"/>
                                      </a:lnTo>
                                      <a:close/>
                                    </a:path>
                                  </a:pathLst>
                                </a:custGeom>
                                <a:solidFill>
                                  <a:srgbClr val="000000"/>
                                </a:solidFill>
                              </wps:spPr>
                              <wps:bodyPr wrap="square" lIns="0" tIns="0" rIns="0" bIns="0" rtlCol="0">
                                <a:prstTxWarp prst="textNoShape">
                                  <a:avLst/>
                                </a:prstTxWarp>
                                <a:noAutofit/>
                              </wps:bodyPr>
                            </wps:wsp>
                            <wps:wsp>
                              <wps:cNvPr id="937" name="Graphic 937"/>
                              <wps:cNvSpPr/>
                              <wps:spPr>
                                <a:xfrm>
                                  <a:off x="0" y="214311"/>
                                  <a:ext cx="864235" cy="1270"/>
                                </a:xfrm>
                                <a:custGeom>
                                  <a:avLst/>
                                  <a:gdLst/>
                                  <a:ahLst/>
                                  <a:cxnLst/>
                                  <a:rect l="l" t="t" r="r" b="b"/>
                                  <a:pathLst>
                                    <a:path w="864235" h="0">
                                      <a:moveTo>
                                        <a:pt x="0" y="0"/>
                                      </a:moveTo>
                                      <a:lnTo>
                                        <a:pt x="863970" y="0"/>
                                      </a:lnTo>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3.764471pt;margin-top:2.602996pt;width:68.05pt;height:17.150pt;mso-position-horizontal-relative:column;mso-position-vertical-relative:paragraph;z-index:-22246400" id="docshapegroup606" coordorigin="475,52" coordsize="1361,343">
                      <v:line style="position:absolute" from="933,240" to="955,226" stroked="true" strokeweight="0pt" strokecolor="#000000">
                        <v:stroke dashstyle="solid"/>
                      </v:line>
                      <v:line style="position:absolute" from="955,226" to="1008,328" stroked="true" strokeweight="0pt" strokecolor="#000000">
                        <v:stroke dashstyle="solid"/>
                      </v:line>
                      <v:line style="position:absolute" from="1008,328" to="1066,57" stroked="true" strokeweight="0pt" strokecolor="#000000">
                        <v:stroke dashstyle="solid"/>
                      </v:line>
                      <v:line style="position:absolute" from="1066,57" to="1816,57" stroked="true" strokeweight="0pt" strokecolor="#000000">
                        <v:stroke dashstyle="solid"/>
                      </v:line>
                      <v:shape style="position:absolute;left:931;top:52;width:885;height:277" id="docshape607" coordorigin="931,52" coordsize="885,277" path="m1014,328l1003,328,949,234,935,243,931,238,960,218,1008,305,1062,52,1816,52,1816,63,1070,63,1014,328xe" filled="true" fillcolor="#000000" stroked="false">
                        <v:path arrowok="t"/>
                        <v:fill type="solid"/>
                      </v:shape>
                      <v:line style="position:absolute" from="475,390" to="1836,390" stroked="true" strokeweight=".5pt" strokecolor="#000000">
                        <v:stroke dashstyle="solid"/>
                      </v:line>
                      <w10:wrap type="none"/>
                    </v:group>
                  </w:pict>
                </mc:Fallback>
              </mc:AlternateContent>
            </w:r>
            <w:r>
              <w:rPr>
                <w:rFonts w:ascii="Symbol" w:hAnsi="Symbol"/>
                <w:sz w:val="22"/>
              </w:rPr>
              <w:t></w:t>
            </w:r>
            <w:r>
              <w:rPr>
                <w:i/>
                <w:sz w:val="22"/>
              </w:rPr>
              <w:t>b</w:t>
            </w:r>
            <w:r>
              <w:rPr>
                <w:i/>
                <w:spacing w:val="-13"/>
                <w:sz w:val="22"/>
              </w:rPr>
              <w:t> </w:t>
            </w:r>
            <w:r>
              <w:rPr>
                <w:rFonts w:ascii="Symbol" w:hAnsi="Symbol"/>
                <w:sz w:val="22"/>
              </w:rPr>
              <w:t></w:t>
            </w:r>
            <w:r>
              <w:rPr>
                <w:spacing w:val="38"/>
                <w:sz w:val="22"/>
              </w:rPr>
              <w:t>  </w:t>
            </w:r>
            <w:r>
              <w:rPr>
                <w:i/>
                <w:sz w:val="22"/>
              </w:rPr>
              <w:t>b</w:t>
            </w:r>
            <w:r>
              <w:rPr>
                <w:sz w:val="22"/>
                <w:vertAlign w:val="superscript"/>
              </w:rPr>
              <w:t>2</w:t>
            </w:r>
            <w:r>
              <w:rPr>
                <w:spacing w:val="9"/>
                <w:sz w:val="22"/>
                <w:vertAlign w:val="baseline"/>
              </w:rPr>
              <w:t> </w:t>
            </w:r>
            <w:r>
              <w:rPr>
                <w:rFonts w:ascii="Symbol" w:hAnsi="Symbol"/>
                <w:sz w:val="22"/>
                <w:vertAlign w:val="baseline"/>
              </w:rPr>
              <w:t></w:t>
            </w:r>
            <w:r>
              <w:rPr>
                <w:spacing w:val="-14"/>
                <w:sz w:val="22"/>
                <w:vertAlign w:val="baseline"/>
              </w:rPr>
              <w:t> </w:t>
            </w:r>
            <w:r>
              <w:rPr>
                <w:spacing w:val="-5"/>
                <w:sz w:val="22"/>
                <w:vertAlign w:val="baseline"/>
              </w:rPr>
              <w:t>4</w:t>
            </w:r>
            <w:r>
              <w:rPr>
                <w:i/>
                <w:spacing w:val="-5"/>
                <w:sz w:val="22"/>
                <w:vertAlign w:val="baseline"/>
              </w:rPr>
              <w:t>ac</w:t>
            </w:r>
          </w:p>
          <w:p>
            <w:pPr>
              <w:pStyle w:val="TableParagraph"/>
              <w:spacing w:line="164" w:lineRule="exact"/>
              <w:ind w:left="155"/>
              <w:rPr>
                <w:rFonts w:ascii="Symbol" w:hAnsi="Symbol"/>
                <w:sz w:val="22"/>
              </w:rPr>
            </w:pPr>
            <w:r>
              <w:rPr>
                <w:i/>
                <w:sz w:val="22"/>
              </w:rPr>
              <w:t>x</w:t>
            </w:r>
            <w:r>
              <w:rPr>
                <w:i/>
                <w:spacing w:val="-5"/>
                <w:sz w:val="22"/>
              </w:rPr>
              <w:t> </w:t>
            </w:r>
            <w:r>
              <w:rPr>
                <w:rFonts w:ascii="Symbol" w:hAnsi="Symbol"/>
                <w:spacing w:val="-10"/>
                <w:sz w:val="22"/>
              </w:rPr>
              <w:t></w:t>
            </w:r>
          </w:p>
          <w:p>
            <w:pPr>
              <w:pStyle w:val="TableParagraph"/>
              <w:spacing w:line="212" w:lineRule="exact"/>
              <w:ind w:right="1502"/>
              <w:jc w:val="center"/>
              <w:rPr>
                <w:i/>
                <w:sz w:val="22"/>
              </w:rPr>
            </w:pPr>
            <w:r>
              <w:rPr>
                <w:spacing w:val="-5"/>
                <w:sz w:val="22"/>
              </w:rPr>
              <w:t>2</w:t>
            </w:r>
            <w:r>
              <w:rPr>
                <w:i/>
                <w:spacing w:val="-5"/>
                <w:sz w:val="22"/>
              </w:rPr>
              <w:t>a</w:t>
            </w:r>
          </w:p>
          <w:p>
            <w:pPr>
              <w:pStyle w:val="TableParagraph"/>
              <w:rPr>
                <w:sz w:val="22"/>
              </w:rPr>
            </w:pPr>
          </w:p>
          <w:p>
            <w:pPr>
              <w:pStyle w:val="TableParagraph"/>
              <w:spacing w:before="81"/>
              <w:rPr>
                <w:sz w:val="22"/>
              </w:rPr>
            </w:pPr>
          </w:p>
          <w:p>
            <w:pPr>
              <w:pStyle w:val="TableParagraph"/>
              <w:spacing w:line="211" w:lineRule="exact"/>
              <w:ind w:right="529"/>
              <w:jc w:val="center"/>
              <w:rPr>
                <w:sz w:val="22"/>
              </w:rPr>
            </w:pPr>
            <w:r>
              <w:rPr>
                <w:sz w:val="22"/>
              </w:rPr>
              <mc:AlternateContent>
                <mc:Choice Requires="wps">
                  <w:drawing>
                    <wp:anchor distT="0" distB="0" distL="0" distR="0" allowOverlap="1" layoutInCell="1" locked="0" behindDoc="1" simplePos="0" relativeHeight="481070592">
                      <wp:simplePos x="0" y="0"/>
                      <wp:positionH relativeFrom="column">
                        <wp:posOffset>303634</wp:posOffset>
                      </wp:positionH>
                      <wp:positionV relativeFrom="paragraph">
                        <wp:posOffset>-18978</wp:posOffset>
                      </wp:positionV>
                      <wp:extent cx="1488440" cy="224790"/>
                      <wp:effectExtent l="0" t="0" r="0" b="0"/>
                      <wp:wrapNone/>
                      <wp:docPr id="938" name="Group 938"/>
                      <wp:cNvGraphicFramePr>
                        <a:graphicFrameLocks/>
                      </wp:cNvGraphicFramePr>
                      <a:graphic>
                        <a:graphicData uri="http://schemas.microsoft.com/office/word/2010/wordprocessingGroup">
                          <wpg:wgp>
                            <wpg:cNvPr id="938" name="Group 938"/>
                            <wpg:cNvGrpSpPr/>
                            <wpg:grpSpPr>
                              <a:xfrm>
                                <a:off x="0" y="0"/>
                                <a:ext cx="1488440" cy="224790"/>
                                <a:chExt cx="1488440" cy="224790"/>
                              </a:xfrm>
                            </wpg:grpSpPr>
                            <wps:wsp>
                              <wps:cNvPr id="939" name="Graphic 939"/>
                              <wps:cNvSpPr/>
                              <wps:spPr>
                                <a:xfrm>
                                  <a:off x="469503" y="126363"/>
                                  <a:ext cx="13970" cy="11430"/>
                                </a:xfrm>
                                <a:custGeom>
                                  <a:avLst/>
                                  <a:gdLst/>
                                  <a:ahLst/>
                                  <a:cxnLst/>
                                  <a:rect l="l" t="t" r="r" b="b"/>
                                  <a:pathLst>
                                    <a:path w="13970" h="11430">
                                      <a:moveTo>
                                        <a:pt x="0" y="11022"/>
                                      </a:moveTo>
                                      <a:lnTo>
                                        <a:pt x="13493" y="0"/>
                                      </a:lnTo>
                                    </a:path>
                                  </a:pathLst>
                                </a:custGeom>
                                <a:ln w="0">
                                  <a:solidFill>
                                    <a:srgbClr val="000000"/>
                                  </a:solidFill>
                                  <a:prstDash val="solid"/>
                                </a:ln>
                              </wps:spPr>
                              <wps:bodyPr wrap="square" lIns="0" tIns="0" rIns="0" bIns="0" rtlCol="0">
                                <a:prstTxWarp prst="textNoShape">
                                  <a:avLst/>
                                </a:prstTxWarp>
                                <a:noAutofit/>
                              </wps:bodyPr>
                            </wps:wsp>
                            <wps:wsp>
                              <wps:cNvPr id="940" name="Graphic 940"/>
                              <wps:cNvSpPr/>
                              <wps:spPr>
                                <a:xfrm>
                                  <a:off x="482996" y="126363"/>
                                  <a:ext cx="34925" cy="76200"/>
                                </a:xfrm>
                                <a:custGeom>
                                  <a:avLst/>
                                  <a:gdLst/>
                                  <a:ahLst/>
                                  <a:cxnLst/>
                                  <a:rect l="l" t="t" r="r" b="b"/>
                                  <a:pathLst>
                                    <a:path w="34925" h="76200">
                                      <a:moveTo>
                                        <a:pt x="0" y="0"/>
                                      </a:moveTo>
                                      <a:lnTo>
                                        <a:pt x="34528" y="75975"/>
                                      </a:lnTo>
                                    </a:path>
                                  </a:pathLst>
                                </a:custGeom>
                                <a:ln w="0">
                                  <a:solidFill>
                                    <a:srgbClr val="000000"/>
                                  </a:solidFill>
                                  <a:prstDash val="solid"/>
                                </a:ln>
                              </wps:spPr>
                              <wps:bodyPr wrap="square" lIns="0" tIns="0" rIns="0" bIns="0" rtlCol="0">
                                <a:prstTxWarp prst="textNoShape">
                                  <a:avLst/>
                                </a:prstTxWarp>
                                <a:noAutofit/>
                              </wps:bodyPr>
                            </wps:wsp>
                            <wps:wsp>
                              <wps:cNvPr id="941" name="Graphic 941"/>
                              <wps:cNvSpPr/>
                              <wps:spPr>
                                <a:xfrm>
                                  <a:off x="517525" y="3149"/>
                                  <a:ext cx="37465" cy="199390"/>
                                </a:xfrm>
                                <a:custGeom>
                                  <a:avLst/>
                                  <a:gdLst/>
                                  <a:ahLst/>
                                  <a:cxnLst/>
                                  <a:rect l="l" t="t" r="r" b="b"/>
                                  <a:pathLst>
                                    <a:path w="37465" h="199390">
                                      <a:moveTo>
                                        <a:pt x="0" y="199190"/>
                                      </a:moveTo>
                                      <a:lnTo>
                                        <a:pt x="36909" y="0"/>
                                      </a:lnTo>
                                    </a:path>
                                  </a:pathLst>
                                </a:custGeom>
                                <a:ln w="0">
                                  <a:solidFill>
                                    <a:srgbClr val="000000"/>
                                  </a:solidFill>
                                  <a:prstDash val="solid"/>
                                </a:ln>
                              </wps:spPr>
                              <wps:bodyPr wrap="square" lIns="0" tIns="0" rIns="0" bIns="0" rtlCol="0">
                                <a:prstTxWarp prst="textNoShape">
                                  <a:avLst/>
                                </a:prstTxWarp>
                                <a:noAutofit/>
                              </wps:bodyPr>
                            </wps:wsp>
                            <wps:wsp>
                              <wps:cNvPr id="942" name="Graphic 942"/>
                              <wps:cNvSpPr/>
                              <wps:spPr>
                                <a:xfrm>
                                  <a:off x="554434" y="3149"/>
                                  <a:ext cx="920750" cy="1270"/>
                                </a:xfrm>
                                <a:custGeom>
                                  <a:avLst/>
                                  <a:gdLst/>
                                  <a:ahLst/>
                                  <a:cxnLst/>
                                  <a:rect l="l" t="t" r="r" b="b"/>
                                  <a:pathLst>
                                    <a:path w="920750" h="0">
                                      <a:moveTo>
                                        <a:pt x="0" y="0"/>
                                      </a:moveTo>
                                      <a:lnTo>
                                        <a:pt x="920750" y="0"/>
                                      </a:lnTo>
                                    </a:path>
                                  </a:pathLst>
                                </a:custGeom>
                                <a:ln w="0">
                                  <a:solidFill>
                                    <a:srgbClr val="000000"/>
                                  </a:solidFill>
                                  <a:prstDash val="solid"/>
                                </a:ln>
                              </wps:spPr>
                              <wps:bodyPr wrap="square" lIns="0" tIns="0" rIns="0" bIns="0" rtlCol="0">
                                <a:prstTxWarp prst="textNoShape">
                                  <a:avLst/>
                                </a:prstTxWarp>
                                <a:noAutofit/>
                              </wps:bodyPr>
                            </wps:wsp>
                            <wps:wsp>
                              <wps:cNvPr id="943" name="Graphic 943"/>
                              <wps:cNvSpPr/>
                              <wps:spPr>
                                <a:xfrm>
                                  <a:off x="468312" y="0"/>
                                  <a:ext cx="1007110" cy="202565"/>
                                </a:xfrm>
                                <a:custGeom>
                                  <a:avLst/>
                                  <a:gdLst/>
                                  <a:ahLst/>
                                  <a:cxnLst/>
                                  <a:rect l="l" t="t" r="r" b="b"/>
                                  <a:pathLst>
                                    <a:path w="1007110" h="202565">
                                      <a:moveTo>
                                        <a:pt x="52784" y="202339"/>
                                      </a:moveTo>
                                      <a:lnTo>
                                        <a:pt x="46037" y="202339"/>
                                      </a:lnTo>
                                      <a:lnTo>
                                        <a:pt x="11112" y="131481"/>
                                      </a:lnTo>
                                      <a:lnTo>
                                        <a:pt x="2381" y="138960"/>
                                      </a:lnTo>
                                      <a:lnTo>
                                        <a:pt x="0" y="135811"/>
                                      </a:lnTo>
                                      <a:lnTo>
                                        <a:pt x="18653" y="121640"/>
                                      </a:lnTo>
                                      <a:lnTo>
                                        <a:pt x="49212" y="185018"/>
                                      </a:lnTo>
                                      <a:lnTo>
                                        <a:pt x="83741" y="0"/>
                                      </a:lnTo>
                                      <a:lnTo>
                                        <a:pt x="1006872" y="0"/>
                                      </a:lnTo>
                                      <a:lnTo>
                                        <a:pt x="1006872" y="6692"/>
                                      </a:lnTo>
                                      <a:lnTo>
                                        <a:pt x="88900" y="6692"/>
                                      </a:lnTo>
                                      <a:lnTo>
                                        <a:pt x="52784" y="202339"/>
                                      </a:lnTo>
                                      <a:close/>
                                    </a:path>
                                  </a:pathLst>
                                </a:custGeom>
                                <a:solidFill>
                                  <a:srgbClr val="000000"/>
                                </a:solidFill>
                              </wps:spPr>
                              <wps:bodyPr wrap="square" lIns="0" tIns="0" rIns="0" bIns="0" rtlCol="0">
                                <a:prstTxWarp prst="textNoShape">
                                  <a:avLst/>
                                </a:prstTxWarp>
                                <a:noAutofit/>
                              </wps:bodyPr>
                            </wps:wsp>
                            <wps:wsp>
                              <wps:cNvPr id="944" name="Graphic 944"/>
                              <wps:cNvSpPr/>
                              <wps:spPr>
                                <a:xfrm>
                                  <a:off x="0" y="221235"/>
                                  <a:ext cx="1488440" cy="1270"/>
                                </a:xfrm>
                                <a:custGeom>
                                  <a:avLst/>
                                  <a:gdLst/>
                                  <a:ahLst/>
                                  <a:cxnLst/>
                                  <a:rect l="l" t="t" r="r" b="b"/>
                                  <a:pathLst>
                                    <a:path w="1488440" h="0">
                                      <a:moveTo>
                                        <a:pt x="0" y="0"/>
                                      </a:moveTo>
                                      <a:lnTo>
                                        <a:pt x="1487884" y="0"/>
                                      </a:lnTo>
                                    </a:path>
                                  </a:pathLst>
                                </a:custGeom>
                                <a:ln w="629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3.90822pt;margin-top:-1.494391pt;width:117.2pt;height:17.7pt;mso-position-horizontal-relative:column;mso-position-vertical-relative:paragraph;z-index:-22245888" id="docshapegroup608" coordorigin="478,-30" coordsize="2344,354">
                      <v:line style="position:absolute" from="1218,186" to="1239,169" stroked="true" strokeweight="0pt" strokecolor="#000000">
                        <v:stroke dashstyle="solid"/>
                      </v:line>
                      <v:line style="position:absolute" from="1239,169" to="1293,289" stroked="true" strokeweight="0pt" strokecolor="#000000">
                        <v:stroke dashstyle="solid"/>
                      </v:line>
                      <v:line style="position:absolute" from="1293,289" to="1351,-25" stroked="true" strokeweight="0pt" strokecolor="#000000">
                        <v:stroke dashstyle="solid"/>
                      </v:line>
                      <v:line style="position:absolute" from="1351,-25" to="2801,-25" stroked="true" strokeweight="0pt" strokecolor="#000000">
                        <v:stroke dashstyle="solid"/>
                      </v:line>
                      <v:shape style="position:absolute;left:1215;top:-30;width:1586;height:319" id="docshape609" coordorigin="1216,-30" coordsize="1586,319" path="m1299,289l1288,289,1233,177,1219,189,1216,184,1245,162,1293,261,1348,-30,2801,-30,2801,-19,1356,-19,1299,289xe" filled="true" fillcolor="#000000" stroked="false">
                        <v:path arrowok="t"/>
                        <v:fill type="solid"/>
                      </v:shape>
                      <v:line style="position:absolute" from="478,319" to="2821,319" stroked="true" strokeweight=".495946pt" strokecolor="#000000">
                        <v:stroke dashstyle="solid"/>
                      </v:line>
                      <w10:wrap type="none"/>
                    </v:group>
                  </w:pict>
                </mc:Fallback>
              </mc:AlternateContent>
            </w:r>
            <w:r>
              <w:rPr>
                <w:rFonts w:ascii="Symbol" w:hAnsi="Symbol"/>
                <w:sz w:val="22"/>
              </w:rPr>
              <w:t></w:t>
            </w:r>
            <w:r>
              <w:rPr>
                <w:sz w:val="22"/>
              </w:rPr>
              <w:t>(</w:t>
            </w:r>
            <w:r>
              <w:rPr>
                <w:rFonts w:ascii="Symbol" w:hAnsi="Symbol"/>
                <w:sz w:val="22"/>
              </w:rPr>
              <w:t></w:t>
            </w:r>
            <w:r>
              <w:rPr>
                <w:sz w:val="22"/>
              </w:rPr>
              <w:t>7)</w:t>
            </w:r>
            <w:r>
              <w:rPr>
                <w:spacing w:val="-12"/>
                <w:sz w:val="22"/>
              </w:rPr>
              <w:t> </w:t>
            </w:r>
            <w:r>
              <w:rPr>
                <w:rFonts w:ascii="Symbol" w:hAnsi="Symbol"/>
                <w:sz w:val="22"/>
              </w:rPr>
              <w:t></w:t>
            </w:r>
            <w:r>
              <w:rPr>
                <w:spacing w:val="47"/>
                <w:sz w:val="22"/>
              </w:rPr>
              <w:t>  </w:t>
            </w:r>
            <w:r>
              <w:rPr>
                <w:sz w:val="22"/>
              </w:rPr>
              <w:t>(</w:t>
            </w:r>
            <w:r>
              <w:rPr>
                <w:rFonts w:ascii="Symbol" w:hAnsi="Symbol"/>
                <w:sz w:val="22"/>
              </w:rPr>
              <w:t></w:t>
            </w:r>
            <w:r>
              <w:rPr>
                <w:sz w:val="22"/>
              </w:rPr>
              <w:t>7)</w:t>
            </w:r>
            <w:r>
              <w:rPr>
                <w:sz w:val="22"/>
                <w:vertAlign w:val="superscript"/>
              </w:rPr>
              <w:t>2</w:t>
            </w:r>
            <w:r>
              <w:rPr>
                <w:spacing w:val="15"/>
                <w:sz w:val="22"/>
                <w:vertAlign w:val="baseline"/>
              </w:rPr>
              <w:t> </w:t>
            </w:r>
            <w:r>
              <w:rPr>
                <w:rFonts w:ascii="Symbol" w:hAnsi="Symbol"/>
                <w:sz w:val="22"/>
                <w:vertAlign w:val="baseline"/>
              </w:rPr>
              <w:t></w:t>
            </w:r>
            <w:r>
              <w:rPr>
                <w:spacing w:val="-11"/>
                <w:sz w:val="22"/>
                <w:vertAlign w:val="baseline"/>
              </w:rPr>
              <w:t> </w:t>
            </w:r>
            <w:r>
              <w:rPr>
                <w:spacing w:val="-2"/>
                <w:sz w:val="22"/>
                <w:vertAlign w:val="baseline"/>
              </w:rPr>
              <w:t>4(3)(</w:t>
            </w:r>
            <w:r>
              <w:rPr>
                <w:rFonts w:ascii="Symbol" w:hAnsi="Symbol"/>
                <w:spacing w:val="-2"/>
                <w:sz w:val="22"/>
                <w:vertAlign w:val="baseline"/>
              </w:rPr>
              <w:t></w:t>
            </w:r>
            <w:r>
              <w:rPr>
                <w:spacing w:val="-2"/>
                <w:sz w:val="22"/>
                <w:vertAlign w:val="baseline"/>
              </w:rPr>
              <w:t>2)</w:t>
            </w:r>
          </w:p>
          <w:p>
            <w:pPr>
              <w:pStyle w:val="TableParagraph"/>
              <w:spacing w:line="169" w:lineRule="exact"/>
              <w:ind w:left="155"/>
              <w:rPr>
                <w:rFonts w:ascii="Symbol" w:hAnsi="Symbol"/>
                <w:sz w:val="22"/>
              </w:rPr>
            </w:pPr>
            <w:r>
              <w:rPr>
                <w:i/>
                <w:sz w:val="22"/>
              </w:rPr>
              <w:t>x</w:t>
            </w:r>
            <w:r>
              <w:rPr>
                <w:i/>
                <w:spacing w:val="-4"/>
                <w:sz w:val="22"/>
              </w:rPr>
              <w:t> </w:t>
            </w:r>
            <w:r>
              <w:rPr>
                <w:rFonts w:ascii="Symbol" w:hAnsi="Symbol"/>
                <w:spacing w:val="-10"/>
                <w:sz w:val="22"/>
              </w:rPr>
              <w:t></w:t>
            </w:r>
          </w:p>
          <w:p>
            <w:pPr>
              <w:pStyle w:val="TableParagraph"/>
              <w:spacing w:line="212" w:lineRule="exact"/>
              <w:ind w:right="517"/>
              <w:jc w:val="center"/>
              <w:rPr>
                <w:sz w:val="22"/>
              </w:rPr>
            </w:pPr>
            <w:r>
              <w:rPr>
                <w:spacing w:val="-4"/>
                <w:sz w:val="22"/>
              </w:rPr>
              <w:t>2(3)</w:t>
            </w:r>
          </w:p>
          <w:p>
            <w:pPr>
              <w:pStyle w:val="TableParagraph"/>
              <w:spacing w:before="109"/>
              <w:rPr>
                <w:sz w:val="22"/>
              </w:rPr>
            </w:pPr>
          </w:p>
          <w:p>
            <w:pPr>
              <w:pStyle w:val="TableParagraph"/>
              <w:spacing w:line="189" w:lineRule="auto"/>
              <w:ind w:left="154"/>
              <w:rPr>
                <w:sz w:val="22"/>
              </w:rPr>
            </w:pPr>
            <w:r>
              <w:rPr>
                <w:sz w:val="22"/>
              </w:rPr>
              <mc:AlternateContent>
                <mc:Choice Requires="wps">
                  <w:drawing>
                    <wp:anchor distT="0" distB="0" distL="0" distR="0" allowOverlap="1" layoutInCell="1" locked="0" behindDoc="1" simplePos="0" relativeHeight="481071104">
                      <wp:simplePos x="0" y="0"/>
                      <wp:positionH relativeFrom="column">
                        <wp:posOffset>300753</wp:posOffset>
                      </wp:positionH>
                      <wp:positionV relativeFrom="paragraph">
                        <wp:posOffset>-9062</wp:posOffset>
                      </wp:positionV>
                      <wp:extent cx="452120" cy="196215"/>
                      <wp:effectExtent l="0" t="0" r="0" b="0"/>
                      <wp:wrapNone/>
                      <wp:docPr id="945" name="Group 945"/>
                      <wp:cNvGraphicFramePr>
                        <a:graphicFrameLocks/>
                      </wp:cNvGraphicFramePr>
                      <a:graphic>
                        <a:graphicData uri="http://schemas.microsoft.com/office/word/2010/wordprocessingGroup">
                          <wpg:wgp>
                            <wpg:cNvPr id="945" name="Group 945"/>
                            <wpg:cNvGrpSpPr/>
                            <wpg:grpSpPr>
                              <a:xfrm>
                                <a:off x="0" y="0"/>
                                <a:ext cx="452120" cy="196215"/>
                                <a:chExt cx="452120" cy="196215"/>
                              </a:xfrm>
                            </wpg:grpSpPr>
                            <pic:pic>
                              <pic:nvPicPr>
                                <pic:cNvPr id="946" name="Image 946"/>
                                <pic:cNvPicPr/>
                              </pic:nvPicPr>
                              <pic:blipFill>
                                <a:blip r:embed="rId199" cstate="print"/>
                                <a:stretch>
                                  <a:fillRect/>
                                </a:stretch>
                              </pic:blipFill>
                              <pic:spPr>
                                <a:xfrm>
                                  <a:off x="210112" y="0"/>
                                  <a:ext cx="228928" cy="153564"/>
                                </a:xfrm>
                                <a:prstGeom prst="rect">
                                  <a:avLst/>
                                </a:prstGeom>
                              </pic:spPr>
                            </pic:pic>
                            <wps:wsp>
                              <wps:cNvPr id="947" name="Graphic 947"/>
                              <wps:cNvSpPr/>
                              <wps:spPr>
                                <a:xfrm>
                                  <a:off x="0" y="192957"/>
                                  <a:ext cx="452120" cy="1270"/>
                                </a:xfrm>
                                <a:custGeom>
                                  <a:avLst/>
                                  <a:gdLst/>
                                  <a:ahLst/>
                                  <a:cxnLst/>
                                  <a:rect l="l" t="t" r="r" b="b"/>
                                  <a:pathLst>
                                    <a:path w="452120" h="0">
                                      <a:moveTo>
                                        <a:pt x="0" y="0"/>
                                      </a:moveTo>
                                      <a:lnTo>
                                        <a:pt x="451584" y="0"/>
                                      </a:lnTo>
                                    </a:path>
                                  </a:pathLst>
                                </a:custGeom>
                                <a:ln w="643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3.681379pt;margin-top:-.713587pt;width:35.6pt;height:15.45pt;mso-position-horizontal-relative:column;mso-position-vertical-relative:paragraph;z-index:-22245376" id="docshapegroup610" coordorigin="474,-14" coordsize="712,309">
                      <v:shape style="position:absolute;left:804;top:-15;width:361;height:242" type="#_x0000_t75" id="docshape611" stroked="false">
                        <v:imagedata r:id="rId199" o:title=""/>
                      </v:shape>
                      <v:line style="position:absolute" from="474,290" to="1185,290" stroked="true" strokeweight=".506451pt" strokecolor="#000000">
                        <v:stroke dashstyle="solid"/>
                      </v:line>
                      <w10:wrap type="none"/>
                    </v:group>
                  </w:pict>
                </mc:Fallback>
              </mc:AlternateContent>
            </w:r>
            <w:r>
              <w:rPr>
                <w:i/>
                <w:position w:val="-13"/>
                <w:sz w:val="22"/>
              </w:rPr>
              <w:t>x</w:t>
            </w:r>
            <w:r>
              <w:rPr>
                <w:i/>
                <w:spacing w:val="-7"/>
                <w:position w:val="-13"/>
                <w:sz w:val="22"/>
              </w:rPr>
              <w:t> </w:t>
            </w:r>
            <w:r>
              <w:rPr>
                <w:rFonts w:ascii="Symbol" w:hAnsi="Symbol"/>
                <w:position w:val="-13"/>
                <w:sz w:val="22"/>
              </w:rPr>
              <w:t></w:t>
            </w:r>
            <w:r>
              <w:rPr>
                <w:spacing w:val="7"/>
                <w:position w:val="-13"/>
                <w:sz w:val="22"/>
              </w:rPr>
              <w:t> </w:t>
            </w:r>
            <w:r>
              <w:rPr>
                <w:sz w:val="22"/>
              </w:rPr>
              <w:t>7</w:t>
            </w:r>
            <w:r>
              <w:rPr>
                <w:spacing w:val="-14"/>
                <w:sz w:val="22"/>
              </w:rPr>
              <w:t> </w:t>
            </w:r>
            <w:r>
              <w:rPr>
                <w:rFonts w:ascii="Symbol" w:hAnsi="Symbol"/>
                <w:sz w:val="22"/>
              </w:rPr>
              <w:t></w:t>
            </w:r>
            <w:r>
              <w:rPr>
                <w:spacing w:val="37"/>
                <w:sz w:val="22"/>
              </w:rPr>
              <w:t>  </w:t>
            </w:r>
            <w:r>
              <w:rPr>
                <w:spacing w:val="-5"/>
                <w:sz w:val="22"/>
              </w:rPr>
              <w:t>73</w:t>
            </w:r>
          </w:p>
          <w:p>
            <w:pPr>
              <w:pStyle w:val="TableParagraph"/>
              <w:spacing w:line="215" w:lineRule="exact"/>
              <w:ind w:left="776"/>
              <w:rPr>
                <w:sz w:val="22"/>
              </w:rPr>
            </w:pPr>
            <w:r>
              <w:rPr>
                <w:sz w:val="22"/>
              </w:rPr>
              <mc:AlternateContent>
                <mc:Choice Requires="wps">
                  <w:drawing>
                    <wp:anchor distT="0" distB="0" distL="0" distR="0" allowOverlap="1" layoutInCell="1" locked="0" behindDoc="1" simplePos="0" relativeHeight="481071616">
                      <wp:simplePos x="0" y="0"/>
                      <wp:positionH relativeFrom="column">
                        <wp:posOffset>483633</wp:posOffset>
                      </wp:positionH>
                      <wp:positionV relativeFrom="paragraph">
                        <wp:posOffset>167566</wp:posOffset>
                      </wp:positionV>
                      <wp:extent cx="449580" cy="196850"/>
                      <wp:effectExtent l="0" t="0" r="0" b="0"/>
                      <wp:wrapNone/>
                      <wp:docPr id="948" name="Group 948"/>
                      <wp:cNvGraphicFramePr>
                        <a:graphicFrameLocks/>
                      </wp:cNvGraphicFramePr>
                      <a:graphic>
                        <a:graphicData uri="http://schemas.microsoft.com/office/word/2010/wordprocessingGroup">
                          <wpg:wgp>
                            <wpg:cNvPr id="948" name="Group 948"/>
                            <wpg:cNvGrpSpPr/>
                            <wpg:grpSpPr>
                              <a:xfrm>
                                <a:off x="0" y="0"/>
                                <a:ext cx="449580" cy="196850"/>
                                <a:chExt cx="449580" cy="196850"/>
                              </a:xfrm>
                            </wpg:grpSpPr>
                            <pic:pic>
                              <pic:nvPicPr>
                                <pic:cNvPr id="949" name="Image 949"/>
                                <pic:cNvPicPr/>
                              </pic:nvPicPr>
                              <pic:blipFill>
                                <a:blip r:embed="rId199" cstate="print"/>
                                <a:stretch>
                                  <a:fillRect/>
                                </a:stretch>
                              </pic:blipFill>
                              <pic:spPr>
                                <a:xfrm>
                                  <a:off x="207760" y="0"/>
                                  <a:ext cx="228928" cy="153807"/>
                                </a:xfrm>
                                <a:prstGeom prst="rect">
                                  <a:avLst/>
                                </a:prstGeom>
                              </pic:spPr>
                            </pic:pic>
                            <wps:wsp>
                              <wps:cNvPr id="950" name="Graphic 950"/>
                              <wps:cNvSpPr/>
                              <wps:spPr>
                                <a:xfrm>
                                  <a:off x="0" y="193265"/>
                                  <a:ext cx="449580" cy="1270"/>
                                </a:xfrm>
                                <a:custGeom>
                                  <a:avLst/>
                                  <a:gdLst/>
                                  <a:ahLst/>
                                  <a:cxnLst/>
                                  <a:rect l="l" t="t" r="r" b="b"/>
                                  <a:pathLst>
                                    <a:path w="449580" h="0">
                                      <a:moveTo>
                                        <a:pt x="0" y="0"/>
                                      </a:moveTo>
                                      <a:lnTo>
                                        <a:pt x="449232" y="0"/>
                                      </a:lnTo>
                                    </a:path>
                                  </a:pathLst>
                                </a:custGeom>
                                <a:ln w="644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8.081387pt;margin-top:13.194176pt;width:35.4pt;height:15.5pt;mso-position-horizontal-relative:column;mso-position-vertical-relative:paragraph;z-index:-22244864" id="docshapegroup612" coordorigin="762,264" coordsize="708,310">
                      <v:shape style="position:absolute;left:1088;top:263;width:361;height:243" type="#_x0000_t75" id="docshape613" stroked="false">
                        <v:imagedata r:id="rId199" o:title=""/>
                      </v:shape>
                      <v:line style="position:absolute" from="762,568" to="1469,568" stroked="true" strokeweight=".507258pt" strokecolor="#000000">
                        <v:stroke dashstyle="solid"/>
                      </v:line>
                      <w10:wrap type="none"/>
                    </v:group>
                  </w:pict>
                </mc:Fallback>
              </mc:AlternateContent>
            </w:r>
            <w:r>
              <w:rPr>
                <w:spacing w:val="-10"/>
                <w:sz w:val="22"/>
              </w:rPr>
              <w:t>6</w:t>
            </w:r>
          </w:p>
          <w:p>
            <w:pPr>
              <w:pStyle w:val="TableParagraph"/>
              <w:spacing w:line="189" w:lineRule="auto" w:before="63"/>
              <w:ind w:left="107"/>
              <w:rPr>
                <w:sz w:val="22"/>
              </w:rPr>
            </w:pPr>
            <w:r>
              <w:rPr>
                <w:position w:val="-13"/>
                <w:sz w:val="22"/>
              </w:rPr>
              <w:t>So</w:t>
            </w:r>
            <w:r>
              <w:rPr>
                <w:spacing w:val="43"/>
                <w:position w:val="-13"/>
                <w:sz w:val="22"/>
              </w:rPr>
              <w:t> </w:t>
            </w:r>
            <w:r>
              <w:rPr>
                <w:i/>
                <w:position w:val="-13"/>
                <w:sz w:val="22"/>
              </w:rPr>
              <w:t>x</w:t>
            </w:r>
            <w:r>
              <w:rPr>
                <w:i/>
                <w:spacing w:val="-5"/>
                <w:position w:val="-13"/>
                <w:sz w:val="22"/>
              </w:rPr>
              <w:t> </w:t>
            </w:r>
            <w:r>
              <w:rPr>
                <w:rFonts w:ascii="Symbol" w:hAnsi="Symbol"/>
                <w:position w:val="-13"/>
                <w:sz w:val="22"/>
              </w:rPr>
              <w:t></w:t>
            </w:r>
            <w:r>
              <w:rPr>
                <w:spacing w:val="7"/>
                <w:position w:val="-13"/>
                <w:sz w:val="22"/>
              </w:rPr>
              <w:t> </w:t>
            </w:r>
            <w:r>
              <w:rPr>
                <w:sz w:val="22"/>
              </w:rPr>
              <w:t>7</w:t>
            </w:r>
            <w:r>
              <w:rPr>
                <w:spacing w:val="-13"/>
                <w:sz w:val="22"/>
              </w:rPr>
              <w:t> </w:t>
            </w:r>
            <w:r>
              <w:rPr>
                <w:rFonts w:ascii="Symbol" w:hAnsi="Symbol"/>
                <w:sz w:val="22"/>
              </w:rPr>
              <w:t></w:t>
            </w:r>
            <w:r>
              <w:rPr>
                <w:spacing w:val="34"/>
                <w:sz w:val="22"/>
              </w:rPr>
              <w:t>  </w:t>
            </w:r>
            <w:r>
              <w:rPr>
                <w:sz w:val="22"/>
              </w:rPr>
              <w:t>73</w:t>
            </w:r>
            <w:r>
              <w:rPr>
                <w:spacing w:val="72"/>
                <w:sz w:val="22"/>
              </w:rPr>
              <w:t> </w:t>
            </w:r>
            <w:r>
              <w:rPr>
                <w:position w:val="-13"/>
                <w:sz w:val="22"/>
              </w:rPr>
              <w:t>or</w:t>
            </w:r>
            <w:r>
              <w:rPr>
                <w:spacing w:val="44"/>
                <w:position w:val="-13"/>
                <w:sz w:val="22"/>
              </w:rPr>
              <w:t> </w:t>
            </w:r>
            <w:r>
              <w:rPr>
                <w:i/>
                <w:position w:val="-13"/>
                <w:sz w:val="22"/>
              </w:rPr>
              <w:t>x</w:t>
            </w:r>
            <w:r>
              <w:rPr>
                <w:i/>
                <w:spacing w:val="-5"/>
                <w:position w:val="-13"/>
                <w:sz w:val="22"/>
              </w:rPr>
              <w:t> </w:t>
            </w:r>
            <w:r>
              <w:rPr>
                <w:rFonts w:ascii="Symbol" w:hAnsi="Symbol"/>
                <w:position w:val="-13"/>
                <w:sz w:val="22"/>
              </w:rPr>
              <w:t></w:t>
            </w:r>
            <w:r>
              <w:rPr>
                <w:spacing w:val="7"/>
                <w:position w:val="-13"/>
                <w:sz w:val="22"/>
              </w:rPr>
              <w:t> </w:t>
            </w:r>
            <w:r>
              <w:rPr>
                <w:sz w:val="22"/>
              </w:rPr>
              <w:t>7</w:t>
            </w:r>
            <w:r>
              <w:rPr>
                <w:spacing w:val="-14"/>
                <w:sz w:val="22"/>
              </w:rPr>
              <w:t> </w:t>
            </w:r>
            <w:r>
              <w:rPr>
                <w:rFonts w:ascii="Symbol" w:hAnsi="Symbol"/>
                <w:sz w:val="22"/>
              </w:rPr>
              <w:t></w:t>
            </w:r>
            <w:r>
              <w:rPr>
                <w:spacing w:val="37"/>
                <w:sz w:val="22"/>
              </w:rPr>
              <w:t>  </w:t>
            </w:r>
            <w:r>
              <w:rPr>
                <w:spacing w:val="-5"/>
                <w:sz w:val="22"/>
              </w:rPr>
              <w:t>73</w:t>
            </w:r>
          </w:p>
          <w:p>
            <w:pPr>
              <w:pStyle w:val="TableParagraph"/>
              <w:tabs>
                <w:tab w:pos="2482" w:val="left" w:leader="none"/>
              </w:tabs>
              <w:spacing w:line="194" w:lineRule="exact"/>
              <w:ind w:left="1062"/>
              <w:rPr>
                <w:sz w:val="22"/>
              </w:rPr>
            </w:pPr>
            <w:r>
              <w:rPr>
                <w:sz w:val="22"/>
              </w:rPr>
              <mc:AlternateContent>
                <mc:Choice Requires="wps">
                  <w:drawing>
                    <wp:anchor distT="0" distB="0" distL="0" distR="0" allowOverlap="1" layoutInCell="1" locked="0" behindDoc="1" simplePos="0" relativeHeight="481072128">
                      <wp:simplePos x="0" y="0"/>
                      <wp:positionH relativeFrom="column">
                        <wp:posOffset>1384493</wp:posOffset>
                      </wp:positionH>
                      <wp:positionV relativeFrom="paragraph">
                        <wp:posOffset>-233393</wp:posOffset>
                      </wp:positionV>
                      <wp:extent cx="451484" cy="196850"/>
                      <wp:effectExtent l="0" t="0" r="0" b="0"/>
                      <wp:wrapNone/>
                      <wp:docPr id="951" name="Group 951"/>
                      <wp:cNvGraphicFramePr>
                        <a:graphicFrameLocks/>
                      </wp:cNvGraphicFramePr>
                      <a:graphic>
                        <a:graphicData uri="http://schemas.microsoft.com/office/word/2010/wordprocessingGroup">
                          <wpg:wgp>
                            <wpg:cNvPr id="951" name="Group 951"/>
                            <wpg:cNvGrpSpPr/>
                            <wpg:grpSpPr>
                              <a:xfrm>
                                <a:off x="0" y="0"/>
                                <a:ext cx="451484" cy="196850"/>
                                <a:chExt cx="451484" cy="196850"/>
                              </a:xfrm>
                            </wpg:grpSpPr>
                            <pic:pic>
                              <pic:nvPicPr>
                                <pic:cNvPr id="952" name="Image 952"/>
                                <pic:cNvPicPr/>
                              </pic:nvPicPr>
                              <pic:blipFill>
                                <a:blip r:embed="rId199" cstate="print"/>
                                <a:stretch>
                                  <a:fillRect/>
                                </a:stretch>
                              </pic:blipFill>
                              <pic:spPr>
                                <a:xfrm>
                                  <a:off x="209925" y="0"/>
                                  <a:ext cx="228725" cy="153809"/>
                                </a:xfrm>
                                <a:prstGeom prst="rect">
                                  <a:avLst/>
                                </a:prstGeom>
                              </pic:spPr>
                            </pic:pic>
                            <wps:wsp>
                              <wps:cNvPr id="953" name="Graphic 953"/>
                              <wps:cNvSpPr/>
                              <wps:spPr>
                                <a:xfrm>
                                  <a:off x="0" y="193264"/>
                                  <a:ext cx="451484" cy="1270"/>
                                </a:xfrm>
                                <a:custGeom>
                                  <a:avLst/>
                                  <a:gdLst/>
                                  <a:ahLst/>
                                  <a:cxnLst/>
                                  <a:rect l="l" t="t" r="r" b="b"/>
                                  <a:pathLst>
                                    <a:path w="451484" h="0">
                                      <a:moveTo>
                                        <a:pt x="0" y="0"/>
                                      </a:moveTo>
                                      <a:lnTo>
                                        <a:pt x="451183" y="0"/>
                                      </a:lnTo>
                                    </a:path>
                                  </a:pathLst>
                                </a:custGeom>
                                <a:ln w="644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09.015266pt;margin-top:-18.377480pt;width:35.550pt;height:15.5pt;mso-position-horizontal-relative:column;mso-position-vertical-relative:paragraph;z-index:-22244352" id="docshapegroup614" coordorigin="2180,-368" coordsize="711,310">
                      <v:shape style="position:absolute;left:2510;top:-368;width:361;height:243" type="#_x0000_t75" id="docshape615" stroked="false">
                        <v:imagedata r:id="rId199" o:title=""/>
                      </v:shape>
                      <v:line style="position:absolute" from="2180,-63" to="2891,-63" stroked="true" strokeweight=".507258pt" strokecolor="#000000">
                        <v:stroke dashstyle="solid"/>
                      </v:line>
                      <w10:wrap type="none"/>
                    </v:group>
                  </w:pict>
                </mc:Fallback>
              </mc:AlternateContent>
            </w:r>
            <w:r>
              <w:rPr>
                <w:spacing w:val="-10"/>
                <w:sz w:val="22"/>
              </w:rPr>
              <w:t>6</w:t>
            </w:r>
            <w:r>
              <w:rPr>
                <w:sz w:val="22"/>
              </w:rPr>
              <w:tab/>
            </w:r>
            <w:r>
              <w:rPr>
                <w:spacing w:val="-10"/>
                <w:sz w:val="22"/>
              </w:rPr>
              <w:t>6</w:t>
            </w:r>
          </w:p>
        </w:tc>
        <w:tc>
          <w:tcPr>
            <w:tcW w:w="3778" w:type="dxa"/>
          </w:tcPr>
          <w:p>
            <w:pPr>
              <w:pStyle w:val="TableParagraph"/>
              <w:numPr>
                <w:ilvl w:val="0"/>
                <w:numId w:val="44"/>
              </w:numPr>
              <w:tabs>
                <w:tab w:pos="423" w:val="left" w:leader="none"/>
              </w:tabs>
              <w:spacing w:line="240" w:lineRule="auto" w:before="118" w:after="0"/>
              <w:ind w:left="423" w:right="157" w:hanging="286"/>
              <w:jc w:val="left"/>
              <w:rPr>
                <w:sz w:val="22"/>
              </w:rPr>
            </w:pPr>
            <w:r>
              <w:rPr>
                <w:sz w:val="22"/>
              </w:rPr>
              <w:t>Identify</w:t>
            </w:r>
            <w:r>
              <w:rPr>
                <w:spacing w:val="-4"/>
                <w:sz w:val="22"/>
              </w:rPr>
              <w:t> </w:t>
            </w:r>
            <w:r>
              <w:rPr>
                <w:i/>
                <w:sz w:val="22"/>
              </w:rPr>
              <w:t>a</w:t>
            </w:r>
            <w:r>
              <w:rPr>
                <w:sz w:val="22"/>
              </w:rPr>
              <w:t>,</w:t>
            </w:r>
            <w:r>
              <w:rPr>
                <w:spacing w:val="-4"/>
                <w:sz w:val="22"/>
              </w:rPr>
              <w:t> </w:t>
            </w:r>
            <w:r>
              <w:rPr>
                <w:i/>
                <w:sz w:val="22"/>
              </w:rPr>
              <w:t>b</w:t>
            </w:r>
            <w:r>
              <w:rPr>
                <w:i/>
                <w:spacing w:val="-7"/>
                <w:sz w:val="22"/>
              </w:rPr>
              <w:t> </w:t>
            </w:r>
            <w:r>
              <w:rPr>
                <w:sz w:val="22"/>
              </w:rPr>
              <w:t>and</w:t>
            </w:r>
            <w:r>
              <w:rPr>
                <w:spacing w:val="-4"/>
                <w:sz w:val="22"/>
              </w:rPr>
              <w:t> </w:t>
            </w:r>
            <w:r>
              <w:rPr>
                <w:i/>
                <w:sz w:val="22"/>
              </w:rPr>
              <w:t>c</w:t>
            </w:r>
            <w:r>
              <w:rPr>
                <w:sz w:val="22"/>
              </w:rPr>
              <w:t>,</w:t>
            </w:r>
            <w:r>
              <w:rPr>
                <w:spacing w:val="-4"/>
                <w:sz w:val="22"/>
              </w:rPr>
              <w:t> </w:t>
            </w:r>
            <w:r>
              <w:rPr>
                <w:sz w:val="22"/>
              </w:rPr>
              <w:t>making</w:t>
            </w:r>
            <w:r>
              <w:rPr>
                <w:spacing w:val="-7"/>
                <w:sz w:val="22"/>
              </w:rPr>
              <w:t> </w:t>
            </w:r>
            <w:r>
              <w:rPr>
                <w:sz w:val="22"/>
              </w:rPr>
              <w:t>sure</w:t>
            </w:r>
            <w:r>
              <w:rPr>
                <w:spacing w:val="-6"/>
                <w:sz w:val="22"/>
              </w:rPr>
              <w:t> </w:t>
            </w:r>
            <w:r>
              <w:rPr>
                <w:sz w:val="22"/>
              </w:rPr>
              <w:t>you get the signs right and write down the formula.</w:t>
            </w:r>
          </w:p>
          <w:p>
            <w:pPr>
              <w:pStyle w:val="TableParagraph"/>
              <w:spacing w:line="268" w:lineRule="auto" w:before="86"/>
              <w:ind w:left="424" w:right="262" w:hanging="1"/>
              <w:rPr>
                <w:sz w:val="22"/>
              </w:rPr>
            </w:pPr>
            <w:r>
              <w:rPr>
                <w:sz w:val="22"/>
              </w:rPr>
              <mc:AlternateContent>
                <mc:Choice Requires="wps">
                  <w:drawing>
                    <wp:anchor distT="0" distB="0" distL="0" distR="0" allowOverlap="1" layoutInCell="1" locked="0" behindDoc="1" simplePos="0" relativeHeight="481072640">
                      <wp:simplePos x="0" y="0"/>
                      <wp:positionH relativeFrom="column">
                        <wp:posOffset>1467653</wp:posOffset>
                      </wp:positionH>
                      <wp:positionV relativeFrom="paragraph">
                        <wp:posOffset>30479</wp:posOffset>
                      </wp:positionV>
                      <wp:extent cx="568960" cy="172720"/>
                      <wp:effectExtent l="0" t="0" r="0" b="0"/>
                      <wp:wrapNone/>
                      <wp:docPr id="954" name="Group 954"/>
                      <wp:cNvGraphicFramePr>
                        <a:graphicFrameLocks/>
                      </wp:cNvGraphicFramePr>
                      <a:graphic>
                        <a:graphicData uri="http://schemas.microsoft.com/office/word/2010/wordprocessingGroup">
                          <wpg:wgp>
                            <wpg:cNvPr id="954" name="Group 954"/>
                            <wpg:cNvGrpSpPr/>
                            <wpg:grpSpPr>
                              <a:xfrm>
                                <a:off x="0" y="0"/>
                                <a:ext cx="568960" cy="172720"/>
                                <a:chExt cx="568960" cy="172720"/>
                              </a:xfrm>
                            </wpg:grpSpPr>
                            <wps:wsp>
                              <wps:cNvPr id="955" name="Graphic 955"/>
                              <wps:cNvSpPr/>
                              <wps:spPr>
                                <a:xfrm>
                                  <a:off x="1191" y="108589"/>
                                  <a:ext cx="13970" cy="9525"/>
                                </a:xfrm>
                                <a:custGeom>
                                  <a:avLst/>
                                  <a:gdLst/>
                                  <a:ahLst/>
                                  <a:cxnLst/>
                                  <a:rect l="l" t="t" r="r" b="b"/>
                                  <a:pathLst>
                                    <a:path w="13970" h="9525">
                                      <a:moveTo>
                                        <a:pt x="0" y="8983"/>
                                      </a:moveTo>
                                      <a:lnTo>
                                        <a:pt x="13939" y="0"/>
                                      </a:lnTo>
                                    </a:path>
                                  </a:pathLst>
                                </a:custGeom>
                                <a:ln w="0">
                                  <a:solidFill>
                                    <a:srgbClr val="000000"/>
                                  </a:solidFill>
                                  <a:prstDash val="solid"/>
                                </a:ln>
                              </wps:spPr>
                              <wps:bodyPr wrap="square" lIns="0" tIns="0" rIns="0" bIns="0" rtlCol="0">
                                <a:prstTxWarp prst="textNoShape">
                                  <a:avLst/>
                                </a:prstTxWarp>
                                <a:noAutofit/>
                              </wps:bodyPr>
                            </wps:wsp>
                            <wps:wsp>
                              <wps:cNvPr id="956" name="Graphic 956"/>
                              <wps:cNvSpPr/>
                              <wps:spPr>
                                <a:xfrm>
                                  <a:off x="15132" y="108589"/>
                                  <a:ext cx="34290" cy="64135"/>
                                </a:xfrm>
                                <a:custGeom>
                                  <a:avLst/>
                                  <a:gdLst/>
                                  <a:ahLst/>
                                  <a:cxnLst/>
                                  <a:rect l="l" t="t" r="r" b="b"/>
                                  <a:pathLst>
                                    <a:path w="34290" h="64135">
                                      <a:moveTo>
                                        <a:pt x="0" y="0"/>
                                      </a:moveTo>
                                      <a:lnTo>
                                        <a:pt x="34251" y="64059"/>
                                      </a:lnTo>
                                    </a:path>
                                  </a:pathLst>
                                </a:custGeom>
                                <a:ln w="0">
                                  <a:solidFill>
                                    <a:srgbClr val="000000"/>
                                  </a:solidFill>
                                  <a:prstDash val="solid"/>
                                </a:ln>
                              </wps:spPr>
                              <wps:bodyPr wrap="square" lIns="0" tIns="0" rIns="0" bIns="0" rtlCol="0">
                                <a:prstTxWarp prst="textNoShape">
                                  <a:avLst/>
                                </a:prstTxWarp>
                                <a:noAutofit/>
                              </wps:bodyPr>
                            </wps:wsp>
                            <wps:wsp>
                              <wps:cNvPr id="957" name="Graphic 957"/>
                              <wps:cNvSpPr/>
                              <wps:spPr>
                                <a:xfrm>
                                  <a:off x="49384" y="3125"/>
                                  <a:ext cx="37465" cy="169545"/>
                                </a:xfrm>
                                <a:custGeom>
                                  <a:avLst/>
                                  <a:gdLst/>
                                  <a:ahLst/>
                                  <a:cxnLst/>
                                  <a:rect l="l" t="t" r="r" b="b"/>
                                  <a:pathLst>
                                    <a:path w="37465" h="169545">
                                      <a:moveTo>
                                        <a:pt x="0" y="169523"/>
                                      </a:moveTo>
                                      <a:lnTo>
                                        <a:pt x="37039" y="0"/>
                                      </a:lnTo>
                                    </a:path>
                                  </a:pathLst>
                                </a:custGeom>
                                <a:ln w="0">
                                  <a:solidFill>
                                    <a:srgbClr val="000000"/>
                                  </a:solidFill>
                                  <a:prstDash val="solid"/>
                                </a:ln>
                              </wps:spPr>
                              <wps:bodyPr wrap="square" lIns="0" tIns="0" rIns="0" bIns="0" rtlCol="0">
                                <a:prstTxWarp prst="textNoShape">
                                  <a:avLst/>
                                </a:prstTxWarp>
                                <a:noAutofit/>
                              </wps:bodyPr>
                            </wps:wsp>
                            <wps:wsp>
                              <wps:cNvPr id="958" name="Graphic 958"/>
                              <wps:cNvSpPr/>
                              <wps:spPr>
                                <a:xfrm>
                                  <a:off x="86424" y="3125"/>
                                  <a:ext cx="481965" cy="1270"/>
                                </a:xfrm>
                                <a:custGeom>
                                  <a:avLst/>
                                  <a:gdLst/>
                                  <a:ahLst/>
                                  <a:cxnLst/>
                                  <a:rect l="l" t="t" r="r" b="b"/>
                                  <a:pathLst>
                                    <a:path w="481965" h="0">
                                      <a:moveTo>
                                        <a:pt x="0" y="0"/>
                                      </a:moveTo>
                                      <a:lnTo>
                                        <a:pt x="481909" y="0"/>
                                      </a:lnTo>
                                    </a:path>
                                  </a:pathLst>
                                </a:custGeom>
                                <a:ln w="0">
                                  <a:solidFill>
                                    <a:srgbClr val="000000"/>
                                  </a:solidFill>
                                  <a:prstDash val="solid"/>
                                </a:ln>
                              </wps:spPr>
                              <wps:bodyPr wrap="square" lIns="0" tIns="0" rIns="0" bIns="0" rtlCol="0">
                                <a:prstTxWarp prst="textNoShape">
                                  <a:avLst/>
                                </a:prstTxWarp>
                                <a:noAutofit/>
                              </wps:bodyPr>
                            </wps:wsp>
                            <wps:wsp>
                              <wps:cNvPr id="959" name="Graphic 959"/>
                              <wps:cNvSpPr/>
                              <wps:spPr>
                                <a:xfrm>
                                  <a:off x="0" y="0"/>
                                  <a:ext cx="568960" cy="172720"/>
                                </a:xfrm>
                                <a:custGeom>
                                  <a:avLst/>
                                  <a:gdLst/>
                                  <a:ahLst/>
                                  <a:cxnLst/>
                                  <a:rect l="l" t="t" r="r" b="b"/>
                                  <a:pathLst>
                                    <a:path w="568960" h="172720">
                                      <a:moveTo>
                                        <a:pt x="52970" y="172648"/>
                                      </a:moveTo>
                                      <a:lnTo>
                                        <a:pt x="46199" y="172648"/>
                                      </a:lnTo>
                                      <a:lnTo>
                                        <a:pt x="11549" y="113667"/>
                                      </a:lnTo>
                                      <a:lnTo>
                                        <a:pt x="2389" y="119525"/>
                                      </a:lnTo>
                                      <a:lnTo>
                                        <a:pt x="0" y="116010"/>
                                      </a:lnTo>
                                      <a:lnTo>
                                        <a:pt x="18718" y="103901"/>
                                      </a:lnTo>
                                      <a:lnTo>
                                        <a:pt x="49385" y="157805"/>
                                      </a:lnTo>
                                      <a:lnTo>
                                        <a:pt x="84035" y="0"/>
                                      </a:lnTo>
                                      <a:lnTo>
                                        <a:pt x="568334" y="0"/>
                                      </a:lnTo>
                                      <a:lnTo>
                                        <a:pt x="568334" y="6640"/>
                                      </a:lnTo>
                                      <a:lnTo>
                                        <a:pt x="89212" y="6640"/>
                                      </a:lnTo>
                                      <a:lnTo>
                                        <a:pt x="52970" y="17264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15.563293pt;margin-top:2.399999pt;width:44.8pt;height:13.6pt;mso-position-horizontal-relative:column;mso-position-vertical-relative:paragraph;z-index:-22243840" id="docshapegroup616" coordorigin="2311,48" coordsize="896,272">
                      <v:line style="position:absolute" from="2313,233" to="2335,219" stroked="true" strokeweight="0pt" strokecolor="#000000">
                        <v:stroke dashstyle="solid"/>
                      </v:line>
                      <v:line style="position:absolute" from="2335,219" to="2389,320" stroked="true" strokeweight="0pt" strokecolor="#000000">
                        <v:stroke dashstyle="solid"/>
                      </v:line>
                      <v:line style="position:absolute" from="2389,320" to="2447,53" stroked="true" strokeweight="0pt" strokecolor="#000000">
                        <v:stroke dashstyle="solid"/>
                      </v:line>
                      <v:line style="position:absolute" from="2447,53" to="3206,53" stroked="true" strokeweight="0pt" strokecolor="#000000">
                        <v:stroke dashstyle="solid"/>
                      </v:line>
                      <v:shape style="position:absolute;left:2311;top:48;width:896;height:272" id="docshape617" coordorigin="2311,48" coordsize="896,272" path="m2395,320l2384,320,2329,227,2315,236,2311,231,2341,212,2389,297,2444,48,3206,48,3206,58,2452,58,2395,320xe" filled="true" fillcolor="#000000" stroked="false">
                        <v:path arrowok="t"/>
                        <v:fill type="solid"/>
                      </v:shape>
                      <w10:wrap type="none"/>
                    </v:group>
                  </w:pict>
                </mc:Fallback>
              </mc:AlternateContent>
            </w:r>
            <w:r>
              <w:rPr>
                <w:sz w:val="22"/>
              </w:rPr>
              <w:t>Remember that</w:t>
            </w:r>
            <w:r>
              <w:rPr>
                <w:spacing w:val="38"/>
                <w:sz w:val="22"/>
              </w:rPr>
              <w:t> </w:t>
            </w:r>
            <w:r>
              <w:rPr>
                <w:rFonts w:ascii="Symbol" w:hAnsi="Symbol"/>
                <w:sz w:val="21"/>
              </w:rPr>
              <w:t></w:t>
            </w:r>
            <w:r>
              <w:rPr>
                <w:i/>
                <w:sz w:val="21"/>
              </w:rPr>
              <w:t>b</w:t>
            </w:r>
            <w:r>
              <w:rPr>
                <w:i/>
                <w:spacing w:val="-9"/>
                <w:sz w:val="21"/>
              </w:rPr>
              <w:t> </w:t>
            </w:r>
            <w:r>
              <w:rPr>
                <w:rFonts w:ascii="Symbol" w:hAnsi="Symbol"/>
                <w:sz w:val="21"/>
              </w:rPr>
              <w:t></w:t>
            </w:r>
            <w:r>
              <w:rPr>
                <w:spacing w:val="80"/>
                <w:sz w:val="21"/>
              </w:rPr>
              <w:t> </w:t>
            </w:r>
            <w:r>
              <w:rPr>
                <w:i/>
                <w:sz w:val="21"/>
              </w:rPr>
              <w:t>b</w:t>
            </w:r>
            <w:r>
              <w:rPr>
                <w:sz w:val="21"/>
                <w:vertAlign w:val="superscript"/>
              </w:rPr>
              <w:t>2</w:t>
            </w:r>
            <w:r>
              <w:rPr>
                <w:sz w:val="21"/>
                <w:vertAlign w:val="baseline"/>
              </w:rPr>
              <w:t> </w:t>
            </w:r>
            <w:r>
              <w:rPr>
                <w:rFonts w:ascii="Symbol" w:hAnsi="Symbol"/>
                <w:sz w:val="21"/>
                <w:vertAlign w:val="baseline"/>
              </w:rPr>
              <w:t></w:t>
            </w:r>
            <w:r>
              <w:rPr>
                <w:spacing w:val="-10"/>
                <w:sz w:val="21"/>
                <w:vertAlign w:val="baseline"/>
              </w:rPr>
              <w:t> </w:t>
            </w:r>
            <w:r>
              <w:rPr>
                <w:sz w:val="21"/>
                <w:vertAlign w:val="baseline"/>
              </w:rPr>
              <w:t>4</w:t>
            </w:r>
            <w:r>
              <w:rPr>
                <w:i/>
                <w:sz w:val="21"/>
                <w:vertAlign w:val="baseline"/>
              </w:rPr>
              <w:t>ac</w:t>
            </w:r>
            <w:r>
              <w:rPr>
                <w:i/>
                <w:spacing w:val="40"/>
                <w:sz w:val="21"/>
                <w:vertAlign w:val="baseline"/>
              </w:rPr>
              <w:t> </w:t>
            </w:r>
            <w:r>
              <w:rPr>
                <w:sz w:val="22"/>
                <w:vertAlign w:val="baseline"/>
              </w:rPr>
              <w:t>is all over 2</w:t>
            </w:r>
            <w:r>
              <w:rPr>
                <w:i/>
                <w:sz w:val="22"/>
                <w:vertAlign w:val="baseline"/>
              </w:rPr>
              <w:t>a</w:t>
            </w:r>
            <w:r>
              <w:rPr>
                <w:sz w:val="22"/>
                <w:vertAlign w:val="baseline"/>
              </w:rPr>
              <w:t>, not just part of it.</w:t>
            </w:r>
          </w:p>
          <w:p>
            <w:pPr>
              <w:pStyle w:val="TableParagraph"/>
              <w:numPr>
                <w:ilvl w:val="0"/>
                <w:numId w:val="44"/>
              </w:numPr>
              <w:tabs>
                <w:tab w:pos="424" w:val="left" w:leader="none"/>
              </w:tabs>
              <w:spacing w:line="240" w:lineRule="auto" w:before="209" w:after="0"/>
              <w:ind w:left="424" w:right="188" w:hanging="312"/>
              <w:jc w:val="left"/>
              <w:rPr>
                <w:sz w:val="22"/>
              </w:rPr>
            </w:pPr>
            <w:r>
              <w:rPr>
                <w:sz w:val="22"/>
              </w:rPr>
              <w:t>Substitute</w:t>
            </w:r>
            <w:r>
              <w:rPr>
                <w:spacing w:val="-5"/>
                <w:sz w:val="22"/>
              </w:rPr>
              <w:t> </w:t>
            </w:r>
            <w:r>
              <w:rPr>
                <w:i/>
                <w:sz w:val="22"/>
              </w:rPr>
              <w:t>a</w:t>
            </w:r>
            <w:r>
              <w:rPr>
                <w:i/>
                <w:spacing w:val="-3"/>
                <w:sz w:val="22"/>
              </w:rPr>
              <w:t> </w:t>
            </w:r>
            <w:r>
              <w:rPr>
                <w:sz w:val="22"/>
              </w:rPr>
              <w:t>=</w:t>
            </w:r>
            <w:r>
              <w:rPr>
                <w:spacing w:val="-3"/>
                <w:sz w:val="22"/>
              </w:rPr>
              <w:t> </w:t>
            </w:r>
            <w:r>
              <w:rPr>
                <w:sz w:val="22"/>
              </w:rPr>
              <w:t>3,</w:t>
            </w:r>
            <w:r>
              <w:rPr>
                <w:spacing w:val="-3"/>
                <w:sz w:val="22"/>
              </w:rPr>
              <w:t> </w:t>
            </w:r>
            <w:r>
              <w:rPr>
                <w:i/>
                <w:sz w:val="22"/>
              </w:rPr>
              <w:t>b</w:t>
            </w:r>
            <w:r>
              <w:rPr>
                <w:i/>
                <w:spacing w:val="-6"/>
                <w:sz w:val="22"/>
              </w:rPr>
              <w:t> </w:t>
            </w:r>
            <w:r>
              <w:rPr>
                <w:sz w:val="22"/>
              </w:rPr>
              <w:t>=</w:t>
            </w:r>
            <w:r>
              <w:rPr>
                <w:spacing w:val="-3"/>
                <w:sz w:val="22"/>
              </w:rPr>
              <w:t> </w:t>
            </w:r>
            <w:r>
              <w:rPr>
                <w:sz w:val="22"/>
              </w:rPr>
              <w:t>−7,</w:t>
            </w:r>
            <w:r>
              <w:rPr>
                <w:spacing w:val="-6"/>
                <w:sz w:val="22"/>
              </w:rPr>
              <w:t> </w:t>
            </w:r>
            <w:r>
              <w:rPr>
                <w:i/>
                <w:sz w:val="22"/>
              </w:rPr>
              <w:t>c</w:t>
            </w:r>
            <w:r>
              <w:rPr>
                <w:i/>
                <w:spacing w:val="-5"/>
                <w:sz w:val="22"/>
              </w:rPr>
              <w:t> </w:t>
            </w:r>
            <w:r>
              <w:rPr>
                <w:sz w:val="22"/>
              </w:rPr>
              <w:t>=</w:t>
            </w:r>
            <w:r>
              <w:rPr>
                <w:spacing w:val="-3"/>
                <w:sz w:val="22"/>
              </w:rPr>
              <w:t> </w:t>
            </w:r>
            <w:r>
              <w:rPr>
                <w:sz w:val="22"/>
              </w:rPr>
              <w:t>−2</w:t>
            </w:r>
            <w:r>
              <w:rPr>
                <w:spacing w:val="-3"/>
                <w:sz w:val="22"/>
              </w:rPr>
              <w:t> </w:t>
            </w:r>
            <w:r>
              <w:rPr>
                <w:sz w:val="22"/>
              </w:rPr>
              <w:t>into the formula.</w:t>
            </w:r>
          </w:p>
          <w:p>
            <w:pPr>
              <w:pStyle w:val="TableParagraph"/>
              <w:numPr>
                <w:ilvl w:val="0"/>
                <w:numId w:val="44"/>
              </w:numPr>
              <w:tabs>
                <w:tab w:pos="423" w:val="left" w:leader="none"/>
              </w:tabs>
              <w:spacing w:line="240" w:lineRule="auto" w:before="231" w:after="0"/>
              <w:ind w:left="423" w:right="217" w:hanging="312"/>
              <w:jc w:val="left"/>
              <w:rPr>
                <w:sz w:val="22"/>
              </w:rPr>
            </w:pPr>
            <w:r>
              <w:rPr>
                <w:sz w:val="22"/>
              </w:rPr>
              <w:t>Simplify. The denominator is 6 when </w:t>
            </w:r>
            <w:r>
              <w:rPr>
                <w:i/>
                <w:sz w:val="22"/>
              </w:rPr>
              <w:t>a </w:t>
            </w:r>
            <w:r>
              <w:rPr>
                <w:sz w:val="22"/>
              </w:rPr>
              <w:t>= 3. A common mistake is to</w:t>
            </w:r>
            <w:r>
              <w:rPr>
                <w:spacing w:val="-6"/>
                <w:sz w:val="22"/>
              </w:rPr>
              <w:t> </w:t>
            </w:r>
            <w:r>
              <w:rPr>
                <w:sz w:val="22"/>
              </w:rPr>
              <w:t>always</w:t>
            </w:r>
            <w:r>
              <w:rPr>
                <w:spacing w:val="-6"/>
                <w:sz w:val="22"/>
              </w:rPr>
              <w:t> </w:t>
            </w:r>
            <w:r>
              <w:rPr>
                <w:sz w:val="22"/>
              </w:rPr>
              <w:t>write</w:t>
            </w:r>
            <w:r>
              <w:rPr>
                <w:spacing w:val="-6"/>
                <w:sz w:val="22"/>
              </w:rPr>
              <w:t> </w:t>
            </w:r>
            <w:r>
              <w:rPr>
                <w:sz w:val="22"/>
              </w:rPr>
              <w:t>a</w:t>
            </w:r>
            <w:r>
              <w:rPr>
                <w:spacing w:val="-8"/>
                <w:sz w:val="22"/>
              </w:rPr>
              <w:t> </w:t>
            </w:r>
            <w:r>
              <w:rPr>
                <w:sz w:val="22"/>
              </w:rPr>
              <w:t>denominator</w:t>
            </w:r>
            <w:r>
              <w:rPr>
                <w:spacing w:val="-5"/>
                <w:sz w:val="22"/>
              </w:rPr>
              <w:t> </w:t>
            </w:r>
            <w:r>
              <w:rPr>
                <w:sz w:val="22"/>
              </w:rPr>
              <w:t>of</w:t>
            </w:r>
            <w:r>
              <w:rPr>
                <w:spacing w:val="-5"/>
                <w:sz w:val="22"/>
              </w:rPr>
              <w:t> </w:t>
            </w:r>
            <w:r>
              <w:rPr>
                <w:sz w:val="22"/>
              </w:rPr>
              <w:t>2.</w:t>
            </w:r>
          </w:p>
          <w:p>
            <w:pPr>
              <w:pStyle w:val="TableParagraph"/>
              <w:numPr>
                <w:ilvl w:val="0"/>
                <w:numId w:val="44"/>
              </w:numPr>
              <w:tabs>
                <w:tab w:pos="423" w:val="left" w:leader="none"/>
              </w:tabs>
              <w:spacing w:line="240" w:lineRule="auto" w:before="60" w:after="0"/>
              <w:ind w:left="423" w:right="0" w:hanging="312"/>
              <w:jc w:val="left"/>
              <w:rPr>
                <w:sz w:val="22"/>
              </w:rPr>
            </w:pPr>
            <w:r>
              <w:rPr>
                <w:sz w:val="22"/>
              </w:rPr>
              <w:t>Write</w:t>
            </w:r>
            <w:r>
              <w:rPr>
                <w:spacing w:val="-5"/>
                <w:sz w:val="22"/>
              </w:rPr>
              <w:t> </w:t>
            </w:r>
            <w:r>
              <w:rPr>
                <w:sz w:val="22"/>
              </w:rPr>
              <w:t>down</w:t>
            </w:r>
            <w:r>
              <w:rPr>
                <w:spacing w:val="-2"/>
                <w:sz w:val="22"/>
              </w:rPr>
              <w:t> </w:t>
            </w:r>
            <w:r>
              <w:rPr>
                <w:sz w:val="22"/>
              </w:rPr>
              <w:t>both</w:t>
            </w:r>
            <w:r>
              <w:rPr>
                <w:spacing w:val="-2"/>
                <w:sz w:val="22"/>
              </w:rPr>
              <w:t> </w:t>
            </w:r>
            <w:r>
              <w:rPr>
                <w:sz w:val="22"/>
              </w:rPr>
              <w:t>the</w:t>
            </w:r>
            <w:r>
              <w:rPr>
                <w:spacing w:val="-2"/>
                <w:sz w:val="22"/>
              </w:rPr>
              <w:t> solutions.</w:t>
            </w:r>
          </w:p>
        </w:tc>
      </w:tr>
    </w:tbl>
    <w:p>
      <w:pPr>
        <w:pStyle w:val="Heading2"/>
        <w:spacing w:before="239"/>
      </w:pPr>
      <w:r>
        <w:rPr>
          <w:spacing w:val="-2"/>
        </w:rPr>
        <w:t>Practice</w:t>
      </w:r>
    </w:p>
    <w:p>
      <w:pPr>
        <w:pStyle w:val="ListParagraph"/>
        <w:numPr>
          <w:ilvl w:val="0"/>
          <w:numId w:val="42"/>
        </w:numPr>
        <w:tabs>
          <w:tab w:pos="1159" w:val="left" w:leader="none"/>
        </w:tabs>
        <w:spacing w:line="240" w:lineRule="auto" w:before="361" w:after="0"/>
        <w:ind w:left="1159" w:right="0" w:hanging="427"/>
        <w:jc w:val="left"/>
        <w:rPr>
          <w:sz w:val="22"/>
        </w:rPr>
      </w:pPr>
      <w:r>
        <w:rPr>
          <w:sz w:val="22"/>
        </w:rPr>
        <w:t>Solve,</w:t>
      </w:r>
      <w:r>
        <w:rPr>
          <w:spacing w:val="-7"/>
          <w:sz w:val="22"/>
        </w:rPr>
        <w:t> </w:t>
      </w:r>
      <w:r>
        <w:rPr>
          <w:sz w:val="22"/>
        </w:rPr>
        <w:t>giving</w:t>
      </w:r>
      <w:r>
        <w:rPr>
          <w:spacing w:val="-2"/>
          <w:sz w:val="22"/>
        </w:rPr>
        <w:t> </w:t>
      </w:r>
      <w:r>
        <w:rPr>
          <w:sz w:val="22"/>
        </w:rPr>
        <w:t>your</w:t>
      </w:r>
      <w:r>
        <w:rPr>
          <w:spacing w:val="-3"/>
          <w:sz w:val="22"/>
        </w:rPr>
        <w:t> </w:t>
      </w:r>
      <w:r>
        <w:rPr>
          <w:sz w:val="22"/>
        </w:rPr>
        <w:t>solutions</w:t>
      </w:r>
      <w:r>
        <w:rPr>
          <w:spacing w:val="-2"/>
          <w:sz w:val="22"/>
        </w:rPr>
        <w:t> </w:t>
      </w:r>
      <w:r>
        <w:rPr>
          <w:sz w:val="22"/>
        </w:rPr>
        <w:t>in</w:t>
      </w:r>
      <w:r>
        <w:rPr>
          <w:spacing w:val="-4"/>
          <w:sz w:val="22"/>
        </w:rPr>
        <w:t> </w:t>
      </w:r>
      <w:r>
        <w:rPr>
          <w:sz w:val="22"/>
        </w:rPr>
        <w:t>surd</w:t>
      </w:r>
      <w:r>
        <w:rPr>
          <w:spacing w:val="-4"/>
          <w:sz w:val="22"/>
        </w:rPr>
        <w:t> form.</w:t>
      </w:r>
    </w:p>
    <w:p>
      <w:pPr>
        <w:tabs>
          <w:tab w:pos="1583" w:val="left" w:leader="none"/>
          <w:tab w:pos="4701" w:val="left" w:leader="none"/>
          <w:tab w:pos="5126" w:val="left" w:leader="none"/>
        </w:tabs>
        <w:spacing w:before="59"/>
        <w:ind w:left="1159" w:right="0" w:firstLine="0"/>
        <w:jc w:val="left"/>
        <w:rPr>
          <w:sz w:val="22"/>
        </w:rPr>
      </w:pPr>
      <w:r>
        <w:rPr>
          <w:b/>
          <w:spacing w:val="-10"/>
          <w:sz w:val="22"/>
        </w:rPr>
        <w:t>a</w:t>
      </w:r>
      <w:r>
        <w:rPr>
          <w:b/>
          <w:sz w:val="22"/>
        </w:rPr>
        <w:tab/>
      </w:r>
      <w:r>
        <w:rPr>
          <w:sz w:val="22"/>
        </w:rPr>
        <w:t>3</w:t>
      </w:r>
      <w:r>
        <w:rPr>
          <w:i/>
          <w:sz w:val="22"/>
        </w:rPr>
        <w:t>x</w:t>
      </w:r>
      <w:r>
        <w:rPr>
          <w:sz w:val="22"/>
          <w:vertAlign w:val="superscript"/>
        </w:rPr>
        <w:t>2</w:t>
      </w:r>
      <w:r>
        <w:rPr>
          <w:spacing w:val="-1"/>
          <w:sz w:val="22"/>
          <w:vertAlign w:val="baseline"/>
        </w:rPr>
        <w:t> </w:t>
      </w:r>
      <w:r>
        <w:rPr>
          <w:sz w:val="22"/>
          <w:vertAlign w:val="baseline"/>
        </w:rPr>
        <w:t>+ 6</w:t>
      </w:r>
      <w:r>
        <w:rPr>
          <w:i/>
          <w:sz w:val="22"/>
          <w:vertAlign w:val="baseline"/>
        </w:rPr>
        <w:t>x</w:t>
      </w:r>
      <w:r>
        <w:rPr>
          <w:i/>
          <w:spacing w:val="-2"/>
          <w:sz w:val="22"/>
          <w:vertAlign w:val="baseline"/>
        </w:rPr>
        <w:t> </w:t>
      </w:r>
      <w:r>
        <w:rPr>
          <w:sz w:val="22"/>
          <w:vertAlign w:val="baseline"/>
        </w:rPr>
        <w:t>+ 2</w:t>
      </w:r>
      <w:r>
        <w:rPr>
          <w:spacing w:val="-1"/>
          <w:sz w:val="22"/>
          <w:vertAlign w:val="baseline"/>
        </w:rPr>
        <w:t> </w:t>
      </w:r>
      <w:r>
        <w:rPr>
          <w:sz w:val="22"/>
          <w:vertAlign w:val="baseline"/>
        </w:rPr>
        <w:t>= </w:t>
      </w:r>
      <w:r>
        <w:rPr>
          <w:spacing w:val="-10"/>
          <w:sz w:val="22"/>
          <w:vertAlign w:val="baseline"/>
        </w:rPr>
        <w:t>0</w:t>
      </w:r>
      <w:r>
        <w:rPr>
          <w:sz w:val="22"/>
          <w:vertAlign w:val="baseline"/>
        </w:rPr>
        <w:tab/>
      </w:r>
      <w:r>
        <w:rPr>
          <w:b/>
          <w:spacing w:val="-10"/>
          <w:sz w:val="22"/>
          <w:vertAlign w:val="baseline"/>
        </w:rPr>
        <w:t>b</w:t>
      </w:r>
      <w:r>
        <w:rPr>
          <w:b/>
          <w:sz w:val="22"/>
          <w:vertAlign w:val="baseline"/>
        </w:rPr>
        <w:tab/>
      </w:r>
      <w:r>
        <w:rPr>
          <w:sz w:val="22"/>
          <w:vertAlign w:val="baseline"/>
        </w:rPr>
        <w:t>2</w:t>
      </w:r>
      <w:r>
        <w:rPr>
          <w:i/>
          <w:sz w:val="22"/>
          <w:vertAlign w:val="baseline"/>
        </w:rPr>
        <w:t>x</w:t>
      </w:r>
      <w:r>
        <w:rPr>
          <w:sz w:val="22"/>
          <w:vertAlign w:val="superscript"/>
        </w:rPr>
        <w:t>2</w:t>
      </w:r>
      <w:r>
        <w:rPr>
          <w:spacing w:val="-1"/>
          <w:sz w:val="22"/>
          <w:vertAlign w:val="baseline"/>
        </w:rPr>
        <w:t> </w:t>
      </w:r>
      <w:r>
        <w:rPr>
          <w:sz w:val="22"/>
          <w:vertAlign w:val="baseline"/>
        </w:rPr>
        <w:t>– 4</w:t>
      </w:r>
      <w:r>
        <w:rPr>
          <w:i/>
          <w:sz w:val="22"/>
          <w:vertAlign w:val="baseline"/>
        </w:rPr>
        <w:t>x </w:t>
      </w:r>
      <w:r>
        <w:rPr>
          <w:sz w:val="22"/>
          <w:vertAlign w:val="baseline"/>
        </w:rPr>
        <w:t>–</w:t>
      </w:r>
      <w:r>
        <w:rPr>
          <w:spacing w:val="-3"/>
          <w:sz w:val="22"/>
          <w:vertAlign w:val="baseline"/>
        </w:rPr>
        <w:t> </w:t>
      </w:r>
      <w:r>
        <w:rPr>
          <w:sz w:val="22"/>
          <w:vertAlign w:val="baseline"/>
        </w:rPr>
        <w:t>7</w:t>
      </w:r>
      <w:r>
        <w:rPr>
          <w:spacing w:val="-1"/>
          <w:sz w:val="22"/>
          <w:vertAlign w:val="baseline"/>
        </w:rPr>
        <w:t> </w:t>
      </w:r>
      <w:r>
        <w:rPr>
          <w:sz w:val="22"/>
          <w:vertAlign w:val="baseline"/>
        </w:rPr>
        <w:t>= </w:t>
      </w:r>
      <w:r>
        <w:rPr>
          <w:spacing w:val="-10"/>
          <w:sz w:val="22"/>
          <w:vertAlign w:val="baseline"/>
        </w:rPr>
        <w:t>0</w:t>
      </w:r>
    </w:p>
    <w:p>
      <w:pPr>
        <w:pStyle w:val="BodyText"/>
        <w:spacing w:before="34"/>
        <w:rPr>
          <w:sz w:val="20"/>
        </w:rPr>
      </w:pPr>
    </w:p>
    <w:p>
      <w:pPr>
        <w:pStyle w:val="BodyText"/>
        <w:spacing w:after="0"/>
        <w:rPr>
          <w:sz w:val="20"/>
        </w:rPr>
        <w:sectPr>
          <w:pgSz w:w="11910" w:h="16840"/>
          <w:pgMar w:header="523" w:footer="974" w:top="1020" w:bottom="1160" w:left="708" w:right="850"/>
        </w:sectPr>
      </w:pPr>
    </w:p>
    <w:p>
      <w:pPr>
        <w:pStyle w:val="ListParagraph"/>
        <w:numPr>
          <w:ilvl w:val="0"/>
          <w:numId w:val="42"/>
        </w:numPr>
        <w:tabs>
          <w:tab w:pos="1159" w:val="left" w:leader="none"/>
        </w:tabs>
        <w:spacing w:line="240" w:lineRule="auto" w:before="98" w:after="0"/>
        <w:ind w:left="1159" w:right="0" w:hanging="427"/>
        <w:jc w:val="left"/>
        <w:rPr>
          <w:sz w:val="22"/>
        </w:rPr>
      </w:pPr>
      <w:r>
        <w:rPr>
          <w:sz w:val="22"/>
        </w:rPr>
        <w:t>Solve</w:t>
      </w:r>
      <w:r>
        <w:rPr>
          <w:spacing w:val="-3"/>
          <w:sz w:val="22"/>
        </w:rPr>
        <w:t> </w:t>
      </w:r>
      <w:r>
        <w:rPr>
          <w:sz w:val="22"/>
        </w:rPr>
        <w:t>the</w:t>
      </w:r>
      <w:r>
        <w:rPr>
          <w:spacing w:val="-3"/>
          <w:sz w:val="22"/>
        </w:rPr>
        <w:t> </w:t>
      </w:r>
      <w:r>
        <w:rPr>
          <w:sz w:val="22"/>
        </w:rPr>
        <w:t>equation</w:t>
      </w:r>
      <w:r>
        <w:rPr>
          <w:spacing w:val="-1"/>
          <w:sz w:val="22"/>
        </w:rPr>
        <w:t> </w:t>
      </w:r>
      <w:r>
        <w:rPr>
          <w:i/>
          <w:sz w:val="22"/>
        </w:rPr>
        <w:t>x</w:t>
      </w:r>
      <w:r>
        <w:rPr>
          <w:sz w:val="22"/>
          <w:vertAlign w:val="superscript"/>
        </w:rPr>
        <w:t>2</w:t>
      </w:r>
      <w:r>
        <w:rPr>
          <w:sz w:val="22"/>
          <w:vertAlign w:val="baseline"/>
        </w:rPr>
        <w:t> –</w:t>
      </w:r>
      <w:r>
        <w:rPr>
          <w:spacing w:val="-1"/>
          <w:sz w:val="22"/>
          <w:vertAlign w:val="baseline"/>
        </w:rPr>
        <w:t> </w:t>
      </w:r>
      <w:r>
        <w:rPr>
          <w:sz w:val="22"/>
          <w:vertAlign w:val="baseline"/>
        </w:rPr>
        <w:t>7</w:t>
      </w:r>
      <w:r>
        <w:rPr>
          <w:i/>
          <w:sz w:val="22"/>
          <w:vertAlign w:val="baseline"/>
        </w:rPr>
        <w:t>x</w:t>
      </w:r>
      <w:r>
        <w:rPr>
          <w:i/>
          <w:spacing w:val="-3"/>
          <w:sz w:val="22"/>
          <w:vertAlign w:val="baseline"/>
        </w:rPr>
        <w:t> </w:t>
      </w:r>
      <w:r>
        <w:rPr>
          <w:sz w:val="22"/>
          <w:vertAlign w:val="baseline"/>
        </w:rPr>
        <w:t>+ 2</w:t>
      </w:r>
      <w:r>
        <w:rPr>
          <w:spacing w:val="-1"/>
          <w:sz w:val="22"/>
          <w:vertAlign w:val="baseline"/>
        </w:rPr>
        <w:t> </w:t>
      </w:r>
      <w:r>
        <w:rPr>
          <w:sz w:val="22"/>
          <w:vertAlign w:val="baseline"/>
        </w:rPr>
        <w:t>=</w:t>
      </w:r>
      <w:r>
        <w:rPr>
          <w:spacing w:val="-1"/>
          <w:sz w:val="22"/>
          <w:vertAlign w:val="baseline"/>
        </w:rPr>
        <w:t> </w:t>
      </w:r>
      <w:r>
        <w:rPr>
          <w:spacing w:val="-10"/>
          <w:sz w:val="22"/>
          <w:vertAlign w:val="baseline"/>
        </w:rPr>
        <w:t>0</w:t>
      </w:r>
    </w:p>
    <w:p>
      <w:pPr>
        <w:pStyle w:val="BodyText"/>
        <w:spacing w:line="369" w:lineRule="exact" w:before="107"/>
        <w:ind w:left="1159"/>
        <w:rPr>
          <w:rFonts w:ascii="Symbol" w:hAnsi="Symbol"/>
          <w:position w:val="14"/>
        </w:rPr>
      </w:pPr>
      <w:r>
        <w:rPr>
          <w:rFonts w:ascii="Symbol" w:hAnsi="Symbol"/>
          <w:position w:val="14"/>
        </w:rPr>
        <mc:AlternateContent>
          <mc:Choice Requires="wps">
            <w:drawing>
              <wp:anchor distT="0" distB="0" distL="0" distR="0" allowOverlap="1" layoutInCell="1" locked="0" behindDoc="1" simplePos="0" relativeHeight="481073152">
                <wp:simplePos x="0" y="0"/>
                <wp:positionH relativeFrom="page">
                  <wp:posOffset>3005796</wp:posOffset>
                </wp:positionH>
                <wp:positionV relativeFrom="paragraph">
                  <wp:posOffset>68062</wp:posOffset>
                </wp:positionV>
                <wp:extent cx="395605" cy="196850"/>
                <wp:effectExtent l="0" t="0" r="0" b="0"/>
                <wp:wrapNone/>
                <wp:docPr id="960" name="Group 960"/>
                <wp:cNvGraphicFramePr>
                  <a:graphicFrameLocks/>
                </wp:cNvGraphicFramePr>
                <a:graphic>
                  <a:graphicData uri="http://schemas.microsoft.com/office/word/2010/wordprocessingGroup">
                    <wpg:wgp>
                      <wpg:cNvPr id="960" name="Group 960"/>
                      <wpg:cNvGrpSpPr/>
                      <wpg:grpSpPr>
                        <a:xfrm>
                          <a:off x="0" y="0"/>
                          <a:ext cx="395605" cy="196850"/>
                          <a:chExt cx="395605" cy="196850"/>
                        </a:xfrm>
                      </wpg:grpSpPr>
                      <pic:pic>
                        <pic:nvPicPr>
                          <pic:cNvPr id="961" name="Image 961"/>
                          <pic:cNvPicPr/>
                        </pic:nvPicPr>
                        <pic:blipFill>
                          <a:blip r:embed="rId200" cstate="print"/>
                          <a:stretch>
                            <a:fillRect/>
                          </a:stretch>
                        </pic:blipFill>
                        <pic:spPr>
                          <a:xfrm>
                            <a:off x="217349" y="0"/>
                            <a:ext cx="166515" cy="152196"/>
                          </a:xfrm>
                          <a:prstGeom prst="rect">
                            <a:avLst/>
                          </a:prstGeom>
                        </pic:spPr>
                      </pic:pic>
                      <wps:wsp>
                        <wps:cNvPr id="962" name="Graphic 962"/>
                        <wps:cNvSpPr/>
                        <wps:spPr>
                          <a:xfrm>
                            <a:off x="0" y="193266"/>
                            <a:ext cx="395605" cy="1270"/>
                          </a:xfrm>
                          <a:custGeom>
                            <a:avLst/>
                            <a:gdLst/>
                            <a:ahLst/>
                            <a:cxnLst/>
                            <a:rect l="l" t="t" r="r" b="b"/>
                            <a:pathLst>
                              <a:path w="395605" h="0">
                                <a:moveTo>
                                  <a:pt x="0" y="0"/>
                                </a:moveTo>
                                <a:lnTo>
                                  <a:pt x="395072" y="0"/>
                                </a:lnTo>
                              </a:path>
                            </a:pathLst>
                          </a:custGeom>
                          <a:ln w="68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36.676926pt;margin-top:5.359219pt;width:31.15pt;height:15.5pt;mso-position-horizontal-relative:page;mso-position-vertical-relative:paragraph;z-index:-22243328" id="docshapegroup618" coordorigin="4734,107" coordsize="623,310">
                <v:shape style="position:absolute;left:5075;top:107;width:263;height:240" type="#_x0000_t75" id="docshape619" stroked="false">
                  <v:imagedata r:id="rId200" o:title=""/>
                </v:shape>
                <v:line style="position:absolute" from="4734,412" to="5356,412" stroked="true" strokeweight=".538961pt" strokecolor="#000000">
                  <v:stroke dashstyle="solid"/>
                </v:line>
                <w10:wrap type="none"/>
              </v:group>
            </w:pict>
          </mc:Fallback>
        </mc:AlternateContent>
      </w:r>
      <w:r>
        <w:rPr/>
        <w:t>Give</w:t>
      </w:r>
      <w:r>
        <w:rPr>
          <w:spacing w:val="-5"/>
        </w:rPr>
        <w:t> </w:t>
      </w:r>
      <w:r>
        <w:rPr/>
        <w:t>your</w:t>
      </w:r>
      <w:r>
        <w:rPr>
          <w:spacing w:val="-1"/>
        </w:rPr>
        <w:t> </w:t>
      </w:r>
      <w:r>
        <w:rPr/>
        <w:t>solutions</w:t>
      </w:r>
      <w:r>
        <w:rPr>
          <w:spacing w:val="-2"/>
        </w:rPr>
        <w:t> </w:t>
      </w:r>
      <w:r>
        <w:rPr/>
        <w:t>in</w:t>
      </w:r>
      <w:r>
        <w:rPr>
          <w:spacing w:val="-2"/>
        </w:rPr>
        <w:t> </w:t>
      </w:r>
      <w:r>
        <w:rPr/>
        <w:t>the</w:t>
      </w:r>
      <w:r>
        <w:rPr>
          <w:spacing w:val="-2"/>
        </w:rPr>
        <w:t> </w:t>
      </w:r>
      <w:r>
        <w:rPr/>
        <w:t>form</w:t>
      </w:r>
      <w:r>
        <w:rPr>
          <w:spacing w:val="50"/>
        </w:rPr>
        <w:t> </w:t>
      </w:r>
      <w:r>
        <w:rPr>
          <w:i/>
          <w:position w:val="14"/>
        </w:rPr>
        <w:t>a</w:t>
      </w:r>
      <w:r>
        <w:rPr>
          <w:i/>
          <w:spacing w:val="-10"/>
          <w:position w:val="14"/>
        </w:rPr>
        <w:t> </w:t>
      </w:r>
      <w:r>
        <w:rPr>
          <w:rFonts w:ascii="Symbol" w:hAnsi="Symbol"/>
          <w:spacing w:val="-10"/>
          <w:position w:val="14"/>
        </w:rPr>
        <w:t></w:t>
      </w:r>
    </w:p>
    <w:p>
      <w:pPr>
        <w:spacing w:line="213" w:lineRule="exact" w:before="0"/>
        <w:ind w:left="0" w:right="0" w:firstLine="0"/>
        <w:jc w:val="right"/>
        <w:rPr>
          <w:i/>
          <w:sz w:val="22"/>
        </w:rPr>
      </w:pPr>
      <w:r>
        <w:rPr>
          <w:i/>
          <w:spacing w:val="-10"/>
          <w:sz w:val="22"/>
        </w:rPr>
        <w:t>c</w:t>
      </w:r>
    </w:p>
    <w:p>
      <w:pPr>
        <w:spacing w:line="240" w:lineRule="auto" w:before="221"/>
        <w:rPr>
          <w:i/>
          <w:sz w:val="22"/>
        </w:rPr>
      </w:pPr>
      <w:r>
        <w:rPr/>
        <w:br w:type="column"/>
      </w:r>
      <w:r>
        <w:rPr>
          <w:i/>
          <w:sz w:val="22"/>
        </w:rPr>
      </w:r>
    </w:p>
    <w:p>
      <w:pPr>
        <w:spacing w:before="0"/>
        <w:ind w:left="83" w:right="0" w:firstLine="0"/>
        <w:jc w:val="left"/>
        <w:rPr>
          <w:sz w:val="22"/>
        </w:rPr>
      </w:pPr>
      <w:r>
        <w:rPr>
          <w:i/>
          <w:position w:val="14"/>
          <w:sz w:val="22"/>
        </w:rPr>
        <w:t>b</w:t>
      </w:r>
      <w:r>
        <w:rPr>
          <w:i/>
          <w:spacing w:val="14"/>
          <w:position w:val="14"/>
          <w:sz w:val="22"/>
        </w:rPr>
        <w:t> </w:t>
      </w:r>
      <w:r>
        <w:rPr>
          <w:sz w:val="22"/>
        </w:rPr>
        <w:t>,</w:t>
      </w:r>
      <w:r>
        <w:rPr>
          <w:spacing w:val="-1"/>
          <w:sz w:val="22"/>
        </w:rPr>
        <w:t> </w:t>
      </w:r>
      <w:r>
        <w:rPr>
          <w:sz w:val="22"/>
        </w:rPr>
        <w:t>where </w:t>
      </w:r>
      <w:r>
        <w:rPr>
          <w:i/>
          <w:sz w:val="22"/>
        </w:rPr>
        <w:t>a</w:t>
      </w:r>
      <w:r>
        <w:rPr>
          <w:sz w:val="22"/>
        </w:rPr>
        <w:t>,</w:t>
      </w:r>
      <w:r>
        <w:rPr>
          <w:spacing w:val="-1"/>
          <w:sz w:val="22"/>
        </w:rPr>
        <w:t> </w:t>
      </w:r>
      <w:r>
        <w:rPr>
          <w:i/>
          <w:sz w:val="22"/>
        </w:rPr>
        <w:t>b</w:t>
      </w:r>
      <w:r>
        <w:rPr>
          <w:i/>
          <w:spacing w:val="-3"/>
          <w:sz w:val="22"/>
        </w:rPr>
        <w:t> </w:t>
      </w:r>
      <w:r>
        <w:rPr>
          <w:sz w:val="22"/>
        </w:rPr>
        <w:t>and</w:t>
      </w:r>
      <w:r>
        <w:rPr>
          <w:spacing w:val="-1"/>
          <w:sz w:val="22"/>
        </w:rPr>
        <w:t> </w:t>
      </w:r>
      <w:r>
        <w:rPr>
          <w:i/>
          <w:sz w:val="22"/>
        </w:rPr>
        <w:t>c</w:t>
      </w:r>
      <w:r>
        <w:rPr>
          <w:i/>
          <w:spacing w:val="-2"/>
          <w:sz w:val="22"/>
        </w:rPr>
        <w:t> </w:t>
      </w:r>
      <w:r>
        <w:rPr>
          <w:sz w:val="22"/>
        </w:rPr>
        <w:t>are</w:t>
      </w:r>
      <w:r>
        <w:rPr>
          <w:spacing w:val="-2"/>
          <w:sz w:val="22"/>
        </w:rPr>
        <w:t> integers.</w:t>
      </w:r>
    </w:p>
    <w:p>
      <w:pPr>
        <w:spacing w:after="0"/>
        <w:jc w:val="left"/>
        <w:rPr>
          <w:sz w:val="22"/>
        </w:rPr>
        <w:sectPr>
          <w:type w:val="continuous"/>
          <w:pgSz w:w="11910" w:h="16840"/>
          <w:pgMar w:header="523" w:footer="974" w:top="160" w:bottom="280" w:left="708" w:right="850"/>
          <w:cols w:num="2" w:equalWidth="0">
            <w:col w:w="4386" w:space="40"/>
            <w:col w:w="5926"/>
          </w:cols>
        </w:sectPr>
      </w:pPr>
    </w:p>
    <w:p>
      <w:pPr>
        <w:pStyle w:val="BodyText"/>
        <w:spacing w:before="107"/>
      </w:pPr>
    </w:p>
    <w:p>
      <w:pPr>
        <w:pStyle w:val="ListParagraph"/>
        <w:numPr>
          <w:ilvl w:val="0"/>
          <w:numId w:val="42"/>
        </w:numPr>
        <w:tabs>
          <w:tab w:pos="1159" w:val="left" w:leader="none"/>
        </w:tabs>
        <w:spacing w:line="240" w:lineRule="auto" w:before="0" w:after="0"/>
        <w:ind w:left="1159" w:right="0" w:hanging="428"/>
        <w:jc w:val="left"/>
        <w:rPr>
          <w:sz w:val="22"/>
        </w:rPr>
      </w:pPr>
      <w:r>
        <w:rPr>
          <w:sz w:val="22"/>
        </w:rPr>
        <mc:AlternateContent>
          <mc:Choice Requires="wps">
            <w:drawing>
              <wp:anchor distT="0" distB="0" distL="0" distR="0" allowOverlap="1" layoutInCell="1" locked="0" behindDoc="0" simplePos="0" relativeHeight="15940096">
                <wp:simplePos x="0" y="0"/>
                <wp:positionH relativeFrom="page">
                  <wp:posOffset>3592195</wp:posOffset>
                </wp:positionH>
                <wp:positionV relativeFrom="paragraph">
                  <wp:posOffset>-126944</wp:posOffset>
                </wp:positionV>
                <wp:extent cx="1524000" cy="774065"/>
                <wp:effectExtent l="0" t="0" r="0" b="0"/>
                <wp:wrapNone/>
                <wp:docPr id="963" name="Textbox 963"/>
                <wp:cNvGraphicFramePr>
                  <a:graphicFrameLocks/>
                </wp:cNvGraphicFramePr>
                <a:graphic>
                  <a:graphicData uri="http://schemas.microsoft.com/office/word/2010/wordprocessingShape">
                    <wps:wsp>
                      <wps:cNvPr id="963" name="Textbox 963"/>
                      <wps:cNvSpPr txBox="1"/>
                      <wps:spPr>
                        <a:xfrm>
                          <a:off x="0" y="0"/>
                          <a:ext cx="1524000" cy="774065"/>
                        </a:xfrm>
                        <a:prstGeom prst="rect">
                          <a:avLst/>
                        </a:prstGeom>
                        <a:ln w="6350">
                          <a:solidFill>
                            <a:srgbClr val="000000"/>
                          </a:solidFill>
                          <a:prstDash val="solid"/>
                        </a:ln>
                      </wps:spPr>
                      <wps:txbx>
                        <w:txbxContent>
                          <w:p>
                            <w:pPr>
                              <w:spacing w:before="73"/>
                              <w:ind w:left="143" w:right="0" w:firstLine="0"/>
                              <w:jc w:val="left"/>
                              <w:rPr>
                                <w:b/>
                                <w:sz w:val="22"/>
                              </w:rPr>
                            </w:pPr>
                            <w:r>
                              <w:rPr>
                                <w:b/>
                                <w:spacing w:val="-4"/>
                                <w:sz w:val="22"/>
                              </w:rPr>
                              <w:t>Hint</w:t>
                            </w:r>
                          </w:p>
                          <w:p>
                            <w:pPr>
                              <w:pStyle w:val="BodyText"/>
                              <w:spacing w:line="259" w:lineRule="auto" w:before="179"/>
                              <w:ind w:left="143"/>
                            </w:pPr>
                            <w:r>
                              <w:rPr/>
                              <w:t>Get</w:t>
                            </w:r>
                            <w:r>
                              <w:rPr>
                                <w:spacing w:val="-8"/>
                              </w:rPr>
                              <w:t> </w:t>
                            </w:r>
                            <w:r>
                              <w:rPr/>
                              <w:t>all</w:t>
                            </w:r>
                            <w:r>
                              <w:rPr>
                                <w:spacing w:val="-11"/>
                              </w:rPr>
                              <w:t> </w:t>
                            </w:r>
                            <w:r>
                              <w:rPr/>
                              <w:t>terms</w:t>
                            </w:r>
                            <w:r>
                              <w:rPr>
                                <w:spacing w:val="-9"/>
                              </w:rPr>
                              <w:t> </w:t>
                            </w:r>
                            <w:r>
                              <w:rPr/>
                              <w:t>onto</w:t>
                            </w:r>
                            <w:r>
                              <w:rPr>
                                <w:spacing w:val="-9"/>
                              </w:rPr>
                              <w:t> </w:t>
                            </w:r>
                            <w:r>
                              <w:rPr/>
                              <w:t>one side of the equation.</w:t>
                            </w:r>
                          </w:p>
                        </w:txbxContent>
                      </wps:txbx>
                      <wps:bodyPr wrap="square" lIns="0" tIns="0" rIns="0" bIns="0" rtlCol="0">
                        <a:noAutofit/>
                      </wps:bodyPr>
                    </wps:wsp>
                  </a:graphicData>
                </a:graphic>
              </wp:anchor>
            </w:drawing>
          </mc:Choice>
          <mc:Fallback>
            <w:pict>
              <v:shape style="position:absolute;margin-left:282.850006pt;margin-top:-9.995629pt;width:120pt;height:60.95pt;mso-position-horizontal-relative:page;mso-position-vertical-relative:paragraph;z-index:15940096" type="#_x0000_t202" id="docshape620" filled="false" stroked="true" strokeweight=".5pt" strokecolor="#000000">
                <v:textbox inset="0,0,0,0">
                  <w:txbxContent>
                    <w:p>
                      <w:pPr>
                        <w:spacing w:before="73"/>
                        <w:ind w:left="143" w:right="0" w:firstLine="0"/>
                        <w:jc w:val="left"/>
                        <w:rPr>
                          <w:b/>
                          <w:sz w:val="22"/>
                        </w:rPr>
                      </w:pPr>
                      <w:r>
                        <w:rPr>
                          <w:b/>
                          <w:spacing w:val="-4"/>
                          <w:sz w:val="22"/>
                        </w:rPr>
                        <w:t>Hint</w:t>
                      </w:r>
                    </w:p>
                    <w:p>
                      <w:pPr>
                        <w:pStyle w:val="BodyText"/>
                        <w:spacing w:line="259" w:lineRule="auto" w:before="179"/>
                        <w:ind w:left="143"/>
                      </w:pPr>
                      <w:r>
                        <w:rPr/>
                        <w:t>Get</w:t>
                      </w:r>
                      <w:r>
                        <w:rPr>
                          <w:spacing w:val="-8"/>
                        </w:rPr>
                        <w:t> </w:t>
                      </w:r>
                      <w:r>
                        <w:rPr/>
                        <w:t>all</w:t>
                      </w:r>
                      <w:r>
                        <w:rPr>
                          <w:spacing w:val="-11"/>
                        </w:rPr>
                        <w:t> </w:t>
                      </w:r>
                      <w:r>
                        <w:rPr/>
                        <w:t>terms</w:t>
                      </w:r>
                      <w:r>
                        <w:rPr>
                          <w:spacing w:val="-9"/>
                        </w:rPr>
                        <w:t> </w:t>
                      </w:r>
                      <w:r>
                        <w:rPr/>
                        <w:t>onto</w:t>
                      </w:r>
                      <w:r>
                        <w:rPr>
                          <w:spacing w:val="-9"/>
                        </w:rPr>
                        <w:t> </w:t>
                      </w:r>
                      <w:r>
                        <w:rPr/>
                        <w:t>one side of the equation.</w:t>
                      </w:r>
                    </w:p>
                  </w:txbxContent>
                </v:textbox>
                <v:stroke dashstyle="solid"/>
                <w10:wrap type="none"/>
              </v:shape>
            </w:pict>
          </mc:Fallback>
        </mc:AlternateContent>
      </w:r>
      <w:r>
        <w:rPr>
          <w:sz w:val="22"/>
        </w:rPr>
        <w:t>Solve</w:t>
      </w:r>
      <w:r>
        <w:rPr>
          <w:spacing w:val="-2"/>
          <w:sz w:val="22"/>
        </w:rPr>
        <w:t> </w:t>
      </w:r>
      <w:r>
        <w:rPr>
          <w:sz w:val="22"/>
        </w:rPr>
        <w:t>10</w:t>
      </w: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sz w:val="22"/>
          <w:vertAlign w:val="baseline"/>
        </w:rPr>
        <w:t>3</w:t>
      </w:r>
      <w:r>
        <w:rPr>
          <w:i/>
          <w:sz w:val="22"/>
          <w:vertAlign w:val="baseline"/>
        </w:rPr>
        <w:t>x</w:t>
      </w:r>
      <w:r>
        <w:rPr>
          <w:i/>
          <w:spacing w:val="-1"/>
          <w:sz w:val="22"/>
          <w:vertAlign w:val="baseline"/>
        </w:rPr>
        <w:t> </w:t>
      </w:r>
      <w:r>
        <w:rPr>
          <w:sz w:val="22"/>
          <w:vertAlign w:val="baseline"/>
        </w:rPr>
        <w:t>+</w:t>
      </w:r>
      <w:r>
        <w:rPr>
          <w:spacing w:val="-1"/>
          <w:sz w:val="22"/>
          <w:vertAlign w:val="baseline"/>
        </w:rPr>
        <w:t> </w:t>
      </w:r>
      <w:r>
        <w:rPr>
          <w:sz w:val="22"/>
          <w:vertAlign w:val="baseline"/>
        </w:rPr>
        <w:t>3</w:t>
      </w:r>
      <w:r>
        <w:rPr>
          <w:spacing w:val="-4"/>
          <w:sz w:val="22"/>
          <w:vertAlign w:val="baseline"/>
        </w:rPr>
        <w:t> </w:t>
      </w:r>
      <w:r>
        <w:rPr>
          <w:sz w:val="22"/>
          <w:vertAlign w:val="baseline"/>
        </w:rPr>
        <w:t>=</w:t>
      </w:r>
      <w:r>
        <w:rPr>
          <w:spacing w:val="-1"/>
          <w:sz w:val="22"/>
          <w:vertAlign w:val="baseline"/>
        </w:rPr>
        <w:t> </w:t>
      </w:r>
      <w:r>
        <w:rPr>
          <w:spacing w:val="-10"/>
          <w:sz w:val="22"/>
          <w:vertAlign w:val="baseline"/>
        </w:rPr>
        <w:t>5</w:t>
      </w:r>
    </w:p>
    <w:p>
      <w:pPr>
        <w:pStyle w:val="BodyText"/>
        <w:spacing w:before="59"/>
        <w:ind w:left="1159"/>
      </w:pPr>
      <w:r>
        <w:rPr/>
        <w:t>Give</w:t>
      </w:r>
      <w:r>
        <w:rPr>
          <w:spacing w:val="-4"/>
        </w:rPr>
        <w:t> </w:t>
      </w:r>
      <w:r>
        <w:rPr/>
        <w:t>your solution</w:t>
      </w:r>
      <w:r>
        <w:rPr>
          <w:spacing w:val="-4"/>
        </w:rPr>
        <w:t> </w:t>
      </w:r>
      <w:r>
        <w:rPr/>
        <w:t>in</w:t>
      </w:r>
      <w:r>
        <w:rPr>
          <w:spacing w:val="-4"/>
        </w:rPr>
        <w:t> </w:t>
      </w:r>
      <w:r>
        <w:rPr/>
        <w:t>surd</w:t>
      </w:r>
      <w:r>
        <w:rPr>
          <w:spacing w:val="-4"/>
        </w:rPr>
        <w:t> </w:t>
      </w:r>
      <w:r>
        <w:rPr>
          <w:spacing w:val="-2"/>
        </w:rPr>
        <w:t>form.</w:t>
      </w:r>
    </w:p>
    <w:p>
      <w:pPr>
        <w:pStyle w:val="BodyText"/>
      </w:pPr>
    </w:p>
    <w:p>
      <w:pPr>
        <w:pStyle w:val="BodyText"/>
      </w:pPr>
    </w:p>
    <w:p>
      <w:pPr>
        <w:pStyle w:val="BodyText"/>
        <w:spacing w:before="88"/>
      </w:pPr>
    </w:p>
    <w:p>
      <w:pPr>
        <w:pStyle w:val="Heading2"/>
        <w:spacing w:before="0"/>
      </w:pPr>
      <w:r>
        <w:rPr>
          <w:spacing w:val="-2"/>
        </w:rPr>
        <w:t>Extend</w:t>
      </w:r>
    </w:p>
    <w:p>
      <w:pPr>
        <w:pStyle w:val="ListParagraph"/>
        <w:numPr>
          <w:ilvl w:val="0"/>
          <w:numId w:val="42"/>
        </w:numPr>
        <w:tabs>
          <w:tab w:pos="1159" w:val="left" w:leader="none"/>
        </w:tabs>
        <w:spacing w:line="240" w:lineRule="auto" w:before="361" w:after="0"/>
        <w:ind w:left="1159" w:right="651" w:hanging="428"/>
        <w:jc w:val="left"/>
        <w:rPr>
          <w:sz w:val="22"/>
        </w:rPr>
      </w:pPr>
      <w:r>
        <w:rPr>
          <w:sz w:val="22"/>
        </w:rPr>
        <w:t>Choose</w:t>
      </w:r>
      <w:r>
        <w:rPr>
          <w:spacing w:val="-2"/>
          <w:sz w:val="22"/>
        </w:rPr>
        <w:t> </w:t>
      </w:r>
      <w:r>
        <w:rPr>
          <w:sz w:val="22"/>
        </w:rPr>
        <w:t>an</w:t>
      </w:r>
      <w:r>
        <w:rPr>
          <w:spacing w:val="-2"/>
          <w:sz w:val="22"/>
        </w:rPr>
        <w:t> </w:t>
      </w:r>
      <w:r>
        <w:rPr>
          <w:sz w:val="22"/>
        </w:rPr>
        <w:t>appropriate</w:t>
      </w:r>
      <w:r>
        <w:rPr>
          <w:spacing w:val="-4"/>
          <w:sz w:val="22"/>
        </w:rPr>
        <w:t> </w:t>
      </w:r>
      <w:r>
        <w:rPr>
          <w:sz w:val="22"/>
        </w:rPr>
        <w:t>method</w:t>
      </w:r>
      <w:r>
        <w:rPr>
          <w:spacing w:val="-2"/>
          <w:sz w:val="22"/>
        </w:rPr>
        <w:t> </w:t>
      </w:r>
      <w:r>
        <w:rPr>
          <w:sz w:val="22"/>
        </w:rPr>
        <w:t>to</w:t>
      </w:r>
      <w:r>
        <w:rPr>
          <w:spacing w:val="-5"/>
          <w:sz w:val="22"/>
        </w:rPr>
        <w:t> </w:t>
      </w:r>
      <w:r>
        <w:rPr>
          <w:sz w:val="22"/>
        </w:rPr>
        <w:t>solve</w:t>
      </w:r>
      <w:r>
        <w:rPr>
          <w:spacing w:val="-2"/>
          <w:sz w:val="22"/>
        </w:rPr>
        <w:t> </w:t>
      </w:r>
      <w:r>
        <w:rPr>
          <w:sz w:val="22"/>
        </w:rPr>
        <w:t>each</w:t>
      </w:r>
      <w:r>
        <w:rPr>
          <w:spacing w:val="-2"/>
          <w:sz w:val="22"/>
        </w:rPr>
        <w:t> </w:t>
      </w:r>
      <w:r>
        <w:rPr>
          <w:sz w:val="22"/>
        </w:rPr>
        <w:t>quadratic</w:t>
      </w:r>
      <w:r>
        <w:rPr>
          <w:spacing w:val="-4"/>
          <w:sz w:val="22"/>
        </w:rPr>
        <w:t> </w:t>
      </w:r>
      <w:r>
        <w:rPr>
          <w:sz w:val="22"/>
        </w:rPr>
        <w:t>equation,</w:t>
      </w:r>
      <w:r>
        <w:rPr>
          <w:spacing w:val="-5"/>
          <w:sz w:val="22"/>
        </w:rPr>
        <w:t> </w:t>
      </w:r>
      <w:r>
        <w:rPr>
          <w:sz w:val="22"/>
        </w:rPr>
        <w:t>giving</w:t>
      </w:r>
      <w:r>
        <w:rPr>
          <w:spacing w:val="-5"/>
          <w:sz w:val="22"/>
        </w:rPr>
        <w:t> </w:t>
      </w:r>
      <w:r>
        <w:rPr>
          <w:sz w:val="22"/>
        </w:rPr>
        <w:t>your</w:t>
      </w:r>
      <w:r>
        <w:rPr>
          <w:spacing w:val="-4"/>
          <w:sz w:val="22"/>
        </w:rPr>
        <w:t> </w:t>
      </w:r>
      <w:r>
        <w:rPr>
          <w:sz w:val="22"/>
        </w:rPr>
        <w:t>answer</w:t>
      </w:r>
      <w:r>
        <w:rPr>
          <w:spacing w:val="-1"/>
          <w:sz w:val="22"/>
        </w:rPr>
        <w:t> </w:t>
      </w:r>
      <w:r>
        <w:rPr>
          <w:sz w:val="22"/>
        </w:rPr>
        <w:t>in</w:t>
      </w:r>
      <w:r>
        <w:rPr>
          <w:spacing w:val="-2"/>
          <w:sz w:val="22"/>
        </w:rPr>
        <w:t> </w:t>
      </w:r>
      <w:r>
        <w:rPr>
          <w:sz w:val="22"/>
        </w:rPr>
        <w:t>surd</w:t>
      </w:r>
      <w:r>
        <w:rPr>
          <w:spacing w:val="-2"/>
          <w:sz w:val="22"/>
        </w:rPr>
        <w:t> </w:t>
      </w:r>
      <w:r>
        <w:rPr>
          <w:sz w:val="22"/>
        </w:rPr>
        <w:t>form when necessary.</w:t>
      </w:r>
    </w:p>
    <w:p>
      <w:pPr>
        <w:tabs>
          <w:tab w:pos="1584" w:val="left" w:leader="none"/>
        </w:tabs>
        <w:spacing w:before="61"/>
        <w:ind w:left="1159" w:right="0" w:firstLine="0"/>
        <w:jc w:val="left"/>
        <w:rPr>
          <w:sz w:val="22"/>
        </w:rPr>
      </w:pPr>
      <w:r>
        <w:rPr>
          <w:b/>
          <w:spacing w:val="-10"/>
          <w:sz w:val="22"/>
        </w:rPr>
        <w:t>a</w:t>
      </w:r>
      <w:r>
        <w:rPr>
          <w:b/>
          <w:sz w:val="22"/>
        </w:rPr>
        <w:tab/>
      </w:r>
      <w:r>
        <w:rPr>
          <w:sz w:val="22"/>
        </w:rPr>
        <w:t>4</w:t>
      </w:r>
      <w:r>
        <w:rPr>
          <w:i/>
          <w:sz w:val="22"/>
        </w:rPr>
        <w:t>x</w:t>
      </w:r>
      <w:r>
        <w:rPr>
          <w:sz w:val="22"/>
        </w:rPr>
        <w:t>(</w:t>
      </w:r>
      <w:r>
        <w:rPr>
          <w:i/>
          <w:sz w:val="22"/>
        </w:rPr>
        <w:t>x</w:t>
      </w:r>
      <w:r>
        <w:rPr>
          <w:i/>
          <w:spacing w:val="-2"/>
          <w:sz w:val="22"/>
        </w:rPr>
        <w:t> </w:t>
      </w:r>
      <w:r>
        <w:rPr>
          <w:sz w:val="22"/>
        </w:rPr>
        <w:t>– 1)</w:t>
      </w:r>
      <w:r>
        <w:rPr>
          <w:spacing w:val="-2"/>
          <w:sz w:val="22"/>
        </w:rPr>
        <w:t> </w:t>
      </w:r>
      <w:r>
        <w:rPr>
          <w:sz w:val="22"/>
        </w:rPr>
        <w:t>= 3</w:t>
      </w:r>
      <w:r>
        <w:rPr>
          <w:i/>
          <w:sz w:val="22"/>
        </w:rPr>
        <w:t>x </w:t>
      </w:r>
      <w:r>
        <w:rPr>
          <w:sz w:val="22"/>
        </w:rPr>
        <w:t>–</w:t>
      </w:r>
      <w:r>
        <w:rPr>
          <w:spacing w:val="-3"/>
          <w:sz w:val="22"/>
        </w:rPr>
        <w:t> </w:t>
      </w:r>
      <w:r>
        <w:rPr>
          <w:spacing w:val="-10"/>
          <w:sz w:val="22"/>
        </w:rPr>
        <w:t>2</w:t>
      </w:r>
    </w:p>
    <w:p>
      <w:pPr>
        <w:tabs>
          <w:tab w:pos="1584" w:val="left" w:leader="none"/>
        </w:tabs>
        <w:spacing w:before="59"/>
        <w:ind w:left="1159" w:right="0" w:firstLine="0"/>
        <w:jc w:val="left"/>
        <w:rPr>
          <w:sz w:val="22"/>
        </w:rPr>
      </w:pPr>
      <w:r>
        <w:rPr>
          <w:b/>
          <w:spacing w:val="-10"/>
          <w:sz w:val="22"/>
        </w:rPr>
        <w:t>b</w:t>
      </w:r>
      <w:r>
        <w:rPr>
          <w:b/>
          <w:sz w:val="22"/>
        </w:rPr>
        <w:tab/>
      </w:r>
      <w:r>
        <w:rPr>
          <w:sz w:val="22"/>
        </w:rPr>
        <w:t>10</w:t>
      </w:r>
      <w:r>
        <w:rPr>
          <w:spacing w:val="-1"/>
          <w:sz w:val="22"/>
        </w:rPr>
        <w:t> </w:t>
      </w:r>
      <w:r>
        <w:rPr>
          <w:sz w:val="22"/>
        </w:rPr>
        <w:t>= (</w:t>
      </w:r>
      <w:r>
        <w:rPr>
          <w:i/>
          <w:sz w:val="22"/>
        </w:rPr>
        <w:t>x</w:t>
      </w:r>
      <w:r>
        <w:rPr>
          <w:i/>
          <w:spacing w:val="-1"/>
          <w:sz w:val="22"/>
        </w:rPr>
        <w:t> </w:t>
      </w:r>
      <w:r>
        <w:rPr>
          <w:sz w:val="22"/>
        </w:rPr>
        <w:t>+ </w:t>
      </w:r>
      <w:r>
        <w:rPr>
          <w:spacing w:val="-5"/>
          <w:sz w:val="22"/>
        </w:rPr>
        <w:t>1)</w:t>
      </w:r>
      <w:r>
        <w:rPr>
          <w:spacing w:val="-5"/>
          <w:sz w:val="22"/>
          <w:vertAlign w:val="superscript"/>
        </w:rPr>
        <w:t>2</w:t>
      </w:r>
    </w:p>
    <w:p>
      <w:pPr>
        <w:tabs>
          <w:tab w:pos="1584" w:val="left" w:leader="none"/>
        </w:tabs>
        <w:spacing w:before="61"/>
        <w:ind w:left="1159" w:right="0" w:firstLine="0"/>
        <w:jc w:val="left"/>
        <w:rPr>
          <w:sz w:val="22"/>
        </w:rPr>
      </w:pPr>
      <w:r>
        <w:rPr>
          <w:b/>
          <w:spacing w:val="-10"/>
          <w:sz w:val="22"/>
        </w:rPr>
        <w:t>c</w:t>
      </w:r>
      <w:r>
        <w:rPr>
          <w:b/>
          <w:sz w:val="22"/>
        </w:rPr>
        <w:tab/>
      </w:r>
      <w:r>
        <w:rPr>
          <w:i/>
          <w:sz w:val="22"/>
        </w:rPr>
        <w:t>x</w:t>
      </w:r>
      <w:r>
        <w:rPr>
          <w:sz w:val="22"/>
        </w:rPr>
        <w:t>(3</w:t>
      </w:r>
      <w:r>
        <w:rPr>
          <w:i/>
          <w:sz w:val="22"/>
        </w:rPr>
        <w:t>x</w:t>
      </w:r>
      <w:r>
        <w:rPr>
          <w:i/>
          <w:spacing w:val="-2"/>
          <w:sz w:val="22"/>
        </w:rPr>
        <w:t> </w:t>
      </w:r>
      <w:r>
        <w:rPr>
          <w:sz w:val="22"/>
        </w:rPr>
        <w:t>– 1)</w:t>
      </w:r>
      <w:r>
        <w:rPr>
          <w:spacing w:val="-2"/>
          <w:sz w:val="22"/>
        </w:rPr>
        <w:t> </w:t>
      </w:r>
      <w:r>
        <w:rPr>
          <w:sz w:val="22"/>
        </w:rPr>
        <w:t>= </w:t>
      </w:r>
      <w:r>
        <w:rPr>
          <w:spacing w:val="-5"/>
          <w:sz w:val="22"/>
        </w:rPr>
        <w:t>10</w:t>
      </w:r>
    </w:p>
    <w:p>
      <w:pPr>
        <w:spacing w:after="0"/>
        <w:jc w:val="left"/>
        <w:rPr>
          <w:sz w:val="22"/>
        </w:rPr>
        <w:sectPr>
          <w:type w:val="continuous"/>
          <w:pgSz w:w="11910" w:h="16840"/>
          <w:pgMar w:header="523" w:footer="974" w:top="160" w:bottom="280" w:left="708" w:right="850"/>
        </w:sectPr>
      </w:pPr>
    </w:p>
    <w:p>
      <w:pPr>
        <w:pStyle w:val="BodyText"/>
        <w:spacing w:before="41"/>
        <w:rPr>
          <w:sz w:val="32"/>
        </w:rPr>
      </w:pPr>
    </w:p>
    <w:p>
      <w:pPr>
        <w:pStyle w:val="Heading2"/>
      </w:pPr>
      <w:r>
        <w:rPr>
          <w:spacing w:val="-2"/>
        </w:rPr>
        <w:t>Answers</w:t>
      </w:r>
    </w:p>
    <w:p>
      <w:pPr>
        <w:pStyle w:val="BodyText"/>
        <w:spacing w:before="159"/>
        <w:rPr>
          <w:b/>
          <w:sz w:val="20"/>
        </w:rPr>
      </w:pPr>
    </w:p>
    <w:tbl>
      <w:tblPr>
        <w:tblW w:w="0" w:type="auto"/>
        <w:jc w:val="left"/>
        <w:tblInd w:w="6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45"/>
        <w:gridCol w:w="1218"/>
        <w:gridCol w:w="1199"/>
        <w:gridCol w:w="1134"/>
        <w:gridCol w:w="1220"/>
        <w:gridCol w:w="271"/>
      </w:tblGrid>
      <w:tr>
        <w:trPr>
          <w:trHeight w:val="464" w:hRule="atLeast"/>
        </w:trPr>
        <w:tc>
          <w:tcPr>
            <w:tcW w:w="745" w:type="dxa"/>
          </w:tcPr>
          <w:p>
            <w:pPr>
              <w:pStyle w:val="TableParagraph"/>
              <w:tabs>
                <w:tab w:pos="427" w:val="left" w:leader="none"/>
              </w:tabs>
              <w:spacing w:before="77"/>
              <w:ind w:right="155"/>
              <w:jc w:val="right"/>
              <w:rPr>
                <w:b/>
                <w:sz w:val="22"/>
              </w:rPr>
            </w:pPr>
            <w:r>
              <w:rPr>
                <w:b/>
                <w:spacing w:val="-10"/>
                <w:sz w:val="22"/>
              </w:rPr>
              <w:t>1</w:t>
            </w:r>
            <w:r>
              <w:rPr>
                <w:b/>
                <w:sz w:val="22"/>
              </w:rPr>
              <w:tab/>
            </w:r>
            <w:r>
              <w:rPr>
                <w:b/>
                <w:spacing w:val="-10"/>
                <w:sz w:val="22"/>
              </w:rPr>
              <w:t>a</w:t>
            </w:r>
          </w:p>
        </w:tc>
        <w:tc>
          <w:tcPr>
            <w:tcW w:w="1218" w:type="dxa"/>
          </w:tcPr>
          <w:p>
            <w:pPr>
              <w:pStyle w:val="TableParagraph"/>
              <w:spacing w:before="77"/>
              <w:ind w:left="157"/>
              <w:rPr>
                <w:sz w:val="22"/>
              </w:rPr>
            </w:pPr>
            <w:r>
              <w:rPr>
                <w:i/>
                <w:sz w:val="22"/>
              </w:rPr>
              <w:t>x</w:t>
            </w:r>
            <w:r>
              <w:rPr>
                <w:i/>
                <w:spacing w:val="-1"/>
                <w:sz w:val="22"/>
              </w:rPr>
              <w:t> </w:t>
            </w:r>
            <w:r>
              <w:rPr>
                <w:sz w:val="22"/>
              </w:rPr>
              <w:t>=</w:t>
            </w:r>
            <w:r>
              <w:rPr>
                <w:spacing w:val="-1"/>
                <w:sz w:val="22"/>
              </w:rPr>
              <w:t> </w:t>
            </w:r>
            <w:r>
              <w:rPr>
                <w:sz w:val="22"/>
              </w:rPr>
              <w:t>0 or </w:t>
            </w:r>
            <w:r>
              <w:rPr>
                <w:i/>
                <w:sz w:val="22"/>
              </w:rPr>
              <w:t>x </w:t>
            </w:r>
            <w:r>
              <w:rPr>
                <w:spacing w:val="-12"/>
                <w:sz w:val="22"/>
              </w:rPr>
              <w:t>=</w:t>
            </w:r>
          </w:p>
        </w:tc>
        <w:tc>
          <w:tcPr>
            <w:tcW w:w="1199" w:type="dxa"/>
          </w:tcPr>
          <w:p>
            <w:pPr>
              <w:pStyle w:val="TableParagraph"/>
              <w:spacing w:line="189" w:lineRule="auto" w:before="7"/>
              <w:ind w:left="44"/>
              <w:rPr>
                <w:sz w:val="18"/>
              </w:rPr>
            </w:pPr>
            <w:r>
              <w:rPr>
                <w:rFonts w:ascii="Symbol" w:hAnsi="Symbol"/>
                <w:position w:val="-11"/>
                <w:sz w:val="18"/>
              </w:rPr>
              <w:t></w:t>
            </w:r>
            <w:r>
              <w:rPr>
                <w:spacing w:val="-8"/>
                <w:position w:val="-11"/>
                <w:sz w:val="18"/>
              </w:rPr>
              <w:t> </w:t>
            </w:r>
            <w:r>
              <w:rPr>
                <w:spacing w:val="-10"/>
                <w:sz w:val="18"/>
              </w:rPr>
              <w:t>2</w:t>
            </w:r>
          </w:p>
          <w:p>
            <w:pPr>
              <w:pStyle w:val="TableParagraph"/>
              <w:spacing w:line="155" w:lineRule="exact"/>
              <w:ind w:left="182"/>
              <w:rPr>
                <w:sz w:val="18"/>
              </w:rPr>
            </w:pPr>
            <w:r>
              <w:rPr>
                <w:spacing w:val="-10"/>
                <w:sz w:val="18"/>
              </w:rPr>
              <w:t>3</w:t>
            </w:r>
          </w:p>
        </w:tc>
        <w:tc>
          <w:tcPr>
            <w:tcW w:w="1134" w:type="dxa"/>
          </w:tcPr>
          <w:p>
            <w:pPr>
              <w:pStyle w:val="TableParagraph"/>
              <w:spacing w:before="77"/>
              <w:ind w:right="151"/>
              <w:jc w:val="right"/>
              <w:rPr>
                <w:b/>
                <w:sz w:val="22"/>
              </w:rPr>
            </w:pPr>
            <w:r>
              <w:rPr>
                <w:b/>
                <w:spacing w:val="-10"/>
                <w:sz w:val="22"/>
              </w:rPr>
              <w:t>b</w:t>
            </w:r>
          </w:p>
        </w:tc>
        <w:tc>
          <w:tcPr>
            <w:tcW w:w="1220" w:type="dxa"/>
          </w:tcPr>
          <w:p>
            <w:pPr>
              <w:pStyle w:val="TableParagraph"/>
              <w:spacing w:before="77"/>
              <w:ind w:left="148"/>
              <w:rPr>
                <w:sz w:val="22"/>
              </w:rPr>
            </w:pPr>
            <w:r>
              <w:rPr>
                <w:i/>
                <w:sz w:val="22"/>
              </w:rPr>
              <w:t>x</w:t>
            </w:r>
            <w:r>
              <w:rPr>
                <w:i/>
                <w:spacing w:val="-1"/>
                <w:sz w:val="22"/>
              </w:rPr>
              <w:t> </w:t>
            </w:r>
            <w:r>
              <w:rPr>
                <w:sz w:val="22"/>
              </w:rPr>
              <w:t>=</w:t>
            </w:r>
            <w:r>
              <w:rPr>
                <w:spacing w:val="-1"/>
                <w:sz w:val="22"/>
              </w:rPr>
              <w:t> </w:t>
            </w:r>
            <w:r>
              <w:rPr>
                <w:sz w:val="22"/>
              </w:rPr>
              <w:t>0 or </w:t>
            </w:r>
            <w:r>
              <w:rPr>
                <w:i/>
                <w:sz w:val="22"/>
              </w:rPr>
              <w:t>x </w:t>
            </w:r>
            <w:r>
              <w:rPr>
                <w:spacing w:val="-12"/>
                <w:sz w:val="22"/>
              </w:rPr>
              <w:t>=</w:t>
            </w:r>
          </w:p>
        </w:tc>
        <w:tc>
          <w:tcPr>
            <w:tcW w:w="271" w:type="dxa"/>
          </w:tcPr>
          <w:p>
            <w:pPr>
              <w:pStyle w:val="TableParagraph"/>
              <w:spacing w:line="202" w:lineRule="exact"/>
              <w:ind w:left="49"/>
              <w:rPr>
                <w:sz w:val="18"/>
              </w:rPr>
            </w:pPr>
            <w:r>
              <w:rPr>
                <w:spacing w:val="-10"/>
                <w:w w:val="105"/>
                <w:sz w:val="18"/>
              </w:rPr>
              <w:t>3</w:t>
            </w:r>
          </w:p>
          <w:p>
            <w:pPr>
              <w:pStyle w:val="TableParagraph"/>
              <w:spacing w:line="188" w:lineRule="exact" w:before="54"/>
              <w:ind w:left="49"/>
              <w:rPr>
                <w:sz w:val="18"/>
              </w:rPr>
            </w:pPr>
            <w:r>
              <w:rPr>
                <w:spacing w:val="-10"/>
                <w:w w:val="105"/>
                <w:sz w:val="18"/>
              </w:rPr>
              <w:t>4</w:t>
            </w:r>
          </w:p>
        </w:tc>
      </w:tr>
      <w:tr>
        <w:trPr>
          <w:trHeight w:val="365" w:hRule="atLeast"/>
        </w:trPr>
        <w:tc>
          <w:tcPr>
            <w:tcW w:w="745" w:type="dxa"/>
          </w:tcPr>
          <w:p>
            <w:pPr>
              <w:pStyle w:val="TableParagraph"/>
              <w:spacing w:before="79"/>
              <w:ind w:right="167"/>
              <w:jc w:val="right"/>
              <w:rPr>
                <w:b/>
                <w:sz w:val="22"/>
              </w:rPr>
            </w:pPr>
            <w:r>
              <w:rPr>
                <w:b/>
                <w:spacing w:val="-10"/>
                <w:sz w:val="22"/>
              </w:rPr>
              <w:t>c</w:t>
            </w:r>
          </w:p>
        </w:tc>
        <w:tc>
          <w:tcPr>
            <w:tcW w:w="2417" w:type="dxa"/>
            <w:gridSpan w:val="2"/>
          </w:tcPr>
          <w:p>
            <w:pPr>
              <w:pStyle w:val="TableParagraph"/>
              <w:spacing w:before="79"/>
              <w:ind w:left="157"/>
              <w:rPr>
                <w:sz w:val="22"/>
              </w:rPr>
            </w:pPr>
            <w:r>
              <w:rPr>
                <w:i/>
                <w:sz w:val="22"/>
              </w:rPr>
              <w:t>x</w:t>
            </w:r>
            <w:r>
              <w:rPr>
                <w:i/>
                <w:spacing w:val="-1"/>
                <w:sz w:val="22"/>
              </w:rPr>
              <w:t> </w:t>
            </w:r>
            <w:r>
              <w:rPr>
                <w:sz w:val="22"/>
              </w:rPr>
              <w:t>= –5</w:t>
            </w:r>
            <w:r>
              <w:rPr>
                <w:spacing w:val="-1"/>
                <w:sz w:val="22"/>
              </w:rPr>
              <w:t> </w:t>
            </w:r>
            <w:r>
              <w:rPr>
                <w:sz w:val="22"/>
              </w:rPr>
              <w:t>or </w:t>
            </w:r>
            <w:r>
              <w:rPr>
                <w:i/>
                <w:sz w:val="22"/>
              </w:rPr>
              <w:t>x</w:t>
            </w:r>
            <w:r>
              <w:rPr>
                <w:i/>
                <w:spacing w:val="-2"/>
                <w:sz w:val="22"/>
              </w:rPr>
              <w:t> </w:t>
            </w:r>
            <w:r>
              <w:rPr>
                <w:sz w:val="22"/>
              </w:rPr>
              <w:t>= </w:t>
            </w:r>
            <w:r>
              <w:rPr>
                <w:spacing w:val="-5"/>
                <w:sz w:val="22"/>
              </w:rPr>
              <w:t>–2</w:t>
            </w:r>
          </w:p>
        </w:tc>
        <w:tc>
          <w:tcPr>
            <w:tcW w:w="1134" w:type="dxa"/>
          </w:tcPr>
          <w:p>
            <w:pPr>
              <w:pStyle w:val="TableParagraph"/>
              <w:spacing w:before="79"/>
              <w:ind w:right="151"/>
              <w:jc w:val="right"/>
              <w:rPr>
                <w:b/>
                <w:sz w:val="22"/>
              </w:rPr>
            </w:pPr>
            <w:r>
              <w:rPr>
                <w:b/>
                <w:spacing w:val="-10"/>
                <w:sz w:val="22"/>
              </w:rPr>
              <w:t>d</w:t>
            </w:r>
          </w:p>
        </w:tc>
        <w:tc>
          <w:tcPr>
            <w:tcW w:w="1491" w:type="dxa"/>
            <w:gridSpan w:val="2"/>
          </w:tcPr>
          <w:p>
            <w:pPr>
              <w:pStyle w:val="TableParagraph"/>
              <w:spacing w:before="79"/>
              <w:ind w:left="148"/>
              <w:rPr>
                <w:sz w:val="22"/>
              </w:rPr>
            </w:pPr>
            <w:r>
              <w:rPr>
                <w:i/>
                <w:sz w:val="22"/>
              </w:rPr>
              <w:t>x</w:t>
            </w:r>
            <w:r>
              <w:rPr>
                <w:i/>
                <w:spacing w:val="-1"/>
                <w:sz w:val="22"/>
              </w:rPr>
              <w:t> </w:t>
            </w:r>
            <w:r>
              <w:rPr>
                <w:sz w:val="22"/>
              </w:rPr>
              <w:t>= 2</w:t>
            </w:r>
            <w:r>
              <w:rPr>
                <w:spacing w:val="-1"/>
                <w:sz w:val="22"/>
              </w:rPr>
              <w:t> </w:t>
            </w:r>
            <w:r>
              <w:rPr>
                <w:sz w:val="22"/>
              </w:rPr>
              <w:t>or </w:t>
            </w:r>
            <w:r>
              <w:rPr>
                <w:i/>
                <w:sz w:val="22"/>
              </w:rPr>
              <w:t>x </w:t>
            </w:r>
            <w:r>
              <w:rPr>
                <w:sz w:val="22"/>
              </w:rPr>
              <w:t>=</w:t>
            </w:r>
            <w:r>
              <w:rPr>
                <w:spacing w:val="-2"/>
                <w:sz w:val="22"/>
              </w:rPr>
              <w:t> </w:t>
            </w:r>
            <w:r>
              <w:rPr>
                <w:spacing w:val="-10"/>
                <w:sz w:val="22"/>
              </w:rPr>
              <w:t>3</w:t>
            </w:r>
          </w:p>
        </w:tc>
      </w:tr>
      <w:tr>
        <w:trPr>
          <w:trHeight w:val="313" w:hRule="atLeast"/>
        </w:trPr>
        <w:tc>
          <w:tcPr>
            <w:tcW w:w="745" w:type="dxa"/>
          </w:tcPr>
          <w:p>
            <w:pPr>
              <w:pStyle w:val="TableParagraph"/>
              <w:spacing w:before="25"/>
              <w:ind w:right="167"/>
              <w:jc w:val="right"/>
              <w:rPr>
                <w:b/>
                <w:sz w:val="22"/>
              </w:rPr>
            </w:pPr>
            <w:r>
              <w:rPr>
                <w:b/>
                <w:spacing w:val="-10"/>
                <w:sz w:val="22"/>
              </w:rPr>
              <w:t>e</w:t>
            </w:r>
          </w:p>
        </w:tc>
        <w:tc>
          <w:tcPr>
            <w:tcW w:w="2417" w:type="dxa"/>
            <w:gridSpan w:val="2"/>
          </w:tcPr>
          <w:p>
            <w:pPr>
              <w:pStyle w:val="TableParagraph"/>
              <w:spacing w:before="25"/>
              <w:ind w:left="157"/>
              <w:rPr>
                <w:sz w:val="22"/>
              </w:rPr>
            </w:pPr>
            <w:r>
              <w:rPr>
                <w:i/>
                <w:sz w:val="22"/>
              </w:rPr>
              <w:t>x</w:t>
            </w:r>
            <w:r>
              <w:rPr>
                <w:i/>
                <w:spacing w:val="-1"/>
                <w:sz w:val="22"/>
              </w:rPr>
              <w:t> </w:t>
            </w:r>
            <w:r>
              <w:rPr>
                <w:sz w:val="22"/>
              </w:rPr>
              <w:t>= –1</w:t>
            </w:r>
            <w:r>
              <w:rPr>
                <w:spacing w:val="-1"/>
                <w:sz w:val="22"/>
              </w:rPr>
              <w:t> </w:t>
            </w:r>
            <w:r>
              <w:rPr>
                <w:sz w:val="22"/>
              </w:rPr>
              <w:t>or </w:t>
            </w:r>
            <w:r>
              <w:rPr>
                <w:i/>
                <w:sz w:val="22"/>
              </w:rPr>
              <w:t>x</w:t>
            </w:r>
            <w:r>
              <w:rPr>
                <w:i/>
                <w:spacing w:val="-2"/>
                <w:sz w:val="22"/>
              </w:rPr>
              <w:t> </w:t>
            </w:r>
            <w:r>
              <w:rPr>
                <w:sz w:val="22"/>
              </w:rPr>
              <w:t>= </w:t>
            </w:r>
            <w:r>
              <w:rPr>
                <w:spacing w:val="-10"/>
                <w:sz w:val="22"/>
              </w:rPr>
              <w:t>4</w:t>
            </w:r>
          </w:p>
        </w:tc>
        <w:tc>
          <w:tcPr>
            <w:tcW w:w="1134" w:type="dxa"/>
          </w:tcPr>
          <w:p>
            <w:pPr>
              <w:pStyle w:val="TableParagraph"/>
              <w:spacing w:before="25"/>
              <w:ind w:right="200"/>
              <w:jc w:val="right"/>
              <w:rPr>
                <w:b/>
                <w:sz w:val="22"/>
              </w:rPr>
            </w:pPr>
            <w:r>
              <w:rPr>
                <w:b/>
                <w:spacing w:val="-10"/>
                <w:sz w:val="22"/>
              </w:rPr>
              <w:t>f</w:t>
            </w:r>
          </w:p>
        </w:tc>
        <w:tc>
          <w:tcPr>
            <w:tcW w:w="1491" w:type="dxa"/>
            <w:gridSpan w:val="2"/>
          </w:tcPr>
          <w:p>
            <w:pPr>
              <w:pStyle w:val="TableParagraph"/>
              <w:spacing w:before="25"/>
              <w:ind w:left="148"/>
              <w:rPr>
                <w:sz w:val="22"/>
              </w:rPr>
            </w:pPr>
            <w:r>
              <w:rPr>
                <w:i/>
                <w:sz w:val="22"/>
              </w:rPr>
              <w:t>x</w:t>
            </w:r>
            <w:r>
              <w:rPr>
                <w:i/>
                <w:spacing w:val="-1"/>
                <w:sz w:val="22"/>
              </w:rPr>
              <w:t> </w:t>
            </w:r>
            <w:r>
              <w:rPr>
                <w:sz w:val="22"/>
              </w:rPr>
              <w:t>= –5</w:t>
            </w:r>
            <w:r>
              <w:rPr>
                <w:spacing w:val="-1"/>
                <w:sz w:val="22"/>
              </w:rPr>
              <w:t> </w:t>
            </w:r>
            <w:r>
              <w:rPr>
                <w:sz w:val="22"/>
              </w:rPr>
              <w:t>or </w:t>
            </w:r>
            <w:r>
              <w:rPr>
                <w:i/>
                <w:sz w:val="22"/>
              </w:rPr>
              <w:t>x</w:t>
            </w:r>
            <w:r>
              <w:rPr>
                <w:i/>
                <w:spacing w:val="-2"/>
                <w:sz w:val="22"/>
              </w:rPr>
              <w:t> </w:t>
            </w:r>
            <w:r>
              <w:rPr>
                <w:sz w:val="22"/>
              </w:rPr>
              <w:t>= </w:t>
            </w:r>
            <w:r>
              <w:rPr>
                <w:spacing w:val="-10"/>
                <w:sz w:val="22"/>
              </w:rPr>
              <w:t>2</w:t>
            </w:r>
          </w:p>
        </w:tc>
      </w:tr>
      <w:tr>
        <w:trPr>
          <w:trHeight w:val="313" w:hRule="atLeast"/>
        </w:trPr>
        <w:tc>
          <w:tcPr>
            <w:tcW w:w="745" w:type="dxa"/>
          </w:tcPr>
          <w:p>
            <w:pPr>
              <w:pStyle w:val="TableParagraph"/>
              <w:spacing w:before="26"/>
              <w:ind w:right="155"/>
              <w:jc w:val="right"/>
              <w:rPr>
                <w:b/>
                <w:sz w:val="22"/>
              </w:rPr>
            </w:pPr>
            <w:r>
              <w:rPr>
                <w:b/>
                <w:spacing w:val="-10"/>
                <w:sz w:val="22"/>
              </w:rPr>
              <w:t>g</w:t>
            </w:r>
          </w:p>
        </w:tc>
        <w:tc>
          <w:tcPr>
            <w:tcW w:w="2417" w:type="dxa"/>
            <w:gridSpan w:val="2"/>
          </w:tcPr>
          <w:p>
            <w:pPr>
              <w:pStyle w:val="TableParagraph"/>
              <w:spacing w:before="26"/>
              <w:ind w:left="157"/>
              <w:rPr>
                <w:sz w:val="22"/>
              </w:rPr>
            </w:pPr>
            <w:r>
              <w:rPr>
                <w:i/>
                <w:sz w:val="22"/>
              </w:rPr>
              <w:t>x</w:t>
            </w:r>
            <w:r>
              <w:rPr>
                <w:i/>
                <w:spacing w:val="-1"/>
                <w:sz w:val="22"/>
              </w:rPr>
              <w:t> </w:t>
            </w:r>
            <w:r>
              <w:rPr>
                <w:sz w:val="22"/>
              </w:rPr>
              <w:t>= 4</w:t>
            </w:r>
            <w:r>
              <w:rPr>
                <w:spacing w:val="-1"/>
                <w:sz w:val="22"/>
              </w:rPr>
              <w:t> </w:t>
            </w:r>
            <w:r>
              <w:rPr>
                <w:sz w:val="22"/>
              </w:rPr>
              <w:t>or </w:t>
            </w:r>
            <w:r>
              <w:rPr>
                <w:i/>
                <w:sz w:val="22"/>
              </w:rPr>
              <w:t>x </w:t>
            </w:r>
            <w:r>
              <w:rPr>
                <w:sz w:val="22"/>
              </w:rPr>
              <w:t>=</w:t>
            </w:r>
            <w:r>
              <w:rPr>
                <w:spacing w:val="-2"/>
                <w:sz w:val="22"/>
              </w:rPr>
              <w:t> </w:t>
            </w:r>
            <w:r>
              <w:rPr>
                <w:spacing w:val="-10"/>
                <w:sz w:val="22"/>
              </w:rPr>
              <w:t>6</w:t>
            </w:r>
          </w:p>
        </w:tc>
        <w:tc>
          <w:tcPr>
            <w:tcW w:w="1134" w:type="dxa"/>
          </w:tcPr>
          <w:p>
            <w:pPr>
              <w:pStyle w:val="TableParagraph"/>
              <w:spacing w:before="26"/>
              <w:ind w:right="151"/>
              <w:jc w:val="right"/>
              <w:rPr>
                <w:b/>
                <w:sz w:val="22"/>
              </w:rPr>
            </w:pPr>
            <w:r>
              <w:rPr>
                <w:b/>
                <w:spacing w:val="-10"/>
                <w:sz w:val="22"/>
              </w:rPr>
              <w:t>h</w:t>
            </w:r>
          </w:p>
        </w:tc>
        <w:tc>
          <w:tcPr>
            <w:tcW w:w="1491" w:type="dxa"/>
            <w:gridSpan w:val="2"/>
          </w:tcPr>
          <w:p>
            <w:pPr>
              <w:pStyle w:val="TableParagraph"/>
              <w:spacing w:before="26"/>
              <w:ind w:left="148"/>
              <w:rPr>
                <w:sz w:val="22"/>
              </w:rPr>
            </w:pPr>
            <w:r>
              <w:rPr>
                <w:i/>
                <w:sz w:val="22"/>
              </w:rPr>
              <w:t>x</w:t>
            </w:r>
            <w:r>
              <w:rPr>
                <w:i/>
                <w:spacing w:val="-1"/>
                <w:sz w:val="22"/>
              </w:rPr>
              <w:t> </w:t>
            </w:r>
            <w:r>
              <w:rPr>
                <w:sz w:val="22"/>
              </w:rPr>
              <w:t>= –6</w:t>
            </w:r>
            <w:r>
              <w:rPr>
                <w:spacing w:val="-1"/>
                <w:sz w:val="22"/>
              </w:rPr>
              <w:t> </w:t>
            </w:r>
            <w:r>
              <w:rPr>
                <w:sz w:val="22"/>
              </w:rPr>
              <w:t>or </w:t>
            </w:r>
            <w:r>
              <w:rPr>
                <w:i/>
                <w:sz w:val="22"/>
              </w:rPr>
              <w:t>x</w:t>
            </w:r>
            <w:r>
              <w:rPr>
                <w:i/>
                <w:spacing w:val="-2"/>
                <w:sz w:val="22"/>
              </w:rPr>
              <w:t> </w:t>
            </w:r>
            <w:r>
              <w:rPr>
                <w:sz w:val="22"/>
              </w:rPr>
              <w:t>= </w:t>
            </w:r>
            <w:r>
              <w:rPr>
                <w:spacing w:val="-10"/>
                <w:sz w:val="22"/>
              </w:rPr>
              <w:t>6</w:t>
            </w:r>
          </w:p>
        </w:tc>
      </w:tr>
      <w:tr>
        <w:trPr>
          <w:trHeight w:val="278" w:hRule="atLeast"/>
        </w:trPr>
        <w:tc>
          <w:tcPr>
            <w:tcW w:w="745" w:type="dxa"/>
          </w:tcPr>
          <w:p>
            <w:pPr>
              <w:pStyle w:val="TableParagraph"/>
              <w:spacing w:line="233" w:lineRule="exact" w:before="25"/>
              <w:ind w:right="204"/>
              <w:jc w:val="right"/>
              <w:rPr>
                <w:b/>
                <w:sz w:val="22"/>
              </w:rPr>
            </w:pPr>
            <w:r>
              <w:rPr>
                <w:b/>
                <w:spacing w:val="-10"/>
                <w:sz w:val="22"/>
              </w:rPr>
              <w:t>i</w:t>
            </w:r>
          </w:p>
        </w:tc>
        <w:tc>
          <w:tcPr>
            <w:tcW w:w="2417" w:type="dxa"/>
            <w:gridSpan w:val="2"/>
          </w:tcPr>
          <w:p>
            <w:pPr>
              <w:pStyle w:val="TableParagraph"/>
              <w:spacing w:line="233" w:lineRule="exact" w:before="25"/>
              <w:ind w:left="157"/>
              <w:rPr>
                <w:sz w:val="22"/>
              </w:rPr>
            </w:pPr>
            <w:r>
              <w:rPr>
                <w:i/>
                <w:sz w:val="22"/>
              </w:rPr>
              <w:t>x</w:t>
            </w:r>
            <w:r>
              <w:rPr>
                <w:i/>
                <w:spacing w:val="-1"/>
                <w:sz w:val="22"/>
              </w:rPr>
              <w:t> </w:t>
            </w:r>
            <w:r>
              <w:rPr>
                <w:sz w:val="22"/>
              </w:rPr>
              <w:t>= –7</w:t>
            </w:r>
            <w:r>
              <w:rPr>
                <w:spacing w:val="-1"/>
                <w:sz w:val="22"/>
              </w:rPr>
              <w:t> </w:t>
            </w:r>
            <w:r>
              <w:rPr>
                <w:sz w:val="22"/>
              </w:rPr>
              <w:t>or </w:t>
            </w:r>
            <w:r>
              <w:rPr>
                <w:i/>
                <w:sz w:val="22"/>
              </w:rPr>
              <w:t>x</w:t>
            </w:r>
            <w:r>
              <w:rPr>
                <w:i/>
                <w:spacing w:val="-2"/>
                <w:sz w:val="22"/>
              </w:rPr>
              <w:t> </w:t>
            </w:r>
            <w:r>
              <w:rPr>
                <w:sz w:val="22"/>
              </w:rPr>
              <w:t>= </w:t>
            </w:r>
            <w:r>
              <w:rPr>
                <w:spacing w:val="-10"/>
                <w:sz w:val="22"/>
              </w:rPr>
              <w:t>4</w:t>
            </w:r>
          </w:p>
        </w:tc>
        <w:tc>
          <w:tcPr>
            <w:tcW w:w="1134" w:type="dxa"/>
          </w:tcPr>
          <w:p>
            <w:pPr>
              <w:pStyle w:val="TableParagraph"/>
              <w:spacing w:line="233" w:lineRule="exact" w:before="25"/>
              <w:ind w:right="200"/>
              <w:jc w:val="right"/>
              <w:rPr>
                <w:b/>
                <w:sz w:val="22"/>
              </w:rPr>
            </w:pPr>
            <w:r>
              <w:rPr>
                <w:b/>
                <w:spacing w:val="-10"/>
                <w:sz w:val="22"/>
              </w:rPr>
              <w:t>j</w:t>
            </w:r>
          </w:p>
        </w:tc>
        <w:tc>
          <w:tcPr>
            <w:tcW w:w="1491" w:type="dxa"/>
            <w:gridSpan w:val="2"/>
          </w:tcPr>
          <w:p>
            <w:pPr>
              <w:pStyle w:val="TableParagraph"/>
              <w:spacing w:line="233" w:lineRule="exact" w:before="25"/>
              <w:ind w:left="148"/>
              <w:rPr>
                <w:sz w:val="22"/>
              </w:rPr>
            </w:pPr>
            <w:r>
              <w:rPr>
                <w:i/>
                <w:sz w:val="22"/>
              </w:rPr>
              <w:t>x </w:t>
            </w:r>
            <w:r>
              <w:rPr>
                <w:sz w:val="22"/>
              </w:rPr>
              <w:t>= </w:t>
            </w:r>
            <w:r>
              <w:rPr>
                <w:spacing w:val="-10"/>
                <w:sz w:val="22"/>
              </w:rPr>
              <w:t>3</w:t>
            </w:r>
          </w:p>
        </w:tc>
      </w:tr>
    </w:tbl>
    <w:p>
      <w:pPr>
        <w:pStyle w:val="TableParagraph"/>
        <w:spacing w:after="0" w:line="233" w:lineRule="exact"/>
        <w:rPr>
          <w:sz w:val="22"/>
        </w:rPr>
        <w:sectPr>
          <w:headerReference w:type="default" r:id="rId201"/>
          <w:footerReference w:type="default" r:id="rId202"/>
          <w:pgSz w:w="11910" w:h="16840"/>
          <w:pgMar w:header="523" w:footer="974" w:top="1020" w:bottom="1160" w:left="708" w:right="850"/>
        </w:sectPr>
      </w:pPr>
    </w:p>
    <w:p>
      <w:pPr>
        <w:tabs>
          <w:tab w:pos="1583" w:val="left" w:leader="none"/>
        </w:tabs>
        <w:spacing w:line="158" w:lineRule="auto" w:before="151"/>
        <w:ind w:left="2092" w:right="0" w:hanging="934"/>
        <w:jc w:val="right"/>
        <w:rPr>
          <w:sz w:val="18"/>
        </w:rPr>
      </w:pPr>
      <w:r>
        <w:rPr>
          <w:b/>
          <w:spacing w:val="-10"/>
          <w:sz w:val="22"/>
        </w:rPr>
        <w:t>k</w:t>
      </w:r>
      <w:r>
        <w:rPr>
          <w:b/>
          <w:sz w:val="22"/>
        </w:rPr>
        <w:tab/>
      </w:r>
      <w:r>
        <w:rPr>
          <w:i/>
          <w:sz w:val="22"/>
        </w:rPr>
        <w:t>x</w:t>
      </w:r>
      <w:r>
        <w:rPr>
          <w:i/>
          <w:spacing w:val="-14"/>
          <w:sz w:val="22"/>
        </w:rPr>
        <w:t> </w:t>
      </w:r>
      <w:r>
        <w:rPr>
          <w:sz w:val="22"/>
        </w:rPr>
        <w:t>=</w:t>
      </w:r>
      <w:r>
        <w:rPr>
          <w:spacing w:val="23"/>
          <w:sz w:val="22"/>
        </w:rPr>
        <w:t> </w:t>
      </w:r>
      <w:r>
        <w:rPr>
          <w:rFonts w:ascii="Symbol" w:hAnsi="Symbol"/>
          <w:sz w:val="18"/>
        </w:rPr>
        <w:t></w:t>
      </w:r>
      <w:r>
        <w:rPr>
          <w:spacing w:val="-12"/>
          <w:sz w:val="18"/>
        </w:rPr>
        <w:t> </w:t>
      </w:r>
      <w:r>
        <w:rPr>
          <w:position w:val="12"/>
          <w:sz w:val="18"/>
        </w:rPr>
        <w:t>1 </w:t>
      </w:r>
      <w:r>
        <w:rPr>
          <w:spacing w:val="-10"/>
          <w:sz w:val="18"/>
        </w:rPr>
        <w:t>2</w:t>
      </w:r>
    </w:p>
    <w:p>
      <w:pPr>
        <w:tabs>
          <w:tab w:pos="2476" w:val="left" w:leader="none"/>
          <w:tab w:pos="2900" w:val="left" w:leader="none"/>
        </w:tabs>
        <w:spacing w:line="299" w:lineRule="exact" w:before="81"/>
        <w:ind w:left="73" w:right="0" w:firstLine="0"/>
        <w:jc w:val="left"/>
        <w:rPr>
          <w:position w:val="12"/>
          <w:sz w:val="18"/>
        </w:rPr>
      </w:pPr>
      <w:r>
        <w:rPr/>
        <w:br w:type="column"/>
      </w:r>
      <w:r>
        <w:rPr>
          <w:sz w:val="22"/>
        </w:rPr>
        <w:t>or</w:t>
      </w:r>
      <w:r>
        <w:rPr>
          <w:spacing w:val="1"/>
          <w:sz w:val="22"/>
        </w:rPr>
        <w:t> </w:t>
      </w:r>
      <w:r>
        <w:rPr>
          <w:i/>
          <w:sz w:val="22"/>
        </w:rPr>
        <w:t>x </w:t>
      </w:r>
      <w:r>
        <w:rPr>
          <w:sz w:val="22"/>
        </w:rPr>
        <w:t>=</w:t>
      </w:r>
      <w:r>
        <w:rPr>
          <w:spacing w:val="-2"/>
          <w:sz w:val="22"/>
        </w:rPr>
        <w:t> </w:t>
      </w:r>
      <w:r>
        <w:rPr>
          <w:spacing w:val="-10"/>
          <w:sz w:val="22"/>
        </w:rPr>
        <w:t>4</w:t>
      </w:r>
      <w:r>
        <w:rPr>
          <w:sz w:val="22"/>
        </w:rPr>
        <w:tab/>
      </w:r>
      <w:r>
        <w:rPr>
          <w:b/>
          <w:spacing w:val="-10"/>
          <w:sz w:val="22"/>
        </w:rPr>
        <w:t>l</w:t>
      </w:r>
      <w:r>
        <w:rPr>
          <w:b/>
          <w:sz w:val="22"/>
        </w:rPr>
        <w:tab/>
      </w:r>
      <w:r>
        <w:rPr>
          <w:i/>
          <w:sz w:val="22"/>
        </w:rPr>
        <w:t>x </w:t>
      </w:r>
      <w:r>
        <w:rPr>
          <w:sz w:val="22"/>
        </w:rPr>
        <w:t>=</w:t>
      </w:r>
      <w:r>
        <w:rPr>
          <w:spacing w:val="39"/>
          <w:sz w:val="22"/>
        </w:rPr>
        <w:t> </w:t>
      </w:r>
      <w:r>
        <w:rPr>
          <w:rFonts w:ascii="Symbol" w:hAnsi="Symbol"/>
          <w:sz w:val="18"/>
        </w:rPr>
        <w:t></w:t>
      </w:r>
      <w:r>
        <w:rPr>
          <w:spacing w:val="-9"/>
          <w:sz w:val="18"/>
        </w:rPr>
        <w:t> </w:t>
      </w:r>
      <w:r>
        <w:rPr>
          <w:spacing w:val="-10"/>
          <w:position w:val="12"/>
          <w:sz w:val="18"/>
        </w:rPr>
        <w:t>2</w:t>
      </w:r>
    </w:p>
    <w:p>
      <w:pPr>
        <w:spacing w:line="170" w:lineRule="exact" w:before="0"/>
        <w:ind w:left="0" w:right="0" w:firstLine="0"/>
        <w:jc w:val="right"/>
        <w:rPr>
          <w:sz w:val="18"/>
        </w:rPr>
      </w:pPr>
      <w:r>
        <w:rPr>
          <w:spacing w:val="-10"/>
          <w:sz w:val="18"/>
        </w:rPr>
        <w:t>3</w:t>
      </w:r>
    </w:p>
    <w:p>
      <w:pPr>
        <w:spacing w:before="164"/>
        <w:ind w:left="73" w:right="0" w:firstLine="0"/>
        <w:jc w:val="left"/>
        <w:rPr>
          <w:sz w:val="22"/>
        </w:rPr>
      </w:pPr>
      <w:r>
        <w:rPr/>
        <w:br w:type="column"/>
      </w:r>
      <w:r>
        <w:rPr>
          <w:sz w:val="22"/>
        </w:rPr>
        <w:t>or</w:t>
      </w:r>
      <w:r>
        <w:rPr>
          <w:spacing w:val="1"/>
          <w:sz w:val="22"/>
        </w:rPr>
        <w:t> </w:t>
      </w:r>
      <w:r>
        <w:rPr>
          <w:i/>
          <w:sz w:val="22"/>
        </w:rPr>
        <w:t>x </w:t>
      </w:r>
      <w:r>
        <w:rPr>
          <w:sz w:val="22"/>
        </w:rPr>
        <w:t>=</w:t>
      </w:r>
      <w:r>
        <w:rPr>
          <w:spacing w:val="-2"/>
          <w:sz w:val="22"/>
        </w:rPr>
        <w:t> </w:t>
      </w:r>
      <w:r>
        <w:rPr>
          <w:spacing w:val="-10"/>
          <w:sz w:val="22"/>
        </w:rPr>
        <w:t>5</w:t>
      </w:r>
    </w:p>
    <w:p>
      <w:pPr>
        <w:spacing w:after="0"/>
        <w:jc w:val="left"/>
        <w:rPr>
          <w:sz w:val="22"/>
        </w:rPr>
        <w:sectPr>
          <w:type w:val="continuous"/>
          <w:pgSz w:w="11910" w:h="16840"/>
          <w:pgMar w:header="523" w:footer="974" w:top="160" w:bottom="280" w:left="708" w:right="850"/>
          <w:cols w:num="3" w:equalWidth="0">
            <w:col w:w="2186" w:space="40"/>
            <w:col w:w="3503" w:space="39"/>
            <w:col w:w="4584"/>
          </w:cols>
        </w:sectPr>
      </w:pPr>
    </w:p>
    <w:p>
      <w:pPr>
        <w:pStyle w:val="BodyText"/>
        <w:spacing w:before="160"/>
        <w:rPr>
          <w:sz w:val="20"/>
        </w:rPr>
      </w:pPr>
    </w:p>
    <w:tbl>
      <w:tblPr>
        <w:tblW w:w="0" w:type="auto"/>
        <w:jc w:val="left"/>
        <w:tblInd w:w="6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9"/>
        <w:gridCol w:w="426"/>
        <w:gridCol w:w="2360"/>
        <w:gridCol w:w="1188"/>
        <w:gridCol w:w="1490"/>
      </w:tblGrid>
      <w:tr>
        <w:trPr>
          <w:trHeight w:val="278" w:hRule="atLeast"/>
        </w:trPr>
        <w:tc>
          <w:tcPr>
            <w:tcW w:w="319" w:type="dxa"/>
          </w:tcPr>
          <w:p>
            <w:pPr>
              <w:pStyle w:val="TableParagraph"/>
              <w:spacing w:line="244" w:lineRule="exact"/>
              <w:ind w:left="50"/>
              <w:rPr>
                <w:b/>
                <w:sz w:val="22"/>
              </w:rPr>
            </w:pPr>
            <w:r>
              <w:rPr>
                <w:b/>
                <w:spacing w:val="-10"/>
                <w:sz w:val="22"/>
              </w:rPr>
              <w:t>2</w:t>
            </w:r>
          </w:p>
        </w:tc>
        <w:tc>
          <w:tcPr>
            <w:tcW w:w="426" w:type="dxa"/>
          </w:tcPr>
          <w:p>
            <w:pPr>
              <w:pStyle w:val="TableParagraph"/>
              <w:spacing w:line="244" w:lineRule="exact"/>
              <w:ind w:left="139" w:right="139"/>
              <w:jc w:val="center"/>
              <w:rPr>
                <w:b/>
                <w:sz w:val="22"/>
              </w:rPr>
            </w:pPr>
            <w:r>
              <w:rPr>
                <w:b/>
                <w:spacing w:val="-10"/>
                <w:sz w:val="22"/>
              </w:rPr>
              <w:t>a</w:t>
            </w:r>
          </w:p>
        </w:tc>
        <w:tc>
          <w:tcPr>
            <w:tcW w:w="2360" w:type="dxa"/>
          </w:tcPr>
          <w:p>
            <w:pPr>
              <w:pStyle w:val="TableParagraph"/>
              <w:spacing w:line="244" w:lineRule="exact"/>
              <w:ind w:left="157"/>
              <w:rPr>
                <w:sz w:val="22"/>
              </w:rPr>
            </w:pPr>
            <w:r>
              <w:rPr>
                <w:i/>
                <w:sz w:val="22"/>
              </w:rPr>
              <w:t>x</w:t>
            </w:r>
            <w:r>
              <w:rPr>
                <w:i/>
                <w:spacing w:val="-1"/>
                <w:sz w:val="22"/>
              </w:rPr>
              <w:t> </w:t>
            </w:r>
            <w:r>
              <w:rPr>
                <w:sz w:val="22"/>
              </w:rPr>
              <w:t>= –2</w:t>
            </w:r>
            <w:r>
              <w:rPr>
                <w:spacing w:val="-1"/>
                <w:sz w:val="22"/>
              </w:rPr>
              <w:t> </w:t>
            </w:r>
            <w:r>
              <w:rPr>
                <w:sz w:val="22"/>
              </w:rPr>
              <w:t>or </w:t>
            </w:r>
            <w:r>
              <w:rPr>
                <w:i/>
                <w:sz w:val="22"/>
              </w:rPr>
              <w:t>x</w:t>
            </w:r>
            <w:r>
              <w:rPr>
                <w:i/>
                <w:spacing w:val="-2"/>
                <w:sz w:val="22"/>
              </w:rPr>
              <w:t> </w:t>
            </w:r>
            <w:r>
              <w:rPr>
                <w:sz w:val="22"/>
              </w:rPr>
              <w:t>= </w:t>
            </w:r>
            <w:r>
              <w:rPr>
                <w:spacing w:val="-10"/>
                <w:sz w:val="22"/>
              </w:rPr>
              <w:t>5</w:t>
            </w:r>
          </w:p>
        </w:tc>
        <w:tc>
          <w:tcPr>
            <w:tcW w:w="1188" w:type="dxa"/>
          </w:tcPr>
          <w:p>
            <w:pPr>
              <w:pStyle w:val="TableParagraph"/>
              <w:spacing w:line="244" w:lineRule="exact"/>
              <w:ind w:right="148"/>
              <w:jc w:val="right"/>
              <w:rPr>
                <w:b/>
                <w:sz w:val="22"/>
              </w:rPr>
            </w:pPr>
            <w:r>
              <w:rPr>
                <w:b/>
                <w:spacing w:val="-10"/>
                <w:sz w:val="22"/>
              </w:rPr>
              <w:t>b</w:t>
            </w:r>
          </w:p>
        </w:tc>
        <w:tc>
          <w:tcPr>
            <w:tcW w:w="1490" w:type="dxa"/>
          </w:tcPr>
          <w:p>
            <w:pPr>
              <w:pStyle w:val="TableParagraph"/>
              <w:spacing w:line="244" w:lineRule="exact"/>
              <w:ind w:left="101"/>
              <w:jc w:val="center"/>
              <w:rPr>
                <w:sz w:val="22"/>
              </w:rPr>
            </w:pPr>
            <w:r>
              <w:rPr>
                <w:i/>
                <w:sz w:val="22"/>
              </w:rPr>
              <w:t>x</w:t>
            </w:r>
            <w:r>
              <w:rPr>
                <w:i/>
                <w:spacing w:val="-1"/>
                <w:sz w:val="22"/>
              </w:rPr>
              <w:t> </w:t>
            </w:r>
            <w:r>
              <w:rPr>
                <w:sz w:val="22"/>
              </w:rPr>
              <w:t>= –1</w:t>
            </w:r>
            <w:r>
              <w:rPr>
                <w:spacing w:val="-1"/>
                <w:sz w:val="22"/>
              </w:rPr>
              <w:t> </w:t>
            </w:r>
            <w:r>
              <w:rPr>
                <w:sz w:val="22"/>
              </w:rPr>
              <w:t>or </w:t>
            </w:r>
            <w:r>
              <w:rPr>
                <w:i/>
                <w:sz w:val="22"/>
              </w:rPr>
              <w:t>x</w:t>
            </w:r>
            <w:r>
              <w:rPr>
                <w:i/>
                <w:spacing w:val="-2"/>
                <w:sz w:val="22"/>
              </w:rPr>
              <w:t> </w:t>
            </w:r>
            <w:r>
              <w:rPr>
                <w:sz w:val="22"/>
              </w:rPr>
              <w:t>= </w:t>
            </w:r>
            <w:r>
              <w:rPr>
                <w:spacing w:val="-10"/>
                <w:sz w:val="22"/>
              </w:rPr>
              <w:t>3</w:t>
            </w:r>
          </w:p>
        </w:tc>
      </w:tr>
      <w:tr>
        <w:trPr>
          <w:trHeight w:val="313" w:hRule="atLeast"/>
        </w:trPr>
        <w:tc>
          <w:tcPr>
            <w:tcW w:w="319" w:type="dxa"/>
          </w:tcPr>
          <w:p>
            <w:pPr>
              <w:pStyle w:val="TableParagraph"/>
              <w:rPr>
                <w:sz w:val="22"/>
              </w:rPr>
            </w:pPr>
          </w:p>
        </w:tc>
        <w:tc>
          <w:tcPr>
            <w:tcW w:w="426" w:type="dxa"/>
          </w:tcPr>
          <w:p>
            <w:pPr>
              <w:pStyle w:val="TableParagraph"/>
              <w:spacing w:before="25"/>
              <w:ind w:right="9"/>
              <w:jc w:val="center"/>
              <w:rPr>
                <w:b/>
                <w:sz w:val="22"/>
              </w:rPr>
            </w:pPr>
            <w:r>
              <w:rPr>
                <w:b/>
                <w:spacing w:val="-10"/>
                <w:sz w:val="22"/>
              </w:rPr>
              <w:t>c</w:t>
            </w:r>
          </w:p>
        </w:tc>
        <w:tc>
          <w:tcPr>
            <w:tcW w:w="2360" w:type="dxa"/>
          </w:tcPr>
          <w:p>
            <w:pPr>
              <w:pStyle w:val="TableParagraph"/>
              <w:spacing w:before="25"/>
              <w:ind w:left="157"/>
              <w:rPr>
                <w:sz w:val="22"/>
              </w:rPr>
            </w:pPr>
            <w:r>
              <w:rPr>
                <w:i/>
                <w:sz w:val="22"/>
              </w:rPr>
              <w:t>x</w:t>
            </w:r>
            <w:r>
              <w:rPr>
                <w:i/>
                <w:spacing w:val="-1"/>
                <w:sz w:val="22"/>
              </w:rPr>
              <w:t> </w:t>
            </w:r>
            <w:r>
              <w:rPr>
                <w:sz w:val="22"/>
              </w:rPr>
              <w:t>= –8</w:t>
            </w:r>
            <w:r>
              <w:rPr>
                <w:spacing w:val="-1"/>
                <w:sz w:val="22"/>
              </w:rPr>
              <w:t> </w:t>
            </w:r>
            <w:r>
              <w:rPr>
                <w:sz w:val="22"/>
              </w:rPr>
              <w:t>or </w:t>
            </w:r>
            <w:r>
              <w:rPr>
                <w:i/>
                <w:sz w:val="22"/>
              </w:rPr>
              <w:t>x</w:t>
            </w:r>
            <w:r>
              <w:rPr>
                <w:i/>
                <w:spacing w:val="-2"/>
                <w:sz w:val="22"/>
              </w:rPr>
              <w:t> </w:t>
            </w:r>
            <w:r>
              <w:rPr>
                <w:sz w:val="22"/>
              </w:rPr>
              <w:t>= </w:t>
            </w:r>
            <w:r>
              <w:rPr>
                <w:spacing w:val="-10"/>
                <w:sz w:val="22"/>
              </w:rPr>
              <w:t>3</w:t>
            </w:r>
          </w:p>
        </w:tc>
        <w:tc>
          <w:tcPr>
            <w:tcW w:w="1188" w:type="dxa"/>
          </w:tcPr>
          <w:p>
            <w:pPr>
              <w:pStyle w:val="TableParagraph"/>
              <w:spacing w:before="25"/>
              <w:ind w:right="148"/>
              <w:jc w:val="right"/>
              <w:rPr>
                <w:b/>
                <w:sz w:val="22"/>
              </w:rPr>
            </w:pPr>
            <w:r>
              <w:rPr>
                <w:b/>
                <w:spacing w:val="-10"/>
                <w:sz w:val="22"/>
              </w:rPr>
              <w:t>d</w:t>
            </w:r>
          </w:p>
        </w:tc>
        <w:tc>
          <w:tcPr>
            <w:tcW w:w="1490" w:type="dxa"/>
          </w:tcPr>
          <w:p>
            <w:pPr>
              <w:pStyle w:val="TableParagraph"/>
              <w:spacing w:before="25"/>
              <w:ind w:left="101"/>
              <w:jc w:val="center"/>
              <w:rPr>
                <w:sz w:val="22"/>
              </w:rPr>
            </w:pPr>
            <w:r>
              <w:rPr>
                <w:i/>
                <w:sz w:val="22"/>
              </w:rPr>
              <w:t>x</w:t>
            </w:r>
            <w:r>
              <w:rPr>
                <w:i/>
                <w:spacing w:val="-1"/>
                <w:sz w:val="22"/>
              </w:rPr>
              <w:t> </w:t>
            </w:r>
            <w:r>
              <w:rPr>
                <w:sz w:val="22"/>
              </w:rPr>
              <w:t>= –6</w:t>
            </w:r>
            <w:r>
              <w:rPr>
                <w:spacing w:val="-1"/>
                <w:sz w:val="22"/>
              </w:rPr>
              <w:t> </w:t>
            </w:r>
            <w:r>
              <w:rPr>
                <w:sz w:val="22"/>
              </w:rPr>
              <w:t>or </w:t>
            </w:r>
            <w:r>
              <w:rPr>
                <w:i/>
                <w:sz w:val="22"/>
              </w:rPr>
              <w:t>x</w:t>
            </w:r>
            <w:r>
              <w:rPr>
                <w:i/>
                <w:spacing w:val="-2"/>
                <w:sz w:val="22"/>
              </w:rPr>
              <w:t> </w:t>
            </w:r>
            <w:r>
              <w:rPr>
                <w:sz w:val="22"/>
              </w:rPr>
              <w:t>= </w:t>
            </w:r>
            <w:r>
              <w:rPr>
                <w:spacing w:val="-10"/>
                <w:sz w:val="22"/>
              </w:rPr>
              <w:t>7</w:t>
            </w:r>
          </w:p>
        </w:tc>
      </w:tr>
      <w:tr>
        <w:trPr>
          <w:trHeight w:val="279" w:hRule="atLeast"/>
        </w:trPr>
        <w:tc>
          <w:tcPr>
            <w:tcW w:w="319" w:type="dxa"/>
          </w:tcPr>
          <w:p>
            <w:pPr>
              <w:pStyle w:val="TableParagraph"/>
              <w:rPr>
                <w:sz w:val="20"/>
              </w:rPr>
            </w:pPr>
          </w:p>
        </w:tc>
        <w:tc>
          <w:tcPr>
            <w:tcW w:w="426" w:type="dxa"/>
          </w:tcPr>
          <w:p>
            <w:pPr>
              <w:pStyle w:val="TableParagraph"/>
              <w:spacing w:line="233" w:lineRule="exact" w:before="26"/>
              <w:ind w:right="9"/>
              <w:jc w:val="center"/>
              <w:rPr>
                <w:b/>
                <w:sz w:val="22"/>
              </w:rPr>
            </w:pPr>
            <w:r>
              <w:rPr>
                <w:b/>
                <w:spacing w:val="-10"/>
                <w:sz w:val="22"/>
              </w:rPr>
              <w:t>e</w:t>
            </w:r>
          </w:p>
        </w:tc>
        <w:tc>
          <w:tcPr>
            <w:tcW w:w="2360" w:type="dxa"/>
          </w:tcPr>
          <w:p>
            <w:pPr>
              <w:pStyle w:val="TableParagraph"/>
              <w:spacing w:line="233" w:lineRule="exact" w:before="26"/>
              <w:ind w:left="157"/>
              <w:rPr>
                <w:sz w:val="22"/>
              </w:rPr>
            </w:pPr>
            <w:r>
              <w:rPr>
                <w:i/>
                <w:sz w:val="22"/>
              </w:rPr>
              <w:t>x</w:t>
            </w:r>
            <w:r>
              <w:rPr>
                <w:i/>
                <w:spacing w:val="-1"/>
                <w:sz w:val="22"/>
              </w:rPr>
              <w:t> </w:t>
            </w:r>
            <w:r>
              <w:rPr>
                <w:sz w:val="22"/>
              </w:rPr>
              <w:t>= –5</w:t>
            </w:r>
            <w:r>
              <w:rPr>
                <w:spacing w:val="-1"/>
                <w:sz w:val="22"/>
              </w:rPr>
              <w:t> </w:t>
            </w:r>
            <w:r>
              <w:rPr>
                <w:sz w:val="22"/>
              </w:rPr>
              <w:t>or </w:t>
            </w:r>
            <w:r>
              <w:rPr>
                <w:i/>
                <w:sz w:val="22"/>
              </w:rPr>
              <w:t>x</w:t>
            </w:r>
            <w:r>
              <w:rPr>
                <w:i/>
                <w:spacing w:val="-2"/>
                <w:sz w:val="22"/>
              </w:rPr>
              <w:t> </w:t>
            </w:r>
            <w:r>
              <w:rPr>
                <w:sz w:val="22"/>
              </w:rPr>
              <w:t>= </w:t>
            </w:r>
            <w:r>
              <w:rPr>
                <w:spacing w:val="-10"/>
                <w:sz w:val="22"/>
              </w:rPr>
              <w:t>5</w:t>
            </w:r>
          </w:p>
        </w:tc>
        <w:tc>
          <w:tcPr>
            <w:tcW w:w="1188" w:type="dxa"/>
          </w:tcPr>
          <w:p>
            <w:pPr>
              <w:pStyle w:val="TableParagraph"/>
              <w:spacing w:line="233" w:lineRule="exact" w:before="26"/>
              <w:ind w:right="197"/>
              <w:jc w:val="right"/>
              <w:rPr>
                <w:b/>
                <w:sz w:val="22"/>
              </w:rPr>
            </w:pPr>
            <w:r>
              <w:rPr>
                <w:b/>
                <w:spacing w:val="-10"/>
                <w:sz w:val="22"/>
              </w:rPr>
              <w:t>f</w:t>
            </w:r>
          </w:p>
        </w:tc>
        <w:tc>
          <w:tcPr>
            <w:tcW w:w="1490" w:type="dxa"/>
          </w:tcPr>
          <w:p>
            <w:pPr>
              <w:pStyle w:val="TableParagraph"/>
              <w:spacing w:line="233" w:lineRule="exact" w:before="26"/>
              <w:ind w:left="101"/>
              <w:jc w:val="center"/>
              <w:rPr>
                <w:sz w:val="22"/>
              </w:rPr>
            </w:pPr>
            <w:r>
              <w:rPr>
                <w:i/>
                <w:sz w:val="22"/>
              </w:rPr>
              <w:t>x</w:t>
            </w:r>
            <w:r>
              <w:rPr>
                <w:i/>
                <w:spacing w:val="-1"/>
                <w:sz w:val="22"/>
              </w:rPr>
              <w:t> </w:t>
            </w:r>
            <w:r>
              <w:rPr>
                <w:sz w:val="22"/>
              </w:rPr>
              <w:t>= –4</w:t>
            </w:r>
            <w:r>
              <w:rPr>
                <w:spacing w:val="-1"/>
                <w:sz w:val="22"/>
              </w:rPr>
              <w:t> </w:t>
            </w:r>
            <w:r>
              <w:rPr>
                <w:sz w:val="22"/>
              </w:rPr>
              <w:t>or </w:t>
            </w:r>
            <w:r>
              <w:rPr>
                <w:i/>
                <w:sz w:val="22"/>
              </w:rPr>
              <w:t>x</w:t>
            </w:r>
            <w:r>
              <w:rPr>
                <w:i/>
                <w:spacing w:val="-2"/>
                <w:sz w:val="22"/>
              </w:rPr>
              <w:t> </w:t>
            </w:r>
            <w:r>
              <w:rPr>
                <w:sz w:val="22"/>
              </w:rPr>
              <w:t>= </w:t>
            </w:r>
            <w:r>
              <w:rPr>
                <w:spacing w:val="-10"/>
                <w:sz w:val="22"/>
              </w:rPr>
              <w:t>7</w:t>
            </w:r>
          </w:p>
        </w:tc>
      </w:tr>
    </w:tbl>
    <w:p>
      <w:pPr>
        <w:pStyle w:val="TableParagraph"/>
        <w:spacing w:after="0" w:line="233" w:lineRule="exact"/>
        <w:jc w:val="center"/>
        <w:rPr>
          <w:sz w:val="22"/>
        </w:rPr>
        <w:sectPr>
          <w:type w:val="continuous"/>
          <w:pgSz w:w="11910" w:h="16840"/>
          <w:pgMar w:header="523" w:footer="974" w:top="160" w:bottom="280" w:left="708" w:right="850"/>
        </w:sectPr>
      </w:pPr>
    </w:p>
    <w:p>
      <w:pPr>
        <w:pStyle w:val="ListParagraph"/>
        <w:numPr>
          <w:ilvl w:val="0"/>
          <w:numId w:val="45"/>
        </w:numPr>
        <w:tabs>
          <w:tab w:pos="1584" w:val="left" w:leader="none"/>
        </w:tabs>
        <w:spacing w:line="299" w:lineRule="exact" w:before="80" w:after="0"/>
        <w:ind w:left="1584" w:right="0" w:hanging="425"/>
        <w:jc w:val="left"/>
        <w:rPr>
          <w:position w:val="12"/>
          <w:sz w:val="18"/>
        </w:rPr>
      </w:pPr>
      <w:r>
        <w:rPr>
          <w:position w:val="12"/>
          <w:sz w:val="18"/>
        </w:rPr>
        <mc:AlternateContent>
          <mc:Choice Requires="wps">
            <w:drawing>
              <wp:anchor distT="0" distB="0" distL="0" distR="0" allowOverlap="1" layoutInCell="1" locked="0" behindDoc="1" simplePos="0" relativeHeight="481074176">
                <wp:simplePos x="0" y="0"/>
                <wp:positionH relativeFrom="page">
                  <wp:posOffset>2299715</wp:posOffset>
                </wp:positionH>
                <wp:positionV relativeFrom="paragraph">
                  <wp:posOffset>202695</wp:posOffset>
                </wp:positionV>
                <wp:extent cx="72390" cy="1270"/>
                <wp:effectExtent l="0" t="0" r="0" b="0"/>
                <wp:wrapNone/>
                <wp:docPr id="970" name="Graphic 970"/>
                <wp:cNvGraphicFramePr>
                  <a:graphicFrameLocks/>
                </wp:cNvGraphicFramePr>
                <a:graphic>
                  <a:graphicData uri="http://schemas.microsoft.com/office/word/2010/wordprocessingShape">
                    <wps:wsp>
                      <wps:cNvPr id="970" name="Graphic 970"/>
                      <wps:cNvSpPr/>
                      <wps:spPr>
                        <a:xfrm>
                          <a:off x="0" y="0"/>
                          <a:ext cx="72390" cy="1270"/>
                        </a:xfrm>
                        <a:custGeom>
                          <a:avLst/>
                          <a:gdLst/>
                          <a:ahLst/>
                          <a:cxnLst/>
                          <a:rect l="l" t="t" r="r" b="b"/>
                          <a:pathLst>
                            <a:path w="72390" h="0">
                              <a:moveTo>
                                <a:pt x="0" y="0"/>
                              </a:moveTo>
                              <a:lnTo>
                                <a:pt x="72358" y="0"/>
                              </a:lnTo>
                            </a:path>
                          </a:pathLst>
                        </a:custGeom>
                        <a:ln w="565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242304" from="181.079971pt,15.960249pt" to="186.777454pt,15.960249pt" stroked="true" strokeweight=".445375pt" strokecolor="#000000">
                <v:stroke dashstyle="solid"/>
                <w10:wrap type="none"/>
              </v:line>
            </w:pict>
          </mc:Fallback>
        </mc:AlternateContent>
      </w:r>
      <w:r>
        <w:rPr>
          <w:i/>
          <w:sz w:val="22"/>
        </w:rPr>
        <w:t>x</w:t>
      </w:r>
      <w:r>
        <w:rPr>
          <w:i/>
          <w:spacing w:val="-1"/>
          <w:sz w:val="22"/>
        </w:rPr>
        <w:t> </w:t>
      </w:r>
      <w:r>
        <w:rPr>
          <w:sz w:val="22"/>
        </w:rPr>
        <w:t>= –3</w:t>
      </w:r>
      <w:r>
        <w:rPr>
          <w:spacing w:val="-1"/>
          <w:sz w:val="22"/>
        </w:rPr>
        <w:t> </w:t>
      </w:r>
      <w:r>
        <w:rPr>
          <w:sz w:val="22"/>
        </w:rPr>
        <w:t>or</w:t>
      </w:r>
      <w:r>
        <w:rPr>
          <w:spacing w:val="1"/>
          <w:sz w:val="22"/>
        </w:rPr>
        <w:t> </w:t>
      </w:r>
      <w:r>
        <w:rPr>
          <w:i/>
          <w:sz w:val="22"/>
        </w:rPr>
        <w:t>x</w:t>
      </w:r>
      <w:r>
        <w:rPr>
          <w:i/>
          <w:spacing w:val="-3"/>
          <w:sz w:val="22"/>
        </w:rPr>
        <w:t> </w:t>
      </w:r>
      <w:r>
        <w:rPr>
          <w:sz w:val="22"/>
        </w:rPr>
        <w:t>= 2</w:t>
      </w:r>
      <w:r>
        <w:rPr>
          <w:spacing w:val="-6"/>
          <w:sz w:val="22"/>
        </w:rPr>
        <w:t> </w:t>
      </w:r>
      <w:r>
        <w:rPr>
          <w:spacing w:val="-10"/>
          <w:position w:val="12"/>
          <w:sz w:val="18"/>
        </w:rPr>
        <w:t>1</w:t>
      </w:r>
    </w:p>
    <w:p>
      <w:pPr>
        <w:spacing w:line="170" w:lineRule="exact" w:before="0"/>
        <w:ind w:left="0" w:right="38" w:firstLine="0"/>
        <w:jc w:val="right"/>
        <w:rPr>
          <w:sz w:val="18"/>
        </w:rPr>
      </w:pPr>
      <w:r>
        <w:rPr>
          <w:spacing w:val="-10"/>
          <w:w w:val="105"/>
          <w:sz w:val="18"/>
        </w:rPr>
        <w:t>2</w:t>
      </w:r>
    </w:p>
    <w:p>
      <w:pPr>
        <w:pStyle w:val="ListParagraph"/>
        <w:numPr>
          <w:ilvl w:val="0"/>
          <w:numId w:val="45"/>
        </w:numPr>
        <w:tabs>
          <w:tab w:pos="1584" w:val="left" w:leader="none"/>
          <w:tab w:pos="2083" w:val="left" w:leader="none"/>
        </w:tabs>
        <w:spacing w:line="158" w:lineRule="auto" w:before="150" w:after="0"/>
        <w:ind w:left="2083" w:right="0" w:hanging="924"/>
        <w:jc w:val="right"/>
        <w:rPr>
          <w:sz w:val="18"/>
        </w:rPr>
      </w:pPr>
      <w:r>
        <w:rPr/>
        <w:br w:type="column"/>
      </w:r>
      <w:r>
        <w:rPr>
          <w:i/>
          <w:sz w:val="22"/>
        </w:rPr>
        <w:t>x</w:t>
      </w:r>
      <w:r>
        <w:rPr>
          <w:i/>
          <w:spacing w:val="-14"/>
          <w:sz w:val="22"/>
        </w:rPr>
        <w:t> </w:t>
      </w:r>
      <w:r>
        <w:rPr>
          <w:sz w:val="22"/>
        </w:rPr>
        <w:t>=</w:t>
      </w:r>
      <w:r>
        <w:rPr>
          <w:spacing w:val="17"/>
          <w:sz w:val="22"/>
        </w:rPr>
        <w:t> </w:t>
      </w:r>
      <w:r>
        <w:rPr>
          <w:rFonts w:ascii="Symbol" w:hAnsi="Symbol"/>
          <w:sz w:val="18"/>
        </w:rPr>
        <w:t></w:t>
      </w:r>
      <w:r>
        <w:rPr>
          <w:spacing w:val="-19"/>
          <w:sz w:val="18"/>
        </w:rPr>
        <w:t> </w:t>
      </w:r>
      <w:r>
        <w:rPr>
          <w:position w:val="12"/>
          <w:sz w:val="18"/>
        </w:rPr>
        <w:t>1 </w:t>
      </w:r>
      <w:r>
        <w:rPr>
          <w:spacing w:val="-10"/>
          <w:sz w:val="18"/>
        </w:rPr>
        <w:t>3</w:t>
      </w:r>
    </w:p>
    <w:p>
      <w:pPr>
        <w:spacing w:before="163"/>
        <w:ind w:left="57" w:right="0" w:firstLine="0"/>
        <w:jc w:val="left"/>
        <w:rPr>
          <w:sz w:val="22"/>
        </w:rPr>
      </w:pPr>
      <w:r>
        <w:rPr/>
        <w:br w:type="column"/>
      </w:r>
      <w:r>
        <w:rPr>
          <w:sz w:val="22"/>
        </w:rPr>
        <w:t>or</w:t>
      </w:r>
      <w:r>
        <w:rPr>
          <w:spacing w:val="1"/>
          <w:sz w:val="22"/>
        </w:rPr>
        <w:t> </w:t>
      </w:r>
      <w:r>
        <w:rPr>
          <w:i/>
          <w:sz w:val="22"/>
        </w:rPr>
        <w:t>x </w:t>
      </w:r>
      <w:r>
        <w:rPr>
          <w:sz w:val="22"/>
        </w:rPr>
        <w:t>=</w:t>
      </w:r>
      <w:r>
        <w:rPr>
          <w:spacing w:val="-2"/>
          <w:sz w:val="22"/>
        </w:rPr>
        <w:t> </w:t>
      </w:r>
      <w:r>
        <w:rPr>
          <w:spacing w:val="-10"/>
          <w:sz w:val="22"/>
        </w:rPr>
        <w:t>2</w:t>
      </w:r>
    </w:p>
    <w:p>
      <w:pPr>
        <w:spacing w:after="0"/>
        <w:jc w:val="left"/>
        <w:rPr>
          <w:sz w:val="22"/>
        </w:rPr>
        <w:sectPr>
          <w:type w:val="continuous"/>
          <w:pgSz w:w="11910" w:h="16840"/>
          <w:pgMar w:header="523" w:footer="974" w:top="160" w:bottom="280" w:left="708" w:right="850"/>
          <w:cols w:num="3" w:equalWidth="0">
            <w:col w:w="3062" w:space="480"/>
            <w:col w:w="2174" w:space="40"/>
            <w:col w:w="4596"/>
          </w:cols>
        </w:sectPr>
      </w:pPr>
    </w:p>
    <w:p>
      <w:pPr>
        <w:pStyle w:val="BodyText"/>
        <w:spacing w:before="125"/>
        <w:rPr>
          <w:sz w:val="20"/>
        </w:rPr>
      </w:pPr>
    </w:p>
    <w:p>
      <w:pPr>
        <w:pStyle w:val="BodyText"/>
        <w:spacing w:after="0"/>
        <w:rPr>
          <w:sz w:val="20"/>
        </w:rPr>
        <w:sectPr>
          <w:type w:val="continuous"/>
          <w:pgSz w:w="11910" w:h="16840"/>
          <w:pgMar w:header="523" w:footer="974" w:top="160" w:bottom="280" w:left="708" w:right="850"/>
        </w:sectPr>
      </w:pPr>
    </w:p>
    <w:p>
      <w:pPr>
        <w:tabs>
          <w:tab w:pos="1159" w:val="left" w:leader="none"/>
          <w:tab w:pos="1583" w:val="left" w:leader="none"/>
        </w:tabs>
        <w:spacing w:before="92"/>
        <w:ind w:left="731" w:right="0" w:firstLine="0"/>
        <w:jc w:val="left"/>
        <w:rPr>
          <w:sz w:val="22"/>
        </w:rPr>
      </w:pPr>
      <w:r>
        <w:rPr>
          <w:sz w:val="22"/>
        </w:rPr>
        <mc:AlternateContent>
          <mc:Choice Requires="wps">
            <w:drawing>
              <wp:anchor distT="0" distB="0" distL="0" distR="0" allowOverlap="1" layoutInCell="1" locked="0" behindDoc="0" simplePos="0" relativeHeight="15941120">
                <wp:simplePos x="0" y="0"/>
                <wp:positionH relativeFrom="page">
                  <wp:posOffset>4017770</wp:posOffset>
                </wp:positionH>
                <wp:positionV relativeFrom="paragraph">
                  <wp:posOffset>-371251</wp:posOffset>
                </wp:positionV>
                <wp:extent cx="61594" cy="1270"/>
                <wp:effectExtent l="0" t="0" r="0" b="0"/>
                <wp:wrapNone/>
                <wp:docPr id="971" name="Graphic 971"/>
                <wp:cNvGraphicFramePr>
                  <a:graphicFrameLocks/>
                </wp:cNvGraphicFramePr>
                <a:graphic>
                  <a:graphicData uri="http://schemas.microsoft.com/office/word/2010/wordprocessingShape">
                    <wps:wsp>
                      <wps:cNvPr id="971" name="Graphic 971"/>
                      <wps:cNvSpPr/>
                      <wps:spPr>
                        <a:xfrm>
                          <a:off x="0" y="0"/>
                          <a:ext cx="61594" cy="1270"/>
                        </a:xfrm>
                        <a:custGeom>
                          <a:avLst/>
                          <a:gdLst/>
                          <a:ahLst/>
                          <a:cxnLst/>
                          <a:rect l="l" t="t" r="r" b="b"/>
                          <a:pathLst>
                            <a:path w="61594" h="0">
                              <a:moveTo>
                                <a:pt x="0" y="0"/>
                              </a:moveTo>
                              <a:lnTo>
                                <a:pt x="61118" y="0"/>
                              </a:lnTo>
                            </a:path>
                          </a:pathLst>
                        </a:custGeom>
                        <a:ln w="565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941120" from="316.359894pt,-29.232439pt" to="321.172363pt,-29.232439pt" stroked="true" strokeweight=".445375pt" strokecolor="#000000">
                <v:stroke dashstyle="solid"/>
                <w10:wrap type="none"/>
              </v:line>
            </w:pict>
          </mc:Fallback>
        </mc:AlternateContent>
      </w:r>
      <w:r>
        <w:rPr>
          <w:sz w:val="22"/>
        </w:rPr>
        <mc:AlternateContent>
          <mc:Choice Requires="wps">
            <w:drawing>
              <wp:anchor distT="0" distB="0" distL="0" distR="0" allowOverlap="1" layoutInCell="1" locked="0" behindDoc="0" simplePos="0" relativeHeight="15941632">
                <wp:simplePos x="0" y="0"/>
                <wp:positionH relativeFrom="page">
                  <wp:posOffset>1912464</wp:posOffset>
                </wp:positionH>
                <wp:positionV relativeFrom="paragraph">
                  <wp:posOffset>57123</wp:posOffset>
                </wp:positionV>
                <wp:extent cx="173990" cy="163195"/>
                <wp:effectExtent l="0" t="0" r="0" b="0"/>
                <wp:wrapNone/>
                <wp:docPr id="972" name="Group 972"/>
                <wp:cNvGraphicFramePr>
                  <a:graphicFrameLocks/>
                </wp:cNvGraphicFramePr>
                <a:graphic>
                  <a:graphicData uri="http://schemas.microsoft.com/office/word/2010/wordprocessingGroup">
                    <wpg:wgp>
                      <wpg:cNvPr id="972" name="Group 972"/>
                      <wpg:cNvGrpSpPr/>
                      <wpg:grpSpPr>
                        <a:xfrm>
                          <a:off x="0" y="0"/>
                          <a:ext cx="173990" cy="163195"/>
                          <a:chExt cx="173990" cy="163195"/>
                        </a:xfrm>
                      </wpg:grpSpPr>
                      <pic:pic>
                        <pic:nvPicPr>
                          <pic:cNvPr id="973" name="Image 973"/>
                          <pic:cNvPicPr/>
                        </pic:nvPicPr>
                        <pic:blipFill>
                          <a:blip r:embed="rId203" cstate="print"/>
                          <a:stretch>
                            <a:fillRect/>
                          </a:stretch>
                        </pic:blipFill>
                        <pic:spPr>
                          <a:xfrm>
                            <a:off x="0" y="0"/>
                            <a:ext cx="173581" cy="146048"/>
                          </a:xfrm>
                          <a:prstGeom prst="rect">
                            <a:avLst/>
                          </a:prstGeom>
                        </pic:spPr>
                      </pic:pic>
                      <wps:wsp>
                        <wps:cNvPr id="974" name="Textbox 974"/>
                        <wps:cNvSpPr txBox="1"/>
                        <wps:spPr>
                          <a:xfrm>
                            <a:off x="0" y="0"/>
                            <a:ext cx="173990" cy="163195"/>
                          </a:xfrm>
                          <a:prstGeom prst="rect">
                            <a:avLst/>
                          </a:prstGeom>
                        </wps:spPr>
                        <wps:txbx>
                          <w:txbxContent>
                            <w:p>
                              <w:pPr>
                                <w:spacing w:before="14"/>
                                <w:ind w:left="148" w:right="0" w:firstLine="0"/>
                                <w:jc w:val="left"/>
                                <w:rPr>
                                  <w:sz w:val="21"/>
                                </w:rPr>
                              </w:pPr>
                              <w:r>
                                <w:rPr>
                                  <w:spacing w:val="-10"/>
                                  <w:w w:val="110"/>
                                  <w:sz w:val="21"/>
                                </w:rPr>
                                <w:t>7</w:t>
                              </w:r>
                            </w:p>
                          </w:txbxContent>
                        </wps:txbx>
                        <wps:bodyPr wrap="square" lIns="0" tIns="0" rIns="0" bIns="0" rtlCol="0">
                          <a:noAutofit/>
                        </wps:bodyPr>
                      </wps:wsp>
                    </wpg:wgp>
                  </a:graphicData>
                </a:graphic>
              </wp:anchor>
            </w:drawing>
          </mc:Choice>
          <mc:Fallback>
            <w:pict>
              <v:group style="position:absolute;margin-left:150.587769pt;margin-top:4.49791pt;width:13.7pt;height:12.85pt;mso-position-horizontal-relative:page;mso-position-vertical-relative:paragraph;z-index:15941632" id="docshapegroup621" coordorigin="3012,90" coordsize="274,257">
                <v:shape style="position:absolute;left:3011;top:89;width:274;height:230" type="#_x0000_t75" id="docshape622" stroked="false">
                  <v:imagedata r:id="rId203" o:title=""/>
                </v:shape>
                <v:shape style="position:absolute;left:3011;top:89;width:274;height:257" type="#_x0000_t202" id="docshape623" filled="false" stroked="false">
                  <v:textbox inset="0,0,0,0">
                    <w:txbxContent>
                      <w:p>
                        <w:pPr>
                          <w:spacing w:before="14"/>
                          <w:ind w:left="148" w:right="0" w:firstLine="0"/>
                          <w:jc w:val="left"/>
                          <w:rPr>
                            <w:sz w:val="21"/>
                          </w:rPr>
                        </w:pPr>
                        <w:r>
                          <w:rPr>
                            <w:spacing w:val="-10"/>
                            <w:w w:val="110"/>
                            <w:sz w:val="21"/>
                          </w:rPr>
                          <w:t>7</w:t>
                        </w:r>
                      </w:p>
                    </w:txbxContent>
                  </v:textbox>
                  <w10:wrap type="none"/>
                </v:shape>
                <w10:wrap type="none"/>
              </v:group>
            </w:pict>
          </mc:Fallback>
        </mc:AlternateContent>
      </w:r>
      <w:r>
        <w:rPr>
          <w:b/>
          <w:spacing w:val="-10"/>
          <w:sz w:val="22"/>
        </w:rPr>
        <w:t>3</w:t>
      </w:r>
      <w:r>
        <w:rPr>
          <w:b/>
          <w:sz w:val="22"/>
        </w:rPr>
        <w:tab/>
      </w:r>
      <w:r>
        <w:rPr>
          <w:b/>
          <w:spacing w:val="-10"/>
          <w:sz w:val="22"/>
        </w:rPr>
        <w:t>a</w:t>
      </w:r>
      <w:r>
        <w:rPr>
          <w:b/>
          <w:sz w:val="22"/>
        </w:rPr>
        <w:tab/>
      </w:r>
      <w:r>
        <w:rPr>
          <w:i/>
          <w:sz w:val="22"/>
        </w:rPr>
        <w:t>x </w:t>
      </w:r>
      <w:r>
        <w:rPr>
          <w:sz w:val="22"/>
        </w:rPr>
        <w:t>= 2 </w:t>
      </w:r>
      <w:r>
        <w:rPr>
          <w:spacing w:val="-10"/>
          <w:sz w:val="22"/>
        </w:rPr>
        <w:t>+</w:t>
      </w:r>
    </w:p>
    <w:p>
      <w:pPr>
        <w:tabs>
          <w:tab w:pos="1584" w:val="left" w:leader="none"/>
        </w:tabs>
        <w:spacing w:before="155"/>
        <w:ind w:left="1159" w:right="0" w:firstLine="0"/>
        <w:jc w:val="left"/>
        <w:rPr>
          <w:sz w:val="22"/>
        </w:rPr>
      </w:pPr>
      <w:r>
        <w:rPr>
          <w:b/>
          <w:spacing w:val="-10"/>
          <w:sz w:val="22"/>
        </w:rPr>
        <w:t>c</w:t>
      </w:r>
      <w:r>
        <w:rPr>
          <w:b/>
          <w:sz w:val="22"/>
        </w:rPr>
        <w:tab/>
      </w:r>
      <w:r>
        <w:rPr>
          <w:i/>
          <w:sz w:val="22"/>
        </w:rPr>
        <w:t>x </w:t>
      </w:r>
      <w:r>
        <w:rPr>
          <w:sz w:val="22"/>
        </w:rPr>
        <w:t>= –4 </w:t>
      </w:r>
      <w:r>
        <w:rPr>
          <w:spacing w:val="-10"/>
          <w:sz w:val="22"/>
        </w:rPr>
        <w:t>+</w:t>
      </w:r>
    </w:p>
    <w:p>
      <w:pPr>
        <w:pStyle w:val="BodyText"/>
        <w:spacing w:before="43"/>
      </w:pPr>
    </w:p>
    <w:p>
      <w:pPr>
        <w:tabs>
          <w:tab w:pos="1583" w:val="left" w:leader="none"/>
        </w:tabs>
        <w:spacing w:before="0"/>
        <w:ind w:left="1159" w:right="0" w:firstLine="0"/>
        <w:jc w:val="left"/>
        <w:rPr>
          <w:sz w:val="22"/>
        </w:rPr>
      </w:pPr>
      <w:r>
        <w:rPr>
          <w:b/>
          <w:spacing w:val="-10"/>
          <w:sz w:val="22"/>
        </w:rPr>
        <w:t>e</w:t>
      </w:r>
      <w:r>
        <w:rPr>
          <w:b/>
          <w:sz w:val="22"/>
        </w:rPr>
        <w:tab/>
      </w:r>
      <w:r>
        <w:rPr>
          <w:i/>
          <w:sz w:val="22"/>
        </w:rPr>
        <w:t>x </w:t>
      </w:r>
      <w:r>
        <w:rPr>
          <w:sz w:val="22"/>
        </w:rPr>
        <w:t>= –2 </w:t>
      </w:r>
      <w:r>
        <w:rPr>
          <w:spacing w:val="-10"/>
          <w:sz w:val="22"/>
        </w:rPr>
        <w:t>+</w:t>
      </w:r>
    </w:p>
    <w:p>
      <w:pPr>
        <w:spacing w:before="92"/>
        <w:ind w:left="276" w:right="0" w:firstLine="0"/>
        <w:jc w:val="left"/>
        <w:rPr>
          <w:sz w:val="22"/>
        </w:rPr>
      </w:pPr>
      <w:r>
        <w:rPr/>
        <w:br w:type="column"/>
      </w:r>
      <w:r>
        <w:rPr>
          <w:sz w:val="22"/>
        </w:rPr>
        <w:t>or</w:t>
      </w:r>
      <w:r>
        <w:rPr>
          <w:spacing w:val="1"/>
          <w:sz w:val="22"/>
        </w:rPr>
        <w:t> </w:t>
      </w:r>
      <w:r>
        <w:rPr>
          <w:i/>
          <w:sz w:val="22"/>
        </w:rPr>
        <w:t>x</w:t>
      </w:r>
      <w:r>
        <w:rPr>
          <w:i/>
          <w:spacing w:val="-2"/>
          <w:sz w:val="22"/>
        </w:rPr>
        <w:t> </w:t>
      </w:r>
      <w:r>
        <w:rPr>
          <w:sz w:val="22"/>
        </w:rPr>
        <w:t>= 2 </w:t>
      </w:r>
      <w:r>
        <w:rPr>
          <w:spacing w:val="-10"/>
          <w:sz w:val="22"/>
        </w:rPr>
        <w:t>–</w:t>
      </w:r>
    </w:p>
    <w:p>
      <w:pPr>
        <w:pStyle w:val="BodyText"/>
        <w:spacing w:line="520" w:lineRule="auto" w:before="155"/>
        <w:ind w:left="591" w:right="-5" w:hanging="75"/>
      </w:pPr>
      <w:r>
        <w:rPr/>
        <mc:AlternateContent>
          <mc:Choice Requires="wps">
            <w:drawing>
              <wp:anchor distT="0" distB="0" distL="0" distR="0" allowOverlap="1" layoutInCell="1" locked="0" behindDoc="0" simplePos="0" relativeHeight="15942144">
                <wp:simplePos x="0" y="0"/>
                <wp:positionH relativeFrom="page">
                  <wp:posOffset>2721524</wp:posOffset>
                </wp:positionH>
                <wp:positionV relativeFrom="paragraph">
                  <wp:posOffset>-161937</wp:posOffset>
                </wp:positionV>
                <wp:extent cx="174625" cy="163195"/>
                <wp:effectExtent l="0" t="0" r="0" b="0"/>
                <wp:wrapNone/>
                <wp:docPr id="975" name="Group 975"/>
                <wp:cNvGraphicFramePr>
                  <a:graphicFrameLocks/>
                </wp:cNvGraphicFramePr>
                <a:graphic>
                  <a:graphicData uri="http://schemas.microsoft.com/office/word/2010/wordprocessingGroup">
                    <wpg:wgp>
                      <wpg:cNvPr id="975" name="Group 975"/>
                      <wpg:cNvGrpSpPr/>
                      <wpg:grpSpPr>
                        <a:xfrm>
                          <a:off x="0" y="0"/>
                          <a:ext cx="174625" cy="163195"/>
                          <a:chExt cx="174625" cy="163195"/>
                        </a:xfrm>
                      </wpg:grpSpPr>
                      <pic:pic>
                        <pic:nvPicPr>
                          <pic:cNvPr id="976" name="Image 976"/>
                          <pic:cNvPicPr/>
                        </pic:nvPicPr>
                        <pic:blipFill>
                          <a:blip r:embed="rId204" cstate="print"/>
                          <a:stretch>
                            <a:fillRect/>
                          </a:stretch>
                        </pic:blipFill>
                        <pic:spPr>
                          <a:xfrm>
                            <a:off x="0" y="0"/>
                            <a:ext cx="174045" cy="146048"/>
                          </a:xfrm>
                          <a:prstGeom prst="rect">
                            <a:avLst/>
                          </a:prstGeom>
                        </pic:spPr>
                      </pic:pic>
                      <wps:wsp>
                        <wps:cNvPr id="977" name="Textbox 977"/>
                        <wps:cNvSpPr txBox="1"/>
                        <wps:spPr>
                          <a:xfrm>
                            <a:off x="0" y="0"/>
                            <a:ext cx="174625" cy="163195"/>
                          </a:xfrm>
                          <a:prstGeom prst="rect">
                            <a:avLst/>
                          </a:prstGeom>
                        </wps:spPr>
                        <wps:txbx>
                          <w:txbxContent>
                            <w:p>
                              <w:pPr>
                                <w:spacing w:before="14"/>
                                <w:ind w:left="148" w:right="0" w:firstLine="0"/>
                                <w:jc w:val="left"/>
                                <w:rPr>
                                  <w:sz w:val="21"/>
                                </w:rPr>
                              </w:pPr>
                              <w:r>
                                <w:rPr>
                                  <w:spacing w:val="-10"/>
                                  <w:w w:val="110"/>
                                  <w:sz w:val="21"/>
                                </w:rPr>
                                <w:t>7</w:t>
                              </w:r>
                            </w:p>
                          </w:txbxContent>
                        </wps:txbx>
                        <wps:bodyPr wrap="square" lIns="0" tIns="0" rIns="0" bIns="0" rtlCol="0">
                          <a:noAutofit/>
                        </wps:bodyPr>
                      </wps:wsp>
                    </wpg:wgp>
                  </a:graphicData>
                </a:graphic>
              </wp:anchor>
            </w:drawing>
          </mc:Choice>
          <mc:Fallback>
            <w:pict>
              <v:group style="position:absolute;margin-left:214.293274pt;margin-top:-12.751016pt;width:13.75pt;height:12.85pt;mso-position-horizontal-relative:page;mso-position-vertical-relative:paragraph;z-index:15942144" id="docshapegroup624" coordorigin="4286,-255" coordsize="275,257">
                <v:shape style="position:absolute;left:4285;top:-256;width:275;height:230" type="#_x0000_t75" id="docshape625" stroked="false">
                  <v:imagedata r:id="rId204" o:title=""/>
                </v:shape>
                <v:shape style="position:absolute;left:4285;top:-256;width:275;height:257" type="#_x0000_t202" id="docshape626" filled="false" stroked="false">
                  <v:textbox inset="0,0,0,0">
                    <w:txbxContent>
                      <w:p>
                        <w:pPr>
                          <w:spacing w:before="14"/>
                          <w:ind w:left="148" w:right="0" w:firstLine="0"/>
                          <w:jc w:val="left"/>
                          <w:rPr>
                            <w:sz w:val="21"/>
                          </w:rPr>
                        </w:pPr>
                        <w:r>
                          <w:rPr>
                            <w:spacing w:val="-10"/>
                            <w:w w:val="110"/>
                            <w:sz w:val="21"/>
                          </w:rPr>
                          <w:t>7</w:t>
                        </w:r>
                      </w:p>
                    </w:txbxContent>
                  </v:textbox>
                  <w10:wrap type="none"/>
                </v:shape>
                <w10:wrap type="none"/>
              </v:group>
            </w:pict>
          </mc:Fallback>
        </mc:AlternateContent>
      </w:r>
      <w:r>
        <w:rPr/>
        <mc:AlternateContent>
          <mc:Choice Requires="wps">
            <w:drawing>
              <wp:anchor distT="0" distB="0" distL="0" distR="0" allowOverlap="1" layoutInCell="1" locked="0" behindDoc="0" simplePos="0" relativeHeight="15943680">
                <wp:simplePos x="0" y="0"/>
                <wp:positionH relativeFrom="page">
                  <wp:posOffset>1980688</wp:posOffset>
                </wp:positionH>
                <wp:positionV relativeFrom="paragraph">
                  <wp:posOffset>87879</wp:posOffset>
                </wp:positionV>
                <wp:extent cx="232410" cy="172085"/>
                <wp:effectExtent l="0" t="0" r="0" b="0"/>
                <wp:wrapNone/>
                <wp:docPr id="978" name="Group 978"/>
                <wp:cNvGraphicFramePr>
                  <a:graphicFrameLocks/>
                </wp:cNvGraphicFramePr>
                <a:graphic>
                  <a:graphicData uri="http://schemas.microsoft.com/office/word/2010/wordprocessingGroup">
                    <wpg:wgp>
                      <wpg:cNvPr id="978" name="Group 978"/>
                      <wpg:cNvGrpSpPr/>
                      <wpg:grpSpPr>
                        <a:xfrm>
                          <a:off x="0" y="0"/>
                          <a:ext cx="232410" cy="172085"/>
                          <a:chExt cx="232410" cy="172085"/>
                        </a:xfrm>
                      </wpg:grpSpPr>
                      <pic:pic>
                        <pic:nvPicPr>
                          <pic:cNvPr id="979" name="Image 979"/>
                          <pic:cNvPicPr/>
                        </pic:nvPicPr>
                        <pic:blipFill>
                          <a:blip r:embed="rId205" cstate="print"/>
                          <a:stretch>
                            <a:fillRect/>
                          </a:stretch>
                        </pic:blipFill>
                        <pic:spPr>
                          <a:xfrm>
                            <a:off x="0" y="0"/>
                            <a:ext cx="231874" cy="152196"/>
                          </a:xfrm>
                          <a:prstGeom prst="rect">
                            <a:avLst/>
                          </a:prstGeom>
                        </pic:spPr>
                      </pic:pic>
                      <wps:wsp>
                        <wps:cNvPr id="980" name="Textbox 980"/>
                        <wps:cNvSpPr txBox="1"/>
                        <wps:spPr>
                          <a:xfrm>
                            <a:off x="0" y="0"/>
                            <a:ext cx="232410" cy="172085"/>
                          </a:xfrm>
                          <a:prstGeom prst="rect">
                            <a:avLst/>
                          </a:prstGeom>
                        </wps:spPr>
                        <wps:txbx>
                          <w:txbxContent>
                            <w:p>
                              <w:pPr>
                                <w:spacing w:before="16"/>
                                <w:ind w:left="149" w:right="-15" w:firstLine="0"/>
                                <w:jc w:val="left"/>
                                <w:rPr>
                                  <w:sz w:val="22"/>
                                </w:rPr>
                              </w:pPr>
                              <w:r>
                                <w:rPr>
                                  <w:spacing w:val="-5"/>
                                  <w:sz w:val="22"/>
                                </w:rPr>
                                <w:t>21</w:t>
                              </w:r>
                            </w:p>
                          </w:txbxContent>
                        </wps:txbx>
                        <wps:bodyPr wrap="square" lIns="0" tIns="0" rIns="0" bIns="0" rtlCol="0">
                          <a:noAutofit/>
                        </wps:bodyPr>
                      </wps:wsp>
                    </wpg:wgp>
                  </a:graphicData>
                </a:graphic>
              </wp:anchor>
            </w:drawing>
          </mc:Choice>
          <mc:Fallback>
            <w:pict>
              <v:group style="position:absolute;margin-left:155.959686pt;margin-top:6.919682pt;width:18.3pt;height:13.55pt;mso-position-horizontal-relative:page;mso-position-vertical-relative:paragraph;z-index:15943680" id="docshapegroup627" coordorigin="3119,138" coordsize="366,271">
                <v:shape style="position:absolute;left:3119;top:138;width:366;height:240" type="#_x0000_t75" id="docshape628" stroked="false">
                  <v:imagedata r:id="rId205" o:title=""/>
                </v:shape>
                <v:shape style="position:absolute;left:3119;top:138;width:366;height:271" type="#_x0000_t202" id="docshape629" filled="false" stroked="false">
                  <v:textbox inset="0,0,0,0">
                    <w:txbxContent>
                      <w:p>
                        <w:pPr>
                          <w:spacing w:before="16"/>
                          <w:ind w:left="149" w:right="-15" w:firstLine="0"/>
                          <w:jc w:val="left"/>
                          <w:rPr>
                            <w:sz w:val="22"/>
                          </w:rPr>
                        </w:pPr>
                        <w:r>
                          <w:rPr>
                            <w:spacing w:val="-5"/>
                            <w:sz w:val="22"/>
                          </w:rPr>
                          <w:t>21</w:t>
                        </w:r>
                      </w:p>
                    </w:txbxContent>
                  </v:textbox>
                  <w10:wrap type="none"/>
                </v:shape>
                <w10:wrap type="none"/>
              </v:group>
            </w:pict>
          </mc:Fallback>
        </mc:AlternateContent>
      </w:r>
      <w:r>
        <w:rPr/>
        <mc:AlternateContent>
          <mc:Choice Requires="wps">
            <w:drawing>
              <wp:anchor distT="0" distB="0" distL="0" distR="0" allowOverlap="1" layoutInCell="1" locked="0" behindDoc="0" simplePos="0" relativeHeight="15945728">
                <wp:simplePos x="0" y="0"/>
                <wp:positionH relativeFrom="page">
                  <wp:posOffset>1980297</wp:posOffset>
                </wp:positionH>
                <wp:positionV relativeFrom="paragraph">
                  <wp:posOffset>445842</wp:posOffset>
                </wp:positionV>
                <wp:extent cx="270510" cy="163830"/>
                <wp:effectExtent l="0" t="0" r="0" b="0"/>
                <wp:wrapNone/>
                <wp:docPr id="981" name="Group 981"/>
                <wp:cNvGraphicFramePr>
                  <a:graphicFrameLocks/>
                </wp:cNvGraphicFramePr>
                <a:graphic>
                  <a:graphicData uri="http://schemas.microsoft.com/office/word/2010/wordprocessingGroup">
                    <wpg:wgp>
                      <wpg:cNvPr id="981" name="Group 981"/>
                      <wpg:cNvGrpSpPr/>
                      <wpg:grpSpPr>
                        <a:xfrm>
                          <a:off x="0" y="0"/>
                          <a:ext cx="270510" cy="163830"/>
                          <a:chExt cx="270510" cy="163830"/>
                        </a:xfrm>
                      </wpg:grpSpPr>
                      <wps:wsp>
                        <wps:cNvPr id="982" name="Graphic 982"/>
                        <wps:cNvSpPr/>
                        <wps:spPr>
                          <a:xfrm>
                            <a:off x="801" y="91847"/>
                            <a:ext cx="14604" cy="8255"/>
                          </a:xfrm>
                          <a:custGeom>
                            <a:avLst/>
                            <a:gdLst/>
                            <a:ahLst/>
                            <a:cxnLst/>
                            <a:rect l="l" t="t" r="r" b="b"/>
                            <a:pathLst>
                              <a:path w="14604" h="8255">
                                <a:moveTo>
                                  <a:pt x="0" y="8138"/>
                                </a:moveTo>
                                <a:lnTo>
                                  <a:pt x="14424" y="0"/>
                                </a:lnTo>
                              </a:path>
                            </a:pathLst>
                          </a:custGeom>
                          <a:ln w="0">
                            <a:solidFill>
                              <a:srgbClr val="000000"/>
                            </a:solidFill>
                            <a:prstDash val="solid"/>
                          </a:ln>
                        </wps:spPr>
                        <wps:bodyPr wrap="square" lIns="0" tIns="0" rIns="0" bIns="0" rtlCol="0">
                          <a:prstTxWarp prst="textNoShape">
                            <a:avLst/>
                          </a:prstTxWarp>
                          <a:noAutofit/>
                        </wps:bodyPr>
                      </wps:wsp>
                      <wps:wsp>
                        <wps:cNvPr id="983" name="Graphic 983"/>
                        <wps:cNvSpPr/>
                        <wps:spPr>
                          <a:xfrm>
                            <a:off x="15226" y="91847"/>
                            <a:ext cx="34925" cy="55244"/>
                          </a:xfrm>
                          <a:custGeom>
                            <a:avLst/>
                            <a:gdLst/>
                            <a:ahLst/>
                            <a:cxnLst/>
                            <a:rect l="l" t="t" r="r" b="b"/>
                            <a:pathLst>
                              <a:path w="34925" h="55244">
                                <a:moveTo>
                                  <a:pt x="0" y="0"/>
                                </a:moveTo>
                                <a:lnTo>
                                  <a:pt x="34459" y="54642"/>
                                </a:lnTo>
                              </a:path>
                            </a:pathLst>
                          </a:custGeom>
                          <a:ln w="0">
                            <a:solidFill>
                              <a:srgbClr val="000000"/>
                            </a:solidFill>
                            <a:prstDash val="solid"/>
                          </a:ln>
                        </wps:spPr>
                        <wps:bodyPr wrap="square" lIns="0" tIns="0" rIns="0" bIns="0" rtlCol="0">
                          <a:prstTxWarp prst="textNoShape">
                            <a:avLst/>
                          </a:prstTxWarp>
                          <a:noAutofit/>
                        </wps:bodyPr>
                      </wps:wsp>
                      <wps:wsp>
                        <wps:cNvPr id="984" name="Graphic 984"/>
                        <wps:cNvSpPr/>
                        <wps:spPr>
                          <a:xfrm>
                            <a:off x="49685" y="3101"/>
                            <a:ext cx="37465" cy="143510"/>
                          </a:xfrm>
                          <a:custGeom>
                            <a:avLst/>
                            <a:gdLst/>
                            <a:ahLst/>
                            <a:cxnLst/>
                            <a:rect l="l" t="t" r="r" b="b"/>
                            <a:pathLst>
                              <a:path w="37465" h="143510">
                                <a:moveTo>
                                  <a:pt x="0" y="143388"/>
                                </a:moveTo>
                                <a:lnTo>
                                  <a:pt x="37264" y="0"/>
                                </a:lnTo>
                              </a:path>
                            </a:pathLst>
                          </a:custGeom>
                          <a:ln w="0">
                            <a:solidFill>
                              <a:srgbClr val="000000"/>
                            </a:solidFill>
                            <a:prstDash val="solid"/>
                          </a:ln>
                        </wps:spPr>
                        <wps:bodyPr wrap="square" lIns="0" tIns="0" rIns="0" bIns="0" rtlCol="0">
                          <a:prstTxWarp prst="textNoShape">
                            <a:avLst/>
                          </a:prstTxWarp>
                          <a:noAutofit/>
                        </wps:bodyPr>
                      </wps:wsp>
                      <wps:wsp>
                        <wps:cNvPr id="985" name="Graphic 985"/>
                        <wps:cNvSpPr/>
                        <wps:spPr>
                          <a:xfrm>
                            <a:off x="86950" y="3101"/>
                            <a:ext cx="183515" cy="1270"/>
                          </a:xfrm>
                          <a:custGeom>
                            <a:avLst/>
                            <a:gdLst/>
                            <a:ahLst/>
                            <a:cxnLst/>
                            <a:rect l="l" t="t" r="r" b="b"/>
                            <a:pathLst>
                              <a:path w="183515" h="0">
                                <a:moveTo>
                                  <a:pt x="0" y="0"/>
                                </a:moveTo>
                                <a:lnTo>
                                  <a:pt x="183115" y="0"/>
                                </a:lnTo>
                              </a:path>
                            </a:pathLst>
                          </a:custGeom>
                          <a:ln w="0">
                            <a:solidFill>
                              <a:srgbClr val="000000"/>
                            </a:solidFill>
                            <a:prstDash val="solid"/>
                          </a:ln>
                        </wps:spPr>
                        <wps:bodyPr wrap="square" lIns="0" tIns="0" rIns="0" bIns="0" rtlCol="0">
                          <a:prstTxWarp prst="textNoShape">
                            <a:avLst/>
                          </a:prstTxWarp>
                          <a:noAutofit/>
                        </wps:bodyPr>
                      </wps:wsp>
                      <wps:wsp>
                        <wps:cNvPr id="986" name="Graphic 986"/>
                        <wps:cNvSpPr/>
                        <wps:spPr>
                          <a:xfrm>
                            <a:off x="0" y="0"/>
                            <a:ext cx="270510" cy="146685"/>
                          </a:xfrm>
                          <a:custGeom>
                            <a:avLst/>
                            <a:gdLst/>
                            <a:ahLst/>
                            <a:cxnLst/>
                            <a:rect l="l" t="t" r="r" b="b"/>
                            <a:pathLst>
                              <a:path w="270510" h="146685">
                                <a:moveTo>
                                  <a:pt x="53292" y="146489"/>
                                </a:moveTo>
                                <a:lnTo>
                                  <a:pt x="46480" y="146489"/>
                                </a:lnTo>
                                <a:lnTo>
                                  <a:pt x="11620" y="96109"/>
                                </a:lnTo>
                                <a:lnTo>
                                  <a:pt x="2003" y="101921"/>
                                </a:lnTo>
                                <a:lnTo>
                                  <a:pt x="0" y="98433"/>
                                </a:lnTo>
                                <a:lnTo>
                                  <a:pt x="18832" y="87971"/>
                                </a:lnTo>
                                <a:lnTo>
                                  <a:pt x="49686" y="134087"/>
                                </a:lnTo>
                                <a:lnTo>
                                  <a:pt x="84546" y="0"/>
                                </a:lnTo>
                                <a:lnTo>
                                  <a:pt x="270065" y="0"/>
                                </a:lnTo>
                                <a:lnTo>
                                  <a:pt x="270065" y="6588"/>
                                </a:lnTo>
                                <a:lnTo>
                                  <a:pt x="89355" y="6588"/>
                                </a:lnTo>
                                <a:lnTo>
                                  <a:pt x="53292" y="146489"/>
                                </a:lnTo>
                                <a:close/>
                              </a:path>
                            </a:pathLst>
                          </a:custGeom>
                          <a:solidFill>
                            <a:srgbClr val="000000"/>
                          </a:solidFill>
                        </wps:spPr>
                        <wps:bodyPr wrap="square" lIns="0" tIns="0" rIns="0" bIns="0" rtlCol="0">
                          <a:prstTxWarp prst="textNoShape">
                            <a:avLst/>
                          </a:prstTxWarp>
                          <a:noAutofit/>
                        </wps:bodyPr>
                      </wps:wsp>
                      <wps:wsp>
                        <wps:cNvPr id="987" name="Textbox 987"/>
                        <wps:cNvSpPr txBox="1"/>
                        <wps:spPr>
                          <a:xfrm>
                            <a:off x="0" y="0"/>
                            <a:ext cx="270510" cy="163830"/>
                          </a:xfrm>
                          <a:prstGeom prst="rect">
                            <a:avLst/>
                          </a:prstGeom>
                        </wps:spPr>
                        <wps:txbx>
                          <w:txbxContent>
                            <w:p>
                              <w:pPr>
                                <w:spacing w:before="14"/>
                                <w:ind w:left="143" w:right="0" w:firstLine="0"/>
                                <w:jc w:val="left"/>
                                <w:rPr>
                                  <w:sz w:val="21"/>
                                </w:rPr>
                              </w:pPr>
                              <w:r>
                                <w:rPr>
                                  <w:spacing w:val="-5"/>
                                  <w:w w:val="105"/>
                                  <w:sz w:val="21"/>
                                </w:rPr>
                                <w:t>6.5</w:t>
                              </w:r>
                            </w:p>
                          </w:txbxContent>
                        </wps:txbx>
                        <wps:bodyPr wrap="square" lIns="0" tIns="0" rIns="0" bIns="0" rtlCol="0">
                          <a:noAutofit/>
                        </wps:bodyPr>
                      </wps:wsp>
                    </wpg:wgp>
                  </a:graphicData>
                </a:graphic>
              </wp:anchor>
            </w:drawing>
          </mc:Choice>
          <mc:Fallback>
            <w:pict>
              <v:group style="position:absolute;margin-left:155.92897pt;margin-top:35.105682pt;width:21.3pt;height:12.9pt;mso-position-horizontal-relative:page;mso-position-vertical-relative:paragraph;z-index:15945728" id="docshapegroup630" coordorigin="3119,702" coordsize="426,258">
                <v:line style="position:absolute" from="3120,860" to="3143,847" stroked="true" strokeweight="0pt" strokecolor="#000000">
                  <v:stroke dashstyle="solid"/>
                </v:line>
                <v:line style="position:absolute" from="3143,847" to="3197,933" stroked="true" strokeweight="0pt" strokecolor="#000000">
                  <v:stroke dashstyle="solid"/>
                </v:line>
                <v:line style="position:absolute" from="3197,933" to="3256,707" stroked="true" strokeweight="0pt" strokecolor="#000000">
                  <v:stroke dashstyle="solid"/>
                </v:line>
                <v:line style="position:absolute" from="3256,707" to="3544,707" stroked="true" strokeweight="0pt" strokecolor="#000000">
                  <v:stroke dashstyle="solid"/>
                </v:line>
                <v:shape style="position:absolute;left:3118;top:702;width:426;height:231" id="docshape631" coordorigin="3119,702" coordsize="426,231" path="m3203,933l3192,933,3137,853,3122,863,3119,857,3148,841,3197,913,3252,702,3544,702,3544,712,3259,712,3203,933xe" filled="true" fillcolor="#000000" stroked="false">
                  <v:path arrowok="t"/>
                  <v:fill type="solid"/>
                </v:shape>
                <v:shape style="position:absolute;left:3118;top:702;width:426;height:258" type="#_x0000_t202" id="docshape632" filled="false" stroked="false">
                  <v:textbox inset="0,0,0,0">
                    <w:txbxContent>
                      <w:p>
                        <w:pPr>
                          <w:spacing w:before="14"/>
                          <w:ind w:left="143" w:right="0" w:firstLine="0"/>
                          <w:jc w:val="left"/>
                          <w:rPr>
                            <w:sz w:val="21"/>
                          </w:rPr>
                        </w:pPr>
                        <w:r>
                          <w:rPr>
                            <w:spacing w:val="-5"/>
                            <w:w w:val="105"/>
                            <w:sz w:val="21"/>
                          </w:rPr>
                          <w:t>6.5</w:t>
                        </w:r>
                      </w:p>
                    </w:txbxContent>
                  </v:textbox>
                  <w10:wrap type="none"/>
                </v:shape>
                <w10:wrap type="none"/>
              </v:group>
            </w:pict>
          </mc:Fallback>
        </mc:AlternateContent>
      </w:r>
      <w:r>
        <w:rPr/>
        <w:t>or </w:t>
      </w:r>
      <w:r>
        <w:rPr>
          <w:i/>
        </w:rPr>
        <w:t>x </w:t>
      </w:r>
      <w:r>
        <w:rPr/>
        <w:t>= –4 – or</w:t>
      </w:r>
      <w:r>
        <w:rPr>
          <w:spacing w:val="1"/>
        </w:rPr>
        <w:t> </w:t>
      </w:r>
      <w:r>
        <w:rPr>
          <w:i/>
        </w:rPr>
        <w:t>x </w:t>
      </w:r>
      <w:r>
        <w:rPr/>
        <w:t>= –2</w:t>
      </w:r>
      <w:r>
        <w:rPr>
          <w:spacing w:val="-3"/>
        </w:rPr>
        <w:t> </w:t>
      </w:r>
      <w:r>
        <w:rPr>
          <w:spacing w:val="-10"/>
        </w:rPr>
        <w:t>–</w:t>
      </w:r>
    </w:p>
    <w:p>
      <w:pPr>
        <w:tabs>
          <w:tab w:pos="1156" w:val="left" w:leader="none"/>
        </w:tabs>
        <w:spacing w:before="92"/>
        <w:ind w:left="732" w:right="0" w:firstLine="0"/>
        <w:jc w:val="left"/>
        <w:rPr>
          <w:sz w:val="22"/>
        </w:rPr>
      </w:pPr>
      <w:r>
        <w:rPr/>
        <w:br w:type="column"/>
      </w:r>
      <w:r>
        <w:rPr>
          <w:b/>
          <w:spacing w:val="-10"/>
          <w:sz w:val="22"/>
        </w:rPr>
        <w:t>b</w:t>
      </w:r>
      <w:r>
        <w:rPr>
          <w:b/>
          <w:sz w:val="22"/>
        </w:rPr>
        <w:tab/>
      </w:r>
      <w:r>
        <w:rPr>
          <w:i/>
          <w:sz w:val="22"/>
        </w:rPr>
        <w:t>x </w:t>
      </w:r>
      <w:r>
        <w:rPr>
          <w:sz w:val="22"/>
        </w:rPr>
        <w:t>= 5 </w:t>
      </w:r>
      <w:r>
        <w:rPr>
          <w:spacing w:val="-10"/>
          <w:sz w:val="22"/>
        </w:rPr>
        <w:t>+</w:t>
      </w:r>
    </w:p>
    <w:p>
      <w:pPr>
        <w:tabs>
          <w:tab w:pos="1156" w:val="left" w:leader="none"/>
        </w:tabs>
        <w:spacing w:before="155"/>
        <w:ind w:left="731" w:right="0" w:firstLine="0"/>
        <w:jc w:val="left"/>
        <w:rPr>
          <w:sz w:val="22"/>
        </w:rPr>
      </w:pPr>
      <w:r>
        <w:rPr>
          <w:sz w:val="22"/>
        </w:rPr>
        <mc:AlternateContent>
          <mc:Choice Requires="wps">
            <w:drawing>
              <wp:anchor distT="0" distB="0" distL="0" distR="0" allowOverlap="1" layoutInCell="1" locked="0" behindDoc="0" simplePos="0" relativeHeight="15942656">
                <wp:simplePos x="0" y="0"/>
                <wp:positionH relativeFrom="page">
                  <wp:posOffset>4161284</wp:posOffset>
                </wp:positionH>
                <wp:positionV relativeFrom="paragraph">
                  <wp:posOffset>-171197</wp:posOffset>
                </wp:positionV>
                <wp:extent cx="232410" cy="172085"/>
                <wp:effectExtent l="0" t="0" r="0" b="0"/>
                <wp:wrapNone/>
                <wp:docPr id="988" name="Group 988"/>
                <wp:cNvGraphicFramePr>
                  <a:graphicFrameLocks/>
                </wp:cNvGraphicFramePr>
                <a:graphic>
                  <a:graphicData uri="http://schemas.microsoft.com/office/word/2010/wordprocessingGroup">
                    <wpg:wgp>
                      <wpg:cNvPr id="988" name="Group 988"/>
                      <wpg:cNvGrpSpPr/>
                      <wpg:grpSpPr>
                        <a:xfrm>
                          <a:off x="0" y="0"/>
                          <a:ext cx="232410" cy="172085"/>
                          <a:chExt cx="232410" cy="172085"/>
                        </a:xfrm>
                      </wpg:grpSpPr>
                      <pic:pic>
                        <pic:nvPicPr>
                          <pic:cNvPr id="989" name="Image 989"/>
                          <pic:cNvPicPr/>
                        </pic:nvPicPr>
                        <pic:blipFill>
                          <a:blip r:embed="rId206" cstate="print"/>
                          <a:stretch>
                            <a:fillRect/>
                          </a:stretch>
                        </pic:blipFill>
                        <pic:spPr>
                          <a:xfrm>
                            <a:off x="0" y="0"/>
                            <a:ext cx="231873" cy="152199"/>
                          </a:xfrm>
                          <a:prstGeom prst="rect">
                            <a:avLst/>
                          </a:prstGeom>
                        </pic:spPr>
                      </pic:pic>
                      <wps:wsp>
                        <wps:cNvPr id="990" name="Textbox 990"/>
                        <wps:cNvSpPr txBox="1"/>
                        <wps:spPr>
                          <a:xfrm>
                            <a:off x="0" y="0"/>
                            <a:ext cx="232410" cy="172085"/>
                          </a:xfrm>
                          <a:prstGeom prst="rect">
                            <a:avLst/>
                          </a:prstGeom>
                        </wps:spPr>
                        <wps:txbx>
                          <w:txbxContent>
                            <w:p>
                              <w:pPr>
                                <w:spacing w:before="16"/>
                                <w:ind w:left="149" w:right="-15" w:firstLine="0"/>
                                <w:jc w:val="left"/>
                                <w:rPr>
                                  <w:sz w:val="22"/>
                                </w:rPr>
                              </w:pPr>
                              <w:r>
                                <w:rPr>
                                  <w:spacing w:val="-5"/>
                                  <w:sz w:val="22"/>
                                </w:rPr>
                                <w:t>21</w:t>
                              </w:r>
                            </w:p>
                          </w:txbxContent>
                        </wps:txbx>
                        <wps:bodyPr wrap="square" lIns="0" tIns="0" rIns="0" bIns="0" rtlCol="0">
                          <a:noAutofit/>
                        </wps:bodyPr>
                      </wps:wsp>
                    </wpg:wgp>
                  </a:graphicData>
                </a:graphic>
              </wp:anchor>
            </w:drawing>
          </mc:Choice>
          <mc:Fallback>
            <w:pict>
              <v:group style="position:absolute;margin-left:327.660217pt;margin-top:-13.480094pt;width:18.3pt;height:13.55pt;mso-position-horizontal-relative:page;mso-position-vertical-relative:paragraph;z-index:15942656" id="docshapegroup633" coordorigin="6553,-270" coordsize="366,271">
                <v:shape style="position:absolute;left:6553;top:-270;width:366;height:240" type="#_x0000_t75" id="docshape634" stroked="false">
                  <v:imagedata r:id="rId206" o:title=""/>
                </v:shape>
                <v:shape style="position:absolute;left:6553;top:-270;width:366;height:271" type="#_x0000_t202" id="docshape635" filled="false" stroked="false">
                  <v:textbox inset="0,0,0,0">
                    <w:txbxContent>
                      <w:p>
                        <w:pPr>
                          <w:spacing w:before="16"/>
                          <w:ind w:left="149" w:right="-15" w:firstLine="0"/>
                          <w:jc w:val="left"/>
                          <w:rPr>
                            <w:sz w:val="22"/>
                          </w:rPr>
                        </w:pPr>
                        <w:r>
                          <w:rPr>
                            <w:spacing w:val="-5"/>
                            <w:sz w:val="22"/>
                          </w:rPr>
                          <w:t>21</w:t>
                        </w:r>
                      </w:p>
                    </w:txbxContent>
                  </v:textbox>
                  <w10:wrap type="none"/>
                </v:shape>
                <w10:wrap type="none"/>
              </v:group>
            </w:pict>
          </mc:Fallback>
        </mc:AlternateContent>
      </w:r>
      <w:r>
        <w:rPr>
          <w:sz w:val="22"/>
        </w:rPr>
        <mc:AlternateContent>
          <mc:Choice Requires="wps">
            <w:drawing>
              <wp:anchor distT="0" distB="0" distL="0" distR="0" allowOverlap="1" layoutInCell="1" locked="0" behindDoc="0" simplePos="0" relativeHeight="15944192">
                <wp:simplePos x="0" y="0"/>
                <wp:positionH relativeFrom="page">
                  <wp:posOffset>2943987</wp:posOffset>
                </wp:positionH>
                <wp:positionV relativeFrom="paragraph">
                  <wp:posOffset>87879</wp:posOffset>
                </wp:positionV>
                <wp:extent cx="232410" cy="172085"/>
                <wp:effectExtent l="0" t="0" r="0" b="0"/>
                <wp:wrapNone/>
                <wp:docPr id="991" name="Group 991"/>
                <wp:cNvGraphicFramePr>
                  <a:graphicFrameLocks/>
                </wp:cNvGraphicFramePr>
                <a:graphic>
                  <a:graphicData uri="http://schemas.microsoft.com/office/word/2010/wordprocessingGroup">
                    <wpg:wgp>
                      <wpg:cNvPr id="991" name="Group 991"/>
                      <wpg:cNvGrpSpPr/>
                      <wpg:grpSpPr>
                        <a:xfrm>
                          <a:off x="0" y="0"/>
                          <a:ext cx="232410" cy="172085"/>
                          <a:chExt cx="232410" cy="172085"/>
                        </a:xfrm>
                      </wpg:grpSpPr>
                      <pic:pic>
                        <pic:nvPicPr>
                          <pic:cNvPr id="992" name="Image 992"/>
                          <pic:cNvPicPr/>
                        </pic:nvPicPr>
                        <pic:blipFill>
                          <a:blip r:embed="rId205" cstate="print"/>
                          <a:stretch>
                            <a:fillRect/>
                          </a:stretch>
                        </pic:blipFill>
                        <pic:spPr>
                          <a:xfrm>
                            <a:off x="0" y="0"/>
                            <a:ext cx="231874" cy="152196"/>
                          </a:xfrm>
                          <a:prstGeom prst="rect">
                            <a:avLst/>
                          </a:prstGeom>
                        </pic:spPr>
                      </pic:pic>
                      <wps:wsp>
                        <wps:cNvPr id="993" name="Textbox 993"/>
                        <wps:cNvSpPr txBox="1"/>
                        <wps:spPr>
                          <a:xfrm>
                            <a:off x="0" y="0"/>
                            <a:ext cx="232410" cy="172085"/>
                          </a:xfrm>
                          <a:prstGeom prst="rect">
                            <a:avLst/>
                          </a:prstGeom>
                        </wps:spPr>
                        <wps:txbx>
                          <w:txbxContent>
                            <w:p>
                              <w:pPr>
                                <w:spacing w:before="16"/>
                                <w:ind w:left="149" w:right="-15" w:firstLine="0"/>
                                <w:jc w:val="left"/>
                                <w:rPr>
                                  <w:sz w:val="22"/>
                                </w:rPr>
                              </w:pPr>
                              <w:r>
                                <w:rPr>
                                  <w:spacing w:val="-5"/>
                                  <w:sz w:val="22"/>
                                </w:rPr>
                                <w:t>21</w:t>
                              </w:r>
                            </w:p>
                          </w:txbxContent>
                        </wps:txbx>
                        <wps:bodyPr wrap="square" lIns="0" tIns="0" rIns="0" bIns="0" rtlCol="0">
                          <a:noAutofit/>
                        </wps:bodyPr>
                      </wps:wsp>
                    </wpg:wgp>
                  </a:graphicData>
                </a:graphic>
              </wp:anchor>
            </w:drawing>
          </mc:Choice>
          <mc:Fallback>
            <w:pict>
              <v:group style="position:absolute;margin-left:231.810013pt;margin-top:6.919682pt;width:18.3pt;height:13.55pt;mso-position-horizontal-relative:page;mso-position-vertical-relative:paragraph;z-index:15944192" id="docshapegroup636" coordorigin="4636,138" coordsize="366,271">
                <v:shape style="position:absolute;left:4636;top:138;width:366;height:240" type="#_x0000_t75" id="docshape637" stroked="false">
                  <v:imagedata r:id="rId205" o:title=""/>
                </v:shape>
                <v:shape style="position:absolute;left:4636;top:138;width:366;height:271" type="#_x0000_t202" id="docshape638" filled="false" stroked="false">
                  <v:textbox inset="0,0,0,0">
                    <w:txbxContent>
                      <w:p>
                        <w:pPr>
                          <w:spacing w:before="16"/>
                          <w:ind w:left="149" w:right="-15" w:firstLine="0"/>
                          <w:jc w:val="left"/>
                          <w:rPr>
                            <w:sz w:val="22"/>
                          </w:rPr>
                        </w:pPr>
                        <w:r>
                          <w:rPr>
                            <w:spacing w:val="-5"/>
                            <w:sz w:val="22"/>
                          </w:rPr>
                          <w:t>21</w:t>
                        </w:r>
                      </w:p>
                    </w:txbxContent>
                  </v:textbox>
                  <w10:wrap type="none"/>
                </v:shape>
                <w10:wrap type="none"/>
              </v:group>
            </w:pict>
          </mc:Fallback>
        </mc:AlternateContent>
      </w:r>
      <w:r>
        <w:rPr>
          <w:sz w:val="22"/>
        </w:rPr>
        <mc:AlternateContent>
          <mc:Choice Requires="wps">
            <w:drawing>
              <wp:anchor distT="0" distB="0" distL="0" distR="0" allowOverlap="1" layoutInCell="1" locked="0" behindDoc="0" simplePos="0" relativeHeight="15944704">
                <wp:simplePos x="0" y="0"/>
                <wp:positionH relativeFrom="page">
                  <wp:posOffset>4161704</wp:posOffset>
                </wp:positionH>
                <wp:positionV relativeFrom="paragraph">
                  <wp:posOffset>97143</wp:posOffset>
                </wp:positionV>
                <wp:extent cx="174625" cy="163195"/>
                <wp:effectExtent l="0" t="0" r="0" b="0"/>
                <wp:wrapNone/>
                <wp:docPr id="994" name="Group 994"/>
                <wp:cNvGraphicFramePr>
                  <a:graphicFrameLocks/>
                </wp:cNvGraphicFramePr>
                <a:graphic>
                  <a:graphicData uri="http://schemas.microsoft.com/office/word/2010/wordprocessingGroup">
                    <wpg:wgp>
                      <wpg:cNvPr id="994" name="Group 994"/>
                      <wpg:cNvGrpSpPr/>
                      <wpg:grpSpPr>
                        <a:xfrm>
                          <a:off x="0" y="0"/>
                          <a:ext cx="174625" cy="163195"/>
                          <a:chExt cx="174625" cy="163195"/>
                        </a:xfrm>
                      </wpg:grpSpPr>
                      <pic:pic>
                        <pic:nvPicPr>
                          <pic:cNvPr id="995" name="Image 995"/>
                          <pic:cNvPicPr/>
                        </pic:nvPicPr>
                        <pic:blipFill>
                          <a:blip r:embed="rId207" cstate="print"/>
                          <a:stretch>
                            <a:fillRect/>
                          </a:stretch>
                        </pic:blipFill>
                        <pic:spPr>
                          <a:xfrm>
                            <a:off x="0" y="0"/>
                            <a:ext cx="174045" cy="146047"/>
                          </a:xfrm>
                          <a:prstGeom prst="rect">
                            <a:avLst/>
                          </a:prstGeom>
                        </pic:spPr>
                      </pic:pic>
                      <wps:wsp>
                        <wps:cNvPr id="996" name="Textbox 996"/>
                        <wps:cNvSpPr txBox="1"/>
                        <wps:spPr>
                          <a:xfrm>
                            <a:off x="0" y="0"/>
                            <a:ext cx="174625" cy="163195"/>
                          </a:xfrm>
                          <a:prstGeom prst="rect">
                            <a:avLst/>
                          </a:prstGeom>
                        </wps:spPr>
                        <wps:txbx>
                          <w:txbxContent>
                            <w:p>
                              <w:pPr>
                                <w:spacing w:before="14"/>
                                <w:ind w:left="148" w:right="0" w:firstLine="0"/>
                                <w:jc w:val="left"/>
                                <w:rPr>
                                  <w:sz w:val="21"/>
                                </w:rPr>
                              </w:pPr>
                              <w:r>
                                <w:rPr>
                                  <w:spacing w:val="-10"/>
                                  <w:w w:val="110"/>
                                  <w:sz w:val="21"/>
                                </w:rPr>
                                <w:t>7</w:t>
                              </w:r>
                            </w:p>
                          </w:txbxContent>
                        </wps:txbx>
                        <wps:bodyPr wrap="square" lIns="0" tIns="0" rIns="0" bIns="0" rtlCol="0">
                          <a:noAutofit/>
                        </wps:bodyPr>
                      </wps:wsp>
                    </wpg:wgp>
                  </a:graphicData>
                </a:graphic>
              </wp:anchor>
            </w:drawing>
          </mc:Choice>
          <mc:Fallback>
            <w:pict>
              <v:group style="position:absolute;margin-left:327.693268pt;margin-top:7.6491pt;width:13.75pt;height:12.85pt;mso-position-horizontal-relative:page;mso-position-vertical-relative:paragraph;z-index:15944704" id="docshapegroup639" coordorigin="6554,153" coordsize="275,257">
                <v:shape style="position:absolute;left:6553;top:152;width:275;height:230" type="#_x0000_t75" id="docshape640" stroked="false">
                  <v:imagedata r:id="rId207" o:title=""/>
                </v:shape>
                <v:shape style="position:absolute;left:6553;top:152;width:275;height:257" type="#_x0000_t202" id="docshape641" filled="false" stroked="false">
                  <v:textbox inset="0,0,0,0">
                    <w:txbxContent>
                      <w:p>
                        <w:pPr>
                          <w:spacing w:before="14"/>
                          <w:ind w:left="148" w:right="0" w:firstLine="0"/>
                          <w:jc w:val="left"/>
                          <w:rPr>
                            <w:sz w:val="21"/>
                          </w:rPr>
                        </w:pPr>
                        <w:r>
                          <w:rPr>
                            <w:spacing w:val="-10"/>
                            <w:w w:val="110"/>
                            <w:sz w:val="21"/>
                          </w:rPr>
                          <w:t>7</w:t>
                        </w:r>
                      </w:p>
                    </w:txbxContent>
                  </v:textbox>
                  <w10:wrap type="none"/>
                </v:shape>
                <w10:wrap type="none"/>
              </v:group>
            </w:pict>
          </mc:Fallback>
        </mc:AlternateContent>
      </w:r>
      <w:r>
        <w:rPr>
          <w:sz w:val="22"/>
        </w:rPr>
        <mc:AlternateContent>
          <mc:Choice Requires="wps">
            <w:drawing>
              <wp:anchor distT="0" distB="0" distL="0" distR="0" allowOverlap="1" layoutInCell="1" locked="0" behindDoc="0" simplePos="0" relativeHeight="15946752">
                <wp:simplePos x="0" y="0"/>
                <wp:positionH relativeFrom="page">
                  <wp:posOffset>3941408</wp:posOffset>
                </wp:positionH>
                <wp:positionV relativeFrom="paragraph">
                  <wp:posOffset>344679</wp:posOffset>
                </wp:positionV>
                <wp:extent cx="521334" cy="200660"/>
                <wp:effectExtent l="0" t="0" r="0" b="0"/>
                <wp:wrapNone/>
                <wp:docPr id="997" name="Group 997"/>
                <wp:cNvGraphicFramePr>
                  <a:graphicFrameLocks/>
                </wp:cNvGraphicFramePr>
                <a:graphic>
                  <a:graphicData uri="http://schemas.microsoft.com/office/word/2010/wordprocessingGroup">
                    <wpg:wgp>
                      <wpg:cNvPr id="997" name="Group 997"/>
                      <wpg:cNvGrpSpPr/>
                      <wpg:grpSpPr>
                        <a:xfrm>
                          <a:off x="0" y="0"/>
                          <a:ext cx="521334" cy="200660"/>
                          <a:chExt cx="521334" cy="200660"/>
                        </a:xfrm>
                      </wpg:grpSpPr>
                      <pic:pic>
                        <pic:nvPicPr>
                          <pic:cNvPr id="998" name="Image 998"/>
                          <pic:cNvPicPr/>
                        </pic:nvPicPr>
                        <pic:blipFill>
                          <a:blip r:embed="rId208" cstate="print"/>
                          <a:stretch>
                            <a:fillRect/>
                          </a:stretch>
                        </pic:blipFill>
                        <pic:spPr>
                          <a:xfrm>
                            <a:off x="281126" y="3574"/>
                            <a:ext cx="228686" cy="152196"/>
                          </a:xfrm>
                          <a:prstGeom prst="rect">
                            <a:avLst/>
                          </a:prstGeom>
                        </pic:spPr>
                      </pic:pic>
                      <wps:wsp>
                        <wps:cNvPr id="999" name="Graphic 999"/>
                        <wps:cNvSpPr/>
                        <wps:spPr>
                          <a:xfrm>
                            <a:off x="0" y="196839"/>
                            <a:ext cx="521334" cy="1270"/>
                          </a:xfrm>
                          <a:custGeom>
                            <a:avLst/>
                            <a:gdLst/>
                            <a:ahLst/>
                            <a:cxnLst/>
                            <a:rect l="l" t="t" r="r" b="b"/>
                            <a:pathLst>
                              <a:path w="521334" h="0">
                                <a:moveTo>
                                  <a:pt x="0" y="0"/>
                                </a:moveTo>
                                <a:lnTo>
                                  <a:pt x="520852" y="0"/>
                                </a:lnTo>
                              </a:path>
                            </a:pathLst>
                          </a:custGeom>
                          <a:ln w="6844">
                            <a:solidFill>
                              <a:srgbClr val="000000"/>
                            </a:solidFill>
                            <a:prstDash val="solid"/>
                          </a:ln>
                        </wps:spPr>
                        <wps:bodyPr wrap="square" lIns="0" tIns="0" rIns="0" bIns="0" rtlCol="0">
                          <a:prstTxWarp prst="textNoShape">
                            <a:avLst/>
                          </a:prstTxWarp>
                          <a:noAutofit/>
                        </wps:bodyPr>
                      </wps:wsp>
                      <wps:wsp>
                        <wps:cNvPr id="1000" name="Textbox 1000"/>
                        <wps:cNvSpPr txBox="1"/>
                        <wps:spPr>
                          <a:xfrm>
                            <a:off x="0" y="0"/>
                            <a:ext cx="521334" cy="200660"/>
                          </a:xfrm>
                          <a:prstGeom prst="rect">
                            <a:avLst/>
                          </a:prstGeom>
                        </wps:spPr>
                        <wps:txbx>
                          <w:txbxContent>
                            <w:p>
                              <w:pPr>
                                <w:spacing w:before="3"/>
                                <w:ind w:left="14" w:right="0" w:firstLine="0"/>
                                <w:jc w:val="left"/>
                                <w:rPr>
                                  <w:sz w:val="22"/>
                                </w:rPr>
                              </w:pPr>
                              <w:r>
                                <w:rPr>
                                  <w:rFonts w:ascii="Symbol" w:hAnsi="Symbol"/>
                                  <w:sz w:val="22"/>
                                </w:rPr>
                                <w:t></w:t>
                              </w:r>
                              <w:r>
                                <w:rPr>
                                  <w:sz w:val="22"/>
                                </w:rPr>
                                <w:t>3</w:t>
                              </w:r>
                              <w:r>
                                <w:rPr>
                                  <w:spacing w:val="-24"/>
                                  <w:sz w:val="22"/>
                                </w:rPr>
                                <w:t> </w:t>
                              </w:r>
                              <w:r>
                                <w:rPr>
                                  <w:rFonts w:ascii="Symbol" w:hAnsi="Symbol"/>
                                  <w:sz w:val="22"/>
                                </w:rPr>
                                <w:t></w:t>
                              </w:r>
                              <w:r>
                                <w:rPr>
                                  <w:spacing w:val="34"/>
                                  <w:sz w:val="22"/>
                                </w:rPr>
                                <w:t>  </w:t>
                              </w:r>
                              <w:r>
                                <w:rPr>
                                  <w:spacing w:val="-5"/>
                                  <w:sz w:val="22"/>
                                </w:rPr>
                                <w:t>89</w:t>
                              </w:r>
                            </w:p>
                          </w:txbxContent>
                        </wps:txbx>
                        <wps:bodyPr wrap="square" lIns="0" tIns="0" rIns="0" bIns="0" rtlCol="0">
                          <a:noAutofit/>
                        </wps:bodyPr>
                      </wps:wsp>
                    </wpg:wgp>
                  </a:graphicData>
                </a:graphic>
              </wp:anchor>
            </w:drawing>
          </mc:Choice>
          <mc:Fallback>
            <w:pict>
              <v:group style="position:absolute;margin-left:310.347107pt;margin-top:27.140116pt;width:41.05pt;height:15.8pt;mso-position-horizontal-relative:page;mso-position-vertical-relative:paragraph;z-index:15946752" id="docshapegroup642" coordorigin="6207,543" coordsize="821,316">
                <v:shape style="position:absolute;left:6649;top:548;width:361;height:240" type="#_x0000_t75" id="docshape643" stroked="false">
                  <v:imagedata r:id="rId208" o:title=""/>
                </v:shape>
                <v:line style="position:absolute" from="6207,853" to="7027,853" stroked="true" strokeweight=".538961pt" strokecolor="#000000">
                  <v:stroke dashstyle="solid"/>
                </v:line>
                <v:shape style="position:absolute;left:6206;top:542;width:821;height:316" type="#_x0000_t202" id="docshape644" filled="false" stroked="false">
                  <v:textbox inset="0,0,0,0">
                    <w:txbxContent>
                      <w:p>
                        <w:pPr>
                          <w:spacing w:before="3"/>
                          <w:ind w:left="14" w:right="0" w:firstLine="0"/>
                          <w:jc w:val="left"/>
                          <w:rPr>
                            <w:sz w:val="22"/>
                          </w:rPr>
                        </w:pPr>
                        <w:r>
                          <w:rPr>
                            <w:rFonts w:ascii="Symbol" w:hAnsi="Symbol"/>
                            <w:sz w:val="22"/>
                          </w:rPr>
                          <w:t></w:t>
                        </w:r>
                        <w:r>
                          <w:rPr>
                            <w:sz w:val="22"/>
                          </w:rPr>
                          <w:t>3</w:t>
                        </w:r>
                        <w:r>
                          <w:rPr>
                            <w:spacing w:val="-24"/>
                            <w:sz w:val="22"/>
                          </w:rPr>
                          <w:t> </w:t>
                        </w:r>
                        <w:r>
                          <w:rPr>
                            <w:rFonts w:ascii="Symbol" w:hAnsi="Symbol"/>
                            <w:sz w:val="22"/>
                          </w:rPr>
                          <w:t></w:t>
                        </w:r>
                        <w:r>
                          <w:rPr>
                            <w:spacing w:val="34"/>
                            <w:sz w:val="22"/>
                          </w:rPr>
                          <w:t>  </w:t>
                        </w:r>
                        <w:r>
                          <w:rPr>
                            <w:spacing w:val="-5"/>
                            <w:sz w:val="22"/>
                          </w:rPr>
                          <w:t>89</w:t>
                        </w:r>
                      </w:p>
                    </w:txbxContent>
                  </v:textbox>
                  <w10:wrap type="none"/>
                </v:shape>
                <w10:wrap type="none"/>
              </v:group>
            </w:pict>
          </mc:Fallback>
        </mc:AlternateContent>
      </w:r>
      <w:r>
        <w:rPr>
          <w:b/>
          <w:spacing w:val="-10"/>
          <w:sz w:val="22"/>
        </w:rPr>
        <w:t>d</w:t>
      </w:r>
      <w:r>
        <w:rPr>
          <w:b/>
          <w:sz w:val="22"/>
        </w:rPr>
        <w:tab/>
      </w:r>
      <w:r>
        <w:rPr>
          <w:i/>
          <w:sz w:val="22"/>
        </w:rPr>
        <w:t>x </w:t>
      </w:r>
      <w:r>
        <w:rPr>
          <w:sz w:val="22"/>
        </w:rPr>
        <w:t>= 1 </w:t>
      </w:r>
      <w:r>
        <w:rPr>
          <w:spacing w:val="-10"/>
          <w:sz w:val="22"/>
        </w:rPr>
        <w:t>+</w:t>
      </w:r>
    </w:p>
    <w:p>
      <w:pPr>
        <w:pStyle w:val="BodyText"/>
        <w:spacing w:before="43"/>
      </w:pPr>
    </w:p>
    <w:p>
      <w:pPr>
        <w:tabs>
          <w:tab w:pos="1156" w:val="left" w:leader="none"/>
        </w:tabs>
        <w:spacing w:line="213" w:lineRule="exact" w:before="0"/>
        <w:ind w:left="731" w:right="0" w:firstLine="0"/>
        <w:jc w:val="left"/>
        <w:rPr>
          <w:sz w:val="22"/>
        </w:rPr>
      </w:pPr>
      <w:r>
        <w:rPr>
          <w:sz w:val="22"/>
        </w:rPr>
        <mc:AlternateContent>
          <mc:Choice Requires="wps">
            <w:drawing>
              <wp:anchor distT="0" distB="0" distL="0" distR="0" allowOverlap="1" layoutInCell="1" locked="0" behindDoc="0" simplePos="0" relativeHeight="15946240">
                <wp:simplePos x="0" y="0"/>
                <wp:positionH relativeFrom="page">
                  <wp:posOffset>2990634</wp:posOffset>
                </wp:positionH>
                <wp:positionV relativeFrom="paragraph">
                  <wp:posOffset>-1172</wp:posOffset>
                </wp:positionV>
                <wp:extent cx="271145" cy="163830"/>
                <wp:effectExtent l="0" t="0" r="0" b="0"/>
                <wp:wrapNone/>
                <wp:docPr id="1001" name="Group 1001"/>
                <wp:cNvGraphicFramePr>
                  <a:graphicFrameLocks/>
                </wp:cNvGraphicFramePr>
                <a:graphic>
                  <a:graphicData uri="http://schemas.microsoft.com/office/word/2010/wordprocessingGroup">
                    <wpg:wgp>
                      <wpg:cNvPr id="1001" name="Group 1001"/>
                      <wpg:cNvGrpSpPr/>
                      <wpg:grpSpPr>
                        <a:xfrm>
                          <a:off x="0" y="0"/>
                          <a:ext cx="271145" cy="163830"/>
                          <a:chExt cx="271145" cy="163830"/>
                        </a:xfrm>
                      </wpg:grpSpPr>
                      <wps:wsp>
                        <wps:cNvPr id="1002" name="Graphic 1002"/>
                        <wps:cNvSpPr/>
                        <wps:spPr>
                          <a:xfrm>
                            <a:off x="802" y="91849"/>
                            <a:ext cx="14604" cy="8255"/>
                          </a:xfrm>
                          <a:custGeom>
                            <a:avLst/>
                            <a:gdLst/>
                            <a:ahLst/>
                            <a:cxnLst/>
                            <a:rect l="l" t="t" r="r" b="b"/>
                            <a:pathLst>
                              <a:path w="14604" h="8255">
                                <a:moveTo>
                                  <a:pt x="0" y="8138"/>
                                </a:moveTo>
                                <a:lnTo>
                                  <a:pt x="14452" y="0"/>
                                </a:lnTo>
                              </a:path>
                            </a:pathLst>
                          </a:custGeom>
                          <a:ln w="0">
                            <a:solidFill>
                              <a:srgbClr val="000000"/>
                            </a:solidFill>
                            <a:prstDash val="solid"/>
                          </a:ln>
                        </wps:spPr>
                        <wps:bodyPr wrap="square" lIns="0" tIns="0" rIns="0" bIns="0" rtlCol="0">
                          <a:prstTxWarp prst="textNoShape">
                            <a:avLst/>
                          </a:prstTxWarp>
                          <a:noAutofit/>
                        </wps:bodyPr>
                      </wps:wsp>
                      <wps:wsp>
                        <wps:cNvPr id="1003" name="Graphic 1003"/>
                        <wps:cNvSpPr/>
                        <wps:spPr>
                          <a:xfrm>
                            <a:off x="15255" y="91848"/>
                            <a:ext cx="34925" cy="55244"/>
                          </a:xfrm>
                          <a:custGeom>
                            <a:avLst/>
                            <a:gdLst/>
                            <a:ahLst/>
                            <a:cxnLst/>
                            <a:rect l="l" t="t" r="r" b="b"/>
                            <a:pathLst>
                              <a:path w="34925" h="55244">
                                <a:moveTo>
                                  <a:pt x="0" y="0"/>
                                </a:moveTo>
                                <a:lnTo>
                                  <a:pt x="34524" y="54642"/>
                                </a:lnTo>
                              </a:path>
                            </a:pathLst>
                          </a:custGeom>
                          <a:ln w="0">
                            <a:solidFill>
                              <a:srgbClr val="000000"/>
                            </a:solidFill>
                            <a:prstDash val="solid"/>
                          </a:ln>
                        </wps:spPr>
                        <wps:bodyPr wrap="square" lIns="0" tIns="0" rIns="0" bIns="0" rtlCol="0">
                          <a:prstTxWarp prst="textNoShape">
                            <a:avLst/>
                          </a:prstTxWarp>
                          <a:noAutofit/>
                        </wps:bodyPr>
                      </wps:wsp>
                      <wps:wsp>
                        <wps:cNvPr id="1004" name="Graphic 1004"/>
                        <wps:cNvSpPr/>
                        <wps:spPr>
                          <a:xfrm>
                            <a:off x="49780" y="3102"/>
                            <a:ext cx="37465" cy="143510"/>
                          </a:xfrm>
                          <a:custGeom>
                            <a:avLst/>
                            <a:gdLst/>
                            <a:ahLst/>
                            <a:cxnLst/>
                            <a:rect l="l" t="t" r="r" b="b"/>
                            <a:pathLst>
                              <a:path w="37465" h="143510">
                                <a:moveTo>
                                  <a:pt x="0" y="143388"/>
                                </a:moveTo>
                                <a:lnTo>
                                  <a:pt x="37335" y="0"/>
                                </a:lnTo>
                              </a:path>
                            </a:pathLst>
                          </a:custGeom>
                          <a:ln w="0">
                            <a:solidFill>
                              <a:srgbClr val="000000"/>
                            </a:solidFill>
                            <a:prstDash val="solid"/>
                          </a:ln>
                        </wps:spPr>
                        <wps:bodyPr wrap="square" lIns="0" tIns="0" rIns="0" bIns="0" rtlCol="0">
                          <a:prstTxWarp prst="textNoShape">
                            <a:avLst/>
                          </a:prstTxWarp>
                          <a:noAutofit/>
                        </wps:bodyPr>
                      </wps:wsp>
                      <wps:wsp>
                        <wps:cNvPr id="1005" name="Graphic 1005"/>
                        <wps:cNvSpPr/>
                        <wps:spPr>
                          <a:xfrm>
                            <a:off x="87115" y="3101"/>
                            <a:ext cx="183515" cy="1270"/>
                          </a:xfrm>
                          <a:custGeom>
                            <a:avLst/>
                            <a:gdLst/>
                            <a:ahLst/>
                            <a:cxnLst/>
                            <a:rect l="l" t="t" r="r" b="b"/>
                            <a:pathLst>
                              <a:path w="183515" h="0">
                                <a:moveTo>
                                  <a:pt x="0" y="0"/>
                                </a:moveTo>
                                <a:lnTo>
                                  <a:pt x="183464" y="0"/>
                                </a:lnTo>
                              </a:path>
                            </a:pathLst>
                          </a:custGeom>
                          <a:ln w="0">
                            <a:solidFill>
                              <a:srgbClr val="000000"/>
                            </a:solidFill>
                            <a:prstDash val="solid"/>
                          </a:ln>
                        </wps:spPr>
                        <wps:bodyPr wrap="square" lIns="0" tIns="0" rIns="0" bIns="0" rtlCol="0">
                          <a:prstTxWarp prst="textNoShape">
                            <a:avLst/>
                          </a:prstTxWarp>
                          <a:noAutofit/>
                        </wps:bodyPr>
                      </wps:wsp>
                      <wps:wsp>
                        <wps:cNvPr id="1006" name="Graphic 1006"/>
                        <wps:cNvSpPr/>
                        <wps:spPr>
                          <a:xfrm>
                            <a:off x="0" y="0"/>
                            <a:ext cx="271145" cy="146685"/>
                          </a:xfrm>
                          <a:custGeom>
                            <a:avLst/>
                            <a:gdLst/>
                            <a:ahLst/>
                            <a:cxnLst/>
                            <a:rect l="l" t="t" r="r" b="b"/>
                            <a:pathLst>
                              <a:path w="271145" h="146685">
                                <a:moveTo>
                                  <a:pt x="53392" y="146489"/>
                                </a:moveTo>
                                <a:lnTo>
                                  <a:pt x="46568" y="146489"/>
                                </a:lnTo>
                                <a:lnTo>
                                  <a:pt x="11642" y="96109"/>
                                </a:lnTo>
                                <a:lnTo>
                                  <a:pt x="2007" y="101922"/>
                                </a:lnTo>
                                <a:lnTo>
                                  <a:pt x="0" y="98433"/>
                                </a:lnTo>
                                <a:lnTo>
                                  <a:pt x="18868" y="87970"/>
                                </a:lnTo>
                                <a:lnTo>
                                  <a:pt x="49779" y="134086"/>
                                </a:lnTo>
                                <a:lnTo>
                                  <a:pt x="84706" y="0"/>
                                </a:lnTo>
                                <a:lnTo>
                                  <a:pt x="270579" y="0"/>
                                </a:lnTo>
                                <a:lnTo>
                                  <a:pt x="270579" y="6588"/>
                                </a:lnTo>
                                <a:lnTo>
                                  <a:pt x="89523" y="6588"/>
                                </a:lnTo>
                                <a:lnTo>
                                  <a:pt x="53392" y="146489"/>
                                </a:lnTo>
                                <a:close/>
                              </a:path>
                            </a:pathLst>
                          </a:custGeom>
                          <a:solidFill>
                            <a:srgbClr val="000000"/>
                          </a:solidFill>
                        </wps:spPr>
                        <wps:bodyPr wrap="square" lIns="0" tIns="0" rIns="0" bIns="0" rtlCol="0">
                          <a:prstTxWarp prst="textNoShape">
                            <a:avLst/>
                          </a:prstTxWarp>
                          <a:noAutofit/>
                        </wps:bodyPr>
                      </wps:wsp>
                      <wps:wsp>
                        <wps:cNvPr id="1007" name="Textbox 1007"/>
                        <wps:cNvSpPr txBox="1"/>
                        <wps:spPr>
                          <a:xfrm>
                            <a:off x="0" y="0"/>
                            <a:ext cx="271145" cy="163830"/>
                          </a:xfrm>
                          <a:prstGeom prst="rect">
                            <a:avLst/>
                          </a:prstGeom>
                        </wps:spPr>
                        <wps:txbx>
                          <w:txbxContent>
                            <w:p>
                              <w:pPr>
                                <w:spacing w:before="14"/>
                                <w:ind w:left="144" w:right="0" w:firstLine="0"/>
                                <w:jc w:val="left"/>
                                <w:rPr>
                                  <w:sz w:val="21"/>
                                </w:rPr>
                              </w:pPr>
                              <w:r>
                                <w:rPr>
                                  <w:spacing w:val="-5"/>
                                  <w:w w:val="105"/>
                                  <w:sz w:val="21"/>
                                </w:rPr>
                                <w:t>6.5</w:t>
                              </w:r>
                            </w:p>
                          </w:txbxContent>
                        </wps:txbx>
                        <wps:bodyPr wrap="square" lIns="0" tIns="0" rIns="0" bIns="0" rtlCol="0">
                          <a:noAutofit/>
                        </wps:bodyPr>
                      </wps:wsp>
                    </wpg:wgp>
                  </a:graphicData>
                </a:graphic>
              </wp:anchor>
            </w:drawing>
          </mc:Choice>
          <mc:Fallback>
            <w:pict>
              <v:group style="position:absolute;margin-left:235.483032pt;margin-top:-.092293pt;width:21.35pt;height:12.9pt;mso-position-horizontal-relative:page;mso-position-vertical-relative:paragraph;z-index:15946240" id="docshapegroup645" coordorigin="4710,-2" coordsize="427,258">
                <v:line style="position:absolute" from="4711,156" to="4734,143" stroked="true" strokeweight="0pt" strokecolor="#000000">
                  <v:stroke dashstyle="solid"/>
                </v:line>
                <v:line style="position:absolute" from="4734,143" to="4788,229" stroked="true" strokeweight="0pt" strokecolor="#000000">
                  <v:stroke dashstyle="solid"/>
                </v:line>
                <v:line style="position:absolute" from="4788,229" to="4847,3" stroked="true" strokeweight="0pt" strokecolor="#000000">
                  <v:stroke dashstyle="solid"/>
                </v:line>
                <v:line style="position:absolute" from="4847,3" to="5136,3" stroked="true" strokeweight="0pt" strokecolor="#000000">
                  <v:stroke dashstyle="solid"/>
                </v:line>
                <v:shape style="position:absolute;left:4709;top:-2;width:427;height:231" id="docshape646" coordorigin="4710,-2" coordsize="427,231" path="m4794,229l4783,229,4728,150,4713,159,4710,153,4739,137,4788,209,4843,-2,5136,-2,5136,9,4851,9,4794,229xe" filled="true" fillcolor="#000000" stroked="false">
                  <v:path arrowok="t"/>
                  <v:fill type="solid"/>
                </v:shape>
                <v:shape style="position:absolute;left:4709;top:-2;width:427;height:258" type="#_x0000_t202" id="docshape647" filled="false" stroked="false">
                  <v:textbox inset="0,0,0,0">
                    <w:txbxContent>
                      <w:p>
                        <w:pPr>
                          <w:spacing w:before="14"/>
                          <w:ind w:left="144" w:right="0" w:firstLine="0"/>
                          <w:jc w:val="left"/>
                          <w:rPr>
                            <w:sz w:val="21"/>
                          </w:rPr>
                        </w:pPr>
                        <w:r>
                          <w:rPr>
                            <w:spacing w:val="-5"/>
                            <w:w w:val="105"/>
                            <w:sz w:val="21"/>
                          </w:rPr>
                          <w:t>6.5</w:t>
                        </w:r>
                      </w:p>
                    </w:txbxContent>
                  </v:textbox>
                  <w10:wrap type="none"/>
                </v:shape>
                <w10:wrap type="none"/>
              </v:group>
            </w:pict>
          </mc:Fallback>
        </mc:AlternateContent>
      </w:r>
      <w:r>
        <w:rPr>
          <w:b/>
          <w:spacing w:val="-10"/>
          <w:sz w:val="22"/>
        </w:rPr>
        <w:t>f</w:t>
      </w:r>
      <w:r>
        <w:rPr>
          <w:b/>
          <w:sz w:val="22"/>
        </w:rPr>
        <w:tab/>
      </w:r>
      <w:r>
        <w:rPr>
          <w:i/>
          <w:sz w:val="22"/>
        </w:rPr>
        <w:t>x </w:t>
      </w:r>
      <w:r>
        <w:rPr>
          <w:spacing w:val="-10"/>
          <w:sz w:val="22"/>
        </w:rPr>
        <w:t>=</w:t>
      </w:r>
    </w:p>
    <w:p>
      <w:pPr>
        <w:pStyle w:val="BodyText"/>
        <w:spacing w:line="213" w:lineRule="exact"/>
        <w:ind w:left="1821"/>
      </w:pPr>
      <w:r>
        <w:rPr>
          <w:spacing w:val="-5"/>
        </w:rPr>
        <w:t>10</w:t>
      </w:r>
    </w:p>
    <w:p>
      <w:pPr>
        <w:spacing w:line="386" w:lineRule="auto" w:before="92"/>
        <w:ind w:left="182" w:right="3068" w:firstLine="76"/>
        <w:jc w:val="left"/>
        <w:rPr>
          <w:sz w:val="22"/>
        </w:rPr>
      </w:pPr>
      <w:r>
        <w:rPr/>
        <w:br w:type="column"/>
      </w:r>
      <w:r>
        <w:rPr>
          <w:sz w:val="22"/>
        </w:rPr>
        <w:t>or</w:t>
      </w:r>
      <w:r>
        <w:rPr>
          <w:spacing w:val="-9"/>
          <w:sz w:val="22"/>
        </w:rPr>
        <w:t> </w:t>
      </w:r>
      <w:r>
        <w:rPr>
          <w:i/>
          <w:sz w:val="22"/>
        </w:rPr>
        <w:t>x</w:t>
      </w:r>
      <w:r>
        <w:rPr>
          <w:i/>
          <w:spacing w:val="-8"/>
          <w:sz w:val="22"/>
        </w:rPr>
        <w:t> </w:t>
      </w:r>
      <w:r>
        <w:rPr>
          <w:sz w:val="22"/>
        </w:rPr>
        <w:t>=</w:t>
      </w:r>
      <w:r>
        <w:rPr>
          <w:spacing w:val="-8"/>
          <w:sz w:val="22"/>
        </w:rPr>
        <w:t> </w:t>
      </w:r>
      <w:r>
        <w:rPr>
          <w:sz w:val="22"/>
        </w:rPr>
        <w:t>5</w:t>
      </w:r>
      <w:r>
        <w:rPr>
          <w:spacing w:val="-8"/>
          <w:sz w:val="22"/>
        </w:rPr>
        <w:t> </w:t>
      </w:r>
      <w:r>
        <w:rPr>
          <w:sz w:val="22"/>
        </w:rPr>
        <w:t>– or </w:t>
      </w:r>
      <w:r>
        <w:rPr>
          <w:i/>
          <w:sz w:val="22"/>
        </w:rPr>
        <w:t>x </w:t>
      </w:r>
      <w:r>
        <w:rPr>
          <w:sz w:val="22"/>
        </w:rPr>
        <w:t>= 1 –</w:t>
      </w:r>
    </w:p>
    <w:p>
      <w:pPr>
        <w:spacing w:line="213" w:lineRule="exact" w:before="143"/>
        <w:ind w:left="377" w:right="0" w:firstLine="0"/>
        <w:jc w:val="left"/>
        <w:rPr>
          <w:sz w:val="22"/>
        </w:rPr>
      </w:pPr>
      <w:r>
        <w:rPr>
          <w:sz w:val="22"/>
        </w:rPr>
        <mc:AlternateContent>
          <mc:Choice Requires="wps">
            <w:drawing>
              <wp:anchor distT="0" distB="0" distL="0" distR="0" allowOverlap="1" layoutInCell="1" locked="0" behindDoc="0" simplePos="0" relativeHeight="15943168">
                <wp:simplePos x="0" y="0"/>
                <wp:positionH relativeFrom="page">
                  <wp:posOffset>5054729</wp:posOffset>
                </wp:positionH>
                <wp:positionV relativeFrom="paragraph">
                  <wp:posOffset>-527821</wp:posOffset>
                </wp:positionV>
                <wp:extent cx="232410" cy="172085"/>
                <wp:effectExtent l="0" t="0" r="0" b="0"/>
                <wp:wrapNone/>
                <wp:docPr id="1008" name="Group 1008"/>
                <wp:cNvGraphicFramePr>
                  <a:graphicFrameLocks/>
                </wp:cNvGraphicFramePr>
                <a:graphic>
                  <a:graphicData uri="http://schemas.microsoft.com/office/word/2010/wordprocessingGroup">
                    <wpg:wgp>
                      <wpg:cNvPr id="1008" name="Group 1008"/>
                      <wpg:cNvGrpSpPr/>
                      <wpg:grpSpPr>
                        <a:xfrm>
                          <a:off x="0" y="0"/>
                          <a:ext cx="232410" cy="172085"/>
                          <a:chExt cx="232410" cy="172085"/>
                        </a:xfrm>
                      </wpg:grpSpPr>
                      <pic:pic>
                        <pic:nvPicPr>
                          <pic:cNvPr id="1009" name="Image 1009"/>
                          <pic:cNvPicPr/>
                        </pic:nvPicPr>
                        <pic:blipFill>
                          <a:blip r:embed="rId209" cstate="print"/>
                          <a:stretch>
                            <a:fillRect/>
                          </a:stretch>
                        </pic:blipFill>
                        <pic:spPr>
                          <a:xfrm>
                            <a:off x="0" y="0"/>
                            <a:ext cx="231873" cy="152199"/>
                          </a:xfrm>
                          <a:prstGeom prst="rect">
                            <a:avLst/>
                          </a:prstGeom>
                        </pic:spPr>
                      </pic:pic>
                      <wps:wsp>
                        <wps:cNvPr id="1010" name="Textbox 1010"/>
                        <wps:cNvSpPr txBox="1"/>
                        <wps:spPr>
                          <a:xfrm>
                            <a:off x="0" y="0"/>
                            <a:ext cx="232410" cy="172085"/>
                          </a:xfrm>
                          <a:prstGeom prst="rect">
                            <a:avLst/>
                          </a:prstGeom>
                        </wps:spPr>
                        <wps:txbx>
                          <w:txbxContent>
                            <w:p>
                              <w:pPr>
                                <w:spacing w:before="16"/>
                                <w:ind w:left="149" w:right="-15" w:firstLine="0"/>
                                <w:jc w:val="left"/>
                                <w:rPr>
                                  <w:sz w:val="22"/>
                                </w:rPr>
                              </w:pPr>
                              <w:r>
                                <w:rPr>
                                  <w:spacing w:val="-5"/>
                                  <w:sz w:val="22"/>
                                </w:rPr>
                                <w:t>21</w:t>
                              </w:r>
                            </w:p>
                          </w:txbxContent>
                        </wps:txbx>
                        <wps:bodyPr wrap="square" lIns="0" tIns="0" rIns="0" bIns="0" rtlCol="0">
                          <a:noAutofit/>
                        </wps:bodyPr>
                      </wps:wsp>
                    </wpg:wgp>
                  </a:graphicData>
                </a:graphic>
              </wp:anchor>
            </w:drawing>
          </mc:Choice>
          <mc:Fallback>
            <w:pict>
              <v:group style="position:absolute;margin-left:398.010223pt;margin-top:-41.560711pt;width:18.3pt;height:13.55pt;mso-position-horizontal-relative:page;mso-position-vertical-relative:paragraph;z-index:15943168" id="docshapegroup648" coordorigin="7960,-831" coordsize="366,271">
                <v:shape style="position:absolute;left:7960;top:-832;width:366;height:240" type="#_x0000_t75" id="docshape649" stroked="false">
                  <v:imagedata r:id="rId209" o:title=""/>
                </v:shape>
                <v:shape style="position:absolute;left:7960;top:-832;width:366;height:271" type="#_x0000_t202" id="docshape650" filled="false" stroked="false">
                  <v:textbox inset="0,0,0,0">
                    <w:txbxContent>
                      <w:p>
                        <w:pPr>
                          <w:spacing w:before="16"/>
                          <w:ind w:left="149" w:right="-15" w:firstLine="0"/>
                          <w:jc w:val="left"/>
                          <w:rPr>
                            <w:sz w:val="22"/>
                          </w:rPr>
                        </w:pPr>
                        <w:r>
                          <w:rPr>
                            <w:spacing w:val="-5"/>
                            <w:sz w:val="22"/>
                          </w:rPr>
                          <w:t>21</w:t>
                        </w:r>
                      </w:p>
                    </w:txbxContent>
                  </v:textbox>
                  <w10:wrap type="none"/>
                </v:shape>
                <w10:wrap type="none"/>
              </v:group>
            </w:pict>
          </mc:Fallback>
        </mc:AlternateContent>
      </w:r>
      <w:r>
        <w:rPr>
          <w:sz w:val="22"/>
        </w:rPr>
        <mc:AlternateContent>
          <mc:Choice Requires="wps">
            <w:drawing>
              <wp:anchor distT="0" distB="0" distL="0" distR="0" allowOverlap="1" layoutInCell="1" locked="0" behindDoc="0" simplePos="0" relativeHeight="15945216">
                <wp:simplePos x="0" y="0"/>
                <wp:positionH relativeFrom="page">
                  <wp:posOffset>5006185</wp:posOffset>
                </wp:positionH>
                <wp:positionV relativeFrom="paragraph">
                  <wp:posOffset>-259481</wp:posOffset>
                </wp:positionV>
                <wp:extent cx="173990" cy="163195"/>
                <wp:effectExtent l="0" t="0" r="0" b="0"/>
                <wp:wrapNone/>
                <wp:docPr id="1011" name="Group 1011"/>
                <wp:cNvGraphicFramePr>
                  <a:graphicFrameLocks/>
                </wp:cNvGraphicFramePr>
                <a:graphic>
                  <a:graphicData uri="http://schemas.microsoft.com/office/word/2010/wordprocessingGroup">
                    <wpg:wgp>
                      <wpg:cNvPr id="1011" name="Group 1011"/>
                      <wpg:cNvGrpSpPr/>
                      <wpg:grpSpPr>
                        <a:xfrm>
                          <a:off x="0" y="0"/>
                          <a:ext cx="173990" cy="163195"/>
                          <a:chExt cx="173990" cy="163195"/>
                        </a:xfrm>
                      </wpg:grpSpPr>
                      <pic:pic>
                        <pic:nvPicPr>
                          <pic:cNvPr id="1012" name="Image 1012"/>
                          <pic:cNvPicPr/>
                        </pic:nvPicPr>
                        <pic:blipFill>
                          <a:blip r:embed="rId210" cstate="print"/>
                          <a:stretch>
                            <a:fillRect/>
                          </a:stretch>
                        </pic:blipFill>
                        <pic:spPr>
                          <a:xfrm>
                            <a:off x="0" y="0"/>
                            <a:ext cx="173581" cy="146048"/>
                          </a:xfrm>
                          <a:prstGeom prst="rect">
                            <a:avLst/>
                          </a:prstGeom>
                        </pic:spPr>
                      </pic:pic>
                      <wps:wsp>
                        <wps:cNvPr id="1013" name="Textbox 1013"/>
                        <wps:cNvSpPr txBox="1"/>
                        <wps:spPr>
                          <a:xfrm>
                            <a:off x="0" y="0"/>
                            <a:ext cx="173990" cy="163195"/>
                          </a:xfrm>
                          <a:prstGeom prst="rect">
                            <a:avLst/>
                          </a:prstGeom>
                        </wps:spPr>
                        <wps:txbx>
                          <w:txbxContent>
                            <w:p>
                              <w:pPr>
                                <w:spacing w:before="14"/>
                                <w:ind w:left="148" w:right="0" w:firstLine="0"/>
                                <w:jc w:val="left"/>
                                <w:rPr>
                                  <w:sz w:val="21"/>
                                </w:rPr>
                              </w:pPr>
                              <w:r>
                                <w:rPr>
                                  <w:spacing w:val="-10"/>
                                  <w:w w:val="110"/>
                                  <w:sz w:val="21"/>
                                </w:rPr>
                                <w:t>7</w:t>
                              </w:r>
                            </w:p>
                          </w:txbxContent>
                        </wps:txbx>
                        <wps:bodyPr wrap="square" lIns="0" tIns="0" rIns="0" bIns="0" rtlCol="0">
                          <a:noAutofit/>
                        </wps:bodyPr>
                      </wps:wsp>
                    </wpg:wgp>
                  </a:graphicData>
                </a:graphic>
              </wp:anchor>
            </w:drawing>
          </mc:Choice>
          <mc:Fallback>
            <w:pict>
              <v:group style="position:absolute;margin-left:394.187805pt;margin-top:-20.431637pt;width:13.7pt;height:12.85pt;mso-position-horizontal-relative:page;mso-position-vertical-relative:paragraph;z-index:15945216" id="docshapegroup651" coordorigin="7884,-409" coordsize="274,257">
                <v:shape style="position:absolute;left:7883;top:-409;width:274;height:230" type="#_x0000_t75" id="docshape652" stroked="false">
                  <v:imagedata r:id="rId210" o:title=""/>
                </v:shape>
                <v:shape style="position:absolute;left:7883;top:-409;width:274;height:257" type="#_x0000_t202" id="docshape653" filled="false" stroked="false">
                  <v:textbox inset="0,0,0,0">
                    <w:txbxContent>
                      <w:p>
                        <w:pPr>
                          <w:spacing w:before="14"/>
                          <w:ind w:left="148" w:right="0" w:firstLine="0"/>
                          <w:jc w:val="left"/>
                          <w:rPr>
                            <w:sz w:val="21"/>
                          </w:rPr>
                        </w:pPr>
                        <w:r>
                          <w:rPr>
                            <w:spacing w:val="-10"/>
                            <w:w w:val="110"/>
                            <w:sz w:val="21"/>
                          </w:rPr>
                          <w:t>7</w:t>
                        </w:r>
                      </w:p>
                    </w:txbxContent>
                  </v:textbox>
                  <w10:wrap type="none"/>
                </v:shape>
                <w10:wrap type="none"/>
              </v:group>
            </w:pict>
          </mc:Fallback>
        </mc:AlternateContent>
      </w:r>
      <w:r>
        <w:rPr>
          <w:sz w:val="22"/>
        </w:rPr>
        <mc:AlternateContent>
          <mc:Choice Requires="wps">
            <w:drawing>
              <wp:anchor distT="0" distB="0" distL="0" distR="0" allowOverlap="1" layoutInCell="1" locked="0" behindDoc="0" simplePos="0" relativeHeight="15947264">
                <wp:simplePos x="0" y="0"/>
                <wp:positionH relativeFrom="page">
                  <wp:posOffset>4919329</wp:posOffset>
                </wp:positionH>
                <wp:positionV relativeFrom="paragraph">
                  <wp:posOffset>-11944</wp:posOffset>
                </wp:positionV>
                <wp:extent cx="519430" cy="200660"/>
                <wp:effectExtent l="0" t="0" r="0" b="0"/>
                <wp:wrapNone/>
                <wp:docPr id="1014" name="Group 1014"/>
                <wp:cNvGraphicFramePr>
                  <a:graphicFrameLocks/>
                </wp:cNvGraphicFramePr>
                <a:graphic>
                  <a:graphicData uri="http://schemas.microsoft.com/office/word/2010/wordprocessingGroup">
                    <wpg:wgp>
                      <wpg:cNvPr id="1014" name="Group 1014"/>
                      <wpg:cNvGrpSpPr/>
                      <wpg:grpSpPr>
                        <a:xfrm>
                          <a:off x="0" y="0"/>
                          <a:ext cx="519430" cy="200660"/>
                          <a:chExt cx="519430" cy="200660"/>
                        </a:xfrm>
                      </wpg:grpSpPr>
                      <pic:pic>
                        <pic:nvPicPr>
                          <pic:cNvPr id="1015" name="Image 1015"/>
                          <pic:cNvPicPr/>
                        </pic:nvPicPr>
                        <pic:blipFill>
                          <a:blip r:embed="rId208" cstate="print"/>
                          <a:stretch>
                            <a:fillRect/>
                          </a:stretch>
                        </pic:blipFill>
                        <pic:spPr>
                          <a:xfrm>
                            <a:off x="279065" y="3574"/>
                            <a:ext cx="228935" cy="152196"/>
                          </a:xfrm>
                          <a:prstGeom prst="rect">
                            <a:avLst/>
                          </a:prstGeom>
                        </pic:spPr>
                      </pic:pic>
                      <wps:wsp>
                        <wps:cNvPr id="1016" name="Graphic 1016"/>
                        <wps:cNvSpPr/>
                        <wps:spPr>
                          <a:xfrm>
                            <a:off x="0" y="196839"/>
                            <a:ext cx="519430" cy="1270"/>
                          </a:xfrm>
                          <a:custGeom>
                            <a:avLst/>
                            <a:gdLst/>
                            <a:ahLst/>
                            <a:cxnLst/>
                            <a:rect l="l" t="t" r="r" b="b"/>
                            <a:pathLst>
                              <a:path w="519430" h="0">
                                <a:moveTo>
                                  <a:pt x="0" y="0"/>
                                </a:moveTo>
                                <a:lnTo>
                                  <a:pt x="519053" y="0"/>
                                </a:lnTo>
                              </a:path>
                            </a:pathLst>
                          </a:custGeom>
                          <a:ln w="6844">
                            <a:solidFill>
                              <a:srgbClr val="000000"/>
                            </a:solidFill>
                            <a:prstDash val="solid"/>
                          </a:ln>
                        </wps:spPr>
                        <wps:bodyPr wrap="square" lIns="0" tIns="0" rIns="0" bIns="0" rtlCol="0">
                          <a:prstTxWarp prst="textNoShape">
                            <a:avLst/>
                          </a:prstTxWarp>
                          <a:noAutofit/>
                        </wps:bodyPr>
                      </wps:wsp>
                      <wps:wsp>
                        <wps:cNvPr id="1017" name="Textbox 1017"/>
                        <wps:cNvSpPr txBox="1"/>
                        <wps:spPr>
                          <a:xfrm>
                            <a:off x="0" y="0"/>
                            <a:ext cx="519430" cy="200660"/>
                          </a:xfrm>
                          <a:prstGeom prst="rect">
                            <a:avLst/>
                          </a:prstGeom>
                        </wps:spPr>
                        <wps:txbx>
                          <w:txbxContent>
                            <w:p>
                              <w:pPr>
                                <w:spacing w:before="3"/>
                                <w:ind w:left="14" w:right="0" w:firstLine="0"/>
                                <w:jc w:val="left"/>
                                <w:rPr>
                                  <w:sz w:val="22"/>
                                </w:rPr>
                              </w:pPr>
                              <w:r>
                                <w:rPr>
                                  <w:rFonts w:ascii="Symbol" w:hAnsi="Symbol"/>
                                  <w:sz w:val="22"/>
                                </w:rPr>
                                <w:t></w:t>
                              </w:r>
                              <w:r>
                                <w:rPr>
                                  <w:sz w:val="22"/>
                                </w:rPr>
                                <w:t>3</w:t>
                              </w:r>
                              <w:r>
                                <w:rPr>
                                  <w:spacing w:val="-24"/>
                                  <w:sz w:val="22"/>
                                </w:rPr>
                                <w:t> </w:t>
                              </w:r>
                              <w:r>
                                <w:rPr>
                                  <w:rFonts w:ascii="Symbol" w:hAnsi="Symbol"/>
                                  <w:sz w:val="22"/>
                                </w:rPr>
                                <w:t></w:t>
                              </w:r>
                              <w:r>
                                <w:rPr>
                                  <w:spacing w:val="32"/>
                                  <w:sz w:val="22"/>
                                </w:rPr>
                                <w:t>  </w:t>
                              </w:r>
                              <w:r>
                                <w:rPr>
                                  <w:spacing w:val="-5"/>
                                  <w:sz w:val="22"/>
                                </w:rPr>
                                <w:t>89</w:t>
                              </w:r>
                            </w:p>
                          </w:txbxContent>
                        </wps:txbx>
                        <wps:bodyPr wrap="square" lIns="0" tIns="0" rIns="0" bIns="0" rtlCol="0">
                          <a:noAutofit/>
                        </wps:bodyPr>
                      </wps:wsp>
                    </wpg:wgp>
                  </a:graphicData>
                </a:graphic>
              </wp:anchor>
            </w:drawing>
          </mc:Choice>
          <mc:Fallback>
            <w:pict>
              <v:group style="position:absolute;margin-left:387.348816pt;margin-top:-.940499pt;width:40.9pt;height:15.8pt;mso-position-horizontal-relative:page;mso-position-vertical-relative:paragraph;z-index:15947264" id="docshapegroup654" coordorigin="7747,-19" coordsize="818,316">
                <v:shape style="position:absolute;left:8186;top:-14;width:361;height:240" type="#_x0000_t75" id="docshape655" stroked="false">
                  <v:imagedata r:id="rId208" o:title=""/>
                </v:shape>
                <v:line style="position:absolute" from="7747,291" to="8564,291" stroked="true" strokeweight=".538961pt" strokecolor="#000000">
                  <v:stroke dashstyle="solid"/>
                </v:line>
                <v:shape style="position:absolute;left:7746;top:-19;width:818;height:316" type="#_x0000_t202" id="docshape656" filled="false" stroked="false">
                  <v:textbox inset="0,0,0,0">
                    <w:txbxContent>
                      <w:p>
                        <w:pPr>
                          <w:spacing w:before="3"/>
                          <w:ind w:left="14" w:right="0" w:firstLine="0"/>
                          <w:jc w:val="left"/>
                          <w:rPr>
                            <w:sz w:val="22"/>
                          </w:rPr>
                        </w:pPr>
                        <w:r>
                          <w:rPr>
                            <w:rFonts w:ascii="Symbol" w:hAnsi="Symbol"/>
                            <w:sz w:val="22"/>
                          </w:rPr>
                          <w:t></w:t>
                        </w:r>
                        <w:r>
                          <w:rPr>
                            <w:sz w:val="22"/>
                          </w:rPr>
                          <w:t>3</w:t>
                        </w:r>
                        <w:r>
                          <w:rPr>
                            <w:spacing w:val="-24"/>
                            <w:sz w:val="22"/>
                          </w:rPr>
                          <w:t> </w:t>
                        </w:r>
                        <w:r>
                          <w:rPr>
                            <w:rFonts w:ascii="Symbol" w:hAnsi="Symbol"/>
                            <w:sz w:val="22"/>
                          </w:rPr>
                          <w:t></w:t>
                        </w:r>
                        <w:r>
                          <w:rPr>
                            <w:spacing w:val="32"/>
                            <w:sz w:val="22"/>
                          </w:rPr>
                          <w:t>  </w:t>
                        </w:r>
                        <w:r>
                          <w:rPr>
                            <w:spacing w:val="-5"/>
                            <w:sz w:val="22"/>
                          </w:rPr>
                          <w:t>89</w:t>
                        </w:r>
                      </w:p>
                    </w:txbxContent>
                  </v:textbox>
                  <w10:wrap type="none"/>
                </v:shape>
                <w10:wrap type="none"/>
              </v:group>
            </w:pict>
          </mc:Fallback>
        </mc:AlternateContent>
      </w:r>
      <w:r>
        <w:rPr>
          <w:sz w:val="22"/>
        </w:rPr>
        <w:t>or</w:t>
      </w:r>
      <w:r>
        <w:rPr>
          <w:spacing w:val="1"/>
          <w:sz w:val="22"/>
        </w:rPr>
        <w:t> </w:t>
      </w:r>
      <w:r>
        <w:rPr>
          <w:i/>
          <w:sz w:val="22"/>
        </w:rPr>
        <w:t>x </w:t>
      </w:r>
      <w:r>
        <w:rPr>
          <w:spacing w:val="-10"/>
          <w:sz w:val="22"/>
        </w:rPr>
        <w:t>=</w:t>
      </w:r>
    </w:p>
    <w:p>
      <w:pPr>
        <w:pStyle w:val="BodyText"/>
        <w:spacing w:line="213" w:lineRule="exact"/>
        <w:ind w:left="1280"/>
      </w:pPr>
      <w:r>
        <w:rPr>
          <w:spacing w:val="-5"/>
        </w:rPr>
        <w:t>10</w:t>
      </w:r>
    </w:p>
    <w:p>
      <w:pPr>
        <w:pStyle w:val="BodyText"/>
        <w:spacing w:after="0" w:line="213" w:lineRule="exact"/>
        <w:sectPr>
          <w:type w:val="continuous"/>
          <w:pgSz w:w="11910" w:h="16840"/>
          <w:pgMar w:header="523" w:footer="974" w:top="160" w:bottom="280" w:left="708" w:right="850"/>
          <w:cols w:num="4" w:equalWidth="0">
            <w:col w:w="2319" w:space="40"/>
            <w:col w:w="1549" w:space="61"/>
            <w:col w:w="2041" w:space="40"/>
            <w:col w:w="4302"/>
          </w:cols>
        </w:sectPr>
      </w:pPr>
    </w:p>
    <w:p>
      <w:pPr>
        <w:pStyle w:val="BodyText"/>
        <w:spacing w:before="9"/>
        <w:rPr>
          <w:sz w:val="15"/>
        </w:rPr>
      </w:pPr>
    </w:p>
    <w:p>
      <w:pPr>
        <w:pStyle w:val="BodyText"/>
        <w:spacing w:after="0"/>
        <w:rPr>
          <w:sz w:val="15"/>
        </w:rPr>
        <w:sectPr>
          <w:type w:val="continuous"/>
          <w:pgSz w:w="11910" w:h="16840"/>
          <w:pgMar w:header="523" w:footer="974" w:top="160" w:bottom="280" w:left="708" w:right="850"/>
        </w:sectPr>
      </w:pPr>
    </w:p>
    <w:p>
      <w:pPr>
        <w:pStyle w:val="BodyText"/>
        <w:spacing w:before="8"/>
      </w:pPr>
    </w:p>
    <w:p>
      <w:pPr>
        <w:tabs>
          <w:tab w:pos="1159" w:val="left" w:leader="none"/>
          <w:tab w:pos="1583" w:val="left" w:leader="none"/>
        </w:tabs>
        <w:spacing w:before="0"/>
        <w:ind w:left="731" w:right="0" w:firstLine="0"/>
        <w:jc w:val="left"/>
        <w:rPr>
          <w:sz w:val="22"/>
        </w:rPr>
      </w:pPr>
      <w:r>
        <w:rPr>
          <w:sz w:val="22"/>
        </w:rPr>
        <mc:AlternateContent>
          <mc:Choice Requires="wps">
            <w:drawing>
              <wp:anchor distT="0" distB="0" distL="0" distR="0" allowOverlap="1" layoutInCell="1" locked="0" behindDoc="0" simplePos="0" relativeHeight="15947776">
                <wp:simplePos x="0" y="0"/>
                <wp:positionH relativeFrom="page">
                  <wp:posOffset>1912108</wp:posOffset>
                </wp:positionH>
                <wp:positionV relativeFrom="paragraph">
                  <wp:posOffset>-10157</wp:posOffset>
                </wp:positionV>
                <wp:extent cx="227329" cy="172085"/>
                <wp:effectExtent l="0" t="0" r="0" b="0"/>
                <wp:wrapNone/>
                <wp:docPr id="1018" name="Group 1018"/>
                <wp:cNvGraphicFramePr>
                  <a:graphicFrameLocks/>
                </wp:cNvGraphicFramePr>
                <a:graphic>
                  <a:graphicData uri="http://schemas.microsoft.com/office/word/2010/wordprocessingGroup">
                    <wpg:wgp>
                      <wpg:cNvPr id="1018" name="Group 1018"/>
                      <wpg:cNvGrpSpPr/>
                      <wpg:grpSpPr>
                        <a:xfrm>
                          <a:off x="0" y="0"/>
                          <a:ext cx="227329" cy="172085"/>
                          <a:chExt cx="227329" cy="172085"/>
                        </a:xfrm>
                      </wpg:grpSpPr>
                      <pic:pic>
                        <pic:nvPicPr>
                          <pic:cNvPr id="1019" name="Image 1019"/>
                          <pic:cNvPicPr/>
                        </pic:nvPicPr>
                        <pic:blipFill>
                          <a:blip r:embed="rId211" cstate="print"/>
                          <a:stretch>
                            <a:fillRect/>
                          </a:stretch>
                        </pic:blipFill>
                        <pic:spPr>
                          <a:xfrm>
                            <a:off x="0" y="0"/>
                            <a:ext cx="226992" cy="152197"/>
                          </a:xfrm>
                          <a:prstGeom prst="rect">
                            <a:avLst/>
                          </a:prstGeom>
                        </pic:spPr>
                      </pic:pic>
                      <wps:wsp>
                        <wps:cNvPr id="1020" name="Textbox 1020"/>
                        <wps:cNvSpPr txBox="1"/>
                        <wps:spPr>
                          <a:xfrm>
                            <a:off x="0" y="0"/>
                            <a:ext cx="227329" cy="172085"/>
                          </a:xfrm>
                          <a:prstGeom prst="rect">
                            <a:avLst/>
                          </a:prstGeom>
                        </wps:spPr>
                        <wps:txbx>
                          <w:txbxContent>
                            <w:p>
                              <w:pPr>
                                <w:spacing w:before="16"/>
                                <w:ind w:left="124" w:right="0" w:firstLine="0"/>
                                <w:jc w:val="left"/>
                                <w:rPr>
                                  <w:sz w:val="22"/>
                                </w:rPr>
                              </w:pPr>
                              <w:r>
                                <w:rPr>
                                  <w:spacing w:val="-5"/>
                                  <w:sz w:val="22"/>
                                </w:rPr>
                                <w:t>14</w:t>
                              </w:r>
                            </w:p>
                          </w:txbxContent>
                        </wps:txbx>
                        <wps:bodyPr wrap="square" lIns="0" tIns="0" rIns="0" bIns="0" rtlCol="0">
                          <a:noAutofit/>
                        </wps:bodyPr>
                      </wps:wsp>
                    </wpg:wgp>
                  </a:graphicData>
                </a:graphic>
              </wp:anchor>
            </w:drawing>
          </mc:Choice>
          <mc:Fallback>
            <w:pict>
              <v:group style="position:absolute;margin-left:150.559738pt;margin-top:-.799789pt;width:17.9pt;height:13.55pt;mso-position-horizontal-relative:page;mso-position-vertical-relative:paragraph;z-index:15947776" id="docshapegroup657" coordorigin="3011,-16" coordsize="358,271">
                <v:shape style="position:absolute;left:3011;top:-16;width:358;height:240" type="#_x0000_t75" id="docshape658" stroked="false">
                  <v:imagedata r:id="rId211" o:title=""/>
                </v:shape>
                <v:shape style="position:absolute;left:3011;top:-16;width:358;height:271" type="#_x0000_t202" id="docshape659" filled="false" stroked="false">
                  <v:textbox inset="0,0,0,0">
                    <w:txbxContent>
                      <w:p>
                        <w:pPr>
                          <w:spacing w:before="16"/>
                          <w:ind w:left="124" w:right="0" w:firstLine="0"/>
                          <w:jc w:val="left"/>
                          <w:rPr>
                            <w:sz w:val="22"/>
                          </w:rPr>
                        </w:pPr>
                        <w:r>
                          <w:rPr>
                            <w:spacing w:val="-5"/>
                            <w:sz w:val="22"/>
                          </w:rPr>
                          <w:t>14</w:t>
                        </w:r>
                      </w:p>
                    </w:txbxContent>
                  </v:textbox>
                  <w10:wrap type="none"/>
                </v:shape>
                <w10:wrap type="none"/>
              </v:group>
            </w:pict>
          </mc:Fallback>
        </mc:AlternateContent>
      </w:r>
      <w:r>
        <w:rPr>
          <w:b/>
          <w:spacing w:val="-10"/>
          <w:sz w:val="22"/>
        </w:rPr>
        <w:t>4</w:t>
      </w:r>
      <w:r>
        <w:rPr>
          <w:b/>
          <w:sz w:val="22"/>
        </w:rPr>
        <w:tab/>
      </w:r>
      <w:r>
        <w:rPr>
          <w:b/>
          <w:spacing w:val="-10"/>
          <w:sz w:val="22"/>
        </w:rPr>
        <w:t>a</w:t>
      </w:r>
      <w:r>
        <w:rPr>
          <w:b/>
          <w:sz w:val="22"/>
        </w:rPr>
        <w:tab/>
      </w:r>
      <w:r>
        <w:rPr>
          <w:i/>
          <w:sz w:val="22"/>
        </w:rPr>
        <w:t>x </w:t>
      </w:r>
      <w:r>
        <w:rPr>
          <w:sz w:val="22"/>
        </w:rPr>
        <w:t>= 1 </w:t>
      </w:r>
      <w:r>
        <w:rPr>
          <w:spacing w:val="-10"/>
          <w:sz w:val="22"/>
        </w:rPr>
        <w:t>+</w:t>
      </w:r>
    </w:p>
    <w:p>
      <w:pPr>
        <w:pStyle w:val="BodyText"/>
        <w:spacing w:before="183"/>
      </w:pPr>
    </w:p>
    <w:p>
      <w:pPr>
        <w:pStyle w:val="ListParagraph"/>
        <w:numPr>
          <w:ilvl w:val="0"/>
          <w:numId w:val="46"/>
        </w:numPr>
        <w:tabs>
          <w:tab w:pos="1583" w:val="left" w:leader="none"/>
        </w:tabs>
        <w:spacing w:line="240" w:lineRule="auto" w:before="0" w:after="0"/>
        <w:ind w:left="1583" w:right="0" w:hanging="424"/>
        <w:jc w:val="left"/>
        <w:rPr>
          <w:sz w:val="22"/>
        </w:rPr>
      </w:pPr>
      <w:r>
        <w:rPr>
          <w:sz w:val="22"/>
        </w:rPr>
        <mc:AlternateContent>
          <mc:Choice Requires="wps">
            <w:drawing>
              <wp:anchor distT="0" distB="0" distL="0" distR="0" allowOverlap="1" layoutInCell="1" locked="0" behindDoc="0" simplePos="0" relativeHeight="15949824">
                <wp:simplePos x="0" y="0"/>
                <wp:positionH relativeFrom="page">
                  <wp:posOffset>1691767</wp:posOffset>
                </wp:positionH>
                <wp:positionV relativeFrom="paragraph">
                  <wp:posOffset>-102583</wp:posOffset>
                </wp:positionV>
                <wp:extent cx="433070" cy="374650"/>
                <wp:effectExtent l="0" t="0" r="0" b="0"/>
                <wp:wrapNone/>
                <wp:docPr id="1021" name="Group 1021"/>
                <wp:cNvGraphicFramePr>
                  <a:graphicFrameLocks/>
                </wp:cNvGraphicFramePr>
                <a:graphic>
                  <a:graphicData uri="http://schemas.microsoft.com/office/word/2010/wordprocessingGroup">
                    <wpg:wgp>
                      <wpg:cNvPr id="1021" name="Group 1021"/>
                      <wpg:cNvGrpSpPr/>
                      <wpg:grpSpPr>
                        <a:xfrm>
                          <a:off x="0" y="0"/>
                          <a:ext cx="433070" cy="374650"/>
                          <a:chExt cx="433070" cy="374650"/>
                        </a:xfrm>
                      </wpg:grpSpPr>
                      <pic:pic>
                        <pic:nvPicPr>
                          <pic:cNvPr id="1022" name="Image 1022"/>
                          <pic:cNvPicPr/>
                        </pic:nvPicPr>
                        <pic:blipFill>
                          <a:blip r:embed="rId212" cstate="print"/>
                          <a:stretch>
                            <a:fillRect/>
                          </a:stretch>
                        </pic:blipFill>
                        <pic:spPr>
                          <a:xfrm>
                            <a:off x="204787" y="3582"/>
                            <a:ext cx="217090" cy="152197"/>
                          </a:xfrm>
                          <a:prstGeom prst="rect">
                            <a:avLst/>
                          </a:prstGeom>
                        </pic:spPr>
                      </pic:pic>
                      <wps:wsp>
                        <wps:cNvPr id="1023" name="Graphic 1023"/>
                        <wps:cNvSpPr/>
                        <wps:spPr>
                          <a:xfrm>
                            <a:off x="0" y="196848"/>
                            <a:ext cx="433070" cy="1270"/>
                          </a:xfrm>
                          <a:custGeom>
                            <a:avLst/>
                            <a:gdLst/>
                            <a:ahLst/>
                            <a:cxnLst/>
                            <a:rect l="l" t="t" r="r" b="b"/>
                            <a:pathLst>
                              <a:path w="433070" h="0">
                                <a:moveTo>
                                  <a:pt x="0" y="0"/>
                                </a:moveTo>
                                <a:lnTo>
                                  <a:pt x="432990" y="0"/>
                                </a:lnTo>
                              </a:path>
                            </a:pathLst>
                          </a:custGeom>
                          <a:ln w="6844">
                            <a:solidFill>
                              <a:srgbClr val="000000"/>
                            </a:solidFill>
                            <a:prstDash val="solid"/>
                          </a:ln>
                        </wps:spPr>
                        <wps:bodyPr wrap="square" lIns="0" tIns="0" rIns="0" bIns="0" rtlCol="0">
                          <a:prstTxWarp prst="textNoShape">
                            <a:avLst/>
                          </a:prstTxWarp>
                          <a:noAutofit/>
                        </wps:bodyPr>
                      </wps:wsp>
                      <wps:wsp>
                        <wps:cNvPr id="1024" name="Textbox 1024"/>
                        <wps:cNvSpPr txBox="1"/>
                        <wps:spPr>
                          <a:xfrm>
                            <a:off x="0" y="0"/>
                            <a:ext cx="433070" cy="374650"/>
                          </a:xfrm>
                          <a:prstGeom prst="rect">
                            <a:avLst/>
                          </a:prstGeom>
                        </wps:spPr>
                        <wps:txbx>
                          <w:txbxContent>
                            <w:p>
                              <w:pPr>
                                <w:spacing w:before="3"/>
                                <w:ind w:left="0" w:right="8" w:firstLine="0"/>
                                <w:jc w:val="center"/>
                                <w:rPr>
                                  <w:sz w:val="22"/>
                                </w:rPr>
                              </w:pPr>
                              <w:r>
                                <w:rPr>
                                  <w:sz w:val="22"/>
                                </w:rPr>
                                <w:t>5</w:t>
                              </w:r>
                              <w:r>
                                <w:rPr>
                                  <w:spacing w:val="-20"/>
                                  <w:sz w:val="22"/>
                                </w:rPr>
                                <w:t> </w:t>
                              </w:r>
                              <w:r>
                                <w:rPr>
                                  <w:rFonts w:ascii="Symbol" w:hAnsi="Symbol"/>
                                  <w:sz w:val="22"/>
                                </w:rPr>
                                <w:t></w:t>
                              </w:r>
                              <w:r>
                                <w:rPr>
                                  <w:spacing w:val="30"/>
                                  <w:sz w:val="22"/>
                                </w:rPr>
                                <w:t>  </w:t>
                              </w:r>
                              <w:r>
                                <w:rPr>
                                  <w:spacing w:val="-5"/>
                                  <w:sz w:val="22"/>
                                </w:rPr>
                                <w:t>13</w:t>
                              </w:r>
                            </w:p>
                            <w:p>
                              <w:pPr>
                                <w:spacing w:before="63"/>
                                <w:ind w:left="14" w:right="8" w:firstLine="0"/>
                                <w:jc w:val="center"/>
                                <w:rPr>
                                  <w:sz w:val="22"/>
                                </w:rPr>
                              </w:pPr>
                              <w:r>
                                <w:rPr>
                                  <w:spacing w:val="-10"/>
                                  <w:sz w:val="22"/>
                                </w:rPr>
                                <w:t>2</w:t>
                              </w:r>
                            </w:p>
                          </w:txbxContent>
                        </wps:txbx>
                        <wps:bodyPr wrap="square" lIns="0" tIns="0" rIns="0" bIns="0" rtlCol="0">
                          <a:noAutofit/>
                        </wps:bodyPr>
                      </wps:wsp>
                    </wpg:wgp>
                  </a:graphicData>
                </a:graphic>
              </wp:anchor>
            </w:drawing>
          </mc:Choice>
          <mc:Fallback>
            <w:pict>
              <v:group style="position:absolute;margin-left:133.210068pt;margin-top:-8.077466pt;width:34.1pt;height:29.5pt;mso-position-horizontal-relative:page;mso-position-vertical-relative:paragraph;z-index:15949824" id="docshapegroup660" coordorigin="2664,-162" coordsize="682,590">
                <v:shape style="position:absolute;left:2986;top:-156;width:342;height:240" type="#_x0000_t75" id="docshape661" stroked="false">
                  <v:imagedata r:id="rId212" o:title=""/>
                </v:shape>
                <v:line style="position:absolute" from="2664,148" to="3346,148" stroked="true" strokeweight=".538961pt" strokecolor="#000000">
                  <v:stroke dashstyle="solid"/>
                </v:line>
                <v:shape style="position:absolute;left:2664;top:-162;width:682;height:590" type="#_x0000_t202" id="docshape662" filled="false" stroked="false">
                  <v:textbox inset="0,0,0,0">
                    <w:txbxContent>
                      <w:p>
                        <w:pPr>
                          <w:spacing w:before="3"/>
                          <w:ind w:left="0" w:right="8" w:firstLine="0"/>
                          <w:jc w:val="center"/>
                          <w:rPr>
                            <w:sz w:val="22"/>
                          </w:rPr>
                        </w:pPr>
                        <w:r>
                          <w:rPr>
                            <w:sz w:val="22"/>
                          </w:rPr>
                          <w:t>5</w:t>
                        </w:r>
                        <w:r>
                          <w:rPr>
                            <w:spacing w:val="-20"/>
                            <w:sz w:val="22"/>
                          </w:rPr>
                          <w:t> </w:t>
                        </w:r>
                        <w:r>
                          <w:rPr>
                            <w:rFonts w:ascii="Symbol" w:hAnsi="Symbol"/>
                            <w:sz w:val="22"/>
                          </w:rPr>
                          <w:t></w:t>
                        </w:r>
                        <w:r>
                          <w:rPr>
                            <w:spacing w:val="30"/>
                            <w:sz w:val="22"/>
                          </w:rPr>
                          <w:t>  </w:t>
                        </w:r>
                        <w:r>
                          <w:rPr>
                            <w:spacing w:val="-5"/>
                            <w:sz w:val="22"/>
                          </w:rPr>
                          <w:t>13</w:t>
                        </w:r>
                      </w:p>
                      <w:p>
                        <w:pPr>
                          <w:spacing w:before="63"/>
                          <w:ind w:left="14" w:right="8" w:firstLine="0"/>
                          <w:jc w:val="center"/>
                          <w:rPr>
                            <w:sz w:val="22"/>
                          </w:rPr>
                        </w:pPr>
                        <w:r>
                          <w:rPr>
                            <w:spacing w:val="-10"/>
                            <w:sz w:val="22"/>
                          </w:rPr>
                          <w:t>2</w:t>
                        </w:r>
                      </w:p>
                    </w:txbxContent>
                  </v:textbox>
                  <w10:wrap type="none"/>
                </v:shape>
                <w10:wrap type="none"/>
              </v:group>
            </w:pict>
          </mc:Fallback>
        </mc:AlternateContent>
      </w:r>
      <w:r>
        <w:rPr>
          <w:i/>
          <w:sz w:val="22"/>
        </w:rPr>
        <w:t>x </w:t>
      </w:r>
      <w:r>
        <w:rPr>
          <w:spacing w:val="-10"/>
          <w:sz w:val="22"/>
        </w:rPr>
        <w:t>=</w:t>
      </w:r>
    </w:p>
    <w:p>
      <w:pPr>
        <w:spacing w:line="240" w:lineRule="auto" w:before="8"/>
        <w:rPr>
          <w:sz w:val="22"/>
        </w:rPr>
      </w:pPr>
      <w:r>
        <w:rPr/>
        <w:br w:type="column"/>
      </w:r>
      <w:r>
        <w:rPr>
          <w:sz w:val="22"/>
        </w:rPr>
      </w:r>
    </w:p>
    <w:p>
      <w:pPr>
        <w:spacing w:line="652" w:lineRule="auto" w:before="0"/>
        <w:ind w:left="502" w:right="38" w:firstLine="16"/>
        <w:jc w:val="left"/>
        <w:rPr>
          <w:sz w:val="22"/>
        </w:rPr>
      </w:pPr>
      <w:r>
        <w:rPr>
          <w:sz w:val="22"/>
        </w:rPr>
        <w:t>or</w:t>
      </w:r>
      <w:r>
        <w:rPr>
          <w:spacing w:val="-14"/>
          <w:sz w:val="22"/>
        </w:rPr>
        <w:t> </w:t>
      </w:r>
      <w:r>
        <w:rPr>
          <w:i/>
          <w:sz w:val="22"/>
        </w:rPr>
        <w:t>x</w:t>
      </w:r>
      <w:r>
        <w:rPr>
          <w:i/>
          <w:spacing w:val="-14"/>
          <w:sz w:val="22"/>
        </w:rPr>
        <w:t> </w:t>
      </w:r>
      <w:r>
        <w:rPr>
          <w:sz w:val="22"/>
        </w:rPr>
        <w:t>=</w:t>
      </w:r>
      <w:r>
        <w:rPr>
          <w:spacing w:val="-10"/>
          <w:sz w:val="22"/>
        </w:rPr>
        <w:t> </w:t>
      </w:r>
      <w:r>
        <w:rPr>
          <w:sz w:val="22"/>
        </w:rPr>
        <w:t>1</w:t>
      </w:r>
      <w:r>
        <w:rPr>
          <w:spacing w:val="-9"/>
          <w:sz w:val="22"/>
        </w:rPr>
        <w:t> </w:t>
      </w:r>
      <w:r>
        <w:rPr>
          <w:sz w:val="22"/>
        </w:rPr>
        <w:t>– or </w:t>
      </w:r>
      <w:r>
        <w:rPr>
          <w:i/>
          <w:sz w:val="22"/>
        </w:rPr>
        <w:t>x </w:t>
      </w:r>
      <w:r>
        <w:rPr>
          <w:sz w:val="22"/>
        </w:rPr>
        <w:t>=</w:t>
      </w:r>
    </w:p>
    <w:p>
      <w:pPr>
        <w:spacing w:line="240" w:lineRule="auto" w:before="8"/>
        <w:rPr>
          <w:sz w:val="22"/>
        </w:rPr>
      </w:pPr>
      <w:r>
        <w:rPr/>
        <w:br w:type="column"/>
      </w:r>
      <w:r>
        <w:rPr>
          <w:sz w:val="22"/>
        </w:rPr>
      </w:r>
    </w:p>
    <w:p>
      <w:pPr>
        <w:tabs>
          <w:tab w:pos="1156" w:val="left" w:leader="none"/>
        </w:tabs>
        <w:spacing w:before="0"/>
        <w:ind w:left="731" w:right="0" w:firstLine="0"/>
        <w:jc w:val="left"/>
        <w:rPr>
          <w:sz w:val="22"/>
        </w:rPr>
      </w:pPr>
      <w:r>
        <w:rPr>
          <w:sz w:val="22"/>
        </w:rPr>
        <mc:AlternateContent>
          <mc:Choice Requires="wps">
            <w:drawing>
              <wp:anchor distT="0" distB="0" distL="0" distR="0" allowOverlap="1" layoutInCell="1" locked="0" behindDoc="0" simplePos="0" relativeHeight="15948288">
                <wp:simplePos x="0" y="0"/>
                <wp:positionH relativeFrom="page">
                  <wp:posOffset>2797297</wp:posOffset>
                </wp:positionH>
                <wp:positionV relativeFrom="paragraph">
                  <wp:posOffset>-10157</wp:posOffset>
                </wp:positionV>
                <wp:extent cx="227329" cy="172085"/>
                <wp:effectExtent l="0" t="0" r="0" b="0"/>
                <wp:wrapNone/>
                <wp:docPr id="1025" name="Group 1025"/>
                <wp:cNvGraphicFramePr>
                  <a:graphicFrameLocks/>
                </wp:cNvGraphicFramePr>
                <a:graphic>
                  <a:graphicData uri="http://schemas.microsoft.com/office/word/2010/wordprocessingGroup">
                    <wpg:wgp>
                      <wpg:cNvPr id="1025" name="Group 1025"/>
                      <wpg:cNvGrpSpPr/>
                      <wpg:grpSpPr>
                        <a:xfrm>
                          <a:off x="0" y="0"/>
                          <a:ext cx="227329" cy="172085"/>
                          <a:chExt cx="227329" cy="172085"/>
                        </a:xfrm>
                      </wpg:grpSpPr>
                      <pic:pic>
                        <pic:nvPicPr>
                          <pic:cNvPr id="1026" name="Image 1026"/>
                          <pic:cNvPicPr/>
                        </pic:nvPicPr>
                        <pic:blipFill>
                          <a:blip r:embed="rId211" cstate="print"/>
                          <a:stretch>
                            <a:fillRect/>
                          </a:stretch>
                        </pic:blipFill>
                        <pic:spPr>
                          <a:xfrm>
                            <a:off x="0" y="0"/>
                            <a:ext cx="226992" cy="152197"/>
                          </a:xfrm>
                          <a:prstGeom prst="rect">
                            <a:avLst/>
                          </a:prstGeom>
                        </pic:spPr>
                      </pic:pic>
                      <wps:wsp>
                        <wps:cNvPr id="1027" name="Textbox 1027"/>
                        <wps:cNvSpPr txBox="1"/>
                        <wps:spPr>
                          <a:xfrm>
                            <a:off x="0" y="0"/>
                            <a:ext cx="227329" cy="172085"/>
                          </a:xfrm>
                          <a:prstGeom prst="rect">
                            <a:avLst/>
                          </a:prstGeom>
                        </wps:spPr>
                        <wps:txbx>
                          <w:txbxContent>
                            <w:p>
                              <w:pPr>
                                <w:spacing w:before="16"/>
                                <w:ind w:left="124" w:right="0" w:firstLine="0"/>
                                <w:jc w:val="left"/>
                                <w:rPr>
                                  <w:sz w:val="22"/>
                                </w:rPr>
                              </w:pPr>
                              <w:r>
                                <w:rPr>
                                  <w:spacing w:val="-5"/>
                                  <w:sz w:val="22"/>
                                </w:rPr>
                                <w:t>14</w:t>
                              </w:r>
                            </w:p>
                          </w:txbxContent>
                        </wps:txbx>
                        <wps:bodyPr wrap="square" lIns="0" tIns="0" rIns="0" bIns="0" rtlCol="0">
                          <a:noAutofit/>
                        </wps:bodyPr>
                      </wps:wsp>
                    </wpg:wgp>
                  </a:graphicData>
                </a:graphic>
              </wp:anchor>
            </w:drawing>
          </mc:Choice>
          <mc:Fallback>
            <w:pict>
              <v:group style="position:absolute;margin-left:220.259674pt;margin-top:-.799789pt;width:17.9pt;height:13.55pt;mso-position-horizontal-relative:page;mso-position-vertical-relative:paragraph;z-index:15948288" id="docshapegroup663" coordorigin="4405,-16" coordsize="358,271">
                <v:shape style="position:absolute;left:4405;top:-16;width:358;height:240" type="#_x0000_t75" id="docshape664" stroked="false">
                  <v:imagedata r:id="rId211" o:title=""/>
                </v:shape>
                <v:shape style="position:absolute;left:4405;top:-16;width:358;height:271" type="#_x0000_t202" id="docshape665" filled="false" stroked="false">
                  <v:textbox inset="0,0,0,0">
                    <w:txbxContent>
                      <w:p>
                        <w:pPr>
                          <w:spacing w:before="16"/>
                          <w:ind w:left="124" w:right="0" w:firstLine="0"/>
                          <w:jc w:val="left"/>
                          <w:rPr>
                            <w:sz w:val="22"/>
                          </w:rPr>
                        </w:pPr>
                        <w:r>
                          <w:rPr>
                            <w:spacing w:val="-5"/>
                            <w:sz w:val="22"/>
                          </w:rPr>
                          <w:t>14</w:t>
                        </w:r>
                      </w:p>
                    </w:txbxContent>
                  </v:textbox>
                  <w10:wrap type="none"/>
                </v:shape>
                <w10:wrap type="none"/>
              </v:group>
            </w:pict>
          </mc:Fallback>
        </mc:AlternateContent>
      </w:r>
      <w:r>
        <w:rPr>
          <w:b/>
          <w:spacing w:val="-10"/>
          <w:sz w:val="22"/>
        </w:rPr>
        <w:t>b</w:t>
      </w:r>
      <w:r>
        <w:rPr>
          <w:b/>
          <w:sz w:val="22"/>
        </w:rPr>
        <w:tab/>
      </w:r>
      <w:r>
        <w:rPr>
          <w:i/>
          <w:sz w:val="22"/>
        </w:rPr>
        <w:t>x </w:t>
      </w:r>
      <w:r>
        <w:rPr>
          <w:spacing w:val="-10"/>
          <w:sz w:val="22"/>
        </w:rPr>
        <w:t>=</w:t>
      </w:r>
    </w:p>
    <w:p>
      <w:pPr>
        <w:pStyle w:val="BodyText"/>
        <w:spacing w:before="103"/>
        <w:ind w:left="68"/>
        <w:jc w:val="center"/>
      </w:pPr>
      <w:r>
        <w:rPr/>
        <w:br w:type="column"/>
      </w:r>
      <w:r>
        <w:rPr>
          <w:rFonts w:ascii="Symbol" w:hAnsi="Symbol"/>
        </w:rPr>
        <w:t></w:t>
      </w:r>
      <w:r>
        <w:rPr/>
        <w:t>3</w:t>
      </w:r>
      <w:r>
        <w:rPr>
          <w:spacing w:val="-24"/>
        </w:rPr>
        <w:t> </w:t>
      </w:r>
      <w:r>
        <w:rPr>
          <w:rFonts w:ascii="Symbol" w:hAnsi="Symbol"/>
        </w:rPr>
        <w:t></w:t>
      </w:r>
      <w:r>
        <w:rPr>
          <w:spacing w:val="39"/>
        </w:rPr>
        <w:t>  </w:t>
      </w:r>
      <w:r>
        <w:rPr>
          <w:spacing w:val="-5"/>
        </w:rPr>
        <w:t>23</w:t>
      </w:r>
    </w:p>
    <w:p>
      <w:pPr>
        <w:pStyle w:val="BodyText"/>
        <w:spacing w:before="62"/>
        <w:ind w:left="78"/>
        <w:jc w:val="center"/>
      </w:pPr>
      <w:r>
        <w:rPr/>
        <mc:AlternateContent>
          <mc:Choice Requires="wps">
            <w:drawing>
              <wp:anchor distT="0" distB="0" distL="0" distR="0" allowOverlap="1" layoutInCell="1" locked="0" behindDoc="1" simplePos="0" relativeHeight="481082368">
                <wp:simplePos x="0" y="0"/>
                <wp:positionH relativeFrom="page">
                  <wp:posOffset>3941410</wp:posOffset>
                </wp:positionH>
                <wp:positionV relativeFrom="paragraph">
                  <wp:posOffset>-169273</wp:posOffset>
                </wp:positionV>
                <wp:extent cx="523240" cy="196850"/>
                <wp:effectExtent l="0" t="0" r="0" b="0"/>
                <wp:wrapNone/>
                <wp:docPr id="1028" name="Group 1028"/>
                <wp:cNvGraphicFramePr>
                  <a:graphicFrameLocks/>
                </wp:cNvGraphicFramePr>
                <a:graphic>
                  <a:graphicData uri="http://schemas.microsoft.com/office/word/2010/wordprocessingGroup">
                    <wpg:wgp>
                      <wpg:cNvPr id="1028" name="Group 1028"/>
                      <wpg:cNvGrpSpPr/>
                      <wpg:grpSpPr>
                        <a:xfrm>
                          <a:off x="0" y="0"/>
                          <a:ext cx="523240" cy="196850"/>
                          <a:chExt cx="523240" cy="196850"/>
                        </a:xfrm>
                      </wpg:grpSpPr>
                      <pic:pic>
                        <pic:nvPicPr>
                          <pic:cNvPr id="1029" name="Image 1029"/>
                          <pic:cNvPicPr/>
                        </pic:nvPicPr>
                        <pic:blipFill>
                          <a:blip r:embed="rId213" cstate="print"/>
                          <a:stretch>
                            <a:fillRect/>
                          </a:stretch>
                        </pic:blipFill>
                        <pic:spPr>
                          <a:xfrm>
                            <a:off x="281125" y="0"/>
                            <a:ext cx="231052" cy="151955"/>
                          </a:xfrm>
                          <a:prstGeom prst="rect">
                            <a:avLst/>
                          </a:prstGeom>
                        </pic:spPr>
                      </pic:pic>
                      <wps:wsp>
                        <wps:cNvPr id="1030" name="Graphic 1030"/>
                        <wps:cNvSpPr/>
                        <wps:spPr>
                          <a:xfrm>
                            <a:off x="0" y="192957"/>
                            <a:ext cx="523240" cy="1270"/>
                          </a:xfrm>
                          <a:custGeom>
                            <a:avLst/>
                            <a:gdLst/>
                            <a:ahLst/>
                            <a:cxnLst/>
                            <a:rect l="l" t="t" r="r" b="b"/>
                            <a:pathLst>
                              <a:path w="523240" h="0">
                                <a:moveTo>
                                  <a:pt x="0" y="0"/>
                                </a:moveTo>
                                <a:lnTo>
                                  <a:pt x="523218" y="0"/>
                                </a:lnTo>
                              </a:path>
                            </a:pathLst>
                          </a:custGeom>
                          <a:ln w="683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10.34726pt;margin-top:-13.32863pt;width:41.2pt;height:15.5pt;mso-position-horizontal-relative:page;mso-position-vertical-relative:paragraph;z-index:-22234112" id="docshapegroup666" coordorigin="6207,-267" coordsize="824,310">
                <v:shape style="position:absolute;left:6649;top:-267;width:364;height:240" type="#_x0000_t75" id="docshape667" stroked="false">
                  <v:imagedata r:id="rId213" o:title=""/>
                </v:shape>
                <v:line style="position:absolute" from="6207,37" to="7031,37" stroked="true" strokeweight=".538104pt" strokecolor="#000000">
                  <v:stroke dashstyle="solid"/>
                </v:line>
                <w10:wrap type="none"/>
              </v:group>
            </w:pict>
          </mc:Fallback>
        </mc:AlternateContent>
      </w:r>
      <w:r>
        <w:rPr/>
        <mc:AlternateContent>
          <mc:Choice Requires="wps">
            <w:drawing>
              <wp:anchor distT="0" distB="0" distL="0" distR="0" allowOverlap="1" layoutInCell="1" locked="0" behindDoc="0" simplePos="0" relativeHeight="15950336">
                <wp:simplePos x="0" y="0"/>
                <wp:positionH relativeFrom="page">
                  <wp:posOffset>2585381</wp:posOffset>
                </wp:positionH>
                <wp:positionV relativeFrom="paragraph">
                  <wp:posOffset>264074</wp:posOffset>
                </wp:positionV>
                <wp:extent cx="433705" cy="374650"/>
                <wp:effectExtent l="0" t="0" r="0" b="0"/>
                <wp:wrapNone/>
                <wp:docPr id="1031" name="Group 1031"/>
                <wp:cNvGraphicFramePr>
                  <a:graphicFrameLocks/>
                </wp:cNvGraphicFramePr>
                <a:graphic>
                  <a:graphicData uri="http://schemas.microsoft.com/office/word/2010/wordprocessingGroup">
                    <wpg:wgp>
                      <wpg:cNvPr id="1031" name="Group 1031"/>
                      <wpg:cNvGrpSpPr/>
                      <wpg:grpSpPr>
                        <a:xfrm>
                          <a:off x="0" y="0"/>
                          <a:ext cx="433705" cy="374650"/>
                          <a:chExt cx="433705" cy="374650"/>
                        </a:xfrm>
                      </wpg:grpSpPr>
                      <pic:pic>
                        <pic:nvPicPr>
                          <pic:cNvPr id="1032" name="Image 1032"/>
                          <pic:cNvPicPr/>
                        </pic:nvPicPr>
                        <pic:blipFill>
                          <a:blip r:embed="rId214" cstate="print"/>
                          <a:stretch>
                            <a:fillRect/>
                          </a:stretch>
                        </pic:blipFill>
                        <pic:spPr>
                          <a:xfrm>
                            <a:off x="203737" y="3579"/>
                            <a:ext cx="218519" cy="152195"/>
                          </a:xfrm>
                          <a:prstGeom prst="rect">
                            <a:avLst/>
                          </a:prstGeom>
                        </pic:spPr>
                      </pic:pic>
                      <wps:wsp>
                        <wps:cNvPr id="1033" name="Graphic 1033"/>
                        <wps:cNvSpPr/>
                        <wps:spPr>
                          <a:xfrm>
                            <a:off x="0" y="196844"/>
                            <a:ext cx="433705" cy="1270"/>
                          </a:xfrm>
                          <a:custGeom>
                            <a:avLst/>
                            <a:gdLst/>
                            <a:ahLst/>
                            <a:cxnLst/>
                            <a:rect l="l" t="t" r="r" b="b"/>
                            <a:pathLst>
                              <a:path w="433705" h="0">
                                <a:moveTo>
                                  <a:pt x="0" y="0"/>
                                </a:moveTo>
                                <a:lnTo>
                                  <a:pt x="433442" y="0"/>
                                </a:lnTo>
                              </a:path>
                            </a:pathLst>
                          </a:custGeom>
                          <a:ln w="6844">
                            <a:solidFill>
                              <a:srgbClr val="000000"/>
                            </a:solidFill>
                            <a:prstDash val="solid"/>
                          </a:ln>
                        </wps:spPr>
                        <wps:bodyPr wrap="square" lIns="0" tIns="0" rIns="0" bIns="0" rtlCol="0">
                          <a:prstTxWarp prst="textNoShape">
                            <a:avLst/>
                          </a:prstTxWarp>
                          <a:noAutofit/>
                        </wps:bodyPr>
                      </wps:wsp>
                      <wps:wsp>
                        <wps:cNvPr id="1034" name="Textbox 1034"/>
                        <wps:cNvSpPr txBox="1"/>
                        <wps:spPr>
                          <a:xfrm>
                            <a:off x="0" y="0"/>
                            <a:ext cx="433705" cy="374650"/>
                          </a:xfrm>
                          <a:prstGeom prst="rect">
                            <a:avLst/>
                          </a:prstGeom>
                        </wps:spPr>
                        <wps:txbx>
                          <w:txbxContent>
                            <w:p>
                              <w:pPr>
                                <w:spacing w:before="3"/>
                                <w:ind w:left="0" w:right="8" w:firstLine="0"/>
                                <w:jc w:val="center"/>
                                <w:rPr>
                                  <w:sz w:val="22"/>
                                </w:rPr>
                              </w:pPr>
                              <w:r>
                                <w:rPr>
                                  <w:sz w:val="22"/>
                                </w:rPr>
                                <w:t>5</w:t>
                              </w:r>
                              <w:r>
                                <w:rPr>
                                  <w:spacing w:val="-20"/>
                                  <w:sz w:val="22"/>
                                </w:rPr>
                                <w:t> </w:t>
                              </w:r>
                              <w:r>
                                <w:rPr>
                                  <w:rFonts w:ascii="Symbol" w:hAnsi="Symbol"/>
                                  <w:sz w:val="22"/>
                                </w:rPr>
                                <w:t></w:t>
                              </w:r>
                              <w:r>
                                <w:rPr>
                                  <w:spacing w:val="28"/>
                                  <w:sz w:val="22"/>
                                </w:rPr>
                                <w:t>  </w:t>
                              </w:r>
                              <w:r>
                                <w:rPr>
                                  <w:spacing w:val="-5"/>
                                  <w:sz w:val="22"/>
                                </w:rPr>
                                <w:t>13</w:t>
                              </w:r>
                            </w:p>
                            <w:p>
                              <w:pPr>
                                <w:spacing w:before="63"/>
                                <w:ind w:left="15" w:right="8" w:firstLine="0"/>
                                <w:jc w:val="center"/>
                                <w:rPr>
                                  <w:sz w:val="22"/>
                                </w:rPr>
                              </w:pPr>
                              <w:r>
                                <w:rPr>
                                  <w:spacing w:val="-10"/>
                                  <w:sz w:val="22"/>
                                </w:rPr>
                                <w:t>2</w:t>
                              </w:r>
                            </w:p>
                          </w:txbxContent>
                        </wps:txbx>
                        <wps:bodyPr wrap="square" lIns="0" tIns="0" rIns="0" bIns="0" rtlCol="0">
                          <a:noAutofit/>
                        </wps:bodyPr>
                      </wps:wsp>
                    </wpg:wgp>
                  </a:graphicData>
                </a:graphic>
              </wp:anchor>
            </w:drawing>
          </mc:Choice>
          <mc:Fallback>
            <w:pict>
              <v:group style="position:absolute;margin-left:203.573364pt;margin-top:20.793238pt;width:34.15pt;height:29.5pt;mso-position-horizontal-relative:page;mso-position-vertical-relative:paragraph;z-index:15950336" id="docshapegroup668" coordorigin="4071,416" coordsize="683,590">
                <v:shape style="position:absolute;left:4392;top:421;width:345;height:240" type="#_x0000_t75" id="docshape669" stroked="false">
                  <v:imagedata r:id="rId214" o:title=""/>
                </v:shape>
                <v:line style="position:absolute" from="4071,726" to="4754,726" stroked="true" strokeweight=".538961pt" strokecolor="#000000">
                  <v:stroke dashstyle="solid"/>
                </v:line>
                <v:shape style="position:absolute;left:4071;top:415;width:683;height:590" type="#_x0000_t202" id="docshape670" filled="false" stroked="false">
                  <v:textbox inset="0,0,0,0">
                    <w:txbxContent>
                      <w:p>
                        <w:pPr>
                          <w:spacing w:before="3"/>
                          <w:ind w:left="0" w:right="8" w:firstLine="0"/>
                          <w:jc w:val="center"/>
                          <w:rPr>
                            <w:sz w:val="22"/>
                          </w:rPr>
                        </w:pPr>
                        <w:r>
                          <w:rPr>
                            <w:sz w:val="22"/>
                          </w:rPr>
                          <w:t>5</w:t>
                        </w:r>
                        <w:r>
                          <w:rPr>
                            <w:spacing w:val="-20"/>
                            <w:sz w:val="22"/>
                          </w:rPr>
                          <w:t> </w:t>
                        </w:r>
                        <w:r>
                          <w:rPr>
                            <w:rFonts w:ascii="Symbol" w:hAnsi="Symbol"/>
                            <w:sz w:val="22"/>
                          </w:rPr>
                          <w:t></w:t>
                        </w:r>
                        <w:r>
                          <w:rPr>
                            <w:spacing w:val="28"/>
                            <w:sz w:val="22"/>
                          </w:rPr>
                          <w:t>  </w:t>
                        </w:r>
                        <w:r>
                          <w:rPr>
                            <w:spacing w:val="-5"/>
                            <w:sz w:val="22"/>
                          </w:rPr>
                          <w:t>13</w:t>
                        </w:r>
                      </w:p>
                      <w:p>
                        <w:pPr>
                          <w:spacing w:before="63"/>
                          <w:ind w:left="15" w:right="8" w:firstLine="0"/>
                          <w:jc w:val="center"/>
                          <w:rPr>
                            <w:sz w:val="22"/>
                          </w:rPr>
                        </w:pPr>
                        <w:r>
                          <w:rPr>
                            <w:spacing w:val="-10"/>
                            <w:sz w:val="22"/>
                          </w:rPr>
                          <w:t>2</w:t>
                        </w:r>
                      </w:p>
                    </w:txbxContent>
                  </v:textbox>
                  <w10:wrap type="none"/>
                </v:shape>
                <w10:wrap type="none"/>
              </v:group>
            </w:pict>
          </mc:Fallback>
        </mc:AlternateContent>
      </w:r>
      <w:r>
        <w:rPr>
          <w:spacing w:val="-10"/>
        </w:rPr>
        <w:t>2</w:t>
      </w:r>
    </w:p>
    <w:p>
      <w:pPr>
        <w:spacing w:line="240" w:lineRule="auto" w:before="8"/>
        <w:rPr>
          <w:sz w:val="22"/>
        </w:rPr>
      </w:pPr>
      <w:r>
        <w:rPr/>
        <w:br w:type="column"/>
      </w:r>
      <w:r>
        <w:rPr>
          <w:sz w:val="22"/>
        </w:rPr>
      </w:r>
    </w:p>
    <w:p>
      <w:pPr>
        <w:spacing w:before="0"/>
        <w:ind w:left="81" w:right="0" w:firstLine="0"/>
        <w:jc w:val="left"/>
        <w:rPr>
          <w:sz w:val="22"/>
        </w:rPr>
      </w:pPr>
      <w:r>
        <w:rPr>
          <w:sz w:val="22"/>
        </w:rPr>
        <w:t>or</w:t>
      </w:r>
      <w:r>
        <w:rPr>
          <w:spacing w:val="1"/>
          <w:sz w:val="22"/>
        </w:rPr>
        <w:t> </w:t>
      </w:r>
      <w:r>
        <w:rPr>
          <w:i/>
          <w:sz w:val="22"/>
        </w:rPr>
        <w:t>x </w:t>
      </w:r>
      <w:r>
        <w:rPr>
          <w:spacing w:val="-10"/>
          <w:sz w:val="22"/>
        </w:rPr>
        <w:t>=</w:t>
      </w:r>
    </w:p>
    <w:p>
      <w:pPr>
        <w:pStyle w:val="BodyText"/>
        <w:spacing w:before="103"/>
        <w:ind w:right="2435"/>
        <w:jc w:val="center"/>
      </w:pPr>
      <w:r>
        <w:rPr/>
        <w:br w:type="column"/>
      </w:r>
      <w:r>
        <w:rPr>
          <w:rFonts w:ascii="Symbol" w:hAnsi="Symbol"/>
        </w:rPr>
        <w:t></w:t>
      </w:r>
      <w:r>
        <w:rPr/>
        <w:t>3</w:t>
      </w:r>
      <w:r>
        <w:rPr>
          <w:spacing w:val="-24"/>
        </w:rPr>
        <w:t> </w:t>
      </w:r>
      <w:r>
        <w:rPr>
          <w:rFonts w:ascii="Symbol" w:hAnsi="Symbol"/>
        </w:rPr>
        <w:t></w:t>
      </w:r>
      <w:r>
        <w:rPr>
          <w:spacing w:val="37"/>
        </w:rPr>
        <w:t>  </w:t>
      </w:r>
      <w:r>
        <w:rPr>
          <w:spacing w:val="-5"/>
        </w:rPr>
        <w:t>23</w:t>
      </w:r>
    </w:p>
    <w:p>
      <w:pPr>
        <w:pStyle w:val="BodyText"/>
        <w:spacing w:before="62"/>
        <w:ind w:left="10" w:right="2435"/>
        <w:jc w:val="center"/>
      </w:pPr>
      <w:r>
        <w:rPr/>
        <mc:AlternateContent>
          <mc:Choice Requires="wps">
            <w:drawing>
              <wp:anchor distT="0" distB="0" distL="0" distR="0" allowOverlap="1" layoutInCell="1" locked="0" behindDoc="1" simplePos="0" relativeHeight="481082880">
                <wp:simplePos x="0" y="0"/>
                <wp:positionH relativeFrom="page">
                  <wp:posOffset>4919329</wp:posOffset>
                </wp:positionH>
                <wp:positionV relativeFrom="paragraph">
                  <wp:posOffset>-169274</wp:posOffset>
                </wp:positionV>
                <wp:extent cx="521970" cy="196850"/>
                <wp:effectExtent l="0" t="0" r="0" b="0"/>
                <wp:wrapNone/>
                <wp:docPr id="1035" name="Group 1035"/>
                <wp:cNvGraphicFramePr>
                  <a:graphicFrameLocks/>
                </wp:cNvGraphicFramePr>
                <a:graphic>
                  <a:graphicData uri="http://schemas.microsoft.com/office/word/2010/wordprocessingGroup">
                    <wpg:wgp>
                      <wpg:cNvPr id="1035" name="Group 1035"/>
                      <wpg:cNvGrpSpPr/>
                      <wpg:grpSpPr>
                        <a:xfrm>
                          <a:off x="0" y="0"/>
                          <a:ext cx="521970" cy="196850"/>
                          <a:chExt cx="521970" cy="196850"/>
                        </a:xfrm>
                      </wpg:grpSpPr>
                      <pic:pic>
                        <pic:nvPicPr>
                          <pic:cNvPr id="1036" name="Image 1036"/>
                          <pic:cNvPicPr/>
                        </pic:nvPicPr>
                        <pic:blipFill>
                          <a:blip r:embed="rId215" cstate="print"/>
                          <a:stretch>
                            <a:fillRect/>
                          </a:stretch>
                        </pic:blipFill>
                        <pic:spPr>
                          <a:xfrm>
                            <a:off x="279065" y="0"/>
                            <a:ext cx="231303" cy="151955"/>
                          </a:xfrm>
                          <a:prstGeom prst="rect">
                            <a:avLst/>
                          </a:prstGeom>
                        </pic:spPr>
                      </pic:pic>
                      <wps:wsp>
                        <wps:cNvPr id="1037" name="Graphic 1037"/>
                        <wps:cNvSpPr/>
                        <wps:spPr>
                          <a:xfrm>
                            <a:off x="0" y="192957"/>
                            <a:ext cx="521970" cy="1270"/>
                          </a:xfrm>
                          <a:custGeom>
                            <a:avLst/>
                            <a:gdLst/>
                            <a:ahLst/>
                            <a:cxnLst/>
                            <a:rect l="l" t="t" r="r" b="b"/>
                            <a:pathLst>
                              <a:path w="521970" h="0">
                                <a:moveTo>
                                  <a:pt x="0" y="0"/>
                                </a:moveTo>
                                <a:lnTo>
                                  <a:pt x="521421" y="0"/>
                                </a:lnTo>
                              </a:path>
                            </a:pathLst>
                          </a:custGeom>
                          <a:ln w="683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87.348816pt;margin-top:-13.328691pt;width:41.1pt;height:15.5pt;mso-position-horizontal-relative:page;mso-position-vertical-relative:paragraph;z-index:-22233600" id="docshapegroup671" coordorigin="7747,-267" coordsize="822,310">
                <v:shape style="position:absolute;left:8186;top:-267;width:365;height:240" type="#_x0000_t75" id="docshape672" stroked="false">
                  <v:imagedata r:id="rId215" o:title=""/>
                </v:shape>
                <v:line style="position:absolute" from="7747,37" to="8568,37" stroked="true" strokeweight=".538104pt" strokecolor="#000000">
                  <v:stroke dashstyle="solid"/>
                </v:line>
                <w10:wrap type="none"/>
              </v:group>
            </w:pict>
          </mc:Fallback>
        </mc:AlternateContent>
      </w:r>
      <w:r>
        <w:rPr>
          <w:spacing w:val="-10"/>
        </w:rPr>
        <w:t>2</w:t>
      </w:r>
    </w:p>
    <w:p>
      <w:pPr>
        <w:pStyle w:val="BodyText"/>
        <w:spacing w:after="0"/>
        <w:jc w:val="center"/>
        <w:sectPr>
          <w:type w:val="continuous"/>
          <w:pgSz w:w="11910" w:h="16840"/>
          <w:pgMar w:header="523" w:footer="974" w:top="160" w:bottom="280" w:left="708" w:right="850"/>
          <w:cols w:num="6" w:equalWidth="0">
            <w:col w:w="2208" w:space="40"/>
            <w:col w:w="1395" w:space="326"/>
            <w:col w:w="1435" w:space="40"/>
            <w:col w:w="861" w:space="40"/>
            <w:col w:w="600" w:space="40"/>
            <w:col w:w="3367"/>
          </w:cols>
        </w:sectPr>
      </w:pPr>
    </w:p>
    <w:p>
      <w:pPr>
        <w:pStyle w:val="ListParagraph"/>
        <w:numPr>
          <w:ilvl w:val="0"/>
          <w:numId w:val="34"/>
        </w:numPr>
        <w:tabs>
          <w:tab w:pos="1159" w:val="left" w:leader="none"/>
          <w:tab w:pos="1583" w:val="left" w:leader="none"/>
          <w:tab w:pos="2563" w:val="left" w:leader="none"/>
        </w:tabs>
        <w:spacing w:line="353" w:lineRule="exact" w:before="164" w:after="0"/>
        <w:ind w:left="1159" w:right="0" w:hanging="428"/>
        <w:jc w:val="left"/>
        <w:rPr>
          <w:position w:val="14"/>
          <w:sz w:val="22"/>
        </w:rPr>
      </w:pPr>
      <w:r>
        <w:rPr>
          <w:position w:val="14"/>
          <w:sz w:val="22"/>
        </w:rPr>
        <mc:AlternateContent>
          <mc:Choice Requires="wps">
            <w:drawing>
              <wp:anchor distT="0" distB="0" distL="0" distR="0" allowOverlap="1" layoutInCell="1" locked="0" behindDoc="1" simplePos="0" relativeHeight="481084416">
                <wp:simplePos x="0" y="0"/>
                <wp:positionH relativeFrom="page">
                  <wp:posOffset>1979653</wp:posOffset>
                </wp:positionH>
                <wp:positionV relativeFrom="paragraph">
                  <wp:posOffset>94469</wp:posOffset>
                </wp:positionV>
                <wp:extent cx="177800" cy="196850"/>
                <wp:effectExtent l="0" t="0" r="0" b="0"/>
                <wp:wrapNone/>
                <wp:docPr id="1038" name="Group 1038"/>
                <wp:cNvGraphicFramePr>
                  <a:graphicFrameLocks/>
                </wp:cNvGraphicFramePr>
                <a:graphic>
                  <a:graphicData uri="http://schemas.microsoft.com/office/word/2010/wordprocessingGroup">
                    <wpg:wgp>
                      <wpg:cNvPr id="1038" name="Group 1038"/>
                      <wpg:cNvGrpSpPr/>
                      <wpg:grpSpPr>
                        <a:xfrm>
                          <a:off x="0" y="0"/>
                          <a:ext cx="177800" cy="196850"/>
                          <a:chExt cx="177800" cy="196850"/>
                        </a:xfrm>
                      </wpg:grpSpPr>
                      <pic:pic>
                        <pic:nvPicPr>
                          <pic:cNvPr id="1039" name="Image 1039"/>
                          <pic:cNvPicPr/>
                        </pic:nvPicPr>
                        <pic:blipFill>
                          <a:blip r:embed="rId216" cstate="print"/>
                          <a:stretch>
                            <a:fillRect/>
                          </a:stretch>
                        </pic:blipFill>
                        <pic:spPr>
                          <a:xfrm>
                            <a:off x="10937" y="0"/>
                            <a:ext cx="155852" cy="151954"/>
                          </a:xfrm>
                          <a:prstGeom prst="rect">
                            <a:avLst/>
                          </a:prstGeom>
                        </pic:spPr>
                      </pic:pic>
                      <wps:wsp>
                        <wps:cNvPr id="1040" name="Graphic 1040"/>
                        <wps:cNvSpPr/>
                        <wps:spPr>
                          <a:xfrm>
                            <a:off x="0" y="192957"/>
                            <a:ext cx="177800" cy="1270"/>
                          </a:xfrm>
                          <a:custGeom>
                            <a:avLst/>
                            <a:gdLst/>
                            <a:ahLst/>
                            <a:cxnLst/>
                            <a:rect l="l" t="t" r="r" b="b"/>
                            <a:pathLst>
                              <a:path w="177800" h="0">
                                <a:moveTo>
                                  <a:pt x="0" y="0"/>
                                </a:moveTo>
                                <a:lnTo>
                                  <a:pt x="177726" y="0"/>
                                </a:lnTo>
                              </a:path>
                            </a:pathLst>
                          </a:custGeom>
                          <a:ln w="683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55.87825pt;margin-top:7.438565pt;width:14pt;height:15.5pt;mso-position-horizontal-relative:page;mso-position-vertical-relative:paragraph;z-index:-22232064" id="docshapegroup673" coordorigin="3118,149" coordsize="280,310">
                <v:shape style="position:absolute;left:3134;top:148;width:246;height:240" type="#_x0000_t75" id="docshape674" stroked="false">
                  <v:imagedata r:id="rId216" o:title=""/>
                </v:shape>
                <v:line style="position:absolute" from="3118,453" to="3397,453" stroked="true" strokeweight=".538104pt" strokecolor="#000000">
                  <v:stroke dashstyle="solid"/>
                </v:line>
                <w10:wrap type="none"/>
              </v:group>
            </w:pict>
          </mc:Fallback>
        </mc:AlternateContent>
      </w:r>
      <w:r>
        <w:rPr>
          <w:b/>
          <w:spacing w:val="-10"/>
          <w:sz w:val="22"/>
        </w:rPr>
        <w:t>a</w:t>
      </w:r>
      <w:r>
        <w:rPr>
          <w:b/>
          <w:sz w:val="22"/>
        </w:rPr>
        <w:tab/>
      </w:r>
      <w:r>
        <w:rPr>
          <w:i/>
          <w:sz w:val="22"/>
        </w:rPr>
        <w:t>x </w:t>
      </w:r>
      <w:r>
        <w:rPr>
          <w:sz w:val="22"/>
        </w:rPr>
        <w:t>= –1 </w:t>
      </w:r>
      <w:r>
        <w:rPr>
          <w:spacing w:val="-10"/>
          <w:sz w:val="22"/>
        </w:rPr>
        <w:t>+</w:t>
      </w:r>
      <w:r>
        <w:rPr>
          <w:sz w:val="22"/>
        </w:rPr>
        <w:tab/>
      </w:r>
      <w:r>
        <w:rPr>
          <w:spacing w:val="-10"/>
          <w:position w:val="14"/>
          <w:sz w:val="22"/>
        </w:rPr>
        <w:t>3</w:t>
      </w:r>
    </w:p>
    <w:p>
      <w:pPr>
        <w:pStyle w:val="BodyText"/>
        <w:spacing w:line="213" w:lineRule="exact"/>
        <w:ind w:right="63"/>
        <w:jc w:val="right"/>
      </w:pPr>
      <w:r>
        <w:rPr>
          <w:spacing w:val="-10"/>
        </w:rPr>
        <w:t>3</w:t>
      </w:r>
    </w:p>
    <w:p>
      <w:pPr>
        <w:tabs>
          <w:tab w:pos="1291" w:val="left" w:leader="none"/>
        </w:tabs>
        <w:spacing w:line="353" w:lineRule="exact" w:before="164"/>
        <w:ind w:left="86" w:right="0" w:firstLine="0"/>
        <w:jc w:val="left"/>
        <w:rPr>
          <w:position w:val="14"/>
          <w:sz w:val="22"/>
        </w:rPr>
      </w:pPr>
      <w:r>
        <w:rPr/>
        <w:br w:type="column"/>
      </w:r>
      <w:r>
        <w:rPr>
          <w:sz w:val="22"/>
        </w:rPr>
        <w:t>or</w:t>
      </w:r>
      <w:r>
        <w:rPr>
          <w:spacing w:val="1"/>
          <w:sz w:val="22"/>
        </w:rPr>
        <w:t> </w:t>
      </w:r>
      <w:r>
        <w:rPr>
          <w:i/>
          <w:sz w:val="22"/>
        </w:rPr>
        <w:t>x </w:t>
      </w:r>
      <w:r>
        <w:rPr>
          <w:sz w:val="22"/>
        </w:rPr>
        <w:t>= –1</w:t>
      </w:r>
      <w:r>
        <w:rPr>
          <w:spacing w:val="-3"/>
          <w:sz w:val="22"/>
        </w:rPr>
        <w:t> </w:t>
      </w:r>
      <w:r>
        <w:rPr>
          <w:spacing w:val="-10"/>
          <w:sz w:val="22"/>
        </w:rPr>
        <w:t>–</w:t>
      </w:r>
      <w:r>
        <w:rPr>
          <w:sz w:val="22"/>
        </w:rPr>
        <w:tab/>
      </w:r>
      <w:r>
        <w:rPr>
          <w:spacing w:val="-13"/>
          <w:position w:val="14"/>
          <w:sz w:val="22"/>
        </w:rPr>
        <w:t>3</w:t>
      </w:r>
    </w:p>
    <w:p>
      <w:pPr>
        <w:pStyle w:val="BodyText"/>
        <w:spacing w:line="213" w:lineRule="exact"/>
        <w:ind w:right="63"/>
        <w:jc w:val="right"/>
      </w:pPr>
      <w:r>
        <w:rPr/>
        <mc:AlternateContent>
          <mc:Choice Requires="wps">
            <w:drawing>
              <wp:anchor distT="0" distB="0" distL="0" distR="0" allowOverlap="1" layoutInCell="1" locked="0" behindDoc="1" simplePos="0" relativeHeight="481084928">
                <wp:simplePos x="0" y="0"/>
                <wp:positionH relativeFrom="page">
                  <wp:posOffset>2894052</wp:posOffset>
                </wp:positionH>
                <wp:positionV relativeFrom="paragraph">
                  <wp:posOffset>-234000</wp:posOffset>
                </wp:positionV>
                <wp:extent cx="177800" cy="196850"/>
                <wp:effectExtent l="0" t="0" r="0" b="0"/>
                <wp:wrapNone/>
                <wp:docPr id="1041" name="Group 1041"/>
                <wp:cNvGraphicFramePr>
                  <a:graphicFrameLocks/>
                </wp:cNvGraphicFramePr>
                <a:graphic>
                  <a:graphicData uri="http://schemas.microsoft.com/office/word/2010/wordprocessingGroup">
                    <wpg:wgp>
                      <wpg:cNvPr id="1041" name="Group 1041"/>
                      <wpg:cNvGrpSpPr/>
                      <wpg:grpSpPr>
                        <a:xfrm>
                          <a:off x="0" y="0"/>
                          <a:ext cx="177800" cy="196850"/>
                          <a:chExt cx="177800" cy="196850"/>
                        </a:xfrm>
                      </wpg:grpSpPr>
                      <pic:pic>
                        <pic:nvPicPr>
                          <pic:cNvPr id="1042" name="Image 1042"/>
                          <pic:cNvPicPr/>
                        </pic:nvPicPr>
                        <pic:blipFill>
                          <a:blip r:embed="rId216" cstate="print"/>
                          <a:stretch>
                            <a:fillRect/>
                          </a:stretch>
                        </pic:blipFill>
                        <pic:spPr>
                          <a:xfrm>
                            <a:off x="10937" y="0"/>
                            <a:ext cx="155852" cy="151954"/>
                          </a:xfrm>
                          <a:prstGeom prst="rect">
                            <a:avLst/>
                          </a:prstGeom>
                        </pic:spPr>
                      </pic:pic>
                      <wps:wsp>
                        <wps:cNvPr id="1043" name="Graphic 1043"/>
                        <wps:cNvSpPr/>
                        <wps:spPr>
                          <a:xfrm>
                            <a:off x="0" y="192957"/>
                            <a:ext cx="177800" cy="1270"/>
                          </a:xfrm>
                          <a:custGeom>
                            <a:avLst/>
                            <a:gdLst/>
                            <a:ahLst/>
                            <a:cxnLst/>
                            <a:rect l="l" t="t" r="r" b="b"/>
                            <a:pathLst>
                              <a:path w="177800" h="0">
                                <a:moveTo>
                                  <a:pt x="0" y="0"/>
                                </a:moveTo>
                                <a:lnTo>
                                  <a:pt x="177726" y="0"/>
                                </a:lnTo>
                              </a:path>
                            </a:pathLst>
                          </a:custGeom>
                          <a:ln w="683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27.878174pt;margin-top:-18.425207pt;width:14pt;height:15.5pt;mso-position-horizontal-relative:page;mso-position-vertical-relative:paragraph;z-index:-22231552" id="docshapegroup675" coordorigin="4558,-369" coordsize="280,310">
                <v:shape style="position:absolute;left:4574;top:-369;width:246;height:240" type="#_x0000_t75" id="docshape676" stroked="false">
                  <v:imagedata r:id="rId216" o:title=""/>
                </v:shape>
                <v:line style="position:absolute" from="4558,-65" to="4837,-65" stroked="true" strokeweight=".538104pt" strokecolor="#000000">
                  <v:stroke dashstyle="solid"/>
                </v:line>
                <w10:wrap type="none"/>
              </v:group>
            </w:pict>
          </mc:Fallback>
        </mc:AlternateContent>
      </w:r>
      <w:r>
        <w:rPr>
          <w:spacing w:val="-10"/>
        </w:rPr>
        <w:t>3</w:t>
      </w:r>
    </w:p>
    <w:p>
      <w:pPr>
        <w:tabs>
          <w:tab w:pos="974" w:val="left" w:leader="none"/>
        </w:tabs>
        <w:spacing w:line="353" w:lineRule="exact" w:before="164"/>
        <w:ind w:left="549" w:right="0" w:firstLine="0"/>
        <w:jc w:val="left"/>
        <w:rPr>
          <w:position w:val="14"/>
          <w:sz w:val="22"/>
        </w:rPr>
      </w:pPr>
      <w:r>
        <w:rPr/>
        <w:br w:type="column"/>
      </w:r>
      <w:r>
        <w:rPr>
          <w:b/>
          <w:spacing w:val="-10"/>
          <w:sz w:val="22"/>
        </w:rPr>
        <w:t>b</w:t>
      </w:r>
      <w:r>
        <w:rPr>
          <w:b/>
          <w:sz w:val="22"/>
        </w:rPr>
        <w:tab/>
      </w:r>
      <w:r>
        <w:rPr>
          <w:i/>
          <w:sz w:val="22"/>
        </w:rPr>
        <w:t>x </w:t>
      </w:r>
      <w:r>
        <w:rPr>
          <w:sz w:val="22"/>
        </w:rPr>
        <w:t>= 1 +</w:t>
      </w:r>
      <w:r>
        <w:rPr>
          <w:spacing w:val="46"/>
          <w:sz w:val="22"/>
        </w:rPr>
        <w:t> </w:t>
      </w:r>
      <w:r>
        <w:rPr>
          <w:position w:val="14"/>
          <w:sz w:val="22"/>
        </w:rPr>
        <w:t>3</w:t>
      </w:r>
      <w:r>
        <w:rPr>
          <w:spacing w:val="63"/>
          <w:w w:val="150"/>
          <w:position w:val="14"/>
          <w:sz w:val="22"/>
        </w:rPr>
        <w:t> </w:t>
      </w:r>
      <w:r>
        <w:rPr>
          <w:spacing w:val="-10"/>
          <w:position w:val="14"/>
          <w:sz w:val="22"/>
        </w:rPr>
        <w:t>2</w:t>
      </w:r>
    </w:p>
    <w:p>
      <w:pPr>
        <w:pStyle w:val="BodyText"/>
        <w:spacing w:line="213" w:lineRule="exact"/>
        <w:ind w:right="114"/>
        <w:jc w:val="right"/>
      </w:pPr>
      <w:r>
        <w:rPr/>
        <mc:AlternateContent>
          <mc:Choice Requires="wps">
            <w:drawing>
              <wp:anchor distT="0" distB="0" distL="0" distR="0" allowOverlap="1" layoutInCell="1" locked="0" behindDoc="1" simplePos="0" relativeHeight="481085440">
                <wp:simplePos x="0" y="0"/>
                <wp:positionH relativeFrom="page">
                  <wp:posOffset>4160646</wp:posOffset>
                </wp:positionH>
                <wp:positionV relativeFrom="paragraph">
                  <wp:posOffset>-233998</wp:posOffset>
                </wp:positionV>
                <wp:extent cx="253365" cy="196850"/>
                <wp:effectExtent l="0" t="0" r="0" b="0"/>
                <wp:wrapNone/>
                <wp:docPr id="1044" name="Group 1044"/>
                <wp:cNvGraphicFramePr>
                  <a:graphicFrameLocks/>
                </wp:cNvGraphicFramePr>
                <a:graphic>
                  <a:graphicData uri="http://schemas.microsoft.com/office/word/2010/wordprocessingGroup">
                    <wpg:wgp>
                      <wpg:cNvPr id="1044" name="Group 1044"/>
                      <wpg:cNvGrpSpPr/>
                      <wpg:grpSpPr>
                        <a:xfrm>
                          <a:off x="0" y="0"/>
                          <a:ext cx="253365" cy="196850"/>
                          <a:chExt cx="253365" cy="196850"/>
                        </a:xfrm>
                      </wpg:grpSpPr>
                      <pic:pic>
                        <pic:nvPicPr>
                          <pic:cNvPr id="1045" name="Image 1045"/>
                          <pic:cNvPicPr/>
                        </pic:nvPicPr>
                        <pic:blipFill>
                          <a:blip r:embed="rId217" cstate="print"/>
                          <a:stretch>
                            <a:fillRect/>
                          </a:stretch>
                        </pic:blipFill>
                        <pic:spPr>
                          <a:xfrm>
                            <a:off x="74611" y="0"/>
                            <a:ext cx="167083" cy="149945"/>
                          </a:xfrm>
                          <a:prstGeom prst="rect">
                            <a:avLst/>
                          </a:prstGeom>
                        </pic:spPr>
                      </pic:pic>
                      <wps:wsp>
                        <wps:cNvPr id="1046" name="Graphic 1046"/>
                        <wps:cNvSpPr/>
                        <wps:spPr>
                          <a:xfrm>
                            <a:off x="0" y="192957"/>
                            <a:ext cx="253365" cy="1270"/>
                          </a:xfrm>
                          <a:custGeom>
                            <a:avLst/>
                            <a:gdLst/>
                            <a:ahLst/>
                            <a:cxnLst/>
                            <a:rect l="l" t="t" r="r" b="b"/>
                            <a:pathLst>
                              <a:path w="253365" h="0">
                                <a:moveTo>
                                  <a:pt x="0" y="0"/>
                                </a:moveTo>
                                <a:lnTo>
                                  <a:pt x="252808" y="0"/>
                                </a:lnTo>
                              </a:path>
                            </a:pathLst>
                          </a:custGeom>
                          <a:ln w="683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27.609924pt;margin-top:-18.425085pt;width:19.95pt;height:15.5pt;mso-position-horizontal-relative:page;mso-position-vertical-relative:paragraph;z-index:-22231040" id="docshapegroup677" coordorigin="6552,-369" coordsize="399,310">
                <v:shape style="position:absolute;left:6669;top:-369;width:264;height:237" type="#_x0000_t75" id="docshape678" stroked="false">
                  <v:imagedata r:id="rId217" o:title=""/>
                </v:shape>
                <v:line style="position:absolute" from="6552,-65" to="6950,-65" stroked="true" strokeweight=".538104pt" strokecolor="#000000">
                  <v:stroke dashstyle="solid"/>
                </v:line>
                <w10:wrap type="none"/>
              </v:group>
            </w:pict>
          </mc:Fallback>
        </mc:AlternateContent>
      </w:r>
      <w:r>
        <w:rPr>
          <w:spacing w:val="-10"/>
        </w:rPr>
        <w:t>2</w:t>
      </w:r>
    </w:p>
    <w:p>
      <w:pPr>
        <w:pStyle w:val="BodyText"/>
        <w:spacing w:line="353" w:lineRule="exact" w:before="164"/>
        <w:ind w:left="80"/>
        <w:rPr>
          <w:position w:val="14"/>
        </w:rPr>
      </w:pPr>
      <w:r>
        <w:rPr/>
        <w:br w:type="column"/>
      </w:r>
      <w:r>
        <w:rPr/>
        <w:t>or</w:t>
      </w:r>
      <w:r>
        <w:rPr>
          <w:spacing w:val="-2"/>
        </w:rPr>
        <w:t> </w:t>
      </w:r>
      <w:r>
        <w:rPr>
          <w:i/>
        </w:rPr>
        <w:t>x</w:t>
      </w:r>
      <w:r>
        <w:rPr>
          <w:i/>
          <w:spacing w:val="-12"/>
        </w:rPr>
        <w:t> </w:t>
      </w:r>
      <w:r>
        <w:rPr/>
        <w:t>= 1 –</w:t>
      </w:r>
      <w:r>
        <w:rPr>
          <w:spacing w:val="45"/>
        </w:rPr>
        <w:t> </w:t>
      </w:r>
      <w:r>
        <w:rPr>
          <w:position w:val="14"/>
        </w:rPr>
        <w:t>3</w:t>
      </w:r>
      <w:r>
        <w:rPr>
          <w:spacing w:val="63"/>
          <w:w w:val="150"/>
          <w:position w:val="14"/>
        </w:rPr>
        <w:t> </w:t>
      </w:r>
      <w:r>
        <w:rPr>
          <w:spacing w:val="-10"/>
          <w:position w:val="14"/>
        </w:rPr>
        <w:t>2</w:t>
      </w:r>
    </w:p>
    <w:p>
      <w:pPr>
        <w:pStyle w:val="BodyText"/>
        <w:spacing w:line="213" w:lineRule="exact"/>
        <w:ind w:left="1156"/>
      </w:pPr>
      <w:r>
        <w:rPr/>
        <mc:AlternateContent>
          <mc:Choice Requires="wps">
            <w:drawing>
              <wp:anchor distT="0" distB="0" distL="0" distR="0" allowOverlap="1" layoutInCell="1" locked="0" behindDoc="1" simplePos="0" relativeHeight="481085952">
                <wp:simplePos x="0" y="0"/>
                <wp:positionH relativeFrom="page">
                  <wp:posOffset>5064249</wp:posOffset>
                </wp:positionH>
                <wp:positionV relativeFrom="paragraph">
                  <wp:posOffset>-233999</wp:posOffset>
                </wp:positionV>
                <wp:extent cx="253365" cy="196850"/>
                <wp:effectExtent l="0" t="0" r="0" b="0"/>
                <wp:wrapNone/>
                <wp:docPr id="1047" name="Group 1047"/>
                <wp:cNvGraphicFramePr>
                  <a:graphicFrameLocks/>
                </wp:cNvGraphicFramePr>
                <a:graphic>
                  <a:graphicData uri="http://schemas.microsoft.com/office/word/2010/wordprocessingGroup">
                    <wpg:wgp>
                      <wpg:cNvPr id="1047" name="Group 1047"/>
                      <wpg:cNvGrpSpPr/>
                      <wpg:grpSpPr>
                        <a:xfrm>
                          <a:off x="0" y="0"/>
                          <a:ext cx="253365" cy="196850"/>
                          <a:chExt cx="253365" cy="196850"/>
                        </a:xfrm>
                      </wpg:grpSpPr>
                      <pic:pic>
                        <pic:nvPicPr>
                          <pic:cNvPr id="1048" name="Image 1048"/>
                          <pic:cNvPicPr/>
                        </pic:nvPicPr>
                        <pic:blipFill>
                          <a:blip r:embed="rId218" cstate="print"/>
                          <a:stretch>
                            <a:fillRect/>
                          </a:stretch>
                        </pic:blipFill>
                        <pic:spPr>
                          <a:xfrm>
                            <a:off x="74612" y="0"/>
                            <a:ext cx="167083" cy="149946"/>
                          </a:xfrm>
                          <a:prstGeom prst="rect">
                            <a:avLst/>
                          </a:prstGeom>
                        </pic:spPr>
                      </pic:pic>
                      <wps:wsp>
                        <wps:cNvPr id="1049" name="Graphic 1049"/>
                        <wps:cNvSpPr/>
                        <wps:spPr>
                          <a:xfrm>
                            <a:off x="0" y="192958"/>
                            <a:ext cx="253365" cy="1270"/>
                          </a:xfrm>
                          <a:custGeom>
                            <a:avLst/>
                            <a:gdLst/>
                            <a:ahLst/>
                            <a:cxnLst/>
                            <a:rect l="l" t="t" r="r" b="b"/>
                            <a:pathLst>
                              <a:path w="253365" h="0">
                                <a:moveTo>
                                  <a:pt x="0" y="0"/>
                                </a:moveTo>
                                <a:lnTo>
                                  <a:pt x="252808" y="0"/>
                                </a:lnTo>
                              </a:path>
                            </a:pathLst>
                          </a:custGeom>
                          <a:ln w="683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98.759827pt;margin-top:-18.42518pt;width:19.95pt;height:15.5pt;mso-position-horizontal-relative:page;mso-position-vertical-relative:paragraph;z-index:-22230528" id="docshapegroup679" coordorigin="7975,-369" coordsize="399,310">
                <v:shape style="position:absolute;left:8092;top:-369;width:264;height:237" type="#_x0000_t75" id="docshape680" stroked="false">
                  <v:imagedata r:id="rId218" o:title=""/>
                </v:shape>
                <v:line style="position:absolute" from="7975,-65" to="8373,-65" stroked="true" strokeweight=".538104pt" strokecolor="#000000">
                  <v:stroke dashstyle="solid"/>
                </v:line>
                <w10:wrap type="none"/>
              </v:group>
            </w:pict>
          </mc:Fallback>
        </mc:AlternateContent>
      </w:r>
      <w:r>
        <w:rPr>
          <w:spacing w:val="-10"/>
        </w:rPr>
        <w:t>2</w:t>
      </w:r>
    </w:p>
    <w:p>
      <w:pPr>
        <w:pStyle w:val="BodyText"/>
        <w:spacing w:after="0" w:line="213" w:lineRule="exact"/>
        <w:sectPr>
          <w:type w:val="continuous"/>
          <w:pgSz w:w="11910" w:h="16840"/>
          <w:pgMar w:header="523" w:footer="974" w:top="160" w:bottom="280" w:left="708" w:right="850"/>
          <w:cols w:num="4" w:equalWidth="0">
            <w:col w:w="2673" w:space="40"/>
            <w:col w:w="1400" w:space="39"/>
            <w:col w:w="2066" w:space="40"/>
            <w:col w:w="4094"/>
          </w:cols>
        </w:sectPr>
      </w:pPr>
    </w:p>
    <w:p>
      <w:pPr>
        <w:pStyle w:val="BodyText"/>
        <w:rPr>
          <w:sz w:val="20"/>
        </w:rPr>
      </w:pPr>
    </w:p>
    <w:p>
      <w:pPr>
        <w:pStyle w:val="BodyText"/>
        <w:spacing w:before="11"/>
        <w:rPr>
          <w:sz w:val="20"/>
        </w:rPr>
      </w:pPr>
    </w:p>
    <w:p>
      <w:pPr>
        <w:pStyle w:val="BodyText"/>
        <w:spacing w:after="0"/>
        <w:rPr>
          <w:sz w:val="20"/>
        </w:rPr>
        <w:sectPr>
          <w:type w:val="continuous"/>
          <w:pgSz w:w="11910" w:h="16840"/>
          <w:pgMar w:header="523" w:footer="974" w:top="160" w:bottom="280" w:left="708" w:right="850"/>
        </w:sectPr>
      </w:pPr>
    </w:p>
    <w:p>
      <w:pPr>
        <w:pStyle w:val="ListParagraph"/>
        <w:numPr>
          <w:ilvl w:val="0"/>
          <w:numId w:val="34"/>
        </w:numPr>
        <w:tabs>
          <w:tab w:pos="1159" w:val="left" w:leader="none"/>
        </w:tabs>
        <w:spacing w:line="240" w:lineRule="auto" w:before="91" w:after="0"/>
        <w:ind w:left="1159" w:right="0" w:hanging="428"/>
        <w:jc w:val="left"/>
        <w:rPr>
          <w:sz w:val="22"/>
        </w:rPr>
      </w:pPr>
      <w:r>
        <w:rPr>
          <w:i/>
          <w:sz w:val="22"/>
        </w:rPr>
        <w:t>x </w:t>
      </w:r>
      <w:r>
        <w:rPr>
          <w:spacing w:val="-10"/>
          <w:sz w:val="22"/>
        </w:rPr>
        <w:t>=</w:t>
      </w:r>
    </w:p>
    <w:p>
      <w:pPr>
        <w:pStyle w:val="BodyText"/>
      </w:pPr>
    </w:p>
    <w:p>
      <w:pPr>
        <w:pStyle w:val="BodyText"/>
        <w:spacing w:before="232"/>
      </w:pPr>
    </w:p>
    <w:p>
      <w:pPr>
        <w:pStyle w:val="ListParagraph"/>
        <w:numPr>
          <w:ilvl w:val="0"/>
          <w:numId w:val="34"/>
        </w:numPr>
        <w:tabs>
          <w:tab w:pos="1159" w:val="left" w:leader="none"/>
        </w:tabs>
        <w:spacing w:line="240" w:lineRule="auto" w:before="0" w:after="0"/>
        <w:ind w:left="1159" w:right="0" w:hanging="427"/>
        <w:jc w:val="left"/>
        <w:rPr>
          <w:sz w:val="22"/>
        </w:rPr>
      </w:pPr>
      <w:r>
        <w:rPr>
          <w:i/>
          <w:sz w:val="22"/>
        </w:rPr>
        <w:t>x</w:t>
      </w:r>
      <w:r>
        <w:rPr>
          <w:i/>
          <w:spacing w:val="-12"/>
          <w:sz w:val="22"/>
        </w:rPr>
        <w:t> </w:t>
      </w:r>
      <w:r>
        <w:rPr>
          <w:spacing w:val="-10"/>
          <w:sz w:val="22"/>
        </w:rPr>
        <w:t>=</w:t>
      </w:r>
    </w:p>
    <w:p>
      <w:pPr>
        <w:spacing w:before="91"/>
        <w:ind w:left="862" w:right="0" w:firstLine="0"/>
        <w:jc w:val="left"/>
        <w:rPr>
          <w:sz w:val="22"/>
        </w:rPr>
      </w:pPr>
      <w:r>
        <w:rPr/>
        <w:br w:type="column"/>
      </w:r>
      <w:r>
        <w:rPr>
          <w:sz w:val="22"/>
        </w:rPr>
        <w:t>or</w:t>
      </w:r>
      <w:r>
        <w:rPr>
          <w:spacing w:val="1"/>
          <w:sz w:val="22"/>
        </w:rPr>
        <w:t> </w:t>
      </w:r>
      <w:r>
        <w:rPr>
          <w:i/>
          <w:sz w:val="22"/>
        </w:rPr>
        <w:t>x </w:t>
      </w:r>
      <w:r>
        <w:rPr>
          <w:spacing w:val="-10"/>
          <w:sz w:val="22"/>
        </w:rPr>
        <w:t>=</w:t>
      </w:r>
    </w:p>
    <w:p>
      <w:pPr>
        <w:pStyle w:val="BodyText"/>
      </w:pPr>
    </w:p>
    <w:p>
      <w:pPr>
        <w:pStyle w:val="BodyText"/>
        <w:spacing w:before="232"/>
      </w:pPr>
    </w:p>
    <w:p>
      <w:pPr>
        <w:spacing w:line="213" w:lineRule="exact" w:before="0"/>
        <w:ind w:left="972" w:right="0" w:firstLine="0"/>
        <w:jc w:val="left"/>
        <w:rPr>
          <w:sz w:val="22"/>
        </w:rPr>
      </w:pPr>
      <w:r>
        <w:rPr>
          <w:sz w:val="22"/>
        </w:rPr>
        <mc:AlternateContent>
          <mc:Choice Requires="wps">
            <w:drawing>
              <wp:anchor distT="0" distB="0" distL="0" distR="0" allowOverlap="1" layoutInCell="1" locked="0" behindDoc="0" simplePos="0" relativeHeight="15952896">
                <wp:simplePos x="0" y="0"/>
                <wp:positionH relativeFrom="page">
                  <wp:posOffset>1421734</wp:posOffset>
                </wp:positionH>
                <wp:positionV relativeFrom="paragraph">
                  <wp:posOffset>-731693</wp:posOffset>
                </wp:positionV>
                <wp:extent cx="445770" cy="374650"/>
                <wp:effectExtent l="0" t="0" r="0" b="0"/>
                <wp:wrapNone/>
                <wp:docPr id="1050" name="Group 1050"/>
                <wp:cNvGraphicFramePr>
                  <a:graphicFrameLocks/>
                </wp:cNvGraphicFramePr>
                <a:graphic>
                  <a:graphicData uri="http://schemas.microsoft.com/office/word/2010/wordprocessingGroup">
                    <wpg:wgp>
                      <wpg:cNvPr id="1050" name="Group 1050"/>
                      <wpg:cNvGrpSpPr/>
                      <wpg:grpSpPr>
                        <a:xfrm>
                          <a:off x="0" y="0"/>
                          <a:ext cx="445770" cy="374650"/>
                          <a:chExt cx="445770" cy="374650"/>
                        </a:xfrm>
                      </wpg:grpSpPr>
                      <pic:pic>
                        <pic:nvPicPr>
                          <pic:cNvPr id="1051" name="Image 1051"/>
                          <pic:cNvPicPr/>
                        </pic:nvPicPr>
                        <pic:blipFill>
                          <a:blip r:embed="rId219" cstate="print"/>
                          <a:stretch>
                            <a:fillRect/>
                          </a:stretch>
                        </pic:blipFill>
                        <pic:spPr>
                          <a:xfrm>
                            <a:off x="209817" y="3576"/>
                            <a:ext cx="224804" cy="150183"/>
                          </a:xfrm>
                          <a:prstGeom prst="rect">
                            <a:avLst/>
                          </a:prstGeom>
                        </pic:spPr>
                      </pic:pic>
                      <wps:wsp>
                        <wps:cNvPr id="1052" name="Graphic 1052"/>
                        <wps:cNvSpPr/>
                        <wps:spPr>
                          <a:xfrm>
                            <a:off x="0" y="196841"/>
                            <a:ext cx="445770" cy="1270"/>
                          </a:xfrm>
                          <a:custGeom>
                            <a:avLst/>
                            <a:gdLst/>
                            <a:ahLst/>
                            <a:cxnLst/>
                            <a:rect l="l" t="t" r="r" b="b"/>
                            <a:pathLst>
                              <a:path w="445770" h="0">
                                <a:moveTo>
                                  <a:pt x="0" y="0"/>
                                </a:moveTo>
                                <a:lnTo>
                                  <a:pt x="445665" y="0"/>
                                </a:lnTo>
                              </a:path>
                            </a:pathLst>
                          </a:custGeom>
                          <a:ln w="6844">
                            <a:solidFill>
                              <a:srgbClr val="000000"/>
                            </a:solidFill>
                            <a:prstDash val="solid"/>
                          </a:ln>
                        </wps:spPr>
                        <wps:bodyPr wrap="square" lIns="0" tIns="0" rIns="0" bIns="0" rtlCol="0">
                          <a:prstTxWarp prst="textNoShape">
                            <a:avLst/>
                          </a:prstTxWarp>
                          <a:noAutofit/>
                        </wps:bodyPr>
                      </wps:wsp>
                      <wps:wsp>
                        <wps:cNvPr id="1053" name="Textbox 1053"/>
                        <wps:cNvSpPr txBox="1"/>
                        <wps:spPr>
                          <a:xfrm>
                            <a:off x="0" y="0"/>
                            <a:ext cx="445770" cy="374650"/>
                          </a:xfrm>
                          <a:prstGeom prst="rect">
                            <a:avLst/>
                          </a:prstGeom>
                        </wps:spPr>
                        <wps:txbx>
                          <w:txbxContent>
                            <w:p>
                              <w:pPr>
                                <w:spacing w:before="3"/>
                                <w:ind w:left="3" w:right="0" w:firstLine="0"/>
                                <w:jc w:val="center"/>
                                <w:rPr>
                                  <w:sz w:val="22"/>
                                </w:rPr>
                              </w:pPr>
                              <w:r>
                                <w:rPr>
                                  <w:sz w:val="22"/>
                                </w:rPr>
                                <w:t>7</w:t>
                              </w:r>
                              <w:r>
                                <w:rPr>
                                  <w:spacing w:val="-14"/>
                                  <w:sz w:val="22"/>
                                </w:rPr>
                                <w:t> </w:t>
                              </w:r>
                              <w:r>
                                <w:rPr>
                                  <w:rFonts w:ascii="Symbol" w:hAnsi="Symbol"/>
                                  <w:sz w:val="22"/>
                                </w:rPr>
                                <w:t></w:t>
                              </w:r>
                              <w:r>
                                <w:rPr>
                                  <w:spacing w:val="40"/>
                                  <w:sz w:val="22"/>
                                </w:rPr>
                                <w:t>  </w:t>
                              </w:r>
                              <w:r>
                                <w:rPr>
                                  <w:spacing w:val="-5"/>
                                  <w:sz w:val="22"/>
                                </w:rPr>
                                <w:t>41</w:t>
                              </w:r>
                            </w:p>
                            <w:p>
                              <w:pPr>
                                <w:spacing w:before="63"/>
                                <w:ind w:left="7" w:right="0" w:firstLine="0"/>
                                <w:jc w:val="center"/>
                                <w:rPr>
                                  <w:sz w:val="22"/>
                                </w:rPr>
                              </w:pPr>
                              <w:r>
                                <w:rPr>
                                  <w:spacing w:val="-10"/>
                                  <w:sz w:val="22"/>
                                </w:rPr>
                                <w:t>2</w:t>
                              </w:r>
                            </w:p>
                          </w:txbxContent>
                        </wps:txbx>
                        <wps:bodyPr wrap="square" lIns="0" tIns="0" rIns="0" bIns="0" rtlCol="0">
                          <a:noAutofit/>
                        </wps:bodyPr>
                      </wps:wsp>
                    </wpg:wgp>
                  </a:graphicData>
                </a:graphic>
              </wp:anchor>
            </w:drawing>
          </mc:Choice>
          <mc:Fallback>
            <w:pict>
              <v:group style="position:absolute;margin-left:111.947601pt;margin-top:-57.613674pt;width:35.1pt;height:29.5pt;mso-position-horizontal-relative:page;mso-position-vertical-relative:paragraph;z-index:15952896" id="docshapegroup681" coordorigin="2239,-1152" coordsize="702,590">
                <v:shape style="position:absolute;left:2569;top:-1147;width:355;height:237" type="#_x0000_t75" id="docshape682" stroked="false">
                  <v:imagedata r:id="rId219" o:title=""/>
                </v:shape>
                <v:line style="position:absolute" from="2239,-842" to="2941,-842" stroked="true" strokeweight=".538961pt" strokecolor="#000000">
                  <v:stroke dashstyle="solid"/>
                </v:line>
                <v:shape style="position:absolute;left:2238;top:-1153;width:702;height:590" type="#_x0000_t202" id="docshape683" filled="false" stroked="false">
                  <v:textbox inset="0,0,0,0">
                    <w:txbxContent>
                      <w:p>
                        <w:pPr>
                          <w:spacing w:before="3"/>
                          <w:ind w:left="3" w:right="0" w:firstLine="0"/>
                          <w:jc w:val="center"/>
                          <w:rPr>
                            <w:sz w:val="22"/>
                          </w:rPr>
                        </w:pPr>
                        <w:r>
                          <w:rPr>
                            <w:sz w:val="22"/>
                          </w:rPr>
                          <w:t>7</w:t>
                        </w:r>
                        <w:r>
                          <w:rPr>
                            <w:spacing w:val="-14"/>
                            <w:sz w:val="22"/>
                          </w:rPr>
                          <w:t> </w:t>
                        </w:r>
                        <w:r>
                          <w:rPr>
                            <w:rFonts w:ascii="Symbol" w:hAnsi="Symbol"/>
                            <w:sz w:val="22"/>
                          </w:rPr>
                          <w:t></w:t>
                        </w:r>
                        <w:r>
                          <w:rPr>
                            <w:spacing w:val="40"/>
                            <w:sz w:val="22"/>
                          </w:rPr>
                          <w:t>  </w:t>
                        </w:r>
                        <w:r>
                          <w:rPr>
                            <w:spacing w:val="-5"/>
                            <w:sz w:val="22"/>
                          </w:rPr>
                          <w:t>41</w:t>
                        </w:r>
                      </w:p>
                      <w:p>
                        <w:pPr>
                          <w:spacing w:before="63"/>
                          <w:ind w:left="7" w:right="0" w:firstLine="0"/>
                          <w:jc w:val="center"/>
                          <w:rPr>
                            <w:sz w:val="22"/>
                          </w:rPr>
                        </w:pPr>
                        <w:r>
                          <w:rPr>
                            <w:spacing w:val="-10"/>
                            <w:sz w:val="22"/>
                          </w:rPr>
                          <w:t>2</w:t>
                        </w:r>
                      </w:p>
                    </w:txbxContent>
                  </v:textbox>
                  <w10:wrap type="none"/>
                </v:shape>
                <w10:wrap type="none"/>
              </v:group>
            </w:pict>
          </mc:Fallback>
        </mc:AlternateContent>
      </w:r>
      <w:r>
        <w:rPr>
          <w:sz w:val="22"/>
        </w:rPr>
        <mc:AlternateContent>
          <mc:Choice Requires="wps">
            <w:drawing>
              <wp:anchor distT="0" distB="0" distL="0" distR="0" allowOverlap="1" layoutInCell="1" locked="0" behindDoc="0" simplePos="0" relativeHeight="15953408">
                <wp:simplePos x="0" y="0"/>
                <wp:positionH relativeFrom="page">
                  <wp:posOffset>2324072</wp:posOffset>
                </wp:positionH>
                <wp:positionV relativeFrom="paragraph">
                  <wp:posOffset>-731693</wp:posOffset>
                </wp:positionV>
                <wp:extent cx="443865" cy="374650"/>
                <wp:effectExtent l="0" t="0" r="0" b="0"/>
                <wp:wrapNone/>
                <wp:docPr id="1054" name="Group 1054"/>
                <wp:cNvGraphicFramePr>
                  <a:graphicFrameLocks/>
                </wp:cNvGraphicFramePr>
                <a:graphic>
                  <a:graphicData uri="http://schemas.microsoft.com/office/word/2010/wordprocessingGroup">
                    <wpg:wgp>
                      <wpg:cNvPr id="1054" name="Group 1054"/>
                      <wpg:cNvGrpSpPr/>
                      <wpg:grpSpPr>
                        <a:xfrm>
                          <a:off x="0" y="0"/>
                          <a:ext cx="443865" cy="374650"/>
                          <a:chExt cx="443865" cy="374650"/>
                        </a:xfrm>
                      </wpg:grpSpPr>
                      <pic:pic>
                        <pic:nvPicPr>
                          <pic:cNvPr id="1055" name="Image 1055"/>
                          <pic:cNvPicPr/>
                        </pic:nvPicPr>
                        <pic:blipFill>
                          <a:blip r:embed="rId220" cstate="print"/>
                          <a:stretch>
                            <a:fillRect/>
                          </a:stretch>
                        </pic:blipFill>
                        <pic:spPr>
                          <a:xfrm>
                            <a:off x="207451" y="3576"/>
                            <a:ext cx="224805" cy="150183"/>
                          </a:xfrm>
                          <a:prstGeom prst="rect">
                            <a:avLst/>
                          </a:prstGeom>
                        </pic:spPr>
                      </pic:pic>
                      <wps:wsp>
                        <wps:cNvPr id="1056" name="Graphic 1056"/>
                        <wps:cNvSpPr/>
                        <wps:spPr>
                          <a:xfrm>
                            <a:off x="0" y="196841"/>
                            <a:ext cx="443865" cy="1270"/>
                          </a:xfrm>
                          <a:custGeom>
                            <a:avLst/>
                            <a:gdLst/>
                            <a:ahLst/>
                            <a:cxnLst/>
                            <a:rect l="l" t="t" r="r" b="b"/>
                            <a:pathLst>
                              <a:path w="443865" h="0">
                                <a:moveTo>
                                  <a:pt x="0" y="0"/>
                                </a:moveTo>
                                <a:lnTo>
                                  <a:pt x="443299" y="0"/>
                                </a:lnTo>
                              </a:path>
                            </a:pathLst>
                          </a:custGeom>
                          <a:ln w="6844">
                            <a:solidFill>
                              <a:srgbClr val="000000"/>
                            </a:solidFill>
                            <a:prstDash val="solid"/>
                          </a:ln>
                        </wps:spPr>
                        <wps:bodyPr wrap="square" lIns="0" tIns="0" rIns="0" bIns="0" rtlCol="0">
                          <a:prstTxWarp prst="textNoShape">
                            <a:avLst/>
                          </a:prstTxWarp>
                          <a:noAutofit/>
                        </wps:bodyPr>
                      </wps:wsp>
                      <wps:wsp>
                        <wps:cNvPr id="1057" name="Textbox 1057"/>
                        <wps:cNvSpPr txBox="1"/>
                        <wps:spPr>
                          <a:xfrm>
                            <a:off x="0" y="0"/>
                            <a:ext cx="443865" cy="374650"/>
                          </a:xfrm>
                          <a:prstGeom prst="rect">
                            <a:avLst/>
                          </a:prstGeom>
                        </wps:spPr>
                        <wps:txbx>
                          <w:txbxContent>
                            <w:p>
                              <w:pPr>
                                <w:spacing w:before="3"/>
                                <w:ind w:left="3" w:right="0" w:firstLine="0"/>
                                <w:jc w:val="center"/>
                                <w:rPr>
                                  <w:sz w:val="22"/>
                                </w:rPr>
                              </w:pPr>
                              <w:r>
                                <w:rPr>
                                  <w:sz w:val="22"/>
                                </w:rPr>
                                <w:t>7</w:t>
                              </w:r>
                              <w:r>
                                <w:rPr>
                                  <w:spacing w:val="-14"/>
                                  <w:sz w:val="22"/>
                                </w:rPr>
                                <w:t> </w:t>
                              </w:r>
                              <w:r>
                                <w:rPr>
                                  <w:rFonts w:ascii="Symbol" w:hAnsi="Symbol"/>
                                  <w:sz w:val="22"/>
                                </w:rPr>
                                <w:t></w:t>
                              </w:r>
                              <w:r>
                                <w:rPr>
                                  <w:spacing w:val="38"/>
                                  <w:sz w:val="22"/>
                                </w:rPr>
                                <w:t>  </w:t>
                              </w:r>
                              <w:r>
                                <w:rPr>
                                  <w:spacing w:val="-5"/>
                                  <w:sz w:val="22"/>
                                </w:rPr>
                                <w:t>41</w:t>
                              </w:r>
                            </w:p>
                            <w:p>
                              <w:pPr>
                                <w:spacing w:before="63"/>
                                <w:ind w:left="7" w:right="0" w:firstLine="0"/>
                                <w:jc w:val="center"/>
                                <w:rPr>
                                  <w:sz w:val="22"/>
                                </w:rPr>
                              </w:pPr>
                              <w:r>
                                <w:rPr>
                                  <w:spacing w:val="-10"/>
                                  <w:sz w:val="22"/>
                                </w:rPr>
                                <w:t>2</w:t>
                              </w:r>
                            </w:p>
                          </w:txbxContent>
                        </wps:txbx>
                        <wps:bodyPr wrap="square" lIns="0" tIns="0" rIns="0" bIns="0" rtlCol="0">
                          <a:noAutofit/>
                        </wps:bodyPr>
                      </wps:wsp>
                    </wpg:wgp>
                  </a:graphicData>
                </a:graphic>
              </wp:anchor>
            </w:drawing>
          </mc:Choice>
          <mc:Fallback>
            <w:pict>
              <v:group style="position:absolute;margin-left:182.997818pt;margin-top:-57.613674pt;width:34.950pt;height:29.5pt;mso-position-horizontal-relative:page;mso-position-vertical-relative:paragraph;z-index:15953408" id="docshapegroup684" coordorigin="3660,-1152" coordsize="699,590">
                <v:shape style="position:absolute;left:3986;top:-1147;width:355;height:237" type="#_x0000_t75" id="docshape685" stroked="false">
                  <v:imagedata r:id="rId220" o:title=""/>
                </v:shape>
                <v:line style="position:absolute" from="3660,-842" to="4358,-842" stroked="true" strokeweight=".538961pt" strokecolor="#000000">
                  <v:stroke dashstyle="solid"/>
                </v:line>
                <v:shape style="position:absolute;left:3659;top:-1153;width:699;height:590" type="#_x0000_t202" id="docshape686" filled="false" stroked="false">
                  <v:textbox inset="0,0,0,0">
                    <w:txbxContent>
                      <w:p>
                        <w:pPr>
                          <w:spacing w:before="3"/>
                          <w:ind w:left="3" w:right="0" w:firstLine="0"/>
                          <w:jc w:val="center"/>
                          <w:rPr>
                            <w:sz w:val="22"/>
                          </w:rPr>
                        </w:pPr>
                        <w:r>
                          <w:rPr>
                            <w:sz w:val="22"/>
                          </w:rPr>
                          <w:t>7</w:t>
                        </w:r>
                        <w:r>
                          <w:rPr>
                            <w:spacing w:val="-14"/>
                            <w:sz w:val="22"/>
                          </w:rPr>
                          <w:t> </w:t>
                        </w:r>
                        <w:r>
                          <w:rPr>
                            <w:rFonts w:ascii="Symbol" w:hAnsi="Symbol"/>
                            <w:sz w:val="22"/>
                          </w:rPr>
                          <w:t></w:t>
                        </w:r>
                        <w:r>
                          <w:rPr>
                            <w:spacing w:val="38"/>
                            <w:sz w:val="22"/>
                          </w:rPr>
                          <w:t>  </w:t>
                        </w:r>
                        <w:r>
                          <w:rPr>
                            <w:spacing w:val="-5"/>
                            <w:sz w:val="22"/>
                          </w:rPr>
                          <w:t>41</w:t>
                        </w:r>
                      </w:p>
                      <w:p>
                        <w:pPr>
                          <w:spacing w:before="63"/>
                          <w:ind w:left="7" w:right="0" w:firstLine="0"/>
                          <w:jc w:val="center"/>
                          <w:rPr>
                            <w:sz w:val="22"/>
                          </w:rPr>
                        </w:pPr>
                        <w:r>
                          <w:rPr>
                            <w:spacing w:val="-10"/>
                            <w:sz w:val="22"/>
                          </w:rPr>
                          <w:t>2</w:t>
                        </w:r>
                      </w:p>
                    </w:txbxContent>
                  </v:textbox>
                  <w10:wrap type="none"/>
                </v:shape>
                <w10:wrap type="none"/>
              </v:group>
            </w:pict>
          </mc:Fallback>
        </mc:AlternateContent>
      </w:r>
      <w:r>
        <w:rPr>
          <w:sz w:val="22"/>
        </w:rPr>
        <mc:AlternateContent>
          <mc:Choice Requires="wps">
            <w:drawing>
              <wp:anchor distT="0" distB="0" distL="0" distR="0" allowOverlap="1" layoutInCell="1" locked="0" behindDoc="0" simplePos="0" relativeHeight="15953920">
                <wp:simplePos x="0" y="0"/>
                <wp:positionH relativeFrom="page">
                  <wp:posOffset>1416013</wp:posOffset>
                </wp:positionH>
                <wp:positionV relativeFrom="paragraph">
                  <wp:posOffset>-101811</wp:posOffset>
                </wp:positionV>
                <wp:extent cx="521334" cy="200025"/>
                <wp:effectExtent l="0" t="0" r="0" b="0"/>
                <wp:wrapNone/>
                <wp:docPr id="1058" name="Group 1058"/>
                <wp:cNvGraphicFramePr>
                  <a:graphicFrameLocks/>
                </wp:cNvGraphicFramePr>
                <a:graphic>
                  <a:graphicData uri="http://schemas.microsoft.com/office/word/2010/wordprocessingGroup">
                    <wpg:wgp>
                      <wpg:cNvPr id="1058" name="Group 1058"/>
                      <wpg:cNvGrpSpPr/>
                      <wpg:grpSpPr>
                        <a:xfrm>
                          <a:off x="0" y="0"/>
                          <a:ext cx="521334" cy="200025"/>
                          <a:chExt cx="521334" cy="200025"/>
                        </a:xfrm>
                      </wpg:grpSpPr>
                      <pic:pic>
                        <pic:nvPicPr>
                          <pic:cNvPr id="1059" name="Image 1059"/>
                          <pic:cNvPicPr/>
                        </pic:nvPicPr>
                        <pic:blipFill>
                          <a:blip r:embed="rId208" cstate="print"/>
                          <a:stretch>
                            <a:fillRect/>
                          </a:stretch>
                        </pic:blipFill>
                        <pic:spPr>
                          <a:xfrm>
                            <a:off x="281126" y="3569"/>
                            <a:ext cx="228686" cy="151954"/>
                          </a:xfrm>
                          <a:prstGeom prst="rect">
                            <a:avLst/>
                          </a:prstGeom>
                        </pic:spPr>
                      </pic:pic>
                      <wps:wsp>
                        <wps:cNvPr id="1060" name="Graphic 1060"/>
                        <wps:cNvSpPr/>
                        <wps:spPr>
                          <a:xfrm>
                            <a:off x="0" y="196527"/>
                            <a:ext cx="521334" cy="1270"/>
                          </a:xfrm>
                          <a:custGeom>
                            <a:avLst/>
                            <a:gdLst/>
                            <a:ahLst/>
                            <a:cxnLst/>
                            <a:rect l="l" t="t" r="r" b="b"/>
                            <a:pathLst>
                              <a:path w="521334" h="0">
                                <a:moveTo>
                                  <a:pt x="0" y="0"/>
                                </a:moveTo>
                                <a:lnTo>
                                  <a:pt x="520852" y="0"/>
                                </a:lnTo>
                              </a:path>
                            </a:pathLst>
                          </a:custGeom>
                          <a:ln w="6833">
                            <a:solidFill>
                              <a:srgbClr val="000000"/>
                            </a:solidFill>
                            <a:prstDash val="solid"/>
                          </a:ln>
                        </wps:spPr>
                        <wps:bodyPr wrap="square" lIns="0" tIns="0" rIns="0" bIns="0" rtlCol="0">
                          <a:prstTxWarp prst="textNoShape">
                            <a:avLst/>
                          </a:prstTxWarp>
                          <a:noAutofit/>
                        </wps:bodyPr>
                      </wps:wsp>
                      <wps:wsp>
                        <wps:cNvPr id="1061" name="Textbox 1061"/>
                        <wps:cNvSpPr txBox="1"/>
                        <wps:spPr>
                          <a:xfrm>
                            <a:off x="0" y="0"/>
                            <a:ext cx="521334" cy="200025"/>
                          </a:xfrm>
                          <a:prstGeom prst="rect">
                            <a:avLst/>
                          </a:prstGeom>
                        </wps:spPr>
                        <wps:txbx>
                          <w:txbxContent>
                            <w:p>
                              <w:pPr>
                                <w:spacing w:before="3"/>
                                <w:ind w:left="14" w:right="0" w:firstLine="0"/>
                                <w:jc w:val="left"/>
                                <w:rPr>
                                  <w:sz w:val="22"/>
                                </w:rPr>
                              </w:pPr>
                              <w:r>
                                <w:rPr>
                                  <w:rFonts w:ascii="Symbol" w:hAnsi="Symbol"/>
                                  <w:sz w:val="22"/>
                                </w:rPr>
                                <w:t></w:t>
                              </w:r>
                              <w:r>
                                <w:rPr>
                                  <w:sz w:val="22"/>
                                </w:rPr>
                                <w:t>3</w:t>
                              </w:r>
                              <w:r>
                                <w:rPr>
                                  <w:spacing w:val="-24"/>
                                  <w:sz w:val="22"/>
                                </w:rPr>
                                <w:t> </w:t>
                              </w:r>
                              <w:r>
                                <w:rPr>
                                  <w:rFonts w:ascii="Symbol" w:hAnsi="Symbol"/>
                                  <w:sz w:val="22"/>
                                </w:rPr>
                                <w:t></w:t>
                              </w:r>
                              <w:r>
                                <w:rPr>
                                  <w:spacing w:val="34"/>
                                  <w:sz w:val="22"/>
                                </w:rPr>
                                <w:t>  </w:t>
                              </w:r>
                              <w:r>
                                <w:rPr>
                                  <w:spacing w:val="-5"/>
                                  <w:sz w:val="22"/>
                                </w:rPr>
                                <w:t>89</w:t>
                              </w:r>
                            </w:p>
                          </w:txbxContent>
                        </wps:txbx>
                        <wps:bodyPr wrap="square" lIns="0" tIns="0" rIns="0" bIns="0" rtlCol="0">
                          <a:noAutofit/>
                        </wps:bodyPr>
                      </wps:wsp>
                    </wpg:wgp>
                  </a:graphicData>
                </a:graphic>
              </wp:anchor>
            </w:drawing>
          </mc:Choice>
          <mc:Fallback>
            <w:pict>
              <v:group style="position:absolute;margin-left:111.497124pt;margin-top:-8.016679pt;width:41.05pt;height:15.75pt;mso-position-horizontal-relative:page;mso-position-vertical-relative:paragraph;z-index:15953920" id="docshapegroup687" coordorigin="2230,-160" coordsize="821,315">
                <v:shape style="position:absolute;left:2672;top:-155;width:361;height:240" type="#_x0000_t75" id="docshape688" stroked="false">
                  <v:imagedata r:id="rId208" o:title=""/>
                </v:shape>
                <v:line style="position:absolute" from="2230,149" to="3050,149" stroked="true" strokeweight=".538104pt" strokecolor="#000000">
                  <v:stroke dashstyle="solid"/>
                </v:line>
                <v:shape style="position:absolute;left:2229;top:-161;width:821;height:315" type="#_x0000_t202" id="docshape689" filled="false" stroked="false">
                  <v:textbox inset="0,0,0,0">
                    <w:txbxContent>
                      <w:p>
                        <w:pPr>
                          <w:spacing w:before="3"/>
                          <w:ind w:left="14" w:right="0" w:firstLine="0"/>
                          <w:jc w:val="left"/>
                          <w:rPr>
                            <w:sz w:val="22"/>
                          </w:rPr>
                        </w:pPr>
                        <w:r>
                          <w:rPr>
                            <w:rFonts w:ascii="Symbol" w:hAnsi="Symbol"/>
                            <w:sz w:val="22"/>
                          </w:rPr>
                          <w:t></w:t>
                        </w:r>
                        <w:r>
                          <w:rPr>
                            <w:sz w:val="22"/>
                          </w:rPr>
                          <w:t>3</w:t>
                        </w:r>
                        <w:r>
                          <w:rPr>
                            <w:spacing w:val="-24"/>
                            <w:sz w:val="22"/>
                          </w:rPr>
                          <w:t> </w:t>
                        </w:r>
                        <w:r>
                          <w:rPr>
                            <w:rFonts w:ascii="Symbol" w:hAnsi="Symbol"/>
                            <w:sz w:val="22"/>
                          </w:rPr>
                          <w:t></w:t>
                        </w:r>
                        <w:r>
                          <w:rPr>
                            <w:spacing w:val="34"/>
                            <w:sz w:val="22"/>
                          </w:rPr>
                          <w:t>  </w:t>
                        </w:r>
                        <w:r>
                          <w:rPr>
                            <w:spacing w:val="-5"/>
                            <w:sz w:val="22"/>
                          </w:rPr>
                          <w:t>89</w:t>
                        </w:r>
                      </w:p>
                    </w:txbxContent>
                  </v:textbox>
                  <w10:wrap type="none"/>
                </v:shape>
                <w10:wrap type="none"/>
              </v:group>
            </w:pict>
          </mc:Fallback>
        </mc:AlternateContent>
      </w:r>
      <w:r>
        <w:rPr>
          <w:sz w:val="22"/>
        </w:rPr>
        <mc:AlternateContent>
          <mc:Choice Requires="wps">
            <w:drawing>
              <wp:anchor distT="0" distB="0" distL="0" distR="0" allowOverlap="1" layoutInCell="1" locked="0" behindDoc="0" simplePos="0" relativeHeight="15954432">
                <wp:simplePos x="0" y="0"/>
                <wp:positionH relativeFrom="page">
                  <wp:posOffset>2392665</wp:posOffset>
                </wp:positionH>
                <wp:positionV relativeFrom="paragraph">
                  <wp:posOffset>-101813</wp:posOffset>
                </wp:positionV>
                <wp:extent cx="519430" cy="200025"/>
                <wp:effectExtent l="0" t="0" r="0" b="0"/>
                <wp:wrapNone/>
                <wp:docPr id="1062" name="Group 1062"/>
                <wp:cNvGraphicFramePr>
                  <a:graphicFrameLocks/>
                </wp:cNvGraphicFramePr>
                <a:graphic>
                  <a:graphicData uri="http://schemas.microsoft.com/office/word/2010/wordprocessingGroup">
                    <wpg:wgp>
                      <wpg:cNvPr id="1062" name="Group 1062"/>
                      <wpg:cNvGrpSpPr/>
                      <wpg:grpSpPr>
                        <a:xfrm>
                          <a:off x="0" y="0"/>
                          <a:ext cx="519430" cy="200025"/>
                          <a:chExt cx="519430" cy="200025"/>
                        </a:xfrm>
                      </wpg:grpSpPr>
                      <pic:pic>
                        <pic:nvPicPr>
                          <pic:cNvPr id="1063" name="Image 1063"/>
                          <pic:cNvPicPr/>
                        </pic:nvPicPr>
                        <pic:blipFill>
                          <a:blip r:embed="rId221" cstate="print"/>
                          <a:stretch>
                            <a:fillRect/>
                          </a:stretch>
                        </pic:blipFill>
                        <pic:spPr>
                          <a:xfrm>
                            <a:off x="279065" y="3569"/>
                            <a:ext cx="228936" cy="151954"/>
                          </a:xfrm>
                          <a:prstGeom prst="rect">
                            <a:avLst/>
                          </a:prstGeom>
                        </pic:spPr>
                      </pic:pic>
                      <wps:wsp>
                        <wps:cNvPr id="1064" name="Graphic 1064"/>
                        <wps:cNvSpPr/>
                        <wps:spPr>
                          <a:xfrm>
                            <a:off x="0" y="196527"/>
                            <a:ext cx="519430" cy="1270"/>
                          </a:xfrm>
                          <a:custGeom>
                            <a:avLst/>
                            <a:gdLst/>
                            <a:ahLst/>
                            <a:cxnLst/>
                            <a:rect l="l" t="t" r="r" b="b"/>
                            <a:pathLst>
                              <a:path w="519430" h="0">
                                <a:moveTo>
                                  <a:pt x="0" y="0"/>
                                </a:moveTo>
                                <a:lnTo>
                                  <a:pt x="519053" y="0"/>
                                </a:lnTo>
                              </a:path>
                            </a:pathLst>
                          </a:custGeom>
                          <a:ln w="6833">
                            <a:solidFill>
                              <a:srgbClr val="000000"/>
                            </a:solidFill>
                            <a:prstDash val="solid"/>
                          </a:ln>
                        </wps:spPr>
                        <wps:bodyPr wrap="square" lIns="0" tIns="0" rIns="0" bIns="0" rtlCol="0">
                          <a:prstTxWarp prst="textNoShape">
                            <a:avLst/>
                          </a:prstTxWarp>
                          <a:noAutofit/>
                        </wps:bodyPr>
                      </wps:wsp>
                      <wps:wsp>
                        <wps:cNvPr id="1065" name="Textbox 1065"/>
                        <wps:cNvSpPr txBox="1"/>
                        <wps:spPr>
                          <a:xfrm>
                            <a:off x="0" y="0"/>
                            <a:ext cx="519430" cy="200025"/>
                          </a:xfrm>
                          <a:prstGeom prst="rect">
                            <a:avLst/>
                          </a:prstGeom>
                        </wps:spPr>
                        <wps:txbx>
                          <w:txbxContent>
                            <w:p>
                              <w:pPr>
                                <w:spacing w:before="3"/>
                                <w:ind w:left="14" w:right="0" w:firstLine="0"/>
                                <w:jc w:val="left"/>
                                <w:rPr>
                                  <w:sz w:val="22"/>
                                </w:rPr>
                              </w:pPr>
                              <w:r>
                                <w:rPr>
                                  <w:rFonts w:ascii="Symbol" w:hAnsi="Symbol"/>
                                  <w:sz w:val="22"/>
                                </w:rPr>
                                <w:t></w:t>
                              </w:r>
                              <w:r>
                                <w:rPr>
                                  <w:sz w:val="22"/>
                                </w:rPr>
                                <w:t>3</w:t>
                              </w:r>
                              <w:r>
                                <w:rPr>
                                  <w:spacing w:val="-24"/>
                                  <w:sz w:val="22"/>
                                </w:rPr>
                                <w:t> </w:t>
                              </w:r>
                              <w:r>
                                <w:rPr>
                                  <w:rFonts w:ascii="Symbol" w:hAnsi="Symbol"/>
                                  <w:sz w:val="22"/>
                                </w:rPr>
                                <w:t></w:t>
                              </w:r>
                              <w:r>
                                <w:rPr>
                                  <w:spacing w:val="32"/>
                                  <w:sz w:val="22"/>
                                </w:rPr>
                                <w:t>  </w:t>
                              </w:r>
                              <w:r>
                                <w:rPr>
                                  <w:spacing w:val="-5"/>
                                  <w:sz w:val="22"/>
                                </w:rPr>
                                <w:t>89</w:t>
                              </w:r>
                            </w:p>
                          </w:txbxContent>
                        </wps:txbx>
                        <wps:bodyPr wrap="square" lIns="0" tIns="0" rIns="0" bIns="0" rtlCol="0">
                          <a:noAutofit/>
                        </wps:bodyPr>
                      </wps:wsp>
                    </wpg:wgp>
                  </a:graphicData>
                </a:graphic>
              </wp:anchor>
            </w:drawing>
          </mc:Choice>
          <mc:Fallback>
            <w:pict>
              <v:group style="position:absolute;margin-left:188.398834pt;margin-top:-8.016779pt;width:40.9pt;height:15.75pt;mso-position-horizontal-relative:page;mso-position-vertical-relative:paragraph;z-index:15954432" id="docshapegroup690" coordorigin="3768,-160" coordsize="818,315">
                <v:shape style="position:absolute;left:4207;top:-155;width:361;height:240" type="#_x0000_t75" id="docshape691" stroked="false">
                  <v:imagedata r:id="rId221" o:title=""/>
                </v:shape>
                <v:line style="position:absolute" from="3768,149" to="4585,149" stroked="true" strokeweight=".538104pt" strokecolor="#000000">
                  <v:stroke dashstyle="solid"/>
                </v:line>
                <v:shape style="position:absolute;left:3767;top:-161;width:818;height:315" type="#_x0000_t202" id="docshape692" filled="false" stroked="false">
                  <v:textbox inset="0,0,0,0">
                    <w:txbxContent>
                      <w:p>
                        <w:pPr>
                          <w:spacing w:before="3"/>
                          <w:ind w:left="14" w:right="0" w:firstLine="0"/>
                          <w:jc w:val="left"/>
                          <w:rPr>
                            <w:sz w:val="22"/>
                          </w:rPr>
                        </w:pPr>
                        <w:r>
                          <w:rPr>
                            <w:rFonts w:ascii="Symbol" w:hAnsi="Symbol"/>
                            <w:sz w:val="22"/>
                          </w:rPr>
                          <w:t></w:t>
                        </w:r>
                        <w:r>
                          <w:rPr>
                            <w:sz w:val="22"/>
                          </w:rPr>
                          <w:t>3</w:t>
                        </w:r>
                        <w:r>
                          <w:rPr>
                            <w:spacing w:val="-24"/>
                            <w:sz w:val="22"/>
                          </w:rPr>
                          <w:t> </w:t>
                        </w:r>
                        <w:r>
                          <w:rPr>
                            <w:rFonts w:ascii="Symbol" w:hAnsi="Symbol"/>
                            <w:sz w:val="22"/>
                          </w:rPr>
                          <w:t></w:t>
                        </w:r>
                        <w:r>
                          <w:rPr>
                            <w:spacing w:val="32"/>
                            <w:sz w:val="22"/>
                          </w:rPr>
                          <w:t>  </w:t>
                        </w:r>
                        <w:r>
                          <w:rPr>
                            <w:spacing w:val="-5"/>
                            <w:sz w:val="22"/>
                          </w:rPr>
                          <w:t>89</w:t>
                        </w:r>
                      </w:p>
                    </w:txbxContent>
                  </v:textbox>
                  <w10:wrap type="none"/>
                </v:shape>
                <w10:wrap type="none"/>
              </v:group>
            </w:pict>
          </mc:Fallback>
        </mc:AlternateContent>
      </w:r>
      <w:r>
        <w:rPr>
          <w:sz w:val="22"/>
        </w:rPr>
        <w:t>or</w:t>
      </w:r>
      <w:r>
        <w:rPr>
          <w:spacing w:val="1"/>
          <w:sz w:val="22"/>
        </w:rPr>
        <w:t> </w:t>
      </w:r>
      <w:r>
        <w:rPr>
          <w:i/>
          <w:sz w:val="22"/>
        </w:rPr>
        <w:t>x</w:t>
      </w:r>
      <w:r>
        <w:rPr>
          <w:i/>
          <w:spacing w:val="-2"/>
          <w:sz w:val="22"/>
        </w:rPr>
        <w:t> </w:t>
      </w:r>
      <w:r>
        <w:rPr>
          <w:spacing w:val="-10"/>
          <w:sz w:val="22"/>
        </w:rPr>
        <w:t>=</w:t>
      </w:r>
    </w:p>
    <w:p>
      <w:pPr>
        <w:pStyle w:val="BodyText"/>
        <w:tabs>
          <w:tab w:pos="1885" w:val="left" w:leader="none"/>
        </w:tabs>
        <w:spacing w:line="213" w:lineRule="exact"/>
        <w:ind w:left="348"/>
      </w:pPr>
      <w:r>
        <w:rPr>
          <w:spacing w:val="-5"/>
        </w:rPr>
        <w:t>20</w:t>
      </w:r>
      <w:r>
        <w:rPr/>
        <w:tab/>
      </w:r>
      <w:r>
        <w:rPr>
          <w:spacing w:val="-5"/>
        </w:rPr>
        <w:t>20</w:t>
      </w:r>
    </w:p>
    <w:p>
      <w:pPr>
        <w:pStyle w:val="BodyText"/>
        <w:spacing w:after="0" w:line="213" w:lineRule="exact"/>
        <w:sectPr>
          <w:type w:val="continuous"/>
          <w:pgSz w:w="11910" w:h="16840"/>
          <w:pgMar w:header="523" w:footer="974" w:top="160" w:bottom="280" w:left="708" w:right="850"/>
          <w:cols w:num="2" w:equalWidth="0">
            <w:col w:w="1438" w:space="40"/>
            <w:col w:w="8874"/>
          </w:cols>
        </w:sectPr>
      </w:pPr>
    </w:p>
    <w:p>
      <w:pPr>
        <w:pStyle w:val="BodyText"/>
        <w:rPr>
          <w:sz w:val="20"/>
        </w:rPr>
      </w:pPr>
    </w:p>
    <w:p>
      <w:pPr>
        <w:pStyle w:val="BodyText"/>
        <w:spacing w:before="11"/>
        <w:rPr>
          <w:sz w:val="20"/>
        </w:rPr>
      </w:pPr>
    </w:p>
    <w:p>
      <w:pPr>
        <w:pStyle w:val="BodyText"/>
        <w:spacing w:after="0"/>
        <w:rPr>
          <w:sz w:val="20"/>
        </w:rPr>
        <w:sectPr>
          <w:type w:val="continuous"/>
          <w:pgSz w:w="11910" w:h="16840"/>
          <w:pgMar w:header="523" w:footer="974" w:top="160" w:bottom="280" w:left="708" w:right="850"/>
        </w:sectPr>
      </w:pPr>
    </w:p>
    <w:p>
      <w:pPr>
        <w:pStyle w:val="ListParagraph"/>
        <w:numPr>
          <w:ilvl w:val="0"/>
          <w:numId w:val="34"/>
        </w:numPr>
        <w:tabs>
          <w:tab w:pos="1159" w:val="left" w:leader="none"/>
          <w:tab w:pos="1583" w:val="left" w:leader="none"/>
        </w:tabs>
        <w:spacing w:line="240" w:lineRule="auto" w:before="92" w:after="0"/>
        <w:ind w:left="1159" w:right="0" w:hanging="427"/>
        <w:jc w:val="left"/>
        <w:rPr>
          <w:sz w:val="22"/>
        </w:rPr>
      </w:pPr>
      <w:r>
        <w:rPr>
          <w:sz w:val="22"/>
        </w:rPr>
        <mc:AlternateContent>
          <mc:Choice Requires="wps">
            <w:drawing>
              <wp:anchor distT="0" distB="0" distL="0" distR="0" allowOverlap="1" layoutInCell="1" locked="0" behindDoc="0" simplePos="0" relativeHeight="15954944">
                <wp:simplePos x="0" y="0"/>
                <wp:positionH relativeFrom="page">
                  <wp:posOffset>1691610</wp:posOffset>
                </wp:positionH>
                <wp:positionV relativeFrom="paragraph">
                  <wp:posOffset>-44313</wp:posOffset>
                </wp:positionV>
                <wp:extent cx="443865" cy="374650"/>
                <wp:effectExtent l="0" t="0" r="0" b="0"/>
                <wp:wrapNone/>
                <wp:docPr id="1066" name="Group 1066"/>
                <wp:cNvGraphicFramePr>
                  <a:graphicFrameLocks/>
                </wp:cNvGraphicFramePr>
                <a:graphic>
                  <a:graphicData uri="http://schemas.microsoft.com/office/word/2010/wordprocessingGroup">
                    <wpg:wgp>
                      <wpg:cNvPr id="1066" name="Group 1066"/>
                      <wpg:cNvGrpSpPr/>
                      <wpg:grpSpPr>
                        <a:xfrm>
                          <a:off x="0" y="0"/>
                          <a:ext cx="443865" cy="374650"/>
                          <a:chExt cx="443865" cy="374650"/>
                        </a:xfrm>
                      </wpg:grpSpPr>
                      <pic:pic>
                        <pic:nvPicPr>
                          <pic:cNvPr id="1067" name="Image 1067"/>
                          <pic:cNvPicPr/>
                        </pic:nvPicPr>
                        <pic:blipFill>
                          <a:blip r:embed="rId222" cstate="print"/>
                          <a:stretch>
                            <a:fillRect/>
                          </a:stretch>
                        </pic:blipFill>
                        <pic:spPr>
                          <a:xfrm>
                            <a:off x="209818" y="3577"/>
                            <a:ext cx="222438" cy="152196"/>
                          </a:xfrm>
                          <a:prstGeom prst="rect">
                            <a:avLst/>
                          </a:prstGeom>
                        </pic:spPr>
                      </pic:pic>
                      <wps:wsp>
                        <wps:cNvPr id="1068" name="Graphic 1068"/>
                        <wps:cNvSpPr/>
                        <wps:spPr>
                          <a:xfrm>
                            <a:off x="0" y="196843"/>
                            <a:ext cx="443865" cy="1270"/>
                          </a:xfrm>
                          <a:custGeom>
                            <a:avLst/>
                            <a:gdLst/>
                            <a:ahLst/>
                            <a:cxnLst/>
                            <a:rect l="l" t="t" r="r" b="b"/>
                            <a:pathLst>
                              <a:path w="443865" h="0">
                                <a:moveTo>
                                  <a:pt x="0" y="0"/>
                                </a:moveTo>
                                <a:lnTo>
                                  <a:pt x="443299" y="0"/>
                                </a:lnTo>
                              </a:path>
                            </a:pathLst>
                          </a:custGeom>
                          <a:ln w="6844">
                            <a:solidFill>
                              <a:srgbClr val="000000"/>
                            </a:solidFill>
                            <a:prstDash val="solid"/>
                          </a:ln>
                        </wps:spPr>
                        <wps:bodyPr wrap="square" lIns="0" tIns="0" rIns="0" bIns="0" rtlCol="0">
                          <a:prstTxWarp prst="textNoShape">
                            <a:avLst/>
                          </a:prstTxWarp>
                          <a:noAutofit/>
                        </wps:bodyPr>
                      </wps:wsp>
                      <wps:wsp>
                        <wps:cNvPr id="1069" name="Textbox 1069"/>
                        <wps:cNvSpPr txBox="1"/>
                        <wps:spPr>
                          <a:xfrm>
                            <a:off x="0" y="0"/>
                            <a:ext cx="443865" cy="374650"/>
                          </a:xfrm>
                          <a:prstGeom prst="rect">
                            <a:avLst/>
                          </a:prstGeom>
                        </wps:spPr>
                        <wps:txbx>
                          <w:txbxContent>
                            <w:p>
                              <w:pPr>
                                <w:spacing w:before="3"/>
                                <w:ind w:left="0" w:right="15" w:firstLine="0"/>
                                <w:jc w:val="center"/>
                                <w:rPr>
                                  <w:sz w:val="22"/>
                                </w:rPr>
                              </w:pPr>
                              <w:r>
                                <w:rPr>
                                  <w:sz w:val="22"/>
                                </w:rPr>
                                <w:t>7</w:t>
                              </w:r>
                              <w:r>
                                <w:rPr>
                                  <w:spacing w:val="-14"/>
                                  <w:sz w:val="22"/>
                                </w:rPr>
                                <w:t> </w:t>
                              </w:r>
                              <w:r>
                                <w:rPr>
                                  <w:rFonts w:ascii="Symbol" w:hAnsi="Symbol"/>
                                  <w:sz w:val="22"/>
                                </w:rPr>
                                <w:t></w:t>
                              </w:r>
                              <w:r>
                                <w:rPr>
                                  <w:spacing w:val="28"/>
                                  <w:sz w:val="22"/>
                                </w:rPr>
                                <w:t>  </w:t>
                              </w:r>
                              <w:r>
                                <w:rPr>
                                  <w:spacing w:val="-5"/>
                                  <w:sz w:val="22"/>
                                </w:rPr>
                                <w:t>17</w:t>
                              </w:r>
                            </w:p>
                            <w:p>
                              <w:pPr>
                                <w:spacing w:before="63"/>
                                <w:ind w:left="0" w:right="0" w:firstLine="0"/>
                                <w:jc w:val="center"/>
                                <w:rPr>
                                  <w:sz w:val="22"/>
                                </w:rPr>
                              </w:pPr>
                              <w:r>
                                <w:rPr>
                                  <w:spacing w:val="-10"/>
                                  <w:sz w:val="22"/>
                                </w:rPr>
                                <w:t>8</w:t>
                              </w:r>
                            </w:p>
                          </w:txbxContent>
                        </wps:txbx>
                        <wps:bodyPr wrap="square" lIns="0" tIns="0" rIns="0" bIns="0" rtlCol="0">
                          <a:noAutofit/>
                        </wps:bodyPr>
                      </wps:wsp>
                    </wpg:wgp>
                  </a:graphicData>
                </a:graphic>
              </wp:anchor>
            </w:drawing>
          </mc:Choice>
          <mc:Fallback>
            <w:pict>
              <v:group style="position:absolute;margin-left:133.197647pt;margin-top:-3.489267pt;width:34.950pt;height:29.5pt;mso-position-horizontal-relative:page;mso-position-vertical-relative:paragraph;z-index:15954944" id="docshapegroup693" coordorigin="2664,-70" coordsize="699,590">
                <v:shape style="position:absolute;left:2994;top:-65;width:351;height:240" type="#_x0000_t75" id="docshape694" stroked="false">
                  <v:imagedata r:id="rId222" o:title=""/>
                </v:shape>
                <v:line style="position:absolute" from="2664,240" to="3362,240" stroked="true" strokeweight=".538961pt" strokecolor="#000000">
                  <v:stroke dashstyle="solid"/>
                </v:line>
                <v:shape style="position:absolute;left:2663;top:-70;width:699;height:590" type="#_x0000_t202" id="docshape695" filled="false" stroked="false">
                  <v:textbox inset="0,0,0,0">
                    <w:txbxContent>
                      <w:p>
                        <w:pPr>
                          <w:spacing w:before="3"/>
                          <w:ind w:left="0" w:right="15" w:firstLine="0"/>
                          <w:jc w:val="center"/>
                          <w:rPr>
                            <w:sz w:val="22"/>
                          </w:rPr>
                        </w:pPr>
                        <w:r>
                          <w:rPr>
                            <w:sz w:val="22"/>
                          </w:rPr>
                          <w:t>7</w:t>
                        </w:r>
                        <w:r>
                          <w:rPr>
                            <w:spacing w:val="-14"/>
                            <w:sz w:val="22"/>
                          </w:rPr>
                          <w:t> </w:t>
                        </w:r>
                        <w:r>
                          <w:rPr>
                            <w:rFonts w:ascii="Symbol" w:hAnsi="Symbol"/>
                            <w:sz w:val="22"/>
                          </w:rPr>
                          <w:t></w:t>
                        </w:r>
                        <w:r>
                          <w:rPr>
                            <w:spacing w:val="28"/>
                            <w:sz w:val="22"/>
                          </w:rPr>
                          <w:t>  </w:t>
                        </w:r>
                        <w:r>
                          <w:rPr>
                            <w:spacing w:val="-5"/>
                            <w:sz w:val="22"/>
                          </w:rPr>
                          <w:t>17</w:t>
                        </w:r>
                      </w:p>
                      <w:p>
                        <w:pPr>
                          <w:spacing w:before="63"/>
                          <w:ind w:left="0" w:right="0" w:firstLine="0"/>
                          <w:jc w:val="center"/>
                          <w:rPr>
                            <w:sz w:val="22"/>
                          </w:rPr>
                        </w:pPr>
                        <w:r>
                          <w:rPr>
                            <w:spacing w:val="-10"/>
                            <w:sz w:val="22"/>
                          </w:rPr>
                          <w:t>8</w:t>
                        </w:r>
                      </w:p>
                    </w:txbxContent>
                  </v:textbox>
                  <w10:wrap type="none"/>
                </v:shape>
                <w10:wrap type="none"/>
              </v:group>
            </w:pict>
          </mc:Fallback>
        </mc:AlternateContent>
      </w:r>
      <w:r>
        <w:rPr>
          <w:b/>
          <w:spacing w:val="-10"/>
          <w:sz w:val="22"/>
        </w:rPr>
        <w:t>a</w:t>
      </w:r>
      <w:r>
        <w:rPr>
          <w:b/>
          <w:sz w:val="22"/>
        </w:rPr>
        <w:tab/>
      </w:r>
      <w:r>
        <w:rPr>
          <w:i/>
          <w:sz w:val="22"/>
        </w:rPr>
        <w:t>x </w:t>
      </w:r>
      <w:r>
        <w:rPr>
          <w:spacing w:val="-10"/>
          <w:sz w:val="22"/>
        </w:rPr>
        <w:t>=</w:t>
      </w:r>
    </w:p>
    <w:p>
      <w:pPr>
        <w:pStyle w:val="BodyText"/>
        <w:spacing w:before="26"/>
      </w:pPr>
    </w:p>
    <w:p>
      <w:pPr>
        <w:tabs>
          <w:tab w:pos="1583" w:val="left" w:leader="none"/>
        </w:tabs>
        <w:spacing w:before="1"/>
        <w:ind w:left="1159" w:right="0" w:firstLine="0"/>
        <w:jc w:val="left"/>
        <w:rPr>
          <w:sz w:val="22"/>
        </w:rPr>
      </w:pPr>
      <w:r>
        <w:rPr>
          <w:b/>
          <w:spacing w:val="-10"/>
          <w:sz w:val="22"/>
        </w:rPr>
        <w:t>b</w:t>
      </w:r>
      <w:r>
        <w:rPr>
          <w:b/>
          <w:sz w:val="22"/>
        </w:rPr>
        <w:tab/>
      </w:r>
      <w:r>
        <w:rPr>
          <w:i/>
          <w:sz w:val="22"/>
        </w:rPr>
        <w:t>x </w:t>
      </w:r>
      <w:r>
        <w:rPr>
          <w:sz w:val="22"/>
        </w:rPr>
        <w:t>= –1 </w:t>
      </w:r>
      <w:r>
        <w:rPr>
          <w:spacing w:val="-10"/>
          <w:sz w:val="22"/>
        </w:rPr>
        <w:t>+</w:t>
      </w:r>
    </w:p>
    <w:p>
      <w:pPr>
        <w:tabs>
          <w:tab w:pos="1583" w:val="left" w:leader="none"/>
        </w:tabs>
        <w:spacing w:line="299" w:lineRule="exact" w:before="110"/>
        <w:ind w:left="1159" w:right="0" w:firstLine="0"/>
        <w:jc w:val="left"/>
        <w:rPr>
          <w:position w:val="12"/>
          <w:sz w:val="18"/>
        </w:rPr>
      </w:pPr>
      <w:r>
        <w:rPr>
          <w:position w:val="12"/>
          <w:sz w:val="18"/>
        </w:rPr>
        <mc:AlternateContent>
          <mc:Choice Requires="wps">
            <w:drawing>
              <wp:anchor distT="0" distB="0" distL="0" distR="0" allowOverlap="1" layoutInCell="1" locked="0" behindDoc="1" simplePos="0" relativeHeight="481090560">
                <wp:simplePos x="0" y="0"/>
                <wp:positionH relativeFrom="page">
                  <wp:posOffset>1833496</wp:posOffset>
                </wp:positionH>
                <wp:positionV relativeFrom="paragraph">
                  <wp:posOffset>222155</wp:posOffset>
                </wp:positionV>
                <wp:extent cx="72390" cy="1270"/>
                <wp:effectExtent l="0" t="0" r="0" b="0"/>
                <wp:wrapNone/>
                <wp:docPr id="1070" name="Graphic 1070"/>
                <wp:cNvGraphicFramePr>
                  <a:graphicFrameLocks/>
                </wp:cNvGraphicFramePr>
                <a:graphic>
                  <a:graphicData uri="http://schemas.microsoft.com/office/word/2010/wordprocessingShape">
                    <wps:wsp>
                      <wps:cNvPr id="1070" name="Graphic 1070"/>
                      <wps:cNvSpPr/>
                      <wps:spPr>
                        <a:xfrm>
                          <a:off x="0" y="0"/>
                          <a:ext cx="72390" cy="1270"/>
                        </a:xfrm>
                        <a:custGeom>
                          <a:avLst/>
                          <a:gdLst/>
                          <a:ahLst/>
                          <a:cxnLst/>
                          <a:rect l="l" t="t" r="r" b="b"/>
                          <a:pathLst>
                            <a:path w="72390" h="0">
                              <a:moveTo>
                                <a:pt x="0" y="0"/>
                              </a:moveTo>
                              <a:lnTo>
                                <a:pt x="72016" y="0"/>
                              </a:lnTo>
                            </a:path>
                          </a:pathLst>
                        </a:custGeom>
                        <a:ln w="565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225920" from="144.369781pt,17.492533pt" to="150.040398pt,17.492533pt" stroked="true" strokeweight=".445374pt" strokecolor="#000000">
                <v:stroke dashstyle="solid"/>
                <w10:wrap type="none"/>
              </v:line>
            </w:pict>
          </mc:Fallback>
        </mc:AlternateContent>
      </w:r>
      <w:r>
        <w:rPr>
          <w:b/>
          <w:spacing w:val="-10"/>
          <w:sz w:val="22"/>
        </w:rPr>
        <w:t>c</w:t>
      </w:r>
      <w:r>
        <w:rPr>
          <w:b/>
          <w:sz w:val="22"/>
        </w:rPr>
        <w:tab/>
      </w:r>
      <w:r>
        <w:rPr>
          <w:i/>
          <w:sz w:val="22"/>
        </w:rPr>
        <w:t>x </w:t>
      </w:r>
      <w:r>
        <w:rPr>
          <w:sz w:val="22"/>
        </w:rPr>
        <w:t>= –1</w:t>
      </w:r>
      <w:r>
        <w:rPr>
          <w:spacing w:val="-2"/>
          <w:sz w:val="22"/>
        </w:rPr>
        <w:t> </w:t>
      </w:r>
      <w:r>
        <w:rPr>
          <w:spacing w:val="-10"/>
          <w:position w:val="12"/>
          <w:sz w:val="18"/>
        </w:rPr>
        <w:t>2</w:t>
      </w:r>
    </w:p>
    <w:p>
      <w:pPr>
        <w:spacing w:line="170" w:lineRule="exact" w:before="0"/>
        <w:ind w:left="0" w:right="29" w:firstLine="0"/>
        <w:jc w:val="right"/>
        <w:rPr>
          <w:sz w:val="18"/>
        </w:rPr>
      </w:pPr>
      <w:r>
        <w:rPr>
          <w:spacing w:val="-10"/>
          <w:w w:val="105"/>
          <w:sz w:val="18"/>
        </w:rPr>
        <w:t>3</w:t>
      </w:r>
    </w:p>
    <w:p>
      <w:pPr>
        <w:spacing w:before="92"/>
        <w:ind w:left="406" w:right="0" w:firstLine="0"/>
        <w:jc w:val="left"/>
        <w:rPr>
          <w:sz w:val="22"/>
        </w:rPr>
      </w:pPr>
      <w:r>
        <w:rPr/>
        <w:br w:type="column"/>
      </w:r>
      <w:r>
        <w:rPr>
          <w:sz w:val="22"/>
        </w:rPr>
        <w:t>or</w:t>
      </w:r>
      <w:r>
        <w:rPr>
          <w:spacing w:val="1"/>
          <w:sz w:val="22"/>
        </w:rPr>
        <w:t> </w:t>
      </w:r>
      <w:r>
        <w:rPr>
          <w:i/>
          <w:sz w:val="22"/>
        </w:rPr>
        <w:t>x </w:t>
      </w:r>
      <w:r>
        <w:rPr>
          <w:spacing w:val="-10"/>
          <w:sz w:val="22"/>
        </w:rPr>
        <w:t>=</w:t>
      </w:r>
    </w:p>
    <w:p>
      <w:pPr>
        <w:pStyle w:val="BodyText"/>
        <w:spacing w:before="26"/>
      </w:pPr>
    </w:p>
    <w:p>
      <w:pPr>
        <w:pStyle w:val="BodyText"/>
        <w:spacing w:line="422" w:lineRule="auto" w:before="1"/>
        <w:ind w:left="44" w:right="6391" w:firstLine="472"/>
      </w:pPr>
      <w:r>
        <w:rPr/>
        <mc:AlternateContent>
          <mc:Choice Requires="wps">
            <w:drawing>
              <wp:anchor distT="0" distB="0" distL="0" distR="0" allowOverlap="1" layoutInCell="1" locked="0" behindDoc="0" simplePos="0" relativeHeight="15955456">
                <wp:simplePos x="0" y="0"/>
                <wp:positionH relativeFrom="page">
                  <wp:posOffset>2594102</wp:posOffset>
                </wp:positionH>
                <wp:positionV relativeFrom="paragraph">
                  <wp:posOffset>-440525</wp:posOffset>
                </wp:positionV>
                <wp:extent cx="443865" cy="374650"/>
                <wp:effectExtent l="0" t="0" r="0" b="0"/>
                <wp:wrapNone/>
                <wp:docPr id="1071" name="Group 1071"/>
                <wp:cNvGraphicFramePr>
                  <a:graphicFrameLocks/>
                </wp:cNvGraphicFramePr>
                <a:graphic>
                  <a:graphicData uri="http://schemas.microsoft.com/office/word/2010/wordprocessingGroup">
                    <wpg:wgp>
                      <wpg:cNvPr id="1071" name="Group 1071"/>
                      <wpg:cNvGrpSpPr/>
                      <wpg:grpSpPr>
                        <a:xfrm>
                          <a:off x="0" y="0"/>
                          <a:ext cx="443865" cy="374650"/>
                          <a:chExt cx="443865" cy="374650"/>
                        </a:xfrm>
                      </wpg:grpSpPr>
                      <pic:pic>
                        <pic:nvPicPr>
                          <pic:cNvPr id="1072" name="Image 1072"/>
                          <pic:cNvPicPr/>
                        </pic:nvPicPr>
                        <pic:blipFill>
                          <a:blip r:embed="rId223" cstate="print"/>
                          <a:stretch>
                            <a:fillRect/>
                          </a:stretch>
                        </pic:blipFill>
                        <pic:spPr>
                          <a:xfrm>
                            <a:off x="208756" y="3578"/>
                            <a:ext cx="223837" cy="152195"/>
                          </a:xfrm>
                          <a:prstGeom prst="rect">
                            <a:avLst/>
                          </a:prstGeom>
                        </pic:spPr>
                      </pic:pic>
                      <wps:wsp>
                        <wps:cNvPr id="1073" name="Graphic 1073"/>
                        <wps:cNvSpPr/>
                        <wps:spPr>
                          <a:xfrm>
                            <a:off x="0" y="196842"/>
                            <a:ext cx="443865" cy="1270"/>
                          </a:xfrm>
                          <a:custGeom>
                            <a:avLst/>
                            <a:gdLst/>
                            <a:ahLst/>
                            <a:cxnLst/>
                            <a:rect l="l" t="t" r="r" b="b"/>
                            <a:pathLst>
                              <a:path w="443865" h="0">
                                <a:moveTo>
                                  <a:pt x="0" y="0"/>
                                </a:moveTo>
                                <a:lnTo>
                                  <a:pt x="443706" y="0"/>
                                </a:lnTo>
                              </a:path>
                            </a:pathLst>
                          </a:custGeom>
                          <a:ln w="6844">
                            <a:solidFill>
                              <a:srgbClr val="000000"/>
                            </a:solidFill>
                            <a:prstDash val="solid"/>
                          </a:ln>
                        </wps:spPr>
                        <wps:bodyPr wrap="square" lIns="0" tIns="0" rIns="0" bIns="0" rtlCol="0">
                          <a:prstTxWarp prst="textNoShape">
                            <a:avLst/>
                          </a:prstTxWarp>
                          <a:noAutofit/>
                        </wps:bodyPr>
                      </wps:wsp>
                      <wps:wsp>
                        <wps:cNvPr id="1074" name="Textbox 1074"/>
                        <wps:cNvSpPr txBox="1"/>
                        <wps:spPr>
                          <a:xfrm>
                            <a:off x="0" y="0"/>
                            <a:ext cx="443865" cy="374650"/>
                          </a:xfrm>
                          <a:prstGeom prst="rect">
                            <a:avLst/>
                          </a:prstGeom>
                        </wps:spPr>
                        <wps:txbx>
                          <w:txbxContent>
                            <w:p>
                              <w:pPr>
                                <w:spacing w:before="3"/>
                                <w:ind w:left="0" w:right="15" w:firstLine="0"/>
                                <w:jc w:val="center"/>
                                <w:rPr>
                                  <w:sz w:val="22"/>
                                </w:rPr>
                              </w:pPr>
                              <w:r>
                                <w:rPr>
                                  <w:sz w:val="22"/>
                                </w:rPr>
                                <w:t>7</w:t>
                              </w:r>
                              <w:r>
                                <w:rPr>
                                  <w:spacing w:val="-13"/>
                                  <w:sz w:val="22"/>
                                </w:rPr>
                                <w:t> </w:t>
                              </w:r>
                              <w:r>
                                <w:rPr>
                                  <w:rFonts w:ascii="Symbol" w:hAnsi="Symbol"/>
                                  <w:sz w:val="22"/>
                                </w:rPr>
                                <w:t></w:t>
                              </w:r>
                              <w:r>
                                <w:rPr>
                                  <w:spacing w:val="28"/>
                                  <w:sz w:val="22"/>
                                </w:rPr>
                                <w:t>  </w:t>
                              </w:r>
                              <w:r>
                                <w:rPr>
                                  <w:spacing w:val="-5"/>
                                  <w:sz w:val="22"/>
                                </w:rPr>
                                <w:t>17</w:t>
                              </w:r>
                            </w:p>
                            <w:p>
                              <w:pPr>
                                <w:spacing w:before="63"/>
                                <w:ind w:left="0" w:right="0" w:firstLine="0"/>
                                <w:jc w:val="center"/>
                                <w:rPr>
                                  <w:sz w:val="22"/>
                                </w:rPr>
                              </w:pPr>
                              <w:r>
                                <w:rPr>
                                  <w:spacing w:val="-10"/>
                                  <w:sz w:val="22"/>
                                </w:rPr>
                                <w:t>8</w:t>
                              </w:r>
                            </w:p>
                          </w:txbxContent>
                        </wps:txbx>
                        <wps:bodyPr wrap="square" lIns="0" tIns="0" rIns="0" bIns="0" rtlCol="0">
                          <a:noAutofit/>
                        </wps:bodyPr>
                      </wps:wsp>
                    </wpg:wgp>
                  </a:graphicData>
                </a:graphic>
              </wp:anchor>
            </w:drawing>
          </mc:Choice>
          <mc:Fallback>
            <w:pict>
              <v:group style="position:absolute;margin-left:204.260071pt;margin-top:-34.687019pt;width:34.950pt;height:29.5pt;mso-position-horizontal-relative:page;mso-position-vertical-relative:paragraph;z-index:15955456" id="docshapegroup696" coordorigin="4085,-694" coordsize="699,590">
                <v:shape style="position:absolute;left:4413;top:-689;width:353;height:240" type="#_x0000_t75" id="docshape697" stroked="false">
                  <v:imagedata r:id="rId223" o:title=""/>
                </v:shape>
                <v:line style="position:absolute" from="4085,-384" to="4784,-384" stroked="true" strokeweight=".538959pt" strokecolor="#000000">
                  <v:stroke dashstyle="solid"/>
                </v:line>
                <v:shape style="position:absolute;left:4085;top:-694;width:699;height:590" type="#_x0000_t202" id="docshape698" filled="false" stroked="false">
                  <v:textbox inset="0,0,0,0">
                    <w:txbxContent>
                      <w:p>
                        <w:pPr>
                          <w:spacing w:before="3"/>
                          <w:ind w:left="0" w:right="15" w:firstLine="0"/>
                          <w:jc w:val="center"/>
                          <w:rPr>
                            <w:sz w:val="22"/>
                          </w:rPr>
                        </w:pPr>
                        <w:r>
                          <w:rPr>
                            <w:sz w:val="22"/>
                          </w:rPr>
                          <w:t>7</w:t>
                        </w:r>
                        <w:r>
                          <w:rPr>
                            <w:spacing w:val="-13"/>
                            <w:sz w:val="22"/>
                          </w:rPr>
                          <w:t> </w:t>
                        </w:r>
                        <w:r>
                          <w:rPr>
                            <w:rFonts w:ascii="Symbol" w:hAnsi="Symbol"/>
                            <w:sz w:val="22"/>
                          </w:rPr>
                          <w:t></w:t>
                        </w:r>
                        <w:r>
                          <w:rPr>
                            <w:spacing w:val="28"/>
                            <w:sz w:val="22"/>
                          </w:rPr>
                          <w:t>  </w:t>
                        </w:r>
                        <w:r>
                          <w:rPr>
                            <w:spacing w:val="-5"/>
                            <w:sz w:val="22"/>
                          </w:rPr>
                          <w:t>17</w:t>
                        </w:r>
                      </w:p>
                      <w:p>
                        <w:pPr>
                          <w:spacing w:before="63"/>
                          <w:ind w:left="0" w:right="0" w:firstLine="0"/>
                          <w:jc w:val="center"/>
                          <w:rPr>
                            <w:sz w:val="22"/>
                          </w:rPr>
                        </w:pPr>
                        <w:r>
                          <w:rPr>
                            <w:spacing w:val="-10"/>
                            <w:sz w:val="22"/>
                          </w:rPr>
                          <w:t>8</w:t>
                        </w:r>
                      </w:p>
                    </w:txbxContent>
                  </v:textbox>
                  <w10:wrap type="none"/>
                </v:shape>
                <w10:wrap type="none"/>
              </v:group>
            </w:pict>
          </mc:Fallback>
        </mc:AlternateContent>
      </w:r>
      <w:r>
        <w:rPr/>
        <mc:AlternateContent>
          <mc:Choice Requires="wps">
            <w:drawing>
              <wp:anchor distT="0" distB="0" distL="0" distR="0" allowOverlap="1" layoutInCell="1" locked="0" behindDoc="0" simplePos="0" relativeHeight="15955968">
                <wp:simplePos x="0" y="0"/>
                <wp:positionH relativeFrom="page">
                  <wp:posOffset>1980689</wp:posOffset>
                </wp:positionH>
                <wp:positionV relativeFrom="paragraph">
                  <wp:posOffset>-988</wp:posOffset>
                </wp:positionV>
                <wp:extent cx="227329" cy="163195"/>
                <wp:effectExtent l="0" t="0" r="0" b="0"/>
                <wp:wrapNone/>
                <wp:docPr id="1075" name="Group 1075"/>
                <wp:cNvGraphicFramePr>
                  <a:graphicFrameLocks/>
                </wp:cNvGraphicFramePr>
                <a:graphic>
                  <a:graphicData uri="http://schemas.microsoft.com/office/word/2010/wordprocessingGroup">
                    <wpg:wgp>
                      <wpg:cNvPr id="1075" name="Group 1075"/>
                      <wpg:cNvGrpSpPr/>
                      <wpg:grpSpPr>
                        <a:xfrm>
                          <a:off x="0" y="0"/>
                          <a:ext cx="227329" cy="163195"/>
                          <a:chExt cx="227329" cy="163195"/>
                        </a:xfrm>
                      </wpg:grpSpPr>
                      <pic:pic>
                        <pic:nvPicPr>
                          <pic:cNvPr id="1076" name="Image 1076"/>
                          <pic:cNvPicPr/>
                        </pic:nvPicPr>
                        <pic:blipFill>
                          <a:blip r:embed="rId224" cstate="print"/>
                          <a:stretch>
                            <a:fillRect/>
                          </a:stretch>
                        </pic:blipFill>
                        <pic:spPr>
                          <a:xfrm>
                            <a:off x="0" y="0"/>
                            <a:ext cx="226992" cy="146047"/>
                          </a:xfrm>
                          <a:prstGeom prst="rect">
                            <a:avLst/>
                          </a:prstGeom>
                        </pic:spPr>
                      </pic:pic>
                      <wps:wsp>
                        <wps:cNvPr id="1077" name="Textbox 1077"/>
                        <wps:cNvSpPr txBox="1"/>
                        <wps:spPr>
                          <a:xfrm>
                            <a:off x="0" y="0"/>
                            <a:ext cx="227329" cy="163195"/>
                          </a:xfrm>
                          <a:prstGeom prst="rect">
                            <a:avLst/>
                          </a:prstGeom>
                        </wps:spPr>
                        <wps:txbx>
                          <w:txbxContent>
                            <w:p>
                              <w:pPr>
                                <w:spacing w:before="14"/>
                                <w:ind w:left="124" w:right="0" w:firstLine="0"/>
                                <w:jc w:val="left"/>
                                <w:rPr>
                                  <w:sz w:val="21"/>
                                </w:rPr>
                              </w:pPr>
                              <w:r>
                                <w:rPr>
                                  <w:spacing w:val="-5"/>
                                  <w:w w:val="105"/>
                                  <w:sz w:val="21"/>
                                </w:rPr>
                                <w:t>10</w:t>
                              </w:r>
                            </w:p>
                          </w:txbxContent>
                        </wps:txbx>
                        <wps:bodyPr wrap="square" lIns="0" tIns="0" rIns="0" bIns="0" rtlCol="0">
                          <a:noAutofit/>
                        </wps:bodyPr>
                      </wps:wsp>
                    </wpg:wgp>
                  </a:graphicData>
                </a:graphic>
              </wp:anchor>
            </w:drawing>
          </mc:Choice>
          <mc:Fallback>
            <w:pict>
              <v:group style="position:absolute;margin-left:155.959793pt;margin-top:-.077845pt;width:17.9pt;height:12.85pt;mso-position-horizontal-relative:page;mso-position-vertical-relative:paragraph;z-index:15955968" id="docshapegroup699" coordorigin="3119,-2" coordsize="358,257">
                <v:shape style="position:absolute;left:3119;top:-2;width:358;height:230" type="#_x0000_t75" id="docshape700" stroked="false">
                  <v:imagedata r:id="rId224" o:title=""/>
                </v:shape>
                <v:shape style="position:absolute;left:3119;top:-2;width:358;height:257" type="#_x0000_t202" id="docshape701" filled="false" stroked="false">
                  <v:textbox inset="0,0,0,0">
                    <w:txbxContent>
                      <w:p>
                        <w:pPr>
                          <w:spacing w:before="14"/>
                          <w:ind w:left="124" w:right="0" w:firstLine="0"/>
                          <w:jc w:val="left"/>
                          <w:rPr>
                            <w:sz w:val="21"/>
                          </w:rPr>
                        </w:pPr>
                        <w:r>
                          <w:rPr>
                            <w:spacing w:val="-5"/>
                            <w:w w:val="105"/>
                            <w:sz w:val="21"/>
                          </w:rPr>
                          <w:t>10</w:t>
                        </w:r>
                      </w:p>
                    </w:txbxContent>
                  </v:textbox>
                  <w10:wrap type="none"/>
                </v:shape>
                <w10:wrap type="none"/>
              </v:group>
            </w:pict>
          </mc:Fallback>
        </mc:AlternateContent>
      </w:r>
      <w:r>
        <w:rPr/>
        <mc:AlternateContent>
          <mc:Choice Requires="wps">
            <w:drawing>
              <wp:anchor distT="0" distB="0" distL="0" distR="0" allowOverlap="1" layoutInCell="1" locked="0" behindDoc="0" simplePos="0" relativeHeight="15956480">
                <wp:simplePos x="0" y="0"/>
                <wp:positionH relativeFrom="page">
                  <wp:posOffset>2943986</wp:posOffset>
                </wp:positionH>
                <wp:positionV relativeFrom="paragraph">
                  <wp:posOffset>-988</wp:posOffset>
                </wp:positionV>
                <wp:extent cx="227329" cy="163195"/>
                <wp:effectExtent l="0" t="0" r="0" b="0"/>
                <wp:wrapNone/>
                <wp:docPr id="1078" name="Group 1078"/>
                <wp:cNvGraphicFramePr>
                  <a:graphicFrameLocks/>
                </wp:cNvGraphicFramePr>
                <a:graphic>
                  <a:graphicData uri="http://schemas.microsoft.com/office/word/2010/wordprocessingGroup">
                    <wpg:wgp>
                      <wpg:cNvPr id="1078" name="Group 1078"/>
                      <wpg:cNvGrpSpPr/>
                      <wpg:grpSpPr>
                        <a:xfrm>
                          <a:off x="0" y="0"/>
                          <a:ext cx="227329" cy="163195"/>
                          <a:chExt cx="227329" cy="163195"/>
                        </a:xfrm>
                      </wpg:grpSpPr>
                      <pic:pic>
                        <pic:nvPicPr>
                          <pic:cNvPr id="1079" name="Image 1079"/>
                          <pic:cNvPicPr/>
                        </pic:nvPicPr>
                        <pic:blipFill>
                          <a:blip r:embed="rId224" cstate="print"/>
                          <a:stretch>
                            <a:fillRect/>
                          </a:stretch>
                        </pic:blipFill>
                        <pic:spPr>
                          <a:xfrm>
                            <a:off x="0" y="0"/>
                            <a:ext cx="226992" cy="146047"/>
                          </a:xfrm>
                          <a:prstGeom prst="rect">
                            <a:avLst/>
                          </a:prstGeom>
                        </pic:spPr>
                      </pic:pic>
                      <wps:wsp>
                        <wps:cNvPr id="1080" name="Textbox 1080"/>
                        <wps:cNvSpPr txBox="1"/>
                        <wps:spPr>
                          <a:xfrm>
                            <a:off x="0" y="0"/>
                            <a:ext cx="227329" cy="163195"/>
                          </a:xfrm>
                          <a:prstGeom prst="rect">
                            <a:avLst/>
                          </a:prstGeom>
                        </wps:spPr>
                        <wps:txbx>
                          <w:txbxContent>
                            <w:p>
                              <w:pPr>
                                <w:spacing w:before="14"/>
                                <w:ind w:left="124" w:right="0" w:firstLine="0"/>
                                <w:jc w:val="left"/>
                                <w:rPr>
                                  <w:sz w:val="21"/>
                                </w:rPr>
                              </w:pPr>
                              <w:r>
                                <w:rPr>
                                  <w:spacing w:val="-5"/>
                                  <w:w w:val="105"/>
                                  <w:sz w:val="21"/>
                                </w:rPr>
                                <w:t>10</w:t>
                              </w:r>
                            </w:p>
                          </w:txbxContent>
                        </wps:txbx>
                        <wps:bodyPr wrap="square" lIns="0" tIns="0" rIns="0" bIns="0" rtlCol="0">
                          <a:noAutofit/>
                        </wps:bodyPr>
                      </wps:wsp>
                    </wpg:wgp>
                  </a:graphicData>
                </a:graphic>
              </wp:anchor>
            </w:drawing>
          </mc:Choice>
          <mc:Fallback>
            <w:pict>
              <v:group style="position:absolute;margin-left:231.809998pt;margin-top:-.07786pt;width:17.9pt;height:12.85pt;mso-position-horizontal-relative:page;mso-position-vertical-relative:paragraph;z-index:15956480" id="docshapegroup702" coordorigin="4636,-2" coordsize="358,257">
                <v:shape style="position:absolute;left:4636;top:-2;width:358;height:230" type="#_x0000_t75" id="docshape703" stroked="false">
                  <v:imagedata r:id="rId224" o:title=""/>
                </v:shape>
                <v:shape style="position:absolute;left:4636;top:-2;width:358;height:257" type="#_x0000_t202" id="docshape704" filled="false" stroked="false">
                  <v:textbox inset="0,0,0,0">
                    <w:txbxContent>
                      <w:p>
                        <w:pPr>
                          <w:spacing w:before="14"/>
                          <w:ind w:left="124" w:right="0" w:firstLine="0"/>
                          <w:jc w:val="left"/>
                          <w:rPr>
                            <w:sz w:val="21"/>
                          </w:rPr>
                        </w:pPr>
                        <w:r>
                          <w:rPr>
                            <w:spacing w:val="-5"/>
                            <w:w w:val="105"/>
                            <w:sz w:val="21"/>
                          </w:rPr>
                          <w:t>10</w:t>
                        </w:r>
                      </w:p>
                    </w:txbxContent>
                  </v:textbox>
                  <w10:wrap type="none"/>
                </v:shape>
                <w10:wrap type="none"/>
              </v:group>
            </w:pict>
          </mc:Fallback>
        </mc:AlternateContent>
      </w:r>
      <w:r>
        <w:rPr/>
        <w:t>or</w:t>
      </w:r>
      <w:r>
        <w:rPr>
          <w:spacing w:val="-7"/>
        </w:rPr>
        <w:t> </w:t>
      </w:r>
      <w:r>
        <w:rPr>
          <w:i/>
        </w:rPr>
        <w:t>x</w:t>
      </w:r>
      <w:r>
        <w:rPr>
          <w:i/>
          <w:spacing w:val="-8"/>
        </w:rPr>
        <w:t> </w:t>
      </w:r>
      <w:r>
        <w:rPr/>
        <w:t>=</w:t>
      </w:r>
      <w:r>
        <w:rPr>
          <w:spacing w:val="-8"/>
        </w:rPr>
        <w:t> </w:t>
      </w:r>
      <w:r>
        <w:rPr/>
        <w:t>–1</w:t>
      </w:r>
      <w:r>
        <w:rPr>
          <w:spacing w:val="-10"/>
        </w:rPr>
        <w:t> </w:t>
      </w:r>
      <w:r>
        <w:rPr/>
        <w:t>– or </w:t>
      </w:r>
      <w:r>
        <w:rPr>
          <w:i/>
        </w:rPr>
        <w:t>x </w:t>
      </w:r>
      <w:r>
        <w:rPr/>
        <w:t>= 2</w:t>
      </w:r>
    </w:p>
    <w:p>
      <w:pPr>
        <w:pStyle w:val="BodyText"/>
        <w:spacing w:after="0" w:line="422" w:lineRule="auto"/>
        <w:sectPr>
          <w:type w:val="continuous"/>
          <w:pgSz w:w="11910" w:h="16840"/>
          <w:pgMar w:header="523" w:footer="974" w:top="160" w:bottom="280" w:left="708" w:right="850"/>
          <w:cols w:num="2" w:equalWidth="0">
            <w:col w:w="2319" w:space="40"/>
            <w:col w:w="7993"/>
          </w:cols>
        </w:sectPr>
      </w:pPr>
    </w:p>
    <w:p>
      <w:pPr>
        <w:pStyle w:val="Heading1"/>
      </w:pPr>
      <w:bookmarkStart w:name="1b-4 Sketching quadratic  graphs" w:id="12"/>
      <w:bookmarkEnd w:id="12"/>
      <w:r>
        <w:rPr>
          <w:b w:val="0"/>
        </w:rPr>
      </w:r>
      <w:r>
        <w:rPr>
          <w:spacing w:val="-10"/>
        </w:rPr>
        <w:t>Sketching</w:t>
      </w:r>
      <w:r>
        <w:rPr>
          <w:spacing w:val="-16"/>
        </w:rPr>
        <w:t> </w:t>
      </w:r>
      <w:r>
        <w:rPr>
          <w:spacing w:val="-10"/>
        </w:rPr>
        <w:t>quadratic</w:t>
      </w:r>
      <w:r>
        <w:rPr>
          <w:spacing w:val="-15"/>
        </w:rPr>
        <w:t> </w:t>
      </w:r>
      <w:r>
        <w:rPr>
          <w:spacing w:val="-10"/>
        </w:rPr>
        <w:t>graphs</w:t>
      </w:r>
    </w:p>
    <w:p>
      <w:pPr>
        <w:pStyle w:val="BodyText"/>
        <w:spacing w:before="27"/>
        <w:rPr>
          <w:b/>
          <w:sz w:val="20"/>
        </w:rPr>
      </w:pPr>
      <w:r>
        <w:rPr>
          <w:b/>
          <w:sz w:val="20"/>
        </w:rPr>
        <mc:AlternateContent>
          <mc:Choice Requires="wps">
            <w:drawing>
              <wp:anchor distT="0" distB="0" distL="0" distR="0" allowOverlap="1" layoutInCell="1" locked="0" behindDoc="1" simplePos="0" relativeHeight="487816704">
                <wp:simplePos x="0" y="0"/>
                <wp:positionH relativeFrom="page">
                  <wp:posOffset>842772</wp:posOffset>
                </wp:positionH>
                <wp:positionV relativeFrom="paragraph">
                  <wp:posOffset>181763</wp:posOffset>
                </wp:positionV>
                <wp:extent cx="5875020" cy="501650"/>
                <wp:effectExtent l="0" t="0" r="0" b="0"/>
                <wp:wrapTopAndBottom/>
                <wp:docPr id="1083" name="Textbox 1083"/>
                <wp:cNvGraphicFramePr>
                  <a:graphicFrameLocks/>
                </wp:cNvGraphicFramePr>
                <a:graphic>
                  <a:graphicData uri="http://schemas.microsoft.com/office/word/2010/wordprocessingShape">
                    <wps:wsp>
                      <wps:cNvPr id="1083" name="Textbox 1083"/>
                      <wps:cNvSpPr txBox="1"/>
                      <wps:spPr>
                        <a:xfrm>
                          <a:off x="0" y="0"/>
                          <a:ext cx="5875020" cy="501650"/>
                        </a:xfrm>
                        <a:prstGeom prst="rect">
                          <a:avLst/>
                        </a:prstGeom>
                        <a:ln w="6096">
                          <a:solidFill>
                            <a:srgbClr val="000000"/>
                          </a:solidFill>
                          <a:prstDash val="solid"/>
                        </a:ln>
                      </wps:spPr>
                      <wps:txbx>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pStyle w:val="BodyText"/>
                              <w:spacing w:line="253" w:lineRule="exact"/>
                              <w:ind w:left="465"/>
                            </w:pPr>
                            <w:r>
                              <w:rPr>
                                <w:b/>
                              </w:rPr>
                              <w:t>Scheme</w:t>
                            </w:r>
                            <w:r>
                              <w:rPr>
                                <w:b/>
                                <w:spacing w:val="-6"/>
                              </w:rPr>
                              <w:t> </w:t>
                            </w:r>
                            <w:r>
                              <w:rPr>
                                <w:b/>
                              </w:rPr>
                              <w:t>of</w:t>
                            </w:r>
                            <w:r>
                              <w:rPr>
                                <w:b/>
                                <w:spacing w:val="-5"/>
                              </w:rPr>
                              <w:t> </w:t>
                            </w:r>
                            <w:r>
                              <w:rPr>
                                <w:b/>
                              </w:rPr>
                              <w:t>work:</w:t>
                            </w:r>
                            <w:r>
                              <w:rPr>
                                <w:b/>
                                <w:spacing w:val="-2"/>
                              </w:rPr>
                              <w:t> </w:t>
                            </w:r>
                            <w:r>
                              <w:rPr/>
                              <w:t>1b.</w:t>
                            </w:r>
                            <w:r>
                              <w:rPr>
                                <w:spacing w:val="-3"/>
                              </w:rPr>
                              <w:t> </w:t>
                            </w:r>
                            <w:r>
                              <w:rPr/>
                              <w:t>Quadratic</w:t>
                            </w:r>
                            <w:r>
                              <w:rPr>
                                <w:spacing w:val="-5"/>
                              </w:rPr>
                              <w:t> </w:t>
                            </w:r>
                            <w:r>
                              <w:rPr/>
                              <w:t>functions</w:t>
                            </w:r>
                            <w:r>
                              <w:rPr>
                                <w:spacing w:val="-3"/>
                              </w:rPr>
                              <w:t> </w:t>
                            </w:r>
                            <w:r>
                              <w:rPr/>
                              <w:t>–</w:t>
                            </w:r>
                            <w:r>
                              <w:rPr>
                                <w:spacing w:val="-6"/>
                              </w:rPr>
                              <w:t> </w:t>
                            </w:r>
                            <w:r>
                              <w:rPr/>
                              <w:t>factorising,</w:t>
                            </w:r>
                            <w:r>
                              <w:rPr>
                                <w:spacing w:val="-3"/>
                              </w:rPr>
                              <w:t> </w:t>
                            </w:r>
                            <w:r>
                              <w:rPr/>
                              <w:t>solving,</w:t>
                            </w:r>
                            <w:r>
                              <w:rPr>
                                <w:spacing w:val="-6"/>
                              </w:rPr>
                              <w:t> </w:t>
                            </w:r>
                            <w:r>
                              <w:rPr/>
                              <w:t>graphs</w:t>
                            </w:r>
                            <w:r>
                              <w:rPr>
                                <w:spacing w:val="-3"/>
                              </w:rPr>
                              <w:t> </w:t>
                            </w:r>
                            <w:r>
                              <w:rPr/>
                              <w:t>and</w:t>
                            </w:r>
                            <w:r>
                              <w:rPr>
                                <w:spacing w:val="-3"/>
                              </w:rPr>
                              <w:t> </w:t>
                            </w:r>
                            <w:r>
                              <w:rPr/>
                              <w:t>the</w:t>
                            </w:r>
                            <w:r>
                              <w:rPr>
                                <w:spacing w:val="-3"/>
                              </w:rPr>
                              <w:t> </w:t>
                            </w:r>
                            <w:r>
                              <w:rPr>
                                <w:spacing w:val="-2"/>
                              </w:rPr>
                              <w:t>discriminants</w:t>
                            </w:r>
                          </w:p>
                        </w:txbxContent>
                      </wps:txbx>
                      <wps:bodyPr wrap="square" lIns="0" tIns="0" rIns="0" bIns="0" rtlCol="0">
                        <a:noAutofit/>
                      </wps:bodyPr>
                    </wps:wsp>
                  </a:graphicData>
                </a:graphic>
              </wp:anchor>
            </w:drawing>
          </mc:Choice>
          <mc:Fallback>
            <w:pict>
              <v:shape style="position:absolute;margin-left:66.360001pt;margin-top:14.312121pt;width:462.6pt;height:39.5pt;mso-position-horizontal-relative:page;mso-position-vertical-relative:paragraph;z-index:-15499776;mso-wrap-distance-left:0;mso-wrap-distance-right:0" type="#_x0000_t202" id="docshape705" filled="false" stroked="true" strokeweight=".48pt" strokecolor="#000000">
                <v:textbox inset="0,0,0,0">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pStyle w:val="BodyText"/>
                        <w:spacing w:line="253" w:lineRule="exact"/>
                        <w:ind w:left="465"/>
                      </w:pPr>
                      <w:r>
                        <w:rPr>
                          <w:b/>
                        </w:rPr>
                        <w:t>Scheme</w:t>
                      </w:r>
                      <w:r>
                        <w:rPr>
                          <w:b/>
                          <w:spacing w:val="-6"/>
                        </w:rPr>
                        <w:t> </w:t>
                      </w:r>
                      <w:r>
                        <w:rPr>
                          <w:b/>
                        </w:rPr>
                        <w:t>of</w:t>
                      </w:r>
                      <w:r>
                        <w:rPr>
                          <w:b/>
                          <w:spacing w:val="-5"/>
                        </w:rPr>
                        <w:t> </w:t>
                      </w:r>
                      <w:r>
                        <w:rPr>
                          <w:b/>
                        </w:rPr>
                        <w:t>work:</w:t>
                      </w:r>
                      <w:r>
                        <w:rPr>
                          <w:b/>
                          <w:spacing w:val="-2"/>
                        </w:rPr>
                        <w:t> </w:t>
                      </w:r>
                      <w:r>
                        <w:rPr/>
                        <w:t>1b.</w:t>
                      </w:r>
                      <w:r>
                        <w:rPr>
                          <w:spacing w:val="-3"/>
                        </w:rPr>
                        <w:t> </w:t>
                      </w:r>
                      <w:r>
                        <w:rPr/>
                        <w:t>Quadratic</w:t>
                      </w:r>
                      <w:r>
                        <w:rPr>
                          <w:spacing w:val="-5"/>
                        </w:rPr>
                        <w:t> </w:t>
                      </w:r>
                      <w:r>
                        <w:rPr/>
                        <w:t>functions</w:t>
                      </w:r>
                      <w:r>
                        <w:rPr>
                          <w:spacing w:val="-3"/>
                        </w:rPr>
                        <w:t> </w:t>
                      </w:r>
                      <w:r>
                        <w:rPr/>
                        <w:t>–</w:t>
                      </w:r>
                      <w:r>
                        <w:rPr>
                          <w:spacing w:val="-6"/>
                        </w:rPr>
                        <w:t> </w:t>
                      </w:r>
                      <w:r>
                        <w:rPr/>
                        <w:t>factorising,</w:t>
                      </w:r>
                      <w:r>
                        <w:rPr>
                          <w:spacing w:val="-3"/>
                        </w:rPr>
                        <w:t> </w:t>
                      </w:r>
                      <w:r>
                        <w:rPr/>
                        <w:t>solving,</w:t>
                      </w:r>
                      <w:r>
                        <w:rPr>
                          <w:spacing w:val="-6"/>
                        </w:rPr>
                        <w:t> </w:t>
                      </w:r>
                      <w:r>
                        <w:rPr/>
                        <w:t>graphs</w:t>
                      </w:r>
                      <w:r>
                        <w:rPr>
                          <w:spacing w:val="-3"/>
                        </w:rPr>
                        <w:t> </w:t>
                      </w:r>
                      <w:r>
                        <w:rPr/>
                        <w:t>and</w:t>
                      </w:r>
                      <w:r>
                        <w:rPr>
                          <w:spacing w:val="-3"/>
                        </w:rPr>
                        <w:t> </w:t>
                      </w:r>
                      <w:r>
                        <w:rPr/>
                        <w:t>the</w:t>
                      </w:r>
                      <w:r>
                        <w:rPr>
                          <w:spacing w:val="-3"/>
                        </w:rPr>
                        <w:t> </w:t>
                      </w:r>
                      <w:r>
                        <w:rPr>
                          <w:spacing w:val="-2"/>
                        </w:rPr>
                        <w:t>discriminants</w:t>
                      </w:r>
                    </w:p>
                  </w:txbxContent>
                </v:textbox>
                <v:stroke dashstyle="solid"/>
                <w10:wrap type="topAndBottom"/>
              </v:shape>
            </w:pict>
          </mc:Fallback>
        </mc:AlternateContent>
      </w:r>
    </w:p>
    <w:p>
      <w:pPr>
        <w:pStyle w:val="BodyText"/>
        <w:spacing w:before="8"/>
        <w:rPr>
          <w:b/>
          <w:sz w:val="13"/>
        </w:rPr>
      </w:pPr>
    </w:p>
    <w:p>
      <w:pPr>
        <w:pStyle w:val="BodyText"/>
        <w:spacing w:after="0"/>
        <w:rPr>
          <w:b/>
          <w:sz w:val="13"/>
        </w:rPr>
        <w:sectPr>
          <w:headerReference w:type="default" r:id="rId225"/>
          <w:footerReference w:type="default" r:id="rId226"/>
          <w:pgSz w:w="11910" w:h="16840"/>
          <w:pgMar w:header="523" w:footer="974" w:top="1020" w:bottom="1160" w:left="708" w:right="850"/>
        </w:sectPr>
      </w:pPr>
    </w:p>
    <w:p>
      <w:pPr>
        <w:pStyle w:val="Heading2"/>
        <w:spacing w:before="86"/>
      </w:pPr>
      <w:r>
        <w:rPr/>
        <w:t>Key</w:t>
      </w:r>
      <w:r>
        <w:rPr>
          <w:spacing w:val="-8"/>
        </w:rPr>
        <w:t> </w:t>
      </w:r>
      <w:r>
        <w:rPr>
          <w:spacing w:val="-2"/>
        </w:rPr>
        <w:t>points</w:t>
      </w:r>
    </w:p>
    <w:p>
      <w:pPr>
        <w:pStyle w:val="ListParagraph"/>
        <w:numPr>
          <w:ilvl w:val="0"/>
          <w:numId w:val="47"/>
        </w:numPr>
        <w:tabs>
          <w:tab w:pos="1452" w:val="left" w:leader="none"/>
        </w:tabs>
        <w:spacing w:line="240" w:lineRule="auto" w:before="161" w:after="0"/>
        <w:ind w:left="1452" w:right="0" w:hanging="360"/>
        <w:jc w:val="left"/>
        <w:rPr>
          <w:sz w:val="22"/>
        </w:rPr>
      </w:pPr>
      <w:r>
        <w:rPr>
          <w:sz w:val="22"/>
        </w:rPr>
        <w:t>The</w:t>
      </w:r>
      <w:r>
        <w:rPr>
          <w:spacing w:val="-3"/>
          <w:sz w:val="22"/>
        </w:rPr>
        <w:t> </w:t>
      </w:r>
      <w:r>
        <w:rPr>
          <w:sz w:val="22"/>
        </w:rPr>
        <w:t>graph</w:t>
      </w:r>
      <w:r>
        <w:rPr>
          <w:spacing w:val="-3"/>
          <w:sz w:val="22"/>
        </w:rPr>
        <w:t> </w:t>
      </w:r>
      <w:r>
        <w:rPr>
          <w:sz w:val="22"/>
        </w:rPr>
        <w:t>of</w:t>
      </w:r>
      <w:r>
        <w:rPr>
          <w:spacing w:val="-1"/>
          <w:sz w:val="22"/>
        </w:rPr>
        <w:t> </w:t>
      </w:r>
      <w:r>
        <w:rPr>
          <w:sz w:val="22"/>
        </w:rPr>
        <w:t>the</w:t>
      </w:r>
      <w:r>
        <w:rPr>
          <w:spacing w:val="-3"/>
          <w:sz w:val="22"/>
        </w:rPr>
        <w:t> </w:t>
      </w:r>
      <w:r>
        <w:rPr>
          <w:sz w:val="22"/>
        </w:rPr>
        <w:t>quadratic</w:t>
      </w:r>
      <w:r>
        <w:rPr>
          <w:spacing w:val="-4"/>
          <w:sz w:val="22"/>
        </w:rPr>
        <w:t> </w:t>
      </w:r>
      <w:r>
        <w:rPr>
          <w:spacing w:val="-2"/>
          <w:sz w:val="22"/>
        </w:rPr>
        <w:t>function</w:t>
      </w:r>
    </w:p>
    <w:p>
      <w:pPr>
        <w:pStyle w:val="BodyText"/>
        <w:spacing w:line="259" w:lineRule="auto" w:before="20"/>
        <w:ind w:left="1451"/>
      </w:pPr>
      <w:r>
        <w:rPr>
          <w:i/>
        </w:rPr>
        <w:t>y</w:t>
      </w:r>
      <w:r>
        <w:rPr>
          <w:i/>
          <w:spacing w:val="-3"/>
        </w:rPr>
        <w:t> </w:t>
      </w:r>
      <w:r>
        <w:rPr/>
        <w:t>=</w:t>
      </w:r>
      <w:r>
        <w:rPr>
          <w:spacing w:val="-3"/>
        </w:rPr>
        <w:t> </w:t>
      </w:r>
      <w:r>
        <w:rPr>
          <w:i/>
        </w:rPr>
        <w:t>ax</w:t>
      </w:r>
      <w:r>
        <w:rPr>
          <w:vertAlign w:val="superscript"/>
        </w:rPr>
        <w:t>2</w:t>
      </w:r>
      <w:r>
        <w:rPr>
          <w:spacing w:val="-3"/>
          <w:vertAlign w:val="baseline"/>
        </w:rPr>
        <w:t> </w:t>
      </w:r>
      <w:r>
        <w:rPr>
          <w:vertAlign w:val="baseline"/>
        </w:rPr>
        <w:t>+</w:t>
      </w:r>
      <w:r>
        <w:rPr>
          <w:spacing w:val="-4"/>
          <w:vertAlign w:val="baseline"/>
        </w:rPr>
        <w:t> </w:t>
      </w:r>
      <w:r>
        <w:rPr>
          <w:i/>
          <w:vertAlign w:val="baseline"/>
        </w:rPr>
        <w:t>bx</w:t>
      </w:r>
      <w:r>
        <w:rPr>
          <w:i/>
          <w:spacing w:val="-3"/>
          <w:vertAlign w:val="baseline"/>
        </w:rPr>
        <w:t> </w:t>
      </w:r>
      <w:r>
        <w:rPr>
          <w:vertAlign w:val="baseline"/>
        </w:rPr>
        <w:t>+</w:t>
      </w:r>
      <w:r>
        <w:rPr>
          <w:spacing w:val="-4"/>
          <w:vertAlign w:val="baseline"/>
        </w:rPr>
        <w:t> </w:t>
      </w:r>
      <w:r>
        <w:rPr>
          <w:i/>
          <w:vertAlign w:val="baseline"/>
        </w:rPr>
        <w:t>c</w:t>
      </w:r>
      <w:r>
        <w:rPr>
          <w:vertAlign w:val="baseline"/>
        </w:rPr>
        <w:t>,</w:t>
      </w:r>
      <w:r>
        <w:rPr>
          <w:spacing w:val="-3"/>
          <w:vertAlign w:val="baseline"/>
        </w:rPr>
        <w:t> </w:t>
      </w:r>
      <w:r>
        <w:rPr>
          <w:vertAlign w:val="baseline"/>
        </w:rPr>
        <w:t>where</w:t>
      </w:r>
      <w:r>
        <w:rPr>
          <w:spacing w:val="-3"/>
          <w:vertAlign w:val="baseline"/>
        </w:rPr>
        <w:t> </w:t>
      </w:r>
      <w:r>
        <w:rPr>
          <w:i/>
          <w:vertAlign w:val="baseline"/>
        </w:rPr>
        <w:t>a</w:t>
      </w:r>
      <w:r>
        <w:rPr>
          <w:i/>
          <w:spacing w:val="-3"/>
          <w:vertAlign w:val="baseline"/>
        </w:rPr>
        <w:t> </w:t>
      </w:r>
      <w:r>
        <w:rPr>
          <w:vertAlign w:val="baseline"/>
        </w:rPr>
        <w:t>≠</w:t>
      </w:r>
      <w:r>
        <w:rPr>
          <w:spacing w:val="-6"/>
          <w:vertAlign w:val="baseline"/>
        </w:rPr>
        <w:t> </w:t>
      </w:r>
      <w:r>
        <w:rPr>
          <w:vertAlign w:val="baseline"/>
        </w:rPr>
        <w:t>0,</w:t>
      </w:r>
      <w:r>
        <w:rPr>
          <w:spacing w:val="-3"/>
          <w:vertAlign w:val="baseline"/>
        </w:rPr>
        <w:t> </w:t>
      </w:r>
      <w:r>
        <w:rPr>
          <w:vertAlign w:val="baseline"/>
        </w:rPr>
        <w:t>is</w:t>
      </w:r>
      <w:r>
        <w:rPr>
          <w:spacing w:val="-4"/>
          <w:vertAlign w:val="baseline"/>
        </w:rPr>
        <w:t> </w:t>
      </w:r>
      <w:r>
        <w:rPr>
          <w:vertAlign w:val="baseline"/>
        </w:rPr>
        <w:t>a</w:t>
      </w:r>
      <w:r>
        <w:rPr>
          <w:spacing w:val="-3"/>
          <w:vertAlign w:val="baseline"/>
        </w:rPr>
        <w:t> </w:t>
      </w:r>
      <w:r>
        <w:rPr>
          <w:vertAlign w:val="baseline"/>
        </w:rPr>
        <w:t>curve called a parabola.</w:t>
      </w:r>
    </w:p>
    <w:p>
      <w:pPr>
        <w:pStyle w:val="ListParagraph"/>
        <w:numPr>
          <w:ilvl w:val="0"/>
          <w:numId w:val="47"/>
        </w:numPr>
        <w:tabs>
          <w:tab w:pos="1452" w:val="left" w:leader="none"/>
        </w:tabs>
        <w:spacing w:line="256" w:lineRule="auto" w:before="0" w:after="0"/>
        <w:ind w:left="1452" w:right="81" w:hanging="361"/>
        <w:jc w:val="left"/>
        <w:rPr>
          <w:sz w:val="22"/>
        </w:rPr>
      </w:pPr>
      <w:r>
        <w:rPr>
          <w:sz w:val="22"/>
        </w:rPr>
        <w:t>Parabolas</w:t>
      </w:r>
      <w:r>
        <w:rPr>
          <w:spacing w:val="-6"/>
          <w:sz w:val="22"/>
        </w:rPr>
        <w:t> </w:t>
      </w:r>
      <w:r>
        <w:rPr>
          <w:sz w:val="22"/>
        </w:rPr>
        <w:t>have</w:t>
      </w:r>
      <w:r>
        <w:rPr>
          <w:spacing w:val="-6"/>
          <w:sz w:val="22"/>
        </w:rPr>
        <w:t> </w:t>
      </w:r>
      <w:r>
        <w:rPr>
          <w:sz w:val="22"/>
        </w:rPr>
        <w:t>a</w:t>
      </w:r>
      <w:r>
        <w:rPr>
          <w:spacing w:val="-8"/>
          <w:sz w:val="22"/>
        </w:rPr>
        <w:t> </w:t>
      </w:r>
      <w:r>
        <w:rPr>
          <w:sz w:val="22"/>
        </w:rPr>
        <w:t>line</w:t>
      </w:r>
      <w:r>
        <w:rPr>
          <w:spacing w:val="-6"/>
          <w:sz w:val="22"/>
        </w:rPr>
        <w:t> </w:t>
      </w:r>
      <w:r>
        <w:rPr>
          <w:sz w:val="22"/>
        </w:rPr>
        <w:t>of</w:t>
      </w:r>
      <w:r>
        <w:rPr>
          <w:spacing w:val="-8"/>
          <w:sz w:val="22"/>
        </w:rPr>
        <w:t> </w:t>
      </w:r>
      <w:r>
        <w:rPr>
          <w:sz w:val="22"/>
        </w:rPr>
        <w:t>symmetry</w:t>
      </w:r>
      <w:r>
        <w:rPr>
          <w:spacing w:val="-7"/>
          <w:sz w:val="22"/>
        </w:rPr>
        <w:t> </w:t>
      </w:r>
      <w:r>
        <w:rPr>
          <w:sz w:val="22"/>
        </w:rPr>
        <w:t>and a shape as shown.</w:t>
      </w:r>
    </w:p>
    <w:p>
      <w:pPr>
        <w:spacing w:line="240" w:lineRule="auto" w:before="0"/>
        <w:rPr>
          <w:sz w:val="22"/>
        </w:rPr>
      </w:pPr>
      <w:r>
        <w:rPr/>
        <w:br w:type="column"/>
      </w:r>
      <w:r>
        <w:rPr>
          <w:sz w:val="22"/>
        </w:rPr>
      </w:r>
    </w:p>
    <w:p>
      <w:pPr>
        <w:pStyle w:val="BodyText"/>
      </w:pPr>
    </w:p>
    <w:p>
      <w:pPr>
        <w:pStyle w:val="BodyText"/>
        <w:spacing w:before="14"/>
      </w:pPr>
    </w:p>
    <w:p>
      <w:pPr>
        <w:pStyle w:val="BodyText"/>
        <w:tabs>
          <w:tab w:pos="2469" w:val="left" w:leader="none"/>
        </w:tabs>
        <w:ind w:left="1287"/>
        <w:rPr>
          <w:position w:val="2"/>
        </w:rPr>
      </w:pPr>
      <w:r>
        <w:rPr/>
        <w:t>for</w:t>
      </w:r>
      <w:r>
        <w:rPr>
          <w:spacing w:val="1"/>
        </w:rPr>
        <w:t> </w:t>
      </w:r>
      <w:r>
        <w:rPr>
          <w:i/>
        </w:rPr>
        <w:t>a</w:t>
      </w:r>
      <w:r>
        <w:rPr>
          <w:i/>
          <w:spacing w:val="-3"/>
        </w:rPr>
        <w:t> </w:t>
      </w:r>
      <w:r>
        <w:rPr/>
        <w:t>&gt; </w:t>
      </w:r>
      <w:r>
        <w:rPr>
          <w:spacing w:val="-10"/>
        </w:rPr>
        <w:t>0</w:t>
      </w:r>
      <w:r>
        <w:rPr/>
        <w:tab/>
      </w:r>
      <w:r>
        <w:rPr>
          <w:position w:val="-4"/>
        </w:rPr>
        <w:drawing>
          <wp:inline distT="0" distB="0" distL="0" distR="0">
            <wp:extent cx="527421" cy="541401"/>
            <wp:effectExtent l="0" t="0" r="0" b="0"/>
            <wp:docPr id="1084" name="Image 1084"/>
            <wp:cNvGraphicFramePr>
              <a:graphicFrameLocks/>
            </wp:cNvGraphicFramePr>
            <a:graphic>
              <a:graphicData uri="http://schemas.openxmlformats.org/drawingml/2006/picture">
                <pic:pic>
                  <pic:nvPicPr>
                    <pic:cNvPr id="1084" name="Image 1084"/>
                    <pic:cNvPicPr/>
                  </pic:nvPicPr>
                  <pic:blipFill>
                    <a:blip r:embed="rId227" cstate="print"/>
                    <a:stretch>
                      <a:fillRect/>
                    </a:stretch>
                  </pic:blipFill>
                  <pic:spPr>
                    <a:xfrm>
                      <a:off x="0" y="0"/>
                      <a:ext cx="527421" cy="541401"/>
                    </a:xfrm>
                    <a:prstGeom prst="rect">
                      <a:avLst/>
                    </a:prstGeom>
                  </pic:spPr>
                </pic:pic>
              </a:graphicData>
            </a:graphic>
          </wp:inline>
        </w:drawing>
      </w:r>
      <w:r>
        <w:rPr>
          <w:position w:val="-4"/>
        </w:rPr>
      </w:r>
      <w:r>
        <w:rPr>
          <w:spacing w:val="80"/>
          <w:position w:val="2"/>
        </w:rPr>
        <w:t> </w:t>
      </w:r>
      <w:r>
        <w:rPr>
          <w:position w:val="2"/>
        </w:rPr>
        <w:t>for </w:t>
      </w:r>
      <w:r>
        <w:rPr>
          <w:i/>
          <w:position w:val="2"/>
        </w:rPr>
        <w:t>a </w:t>
      </w:r>
      <w:r>
        <w:rPr>
          <w:position w:val="2"/>
        </w:rPr>
        <w:t>&lt; 0</w:t>
      </w:r>
    </w:p>
    <w:p>
      <w:pPr>
        <w:pStyle w:val="BodyText"/>
        <w:spacing w:after="0"/>
        <w:rPr>
          <w:position w:val="2"/>
        </w:rPr>
        <w:sectPr>
          <w:type w:val="continuous"/>
          <w:pgSz w:w="11910" w:h="16840"/>
          <w:pgMar w:header="523" w:footer="974" w:top="160" w:bottom="280" w:left="708" w:right="850"/>
          <w:cols w:num="2" w:equalWidth="0">
            <w:col w:w="4944" w:space="40"/>
            <w:col w:w="5368"/>
          </w:cols>
        </w:sectPr>
      </w:pPr>
    </w:p>
    <w:p>
      <w:pPr>
        <w:pStyle w:val="ListParagraph"/>
        <w:numPr>
          <w:ilvl w:val="0"/>
          <w:numId w:val="47"/>
        </w:numPr>
        <w:tabs>
          <w:tab w:pos="1452" w:val="left" w:leader="none"/>
        </w:tabs>
        <w:spacing w:line="240" w:lineRule="auto" w:before="1" w:after="0"/>
        <w:ind w:left="1452" w:right="0" w:hanging="360"/>
        <w:jc w:val="left"/>
        <w:rPr>
          <w:sz w:val="22"/>
        </w:rPr>
      </w:pPr>
      <w:r>
        <w:rPr>
          <w:sz w:val="22"/>
        </w:rPr>
        <w:drawing>
          <wp:anchor distT="0" distB="0" distL="0" distR="0" allowOverlap="1" layoutInCell="1" locked="0" behindDoc="1" simplePos="0" relativeHeight="481091584">
            <wp:simplePos x="0" y="0"/>
            <wp:positionH relativeFrom="page">
              <wp:posOffset>3945079</wp:posOffset>
            </wp:positionH>
            <wp:positionV relativeFrom="paragraph">
              <wp:posOffset>-750205</wp:posOffset>
            </wp:positionV>
            <wp:extent cx="527421" cy="541399"/>
            <wp:effectExtent l="0" t="0" r="0" b="0"/>
            <wp:wrapNone/>
            <wp:docPr id="1085" name="Image 1085"/>
            <wp:cNvGraphicFramePr>
              <a:graphicFrameLocks/>
            </wp:cNvGraphicFramePr>
            <a:graphic>
              <a:graphicData uri="http://schemas.openxmlformats.org/drawingml/2006/picture">
                <pic:pic>
                  <pic:nvPicPr>
                    <pic:cNvPr id="1085" name="Image 1085"/>
                    <pic:cNvPicPr/>
                  </pic:nvPicPr>
                  <pic:blipFill>
                    <a:blip r:embed="rId228" cstate="print"/>
                    <a:stretch>
                      <a:fillRect/>
                    </a:stretch>
                  </pic:blipFill>
                  <pic:spPr>
                    <a:xfrm>
                      <a:off x="0" y="0"/>
                      <a:ext cx="527421" cy="541399"/>
                    </a:xfrm>
                    <a:prstGeom prst="rect">
                      <a:avLst/>
                    </a:prstGeom>
                  </pic:spPr>
                </pic:pic>
              </a:graphicData>
            </a:graphic>
          </wp:anchor>
        </w:drawing>
      </w:r>
      <w:r>
        <w:rPr>
          <w:sz w:val="22"/>
        </w:rPr>
        <w:t>To</w:t>
      </w:r>
      <w:r>
        <w:rPr>
          <w:spacing w:val="-2"/>
          <w:sz w:val="22"/>
        </w:rPr>
        <w:t> </w:t>
      </w:r>
      <w:r>
        <w:rPr>
          <w:sz w:val="22"/>
        </w:rPr>
        <w:t>sketch</w:t>
      </w:r>
      <w:r>
        <w:rPr>
          <w:spacing w:val="-5"/>
          <w:sz w:val="22"/>
        </w:rPr>
        <w:t> </w:t>
      </w:r>
      <w:r>
        <w:rPr>
          <w:sz w:val="22"/>
        </w:rPr>
        <w:t>the</w:t>
      </w:r>
      <w:r>
        <w:rPr>
          <w:spacing w:val="-2"/>
          <w:sz w:val="22"/>
        </w:rPr>
        <w:t> </w:t>
      </w:r>
      <w:r>
        <w:rPr>
          <w:sz w:val="22"/>
        </w:rPr>
        <w:t>graph</w:t>
      </w:r>
      <w:r>
        <w:rPr>
          <w:spacing w:val="-5"/>
          <w:sz w:val="22"/>
        </w:rPr>
        <w:t> </w:t>
      </w:r>
      <w:r>
        <w:rPr>
          <w:sz w:val="22"/>
        </w:rPr>
        <w:t>of</w:t>
      </w:r>
      <w:r>
        <w:rPr>
          <w:spacing w:val="-3"/>
          <w:sz w:val="22"/>
        </w:rPr>
        <w:t> </w:t>
      </w:r>
      <w:r>
        <w:rPr>
          <w:sz w:val="22"/>
        </w:rPr>
        <w:t>a</w:t>
      </w:r>
      <w:r>
        <w:rPr>
          <w:spacing w:val="-2"/>
          <w:sz w:val="22"/>
        </w:rPr>
        <w:t> </w:t>
      </w:r>
      <w:r>
        <w:rPr>
          <w:sz w:val="22"/>
        </w:rPr>
        <w:t>function,</w:t>
      </w:r>
      <w:r>
        <w:rPr>
          <w:spacing w:val="-2"/>
          <w:sz w:val="22"/>
        </w:rPr>
        <w:t> </w:t>
      </w:r>
      <w:r>
        <w:rPr>
          <w:sz w:val="22"/>
        </w:rPr>
        <w:t>find</w:t>
      </w:r>
      <w:r>
        <w:rPr>
          <w:spacing w:val="-5"/>
          <w:sz w:val="22"/>
        </w:rPr>
        <w:t> </w:t>
      </w:r>
      <w:r>
        <w:rPr>
          <w:sz w:val="22"/>
        </w:rPr>
        <w:t>the</w:t>
      </w:r>
      <w:r>
        <w:rPr>
          <w:spacing w:val="-4"/>
          <w:sz w:val="22"/>
        </w:rPr>
        <w:t> </w:t>
      </w:r>
      <w:r>
        <w:rPr>
          <w:sz w:val="22"/>
        </w:rPr>
        <w:t>points</w:t>
      </w:r>
      <w:r>
        <w:rPr>
          <w:spacing w:val="-1"/>
          <w:sz w:val="22"/>
        </w:rPr>
        <w:t> </w:t>
      </w:r>
      <w:r>
        <w:rPr>
          <w:sz w:val="22"/>
        </w:rPr>
        <w:t>where</w:t>
      </w:r>
      <w:r>
        <w:rPr>
          <w:spacing w:val="-2"/>
          <w:sz w:val="22"/>
        </w:rPr>
        <w:t> </w:t>
      </w:r>
      <w:r>
        <w:rPr>
          <w:sz w:val="22"/>
        </w:rPr>
        <w:t>the</w:t>
      </w:r>
      <w:r>
        <w:rPr>
          <w:spacing w:val="-4"/>
          <w:sz w:val="22"/>
        </w:rPr>
        <w:t> </w:t>
      </w:r>
      <w:r>
        <w:rPr>
          <w:sz w:val="22"/>
        </w:rPr>
        <w:t>graph</w:t>
      </w:r>
      <w:r>
        <w:rPr>
          <w:spacing w:val="-2"/>
          <w:sz w:val="22"/>
        </w:rPr>
        <w:t> </w:t>
      </w:r>
      <w:r>
        <w:rPr>
          <w:sz w:val="22"/>
        </w:rPr>
        <w:t>intersects</w:t>
      </w:r>
      <w:r>
        <w:rPr>
          <w:spacing w:val="-2"/>
          <w:sz w:val="22"/>
        </w:rPr>
        <w:t> </w:t>
      </w:r>
      <w:r>
        <w:rPr>
          <w:sz w:val="22"/>
        </w:rPr>
        <w:t>the</w:t>
      </w:r>
      <w:r>
        <w:rPr>
          <w:spacing w:val="-1"/>
          <w:sz w:val="22"/>
        </w:rPr>
        <w:t> </w:t>
      </w:r>
      <w:r>
        <w:rPr>
          <w:spacing w:val="-2"/>
          <w:sz w:val="22"/>
        </w:rPr>
        <w:t>axes.</w:t>
      </w:r>
    </w:p>
    <w:p>
      <w:pPr>
        <w:pStyle w:val="ListParagraph"/>
        <w:numPr>
          <w:ilvl w:val="0"/>
          <w:numId w:val="47"/>
        </w:numPr>
        <w:tabs>
          <w:tab w:pos="1452" w:val="left" w:leader="none"/>
        </w:tabs>
        <w:spacing w:line="240" w:lineRule="auto" w:before="19" w:after="0"/>
        <w:ind w:left="1452" w:right="0" w:hanging="360"/>
        <w:jc w:val="left"/>
        <w:rPr>
          <w:sz w:val="22"/>
        </w:rPr>
      </w:pPr>
      <w:r>
        <w:rPr>
          <w:sz w:val="22"/>
        </w:rPr>
        <w:t>To</w:t>
      </w:r>
      <w:r>
        <w:rPr>
          <w:spacing w:val="-3"/>
          <w:sz w:val="22"/>
        </w:rPr>
        <w:t> </w:t>
      </w:r>
      <w:r>
        <w:rPr>
          <w:sz w:val="22"/>
        </w:rPr>
        <w:t>find</w:t>
      </w:r>
      <w:r>
        <w:rPr>
          <w:spacing w:val="-2"/>
          <w:sz w:val="22"/>
        </w:rPr>
        <w:t> </w:t>
      </w:r>
      <w:r>
        <w:rPr>
          <w:sz w:val="22"/>
        </w:rPr>
        <w:t>where</w:t>
      </w:r>
      <w:r>
        <w:rPr>
          <w:spacing w:val="-2"/>
          <w:sz w:val="22"/>
        </w:rPr>
        <w:t> </w:t>
      </w:r>
      <w:r>
        <w:rPr>
          <w:sz w:val="22"/>
        </w:rPr>
        <w:t>the</w:t>
      </w:r>
      <w:r>
        <w:rPr>
          <w:spacing w:val="-3"/>
          <w:sz w:val="22"/>
        </w:rPr>
        <w:t> </w:t>
      </w:r>
      <w:r>
        <w:rPr>
          <w:sz w:val="22"/>
        </w:rPr>
        <w:t>curve</w:t>
      </w:r>
      <w:r>
        <w:rPr>
          <w:spacing w:val="-4"/>
          <w:sz w:val="22"/>
        </w:rPr>
        <w:t> </w:t>
      </w:r>
      <w:r>
        <w:rPr>
          <w:sz w:val="22"/>
        </w:rPr>
        <w:t>intersects</w:t>
      </w:r>
      <w:r>
        <w:rPr>
          <w:spacing w:val="-2"/>
          <w:sz w:val="22"/>
        </w:rPr>
        <w:t> </w:t>
      </w:r>
      <w:r>
        <w:rPr>
          <w:sz w:val="22"/>
        </w:rPr>
        <w:t>the</w:t>
      </w:r>
      <w:r>
        <w:rPr>
          <w:spacing w:val="-3"/>
          <w:sz w:val="22"/>
        </w:rPr>
        <w:t> </w:t>
      </w:r>
      <w:r>
        <w:rPr>
          <w:i/>
          <w:sz w:val="22"/>
        </w:rPr>
        <w:t>y</w:t>
      </w:r>
      <w:r>
        <w:rPr>
          <w:sz w:val="22"/>
        </w:rPr>
        <w:t>-axis</w:t>
      </w:r>
      <w:r>
        <w:rPr>
          <w:spacing w:val="-2"/>
          <w:sz w:val="22"/>
        </w:rPr>
        <w:t> </w:t>
      </w:r>
      <w:r>
        <w:rPr>
          <w:sz w:val="22"/>
        </w:rPr>
        <w:t>substitute</w:t>
      </w:r>
      <w:r>
        <w:rPr>
          <w:spacing w:val="-4"/>
          <w:sz w:val="22"/>
        </w:rPr>
        <w:t> </w:t>
      </w:r>
      <w:r>
        <w:rPr>
          <w:i/>
          <w:sz w:val="22"/>
        </w:rPr>
        <w:t>x</w:t>
      </w:r>
      <w:r>
        <w:rPr>
          <w:i/>
          <w:spacing w:val="-3"/>
          <w:sz w:val="22"/>
        </w:rPr>
        <w:t> </w:t>
      </w:r>
      <w:r>
        <w:rPr>
          <w:sz w:val="22"/>
        </w:rPr>
        <w:t>=</w:t>
      </w:r>
      <w:r>
        <w:rPr>
          <w:spacing w:val="-2"/>
          <w:sz w:val="22"/>
        </w:rPr>
        <w:t> </w:t>
      </w:r>
      <w:r>
        <w:rPr>
          <w:sz w:val="22"/>
        </w:rPr>
        <w:t>0</w:t>
      </w:r>
      <w:r>
        <w:rPr>
          <w:spacing w:val="-5"/>
          <w:sz w:val="22"/>
        </w:rPr>
        <w:t> </w:t>
      </w:r>
      <w:r>
        <w:rPr>
          <w:sz w:val="22"/>
        </w:rPr>
        <w:t>into</w:t>
      </w:r>
      <w:r>
        <w:rPr>
          <w:spacing w:val="-5"/>
          <w:sz w:val="22"/>
        </w:rPr>
        <w:t> </w:t>
      </w:r>
      <w:r>
        <w:rPr>
          <w:sz w:val="22"/>
        </w:rPr>
        <w:t>the</w:t>
      </w:r>
      <w:r>
        <w:rPr>
          <w:spacing w:val="-4"/>
          <w:sz w:val="22"/>
        </w:rPr>
        <w:t> </w:t>
      </w:r>
      <w:r>
        <w:rPr>
          <w:spacing w:val="-2"/>
          <w:sz w:val="22"/>
        </w:rPr>
        <w:t>function.</w:t>
      </w:r>
    </w:p>
    <w:p>
      <w:pPr>
        <w:pStyle w:val="ListParagraph"/>
        <w:numPr>
          <w:ilvl w:val="0"/>
          <w:numId w:val="47"/>
        </w:numPr>
        <w:tabs>
          <w:tab w:pos="1452" w:val="left" w:leader="none"/>
        </w:tabs>
        <w:spacing w:line="240" w:lineRule="auto" w:before="18" w:after="0"/>
        <w:ind w:left="1452" w:right="0" w:hanging="360"/>
        <w:jc w:val="left"/>
        <w:rPr>
          <w:sz w:val="22"/>
        </w:rPr>
      </w:pPr>
      <w:r>
        <w:rPr>
          <w:sz w:val="22"/>
        </w:rPr>
        <w:t>To</w:t>
      </w:r>
      <w:r>
        <w:rPr>
          <w:spacing w:val="-5"/>
          <w:sz w:val="22"/>
        </w:rPr>
        <w:t> </w:t>
      </w:r>
      <w:r>
        <w:rPr>
          <w:sz w:val="22"/>
        </w:rPr>
        <w:t>find</w:t>
      </w:r>
      <w:r>
        <w:rPr>
          <w:spacing w:val="-2"/>
          <w:sz w:val="22"/>
        </w:rPr>
        <w:t> </w:t>
      </w:r>
      <w:r>
        <w:rPr>
          <w:sz w:val="22"/>
        </w:rPr>
        <w:t>where</w:t>
      </w:r>
      <w:r>
        <w:rPr>
          <w:spacing w:val="-2"/>
          <w:sz w:val="22"/>
        </w:rPr>
        <w:t> </w:t>
      </w:r>
      <w:r>
        <w:rPr>
          <w:sz w:val="22"/>
        </w:rPr>
        <w:t>the</w:t>
      </w:r>
      <w:r>
        <w:rPr>
          <w:spacing w:val="-2"/>
          <w:sz w:val="22"/>
        </w:rPr>
        <w:t> </w:t>
      </w:r>
      <w:r>
        <w:rPr>
          <w:sz w:val="22"/>
        </w:rPr>
        <w:t>curve</w:t>
      </w:r>
      <w:r>
        <w:rPr>
          <w:spacing w:val="-5"/>
          <w:sz w:val="22"/>
        </w:rPr>
        <w:t> </w:t>
      </w:r>
      <w:r>
        <w:rPr>
          <w:sz w:val="22"/>
        </w:rPr>
        <w:t>intersects</w:t>
      </w:r>
      <w:r>
        <w:rPr>
          <w:spacing w:val="-2"/>
          <w:sz w:val="22"/>
        </w:rPr>
        <w:t> </w:t>
      </w:r>
      <w:r>
        <w:rPr>
          <w:sz w:val="22"/>
        </w:rPr>
        <w:t>the</w:t>
      </w:r>
      <w:r>
        <w:rPr>
          <w:spacing w:val="-2"/>
          <w:sz w:val="22"/>
        </w:rPr>
        <w:t> </w:t>
      </w:r>
      <w:r>
        <w:rPr>
          <w:i/>
          <w:sz w:val="22"/>
        </w:rPr>
        <w:t>x</w:t>
      </w:r>
      <w:r>
        <w:rPr>
          <w:sz w:val="22"/>
        </w:rPr>
        <w:t>-axis</w:t>
      </w:r>
      <w:r>
        <w:rPr>
          <w:spacing w:val="-2"/>
          <w:sz w:val="22"/>
        </w:rPr>
        <w:t> </w:t>
      </w:r>
      <w:r>
        <w:rPr>
          <w:sz w:val="22"/>
        </w:rPr>
        <w:t>substitute</w:t>
      </w:r>
      <w:r>
        <w:rPr>
          <w:spacing w:val="-5"/>
          <w:sz w:val="22"/>
        </w:rPr>
        <w:t> </w:t>
      </w:r>
      <w:r>
        <w:rPr>
          <w:i/>
          <w:sz w:val="22"/>
        </w:rPr>
        <w:t>y</w:t>
      </w:r>
      <w:r>
        <w:rPr>
          <w:i/>
          <w:spacing w:val="-2"/>
          <w:sz w:val="22"/>
        </w:rPr>
        <w:t> </w:t>
      </w:r>
      <w:r>
        <w:rPr>
          <w:sz w:val="22"/>
        </w:rPr>
        <w:t>=</w:t>
      </w:r>
      <w:r>
        <w:rPr>
          <w:spacing w:val="-2"/>
          <w:sz w:val="22"/>
        </w:rPr>
        <w:t> </w:t>
      </w:r>
      <w:r>
        <w:rPr>
          <w:sz w:val="22"/>
        </w:rPr>
        <w:t>0</w:t>
      </w:r>
      <w:r>
        <w:rPr>
          <w:spacing w:val="-5"/>
          <w:sz w:val="22"/>
        </w:rPr>
        <w:t> </w:t>
      </w:r>
      <w:r>
        <w:rPr>
          <w:sz w:val="22"/>
        </w:rPr>
        <w:t>into</w:t>
      </w:r>
      <w:r>
        <w:rPr>
          <w:spacing w:val="-5"/>
          <w:sz w:val="22"/>
        </w:rPr>
        <w:t> </w:t>
      </w:r>
      <w:r>
        <w:rPr>
          <w:sz w:val="22"/>
        </w:rPr>
        <w:t>the</w:t>
      </w:r>
      <w:r>
        <w:rPr>
          <w:spacing w:val="-4"/>
          <w:sz w:val="22"/>
        </w:rPr>
        <w:t> </w:t>
      </w:r>
      <w:r>
        <w:rPr>
          <w:spacing w:val="-2"/>
          <w:sz w:val="22"/>
        </w:rPr>
        <w:t>function.</w:t>
      </w:r>
    </w:p>
    <w:p>
      <w:pPr>
        <w:pStyle w:val="ListParagraph"/>
        <w:numPr>
          <w:ilvl w:val="0"/>
          <w:numId w:val="47"/>
        </w:numPr>
        <w:tabs>
          <w:tab w:pos="1452" w:val="left" w:leader="none"/>
        </w:tabs>
        <w:spacing w:line="256" w:lineRule="auto" w:before="21" w:after="0"/>
        <w:ind w:left="1452" w:right="706" w:hanging="361"/>
        <w:jc w:val="left"/>
        <w:rPr>
          <w:sz w:val="22"/>
        </w:rPr>
      </w:pPr>
      <w:r>
        <w:rPr>
          <w:sz w:val="22"/>
        </w:rPr>
        <w:t>At the</w:t>
      </w:r>
      <w:r>
        <w:rPr>
          <w:spacing w:val="-3"/>
          <w:sz w:val="22"/>
        </w:rPr>
        <w:t> </w:t>
      </w:r>
      <w:r>
        <w:rPr>
          <w:sz w:val="22"/>
        </w:rPr>
        <w:t>turning</w:t>
      </w:r>
      <w:r>
        <w:rPr>
          <w:spacing w:val="-1"/>
          <w:sz w:val="22"/>
        </w:rPr>
        <w:t> </w:t>
      </w:r>
      <w:r>
        <w:rPr>
          <w:sz w:val="22"/>
        </w:rPr>
        <w:t>points</w:t>
      </w:r>
      <w:r>
        <w:rPr>
          <w:spacing w:val="-1"/>
          <w:sz w:val="22"/>
        </w:rPr>
        <w:t> </w:t>
      </w:r>
      <w:r>
        <w:rPr>
          <w:sz w:val="22"/>
        </w:rPr>
        <w:t>of</w:t>
      </w:r>
      <w:r>
        <w:rPr>
          <w:spacing w:val="-3"/>
          <w:sz w:val="22"/>
        </w:rPr>
        <w:t> </w:t>
      </w:r>
      <w:r>
        <w:rPr>
          <w:sz w:val="22"/>
        </w:rPr>
        <w:t>a</w:t>
      </w:r>
      <w:r>
        <w:rPr>
          <w:spacing w:val="-1"/>
          <w:sz w:val="22"/>
        </w:rPr>
        <w:t> </w:t>
      </w:r>
      <w:r>
        <w:rPr>
          <w:sz w:val="22"/>
        </w:rPr>
        <w:t>graph</w:t>
      </w:r>
      <w:r>
        <w:rPr>
          <w:spacing w:val="-4"/>
          <w:sz w:val="22"/>
        </w:rPr>
        <w:t> </w:t>
      </w:r>
      <w:r>
        <w:rPr>
          <w:sz w:val="22"/>
        </w:rPr>
        <w:t>the</w:t>
      </w:r>
      <w:r>
        <w:rPr>
          <w:spacing w:val="-1"/>
          <w:sz w:val="22"/>
        </w:rPr>
        <w:t> </w:t>
      </w:r>
      <w:r>
        <w:rPr>
          <w:sz w:val="22"/>
        </w:rPr>
        <w:t>gradient of the</w:t>
      </w:r>
      <w:r>
        <w:rPr>
          <w:spacing w:val="-1"/>
          <w:sz w:val="22"/>
        </w:rPr>
        <w:t> </w:t>
      </w:r>
      <w:r>
        <w:rPr>
          <w:sz w:val="22"/>
        </w:rPr>
        <w:t>curve</w:t>
      </w:r>
      <w:r>
        <w:rPr>
          <w:spacing w:val="-1"/>
          <w:sz w:val="22"/>
        </w:rPr>
        <w:t> </w:t>
      </w:r>
      <w:r>
        <w:rPr>
          <w:sz w:val="22"/>
        </w:rPr>
        <w:t>is</w:t>
      </w:r>
      <w:r>
        <w:rPr>
          <w:spacing w:val="-3"/>
          <w:sz w:val="22"/>
        </w:rPr>
        <w:t> </w:t>
      </w:r>
      <w:r>
        <w:rPr>
          <w:sz w:val="22"/>
        </w:rPr>
        <w:t>0</w:t>
      </w:r>
      <w:r>
        <w:rPr>
          <w:spacing w:val="-1"/>
          <w:sz w:val="22"/>
        </w:rPr>
        <w:t> </w:t>
      </w:r>
      <w:r>
        <w:rPr>
          <w:sz w:val="22"/>
        </w:rPr>
        <w:t>and</w:t>
      </w:r>
      <w:r>
        <w:rPr>
          <w:spacing w:val="-4"/>
          <w:sz w:val="22"/>
        </w:rPr>
        <w:t> </w:t>
      </w:r>
      <w:r>
        <w:rPr>
          <w:sz w:val="22"/>
        </w:rPr>
        <w:t>any</w:t>
      </w:r>
      <w:r>
        <w:rPr>
          <w:spacing w:val="-4"/>
          <w:sz w:val="22"/>
        </w:rPr>
        <w:t> </w:t>
      </w:r>
      <w:r>
        <w:rPr>
          <w:sz w:val="22"/>
        </w:rPr>
        <w:t>tangents</w:t>
      </w:r>
      <w:r>
        <w:rPr>
          <w:spacing w:val="-1"/>
          <w:sz w:val="22"/>
        </w:rPr>
        <w:t> </w:t>
      </w:r>
      <w:r>
        <w:rPr>
          <w:sz w:val="22"/>
        </w:rPr>
        <w:t>to</w:t>
      </w:r>
      <w:r>
        <w:rPr>
          <w:spacing w:val="-4"/>
          <w:sz w:val="22"/>
        </w:rPr>
        <w:t> </w:t>
      </w:r>
      <w:r>
        <w:rPr>
          <w:sz w:val="22"/>
        </w:rPr>
        <w:t>the</w:t>
      </w:r>
      <w:r>
        <w:rPr>
          <w:spacing w:val="-1"/>
          <w:sz w:val="22"/>
        </w:rPr>
        <w:t> </w:t>
      </w:r>
      <w:r>
        <w:rPr>
          <w:sz w:val="22"/>
        </w:rPr>
        <w:t>curve</w:t>
      </w:r>
      <w:r>
        <w:rPr>
          <w:spacing w:val="-1"/>
          <w:sz w:val="22"/>
        </w:rPr>
        <w:t> </w:t>
      </w:r>
      <w:r>
        <w:rPr>
          <w:sz w:val="22"/>
        </w:rPr>
        <w:t>at these points are horizontal.</w:t>
      </w:r>
    </w:p>
    <w:p>
      <w:pPr>
        <w:pStyle w:val="ListParagraph"/>
        <w:numPr>
          <w:ilvl w:val="0"/>
          <w:numId w:val="47"/>
        </w:numPr>
        <w:tabs>
          <w:tab w:pos="1452" w:val="left" w:leader="none"/>
        </w:tabs>
        <w:spacing w:line="256" w:lineRule="auto" w:before="2" w:after="0"/>
        <w:ind w:left="1452" w:right="985" w:hanging="361"/>
        <w:jc w:val="left"/>
        <w:rPr>
          <w:sz w:val="22"/>
        </w:rPr>
      </w:pPr>
      <w:r>
        <w:rPr>
          <w:sz w:val="22"/>
        </w:rPr>
        <w:t>To</w:t>
      </w:r>
      <w:r>
        <w:rPr>
          <w:spacing w:val="-2"/>
          <w:sz w:val="22"/>
        </w:rPr>
        <w:t> </w:t>
      </w:r>
      <w:r>
        <w:rPr>
          <w:sz w:val="22"/>
        </w:rPr>
        <w:t>find</w:t>
      </w:r>
      <w:r>
        <w:rPr>
          <w:spacing w:val="-2"/>
          <w:sz w:val="22"/>
        </w:rPr>
        <w:t> </w:t>
      </w:r>
      <w:r>
        <w:rPr>
          <w:sz w:val="22"/>
        </w:rPr>
        <w:t>the</w:t>
      </w:r>
      <w:r>
        <w:rPr>
          <w:spacing w:val="-2"/>
          <w:sz w:val="22"/>
        </w:rPr>
        <w:t> </w:t>
      </w:r>
      <w:r>
        <w:rPr>
          <w:sz w:val="22"/>
        </w:rPr>
        <w:t>coordinates</w:t>
      </w:r>
      <w:r>
        <w:rPr>
          <w:spacing w:val="-2"/>
          <w:sz w:val="22"/>
        </w:rPr>
        <w:t> </w:t>
      </w:r>
      <w:r>
        <w:rPr>
          <w:sz w:val="22"/>
        </w:rPr>
        <w:t>of</w:t>
      </w:r>
      <w:r>
        <w:rPr>
          <w:spacing w:val="-4"/>
          <w:sz w:val="22"/>
        </w:rPr>
        <w:t> </w:t>
      </w:r>
      <w:r>
        <w:rPr>
          <w:sz w:val="22"/>
        </w:rPr>
        <w:t>the</w:t>
      </w:r>
      <w:r>
        <w:rPr>
          <w:spacing w:val="-2"/>
          <w:sz w:val="22"/>
        </w:rPr>
        <w:t> </w:t>
      </w:r>
      <w:r>
        <w:rPr>
          <w:sz w:val="22"/>
        </w:rPr>
        <w:t>maximum</w:t>
      </w:r>
      <w:r>
        <w:rPr>
          <w:spacing w:val="-1"/>
          <w:sz w:val="22"/>
        </w:rPr>
        <w:t> </w:t>
      </w:r>
      <w:r>
        <w:rPr>
          <w:sz w:val="22"/>
        </w:rPr>
        <w:t>or</w:t>
      </w:r>
      <w:r>
        <w:rPr>
          <w:spacing w:val="-1"/>
          <w:sz w:val="22"/>
        </w:rPr>
        <w:t> </w:t>
      </w:r>
      <w:r>
        <w:rPr>
          <w:sz w:val="22"/>
        </w:rPr>
        <w:t>minimum</w:t>
      </w:r>
      <w:r>
        <w:rPr>
          <w:spacing w:val="-4"/>
          <w:sz w:val="22"/>
        </w:rPr>
        <w:t> </w:t>
      </w:r>
      <w:r>
        <w:rPr>
          <w:sz w:val="22"/>
        </w:rPr>
        <w:t>point</w:t>
      </w:r>
      <w:r>
        <w:rPr>
          <w:spacing w:val="-1"/>
          <w:sz w:val="22"/>
        </w:rPr>
        <w:t> </w:t>
      </w:r>
      <w:r>
        <w:rPr>
          <w:sz w:val="22"/>
        </w:rPr>
        <w:t>(turning</w:t>
      </w:r>
      <w:r>
        <w:rPr>
          <w:spacing w:val="-5"/>
          <w:sz w:val="22"/>
        </w:rPr>
        <w:t> </w:t>
      </w:r>
      <w:r>
        <w:rPr>
          <w:sz w:val="22"/>
        </w:rPr>
        <w:t>points)</w:t>
      </w:r>
      <w:r>
        <w:rPr>
          <w:spacing w:val="-1"/>
          <w:sz w:val="22"/>
        </w:rPr>
        <w:t> </w:t>
      </w:r>
      <w:r>
        <w:rPr>
          <w:sz w:val="22"/>
        </w:rPr>
        <w:t>of</w:t>
      </w:r>
      <w:r>
        <w:rPr>
          <w:spacing w:val="-4"/>
          <w:sz w:val="22"/>
        </w:rPr>
        <w:t> </w:t>
      </w:r>
      <w:r>
        <w:rPr>
          <w:sz w:val="22"/>
        </w:rPr>
        <w:t>a</w:t>
      </w:r>
      <w:r>
        <w:rPr>
          <w:spacing w:val="-2"/>
          <w:sz w:val="22"/>
        </w:rPr>
        <w:t> </w:t>
      </w:r>
      <w:r>
        <w:rPr>
          <w:sz w:val="22"/>
        </w:rPr>
        <w:t>quadratic curve (parabola) you can use the completed square form of the function.</w:t>
      </w:r>
    </w:p>
    <w:p>
      <w:pPr>
        <w:pStyle w:val="Heading2"/>
        <w:spacing w:before="240"/>
      </w:pPr>
      <w:r>
        <w:rPr>
          <w:spacing w:val="-2"/>
        </w:rPr>
        <w:t>Examples</w:t>
      </w:r>
    </w:p>
    <w:p>
      <w:pPr>
        <w:tabs>
          <w:tab w:pos="2061" w:val="left" w:leader="none"/>
        </w:tabs>
        <w:spacing w:before="244"/>
        <w:ind w:left="732" w:right="0" w:firstLine="0"/>
        <w:jc w:val="left"/>
        <w:rPr>
          <w:sz w:val="22"/>
        </w:rPr>
      </w:pPr>
      <w:r>
        <w:rPr>
          <w:b/>
          <w:sz w:val="22"/>
        </w:rPr>
        <w:t>Example</w:t>
      </w:r>
      <w:r>
        <w:rPr>
          <w:b/>
          <w:spacing w:val="-4"/>
          <w:sz w:val="22"/>
        </w:rPr>
        <w:t> </w:t>
      </w:r>
      <w:r>
        <w:rPr>
          <w:b/>
          <w:spacing w:val="-10"/>
          <w:sz w:val="22"/>
        </w:rPr>
        <w:t>1</w:t>
      </w:r>
      <w:r>
        <w:rPr>
          <w:b/>
          <w:sz w:val="22"/>
        </w:rPr>
        <w:tab/>
      </w:r>
      <w:r>
        <w:rPr>
          <w:sz w:val="22"/>
        </w:rPr>
        <w:t>Sketch</w:t>
      </w:r>
      <w:r>
        <w:rPr>
          <w:spacing w:val="-7"/>
          <w:sz w:val="22"/>
        </w:rPr>
        <w:t> </w:t>
      </w:r>
      <w:r>
        <w:rPr>
          <w:sz w:val="22"/>
        </w:rPr>
        <w:t>the</w:t>
      </w:r>
      <w:r>
        <w:rPr>
          <w:spacing w:val="-1"/>
          <w:sz w:val="22"/>
        </w:rPr>
        <w:t> </w:t>
      </w:r>
      <w:r>
        <w:rPr>
          <w:sz w:val="22"/>
        </w:rPr>
        <w:t>graph</w:t>
      </w:r>
      <w:r>
        <w:rPr>
          <w:spacing w:val="-1"/>
          <w:sz w:val="22"/>
        </w:rPr>
        <w:t> </w:t>
      </w:r>
      <w:r>
        <w:rPr>
          <w:sz w:val="22"/>
        </w:rPr>
        <w:t>of </w:t>
      </w:r>
      <w:r>
        <w:rPr>
          <w:i/>
          <w:sz w:val="22"/>
        </w:rPr>
        <w:t>y</w:t>
      </w:r>
      <w:r>
        <w:rPr>
          <w:i/>
          <w:spacing w:val="-1"/>
          <w:sz w:val="22"/>
        </w:rPr>
        <w:t> </w:t>
      </w:r>
      <w:r>
        <w:rPr>
          <w:sz w:val="22"/>
        </w:rPr>
        <w:t>=</w:t>
      </w:r>
      <w:r>
        <w:rPr>
          <w:spacing w:val="-3"/>
          <w:sz w:val="22"/>
        </w:rPr>
        <w:t> </w:t>
      </w:r>
      <w:r>
        <w:rPr>
          <w:i/>
          <w:spacing w:val="-5"/>
          <w:sz w:val="22"/>
        </w:rPr>
        <w:t>x</w:t>
      </w:r>
      <w:r>
        <w:rPr>
          <w:spacing w:val="-5"/>
          <w:sz w:val="22"/>
          <w:vertAlign w:val="superscript"/>
        </w:rPr>
        <w:t>2</w:t>
      </w:r>
      <w:r>
        <w:rPr>
          <w:spacing w:val="-5"/>
          <w:sz w:val="22"/>
          <w:vertAlign w:val="baseline"/>
        </w:rPr>
        <w:t>.</w:t>
      </w:r>
    </w:p>
    <w:p>
      <w:pPr>
        <w:pStyle w:val="BodyText"/>
        <w:spacing w:before="9"/>
        <w:rPr>
          <w:sz w:val="13"/>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2145" w:hRule="atLeast"/>
        </w:trPr>
        <w:tc>
          <w:tcPr>
            <w:tcW w:w="3826" w:type="dxa"/>
          </w:tcPr>
          <w:p>
            <w:pPr>
              <w:pStyle w:val="TableParagraph"/>
              <w:spacing w:before="10"/>
              <w:rPr>
                <w:sz w:val="8"/>
              </w:rPr>
            </w:pPr>
          </w:p>
          <w:p>
            <w:pPr>
              <w:pStyle w:val="TableParagraph"/>
              <w:ind w:left="223"/>
              <w:rPr>
                <w:sz w:val="20"/>
              </w:rPr>
            </w:pPr>
            <w:r>
              <w:rPr>
                <w:sz w:val="20"/>
              </w:rPr>
              <w:drawing>
                <wp:inline distT="0" distB="0" distL="0" distR="0">
                  <wp:extent cx="1156536" cy="1201102"/>
                  <wp:effectExtent l="0" t="0" r="0" b="0"/>
                  <wp:docPr id="1086" name="Image 1086"/>
                  <wp:cNvGraphicFramePr>
                    <a:graphicFrameLocks/>
                  </wp:cNvGraphicFramePr>
                  <a:graphic>
                    <a:graphicData uri="http://schemas.openxmlformats.org/drawingml/2006/picture">
                      <pic:pic>
                        <pic:nvPicPr>
                          <pic:cNvPr id="1086" name="Image 1086"/>
                          <pic:cNvPicPr/>
                        </pic:nvPicPr>
                        <pic:blipFill>
                          <a:blip r:embed="rId229" cstate="print"/>
                          <a:stretch>
                            <a:fillRect/>
                          </a:stretch>
                        </pic:blipFill>
                        <pic:spPr>
                          <a:xfrm>
                            <a:off x="0" y="0"/>
                            <a:ext cx="1156536" cy="1201102"/>
                          </a:xfrm>
                          <a:prstGeom prst="rect">
                            <a:avLst/>
                          </a:prstGeom>
                        </pic:spPr>
                      </pic:pic>
                    </a:graphicData>
                  </a:graphic>
                </wp:inline>
              </w:drawing>
            </w:r>
            <w:r>
              <w:rPr>
                <w:sz w:val="20"/>
              </w:rPr>
            </w:r>
          </w:p>
        </w:tc>
        <w:tc>
          <w:tcPr>
            <w:tcW w:w="3778" w:type="dxa"/>
          </w:tcPr>
          <w:p>
            <w:pPr>
              <w:pStyle w:val="TableParagraph"/>
              <w:spacing w:line="480" w:lineRule="auto" w:before="118"/>
              <w:ind w:left="107" w:right="331" w:firstLine="4"/>
              <w:rPr>
                <w:sz w:val="22"/>
              </w:rPr>
            </w:pPr>
            <w:r>
              <w:rPr>
                <w:sz w:val="22"/>
              </w:rPr>
              <w:t>The</w:t>
            </w:r>
            <w:r>
              <w:rPr>
                <w:spacing w:val="-5"/>
                <w:sz w:val="22"/>
              </w:rPr>
              <w:t> </w:t>
            </w:r>
            <w:r>
              <w:rPr>
                <w:sz w:val="22"/>
              </w:rPr>
              <w:t>graph</w:t>
            </w:r>
            <w:r>
              <w:rPr>
                <w:spacing w:val="-5"/>
                <w:sz w:val="22"/>
              </w:rPr>
              <w:t> </w:t>
            </w:r>
            <w:r>
              <w:rPr>
                <w:sz w:val="22"/>
              </w:rPr>
              <w:t>of</w:t>
            </w:r>
            <w:r>
              <w:rPr>
                <w:spacing w:val="-4"/>
                <w:sz w:val="22"/>
              </w:rPr>
              <w:t> </w:t>
            </w:r>
            <w:r>
              <w:rPr>
                <w:i/>
                <w:sz w:val="22"/>
              </w:rPr>
              <w:t>y</w:t>
            </w:r>
            <w:r>
              <w:rPr>
                <w:i/>
                <w:spacing w:val="-5"/>
                <w:sz w:val="22"/>
              </w:rPr>
              <w:t> </w:t>
            </w:r>
            <w:r>
              <w:rPr>
                <w:sz w:val="22"/>
              </w:rPr>
              <w:t>=</w:t>
            </w:r>
            <w:r>
              <w:rPr>
                <w:spacing w:val="-7"/>
                <w:sz w:val="22"/>
              </w:rPr>
              <w:t> </w:t>
            </w:r>
            <w:r>
              <w:rPr>
                <w:i/>
                <w:sz w:val="22"/>
              </w:rPr>
              <w:t>x</w:t>
            </w:r>
            <w:r>
              <w:rPr>
                <w:sz w:val="22"/>
                <w:vertAlign w:val="superscript"/>
              </w:rPr>
              <w:t>2</w:t>
            </w:r>
            <w:r>
              <w:rPr>
                <w:spacing w:val="-5"/>
                <w:sz w:val="22"/>
                <w:vertAlign w:val="baseline"/>
              </w:rPr>
              <w:t> </w:t>
            </w:r>
            <w:r>
              <w:rPr>
                <w:sz w:val="22"/>
                <w:vertAlign w:val="baseline"/>
              </w:rPr>
              <w:t>is</w:t>
            </w:r>
            <w:r>
              <w:rPr>
                <w:spacing w:val="-7"/>
                <w:sz w:val="22"/>
                <w:vertAlign w:val="baseline"/>
              </w:rPr>
              <w:t> </w:t>
            </w:r>
            <w:r>
              <w:rPr>
                <w:sz w:val="22"/>
                <w:vertAlign w:val="baseline"/>
              </w:rPr>
              <w:t>a</w:t>
            </w:r>
            <w:r>
              <w:rPr>
                <w:spacing w:val="-5"/>
                <w:sz w:val="22"/>
                <w:vertAlign w:val="baseline"/>
              </w:rPr>
              <w:t> </w:t>
            </w:r>
            <w:r>
              <w:rPr>
                <w:sz w:val="22"/>
                <w:vertAlign w:val="baseline"/>
              </w:rPr>
              <w:t>parabola. When </w:t>
            </w:r>
            <w:r>
              <w:rPr>
                <w:i/>
                <w:sz w:val="22"/>
                <w:vertAlign w:val="baseline"/>
              </w:rPr>
              <w:t>x </w:t>
            </w:r>
            <w:r>
              <w:rPr>
                <w:sz w:val="22"/>
                <w:vertAlign w:val="baseline"/>
              </w:rPr>
              <w:t>= 0, </w:t>
            </w:r>
            <w:r>
              <w:rPr>
                <w:i/>
                <w:sz w:val="22"/>
                <w:vertAlign w:val="baseline"/>
              </w:rPr>
              <w:t>y </w:t>
            </w:r>
            <w:r>
              <w:rPr>
                <w:sz w:val="22"/>
                <w:vertAlign w:val="baseline"/>
              </w:rPr>
              <w:t>= 0.</w:t>
            </w:r>
          </w:p>
          <w:p>
            <w:pPr>
              <w:pStyle w:val="TableParagraph"/>
              <w:spacing w:before="1"/>
              <w:ind w:left="107" w:right="1428"/>
              <w:rPr>
                <w:sz w:val="22"/>
              </w:rPr>
            </w:pPr>
            <w:r>
              <w:rPr>
                <w:sz w:val="22"/>
              </w:rPr>
              <mc:AlternateContent>
                <mc:Choice Requires="wps">
                  <w:drawing>
                    <wp:anchor distT="0" distB="0" distL="0" distR="0" allowOverlap="1" layoutInCell="1" locked="0" behindDoc="1" simplePos="0" relativeHeight="481092096">
                      <wp:simplePos x="0" y="0"/>
                      <wp:positionH relativeFrom="column">
                        <wp:posOffset>1597979</wp:posOffset>
                      </wp:positionH>
                      <wp:positionV relativeFrom="paragraph">
                        <wp:posOffset>91152</wp:posOffset>
                      </wp:positionV>
                      <wp:extent cx="398780" cy="363855"/>
                      <wp:effectExtent l="0" t="0" r="0" b="0"/>
                      <wp:wrapNone/>
                      <wp:docPr id="1087" name="Group 1087"/>
                      <wp:cNvGraphicFramePr>
                        <a:graphicFrameLocks/>
                      </wp:cNvGraphicFramePr>
                      <a:graphic>
                        <a:graphicData uri="http://schemas.microsoft.com/office/word/2010/wordprocessingGroup">
                          <wpg:wgp>
                            <wpg:cNvPr id="1087" name="Group 1087"/>
                            <wpg:cNvGrpSpPr/>
                            <wpg:grpSpPr>
                              <a:xfrm>
                                <a:off x="0" y="0"/>
                                <a:ext cx="398780" cy="363855"/>
                                <a:chExt cx="398780" cy="363855"/>
                              </a:xfrm>
                            </wpg:grpSpPr>
                            <pic:pic>
                              <pic:nvPicPr>
                                <pic:cNvPr id="1088" name="Image 1088"/>
                                <pic:cNvPicPr/>
                              </pic:nvPicPr>
                              <pic:blipFill>
                                <a:blip r:embed="rId230" cstate="print"/>
                                <a:stretch>
                                  <a:fillRect/>
                                </a:stretch>
                              </pic:blipFill>
                              <pic:spPr>
                                <a:xfrm>
                                  <a:off x="0" y="0"/>
                                  <a:ext cx="395134" cy="360425"/>
                                </a:xfrm>
                                <a:prstGeom prst="rect">
                                  <a:avLst/>
                                </a:prstGeom>
                              </pic:spPr>
                            </pic:pic>
                          </wpg:wgp>
                        </a:graphicData>
                      </a:graphic>
                    </wp:anchor>
                  </w:drawing>
                </mc:Choice>
                <mc:Fallback>
                  <w:pict>
                    <v:group style="position:absolute;margin-left:125.825188pt;margin-top:7.177381pt;width:31.4pt;height:28.65pt;mso-position-horizontal-relative:column;mso-position-vertical-relative:paragraph;z-index:-22224384" id="docshapegroup706" coordorigin="2517,144" coordsize="628,573">
                      <v:shape style="position:absolute;left:2516;top:143;width:623;height:568" type="#_x0000_t75" id="docshape707" stroked="false">
                        <v:imagedata r:id="rId230" o:title=""/>
                      </v:shape>
                      <w10:wrap type="none"/>
                    </v:group>
                  </w:pict>
                </mc:Fallback>
              </mc:AlternateContent>
            </w:r>
            <w:r>
              <w:rPr>
                <w:i/>
                <w:sz w:val="22"/>
              </w:rPr>
              <w:t>a </w:t>
            </w:r>
            <w:r>
              <w:rPr>
                <w:sz w:val="22"/>
              </w:rPr>
              <w:t>= 1 which is greater than</w:t>
            </w:r>
            <w:r>
              <w:rPr>
                <w:spacing w:val="-11"/>
                <w:sz w:val="22"/>
              </w:rPr>
              <w:t> </w:t>
            </w:r>
            <w:r>
              <w:rPr>
                <w:sz w:val="22"/>
              </w:rPr>
              <w:t>zero,</w:t>
            </w:r>
            <w:r>
              <w:rPr>
                <w:spacing w:val="-8"/>
                <w:sz w:val="22"/>
              </w:rPr>
              <w:t> </w:t>
            </w:r>
            <w:r>
              <w:rPr>
                <w:sz w:val="22"/>
              </w:rPr>
              <w:t>so</w:t>
            </w:r>
            <w:r>
              <w:rPr>
                <w:spacing w:val="-11"/>
                <w:sz w:val="22"/>
              </w:rPr>
              <w:t> </w:t>
            </w:r>
            <w:r>
              <w:rPr>
                <w:sz w:val="22"/>
              </w:rPr>
              <w:t>the</w:t>
            </w:r>
            <w:r>
              <w:rPr>
                <w:spacing w:val="-8"/>
                <w:sz w:val="22"/>
              </w:rPr>
              <w:t> </w:t>
            </w:r>
            <w:r>
              <w:rPr>
                <w:sz w:val="22"/>
              </w:rPr>
              <w:t>graph has the shape:</w:t>
            </w:r>
          </w:p>
        </w:tc>
      </w:tr>
    </w:tbl>
    <w:p>
      <w:pPr>
        <w:tabs>
          <w:tab w:pos="2061" w:val="left" w:leader="none"/>
        </w:tabs>
        <w:spacing w:before="241"/>
        <w:ind w:left="732" w:right="0" w:firstLine="0"/>
        <w:jc w:val="left"/>
        <w:rPr>
          <w:sz w:val="22"/>
        </w:rPr>
      </w:pPr>
      <w:r>
        <w:rPr>
          <w:b/>
          <w:sz w:val="22"/>
        </w:rPr>
        <w:t>Example</w:t>
      </w:r>
      <w:r>
        <w:rPr>
          <w:b/>
          <w:spacing w:val="-4"/>
          <w:sz w:val="22"/>
        </w:rPr>
        <w:t> </w:t>
      </w:r>
      <w:r>
        <w:rPr>
          <w:b/>
          <w:spacing w:val="-10"/>
          <w:sz w:val="22"/>
        </w:rPr>
        <w:t>2</w:t>
      </w:r>
      <w:r>
        <w:rPr>
          <w:b/>
          <w:sz w:val="22"/>
        </w:rPr>
        <w:tab/>
      </w:r>
      <w:r>
        <w:rPr>
          <w:sz w:val="22"/>
        </w:rPr>
        <w:t>Sketch</w:t>
      </w:r>
      <w:r>
        <w:rPr>
          <w:spacing w:val="-4"/>
          <w:sz w:val="22"/>
        </w:rPr>
        <w:t> </w:t>
      </w:r>
      <w:r>
        <w:rPr>
          <w:sz w:val="22"/>
        </w:rPr>
        <w:t>the</w:t>
      </w:r>
      <w:r>
        <w:rPr>
          <w:spacing w:val="-1"/>
          <w:sz w:val="22"/>
        </w:rPr>
        <w:t> </w:t>
      </w:r>
      <w:r>
        <w:rPr>
          <w:sz w:val="22"/>
        </w:rPr>
        <w:t>graph</w:t>
      </w:r>
      <w:r>
        <w:rPr>
          <w:spacing w:val="-1"/>
          <w:sz w:val="22"/>
        </w:rPr>
        <w:t> </w:t>
      </w:r>
      <w:r>
        <w:rPr>
          <w:sz w:val="22"/>
        </w:rPr>
        <w:t>of </w:t>
      </w:r>
      <w:r>
        <w:rPr>
          <w:i/>
          <w:sz w:val="22"/>
        </w:rPr>
        <w:t>y</w:t>
      </w:r>
      <w:r>
        <w:rPr>
          <w:i/>
          <w:spacing w:val="-1"/>
          <w:sz w:val="22"/>
        </w:rPr>
        <w:t> </w:t>
      </w:r>
      <w:r>
        <w:rPr>
          <w:sz w:val="22"/>
        </w:rPr>
        <w:t>=</w:t>
      </w:r>
      <w:r>
        <w:rPr>
          <w:spacing w:val="-3"/>
          <w:sz w:val="22"/>
        </w:rPr>
        <w:t> </w:t>
      </w:r>
      <w:r>
        <w:rPr>
          <w:i/>
          <w:sz w:val="22"/>
        </w:rPr>
        <w:t>x</w:t>
      </w:r>
      <w:r>
        <w:rPr>
          <w:sz w:val="22"/>
          <w:vertAlign w:val="superscript"/>
        </w:rPr>
        <w:t>2</w:t>
      </w:r>
      <w:r>
        <w:rPr>
          <w:sz w:val="22"/>
          <w:vertAlign w:val="baseline"/>
        </w:rPr>
        <w:t> −</w:t>
      </w:r>
      <w:r>
        <w:rPr>
          <w:spacing w:val="-3"/>
          <w:sz w:val="22"/>
          <w:vertAlign w:val="baseline"/>
        </w:rPr>
        <w:t> </w:t>
      </w:r>
      <w:r>
        <w:rPr>
          <w:i/>
          <w:sz w:val="22"/>
          <w:vertAlign w:val="baseline"/>
        </w:rPr>
        <w:t>x</w:t>
      </w:r>
      <w:r>
        <w:rPr>
          <w:i/>
          <w:spacing w:val="-1"/>
          <w:sz w:val="22"/>
          <w:vertAlign w:val="baseline"/>
        </w:rPr>
        <w:t> </w:t>
      </w:r>
      <w:r>
        <w:rPr>
          <w:sz w:val="22"/>
          <w:vertAlign w:val="baseline"/>
        </w:rPr>
        <w:t>−</w:t>
      </w:r>
      <w:r>
        <w:rPr>
          <w:spacing w:val="-1"/>
          <w:sz w:val="22"/>
          <w:vertAlign w:val="baseline"/>
        </w:rPr>
        <w:t> </w:t>
      </w:r>
      <w:r>
        <w:rPr>
          <w:spacing w:val="-5"/>
          <w:sz w:val="22"/>
          <w:vertAlign w:val="baseline"/>
        </w:rPr>
        <w:t>6.</w:t>
      </w:r>
    </w:p>
    <w:p>
      <w:pPr>
        <w:pStyle w:val="BodyText"/>
        <w:spacing w:before="9"/>
        <w:rPr>
          <w:sz w:val="13"/>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3662" w:hRule="atLeast"/>
        </w:trPr>
        <w:tc>
          <w:tcPr>
            <w:tcW w:w="3826" w:type="dxa"/>
          </w:tcPr>
          <w:p>
            <w:pPr>
              <w:pStyle w:val="TableParagraph"/>
              <w:spacing w:line="252" w:lineRule="exact" w:before="118"/>
              <w:ind w:left="112"/>
              <w:rPr>
                <w:sz w:val="22"/>
              </w:rPr>
            </w:pPr>
            <w:r>
              <w:rPr>
                <w:sz w:val="22"/>
              </w:rPr>
              <w:t>When</w:t>
            </w:r>
            <w:r>
              <w:rPr>
                <w:spacing w:val="-4"/>
                <w:sz w:val="22"/>
              </w:rPr>
              <w:t> </w:t>
            </w:r>
            <w:r>
              <w:rPr>
                <w:i/>
                <w:sz w:val="22"/>
              </w:rPr>
              <w:t>x </w:t>
            </w:r>
            <w:r>
              <w:rPr>
                <w:sz w:val="22"/>
              </w:rPr>
              <w:t>= 0,</w:t>
            </w:r>
            <w:r>
              <w:rPr>
                <w:spacing w:val="-3"/>
                <w:sz w:val="22"/>
              </w:rPr>
              <w:t> </w:t>
            </w:r>
            <w:r>
              <w:rPr>
                <w:i/>
                <w:sz w:val="22"/>
              </w:rPr>
              <w:t>y </w:t>
            </w:r>
            <w:r>
              <w:rPr>
                <w:sz w:val="22"/>
              </w:rPr>
              <w:t>= 0</w:t>
            </w:r>
            <w:r>
              <w:rPr>
                <w:sz w:val="22"/>
                <w:vertAlign w:val="superscript"/>
              </w:rPr>
              <w:t>2</w:t>
            </w:r>
            <w:r>
              <w:rPr>
                <w:sz w:val="22"/>
                <w:vertAlign w:val="baseline"/>
              </w:rPr>
              <w:t> −</w:t>
            </w:r>
            <w:r>
              <w:rPr>
                <w:spacing w:val="-2"/>
                <w:sz w:val="22"/>
                <w:vertAlign w:val="baseline"/>
              </w:rPr>
              <w:t> </w:t>
            </w:r>
            <w:r>
              <w:rPr>
                <w:sz w:val="22"/>
                <w:vertAlign w:val="baseline"/>
              </w:rPr>
              <w:t>0</w:t>
            </w:r>
            <w:r>
              <w:rPr>
                <w:spacing w:val="-1"/>
                <w:sz w:val="22"/>
                <w:vertAlign w:val="baseline"/>
              </w:rPr>
              <w:t> </w:t>
            </w:r>
            <w:r>
              <w:rPr>
                <w:sz w:val="22"/>
                <w:vertAlign w:val="baseline"/>
              </w:rPr>
              <w:t>− 6</w:t>
            </w:r>
            <w:r>
              <w:rPr>
                <w:spacing w:val="-3"/>
                <w:sz w:val="22"/>
                <w:vertAlign w:val="baseline"/>
              </w:rPr>
              <w:t> </w:t>
            </w:r>
            <w:r>
              <w:rPr>
                <w:sz w:val="22"/>
                <w:vertAlign w:val="baseline"/>
              </w:rPr>
              <w:t>= </w:t>
            </w:r>
            <w:r>
              <w:rPr>
                <w:spacing w:val="-5"/>
                <w:sz w:val="22"/>
                <w:vertAlign w:val="baseline"/>
              </w:rPr>
              <w:t>−6</w:t>
            </w:r>
          </w:p>
          <w:p>
            <w:pPr>
              <w:pStyle w:val="TableParagraph"/>
              <w:ind w:left="107" w:right="414"/>
              <w:rPr>
                <w:sz w:val="22"/>
              </w:rPr>
            </w:pPr>
            <w:r>
              <w:rPr>
                <w:sz w:val="22"/>
              </w:rPr>
              <w:t>So</w:t>
            </w:r>
            <w:r>
              <w:rPr>
                <w:spacing w:val="-6"/>
                <w:sz w:val="22"/>
              </w:rPr>
              <w:t> </w:t>
            </w:r>
            <w:r>
              <w:rPr>
                <w:sz w:val="22"/>
              </w:rPr>
              <w:t>the</w:t>
            </w:r>
            <w:r>
              <w:rPr>
                <w:spacing w:val="-7"/>
                <w:sz w:val="22"/>
              </w:rPr>
              <w:t> </w:t>
            </w:r>
            <w:r>
              <w:rPr>
                <w:sz w:val="22"/>
              </w:rPr>
              <w:t>graph</w:t>
            </w:r>
            <w:r>
              <w:rPr>
                <w:spacing w:val="-6"/>
                <w:sz w:val="22"/>
              </w:rPr>
              <w:t> </w:t>
            </w:r>
            <w:r>
              <w:rPr>
                <w:sz w:val="22"/>
              </w:rPr>
              <w:t>intersects</w:t>
            </w:r>
            <w:r>
              <w:rPr>
                <w:spacing w:val="-6"/>
                <w:sz w:val="22"/>
              </w:rPr>
              <w:t> </w:t>
            </w:r>
            <w:r>
              <w:rPr>
                <w:sz w:val="22"/>
              </w:rPr>
              <w:t>the</w:t>
            </w:r>
            <w:r>
              <w:rPr>
                <w:spacing w:val="-7"/>
                <w:sz w:val="22"/>
              </w:rPr>
              <w:t> </w:t>
            </w:r>
            <w:r>
              <w:rPr>
                <w:i/>
                <w:sz w:val="22"/>
              </w:rPr>
              <w:t>y</w:t>
            </w:r>
            <w:r>
              <w:rPr>
                <w:sz w:val="22"/>
              </w:rPr>
              <w:t>-axis</w:t>
            </w:r>
            <w:r>
              <w:rPr>
                <w:spacing w:val="-7"/>
                <w:sz w:val="22"/>
              </w:rPr>
              <w:t> </w:t>
            </w:r>
            <w:r>
              <w:rPr>
                <w:sz w:val="22"/>
              </w:rPr>
              <w:t>at (0,</w:t>
            </w:r>
            <w:r>
              <w:rPr>
                <w:spacing w:val="-10"/>
                <w:sz w:val="22"/>
              </w:rPr>
              <w:t> </w:t>
            </w:r>
            <w:r>
              <w:rPr>
                <w:sz w:val="22"/>
              </w:rPr>
              <w:t>−6)</w:t>
            </w:r>
          </w:p>
          <w:p>
            <w:pPr>
              <w:pStyle w:val="TableParagraph"/>
              <w:spacing w:line="480" w:lineRule="auto"/>
              <w:ind w:left="107" w:right="1277" w:hanging="1"/>
              <w:rPr>
                <w:sz w:val="22"/>
              </w:rPr>
            </w:pPr>
            <w:r>
              <w:rPr>
                <w:sz w:val="22"/>
              </w:rPr>
              <w:t>When</w:t>
            </w:r>
            <w:r>
              <w:rPr>
                <w:spacing w:val="-6"/>
                <w:sz w:val="22"/>
              </w:rPr>
              <w:t> </w:t>
            </w:r>
            <w:r>
              <w:rPr>
                <w:i/>
                <w:sz w:val="22"/>
              </w:rPr>
              <w:t>y</w:t>
            </w:r>
            <w:r>
              <w:rPr>
                <w:i/>
                <w:spacing w:val="-3"/>
                <w:sz w:val="22"/>
              </w:rPr>
              <w:t> </w:t>
            </w:r>
            <w:r>
              <w:rPr>
                <w:sz w:val="22"/>
              </w:rPr>
              <w:t>=</w:t>
            </w:r>
            <w:r>
              <w:rPr>
                <w:spacing w:val="-3"/>
                <w:sz w:val="22"/>
              </w:rPr>
              <w:t> </w:t>
            </w:r>
            <w:r>
              <w:rPr>
                <w:sz w:val="22"/>
              </w:rPr>
              <w:t>0,</w:t>
            </w:r>
            <w:r>
              <w:rPr>
                <w:spacing w:val="-6"/>
                <w:sz w:val="22"/>
              </w:rPr>
              <w:t> </w:t>
            </w:r>
            <w:r>
              <w:rPr>
                <w:i/>
                <w:sz w:val="22"/>
              </w:rPr>
              <w:t>x</w:t>
            </w:r>
            <w:r>
              <w:rPr>
                <w:sz w:val="22"/>
                <w:vertAlign w:val="superscript"/>
              </w:rPr>
              <w:t>2</w:t>
            </w:r>
            <w:r>
              <w:rPr>
                <w:spacing w:val="-3"/>
                <w:sz w:val="22"/>
                <w:vertAlign w:val="baseline"/>
              </w:rPr>
              <w:t> </w:t>
            </w:r>
            <w:r>
              <w:rPr>
                <w:sz w:val="22"/>
                <w:vertAlign w:val="baseline"/>
              </w:rPr>
              <w:t>−</w:t>
            </w:r>
            <w:r>
              <w:rPr>
                <w:spacing w:val="-3"/>
                <w:sz w:val="22"/>
                <w:vertAlign w:val="baseline"/>
              </w:rPr>
              <w:t> </w:t>
            </w:r>
            <w:r>
              <w:rPr>
                <w:i/>
                <w:sz w:val="22"/>
                <w:vertAlign w:val="baseline"/>
              </w:rPr>
              <w:t>x</w:t>
            </w:r>
            <w:r>
              <w:rPr>
                <w:i/>
                <w:spacing w:val="-5"/>
                <w:sz w:val="22"/>
                <w:vertAlign w:val="baseline"/>
              </w:rPr>
              <w:t> </w:t>
            </w:r>
            <w:r>
              <w:rPr>
                <w:sz w:val="22"/>
                <w:vertAlign w:val="baseline"/>
              </w:rPr>
              <w:t>−</w:t>
            </w:r>
            <w:r>
              <w:rPr>
                <w:spacing w:val="-3"/>
                <w:sz w:val="22"/>
                <w:vertAlign w:val="baseline"/>
              </w:rPr>
              <w:t> </w:t>
            </w:r>
            <w:r>
              <w:rPr>
                <w:sz w:val="22"/>
                <w:vertAlign w:val="baseline"/>
              </w:rPr>
              <w:t>6</w:t>
            </w:r>
            <w:r>
              <w:rPr>
                <w:spacing w:val="-3"/>
                <w:sz w:val="22"/>
                <w:vertAlign w:val="baseline"/>
              </w:rPr>
              <w:t> </w:t>
            </w:r>
            <w:r>
              <w:rPr>
                <w:sz w:val="22"/>
                <w:vertAlign w:val="baseline"/>
              </w:rPr>
              <w:t>=</w:t>
            </w:r>
            <w:r>
              <w:rPr>
                <w:spacing w:val="-3"/>
                <w:sz w:val="22"/>
                <w:vertAlign w:val="baseline"/>
              </w:rPr>
              <w:t> </w:t>
            </w:r>
            <w:r>
              <w:rPr>
                <w:sz w:val="22"/>
                <w:vertAlign w:val="baseline"/>
              </w:rPr>
              <w:t>0 (</w:t>
            </w:r>
            <w:r>
              <w:rPr>
                <w:i/>
                <w:sz w:val="22"/>
                <w:vertAlign w:val="baseline"/>
              </w:rPr>
              <w:t>x </w:t>
            </w:r>
            <w:r>
              <w:rPr>
                <w:sz w:val="22"/>
                <w:vertAlign w:val="baseline"/>
              </w:rPr>
              <w:t>+ 2)(</w:t>
            </w:r>
            <w:r>
              <w:rPr>
                <w:i/>
                <w:sz w:val="22"/>
                <w:vertAlign w:val="baseline"/>
              </w:rPr>
              <w:t>x </w:t>
            </w:r>
            <w:r>
              <w:rPr>
                <w:sz w:val="22"/>
                <w:vertAlign w:val="baseline"/>
              </w:rPr>
              <w:t>− 3) = 0</w:t>
            </w:r>
          </w:p>
          <w:p>
            <w:pPr>
              <w:pStyle w:val="TableParagraph"/>
              <w:spacing w:before="1"/>
              <w:ind w:left="107"/>
              <w:rPr>
                <w:sz w:val="22"/>
              </w:rPr>
            </w:pPr>
            <w:r>
              <w:rPr>
                <w:i/>
                <w:sz w:val="22"/>
              </w:rPr>
              <w:t>x</w:t>
            </w:r>
            <w:r>
              <w:rPr>
                <w:i/>
                <w:spacing w:val="-1"/>
                <w:sz w:val="22"/>
              </w:rPr>
              <w:t> </w:t>
            </w:r>
            <w:r>
              <w:rPr>
                <w:sz w:val="22"/>
              </w:rPr>
              <w:t>= −2</w:t>
            </w:r>
            <w:r>
              <w:rPr>
                <w:spacing w:val="-1"/>
                <w:sz w:val="22"/>
              </w:rPr>
              <w:t> </w:t>
            </w:r>
            <w:r>
              <w:rPr>
                <w:sz w:val="22"/>
              </w:rPr>
              <w:t>or </w:t>
            </w:r>
            <w:r>
              <w:rPr>
                <w:i/>
                <w:sz w:val="22"/>
              </w:rPr>
              <w:t>x</w:t>
            </w:r>
            <w:r>
              <w:rPr>
                <w:i/>
                <w:spacing w:val="-2"/>
                <w:sz w:val="22"/>
              </w:rPr>
              <w:t> </w:t>
            </w:r>
            <w:r>
              <w:rPr>
                <w:sz w:val="22"/>
              </w:rPr>
              <w:t>= </w:t>
            </w:r>
            <w:r>
              <w:rPr>
                <w:spacing w:val="-10"/>
                <w:sz w:val="22"/>
              </w:rPr>
              <w:t>3</w:t>
            </w:r>
          </w:p>
          <w:p>
            <w:pPr>
              <w:pStyle w:val="TableParagraph"/>
              <w:rPr>
                <w:sz w:val="22"/>
              </w:rPr>
            </w:pPr>
          </w:p>
          <w:p>
            <w:pPr>
              <w:pStyle w:val="TableParagraph"/>
              <w:spacing w:line="252" w:lineRule="exact"/>
              <w:ind w:left="107"/>
              <w:rPr>
                <w:sz w:val="22"/>
              </w:rPr>
            </w:pPr>
            <w:r>
              <w:rPr>
                <w:spacing w:val="-5"/>
                <w:sz w:val="22"/>
              </w:rPr>
              <w:t>So,</w:t>
            </w:r>
          </w:p>
          <w:p>
            <w:pPr>
              <w:pStyle w:val="TableParagraph"/>
              <w:ind w:left="107"/>
              <w:rPr>
                <w:sz w:val="22"/>
              </w:rPr>
            </w:pPr>
            <w:r>
              <w:rPr>
                <w:sz w:val="22"/>
              </w:rPr>
              <w:t>the</w:t>
            </w:r>
            <w:r>
              <w:rPr>
                <w:spacing w:val="-5"/>
                <w:sz w:val="22"/>
              </w:rPr>
              <w:t> </w:t>
            </w:r>
            <w:r>
              <w:rPr>
                <w:sz w:val="22"/>
              </w:rPr>
              <w:t>graph</w:t>
            </w:r>
            <w:r>
              <w:rPr>
                <w:spacing w:val="-8"/>
                <w:sz w:val="22"/>
              </w:rPr>
              <w:t> </w:t>
            </w:r>
            <w:r>
              <w:rPr>
                <w:sz w:val="22"/>
              </w:rPr>
              <w:t>intersects</w:t>
            </w:r>
            <w:r>
              <w:rPr>
                <w:spacing w:val="-7"/>
                <w:sz w:val="22"/>
              </w:rPr>
              <w:t> </w:t>
            </w:r>
            <w:r>
              <w:rPr>
                <w:sz w:val="22"/>
              </w:rPr>
              <w:t>the</w:t>
            </w:r>
            <w:r>
              <w:rPr>
                <w:spacing w:val="-7"/>
                <w:sz w:val="22"/>
              </w:rPr>
              <w:t> </w:t>
            </w:r>
            <w:r>
              <w:rPr>
                <w:i/>
                <w:sz w:val="22"/>
              </w:rPr>
              <w:t>x</w:t>
            </w:r>
            <w:r>
              <w:rPr>
                <w:sz w:val="22"/>
              </w:rPr>
              <w:t>-axis</w:t>
            </w:r>
            <w:r>
              <w:rPr>
                <w:spacing w:val="-5"/>
                <w:sz w:val="22"/>
              </w:rPr>
              <w:t> </w:t>
            </w:r>
            <w:r>
              <w:rPr>
                <w:sz w:val="22"/>
              </w:rPr>
              <w:t>at</w:t>
            </w:r>
            <w:r>
              <w:rPr>
                <w:spacing w:val="-4"/>
                <w:sz w:val="22"/>
              </w:rPr>
              <w:t> </w:t>
            </w:r>
            <w:r>
              <w:rPr>
                <w:sz w:val="22"/>
              </w:rPr>
              <w:t>(−2,</w:t>
            </w:r>
            <w:r>
              <w:rPr>
                <w:spacing w:val="-5"/>
                <w:sz w:val="22"/>
              </w:rPr>
              <w:t> </w:t>
            </w:r>
            <w:r>
              <w:rPr>
                <w:sz w:val="22"/>
              </w:rPr>
              <w:t>0) and (3, 0)</w:t>
            </w:r>
          </w:p>
        </w:tc>
        <w:tc>
          <w:tcPr>
            <w:tcW w:w="3778" w:type="dxa"/>
          </w:tcPr>
          <w:p>
            <w:pPr>
              <w:pStyle w:val="TableParagraph"/>
              <w:spacing w:line="252" w:lineRule="exact" w:before="118"/>
              <w:ind w:left="138"/>
              <w:rPr>
                <w:sz w:val="22"/>
              </w:rPr>
            </w:pPr>
            <w:r>
              <w:rPr>
                <w:b/>
                <w:sz w:val="22"/>
              </w:rPr>
              <w:t>1</w:t>
            </w:r>
            <w:r>
              <w:rPr>
                <w:b/>
                <w:spacing w:val="30"/>
                <w:sz w:val="22"/>
              </w:rPr>
              <w:t>  </w:t>
            </w:r>
            <w:r>
              <w:rPr>
                <w:sz w:val="22"/>
              </w:rPr>
              <w:t>Find</w:t>
            </w:r>
            <w:r>
              <w:rPr>
                <w:spacing w:val="-2"/>
                <w:sz w:val="22"/>
              </w:rPr>
              <w:t> </w:t>
            </w:r>
            <w:r>
              <w:rPr>
                <w:sz w:val="22"/>
              </w:rPr>
              <w:t>where</w:t>
            </w:r>
            <w:r>
              <w:rPr>
                <w:spacing w:val="-3"/>
                <w:sz w:val="22"/>
              </w:rPr>
              <w:t> </w:t>
            </w:r>
            <w:r>
              <w:rPr>
                <w:sz w:val="22"/>
              </w:rPr>
              <w:t>the</w:t>
            </w:r>
            <w:r>
              <w:rPr>
                <w:spacing w:val="-2"/>
                <w:sz w:val="22"/>
              </w:rPr>
              <w:t> </w:t>
            </w:r>
            <w:r>
              <w:rPr>
                <w:sz w:val="22"/>
              </w:rPr>
              <w:t>graph</w:t>
            </w:r>
            <w:r>
              <w:rPr>
                <w:spacing w:val="-4"/>
                <w:sz w:val="22"/>
              </w:rPr>
              <w:t> </w:t>
            </w:r>
            <w:r>
              <w:rPr>
                <w:sz w:val="22"/>
              </w:rPr>
              <w:t>intersects</w:t>
            </w:r>
            <w:r>
              <w:rPr>
                <w:spacing w:val="-3"/>
                <w:sz w:val="22"/>
              </w:rPr>
              <w:t> </w:t>
            </w:r>
            <w:r>
              <w:rPr>
                <w:spacing w:val="-5"/>
                <w:sz w:val="22"/>
              </w:rPr>
              <w:t>the</w:t>
            </w:r>
          </w:p>
          <w:p>
            <w:pPr>
              <w:pStyle w:val="TableParagraph"/>
              <w:spacing w:line="252" w:lineRule="exact"/>
              <w:ind w:left="424"/>
              <w:rPr>
                <w:sz w:val="22"/>
              </w:rPr>
            </w:pPr>
            <w:r>
              <w:rPr>
                <w:i/>
                <w:sz w:val="22"/>
              </w:rPr>
              <w:t>y</w:t>
            </w:r>
            <w:r>
              <w:rPr>
                <w:sz w:val="22"/>
              </w:rPr>
              <w:t>-axis</w:t>
            </w:r>
            <w:r>
              <w:rPr>
                <w:spacing w:val="-5"/>
                <w:sz w:val="22"/>
              </w:rPr>
              <w:t> </w:t>
            </w:r>
            <w:r>
              <w:rPr>
                <w:sz w:val="22"/>
              </w:rPr>
              <w:t>by</w:t>
            </w:r>
            <w:r>
              <w:rPr>
                <w:spacing w:val="-2"/>
                <w:sz w:val="22"/>
              </w:rPr>
              <w:t> </w:t>
            </w:r>
            <w:r>
              <w:rPr>
                <w:sz w:val="22"/>
              </w:rPr>
              <w:t>substituting</w:t>
            </w:r>
            <w:r>
              <w:rPr>
                <w:spacing w:val="-2"/>
                <w:sz w:val="22"/>
              </w:rPr>
              <w:t> </w:t>
            </w:r>
            <w:r>
              <w:rPr>
                <w:i/>
                <w:sz w:val="22"/>
              </w:rPr>
              <w:t>x</w:t>
            </w:r>
            <w:r>
              <w:rPr>
                <w:i/>
                <w:spacing w:val="-2"/>
                <w:sz w:val="22"/>
              </w:rPr>
              <w:t> </w:t>
            </w:r>
            <w:r>
              <w:rPr>
                <w:sz w:val="22"/>
              </w:rPr>
              <w:t>=</w:t>
            </w:r>
            <w:r>
              <w:rPr>
                <w:spacing w:val="-4"/>
                <w:sz w:val="22"/>
              </w:rPr>
              <w:t> </w:t>
            </w:r>
            <w:r>
              <w:rPr>
                <w:spacing w:val="-5"/>
                <w:sz w:val="22"/>
              </w:rPr>
              <w:t>0.</w:t>
            </w:r>
          </w:p>
          <w:p>
            <w:pPr>
              <w:pStyle w:val="TableParagraph"/>
              <w:rPr>
                <w:sz w:val="22"/>
              </w:rPr>
            </w:pPr>
          </w:p>
          <w:p>
            <w:pPr>
              <w:pStyle w:val="TableParagraph"/>
              <w:numPr>
                <w:ilvl w:val="0"/>
                <w:numId w:val="48"/>
              </w:numPr>
              <w:tabs>
                <w:tab w:pos="424" w:val="left" w:leader="none"/>
              </w:tabs>
              <w:spacing w:line="240" w:lineRule="auto" w:before="0" w:after="0"/>
              <w:ind w:left="424" w:right="0" w:hanging="312"/>
              <w:jc w:val="left"/>
              <w:rPr>
                <w:sz w:val="22"/>
              </w:rPr>
            </w:pPr>
            <w:r>
              <w:rPr>
                <w:sz w:val="22"/>
              </w:rPr>
              <w:t>Find</w:t>
            </w:r>
            <w:r>
              <w:rPr>
                <w:spacing w:val="-3"/>
                <w:sz w:val="22"/>
              </w:rPr>
              <w:t> </w:t>
            </w:r>
            <w:r>
              <w:rPr>
                <w:sz w:val="22"/>
              </w:rPr>
              <w:t>where</w:t>
            </w:r>
            <w:r>
              <w:rPr>
                <w:spacing w:val="-4"/>
                <w:sz w:val="22"/>
              </w:rPr>
              <w:t> </w:t>
            </w:r>
            <w:r>
              <w:rPr>
                <w:sz w:val="22"/>
              </w:rPr>
              <w:t>the</w:t>
            </w:r>
            <w:r>
              <w:rPr>
                <w:spacing w:val="-2"/>
                <w:sz w:val="22"/>
              </w:rPr>
              <w:t> </w:t>
            </w:r>
            <w:r>
              <w:rPr>
                <w:sz w:val="22"/>
              </w:rPr>
              <w:t>graph</w:t>
            </w:r>
            <w:r>
              <w:rPr>
                <w:spacing w:val="-5"/>
                <w:sz w:val="22"/>
              </w:rPr>
              <w:t> </w:t>
            </w:r>
            <w:r>
              <w:rPr>
                <w:sz w:val="22"/>
              </w:rPr>
              <w:t>intersects</w:t>
            </w:r>
            <w:r>
              <w:rPr>
                <w:spacing w:val="-3"/>
                <w:sz w:val="22"/>
              </w:rPr>
              <w:t> </w:t>
            </w:r>
            <w:r>
              <w:rPr>
                <w:spacing w:val="-5"/>
                <w:sz w:val="22"/>
              </w:rPr>
              <w:t>the</w:t>
            </w:r>
          </w:p>
          <w:p>
            <w:pPr>
              <w:pStyle w:val="TableParagraph"/>
              <w:spacing w:line="252" w:lineRule="exact" w:before="2"/>
              <w:ind w:left="424"/>
              <w:rPr>
                <w:sz w:val="22"/>
              </w:rPr>
            </w:pPr>
            <w:r>
              <w:rPr>
                <w:i/>
                <w:sz w:val="22"/>
              </w:rPr>
              <w:t>x</w:t>
            </w:r>
            <w:r>
              <w:rPr>
                <w:sz w:val="22"/>
              </w:rPr>
              <w:t>-axis</w:t>
            </w:r>
            <w:r>
              <w:rPr>
                <w:spacing w:val="-5"/>
                <w:sz w:val="22"/>
              </w:rPr>
              <w:t> </w:t>
            </w:r>
            <w:r>
              <w:rPr>
                <w:sz w:val="22"/>
              </w:rPr>
              <w:t>by</w:t>
            </w:r>
            <w:r>
              <w:rPr>
                <w:spacing w:val="-2"/>
                <w:sz w:val="22"/>
              </w:rPr>
              <w:t> </w:t>
            </w:r>
            <w:r>
              <w:rPr>
                <w:sz w:val="22"/>
              </w:rPr>
              <w:t>substituting</w:t>
            </w:r>
            <w:r>
              <w:rPr>
                <w:spacing w:val="-2"/>
                <w:sz w:val="22"/>
              </w:rPr>
              <w:t> </w:t>
            </w:r>
            <w:r>
              <w:rPr>
                <w:i/>
                <w:sz w:val="22"/>
              </w:rPr>
              <w:t>y</w:t>
            </w:r>
            <w:r>
              <w:rPr>
                <w:i/>
                <w:spacing w:val="-2"/>
                <w:sz w:val="22"/>
              </w:rPr>
              <w:t> </w:t>
            </w:r>
            <w:r>
              <w:rPr>
                <w:sz w:val="22"/>
              </w:rPr>
              <w:t>=</w:t>
            </w:r>
            <w:r>
              <w:rPr>
                <w:spacing w:val="-4"/>
                <w:sz w:val="22"/>
              </w:rPr>
              <w:t> </w:t>
            </w:r>
            <w:r>
              <w:rPr>
                <w:spacing w:val="-5"/>
                <w:sz w:val="22"/>
              </w:rPr>
              <w:t>0.</w:t>
            </w:r>
          </w:p>
          <w:p>
            <w:pPr>
              <w:pStyle w:val="TableParagraph"/>
              <w:numPr>
                <w:ilvl w:val="0"/>
                <w:numId w:val="48"/>
              </w:numPr>
              <w:tabs>
                <w:tab w:pos="424" w:val="left" w:leader="none"/>
              </w:tabs>
              <w:spacing w:line="252" w:lineRule="exact" w:before="0" w:after="0"/>
              <w:ind w:left="424" w:right="0" w:hanging="312"/>
              <w:jc w:val="left"/>
              <w:rPr>
                <w:sz w:val="22"/>
              </w:rPr>
            </w:pPr>
            <w:r>
              <w:rPr>
                <w:sz w:val="22"/>
              </w:rPr>
              <w:t>Solve</w:t>
            </w:r>
            <w:r>
              <w:rPr>
                <w:spacing w:val="-3"/>
                <w:sz w:val="22"/>
              </w:rPr>
              <w:t> </w:t>
            </w:r>
            <w:r>
              <w:rPr>
                <w:sz w:val="22"/>
              </w:rPr>
              <w:t>the</w:t>
            </w:r>
            <w:r>
              <w:rPr>
                <w:spacing w:val="-2"/>
                <w:sz w:val="22"/>
              </w:rPr>
              <w:t> </w:t>
            </w:r>
            <w:r>
              <w:rPr>
                <w:sz w:val="22"/>
              </w:rPr>
              <w:t>equation</w:t>
            </w:r>
            <w:r>
              <w:rPr>
                <w:spacing w:val="-1"/>
                <w:sz w:val="22"/>
              </w:rPr>
              <w:t> </w:t>
            </w:r>
            <w:r>
              <w:rPr>
                <w:sz w:val="22"/>
              </w:rPr>
              <w:t>by</w:t>
            </w:r>
            <w:r>
              <w:rPr>
                <w:spacing w:val="-3"/>
                <w:sz w:val="22"/>
              </w:rPr>
              <w:t> </w:t>
            </w:r>
            <w:r>
              <w:rPr>
                <w:spacing w:val="-2"/>
                <w:sz w:val="22"/>
              </w:rPr>
              <w:t>factorising.</w:t>
            </w:r>
          </w:p>
          <w:p>
            <w:pPr>
              <w:pStyle w:val="TableParagraph"/>
              <w:rPr>
                <w:sz w:val="22"/>
              </w:rPr>
            </w:pPr>
          </w:p>
          <w:p>
            <w:pPr>
              <w:pStyle w:val="TableParagraph"/>
              <w:numPr>
                <w:ilvl w:val="0"/>
                <w:numId w:val="48"/>
              </w:numPr>
              <w:tabs>
                <w:tab w:pos="424" w:val="left" w:leader="none"/>
              </w:tabs>
              <w:spacing w:line="240" w:lineRule="auto" w:before="0" w:after="0"/>
              <w:ind w:left="424" w:right="0" w:hanging="312"/>
              <w:jc w:val="left"/>
              <w:rPr>
                <w:sz w:val="22"/>
              </w:rPr>
            </w:pPr>
            <w:r>
              <w:rPr>
                <w:sz w:val="22"/>
              </w:rPr>
              <w:t>Solve</w:t>
            </w:r>
            <w:r>
              <w:rPr>
                <w:spacing w:val="-3"/>
                <w:sz w:val="22"/>
              </w:rPr>
              <w:t> </w:t>
            </w:r>
            <w:r>
              <w:rPr>
                <w:sz w:val="22"/>
              </w:rPr>
              <w:t>(</w:t>
            </w:r>
            <w:r>
              <w:rPr>
                <w:i/>
                <w:sz w:val="22"/>
              </w:rPr>
              <w:t>x </w:t>
            </w:r>
            <w:r>
              <w:rPr>
                <w:sz w:val="22"/>
              </w:rPr>
              <w:t>+</w:t>
            </w:r>
            <w:r>
              <w:rPr>
                <w:spacing w:val="-2"/>
                <w:sz w:val="22"/>
              </w:rPr>
              <w:t> </w:t>
            </w:r>
            <w:r>
              <w:rPr>
                <w:sz w:val="22"/>
              </w:rPr>
              <w:t>2)</w:t>
            </w:r>
            <w:r>
              <w:rPr>
                <w:spacing w:val="-3"/>
                <w:sz w:val="22"/>
              </w:rPr>
              <w:t> </w:t>
            </w:r>
            <w:r>
              <w:rPr>
                <w:sz w:val="22"/>
              </w:rPr>
              <w:t>= 0 and</w:t>
            </w:r>
            <w:r>
              <w:rPr>
                <w:spacing w:val="-3"/>
                <w:sz w:val="22"/>
              </w:rPr>
              <w:t> </w:t>
            </w:r>
            <w:r>
              <w:rPr>
                <w:sz w:val="22"/>
              </w:rPr>
              <w:t>(</w:t>
            </w:r>
            <w:r>
              <w:rPr>
                <w:i/>
                <w:sz w:val="22"/>
              </w:rPr>
              <w:t>x</w:t>
            </w:r>
            <w:r>
              <w:rPr>
                <w:i/>
                <w:spacing w:val="-3"/>
                <w:sz w:val="22"/>
              </w:rPr>
              <w:t> </w:t>
            </w:r>
            <w:r>
              <w:rPr>
                <w:sz w:val="22"/>
              </w:rPr>
              <w:t>− 3)</w:t>
            </w:r>
            <w:r>
              <w:rPr>
                <w:spacing w:val="1"/>
                <w:sz w:val="22"/>
              </w:rPr>
              <w:t> </w:t>
            </w:r>
            <w:r>
              <w:rPr>
                <w:sz w:val="22"/>
              </w:rPr>
              <w:t>= </w:t>
            </w:r>
            <w:r>
              <w:rPr>
                <w:spacing w:val="-5"/>
                <w:sz w:val="22"/>
              </w:rPr>
              <w:t>0.</w:t>
            </w:r>
          </w:p>
          <w:p>
            <w:pPr>
              <w:pStyle w:val="TableParagraph"/>
              <w:rPr>
                <w:sz w:val="22"/>
              </w:rPr>
            </w:pPr>
          </w:p>
          <w:p>
            <w:pPr>
              <w:pStyle w:val="TableParagraph"/>
              <w:numPr>
                <w:ilvl w:val="0"/>
                <w:numId w:val="48"/>
              </w:numPr>
              <w:tabs>
                <w:tab w:pos="424" w:val="left" w:leader="none"/>
              </w:tabs>
              <w:spacing w:line="240" w:lineRule="auto" w:before="1" w:after="0"/>
              <w:ind w:left="424" w:right="1342" w:hanging="312"/>
              <w:jc w:val="left"/>
              <w:rPr>
                <w:sz w:val="22"/>
              </w:rPr>
            </w:pPr>
            <w:r>
              <w:rPr>
                <w:i/>
                <w:sz w:val="22"/>
              </w:rPr>
              <w:t>a </w:t>
            </w:r>
            <w:r>
              <w:rPr>
                <w:sz w:val="22"/>
              </w:rPr>
              <w:t>= 1 which is greater than</w:t>
            </w:r>
            <w:r>
              <w:rPr>
                <w:spacing w:val="-11"/>
                <w:sz w:val="22"/>
              </w:rPr>
              <w:t> </w:t>
            </w:r>
            <w:r>
              <w:rPr>
                <w:sz w:val="22"/>
              </w:rPr>
              <w:t>zero,</w:t>
            </w:r>
            <w:r>
              <w:rPr>
                <w:spacing w:val="-8"/>
                <w:sz w:val="22"/>
              </w:rPr>
              <w:t> </w:t>
            </w:r>
            <w:r>
              <w:rPr>
                <w:sz w:val="22"/>
              </w:rPr>
              <w:t>so</w:t>
            </w:r>
            <w:r>
              <w:rPr>
                <w:spacing w:val="-11"/>
                <w:sz w:val="22"/>
              </w:rPr>
              <w:t> </w:t>
            </w:r>
            <w:r>
              <w:rPr>
                <w:sz w:val="22"/>
              </w:rPr>
              <w:t>the</w:t>
            </w:r>
            <w:r>
              <w:rPr>
                <w:spacing w:val="-8"/>
                <w:sz w:val="22"/>
              </w:rPr>
              <w:t> </w:t>
            </w:r>
            <w:r>
              <w:rPr>
                <w:sz w:val="22"/>
              </w:rPr>
              <w:t>graph has the shape:</w:t>
            </w:r>
          </w:p>
          <w:p>
            <w:pPr>
              <w:pStyle w:val="TableParagraph"/>
              <w:spacing w:before="230"/>
              <w:ind w:left="1472"/>
              <w:rPr>
                <w:i/>
                <w:sz w:val="22"/>
              </w:rPr>
            </w:pPr>
            <w:r>
              <w:rPr>
                <w:i/>
                <w:sz w:val="22"/>
              </w:rPr>
              <mc:AlternateContent>
                <mc:Choice Requires="wps">
                  <w:drawing>
                    <wp:anchor distT="0" distB="0" distL="0" distR="0" allowOverlap="1" layoutInCell="1" locked="0" behindDoc="1" simplePos="0" relativeHeight="481092608">
                      <wp:simplePos x="0" y="0"/>
                      <wp:positionH relativeFrom="column">
                        <wp:posOffset>1738949</wp:posOffset>
                      </wp:positionH>
                      <wp:positionV relativeFrom="paragraph">
                        <wp:posOffset>-384904</wp:posOffset>
                      </wp:positionV>
                      <wp:extent cx="398780" cy="363855"/>
                      <wp:effectExtent l="0" t="0" r="0" b="0"/>
                      <wp:wrapNone/>
                      <wp:docPr id="1089" name="Group 1089"/>
                      <wp:cNvGraphicFramePr>
                        <a:graphicFrameLocks/>
                      </wp:cNvGraphicFramePr>
                      <a:graphic>
                        <a:graphicData uri="http://schemas.microsoft.com/office/word/2010/wordprocessingGroup">
                          <wpg:wgp>
                            <wpg:cNvPr id="1089" name="Group 1089"/>
                            <wpg:cNvGrpSpPr/>
                            <wpg:grpSpPr>
                              <a:xfrm>
                                <a:off x="0" y="0"/>
                                <a:ext cx="398780" cy="363855"/>
                                <a:chExt cx="398780" cy="363855"/>
                              </a:xfrm>
                            </wpg:grpSpPr>
                            <pic:pic>
                              <pic:nvPicPr>
                                <pic:cNvPr id="1090" name="Image 1090"/>
                                <pic:cNvPicPr/>
                              </pic:nvPicPr>
                              <pic:blipFill>
                                <a:blip r:embed="rId230" cstate="print"/>
                                <a:stretch>
                                  <a:fillRect/>
                                </a:stretch>
                              </pic:blipFill>
                              <pic:spPr>
                                <a:xfrm>
                                  <a:off x="0" y="0"/>
                                  <a:ext cx="394721" cy="360425"/>
                                </a:xfrm>
                                <a:prstGeom prst="rect">
                                  <a:avLst/>
                                </a:prstGeom>
                              </pic:spPr>
                            </pic:pic>
                          </wpg:wgp>
                        </a:graphicData>
                      </a:graphic>
                    </wp:anchor>
                  </w:drawing>
                </mc:Choice>
                <mc:Fallback>
                  <w:pict>
                    <v:group style="position:absolute;margin-left:136.925186pt;margin-top:-30.307467pt;width:31.4pt;height:28.65pt;mso-position-horizontal-relative:column;mso-position-vertical-relative:paragraph;z-index:-22223872" id="docshapegroup708" coordorigin="2739,-606" coordsize="628,573">
                      <v:shape style="position:absolute;left:2738;top:-607;width:622;height:568" type="#_x0000_t75" id="docshape709" stroked="false">
                        <v:imagedata r:id="rId230" o:title=""/>
                      </v:shape>
                      <w10:wrap type="none"/>
                    </v:group>
                  </w:pict>
                </mc:Fallback>
              </mc:AlternateContent>
            </w:r>
            <w:r>
              <w:rPr>
                <w:i/>
                <w:sz w:val="22"/>
              </w:rPr>
              <w:t>(continued</w:t>
            </w:r>
            <w:r>
              <w:rPr>
                <w:i/>
                <w:spacing w:val="-3"/>
                <w:sz w:val="22"/>
              </w:rPr>
              <w:t> </w:t>
            </w:r>
            <w:r>
              <w:rPr>
                <w:i/>
                <w:sz w:val="22"/>
              </w:rPr>
              <w:t>on</w:t>
            </w:r>
            <w:r>
              <w:rPr>
                <w:i/>
                <w:spacing w:val="-4"/>
                <w:sz w:val="22"/>
              </w:rPr>
              <w:t> </w:t>
            </w:r>
            <w:r>
              <w:rPr>
                <w:i/>
                <w:sz w:val="22"/>
              </w:rPr>
              <w:t>next</w:t>
            </w:r>
            <w:r>
              <w:rPr>
                <w:i/>
                <w:spacing w:val="-1"/>
                <w:sz w:val="22"/>
              </w:rPr>
              <w:t> </w:t>
            </w:r>
            <w:r>
              <w:rPr>
                <w:i/>
                <w:spacing w:val="-2"/>
                <w:sz w:val="22"/>
              </w:rPr>
              <w:t>page)</w:t>
            </w:r>
          </w:p>
        </w:tc>
      </w:tr>
    </w:tbl>
    <w:p>
      <w:pPr>
        <w:pStyle w:val="TableParagraph"/>
        <w:spacing w:after="0"/>
        <w:rPr>
          <w:i/>
          <w:sz w:val="22"/>
        </w:rPr>
        <w:sectPr>
          <w:type w:val="continuous"/>
          <w:pgSz w:w="11910" w:h="16840"/>
          <w:pgMar w:header="523" w:footer="974" w:top="160" w:bottom="280" w:left="708" w:right="850"/>
        </w:sectPr>
      </w:pPr>
    </w:p>
    <w:p>
      <w:pPr>
        <w:pStyle w:val="BodyText"/>
        <w:spacing w:before="181"/>
        <w:rPr>
          <w:sz w:val="20"/>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6460" w:hRule="atLeast"/>
        </w:trPr>
        <w:tc>
          <w:tcPr>
            <w:tcW w:w="3826" w:type="dxa"/>
          </w:tcPr>
          <w:p>
            <w:pPr>
              <w:pStyle w:val="TableParagraph"/>
              <w:tabs>
                <w:tab w:pos="1665" w:val="left" w:leader="none"/>
                <w:tab w:pos="2229" w:val="left" w:leader="none"/>
              </w:tabs>
              <w:spacing w:line="200" w:lineRule="exact" w:before="80"/>
              <w:ind w:left="1216"/>
              <w:rPr>
                <w:position w:val="1"/>
                <w:sz w:val="22"/>
              </w:rPr>
            </w:pPr>
            <w:r>
              <w:rPr>
                <w:rFonts w:ascii="Symbol" w:hAnsi="Symbol"/>
                <w:spacing w:val="-10"/>
                <w:sz w:val="22"/>
              </w:rPr>
              <w:t></w:t>
            </w:r>
            <w:r>
              <w:rPr>
                <w:sz w:val="22"/>
              </w:rPr>
              <w:tab/>
            </w:r>
            <w:r>
              <w:rPr>
                <w:position w:val="1"/>
                <w:sz w:val="22"/>
              </w:rPr>
              <w:t>1</w:t>
            </w:r>
            <w:r>
              <w:rPr>
                <w:spacing w:val="-10"/>
                <w:position w:val="1"/>
                <w:sz w:val="22"/>
              </w:rPr>
              <w:t> </w:t>
            </w:r>
            <w:r>
              <w:rPr>
                <w:rFonts w:ascii="Symbol" w:hAnsi="Symbol"/>
                <w:spacing w:val="-5"/>
                <w:sz w:val="22"/>
              </w:rPr>
              <w:t></w:t>
            </w:r>
            <w:r>
              <w:rPr>
                <w:spacing w:val="-5"/>
                <w:sz w:val="22"/>
                <w:vertAlign w:val="superscript"/>
              </w:rPr>
              <w:t>2</w:t>
            </w:r>
            <w:r>
              <w:rPr>
                <w:sz w:val="22"/>
                <w:vertAlign w:val="baseline"/>
              </w:rPr>
              <w:tab/>
            </w:r>
            <w:r>
              <w:rPr>
                <w:spacing w:val="-10"/>
                <w:position w:val="1"/>
                <w:sz w:val="22"/>
                <w:vertAlign w:val="baseline"/>
              </w:rPr>
              <w:t>1</w:t>
            </w:r>
          </w:p>
          <w:p>
            <w:pPr>
              <w:pStyle w:val="TableParagraph"/>
              <w:tabs>
                <w:tab w:pos="1821" w:val="left" w:leader="none"/>
                <w:tab w:pos="2403" w:val="left" w:leader="none"/>
              </w:tabs>
              <w:spacing w:line="189" w:lineRule="exact"/>
              <w:ind w:left="107"/>
              <w:rPr>
                <w:sz w:val="22"/>
              </w:rPr>
            </w:pPr>
            <w:r>
              <w:rPr>
                <w:i/>
                <w:sz w:val="22"/>
              </w:rPr>
              <w:t>x</w:t>
            </w:r>
            <w:r>
              <w:rPr>
                <w:sz w:val="22"/>
                <w:vertAlign w:val="superscript"/>
              </w:rPr>
              <w:t>2</w:t>
            </w:r>
            <w:r>
              <w:rPr>
                <w:spacing w:val="-1"/>
                <w:sz w:val="22"/>
                <w:vertAlign w:val="baseline"/>
              </w:rPr>
              <w:t> </w:t>
            </w:r>
            <w:r>
              <w:rPr>
                <w:sz w:val="22"/>
                <w:vertAlign w:val="baseline"/>
              </w:rPr>
              <w:t>− </w:t>
            </w:r>
            <w:r>
              <w:rPr>
                <w:i/>
                <w:sz w:val="22"/>
                <w:vertAlign w:val="baseline"/>
              </w:rPr>
              <w:t>x </w:t>
            </w:r>
            <w:r>
              <w:rPr>
                <w:sz w:val="22"/>
                <w:vertAlign w:val="baseline"/>
              </w:rPr>
              <w:t>−</w:t>
            </w:r>
            <w:r>
              <w:rPr>
                <w:spacing w:val="-2"/>
                <w:sz w:val="22"/>
                <w:vertAlign w:val="baseline"/>
              </w:rPr>
              <w:t> </w:t>
            </w:r>
            <w:r>
              <w:rPr>
                <w:sz w:val="22"/>
                <w:vertAlign w:val="baseline"/>
              </w:rPr>
              <w:t>6 =</w:t>
            </w:r>
            <w:r>
              <w:rPr>
                <w:spacing w:val="28"/>
                <w:sz w:val="22"/>
                <w:vertAlign w:val="baseline"/>
              </w:rPr>
              <w:t> </w:t>
            </w:r>
            <w:r>
              <w:rPr>
                <w:rFonts w:ascii="Symbol" w:hAnsi="Symbol"/>
                <w:position w:val="-5"/>
                <w:sz w:val="22"/>
                <w:vertAlign w:val="baseline"/>
              </w:rPr>
              <w:t></w:t>
            </w:r>
            <w:r>
              <w:rPr>
                <w:spacing w:val="-15"/>
                <w:position w:val="-5"/>
                <w:sz w:val="22"/>
                <w:vertAlign w:val="baseline"/>
              </w:rPr>
              <w:t> </w:t>
            </w:r>
            <w:r>
              <w:rPr>
                <w:i/>
                <w:sz w:val="22"/>
                <w:vertAlign w:val="baseline"/>
              </w:rPr>
              <w:t>x</w:t>
            </w:r>
            <w:r>
              <w:rPr>
                <w:i/>
                <w:spacing w:val="-11"/>
                <w:sz w:val="22"/>
                <w:vertAlign w:val="baseline"/>
              </w:rPr>
              <w:t> </w:t>
            </w:r>
            <w:r>
              <w:rPr>
                <w:rFonts w:ascii="Symbol" w:hAnsi="Symbol"/>
                <w:spacing w:val="-10"/>
                <w:sz w:val="22"/>
                <w:vertAlign w:val="baseline"/>
              </w:rPr>
              <w:t></w:t>
            </w:r>
            <w:r>
              <w:rPr>
                <w:sz w:val="22"/>
                <w:vertAlign w:val="baseline"/>
              </w:rPr>
              <w:tab/>
            </w:r>
            <w:r>
              <w:rPr>
                <w:rFonts w:ascii="Symbol" w:hAnsi="Symbol"/>
                <w:position w:val="-5"/>
                <w:sz w:val="22"/>
                <w:vertAlign w:val="baseline"/>
              </w:rPr>
              <w:t></w:t>
            </w:r>
            <w:r>
              <w:rPr>
                <w:spacing w:val="59"/>
                <w:w w:val="150"/>
                <w:position w:val="-5"/>
                <w:sz w:val="22"/>
                <w:vertAlign w:val="baseline"/>
              </w:rPr>
              <w:t> </w:t>
            </w:r>
            <w:r>
              <w:rPr>
                <w:rFonts w:ascii="Symbol" w:hAnsi="Symbol"/>
                <w:spacing w:val="-10"/>
                <w:sz w:val="22"/>
                <w:vertAlign w:val="baseline"/>
              </w:rPr>
              <w:t></w:t>
            </w:r>
            <w:r>
              <w:rPr>
                <w:sz w:val="22"/>
                <w:vertAlign w:val="baseline"/>
              </w:rPr>
              <w:tab/>
            </w:r>
            <w:r>
              <w:rPr>
                <w:rFonts w:ascii="Symbol" w:hAnsi="Symbol"/>
                <w:sz w:val="22"/>
                <w:vertAlign w:val="baseline"/>
              </w:rPr>
              <w:t></w:t>
            </w:r>
            <w:r>
              <w:rPr>
                <w:spacing w:val="-17"/>
                <w:sz w:val="22"/>
                <w:vertAlign w:val="baseline"/>
              </w:rPr>
              <w:t> </w:t>
            </w:r>
            <w:r>
              <w:rPr>
                <w:spacing w:val="-10"/>
                <w:sz w:val="22"/>
                <w:vertAlign w:val="baseline"/>
              </w:rPr>
              <w:t>6</w:t>
            </w:r>
          </w:p>
          <w:p>
            <w:pPr>
              <w:pStyle w:val="TableParagraph"/>
              <w:tabs>
                <w:tab w:pos="1669" w:val="left" w:leader="none"/>
                <w:tab w:pos="2233" w:val="left" w:leader="none"/>
              </w:tabs>
              <w:spacing w:line="213" w:lineRule="exact"/>
              <w:ind w:left="1216"/>
              <w:rPr>
                <w:sz w:val="22"/>
              </w:rPr>
            </w:pPr>
            <w:r>
              <w:rPr>
                <w:sz w:val="22"/>
              </w:rPr>
              <mc:AlternateContent>
                <mc:Choice Requires="wps">
                  <w:drawing>
                    <wp:anchor distT="0" distB="0" distL="0" distR="0" allowOverlap="1" layoutInCell="1" locked="0" behindDoc="1" simplePos="0" relativeHeight="481093120">
                      <wp:simplePos x="0" y="0"/>
                      <wp:positionH relativeFrom="column">
                        <wp:posOffset>1049423</wp:posOffset>
                      </wp:positionH>
                      <wp:positionV relativeFrom="paragraph">
                        <wp:posOffset>-64729</wp:posOffset>
                      </wp:positionV>
                      <wp:extent cx="87630" cy="6985"/>
                      <wp:effectExtent l="0" t="0" r="0" b="0"/>
                      <wp:wrapNone/>
                      <wp:docPr id="1091" name="Group 1091"/>
                      <wp:cNvGraphicFramePr>
                        <a:graphicFrameLocks/>
                      </wp:cNvGraphicFramePr>
                      <a:graphic>
                        <a:graphicData uri="http://schemas.microsoft.com/office/word/2010/wordprocessingGroup">
                          <wpg:wgp>
                            <wpg:cNvPr id="1091" name="Group 1091"/>
                            <wpg:cNvGrpSpPr/>
                            <wpg:grpSpPr>
                              <a:xfrm>
                                <a:off x="0" y="0"/>
                                <a:ext cx="87630" cy="6985"/>
                                <a:chExt cx="87630" cy="6985"/>
                              </a:xfrm>
                            </wpg:grpSpPr>
                            <wps:wsp>
                              <wps:cNvPr id="1092" name="Graphic 1092"/>
                              <wps:cNvSpPr/>
                              <wps:spPr>
                                <a:xfrm>
                                  <a:off x="0" y="3226"/>
                                  <a:ext cx="87630" cy="1270"/>
                                </a:xfrm>
                                <a:custGeom>
                                  <a:avLst/>
                                  <a:gdLst/>
                                  <a:ahLst/>
                                  <a:cxnLst/>
                                  <a:rect l="l" t="t" r="r" b="b"/>
                                  <a:pathLst>
                                    <a:path w="87630" h="0">
                                      <a:moveTo>
                                        <a:pt x="0" y="0"/>
                                      </a:moveTo>
                                      <a:lnTo>
                                        <a:pt x="87144" y="0"/>
                                      </a:lnTo>
                                    </a:path>
                                  </a:pathLst>
                                </a:custGeom>
                                <a:ln w="645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82.631775pt;margin-top:-5.096772pt;width:6.9pt;height:.550pt;mso-position-horizontal-relative:column;mso-position-vertical-relative:paragraph;z-index:-22223360" id="docshapegroup710" coordorigin="1653,-102" coordsize="138,11">
                      <v:line style="position:absolute" from="1653,-97" to="1790,-97" stroked="true" strokeweight=".508088pt" strokecolor="#000000">
                        <v:stroke dashstyle="solid"/>
                      </v:line>
                      <w10:wrap type="none"/>
                    </v:group>
                  </w:pict>
                </mc:Fallback>
              </mc:AlternateContent>
            </w:r>
            <w:r>
              <w:rPr>
                <w:sz w:val="22"/>
              </w:rPr>
              <mc:AlternateContent>
                <mc:Choice Requires="wps">
                  <w:drawing>
                    <wp:anchor distT="0" distB="0" distL="0" distR="0" allowOverlap="1" layoutInCell="1" locked="0" behindDoc="1" simplePos="0" relativeHeight="481093632">
                      <wp:simplePos x="0" y="0"/>
                      <wp:positionH relativeFrom="column">
                        <wp:posOffset>1407596</wp:posOffset>
                      </wp:positionH>
                      <wp:positionV relativeFrom="paragraph">
                        <wp:posOffset>-64729</wp:posOffset>
                      </wp:positionV>
                      <wp:extent cx="87630" cy="6985"/>
                      <wp:effectExtent l="0" t="0" r="0" b="0"/>
                      <wp:wrapNone/>
                      <wp:docPr id="1093" name="Group 1093"/>
                      <wp:cNvGraphicFramePr>
                        <a:graphicFrameLocks/>
                      </wp:cNvGraphicFramePr>
                      <a:graphic>
                        <a:graphicData uri="http://schemas.microsoft.com/office/word/2010/wordprocessingGroup">
                          <wpg:wgp>
                            <wpg:cNvPr id="1093" name="Group 1093"/>
                            <wpg:cNvGrpSpPr/>
                            <wpg:grpSpPr>
                              <a:xfrm>
                                <a:off x="0" y="0"/>
                                <a:ext cx="87630" cy="6985"/>
                                <a:chExt cx="87630" cy="6985"/>
                              </a:xfrm>
                            </wpg:grpSpPr>
                            <wps:wsp>
                              <wps:cNvPr id="1094" name="Graphic 1094"/>
                              <wps:cNvSpPr/>
                              <wps:spPr>
                                <a:xfrm>
                                  <a:off x="0" y="3226"/>
                                  <a:ext cx="87630" cy="1270"/>
                                </a:xfrm>
                                <a:custGeom>
                                  <a:avLst/>
                                  <a:gdLst/>
                                  <a:ahLst/>
                                  <a:cxnLst/>
                                  <a:rect l="l" t="t" r="r" b="b"/>
                                  <a:pathLst>
                                    <a:path w="87630" h="0">
                                      <a:moveTo>
                                        <a:pt x="0" y="0"/>
                                      </a:moveTo>
                                      <a:lnTo>
                                        <a:pt x="87144" y="0"/>
                                      </a:lnTo>
                                    </a:path>
                                  </a:pathLst>
                                </a:custGeom>
                                <a:ln w="645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10.834366pt;margin-top:-5.096772pt;width:6.9pt;height:.550pt;mso-position-horizontal-relative:column;mso-position-vertical-relative:paragraph;z-index:-22222848" id="docshapegroup711" coordorigin="2217,-102" coordsize="138,11">
                      <v:line style="position:absolute" from="2217,-97" to="2354,-97" stroked="true" strokeweight=".508088pt" strokecolor="#000000">
                        <v:stroke dashstyle="solid"/>
                      </v:line>
                      <w10:wrap type="none"/>
                    </v:group>
                  </w:pict>
                </mc:Fallback>
              </mc:AlternateContent>
            </w:r>
            <w:r>
              <w:rPr>
                <w:rFonts w:ascii="Symbol" w:hAnsi="Symbol"/>
                <w:spacing w:val="-10"/>
                <w:position w:val="-2"/>
                <w:sz w:val="22"/>
              </w:rPr>
              <w:t></w:t>
            </w:r>
            <w:r>
              <w:rPr>
                <w:position w:val="-2"/>
                <w:sz w:val="22"/>
              </w:rPr>
              <w:tab/>
            </w:r>
            <w:r>
              <w:rPr>
                <w:sz w:val="22"/>
              </w:rPr>
              <w:t>2</w:t>
            </w:r>
            <w:r>
              <w:rPr>
                <w:spacing w:val="-16"/>
                <w:sz w:val="22"/>
              </w:rPr>
              <w:t> </w:t>
            </w:r>
            <w:r>
              <w:rPr>
                <w:rFonts w:ascii="Symbol" w:hAnsi="Symbol"/>
                <w:spacing w:val="-10"/>
                <w:position w:val="-2"/>
                <w:sz w:val="22"/>
              </w:rPr>
              <w:t></w:t>
            </w:r>
            <w:r>
              <w:rPr>
                <w:position w:val="-2"/>
                <w:sz w:val="22"/>
              </w:rPr>
              <w:tab/>
            </w:r>
            <w:r>
              <w:rPr>
                <w:spacing w:val="-10"/>
                <w:sz w:val="22"/>
              </w:rPr>
              <w:t>4</w:t>
            </w:r>
          </w:p>
          <w:p>
            <w:pPr>
              <w:pStyle w:val="TableParagraph"/>
              <w:tabs>
                <w:tab w:pos="1674" w:val="left" w:leader="none"/>
                <w:tab w:pos="2237" w:val="left" w:leader="none"/>
              </w:tabs>
              <w:spacing w:line="200" w:lineRule="exact" w:before="87"/>
              <w:ind w:left="1228"/>
              <w:rPr>
                <w:position w:val="1"/>
                <w:sz w:val="22"/>
              </w:rPr>
            </w:pPr>
            <w:r>
              <w:rPr>
                <w:rFonts w:ascii="Symbol" w:hAnsi="Symbol"/>
                <w:spacing w:val="-10"/>
                <w:sz w:val="22"/>
              </w:rPr>
              <w:t></w:t>
            </w:r>
            <w:r>
              <w:rPr>
                <w:sz w:val="22"/>
              </w:rPr>
              <w:tab/>
            </w:r>
            <w:r>
              <w:rPr>
                <w:position w:val="1"/>
                <w:sz w:val="22"/>
              </w:rPr>
              <w:t>1</w:t>
            </w:r>
            <w:r>
              <w:rPr>
                <w:spacing w:val="-10"/>
                <w:position w:val="1"/>
                <w:sz w:val="22"/>
              </w:rPr>
              <w:t> </w:t>
            </w:r>
            <w:r>
              <w:rPr>
                <w:rFonts w:ascii="Symbol" w:hAnsi="Symbol"/>
                <w:spacing w:val="-5"/>
                <w:sz w:val="22"/>
              </w:rPr>
              <w:t></w:t>
            </w:r>
            <w:r>
              <w:rPr>
                <w:spacing w:val="-5"/>
                <w:sz w:val="22"/>
                <w:vertAlign w:val="superscript"/>
              </w:rPr>
              <w:t>2</w:t>
            </w:r>
            <w:r>
              <w:rPr>
                <w:sz w:val="22"/>
                <w:vertAlign w:val="baseline"/>
              </w:rPr>
              <w:tab/>
            </w:r>
            <w:r>
              <w:rPr>
                <w:spacing w:val="-5"/>
                <w:position w:val="1"/>
                <w:sz w:val="22"/>
                <w:vertAlign w:val="baseline"/>
              </w:rPr>
              <w:t>25</w:t>
            </w:r>
          </w:p>
          <w:p>
            <w:pPr>
              <w:pStyle w:val="TableParagraph"/>
              <w:spacing w:line="108" w:lineRule="auto"/>
              <w:ind w:left="1017"/>
              <w:rPr>
                <w:position w:val="-16"/>
                <w:sz w:val="22"/>
              </w:rPr>
            </w:pPr>
            <w:r>
              <w:rPr>
                <w:sz w:val="22"/>
              </w:rPr>
              <w:t>=</w:t>
            </w:r>
            <w:r>
              <w:rPr>
                <w:spacing w:val="31"/>
                <w:sz w:val="22"/>
              </w:rPr>
              <w:t> </w:t>
            </w:r>
            <w:r>
              <w:rPr>
                <w:rFonts w:ascii="Symbol" w:hAnsi="Symbol"/>
                <w:position w:val="-5"/>
                <w:sz w:val="22"/>
              </w:rPr>
              <w:t></w:t>
            </w:r>
            <w:r>
              <w:rPr>
                <w:spacing w:val="-15"/>
                <w:position w:val="-5"/>
                <w:sz w:val="22"/>
              </w:rPr>
              <w:t> </w:t>
            </w:r>
            <w:r>
              <w:rPr>
                <w:i/>
                <w:sz w:val="22"/>
              </w:rPr>
              <w:t>x</w:t>
            </w:r>
            <w:r>
              <w:rPr>
                <w:i/>
                <w:spacing w:val="-11"/>
                <w:sz w:val="22"/>
              </w:rPr>
              <w:t> </w:t>
            </w:r>
            <w:r>
              <w:rPr>
                <w:rFonts w:ascii="Symbol" w:hAnsi="Symbol"/>
                <w:sz w:val="22"/>
              </w:rPr>
              <w:t></w:t>
            </w:r>
            <w:r>
              <w:rPr>
                <w:spacing w:val="6"/>
                <w:sz w:val="22"/>
              </w:rPr>
              <w:t> </w:t>
            </w:r>
            <w:r>
              <w:rPr>
                <w:position w:val="-16"/>
                <w:sz w:val="22"/>
              </w:rPr>
              <w:t>2</w:t>
            </w:r>
            <w:r>
              <w:rPr>
                <w:spacing w:val="-14"/>
                <w:position w:val="-16"/>
                <w:sz w:val="22"/>
              </w:rPr>
              <w:t> </w:t>
            </w:r>
            <w:r>
              <w:rPr>
                <w:rFonts w:ascii="Symbol" w:hAnsi="Symbol"/>
                <w:position w:val="-5"/>
                <w:sz w:val="22"/>
              </w:rPr>
              <w:t></w:t>
            </w:r>
            <w:r>
              <w:rPr>
                <w:spacing w:val="58"/>
                <w:w w:val="150"/>
                <w:position w:val="-5"/>
                <w:sz w:val="22"/>
              </w:rPr>
              <w:t> </w:t>
            </w:r>
            <w:r>
              <w:rPr>
                <w:rFonts w:ascii="Symbol" w:hAnsi="Symbol"/>
                <w:sz w:val="22"/>
              </w:rPr>
              <w:t></w:t>
            </w:r>
            <w:r>
              <w:rPr>
                <w:spacing w:val="59"/>
                <w:sz w:val="22"/>
              </w:rPr>
              <w:t> </w:t>
            </w:r>
            <w:r>
              <w:rPr>
                <w:spacing w:val="-10"/>
                <w:position w:val="-16"/>
                <w:sz w:val="22"/>
              </w:rPr>
              <w:t>4</w:t>
            </w:r>
          </w:p>
          <w:p>
            <w:pPr>
              <w:pStyle w:val="TableParagraph"/>
              <w:tabs>
                <w:tab w:pos="1829" w:val="left" w:leader="none"/>
              </w:tabs>
              <w:spacing w:line="151" w:lineRule="exact"/>
              <w:ind w:left="1228"/>
              <w:rPr>
                <w:rFonts w:ascii="Symbol" w:hAnsi="Symbol"/>
                <w:sz w:val="22"/>
              </w:rPr>
            </w:pPr>
            <w:r>
              <w:rPr>
                <w:rFonts w:ascii="Symbol" w:hAnsi="Symbol"/>
                <w:sz w:val="22"/>
              </w:rPr>
              <mc:AlternateContent>
                <mc:Choice Requires="wps">
                  <w:drawing>
                    <wp:anchor distT="0" distB="0" distL="0" distR="0" allowOverlap="1" layoutInCell="1" locked="0" behindDoc="1" simplePos="0" relativeHeight="481094144">
                      <wp:simplePos x="0" y="0"/>
                      <wp:positionH relativeFrom="column">
                        <wp:posOffset>1054918</wp:posOffset>
                      </wp:positionH>
                      <wp:positionV relativeFrom="paragraph">
                        <wp:posOffset>-103414</wp:posOffset>
                      </wp:positionV>
                      <wp:extent cx="86995" cy="6985"/>
                      <wp:effectExtent l="0" t="0" r="0" b="0"/>
                      <wp:wrapNone/>
                      <wp:docPr id="1095" name="Group 1095"/>
                      <wp:cNvGraphicFramePr>
                        <a:graphicFrameLocks/>
                      </wp:cNvGraphicFramePr>
                      <a:graphic>
                        <a:graphicData uri="http://schemas.microsoft.com/office/word/2010/wordprocessingGroup">
                          <wpg:wgp>
                            <wpg:cNvPr id="1095" name="Group 1095"/>
                            <wpg:cNvGrpSpPr/>
                            <wpg:grpSpPr>
                              <a:xfrm>
                                <a:off x="0" y="0"/>
                                <a:ext cx="86995" cy="6985"/>
                                <a:chExt cx="86995" cy="6985"/>
                              </a:xfrm>
                            </wpg:grpSpPr>
                            <wps:wsp>
                              <wps:cNvPr id="1096" name="Graphic 1096"/>
                              <wps:cNvSpPr/>
                              <wps:spPr>
                                <a:xfrm>
                                  <a:off x="0" y="3231"/>
                                  <a:ext cx="86995" cy="1270"/>
                                </a:xfrm>
                                <a:custGeom>
                                  <a:avLst/>
                                  <a:gdLst/>
                                  <a:ahLst/>
                                  <a:cxnLst/>
                                  <a:rect l="l" t="t" r="r" b="b"/>
                                  <a:pathLst>
                                    <a:path w="86995" h="0">
                                      <a:moveTo>
                                        <a:pt x="0" y="0"/>
                                      </a:moveTo>
                                      <a:lnTo>
                                        <a:pt x="86518" y="0"/>
                                      </a:lnTo>
                                    </a:path>
                                  </a:pathLst>
                                </a:custGeom>
                                <a:ln w="646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83.064484pt;margin-top:-8.142879pt;width:6.85pt;height:.550pt;mso-position-horizontal-relative:column;mso-position-vertical-relative:paragraph;z-index:-22222336" id="docshapegroup712" coordorigin="1661,-163" coordsize="137,11">
                      <v:line style="position:absolute" from="1661,-158" to="1798,-158" stroked="true" strokeweight=".508822pt" strokecolor="#000000">
                        <v:stroke dashstyle="solid"/>
                      </v:line>
                      <w10:wrap type="none"/>
                    </v:group>
                  </w:pict>
                </mc:Fallback>
              </mc:AlternateContent>
            </w:r>
            <w:r>
              <w:rPr>
                <w:rFonts w:ascii="Symbol" w:hAnsi="Symbol"/>
                <w:sz w:val="22"/>
              </w:rPr>
              <mc:AlternateContent>
                <mc:Choice Requires="wps">
                  <w:drawing>
                    <wp:anchor distT="0" distB="0" distL="0" distR="0" allowOverlap="1" layoutInCell="1" locked="0" behindDoc="1" simplePos="0" relativeHeight="481094656">
                      <wp:simplePos x="0" y="0"/>
                      <wp:positionH relativeFrom="column">
                        <wp:posOffset>1410518</wp:posOffset>
                      </wp:positionH>
                      <wp:positionV relativeFrom="paragraph">
                        <wp:posOffset>-103414</wp:posOffset>
                      </wp:positionV>
                      <wp:extent cx="154940" cy="6985"/>
                      <wp:effectExtent l="0" t="0" r="0" b="0"/>
                      <wp:wrapNone/>
                      <wp:docPr id="1097" name="Group 1097"/>
                      <wp:cNvGraphicFramePr>
                        <a:graphicFrameLocks/>
                      </wp:cNvGraphicFramePr>
                      <a:graphic>
                        <a:graphicData uri="http://schemas.microsoft.com/office/word/2010/wordprocessingGroup">
                          <wpg:wgp>
                            <wpg:cNvPr id="1097" name="Group 1097"/>
                            <wpg:cNvGrpSpPr/>
                            <wpg:grpSpPr>
                              <a:xfrm>
                                <a:off x="0" y="0"/>
                                <a:ext cx="154940" cy="6985"/>
                                <a:chExt cx="154940" cy="6985"/>
                              </a:xfrm>
                            </wpg:grpSpPr>
                            <wps:wsp>
                              <wps:cNvPr id="1098" name="Graphic 1098"/>
                              <wps:cNvSpPr/>
                              <wps:spPr>
                                <a:xfrm>
                                  <a:off x="0" y="3231"/>
                                  <a:ext cx="154940" cy="1270"/>
                                </a:xfrm>
                                <a:custGeom>
                                  <a:avLst/>
                                  <a:gdLst/>
                                  <a:ahLst/>
                                  <a:cxnLst/>
                                  <a:rect l="l" t="t" r="r" b="b"/>
                                  <a:pathLst>
                                    <a:path w="154940" h="0">
                                      <a:moveTo>
                                        <a:pt x="0" y="0"/>
                                      </a:moveTo>
                                      <a:lnTo>
                                        <a:pt x="154384" y="0"/>
                                      </a:lnTo>
                                    </a:path>
                                  </a:pathLst>
                                </a:custGeom>
                                <a:ln w="646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11.064484pt;margin-top:-8.142879pt;width:12.2pt;height:.550pt;mso-position-horizontal-relative:column;mso-position-vertical-relative:paragraph;z-index:-22221824" id="docshapegroup713" coordorigin="2221,-163" coordsize="244,11">
                      <v:line style="position:absolute" from="2221,-158" to="2464,-158" stroked="true" strokeweight=".508822pt" strokecolor="#000000">
                        <v:stroke dashstyle="solid"/>
                      </v:line>
                      <w10:wrap type="none"/>
                    </v:group>
                  </w:pict>
                </mc:Fallback>
              </mc:AlternateContent>
            </w:r>
            <w:r>
              <w:rPr>
                <w:rFonts w:ascii="Symbol" w:hAnsi="Symbol"/>
                <w:sz w:val="22"/>
              </w:rPr>
              <mc:AlternateContent>
                <mc:Choice Requires="wps">
                  <w:drawing>
                    <wp:anchor distT="0" distB="0" distL="0" distR="0" allowOverlap="1" layoutInCell="1" locked="0" behindDoc="1" simplePos="0" relativeHeight="481095680">
                      <wp:simplePos x="0" y="0"/>
                      <wp:positionH relativeFrom="column">
                        <wp:posOffset>1517356</wp:posOffset>
                      </wp:positionH>
                      <wp:positionV relativeFrom="paragraph">
                        <wp:posOffset>337978</wp:posOffset>
                      </wp:positionV>
                      <wp:extent cx="92075" cy="6350"/>
                      <wp:effectExtent l="0" t="0" r="0" b="0"/>
                      <wp:wrapNone/>
                      <wp:docPr id="1099" name="Group 1099"/>
                      <wp:cNvGraphicFramePr>
                        <a:graphicFrameLocks/>
                      </wp:cNvGraphicFramePr>
                      <a:graphic>
                        <a:graphicData uri="http://schemas.microsoft.com/office/word/2010/wordprocessingGroup">
                          <wpg:wgp>
                            <wpg:cNvPr id="1099" name="Group 1099"/>
                            <wpg:cNvGrpSpPr/>
                            <wpg:grpSpPr>
                              <a:xfrm>
                                <a:off x="0" y="0"/>
                                <a:ext cx="92075" cy="6350"/>
                                <a:chExt cx="92075" cy="6350"/>
                              </a:xfrm>
                            </wpg:grpSpPr>
                            <wps:wsp>
                              <wps:cNvPr id="1100" name="Graphic 1100"/>
                              <wps:cNvSpPr/>
                              <wps:spPr>
                                <a:xfrm>
                                  <a:off x="0" y="3149"/>
                                  <a:ext cx="92075" cy="1270"/>
                                </a:xfrm>
                                <a:custGeom>
                                  <a:avLst/>
                                  <a:gdLst/>
                                  <a:ahLst/>
                                  <a:cxnLst/>
                                  <a:rect l="l" t="t" r="r" b="b"/>
                                  <a:pathLst>
                                    <a:path w="92075" h="0">
                                      <a:moveTo>
                                        <a:pt x="0" y="0"/>
                                      </a:moveTo>
                                      <a:lnTo>
                                        <a:pt x="92075" y="0"/>
                                      </a:lnTo>
                                    </a:path>
                                  </a:pathLst>
                                </a:custGeom>
                                <a:ln w="629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19.476929pt;margin-top:26.612457pt;width:7.25pt;height:.5pt;mso-position-horizontal-relative:column;mso-position-vertical-relative:paragraph;z-index:-22220800" id="docshapegroup714" coordorigin="2390,532" coordsize="145,10">
                      <v:line style="position:absolute" from="2390,537" to="2535,537" stroked="true" strokeweight=".495968pt" strokecolor="#000000">
                        <v:stroke dashstyle="solid"/>
                      </v:line>
                      <w10:wrap type="none"/>
                    </v:group>
                  </w:pict>
                </mc:Fallback>
              </mc:AlternateContent>
            </w:r>
            <w:r>
              <w:rPr>
                <w:rFonts w:ascii="Symbol" w:hAnsi="Symbol"/>
                <w:spacing w:val="-10"/>
                <w:sz w:val="22"/>
              </w:rPr>
              <w:t></w:t>
            </w:r>
            <w:r>
              <w:rPr>
                <w:sz w:val="22"/>
              </w:rPr>
              <w:tab/>
            </w:r>
            <w:r>
              <w:rPr>
                <w:rFonts w:ascii="Symbol" w:hAnsi="Symbol"/>
                <w:spacing w:val="-10"/>
                <w:sz w:val="22"/>
              </w:rPr>
              <w:t></w:t>
            </w:r>
          </w:p>
          <w:p>
            <w:pPr>
              <w:pStyle w:val="TableParagraph"/>
              <w:tabs>
                <w:tab w:pos="1167" w:val="left" w:leader="none"/>
                <w:tab w:pos="2401" w:val="left" w:leader="none"/>
              </w:tabs>
              <w:spacing w:line="215" w:lineRule="exact" w:before="27"/>
              <w:ind w:left="719"/>
              <w:rPr>
                <w:position w:val="2"/>
                <w:sz w:val="24"/>
              </w:rPr>
            </w:pPr>
            <w:r>
              <w:rPr>
                <w:rFonts w:ascii="Symbol" w:hAnsi="Symbol"/>
                <w:spacing w:val="-10"/>
                <w:sz w:val="22"/>
              </w:rPr>
              <w:t></w:t>
            </w:r>
            <w:r>
              <w:rPr>
                <w:sz w:val="22"/>
              </w:rPr>
              <w:tab/>
            </w:r>
            <w:r>
              <w:rPr>
                <w:position w:val="1"/>
                <w:sz w:val="22"/>
              </w:rPr>
              <w:t>1</w:t>
            </w:r>
            <w:r>
              <w:rPr>
                <w:spacing w:val="-10"/>
                <w:position w:val="1"/>
                <w:sz w:val="22"/>
              </w:rPr>
              <w:t> </w:t>
            </w:r>
            <w:r>
              <w:rPr>
                <w:rFonts w:ascii="Symbol" w:hAnsi="Symbol"/>
                <w:spacing w:val="-5"/>
                <w:sz w:val="22"/>
              </w:rPr>
              <w:t></w:t>
            </w:r>
            <w:r>
              <w:rPr>
                <w:spacing w:val="-5"/>
                <w:sz w:val="22"/>
                <w:vertAlign w:val="superscript"/>
              </w:rPr>
              <w:t>2</w:t>
            </w:r>
            <w:r>
              <w:rPr>
                <w:sz w:val="22"/>
                <w:vertAlign w:val="baseline"/>
              </w:rPr>
              <w:tab/>
            </w:r>
            <w:r>
              <w:rPr>
                <w:spacing w:val="-10"/>
                <w:position w:val="2"/>
                <w:sz w:val="24"/>
                <w:vertAlign w:val="baseline"/>
              </w:rPr>
              <w:t>1</w:t>
            </w:r>
          </w:p>
          <w:p>
            <w:pPr>
              <w:pStyle w:val="TableParagraph"/>
              <w:spacing w:line="105" w:lineRule="auto"/>
              <w:ind w:left="107"/>
              <w:rPr>
                <w:sz w:val="22"/>
              </w:rPr>
            </w:pPr>
            <w:r>
              <w:rPr>
                <w:sz w:val="22"/>
              </w:rPr>
              <w:t>When</w:t>
            </w:r>
            <w:r>
              <w:rPr>
                <w:spacing w:val="29"/>
                <w:sz w:val="22"/>
              </w:rPr>
              <w:t> </w:t>
            </w:r>
            <w:r>
              <w:rPr>
                <w:rFonts w:ascii="Symbol" w:hAnsi="Symbol"/>
                <w:position w:val="-5"/>
                <w:sz w:val="22"/>
              </w:rPr>
              <w:t></w:t>
            </w:r>
            <w:r>
              <w:rPr>
                <w:spacing w:val="-15"/>
                <w:position w:val="-5"/>
                <w:sz w:val="22"/>
              </w:rPr>
              <w:t> </w:t>
            </w:r>
            <w:r>
              <w:rPr>
                <w:i/>
                <w:position w:val="1"/>
                <w:sz w:val="22"/>
              </w:rPr>
              <w:t>x</w:t>
            </w:r>
            <w:r>
              <w:rPr>
                <w:i/>
                <w:spacing w:val="-11"/>
                <w:position w:val="1"/>
                <w:sz w:val="22"/>
              </w:rPr>
              <w:t> </w:t>
            </w:r>
            <w:r>
              <w:rPr>
                <w:rFonts w:ascii="Symbol" w:hAnsi="Symbol"/>
                <w:position w:val="1"/>
                <w:sz w:val="22"/>
              </w:rPr>
              <w:t></w:t>
            </w:r>
            <w:r>
              <w:rPr>
                <w:spacing w:val="6"/>
                <w:position w:val="1"/>
                <w:sz w:val="22"/>
              </w:rPr>
              <w:t> </w:t>
            </w:r>
            <w:r>
              <w:rPr>
                <w:position w:val="-16"/>
                <w:sz w:val="22"/>
              </w:rPr>
              <w:t>2</w:t>
            </w:r>
            <w:r>
              <w:rPr>
                <w:spacing w:val="-14"/>
                <w:position w:val="-16"/>
                <w:sz w:val="22"/>
              </w:rPr>
              <w:t> </w:t>
            </w:r>
            <w:r>
              <w:rPr>
                <w:rFonts w:ascii="Symbol" w:hAnsi="Symbol"/>
                <w:position w:val="-5"/>
                <w:sz w:val="22"/>
              </w:rPr>
              <w:t></w:t>
            </w:r>
            <w:r>
              <w:rPr>
                <w:spacing w:val="67"/>
                <w:w w:val="150"/>
                <w:position w:val="-5"/>
                <w:sz w:val="22"/>
              </w:rPr>
              <w:t> </w:t>
            </w:r>
            <w:r>
              <w:rPr>
                <w:rFonts w:ascii="Symbol" w:hAnsi="Symbol"/>
                <w:position w:val="1"/>
                <w:sz w:val="22"/>
              </w:rPr>
              <w:t></w:t>
            </w:r>
            <w:r>
              <w:rPr>
                <w:spacing w:val="-10"/>
                <w:position w:val="1"/>
                <w:sz w:val="22"/>
              </w:rPr>
              <w:t> </w:t>
            </w:r>
            <w:r>
              <w:rPr>
                <w:position w:val="1"/>
                <w:sz w:val="22"/>
              </w:rPr>
              <w:t>0</w:t>
            </w:r>
            <w:r>
              <w:rPr>
                <w:spacing w:val="-17"/>
                <w:position w:val="1"/>
                <w:sz w:val="22"/>
              </w:rPr>
              <w:t> </w:t>
            </w:r>
            <w:r>
              <w:rPr>
                <w:sz w:val="22"/>
              </w:rPr>
              <w:t>,</w:t>
            </w:r>
            <w:r>
              <w:rPr>
                <w:spacing w:val="48"/>
                <w:sz w:val="22"/>
              </w:rPr>
              <w:t> </w:t>
            </w:r>
            <w:r>
              <w:rPr>
                <w:i/>
                <w:sz w:val="24"/>
              </w:rPr>
              <w:t>x</w:t>
            </w:r>
            <w:r>
              <w:rPr>
                <w:i/>
                <w:spacing w:val="-2"/>
                <w:sz w:val="24"/>
              </w:rPr>
              <w:t> </w:t>
            </w:r>
            <w:r>
              <w:rPr>
                <w:rFonts w:ascii="Symbol" w:hAnsi="Symbol"/>
                <w:sz w:val="24"/>
              </w:rPr>
              <w:t></w:t>
            </w:r>
            <w:r>
              <w:rPr>
                <w:spacing w:val="15"/>
                <w:sz w:val="24"/>
              </w:rPr>
              <w:t> </w:t>
            </w:r>
            <w:r>
              <w:rPr>
                <w:position w:val="-18"/>
                <w:sz w:val="24"/>
              </w:rPr>
              <w:t>2</w:t>
            </w:r>
            <w:r>
              <w:rPr>
                <w:spacing w:val="54"/>
                <w:position w:val="-18"/>
                <w:sz w:val="24"/>
              </w:rPr>
              <w:t> </w:t>
            </w:r>
            <w:r>
              <w:rPr>
                <w:spacing w:val="-5"/>
                <w:sz w:val="22"/>
              </w:rPr>
              <w:t>and</w:t>
            </w:r>
          </w:p>
          <w:p>
            <w:pPr>
              <w:pStyle w:val="TableParagraph"/>
              <w:tabs>
                <w:tab w:pos="1323" w:val="left" w:leader="none"/>
              </w:tabs>
              <w:spacing w:line="136" w:lineRule="exact"/>
              <w:ind w:left="719"/>
              <w:rPr>
                <w:rFonts w:ascii="Symbol" w:hAnsi="Symbol"/>
                <w:sz w:val="22"/>
              </w:rPr>
            </w:pPr>
            <w:r>
              <w:rPr>
                <w:rFonts w:ascii="Symbol" w:hAnsi="Symbol"/>
                <w:sz w:val="22"/>
              </w:rPr>
              <mc:AlternateContent>
                <mc:Choice Requires="wps">
                  <w:drawing>
                    <wp:anchor distT="0" distB="0" distL="0" distR="0" allowOverlap="1" layoutInCell="1" locked="0" behindDoc="1" simplePos="0" relativeHeight="481095168">
                      <wp:simplePos x="0" y="0"/>
                      <wp:positionH relativeFrom="column">
                        <wp:posOffset>733196</wp:posOffset>
                      </wp:positionH>
                      <wp:positionV relativeFrom="paragraph">
                        <wp:posOffset>-112346</wp:posOffset>
                      </wp:positionV>
                      <wp:extent cx="86995" cy="6985"/>
                      <wp:effectExtent l="0" t="0" r="0" b="0"/>
                      <wp:wrapNone/>
                      <wp:docPr id="1101" name="Group 1101"/>
                      <wp:cNvGraphicFramePr>
                        <a:graphicFrameLocks/>
                      </wp:cNvGraphicFramePr>
                      <a:graphic>
                        <a:graphicData uri="http://schemas.microsoft.com/office/word/2010/wordprocessingGroup">
                          <wpg:wgp>
                            <wpg:cNvPr id="1101" name="Group 1101"/>
                            <wpg:cNvGrpSpPr/>
                            <wpg:grpSpPr>
                              <a:xfrm>
                                <a:off x="0" y="0"/>
                                <a:ext cx="86995" cy="6985"/>
                                <a:chExt cx="86995" cy="6985"/>
                              </a:xfrm>
                            </wpg:grpSpPr>
                            <wps:wsp>
                              <wps:cNvPr id="1102" name="Graphic 1102"/>
                              <wps:cNvSpPr/>
                              <wps:spPr>
                                <a:xfrm>
                                  <a:off x="0" y="3226"/>
                                  <a:ext cx="86995" cy="1270"/>
                                </a:xfrm>
                                <a:custGeom>
                                  <a:avLst/>
                                  <a:gdLst/>
                                  <a:ahLst/>
                                  <a:cxnLst/>
                                  <a:rect l="l" t="t" r="r" b="b"/>
                                  <a:pathLst>
                                    <a:path w="86995" h="0">
                                      <a:moveTo>
                                        <a:pt x="0" y="0"/>
                                      </a:moveTo>
                                      <a:lnTo>
                                        <a:pt x="86958" y="0"/>
                                      </a:lnTo>
                                    </a:path>
                                  </a:pathLst>
                                </a:custGeom>
                                <a:ln w="645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57.732044pt;margin-top:-8.846173pt;width:6.85pt;height:.550pt;mso-position-horizontal-relative:column;mso-position-vertical-relative:paragraph;z-index:-22221312" id="docshapegroup715" coordorigin="1155,-177" coordsize="137,11">
                      <v:line style="position:absolute" from="1155,-172" to="1292,-172" stroked="true" strokeweight=".508088pt" strokecolor="#000000">
                        <v:stroke dashstyle="solid"/>
                      </v:line>
                      <w10:wrap type="none"/>
                    </v:group>
                  </w:pict>
                </mc:Fallback>
              </mc:AlternateContent>
            </w:r>
            <w:r>
              <w:rPr>
                <w:rFonts w:ascii="Symbol" w:hAnsi="Symbol"/>
                <w:spacing w:val="-10"/>
                <w:sz w:val="22"/>
              </w:rPr>
              <w:t></w:t>
            </w:r>
            <w:r>
              <w:rPr>
                <w:sz w:val="22"/>
              </w:rPr>
              <w:tab/>
            </w:r>
            <w:r>
              <w:rPr>
                <w:rFonts w:ascii="Symbol" w:hAnsi="Symbol"/>
                <w:spacing w:val="-10"/>
                <w:sz w:val="22"/>
              </w:rPr>
              <w:t></w:t>
            </w:r>
          </w:p>
          <w:p>
            <w:pPr>
              <w:pStyle w:val="TableParagraph"/>
              <w:spacing w:line="354" w:lineRule="exact"/>
              <w:ind w:left="166"/>
              <w:rPr>
                <w:sz w:val="22"/>
              </w:rPr>
            </w:pPr>
            <w:r>
              <w:rPr>
                <w:i/>
                <w:sz w:val="22"/>
              </w:rPr>
              <w:t>y </w:t>
            </w:r>
            <w:r>
              <w:rPr>
                <w:rFonts w:ascii="Symbol" w:hAnsi="Symbol"/>
                <w:sz w:val="22"/>
              </w:rPr>
              <w:t></w:t>
            </w:r>
            <w:r>
              <w:rPr>
                <w:spacing w:val="-5"/>
                <w:sz w:val="22"/>
              </w:rPr>
              <w:t> </w:t>
            </w:r>
            <w:r>
              <w:rPr>
                <w:rFonts w:ascii="Symbol" w:hAnsi="Symbol"/>
                <w:sz w:val="22"/>
              </w:rPr>
              <w:t></w:t>
            </w:r>
            <w:r>
              <w:rPr>
                <w:spacing w:val="-7"/>
                <w:sz w:val="22"/>
              </w:rPr>
              <w:t> </w:t>
            </w:r>
            <w:r>
              <w:rPr>
                <w:position w:val="14"/>
                <w:sz w:val="22"/>
              </w:rPr>
              <w:t>25</w:t>
            </w:r>
            <w:r>
              <w:rPr>
                <w:spacing w:val="-3"/>
                <w:position w:val="14"/>
                <w:sz w:val="22"/>
              </w:rPr>
              <w:t> </w:t>
            </w:r>
            <w:r>
              <w:rPr>
                <w:sz w:val="22"/>
              </w:rPr>
              <w:t>, so the</w:t>
            </w:r>
            <w:r>
              <w:rPr>
                <w:spacing w:val="-1"/>
                <w:sz w:val="22"/>
              </w:rPr>
              <w:t> </w:t>
            </w:r>
            <w:r>
              <w:rPr>
                <w:sz w:val="22"/>
              </w:rPr>
              <w:t>turning point</w:t>
            </w:r>
            <w:r>
              <w:rPr>
                <w:spacing w:val="1"/>
                <w:sz w:val="22"/>
              </w:rPr>
              <w:t> </w:t>
            </w:r>
            <w:r>
              <w:rPr>
                <w:sz w:val="22"/>
              </w:rPr>
              <w:t>is at</w:t>
            </w:r>
            <w:r>
              <w:rPr>
                <w:spacing w:val="-2"/>
                <w:sz w:val="22"/>
              </w:rPr>
              <w:t> </w:t>
            </w:r>
            <w:r>
              <w:rPr>
                <w:spacing w:val="-5"/>
                <w:sz w:val="22"/>
              </w:rPr>
              <w:t>the</w:t>
            </w:r>
          </w:p>
          <w:p>
            <w:pPr>
              <w:pStyle w:val="TableParagraph"/>
              <w:spacing w:line="213" w:lineRule="exact"/>
              <w:ind w:left="723"/>
              <w:rPr>
                <w:sz w:val="22"/>
              </w:rPr>
            </w:pPr>
            <w:r>
              <w:rPr>
                <w:sz w:val="22"/>
              </w:rPr>
              <mc:AlternateContent>
                <mc:Choice Requires="wps">
                  <w:drawing>
                    <wp:anchor distT="0" distB="0" distL="0" distR="0" allowOverlap="1" layoutInCell="1" locked="0" behindDoc="1" simplePos="0" relativeHeight="481096192">
                      <wp:simplePos x="0" y="0"/>
                      <wp:positionH relativeFrom="column">
                        <wp:posOffset>414246</wp:posOffset>
                      </wp:positionH>
                      <wp:positionV relativeFrom="paragraph">
                        <wp:posOffset>-43865</wp:posOffset>
                      </wp:positionV>
                      <wp:extent cx="158750" cy="6985"/>
                      <wp:effectExtent l="0" t="0" r="0" b="0"/>
                      <wp:wrapNone/>
                      <wp:docPr id="1103" name="Group 1103"/>
                      <wp:cNvGraphicFramePr>
                        <a:graphicFrameLocks/>
                      </wp:cNvGraphicFramePr>
                      <a:graphic>
                        <a:graphicData uri="http://schemas.microsoft.com/office/word/2010/wordprocessingGroup">
                          <wpg:wgp>
                            <wpg:cNvPr id="1103" name="Group 1103"/>
                            <wpg:cNvGrpSpPr/>
                            <wpg:grpSpPr>
                              <a:xfrm>
                                <a:off x="0" y="0"/>
                                <a:ext cx="158750" cy="6985"/>
                                <a:chExt cx="158750" cy="6985"/>
                              </a:xfrm>
                            </wpg:grpSpPr>
                            <wps:wsp>
                              <wps:cNvPr id="1104" name="Graphic 1104"/>
                              <wps:cNvSpPr/>
                              <wps:spPr>
                                <a:xfrm>
                                  <a:off x="0" y="3202"/>
                                  <a:ext cx="158750" cy="1270"/>
                                </a:xfrm>
                                <a:custGeom>
                                  <a:avLst/>
                                  <a:gdLst/>
                                  <a:ahLst/>
                                  <a:cxnLst/>
                                  <a:rect l="l" t="t" r="r" b="b"/>
                                  <a:pathLst>
                                    <a:path w="158750" h="0">
                                      <a:moveTo>
                                        <a:pt x="0" y="0"/>
                                      </a:moveTo>
                                      <a:lnTo>
                                        <a:pt x="158149" y="0"/>
                                      </a:lnTo>
                                    </a:path>
                                  </a:pathLst>
                                </a:custGeom>
                                <a:ln w="640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2.617813pt;margin-top:-3.45394pt;width:12.5pt;height:.550pt;mso-position-horizontal-relative:column;mso-position-vertical-relative:paragraph;z-index:-22220288" id="docshapegroup716" coordorigin="652,-69" coordsize="250,11">
                      <v:line style="position:absolute" from="652,-64" to="901,-64" stroked="true" strokeweight=".50431pt" strokecolor="#000000">
                        <v:stroke dashstyle="solid"/>
                      </v:line>
                      <w10:wrap type="none"/>
                    </v:group>
                  </w:pict>
                </mc:Fallback>
              </mc:AlternateContent>
            </w:r>
            <w:r>
              <w:rPr>
                <w:spacing w:val="-10"/>
                <w:sz w:val="22"/>
              </w:rPr>
              <w:t>4</w:t>
            </w:r>
          </w:p>
          <w:p>
            <w:pPr>
              <w:pStyle w:val="TableParagraph"/>
              <w:spacing w:line="285" w:lineRule="exact" w:before="17"/>
              <w:ind w:left="107"/>
              <w:rPr>
                <w:rFonts w:ascii="Symbol" w:hAnsi="Symbol"/>
                <w:position w:val="12"/>
                <w:sz w:val="21"/>
              </w:rPr>
            </w:pPr>
            <w:r>
              <w:rPr>
                <w:w w:val="105"/>
                <w:sz w:val="22"/>
              </w:rPr>
              <w:t>point</w:t>
            </w:r>
            <w:r>
              <w:rPr>
                <w:spacing w:val="14"/>
                <w:w w:val="105"/>
                <w:sz w:val="22"/>
              </w:rPr>
              <w:t> </w:t>
            </w:r>
            <w:r>
              <w:rPr>
                <w:rFonts w:ascii="Symbol" w:hAnsi="Symbol"/>
                <w:w w:val="105"/>
                <w:position w:val="12"/>
                <w:sz w:val="21"/>
              </w:rPr>
              <w:t></w:t>
            </w:r>
            <w:r>
              <w:rPr>
                <w:spacing w:val="-11"/>
                <w:w w:val="105"/>
                <w:position w:val="12"/>
                <w:sz w:val="21"/>
              </w:rPr>
              <w:t> </w:t>
            </w:r>
            <w:r>
              <w:rPr>
                <w:w w:val="105"/>
                <w:position w:val="14"/>
                <w:sz w:val="21"/>
              </w:rPr>
              <w:t>1</w:t>
            </w:r>
            <w:r>
              <w:rPr>
                <w:spacing w:val="-13"/>
                <w:w w:val="105"/>
                <w:position w:val="14"/>
                <w:sz w:val="21"/>
              </w:rPr>
              <w:t> </w:t>
            </w:r>
            <w:r>
              <w:rPr>
                <w:w w:val="105"/>
                <w:sz w:val="21"/>
              </w:rPr>
              <w:t>,</w:t>
            </w:r>
            <w:r>
              <w:rPr>
                <w:spacing w:val="-32"/>
                <w:w w:val="105"/>
                <w:sz w:val="21"/>
              </w:rPr>
              <w:t> </w:t>
            </w:r>
            <w:r>
              <w:rPr>
                <w:rFonts w:ascii="Symbol" w:hAnsi="Symbol"/>
                <w:w w:val="105"/>
                <w:sz w:val="21"/>
              </w:rPr>
              <w:t></w:t>
            </w:r>
            <w:r>
              <w:rPr>
                <w:spacing w:val="-11"/>
                <w:w w:val="105"/>
                <w:sz w:val="21"/>
              </w:rPr>
              <w:t> </w:t>
            </w:r>
            <w:r>
              <w:rPr>
                <w:w w:val="105"/>
                <w:position w:val="14"/>
                <w:sz w:val="21"/>
              </w:rPr>
              <w:t>25</w:t>
            </w:r>
            <w:r>
              <w:rPr>
                <w:spacing w:val="-16"/>
                <w:w w:val="105"/>
                <w:position w:val="14"/>
                <w:sz w:val="21"/>
              </w:rPr>
              <w:t> </w:t>
            </w:r>
            <w:r>
              <w:rPr>
                <w:rFonts w:ascii="Symbol" w:hAnsi="Symbol"/>
                <w:spacing w:val="-10"/>
                <w:w w:val="105"/>
                <w:position w:val="12"/>
                <w:sz w:val="21"/>
              </w:rPr>
              <w:t></w:t>
            </w:r>
          </w:p>
          <w:p>
            <w:pPr>
              <w:pStyle w:val="TableParagraph"/>
              <w:tabs>
                <w:tab w:pos="1239" w:val="left" w:leader="none"/>
              </w:tabs>
              <w:spacing w:line="60" w:lineRule="auto"/>
              <w:ind w:left="646"/>
              <w:rPr>
                <w:rFonts w:ascii="Symbol" w:hAnsi="Symbol"/>
                <w:sz w:val="21"/>
              </w:rPr>
            </w:pPr>
            <w:r>
              <w:rPr>
                <w:rFonts w:ascii="Symbol" w:hAnsi="Symbol"/>
                <w:sz w:val="21"/>
              </w:rPr>
              <mc:AlternateContent>
                <mc:Choice Requires="wps">
                  <w:drawing>
                    <wp:anchor distT="0" distB="0" distL="0" distR="0" allowOverlap="1" layoutInCell="1" locked="0" behindDoc="1" simplePos="0" relativeHeight="481096704">
                      <wp:simplePos x="0" y="0"/>
                      <wp:positionH relativeFrom="column">
                        <wp:posOffset>487086</wp:posOffset>
                      </wp:positionH>
                      <wp:positionV relativeFrom="paragraph">
                        <wp:posOffset>9462</wp:posOffset>
                      </wp:positionV>
                      <wp:extent cx="88900" cy="6350"/>
                      <wp:effectExtent l="0" t="0" r="0" b="0"/>
                      <wp:wrapNone/>
                      <wp:docPr id="1105" name="Group 1105"/>
                      <wp:cNvGraphicFramePr>
                        <a:graphicFrameLocks/>
                      </wp:cNvGraphicFramePr>
                      <a:graphic>
                        <a:graphicData uri="http://schemas.microsoft.com/office/word/2010/wordprocessingGroup">
                          <wpg:wgp>
                            <wpg:cNvPr id="1105" name="Group 1105"/>
                            <wpg:cNvGrpSpPr/>
                            <wpg:grpSpPr>
                              <a:xfrm>
                                <a:off x="0" y="0"/>
                                <a:ext cx="88900" cy="6350"/>
                                <a:chExt cx="88900" cy="6350"/>
                              </a:xfrm>
                            </wpg:grpSpPr>
                            <wps:wsp>
                              <wps:cNvPr id="1106" name="Graphic 1106"/>
                              <wps:cNvSpPr/>
                              <wps:spPr>
                                <a:xfrm>
                                  <a:off x="0" y="3130"/>
                                  <a:ext cx="88900" cy="1270"/>
                                </a:xfrm>
                                <a:custGeom>
                                  <a:avLst/>
                                  <a:gdLst/>
                                  <a:ahLst/>
                                  <a:cxnLst/>
                                  <a:rect l="l" t="t" r="r" b="b"/>
                                  <a:pathLst>
                                    <a:path w="88900" h="0">
                                      <a:moveTo>
                                        <a:pt x="0" y="0"/>
                                      </a:moveTo>
                                      <a:lnTo>
                                        <a:pt x="88359" y="0"/>
                                      </a:lnTo>
                                    </a:path>
                                  </a:pathLst>
                                </a:custGeom>
                                <a:ln w="626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8.353275pt;margin-top:.745088pt;width:7pt;height:.5pt;mso-position-horizontal-relative:column;mso-position-vertical-relative:paragraph;z-index:-22219776" id="docshapegroup717" coordorigin="767,15" coordsize="140,10">
                      <v:line style="position:absolute" from="767,20" to="906,20" stroked="true" strokeweight=".492968pt" strokecolor="#000000">
                        <v:stroke dashstyle="solid"/>
                      </v:line>
                      <w10:wrap type="none"/>
                    </v:group>
                  </w:pict>
                </mc:Fallback>
              </mc:AlternateContent>
            </w:r>
            <w:r>
              <w:rPr>
                <w:rFonts w:ascii="Symbol" w:hAnsi="Symbol"/>
                <w:sz w:val="21"/>
              </w:rPr>
              <mc:AlternateContent>
                <mc:Choice Requires="wps">
                  <w:drawing>
                    <wp:anchor distT="0" distB="0" distL="0" distR="0" allowOverlap="1" layoutInCell="1" locked="0" behindDoc="1" simplePos="0" relativeHeight="481097216">
                      <wp:simplePos x="0" y="0"/>
                      <wp:positionH relativeFrom="column">
                        <wp:posOffset>742032</wp:posOffset>
                      </wp:positionH>
                      <wp:positionV relativeFrom="paragraph">
                        <wp:posOffset>9462</wp:posOffset>
                      </wp:positionV>
                      <wp:extent cx="158115" cy="6350"/>
                      <wp:effectExtent l="0" t="0" r="0" b="0"/>
                      <wp:wrapNone/>
                      <wp:docPr id="1107" name="Group 1107"/>
                      <wp:cNvGraphicFramePr>
                        <a:graphicFrameLocks/>
                      </wp:cNvGraphicFramePr>
                      <a:graphic>
                        <a:graphicData uri="http://schemas.microsoft.com/office/word/2010/wordprocessingGroup">
                          <wpg:wgp>
                            <wpg:cNvPr id="1107" name="Group 1107"/>
                            <wpg:cNvGrpSpPr/>
                            <wpg:grpSpPr>
                              <a:xfrm>
                                <a:off x="0" y="0"/>
                                <a:ext cx="158115" cy="6350"/>
                                <a:chExt cx="158115" cy="6350"/>
                              </a:xfrm>
                            </wpg:grpSpPr>
                            <wps:wsp>
                              <wps:cNvPr id="1108" name="Graphic 1108"/>
                              <wps:cNvSpPr/>
                              <wps:spPr>
                                <a:xfrm>
                                  <a:off x="0" y="3130"/>
                                  <a:ext cx="158115" cy="1270"/>
                                </a:xfrm>
                                <a:custGeom>
                                  <a:avLst/>
                                  <a:gdLst/>
                                  <a:ahLst/>
                                  <a:cxnLst/>
                                  <a:rect l="l" t="t" r="r" b="b"/>
                                  <a:pathLst>
                                    <a:path w="158115" h="0">
                                      <a:moveTo>
                                        <a:pt x="0" y="0"/>
                                      </a:moveTo>
                                      <a:lnTo>
                                        <a:pt x="157669" y="0"/>
                                      </a:lnTo>
                                    </a:path>
                                  </a:pathLst>
                                </a:custGeom>
                                <a:ln w="626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58.42775pt;margin-top:.745088pt;width:12.45pt;height:.5pt;mso-position-horizontal-relative:column;mso-position-vertical-relative:paragraph;z-index:-22219264" id="docshapegroup718" coordorigin="1169,15" coordsize="249,10">
                      <v:line style="position:absolute" from="1169,20" to="1417,20" stroked="true" strokeweight=".492968pt" strokecolor="#000000">
                        <v:stroke dashstyle="solid"/>
                      </v:line>
                      <w10:wrap type="none"/>
                    </v:group>
                  </w:pict>
                </mc:Fallback>
              </mc:AlternateContent>
            </w:r>
            <w:r>
              <w:rPr>
                <w:rFonts w:ascii="Symbol" w:hAnsi="Symbol"/>
                <w:w w:val="105"/>
                <w:sz w:val="21"/>
              </w:rPr>
              <w:t></w:t>
            </w:r>
            <w:r>
              <w:rPr>
                <w:spacing w:val="-3"/>
                <w:w w:val="105"/>
                <w:sz w:val="21"/>
              </w:rPr>
              <w:t> </w:t>
            </w:r>
            <w:r>
              <w:rPr>
                <w:spacing w:val="-10"/>
                <w:w w:val="105"/>
                <w:position w:val="-10"/>
                <w:sz w:val="21"/>
              </w:rPr>
              <w:t>2</w:t>
            </w:r>
            <w:r>
              <w:rPr>
                <w:position w:val="-10"/>
                <w:sz w:val="21"/>
              </w:rPr>
              <w:tab/>
            </w:r>
            <w:r>
              <w:rPr>
                <w:w w:val="105"/>
                <w:position w:val="-10"/>
                <w:sz w:val="21"/>
              </w:rPr>
              <w:t>4</w:t>
            </w:r>
            <w:r>
              <w:rPr>
                <w:spacing w:val="42"/>
                <w:w w:val="105"/>
                <w:position w:val="-10"/>
                <w:sz w:val="21"/>
              </w:rPr>
              <w:t> </w:t>
            </w:r>
            <w:r>
              <w:rPr>
                <w:rFonts w:ascii="Symbol" w:hAnsi="Symbol"/>
                <w:spacing w:val="-10"/>
                <w:w w:val="105"/>
                <w:sz w:val="21"/>
              </w:rPr>
              <w:t></w:t>
            </w:r>
          </w:p>
          <w:p>
            <w:pPr>
              <w:pStyle w:val="TableParagraph"/>
              <w:tabs>
                <w:tab w:pos="1449" w:val="left" w:leader="none"/>
              </w:tabs>
              <w:spacing w:line="142" w:lineRule="exact"/>
              <w:ind w:left="646"/>
              <w:rPr>
                <w:rFonts w:ascii="Symbol" w:hAnsi="Symbol"/>
                <w:sz w:val="21"/>
              </w:rPr>
            </w:pPr>
            <w:r>
              <w:rPr>
                <w:rFonts w:ascii="Symbol" w:hAnsi="Symbol"/>
                <w:spacing w:val="-10"/>
                <w:w w:val="105"/>
                <w:sz w:val="21"/>
              </w:rPr>
              <w:t></w:t>
            </w:r>
            <w:r>
              <w:rPr>
                <w:sz w:val="21"/>
              </w:rPr>
              <w:tab/>
            </w:r>
            <w:r>
              <w:rPr>
                <w:rFonts w:ascii="Symbol" w:hAnsi="Symbol"/>
                <w:spacing w:val="-10"/>
                <w:w w:val="105"/>
                <w:sz w:val="21"/>
              </w:rPr>
              <w:t></w:t>
            </w:r>
          </w:p>
          <w:p>
            <w:pPr>
              <w:pStyle w:val="TableParagraph"/>
              <w:spacing w:before="11"/>
              <w:rPr>
                <w:sz w:val="11"/>
              </w:rPr>
            </w:pPr>
          </w:p>
          <w:p>
            <w:pPr>
              <w:pStyle w:val="TableParagraph"/>
              <w:ind w:left="174"/>
              <w:rPr>
                <w:sz w:val="20"/>
              </w:rPr>
            </w:pPr>
            <w:r>
              <w:rPr>
                <w:sz w:val="20"/>
              </w:rPr>
              <w:drawing>
                <wp:inline distT="0" distB="0" distL="0" distR="0">
                  <wp:extent cx="1317873" cy="1842039"/>
                  <wp:effectExtent l="0" t="0" r="0" b="0"/>
                  <wp:docPr id="1109" name="Image 1109"/>
                  <wp:cNvGraphicFramePr>
                    <a:graphicFrameLocks/>
                  </wp:cNvGraphicFramePr>
                  <a:graphic>
                    <a:graphicData uri="http://schemas.openxmlformats.org/drawingml/2006/picture">
                      <pic:pic>
                        <pic:nvPicPr>
                          <pic:cNvPr id="1109" name="Image 1109"/>
                          <pic:cNvPicPr/>
                        </pic:nvPicPr>
                        <pic:blipFill>
                          <a:blip r:embed="rId231" cstate="print"/>
                          <a:stretch>
                            <a:fillRect/>
                          </a:stretch>
                        </pic:blipFill>
                        <pic:spPr>
                          <a:xfrm>
                            <a:off x="0" y="0"/>
                            <a:ext cx="1317873" cy="1842039"/>
                          </a:xfrm>
                          <a:prstGeom prst="rect">
                            <a:avLst/>
                          </a:prstGeom>
                        </pic:spPr>
                      </pic:pic>
                    </a:graphicData>
                  </a:graphic>
                </wp:inline>
              </w:drawing>
            </w:r>
            <w:r>
              <w:rPr>
                <w:sz w:val="20"/>
              </w:rPr>
            </w:r>
          </w:p>
        </w:tc>
        <w:tc>
          <w:tcPr>
            <w:tcW w:w="3778" w:type="dxa"/>
          </w:tcPr>
          <w:p>
            <w:pPr>
              <w:pStyle w:val="TableParagraph"/>
              <w:numPr>
                <w:ilvl w:val="0"/>
                <w:numId w:val="49"/>
              </w:numPr>
              <w:tabs>
                <w:tab w:pos="424" w:val="left" w:leader="none"/>
              </w:tabs>
              <w:spacing w:line="240" w:lineRule="auto" w:before="118" w:after="0"/>
              <w:ind w:left="424" w:right="248" w:hanging="286"/>
              <w:jc w:val="left"/>
              <w:rPr>
                <w:sz w:val="22"/>
              </w:rPr>
            </w:pPr>
            <w:r>
              <w:rPr>
                <w:sz w:val="22"/>
              </w:rPr>
              <w:t>To</w:t>
            </w:r>
            <w:r>
              <w:rPr>
                <w:spacing w:val="-8"/>
                <w:sz w:val="22"/>
              </w:rPr>
              <w:t> </w:t>
            </w:r>
            <w:r>
              <w:rPr>
                <w:sz w:val="22"/>
              </w:rPr>
              <w:t>find</w:t>
            </w:r>
            <w:r>
              <w:rPr>
                <w:spacing w:val="-8"/>
                <w:sz w:val="22"/>
              </w:rPr>
              <w:t> </w:t>
            </w:r>
            <w:r>
              <w:rPr>
                <w:sz w:val="22"/>
              </w:rPr>
              <w:t>the</w:t>
            </w:r>
            <w:r>
              <w:rPr>
                <w:spacing w:val="-8"/>
                <w:sz w:val="22"/>
              </w:rPr>
              <w:t> </w:t>
            </w:r>
            <w:r>
              <w:rPr>
                <w:sz w:val="22"/>
              </w:rPr>
              <w:t>turning</w:t>
            </w:r>
            <w:r>
              <w:rPr>
                <w:spacing w:val="-8"/>
                <w:sz w:val="22"/>
              </w:rPr>
              <w:t> </w:t>
            </w:r>
            <w:r>
              <w:rPr>
                <w:sz w:val="22"/>
              </w:rPr>
              <w:t>point,</w:t>
            </w:r>
            <w:r>
              <w:rPr>
                <w:spacing w:val="-8"/>
                <w:sz w:val="22"/>
              </w:rPr>
              <w:t> </w:t>
            </w:r>
            <w:r>
              <w:rPr>
                <w:sz w:val="22"/>
              </w:rPr>
              <w:t>complete the square.</w:t>
            </w:r>
          </w:p>
          <w:p>
            <w:pPr>
              <w:pStyle w:val="TableParagraph"/>
              <w:rPr>
                <w:sz w:val="22"/>
              </w:rPr>
            </w:pPr>
          </w:p>
          <w:p>
            <w:pPr>
              <w:pStyle w:val="TableParagraph"/>
              <w:rPr>
                <w:sz w:val="22"/>
              </w:rPr>
            </w:pPr>
          </w:p>
          <w:p>
            <w:pPr>
              <w:pStyle w:val="TableParagraph"/>
              <w:rPr>
                <w:sz w:val="22"/>
              </w:rPr>
            </w:pPr>
          </w:p>
          <w:p>
            <w:pPr>
              <w:pStyle w:val="TableParagraph"/>
              <w:spacing w:before="1"/>
              <w:rPr>
                <w:sz w:val="22"/>
              </w:rPr>
            </w:pPr>
          </w:p>
          <w:p>
            <w:pPr>
              <w:pStyle w:val="TableParagraph"/>
              <w:numPr>
                <w:ilvl w:val="0"/>
                <w:numId w:val="49"/>
              </w:numPr>
              <w:tabs>
                <w:tab w:pos="424" w:val="left" w:leader="none"/>
              </w:tabs>
              <w:spacing w:line="240" w:lineRule="auto" w:before="0" w:after="0"/>
              <w:ind w:left="424" w:right="181" w:hanging="312"/>
              <w:jc w:val="left"/>
              <w:rPr>
                <w:sz w:val="22"/>
              </w:rPr>
            </w:pPr>
            <w:r>
              <w:rPr>
                <w:sz w:val="22"/>
              </w:rPr>
              <w:t>The turning point is the minimum value</w:t>
            </w:r>
            <w:r>
              <w:rPr>
                <w:spacing w:val="-8"/>
                <w:sz w:val="22"/>
              </w:rPr>
              <w:t> </w:t>
            </w:r>
            <w:r>
              <w:rPr>
                <w:sz w:val="22"/>
              </w:rPr>
              <w:t>for</w:t>
            </w:r>
            <w:r>
              <w:rPr>
                <w:spacing w:val="-6"/>
                <w:sz w:val="22"/>
              </w:rPr>
              <w:t> </w:t>
            </w:r>
            <w:r>
              <w:rPr>
                <w:sz w:val="22"/>
              </w:rPr>
              <w:t>this</w:t>
            </w:r>
            <w:r>
              <w:rPr>
                <w:spacing w:val="-8"/>
                <w:sz w:val="22"/>
              </w:rPr>
              <w:t> </w:t>
            </w:r>
            <w:r>
              <w:rPr>
                <w:sz w:val="22"/>
              </w:rPr>
              <w:t>expression</w:t>
            </w:r>
            <w:r>
              <w:rPr>
                <w:spacing w:val="-9"/>
                <w:sz w:val="22"/>
              </w:rPr>
              <w:t> </w:t>
            </w:r>
            <w:r>
              <w:rPr>
                <w:sz w:val="22"/>
              </w:rPr>
              <w:t>and</w:t>
            </w:r>
            <w:r>
              <w:rPr>
                <w:spacing w:val="-7"/>
                <w:sz w:val="22"/>
              </w:rPr>
              <w:t> </w:t>
            </w:r>
            <w:r>
              <w:rPr>
                <w:sz w:val="22"/>
              </w:rPr>
              <w:t>occurs when the term in the bracket is equal to zero.</w:t>
            </w:r>
          </w:p>
        </w:tc>
      </w:tr>
    </w:tbl>
    <w:p>
      <w:pPr>
        <w:pStyle w:val="BodyText"/>
        <w:spacing w:before="122"/>
        <w:rPr>
          <w:sz w:val="32"/>
        </w:rPr>
      </w:pPr>
    </w:p>
    <w:p>
      <w:pPr>
        <w:pStyle w:val="Heading2"/>
      </w:pPr>
      <w:r>
        <w:rPr>
          <w:spacing w:val="-2"/>
        </w:rPr>
        <w:t>Practice</w:t>
      </w:r>
    </w:p>
    <w:p>
      <w:pPr>
        <w:pStyle w:val="ListParagraph"/>
        <w:numPr>
          <w:ilvl w:val="0"/>
          <w:numId w:val="50"/>
        </w:numPr>
        <w:tabs>
          <w:tab w:pos="1159" w:val="left" w:leader="none"/>
        </w:tabs>
        <w:spacing w:line="240" w:lineRule="auto" w:before="361" w:after="0"/>
        <w:ind w:left="1159" w:right="0" w:hanging="427"/>
        <w:jc w:val="left"/>
        <w:rPr>
          <w:sz w:val="22"/>
        </w:rPr>
      </w:pPr>
      <w:r>
        <w:rPr>
          <w:sz w:val="22"/>
        </w:rPr>
        <w:t>Sketch</w:t>
      </w:r>
      <w:r>
        <w:rPr>
          <w:spacing w:val="-7"/>
          <w:sz w:val="22"/>
        </w:rPr>
        <w:t> </w:t>
      </w:r>
      <w:r>
        <w:rPr>
          <w:sz w:val="22"/>
        </w:rPr>
        <w:t>the</w:t>
      </w:r>
      <w:r>
        <w:rPr>
          <w:spacing w:val="-1"/>
          <w:sz w:val="22"/>
        </w:rPr>
        <w:t> </w:t>
      </w:r>
      <w:r>
        <w:rPr>
          <w:sz w:val="22"/>
        </w:rPr>
        <w:t>graph</w:t>
      </w:r>
      <w:r>
        <w:rPr>
          <w:spacing w:val="-1"/>
          <w:sz w:val="22"/>
        </w:rPr>
        <w:t> </w:t>
      </w:r>
      <w:r>
        <w:rPr>
          <w:sz w:val="22"/>
        </w:rPr>
        <w:t>of </w:t>
      </w:r>
      <w:r>
        <w:rPr>
          <w:i/>
          <w:sz w:val="22"/>
        </w:rPr>
        <w:t>y</w:t>
      </w:r>
      <w:r>
        <w:rPr>
          <w:i/>
          <w:spacing w:val="-1"/>
          <w:sz w:val="22"/>
        </w:rPr>
        <w:t> </w:t>
      </w:r>
      <w:r>
        <w:rPr>
          <w:sz w:val="22"/>
        </w:rPr>
        <w:t>=</w:t>
      </w:r>
      <w:r>
        <w:rPr>
          <w:spacing w:val="-3"/>
          <w:sz w:val="22"/>
        </w:rPr>
        <w:t> </w:t>
      </w:r>
      <w:r>
        <w:rPr>
          <w:spacing w:val="-4"/>
          <w:sz w:val="22"/>
        </w:rPr>
        <w:t>−</w:t>
      </w:r>
      <w:r>
        <w:rPr>
          <w:i/>
          <w:spacing w:val="-4"/>
          <w:sz w:val="22"/>
        </w:rPr>
        <w:t>x</w:t>
      </w:r>
      <w:r>
        <w:rPr>
          <w:spacing w:val="-4"/>
          <w:sz w:val="22"/>
          <w:vertAlign w:val="superscript"/>
        </w:rPr>
        <w:t>2</w:t>
      </w:r>
      <w:r>
        <w:rPr>
          <w:spacing w:val="-4"/>
          <w:sz w:val="22"/>
          <w:vertAlign w:val="baseline"/>
        </w:rPr>
        <w:t>.</w:t>
      </w:r>
    </w:p>
    <w:p>
      <w:pPr>
        <w:pStyle w:val="BodyText"/>
        <w:spacing w:before="108"/>
      </w:pPr>
    </w:p>
    <w:p>
      <w:pPr>
        <w:pStyle w:val="ListParagraph"/>
        <w:numPr>
          <w:ilvl w:val="0"/>
          <w:numId w:val="50"/>
        </w:numPr>
        <w:tabs>
          <w:tab w:pos="1159" w:val="left" w:leader="none"/>
        </w:tabs>
        <w:spacing w:line="240" w:lineRule="auto" w:before="1" w:after="0"/>
        <w:ind w:left="1159" w:right="0" w:hanging="428"/>
        <w:jc w:val="left"/>
        <w:rPr>
          <w:sz w:val="22"/>
        </w:rPr>
      </w:pPr>
      <w:r>
        <w:rPr>
          <w:sz w:val="22"/>
        </w:rPr>
        <w:t>Sketch</w:t>
      </w:r>
      <w:r>
        <w:rPr>
          <w:spacing w:val="-7"/>
          <w:sz w:val="22"/>
        </w:rPr>
        <w:t> </w:t>
      </w:r>
      <w:r>
        <w:rPr>
          <w:sz w:val="22"/>
        </w:rPr>
        <w:t>each</w:t>
      </w:r>
      <w:r>
        <w:rPr>
          <w:spacing w:val="-2"/>
          <w:sz w:val="22"/>
        </w:rPr>
        <w:t> </w:t>
      </w:r>
      <w:r>
        <w:rPr>
          <w:sz w:val="22"/>
        </w:rPr>
        <w:t>graph,</w:t>
      </w:r>
      <w:r>
        <w:rPr>
          <w:spacing w:val="-5"/>
          <w:sz w:val="22"/>
        </w:rPr>
        <w:t> </w:t>
      </w:r>
      <w:r>
        <w:rPr>
          <w:sz w:val="22"/>
        </w:rPr>
        <w:t>labelling</w:t>
      </w:r>
      <w:r>
        <w:rPr>
          <w:spacing w:val="-2"/>
          <w:sz w:val="22"/>
        </w:rPr>
        <w:t> </w:t>
      </w:r>
      <w:r>
        <w:rPr>
          <w:sz w:val="22"/>
        </w:rPr>
        <w:t>where</w:t>
      </w:r>
      <w:r>
        <w:rPr>
          <w:spacing w:val="-4"/>
          <w:sz w:val="22"/>
        </w:rPr>
        <w:t> </w:t>
      </w:r>
      <w:r>
        <w:rPr>
          <w:sz w:val="22"/>
        </w:rPr>
        <w:t>the</w:t>
      </w:r>
      <w:r>
        <w:rPr>
          <w:spacing w:val="-4"/>
          <w:sz w:val="22"/>
        </w:rPr>
        <w:t> </w:t>
      </w:r>
      <w:r>
        <w:rPr>
          <w:sz w:val="22"/>
        </w:rPr>
        <w:t>curve</w:t>
      </w:r>
      <w:r>
        <w:rPr>
          <w:spacing w:val="-2"/>
          <w:sz w:val="22"/>
        </w:rPr>
        <w:t> </w:t>
      </w:r>
      <w:r>
        <w:rPr>
          <w:sz w:val="22"/>
        </w:rPr>
        <w:t>crosses</w:t>
      </w:r>
      <w:r>
        <w:rPr>
          <w:spacing w:val="-4"/>
          <w:sz w:val="22"/>
        </w:rPr>
        <w:t> </w:t>
      </w:r>
      <w:r>
        <w:rPr>
          <w:sz w:val="22"/>
        </w:rPr>
        <w:t>the</w:t>
      </w:r>
      <w:r>
        <w:rPr>
          <w:spacing w:val="-2"/>
          <w:sz w:val="22"/>
        </w:rPr>
        <w:t> axes.</w:t>
      </w:r>
    </w:p>
    <w:p>
      <w:pPr>
        <w:tabs>
          <w:tab w:pos="1583" w:val="left" w:leader="none"/>
          <w:tab w:pos="3566" w:val="left" w:leader="none"/>
          <w:tab w:pos="4134" w:val="left" w:leader="none"/>
          <w:tab w:pos="6119" w:val="left" w:leader="none"/>
          <w:tab w:pos="6686" w:val="left" w:leader="none"/>
        </w:tabs>
        <w:spacing w:before="59"/>
        <w:ind w:left="1159" w:right="0" w:firstLine="0"/>
        <w:jc w:val="left"/>
        <w:rPr>
          <w:sz w:val="22"/>
        </w:rPr>
      </w:pPr>
      <w:r>
        <w:rPr>
          <w:b/>
          <w:spacing w:val="-10"/>
          <w:sz w:val="22"/>
        </w:rPr>
        <w:t>a</w:t>
      </w:r>
      <w:r>
        <w:rPr>
          <w:b/>
          <w:sz w:val="22"/>
        </w:rPr>
        <w:tab/>
      </w:r>
      <w:r>
        <w:rPr>
          <w:i/>
          <w:sz w:val="22"/>
        </w:rPr>
        <w:t>y</w:t>
      </w:r>
      <w:r>
        <w:rPr>
          <w:i/>
          <w:spacing w:val="-1"/>
          <w:sz w:val="22"/>
        </w:rPr>
        <w:t> </w:t>
      </w:r>
      <w:r>
        <w:rPr>
          <w:sz w:val="22"/>
        </w:rPr>
        <w:t>=</w:t>
      </w:r>
      <w:r>
        <w:rPr>
          <w:spacing w:val="-1"/>
          <w:sz w:val="22"/>
        </w:rPr>
        <w:t> </w:t>
      </w:r>
      <w:r>
        <w:rPr>
          <w:sz w:val="22"/>
        </w:rPr>
        <w:t>(</w:t>
      </w:r>
      <w:r>
        <w:rPr>
          <w:i/>
          <w:sz w:val="22"/>
        </w:rPr>
        <w:t>x</w:t>
      </w:r>
      <w:r>
        <w:rPr>
          <w:i/>
          <w:spacing w:val="-1"/>
          <w:sz w:val="22"/>
        </w:rPr>
        <w:t> </w:t>
      </w:r>
      <w:r>
        <w:rPr>
          <w:sz w:val="22"/>
        </w:rPr>
        <w:t>+</w:t>
      </w:r>
      <w:r>
        <w:rPr>
          <w:spacing w:val="-1"/>
          <w:sz w:val="22"/>
        </w:rPr>
        <w:t> </w:t>
      </w:r>
      <w:r>
        <w:rPr>
          <w:sz w:val="22"/>
        </w:rPr>
        <w:t>2)(</w:t>
      </w:r>
      <w:r>
        <w:rPr>
          <w:i/>
          <w:sz w:val="22"/>
        </w:rPr>
        <w:t>x</w:t>
      </w:r>
      <w:r>
        <w:rPr>
          <w:i/>
          <w:spacing w:val="-3"/>
          <w:sz w:val="22"/>
        </w:rPr>
        <w:t> </w:t>
      </w:r>
      <w:r>
        <w:rPr>
          <w:sz w:val="22"/>
        </w:rPr>
        <w:t>− </w:t>
      </w:r>
      <w:r>
        <w:rPr>
          <w:spacing w:val="-5"/>
          <w:sz w:val="22"/>
        </w:rPr>
        <w:t>1)</w:t>
      </w:r>
      <w:r>
        <w:rPr>
          <w:sz w:val="22"/>
        </w:rPr>
        <w:tab/>
      </w:r>
      <w:r>
        <w:rPr>
          <w:b/>
          <w:spacing w:val="-10"/>
          <w:sz w:val="22"/>
        </w:rPr>
        <w:t>b</w:t>
      </w:r>
      <w:r>
        <w:rPr>
          <w:b/>
          <w:sz w:val="22"/>
        </w:rPr>
        <w:tab/>
      </w:r>
      <w:r>
        <w:rPr>
          <w:i/>
          <w:sz w:val="22"/>
        </w:rPr>
        <w:t>y</w:t>
      </w:r>
      <w:r>
        <w:rPr>
          <w:i/>
          <w:spacing w:val="-1"/>
          <w:sz w:val="22"/>
        </w:rPr>
        <w:t> </w:t>
      </w:r>
      <w:r>
        <w:rPr>
          <w:sz w:val="22"/>
        </w:rPr>
        <w:t>= </w:t>
      </w:r>
      <w:r>
        <w:rPr>
          <w:i/>
          <w:sz w:val="22"/>
        </w:rPr>
        <w:t>x</w:t>
      </w:r>
      <w:r>
        <w:rPr>
          <w:sz w:val="22"/>
        </w:rPr>
        <w:t>(</w:t>
      </w:r>
      <w:r>
        <w:rPr>
          <w:i/>
          <w:sz w:val="22"/>
        </w:rPr>
        <w:t>x</w:t>
      </w:r>
      <w:r>
        <w:rPr>
          <w:i/>
          <w:spacing w:val="-1"/>
          <w:sz w:val="22"/>
        </w:rPr>
        <w:t> </w:t>
      </w:r>
      <w:r>
        <w:rPr>
          <w:sz w:val="22"/>
        </w:rPr>
        <w:t>− </w:t>
      </w:r>
      <w:r>
        <w:rPr>
          <w:spacing w:val="-5"/>
          <w:sz w:val="22"/>
        </w:rPr>
        <w:t>3)</w:t>
      </w:r>
      <w:r>
        <w:rPr>
          <w:sz w:val="22"/>
        </w:rPr>
        <w:tab/>
      </w:r>
      <w:r>
        <w:rPr>
          <w:b/>
          <w:spacing w:val="-10"/>
          <w:sz w:val="22"/>
        </w:rPr>
        <w:t>c</w:t>
      </w:r>
      <w:r>
        <w:rPr>
          <w:b/>
          <w:sz w:val="22"/>
        </w:rPr>
        <w:tab/>
      </w:r>
      <w:r>
        <w:rPr>
          <w:i/>
          <w:sz w:val="22"/>
        </w:rPr>
        <w:t>y</w:t>
      </w:r>
      <w:r>
        <w:rPr>
          <w:i/>
          <w:spacing w:val="-3"/>
          <w:sz w:val="22"/>
        </w:rPr>
        <w:t> </w:t>
      </w:r>
      <w:r>
        <w:rPr>
          <w:sz w:val="22"/>
        </w:rPr>
        <w:t>=</w:t>
      </w:r>
      <w:r>
        <w:rPr>
          <w:spacing w:val="-1"/>
          <w:sz w:val="22"/>
        </w:rPr>
        <w:t> </w:t>
      </w:r>
      <w:r>
        <w:rPr>
          <w:sz w:val="22"/>
        </w:rPr>
        <w:t>(</w:t>
      </w:r>
      <w:r>
        <w:rPr>
          <w:i/>
          <w:sz w:val="22"/>
        </w:rPr>
        <w:t>x</w:t>
      </w:r>
      <w:r>
        <w:rPr>
          <w:i/>
          <w:spacing w:val="-1"/>
          <w:sz w:val="22"/>
        </w:rPr>
        <w:t> </w:t>
      </w:r>
      <w:r>
        <w:rPr>
          <w:sz w:val="22"/>
        </w:rPr>
        <w:t>+</w:t>
      </w:r>
      <w:r>
        <w:rPr>
          <w:spacing w:val="-1"/>
          <w:sz w:val="22"/>
        </w:rPr>
        <w:t> </w:t>
      </w:r>
      <w:r>
        <w:rPr>
          <w:sz w:val="22"/>
        </w:rPr>
        <w:t>1)(</w:t>
      </w:r>
      <w:r>
        <w:rPr>
          <w:i/>
          <w:sz w:val="22"/>
        </w:rPr>
        <w:t>x</w:t>
      </w:r>
      <w:r>
        <w:rPr>
          <w:i/>
          <w:spacing w:val="-3"/>
          <w:sz w:val="22"/>
        </w:rPr>
        <w:t> </w:t>
      </w:r>
      <w:r>
        <w:rPr>
          <w:sz w:val="22"/>
        </w:rPr>
        <w:t>+ </w:t>
      </w:r>
      <w:r>
        <w:rPr>
          <w:spacing w:val="-5"/>
          <w:sz w:val="22"/>
        </w:rPr>
        <w:t>5)</w:t>
      </w:r>
    </w:p>
    <w:p>
      <w:pPr>
        <w:pStyle w:val="BodyText"/>
        <w:spacing w:before="105"/>
      </w:pPr>
    </w:p>
    <w:p>
      <w:pPr>
        <w:pStyle w:val="ListParagraph"/>
        <w:numPr>
          <w:ilvl w:val="0"/>
          <w:numId w:val="50"/>
        </w:numPr>
        <w:tabs>
          <w:tab w:pos="1159" w:val="left" w:leader="none"/>
        </w:tabs>
        <w:spacing w:line="240" w:lineRule="auto" w:before="1" w:after="0"/>
        <w:ind w:left="1159" w:right="0" w:hanging="427"/>
        <w:jc w:val="left"/>
        <w:rPr>
          <w:sz w:val="22"/>
        </w:rPr>
      </w:pPr>
      <w:r>
        <w:rPr>
          <w:sz w:val="22"/>
        </w:rPr>
        <w:t>Sketch</w:t>
      </w:r>
      <w:r>
        <w:rPr>
          <w:spacing w:val="-7"/>
          <w:sz w:val="22"/>
        </w:rPr>
        <w:t> </w:t>
      </w:r>
      <w:r>
        <w:rPr>
          <w:sz w:val="22"/>
        </w:rPr>
        <w:t>each</w:t>
      </w:r>
      <w:r>
        <w:rPr>
          <w:spacing w:val="-2"/>
          <w:sz w:val="22"/>
        </w:rPr>
        <w:t> </w:t>
      </w:r>
      <w:r>
        <w:rPr>
          <w:sz w:val="22"/>
        </w:rPr>
        <w:t>graph,</w:t>
      </w:r>
      <w:r>
        <w:rPr>
          <w:spacing w:val="-5"/>
          <w:sz w:val="22"/>
        </w:rPr>
        <w:t> </w:t>
      </w:r>
      <w:r>
        <w:rPr>
          <w:sz w:val="22"/>
        </w:rPr>
        <w:t>labelling</w:t>
      </w:r>
      <w:r>
        <w:rPr>
          <w:spacing w:val="-2"/>
          <w:sz w:val="22"/>
        </w:rPr>
        <w:t> </w:t>
      </w:r>
      <w:r>
        <w:rPr>
          <w:sz w:val="22"/>
        </w:rPr>
        <w:t>where</w:t>
      </w:r>
      <w:r>
        <w:rPr>
          <w:spacing w:val="-4"/>
          <w:sz w:val="22"/>
        </w:rPr>
        <w:t> </w:t>
      </w:r>
      <w:r>
        <w:rPr>
          <w:sz w:val="22"/>
        </w:rPr>
        <w:t>the</w:t>
      </w:r>
      <w:r>
        <w:rPr>
          <w:spacing w:val="-4"/>
          <w:sz w:val="22"/>
        </w:rPr>
        <w:t> </w:t>
      </w:r>
      <w:r>
        <w:rPr>
          <w:sz w:val="22"/>
        </w:rPr>
        <w:t>curve</w:t>
      </w:r>
      <w:r>
        <w:rPr>
          <w:spacing w:val="-2"/>
          <w:sz w:val="22"/>
        </w:rPr>
        <w:t> </w:t>
      </w:r>
      <w:r>
        <w:rPr>
          <w:sz w:val="22"/>
        </w:rPr>
        <w:t>crosses</w:t>
      </w:r>
      <w:r>
        <w:rPr>
          <w:spacing w:val="-4"/>
          <w:sz w:val="22"/>
        </w:rPr>
        <w:t> </w:t>
      </w:r>
      <w:r>
        <w:rPr>
          <w:sz w:val="22"/>
        </w:rPr>
        <w:t>the</w:t>
      </w:r>
      <w:r>
        <w:rPr>
          <w:spacing w:val="-2"/>
          <w:sz w:val="22"/>
        </w:rPr>
        <w:t> axes.</w:t>
      </w:r>
    </w:p>
    <w:p>
      <w:pPr>
        <w:tabs>
          <w:tab w:pos="1584" w:val="left" w:leader="none"/>
          <w:tab w:pos="3566" w:val="left" w:leader="none"/>
          <w:tab w:pos="4134" w:val="left" w:leader="none"/>
          <w:tab w:pos="6119" w:val="left" w:leader="none"/>
          <w:tab w:pos="6686" w:val="left" w:leader="none"/>
        </w:tabs>
        <w:spacing w:before="61"/>
        <w:ind w:left="1159" w:right="0" w:firstLine="0"/>
        <w:jc w:val="left"/>
        <w:rPr>
          <w:sz w:val="22"/>
        </w:rPr>
      </w:pPr>
      <w:r>
        <w:rPr>
          <w:b/>
          <w:spacing w:val="-10"/>
          <w:sz w:val="22"/>
        </w:rPr>
        <w:t>a</w:t>
      </w:r>
      <w:r>
        <w:rPr>
          <w:b/>
          <w:sz w:val="22"/>
        </w:rPr>
        <w:tab/>
      </w:r>
      <w:r>
        <w:rPr>
          <w:i/>
          <w:sz w:val="22"/>
        </w:rPr>
        <w:t>y</w:t>
      </w:r>
      <w:r>
        <w:rPr>
          <w:i/>
          <w:spacing w:val="-1"/>
          <w:sz w:val="22"/>
        </w:rPr>
        <w:t> </w:t>
      </w:r>
      <w:r>
        <w:rPr>
          <w:sz w:val="22"/>
        </w:rPr>
        <w:t>= </w:t>
      </w:r>
      <w:r>
        <w:rPr>
          <w:i/>
          <w:sz w:val="22"/>
        </w:rPr>
        <w:t>x</w:t>
      </w:r>
      <w:r>
        <w:rPr>
          <w:sz w:val="22"/>
          <w:vertAlign w:val="superscript"/>
        </w:rPr>
        <w:t>2</w:t>
      </w:r>
      <w:r>
        <w:rPr>
          <w:sz w:val="22"/>
          <w:vertAlign w:val="baseline"/>
        </w:rPr>
        <w:t> −</w:t>
      </w:r>
      <w:r>
        <w:rPr>
          <w:spacing w:val="-2"/>
          <w:sz w:val="22"/>
          <w:vertAlign w:val="baseline"/>
        </w:rPr>
        <w:t> </w:t>
      </w:r>
      <w:r>
        <w:rPr>
          <w:i/>
          <w:sz w:val="22"/>
          <w:vertAlign w:val="baseline"/>
        </w:rPr>
        <w:t>x</w:t>
      </w:r>
      <w:r>
        <w:rPr>
          <w:i/>
          <w:spacing w:val="-1"/>
          <w:sz w:val="22"/>
          <w:vertAlign w:val="baseline"/>
        </w:rPr>
        <w:t> </w:t>
      </w:r>
      <w:r>
        <w:rPr>
          <w:sz w:val="22"/>
          <w:vertAlign w:val="baseline"/>
        </w:rPr>
        <w:t>− </w:t>
      </w:r>
      <w:r>
        <w:rPr>
          <w:spacing w:val="-10"/>
          <w:sz w:val="22"/>
          <w:vertAlign w:val="baseline"/>
        </w:rPr>
        <w:t>6</w:t>
      </w:r>
      <w:r>
        <w:rPr>
          <w:sz w:val="22"/>
          <w:vertAlign w:val="baseline"/>
        </w:rPr>
        <w:tab/>
      </w:r>
      <w:r>
        <w:rPr>
          <w:b/>
          <w:spacing w:val="-10"/>
          <w:sz w:val="22"/>
          <w:vertAlign w:val="baseline"/>
        </w:rPr>
        <w:t>b</w:t>
      </w:r>
      <w:r>
        <w:rPr>
          <w:b/>
          <w:sz w:val="22"/>
          <w:vertAlign w:val="baseline"/>
        </w:rPr>
        <w:tab/>
      </w:r>
      <w:r>
        <w:rPr>
          <w:i/>
          <w:sz w:val="22"/>
          <w:vertAlign w:val="baseline"/>
        </w:rPr>
        <w:t>y</w:t>
      </w:r>
      <w:r>
        <w:rPr>
          <w:i/>
          <w:spacing w:val="-1"/>
          <w:sz w:val="22"/>
          <w:vertAlign w:val="baseline"/>
        </w:rPr>
        <w:t> </w:t>
      </w:r>
      <w:r>
        <w:rPr>
          <w:sz w:val="22"/>
          <w:vertAlign w:val="baseline"/>
        </w:rPr>
        <w:t>= </w:t>
      </w:r>
      <w:r>
        <w:rPr>
          <w:i/>
          <w:sz w:val="22"/>
          <w:vertAlign w:val="baseline"/>
        </w:rPr>
        <w:t>x</w:t>
      </w:r>
      <w:r>
        <w:rPr>
          <w:sz w:val="22"/>
          <w:vertAlign w:val="superscript"/>
        </w:rPr>
        <w:t>2</w:t>
      </w:r>
      <w:r>
        <w:rPr>
          <w:sz w:val="22"/>
          <w:vertAlign w:val="baseline"/>
        </w:rPr>
        <w:t> −</w:t>
      </w:r>
      <w:r>
        <w:rPr>
          <w:spacing w:val="-2"/>
          <w:sz w:val="22"/>
          <w:vertAlign w:val="baseline"/>
        </w:rPr>
        <w:t> </w:t>
      </w:r>
      <w:r>
        <w:rPr>
          <w:sz w:val="22"/>
          <w:vertAlign w:val="baseline"/>
        </w:rPr>
        <w:t>5</w:t>
      </w:r>
      <w:r>
        <w:rPr>
          <w:i/>
          <w:sz w:val="22"/>
          <w:vertAlign w:val="baseline"/>
        </w:rPr>
        <w:t>x</w:t>
      </w:r>
      <w:r>
        <w:rPr>
          <w:i/>
          <w:spacing w:val="-1"/>
          <w:sz w:val="22"/>
          <w:vertAlign w:val="baseline"/>
        </w:rPr>
        <w:t> </w:t>
      </w:r>
      <w:r>
        <w:rPr>
          <w:sz w:val="22"/>
          <w:vertAlign w:val="baseline"/>
        </w:rPr>
        <w:t>+ </w:t>
      </w:r>
      <w:r>
        <w:rPr>
          <w:spacing w:val="-10"/>
          <w:sz w:val="22"/>
          <w:vertAlign w:val="baseline"/>
        </w:rPr>
        <w:t>4</w:t>
      </w:r>
      <w:r>
        <w:rPr>
          <w:sz w:val="22"/>
          <w:vertAlign w:val="baseline"/>
        </w:rPr>
        <w:tab/>
      </w:r>
      <w:r>
        <w:rPr>
          <w:b/>
          <w:spacing w:val="-10"/>
          <w:sz w:val="22"/>
          <w:vertAlign w:val="baseline"/>
        </w:rPr>
        <w:t>c</w:t>
      </w:r>
      <w:r>
        <w:rPr>
          <w:b/>
          <w:sz w:val="22"/>
          <w:vertAlign w:val="baseline"/>
        </w:rPr>
        <w:tab/>
      </w:r>
      <w:r>
        <w:rPr>
          <w:i/>
          <w:sz w:val="22"/>
          <w:vertAlign w:val="baseline"/>
        </w:rPr>
        <w:t>y</w:t>
      </w:r>
      <w:r>
        <w:rPr>
          <w:i/>
          <w:spacing w:val="-1"/>
          <w:sz w:val="22"/>
          <w:vertAlign w:val="baseline"/>
        </w:rPr>
        <w:t> </w:t>
      </w:r>
      <w:r>
        <w:rPr>
          <w:sz w:val="22"/>
          <w:vertAlign w:val="baseline"/>
        </w:rPr>
        <w:t>= </w:t>
      </w:r>
      <w:r>
        <w:rPr>
          <w:i/>
          <w:sz w:val="22"/>
          <w:vertAlign w:val="baseline"/>
        </w:rPr>
        <w:t>x</w:t>
      </w:r>
      <w:r>
        <w:rPr>
          <w:sz w:val="22"/>
          <w:vertAlign w:val="superscript"/>
        </w:rPr>
        <w:t>2</w:t>
      </w:r>
      <w:r>
        <w:rPr>
          <w:spacing w:val="-1"/>
          <w:sz w:val="22"/>
          <w:vertAlign w:val="baseline"/>
        </w:rPr>
        <w:t> </w:t>
      </w:r>
      <w:r>
        <w:rPr>
          <w:sz w:val="22"/>
          <w:vertAlign w:val="baseline"/>
        </w:rPr>
        <w:t>– </w:t>
      </w:r>
      <w:r>
        <w:rPr>
          <w:spacing w:val="-10"/>
          <w:sz w:val="22"/>
          <w:vertAlign w:val="baseline"/>
        </w:rPr>
        <w:t>4</w:t>
      </w:r>
    </w:p>
    <w:p>
      <w:pPr>
        <w:pStyle w:val="ListParagraph"/>
        <w:numPr>
          <w:ilvl w:val="0"/>
          <w:numId w:val="46"/>
        </w:numPr>
        <w:tabs>
          <w:tab w:pos="1584" w:val="left" w:leader="none"/>
          <w:tab w:pos="3566" w:val="left" w:leader="none"/>
          <w:tab w:pos="4134" w:val="left" w:leader="none"/>
          <w:tab w:pos="6119" w:val="left" w:leader="none"/>
          <w:tab w:pos="6686" w:val="left" w:leader="none"/>
        </w:tabs>
        <w:spacing w:line="240" w:lineRule="auto" w:before="59" w:after="0"/>
        <w:ind w:left="1584" w:right="0" w:hanging="425"/>
        <w:jc w:val="left"/>
        <w:rPr>
          <w:sz w:val="22"/>
        </w:rPr>
      </w:pPr>
      <w:r>
        <w:rPr>
          <w:i/>
          <w:sz w:val="22"/>
        </w:rPr>
        <w:t>y</w:t>
      </w:r>
      <w:r>
        <w:rPr>
          <w:i/>
          <w:spacing w:val="-1"/>
          <w:sz w:val="22"/>
        </w:rPr>
        <w:t> </w:t>
      </w:r>
      <w:r>
        <w:rPr>
          <w:sz w:val="22"/>
        </w:rPr>
        <w:t>= </w:t>
      </w:r>
      <w:r>
        <w:rPr>
          <w:i/>
          <w:sz w:val="22"/>
        </w:rPr>
        <w:t>x</w:t>
      </w:r>
      <w:r>
        <w:rPr>
          <w:sz w:val="22"/>
          <w:vertAlign w:val="superscript"/>
        </w:rPr>
        <w:t>2</w:t>
      </w:r>
      <w:r>
        <w:rPr>
          <w:spacing w:val="-1"/>
          <w:sz w:val="22"/>
          <w:vertAlign w:val="baseline"/>
        </w:rPr>
        <w:t> </w:t>
      </w:r>
      <w:r>
        <w:rPr>
          <w:sz w:val="22"/>
          <w:vertAlign w:val="baseline"/>
        </w:rPr>
        <w:t>+</w:t>
      </w:r>
      <w:r>
        <w:rPr>
          <w:spacing w:val="-2"/>
          <w:sz w:val="22"/>
          <w:vertAlign w:val="baseline"/>
        </w:rPr>
        <w:t> </w:t>
      </w:r>
      <w:r>
        <w:rPr>
          <w:spacing w:val="-5"/>
          <w:sz w:val="22"/>
          <w:vertAlign w:val="baseline"/>
        </w:rPr>
        <w:t>4</w:t>
      </w:r>
      <w:r>
        <w:rPr>
          <w:i/>
          <w:spacing w:val="-5"/>
          <w:sz w:val="22"/>
          <w:vertAlign w:val="baseline"/>
        </w:rPr>
        <w:t>x</w:t>
      </w:r>
      <w:r>
        <w:rPr>
          <w:i/>
          <w:sz w:val="22"/>
          <w:vertAlign w:val="baseline"/>
        </w:rPr>
        <w:tab/>
      </w:r>
      <w:r>
        <w:rPr>
          <w:b/>
          <w:spacing w:val="-10"/>
          <w:sz w:val="22"/>
          <w:vertAlign w:val="baseline"/>
        </w:rPr>
        <w:t>e</w:t>
      </w:r>
      <w:r>
        <w:rPr>
          <w:b/>
          <w:sz w:val="22"/>
          <w:vertAlign w:val="baseline"/>
        </w:rPr>
        <w:tab/>
      </w:r>
      <w:r>
        <w:rPr>
          <w:i/>
          <w:sz w:val="22"/>
          <w:vertAlign w:val="baseline"/>
        </w:rPr>
        <w:t>y </w:t>
      </w:r>
      <w:r>
        <w:rPr>
          <w:sz w:val="22"/>
          <w:vertAlign w:val="baseline"/>
        </w:rPr>
        <w:t>= 9 −</w:t>
      </w:r>
      <w:r>
        <w:rPr>
          <w:spacing w:val="-3"/>
          <w:sz w:val="22"/>
          <w:vertAlign w:val="baseline"/>
        </w:rPr>
        <w:t> </w:t>
      </w:r>
      <w:r>
        <w:rPr>
          <w:i/>
          <w:spacing w:val="-5"/>
          <w:sz w:val="22"/>
          <w:vertAlign w:val="baseline"/>
        </w:rPr>
        <w:t>x</w:t>
      </w:r>
      <w:r>
        <w:rPr>
          <w:spacing w:val="-5"/>
          <w:sz w:val="22"/>
          <w:vertAlign w:val="superscript"/>
        </w:rPr>
        <w:t>2</w:t>
      </w:r>
      <w:r>
        <w:rPr>
          <w:sz w:val="22"/>
          <w:vertAlign w:val="baseline"/>
        </w:rPr>
        <w:tab/>
      </w:r>
      <w:r>
        <w:rPr>
          <w:b/>
          <w:spacing w:val="-10"/>
          <w:sz w:val="22"/>
          <w:vertAlign w:val="baseline"/>
        </w:rPr>
        <w:t>f</w:t>
      </w:r>
      <w:r>
        <w:rPr>
          <w:b/>
          <w:sz w:val="22"/>
          <w:vertAlign w:val="baseline"/>
        </w:rPr>
        <w:tab/>
      </w:r>
      <w:r>
        <w:rPr>
          <w:i/>
          <w:sz w:val="22"/>
          <w:vertAlign w:val="baseline"/>
        </w:rPr>
        <w:t>y</w:t>
      </w:r>
      <w:r>
        <w:rPr>
          <w:i/>
          <w:spacing w:val="-1"/>
          <w:sz w:val="22"/>
          <w:vertAlign w:val="baseline"/>
        </w:rPr>
        <w:t> </w:t>
      </w:r>
      <w:r>
        <w:rPr>
          <w:sz w:val="22"/>
          <w:vertAlign w:val="baseline"/>
        </w:rPr>
        <w:t>= </w:t>
      </w:r>
      <w:r>
        <w:rPr>
          <w:i/>
          <w:sz w:val="22"/>
          <w:vertAlign w:val="baseline"/>
        </w:rPr>
        <w:t>x</w:t>
      </w:r>
      <w:r>
        <w:rPr>
          <w:sz w:val="22"/>
          <w:vertAlign w:val="superscript"/>
        </w:rPr>
        <w:t>2</w:t>
      </w:r>
      <w:r>
        <w:rPr>
          <w:sz w:val="22"/>
          <w:vertAlign w:val="baseline"/>
        </w:rPr>
        <w:t> +</w:t>
      </w:r>
      <w:r>
        <w:rPr>
          <w:spacing w:val="-2"/>
          <w:sz w:val="22"/>
          <w:vertAlign w:val="baseline"/>
        </w:rPr>
        <w:t> </w:t>
      </w:r>
      <w:r>
        <w:rPr>
          <w:sz w:val="22"/>
          <w:vertAlign w:val="baseline"/>
        </w:rPr>
        <w:t>2</w:t>
      </w:r>
      <w:r>
        <w:rPr>
          <w:i/>
          <w:sz w:val="22"/>
          <w:vertAlign w:val="baseline"/>
        </w:rPr>
        <w:t>x</w:t>
      </w:r>
      <w:r>
        <w:rPr>
          <w:i/>
          <w:spacing w:val="-1"/>
          <w:sz w:val="22"/>
          <w:vertAlign w:val="baseline"/>
        </w:rPr>
        <w:t> </w:t>
      </w:r>
      <w:r>
        <w:rPr>
          <w:sz w:val="22"/>
          <w:vertAlign w:val="baseline"/>
        </w:rPr>
        <w:t>− </w:t>
      </w:r>
      <w:r>
        <w:rPr>
          <w:spacing w:val="-10"/>
          <w:sz w:val="22"/>
          <w:vertAlign w:val="baseline"/>
        </w:rPr>
        <w:t>3</w:t>
      </w:r>
    </w:p>
    <w:p>
      <w:pPr>
        <w:pStyle w:val="BodyText"/>
        <w:spacing w:before="108"/>
      </w:pPr>
    </w:p>
    <w:p>
      <w:pPr>
        <w:pStyle w:val="ListParagraph"/>
        <w:numPr>
          <w:ilvl w:val="0"/>
          <w:numId w:val="50"/>
        </w:numPr>
        <w:tabs>
          <w:tab w:pos="1159" w:val="left" w:leader="none"/>
        </w:tabs>
        <w:spacing w:line="240" w:lineRule="auto" w:before="0" w:after="0"/>
        <w:ind w:left="1159" w:right="0" w:hanging="427"/>
        <w:jc w:val="left"/>
        <w:rPr>
          <w:sz w:val="22"/>
        </w:rPr>
      </w:pPr>
      <w:r>
        <w:rPr>
          <w:sz w:val="22"/>
        </w:rPr>
        <w:t>Sketch</w:t>
      </w:r>
      <w:r>
        <w:rPr>
          <w:spacing w:val="-5"/>
          <w:sz w:val="22"/>
        </w:rPr>
        <w:t> </w:t>
      </w:r>
      <w:r>
        <w:rPr>
          <w:sz w:val="22"/>
        </w:rPr>
        <w:t>the</w:t>
      </w:r>
      <w:r>
        <w:rPr>
          <w:spacing w:val="-2"/>
          <w:sz w:val="22"/>
        </w:rPr>
        <w:t> </w:t>
      </w:r>
      <w:r>
        <w:rPr>
          <w:sz w:val="22"/>
        </w:rPr>
        <w:t>graph</w:t>
      </w:r>
      <w:r>
        <w:rPr>
          <w:spacing w:val="-1"/>
          <w:sz w:val="22"/>
        </w:rPr>
        <w:t> </w:t>
      </w:r>
      <w:r>
        <w:rPr>
          <w:sz w:val="22"/>
        </w:rPr>
        <w:t>of</w:t>
      </w:r>
      <w:r>
        <w:rPr>
          <w:spacing w:val="-1"/>
          <w:sz w:val="22"/>
        </w:rPr>
        <w:t> </w:t>
      </w:r>
      <w:r>
        <w:rPr>
          <w:i/>
          <w:sz w:val="22"/>
        </w:rPr>
        <w:t>y</w:t>
      </w:r>
      <w:r>
        <w:rPr>
          <w:i/>
          <w:spacing w:val="-2"/>
          <w:sz w:val="22"/>
        </w:rPr>
        <w:t> </w:t>
      </w:r>
      <w:r>
        <w:rPr>
          <w:sz w:val="22"/>
        </w:rPr>
        <w:t>=</w:t>
      </w:r>
      <w:r>
        <w:rPr>
          <w:spacing w:val="-3"/>
          <w:sz w:val="22"/>
        </w:rPr>
        <w:t> </w:t>
      </w:r>
      <w:r>
        <w:rPr>
          <w:sz w:val="22"/>
        </w:rPr>
        <w:t>2</w:t>
      </w:r>
      <w:r>
        <w:rPr>
          <w:i/>
          <w:sz w:val="22"/>
        </w:rPr>
        <w:t>x</w:t>
      </w:r>
      <w:r>
        <w:rPr>
          <w:sz w:val="22"/>
          <w:vertAlign w:val="superscript"/>
        </w:rPr>
        <w:t>2</w:t>
      </w:r>
      <w:r>
        <w:rPr>
          <w:spacing w:val="-5"/>
          <w:sz w:val="22"/>
          <w:vertAlign w:val="baseline"/>
        </w:rPr>
        <w:t> </w:t>
      </w:r>
      <w:r>
        <w:rPr>
          <w:sz w:val="22"/>
          <w:vertAlign w:val="baseline"/>
        </w:rPr>
        <w:t>+</w:t>
      </w:r>
      <w:r>
        <w:rPr>
          <w:spacing w:val="-1"/>
          <w:sz w:val="22"/>
          <w:vertAlign w:val="baseline"/>
        </w:rPr>
        <w:t> </w:t>
      </w:r>
      <w:r>
        <w:rPr>
          <w:sz w:val="22"/>
          <w:vertAlign w:val="baseline"/>
        </w:rPr>
        <w:t>5</w:t>
      </w:r>
      <w:r>
        <w:rPr>
          <w:i/>
          <w:sz w:val="22"/>
          <w:vertAlign w:val="baseline"/>
        </w:rPr>
        <w:t>x</w:t>
      </w:r>
      <w:r>
        <w:rPr>
          <w:i/>
          <w:spacing w:val="-2"/>
          <w:sz w:val="22"/>
          <w:vertAlign w:val="baseline"/>
        </w:rPr>
        <w:t> </w:t>
      </w:r>
      <w:r>
        <w:rPr>
          <w:sz w:val="22"/>
          <w:vertAlign w:val="baseline"/>
        </w:rPr>
        <w:t>−</w:t>
      </w:r>
      <w:r>
        <w:rPr>
          <w:spacing w:val="-2"/>
          <w:sz w:val="22"/>
          <w:vertAlign w:val="baseline"/>
        </w:rPr>
        <w:t> </w:t>
      </w:r>
      <w:r>
        <w:rPr>
          <w:sz w:val="22"/>
          <w:vertAlign w:val="baseline"/>
        </w:rPr>
        <w:t>3,</w:t>
      </w:r>
      <w:r>
        <w:rPr>
          <w:spacing w:val="-1"/>
          <w:sz w:val="22"/>
          <w:vertAlign w:val="baseline"/>
        </w:rPr>
        <w:t> </w:t>
      </w:r>
      <w:r>
        <w:rPr>
          <w:sz w:val="22"/>
          <w:vertAlign w:val="baseline"/>
        </w:rPr>
        <w:t>labelling</w:t>
      </w:r>
      <w:r>
        <w:rPr>
          <w:spacing w:val="-2"/>
          <w:sz w:val="22"/>
          <w:vertAlign w:val="baseline"/>
        </w:rPr>
        <w:t> </w:t>
      </w:r>
      <w:r>
        <w:rPr>
          <w:sz w:val="22"/>
          <w:vertAlign w:val="baseline"/>
        </w:rPr>
        <w:t>where</w:t>
      </w:r>
      <w:r>
        <w:rPr>
          <w:spacing w:val="-3"/>
          <w:sz w:val="22"/>
          <w:vertAlign w:val="baseline"/>
        </w:rPr>
        <w:t> </w:t>
      </w:r>
      <w:r>
        <w:rPr>
          <w:sz w:val="22"/>
          <w:vertAlign w:val="baseline"/>
        </w:rPr>
        <w:t>the</w:t>
      </w:r>
      <w:r>
        <w:rPr>
          <w:spacing w:val="-2"/>
          <w:sz w:val="22"/>
          <w:vertAlign w:val="baseline"/>
        </w:rPr>
        <w:t> </w:t>
      </w:r>
      <w:r>
        <w:rPr>
          <w:sz w:val="22"/>
          <w:vertAlign w:val="baseline"/>
        </w:rPr>
        <w:t>curve</w:t>
      </w:r>
      <w:r>
        <w:rPr>
          <w:spacing w:val="-2"/>
          <w:sz w:val="22"/>
          <w:vertAlign w:val="baseline"/>
        </w:rPr>
        <w:t> </w:t>
      </w:r>
      <w:r>
        <w:rPr>
          <w:sz w:val="22"/>
          <w:vertAlign w:val="baseline"/>
        </w:rPr>
        <w:t>crosses</w:t>
      </w:r>
      <w:r>
        <w:rPr>
          <w:spacing w:val="-3"/>
          <w:sz w:val="22"/>
          <w:vertAlign w:val="baseline"/>
        </w:rPr>
        <w:t> </w:t>
      </w:r>
      <w:r>
        <w:rPr>
          <w:sz w:val="22"/>
          <w:vertAlign w:val="baseline"/>
        </w:rPr>
        <w:t>the</w:t>
      </w:r>
      <w:r>
        <w:rPr>
          <w:spacing w:val="-4"/>
          <w:sz w:val="22"/>
          <w:vertAlign w:val="baseline"/>
        </w:rPr>
        <w:t> </w:t>
      </w:r>
      <w:r>
        <w:rPr>
          <w:spacing w:val="-2"/>
          <w:sz w:val="22"/>
          <w:vertAlign w:val="baseline"/>
        </w:rPr>
        <w:t>axes.</w:t>
      </w:r>
    </w:p>
    <w:p>
      <w:pPr>
        <w:pStyle w:val="Heading2"/>
        <w:spacing w:before="237"/>
      </w:pPr>
      <w:r>
        <w:rPr>
          <w:spacing w:val="-2"/>
        </w:rPr>
        <w:t>Extend</w:t>
      </w:r>
    </w:p>
    <w:p>
      <w:pPr>
        <w:pStyle w:val="ListParagraph"/>
        <w:numPr>
          <w:ilvl w:val="0"/>
          <w:numId w:val="50"/>
        </w:numPr>
        <w:tabs>
          <w:tab w:pos="1159" w:val="left" w:leader="none"/>
        </w:tabs>
        <w:spacing w:line="240" w:lineRule="auto" w:before="362" w:after="0"/>
        <w:ind w:left="1159" w:right="662" w:hanging="428"/>
        <w:jc w:val="left"/>
        <w:rPr>
          <w:sz w:val="22"/>
        </w:rPr>
      </w:pPr>
      <w:r>
        <w:rPr>
          <w:sz w:val="22"/>
        </w:rPr>
        <w:t>Sketch</w:t>
      </w:r>
      <w:r>
        <w:rPr>
          <w:spacing w:val="-5"/>
          <w:sz w:val="22"/>
        </w:rPr>
        <w:t> </w:t>
      </w:r>
      <w:r>
        <w:rPr>
          <w:sz w:val="22"/>
        </w:rPr>
        <w:t>each</w:t>
      </w:r>
      <w:r>
        <w:rPr>
          <w:spacing w:val="-2"/>
          <w:sz w:val="22"/>
        </w:rPr>
        <w:t> </w:t>
      </w:r>
      <w:r>
        <w:rPr>
          <w:sz w:val="22"/>
        </w:rPr>
        <w:t>graph.</w:t>
      </w:r>
      <w:r>
        <w:rPr>
          <w:spacing w:val="-2"/>
          <w:sz w:val="22"/>
        </w:rPr>
        <w:t> </w:t>
      </w:r>
      <w:r>
        <w:rPr>
          <w:sz w:val="22"/>
        </w:rPr>
        <w:t>Label</w:t>
      </w:r>
      <w:r>
        <w:rPr>
          <w:spacing w:val="-1"/>
          <w:sz w:val="22"/>
        </w:rPr>
        <w:t> </w:t>
      </w:r>
      <w:r>
        <w:rPr>
          <w:sz w:val="22"/>
        </w:rPr>
        <w:t>where</w:t>
      </w:r>
      <w:r>
        <w:rPr>
          <w:spacing w:val="-4"/>
          <w:sz w:val="22"/>
        </w:rPr>
        <w:t> </w:t>
      </w:r>
      <w:r>
        <w:rPr>
          <w:sz w:val="22"/>
        </w:rPr>
        <w:t>the</w:t>
      </w:r>
      <w:r>
        <w:rPr>
          <w:spacing w:val="-4"/>
          <w:sz w:val="22"/>
        </w:rPr>
        <w:t> </w:t>
      </w:r>
      <w:r>
        <w:rPr>
          <w:sz w:val="22"/>
        </w:rPr>
        <w:t>curve</w:t>
      </w:r>
      <w:r>
        <w:rPr>
          <w:spacing w:val="-2"/>
          <w:sz w:val="22"/>
        </w:rPr>
        <w:t> </w:t>
      </w:r>
      <w:r>
        <w:rPr>
          <w:sz w:val="22"/>
        </w:rPr>
        <w:t>crosses</w:t>
      </w:r>
      <w:r>
        <w:rPr>
          <w:spacing w:val="-4"/>
          <w:sz w:val="22"/>
        </w:rPr>
        <w:t> </w:t>
      </w:r>
      <w:r>
        <w:rPr>
          <w:sz w:val="22"/>
        </w:rPr>
        <w:t>the</w:t>
      </w:r>
      <w:r>
        <w:rPr>
          <w:spacing w:val="-4"/>
          <w:sz w:val="22"/>
        </w:rPr>
        <w:t> </w:t>
      </w:r>
      <w:r>
        <w:rPr>
          <w:sz w:val="22"/>
        </w:rPr>
        <w:t>axes</w:t>
      </w:r>
      <w:r>
        <w:rPr>
          <w:spacing w:val="-2"/>
          <w:sz w:val="22"/>
        </w:rPr>
        <w:t> </w:t>
      </w:r>
      <w:r>
        <w:rPr>
          <w:sz w:val="22"/>
        </w:rPr>
        <w:t>and</w:t>
      </w:r>
      <w:r>
        <w:rPr>
          <w:spacing w:val="-2"/>
          <w:sz w:val="22"/>
        </w:rPr>
        <w:t> </w:t>
      </w:r>
      <w:r>
        <w:rPr>
          <w:sz w:val="22"/>
        </w:rPr>
        <w:t>write</w:t>
      </w:r>
      <w:r>
        <w:rPr>
          <w:spacing w:val="-2"/>
          <w:sz w:val="22"/>
        </w:rPr>
        <w:t> </w:t>
      </w:r>
      <w:r>
        <w:rPr>
          <w:sz w:val="22"/>
        </w:rPr>
        <w:t>down</w:t>
      </w:r>
      <w:r>
        <w:rPr>
          <w:spacing w:val="-2"/>
          <w:sz w:val="22"/>
        </w:rPr>
        <w:t> </w:t>
      </w:r>
      <w:r>
        <w:rPr>
          <w:sz w:val="22"/>
        </w:rPr>
        <w:t>the</w:t>
      </w:r>
      <w:r>
        <w:rPr>
          <w:spacing w:val="-2"/>
          <w:sz w:val="22"/>
        </w:rPr>
        <w:t> </w:t>
      </w:r>
      <w:r>
        <w:rPr>
          <w:sz w:val="22"/>
        </w:rPr>
        <w:t>coordinates</w:t>
      </w:r>
      <w:r>
        <w:rPr>
          <w:spacing w:val="-2"/>
          <w:sz w:val="22"/>
        </w:rPr>
        <w:t> </w:t>
      </w:r>
      <w:r>
        <w:rPr>
          <w:sz w:val="22"/>
        </w:rPr>
        <w:t>of</w:t>
      </w:r>
      <w:r>
        <w:rPr>
          <w:spacing w:val="-1"/>
          <w:sz w:val="22"/>
        </w:rPr>
        <w:t> </w:t>
      </w:r>
      <w:r>
        <w:rPr>
          <w:sz w:val="22"/>
        </w:rPr>
        <w:t>the turning point.</w:t>
      </w:r>
    </w:p>
    <w:p>
      <w:pPr>
        <w:tabs>
          <w:tab w:pos="1583" w:val="left" w:leader="none"/>
          <w:tab w:pos="3566" w:val="left" w:leader="none"/>
          <w:tab w:pos="4134" w:val="left" w:leader="none"/>
          <w:tab w:pos="6119" w:val="left" w:leader="none"/>
          <w:tab w:pos="6686" w:val="left" w:leader="none"/>
        </w:tabs>
        <w:spacing w:before="60"/>
        <w:ind w:left="1159" w:right="0" w:firstLine="0"/>
        <w:jc w:val="left"/>
        <w:rPr>
          <w:i/>
          <w:sz w:val="22"/>
        </w:rPr>
      </w:pPr>
      <w:r>
        <w:rPr>
          <w:b/>
          <w:spacing w:val="-10"/>
          <w:sz w:val="22"/>
        </w:rPr>
        <w:t>a</w:t>
      </w:r>
      <w:r>
        <w:rPr>
          <w:b/>
          <w:sz w:val="22"/>
        </w:rPr>
        <w:tab/>
      </w:r>
      <w:r>
        <w:rPr>
          <w:i/>
          <w:sz w:val="22"/>
        </w:rPr>
        <w:t>y</w:t>
      </w:r>
      <w:r>
        <w:rPr>
          <w:i/>
          <w:spacing w:val="-1"/>
          <w:sz w:val="22"/>
        </w:rPr>
        <w:t> </w:t>
      </w:r>
      <w:r>
        <w:rPr>
          <w:sz w:val="22"/>
        </w:rPr>
        <w:t>= </w:t>
      </w:r>
      <w:r>
        <w:rPr>
          <w:i/>
          <w:sz w:val="22"/>
        </w:rPr>
        <w:t>x</w:t>
      </w:r>
      <w:r>
        <w:rPr>
          <w:sz w:val="22"/>
          <w:vertAlign w:val="superscript"/>
        </w:rPr>
        <w:t>2</w:t>
      </w:r>
      <w:r>
        <w:rPr>
          <w:sz w:val="22"/>
          <w:vertAlign w:val="baseline"/>
        </w:rPr>
        <w:t> −</w:t>
      </w:r>
      <w:r>
        <w:rPr>
          <w:spacing w:val="-2"/>
          <w:sz w:val="22"/>
          <w:vertAlign w:val="baseline"/>
        </w:rPr>
        <w:t> </w:t>
      </w:r>
      <w:r>
        <w:rPr>
          <w:sz w:val="22"/>
          <w:vertAlign w:val="baseline"/>
        </w:rPr>
        <w:t>5</w:t>
      </w:r>
      <w:r>
        <w:rPr>
          <w:i/>
          <w:sz w:val="22"/>
          <w:vertAlign w:val="baseline"/>
        </w:rPr>
        <w:t>x</w:t>
      </w:r>
      <w:r>
        <w:rPr>
          <w:i/>
          <w:spacing w:val="-1"/>
          <w:sz w:val="22"/>
          <w:vertAlign w:val="baseline"/>
        </w:rPr>
        <w:t> </w:t>
      </w:r>
      <w:r>
        <w:rPr>
          <w:sz w:val="22"/>
          <w:vertAlign w:val="baseline"/>
        </w:rPr>
        <w:t>+ </w:t>
      </w:r>
      <w:r>
        <w:rPr>
          <w:spacing w:val="-10"/>
          <w:sz w:val="22"/>
          <w:vertAlign w:val="baseline"/>
        </w:rPr>
        <w:t>6</w:t>
      </w:r>
      <w:r>
        <w:rPr>
          <w:sz w:val="22"/>
          <w:vertAlign w:val="baseline"/>
        </w:rPr>
        <w:tab/>
      </w:r>
      <w:r>
        <w:rPr>
          <w:b/>
          <w:spacing w:val="-10"/>
          <w:sz w:val="22"/>
          <w:vertAlign w:val="baseline"/>
        </w:rPr>
        <w:t>b</w:t>
      </w:r>
      <w:r>
        <w:rPr>
          <w:b/>
          <w:sz w:val="22"/>
          <w:vertAlign w:val="baseline"/>
        </w:rPr>
        <w:tab/>
      </w:r>
      <w:r>
        <w:rPr>
          <w:i/>
          <w:sz w:val="22"/>
          <w:vertAlign w:val="baseline"/>
        </w:rPr>
        <w:t>y</w:t>
      </w:r>
      <w:r>
        <w:rPr>
          <w:i/>
          <w:spacing w:val="-1"/>
          <w:sz w:val="22"/>
          <w:vertAlign w:val="baseline"/>
        </w:rPr>
        <w:t> </w:t>
      </w:r>
      <w:r>
        <w:rPr>
          <w:sz w:val="22"/>
          <w:vertAlign w:val="baseline"/>
        </w:rPr>
        <w:t>= −</w:t>
      </w:r>
      <w:r>
        <w:rPr>
          <w:i/>
          <w:sz w:val="22"/>
          <w:vertAlign w:val="baseline"/>
        </w:rPr>
        <w:t>x</w:t>
      </w:r>
      <w:r>
        <w:rPr>
          <w:sz w:val="22"/>
          <w:vertAlign w:val="superscript"/>
        </w:rPr>
        <w:t>2</w:t>
      </w:r>
      <w:r>
        <w:rPr>
          <w:spacing w:val="-3"/>
          <w:sz w:val="22"/>
          <w:vertAlign w:val="baseline"/>
        </w:rPr>
        <w:t> </w:t>
      </w:r>
      <w:r>
        <w:rPr>
          <w:sz w:val="22"/>
          <w:vertAlign w:val="baseline"/>
        </w:rPr>
        <w:t>+ 7</w:t>
      </w:r>
      <w:r>
        <w:rPr>
          <w:i/>
          <w:sz w:val="22"/>
          <w:vertAlign w:val="baseline"/>
        </w:rPr>
        <w:t>x</w:t>
      </w:r>
      <w:r>
        <w:rPr>
          <w:i/>
          <w:spacing w:val="-3"/>
          <w:sz w:val="22"/>
          <w:vertAlign w:val="baseline"/>
        </w:rPr>
        <w:t> </w:t>
      </w:r>
      <w:r>
        <w:rPr>
          <w:sz w:val="22"/>
          <w:vertAlign w:val="baseline"/>
        </w:rPr>
        <w:t>− </w:t>
      </w:r>
      <w:r>
        <w:rPr>
          <w:spacing w:val="-5"/>
          <w:sz w:val="22"/>
          <w:vertAlign w:val="baseline"/>
        </w:rPr>
        <w:t>12</w:t>
      </w:r>
      <w:r>
        <w:rPr>
          <w:sz w:val="22"/>
          <w:vertAlign w:val="baseline"/>
        </w:rPr>
        <w:tab/>
      </w:r>
      <w:r>
        <w:rPr>
          <w:b/>
          <w:spacing w:val="-10"/>
          <w:sz w:val="22"/>
          <w:vertAlign w:val="baseline"/>
        </w:rPr>
        <w:t>c</w:t>
      </w:r>
      <w:r>
        <w:rPr>
          <w:b/>
          <w:sz w:val="22"/>
          <w:vertAlign w:val="baseline"/>
        </w:rPr>
        <w:tab/>
      </w:r>
      <w:r>
        <w:rPr>
          <w:i/>
          <w:sz w:val="22"/>
          <w:vertAlign w:val="baseline"/>
        </w:rPr>
        <w:t>y</w:t>
      </w:r>
      <w:r>
        <w:rPr>
          <w:i/>
          <w:spacing w:val="-1"/>
          <w:sz w:val="22"/>
          <w:vertAlign w:val="baseline"/>
        </w:rPr>
        <w:t> </w:t>
      </w:r>
      <w:r>
        <w:rPr>
          <w:sz w:val="22"/>
          <w:vertAlign w:val="baseline"/>
        </w:rPr>
        <w:t>= −</w:t>
      </w:r>
      <w:r>
        <w:rPr>
          <w:i/>
          <w:sz w:val="22"/>
          <w:vertAlign w:val="baseline"/>
        </w:rPr>
        <w:t>x</w:t>
      </w:r>
      <w:r>
        <w:rPr>
          <w:sz w:val="22"/>
          <w:vertAlign w:val="superscript"/>
        </w:rPr>
        <w:t>2</w:t>
      </w:r>
      <w:r>
        <w:rPr>
          <w:spacing w:val="-4"/>
          <w:sz w:val="22"/>
          <w:vertAlign w:val="baseline"/>
        </w:rPr>
        <w:t> </w:t>
      </w:r>
      <w:r>
        <w:rPr>
          <w:sz w:val="22"/>
          <w:vertAlign w:val="baseline"/>
        </w:rPr>
        <w:t>+ </w:t>
      </w:r>
      <w:r>
        <w:rPr>
          <w:spacing w:val="-5"/>
          <w:sz w:val="22"/>
          <w:vertAlign w:val="baseline"/>
        </w:rPr>
        <w:t>4</w:t>
      </w:r>
      <w:r>
        <w:rPr>
          <w:i/>
          <w:spacing w:val="-5"/>
          <w:sz w:val="22"/>
          <w:vertAlign w:val="baseline"/>
        </w:rPr>
        <w:t>x</w:t>
      </w:r>
    </w:p>
    <w:p>
      <w:pPr>
        <w:pStyle w:val="BodyText"/>
        <w:spacing w:before="106"/>
        <w:rPr>
          <w:i/>
        </w:rPr>
      </w:pPr>
    </w:p>
    <w:p>
      <w:pPr>
        <w:pStyle w:val="ListParagraph"/>
        <w:numPr>
          <w:ilvl w:val="0"/>
          <w:numId w:val="50"/>
        </w:numPr>
        <w:tabs>
          <w:tab w:pos="1159" w:val="left" w:leader="none"/>
        </w:tabs>
        <w:spacing w:line="240" w:lineRule="auto" w:before="0" w:after="0"/>
        <w:ind w:left="1159" w:right="849" w:hanging="427"/>
        <w:jc w:val="left"/>
        <w:rPr>
          <w:sz w:val="22"/>
        </w:rPr>
      </w:pPr>
      <w:r>
        <w:rPr>
          <w:sz w:val="22"/>
        </w:rPr>
        <w:t>Sketch</w:t>
      </w:r>
      <w:r>
        <w:rPr>
          <w:spacing w:val="-4"/>
          <w:sz w:val="22"/>
        </w:rPr>
        <w:t> </w:t>
      </w:r>
      <w:r>
        <w:rPr>
          <w:sz w:val="22"/>
        </w:rPr>
        <w:t>the</w:t>
      </w:r>
      <w:r>
        <w:rPr>
          <w:spacing w:val="-1"/>
          <w:sz w:val="22"/>
        </w:rPr>
        <w:t> </w:t>
      </w:r>
      <w:r>
        <w:rPr>
          <w:sz w:val="22"/>
        </w:rPr>
        <w:t>graph</w:t>
      </w:r>
      <w:r>
        <w:rPr>
          <w:spacing w:val="-1"/>
          <w:sz w:val="22"/>
        </w:rPr>
        <w:t> </w:t>
      </w:r>
      <w:r>
        <w:rPr>
          <w:sz w:val="22"/>
        </w:rPr>
        <w:t>of </w:t>
      </w:r>
      <w:r>
        <w:rPr>
          <w:i/>
          <w:sz w:val="22"/>
        </w:rPr>
        <w:t>y</w:t>
      </w:r>
      <w:r>
        <w:rPr>
          <w:i/>
          <w:spacing w:val="-1"/>
          <w:sz w:val="22"/>
        </w:rPr>
        <w:t> </w:t>
      </w:r>
      <w:r>
        <w:rPr>
          <w:sz w:val="22"/>
        </w:rPr>
        <w:t>=</w:t>
      </w:r>
      <w:r>
        <w:rPr>
          <w:spacing w:val="-3"/>
          <w:sz w:val="22"/>
        </w:rPr>
        <w:t> </w:t>
      </w:r>
      <w:r>
        <w:rPr>
          <w:i/>
          <w:sz w:val="22"/>
        </w:rPr>
        <w:t>x</w:t>
      </w:r>
      <w:r>
        <w:rPr>
          <w:sz w:val="22"/>
          <w:vertAlign w:val="superscript"/>
        </w:rPr>
        <w:t>2</w:t>
      </w:r>
      <w:r>
        <w:rPr>
          <w:spacing w:val="-1"/>
          <w:sz w:val="22"/>
          <w:vertAlign w:val="baseline"/>
        </w:rPr>
        <w:t> </w:t>
      </w:r>
      <w:r>
        <w:rPr>
          <w:sz w:val="22"/>
          <w:vertAlign w:val="baseline"/>
        </w:rPr>
        <w:t>+</w:t>
      </w:r>
      <w:r>
        <w:rPr>
          <w:spacing w:val="-3"/>
          <w:sz w:val="22"/>
          <w:vertAlign w:val="baseline"/>
        </w:rPr>
        <w:t> </w:t>
      </w:r>
      <w:r>
        <w:rPr>
          <w:sz w:val="22"/>
          <w:vertAlign w:val="baseline"/>
        </w:rPr>
        <w:t>2</w:t>
      </w:r>
      <w:r>
        <w:rPr>
          <w:i/>
          <w:sz w:val="22"/>
          <w:vertAlign w:val="baseline"/>
        </w:rPr>
        <w:t>x</w:t>
      </w:r>
      <w:r>
        <w:rPr>
          <w:i/>
          <w:spacing w:val="-1"/>
          <w:sz w:val="22"/>
          <w:vertAlign w:val="baseline"/>
        </w:rPr>
        <w:t> </w:t>
      </w:r>
      <w:r>
        <w:rPr>
          <w:sz w:val="22"/>
          <w:vertAlign w:val="baseline"/>
        </w:rPr>
        <w:t>+</w:t>
      </w:r>
      <w:r>
        <w:rPr>
          <w:spacing w:val="-1"/>
          <w:sz w:val="22"/>
          <w:vertAlign w:val="baseline"/>
        </w:rPr>
        <w:t> </w:t>
      </w:r>
      <w:r>
        <w:rPr>
          <w:sz w:val="22"/>
          <w:vertAlign w:val="baseline"/>
        </w:rPr>
        <w:t>1.</w:t>
      </w:r>
      <w:r>
        <w:rPr>
          <w:spacing w:val="-1"/>
          <w:sz w:val="22"/>
          <w:vertAlign w:val="baseline"/>
        </w:rPr>
        <w:t> </w:t>
      </w:r>
      <w:r>
        <w:rPr>
          <w:sz w:val="22"/>
          <w:vertAlign w:val="baseline"/>
        </w:rPr>
        <w:t>Label where</w:t>
      </w:r>
      <w:r>
        <w:rPr>
          <w:spacing w:val="-1"/>
          <w:sz w:val="22"/>
          <w:vertAlign w:val="baseline"/>
        </w:rPr>
        <w:t> </w:t>
      </w:r>
      <w:r>
        <w:rPr>
          <w:sz w:val="22"/>
          <w:vertAlign w:val="baseline"/>
        </w:rPr>
        <w:t>the</w:t>
      </w:r>
      <w:r>
        <w:rPr>
          <w:spacing w:val="-1"/>
          <w:sz w:val="22"/>
          <w:vertAlign w:val="baseline"/>
        </w:rPr>
        <w:t> </w:t>
      </w:r>
      <w:r>
        <w:rPr>
          <w:sz w:val="22"/>
          <w:vertAlign w:val="baseline"/>
        </w:rPr>
        <w:t>curve</w:t>
      </w:r>
      <w:r>
        <w:rPr>
          <w:spacing w:val="-1"/>
          <w:sz w:val="22"/>
          <w:vertAlign w:val="baseline"/>
        </w:rPr>
        <w:t> </w:t>
      </w:r>
      <w:r>
        <w:rPr>
          <w:sz w:val="22"/>
          <w:vertAlign w:val="baseline"/>
        </w:rPr>
        <w:t>crosses</w:t>
      </w:r>
      <w:r>
        <w:rPr>
          <w:spacing w:val="-3"/>
          <w:sz w:val="22"/>
          <w:vertAlign w:val="baseline"/>
        </w:rPr>
        <w:t> </w:t>
      </w:r>
      <w:r>
        <w:rPr>
          <w:sz w:val="22"/>
          <w:vertAlign w:val="baseline"/>
        </w:rPr>
        <w:t>the</w:t>
      </w:r>
      <w:r>
        <w:rPr>
          <w:spacing w:val="-3"/>
          <w:sz w:val="22"/>
          <w:vertAlign w:val="baseline"/>
        </w:rPr>
        <w:t> </w:t>
      </w:r>
      <w:r>
        <w:rPr>
          <w:sz w:val="22"/>
          <w:vertAlign w:val="baseline"/>
        </w:rPr>
        <w:t>axes</w:t>
      </w:r>
      <w:r>
        <w:rPr>
          <w:spacing w:val="-1"/>
          <w:sz w:val="22"/>
          <w:vertAlign w:val="baseline"/>
        </w:rPr>
        <w:t> </w:t>
      </w:r>
      <w:r>
        <w:rPr>
          <w:sz w:val="22"/>
          <w:vertAlign w:val="baseline"/>
        </w:rPr>
        <w:t>and</w:t>
      </w:r>
      <w:r>
        <w:rPr>
          <w:spacing w:val="-1"/>
          <w:sz w:val="22"/>
          <w:vertAlign w:val="baseline"/>
        </w:rPr>
        <w:t> </w:t>
      </w:r>
      <w:r>
        <w:rPr>
          <w:sz w:val="22"/>
          <w:vertAlign w:val="baseline"/>
        </w:rPr>
        <w:t>write</w:t>
      </w:r>
      <w:r>
        <w:rPr>
          <w:spacing w:val="-3"/>
          <w:sz w:val="22"/>
          <w:vertAlign w:val="baseline"/>
        </w:rPr>
        <w:t> </w:t>
      </w:r>
      <w:r>
        <w:rPr>
          <w:sz w:val="22"/>
          <w:vertAlign w:val="baseline"/>
        </w:rPr>
        <w:t>down</w:t>
      </w:r>
      <w:r>
        <w:rPr>
          <w:spacing w:val="-1"/>
          <w:sz w:val="22"/>
          <w:vertAlign w:val="baseline"/>
        </w:rPr>
        <w:t> </w:t>
      </w:r>
      <w:r>
        <w:rPr>
          <w:sz w:val="22"/>
          <w:vertAlign w:val="baseline"/>
        </w:rPr>
        <w:t>the equation of the line of symmetry.</w:t>
      </w:r>
    </w:p>
    <w:p>
      <w:pPr>
        <w:pStyle w:val="ListParagraph"/>
        <w:spacing w:after="0" w:line="240" w:lineRule="auto"/>
        <w:jc w:val="left"/>
        <w:rPr>
          <w:sz w:val="22"/>
        </w:rPr>
        <w:sectPr>
          <w:pgSz w:w="11910" w:h="16840"/>
          <w:pgMar w:header="523" w:footer="974" w:top="1020" w:bottom="1160" w:left="708" w:right="850"/>
        </w:sectPr>
      </w:pPr>
    </w:p>
    <w:p>
      <w:pPr>
        <w:pStyle w:val="BodyText"/>
        <w:spacing w:before="41"/>
        <w:rPr>
          <w:sz w:val="32"/>
        </w:rPr>
      </w:pPr>
    </w:p>
    <w:p>
      <w:pPr>
        <w:pStyle w:val="Heading2"/>
      </w:pPr>
      <w:r>
        <w:rPr>
          <w:spacing w:val="-2"/>
        </w:rPr>
        <w:t>Answers</w:t>
      </w:r>
    </w:p>
    <w:p>
      <w:pPr>
        <w:spacing w:before="361"/>
        <w:ind w:left="732" w:right="0" w:firstLine="0"/>
        <w:jc w:val="left"/>
        <w:rPr>
          <w:b/>
          <w:sz w:val="22"/>
        </w:rPr>
      </w:pPr>
      <w:r>
        <w:rPr>
          <w:b/>
          <w:spacing w:val="-10"/>
          <w:sz w:val="22"/>
        </w:rPr>
        <w:t>1</w:t>
      </w:r>
    </w:p>
    <w:p>
      <w:pPr>
        <w:pStyle w:val="BodyText"/>
        <w:spacing w:before="7"/>
        <w:rPr>
          <w:b/>
          <w:sz w:val="13"/>
        </w:rPr>
      </w:pPr>
      <w:r>
        <w:rPr>
          <w:b/>
          <w:sz w:val="13"/>
        </w:rPr>
        <w:drawing>
          <wp:anchor distT="0" distB="0" distL="0" distR="0" allowOverlap="1" layoutInCell="1" locked="0" behindDoc="1" simplePos="0" relativeHeight="487823360">
            <wp:simplePos x="0" y="0"/>
            <wp:positionH relativeFrom="page">
              <wp:posOffset>1251477</wp:posOffset>
            </wp:positionH>
            <wp:positionV relativeFrom="paragraph">
              <wp:posOffset>114819</wp:posOffset>
            </wp:positionV>
            <wp:extent cx="1196113" cy="1181100"/>
            <wp:effectExtent l="0" t="0" r="0" b="0"/>
            <wp:wrapTopAndBottom/>
            <wp:docPr id="1112" name="Image 1112"/>
            <wp:cNvGraphicFramePr>
              <a:graphicFrameLocks/>
            </wp:cNvGraphicFramePr>
            <a:graphic>
              <a:graphicData uri="http://schemas.openxmlformats.org/drawingml/2006/picture">
                <pic:pic>
                  <pic:nvPicPr>
                    <pic:cNvPr id="1112" name="Image 1112"/>
                    <pic:cNvPicPr/>
                  </pic:nvPicPr>
                  <pic:blipFill>
                    <a:blip r:embed="rId234" cstate="print"/>
                    <a:stretch>
                      <a:fillRect/>
                    </a:stretch>
                  </pic:blipFill>
                  <pic:spPr>
                    <a:xfrm>
                      <a:off x="0" y="0"/>
                      <a:ext cx="1196113" cy="1181100"/>
                    </a:xfrm>
                    <a:prstGeom prst="rect">
                      <a:avLst/>
                    </a:prstGeom>
                  </pic:spPr>
                </pic:pic>
              </a:graphicData>
            </a:graphic>
          </wp:anchor>
        </w:drawing>
      </w:r>
    </w:p>
    <w:p>
      <w:pPr>
        <w:pStyle w:val="ListParagraph"/>
        <w:numPr>
          <w:ilvl w:val="0"/>
          <w:numId w:val="51"/>
        </w:numPr>
        <w:tabs>
          <w:tab w:pos="1159" w:val="left" w:leader="none"/>
          <w:tab w:pos="3566" w:val="left" w:leader="none"/>
          <w:tab w:pos="6119" w:val="left" w:leader="none"/>
        </w:tabs>
        <w:spacing w:line="240" w:lineRule="auto" w:before="212" w:after="0"/>
        <w:ind w:left="1159" w:right="0" w:hanging="427"/>
        <w:jc w:val="left"/>
        <w:rPr>
          <w:b/>
          <w:sz w:val="22"/>
        </w:rPr>
      </w:pPr>
      <w:r>
        <w:rPr>
          <w:b/>
          <w:spacing w:val="-10"/>
          <w:sz w:val="22"/>
        </w:rPr>
        <w:t>a</w:t>
      </w:r>
      <w:r>
        <w:rPr>
          <w:b/>
          <w:sz w:val="22"/>
        </w:rPr>
        <w:tab/>
      </w:r>
      <w:r>
        <w:rPr>
          <w:b/>
          <w:spacing w:val="-10"/>
          <w:sz w:val="22"/>
        </w:rPr>
        <w:t>b</w:t>
      </w:r>
      <w:r>
        <w:rPr>
          <w:b/>
          <w:sz w:val="22"/>
        </w:rPr>
        <w:tab/>
      </w:r>
      <w:r>
        <w:rPr>
          <w:b/>
          <w:spacing w:val="-10"/>
          <w:sz w:val="22"/>
        </w:rPr>
        <w:t>c</w:t>
      </w:r>
    </w:p>
    <w:p>
      <w:pPr>
        <w:pStyle w:val="BodyText"/>
        <w:spacing w:before="9"/>
        <w:rPr>
          <w:b/>
          <w:sz w:val="10"/>
        </w:rPr>
      </w:pPr>
      <w:r>
        <w:rPr>
          <w:b/>
          <w:sz w:val="10"/>
        </w:rPr>
        <w:drawing>
          <wp:anchor distT="0" distB="0" distL="0" distR="0" allowOverlap="1" layoutInCell="1" locked="0" behindDoc="1" simplePos="0" relativeHeight="487823872">
            <wp:simplePos x="0" y="0"/>
            <wp:positionH relativeFrom="page">
              <wp:posOffset>1364614</wp:posOffset>
            </wp:positionH>
            <wp:positionV relativeFrom="paragraph">
              <wp:posOffset>94051</wp:posOffset>
            </wp:positionV>
            <wp:extent cx="1182638" cy="1133855"/>
            <wp:effectExtent l="0" t="0" r="0" b="0"/>
            <wp:wrapTopAndBottom/>
            <wp:docPr id="1113" name="Image 1113"/>
            <wp:cNvGraphicFramePr>
              <a:graphicFrameLocks/>
            </wp:cNvGraphicFramePr>
            <a:graphic>
              <a:graphicData uri="http://schemas.openxmlformats.org/drawingml/2006/picture">
                <pic:pic>
                  <pic:nvPicPr>
                    <pic:cNvPr id="1113" name="Image 1113"/>
                    <pic:cNvPicPr/>
                  </pic:nvPicPr>
                  <pic:blipFill>
                    <a:blip r:embed="rId235" cstate="print"/>
                    <a:stretch>
                      <a:fillRect/>
                    </a:stretch>
                  </pic:blipFill>
                  <pic:spPr>
                    <a:xfrm>
                      <a:off x="0" y="0"/>
                      <a:ext cx="1182638" cy="1133855"/>
                    </a:xfrm>
                    <a:prstGeom prst="rect">
                      <a:avLst/>
                    </a:prstGeom>
                  </pic:spPr>
                </pic:pic>
              </a:graphicData>
            </a:graphic>
          </wp:anchor>
        </w:drawing>
      </w:r>
      <w:r>
        <w:rPr>
          <w:b/>
          <w:sz w:val="10"/>
        </w:rPr>
        <w:drawing>
          <wp:anchor distT="0" distB="0" distL="0" distR="0" allowOverlap="1" layoutInCell="1" locked="0" behindDoc="1" simplePos="0" relativeHeight="487824384">
            <wp:simplePos x="0" y="0"/>
            <wp:positionH relativeFrom="page">
              <wp:posOffset>3074671</wp:posOffset>
            </wp:positionH>
            <wp:positionV relativeFrom="paragraph">
              <wp:posOffset>96453</wp:posOffset>
            </wp:positionV>
            <wp:extent cx="974550" cy="1121092"/>
            <wp:effectExtent l="0" t="0" r="0" b="0"/>
            <wp:wrapTopAndBottom/>
            <wp:docPr id="1114" name="Image 1114"/>
            <wp:cNvGraphicFramePr>
              <a:graphicFrameLocks/>
            </wp:cNvGraphicFramePr>
            <a:graphic>
              <a:graphicData uri="http://schemas.openxmlformats.org/drawingml/2006/picture">
                <pic:pic>
                  <pic:nvPicPr>
                    <pic:cNvPr id="1114" name="Image 1114"/>
                    <pic:cNvPicPr/>
                  </pic:nvPicPr>
                  <pic:blipFill>
                    <a:blip r:embed="rId236" cstate="print"/>
                    <a:stretch>
                      <a:fillRect/>
                    </a:stretch>
                  </pic:blipFill>
                  <pic:spPr>
                    <a:xfrm>
                      <a:off x="0" y="0"/>
                      <a:ext cx="974550" cy="1121092"/>
                    </a:xfrm>
                    <a:prstGeom prst="rect">
                      <a:avLst/>
                    </a:prstGeom>
                  </pic:spPr>
                </pic:pic>
              </a:graphicData>
            </a:graphic>
          </wp:anchor>
        </w:drawing>
      </w:r>
      <w:r>
        <w:rPr>
          <w:b/>
          <w:sz w:val="10"/>
        </w:rPr>
        <w:drawing>
          <wp:anchor distT="0" distB="0" distL="0" distR="0" allowOverlap="1" layoutInCell="1" locked="0" behindDoc="1" simplePos="0" relativeHeight="487824896">
            <wp:simplePos x="0" y="0"/>
            <wp:positionH relativeFrom="page">
              <wp:posOffset>4695190</wp:posOffset>
            </wp:positionH>
            <wp:positionV relativeFrom="paragraph">
              <wp:posOffset>137204</wp:posOffset>
            </wp:positionV>
            <wp:extent cx="845239" cy="1068704"/>
            <wp:effectExtent l="0" t="0" r="0" b="0"/>
            <wp:wrapTopAndBottom/>
            <wp:docPr id="1115" name="Image 1115"/>
            <wp:cNvGraphicFramePr>
              <a:graphicFrameLocks/>
            </wp:cNvGraphicFramePr>
            <a:graphic>
              <a:graphicData uri="http://schemas.openxmlformats.org/drawingml/2006/picture">
                <pic:pic>
                  <pic:nvPicPr>
                    <pic:cNvPr id="1115" name="Image 1115"/>
                    <pic:cNvPicPr/>
                  </pic:nvPicPr>
                  <pic:blipFill>
                    <a:blip r:embed="rId237" cstate="print"/>
                    <a:stretch>
                      <a:fillRect/>
                    </a:stretch>
                  </pic:blipFill>
                  <pic:spPr>
                    <a:xfrm>
                      <a:off x="0" y="0"/>
                      <a:ext cx="845239" cy="1068704"/>
                    </a:xfrm>
                    <a:prstGeom prst="rect">
                      <a:avLst/>
                    </a:prstGeom>
                  </pic:spPr>
                </pic:pic>
              </a:graphicData>
            </a:graphic>
          </wp:anchor>
        </w:drawing>
      </w:r>
    </w:p>
    <w:p>
      <w:pPr>
        <w:pStyle w:val="BodyText"/>
        <w:rPr>
          <w:b/>
        </w:rPr>
      </w:pPr>
    </w:p>
    <w:p>
      <w:pPr>
        <w:pStyle w:val="BodyText"/>
        <w:spacing w:before="178"/>
        <w:rPr>
          <w:b/>
        </w:rPr>
      </w:pPr>
    </w:p>
    <w:p>
      <w:pPr>
        <w:pStyle w:val="ListParagraph"/>
        <w:numPr>
          <w:ilvl w:val="0"/>
          <w:numId w:val="51"/>
        </w:numPr>
        <w:tabs>
          <w:tab w:pos="1159" w:val="left" w:leader="none"/>
          <w:tab w:pos="3566" w:val="left" w:leader="none"/>
          <w:tab w:pos="6119" w:val="left" w:leader="none"/>
        </w:tabs>
        <w:spacing w:line="240" w:lineRule="auto" w:before="0" w:after="0"/>
        <w:ind w:left="1159" w:right="0" w:hanging="428"/>
        <w:jc w:val="left"/>
        <w:rPr>
          <w:b/>
          <w:sz w:val="22"/>
        </w:rPr>
      </w:pPr>
      <w:r>
        <w:rPr>
          <w:b/>
          <w:spacing w:val="-10"/>
          <w:sz w:val="22"/>
        </w:rPr>
        <w:t>a</w:t>
      </w:r>
      <w:r>
        <w:rPr>
          <w:b/>
          <w:sz w:val="22"/>
        </w:rPr>
        <w:tab/>
      </w:r>
      <w:r>
        <w:rPr>
          <w:b/>
          <w:spacing w:val="-10"/>
          <w:sz w:val="22"/>
        </w:rPr>
        <w:t>b</w:t>
      </w:r>
      <w:r>
        <w:rPr>
          <w:b/>
          <w:sz w:val="22"/>
        </w:rPr>
        <w:tab/>
      </w:r>
      <w:r>
        <w:rPr>
          <w:b/>
          <w:spacing w:val="-10"/>
          <w:sz w:val="22"/>
        </w:rPr>
        <w:t>c</w:t>
      </w:r>
    </w:p>
    <w:p>
      <w:pPr>
        <w:pStyle w:val="BodyText"/>
        <w:spacing w:before="7"/>
        <w:rPr>
          <w:b/>
          <w:sz w:val="9"/>
        </w:rPr>
      </w:pPr>
      <w:r>
        <w:rPr>
          <w:b/>
          <w:sz w:val="9"/>
        </w:rPr>
        <w:drawing>
          <wp:anchor distT="0" distB="0" distL="0" distR="0" allowOverlap="1" layoutInCell="1" locked="0" behindDoc="1" simplePos="0" relativeHeight="487825408">
            <wp:simplePos x="0" y="0"/>
            <wp:positionH relativeFrom="page">
              <wp:posOffset>1481211</wp:posOffset>
            </wp:positionH>
            <wp:positionV relativeFrom="paragraph">
              <wp:posOffset>85594</wp:posOffset>
            </wp:positionV>
            <wp:extent cx="911351" cy="1204912"/>
            <wp:effectExtent l="0" t="0" r="0" b="0"/>
            <wp:wrapTopAndBottom/>
            <wp:docPr id="1116" name="Image 1116"/>
            <wp:cNvGraphicFramePr>
              <a:graphicFrameLocks/>
            </wp:cNvGraphicFramePr>
            <a:graphic>
              <a:graphicData uri="http://schemas.openxmlformats.org/drawingml/2006/picture">
                <pic:pic>
                  <pic:nvPicPr>
                    <pic:cNvPr id="1116" name="Image 1116"/>
                    <pic:cNvPicPr/>
                  </pic:nvPicPr>
                  <pic:blipFill>
                    <a:blip r:embed="rId238" cstate="print"/>
                    <a:stretch>
                      <a:fillRect/>
                    </a:stretch>
                  </pic:blipFill>
                  <pic:spPr>
                    <a:xfrm>
                      <a:off x="0" y="0"/>
                      <a:ext cx="911351" cy="1204912"/>
                    </a:xfrm>
                    <a:prstGeom prst="rect">
                      <a:avLst/>
                    </a:prstGeom>
                  </pic:spPr>
                </pic:pic>
              </a:graphicData>
            </a:graphic>
          </wp:anchor>
        </w:drawing>
      </w:r>
      <w:r>
        <w:rPr>
          <w:b/>
          <w:sz w:val="9"/>
        </w:rPr>
        <w:drawing>
          <wp:anchor distT="0" distB="0" distL="0" distR="0" allowOverlap="1" layoutInCell="1" locked="0" behindDoc="1" simplePos="0" relativeHeight="487825920">
            <wp:simplePos x="0" y="0"/>
            <wp:positionH relativeFrom="page">
              <wp:posOffset>3074670</wp:posOffset>
            </wp:positionH>
            <wp:positionV relativeFrom="paragraph">
              <wp:posOffset>148422</wp:posOffset>
            </wp:positionV>
            <wp:extent cx="1040128" cy="1152144"/>
            <wp:effectExtent l="0" t="0" r="0" b="0"/>
            <wp:wrapTopAndBottom/>
            <wp:docPr id="1117" name="Image 1117"/>
            <wp:cNvGraphicFramePr>
              <a:graphicFrameLocks/>
            </wp:cNvGraphicFramePr>
            <a:graphic>
              <a:graphicData uri="http://schemas.openxmlformats.org/drawingml/2006/picture">
                <pic:pic>
                  <pic:nvPicPr>
                    <pic:cNvPr id="1117" name="Image 1117"/>
                    <pic:cNvPicPr/>
                  </pic:nvPicPr>
                  <pic:blipFill>
                    <a:blip r:embed="rId239" cstate="print"/>
                    <a:stretch>
                      <a:fillRect/>
                    </a:stretch>
                  </pic:blipFill>
                  <pic:spPr>
                    <a:xfrm>
                      <a:off x="0" y="0"/>
                      <a:ext cx="1040128" cy="1152144"/>
                    </a:xfrm>
                    <a:prstGeom prst="rect">
                      <a:avLst/>
                    </a:prstGeom>
                  </pic:spPr>
                </pic:pic>
              </a:graphicData>
            </a:graphic>
          </wp:anchor>
        </w:drawing>
      </w:r>
      <w:r>
        <w:rPr>
          <w:b/>
          <w:sz w:val="9"/>
        </w:rPr>
        <w:drawing>
          <wp:anchor distT="0" distB="0" distL="0" distR="0" allowOverlap="1" layoutInCell="1" locked="0" behindDoc="1" simplePos="0" relativeHeight="487826432">
            <wp:simplePos x="0" y="0"/>
            <wp:positionH relativeFrom="page">
              <wp:posOffset>4720667</wp:posOffset>
            </wp:positionH>
            <wp:positionV relativeFrom="paragraph">
              <wp:posOffset>179505</wp:posOffset>
            </wp:positionV>
            <wp:extent cx="1000373" cy="1084897"/>
            <wp:effectExtent l="0" t="0" r="0" b="0"/>
            <wp:wrapTopAndBottom/>
            <wp:docPr id="1118" name="Image 1118"/>
            <wp:cNvGraphicFramePr>
              <a:graphicFrameLocks/>
            </wp:cNvGraphicFramePr>
            <a:graphic>
              <a:graphicData uri="http://schemas.openxmlformats.org/drawingml/2006/picture">
                <pic:pic>
                  <pic:nvPicPr>
                    <pic:cNvPr id="1118" name="Image 1118"/>
                    <pic:cNvPicPr/>
                  </pic:nvPicPr>
                  <pic:blipFill>
                    <a:blip r:embed="rId240" cstate="print"/>
                    <a:stretch>
                      <a:fillRect/>
                    </a:stretch>
                  </pic:blipFill>
                  <pic:spPr>
                    <a:xfrm>
                      <a:off x="0" y="0"/>
                      <a:ext cx="1000373" cy="1084897"/>
                    </a:xfrm>
                    <a:prstGeom prst="rect">
                      <a:avLst/>
                    </a:prstGeom>
                  </pic:spPr>
                </pic:pic>
              </a:graphicData>
            </a:graphic>
          </wp:anchor>
        </w:drawing>
      </w:r>
    </w:p>
    <w:p>
      <w:pPr>
        <w:pStyle w:val="BodyText"/>
        <w:spacing w:before="234"/>
        <w:rPr>
          <w:b/>
        </w:rPr>
      </w:pPr>
    </w:p>
    <w:p>
      <w:pPr>
        <w:tabs>
          <w:tab w:pos="3566" w:val="left" w:leader="none"/>
          <w:tab w:pos="6120" w:val="left" w:leader="none"/>
        </w:tabs>
        <w:spacing w:before="1"/>
        <w:ind w:left="1159" w:right="0" w:firstLine="0"/>
        <w:jc w:val="left"/>
        <w:rPr>
          <w:b/>
          <w:sz w:val="22"/>
        </w:rPr>
      </w:pPr>
      <w:r>
        <w:rPr>
          <w:b/>
          <w:sz w:val="22"/>
        </w:rPr>
        <w:drawing>
          <wp:anchor distT="0" distB="0" distL="0" distR="0" allowOverlap="1" layoutInCell="1" locked="0" behindDoc="1" simplePos="0" relativeHeight="487826944">
            <wp:simplePos x="0" y="0"/>
            <wp:positionH relativeFrom="page">
              <wp:posOffset>1454786</wp:posOffset>
            </wp:positionH>
            <wp:positionV relativeFrom="paragraph">
              <wp:posOffset>194149</wp:posOffset>
            </wp:positionV>
            <wp:extent cx="944859" cy="1240059"/>
            <wp:effectExtent l="0" t="0" r="0" b="0"/>
            <wp:wrapTopAndBottom/>
            <wp:docPr id="1119" name="Image 1119"/>
            <wp:cNvGraphicFramePr>
              <a:graphicFrameLocks/>
            </wp:cNvGraphicFramePr>
            <a:graphic>
              <a:graphicData uri="http://schemas.openxmlformats.org/drawingml/2006/picture">
                <pic:pic>
                  <pic:nvPicPr>
                    <pic:cNvPr id="1119" name="Image 1119"/>
                    <pic:cNvPicPr/>
                  </pic:nvPicPr>
                  <pic:blipFill>
                    <a:blip r:embed="rId241" cstate="print"/>
                    <a:stretch>
                      <a:fillRect/>
                    </a:stretch>
                  </pic:blipFill>
                  <pic:spPr>
                    <a:xfrm>
                      <a:off x="0" y="0"/>
                      <a:ext cx="944859" cy="1240059"/>
                    </a:xfrm>
                    <a:prstGeom prst="rect">
                      <a:avLst/>
                    </a:prstGeom>
                  </pic:spPr>
                </pic:pic>
              </a:graphicData>
            </a:graphic>
          </wp:anchor>
        </w:drawing>
      </w:r>
      <w:r>
        <w:rPr>
          <w:b/>
          <w:sz w:val="22"/>
        </w:rPr>
        <w:drawing>
          <wp:anchor distT="0" distB="0" distL="0" distR="0" allowOverlap="1" layoutInCell="1" locked="0" behindDoc="1" simplePos="0" relativeHeight="487827456">
            <wp:simplePos x="0" y="0"/>
            <wp:positionH relativeFrom="page">
              <wp:posOffset>3145976</wp:posOffset>
            </wp:positionH>
            <wp:positionV relativeFrom="paragraph">
              <wp:posOffset>220105</wp:posOffset>
            </wp:positionV>
            <wp:extent cx="970783" cy="1208817"/>
            <wp:effectExtent l="0" t="0" r="0" b="0"/>
            <wp:wrapTopAndBottom/>
            <wp:docPr id="1120" name="Image 1120"/>
            <wp:cNvGraphicFramePr>
              <a:graphicFrameLocks/>
            </wp:cNvGraphicFramePr>
            <a:graphic>
              <a:graphicData uri="http://schemas.openxmlformats.org/drawingml/2006/picture">
                <pic:pic>
                  <pic:nvPicPr>
                    <pic:cNvPr id="1120" name="Image 1120"/>
                    <pic:cNvPicPr/>
                  </pic:nvPicPr>
                  <pic:blipFill>
                    <a:blip r:embed="rId242" cstate="print"/>
                    <a:stretch>
                      <a:fillRect/>
                    </a:stretch>
                  </pic:blipFill>
                  <pic:spPr>
                    <a:xfrm>
                      <a:off x="0" y="0"/>
                      <a:ext cx="970783" cy="1208817"/>
                    </a:xfrm>
                    <a:prstGeom prst="rect">
                      <a:avLst/>
                    </a:prstGeom>
                  </pic:spPr>
                </pic:pic>
              </a:graphicData>
            </a:graphic>
          </wp:anchor>
        </w:drawing>
      </w:r>
      <w:r>
        <w:rPr>
          <w:b/>
          <w:sz w:val="22"/>
        </w:rPr>
        <w:drawing>
          <wp:anchor distT="0" distB="0" distL="0" distR="0" allowOverlap="1" layoutInCell="1" locked="0" behindDoc="1" simplePos="0" relativeHeight="487827968">
            <wp:simplePos x="0" y="0"/>
            <wp:positionH relativeFrom="page">
              <wp:posOffset>4700047</wp:posOffset>
            </wp:positionH>
            <wp:positionV relativeFrom="paragraph">
              <wp:posOffset>259103</wp:posOffset>
            </wp:positionV>
            <wp:extent cx="1010409" cy="1190148"/>
            <wp:effectExtent l="0" t="0" r="0" b="0"/>
            <wp:wrapTopAndBottom/>
            <wp:docPr id="1121" name="Image 1121"/>
            <wp:cNvGraphicFramePr>
              <a:graphicFrameLocks/>
            </wp:cNvGraphicFramePr>
            <a:graphic>
              <a:graphicData uri="http://schemas.openxmlformats.org/drawingml/2006/picture">
                <pic:pic>
                  <pic:nvPicPr>
                    <pic:cNvPr id="1121" name="Image 1121"/>
                    <pic:cNvPicPr/>
                  </pic:nvPicPr>
                  <pic:blipFill>
                    <a:blip r:embed="rId243" cstate="print"/>
                    <a:stretch>
                      <a:fillRect/>
                    </a:stretch>
                  </pic:blipFill>
                  <pic:spPr>
                    <a:xfrm>
                      <a:off x="0" y="0"/>
                      <a:ext cx="1010409" cy="1190148"/>
                    </a:xfrm>
                    <a:prstGeom prst="rect">
                      <a:avLst/>
                    </a:prstGeom>
                  </pic:spPr>
                </pic:pic>
              </a:graphicData>
            </a:graphic>
          </wp:anchor>
        </w:drawing>
      </w:r>
      <w:r>
        <w:rPr>
          <w:b/>
          <w:spacing w:val="-10"/>
          <w:sz w:val="22"/>
        </w:rPr>
        <w:t>d</w:t>
      </w:r>
      <w:r>
        <w:rPr>
          <w:b/>
          <w:sz w:val="22"/>
        </w:rPr>
        <w:tab/>
      </w:r>
      <w:r>
        <w:rPr>
          <w:b/>
          <w:spacing w:val="-10"/>
          <w:sz w:val="22"/>
        </w:rPr>
        <w:t>e</w:t>
      </w:r>
      <w:r>
        <w:rPr>
          <w:b/>
          <w:sz w:val="22"/>
        </w:rPr>
        <w:tab/>
      </w:r>
      <w:r>
        <w:rPr>
          <w:b/>
          <w:spacing w:val="-10"/>
          <w:sz w:val="22"/>
        </w:rPr>
        <w:t>f</w:t>
      </w:r>
    </w:p>
    <w:p>
      <w:pPr>
        <w:spacing w:after="0"/>
        <w:jc w:val="left"/>
        <w:rPr>
          <w:b/>
          <w:sz w:val="22"/>
        </w:rPr>
        <w:sectPr>
          <w:headerReference w:type="default" r:id="rId232"/>
          <w:footerReference w:type="default" r:id="rId233"/>
          <w:pgSz w:w="11910" w:h="16840"/>
          <w:pgMar w:header="523" w:footer="974" w:top="1020" w:bottom="1160" w:left="708" w:right="850"/>
        </w:sectPr>
      </w:pPr>
    </w:p>
    <w:p>
      <w:pPr>
        <w:pStyle w:val="BodyText"/>
        <w:spacing w:before="159"/>
        <w:rPr>
          <w:b/>
        </w:rPr>
      </w:pPr>
    </w:p>
    <w:p>
      <w:pPr>
        <w:spacing w:before="0"/>
        <w:ind w:left="732" w:right="0" w:firstLine="0"/>
        <w:jc w:val="left"/>
        <w:rPr>
          <w:b/>
          <w:sz w:val="22"/>
        </w:rPr>
      </w:pPr>
      <w:r>
        <w:rPr>
          <w:b/>
          <w:spacing w:val="-10"/>
          <w:sz w:val="22"/>
        </w:rPr>
        <w:t>4</w:t>
      </w:r>
    </w:p>
    <w:p>
      <w:pPr>
        <w:pStyle w:val="BodyText"/>
        <w:spacing w:before="2"/>
        <w:rPr>
          <w:b/>
          <w:sz w:val="6"/>
        </w:rPr>
      </w:pPr>
      <w:r>
        <w:rPr>
          <w:b/>
          <w:sz w:val="6"/>
        </w:rPr>
        <w:drawing>
          <wp:anchor distT="0" distB="0" distL="0" distR="0" allowOverlap="1" layoutInCell="1" locked="0" behindDoc="1" simplePos="0" relativeHeight="487828480">
            <wp:simplePos x="0" y="0"/>
            <wp:positionH relativeFrom="page">
              <wp:posOffset>1184911</wp:posOffset>
            </wp:positionH>
            <wp:positionV relativeFrom="paragraph">
              <wp:posOffset>60399</wp:posOffset>
            </wp:positionV>
            <wp:extent cx="908687" cy="1371600"/>
            <wp:effectExtent l="0" t="0" r="0" b="0"/>
            <wp:wrapTopAndBottom/>
            <wp:docPr id="1124" name="Image 1124"/>
            <wp:cNvGraphicFramePr>
              <a:graphicFrameLocks/>
            </wp:cNvGraphicFramePr>
            <a:graphic>
              <a:graphicData uri="http://schemas.openxmlformats.org/drawingml/2006/picture">
                <pic:pic>
                  <pic:nvPicPr>
                    <pic:cNvPr id="1124" name="Image 1124"/>
                    <pic:cNvPicPr/>
                  </pic:nvPicPr>
                  <pic:blipFill>
                    <a:blip r:embed="rId246" cstate="print"/>
                    <a:stretch>
                      <a:fillRect/>
                    </a:stretch>
                  </pic:blipFill>
                  <pic:spPr>
                    <a:xfrm>
                      <a:off x="0" y="0"/>
                      <a:ext cx="908687" cy="1371600"/>
                    </a:xfrm>
                    <a:prstGeom prst="rect">
                      <a:avLst/>
                    </a:prstGeom>
                  </pic:spPr>
                </pic:pic>
              </a:graphicData>
            </a:graphic>
          </wp:anchor>
        </w:drawing>
      </w:r>
    </w:p>
    <w:p>
      <w:pPr>
        <w:pStyle w:val="BodyText"/>
        <w:spacing w:before="114"/>
        <w:rPr>
          <w:b/>
        </w:rPr>
      </w:pPr>
    </w:p>
    <w:p>
      <w:pPr>
        <w:pStyle w:val="ListParagraph"/>
        <w:numPr>
          <w:ilvl w:val="0"/>
          <w:numId w:val="52"/>
        </w:numPr>
        <w:tabs>
          <w:tab w:pos="1159" w:val="left" w:leader="none"/>
          <w:tab w:pos="3852" w:val="left" w:leader="none"/>
          <w:tab w:pos="6544" w:val="left" w:leader="none"/>
        </w:tabs>
        <w:spacing w:line="240" w:lineRule="auto" w:before="0" w:after="0"/>
        <w:ind w:left="1159" w:right="0" w:hanging="427"/>
        <w:jc w:val="left"/>
        <w:rPr>
          <w:b/>
          <w:sz w:val="22"/>
        </w:rPr>
      </w:pPr>
      <w:r>
        <w:rPr>
          <w:b/>
          <w:spacing w:val="-10"/>
          <w:sz w:val="22"/>
        </w:rPr>
        <w:t>a</w:t>
      </w:r>
      <w:r>
        <w:rPr>
          <w:b/>
          <w:sz w:val="22"/>
        </w:rPr>
        <w:tab/>
      </w:r>
      <w:r>
        <w:rPr>
          <w:b/>
          <w:spacing w:val="-10"/>
          <w:sz w:val="22"/>
        </w:rPr>
        <w:t>b</w:t>
      </w:r>
      <w:r>
        <w:rPr>
          <w:b/>
          <w:sz w:val="22"/>
        </w:rPr>
        <w:tab/>
      </w:r>
      <w:r>
        <w:rPr>
          <w:b/>
          <w:spacing w:val="-10"/>
          <w:sz w:val="22"/>
        </w:rPr>
        <w:t>c</w:t>
      </w:r>
    </w:p>
    <w:p>
      <w:pPr>
        <w:pStyle w:val="BodyText"/>
        <w:spacing w:before="1"/>
        <w:rPr>
          <w:b/>
          <w:sz w:val="11"/>
        </w:rPr>
      </w:pPr>
      <w:r>
        <w:rPr>
          <w:b/>
          <w:sz w:val="11"/>
        </w:rPr>
        <w:drawing>
          <wp:anchor distT="0" distB="0" distL="0" distR="0" allowOverlap="1" layoutInCell="1" locked="0" behindDoc="1" simplePos="0" relativeHeight="487828992">
            <wp:simplePos x="0" y="0"/>
            <wp:positionH relativeFrom="page">
              <wp:posOffset>1208011</wp:posOffset>
            </wp:positionH>
            <wp:positionV relativeFrom="paragraph">
              <wp:posOffset>170457</wp:posOffset>
            </wp:positionV>
            <wp:extent cx="1345589" cy="1357884"/>
            <wp:effectExtent l="0" t="0" r="0" b="0"/>
            <wp:wrapTopAndBottom/>
            <wp:docPr id="1125" name="Image 1125"/>
            <wp:cNvGraphicFramePr>
              <a:graphicFrameLocks/>
            </wp:cNvGraphicFramePr>
            <a:graphic>
              <a:graphicData uri="http://schemas.openxmlformats.org/drawingml/2006/picture">
                <pic:pic>
                  <pic:nvPicPr>
                    <pic:cNvPr id="1125" name="Image 1125"/>
                    <pic:cNvPicPr/>
                  </pic:nvPicPr>
                  <pic:blipFill>
                    <a:blip r:embed="rId247" cstate="print"/>
                    <a:stretch>
                      <a:fillRect/>
                    </a:stretch>
                  </pic:blipFill>
                  <pic:spPr>
                    <a:xfrm>
                      <a:off x="0" y="0"/>
                      <a:ext cx="1345589" cy="1357884"/>
                    </a:xfrm>
                    <a:prstGeom prst="rect">
                      <a:avLst/>
                    </a:prstGeom>
                  </pic:spPr>
                </pic:pic>
              </a:graphicData>
            </a:graphic>
          </wp:anchor>
        </w:drawing>
      </w:r>
      <w:r>
        <w:rPr>
          <w:b/>
          <w:sz w:val="11"/>
        </w:rPr>
        <w:drawing>
          <wp:anchor distT="0" distB="0" distL="0" distR="0" allowOverlap="1" layoutInCell="1" locked="0" behindDoc="1" simplePos="0" relativeHeight="487829504">
            <wp:simplePos x="0" y="0"/>
            <wp:positionH relativeFrom="page">
              <wp:posOffset>3133744</wp:posOffset>
            </wp:positionH>
            <wp:positionV relativeFrom="paragraph">
              <wp:posOffset>96484</wp:posOffset>
            </wp:positionV>
            <wp:extent cx="1107155" cy="1515618"/>
            <wp:effectExtent l="0" t="0" r="0" b="0"/>
            <wp:wrapTopAndBottom/>
            <wp:docPr id="1126" name="Image 1126"/>
            <wp:cNvGraphicFramePr>
              <a:graphicFrameLocks/>
            </wp:cNvGraphicFramePr>
            <a:graphic>
              <a:graphicData uri="http://schemas.openxmlformats.org/drawingml/2006/picture">
                <pic:pic>
                  <pic:nvPicPr>
                    <pic:cNvPr id="1126" name="Image 1126"/>
                    <pic:cNvPicPr/>
                  </pic:nvPicPr>
                  <pic:blipFill>
                    <a:blip r:embed="rId248" cstate="print"/>
                    <a:stretch>
                      <a:fillRect/>
                    </a:stretch>
                  </pic:blipFill>
                  <pic:spPr>
                    <a:xfrm>
                      <a:off x="0" y="0"/>
                      <a:ext cx="1107155" cy="1515618"/>
                    </a:xfrm>
                    <a:prstGeom prst="rect">
                      <a:avLst/>
                    </a:prstGeom>
                  </pic:spPr>
                </pic:pic>
              </a:graphicData>
            </a:graphic>
          </wp:anchor>
        </w:drawing>
      </w:r>
      <w:r>
        <w:rPr>
          <w:b/>
          <w:sz w:val="11"/>
        </w:rPr>
        <w:drawing>
          <wp:anchor distT="0" distB="0" distL="0" distR="0" allowOverlap="1" layoutInCell="1" locked="0" behindDoc="1" simplePos="0" relativeHeight="487830016">
            <wp:simplePos x="0" y="0"/>
            <wp:positionH relativeFrom="page">
              <wp:posOffset>4773689</wp:posOffset>
            </wp:positionH>
            <wp:positionV relativeFrom="paragraph">
              <wp:posOffset>200213</wp:posOffset>
            </wp:positionV>
            <wp:extent cx="1263895" cy="1383315"/>
            <wp:effectExtent l="0" t="0" r="0" b="0"/>
            <wp:wrapTopAndBottom/>
            <wp:docPr id="1127" name="Image 1127"/>
            <wp:cNvGraphicFramePr>
              <a:graphicFrameLocks/>
            </wp:cNvGraphicFramePr>
            <a:graphic>
              <a:graphicData uri="http://schemas.openxmlformats.org/drawingml/2006/picture">
                <pic:pic>
                  <pic:nvPicPr>
                    <pic:cNvPr id="1127" name="Image 1127"/>
                    <pic:cNvPicPr/>
                  </pic:nvPicPr>
                  <pic:blipFill>
                    <a:blip r:embed="rId249" cstate="print"/>
                    <a:stretch>
                      <a:fillRect/>
                    </a:stretch>
                  </pic:blipFill>
                  <pic:spPr>
                    <a:xfrm>
                      <a:off x="0" y="0"/>
                      <a:ext cx="1263895" cy="1383315"/>
                    </a:xfrm>
                    <a:prstGeom prst="rect">
                      <a:avLst/>
                    </a:prstGeom>
                  </pic:spPr>
                </pic:pic>
              </a:graphicData>
            </a:graphic>
          </wp:anchor>
        </w:drawing>
      </w:r>
    </w:p>
    <w:p>
      <w:pPr>
        <w:pStyle w:val="BodyText"/>
        <w:rPr>
          <w:b/>
        </w:rPr>
      </w:pPr>
    </w:p>
    <w:p>
      <w:pPr>
        <w:pStyle w:val="BodyText"/>
        <w:spacing w:before="187"/>
        <w:rPr>
          <w:b/>
        </w:rPr>
      </w:pPr>
    </w:p>
    <w:p>
      <w:pPr>
        <w:spacing w:before="0"/>
        <w:ind w:left="731" w:right="0" w:firstLine="0"/>
        <w:jc w:val="left"/>
        <w:rPr>
          <w:b/>
          <w:sz w:val="22"/>
        </w:rPr>
      </w:pPr>
      <w:r>
        <w:rPr>
          <w:b/>
          <w:spacing w:val="-10"/>
          <w:sz w:val="22"/>
        </w:rPr>
        <w:t>6</w:t>
      </w:r>
    </w:p>
    <w:p>
      <w:pPr>
        <w:pStyle w:val="BodyText"/>
        <w:spacing w:before="3"/>
        <w:rPr>
          <w:b/>
          <w:sz w:val="12"/>
        </w:rPr>
      </w:pPr>
      <w:r>
        <w:rPr>
          <w:b/>
          <w:sz w:val="12"/>
        </w:rPr>
        <w:drawing>
          <wp:anchor distT="0" distB="0" distL="0" distR="0" allowOverlap="1" layoutInCell="1" locked="0" behindDoc="1" simplePos="0" relativeHeight="487830528">
            <wp:simplePos x="0" y="0"/>
            <wp:positionH relativeFrom="page">
              <wp:posOffset>1203960</wp:posOffset>
            </wp:positionH>
            <wp:positionV relativeFrom="paragraph">
              <wp:posOffset>105279</wp:posOffset>
            </wp:positionV>
            <wp:extent cx="1389242" cy="1428750"/>
            <wp:effectExtent l="0" t="0" r="0" b="0"/>
            <wp:wrapTopAndBottom/>
            <wp:docPr id="1128" name="Image 1128"/>
            <wp:cNvGraphicFramePr>
              <a:graphicFrameLocks/>
            </wp:cNvGraphicFramePr>
            <a:graphic>
              <a:graphicData uri="http://schemas.openxmlformats.org/drawingml/2006/picture">
                <pic:pic>
                  <pic:nvPicPr>
                    <pic:cNvPr id="1128" name="Image 1128"/>
                    <pic:cNvPicPr/>
                  </pic:nvPicPr>
                  <pic:blipFill>
                    <a:blip r:embed="rId250" cstate="print"/>
                    <a:stretch>
                      <a:fillRect/>
                    </a:stretch>
                  </pic:blipFill>
                  <pic:spPr>
                    <a:xfrm>
                      <a:off x="0" y="0"/>
                      <a:ext cx="1389242" cy="1428750"/>
                    </a:xfrm>
                    <a:prstGeom prst="rect">
                      <a:avLst/>
                    </a:prstGeom>
                  </pic:spPr>
                </pic:pic>
              </a:graphicData>
            </a:graphic>
          </wp:anchor>
        </w:drawing>
      </w:r>
    </w:p>
    <w:p>
      <w:pPr>
        <w:pStyle w:val="BodyText"/>
        <w:spacing w:before="200"/>
        <w:ind w:left="1159"/>
      </w:pPr>
      <w:r>
        <w:rPr/>
        <w:t>Line</w:t>
      </w:r>
      <w:r>
        <w:rPr>
          <w:spacing w:val="-4"/>
        </w:rPr>
        <w:t> </w:t>
      </w:r>
      <w:r>
        <w:rPr/>
        <w:t>of symmetry</w:t>
      </w:r>
      <w:r>
        <w:rPr>
          <w:spacing w:val="-4"/>
        </w:rPr>
        <w:t> </w:t>
      </w:r>
      <w:r>
        <w:rPr/>
        <w:t>at</w:t>
      </w:r>
      <w:r>
        <w:rPr>
          <w:spacing w:val="-1"/>
        </w:rPr>
        <w:t> </w:t>
      </w:r>
      <w:r>
        <w:rPr>
          <w:i/>
        </w:rPr>
        <w:t>x</w:t>
      </w:r>
      <w:r>
        <w:rPr>
          <w:i/>
          <w:spacing w:val="-4"/>
        </w:rPr>
        <w:t> </w:t>
      </w:r>
      <w:r>
        <w:rPr/>
        <w:t>=</w:t>
      </w:r>
      <w:r>
        <w:rPr>
          <w:spacing w:val="-1"/>
        </w:rPr>
        <w:t> </w:t>
      </w:r>
      <w:r>
        <w:rPr>
          <w:spacing w:val="-5"/>
        </w:rPr>
        <w:t>−1.</w:t>
      </w:r>
    </w:p>
    <w:p>
      <w:pPr>
        <w:pStyle w:val="BodyText"/>
        <w:spacing w:after="0"/>
        <w:sectPr>
          <w:headerReference w:type="default" r:id="rId244"/>
          <w:footerReference w:type="default" r:id="rId245"/>
          <w:pgSz w:w="11910" w:h="16840"/>
          <w:pgMar w:header="523" w:footer="974" w:top="1020" w:bottom="1160" w:left="708" w:right="850"/>
        </w:sectPr>
      </w:pPr>
    </w:p>
    <w:p>
      <w:pPr>
        <w:pStyle w:val="Heading1"/>
        <w:ind w:right="618"/>
      </w:pPr>
      <w:bookmarkStart w:name="1c-1 Solving linear simultaneous  equati" w:id="13"/>
      <w:bookmarkEnd w:id="13"/>
      <w:r>
        <w:rPr>
          <w:b w:val="0"/>
        </w:rPr>
      </w:r>
      <w:r>
        <w:rPr>
          <w:spacing w:val="-10"/>
        </w:rPr>
        <w:t>Solving</w:t>
      </w:r>
      <w:r>
        <w:rPr>
          <w:spacing w:val="-16"/>
        </w:rPr>
        <w:t> </w:t>
      </w:r>
      <w:r>
        <w:rPr>
          <w:spacing w:val="-10"/>
        </w:rPr>
        <w:t>linear</w:t>
      </w:r>
      <w:r>
        <w:rPr>
          <w:spacing w:val="-28"/>
        </w:rPr>
        <w:t> </w:t>
      </w:r>
      <w:r>
        <w:rPr>
          <w:spacing w:val="-10"/>
        </w:rPr>
        <w:t>simultaneous</w:t>
      </w:r>
      <w:r>
        <w:rPr>
          <w:spacing w:val="-18"/>
        </w:rPr>
        <w:t> </w:t>
      </w:r>
      <w:r>
        <w:rPr>
          <w:spacing w:val="-10"/>
        </w:rPr>
        <w:t>equations </w:t>
      </w:r>
      <w:r>
        <w:rPr/>
        <w:t>using</w:t>
      </w:r>
      <w:r>
        <w:rPr>
          <w:spacing w:val="-33"/>
        </w:rPr>
        <w:t> </w:t>
      </w:r>
      <w:r>
        <w:rPr/>
        <w:t>the</w:t>
      </w:r>
      <w:r>
        <w:rPr>
          <w:spacing w:val="-32"/>
        </w:rPr>
        <w:t> </w:t>
      </w:r>
      <w:r>
        <w:rPr/>
        <w:t>elimination</w:t>
      </w:r>
      <w:r>
        <w:rPr>
          <w:spacing w:val="-33"/>
        </w:rPr>
        <w:t> </w:t>
      </w:r>
      <w:r>
        <w:rPr/>
        <w:t>method</w:t>
      </w:r>
    </w:p>
    <w:p>
      <w:pPr>
        <w:pStyle w:val="BodyText"/>
        <w:spacing w:before="26"/>
        <w:rPr>
          <w:b/>
          <w:sz w:val="20"/>
        </w:rPr>
      </w:pPr>
      <w:r>
        <w:rPr>
          <w:b/>
          <w:sz w:val="20"/>
        </w:rPr>
        <mc:AlternateContent>
          <mc:Choice Requires="wps">
            <w:drawing>
              <wp:anchor distT="0" distB="0" distL="0" distR="0" allowOverlap="1" layoutInCell="1" locked="0" behindDoc="1" simplePos="0" relativeHeight="487831040">
                <wp:simplePos x="0" y="0"/>
                <wp:positionH relativeFrom="page">
                  <wp:posOffset>842772</wp:posOffset>
                </wp:positionH>
                <wp:positionV relativeFrom="paragraph">
                  <wp:posOffset>181542</wp:posOffset>
                </wp:positionV>
                <wp:extent cx="5875020" cy="501650"/>
                <wp:effectExtent l="0" t="0" r="0" b="0"/>
                <wp:wrapTopAndBottom/>
                <wp:docPr id="1129" name="Textbox 1129"/>
                <wp:cNvGraphicFramePr>
                  <a:graphicFrameLocks/>
                </wp:cNvGraphicFramePr>
                <a:graphic>
                  <a:graphicData uri="http://schemas.microsoft.com/office/word/2010/wordprocessingShape">
                    <wps:wsp>
                      <wps:cNvPr id="1129" name="Textbox 1129"/>
                      <wps:cNvSpPr txBox="1"/>
                      <wps:spPr>
                        <a:xfrm>
                          <a:off x="0" y="0"/>
                          <a:ext cx="5875020" cy="501650"/>
                        </a:xfrm>
                        <a:prstGeom prst="rect">
                          <a:avLst/>
                        </a:prstGeom>
                        <a:ln w="6096">
                          <a:solidFill>
                            <a:srgbClr val="000000"/>
                          </a:solidFill>
                          <a:prstDash val="solid"/>
                        </a:ln>
                      </wps:spPr>
                      <wps:txbx>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spacing w:line="253" w:lineRule="exact" w:before="0"/>
                              <w:ind w:left="465" w:right="0" w:firstLine="0"/>
                              <w:jc w:val="left"/>
                              <w:rPr>
                                <w:sz w:val="22"/>
                              </w:rPr>
                            </w:pPr>
                            <w:r>
                              <w:rPr>
                                <w:b/>
                                <w:sz w:val="22"/>
                              </w:rPr>
                              <w:t>Scheme</w:t>
                            </w:r>
                            <w:r>
                              <w:rPr>
                                <w:b/>
                                <w:spacing w:val="-4"/>
                                <w:sz w:val="22"/>
                              </w:rPr>
                              <w:t> </w:t>
                            </w:r>
                            <w:r>
                              <w:rPr>
                                <w:b/>
                                <w:sz w:val="22"/>
                              </w:rPr>
                              <w:t>of</w:t>
                            </w:r>
                            <w:r>
                              <w:rPr>
                                <w:b/>
                                <w:spacing w:val="-6"/>
                                <w:sz w:val="22"/>
                              </w:rPr>
                              <w:t> </w:t>
                            </w:r>
                            <w:r>
                              <w:rPr>
                                <w:b/>
                                <w:sz w:val="22"/>
                              </w:rPr>
                              <w:t>work:</w:t>
                            </w:r>
                            <w:r>
                              <w:rPr>
                                <w:b/>
                                <w:spacing w:val="-3"/>
                                <w:sz w:val="22"/>
                              </w:rPr>
                              <w:t> </w:t>
                            </w:r>
                            <w:r>
                              <w:rPr>
                                <w:sz w:val="22"/>
                              </w:rPr>
                              <w:t>1c.</w:t>
                            </w:r>
                            <w:r>
                              <w:rPr>
                                <w:spacing w:val="-4"/>
                                <w:sz w:val="22"/>
                              </w:rPr>
                              <w:t> </w:t>
                            </w:r>
                            <w:r>
                              <w:rPr>
                                <w:sz w:val="22"/>
                              </w:rPr>
                              <w:t>Equations</w:t>
                            </w:r>
                            <w:r>
                              <w:rPr>
                                <w:spacing w:val="-4"/>
                                <w:sz w:val="22"/>
                              </w:rPr>
                              <w:t> </w:t>
                            </w:r>
                            <w:r>
                              <w:rPr>
                                <w:sz w:val="22"/>
                              </w:rPr>
                              <w:t>–</w:t>
                            </w:r>
                            <w:r>
                              <w:rPr>
                                <w:spacing w:val="-4"/>
                                <w:sz w:val="22"/>
                              </w:rPr>
                              <w:t> </w:t>
                            </w:r>
                            <w:r>
                              <w:rPr>
                                <w:sz w:val="22"/>
                              </w:rPr>
                              <w:t>quadratic/linear</w:t>
                            </w:r>
                            <w:r>
                              <w:rPr>
                                <w:spacing w:val="-2"/>
                                <w:sz w:val="22"/>
                              </w:rPr>
                              <w:t> simultaneous</w:t>
                            </w:r>
                          </w:p>
                        </w:txbxContent>
                      </wps:txbx>
                      <wps:bodyPr wrap="square" lIns="0" tIns="0" rIns="0" bIns="0" rtlCol="0">
                        <a:noAutofit/>
                      </wps:bodyPr>
                    </wps:wsp>
                  </a:graphicData>
                </a:graphic>
              </wp:anchor>
            </w:drawing>
          </mc:Choice>
          <mc:Fallback>
            <w:pict>
              <v:shape style="position:absolute;margin-left:66.360001pt;margin-top:14.294661pt;width:462.6pt;height:39.5pt;mso-position-horizontal-relative:page;mso-position-vertical-relative:paragraph;z-index:-15485440;mso-wrap-distance-left:0;mso-wrap-distance-right:0" type="#_x0000_t202" id="docshape719" filled="false" stroked="true" strokeweight=".48pt" strokecolor="#000000">
                <v:textbox inset="0,0,0,0">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spacing w:line="253" w:lineRule="exact" w:before="0"/>
                        <w:ind w:left="465" w:right="0" w:firstLine="0"/>
                        <w:jc w:val="left"/>
                        <w:rPr>
                          <w:sz w:val="22"/>
                        </w:rPr>
                      </w:pPr>
                      <w:r>
                        <w:rPr>
                          <w:b/>
                          <w:sz w:val="22"/>
                        </w:rPr>
                        <w:t>Scheme</w:t>
                      </w:r>
                      <w:r>
                        <w:rPr>
                          <w:b/>
                          <w:spacing w:val="-4"/>
                          <w:sz w:val="22"/>
                        </w:rPr>
                        <w:t> </w:t>
                      </w:r>
                      <w:r>
                        <w:rPr>
                          <w:b/>
                          <w:sz w:val="22"/>
                        </w:rPr>
                        <w:t>of</w:t>
                      </w:r>
                      <w:r>
                        <w:rPr>
                          <w:b/>
                          <w:spacing w:val="-6"/>
                          <w:sz w:val="22"/>
                        </w:rPr>
                        <w:t> </w:t>
                      </w:r>
                      <w:r>
                        <w:rPr>
                          <w:b/>
                          <w:sz w:val="22"/>
                        </w:rPr>
                        <w:t>work:</w:t>
                      </w:r>
                      <w:r>
                        <w:rPr>
                          <w:b/>
                          <w:spacing w:val="-3"/>
                          <w:sz w:val="22"/>
                        </w:rPr>
                        <w:t> </w:t>
                      </w:r>
                      <w:r>
                        <w:rPr>
                          <w:sz w:val="22"/>
                        </w:rPr>
                        <w:t>1c.</w:t>
                      </w:r>
                      <w:r>
                        <w:rPr>
                          <w:spacing w:val="-4"/>
                          <w:sz w:val="22"/>
                        </w:rPr>
                        <w:t> </w:t>
                      </w:r>
                      <w:r>
                        <w:rPr>
                          <w:sz w:val="22"/>
                        </w:rPr>
                        <w:t>Equations</w:t>
                      </w:r>
                      <w:r>
                        <w:rPr>
                          <w:spacing w:val="-4"/>
                          <w:sz w:val="22"/>
                        </w:rPr>
                        <w:t> </w:t>
                      </w:r>
                      <w:r>
                        <w:rPr>
                          <w:sz w:val="22"/>
                        </w:rPr>
                        <w:t>–</w:t>
                      </w:r>
                      <w:r>
                        <w:rPr>
                          <w:spacing w:val="-4"/>
                          <w:sz w:val="22"/>
                        </w:rPr>
                        <w:t> </w:t>
                      </w:r>
                      <w:r>
                        <w:rPr>
                          <w:sz w:val="22"/>
                        </w:rPr>
                        <w:t>quadratic/linear</w:t>
                      </w:r>
                      <w:r>
                        <w:rPr>
                          <w:spacing w:val="-2"/>
                          <w:sz w:val="22"/>
                        </w:rPr>
                        <w:t> simultaneous</w:t>
                      </w:r>
                    </w:p>
                  </w:txbxContent>
                </v:textbox>
                <v:stroke dashstyle="solid"/>
                <w10:wrap type="topAndBottom"/>
              </v:shape>
            </w:pict>
          </mc:Fallback>
        </mc:AlternateContent>
      </w:r>
    </w:p>
    <w:p>
      <w:pPr>
        <w:pStyle w:val="Heading2"/>
        <w:spacing w:before="243"/>
      </w:pPr>
      <w:r>
        <w:rPr/>
        <w:t>Key</w:t>
      </w:r>
      <w:r>
        <w:rPr>
          <w:spacing w:val="-8"/>
        </w:rPr>
        <w:t> </w:t>
      </w:r>
      <w:r>
        <w:rPr>
          <w:spacing w:val="-2"/>
        </w:rPr>
        <w:t>points</w:t>
      </w:r>
    </w:p>
    <w:p>
      <w:pPr>
        <w:pStyle w:val="ListParagraph"/>
        <w:numPr>
          <w:ilvl w:val="1"/>
          <w:numId w:val="52"/>
        </w:numPr>
        <w:tabs>
          <w:tab w:pos="1452" w:val="left" w:leader="none"/>
        </w:tabs>
        <w:spacing w:line="240" w:lineRule="auto" w:before="161" w:after="0"/>
        <w:ind w:left="1452" w:right="0" w:hanging="360"/>
        <w:jc w:val="left"/>
        <w:rPr>
          <w:sz w:val="22"/>
        </w:rPr>
      </w:pPr>
      <w:r>
        <w:rPr>
          <w:sz w:val="22"/>
        </w:rPr>
        <w:t>Two</w:t>
      </w:r>
      <w:r>
        <w:rPr>
          <w:spacing w:val="-5"/>
          <w:sz w:val="22"/>
        </w:rPr>
        <w:t> </w:t>
      </w:r>
      <w:r>
        <w:rPr>
          <w:sz w:val="22"/>
        </w:rPr>
        <w:t>equations</w:t>
      </w:r>
      <w:r>
        <w:rPr>
          <w:spacing w:val="-2"/>
          <w:sz w:val="22"/>
        </w:rPr>
        <w:t> </w:t>
      </w:r>
      <w:r>
        <w:rPr>
          <w:sz w:val="22"/>
        </w:rPr>
        <w:t>are</w:t>
      </w:r>
      <w:r>
        <w:rPr>
          <w:spacing w:val="-2"/>
          <w:sz w:val="22"/>
        </w:rPr>
        <w:t> </w:t>
      </w:r>
      <w:r>
        <w:rPr>
          <w:sz w:val="22"/>
        </w:rPr>
        <w:t>simultaneous</w:t>
      </w:r>
      <w:r>
        <w:rPr>
          <w:spacing w:val="-2"/>
          <w:sz w:val="22"/>
        </w:rPr>
        <w:t> </w:t>
      </w:r>
      <w:r>
        <w:rPr>
          <w:sz w:val="22"/>
        </w:rPr>
        <w:t>when</w:t>
      </w:r>
      <w:r>
        <w:rPr>
          <w:spacing w:val="-5"/>
          <w:sz w:val="22"/>
        </w:rPr>
        <w:t> </w:t>
      </w:r>
      <w:r>
        <w:rPr>
          <w:sz w:val="22"/>
        </w:rPr>
        <w:t>they</w:t>
      </w:r>
      <w:r>
        <w:rPr>
          <w:spacing w:val="-3"/>
          <w:sz w:val="22"/>
        </w:rPr>
        <w:t> </w:t>
      </w:r>
      <w:r>
        <w:rPr>
          <w:sz w:val="22"/>
        </w:rPr>
        <w:t>are</w:t>
      </w:r>
      <w:r>
        <w:rPr>
          <w:spacing w:val="-2"/>
          <w:sz w:val="22"/>
        </w:rPr>
        <w:t> </w:t>
      </w:r>
      <w:r>
        <w:rPr>
          <w:sz w:val="22"/>
        </w:rPr>
        <w:t>both</w:t>
      </w:r>
      <w:r>
        <w:rPr>
          <w:spacing w:val="-5"/>
          <w:sz w:val="22"/>
        </w:rPr>
        <w:t> </w:t>
      </w:r>
      <w:r>
        <w:rPr>
          <w:sz w:val="22"/>
        </w:rPr>
        <w:t>true</w:t>
      </w:r>
      <w:r>
        <w:rPr>
          <w:spacing w:val="-2"/>
          <w:sz w:val="22"/>
        </w:rPr>
        <w:t> </w:t>
      </w:r>
      <w:r>
        <w:rPr>
          <w:sz w:val="22"/>
        </w:rPr>
        <w:t>at</w:t>
      </w:r>
      <w:r>
        <w:rPr>
          <w:spacing w:val="-4"/>
          <w:sz w:val="22"/>
        </w:rPr>
        <w:t> </w:t>
      </w:r>
      <w:r>
        <w:rPr>
          <w:sz w:val="22"/>
        </w:rPr>
        <w:t>the</w:t>
      </w:r>
      <w:r>
        <w:rPr>
          <w:spacing w:val="-4"/>
          <w:sz w:val="22"/>
        </w:rPr>
        <w:t> </w:t>
      </w:r>
      <w:r>
        <w:rPr>
          <w:sz w:val="22"/>
        </w:rPr>
        <w:t>same</w:t>
      </w:r>
      <w:r>
        <w:rPr>
          <w:spacing w:val="-4"/>
          <w:sz w:val="22"/>
        </w:rPr>
        <w:t> </w:t>
      </w:r>
      <w:r>
        <w:rPr>
          <w:spacing w:val="-2"/>
          <w:sz w:val="22"/>
        </w:rPr>
        <w:t>time.</w:t>
      </w:r>
    </w:p>
    <w:p>
      <w:pPr>
        <w:pStyle w:val="ListParagraph"/>
        <w:numPr>
          <w:ilvl w:val="1"/>
          <w:numId w:val="52"/>
        </w:numPr>
        <w:tabs>
          <w:tab w:pos="1452" w:val="left" w:leader="none"/>
        </w:tabs>
        <w:spacing w:line="259" w:lineRule="auto" w:before="19" w:after="0"/>
        <w:ind w:left="1452" w:right="923" w:hanging="361"/>
        <w:jc w:val="left"/>
        <w:rPr>
          <w:sz w:val="22"/>
        </w:rPr>
      </w:pPr>
      <w:r>
        <w:rPr>
          <w:sz w:val="22"/>
        </w:rPr>
        <w:t>Solving</w:t>
      </w:r>
      <w:r>
        <w:rPr>
          <w:spacing w:val="-2"/>
          <w:sz w:val="22"/>
        </w:rPr>
        <w:t> </w:t>
      </w:r>
      <w:r>
        <w:rPr>
          <w:sz w:val="22"/>
        </w:rPr>
        <w:t>simultaneous</w:t>
      </w:r>
      <w:r>
        <w:rPr>
          <w:spacing w:val="-4"/>
          <w:sz w:val="22"/>
        </w:rPr>
        <w:t> </w:t>
      </w:r>
      <w:r>
        <w:rPr>
          <w:sz w:val="22"/>
        </w:rPr>
        <w:t>linear</w:t>
      </w:r>
      <w:r>
        <w:rPr>
          <w:spacing w:val="-1"/>
          <w:sz w:val="22"/>
        </w:rPr>
        <w:t> </w:t>
      </w:r>
      <w:r>
        <w:rPr>
          <w:sz w:val="22"/>
        </w:rPr>
        <w:t>equations</w:t>
      </w:r>
      <w:r>
        <w:rPr>
          <w:spacing w:val="-4"/>
          <w:sz w:val="22"/>
        </w:rPr>
        <w:t> </w:t>
      </w:r>
      <w:r>
        <w:rPr>
          <w:sz w:val="22"/>
        </w:rPr>
        <w:t>in</w:t>
      </w:r>
      <w:r>
        <w:rPr>
          <w:spacing w:val="-5"/>
          <w:sz w:val="22"/>
        </w:rPr>
        <w:t> </w:t>
      </w:r>
      <w:r>
        <w:rPr>
          <w:sz w:val="22"/>
        </w:rPr>
        <w:t>two</w:t>
      </w:r>
      <w:r>
        <w:rPr>
          <w:spacing w:val="-2"/>
          <w:sz w:val="22"/>
        </w:rPr>
        <w:t> </w:t>
      </w:r>
      <w:r>
        <w:rPr>
          <w:sz w:val="22"/>
        </w:rPr>
        <w:t>unknowns</w:t>
      </w:r>
      <w:r>
        <w:rPr>
          <w:spacing w:val="-2"/>
          <w:sz w:val="22"/>
        </w:rPr>
        <w:t> </w:t>
      </w:r>
      <w:r>
        <w:rPr>
          <w:sz w:val="22"/>
        </w:rPr>
        <w:t>involves</w:t>
      </w:r>
      <w:r>
        <w:rPr>
          <w:spacing w:val="-2"/>
          <w:sz w:val="22"/>
        </w:rPr>
        <w:t> </w:t>
      </w:r>
      <w:r>
        <w:rPr>
          <w:sz w:val="22"/>
        </w:rPr>
        <w:t>finding</w:t>
      </w:r>
      <w:r>
        <w:rPr>
          <w:spacing w:val="-5"/>
          <w:sz w:val="22"/>
        </w:rPr>
        <w:t> </w:t>
      </w:r>
      <w:r>
        <w:rPr>
          <w:sz w:val="22"/>
        </w:rPr>
        <w:t>the</w:t>
      </w:r>
      <w:r>
        <w:rPr>
          <w:spacing w:val="-4"/>
          <w:sz w:val="22"/>
        </w:rPr>
        <w:t> </w:t>
      </w:r>
      <w:r>
        <w:rPr>
          <w:sz w:val="22"/>
        </w:rPr>
        <w:t>value</w:t>
      </w:r>
      <w:r>
        <w:rPr>
          <w:spacing w:val="-2"/>
          <w:sz w:val="22"/>
        </w:rPr>
        <w:t> </w:t>
      </w:r>
      <w:r>
        <w:rPr>
          <w:sz w:val="22"/>
        </w:rPr>
        <w:t>of</w:t>
      </w:r>
      <w:r>
        <w:rPr>
          <w:spacing w:val="-1"/>
          <w:sz w:val="22"/>
        </w:rPr>
        <w:t> </w:t>
      </w:r>
      <w:r>
        <w:rPr>
          <w:sz w:val="22"/>
        </w:rPr>
        <w:t>each unknown which works for both equations.</w:t>
      </w:r>
    </w:p>
    <w:p>
      <w:pPr>
        <w:pStyle w:val="ListParagraph"/>
        <w:numPr>
          <w:ilvl w:val="1"/>
          <w:numId w:val="52"/>
        </w:numPr>
        <w:tabs>
          <w:tab w:pos="1452" w:val="left" w:leader="none"/>
        </w:tabs>
        <w:spacing w:line="267" w:lineRule="exact" w:before="0" w:after="0"/>
        <w:ind w:left="1452" w:right="0" w:hanging="360"/>
        <w:jc w:val="left"/>
        <w:rPr>
          <w:sz w:val="22"/>
        </w:rPr>
      </w:pPr>
      <w:r>
        <w:rPr>
          <w:sz w:val="22"/>
        </w:rPr>
        <w:t>Make</w:t>
      </w:r>
      <w:r>
        <w:rPr>
          <w:spacing w:val="-6"/>
          <w:sz w:val="22"/>
        </w:rPr>
        <w:t> </w:t>
      </w:r>
      <w:r>
        <w:rPr>
          <w:sz w:val="22"/>
        </w:rPr>
        <w:t>sure</w:t>
      </w:r>
      <w:r>
        <w:rPr>
          <w:spacing w:val="-2"/>
          <w:sz w:val="22"/>
        </w:rPr>
        <w:t> </w:t>
      </w:r>
      <w:r>
        <w:rPr>
          <w:sz w:val="22"/>
        </w:rPr>
        <w:t>that</w:t>
      </w:r>
      <w:r>
        <w:rPr>
          <w:spacing w:val="-4"/>
          <w:sz w:val="22"/>
        </w:rPr>
        <w:t> </w:t>
      </w:r>
      <w:r>
        <w:rPr>
          <w:sz w:val="22"/>
        </w:rPr>
        <w:t>the</w:t>
      </w:r>
      <w:r>
        <w:rPr>
          <w:spacing w:val="-3"/>
          <w:sz w:val="22"/>
        </w:rPr>
        <w:t> </w:t>
      </w:r>
      <w:r>
        <w:rPr>
          <w:sz w:val="22"/>
        </w:rPr>
        <w:t>coefficient</w:t>
      </w:r>
      <w:r>
        <w:rPr>
          <w:spacing w:val="-1"/>
          <w:sz w:val="22"/>
        </w:rPr>
        <w:t> </w:t>
      </w:r>
      <w:r>
        <w:rPr>
          <w:sz w:val="22"/>
        </w:rPr>
        <w:t>of</w:t>
      </w:r>
      <w:r>
        <w:rPr>
          <w:spacing w:val="-4"/>
          <w:sz w:val="22"/>
        </w:rPr>
        <w:t> </w:t>
      </w:r>
      <w:r>
        <w:rPr>
          <w:sz w:val="22"/>
        </w:rPr>
        <w:t>one</w:t>
      </w:r>
      <w:r>
        <w:rPr>
          <w:spacing w:val="-2"/>
          <w:sz w:val="22"/>
        </w:rPr>
        <w:t> </w:t>
      </w:r>
      <w:r>
        <w:rPr>
          <w:sz w:val="22"/>
        </w:rPr>
        <w:t>of the</w:t>
      </w:r>
      <w:r>
        <w:rPr>
          <w:spacing w:val="-2"/>
          <w:sz w:val="22"/>
        </w:rPr>
        <w:t> </w:t>
      </w:r>
      <w:r>
        <w:rPr>
          <w:sz w:val="22"/>
        </w:rPr>
        <w:t>unknowns</w:t>
      </w:r>
      <w:r>
        <w:rPr>
          <w:spacing w:val="-4"/>
          <w:sz w:val="22"/>
        </w:rPr>
        <w:t> </w:t>
      </w:r>
      <w:r>
        <w:rPr>
          <w:sz w:val="22"/>
        </w:rPr>
        <w:t>is</w:t>
      </w:r>
      <w:r>
        <w:rPr>
          <w:spacing w:val="-2"/>
          <w:sz w:val="22"/>
        </w:rPr>
        <w:t> </w:t>
      </w:r>
      <w:r>
        <w:rPr>
          <w:sz w:val="22"/>
        </w:rPr>
        <w:t>the</w:t>
      </w:r>
      <w:r>
        <w:rPr>
          <w:spacing w:val="-3"/>
          <w:sz w:val="22"/>
        </w:rPr>
        <w:t> </w:t>
      </w:r>
      <w:r>
        <w:rPr>
          <w:sz w:val="22"/>
        </w:rPr>
        <w:t>same</w:t>
      </w:r>
      <w:r>
        <w:rPr>
          <w:spacing w:val="-4"/>
          <w:sz w:val="22"/>
        </w:rPr>
        <w:t> </w:t>
      </w:r>
      <w:r>
        <w:rPr>
          <w:sz w:val="22"/>
        </w:rPr>
        <w:t>in</w:t>
      </w:r>
      <w:r>
        <w:rPr>
          <w:spacing w:val="-2"/>
          <w:sz w:val="22"/>
        </w:rPr>
        <w:t> </w:t>
      </w:r>
      <w:r>
        <w:rPr>
          <w:sz w:val="22"/>
        </w:rPr>
        <w:t>both</w:t>
      </w:r>
      <w:r>
        <w:rPr>
          <w:spacing w:val="-1"/>
          <w:sz w:val="22"/>
        </w:rPr>
        <w:t> </w:t>
      </w:r>
      <w:r>
        <w:rPr>
          <w:spacing w:val="-2"/>
          <w:sz w:val="22"/>
        </w:rPr>
        <w:t>equations.</w:t>
      </w:r>
    </w:p>
    <w:p>
      <w:pPr>
        <w:pStyle w:val="ListParagraph"/>
        <w:numPr>
          <w:ilvl w:val="1"/>
          <w:numId w:val="52"/>
        </w:numPr>
        <w:tabs>
          <w:tab w:pos="1452" w:val="left" w:leader="none"/>
        </w:tabs>
        <w:spacing w:line="240" w:lineRule="auto" w:before="20" w:after="0"/>
        <w:ind w:left="1452" w:right="0" w:hanging="360"/>
        <w:jc w:val="left"/>
        <w:rPr>
          <w:sz w:val="22"/>
        </w:rPr>
      </w:pPr>
      <w:r>
        <w:rPr>
          <w:sz w:val="22"/>
        </w:rPr>
        <w:t>Eliminate</w:t>
      </w:r>
      <w:r>
        <w:rPr>
          <w:spacing w:val="-3"/>
          <w:sz w:val="22"/>
        </w:rPr>
        <w:t> </w:t>
      </w:r>
      <w:r>
        <w:rPr>
          <w:sz w:val="22"/>
        </w:rPr>
        <w:t>this</w:t>
      </w:r>
      <w:r>
        <w:rPr>
          <w:spacing w:val="-5"/>
          <w:sz w:val="22"/>
        </w:rPr>
        <w:t> </w:t>
      </w:r>
      <w:r>
        <w:rPr>
          <w:sz w:val="22"/>
        </w:rPr>
        <w:t>equal</w:t>
      </w:r>
      <w:r>
        <w:rPr>
          <w:spacing w:val="-1"/>
          <w:sz w:val="22"/>
        </w:rPr>
        <w:t> </w:t>
      </w:r>
      <w:r>
        <w:rPr>
          <w:sz w:val="22"/>
        </w:rPr>
        <w:t>unknown</w:t>
      </w:r>
      <w:r>
        <w:rPr>
          <w:spacing w:val="-3"/>
          <w:sz w:val="22"/>
        </w:rPr>
        <w:t> </w:t>
      </w:r>
      <w:r>
        <w:rPr>
          <w:sz w:val="22"/>
        </w:rPr>
        <w:t>by</w:t>
      </w:r>
      <w:r>
        <w:rPr>
          <w:spacing w:val="-3"/>
          <w:sz w:val="22"/>
        </w:rPr>
        <w:t> </w:t>
      </w:r>
      <w:r>
        <w:rPr>
          <w:sz w:val="22"/>
        </w:rPr>
        <w:t>either</w:t>
      </w:r>
      <w:r>
        <w:rPr>
          <w:spacing w:val="-2"/>
          <w:sz w:val="22"/>
        </w:rPr>
        <w:t> </w:t>
      </w:r>
      <w:r>
        <w:rPr>
          <w:sz w:val="22"/>
        </w:rPr>
        <w:t>subtracting</w:t>
      </w:r>
      <w:r>
        <w:rPr>
          <w:spacing w:val="-2"/>
          <w:sz w:val="22"/>
        </w:rPr>
        <w:t> </w:t>
      </w:r>
      <w:r>
        <w:rPr>
          <w:sz w:val="22"/>
        </w:rPr>
        <w:t>or</w:t>
      </w:r>
      <w:r>
        <w:rPr>
          <w:spacing w:val="-5"/>
          <w:sz w:val="22"/>
        </w:rPr>
        <w:t> </w:t>
      </w:r>
      <w:r>
        <w:rPr>
          <w:sz w:val="22"/>
        </w:rPr>
        <w:t>adding</w:t>
      </w:r>
      <w:r>
        <w:rPr>
          <w:spacing w:val="-5"/>
          <w:sz w:val="22"/>
        </w:rPr>
        <w:t> </w:t>
      </w:r>
      <w:r>
        <w:rPr>
          <w:sz w:val="22"/>
        </w:rPr>
        <w:t>the</w:t>
      </w:r>
      <w:r>
        <w:rPr>
          <w:spacing w:val="-3"/>
          <w:sz w:val="22"/>
        </w:rPr>
        <w:t> </w:t>
      </w:r>
      <w:r>
        <w:rPr>
          <w:sz w:val="22"/>
        </w:rPr>
        <w:t>two</w:t>
      </w:r>
      <w:r>
        <w:rPr>
          <w:spacing w:val="-5"/>
          <w:sz w:val="22"/>
        </w:rPr>
        <w:t> </w:t>
      </w:r>
      <w:r>
        <w:rPr>
          <w:spacing w:val="-2"/>
          <w:sz w:val="22"/>
        </w:rPr>
        <w:t>equations.</w:t>
      </w:r>
    </w:p>
    <w:p>
      <w:pPr>
        <w:pStyle w:val="BodyText"/>
        <w:spacing w:before="5"/>
      </w:pPr>
    </w:p>
    <w:p>
      <w:pPr>
        <w:pStyle w:val="Heading2"/>
        <w:spacing w:before="0"/>
      </w:pPr>
      <w:r>
        <w:rPr>
          <w:spacing w:val="-2"/>
        </w:rPr>
        <w:t>Examples</w:t>
      </w:r>
    </w:p>
    <w:p>
      <w:pPr>
        <w:tabs>
          <w:tab w:pos="2061" w:val="left" w:leader="none"/>
        </w:tabs>
        <w:spacing w:before="242"/>
        <w:ind w:left="732" w:right="0" w:firstLine="0"/>
        <w:jc w:val="left"/>
        <w:rPr>
          <w:sz w:val="22"/>
        </w:rPr>
      </w:pPr>
      <w:r>
        <w:rPr>
          <w:b/>
          <w:sz w:val="22"/>
        </w:rPr>
        <w:t>Example</w:t>
      </w:r>
      <w:r>
        <w:rPr>
          <w:b/>
          <w:spacing w:val="-4"/>
          <w:sz w:val="22"/>
        </w:rPr>
        <w:t> </w:t>
      </w:r>
      <w:r>
        <w:rPr>
          <w:b/>
          <w:spacing w:val="-10"/>
          <w:sz w:val="22"/>
        </w:rPr>
        <w:t>1</w:t>
      </w:r>
      <w:r>
        <w:rPr>
          <w:b/>
          <w:sz w:val="22"/>
        </w:rPr>
        <w:tab/>
      </w:r>
      <w:r>
        <w:rPr>
          <w:sz w:val="22"/>
        </w:rPr>
        <w:t>Solve</w:t>
      </w:r>
      <w:r>
        <w:rPr>
          <w:spacing w:val="-6"/>
          <w:sz w:val="22"/>
        </w:rPr>
        <w:t> </w:t>
      </w:r>
      <w:r>
        <w:rPr>
          <w:sz w:val="22"/>
        </w:rPr>
        <w:t>the</w:t>
      </w:r>
      <w:r>
        <w:rPr>
          <w:spacing w:val="-3"/>
          <w:sz w:val="22"/>
        </w:rPr>
        <w:t> </w:t>
      </w:r>
      <w:r>
        <w:rPr>
          <w:sz w:val="22"/>
        </w:rPr>
        <w:t>simultaneous</w:t>
      </w:r>
      <w:r>
        <w:rPr>
          <w:spacing w:val="-1"/>
          <w:sz w:val="22"/>
        </w:rPr>
        <w:t> </w:t>
      </w:r>
      <w:r>
        <w:rPr>
          <w:sz w:val="22"/>
        </w:rPr>
        <w:t>equations</w:t>
      </w:r>
      <w:r>
        <w:rPr>
          <w:spacing w:val="-1"/>
          <w:sz w:val="22"/>
        </w:rPr>
        <w:t> </w:t>
      </w:r>
      <w:r>
        <w:rPr>
          <w:sz w:val="22"/>
        </w:rPr>
        <w:t>3</w:t>
      </w:r>
      <w:r>
        <w:rPr>
          <w:i/>
          <w:sz w:val="22"/>
        </w:rPr>
        <w:t>x</w:t>
      </w:r>
      <w:r>
        <w:rPr>
          <w:i/>
          <w:spacing w:val="-2"/>
          <w:sz w:val="22"/>
        </w:rPr>
        <w:t> </w:t>
      </w:r>
      <w:r>
        <w:rPr>
          <w:sz w:val="22"/>
        </w:rPr>
        <w:t>+</w:t>
      </w:r>
      <w:r>
        <w:rPr>
          <w:spacing w:val="-1"/>
          <w:sz w:val="22"/>
        </w:rPr>
        <w:t> </w:t>
      </w:r>
      <w:r>
        <w:rPr>
          <w:i/>
          <w:sz w:val="22"/>
        </w:rPr>
        <w:t>y</w:t>
      </w:r>
      <w:r>
        <w:rPr>
          <w:i/>
          <w:spacing w:val="-3"/>
          <w:sz w:val="22"/>
        </w:rPr>
        <w:t> </w:t>
      </w:r>
      <w:r>
        <w:rPr>
          <w:sz w:val="22"/>
        </w:rPr>
        <w:t>=</w:t>
      </w:r>
      <w:r>
        <w:rPr>
          <w:spacing w:val="-1"/>
          <w:sz w:val="22"/>
        </w:rPr>
        <w:t> </w:t>
      </w:r>
      <w:r>
        <w:rPr>
          <w:sz w:val="22"/>
        </w:rPr>
        <w:t>5</w:t>
      </w:r>
      <w:r>
        <w:rPr>
          <w:spacing w:val="-1"/>
          <w:sz w:val="22"/>
        </w:rPr>
        <w:t> </w:t>
      </w:r>
      <w:r>
        <w:rPr>
          <w:sz w:val="22"/>
        </w:rPr>
        <w:t>and</w:t>
      </w:r>
      <w:r>
        <w:rPr>
          <w:spacing w:val="-2"/>
          <w:sz w:val="22"/>
        </w:rPr>
        <w:t> </w:t>
      </w:r>
      <w:r>
        <w:rPr>
          <w:i/>
          <w:sz w:val="22"/>
        </w:rPr>
        <w:t>x</w:t>
      </w:r>
      <w:r>
        <w:rPr>
          <w:i/>
          <w:spacing w:val="-1"/>
          <w:sz w:val="22"/>
        </w:rPr>
        <w:t> </w:t>
      </w:r>
      <w:r>
        <w:rPr>
          <w:sz w:val="22"/>
        </w:rPr>
        <w:t>+</w:t>
      </w:r>
      <w:r>
        <w:rPr>
          <w:spacing w:val="-3"/>
          <w:sz w:val="22"/>
        </w:rPr>
        <w:t> </w:t>
      </w:r>
      <w:r>
        <w:rPr>
          <w:i/>
          <w:sz w:val="22"/>
        </w:rPr>
        <w:t>y</w:t>
      </w:r>
      <w:r>
        <w:rPr>
          <w:i/>
          <w:spacing w:val="-3"/>
          <w:sz w:val="22"/>
        </w:rPr>
        <w:t> </w:t>
      </w:r>
      <w:r>
        <w:rPr>
          <w:sz w:val="22"/>
        </w:rPr>
        <w:t>=</w:t>
      </w:r>
      <w:r>
        <w:rPr>
          <w:spacing w:val="-1"/>
          <w:sz w:val="22"/>
        </w:rPr>
        <w:t> </w:t>
      </w:r>
      <w:r>
        <w:rPr>
          <w:spacing w:val="-10"/>
          <w:sz w:val="22"/>
        </w:rPr>
        <w:t>1</w:t>
      </w:r>
    </w:p>
    <w:p>
      <w:pPr>
        <w:pStyle w:val="BodyText"/>
        <w:spacing w:before="9"/>
        <w:rPr>
          <w:sz w:val="13"/>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3222" w:hRule="atLeast"/>
        </w:trPr>
        <w:tc>
          <w:tcPr>
            <w:tcW w:w="3826" w:type="dxa"/>
          </w:tcPr>
          <w:p>
            <w:pPr>
              <w:pStyle w:val="TableParagraph"/>
              <w:spacing w:before="118"/>
              <w:ind w:left="443"/>
              <w:rPr>
                <w:sz w:val="22"/>
              </w:rPr>
            </w:pPr>
            <w:r>
              <w:rPr>
                <w:sz w:val="22"/>
              </w:rPr>
              <w:t>3</w:t>
            </w:r>
            <w:r>
              <w:rPr>
                <w:i/>
                <w:sz w:val="22"/>
              </w:rPr>
              <w:t>x </w:t>
            </w:r>
            <w:r>
              <w:rPr>
                <w:sz w:val="22"/>
              </w:rPr>
              <w:t>+</w:t>
            </w:r>
            <w:r>
              <w:rPr>
                <w:spacing w:val="-2"/>
                <w:sz w:val="22"/>
              </w:rPr>
              <w:t> </w:t>
            </w:r>
            <w:r>
              <w:rPr>
                <w:i/>
                <w:sz w:val="22"/>
              </w:rPr>
              <w:t>y </w:t>
            </w:r>
            <w:r>
              <w:rPr>
                <w:sz w:val="22"/>
              </w:rPr>
              <w:t>= </w:t>
            </w:r>
            <w:r>
              <w:rPr>
                <w:spacing w:val="-10"/>
                <w:sz w:val="22"/>
              </w:rPr>
              <w:t>5</w:t>
            </w:r>
          </w:p>
          <w:p>
            <w:pPr>
              <w:pStyle w:val="TableParagraph"/>
              <w:tabs>
                <w:tab w:pos="549" w:val="left" w:leader="none"/>
                <w:tab w:pos="1031" w:val="left" w:leader="none"/>
              </w:tabs>
              <w:spacing w:before="2"/>
              <w:ind w:left="438" w:right="2414" w:hanging="373"/>
              <w:rPr>
                <w:sz w:val="22"/>
              </w:rPr>
            </w:pPr>
            <w:r>
              <w:rPr>
                <w:i/>
                <w:spacing w:val="-10"/>
                <w:sz w:val="22"/>
                <w:u w:val="single"/>
              </w:rPr>
              <w:t>–</w:t>
            </w:r>
            <w:r>
              <w:rPr>
                <w:i/>
                <w:sz w:val="22"/>
                <w:u w:val="single"/>
              </w:rPr>
              <w:tab/>
              <w:tab/>
              <w:t>x</w:t>
            </w:r>
            <w:r>
              <w:rPr>
                <w:i/>
                <w:spacing w:val="-7"/>
                <w:sz w:val="22"/>
                <w:u w:val="single"/>
              </w:rPr>
              <w:t> </w:t>
            </w:r>
            <w:r>
              <w:rPr>
                <w:sz w:val="22"/>
                <w:u w:val="single"/>
              </w:rPr>
              <w:t>+</w:t>
            </w:r>
            <w:r>
              <w:rPr>
                <w:spacing w:val="-8"/>
                <w:sz w:val="22"/>
                <w:u w:val="single"/>
              </w:rPr>
              <w:t> </w:t>
            </w:r>
            <w:r>
              <w:rPr>
                <w:i/>
                <w:sz w:val="22"/>
                <w:u w:val="single"/>
              </w:rPr>
              <w:t>y</w:t>
            </w:r>
            <w:r>
              <w:rPr>
                <w:i/>
                <w:spacing w:val="-7"/>
                <w:sz w:val="22"/>
                <w:u w:val="single"/>
              </w:rPr>
              <w:t> </w:t>
            </w:r>
            <w:r>
              <w:rPr>
                <w:sz w:val="22"/>
                <w:u w:val="single"/>
              </w:rPr>
              <w:t>=</w:t>
            </w:r>
            <w:r>
              <w:rPr>
                <w:spacing w:val="-7"/>
                <w:sz w:val="22"/>
                <w:u w:val="single"/>
              </w:rPr>
              <w:t> </w:t>
            </w:r>
            <w:r>
              <w:rPr>
                <w:sz w:val="22"/>
                <w:u w:val="single"/>
              </w:rPr>
              <w:t>1 </w:t>
            </w:r>
            <w:r>
              <w:rPr>
                <w:sz w:val="22"/>
                <w:u w:val="none"/>
              </w:rPr>
              <w:t> </w:t>
            </w:r>
            <w:r>
              <w:rPr>
                <w:spacing w:val="-5"/>
                <w:sz w:val="22"/>
                <w:u w:val="none"/>
              </w:rPr>
              <w:t>2</w:t>
            </w:r>
            <w:r>
              <w:rPr>
                <w:i/>
                <w:spacing w:val="-5"/>
                <w:sz w:val="22"/>
                <w:u w:val="none"/>
              </w:rPr>
              <w:t>x</w:t>
            </w:r>
            <w:r>
              <w:rPr>
                <w:i/>
                <w:sz w:val="22"/>
                <w:u w:val="none"/>
              </w:rPr>
              <w:tab/>
            </w:r>
            <w:r>
              <w:rPr>
                <w:sz w:val="22"/>
                <w:u w:val="none"/>
              </w:rPr>
              <w:t>= </w:t>
            </w:r>
            <w:r>
              <w:rPr>
                <w:spacing w:val="-10"/>
                <w:sz w:val="22"/>
                <w:u w:val="none"/>
              </w:rPr>
              <w:t>4</w:t>
            </w:r>
          </w:p>
          <w:p>
            <w:pPr>
              <w:pStyle w:val="TableParagraph"/>
              <w:ind w:left="107"/>
              <w:rPr>
                <w:sz w:val="22"/>
              </w:rPr>
            </w:pPr>
            <w:r>
              <w:rPr>
                <w:sz w:val="22"/>
              </w:rPr>
              <w:t>So</w:t>
            </w:r>
            <w:r>
              <w:rPr>
                <w:spacing w:val="-1"/>
                <w:sz w:val="22"/>
              </w:rPr>
              <w:t> </w:t>
            </w:r>
            <w:r>
              <w:rPr>
                <w:i/>
                <w:sz w:val="22"/>
              </w:rPr>
              <w:t>x </w:t>
            </w:r>
            <w:r>
              <w:rPr>
                <w:sz w:val="22"/>
              </w:rPr>
              <w:t>= </w:t>
            </w:r>
            <w:r>
              <w:rPr>
                <w:spacing w:val="-10"/>
                <w:sz w:val="22"/>
              </w:rPr>
              <w:t>2</w:t>
            </w:r>
          </w:p>
          <w:p>
            <w:pPr>
              <w:pStyle w:val="TableParagraph"/>
              <w:rPr>
                <w:sz w:val="22"/>
              </w:rPr>
            </w:pPr>
          </w:p>
          <w:p>
            <w:pPr>
              <w:pStyle w:val="TableParagraph"/>
              <w:spacing w:line="252" w:lineRule="exact"/>
              <w:ind w:right="2350"/>
              <w:jc w:val="right"/>
              <w:rPr>
                <w:sz w:val="22"/>
              </w:rPr>
            </w:pPr>
            <w:r>
              <w:rPr>
                <w:sz w:val="22"/>
              </w:rPr>
              <w:t>Using</w:t>
            </w:r>
            <w:r>
              <w:rPr>
                <w:spacing w:val="-1"/>
                <w:sz w:val="22"/>
              </w:rPr>
              <w:t> </w:t>
            </w:r>
            <w:r>
              <w:rPr>
                <w:i/>
                <w:sz w:val="22"/>
              </w:rPr>
              <w:t>x</w:t>
            </w:r>
            <w:r>
              <w:rPr>
                <w:i/>
                <w:spacing w:val="-2"/>
                <w:sz w:val="22"/>
              </w:rPr>
              <w:t> </w:t>
            </w:r>
            <w:r>
              <w:rPr>
                <w:sz w:val="22"/>
              </w:rPr>
              <w:t>+ </w:t>
            </w:r>
            <w:r>
              <w:rPr>
                <w:i/>
                <w:sz w:val="22"/>
              </w:rPr>
              <w:t>y</w:t>
            </w:r>
            <w:r>
              <w:rPr>
                <w:i/>
                <w:spacing w:val="-2"/>
                <w:sz w:val="22"/>
              </w:rPr>
              <w:t> </w:t>
            </w:r>
            <w:r>
              <w:rPr>
                <w:sz w:val="22"/>
              </w:rPr>
              <w:t>= </w:t>
            </w:r>
            <w:r>
              <w:rPr>
                <w:spacing w:val="-10"/>
                <w:sz w:val="22"/>
              </w:rPr>
              <w:t>1</w:t>
            </w:r>
          </w:p>
          <w:p>
            <w:pPr>
              <w:pStyle w:val="TableParagraph"/>
              <w:spacing w:line="252" w:lineRule="exact"/>
              <w:ind w:right="2359"/>
              <w:jc w:val="right"/>
              <w:rPr>
                <w:sz w:val="22"/>
              </w:rPr>
            </w:pPr>
            <w:r>
              <w:rPr>
                <w:sz w:val="22"/>
              </w:rPr>
              <w:t>2 + </w:t>
            </w:r>
            <w:r>
              <w:rPr>
                <w:i/>
                <w:sz w:val="22"/>
              </w:rPr>
              <w:t>y </w:t>
            </w:r>
            <w:r>
              <w:rPr>
                <w:sz w:val="22"/>
              </w:rPr>
              <w:t>=</w:t>
            </w:r>
            <w:r>
              <w:rPr>
                <w:spacing w:val="-2"/>
                <w:sz w:val="22"/>
              </w:rPr>
              <w:t> </w:t>
            </w:r>
            <w:r>
              <w:rPr>
                <w:spacing w:val="-10"/>
                <w:sz w:val="22"/>
              </w:rPr>
              <w:t>1</w:t>
            </w:r>
          </w:p>
          <w:p>
            <w:pPr>
              <w:pStyle w:val="TableParagraph"/>
              <w:spacing w:line="252" w:lineRule="exact"/>
              <w:ind w:left="107"/>
              <w:rPr>
                <w:sz w:val="22"/>
              </w:rPr>
            </w:pPr>
            <w:r>
              <w:rPr>
                <w:sz w:val="22"/>
              </w:rPr>
              <w:t>So</w:t>
            </w:r>
            <w:r>
              <w:rPr>
                <w:spacing w:val="-1"/>
                <w:sz w:val="22"/>
              </w:rPr>
              <w:t> </w:t>
            </w:r>
            <w:r>
              <w:rPr>
                <w:i/>
                <w:sz w:val="22"/>
              </w:rPr>
              <w:t>y </w:t>
            </w:r>
            <w:r>
              <w:rPr>
                <w:sz w:val="22"/>
              </w:rPr>
              <w:t>= </w:t>
            </w:r>
            <w:r>
              <w:rPr>
                <w:spacing w:val="-5"/>
                <w:sz w:val="22"/>
              </w:rPr>
              <w:t>−1</w:t>
            </w:r>
          </w:p>
          <w:p>
            <w:pPr>
              <w:pStyle w:val="TableParagraph"/>
              <w:rPr>
                <w:sz w:val="22"/>
              </w:rPr>
            </w:pPr>
          </w:p>
          <w:p>
            <w:pPr>
              <w:pStyle w:val="TableParagraph"/>
              <w:spacing w:before="1"/>
              <w:ind w:left="107"/>
              <w:rPr>
                <w:sz w:val="22"/>
              </w:rPr>
            </w:pPr>
            <w:r>
              <w:rPr>
                <w:spacing w:val="-2"/>
                <w:sz w:val="22"/>
              </w:rPr>
              <w:t>Check:</w:t>
            </w:r>
          </w:p>
          <w:p>
            <w:pPr>
              <w:pStyle w:val="TableParagraph"/>
              <w:spacing w:line="252" w:lineRule="exact" w:before="1"/>
              <w:ind w:left="217"/>
              <w:rPr>
                <w:sz w:val="22"/>
              </w:rPr>
            </w:pPr>
            <w:r>
              <w:rPr>
                <w:sz w:val="22"/>
              </w:rPr>
              <w:t>equation</w:t>
            </w:r>
            <w:r>
              <w:rPr>
                <w:spacing w:val="-4"/>
                <w:sz w:val="22"/>
              </w:rPr>
              <w:t> </w:t>
            </w:r>
            <w:r>
              <w:rPr>
                <w:sz w:val="22"/>
              </w:rPr>
              <w:t>1:</w:t>
            </w:r>
            <w:r>
              <w:rPr>
                <w:spacing w:val="-2"/>
                <w:sz w:val="22"/>
              </w:rPr>
              <w:t> </w:t>
            </w:r>
            <w:r>
              <w:rPr>
                <w:sz w:val="22"/>
              </w:rPr>
              <w:t>3</w:t>
            </w:r>
            <w:r>
              <w:rPr>
                <w:spacing w:val="-1"/>
                <w:sz w:val="22"/>
              </w:rPr>
              <w:t> </w:t>
            </w:r>
            <w:r>
              <w:rPr>
                <w:sz w:val="22"/>
              </w:rPr>
              <w:t>× 2</w:t>
            </w:r>
            <w:r>
              <w:rPr>
                <w:spacing w:val="-3"/>
                <w:sz w:val="22"/>
              </w:rPr>
              <w:t> </w:t>
            </w:r>
            <w:r>
              <w:rPr>
                <w:sz w:val="22"/>
              </w:rPr>
              <w:t>+</w:t>
            </w:r>
            <w:r>
              <w:rPr>
                <w:spacing w:val="-1"/>
                <w:sz w:val="22"/>
              </w:rPr>
              <w:t> </w:t>
            </w:r>
            <w:r>
              <w:rPr>
                <w:sz w:val="22"/>
              </w:rPr>
              <w:t>(−1)</w:t>
            </w:r>
            <w:r>
              <w:rPr>
                <w:spacing w:val="1"/>
                <w:sz w:val="22"/>
              </w:rPr>
              <w:t> </w:t>
            </w:r>
            <w:r>
              <w:rPr>
                <w:sz w:val="22"/>
              </w:rPr>
              <w:t>=</w:t>
            </w:r>
            <w:r>
              <w:rPr>
                <w:spacing w:val="-2"/>
                <w:sz w:val="22"/>
              </w:rPr>
              <w:t> </w:t>
            </w:r>
            <w:r>
              <w:rPr>
                <w:sz w:val="22"/>
              </w:rPr>
              <w:t>5</w:t>
            </w:r>
            <w:r>
              <w:rPr>
                <w:spacing w:val="27"/>
                <w:sz w:val="22"/>
              </w:rPr>
              <w:t>  </w:t>
            </w:r>
            <w:r>
              <w:rPr>
                <w:spacing w:val="-5"/>
                <w:sz w:val="22"/>
              </w:rPr>
              <w:t>YES</w:t>
            </w:r>
          </w:p>
          <w:p>
            <w:pPr>
              <w:pStyle w:val="TableParagraph"/>
              <w:tabs>
                <w:tab w:pos="2821" w:val="left" w:leader="none"/>
              </w:tabs>
              <w:spacing w:line="252" w:lineRule="exact"/>
              <w:ind w:left="217"/>
              <w:rPr>
                <w:sz w:val="22"/>
              </w:rPr>
            </w:pPr>
            <w:r>
              <w:rPr>
                <w:sz w:val="22"/>
              </w:rPr>
              <w:t>equation</w:t>
            </w:r>
            <w:r>
              <w:rPr>
                <w:spacing w:val="-4"/>
                <w:sz w:val="22"/>
              </w:rPr>
              <w:t> </w:t>
            </w:r>
            <w:r>
              <w:rPr>
                <w:sz w:val="22"/>
              </w:rPr>
              <w:t>2:</w:t>
            </w:r>
            <w:r>
              <w:rPr>
                <w:spacing w:val="-2"/>
                <w:sz w:val="22"/>
              </w:rPr>
              <w:t> </w:t>
            </w:r>
            <w:r>
              <w:rPr>
                <w:sz w:val="22"/>
              </w:rPr>
              <w:t>2</w:t>
            </w:r>
            <w:r>
              <w:rPr>
                <w:spacing w:val="-1"/>
                <w:sz w:val="22"/>
              </w:rPr>
              <w:t> </w:t>
            </w:r>
            <w:r>
              <w:rPr>
                <w:sz w:val="22"/>
              </w:rPr>
              <w:t>+ (−1)</w:t>
            </w:r>
            <w:r>
              <w:rPr>
                <w:spacing w:val="-3"/>
                <w:sz w:val="22"/>
              </w:rPr>
              <w:t> </w:t>
            </w:r>
            <w:r>
              <w:rPr>
                <w:sz w:val="22"/>
              </w:rPr>
              <w:t>= </w:t>
            </w:r>
            <w:r>
              <w:rPr>
                <w:spacing w:val="-10"/>
                <w:sz w:val="22"/>
              </w:rPr>
              <w:t>1</w:t>
            </w:r>
            <w:r>
              <w:rPr>
                <w:sz w:val="22"/>
              </w:rPr>
              <w:tab/>
            </w:r>
            <w:r>
              <w:rPr>
                <w:spacing w:val="-5"/>
                <w:sz w:val="22"/>
              </w:rPr>
              <w:t>YES</w:t>
            </w:r>
          </w:p>
        </w:tc>
        <w:tc>
          <w:tcPr>
            <w:tcW w:w="3778" w:type="dxa"/>
          </w:tcPr>
          <w:p>
            <w:pPr>
              <w:pStyle w:val="TableParagraph"/>
              <w:numPr>
                <w:ilvl w:val="0"/>
                <w:numId w:val="53"/>
              </w:numPr>
              <w:tabs>
                <w:tab w:pos="423" w:val="left" w:leader="none"/>
              </w:tabs>
              <w:spacing w:line="240" w:lineRule="auto" w:before="118" w:after="0"/>
              <w:ind w:left="423" w:right="273" w:hanging="286"/>
              <w:jc w:val="both"/>
              <w:rPr>
                <w:sz w:val="22"/>
              </w:rPr>
            </w:pPr>
            <w:r>
              <w:rPr>
                <w:sz w:val="22"/>
              </w:rPr>
              <w:t>Subtract the second equation from the</w:t>
            </w:r>
            <w:r>
              <w:rPr>
                <w:spacing w:val="-8"/>
                <w:sz w:val="22"/>
              </w:rPr>
              <w:t> </w:t>
            </w:r>
            <w:r>
              <w:rPr>
                <w:sz w:val="22"/>
              </w:rPr>
              <w:t>first</w:t>
            </w:r>
            <w:r>
              <w:rPr>
                <w:spacing w:val="-8"/>
                <w:sz w:val="22"/>
              </w:rPr>
              <w:t> </w:t>
            </w:r>
            <w:r>
              <w:rPr>
                <w:sz w:val="22"/>
              </w:rPr>
              <w:t>equation</w:t>
            </w:r>
            <w:r>
              <w:rPr>
                <w:spacing w:val="-6"/>
                <w:sz w:val="22"/>
              </w:rPr>
              <w:t> </w:t>
            </w:r>
            <w:r>
              <w:rPr>
                <w:sz w:val="22"/>
              </w:rPr>
              <w:t>to</w:t>
            </w:r>
            <w:r>
              <w:rPr>
                <w:spacing w:val="-6"/>
                <w:sz w:val="22"/>
              </w:rPr>
              <w:t> </w:t>
            </w:r>
            <w:r>
              <w:rPr>
                <w:sz w:val="22"/>
              </w:rPr>
              <w:t>eliminate</w:t>
            </w:r>
            <w:r>
              <w:rPr>
                <w:spacing w:val="-6"/>
                <w:sz w:val="22"/>
              </w:rPr>
              <w:t> </w:t>
            </w:r>
            <w:r>
              <w:rPr>
                <w:sz w:val="22"/>
              </w:rPr>
              <w:t>the</w:t>
            </w:r>
            <w:r>
              <w:rPr>
                <w:spacing w:val="-6"/>
                <w:sz w:val="22"/>
              </w:rPr>
              <w:t> </w:t>
            </w:r>
            <w:r>
              <w:rPr>
                <w:i/>
                <w:sz w:val="22"/>
              </w:rPr>
              <w:t>y</w:t>
            </w:r>
            <w:r>
              <w:rPr>
                <w:i/>
                <w:sz w:val="22"/>
              </w:rPr>
              <w:t> </w:t>
            </w:r>
            <w:r>
              <w:rPr>
                <w:spacing w:val="-2"/>
                <w:sz w:val="22"/>
              </w:rPr>
              <w:t>term.</w:t>
            </w:r>
          </w:p>
          <w:p>
            <w:pPr>
              <w:pStyle w:val="TableParagraph"/>
              <w:rPr>
                <w:sz w:val="22"/>
              </w:rPr>
            </w:pPr>
          </w:p>
          <w:p>
            <w:pPr>
              <w:pStyle w:val="TableParagraph"/>
              <w:spacing w:before="1"/>
              <w:rPr>
                <w:sz w:val="22"/>
              </w:rPr>
            </w:pPr>
          </w:p>
          <w:p>
            <w:pPr>
              <w:pStyle w:val="TableParagraph"/>
              <w:numPr>
                <w:ilvl w:val="0"/>
                <w:numId w:val="53"/>
              </w:numPr>
              <w:tabs>
                <w:tab w:pos="423" w:val="left" w:leader="none"/>
              </w:tabs>
              <w:spacing w:line="240" w:lineRule="auto" w:before="1" w:after="0"/>
              <w:ind w:left="423" w:right="486" w:hanging="312"/>
              <w:jc w:val="left"/>
              <w:rPr>
                <w:sz w:val="22"/>
              </w:rPr>
            </w:pPr>
            <w:r>
              <w:rPr>
                <w:sz w:val="22"/>
              </w:rPr>
              <w:t>To</w:t>
            </w:r>
            <w:r>
              <w:rPr>
                <w:spacing w:val="-6"/>
                <w:sz w:val="22"/>
              </w:rPr>
              <w:t> </w:t>
            </w:r>
            <w:r>
              <w:rPr>
                <w:sz w:val="22"/>
              </w:rPr>
              <w:t>find</w:t>
            </w:r>
            <w:r>
              <w:rPr>
                <w:spacing w:val="-6"/>
                <w:sz w:val="22"/>
              </w:rPr>
              <w:t> </w:t>
            </w:r>
            <w:r>
              <w:rPr>
                <w:sz w:val="22"/>
              </w:rPr>
              <w:t>the</w:t>
            </w:r>
            <w:r>
              <w:rPr>
                <w:spacing w:val="-6"/>
                <w:sz w:val="22"/>
              </w:rPr>
              <w:t> </w:t>
            </w:r>
            <w:r>
              <w:rPr>
                <w:sz w:val="22"/>
              </w:rPr>
              <w:t>value</w:t>
            </w:r>
            <w:r>
              <w:rPr>
                <w:spacing w:val="-6"/>
                <w:sz w:val="22"/>
              </w:rPr>
              <w:t> </w:t>
            </w:r>
            <w:r>
              <w:rPr>
                <w:sz w:val="22"/>
              </w:rPr>
              <w:t>of</w:t>
            </w:r>
            <w:r>
              <w:rPr>
                <w:spacing w:val="-5"/>
                <w:sz w:val="22"/>
              </w:rPr>
              <w:t> </w:t>
            </w:r>
            <w:r>
              <w:rPr>
                <w:i/>
                <w:sz w:val="22"/>
              </w:rPr>
              <w:t>y</w:t>
            </w:r>
            <w:r>
              <w:rPr>
                <w:sz w:val="22"/>
              </w:rPr>
              <w:t>,</w:t>
            </w:r>
            <w:r>
              <w:rPr>
                <w:spacing w:val="-9"/>
                <w:sz w:val="22"/>
              </w:rPr>
              <w:t> </w:t>
            </w:r>
            <w:r>
              <w:rPr>
                <w:sz w:val="22"/>
              </w:rPr>
              <w:t>substitute </w:t>
            </w:r>
            <w:r>
              <w:rPr>
                <w:i/>
                <w:sz w:val="22"/>
              </w:rPr>
              <w:t>x </w:t>
            </w:r>
            <w:r>
              <w:rPr>
                <w:sz w:val="22"/>
              </w:rPr>
              <w:t>= 2 into one of the original </w:t>
            </w:r>
            <w:r>
              <w:rPr>
                <w:spacing w:val="-2"/>
                <w:sz w:val="22"/>
              </w:rPr>
              <w:t>equations.</w:t>
            </w:r>
          </w:p>
          <w:p>
            <w:pPr>
              <w:pStyle w:val="TableParagraph"/>
              <w:numPr>
                <w:ilvl w:val="0"/>
                <w:numId w:val="53"/>
              </w:numPr>
              <w:tabs>
                <w:tab w:pos="423" w:val="left" w:leader="none"/>
              </w:tabs>
              <w:spacing w:line="240" w:lineRule="auto" w:before="251" w:after="0"/>
              <w:ind w:left="423" w:right="204" w:hanging="312"/>
              <w:jc w:val="left"/>
              <w:rPr>
                <w:sz w:val="22"/>
              </w:rPr>
            </w:pPr>
            <w:r>
              <w:rPr>
                <w:sz w:val="22"/>
              </w:rPr>
              <w:t>Substitute</w:t>
            </w:r>
            <w:r>
              <w:rPr>
                <w:spacing w:val="-6"/>
                <w:sz w:val="22"/>
              </w:rPr>
              <w:t> </w:t>
            </w:r>
            <w:r>
              <w:rPr>
                <w:sz w:val="22"/>
              </w:rPr>
              <w:t>the</w:t>
            </w:r>
            <w:r>
              <w:rPr>
                <w:spacing w:val="-6"/>
                <w:sz w:val="22"/>
              </w:rPr>
              <w:t> </w:t>
            </w:r>
            <w:r>
              <w:rPr>
                <w:sz w:val="22"/>
              </w:rPr>
              <w:t>values</w:t>
            </w:r>
            <w:r>
              <w:rPr>
                <w:spacing w:val="-4"/>
                <w:sz w:val="22"/>
              </w:rPr>
              <w:t> </w:t>
            </w:r>
            <w:r>
              <w:rPr>
                <w:sz w:val="22"/>
              </w:rPr>
              <w:t>of</w:t>
            </w:r>
            <w:r>
              <w:rPr>
                <w:spacing w:val="-4"/>
                <w:sz w:val="22"/>
              </w:rPr>
              <w:t> </w:t>
            </w:r>
            <w:r>
              <w:rPr>
                <w:i/>
                <w:sz w:val="22"/>
              </w:rPr>
              <w:t>x</w:t>
            </w:r>
            <w:r>
              <w:rPr>
                <w:i/>
                <w:spacing w:val="-6"/>
                <w:sz w:val="22"/>
              </w:rPr>
              <w:t> </w:t>
            </w:r>
            <w:r>
              <w:rPr>
                <w:sz w:val="22"/>
              </w:rPr>
              <w:t>and</w:t>
            </w:r>
            <w:r>
              <w:rPr>
                <w:spacing w:val="-4"/>
                <w:sz w:val="22"/>
              </w:rPr>
              <w:t> </w:t>
            </w:r>
            <w:r>
              <w:rPr>
                <w:i/>
                <w:sz w:val="22"/>
              </w:rPr>
              <w:t>y</w:t>
            </w:r>
            <w:r>
              <w:rPr>
                <w:i/>
                <w:spacing w:val="-4"/>
                <w:sz w:val="22"/>
              </w:rPr>
              <w:t> </w:t>
            </w:r>
            <w:r>
              <w:rPr>
                <w:sz w:val="22"/>
              </w:rPr>
              <w:t>into both equations to check your </w:t>
            </w:r>
            <w:r>
              <w:rPr>
                <w:spacing w:val="-2"/>
                <w:sz w:val="22"/>
              </w:rPr>
              <w:t>answers.</w:t>
            </w:r>
          </w:p>
        </w:tc>
      </w:tr>
    </w:tbl>
    <w:p>
      <w:pPr>
        <w:tabs>
          <w:tab w:pos="2061" w:val="left" w:leader="none"/>
        </w:tabs>
        <w:spacing w:before="241"/>
        <w:ind w:left="732" w:right="0" w:firstLine="0"/>
        <w:jc w:val="left"/>
        <w:rPr>
          <w:sz w:val="22"/>
        </w:rPr>
      </w:pPr>
      <w:r>
        <w:rPr>
          <w:b/>
          <w:sz w:val="22"/>
        </w:rPr>
        <w:t>Example</w:t>
      </w:r>
      <w:r>
        <w:rPr>
          <w:b/>
          <w:spacing w:val="-4"/>
          <w:sz w:val="22"/>
        </w:rPr>
        <w:t> </w:t>
      </w:r>
      <w:r>
        <w:rPr>
          <w:b/>
          <w:spacing w:val="-10"/>
          <w:sz w:val="22"/>
        </w:rPr>
        <w:t>2</w:t>
      </w:r>
      <w:r>
        <w:rPr>
          <w:b/>
          <w:sz w:val="22"/>
        </w:rPr>
        <w:tab/>
      </w:r>
      <w:r>
        <w:rPr>
          <w:sz w:val="22"/>
        </w:rPr>
        <w:t>Solve</w:t>
      </w:r>
      <w:r>
        <w:rPr>
          <w:spacing w:val="-3"/>
          <w:sz w:val="22"/>
        </w:rPr>
        <w:t> </w:t>
      </w:r>
      <w:r>
        <w:rPr>
          <w:i/>
          <w:sz w:val="22"/>
        </w:rPr>
        <w:t>x </w:t>
      </w:r>
      <w:r>
        <w:rPr>
          <w:sz w:val="22"/>
        </w:rPr>
        <w:t>+</w:t>
      </w:r>
      <w:r>
        <w:rPr>
          <w:spacing w:val="-1"/>
          <w:sz w:val="22"/>
        </w:rPr>
        <w:t> </w:t>
      </w:r>
      <w:r>
        <w:rPr>
          <w:sz w:val="22"/>
        </w:rPr>
        <w:t>2</w:t>
      </w:r>
      <w:r>
        <w:rPr>
          <w:i/>
          <w:sz w:val="22"/>
        </w:rPr>
        <w:t>y</w:t>
      </w:r>
      <w:r>
        <w:rPr>
          <w:i/>
          <w:spacing w:val="-1"/>
          <w:sz w:val="22"/>
        </w:rPr>
        <w:t> </w:t>
      </w:r>
      <w:r>
        <w:rPr>
          <w:sz w:val="22"/>
        </w:rPr>
        <w:t>= 13</w:t>
      </w:r>
      <w:r>
        <w:rPr>
          <w:spacing w:val="-3"/>
          <w:sz w:val="22"/>
        </w:rPr>
        <w:t> </w:t>
      </w:r>
      <w:r>
        <w:rPr>
          <w:sz w:val="22"/>
        </w:rPr>
        <w:t>and</w:t>
      </w:r>
      <w:r>
        <w:rPr>
          <w:spacing w:val="-1"/>
          <w:sz w:val="22"/>
        </w:rPr>
        <w:t> </w:t>
      </w:r>
      <w:r>
        <w:rPr>
          <w:sz w:val="22"/>
        </w:rPr>
        <w:t>5</w:t>
      </w:r>
      <w:r>
        <w:rPr>
          <w:i/>
          <w:sz w:val="22"/>
        </w:rPr>
        <w:t>x</w:t>
      </w:r>
      <w:r>
        <w:rPr>
          <w:i/>
          <w:spacing w:val="-1"/>
          <w:sz w:val="22"/>
        </w:rPr>
        <w:t> </w:t>
      </w:r>
      <w:r>
        <w:rPr>
          <w:sz w:val="22"/>
        </w:rPr>
        <w:t>−</w:t>
      </w:r>
      <w:r>
        <w:rPr>
          <w:spacing w:val="-2"/>
          <w:sz w:val="22"/>
        </w:rPr>
        <w:t> </w:t>
      </w:r>
      <w:r>
        <w:rPr>
          <w:sz w:val="22"/>
        </w:rPr>
        <w:t>2</w:t>
      </w:r>
      <w:r>
        <w:rPr>
          <w:i/>
          <w:sz w:val="22"/>
        </w:rPr>
        <w:t>y</w:t>
      </w:r>
      <w:r>
        <w:rPr>
          <w:i/>
          <w:spacing w:val="-1"/>
          <w:sz w:val="22"/>
        </w:rPr>
        <w:t> </w:t>
      </w:r>
      <w:r>
        <w:rPr>
          <w:sz w:val="22"/>
        </w:rPr>
        <w:t>= 5</w:t>
      </w:r>
      <w:r>
        <w:rPr>
          <w:spacing w:val="-3"/>
          <w:sz w:val="22"/>
        </w:rPr>
        <w:t> </w:t>
      </w:r>
      <w:r>
        <w:rPr>
          <w:spacing w:val="-2"/>
          <w:sz w:val="22"/>
        </w:rPr>
        <w:t>simultaneously.</w:t>
      </w:r>
    </w:p>
    <w:p>
      <w:pPr>
        <w:pStyle w:val="BodyText"/>
        <w:spacing w:before="9"/>
        <w:rPr>
          <w:sz w:val="13"/>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3246" w:hRule="atLeast"/>
        </w:trPr>
        <w:tc>
          <w:tcPr>
            <w:tcW w:w="3826" w:type="dxa"/>
          </w:tcPr>
          <w:p>
            <w:pPr>
              <w:pStyle w:val="TableParagraph"/>
              <w:spacing w:before="118"/>
              <w:ind w:left="499"/>
              <w:rPr>
                <w:sz w:val="22"/>
              </w:rPr>
            </w:pPr>
            <w:r>
              <w:rPr>
                <w:i/>
                <w:sz w:val="22"/>
              </w:rPr>
              <w:t>x </w:t>
            </w:r>
            <w:r>
              <w:rPr>
                <w:sz w:val="22"/>
              </w:rPr>
              <w:t>+</w:t>
            </w:r>
            <w:r>
              <w:rPr>
                <w:spacing w:val="-2"/>
                <w:sz w:val="22"/>
              </w:rPr>
              <w:t> </w:t>
            </w:r>
            <w:r>
              <w:rPr>
                <w:sz w:val="22"/>
              </w:rPr>
              <w:t>2</w:t>
            </w:r>
            <w:r>
              <w:rPr>
                <w:i/>
                <w:sz w:val="22"/>
              </w:rPr>
              <w:t>y </w:t>
            </w:r>
            <w:r>
              <w:rPr>
                <w:sz w:val="22"/>
              </w:rPr>
              <w:t>= </w:t>
            </w:r>
            <w:r>
              <w:rPr>
                <w:spacing w:val="-5"/>
                <w:sz w:val="22"/>
              </w:rPr>
              <w:t>13</w:t>
            </w:r>
          </w:p>
          <w:p>
            <w:pPr>
              <w:pStyle w:val="TableParagraph"/>
              <w:tabs>
                <w:tab w:pos="1120" w:val="left" w:leader="none"/>
              </w:tabs>
              <w:spacing w:before="2"/>
              <w:ind w:left="415" w:right="2184" w:hanging="373"/>
              <w:rPr>
                <w:sz w:val="22"/>
              </w:rPr>
            </w:pPr>
            <w:r>
              <w:rPr>
                <w:sz w:val="22"/>
                <w:u w:val="single"/>
              </w:rPr>
              <w:t> +</w:t>
            </w:r>
            <w:r>
              <w:rPr>
                <w:spacing w:val="80"/>
                <w:sz w:val="22"/>
                <w:u w:val="single"/>
              </w:rPr>
              <w:t> </w:t>
            </w:r>
            <w:r>
              <w:rPr>
                <w:sz w:val="22"/>
                <w:u w:val="single"/>
              </w:rPr>
              <w:t>5</w:t>
            </w:r>
            <w:r>
              <w:rPr>
                <w:i/>
                <w:sz w:val="22"/>
                <w:u w:val="single"/>
              </w:rPr>
              <w:t>x</w:t>
            </w:r>
            <w:r>
              <w:rPr>
                <w:i/>
                <w:spacing w:val="-3"/>
                <w:sz w:val="22"/>
                <w:u w:val="single"/>
              </w:rPr>
              <w:t> </w:t>
            </w:r>
            <w:r>
              <w:rPr>
                <w:sz w:val="22"/>
                <w:u w:val="single"/>
              </w:rPr>
              <w:t>−</w:t>
            </w:r>
            <w:r>
              <w:rPr>
                <w:spacing w:val="-5"/>
                <w:sz w:val="22"/>
                <w:u w:val="single"/>
              </w:rPr>
              <w:t> </w:t>
            </w:r>
            <w:r>
              <w:rPr>
                <w:sz w:val="22"/>
                <w:u w:val="single"/>
              </w:rPr>
              <w:t>2</w:t>
            </w:r>
            <w:r>
              <w:rPr>
                <w:i/>
                <w:sz w:val="22"/>
                <w:u w:val="single"/>
              </w:rPr>
              <w:t>y</w:t>
            </w:r>
            <w:r>
              <w:rPr>
                <w:i/>
                <w:spacing w:val="-3"/>
                <w:sz w:val="22"/>
                <w:u w:val="single"/>
              </w:rPr>
              <w:t> </w:t>
            </w:r>
            <w:r>
              <w:rPr>
                <w:sz w:val="22"/>
                <w:u w:val="single"/>
              </w:rPr>
              <w:t>=</w:t>
            </w:r>
            <w:r>
              <w:rPr>
                <w:spacing w:val="80"/>
                <w:sz w:val="22"/>
                <w:u w:val="single"/>
              </w:rPr>
              <w:t> </w:t>
            </w:r>
            <w:r>
              <w:rPr>
                <w:sz w:val="22"/>
                <w:u w:val="single"/>
              </w:rPr>
              <w:t>5</w:t>
            </w:r>
            <w:r>
              <w:rPr>
                <w:spacing w:val="40"/>
                <w:sz w:val="22"/>
                <w:u w:val="single"/>
              </w:rPr>
              <w:t> </w:t>
            </w:r>
            <w:r>
              <w:rPr>
                <w:spacing w:val="40"/>
                <w:sz w:val="22"/>
                <w:u w:val="none"/>
              </w:rPr>
              <w:t> </w:t>
            </w:r>
            <w:r>
              <w:rPr>
                <w:spacing w:val="-5"/>
                <w:sz w:val="22"/>
                <w:u w:val="none"/>
              </w:rPr>
              <w:t>6</w:t>
            </w:r>
            <w:r>
              <w:rPr>
                <w:i/>
                <w:spacing w:val="-5"/>
                <w:sz w:val="22"/>
                <w:u w:val="none"/>
              </w:rPr>
              <w:t>x</w:t>
            </w:r>
            <w:r>
              <w:rPr>
                <w:i/>
                <w:sz w:val="22"/>
                <w:u w:val="none"/>
              </w:rPr>
              <w:tab/>
            </w:r>
            <w:r>
              <w:rPr>
                <w:sz w:val="22"/>
                <w:u w:val="none"/>
              </w:rPr>
              <w:t>= </w:t>
            </w:r>
            <w:r>
              <w:rPr>
                <w:spacing w:val="-5"/>
                <w:sz w:val="22"/>
                <w:u w:val="none"/>
              </w:rPr>
              <w:t>18</w:t>
            </w:r>
          </w:p>
          <w:p>
            <w:pPr>
              <w:pStyle w:val="TableParagraph"/>
              <w:ind w:left="108"/>
              <w:rPr>
                <w:sz w:val="22"/>
              </w:rPr>
            </w:pPr>
            <w:r>
              <w:rPr>
                <w:sz w:val="22"/>
              </w:rPr>
              <w:t>So</w:t>
            </w:r>
            <w:r>
              <w:rPr>
                <w:spacing w:val="-1"/>
                <w:sz w:val="22"/>
              </w:rPr>
              <w:t> </w:t>
            </w:r>
            <w:r>
              <w:rPr>
                <w:i/>
                <w:sz w:val="22"/>
              </w:rPr>
              <w:t>x </w:t>
            </w:r>
            <w:r>
              <w:rPr>
                <w:sz w:val="22"/>
              </w:rPr>
              <w:t>= </w:t>
            </w:r>
            <w:r>
              <w:rPr>
                <w:spacing w:val="-10"/>
                <w:sz w:val="22"/>
              </w:rPr>
              <w:t>3</w:t>
            </w:r>
          </w:p>
          <w:p>
            <w:pPr>
              <w:pStyle w:val="TableParagraph"/>
              <w:spacing w:before="251"/>
              <w:ind w:right="2130"/>
              <w:jc w:val="right"/>
              <w:rPr>
                <w:sz w:val="22"/>
              </w:rPr>
            </w:pPr>
            <w:r>
              <w:rPr>
                <w:sz w:val="22"/>
              </w:rPr>
              <w:t>Using</w:t>
            </w:r>
            <w:r>
              <w:rPr>
                <w:spacing w:val="-1"/>
                <w:sz w:val="22"/>
              </w:rPr>
              <w:t> </w:t>
            </w:r>
            <w:r>
              <w:rPr>
                <w:i/>
                <w:sz w:val="22"/>
              </w:rPr>
              <w:t>x</w:t>
            </w:r>
            <w:r>
              <w:rPr>
                <w:i/>
                <w:spacing w:val="-2"/>
                <w:sz w:val="22"/>
              </w:rPr>
              <w:t> </w:t>
            </w:r>
            <w:r>
              <w:rPr>
                <w:sz w:val="22"/>
              </w:rPr>
              <w:t>+ 2</w:t>
            </w:r>
            <w:r>
              <w:rPr>
                <w:i/>
                <w:sz w:val="22"/>
              </w:rPr>
              <w:t>y</w:t>
            </w:r>
            <w:r>
              <w:rPr>
                <w:i/>
                <w:spacing w:val="-2"/>
                <w:sz w:val="22"/>
              </w:rPr>
              <w:t> </w:t>
            </w:r>
            <w:r>
              <w:rPr>
                <w:sz w:val="22"/>
              </w:rPr>
              <w:t>= </w:t>
            </w:r>
            <w:r>
              <w:rPr>
                <w:spacing w:val="-5"/>
                <w:sz w:val="22"/>
              </w:rPr>
              <w:t>13</w:t>
            </w:r>
          </w:p>
          <w:p>
            <w:pPr>
              <w:pStyle w:val="TableParagraph"/>
              <w:spacing w:line="252" w:lineRule="exact" w:before="1"/>
              <w:ind w:right="2138"/>
              <w:jc w:val="right"/>
              <w:rPr>
                <w:sz w:val="22"/>
              </w:rPr>
            </w:pPr>
            <w:r>
              <w:rPr>
                <w:sz w:val="22"/>
              </w:rPr>
              <w:t>3 + 2</w:t>
            </w:r>
            <w:r>
              <w:rPr>
                <w:i/>
                <w:sz w:val="22"/>
              </w:rPr>
              <w:t>y </w:t>
            </w:r>
            <w:r>
              <w:rPr>
                <w:sz w:val="22"/>
              </w:rPr>
              <w:t>=</w:t>
            </w:r>
            <w:r>
              <w:rPr>
                <w:spacing w:val="-2"/>
                <w:sz w:val="22"/>
              </w:rPr>
              <w:t> </w:t>
            </w:r>
            <w:r>
              <w:rPr>
                <w:spacing w:val="-5"/>
                <w:sz w:val="22"/>
              </w:rPr>
              <w:t>13</w:t>
            </w:r>
          </w:p>
          <w:p>
            <w:pPr>
              <w:pStyle w:val="TableParagraph"/>
              <w:spacing w:line="252" w:lineRule="exact"/>
              <w:ind w:left="108"/>
              <w:rPr>
                <w:sz w:val="22"/>
              </w:rPr>
            </w:pPr>
            <w:r>
              <w:rPr>
                <w:sz w:val="22"/>
              </w:rPr>
              <w:t>So</w:t>
            </w:r>
            <w:r>
              <w:rPr>
                <w:spacing w:val="-1"/>
                <w:sz w:val="22"/>
              </w:rPr>
              <w:t> </w:t>
            </w:r>
            <w:r>
              <w:rPr>
                <w:i/>
                <w:sz w:val="22"/>
              </w:rPr>
              <w:t>y </w:t>
            </w:r>
            <w:r>
              <w:rPr>
                <w:sz w:val="22"/>
              </w:rPr>
              <w:t>= </w:t>
            </w:r>
            <w:r>
              <w:rPr>
                <w:spacing w:val="-10"/>
                <w:sz w:val="22"/>
              </w:rPr>
              <w:t>5</w:t>
            </w:r>
          </w:p>
          <w:p>
            <w:pPr>
              <w:pStyle w:val="TableParagraph"/>
              <w:rPr>
                <w:sz w:val="22"/>
              </w:rPr>
            </w:pPr>
          </w:p>
          <w:p>
            <w:pPr>
              <w:pStyle w:val="TableParagraph"/>
              <w:spacing w:line="252" w:lineRule="exact" w:before="1"/>
              <w:ind w:left="108"/>
              <w:rPr>
                <w:sz w:val="22"/>
              </w:rPr>
            </w:pPr>
            <w:r>
              <w:rPr>
                <w:spacing w:val="-2"/>
                <w:sz w:val="22"/>
              </w:rPr>
              <w:t>Check:</w:t>
            </w:r>
          </w:p>
          <w:p>
            <w:pPr>
              <w:pStyle w:val="TableParagraph"/>
              <w:tabs>
                <w:tab w:pos="2949" w:val="left" w:leader="none"/>
              </w:tabs>
              <w:spacing w:line="252" w:lineRule="exact"/>
              <w:ind w:left="273"/>
              <w:rPr>
                <w:sz w:val="22"/>
              </w:rPr>
            </w:pPr>
            <w:r>
              <w:rPr>
                <w:sz w:val="22"/>
              </w:rPr>
              <w:t>equation</w:t>
            </w:r>
            <w:r>
              <w:rPr>
                <w:spacing w:val="-3"/>
                <w:sz w:val="22"/>
              </w:rPr>
              <w:t> </w:t>
            </w:r>
            <w:r>
              <w:rPr>
                <w:sz w:val="22"/>
              </w:rPr>
              <w:t>1:</w:t>
            </w:r>
            <w:r>
              <w:rPr>
                <w:spacing w:val="-2"/>
                <w:sz w:val="22"/>
              </w:rPr>
              <w:t> </w:t>
            </w:r>
            <w:r>
              <w:rPr>
                <w:sz w:val="22"/>
              </w:rPr>
              <w:t>3</w:t>
            </w:r>
            <w:r>
              <w:rPr>
                <w:spacing w:val="-1"/>
                <w:sz w:val="22"/>
              </w:rPr>
              <w:t> </w:t>
            </w:r>
            <w:r>
              <w:rPr>
                <w:sz w:val="22"/>
              </w:rPr>
              <w:t>+ 2</w:t>
            </w:r>
            <w:r>
              <w:rPr>
                <w:spacing w:val="-4"/>
                <w:sz w:val="22"/>
              </w:rPr>
              <w:t> </w:t>
            </w:r>
            <w:r>
              <w:rPr>
                <w:sz w:val="22"/>
              </w:rPr>
              <w:t>× 5</w:t>
            </w:r>
            <w:r>
              <w:rPr>
                <w:spacing w:val="-1"/>
                <w:sz w:val="22"/>
              </w:rPr>
              <w:t> </w:t>
            </w:r>
            <w:r>
              <w:rPr>
                <w:sz w:val="22"/>
              </w:rPr>
              <w:t>= </w:t>
            </w:r>
            <w:r>
              <w:rPr>
                <w:spacing w:val="-5"/>
                <w:sz w:val="22"/>
              </w:rPr>
              <w:t>13</w:t>
            </w:r>
            <w:r>
              <w:rPr>
                <w:sz w:val="22"/>
              </w:rPr>
              <w:tab/>
            </w:r>
            <w:r>
              <w:rPr>
                <w:spacing w:val="-5"/>
                <w:sz w:val="22"/>
              </w:rPr>
              <w:t>YES</w:t>
            </w:r>
          </w:p>
          <w:p>
            <w:pPr>
              <w:pStyle w:val="TableParagraph"/>
              <w:spacing w:before="1"/>
              <w:ind w:left="273"/>
              <w:rPr>
                <w:sz w:val="22"/>
              </w:rPr>
            </w:pPr>
            <w:r>
              <w:rPr>
                <w:sz w:val="22"/>
              </w:rPr>
              <w:t>equation</w:t>
            </w:r>
            <w:r>
              <w:rPr>
                <w:spacing w:val="-1"/>
                <w:sz w:val="22"/>
              </w:rPr>
              <w:t> </w:t>
            </w:r>
            <w:r>
              <w:rPr>
                <w:sz w:val="22"/>
              </w:rPr>
              <w:t>2:</w:t>
            </w:r>
            <w:r>
              <w:rPr>
                <w:spacing w:val="-2"/>
                <w:sz w:val="22"/>
              </w:rPr>
              <w:t> </w:t>
            </w:r>
            <w:r>
              <w:rPr>
                <w:sz w:val="22"/>
              </w:rPr>
              <w:t>5 ×</w:t>
            </w:r>
            <w:r>
              <w:rPr>
                <w:spacing w:val="-1"/>
                <w:sz w:val="22"/>
              </w:rPr>
              <w:t> </w:t>
            </w:r>
            <w:r>
              <w:rPr>
                <w:sz w:val="22"/>
              </w:rPr>
              <w:t>3</w:t>
            </w:r>
            <w:r>
              <w:rPr>
                <w:spacing w:val="-3"/>
                <w:sz w:val="22"/>
              </w:rPr>
              <w:t> </w:t>
            </w:r>
            <w:r>
              <w:rPr>
                <w:sz w:val="22"/>
              </w:rPr>
              <w:t>− 2</w:t>
            </w:r>
            <w:r>
              <w:rPr>
                <w:spacing w:val="-1"/>
                <w:sz w:val="22"/>
              </w:rPr>
              <w:t> </w:t>
            </w:r>
            <w:r>
              <w:rPr>
                <w:sz w:val="22"/>
              </w:rPr>
              <w:t>× 5</w:t>
            </w:r>
            <w:r>
              <w:rPr>
                <w:spacing w:val="-5"/>
                <w:sz w:val="22"/>
              </w:rPr>
              <w:t> </w:t>
            </w:r>
            <w:r>
              <w:rPr>
                <w:sz w:val="22"/>
              </w:rPr>
              <w:t>=</w:t>
            </w:r>
            <w:r>
              <w:rPr>
                <w:spacing w:val="-1"/>
                <w:sz w:val="22"/>
              </w:rPr>
              <w:t> </w:t>
            </w:r>
            <w:r>
              <w:rPr>
                <w:sz w:val="22"/>
              </w:rPr>
              <w:t>5</w:t>
            </w:r>
            <w:r>
              <w:rPr>
                <w:spacing w:val="27"/>
                <w:sz w:val="22"/>
              </w:rPr>
              <w:t>  </w:t>
            </w:r>
            <w:r>
              <w:rPr>
                <w:spacing w:val="-5"/>
                <w:sz w:val="22"/>
              </w:rPr>
              <w:t>YES</w:t>
            </w:r>
          </w:p>
        </w:tc>
        <w:tc>
          <w:tcPr>
            <w:tcW w:w="3778" w:type="dxa"/>
          </w:tcPr>
          <w:p>
            <w:pPr>
              <w:pStyle w:val="TableParagraph"/>
              <w:numPr>
                <w:ilvl w:val="0"/>
                <w:numId w:val="54"/>
              </w:numPr>
              <w:tabs>
                <w:tab w:pos="424" w:val="left" w:leader="none"/>
              </w:tabs>
              <w:spacing w:line="240" w:lineRule="auto" w:before="118" w:after="0"/>
              <w:ind w:left="424" w:right="351" w:hanging="286"/>
              <w:jc w:val="left"/>
              <w:rPr>
                <w:sz w:val="22"/>
              </w:rPr>
            </w:pPr>
            <w:r>
              <w:rPr>
                <w:sz w:val="22"/>
              </w:rPr>
              <w:t>Add</w:t>
            </w:r>
            <w:r>
              <w:rPr>
                <w:spacing w:val="-7"/>
                <w:sz w:val="22"/>
              </w:rPr>
              <w:t> </w:t>
            </w:r>
            <w:r>
              <w:rPr>
                <w:sz w:val="22"/>
              </w:rPr>
              <w:t>the</w:t>
            </w:r>
            <w:r>
              <w:rPr>
                <w:spacing w:val="-9"/>
                <w:sz w:val="22"/>
              </w:rPr>
              <w:t> </w:t>
            </w:r>
            <w:r>
              <w:rPr>
                <w:sz w:val="22"/>
              </w:rPr>
              <w:t>two</w:t>
            </w:r>
            <w:r>
              <w:rPr>
                <w:spacing w:val="-7"/>
                <w:sz w:val="22"/>
              </w:rPr>
              <w:t> </w:t>
            </w:r>
            <w:r>
              <w:rPr>
                <w:sz w:val="22"/>
              </w:rPr>
              <w:t>equations</w:t>
            </w:r>
            <w:r>
              <w:rPr>
                <w:spacing w:val="-7"/>
                <w:sz w:val="22"/>
              </w:rPr>
              <w:t> </w:t>
            </w:r>
            <w:r>
              <w:rPr>
                <w:sz w:val="22"/>
              </w:rPr>
              <w:t>together</w:t>
            </w:r>
            <w:r>
              <w:rPr>
                <w:spacing w:val="-9"/>
                <w:sz w:val="22"/>
              </w:rPr>
              <w:t> </w:t>
            </w:r>
            <w:r>
              <w:rPr>
                <w:sz w:val="22"/>
              </w:rPr>
              <w:t>to eliminate the </w:t>
            </w:r>
            <w:r>
              <w:rPr>
                <w:i/>
                <w:sz w:val="22"/>
              </w:rPr>
              <w:t>y </w:t>
            </w:r>
            <w:r>
              <w:rPr>
                <w:sz w:val="22"/>
              </w:rPr>
              <w:t>term.</w:t>
            </w:r>
          </w:p>
          <w:p>
            <w:pPr>
              <w:pStyle w:val="TableParagraph"/>
              <w:rPr>
                <w:sz w:val="22"/>
              </w:rPr>
            </w:pPr>
          </w:p>
          <w:p>
            <w:pPr>
              <w:pStyle w:val="TableParagraph"/>
              <w:spacing w:before="252"/>
              <w:rPr>
                <w:sz w:val="22"/>
              </w:rPr>
            </w:pPr>
          </w:p>
          <w:p>
            <w:pPr>
              <w:pStyle w:val="TableParagraph"/>
              <w:numPr>
                <w:ilvl w:val="0"/>
                <w:numId w:val="54"/>
              </w:numPr>
              <w:tabs>
                <w:tab w:pos="424" w:val="left" w:leader="none"/>
              </w:tabs>
              <w:spacing w:line="240" w:lineRule="auto" w:before="0" w:after="0"/>
              <w:ind w:left="424" w:right="485" w:hanging="312"/>
              <w:jc w:val="left"/>
              <w:rPr>
                <w:sz w:val="22"/>
              </w:rPr>
            </w:pPr>
            <w:r>
              <w:rPr>
                <w:sz w:val="22"/>
              </w:rPr>
              <w:t>To</w:t>
            </w:r>
            <w:r>
              <w:rPr>
                <w:spacing w:val="-6"/>
                <w:sz w:val="22"/>
              </w:rPr>
              <w:t> </w:t>
            </w:r>
            <w:r>
              <w:rPr>
                <w:sz w:val="22"/>
              </w:rPr>
              <w:t>find</w:t>
            </w:r>
            <w:r>
              <w:rPr>
                <w:spacing w:val="-6"/>
                <w:sz w:val="22"/>
              </w:rPr>
              <w:t> </w:t>
            </w:r>
            <w:r>
              <w:rPr>
                <w:sz w:val="22"/>
              </w:rPr>
              <w:t>the</w:t>
            </w:r>
            <w:r>
              <w:rPr>
                <w:spacing w:val="-6"/>
                <w:sz w:val="22"/>
              </w:rPr>
              <w:t> </w:t>
            </w:r>
            <w:r>
              <w:rPr>
                <w:sz w:val="22"/>
              </w:rPr>
              <w:t>value</w:t>
            </w:r>
            <w:r>
              <w:rPr>
                <w:spacing w:val="-6"/>
                <w:sz w:val="22"/>
              </w:rPr>
              <w:t> </w:t>
            </w:r>
            <w:r>
              <w:rPr>
                <w:sz w:val="22"/>
              </w:rPr>
              <w:t>of</w:t>
            </w:r>
            <w:r>
              <w:rPr>
                <w:spacing w:val="-5"/>
                <w:sz w:val="22"/>
              </w:rPr>
              <w:t> </w:t>
            </w:r>
            <w:r>
              <w:rPr>
                <w:i/>
                <w:sz w:val="22"/>
              </w:rPr>
              <w:t>y</w:t>
            </w:r>
            <w:r>
              <w:rPr>
                <w:sz w:val="22"/>
              </w:rPr>
              <w:t>,</w:t>
            </w:r>
            <w:r>
              <w:rPr>
                <w:spacing w:val="-9"/>
                <w:sz w:val="22"/>
              </w:rPr>
              <w:t> </w:t>
            </w:r>
            <w:r>
              <w:rPr>
                <w:sz w:val="22"/>
              </w:rPr>
              <w:t>substitute </w:t>
            </w:r>
            <w:r>
              <w:rPr>
                <w:i/>
                <w:sz w:val="22"/>
              </w:rPr>
              <w:t>x </w:t>
            </w:r>
            <w:r>
              <w:rPr>
                <w:sz w:val="22"/>
              </w:rPr>
              <w:t>= 3 into one of the original </w:t>
            </w:r>
            <w:r>
              <w:rPr>
                <w:spacing w:val="-2"/>
                <w:sz w:val="22"/>
              </w:rPr>
              <w:t>equations.</w:t>
            </w:r>
          </w:p>
          <w:p>
            <w:pPr>
              <w:pStyle w:val="TableParagraph"/>
              <w:spacing w:before="1"/>
              <w:rPr>
                <w:sz w:val="22"/>
              </w:rPr>
            </w:pPr>
          </w:p>
          <w:p>
            <w:pPr>
              <w:pStyle w:val="TableParagraph"/>
              <w:numPr>
                <w:ilvl w:val="0"/>
                <w:numId w:val="54"/>
              </w:numPr>
              <w:tabs>
                <w:tab w:pos="424" w:val="left" w:leader="none"/>
              </w:tabs>
              <w:spacing w:line="240" w:lineRule="auto" w:before="0" w:after="0"/>
              <w:ind w:left="424" w:right="203" w:hanging="312"/>
              <w:jc w:val="left"/>
              <w:rPr>
                <w:sz w:val="22"/>
              </w:rPr>
            </w:pPr>
            <w:r>
              <w:rPr>
                <w:sz w:val="22"/>
              </w:rPr>
              <w:t>Substitute</w:t>
            </w:r>
            <w:r>
              <w:rPr>
                <w:spacing w:val="-6"/>
                <w:sz w:val="22"/>
              </w:rPr>
              <w:t> </w:t>
            </w:r>
            <w:r>
              <w:rPr>
                <w:sz w:val="22"/>
              </w:rPr>
              <w:t>the</w:t>
            </w:r>
            <w:r>
              <w:rPr>
                <w:spacing w:val="-6"/>
                <w:sz w:val="22"/>
              </w:rPr>
              <w:t> </w:t>
            </w:r>
            <w:r>
              <w:rPr>
                <w:sz w:val="22"/>
              </w:rPr>
              <w:t>values</w:t>
            </w:r>
            <w:r>
              <w:rPr>
                <w:spacing w:val="-4"/>
                <w:sz w:val="22"/>
              </w:rPr>
              <w:t> </w:t>
            </w:r>
            <w:r>
              <w:rPr>
                <w:sz w:val="22"/>
              </w:rPr>
              <w:t>of</w:t>
            </w:r>
            <w:r>
              <w:rPr>
                <w:spacing w:val="-4"/>
                <w:sz w:val="22"/>
              </w:rPr>
              <w:t> </w:t>
            </w:r>
            <w:r>
              <w:rPr>
                <w:i/>
                <w:sz w:val="22"/>
              </w:rPr>
              <w:t>x</w:t>
            </w:r>
            <w:r>
              <w:rPr>
                <w:i/>
                <w:spacing w:val="-6"/>
                <w:sz w:val="22"/>
              </w:rPr>
              <w:t> </w:t>
            </w:r>
            <w:r>
              <w:rPr>
                <w:sz w:val="22"/>
              </w:rPr>
              <w:t>and</w:t>
            </w:r>
            <w:r>
              <w:rPr>
                <w:spacing w:val="-4"/>
                <w:sz w:val="22"/>
              </w:rPr>
              <w:t> </w:t>
            </w:r>
            <w:r>
              <w:rPr>
                <w:i/>
                <w:sz w:val="22"/>
              </w:rPr>
              <w:t>y</w:t>
            </w:r>
            <w:r>
              <w:rPr>
                <w:i/>
                <w:spacing w:val="-4"/>
                <w:sz w:val="22"/>
              </w:rPr>
              <w:t> </w:t>
            </w:r>
            <w:r>
              <w:rPr>
                <w:sz w:val="22"/>
              </w:rPr>
              <w:t>into both equations to check your </w:t>
            </w:r>
            <w:r>
              <w:rPr>
                <w:spacing w:val="-2"/>
                <w:sz w:val="22"/>
              </w:rPr>
              <w:t>answers.</w:t>
            </w:r>
          </w:p>
        </w:tc>
      </w:tr>
    </w:tbl>
    <w:p>
      <w:pPr>
        <w:pStyle w:val="TableParagraph"/>
        <w:spacing w:after="0" w:line="240" w:lineRule="auto"/>
        <w:jc w:val="left"/>
        <w:rPr>
          <w:sz w:val="22"/>
        </w:rPr>
        <w:sectPr>
          <w:pgSz w:w="11910" w:h="16840"/>
          <w:pgMar w:header="523" w:footer="974" w:top="1020" w:bottom="1160" w:left="708" w:right="850"/>
        </w:sectPr>
      </w:pPr>
    </w:p>
    <w:p>
      <w:pPr>
        <w:pStyle w:val="BodyText"/>
        <w:spacing w:before="159"/>
      </w:pPr>
    </w:p>
    <w:p>
      <w:pPr>
        <w:tabs>
          <w:tab w:pos="2171" w:val="left" w:leader="none"/>
        </w:tabs>
        <w:spacing w:before="0"/>
        <w:ind w:left="732" w:right="0" w:firstLine="0"/>
        <w:jc w:val="left"/>
        <w:rPr>
          <w:sz w:val="22"/>
        </w:rPr>
      </w:pPr>
      <w:r>
        <w:rPr>
          <w:b/>
          <w:sz w:val="22"/>
        </w:rPr>
        <w:t>Example</w:t>
      </w:r>
      <w:r>
        <w:rPr>
          <w:b/>
          <w:spacing w:val="-4"/>
          <w:sz w:val="22"/>
        </w:rPr>
        <w:t> </w:t>
      </w:r>
      <w:r>
        <w:rPr>
          <w:b/>
          <w:spacing w:val="-10"/>
          <w:sz w:val="22"/>
        </w:rPr>
        <w:t>3</w:t>
      </w:r>
      <w:r>
        <w:rPr>
          <w:b/>
          <w:sz w:val="22"/>
        </w:rPr>
        <w:tab/>
      </w:r>
      <w:r>
        <w:rPr>
          <w:sz w:val="22"/>
        </w:rPr>
        <w:t>Solve</w:t>
      </w:r>
      <w:r>
        <w:rPr>
          <w:spacing w:val="-3"/>
          <w:sz w:val="22"/>
        </w:rPr>
        <w:t> </w:t>
      </w:r>
      <w:r>
        <w:rPr>
          <w:sz w:val="22"/>
        </w:rPr>
        <w:t>2</w:t>
      </w:r>
      <w:r>
        <w:rPr>
          <w:i/>
          <w:sz w:val="22"/>
        </w:rPr>
        <w:t>x</w:t>
      </w:r>
      <w:r>
        <w:rPr>
          <w:i/>
          <w:spacing w:val="-1"/>
          <w:sz w:val="22"/>
        </w:rPr>
        <w:t> </w:t>
      </w:r>
      <w:r>
        <w:rPr>
          <w:sz w:val="22"/>
        </w:rPr>
        <w:t>+</w:t>
      </w:r>
      <w:r>
        <w:rPr>
          <w:spacing w:val="-1"/>
          <w:sz w:val="22"/>
        </w:rPr>
        <w:t> </w:t>
      </w:r>
      <w:r>
        <w:rPr>
          <w:sz w:val="22"/>
        </w:rPr>
        <w:t>3</w:t>
      </w:r>
      <w:r>
        <w:rPr>
          <w:i/>
          <w:sz w:val="22"/>
        </w:rPr>
        <w:t>y</w:t>
      </w:r>
      <w:r>
        <w:rPr>
          <w:i/>
          <w:spacing w:val="-1"/>
          <w:sz w:val="22"/>
        </w:rPr>
        <w:t> </w:t>
      </w:r>
      <w:r>
        <w:rPr>
          <w:sz w:val="22"/>
        </w:rPr>
        <w:t>= 2</w:t>
      </w:r>
      <w:r>
        <w:rPr>
          <w:spacing w:val="-4"/>
          <w:sz w:val="22"/>
        </w:rPr>
        <w:t> </w:t>
      </w:r>
      <w:r>
        <w:rPr>
          <w:sz w:val="22"/>
        </w:rPr>
        <w:t>and</w:t>
      </w:r>
      <w:r>
        <w:rPr>
          <w:spacing w:val="-1"/>
          <w:sz w:val="22"/>
        </w:rPr>
        <w:t> </w:t>
      </w:r>
      <w:r>
        <w:rPr>
          <w:sz w:val="22"/>
        </w:rPr>
        <w:t>5</w:t>
      </w:r>
      <w:r>
        <w:rPr>
          <w:i/>
          <w:sz w:val="22"/>
        </w:rPr>
        <w:t>x</w:t>
      </w:r>
      <w:r>
        <w:rPr>
          <w:i/>
          <w:spacing w:val="-1"/>
          <w:sz w:val="22"/>
        </w:rPr>
        <w:t> </w:t>
      </w:r>
      <w:r>
        <w:rPr>
          <w:sz w:val="22"/>
        </w:rPr>
        <w:t>+</w:t>
      </w:r>
      <w:r>
        <w:rPr>
          <w:spacing w:val="-2"/>
          <w:sz w:val="22"/>
        </w:rPr>
        <w:t> </w:t>
      </w:r>
      <w:r>
        <w:rPr>
          <w:sz w:val="22"/>
        </w:rPr>
        <w:t>4</w:t>
      </w:r>
      <w:r>
        <w:rPr>
          <w:i/>
          <w:sz w:val="22"/>
        </w:rPr>
        <w:t>y</w:t>
      </w:r>
      <w:r>
        <w:rPr>
          <w:i/>
          <w:spacing w:val="-1"/>
          <w:sz w:val="22"/>
        </w:rPr>
        <w:t> </w:t>
      </w:r>
      <w:r>
        <w:rPr>
          <w:sz w:val="22"/>
        </w:rPr>
        <w:t>=</w:t>
      </w:r>
      <w:r>
        <w:rPr>
          <w:spacing w:val="-1"/>
          <w:sz w:val="22"/>
        </w:rPr>
        <w:t> </w:t>
      </w:r>
      <w:r>
        <w:rPr>
          <w:sz w:val="22"/>
        </w:rPr>
        <w:t>12</w:t>
      </w:r>
      <w:r>
        <w:rPr>
          <w:spacing w:val="-3"/>
          <w:sz w:val="22"/>
        </w:rPr>
        <w:t> </w:t>
      </w:r>
      <w:r>
        <w:rPr>
          <w:spacing w:val="-2"/>
          <w:sz w:val="22"/>
        </w:rPr>
        <w:t>simultaneously.</w:t>
      </w:r>
    </w:p>
    <w:p>
      <w:pPr>
        <w:pStyle w:val="BodyText"/>
        <w:spacing w:before="5"/>
        <w:rPr>
          <w:sz w:val="15"/>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3810" w:hRule="atLeast"/>
        </w:trPr>
        <w:tc>
          <w:tcPr>
            <w:tcW w:w="3826" w:type="dxa"/>
          </w:tcPr>
          <w:p>
            <w:pPr>
              <w:pStyle w:val="TableParagraph"/>
              <w:tabs>
                <w:tab w:pos="2447" w:val="left" w:leader="none"/>
              </w:tabs>
              <w:spacing w:line="201" w:lineRule="auto" w:before="106"/>
              <w:ind w:left="107" w:right="70" w:firstLine="4"/>
              <w:rPr>
                <w:sz w:val="22"/>
              </w:rPr>
            </w:pPr>
            <w:r>
              <w:rPr>
                <w:sz w:val="22"/>
              </w:rPr>
              <w:t>(2</w:t>
            </w:r>
            <w:r>
              <w:rPr>
                <w:i/>
                <w:sz w:val="22"/>
              </w:rPr>
              <w:t>x </w:t>
            </w:r>
            <w:r>
              <w:rPr>
                <w:sz w:val="22"/>
              </w:rPr>
              <w:t>+ 3</w:t>
            </w:r>
            <w:r>
              <w:rPr>
                <w:i/>
                <w:sz w:val="22"/>
              </w:rPr>
              <w:t>y </w:t>
            </w:r>
            <w:r>
              <w:rPr>
                <w:sz w:val="22"/>
              </w:rPr>
              <w:t>= 2) × 4</w:t>
            </w:r>
            <w:r>
              <w:rPr>
                <w:spacing w:val="80"/>
                <w:sz w:val="22"/>
              </w:rPr>
              <w:t> </w:t>
            </w:r>
            <w:r>
              <w:rPr>
                <w:rFonts w:ascii="Symbol" w:hAnsi="Symbol"/>
                <w:sz w:val="26"/>
              </w:rPr>
              <w:t></w:t>
            </w:r>
            <w:r>
              <w:rPr>
                <w:sz w:val="26"/>
              </w:rPr>
              <w:tab/>
            </w:r>
            <w:r>
              <w:rPr>
                <w:sz w:val="22"/>
              </w:rPr>
              <w:t>8</w:t>
            </w:r>
            <w:r>
              <w:rPr>
                <w:i/>
                <w:sz w:val="22"/>
              </w:rPr>
              <w:t>x </w:t>
            </w:r>
            <w:r>
              <w:rPr>
                <w:sz w:val="22"/>
              </w:rPr>
              <w:t>+ 12</w:t>
            </w:r>
            <w:r>
              <w:rPr>
                <w:i/>
                <w:sz w:val="22"/>
              </w:rPr>
              <w:t>y </w:t>
            </w:r>
            <w:r>
              <w:rPr>
                <w:sz w:val="22"/>
              </w:rPr>
              <w:t>=</w:t>
            </w:r>
            <w:r>
              <w:rPr>
                <w:spacing w:val="80"/>
                <w:sz w:val="22"/>
              </w:rPr>
              <w:t> </w:t>
            </w:r>
            <w:r>
              <w:rPr>
                <w:sz w:val="22"/>
              </w:rPr>
              <w:t>8 (5</w:t>
            </w:r>
            <w:r>
              <w:rPr>
                <w:i/>
                <w:sz w:val="22"/>
              </w:rPr>
              <w:t>x</w:t>
            </w:r>
            <w:r>
              <w:rPr>
                <w:i/>
                <w:spacing w:val="-2"/>
                <w:sz w:val="22"/>
              </w:rPr>
              <w:t> </w:t>
            </w:r>
            <w:r>
              <w:rPr>
                <w:sz w:val="22"/>
              </w:rPr>
              <w:t>+</w:t>
            </w:r>
            <w:r>
              <w:rPr>
                <w:spacing w:val="-4"/>
                <w:sz w:val="22"/>
              </w:rPr>
              <w:t> </w:t>
            </w:r>
            <w:r>
              <w:rPr>
                <w:sz w:val="22"/>
              </w:rPr>
              <w:t>4</w:t>
            </w:r>
            <w:r>
              <w:rPr>
                <w:i/>
                <w:sz w:val="22"/>
              </w:rPr>
              <w:t>y</w:t>
            </w:r>
            <w:r>
              <w:rPr>
                <w:i/>
                <w:spacing w:val="-1"/>
                <w:sz w:val="22"/>
              </w:rPr>
              <w:t> </w:t>
            </w:r>
            <w:r>
              <w:rPr>
                <w:sz w:val="22"/>
              </w:rPr>
              <w:t>=</w:t>
            </w:r>
            <w:r>
              <w:rPr>
                <w:spacing w:val="-3"/>
                <w:sz w:val="22"/>
              </w:rPr>
              <w:t> </w:t>
            </w:r>
            <w:r>
              <w:rPr>
                <w:sz w:val="22"/>
              </w:rPr>
              <w:t>12)</w:t>
            </w:r>
            <w:r>
              <w:rPr>
                <w:spacing w:val="-3"/>
                <w:sz w:val="22"/>
              </w:rPr>
              <w:t> </w:t>
            </w:r>
            <w:r>
              <w:rPr>
                <w:sz w:val="22"/>
              </w:rPr>
              <w:t>×</w:t>
            </w:r>
            <w:r>
              <w:rPr>
                <w:spacing w:val="-1"/>
                <w:sz w:val="22"/>
              </w:rPr>
              <w:t> </w:t>
            </w:r>
            <w:r>
              <w:rPr>
                <w:sz w:val="22"/>
              </w:rPr>
              <w:t>3</w:t>
            </w:r>
            <w:r>
              <w:rPr>
                <w:spacing w:val="-24"/>
                <w:sz w:val="22"/>
              </w:rPr>
              <w:t> </w:t>
            </w:r>
            <w:r>
              <w:rPr>
                <w:rFonts w:ascii="Symbol" w:hAnsi="Symbol"/>
                <w:sz w:val="26"/>
              </w:rPr>
              <w:t></w:t>
            </w:r>
            <w:r>
              <w:rPr>
                <w:spacing w:val="115"/>
                <w:sz w:val="26"/>
              </w:rPr>
              <w:t> </w:t>
            </w:r>
            <w:r>
              <w:rPr>
                <w:spacing w:val="89"/>
                <w:w w:val="150"/>
                <w:sz w:val="22"/>
                <w:u w:val="single"/>
              </w:rPr>
              <w:t> </w:t>
            </w:r>
            <w:r>
              <w:rPr>
                <w:sz w:val="22"/>
                <w:u w:val="single"/>
              </w:rPr>
              <w:t>15</w:t>
            </w:r>
            <w:r>
              <w:rPr>
                <w:i/>
                <w:sz w:val="22"/>
                <w:u w:val="single"/>
              </w:rPr>
              <w:t>x</w:t>
            </w:r>
            <w:r>
              <w:rPr>
                <w:i/>
                <w:spacing w:val="-1"/>
                <w:sz w:val="22"/>
                <w:u w:val="single"/>
              </w:rPr>
              <w:t> </w:t>
            </w:r>
            <w:r>
              <w:rPr>
                <w:sz w:val="22"/>
                <w:u w:val="single"/>
              </w:rPr>
              <w:t>+</w:t>
            </w:r>
            <w:r>
              <w:rPr>
                <w:spacing w:val="-3"/>
                <w:sz w:val="22"/>
                <w:u w:val="single"/>
              </w:rPr>
              <w:t> </w:t>
            </w:r>
            <w:r>
              <w:rPr>
                <w:sz w:val="22"/>
                <w:u w:val="single"/>
              </w:rPr>
              <w:t>12</w:t>
            </w:r>
            <w:r>
              <w:rPr>
                <w:i/>
                <w:sz w:val="22"/>
                <w:u w:val="single"/>
              </w:rPr>
              <w:t>y</w:t>
            </w:r>
            <w:r>
              <w:rPr>
                <w:i/>
                <w:spacing w:val="-1"/>
                <w:sz w:val="22"/>
                <w:u w:val="single"/>
              </w:rPr>
              <w:t> </w:t>
            </w:r>
            <w:r>
              <w:rPr>
                <w:sz w:val="22"/>
                <w:u w:val="single"/>
              </w:rPr>
              <w:t>=</w:t>
            </w:r>
            <w:r>
              <w:rPr>
                <w:spacing w:val="-2"/>
                <w:sz w:val="22"/>
                <w:u w:val="single"/>
              </w:rPr>
              <w:t> </w:t>
            </w:r>
            <w:r>
              <w:rPr>
                <w:spacing w:val="-5"/>
                <w:sz w:val="22"/>
                <w:u w:val="single"/>
              </w:rPr>
              <w:t>36</w:t>
            </w:r>
            <w:r>
              <w:rPr>
                <w:spacing w:val="80"/>
                <w:sz w:val="22"/>
                <w:u w:val="single"/>
              </w:rPr>
              <w:t> </w:t>
            </w:r>
          </w:p>
          <w:p>
            <w:pPr>
              <w:pStyle w:val="TableParagraph"/>
              <w:tabs>
                <w:tab w:pos="3230" w:val="left" w:leader="none"/>
              </w:tabs>
              <w:spacing w:before="10"/>
              <w:ind w:left="2471"/>
              <w:rPr>
                <w:sz w:val="22"/>
              </w:rPr>
            </w:pPr>
            <w:r>
              <w:rPr>
                <w:spacing w:val="-5"/>
                <w:sz w:val="22"/>
              </w:rPr>
              <w:t>7</w:t>
            </w:r>
            <w:r>
              <w:rPr>
                <w:i/>
                <w:spacing w:val="-5"/>
                <w:sz w:val="22"/>
              </w:rPr>
              <w:t>x</w:t>
            </w:r>
            <w:r>
              <w:rPr>
                <w:i/>
                <w:sz w:val="22"/>
              </w:rPr>
              <w:tab/>
            </w:r>
            <w:r>
              <w:rPr>
                <w:sz w:val="22"/>
              </w:rPr>
              <w:t>=</w:t>
            </w:r>
            <w:r>
              <w:rPr>
                <w:spacing w:val="55"/>
                <w:sz w:val="22"/>
              </w:rPr>
              <w:t> </w:t>
            </w:r>
            <w:r>
              <w:rPr>
                <w:spacing w:val="-5"/>
                <w:sz w:val="22"/>
              </w:rPr>
              <w:t>28</w:t>
            </w:r>
          </w:p>
          <w:p>
            <w:pPr>
              <w:pStyle w:val="TableParagraph"/>
              <w:rPr>
                <w:sz w:val="22"/>
              </w:rPr>
            </w:pPr>
          </w:p>
          <w:p>
            <w:pPr>
              <w:pStyle w:val="TableParagraph"/>
              <w:ind w:left="107"/>
              <w:rPr>
                <w:sz w:val="22"/>
              </w:rPr>
            </w:pPr>
            <w:r>
              <w:rPr>
                <w:sz w:val="22"/>
              </w:rPr>
              <w:t>So</w:t>
            </w:r>
            <w:r>
              <w:rPr>
                <w:spacing w:val="-1"/>
                <w:sz w:val="22"/>
              </w:rPr>
              <w:t> </w:t>
            </w:r>
            <w:r>
              <w:rPr>
                <w:i/>
                <w:sz w:val="22"/>
              </w:rPr>
              <w:t>x </w:t>
            </w:r>
            <w:r>
              <w:rPr>
                <w:sz w:val="22"/>
              </w:rPr>
              <w:t>= </w:t>
            </w:r>
            <w:r>
              <w:rPr>
                <w:spacing w:val="-10"/>
                <w:sz w:val="22"/>
              </w:rPr>
              <w:t>4</w:t>
            </w:r>
          </w:p>
          <w:p>
            <w:pPr>
              <w:pStyle w:val="TableParagraph"/>
              <w:spacing w:before="252"/>
              <w:rPr>
                <w:sz w:val="22"/>
              </w:rPr>
            </w:pPr>
          </w:p>
          <w:p>
            <w:pPr>
              <w:pStyle w:val="TableParagraph"/>
              <w:spacing w:line="252" w:lineRule="exact"/>
              <w:ind w:right="1908"/>
              <w:jc w:val="right"/>
              <w:rPr>
                <w:sz w:val="22"/>
              </w:rPr>
            </w:pPr>
            <w:r>
              <w:rPr>
                <w:sz w:val="22"/>
              </w:rPr>
              <w:t>Using</w:t>
            </w:r>
            <w:r>
              <w:rPr>
                <w:spacing w:val="51"/>
                <w:sz w:val="22"/>
              </w:rPr>
              <w:t> </w:t>
            </w:r>
            <w:r>
              <w:rPr>
                <w:sz w:val="22"/>
              </w:rPr>
              <w:t>2</w:t>
            </w:r>
            <w:r>
              <w:rPr>
                <w:i/>
                <w:sz w:val="22"/>
              </w:rPr>
              <w:t>x</w:t>
            </w:r>
            <w:r>
              <w:rPr>
                <w:i/>
                <w:spacing w:val="53"/>
                <w:sz w:val="22"/>
              </w:rPr>
              <w:t> </w:t>
            </w:r>
            <w:r>
              <w:rPr>
                <w:sz w:val="22"/>
              </w:rPr>
              <w:t>+</w:t>
            </w:r>
            <w:r>
              <w:rPr>
                <w:spacing w:val="54"/>
                <w:sz w:val="22"/>
              </w:rPr>
              <w:t> </w:t>
            </w:r>
            <w:r>
              <w:rPr>
                <w:sz w:val="22"/>
              </w:rPr>
              <w:t>3</w:t>
            </w:r>
            <w:r>
              <w:rPr>
                <w:i/>
                <w:sz w:val="22"/>
              </w:rPr>
              <w:t>y</w:t>
            </w:r>
            <w:r>
              <w:rPr>
                <w:i/>
                <w:spacing w:val="53"/>
                <w:sz w:val="22"/>
              </w:rPr>
              <w:t> </w:t>
            </w:r>
            <w:r>
              <w:rPr>
                <w:sz w:val="22"/>
              </w:rPr>
              <w:t>= </w:t>
            </w:r>
            <w:r>
              <w:rPr>
                <w:spacing w:val="-10"/>
                <w:sz w:val="22"/>
              </w:rPr>
              <w:t>2</w:t>
            </w:r>
          </w:p>
          <w:p>
            <w:pPr>
              <w:pStyle w:val="TableParagraph"/>
              <w:spacing w:line="252" w:lineRule="exact"/>
              <w:ind w:right="1915"/>
              <w:jc w:val="right"/>
              <w:rPr>
                <w:sz w:val="22"/>
              </w:rPr>
            </w:pPr>
            <w:r>
              <w:rPr>
                <w:sz w:val="22"/>
              </w:rPr>
              <w:t>2</w:t>
            </w:r>
            <w:r>
              <w:rPr>
                <w:spacing w:val="-1"/>
                <w:sz w:val="22"/>
              </w:rPr>
              <w:t> </w:t>
            </w:r>
            <w:r>
              <w:rPr>
                <w:sz w:val="22"/>
              </w:rPr>
              <w:t>× 4</w:t>
            </w:r>
            <w:r>
              <w:rPr>
                <w:spacing w:val="-1"/>
                <w:sz w:val="22"/>
              </w:rPr>
              <w:t> </w:t>
            </w:r>
            <w:r>
              <w:rPr>
                <w:sz w:val="22"/>
              </w:rPr>
              <w:t>+ 3</w:t>
            </w:r>
            <w:r>
              <w:rPr>
                <w:i/>
                <w:sz w:val="22"/>
              </w:rPr>
              <w:t>y</w:t>
            </w:r>
            <w:r>
              <w:rPr>
                <w:i/>
                <w:spacing w:val="-1"/>
                <w:sz w:val="22"/>
              </w:rPr>
              <w:t> </w:t>
            </w:r>
            <w:r>
              <w:rPr>
                <w:sz w:val="22"/>
              </w:rPr>
              <w:t>= </w:t>
            </w:r>
            <w:r>
              <w:rPr>
                <w:spacing w:val="-10"/>
                <w:sz w:val="22"/>
              </w:rPr>
              <w:t>2</w:t>
            </w:r>
          </w:p>
          <w:p>
            <w:pPr>
              <w:pStyle w:val="TableParagraph"/>
              <w:spacing w:before="2"/>
              <w:ind w:left="107"/>
              <w:rPr>
                <w:sz w:val="22"/>
              </w:rPr>
            </w:pPr>
            <w:r>
              <w:rPr>
                <w:sz w:val="22"/>
              </w:rPr>
              <w:t>So</w:t>
            </w:r>
            <w:r>
              <w:rPr>
                <w:spacing w:val="-1"/>
                <w:sz w:val="22"/>
              </w:rPr>
              <w:t> </w:t>
            </w:r>
            <w:r>
              <w:rPr>
                <w:i/>
                <w:sz w:val="22"/>
              </w:rPr>
              <w:t>y </w:t>
            </w:r>
            <w:r>
              <w:rPr>
                <w:sz w:val="22"/>
              </w:rPr>
              <w:t>= </w:t>
            </w:r>
            <w:r>
              <w:rPr>
                <w:spacing w:val="-5"/>
                <w:sz w:val="22"/>
              </w:rPr>
              <w:t>−2</w:t>
            </w:r>
          </w:p>
          <w:p>
            <w:pPr>
              <w:pStyle w:val="TableParagraph"/>
              <w:spacing w:before="251"/>
              <w:ind w:left="107"/>
              <w:rPr>
                <w:sz w:val="22"/>
              </w:rPr>
            </w:pPr>
            <w:r>
              <w:rPr>
                <w:spacing w:val="-2"/>
                <w:sz w:val="22"/>
              </w:rPr>
              <w:t>Check:</w:t>
            </w:r>
          </w:p>
          <w:p>
            <w:pPr>
              <w:pStyle w:val="TableParagraph"/>
              <w:tabs>
                <w:tab w:pos="3289" w:val="left" w:leader="none"/>
              </w:tabs>
              <w:spacing w:line="252" w:lineRule="exact" w:before="1"/>
              <w:ind w:left="272"/>
              <w:rPr>
                <w:sz w:val="22"/>
              </w:rPr>
            </w:pPr>
            <w:r>
              <w:rPr>
                <w:sz w:val="22"/>
              </w:rPr>
              <w:t>equation</w:t>
            </w:r>
            <w:r>
              <w:rPr>
                <w:spacing w:val="-1"/>
                <w:sz w:val="22"/>
              </w:rPr>
              <w:t> </w:t>
            </w:r>
            <w:r>
              <w:rPr>
                <w:sz w:val="22"/>
              </w:rPr>
              <w:t>1:</w:t>
            </w:r>
            <w:r>
              <w:rPr>
                <w:spacing w:val="-3"/>
                <w:sz w:val="22"/>
              </w:rPr>
              <w:t> </w:t>
            </w:r>
            <w:r>
              <w:rPr>
                <w:sz w:val="22"/>
              </w:rPr>
              <w:t>2</w:t>
            </w:r>
            <w:r>
              <w:rPr>
                <w:spacing w:val="-1"/>
                <w:sz w:val="22"/>
              </w:rPr>
              <w:t> </w:t>
            </w:r>
            <w:r>
              <w:rPr>
                <w:sz w:val="22"/>
              </w:rPr>
              <w:t>× 4</w:t>
            </w:r>
            <w:r>
              <w:rPr>
                <w:spacing w:val="-4"/>
                <w:sz w:val="22"/>
              </w:rPr>
              <w:t> </w:t>
            </w:r>
            <w:r>
              <w:rPr>
                <w:sz w:val="22"/>
              </w:rPr>
              <w:t>+</w:t>
            </w:r>
            <w:r>
              <w:rPr>
                <w:spacing w:val="-1"/>
                <w:sz w:val="22"/>
              </w:rPr>
              <w:t> </w:t>
            </w:r>
            <w:r>
              <w:rPr>
                <w:sz w:val="22"/>
              </w:rPr>
              <w:t>3 ×</w:t>
            </w:r>
            <w:r>
              <w:rPr>
                <w:spacing w:val="-3"/>
                <w:sz w:val="22"/>
              </w:rPr>
              <w:t> </w:t>
            </w:r>
            <w:r>
              <w:rPr>
                <w:sz w:val="22"/>
              </w:rPr>
              <w:t>(−2) = </w:t>
            </w:r>
            <w:r>
              <w:rPr>
                <w:spacing w:val="-10"/>
                <w:sz w:val="22"/>
              </w:rPr>
              <w:t>2</w:t>
            </w:r>
            <w:r>
              <w:rPr>
                <w:sz w:val="22"/>
              </w:rPr>
              <w:tab/>
            </w:r>
            <w:r>
              <w:rPr>
                <w:spacing w:val="-5"/>
                <w:sz w:val="22"/>
              </w:rPr>
              <w:t>YES</w:t>
            </w:r>
          </w:p>
          <w:p>
            <w:pPr>
              <w:pStyle w:val="TableParagraph"/>
              <w:spacing w:line="252" w:lineRule="exact"/>
              <w:ind w:left="272"/>
              <w:rPr>
                <w:sz w:val="22"/>
              </w:rPr>
            </w:pPr>
            <w:r>
              <w:rPr>
                <w:sz w:val="22"/>
              </w:rPr>
              <w:t>equation</w:t>
            </w:r>
            <w:r>
              <w:rPr>
                <w:spacing w:val="-3"/>
                <w:sz w:val="22"/>
              </w:rPr>
              <w:t> </w:t>
            </w:r>
            <w:r>
              <w:rPr>
                <w:sz w:val="22"/>
              </w:rPr>
              <w:t>2:</w:t>
            </w:r>
            <w:r>
              <w:rPr>
                <w:spacing w:val="-3"/>
                <w:sz w:val="22"/>
              </w:rPr>
              <w:t> </w:t>
            </w:r>
            <w:r>
              <w:rPr>
                <w:sz w:val="22"/>
              </w:rPr>
              <w:t>5 ×</w:t>
            </w:r>
            <w:r>
              <w:rPr>
                <w:spacing w:val="-1"/>
                <w:sz w:val="22"/>
              </w:rPr>
              <w:t> </w:t>
            </w:r>
            <w:r>
              <w:rPr>
                <w:sz w:val="22"/>
              </w:rPr>
              <w:t>4</w:t>
            </w:r>
            <w:r>
              <w:rPr>
                <w:spacing w:val="-3"/>
                <w:sz w:val="22"/>
              </w:rPr>
              <w:t> </w:t>
            </w:r>
            <w:r>
              <w:rPr>
                <w:sz w:val="22"/>
              </w:rPr>
              <w:t>+</w:t>
            </w:r>
            <w:r>
              <w:rPr>
                <w:spacing w:val="-1"/>
                <w:sz w:val="22"/>
              </w:rPr>
              <w:t> </w:t>
            </w:r>
            <w:r>
              <w:rPr>
                <w:sz w:val="22"/>
              </w:rPr>
              <w:t>4</w:t>
            </w:r>
            <w:r>
              <w:rPr>
                <w:spacing w:val="-1"/>
                <w:sz w:val="22"/>
              </w:rPr>
              <w:t> </w:t>
            </w:r>
            <w:r>
              <w:rPr>
                <w:sz w:val="22"/>
              </w:rPr>
              <w:t>×</w:t>
            </w:r>
            <w:r>
              <w:rPr>
                <w:spacing w:val="-2"/>
                <w:sz w:val="22"/>
              </w:rPr>
              <w:t> </w:t>
            </w:r>
            <w:r>
              <w:rPr>
                <w:sz w:val="22"/>
              </w:rPr>
              <w:t>(−2) = 12</w:t>
            </w:r>
            <w:r>
              <w:rPr>
                <w:spacing w:val="51"/>
                <w:sz w:val="22"/>
              </w:rPr>
              <w:t> </w:t>
            </w:r>
            <w:r>
              <w:rPr>
                <w:spacing w:val="-5"/>
                <w:sz w:val="22"/>
              </w:rPr>
              <w:t>YES</w:t>
            </w:r>
          </w:p>
        </w:tc>
        <w:tc>
          <w:tcPr>
            <w:tcW w:w="3778" w:type="dxa"/>
          </w:tcPr>
          <w:p>
            <w:pPr>
              <w:pStyle w:val="TableParagraph"/>
              <w:numPr>
                <w:ilvl w:val="0"/>
                <w:numId w:val="55"/>
              </w:numPr>
              <w:tabs>
                <w:tab w:pos="423" w:val="left" w:leader="none"/>
              </w:tabs>
              <w:spacing w:line="240" w:lineRule="auto" w:before="120" w:after="0"/>
              <w:ind w:left="423" w:right="210" w:hanging="286"/>
              <w:jc w:val="left"/>
              <w:rPr>
                <w:sz w:val="22"/>
              </w:rPr>
            </w:pPr>
            <w:r>
              <w:rPr>
                <w:sz w:val="22"/>
              </w:rPr>
              <w:t>Multiply</w:t>
            </w:r>
            <w:r>
              <w:rPr>
                <w:spacing w:val="-8"/>
                <w:sz w:val="22"/>
              </w:rPr>
              <w:t> </w:t>
            </w:r>
            <w:r>
              <w:rPr>
                <w:sz w:val="22"/>
              </w:rPr>
              <w:t>the</w:t>
            </w:r>
            <w:r>
              <w:rPr>
                <w:spacing w:val="-7"/>
                <w:sz w:val="22"/>
              </w:rPr>
              <w:t> </w:t>
            </w:r>
            <w:r>
              <w:rPr>
                <w:sz w:val="22"/>
              </w:rPr>
              <w:t>first</w:t>
            </w:r>
            <w:r>
              <w:rPr>
                <w:spacing w:val="-4"/>
                <w:sz w:val="22"/>
              </w:rPr>
              <w:t> </w:t>
            </w:r>
            <w:r>
              <w:rPr>
                <w:sz w:val="22"/>
              </w:rPr>
              <w:t>equation</w:t>
            </w:r>
            <w:r>
              <w:rPr>
                <w:spacing w:val="-8"/>
                <w:sz w:val="22"/>
              </w:rPr>
              <w:t> </w:t>
            </w:r>
            <w:r>
              <w:rPr>
                <w:sz w:val="22"/>
              </w:rPr>
              <w:t>by</w:t>
            </w:r>
            <w:r>
              <w:rPr>
                <w:spacing w:val="-5"/>
                <w:sz w:val="22"/>
              </w:rPr>
              <w:t> </w:t>
            </w:r>
            <w:r>
              <w:rPr>
                <w:sz w:val="22"/>
              </w:rPr>
              <w:t>4</w:t>
            </w:r>
            <w:r>
              <w:rPr>
                <w:spacing w:val="-5"/>
                <w:sz w:val="22"/>
              </w:rPr>
              <w:t> </w:t>
            </w:r>
            <w:r>
              <w:rPr>
                <w:sz w:val="22"/>
              </w:rPr>
              <w:t>and the second equation by 3 to make the coefficient of </w:t>
            </w:r>
            <w:r>
              <w:rPr>
                <w:i/>
                <w:sz w:val="22"/>
              </w:rPr>
              <w:t>y </w:t>
            </w:r>
            <w:r>
              <w:rPr>
                <w:sz w:val="22"/>
              </w:rPr>
              <w:t>the same for both equations. Then subtract the first equation from the second equation to eliminate the </w:t>
            </w:r>
            <w:r>
              <w:rPr>
                <w:i/>
                <w:sz w:val="22"/>
              </w:rPr>
              <w:t>y </w:t>
            </w:r>
            <w:r>
              <w:rPr>
                <w:sz w:val="22"/>
              </w:rPr>
              <w:t>term.</w:t>
            </w:r>
          </w:p>
          <w:p>
            <w:pPr>
              <w:pStyle w:val="TableParagraph"/>
              <w:numPr>
                <w:ilvl w:val="0"/>
                <w:numId w:val="55"/>
              </w:numPr>
              <w:tabs>
                <w:tab w:pos="423" w:val="left" w:leader="none"/>
              </w:tabs>
              <w:spacing w:line="240" w:lineRule="auto" w:before="250" w:after="0"/>
              <w:ind w:left="423" w:right="487" w:hanging="312"/>
              <w:jc w:val="left"/>
              <w:rPr>
                <w:sz w:val="22"/>
              </w:rPr>
            </w:pPr>
            <w:r>
              <w:rPr>
                <w:sz w:val="22"/>
              </w:rPr>
              <w:t>To</w:t>
            </w:r>
            <w:r>
              <w:rPr>
                <w:spacing w:val="-6"/>
                <w:sz w:val="22"/>
              </w:rPr>
              <w:t> </w:t>
            </w:r>
            <w:r>
              <w:rPr>
                <w:sz w:val="22"/>
              </w:rPr>
              <w:t>find</w:t>
            </w:r>
            <w:r>
              <w:rPr>
                <w:spacing w:val="-6"/>
                <w:sz w:val="22"/>
              </w:rPr>
              <w:t> </w:t>
            </w:r>
            <w:r>
              <w:rPr>
                <w:sz w:val="22"/>
              </w:rPr>
              <w:t>the</w:t>
            </w:r>
            <w:r>
              <w:rPr>
                <w:spacing w:val="-6"/>
                <w:sz w:val="22"/>
              </w:rPr>
              <w:t> </w:t>
            </w:r>
            <w:r>
              <w:rPr>
                <w:sz w:val="22"/>
              </w:rPr>
              <w:t>value</w:t>
            </w:r>
            <w:r>
              <w:rPr>
                <w:spacing w:val="-6"/>
                <w:sz w:val="22"/>
              </w:rPr>
              <w:t> </w:t>
            </w:r>
            <w:r>
              <w:rPr>
                <w:sz w:val="22"/>
              </w:rPr>
              <w:t>of</w:t>
            </w:r>
            <w:r>
              <w:rPr>
                <w:spacing w:val="-5"/>
                <w:sz w:val="22"/>
              </w:rPr>
              <w:t> </w:t>
            </w:r>
            <w:r>
              <w:rPr>
                <w:i/>
                <w:sz w:val="22"/>
              </w:rPr>
              <w:t>y</w:t>
            </w:r>
            <w:r>
              <w:rPr>
                <w:sz w:val="22"/>
              </w:rPr>
              <w:t>,</w:t>
            </w:r>
            <w:r>
              <w:rPr>
                <w:spacing w:val="-9"/>
                <w:sz w:val="22"/>
              </w:rPr>
              <w:t> </w:t>
            </w:r>
            <w:r>
              <w:rPr>
                <w:sz w:val="22"/>
              </w:rPr>
              <w:t>substitute </w:t>
            </w:r>
            <w:r>
              <w:rPr>
                <w:i/>
                <w:sz w:val="22"/>
              </w:rPr>
              <w:t>x </w:t>
            </w:r>
            <w:r>
              <w:rPr>
                <w:sz w:val="22"/>
              </w:rPr>
              <w:t>= 4 into one of the original </w:t>
            </w:r>
            <w:r>
              <w:rPr>
                <w:spacing w:val="-2"/>
                <w:sz w:val="22"/>
              </w:rPr>
              <w:t>equations.</w:t>
            </w:r>
          </w:p>
          <w:p>
            <w:pPr>
              <w:pStyle w:val="TableParagraph"/>
              <w:spacing w:before="1"/>
              <w:rPr>
                <w:sz w:val="22"/>
              </w:rPr>
            </w:pPr>
          </w:p>
          <w:p>
            <w:pPr>
              <w:pStyle w:val="TableParagraph"/>
              <w:numPr>
                <w:ilvl w:val="0"/>
                <w:numId w:val="55"/>
              </w:numPr>
              <w:tabs>
                <w:tab w:pos="423" w:val="left" w:leader="none"/>
              </w:tabs>
              <w:spacing w:line="240" w:lineRule="auto" w:before="0" w:after="0"/>
              <w:ind w:left="423" w:right="204" w:hanging="312"/>
              <w:jc w:val="left"/>
              <w:rPr>
                <w:sz w:val="22"/>
              </w:rPr>
            </w:pPr>
            <w:r>
              <w:rPr>
                <w:sz w:val="22"/>
              </w:rPr>
              <w:t>Substitute</w:t>
            </w:r>
            <w:r>
              <w:rPr>
                <w:spacing w:val="-6"/>
                <w:sz w:val="22"/>
              </w:rPr>
              <w:t> </w:t>
            </w:r>
            <w:r>
              <w:rPr>
                <w:sz w:val="22"/>
              </w:rPr>
              <w:t>the</w:t>
            </w:r>
            <w:r>
              <w:rPr>
                <w:spacing w:val="-6"/>
                <w:sz w:val="22"/>
              </w:rPr>
              <w:t> </w:t>
            </w:r>
            <w:r>
              <w:rPr>
                <w:sz w:val="22"/>
              </w:rPr>
              <w:t>values</w:t>
            </w:r>
            <w:r>
              <w:rPr>
                <w:spacing w:val="-4"/>
                <w:sz w:val="22"/>
              </w:rPr>
              <w:t> </w:t>
            </w:r>
            <w:r>
              <w:rPr>
                <w:sz w:val="22"/>
              </w:rPr>
              <w:t>of</w:t>
            </w:r>
            <w:r>
              <w:rPr>
                <w:spacing w:val="-4"/>
                <w:sz w:val="22"/>
              </w:rPr>
              <w:t> </w:t>
            </w:r>
            <w:r>
              <w:rPr>
                <w:i/>
                <w:sz w:val="22"/>
              </w:rPr>
              <w:t>x</w:t>
            </w:r>
            <w:r>
              <w:rPr>
                <w:i/>
                <w:spacing w:val="-6"/>
                <w:sz w:val="22"/>
              </w:rPr>
              <w:t> </w:t>
            </w:r>
            <w:r>
              <w:rPr>
                <w:sz w:val="22"/>
              </w:rPr>
              <w:t>and</w:t>
            </w:r>
            <w:r>
              <w:rPr>
                <w:spacing w:val="-4"/>
                <w:sz w:val="22"/>
              </w:rPr>
              <w:t> </w:t>
            </w:r>
            <w:r>
              <w:rPr>
                <w:i/>
                <w:sz w:val="22"/>
              </w:rPr>
              <w:t>y</w:t>
            </w:r>
            <w:r>
              <w:rPr>
                <w:i/>
                <w:spacing w:val="-4"/>
                <w:sz w:val="22"/>
              </w:rPr>
              <w:t> </w:t>
            </w:r>
            <w:r>
              <w:rPr>
                <w:sz w:val="22"/>
              </w:rPr>
              <w:t>into both equations to check your </w:t>
            </w:r>
            <w:r>
              <w:rPr>
                <w:spacing w:val="-2"/>
                <w:sz w:val="22"/>
              </w:rPr>
              <w:t>answers.</w:t>
            </w:r>
          </w:p>
        </w:tc>
      </w:tr>
    </w:tbl>
    <w:p>
      <w:pPr>
        <w:pStyle w:val="BodyText"/>
      </w:pPr>
    </w:p>
    <w:p>
      <w:pPr>
        <w:pStyle w:val="BodyText"/>
      </w:pPr>
    </w:p>
    <w:p>
      <w:pPr>
        <w:pStyle w:val="BodyText"/>
        <w:spacing w:before="87"/>
      </w:pPr>
    </w:p>
    <w:p>
      <w:pPr>
        <w:pStyle w:val="Heading2"/>
        <w:spacing w:before="0"/>
      </w:pPr>
      <w:r>
        <w:rPr>
          <w:spacing w:val="-2"/>
        </w:rPr>
        <w:t>Practice</w:t>
      </w:r>
    </w:p>
    <w:p>
      <w:pPr>
        <w:pStyle w:val="BodyText"/>
        <w:spacing w:before="364"/>
        <w:ind w:left="732"/>
      </w:pPr>
      <w:r>
        <w:rPr/>
        <w:t>Solve</w:t>
      </w:r>
      <w:r>
        <w:rPr>
          <w:spacing w:val="-6"/>
        </w:rPr>
        <w:t> </w:t>
      </w:r>
      <w:r>
        <w:rPr/>
        <w:t>these</w:t>
      </w:r>
      <w:r>
        <w:rPr>
          <w:spacing w:val="-3"/>
        </w:rPr>
        <w:t> </w:t>
      </w:r>
      <w:r>
        <w:rPr/>
        <w:t>simultaneous</w:t>
      </w:r>
      <w:r>
        <w:rPr>
          <w:spacing w:val="-5"/>
        </w:rPr>
        <w:t> </w:t>
      </w:r>
      <w:r>
        <w:rPr>
          <w:spacing w:val="-2"/>
        </w:rPr>
        <w:t>equations.</w:t>
      </w:r>
    </w:p>
    <w:p>
      <w:pPr>
        <w:pStyle w:val="BodyText"/>
        <w:spacing w:before="138"/>
        <w:rPr>
          <w:sz w:val="20"/>
        </w:rPr>
      </w:pPr>
    </w:p>
    <w:tbl>
      <w:tblPr>
        <w:tblW w:w="0" w:type="auto"/>
        <w:jc w:val="left"/>
        <w:tblInd w:w="6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9"/>
        <w:gridCol w:w="2428"/>
        <w:gridCol w:w="1541"/>
        <w:gridCol w:w="1314"/>
      </w:tblGrid>
      <w:tr>
        <w:trPr>
          <w:trHeight w:val="899" w:hRule="atLeast"/>
        </w:trPr>
        <w:tc>
          <w:tcPr>
            <w:tcW w:w="319" w:type="dxa"/>
          </w:tcPr>
          <w:p>
            <w:pPr>
              <w:pStyle w:val="TableParagraph"/>
              <w:spacing w:line="244" w:lineRule="exact"/>
              <w:ind w:right="106"/>
              <w:jc w:val="center"/>
              <w:rPr>
                <w:b/>
                <w:sz w:val="22"/>
              </w:rPr>
            </w:pPr>
            <w:r>
              <w:rPr>
                <w:b/>
                <w:spacing w:val="-10"/>
                <w:sz w:val="22"/>
              </w:rPr>
              <w:t>1</w:t>
            </w:r>
          </w:p>
        </w:tc>
        <w:tc>
          <w:tcPr>
            <w:tcW w:w="2428" w:type="dxa"/>
          </w:tcPr>
          <w:p>
            <w:pPr>
              <w:pStyle w:val="TableParagraph"/>
              <w:spacing w:line="244" w:lineRule="exact"/>
              <w:ind w:left="158"/>
              <w:rPr>
                <w:sz w:val="22"/>
              </w:rPr>
            </w:pPr>
            <w:r>
              <w:rPr>
                <w:sz w:val="22"/>
              </w:rPr>
              <w:t>4</w:t>
            </w:r>
            <w:r>
              <w:rPr>
                <w:i/>
                <w:sz w:val="22"/>
              </w:rPr>
              <w:t>x </w:t>
            </w:r>
            <w:r>
              <w:rPr>
                <w:sz w:val="22"/>
              </w:rPr>
              <w:t>+ </w:t>
            </w:r>
            <w:r>
              <w:rPr>
                <w:i/>
                <w:sz w:val="22"/>
              </w:rPr>
              <w:t>y</w:t>
            </w:r>
            <w:r>
              <w:rPr>
                <w:i/>
                <w:spacing w:val="-12"/>
                <w:sz w:val="22"/>
              </w:rPr>
              <w:t> </w:t>
            </w:r>
            <w:r>
              <w:rPr>
                <w:sz w:val="22"/>
              </w:rPr>
              <w:t>= </w:t>
            </w:r>
            <w:r>
              <w:rPr>
                <w:spacing w:val="-10"/>
                <w:sz w:val="22"/>
              </w:rPr>
              <w:t>8</w:t>
            </w:r>
          </w:p>
          <w:p>
            <w:pPr>
              <w:pStyle w:val="TableParagraph"/>
              <w:spacing w:before="61"/>
              <w:ind w:left="158"/>
              <w:rPr>
                <w:sz w:val="22"/>
              </w:rPr>
            </w:pPr>
            <w:r>
              <w:rPr>
                <w:i/>
                <w:sz w:val="22"/>
              </w:rPr>
              <w:t>x </w:t>
            </w:r>
            <w:r>
              <w:rPr>
                <w:sz w:val="22"/>
              </w:rPr>
              <w:t>+ </w:t>
            </w:r>
            <w:r>
              <w:rPr>
                <w:i/>
                <w:sz w:val="22"/>
              </w:rPr>
              <w:t>y</w:t>
            </w:r>
            <w:r>
              <w:rPr>
                <w:i/>
                <w:spacing w:val="-12"/>
                <w:sz w:val="22"/>
              </w:rPr>
              <w:t> </w:t>
            </w:r>
            <w:r>
              <w:rPr>
                <w:sz w:val="22"/>
              </w:rPr>
              <w:t>= </w:t>
            </w:r>
            <w:r>
              <w:rPr>
                <w:spacing w:val="-10"/>
                <w:sz w:val="22"/>
              </w:rPr>
              <w:t>5</w:t>
            </w:r>
          </w:p>
        </w:tc>
        <w:tc>
          <w:tcPr>
            <w:tcW w:w="1541" w:type="dxa"/>
          </w:tcPr>
          <w:p>
            <w:pPr>
              <w:pStyle w:val="TableParagraph"/>
              <w:spacing w:line="244" w:lineRule="exact"/>
              <w:ind w:right="155"/>
              <w:jc w:val="right"/>
              <w:rPr>
                <w:b/>
                <w:sz w:val="22"/>
              </w:rPr>
            </w:pPr>
            <w:r>
              <w:rPr>
                <w:b/>
                <w:spacing w:val="-10"/>
                <w:sz w:val="22"/>
              </w:rPr>
              <w:t>2</w:t>
            </w:r>
          </w:p>
        </w:tc>
        <w:tc>
          <w:tcPr>
            <w:tcW w:w="1314" w:type="dxa"/>
          </w:tcPr>
          <w:p>
            <w:pPr>
              <w:pStyle w:val="TableParagraph"/>
              <w:spacing w:line="297" w:lineRule="auto"/>
              <w:ind w:left="156" w:right="156" w:hanging="1"/>
              <w:rPr>
                <w:sz w:val="22"/>
              </w:rPr>
            </w:pPr>
            <w:r>
              <w:rPr>
                <w:sz w:val="22"/>
              </w:rPr>
              <w:t>3</w:t>
            </w:r>
            <w:r>
              <w:rPr>
                <w:i/>
                <w:sz w:val="22"/>
              </w:rPr>
              <w:t>x </w:t>
            </w:r>
            <w:r>
              <w:rPr>
                <w:sz w:val="22"/>
              </w:rPr>
              <w:t>+ </w:t>
            </w:r>
            <w:r>
              <w:rPr>
                <w:i/>
                <w:sz w:val="22"/>
              </w:rPr>
              <w:t>y </w:t>
            </w:r>
            <w:r>
              <w:rPr>
                <w:sz w:val="22"/>
              </w:rPr>
              <w:t>= 7 3</w:t>
            </w:r>
            <w:r>
              <w:rPr>
                <w:i/>
                <w:sz w:val="22"/>
              </w:rPr>
              <w:t>x </w:t>
            </w:r>
            <w:r>
              <w:rPr>
                <w:sz w:val="22"/>
              </w:rPr>
              <w:t>+ 2</w:t>
            </w:r>
            <w:r>
              <w:rPr>
                <w:i/>
                <w:sz w:val="22"/>
              </w:rPr>
              <w:t>y</w:t>
            </w:r>
            <w:r>
              <w:rPr>
                <w:i/>
                <w:spacing w:val="-2"/>
                <w:sz w:val="22"/>
              </w:rPr>
              <w:t> </w:t>
            </w:r>
            <w:r>
              <w:rPr>
                <w:sz w:val="22"/>
              </w:rPr>
              <w:t>= </w:t>
            </w:r>
            <w:r>
              <w:rPr>
                <w:spacing w:val="-10"/>
                <w:sz w:val="22"/>
              </w:rPr>
              <w:t>5</w:t>
            </w:r>
          </w:p>
        </w:tc>
      </w:tr>
      <w:tr>
        <w:trPr>
          <w:trHeight w:val="1238" w:hRule="atLeast"/>
        </w:trPr>
        <w:tc>
          <w:tcPr>
            <w:tcW w:w="319" w:type="dxa"/>
          </w:tcPr>
          <w:p>
            <w:pPr>
              <w:pStyle w:val="TableParagraph"/>
              <w:spacing w:before="79"/>
              <w:rPr>
                <w:sz w:val="22"/>
              </w:rPr>
            </w:pPr>
          </w:p>
          <w:p>
            <w:pPr>
              <w:pStyle w:val="TableParagraph"/>
              <w:ind w:left="1" w:right="106"/>
              <w:jc w:val="center"/>
              <w:rPr>
                <w:b/>
                <w:sz w:val="22"/>
              </w:rPr>
            </w:pPr>
            <w:r>
              <w:rPr>
                <w:b/>
                <w:spacing w:val="-10"/>
                <w:sz w:val="22"/>
              </w:rPr>
              <w:t>3</w:t>
            </w:r>
          </w:p>
        </w:tc>
        <w:tc>
          <w:tcPr>
            <w:tcW w:w="2428" w:type="dxa"/>
          </w:tcPr>
          <w:p>
            <w:pPr>
              <w:pStyle w:val="TableParagraph"/>
              <w:spacing w:before="79"/>
              <w:rPr>
                <w:sz w:val="22"/>
              </w:rPr>
            </w:pPr>
          </w:p>
          <w:p>
            <w:pPr>
              <w:pStyle w:val="TableParagraph"/>
              <w:spacing w:line="295" w:lineRule="auto"/>
              <w:ind w:left="158" w:right="1282"/>
              <w:rPr>
                <w:sz w:val="22"/>
              </w:rPr>
            </w:pPr>
            <w:r>
              <w:rPr>
                <w:sz w:val="22"/>
              </w:rPr>
              <w:t>4</w:t>
            </w:r>
            <w:r>
              <w:rPr>
                <w:i/>
                <w:sz w:val="22"/>
              </w:rPr>
              <w:t>x </w:t>
            </w:r>
            <w:r>
              <w:rPr>
                <w:sz w:val="22"/>
              </w:rPr>
              <w:t>+ </w:t>
            </w:r>
            <w:r>
              <w:rPr>
                <w:i/>
                <w:sz w:val="22"/>
              </w:rPr>
              <w:t>y </w:t>
            </w:r>
            <w:r>
              <w:rPr>
                <w:sz w:val="22"/>
              </w:rPr>
              <w:t>= 3 3</w:t>
            </w:r>
            <w:r>
              <w:rPr>
                <w:i/>
                <w:sz w:val="22"/>
              </w:rPr>
              <w:t>x </w:t>
            </w:r>
            <w:r>
              <w:rPr>
                <w:sz w:val="22"/>
              </w:rPr>
              <w:t>– </w:t>
            </w:r>
            <w:r>
              <w:rPr>
                <w:i/>
                <w:sz w:val="22"/>
              </w:rPr>
              <w:t>y </w:t>
            </w:r>
            <w:r>
              <w:rPr>
                <w:sz w:val="22"/>
              </w:rPr>
              <w:t>=</w:t>
            </w:r>
            <w:r>
              <w:rPr>
                <w:spacing w:val="-2"/>
                <w:sz w:val="22"/>
              </w:rPr>
              <w:t> </w:t>
            </w:r>
            <w:r>
              <w:rPr>
                <w:spacing w:val="-5"/>
                <w:sz w:val="22"/>
              </w:rPr>
              <w:t>11</w:t>
            </w:r>
          </w:p>
        </w:tc>
        <w:tc>
          <w:tcPr>
            <w:tcW w:w="1541" w:type="dxa"/>
          </w:tcPr>
          <w:p>
            <w:pPr>
              <w:pStyle w:val="TableParagraph"/>
              <w:spacing w:before="79"/>
              <w:rPr>
                <w:sz w:val="22"/>
              </w:rPr>
            </w:pPr>
          </w:p>
          <w:p>
            <w:pPr>
              <w:pStyle w:val="TableParagraph"/>
              <w:ind w:right="155"/>
              <w:jc w:val="right"/>
              <w:rPr>
                <w:b/>
                <w:sz w:val="22"/>
              </w:rPr>
            </w:pPr>
            <w:r>
              <w:rPr>
                <w:b/>
                <w:spacing w:val="-10"/>
                <w:sz w:val="22"/>
              </w:rPr>
              <w:t>4</w:t>
            </w:r>
          </w:p>
        </w:tc>
        <w:tc>
          <w:tcPr>
            <w:tcW w:w="1314" w:type="dxa"/>
          </w:tcPr>
          <w:p>
            <w:pPr>
              <w:pStyle w:val="TableParagraph"/>
              <w:spacing w:before="79"/>
              <w:rPr>
                <w:sz w:val="22"/>
              </w:rPr>
            </w:pPr>
          </w:p>
          <w:p>
            <w:pPr>
              <w:pStyle w:val="TableParagraph"/>
              <w:ind w:left="156"/>
              <w:rPr>
                <w:sz w:val="22"/>
              </w:rPr>
            </w:pPr>
            <w:r>
              <w:rPr>
                <w:sz w:val="22"/>
              </w:rPr>
              <w:t>3</w:t>
            </w:r>
            <w:r>
              <w:rPr>
                <w:i/>
                <w:sz w:val="22"/>
              </w:rPr>
              <w:t>x </w:t>
            </w:r>
            <w:r>
              <w:rPr>
                <w:sz w:val="22"/>
              </w:rPr>
              <w:t>+ 4</w:t>
            </w:r>
            <w:r>
              <w:rPr>
                <w:i/>
                <w:sz w:val="22"/>
              </w:rPr>
              <w:t>y</w:t>
            </w:r>
            <w:r>
              <w:rPr>
                <w:i/>
                <w:spacing w:val="-2"/>
                <w:sz w:val="22"/>
              </w:rPr>
              <w:t> </w:t>
            </w:r>
            <w:r>
              <w:rPr>
                <w:sz w:val="22"/>
              </w:rPr>
              <w:t>= </w:t>
            </w:r>
            <w:r>
              <w:rPr>
                <w:spacing w:val="-10"/>
                <w:sz w:val="22"/>
              </w:rPr>
              <w:t>7</w:t>
            </w:r>
          </w:p>
          <w:p>
            <w:pPr>
              <w:pStyle w:val="TableParagraph"/>
              <w:spacing w:before="59"/>
              <w:ind w:left="157"/>
              <w:rPr>
                <w:sz w:val="22"/>
              </w:rPr>
            </w:pPr>
            <w:r>
              <w:rPr>
                <w:i/>
                <w:sz w:val="22"/>
              </w:rPr>
              <w:t>x </w:t>
            </w:r>
            <w:r>
              <w:rPr>
                <w:sz w:val="22"/>
              </w:rPr>
              <w:t>– 4</w:t>
            </w:r>
            <w:r>
              <w:rPr>
                <w:i/>
                <w:sz w:val="22"/>
              </w:rPr>
              <w:t>y </w:t>
            </w:r>
            <w:r>
              <w:rPr>
                <w:sz w:val="22"/>
              </w:rPr>
              <w:t>=</w:t>
            </w:r>
            <w:r>
              <w:rPr>
                <w:spacing w:val="-2"/>
                <w:sz w:val="22"/>
              </w:rPr>
              <w:t> </w:t>
            </w:r>
            <w:r>
              <w:rPr>
                <w:spacing w:val="-10"/>
                <w:sz w:val="22"/>
              </w:rPr>
              <w:t>5</w:t>
            </w:r>
          </w:p>
        </w:tc>
      </w:tr>
      <w:tr>
        <w:trPr>
          <w:trHeight w:val="897" w:hRule="atLeast"/>
        </w:trPr>
        <w:tc>
          <w:tcPr>
            <w:tcW w:w="319" w:type="dxa"/>
          </w:tcPr>
          <w:p>
            <w:pPr>
              <w:pStyle w:val="TableParagraph"/>
              <w:spacing w:before="79"/>
              <w:rPr>
                <w:sz w:val="22"/>
              </w:rPr>
            </w:pPr>
          </w:p>
          <w:p>
            <w:pPr>
              <w:pStyle w:val="TableParagraph"/>
              <w:ind w:left="1" w:right="106"/>
              <w:jc w:val="center"/>
              <w:rPr>
                <w:b/>
                <w:sz w:val="22"/>
              </w:rPr>
            </w:pPr>
            <w:r>
              <w:rPr>
                <w:b/>
                <w:spacing w:val="-10"/>
                <w:sz w:val="22"/>
              </w:rPr>
              <w:t>5</w:t>
            </w:r>
          </w:p>
        </w:tc>
        <w:tc>
          <w:tcPr>
            <w:tcW w:w="2428" w:type="dxa"/>
          </w:tcPr>
          <w:p>
            <w:pPr>
              <w:pStyle w:val="TableParagraph"/>
              <w:spacing w:before="79"/>
              <w:rPr>
                <w:sz w:val="22"/>
              </w:rPr>
            </w:pPr>
          </w:p>
          <w:p>
            <w:pPr>
              <w:pStyle w:val="TableParagraph"/>
              <w:ind w:left="158"/>
              <w:rPr>
                <w:sz w:val="22"/>
              </w:rPr>
            </w:pPr>
            <w:r>
              <w:rPr>
                <w:sz w:val="22"/>
              </w:rPr>
              <w:t>2</w:t>
            </w:r>
            <w:r>
              <w:rPr>
                <w:i/>
                <w:sz w:val="22"/>
              </w:rPr>
              <w:t>x </w:t>
            </w:r>
            <w:r>
              <w:rPr>
                <w:sz w:val="22"/>
              </w:rPr>
              <w:t>+ </w:t>
            </w:r>
            <w:r>
              <w:rPr>
                <w:i/>
                <w:sz w:val="22"/>
              </w:rPr>
              <w:t>y</w:t>
            </w:r>
            <w:r>
              <w:rPr>
                <w:i/>
                <w:spacing w:val="-2"/>
                <w:sz w:val="22"/>
              </w:rPr>
              <w:t> </w:t>
            </w:r>
            <w:r>
              <w:rPr>
                <w:sz w:val="22"/>
              </w:rPr>
              <w:t>= </w:t>
            </w:r>
            <w:r>
              <w:rPr>
                <w:spacing w:val="-5"/>
                <w:sz w:val="22"/>
              </w:rPr>
              <w:t>11</w:t>
            </w:r>
          </w:p>
          <w:p>
            <w:pPr>
              <w:pStyle w:val="TableParagraph"/>
              <w:spacing w:line="233" w:lineRule="exact" w:before="59"/>
              <w:ind w:left="158"/>
              <w:rPr>
                <w:sz w:val="22"/>
              </w:rPr>
            </w:pPr>
            <w:r>
              <w:rPr>
                <w:i/>
                <w:sz w:val="22"/>
              </w:rPr>
              <w:t>x </w:t>
            </w:r>
            <w:r>
              <w:rPr>
                <w:sz w:val="22"/>
              </w:rPr>
              <w:t>– 3</w:t>
            </w:r>
            <w:r>
              <w:rPr>
                <w:i/>
                <w:sz w:val="22"/>
              </w:rPr>
              <w:t>y </w:t>
            </w:r>
            <w:r>
              <w:rPr>
                <w:sz w:val="22"/>
              </w:rPr>
              <w:t>=</w:t>
            </w:r>
            <w:r>
              <w:rPr>
                <w:spacing w:val="-2"/>
                <w:sz w:val="22"/>
              </w:rPr>
              <w:t> </w:t>
            </w:r>
            <w:r>
              <w:rPr>
                <w:spacing w:val="-10"/>
                <w:sz w:val="22"/>
              </w:rPr>
              <w:t>9</w:t>
            </w:r>
          </w:p>
        </w:tc>
        <w:tc>
          <w:tcPr>
            <w:tcW w:w="1541" w:type="dxa"/>
          </w:tcPr>
          <w:p>
            <w:pPr>
              <w:pStyle w:val="TableParagraph"/>
              <w:spacing w:before="79"/>
              <w:rPr>
                <w:sz w:val="22"/>
              </w:rPr>
            </w:pPr>
          </w:p>
          <w:p>
            <w:pPr>
              <w:pStyle w:val="TableParagraph"/>
              <w:ind w:right="155"/>
              <w:jc w:val="right"/>
              <w:rPr>
                <w:b/>
                <w:sz w:val="22"/>
              </w:rPr>
            </w:pPr>
            <w:r>
              <w:rPr>
                <w:b/>
                <w:spacing w:val="-10"/>
                <w:sz w:val="22"/>
              </w:rPr>
              <w:t>6</w:t>
            </w:r>
          </w:p>
        </w:tc>
        <w:tc>
          <w:tcPr>
            <w:tcW w:w="1314" w:type="dxa"/>
          </w:tcPr>
          <w:p>
            <w:pPr>
              <w:pStyle w:val="TableParagraph"/>
              <w:spacing w:before="79"/>
              <w:rPr>
                <w:sz w:val="22"/>
              </w:rPr>
            </w:pPr>
          </w:p>
          <w:p>
            <w:pPr>
              <w:pStyle w:val="TableParagraph"/>
              <w:ind w:left="157"/>
              <w:rPr>
                <w:sz w:val="22"/>
              </w:rPr>
            </w:pPr>
            <w:r>
              <w:rPr>
                <w:sz w:val="22"/>
              </w:rPr>
              <w:t>2</w:t>
            </w:r>
            <w:r>
              <w:rPr>
                <w:i/>
                <w:sz w:val="22"/>
              </w:rPr>
              <w:t>x </w:t>
            </w:r>
            <w:r>
              <w:rPr>
                <w:sz w:val="22"/>
              </w:rPr>
              <w:t>+ 3</w:t>
            </w:r>
            <w:r>
              <w:rPr>
                <w:i/>
                <w:sz w:val="22"/>
              </w:rPr>
              <w:t>y</w:t>
            </w:r>
            <w:r>
              <w:rPr>
                <w:i/>
                <w:spacing w:val="-2"/>
                <w:sz w:val="22"/>
              </w:rPr>
              <w:t> </w:t>
            </w:r>
            <w:r>
              <w:rPr>
                <w:sz w:val="22"/>
              </w:rPr>
              <w:t>= </w:t>
            </w:r>
            <w:r>
              <w:rPr>
                <w:spacing w:val="-5"/>
                <w:sz w:val="22"/>
              </w:rPr>
              <w:t>11</w:t>
            </w:r>
          </w:p>
          <w:p>
            <w:pPr>
              <w:pStyle w:val="TableParagraph"/>
              <w:spacing w:line="233" w:lineRule="exact" w:before="59"/>
              <w:ind w:left="157"/>
              <w:rPr>
                <w:sz w:val="22"/>
              </w:rPr>
            </w:pPr>
            <w:r>
              <w:rPr>
                <w:sz w:val="22"/>
              </w:rPr>
              <w:t>3</w:t>
            </w:r>
            <w:r>
              <w:rPr>
                <w:i/>
                <w:sz w:val="22"/>
              </w:rPr>
              <w:t>x </w:t>
            </w:r>
            <w:r>
              <w:rPr>
                <w:sz w:val="22"/>
              </w:rPr>
              <w:t>+ 2</w:t>
            </w:r>
            <w:r>
              <w:rPr>
                <w:i/>
                <w:sz w:val="22"/>
              </w:rPr>
              <w:t>y</w:t>
            </w:r>
            <w:r>
              <w:rPr>
                <w:i/>
                <w:spacing w:val="-12"/>
                <w:sz w:val="22"/>
              </w:rPr>
              <w:t> </w:t>
            </w:r>
            <w:r>
              <w:rPr>
                <w:sz w:val="22"/>
              </w:rPr>
              <w:t>=</w:t>
            </w:r>
            <w:r>
              <w:rPr>
                <w:spacing w:val="-2"/>
                <w:sz w:val="22"/>
              </w:rPr>
              <w:t> </w:t>
            </w:r>
            <w:r>
              <w:rPr>
                <w:spacing w:val="-10"/>
                <w:sz w:val="22"/>
              </w:rPr>
              <w:t>4</w:t>
            </w:r>
          </w:p>
        </w:tc>
      </w:tr>
    </w:tbl>
    <w:p>
      <w:pPr>
        <w:pStyle w:val="TableParagraph"/>
        <w:spacing w:after="0" w:line="233" w:lineRule="exact"/>
        <w:rPr>
          <w:sz w:val="22"/>
        </w:rPr>
        <w:sectPr>
          <w:headerReference w:type="default" r:id="rId251"/>
          <w:footerReference w:type="default" r:id="rId252"/>
          <w:pgSz w:w="11910" w:h="16840"/>
          <w:pgMar w:header="523" w:footer="974" w:top="1020" w:bottom="1160" w:left="708" w:right="850"/>
        </w:sectPr>
      </w:pPr>
    </w:p>
    <w:p>
      <w:pPr>
        <w:pStyle w:val="Heading1"/>
        <w:ind w:right="618"/>
      </w:pPr>
      <w:r>
        <w:rPr>
          <w:spacing w:val="-10"/>
        </w:rPr>
        <w:t>Solving</w:t>
      </w:r>
      <w:r>
        <w:rPr>
          <w:spacing w:val="-16"/>
        </w:rPr>
        <w:t> </w:t>
      </w:r>
      <w:r>
        <w:rPr>
          <w:spacing w:val="-10"/>
        </w:rPr>
        <w:t>linear</w:t>
      </w:r>
      <w:r>
        <w:rPr>
          <w:spacing w:val="-28"/>
        </w:rPr>
        <w:t> </w:t>
      </w:r>
      <w:r>
        <w:rPr>
          <w:spacing w:val="-10"/>
        </w:rPr>
        <w:t>simultaneous</w:t>
      </w:r>
      <w:r>
        <w:rPr>
          <w:spacing w:val="-18"/>
        </w:rPr>
        <w:t> </w:t>
      </w:r>
      <w:r>
        <w:rPr>
          <w:spacing w:val="-10"/>
        </w:rPr>
        <w:t>equations </w:t>
      </w:r>
      <w:r>
        <w:rPr>
          <w:spacing w:val="-2"/>
        </w:rPr>
        <w:t>using</w:t>
      </w:r>
      <w:r>
        <w:rPr>
          <w:spacing w:val="-25"/>
        </w:rPr>
        <w:t> </w:t>
      </w:r>
      <w:r>
        <w:rPr>
          <w:spacing w:val="-2"/>
        </w:rPr>
        <w:t>the</w:t>
      </w:r>
      <w:r>
        <w:rPr>
          <w:spacing w:val="-27"/>
        </w:rPr>
        <w:t> </w:t>
      </w:r>
      <w:r>
        <w:rPr>
          <w:spacing w:val="-2"/>
        </w:rPr>
        <w:t>substitution</w:t>
      </w:r>
      <w:r>
        <w:rPr>
          <w:spacing w:val="-28"/>
        </w:rPr>
        <w:t> </w:t>
      </w:r>
      <w:r>
        <w:rPr>
          <w:spacing w:val="-2"/>
        </w:rPr>
        <w:t>method</w:t>
      </w:r>
    </w:p>
    <w:p>
      <w:pPr>
        <w:pStyle w:val="BodyText"/>
        <w:spacing w:before="26"/>
        <w:rPr>
          <w:b/>
          <w:sz w:val="20"/>
        </w:rPr>
      </w:pPr>
      <w:r>
        <w:rPr>
          <w:b/>
          <w:sz w:val="20"/>
        </w:rPr>
        <mc:AlternateContent>
          <mc:Choice Requires="wps">
            <w:drawing>
              <wp:anchor distT="0" distB="0" distL="0" distR="0" allowOverlap="1" layoutInCell="1" locked="0" behindDoc="1" simplePos="0" relativeHeight="487831552">
                <wp:simplePos x="0" y="0"/>
                <wp:positionH relativeFrom="page">
                  <wp:posOffset>842772</wp:posOffset>
                </wp:positionH>
                <wp:positionV relativeFrom="paragraph">
                  <wp:posOffset>181542</wp:posOffset>
                </wp:positionV>
                <wp:extent cx="5875020" cy="661670"/>
                <wp:effectExtent l="0" t="0" r="0" b="0"/>
                <wp:wrapTopAndBottom/>
                <wp:docPr id="1132" name="Textbox 1132"/>
                <wp:cNvGraphicFramePr>
                  <a:graphicFrameLocks/>
                </wp:cNvGraphicFramePr>
                <a:graphic>
                  <a:graphicData uri="http://schemas.microsoft.com/office/word/2010/wordprocessingShape">
                    <wps:wsp>
                      <wps:cNvPr id="1132" name="Textbox 1132"/>
                      <wps:cNvSpPr txBox="1"/>
                      <wps:spPr>
                        <a:xfrm>
                          <a:off x="0" y="0"/>
                          <a:ext cx="5875020" cy="661670"/>
                        </a:xfrm>
                        <a:prstGeom prst="rect">
                          <a:avLst/>
                        </a:prstGeom>
                        <a:ln w="6096">
                          <a:solidFill>
                            <a:srgbClr val="000000"/>
                          </a:solidFill>
                          <a:prstDash val="solid"/>
                        </a:ln>
                      </wps:spPr>
                      <wps:txbx>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spacing w:line="253" w:lineRule="exact" w:before="0"/>
                              <w:ind w:left="465" w:right="0" w:firstLine="0"/>
                              <w:jc w:val="left"/>
                              <w:rPr>
                                <w:sz w:val="22"/>
                              </w:rPr>
                            </w:pPr>
                            <w:r>
                              <w:rPr>
                                <w:b/>
                                <w:sz w:val="22"/>
                              </w:rPr>
                              <w:t>Scheme</w:t>
                            </w:r>
                            <w:r>
                              <w:rPr>
                                <w:b/>
                                <w:spacing w:val="-4"/>
                                <w:sz w:val="22"/>
                              </w:rPr>
                              <w:t> </w:t>
                            </w:r>
                            <w:r>
                              <w:rPr>
                                <w:b/>
                                <w:sz w:val="22"/>
                              </w:rPr>
                              <w:t>of</w:t>
                            </w:r>
                            <w:r>
                              <w:rPr>
                                <w:b/>
                                <w:spacing w:val="-6"/>
                                <w:sz w:val="22"/>
                              </w:rPr>
                              <w:t> </w:t>
                            </w:r>
                            <w:r>
                              <w:rPr>
                                <w:b/>
                                <w:sz w:val="22"/>
                              </w:rPr>
                              <w:t>work:</w:t>
                            </w:r>
                            <w:r>
                              <w:rPr>
                                <w:b/>
                                <w:spacing w:val="-3"/>
                                <w:sz w:val="22"/>
                              </w:rPr>
                              <w:t> </w:t>
                            </w:r>
                            <w:r>
                              <w:rPr>
                                <w:sz w:val="22"/>
                              </w:rPr>
                              <w:t>1c.</w:t>
                            </w:r>
                            <w:r>
                              <w:rPr>
                                <w:spacing w:val="-4"/>
                                <w:sz w:val="22"/>
                              </w:rPr>
                              <w:t> </w:t>
                            </w:r>
                            <w:r>
                              <w:rPr>
                                <w:sz w:val="22"/>
                              </w:rPr>
                              <w:t>Equations</w:t>
                            </w:r>
                            <w:r>
                              <w:rPr>
                                <w:spacing w:val="-4"/>
                                <w:sz w:val="22"/>
                              </w:rPr>
                              <w:t> </w:t>
                            </w:r>
                            <w:r>
                              <w:rPr>
                                <w:sz w:val="22"/>
                              </w:rPr>
                              <w:t>–</w:t>
                            </w:r>
                            <w:r>
                              <w:rPr>
                                <w:spacing w:val="-4"/>
                                <w:sz w:val="22"/>
                              </w:rPr>
                              <w:t> </w:t>
                            </w:r>
                            <w:r>
                              <w:rPr>
                                <w:sz w:val="22"/>
                              </w:rPr>
                              <w:t>quadratic/linear</w:t>
                            </w:r>
                            <w:r>
                              <w:rPr>
                                <w:spacing w:val="-2"/>
                                <w:sz w:val="22"/>
                              </w:rPr>
                              <w:t> simultaneous</w:t>
                            </w:r>
                          </w:p>
                          <w:p>
                            <w:pPr>
                              <w:pStyle w:val="BodyText"/>
                              <w:spacing w:before="2"/>
                              <w:ind w:left="465"/>
                            </w:pPr>
                            <w:r>
                              <w:rPr>
                                <w:b/>
                              </w:rPr>
                              <w:t>Textbook:</w:t>
                            </w:r>
                            <w:r>
                              <w:rPr>
                                <w:b/>
                                <w:spacing w:val="-4"/>
                              </w:rPr>
                              <w:t> </w:t>
                            </w:r>
                            <w:r>
                              <w:rPr/>
                              <w:t>Pure</w:t>
                            </w:r>
                            <w:r>
                              <w:rPr>
                                <w:spacing w:val="-4"/>
                              </w:rPr>
                              <w:t> </w:t>
                            </w:r>
                            <w:r>
                              <w:rPr/>
                              <w:t>Year</w:t>
                            </w:r>
                            <w:r>
                              <w:rPr>
                                <w:spacing w:val="-3"/>
                              </w:rPr>
                              <w:t> </w:t>
                            </w:r>
                            <w:r>
                              <w:rPr/>
                              <w:t>1,</w:t>
                            </w:r>
                            <w:r>
                              <w:rPr>
                                <w:spacing w:val="-4"/>
                              </w:rPr>
                              <w:t> </w:t>
                            </w:r>
                            <w:r>
                              <w:rPr/>
                              <w:t>3.1</w:t>
                            </w:r>
                            <w:r>
                              <w:rPr>
                                <w:spacing w:val="-4"/>
                              </w:rPr>
                              <w:t> </w:t>
                            </w:r>
                            <w:r>
                              <w:rPr/>
                              <w:t>Linear</w:t>
                            </w:r>
                            <w:r>
                              <w:rPr>
                                <w:spacing w:val="-3"/>
                              </w:rPr>
                              <w:t> </w:t>
                            </w:r>
                            <w:r>
                              <w:rPr/>
                              <w:t>simultaneous</w:t>
                            </w:r>
                            <w:r>
                              <w:rPr>
                                <w:spacing w:val="-5"/>
                              </w:rPr>
                              <w:t> </w:t>
                            </w:r>
                            <w:r>
                              <w:rPr>
                                <w:spacing w:val="-2"/>
                              </w:rPr>
                              <w:t>equations</w:t>
                            </w:r>
                          </w:p>
                        </w:txbxContent>
                      </wps:txbx>
                      <wps:bodyPr wrap="square" lIns="0" tIns="0" rIns="0" bIns="0" rtlCol="0">
                        <a:noAutofit/>
                      </wps:bodyPr>
                    </wps:wsp>
                  </a:graphicData>
                </a:graphic>
              </wp:anchor>
            </w:drawing>
          </mc:Choice>
          <mc:Fallback>
            <w:pict>
              <v:shape style="position:absolute;margin-left:66.360001pt;margin-top:14.294661pt;width:462.6pt;height:52.1pt;mso-position-horizontal-relative:page;mso-position-vertical-relative:paragraph;z-index:-15484928;mso-wrap-distance-left:0;mso-wrap-distance-right:0" type="#_x0000_t202" id="docshape720" filled="false" stroked="true" strokeweight=".48pt" strokecolor="#000000">
                <v:textbox inset="0,0,0,0">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spacing w:line="253" w:lineRule="exact" w:before="0"/>
                        <w:ind w:left="465" w:right="0" w:firstLine="0"/>
                        <w:jc w:val="left"/>
                        <w:rPr>
                          <w:sz w:val="22"/>
                        </w:rPr>
                      </w:pPr>
                      <w:r>
                        <w:rPr>
                          <w:b/>
                          <w:sz w:val="22"/>
                        </w:rPr>
                        <w:t>Scheme</w:t>
                      </w:r>
                      <w:r>
                        <w:rPr>
                          <w:b/>
                          <w:spacing w:val="-4"/>
                          <w:sz w:val="22"/>
                        </w:rPr>
                        <w:t> </w:t>
                      </w:r>
                      <w:r>
                        <w:rPr>
                          <w:b/>
                          <w:sz w:val="22"/>
                        </w:rPr>
                        <w:t>of</w:t>
                      </w:r>
                      <w:r>
                        <w:rPr>
                          <w:b/>
                          <w:spacing w:val="-6"/>
                          <w:sz w:val="22"/>
                        </w:rPr>
                        <w:t> </w:t>
                      </w:r>
                      <w:r>
                        <w:rPr>
                          <w:b/>
                          <w:sz w:val="22"/>
                        </w:rPr>
                        <w:t>work:</w:t>
                      </w:r>
                      <w:r>
                        <w:rPr>
                          <w:b/>
                          <w:spacing w:val="-3"/>
                          <w:sz w:val="22"/>
                        </w:rPr>
                        <w:t> </w:t>
                      </w:r>
                      <w:r>
                        <w:rPr>
                          <w:sz w:val="22"/>
                        </w:rPr>
                        <w:t>1c.</w:t>
                      </w:r>
                      <w:r>
                        <w:rPr>
                          <w:spacing w:val="-4"/>
                          <w:sz w:val="22"/>
                        </w:rPr>
                        <w:t> </w:t>
                      </w:r>
                      <w:r>
                        <w:rPr>
                          <w:sz w:val="22"/>
                        </w:rPr>
                        <w:t>Equations</w:t>
                      </w:r>
                      <w:r>
                        <w:rPr>
                          <w:spacing w:val="-4"/>
                          <w:sz w:val="22"/>
                        </w:rPr>
                        <w:t> </w:t>
                      </w:r>
                      <w:r>
                        <w:rPr>
                          <w:sz w:val="22"/>
                        </w:rPr>
                        <w:t>–</w:t>
                      </w:r>
                      <w:r>
                        <w:rPr>
                          <w:spacing w:val="-4"/>
                          <w:sz w:val="22"/>
                        </w:rPr>
                        <w:t> </w:t>
                      </w:r>
                      <w:r>
                        <w:rPr>
                          <w:sz w:val="22"/>
                        </w:rPr>
                        <w:t>quadratic/linear</w:t>
                      </w:r>
                      <w:r>
                        <w:rPr>
                          <w:spacing w:val="-2"/>
                          <w:sz w:val="22"/>
                        </w:rPr>
                        <w:t> simultaneous</w:t>
                      </w:r>
                    </w:p>
                    <w:p>
                      <w:pPr>
                        <w:pStyle w:val="BodyText"/>
                        <w:spacing w:before="2"/>
                        <w:ind w:left="465"/>
                      </w:pPr>
                      <w:r>
                        <w:rPr>
                          <w:b/>
                        </w:rPr>
                        <w:t>Textbook:</w:t>
                      </w:r>
                      <w:r>
                        <w:rPr>
                          <w:b/>
                          <w:spacing w:val="-4"/>
                        </w:rPr>
                        <w:t> </w:t>
                      </w:r>
                      <w:r>
                        <w:rPr/>
                        <w:t>Pure</w:t>
                      </w:r>
                      <w:r>
                        <w:rPr>
                          <w:spacing w:val="-4"/>
                        </w:rPr>
                        <w:t> </w:t>
                      </w:r>
                      <w:r>
                        <w:rPr/>
                        <w:t>Year</w:t>
                      </w:r>
                      <w:r>
                        <w:rPr>
                          <w:spacing w:val="-3"/>
                        </w:rPr>
                        <w:t> </w:t>
                      </w:r>
                      <w:r>
                        <w:rPr/>
                        <w:t>1,</w:t>
                      </w:r>
                      <w:r>
                        <w:rPr>
                          <w:spacing w:val="-4"/>
                        </w:rPr>
                        <w:t> </w:t>
                      </w:r>
                      <w:r>
                        <w:rPr/>
                        <w:t>3.1</w:t>
                      </w:r>
                      <w:r>
                        <w:rPr>
                          <w:spacing w:val="-4"/>
                        </w:rPr>
                        <w:t> </w:t>
                      </w:r>
                      <w:r>
                        <w:rPr/>
                        <w:t>Linear</w:t>
                      </w:r>
                      <w:r>
                        <w:rPr>
                          <w:spacing w:val="-3"/>
                        </w:rPr>
                        <w:t> </w:t>
                      </w:r>
                      <w:r>
                        <w:rPr/>
                        <w:t>simultaneous</w:t>
                      </w:r>
                      <w:r>
                        <w:rPr>
                          <w:spacing w:val="-5"/>
                        </w:rPr>
                        <w:t> </w:t>
                      </w:r>
                      <w:r>
                        <w:rPr>
                          <w:spacing w:val="-2"/>
                        </w:rPr>
                        <w:t>equations</w:t>
                      </w:r>
                    </w:p>
                  </w:txbxContent>
                </v:textbox>
                <v:stroke dashstyle="solid"/>
                <w10:wrap type="topAndBottom"/>
              </v:shape>
            </w:pict>
          </mc:Fallback>
        </mc:AlternateContent>
      </w:r>
    </w:p>
    <w:p>
      <w:pPr>
        <w:pStyle w:val="Heading2"/>
        <w:spacing w:before="243"/>
      </w:pPr>
      <w:r>
        <w:rPr/>
        <w:t>Key</w:t>
      </w:r>
      <w:r>
        <w:rPr>
          <w:spacing w:val="-8"/>
        </w:rPr>
        <w:t> </w:t>
      </w:r>
      <w:r>
        <w:rPr>
          <w:spacing w:val="-2"/>
        </w:rPr>
        <w:t>points</w:t>
      </w:r>
    </w:p>
    <w:p>
      <w:pPr>
        <w:pStyle w:val="ListParagraph"/>
        <w:numPr>
          <w:ilvl w:val="1"/>
          <w:numId w:val="52"/>
        </w:numPr>
        <w:tabs>
          <w:tab w:pos="1452" w:val="left" w:leader="none"/>
        </w:tabs>
        <w:spacing w:line="254" w:lineRule="auto" w:before="161" w:after="0"/>
        <w:ind w:left="1452" w:right="794" w:hanging="361"/>
        <w:jc w:val="left"/>
        <w:rPr>
          <w:sz w:val="22"/>
        </w:rPr>
      </w:pPr>
      <w:r>
        <w:rPr>
          <w:sz w:val="22"/>
        </w:rPr>
        <w:t>The</w:t>
      </w:r>
      <w:r>
        <w:rPr>
          <w:spacing w:val="-1"/>
          <w:sz w:val="22"/>
        </w:rPr>
        <w:t> </w:t>
      </w:r>
      <w:r>
        <w:rPr>
          <w:sz w:val="22"/>
        </w:rPr>
        <w:t>subsitution</w:t>
      </w:r>
      <w:r>
        <w:rPr>
          <w:spacing w:val="-4"/>
          <w:sz w:val="22"/>
        </w:rPr>
        <w:t> </w:t>
      </w:r>
      <w:r>
        <w:rPr>
          <w:sz w:val="22"/>
        </w:rPr>
        <w:t>method</w:t>
      </w:r>
      <w:r>
        <w:rPr>
          <w:spacing w:val="-4"/>
          <w:sz w:val="22"/>
        </w:rPr>
        <w:t> </w:t>
      </w:r>
      <w:r>
        <w:rPr>
          <w:sz w:val="22"/>
        </w:rPr>
        <w:t>is</w:t>
      </w:r>
      <w:r>
        <w:rPr>
          <w:spacing w:val="-3"/>
          <w:sz w:val="22"/>
        </w:rPr>
        <w:t> </w:t>
      </w:r>
      <w:r>
        <w:rPr>
          <w:sz w:val="22"/>
        </w:rPr>
        <w:t>the</w:t>
      </w:r>
      <w:r>
        <w:rPr>
          <w:spacing w:val="-1"/>
          <w:sz w:val="22"/>
        </w:rPr>
        <w:t> </w:t>
      </w:r>
      <w:r>
        <w:rPr>
          <w:sz w:val="22"/>
        </w:rPr>
        <w:t>method</w:t>
      </w:r>
      <w:r>
        <w:rPr>
          <w:spacing w:val="-1"/>
          <w:sz w:val="22"/>
        </w:rPr>
        <w:t> </w:t>
      </w:r>
      <w:r>
        <w:rPr>
          <w:sz w:val="22"/>
        </w:rPr>
        <w:t>most</w:t>
      </w:r>
      <w:r>
        <w:rPr>
          <w:spacing w:val="-3"/>
          <w:sz w:val="22"/>
        </w:rPr>
        <w:t> </w:t>
      </w:r>
      <w:r>
        <w:rPr>
          <w:sz w:val="22"/>
        </w:rPr>
        <w:t>commonly</w:t>
      </w:r>
      <w:r>
        <w:rPr>
          <w:spacing w:val="-4"/>
          <w:sz w:val="22"/>
        </w:rPr>
        <w:t> </w:t>
      </w:r>
      <w:r>
        <w:rPr>
          <w:sz w:val="22"/>
        </w:rPr>
        <w:t>used</w:t>
      </w:r>
      <w:r>
        <w:rPr>
          <w:spacing w:val="-4"/>
          <w:sz w:val="22"/>
        </w:rPr>
        <w:t> </w:t>
      </w:r>
      <w:r>
        <w:rPr>
          <w:sz w:val="22"/>
        </w:rPr>
        <w:t>for A</w:t>
      </w:r>
      <w:r>
        <w:rPr>
          <w:spacing w:val="-5"/>
          <w:sz w:val="22"/>
        </w:rPr>
        <w:t> </w:t>
      </w:r>
      <w:r>
        <w:rPr>
          <w:sz w:val="22"/>
        </w:rPr>
        <w:t>level.</w:t>
      </w:r>
      <w:r>
        <w:rPr>
          <w:spacing w:val="-1"/>
          <w:sz w:val="22"/>
        </w:rPr>
        <w:t> </w:t>
      </w:r>
      <w:r>
        <w:rPr>
          <w:sz w:val="22"/>
        </w:rPr>
        <w:t>This</w:t>
      </w:r>
      <w:r>
        <w:rPr>
          <w:spacing w:val="-3"/>
          <w:sz w:val="22"/>
        </w:rPr>
        <w:t> </w:t>
      </w:r>
      <w:r>
        <w:rPr>
          <w:sz w:val="22"/>
        </w:rPr>
        <w:t>is</w:t>
      </w:r>
      <w:r>
        <w:rPr>
          <w:spacing w:val="-1"/>
          <w:sz w:val="22"/>
        </w:rPr>
        <w:t> </w:t>
      </w:r>
      <w:r>
        <w:rPr>
          <w:sz w:val="22"/>
        </w:rPr>
        <w:t>because</w:t>
      </w:r>
      <w:r>
        <w:rPr>
          <w:spacing w:val="-3"/>
          <w:sz w:val="22"/>
        </w:rPr>
        <w:t> </w:t>
      </w:r>
      <w:r>
        <w:rPr>
          <w:sz w:val="22"/>
        </w:rPr>
        <w:t>it is the method used to solve linear and quadratic simultaneous equations.</w:t>
      </w:r>
    </w:p>
    <w:p>
      <w:pPr>
        <w:pStyle w:val="Heading2"/>
        <w:spacing w:before="240"/>
      </w:pPr>
      <w:r>
        <w:rPr>
          <w:spacing w:val="-2"/>
        </w:rPr>
        <w:t>Examples</w:t>
      </w:r>
    </w:p>
    <w:p>
      <w:pPr>
        <w:tabs>
          <w:tab w:pos="2061" w:val="left" w:leader="none"/>
        </w:tabs>
        <w:spacing w:before="244"/>
        <w:ind w:left="732" w:right="0" w:firstLine="0"/>
        <w:jc w:val="left"/>
        <w:rPr>
          <w:sz w:val="22"/>
        </w:rPr>
      </w:pPr>
      <w:r>
        <w:rPr>
          <w:b/>
          <w:sz w:val="22"/>
        </w:rPr>
        <w:t>Example</w:t>
      </w:r>
      <w:r>
        <w:rPr>
          <w:b/>
          <w:spacing w:val="-4"/>
          <w:sz w:val="22"/>
        </w:rPr>
        <w:t> </w:t>
      </w:r>
      <w:r>
        <w:rPr>
          <w:b/>
          <w:spacing w:val="-10"/>
          <w:sz w:val="22"/>
        </w:rPr>
        <w:t>4</w:t>
      </w:r>
      <w:r>
        <w:rPr>
          <w:b/>
          <w:sz w:val="22"/>
        </w:rPr>
        <w:tab/>
      </w:r>
      <w:r>
        <w:rPr>
          <w:sz w:val="22"/>
        </w:rPr>
        <w:t>Solve</w:t>
      </w:r>
      <w:r>
        <w:rPr>
          <w:spacing w:val="-4"/>
          <w:sz w:val="22"/>
        </w:rPr>
        <w:t> </w:t>
      </w:r>
      <w:r>
        <w:rPr>
          <w:sz w:val="22"/>
        </w:rPr>
        <w:t>the</w:t>
      </w:r>
      <w:r>
        <w:rPr>
          <w:spacing w:val="-3"/>
          <w:sz w:val="22"/>
        </w:rPr>
        <w:t> </w:t>
      </w:r>
      <w:r>
        <w:rPr>
          <w:sz w:val="22"/>
        </w:rPr>
        <w:t>simultaneous</w:t>
      </w:r>
      <w:r>
        <w:rPr>
          <w:spacing w:val="-1"/>
          <w:sz w:val="22"/>
        </w:rPr>
        <w:t> </w:t>
      </w:r>
      <w:r>
        <w:rPr>
          <w:sz w:val="22"/>
        </w:rPr>
        <w:t>equations</w:t>
      </w:r>
      <w:r>
        <w:rPr>
          <w:spacing w:val="-1"/>
          <w:sz w:val="22"/>
        </w:rPr>
        <w:t> </w:t>
      </w:r>
      <w:r>
        <w:rPr>
          <w:i/>
          <w:sz w:val="22"/>
        </w:rPr>
        <w:t>y</w:t>
      </w:r>
      <w:r>
        <w:rPr>
          <w:i/>
          <w:spacing w:val="-4"/>
          <w:sz w:val="22"/>
        </w:rPr>
        <w:t> </w:t>
      </w:r>
      <w:r>
        <w:rPr>
          <w:sz w:val="22"/>
        </w:rPr>
        <w:t>=</w:t>
      </w:r>
      <w:r>
        <w:rPr>
          <w:spacing w:val="-1"/>
          <w:sz w:val="22"/>
        </w:rPr>
        <w:t> </w:t>
      </w:r>
      <w:r>
        <w:rPr>
          <w:sz w:val="22"/>
        </w:rPr>
        <w:t>2</w:t>
      </w:r>
      <w:r>
        <w:rPr>
          <w:i/>
          <w:sz w:val="22"/>
        </w:rPr>
        <w:t>x</w:t>
      </w:r>
      <w:r>
        <w:rPr>
          <w:i/>
          <w:spacing w:val="-3"/>
          <w:sz w:val="22"/>
        </w:rPr>
        <w:t> </w:t>
      </w:r>
      <w:r>
        <w:rPr>
          <w:sz w:val="22"/>
        </w:rPr>
        <w:t>+</w:t>
      </w:r>
      <w:r>
        <w:rPr>
          <w:spacing w:val="-1"/>
          <w:sz w:val="22"/>
        </w:rPr>
        <w:t> </w:t>
      </w:r>
      <w:r>
        <w:rPr>
          <w:sz w:val="22"/>
        </w:rPr>
        <w:t>1</w:t>
      </w:r>
      <w:r>
        <w:rPr>
          <w:spacing w:val="-1"/>
          <w:sz w:val="22"/>
        </w:rPr>
        <w:t> </w:t>
      </w:r>
      <w:r>
        <w:rPr>
          <w:sz w:val="22"/>
        </w:rPr>
        <w:t>and</w:t>
      </w:r>
      <w:r>
        <w:rPr>
          <w:spacing w:val="-2"/>
          <w:sz w:val="22"/>
        </w:rPr>
        <w:t> </w:t>
      </w:r>
      <w:r>
        <w:rPr>
          <w:sz w:val="22"/>
        </w:rPr>
        <w:t>5</w:t>
      </w:r>
      <w:r>
        <w:rPr>
          <w:i/>
          <w:sz w:val="22"/>
        </w:rPr>
        <w:t>x</w:t>
      </w:r>
      <w:r>
        <w:rPr>
          <w:i/>
          <w:spacing w:val="-3"/>
          <w:sz w:val="22"/>
        </w:rPr>
        <w:t> </w:t>
      </w:r>
      <w:r>
        <w:rPr>
          <w:sz w:val="22"/>
        </w:rPr>
        <w:t>+</w:t>
      </w:r>
      <w:r>
        <w:rPr>
          <w:spacing w:val="-1"/>
          <w:sz w:val="22"/>
        </w:rPr>
        <w:t> </w:t>
      </w:r>
      <w:r>
        <w:rPr>
          <w:sz w:val="22"/>
        </w:rPr>
        <w:t>3</w:t>
      </w:r>
      <w:r>
        <w:rPr>
          <w:i/>
          <w:sz w:val="22"/>
        </w:rPr>
        <w:t>y</w:t>
      </w:r>
      <w:r>
        <w:rPr>
          <w:i/>
          <w:spacing w:val="-1"/>
          <w:sz w:val="22"/>
        </w:rPr>
        <w:t> </w:t>
      </w:r>
      <w:r>
        <w:rPr>
          <w:sz w:val="22"/>
        </w:rPr>
        <w:t>=</w:t>
      </w:r>
      <w:r>
        <w:rPr>
          <w:spacing w:val="-1"/>
          <w:sz w:val="22"/>
        </w:rPr>
        <w:t> </w:t>
      </w:r>
      <w:r>
        <w:rPr>
          <w:spacing w:val="-5"/>
          <w:sz w:val="22"/>
        </w:rPr>
        <w:t>14</w:t>
      </w:r>
    </w:p>
    <w:p>
      <w:pPr>
        <w:pStyle w:val="BodyText"/>
        <w:spacing w:before="9"/>
        <w:rPr>
          <w:sz w:val="13"/>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3806" w:hRule="atLeast"/>
        </w:trPr>
        <w:tc>
          <w:tcPr>
            <w:tcW w:w="3826" w:type="dxa"/>
          </w:tcPr>
          <w:p>
            <w:pPr>
              <w:pStyle w:val="TableParagraph"/>
              <w:spacing w:before="118"/>
              <w:ind w:left="112"/>
              <w:rPr>
                <w:sz w:val="22"/>
              </w:rPr>
            </w:pPr>
            <w:r>
              <w:rPr>
                <w:sz w:val="22"/>
              </w:rPr>
              <w:t>5</w:t>
            </w:r>
            <w:r>
              <w:rPr>
                <w:i/>
                <w:sz w:val="22"/>
              </w:rPr>
              <w:t>x</w:t>
            </w:r>
            <w:r>
              <w:rPr>
                <w:i/>
                <w:spacing w:val="-1"/>
                <w:sz w:val="22"/>
              </w:rPr>
              <w:t> </w:t>
            </w:r>
            <w:r>
              <w:rPr>
                <w:sz w:val="22"/>
              </w:rPr>
              <w:t>+</w:t>
            </w:r>
            <w:r>
              <w:rPr>
                <w:spacing w:val="-1"/>
                <w:sz w:val="22"/>
              </w:rPr>
              <w:t> </w:t>
            </w:r>
            <w:r>
              <w:rPr>
                <w:sz w:val="22"/>
              </w:rPr>
              <w:t>3(2</w:t>
            </w:r>
            <w:r>
              <w:rPr>
                <w:i/>
                <w:sz w:val="22"/>
              </w:rPr>
              <w:t>x</w:t>
            </w:r>
            <w:r>
              <w:rPr>
                <w:i/>
                <w:spacing w:val="-1"/>
                <w:sz w:val="22"/>
              </w:rPr>
              <w:t> </w:t>
            </w:r>
            <w:r>
              <w:rPr>
                <w:sz w:val="22"/>
              </w:rPr>
              <w:t>+</w:t>
            </w:r>
            <w:r>
              <w:rPr>
                <w:spacing w:val="-2"/>
                <w:sz w:val="22"/>
              </w:rPr>
              <w:t> </w:t>
            </w:r>
            <w:r>
              <w:rPr>
                <w:sz w:val="22"/>
              </w:rPr>
              <w:t>1)</w:t>
            </w:r>
            <w:r>
              <w:rPr>
                <w:spacing w:val="-3"/>
                <w:sz w:val="22"/>
              </w:rPr>
              <w:t> </w:t>
            </w:r>
            <w:r>
              <w:rPr>
                <w:sz w:val="22"/>
              </w:rPr>
              <w:t>= </w:t>
            </w:r>
            <w:r>
              <w:rPr>
                <w:spacing w:val="-5"/>
                <w:sz w:val="22"/>
              </w:rPr>
              <w:t>14</w:t>
            </w:r>
          </w:p>
          <w:p>
            <w:pPr>
              <w:pStyle w:val="TableParagraph"/>
              <w:rPr>
                <w:sz w:val="22"/>
              </w:rPr>
            </w:pPr>
          </w:p>
          <w:p>
            <w:pPr>
              <w:pStyle w:val="TableParagraph"/>
              <w:spacing w:line="252" w:lineRule="exact" w:before="1"/>
              <w:ind w:left="108"/>
              <w:rPr>
                <w:sz w:val="22"/>
              </w:rPr>
            </w:pPr>
            <w:r>
              <w:rPr>
                <w:sz w:val="22"/>
              </w:rPr>
              <w:t>5</w:t>
            </w:r>
            <w:r>
              <w:rPr>
                <w:i/>
                <w:sz w:val="22"/>
              </w:rPr>
              <w:t>x </w:t>
            </w:r>
            <w:r>
              <w:rPr>
                <w:sz w:val="22"/>
              </w:rPr>
              <w:t>+ 6</w:t>
            </w:r>
            <w:r>
              <w:rPr>
                <w:i/>
                <w:sz w:val="22"/>
              </w:rPr>
              <w:t>x</w:t>
            </w:r>
            <w:r>
              <w:rPr>
                <w:i/>
                <w:spacing w:val="-2"/>
                <w:sz w:val="22"/>
              </w:rPr>
              <w:t> </w:t>
            </w:r>
            <w:r>
              <w:rPr>
                <w:sz w:val="22"/>
              </w:rPr>
              <w:t>+ 3 =</w:t>
            </w:r>
            <w:r>
              <w:rPr>
                <w:spacing w:val="-2"/>
                <w:sz w:val="22"/>
              </w:rPr>
              <w:t> </w:t>
            </w:r>
            <w:r>
              <w:rPr>
                <w:spacing w:val="-5"/>
                <w:sz w:val="22"/>
              </w:rPr>
              <w:t>14</w:t>
            </w:r>
          </w:p>
          <w:p>
            <w:pPr>
              <w:pStyle w:val="TableParagraph"/>
              <w:spacing w:line="252" w:lineRule="exact"/>
              <w:ind w:left="108"/>
              <w:rPr>
                <w:sz w:val="22"/>
              </w:rPr>
            </w:pPr>
            <w:r>
              <w:rPr>
                <w:sz w:val="22"/>
              </w:rPr>
              <w:t>11</w:t>
            </w:r>
            <w:r>
              <w:rPr>
                <w:i/>
                <w:sz w:val="22"/>
              </w:rPr>
              <w:t>x </w:t>
            </w:r>
            <w:r>
              <w:rPr>
                <w:sz w:val="22"/>
              </w:rPr>
              <w:t>+ 3</w:t>
            </w:r>
            <w:r>
              <w:rPr>
                <w:spacing w:val="-3"/>
                <w:sz w:val="22"/>
              </w:rPr>
              <w:t> </w:t>
            </w:r>
            <w:r>
              <w:rPr>
                <w:sz w:val="22"/>
              </w:rPr>
              <w:t>= </w:t>
            </w:r>
            <w:r>
              <w:rPr>
                <w:spacing w:val="-5"/>
                <w:sz w:val="22"/>
              </w:rPr>
              <w:t>14</w:t>
            </w:r>
          </w:p>
          <w:p>
            <w:pPr>
              <w:pStyle w:val="TableParagraph"/>
              <w:spacing w:line="252" w:lineRule="exact" w:before="1"/>
              <w:ind w:left="108"/>
              <w:rPr>
                <w:sz w:val="22"/>
              </w:rPr>
            </w:pPr>
            <w:r>
              <w:rPr>
                <w:sz w:val="22"/>
              </w:rPr>
              <w:t>11</w:t>
            </w:r>
            <w:r>
              <w:rPr>
                <w:i/>
                <w:sz w:val="22"/>
              </w:rPr>
              <w:t>x </w:t>
            </w:r>
            <w:r>
              <w:rPr>
                <w:sz w:val="22"/>
              </w:rPr>
              <w:t>= </w:t>
            </w:r>
            <w:r>
              <w:rPr>
                <w:spacing w:val="-5"/>
                <w:sz w:val="22"/>
              </w:rPr>
              <w:t>11</w:t>
            </w:r>
          </w:p>
          <w:p>
            <w:pPr>
              <w:pStyle w:val="TableParagraph"/>
              <w:spacing w:line="252" w:lineRule="exact"/>
              <w:ind w:left="108"/>
              <w:rPr>
                <w:sz w:val="22"/>
              </w:rPr>
            </w:pPr>
            <w:r>
              <w:rPr>
                <w:sz w:val="22"/>
              </w:rPr>
              <w:t>So</w:t>
            </w:r>
            <w:r>
              <w:rPr>
                <w:spacing w:val="-1"/>
                <w:sz w:val="22"/>
              </w:rPr>
              <w:t> </w:t>
            </w:r>
            <w:r>
              <w:rPr>
                <w:i/>
                <w:sz w:val="22"/>
              </w:rPr>
              <w:t>x </w:t>
            </w:r>
            <w:r>
              <w:rPr>
                <w:sz w:val="22"/>
              </w:rPr>
              <w:t>= </w:t>
            </w:r>
            <w:r>
              <w:rPr>
                <w:spacing w:val="-10"/>
                <w:sz w:val="22"/>
              </w:rPr>
              <w:t>1</w:t>
            </w:r>
          </w:p>
          <w:p>
            <w:pPr>
              <w:pStyle w:val="TableParagraph"/>
              <w:rPr>
                <w:sz w:val="22"/>
              </w:rPr>
            </w:pPr>
          </w:p>
          <w:p>
            <w:pPr>
              <w:pStyle w:val="TableParagraph"/>
              <w:ind w:left="108"/>
              <w:rPr>
                <w:sz w:val="22"/>
              </w:rPr>
            </w:pPr>
            <w:r>
              <w:rPr>
                <w:sz w:val="22"/>
              </w:rPr>
              <w:t>Using</w:t>
            </w:r>
            <w:r>
              <w:rPr>
                <w:spacing w:val="-1"/>
                <w:sz w:val="22"/>
              </w:rPr>
              <w:t> </w:t>
            </w:r>
            <w:r>
              <w:rPr>
                <w:i/>
                <w:sz w:val="22"/>
              </w:rPr>
              <w:t>y</w:t>
            </w:r>
            <w:r>
              <w:rPr>
                <w:i/>
                <w:spacing w:val="-2"/>
                <w:sz w:val="22"/>
              </w:rPr>
              <w:t> </w:t>
            </w:r>
            <w:r>
              <w:rPr>
                <w:sz w:val="22"/>
              </w:rPr>
              <w:t>= 2</w:t>
            </w:r>
            <w:r>
              <w:rPr>
                <w:i/>
                <w:sz w:val="22"/>
              </w:rPr>
              <w:t>x</w:t>
            </w:r>
            <w:r>
              <w:rPr>
                <w:i/>
                <w:spacing w:val="-2"/>
                <w:sz w:val="22"/>
              </w:rPr>
              <w:t> </w:t>
            </w:r>
            <w:r>
              <w:rPr>
                <w:sz w:val="22"/>
              </w:rPr>
              <w:t>+ </w:t>
            </w:r>
            <w:r>
              <w:rPr>
                <w:spacing w:val="-10"/>
                <w:sz w:val="22"/>
              </w:rPr>
              <w:t>1</w:t>
            </w:r>
          </w:p>
          <w:p>
            <w:pPr>
              <w:pStyle w:val="TableParagraph"/>
              <w:spacing w:line="252" w:lineRule="exact" w:before="2"/>
              <w:ind w:left="667"/>
              <w:rPr>
                <w:sz w:val="22"/>
              </w:rPr>
            </w:pPr>
            <w:r>
              <w:rPr>
                <w:i/>
                <w:sz w:val="22"/>
              </w:rPr>
              <w:t>y </w:t>
            </w:r>
            <w:r>
              <w:rPr>
                <w:sz w:val="22"/>
              </w:rPr>
              <w:t>= 2 ×</w:t>
            </w:r>
            <w:r>
              <w:rPr>
                <w:spacing w:val="-3"/>
                <w:sz w:val="22"/>
              </w:rPr>
              <w:t> </w:t>
            </w:r>
            <w:r>
              <w:rPr>
                <w:sz w:val="22"/>
              </w:rPr>
              <w:t>1 + </w:t>
            </w:r>
            <w:r>
              <w:rPr>
                <w:spacing w:val="-10"/>
                <w:sz w:val="22"/>
              </w:rPr>
              <w:t>1</w:t>
            </w:r>
          </w:p>
          <w:p>
            <w:pPr>
              <w:pStyle w:val="TableParagraph"/>
              <w:spacing w:line="252" w:lineRule="exact"/>
              <w:ind w:left="108"/>
              <w:rPr>
                <w:sz w:val="22"/>
              </w:rPr>
            </w:pPr>
            <w:r>
              <w:rPr>
                <w:sz w:val="22"/>
              </w:rPr>
              <w:t>So</w:t>
            </w:r>
            <w:r>
              <w:rPr>
                <w:spacing w:val="-1"/>
                <w:sz w:val="22"/>
              </w:rPr>
              <w:t> </w:t>
            </w:r>
            <w:r>
              <w:rPr>
                <w:i/>
                <w:sz w:val="22"/>
              </w:rPr>
              <w:t>y </w:t>
            </w:r>
            <w:r>
              <w:rPr>
                <w:sz w:val="22"/>
              </w:rPr>
              <w:t>= </w:t>
            </w:r>
            <w:r>
              <w:rPr>
                <w:spacing w:val="-10"/>
                <w:sz w:val="22"/>
              </w:rPr>
              <w:t>3</w:t>
            </w:r>
          </w:p>
          <w:p>
            <w:pPr>
              <w:pStyle w:val="TableParagraph"/>
              <w:rPr>
                <w:sz w:val="22"/>
              </w:rPr>
            </w:pPr>
          </w:p>
          <w:p>
            <w:pPr>
              <w:pStyle w:val="TableParagraph"/>
              <w:spacing w:line="252" w:lineRule="exact"/>
              <w:ind w:left="108"/>
              <w:rPr>
                <w:sz w:val="22"/>
              </w:rPr>
            </w:pPr>
            <w:r>
              <w:rPr>
                <w:spacing w:val="-2"/>
                <w:sz w:val="22"/>
              </w:rPr>
              <w:t>Check:</w:t>
            </w:r>
          </w:p>
          <w:p>
            <w:pPr>
              <w:pStyle w:val="TableParagraph"/>
              <w:tabs>
                <w:tab w:pos="3060" w:val="left" w:leader="none"/>
              </w:tabs>
              <w:spacing w:line="252" w:lineRule="exact"/>
              <w:ind w:left="274"/>
              <w:rPr>
                <w:sz w:val="22"/>
              </w:rPr>
            </w:pPr>
            <w:r>
              <w:rPr>
                <w:sz w:val="22"/>
              </w:rPr>
              <w:t>equation</w:t>
            </w:r>
            <w:r>
              <w:rPr>
                <w:spacing w:val="-3"/>
                <w:sz w:val="22"/>
              </w:rPr>
              <w:t> </w:t>
            </w:r>
            <w:r>
              <w:rPr>
                <w:sz w:val="22"/>
              </w:rPr>
              <w:t>1:</w:t>
            </w:r>
            <w:r>
              <w:rPr>
                <w:spacing w:val="-2"/>
                <w:sz w:val="22"/>
              </w:rPr>
              <w:t> </w:t>
            </w:r>
            <w:r>
              <w:rPr>
                <w:sz w:val="22"/>
              </w:rPr>
              <w:t>3</w:t>
            </w:r>
            <w:r>
              <w:rPr>
                <w:spacing w:val="-1"/>
                <w:sz w:val="22"/>
              </w:rPr>
              <w:t> </w:t>
            </w:r>
            <w:r>
              <w:rPr>
                <w:sz w:val="22"/>
              </w:rPr>
              <w:t>= 2</w:t>
            </w:r>
            <w:r>
              <w:rPr>
                <w:spacing w:val="-4"/>
                <w:sz w:val="22"/>
              </w:rPr>
              <w:t> </w:t>
            </w:r>
            <w:r>
              <w:rPr>
                <w:sz w:val="22"/>
              </w:rPr>
              <w:t>× 1</w:t>
            </w:r>
            <w:r>
              <w:rPr>
                <w:spacing w:val="-1"/>
                <w:sz w:val="22"/>
              </w:rPr>
              <w:t> </w:t>
            </w:r>
            <w:r>
              <w:rPr>
                <w:sz w:val="22"/>
              </w:rPr>
              <w:t>+ </w:t>
            </w:r>
            <w:r>
              <w:rPr>
                <w:spacing w:val="-10"/>
                <w:sz w:val="22"/>
              </w:rPr>
              <w:t>1</w:t>
            </w:r>
            <w:r>
              <w:rPr>
                <w:sz w:val="22"/>
              </w:rPr>
              <w:tab/>
            </w:r>
            <w:r>
              <w:rPr>
                <w:spacing w:val="-5"/>
                <w:sz w:val="22"/>
              </w:rPr>
              <w:t>YES</w:t>
            </w:r>
          </w:p>
          <w:p>
            <w:pPr>
              <w:pStyle w:val="TableParagraph"/>
              <w:spacing w:before="1"/>
              <w:ind w:left="274"/>
              <w:rPr>
                <w:sz w:val="22"/>
              </w:rPr>
            </w:pPr>
            <w:r>
              <w:rPr>
                <w:sz w:val="22"/>
              </w:rPr>
              <w:t>equation</w:t>
            </w:r>
            <w:r>
              <w:rPr>
                <w:spacing w:val="-1"/>
                <w:sz w:val="22"/>
              </w:rPr>
              <w:t> </w:t>
            </w:r>
            <w:r>
              <w:rPr>
                <w:sz w:val="22"/>
              </w:rPr>
              <w:t>2:</w:t>
            </w:r>
            <w:r>
              <w:rPr>
                <w:spacing w:val="-2"/>
                <w:sz w:val="22"/>
              </w:rPr>
              <w:t> </w:t>
            </w:r>
            <w:r>
              <w:rPr>
                <w:sz w:val="22"/>
              </w:rPr>
              <w:t>5 ×</w:t>
            </w:r>
            <w:r>
              <w:rPr>
                <w:spacing w:val="-1"/>
                <w:sz w:val="22"/>
              </w:rPr>
              <w:t> </w:t>
            </w:r>
            <w:r>
              <w:rPr>
                <w:sz w:val="22"/>
              </w:rPr>
              <w:t>1</w:t>
            </w:r>
            <w:r>
              <w:rPr>
                <w:spacing w:val="-3"/>
                <w:sz w:val="22"/>
              </w:rPr>
              <w:t> </w:t>
            </w:r>
            <w:r>
              <w:rPr>
                <w:sz w:val="22"/>
              </w:rPr>
              <w:t>+ 3</w:t>
            </w:r>
            <w:r>
              <w:rPr>
                <w:spacing w:val="-1"/>
                <w:sz w:val="22"/>
              </w:rPr>
              <w:t> </w:t>
            </w:r>
            <w:r>
              <w:rPr>
                <w:sz w:val="22"/>
              </w:rPr>
              <w:t>× 3</w:t>
            </w:r>
            <w:r>
              <w:rPr>
                <w:spacing w:val="-5"/>
                <w:sz w:val="22"/>
              </w:rPr>
              <w:t> </w:t>
            </w:r>
            <w:r>
              <w:rPr>
                <w:sz w:val="22"/>
              </w:rPr>
              <w:t>=</w:t>
            </w:r>
            <w:r>
              <w:rPr>
                <w:spacing w:val="-1"/>
                <w:sz w:val="22"/>
              </w:rPr>
              <w:t> </w:t>
            </w:r>
            <w:r>
              <w:rPr>
                <w:sz w:val="22"/>
              </w:rPr>
              <w:t>14</w:t>
            </w:r>
            <w:r>
              <w:rPr>
                <w:spacing w:val="27"/>
                <w:sz w:val="22"/>
              </w:rPr>
              <w:t>  </w:t>
            </w:r>
            <w:r>
              <w:rPr>
                <w:spacing w:val="-5"/>
                <w:sz w:val="22"/>
              </w:rPr>
              <w:t>YES</w:t>
            </w:r>
          </w:p>
        </w:tc>
        <w:tc>
          <w:tcPr>
            <w:tcW w:w="3778" w:type="dxa"/>
          </w:tcPr>
          <w:p>
            <w:pPr>
              <w:pStyle w:val="TableParagraph"/>
              <w:numPr>
                <w:ilvl w:val="0"/>
                <w:numId w:val="56"/>
              </w:numPr>
              <w:tabs>
                <w:tab w:pos="424" w:val="left" w:leader="none"/>
              </w:tabs>
              <w:spacing w:line="240" w:lineRule="auto" w:before="118" w:after="0"/>
              <w:ind w:left="424" w:right="668" w:hanging="286"/>
              <w:jc w:val="left"/>
              <w:rPr>
                <w:sz w:val="22"/>
              </w:rPr>
            </w:pPr>
            <w:r>
              <w:rPr>
                <w:sz w:val="22"/>
              </w:rPr>
              <w:t>Substitute</w:t>
            </w:r>
            <w:r>
              <w:rPr>
                <w:spacing w:val="-6"/>
                <w:sz w:val="22"/>
              </w:rPr>
              <w:t> </w:t>
            </w:r>
            <w:r>
              <w:rPr>
                <w:sz w:val="22"/>
              </w:rPr>
              <w:t>2</w:t>
            </w:r>
            <w:r>
              <w:rPr>
                <w:i/>
                <w:sz w:val="22"/>
              </w:rPr>
              <w:t>x</w:t>
            </w:r>
            <w:r>
              <w:rPr>
                <w:i/>
                <w:spacing w:val="-4"/>
                <w:sz w:val="22"/>
              </w:rPr>
              <w:t> </w:t>
            </w:r>
            <w:r>
              <w:rPr>
                <w:sz w:val="22"/>
              </w:rPr>
              <w:t>+</w:t>
            </w:r>
            <w:r>
              <w:rPr>
                <w:spacing w:val="-4"/>
                <w:sz w:val="22"/>
              </w:rPr>
              <w:t> </w:t>
            </w:r>
            <w:r>
              <w:rPr>
                <w:sz w:val="22"/>
              </w:rPr>
              <w:t>1</w:t>
            </w:r>
            <w:r>
              <w:rPr>
                <w:spacing w:val="-7"/>
                <w:sz w:val="22"/>
              </w:rPr>
              <w:t> </w:t>
            </w:r>
            <w:r>
              <w:rPr>
                <w:sz w:val="22"/>
              </w:rPr>
              <w:t>for</w:t>
            </w:r>
            <w:r>
              <w:rPr>
                <w:spacing w:val="-3"/>
                <w:sz w:val="22"/>
              </w:rPr>
              <w:t> </w:t>
            </w:r>
            <w:r>
              <w:rPr>
                <w:i/>
                <w:sz w:val="22"/>
              </w:rPr>
              <w:t>y</w:t>
            </w:r>
            <w:r>
              <w:rPr>
                <w:i/>
                <w:spacing w:val="-6"/>
                <w:sz w:val="22"/>
              </w:rPr>
              <w:t> </w:t>
            </w:r>
            <w:r>
              <w:rPr>
                <w:sz w:val="22"/>
              </w:rPr>
              <w:t>into</w:t>
            </w:r>
            <w:r>
              <w:rPr>
                <w:spacing w:val="-9"/>
                <w:sz w:val="22"/>
              </w:rPr>
              <w:t> </w:t>
            </w:r>
            <w:r>
              <w:rPr>
                <w:sz w:val="22"/>
              </w:rPr>
              <w:t>the second equation.</w:t>
            </w:r>
          </w:p>
          <w:p>
            <w:pPr>
              <w:pStyle w:val="TableParagraph"/>
              <w:numPr>
                <w:ilvl w:val="0"/>
                <w:numId w:val="56"/>
              </w:numPr>
              <w:tabs>
                <w:tab w:pos="424" w:val="left" w:leader="none"/>
              </w:tabs>
              <w:spacing w:line="240" w:lineRule="auto" w:before="0" w:after="0"/>
              <w:ind w:left="424" w:right="0" w:hanging="312"/>
              <w:jc w:val="left"/>
              <w:rPr>
                <w:sz w:val="22"/>
              </w:rPr>
            </w:pPr>
            <w:r>
              <w:rPr>
                <w:sz w:val="22"/>
              </w:rPr>
              <w:t>Expand</w:t>
            </w:r>
            <w:r>
              <w:rPr>
                <w:spacing w:val="-5"/>
                <w:sz w:val="22"/>
              </w:rPr>
              <w:t> </w:t>
            </w:r>
            <w:r>
              <w:rPr>
                <w:sz w:val="22"/>
              </w:rPr>
              <w:t>the</w:t>
            </w:r>
            <w:r>
              <w:rPr>
                <w:spacing w:val="-2"/>
                <w:sz w:val="22"/>
              </w:rPr>
              <w:t> </w:t>
            </w:r>
            <w:r>
              <w:rPr>
                <w:sz w:val="22"/>
              </w:rPr>
              <w:t>brackets</w:t>
            </w:r>
            <w:r>
              <w:rPr>
                <w:spacing w:val="-2"/>
                <w:sz w:val="22"/>
              </w:rPr>
              <w:t> </w:t>
            </w:r>
            <w:r>
              <w:rPr>
                <w:sz w:val="22"/>
              </w:rPr>
              <w:t>and</w:t>
            </w:r>
            <w:r>
              <w:rPr>
                <w:spacing w:val="-4"/>
                <w:sz w:val="22"/>
              </w:rPr>
              <w:t> </w:t>
            </w:r>
            <w:r>
              <w:rPr>
                <w:spacing w:val="-2"/>
                <w:sz w:val="22"/>
              </w:rPr>
              <w:t>simplify.</w:t>
            </w:r>
          </w:p>
          <w:p>
            <w:pPr>
              <w:pStyle w:val="TableParagraph"/>
              <w:rPr>
                <w:sz w:val="22"/>
              </w:rPr>
            </w:pPr>
          </w:p>
          <w:p>
            <w:pPr>
              <w:pStyle w:val="TableParagraph"/>
              <w:numPr>
                <w:ilvl w:val="0"/>
                <w:numId w:val="56"/>
              </w:numPr>
              <w:tabs>
                <w:tab w:pos="424" w:val="left" w:leader="none"/>
              </w:tabs>
              <w:spacing w:line="240" w:lineRule="auto" w:before="0" w:after="0"/>
              <w:ind w:left="424" w:right="0" w:hanging="312"/>
              <w:jc w:val="left"/>
              <w:rPr>
                <w:sz w:val="22"/>
              </w:rPr>
            </w:pPr>
            <w:r>
              <w:rPr>
                <w:sz w:val="22"/>
              </w:rPr>
              <w:t>Work</w:t>
            </w:r>
            <w:r>
              <w:rPr>
                <w:spacing w:val="-6"/>
                <w:sz w:val="22"/>
              </w:rPr>
              <w:t> </w:t>
            </w:r>
            <w:r>
              <w:rPr>
                <w:sz w:val="22"/>
              </w:rPr>
              <w:t>out</w:t>
            </w:r>
            <w:r>
              <w:rPr>
                <w:spacing w:val="-3"/>
                <w:sz w:val="22"/>
              </w:rPr>
              <w:t> </w:t>
            </w:r>
            <w:r>
              <w:rPr>
                <w:sz w:val="22"/>
              </w:rPr>
              <w:t>the</w:t>
            </w:r>
            <w:r>
              <w:rPr>
                <w:spacing w:val="-3"/>
                <w:sz w:val="22"/>
              </w:rPr>
              <w:t> </w:t>
            </w:r>
            <w:r>
              <w:rPr>
                <w:sz w:val="22"/>
              </w:rPr>
              <w:t>value</w:t>
            </w:r>
            <w:r>
              <w:rPr>
                <w:spacing w:val="-1"/>
                <w:sz w:val="22"/>
              </w:rPr>
              <w:t> </w:t>
            </w:r>
            <w:r>
              <w:rPr>
                <w:sz w:val="22"/>
              </w:rPr>
              <w:t>of</w:t>
            </w:r>
            <w:r>
              <w:rPr>
                <w:spacing w:val="1"/>
                <w:sz w:val="22"/>
              </w:rPr>
              <w:t> </w:t>
            </w:r>
            <w:r>
              <w:rPr>
                <w:i/>
                <w:spacing w:val="-5"/>
                <w:sz w:val="22"/>
              </w:rPr>
              <w:t>x</w:t>
            </w:r>
            <w:r>
              <w:rPr>
                <w:spacing w:val="-5"/>
                <w:sz w:val="22"/>
              </w:rPr>
              <w:t>.</w:t>
            </w:r>
          </w:p>
          <w:p>
            <w:pPr>
              <w:pStyle w:val="TableParagraph"/>
              <w:spacing w:before="252"/>
              <w:rPr>
                <w:sz w:val="22"/>
              </w:rPr>
            </w:pPr>
          </w:p>
          <w:p>
            <w:pPr>
              <w:pStyle w:val="TableParagraph"/>
              <w:numPr>
                <w:ilvl w:val="0"/>
                <w:numId w:val="56"/>
              </w:numPr>
              <w:tabs>
                <w:tab w:pos="424" w:val="left" w:leader="none"/>
              </w:tabs>
              <w:spacing w:line="240" w:lineRule="auto" w:before="0" w:after="0"/>
              <w:ind w:left="424" w:right="485" w:hanging="312"/>
              <w:jc w:val="left"/>
              <w:rPr>
                <w:sz w:val="22"/>
              </w:rPr>
            </w:pPr>
            <w:r>
              <w:rPr>
                <w:sz w:val="22"/>
              </w:rPr>
              <w:t>To</w:t>
            </w:r>
            <w:r>
              <w:rPr>
                <w:spacing w:val="-6"/>
                <w:sz w:val="22"/>
              </w:rPr>
              <w:t> </w:t>
            </w:r>
            <w:r>
              <w:rPr>
                <w:sz w:val="22"/>
              </w:rPr>
              <w:t>find</w:t>
            </w:r>
            <w:r>
              <w:rPr>
                <w:spacing w:val="-6"/>
                <w:sz w:val="22"/>
              </w:rPr>
              <w:t> </w:t>
            </w:r>
            <w:r>
              <w:rPr>
                <w:sz w:val="22"/>
              </w:rPr>
              <w:t>the</w:t>
            </w:r>
            <w:r>
              <w:rPr>
                <w:spacing w:val="-6"/>
                <w:sz w:val="22"/>
              </w:rPr>
              <w:t> </w:t>
            </w:r>
            <w:r>
              <w:rPr>
                <w:sz w:val="22"/>
              </w:rPr>
              <w:t>value</w:t>
            </w:r>
            <w:r>
              <w:rPr>
                <w:spacing w:val="-6"/>
                <w:sz w:val="22"/>
              </w:rPr>
              <w:t> </w:t>
            </w:r>
            <w:r>
              <w:rPr>
                <w:sz w:val="22"/>
              </w:rPr>
              <w:t>of</w:t>
            </w:r>
            <w:r>
              <w:rPr>
                <w:spacing w:val="-5"/>
                <w:sz w:val="22"/>
              </w:rPr>
              <w:t> </w:t>
            </w:r>
            <w:r>
              <w:rPr>
                <w:i/>
                <w:sz w:val="22"/>
              </w:rPr>
              <w:t>y</w:t>
            </w:r>
            <w:r>
              <w:rPr>
                <w:sz w:val="22"/>
              </w:rPr>
              <w:t>,</w:t>
            </w:r>
            <w:r>
              <w:rPr>
                <w:spacing w:val="-9"/>
                <w:sz w:val="22"/>
              </w:rPr>
              <w:t> </w:t>
            </w:r>
            <w:r>
              <w:rPr>
                <w:sz w:val="22"/>
              </w:rPr>
              <w:t>substitute </w:t>
            </w:r>
            <w:r>
              <w:rPr>
                <w:i/>
                <w:sz w:val="22"/>
              </w:rPr>
              <w:t>x </w:t>
            </w:r>
            <w:r>
              <w:rPr>
                <w:sz w:val="22"/>
              </w:rPr>
              <w:t>= 1 into one of the original </w:t>
            </w:r>
            <w:r>
              <w:rPr>
                <w:spacing w:val="-2"/>
                <w:sz w:val="22"/>
              </w:rPr>
              <w:t>equations.</w:t>
            </w:r>
          </w:p>
          <w:p>
            <w:pPr>
              <w:pStyle w:val="TableParagraph"/>
              <w:spacing w:before="1"/>
              <w:rPr>
                <w:sz w:val="22"/>
              </w:rPr>
            </w:pPr>
          </w:p>
          <w:p>
            <w:pPr>
              <w:pStyle w:val="TableParagraph"/>
              <w:numPr>
                <w:ilvl w:val="0"/>
                <w:numId w:val="56"/>
              </w:numPr>
              <w:tabs>
                <w:tab w:pos="424" w:val="left" w:leader="none"/>
              </w:tabs>
              <w:spacing w:line="240" w:lineRule="auto" w:before="0" w:after="0"/>
              <w:ind w:left="424" w:right="203" w:hanging="312"/>
              <w:jc w:val="left"/>
              <w:rPr>
                <w:sz w:val="22"/>
              </w:rPr>
            </w:pPr>
            <w:r>
              <w:rPr>
                <w:sz w:val="22"/>
              </w:rPr>
              <w:t>Substitute</w:t>
            </w:r>
            <w:r>
              <w:rPr>
                <w:spacing w:val="-6"/>
                <w:sz w:val="22"/>
              </w:rPr>
              <w:t> </w:t>
            </w:r>
            <w:r>
              <w:rPr>
                <w:sz w:val="22"/>
              </w:rPr>
              <w:t>the</w:t>
            </w:r>
            <w:r>
              <w:rPr>
                <w:spacing w:val="-6"/>
                <w:sz w:val="22"/>
              </w:rPr>
              <w:t> </w:t>
            </w:r>
            <w:r>
              <w:rPr>
                <w:sz w:val="22"/>
              </w:rPr>
              <w:t>values</w:t>
            </w:r>
            <w:r>
              <w:rPr>
                <w:spacing w:val="-4"/>
                <w:sz w:val="22"/>
              </w:rPr>
              <w:t> </w:t>
            </w:r>
            <w:r>
              <w:rPr>
                <w:sz w:val="22"/>
              </w:rPr>
              <w:t>of</w:t>
            </w:r>
            <w:r>
              <w:rPr>
                <w:spacing w:val="-4"/>
                <w:sz w:val="22"/>
              </w:rPr>
              <w:t> </w:t>
            </w:r>
            <w:r>
              <w:rPr>
                <w:i/>
                <w:sz w:val="22"/>
              </w:rPr>
              <w:t>x</w:t>
            </w:r>
            <w:r>
              <w:rPr>
                <w:i/>
                <w:spacing w:val="-6"/>
                <w:sz w:val="22"/>
              </w:rPr>
              <w:t> </w:t>
            </w:r>
            <w:r>
              <w:rPr>
                <w:sz w:val="22"/>
              </w:rPr>
              <w:t>and</w:t>
            </w:r>
            <w:r>
              <w:rPr>
                <w:spacing w:val="-4"/>
                <w:sz w:val="22"/>
              </w:rPr>
              <w:t> </w:t>
            </w:r>
            <w:r>
              <w:rPr>
                <w:i/>
                <w:sz w:val="22"/>
              </w:rPr>
              <w:t>y</w:t>
            </w:r>
            <w:r>
              <w:rPr>
                <w:i/>
                <w:spacing w:val="-4"/>
                <w:sz w:val="22"/>
              </w:rPr>
              <w:t> </w:t>
            </w:r>
            <w:r>
              <w:rPr>
                <w:sz w:val="22"/>
              </w:rPr>
              <w:t>into both equations to check your </w:t>
            </w:r>
            <w:r>
              <w:rPr>
                <w:spacing w:val="-2"/>
                <w:sz w:val="22"/>
              </w:rPr>
              <w:t>answers.</w:t>
            </w:r>
          </w:p>
        </w:tc>
      </w:tr>
    </w:tbl>
    <w:p>
      <w:pPr>
        <w:tabs>
          <w:tab w:pos="2061" w:val="left" w:leader="none"/>
        </w:tabs>
        <w:spacing w:before="240"/>
        <w:ind w:left="732" w:right="0" w:firstLine="0"/>
        <w:jc w:val="left"/>
        <w:rPr>
          <w:sz w:val="22"/>
        </w:rPr>
      </w:pPr>
      <w:r>
        <w:rPr>
          <w:b/>
          <w:sz w:val="22"/>
        </w:rPr>
        <w:t>Example</w:t>
      </w:r>
      <w:r>
        <w:rPr>
          <w:b/>
          <w:spacing w:val="-4"/>
          <w:sz w:val="22"/>
        </w:rPr>
        <w:t> </w:t>
      </w:r>
      <w:r>
        <w:rPr>
          <w:b/>
          <w:spacing w:val="-10"/>
          <w:sz w:val="22"/>
        </w:rPr>
        <w:t>5</w:t>
      </w:r>
      <w:r>
        <w:rPr>
          <w:b/>
          <w:sz w:val="22"/>
        </w:rPr>
        <w:tab/>
      </w:r>
      <w:r>
        <w:rPr>
          <w:sz w:val="22"/>
        </w:rPr>
        <w:t>Solve</w:t>
      </w:r>
      <w:r>
        <w:rPr>
          <w:spacing w:val="-1"/>
          <w:sz w:val="22"/>
        </w:rPr>
        <w:t> </w:t>
      </w:r>
      <w:r>
        <w:rPr>
          <w:sz w:val="22"/>
        </w:rPr>
        <w:t>2</w:t>
      </w:r>
      <w:r>
        <w:rPr>
          <w:i/>
          <w:sz w:val="22"/>
        </w:rPr>
        <w:t>x</w:t>
      </w:r>
      <w:r>
        <w:rPr>
          <w:i/>
          <w:spacing w:val="-1"/>
          <w:sz w:val="22"/>
        </w:rPr>
        <w:t> </w:t>
      </w:r>
      <w:r>
        <w:rPr>
          <w:sz w:val="22"/>
        </w:rPr>
        <w:t>−</w:t>
      </w:r>
      <w:r>
        <w:rPr>
          <w:spacing w:val="-2"/>
          <w:sz w:val="22"/>
        </w:rPr>
        <w:t> </w:t>
      </w:r>
      <w:r>
        <w:rPr>
          <w:i/>
          <w:sz w:val="22"/>
        </w:rPr>
        <w:t>y</w:t>
      </w:r>
      <w:r>
        <w:rPr>
          <w:i/>
          <w:spacing w:val="-1"/>
          <w:sz w:val="22"/>
        </w:rPr>
        <w:t> </w:t>
      </w:r>
      <w:r>
        <w:rPr>
          <w:sz w:val="22"/>
        </w:rPr>
        <w:t>= 16</w:t>
      </w:r>
      <w:r>
        <w:rPr>
          <w:spacing w:val="-3"/>
          <w:sz w:val="22"/>
        </w:rPr>
        <w:t> </w:t>
      </w:r>
      <w:r>
        <w:rPr>
          <w:sz w:val="22"/>
        </w:rPr>
        <w:t>and</w:t>
      </w:r>
      <w:r>
        <w:rPr>
          <w:spacing w:val="-1"/>
          <w:sz w:val="22"/>
        </w:rPr>
        <w:t> </w:t>
      </w:r>
      <w:r>
        <w:rPr>
          <w:sz w:val="22"/>
        </w:rPr>
        <w:t>4</w:t>
      </w:r>
      <w:r>
        <w:rPr>
          <w:i/>
          <w:sz w:val="22"/>
        </w:rPr>
        <w:t>x</w:t>
      </w:r>
      <w:r>
        <w:rPr>
          <w:i/>
          <w:spacing w:val="-1"/>
          <w:sz w:val="22"/>
        </w:rPr>
        <w:t> </w:t>
      </w:r>
      <w:r>
        <w:rPr>
          <w:sz w:val="22"/>
        </w:rPr>
        <w:t>+</w:t>
      </w:r>
      <w:r>
        <w:rPr>
          <w:spacing w:val="-2"/>
          <w:sz w:val="22"/>
        </w:rPr>
        <w:t> </w:t>
      </w:r>
      <w:r>
        <w:rPr>
          <w:sz w:val="22"/>
        </w:rPr>
        <w:t>3</w:t>
      </w:r>
      <w:r>
        <w:rPr>
          <w:i/>
          <w:sz w:val="22"/>
        </w:rPr>
        <w:t>y</w:t>
      </w:r>
      <w:r>
        <w:rPr>
          <w:i/>
          <w:spacing w:val="-1"/>
          <w:sz w:val="22"/>
        </w:rPr>
        <w:t> </w:t>
      </w:r>
      <w:r>
        <w:rPr>
          <w:sz w:val="22"/>
        </w:rPr>
        <w:t>= −3</w:t>
      </w:r>
      <w:r>
        <w:rPr>
          <w:spacing w:val="-3"/>
          <w:sz w:val="22"/>
        </w:rPr>
        <w:t> </w:t>
      </w:r>
      <w:r>
        <w:rPr>
          <w:spacing w:val="-2"/>
          <w:sz w:val="22"/>
        </w:rPr>
        <w:t>simultaneously.</w:t>
      </w:r>
    </w:p>
    <w:p>
      <w:pPr>
        <w:pStyle w:val="BodyText"/>
        <w:spacing w:before="9" w:after="1"/>
        <w:rPr>
          <w:sz w:val="13"/>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4293" w:hRule="atLeast"/>
        </w:trPr>
        <w:tc>
          <w:tcPr>
            <w:tcW w:w="3826" w:type="dxa"/>
          </w:tcPr>
          <w:p>
            <w:pPr>
              <w:pStyle w:val="TableParagraph"/>
              <w:spacing w:line="252" w:lineRule="exact" w:before="118"/>
              <w:ind w:left="112"/>
              <w:rPr>
                <w:sz w:val="22"/>
              </w:rPr>
            </w:pPr>
            <w:r>
              <w:rPr>
                <w:i/>
                <w:sz w:val="22"/>
              </w:rPr>
              <w:t>y </w:t>
            </w:r>
            <w:r>
              <w:rPr>
                <w:sz w:val="22"/>
              </w:rPr>
              <w:t>= 2</w:t>
            </w:r>
            <w:r>
              <w:rPr>
                <w:i/>
                <w:sz w:val="22"/>
              </w:rPr>
              <w:t>x</w:t>
            </w:r>
            <w:r>
              <w:rPr>
                <w:i/>
                <w:spacing w:val="-2"/>
                <w:sz w:val="22"/>
              </w:rPr>
              <w:t> </w:t>
            </w:r>
            <w:r>
              <w:rPr>
                <w:sz w:val="22"/>
              </w:rPr>
              <w:t>− </w:t>
            </w:r>
            <w:r>
              <w:rPr>
                <w:spacing w:val="-5"/>
                <w:sz w:val="22"/>
              </w:rPr>
              <w:t>16</w:t>
            </w:r>
          </w:p>
          <w:p>
            <w:pPr>
              <w:pStyle w:val="TableParagraph"/>
              <w:spacing w:line="252" w:lineRule="exact"/>
              <w:ind w:left="108"/>
              <w:rPr>
                <w:sz w:val="22"/>
              </w:rPr>
            </w:pPr>
            <w:r>
              <w:rPr>
                <w:sz w:val="22"/>
              </w:rPr>
              <w:t>4</w:t>
            </w:r>
            <w:r>
              <w:rPr>
                <w:i/>
                <w:sz w:val="22"/>
              </w:rPr>
              <w:t>x</w:t>
            </w:r>
            <w:r>
              <w:rPr>
                <w:i/>
                <w:spacing w:val="-1"/>
                <w:sz w:val="22"/>
              </w:rPr>
              <w:t> </w:t>
            </w:r>
            <w:r>
              <w:rPr>
                <w:sz w:val="22"/>
              </w:rPr>
              <w:t>+</w:t>
            </w:r>
            <w:r>
              <w:rPr>
                <w:spacing w:val="-1"/>
                <w:sz w:val="22"/>
              </w:rPr>
              <w:t> </w:t>
            </w:r>
            <w:r>
              <w:rPr>
                <w:sz w:val="22"/>
              </w:rPr>
              <w:t>3(2</w:t>
            </w:r>
            <w:r>
              <w:rPr>
                <w:i/>
                <w:sz w:val="22"/>
              </w:rPr>
              <w:t>x</w:t>
            </w:r>
            <w:r>
              <w:rPr>
                <w:i/>
                <w:spacing w:val="-1"/>
                <w:sz w:val="22"/>
              </w:rPr>
              <w:t> </w:t>
            </w:r>
            <w:r>
              <w:rPr>
                <w:sz w:val="22"/>
              </w:rPr>
              <w:t>−</w:t>
            </w:r>
            <w:r>
              <w:rPr>
                <w:spacing w:val="-2"/>
                <w:sz w:val="22"/>
              </w:rPr>
              <w:t> </w:t>
            </w:r>
            <w:r>
              <w:rPr>
                <w:sz w:val="22"/>
              </w:rPr>
              <w:t>16)</w:t>
            </w:r>
            <w:r>
              <w:rPr>
                <w:spacing w:val="-3"/>
                <w:sz w:val="22"/>
              </w:rPr>
              <w:t> </w:t>
            </w:r>
            <w:r>
              <w:rPr>
                <w:sz w:val="22"/>
              </w:rPr>
              <w:t>= </w:t>
            </w:r>
            <w:r>
              <w:rPr>
                <w:spacing w:val="-5"/>
                <w:sz w:val="22"/>
              </w:rPr>
              <w:t>−3</w:t>
            </w:r>
          </w:p>
          <w:p>
            <w:pPr>
              <w:pStyle w:val="TableParagraph"/>
              <w:rPr>
                <w:sz w:val="22"/>
              </w:rPr>
            </w:pPr>
          </w:p>
          <w:p>
            <w:pPr>
              <w:pStyle w:val="TableParagraph"/>
              <w:spacing w:before="1"/>
              <w:ind w:left="107"/>
              <w:rPr>
                <w:sz w:val="22"/>
              </w:rPr>
            </w:pPr>
            <w:r>
              <w:rPr>
                <w:sz w:val="22"/>
              </w:rPr>
              <w:t>4</w:t>
            </w:r>
            <w:r>
              <w:rPr>
                <w:i/>
                <w:sz w:val="22"/>
              </w:rPr>
              <w:t>x </w:t>
            </w:r>
            <w:r>
              <w:rPr>
                <w:sz w:val="22"/>
              </w:rPr>
              <w:t>+ 6</w:t>
            </w:r>
            <w:r>
              <w:rPr>
                <w:i/>
                <w:sz w:val="22"/>
              </w:rPr>
              <w:t>x</w:t>
            </w:r>
            <w:r>
              <w:rPr>
                <w:i/>
                <w:spacing w:val="-2"/>
                <w:sz w:val="22"/>
              </w:rPr>
              <w:t> </w:t>
            </w:r>
            <w:r>
              <w:rPr>
                <w:sz w:val="22"/>
              </w:rPr>
              <w:t>− 48</w:t>
            </w:r>
            <w:r>
              <w:rPr>
                <w:spacing w:val="-3"/>
                <w:sz w:val="22"/>
              </w:rPr>
              <w:t> </w:t>
            </w:r>
            <w:r>
              <w:rPr>
                <w:sz w:val="22"/>
              </w:rPr>
              <w:t>= </w:t>
            </w:r>
            <w:r>
              <w:rPr>
                <w:spacing w:val="-5"/>
                <w:sz w:val="22"/>
              </w:rPr>
              <w:t>−3</w:t>
            </w:r>
          </w:p>
          <w:p>
            <w:pPr>
              <w:pStyle w:val="TableParagraph"/>
              <w:spacing w:line="252" w:lineRule="exact" w:before="1"/>
              <w:ind w:left="107"/>
              <w:rPr>
                <w:sz w:val="22"/>
              </w:rPr>
            </w:pPr>
            <w:r>
              <w:rPr>
                <w:sz w:val="22"/>
              </w:rPr>
              <w:t>10</w:t>
            </w:r>
            <w:r>
              <w:rPr>
                <w:i/>
                <w:sz w:val="22"/>
              </w:rPr>
              <w:t>x </w:t>
            </w:r>
            <w:r>
              <w:rPr>
                <w:sz w:val="22"/>
              </w:rPr>
              <w:t>− 48</w:t>
            </w:r>
            <w:r>
              <w:rPr>
                <w:spacing w:val="-3"/>
                <w:sz w:val="22"/>
              </w:rPr>
              <w:t> </w:t>
            </w:r>
            <w:r>
              <w:rPr>
                <w:sz w:val="22"/>
              </w:rPr>
              <w:t>= </w:t>
            </w:r>
            <w:r>
              <w:rPr>
                <w:spacing w:val="-5"/>
                <w:sz w:val="22"/>
              </w:rPr>
              <w:t>−3</w:t>
            </w:r>
          </w:p>
          <w:p>
            <w:pPr>
              <w:pStyle w:val="TableParagraph"/>
              <w:spacing w:line="252" w:lineRule="exact"/>
              <w:ind w:left="107"/>
              <w:rPr>
                <w:sz w:val="22"/>
              </w:rPr>
            </w:pPr>
            <w:r>
              <w:rPr>
                <w:sz w:val="22"/>
              </w:rPr>
              <w:t>10</w:t>
            </w:r>
            <w:r>
              <w:rPr>
                <w:i/>
                <w:sz w:val="22"/>
              </w:rPr>
              <w:t>x </w:t>
            </w:r>
            <w:r>
              <w:rPr>
                <w:sz w:val="22"/>
              </w:rPr>
              <w:t>= </w:t>
            </w:r>
            <w:r>
              <w:rPr>
                <w:spacing w:val="-5"/>
                <w:sz w:val="22"/>
              </w:rPr>
              <w:t>45</w:t>
            </w:r>
          </w:p>
          <w:p>
            <w:pPr>
              <w:pStyle w:val="TableParagraph"/>
              <w:spacing w:line="219" w:lineRule="exact" w:before="20"/>
              <w:ind w:left="107"/>
              <w:rPr>
                <w:sz w:val="24"/>
              </w:rPr>
            </w:pPr>
            <w:r>
              <w:rPr>
                <w:sz w:val="22"/>
              </w:rPr>
              <w:t>So</w:t>
            </w:r>
            <w:r>
              <w:rPr>
                <w:spacing w:val="-2"/>
                <w:sz w:val="22"/>
              </w:rPr>
              <w:t> </w:t>
            </w:r>
            <w:r>
              <w:rPr>
                <w:i/>
                <w:sz w:val="22"/>
              </w:rPr>
              <w:t>x</w:t>
            </w:r>
            <w:r>
              <w:rPr>
                <w:i/>
                <w:spacing w:val="-1"/>
                <w:sz w:val="22"/>
              </w:rPr>
              <w:t> </w:t>
            </w:r>
            <w:r>
              <w:rPr>
                <w:sz w:val="22"/>
              </w:rPr>
              <w:t>=</w:t>
            </w:r>
            <w:r>
              <w:rPr>
                <w:spacing w:val="33"/>
                <w:sz w:val="22"/>
              </w:rPr>
              <w:t> </w:t>
            </w:r>
            <w:r>
              <w:rPr>
                <w:sz w:val="24"/>
              </w:rPr>
              <w:t>4</w:t>
            </w:r>
            <w:r>
              <w:rPr>
                <w:spacing w:val="-28"/>
                <w:sz w:val="24"/>
              </w:rPr>
              <w:t> </w:t>
            </w:r>
            <w:r>
              <w:rPr>
                <w:spacing w:val="-25"/>
                <w:sz w:val="24"/>
                <w:u w:val="single"/>
                <w:vertAlign w:val="superscript"/>
              </w:rPr>
              <w:t> </w:t>
            </w:r>
            <w:r>
              <w:rPr>
                <w:spacing w:val="-10"/>
                <w:sz w:val="24"/>
                <w:u w:val="single"/>
                <w:vertAlign w:val="superscript"/>
              </w:rPr>
              <w:t>1</w:t>
            </w:r>
          </w:p>
          <w:p>
            <w:pPr>
              <w:pStyle w:val="TableParagraph"/>
              <w:spacing w:line="104" w:lineRule="exact"/>
              <w:ind w:left="931"/>
              <w:rPr>
                <w:sz w:val="14"/>
              </w:rPr>
            </w:pPr>
            <w:r>
              <w:rPr>
                <w:spacing w:val="-10"/>
                <w:sz w:val="14"/>
              </w:rPr>
              <w:t>2</w:t>
            </w:r>
          </w:p>
          <w:p>
            <w:pPr>
              <w:pStyle w:val="TableParagraph"/>
              <w:spacing w:before="78"/>
              <w:ind w:left="107"/>
              <w:rPr>
                <w:sz w:val="22"/>
              </w:rPr>
            </w:pPr>
            <w:r>
              <w:rPr>
                <w:sz w:val="22"/>
              </w:rPr>
              <w:t>Using</w:t>
            </w:r>
            <w:r>
              <w:rPr>
                <w:spacing w:val="-1"/>
                <w:sz w:val="22"/>
              </w:rPr>
              <w:t> </w:t>
            </w:r>
            <w:r>
              <w:rPr>
                <w:i/>
                <w:sz w:val="22"/>
              </w:rPr>
              <w:t>y</w:t>
            </w:r>
            <w:r>
              <w:rPr>
                <w:i/>
                <w:spacing w:val="-2"/>
                <w:sz w:val="22"/>
              </w:rPr>
              <w:t> </w:t>
            </w:r>
            <w:r>
              <w:rPr>
                <w:sz w:val="22"/>
              </w:rPr>
              <w:t>= 2</w:t>
            </w:r>
            <w:r>
              <w:rPr>
                <w:i/>
                <w:sz w:val="22"/>
              </w:rPr>
              <w:t>x</w:t>
            </w:r>
            <w:r>
              <w:rPr>
                <w:i/>
                <w:spacing w:val="-2"/>
                <w:sz w:val="22"/>
              </w:rPr>
              <w:t> </w:t>
            </w:r>
            <w:r>
              <w:rPr>
                <w:sz w:val="22"/>
              </w:rPr>
              <w:t>− </w:t>
            </w:r>
            <w:r>
              <w:rPr>
                <w:spacing w:val="-5"/>
                <w:sz w:val="22"/>
              </w:rPr>
              <w:t>16</w:t>
            </w:r>
          </w:p>
          <w:p>
            <w:pPr>
              <w:pStyle w:val="TableParagraph"/>
              <w:spacing w:line="219" w:lineRule="exact" w:before="17"/>
              <w:ind w:left="695"/>
              <w:rPr>
                <w:sz w:val="22"/>
              </w:rPr>
            </w:pPr>
            <w:r>
              <w:rPr>
                <w:i/>
                <w:sz w:val="22"/>
              </w:rPr>
              <w:t>y</w:t>
            </w:r>
            <w:r>
              <w:rPr>
                <w:i/>
                <w:spacing w:val="-4"/>
                <w:sz w:val="22"/>
              </w:rPr>
              <w:t> </w:t>
            </w:r>
            <w:r>
              <w:rPr>
                <w:sz w:val="22"/>
              </w:rPr>
              <w:t>=</w:t>
            </w:r>
            <w:r>
              <w:rPr>
                <w:spacing w:val="-2"/>
                <w:sz w:val="22"/>
              </w:rPr>
              <w:t> </w:t>
            </w:r>
            <w:r>
              <w:rPr>
                <w:sz w:val="22"/>
              </w:rPr>
              <w:t>2</w:t>
            </w:r>
            <w:r>
              <w:rPr>
                <w:spacing w:val="-1"/>
                <w:sz w:val="22"/>
              </w:rPr>
              <w:t> </w:t>
            </w:r>
            <w:r>
              <w:rPr>
                <w:sz w:val="22"/>
              </w:rPr>
              <w:t>×</w:t>
            </w:r>
            <w:r>
              <w:rPr>
                <w:spacing w:val="31"/>
                <w:sz w:val="22"/>
              </w:rPr>
              <w:t> </w:t>
            </w:r>
            <w:r>
              <w:rPr>
                <w:sz w:val="24"/>
              </w:rPr>
              <w:t>4</w:t>
            </w:r>
            <w:r>
              <w:rPr>
                <w:spacing w:val="-28"/>
                <w:sz w:val="24"/>
              </w:rPr>
              <w:t> </w:t>
            </w:r>
            <w:r>
              <w:rPr>
                <w:spacing w:val="-25"/>
                <w:sz w:val="24"/>
                <w:u w:val="single"/>
                <w:vertAlign w:val="superscript"/>
              </w:rPr>
              <w:t> </w:t>
            </w:r>
            <w:r>
              <w:rPr>
                <w:sz w:val="24"/>
                <w:u w:val="single"/>
                <w:vertAlign w:val="superscript"/>
              </w:rPr>
              <w:t>1</w:t>
            </w:r>
            <w:r>
              <w:rPr>
                <w:spacing w:val="53"/>
                <w:sz w:val="24"/>
                <w:u w:val="none"/>
                <w:vertAlign w:val="baseline"/>
              </w:rPr>
              <w:t> </w:t>
            </w:r>
            <w:r>
              <w:rPr>
                <w:sz w:val="22"/>
                <w:u w:val="none"/>
                <w:vertAlign w:val="baseline"/>
              </w:rPr>
              <w:t>−</w:t>
            </w:r>
            <w:r>
              <w:rPr>
                <w:spacing w:val="-2"/>
                <w:sz w:val="22"/>
                <w:u w:val="none"/>
                <w:vertAlign w:val="baseline"/>
              </w:rPr>
              <w:t> </w:t>
            </w:r>
            <w:r>
              <w:rPr>
                <w:spacing w:val="-5"/>
                <w:sz w:val="22"/>
                <w:u w:val="none"/>
                <w:vertAlign w:val="baseline"/>
              </w:rPr>
              <w:t>16</w:t>
            </w:r>
          </w:p>
          <w:p>
            <w:pPr>
              <w:pStyle w:val="TableParagraph"/>
              <w:spacing w:line="104" w:lineRule="exact"/>
              <w:ind w:right="593"/>
              <w:jc w:val="center"/>
              <w:rPr>
                <w:sz w:val="14"/>
              </w:rPr>
            </w:pPr>
            <w:r>
              <w:rPr>
                <w:spacing w:val="-10"/>
                <w:sz w:val="14"/>
              </w:rPr>
              <w:t>2</w:t>
            </w:r>
          </w:p>
          <w:p>
            <w:pPr>
              <w:pStyle w:val="TableParagraph"/>
              <w:spacing w:before="18"/>
              <w:ind w:left="107"/>
              <w:rPr>
                <w:sz w:val="22"/>
              </w:rPr>
            </w:pPr>
            <w:r>
              <w:rPr>
                <w:sz w:val="22"/>
              </w:rPr>
              <w:t>So</w:t>
            </w:r>
            <w:r>
              <w:rPr>
                <w:spacing w:val="-1"/>
                <w:sz w:val="22"/>
              </w:rPr>
              <w:t> </w:t>
            </w:r>
            <w:r>
              <w:rPr>
                <w:i/>
                <w:sz w:val="22"/>
              </w:rPr>
              <w:t>y </w:t>
            </w:r>
            <w:r>
              <w:rPr>
                <w:sz w:val="22"/>
              </w:rPr>
              <w:t>= </w:t>
            </w:r>
            <w:r>
              <w:rPr>
                <w:spacing w:val="-5"/>
                <w:sz w:val="22"/>
              </w:rPr>
              <w:t>−7</w:t>
            </w:r>
          </w:p>
          <w:p>
            <w:pPr>
              <w:pStyle w:val="TableParagraph"/>
              <w:rPr>
                <w:sz w:val="22"/>
              </w:rPr>
            </w:pPr>
          </w:p>
          <w:p>
            <w:pPr>
              <w:pStyle w:val="TableParagraph"/>
              <w:ind w:left="107"/>
              <w:rPr>
                <w:sz w:val="22"/>
              </w:rPr>
            </w:pPr>
            <w:r>
              <w:rPr>
                <w:spacing w:val="-2"/>
                <w:sz w:val="22"/>
              </w:rPr>
              <w:t>Check:</w:t>
            </w:r>
          </w:p>
          <w:p>
            <w:pPr>
              <w:pStyle w:val="TableParagraph"/>
              <w:tabs>
                <w:tab w:pos="3249" w:val="left" w:leader="none"/>
              </w:tabs>
              <w:spacing w:line="219" w:lineRule="exact" w:before="18"/>
              <w:ind w:left="162"/>
              <w:rPr>
                <w:sz w:val="22"/>
              </w:rPr>
            </w:pPr>
            <w:r>
              <w:rPr>
                <w:sz w:val="22"/>
              </w:rPr>
              <w:t>equation</w:t>
            </w:r>
            <w:r>
              <w:rPr>
                <w:spacing w:val="-6"/>
                <w:sz w:val="22"/>
              </w:rPr>
              <w:t> </w:t>
            </w:r>
            <w:r>
              <w:rPr>
                <w:sz w:val="22"/>
              </w:rPr>
              <w:t>1:</w:t>
            </w:r>
            <w:r>
              <w:rPr>
                <w:spacing w:val="-1"/>
                <w:sz w:val="22"/>
              </w:rPr>
              <w:t> </w:t>
            </w:r>
            <w:r>
              <w:rPr>
                <w:sz w:val="22"/>
              </w:rPr>
              <w:t>2</w:t>
            </w:r>
            <w:r>
              <w:rPr>
                <w:spacing w:val="-4"/>
                <w:sz w:val="22"/>
              </w:rPr>
              <w:t> </w:t>
            </w:r>
            <w:r>
              <w:rPr>
                <w:sz w:val="22"/>
              </w:rPr>
              <w:t>×</w:t>
            </w:r>
            <w:r>
              <w:rPr>
                <w:spacing w:val="31"/>
                <w:sz w:val="22"/>
              </w:rPr>
              <w:t> </w:t>
            </w:r>
            <w:r>
              <w:rPr>
                <w:sz w:val="24"/>
              </w:rPr>
              <w:t>4</w:t>
            </w:r>
            <w:r>
              <w:rPr>
                <w:spacing w:val="-28"/>
                <w:sz w:val="24"/>
              </w:rPr>
              <w:t> </w:t>
            </w:r>
            <w:r>
              <w:rPr>
                <w:spacing w:val="-25"/>
                <w:sz w:val="24"/>
                <w:u w:val="single"/>
                <w:vertAlign w:val="superscript"/>
              </w:rPr>
              <w:t> </w:t>
            </w:r>
            <w:r>
              <w:rPr>
                <w:sz w:val="24"/>
                <w:u w:val="single"/>
                <w:vertAlign w:val="superscript"/>
              </w:rPr>
              <w:t>1</w:t>
            </w:r>
            <w:r>
              <w:rPr>
                <w:spacing w:val="53"/>
                <w:sz w:val="24"/>
                <w:u w:val="none"/>
                <w:vertAlign w:val="baseline"/>
              </w:rPr>
              <w:t> </w:t>
            </w:r>
            <w:r>
              <w:rPr>
                <w:sz w:val="22"/>
                <w:u w:val="none"/>
                <w:vertAlign w:val="baseline"/>
              </w:rPr>
              <w:t>–</w:t>
            </w:r>
            <w:r>
              <w:rPr>
                <w:spacing w:val="-2"/>
                <w:sz w:val="22"/>
                <w:u w:val="none"/>
                <w:vertAlign w:val="baseline"/>
              </w:rPr>
              <w:t> </w:t>
            </w:r>
            <w:r>
              <w:rPr>
                <w:sz w:val="22"/>
                <w:u w:val="none"/>
                <w:vertAlign w:val="baseline"/>
              </w:rPr>
              <w:t>(–7)</w:t>
            </w:r>
            <w:r>
              <w:rPr>
                <w:spacing w:val="-4"/>
                <w:sz w:val="22"/>
                <w:u w:val="none"/>
                <w:vertAlign w:val="baseline"/>
              </w:rPr>
              <w:t> </w:t>
            </w:r>
            <w:r>
              <w:rPr>
                <w:sz w:val="22"/>
                <w:u w:val="none"/>
                <w:vertAlign w:val="baseline"/>
              </w:rPr>
              <w:t>=</w:t>
            </w:r>
            <w:r>
              <w:rPr>
                <w:spacing w:val="-1"/>
                <w:sz w:val="22"/>
                <w:u w:val="none"/>
                <w:vertAlign w:val="baseline"/>
              </w:rPr>
              <w:t> </w:t>
            </w:r>
            <w:r>
              <w:rPr>
                <w:spacing w:val="-5"/>
                <w:sz w:val="22"/>
                <w:u w:val="none"/>
                <w:vertAlign w:val="baseline"/>
              </w:rPr>
              <w:t>16</w:t>
            </w:r>
            <w:r>
              <w:rPr>
                <w:sz w:val="22"/>
                <w:u w:val="none"/>
                <w:vertAlign w:val="baseline"/>
              </w:rPr>
              <w:tab/>
            </w:r>
            <w:r>
              <w:rPr>
                <w:spacing w:val="-5"/>
                <w:sz w:val="22"/>
                <w:u w:val="none"/>
                <w:vertAlign w:val="baseline"/>
              </w:rPr>
              <w:t>YES</w:t>
            </w:r>
          </w:p>
          <w:p>
            <w:pPr>
              <w:pStyle w:val="TableParagraph"/>
              <w:spacing w:line="104" w:lineRule="exact"/>
              <w:ind w:right="247"/>
              <w:jc w:val="center"/>
              <w:rPr>
                <w:sz w:val="14"/>
              </w:rPr>
            </w:pPr>
            <w:r>
              <w:rPr>
                <w:spacing w:val="-10"/>
                <w:sz w:val="14"/>
              </w:rPr>
              <w:t>2</w:t>
            </w:r>
          </w:p>
          <w:p>
            <w:pPr>
              <w:pStyle w:val="TableParagraph"/>
              <w:spacing w:line="219" w:lineRule="exact" w:before="37"/>
              <w:ind w:left="162"/>
              <w:rPr>
                <w:sz w:val="22"/>
              </w:rPr>
            </w:pPr>
            <w:r>
              <w:rPr>
                <w:sz w:val="22"/>
              </w:rPr>
              <w:t>equation</w:t>
            </w:r>
            <w:r>
              <w:rPr>
                <w:spacing w:val="-6"/>
                <w:sz w:val="22"/>
              </w:rPr>
              <w:t> </w:t>
            </w:r>
            <w:r>
              <w:rPr>
                <w:sz w:val="22"/>
              </w:rPr>
              <w:t>2: 4</w:t>
            </w:r>
            <w:r>
              <w:rPr>
                <w:spacing w:val="-13"/>
                <w:sz w:val="22"/>
              </w:rPr>
              <w:t> </w:t>
            </w:r>
            <w:r>
              <w:rPr>
                <w:sz w:val="22"/>
              </w:rPr>
              <w:t>×</w:t>
            </w:r>
            <w:r>
              <w:rPr>
                <w:spacing w:val="20"/>
                <w:sz w:val="22"/>
              </w:rPr>
              <w:t> </w:t>
            </w:r>
            <w:r>
              <w:rPr>
                <w:sz w:val="24"/>
              </w:rPr>
              <w:t>4</w:t>
            </w:r>
            <w:r>
              <w:rPr>
                <w:spacing w:val="-28"/>
                <w:sz w:val="24"/>
              </w:rPr>
              <w:t> </w:t>
            </w:r>
            <w:r>
              <w:rPr>
                <w:spacing w:val="-25"/>
                <w:sz w:val="24"/>
                <w:u w:val="single"/>
                <w:vertAlign w:val="superscript"/>
              </w:rPr>
              <w:t> </w:t>
            </w:r>
            <w:r>
              <w:rPr>
                <w:sz w:val="24"/>
                <w:u w:val="single"/>
                <w:vertAlign w:val="superscript"/>
              </w:rPr>
              <w:t>1</w:t>
            </w:r>
            <w:r>
              <w:rPr>
                <w:spacing w:val="41"/>
                <w:sz w:val="24"/>
                <w:u w:val="none"/>
                <w:vertAlign w:val="baseline"/>
              </w:rPr>
              <w:t> </w:t>
            </w:r>
            <w:r>
              <w:rPr>
                <w:sz w:val="22"/>
                <w:u w:val="none"/>
                <w:vertAlign w:val="baseline"/>
              </w:rPr>
              <w:t>+</w:t>
            </w:r>
            <w:r>
              <w:rPr>
                <w:spacing w:val="-13"/>
                <w:sz w:val="22"/>
                <w:u w:val="none"/>
                <w:vertAlign w:val="baseline"/>
              </w:rPr>
              <w:t> </w:t>
            </w:r>
            <w:r>
              <w:rPr>
                <w:sz w:val="22"/>
                <w:u w:val="none"/>
                <w:vertAlign w:val="baseline"/>
              </w:rPr>
              <w:t>3</w:t>
            </w:r>
            <w:r>
              <w:rPr>
                <w:spacing w:val="-13"/>
                <w:sz w:val="22"/>
                <w:u w:val="none"/>
                <w:vertAlign w:val="baseline"/>
              </w:rPr>
              <w:t> </w:t>
            </w:r>
            <w:r>
              <w:rPr>
                <w:sz w:val="22"/>
                <w:u w:val="none"/>
                <w:vertAlign w:val="baseline"/>
              </w:rPr>
              <w:t>×</w:t>
            </w:r>
            <w:r>
              <w:rPr>
                <w:spacing w:val="-13"/>
                <w:sz w:val="22"/>
                <w:u w:val="none"/>
                <w:vertAlign w:val="baseline"/>
              </w:rPr>
              <w:t> </w:t>
            </w:r>
            <w:r>
              <w:rPr>
                <w:sz w:val="22"/>
                <w:u w:val="none"/>
                <w:vertAlign w:val="baseline"/>
              </w:rPr>
              <w:t>(−7)</w:t>
            </w:r>
            <w:r>
              <w:rPr>
                <w:spacing w:val="-3"/>
                <w:sz w:val="22"/>
                <w:u w:val="none"/>
                <w:vertAlign w:val="baseline"/>
              </w:rPr>
              <w:t> </w:t>
            </w:r>
            <w:r>
              <w:rPr>
                <w:sz w:val="22"/>
                <w:u w:val="none"/>
                <w:vertAlign w:val="baseline"/>
              </w:rPr>
              <w:t>=</w:t>
            </w:r>
            <w:r>
              <w:rPr>
                <w:spacing w:val="-2"/>
                <w:sz w:val="22"/>
                <w:u w:val="none"/>
                <w:vertAlign w:val="baseline"/>
              </w:rPr>
              <w:t> </w:t>
            </w:r>
            <w:r>
              <w:rPr>
                <w:sz w:val="22"/>
                <w:u w:val="none"/>
                <w:vertAlign w:val="baseline"/>
              </w:rPr>
              <w:t>−3</w:t>
            </w:r>
            <w:r>
              <w:rPr>
                <w:spacing w:val="-1"/>
                <w:sz w:val="22"/>
                <w:u w:val="none"/>
                <w:vertAlign w:val="baseline"/>
              </w:rPr>
              <w:t> </w:t>
            </w:r>
            <w:r>
              <w:rPr>
                <w:spacing w:val="-5"/>
                <w:sz w:val="22"/>
                <w:u w:val="none"/>
                <w:vertAlign w:val="baseline"/>
              </w:rPr>
              <w:t>YES</w:t>
            </w:r>
          </w:p>
          <w:p>
            <w:pPr>
              <w:pStyle w:val="TableParagraph"/>
              <w:spacing w:line="104" w:lineRule="exact"/>
              <w:ind w:right="289"/>
              <w:jc w:val="center"/>
              <w:rPr>
                <w:sz w:val="14"/>
              </w:rPr>
            </w:pPr>
            <w:r>
              <w:rPr>
                <w:spacing w:val="-10"/>
                <w:sz w:val="14"/>
              </w:rPr>
              <w:t>2</w:t>
            </w:r>
          </w:p>
        </w:tc>
        <w:tc>
          <w:tcPr>
            <w:tcW w:w="3778" w:type="dxa"/>
          </w:tcPr>
          <w:p>
            <w:pPr>
              <w:pStyle w:val="TableParagraph"/>
              <w:numPr>
                <w:ilvl w:val="0"/>
                <w:numId w:val="57"/>
              </w:numPr>
              <w:tabs>
                <w:tab w:pos="423" w:val="left" w:leader="none"/>
              </w:tabs>
              <w:spacing w:line="252" w:lineRule="exact" w:before="118" w:after="0"/>
              <w:ind w:left="423" w:right="0" w:hanging="285"/>
              <w:jc w:val="left"/>
              <w:rPr>
                <w:sz w:val="22"/>
              </w:rPr>
            </w:pPr>
            <w:r>
              <w:rPr>
                <w:sz w:val="22"/>
              </w:rPr>
              <w:t>Rearrange</w:t>
            </w:r>
            <w:r>
              <w:rPr>
                <w:spacing w:val="-4"/>
                <w:sz w:val="22"/>
              </w:rPr>
              <w:t> </w:t>
            </w:r>
            <w:r>
              <w:rPr>
                <w:sz w:val="22"/>
              </w:rPr>
              <w:t>the</w:t>
            </w:r>
            <w:r>
              <w:rPr>
                <w:spacing w:val="-4"/>
                <w:sz w:val="22"/>
              </w:rPr>
              <w:t> </w:t>
            </w:r>
            <w:r>
              <w:rPr>
                <w:sz w:val="22"/>
              </w:rPr>
              <w:t>first </w:t>
            </w:r>
            <w:r>
              <w:rPr>
                <w:spacing w:val="-2"/>
                <w:sz w:val="22"/>
              </w:rPr>
              <w:t>equation.</w:t>
            </w:r>
          </w:p>
          <w:p>
            <w:pPr>
              <w:pStyle w:val="TableParagraph"/>
              <w:numPr>
                <w:ilvl w:val="0"/>
                <w:numId w:val="57"/>
              </w:numPr>
              <w:tabs>
                <w:tab w:pos="424" w:val="left" w:leader="none"/>
              </w:tabs>
              <w:spacing w:line="240" w:lineRule="auto" w:before="0" w:after="0"/>
              <w:ind w:left="424" w:right="555" w:hanging="312"/>
              <w:jc w:val="left"/>
              <w:rPr>
                <w:sz w:val="22"/>
              </w:rPr>
            </w:pPr>
            <w:r>
              <w:rPr>
                <w:sz w:val="22"/>
              </w:rPr>
              <w:t>Substitute</w:t>
            </w:r>
            <w:r>
              <w:rPr>
                <w:spacing w:val="-7"/>
                <w:sz w:val="22"/>
              </w:rPr>
              <w:t> </w:t>
            </w:r>
            <w:r>
              <w:rPr>
                <w:sz w:val="22"/>
              </w:rPr>
              <w:t>2</w:t>
            </w:r>
            <w:r>
              <w:rPr>
                <w:i/>
                <w:sz w:val="22"/>
              </w:rPr>
              <w:t>x</w:t>
            </w:r>
            <w:r>
              <w:rPr>
                <w:i/>
                <w:spacing w:val="-5"/>
                <w:sz w:val="22"/>
              </w:rPr>
              <w:t> </w:t>
            </w:r>
            <w:r>
              <w:rPr>
                <w:sz w:val="22"/>
              </w:rPr>
              <w:t>−</w:t>
            </w:r>
            <w:r>
              <w:rPr>
                <w:spacing w:val="-5"/>
                <w:sz w:val="22"/>
              </w:rPr>
              <w:t> </w:t>
            </w:r>
            <w:r>
              <w:rPr>
                <w:sz w:val="22"/>
              </w:rPr>
              <w:t>16</w:t>
            </w:r>
            <w:r>
              <w:rPr>
                <w:spacing w:val="-5"/>
                <w:sz w:val="22"/>
              </w:rPr>
              <w:t> </w:t>
            </w:r>
            <w:r>
              <w:rPr>
                <w:sz w:val="22"/>
              </w:rPr>
              <w:t>for</w:t>
            </w:r>
            <w:r>
              <w:rPr>
                <w:spacing w:val="-4"/>
                <w:sz w:val="22"/>
              </w:rPr>
              <w:t> </w:t>
            </w:r>
            <w:r>
              <w:rPr>
                <w:i/>
                <w:sz w:val="22"/>
              </w:rPr>
              <w:t>y</w:t>
            </w:r>
            <w:r>
              <w:rPr>
                <w:i/>
                <w:spacing w:val="-7"/>
                <w:sz w:val="22"/>
              </w:rPr>
              <w:t> </w:t>
            </w:r>
            <w:r>
              <w:rPr>
                <w:sz w:val="22"/>
              </w:rPr>
              <w:t>into</w:t>
            </w:r>
            <w:r>
              <w:rPr>
                <w:spacing w:val="-5"/>
                <w:sz w:val="22"/>
              </w:rPr>
              <w:t> </w:t>
            </w:r>
            <w:r>
              <w:rPr>
                <w:sz w:val="22"/>
              </w:rPr>
              <w:t>the second equation.</w:t>
            </w:r>
          </w:p>
          <w:p>
            <w:pPr>
              <w:pStyle w:val="TableParagraph"/>
              <w:numPr>
                <w:ilvl w:val="0"/>
                <w:numId w:val="57"/>
              </w:numPr>
              <w:tabs>
                <w:tab w:pos="424" w:val="left" w:leader="none"/>
              </w:tabs>
              <w:spacing w:line="240" w:lineRule="auto" w:before="0" w:after="0"/>
              <w:ind w:left="424" w:right="0" w:hanging="312"/>
              <w:jc w:val="left"/>
              <w:rPr>
                <w:sz w:val="22"/>
              </w:rPr>
            </w:pPr>
            <w:r>
              <w:rPr>
                <w:sz w:val="22"/>
              </w:rPr>
              <w:t>Expand</w:t>
            </w:r>
            <w:r>
              <w:rPr>
                <w:spacing w:val="-5"/>
                <w:sz w:val="22"/>
              </w:rPr>
              <w:t> </w:t>
            </w:r>
            <w:r>
              <w:rPr>
                <w:sz w:val="22"/>
              </w:rPr>
              <w:t>the</w:t>
            </w:r>
            <w:r>
              <w:rPr>
                <w:spacing w:val="-2"/>
                <w:sz w:val="22"/>
              </w:rPr>
              <w:t> </w:t>
            </w:r>
            <w:r>
              <w:rPr>
                <w:sz w:val="22"/>
              </w:rPr>
              <w:t>brackets</w:t>
            </w:r>
            <w:r>
              <w:rPr>
                <w:spacing w:val="-2"/>
                <w:sz w:val="22"/>
              </w:rPr>
              <w:t> </w:t>
            </w:r>
            <w:r>
              <w:rPr>
                <w:sz w:val="22"/>
              </w:rPr>
              <w:t>and</w:t>
            </w:r>
            <w:r>
              <w:rPr>
                <w:spacing w:val="-4"/>
                <w:sz w:val="22"/>
              </w:rPr>
              <w:t> </w:t>
            </w:r>
            <w:r>
              <w:rPr>
                <w:spacing w:val="-2"/>
                <w:sz w:val="22"/>
              </w:rPr>
              <w:t>simplify.</w:t>
            </w:r>
          </w:p>
          <w:p>
            <w:pPr>
              <w:pStyle w:val="TableParagraph"/>
              <w:rPr>
                <w:sz w:val="22"/>
              </w:rPr>
            </w:pPr>
          </w:p>
          <w:p>
            <w:pPr>
              <w:pStyle w:val="TableParagraph"/>
              <w:numPr>
                <w:ilvl w:val="0"/>
                <w:numId w:val="57"/>
              </w:numPr>
              <w:tabs>
                <w:tab w:pos="424" w:val="left" w:leader="none"/>
              </w:tabs>
              <w:spacing w:line="240" w:lineRule="auto" w:before="0" w:after="0"/>
              <w:ind w:left="424" w:right="0" w:hanging="312"/>
              <w:jc w:val="left"/>
              <w:rPr>
                <w:sz w:val="22"/>
              </w:rPr>
            </w:pPr>
            <w:r>
              <w:rPr>
                <w:sz w:val="22"/>
              </w:rPr>
              <w:t>Work</w:t>
            </w:r>
            <w:r>
              <w:rPr>
                <w:spacing w:val="-6"/>
                <w:sz w:val="22"/>
              </w:rPr>
              <w:t> </w:t>
            </w:r>
            <w:r>
              <w:rPr>
                <w:sz w:val="22"/>
              </w:rPr>
              <w:t>out</w:t>
            </w:r>
            <w:r>
              <w:rPr>
                <w:spacing w:val="-3"/>
                <w:sz w:val="22"/>
              </w:rPr>
              <w:t> </w:t>
            </w:r>
            <w:r>
              <w:rPr>
                <w:sz w:val="22"/>
              </w:rPr>
              <w:t>the</w:t>
            </w:r>
            <w:r>
              <w:rPr>
                <w:spacing w:val="-3"/>
                <w:sz w:val="22"/>
              </w:rPr>
              <w:t> </w:t>
            </w:r>
            <w:r>
              <w:rPr>
                <w:sz w:val="22"/>
              </w:rPr>
              <w:t>value</w:t>
            </w:r>
            <w:r>
              <w:rPr>
                <w:spacing w:val="-1"/>
                <w:sz w:val="22"/>
              </w:rPr>
              <w:t> </w:t>
            </w:r>
            <w:r>
              <w:rPr>
                <w:sz w:val="22"/>
              </w:rPr>
              <w:t>of</w:t>
            </w:r>
            <w:r>
              <w:rPr>
                <w:spacing w:val="1"/>
                <w:sz w:val="22"/>
              </w:rPr>
              <w:t> </w:t>
            </w:r>
            <w:r>
              <w:rPr>
                <w:i/>
                <w:spacing w:val="-5"/>
                <w:sz w:val="22"/>
              </w:rPr>
              <w:t>x</w:t>
            </w:r>
            <w:r>
              <w:rPr>
                <w:spacing w:val="-5"/>
                <w:sz w:val="22"/>
              </w:rPr>
              <w:t>.</w:t>
            </w:r>
          </w:p>
          <w:p>
            <w:pPr>
              <w:pStyle w:val="TableParagraph"/>
              <w:spacing w:before="252"/>
              <w:rPr>
                <w:sz w:val="22"/>
              </w:rPr>
            </w:pPr>
          </w:p>
          <w:p>
            <w:pPr>
              <w:pStyle w:val="TableParagraph"/>
              <w:numPr>
                <w:ilvl w:val="0"/>
                <w:numId w:val="57"/>
              </w:numPr>
              <w:tabs>
                <w:tab w:pos="424" w:val="left" w:leader="none"/>
              </w:tabs>
              <w:spacing w:line="240" w:lineRule="auto" w:before="0" w:after="0"/>
              <w:ind w:left="424" w:right="0" w:hanging="312"/>
              <w:jc w:val="left"/>
              <w:rPr>
                <w:sz w:val="22"/>
              </w:rPr>
            </w:pPr>
            <w:r>
              <w:rPr>
                <w:sz w:val="22"/>
              </w:rPr>
              <w:t>To</w:t>
            </w:r>
            <w:r>
              <w:rPr>
                <w:spacing w:val="-2"/>
                <w:sz w:val="22"/>
              </w:rPr>
              <w:t> </w:t>
            </w:r>
            <w:r>
              <w:rPr>
                <w:sz w:val="22"/>
              </w:rPr>
              <w:t>find</w:t>
            </w:r>
            <w:r>
              <w:rPr>
                <w:spacing w:val="-2"/>
                <w:sz w:val="22"/>
              </w:rPr>
              <w:t> </w:t>
            </w:r>
            <w:r>
              <w:rPr>
                <w:sz w:val="22"/>
              </w:rPr>
              <w:t>the</w:t>
            </w:r>
            <w:r>
              <w:rPr>
                <w:spacing w:val="-1"/>
                <w:sz w:val="22"/>
              </w:rPr>
              <w:t> </w:t>
            </w:r>
            <w:r>
              <w:rPr>
                <w:sz w:val="22"/>
              </w:rPr>
              <w:t>value</w:t>
            </w:r>
            <w:r>
              <w:rPr>
                <w:spacing w:val="-2"/>
                <w:sz w:val="22"/>
              </w:rPr>
              <w:t> </w:t>
            </w:r>
            <w:r>
              <w:rPr>
                <w:sz w:val="22"/>
              </w:rPr>
              <w:t>of </w:t>
            </w:r>
            <w:r>
              <w:rPr>
                <w:i/>
                <w:sz w:val="22"/>
              </w:rPr>
              <w:t>y</w:t>
            </w:r>
            <w:r>
              <w:rPr>
                <w:sz w:val="22"/>
              </w:rPr>
              <w:t>,</w:t>
            </w:r>
            <w:r>
              <w:rPr>
                <w:spacing w:val="-4"/>
                <w:sz w:val="22"/>
              </w:rPr>
              <w:t> </w:t>
            </w:r>
            <w:r>
              <w:rPr>
                <w:spacing w:val="-2"/>
                <w:sz w:val="22"/>
              </w:rPr>
              <w:t>substitute</w:t>
            </w:r>
          </w:p>
          <w:p>
            <w:pPr>
              <w:pStyle w:val="TableParagraph"/>
              <w:spacing w:line="219" w:lineRule="exact" w:before="21"/>
              <w:ind w:left="424"/>
              <w:rPr>
                <w:sz w:val="22"/>
              </w:rPr>
            </w:pPr>
            <w:r>
              <w:rPr>
                <w:i/>
                <w:sz w:val="22"/>
              </w:rPr>
              <w:t>x</w:t>
            </w:r>
            <w:r>
              <w:rPr>
                <w:i/>
                <w:spacing w:val="-5"/>
                <w:sz w:val="22"/>
              </w:rPr>
              <w:t> </w:t>
            </w:r>
            <w:r>
              <w:rPr>
                <w:sz w:val="22"/>
              </w:rPr>
              <w:t>=</w:t>
            </w:r>
            <w:r>
              <w:rPr>
                <w:spacing w:val="31"/>
                <w:sz w:val="22"/>
              </w:rPr>
              <w:t> </w:t>
            </w:r>
            <w:r>
              <w:rPr>
                <w:sz w:val="24"/>
              </w:rPr>
              <w:t>4</w:t>
            </w:r>
            <w:r>
              <w:rPr>
                <w:spacing w:val="-28"/>
                <w:sz w:val="24"/>
              </w:rPr>
              <w:t> </w:t>
            </w:r>
            <w:r>
              <w:rPr>
                <w:spacing w:val="-25"/>
                <w:sz w:val="24"/>
                <w:u w:val="single"/>
                <w:vertAlign w:val="superscript"/>
              </w:rPr>
              <w:t> </w:t>
            </w:r>
            <w:r>
              <w:rPr>
                <w:sz w:val="24"/>
                <w:u w:val="single"/>
                <w:vertAlign w:val="superscript"/>
              </w:rPr>
              <w:t>1</w:t>
            </w:r>
            <w:r>
              <w:rPr>
                <w:spacing w:val="51"/>
                <w:sz w:val="24"/>
                <w:u w:val="none"/>
                <w:vertAlign w:val="baseline"/>
              </w:rPr>
              <w:t> </w:t>
            </w:r>
            <w:r>
              <w:rPr>
                <w:sz w:val="22"/>
                <w:u w:val="none"/>
                <w:vertAlign w:val="baseline"/>
              </w:rPr>
              <w:t>into</w:t>
            </w:r>
            <w:r>
              <w:rPr>
                <w:spacing w:val="-2"/>
                <w:sz w:val="22"/>
                <w:u w:val="none"/>
                <w:vertAlign w:val="baseline"/>
              </w:rPr>
              <w:t> </w:t>
            </w:r>
            <w:r>
              <w:rPr>
                <w:sz w:val="22"/>
                <w:u w:val="none"/>
                <w:vertAlign w:val="baseline"/>
              </w:rPr>
              <w:t>one</w:t>
            </w:r>
            <w:r>
              <w:rPr>
                <w:spacing w:val="-3"/>
                <w:sz w:val="22"/>
                <w:u w:val="none"/>
                <w:vertAlign w:val="baseline"/>
              </w:rPr>
              <w:t> </w:t>
            </w:r>
            <w:r>
              <w:rPr>
                <w:sz w:val="22"/>
                <w:u w:val="none"/>
                <w:vertAlign w:val="baseline"/>
              </w:rPr>
              <w:t>of</w:t>
            </w:r>
            <w:r>
              <w:rPr>
                <w:spacing w:val="-1"/>
                <w:sz w:val="22"/>
                <w:u w:val="none"/>
                <w:vertAlign w:val="baseline"/>
              </w:rPr>
              <w:t> </w:t>
            </w:r>
            <w:r>
              <w:rPr>
                <w:sz w:val="22"/>
                <w:u w:val="none"/>
                <w:vertAlign w:val="baseline"/>
              </w:rPr>
              <w:t>the</w:t>
            </w:r>
            <w:r>
              <w:rPr>
                <w:spacing w:val="-2"/>
                <w:sz w:val="22"/>
                <w:u w:val="none"/>
                <w:vertAlign w:val="baseline"/>
              </w:rPr>
              <w:t> original</w:t>
            </w:r>
          </w:p>
          <w:p>
            <w:pPr>
              <w:pStyle w:val="TableParagraph"/>
              <w:spacing w:line="104" w:lineRule="exact"/>
              <w:ind w:left="959"/>
              <w:rPr>
                <w:sz w:val="14"/>
              </w:rPr>
            </w:pPr>
            <w:r>
              <w:rPr>
                <w:spacing w:val="-10"/>
                <w:sz w:val="14"/>
              </w:rPr>
              <w:t>2</w:t>
            </w:r>
          </w:p>
          <w:p>
            <w:pPr>
              <w:pStyle w:val="TableParagraph"/>
              <w:spacing w:before="18"/>
              <w:ind w:left="424"/>
              <w:rPr>
                <w:sz w:val="22"/>
              </w:rPr>
            </w:pPr>
            <w:r>
              <w:rPr>
                <w:spacing w:val="-2"/>
                <w:sz w:val="22"/>
              </w:rPr>
              <w:t>equations.</w:t>
            </w:r>
          </w:p>
          <w:p>
            <w:pPr>
              <w:pStyle w:val="TableParagraph"/>
              <w:rPr>
                <w:sz w:val="22"/>
              </w:rPr>
            </w:pPr>
          </w:p>
          <w:p>
            <w:pPr>
              <w:pStyle w:val="TableParagraph"/>
              <w:numPr>
                <w:ilvl w:val="0"/>
                <w:numId w:val="57"/>
              </w:numPr>
              <w:tabs>
                <w:tab w:pos="424" w:val="left" w:leader="none"/>
              </w:tabs>
              <w:spacing w:line="240" w:lineRule="auto" w:before="0" w:after="0"/>
              <w:ind w:left="424" w:right="203" w:hanging="312"/>
              <w:jc w:val="left"/>
              <w:rPr>
                <w:sz w:val="22"/>
              </w:rPr>
            </w:pPr>
            <w:r>
              <w:rPr>
                <w:sz w:val="22"/>
              </w:rPr>
              <w:t>Substitute</w:t>
            </w:r>
            <w:r>
              <w:rPr>
                <w:spacing w:val="-6"/>
                <w:sz w:val="22"/>
              </w:rPr>
              <w:t> </w:t>
            </w:r>
            <w:r>
              <w:rPr>
                <w:sz w:val="22"/>
              </w:rPr>
              <w:t>the</w:t>
            </w:r>
            <w:r>
              <w:rPr>
                <w:spacing w:val="-6"/>
                <w:sz w:val="22"/>
              </w:rPr>
              <w:t> </w:t>
            </w:r>
            <w:r>
              <w:rPr>
                <w:sz w:val="22"/>
              </w:rPr>
              <w:t>values</w:t>
            </w:r>
            <w:r>
              <w:rPr>
                <w:spacing w:val="-4"/>
                <w:sz w:val="22"/>
              </w:rPr>
              <w:t> </w:t>
            </w:r>
            <w:r>
              <w:rPr>
                <w:sz w:val="22"/>
              </w:rPr>
              <w:t>of</w:t>
            </w:r>
            <w:r>
              <w:rPr>
                <w:spacing w:val="-4"/>
                <w:sz w:val="22"/>
              </w:rPr>
              <w:t> </w:t>
            </w:r>
            <w:r>
              <w:rPr>
                <w:i/>
                <w:sz w:val="22"/>
              </w:rPr>
              <w:t>x</w:t>
            </w:r>
            <w:r>
              <w:rPr>
                <w:i/>
                <w:spacing w:val="-6"/>
                <w:sz w:val="22"/>
              </w:rPr>
              <w:t> </w:t>
            </w:r>
            <w:r>
              <w:rPr>
                <w:sz w:val="22"/>
              </w:rPr>
              <w:t>and</w:t>
            </w:r>
            <w:r>
              <w:rPr>
                <w:spacing w:val="-4"/>
                <w:sz w:val="22"/>
              </w:rPr>
              <w:t> </w:t>
            </w:r>
            <w:r>
              <w:rPr>
                <w:i/>
                <w:sz w:val="22"/>
              </w:rPr>
              <w:t>y</w:t>
            </w:r>
            <w:r>
              <w:rPr>
                <w:i/>
                <w:spacing w:val="-4"/>
                <w:sz w:val="22"/>
              </w:rPr>
              <w:t> </w:t>
            </w:r>
            <w:r>
              <w:rPr>
                <w:sz w:val="22"/>
              </w:rPr>
              <w:t>into both equations to check your </w:t>
            </w:r>
            <w:r>
              <w:rPr>
                <w:spacing w:val="-2"/>
                <w:sz w:val="22"/>
              </w:rPr>
              <w:t>answers.</w:t>
            </w:r>
          </w:p>
        </w:tc>
      </w:tr>
    </w:tbl>
    <w:p>
      <w:pPr>
        <w:pStyle w:val="TableParagraph"/>
        <w:spacing w:after="0" w:line="240" w:lineRule="auto"/>
        <w:jc w:val="left"/>
        <w:rPr>
          <w:sz w:val="22"/>
        </w:rPr>
        <w:sectPr>
          <w:pgSz w:w="11910" w:h="16840"/>
          <w:pgMar w:header="523" w:footer="974" w:top="1020" w:bottom="1160" w:left="708" w:right="850"/>
        </w:sectPr>
      </w:pPr>
    </w:p>
    <w:p>
      <w:pPr>
        <w:pStyle w:val="BodyText"/>
        <w:spacing w:before="41"/>
        <w:rPr>
          <w:sz w:val="32"/>
        </w:rPr>
      </w:pPr>
    </w:p>
    <w:p>
      <w:pPr>
        <w:pStyle w:val="Heading2"/>
      </w:pPr>
      <w:r>
        <w:rPr>
          <w:spacing w:val="-2"/>
        </w:rPr>
        <w:t>Practice</w:t>
      </w:r>
    </w:p>
    <w:p>
      <w:pPr>
        <w:pStyle w:val="BodyText"/>
        <w:spacing w:before="361"/>
        <w:ind w:left="732"/>
      </w:pPr>
      <w:r>
        <w:rPr/>
        <w:t>Solve</w:t>
      </w:r>
      <w:r>
        <w:rPr>
          <w:spacing w:val="-6"/>
        </w:rPr>
        <w:t> </w:t>
      </w:r>
      <w:r>
        <w:rPr/>
        <w:t>these</w:t>
      </w:r>
      <w:r>
        <w:rPr>
          <w:spacing w:val="-3"/>
        </w:rPr>
        <w:t> </w:t>
      </w:r>
      <w:r>
        <w:rPr/>
        <w:t>simultaneous</w:t>
      </w:r>
      <w:r>
        <w:rPr>
          <w:spacing w:val="-5"/>
        </w:rPr>
        <w:t> </w:t>
      </w:r>
      <w:r>
        <w:rPr>
          <w:spacing w:val="-2"/>
        </w:rPr>
        <w:t>equations.</w:t>
      </w:r>
    </w:p>
    <w:p>
      <w:pPr>
        <w:pStyle w:val="BodyText"/>
        <w:spacing w:before="140"/>
        <w:rPr>
          <w:sz w:val="20"/>
        </w:rPr>
      </w:pPr>
    </w:p>
    <w:tbl>
      <w:tblPr>
        <w:tblW w:w="0" w:type="auto"/>
        <w:jc w:val="left"/>
        <w:tblInd w:w="6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74"/>
        <w:gridCol w:w="2427"/>
        <w:gridCol w:w="1540"/>
        <w:gridCol w:w="1491"/>
      </w:tblGrid>
      <w:tr>
        <w:trPr>
          <w:trHeight w:val="741" w:hRule="atLeast"/>
        </w:trPr>
        <w:tc>
          <w:tcPr>
            <w:tcW w:w="374" w:type="dxa"/>
          </w:tcPr>
          <w:p>
            <w:pPr>
              <w:pStyle w:val="TableParagraph"/>
              <w:spacing w:line="244" w:lineRule="exact"/>
              <w:ind w:right="161"/>
              <w:jc w:val="center"/>
              <w:rPr>
                <w:b/>
                <w:sz w:val="22"/>
              </w:rPr>
            </w:pPr>
            <w:r>
              <w:rPr>
                <w:b/>
                <w:spacing w:val="-10"/>
                <w:sz w:val="22"/>
              </w:rPr>
              <w:t>7</w:t>
            </w:r>
          </w:p>
        </w:tc>
        <w:tc>
          <w:tcPr>
            <w:tcW w:w="2427" w:type="dxa"/>
          </w:tcPr>
          <w:p>
            <w:pPr>
              <w:pStyle w:val="TableParagraph"/>
              <w:spacing w:line="244" w:lineRule="exact"/>
              <w:ind w:left="103"/>
              <w:rPr>
                <w:sz w:val="22"/>
              </w:rPr>
            </w:pPr>
            <w:r>
              <w:rPr>
                <w:i/>
                <w:sz w:val="22"/>
              </w:rPr>
              <w:t>y </w:t>
            </w:r>
            <w:r>
              <w:rPr>
                <w:sz w:val="22"/>
              </w:rPr>
              <w:t>= </w:t>
            </w:r>
            <w:r>
              <w:rPr>
                <w:i/>
                <w:sz w:val="22"/>
              </w:rPr>
              <w:t>x </w:t>
            </w:r>
            <w:r>
              <w:rPr>
                <w:sz w:val="22"/>
              </w:rPr>
              <w:t>–</w:t>
            </w:r>
            <w:r>
              <w:rPr>
                <w:spacing w:val="-3"/>
                <w:sz w:val="22"/>
              </w:rPr>
              <w:t> </w:t>
            </w:r>
            <w:r>
              <w:rPr>
                <w:spacing w:val="-10"/>
                <w:sz w:val="22"/>
              </w:rPr>
              <w:t>4</w:t>
            </w:r>
          </w:p>
          <w:p>
            <w:pPr>
              <w:pStyle w:val="TableParagraph"/>
              <w:spacing w:before="59"/>
              <w:ind w:left="103"/>
              <w:rPr>
                <w:sz w:val="22"/>
              </w:rPr>
            </w:pPr>
            <w:r>
              <w:rPr>
                <w:sz w:val="22"/>
              </w:rPr>
              <w:t>2</w:t>
            </w:r>
            <w:r>
              <w:rPr>
                <w:i/>
                <w:sz w:val="22"/>
              </w:rPr>
              <w:t>x </w:t>
            </w:r>
            <w:r>
              <w:rPr>
                <w:sz w:val="22"/>
              </w:rPr>
              <w:t>+ 5</w:t>
            </w:r>
            <w:r>
              <w:rPr>
                <w:i/>
                <w:sz w:val="22"/>
              </w:rPr>
              <w:t>y</w:t>
            </w:r>
            <w:r>
              <w:rPr>
                <w:i/>
                <w:spacing w:val="-2"/>
                <w:sz w:val="22"/>
              </w:rPr>
              <w:t> </w:t>
            </w:r>
            <w:r>
              <w:rPr>
                <w:sz w:val="22"/>
              </w:rPr>
              <w:t>= </w:t>
            </w:r>
            <w:r>
              <w:rPr>
                <w:spacing w:val="-5"/>
                <w:sz w:val="22"/>
              </w:rPr>
              <w:t>43</w:t>
            </w:r>
          </w:p>
        </w:tc>
        <w:tc>
          <w:tcPr>
            <w:tcW w:w="1540" w:type="dxa"/>
          </w:tcPr>
          <w:p>
            <w:pPr>
              <w:pStyle w:val="TableParagraph"/>
              <w:spacing w:line="244" w:lineRule="exact"/>
              <w:ind w:right="208"/>
              <w:jc w:val="right"/>
              <w:rPr>
                <w:b/>
                <w:sz w:val="22"/>
              </w:rPr>
            </w:pPr>
            <w:r>
              <w:rPr>
                <w:b/>
                <w:spacing w:val="-10"/>
                <w:sz w:val="22"/>
              </w:rPr>
              <w:t>8</w:t>
            </w:r>
          </w:p>
        </w:tc>
        <w:tc>
          <w:tcPr>
            <w:tcW w:w="1491" w:type="dxa"/>
          </w:tcPr>
          <w:p>
            <w:pPr>
              <w:pStyle w:val="TableParagraph"/>
              <w:spacing w:line="295" w:lineRule="auto"/>
              <w:ind w:left="103" w:right="295" w:hanging="1"/>
              <w:rPr>
                <w:sz w:val="22"/>
              </w:rPr>
            </w:pPr>
            <w:r>
              <w:rPr>
                <w:i/>
                <w:sz w:val="22"/>
              </w:rPr>
              <w:t>y </w:t>
            </w:r>
            <w:r>
              <w:rPr>
                <w:sz w:val="22"/>
              </w:rPr>
              <w:t>= 2</w:t>
            </w:r>
            <w:r>
              <w:rPr>
                <w:i/>
                <w:sz w:val="22"/>
              </w:rPr>
              <w:t>x </w:t>
            </w:r>
            <w:r>
              <w:rPr>
                <w:sz w:val="22"/>
              </w:rPr>
              <w:t>– 3</w:t>
            </w:r>
            <w:r>
              <w:rPr>
                <w:spacing w:val="40"/>
                <w:sz w:val="22"/>
              </w:rPr>
              <w:t> </w:t>
            </w:r>
            <w:r>
              <w:rPr>
                <w:sz w:val="22"/>
              </w:rPr>
              <w:t>5</w:t>
            </w:r>
            <w:r>
              <w:rPr>
                <w:i/>
                <w:sz w:val="22"/>
              </w:rPr>
              <w:t>x</w:t>
            </w:r>
            <w:r>
              <w:rPr>
                <w:i/>
                <w:spacing w:val="-9"/>
                <w:sz w:val="22"/>
              </w:rPr>
              <w:t> </w:t>
            </w:r>
            <w:r>
              <w:rPr>
                <w:sz w:val="22"/>
              </w:rPr>
              <w:t>–</w:t>
            </w:r>
            <w:r>
              <w:rPr>
                <w:spacing w:val="-9"/>
                <w:sz w:val="22"/>
              </w:rPr>
              <w:t> </w:t>
            </w:r>
            <w:r>
              <w:rPr>
                <w:sz w:val="22"/>
              </w:rPr>
              <w:t>3</w:t>
            </w:r>
            <w:r>
              <w:rPr>
                <w:i/>
                <w:sz w:val="22"/>
              </w:rPr>
              <w:t>y</w:t>
            </w:r>
            <w:r>
              <w:rPr>
                <w:i/>
                <w:spacing w:val="-10"/>
                <w:sz w:val="22"/>
              </w:rPr>
              <w:t> </w:t>
            </w:r>
            <w:r>
              <w:rPr>
                <w:sz w:val="22"/>
              </w:rPr>
              <w:t>=</w:t>
            </w:r>
            <w:r>
              <w:rPr>
                <w:spacing w:val="-9"/>
                <w:sz w:val="22"/>
              </w:rPr>
              <w:t> </w:t>
            </w:r>
            <w:r>
              <w:rPr>
                <w:sz w:val="22"/>
              </w:rPr>
              <w:t>11</w:t>
            </w:r>
          </w:p>
        </w:tc>
      </w:tr>
      <w:tr>
        <w:trPr>
          <w:trHeight w:val="925" w:hRule="atLeast"/>
        </w:trPr>
        <w:tc>
          <w:tcPr>
            <w:tcW w:w="374" w:type="dxa"/>
          </w:tcPr>
          <w:p>
            <w:pPr>
              <w:pStyle w:val="TableParagraph"/>
              <w:spacing w:before="176"/>
              <w:ind w:left="1" w:right="161"/>
              <w:jc w:val="center"/>
              <w:rPr>
                <w:b/>
                <w:sz w:val="22"/>
              </w:rPr>
            </w:pPr>
            <w:r>
              <w:rPr>
                <w:b/>
                <w:spacing w:val="-10"/>
                <w:sz w:val="22"/>
              </w:rPr>
              <w:t>9</w:t>
            </w:r>
          </w:p>
        </w:tc>
        <w:tc>
          <w:tcPr>
            <w:tcW w:w="2427" w:type="dxa"/>
          </w:tcPr>
          <w:p>
            <w:pPr>
              <w:pStyle w:val="TableParagraph"/>
              <w:spacing w:before="176"/>
              <w:ind w:left="103"/>
              <w:rPr>
                <w:sz w:val="22"/>
              </w:rPr>
            </w:pPr>
            <w:r>
              <w:rPr>
                <w:sz w:val="22"/>
              </w:rPr>
              <w:t>2</w:t>
            </w:r>
            <w:r>
              <w:rPr>
                <w:i/>
                <w:sz w:val="22"/>
              </w:rPr>
              <w:t>y </w:t>
            </w:r>
            <w:r>
              <w:rPr>
                <w:sz w:val="22"/>
              </w:rPr>
              <w:t>= 4</w:t>
            </w:r>
            <w:r>
              <w:rPr>
                <w:i/>
                <w:sz w:val="22"/>
              </w:rPr>
              <w:t>x</w:t>
            </w:r>
            <w:r>
              <w:rPr>
                <w:i/>
                <w:spacing w:val="-2"/>
                <w:sz w:val="22"/>
              </w:rPr>
              <w:t> </w:t>
            </w:r>
            <w:r>
              <w:rPr>
                <w:sz w:val="22"/>
              </w:rPr>
              <w:t>+ </w:t>
            </w:r>
            <w:r>
              <w:rPr>
                <w:spacing w:val="-10"/>
                <w:sz w:val="22"/>
              </w:rPr>
              <w:t>5</w:t>
            </w:r>
          </w:p>
          <w:p>
            <w:pPr>
              <w:pStyle w:val="TableParagraph"/>
              <w:spacing w:before="59"/>
              <w:ind w:left="103"/>
              <w:rPr>
                <w:sz w:val="22"/>
              </w:rPr>
            </w:pPr>
            <w:r>
              <w:rPr>
                <w:sz w:val="22"/>
              </w:rPr>
              <w:t>9</w:t>
            </w:r>
            <w:r>
              <w:rPr>
                <w:i/>
                <w:sz w:val="22"/>
              </w:rPr>
              <w:t>x </w:t>
            </w:r>
            <w:r>
              <w:rPr>
                <w:sz w:val="22"/>
              </w:rPr>
              <w:t>+ 5</w:t>
            </w:r>
            <w:r>
              <w:rPr>
                <w:i/>
                <w:sz w:val="22"/>
              </w:rPr>
              <w:t>y</w:t>
            </w:r>
            <w:r>
              <w:rPr>
                <w:i/>
                <w:spacing w:val="-2"/>
                <w:sz w:val="22"/>
              </w:rPr>
              <w:t> </w:t>
            </w:r>
            <w:r>
              <w:rPr>
                <w:sz w:val="22"/>
              </w:rPr>
              <w:t>= </w:t>
            </w:r>
            <w:r>
              <w:rPr>
                <w:spacing w:val="-5"/>
                <w:sz w:val="22"/>
              </w:rPr>
              <w:t>22</w:t>
            </w:r>
          </w:p>
        </w:tc>
        <w:tc>
          <w:tcPr>
            <w:tcW w:w="1540" w:type="dxa"/>
          </w:tcPr>
          <w:p>
            <w:pPr>
              <w:pStyle w:val="TableParagraph"/>
              <w:spacing w:before="176"/>
              <w:ind w:right="98"/>
              <w:jc w:val="right"/>
              <w:rPr>
                <w:b/>
                <w:sz w:val="22"/>
              </w:rPr>
            </w:pPr>
            <w:r>
              <w:rPr>
                <w:b/>
                <w:spacing w:val="-5"/>
                <w:sz w:val="22"/>
              </w:rPr>
              <w:t>10</w:t>
            </w:r>
          </w:p>
        </w:tc>
        <w:tc>
          <w:tcPr>
            <w:tcW w:w="1491" w:type="dxa"/>
          </w:tcPr>
          <w:p>
            <w:pPr>
              <w:pStyle w:val="TableParagraph"/>
              <w:spacing w:before="176"/>
              <w:ind w:left="103"/>
              <w:rPr>
                <w:sz w:val="22"/>
              </w:rPr>
            </w:pPr>
            <w:r>
              <w:rPr>
                <w:sz w:val="22"/>
              </w:rPr>
              <w:t>2</w:t>
            </w:r>
            <w:r>
              <w:rPr>
                <w:i/>
                <w:sz w:val="22"/>
              </w:rPr>
              <w:t>x </w:t>
            </w:r>
            <w:r>
              <w:rPr>
                <w:sz w:val="22"/>
              </w:rPr>
              <w:t>= </w:t>
            </w:r>
            <w:r>
              <w:rPr>
                <w:i/>
                <w:sz w:val="22"/>
              </w:rPr>
              <w:t>y </w:t>
            </w:r>
            <w:r>
              <w:rPr>
                <w:sz w:val="22"/>
              </w:rPr>
              <w:t>–</w:t>
            </w:r>
            <w:r>
              <w:rPr>
                <w:spacing w:val="-3"/>
                <w:sz w:val="22"/>
              </w:rPr>
              <w:t> </w:t>
            </w:r>
            <w:r>
              <w:rPr>
                <w:spacing w:val="-10"/>
                <w:sz w:val="22"/>
              </w:rPr>
              <w:t>2</w:t>
            </w:r>
          </w:p>
          <w:p>
            <w:pPr>
              <w:pStyle w:val="TableParagraph"/>
              <w:spacing w:before="59"/>
              <w:ind w:left="103"/>
              <w:rPr>
                <w:sz w:val="22"/>
              </w:rPr>
            </w:pPr>
            <w:r>
              <w:rPr>
                <w:sz w:val="22"/>
              </w:rPr>
              <w:t>8</w:t>
            </w:r>
            <w:r>
              <w:rPr>
                <w:i/>
                <w:sz w:val="22"/>
              </w:rPr>
              <w:t>x </w:t>
            </w:r>
            <w:r>
              <w:rPr>
                <w:sz w:val="22"/>
              </w:rPr>
              <w:t>– 5</w:t>
            </w:r>
            <w:r>
              <w:rPr>
                <w:i/>
                <w:sz w:val="22"/>
              </w:rPr>
              <w:t>y</w:t>
            </w:r>
            <w:r>
              <w:rPr>
                <w:i/>
                <w:spacing w:val="-2"/>
                <w:sz w:val="22"/>
              </w:rPr>
              <w:t> </w:t>
            </w:r>
            <w:r>
              <w:rPr>
                <w:sz w:val="22"/>
              </w:rPr>
              <w:t>= </w:t>
            </w:r>
            <w:r>
              <w:rPr>
                <w:spacing w:val="-5"/>
                <w:sz w:val="22"/>
              </w:rPr>
              <w:t>–11</w:t>
            </w:r>
          </w:p>
        </w:tc>
      </w:tr>
      <w:tr>
        <w:trPr>
          <w:trHeight w:val="933" w:hRule="atLeast"/>
        </w:trPr>
        <w:tc>
          <w:tcPr>
            <w:tcW w:w="374" w:type="dxa"/>
          </w:tcPr>
          <w:p>
            <w:pPr>
              <w:pStyle w:val="TableParagraph"/>
              <w:spacing w:before="175"/>
              <w:ind w:right="50"/>
              <w:jc w:val="center"/>
              <w:rPr>
                <w:b/>
                <w:sz w:val="22"/>
              </w:rPr>
            </w:pPr>
            <w:r>
              <w:rPr>
                <w:b/>
                <w:spacing w:val="-5"/>
                <w:sz w:val="22"/>
              </w:rPr>
              <w:t>11</w:t>
            </w:r>
          </w:p>
        </w:tc>
        <w:tc>
          <w:tcPr>
            <w:tcW w:w="2427" w:type="dxa"/>
          </w:tcPr>
          <w:p>
            <w:pPr>
              <w:pStyle w:val="TableParagraph"/>
              <w:spacing w:before="175"/>
              <w:ind w:left="103"/>
              <w:rPr>
                <w:sz w:val="22"/>
              </w:rPr>
            </w:pPr>
            <w:r>
              <w:rPr>
                <w:sz w:val="22"/>
              </w:rPr>
              <w:t>3</w:t>
            </w:r>
            <w:r>
              <w:rPr>
                <w:i/>
                <w:sz w:val="22"/>
              </w:rPr>
              <w:t>x </w:t>
            </w:r>
            <w:r>
              <w:rPr>
                <w:sz w:val="22"/>
              </w:rPr>
              <w:t>+ 4</w:t>
            </w:r>
            <w:r>
              <w:rPr>
                <w:i/>
                <w:sz w:val="22"/>
              </w:rPr>
              <w:t>y</w:t>
            </w:r>
            <w:r>
              <w:rPr>
                <w:i/>
                <w:spacing w:val="-2"/>
                <w:sz w:val="22"/>
              </w:rPr>
              <w:t> </w:t>
            </w:r>
            <w:r>
              <w:rPr>
                <w:sz w:val="22"/>
              </w:rPr>
              <w:t>= </w:t>
            </w:r>
            <w:r>
              <w:rPr>
                <w:spacing w:val="-10"/>
                <w:sz w:val="22"/>
              </w:rPr>
              <w:t>8</w:t>
            </w:r>
          </w:p>
          <w:p>
            <w:pPr>
              <w:pStyle w:val="TableParagraph"/>
              <w:spacing w:before="61"/>
              <w:ind w:left="103"/>
              <w:rPr>
                <w:sz w:val="22"/>
              </w:rPr>
            </w:pPr>
            <w:r>
              <w:rPr>
                <w:sz w:val="22"/>
              </w:rPr>
              <w:t>2</w:t>
            </w:r>
            <w:r>
              <w:rPr>
                <w:i/>
                <w:sz w:val="22"/>
              </w:rPr>
              <w:t>x </w:t>
            </w:r>
            <w:r>
              <w:rPr>
                <w:sz w:val="22"/>
              </w:rPr>
              <w:t>– </w:t>
            </w:r>
            <w:r>
              <w:rPr>
                <w:i/>
                <w:sz w:val="22"/>
              </w:rPr>
              <w:t>y </w:t>
            </w:r>
            <w:r>
              <w:rPr>
                <w:sz w:val="22"/>
              </w:rPr>
              <w:t>=</w:t>
            </w:r>
            <w:r>
              <w:rPr>
                <w:spacing w:val="-2"/>
                <w:sz w:val="22"/>
              </w:rPr>
              <w:t> </w:t>
            </w:r>
            <w:r>
              <w:rPr>
                <w:spacing w:val="-5"/>
                <w:sz w:val="22"/>
              </w:rPr>
              <w:t>–13</w:t>
            </w:r>
          </w:p>
        </w:tc>
        <w:tc>
          <w:tcPr>
            <w:tcW w:w="1540" w:type="dxa"/>
          </w:tcPr>
          <w:p>
            <w:pPr>
              <w:pStyle w:val="TableParagraph"/>
              <w:spacing w:before="175"/>
              <w:ind w:right="98"/>
              <w:jc w:val="right"/>
              <w:rPr>
                <w:b/>
                <w:sz w:val="22"/>
              </w:rPr>
            </w:pPr>
            <w:r>
              <w:rPr>
                <w:b/>
                <w:spacing w:val="-5"/>
                <w:sz w:val="22"/>
              </w:rPr>
              <w:t>12</w:t>
            </w:r>
          </w:p>
        </w:tc>
        <w:tc>
          <w:tcPr>
            <w:tcW w:w="1491" w:type="dxa"/>
          </w:tcPr>
          <w:p>
            <w:pPr>
              <w:pStyle w:val="TableParagraph"/>
              <w:spacing w:before="175"/>
              <w:ind w:left="103"/>
              <w:rPr>
                <w:sz w:val="22"/>
              </w:rPr>
            </w:pPr>
            <w:r>
              <w:rPr>
                <w:sz w:val="22"/>
              </w:rPr>
              <w:t>3</w:t>
            </w:r>
            <w:r>
              <w:rPr>
                <w:i/>
                <w:sz w:val="22"/>
              </w:rPr>
              <w:t>y </w:t>
            </w:r>
            <w:r>
              <w:rPr>
                <w:sz w:val="22"/>
              </w:rPr>
              <w:t>= 4</w:t>
            </w:r>
            <w:r>
              <w:rPr>
                <w:i/>
                <w:sz w:val="22"/>
              </w:rPr>
              <w:t>x</w:t>
            </w:r>
            <w:r>
              <w:rPr>
                <w:i/>
                <w:spacing w:val="-2"/>
                <w:sz w:val="22"/>
              </w:rPr>
              <w:t> </w:t>
            </w:r>
            <w:r>
              <w:rPr>
                <w:sz w:val="22"/>
              </w:rPr>
              <w:t>– </w:t>
            </w:r>
            <w:r>
              <w:rPr>
                <w:spacing w:val="-10"/>
                <w:sz w:val="22"/>
              </w:rPr>
              <w:t>7</w:t>
            </w:r>
          </w:p>
          <w:p>
            <w:pPr>
              <w:pStyle w:val="TableParagraph"/>
              <w:spacing w:before="61"/>
              <w:ind w:left="104"/>
              <w:rPr>
                <w:sz w:val="22"/>
              </w:rPr>
            </w:pPr>
            <w:r>
              <w:rPr>
                <w:sz w:val="22"/>
              </w:rPr>
              <w:t>2</w:t>
            </w:r>
            <w:r>
              <w:rPr>
                <w:i/>
                <w:sz w:val="22"/>
              </w:rPr>
              <w:t>y </w:t>
            </w:r>
            <w:r>
              <w:rPr>
                <w:sz w:val="22"/>
              </w:rPr>
              <w:t>= 3</w:t>
            </w:r>
            <w:r>
              <w:rPr>
                <w:i/>
                <w:sz w:val="22"/>
              </w:rPr>
              <w:t>x</w:t>
            </w:r>
            <w:r>
              <w:rPr>
                <w:i/>
                <w:spacing w:val="-2"/>
                <w:sz w:val="22"/>
              </w:rPr>
              <w:t> </w:t>
            </w:r>
            <w:r>
              <w:rPr>
                <w:sz w:val="22"/>
              </w:rPr>
              <w:t>– </w:t>
            </w:r>
            <w:r>
              <w:rPr>
                <w:spacing w:val="-10"/>
                <w:sz w:val="22"/>
              </w:rPr>
              <w:t>4</w:t>
            </w:r>
          </w:p>
        </w:tc>
      </w:tr>
      <w:tr>
        <w:trPr>
          <w:trHeight w:val="747" w:hRule="atLeast"/>
        </w:trPr>
        <w:tc>
          <w:tcPr>
            <w:tcW w:w="374" w:type="dxa"/>
          </w:tcPr>
          <w:p>
            <w:pPr>
              <w:pStyle w:val="TableParagraph"/>
              <w:spacing w:before="182"/>
              <w:ind w:left="1" w:right="50"/>
              <w:jc w:val="center"/>
              <w:rPr>
                <w:b/>
                <w:sz w:val="22"/>
              </w:rPr>
            </w:pPr>
            <w:r>
              <w:rPr>
                <w:b/>
                <w:spacing w:val="-5"/>
                <w:sz w:val="22"/>
              </w:rPr>
              <w:t>13</w:t>
            </w:r>
          </w:p>
        </w:tc>
        <w:tc>
          <w:tcPr>
            <w:tcW w:w="2427" w:type="dxa"/>
          </w:tcPr>
          <w:p>
            <w:pPr>
              <w:pStyle w:val="TableParagraph"/>
              <w:spacing w:line="310" w:lineRule="atLeast" w:before="107"/>
              <w:ind w:left="104" w:right="1335" w:hanging="1"/>
              <w:rPr>
                <w:sz w:val="22"/>
              </w:rPr>
            </w:pPr>
            <w:r>
              <w:rPr>
                <w:sz w:val="22"/>
              </w:rPr>
              <w:t>3</w:t>
            </w:r>
            <w:r>
              <w:rPr>
                <w:i/>
                <w:sz w:val="22"/>
              </w:rPr>
              <w:t>x </w:t>
            </w:r>
            <w:r>
              <w:rPr>
                <w:sz w:val="22"/>
              </w:rPr>
              <w:t>= </w:t>
            </w:r>
            <w:r>
              <w:rPr>
                <w:i/>
                <w:sz w:val="22"/>
              </w:rPr>
              <w:t>y </w:t>
            </w:r>
            <w:r>
              <w:rPr>
                <w:sz w:val="22"/>
              </w:rPr>
              <w:t>– 1 2</w:t>
            </w:r>
            <w:r>
              <w:rPr>
                <w:i/>
                <w:sz w:val="22"/>
              </w:rPr>
              <w:t>y </w:t>
            </w:r>
            <w:r>
              <w:rPr>
                <w:sz w:val="22"/>
              </w:rPr>
              <w:t>– 2</w:t>
            </w:r>
            <w:r>
              <w:rPr>
                <w:i/>
                <w:sz w:val="22"/>
              </w:rPr>
              <w:t>x</w:t>
            </w:r>
            <w:r>
              <w:rPr>
                <w:i/>
                <w:spacing w:val="-2"/>
                <w:sz w:val="22"/>
              </w:rPr>
              <w:t> </w:t>
            </w:r>
            <w:r>
              <w:rPr>
                <w:sz w:val="22"/>
              </w:rPr>
              <w:t>= </w:t>
            </w:r>
            <w:r>
              <w:rPr>
                <w:spacing w:val="-10"/>
                <w:sz w:val="22"/>
              </w:rPr>
              <w:t>3</w:t>
            </w:r>
          </w:p>
        </w:tc>
        <w:tc>
          <w:tcPr>
            <w:tcW w:w="1540" w:type="dxa"/>
          </w:tcPr>
          <w:p>
            <w:pPr>
              <w:pStyle w:val="TableParagraph"/>
              <w:spacing w:before="182"/>
              <w:ind w:right="97"/>
              <w:jc w:val="right"/>
              <w:rPr>
                <w:b/>
                <w:sz w:val="22"/>
              </w:rPr>
            </w:pPr>
            <w:r>
              <w:rPr>
                <w:b/>
                <w:spacing w:val="-5"/>
                <w:sz w:val="22"/>
              </w:rPr>
              <w:t>14</w:t>
            </w:r>
          </w:p>
        </w:tc>
        <w:tc>
          <w:tcPr>
            <w:tcW w:w="1491" w:type="dxa"/>
          </w:tcPr>
          <w:p>
            <w:pPr>
              <w:pStyle w:val="TableParagraph"/>
              <w:spacing w:before="182"/>
              <w:ind w:left="104"/>
              <w:rPr>
                <w:sz w:val="22"/>
              </w:rPr>
            </w:pPr>
            <w:r>
              <w:rPr>
                <w:sz w:val="22"/>
              </w:rPr>
              <w:t>3</w:t>
            </w:r>
            <w:r>
              <w:rPr>
                <w:i/>
                <w:sz w:val="22"/>
              </w:rPr>
              <w:t>x </w:t>
            </w:r>
            <w:r>
              <w:rPr>
                <w:sz w:val="22"/>
              </w:rPr>
              <w:t>+ 2</w:t>
            </w:r>
            <w:r>
              <w:rPr>
                <w:i/>
                <w:sz w:val="22"/>
              </w:rPr>
              <w:t>y</w:t>
            </w:r>
            <w:r>
              <w:rPr>
                <w:i/>
                <w:spacing w:val="-2"/>
                <w:sz w:val="22"/>
              </w:rPr>
              <w:t> </w:t>
            </w:r>
            <w:r>
              <w:rPr>
                <w:sz w:val="22"/>
              </w:rPr>
              <w:t>+ 1 =</w:t>
            </w:r>
            <w:r>
              <w:rPr>
                <w:spacing w:val="-2"/>
                <w:sz w:val="22"/>
              </w:rPr>
              <w:t> </w:t>
            </w:r>
            <w:r>
              <w:rPr>
                <w:spacing w:val="-10"/>
                <w:sz w:val="22"/>
              </w:rPr>
              <w:t>0</w:t>
            </w:r>
          </w:p>
          <w:p>
            <w:pPr>
              <w:pStyle w:val="TableParagraph"/>
              <w:spacing w:line="233" w:lineRule="exact" w:before="59"/>
              <w:ind w:left="104"/>
              <w:rPr>
                <w:i/>
                <w:sz w:val="22"/>
              </w:rPr>
            </w:pPr>
            <w:r>
              <w:rPr>
                <w:sz w:val="22"/>
              </w:rPr>
              <w:t>4</w:t>
            </w:r>
            <w:r>
              <w:rPr>
                <w:i/>
                <w:sz w:val="22"/>
              </w:rPr>
              <w:t>y </w:t>
            </w:r>
            <w:r>
              <w:rPr>
                <w:sz w:val="22"/>
              </w:rPr>
              <w:t>= 8 –</w:t>
            </w:r>
            <w:r>
              <w:rPr>
                <w:spacing w:val="-3"/>
                <w:sz w:val="22"/>
              </w:rPr>
              <w:t> </w:t>
            </w:r>
            <w:r>
              <w:rPr>
                <w:i/>
                <w:spacing w:val="-10"/>
                <w:sz w:val="22"/>
              </w:rPr>
              <w:t>x</w:t>
            </w:r>
          </w:p>
        </w:tc>
      </w:tr>
    </w:tbl>
    <w:p>
      <w:pPr>
        <w:pStyle w:val="BodyText"/>
      </w:pPr>
    </w:p>
    <w:p>
      <w:pPr>
        <w:pStyle w:val="BodyText"/>
      </w:pPr>
    </w:p>
    <w:p>
      <w:pPr>
        <w:pStyle w:val="BodyText"/>
        <w:spacing w:before="86"/>
      </w:pPr>
    </w:p>
    <w:p>
      <w:pPr>
        <w:pStyle w:val="Heading2"/>
        <w:spacing w:before="0"/>
      </w:pPr>
      <w:r>
        <w:rPr>
          <w:spacing w:val="-2"/>
        </w:rPr>
        <w:t>Extend</w:t>
      </w:r>
    </w:p>
    <w:p>
      <w:pPr>
        <w:pStyle w:val="BodyText"/>
        <w:tabs>
          <w:tab w:pos="1159" w:val="left" w:leader="none"/>
        </w:tabs>
        <w:spacing w:line="370" w:lineRule="exact" w:before="367"/>
        <w:ind w:left="732"/>
      </w:pPr>
      <w:r>
        <w:rPr/>
        <mc:AlternateContent>
          <mc:Choice Requires="wps">
            <w:drawing>
              <wp:anchor distT="0" distB="0" distL="0" distR="0" allowOverlap="1" layoutInCell="1" locked="0" behindDoc="1" simplePos="0" relativeHeight="481106432">
                <wp:simplePos x="0" y="0"/>
                <wp:positionH relativeFrom="page">
                  <wp:posOffset>4892328</wp:posOffset>
                </wp:positionH>
                <wp:positionV relativeFrom="paragraph">
                  <wp:posOffset>427106</wp:posOffset>
                </wp:positionV>
                <wp:extent cx="456565" cy="1270"/>
                <wp:effectExtent l="0" t="0" r="0" b="0"/>
                <wp:wrapNone/>
                <wp:docPr id="1135" name="Graphic 1135"/>
                <wp:cNvGraphicFramePr>
                  <a:graphicFrameLocks/>
                </wp:cNvGraphicFramePr>
                <a:graphic>
                  <a:graphicData uri="http://schemas.microsoft.com/office/word/2010/wordprocessingShape">
                    <wps:wsp>
                      <wps:cNvPr id="1135" name="Graphic 1135"/>
                      <wps:cNvSpPr/>
                      <wps:spPr>
                        <a:xfrm>
                          <a:off x="0" y="0"/>
                          <a:ext cx="456565" cy="1270"/>
                        </a:xfrm>
                        <a:custGeom>
                          <a:avLst/>
                          <a:gdLst/>
                          <a:ahLst/>
                          <a:cxnLst/>
                          <a:rect l="l" t="t" r="r" b="b"/>
                          <a:pathLst>
                            <a:path w="456565" h="0">
                              <a:moveTo>
                                <a:pt x="0" y="0"/>
                              </a:moveTo>
                              <a:lnTo>
                                <a:pt x="456406" y="0"/>
                              </a:lnTo>
                            </a:path>
                          </a:pathLst>
                        </a:custGeom>
                        <a:ln w="640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210048" from="385.222717pt,33.630459pt" to="421.160217pt,33.630459pt" stroked="true" strokeweight=".504309pt" strokecolor="#000000">
                <v:stroke dashstyle="solid"/>
                <w10:wrap type="none"/>
              </v:line>
            </w:pict>
          </mc:Fallback>
        </mc:AlternateContent>
      </w:r>
      <w:r>
        <w:rPr>
          <w:b/>
          <w:spacing w:val="-5"/>
        </w:rPr>
        <w:t>15</w:t>
      </w:r>
      <w:r>
        <w:rPr>
          <w:b/>
        </w:rPr>
        <w:tab/>
      </w:r>
      <w:r>
        <w:rPr/>
        <w:t>Solve</w:t>
      </w:r>
      <w:r>
        <w:rPr>
          <w:spacing w:val="-4"/>
        </w:rPr>
        <w:t> </w:t>
      </w:r>
      <w:r>
        <w:rPr/>
        <w:t>the</w:t>
      </w:r>
      <w:r>
        <w:rPr>
          <w:spacing w:val="-2"/>
        </w:rPr>
        <w:t> </w:t>
      </w:r>
      <w:r>
        <w:rPr/>
        <w:t>simultaneous equations 3</w:t>
      </w:r>
      <w:r>
        <w:rPr>
          <w:i/>
        </w:rPr>
        <w:t>x </w:t>
      </w:r>
      <w:r>
        <w:rPr/>
        <w:t>+ 5</w:t>
      </w:r>
      <w:r>
        <w:rPr>
          <w:i/>
        </w:rPr>
        <w:t>y </w:t>
      </w:r>
      <w:r>
        <w:rPr/>
        <w:t>− 20</w:t>
      </w:r>
      <w:r>
        <w:rPr>
          <w:spacing w:val="-3"/>
        </w:rPr>
        <w:t> </w:t>
      </w:r>
      <w:r>
        <w:rPr/>
        <w:t>= 0</w:t>
      </w:r>
      <w:r>
        <w:rPr>
          <w:spacing w:val="1"/>
        </w:rPr>
        <w:t> </w:t>
      </w:r>
      <w:r>
        <w:rPr/>
        <w:t>and</w:t>
      </w:r>
      <w:r>
        <w:rPr>
          <w:spacing w:val="36"/>
        </w:rPr>
        <w:t> </w:t>
      </w:r>
      <w:r>
        <w:rPr/>
        <w:t>2(</w:t>
      </w:r>
      <w:r>
        <w:rPr>
          <w:i/>
        </w:rPr>
        <w:t>x</w:t>
      </w:r>
      <w:r>
        <w:rPr>
          <w:i/>
          <w:spacing w:val="-11"/>
        </w:rPr>
        <w:t> </w:t>
      </w:r>
      <w:r>
        <w:rPr>
          <w:rFonts w:ascii="Symbol" w:hAnsi="Symbol"/>
        </w:rPr>
        <w:t></w:t>
      </w:r>
      <w:r>
        <w:rPr>
          <w:spacing w:val="10"/>
        </w:rPr>
        <w:t> </w:t>
      </w:r>
      <w:r>
        <w:rPr>
          <w:i/>
        </w:rPr>
        <w:t>y</w:t>
      </w:r>
      <w:r>
        <w:rPr/>
        <w:t>)</w:t>
      </w:r>
      <w:r>
        <w:rPr>
          <w:spacing w:val="-7"/>
        </w:rPr>
        <w:t> </w:t>
      </w:r>
      <w:r>
        <w:rPr>
          <w:rFonts w:ascii="Symbol" w:hAnsi="Symbol"/>
        </w:rPr>
        <w:t></w:t>
      </w:r>
      <w:r>
        <w:rPr>
          <w:spacing w:val="7"/>
        </w:rPr>
        <w:t> </w:t>
      </w:r>
      <w:r>
        <w:rPr>
          <w:position w:val="14"/>
        </w:rPr>
        <w:t>3(</w:t>
      </w:r>
      <w:r>
        <w:rPr>
          <w:spacing w:val="-30"/>
          <w:position w:val="14"/>
        </w:rPr>
        <w:t> </w:t>
      </w:r>
      <w:r>
        <w:rPr>
          <w:i/>
          <w:position w:val="14"/>
        </w:rPr>
        <w:t>y</w:t>
      </w:r>
      <w:r>
        <w:rPr>
          <w:i/>
          <w:spacing w:val="-7"/>
          <w:position w:val="14"/>
        </w:rPr>
        <w:t> </w:t>
      </w:r>
      <w:r>
        <w:rPr>
          <w:rFonts w:ascii="Symbol" w:hAnsi="Symbol"/>
          <w:position w:val="14"/>
        </w:rPr>
        <w:t></w:t>
      </w:r>
      <w:r>
        <w:rPr>
          <w:spacing w:val="-4"/>
          <w:position w:val="14"/>
        </w:rPr>
        <w:t> </w:t>
      </w:r>
      <w:r>
        <w:rPr>
          <w:i/>
          <w:position w:val="14"/>
        </w:rPr>
        <w:t>x</w:t>
      </w:r>
      <w:r>
        <w:rPr>
          <w:position w:val="14"/>
        </w:rPr>
        <w:t>)</w:t>
      </w:r>
      <w:r>
        <w:rPr>
          <w:spacing w:val="11"/>
          <w:position w:val="14"/>
        </w:rPr>
        <w:t> </w:t>
      </w:r>
      <w:r>
        <w:rPr>
          <w:spacing w:val="-10"/>
        </w:rPr>
        <w:t>.</w:t>
      </w:r>
    </w:p>
    <w:p>
      <w:pPr>
        <w:pStyle w:val="BodyText"/>
        <w:spacing w:line="213" w:lineRule="exact"/>
        <w:ind w:right="2931"/>
        <w:jc w:val="right"/>
      </w:pPr>
      <w:r>
        <w:rPr>
          <w:spacing w:val="-10"/>
        </w:rPr>
        <w:t>4</w:t>
      </w:r>
    </w:p>
    <w:p>
      <w:pPr>
        <w:pStyle w:val="BodyText"/>
        <w:spacing w:after="0" w:line="213" w:lineRule="exact"/>
        <w:jc w:val="right"/>
        <w:sectPr>
          <w:headerReference w:type="default" r:id="rId253"/>
          <w:footerReference w:type="default" r:id="rId254"/>
          <w:pgSz w:w="11910" w:h="16840"/>
          <w:pgMar w:header="523" w:footer="974" w:top="1020" w:bottom="1160" w:left="708" w:right="850"/>
        </w:sectPr>
      </w:pPr>
    </w:p>
    <w:p>
      <w:pPr>
        <w:pStyle w:val="BodyText"/>
        <w:spacing w:before="41"/>
        <w:rPr>
          <w:sz w:val="32"/>
        </w:rPr>
      </w:pPr>
    </w:p>
    <w:p>
      <w:pPr>
        <w:pStyle w:val="Heading2"/>
      </w:pPr>
      <w:r>
        <w:rPr>
          <w:spacing w:val="-2"/>
        </w:rPr>
        <w:t>Answers</w:t>
      </w:r>
    </w:p>
    <w:p>
      <w:pPr>
        <w:tabs>
          <w:tab w:pos="1159" w:val="left" w:leader="none"/>
        </w:tabs>
        <w:spacing w:before="361"/>
        <w:ind w:left="732" w:right="0" w:firstLine="0"/>
        <w:jc w:val="left"/>
        <w:rPr>
          <w:sz w:val="22"/>
        </w:rPr>
      </w:pPr>
      <w:r>
        <w:rPr>
          <w:b/>
          <w:spacing w:val="-10"/>
          <w:sz w:val="22"/>
        </w:rPr>
        <w:t>1</w:t>
      </w:r>
      <w:r>
        <w:rPr>
          <w:b/>
          <w:sz w:val="22"/>
        </w:rPr>
        <w:tab/>
      </w:r>
      <w:r>
        <w:rPr>
          <w:i/>
          <w:sz w:val="22"/>
        </w:rPr>
        <w:t>x </w:t>
      </w:r>
      <w:r>
        <w:rPr>
          <w:sz w:val="22"/>
        </w:rPr>
        <w:t>= 1, </w:t>
      </w:r>
      <w:r>
        <w:rPr>
          <w:i/>
          <w:sz w:val="22"/>
        </w:rPr>
        <w:t>y</w:t>
      </w:r>
      <w:r>
        <w:rPr>
          <w:i/>
          <w:spacing w:val="-12"/>
          <w:sz w:val="22"/>
        </w:rPr>
        <w:t> </w:t>
      </w:r>
      <w:r>
        <w:rPr>
          <w:sz w:val="22"/>
        </w:rPr>
        <w:t>=</w:t>
      </w:r>
      <w:r>
        <w:rPr>
          <w:spacing w:val="-2"/>
          <w:sz w:val="22"/>
        </w:rPr>
        <w:t> </w:t>
      </w:r>
      <w:r>
        <w:rPr>
          <w:spacing w:val="-10"/>
          <w:sz w:val="22"/>
        </w:rPr>
        <w:t>4</w:t>
      </w:r>
    </w:p>
    <w:p>
      <w:pPr>
        <w:pStyle w:val="BodyText"/>
        <w:spacing w:before="108"/>
      </w:pPr>
    </w:p>
    <w:p>
      <w:pPr>
        <w:tabs>
          <w:tab w:pos="1159" w:val="left" w:leader="none"/>
        </w:tabs>
        <w:spacing w:before="1"/>
        <w:ind w:left="732" w:right="0" w:firstLine="0"/>
        <w:jc w:val="left"/>
        <w:rPr>
          <w:sz w:val="22"/>
        </w:rPr>
      </w:pPr>
      <w:r>
        <w:rPr>
          <w:b/>
          <w:spacing w:val="-10"/>
          <w:sz w:val="22"/>
        </w:rPr>
        <w:t>2</w:t>
      </w:r>
      <w:r>
        <w:rPr>
          <w:b/>
          <w:sz w:val="22"/>
        </w:rPr>
        <w:tab/>
      </w:r>
      <w:r>
        <w:rPr>
          <w:i/>
          <w:sz w:val="22"/>
        </w:rPr>
        <w:t>x </w:t>
      </w:r>
      <w:r>
        <w:rPr>
          <w:sz w:val="22"/>
        </w:rPr>
        <w:t>= 3, </w:t>
      </w:r>
      <w:r>
        <w:rPr>
          <w:i/>
          <w:sz w:val="22"/>
        </w:rPr>
        <w:t>y</w:t>
      </w:r>
      <w:r>
        <w:rPr>
          <w:i/>
          <w:spacing w:val="-2"/>
          <w:sz w:val="22"/>
        </w:rPr>
        <w:t> </w:t>
      </w:r>
      <w:r>
        <w:rPr>
          <w:sz w:val="22"/>
        </w:rPr>
        <w:t>= </w:t>
      </w:r>
      <w:r>
        <w:rPr>
          <w:spacing w:val="-5"/>
          <w:sz w:val="22"/>
        </w:rPr>
        <w:t>–2</w:t>
      </w:r>
    </w:p>
    <w:p>
      <w:pPr>
        <w:pStyle w:val="BodyText"/>
        <w:spacing w:before="105"/>
      </w:pPr>
    </w:p>
    <w:p>
      <w:pPr>
        <w:tabs>
          <w:tab w:pos="1159" w:val="left" w:leader="none"/>
        </w:tabs>
        <w:spacing w:before="1"/>
        <w:ind w:left="732" w:right="0" w:firstLine="0"/>
        <w:jc w:val="left"/>
        <w:rPr>
          <w:sz w:val="22"/>
        </w:rPr>
      </w:pPr>
      <w:r>
        <w:rPr>
          <w:b/>
          <w:spacing w:val="-10"/>
          <w:sz w:val="22"/>
        </w:rPr>
        <w:t>3</w:t>
      </w:r>
      <w:r>
        <w:rPr>
          <w:b/>
          <w:sz w:val="22"/>
        </w:rPr>
        <w:tab/>
      </w:r>
      <w:r>
        <w:rPr>
          <w:i/>
          <w:sz w:val="22"/>
        </w:rPr>
        <w:t>x </w:t>
      </w:r>
      <w:r>
        <w:rPr>
          <w:sz w:val="22"/>
        </w:rPr>
        <w:t>= 2, </w:t>
      </w:r>
      <w:r>
        <w:rPr>
          <w:i/>
          <w:sz w:val="22"/>
        </w:rPr>
        <w:t>y</w:t>
      </w:r>
      <w:r>
        <w:rPr>
          <w:i/>
          <w:spacing w:val="-2"/>
          <w:sz w:val="22"/>
        </w:rPr>
        <w:t> </w:t>
      </w:r>
      <w:r>
        <w:rPr>
          <w:sz w:val="22"/>
        </w:rPr>
        <w:t>= </w:t>
      </w:r>
      <w:r>
        <w:rPr>
          <w:spacing w:val="-5"/>
          <w:sz w:val="22"/>
        </w:rPr>
        <w:t>–5</w:t>
      </w:r>
    </w:p>
    <w:p>
      <w:pPr>
        <w:pStyle w:val="BodyText"/>
        <w:spacing w:before="197"/>
      </w:pPr>
    </w:p>
    <w:p>
      <w:pPr>
        <w:pStyle w:val="ListParagraph"/>
        <w:numPr>
          <w:ilvl w:val="0"/>
          <w:numId w:val="51"/>
        </w:numPr>
        <w:tabs>
          <w:tab w:pos="1159" w:val="left" w:leader="none"/>
        </w:tabs>
        <w:spacing w:line="221" w:lineRule="exact" w:before="0" w:after="0"/>
        <w:ind w:left="1159" w:right="0" w:hanging="427"/>
        <w:jc w:val="left"/>
        <w:rPr>
          <w:sz w:val="22"/>
        </w:rPr>
      </w:pPr>
      <w:r>
        <w:rPr>
          <w:i/>
          <w:sz w:val="22"/>
        </w:rPr>
        <w:t>x </w:t>
      </w:r>
      <w:r>
        <w:rPr>
          <w:sz w:val="22"/>
        </w:rPr>
        <w:t>= 3, </w:t>
      </w:r>
      <w:r>
        <w:rPr>
          <w:i/>
          <w:sz w:val="22"/>
        </w:rPr>
        <w:t>y</w:t>
      </w:r>
      <w:r>
        <w:rPr>
          <w:i/>
          <w:spacing w:val="-2"/>
          <w:sz w:val="22"/>
        </w:rPr>
        <w:t> </w:t>
      </w:r>
      <w:r>
        <w:rPr>
          <w:sz w:val="22"/>
        </w:rPr>
        <w:t>= –</w:t>
      </w:r>
      <w:r>
        <w:rPr>
          <w:spacing w:val="-10"/>
          <w:sz w:val="22"/>
        </w:rPr>
        <w:t> </w:t>
      </w:r>
      <w:r>
        <w:rPr>
          <w:spacing w:val="-10"/>
          <w:sz w:val="22"/>
          <w:vertAlign w:val="superscript"/>
        </w:rPr>
        <w:t>1</w:t>
      </w:r>
    </w:p>
    <w:p>
      <w:pPr>
        <w:spacing w:line="164" w:lineRule="exact" w:before="0"/>
        <w:ind w:left="2204" w:right="0" w:firstLine="0"/>
        <w:jc w:val="left"/>
        <w:rPr>
          <w:sz w:val="17"/>
        </w:rPr>
      </w:pPr>
      <w:r>
        <w:rPr>
          <w:spacing w:val="-10"/>
          <w:sz w:val="17"/>
        </w:rPr>
        <w:t>2</w:t>
      </w:r>
    </w:p>
    <w:p>
      <w:pPr>
        <w:pStyle w:val="BodyText"/>
        <w:spacing w:before="184"/>
        <w:rPr>
          <w:sz w:val="17"/>
        </w:rPr>
      </w:pPr>
    </w:p>
    <w:p>
      <w:pPr>
        <w:pStyle w:val="ListParagraph"/>
        <w:numPr>
          <w:ilvl w:val="0"/>
          <w:numId w:val="51"/>
        </w:numPr>
        <w:tabs>
          <w:tab w:pos="1159" w:val="left" w:leader="none"/>
        </w:tabs>
        <w:spacing w:line="240" w:lineRule="auto" w:before="0" w:after="0"/>
        <w:ind w:left="1159" w:right="0" w:hanging="427"/>
        <w:jc w:val="left"/>
        <w:rPr>
          <w:sz w:val="22"/>
        </w:rPr>
      </w:pPr>
      <w:r>
        <w:rPr>
          <w:i/>
          <w:sz w:val="22"/>
        </w:rPr>
        <w:t>x </w:t>
      </w:r>
      <w:r>
        <w:rPr>
          <w:sz w:val="22"/>
        </w:rPr>
        <w:t>= 6, </w:t>
      </w:r>
      <w:r>
        <w:rPr>
          <w:i/>
          <w:sz w:val="22"/>
        </w:rPr>
        <w:t>y</w:t>
      </w:r>
      <w:r>
        <w:rPr>
          <w:i/>
          <w:spacing w:val="-2"/>
          <w:sz w:val="22"/>
        </w:rPr>
        <w:t> </w:t>
      </w:r>
      <w:r>
        <w:rPr>
          <w:sz w:val="22"/>
        </w:rPr>
        <w:t>= </w:t>
      </w:r>
      <w:r>
        <w:rPr>
          <w:spacing w:val="-5"/>
          <w:sz w:val="22"/>
        </w:rPr>
        <w:t>–1</w:t>
      </w:r>
    </w:p>
    <w:p>
      <w:pPr>
        <w:pStyle w:val="BodyText"/>
        <w:spacing w:before="106"/>
      </w:pPr>
    </w:p>
    <w:p>
      <w:pPr>
        <w:pStyle w:val="ListParagraph"/>
        <w:numPr>
          <w:ilvl w:val="0"/>
          <w:numId w:val="51"/>
        </w:numPr>
        <w:tabs>
          <w:tab w:pos="1159" w:val="left" w:leader="none"/>
        </w:tabs>
        <w:spacing w:line="240" w:lineRule="auto" w:before="1" w:after="0"/>
        <w:ind w:left="1159" w:right="0" w:hanging="427"/>
        <w:jc w:val="left"/>
        <w:rPr>
          <w:sz w:val="22"/>
        </w:rPr>
      </w:pPr>
      <w:r>
        <w:rPr>
          <w:i/>
          <w:sz w:val="22"/>
        </w:rPr>
        <w:t>x </w:t>
      </w:r>
      <w:r>
        <w:rPr>
          <w:sz w:val="22"/>
        </w:rPr>
        <w:t>= –2,</w:t>
      </w:r>
      <w:r>
        <w:rPr>
          <w:spacing w:val="-3"/>
          <w:sz w:val="22"/>
        </w:rPr>
        <w:t> </w:t>
      </w:r>
      <w:r>
        <w:rPr>
          <w:i/>
          <w:sz w:val="22"/>
        </w:rPr>
        <w:t>y</w:t>
      </w:r>
      <w:r>
        <w:rPr>
          <w:i/>
          <w:spacing w:val="-12"/>
          <w:sz w:val="22"/>
        </w:rPr>
        <w:t> </w:t>
      </w:r>
      <w:r>
        <w:rPr>
          <w:sz w:val="22"/>
        </w:rPr>
        <w:t>= </w:t>
      </w:r>
      <w:r>
        <w:rPr>
          <w:spacing w:val="-10"/>
          <w:sz w:val="22"/>
        </w:rPr>
        <w:t>5</w:t>
      </w:r>
    </w:p>
    <w:p>
      <w:pPr>
        <w:pStyle w:val="BodyText"/>
        <w:spacing w:before="108"/>
      </w:pPr>
    </w:p>
    <w:p>
      <w:pPr>
        <w:pStyle w:val="ListParagraph"/>
        <w:numPr>
          <w:ilvl w:val="0"/>
          <w:numId w:val="51"/>
        </w:numPr>
        <w:tabs>
          <w:tab w:pos="1159" w:val="left" w:leader="none"/>
        </w:tabs>
        <w:spacing w:line="240" w:lineRule="auto" w:before="0" w:after="0"/>
        <w:ind w:left="1159" w:right="0" w:hanging="427"/>
        <w:jc w:val="left"/>
        <w:rPr>
          <w:sz w:val="22"/>
        </w:rPr>
      </w:pPr>
      <w:r>
        <w:rPr>
          <w:i/>
          <w:sz w:val="22"/>
        </w:rPr>
        <w:t>x </w:t>
      </w:r>
      <w:r>
        <w:rPr>
          <w:sz w:val="22"/>
        </w:rPr>
        <w:t>= 9, </w:t>
      </w:r>
      <w:r>
        <w:rPr>
          <w:i/>
          <w:sz w:val="22"/>
        </w:rPr>
        <w:t>y</w:t>
      </w:r>
      <w:r>
        <w:rPr>
          <w:i/>
          <w:spacing w:val="-12"/>
          <w:sz w:val="22"/>
        </w:rPr>
        <w:t> </w:t>
      </w:r>
      <w:r>
        <w:rPr>
          <w:sz w:val="22"/>
        </w:rPr>
        <w:t>=</w:t>
      </w:r>
      <w:r>
        <w:rPr>
          <w:spacing w:val="-2"/>
          <w:sz w:val="22"/>
        </w:rPr>
        <w:t> </w:t>
      </w:r>
      <w:r>
        <w:rPr>
          <w:spacing w:val="-10"/>
          <w:sz w:val="22"/>
        </w:rPr>
        <w:t>5</w:t>
      </w:r>
    </w:p>
    <w:p>
      <w:pPr>
        <w:pStyle w:val="BodyText"/>
        <w:spacing w:before="106"/>
      </w:pPr>
    </w:p>
    <w:p>
      <w:pPr>
        <w:pStyle w:val="ListParagraph"/>
        <w:numPr>
          <w:ilvl w:val="0"/>
          <w:numId w:val="51"/>
        </w:numPr>
        <w:tabs>
          <w:tab w:pos="1159" w:val="left" w:leader="none"/>
        </w:tabs>
        <w:spacing w:line="240" w:lineRule="auto" w:before="0" w:after="0"/>
        <w:ind w:left="1159" w:right="0" w:hanging="427"/>
        <w:jc w:val="left"/>
        <w:rPr>
          <w:sz w:val="22"/>
        </w:rPr>
      </w:pPr>
      <w:r>
        <w:rPr>
          <w:i/>
          <w:sz w:val="22"/>
        </w:rPr>
        <w:t>x </w:t>
      </w:r>
      <w:r>
        <w:rPr>
          <w:sz w:val="22"/>
        </w:rPr>
        <w:t>= –2,</w:t>
      </w:r>
      <w:r>
        <w:rPr>
          <w:spacing w:val="-3"/>
          <w:sz w:val="22"/>
        </w:rPr>
        <w:t> </w:t>
      </w:r>
      <w:r>
        <w:rPr>
          <w:i/>
          <w:sz w:val="22"/>
        </w:rPr>
        <w:t>y</w:t>
      </w:r>
      <w:r>
        <w:rPr>
          <w:i/>
          <w:spacing w:val="-12"/>
          <w:sz w:val="22"/>
        </w:rPr>
        <w:t> </w:t>
      </w:r>
      <w:r>
        <w:rPr>
          <w:sz w:val="22"/>
        </w:rPr>
        <w:t>= </w:t>
      </w:r>
      <w:r>
        <w:rPr>
          <w:spacing w:val="-5"/>
          <w:sz w:val="22"/>
        </w:rPr>
        <w:t>–7</w:t>
      </w:r>
    </w:p>
    <w:p>
      <w:pPr>
        <w:pStyle w:val="BodyText"/>
        <w:spacing w:before="132"/>
      </w:pPr>
    </w:p>
    <w:p>
      <w:pPr>
        <w:pStyle w:val="ListParagraph"/>
        <w:numPr>
          <w:ilvl w:val="0"/>
          <w:numId w:val="51"/>
        </w:numPr>
        <w:tabs>
          <w:tab w:pos="1159" w:val="left" w:leader="none"/>
        </w:tabs>
        <w:spacing w:line="254" w:lineRule="exact" w:before="0" w:after="0"/>
        <w:ind w:left="1159" w:right="0" w:hanging="427"/>
        <w:jc w:val="left"/>
        <w:rPr>
          <w:position w:val="11"/>
          <w:sz w:val="17"/>
        </w:rPr>
      </w:pPr>
      <w:r>
        <w:rPr>
          <w:position w:val="11"/>
          <w:sz w:val="17"/>
        </w:rPr>
        <mc:AlternateContent>
          <mc:Choice Requires="wps">
            <w:drawing>
              <wp:anchor distT="0" distB="0" distL="0" distR="0" allowOverlap="1" layoutInCell="1" locked="0" behindDoc="0" simplePos="0" relativeHeight="15973376">
                <wp:simplePos x="0" y="0"/>
                <wp:positionH relativeFrom="page">
                  <wp:posOffset>1421257</wp:posOffset>
                </wp:positionH>
                <wp:positionV relativeFrom="paragraph">
                  <wp:posOffset>143997</wp:posOffset>
                </wp:positionV>
                <wp:extent cx="66675" cy="1270"/>
                <wp:effectExtent l="0" t="0" r="0" b="0"/>
                <wp:wrapNone/>
                <wp:docPr id="1139" name="Graphic 1139"/>
                <wp:cNvGraphicFramePr>
                  <a:graphicFrameLocks/>
                </wp:cNvGraphicFramePr>
                <a:graphic>
                  <a:graphicData uri="http://schemas.microsoft.com/office/word/2010/wordprocessingShape">
                    <wps:wsp>
                      <wps:cNvPr id="1139" name="Graphic 1139"/>
                      <wps:cNvSpPr/>
                      <wps:spPr>
                        <a:xfrm>
                          <a:off x="0" y="0"/>
                          <a:ext cx="66675" cy="1270"/>
                        </a:xfrm>
                        <a:custGeom>
                          <a:avLst/>
                          <a:gdLst/>
                          <a:ahLst/>
                          <a:cxnLst/>
                          <a:rect l="l" t="t" r="r" b="b"/>
                          <a:pathLst>
                            <a:path w="66675" h="0">
                              <a:moveTo>
                                <a:pt x="0" y="0"/>
                              </a:moveTo>
                              <a:lnTo>
                                <a:pt x="66555" y="0"/>
                              </a:lnTo>
                            </a:path>
                          </a:pathLst>
                        </a:custGeom>
                        <a:ln w="5489">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973376" from="111.910011pt,11.338359pt" to="117.150628pt,11.338359pt" stroked="true" strokeweight=".43225pt" strokecolor="#000000">
                <v:stroke dashstyle="solid"/>
                <w10:wrap type="none"/>
              </v:line>
            </w:pict>
          </mc:Fallback>
        </mc:AlternateContent>
      </w:r>
      <w:r>
        <w:rPr>
          <w:position w:val="11"/>
          <w:sz w:val="17"/>
        </w:rPr>
        <mc:AlternateContent>
          <mc:Choice Requires="wps">
            <w:drawing>
              <wp:anchor distT="0" distB="0" distL="0" distR="0" allowOverlap="1" layoutInCell="1" locked="0" behindDoc="0" simplePos="0" relativeHeight="15973888">
                <wp:simplePos x="0" y="0"/>
                <wp:positionH relativeFrom="page">
                  <wp:posOffset>1895475</wp:posOffset>
                </wp:positionH>
                <wp:positionV relativeFrom="paragraph">
                  <wp:posOffset>143996</wp:posOffset>
                </wp:positionV>
                <wp:extent cx="66675" cy="1270"/>
                <wp:effectExtent l="0" t="0" r="0" b="0"/>
                <wp:wrapNone/>
                <wp:docPr id="1140" name="Graphic 1140"/>
                <wp:cNvGraphicFramePr>
                  <a:graphicFrameLocks/>
                </wp:cNvGraphicFramePr>
                <a:graphic>
                  <a:graphicData uri="http://schemas.microsoft.com/office/word/2010/wordprocessingShape">
                    <wps:wsp>
                      <wps:cNvPr id="1140" name="Graphic 1140"/>
                      <wps:cNvSpPr/>
                      <wps:spPr>
                        <a:xfrm>
                          <a:off x="0" y="0"/>
                          <a:ext cx="66675" cy="1270"/>
                        </a:xfrm>
                        <a:custGeom>
                          <a:avLst/>
                          <a:gdLst/>
                          <a:ahLst/>
                          <a:cxnLst/>
                          <a:rect l="l" t="t" r="r" b="b"/>
                          <a:pathLst>
                            <a:path w="66675" h="0">
                              <a:moveTo>
                                <a:pt x="0" y="0"/>
                              </a:moveTo>
                              <a:lnTo>
                                <a:pt x="66214" y="0"/>
                              </a:lnTo>
                            </a:path>
                          </a:pathLst>
                        </a:custGeom>
                        <a:ln w="5489">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973888" from="149.250015pt,11.338301pt" to="154.463748pt,11.338301pt" stroked="true" strokeweight=".43225pt" strokecolor="#000000">
                <v:stroke dashstyle="solid"/>
                <w10:wrap type="none"/>
              </v:line>
            </w:pict>
          </mc:Fallback>
        </mc:AlternateContent>
      </w:r>
      <w:r>
        <w:rPr>
          <w:i/>
          <w:sz w:val="22"/>
        </w:rPr>
        <w:t>x </w:t>
      </w:r>
      <w:r>
        <w:rPr>
          <w:sz w:val="22"/>
        </w:rPr>
        <w:t>=</w:t>
      </w:r>
      <w:r>
        <w:rPr>
          <w:spacing w:val="45"/>
          <w:sz w:val="22"/>
        </w:rPr>
        <w:t> </w:t>
      </w:r>
      <w:r>
        <w:rPr>
          <w:position w:val="11"/>
          <w:sz w:val="17"/>
        </w:rPr>
        <w:t>1</w:t>
      </w:r>
      <w:r>
        <w:rPr>
          <w:spacing w:val="16"/>
          <w:position w:val="11"/>
          <w:sz w:val="17"/>
        </w:rPr>
        <w:t> </w:t>
      </w:r>
      <w:r>
        <w:rPr>
          <w:sz w:val="22"/>
        </w:rPr>
        <w:t>, </w:t>
      </w:r>
      <w:r>
        <w:rPr>
          <w:i/>
          <w:sz w:val="22"/>
        </w:rPr>
        <w:t>y </w:t>
      </w:r>
      <w:r>
        <w:rPr>
          <w:sz w:val="22"/>
        </w:rPr>
        <w:t>=</w:t>
      </w:r>
      <w:r>
        <w:rPr>
          <w:spacing w:val="1"/>
          <w:sz w:val="22"/>
        </w:rPr>
        <w:t> </w:t>
      </w:r>
      <w:r>
        <w:rPr>
          <w:sz w:val="22"/>
        </w:rPr>
        <w:t>3</w:t>
      </w:r>
      <w:r>
        <w:rPr>
          <w:spacing w:val="-9"/>
          <w:sz w:val="22"/>
        </w:rPr>
        <w:t> </w:t>
      </w:r>
      <w:r>
        <w:rPr>
          <w:spacing w:val="-10"/>
          <w:position w:val="11"/>
          <w:sz w:val="17"/>
        </w:rPr>
        <w:t>1</w:t>
      </w:r>
    </w:p>
    <w:p>
      <w:pPr>
        <w:tabs>
          <w:tab w:pos="2288" w:val="left" w:leader="none"/>
        </w:tabs>
        <w:spacing w:before="0"/>
        <w:ind w:left="1541" w:right="0" w:firstLine="0"/>
        <w:jc w:val="left"/>
        <w:rPr>
          <w:sz w:val="17"/>
        </w:rPr>
      </w:pPr>
      <w:r>
        <w:rPr>
          <w:spacing w:val="-10"/>
          <w:w w:val="105"/>
          <w:sz w:val="17"/>
        </w:rPr>
        <w:t>2</w:t>
      </w:r>
      <w:r>
        <w:rPr>
          <w:sz w:val="17"/>
        </w:rPr>
        <w:tab/>
      </w:r>
      <w:r>
        <w:rPr>
          <w:spacing w:val="-10"/>
          <w:w w:val="105"/>
          <w:sz w:val="17"/>
        </w:rPr>
        <w:t>2</w:t>
      </w:r>
    </w:p>
    <w:p>
      <w:pPr>
        <w:pStyle w:val="BodyText"/>
        <w:spacing w:before="217"/>
      </w:pPr>
    </w:p>
    <w:p>
      <w:pPr>
        <w:pStyle w:val="ListParagraph"/>
        <w:numPr>
          <w:ilvl w:val="0"/>
          <w:numId w:val="51"/>
        </w:numPr>
        <w:tabs>
          <w:tab w:pos="1159" w:val="left" w:leader="none"/>
        </w:tabs>
        <w:spacing w:line="222" w:lineRule="exact" w:before="1" w:after="0"/>
        <w:ind w:left="1159" w:right="0" w:hanging="428"/>
        <w:jc w:val="left"/>
        <w:rPr>
          <w:sz w:val="22"/>
        </w:rPr>
      </w:pPr>
      <w:r>
        <w:rPr>
          <w:sz w:val="22"/>
        </w:rPr>
        <mc:AlternateContent>
          <mc:Choice Requires="wps">
            <w:drawing>
              <wp:anchor distT="0" distB="0" distL="0" distR="0" allowOverlap="1" layoutInCell="1" locked="0" behindDoc="1" simplePos="0" relativeHeight="481107968">
                <wp:simplePos x="0" y="0"/>
                <wp:positionH relativeFrom="page">
                  <wp:posOffset>1421256</wp:posOffset>
                </wp:positionH>
                <wp:positionV relativeFrom="paragraph">
                  <wp:posOffset>104621</wp:posOffset>
                </wp:positionV>
                <wp:extent cx="66675" cy="1270"/>
                <wp:effectExtent l="0" t="0" r="0" b="0"/>
                <wp:wrapNone/>
                <wp:docPr id="1141" name="Graphic 1141"/>
                <wp:cNvGraphicFramePr>
                  <a:graphicFrameLocks/>
                </wp:cNvGraphicFramePr>
                <a:graphic>
                  <a:graphicData uri="http://schemas.microsoft.com/office/word/2010/wordprocessingShape">
                    <wps:wsp>
                      <wps:cNvPr id="1141" name="Graphic 1141"/>
                      <wps:cNvSpPr/>
                      <wps:spPr>
                        <a:xfrm>
                          <a:off x="0" y="0"/>
                          <a:ext cx="66675" cy="1270"/>
                        </a:xfrm>
                        <a:custGeom>
                          <a:avLst/>
                          <a:gdLst/>
                          <a:ahLst/>
                          <a:cxnLst/>
                          <a:rect l="l" t="t" r="r" b="b"/>
                          <a:pathLst>
                            <a:path w="66675" h="0">
                              <a:moveTo>
                                <a:pt x="0" y="0"/>
                              </a:moveTo>
                              <a:lnTo>
                                <a:pt x="66555" y="0"/>
                              </a:lnTo>
                            </a:path>
                          </a:pathLst>
                        </a:custGeom>
                        <a:ln w="5489">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208512" from="111.909996pt,8.237878pt" to="117.150613pt,8.237878pt" stroked="true" strokeweight=".432249pt" strokecolor="#000000">
                <v:stroke dashstyle="solid"/>
                <w10:wrap type="none"/>
              </v:line>
            </w:pict>
          </mc:Fallback>
        </mc:AlternateContent>
      </w:r>
      <w:r>
        <w:rPr>
          <w:i/>
          <w:w w:val="105"/>
          <w:sz w:val="22"/>
        </w:rPr>
        <w:t>x</w:t>
      </w:r>
      <w:r>
        <w:rPr>
          <w:i/>
          <w:spacing w:val="-5"/>
          <w:w w:val="105"/>
          <w:sz w:val="22"/>
        </w:rPr>
        <w:t> </w:t>
      </w:r>
      <w:r>
        <w:rPr>
          <w:w w:val="105"/>
          <w:sz w:val="22"/>
        </w:rPr>
        <w:t>=</w:t>
      </w:r>
      <w:r>
        <w:rPr>
          <w:spacing w:val="38"/>
          <w:w w:val="110"/>
          <w:sz w:val="22"/>
        </w:rPr>
        <w:t> </w:t>
      </w:r>
      <w:r>
        <w:rPr>
          <w:w w:val="110"/>
          <w:sz w:val="22"/>
          <w:vertAlign w:val="superscript"/>
        </w:rPr>
        <w:t>1</w:t>
      </w:r>
      <w:r>
        <w:rPr>
          <w:spacing w:val="-4"/>
          <w:w w:val="110"/>
          <w:sz w:val="22"/>
          <w:vertAlign w:val="baseline"/>
        </w:rPr>
        <w:t> </w:t>
      </w:r>
      <w:r>
        <w:rPr>
          <w:w w:val="105"/>
          <w:sz w:val="22"/>
          <w:vertAlign w:val="baseline"/>
        </w:rPr>
        <w:t>,</w:t>
      </w:r>
      <w:r>
        <w:rPr>
          <w:spacing w:val="-4"/>
          <w:w w:val="105"/>
          <w:sz w:val="22"/>
          <w:vertAlign w:val="baseline"/>
        </w:rPr>
        <w:t> </w:t>
      </w:r>
      <w:r>
        <w:rPr>
          <w:i/>
          <w:w w:val="105"/>
          <w:sz w:val="22"/>
          <w:vertAlign w:val="baseline"/>
        </w:rPr>
        <w:t>y</w:t>
      </w:r>
      <w:r>
        <w:rPr>
          <w:i/>
          <w:spacing w:val="-4"/>
          <w:w w:val="105"/>
          <w:sz w:val="22"/>
          <w:vertAlign w:val="baseline"/>
        </w:rPr>
        <w:t> </w:t>
      </w:r>
      <w:r>
        <w:rPr>
          <w:w w:val="105"/>
          <w:sz w:val="22"/>
          <w:vertAlign w:val="baseline"/>
        </w:rPr>
        <w:t>=</w:t>
      </w:r>
      <w:r>
        <w:rPr>
          <w:spacing w:val="-5"/>
          <w:w w:val="105"/>
          <w:sz w:val="22"/>
          <w:vertAlign w:val="baseline"/>
        </w:rPr>
        <w:t> </w:t>
      </w:r>
      <w:r>
        <w:rPr>
          <w:spacing w:val="-10"/>
          <w:w w:val="105"/>
          <w:sz w:val="22"/>
          <w:vertAlign w:val="baseline"/>
        </w:rPr>
        <w:t>3</w:t>
      </w:r>
    </w:p>
    <w:p>
      <w:pPr>
        <w:spacing w:line="164" w:lineRule="exact" w:before="0"/>
        <w:ind w:left="1541" w:right="0" w:firstLine="0"/>
        <w:jc w:val="left"/>
        <w:rPr>
          <w:sz w:val="17"/>
        </w:rPr>
      </w:pPr>
      <w:r>
        <w:rPr>
          <w:spacing w:val="-10"/>
          <w:w w:val="105"/>
          <w:sz w:val="17"/>
        </w:rPr>
        <w:t>2</w:t>
      </w:r>
    </w:p>
    <w:p>
      <w:pPr>
        <w:pStyle w:val="BodyText"/>
        <w:spacing w:before="126"/>
      </w:pPr>
    </w:p>
    <w:p>
      <w:pPr>
        <w:pStyle w:val="ListParagraph"/>
        <w:numPr>
          <w:ilvl w:val="0"/>
          <w:numId w:val="51"/>
        </w:numPr>
        <w:tabs>
          <w:tab w:pos="1159" w:val="left" w:leader="none"/>
        </w:tabs>
        <w:spacing w:line="240" w:lineRule="auto" w:before="0" w:after="0"/>
        <w:ind w:left="1159" w:right="0" w:hanging="427"/>
        <w:jc w:val="left"/>
        <w:rPr>
          <w:sz w:val="22"/>
        </w:rPr>
      </w:pPr>
      <w:r>
        <w:rPr>
          <w:i/>
          <w:sz w:val="22"/>
        </w:rPr>
        <w:t>x </w:t>
      </w:r>
      <w:r>
        <w:rPr>
          <w:sz w:val="22"/>
        </w:rPr>
        <w:t>= –4,</w:t>
      </w:r>
      <w:r>
        <w:rPr>
          <w:spacing w:val="-3"/>
          <w:sz w:val="22"/>
        </w:rPr>
        <w:t> </w:t>
      </w:r>
      <w:r>
        <w:rPr>
          <w:i/>
          <w:sz w:val="22"/>
        </w:rPr>
        <w:t>y</w:t>
      </w:r>
      <w:r>
        <w:rPr>
          <w:i/>
          <w:spacing w:val="-12"/>
          <w:sz w:val="22"/>
        </w:rPr>
        <w:t> </w:t>
      </w:r>
      <w:r>
        <w:rPr>
          <w:sz w:val="22"/>
        </w:rPr>
        <w:t>= </w:t>
      </w:r>
      <w:r>
        <w:rPr>
          <w:spacing w:val="-10"/>
          <w:sz w:val="22"/>
        </w:rPr>
        <w:t>5</w:t>
      </w:r>
    </w:p>
    <w:p>
      <w:pPr>
        <w:pStyle w:val="BodyText"/>
        <w:spacing w:before="106"/>
      </w:pPr>
    </w:p>
    <w:p>
      <w:pPr>
        <w:pStyle w:val="ListParagraph"/>
        <w:numPr>
          <w:ilvl w:val="0"/>
          <w:numId w:val="51"/>
        </w:numPr>
        <w:tabs>
          <w:tab w:pos="1159" w:val="left" w:leader="none"/>
        </w:tabs>
        <w:spacing w:line="240" w:lineRule="auto" w:before="0" w:after="0"/>
        <w:ind w:left="1159" w:right="0" w:hanging="427"/>
        <w:jc w:val="left"/>
        <w:rPr>
          <w:sz w:val="22"/>
        </w:rPr>
      </w:pPr>
      <w:r>
        <w:rPr>
          <w:i/>
          <w:sz w:val="22"/>
        </w:rPr>
        <w:t>x </w:t>
      </w:r>
      <w:r>
        <w:rPr>
          <w:sz w:val="22"/>
        </w:rPr>
        <w:t>= –2,</w:t>
      </w:r>
      <w:r>
        <w:rPr>
          <w:spacing w:val="-3"/>
          <w:sz w:val="22"/>
        </w:rPr>
        <w:t> </w:t>
      </w:r>
      <w:r>
        <w:rPr>
          <w:i/>
          <w:sz w:val="22"/>
        </w:rPr>
        <w:t>y </w:t>
      </w:r>
      <w:r>
        <w:rPr>
          <w:sz w:val="22"/>
        </w:rPr>
        <w:t>= </w:t>
      </w:r>
      <w:r>
        <w:rPr>
          <w:spacing w:val="-5"/>
          <w:sz w:val="22"/>
        </w:rPr>
        <w:t>–5</w:t>
      </w:r>
    </w:p>
    <w:p>
      <w:pPr>
        <w:pStyle w:val="BodyText"/>
        <w:spacing w:before="125"/>
      </w:pPr>
    </w:p>
    <w:p>
      <w:pPr>
        <w:pStyle w:val="ListParagraph"/>
        <w:numPr>
          <w:ilvl w:val="0"/>
          <w:numId w:val="51"/>
        </w:numPr>
        <w:tabs>
          <w:tab w:pos="1159" w:val="left" w:leader="none"/>
        </w:tabs>
        <w:spacing w:line="263" w:lineRule="exact" w:before="0" w:after="0"/>
        <w:ind w:left="1159" w:right="0" w:hanging="427"/>
        <w:jc w:val="left"/>
        <w:rPr>
          <w:position w:val="11"/>
          <w:sz w:val="18"/>
        </w:rPr>
      </w:pPr>
      <w:r>
        <w:rPr>
          <w:position w:val="11"/>
          <w:sz w:val="18"/>
        </w:rPr>
        <mc:AlternateContent>
          <mc:Choice Requires="wps">
            <w:drawing>
              <wp:anchor distT="0" distB="0" distL="0" distR="0" allowOverlap="1" layoutInCell="1" locked="0" behindDoc="0" simplePos="0" relativeHeight="15974912">
                <wp:simplePos x="0" y="0"/>
                <wp:positionH relativeFrom="page">
                  <wp:posOffset>1421257</wp:posOffset>
                </wp:positionH>
                <wp:positionV relativeFrom="paragraph">
                  <wp:posOffset>150143</wp:posOffset>
                </wp:positionV>
                <wp:extent cx="66675" cy="1270"/>
                <wp:effectExtent l="0" t="0" r="0" b="0"/>
                <wp:wrapNone/>
                <wp:docPr id="1142" name="Graphic 1142"/>
                <wp:cNvGraphicFramePr>
                  <a:graphicFrameLocks/>
                </wp:cNvGraphicFramePr>
                <a:graphic>
                  <a:graphicData uri="http://schemas.microsoft.com/office/word/2010/wordprocessingShape">
                    <wps:wsp>
                      <wps:cNvPr id="1142" name="Graphic 1142"/>
                      <wps:cNvSpPr/>
                      <wps:spPr>
                        <a:xfrm>
                          <a:off x="0" y="0"/>
                          <a:ext cx="66675" cy="1270"/>
                        </a:xfrm>
                        <a:custGeom>
                          <a:avLst/>
                          <a:gdLst/>
                          <a:ahLst/>
                          <a:cxnLst/>
                          <a:rect l="l" t="t" r="r" b="b"/>
                          <a:pathLst>
                            <a:path w="66675" h="0">
                              <a:moveTo>
                                <a:pt x="0" y="0"/>
                              </a:moveTo>
                              <a:lnTo>
                                <a:pt x="66555" y="0"/>
                              </a:lnTo>
                            </a:path>
                          </a:pathLst>
                        </a:custGeom>
                        <a:ln w="5500">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974912" from="111.910011pt,11.822294pt" to="117.150628pt,11.822294pt" stroked="true" strokeweight=".433124pt" strokecolor="#000000">
                <v:stroke dashstyle="solid"/>
                <w10:wrap type="none"/>
              </v:line>
            </w:pict>
          </mc:Fallback>
        </mc:AlternateContent>
      </w:r>
      <w:r>
        <w:rPr>
          <w:position w:val="11"/>
          <w:sz w:val="18"/>
        </w:rPr>
        <mc:AlternateContent>
          <mc:Choice Requires="wps">
            <w:drawing>
              <wp:anchor distT="0" distB="0" distL="0" distR="0" allowOverlap="1" layoutInCell="1" locked="0" behindDoc="0" simplePos="0" relativeHeight="15975424">
                <wp:simplePos x="0" y="0"/>
                <wp:positionH relativeFrom="page">
                  <wp:posOffset>1895475</wp:posOffset>
                </wp:positionH>
                <wp:positionV relativeFrom="paragraph">
                  <wp:posOffset>150143</wp:posOffset>
                </wp:positionV>
                <wp:extent cx="66675" cy="1270"/>
                <wp:effectExtent l="0" t="0" r="0" b="0"/>
                <wp:wrapNone/>
                <wp:docPr id="1143" name="Graphic 1143"/>
                <wp:cNvGraphicFramePr>
                  <a:graphicFrameLocks/>
                </wp:cNvGraphicFramePr>
                <a:graphic>
                  <a:graphicData uri="http://schemas.microsoft.com/office/word/2010/wordprocessingShape">
                    <wps:wsp>
                      <wps:cNvPr id="1143" name="Graphic 1143"/>
                      <wps:cNvSpPr/>
                      <wps:spPr>
                        <a:xfrm>
                          <a:off x="0" y="0"/>
                          <a:ext cx="66675" cy="1270"/>
                        </a:xfrm>
                        <a:custGeom>
                          <a:avLst/>
                          <a:gdLst/>
                          <a:ahLst/>
                          <a:cxnLst/>
                          <a:rect l="l" t="t" r="r" b="b"/>
                          <a:pathLst>
                            <a:path w="66675" h="0">
                              <a:moveTo>
                                <a:pt x="0" y="0"/>
                              </a:moveTo>
                              <a:lnTo>
                                <a:pt x="66214" y="0"/>
                              </a:lnTo>
                            </a:path>
                          </a:pathLst>
                        </a:custGeom>
                        <a:ln w="5500">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975424" from="149.25pt,11.822294pt" to="154.463733pt,11.822294pt" stroked="true" strokeweight=".433124pt" strokecolor="#000000">
                <v:stroke dashstyle="solid"/>
                <w10:wrap type="none"/>
              </v:line>
            </w:pict>
          </mc:Fallback>
        </mc:AlternateContent>
      </w:r>
      <w:r>
        <w:rPr>
          <w:i/>
          <w:sz w:val="22"/>
        </w:rPr>
        <w:t>x</w:t>
      </w:r>
      <w:r>
        <w:rPr>
          <w:i/>
          <w:spacing w:val="-1"/>
          <w:sz w:val="22"/>
        </w:rPr>
        <w:t> </w:t>
      </w:r>
      <w:r>
        <w:rPr>
          <w:sz w:val="22"/>
        </w:rPr>
        <w:t>=</w:t>
      </w:r>
      <w:r>
        <w:rPr>
          <w:spacing w:val="46"/>
          <w:sz w:val="22"/>
        </w:rPr>
        <w:t> </w:t>
      </w:r>
      <w:r>
        <w:rPr>
          <w:position w:val="11"/>
          <w:sz w:val="18"/>
        </w:rPr>
        <w:t>1</w:t>
      </w:r>
      <w:r>
        <w:rPr>
          <w:spacing w:val="12"/>
          <w:position w:val="11"/>
          <w:sz w:val="18"/>
        </w:rPr>
        <w:t> </w:t>
      </w:r>
      <w:r>
        <w:rPr>
          <w:sz w:val="22"/>
        </w:rPr>
        <w:t>, </w:t>
      </w:r>
      <w:r>
        <w:rPr>
          <w:i/>
          <w:sz w:val="22"/>
        </w:rPr>
        <w:t>y</w:t>
      </w:r>
      <w:r>
        <w:rPr>
          <w:i/>
          <w:spacing w:val="-1"/>
          <w:sz w:val="22"/>
        </w:rPr>
        <w:t> </w:t>
      </w:r>
      <w:r>
        <w:rPr>
          <w:sz w:val="22"/>
        </w:rPr>
        <w:t>= 1</w:t>
      </w:r>
      <w:r>
        <w:rPr>
          <w:spacing w:val="-6"/>
          <w:sz w:val="22"/>
        </w:rPr>
        <w:t> </w:t>
      </w:r>
      <w:r>
        <w:rPr>
          <w:spacing w:val="-10"/>
          <w:position w:val="11"/>
          <w:sz w:val="18"/>
        </w:rPr>
        <w:t>3</w:t>
      </w:r>
    </w:p>
    <w:p>
      <w:pPr>
        <w:tabs>
          <w:tab w:pos="2288" w:val="left" w:leader="none"/>
        </w:tabs>
        <w:spacing w:line="198" w:lineRule="exact" w:before="0"/>
        <w:ind w:left="1541" w:right="0" w:firstLine="0"/>
        <w:jc w:val="left"/>
        <w:rPr>
          <w:sz w:val="18"/>
        </w:rPr>
      </w:pPr>
      <w:r>
        <w:rPr>
          <w:spacing w:val="-10"/>
          <w:sz w:val="18"/>
        </w:rPr>
        <w:t>4</w:t>
      </w:r>
      <w:r>
        <w:rPr>
          <w:sz w:val="18"/>
        </w:rPr>
        <w:tab/>
      </w:r>
      <w:r>
        <w:rPr>
          <w:spacing w:val="-10"/>
          <w:sz w:val="18"/>
        </w:rPr>
        <w:t>4</w:t>
      </w:r>
    </w:p>
    <w:p>
      <w:pPr>
        <w:pStyle w:val="BodyText"/>
        <w:spacing w:before="213"/>
      </w:pPr>
    </w:p>
    <w:p>
      <w:pPr>
        <w:pStyle w:val="ListParagraph"/>
        <w:numPr>
          <w:ilvl w:val="0"/>
          <w:numId w:val="51"/>
        </w:numPr>
        <w:tabs>
          <w:tab w:pos="1159" w:val="left" w:leader="none"/>
        </w:tabs>
        <w:spacing w:line="222" w:lineRule="exact" w:before="0" w:after="0"/>
        <w:ind w:left="1159" w:right="0" w:hanging="428"/>
        <w:jc w:val="left"/>
        <w:rPr>
          <w:sz w:val="22"/>
        </w:rPr>
      </w:pPr>
      <w:r>
        <w:rPr>
          <w:sz w:val="22"/>
        </w:rPr>
        <mc:AlternateContent>
          <mc:Choice Requires="wps">
            <w:drawing>
              <wp:anchor distT="0" distB="0" distL="0" distR="0" allowOverlap="1" layoutInCell="1" locked="0" behindDoc="1" simplePos="0" relativeHeight="481109504">
                <wp:simplePos x="0" y="0"/>
                <wp:positionH relativeFrom="page">
                  <wp:posOffset>1912110</wp:posOffset>
                </wp:positionH>
                <wp:positionV relativeFrom="paragraph">
                  <wp:posOffset>104053</wp:posOffset>
                </wp:positionV>
                <wp:extent cx="66675" cy="1270"/>
                <wp:effectExtent l="0" t="0" r="0" b="0"/>
                <wp:wrapNone/>
                <wp:docPr id="1144" name="Graphic 1144"/>
                <wp:cNvGraphicFramePr>
                  <a:graphicFrameLocks/>
                </wp:cNvGraphicFramePr>
                <a:graphic>
                  <a:graphicData uri="http://schemas.microsoft.com/office/word/2010/wordprocessingShape">
                    <wps:wsp>
                      <wps:cNvPr id="1144" name="Graphic 1144"/>
                      <wps:cNvSpPr/>
                      <wps:spPr>
                        <a:xfrm>
                          <a:off x="0" y="0"/>
                          <a:ext cx="66675" cy="1270"/>
                        </a:xfrm>
                        <a:custGeom>
                          <a:avLst/>
                          <a:gdLst/>
                          <a:ahLst/>
                          <a:cxnLst/>
                          <a:rect l="l" t="t" r="r" b="b"/>
                          <a:pathLst>
                            <a:path w="66675" h="0">
                              <a:moveTo>
                                <a:pt x="0" y="0"/>
                              </a:moveTo>
                              <a:lnTo>
                                <a:pt x="66555" y="0"/>
                              </a:lnTo>
                            </a:path>
                          </a:pathLst>
                        </a:custGeom>
                        <a:ln w="5489">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206976" from="150.559845pt,8.193218pt" to="155.800461pt,8.193218pt" stroked="true" strokeweight=".432249pt" strokecolor="#000000">
                <v:stroke dashstyle="solid"/>
                <w10:wrap type="none"/>
              </v:line>
            </w:pict>
          </mc:Fallback>
        </mc:AlternateContent>
      </w:r>
      <w:r>
        <w:rPr>
          <w:i/>
          <w:w w:val="105"/>
          <w:sz w:val="22"/>
        </w:rPr>
        <w:t>x</w:t>
      </w:r>
      <w:r>
        <w:rPr>
          <w:i/>
          <w:spacing w:val="-14"/>
          <w:w w:val="105"/>
          <w:sz w:val="22"/>
        </w:rPr>
        <w:t> </w:t>
      </w:r>
      <w:r>
        <w:rPr>
          <w:w w:val="105"/>
          <w:sz w:val="22"/>
        </w:rPr>
        <w:t>=</w:t>
      </w:r>
      <w:r>
        <w:rPr>
          <w:spacing w:val="-10"/>
          <w:w w:val="105"/>
          <w:sz w:val="22"/>
        </w:rPr>
        <w:t> </w:t>
      </w:r>
      <w:r>
        <w:rPr>
          <w:w w:val="105"/>
          <w:sz w:val="22"/>
        </w:rPr>
        <w:t>–2,</w:t>
      </w:r>
      <w:r>
        <w:rPr>
          <w:spacing w:val="-12"/>
          <w:w w:val="105"/>
          <w:sz w:val="22"/>
        </w:rPr>
        <w:t> </w:t>
      </w:r>
      <w:r>
        <w:rPr>
          <w:i/>
          <w:w w:val="105"/>
          <w:sz w:val="22"/>
        </w:rPr>
        <w:t>y</w:t>
      </w:r>
      <w:r>
        <w:rPr>
          <w:i/>
          <w:spacing w:val="-10"/>
          <w:w w:val="105"/>
          <w:sz w:val="22"/>
        </w:rPr>
        <w:t> </w:t>
      </w:r>
      <w:r>
        <w:rPr>
          <w:w w:val="105"/>
          <w:sz w:val="22"/>
        </w:rPr>
        <w:t>=</w:t>
      </w:r>
      <w:r>
        <w:rPr>
          <w:spacing w:val="-10"/>
          <w:w w:val="105"/>
          <w:sz w:val="22"/>
        </w:rPr>
        <w:t> </w:t>
      </w:r>
      <w:r>
        <w:rPr>
          <w:w w:val="105"/>
          <w:sz w:val="22"/>
        </w:rPr>
        <w:t>2</w:t>
      </w:r>
      <w:r>
        <w:rPr>
          <w:spacing w:val="-14"/>
          <w:w w:val="105"/>
          <w:sz w:val="22"/>
        </w:rPr>
        <w:t> </w:t>
      </w:r>
      <w:r>
        <w:rPr>
          <w:spacing w:val="-10"/>
          <w:w w:val="105"/>
          <w:sz w:val="22"/>
          <w:vertAlign w:val="superscript"/>
        </w:rPr>
        <w:t>1</w:t>
      </w:r>
    </w:p>
    <w:p>
      <w:pPr>
        <w:spacing w:line="164" w:lineRule="exact" w:before="0"/>
        <w:ind w:left="2314" w:right="0" w:firstLine="0"/>
        <w:jc w:val="left"/>
        <w:rPr>
          <w:sz w:val="17"/>
        </w:rPr>
      </w:pPr>
      <w:r>
        <w:rPr>
          <w:spacing w:val="-10"/>
          <w:w w:val="105"/>
          <w:sz w:val="17"/>
        </w:rPr>
        <w:t>2</w:t>
      </w:r>
    </w:p>
    <w:p>
      <w:pPr>
        <w:pStyle w:val="BodyText"/>
        <w:rPr>
          <w:sz w:val="17"/>
        </w:rPr>
      </w:pPr>
    </w:p>
    <w:p>
      <w:pPr>
        <w:pStyle w:val="BodyText"/>
        <w:spacing w:before="5"/>
        <w:rPr>
          <w:sz w:val="17"/>
        </w:rPr>
      </w:pPr>
    </w:p>
    <w:p>
      <w:pPr>
        <w:pStyle w:val="ListParagraph"/>
        <w:numPr>
          <w:ilvl w:val="0"/>
          <w:numId w:val="51"/>
        </w:numPr>
        <w:tabs>
          <w:tab w:pos="1159" w:val="left" w:leader="none"/>
        </w:tabs>
        <w:spacing w:line="263" w:lineRule="exact" w:before="0" w:after="0"/>
        <w:ind w:left="1159" w:right="0" w:hanging="427"/>
        <w:jc w:val="left"/>
        <w:rPr>
          <w:position w:val="11"/>
          <w:sz w:val="18"/>
        </w:rPr>
      </w:pPr>
      <w:r>
        <w:rPr>
          <w:position w:val="11"/>
          <w:sz w:val="18"/>
        </w:rPr>
        <mc:AlternateContent>
          <mc:Choice Requires="wps">
            <w:drawing>
              <wp:anchor distT="0" distB="0" distL="0" distR="0" allowOverlap="1" layoutInCell="1" locked="0" behindDoc="0" simplePos="0" relativeHeight="15976448">
                <wp:simplePos x="0" y="0"/>
                <wp:positionH relativeFrom="page">
                  <wp:posOffset>1561590</wp:posOffset>
                </wp:positionH>
                <wp:positionV relativeFrom="paragraph">
                  <wp:posOffset>150424</wp:posOffset>
                </wp:positionV>
                <wp:extent cx="66675" cy="1270"/>
                <wp:effectExtent l="0" t="0" r="0" b="0"/>
                <wp:wrapNone/>
                <wp:docPr id="1145" name="Graphic 1145"/>
                <wp:cNvGraphicFramePr>
                  <a:graphicFrameLocks/>
                </wp:cNvGraphicFramePr>
                <a:graphic>
                  <a:graphicData uri="http://schemas.microsoft.com/office/word/2010/wordprocessingShape">
                    <wps:wsp>
                      <wps:cNvPr id="1145" name="Graphic 1145"/>
                      <wps:cNvSpPr/>
                      <wps:spPr>
                        <a:xfrm>
                          <a:off x="0" y="0"/>
                          <a:ext cx="66675" cy="1270"/>
                        </a:xfrm>
                        <a:custGeom>
                          <a:avLst/>
                          <a:gdLst/>
                          <a:ahLst/>
                          <a:cxnLst/>
                          <a:rect l="l" t="t" r="r" b="b"/>
                          <a:pathLst>
                            <a:path w="66675" h="0">
                              <a:moveTo>
                                <a:pt x="0" y="0"/>
                              </a:moveTo>
                              <a:lnTo>
                                <a:pt x="66555" y="0"/>
                              </a:lnTo>
                            </a:path>
                          </a:pathLst>
                        </a:custGeom>
                        <a:ln w="5500">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976448" from="122.9599pt,11.844444pt" to="128.200516pt,11.844444pt" stroked="true" strokeweight=".433124pt" strokecolor="#000000">
                <v:stroke dashstyle="solid"/>
                <w10:wrap type="none"/>
              </v:line>
            </w:pict>
          </mc:Fallback>
        </mc:AlternateContent>
      </w:r>
      <w:r>
        <w:rPr>
          <w:position w:val="11"/>
          <w:sz w:val="18"/>
        </w:rPr>
        <mc:AlternateContent>
          <mc:Choice Requires="wps">
            <w:drawing>
              <wp:anchor distT="0" distB="0" distL="0" distR="0" allowOverlap="1" layoutInCell="1" locked="0" behindDoc="0" simplePos="0" relativeHeight="15976960">
                <wp:simplePos x="0" y="0"/>
                <wp:positionH relativeFrom="page">
                  <wp:posOffset>2035811</wp:posOffset>
                </wp:positionH>
                <wp:positionV relativeFrom="paragraph">
                  <wp:posOffset>150424</wp:posOffset>
                </wp:positionV>
                <wp:extent cx="66675" cy="1270"/>
                <wp:effectExtent l="0" t="0" r="0" b="0"/>
                <wp:wrapNone/>
                <wp:docPr id="1146" name="Graphic 1146"/>
                <wp:cNvGraphicFramePr>
                  <a:graphicFrameLocks/>
                </wp:cNvGraphicFramePr>
                <a:graphic>
                  <a:graphicData uri="http://schemas.microsoft.com/office/word/2010/wordprocessingShape">
                    <wps:wsp>
                      <wps:cNvPr id="1146" name="Graphic 1146"/>
                      <wps:cNvSpPr/>
                      <wps:spPr>
                        <a:xfrm>
                          <a:off x="0" y="0"/>
                          <a:ext cx="66675" cy="1270"/>
                        </a:xfrm>
                        <a:custGeom>
                          <a:avLst/>
                          <a:gdLst/>
                          <a:ahLst/>
                          <a:cxnLst/>
                          <a:rect l="l" t="t" r="r" b="b"/>
                          <a:pathLst>
                            <a:path w="66675" h="0">
                              <a:moveTo>
                                <a:pt x="0" y="0"/>
                              </a:moveTo>
                              <a:lnTo>
                                <a:pt x="66214" y="0"/>
                              </a:lnTo>
                            </a:path>
                          </a:pathLst>
                        </a:custGeom>
                        <a:ln w="5500">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976960" from="160.30014pt,11.844444pt" to="165.513873pt,11.844444pt" stroked="true" strokeweight=".433124pt" strokecolor="#000000">
                <v:stroke dashstyle="solid"/>
                <w10:wrap type="none"/>
              </v:line>
            </w:pict>
          </mc:Fallback>
        </mc:AlternateContent>
      </w:r>
      <w:r>
        <w:rPr>
          <w:i/>
          <w:sz w:val="22"/>
        </w:rPr>
        <w:t>x</w:t>
      </w:r>
      <w:r>
        <w:rPr>
          <w:i/>
          <w:spacing w:val="-1"/>
          <w:sz w:val="22"/>
        </w:rPr>
        <w:t> </w:t>
      </w:r>
      <w:r>
        <w:rPr>
          <w:sz w:val="22"/>
        </w:rPr>
        <w:t>= –2</w:t>
      </w:r>
      <w:r>
        <w:rPr>
          <w:spacing w:val="-9"/>
          <w:sz w:val="22"/>
        </w:rPr>
        <w:t> </w:t>
      </w:r>
      <w:r>
        <w:rPr>
          <w:position w:val="11"/>
          <w:sz w:val="18"/>
        </w:rPr>
        <w:t>1</w:t>
      </w:r>
      <w:r>
        <w:rPr>
          <w:spacing w:val="12"/>
          <w:position w:val="11"/>
          <w:sz w:val="18"/>
        </w:rPr>
        <w:t> </w:t>
      </w:r>
      <w:r>
        <w:rPr>
          <w:sz w:val="22"/>
        </w:rPr>
        <w:t>, </w:t>
      </w:r>
      <w:r>
        <w:rPr>
          <w:i/>
          <w:sz w:val="22"/>
        </w:rPr>
        <w:t>y</w:t>
      </w:r>
      <w:r>
        <w:rPr>
          <w:i/>
          <w:spacing w:val="-1"/>
          <w:sz w:val="22"/>
        </w:rPr>
        <w:t> </w:t>
      </w:r>
      <w:r>
        <w:rPr>
          <w:sz w:val="22"/>
        </w:rPr>
        <w:t>= 5</w:t>
      </w:r>
      <w:r>
        <w:rPr>
          <w:spacing w:val="-9"/>
          <w:sz w:val="22"/>
        </w:rPr>
        <w:t> </w:t>
      </w:r>
      <w:r>
        <w:rPr>
          <w:spacing w:val="-10"/>
          <w:position w:val="11"/>
          <w:sz w:val="18"/>
        </w:rPr>
        <w:t>1</w:t>
      </w:r>
    </w:p>
    <w:p>
      <w:pPr>
        <w:tabs>
          <w:tab w:pos="2509" w:val="left" w:leader="none"/>
        </w:tabs>
        <w:spacing w:line="198" w:lineRule="exact" w:before="0"/>
        <w:ind w:left="1762" w:right="0" w:firstLine="0"/>
        <w:jc w:val="left"/>
        <w:rPr>
          <w:sz w:val="18"/>
        </w:rPr>
      </w:pPr>
      <w:r>
        <w:rPr>
          <w:spacing w:val="-10"/>
          <w:sz w:val="18"/>
        </w:rPr>
        <w:t>2</w:t>
      </w:r>
      <w:r>
        <w:rPr>
          <w:sz w:val="18"/>
        </w:rPr>
        <w:tab/>
      </w:r>
      <w:r>
        <w:rPr>
          <w:spacing w:val="-10"/>
          <w:sz w:val="18"/>
        </w:rPr>
        <w:t>2</w:t>
      </w:r>
    </w:p>
    <w:p>
      <w:pPr>
        <w:spacing w:after="0" w:line="198" w:lineRule="exact"/>
        <w:jc w:val="left"/>
        <w:rPr>
          <w:sz w:val="18"/>
        </w:rPr>
        <w:sectPr>
          <w:headerReference w:type="default" r:id="rId255"/>
          <w:footerReference w:type="default" r:id="rId256"/>
          <w:pgSz w:w="11910" w:h="16840"/>
          <w:pgMar w:header="523" w:footer="974" w:top="1020" w:bottom="1160" w:left="708" w:right="850"/>
        </w:sectPr>
      </w:pPr>
    </w:p>
    <w:p>
      <w:pPr>
        <w:pStyle w:val="Heading1"/>
        <w:ind w:right="618"/>
      </w:pPr>
      <w:bookmarkStart w:name="1c-2 Solving linear and quadratic  simul" w:id="14"/>
      <w:bookmarkEnd w:id="14"/>
      <w:r>
        <w:rPr>
          <w:b w:val="0"/>
        </w:rPr>
      </w:r>
      <w:r>
        <w:rPr>
          <w:spacing w:val="-10"/>
        </w:rPr>
        <w:t>Solving</w:t>
      </w:r>
      <w:r>
        <w:rPr>
          <w:spacing w:val="-13"/>
        </w:rPr>
        <w:t> </w:t>
      </w:r>
      <w:r>
        <w:rPr>
          <w:spacing w:val="-10"/>
        </w:rPr>
        <w:t>linear</w:t>
      </w:r>
      <w:r>
        <w:rPr>
          <w:spacing w:val="-27"/>
        </w:rPr>
        <w:t> </w:t>
      </w:r>
      <w:r>
        <w:rPr>
          <w:spacing w:val="-10"/>
        </w:rPr>
        <w:t>and</w:t>
      </w:r>
      <w:r>
        <w:rPr>
          <w:spacing w:val="-16"/>
        </w:rPr>
        <w:t> </w:t>
      </w:r>
      <w:r>
        <w:rPr>
          <w:spacing w:val="-10"/>
        </w:rPr>
        <w:t>quadratic</w:t>
      </w:r>
      <w:r>
        <w:rPr>
          <w:spacing w:val="-15"/>
        </w:rPr>
        <w:t> </w:t>
      </w:r>
      <w:r>
        <w:rPr>
          <w:spacing w:val="-10"/>
        </w:rPr>
        <w:t>simultaneous </w:t>
      </w:r>
      <w:r>
        <w:rPr>
          <w:spacing w:val="-2"/>
        </w:rPr>
        <w:t>equations</w:t>
      </w:r>
    </w:p>
    <w:p>
      <w:pPr>
        <w:pStyle w:val="BodyText"/>
        <w:spacing w:before="26"/>
        <w:rPr>
          <w:b/>
          <w:sz w:val="20"/>
        </w:rPr>
      </w:pPr>
      <w:r>
        <w:rPr>
          <w:b/>
          <w:sz w:val="20"/>
        </w:rPr>
        <mc:AlternateContent>
          <mc:Choice Requires="wps">
            <w:drawing>
              <wp:anchor distT="0" distB="0" distL="0" distR="0" allowOverlap="1" layoutInCell="1" locked="0" behindDoc="1" simplePos="0" relativeHeight="487836672">
                <wp:simplePos x="0" y="0"/>
                <wp:positionH relativeFrom="page">
                  <wp:posOffset>842772</wp:posOffset>
                </wp:positionH>
                <wp:positionV relativeFrom="paragraph">
                  <wp:posOffset>181542</wp:posOffset>
                </wp:positionV>
                <wp:extent cx="5875020" cy="501650"/>
                <wp:effectExtent l="0" t="0" r="0" b="0"/>
                <wp:wrapTopAndBottom/>
                <wp:docPr id="1149" name="Textbox 1149"/>
                <wp:cNvGraphicFramePr>
                  <a:graphicFrameLocks/>
                </wp:cNvGraphicFramePr>
                <a:graphic>
                  <a:graphicData uri="http://schemas.microsoft.com/office/word/2010/wordprocessingShape">
                    <wps:wsp>
                      <wps:cNvPr id="1149" name="Textbox 1149"/>
                      <wps:cNvSpPr txBox="1"/>
                      <wps:spPr>
                        <a:xfrm>
                          <a:off x="0" y="0"/>
                          <a:ext cx="5875020" cy="501650"/>
                        </a:xfrm>
                        <a:prstGeom prst="rect">
                          <a:avLst/>
                        </a:prstGeom>
                        <a:ln w="6096">
                          <a:solidFill>
                            <a:srgbClr val="000000"/>
                          </a:solidFill>
                          <a:prstDash val="solid"/>
                        </a:ln>
                      </wps:spPr>
                      <wps:txbx>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spacing w:line="253" w:lineRule="exact" w:before="0"/>
                              <w:ind w:left="465" w:right="0" w:firstLine="0"/>
                              <w:jc w:val="left"/>
                              <w:rPr>
                                <w:sz w:val="22"/>
                              </w:rPr>
                            </w:pPr>
                            <w:r>
                              <w:rPr>
                                <w:b/>
                                <w:sz w:val="22"/>
                              </w:rPr>
                              <w:t>Scheme</w:t>
                            </w:r>
                            <w:r>
                              <w:rPr>
                                <w:b/>
                                <w:spacing w:val="-4"/>
                                <w:sz w:val="22"/>
                              </w:rPr>
                              <w:t> </w:t>
                            </w:r>
                            <w:r>
                              <w:rPr>
                                <w:b/>
                                <w:sz w:val="22"/>
                              </w:rPr>
                              <w:t>of</w:t>
                            </w:r>
                            <w:r>
                              <w:rPr>
                                <w:b/>
                                <w:spacing w:val="-6"/>
                                <w:sz w:val="22"/>
                              </w:rPr>
                              <w:t> </w:t>
                            </w:r>
                            <w:r>
                              <w:rPr>
                                <w:b/>
                                <w:sz w:val="22"/>
                              </w:rPr>
                              <w:t>work:</w:t>
                            </w:r>
                            <w:r>
                              <w:rPr>
                                <w:b/>
                                <w:spacing w:val="-3"/>
                                <w:sz w:val="22"/>
                              </w:rPr>
                              <w:t> </w:t>
                            </w:r>
                            <w:r>
                              <w:rPr>
                                <w:sz w:val="22"/>
                              </w:rPr>
                              <w:t>1c.</w:t>
                            </w:r>
                            <w:r>
                              <w:rPr>
                                <w:spacing w:val="-4"/>
                                <w:sz w:val="22"/>
                              </w:rPr>
                              <w:t> </w:t>
                            </w:r>
                            <w:r>
                              <w:rPr>
                                <w:sz w:val="22"/>
                              </w:rPr>
                              <w:t>Equations</w:t>
                            </w:r>
                            <w:r>
                              <w:rPr>
                                <w:spacing w:val="-4"/>
                                <w:sz w:val="22"/>
                              </w:rPr>
                              <w:t> </w:t>
                            </w:r>
                            <w:r>
                              <w:rPr>
                                <w:sz w:val="22"/>
                              </w:rPr>
                              <w:t>–</w:t>
                            </w:r>
                            <w:r>
                              <w:rPr>
                                <w:spacing w:val="-4"/>
                                <w:sz w:val="22"/>
                              </w:rPr>
                              <w:t> </w:t>
                            </w:r>
                            <w:r>
                              <w:rPr>
                                <w:sz w:val="22"/>
                              </w:rPr>
                              <w:t>quadratic/linear</w:t>
                            </w:r>
                            <w:r>
                              <w:rPr>
                                <w:spacing w:val="-2"/>
                                <w:sz w:val="22"/>
                              </w:rPr>
                              <w:t> simultaneous</w:t>
                            </w:r>
                          </w:p>
                        </w:txbxContent>
                      </wps:txbx>
                      <wps:bodyPr wrap="square" lIns="0" tIns="0" rIns="0" bIns="0" rtlCol="0">
                        <a:noAutofit/>
                      </wps:bodyPr>
                    </wps:wsp>
                  </a:graphicData>
                </a:graphic>
              </wp:anchor>
            </w:drawing>
          </mc:Choice>
          <mc:Fallback>
            <w:pict>
              <v:shape style="position:absolute;margin-left:66.360001pt;margin-top:14.294661pt;width:462.6pt;height:39.5pt;mso-position-horizontal-relative:page;mso-position-vertical-relative:paragraph;z-index:-15479808;mso-wrap-distance-left:0;mso-wrap-distance-right:0" type="#_x0000_t202" id="docshape721" filled="false" stroked="true" strokeweight=".48pt" strokecolor="#000000">
                <v:textbox inset="0,0,0,0">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spacing w:line="253" w:lineRule="exact" w:before="0"/>
                        <w:ind w:left="465" w:right="0" w:firstLine="0"/>
                        <w:jc w:val="left"/>
                        <w:rPr>
                          <w:sz w:val="22"/>
                        </w:rPr>
                      </w:pPr>
                      <w:r>
                        <w:rPr>
                          <w:b/>
                          <w:sz w:val="22"/>
                        </w:rPr>
                        <w:t>Scheme</w:t>
                      </w:r>
                      <w:r>
                        <w:rPr>
                          <w:b/>
                          <w:spacing w:val="-4"/>
                          <w:sz w:val="22"/>
                        </w:rPr>
                        <w:t> </w:t>
                      </w:r>
                      <w:r>
                        <w:rPr>
                          <w:b/>
                          <w:sz w:val="22"/>
                        </w:rPr>
                        <w:t>of</w:t>
                      </w:r>
                      <w:r>
                        <w:rPr>
                          <w:b/>
                          <w:spacing w:val="-6"/>
                          <w:sz w:val="22"/>
                        </w:rPr>
                        <w:t> </w:t>
                      </w:r>
                      <w:r>
                        <w:rPr>
                          <w:b/>
                          <w:sz w:val="22"/>
                        </w:rPr>
                        <w:t>work:</w:t>
                      </w:r>
                      <w:r>
                        <w:rPr>
                          <w:b/>
                          <w:spacing w:val="-3"/>
                          <w:sz w:val="22"/>
                        </w:rPr>
                        <w:t> </w:t>
                      </w:r>
                      <w:r>
                        <w:rPr>
                          <w:sz w:val="22"/>
                        </w:rPr>
                        <w:t>1c.</w:t>
                      </w:r>
                      <w:r>
                        <w:rPr>
                          <w:spacing w:val="-4"/>
                          <w:sz w:val="22"/>
                        </w:rPr>
                        <w:t> </w:t>
                      </w:r>
                      <w:r>
                        <w:rPr>
                          <w:sz w:val="22"/>
                        </w:rPr>
                        <w:t>Equations</w:t>
                      </w:r>
                      <w:r>
                        <w:rPr>
                          <w:spacing w:val="-4"/>
                          <w:sz w:val="22"/>
                        </w:rPr>
                        <w:t> </w:t>
                      </w:r>
                      <w:r>
                        <w:rPr>
                          <w:sz w:val="22"/>
                        </w:rPr>
                        <w:t>–</w:t>
                      </w:r>
                      <w:r>
                        <w:rPr>
                          <w:spacing w:val="-4"/>
                          <w:sz w:val="22"/>
                        </w:rPr>
                        <w:t> </w:t>
                      </w:r>
                      <w:r>
                        <w:rPr>
                          <w:sz w:val="22"/>
                        </w:rPr>
                        <w:t>quadratic/linear</w:t>
                      </w:r>
                      <w:r>
                        <w:rPr>
                          <w:spacing w:val="-2"/>
                          <w:sz w:val="22"/>
                        </w:rPr>
                        <w:t> simultaneous</w:t>
                      </w:r>
                    </w:p>
                  </w:txbxContent>
                </v:textbox>
                <v:stroke dashstyle="solid"/>
                <w10:wrap type="topAndBottom"/>
              </v:shape>
            </w:pict>
          </mc:Fallback>
        </mc:AlternateContent>
      </w:r>
    </w:p>
    <w:p>
      <w:pPr>
        <w:pStyle w:val="Heading2"/>
        <w:spacing w:before="243"/>
      </w:pPr>
      <w:r>
        <w:rPr/>
        <w:t>Key</w:t>
      </w:r>
      <w:r>
        <w:rPr>
          <w:spacing w:val="-8"/>
        </w:rPr>
        <w:t> </w:t>
      </w:r>
      <w:r>
        <w:rPr>
          <w:spacing w:val="-2"/>
        </w:rPr>
        <w:t>points</w:t>
      </w:r>
    </w:p>
    <w:p>
      <w:pPr>
        <w:pStyle w:val="ListParagraph"/>
        <w:numPr>
          <w:ilvl w:val="1"/>
          <w:numId w:val="51"/>
        </w:numPr>
        <w:tabs>
          <w:tab w:pos="1452" w:val="left" w:leader="none"/>
        </w:tabs>
        <w:spacing w:line="240" w:lineRule="auto" w:before="161" w:after="0"/>
        <w:ind w:left="1452" w:right="0" w:hanging="360"/>
        <w:jc w:val="left"/>
        <w:rPr>
          <w:sz w:val="22"/>
        </w:rPr>
      </w:pPr>
      <w:r>
        <w:rPr>
          <w:sz w:val="22"/>
        </w:rPr>
        <w:t>Make</w:t>
      </w:r>
      <w:r>
        <w:rPr>
          <w:spacing w:val="-7"/>
          <w:sz w:val="22"/>
        </w:rPr>
        <w:t> </w:t>
      </w:r>
      <w:r>
        <w:rPr>
          <w:sz w:val="22"/>
        </w:rPr>
        <w:t>one</w:t>
      </w:r>
      <w:r>
        <w:rPr>
          <w:spacing w:val="-3"/>
          <w:sz w:val="22"/>
        </w:rPr>
        <w:t> </w:t>
      </w:r>
      <w:r>
        <w:rPr>
          <w:sz w:val="22"/>
        </w:rPr>
        <w:t>of</w:t>
      </w:r>
      <w:r>
        <w:rPr>
          <w:spacing w:val="-1"/>
          <w:sz w:val="22"/>
        </w:rPr>
        <w:t> </w:t>
      </w:r>
      <w:r>
        <w:rPr>
          <w:sz w:val="22"/>
        </w:rPr>
        <w:t>the</w:t>
      </w:r>
      <w:r>
        <w:rPr>
          <w:spacing w:val="-3"/>
          <w:sz w:val="22"/>
        </w:rPr>
        <w:t> </w:t>
      </w:r>
      <w:r>
        <w:rPr>
          <w:sz w:val="22"/>
        </w:rPr>
        <w:t>unknowns</w:t>
      </w:r>
      <w:r>
        <w:rPr>
          <w:spacing w:val="-5"/>
          <w:sz w:val="22"/>
        </w:rPr>
        <w:t> </w:t>
      </w:r>
      <w:r>
        <w:rPr>
          <w:sz w:val="22"/>
        </w:rPr>
        <w:t>the</w:t>
      </w:r>
      <w:r>
        <w:rPr>
          <w:spacing w:val="-2"/>
          <w:sz w:val="22"/>
        </w:rPr>
        <w:t> </w:t>
      </w:r>
      <w:r>
        <w:rPr>
          <w:sz w:val="22"/>
        </w:rPr>
        <w:t>subject</w:t>
      </w:r>
      <w:r>
        <w:rPr>
          <w:spacing w:val="-5"/>
          <w:sz w:val="22"/>
        </w:rPr>
        <w:t> </w:t>
      </w:r>
      <w:r>
        <w:rPr>
          <w:sz w:val="22"/>
        </w:rPr>
        <w:t>of</w:t>
      </w:r>
      <w:r>
        <w:rPr>
          <w:spacing w:val="-4"/>
          <w:sz w:val="22"/>
        </w:rPr>
        <w:t> </w:t>
      </w:r>
      <w:r>
        <w:rPr>
          <w:sz w:val="22"/>
        </w:rPr>
        <w:t>the</w:t>
      </w:r>
      <w:r>
        <w:rPr>
          <w:spacing w:val="-5"/>
          <w:sz w:val="22"/>
        </w:rPr>
        <w:t> </w:t>
      </w:r>
      <w:r>
        <w:rPr>
          <w:sz w:val="22"/>
        </w:rPr>
        <w:t>linear</w:t>
      </w:r>
      <w:r>
        <w:rPr>
          <w:spacing w:val="-2"/>
          <w:sz w:val="22"/>
        </w:rPr>
        <w:t> </w:t>
      </w:r>
      <w:r>
        <w:rPr>
          <w:sz w:val="22"/>
        </w:rPr>
        <w:t>equation</w:t>
      </w:r>
      <w:r>
        <w:rPr>
          <w:spacing w:val="-2"/>
          <w:sz w:val="22"/>
        </w:rPr>
        <w:t> </w:t>
      </w:r>
      <w:r>
        <w:rPr>
          <w:sz w:val="22"/>
        </w:rPr>
        <w:t>(rearranging</w:t>
      </w:r>
      <w:r>
        <w:rPr>
          <w:spacing w:val="-3"/>
          <w:sz w:val="22"/>
        </w:rPr>
        <w:t> </w:t>
      </w:r>
      <w:r>
        <w:rPr>
          <w:sz w:val="22"/>
        </w:rPr>
        <w:t>where</w:t>
      </w:r>
      <w:r>
        <w:rPr>
          <w:spacing w:val="-2"/>
          <w:sz w:val="22"/>
        </w:rPr>
        <w:t> necessary).</w:t>
      </w:r>
    </w:p>
    <w:p>
      <w:pPr>
        <w:pStyle w:val="ListParagraph"/>
        <w:numPr>
          <w:ilvl w:val="1"/>
          <w:numId w:val="51"/>
        </w:numPr>
        <w:tabs>
          <w:tab w:pos="1452" w:val="left" w:leader="none"/>
        </w:tabs>
        <w:spacing w:line="240" w:lineRule="auto" w:before="16" w:after="0"/>
        <w:ind w:left="1452" w:right="0" w:hanging="360"/>
        <w:jc w:val="left"/>
        <w:rPr>
          <w:sz w:val="22"/>
        </w:rPr>
      </w:pPr>
      <w:r>
        <w:rPr>
          <w:sz w:val="22"/>
        </w:rPr>
        <w:t>Use</w:t>
      </w:r>
      <w:r>
        <w:rPr>
          <w:spacing w:val="-5"/>
          <w:sz w:val="22"/>
        </w:rPr>
        <w:t> </w:t>
      </w:r>
      <w:r>
        <w:rPr>
          <w:sz w:val="22"/>
        </w:rPr>
        <w:t>the</w:t>
      </w:r>
      <w:r>
        <w:rPr>
          <w:spacing w:val="-3"/>
          <w:sz w:val="22"/>
        </w:rPr>
        <w:t> </w:t>
      </w:r>
      <w:r>
        <w:rPr>
          <w:sz w:val="22"/>
        </w:rPr>
        <w:t>linear</w:t>
      </w:r>
      <w:r>
        <w:rPr>
          <w:spacing w:val="-2"/>
          <w:sz w:val="22"/>
        </w:rPr>
        <w:t> </w:t>
      </w:r>
      <w:r>
        <w:rPr>
          <w:sz w:val="22"/>
        </w:rPr>
        <w:t>equation</w:t>
      </w:r>
      <w:r>
        <w:rPr>
          <w:spacing w:val="-6"/>
          <w:sz w:val="22"/>
        </w:rPr>
        <w:t> </w:t>
      </w:r>
      <w:r>
        <w:rPr>
          <w:sz w:val="22"/>
        </w:rPr>
        <w:t>to</w:t>
      </w:r>
      <w:r>
        <w:rPr>
          <w:spacing w:val="-5"/>
          <w:sz w:val="22"/>
        </w:rPr>
        <w:t> </w:t>
      </w:r>
      <w:r>
        <w:rPr>
          <w:sz w:val="22"/>
        </w:rPr>
        <w:t>substitute</w:t>
      </w:r>
      <w:r>
        <w:rPr>
          <w:spacing w:val="-5"/>
          <w:sz w:val="22"/>
        </w:rPr>
        <w:t> </w:t>
      </w:r>
      <w:r>
        <w:rPr>
          <w:sz w:val="22"/>
        </w:rPr>
        <w:t>into</w:t>
      </w:r>
      <w:r>
        <w:rPr>
          <w:spacing w:val="-3"/>
          <w:sz w:val="22"/>
        </w:rPr>
        <w:t> </w:t>
      </w:r>
      <w:r>
        <w:rPr>
          <w:sz w:val="22"/>
        </w:rPr>
        <w:t>the</w:t>
      </w:r>
      <w:r>
        <w:rPr>
          <w:spacing w:val="-3"/>
          <w:sz w:val="22"/>
        </w:rPr>
        <w:t> </w:t>
      </w:r>
      <w:r>
        <w:rPr>
          <w:sz w:val="22"/>
        </w:rPr>
        <w:t>quadratic</w:t>
      </w:r>
      <w:r>
        <w:rPr>
          <w:spacing w:val="-4"/>
          <w:sz w:val="22"/>
        </w:rPr>
        <w:t> </w:t>
      </w:r>
      <w:r>
        <w:rPr>
          <w:spacing w:val="-2"/>
          <w:sz w:val="22"/>
        </w:rPr>
        <w:t>equation.</w:t>
      </w:r>
    </w:p>
    <w:p>
      <w:pPr>
        <w:pStyle w:val="ListParagraph"/>
        <w:numPr>
          <w:ilvl w:val="1"/>
          <w:numId w:val="51"/>
        </w:numPr>
        <w:tabs>
          <w:tab w:pos="1452" w:val="left" w:leader="none"/>
        </w:tabs>
        <w:spacing w:line="240" w:lineRule="auto" w:before="16" w:after="0"/>
        <w:ind w:left="1452" w:right="0" w:hanging="360"/>
        <w:jc w:val="left"/>
        <w:rPr>
          <w:sz w:val="22"/>
        </w:rPr>
      </w:pPr>
      <w:r>
        <w:rPr>
          <w:sz w:val="22"/>
        </w:rPr>
        <w:t>There</w:t>
      </w:r>
      <w:r>
        <w:rPr>
          <w:spacing w:val="-4"/>
          <w:sz w:val="22"/>
        </w:rPr>
        <w:t> </w:t>
      </w:r>
      <w:r>
        <w:rPr>
          <w:sz w:val="22"/>
        </w:rPr>
        <w:t>are</w:t>
      </w:r>
      <w:r>
        <w:rPr>
          <w:spacing w:val="-3"/>
          <w:sz w:val="22"/>
        </w:rPr>
        <w:t> </w:t>
      </w:r>
      <w:r>
        <w:rPr>
          <w:sz w:val="22"/>
        </w:rPr>
        <w:t>usually</w:t>
      </w:r>
      <w:r>
        <w:rPr>
          <w:spacing w:val="-1"/>
          <w:sz w:val="22"/>
        </w:rPr>
        <w:t> </w:t>
      </w:r>
      <w:r>
        <w:rPr>
          <w:sz w:val="22"/>
        </w:rPr>
        <w:t>two</w:t>
      </w:r>
      <w:r>
        <w:rPr>
          <w:spacing w:val="-5"/>
          <w:sz w:val="22"/>
        </w:rPr>
        <w:t> </w:t>
      </w:r>
      <w:r>
        <w:rPr>
          <w:sz w:val="22"/>
        </w:rPr>
        <w:t>pairs</w:t>
      </w:r>
      <w:r>
        <w:rPr>
          <w:spacing w:val="-3"/>
          <w:sz w:val="22"/>
        </w:rPr>
        <w:t> </w:t>
      </w:r>
      <w:r>
        <w:rPr>
          <w:sz w:val="22"/>
        </w:rPr>
        <w:t>of </w:t>
      </w:r>
      <w:r>
        <w:rPr>
          <w:spacing w:val="-2"/>
          <w:sz w:val="22"/>
        </w:rPr>
        <w:t>solutions.</w:t>
      </w:r>
    </w:p>
    <w:p>
      <w:pPr>
        <w:pStyle w:val="BodyText"/>
      </w:pPr>
    </w:p>
    <w:p>
      <w:pPr>
        <w:pStyle w:val="BodyText"/>
        <w:spacing w:before="18"/>
      </w:pPr>
    </w:p>
    <w:p>
      <w:pPr>
        <w:pStyle w:val="Heading2"/>
        <w:spacing w:before="0"/>
      </w:pPr>
      <w:r>
        <w:rPr>
          <w:spacing w:val="-2"/>
        </w:rPr>
        <w:t>Examples</w:t>
      </w:r>
    </w:p>
    <w:p>
      <w:pPr>
        <w:tabs>
          <w:tab w:pos="2061" w:val="left" w:leader="none"/>
        </w:tabs>
        <w:spacing w:before="242"/>
        <w:ind w:left="732" w:right="0" w:firstLine="0"/>
        <w:jc w:val="left"/>
        <w:rPr>
          <w:sz w:val="22"/>
        </w:rPr>
      </w:pPr>
      <w:r>
        <w:rPr>
          <w:b/>
          <w:sz w:val="22"/>
        </w:rPr>
        <w:t>Example</w:t>
      </w:r>
      <w:r>
        <w:rPr>
          <w:b/>
          <w:spacing w:val="-4"/>
          <w:sz w:val="22"/>
        </w:rPr>
        <w:t> </w:t>
      </w:r>
      <w:r>
        <w:rPr>
          <w:b/>
          <w:spacing w:val="-10"/>
          <w:sz w:val="22"/>
        </w:rPr>
        <w:t>1</w:t>
      </w:r>
      <w:r>
        <w:rPr>
          <w:b/>
          <w:sz w:val="22"/>
        </w:rPr>
        <w:tab/>
      </w:r>
      <w:r>
        <w:rPr>
          <w:sz w:val="22"/>
        </w:rPr>
        <w:t>Solve</w:t>
      </w:r>
      <w:r>
        <w:rPr>
          <w:spacing w:val="-4"/>
          <w:sz w:val="22"/>
        </w:rPr>
        <w:t> </w:t>
      </w:r>
      <w:r>
        <w:rPr>
          <w:sz w:val="22"/>
        </w:rPr>
        <w:t>the</w:t>
      </w:r>
      <w:r>
        <w:rPr>
          <w:spacing w:val="-3"/>
          <w:sz w:val="22"/>
        </w:rPr>
        <w:t> </w:t>
      </w:r>
      <w:r>
        <w:rPr>
          <w:sz w:val="22"/>
        </w:rPr>
        <w:t>simultaneous</w:t>
      </w:r>
      <w:r>
        <w:rPr>
          <w:spacing w:val="-1"/>
          <w:sz w:val="22"/>
        </w:rPr>
        <w:t> </w:t>
      </w:r>
      <w:r>
        <w:rPr>
          <w:sz w:val="22"/>
        </w:rPr>
        <w:t>equations</w:t>
      </w:r>
      <w:r>
        <w:rPr>
          <w:spacing w:val="-2"/>
          <w:sz w:val="22"/>
        </w:rPr>
        <w:t> </w:t>
      </w:r>
      <w:r>
        <w:rPr>
          <w:i/>
          <w:sz w:val="22"/>
        </w:rPr>
        <w:t>y</w:t>
      </w:r>
      <w:r>
        <w:rPr>
          <w:i/>
          <w:spacing w:val="-3"/>
          <w:sz w:val="22"/>
        </w:rPr>
        <w:t> </w:t>
      </w:r>
      <w:r>
        <w:rPr>
          <w:sz w:val="22"/>
        </w:rPr>
        <w:t>=</w:t>
      </w:r>
      <w:r>
        <w:rPr>
          <w:spacing w:val="-1"/>
          <w:sz w:val="22"/>
        </w:rPr>
        <w:t> </w:t>
      </w:r>
      <w:r>
        <w:rPr>
          <w:i/>
          <w:sz w:val="22"/>
        </w:rPr>
        <w:t>x</w:t>
      </w:r>
      <w:r>
        <w:rPr>
          <w:i/>
          <w:spacing w:val="-3"/>
          <w:sz w:val="22"/>
        </w:rPr>
        <w:t> </w:t>
      </w:r>
      <w:r>
        <w:rPr>
          <w:sz w:val="22"/>
        </w:rPr>
        <w:t>+</w:t>
      </w:r>
      <w:r>
        <w:rPr>
          <w:spacing w:val="-2"/>
          <w:sz w:val="22"/>
        </w:rPr>
        <w:t> </w:t>
      </w:r>
      <w:r>
        <w:rPr>
          <w:sz w:val="22"/>
        </w:rPr>
        <w:t>1</w:t>
      </w:r>
      <w:r>
        <w:rPr>
          <w:spacing w:val="-1"/>
          <w:sz w:val="22"/>
        </w:rPr>
        <w:t> </w:t>
      </w:r>
      <w:r>
        <w:rPr>
          <w:sz w:val="22"/>
        </w:rPr>
        <w:t>and</w:t>
      </w:r>
      <w:r>
        <w:rPr>
          <w:spacing w:val="-1"/>
          <w:sz w:val="22"/>
        </w:rPr>
        <w:t> </w:t>
      </w:r>
      <w:r>
        <w:rPr>
          <w:i/>
          <w:sz w:val="22"/>
        </w:rPr>
        <w:t>x</w:t>
      </w:r>
      <w:r>
        <w:rPr>
          <w:sz w:val="22"/>
          <w:vertAlign w:val="superscript"/>
        </w:rPr>
        <w:t>2</w:t>
      </w:r>
      <w:r>
        <w:rPr>
          <w:spacing w:val="-1"/>
          <w:sz w:val="22"/>
          <w:vertAlign w:val="baseline"/>
        </w:rPr>
        <w:t> </w:t>
      </w:r>
      <w:r>
        <w:rPr>
          <w:sz w:val="22"/>
          <w:vertAlign w:val="baseline"/>
        </w:rPr>
        <w:t>+</w:t>
      </w:r>
      <w:r>
        <w:rPr>
          <w:spacing w:val="-4"/>
          <w:sz w:val="22"/>
          <w:vertAlign w:val="baseline"/>
        </w:rPr>
        <w:t> </w:t>
      </w:r>
      <w:r>
        <w:rPr>
          <w:i/>
          <w:sz w:val="22"/>
          <w:vertAlign w:val="baseline"/>
        </w:rPr>
        <w:t>y</w:t>
      </w:r>
      <w:r>
        <w:rPr>
          <w:sz w:val="22"/>
          <w:vertAlign w:val="superscript"/>
        </w:rPr>
        <w:t>2</w:t>
      </w:r>
      <w:r>
        <w:rPr>
          <w:spacing w:val="-1"/>
          <w:sz w:val="22"/>
          <w:vertAlign w:val="baseline"/>
        </w:rPr>
        <w:t> </w:t>
      </w:r>
      <w:r>
        <w:rPr>
          <w:sz w:val="22"/>
          <w:vertAlign w:val="baseline"/>
        </w:rPr>
        <w:t>=</w:t>
      </w:r>
      <w:r>
        <w:rPr>
          <w:spacing w:val="-1"/>
          <w:sz w:val="22"/>
          <w:vertAlign w:val="baseline"/>
        </w:rPr>
        <w:t> </w:t>
      </w:r>
      <w:r>
        <w:rPr>
          <w:spacing w:val="-5"/>
          <w:sz w:val="22"/>
          <w:vertAlign w:val="baseline"/>
        </w:rPr>
        <w:t>13</w:t>
      </w:r>
    </w:p>
    <w:p>
      <w:pPr>
        <w:pStyle w:val="BodyText"/>
        <w:rPr>
          <w:sz w:val="14"/>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5553" w:hRule="atLeast"/>
        </w:trPr>
        <w:tc>
          <w:tcPr>
            <w:tcW w:w="3826" w:type="dxa"/>
          </w:tcPr>
          <w:p>
            <w:pPr>
              <w:pStyle w:val="TableParagraph"/>
              <w:spacing w:before="118"/>
              <w:ind w:left="112"/>
              <w:rPr>
                <w:sz w:val="22"/>
              </w:rPr>
            </w:pPr>
            <w:r>
              <w:rPr>
                <w:i/>
                <w:sz w:val="22"/>
              </w:rPr>
              <w:t>x</w:t>
            </w:r>
            <w:r>
              <w:rPr>
                <w:sz w:val="22"/>
                <w:vertAlign w:val="superscript"/>
              </w:rPr>
              <w:t>2</w:t>
            </w:r>
            <w:r>
              <w:rPr>
                <w:spacing w:val="-1"/>
                <w:sz w:val="22"/>
                <w:vertAlign w:val="baseline"/>
              </w:rPr>
              <w:t> </w:t>
            </w:r>
            <w:r>
              <w:rPr>
                <w:sz w:val="22"/>
                <w:vertAlign w:val="baseline"/>
              </w:rPr>
              <w:t>+ (</w:t>
            </w:r>
            <w:r>
              <w:rPr>
                <w:i/>
                <w:sz w:val="22"/>
                <w:vertAlign w:val="baseline"/>
              </w:rPr>
              <w:t>x</w:t>
            </w:r>
            <w:r>
              <w:rPr>
                <w:i/>
                <w:spacing w:val="-3"/>
                <w:sz w:val="22"/>
                <w:vertAlign w:val="baseline"/>
              </w:rPr>
              <w:t> </w:t>
            </w:r>
            <w:r>
              <w:rPr>
                <w:sz w:val="22"/>
                <w:vertAlign w:val="baseline"/>
              </w:rPr>
              <w:t>+ 1)</w:t>
            </w:r>
            <w:r>
              <w:rPr>
                <w:sz w:val="22"/>
                <w:vertAlign w:val="superscript"/>
              </w:rPr>
              <w:t>2</w:t>
            </w:r>
            <w:r>
              <w:rPr>
                <w:spacing w:val="-4"/>
                <w:sz w:val="22"/>
                <w:vertAlign w:val="baseline"/>
              </w:rPr>
              <w:t> </w:t>
            </w:r>
            <w:r>
              <w:rPr>
                <w:sz w:val="22"/>
                <w:vertAlign w:val="baseline"/>
              </w:rPr>
              <w:t>= </w:t>
            </w:r>
            <w:r>
              <w:rPr>
                <w:spacing w:val="-5"/>
                <w:sz w:val="22"/>
                <w:vertAlign w:val="baseline"/>
              </w:rPr>
              <w:t>13</w:t>
            </w:r>
          </w:p>
          <w:p>
            <w:pPr>
              <w:pStyle w:val="TableParagraph"/>
              <w:rPr>
                <w:sz w:val="22"/>
              </w:rPr>
            </w:pPr>
          </w:p>
          <w:p>
            <w:pPr>
              <w:pStyle w:val="TableParagraph"/>
              <w:ind w:left="107" w:right="1630"/>
              <w:rPr>
                <w:sz w:val="22"/>
              </w:rPr>
            </w:pPr>
            <w:r>
              <w:rPr>
                <w:i/>
                <w:sz w:val="22"/>
              </w:rPr>
              <w:t>x</w:t>
            </w:r>
            <w:r>
              <w:rPr>
                <w:sz w:val="22"/>
                <w:vertAlign w:val="superscript"/>
              </w:rPr>
              <w:t>2</w:t>
            </w:r>
            <w:r>
              <w:rPr>
                <w:spacing w:val="-3"/>
                <w:sz w:val="22"/>
                <w:vertAlign w:val="baseline"/>
              </w:rPr>
              <w:t> </w:t>
            </w:r>
            <w:r>
              <w:rPr>
                <w:sz w:val="22"/>
                <w:vertAlign w:val="baseline"/>
              </w:rPr>
              <w:t>+</w:t>
            </w:r>
            <w:r>
              <w:rPr>
                <w:spacing w:val="-3"/>
                <w:sz w:val="22"/>
                <w:vertAlign w:val="baseline"/>
              </w:rPr>
              <w:t> </w:t>
            </w:r>
            <w:r>
              <w:rPr>
                <w:i/>
                <w:sz w:val="22"/>
                <w:vertAlign w:val="baseline"/>
              </w:rPr>
              <w:t>x</w:t>
            </w:r>
            <w:r>
              <w:rPr>
                <w:sz w:val="22"/>
                <w:vertAlign w:val="superscript"/>
              </w:rPr>
              <w:t>2</w:t>
            </w:r>
            <w:r>
              <w:rPr>
                <w:spacing w:val="-3"/>
                <w:sz w:val="22"/>
                <w:vertAlign w:val="baseline"/>
              </w:rPr>
              <w:t> </w:t>
            </w:r>
            <w:r>
              <w:rPr>
                <w:sz w:val="22"/>
                <w:vertAlign w:val="baseline"/>
              </w:rPr>
              <w:t>+</w:t>
            </w:r>
            <w:r>
              <w:rPr>
                <w:spacing w:val="-5"/>
                <w:sz w:val="22"/>
                <w:vertAlign w:val="baseline"/>
              </w:rPr>
              <w:t> </w:t>
            </w:r>
            <w:r>
              <w:rPr>
                <w:i/>
                <w:sz w:val="22"/>
                <w:vertAlign w:val="baseline"/>
              </w:rPr>
              <w:t>x</w:t>
            </w:r>
            <w:r>
              <w:rPr>
                <w:i/>
                <w:spacing w:val="-3"/>
                <w:sz w:val="22"/>
                <w:vertAlign w:val="baseline"/>
              </w:rPr>
              <w:t> </w:t>
            </w:r>
            <w:r>
              <w:rPr>
                <w:sz w:val="22"/>
                <w:vertAlign w:val="baseline"/>
              </w:rPr>
              <w:t>+</w:t>
            </w:r>
            <w:r>
              <w:rPr>
                <w:spacing w:val="-3"/>
                <w:sz w:val="22"/>
                <w:vertAlign w:val="baseline"/>
              </w:rPr>
              <w:t> </w:t>
            </w:r>
            <w:r>
              <w:rPr>
                <w:i/>
                <w:sz w:val="22"/>
                <w:vertAlign w:val="baseline"/>
              </w:rPr>
              <w:t>x</w:t>
            </w:r>
            <w:r>
              <w:rPr>
                <w:i/>
                <w:spacing w:val="-5"/>
                <w:sz w:val="22"/>
                <w:vertAlign w:val="baseline"/>
              </w:rPr>
              <w:t> </w:t>
            </w:r>
            <w:r>
              <w:rPr>
                <w:sz w:val="22"/>
                <w:vertAlign w:val="baseline"/>
              </w:rPr>
              <w:t>+</w:t>
            </w:r>
            <w:r>
              <w:rPr>
                <w:spacing w:val="-3"/>
                <w:sz w:val="22"/>
                <w:vertAlign w:val="baseline"/>
              </w:rPr>
              <w:t> </w:t>
            </w:r>
            <w:r>
              <w:rPr>
                <w:sz w:val="22"/>
                <w:vertAlign w:val="baseline"/>
              </w:rPr>
              <w:t>1</w:t>
            </w:r>
            <w:r>
              <w:rPr>
                <w:spacing w:val="-3"/>
                <w:sz w:val="22"/>
                <w:vertAlign w:val="baseline"/>
              </w:rPr>
              <w:t> </w:t>
            </w:r>
            <w:r>
              <w:rPr>
                <w:sz w:val="22"/>
                <w:vertAlign w:val="baseline"/>
              </w:rPr>
              <w:t>=</w:t>
            </w:r>
            <w:r>
              <w:rPr>
                <w:spacing w:val="-5"/>
                <w:sz w:val="22"/>
                <w:vertAlign w:val="baseline"/>
              </w:rPr>
              <w:t> </w:t>
            </w:r>
            <w:r>
              <w:rPr>
                <w:sz w:val="22"/>
                <w:vertAlign w:val="baseline"/>
              </w:rPr>
              <w:t>13 2</w:t>
            </w:r>
            <w:r>
              <w:rPr>
                <w:i/>
                <w:sz w:val="22"/>
                <w:vertAlign w:val="baseline"/>
              </w:rPr>
              <w:t>x</w:t>
            </w:r>
            <w:r>
              <w:rPr>
                <w:sz w:val="22"/>
                <w:vertAlign w:val="superscript"/>
              </w:rPr>
              <w:t>2</w:t>
            </w:r>
            <w:r>
              <w:rPr>
                <w:sz w:val="22"/>
                <w:vertAlign w:val="baseline"/>
              </w:rPr>
              <w:t> + 2</w:t>
            </w:r>
            <w:r>
              <w:rPr>
                <w:i/>
                <w:sz w:val="22"/>
                <w:vertAlign w:val="baseline"/>
              </w:rPr>
              <w:t>x </w:t>
            </w:r>
            <w:r>
              <w:rPr>
                <w:sz w:val="22"/>
                <w:vertAlign w:val="baseline"/>
              </w:rPr>
              <w:t>+ 1 = 13</w:t>
            </w:r>
          </w:p>
          <w:p>
            <w:pPr>
              <w:pStyle w:val="TableParagraph"/>
              <w:rPr>
                <w:sz w:val="22"/>
              </w:rPr>
            </w:pPr>
          </w:p>
          <w:p>
            <w:pPr>
              <w:pStyle w:val="TableParagraph"/>
              <w:ind w:left="107" w:right="2014"/>
              <w:rPr>
                <w:sz w:val="22"/>
              </w:rPr>
            </w:pPr>
            <w:r>
              <w:rPr>
                <w:sz w:val="22"/>
              </w:rPr>
              <w:t>2</w:t>
            </w:r>
            <w:r>
              <w:rPr>
                <w:i/>
                <w:sz w:val="22"/>
              </w:rPr>
              <w:t>x</w:t>
            </w:r>
            <w:r>
              <w:rPr>
                <w:sz w:val="22"/>
                <w:vertAlign w:val="superscript"/>
              </w:rPr>
              <w:t>2</w:t>
            </w:r>
            <w:r>
              <w:rPr>
                <w:sz w:val="22"/>
                <w:vertAlign w:val="baseline"/>
              </w:rPr>
              <w:t> + 2</w:t>
            </w:r>
            <w:r>
              <w:rPr>
                <w:i/>
                <w:sz w:val="22"/>
                <w:vertAlign w:val="baseline"/>
              </w:rPr>
              <w:t>x </w:t>
            </w:r>
            <w:r>
              <w:rPr>
                <w:sz w:val="22"/>
                <w:vertAlign w:val="baseline"/>
              </w:rPr>
              <w:t>− 12 = 0 (2</w:t>
            </w:r>
            <w:r>
              <w:rPr>
                <w:i/>
                <w:sz w:val="22"/>
                <w:vertAlign w:val="baseline"/>
              </w:rPr>
              <w:t>x</w:t>
            </w:r>
            <w:r>
              <w:rPr>
                <w:i/>
                <w:spacing w:val="-1"/>
                <w:sz w:val="22"/>
                <w:vertAlign w:val="baseline"/>
              </w:rPr>
              <w:t> </w:t>
            </w:r>
            <w:r>
              <w:rPr>
                <w:sz w:val="22"/>
                <w:vertAlign w:val="baseline"/>
              </w:rPr>
              <w:t>−</w:t>
            </w:r>
            <w:r>
              <w:rPr>
                <w:spacing w:val="-3"/>
                <w:sz w:val="22"/>
                <w:vertAlign w:val="baseline"/>
              </w:rPr>
              <w:t> </w:t>
            </w:r>
            <w:r>
              <w:rPr>
                <w:sz w:val="22"/>
                <w:vertAlign w:val="baseline"/>
              </w:rPr>
              <w:t>4)(</w:t>
            </w:r>
            <w:r>
              <w:rPr>
                <w:i/>
                <w:sz w:val="22"/>
                <w:vertAlign w:val="baseline"/>
              </w:rPr>
              <w:t>x</w:t>
            </w:r>
            <w:r>
              <w:rPr>
                <w:i/>
                <w:spacing w:val="-1"/>
                <w:sz w:val="22"/>
                <w:vertAlign w:val="baseline"/>
              </w:rPr>
              <w:t> </w:t>
            </w:r>
            <w:r>
              <w:rPr>
                <w:sz w:val="22"/>
                <w:vertAlign w:val="baseline"/>
              </w:rPr>
              <w:t>+</w:t>
            </w:r>
            <w:r>
              <w:rPr>
                <w:spacing w:val="-1"/>
                <w:sz w:val="22"/>
                <w:vertAlign w:val="baseline"/>
              </w:rPr>
              <w:t> </w:t>
            </w:r>
            <w:r>
              <w:rPr>
                <w:sz w:val="22"/>
                <w:vertAlign w:val="baseline"/>
              </w:rPr>
              <w:t>3) =</w:t>
            </w:r>
            <w:r>
              <w:rPr>
                <w:spacing w:val="-2"/>
                <w:sz w:val="22"/>
                <w:vertAlign w:val="baseline"/>
              </w:rPr>
              <w:t> </w:t>
            </w:r>
            <w:r>
              <w:rPr>
                <w:spacing w:val="-10"/>
                <w:sz w:val="22"/>
                <w:vertAlign w:val="baseline"/>
              </w:rPr>
              <w:t>0</w:t>
            </w:r>
          </w:p>
          <w:p>
            <w:pPr>
              <w:pStyle w:val="TableParagraph"/>
              <w:ind w:left="107"/>
              <w:rPr>
                <w:sz w:val="22"/>
              </w:rPr>
            </w:pPr>
            <w:r>
              <w:rPr>
                <w:sz w:val="22"/>
              </w:rPr>
              <w:t>So</w:t>
            </w:r>
            <w:r>
              <w:rPr>
                <w:spacing w:val="-1"/>
                <w:sz w:val="22"/>
              </w:rPr>
              <w:t> </w:t>
            </w:r>
            <w:r>
              <w:rPr>
                <w:i/>
                <w:sz w:val="22"/>
              </w:rPr>
              <w:t>x</w:t>
            </w:r>
            <w:r>
              <w:rPr>
                <w:i/>
                <w:spacing w:val="-1"/>
                <w:sz w:val="22"/>
              </w:rPr>
              <w:t> </w:t>
            </w:r>
            <w:r>
              <w:rPr>
                <w:sz w:val="22"/>
              </w:rPr>
              <w:t>= 2</w:t>
            </w:r>
            <w:r>
              <w:rPr>
                <w:spacing w:val="-1"/>
                <w:sz w:val="22"/>
              </w:rPr>
              <w:t> </w:t>
            </w:r>
            <w:r>
              <w:rPr>
                <w:sz w:val="22"/>
              </w:rPr>
              <w:t>or</w:t>
            </w:r>
            <w:r>
              <w:rPr>
                <w:spacing w:val="1"/>
                <w:sz w:val="22"/>
              </w:rPr>
              <w:t> </w:t>
            </w:r>
            <w:r>
              <w:rPr>
                <w:i/>
                <w:sz w:val="22"/>
              </w:rPr>
              <w:t>x</w:t>
            </w:r>
            <w:r>
              <w:rPr>
                <w:i/>
                <w:spacing w:val="-3"/>
                <w:sz w:val="22"/>
              </w:rPr>
              <w:t> </w:t>
            </w:r>
            <w:r>
              <w:rPr>
                <w:sz w:val="22"/>
              </w:rPr>
              <w:t>= </w:t>
            </w:r>
            <w:r>
              <w:rPr>
                <w:spacing w:val="-5"/>
                <w:sz w:val="22"/>
              </w:rPr>
              <w:t>−3</w:t>
            </w:r>
          </w:p>
          <w:p>
            <w:pPr>
              <w:pStyle w:val="TableParagraph"/>
              <w:spacing w:before="1"/>
              <w:rPr>
                <w:sz w:val="22"/>
              </w:rPr>
            </w:pPr>
          </w:p>
          <w:p>
            <w:pPr>
              <w:pStyle w:val="TableParagraph"/>
              <w:spacing w:line="252" w:lineRule="exact"/>
              <w:ind w:left="107"/>
              <w:rPr>
                <w:sz w:val="22"/>
              </w:rPr>
            </w:pPr>
            <w:r>
              <w:rPr>
                <w:sz w:val="22"/>
              </w:rPr>
              <w:t>Using</w:t>
            </w:r>
            <w:r>
              <w:rPr>
                <w:spacing w:val="-1"/>
                <w:sz w:val="22"/>
              </w:rPr>
              <w:t> </w:t>
            </w:r>
            <w:r>
              <w:rPr>
                <w:i/>
                <w:sz w:val="22"/>
              </w:rPr>
              <w:t>y</w:t>
            </w:r>
            <w:r>
              <w:rPr>
                <w:i/>
                <w:spacing w:val="-2"/>
                <w:sz w:val="22"/>
              </w:rPr>
              <w:t> </w:t>
            </w:r>
            <w:r>
              <w:rPr>
                <w:sz w:val="22"/>
              </w:rPr>
              <w:t>= </w:t>
            </w:r>
            <w:r>
              <w:rPr>
                <w:i/>
                <w:sz w:val="22"/>
              </w:rPr>
              <w:t>x</w:t>
            </w:r>
            <w:r>
              <w:rPr>
                <w:i/>
                <w:spacing w:val="-2"/>
                <w:sz w:val="22"/>
              </w:rPr>
              <w:t> </w:t>
            </w:r>
            <w:r>
              <w:rPr>
                <w:sz w:val="22"/>
              </w:rPr>
              <w:t>+ </w:t>
            </w:r>
            <w:r>
              <w:rPr>
                <w:spacing w:val="-10"/>
                <w:sz w:val="22"/>
              </w:rPr>
              <w:t>1</w:t>
            </w:r>
          </w:p>
          <w:p>
            <w:pPr>
              <w:pStyle w:val="TableParagraph"/>
              <w:spacing w:line="252" w:lineRule="exact"/>
              <w:ind w:left="107"/>
              <w:rPr>
                <w:sz w:val="22"/>
              </w:rPr>
            </w:pPr>
            <w:r>
              <w:rPr>
                <w:sz w:val="22"/>
              </w:rPr>
              <w:t>When</w:t>
            </w:r>
            <w:r>
              <w:rPr>
                <w:spacing w:val="-3"/>
                <w:sz w:val="22"/>
              </w:rPr>
              <w:t> </w:t>
            </w:r>
            <w:r>
              <w:rPr>
                <w:i/>
                <w:sz w:val="22"/>
              </w:rPr>
              <w:t>x </w:t>
            </w:r>
            <w:r>
              <w:rPr>
                <w:sz w:val="22"/>
              </w:rPr>
              <w:t>= 2,</w:t>
            </w:r>
            <w:r>
              <w:rPr>
                <w:spacing w:val="-3"/>
                <w:sz w:val="22"/>
              </w:rPr>
              <w:t> </w:t>
            </w:r>
            <w:r>
              <w:rPr>
                <w:i/>
                <w:sz w:val="22"/>
              </w:rPr>
              <w:t>y </w:t>
            </w:r>
            <w:r>
              <w:rPr>
                <w:sz w:val="22"/>
              </w:rPr>
              <w:t>= 2</w:t>
            </w:r>
            <w:r>
              <w:rPr>
                <w:spacing w:val="-3"/>
                <w:sz w:val="22"/>
              </w:rPr>
              <w:t> </w:t>
            </w:r>
            <w:r>
              <w:rPr>
                <w:sz w:val="22"/>
              </w:rPr>
              <w:t>+ 1 = </w:t>
            </w:r>
            <w:r>
              <w:rPr>
                <w:spacing w:val="-10"/>
                <w:sz w:val="22"/>
              </w:rPr>
              <w:t>3</w:t>
            </w:r>
          </w:p>
          <w:p>
            <w:pPr>
              <w:pStyle w:val="TableParagraph"/>
              <w:spacing w:line="252" w:lineRule="exact"/>
              <w:ind w:left="107"/>
              <w:rPr>
                <w:sz w:val="22"/>
              </w:rPr>
            </w:pPr>
            <w:r>
              <w:rPr>
                <w:sz w:val="22"/>
              </w:rPr>
              <w:t>When</w:t>
            </w:r>
            <w:r>
              <w:rPr>
                <w:spacing w:val="-4"/>
                <w:sz w:val="22"/>
              </w:rPr>
              <w:t> </w:t>
            </w:r>
            <w:r>
              <w:rPr>
                <w:i/>
                <w:sz w:val="22"/>
              </w:rPr>
              <w:t>x </w:t>
            </w:r>
            <w:r>
              <w:rPr>
                <w:sz w:val="22"/>
              </w:rPr>
              <w:t>= −3,</w:t>
            </w:r>
            <w:r>
              <w:rPr>
                <w:spacing w:val="-1"/>
                <w:sz w:val="22"/>
              </w:rPr>
              <w:t> </w:t>
            </w:r>
            <w:r>
              <w:rPr>
                <w:i/>
                <w:sz w:val="22"/>
              </w:rPr>
              <w:t>y </w:t>
            </w:r>
            <w:r>
              <w:rPr>
                <w:sz w:val="22"/>
              </w:rPr>
              <w:t>=</w:t>
            </w:r>
            <w:r>
              <w:rPr>
                <w:spacing w:val="-2"/>
                <w:sz w:val="22"/>
              </w:rPr>
              <w:t> </w:t>
            </w:r>
            <w:r>
              <w:rPr>
                <w:sz w:val="22"/>
              </w:rPr>
              <w:t>−3</w:t>
            </w:r>
            <w:r>
              <w:rPr>
                <w:spacing w:val="-1"/>
                <w:sz w:val="22"/>
              </w:rPr>
              <w:t> </w:t>
            </w:r>
            <w:r>
              <w:rPr>
                <w:sz w:val="22"/>
              </w:rPr>
              <w:t>+ 1</w:t>
            </w:r>
            <w:r>
              <w:rPr>
                <w:spacing w:val="-3"/>
                <w:sz w:val="22"/>
              </w:rPr>
              <w:t> </w:t>
            </w:r>
            <w:r>
              <w:rPr>
                <w:sz w:val="22"/>
              </w:rPr>
              <w:t>=</w:t>
            </w:r>
            <w:r>
              <w:rPr>
                <w:spacing w:val="-2"/>
                <w:sz w:val="22"/>
              </w:rPr>
              <w:t> </w:t>
            </w:r>
            <w:r>
              <w:rPr>
                <w:spacing w:val="-5"/>
                <w:sz w:val="22"/>
              </w:rPr>
              <w:t>−2</w:t>
            </w:r>
          </w:p>
          <w:p>
            <w:pPr>
              <w:pStyle w:val="TableParagraph"/>
              <w:rPr>
                <w:sz w:val="22"/>
              </w:rPr>
            </w:pPr>
          </w:p>
          <w:p>
            <w:pPr>
              <w:pStyle w:val="TableParagraph"/>
              <w:ind w:left="107"/>
              <w:rPr>
                <w:sz w:val="22"/>
              </w:rPr>
            </w:pPr>
            <w:r>
              <w:rPr>
                <w:sz w:val="22"/>
              </w:rPr>
              <w:t>So</w:t>
            </w:r>
            <w:r>
              <w:rPr>
                <w:spacing w:val="-2"/>
                <w:sz w:val="22"/>
              </w:rPr>
              <w:t> </w:t>
            </w:r>
            <w:r>
              <w:rPr>
                <w:sz w:val="22"/>
              </w:rPr>
              <w:t>the</w:t>
            </w:r>
            <w:r>
              <w:rPr>
                <w:spacing w:val="-4"/>
                <w:sz w:val="22"/>
              </w:rPr>
              <w:t> </w:t>
            </w:r>
            <w:r>
              <w:rPr>
                <w:sz w:val="22"/>
              </w:rPr>
              <w:t>solutions</w:t>
            </w:r>
            <w:r>
              <w:rPr>
                <w:spacing w:val="-3"/>
                <w:sz w:val="22"/>
              </w:rPr>
              <w:t> </w:t>
            </w:r>
            <w:r>
              <w:rPr>
                <w:spacing w:val="-5"/>
                <w:sz w:val="22"/>
              </w:rPr>
              <w:t>are</w:t>
            </w:r>
          </w:p>
          <w:p>
            <w:pPr>
              <w:pStyle w:val="TableParagraph"/>
              <w:tabs>
                <w:tab w:pos="1327" w:val="left" w:leader="none"/>
                <w:tab w:pos="1872" w:val="left" w:leader="none"/>
              </w:tabs>
              <w:spacing w:before="1"/>
              <w:ind w:right="80"/>
              <w:jc w:val="center"/>
              <w:rPr>
                <w:sz w:val="22"/>
              </w:rPr>
            </w:pPr>
            <w:r>
              <w:rPr>
                <w:i/>
                <w:sz w:val="22"/>
              </w:rPr>
              <w:t>x </w:t>
            </w:r>
            <w:r>
              <w:rPr>
                <w:sz w:val="22"/>
              </w:rPr>
              <w:t>= 2,</w:t>
            </w:r>
            <w:r>
              <w:rPr>
                <w:spacing w:val="55"/>
                <w:sz w:val="22"/>
              </w:rPr>
              <w:t> </w:t>
            </w:r>
            <w:r>
              <w:rPr>
                <w:i/>
                <w:sz w:val="22"/>
              </w:rPr>
              <w:t>y</w:t>
            </w:r>
            <w:r>
              <w:rPr>
                <w:i/>
                <w:spacing w:val="-2"/>
                <w:sz w:val="22"/>
              </w:rPr>
              <w:t> </w:t>
            </w:r>
            <w:r>
              <w:rPr>
                <w:sz w:val="22"/>
              </w:rPr>
              <w:t>= </w:t>
            </w:r>
            <w:r>
              <w:rPr>
                <w:spacing w:val="-10"/>
                <w:sz w:val="22"/>
              </w:rPr>
              <w:t>3</w:t>
            </w:r>
            <w:r>
              <w:rPr>
                <w:sz w:val="22"/>
              </w:rPr>
              <w:tab/>
            </w:r>
            <w:r>
              <w:rPr>
                <w:spacing w:val="-5"/>
                <w:sz w:val="22"/>
              </w:rPr>
              <w:t>and</w:t>
            </w:r>
            <w:r>
              <w:rPr>
                <w:sz w:val="22"/>
              </w:rPr>
              <w:tab/>
            </w:r>
            <w:r>
              <w:rPr>
                <w:i/>
                <w:sz w:val="22"/>
              </w:rPr>
              <w:t>x</w:t>
            </w:r>
            <w:r>
              <w:rPr>
                <w:i/>
                <w:spacing w:val="-2"/>
                <w:sz w:val="22"/>
              </w:rPr>
              <w:t> </w:t>
            </w:r>
            <w:r>
              <w:rPr>
                <w:sz w:val="22"/>
              </w:rPr>
              <w:t>= −3,</w:t>
            </w:r>
            <w:r>
              <w:rPr>
                <w:spacing w:val="-3"/>
                <w:sz w:val="22"/>
              </w:rPr>
              <w:t> </w:t>
            </w:r>
            <w:r>
              <w:rPr>
                <w:i/>
                <w:sz w:val="22"/>
              </w:rPr>
              <w:t>y </w:t>
            </w:r>
            <w:r>
              <w:rPr>
                <w:sz w:val="22"/>
              </w:rPr>
              <w:t>= </w:t>
            </w:r>
            <w:r>
              <w:rPr>
                <w:spacing w:val="-5"/>
                <w:sz w:val="22"/>
              </w:rPr>
              <w:t>−2</w:t>
            </w:r>
          </w:p>
          <w:p>
            <w:pPr>
              <w:pStyle w:val="TableParagraph"/>
              <w:spacing w:before="251"/>
              <w:ind w:left="107"/>
              <w:rPr>
                <w:sz w:val="22"/>
              </w:rPr>
            </w:pPr>
            <w:r>
              <w:rPr>
                <w:spacing w:val="-2"/>
                <w:sz w:val="22"/>
              </w:rPr>
              <w:t>Check:</w:t>
            </w:r>
          </w:p>
          <w:p>
            <w:pPr>
              <w:pStyle w:val="TableParagraph"/>
              <w:tabs>
                <w:tab w:pos="2661" w:val="left" w:leader="none"/>
              </w:tabs>
              <w:spacing w:line="252" w:lineRule="exact" w:before="2"/>
              <w:ind w:right="573"/>
              <w:jc w:val="right"/>
              <w:rPr>
                <w:sz w:val="22"/>
              </w:rPr>
            </w:pPr>
            <w:r>
              <w:rPr>
                <w:sz w:val="22"/>
              </w:rPr>
              <w:t>equation</w:t>
            </w:r>
            <w:r>
              <w:rPr>
                <w:spacing w:val="-4"/>
                <w:sz w:val="22"/>
              </w:rPr>
              <w:t> </w:t>
            </w:r>
            <w:r>
              <w:rPr>
                <w:sz w:val="22"/>
              </w:rPr>
              <w:t>1:</w:t>
            </w:r>
            <w:r>
              <w:rPr>
                <w:spacing w:val="1"/>
                <w:sz w:val="22"/>
              </w:rPr>
              <w:t> </w:t>
            </w:r>
            <w:r>
              <w:rPr>
                <w:sz w:val="22"/>
              </w:rPr>
              <w:t>3</w:t>
            </w:r>
            <w:r>
              <w:rPr>
                <w:spacing w:val="-3"/>
                <w:sz w:val="22"/>
              </w:rPr>
              <w:t> </w:t>
            </w:r>
            <w:r>
              <w:rPr>
                <w:sz w:val="22"/>
              </w:rPr>
              <w:t>= 2 +</w:t>
            </w:r>
            <w:r>
              <w:rPr>
                <w:spacing w:val="-2"/>
                <w:sz w:val="22"/>
              </w:rPr>
              <w:t> </w:t>
            </w:r>
            <w:r>
              <w:rPr>
                <w:spacing w:val="-10"/>
                <w:sz w:val="22"/>
              </w:rPr>
              <w:t>1</w:t>
            </w:r>
            <w:r>
              <w:rPr>
                <w:sz w:val="22"/>
              </w:rPr>
              <w:tab/>
            </w:r>
            <w:r>
              <w:rPr>
                <w:spacing w:val="-5"/>
                <w:sz w:val="22"/>
              </w:rPr>
              <w:t>YES</w:t>
            </w:r>
          </w:p>
          <w:p>
            <w:pPr>
              <w:pStyle w:val="TableParagraph"/>
              <w:tabs>
                <w:tab w:pos="2133" w:val="left" w:leader="none"/>
              </w:tabs>
              <w:spacing w:line="252" w:lineRule="exact"/>
              <w:ind w:right="550"/>
              <w:jc w:val="right"/>
              <w:rPr>
                <w:sz w:val="22"/>
              </w:rPr>
            </w:pPr>
            <w:r>
              <w:rPr>
                <w:sz w:val="22"/>
              </w:rPr>
              <w:t>and</w:t>
            </w:r>
            <w:r>
              <w:rPr>
                <w:spacing w:val="-1"/>
                <w:sz w:val="22"/>
              </w:rPr>
              <w:t> </w:t>
            </w:r>
            <w:r>
              <w:rPr>
                <w:sz w:val="22"/>
              </w:rPr>
              <w:t>−2</w:t>
            </w:r>
            <w:r>
              <w:rPr>
                <w:spacing w:val="-1"/>
                <w:sz w:val="22"/>
              </w:rPr>
              <w:t> </w:t>
            </w:r>
            <w:r>
              <w:rPr>
                <w:sz w:val="22"/>
              </w:rPr>
              <w:t>=</w:t>
            </w:r>
            <w:r>
              <w:rPr>
                <w:spacing w:val="-2"/>
                <w:sz w:val="22"/>
              </w:rPr>
              <w:t> </w:t>
            </w:r>
            <w:r>
              <w:rPr>
                <w:sz w:val="22"/>
              </w:rPr>
              <w:t>−3</w:t>
            </w:r>
            <w:r>
              <w:rPr>
                <w:spacing w:val="-1"/>
                <w:sz w:val="22"/>
              </w:rPr>
              <w:t> </w:t>
            </w:r>
            <w:r>
              <w:rPr>
                <w:sz w:val="22"/>
              </w:rPr>
              <w:t>+</w:t>
            </w:r>
            <w:r>
              <w:rPr>
                <w:spacing w:val="-2"/>
                <w:sz w:val="22"/>
              </w:rPr>
              <w:t> </w:t>
            </w:r>
            <w:r>
              <w:rPr>
                <w:spacing w:val="-10"/>
                <w:sz w:val="22"/>
              </w:rPr>
              <w:t>1</w:t>
            </w:r>
            <w:r>
              <w:rPr>
                <w:sz w:val="22"/>
              </w:rPr>
              <w:tab/>
            </w:r>
            <w:r>
              <w:rPr>
                <w:spacing w:val="-5"/>
                <w:sz w:val="22"/>
              </w:rPr>
              <w:t>YES</w:t>
            </w:r>
          </w:p>
          <w:p>
            <w:pPr>
              <w:pStyle w:val="TableParagraph"/>
              <w:tabs>
                <w:tab w:pos="2692" w:val="left" w:leader="none"/>
              </w:tabs>
              <w:spacing w:line="252" w:lineRule="exact" w:before="122"/>
              <w:ind w:right="537"/>
              <w:jc w:val="right"/>
              <w:rPr>
                <w:sz w:val="22"/>
              </w:rPr>
            </w:pPr>
            <w:r>
              <w:rPr>
                <w:sz w:val="22"/>
              </w:rPr>
              <w:t>equation</w:t>
            </w:r>
            <w:r>
              <w:rPr>
                <w:spacing w:val="-4"/>
                <w:sz w:val="22"/>
              </w:rPr>
              <w:t> </w:t>
            </w:r>
            <w:r>
              <w:rPr>
                <w:sz w:val="22"/>
              </w:rPr>
              <w:t>2: 2</w:t>
            </w:r>
            <w:r>
              <w:rPr>
                <w:sz w:val="22"/>
                <w:vertAlign w:val="superscript"/>
              </w:rPr>
              <w:t>2</w:t>
            </w:r>
            <w:r>
              <w:rPr>
                <w:spacing w:val="-3"/>
                <w:sz w:val="22"/>
                <w:vertAlign w:val="baseline"/>
              </w:rPr>
              <w:t> </w:t>
            </w:r>
            <w:r>
              <w:rPr>
                <w:sz w:val="22"/>
                <w:vertAlign w:val="baseline"/>
              </w:rPr>
              <w:t>+</w:t>
            </w:r>
            <w:r>
              <w:rPr>
                <w:spacing w:val="-1"/>
                <w:sz w:val="22"/>
                <w:vertAlign w:val="baseline"/>
              </w:rPr>
              <w:t> </w:t>
            </w:r>
            <w:r>
              <w:rPr>
                <w:sz w:val="22"/>
                <w:vertAlign w:val="baseline"/>
              </w:rPr>
              <w:t>3</w:t>
            </w:r>
            <w:r>
              <w:rPr>
                <w:sz w:val="22"/>
                <w:vertAlign w:val="superscript"/>
              </w:rPr>
              <w:t>2</w:t>
            </w:r>
            <w:r>
              <w:rPr>
                <w:spacing w:val="-1"/>
                <w:sz w:val="22"/>
                <w:vertAlign w:val="baseline"/>
              </w:rPr>
              <w:t> </w:t>
            </w:r>
            <w:r>
              <w:rPr>
                <w:sz w:val="22"/>
                <w:vertAlign w:val="baseline"/>
              </w:rPr>
              <w:t>= </w:t>
            </w:r>
            <w:r>
              <w:rPr>
                <w:spacing w:val="-5"/>
                <w:sz w:val="22"/>
                <w:vertAlign w:val="baseline"/>
              </w:rPr>
              <w:t>13</w:t>
            </w:r>
            <w:r>
              <w:rPr>
                <w:sz w:val="22"/>
                <w:vertAlign w:val="baseline"/>
              </w:rPr>
              <w:tab/>
            </w:r>
            <w:r>
              <w:rPr>
                <w:spacing w:val="-5"/>
                <w:sz w:val="22"/>
                <w:vertAlign w:val="baseline"/>
              </w:rPr>
              <w:t>YES</w:t>
            </w:r>
          </w:p>
          <w:p>
            <w:pPr>
              <w:pStyle w:val="TableParagraph"/>
              <w:spacing w:line="235" w:lineRule="exact"/>
              <w:ind w:right="7"/>
              <w:jc w:val="center"/>
              <w:rPr>
                <w:sz w:val="22"/>
              </w:rPr>
            </w:pPr>
            <w:r>
              <w:rPr>
                <w:sz w:val="22"/>
              </w:rPr>
              <w:t>and</w:t>
            </w:r>
            <w:r>
              <w:rPr>
                <w:spacing w:val="-5"/>
                <w:sz w:val="22"/>
              </w:rPr>
              <w:t> </w:t>
            </w:r>
            <w:r>
              <w:rPr>
                <w:sz w:val="22"/>
              </w:rPr>
              <w:t>(−3)</w:t>
            </w:r>
            <w:r>
              <w:rPr>
                <w:sz w:val="22"/>
                <w:vertAlign w:val="superscript"/>
              </w:rPr>
              <w:t>2</w:t>
            </w:r>
            <w:r>
              <w:rPr>
                <w:spacing w:val="-2"/>
                <w:sz w:val="22"/>
                <w:vertAlign w:val="baseline"/>
              </w:rPr>
              <w:t> </w:t>
            </w:r>
            <w:r>
              <w:rPr>
                <w:sz w:val="22"/>
                <w:vertAlign w:val="baseline"/>
              </w:rPr>
              <w:t>+</w:t>
            </w:r>
            <w:r>
              <w:rPr>
                <w:spacing w:val="-3"/>
                <w:sz w:val="22"/>
                <w:vertAlign w:val="baseline"/>
              </w:rPr>
              <w:t> </w:t>
            </w:r>
            <w:r>
              <w:rPr>
                <w:sz w:val="22"/>
                <w:vertAlign w:val="baseline"/>
              </w:rPr>
              <w:t>(−2)</w:t>
            </w:r>
            <w:r>
              <w:rPr>
                <w:sz w:val="22"/>
                <w:vertAlign w:val="superscript"/>
              </w:rPr>
              <w:t>2</w:t>
            </w:r>
            <w:r>
              <w:rPr>
                <w:spacing w:val="-2"/>
                <w:sz w:val="22"/>
                <w:vertAlign w:val="baseline"/>
              </w:rPr>
              <w:t> </w:t>
            </w:r>
            <w:r>
              <w:rPr>
                <w:sz w:val="22"/>
                <w:vertAlign w:val="baseline"/>
              </w:rPr>
              <w:t>=</w:t>
            </w:r>
            <w:r>
              <w:rPr>
                <w:spacing w:val="-2"/>
                <w:sz w:val="22"/>
                <w:vertAlign w:val="baseline"/>
              </w:rPr>
              <w:t> </w:t>
            </w:r>
            <w:r>
              <w:rPr>
                <w:sz w:val="22"/>
                <w:vertAlign w:val="baseline"/>
              </w:rPr>
              <w:t>13</w:t>
            </w:r>
            <w:r>
              <w:rPr>
                <w:spacing w:val="52"/>
                <w:sz w:val="22"/>
                <w:vertAlign w:val="baseline"/>
              </w:rPr>
              <w:t> </w:t>
            </w:r>
            <w:r>
              <w:rPr>
                <w:spacing w:val="-5"/>
                <w:sz w:val="22"/>
                <w:vertAlign w:val="baseline"/>
              </w:rPr>
              <w:t>YES</w:t>
            </w:r>
          </w:p>
        </w:tc>
        <w:tc>
          <w:tcPr>
            <w:tcW w:w="3778" w:type="dxa"/>
          </w:tcPr>
          <w:p>
            <w:pPr>
              <w:pStyle w:val="TableParagraph"/>
              <w:numPr>
                <w:ilvl w:val="0"/>
                <w:numId w:val="58"/>
              </w:numPr>
              <w:tabs>
                <w:tab w:pos="424" w:val="left" w:leader="none"/>
              </w:tabs>
              <w:spacing w:line="240" w:lineRule="auto" w:before="118" w:after="0"/>
              <w:ind w:left="424" w:right="111" w:hanging="286"/>
              <w:jc w:val="left"/>
              <w:rPr>
                <w:sz w:val="22"/>
              </w:rPr>
            </w:pPr>
            <w:r>
              <w:rPr>
                <w:sz w:val="22"/>
              </w:rPr>
              <w:t>Substitute</w:t>
            </w:r>
            <w:r>
              <w:rPr>
                <w:spacing w:val="-6"/>
                <w:sz w:val="22"/>
              </w:rPr>
              <w:t> </w:t>
            </w:r>
            <w:r>
              <w:rPr>
                <w:i/>
                <w:sz w:val="22"/>
              </w:rPr>
              <w:t>x</w:t>
            </w:r>
            <w:r>
              <w:rPr>
                <w:i/>
                <w:spacing w:val="-4"/>
                <w:sz w:val="22"/>
              </w:rPr>
              <w:t> </w:t>
            </w:r>
            <w:r>
              <w:rPr>
                <w:sz w:val="22"/>
              </w:rPr>
              <w:t>+</w:t>
            </w:r>
            <w:r>
              <w:rPr>
                <w:spacing w:val="-4"/>
                <w:sz w:val="22"/>
              </w:rPr>
              <w:t> </w:t>
            </w:r>
            <w:r>
              <w:rPr>
                <w:sz w:val="22"/>
              </w:rPr>
              <w:t>1</w:t>
            </w:r>
            <w:r>
              <w:rPr>
                <w:spacing w:val="-7"/>
                <w:sz w:val="22"/>
              </w:rPr>
              <w:t> </w:t>
            </w:r>
            <w:r>
              <w:rPr>
                <w:sz w:val="22"/>
              </w:rPr>
              <w:t>for</w:t>
            </w:r>
            <w:r>
              <w:rPr>
                <w:spacing w:val="-6"/>
                <w:sz w:val="22"/>
              </w:rPr>
              <w:t> </w:t>
            </w:r>
            <w:r>
              <w:rPr>
                <w:i/>
                <w:sz w:val="22"/>
              </w:rPr>
              <w:t>y</w:t>
            </w:r>
            <w:r>
              <w:rPr>
                <w:i/>
                <w:spacing w:val="-4"/>
                <w:sz w:val="22"/>
              </w:rPr>
              <w:t> </w:t>
            </w:r>
            <w:r>
              <w:rPr>
                <w:sz w:val="22"/>
              </w:rPr>
              <w:t>into</w:t>
            </w:r>
            <w:r>
              <w:rPr>
                <w:spacing w:val="-7"/>
                <w:sz w:val="22"/>
              </w:rPr>
              <w:t> </w:t>
            </w:r>
            <w:r>
              <w:rPr>
                <w:sz w:val="22"/>
              </w:rPr>
              <w:t>the</w:t>
            </w:r>
            <w:r>
              <w:rPr>
                <w:spacing w:val="-4"/>
                <w:sz w:val="22"/>
              </w:rPr>
              <w:t> </w:t>
            </w:r>
            <w:r>
              <w:rPr>
                <w:sz w:val="22"/>
              </w:rPr>
              <w:t>second </w:t>
            </w:r>
            <w:r>
              <w:rPr>
                <w:spacing w:val="-2"/>
                <w:sz w:val="22"/>
              </w:rPr>
              <w:t>equation.</w:t>
            </w:r>
          </w:p>
          <w:p>
            <w:pPr>
              <w:pStyle w:val="TableParagraph"/>
              <w:numPr>
                <w:ilvl w:val="0"/>
                <w:numId w:val="58"/>
              </w:numPr>
              <w:tabs>
                <w:tab w:pos="424" w:val="left" w:leader="none"/>
              </w:tabs>
              <w:spacing w:line="240" w:lineRule="auto" w:before="0" w:after="0"/>
              <w:ind w:left="424" w:right="0" w:hanging="312"/>
              <w:jc w:val="left"/>
              <w:rPr>
                <w:sz w:val="22"/>
              </w:rPr>
            </w:pPr>
            <w:r>
              <w:rPr>
                <w:sz w:val="22"/>
              </w:rPr>
              <w:t>Expand</w:t>
            </w:r>
            <w:r>
              <w:rPr>
                <w:spacing w:val="-5"/>
                <w:sz w:val="22"/>
              </w:rPr>
              <w:t> </w:t>
            </w:r>
            <w:r>
              <w:rPr>
                <w:sz w:val="22"/>
              </w:rPr>
              <w:t>the</w:t>
            </w:r>
            <w:r>
              <w:rPr>
                <w:spacing w:val="-2"/>
                <w:sz w:val="22"/>
              </w:rPr>
              <w:t> </w:t>
            </w:r>
            <w:r>
              <w:rPr>
                <w:sz w:val="22"/>
              </w:rPr>
              <w:t>brackets</w:t>
            </w:r>
            <w:r>
              <w:rPr>
                <w:spacing w:val="-2"/>
                <w:sz w:val="22"/>
              </w:rPr>
              <w:t> </w:t>
            </w:r>
            <w:r>
              <w:rPr>
                <w:sz w:val="22"/>
              </w:rPr>
              <w:t>and</w:t>
            </w:r>
            <w:r>
              <w:rPr>
                <w:spacing w:val="-4"/>
                <w:sz w:val="22"/>
              </w:rPr>
              <w:t> </w:t>
            </w:r>
            <w:r>
              <w:rPr>
                <w:spacing w:val="-2"/>
                <w:sz w:val="22"/>
              </w:rPr>
              <w:t>simplify.</w:t>
            </w:r>
          </w:p>
          <w:p>
            <w:pPr>
              <w:pStyle w:val="TableParagraph"/>
              <w:rPr>
                <w:sz w:val="22"/>
              </w:rPr>
            </w:pPr>
          </w:p>
          <w:p>
            <w:pPr>
              <w:pStyle w:val="TableParagraph"/>
              <w:rPr>
                <w:sz w:val="22"/>
              </w:rPr>
            </w:pPr>
          </w:p>
          <w:p>
            <w:pPr>
              <w:pStyle w:val="TableParagraph"/>
              <w:numPr>
                <w:ilvl w:val="0"/>
                <w:numId w:val="58"/>
              </w:numPr>
              <w:tabs>
                <w:tab w:pos="424" w:val="left" w:leader="none"/>
              </w:tabs>
              <w:spacing w:line="240" w:lineRule="auto" w:before="0" w:after="0"/>
              <w:ind w:left="424" w:right="0" w:hanging="312"/>
              <w:jc w:val="left"/>
              <w:rPr>
                <w:sz w:val="22"/>
              </w:rPr>
            </w:pPr>
            <w:r>
              <w:rPr>
                <w:sz w:val="22"/>
              </w:rPr>
              <w:t>Factorise</w:t>
            </w:r>
            <w:r>
              <w:rPr>
                <w:spacing w:val="-6"/>
                <w:sz w:val="22"/>
              </w:rPr>
              <w:t> </w:t>
            </w:r>
            <w:r>
              <w:rPr>
                <w:sz w:val="22"/>
              </w:rPr>
              <w:t>the</w:t>
            </w:r>
            <w:r>
              <w:rPr>
                <w:spacing w:val="-3"/>
                <w:sz w:val="22"/>
              </w:rPr>
              <w:t> </w:t>
            </w:r>
            <w:r>
              <w:rPr>
                <w:sz w:val="22"/>
              </w:rPr>
              <w:t>quadratic</w:t>
            </w:r>
            <w:r>
              <w:rPr>
                <w:spacing w:val="-3"/>
                <w:sz w:val="22"/>
              </w:rPr>
              <w:t> </w:t>
            </w:r>
            <w:r>
              <w:rPr>
                <w:spacing w:val="-2"/>
                <w:sz w:val="22"/>
              </w:rPr>
              <w:t>equation.</w:t>
            </w:r>
          </w:p>
          <w:p>
            <w:pPr>
              <w:pStyle w:val="TableParagraph"/>
              <w:rPr>
                <w:sz w:val="22"/>
              </w:rPr>
            </w:pPr>
          </w:p>
          <w:p>
            <w:pPr>
              <w:pStyle w:val="TableParagraph"/>
              <w:numPr>
                <w:ilvl w:val="0"/>
                <w:numId w:val="58"/>
              </w:numPr>
              <w:tabs>
                <w:tab w:pos="424" w:val="left" w:leader="none"/>
              </w:tabs>
              <w:spacing w:line="240" w:lineRule="auto" w:before="0" w:after="0"/>
              <w:ind w:left="424" w:right="0" w:hanging="312"/>
              <w:jc w:val="left"/>
              <w:rPr>
                <w:sz w:val="22"/>
              </w:rPr>
            </w:pPr>
            <w:r>
              <w:rPr>
                <w:sz w:val="22"/>
              </w:rPr>
              <w:t>Work</w:t>
            </w:r>
            <w:r>
              <w:rPr>
                <w:spacing w:val="-6"/>
                <w:sz w:val="22"/>
              </w:rPr>
              <w:t> </w:t>
            </w:r>
            <w:r>
              <w:rPr>
                <w:sz w:val="22"/>
              </w:rPr>
              <w:t>out</w:t>
            </w:r>
            <w:r>
              <w:rPr>
                <w:spacing w:val="-3"/>
                <w:sz w:val="22"/>
              </w:rPr>
              <w:t> </w:t>
            </w:r>
            <w:r>
              <w:rPr>
                <w:sz w:val="22"/>
              </w:rPr>
              <w:t>the</w:t>
            </w:r>
            <w:r>
              <w:rPr>
                <w:spacing w:val="-3"/>
                <w:sz w:val="22"/>
              </w:rPr>
              <w:t> </w:t>
            </w:r>
            <w:r>
              <w:rPr>
                <w:sz w:val="22"/>
              </w:rPr>
              <w:t>values</w:t>
            </w:r>
            <w:r>
              <w:rPr>
                <w:spacing w:val="-1"/>
                <w:sz w:val="22"/>
              </w:rPr>
              <w:t> </w:t>
            </w:r>
            <w:r>
              <w:rPr>
                <w:sz w:val="22"/>
              </w:rPr>
              <w:t>of </w:t>
            </w:r>
            <w:r>
              <w:rPr>
                <w:i/>
                <w:spacing w:val="-5"/>
                <w:sz w:val="22"/>
              </w:rPr>
              <w:t>x</w:t>
            </w:r>
            <w:r>
              <w:rPr>
                <w:spacing w:val="-5"/>
                <w:sz w:val="22"/>
              </w:rPr>
              <w:t>.</w:t>
            </w:r>
          </w:p>
          <w:p>
            <w:pPr>
              <w:pStyle w:val="TableParagraph"/>
              <w:rPr>
                <w:sz w:val="22"/>
              </w:rPr>
            </w:pPr>
          </w:p>
          <w:p>
            <w:pPr>
              <w:pStyle w:val="TableParagraph"/>
              <w:numPr>
                <w:ilvl w:val="0"/>
                <w:numId w:val="58"/>
              </w:numPr>
              <w:tabs>
                <w:tab w:pos="424" w:val="left" w:leader="none"/>
              </w:tabs>
              <w:spacing w:line="240" w:lineRule="auto" w:before="0" w:after="0"/>
              <w:ind w:left="424" w:right="486" w:hanging="312"/>
              <w:jc w:val="left"/>
              <w:rPr>
                <w:sz w:val="22"/>
              </w:rPr>
            </w:pPr>
            <w:r>
              <w:rPr>
                <w:sz w:val="22"/>
              </w:rPr>
              <w:t>To</w:t>
            </w:r>
            <w:r>
              <w:rPr>
                <w:spacing w:val="-6"/>
                <w:sz w:val="22"/>
              </w:rPr>
              <w:t> </w:t>
            </w:r>
            <w:r>
              <w:rPr>
                <w:sz w:val="22"/>
              </w:rPr>
              <w:t>find</w:t>
            </w:r>
            <w:r>
              <w:rPr>
                <w:spacing w:val="-6"/>
                <w:sz w:val="22"/>
              </w:rPr>
              <w:t> </w:t>
            </w:r>
            <w:r>
              <w:rPr>
                <w:sz w:val="22"/>
              </w:rPr>
              <w:t>the</w:t>
            </w:r>
            <w:r>
              <w:rPr>
                <w:spacing w:val="-6"/>
                <w:sz w:val="22"/>
              </w:rPr>
              <w:t> </w:t>
            </w:r>
            <w:r>
              <w:rPr>
                <w:sz w:val="22"/>
              </w:rPr>
              <w:t>value</w:t>
            </w:r>
            <w:r>
              <w:rPr>
                <w:spacing w:val="-6"/>
                <w:sz w:val="22"/>
              </w:rPr>
              <w:t> </w:t>
            </w:r>
            <w:r>
              <w:rPr>
                <w:sz w:val="22"/>
              </w:rPr>
              <w:t>of</w:t>
            </w:r>
            <w:r>
              <w:rPr>
                <w:spacing w:val="-5"/>
                <w:sz w:val="22"/>
              </w:rPr>
              <w:t> </w:t>
            </w:r>
            <w:r>
              <w:rPr>
                <w:i/>
                <w:sz w:val="22"/>
              </w:rPr>
              <w:t>y</w:t>
            </w:r>
            <w:r>
              <w:rPr>
                <w:sz w:val="22"/>
              </w:rPr>
              <w:t>,</w:t>
            </w:r>
            <w:r>
              <w:rPr>
                <w:spacing w:val="-9"/>
                <w:sz w:val="22"/>
              </w:rPr>
              <w:t> </w:t>
            </w:r>
            <w:r>
              <w:rPr>
                <w:sz w:val="22"/>
              </w:rPr>
              <w:t>substitute both values of </w:t>
            </w:r>
            <w:r>
              <w:rPr>
                <w:i/>
                <w:sz w:val="22"/>
              </w:rPr>
              <w:t>x </w:t>
            </w:r>
            <w:r>
              <w:rPr>
                <w:sz w:val="22"/>
              </w:rPr>
              <w:t>into one of the original equations.</w:t>
            </w:r>
          </w:p>
          <w:p>
            <w:pPr>
              <w:pStyle w:val="TableParagraph"/>
              <w:rPr>
                <w:sz w:val="22"/>
              </w:rPr>
            </w:pPr>
          </w:p>
          <w:p>
            <w:pPr>
              <w:pStyle w:val="TableParagraph"/>
              <w:rPr>
                <w:sz w:val="22"/>
              </w:rPr>
            </w:pPr>
          </w:p>
          <w:p>
            <w:pPr>
              <w:pStyle w:val="TableParagraph"/>
              <w:spacing w:before="251"/>
              <w:rPr>
                <w:sz w:val="22"/>
              </w:rPr>
            </w:pPr>
          </w:p>
          <w:p>
            <w:pPr>
              <w:pStyle w:val="TableParagraph"/>
              <w:numPr>
                <w:ilvl w:val="0"/>
                <w:numId w:val="58"/>
              </w:numPr>
              <w:tabs>
                <w:tab w:pos="424" w:val="left" w:leader="none"/>
              </w:tabs>
              <w:spacing w:line="240" w:lineRule="auto" w:before="0" w:after="0"/>
              <w:ind w:left="424" w:right="284" w:hanging="312"/>
              <w:jc w:val="both"/>
              <w:rPr>
                <w:sz w:val="22"/>
              </w:rPr>
            </w:pPr>
            <w:r>
              <w:rPr>
                <w:sz w:val="22"/>
              </w:rPr>
              <w:t>Substitute</w:t>
            </w:r>
            <w:r>
              <w:rPr>
                <w:spacing w:val="-8"/>
                <w:sz w:val="22"/>
              </w:rPr>
              <w:t> </w:t>
            </w:r>
            <w:r>
              <w:rPr>
                <w:sz w:val="22"/>
              </w:rPr>
              <w:t>both</w:t>
            </w:r>
            <w:r>
              <w:rPr>
                <w:spacing w:val="-9"/>
                <w:sz w:val="22"/>
              </w:rPr>
              <w:t> </w:t>
            </w:r>
            <w:r>
              <w:rPr>
                <w:sz w:val="22"/>
              </w:rPr>
              <w:t>pairs</w:t>
            </w:r>
            <w:r>
              <w:rPr>
                <w:spacing w:val="-6"/>
                <w:sz w:val="22"/>
              </w:rPr>
              <w:t> </w:t>
            </w:r>
            <w:r>
              <w:rPr>
                <w:sz w:val="22"/>
              </w:rPr>
              <w:t>of</w:t>
            </w:r>
            <w:r>
              <w:rPr>
                <w:spacing w:val="-5"/>
                <w:sz w:val="22"/>
              </w:rPr>
              <w:t> </w:t>
            </w:r>
            <w:r>
              <w:rPr>
                <w:sz w:val="22"/>
              </w:rPr>
              <w:t>values</w:t>
            </w:r>
            <w:r>
              <w:rPr>
                <w:spacing w:val="-6"/>
                <w:sz w:val="22"/>
              </w:rPr>
              <w:t> </w:t>
            </w:r>
            <w:r>
              <w:rPr>
                <w:sz w:val="22"/>
              </w:rPr>
              <w:t>of</w:t>
            </w:r>
            <w:r>
              <w:rPr>
                <w:spacing w:val="-5"/>
                <w:sz w:val="22"/>
              </w:rPr>
              <w:t> </w:t>
            </w:r>
            <w:r>
              <w:rPr>
                <w:i/>
                <w:sz w:val="22"/>
              </w:rPr>
              <w:t>x</w:t>
            </w:r>
            <w:r>
              <w:rPr>
                <w:i/>
                <w:sz w:val="22"/>
              </w:rPr>
              <w:t> </w:t>
            </w:r>
            <w:r>
              <w:rPr>
                <w:sz w:val="22"/>
              </w:rPr>
              <w:t>and </w:t>
            </w:r>
            <w:r>
              <w:rPr>
                <w:i/>
                <w:sz w:val="22"/>
              </w:rPr>
              <w:t>y </w:t>
            </w:r>
            <w:r>
              <w:rPr>
                <w:sz w:val="22"/>
              </w:rPr>
              <w:t>into both equations to check your answers.</w:t>
            </w:r>
          </w:p>
        </w:tc>
      </w:tr>
    </w:tbl>
    <w:p>
      <w:pPr>
        <w:pStyle w:val="TableParagraph"/>
        <w:spacing w:after="0" w:line="240" w:lineRule="auto"/>
        <w:jc w:val="both"/>
        <w:rPr>
          <w:sz w:val="22"/>
        </w:rPr>
        <w:sectPr>
          <w:headerReference w:type="default" r:id="rId257"/>
          <w:footerReference w:type="default" r:id="rId258"/>
          <w:pgSz w:w="11910" w:h="16840"/>
          <w:pgMar w:header="523" w:footer="974" w:top="1020" w:bottom="1160" w:left="708" w:right="850"/>
        </w:sectPr>
      </w:pPr>
    </w:p>
    <w:p>
      <w:pPr>
        <w:pStyle w:val="BodyText"/>
        <w:spacing w:before="159"/>
      </w:pPr>
    </w:p>
    <w:p>
      <w:pPr>
        <w:tabs>
          <w:tab w:pos="2061" w:val="left" w:leader="none"/>
        </w:tabs>
        <w:spacing w:before="0"/>
        <w:ind w:left="732" w:right="0" w:firstLine="0"/>
        <w:jc w:val="left"/>
        <w:rPr>
          <w:sz w:val="22"/>
        </w:rPr>
      </w:pPr>
      <w:r>
        <w:rPr>
          <w:b/>
          <w:sz w:val="22"/>
        </w:rPr>
        <w:t>Example</w:t>
      </w:r>
      <w:r>
        <w:rPr>
          <w:b/>
          <w:spacing w:val="-4"/>
          <w:sz w:val="22"/>
        </w:rPr>
        <w:t> </w:t>
      </w:r>
      <w:r>
        <w:rPr>
          <w:b/>
          <w:spacing w:val="-10"/>
          <w:sz w:val="22"/>
        </w:rPr>
        <w:t>2</w:t>
      </w:r>
      <w:r>
        <w:rPr>
          <w:b/>
          <w:sz w:val="22"/>
        </w:rPr>
        <w:tab/>
      </w:r>
      <w:r>
        <w:rPr>
          <w:sz w:val="22"/>
        </w:rPr>
        <w:t>Solve</w:t>
      </w:r>
      <w:r>
        <w:rPr>
          <w:spacing w:val="-1"/>
          <w:sz w:val="22"/>
        </w:rPr>
        <w:t> </w:t>
      </w:r>
      <w:r>
        <w:rPr>
          <w:sz w:val="22"/>
        </w:rPr>
        <w:t>2</w:t>
      </w:r>
      <w:r>
        <w:rPr>
          <w:i/>
          <w:sz w:val="22"/>
        </w:rPr>
        <w:t>x</w:t>
      </w:r>
      <w:r>
        <w:rPr>
          <w:i/>
          <w:spacing w:val="-1"/>
          <w:sz w:val="22"/>
        </w:rPr>
        <w:t> </w:t>
      </w:r>
      <w:r>
        <w:rPr>
          <w:sz w:val="22"/>
        </w:rPr>
        <w:t>+</w:t>
      </w:r>
      <w:r>
        <w:rPr>
          <w:spacing w:val="-1"/>
          <w:sz w:val="22"/>
        </w:rPr>
        <w:t> </w:t>
      </w:r>
      <w:r>
        <w:rPr>
          <w:sz w:val="22"/>
        </w:rPr>
        <w:t>3</w:t>
      </w:r>
      <w:r>
        <w:rPr>
          <w:i/>
          <w:sz w:val="22"/>
        </w:rPr>
        <w:t>y</w:t>
      </w:r>
      <w:r>
        <w:rPr>
          <w:i/>
          <w:spacing w:val="-1"/>
          <w:sz w:val="22"/>
        </w:rPr>
        <w:t> </w:t>
      </w:r>
      <w:r>
        <w:rPr>
          <w:sz w:val="22"/>
        </w:rPr>
        <w:t>=</w:t>
      </w:r>
      <w:r>
        <w:rPr>
          <w:spacing w:val="-1"/>
          <w:sz w:val="22"/>
        </w:rPr>
        <w:t> </w:t>
      </w:r>
      <w:r>
        <w:rPr>
          <w:sz w:val="22"/>
        </w:rPr>
        <w:t>5</w:t>
      </w:r>
      <w:r>
        <w:rPr>
          <w:spacing w:val="-4"/>
          <w:sz w:val="22"/>
        </w:rPr>
        <w:t> </w:t>
      </w:r>
      <w:r>
        <w:rPr>
          <w:sz w:val="22"/>
        </w:rPr>
        <w:t>and</w:t>
      </w:r>
      <w:r>
        <w:rPr>
          <w:spacing w:val="-1"/>
          <w:sz w:val="22"/>
        </w:rPr>
        <w:t> </w:t>
      </w:r>
      <w:r>
        <w:rPr>
          <w:sz w:val="22"/>
        </w:rPr>
        <w:t>2</w:t>
      </w:r>
      <w:r>
        <w:rPr>
          <w:i/>
          <w:sz w:val="22"/>
        </w:rPr>
        <w:t>y</w:t>
      </w:r>
      <w:r>
        <w:rPr>
          <w:sz w:val="22"/>
          <w:vertAlign w:val="superscript"/>
        </w:rPr>
        <w:t>2</w:t>
      </w:r>
      <w:r>
        <w:rPr>
          <w:sz w:val="22"/>
          <w:vertAlign w:val="baseline"/>
        </w:rPr>
        <w:t> +</w:t>
      </w:r>
      <w:r>
        <w:rPr>
          <w:spacing w:val="-3"/>
          <w:sz w:val="22"/>
          <w:vertAlign w:val="baseline"/>
        </w:rPr>
        <w:t> </w:t>
      </w:r>
      <w:r>
        <w:rPr>
          <w:i/>
          <w:sz w:val="22"/>
          <w:vertAlign w:val="baseline"/>
        </w:rPr>
        <w:t>xy</w:t>
      </w:r>
      <w:r>
        <w:rPr>
          <w:i/>
          <w:spacing w:val="-1"/>
          <w:sz w:val="22"/>
          <w:vertAlign w:val="baseline"/>
        </w:rPr>
        <w:t> </w:t>
      </w:r>
      <w:r>
        <w:rPr>
          <w:sz w:val="22"/>
          <w:vertAlign w:val="baseline"/>
        </w:rPr>
        <w:t>=</w:t>
      </w:r>
      <w:r>
        <w:rPr>
          <w:spacing w:val="-1"/>
          <w:sz w:val="22"/>
          <w:vertAlign w:val="baseline"/>
        </w:rPr>
        <w:t> </w:t>
      </w:r>
      <w:r>
        <w:rPr>
          <w:sz w:val="22"/>
          <w:vertAlign w:val="baseline"/>
        </w:rPr>
        <w:t>12</w:t>
      </w:r>
      <w:r>
        <w:rPr>
          <w:spacing w:val="-4"/>
          <w:sz w:val="22"/>
          <w:vertAlign w:val="baseline"/>
        </w:rPr>
        <w:t> </w:t>
      </w:r>
      <w:r>
        <w:rPr>
          <w:spacing w:val="-2"/>
          <w:sz w:val="22"/>
          <w:vertAlign w:val="baseline"/>
        </w:rPr>
        <w:t>simultaneously.</w:t>
      </w:r>
    </w:p>
    <w:p>
      <w:pPr>
        <w:pStyle w:val="BodyText"/>
        <w:spacing w:before="9"/>
        <w:rPr>
          <w:sz w:val="13"/>
        </w:rPr>
      </w:pPr>
    </w:p>
    <w:tbl>
      <w:tblPr>
        <w:tblW w:w="0" w:type="auto"/>
        <w:jc w:val="left"/>
        <w:tblInd w:w="1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109"/>
        <w:gridCol w:w="3778"/>
      </w:tblGrid>
      <w:tr>
        <w:trPr>
          <w:trHeight w:val="6613" w:hRule="atLeast"/>
        </w:trPr>
        <w:tc>
          <w:tcPr>
            <w:tcW w:w="4109" w:type="dxa"/>
          </w:tcPr>
          <w:p>
            <w:pPr>
              <w:pStyle w:val="TableParagraph"/>
              <w:spacing w:line="189" w:lineRule="auto" w:before="19"/>
              <w:ind w:left="160"/>
              <w:rPr>
                <w:i/>
                <w:sz w:val="22"/>
              </w:rPr>
            </w:pPr>
            <w:r>
              <w:rPr>
                <w:i/>
                <w:position w:val="-13"/>
                <w:sz w:val="22"/>
              </w:rPr>
              <w:t>x</w:t>
            </w:r>
            <w:r>
              <w:rPr>
                <w:i/>
                <w:spacing w:val="-3"/>
                <w:position w:val="-13"/>
                <w:sz w:val="22"/>
              </w:rPr>
              <w:t> </w:t>
            </w:r>
            <w:r>
              <w:rPr>
                <w:rFonts w:ascii="Symbol" w:hAnsi="Symbol"/>
                <w:position w:val="-13"/>
                <w:sz w:val="22"/>
              </w:rPr>
              <w:t></w:t>
            </w:r>
            <w:r>
              <w:rPr>
                <w:spacing w:val="7"/>
                <w:position w:val="-13"/>
                <w:sz w:val="22"/>
              </w:rPr>
              <w:t> </w:t>
            </w:r>
            <w:r>
              <w:rPr>
                <w:sz w:val="22"/>
              </w:rPr>
              <w:t>5</w:t>
            </w:r>
            <w:r>
              <w:rPr>
                <w:spacing w:val="-20"/>
                <w:sz w:val="22"/>
              </w:rPr>
              <w:t> </w:t>
            </w:r>
            <w:r>
              <w:rPr>
                <w:rFonts w:ascii="Symbol" w:hAnsi="Symbol"/>
                <w:sz w:val="22"/>
              </w:rPr>
              <w:t></w:t>
            </w:r>
            <w:r>
              <w:rPr>
                <w:spacing w:val="-20"/>
                <w:sz w:val="22"/>
              </w:rPr>
              <w:t> </w:t>
            </w:r>
            <w:r>
              <w:rPr>
                <w:spacing w:val="-5"/>
                <w:sz w:val="22"/>
              </w:rPr>
              <w:t>3</w:t>
            </w:r>
            <w:r>
              <w:rPr>
                <w:i/>
                <w:spacing w:val="-5"/>
                <w:sz w:val="22"/>
              </w:rPr>
              <w:t>y</w:t>
            </w:r>
          </w:p>
          <w:p>
            <w:pPr>
              <w:pStyle w:val="TableParagraph"/>
              <w:spacing w:line="214" w:lineRule="exact"/>
              <w:ind w:left="713"/>
              <w:rPr>
                <w:sz w:val="22"/>
              </w:rPr>
            </w:pPr>
            <w:r>
              <w:rPr>
                <w:sz w:val="22"/>
              </w:rPr>
              <mc:AlternateContent>
                <mc:Choice Requires="wps">
                  <w:drawing>
                    <wp:anchor distT="0" distB="0" distL="0" distR="0" allowOverlap="1" layoutInCell="1" locked="0" behindDoc="1" simplePos="0" relativeHeight="481111552">
                      <wp:simplePos x="0" y="0"/>
                      <wp:positionH relativeFrom="column">
                        <wp:posOffset>308836</wp:posOffset>
                      </wp:positionH>
                      <wp:positionV relativeFrom="paragraph">
                        <wp:posOffset>-43556</wp:posOffset>
                      </wp:positionV>
                      <wp:extent cx="355600" cy="6985"/>
                      <wp:effectExtent l="0" t="0" r="0" b="0"/>
                      <wp:wrapNone/>
                      <wp:docPr id="1150" name="Group 1150"/>
                      <wp:cNvGraphicFramePr>
                        <a:graphicFrameLocks/>
                      </wp:cNvGraphicFramePr>
                      <a:graphic>
                        <a:graphicData uri="http://schemas.microsoft.com/office/word/2010/wordprocessingGroup">
                          <wpg:wgp>
                            <wpg:cNvPr id="1150" name="Group 1150"/>
                            <wpg:cNvGrpSpPr/>
                            <wpg:grpSpPr>
                              <a:xfrm>
                                <a:off x="0" y="0"/>
                                <a:ext cx="355600" cy="6985"/>
                                <a:chExt cx="355600" cy="6985"/>
                              </a:xfrm>
                            </wpg:grpSpPr>
                            <wps:wsp>
                              <wps:cNvPr id="1151" name="Graphic 1151"/>
                              <wps:cNvSpPr/>
                              <wps:spPr>
                                <a:xfrm>
                                  <a:off x="0" y="3207"/>
                                  <a:ext cx="355600" cy="1270"/>
                                </a:xfrm>
                                <a:custGeom>
                                  <a:avLst/>
                                  <a:gdLst/>
                                  <a:ahLst/>
                                  <a:cxnLst/>
                                  <a:rect l="l" t="t" r="r" b="b"/>
                                  <a:pathLst>
                                    <a:path w="355600" h="0">
                                      <a:moveTo>
                                        <a:pt x="0" y="0"/>
                                      </a:moveTo>
                                      <a:lnTo>
                                        <a:pt x="355261" y="0"/>
                                      </a:lnTo>
                                    </a:path>
                                  </a:pathLst>
                                </a:custGeom>
                                <a:ln w="641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4.317852pt;margin-top:-3.429626pt;width:28pt;height:.550pt;mso-position-horizontal-relative:column;mso-position-vertical-relative:paragraph;z-index:-22204928" id="docshapegroup722" coordorigin="486,-69" coordsize="560,11">
                      <v:line style="position:absolute" from="486,-64" to="1046,-64" stroked="true" strokeweight=".505173pt" strokecolor="#000000">
                        <v:stroke dashstyle="solid"/>
                      </v:line>
                      <w10:wrap type="none"/>
                    </v:group>
                  </w:pict>
                </mc:Fallback>
              </mc:AlternateContent>
            </w:r>
            <w:r>
              <w:rPr>
                <w:spacing w:val="-10"/>
                <w:sz w:val="22"/>
              </w:rPr>
              <w:t>2</w:t>
            </w:r>
          </w:p>
          <w:p>
            <w:pPr>
              <w:pStyle w:val="TableParagraph"/>
              <w:spacing w:line="306" w:lineRule="exact" w:before="23"/>
              <w:ind w:left="146"/>
              <w:rPr>
                <w:sz w:val="22"/>
              </w:rPr>
            </w:pPr>
            <w:r>
              <w:rPr>
                <w:sz w:val="22"/>
              </w:rPr>
              <w:t>2</w:t>
            </w:r>
            <w:r>
              <w:rPr>
                <w:spacing w:val="-31"/>
                <w:sz w:val="22"/>
              </w:rPr>
              <w:t> </w:t>
            </w:r>
            <w:r>
              <w:rPr>
                <w:i/>
                <w:sz w:val="22"/>
              </w:rPr>
              <w:t>y</w:t>
            </w:r>
            <w:r>
              <w:rPr>
                <w:sz w:val="22"/>
                <w:vertAlign w:val="superscript"/>
              </w:rPr>
              <w:t>2</w:t>
            </w:r>
            <w:r>
              <w:rPr>
                <w:spacing w:val="15"/>
                <w:sz w:val="22"/>
                <w:vertAlign w:val="baseline"/>
              </w:rPr>
              <w:t> </w:t>
            </w:r>
            <w:r>
              <w:rPr>
                <w:rFonts w:ascii="Symbol" w:hAnsi="Symbol"/>
                <w:sz w:val="22"/>
                <w:vertAlign w:val="baseline"/>
              </w:rPr>
              <w:t></w:t>
            </w:r>
            <w:r>
              <w:rPr>
                <w:spacing w:val="-14"/>
                <w:sz w:val="22"/>
                <w:vertAlign w:val="baseline"/>
              </w:rPr>
              <w:t> </w:t>
            </w:r>
            <w:r>
              <w:rPr>
                <w:rFonts w:ascii="Symbol" w:hAnsi="Symbol"/>
                <w:position w:val="13"/>
                <w:sz w:val="22"/>
                <w:vertAlign w:val="baseline"/>
              </w:rPr>
              <w:t></w:t>
            </w:r>
            <w:r>
              <w:rPr>
                <w:spacing w:val="-9"/>
                <w:position w:val="13"/>
                <w:sz w:val="22"/>
                <w:vertAlign w:val="baseline"/>
              </w:rPr>
              <w:t> </w:t>
            </w:r>
            <w:r>
              <w:rPr>
                <w:position w:val="14"/>
                <w:sz w:val="22"/>
                <w:vertAlign w:val="baseline"/>
              </w:rPr>
              <w:t>5</w:t>
            </w:r>
            <w:r>
              <w:rPr>
                <w:spacing w:val="-17"/>
                <w:position w:val="14"/>
                <w:sz w:val="22"/>
                <w:vertAlign w:val="baseline"/>
              </w:rPr>
              <w:t> </w:t>
            </w:r>
            <w:r>
              <w:rPr>
                <w:rFonts w:ascii="Symbol" w:hAnsi="Symbol"/>
                <w:position w:val="14"/>
                <w:sz w:val="22"/>
                <w:vertAlign w:val="baseline"/>
              </w:rPr>
              <w:t></w:t>
            </w:r>
            <w:r>
              <w:rPr>
                <w:spacing w:val="-19"/>
                <w:position w:val="14"/>
                <w:sz w:val="22"/>
                <w:vertAlign w:val="baseline"/>
              </w:rPr>
              <w:t> </w:t>
            </w:r>
            <w:r>
              <w:rPr>
                <w:position w:val="14"/>
                <w:sz w:val="22"/>
                <w:vertAlign w:val="baseline"/>
              </w:rPr>
              <w:t>3</w:t>
            </w:r>
            <w:r>
              <w:rPr>
                <w:i/>
                <w:position w:val="14"/>
                <w:sz w:val="22"/>
                <w:vertAlign w:val="baseline"/>
              </w:rPr>
              <w:t>y</w:t>
            </w:r>
            <w:r>
              <w:rPr>
                <w:i/>
                <w:spacing w:val="-1"/>
                <w:position w:val="14"/>
                <w:sz w:val="22"/>
                <w:vertAlign w:val="baseline"/>
              </w:rPr>
              <w:t> </w:t>
            </w:r>
            <w:r>
              <w:rPr>
                <w:rFonts w:ascii="Symbol" w:hAnsi="Symbol"/>
                <w:position w:val="13"/>
                <w:sz w:val="22"/>
                <w:vertAlign w:val="baseline"/>
              </w:rPr>
              <w:t></w:t>
            </w:r>
            <w:r>
              <w:rPr>
                <w:spacing w:val="-7"/>
                <w:position w:val="13"/>
                <w:sz w:val="22"/>
                <w:vertAlign w:val="baseline"/>
              </w:rPr>
              <w:t> </w:t>
            </w:r>
            <w:r>
              <w:rPr>
                <w:i/>
                <w:sz w:val="22"/>
                <w:vertAlign w:val="baseline"/>
              </w:rPr>
              <w:t>y</w:t>
            </w:r>
            <w:r>
              <w:rPr>
                <w:i/>
                <w:spacing w:val="4"/>
                <w:sz w:val="22"/>
                <w:vertAlign w:val="baseline"/>
              </w:rPr>
              <w:t> </w:t>
            </w:r>
            <w:r>
              <w:rPr>
                <w:rFonts w:ascii="Symbol" w:hAnsi="Symbol"/>
                <w:sz w:val="22"/>
                <w:vertAlign w:val="baseline"/>
              </w:rPr>
              <w:t></w:t>
            </w:r>
            <w:r>
              <w:rPr>
                <w:spacing w:val="-29"/>
                <w:sz w:val="22"/>
                <w:vertAlign w:val="baseline"/>
              </w:rPr>
              <w:t> </w:t>
            </w:r>
            <w:r>
              <w:rPr>
                <w:spacing w:val="-5"/>
                <w:sz w:val="22"/>
                <w:vertAlign w:val="baseline"/>
              </w:rPr>
              <w:t>12</w:t>
            </w:r>
          </w:p>
          <w:p>
            <w:pPr>
              <w:pStyle w:val="TableParagraph"/>
              <w:tabs>
                <w:tab w:pos="1032" w:val="left" w:leader="none"/>
                <w:tab w:pos="1393" w:val="left" w:leader="none"/>
              </w:tabs>
              <w:spacing w:line="57" w:lineRule="auto"/>
              <w:ind w:left="687"/>
              <w:rPr>
                <w:rFonts w:ascii="Symbol" w:hAnsi="Symbol"/>
                <w:sz w:val="22"/>
              </w:rPr>
            </w:pPr>
            <w:r>
              <w:rPr>
                <w:rFonts w:ascii="Symbol" w:hAnsi="Symbol"/>
                <w:sz w:val="22"/>
              </w:rPr>
              <mc:AlternateContent>
                <mc:Choice Requires="wps">
                  <w:drawing>
                    <wp:anchor distT="0" distB="0" distL="0" distR="0" allowOverlap="1" layoutInCell="1" locked="0" behindDoc="1" simplePos="0" relativeHeight="481112064">
                      <wp:simplePos x="0" y="0"/>
                      <wp:positionH relativeFrom="column">
                        <wp:posOffset>512039</wp:posOffset>
                      </wp:positionH>
                      <wp:positionV relativeFrom="paragraph">
                        <wp:posOffset>7927</wp:posOffset>
                      </wp:positionV>
                      <wp:extent cx="353060" cy="6985"/>
                      <wp:effectExtent l="0" t="0" r="0" b="0"/>
                      <wp:wrapNone/>
                      <wp:docPr id="1152" name="Group 1152"/>
                      <wp:cNvGraphicFramePr>
                        <a:graphicFrameLocks/>
                      </wp:cNvGraphicFramePr>
                      <a:graphic>
                        <a:graphicData uri="http://schemas.microsoft.com/office/word/2010/wordprocessingGroup">
                          <wpg:wgp>
                            <wpg:cNvPr id="1152" name="Group 1152"/>
                            <wpg:cNvGrpSpPr/>
                            <wpg:grpSpPr>
                              <a:xfrm>
                                <a:off x="0" y="0"/>
                                <a:ext cx="353060" cy="6985"/>
                                <a:chExt cx="353060" cy="6985"/>
                              </a:xfrm>
                            </wpg:grpSpPr>
                            <wps:wsp>
                              <wps:cNvPr id="1153" name="Graphic 1153"/>
                              <wps:cNvSpPr/>
                              <wps:spPr>
                                <a:xfrm>
                                  <a:off x="0" y="3204"/>
                                  <a:ext cx="353060" cy="1270"/>
                                </a:xfrm>
                                <a:custGeom>
                                  <a:avLst/>
                                  <a:gdLst/>
                                  <a:ahLst/>
                                  <a:cxnLst/>
                                  <a:rect l="l" t="t" r="r" b="b"/>
                                  <a:pathLst>
                                    <a:path w="353060" h="0">
                                      <a:moveTo>
                                        <a:pt x="0" y="0"/>
                                      </a:moveTo>
                                      <a:lnTo>
                                        <a:pt x="352925" y="0"/>
                                      </a:lnTo>
                                    </a:path>
                                  </a:pathLst>
                                </a:custGeom>
                                <a:ln w="640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0.318108pt;margin-top:.624201pt;width:27.8pt;height:.550pt;mso-position-horizontal-relative:column;mso-position-vertical-relative:paragraph;z-index:-22204416" id="docshapegroup723" coordorigin="806,12" coordsize="556,11">
                      <v:line style="position:absolute" from="806,18" to="1362,18" stroked="true" strokeweight=".504688pt" strokecolor="#000000">
                        <v:stroke dashstyle="solid"/>
                      </v:line>
                      <w10:wrap type="none"/>
                    </v:group>
                  </w:pict>
                </mc:Fallback>
              </mc:AlternateContent>
            </w:r>
            <w:r>
              <w:rPr>
                <w:rFonts w:ascii="Symbol" w:hAnsi="Symbol"/>
                <w:spacing w:val="-10"/>
                <w:sz w:val="22"/>
              </w:rPr>
              <w:t></w:t>
            </w:r>
            <w:r>
              <w:rPr>
                <w:sz w:val="22"/>
              </w:rPr>
              <w:tab/>
            </w:r>
            <w:r>
              <w:rPr>
                <w:spacing w:val="-10"/>
                <w:position w:val="-10"/>
                <w:sz w:val="22"/>
              </w:rPr>
              <w:t>2</w:t>
            </w:r>
            <w:r>
              <w:rPr>
                <w:position w:val="-10"/>
                <w:sz w:val="22"/>
              </w:rPr>
              <w:tab/>
            </w:r>
            <w:r>
              <w:rPr>
                <w:rFonts w:ascii="Symbol" w:hAnsi="Symbol"/>
                <w:spacing w:val="-10"/>
                <w:sz w:val="22"/>
              </w:rPr>
              <w:t></w:t>
            </w:r>
          </w:p>
          <w:p>
            <w:pPr>
              <w:pStyle w:val="TableParagraph"/>
              <w:tabs>
                <w:tab w:pos="1393" w:val="left" w:leader="none"/>
              </w:tabs>
              <w:spacing w:line="150" w:lineRule="exact"/>
              <w:ind w:left="687"/>
              <w:rPr>
                <w:rFonts w:ascii="Symbol" w:hAnsi="Symbol"/>
                <w:sz w:val="22"/>
              </w:rPr>
            </w:pPr>
            <w:r>
              <w:rPr>
                <w:rFonts w:ascii="Symbol" w:hAnsi="Symbol"/>
                <w:spacing w:val="-10"/>
                <w:sz w:val="22"/>
              </w:rPr>
              <w:t></w:t>
            </w:r>
            <w:r>
              <w:rPr>
                <w:sz w:val="22"/>
              </w:rPr>
              <w:tab/>
            </w:r>
            <w:r>
              <w:rPr>
                <w:rFonts w:ascii="Symbol" w:hAnsi="Symbol"/>
                <w:spacing w:val="-10"/>
                <w:sz w:val="22"/>
              </w:rPr>
              <w:t></w:t>
            </w:r>
          </w:p>
          <w:p>
            <w:pPr>
              <w:pStyle w:val="TableParagraph"/>
              <w:spacing w:before="39"/>
              <w:rPr>
                <w:sz w:val="22"/>
              </w:rPr>
            </w:pPr>
          </w:p>
          <w:p>
            <w:pPr>
              <w:pStyle w:val="TableParagraph"/>
              <w:tabs>
                <w:tab w:pos="707" w:val="left" w:leader="none"/>
              </w:tabs>
              <w:spacing w:line="198" w:lineRule="exact"/>
              <w:ind w:left="392"/>
              <w:rPr>
                <w:sz w:val="21"/>
              </w:rPr>
            </w:pPr>
            <w:r>
              <w:rPr>
                <w:spacing w:val="-10"/>
                <w:w w:val="105"/>
                <w:sz w:val="21"/>
                <w:vertAlign w:val="subscript"/>
              </w:rPr>
              <w:t>2</w:t>
            </w:r>
            <w:r>
              <w:rPr>
                <w:sz w:val="21"/>
                <w:vertAlign w:val="baseline"/>
              </w:rPr>
              <w:tab/>
            </w:r>
            <w:r>
              <w:rPr>
                <w:w w:val="105"/>
                <w:sz w:val="21"/>
                <w:vertAlign w:val="baseline"/>
              </w:rPr>
              <w:t>5</w:t>
            </w:r>
            <w:r>
              <w:rPr>
                <w:spacing w:val="-35"/>
                <w:w w:val="105"/>
                <w:sz w:val="21"/>
                <w:vertAlign w:val="baseline"/>
              </w:rPr>
              <w:t> </w:t>
            </w:r>
            <w:r>
              <w:rPr>
                <w:i/>
                <w:w w:val="105"/>
                <w:sz w:val="21"/>
                <w:vertAlign w:val="baseline"/>
              </w:rPr>
              <w:t>y</w:t>
            </w:r>
            <w:r>
              <w:rPr>
                <w:i/>
                <w:spacing w:val="-8"/>
                <w:w w:val="105"/>
                <w:sz w:val="21"/>
                <w:vertAlign w:val="baseline"/>
              </w:rPr>
              <w:t> </w:t>
            </w:r>
            <w:r>
              <w:rPr>
                <w:rFonts w:ascii="Symbol" w:hAnsi="Symbol"/>
                <w:w w:val="105"/>
                <w:sz w:val="21"/>
                <w:vertAlign w:val="baseline"/>
              </w:rPr>
              <w:t></w:t>
            </w:r>
            <w:r>
              <w:rPr>
                <w:spacing w:val="-20"/>
                <w:w w:val="105"/>
                <w:sz w:val="21"/>
                <w:vertAlign w:val="baseline"/>
              </w:rPr>
              <w:t> </w:t>
            </w:r>
            <w:r>
              <w:rPr>
                <w:spacing w:val="5"/>
                <w:w w:val="105"/>
                <w:sz w:val="21"/>
                <w:vertAlign w:val="baseline"/>
              </w:rPr>
              <w:t>3</w:t>
            </w:r>
            <w:r>
              <w:rPr>
                <w:i/>
                <w:spacing w:val="5"/>
                <w:w w:val="105"/>
                <w:sz w:val="21"/>
                <w:vertAlign w:val="baseline"/>
              </w:rPr>
              <w:t>y</w:t>
            </w:r>
            <w:r>
              <w:rPr>
                <w:spacing w:val="5"/>
                <w:w w:val="105"/>
                <w:sz w:val="21"/>
                <w:vertAlign w:val="superscript"/>
              </w:rPr>
              <w:t>2</w:t>
            </w:r>
          </w:p>
          <w:p>
            <w:pPr>
              <w:pStyle w:val="TableParagraph"/>
              <w:tabs>
                <w:tab w:pos="1543" w:val="left" w:leader="none"/>
              </w:tabs>
              <w:spacing w:line="162" w:lineRule="exact"/>
              <w:ind w:left="146"/>
              <w:rPr>
                <w:sz w:val="21"/>
              </w:rPr>
            </w:pPr>
            <w:r>
              <w:rPr>
                <w:w w:val="105"/>
                <w:sz w:val="21"/>
              </w:rPr>
              <w:t>2</w:t>
            </w:r>
            <w:r>
              <w:rPr>
                <w:spacing w:val="-32"/>
                <w:w w:val="105"/>
                <w:sz w:val="21"/>
              </w:rPr>
              <w:t> </w:t>
            </w:r>
            <w:r>
              <w:rPr>
                <w:i/>
                <w:w w:val="105"/>
                <w:sz w:val="21"/>
              </w:rPr>
              <w:t>y</w:t>
            </w:r>
            <w:r>
              <w:rPr>
                <w:i/>
                <w:spacing w:val="71"/>
                <w:w w:val="150"/>
                <w:sz w:val="21"/>
              </w:rPr>
              <w:t> </w:t>
            </w:r>
            <w:r>
              <w:rPr>
                <w:rFonts w:ascii="Symbol" w:hAnsi="Symbol"/>
                <w:spacing w:val="-10"/>
                <w:w w:val="105"/>
                <w:sz w:val="21"/>
              </w:rPr>
              <w:t></w:t>
            </w:r>
            <w:r>
              <w:rPr>
                <w:sz w:val="21"/>
              </w:rPr>
              <w:tab/>
            </w:r>
            <w:r>
              <w:rPr>
                <w:rFonts w:ascii="Symbol" w:hAnsi="Symbol"/>
                <w:w w:val="105"/>
                <w:sz w:val="21"/>
              </w:rPr>
              <w:t></w:t>
            </w:r>
            <w:r>
              <w:rPr>
                <w:spacing w:val="-31"/>
                <w:w w:val="105"/>
                <w:sz w:val="21"/>
              </w:rPr>
              <w:t> </w:t>
            </w:r>
            <w:r>
              <w:rPr>
                <w:spacing w:val="-5"/>
                <w:w w:val="105"/>
                <w:sz w:val="21"/>
              </w:rPr>
              <w:t>12</w:t>
            </w:r>
          </w:p>
          <w:p>
            <w:pPr>
              <w:pStyle w:val="TableParagraph"/>
              <w:spacing w:line="206" w:lineRule="exact"/>
              <w:ind w:left="1040"/>
              <w:rPr>
                <w:sz w:val="21"/>
              </w:rPr>
            </w:pPr>
            <w:r>
              <w:rPr>
                <w:sz w:val="21"/>
              </w:rPr>
              <mc:AlternateContent>
                <mc:Choice Requires="wps">
                  <w:drawing>
                    <wp:anchor distT="0" distB="0" distL="0" distR="0" allowOverlap="1" layoutInCell="1" locked="0" behindDoc="1" simplePos="0" relativeHeight="481112576">
                      <wp:simplePos x="0" y="0"/>
                      <wp:positionH relativeFrom="column">
                        <wp:posOffset>443267</wp:posOffset>
                      </wp:positionH>
                      <wp:positionV relativeFrom="paragraph">
                        <wp:posOffset>-44433</wp:posOffset>
                      </wp:positionV>
                      <wp:extent cx="501015" cy="6350"/>
                      <wp:effectExtent l="0" t="0" r="0" b="0"/>
                      <wp:wrapNone/>
                      <wp:docPr id="1154" name="Group 1154"/>
                      <wp:cNvGraphicFramePr>
                        <a:graphicFrameLocks/>
                      </wp:cNvGraphicFramePr>
                      <a:graphic>
                        <a:graphicData uri="http://schemas.microsoft.com/office/word/2010/wordprocessingGroup">
                          <wpg:wgp>
                            <wpg:cNvPr id="1154" name="Group 1154"/>
                            <wpg:cNvGrpSpPr/>
                            <wpg:grpSpPr>
                              <a:xfrm>
                                <a:off x="0" y="0"/>
                                <a:ext cx="501015" cy="6350"/>
                                <a:chExt cx="501015" cy="6350"/>
                              </a:xfrm>
                            </wpg:grpSpPr>
                            <wps:wsp>
                              <wps:cNvPr id="1155" name="Graphic 1155"/>
                              <wps:cNvSpPr/>
                              <wps:spPr>
                                <a:xfrm>
                                  <a:off x="0" y="3144"/>
                                  <a:ext cx="501015" cy="1270"/>
                                </a:xfrm>
                                <a:custGeom>
                                  <a:avLst/>
                                  <a:gdLst/>
                                  <a:ahLst/>
                                  <a:cxnLst/>
                                  <a:rect l="l" t="t" r="r" b="b"/>
                                  <a:pathLst>
                                    <a:path w="501015" h="0">
                                      <a:moveTo>
                                        <a:pt x="0" y="0"/>
                                      </a:moveTo>
                                      <a:lnTo>
                                        <a:pt x="500625" y="0"/>
                                      </a:lnTo>
                                    </a:path>
                                  </a:pathLst>
                                </a:custGeom>
                                <a:ln w="628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4.902950pt;margin-top:-3.498697pt;width:39.450pt;height:.5pt;mso-position-horizontal-relative:column;mso-position-vertical-relative:paragraph;z-index:-22203904" id="docshapegroup724" coordorigin="698,-70" coordsize="789,10">
                      <v:line style="position:absolute" from="698,-65" to="1486,-65" stroked="true" strokeweight=".49516pt" strokecolor="#000000">
                        <v:stroke dashstyle="solid"/>
                      </v:line>
                      <w10:wrap type="none"/>
                    </v:group>
                  </w:pict>
                </mc:Fallback>
              </mc:AlternateContent>
            </w:r>
            <w:r>
              <w:rPr>
                <w:spacing w:val="-10"/>
                <w:w w:val="105"/>
                <w:sz w:val="21"/>
              </w:rPr>
              <w:t>2</w:t>
            </w:r>
          </w:p>
          <w:p>
            <w:pPr>
              <w:pStyle w:val="TableParagraph"/>
              <w:spacing w:before="41"/>
              <w:ind w:left="146"/>
              <w:rPr>
                <w:sz w:val="22"/>
              </w:rPr>
            </w:pPr>
            <w:r>
              <w:rPr>
                <w:sz w:val="22"/>
              </w:rPr>
              <w:t>4</w:t>
            </w:r>
            <w:r>
              <w:rPr>
                <w:spacing w:val="-32"/>
                <w:sz w:val="22"/>
              </w:rPr>
              <w:t> </w:t>
            </w:r>
            <w:r>
              <w:rPr>
                <w:i/>
                <w:sz w:val="22"/>
              </w:rPr>
              <w:t>y</w:t>
            </w:r>
            <w:r>
              <w:rPr>
                <w:sz w:val="22"/>
                <w:vertAlign w:val="superscript"/>
              </w:rPr>
              <w:t>2</w:t>
            </w:r>
            <w:r>
              <w:rPr>
                <w:spacing w:val="13"/>
                <w:sz w:val="22"/>
                <w:vertAlign w:val="baseline"/>
              </w:rPr>
              <w:t> </w:t>
            </w:r>
            <w:r>
              <w:rPr>
                <w:rFonts w:ascii="Symbol" w:hAnsi="Symbol"/>
                <w:sz w:val="22"/>
                <w:vertAlign w:val="baseline"/>
              </w:rPr>
              <w:t></w:t>
            </w:r>
            <w:r>
              <w:rPr>
                <w:spacing w:val="-15"/>
                <w:sz w:val="22"/>
                <w:vertAlign w:val="baseline"/>
              </w:rPr>
              <w:t> </w:t>
            </w:r>
            <w:r>
              <w:rPr>
                <w:sz w:val="22"/>
                <w:vertAlign w:val="baseline"/>
              </w:rPr>
              <w:t>5</w:t>
            </w:r>
            <w:r>
              <w:rPr>
                <w:spacing w:val="-35"/>
                <w:sz w:val="22"/>
                <w:vertAlign w:val="baseline"/>
              </w:rPr>
              <w:t> </w:t>
            </w:r>
            <w:r>
              <w:rPr>
                <w:i/>
                <w:sz w:val="22"/>
                <w:vertAlign w:val="baseline"/>
              </w:rPr>
              <w:t>y</w:t>
            </w:r>
            <w:r>
              <w:rPr>
                <w:i/>
                <w:spacing w:val="-5"/>
                <w:sz w:val="22"/>
                <w:vertAlign w:val="baseline"/>
              </w:rPr>
              <w:t> </w:t>
            </w:r>
            <w:r>
              <w:rPr>
                <w:rFonts w:ascii="Symbol" w:hAnsi="Symbol"/>
                <w:sz w:val="22"/>
                <w:vertAlign w:val="baseline"/>
              </w:rPr>
              <w:t></w:t>
            </w:r>
            <w:r>
              <w:rPr>
                <w:spacing w:val="-18"/>
                <w:sz w:val="22"/>
                <w:vertAlign w:val="baseline"/>
              </w:rPr>
              <w:t> </w:t>
            </w:r>
            <w:r>
              <w:rPr>
                <w:spacing w:val="10"/>
                <w:sz w:val="22"/>
                <w:vertAlign w:val="baseline"/>
              </w:rPr>
              <w:t>3</w:t>
            </w:r>
            <w:r>
              <w:rPr>
                <w:i/>
                <w:spacing w:val="10"/>
                <w:sz w:val="22"/>
                <w:vertAlign w:val="baseline"/>
              </w:rPr>
              <w:t>y</w:t>
            </w:r>
            <w:r>
              <w:rPr>
                <w:spacing w:val="10"/>
                <w:sz w:val="22"/>
                <w:vertAlign w:val="superscript"/>
              </w:rPr>
              <w:t>2</w:t>
            </w:r>
            <w:r>
              <w:rPr>
                <w:spacing w:val="20"/>
                <w:sz w:val="22"/>
                <w:vertAlign w:val="baseline"/>
              </w:rPr>
              <w:t> </w:t>
            </w:r>
            <w:r>
              <w:rPr>
                <w:rFonts w:ascii="Symbol" w:hAnsi="Symbol"/>
                <w:sz w:val="22"/>
                <w:vertAlign w:val="baseline"/>
              </w:rPr>
              <w:t></w:t>
            </w:r>
            <w:r>
              <w:rPr>
                <w:spacing w:val="-4"/>
                <w:sz w:val="22"/>
                <w:vertAlign w:val="baseline"/>
              </w:rPr>
              <w:t> </w:t>
            </w:r>
            <w:r>
              <w:rPr>
                <w:spacing w:val="-5"/>
                <w:sz w:val="22"/>
                <w:vertAlign w:val="baseline"/>
              </w:rPr>
              <w:t>24</w:t>
            </w:r>
          </w:p>
          <w:p>
            <w:pPr>
              <w:pStyle w:val="TableParagraph"/>
              <w:spacing w:before="90"/>
              <w:ind w:left="166"/>
              <w:rPr>
                <w:sz w:val="22"/>
              </w:rPr>
            </w:pPr>
            <w:r>
              <w:rPr>
                <w:i/>
                <w:sz w:val="22"/>
              </w:rPr>
              <w:t>y</w:t>
            </w:r>
            <w:r>
              <w:rPr>
                <w:sz w:val="22"/>
                <w:vertAlign w:val="superscript"/>
              </w:rPr>
              <w:t>2</w:t>
            </w:r>
            <w:r>
              <w:rPr>
                <w:spacing w:val="13"/>
                <w:sz w:val="22"/>
                <w:vertAlign w:val="baseline"/>
              </w:rPr>
              <w:t> </w:t>
            </w:r>
            <w:r>
              <w:rPr>
                <w:rFonts w:ascii="Symbol" w:hAnsi="Symbol"/>
                <w:sz w:val="22"/>
                <w:vertAlign w:val="baseline"/>
              </w:rPr>
              <w:t></w:t>
            </w:r>
            <w:r>
              <w:rPr>
                <w:spacing w:val="-16"/>
                <w:sz w:val="22"/>
                <w:vertAlign w:val="baseline"/>
              </w:rPr>
              <w:t> </w:t>
            </w:r>
            <w:r>
              <w:rPr>
                <w:sz w:val="22"/>
                <w:vertAlign w:val="baseline"/>
              </w:rPr>
              <w:t>5</w:t>
            </w:r>
            <w:r>
              <w:rPr>
                <w:spacing w:val="-34"/>
                <w:sz w:val="22"/>
                <w:vertAlign w:val="baseline"/>
              </w:rPr>
              <w:t> </w:t>
            </w:r>
            <w:r>
              <w:rPr>
                <w:i/>
                <w:sz w:val="22"/>
                <w:vertAlign w:val="baseline"/>
              </w:rPr>
              <w:t>y</w:t>
            </w:r>
            <w:r>
              <w:rPr>
                <w:i/>
                <w:spacing w:val="-5"/>
                <w:sz w:val="22"/>
                <w:vertAlign w:val="baseline"/>
              </w:rPr>
              <w:t> </w:t>
            </w:r>
            <w:r>
              <w:rPr>
                <w:rFonts w:ascii="Symbol" w:hAnsi="Symbol"/>
                <w:sz w:val="22"/>
                <w:vertAlign w:val="baseline"/>
              </w:rPr>
              <w:t></w:t>
            </w:r>
            <w:r>
              <w:rPr>
                <w:spacing w:val="-12"/>
                <w:sz w:val="22"/>
                <w:vertAlign w:val="baseline"/>
              </w:rPr>
              <w:t> </w:t>
            </w:r>
            <w:r>
              <w:rPr>
                <w:sz w:val="22"/>
                <w:vertAlign w:val="baseline"/>
              </w:rPr>
              <w:t>24</w:t>
            </w:r>
            <w:r>
              <w:rPr>
                <w:spacing w:val="-7"/>
                <w:sz w:val="22"/>
                <w:vertAlign w:val="baseline"/>
              </w:rPr>
              <w:t> </w:t>
            </w:r>
            <w:r>
              <w:rPr>
                <w:rFonts w:ascii="Symbol" w:hAnsi="Symbol"/>
                <w:sz w:val="22"/>
                <w:vertAlign w:val="baseline"/>
              </w:rPr>
              <w:t></w:t>
            </w:r>
            <w:r>
              <w:rPr>
                <w:spacing w:val="-7"/>
                <w:sz w:val="22"/>
                <w:vertAlign w:val="baseline"/>
              </w:rPr>
              <w:t> </w:t>
            </w:r>
            <w:r>
              <w:rPr>
                <w:spacing w:val="-10"/>
                <w:sz w:val="22"/>
                <w:vertAlign w:val="baseline"/>
              </w:rPr>
              <w:t>0</w:t>
            </w:r>
          </w:p>
          <w:p>
            <w:pPr>
              <w:pStyle w:val="TableParagraph"/>
              <w:spacing w:before="49"/>
              <w:ind w:left="107"/>
              <w:rPr>
                <w:sz w:val="22"/>
              </w:rPr>
            </w:pPr>
            <w:r>
              <w:rPr>
                <w:sz w:val="22"/>
              </w:rPr>
              <w:t>(</w:t>
            </w:r>
            <w:r>
              <w:rPr>
                <w:i/>
                <w:sz w:val="22"/>
              </w:rPr>
              <w:t>y</w:t>
            </w:r>
            <w:r>
              <w:rPr>
                <w:i/>
                <w:spacing w:val="-2"/>
                <w:sz w:val="22"/>
              </w:rPr>
              <w:t> </w:t>
            </w:r>
            <w:r>
              <w:rPr>
                <w:sz w:val="22"/>
              </w:rPr>
              <w:t>+</w:t>
            </w:r>
            <w:r>
              <w:rPr>
                <w:spacing w:val="-1"/>
                <w:sz w:val="22"/>
              </w:rPr>
              <w:t> </w:t>
            </w:r>
            <w:r>
              <w:rPr>
                <w:sz w:val="22"/>
              </w:rPr>
              <w:t>8)(</w:t>
            </w:r>
            <w:r>
              <w:rPr>
                <w:i/>
                <w:sz w:val="22"/>
              </w:rPr>
              <w:t>y</w:t>
            </w:r>
            <w:r>
              <w:rPr>
                <w:i/>
                <w:spacing w:val="-1"/>
                <w:sz w:val="22"/>
              </w:rPr>
              <w:t> </w:t>
            </w:r>
            <w:r>
              <w:rPr>
                <w:sz w:val="22"/>
              </w:rPr>
              <w:t>−</w:t>
            </w:r>
            <w:r>
              <w:rPr>
                <w:spacing w:val="-2"/>
                <w:sz w:val="22"/>
              </w:rPr>
              <w:t> </w:t>
            </w:r>
            <w:r>
              <w:rPr>
                <w:sz w:val="22"/>
              </w:rPr>
              <w:t>3) =</w:t>
            </w:r>
            <w:r>
              <w:rPr>
                <w:spacing w:val="-1"/>
                <w:sz w:val="22"/>
              </w:rPr>
              <w:t> </w:t>
            </w:r>
            <w:r>
              <w:rPr>
                <w:spacing w:val="-10"/>
                <w:sz w:val="22"/>
              </w:rPr>
              <w:t>0</w:t>
            </w:r>
          </w:p>
          <w:p>
            <w:pPr>
              <w:pStyle w:val="TableParagraph"/>
              <w:spacing w:before="1"/>
              <w:ind w:left="107"/>
              <w:rPr>
                <w:sz w:val="22"/>
              </w:rPr>
            </w:pPr>
            <w:r>
              <w:rPr>
                <w:sz w:val="22"/>
              </w:rPr>
              <w:t>So</w:t>
            </w:r>
            <w:r>
              <w:rPr>
                <w:spacing w:val="-1"/>
                <w:sz w:val="22"/>
              </w:rPr>
              <w:t> </w:t>
            </w:r>
            <w:r>
              <w:rPr>
                <w:i/>
                <w:sz w:val="22"/>
              </w:rPr>
              <w:t>y </w:t>
            </w:r>
            <w:r>
              <w:rPr>
                <w:sz w:val="22"/>
              </w:rPr>
              <w:t>= −8</w:t>
            </w:r>
            <w:r>
              <w:rPr>
                <w:spacing w:val="-3"/>
                <w:sz w:val="22"/>
              </w:rPr>
              <w:t> </w:t>
            </w:r>
            <w:r>
              <w:rPr>
                <w:sz w:val="22"/>
              </w:rPr>
              <w:t>or</w:t>
            </w:r>
            <w:r>
              <w:rPr>
                <w:spacing w:val="-2"/>
                <w:sz w:val="22"/>
              </w:rPr>
              <w:t> </w:t>
            </w:r>
            <w:r>
              <w:rPr>
                <w:i/>
                <w:sz w:val="22"/>
              </w:rPr>
              <w:t>y </w:t>
            </w:r>
            <w:r>
              <w:rPr>
                <w:sz w:val="22"/>
              </w:rPr>
              <w:t>= </w:t>
            </w:r>
            <w:r>
              <w:rPr>
                <w:spacing w:val="-10"/>
                <w:sz w:val="22"/>
              </w:rPr>
              <w:t>3</w:t>
            </w:r>
          </w:p>
          <w:p>
            <w:pPr>
              <w:pStyle w:val="TableParagraph"/>
              <w:spacing w:before="1"/>
              <w:rPr>
                <w:sz w:val="22"/>
              </w:rPr>
            </w:pPr>
          </w:p>
          <w:p>
            <w:pPr>
              <w:pStyle w:val="TableParagraph"/>
              <w:spacing w:line="252" w:lineRule="exact"/>
              <w:ind w:left="107"/>
              <w:rPr>
                <w:sz w:val="22"/>
              </w:rPr>
            </w:pPr>
            <w:r>
              <w:rPr>
                <w:sz w:val="22"/>
              </w:rPr>
              <w:t>Using</w:t>
            </w:r>
            <w:r>
              <w:rPr>
                <w:spacing w:val="-3"/>
                <w:sz w:val="22"/>
              </w:rPr>
              <w:t> </w:t>
            </w:r>
            <w:r>
              <w:rPr>
                <w:sz w:val="22"/>
              </w:rPr>
              <w:t>2</w:t>
            </w:r>
            <w:r>
              <w:rPr>
                <w:i/>
                <w:sz w:val="22"/>
              </w:rPr>
              <w:t>x</w:t>
            </w:r>
            <w:r>
              <w:rPr>
                <w:i/>
                <w:spacing w:val="-1"/>
                <w:sz w:val="22"/>
              </w:rPr>
              <w:t> </w:t>
            </w:r>
            <w:r>
              <w:rPr>
                <w:sz w:val="22"/>
              </w:rPr>
              <w:t>+</w:t>
            </w:r>
            <w:r>
              <w:rPr>
                <w:spacing w:val="-1"/>
                <w:sz w:val="22"/>
              </w:rPr>
              <w:t> </w:t>
            </w:r>
            <w:r>
              <w:rPr>
                <w:sz w:val="22"/>
              </w:rPr>
              <w:t>3</w:t>
            </w:r>
            <w:r>
              <w:rPr>
                <w:i/>
                <w:sz w:val="22"/>
              </w:rPr>
              <w:t>y</w:t>
            </w:r>
            <w:r>
              <w:rPr>
                <w:i/>
                <w:spacing w:val="-3"/>
                <w:sz w:val="22"/>
              </w:rPr>
              <w:t> </w:t>
            </w:r>
            <w:r>
              <w:rPr>
                <w:sz w:val="22"/>
              </w:rPr>
              <w:t>= </w:t>
            </w:r>
            <w:r>
              <w:rPr>
                <w:spacing w:val="-10"/>
                <w:sz w:val="22"/>
              </w:rPr>
              <w:t>5</w:t>
            </w:r>
          </w:p>
          <w:p>
            <w:pPr>
              <w:pStyle w:val="TableParagraph"/>
              <w:spacing w:line="252" w:lineRule="exact"/>
              <w:ind w:left="107"/>
              <w:rPr>
                <w:sz w:val="22"/>
              </w:rPr>
            </w:pPr>
            <w:r>
              <w:rPr>
                <w:sz w:val="22"/>
              </w:rPr>
              <w:t>When</w:t>
            </w:r>
            <w:r>
              <w:rPr>
                <w:spacing w:val="-4"/>
                <w:sz w:val="22"/>
              </w:rPr>
              <w:t> </w:t>
            </w:r>
            <w:r>
              <w:rPr>
                <w:i/>
                <w:sz w:val="22"/>
              </w:rPr>
              <w:t>y </w:t>
            </w:r>
            <w:r>
              <w:rPr>
                <w:sz w:val="22"/>
              </w:rPr>
              <w:t>=</w:t>
            </w:r>
            <w:r>
              <w:rPr>
                <w:spacing w:val="-1"/>
                <w:sz w:val="22"/>
              </w:rPr>
              <w:t> </w:t>
            </w:r>
            <w:r>
              <w:rPr>
                <w:sz w:val="22"/>
              </w:rPr>
              <w:t>−8,</w:t>
            </w:r>
            <w:r>
              <w:rPr>
                <w:spacing w:val="27"/>
                <w:sz w:val="22"/>
              </w:rPr>
              <w:t>  </w:t>
            </w:r>
            <w:r>
              <w:rPr>
                <w:sz w:val="22"/>
              </w:rPr>
              <w:t>2</w:t>
            </w:r>
            <w:r>
              <w:rPr>
                <w:i/>
                <w:sz w:val="22"/>
              </w:rPr>
              <w:t>x</w:t>
            </w:r>
            <w:r>
              <w:rPr>
                <w:i/>
                <w:spacing w:val="-2"/>
                <w:sz w:val="22"/>
              </w:rPr>
              <w:t> </w:t>
            </w:r>
            <w:r>
              <w:rPr>
                <w:sz w:val="22"/>
              </w:rPr>
              <w:t>+ 3</w:t>
            </w:r>
            <w:r>
              <w:rPr>
                <w:spacing w:val="-1"/>
                <w:sz w:val="22"/>
              </w:rPr>
              <w:t> </w:t>
            </w:r>
            <w:r>
              <w:rPr>
                <w:sz w:val="22"/>
              </w:rPr>
              <w:t>×</w:t>
            </w:r>
            <w:r>
              <w:rPr>
                <w:spacing w:val="-2"/>
                <w:sz w:val="22"/>
              </w:rPr>
              <w:t> </w:t>
            </w:r>
            <w:r>
              <w:rPr>
                <w:sz w:val="22"/>
              </w:rPr>
              <w:t>(−8)</w:t>
            </w:r>
            <w:r>
              <w:rPr>
                <w:spacing w:val="1"/>
                <w:sz w:val="22"/>
              </w:rPr>
              <w:t> </w:t>
            </w:r>
            <w:r>
              <w:rPr>
                <w:sz w:val="22"/>
              </w:rPr>
              <w:t>=</w:t>
            </w:r>
            <w:r>
              <w:rPr>
                <w:spacing w:val="-1"/>
                <w:sz w:val="22"/>
              </w:rPr>
              <w:t> </w:t>
            </w:r>
            <w:r>
              <w:rPr>
                <w:sz w:val="22"/>
              </w:rPr>
              <w:t>5,</w:t>
            </w:r>
            <w:r>
              <w:rPr>
                <w:spacing w:val="26"/>
                <w:sz w:val="22"/>
              </w:rPr>
              <w:t>  </w:t>
            </w:r>
            <w:r>
              <w:rPr>
                <w:i/>
                <w:sz w:val="22"/>
              </w:rPr>
              <w:t>x </w:t>
            </w:r>
            <w:r>
              <w:rPr>
                <w:sz w:val="22"/>
              </w:rPr>
              <w:t>=</w:t>
            </w:r>
            <w:r>
              <w:rPr>
                <w:spacing w:val="-2"/>
                <w:sz w:val="22"/>
              </w:rPr>
              <w:t> </w:t>
            </w:r>
            <w:r>
              <w:rPr>
                <w:spacing w:val="-4"/>
                <w:sz w:val="22"/>
              </w:rPr>
              <w:t>14.5</w:t>
            </w:r>
          </w:p>
          <w:p>
            <w:pPr>
              <w:pStyle w:val="TableParagraph"/>
              <w:tabs>
                <w:tab w:pos="1460" w:val="left" w:leader="none"/>
              </w:tabs>
              <w:spacing w:line="252" w:lineRule="exact"/>
              <w:ind w:left="107"/>
              <w:rPr>
                <w:sz w:val="22"/>
              </w:rPr>
            </w:pPr>
            <w:r>
              <w:rPr>
                <w:sz w:val="22"/>
              </w:rPr>
              <w:t>When</w:t>
            </w:r>
            <w:r>
              <w:rPr>
                <w:spacing w:val="-3"/>
                <w:sz w:val="22"/>
              </w:rPr>
              <w:t> </w:t>
            </w:r>
            <w:r>
              <w:rPr>
                <w:i/>
                <w:sz w:val="22"/>
              </w:rPr>
              <w:t>y </w:t>
            </w:r>
            <w:r>
              <w:rPr>
                <w:sz w:val="22"/>
              </w:rPr>
              <w:t>= </w:t>
            </w:r>
            <w:r>
              <w:rPr>
                <w:spacing w:val="-5"/>
                <w:sz w:val="22"/>
              </w:rPr>
              <w:t>3,</w:t>
            </w:r>
            <w:r>
              <w:rPr>
                <w:sz w:val="22"/>
              </w:rPr>
              <w:tab/>
              <w:t>2</w:t>
            </w:r>
            <w:r>
              <w:rPr>
                <w:i/>
                <w:sz w:val="22"/>
              </w:rPr>
              <w:t>x </w:t>
            </w:r>
            <w:r>
              <w:rPr>
                <w:sz w:val="22"/>
              </w:rPr>
              <w:t>+</w:t>
            </w:r>
            <w:r>
              <w:rPr>
                <w:spacing w:val="-2"/>
                <w:sz w:val="22"/>
              </w:rPr>
              <w:t> </w:t>
            </w:r>
            <w:r>
              <w:rPr>
                <w:sz w:val="22"/>
              </w:rPr>
              <w:t>3 × 3</w:t>
            </w:r>
            <w:r>
              <w:rPr>
                <w:spacing w:val="-3"/>
                <w:sz w:val="22"/>
              </w:rPr>
              <w:t> </w:t>
            </w:r>
            <w:r>
              <w:rPr>
                <w:sz w:val="22"/>
              </w:rPr>
              <w:t>=</w:t>
            </w:r>
            <w:r>
              <w:rPr>
                <w:spacing w:val="-2"/>
                <w:sz w:val="22"/>
              </w:rPr>
              <w:t> </w:t>
            </w:r>
            <w:r>
              <w:rPr>
                <w:sz w:val="22"/>
              </w:rPr>
              <w:t>5,</w:t>
            </w:r>
            <w:r>
              <w:rPr>
                <w:spacing w:val="27"/>
                <w:sz w:val="22"/>
              </w:rPr>
              <w:t>  </w:t>
            </w:r>
            <w:r>
              <w:rPr>
                <w:i/>
                <w:sz w:val="22"/>
              </w:rPr>
              <w:t>x</w:t>
            </w:r>
            <w:r>
              <w:rPr>
                <w:i/>
                <w:spacing w:val="1"/>
                <w:sz w:val="22"/>
              </w:rPr>
              <w:t> </w:t>
            </w:r>
            <w:r>
              <w:rPr>
                <w:sz w:val="22"/>
              </w:rPr>
              <w:t>=</w:t>
            </w:r>
            <w:r>
              <w:rPr>
                <w:spacing w:val="-2"/>
                <w:sz w:val="22"/>
              </w:rPr>
              <w:t> </w:t>
            </w:r>
            <w:r>
              <w:rPr>
                <w:spacing w:val="-5"/>
                <w:sz w:val="22"/>
              </w:rPr>
              <w:t>−2</w:t>
            </w:r>
          </w:p>
          <w:p>
            <w:pPr>
              <w:pStyle w:val="TableParagraph"/>
              <w:rPr>
                <w:sz w:val="22"/>
              </w:rPr>
            </w:pPr>
          </w:p>
          <w:p>
            <w:pPr>
              <w:pStyle w:val="TableParagraph"/>
              <w:ind w:left="107"/>
              <w:rPr>
                <w:sz w:val="22"/>
              </w:rPr>
            </w:pPr>
            <w:r>
              <w:rPr>
                <w:sz w:val="22"/>
              </w:rPr>
              <w:t>So</w:t>
            </w:r>
            <w:r>
              <w:rPr>
                <w:spacing w:val="-2"/>
                <w:sz w:val="22"/>
              </w:rPr>
              <w:t> </w:t>
            </w:r>
            <w:r>
              <w:rPr>
                <w:sz w:val="22"/>
              </w:rPr>
              <w:t>the</w:t>
            </w:r>
            <w:r>
              <w:rPr>
                <w:spacing w:val="-4"/>
                <w:sz w:val="22"/>
              </w:rPr>
              <w:t> </w:t>
            </w:r>
            <w:r>
              <w:rPr>
                <w:sz w:val="22"/>
              </w:rPr>
              <w:t>solutions</w:t>
            </w:r>
            <w:r>
              <w:rPr>
                <w:spacing w:val="-3"/>
                <w:sz w:val="22"/>
              </w:rPr>
              <w:t> </w:t>
            </w:r>
            <w:r>
              <w:rPr>
                <w:spacing w:val="-5"/>
                <w:sz w:val="22"/>
              </w:rPr>
              <w:t>are</w:t>
            </w:r>
          </w:p>
          <w:p>
            <w:pPr>
              <w:pStyle w:val="TableParagraph"/>
              <w:spacing w:before="2"/>
              <w:ind w:left="273"/>
              <w:rPr>
                <w:sz w:val="22"/>
              </w:rPr>
            </w:pPr>
            <w:r>
              <w:rPr>
                <w:i/>
                <w:sz w:val="22"/>
              </w:rPr>
              <w:t>x</w:t>
            </w:r>
            <w:r>
              <w:rPr>
                <w:i/>
                <w:spacing w:val="-1"/>
                <w:sz w:val="22"/>
              </w:rPr>
              <w:t> </w:t>
            </w:r>
            <w:r>
              <w:rPr>
                <w:sz w:val="22"/>
              </w:rPr>
              <w:t>= 14.5,</w:t>
            </w:r>
            <w:r>
              <w:rPr>
                <w:spacing w:val="55"/>
                <w:sz w:val="22"/>
              </w:rPr>
              <w:t> </w:t>
            </w:r>
            <w:r>
              <w:rPr>
                <w:i/>
                <w:sz w:val="22"/>
              </w:rPr>
              <w:t>y</w:t>
            </w:r>
            <w:r>
              <w:rPr>
                <w:i/>
                <w:spacing w:val="-2"/>
                <w:sz w:val="22"/>
              </w:rPr>
              <w:t> </w:t>
            </w:r>
            <w:r>
              <w:rPr>
                <w:sz w:val="22"/>
              </w:rPr>
              <w:t>=</w:t>
            </w:r>
            <w:r>
              <w:rPr>
                <w:spacing w:val="-1"/>
                <w:sz w:val="22"/>
              </w:rPr>
              <w:t> </w:t>
            </w:r>
            <w:r>
              <w:rPr>
                <w:sz w:val="22"/>
              </w:rPr>
              <w:t>−8</w:t>
            </w:r>
            <w:r>
              <w:rPr>
                <w:spacing w:val="26"/>
                <w:sz w:val="22"/>
              </w:rPr>
              <w:t>  </w:t>
            </w:r>
            <w:r>
              <w:rPr>
                <w:sz w:val="22"/>
              </w:rPr>
              <w:t>and</w:t>
            </w:r>
            <w:r>
              <w:rPr>
                <w:spacing w:val="26"/>
                <w:sz w:val="22"/>
              </w:rPr>
              <w:t>  </w:t>
            </w:r>
            <w:r>
              <w:rPr>
                <w:i/>
                <w:sz w:val="22"/>
              </w:rPr>
              <w:t>x</w:t>
            </w:r>
            <w:r>
              <w:rPr>
                <w:i/>
                <w:spacing w:val="-1"/>
                <w:sz w:val="22"/>
              </w:rPr>
              <w:t> </w:t>
            </w:r>
            <w:r>
              <w:rPr>
                <w:sz w:val="22"/>
              </w:rPr>
              <w:t>= −2, </w:t>
            </w:r>
            <w:r>
              <w:rPr>
                <w:i/>
                <w:sz w:val="22"/>
              </w:rPr>
              <w:t>y</w:t>
            </w:r>
            <w:r>
              <w:rPr>
                <w:i/>
                <w:spacing w:val="-2"/>
                <w:sz w:val="22"/>
              </w:rPr>
              <w:t> </w:t>
            </w:r>
            <w:r>
              <w:rPr>
                <w:sz w:val="22"/>
              </w:rPr>
              <w:t>= </w:t>
            </w:r>
            <w:r>
              <w:rPr>
                <w:spacing w:val="-10"/>
                <w:sz w:val="22"/>
              </w:rPr>
              <w:t>3</w:t>
            </w:r>
          </w:p>
          <w:p>
            <w:pPr>
              <w:pStyle w:val="TableParagraph"/>
              <w:spacing w:before="250"/>
              <w:ind w:left="107"/>
              <w:rPr>
                <w:sz w:val="22"/>
              </w:rPr>
            </w:pPr>
            <w:r>
              <w:rPr>
                <w:spacing w:val="-2"/>
                <w:sz w:val="22"/>
              </w:rPr>
              <w:t>Check:</w:t>
            </w:r>
          </w:p>
          <w:p>
            <w:pPr>
              <w:pStyle w:val="TableParagraph"/>
              <w:tabs>
                <w:tab w:pos="3347" w:val="left" w:leader="none"/>
              </w:tabs>
              <w:spacing w:line="252" w:lineRule="exact" w:before="2"/>
              <w:ind w:right="170"/>
              <w:jc w:val="right"/>
              <w:rPr>
                <w:sz w:val="22"/>
              </w:rPr>
            </w:pPr>
            <w:r>
              <w:rPr>
                <w:sz w:val="22"/>
              </w:rPr>
              <w:t>equation</w:t>
            </w:r>
            <w:r>
              <w:rPr>
                <w:spacing w:val="-4"/>
                <w:sz w:val="22"/>
              </w:rPr>
              <w:t> </w:t>
            </w:r>
            <w:r>
              <w:rPr>
                <w:sz w:val="22"/>
              </w:rPr>
              <w:t>1:</w:t>
            </w:r>
            <w:r>
              <w:rPr>
                <w:spacing w:val="1"/>
                <w:sz w:val="22"/>
              </w:rPr>
              <w:t> </w:t>
            </w:r>
            <w:r>
              <w:rPr>
                <w:sz w:val="22"/>
              </w:rPr>
              <w:t>2</w:t>
            </w:r>
            <w:r>
              <w:rPr>
                <w:spacing w:val="-3"/>
                <w:sz w:val="22"/>
              </w:rPr>
              <w:t> </w:t>
            </w:r>
            <w:r>
              <w:rPr>
                <w:sz w:val="22"/>
              </w:rPr>
              <w:t>× 14.5</w:t>
            </w:r>
            <w:r>
              <w:rPr>
                <w:spacing w:val="-3"/>
                <w:sz w:val="22"/>
              </w:rPr>
              <w:t> </w:t>
            </w:r>
            <w:r>
              <w:rPr>
                <w:sz w:val="22"/>
              </w:rPr>
              <w:t>+ 3 ×</w:t>
            </w:r>
            <w:r>
              <w:rPr>
                <w:spacing w:val="-5"/>
                <w:sz w:val="22"/>
              </w:rPr>
              <w:t> </w:t>
            </w:r>
            <w:r>
              <w:rPr>
                <w:sz w:val="22"/>
              </w:rPr>
              <w:t>(−8)</w:t>
            </w:r>
            <w:r>
              <w:rPr>
                <w:spacing w:val="-2"/>
                <w:sz w:val="22"/>
              </w:rPr>
              <w:t> </w:t>
            </w:r>
            <w:r>
              <w:rPr>
                <w:sz w:val="22"/>
              </w:rPr>
              <w:t>= </w:t>
            </w:r>
            <w:r>
              <w:rPr>
                <w:spacing w:val="-10"/>
                <w:sz w:val="22"/>
              </w:rPr>
              <w:t>5</w:t>
            </w:r>
            <w:r>
              <w:rPr>
                <w:sz w:val="22"/>
              </w:rPr>
              <w:tab/>
            </w:r>
            <w:r>
              <w:rPr>
                <w:spacing w:val="-5"/>
                <w:sz w:val="22"/>
              </w:rPr>
              <w:t>YES</w:t>
            </w:r>
          </w:p>
          <w:p>
            <w:pPr>
              <w:pStyle w:val="TableParagraph"/>
              <w:tabs>
                <w:tab w:pos="2733" w:val="left" w:leader="none"/>
              </w:tabs>
              <w:spacing w:line="252" w:lineRule="exact"/>
              <w:ind w:right="178"/>
              <w:jc w:val="right"/>
              <w:rPr>
                <w:sz w:val="22"/>
              </w:rPr>
            </w:pPr>
            <w:r>
              <w:rPr>
                <w:sz w:val="22"/>
              </w:rPr>
              <w:t>and</w:t>
            </w:r>
            <w:r>
              <w:rPr>
                <w:spacing w:val="53"/>
                <w:sz w:val="22"/>
              </w:rPr>
              <w:t> </w:t>
            </w:r>
            <w:r>
              <w:rPr>
                <w:sz w:val="22"/>
              </w:rPr>
              <w:t>2 ×</w:t>
            </w:r>
            <w:r>
              <w:rPr>
                <w:spacing w:val="-3"/>
                <w:sz w:val="22"/>
              </w:rPr>
              <w:t> </w:t>
            </w:r>
            <w:r>
              <w:rPr>
                <w:sz w:val="22"/>
              </w:rPr>
              <w:t>(−2) + 3</w:t>
            </w:r>
            <w:r>
              <w:rPr>
                <w:spacing w:val="-4"/>
                <w:sz w:val="22"/>
              </w:rPr>
              <w:t> </w:t>
            </w:r>
            <w:r>
              <w:rPr>
                <w:sz w:val="22"/>
              </w:rPr>
              <w:t>×</w:t>
            </w:r>
            <w:r>
              <w:rPr>
                <w:spacing w:val="-2"/>
                <w:sz w:val="22"/>
              </w:rPr>
              <w:t> </w:t>
            </w:r>
            <w:r>
              <w:rPr>
                <w:sz w:val="22"/>
              </w:rPr>
              <w:t>3</w:t>
            </w:r>
            <w:r>
              <w:rPr>
                <w:spacing w:val="-1"/>
                <w:sz w:val="22"/>
              </w:rPr>
              <w:t> </w:t>
            </w:r>
            <w:r>
              <w:rPr>
                <w:sz w:val="22"/>
              </w:rPr>
              <w:t>= </w:t>
            </w:r>
            <w:r>
              <w:rPr>
                <w:spacing w:val="-10"/>
                <w:sz w:val="22"/>
              </w:rPr>
              <w:t>5</w:t>
            </w:r>
            <w:r>
              <w:rPr>
                <w:sz w:val="22"/>
              </w:rPr>
              <w:tab/>
            </w:r>
            <w:r>
              <w:rPr>
                <w:spacing w:val="-5"/>
                <w:sz w:val="22"/>
              </w:rPr>
              <w:t>YES</w:t>
            </w:r>
          </w:p>
          <w:p>
            <w:pPr>
              <w:pStyle w:val="TableParagraph"/>
              <w:spacing w:line="252" w:lineRule="exact" w:before="2"/>
              <w:ind w:right="161"/>
              <w:jc w:val="right"/>
              <w:rPr>
                <w:sz w:val="22"/>
              </w:rPr>
            </w:pPr>
            <w:r>
              <w:rPr>
                <w:sz w:val="22"/>
              </w:rPr>
              <w:t>equation</w:t>
            </w:r>
            <w:r>
              <w:rPr>
                <w:spacing w:val="-5"/>
                <w:sz w:val="22"/>
              </w:rPr>
              <w:t> </w:t>
            </w:r>
            <w:r>
              <w:rPr>
                <w:sz w:val="22"/>
              </w:rPr>
              <w:t>2:</w:t>
            </w:r>
            <w:r>
              <w:rPr>
                <w:spacing w:val="-1"/>
                <w:sz w:val="22"/>
              </w:rPr>
              <w:t> </w:t>
            </w:r>
            <w:r>
              <w:rPr>
                <w:sz w:val="22"/>
              </w:rPr>
              <w:t>2×(−8)</w:t>
            </w:r>
            <w:r>
              <w:rPr>
                <w:sz w:val="22"/>
                <w:vertAlign w:val="superscript"/>
              </w:rPr>
              <w:t>2</w:t>
            </w:r>
            <w:r>
              <w:rPr>
                <w:spacing w:val="-2"/>
                <w:sz w:val="22"/>
                <w:vertAlign w:val="baseline"/>
              </w:rPr>
              <w:t> </w:t>
            </w:r>
            <w:r>
              <w:rPr>
                <w:sz w:val="22"/>
                <w:vertAlign w:val="baseline"/>
              </w:rPr>
              <w:t>+</w:t>
            </w:r>
            <w:r>
              <w:rPr>
                <w:spacing w:val="-4"/>
                <w:sz w:val="22"/>
                <w:vertAlign w:val="baseline"/>
              </w:rPr>
              <w:t> </w:t>
            </w:r>
            <w:r>
              <w:rPr>
                <w:sz w:val="22"/>
                <w:vertAlign w:val="baseline"/>
              </w:rPr>
              <w:t>14.5×(−8) =</w:t>
            </w:r>
            <w:r>
              <w:rPr>
                <w:spacing w:val="-2"/>
                <w:sz w:val="22"/>
                <w:vertAlign w:val="baseline"/>
              </w:rPr>
              <w:t> </w:t>
            </w:r>
            <w:r>
              <w:rPr>
                <w:sz w:val="22"/>
                <w:vertAlign w:val="baseline"/>
              </w:rPr>
              <w:t>12</w:t>
            </w:r>
            <w:r>
              <w:rPr>
                <w:spacing w:val="-5"/>
                <w:sz w:val="22"/>
                <w:vertAlign w:val="baseline"/>
              </w:rPr>
              <w:t> YES</w:t>
            </w:r>
          </w:p>
          <w:p>
            <w:pPr>
              <w:pStyle w:val="TableParagraph"/>
              <w:tabs>
                <w:tab w:pos="2731" w:val="left" w:leader="none"/>
              </w:tabs>
              <w:spacing w:line="235" w:lineRule="exact"/>
              <w:ind w:right="180"/>
              <w:jc w:val="right"/>
              <w:rPr>
                <w:sz w:val="22"/>
              </w:rPr>
            </w:pPr>
            <w:r>
              <w:rPr>
                <w:sz w:val="22"/>
              </w:rPr>
              <w:t>and</w:t>
            </w:r>
            <w:r>
              <w:rPr>
                <w:spacing w:val="53"/>
                <w:sz w:val="22"/>
              </w:rPr>
              <w:t> </w:t>
            </w:r>
            <w:r>
              <w:rPr>
                <w:sz w:val="22"/>
              </w:rPr>
              <w:t>2</w:t>
            </w:r>
            <w:r>
              <w:rPr>
                <w:spacing w:val="-1"/>
                <w:sz w:val="22"/>
              </w:rPr>
              <w:t> </w:t>
            </w:r>
            <w:r>
              <w:rPr>
                <w:sz w:val="22"/>
              </w:rPr>
              <w:t>×</w:t>
            </w:r>
            <w:r>
              <w:rPr>
                <w:spacing w:val="-3"/>
                <w:sz w:val="22"/>
              </w:rPr>
              <w:t> </w:t>
            </w:r>
            <w:r>
              <w:rPr>
                <w:sz w:val="22"/>
              </w:rPr>
              <w:t>(3)</w:t>
            </w:r>
            <w:r>
              <w:rPr>
                <w:sz w:val="22"/>
                <w:vertAlign w:val="superscript"/>
              </w:rPr>
              <w:t>2</w:t>
            </w:r>
            <w:r>
              <w:rPr>
                <w:spacing w:val="-1"/>
                <w:sz w:val="22"/>
                <w:vertAlign w:val="baseline"/>
              </w:rPr>
              <w:t> </w:t>
            </w:r>
            <w:r>
              <w:rPr>
                <w:sz w:val="22"/>
                <w:vertAlign w:val="baseline"/>
              </w:rPr>
              <w:t>+</w:t>
            </w:r>
            <w:r>
              <w:rPr>
                <w:spacing w:val="-1"/>
                <w:sz w:val="22"/>
                <w:vertAlign w:val="baseline"/>
              </w:rPr>
              <w:t> </w:t>
            </w:r>
            <w:r>
              <w:rPr>
                <w:sz w:val="22"/>
                <w:vertAlign w:val="baseline"/>
              </w:rPr>
              <w:t>(−2)</w:t>
            </w:r>
            <w:r>
              <w:rPr>
                <w:spacing w:val="-3"/>
                <w:sz w:val="22"/>
                <w:vertAlign w:val="baseline"/>
              </w:rPr>
              <w:t> </w:t>
            </w:r>
            <w:r>
              <w:rPr>
                <w:sz w:val="22"/>
                <w:vertAlign w:val="baseline"/>
              </w:rPr>
              <w:t>×</w:t>
            </w:r>
            <w:r>
              <w:rPr>
                <w:spacing w:val="-1"/>
                <w:sz w:val="22"/>
                <w:vertAlign w:val="baseline"/>
              </w:rPr>
              <w:t> </w:t>
            </w:r>
            <w:r>
              <w:rPr>
                <w:sz w:val="22"/>
                <w:vertAlign w:val="baseline"/>
              </w:rPr>
              <w:t>3</w:t>
            </w:r>
            <w:r>
              <w:rPr>
                <w:spacing w:val="-1"/>
                <w:sz w:val="22"/>
                <w:vertAlign w:val="baseline"/>
              </w:rPr>
              <w:t> </w:t>
            </w:r>
            <w:r>
              <w:rPr>
                <w:sz w:val="22"/>
                <w:vertAlign w:val="baseline"/>
              </w:rPr>
              <w:t>=</w:t>
            </w:r>
            <w:r>
              <w:rPr>
                <w:spacing w:val="-1"/>
                <w:sz w:val="22"/>
                <w:vertAlign w:val="baseline"/>
              </w:rPr>
              <w:t> </w:t>
            </w:r>
            <w:r>
              <w:rPr>
                <w:spacing w:val="-5"/>
                <w:sz w:val="22"/>
                <w:vertAlign w:val="baseline"/>
              </w:rPr>
              <w:t>12</w:t>
            </w:r>
            <w:r>
              <w:rPr>
                <w:sz w:val="22"/>
                <w:vertAlign w:val="baseline"/>
              </w:rPr>
              <w:tab/>
            </w:r>
            <w:r>
              <w:rPr>
                <w:spacing w:val="-5"/>
                <w:sz w:val="22"/>
                <w:vertAlign w:val="baseline"/>
              </w:rPr>
              <w:t>YES</w:t>
            </w:r>
          </w:p>
        </w:tc>
        <w:tc>
          <w:tcPr>
            <w:tcW w:w="3778" w:type="dxa"/>
          </w:tcPr>
          <w:p>
            <w:pPr>
              <w:pStyle w:val="TableParagraph"/>
              <w:numPr>
                <w:ilvl w:val="0"/>
                <w:numId w:val="59"/>
              </w:numPr>
              <w:tabs>
                <w:tab w:pos="423" w:val="left" w:leader="none"/>
              </w:tabs>
              <w:spacing w:line="240" w:lineRule="auto" w:before="118" w:after="0"/>
              <w:ind w:left="423" w:right="0" w:hanging="285"/>
              <w:jc w:val="left"/>
              <w:rPr>
                <w:sz w:val="22"/>
              </w:rPr>
            </w:pPr>
            <w:r>
              <w:rPr>
                <w:sz w:val="22"/>
              </w:rPr>
              <w:t>Rearrange</w:t>
            </w:r>
            <w:r>
              <w:rPr>
                <w:spacing w:val="-4"/>
                <w:sz w:val="22"/>
              </w:rPr>
              <w:t> </w:t>
            </w:r>
            <w:r>
              <w:rPr>
                <w:sz w:val="22"/>
              </w:rPr>
              <w:t>the</w:t>
            </w:r>
            <w:r>
              <w:rPr>
                <w:spacing w:val="-4"/>
                <w:sz w:val="22"/>
              </w:rPr>
              <w:t> </w:t>
            </w:r>
            <w:r>
              <w:rPr>
                <w:sz w:val="22"/>
              </w:rPr>
              <w:t>first</w:t>
            </w:r>
            <w:r>
              <w:rPr>
                <w:spacing w:val="-1"/>
                <w:sz w:val="22"/>
              </w:rPr>
              <w:t> </w:t>
            </w:r>
            <w:r>
              <w:rPr>
                <w:spacing w:val="-2"/>
                <w:sz w:val="22"/>
              </w:rPr>
              <w:t>equation.</w:t>
            </w:r>
          </w:p>
          <w:p>
            <w:pPr>
              <w:pStyle w:val="TableParagraph"/>
              <w:spacing w:before="5"/>
              <w:rPr>
                <w:sz w:val="22"/>
              </w:rPr>
            </w:pPr>
          </w:p>
          <w:p>
            <w:pPr>
              <w:pStyle w:val="TableParagraph"/>
              <w:numPr>
                <w:ilvl w:val="0"/>
                <w:numId w:val="59"/>
              </w:numPr>
              <w:tabs>
                <w:tab w:pos="433" w:val="left" w:leader="none"/>
              </w:tabs>
              <w:spacing w:line="369" w:lineRule="exact" w:before="1" w:after="0"/>
              <w:ind w:left="433" w:right="0" w:hanging="321"/>
              <w:jc w:val="left"/>
              <w:rPr>
                <w:sz w:val="22"/>
              </w:rPr>
            </w:pPr>
            <w:r>
              <w:rPr>
                <w:sz w:val="22"/>
              </w:rPr>
              <w:t>Substitute</w:t>
            </w:r>
            <w:r>
              <w:rPr>
                <w:spacing w:val="51"/>
                <w:sz w:val="22"/>
              </w:rPr>
              <w:t> </w:t>
            </w:r>
            <w:r>
              <w:rPr>
                <w:position w:val="14"/>
                <w:sz w:val="22"/>
              </w:rPr>
              <w:t>5</w:t>
            </w:r>
            <w:r>
              <w:rPr>
                <w:spacing w:val="-19"/>
                <w:position w:val="14"/>
                <w:sz w:val="22"/>
              </w:rPr>
              <w:t> </w:t>
            </w:r>
            <w:r>
              <w:rPr>
                <w:rFonts w:ascii="Symbol" w:hAnsi="Symbol"/>
                <w:position w:val="14"/>
                <w:sz w:val="22"/>
              </w:rPr>
              <w:t></w:t>
            </w:r>
            <w:r>
              <w:rPr>
                <w:spacing w:val="-19"/>
                <w:position w:val="14"/>
                <w:sz w:val="22"/>
              </w:rPr>
              <w:t> </w:t>
            </w:r>
            <w:r>
              <w:rPr>
                <w:position w:val="14"/>
                <w:sz w:val="22"/>
              </w:rPr>
              <w:t>3</w:t>
            </w:r>
            <w:r>
              <w:rPr>
                <w:i/>
                <w:position w:val="14"/>
                <w:sz w:val="22"/>
              </w:rPr>
              <w:t>y</w:t>
            </w:r>
            <w:r>
              <w:rPr>
                <w:i/>
                <w:spacing w:val="67"/>
                <w:position w:val="14"/>
                <w:sz w:val="22"/>
              </w:rPr>
              <w:t> </w:t>
            </w:r>
            <w:r>
              <w:rPr>
                <w:sz w:val="22"/>
              </w:rPr>
              <w:t>for</w:t>
            </w:r>
            <w:r>
              <w:rPr>
                <w:spacing w:val="3"/>
                <w:sz w:val="22"/>
              </w:rPr>
              <w:t> </w:t>
            </w:r>
            <w:r>
              <w:rPr>
                <w:i/>
                <w:sz w:val="22"/>
              </w:rPr>
              <w:t>x</w:t>
            </w:r>
            <w:r>
              <w:rPr>
                <w:i/>
                <w:spacing w:val="-1"/>
                <w:sz w:val="22"/>
              </w:rPr>
              <w:t> </w:t>
            </w:r>
            <w:r>
              <w:rPr>
                <w:sz w:val="22"/>
              </w:rPr>
              <w:t>into</w:t>
            </w:r>
            <w:r>
              <w:rPr>
                <w:spacing w:val="-1"/>
                <w:sz w:val="22"/>
              </w:rPr>
              <w:t> </w:t>
            </w:r>
            <w:r>
              <w:rPr>
                <w:spacing w:val="-5"/>
                <w:sz w:val="22"/>
              </w:rPr>
              <w:t>the</w:t>
            </w:r>
          </w:p>
          <w:p>
            <w:pPr>
              <w:pStyle w:val="TableParagraph"/>
              <w:spacing w:line="212" w:lineRule="exact"/>
              <w:ind w:left="1639"/>
              <w:rPr>
                <w:sz w:val="22"/>
              </w:rPr>
            </w:pPr>
            <w:r>
              <w:rPr>
                <w:sz w:val="22"/>
              </w:rPr>
              <mc:AlternateContent>
                <mc:Choice Requires="wps">
                  <w:drawing>
                    <wp:anchor distT="0" distB="0" distL="0" distR="0" allowOverlap="1" layoutInCell="1" locked="0" behindDoc="1" simplePos="0" relativeHeight="481113088">
                      <wp:simplePos x="0" y="0"/>
                      <wp:positionH relativeFrom="column">
                        <wp:posOffset>896690</wp:posOffset>
                      </wp:positionH>
                      <wp:positionV relativeFrom="paragraph">
                        <wp:posOffset>-43706</wp:posOffset>
                      </wp:positionV>
                      <wp:extent cx="354965" cy="6985"/>
                      <wp:effectExtent l="0" t="0" r="0" b="0"/>
                      <wp:wrapNone/>
                      <wp:docPr id="1156" name="Group 1156"/>
                      <wp:cNvGraphicFramePr>
                        <a:graphicFrameLocks/>
                      </wp:cNvGraphicFramePr>
                      <a:graphic>
                        <a:graphicData uri="http://schemas.microsoft.com/office/word/2010/wordprocessingGroup">
                          <wpg:wgp>
                            <wpg:cNvPr id="1156" name="Group 1156"/>
                            <wpg:cNvGrpSpPr/>
                            <wpg:grpSpPr>
                              <a:xfrm>
                                <a:off x="0" y="0"/>
                                <a:ext cx="354965" cy="6985"/>
                                <a:chExt cx="354965" cy="6985"/>
                              </a:xfrm>
                            </wpg:grpSpPr>
                            <wps:wsp>
                              <wps:cNvPr id="1157" name="Graphic 1157"/>
                              <wps:cNvSpPr/>
                              <wps:spPr>
                                <a:xfrm>
                                  <a:off x="0" y="3202"/>
                                  <a:ext cx="354965" cy="1270"/>
                                </a:xfrm>
                                <a:custGeom>
                                  <a:avLst/>
                                  <a:gdLst/>
                                  <a:ahLst/>
                                  <a:cxnLst/>
                                  <a:rect l="l" t="t" r="r" b="b"/>
                                  <a:pathLst>
                                    <a:path w="354965" h="0">
                                      <a:moveTo>
                                        <a:pt x="0" y="0"/>
                                      </a:moveTo>
                                      <a:lnTo>
                                        <a:pt x="354777" y="0"/>
                                      </a:lnTo>
                                    </a:path>
                                  </a:pathLst>
                                </a:custGeom>
                                <a:ln w="640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0.605583pt;margin-top:-3.441458pt;width:27.95pt;height:.550pt;mso-position-horizontal-relative:column;mso-position-vertical-relative:paragraph;z-index:-22203392" id="docshapegroup725" coordorigin="1412,-69" coordsize="559,11">
                      <v:line style="position:absolute" from="1412,-64" to="1971,-64" stroked="true" strokeweight=".50431pt" strokecolor="#000000">
                        <v:stroke dashstyle="solid"/>
                      </v:line>
                      <w10:wrap type="none"/>
                    </v:group>
                  </w:pict>
                </mc:Fallback>
              </mc:AlternateContent>
            </w:r>
            <w:r>
              <w:rPr>
                <w:spacing w:val="-10"/>
                <w:sz w:val="22"/>
              </w:rPr>
              <w:t>2</w:t>
            </w:r>
          </w:p>
          <w:p>
            <w:pPr>
              <w:pStyle w:val="TableParagraph"/>
              <w:ind w:left="424" w:right="130"/>
              <w:rPr>
                <w:sz w:val="22"/>
              </w:rPr>
            </w:pPr>
            <w:r>
              <w:rPr>
                <w:sz w:val="22"/>
              </w:rPr>
              <w:t>second equation. Notice how it is easier</w:t>
            </w:r>
            <w:r>
              <w:rPr>
                <w:spacing w:val="-6"/>
                <w:sz w:val="22"/>
              </w:rPr>
              <w:t> </w:t>
            </w:r>
            <w:r>
              <w:rPr>
                <w:sz w:val="22"/>
              </w:rPr>
              <w:t>to</w:t>
            </w:r>
            <w:r>
              <w:rPr>
                <w:spacing w:val="-5"/>
                <w:sz w:val="22"/>
              </w:rPr>
              <w:t> </w:t>
            </w:r>
            <w:r>
              <w:rPr>
                <w:sz w:val="22"/>
              </w:rPr>
              <w:t>substitute</w:t>
            </w:r>
            <w:r>
              <w:rPr>
                <w:spacing w:val="-5"/>
                <w:sz w:val="22"/>
              </w:rPr>
              <w:t> </w:t>
            </w:r>
            <w:r>
              <w:rPr>
                <w:sz w:val="22"/>
              </w:rPr>
              <w:t>for</w:t>
            </w:r>
            <w:r>
              <w:rPr>
                <w:spacing w:val="-4"/>
                <w:sz w:val="22"/>
              </w:rPr>
              <w:t> </w:t>
            </w:r>
            <w:r>
              <w:rPr>
                <w:i/>
                <w:sz w:val="22"/>
              </w:rPr>
              <w:t>x</w:t>
            </w:r>
            <w:r>
              <w:rPr>
                <w:i/>
                <w:spacing w:val="-7"/>
                <w:sz w:val="22"/>
              </w:rPr>
              <w:t> </w:t>
            </w:r>
            <w:r>
              <w:rPr>
                <w:sz w:val="22"/>
              </w:rPr>
              <w:t>than</w:t>
            </w:r>
            <w:r>
              <w:rPr>
                <w:spacing w:val="-5"/>
                <w:sz w:val="22"/>
              </w:rPr>
              <w:t> </w:t>
            </w:r>
            <w:r>
              <w:rPr>
                <w:sz w:val="22"/>
              </w:rPr>
              <w:t>for</w:t>
            </w:r>
            <w:r>
              <w:rPr>
                <w:spacing w:val="-6"/>
                <w:sz w:val="22"/>
              </w:rPr>
              <w:t> </w:t>
            </w:r>
            <w:r>
              <w:rPr>
                <w:i/>
                <w:sz w:val="22"/>
              </w:rPr>
              <w:t>y</w:t>
            </w:r>
            <w:r>
              <w:rPr>
                <w:sz w:val="22"/>
              </w:rPr>
              <w:t>.</w:t>
            </w:r>
          </w:p>
          <w:p>
            <w:pPr>
              <w:pStyle w:val="TableParagraph"/>
              <w:numPr>
                <w:ilvl w:val="0"/>
                <w:numId w:val="59"/>
              </w:numPr>
              <w:tabs>
                <w:tab w:pos="424" w:val="left" w:leader="none"/>
              </w:tabs>
              <w:spacing w:line="240" w:lineRule="auto" w:before="119" w:after="0"/>
              <w:ind w:left="424" w:right="0" w:hanging="312"/>
              <w:jc w:val="left"/>
              <w:rPr>
                <w:sz w:val="22"/>
              </w:rPr>
            </w:pPr>
            <w:r>
              <w:rPr>
                <w:sz w:val="22"/>
              </w:rPr>
              <w:t>Expand</w:t>
            </w:r>
            <w:r>
              <w:rPr>
                <w:spacing w:val="-5"/>
                <w:sz w:val="22"/>
              </w:rPr>
              <w:t> </w:t>
            </w:r>
            <w:r>
              <w:rPr>
                <w:sz w:val="22"/>
              </w:rPr>
              <w:t>the</w:t>
            </w:r>
            <w:r>
              <w:rPr>
                <w:spacing w:val="-2"/>
                <w:sz w:val="22"/>
              </w:rPr>
              <w:t> </w:t>
            </w:r>
            <w:r>
              <w:rPr>
                <w:sz w:val="22"/>
              </w:rPr>
              <w:t>brackets</w:t>
            </w:r>
            <w:r>
              <w:rPr>
                <w:spacing w:val="-2"/>
                <w:sz w:val="22"/>
              </w:rPr>
              <w:t> </w:t>
            </w:r>
            <w:r>
              <w:rPr>
                <w:sz w:val="22"/>
              </w:rPr>
              <w:t>and</w:t>
            </w:r>
            <w:r>
              <w:rPr>
                <w:spacing w:val="-4"/>
                <w:sz w:val="22"/>
              </w:rPr>
              <w:t> </w:t>
            </w:r>
            <w:r>
              <w:rPr>
                <w:spacing w:val="-2"/>
                <w:sz w:val="22"/>
              </w:rPr>
              <w:t>simplify.</w:t>
            </w:r>
          </w:p>
          <w:p>
            <w:pPr>
              <w:pStyle w:val="TableParagraph"/>
              <w:rPr>
                <w:sz w:val="22"/>
              </w:rPr>
            </w:pPr>
          </w:p>
          <w:p>
            <w:pPr>
              <w:pStyle w:val="TableParagraph"/>
              <w:spacing w:before="119"/>
              <w:rPr>
                <w:sz w:val="22"/>
              </w:rPr>
            </w:pPr>
          </w:p>
          <w:p>
            <w:pPr>
              <w:pStyle w:val="TableParagraph"/>
              <w:numPr>
                <w:ilvl w:val="0"/>
                <w:numId w:val="59"/>
              </w:numPr>
              <w:tabs>
                <w:tab w:pos="434" w:val="left" w:leader="none"/>
              </w:tabs>
              <w:spacing w:line="240" w:lineRule="auto" w:before="1" w:after="0"/>
              <w:ind w:left="434" w:right="0" w:hanging="322"/>
              <w:jc w:val="left"/>
              <w:rPr>
                <w:sz w:val="22"/>
              </w:rPr>
            </w:pPr>
            <w:r>
              <w:rPr>
                <w:sz w:val="22"/>
              </w:rPr>
              <w:t>Factorise</w:t>
            </w:r>
            <w:r>
              <w:rPr>
                <w:spacing w:val="-6"/>
                <w:sz w:val="22"/>
              </w:rPr>
              <w:t> </w:t>
            </w:r>
            <w:r>
              <w:rPr>
                <w:sz w:val="22"/>
              </w:rPr>
              <w:t>the</w:t>
            </w:r>
            <w:r>
              <w:rPr>
                <w:spacing w:val="-3"/>
                <w:sz w:val="22"/>
              </w:rPr>
              <w:t> </w:t>
            </w:r>
            <w:r>
              <w:rPr>
                <w:sz w:val="22"/>
              </w:rPr>
              <w:t>quadratic</w:t>
            </w:r>
            <w:r>
              <w:rPr>
                <w:spacing w:val="-3"/>
                <w:sz w:val="22"/>
              </w:rPr>
              <w:t> </w:t>
            </w:r>
            <w:r>
              <w:rPr>
                <w:spacing w:val="-2"/>
                <w:sz w:val="22"/>
              </w:rPr>
              <w:t>equation.</w:t>
            </w:r>
          </w:p>
          <w:p>
            <w:pPr>
              <w:pStyle w:val="TableParagraph"/>
              <w:numPr>
                <w:ilvl w:val="0"/>
                <w:numId w:val="59"/>
              </w:numPr>
              <w:tabs>
                <w:tab w:pos="424" w:val="left" w:leader="none"/>
              </w:tabs>
              <w:spacing w:line="240" w:lineRule="auto" w:before="119" w:after="0"/>
              <w:ind w:left="424" w:right="0" w:hanging="312"/>
              <w:jc w:val="left"/>
              <w:rPr>
                <w:sz w:val="22"/>
              </w:rPr>
            </w:pPr>
            <w:r>
              <w:rPr>
                <w:sz w:val="22"/>
              </w:rPr>
              <w:t>Work</w:t>
            </w:r>
            <w:r>
              <w:rPr>
                <w:spacing w:val="-6"/>
                <w:sz w:val="22"/>
              </w:rPr>
              <w:t> </w:t>
            </w:r>
            <w:r>
              <w:rPr>
                <w:sz w:val="22"/>
              </w:rPr>
              <w:t>out</w:t>
            </w:r>
            <w:r>
              <w:rPr>
                <w:spacing w:val="-3"/>
                <w:sz w:val="22"/>
              </w:rPr>
              <w:t> </w:t>
            </w:r>
            <w:r>
              <w:rPr>
                <w:sz w:val="22"/>
              </w:rPr>
              <w:t>the</w:t>
            </w:r>
            <w:r>
              <w:rPr>
                <w:spacing w:val="-3"/>
                <w:sz w:val="22"/>
              </w:rPr>
              <w:t> </w:t>
            </w:r>
            <w:r>
              <w:rPr>
                <w:sz w:val="22"/>
              </w:rPr>
              <w:t>values</w:t>
            </w:r>
            <w:r>
              <w:rPr>
                <w:spacing w:val="-1"/>
                <w:sz w:val="22"/>
              </w:rPr>
              <w:t> </w:t>
            </w:r>
            <w:r>
              <w:rPr>
                <w:sz w:val="22"/>
              </w:rPr>
              <w:t>of </w:t>
            </w:r>
            <w:r>
              <w:rPr>
                <w:i/>
                <w:spacing w:val="-5"/>
                <w:sz w:val="22"/>
              </w:rPr>
              <w:t>y</w:t>
            </w:r>
            <w:r>
              <w:rPr>
                <w:spacing w:val="-5"/>
                <w:sz w:val="22"/>
              </w:rPr>
              <w:t>.</w:t>
            </w:r>
          </w:p>
          <w:p>
            <w:pPr>
              <w:pStyle w:val="TableParagraph"/>
              <w:rPr>
                <w:sz w:val="22"/>
              </w:rPr>
            </w:pPr>
          </w:p>
          <w:p>
            <w:pPr>
              <w:pStyle w:val="TableParagraph"/>
              <w:numPr>
                <w:ilvl w:val="0"/>
                <w:numId w:val="59"/>
              </w:numPr>
              <w:tabs>
                <w:tab w:pos="424" w:val="left" w:leader="none"/>
              </w:tabs>
              <w:spacing w:line="240" w:lineRule="auto" w:before="0" w:after="0"/>
              <w:ind w:left="424" w:right="485" w:hanging="312"/>
              <w:jc w:val="left"/>
              <w:rPr>
                <w:sz w:val="22"/>
              </w:rPr>
            </w:pPr>
            <w:r>
              <w:rPr>
                <w:sz w:val="22"/>
              </w:rPr>
              <w:t>To</w:t>
            </w:r>
            <w:r>
              <w:rPr>
                <w:spacing w:val="-6"/>
                <w:sz w:val="22"/>
              </w:rPr>
              <w:t> </w:t>
            </w:r>
            <w:r>
              <w:rPr>
                <w:sz w:val="22"/>
              </w:rPr>
              <w:t>find</w:t>
            </w:r>
            <w:r>
              <w:rPr>
                <w:spacing w:val="-6"/>
                <w:sz w:val="22"/>
              </w:rPr>
              <w:t> </w:t>
            </w:r>
            <w:r>
              <w:rPr>
                <w:sz w:val="22"/>
              </w:rPr>
              <w:t>the</w:t>
            </w:r>
            <w:r>
              <w:rPr>
                <w:spacing w:val="-6"/>
                <w:sz w:val="22"/>
              </w:rPr>
              <w:t> </w:t>
            </w:r>
            <w:r>
              <w:rPr>
                <w:sz w:val="22"/>
              </w:rPr>
              <w:t>value</w:t>
            </w:r>
            <w:r>
              <w:rPr>
                <w:spacing w:val="-6"/>
                <w:sz w:val="22"/>
              </w:rPr>
              <w:t> </w:t>
            </w:r>
            <w:r>
              <w:rPr>
                <w:sz w:val="22"/>
              </w:rPr>
              <w:t>of</w:t>
            </w:r>
            <w:r>
              <w:rPr>
                <w:spacing w:val="-5"/>
                <w:sz w:val="22"/>
              </w:rPr>
              <w:t> </w:t>
            </w:r>
            <w:r>
              <w:rPr>
                <w:i/>
                <w:sz w:val="22"/>
              </w:rPr>
              <w:t>x</w:t>
            </w:r>
            <w:r>
              <w:rPr>
                <w:sz w:val="22"/>
              </w:rPr>
              <w:t>,</w:t>
            </w:r>
            <w:r>
              <w:rPr>
                <w:spacing w:val="-9"/>
                <w:sz w:val="22"/>
              </w:rPr>
              <w:t> </w:t>
            </w:r>
            <w:r>
              <w:rPr>
                <w:sz w:val="22"/>
              </w:rPr>
              <w:t>substitute both values of </w:t>
            </w:r>
            <w:r>
              <w:rPr>
                <w:i/>
                <w:sz w:val="22"/>
              </w:rPr>
              <w:t>y </w:t>
            </w:r>
            <w:r>
              <w:rPr>
                <w:sz w:val="22"/>
              </w:rPr>
              <w:t>into one of the original equations.</w:t>
            </w: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numPr>
                <w:ilvl w:val="0"/>
                <w:numId w:val="59"/>
              </w:numPr>
              <w:tabs>
                <w:tab w:pos="424" w:val="left" w:leader="none"/>
              </w:tabs>
              <w:spacing w:line="240" w:lineRule="auto" w:before="0" w:after="0"/>
              <w:ind w:left="424" w:right="284" w:hanging="312"/>
              <w:jc w:val="both"/>
              <w:rPr>
                <w:sz w:val="22"/>
              </w:rPr>
            </w:pPr>
            <w:r>
              <w:rPr>
                <w:sz w:val="22"/>
              </w:rPr>
              <w:t>Substitute</w:t>
            </w:r>
            <w:r>
              <w:rPr>
                <w:spacing w:val="-8"/>
                <w:sz w:val="22"/>
              </w:rPr>
              <w:t> </w:t>
            </w:r>
            <w:r>
              <w:rPr>
                <w:sz w:val="22"/>
              </w:rPr>
              <w:t>both</w:t>
            </w:r>
            <w:r>
              <w:rPr>
                <w:spacing w:val="-9"/>
                <w:sz w:val="22"/>
              </w:rPr>
              <w:t> </w:t>
            </w:r>
            <w:r>
              <w:rPr>
                <w:sz w:val="22"/>
              </w:rPr>
              <w:t>pairs</w:t>
            </w:r>
            <w:r>
              <w:rPr>
                <w:spacing w:val="-6"/>
                <w:sz w:val="22"/>
              </w:rPr>
              <w:t> </w:t>
            </w:r>
            <w:r>
              <w:rPr>
                <w:sz w:val="22"/>
              </w:rPr>
              <w:t>of</w:t>
            </w:r>
            <w:r>
              <w:rPr>
                <w:spacing w:val="-5"/>
                <w:sz w:val="22"/>
              </w:rPr>
              <w:t> </w:t>
            </w:r>
            <w:r>
              <w:rPr>
                <w:sz w:val="22"/>
              </w:rPr>
              <w:t>values</w:t>
            </w:r>
            <w:r>
              <w:rPr>
                <w:spacing w:val="-6"/>
                <w:sz w:val="22"/>
              </w:rPr>
              <w:t> </w:t>
            </w:r>
            <w:r>
              <w:rPr>
                <w:sz w:val="22"/>
              </w:rPr>
              <w:t>of</w:t>
            </w:r>
            <w:r>
              <w:rPr>
                <w:spacing w:val="-5"/>
                <w:sz w:val="22"/>
              </w:rPr>
              <w:t> </w:t>
            </w:r>
            <w:r>
              <w:rPr>
                <w:i/>
                <w:sz w:val="22"/>
              </w:rPr>
              <w:t>x</w:t>
            </w:r>
            <w:r>
              <w:rPr>
                <w:i/>
                <w:sz w:val="22"/>
              </w:rPr>
              <w:t> </w:t>
            </w:r>
            <w:r>
              <w:rPr>
                <w:sz w:val="22"/>
              </w:rPr>
              <w:t>and </w:t>
            </w:r>
            <w:r>
              <w:rPr>
                <w:i/>
                <w:sz w:val="22"/>
              </w:rPr>
              <w:t>y </w:t>
            </w:r>
            <w:r>
              <w:rPr>
                <w:sz w:val="22"/>
              </w:rPr>
              <w:t>into both equations to check your answers.</w:t>
            </w:r>
          </w:p>
        </w:tc>
      </w:tr>
    </w:tbl>
    <w:p>
      <w:pPr>
        <w:pStyle w:val="Heading2"/>
        <w:spacing w:before="239"/>
      </w:pPr>
      <w:r>
        <w:rPr>
          <w:spacing w:val="-2"/>
        </w:rPr>
        <w:t>Practice</w:t>
      </w:r>
    </w:p>
    <w:p>
      <w:pPr>
        <w:pStyle w:val="BodyText"/>
        <w:spacing w:before="162"/>
        <w:ind w:left="732"/>
      </w:pPr>
      <w:r>
        <w:rPr/>
        <w:t>Solve</w:t>
      </w:r>
      <w:r>
        <w:rPr>
          <w:spacing w:val="-6"/>
        </w:rPr>
        <w:t> </w:t>
      </w:r>
      <w:r>
        <w:rPr/>
        <w:t>these</w:t>
      </w:r>
      <w:r>
        <w:rPr>
          <w:spacing w:val="-3"/>
        </w:rPr>
        <w:t> </w:t>
      </w:r>
      <w:r>
        <w:rPr/>
        <w:t>simultaneous</w:t>
      </w:r>
      <w:r>
        <w:rPr>
          <w:spacing w:val="-5"/>
        </w:rPr>
        <w:t> </w:t>
      </w:r>
      <w:r>
        <w:rPr>
          <w:spacing w:val="-2"/>
        </w:rPr>
        <w:t>equations.</w:t>
      </w:r>
    </w:p>
    <w:p>
      <w:pPr>
        <w:pStyle w:val="BodyText"/>
        <w:spacing w:before="1" w:after="1"/>
        <w:rPr>
          <w:sz w:val="11"/>
        </w:rPr>
      </w:pPr>
    </w:p>
    <w:tbl>
      <w:tblPr>
        <w:tblW w:w="0" w:type="auto"/>
        <w:jc w:val="left"/>
        <w:tblInd w:w="6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9"/>
        <w:gridCol w:w="2574"/>
        <w:gridCol w:w="1450"/>
        <w:gridCol w:w="1547"/>
      </w:tblGrid>
      <w:tr>
        <w:trPr>
          <w:trHeight w:val="741" w:hRule="atLeast"/>
        </w:trPr>
        <w:tc>
          <w:tcPr>
            <w:tcW w:w="319" w:type="dxa"/>
          </w:tcPr>
          <w:p>
            <w:pPr>
              <w:pStyle w:val="TableParagraph"/>
              <w:spacing w:line="244" w:lineRule="exact"/>
              <w:ind w:right="106"/>
              <w:jc w:val="center"/>
              <w:rPr>
                <w:b/>
                <w:sz w:val="22"/>
              </w:rPr>
            </w:pPr>
            <w:r>
              <w:rPr>
                <w:b/>
                <w:spacing w:val="-10"/>
                <w:sz w:val="22"/>
              </w:rPr>
              <w:t>1</w:t>
            </w:r>
          </w:p>
        </w:tc>
        <w:tc>
          <w:tcPr>
            <w:tcW w:w="2574" w:type="dxa"/>
          </w:tcPr>
          <w:p>
            <w:pPr>
              <w:pStyle w:val="TableParagraph"/>
              <w:spacing w:line="244" w:lineRule="exact"/>
              <w:ind w:left="158"/>
              <w:rPr>
                <w:sz w:val="22"/>
              </w:rPr>
            </w:pPr>
            <w:r>
              <w:rPr>
                <w:i/>
                <w:sz w:val="22"/>
              </w:rPr>
              <w:t>y </w:t>
            </w:r>
            <w:r>
              <w:rPr>
                <w:sz w:val="22"/>
              </w:rPr>
              <w:t>= 2</w:t>
            </w:r>
            <w:r>
              <w:rPr>
                <w:i/>
                <w:sz w:val="22"/>
              </w:rPr>
              <w:t>x</w:t>
            </w:r>
            <w:r>
              <w:rPr>
                <w:i/>
                <w:spacing w:val="-2"/>
                <w:sz w:val="22"/>
              </w:rPr>
              <w:t> </w:t>
            </w:r>
            <w:r>
              <w:rPr>
                <w:sz w:val="22"/>
              </w:rPr>
              <w:t>+ </w:t>
            </w:r>
            <w:r>
              <w:rPr>
                <w:spacing w:val="-10"/>
                <w:sz w:val="22"/>
              </w:rPr>
              <w:t>1</w:t>
            </w:r>
          </w:p>
          <w:p>
            <w:pPr>
              <w:pStyle w:val="TableParagraph"/>
              <w:spacing w:before="59"/>
              <w:ind w:left="158"/>
              <w:rPr>
                <w:sz w:val="22"/>
              </w:rPr>
            </w:pP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i/>
                <w:sz w:val="22"/>
                <w:vertAlign w:val="baseline"/>
              </w:rPr>
              <w:t>y</w:t>
            </w:r>
            <w:r>
              <w:rPr>
                <w:sz w:val="22"/>
                <w:vertAlign w:val="superscript"/>
              </w:rPr>
              <w:t>2</w:t>
            </w:r>
            <w:r>
              <w:rPr>
                <w:spacing w:val="-1"/>
                <w:sz w:val="22"/>
                <w:vertAlign w:val="baseline"/>
              </w:rPr>
              <w:t> </w:t>
            </w:r>
            <w:r>
              <w:rPr>
                <w:sz w:val="22"/>
                <w:vertAlign w:val="baseline"/>
              </w:rPr>
              <w:t>= </w:t>
            </w:r>
            <w:r>
              <w:rPr>
                <w:spacing w:val="-5"/>
                <w:sz w:val="22"/>
                <w:vertAlign w:val="baseline"/>
              </w:rPr>
              <w:t>10</w:t>
            </w:r>
          </w:p>
        </w:tc>
        <w:tc>
          <w:tcPr>
            <w:tcW w:w="1450" w:type="dxa"/>
          </w:tcPr>
          <w:p>
            <w:pPr>
              <w:pStyle w:val="TableParagraph"/>
              <w:spacing w:line="244" w:lineRule="exact"/>
              <w:ind w:right="210"/>
              <w:jc w:val="right"/>
              <w:rPr>
                <w:b/>
                <w:sz w:val="22"/>
              </w:rPr>
            </w:pPr>
            <w:r>
              <w:rPr>
                <w:b/>
                <w:spacing w:val="-10"/>
                <w:sz w:val="22"/>
              </w:rPr>
              <w:t>2</w:t>
            </w:r>
          </w:p>
        </w:tc>
        <w:tc>
          <w:tcPr>
            <w:tcW w:w="1547" w:type="dxa"/>
          </w:tcPr>
          <w:p>
            <w:pPr>
              <w:pStyle w:val="TableParagraph"/>
              <w:spacing w:line="244" w:lineRule="exact"/>
              <w:ind w:left="101"/>
              <w:rPr>
                <w:i/>
                <w:sz w:val="22"/>
              </w:rPr>
            </w:pPr>
            <w:r>
              <w:rPr>
                <w:i/>
                <w:sz w:val="22"/>
              </w:rPr>
              <w:t>y </w:t>
            </w:r>
            <w:r>
              <w:rPr>
                <w:sz w:val="22"/>
              </w:rPr>
              <w:t>= 6 −</w:t>
            </w:r>
            <w:r>
              <w:rPr>
                <w:spacing w:val="-3"/>
                <w:sz w:val="22"/>
              </w:rPr>
              <w:t> </w:t>
            </w:r>
            <w:r>
              <w:rPr>
                <w:i/>
                <w:spacing w:val="-10"/>
                <w:sz w:val="22"/>
              </w:rPr>
              <w:t>x</w:t>
            </w:r>
          </w:p>
          <w:p>
            <w:pPr>
              <w:pStyle w:val="TableParagraph"/>
              <w:spacing w:before="59"/>
              <w:ind w:left="101"/>
              <w:rPr>
                <w:sz w:val="22"/>
              </w:rPr>
            </w:pP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i/>
                <w:sz w:val="22"/>
                <w:vertAlign w:val="baseline"/>
              </w:rPr>
              <w:t>y</w:t>
            </w:r>
            <w:r>
              <w:rPr>
                <w:sz w:val="22"/>
                <w:vertAlign w:val="superscript"/>
              </w:rPr>
              <w:t>2</w:t>
            </w:r>
            <w:r>
              <w:rPr>
                <w:spacing w:val="-1"/>
                <w:sz w:val="22"/>
                <w:vertAlign w:val="baseline"/>
              </w:rPr>
              <w:t> </w:t>
            </w:r>
            <w:r>
              <w:rPr>
                <w:sz w:val="22"/>
                <w:vertAlign w:val="baseline"/>
              </w:rPr>
              <w:t>= </w:t>
            </w:r>
            <w:r>
              <w:rPr>
                <w:spacing w:val="-5"/>
                <w:sz w:val="22"/>
                <w:vertAlign w:val="baseline"/>
              </w:rPr>
              <w:t>20</w:t>
            </w:r>
          </w:p>
        </w:tc>
      </w:tr>
      <w:tr>
        <w:trPr>
          <w:trHeight w:val="926" w:hRule="atLeast"/>
        </w:trPr>
        <w:tc>
          <w:tcPr>
            <w:tcW w:w="319" w:type="dxa"/>
          </w:tcPr>
          <w:p>
            <w:pPr>
              <w:pStyle w:val="TableParagraph"/>
              <w:spacing w:before="176"/>
              <w:ind w:right="106"/>
              <w:jc w:val="center"/>
              <w:rPr>
                <w:b/>
                <w:sz w:val="22"/>
              </w:rPr>
            </w:pPr>
            <w:r>
              <w:rPr>
                <w:b/>
                <w:spacing w:val="-10"/>
                <w:sz w:val="22"/>
              </w:rPr>
              <w:t>3</w:t>
            </w:r>
          </w:p>
        </w:tc>
        <w:tc>
          <w:tcPr>
            <w:tcW w:w="2574" w:type="dxa"/>
          </w:tcPr>
          <w:p>
            <w:pPr>
              <w:pStyle w:val="TableParagraph"/>
              <w:spacing w:before="176"/>
              <w:ind w:left="158"/>
              <w:rPr>
                <w:sz w:val="22"/>
              </w:rPr>
            </w:pPr>
            <w:r>
              <w:rPr>
                <w:i/>
                <w:sz w:val="22"/>
              </w:rPr>
              <w:t>y </w:t>
            </w:r>
            <w:r>
              <w:rPr>
                <w:sz w:val="22"/>
              </w:rPr>
              <w:t>= </w:t>
            </w:r>
            <w:r>
              <w:rPr>
                <w:i/>
                <w:sz w:val="22"/>
              </w:rPr>
              <w:t>x </w:t>
            </w:r>
            <w:r>
              <w:rPr>
                <w:sz w:val="22"/>
              </w:rPr>
              <w:t>–</w:t>
            </w:r>
            <w:r>
              <w:rPr>
                <w:spacing w:val="-3"/>
                <w:sz w:val="22"/>
              </w:rPr>
              <w:t> </w:t>
            </w:r>
            <w:r>
              <w:rPr>
                <w:spacing w:val="-10"/>
                <w:sz w:val="22"/>
              </w:rPr>
              <w:t>3</w:t>
            </w:r>
          </w:p>
          <w:p>
            <w:pPr>
              <w:pStyle w:val="TableParagraph"/>
              <w:spacing w:before="59"/>
              <w:ind w:left="158"/>
              <w:rPr>
                <w:sz w:val="22"/>
              </w:rPr>
            </w:pP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i/>
                <w:sz w:val="22"/>
                <w:vertAlign w:val="baseline"/>
              </w:rPr>
              <w:t>y</w:t>
            </w:r>
            <w:r>
              <w:rPr>
                <w:sz w:val="22"/>
                <w:vertAlign w:val="superscript"/>
              </w:rPr>
              <w:t>2</w:t>
            </w:r>
            <w:r>
              <w:rPr>
                <w:spacing w:val="-1"/>
                <w:sz w:val="22"/>
                <w:vertAlign w:val="baseline"/>
              </w:rPr>
              <w:t> </w:t>
            </w:r>
            <w:r>
              <w:rPr>
                <w:sz w:val="22"/>
                <w:vertAlign w:val="baseline"/>
              </w:rPr>
              <w:t>= </w:t>
            </w:r>
            <w:r>
              <w:rPr>
                <w:spacing w:val="-10"/>
                <w:sz w:val="22"/>
                <w:vertAlign w:val="baseline"/>
              </w:rPr>
              <w:t>5</w:t>
            </w:r>
          </w:p>
        </w:tc>
        <w:tc>
          <w:tcPr>
            <w:tcW w:w="1450" w:type="dxa"/>
          </w:tcPr>
          <w:p>
            <w:pPr>
              <w:pStyle w:val="TableParagraph"/>
              <w:spacing w:before="176"/>
              <w:ind w:right="210"/>
              <w:jc w:val="right"/>
              <w:rPr>
                <w:b/>
                <w:sz w:val="22"/>
              </w:rPr>
            </w:pPr>
            <w:r>
              <w:rPr>
                <w:b/>
                <w:spacing w:val="-10"/>
                <w:sz w:val="22"/>
              </w:rPr>
              <w:t>4</w:t>
            </w:r>
          </w:p>
        </w:tc>
        <w:tc>
          <w:tcPr>
            <w:tcW w:w="1547" w:type="dxa"/>
          </w:tcPr>
          <w:p>
            <w:pPr>
              <w:pStyle w:val="TableParagraph"/>
              <w:spacing w:line="295" w:lineRule="auto" w:before="176"/>
              <w:ind w:left="101" w:right="414"/>
              <w:rPr>
                <w:sz w:val="22"/>
              </w:rPr>
            </w:pPr>
            <w:r>
              <w:rPr>
                <w:i/>
                <w:sz w:val="22"/>
              </w:rPr>
              <w:t>y </w:t>
            </w:r>
            <w:r>
              <w:rPr>
                <w:sz w:val="22"/>
              </w:rPr>
              <w:t>= 9 − 2</w:t>
            </w:r>
            <w:r>
              <w:rPr>
                <w:i/>
                <w:sz w:val="22"/>
              </w:rPr>
              <w:t>x</w:t>
            </w:r>
            <w:r>
              <w:rPr>
                <w:i/>
                <w:sz w:val="22"/>
              </w:rPr>
              <w:t> x</w:t>
            </w:r>
            <w:r>
              <w:rPr>
                <w:sz w:val="22"/>
                <w:vertAlign w:val="superscript"/>
              </w:rPr>
              <w:t>2</w:t>
            </w:r>
            <w:r>
              <w:rPr>
                <w:spacing w:val="-9"/>
                <w:sz w:val="22"/>
                <w:vertAlign w:val="baseline"/>
              </w:rPr>
              <w:t> </w:t>
            </w:r>
            <w:r>
              <w:rPr>
                <w:sz w:val="22"/>
                <w:vertAlign w:val="baseline"/>
              </w:rPr>
              <w:t>+</w:t>
            </w:r>
            <w:r>
              <w:rPr>
                <w:spacing w:val="-9"/>
                <w:sz w:val="22"/>
                <w:vertAlign w:val="baseline"/>
              </w:rPr>
              <w:t> </w:t>
            </w:r>
            <w:r>
              <w:rPr>
                <w:i/>
                <w:sz w:val="22"/>
                <w:vertAlign w:val="baseline"/>
              </w:rPr>
              <w:t>y</w:t>
            </w:r>
            <w:r>
              <w:rPr>
                <w:sz w:val="22"/>
                <w:vertAlign w:val="superscript"/>
              </w:rPr>
              <w:t>2</w:t>
            </w:r>
            <w:r>
              <w:rPr>
                <w:spacing w:val="-9"/>
                <w:sz w:val="22"/>
                <w:vertAlign w:val="baseline"/>
              </w:rPr>
              <w:t> </w:t>
            </w:r>
            <w:r>
              <w:rPr>
                <w:sz w:val="22"/>
                <w:vertAlign w:val="baseline"/>
              </w:rPr>
              <w:t>=</w:t>
            </w:r>
            <w:r>
              <w:rPr>
                <w:spacing w:val="-9"/>
                <w:sz w:val="22"/>
                <w:vertAlign w:val="baseline"/>
              </w:rPr>
              <w:t> </w:t>
            </w:r>
            <w:r>
              <w:rPr>
                <w:sz w:val="22"/>
                <w:vertAlign w:val="baseline"/>
              </w:rPr>
              <w:t>17</w:t>
            </w:r>
          </w:p>
        </w:tc>
      </w:tr>
      <w:tr>
        <w:trPr>
          <w:trHeight w:val="926" w:hRule="atLeast"/>
        </w:trPr>
        <w:tc>
          <w:tcPr>
            <w:tcW w:w="319" w:type="dxa"/>
          </w:tcPr>
          <w:p>
            <w:pPr>
              <w:pStyle w:val="TableParagraph"/>
              <w:spacing w:before="176"/>
              <w:ind w:right="106"/>
              <w:jc w:val="center"/>
              <w:rPr>
                <w:b/>
                <w:sz w:val="22"/>
              </w:rPr>
            </w:pPr>
            <w:r>
              <w:rPr>
                <w:b/>
                <w:spacing w:val="-10"/>
                <w:sz w:val="22"/>
              </w:rPr>
              <w:t>5</w:t>
            </w:r>
          </w:p>
        </w:tc>
        <w:tc>
          <w:tcPr>
            <w:tcW w:w="2574" w:type="dxa"/>
          </w:tcPr>
          <w:p>
            <w:pPr>
              <w:pStyle w:val="TableParagraph"/>
              <w:spacing w:before="176"/>
              <w:ind w:left="158"/>
              <w:rPr>
                <w:sz w:val="22"/>
              </w:rPr>
            </w:pPr>
            <w:r>
              <w:rPr>
                <w:i/>
                <w:sz w:val="22"/>
              </w:rPr>
              <w:t>y </w:t>
            </w:r>
            <w:r>
              <w:rPr>
                <w:sz w:val="22"/>
              </w:rPr>
              <w:t>= 3</w:t>
            </w:r>
            <w:r>
              <w:rPr>
                <w:i/>
                <w:sz w:val="22"/>
              </w:rPr>
              <w:t>x </w:t>
            </w:r>
            <w:r>
              <w:rPr>
                <w:sz w:val="22"/>
              </w:rPr>
              <w:t>–</w:t>
            </w:r>
            <w:r>
              <w:rPr>
                <w:spacing w:val="-3"/>
                <w:sz w:val="22"/>
              </w:rPr>
              <w:t> </w:t>
            </w:r>
            <w:r>
              <w:rPr>
                <w:spacing w:val="-10"/>
                <w:sz w:val="22"/>
              </w:rPr>
              <w:t>5</w:t>
            </w:r>
          </w:p>
          <w:p>
            <w:pPr>
              <w:pStyle w:val="TableParagraph"/>
              <w:spacing w:before="59"/>
              <w:ind w:left="158"/>
              <w:rPr>
                <w:sz w:val="22"/>
              </w:rPr>
            </w:pPr>
            <w:r>
              <w:rPr>
                <w:i/>
                <w:sz w:val="22"/>
              </w:rPr>
              <w:t>y</w:t>
            </w:r>
            <w:r>
              <w:rPr>
                <w:i/>
                <w:spacing w:val="-1"/>
                <w:sz w:val="22"/>
              </w:rPr>
              <w:t> </w:t>
            </w:r>
            <w:r>
              <w:rPr>
                <w:sz w:val="22"/>
              </w:rPr>
              <w:t>= </w:t>
            </w:r>
            <w:r>
              <w:rPr>
                <w:i/>
                <w:sz w:val="22"/>
              </w:rPr>
              <w:t>x</w:t>
            </w:r>
            <w:r>
              <w:rPr>
                <w:sz w:val="22"/>
                <w:vertAlign w:val="superscript"/>
              </w:rPr>
              <w:t>2</w:t>
            </w:r>
            <w:r>
              <w:rPr>
                <w:sz w:val="22"/>
                <w:vertAlign w:val="baseline"/>
              </w:rPr>
              <w:t> −</w:t>
            </w:r>
            <w:r>
              <w:rPr>
                <w:spacing w:val="-2"/>
                <w:sz w:val="22"/>
                <w:vertAlign w:val="baseline"/>
              </w:rPr>
              <w:t> </w:t>
            </w:r>
            <w:r>
              <w:rPr>
                <w:sz w:val="22"/>
                <w:vertAlign w:val="baseline"/>
              </w:rPr>
              <w:t>2</w:t>
            </w:r>
            <w:r>
              <w:rPr>
                <w:i/>
                <w:sz w:val="22"/>
                <w:vertAlign w:val="baseline"/>
              </w:rPr>
              <w:t>x</w:t>
            </w:r>
            <w:r>
              <w:rPr>
                <w:i/>
                <w:spacing w:val="-1"/>
                <w:sz w:val="22"/>
                <w:vertAlign w:val="baseline"/>
              </w:rPr>
              <w:t> </w:t>
            </w:r>
            <w:r>
              <w:rPr>
                <w:sz w:val="22"/>
                <w:vertAlign w:val="baseline"/>
              </w:rPr>
              <w:t>+ </w:t>
            </w:r>
            <w:r>
              <w:rPr>
                <w:spacing w:val="-10"/>
                <w:sz w:val="22"/>
                <w:vertAlign w:val="baseline"/>
              </w:rPr>
              <w:t>1</w:t>
            </w:r>
          </w:p>
        </w:tc>
        <w:tc>
          <w:tcPr>
            <w:tcW w:w="1450" w:type="dxa"/>
          </w:tcPr>
          <w:p>
            <w:pPr>
              <w:pStyle w:val="TableParagraph"/>
              <w:spacing w:before="176"/>
              <w:ind w:right="210"/>
              <w:jc w:val="right"/>
              <w:rPr>
                <w:b/>
                <w:sz w:val="22"/>
              </w:rPr>
            </w:pPr>
            <w:r>
              <w:rPr>
                <w:b/>
                <w:spacing w:val="-10"/>
                <w:sz w:val="22"/>
              </w:rPr>
              <w:t>6</w:t>
            </w:r>
          </w:p>
        </w:tc>
        <w:tc>
          <w:tcPr>
            <w:tcW w:w="1547" w:type="dxa"/>
          </w:tcPr>
          <w:p>
            <w:pPr>
              <w:pStyle w:val="TableParagraph"/>
              <w:spacing w:before="176"/>
              <w:ind w:left="101"/>
              <w:rPr>
                <w:sz w:val="22"/>
              </w:rPr>
            </w:pPr>
            <w:r>
              <w:rPr>
                <w:i/>
                <w:sz w:val="22"/>
              </w:rPr>
              <w:t>y </w:t>
            </w:r>
            <w:r>
              <w:rPr>
                <w:sz w:val="22"/>
              </w:rPr>
              <w:t>= </w:t>
            </w:r>
            <w:r>
              <w:rPr>
                <w:i/>
                <w:sz w:val="22"/>
              </w:rPr>
              <w:t>x </w:t>
            </w:r>
            <w:r>
              <w:rPr>
                <w:sz w:val="22"/>
              </w:rPr>
              <w:t>−</w:t>
            </w:r>
            <w:r>
              <w:rPr>
                <w:spacing w:val="-2"/>
                <w:sz w:val="22"/>
              </w:rPr>
              <w:t> </w:t>
            </w:r>
            <w:r>
              <w:rPr>
                <w:spacing w:val="-10"/>
                <w:sz w:val="22"/>
              </w:rPr>
              <w:t>5</w:t>
            </w:r>
          </w:p>
          <w:p>
            <w:pPr>
              <w:pStyle w:val="TableParagraph"/>
              <w:spacing w:before="59"/>
              <w:ind w:left="101"/>
              <w:rPr>
                <w:sz w:val="22"/>
              </w:rPr>
            </w:pPr>
            <w:r>
              <w:rPr>
                <w:i/>
                <w:sz w:val="22"/>
              </w:rPr>
              <w:t>y</w:t>
            </w:r>
            <w:r>
              <w:rPr>
                <w:i/>
                <w:spacing w:val="-1"/>
                <w:sz w:val="22"/>
              </w:rPr>
              <w:t> </w:t>
            </w:r>
            <w:r>
              <w:rPr>
                <w:sz w:val="22"/>
              </w:rPr>
              <w:t>= </w:t>
            </w:r>
            <w:r>
              <w:rPr>
                <w:i/>
                <w:sz w:val="22"/>
              </w:rPr>
              <w:t>x</w:t>
            </w:r>
            <w:r>
              <w:rPr>
                <w:sz w:val="22"/>
                <w:vertAlign w:val="superscript"/>
              </w:rPr>
              <w:t>2</w:t>
            </w:r>
            <w:r>
              <w:rPr>
                <w:sz w:val="22"/>
                <w:vertAlign w:val="baseline"/>
              </w:rPr>
              <w:t> −</w:t>
            </w:r>
            <w:r>
              <w:rPr>
                <w:spacing w:val="-2"/>
                <w:sz w:val="22"/>
                <w:vertAlign w:val="baseline"/>
              </w:rPr>
              <w:t> </w:t>
            </w:r>
            <w:r>
              <w:rPr>
                <w:sz w:val="22"/>
                <w:vertAlign w:val="baseline"/>
              </w:rPr>
              <w:t>5</w:t>
            </w:r>
            <w:r>
              <w:rPr>
                <w:i/>
                <w:sz w:val="22"/>
                <w:vertAlign w:val="baseline"/>
              </w:rPr>
              <w:t>x</w:t>
            </w:r>
            <w:r>
              <w:rPr>
                <w:i/>
                <w:spacing w:val="-1"/>
                <w:sz w:val="22"/>
                <w:vertAlign w:val="baseline"/>
              </w:rPr>
              <w:t> </w:t>
            </w:r>
            <w:r>
              <w:rPr>
                <w:sz w:val="22"/>
                <w:vertAlign w:val="baseline"/>
              </w:rPr>
              <w:t>− </w:t>
            </w:r>
            <w:r>
              <w:rPr>
                <w:spacing w:val="-5"/>
                <w:sz w:val="22"/>
                <w:vertAlign w:val="baseline"/>
              </w:rPr>
              <w:t>12</w:t>
            </w:r>
          </w:p>
        </w:tc>
      </w:tr>
      <w:tr>
        <w:trPr>
          <w:trHeight w:val="925" w:hRule="atLeast"/>
        </w:trPr>
        <w:tc>
          <w:tcPr>
            <w:tcW w:w="319" w:type="dxa"/>
          </w:tcPr>
          <w:p>
            <w:pPr>
              <w:pStyle w:val="TableParagraph"/>
              <w:spacing w:before="176"/>
              <w:ind w:right="106"/>
              <w:jc w:val="center"/>
              <w:rPr>
                <w:b/>
                <w:sz w:val="22"/>
              </w:rPr>
            </w:pPr>
            <w:r>
              <w:rPr>
                <w:b/>
                <w:spacing w:val="-10"/>
                <w:sz w:val="22"/>
              </w:rPr>
              <w:t>7</w:t>
            </w:r>
          </w:p>
        </w:tc>
        <w:tc>
          <w:tcPr>
            <w:tcW w:w="2574" w:type="dxa"/>
          </w:tcPr>
          <w:p>
            <w:pPr>
              <w:pStyle w:val="TableParagraph"/>
              <w:spacing w:before="176"/>
              <w:ind w:left="158"/>
              <w:rPr>
                <w:sz w:val="22"/>
              </w:rPr>
            </w:pPr>
            <w:r>
              <w:rPr>
                <w:i/>
                <w:sz w:val="22"/>
              </w:rPr>
              <w:t>y </w:t>
            </w:r>
            <w:r>
              <w:rPr>
                <w:sz w:val="22"/>
              </w:rPr>
              <w:t>= </w:t>
            </w:r>
            <w:r>
              <w:rPr>
                <w:i/>
                <w:sz w:val="22"/>
              </w:rPr>
              <w:t>x </w:t>
            </w:r>
            <w:r>
              <w:rPr>
                <w:sz w:val="22"/>
              </w:rPr>
              <w:t>+</w:t>
            </w:r>
            <w:r>
              <w:rPr>
                <w:spacing w:val="-2"/>
                <w:sz w:val="22"/>
              </w:rPr>
              <w:t> </w:t>
            </w:r>
            <w:r>
              <w:rPr>
                <w:spacing w:val="-10"/>
                <w:sz w:val="22"/>
              </w:rPr>
              <w:t>5</w:t>
            </w:r>
          </w:p>
          <w:p>
            <w:pPr>
              <w:pStyle w:val="TableParagraph"/>
              <w:spacing w:before="59"/>
              <w:ind w:left="158"/>
              <w:rPr>
                <w:sz w:val="22"/>
              </w:rPr>
            </w:pP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i/>
                <w:sz w:val="22"/>
                <w:vertAlign w:val="baseline"/>
              </w:rPr>
              <w:t>y</w:t>
            </w:r>
            <w:r>
              <w:rPr>
                <w:sz w:val="22"/>
                <w:vertAlign w:val="superscript"/>
              </w:rPr>
              <w:t>2</w:t>
            </w:r>
            <w:r>
              <w:rPr>
                <w:spacing w:val="-1"/>
                <w:sz w:val="22"/>
                <w:vertAlign w:val="baseline"/>
              </w:rPr>
              <w:t> </w:t>
            </w:r>
            <w:r>
              <w:rPr>
                <w:sz w:val="22"/>
                <w:vertAlign w:val="baseline"/>
              </w:rPr>
              <w:t>= </w:t>
            </w:r>
            <w:r>
              <w:rPr>
                <w:spacing w:val="-5"/>
                <w:sz w:val="22"/>
                <w:vertAlign w:val="baseline"/>
              </w:rPr>
              <w:t>25</w:t>
            </w:r>
          </w:p>
        </w:tc>
        <w:tc>
          <w:tcPr>
            <w:tcW w:w="1450" w:type="dxa"/>
          </w:tcPr>
          <w:p>
            <w:pPr>
              <w:pStyle w:val="TableParagraph"/>
              <w:spacing w:before="176"/>
              <w:ind w:right="210"/>
              <w:jc w:val="right"/>
              <w:rPr>
                <w:b/>
                <w:sz w:val="22"/>
              </w:rPr>
            </w:pPr>
            <w:r>
              <w:rPr>
                <w:b/>
                <w:spacing w:val="-10"/>
                <w:sz w:val="22"/>
              </w:rPr>
              <w:t>8</w:t>
            </w:r>
          </w:p>
        </w:tc>
        <w:tc>
          <w:tcPr>
            <w:tcW w:w="1547" w:type="dxa"/>
          </w:tcPr>
          <w:p>
            <w:pPr>
              <w:pStyle w:val="TableParagraph"/>
              <w:spacing w:before="176"/>
              <w:ind w:left="101"/>
              <w:rPr>
                <w:sz w:val="22"/>
              </w:rPr>
            </w:pPr>
            <w:r>
              <w:rPr>
                <w:i/>
                <w:sz w:val="22"/>
              </w:rPr>
              <w:t>y</w:t>
            </w:r>
            <w:r>
              <w:rPr>
                <w:i/>
                <w:spacing w:val="-12"/>
                <w:sz w:val="22"/>
              </w:rPr>
              <w:t> </w:t>
            </w:r>
            <w:r>
              <w:rPr>
                <w:sz w:val="22"/>
              </w:rPr>
              <w:t>= 2</w:t>
            </w:r>
            <w:r>
              <w:rPr>
                <w:i/>
                <w:sz w:val="22"/>
              </w:rPr>
              <w:t>x </w:t>
            </w:r>
            <w:r>
              <w:rPr>
                <w:sz w:val="22"/>
              </w:rPr>
              <w:t>– </w:t>
            </w:r>
            <w:r>
              <w:rPr>
                <w:spacing w:val="-10"/>
                <w:sz w:val="22"/>
              </w:rPr>
              <w:t>1</w:t>
            </w:r>
          </w:p>
          <w:p>
            <w:pPr>
              <w:pStyle w:val="TableParagraph"/>
              <w:spacing w:before="59"/>
              <w:ind w:left="101"/>
              <w:rPr>
                <w:sz w:val="22"/>
              </w:rPr>
            </w:pPr>
            <w:r>
              <w:rPr>
                <w:i/>
                <w:sz w:val="22"/>
              </w:rPr>
              <w:t>x</w:t>
            </w:r>
            <w:r>
              <w:rPr>
                <w:sz w:val="22"/>
                <w:vertAlign w:val="superscript"/>
              </w:rPr>
              <w:t>2</w:t>
            </w:r>
            <w:r>
              <w:rPr>
                <w:spacing w:val="-1"/>
                <w:sz w:val="22"/>
                <w:vertAlign w:val="baseline"/>
              </w:rPr>
              <w:t> </w:t>
            </w:r>
            <w:r>
              <w:rPr>
                <w:sz w:val="22"/>
                <w:vertAlign w:val="baseline"/>
              </w:rPr>
              <w:t>+ </w:t>
            </w:r>
            <w:r>
              <w:rPr>
                <w:i/>
                <w:sz w:val="22"/>
                <w:vertAlign w:val="baseline"/>
              </w:rPr>
              <w:t>xy</w:t>
            </w:r>
            <w:r>
              <w:rPr>
                <w:i/>
                <w:spacing w:val="-3"/>
                <w:sz w:val="22"/>
                <w:vertAlign w:val="baseline"/>
              </w:rPr>
              <w:t> </w:t>
            </w:r>
            <w:r>
              <w:rPr>
                <w:sz w:val="22"/>
                <w:vertAlign w:val="baseline"/>
              </w:rPr>
              <w:t>= </w:t>
            </w:r>
            <w:r>
              <w:rPr>
                <w:spacing w:val="-5"/>
                <w:sz w:val="22"/>
                <w:vertAlign w:val="baseline"/>
              </w:rPr>
              <w:t>24</w:t>
            </w:r>
          </w:p>
        </w:tc>
      </w:tr>
      <w:tr>
        <w:trPr>
          <w:trHeight w:val="742" w:hRule="atLeast"/>
        </w:trPr>
        <w:tc>
          <w:tcPr>
            <w:tcW w:w="319" w:type="dxa"/>
          </w:tcPr>
          <w:p>
            <w:pPr>
              <w:pStyle w:val="TableParagraph"/>
              <w:spacing w:before="175"/>
              <w:ind w:right="106"/>
              <w:jc w:val="center"/>
              <w:rPr>
                <w:b/>
                <w:sz w:val="22"/>
              </w:rPr>
            </w:pPr>
            <w:r>
              <w:rPr>
                <w:b/>
                <w:spacing w:val="-10"/>
                <w:sz w:val="22"/>
              </w:rPr>
              <w:t>9</w:t>
            </w:r>
          </w:p>
        </w:tc>
        <w:tc>
          <w:tcPr>
            <w:tcW w:w="2574" w:type="dxa"/>
          </w:tcPr>
          <w:p>
            <w:pPr>
              <w:pStyle w:val="TableParagraph"/>
              <w:spacing w:before="175"/>
              <w:ind w:left="158"/>
              <w:rPr>
                <w:i/>
                <w:sz w:val="22"/>
              </w:rPr>
            </w:pPr>
            <w:r>
              <w:rPr>
                <w:i/>
                <w:sz w:val="22"/>
              </w:rPr>
              <w:t>y</w:t>
            </w:r>
            <w:r>
              <w:rPr>
                <w:i/>
                <w:spacing w:val="-12"/>
                <w:sz w:val="22"/>
              </w:rPr>
              <w:t> </w:t>
            </w:r>
            <w:r>
              <w:rPr>
                <w:sz w:val="22"/>
              </w:rPr>
              <w:t>= </w:t>
            </w:r>
            <w:r>
              <w:rPr>
                <w:spacing w:val="-5"/>
                <w:sz w:val="22"/>
              </w:rPr>
              <w:t>2</w:t>
            </w:r>
            <w:r>
              <w:rPr>
                <w:i/>
                <w:spacing w:val="-5"/>
                <w:sz w:val="22"/>
              </w:rPr>
              <w:t>x</w:t>
            </w:r>
          </w:p>
          <w:p>
            <w:pPr>
              <w:pStyle w:val="TableParagraph"/>
              <w:spacing w:line="233" w:lineRule="exact" w:before="61"/>
              <w:ind w:left="158"/>
              <w:rPr>
                <w:sz w:val="22"/>
              </w:rPr>
            </w:pPr>
            <w:r>
              <w:rPr>
                <w:i/>
                <w:sz w:val="22"/>
              </w:rPr>
              <w:t>y</w:t>
            </w:r>
            <w:r>
              <w:rPr>
                <w:sz w:val="22"/>
                <w:vertAlign w:val="superscript"/>
              </w:rPr>
              <w:t>2</w:t>
            </w:r>
            <w:r>
              <w:rPr>
                <w:spacing w:val="-1"/>
                <w:sz w:val="22"/>
                <w:vertAlign w:val="baseline"/>
              </w:rPr>
              <w:t> </w:t>
            </w:r>
            <w:r>
              <w:rPr>
                <w:sz w:val="22"/>
                <w:vertAlign w:val="baseline"/>
              </w:rPr>
              <w:t>– </w:t>
            </w:r>
            <w:r>
              <w:rPr>
                <w:i/>
                <w:sz w:val="22"/>
                <w:vertAlign w:val="baseline"/>
              </w:rPr>
              <w:t>xy</w:t>
            </w:r>
            <w:r>
              <w:rPr>
                <w:i/>
                <w:spacing w:val="-1"/>
                <w:sz w:val="22"/>
                <w:vertAlign w:val="baseline"/>
              </w:rPr>
              <w:t> </w:t>
            </w:r>
            <w:r>
              <w:rPr>
                <w:sz w:val="22"/>
                <w:vertAlign w:val="baseline"/>
              </w:rPr>
              <w:t>=</w:t>
            </w:r>
            <w:r>
              <w:rPr>
                <w:spacing w:val="-2"/>
                <w:sz w:val="22"/>
                <w:vertAlign w:val="baseline"/>
              </w:rPr>
              <w:t> </w:t>
            </w:r>
            <w:r>
              <w:rPr>
                <w:spacing w:val="-10"/>
                <w:sz w:val="22"/>
                <w:vertAlign w:val="baseline"/>
              </w:rPr>
              <w:t>8</w:t>
            </w:r>
          </w:p>
        </w:tc>
        <w:tc>
          <w:tcPr>
            <w:tcW w:w="1450" w:type="dxa"/>
          </w:tcPr>
          <w:p>
            <w:pPr>
              <w:pStyle w:val="TableParagraph"/>
              <w:spacing w:before="175"/>
              <w:ind w:right="100"/>
              <w:jc w:val="right"/>
              <w:rPr>
                <w:b/>
                <w:sz w:val="22"/>
              </w:rPr>
            </w:pPr>
            <w:r>
              <w:rPr>
                <w:b/>
                <w:spacing w:val="-5"/>
                <w:sz w:val="22"/>
              </w:rPr>
              <w:t>10</w:t>
            </w:r>
          </w:p>
        </w:tc>
        <w:tc>
          <w:tcPr>
            <w:tcW w:w="1547" w:type="dxa"/>
          </w:tcPr>
          <w:p>
            <w:pPr>
              <w:pStyle w:val="TableParagraph"/>
              <w:spacing w:before="175"/>
              <w:ind w:left="101"/>
              <w:rPr>
                <w:sz w:val="22"/>
              </w:rPr>
            </w:pPr>
            <w:r>
              <w:rPr>
                <w:sz w:val="22"/>
              </w:rPr>
              <w:t>2</w:t>
            </w:r>
            <w:r>
              <w:rPr>
                <w:i/>
                <w:sz w:val="22"/>
              </w:rPr>
              <w:t>x </w:t>
            </w:r>
            <w:r>
              <w:rPr>
                <w:sz w:val="22"/>
              </w:rPr>
              <w:t>+ </w:t>
            </w:r>
            <w:r>
              <w:rPr>
                <w:i/>
                <w:sz w:val="22"/>
              </w:rPr>
              <w:t>y</w:t>
            </w:r>
            <w:r>
              <w:rPr>
                <w:i/>
                <w:spacing w:val="-2"/>
                <w:sz w:val="22"/>
              </w:rPr>
              <w:t> </w:t>
            </w:r>
            <w:r>
              <w:rPr>
                <w:sz w:val="22"/>
              </w:rPr>
              <w:t>= </w:t>
            </w:r>
            <w:r>
              <w:rPr>
                <w:spacing w:val="-5"/>
                <w:sz w:val="22"/>
              </w:rPr>
              <w:t>11</w:t>
            </w:r>
          </w:p>
          <w:p>
            <w:pPr>
              <w:pStyle w:val="TableParagraph"/>
              <w:spacing w:line="233" w:lineRule="exact" w:before="61"/>
              <w:ind w:left="101"/>
              <w:rPr>
                <w:sz w:val="22"/>
              </w:rPr>
            </w:pPr>
            <w:r>
              <w:rPr>
                <w:i/>
                <w:sz w:val="22"/>
              </w:rPr>
              <w:t>xy </w:t>
            </w:r>
            <w:r>
              <w:rPr>
                <w:sz w:val="22"/>
              </w:rPr>
              <w:t>= </w:t>
            </w:r>
            <w:r>
              <w:rPr>
                <w:spacing w:val="-5"/>
                <w:sz w:val="22"/>
              </w:rPr>
              <w:t>15</w:t>
            </w:r>
          </w:p>
        </w:tc>
      </w:tr>
      <w:tr>
        <w:trPr>
          <w:trHeight w:val="729" w:hRule="atLeast"/>
        </w:trPr>
        <w:tc>
          <w:tcPr>
            <w:tcW w:w="2893" w:type="dxa"/>
            <w:gridSpan w:val="2"/>
          </w:tcPr>
          <w:p>
            <w:pPr>
              <w:pStyle w:val="TableParagraph"/>
              <w:spacing w:before="236"/>
              <w:ind w:left="50"/>
              <w:rPr>
                <w:b/>
                <w:sz w:val="32"/>
              </w:rPr>
            </w:pPr>
            <w:r>
              <w:rPr>
                <w:b/>
                <w:spacing w:val="-2"/>
                <w:sz w:val="32"/>
              </w:rPr>
              <w:t>Extend</w:t>
            </w:r>
          </w:p>
        </w:tc>
        <w:tc>
          <w:tcPr>
            <w:tcW w:w="1450" w:type="dxa"/>
          </w:tcPr>
          <w:p>
            <w:pPr>
              <w:pStyle w:val="TableParagraph"/>
              <w:rPr>
                <w:sz w:val="22"/>
              </w:rPr>
            </w:pPr>
          </w:p>
        </w:tc>
        <w:tc>
          <w:tcPr>
            <w:tcW w:w="1547" w:type="dxa"/>
          </w:tcPr>
          <w:p>
            <w:pPr>
              <w:pStyle w:val="TableParagraph"/>
              <w:rPr>
                <w:sz w:val="22"/>
              </w:rPr>
            </w:pPr>
          </w:p>
        </w:tc>
      </w:tr>
      <w:tr>
        <w:trPr>
          <w:trHeight w:val="684" w:hRule="atLeast"/>
        </w:trPr>
        <w:tc>
          <w:tcPr>
            <w:tcW w:w="2893" w:type="dxa"/>
            <w:gridSpan w:val="2"/>
          </w:tcPr>
          <w:p>
            <w:pPr>
              <w:pStyle w:val="TableParagraph"/>
              <w:tabs>
                <w:tab w:pos="474" w:val="left" w:leader="none"/>
              </w:tabs>
              <w:spacing w:before="116"/>
              <w:ind w:left="50"/>
              <w:rPr>
                <w:sz w:val="22"/>
              </w:rPr>
            </w:pPr>
            <w:r>
              <w:rPr>
                <w:b/>
                <w:spacing w:val="-5"/>
                <w:sz w:val="22"/>
              </w:rPr>
              <w:t>11</w:t>
            </w:r>
            <w:r>
              <w:rPr>
                <w:b/>
                <w:sz w:val="22"/>
              </w:rPr>
              <w:tab/>
            </w:r>
            <w:r>
              <w:rPr>
                <w:i/>
                <w:sz w:val="22"/>
              </w:rPr>
              <w:t>x </w:t>
            </w:r>
            <w:r>
              <w:rPr>
                <w:sz w:val="22"/>
              </w:rPr>
              <w:t>– </w:t>
            </w:r>
            <w:r>
              <w:rPr>
                <w:i/>
                <w:sz w:val="22"/>
              </w:rPr>
              <w:t>y </w:t>
            </w:r>
            <w:r>
              <w:rPr>
                <w:sz w:val="22"/>
              </w:rPr>
              <w:t>=</w:t>
            </w:r>
            <w:r>
              <w:rPr>
                <w:spacing w:val="-2"/>
                <w:sz w:val="22"/>
              </w:rPr>
              <w:t> </w:t>
            </w:r>
            <w:r>
              <w:rPr>
                <w:spacing w:val="-10"/>
                <w:sz w:val="22"/>
              </w:rPr>
              <w:t>1</w:t>
            </w:r>
          </w:p>
          <w:p>
            <w:pPr>
              <w:pStyle w:val="TableParagraph"/>
              <w:spacing w:line="233" w:lineRule="exact" w:before="62"/>
              <w:ind w:left="477"/>
              <w:rPr>
                <w:sz w:val="22"/>
              </w:rPr>
            </w:pP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i/>
                <w:sz w:val="22"/>
                <w:vertAlign w:val="baseline"/>
              </w:rPr>
              <w:t>y</w:t>
            </w:r>
            <w:r>
              <w:rPr>
                <w:sz w:val="22"/>
                <w:vertAlign w:val="superscript"/>
              </w:rPr>
              <w:t>2</w:t>
            </w:r>
            <w:r>
              <w:rPr>
                <w:spacing w:val="-1"/>
                <w:sz w:val="22"/>
                <w:vertAlign w:val="baseline"/>
              </w:rPr>
              <w:t> </w:t>
            </w:r>
            <w:r>
              <w:rPr>
                <w:sz w:val="22"/>
                <w:vertAlign w:val="baseline"/>
              </w:rPr>
              <w:t>= </w:t>
            </w:r>
            <w:r>
              <w:rPr>
                <w:spacing w:val="-10"/>
                <w:sz w:val="22"/>
                <w:vertAlign w:val="baseline"/>
              </w:rPr>
              <w:t>3</w:t>
            </w:r>
          </w:p>
        </w:tc>
        <w:tc>
          <w:tcPr>
            <w:tcW w:w="1450" w:type="dxa"/>
          </w:tcPr>
          <w:p>
            <w:pPr>
              <w:pStyle w:val="TableParagraph"/>
              <w:spacing w:before="116"/>
              <w:ind w:right="100"/>
              <w:jc w:val="right"/>
              <w:rPr>
                <w:b/>
                <w:sz w:val="22"/>
              </w:rPr>
            </w:pPr>
            <w:r>
              <w:rPr>
                <w:b/>
                <w:spacing w:val="-5"/>
                <w:sz w:val="22"/>
              </w:rPr>
              <w:t>12</w:t>
            </w:r>
          </w:p>
        </w:tc>
        <w:tc>
          <w:tcPr>
            <w:tcW w:w="1547" w:type="dxa"/>
          </w:tcPr>
          <w:p>
            <w:pPr>
              <w:pStyle w:val="TableParagraph"/>
              <w:spacing w:before="116"/>
              <w:ind w:left="101"/>
              <w:rPr>
                <w:sz w:val="22"/>
              </w:rPr>
            </w:pPr>
            <w:r>
              <w:rPr>
                <w:i/>
                <w:sz w:val="22"/>
              </w:rPr>
              <w:t>y </w:t>
            </w:r>
            <w:r>
              <w:rPr>
                <w:sz w:val="22"/>
              </w:rPr>
              <w:t>– </w:t>
            </w:r>
            <w:r>
              <w:rPr>
                <w:i/>
                <w:sz w:val="22"/>
              </w:rPr>
              <w:t>x </w:t>
            </w:r>
            <w:r>
              <w:rPr>
                <w:sz w:val="22"/>
              </w:rPr>
              <w:t>=</w:t>
            </w:r>
            <w:r>
              <w:rPr>
                <w:spacing w:val="-2"/>
                <w:sz w:val="22"/>
              </w:rPr>
              <w:t> </w:t>
            </w:r>
            <w:r>
              <w:rPr>
                <w:spacing w:val="-10"/>
                <w:sz w:val="22"/>
              </w:rPr>
              <w:t>2</w:t>
            </w:r>
          </w:p>
          <w:p>
            <w:pPr>
              <w:pStyle w:val="TableParagraph"/>
              <w:spacing w:line="233" w:lineRule="exact" w:before="62"/>
              <w:ind w:left="101"/>
              <w:rPr>
                <w:sz w:val="22"/>
              </w:rPr>
            </w:pPr>
            <w:r>
              <w:rPr>
                <w:i/>
                <w:sz w:val="22"/>
              </w:rPr>
              <w:t>x</w:t>
            </w:r>
            <w:r>
              <w:rPr>
                <w:sz w:val="22"/>
                <w:vertAlign w:val="superscript"/>
              </w:rPr>
              <w:t>2</w:t>
            </w:r>
            <w:r>
              <w:rPr>
                <w:spacing w:val="-1"/>
                <w:sz w:val="22"/>
                <w:vertAlign w:val="baseline"/>
              </w:rPr>
              <w:t> </w:t>
            </w:r>
            <w:r>
              <w:rPr>
                <w:sz w:val="22"/>
                <w:vertAlign w:val="baseline"/>
              </w:rPr>
              <w:t>+ </w:t>
            </w:r>
            <w:r>
              <w:rPr>
                <w:i/>
                <w:sz w:val="22"/>
                <w:vertAlign w:val="baseline"/>
              </w:rPr>
              <w:t>xy</w:t>
            </w:r>
            <w:r>
              <w:rPr>
                <w:i/>
                <w:spacing w:val="-3"/>
                <w:sz w:val="22"/>
                <w:vertAlign w:val="baseline"/>
              </w:rPr>
              <w:t> </w:t>
            </w:r>
            <w:r>
              <w:rPr>
                <w:sz w:val="22"/>
                <w:vertAlign w:val="baseline"/>
              </w:rPr>
              <w:t>= </w:t>
            </w:r>
            <w:r>
              <w:rPr>
                <w:spacing w:val="-10"/>
                <w:sz w:val="22"/>
                <w:vertAlign w:val="baseline"/>
              </w:rPr>
              <w:t>3</w:t>
            </w:r>
          </w:p>
        </w:tc>
      </w:tr>
    </w:tbl>
    <w:p>
      <w:pPr>
        <w:pStyle w:val="TableParagraph"/>
        <w:spacing w:after="0" w:line="233" w:lineRule="exact"/>
        <w:rPr>
          <w:sz w:val="22"/>
        </w:rPr>
        <w:sectPr>
          <w:pgSz w:w="11910" w:h="16840"/>
          <w:pgMar w:header="523" w:footer="974" w:top="1020" w:bottom="1160" w:left="708" w:right="850"/>
        </w:sectPr>
      </w:pPr>
    </w:p>
    <w:p>
      <w:pPr>
        <w:pStyle w:val="BodyText"/>
        <w:spacing w:before="41"/>
        <w:rPr>
          <w:sz w:val="32"/>
        </w:rPr>
      </w:pPr>
    </w:p>
    <w:p>
      <w:pPr>
        <w:pStyle w:val="Heading2"/>
      </w:pPr>
      <w:r>
        <w:rPr>
          <w:spacing w:val="-2"/>
        </w:rPr>
        <w:t>Answers</w:t>
      </w:r>
    </w:p>
    <w:p>
      <w:pPr>
        <w:tabs>
          <w:tab w:pos="1159" w:val="left" w:leader="none"/>
        </w:tabs>
        <w:spacing w:before="361"/>
        <w:ind w:left="732" w:right="0" w:firstLine="0"/>
        <w:jc w:val="left"/>
        <w:rPr>
          <w:sz w:val="22"/>
        </w:rPr>
      </w:pPr>
      <w:r>
        <w:rPr>
          <w:b/>
          <w:spacing w:val="-10"/>
          <w:sz w:val="22"/>
        </w:rPr>
        <w:t>1</w:t>
      </w:r>
      <w:r>
        <w:rPr>
          <w:b/>
          <w:sz w:val="22"/>
        </w:rPr>
        <w:tab/>
      </w:r>
      <w:r>
        <w:rPr>
          <w:i/>
          <w:sz w:val="22"/>
        </w:rPr>
        <w:t>x </w:t>
      </w:r>
      <w:r>
        <w:rPr>
          <w:sz w:val="22"/>
        </w:rPr>
        <w:t>= 1, </w:t>
      </w:r>
      <w:r>
        <w:rPr>
          <w:i/>
          <w:sz w:val="22"/>
        </w:rPr>
        <w:t>y</w:t>
      </w:r>
      <w:r>
        <w:rPr>
          <w:i/>
          <w:spacing w:val="-2"/>
          <w:sz w:val="22"/>
        </w:rPr>
        <w:t> </w:t>
      </w:r>
      <w:r>
        <w:rPr>
          <w:sz w:val="22"/>
        </w:rPr>
        <w:t>= </w:t>
      </w:r>
      <w:r>
        <w:rPr>
          <w:spacing w:val="-10"/>
          <w:sz w:val="22"/>
        </w:rPr>
        <w:t>3</w:t>
      </w:r>
    </w:p>
    <w:p>
      <w:pPr>
        <w:spacing w:line="354" w:lineRule="exact" w:before="80"/>
        <w:ind w:left="1207" w:right="0" w:firstLine="0"/>
        <w:jc w:val="left"/>
        <w:rPr>
          <w:position w:val="14"/>
          <w:sz w:val="22"/>
        </w:rPr>
      </w:pPr>
      <w:r>
        <w:rPr>
          <w:position w:val="14"/>
          <w:sz w:val="22"/>
        </w:rPr>
        <mc:AlternateContent>
          <mc:Choice Requires="wps">
            <w:drawing>
              <wp:anchor distT="0" distB="0" distL="0" distR="0" allowOverlap="1" layoutInCell="1" locked="0" behindDoc="1" simplePos="0" relativeHeight="481113600">
                <wp:simplePos x="0" y="0"/>
                <wp:positionH relativeFrom="page">
                  <wp:posOffset>2005061</wp:posOffset>
                </wp:positionH>
                <wp:positionV relativeFrom="paragraph">
                  <wp:posOffset>234895</wp:posOffset>
                </wp:positionV>
                <wp:extent cx="137160" cy="1270"/>
                <wp:effectExtent l="0" t="0" r="0" b="0"/>
                <wp:wrapNone/>
                <wp:docPr id="1161" name="Graphic 1161"/>
                <wp:cNvGraphicFramePr>
                  <a:graphicFrameLocks/>
                </wp:cNvGraphicFramePr>
                <a:graphic>
                  <a:graphicData uri="http://schemas.microsoft.com/office/word/2010/wordprocessingShape">
                    <wps:wsp>
                      <wps:cNvPr id="1161" name="Graphic 1161"/>
                      <wps:cNvSpPr/>
                      <wps:spPr>
                        <a:xfrm>
                          <a:off x="0" y="0"/>
                          <a:ext cx="137160" cy="1270"/>
                        </a:xfrm>
                        <a:custGeom>
                          <a:avLst/>
                          <a:gdLst/>
                          <a:ahLst/>
                          <a:cxnLst/>
                          <a:rect l="l" t="t" r="r" b="b"/>
                          <a:pathLst>
                            <a:path w="137160" h="0">
                              <a:moveTo>
                                <a:pt x="0" y="0"/>
                              </a:moveTo>
                              <a:lnTo>
                                <a:pt x="137056" y="0"/>
                              </a:lnTo>
                            </a:path>
                          </a:pathLst>
                        </a:custGeom>
                        <a:ln w="640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202880" from="157.878845pt,18.495739pt" to="168.670711pt,18.495739pt" stroked="true" strokeweight=".50431pt" strokecolor="#000000">
                <v:stroke dashstyle="solid"/>
                <w10:wrap type="none"/>
              </v:line>
            </w:pict>
          </mc:Fallback>
        </mc:AlternateContent>
      </w:r>
      <w:r>
        <w:rPr>
          <w:i/>
          <w:sz w:val="22"/>
        </w:rPr>
        <w:t>x</w:t>
      </w:r>
      <w:r>
        <w:rPr>
          <w:i/>
          <w:spacing w:val="-4"/>
          <w:sz w:val="22"/>
        </w:rPr>
        <w:t> </w:t>
      </w:r>
      <w:r>
        <w:rPr>
          <w:rFonts w:ascii="Symbol" w:hAnsi="Symbol"/>
          <w:sz w:val="22"/>
        </w:rPr>
        <w:t></w:t>
      </w:r>
      <w:r>
        <w:rPr>
          <w:spacing w:val="-6"/>
          <w:sz w:val="22"/>
        </w:rPr>
        <w:t> </w:t>
      </w:r>
      <w:r>
        <w:rPr>
          <w:rFonts w:ascii="Symbol" w:hAnsi="Symbol"/>
          <w:sz w:val="22"/>
        </w:rPr>
        <w:t></w:t>
      </w:r>
      <w:r>
        <w:rPr>
          <w:spacing w:val="-16"/>
          <w:sz w:val="22"/>
        </w:rPr>
        <w:t> </w:t>
      </w:r>
      <w:r>
        <w:rPr>
          <w:position w:val="14"/>
          <w:sz w:val="22"/>
        </w:rPr>
        <w:t>9</w:t>
      </w:r>
      <w:r>
        <w:rPr>
          <w:spacing w:val="-18"/>
          <w:position w:val="14"/>
          <w:sz w:val="22"/>
        </w:rPr>
        <w:t> </w:t>
      </w:r>
      <w:r>
        <w:rPr>
          <w:sz w:val="22"/>
        </w:rPr>
        <w:t>,</w:t>
      </w:r>
      <w:r>
        <w:rPr>
          <w:spacing w:val="27"/>
          <w:sz w:val="22"/>
        </w:rPr>
        <w:t> </w:t>
      </w:r>
      <w:r>
        <w:rPr>
          <w:i/>
          <w:sz w:val="22"/>
        </w:rPr>
        <w:t>y </w:t>
      </w:r>
      <w:r>
        <w:rPr>
          <w:rFonts w:ascii="Symbol" w:hAnsi="Symbol"/>
          <w:sz w:val="22"/>
        </w:rPr>
        <w:t></w:t>
      </w:r>
      <w:r>
        <w:rPr>
          <w:spacing w:val="-6"/>
          <w:sz w:val="22"/>
        </w:rPr>
        <w:t> </w:t>
      </w:r>
      <w:r>
        <w:rPr>
          <w:rFonts w:ascii="Symbol" w:hAnsi="Symbol"/>
          <w:sz w:val="22"/>
        </w:rPr>
        <w:t></w:t>
      </w:r>
      <w:r>
        <w:rPr>
          <w:spacing w:val="-33"/>
          <w:sz w:val="22"/>
        </w:rPr>
        <w:t> </w:t>
      </w:r>
      <w:r>
        <w:rPr>
          <w:spacing w:val="-5"/>
          <w:position w:val="14"/>
          <w:sz w:val="22"/>
        </w:rPr>
        <w:t>13</w:t>
      </w:r>
    </w:p>
    <w:p>
      <w:pPr>
        <w:pStyle w:val="BodyText"/>
        <w:tabs>
          <w:tab w:pos="2504" w:val="left" w:leader="none"/>
        </w:tabs>
        <w:spacing w:line="213" w:lineRule="exact"/>
        <w:ind w:left="1690"/>
      </w:pPr>
      <w:r>
        <w:rPr>
          <w:spacing w:val="-10"/>
        </w:rPr>
        <w:t>5</w:t>
      </w:r>
      <w:r>
        <w:rPr/>
        <w:tab/>
      </w:r>
      <w:r>
        <w:rPr>
          <w:spacing w:val="-10"/>
        </w:rPr>
        <w:t>5</w:t>
      </w:r>
    </w:p>
    <w:p>
      <w:pPr>
        <w:pStyle w:val="BodyText"/>
        <w:spacing w:before="107"/>
      </w:pPr>
    </w:p>
    <w:p>
      <w:pPr>
        <w:tabs>
          <w:tab w:pos="427" w:val="left" w:leader="none"/>
        </w:tabs>
        <w:spacing w:before="0"/>
        <w:ind w:left="0" w:right="8191" w:firstLine="0"/>
        <w:jc w:val="right"/>
        <w:rPr>
          <w:sz w:val="22"/>
        </w:rPr>
      </w:pPr>
      <w:r>
        <w:rPr>
          <w:b/>
          <w:spacing w:val="-10"/>
          <w:sz w:val="22"/>
        </w:rPr>
        <w:t>2</w:t>
      </w:r>
      <w:r>
        <w:rPr>
          <w:b/>
          <w:sz w:val="22"/>
        </w:rPr>
        <w:tab/>
      </w:r>
      <w:r>
        <w:rPr>
          <w:i/>
          <w:sz w:val="22"/>
        </w:rPr>
        <w:t>x </w:t>
      </w:r>
      <w:r>
        <w:rPr>
          <w:sz w:val="22"/>
        </w:rPr>
        <w:t>= 2, </w:t>
      </w:r>
      <w:r>
        <w:rPr>
          <w:i/>
          <w:sz w:val="22"/>
        </w:rPr>
        <w:t>y</w:t>
      </w:r>
      <w:r>
        <w:rPr>
          <w:i/>
          <w:spacing w:val="-2"/>
          <w:sz w:val="22"/>
        </w:rPr>
        <w:t> </w:t>
      </w:r>
      <w:r>
        <w:rPr>
          <w:sz w:val="22"/>
        </w:rPr>
        <w:t>= </w:t>
      </w:r>
      <w:r>
        <w:rPr>
          <w:spacing w:val="-10"/>
          <w:sz w:val="22"/>
        </w:rPr>
        <w:t>4</w:t>
      </w:r>
    </w:p>
    <w:p>
      <w:pPr>
        <w:spacing w:before="59"/>
        <w:ind w:left="0" w:right="8191" w:firstLine="0"/>
        <w:jc w:val="right"/>
        <w:rPr>
          <w:sz w:val="22"/>
        </w:rPr>
      </w:pPr>
      <w:r>
        <w:rPr>
          <w:i/>
          <w:sz w:val="22"/>
        </w:rPr>
        <w:t>x </w:t>
      </w:r>
      <w:r>
        <w:rPr>
          <w:sz w:val="22"/>
        </w:rPr>
        <w:t>= 4, </w:t>
      </w:r>
      <w:r>
        <w:rPr>
          <w:i/>
          <w:sz w:val="22"/>
        </w:rPr>
        <w:t>y</w:t>
      </w:r>
      <w:r>
        <w:rPr>
          <w:i/>
          <w:spacing w:val="-2"/>
          <w:sz w:val="22"/>
        </w:rPr>
        <w:t> </w:t>
      </w:r>
      <w:r>
        <w:rPr>
          <w:sz w:val="22"/>
        </w:rPr>
        <w:t>= </w:t>
      </w:r>
      <w:r>
        <w:rPr>
          <w:spacing w:val="-10"/>
          <w:sz w:val="22"/>
        </w:rPr>
        <w:t>2</w:t>
      </w:r>
    </w:p>
    <w:p>
      <w:pPr>
        <w:pStyle w:val="BodyText"/>
        <w:spacing w:before="106"/>
      </w:pPr>
    </w:p>
    <w:p>
      <w:pPr>
        <w:tabs>
          <w:tab w:pos="427" w:val="left" w:leader="none"/>
        </w:tabs>
        <w:spacing w:before="0"/>
        <w:ind w:left="0" w:right="8066" w:firstLine="0"/>
        <w:jc w:val="right"/>
        <w:rPr>
          <w:sz w:val="22"/>
        </w:rPr>
      </w:pPr>
      <w:r>
        <w:rPr>
          <w:b/>
          <w:spacing w:val="-10"/>
          <w:sz w:val="22"/>
        </w:rPr>
        <w:t>3</w:t>
      </w:r>
      <w:r>
        <w:rPr>
          <w:b/>
          <w:sz w:val="22"/>
        </w:rPr>
        <w:tab/>
      </w:r>
      <w:r>
        <w:rPr>
          <w:i/>
          <w:sz w:val="22"/>
        </w:rPr>
        <w:t>x </w:t>
      </w:r>
      <w:r>
        <w:rPr>
          <w:sz w:val="22"/>
        </w:rPr>
        <w:t>= 1, </w:t>
      </w:r>
      <w:r>
        <w:rPr>
          <w:i/>
          <w:sz w:val="22"/>
        </w:rPr>
        <w:t>y</w:t>
      </w:r>
      <w:r>
        <w:rPr>
          <w:i/>
          <w:spacing w:val="-2"/>
          <w:sz w:val="22"/>
        </w:rPr>
        <w:t> </w:t>
      </w:r>
      <w:r>
        <w:rPr>
          <w:sz w:val="22"/>
        </w:rPr>
        <w:t>= </w:t>
      </w:r>
      <w:r>
        <w:rPr>
          <w:spacing w:val="-5"/>
          <w:sz w:val="22"/>
        </w:rPr>
        <w:t>−2</w:t>
      </w:r>
    </w:p>
    <w:p>
      <w:pPr>
        <w:spacing w:before="62"/>
        <w:ind w:left="0" w:right="8092" w:firstLine="0"/>
        <w:jc w:val="right"/>
        <w:rPr>
          <w:sz w:val="22"/>
        </w:rPr>
      </w:pPr>
      <w:r>
        <w:rPr>
          <w:i/>
          <w:sz w:val="22"/>
        </w:rPr>
        <w:t>x </w:t>
      </w:r>
      <w:r>
        <w:rPr>
          <w:sz w:val="22"/>
        </w:rPr>
        <w:t>= 2, </w:t>
      </w:r>
      <w:r>
        <w:rPr>
          <w:i/>
          <w:sz w:val="22"/>
        </w:rPr>
        <w:t>y</w:t>
      </w:r>
      <w:r>
        <w:rPr>
          <w:i/>
          <w:spacing w:val="-12"/>
          <w:sz w:val="22"/>
        </w:rPr>
        <w:t> </w:t>
      </w:r>
      <w:r>
        <w:rPr>
          <w:sz w:val="22"/>
        </w:rPr>
        <w:t>=</w:t>
      </w:r>
      <w:r>
        <w:rPr>
          <w:spacing w:val="-2"/>
          <w:sz w:val="22"/>
        </w:rPr>
        <w:t> </w:t>
      </w:r>
      <w:r>
        <w:rPr>
          <w:spacing w:val="-5"/>
          <w:sz w:val="22"/>
        </w:rPr>
        <w:t>–1</w:t>
      </w:r>
    </w:p>
    <w:p>
      <w:pPr>
        <w:pStyle w:val="BodyText"/>
        <w:spacing w:before="105"/>
      </w:pPr>
    </w:p>
    <w:p>
      <w:pPr>
        <w:tabs>
          <w:tab w:pos="427" w:val="left" w:leader="none"/>
        </w:tabs>
        <w:spacing w:before="1"/>
        <w:ind w:left="0" w:right="8190" w:firstLine="0"/>
        <w:jc w:val="right"/>
        <w:rPr>
          <w:sz w:val="22"/>
        </w:rPr>
      </w:pPr>
      <w:r>
        <w:rPr>
          <w:b/>
          <w:spacing w:val="-10"/>
          <w:sz w:val="22"/>
        </w:rPr>
        <w:t>4</w:t>
      </w:r>
      <w:r>
        <w:rPr>
          <w:b/>
          <w:sz w:val="22"/>
        </w:rPr>
        <w:tab/>
      </w:r>
      <w:r>
        <w:rPr>
          <w:i/>
          <w:sz w:val="22"/>
        </w:rPr>
        <w:t>x </w:t>
      </w:r>
      <w:r>
        <w:rPr>
          <w:sz w:val="22"/>
        </w:rPr>
        <w:t>= 4, </w:t>
      </w:r>
      <w:r>
        <w:rPr>
          <w:i/>
          <w:sz w:val="22"/>
        </w:rPr>
        <w:t>y</w:t>
      </w:r>
      <w:r>
        <w:rPr>
          <w:i/>
          <w:spacing w:val="-2"/>
          <w:sz w:val="22"/>
        </w:rPr>
        <w:t> </w:t>
      </w:r>
      <w:r>
        <w:rPr>
          <w:sz w:val="22"/>
        </w:rPr>
        <w:t>= </w:t>
      </w:r>
      <w:r>
        <w:rPr>
          <w:spacing w:val="-10"/>
          <w:sz w:val="22"/>
        </w:rPr>
        <w:t>1</w:t>
      </w:r>
    </w:p>
    <w:p>
      <w:pPr>
        <w:spacing w:line="354" w:lineRule="exact" w:before="80"/>
        <w:ind w:left="1207" w:right="0" w:firstLine="0"/>
        <w:jc w:val="left"/>
        <w:rPr>
          <w:position w:val="14"/>
          <w:sz w:val="22"/>
        </w:rPr>
      </w:pPr>
      <w:r>
        <w:rPr>
          <w:position w:val="14"/>
          <w:sz w:val="22"/>
        </w:rPr>
        <mc:AlternateContent>
          <mc:Choice Requires="wps">
            <w:drawing>
              <wp:anchor distT="0" distB="0" distL="0" distR="0" allowOverlap="1" layoutInCell="1" locked="0" behindDoc="1" simplePos="0" relativeHeight="481114112">
                <wp:simplePos x="0" y="0"/>
                <wp:positionH relativeFrom="page">
                  <wp:posOffset>1419984</wp:posOffset>
                </wp:positionH>
                <wp:positionV relativeFrom="paragraph">
                  <wp:posOffset>234737</wp:posOffset>
                </wp:positionV>
                <wp:extent cx="140970" cy="1270"/>
                <wp:effectExtent l="0" t="0" r="0" b="0"/>
                <wp:wrapNone/>
                <wp:docPr id="1162" name="Graphic 1162"/>
                <wp:cNvGraphicFramePr>
                  <a:graphicFrameLocks/>
                </wp:cNvGraphicFramePr>
                <a:graphic>
                  <a:graphicData uri="http://schemas.microsoft.com/office/word/2010/wordprocessingShape">
                    <wps:wsp>
                      <wps:cNvPr id="1162" name="Graphic 1162"/>
                      <wps:cNvSpPr/>
                      <wps:spPr>
                        <a:xfrm>
                          <a:off x="0" y="0"/>
                          <a:ext cx="140970" cy="1270"/>
                        </a:xfrm>
                        <a:custGeom>
                          <a:avLst/>
                          <a:gdLst/>
                          <a:ahLst/>
                          <a:cxnLst/>
                          <a:rect l="l" t="t" r="r" b="b"/>
                          <a:pathLst>
                            <a:path w="140970" h="0">
                              <a:moveTo>
                                <a:pt x="0" y="0"/>
                              </a:moveTo>
                              <a:lnTo>
                                <a:pt x="140364" y="0"/>
                              </a:lnTo>
                            </a:path>
                          </a:pathLst>
                        </a:custGeom>
                        <a:ln w="641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202368" from="111.80983pt,18.483297pt" to="122.862187pt,18.483297pt" stroked="true" strokeweight=".505171pt" strokecolor="#000000">
                <v:stroke dashstyle="solid"/>
                <w10:wrap type="none"/>
              </v:line>
            </w:pict>
          </mc:Fallback>
        </mc:AlternateContent>
      </w:r>
      <w:r>
        <w:rPr>
          <w:position w:val="14"/>
          <w:sz w:val="22"/>
        </w:rPr>
        <mc:AlternateContent>
          <mc:Choice Requires="wps">
            <w:drawing>
              <wp:anchor distT="0" distB="0" distL="0" distR="0" allowOverlap="1" layoutInCell="1" locked="0" behindDoc="1" simplePos="0" relativeHeight="481114624">
                <wp:simplePos x="0" y="0"/>
                <wp:positionH relativeFrom="page">
                  <wp:posOffset>1870734</wp:posOffset>
                </wp:positionH>
                <wp:positionV relativeFrom="paragraph">
                  <wp:posOffset>234737</wp:posOffset>
                </wp:positionV>
                <wp:extent cx="136525" cy="1270"/>
                <wp:effectExtent l="0" t="0" r="0" b="0"/>
                <wp:wrapNone/>
                <wp:docPr id="1163" name="Graphic 1163"/>
                <wp:cNvGraphicFramePr>
                  <a:graphicFrameLocks/>
                </wp:cNvGraphicFramePr>
                <a:graphic>
                  <a:graphicData uri="http://schemas.microsoft.com/office/word/2010/wordprocessingShape">
                    <wps:wsp>
                      <wps:cNvPr id="1163" name="Graphic 1163"/>
                      <wps:cNvSpPr/>
                      <wps:spPr>
                        <a:xfrm>
                          <a:off x="0" y="0"/>
                          <a:ext cx="136525" cy="1270"/>
                        </a:xfrm>
                        <a:custGeom>
                          <a:avLst/>
                          <a:gdLst/>
                          <a:ahLst/>
                          <a:cxnLst/>
                          <a:rect l="l" t="t" r="r" b="b"/>
                          <a:pathLst>
                            <a:path w="136525" h="0">
                              <a:moveTo>
                                <a:pt x="0" y="0"/>
                              </a:moveTo>
                              <a:lnTo>
                                <a:pt x="136015" y="0"/>
                              </a:lnTo>
                            </a:path>
                          </a:pathLst>
                        </a:custGeom>
                        <a:ln w="641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201856" from="147.30191pt,18.483236pt" to="158.0118pt,18.483236pt" stroked="true" strokeweight=".505171pt" strokecolor="#000000">
                <v:stroke dashstyle="solid"/>
                <w10:wrap type="none"/>
              </v:line>
            </w:pict>
          </mc:Fallback>
        </mc:AlternateContent>
      </w:r>
      <w:r>
        <w:rPr>
          <w:i/>
          <w:sz w:val="22"/>
        </w:rPr>
        <w:t>x</w:t>
      </w:r>
      <w:r>
        <w:rPr>
          <w:i/>
          <w:spacing w:val="-6"/>
          <w:sz w:val="22"/>
        </w:rPr>
        <w:t> </w:t>
      </w:r>
      <w:r>
        <w:rPr>
          <w:rFonts w:ascii="Symbol" w:hAnsi="Symbol"/>
          <w:sz w:val="22"/>
        </w:rPr>
        <w:t></w:t>
      </w:r>
      <w:r>
        <w:rPr>
          <w:spacing w:val="-12"/>
          <w:sz w:val="22"/>
        </w:rPr>
        <w:t> </w:t>
      </w:r>
      <w:r>
        <w:rPr>
          <w:position w:val="14"/>
          <w:sz w:val="22"/>
        </w:rPr>
        <w:t>16</w:t>
      </w:r>
      <w:r>
        <w:rPr>
          <w:spacing w:val="-19"/>
          <w:position w:val="14"/>
          <w:sz w:val="22"/>
        </w:rPr>
        <w:t> </w:t>
      </w:r>
      <w:r>
        <w:rPr>
          <w:sz w:val="22"/>
        </w:rPr>
        <w:t>,</w:t>
      </w:r>
      <w:r>
        <w:rPr>
          <w:spacing w:val="24"/>
          <w:sz w:val="22"/>
        </w:rPr>
        <w:t> </w:t>
      </w:r>
      <w:r>
        <w:rPr>
          <w:i/>
          <w:sz w:val="22"/>
        </w:rPr>
        <w:t>y</w:t>
      </w:r>
      <w:r>
        <w:rPr>
          <w:i/>
          <w:spacing w:val="-2"/>
          <w:sz w:val="22"/>
        </w:rPr>
        <w:t> </w:t>
      </w:r>
      <w:r>
        <w:rPr>
          <w:rFonts w:ascii="Symbol" w:hAnsi="Symbol"/>
          <w:sz w:val="22"/>
        </w:rPr>
        <w:t></w:t>
      </w:r>
      <w:r>
        <w:rPr>
          <w:spacing w:val="-12"/>
          <w:sz w:val="22"/>
        </w:rPr>
        <w:t> </w:t>
      </w:r>
      <w:r>
        <w:rPr>
          <w:spacing w:val="-5"/>
          <w:position w:val="14"/>
          <w:sz w:val="22"/>
        </w:rPr>
        <w:t>13</w:t>
      </w:r>
    </w:p>
    <w:p>
      <w:pPr>
        <w:pStyle w:val="BodyText"/>
        <w:tabs>
          <w:tab w:pos="2292" w:val="left" w:leader="none"/>
        </w:tabs>
        <w:spacing w:line="213" w:lineRule="exact"/>
        <w:ind w:left="1585"/>
      </w:pPr>
      <w:r>
        <w:rPr>
          <w:spacing w:val="-10"/>
        </w:rPr>
        <w:t>5</w:t>
      </w:r>
      <w:r>
        <w:rPr/>
        <w:tab/>
      </w:r>
      <w:r>
        <w:rPr>
          <w:spacing w:val="-10"/>
        </w:rPr>
        <w:t>5</w:t>
      </w:r>
    </w:p>
    <w:p>
      <w:pPr>
        <w:pStyle w:val="BodyText"/>
        <w:spacing w:before="104"/>
      </w:pPr>
    </w:p>
    <w:p>
      <w:pPr>
        <w:tabs>
          <w:tab w:pos="427" w:val="left" w:leader="none"/>
        </w:tabs>
        <w:spacing w:before="0"/>
        <w:ind w:left="0" w:right="8191" w:firstLine="0"/>
        <w:jc w:val="right"/>
        <w:rPr>
          <w:sz w:val="22"/>
        </w:rPr>
      </w:pPr>
      <w:r>
        <w:rPr>
          <w:b/>
          <w:spacing w:val="-10"/>
          <w:sz w:val="22"/>
        </w:rPr>
        <w:t>5</w:t>
      </w:r>
      <w:r>
        <w:rPr>
          <w:b/>
          <w:sz w:val="22"/>
        </w:rPr>
        <w:tab/>
      </w:r>
      <w:r>
        <w:rPr>
          <w:i/>
          <w:sz w:val="22"/>
        </w:rPr>
        <w:t>x </w:t>
      </w:r>
      <w:r>
        <w:rPr>
          <w:sz w:val="22"/>
        </w:rPr>
        <w:t>= 3, </w:t>
      </w:r>
      <w:r>
        <w:rPr>
          <w:i/>
          <w:sz w:val="22"/>
        </w:rPr>
        <w:t>y</w:t>
      </w:r>
      <w:r>
        <w:rPr>
          <w:i/>
          <w:spacing w:val="-2"/>
          <w:sz w:val="22"/>
        </w:rPr>
        <w:t> </w:t>
      </w:r>
      <w:r>
        <w:rPr>
          <w:sz w:val="22"/>
        </w:rPr>
        <w:t>= </w:t>
      </w:r>
      <w:r>
        <w:rPr>
          <w:spacing w:val="-10"/>
          <w:sz w:val="22"/>
        </w:rPr>
        <w:t>4</w:t>
      </w:r>
    </w:p>
    <w:p>
      <w:pPr>
        <w:spacing w:before="61"/>
        <w:ind w:left="0" w:right="8191" w:firstLine="0"/>
        <w:jc w:val="right"/>
        <w:rPr>
          <w:sz w:val="22"/>
        </w:rPr>
      </w:pPr>
      <w:r>
        <w:rPr>
          <w:i/>
          <w:sz w:val="22"/>
        </w:rPr>
        <w:t>x </w:t>
      </w:r>
      <w:r>
        <w:rPr>
          <w:sz w:val="22"/>
        </w:rPr>
        <w:t>= 2, </w:t>
      </w:r>
      <w:r>
        <w:rPr>
          <w:i/>
          <w:sz w:val="22"/>
        </w:rPr>
        <w:t>y</w:t>
      </w:r>
      <w:r>
        <w:rPr>
          <w:i/>
          <w:spacing w:val="-2"/>
          <w:sz w:val="22"/>
        </w:rPr>
        <w:t> </w:t>
      </w:r>
      <w:r>
        <w:rPr>
          <w:sz w:val="22"/>
        </w:rPr>
        <w:t>= </w:t>
      </w:r>
      <w:r>
        <w:rPr>
          <w:spacing w:val="-10"/>
          <w:sz w:val="22"/>
        </w:rPr>
        <w:t>1</w:t>
      </w:r>
    </w:p>
    <w:p>
      <w:pPr>
        <w:pStyle w:val="BodyText"/>
        <w:spacing w:before="106"/>
      </w:pPr>
    </w:p>
    <w:p>
      <w:pPr>
        <w:pStyle w:val="ListParagraph"/>
        <w:numPr>
          <w:ilvl w:val="0"/>
          <w:numId w:val="52"/>
        </w:numPr>
        <w:tabs>
          <w:tab w:pos="1159" w:val="left" w:leader="none"/>
        </w:tabs>
        <w:spacing w:line="240" w:lineRule="auto" w:before="0" w:after="0"/>
        <w:ind w:left="1159" w:right="0" w:hanging="427"/>
        <w:jc w:val="left"/>
        <w:rPr>
          <w:sz w:val="22"/>
        </w:rPr>
      </w:pPr>
      <w:r>
        <w:rPr>
          <w:i/>
          <w:sz w:val="22"/>
        </w:rPr>
        <w:t>x </w:t>
      </w:r>
      <w:r>
        <w:rPr>
          <w:sz w:val="22"/>
        </w:rPr>
        <w:t>= 7, </w:t>
      </w:r>
      <w:r>
        <w:rPr>
          <w:i/>
          <w:sz w:val="22"/>
        </w:rPr>
        <w:t>y</w:t>
      </w:r>
      <w:r>
        <w:rPr>
          <w:i/>
          <w:spacing w:val="-2"/>
          <w:sz w:val="22"/>
        </w:rPr>
        <w:t> </w:t>
      </w:r>
      <w:r>
        <w:rPr>
          <w:sz w:val="22"/>
        </w:rPr>
        <w:t>= </w:t>
      </w:r>
      <w:r>
        <w:rPr>
          <w:spacing w:val="-10"/>
          <w:sz w:val="22"/>
        </w:rPr>
        <w:t>2</w:t>
      </w:r>
    </w:p>
    <w:p>
      <w:pPr>
        <w:spacing w:before="62"/>
        <w:ind w:left="1159" w:right="0" w:firstLine="0"/>
        <w:jc w:val="left"/>
        <w:rPr>
          <w:sz w:val="22"/>
        </w:rPr>
      </w:pPr>
      <w:r>
        <w:rPr>
          <w:i/>
          <w:sz w:val="22"/>
        </w:rPr>
        <w:t>x </w:t>
      </w:r>
      <w:r>
        <w:rPr>
          <w:sz w:val="22"/>
        </w:rPr>
        <w:t>= −1,</w:t>
      </w:r>
      <w:r>
        <w:rPr>
          <w:spacing w:val="-3"/>
          <w:sz w:val="22"/>
        </w:rPr>
        <w:t> </w:t>
      </w:r>
      <w:r>
        <w:rPr>
          <w:i/>
          <w:sz w:val="22"/>
        </w:rPr>
        <w:t>y </w:t>
      </w:r>
      <w:r>
        <w:rPr>
          <w:sz w:val="22"/>
        </w:rPr>
        <w:t>= </w:t>
      </w:r>
      <w:r>
        <w:rPr>
          <w:spacing w:val="-5"/>
          <w:sz w:val="22"/>
        </w:rPr>
        <w:t>−6</w:t>
      </w:r>
    </w:p>
    <w:p>
      <w:pPr>
        <w:pStyle w:val="BodyText"/>
        <w:spacing w:before="106"/>
      </w:pPr>
    </w:p>
    <w:p>
      <w:pPr>
        <w:pStyle w:val="ListParagraph"/>
        <w:numPr>
          <w:ilvl w:val="0"/>
          <w:numId w:val="52"/>
        </w:numPr>
        <w:tabs>
          <w:tab w:pos="1159" w:val="left" w:leader="none"/>
        </w:tabs>
        <w:spacing w:line="240" w:lineRule="auto" w:before="0" w:after="0"/>
        <w:ind w:left="1159" w:right="0" w:hanging="427"/>
        <w:jc w:val="left"/>
        <w:rPr>
          <w:sz w:val="22"/>
        </w:rPr>
      </w:pPr>
      <w:r>
        <w:rPr>
          <w:i/>
          <w:sz w:val="22"/>
        </w:rPr>
        <w:t>x </w:t>
      </w:r>
      <w:r>
        <w:rPr>
          <w:sz w:val="22"/>
        </w:rPr>
        <w:t>= 0, </w:t>
      </w:r>
      <w:r>
        <w:rPr>
          <w:i/>
          <w:sz w:val="22"/>
        </w:rPr>
        <w:t>y</w:t>
      </w:r>
      <w:r>
        <w:rPr>
          <w:i/>
          <w:spacing w:val="-2"/>
          <w:sz w:val="22"/>
        </w:rPr>
        <w:t> </w:t>
      </w:r>
      <w:r>
        <w:rPr>
          <w:sz w:val="22"/>
        </w:rPr>
        <w:t>= </w:t>
      </w:r>
      <w:r>
        <w:rPr>
          <w:spacing w:val="-10"/>
          <w:sz w:val="22"/>
        </w:rPr>
        <w:t>5</w:t>
      </w:r>
    </w:p>
    <w:p>
      <w:pPr>
        <w:spacing w:before="59"/>
        <w:ind w:left="1159" w:right="0" w:firstLine="0"/>
        <w:jc w:val="left"/>
        <w:rPr>
          <w:sz w:val="22"/>
        </w:rPr>
      </w:pPr>
      <w:r>
        <w:rPr>
          <w:i/>
          <w:sz w:val="22"/>
        </w:rPr>
        <w:t>x </w:t>
      </w:r>
      <w:r>
        <w:rPr>
          <w:sz w:val="22"/>
        </w:rPr>
        <w:t>= –5,</w:t>
      </w:r>
      <w:r>
        <w:rPr>
          <w:spacing w:val="-3"/>
          <w:sz w:val="22"/>
        </w:rPr>
        <w:t> </w:t>
      </w:r>
      <w:r>
        <w:rPr>
          <w:i/>
          <w:sz w:val="22"/>
        </w:rPr>
        <w:t>y </w:t>
      </w:r>
      <w:r>
        <w:rPr>
          <w:sz w:val="22"/>
        </w:rPr>
        <w:t>= </w:t>
      </w:r>
      <w:r>
        <w:rPr>
          <w:spacing w:val="-10"/>
          <w:sz w:val="22"/>
        </w:rPr>
        <w:t>0</w:t>
      </w:r>
    </w:p>
    <w:p>
      <w:pPr>
        <w:pStyle w:val="BodyText"/>
        <w:spacing w:before="129"/>
      </w:pPr>
    </w:p>
    <w:p>
      <w:pPr>
        <w:pStyle w:val="ListParagraph"/>
        <w:numPr>
          <w:ilvl w:val="0"/>
          <w:numId w:val="52"/>
        </w:numPr>
        <w:tabs>
          <w:tab w:pos="1159" w:val="left" w:leader="none"/>
        </w:tabs>
        <w:spacing w:line="266" w:lineRule="exact" w:before="0" w:after="0"/>
        <w:ind w:left="1159" w:right="0" w:hanging="427"/>
        <w:jc w:val="left"/>
        <w:rPr>
          <w:position w:val="12"/>
          <w:sz w:val="18"/>
        </w:rPr>
      </w:pPr>
      <w:r>
        <w:rPr>
          <w:position w:val="12"/>
          <w:sz w:val="18"/>
        </w:rPr>
        <mc:AlternateContent>
          <mc:Choice Requires="wps">
            <w:drawing>
              <wp:anchor distT="0" distB="0" distL="0" distR="0" allowOverlap="1" layoutInCell="1" locked="0" behindDoc="0" simplePos="0" relativeHeight="15981568">
                <wp:simplePos x="0" y="0"/>
                <wp:positionH relativeFrom="page">
                  <wp:posOffset>1498089</wp:posOffset>
                </wp:positionH>
                <wp:positionV relativeFrom="paragraph">
                  <wp:posOffset>151810</wp:posOffset>
                </wp:positionV>
                <wp:extent cx="61594" cy="1270"/>
                <wp:effectExtent l="0" t="0" r="0" b="0"/>
                <wp:wrapNone/>
                <wp:docPr id="1164" name="Graphic 1164"/>
                <wp:cNvGraphicFramePr>
                  <a:graphicFrameLocks/>
                </wp:cNvGraphicFramePr>
                <a:graphic>
                  <a:graphicData uri="http://schemas.microsoft.com/office/word/2010/wordprocessingShape">
                    <wps:wsp>
                      <wps:cNvPr id="1164" name="Graphic 1164"/>
                      <wps:cNvSpPr/>
                      <wps:spPr>
                        <a:xfrm>
                          <a:off x="0" y="0"/>
                          <a:ext cx="61594" cy="1270"/>
                        </a:xfrm>
                        <a:custGeom>
                          <a:avLst/>
                          <a:gdLst/>
                          <a:ahLst/>
                          <a:cxnLst/>
                          <a:rect l="l" t="t" r="r" b="b"/>
                          <a:pathLst>
                            <a:path w="61594" h="0">
                              <a:moveTo>
                                <a:pt x="0" y="0"/>
                              </a:moveTo>
                              <a:lnTo>
                                <a:pt x="61118" y="0"/>
                              </a:lnTo>
                            </a:path>
                          </a:pathLst>
                        </a:custGeom>
                        <a:ln w="565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981568" from="117.959816pt,11.953572pt" to="122.7723pt,11.953572pt" stroked="true" strokeweight=".445375pt" strokecolor="#000000">
                <v:stroke dashstyle="solid"/>
                <w10:wrap type="none"/>
              </v:line>
            </w:pict>
          </mc:Fallback>
        </mc:AlternateContent>
      </w:r>
      <w:r>
        <w:rPr>
          <w:position w:val="12"/>
          <w:sz w:val="18"/>
        </w:rPr>
        <mc:AlternateContent>
          <mc:Choice Requires="wps">
            <w:drawing>
              <wp:anchor distT="0" distB="0" distL="0" distR="0" allowOverlap="1" layoutInCell="1" locked="0" behindDoc="0" simplePos="0" relativeHeight="15982080">
                <wp:simplePos x="0" y="0"/>
                <wp:positionH relativeFrom="page">
                  <wp:posOffset>1961575</wp:posOffset>
                </wp:positionH>
                <wp:positionV relativeFrom="paragraph">
                  <wp:posOffset>151804</wp:posOffset>
                </wp:positionV>
                <wp:extent cx="111760" cy="1270"/>
                <wp:effectExtent l="0" t="0" r="0" b="0"/>
                <wp:wrapNone/>
                <wp:docPr id="1165" name="Graphic 1165"/>
                <wp:cNvGraphicFramePr>
                  <a:graphicFrameLocks/>
                </wp:cNvGraphicFramePr>
                <a:graphic>
                  <a:graphicData uri="http://schemas.microsoft.com/office/word/2010/wordprocessingShape">
                    <wps:wsp>
                      <wps:cNvPr id="1165" name="Graphic 1165"/>
                      <wps:cNvSpPr/>
                      <wps:spPr>
                        <a:xfrm>
                          <a:off x="0" y="0"/>
                          <a:ext cx="111760" cy="1270"/>
                        </a:xfrm>
                        <a:custGeom>
                          <a:avLst/>
                          <a:gdLst/>
                          <a:ahLst/>
                          <a:cxnLst/>
                          <a:rect l="l" t="t" r="r" b="b"/>
                          <a:pathLst>
                            <a:path w="111760" h="0">
                              <a:moveTo>
                                <a:pt x="0" y="0"/>
                              </a:moveTo>
                              <a:lnTo>
                                <a:pt x="111229" y="0"/>
                              </a:lnTo>
                            </a:path>
                          </a:pathLst>
                        </a:custGeom>
                        <a:ln w="565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982080" from="154.454758pt,11.953075pt" to="163.212977pt,11.953075pt" stroked="true" strokeweight=".445375pt" strokecolor="#000000">
                <v:stroke dashstyle="solid"/>
                <w10:wrap type="none"/>
              </v:line>
            </w:pict>
          </mc:Fallback>
        </mc:AlternateContent>
      </w:r>
      <w:r>
        <w:rPr>
          <w:i/>
          <w:sz w:val="22"/>
        </w:rPr>
        <w:t>x</w:t>
      </w:r>
      <w:r>
        <w:rPr>
          <w:i/>
          <w:spacing w:val="-1"/>
          <w:sz w:val="22"/>
        </w:rPr>
        <w:t> </w:t>
      </w:r>
      <w:r>
        <w:rPr>
          <w:sz w:val="22"/>
        </w:rPr>
        <w:t>=</w:t>
      </w:r>
      <w:r>
        <w:rPr>
          <w:spacing w:val="35"/>
          <w:sz w:val="22"/>
        </w:rPr>
        <w:t> </w:t>
      </w:r>
      <w:r>
        <w:rPr>
          <w:rFonts w:ascii="Symbol" w:hAnsi="Symbol"/>
          <w:sz w:val="18"/>
        </w:rPr>
        <w:t></w:t>
      </w:r>
      <w:r>
        <w:rPr>
          <w:spacing w:val="-19"/>
          <w:sz w:val="18"/>
        </w:rPr>
        <w:t> </w:t>
      </w:r>
      <w:r>
        <w:rPr>
          <w:position w:val="12"/>
          <w:sz w:val="18"/>
        </w:rPr>
        <w:t>8 </w:t>
      </w:r>
      <w:r>
        <w:rPr>
          <w:sz w:val="22"/>
        </w:rPr>
        <w:t>, </w:t>
      </w:r>
      <w:r>
        <w:rPr>
          <w:i/>
          <w:sz w:val="22"/>
        </w:rPr>
        <w:t>y</w:t>
      </w:r>
      <w:r>
        <w:rPr>
          <w:i/>
          <w:spacing w:val="-12"/>
          <w:sz w:val="22"/>
        </w:rPr>
        <w:t> </w:t>
      </w:r>
      <w:r>
        <w:rPr>
          <w:sz w:val="22"/>
        </w:rPr>
        <w:t>=</w:t>
      </w:r>
      <w:r>
        <w:rPr>
          <w:spacing w:val="38"/>
          <w:sz w:val="22"/>
        </w:rPr>
        <w:t> </w:t>
      </w:r>
      <w:r>
        <w:rPr>
          <w:rFonts w:ascii="Symbol" w:hAnsi="Symbol"/>
          <w:sz w:val="18"/>
        </w:rPr>
        <w:t></w:t>
      </w:r>
      <w:r>
        <w:rPr>
          <w:spacing w:val="-30"/>
          <w:sz w:val="18"/>
        </w:rPr>
        <w:t> </w:t>
      </w:r>
      <w:r>
        <w:rPr>
          <w:spacing w:val="-5"/>
          <w:position w:val="12"/>
          <w:sz w:val="18"/>
        </w:rPr>
        <w:t>19</w:t>
      </w:r>
    </w:p>
    <w:p>
      <w:pPr>
        <w:tabs>
          <w:tab w:pos="2427" w:val="left" w:leader="none"/>
        </w:tabs>
        <w:spacing w:line="203" w:lineRule="exact" w:before="0"/>
        <w:ind w:left="1657" w:right="0" w:firstLine="0"/>
        <w:jc w:val="left"/>
        <w:rPr>
          <w:sz w:val="18"/>
        </w:rPr>
      </w:pPr>
      <w:r>
        <w:rPr>
          <w:spacing w:val="-10"/>
          <w:sz w:val="18"/>
        </w:rPr>
        <w:t>3</w:t>
      </w:r>
      <w:r>
        <w:rPr>
          <w:sz w:val="18"/>
        </w:rPr>
        <w:tab/>
      </w:r>
      <w:r>
        <w:rPr>
          <w:spacing w:val="-10"/>
          <w:sz w:val="18"/>
        </w:rPr>
        <w:t>3</w:t>
      </w:r>
    </w:p>
    <w:p>
      <w:pPr>
        <w:spacing w:before="79"/>
        <w:ind w:left="1159" w:right="0" w:firstLine="0"/>
        <w:jc w:val="left"/>
        <w:rPr>
          <w:sz w:val="22"/>
        </w:rPr>
      </w:pPr>
      <w:r>
        <w:rPr>
          <w:i/>
          <w:sz w:val="22"/>
        </w:rPr>
        <w:t>x </w:t>
      </w:r>
      <w:r>
        <w:rPr>
          <w:sz w:val="22"/>
        </w:rPr>
        <w:t>= 3, </w:t>
      </w:r>
      <w:r>
        <w:rPr>
          <w:i/>
          <w:sz w:val="22"/>
        </w:rPr>
        <w:t>y</w:t>
      </w:r>
      <w:r>
        <w:rPr>
          <w:i/>
          <w:spacing w:val="-2"/>
          <w:sz w:val="22"/>
        </w:rPr>
        <w:t> </w:t>
      </w:r>
      <w:r>
        <w:rPr>
          <w:sz w:val="22"/>
        </w:rPr>
        <w:t>= </w:t>
      </w:r>
      <w:r>
        <w:rPr>
          <w:spacing w:val="-10"/>
          <w:sz w:val="22"/>
        </w:rPr>
        <w:t>5</w:t>
      </w:r>
    </w:p>
    <w:p>
      <w:pPr>
        <w:pStyle w:val="BodyText"/>
        <w:spacing w:before="109"/>
      </w:pPr>
    </w:p>
    <w:p>
      <w:pPr>
        <w:pStyle w:val="ListParagraph"/>
        <w:numPr>
          <w:ilvl w:val="0"/>
          <w:numId w:val="52"/>
        </w:numPr>
        <w:tabs>
          <w:tab w:pos="1159" w:val="left" w:leader="none"/>
        </w:tabs>
        <w:spacing w:line="240" w:lineRule="auto" w:before="0" w:after="0"/>
        <w:ind w:left="1159" w:right="0" w:hanging="428"/>
        <w:jc w:val="left"/>
        <w:rPr>
          <w:sz w:val="22"/>
        </w:rPr>
      </w:pPr>
      <w:r>
        <w:rPr>
          <w:i/>
          <w:sz w:val="22"/>
        </w:rPr>
        <w:t>x </w:t>
      </w:r>
      <w:r>
        <w:rPr>
          <w:sz w:val="22"/>
        </w:rPr>
        <w:t>= –2,</w:t>
      </w:r>
      <w:r>
        <w:rPr>
          <w:spacing w:val="-3"/>
          <w:sz w:val="22"/>
        </w:rPr>
        <w:t> </w:t>
      </w:r>
      <w:r>
        <w:rPr>
          <w:i/>
          <w:sz w:val="22"/>
        </w:rPr>
        <w:t>y </w:t>
      </w:r>
      <w:r>
        <w:rPr>
          <w:sz w:val="22"/>
        </w:rPr>
        <w:t>= </w:t>
      </w:r>
      <w:r>
        <w:rPr>
          <w:spacing w:val="-5"/>
          <w:sz w:val="22"/>
        </w:rPr>
        <w:t>–4</w:t>
      </w:r>
    </w:p>
    <w:p>
      <w:pPr>
        <w:spacing w:before="59"/>
        <w:ind w:left="1159" w:right="0" w:firstLine="0"/>
        <w:jc w:val="left"/>
        <w:rPr>
          <w:sz w:val="22"/>
        </w:rPr>
      </w:pPr>
      <w:r>
        <w:rPr>
          <w:i/>
          <w:sz w:val="22"/>
        </w:rPr>
        <w:t>x </w:t>
      </w:r>
      <w:r>
        <w:rPr>
          <w:sz w:val="22"/>
        </w:rPr>
        <w:t>= 2, </w:t>
      </w:r>
      <w:r>
        <w:rPr>
          <w:i/>
          <w:sz w:val="22"/>
        </w:rPr>
        <w:t>y</w:t>
      </w:r>
      <w:r>
        <w:rPr>
          <w:i/>
          <w:spacing w:val="-2"/>
          <w:sz w:val="22"/>
        </w:rPr>
        <w:t> </w:t>
      </w:r>
      <w:r>
        <w:rPr>
          <w:sz w:val="22"/>
        </w:rPr>
        <w:t>= </w:t>
      </w:r>
      <w:r>
        <w:rPr>
          <w:spacing w:val="-10"/>
          <w:sz w:val="22"/>
        </w:rPr>
        <w:t>4</w:t>
      </w:r>
    </w:p>
    <w:p>
      <w:pPr>
        <w:pStyle w:val="BodyText"/>
        <w:spacing w:before="129"/>
      </w:pPr>
    </w:p>
    <w:p>
      <w:pPr>
        <w:pStyle w:val="ListParagraph"/>
        <w:numPr>
          <w:ilvl w:val="0"/>
          <w:numId w:val="52"/>
        </w:numPr>
        <w:tabs>
          <w:tab w:pos="1159" w:val="left" w:leader="none"/>
        </w:tabs>
        <w:spacing w:line="299" w:lineRule="exact" w:before="0" w:after="0"/>
        <w:ind w:left="1159" w:right="0" w:hanging="428"/>
        <w:jc w:val="left"/>
        <w:rPr>
          <w:sz w:val="22"/>
        </w:rPr>
      </w:pPr>
      <w:r>
        <w:rPr>
          <w:sz w:val="22"/>
        </w:rPr>
        <mc:AlternateContent>
          <mc:Choice Requires="wps">
            <w:drawing>
              <wp:anchor distT="0" distB="0" distL="0" distR="0" allowOverlap="1" layoutInCell="1" locked="0" behindDoc="1" simplePos="0" relativeHeight="481116160">
                <wp:simplePos x="0" y="0"/>
                <wp:positionH relativeFrom="page">
                  <wp:posOffset>1421257</wp:posOffset>
                </wp:positionH>
                <wp:positionV relativeFrom="paragraph">
                  <wp:posOffset>151898</wp:posOffset>
                </wp:positionV>
                <wp:extent cx="66675" cy="1270"/>
                <wp:effectExtent l="0" t="0" r="0" b="0"/>
                <wp:wrapNone/>
                <wp:docPr id="1166" name="Graphic 1166"/>
                <wp:cNvGraphicFramePr>
                  <a:graphicFrameLocks/>
                </wp:cNvGraphicFramePr>
                <a:graphic>
                  <a:graphicData uri="http://schemas.microsoft.com/office/word/2010/wordprocessingShape">
                    <wps:wsp>
                      <wps:cNvPr id="1166" name="Graphic 1166"/>
                      <wps:cNvSpPr/>
                      <wps:spPr>
                        <a:xfrm>
                          <a:off x="0" y="0"/>
                          <a:ext cx="66675" cy="1270"/>
                        </a:xfrm>
                        <a:custGeom>
                          <a:avLst/>
                          <a:gdLst/>
                          <a:ahLst/>
                          <a:cxnLst/>
                          <a:rect l="l" t="t" r="r" b="b"/>
                          <a:pathLst>
                            <a:path w="66675" h="0">
                              <a:moveTo>
                                <a:pt x="0" y="0"/>
                              </a:moveTo>
                              <a:lnTo>
                                <a:pt x="66555" y="0"/>
                              </a:lnTo>
                            </a:path>
                          </a:pathLst>
                        </a:custGeom>
                        <a:ln w="565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200320" from="111.910011pt,11.9605pt" to="117.150628pt,11.9605pt" stroked="true" strokeweight=".445374pt" strokecolor="#000000">
                <v:stroke dashstyle="solid"/>
                <w10:wrap type="none"/>
              </v:line>
            </w:pict>
          </mc:Fallback>
        </mc:AlternateContent>
      </w:r>
      <w:r>
        <w:rPr>
          <w:i/>
          <w:sz w:val="22"/>
        </w:rPr>
        <w:t>x</w:t>
      </w:r>
      <w:r>
        <w:rPr>
          <w:i/>
          <w:spacing w:val="-1"/>
          <w:sz w:val="22"/>
        </w:rPr>
        <w:t> </w:t>
      </w:r>
      <w:r>
        <w:rPr>
          <w:sz w:val="22"/>
        </w:rPr>
        <w:t>=</w:t>
      </w:r>
      <w:r>
        <w:rPr>
          <w:spacing w:val="47"/>
          <w:sz w:val="22"/>
        </w:rPr>
        <w:t> </w:t>
      </w:r>
      <w:r>
        <w:rPr>
          <w:position w:val="12"/>
          <w:sz w:val="18"/>
        </w:rPr>
        <w:t>5</w:t>
      </w:r>
      <w:r>
        <w:rPr>
          <w:spacing w:val="11"/>
          <w:position w:val="12"/>
          <w:sz w:val="18"/>
        </w:rPr>
        <w:t> </w:t>
      </w:r>
      <w:r>
        <w:rPr>
          <w:sz w:val="22"/>
        </w:rPr>
        <w:t>, </w:t>
      </w:r>
      <w:r>
        <w:rPr>
          <w:i/>
          <w:sz w:val="22"/>
        </w:rPr>
        <w:t>y</w:t>
      </w:r>
      <w:r>
        <w:rPr>
          <w:i/>
          <w:spacing w:val="-1"/>
          <w:sz w:val="22"/>
        </w:rPr>
        <w:t> </w:t>
      </w:r>
      <w:r>
        <w:rPr>
          <w:sz w:val="22"/>
        </w:rPr>
        <w:t>= </w:t>
      </w:r>
      <w:r>
        <w:rPr>
          <w:spacing w:val="-10"/>
          <w:sz w:val="22"/>
        </w:rPr>
        <w:t>6</w:t>
      </w:r>
    </w:p>
    <w:p>
      <w:pPr>
        <w:spacing w:line="170" w:lineRule="exact" w:before="0"/>
        <w:ind w:left="1541" w:right="0" w:firstLine="0"/>
        <w:jc w:val="left"/>
        <w:rPr>
          <w:sz w:val="18"/>
        </w:rPr>
      </w:pPr>
      <w:r>
        <w:rPr>
          <w:spacing w:val="-10"/>
          <w:sz w:val="18"/>
        </w:rPr>
        <w:t>2</w:t>
      </w:r>
    </w:p>
    <w:p>
      <w:pPr>
        <w:spacing w:before="79"/>
        <w:ind w:left="1159" w:right="0" w:firstLine="0"/>
        <w:jc w:val="left"/>
        <w:rPr>
          <w:sz w:val="22"/>
        </w:rPr>
      </w:pPr>
      <w:r>
        <w:rPr>
          <w:i/>
          <w:sz w:val="22"/>
        </w:rPr>
        <w:t>x </w:t>
      </w:r>
      <w:r>
        <w:rPr>
          <w:sz w:val="22"/>
        </w:rPr>
        <w:t>= 3, </w:t>
      </w:r>
      <w:r>
        <w:rPr>
          <w:i/>
          <w:sz w:val="22"/>
        </w:rPr>
        <w:t>y</w:t>
      </w:r>
      <w:r>
        <w:rPr>
          <w:i/>
          <w:spacing w:val="-2"/>
          <w:sz w:val="22"/>
        </w:rPr>
        <w:t> </w:t>
      </w:r>
      <w:r>
        <w:rPr>
          <w:sz w:val="22"/>
        </w:rPr>
        <w:t>= </w:t>
      </w:r>
      <w:r>
        <w:rPr>
          <w:spacing w:val="-10"/>
          <w:sz w:val="22"/>
        </w:rPr>
        <w:t>5</w:t>
      </w:r>
    </w:p>
    <w:p>
      <w:pPr>
        <w:pStyle w:val="BodyText"/>
        <w:spacing w:before="75"/>
        <w:rPr>
          <w:sz w:val="20"/>
        </w:rPr>
      </w:pPr>
    </w:p>
    <w:p>
      <w:pPr>
        <w:pStyle w:val="BodyText"/>
        <w:spacing w:after="0"/>
        <w:rPr>
          <w:sz w:val="20"/>
        </w:rPr>
        <w:sectPr>
          <w:headerReference w:type="default" r:id="rId259"/>
          <w:footerReference w:type="default" r:id="rId260"/>
          <w:pgSz w:w="11910" w:h="16840"/>
          <w:pgMar w:header="523" w:footer="974" w:top="1020" w:bottom="1160" w:left="708" w:right="850"/>
        </w:sectPr>
      </w:pPr>
    </w:p>
    <w:p>
      <w:pPr>
        <w:pStyle w:val="ListParagraph"/>
        <w:numPr>
          <w:ilvl w:val="0"/>
          <w:numId w:val="52"/>
        </w:numPr>
        <w:tabs>
          <w:tab w:pos="1159" w:val="left" w:leader="none"/>
        </w:tabs>
        <w:spacing w:line="302" w:lineRule="exact" w:before="105" w:after="0"/>
        <w:ind w:left="1159" w:right="0" w:hanging="427"/>
        <w:jc w:val="left"/>
        <w:rPr>
          <w:rFonts w:ascii="Symbol" w:hAnsi="Symbol"/>
          <w:position w:val="11"/>
          <w:sz w:val="18"/>
        </w:rPr>
      </w:pPr>
      <w:r>
        <w:rPr>
          <w:rFonts w:ascii="Symbol" w:hAnsi="Symbol"/>
          <w:position w:val="11"/>
          <w:sz w:val="18"/>
        </w:rPr>
        <mc:AlternateContent>
          <mc:Choice Requires="wps">
            <w:drawing>
              <wp:anchor distT="0" distB="0" distL="0" distR="0" allowOverlap="1" layoutInCell="1" locked="0" behindDoc="1" simplePos="0" relativeHeight="481116672">
                <wp:simplePos x="0" y="0"/>
                <wp:positionH relativeFrom="page">
                  <wp:posOffset>1421667</wp:posOffset>
                </wp:positionH>
                <wp:positionV relativeFrom="paragraph">
                  <wp:posOffset>66954</wp:posOffset>
                </wp:positionV>
                <wp:extent cx="292100" cy="159385"/>
                <wp:effectExtent l="0" t="0" r="0" b="0"/>
                <wp:wrapNone/>
                <wp:docPr id="1167" name="Group 1167"/>
                <wp:cNvGraphicFramePr>
                  <a:graphicFrameLocks/>
                </wp:cNvGraphicFramePr>
                <a:graphic>
                  <a:graphicData uri="http://schemas.microsoft.com/office/word/2010/wordprocessingGroup">
                    <wpg:wgp>
                      <wpg:cNvPr id="1167" name="Group 1167"/>
                      <wpg:cNvGrpSpPr/>
                      <wpg:grpSpPr>
                        <a:xfrm>
                          <a:off x="0" y="0"/>
                          <a:ext cx="292100" cy="159385"/>
                          <a:chExt cx="292100" cy="159385"/>
                        </a:xfrm>
                      </wpg:grpSpPr>
                      <pic:pic>
                        <pic:nvPicPr>
                          <pic:cNvPr id="1168" name="Image 1168"/>
                          <pic:cNvPicPr/>
                        </pic:nvPicPr>
                        <pic:blipFill>
                          <a:blip r:embed="rId261" cstate="print"/>
                          <a:stretch>
                            <a:fillRect/>
                          </a:stretch>
                        </pic:blipFill>
                        <pic:spPr>
                          <a:xfrm>
                            <a:off x="152612" y="0"/>
                            <a:ext cx="130192" cy="122633"/>
                          </a:xfrm>
                          <a:prstGeom prst="rect">
                            <a:avLst/>
                          </a:prstGeom>
                        </pic:spPr>
                      </pic:pic>
                      <wps:wsp>
                        <wps:cNvPr id="1169" name="Graphic 1169"/>
                        <wps:cNvSpPr/>
                        <wps:spPr>
                          <a:xfrm>
                            <a:off x="0" y="156367"/>
                            <a:ext cx="292100" cy="1270"/>
                          </a:xfrm>
                          <a:custGeom>
                            <a:avLst/>
                            <a:gdLst/>
                            <a:ahLst/>
                            <a:cxnLst/>
                            <a:rect l="l" t="t" r="r" b="b"/>
                            <a:pathLst>
                              <a:path w="292100" h="0">
                                <a:moveTo>
                                  <a:pt x="0" y="0"/>
                                </a:moveTo>
                                <a:lnTo>
                                  <a:pt x="291852" y="0"/>
                                </a:lnTo>
                              </a:path>
                            </a:pathLst>
                          </a:custGeom>
                          <a:ln w="555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11.942291pt;margin-top:5.271997pt;width:23pt;height:12.55pt;mso-position-horizontal-relative:page;mso-position-vertical-relative:paragraph;z-index:-22199808" id="docshapegroup726" coordorigin="2239,105" coordsize="460,251">
                <v:shape style="position:absolute;left:2479;top:105;width:206;height:194" type="#_x0000_t75" id="docshape727" stroked="false">
                  <v:imagedata r:id="rId261" o:title=""/>
                </v:shape>
                <v:line style="position:absolute" from="2239,352" to="2698,352" stroked="true" strokeweight=".437497pt" strokecolor="#000000">
                  <v:stroke dashstyle="solid"/>
                </v:line>
                <w10:wrap type="none"/>
              </v:group>
            </w:pict>
          </mc:Fallback>
        </mc:AlternateContent>
      </w:r>
      <w:r>
        <w:rPr>
          <w:i/>
          <w:sz w:val="22"/>
        </w:rPr>
        <w:t>x</w:t>
      </w:r>
      <w:r>
        <w:rPr>
          <w:i/>
          <w:spacing w:val="-1"/>
          <w:sz w:val="22"/>
        </w:rPr>
        <w:t> </w:t>
      </w:r>
      <w:r>
        <w:rPr>
          <w:sz w:val="22"/>
        </w:rPr>
        <w:t>=</w:t>
      </w:r>
      <w:r>
        <w:rPr>
          <w:spacing w:val="30"/>
          <w:sz w:val="22"/>
        </w:rPr>
        <w:t> </w:t>
      </w:r>
      <w:r>
        <w:rPr>
          <w:position w:val="11"/>
          <w:sz w:val="18"/>
        </w:rPr>
        <w:t>1</w:t>
      </w:r>
      <w:r>
        <w:rPr>
          <w:spacing w:val="-26"/>
          <w:position w:val="11"/>
          <w:sz w:val="18"/>
        </w:rPr>
        <w:t> </w:t>
      </w:r>
      <w:r>
        <w:rPr>
          <w:rFonts w:ascii="Symbol" w:hAnsi="Symbol"/>
          <w:spacing w:val="-10"/>
          <w:position w:val="11"/>
          <w:sz w:val="18"/>
        </w:rPr>
        <w:t></w:t>
      </w:r>
    </w:p>
    <w:p>
      <w:pPr>
        <w:spacing w:line="171" w:lineRule="exact" w:before="0"/>
        <w:ind w:left="1719" w:right="0" w:firstLine="0"/>
        <w:jc w:val="left"/>
        <w:rPr>
          <w:sz w:val="18"/>
        </w:rPr>
      </w:pPr>
      <w:r>
        <w:rPr>
          <w:spacing w:val="-10"/>
          <w:sz w:val="18"/>
        </w:rPr>
        <w:t>2</w:t>
      </w:r>
    </w:p>
    <w:p>
      <w:pPr>
        <w:spacing w:line="187" w:lineRule="auto" w:before="144"/>
        <w:ind w:left="1159" w:right="0" w:firstLine="0"/>
        <w:jc w:val="left"/>
        <w:rPr>
          <w:rFonts w:ascii="Symbol" w:hAnsi="Symbol"/>
          <w:sz w:val="18"/>
        </w:rPr>
      </w:pPr>
      <w:r>
        <w:rPr>
          <w:rFonts w:ascii="Symbol" w:hAnsi="Symbol"/>
          <w:sz w:val="18"/>
        </w:rPr>
        <mc:AlternateContent>
          <mc:Choice Requires="wps">
            <w:drawing>
              <wp:anchor distT="0" distB="0" distL="0" distR="0" allowOverlap="1" layoutInCell="1" locked="0" behindDoc="1" simplePos="0" relativeHeight="481117696">
                <wp:simplePos x="0" y="0"/>
                <wp:positionH relativeFrom="page">
                  <wp:posOffset>1421667</wp:posOffset>
                </wp:positionH>
                <wp:positionV relativeFrom="paragraph">
                  <wp:posOffset>81127</wp:posOffset>
                </wp:positionV>
                <wp:extent cx="290195" cy="159385"/>
                <wp:effectExtent l="0" t="0" r="0" b="0"/>
                <wp:wrapNone/>
                <wp:docPr id="1170" name="Group 1170"/>
                <wp:cNvGraphicFramePr>
                  <a:graphicFrameLocks/>
                </wp:cNvGraphicFramePr>
                <a:graphic>
                  <a:graphicData uri="http://schemas.microsoft.com/office/word/2010/wordprocessingGroup">
                    <wpg:wgp>
                      <wpg:cNvPr id="1170" name="Group 1170"/>
                      <wpg:cNvGrpSpPr/>
                      <wpg:grpSpPr>
                        <a:xfrm>
                          <a:off x="0" y="0"/>
                          <a:ext cx="290195" cy="159385"/>
                          <a:chExt cx="290195" cy="159385"/>
                        </a:xfrm>
                      </wpg:grpSpPr>
                      <pic:pic>
                        <pic:nvPicPr>
                          <pic:cNvPr id="1171" name="Image 1171"/>
                          <pic:cNvPicPr/>
                        </pic:nvPicPr>
                        <pic:blipFill>
                          <a:blip r:embed="rId261" cstate="print"/>
                          <a:stretch>
                            <a:fillRect/>
                          </a:stretch>
                        </pic:blipFill>
                        <pic:spPr>
                          <a:xfrm>
                            <a:off x="150646" y="0"/>
                            <a:ext cx="130192" cy="122633"/>
                          </a:xfrm>
                          <a:prstGeom prst="rect">
                            <a:avLst/>
                          </a:prstGeom>
                        </pic:spPr>
                      </pic:pic>
                      <wps:wsp>
                        <wps:cNvPr id="1172" name="Graphic 1172"/>
                        <wps:cNvSpPr/>
                        <wps:spPr>
                          <a:xfrm>
                            <a:off x="0" y="156368"/>
                            <a:ext cx="290195" cy="1270"/>
                          </a:xfrm>
                          <a:custGeom>
                            <a:avLst/>
                            <a:gdLst/>
                            <a:ahLst/>
                            <a:cxnLst/>
                            <a:rect l="l" t="t" r="r" b="b"/>
                            <a:pathLst>
                              <a:path w="290195" h="0">
                                <a:moveTo>
                                  <a:pt x="0" y="0"/>
                                </a:moveTo>
                                <a:lnTo>
                                  <a:pt x="289885" y="0"/>
                                </a:lnTo>
                              </a:path>
                            </a:pathLst>
                          </a:custGeom>
                          <a:ln w="555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11.942291pt;margin-top:6.38797pt;width:22.85pt;height:12.55pt;mso-position-horizontal-relative:page;mso-position-vertical-relative:paragraph;z-index:-22198784" id="docshapegroup728" coordorigin="2239,128" coordsize="457,251">
                <v:shape style="position:absolute;left:2476;top:127;width:206;height:194" type="#_x0000_t75" id="docshape729" stroked="false">
                  <v:imagedata r:id="rId261" o:title=""/>
                </v:shape>
                <v:line style="position:absolute" from="2239,374" to="2695,374" stroked="true" strokeweight=".437497pt" strokecolor="#000000">
                  <v:stroke dashstyle="solid"/>
                </v:line>
                <w10:wrap type="none"/>
              </v:group>
            </w:pict>
          </mc:Fallback>
        </mc:AlternateContent>
      </w:r>
      <w:r>
        <w:rPr>
          <w:i/>
          <w:position w:val="-10"/>
          <w:sz w:val="22"/>
        </w:rPr>
        <w:t>x</w:t>
      </w:r>
      <w:r>
        <w:rPr>
          <w:i/>
          <w:spacing w:val="-1"/>
          <w:position w:val="-10"/>
          <w:sz w:val="22"/>
        </w:rPr>
        <w:t> </w:t>
      </w:r>
      <w:r>
        <w:rPr>
          <w:position w:val="-10"/>
          <w:sz w:val="22"/>
        </w:rPr>
        <w:t>=</w:t>
      </w:r>
      <w:r>
        <w:rPr>
          <w:spacing w:val="30"/>
          <w:position w:val="-10"/>
          <w:sz w:val="22"/>
        </w:rPr>
        <w:t> </w:t>
      </w:r>
      <w:r>
        <w:rPr>
          <w:sz w:val="18"/>
        </w:rPr>
        <w:t>1</w:t>
      </w:r>
      <w:r>
        <w:rPr>
          <w:spacing w:val="-26"/>
          <w:sz w:val="18"/>
        </w:rPr>
        <w:t> </w:t>
      </w:r>
      <w:r>
        <w:rPr>
          <w:rFonts w:ascii="Symbol" w:hAnsi="Symbol"/>
          <w:spacing w:val="-10"/>
          <w:sz w:val="18"/>
        </w:rPr>
        <w:t></w:t>
      </w:r>
    </w:p>
    <w:p>
      <w:pPr>
        <w:spacing w:line="174" w:lineRule="exact" w:before="0"/>
        <w:ind w:left="1717" w:right="0" w:firstLine="0"/>
        <w:jc w:val="left"/>
        <w:rPr>
          <w:sz w:val="18"/>
        </w:rPr>
      </w:pPr>
      <w:r>
        <w:rPr>
          <w:spacing w:val="-10"/>
          <w:sz w:val="18"/>
        </w:rPr>
        <w:t>2</w:t>
      </w:r>
    </w:p>
    <w:p>
      <w:pPr>
        <w:spacing w:line="289" w:lineRule="exact" w:before="118"/>
        <w:ind w:left="35" w:right="0" w:firstLine="0"/>
        <w:jc w:val="left"/>
        <w:rPr>
          <w:sz w:val="22"/>
        </w:rPr>
      </w:pPr>
      <w:r>
        <w:rPr/>
        <w:br w:type="column"/>
      </w:r>
      <w:r>
        <w:rPr>
          <w:position w:val="11"/>
          <w:sz w:val="18"/>
        </w:rPr>
        <w:t>5</w:t>
      </w:r>
      <w:r>
        <w:rPr>
          <w:spacing w:val="25"/>
          <w:position w:val="11"/>
          <w:sz w:val="18"/>
        </w:rPr>
        <w:t> </w:t>
      </w:r>
      <w:r>
        <w:rPr>
          <w:sz w:val="22"/>
        </w:rPr>
        <w:t>, </w:t>
      </w:r>
      <w:r>
        <w:rPr>
          <w:i/>
          <w:sz w:val="22"/>
        </w:rPr>
        <w:t>y </w:t>
      </w:r>
      <w:r>
        <w:rPr>
          <w:spacing w:val="-10"/>
          <w:sz w:val="22"/>
        </w:rPr>
        <w:t>=</w:t>
      </w:r>
    </w:p>
    <w:p>
      <w:pPr>
        <w:spacing w:line="171" w:lineRule="exact" w:before="0"/>
        <w:ind w:left="925" w:right="0" w:firstLine="0"/>
        <w:jc w:val="left"/>
        <w:rPr>
          <w:sz w:val="18"/>
        </w:rPr>
      </w:pPr>
      <w:r>
        <w:rPr>
          <w:sz w:val="18"/>
        </w:rPr>
        <mc:AlternateContent>
          <mc:Choice Requires="wps">
            <w:drawing>
              <wp:anchor distT="0" distB="0" distL="0" distR="0" allowOverlap="1" layoutInCell="1" locked="0" behindDoc="0" simplePos="0" relativeHeight="15983616">
                <wp:simplePos x="0" y="0"/>
                <wp:positionH relativeFrom="page">
                  <wp:posOffset>2054165</wp:posOffset>
                </wp:positionH>
                <wp:positionV relativeFrom="paragraph">
                  <wp:posOffset>-194620</wp:posOffset>
                </wp:positionV>
                <wp:extent cx="367030" cy="162560"/>
                <wp:effectExtent l="0" t="0" r="0" b="0"/>
                <wp:wrapNone/>
                <wp:docPr id="1173" name="Group 1173"/>
                <wp:cNvGraphicFramePr>
                  <a:graphicFrameLocks/>
                </wp:cNvGraphicFramePr>
                <a:graphic>
                  <a:graphicData uri="http://schemas.microsoft.com/office/word/2010/wordprocessingGroup">
                    <wpg:wgp>
                      <wpg:cNvPr id="1173" name="Group 1173"/>
                      <wpg:cNvGrpSpPr/>
                      <wpg:grpSpPr>
                        <a:xfrm>
                          <a:off x="0" y="0"/>
                          <a:ext cx="367030" cy="162560"/>
                          <a:chExt cx="367030" cy="162560"/>
                        </a:xfrm>
                      </wpg:grpSpPr>
                      <pic:pic>
                        <pic:nvPicPr>
                          <pic:cNvPr id="1174" name="Image 1174"/>
                          <pic:cNvPicPr/>
                        </pic:nvPicPr>
                        <pic:blipFill>
                          <a:blip r:embed="rId261" cstate="print"/>
                          <a:stretch>
                            <a:fillRect/>
                          </a:stretch>
                        </pic:blipFill>
                        <pic:spPr>
                          <a:xfrm>
                            <a:off x="227312" y="2998"/>
                            <a:ext cx="130399" cy="122634"/>
                          </a:xfrm>
                          <a:prstGeom prst="rect">
                            <a:avLst/>
                          </a:prstGeom>
                        </pic:spPr>
                      </pic:pic>
                      <wps:wsp>
                        <wps:cNvPr id="1175" name="Graphic 1175"/>
                        <wps:cNvSpPr/>
                        <wps:spPr>
                          <a:xfrm>
                            <a:off x="0" y="159366"/>
                            <a:ext cx="367030" cy="1270"/>
                          </a:xfrm>
                          <a:custGeom>
                            <a:avLst/>
                            <a:gdLst/>
                            <a:ahLst/>
                            <a:cxnLst/>
                            <a:rect l="l" t="t" r="r" b="b"/>
                            <a:pathLst>
                              <a:path w="367030" h="0">
                                <a:moveTo>
                                  <a:pt x="0" y="0"/>
                                </a:moveTo>
                                <a:lnTo>
                                  <a:pt x="366773" y="0"/>
                                </a:lnTo>
                              </a:path>
                            </a:pathLst>
                          </a:custGeom>
                          <a:ln w="5556">
                            <a:solidFill>
                              <a:srgbClr val="000000"/>
                            </a:solidFill>
                            <a:prstDash val="solid"/>
                          </a:ln>
                        </wps:spPr>
                        <wps:bodyPr wrap="square" lIns="0" tIns="0" rIns="0" bIns="0" rtlCol="0">
                          <a:prstTxWarp prst="textNoShape">
                            <a:avLst/>
                          </a:prstTxWarp>
                          <a:noAutofit/>
                        </wps:bodyPr>
                      </wps:wsp>
                      <wps:wsp>
                        <wps:cNvPr id="1176" name="Textbox 1176"/>
                        <wps:cNvSpPr txBox="1"/>
                        <wps:spPr>
                          <a:xfrm>
                            <a:off x="0" y="0"/>
                            <a:ext cx="367030" cy="162560"/>
                          </a:xfrm>
                          <a:prstGeom prst="rect">
                            <a:avLst/>
                          </a:prstGeom>
                        </wps:spPr>
                        <wps:txbx>
                          <w:txbxContent>
                            <w:p>
                              <w:pPr>
                                <w:spacing w:before="0"/>
                                <w:ind w:left="11" w:right="0" w:firstLine="0"/>
                                <w:jc w:val="left"/>
                                <w:rPr>
                                  <w:sz w:val="18"/>
                                </w:rPr>
                              </w:pPr>
                              <w:r>
                                <w:rPr>
                                  <w:rFonts w:ascii="Symbol" w:hAnsi="Symbol"/>
                                  <w:sz w:val="18"/>
                                </w:rPr>
                                <w:t></w:t>
                              </w:r>
                              <w:r>
                                <w:rPr>
                                  <w:sz w:val="18"/>
                                </w:rPr>
                                <w:t>1</w:t>
                              </w:r>
                              <w:r>
                                <w:rPr>
                                  <w:spacing w:val="-26"/>
                                  <w:sz w:val="18"/>
                                </w:rPr>
                                <w:t> </w:t>
                              </w:r>
                              <w:r>
                                <w:rPr>
                                  <w:rFonts w:ascii="Symbol" w:hAnsi="Symbol"/>
                                  <w:sz w:val="18"/>
                                </w:rPr>
                                <w:t></w:t>
                              </w:r>
                              <w:r>
                                <w:rPr>
                                  <w:spacing w:val="30"/>
                                  <w:sz w:val="18"/>
                                </w:rPr>
                                <w:t>  </w:t>
                              </w:r>
                              <w:r>
                                <w:rPr>
                                  <w:spacing w:val="-10"/>
                                  <w:sz w:val="18"/>
                                </w:rPr>
                                <w:t>5</w:t>
                              </w:r>
                            </w:p>
                          </w:txbxContent>
                        </wps:txbx>
                        <wps:bodyPr wrap="square" lIns="0" tIns="0" rIns="0" bIns="0" rtlCol="0">
                          <a:noAutofit/>
                        </wps:bodyPr>
                      </wps:wsp>
                    </wpg:wgp>
                  </a:graphicData>
                </a:graphic>
              </wp:anchor>
            </w:drawing>
          </mc:Choice>
          <mc:Fallback>
            <w:pict>
              <v:group style="position:absolute;margin-left:161.745331pt;margin-top:-15.324475pt;width:28.9pt;height:12.8pt;mso-position-horizontal-relative:page;mso-position-vertical-relative:paragraph;z-index:15983616" id="docshapegroup730" coordorigin="3235,-306" coordsize="578,256">
                <v:shape style="position:absolute;left:3592;top:-302;width:206;height:194" type="#_x0000_t75" id="docshape731" stroked="false">
                  <v:imagedata r:id="rId261" o:title=""/>
                </v:shape>
                <v:line style="position:absolute" from="3235,-56" to="3813,-56" stroked="true" strokeweight=".437499pt" strokecolor="#000000">
                  <v:stroke dashstyle="solid"/>
                </v:line>
                <v:shape style="position:absolute;left:3234;top:-307;width:578;height:256" type="#_x0000_t202" id="docshape732" filled="false" stroked="false">
                  <v:textbox inset="0,0,0,0">
                    <w:txbxContent>
                      <w:p>
                        <w:pPr>
                          <w:spacing w:before="0"/>
                          <w:ind w:left="11" w:right="0" w:firstLine="0"/>
                          <w:jc w:val="left"/>
                          <w:rPr>
                            <w:sz w:val="18"/>
                          </w:rPr>
                        </w:pPr>
                        <w:r>
                          <w:rPr>
                            <w:rFonts w:ascii="Symbol" w:hAnsi="Symbol"/>
                            <w:sz w:val="18"/>
                          </w:rPr>
                          <w:t></w:t>
                        </w:r>
                        <w:r>
                          <w:rPr>
                            <w:sz w:val="18"/>
                          </w:rPr>
                          <w:t>1</w:t>
                        </w:r>
                        <w:r>
                          <w:rPr>
                            <w:spacing w:val="-26"/>
                            <w:sz w:val="18"/>
                          </w:rPr>
                          <w:t> </w:t>
                        </w:r>
                        <w:r>
                          <w:rPr>
                            <w:rFonts w:ascii="Symbol" w:hAnsi="Symbol"/>
                            <w:sz w:val="18"/>
                          </w:rPr>
                          <w:t></w:t>
                        </w:r>
                        <w:r>
                          <w:rPr>
                            <w:spacing w:val="30"/>
                            <w:sz w:val="18"/>
                          </w:rPr>
                          <w:t>  </w:t>
                        </w:r>
                        <w:r>
                          <w:rPr>
                            <w:spacing w:val="-10"/>
                            <w:sz w:val="18"/>
                          </w:rPr>
                          <w:t>5</w:t>
                        </w:r>
                      </w:p>
                    </w:txbxContent>
                  </v:textbox>
                  <w10:wrap type="none"/>
                </v:shape>
                <w10:wrap type="none"/>
              </v:group>
            </w:pict>
          </mc:Fallback>
        </mc:AlternateContent>
      </w:r>
      <w:r>
        <w:rPr>
          <w:spacing w:val="-10"/>
          <w:sz w:val="18"/>
        </w:rPr>
        <w:t>2</w:t>
      </w:r>
    </w:p>
    <w:p>
      <w:pPr>
        <w:spacing w:line="289" w:lineRule="exact" w:before="140"/>
        <w:ind w:left="32" w:right="0" w:firstLine="0"/>
        <w:jc w:val="left"/>
        <w:rPr>
          <w:sz w:val="22"/>
        </w:rPr>
      </w:pPr>
      <w:r>
        <w:rPr>
          <w:sz w:val="22"/>
        </w:rPr>
        <mc:AlternateContent>
          <mc:Choice Requires="wps">
            <w:drawing>
              <wp:anchor distT="0" distB="0" distL="0" distR="0" allowOverlap="1" layoutInCell="1" locked="0" behindDoc="0" simplePos="0" relativeHeight="15984640">
                <wp:simplePos x="0" y="0"/>
                <wp:positionH relativeFrom="page">
                  <wp:posOffset>2048638</wp:posOffset>
                </wp:positionH>
                <wp:positionV relativeFrom="paragraph">
                  <wp:posOffset>78077</wp:posOffset>
                </wp:positionV>
                <wp:extent cx="367665" cy="162560"/>
                <wp:effectExtent l="0" t="0" r="0" b="0"/>
                <wp:wrapNone/>
                <wp:docPr id="1177" name="Group 1177"/>
                <wp:cNvGraphicFramePr>
                  <a:graphicFrameLocks/>
                </wp:cNvGraphicFramePr>
                <a:graphic>
                  <a:graphicData uri="http://schemas.microsoft.com/office/word/2010/wordprocessingGroup">
                    <wpg:wgp>
                      <wpg:cNvPr id="1177" name="Group 1177"/>
                      <wpg:cNvGrpSpPr/>
                      <wpg:grpSpPr>
                        <a:xfrm>
                          <a:off x="0" y="0"/>
                          <a:ext cx="367665" cy="162560"/>
                          <a:chExt cx="367665" cy="162560"/>
                        </a:xfrm>
                      </wpg:grpSpPr>
                      <pic:pic>
                        <pic:nvPicPr>
                          <pic:cNvPr id="1178" name="Image 1178"/>
                          <pic:cNvPicPr/>
                        </pic:nvPicPr>
                        <pic:blipFill>
                          <a:blip r:embed="rId261" cstate="print"/>
                          <a:stretch>
                            <a:fillRect/>
                          </a:stretch>
                        </pic:blipFill>
                        <pic:spPr>
                          <a:xfrm>
                            <a:off x="227012" y="2992"/>
                            <a:ext cx="131365" cy="122634"/>
                          </a:xfrm>
                          <a:prstGeom prst="rect">
                            <a:avLst/>
                          </a:prstGeom>
                        </pic:spPr>
                      </pic:pic>
                      <wps:wsp>
                        <wps:cNvPr id="1179" name="Graphic 1179"/>
                        <wps:cNvSpPr/>
                        <wps:spPr>
                          <a:xfrm>
                            <a:off x="0" y="159361"/>
                            <a:ext cx="367665" cy="1270"/>
                          </a:xfrm>
                          <a:custGeom>
                            <a:avLst/>
                            <a:gdLst/>
                            <a:ahLst/>
                            <a:cxnLst/>
                            <a:rect l="l" t="t" r="r" b="b"/>
                            <a:pathLst>
                              <a:path w="367665" h="0">
                                <a:moveTo>
                                  <a:pt x="0" y="0"/>
                                </a:moveTo>
                                <a:lnTo>
                                  <a:pt x="367506" y="0"/>
                                </a:lnTo>
                              </a:path>
                            </a:pathLst>
                          </a:custGeom>
                          <a:ln w="5556">
                            <a:solidFill>
                              <a:srgbClr val="000000"/>
                            </a:solidFill>
                            <a:prstDash val="solid"/>
                          </a:ln>
                        </wps:spPr>
                        <wps:bodyPr wrap="square" lIns="0" tIns="0" rIns="0" bIns="0" rtlCol="0">
                          <a:prstTxWarp prst="textNoShape">
                            <a:avLst/>
                          </a:prstTxWarp>
                          <a:noAutofit/>
                        </wps:bodyPr>
                      </wps:wsp>
                      <wps:wsp>
                        <wps:cNvPr id="1180" name="Textbox 1180"/>
                        <wps:cNvSpPr txBox="1"/>
                        <wps:spPr>
                          <a:xfrm>
                            <a:off x="0" y="0"/>
                            <a:ext cx="367665" cy="162560"/>
                          </a:xfrm>
                          <a:prstGeom prst="rect">
                            <a:avLst/>
                          </a:prstGeom>
                        </wps:spPr>
                        <wps:txbx>
                          <w:txbxContent>
                            <w:p>
                              <w:pPr>
                                <w:spacing w:before="0"/>
                                <w:ind w:left="11" w:right="0" w:firstLine="0"/>
                                <w:jc w:val="left"/>
                                <w:rPr>
                                  <w:sz w:val="18"/>
                                </w:rPr>
                              </w:pPr>
                              <w:r>
                                <w:rPr>
                                  <w:rFonts w:ascii="Symbol" w:hAnsi="Symbol"/>
                                  <w:sz w:val="18"/>
                                </w:rPr>
                                <w:t></w:t>
                              </w:r>
                              <w:r>
                                <w:rPr>
                                  <w:sz w:val="18"/>
                                </w:rPr>
                                <w:t>1</w:t>
                              </w:r>
                              <w:r>
                                <w:rPr>
                                  <w:spacing w:val="-26"/>
                                  <w:sz w:val="18"/>
                                </w:rPr>
                                <w:t> </w:t>
                              </w:r>
                              <w:r>
                                <w:rPr>
                                  <w:rFonts w:ascii="Symbol" w:hAnsi="Symbol"/>
                                  <w:sz w:val="18"/>
                                </w:rPr>
                                <w:t></w:t>
                              </w:r>
                              <w:r>
                                <w:rPr>
                                  <w:spacing w:val="30"/>
                                  <w:sz w:val="18"/>
                                </w:rPr>
                                <w:t>  </w:t>
                              </w:r>
                              <w:r>
                                <w:rPr>
                                  <w:spacing w:val="-12"/>
                                  <w:sz w:val="18"/>
                                </w:rPr>
                                <w:t>5</w:t>
                              </w:r>
                            </w:p>
                          </w:txbxContent>
                        </wps:txbx>
                        <wps:bodyPr wrap="square" lIns="0" tIns="0" rIns="0" bIns="0" rtlCol="0">
                          <a:noAutofit/>
                        </wps:bodyPr>
                      </wps:wsp>
                    </wpg:wgp>
                  </a:graphicData>
                </a:graphic>
              </wp:anchor>
            </w:drawing>
          </mc:Choice>
          <mc:Fallback>
            <w:pict>
              <v:group style="position:absolute;margin-left:161.310120pt;margin-top:6.147822pt;width:28.95pt;height:12.8pt;mso-position-horizontal-relative:page;mso-position-vertical-relative:paragraph;z-index:15984640" id="docshapegroup733" coordorigin="3226,123" coordsize="579,256">
                <v:shape style="position:absolute;left:3583;top:127;width:207;height:194" type="#_x0000_t75" id="docshape734" stroked="false">
                  <v:imagedata r:id="rId261" o:title=""/>
                </v:shape>
                <v:line style="position:absolute" from="3226,374" to="3805,374" stroked="true" strokeweight=".437499pt" strokecolor="#000000">
                  <v:stroke dashstyle="solid"/>
                </v:line>
                <v:shape style="position:absolute;left:3226;top:122;width:579;height:256" type="#_x0000_t202" id="docshape735" filled="false" stroked="false">
                  <v:textbox inset="0,0,0,0">
                    <w:txbxContent>
                      <w:p>
                        <w:pPr>
                          <w:spacing w:before="0"/>
                          <w:ind w:left="11" w:right="0" w:firstLine="0"/>
                          <w:jc w:val="left"/>
                          <w:rPr>
                            <w:sz w:val="18"/>
                          </w:rPr>
                        </w:pPr>
                        <w:r>
                          <w:rPr>
                            <w:rFonts w:ascii="Symbol" w:hAnsi="Symbol"/>
                            <w:sz w:val="18"/>
                          </w:rPr>
                          <w:t></w:t>
                        </w:r>
                        <w:r>
                          <w:rPr>
                            <w:sz w:val="18"/>
                          </w:rPr>
                          <w:t>1</w:t>
                        </w:r>
                        <w:r>
                          <w:rPr>
                            <w:spacing w:val="-26"/>
                            <w:sz w:val="18"/>
                          </w:rPr>
                          <w:t> </w:t>
                        </w:r>
                        <w:r>
                          <w:rPr>
                            <w:rFonts w:ascii="Symbol" w:hAnsi="Symbol"/>
                            <w:sz w:val="18"/>
                          </w:rPr>
                          <w:t></w:t>
                        </w:r>
                        <w:r>
                          <w:rPr>
                            <w:spacing w:val="30"/>
                            <w:sz w:val="18"/>
                          </w:rPr>
                          <w:t>  </w:t>
                        </w:r>
                        <w:r>
                          <w:rPr>
                            <w:spacing w:val="-12"/>
                            <w:sz w:val="18"/>
                          </w:rPr>
                          <w:t>5</w:t>
                        </w:r>
                      </w:p>
                    </w:txbxContent>
                  </v:textbox>
                  <w10:wrap type="none"/>
                </v:shape>
                <w10:wrap type="none"/>
              </v:group>
            </w:pict>
          </mc:Fallback>
        </mc:AlternateContent>
      </w:r>
      <w:r>
        <w:rPr>
          <w:position w:val="11"/>
          <w:sz w:val="18"/>
        </w:rPr>
        <w:t>5</w:t>
      </w:r>
      <w:r>
        <w:rPr>
          <w:spacing w:val="28"/>
          <w:position w:val="11"/>
          <w:sz w:val="18"/>
        </w:rPr>
        <w:t> </w:t>
      </w:r>
      <w:r>
        <w:rPr>
          <w:sz w:val="22"/>
        </w:rPr>
        <w:t>, </w:t>
      </w:r>
      <w:r>
        <w:rPr>
          <w:i/>
          <w:sz w:val="22"/>
        </w:rPr>
        <w:t>y</w:t>
      </w:r>
      <w:r>
        <w:rPr>
          <w:i/>
          <w:spacing w:val="-12"/>
          <w:sz w:val="22"/>
        </w:rPr>
        <w:t> </w:t>
      </w:r>
      <w:r>
        <w:rPr>
          <w:spacing w:val="-10"/>
          <w:sz w:val="22"/>
        </w:rPr>
        <w:t>=</w:t>
      </w:r>
    </w:p>
    <w:p>
      <w:pPr>
        <w:spacing w:line="171" w:lineRule="exact" w:before="0"/>
        <w:ind w:left="917" w:right="0" w:firstLine="0"/>
        <w:jc w:val="left"/>
        <w:rPr>
          <w:sz w:val="18"/>
        </w:rPr>
      </w:pPr>
      <w:r>
        <w:rPr>
          <w:spacing w:val="-10"/>
          <w:sz w:val="18"/>
        </w:rPr>
        <w:t>2</w:t>
      </w:r>
    </w:p>
    <w:p>
      <w:pPr>
        <w:spacing w:after="0" w:line="171" w:lineRule="exact"/>
        <w:jc w:val="left"/>
        <w:rPr>
          <w:sz w:val="18"/>
        </w:rPr>
        <w:sectPr>
          <w:type w:val="continuous"/>
          <w:pgSz w:w="11910" w:h="16840"/>
          <w:pgMar w:header="523" w:footer="974" w:top="160" w:bottom="280" w:left="708" w:right="850"/>
          <w:cols w:num="2" w:equalWidth="0">
            <w:col w:w="1809" w:space="40"/>
            <w:col w:w="8503"/>
          </w:cols>
        </w:sectPr>
      </w:pPr>
    </w:p>
    <w:p>
      <w:pPr>
        <w:pStyle w:val="BodyText"/>
        <w:spacing w:before="92"/>
        <w:rPr>
          <w:sz w:val="20"/>
        </w:rPr>
      </w:pPr>
    </w:p>
    <w:p>
      <w:pPr>
        <w:pStyle w:val="BodyText"/>
        <w:spacing w:after="0"/>
        <w:rPr>
          <w:sz w:val="20"/>
        </w:rPr>
        <w:sectPr>
          <w:type w:val="continuous"/>
          <w:pgSz w:w="11910" w:h="16840"/>
          <w:pgMar w:header="523" w:footer="974" w:top="160" w:bottom="280" w:left="708" w:right="850"/>
        </w:sectPr>
      </w:pPr>
    </w:p>
    <w:p>
      <w:pPr>
        <w:pStyle w:val="ListParagraph"/>
        <w:numPr>
          <w:ilvl w:val="0"/>
          <w:numId w:val="52"/>
        </w:numPr>
        <w:tabs>
          <w:tab w:pos="1159" w:val="left" w:leader="none"/>
        </w:tabs>
        <w:spacing w:line="240" w:lineRule="auto" w:before="191" w:after="0"/>
        <w:ind w:left="1159" w:right="0" w:hanging="427"/>
        <w:jc w:val="left"/>
        <w:rPr>
          <w:sz w:val="22"/>
        </w:rPr>
      </w:pPr>
      <w:r>
        <w:rPr>
          <w:i/>
          <w:sz w:val="22"/>
        </w:rPr>
        <w:t>x </w:t>
      </w:r>
      <w:r>
        <w:rPr>
          <w:spacing w:val="-10"/>
          <w:sz w:val="22"/>
        </w:rPr>
        <w:t>=</w:t>
      </w:r>
    </w:p>
    <w:p>
      <w:pPr>
        <w:pStyle w:val="BodyText"/>
        <w:spacing w:before="93"/>
      </w:pPr>
    </w:p>
    <w:p>
      <w:pPr>
        <w:spacing w:before="1"/>
        <w:ind w:left="0" w:right="0" w:firstLine="0"/>
        <w:jc w:val="right"/>
        <w:rPr>
          <w:sz w:val="22"/>
        </w:rPr>
      </w:pPr>
      <w:r>
        <w:rPr>
          <w:i/>
          <w:sz w:val="22"/>
        </w:rPr>
        <w:t>x </w:t>
      </w:r>
      <w:r>
        <w:rPr>
          <w:spacing w:val="-10"/>
          <w:sz w:val="22"/>
        </w:rPr>
        <w:t>=</w:t>
      </w:r>
    </w:p>
    <w:p>
      <w:pPr>
        <w:spacing w:line="240" w:lineRule="auto" w:before="164"/>
        <w:rPr>
          <w:sz w:val="18"/>
        </w:rPr>
      </w:pPr>
      <w:r>
        <w:rPr/>
        <w:br w:type="column"/>
      </w:r>
      <w:r>
        <w:rPr>
          <w:sz w:val="18"/>
        </w:rPr>
      </w:r>
    </w:p>
    <w:p>
      <w:pPr>
        <w:spacing w:before="0"/>
        <w:ind w:left="0" w:right="0" w:firstLine="0"/>
        <w:jc w:val="right"/>
        <w:rPr>
          <w:sz w:val="18"/>
        </w:rPr>
      </w:pPr>
      <w:r>
        <w:rPr>
          <w:spacing w:val="-10"/>
          <w:sz w:val="18"/>
        </w:rPr>
        <w:t>2</w:t>
      </w:r>
    </w:p>
    <w:p>
      <w:pPr>
        <w:pStyle w:val="BodyText"/>
        <w:spacing w:before="186"/>
        <w:rPr>
          <w:sz w:val="18"/>
        </w:rPr>
      </w:pPr>
    </w:p>
    <w:p>
      <w:pPr>
        <w:spacing w:before="0"/>
        <w:ind w:left="0" w:right="1" w:firstLine="0"/>
        <w:jc w:val="right"/>
        <w:rPr>
          <w:sz w:val="18"/>
        </w:rPr>
      </w:pPr>
      <w:r>
        <w:rPr>
          <w:spacing w:val="-10"/>
          <w:sz w:val="18"/>
        </w:rPr>
        <w:t>2</w:t>
      </w:r>
    </w:p>
    <w:p>
      <w:pPr>
        <w:spacing w:line="187" w:lineRule="auto" w:before="121"/>
        <w:ind w:left="253" w:right="0" w:firstLine="0"/>
        <w:jc w:val="left"/>
        <w:rPr>
          <w:sz w:val="18"/>
        </w:rPr>
      </w:pPr>
      <w:r>
        <w:rPr/>
        <w:br w:type="column"/>
      </w:r>
      <w:r>
        <w:rPr>
          <w:position w:val="-10"/>
          <w:sz w:val="22"/>
        </w:rPr>
        <w:t>, </w:t>
      </w:r>
      <w:r>
        <w:rPr>
          <w:i/>
          <w:position w:val="-10"/>
          <w:sz w:val="22"/>
        </w:rPr>
        <w:t>y </w:t>
      </w:r>
      <w:r>
        <w:rPr>
          <w:position w:val="-10"/>
          <w:sz w:val="22"/>
        </w:rPr>
        <w:t>=</w:t>
      </w:r>
      <w:r>
        <w:rPr>
          <w:spacing w:val="46"/>
          <w:position w:val="-10"/>
          <w:sz w:val="22"/>
        </w:rPr>
        <w:t> </w:t>
      </w:r>
      <w:r>
        <w:rPr>
          <w:sz w:val="18"/>
        </w:rPr>
        <w:t>3</w:t>
      </w:r>
      <w:r>
        <w:rPr>
          <w:spacing w:val="-17"/>
          <w:sz w:val="18"/>
        </w:rPr>
        <w:t> </w:t>
      </w:r>
      <w:r>
        <w:rPr>
          <w:rFonts w:ascii="Symbol" w:hAnsi="Symbol"/>
          <w:sz w:val="18"/>
        </w:rPr>
        <w:t></w:t>
      </w:r>
      <w:r>
        <w:rPr>
          <w:spacing w:val="34"/>
          <w:sz w:val="18"/>
        </w:rPr>
        <w:t>  </w:t>
      </w:r>
      <w:r>
        <w:rPr>
          <w:spacing w:val="-12"/>
          <w:sz w:val="18"/>
        </w:rPr>
        <w:t>7</w:t>
      </w:r>
    </w:p>
    <w:p>
      <w:pPr>
        <w:spacing w:line="174" w:lineRule="exact" w:before="0"/>
        <w:ind w:left="943" w:right="0" w:firstLine="0"/>
        <w:jc w:val="left"/>
        <w:rPr>
          <w:sz w:val="18"/>
        </w:rPr>
      </w:pPr>
      <w:r>
        <w:rPr>
          <w:sz w:val="18"/>
        </w:rPr>
        <mc:AlternateContent>
          <mc:Choice Requires="wps">
            <w:drawing>
              <wp:anchor distT="0" distB="0" distL="0" distR="0" allowOverlap="1" layoutInCell="1" locked="0" behindDoc="0" simplePos="0" relativeHeight="15985152">
                <wp:simplePos x="0" y="0"/>
                <wp:positionH relativeFrom="page">
                  <wp:posOffset>1421704</wp:posOffset>
                </wp:positionH>
                <wp:positionV relativeFrom="paragraph">
                  <wp:posOffset>-192621</wp:posOffset>
                </wp:positionV>
                <wp:extent cx="372110" cy="162560"/>
                <wp:effectExtent l="0" t="0" r="0" b="0"/>
                <wp:wrapNone/>
                <wp:docPr id="1181" name="Group 1181"/>
                <wp:cNvGraphicFramePr>
                  <a:graphicFrameLocks/>
                </wp:cNvGraphicFramePr>
                <a:graphic>
                  <a:graphicData uri="http://schemas.microsoft.com/office/word/2010/wordprocessingGroup">
                    <wpg:wgp>
                      <wpg:cNvPr id="1181" name="Group 1181"/>
                      <wpg:cNvGrpSpPr/>
                      <wpg:grpSpPr>
                        <a:xfrm>
                          <a:off x="0" y="0"/>
                          <a:ext cx="372110" cy="162560"/>
                          <a:chExt cx="372110" cy="162560"/>
                        </a:xfrm>
                      </wpg:grpSpPr>
                      <pic:pic>
                        <pic:nvPicPr>
                          <pic:cNvPr id="1182" name="Image 1182"/>
                          <pic:cNvPicPr/>
                        </pic:nvPicPr>
                        <pic:blipFill>
                          <a:blip r:embed="rId262" cstate="print"/>
                          <a:stretch>
                            <a:fillRect/>
                          </a:stretch>
                        </pic:blipFill>
                        <pic:spPr>
                          <a:xfrm>
                            <a:off x="227312" y="2997"/>
                            <a:ext cx="135521" cy="122633"/>
                          </a:xfrm>
                          <a:prstGeom prst="rect">
                            <a:avLst/>
                          </a:prstGeom>
                        </pic:spPr>
                      </pic:pic>
                      <wps:wsp>
                        <wps:cNvPr id="1183" name="Graphic 1183"/>
                        <wps:cNvSpPr/>
                        <wps:spPr>
                          <a:xfrm>
                            <a:off x="0" y="159366"/>
                            <a:ext cx="372110" cy="1270"/>
                          </a:xfrm>
                          <a:custGeom>
                            <a:avLst/>
                            <a:gdLst/>
                            <a:ahLst/>
                            <a:cxnLst/>
                            <a:rect l="l" t="t" r="r" b="b"/>
                            <a:pathLst>
                              <a:path w="372110" h="0">
                                <a:moveTo>
                                  <a:pt x="0" y="0"/>
                                </a:moveTo>
                                <a:lnTo>
                                  <a:pt x="371894" y="0"/>
                                </a:lnTo>
                              </a:path>
                            </a:pathLst>
                          </a:custGeom>
                          <a:ln w="5556">
                            <a:solidFill>
                              <a:srgbClr val="000000"/>
                            </a:solidFill>
                            <a:prstDash val="solid"/>
                          </a:ln>
                        </wps:spPr>
                        <wps:bodyPr wrap="square" lIns="0" tIns="0" rIns="0" bIns="0" rtlCol="0">
                          <a:prstTxWarp prst="textNoShape">
                            <a:avLst/>
                          </a:prstTxWarp>
                          <a:noAutofit/>
                        </wps:bodyPr>
                      </wps:wsp>
                      <wps:wsp>
                        <wps:cNvPr id="1184" name="Textbox 1184"/>
                        <wps:cNvSpPr txBox="1"/>
                        <wps:spPr>
                          <a:xfrm>
                            <a:off x="0" y="0"/>
                            <a:ext cx="372110" cy="162560"/>
                          </a:xfrm>
                          <a:prstGeom prst="rect">
                            <a:avLst/>
                          </a:prstGeom>
                        </wps:spPr>
                        <wps:txbx>
                          <w:txbxContent>
                            <w:p>
                              <w:pPr>
                                <w:spacing w:before="0"/>
                                <w:ind w:left="11" w:right="0" w:firstLine="0"/>
                                <w:jc w:val="left"/>
                                <w:rPr>
                                  <w:sz w:val="18"/>
                                </w:rPr>
                              </w:pPr>
                              <w:r>
                                <w:rPr>
                                  <w:rFonts w:ascii="Symbol" w:hAnsi="Symbol"/>
                                  <w:sz w:val="18"/>
                                </w:rPr>
                                <w:t></w:t>
                              </w:r>
                              <w:r>
                                <w:rPr>
                                  <w:sz w:val="18"/>
                                </w:rPr>
                                <w:t>1</w:t>
                              </w:r>
                              <w:r>
                                <w:rPr>
                                  <w:spacing w:val="-26"/>
                                  <w:sz w:val="18"/>
                                </w:rPr>
                                <w:t> </w:t>
                              </w:r>
                              <w:r>
                                <w:rPr>
                                  <w:rFonts w:ascii="Symbol" w:hAnsi="Symbol"/>
                                  <w:sz w:val="18"/>
                                </w:rPr>
                                <w:t></w:t>
                              </w:r>
                              <w:r>
                                <w:rPr>
                                  <w:spacing w:val="31"/>
                                  <w:sz w:val="18"/>
                                </w:rPr>
                                <w:t>  </w:t>
                              </w:r>
                              <w:r>
                                <w:rPr>
                                  <w:spacing w:val="-10"/>
                                  <w:sz w:val="18"/>
                                </w:rPr>
                                <w:t>7</w:t>
                              </w:r>
                            </w:p>
                          </w:txbxContent>
                        </wps:txbx>
                        <wps:bodyPr wrap="square" lIns="0" tIns="0" rIns="0" bIns="0" rtlCol="0">
                          <a:noAutofit/>
                        </wps:bodyPr>
                      </wps:wsp>
                    </wpg:wgp>
                  </a:graphicData>
                </a:graphic>
              </wp:anchor>
            </w:drawing>
          </mc:Choice>
          <mc:Fallback>
            <w:pict>
              <v:group style="position:absolute;margin-left:111.945267pt;margin-top:-15.167086pt;width:29.3pt;height:12.8pt;mso-position-horizontal-relative:page;mso-position-vertical-relative:paragraph;z-index:15985152" id="docshapegroup736" coordorigin="2239,-303" coordsize="586,256">
                <v:shape style="position:absolute;left:2596;top:-299;width:214;height:194" type="#_x0000_t75" id="docshape737" stroked="false">
                  <v:imagedata r:id="rId262" o:title=""/>
                </v:shape>
                <v:line style="position:absolute" from="2239,-52" to="2825,-52" stroked="true" strokeweight=".437499pt" strokecolor="#000000">
                  <v:stroke dashstyle="solid"/>
                </v:line>
                <v:shape style="position:absolute;left:2238;top:-304;width:586;height:256" type="#_x0000_t202" id="docshape738" filled="false" stroked="false">
                  <v:textbox inset="0,0,0,0">
                    <w:txbxContent>
                      <w:p>
                        <w:pPr>
                          <w:spacing w:before="0"/>
                          <w:ind w:left="11" w:right="0" w:firstLine="0"/>
                          <w:jc w:val="left"/>
                          <w:rPr>
                            <w:sz w:val="18"/>
                          </w:rPr>
                        </w:pPr>
                        <w:r>
                          <w:rPr>
                            <w:rFonts w:ascii="Symbol" w:hAnsi="Symbol"/>
                            <w:sz w:val="18"/>
                          </w:rPr>
                          <w:t></w:t>
                        </w:r>
                        <w:r>
                          <w:rPr>
                            <w:sz w:val="18"/>
                          </w:rPr>
                          <w:t>1</w:t>
                        </w:r>
                        <w:r>
                          <w:rPr>
                            <w:spacing w:val="-26"/>
                            <w:sz w:val="18"/>
                          </w:rPr>
                          <w:t> </w:t>
                        </w:r>
                        <w:r>
                          <w:rPr>
                            <w:rFonts w:ascii="Symbol" w:hAnsi="Symbol"/>
                            <w:sz w:val="18"/>
                          </w:rPr>
                          <w:t></w:t>
                        </w:r>
                        <w:r>
                          <w:rPr>
                            <w:spacing w:val="31"/>
                            <w:sz w:val="18"/>
                          </w:rPr>
                          <w:t>  </w:t>
                        </w:r>
                        <w:r>
                          <w:rPr>
                            <w:spacing w:val="-10"/>
                            <w:sz w:val="18"/>
                          </w:rPr>
                          <w:t>7</w:t>
                        </w:r>
                      </w:p>
                    </w:txbxContent>
                  </v:textbox>
                  <w10:wrap type="none"/>
                </v:shape>
                <w10:wrap type="none"/>
              </v:group>
            </w:pict>
          </mc:Fallback>
        </mc:AlternateContent>
      </w:r>
      <w:r>
        <w:rPr>
          <w:sz w:val="18"/>
        </w:rPr>
        <mc:AlternateContent>
          <mc:Choice Requires="wps">
            <w:drawing>
              <wp:anchor distT="0" distB="0" distL="0" distR="0" allowOverlap="1" layoutInCell="1" locked="0" behindDoc="1" simplePos="0" relativeHeight="481119232">
                <wp:simplePos x="0" y="0"/>
                <wp:positionH relativeFrom="page">
                  <wp:posOffset>2130817</wp:posOffset>
                </wp:positionH>
                <wp:positionV relativeFrom="paragraph">
                  <wp:posOffset>-189621</wp:posOffset>
                </wp:positionV>
                <wp:extent cx="317500" cy="159385"/>
                <wp:effectExtent l="0" t="0" r="0" b="0"/>
                <wp:wrapNone/>
                <wp:docPr id="1185" name="Group 1185"/>
                <wp:cNvGraphicFramePr>
                  <a:graphicFrameLocks/>
                </wp:cNvGraphicFramePr>
                <a:graphic>
                  <a:graphicData uri="http://schemas.microsoft.com/office/word/2010/wordprocessingGroup">
                    <wpg:wgp>
                      <wpg:cNvPr id="1185" name="Group 1185"/>
                      <wpg:cNvGrpSpPr/>
                      <wpg:grpSpPr>
                        <a:xfrm>
                          <a:off x="0" y="0"/>
                          <a:ext cx="317500" cy="159385"/>
                          <a:chExt cx="317500" cy="159385"/>
                        </a:xfrm>
                      </wpg:grpSpPr>
                      <pic:pic>
                        <pic:nvPicPr>
                          <pic:cNvPr id="1186" name="Image 1186"/>
                          <pic:cNvPicPr/>
                        </pic:nvPicPr>
                        <pic:blipFill>
                          <a:blip r:embed="rId262" cstate="print"/>
                          <a:stretch>
                            <a:fillRect/>
                          </a:stretch>
                        </pic:blipFill>
                        <pic:spPr>
                          <a:xfrm>
                            <a:off x="170015" y="0"/>
                            <a:ext cx="137937" cy="122633"/>
                          </a:xfrm>
                          <a:prstGeom prst="rect">
                            <a:avLst/>
                          </a:prstGeom>
                        </pic:spPr>
                      </pic:pic>
                      <wps:wsp>
                        <wps:cNvPr id="1187" name="Graphic 1187"/>
                        <wps:cNvSpPr/>
                        <wps:spPr>
                          <a:xfrm>
                            <a:off x="0" y="156368"/>
                            <a:ext cx="317500" cy="1270"/>
                          </a:xfrm>
                          <a:custGeom>
                            <a:avLst/>
                            <a:gdLst/>
                            <a:ahLst/>
                            <a:cxnLst/>
                            <a:rect l="l" t="t" r="r" b="b"/>
                            <a:pathLst>
                              <a:path w="317500" h="0">
                                <a:moveTo>
                                  <a:pt x="0" y="0"/>
                                </a:moveTo>
                                <a:lnTo>
                                  <a:pt x="317175" y="0"/>
                                </a:lnTo>
                              </a:path>
                            </a:pathLst>
                          </a:custGeom>
                          <a:ln w="555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67.780884pt;margin-top:-14.930854pt;width:25pt;height:12.55pt;mso-position-horizontal-relative:page;mso-position-vertical-relative:paragraph;z-index:-22197248" id="docshapegroup739" coordorigin="3356,-299" coordsize="500,251">
                <v:shape style="position:absolute;left:3623;top:-299;width:218;height:194" type="#_x0000_t75" id="docshape740" stroked="false">
                  <v:imagedata r:id="rId262" o:title=""/>
                </v:shape>
                <v:line style="position:absolute" from="3356,-52" to="3855,-52" stroked="true" strokeweight=".437497pt" strokecolor="#000000">
                  <v:stroke dashstyle="solid"/>
                </v:line>
                <w10:wrap type="none"/>
              </v:group>
            </w:pict>
          </mc:Fallback>
        </mc:AlternateContent>
      </w:r>
      <w:r>
        <w:rPr>
          <w:spacing w:val="-10"/>
          <w:sz w:val="18"/>
        </w:rPr>
        <w:t>2</w:t>
      </w:r>
    </w:p>
    <w:p>
      <w:pPr>
        <w:spacing w:line="187" w:lineRule="auto" w:before="144"/>
        <w:ind w:left="253" w:right="0" w:firstLine="0"/>
        <w:jc w:val="left"/>
        <w:rPr>
          <w:sz w:val="18"/>
        </w:rPr>
      </w:pPr>
      <w:r>
        <w:rPr>
          <w:sz w:val="18"/>
        </w:rPr>
        <mc:AlternateContent>
          <mc:Choice Requires="wps">
            <w:drawing>
              <wp:anchor distT="0" distB="0" distL="0" distR="0" allowOverlap="1" layoutInCell="1" locked="0" behindDoc="0" simplePos="0" relativeHeight="15986176">
                <wp:simplePos x="0" y="0"/>
                <wp:positionH relativeFrom="page">
                  <wp:posOffset>1421704</wp:posOffset>
                </wp:positionH>
                <wp:positionV relativeFrom="paragraph">
                  <wp:posOffset>78143</wp:posOffset>
                </wp:positionV>
                <wp:extent cx="370205" cy="162560"/>
                <wp:effectExtent l="0" t="0" r="0" b="0"/>
                <wp:wrapNone/>
                <wp:docPr id="1188" name="Group 1188"/>
                <wp:cNvGraphicFramePr>
                  <a:graphicFrameLocks/>
                </wp:cNvGraphicFramePr>
                <a:graphic>
                  <a:graphicData uri="http://schemas.microsoft.com/office/word/2010/wordprocessingGroup">
                    <wpg:wgp>
                      <wpg:cNvPr id="1188" name="Group 1188"/>
                      <wpg:cNvGrpSpPr/>
                      <wpg:grpSpPr>
                        <a:xfrm>
                          <a:off x="0" y="0"/>
                          <a:ext cx="370205" cy="162560"/>
                          <a:chExt cx="370205" cy="162560"/>
                        </a:xfrm>
                      </wpg:grpSpPr>
                      <pic:pic>
                        <pic:nvPicPr>
                          <pic:cNvPr id="1189" name="Image 1189"/>
                          <pic:cNvPicPr/>
                        </pic:nvPicPr>
                        <pic:blipFill>
                          <a:blip r:embed="rId263" cstate="print"/>
                          <a:stretch>
                            <a:fillRect/>
                          </a:stretch>
                        </pic:blipFill>
                        <pic:spPr>
                          <a:xfrm>
                            <a:off x="225343" y="2997"/>
                            <a:ext cx="135520" cy="122634"/>
                          </a:xfrm>
                          <a:prstGeom prst="rect">
                            <a:avLst/>
                          </a:prstGeom>
                        </pic:spPr>
                      </pic:pic>
                      <wps:wsp>
                        <wps:cNvPr id="1190" name="Graphic 1190"/>
                        <wps:cNvSpPr/>
                        <wps:spPr>
                          <a:xfrm>
                            <a:off x="0" y="159365"/>
                            <a:ext cx="370205" cy="1270"/>
                          </a:xfrm>
                          <a:custGeom>
                            <a:avLst/>
                            <a:gdLst/>
                            <a:ahLst/>
                            <a:cxnLst/>
                            <a:rect l="l" t="t" r="r" b="b"/>
                            <a:pathLst>
                              <a:path w="370205" h="0">
                                <a:moveTo>
                                  <a:pt x="0" y="0"/>
                                </a:moveTo>
                                <a:lnTo>
                                  <a:pt x="369925" y="0"/>
                                </a:lnTo>
                              </a:path>
                            </a:pathLst>
                          </a:custGeom>
                          <a:ln w="5556">
                            <a:solidFill>
                              <a:srgbClr val="000000"/>
                            </a:solidFill>
                            <a:prstDash val="solid"/>
                          </a:ln>
                        </wps:spPr>
                        <wps:bodyPr wrap="square" lIns="0" tIns="0" rIns="0" bIns="0" rtlCol="0">
                          <a:prstTxWarp prst="textNoShape">
                            <a:avLst/>
                          </a:prstTxWarp>
                          <a:noAutofit/>
                        </wps:bodyPr>
                      </wps:wsp>
                      <wps:wsp>
                        <wps:cNvPr id="1191" name="Textbox 1191"/>
                        <wps:cNvSpPr txBox="1"/>
                        <wps:spPr>
                          <a:xfrm>
                            <a:off x="0" y="0"/>
                            <a:ext cx="370205" cy="162560"/>
                          </a:xfrm>
                          <a:prstGeom prst="rect">
                            <a:avLst/>
                          </a:prstGeom>
                        </wps:spPr>
                        <wps:txbx>
                          <w:txbxContent>
                            <w:p>
                              <w:pPr>
                                <w:spacing w:before="0"/>
                                <w:ind w:left="11" w:right="0" w:firstLine="0"/>
                                <w:jc w:val="left"/>
                                <w:rPr>
                                  <w:sz w:val="18"/>
                                </w:rPr>
                              </w:pPr>
                              <w:r>
                                <w:rPr>
                                  <w:rFonts w:ascii="Symbol" w:hAnsi="Symbol"/>
                                  <w:sz w:val="18"/>
                                </w:rPr>
                                <w:t></w:t>
                              </w:r>
                              <w:r>
                                <w:rPr>
                                  <w:sz w:val="18"/>
                                </w:rPr>
                                <w:t>1</w:t>
                              </w:r>
                              <w:r>
                                <w:rPr>
                                  <w:spacing w:val="-26"/>
                                  <w:sz w:val="18"/>
                                </w:rPr>
                                <w:t> </w:t>
                              </w:r>
                              <w:r>
                                <w:rPr>
                                  <w:rFonts w:ascii="Symbol" w:hAnsi="Symbol"/>
                                  <w:sz w:val="18"/>
                                </w:rPr>
                                <w:t></w:t>
                              </w:r>
                              <w:r>
                                <w:rPr>
                                  <w:spacing w:val="29"/>
                                  <w:sz w:val="18"/>
                                </w:rPr>
                                <w:t>  </w:t>
                              </w:r>
                              <w:r>
                                <w:rPr>
                                  <w:spacing w:val="-10"/>
                                  <w:sz w:val="18"/>
                                </w:rPr>
                                <w:t>7</w:t>
                              </w:r>
                            </w:p>
                          </w:txbxContent>
                        </wps:txbx>
                        <wps:bodyPr wrap="square" lIns="0" tIns="0" rIns="0" bIns="0" rtlCol="0">
                          <a:noAutofit/>
                        </wps:bodyPr>
                      </wps:wsp>
                    </wpg:wgp>
                  </a:graphicData>
                </a:graphic>
              </wp:anchor>
            </w:drawing>
          </mc:Choice>
          <mc:Fallback>
            <w:pict>
              <v:group style="position:absolute;margin-left:111.945267pt;margin-top:6.153059pt;width:29.15pt;height:12.8pt;mso-position-horizontal-relative:page;mso-position-vertical-relative:paragraph;z-index:15986176" id="docshapegroup741" coordorigin="2239,123" coordsize="583,256">
                <v:shape style="position:absolute;left:2593;top:127;width:214;height:194" type="#_x0000_t75" id="docshape742" stroked="false">
                  <v:imagedata r:id="rId263" o:title=""/>
                </v:shape>
                <v:line style="position:absolute" from="2239,374" to="2821,374" stroked="true" strokeweight=".437499pt" strokecolor="#000000">
                  <v:stroke dashstyle="solid"/>
                </v:line>
                <v:shape style="position:absolute;left:2238;top:123;width:583;height:256" type="#_x0000_t202" id="docshape743" filled="false" stroked="false">
                  <v:textbox inset="0,0,0,0">
                    <w:txbxContent>
                      <w:p>
                        <w:pPr>
                          <w:spacing w:before="0"/>
                          <w:ind w:left="11" w:right="0" w:firstLine="0"/>
                          <w:jc w:val="left"/>
                          <w:rPr>
                            <w:sz w:val="18"/>
                          </w:rPr>
                        </w:pPr>
                        <w:r>
                          <w:rPr>
                            <w:rFonts w:ascii="Symbol" w:hAnsi="Symbol"/>
                            <w:sz w:val="18"/>
                          </w:rPr>
                          <w:t></w:t>
                        </w:r>
                        <w:r>
                          <w:rPr>
                            <w:sz w:val="18"/>
                          </w:rPr>
                          <w:t>1</w:t>
                        </w:r>
                        <w:r>
                          <w:rPr>
                            <w:spacing w:val="-26"/>
                            <w:sz w:val="18"/>
                          </w:rPr>
                          <w:t> </w:t>
                        </w:r>
                        <w:r>
                          <w:rPr>
                            <w:rFonts w:ascii="Symbol" w:hAnsi="Symbol"/>
                            <w:sz w:val="18"/>
                          </w:rPr>
                          <w:t></w:t>
                        </w:r>
                        <w:r>
                          <w:rPr>
                            <w:spacing w:val="29"/>
                            <w:sz w:val="18"/>
                          </w:rPr>
                          <w:t>  </w:t>
                        </w:r>
                        <w:r>
                          <w:rPr>
                            <w:spacing w:val="-10"/>
                            <w:sz w:val="18"/>
                          </w:rPr>
                          <w:t>7</w:t>
                        </w:r>
                      </w:p>
                    </w:txbxContent>
                  </v:textbox>
                  <w10:wrap type="none"/>
                </v:shape>
                <w10:wrap type="none"/>
              </v:group>
            </w:pict>
          </mc:Fallback>
        </mc:AlternateContent>
      </w:r>
      <w:r>
        <w:rPr>
          <w:sz w:val="18"/>
        </w:rPr>
        <mc:AlternateContent>
          <mc:Choice Requires="wps">
            <w:drawing>
              <wp:anchor distT="0" distB="0" distL="0" distR="0" allowOverlap="1" layoutInCell="1" locked="0" behindDoc="1" simplePos="0" relativeHeight="481120256">
                <wp:simplePos x="0" y="0"/>
                <wp:positionH relativeFrom="page">
                  <wp:posOffset>2130817</wp:posOffset>
                </wp:positionH>
                <wp:positionV relativeFrom="paragraph">
                  <wp:posOffset>81142</wp:posOffset>
                </wp:positionV>
                <wp:extent cx="315595" cy="159385"/>
                <wp:effectExtent l="0" t="0" r="0" b="0"/>
                <wp:wrapNone/>
                <wp:docPr id="1192" name="Group 1192"/>
                <wp:cNvGraphicFramePr>
                  <a:graphicFrameLocks/>
                </wp:cNvGraphicFramePr>
                <a:graphic>
                  <a:graphicData uri="http://schemas.microsoft.com/office/word/2010/wordprocessingGroup">
                    <wpg:wgp>
                      <wpg:cNvPr id="1192" name="Group 1192"/>
                      <wpg:cNvGrpSpPr/>
                      <wpg:grpSpPr>
                        <a:xfrm>
                          <a:off x="0" y="0"/>
                          <a:ext cx="315595" cy="159385"/>
                          <a:chExt cx="315595" cy="159385"/>
                        </a:xfrm>
                      </wpg:grpSpPr>
                      <pic:pic>
                        <pic:nvPicPr>
                          <pic:cNvPr id="1193" name="Image 1193"/>
                          <pic:cNvPicPr/>
                        </pic:nvPicPr>
                        <pic:blipFill>
                          <a:blip r:embed="rId264" cstate="print"/>
                          <a:stretch>
                            <a:fillRect/>
                          </a:stretch>
                        </pic:blipFill>
                        <pic:spPr>
                          <a:xfrm>
                            <a:off x="168010" y="0"/>
                            <a:ext cx="137937" cy="122633"/>
                          </a:xfrm>
                          <a:prstGeom prst="rect">
                            <a:avLst/>
                          </a:prstGeom>
                        </pic:spPr>
                      </pic:pic>
                      <wps:wsp>
                        <wps:cNvPr id="1194" name="Graphic 1194"/>
                        <wps:cNvSpPr/>
                        <wps:spPr>
                          <a:xfrm>
                            <a:off x="0" y="156368"/>
                            <a:ext cx="315595" cy="1270"/>
                          </a:xfrm>
                          <a:custGeom>
                            <a:avLst/>
                            <a:gdLst/>
                            <a:ahLst/>
                            <a:cxnLst/>
                            <a:rect l="l" t="t" r="r" b="b"/>
                            <a:pathLst>
                              <a:path w="315595" h="0">
                                <a:moveTo>
                                  <a:pt x="0" y="0"/>
                                </a:moveTo>
                                <a:lnTo>
                                  <a:pt x="315170" y="0"/>
                                </a:lnTo>
                              </a:path>
                            </a:pathLst>
                          </a:custGeom>
                          <a:ln w="555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67.780884pt;margin-top:6.389176pt;width:24.85pt;height:12.55pt;mso-position-horizontal-relative:page;mso-position-vertical-relative:paragraph;z-index:-22196224" id="docshapegroup744" coordorigin="3356,128" coordsize="497,251">
                <v:shape style="position:absolute;left:3620;top:127;width:218;height:194" type="#_x0000_t75" id="docshape745" stroked="false">
                  <v:imagedata r:id="rId264" o:title=""/>
                </v:shape>
                <v:line style="position:absolute" from="3356,374" to="3852,374" stroked="true" strokeweight=".437497pt" strokecolor="#000000">
                  <v:stroke dashstyle="solid"/>
                </v:line>
                <w10:wrap type="none"/>
              </v:group>
            </w:pict>
          </mc:Fallback>
        </mc:AlternateContent>
      </w:r>
      <w:r>
        <w:rPr>
          <w:position w:val="-10"/>
          <w:sz w:val="22"/>
        </w:rPr>
        <w:t>, </w:t>
      </w:r>
      <w:r>
        <w:rPr>
          <w:i/>
          <w:position w:val="-10"/>
          <w:sz w:val="22"/>
        </w:rPr>
        <w:t>y </w:t>
      </w:r>
      <w:r>
        <w:rPr>
          <w:position w:val="-10"/>
          <w:sz w:val="22"/>
        </w:rPr>
        <w:t>=</w:t>
      </w:r>
      <w:r>
        <w:rPr>
          <w:spacing w:val="46"/>
          <w:position w:val="-10"/>
          <w:sz w:val="22"/>
        </w:rPr>
        <w:t> </w:t>
      </w:r>
      <w:r>
        <w:rPr>
          <w:sz w:val="18"/>
        </w:rPr>
        <w:t>3</w:t>
      </w:r>
      <w:r>
        <w:rPr>
          <w:spacing w:val="-17"/>
          <w:sz w:val="18"/>
        </w:rPr>
        <w:t> </w:t>
      </w:r>
      <w:r>
        <w:rPr>
          <w:rFonts w:ascii="Symbol" w:hAnsi="Symbol"/>
          <w:sz w:val="18"/>
        </w:rPr>
        <w:t></w:t>
      </w:r>
      <w:r>
        <w:rPr>
          <w:spacing w:val="33"/>
          <w:sz w:val="18"/>
        </w:rPr>
        <w:t>  </w:t>
      </w:r>
      <w:r>
        <w:rPr>
          <w:spacing w:val="-10"/>
          <w:sz w:val="18"/>
        </w:rPr>
        <w:t>7</w:t>
      </w:r>
    </w:p>
    <w:p>
      <w:pPr>
        <w:spacing w:line="174" w:lineRule="exact" w:before="0"/>
        <w:ind w:left="941" w:right="0" w:firstLine="0"/>
        <w:jc w:val="left"/>
        <w:rPr>
          <w:sz w:val="18"/>
        </w:rPr>
      </w:pPr>
      <w:r>
        <w:rPr>
          <w:spacing w:val="-10"/>
          <w:sz w:val="18"/>
        </w:rPr>
        <w:t>2</w:t>
      </w:r>
    </w:p>
    <w:p>
      <w:pPr>
        <w:spacing w:after="0" w:line="174" w:lineRule="exact"/>
        <w:jc w:val="left"/>
        <w:rPr>
          <w:sz w:val="18"/>
        </w:rPr>
        <w:sectPr>
          <w:type w:val="continuous"/>
          <w:pgSz w:w="11910" w:h="16840"/>
          <w:pgMar w:header="523" w:footer="974" w:top="160" w:bottom="280" w:left="708" w:right="850"/>
          <w:cols w:num="3" w:equalWidth="0">
            <w:col w:w="1438" w:space="40"/>
            <w:col w:w="394" w:space="39"/>
            <w:col w:w="8441"/>
          </w:cols>
        </w:sectPr>
      </w:pPr>
    </w:p>
    <w:p>
      <w:pPr>
        <w:pStyle w:val="Heading1"/>
        <w:ind w:right="618"/>
      </w:pPr>
      <w:bookmarkStart w:name="1c-3 Solving simultaneous equations  gra" w:id="15"/>
      <w:bookmarkEnd w:id="15"/>
      <w:r>
        <w:rPr>
          <w:b w:val="0"/>
        </w:rPr>
      </w:r>
      <w:r>
        <w:rPr>
          <w:spacing w:val="-10"/>
        </w:rPr>
        <w:t>Solving</w:t>
      </w:r>
      <w:r>
        <w:rPr>
          <w:spacing w:val="-20"/>
        </w:rPr>
        <w:t> </w:t>
      </w:r>
      <w:r>
        <w:rPr>
          <w:spacing w:val="-10"/>
        </w:rPr>
        <w:t>simultaneous</w:t>
      </w:r>
      <w:r>
        <w:rPr>
          <w:spacing w:val="-22"/>
        </w:rPr>
        <w:t> </w:t>
      </w:r>
      <w:r>
        <w:rPr>
          <w:spacing w:val="-10"/>
        </w:rPr>
        <w:t>equations </w:t>
      </w:r>
      <w:r>
        <w:rPr>
          <w:spacing w:val="-2"/>
        </w:rPr>
        <w:t>graphically</w:t>
      </w:r>
    </w:p>
    <w:p>
      <w:pPr>
        <w:pStyle w:val="BodyText"/>
        <w:spacing w:before="26"/>
        <w:rPr>
          <w:b/>
          <w:sz w:val="20"/>
        </w:rPr>
      </w:pPr>
      <w:r>
        <w:rPr>
          <w:b/>
          <w:sz w:val="20"/>
        </w:rPr>
        <mc:AlternateContent>
          <mc:Choice Requires="wps">
            <w:drawing>
              <wp:anchor distT="0" distB="0" distL="0" distR="0" allowOverlap="1" layoutInCell="1" locked="0" behindDoc="1" simplePos="0" relativeHeight="487846400">
                <wp:simplePos x="0" y="0"/>
                <wp:positionH relativeFrom="page">
                  <wp:posOffset>842772</wp:posOffset>
                </wp:positionH>
                <wp:positionV relativeFrom="paragraph">
                  <wp:posOffset>181542</wp:posOffset>
                </wp:positionV>
                <wp:extent cx="5875020" cy="501650"/>
                <wp:effectExtent l="0" t="0" r="0" b="0"/>
                <wp:wrapTopAndBottom/>
                <wp:docPr id="1197" name="Textbox 1197"/>
                <wp:cNvGraphicFramePr>
                  <a:graphicFrameLocks/>
                </wp:cNvGraphicFramePr>
                <a:graphic>
                  <a:graphicData uri="http://schemas.microsoft.com/office/word/2010/wordprocessingShape">
                    <wps:wsp>
                      <wps:cNvPr id="1197" name="Textbox 1197"/>
                      <wps:cNvSpPr txBox="1"/>
                      <wps:spPr>
                        <a:xfrm>
                          <a:off x="0" y="0"/>
                          <a:ext cx="5875020" cy="501650"/>
                        </a:xfrm>
                        <a:prstGeom prst="rect">
                          <a:avLst/>
                        </a:prstGeom>
                        <a:ln w="6096">
                          <a:solidFill>
                            <a:srgbClr val="000000"/>
                          </a:solidFill>
                          <a:prstDash val="solid"/>
                        </a:ln>
                      </wps:spPr>
                      <wps:txbx>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spacing w:line="253" w:lineRule="exact" w:before="0"/>
                              <w:ind w:left="465" w:right="0" w:firstLine="0"/>
                              <w:jc w:val="left"/>
                              <w:rPr>
                                <w:sz w:val="22"/>
                              </w:rPr>
                            </w:pPr>
                            <w:r>
                              <w:rPr>
                                <w:b/>
                                <w:sz w:val="22"/>
                              </w:rPr>
                              <w:t>Scheme</w:t>
                            </w:r>
                            <w:r>
                              <w:rPr>
                                <w:b/>
                                <w:spacing w:val="-4"/>
                                <w:sz w:val="22"/>
                              </w:rPr>
                              <w:t> </w:t>
                            </w:r>
                            <w:r>
                              <w:rPr>
                                <w:b/>
                                <w:sz w:val="22"/>
                              </w:rPr>
                              <w:t>of</w:t>
                            </w:r>
                            <w:r>
                              <w:rPr>
                                <w:b/>
                                <w:spacing w:val="-6"/>
                                <w:sz w:val="22"/>
                              </w:rPr>
                              <w:t> </w:t>
                            </w:r>
                            <w:r>
                              <w:rPr>
                                <w:b/>
                                <w:sz w:val="22"/>
                              </w:rPr>
                              <w:t>work:</w:t>
                            </w:r>
                            <w:r>
                              <w:rPr>
                                <w:b/>
                                <w:spacing w:val="-3"/>
                                <w:sz w:val="22"/>
                              </w:rPr>
                              <w:t> </w:t>
                            </w:r>
                            <w:r>
                              <w:rPr>
                                <w:sz w:val="22"/>
                              </w:rPr>
                              <w:t>1c.</w:t>
                            </w:r>
                            <w:r>
                              <w:rPr>
                                <w:spacing w:val="-4"/>
                                <w:sz w:val="22"/>
                              </w:rPr>
                              <w:t> </w:t>
                            </w:r>
                            <w:r>
                              <w:rPr>
                                <w:sz w:val="22"/>
                              </w:rPr>
                              <w:t>Equations</w:t>
                            </w:r>
                            <w:r>
                              <w:rPr>
                                <w:spacing w:val="-4"/>
                                <w:sz w:val="22"/>
                              </w:rPr>
                              <w:t> </w:t>
                            </w:r>
                            <w:r>
                              <w:rPr>
                                <w:sz w:val="22"/>
                              </w:rPr>
                              <w:t>–</w:t>
                            </w:r>
                            <w:r>
                              <w:rPr>
                                <w:spacing w:val="-4"/>
                                <w:sz w:val="22"/>
                              </w:rPr>
                              <w:t> </w:t>
                            </w:r>
                            <w:r>
                              <w:rPr>
                                <w:sz w:val="22"/>
                              </w:rPr>
                              <w:t>quadratic/linear</w:t>
                            </w:r>
                            <w:r>
                              <w:rPr>
                                <w:spacing w:val="-2"/>
                                <w:sz w:val="22"/>
                              </w:rPr>
                              <w:t> simultaneous</w:t>
                            </w:r>
                          </w:p>
                        </w:txbxContent>
                      </wps:txbx>
                      <wps:bodyPr wrap="square" lIns="0" tIns="0" rIns="0" bIns="0" rtlCol="0">
                        <a:noAutofit/>
                      </wps:bodyPr>
                    </wps:wsp>
                  </a:graphicData>
                </a:graphic>
              </wp:anchor>
            </w:drawing>
          </mc:Choice>
          <mc:Fallback>
            <w:pict>
              <v:shape style="position:absolute;margin-left:66.360001pt;margin-top:14.294661pt;width:462.6pt;height:39.5pt;mso-position-horizontal-relative:page;mso-position-vertical-relative:paragraph;z-index:-15470080;mso-wrap-distance-left:0;mso-wrap-distance-right:0" type="#_x0000_t202" id="docshape746" filled="false" stroked="true" strokeweight=".48pt" strokecolor="#000000">
                <v:textbox inset="0,0,0,0">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spacing w:line="253" w:lineRule="exact" w:before="0"/>
                        <w:ind w:left="465" w:right="0" w:firstLine="0"/>
                        <w:jc w:val="left"/>
                        <w:rPr>
                          <w:sz w:val="22"/>
                        </w:rPr>
                      </w:pPr>
                      <w:r>
                        <w:rPr>
                          <w:b/>
                          <w:sz w:val="22"/>
                        </w:rPr>
                        <w:t>Scheme</w:t>
                      </w:r>
                      <w:r>
                        <w:rPr>
                          <w:b/>
                          <w:spacing w:val="-4"/>
                          <w:sz w:val="22"/>
                        </w:rPr>
                        <w:t> </w:t>
                      </w:r>
                      <w:r>
                        <w:rPr>
                          <w:b/>
                          <w:sz w:val="22"/>
                        </w:rPr>
                        <w:t>of</w:t>
                      </w:r>
                      <w:r>
                        <w:rPr>
                          <w:b/>
                          <w:spacing w:val="-6"/>
                          <w:sz w:val="22"/>
                        </w:rPr>
                        <w:t> </w:t>
                      </w:r>
                      <w:r>
                        <w:rPr>
                          <w:b/>
                          <w:sz w:val="22"/>
                        </w:rPr>
                        <w:t>work:</w:t>
                      </w:r>
                      <w:r>
                        <w:rPr>
                          <w:b/>
                          <w:spacing w:val="-3"/>
                          <w:sz w:val="22"/>
                        </w:rPr>
                        <w:t> </w:t>
                      </w:r>
                      <w:r>
                        <w:rPr>
                          <w:sz w:val="22"/>
                        </w:rPr>
                        <w:t>1c.</w:t>
                      </w:r>
                      <w:r>
                        <w:rPr>
                          <w:spacing w:val="-4"/>
                          <w:sz w:val="22"/>
                        </w:rPr>
                        <w:t> </w:t>
                      </w:r>
                      <w:r>
                        <w:rPr>
                          <w:sz w:val="22"/>
                        </w:rPr>
                        <w:t>Equations</w:t>
                      </w:r>
                      <w:r>
                        <w:rPr>
                          <w:spacing w:val="-4"/>
                          <w:sz w:val="22"/>
                        </w:rPr>
                        <w:t> </w:t>
                      </w:r>
                      <w:r>
                        <w:rPr>
                          <w:sz w:val="22"/>
                        </w:rPr>
                        <w:t>–</w:t>
                      </w:r>
                      <w:r>
                        <w:rPr>
                          <w:spacing w:val="-4"/>
                          <w:sz w:val="22"/>
                        </w:rPr>
                        <w:t> </w:t>
                      </w:r>
                      <w:r>
                        <w:rPr>
                          <w:sz w:val="22"/>
                        </w:rPr>
                        <w:t>quadratic/linear</w:t>
                      </w:r>
                      <w:r>
                        <w:rPr>
                          <w:spacing w:val="-2"/>
                          <w:sz w:val="22"/>
                        </w:rPr>
                        <w:t> simultaneous</w:t>
                      </w:r>
                    </w:p>
                  </w:txbxContent>
                </v:textbox>
                <v:stroke dashstyle="solid"/>
                <w10:wrap type="topAndBottom"/>
              </v:shape>
            </w:pict>
          </mc:Fallback>
        </mc:AlternateContent>
      </w:r>
    </w:p>
    <w:p>
      <w:pPr>
        <w:pStyle w:val="Heading2"/>
        <w:spacing w:before="243"/>
      </w:pPr>
      <w:r>
        <w:rPr/>
        <w:t>Key</w:t>
      </w:r>
      <w:r>
        <w:rPr>
          <w:spacing w:val="-8"/>
        </w:rPr>
        <w:t> </w:t>
      </w:r>
      <w:r>
        <w:rPr>
          <w:spacing w:val="-2"/>
        </w:rPr>
        <w:t>points</w:t>
      </w:r>
    </w:p>
    <w:p>
      <w:pPr>
        <w:pStyle w:val="ListParagraph"/>
        <w:numPr>
          <w:ilvl w:val="0"/>
          <w:numId w:val="60"/>
        </w:numPr>
        <w:tabs>
          <w:tab w:pos="1452" w:val="left" w:leader="none"/>
        </w:tabs>
        <w:spacing w:line="254" w:lineRule="auto" w:before="161" w:after="0"/>
        <w:ind w:left="1452" w:right="623" w:hanging="361"/>
        <w:jc w:val="left"/>
        <w:rPr>
          <w:sz w:val="22"/>
        </w:rPr>
      </w:pPr>
      <w:r>
        <w:rPr>
          <w:sz w:val="22"/>
        </w:rPr>
        <w:t>You</w:t>
      </w:r>
      <w:r>
        <w:rPr>
          <w:spacing w:val="-2"/>
          <w:sz w:val="22"/>
        </w:rPr>
        <w:t> </w:t>
      </w:r>
      <w:r>
        <w:rPr>
          <w:sz w:val="22"/>
        </w:rPr>
        <w:t>can</w:t>
      </w:r>
      <w:r>
        <w:rPr>
          <w:spacing w:val="-2"/>
          <w:sz w:val="22"/>
        </w:rPr>
        <w:t> </w:t>
      </w:r>
      <w:r>
        <w:rPr>
          <w:sz w:val="22"/>
        </w:rPr>
        <w:t>solve</w:t>
      </w:r>
      <w:r>
        <w:rPr>
          <w:spacing w:val="-2"/>
          <w:sz w:val="22"/>
        </w:rPr>
        <w:t> </w:t>
      </w:r>
      <w:r>
        <w:rPr>
          <w:sz w:val="22"/>
        </w:rPr>
        <w:t>any</w:t>
      </w:r>
      <w:r>
        <w:rPr>
          <w:spacing w:val="-5"/>
          <w:sz w:val="22"/>
        </w:rPr>
        <w:t> </w:t>
      </w:r>
      <w:r>
        <w:rPr>
          <w:sz w:val="22"/>
        </w:rPr>
        <w:t>pair</w:t>
      </w:r>
      <w:r>
        <w:rPr>
          <w:spacing w:val="-1"/>
          <w:sz w:val="22"/>
        </w:rPr>
        <w:t> </w:t>
      </w:r>
      <w:r>
        <w:rPr>
          <w:sz w:val="22"/>
        </w:rPr>
        <w:t>of</w:t>
      </w:r>
      <w:r>
        <w:rPr>
          <w:spacing w:val="-1"/>
          <w:sz w:val="22"/>
        </w:rPr>
        <w:t> </w:t>
      </w:r>
      <w:r>
        <w:rPr>
          <w:sz w:val="22"/>
        </w:rPr>
        <w:t>simultaneous</w:t>
      </w:r>
      <w:r>
        <w:rPr>
          <w:spacing w:val="-2"/>
          <w:sz w:val="22"/>
        </w:rPr>
        <w:t> </w:t>
      </w:r>
      <w:r>
        <w:rPr>
          <w:sz w:val="22"/>
        </w:rPr>
        <w:t>equations</w:t>
      </w:r>
      <w:r>
        <w:rPr>
          <w:spacing w:val="-2"/>
          <w:sz w:val="22"/>
        </w:rPr>
        <w:t> </w:t>
      </w:r>
      <w:r>
        <w:rPr>
          <w:sz w:val="22"/>
        </w:rPr>
        <w:t>by</w:t>
      </w:r>
      <w:r>
        <w:rPr>
          <w:spacing w:val="-2"/>
          <w:sz w:val="22"/>
        </w:rPr>
        <w:t> </w:t>
      </w:r>
      <w:r>
        <w:rPr>
          <w:sz w:val="22"/>
        </w:rPr>
        <w:t>drawing</w:t>
      </w:r>
      <w:r>
        <w:rPr>
          <w:spacing w:val="-5"/>
          <w:sz w:val="22"/>
        </w:rPr>
        <w:t> </w:t>
      </w:r>
      <w:r>
        <w:rPr>
          <w:sz w:val="22"/>
        </w:rPr>
        <w:t>the</w:t>
      </w:r>
      <w:r>
        <w:rPr>
          <w:spacing w:val="-2"/>
          <w:sz w:val="22"/>
        </w:rPr>
        <w:t> </w:t>
      </w:r>
      <w:r>
        <w:rPr>
          <w:sz w:val="22"/>
        </w:rPr>
        <w:t>graph</w:t>
      </w:r>
      <w:r>
        <w:rPr>
          <w:spacing w:val="-2"/>
          <w:sz w:val="22"/>
        </w:rPr>
        <w:t> </w:t>
      </w:r>
      <w:r>
        <w:rPr>
          <w:sz w:val="22"/>
        </w:rPr>
        <w:t>of</w:t>
      </w:r>
      <w:r>
        <w:rPr>
          <w:spacing w:val="-1"/>
          <w:sz w:val="22"/>
        </w:rPr>
        <w:t> </w:t>
      </w:r>
      <w:r>
        <w:rPr>
          <w:sz w:val="22"/>
        </w:rPr>
        <w:t>both</w:t>
      </w:r>
      <w:r>
        <w:rPr>
          <w:spacing w:val="-2"/>
          <w:sz w:val="22"/>
        </w:rPr>
        <w:t> </w:t>
      </w:r>
      <w:r>
        <w:rPr>
          <w:sz w:val="22"/>
        </w:rPr>
        <w:t>equations</w:t>
      </w:r>
      <w:r>
        <w:rPr>
          <w:spacing w:val="-4"/>
          <w:sz w:val="22"/>
        </w:rPr>
        <w:t> </w:t>
      </w:r>
      <w:r>
        <w:rPr>
          <w:sz w:val="22"/>
        </w:rPr>
        <w:t>and finding the point/points of intersection.</w:t>
      </w:r>
    </w:p>
    <w:p>
      <w:pPr>
        <w:pStyle w:val="Heading2"/>
        <w:spacing w:before="240"/>
      </w:pPr>
      <w:r>
        <w:rPr>
          <w:spacing w:val="-2"/>
        </w:rPr>
        <w:t>Examples</w:t>
      </w:r>
    </w:p>
    <w:p>
      <w:pPr>
        <w:tabs>
          <w:tab w:pos="2061" w:val="left" w:leader="none"/>
        </w:tabs>
        <w:spacing w:before="241"/>
        <w:ind w:left="732" w:right="0" w:firstLine="0"/>
        <w:jc w:val="left"/>
        <w:rPr>
          <w:sz w:val="22"/>
        </w:rPr>
      </w:pPr>
      <w:r>
        <w:rPr>
          <w:b/>
          <w:sz w:val="22"/>
        </w:rPr>
        <w:t>Example</w:t>
      </w:r>
      <w:r>
        <w:rPr>
          <w:b/>
          <w:spacing w:val="-4"/>
          <w:sz w:val="22"/>
        </w:rPr>
        <w:t> </w:t>
      </w:r>
      <w:r>
        <w:rPr>
          <w:b/>
          <w:spacing w:val="-10"/>
          <w:sz w:val="22"/>
        </w:rPr>
        <w:t>1</w:t>
      </w:r>
      <w:r>
        <w:rPr>
          <w:b/>
          <w:sz w:val="22"/>
        </w:rPr>
        <w:tab/>
      </w:r>
      <w:r>
        <w:rPr>
          <w:sz w:val="22"/>
        </w:rPr>
        <w:t>Solve</w:t>
      </w:r>
      <w:r>
        <w:rPr>
          <w:spacing w:val="-3"/>
          <w:sz w:val="22"/>
        </w:rPr>
        <w:t> </w:t>
      </w:r>
      <w:r>
        <w:rPr>
          <w:sz w:val="22"/>
        </w:rPr>
        <w:t>the</w:t>
      </w:r>
      <w:r>
        <w:rPr>
          <w:spacing w:val="-3"/>
          <w:sz w:val="22"/>
        </w:rPr>
        <w:t> </w:t>
      </w:r>
      <w:r>
        <w:rPr>
          <w:sz w:val="22"/>
        </w:rPr>
        <w:t>simultaneous</w:t>
      </w:r>
      <w:r>
        <w:rPr>
          <w:spacing w:val="-1"/>
          <w:sz w:val="22"/>
        </w:rPr>
        <w:t> </w:t>
      </w:r>
      <w:r>
        <w:rPr>
          <w:sz w:val="22"/>
        </w:rPr>
        <w:t>equations</w:t>
      </w:r>
      <w:r>
        <w:rPr>
          <w:spacing w:val="-1"/>
          <w:sz w:val="22"/>
        </w:rPr>
        <w:t> </w:t>
      </w:r>
      <w:r>
        <w:rPr>
          <w:i/>
          <w:sz w:val="22"/>
        </w:rPr>
        <w:t>y</w:t>
      </w:r>
      <w:r>
        <w:rPr>
          <w:i/>
          <w:spacing w:val="-3"/>
          <w:sz w:val="22"/>
        </w:rPr>
        <w:t> </w:t>
      </w:r>
      <w:r>
        <w:rPr>
          <w:sz w:val="22"/>
        </w:rPr>
        <w:t>=</w:t>
      </w:r>
      <w:r>
        <w:rPr>
          <w:spacing w:val="-1"/>
          <w:sz w:val="22"/>
        </w:rPr>
        <w:t> </w:t>
      </w:r>
      <w:r>
        <w:rPr>
          <w:sz w:val="22"/>
        </w:rPr>
        <w:t>5</w:t>
      </w:r>
      <w:r>
        <w:rPr>
          <w:i/>
          <w:sz w:val="22"/>
        </w:rPr>
        <w:t>x</w:t>
      </w:r>
      <w:r>
        <w:rPr>
          <w:i/>
          <w:spacing w:val="-3"/>
          <w:sz w:val="22"/>
        </w:rPr>
        <w:t> </w:t>
      </w:r>
      <w:r>
        <w:rPr>
          <w:sz w:val="22"/>
        </w:rPr>
        <w:t>+</w:t>
      </w:r>
      <w:r>
        <w:rPr>
          <w:spacing w:val="-1"/>
          <w:sz w:val="22"/>
        </w:rPr>
        <w:t> </w:t>
      </w:r>
      <w:r>
        <w:rPr>
          <w:sz w:val="22"/>
        </w:rPr>
        <w:t>2</w:t>
      </w:r>
      <w:r>
        <w:rPr>
          <w:spacing w:val="-1"/>
          <w:sz w:val="22"/>
        </w:rPr>
        <w:t> </w:t>
      </w:r>
      <w:r>
        <w:rPr>
          <w:sz w:val="22"/>
        </w:rPr>
        <w:t>and</w:t>
      </w:r>
      <w:r>
        <w:rPr>
          <w:spacing w:val="-1"/>
          <w:sz w:val="22"/>
        </w:rPr>
        <w:t> </w:t>
      </w:r>
      <w:r>
        <w:rPr>
          <w:i/>
          <w:sz w:val="22"/>
        </w:rPr>
        <w:t>x</w:t>
      </w:r>
      <w:r>
        <w:rPr>
          <w:i/>
          <w:spacing w:val="-1"/>
          <w:sz w:val="22"/>
        </w:rPr>
        <w:t> </w:t>
      </w:r>
      <w:r>
        <w:rPr>
          <w:sz w:val="22"/>
        </w:rPr>
        <w:t>+</w:t>
      </w:r>
      <w:r>
        <w:rPr>
          <w:spacing w:val="-3"/>
          <w:sz w:val="22"/>
        </w:rPr>
        <w:t> </w:t>
      </w:r>
      <w:r>
        <w:rPr>
          <w:i/>
          <w:sz w:val="22"/>
        </w:rPr>
        <w:t>y</w:t>
      </w:r>
      <w:r>
        <w:rPr>
          <w:i/>
          <w:spacing w:val="-3"/>
          <w:sz w:val="22"/>
        </w:rPr>
        <w:t> </w:t>
      </w:r>
      <w:r>
        <w:rPr>
          <w:sz w:val="22"/>
        </w:rPr>
        <w:t>=</w:t>
      </w:r>
      <w:r>
        <w:rPr>
          <w:spacing w:val="-1"/>
          <w:sz w:val="22"/>
        </w:rPr>
        <w:t> </w:t>
      </w:r>
      <w:r>
        <w:rPr>
          <w:sz w:val="22"/>
        </w:rPr>
        <w:t>5 </w:t>
      </w:r>
      <w:r>
        <w:rPr>
          <w:spacing w:val="-2"/>
          <w:sz w:val="22"/>
        </w:rPr>
        <w:t>graphically.</w:t>
      </w:r>
    </w:p>
    <w:p>
      <w:pPr>
        <w:pStyle w:val="BodyText"/>
        <w:spacing w:after="1"/>
        <w:rPr>
          <w:sz w:val="14"/>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061"/>
        <w:gridCol w:w="3547"/>
      </w:tblGrid>
      <w:tr>
        <w:trPr>
          <w:trHeight w:val="6498" w:hRule="atLeast"/>
        </w:trPr>
        <w:tc>
          <w:tcPr>
            <w:tcW w:w="4061" w:type="dxa"/>
          </w:tcPr>
          <w:p>
            <w:pPr>
              <w:pStyle w:val="TableParagraph"/>
              <w:spacing w:before="118"/>
              <w:ind w:left="112"/>
              <w:rPr>
                <w:i/>
                <w:sz w:val="22"/>
              </w:rPr>
            </w:pPr>
            <w:r>
              <w:rPr>
                <w:i/>
                <w:sz w:val="22"/>
              </w:rPr>
              <w:t>y </w:t>
            </w:r>
            <w:r>
              <w:rPr>
                <w:sz w:val="22"/>
              </w:rPr>
              <w:t>= 5 –</w:t>
            </w:r>
            <w:r>
              <w:rPr>
                <w:spacing w:val="-3"/>
                <w:sz w:val="22"/>
              </w:rPr>
              <w:t> </w:t>
            </w:r>
            <w:r>
              <w:rPr>
                <w:i/>
                <w:spacing w:val="-10"/>
                <w:sz w:val="22"/>
              </w:rPr>
              <w:t>x</w:t>
            </w:r>
          </w:p>
          <w:p>
            <w:pPr>
              <w:pStyle w:val="TableParagraph"/>
              <w:spacing w:before="120"/>
              <w:rPr>
                <w:sz w:val="22"/>
              </w:rPr>
            </w:pPr>
          </w:p>
          <w:p>
            <w:pPr>
              <w:pStyle w:val="TableParagraph"/>
              <w:spacing w:line="252" w:lineRule="exact" w:before="1"/>
              <w:ind w:left="112"/>
              <w:rPr>
                <w:sz w:val="22"/>
              </w:rPr>
            </w:pPr>
            <w:r>
              <w:rPr>
                <w:i/>
                <w:sz w:val="22"/>
              </w:rPr>
              <w:t>y</w:t>
            </w:r>
            <w:r>
              <w:rPr>
                <w:i/>
                <w:spacing w:val="-14"/>
                <w:sz w:val="22"/>
              </w:rPr>
              <w:t> </w:t>
            </w:r>
            <w:r>
              <w:rPr>
                <w:sz w:val="22"/>
              </w:rPr>
              <w:t>=</w:t>
            </w:r>
            <w:r>
              <w:rPr>
                <w:spacing w:val="-1"/>
                <w:sz w:val="22"/>
              </w:rPr>
              <w:t> </w:t>
            </w:r>
            <w:r>
              <w:rPr>
                <w:sz w:val="22"/>
              </w:rPr>
              <w:t>5</w:t>
            </w:r>
            <w:r>
              <w:rPr>
                <w:spacing w:val="-2"/>
                <w:sz w:val="22"/>
              </w:rPr>
              <w:t> </w:t>
            </w:r>
            <w:r>
              <w:rPr>
                <w:sz w:val="22"/>
              </w:rPr>
              <w:t>–</w:t>
            </w:r>
            <w:r>
              <w:rPr>
                <w:spacing w:val="-1"/>
                <w:sz w:val="22"/>
              </w:rPr>
              <w:t> </w:t>
            </w:r>
            <w:r>
              <w:rPr>
                <w:i/>
                <w:sz w:val="22"/>
              </w:rPr>
              <w:t>x</w:t>
            </w:r>
            <w:r>
              <w:rPr>
                <w:i/>
                <w:spacing w:val="-14"/>
                <w:sz w:val="22"/>
              </w:rPr>
              <w:t> </w:t>
            </w:r>
            <w:r>
              <w:rPr>
                <w:sz w:val="22"/>
              </w:rPr>
              <w:t>has</w:t>
            </w:r>
            <w:r>
              <w:rPr>
                <w:spacing w:val="-1"/>
                <w:sz w:val="22"/>
              </w:rPr>
              <w:t> </w:t>
            </w:r>
            <w:r>
              <w:rPr>
                <w:sz w:val="22"/>
              </w:rPr>
              <w:t>gradient</w:t>
            </w:r>
            <w:r>
              <w:rPr>
                <w:spacing w:val="-4"/>
                <w:sz w:val="22"/>
              </w:rPr>
              <w:t> </w:t>
            </w:r>
            <w:r>
              <w:rPr>
                <w:sz w:val="22"/>
              </w:rPr>
              <w:t>–1</w:t>
            </w:r>
            <w:r>
              <w:rPr>
                <w:spacing w:val="-1"/>
                <w:sz w:val="22"/>
              </w:rPr>
              <w:t> </w:t>
            </w:r>
            <w:r>
              <w:rPr>
                <w:sz w:val="22"/>
              </w:rPr>
              <w:t>and</w:t>
            </w:r>
            <w:r>
              <w:rPr>
                <w:spacing w:val="-2"/>
                <w:sz w:val="22"/>
              </w:rPr>
              <w:t> </w:t>
            </w:r>
            <w:r>
              <w:rPr>
                <w:i/>
                <w:sz w:val="22"/>
              </w:rPr>
              <w:t>y</w:t>
            </w:r>
            <w:r>
              <w:rPr>
                <w:sz w:val="22"/>
              </w:rPr>
              <w:t>-intercept</w:t>
            </w:r>
            <w:r>
              <w:rPr>
                <w:spacing w:val="-3"/>
                <w:sz w:val="22"/>
              </w:rPr>
              <w:t> </w:t>
            </w:r>
            <w:r>
              <w:rPr>
                <w:spacing w:val="-5"/>
                <w:sz w:val="22"/>
              </w:rPr>
              <w:t>5.</w:t>
            </w:r>
          </w:p>
          <w:p>
            <w:pPr>
              <w:pStyle w:val="TableParagraph"/>
              <w:spacing w:line="252" w:lineRule="exact" w:after="76"/>
              <w:ind w:left="112"/>
              <w:rPr>
                <w:sz w:val="22"/>
              </w:rPr>
            </w:pPr>
            <w:r>
              <w:rPr>
                <w:i/>
                <w:sz w:val="22"/>
              </w:rPr>
              <w:t>y</w:t>
            </w:r>
            <w:r>
              <w:rPr>
                <w:i/>
                <w:spacing w:val="-2"/>
                <w:sz w:val="22"/>
              </w:rPr>
              <w:t> </w:t>
            </w:r>
            <w:r>
              <w:rPr>
                <w:sz w:val="22"/>
              </w:rPr>
              <w:t>=</w:t>
            </w:r>
            <w:r>
              <w:rPr>
                <w:spacing w:val="-2"/>
                <w:sz w:val="22"/>
              </w:rPr>
              <w:t> </w:t>
            </w:r>
            <w:r>
              <w:rPr>
                <w:sz w:val="22"/>
              </w:rPr>
              <w:t>5</w:t>
            </w:r>
            <w:r>
              <w:rPr>
                <w:i/>
                <w:sz w:val="22"/>
              </w:rPr>
              <w:t>x</w:t>
            </w:r>
            <w:r>
              <w:rPr>
                <w:i/>
                <w:spacing w:val="-3"/>
                <w:sz w:val="22"/>
              </w:rPr>
              <w:t> </w:t>
            </w:r>
            <w:r>
              <w:rPr>
                <w:sz w:val="22"/>
              </w:rPr>
              <w:t>+</w:t>
            </w:r>
            <w:r>
              <w:rPr>
                <w:spacing w:val="-2"/>
                <w:sz w:val="22"/>
              </w:rPr>
              <w:t> </w:t>
            </w:r>
            <w:r>
              <w:rPr>
                <w:sz w:val="22"/>
              </w:rPr>
              <w:t>2</w:t>
            </w:r>
            <w:r>
              <w:rPr>
                <w:spacing w:val="-1"/>
                <w:sz w:val="22"/>
              </w:rPr>
              <w:t> </w:t>
            </w:r>
            <w:r>
              <w:rPr>
                <w:sz w:val="22"/>
              </w:rPr>
              <w:t>has</w:t>
            </w:r>
            <w:r>
              <w:rPr>
                <w:spacing w:val="-2"/>
                <w:sz w:val="22"/>
              </w:rPr>
              <w:t> </w:t>
            </w:r>
            <w:r>
              <w:rPr>
                <w:sz w:val="22"/>
              </w:rPr>
              <w:t>gradient</w:t>
            </w:r>
            <w:r>
              <w:rPr>
                <w:spacing w:val="-3"/>
                <w:sz w:val="22"/>
              </w:rPr>
              <w:t> </w:t>
            </w:r>
            <w:r>
              <w:rPr>
                <w:sz w:val="22"/>
              </w:rPr>
              <w:t>5</w:t>
            </w:r>
            <w:r>
              <w:rPr>
                <w:spacing w:val="-2"/>
                <w:sz w:val="22"/>
              </w:rPr>
              <w:t> </w:t>
            </w:r>
            <w:r>
              <w:rPr>
                <w:sz w:val="22"/>
              </w:rPr>
              <w:t>and</w:t>
            </w:r>
            <w:r>
              <w:rPr>
                <w:spacing w:val="-1"/>
                <w:sz w:val="22"/>
              </w:rPr>
              <w:t> </w:t>
            </w:r>
            <w:r>
              <w:rPr>
                <w:i/>
                <w:sz w:val="22"/>
              </w:rPr>
              <w:t>y</w:t>
            </w:r>
            <w:r>
              <w:rPr>
                <w:sz w:val="22"/>
              </w:rPr>
              <w:t>-intercept</w:t>
            </w:r>
            <w:r>
              <w:rPr>
                <w:spacing w:val="-3"/>
                <w:sz w:val="22"/>
              </w:rPr>
              <w:t> </w:t>
            </w:r>
            <w:r>
              <w:rPr>
                <w:spacing w:val="-5"/>
                <w:sz w:val="22"/>
              </w:rPr>
              <w:t>2.</w:t>
            </w:r>
          </w:p>
          <w:p>
            <w:pPr>
              <w:pStyle w:val="TableParagraph"/>
              <w:ind w:left="169"/>
              <w:rPr>
                <w:sz w:val="20"/>
              </w:rPr>
            </w:pPr>
            <w:r>
              <w:rPr>
                <w:sz w:val="20"/>
              </w:rPr>
              <w:drawing>
                <wp:inline distT="0" distB="0" distL="0" distR="0">
                  <wp:extent cx="2354769" cy="1812036"/>
                  <wp:effectExtent l="0" t="0" r="0" b="0"/>
                  <wp:docPr id="1198" name="Image 1198"/>
                  <wp:cNvGraphicFramePr>
                    <a:graphicFrameLocks/>
                  </wp:cNvGraphicFramePr>
                  <a:graphic>
                    <a:graphicData uri="http://schemas.openxmlformats.org/drawingml/2006/picture">
                      <pic:pic>
                        <pic:nvPicPr>
                          <pic:cNvPr id="1198" name="Image 1198"/>
                          <pic:cNvPicPr/>
                        </pic:nvPicPr>
                        <pic:blipFill>
                          <a:blip r:embed="rId267" cstate="print"/>
                          <a:stretch>
                            <a:fillRect/>
                          </a:stretch>
                        </pic:blipFill>
                        <pic:spPr>
                          <a:xfrm>
                            <a:off x="0" y="0"/>
                            <a:ext cx="2354769" cy="1812036"/>
                          </a:xfrm>
                          <a:prstGeom prst="rect">
                            <a:avLst/>
                          </a:prstGeom>
                        </pic:spPr>
                      </pic:pic>
                    </a:graphicData>
                  </a:graphic>
                </wp:inline>
              </w:drawing>
            </w:r>
            <w:r>
              <w:rPr>
                <w:sz w:val="20"/>
              </w:rPr>
            </w:r>
          </w:p>
          <w:p>
            <w:pPr>
              <w:pStyle w:val="TableParagraph"/>
              <w:spacing w:line="252" w:lineRule="exact" w:before="160"/>
              <w:ind w:left="107"/>
              <w:rPr>
                <w:sz w:val="22"/>
              </w:rPr>
            </w:pPr>
            <w:r>
              <w:rPr>
                <w:sz w:val="22"/>
              </w:rPr>
              <w:t>Lines</w:t>
            </w:r>
            <w:r>
              <w:rPr>
                <w:spacing w:val="-7"/>
                <w:sz w:val="22"/>
              </w:rPr>
              <w:t> </w:t>
            </w:r>
            <w:r>
              <w:rPr>
                <w:sz w:val="22"/>
              </w:rPr>
              <w:t>intersect</w:t>
            </w:r>
            <w:r>
              <w:rPr>
                <w:spacing w:val="-1"/>
                <w:sz w:val="22"/>
              </w:rPr>
              <w:t> </w:t>
            </w:r>
            <w:r>
              <w:rPr>
                <w:spacing w:val="-5"/>
                <w:sz w:val="22"/>
              </w:rPr>
              <w:t>at</w:t>
            </w:r>
          </w:p>
          <w:p>
            <w:pPr>
              <w:pStyle w:val="TableParagraph"/>
              <w:spacing w:line="252" w:lineRule="exact"/>
              <w:ind w:left="511"/>
              <w:rPr>
                <w:sz w:val="22"/>
              </w:rPr>
            </w:pPr>
            <w:r>
              <w:rPr>
                <w:i/>
                <w:sz w:val="22"/>
              </w:rPr>
              <w:t>x </w:t>
            </w:r>
            <w:r>
              <w:rPr>
                <w:sz w:val="22"/>
              </w:rPr>
              <w:t>= 0.5,</w:t>
            </w:r>
            <w:r>
              <w:rPr>
                <w:spacing w:val="-3"/>
                <w:sz w:val="22"/>
              </w:rPr>
              <w:t> </w:t>
            </w:r>
            <w:r>
              <w:rPr>
                <w:i/>
                <w:sz w:val="22"/>
              </w:rPr>
              <w:t>y </w:t>
            </w:r>
            <w:r>
              <w:rPr>
                <w:sz w:val="22"/>
              </w:rPr>
              <w:t>= </w:t>
            </w:r>
            <w:r>
              <w:rPr>
                <w:spacing w:val="-5"/>
                <w:sz w:val="22"/>
              </w:rPr>
              <w:t>4.5</w:t>
            </w:r>
          </w:p>
          <w:p>
            <w:pPr>
              <w:pStyle w:val="TableParagraph"/>
              <w:rPr>
                <w:sz w:val="22"/>
              </w:rPr>
            </w:pPr>
          </w:p>
          <w:p>
            <w:pPr>
              <w:pStyle w:val="TableParagraph"/>
              <w:ind w:left="107"/>
              <w:rPr>
                <w:sz w:val="22"/>
              </w:rPr>
            </w:pPr>
            <w:r>
              <w:rPr>
                <w:spacing w:val="-2"/>
                <w:sz w:val="22"/>
              </w:rPr>
              <w:t>Check:</w:t>
            </w:r>
          </w:p>
          <w:p>
            <w:pPr>
              <w:pStyle w:val="TableParagraph"/>
              <w:spacing w:line="252" w:lineRule="exact" w:before="2"/>
              <w:ind w:left="107"/>
              <w:rPr>
                <w:sz w:val="22"/>
              </w:rPr>
            </w:pPr>
            <w:r>
              <w:rPr>
                <w:sz w:val="22"/>
              </w:rPr>
              <w:t>First</w:t>
            </w:r>
            <w:r>
              <w:rPr>
                <w:spacing w:val="-3"/>
                <w:sz w:val="22"/>
              </w:rPr>
              <w:t> </w:t>
            </w:r>
            <w:r>
              <w:rPr>
                <w:sz w:val="22"/>
              </w:rPr>
              <w:t>equation</w:t>
            </w:r>
            <w:r>
              <w:rPr>
                <w:spacing w:val="-4"/>
                <w:sz w:val="22"/>
              </w:rPr>
              <w:t> </w:t>
            </w:r>
            <w:r>
              <w:rPr>
                <w:i/>
                <w:sz w:val="22"/>
              </w:rPr>
              <w:t>y</w:t>
            </w:r>
            <w:r>
              <w:rPr>
                <w:i/>
                <w:spacing w:val="-2"/>
                <w:sz w:val="22"/>
              </w:rPr>
              <w:t> </w:t>
            </w:r>
            <w:r>
              <w:rPr>
                <w:sz w:val="22"/>
              </w:rPr>
              <w:t>=</w:t>
            </w:r>
            <w:r>
              <w:rPr>
                <w:spacing w:val="-1"/>
                <w:sz w:val="22"/>
              </w:rPr>
              <w:t> </w:t>
            </w:r>
            <w:r>
              <w:rPr>
                <w:sz w:val="22"/>
              </w:rPr>
              <w:t>5</w:t>
            </w:r>
            <w:r>
              <w:rPr>
                <w:i/>
                <w:sz w:val="22"/>
              </w:rPr>
              <w:t>x</w:t>
            </w:r>
            <w:r>
              <w:rPr>
                <w:i/>
                <w:spacing w:val="-2"/>
                <w:sz w:val="22"/>
              </w:rPr>
              <w:t> </w:t>
            </w:r>
            <w:r>
              <w:rPr>
                <w:sz w:val="22"/>
              </w:rPr>
              <w:t>+</w:t>
            </w:r>
            <w:r>
              <w:rPr>
                <w:spacing w:val="-1"/>
                <w:sz w:val="22"/>
              </w:rPr>
              <w:t> </w:t>
            </w:r>
            <w:r>
              <w:rPr>
                <w:spacing w:val="-5"/>
                <w:sz w:val="22"/>
              </w:rPr>
              <w:t>2:</w:t>
            </w:r>
          </w:p>
          <w:p>
            <w:pPr>
              <w:pStyle w:val="TableParagraph"/>
              <w:tabs>
                <w:tab w:pos="2709" w:val="left" w:leader="none"/>
              </w:tabs>
              <w:spacing w:line="252" w:lineRule="exact"/>
              <w:ind w:left="520"/>
              <w:rPr>
                <w:sz w:val="22"/>
              </w:rPr>
            </w:pPr>
            <w:r>
              <w:rPr>
                <w:sz w:val="22"/>
              </w:rPr>
              <w:t>4.5 = 5 ×</w:t>
            </w:r>
            <w:r>
              <w:rPr>
                <w:spacing w:val="-3"/>
                <w:sz w:val="22"/>
              </w:rPr>
              <w:t> </w:t>
            </w:r>
            <w:r>
              <w:rPr>
                <w:sz w:val="22"/>
              </w:rPr>
              <w:t>0.5 +</w:t>
            </w:r>
            <w:r>
              <w:rPr>
                <w:spacing w:val="-2"/>
                <w:sz w:val="22"/>
              </w:rPr>
              <w:t> </w:t>
            </w:r>
            <w:r>
              <w:rPr>
                <w:spacing w:val="-10"/>
                <w:sz w:val="22"/>
              </w:rPr>
              <w:t>2</w:t>
            </w:r>
            <w:r>
              <w:rPr>
                <w:sz w:val="22"/>
              </w:rPr>
              <w:tab/>
            </w:r>
            <w:r>
              <w:rPr>
                <w:spacing w:val="-5"/>
                <w:sz w:val="22"/>
              </w:rPr>
              <w:t>YES</w:t>
            </w:r>
          </w:p>
          <w:p>
            <w:pPr>
              <w:pStyle w:val="TableParagraph"/>
              <w:spacing w:line="252" w:lineRule="exact"/>
              <w:ind w:left="107"/>
              <w:rPr>
                <w:sz w:val="22"/>
              </w:rPr>
            </w:pPr>
            <w:r>
              <w:rPr>
                <w:sz w:val="22"/>
              </w:rPr>
              <w:t>Second</w:t>
            </w:r>
            <w:r>
              <w:rPr>
                <w:spacing w:val="-4"/>
                <w:sz w:val="22"/>
              </w:rPr>
              <w:t> </w:t>
            </w:r>
            <w:r>
              <w:rPr>
                <w:sz w:val="22"/>
              </w:rPr>
              <w:t>equation</w:t>
            </w:r>
            <w:r>
              <w:rPr>
                <w:spacing w:val="-1"/>
                <w:sz w:val="22"/>
              </w:rPr>
              <w:t> </w:t>
            </w:r>
            <w:r>
              <w:rPr>
                <w:i/>
                <w:sz w:val="22"/>
              </w:rPr>
              <w:t>x </w:t>
            </w:r>
            <w:r>
              <w:rPr>
                <w:sz w:val="22"/>
              </w:rPr>
              <w:t>+</w:t>
            </w:r>
            <w:r>
              <w:rPr>
                <w:spacing w:val="-3"/>
                <w:sz w:val="22"/>
              </w:rPr>
              <w:t> </w:t>
            </w:r>
            <w:r>
              <w:rPr>
                <w:i/>
                <w:sz w:val="22"/>
              </w:rPr>
              <w:t>y</w:t>
            </w:r>
            <w:r>
              <w:rPr>
                <w:i/>
                <w:spacing w:val="-1"/>
                <w:sz w:val="22"/>
              </w:rPr>
              <w:t> </w:t>
            </w:r>
            <w:r>
              <w:rPr>
                <w:sz w:val="22"/>
              </w:rPr>
              <w:t>= </w:t>
            </w:r>
            <w:r>
              <w:rPr>
                <w:spacing w:val="-5"/>
                <w:sz w:val="22"/>
              </w:rPr>
              <w:t>5:</w:t>
            </w:r>
          </w:p>
          <w:p>
            <w:pPr>
              <w:pStyle w:val="TableParagraph"/>
              <w:tabs>
                <w:tab w:pos="2697" w:val="left" w:leader="none"/>
              </w:tabs>
              <w:spacing w:before="1"/>
              <w:ind w:left="521"/>
              <w:rPr>
                <w:sz w:val="22"/>
              </w:rPr>
            </w:pPr>
            <w:r>
              <w:rPr>
                <w:sz w:val="22"/>
              </w:rPr>
              <w:t>0.5 + 4.5</w:t>
            </w:r>
            <w:r>
              <w:rPr>
                <w:spacing w:val="-3"/>
                <w:sz w:val="22"/>
              </w:rPr>
              <w:t> </w:t>
            </w:r>
            <w:r>
              <w:rPr>
                <w:sz w:val="22"/>
              </w:rPr>
              <w:t>= </w:t>
            </w:r>
            <w:r>
              <w:rPr>
                <w:spacing w:val="-10"/>
                <w:sz w:val="22"/>
              </w:rPr>
              <w:t>5</w:t>
            </w:r>
            <w:r>
              <w:rPr>
                <w:sz w:val="22"/>
              </w:rPr>
              <w:tab/>
            </w:r>
            <w:r>
              <w:rPr>
                <w:spacing w:val="-5"/>
                <w:sz w:val="22"/>
              </w:rPr>
              <w:t>YES</w:t>
            </w:r>
          </w:p>
        </w:tc>
        <w:tc>
          <w:tcPr>
            <w:tcW w:w="3547" w:type="dxa"/>
          </w:tcPr>
          <w:p>
            <w:pPr>
              <w:pStyle w:val="TableParagraph"/>
              <w:numPr>
                <w:ilvl w:val="0"/>
                <w:numId w:val="61"/>
              </w:numPr>
              <w:tabs>
                <w:tab w:pos="424" w:val="left" w:leader="none"/>
              </w:tabs>
              <w:spacing w:line="240" w:lineRule="auto" w:before="118" w:after="0"/>
              <w:ind w:left="424" w:right="239" w:hanging="286"/>
              <w:jc w:val="left"/>
              <w:rPr>
                <w:sz w:val="22"/>
              </w:rPr>
            </w:pPr>
            <w:r>
              <w:rPr>
                <w:sz w:val="22"/>
              </w:rPr>
              <w:t>Rearrange</w:t>
            </w:r>
            <w:r>
              <w:rPr>
                <w:spacing w:val="-6"/>
                <w:sz w:val="22"/>
              </w:rPr>
              <w:t> </w:t>
            </w:r>
            <w:r>
              <w:rPr>
                <w:sz w:val="22"/>
              </w:rPr>
              <w:t>the</w:t>
            </w:r>
            <w:r>
              <w:rPr>
                <w:spacing w:val="-6"/>
                <w:sz w:val="22"/>
              </w:rPr>
              <w:t> </w:t>
            </w:r>
            <w:r>
              <w:rPr>
                <w:sz w:val="22"/>
              </w:rPr>
              <w:t>equation</w:t>
            </w:r>
            <w:r>
              <w:rPr>
                <w:spacing w:val="-4"/>
                <w:sz w:val="22"/>
              </w:rPr>
              <w:t> </w:t>
            </w:r>
            <w:r>
              <w:rPr>
                <w:i/>
                <w:sz w:val="22"/>
              </w:rPr>
              <w:t>x</w:t>
            </w:r>
            <w:r>
              <w:rPr>
                <w:i/>
                <w:spacing w:val="-6"/>
                <w:sz w:val="22"/>
              </w:rPr>
              <w:t> </w:t>
            </w:r>
            <w:r>
              <w:rPr>
                <w:sz w:val="22"/>
              </w:rPr>
              <w:t>+</w:t>
            </w:r>
            <w:r>
              <w:rPr>
                <w:spacing w:val="-6"/>
                <w:sz w:val="22"/>
              </w:rPr>
              <w:t> </w:t>
            </w:r>
            <w:r>
              <w:rPr>
                <w:i/>
                <w:sz w:val="22"/>
              </w:rPr>
              <w:t>y</w:t>
            </w:r>
            <w:r>
              <w:rPr>
                <w:i/>
                <w:spacing w:val="-4"/>
                <w:sz w:val="22"/>
              </w:rPr>
              <w:t> </w:t>
            </w:r>
            <w:r>
              <w:rPr>
                <w:sz w:val="22"/>
              </w:rPr>
              <w:t>=</w:t>
            </w:r>
            <w:r>
              <w:rPr>
                <w:spacing w:val="-4"/>
                <w:sz w:val="22"/>
              </w:rPr>
              <w:t> </w:t>
            </w:r>
            <w:r>
              <w:rPr>
                <w:sz w:val="22"/>
              </w:rPr>
              <w:t>5 to make </w:t>
            </w:r>
            <w:r>
              <w:rPr>
                <w:i/>
                <w:sz w:val="22"/>
              </w:rPr>
              <w:t>y </w:t>
            </w:r>
            <w:r>
              <w:rPr>
                <w:sz w:val="22"/>
              </w:rPr>
              <w:t>the subject.</w:t>
            </w:r>
          </w:p>
          <w:p>
            <w:pPr>
              <w:pStyle w:val="TableParagraph"/>
              <w:numPr>
                <w:ilvl w:val="0"/>
                <w:numId w:val="61"/>
              </w:numPr>
              <w:tabs>
                <w:tab w:pos="424" w:val="left" w:leader="none"/>
              </w:tabs>
              <w:spacing w:line="240" w:lineRule="auto" w:before="120" w:after="0"/>
              <w:ind w:left="424" w:right="150" w:hanging="312"/>
              <w:jc w:val="left"/>
              <w:rPr>
                <w:sz w:val="22"/>
              </w:rPr>
            </w:pPr>
            <w:r>
              <w:rPr>
                <w:sz w:val="22"/>
              </w:rPr>
              <w:t>Plot</w:t>
            </w:r>
            <w:r>
              <w:rPr>
                <w:spacing w:val="-5"/>
                <w:sz w:val="22"/>
              </w:rPr>
              <w:t> </w:t>
            </w:r>
            <w:r>
              <w:rPr>
                <w:sz w:val="22"/>
              </w:rPr>
              <w:t>both</w:t>
            </w:r>
            <w:r>
              <w:rPr>
                <w:spacing w:val="-8"/>
                <w:sz w:val="22"/>
              </w:rPr>
              <w:t> </w:t>
            </w:r>
            <w:r>
              <w:rPr>
                <w:sz w:val="22"/>
              </w:rPr>
              <w:t>graphs</w:t>
            </w:r>
            <w:r>
              <w:rPr>
                <w:spacing w:val="-6"/>
                <w:sz w:val="22"/>
              </w:rPr>
              <w:t> </w:t>
            </w:r>
            <w:r>
              <w:rPr>
                <w:sz w:val="22"/>
              </w:rPr>
              <w:t>on</w:t>
            </w:r>
            <w:r>
              <w:rPr>
                <w:spacing w:val="-8"/>
                <w:sz w:val="22"/>
              </w:rPr>
              <w:t> </w:t>
            </w:r>
            <w:r>
              <w:rPr>
                <w:sz w:val="22"/>
              </w:rPr>
              <w:t>the</w:t>
            </w:r>
            <w:r>
              <w:rPr>
                <w:spacing w:val="-6"/>
                <w:sz w:val="22"/>
              </w:rPr>
              <w:t> </w:t>
            </w:r>
            <w:r>
              <w:rPr>
                <w:sz w:val="22"/>
              </w:rPr>
              <w:t>same</w:t>
            </w:r>
            <w:r>
              <w:rPr>
                <w:spacing w:val="-6"/>
                <w:sz w:val="22"/>
              </w:rPr>
              <w:t> </w:t>
            </w:r>
            <w:r>
              <w:rPr>
                <w:sz w:val="22"/>
              </w:rPr>
              <w:t>grid using the gradients and</w:t>
            </w:r>
          </w:p>
          <w:p>
            <w:pPr>
              <w:pStyle w:val="TableParagraph"/>
              <w:spacing w:line="251" w:lineRule="exact"/>
              <w:ind w:left="424"/>
              <w:rPr>
                <w:sz w:val="22"/>
              </w:rPr>
            </w:pPr>
            <w:r>
              <w:rPr>
                <w:i/>
                <w:spacing w:val="-2"/>
                <w:sz w:val="22"/>
              </w:rPr>
              <w:t>y</w:t>
            </w:r>
            <w:r>
              <w:rPr>
                <w:spacing w:val="-2"/>
                <w:sz w:val="22"/>
              </w:rPr>
              <w:t>-intercepts.</w:t>
            </w: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numPr>
                <w:ilvl w:val="0"/>
                <w:numId w:val="61"/>
              </w:numPr>
              <w:tabs>
                <w:tab w:pos="425" w:val="left" w:leader="none"/>
              </w:tabs>
              <w:spacing w:line="240" w:lineRule="auto" w:before="0" w:after="0"/>
              <w:ind w:left="425" w:right="136" w:hanging="312"/>
              <w:jc w:val="left"/>
              <w:rPr>
                <w:sz w:val="22"/>
              </w:rPr>
            </w:pPr>
            <w:r>
              <w:rPr>
                <w:sz w:val="22"/>
              </w:rPr>
              <w:t>The</w:t>
            </w:r>
            <w:r>
              <w:rPr>
                <w:spacing w:val="-8"/>
                <w:sz w:val="22"/>
              </w:rPr>
              <w:t> </w:t>
            </w:r>
            <w:r>
              <w:rPr>
                <w:sz w:val="22"/>
              </w:rPr>
              <w:t>solutions</w:t>
            </w:r>
            <w:r>
              <w:rPr>
                <w:spacing w:val="-9"/>
                <w:sz w:val="22"/>
              </w:rPr>
              <w:t> </w:t>
            </w:r>
            <w:r>
              <w:rPr>
                <w:sz w:val="22"/>
              </w:rPr>
              <w:t>of</w:t>
            </w:r>
            <w:r>
              <w:rPr>
                <w:spacing w:val="-9"/>
                <w:sz w:val="22"/>
              </w:rPr>
              <w:t> </w:t>
            </w:r>
            <w:r>
              <w:rPr>
                <w:sz w:val="22"/>
              </w:rPr>
              <w:t>the</w:t>
            </w:r>
            <w:r>
              <w:rPr>
                <w:spacing w:val="-9"/>
                <w:sz w:val="22"/>
              </w:rPr>
              <w:t> </w:t>
            </w:r>
            <w:r>
              <w:rPr>
                <w:sz w:val="22"/>
              </w:rPr>
              <w:t>simultaneous equations are the point of </w:t>
            </w:r>
            <w:r>
              <w:rPr>
                <w:spacing w:val="-2"/>
                <w:sz w:val="22"/>
              </w:rPr>
              <w:t>intersection.</w:t>
            </w:r>
          </w:p>
          <w:p>
            <w:pPr>
              <w:pStyle w:val="TableParagraph"/>
              <w:rPr>
                <w:sz w:val="22"/>
              </w:rPr>
            </w:pPr>
          </w:p>
          <w:p>
            <w:pPr>
              <w:pStyle w:val="TableParagraph"/>
              <w:numPr>
                <w:ilvl w:val="0"/>
                <w:numId w:val="61"/>
              </w:numPr>
              <w:tabs>
                <w:tab w:pos="425" w:val="left" w:leader="none"/>
              </w:tabs>
              <w:spacing w:line="240" w:lineRule="auto" w:before="1" w:after="0"/>
              <w:ind w:left="425" w:right="296" w:hanging="312"/>
              <w:jc w:val="left"/>
              <w:rPr>
                <w:sz w:val="22"/>
              </w:rPr>
            </w:pPr>
            <w:r>
              <w:rPr>
                <w:sz w:val="22"/>
              </w:rPr>
              <w:t>Check your solutions by substituting</w:t>
            </w:r>
            <w:r>
              <w:rPr>
                <w:spacing w:val="-10"/>
                <w:sz w:val="22"/>
              </w:rPr>
              <w:t> </w:t>
            </w:r>
            <w:r>
              <w:rPr>
                <w:sz w:val="22"/>
              </w:rPr>
              <w:t>the</w:t>
            </w:r>
            <w:r>
              <w:rPr>
                <w:spacing w:val="-8"/>
                <w:sz w:val="22"/>
              </w:rPr>
              <w:t> </w:t>
            </w:r>
            <w:r>
              <w:rPr>
                <w:sz w:val="22"/>
              </w:rPr>
              <w:t>values</w:t>
            </w:r>
            <w:r>
              <w:rPr>
                <w:spacing w:val="-9"/>
                <w:sz w:val="22"/>
              </w:rPr>
              <w:t> </w:t>
            </w:r>
            <w:r>
              <w:rPr>
                <w:sz w:val="22"/>
              </w:rPr>
              <w:t>into</w:t>
            </w:r>
            <w:r>
              <w:rPr>
                <w:spacing w:val="-10"/>
                <w:sz w:val="22"/>
              </w:rPr>
              <w:t> </w:t>
            </w:r>
            <w:r>
              <w:rPr>
                <w:sz w:val="22"/>
              </w:rPr>
              <w:t>both </w:t>
            </w:r>
            <w:r>
              <w:rPr>
                <w:spacing w:val="-2"/>
                <w:sz w:val="22"/>
              </w:rPr>
              <w:t>equations.</w:t>
            </w:r>
          </w:p>
        </w:tc>
      </w:tr>
    </w:tbl>
    <w:p>
      <w:pPr>
        <w:pStyle w:val="TableParagraph"/>
        <w:spacing w:after="0" w:line="240" w:lineRule="auto"/>
        <w:jc w:val="left"/>
        <w:rPr>
          <w:sz w:val="22"/>
        </w:rPr>
        <w:sectPr>
          <w:headerReference w:type="default" r:id="rId265"/>
          <w:footerReference w:type="default" r:id="rId266"/>
          <w:pgSz w:w="11910" w:h="16840"/>
          <w:pgMar w:header="523" w:footer="974" w:top="1020" w:bottom="1160" w:left="708" w:right="850"/>
        </w:sectPr>
      </w:pPr>
    </w:p>
    <w:p>
      <w:pPr>
        <w:pStyle w:val="BodyText"/>
      </w:pPr>
    </w:p>
    <w:p>
      <w:pPr>
        <w:pStyle w:val="BodyText"/>
      </w:pPr>
    </w:p>
    <w:p>
      <w:pPr>
        <w:pStyle w:val="BodyText"/>
        <w:spacing w:before="145"/>
      </w:pPr>
    </w:p>
    <w:p>
      <w:pPr>
        <w:tabs>
          <w:tab w:pos="2061" w:val="left" w:leader="none"/>
        </w:tabs>
        <w:spacing w:before="0"/>
        <w:ind w:left="732" w:right="0" w:firstLine="0"/>
        <w:jc w:val="left"/>
        <w:rPr>
          <w:sz w:val="22"/>
        </w:rPr>
      </w:pPr>
      <w:r>
        <w:rPr>
          <w:sz w:val="22"/>
        </w:rPr>
        <mc:AlternateContent>
          <mc:Choice Requires="wps">
            <w:drawing>
              <wp:anchor distT="0" distB="0" distL="0" distR="0" allowOverlap="1" layoutInCell="1" locked="0" behindDoc="1" simplePos="0" relativeHeight="481121280">
                <wp:simplePos x="0" y="0"/>
                <wp:positionH relativeFrom="page">
                  <wp:posOffset>1808988</wp:posOffset>
                </wp:positionH>
                <wp:positionV relativeFrom="paragraph">
                  <wp:posOffset>261534</wp:posOffset>
                </wp:positionV>
                <wp:extent cx="4834255" cy="5372100"/>
                <wp:effectExtent l="0" t="0" r="0" b="0"/>
                <wp:wrapNone/>
                <wp:docPr id="1199" name="Group 1199"/>
                <wp:cNvGraphicFramePr>
                  <a:graphicFrameLocks/>
                </wp:cNvGraphicFramePr>
                <a:graphic>
                  <a:graphicData uri="http://schemas.microsoft.com/office/word/2010/wordprocessingGroup">
                    <wpg:wgp>
                      <wpg:cNvPr id="1199" name="Group 1199"/>
                      <wpg:cNvGrpSpPr/>
                      <wpg:grpSpPr>
                        <a:xfrm>
                          <a:off x="0" y="0"/>
                          <a:ext cx="4834255" cy="5372100"/>
                          <a:chExt cx="4834255" cy="5372100"/>
                        </a:xfrm>
                      </wpg:grpSpPr>
                      <wps:wsp>
                        <wps:cNvPr id="1200" name="Graphic 1200"/>
                        <wps:cNvSpPr/>
                        <wps:spPr>
                          <a:xfrm>
                            <a:off x="0" y="0"/>
                            <a:ext cx="4834255" cy="5372100"/>
                          </a:xfrm>
                          <a:custGeom>
                            <a:avLst/>
                            <a:gdLst/>
                            <a:ahLst/>
                            <a:cxnLst/>
                            <a:rect l="l" t="t" r="r" b="b"/>
                            <a:pathLst>
                              <a:path w="4834255" h="5372100">
                                <a:moveTo>
                                  <a:pt x="4834128" y="0"/>
                                </a:moveTo>
                                <a:lnTo>
                                  <a:pt x="4828044" y="0"/>
                                </a:lnTo>
                                <a:lnTo>
                                  <a:pt x="4828032" y="6096"/>
                                </a:lnTo>
                                <a:lnTo>
                                  <a:pt x="4828032" y="5366004"/>
                                </a:lnTo>
                                <a:lnTo>
                                  <a:pt x="2435352" y="5366004"/>
                                </a:lnTo>
                                <a:lnTo>
                                  <a:pt x="2435352" y="6096"/>
                                </a:lnTo>
                                <a:lnTo>
                                  <a:pt x="4828032" y="6096"/>
                                </a:lnTo>
                                <a:lnTo>
                                  <a:pt x="4828032" y="0"/>
                                </a:lnTo>
                                <a:lnTo>
                                  <a:pt x="2435352" y="0"/>
                                </a:lnTo>
                                <a:lnTo>
                                  <a:pt x="2429256" y="0"/>
                                </a:lnTo>
                                <a:lnTo>
                                  <a:pt x="2429256" y="6096"/>
                                </a:lnTo>
                                <a:lnTo>
                                  <a:pt x="2429256" y="5366004"/>
                                </a:lnTo>
                                <a:lnTo>
                                  <a:pt x="6096" y="5366004"/>
                                </a:lnTo>
                                <a:lnTo>
                                  <a:pt x="6096" y="6096"/>
                                </a:lnTo>
                                <a:lnTo>
                                  <a:pt x="2429256" y="6096"/>
                                </a:lnTo>
                                <a:lnTo>
                                  <a:pt x="2429256" y="0"/>
                                </a:lnTo>
                                <a:lnTo>
                                  <a:pt x="6096" y="0"/>
                                </a:lnTo>
                                <a:lnTo>
                                  <a:pt x="0" y="0"/>
                                </a:lnTo>
                                <a:lnTo>
                                  <a:pt x="0" y="6083"/>
                                </a:lnTo>
                                <a:lnTo>
                                  <a:pt x="0" y="5366004"/>
                                </a:lnTo>
                                <a:lnTo>
                                  <a:pt x="0" y="5372100"/>
                                </a:lnTo>
                                <a:lnTo>
                                  <a:pt x="6096" y="5372100"/>
                                </a:lnTo>
                                <a:lnTo>
                                  <a:pt x="4834128" y="5372100"/>
                                </a:lnTo>
                                <a:lnTo>
                                  <a:pt x="4834128" y="5366004"/>
                                </a:lnTo>
                                <a:lnTo>
                                  <a:pt x="4834128" y="6096"/>
                                </a:lnTo>
                                <a:lnTo>
                                  <a:pt x="4834128" y="0"/>
                                </a:lnTo>
                                <a:close/>
                              </a:path>
                            </a:pathLst>
                          </a:custGeom>
                          <a:solidFill>
                            <a:srgbClr val="000000"/>
                          </a:solidFill>
                        </wps:spPr>
                        <wps:bodyPr wrap="square" lIns="0" tIns="0" rIns="0" bIns="0" rtlCol="0">
                          <a:prstTxWarp prst="textNoShape">
                            <a:avLst/>
                          </a:prstTxWarp>
                          <a:noAutofit/>
                        </wps:bodyPr>
                      </wps:wsp>
                      <pic:pic>
                        <pic:nvPicPr>
                          <pic:cNvPr id="1201" name="Image 1201"/>
                          <pic:cNvPicPr/>
                        </pic:nvPicPr>
                        <pic:blipFill>
                          <a:blip r:embed="rId268" cstate="print"/>
                          <a:stretch>
                            <a:fillRect/>
                          </a:stretch>
                        </pic:blipFill>
                        <pic:spPr>
                          <a:xfrm>
                            <a:off x="104799" y="745405"/>
                            <a:ext cx="2128190" cy="2775585"/>
                          </a:xfrm>
                          <a:prstGeom prst="rect">
                            <a:avLst/>
                          </a:prstGeom>
                        </pic:spPr>
                      </pic:pic>
                      <wps:wsp>
                        <wps:cNvPr id="1202" name="Textbox 1202"/>
                        <wps:cNvSpPr txBox="1"/>
                        <wps:spPr>
                          <a:xfrm>
                            <a:off x="0" y="0"/>
                            <a:ext cx="4834255" cy="5372100"/>
                          </a:xfrm>
                          <a:prstGeom prst="rect">
                            <a:avLst/>
                          </a:prstGeom>
                        </wps:spPr>
                        <wps:txbx>
                          <w:txbxContent>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245"/>
                                <w:rPr>
                                  <w:sz w:val="22"/>
                                </w:rPr>
                              </w:pPr>
                            </w:p>
                            <w:p>
                              <w:pPr>
                                <w:spacing w:before="0"/>
                                <w:ind w:left="112" w:right="0" w:firstLine="0"/>
                                <w:jc w:val="left"/>
                                <w:rPr>
                                  <w:sz w:val="22"/>
                                </w:rPr>
                              </w:pPr>
                              <w:r>
                                <w:rPr>
                                  <w:sz w:val="22"/>
                                </w:rPr>
                                <w:t>The</w:t>
                              </w:r>
                              <w:r>
                                <w:rPr>
                                  <w:spacing w:val="-3"/>
                                  <w:sz w:val="22"/>
                                </w:rPr>
                                <w:t> </w:t>
                              </w:r>
                              <w:r>
                                <w:rPr>
                                  <w:sz w:val="22"/>
                                </w:rPr>
                                <w:t>line</w:t>
                              </w:r>
                              <w:r>
                                <w:rPr>
                                  <w:spacing w:val="-3"/>
                                  <w:sz w:val="22"/>
                                </w:rPr>
                                <w:t> </w:t>
                              </w:r>
                              <w:r>
                                <w:rPr>
                                  <w:sz w:val="22"/>
                                </w:rPr>
                                <w:t>and</w:t>
                              </w:r>
                              <w:r>
                                <w:rPr>
                                  <w:spacing w:val="-2"/>
                                  <w:sz w:val="22"/>
                                </w:rPr>
                                <w:t> </w:t>
                              </w:r>
                              <w:r>
                                <w:rPr>
                                  <w:sz w:val="22"/>
                                </w:rPr>
                                <w:t>curve</w:t>
                              </w:r>
                              <w:r>
                                <w:rPr>
                                  <w:spacing w:val="-5"/>
                                  <w:sz w:val="22"/>
                                </w:rPr>
                                <w:t> </w:t>
                              </w:r>
                              <w:r>
                                <w:rPr>
                                  <w:sz w:val="22"/>
                                </w:rPr>
                                <w:t>intersect</w:t>
                              </w:r>
                              <w:r>
                                <w:rPr>
                                  <w:spacing w:val="-4"/>
                                  <w:sz w:val="22"/>
                                </w:rPr>
                                <w:t> </w:t>
                              </w:r>
                              <w:r>
                                <w:rPr>
                                  <w:spacing w:val="-5"/>
                                  <w:sz w:val="22"/>
                                </w:rPr>
                                <w:t>at</w:t>
                              </w:r>
                            </w:p>
                            <w:p>
                              <w:pPr>
                                <w:spacing w:before="2"/>
                                <w:ind w:left="434" w:right="0" w:firstLine="0"/>
                                <w:jc w:val="left"/>
                                <w:rPr>
                                  <w:sz w:val="22"/>
                                </w:rPr>
                              </w:pPr>
                              <w:r>
                                <w:rPr>
                                  <w:i/>
                                  <w:sz w:val="22"/>
                                </w:rPr>
                                <w:t>x </w:t>
                              </w:r>
                              <w:r>
                                <w:rPr>
                                  <w:sz w:val="22"/>
                                </w:rPr>
                                <w:t>= 3, </w:t>
                              </w:r>
                              <w:r>
                                <w:rPr>
                                  <w:i/>
                                  <w:sz w:val="22"/>
                                </w:rPr>
                                <w:t>y</w:t>
                              </w:r>
                              <w:r>
                                <w:rPr>
                                  <w:i/>
                                  <w:spacing w:val="-2"/>
                                  <w:sz w:val="22"/>
                                </w:rPr>
                                <w:t> </w:t>
                              </w:r>
                              <w:r>
                                <w:rPr>
                                  <w:sz w:val="22"/>
                                </w:rPr>
                                <w:t>= −1</w:t>
                              </w:r>
                              <w:r>
                                <w:rPr>
                                  <w:spacing w:val="-3"/>
                                  <w:sz w:val="22"/>
                                </w:rPr>
                                <w:t> </w:t>
                              </w:r>
                              <w:r>
                                <w:rPr>
                                  <w:sz w:val="22"/>
                                </w:rPr>
                                <w:t>and </w:t>
                              </w:r>
                              <w:r>
                                <w:rPr>
                                  <w:i/>
                                  <w:sz w:val="22"/>
                                </w:rPr>
                                <w:t>x</w:t>
                              </w:r>
                              <w:r>
                                <w:rPr>
                                  <w:i/>
                                  <w:spacing w:val="-2"/>
                                  <w:sz w:val="22"/>
                                </w:rPr>
                                <w:t> </w:t>
                              </w:r>
                              <w:r>
                                <w:rPr>
                                  <w:sz w:val="22"/>
                                </w:rPr>
                                <w:t>= 2,</w:t>
                              </w:r>
                              <w:r>
                                <w:rPr>
                                  <w:spacing w:val="-3"/>
                                  <w:sz w:val="22"/>
                                </w:rPr>
                                <w:t> </w:t>
                              </w:r>
                              <w:r>
                                <w:rPr>
                                  <w:i/>
                                  <w:sz w:val="22"/>
                                </w:rPr>
                                <w:t>y </w:t>
                              </w:r>
                              <w:r>
                                <w:rPr>
                                  <w:sz w:val="22"/>
                                </w:rPr>
                                <w:t>=</w:t>
                              </w:r>
                              <w:r>
                                <w:rPr>
                                  <w:spacing w:val="-2"/>
                                  <w:sz w:val="22"/>
                                </w:rPr>
                                <w:t> </w:t>
                              </w:r>
                              <w:r>
                                <w:rPr>
                                  <w:spacing w:val="-5"/>
                                  <w:sz w:val="22"/>
                                </w:rPr>
                                <w:t>−2</w:t>
                              </w:r>
                            </w:p>
                            <w:p>
                              <w:pPr>
                                <w:spacing w:before="251"/>
                                <w:ind w:left="112" w:right="0" w:firstLine="0"/>
                                <w:jc w:val="left"/>
                                <w:rPr>
                                  <w:sz w:val="22"/>
                                </w:rPr>
                              </w:pPr>
                              <w:r>
                                <w:rPr>
                                  <w:spacing w:val="-2"/>
                                  <w:sz w:val="22"/>
                                </w:rPr>
                                <w:t>Check:</w:t>
                              </w:r>
                            </w:p>
                            <w:p>
                              <w:pPr>
                                <w:spacing w:line="252" w:lineRule="exact" w:before="1"/>
                                <w:ind w:left="112" w:right="0" w:firstLine="0"/>
                                <w:jc w:val="left"/>
                                <w:rPr>
                                  <w:sz w:val="22"/>
                                </w:rPr>
                              </w:pPr>
                              <w:r>
                                <w:rPr>
                                  <w:sz w:val="22"/>
                                </w:rPr>
                                <w:t>First</w:t>
                              </w:r>
                              <w:r>
                                <w:rPr>
                                  <w:spacing w:val="-3"/>
                                  <w:sz w:val="22"/>
                                </w:rPr>
                                <w:t> </w:t>
                              </w:r>
                              <w:r>
                                <w:rPr>
                                  <w:sz w:val="22"/>
                                </w:rPr>
                                <w:t>equation</w:t>
                              </w:r>
                              <w:r>
                                <w:rPr>
                                  <w:spacing w:val="-3"/>
                                  <w:sz w:val="22"/>
                                </w:rPr>
                                <w:t> </w:t>
                              </w:r>
                              <w:r>
                                <w:rPr>
                                  <w:i/>
                                  <w:sz w:val="22"/>
                                </w:rPr>
                                <w:t>y</w:t>
                              </w:r>
                              <w:r>
                                <w:rPr>
                                  <w:i/>
                                  <w:spacing w:val="-1"/>
                                  <w:sz w:val="22"/>
                                </w:rPr>
                                <w:t> </w:t>
                              </w:r>
                              <w:r>
                                <w:rPr>
                                  <w:sz w:val="22"/>
                                </w:rPr>
                                <w:t>=</w:t>
                              </w:r>
                              <w:r>
                                <w:rPr>
                                  <w:spacing w:val="-2"/>
                                  <w:sz w:val="22"/>
                                </w:rPr>
                                <w:t> </w:t>
                              </w:r>
                              <w:r>
                                <w:rPr>
                                  <w:i/>
                                  <w:sz w:val="22"/>
                                </w:rPr>
                                <w:t>x</w:t>
                              </w:r>
                              <w:r>
                                <w:rPr>
                                  <w:i/>
                                  <w:spacing w:val="-2"/>
                                  <w:sz w:val="22"/>
                                </w:rPr>
                                <w:t> </w:t>
                              </w:r>
                              <w:r>
                                <w:rPr>
                                  <w:sz w:val="22"/>
                                </w:rPr>
                                <w:t>−</w:t>
                              </w:r>
                              <w:r>
                                <w:rPr>
                                  <w:spacing w:val="-1"/>
                                  <w:sz w:val="22"/>
                                </w:rPr>
                                <w:t> </w:t>
                              </w:r>
                              <w:r>
                                <w:rPr>
                                  <w:spacing w:val="-5"/>
                                  <w:sz w:val="22"/>
                                </w:rPr>
                                <w:t>4:</w:t>
                              </w:r>
                            </w:p>
                            <w:p>
                              <w:pPr>
                                <w:tabs>
                                  <w:tab w:pos="2419" w:val="left" w:leader="none"/>
                                </w:tabs>
                                <w:spacing w:line="252" w:lineRule="exact" w:before="0"/>
                                <w:ind w:left="434" w:right="0" w:firstLine="0"/>
                                <w:jc w:val="left"/>
                                <w:rPr>
                                  <w:sz w:val="22"/>
                                </w:rPr>
                              </w:pPr>
                              <w:r>
                                <w:rPr>
                                  <w:sz w:val="22"/>
                                </w:rPr>
                                <w:t>−1 = 3 −</w:t>
                              </w:r>
                              <w:r>
                                <w:rPr>
                                  <w:spacing w:val="-2"/>
                                  <w:sz w:val="22"/>
                                </w:rPr>
                                <w:t> </w:t>
                              </w:r>
                              <w:r>
                                <w:rPr>
                                  <w:spacing w:val="-10"/>
                                  <w:sz w:val="22"/>
                                </w:rPr>
                                <w:t>4</w:t>
                              </w:r>
                              <w:r>
                                <w:rPr>
                                  <w:sz w:val="22"/>
                                </w:rPr>
                                <w:tab/>
                              </w:r>
                              <w:r>
                                <w:rPr>
                                  <w:spacing w:val="-5"/>
                                  <w:sz w:val="22"/>
                                </w:rPr>
                                <w:t>YES</w:t>
                              </w:r>
                            </w:p>
                            <w:p>
                              <w:pPr>
                                <w:tabs>
                                  <w:tab w:pos="2428" w:val="left" w:leader="none"/>
                                </w:tabs>
                                <w:spacing w:line="253" w:lineRule="exact" w:before="2"/>
                                <w:ind w:left="434" w:right="0" w:firstLine="0"/>
                                <w:jc w:val="left"/>
                                <w:rPr>
                                  <w:sz w:val="22"/>
                                </w:rPr>
                              </w:pPr>
                              <w:r>
                                <w:rPr>
                                  <w:sz w:val="22"/>
                                </w:rPr>
                                <w:t>−2 = 2 −</w:t>
                              </w:r>
                              <w:r>
                                <w:rPr>
                                  <w:spacing w:val="-2"/>
                                  <w:sz w:val="22"/>
                                </w:rPr>
                                <w:t> </w:t>
                              </w:r>
                              <w:r>
                                <w:rPr>
                                  <w:spacing w:val="-10"/>
                                  <w:sz w:val="22"/>
                                </w:rPr>
                                <w:t>4</w:t>
                              </w:r>
                              <w:r>
                                <w:rPr>
                                  <w:sz w:val="22"/>
                                </w:rPr>
                                <w:tab/>
                              </w:r>
                              <w:r>
                                <w:rPr>
                                  <w:spacing w:val="-5"/>
                                  <w:sz w:val="22"/>
                                </w:rPr>
                                <w:t>YES</w:t>
                              </w:r>
                            </w:p>
                            <w:p>
                              <w:pPr>
                                <w:spacing w:line="252" w:lineRule="exact" w:before="0"/>
                                <w:ind w:left="112" w:right="0" w:firstLine="0"/>
                                <w:jc w:val="left"/>
                                <w:rPr>
                                  <w:sz w:val="22"/>
                                </w:rPr>
                              </w:pPr>
                              <w:r>
                                <w:rPr>
                                  <w:sz w:val="22"/>
                                </w:rPr>
                                <w:t>Second</w:t>
                              </w:r>
                              <w:r>
                                <w:rPr>
                                  <w:spacing w:val="-4"/>
                                  <w:sz w:val="22"/>
                                </w:rPr>
                                <w:t> </w:t>
                              </w:r>
                              <w:r>
                                <w:rPr>
                                  <w:sz w:val="22"/>
                                </w:rPr>
                                <w:t>equation</w:t>
                              </w:r>
                              <w:r>
                                <w:rPr>
                                  <w:spacing w:val="-2"/>
                                  <w:sz w:val="22"/>
                                </w:rPr>
                                <w:t> </w:t>
                              </w:r>
                              <w:r>
                                <w:rPr>
                                  <w:i/>
                                  <w:sz w:val="22"/>
                                </w:rPr>
                                <w:t>y</w:t>
                              </w:r>
                              <w:r>
                                <w:rPr>
                                  <w:i/>
                                  <w:spacing w:val="-1"/>
                                  <w:sz w:val="22"/>
                                </w:rPr>
                                <w:t> </w:t>
                              </w:r>
                              <w:r>
                                <w:rPr>
                                  <w:sz w:val="22"/>
                                </w:rPr>
                                <w:t>=</w:t>
                              </w:r>
                              <w:r>
                                <w:rPr>
                                  <w:spacing w:val="-3"/>
                                  <w:sz w:val="22"/>
                                </w:rPr>
                                <w:t> </w:t>
                              </w: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sz w:val="22"/>
                                  <w:vertAlign w:val="baseline"/>
                                </w:rPr>
                                <w:t>4</w:t>
                              </w:r>
                              <w:r>
                                <w:rPr>
                                  <w:i/>
                                  <w:sz w:val="22"/>
                                  <w:vertAlign w:val="baseline"/>
                                </w:rPr>
                                <w:t>x</w:t>
                              </w:r>
                              <w:r>
                                <w:rPr>
                                  <w:i/>
                                  <w:spacing w:val="-1"/>
                                  <w:sz w:val="22"/>
                                  <w:vertAlign w:val="baseline"/>
                                </w:rPr>
                                <w:t> </w:t>
                              </w:r>
                              <w:r>
                                <w:rPr>
                                  <w:sz w:val="22"/>
                                  <w:vertAlign w:val="baseline"/>
                                </w:rPr>
                                <w:t>+</w:t>
                              </w:r>
                              <w:r>
                                <w:rPr>
                                  <w:spacing w:val="-1"/>
                                  <w:sz w:val="22"/>
                                  <w:vertAlign w:val="baseline"/>
                                </w:rPr>
                                <w:t> </w:t>
                              </w:r>
                              <w:r>
                                <w:rPr>
                                  <w:spacing w:val="-5"/>
                                  <w:sz w:val="22"/>
                                  <w:vertAlign w:val="baseline"/>
                                </w:rPr>
                                <w:t>2:</w:t>
                              </w:r>
                            </w:p>
                            <w:p>
                              <w:pPr>
                                <w:tabs>
                                  <w:tab w:pos="3086" w:val="left" w:leader="none"/>
                                </w:tabs>
                                <w:spacing w:line="252" w:lineRule="exact" w:before="0"/>
                                <w:ind w:left="434" w:right="0" w:firstLine="0"/>
                                <w:jc w:val="left"/>
                                <w:rPr>
                                  <w:sz w:val="22"/>
                                </w:rPr>
                              </w:pPr>
                              <w:r>
                                <w:rPr>
                                  <w:sz w:val="22"/>
                                </w:rPr>
                                <w:t>−1</w:t>
                              </w:r>
                              <w:r>
                                <w:rPr>
                                  <w:spacing w:val="-1"/>
                                  <w:sz w:val="22"/>
                                </w:rPr>
                                <w:t> </w:t>
                              </w:r>
                              <w:r>
                                <w:rPr>
                                  <w:sz w:val="22"/>
                                </w:rPr>
                                <w:t>= 3</w:t>
                              </w:r>
                              <w:r>
                                <w:rPr>
                                  <w:sz w:val="22"/>
                                  <w:vertAlign w:val="superscript"/>
                                </w:rPr>
                                <w:t>2</w:t>
                              </w:r>
                              <w:r>
                                <w:rPr>
                                  <w:sz w:val="22"/>
                                  <w:vertAlign w:val="baseline"/>
                                </w:rPr>
                                <w:t> −</w:t>
                              </w:r>
                              <w:r>
                                <w:rPr>
                                  <w:spacing w:val="-3"/>
                                  <w:sz w:val="22"/>
                                  <w:vertAlign w:val="baseline"/>
                                </w:rPr>
                                <w:t> </w:t>
                              </w:r>
                              <w:r>
                                <w:rPr>
                                  <w:sz w:val="22"/>
                                  <w:vertAlign w:val="baseline"/>
                                </w:rPr>
                                <w:t>4 × 3</w:t>
                              </w:r>
                              <w:r>
                                <w:rPr>
                                  <w:spacing w:val="-4"/>
                                  <w:sz w:val="22"/>
                                  <w:vertAlign w:val="baseline"/>
                                </w:rPr>
                                <w:t> </w:t>
                              </w:r>
                              <w:r>
                                <w:rPr>
                                  <w:sz w:val="22"/>
                                  <w:vertAlign w:val="baseline"/>
                                </w:rPr>
                                <w:t>+ </w:t>
                              </w:r>
                              <w:r>
                                <w:rPr>
                                  <w:spacing w:val="-10"/>
                                  <w:sz w:val="22"/>
                                  <w:vertAlign w:val="baseline"/>
                                </w:rPr>
                                <w:t>2</w:t>
                              </w:r>
                              <w:r>
                                <w:rPr>
                                  <w:sz w:val="22"/>
                                  <w:vertAlign w:val="baseline"/>
                                </w:rPr>
                                <w:tab/>
                              </w:r>
                              <w:r>
                                <w:rPr>
                                  <w:spacing w:val="-5"/>
                                  <w:sz w:val="22"/>
                                  <w:vertAlign w:val="baseline"/>
                                </w:rPr>
                                <w:t>YES</w:t>
                              </w:r>
                            </w:p>
                            <w:p>
                              <w:pPr>
                                <w:tabs>
                                  <w:tab w:pos="3086" w:val="left" w:leader="none"/>
                                </w:tabs>
                                <w:spacing w:before="1"/>
                                <w:ind w:left="434" w:right="0" w:firstLine="0"/>
                                <w:jc w:val="left"/>
                                <w:rPr>
                                  <w:sz w:val="22"/>
                                </w:rPr>
                              </w:pPr>
                              <w:r>
                                <w:rPr>
                                  <w:sz w:val="22"/>
                                </w:rPr>
                                <w:t>−2</w:t>
                              </w:r>
                              <w:r>
                                <w:rPr>
                                  <w:spacing w:val="-1"/>
                                  <w:sz w:val="22"/>
                                </w:rPr>
                                <w:t> </w:t>
                              </w:r>
                              <w:r>
                                <w:rPr>
                                  <w:sz w:val="22"/>
                                </w:rPr>
                                <w:t>= 2</w:t>
                              </w:r>
                              <w:r>
                                <w:rPr>
                                  <w:sz w:val="22"/>
                                  <w:vertAlign w:val="superscript"/>
                                </w:rPr>
                                <w:t>2</w:t>
                              </w:r>
                              <w:r>
                                <w:rPr>
                                  <w:sz w:val="22"/>
                                  <w:vertAlign w:val="baseline"/>
                                </w:rPr>
                                <w:t> −</w:t>
                              </w:r>
                              <w:r>
                                <w:rPr>
                                  <w:spacing w:val="-2"/>
                                  <w:sz w:val="22"/>
                                  <w:vertAlign w:val="baseline"/>
                                </w:rPr>
                                <w:t> </w:t>
                              </w:r>
                              <w:r>
                                <w:rPr>
                                  <w:sz w:val="22"/>
                                  <w:vertAlign w:val="baseline"/>
                                </w:rPr>
                                <w:t>4 ×</w:t>
                              </w:r>
                              <w:r>
                                <w:rPr>
                                  <w:spacing w:val="-1"/>
                                  <w:sz w:val="22"/>
                                  <w:vertAlign w:val="baseline"/>
                                </w:rPr>
                                <w:t> </w:t>
                              </w:r>
                              <w:r>
                                <w:rPr>
                                  <w:sz w:val="22"/>
                                  <w:vertAlign w:val="baseline"/>
                                </w:rPr>
                                <w:t>2</w:t>
                              </w:r>
                              <w:r>
                                <w:rPr>
                                  <w:spacing w:val="-3"/>
                                  <w:sz w:val="22"/>
                                  <w:vertAlign w:val="baseline"/>
                                </w:rPr>
                                <w:t> </w:t>
                              </w:r>
                              <w:r>
                                <w:rPr>
                                  <w:sz w:val="22"/>
                                  <w:vertAlign w:val="baseline"/>
                                </w:rPr>
                                <w:t>+ </w:t>
                              </w:r>
                              <w:r>
                                <w:rPr>
                                  <w:spacing w:val="-10"/>
                                  <w:sz w:val="22"/>
                                  <w:vertAlign w:val="baseline"/>
                                </w:rPr>
                                <w:t>2</w:t>
                              </w:r>
                              <w:r>
                                <w:rPr>
                                  <w:sz w:val="22"/>
                                  <w:vertAlign w:val="baseline"/>
                                </w:rPr>
                                <w:tab/>
                              </w:r>
                              <w:r>
                                <w:rPr>
                                  <w:spacing w:val="-5"/>
                                  <w:sz w:val="22"/>
                                  <w:vertAlign w:val="baseline"/>
                                </w:rPr>
                                <w:t>YES</w:t>
                              </w:r>
                            </w:p>
                          </w:txbxContent>
                        </wps:txbx>
                        <wps:bodyPr wrap="square" lIns="0" tIns="0" rIns="0" bIns="0" rtlCol="0">
                          <a:noAutofit/>
                        </wps:bodyPr>
                      </wps:wsp>
                      <wps:wsp>
                        <wps:cNvPr id="1203" name="Textbox 1203"/>
                        <wps:cNvSpPr txBox="1"/>
                        <wps:spPr>
                          <a:xfrm>
                            <a:off x="2503980" y="3689167"/>
                            <a:ext cx="2260600" cy="958850"/>
                          </a:xfrm>
                          <a:prstGeom prst="rect">
                            <a:avLst/>
                          </a:prstGeom>
                        </wps:spPr>
                        <wps:txbx>
                          <w:txbxContent>
                            <w:p>
                              <w:pPr>
                                <w:numPr>
                                  <w:ilvl w:val="0"/>
                                  <w:numId w:val="62"/>
                                </w:numPr>
                                <w:tabs>
                                  <w:tab w:pos="311" w:val="left" w:leader="none"/>
                                </w:tabs>
                                <w:spacing w:line="240" w:lineRule="auto" w:before="0"/>
                                <w:ind w:left="311" w:right="273" w:hanging="312"/>
                                <w:jc w:val="left"/>
                                <w:rPr>
                                  <w:sz w:val="22"/>
                                </w:rPr>
                              </w:pPr>
                              <w:r>
                                <w:rPr>
                                  <w:sz w:val="22"/>
                                </w:rPr>
                                <w:t>The</w:t>
                              </w:r>
                              <w:r>
                                <w:rPr>
                                  <w:spacing w:val="-8"/>
                                  <w:sz w:val="22"/>
                                </w:rPr>
                                <w:t> </w:t>
                              </w:r>
                              <w:r>
                                <w:rPr>
                                  <w:sz w:val="22"/>
                                </w:rPr>
                                <w:t>solutions</w:t>
                              </w:r>
                              <w:r>
                                <w:rPr>
                                  <w:spacing w:val="-9"/>
                                  <w:sz w:val="22"/>
                                </w:rPr>
                                <w:t> </w:t>
                              </w:r>
                              <w:r>
                                <w:rPr>
                                  <w:sz w:val="22"/>
                                </w:rPr>
                                <w:t>of</w:t>
                              </w:r>
                              <w:r>
                                <w:rPr>
                                  <w:spacing w:val="-9"/>
                                  <w:sz w:val="22"/>
                                </w:rPr>
                                <w:t> </w:t>
                              </w:r>
                              <w:r>
                                <w:rPr>
                                  <w:sz w:val="22"/>
                                </w:rPr>
                                <w:t>the</w:t>
                              </w:r>
                              <w:r>
                                <w:rPr>
                                  <w:spacing w:val="-9"/>
                                  <w:sz w:val="22"/>
                                </w:rPr>
                                <w:t> </w:t>
                              </w:r>
                              <w:r>
                                <w:rPr>
                                  <w:sz w:val="22"/>
                                </w:rPr>
                                <w:t>simultaneous equations are the points of </w:t>
                              </w:r>
                              <w:r>
                                <w:rPr>
                                  <w:spacing w:val="-2"/>
                                  <w:sz w:val="22"/>
                                </w:rPr>
                                <w:t>intersection.</w:t>
                              </w:r>
                            </w:p>
                            <w:p>
                              <w:pPr>
                                <w:numPr>
                                  <w:ilvl w:val="0"/>
                                  <w:numId w:val="62"/>
                                </w:numPr>
                                <w:tabs>
                                  <w:tab w:pos="311" w:val="left" w:leader="none"/>
                                </w:tabs>
                                <w:spacing w:before="244"/>
                                <w:ind w:left="311" w:right="18" w:hanging="312"/>
                                <w:jc w:val="left"/>
                                <w:rPr>
                                  <w:sz w:val="22"/>
                                </w:rPr>
                              </w:pPr>
                              <w:r>
                                <w:rPr>
                                  <w:sz w:val="22"/>
                                </w:rPr>
                                <w:t>Check</w:t>
                              </w:r>
                              <w:r>
                                <w:rPr>
                                  <w:spacing w:val="-9"/>
                                  <w:sz w:val="22"/>
                                </w:rPr>
                                <w:t> </w:t>
                              </w:r>
                              <w:r>
                                <w:rPr>
                                  <w:sz w:val="22"/>
                                </w:rPr>
                                <w:t>your</w:t>
                              </w:r>
                              <w:r>
                                <w:rPr>
                                  <w:spacing w:val="-8"/>
                                  <w:sz w:val="22"/>
                                </w:rPr>
                                <w:t> </w:t>
                              </w:r>
                              <w:r>
                                <w:rPr>
                                  <w:sz w:val="22"/>
                                </w:rPr>
                                <w:t>solutions</w:t>
                              </w:r>
                              <w:r>
                                <w:rPr>
                                  <w:spacing w:val="-9"/>
                                  <w:sz w:val="22"/>
                                </w:rPr>
                                <w:t> </w:t>
                              </w:r>
                              <w:r>
                                <w:rPr>
                                  <w:sz w:val="22"/>
                                </w:rPr>
                                <w:t>by</w:t>
                              </w:r>
                              <w:r>
                                <w:rPr>
                                  <w:spacing w:val="-12"/>
                                  <w:sz w:val="22"/>
                                </w:rPr>
                                <w:t> </w:t>
                              </w:r>
                              <w:r>
                                <w:rPr>
                                  <w:sz w:val="22"/>
                                </w:rPr>
                                <w:t>substituting the values into both equations.</w:t>
                              </w:r>
                            </w:p>
                          </w:txbxContent>
                        </wps:txbx>
                        <wps:bodyPr wrap="square" lIns="0" tIns="0" rIns="0" bIns="0" rtlCol="0">
                          <a:noAutofit/>
                        </wps:bodyPr>
                      </wps:wsp>
                      <wps:wsp>
                        <wps:cNvPr id="1204" name="Textbox 1204"/>
                        <wps:cNvSpPr txBox="1"/>
                        <wps:spPr>
                          <a:xfrm>
                            <a:off x="2503840" y="1044003"/>
                            <a:ext cx="2050414" cy="1118235"/>
                          </a:xfrm>
                          <a:prstGeom prst="rect">
                            <a:avLst/>
                          </a:prstGeom>
                        </wps:spPr>
                        <wps:txbx>
                          <w:txbxContent>
                            <w:p>
                              <w:pPr>
                                <w:numPr>
                                  <w:ilvl w:val="0"/>
                                  <w:numId w:val="63"/>
                                </w:numPr>
                                <w:tabs>
                                  <w:tab w:pos="311" w:val="left" w:leader="none"/>
                                </w:tabs>
                                <w:spacing w:line="244" w:lineRule="exact" w:before="0"/>
                                <w:ind w:left="311" w:right="0" w:hanging="311"/>
                                <w:jc w:val="left"/>
                                <w:rPr>
                                  <w:sz w:val="22"/>
                                </w:rPr>
                              </w:pPr>
                              <w:r>
                                <w:rPr>
                                  <w:sz w:val="22"/>
                                </w:rPr>
                                <w:t>Plot</w:t>
                              </w:r>
                              <w:r>
                                <w:rPr>
                                  <w:spacing w:val="-2"/>
                                  <w:sz w:val="22"/>
                                </w:rPr>
                                <w:t> </w:t>
                              </w:r>
                              <w:r>
                                <w:rPr>
                                  <w:sz w:val="22"/>
                                </w:rPr>
                                <w:t>the</w:t>
                              </w:r>
                              <w:r>
                                <w:rPr>
                                  <w:spacing w:val="-1"/>
                                  <w:sz w:val="22"/>
                                </w:rPr>
                                <w:t> </w:t>
                              </w:r>
                              <w:r>
                                <w:rPr>
                                  <w:spacing w:val="-2"/>
                                  <w:sz w:val="22"/>
                                </w:rPr>
                                <w:t>graph.</w:t>
                              </w:r>
                            </w:p>
                            <w:p>
                              <w:pPr>
                                <w:spacing w:line="240" w:lineRule="auto" w:before="0"/>
                                <w:rPr>
                                  <w:sz w:val="22"/>
                                </w:rPr>
                              </w:pPr>
                            </w:p>
                            <w:p>
                              <w:pPr>
                                <w:numPr>
                                  <w:ilvl w:val="0"/>
                                  <w:numId w:val="63"/>
                                </w:numPr>
                                <w:tabs>
                                  <w:tab w:pos="311" w:val="left" w:leader="none"/>
                                </w:tabs>
                                <w:spacing w:before="0"/>
                                <w:ind w:left="311" w:right="18" w:hanging="312"/>
                                <w:jc w:val="left"/>
                                <w:rPr>
                                  <w:sz w:val="22"/>
                                </w:rPr>
                              </w:pPr>
                              <w:r>
                                <w:rPr>
                                  <w:sz w:val="22"/>
                                </w:rPr>
                                <w:t>Plot</w:t>
                              </w:r>
                              <w:r>
                                <w:rPr>
                                  <w:spacing w:val="-7"/>
                                  <w:sz w:val="22"/>
                                </w:rPr>
                                <w:t> </w:t>
                              </w:r>
                              <w:r>
                                <w:rPr>
                                  <w:sz w:val="22"/>
                                </w:rPr>
                                <w:t>the</w:t>
                              </w:r>
                              <w:r>
                                <w:rPr>
                                  <w:spacing w:val="-7"/>
                                  <w:sz w:val="22"/>
                                </w:rPr>
                                <w:t> </w:t>
                              </w:r>
                              <w:r>
                                <w:rPr>
                                  <w:sz w:val="22"/>
                                </w:rPr>
                                <w:t>linear</w:t>
                              </w:r>
                              <w:r>
                                <w:rPr>
                                  <w:spacing w:val="-4"/>
                                  <w:sz w:val="22"/>
                                </w:rPr>
                                <w:t> </w:t>
                              </w:r>
                              <w:r>
                                <w:rPr>
                                  <w:sz w:val="22"/>
                                </w:rPr>
                                <w:t>graph</w:t>
                              </w:r>
                              <w:r>
                                <w:rPr>
                                  <w:spacing w:val="-5"/>
                                  <w:sz w:val="22"/>
                                </w:rPr>
                                <w:t> </w:t>
                              </w:r>
                              <w:r>
                                <w:rPr>
                                  <w:sz w:val="22"/>
                                </w:rPr>
                                <w:t>on</w:t>
                              </w:r>
                              <w:r>
                                <w:rPr>
                                  <w:spacing w:val="-8"/>
                                  <w:sz w:val="22"/>
                                </w:rPr>
                                <w:t> </w:t>
                              </w:r>
                              <w:r>
                                <w:rPr>
                                  <w:sz w:val="22"/>
                                </w:rPr>
                                <w:t>the</w:t>
                              </w:r>
                              <w:r>
                                <w:rPr>
                                  <w:spacing w:val="-7"/>
                                  <w:sz w:val="22"/>
                                </w:rPr>
                                <w:t> </w:t>
                              </w:r>
                              <w:r>
                                <w:rPr>
                                  <w:sz w:val="22"/>
                                </w:rPr>
                                <w:t>same grid using the gradient and</w:t>
                              </w:r>
                            </w:p>
                            <w:p>
                              <w:pPr>
                                <w:spacing w:line="251" w:lineRule="exact" w:before="0"/>
                                <w:ind w:left="311" w:right="0" w:firstLine="0"/>
                                <w:jc w:val="left"/>
                                <w:rPr>
                                  <w:sz w:val="22"/>
                                </w:rPr>
                              </w:pPr>
                              <w:r>
                                <w:rPr>
                                  <w:i/>
                                  <w:spacing w:val="-2"/>
                                  <w:sz w:val="22"/>
                                </w:rPr>
                                <w:t>y</w:t>
                              </w:r>
                              <w:r>
                                <w:rPr>
                                  <w:spacing w:val="-2"/>
                                  <w:sz w:val="22"/>
                                </w:rPr>
                                <w:t>-intercept.</w:t>
                              </w:r>
                            </w:p>
                            <w:p>
                              <w:pPr>
                                <w:spacing w:line="252" w:lineRule="exact" w:before="1"/>
                                <w:ind w:left="311" w:right="0" w:firstLine="0"/>
                                <w:jc w:val="left"/>
                                <w:rPr>
                                  <w:sz w:val="22"/>
                                </w:rPr>
                              </w:pPr>
                              <w:r>
                                <w:rPr>
                                  <w:i/>
                                  <w:sz w:val="22"/>
                                </w:rPr>
                                <w:t>y</w:t>
                              </w:r>
                              <w:r>
                                <w:rPr>
                                  <w:i/>
                                  <w:spacing w:val="-16"/>
                                  <w:sz w:val="22"/>
                                </w:rPr>
                                <w:t> </w:t>
                              </w:r>
                              <w:r>
                                <w:rPr>
                                  <w:sz w:val="22"/>
                                </w:rPr>
                                <w:t>=</w:t>
                              </w:r>
                              <w:r>
                                <w:rPr>
                                  <w:spacing w:val="-1"/>
                                  <w:sz w:val="22"/>
                                </w:rPr>
                                <w:t> </w:t>
                              </w:r>
                              <w:r>
                                <w:rPr>
                                  <w:i/>
                                  <w:sz w:val="22"/>
                                </w:rPr>
                                <w:t>x</w:t>
                              </w:r>
                              <w:r>
                                <w:rPr>
                                  <w:i/>
                                  <w:spacing w:val="-1"/>
                                  <w:sz w:val="22"/>
                                </w:rPr>
                                <w:t> </w:t>
                              </w:r>
                              <w:r>
                                <w:rPr>
                                  <w:sz w:val="22"/>
                                </w:rPr>
                                <w:t>–</w:t>
                              </w:r>
                              <w:r>
                                <w:rPr>
                                  <w:spacing w:val="-2"/>
                                  <w:sz w:val="22"/>
                                </w:rPr>
                                <w:t> </w:t>
                              </w:r>
                              <w:r>
                                <w:rPr>
                                  <w:sz w:val="22"/>
                                </w:rPr>
                                <w:t>4</w:t>
                              </w:r>
                              <w:r>
                                <w:rPr>
                                  <w:spacing w:val="-1"/>
                                  <w:sz w:val="22"/>
                                </w:rPr>
                                <w:t> </w:t>
                              </w:r>
                              <w:r>
                                <w:rPr>
                                  <w:sz w:val="22"/>
                                </w:rPr>
                                <w:t>has</w:t>
                              </w:r>
                              <w:r>
                                <w:rPr>
                                  <w:spacing w:val="-2"/>
                                  <w:sz w:val="22"/>
                                </w:rPr>
                                <w:t> </w:t>
                              </w:r>
                              <w:r>
                                <w:rPr>
                                  <w:sz w:val="22"/>
                                </w:rPr>
                                <w:t>gradient 1</w:t>
                              </w:r>
                              <w:r>
                                <w:rPr>
                                  <w:spacing w:val="-1"/>
                                  <w:sz w:val="22"/>
                                </w:rPr>
                                <w:t> </w:t>
                              </w:r>
                              <w:r>
                                <w:rPr>
                                  <w:spacing w:val="-5"/>
                                  <w:sz w:val="22"/>
                                </w:rPr>
                                <w:t>and</w:t>
                              </w:r>
                            </w:p>
                            <w:p>
                              <w:pPr>
                                <w:spacing w:line="252" w:lineRule="exact" w:before="0"/>
                                <w:ind w:left="312" w:right="0" w:firstLine="0"/>
                                <w:jc w:val="left"/>
                                <w:rPr>
                                  <w:sz w:val="22"/>
                                </w:rPr>
                              </w:pPr>
                              <w:r>
                                <w:rPr>
                                  <w:i/>
                                  <w:sz w:val="22"/>
                                </w:rPr>
                                <w:t>y</w:t>
                              </w:r>
                              <w:r>
                                <w:rPr>
                                  <w:sz w:val="22"/>
                                </w:rPr>
                                <w:t>-intercept</w:t>
                              </w:r>
                              <w:r>
                                <w:rPr>
                                  <w:spacing w:val="-4"/>
                                  <w:sz w:val="22"/>
                                </w:rPr>
                                <w:t> </w:t>
                              </w:r>
                              <w:r>
                                <w:rPr>
                                  <w:spacing w:val="-5"/>
                                  <w:sz w:val="22"/>
                                </w:rPr>
                                <w:t>–4.</w:t>
                              </w:r>
                            </w:p>
                          </w:txbxContent>
                        </wps:txbx>
                        <wps:bodyPr wrap="square" lIns="0" tIns="0" rIns="0" bIns="0" rtlCol="0">
                          <a:noAutofit/>
                        </wps:bodyPr>
                      </wps:wsp>
                      <wps:wsp>
                        <wps:cNvPr id="1205" name="Textbox 1205"/>
                        <wps:cNvSpPr txBox="1"/>
                        <wps:spPr>
                          <a:xfrm>
                            <a:off x="2520665" y="88485"/>
                            <a:ext cx="2232025" cy="475615"/>
                          </a:xfrm>
                          <a:prstGeom prst="rect">
                            <a:avLst/>
                          </a:prstGeom>
                        </wps:spPr>
                        <wps:txbx>
                          <w:txbxContent>
                            <w:p>
                              <w:pPr>
                                <w:spacing w:line="240" w:lineRule="auto" w:before="0"/>
                                <w:ind w:left="285" w:right="18" w:hanging="286"/>
                                <w:jc w:val="left"/>
                                <w:rPr>
                                  <w:sz w:val="22"/>
                                </w:rPr>
                              </w:pPr>
                              <w:r>
                                <w:rPr>
                                  <w:b/>
                                  <w:sz w:val="22"/>
                                </w:rPr>
                                <w:t>1</w:t>
                              </w:r>
                              <w:r>
                                <w:rPr>
                                  <w:b/>
                                  <w:spacing w:val="80"/>
                                  <w:sz w:val="22"/>
                                </w:rPr>
                                <w:t> </w:t>
                              </w:r>
                              <w:r>
                                <w:rPr>
                                  <w:sz w:val="22"/>
                                </w:rPr>
                                <w:t>Construct a table of values and calculate</w:t>
                              </w:r>
                              <w:r>
                                <w:rPr>
                                  <w:spacing w:val="-8"/>
                                  <w:sz w:val="22"/>
                                </w:rPr>
                                <w:t> </w:t>
                              </w:r>
                              <w:r>
                                <w:rPr>
                                  <w:sz w:val="22"/>
                                </w:rPr>
                                <w:t>the</w:t>
                              </w:r>
                              <w:r>
                                <w:rPr>
                                  <w:spacing w:val="-8"/>
                                  <w:sz w:val="22"/>
                                </w:rPr>
                                <w:t> </w:t>
                              </w:r>
                              <w:r>
                                <w:rPr>
                                  <w:sz w:val="22"/>
                                </w:rPr>
                                <w:t>points</w:t>
                              </w:r>
                              <w:r>
                                <w:rPr>
                                  <w:spacing w:val="-8"/>
                                  <w:sz w:val="22"/>
                                </w:rPr>
                                <w:t> </w:t>
                              </w:r>
                              <w:r>
                                <w:rPr>
                                  <w:sz w:val="22"/>
                                </w:rPr>
                                <w:t>for</w:t>
                              </w:r>
                              <w:r>
                                <w:rPr>
                                  <w:spacing w:val="-5"/>
                                  <w:sz w:val="22"/>
                                </w:rPr>
                                <w:t> </w:t>
                              </w:r>
                              <w:r>
                                <w:rPr>
                                  <w:sz w:val="22"/>
                                </w:rPr>
                                <w:t>the</w:t>
                              </w:r>
                              <w:r>
                                <w:rPr>
                                  <w:spacing w:val="-8"/>
                                  <w:sz w:val="22"/>
                                </w:rPr>
                                <w:t> </w:t>
                              </w:r>
                              <w:r>
                                <w:rPr>
                                  <w:sz w:val="22"/>
                                </w:rPr>
                                <w:t>quadrati</w:t>
                              </w:r>
                              <w:r>
                                <w:rPr>
                                  <w:sz w:val="22"/>
                                </w:rPr>
                                <w:t>c </w:t>
                              </w:r>
                              <w:r>
                                <w:rPr>
                                  <w:spacing w:val="-2"/>
                                  <w:sz w:val="22"/>
                                </w:rPr>
                                <w:t>equation.</w:t>
                              </w:r>
                            </w:p>
                          </w:txbxContent>
                        </wps:txbx>
                        <wps:bodyPr wrap="square" lIns="0" tIns="0" rIns="0" bIns="0" rtlCol="0">
                          <a:noAutofit/>
                        </wps:bodyPr>
                      </wps:wsp>
                    </wpg:wgp>
                  </a:graphicData>
                </a:graphic>
              </wp:anchor>
            </w:drawing>
          </mc:Choice>
          <mc:Fallback>
            <w:pict>
              <v:group style="position:absolute;margin-left:142.440002pt;margin-top:20.593306pt;width:380.65pt;height:423pt;mso-position-horizontal-relative:page;mso-position-vertical-relative:paragraph;z-index:-22195200" id="docshapegroup747" coordorigin="2849,412" coordsize="7613,8460">
                <v:shape style="position:absolute;left:2848;top:411;width:7613;height:8460" id="docshape748" coordorigin="2849,412" coordsize="7613,8460" path="m10462,412l10452,412,10452,421,10452,8862,6684,8862,6684,421,10452,421,10452,412,6684,412,6674,412,6674,421,6674,8862,2858,8862,2858,421,6674,421,6674,412,2858,412,2849,412,2849,421,2849,8862,2849,8872,2858,8872,10462,8872,10462,8862,10462,421,10462,412xe" filled="true" fillcolor="#000000" stroked="false">
                  <v:path arrowok="t"/>
                  <v:fill type="solid"/>
                </v:shape>
                <v:shape style="position:absolute;left:3013;top:1585;width:3352;height:4371" type="#_x0000_t75" id="docshape749" stroked="false">
                  <v:imagedata r:id="rId268" o:title=""/>
                </v:shape>
                <v:shape style="position:absolute;left:2848;top:411;width:7613;height:8460" type="#_x0000_t202" id="docshape750" filled="false" stroked="false">
                  <v:textbox inset="0,0,0,0">
                    <w:txbxContent>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245"/>
                          <w:rPr>
                            <w:sz w:val="22"/>
                          </w:rPr>
                        </w:pPr>
                      </w:p>
                      <w:p>
                        <w:pPr>
                          <w:spacing w:before="0"/>
                          <w:ind w:left="112" w:right="0" w:firstLine="0"/>
                          <w:jc w:val="left"/>
                          <w:rPr>
                            <w:sz w:val="22"/>
                          </w:rPr>
                        </w:pPr>
                        <w:r>
                          <w:rPr>
                            <w:sz w:val="22"/>
                          </w:rPr>
                          <w:t>The</w:t>
                        </w:r>
                        <w:r>
                          <w:rPr>
                            <w:spacing w:val="-3"/>
                            <w:sz w:val="22"/>
                          </w:rPr>
                          <w:t> </w:t>
                        </w:r>
                        <w:r>
                          <w:rPr>
                            <w:sz w:val="22"/>
                          </w:rPr>
                          <w:t>line</w:t>
                        </w:r>
                        <w:r>
                          <w:rPr>
                            <w:spacing w:val="-3"/>
                            <w:sz w:val="22"/>
                          </w:rPr>
                          <w:t> </w:t>
                        </w:r>
                        <w:r>
                          <w:rPr>
                            <w:sz w:val="22"/>
                          </w:rPr>
                          <w:t>and</w:t>
                        </w:r>
                        <w:r>
                          <w:rPr>
                            <w:spacing w:val="-2"/>
                            <w:sz w:val="22"/>
                          </w:rPr>
                          <w:t> </w:t>
                        </w:r>
                        <w:r>
                          <w:rPr>
                            <w:sz w:val="22"/>
                          </w:rPr>
                          <w:t>curve</w:t>
                        </w:r>
                        <w:r>
                          <w:rPr>
                            <w:spacing w:val="-5"/>
                            <w:sz w:val="22"/>
                          </w:rPr>
                          <w:t> </w:t>
                        </w:r>
                        <w:r>
                          <w:rPr>
                            <w:sz w:val="22"/>
                          </w:rPr>
                          <w:t>intersect</w:t>
                        </w:r>
                        <w:r>
                          <w:rPr>
                            <w:spacing w:val="-4"/>
                            <w:sz w:val="22"/>
                          </w:rPr>
                          <w:t> </w:t>
                        </w:r>
                        <w:r>
                          <w:rPr>
                            <w:spacing w:val="-5"/>
                            <w:sz w:val="22"/>
                          </w:rPr>
                          <w:t>at</w:t>
                        </w:r>
                      </w:p>
                      <w:p>
                        <w:pPr>
                          <w:spacing w:before="2"/>
                          <w:ind w:left="434" w:right="0" w:firstLine="0"/>
                          <w:jc w:val="left"/>
                          <w:rPr>
                            <w:sz w:val="22"/>
                          </w:rPr>
                        </w:pPr>
                        <w:r>
                          <w:rPr>
                            <w:i/>
                            <w:sz w:val="22"/>
                          </w:rPr>
                          <w:t>x </w:t>
                        </w:r>
                        <w:r>
                          <w:rPr>
                            <w:sz w:val="22"/>
                          </w:rPr>
                          <w:t>= 3, </w:t>
                        </w:r>
                        <w:r>
                          <w:rPr>
                            <w:i/>
                            <w:sz w:val="22"/>
                          </w:rPr>
                          <w:t>y</w:t>
                        </w:r>
                        <w:r>
                          <w:rPr>
                            <w:i/>
                            <w:spacing w:val="-2"/>
                            <w:sz w:val="22"/>
                          </w:rPr>
                          <w:t> </w:t>
                        </w:r>
                        <w:r>
                          <w:rPr>
                            <w:sz w:val="22"/>
                          </w:rPr>
                          <w:t>= −1</w:t>
                        </w:r>
                        <w:r>
                          <w:rPr>
                            <w:spacing w:val="-3"/>
                            <w:sz w:val="22"/>
                          </w:rPr>
                          <w:t> </w:t>
                        </w:r>
                        <w:r>
                          <w:rPr>
                            <w:sz w:val="22"/>
                          </w:rPr>
                          <w:t>and </w:t>
                        </w:r>
                        <w:r>
                          <w:rPr>
                            <w:i/>
                            <w:sz w:val="22"/>
                          </w:rPr>
                          <w:t>x</w:t>
                        </w:r>
                        <w:r>
                          <w:rPr>
                            <w:i/>
                            <w:spacing w:val="-2"/>
                            <w:sz w:val="22"/>
                          </w:rPr>
                          <w:t> </w:t>
                        </w:r>
                        <w:r>
                          <w:rPr>
                            <w:sz w:val="22"/>
                          </w:rPr>
                          <w:t>= 2,</w:t>
                        </w:r>
                        <w:r>
                          <w:rPr>
                            <w:spacing w:val="-3"/>
                            <w:sz w:val="22"/>
                          </w:rPr>
                          <w:t> </w:t>
                        </w:r>
                        <w:r>
                          <w:rPr>
                            <w:i/>
                            <w:sz w:val="22"/>
                          </w:rPr>
                          <w:t>y </w:t>
                        </w:r>
                        <w:r>
                          <w:rPr>
                            <w:sz w:val="22"/>
                          </w:rPr>
                          <w:t>=</w:t>
                        </w:r>
                        <w:r>
                          <w:rPr>
                            <w:spacing w:val="-2"/>
                            <w:sz w:val="22"/>
                          </w:rPr>
                          <w:t> </w:t>
                        </w:r>
                        <w:r>
                          <w:rPr>
                            <w:spacing w:val="-5"/>
                            <w:sz w:val="22"/>
                          </w:rPr>
                          <w:t>−2</w:t>
                        </w:r>
                      </w:p>
                      <w:p>
                        <w:pPr>
                          <w:spacing w:before="251"/>
                          <w:ind w:left="112" w:right="0" w:firstLine="0"/>
                          <w:jc w:val="left"/>
                          <w:rPr>
                            <w:sz w:val="22"/>
                          </w:rPr>
                        </w:pPr>
                        <w:r>
                          <w:rPr>
                            <w:spacing w:val="-2"/>
                            <w:sz w:val="22"/>
                          </w:rPr>
                          <w:t>Check:</w:t>
                        </w:r>
                      </w:p>
                      <w:p>
                        <w:pPr>
                          <w:spacing w:line="252" w:lineRule="exact" w:before="1"/>
                          <w:ind w:left="112" w:right="0" w:firstLine="0"/>
                          <w:jc w:val="left"/>
                          <w:rPr>
                            <w:sz w:val="22"/>
                          </w:rPr>
                        </w:pPr>
                        <w:r>
                          <w:rPr>
                            <w:sz w:val="22"/>
                          </w:rPr>
                          <w:t>First</w:t>
                        </w:r>
                        <w:r>
                          <w:rPr>
                            <w:spacing w:val="-3"/>
                            <w:sz w:val="22"/>
                          </w:rPr>
                          <w:t> </w:t>
                        </w:r>
                        <w:r>
                          <w:rPr>
                            <w:sz w:val="22"/>
                          </w:rPr>
                          <w:t>equation</w:t>
                        </w:r>
                        <w:r>
                          <w:rPr>
                            <w:spacing w:val="-3"/>
                            <w:sz w:val="22"/>
                          </w:rPr>
                          <w:t> </w:t>
                        </w:r>
                        <w:r>
                          <w:rPr>
                            <w:i/>
                            <w:sz w:val="22"/>
                          </w:rPr>
                          <w:t>y</w:t>
                        </w:r>
                        <w:r>
                          <w:rPr>
                            <w:i/>
                            <w:spacing w:val="-1"/>
                            <w:sz w:val="22"/>
                          </w:rPr>
                          <w:t> </w:t>
                        </w:r>
                        <w:r>
                          <w:rPr>
                            <w:sz w:val="22"/>
                          </w:rPr>
                          <w:t>=</w:t>
                        </w:r>
                        <w:r>
                          <w:rPr>
                            <w:spacing w:val="-2"/>
                            <w:sz w:val="22"/>
                          </w:rPr>
                          <w:t> </w:t>
                        </w:r>
                        <w:r>
                          <w:rPr>
                            <w:i/>
                            <w:sz w:val="22"/>
                          </w:rPr>
                          <w:t>x</w:t>
                        </w:r>
                        <w:r>
                          <w:rPr>
                            <w:i/>
                            <w:spacing w:val="-2"/>
                            <w:sz w:val="22"/>
                          </w:rPr>
                          <w:t> </w:t>
                        </w:r>
                        <w:r>
                          <w:rPr>
                            <w:sz w:val="22"/>
                          </w:rPr>
                          <w:t>−</w:t>
                        </w:r>
                        <w:r>
                          <w:rPr>
                            <w:spacing w:val="-1"/>
                            <w:sz w:val="22"/>
                          </w:rPr>
                          <w:t> </w:t>
                        </w:r>
                        <w:r>
                          <w:rPr>
                            <w:spacing w:val="-5"/>
                            <w:sz w:val="22"/>
                          </w:rPr>
                          <w:t>4:</w:t>
                        </w:r>
                      </w:p>
                      <w:p>
                        <w:pPr>
                          <w:tabs>
                            <w:tab w:pos="2419" w:val="left" w:leader="none"/>
                          </w:tabs>
                          <w:spacing w:line="252" w:lineRule="exact" w:before="0"/>
                          <w:ind w:left="434" w:right="0" w:firstLine="0"/>
                          <w:jc w:val="left"/>
                          <w:rPr>
                            <w:sz w:val="22"/>
                          </w:rPr>
                        </w:pPr>
                        <w:r>
                          <w:rPr>
                            <w:sz w:val="22"/>
                          </w:rPr>
                          <w:t>−1 = 3 −</w:t>
                        </w:r>
                        <w:r>
                          <w:rPr>
                            <w:spacing w:val="-2"/>
                            <w:sz w:val="22"/>
                          </w:rPr>
                          <w:t> </w:t>
                        </w:r>
                        <w:r>
                          <w:rPr>
                            <w:spacing w:val="-10"/>
                            <w:sz w:val="22"/>
                          </w:rPr>
                          <w:t>4</w:t>
                        </w:r>
                        <w:r>
                          <w:rPr>
                            <w:sz w:val="22"/>
                          </w:rPr>
                          <w:tab/>
                        </w:r>
                        <w:r>
                          <w:rPr>
                            <w:spacing w:val="-5"/>
                            <w:sz w:val="22"/>
                          </w:rPr>
                          <w:t>YES</w:t>
                        </w:r>
                      </w:p>
                      <w:p>
                        <w:pPr>
                          <w:tabs>
                            <w:tab w:pos="2428" w:val="left" w:leader="none"/>
                          </w:tabs>
                          <w:spacing w:line="253" w:lineRule="exact" w:before="2"/>
                          <w:ind w:left="434" w:right="0" w:firstLine="0"/>
                          <w:jc w:val="left"/>
                          <w:rPr>
                            <w:sz w:val="22"/>
                          </w:rPr>
                        </w:pPr>
                        <w:r>
                          <w:rPr>
                            <w:sz w:val="22"/>
                          </w:rPr>
                          <w:t>−2 = 2 −</w:t>
                        </w:r>
                        <w:r>
                          <w:rPr>
                            <w:spacing w:val="-2"/>
                            <w:sz w:val="22"/>
                          </w:rPr>
                          <w:t> </w:t>
                        </w:r>
                        <w:r>
                          <w:rPr>
                            <w:spacing w:val="-10"/>
                            <w:sz w:val="22"/>
                          </w:rPr>
                          <w:t>4</w:t>
                        </w:r>
                        <w:r>
                          <w:rPr>
                            <w:sz w:val="22"/>
                          </w:rPr>
                          <w:tab/>
                        </w:r>
                        <w:r>
                          <w:rPr>
                            <w:spacing w:val="-5"/>
                            <w:sz w:val="22"/>
                          </w:rPr>
                          <w:t>YES</w:t>
                        </w:r>
                      </w:p>
                      <w:p>
                        <w:pPr>
                          <w:spacing w:line="252" w:lineRule="exact" w:before="0"/>
                          <w:ind w:left="112" w:right="0" w:firstLine="0"/>
                          <w:jc w:val="left"/>
                          <w:rPr>
                            <w:sz w:val="22"/>
                          </w:rPr>
                        </w:pPr>
                        <w:r>
                          <w:rPr>
                            <w:sz w:val="22"/>
                          </w:rPr>
                          <w:t>Second</w:t>
                        </w:r>
                        <w:r>
                          <w:rPr>
                            <w:spacing w:val="-4"/>
                            <w:sz w:val="22"/>
                          </w:rPr>
                          <w:t> </w:t>
                        </w:r>
                        <w:r>
                          <w:rPr>
                            <w:sz w:val="22"/>
                          </w:rPr>
                          <w:t>equation</w:t>
                        </w:r>
                        <w:r>
                          <w:rPr>
                            <w:spacing w:val="-2"/>
                            <w:sz w:val="22"/>
                          </w:rPr>
                          <w:t> </w:t>
                        </w:r>
                        <w:r>
                          <w:rPr>
                            <w:i/>
                            <w:sz w:val="22"/>
                          </w:rPr>
                          <w:t>y</w:t>
                        </w:r>
                        <w:r>
                          <w:rPr>
                            <w:i/>
                            <w:spacing w:val="-1"/>
                            <w:sz w:val="22"/>
                          </w:rPr>
                          <w:t> </w:t>
                        </w:r>
                        <w:r>
                          <w:rPr>
                            <w:sz w:val="22"/>
                          </w:rPr>
                          <w:t>=</w:t>
                        </w:r>
                        <w:r>
                          <w:rPr>
                            <w:spacing w:val="-3"/>
                            <w:sz w:val="22"/>
                          </w:rPr>
                          <w:t> </w:t>
                        </w: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sz w:val="22"/>
                            <w:vertAlign w:val="baseline"/>
                          </w:rPr>
                          <w:t>4</w:t>
                        </w:r>
                        <w:r>
                          <w:rPr>
                            <w:i/>
                            <w:sz w:val="22"/>
                            <w:vertAlign w:val="baseline"/>
                          </w:rPr>
                          <w:t>x</w:t>
                        </w:r>
                        <w:r>
                          <w:rPr>
                            <w:i/>
                            <w:spacing w:val="-1"/>
                            <w:sz w:val="22"/>
                            <w:vertAlign w:val="baseline"/>
                          </w:rPr>
                          <w:t> </w:t>
                        </w:r>
                        <w:r>
                          <w:rPr>
                            <w:sz w:val="22"/>
                            <w:vertAlign w:val="baseline"/>
                          </w:rPr>
                          <w:t>+</w:t>
                        </w:r>
                        <w:r>
                          <w:rPr>
                            <w:spacing w:val="-1"/>
                            <w:sz w:val="22"/>
                            <w:vertAlign w:val="baseline"/>
                          </w:rPr>
                          <w:t> </w:t>
                        </w:r>
                        <w:r>
                          <w:rPr>
                            <w:spacing w:val="-5"/>
                            <w:sz w:val="22"/>
                            <w:vertAlign w:val="baseline"/>
                          </w:rPr>
                          <w:t>2:</w:t>
                        </w:r>
                      </w:p>
                      <w:p>
                        <w:pPr>
                          <w:tabs>
                            <w:tab w:pos="3086" w:val="left" w:leader="none"/>
                          </w:tabs>
                          <w:spacing w:line="252" w:lineRule="exact" w:before="0"/>
                          <w:ind w:left="434" w:right="0" w:firstLine="0"/>
                          <w:jc w:val="left"/>
                          <w:rPr>
                            <w:sz w:val="22"/>
                          </w:rPr>
                        </w:pPr>
                        <w:r>
                          <w:rPr>
                            <w:sz w:val="22"/>
                          </w:rPr>
                          <w:t>−1</w:t>
                        </w:r>
                        <w:r>
                          <w:rPr>
                            <w:spacing w:val="-1"/>
                            <w:sz w:val="22"/>
                          </w:rPr>
                          <w:t> </w:t>
                        </w:r>
                        <w:r>
                          <w:rPr>
                            <w:sz w:val="22"/>
                          </w:rPr>
                          <w:t>= 3</w:t>
                        </w:r>
                        <w:r>
                          <w:rPr>
                            <w:sz w:val="22"/>
                            <w:vertAlign w:val="superscript"/>
                          </w:rPr>
                          <w:t>2</w:t>
                        </w:r>
                        <w:r>
                          <w:rPr>
                            <w:sz w:val="22"/>
                            <w:vertAlign w:val="baseline"/>
                          </w:rPr>
                          <w:t> −</w:t>
                        </w:r>
                        <w:r>
                          <w:rPr>
                            <w:spacing w:val="-3"/>
                            <w:sz w:val="22"/>
                            <w:vertAlign w:val="baseline"/>
                          </w:rPr>
                          <w:t> </w:t>
                        </w:r>
                        <w:r>
                          <w:rPr>
                            <w:sz w:val="22"/>
                            <w:vertAlign w:val="baseline"/>
                          </w:rPr>
                          <w:t>4 × 3</w:t>
                        </w:r>
                        <w:r>
                          <w:rPr>
                            <w:spacing w:val="-4"/>
                            <w:sz w:val="22"/>
                            <w:vertAlign w:val="baseline"/>
                          </w:rPr>
                          <w:t> </w:t>
                        </w:r>
                        <w:r>
                          <w:rPr>
                            <w:sz w:val="22"/>
                            <w:vertAlign w:val="baseline"/>
                          </w:rPr>
                          <w:t>+ </w:t>
                        </w:r>
                        <w:r>
                          <w:rPr>
                            <w:spacing w:val="-10"/>
                            <w:sz w:val="22"/>
                            <w:vertAlign w:val="baseline"/>
                          </w:rPr>
                          <w:t>2</w:t>
                        </w:r>
                        <w:r>
                          <w:rPr>
                            <w:sz w:val="22"/>
                            <w:vertAlign w:val="baseline"/>
                          </w:rPr>
                          <w:tab/>
                        </w:r>
                        <w:r>
                          <w:rPr>
                            <w:spacing w:val="-5"/>
                            <w:sz w:val="22"/>
                            <w:vertAlign w:val="baseline"/>
                          </w:rPr>
                          <w:t>YES</w:t>
                        </w:r>
                      </w:p>
                      <w:p>
                        <w:pPr>
                          <w:tabs>
                            <w:tab w:pos="3086" w:val="left" w:leader="none"/>
                          </w:tabs>
                          <w:spacing w:before="1"/>
                          <w:ind w:left="434" w:right="0" w:firstLine="0"/>
                          <w:jc w:val="left"/>
                          <w:rPr>
                            <w:sz w:val="22"/>
                          </w:rPr>
                        </w:pPr>
                        <w:r>
                          <w:rPr>
                            <w:sz w:val="22"/>
                          </w:rPr>
                          <w:t>−2</w:t>
                        </w:r>
                        <w:r>
                          <w:rPr>
                            <w:spacing w:val="-1"/>
                            <w:sz w:val="22"/>
                          </w:rPr>
                          <w:t> </w:t>
                        </w:r>
                        <w:r>
                          <w:rPr>
                            <w:sz w:val="22"/>
                          </w:rPr>
                          <w:t>= 2</w:t>
                        </w:r>
                        <w:r>
                          <w:rPr>
                            <w:sz w:val="22"/>
                            <w:vertAlign w:val="superscript"/>
                          </w:rPr>
                          <w:t>2</w:t>
                        </w:r>
                        <w:r>
                          <w:rPr>
                            <w:sz w:val="22"/>
                            <w:vertAlign w:val="baseline"/>
                          </w:rPr>
                          <w:t> −</w:t>
                        </w:r>
                        <w:r>
                          <w:rPr>
                            <w:spacing w:val="-2"/>
                            <w:sz w:val="22"/>
                            <w:vertAlign w:val="baseline"/>
                          </w:rPr>
                          <w:t> </w:t>
                        </w:r>
                        <w:r>
                          <w:rPr>
                            <w:sz w:val="22"/>
                            <w:vertAlign w:val="baseline"/>
                          </w:rPr>
                          <w:t>4 ×</w:t>
                        </w:r>
                        <w:r>
                          <w:rPr>
                            <w:spacing w:val="-1"/>
                            <w:sz w:val="22"/>
                            <w:vertAlign w:val="baseline"/>
                          </w:rPr>
                          <w:t> </w:t>
                        </w:r>
                        <w:r>
                          <w:rPr>
                            <w:sz w:val="22"/>
                            <w:vertAlign w:val="baseline"/>
                          </w:rPr>
                          <w:t>2</w:t>
                        </w:r>
                        <w:r>
                          <w:rPr>
                            <w:spacing w:val="-3"/>
                            <w:sz w:val="22"/>
                            <w:vertAlign w:val="baseline"/>
                          </w:rPr>
                          <w:t> </w:t>
                        </w:r>
                        <w:r>
                          <w:rPr>
                            <w:sz w:val="22"/>
                            <w:vertAlign w:val="baseline"/>
                          </w:rPr>
                          <w:t>+ </w:t>
                        </w:r>
                        <w:r>
                          <w:rPr>
                            <w:spacing w:val="-10"/>
                            <w:sz w:val="22"/>
                            <w:vertAlign w:val="baseline"/>
                          </w:rPr>
                          <w:t>2</w:t>
                        </w:r>
                        <w:r>
                          <w:rPr>
                            <w:sz w:val="22"/>
                            <w:vertAlign w:val="baseline"/>
                          </w:rPr>
                          <w:tab/>
                        </w:r>
                        <w:r>
                          <w:rPr>
                            <w:spacing w:val="-5"/>
                            <w:sz w:val="22"/>
                            <w:vertAlign w:val="baseline"/>
                          </w:rPr>
                          <w:t>YES</w:t>
                        </w:r>
                      </w:p>
                    </w:txbxContent>
                  </v:textbox>
                  <w10:wrap type="none"/>
                </v:shape>
                <v:shape style="position:absolute;left:6792;top:6221;width:3560;height:1510" type="#_x0000_t202" id="docshape751" filled="false" stroked="false">
                  <v:textbox inset="0,0,0,0">
                    <w:txbxContent>
                      <w:p>
                        <w:pPr>
                          <w:numPr>
                            <w:ilvl w:val="0"/>
                            <w:numId w:val="62"/>
                          </w:numPr>
                          <w:tabs>
                            <w:tab w:pos="311" w:val="left" w:leader="none"/>
                          </w:tabs>
                          <w:spacing w:line="240" w:lineRule="auto" w:before="0"/>
                          <w:ind w:left="311" w:right="273" w:hanging="312"/>
                          <w:jc w:val="left"/>
                          <w:rPr>
                            <w:sz w:val="22"/>
                          </w:rPr>
                        </w:pPr>
                        <w:r>
                          <w:rPr>
                            <w:sz w:val="22"/>
                          </w:rPr>
                          <w:t>The</w:t>
                        </w:r>
                        <w:r>
                          <w:rPr>
                            <w:spacing w:val="-8"/>
                            <w:sz w:val="22"/>
                          </w:rPr>
                          <w:t> </w:t>
                        </w:r>
                        <w:r>
                          <w:rPr>
                            <w:sz w:val="22"/>
                          </w:rPr>
                          <w:t>solutions</w:t>
                        </w:r>
                        <w:r>
                          <w:rPr>
                            <w:spacing w:val="-9"/>
                            <w:sz w:val="22"/>
                          </w:rPr>
                          <w:t> </w:t>
                        </w:r>
                        <w:r>
                          <w:rPr>
                            <w:sz w:val="22"/>
                          </w:rPr>
                          <w:t>of</w:t>
                        </w:r>
                        <w:r>
                          <w:rPr>
                            <w:spacing w:val="-9"/>
                            <w:sz w:val="22"/>
                          </w:rPr>
                          <w:t> </w:t>
                        </w:r>
                        <w:r>
                          <w:rPr>
                            <w:sz w:val="22"/>
                          </w:rPr>
                          <w:t>the</w:t>
                        </w:r>
                        <w:r>
                          <w:rPr>
                            <w:spacing w:val="-9"/>
                            <w:sz w:val="22"/>
                          </w:rPr>
                          <w:t> </w:t>
                        </w:r>
                        <w:r>
                          <w:rPr>
                            <w:sz w:val="22"/>
                          </w:rPr>
                          <w:t>simultaneous equations are the points of </w:t>
                        </w:r>
                        <w:r>
                          <w:rPr>
                            <w:spacing w:val="-2"/>
                            <w:sz w:val="22"/>
                          </w:rPr>
                          <w:t>intersection.</w:t>
                        </w:r>
                      </w:p>
                      <w:p>
                        <w:pPr>
                          <w:numPr>
                            <w:ilvl w:val="0"/>
                            <w:numId w:val="62"/>
                          </w:numPr>
                          <w:tabs>
                            <w:tab w:pos="311" w:val="left" w:leader="none"/>
                          </w:tabs>
                          <w:spacing w:before="244"/>
                          <w:ind w:left="311" w:right="18" w:hanging="312"/>
                          <w:jc w:val="left"/>
                          <w:rPr>
                            <w:sz w:val="22"/>
                          </w:rPr>
                        </w:pPr>
                        <w:r>
                          <w:rPr>
                            <w:sz w:val="22"/>
                          </w:rPr>
                          <w:t>Check</w:t>
                        </w:r>
                        <w:r>
                          <w:rPr>
                            <w:spacing w:val="-9"/>
                            <w:sz w:val="22"/>
                          </w:rPr>
                          <w:t> </w:t>
                        </w:r>
                        <w:r>
                          <w:rPr>
                            <w:sz w:val="22"/>
                          </w:rPr>
                          <w:t>your</w:t>
                        </w:r>
                        <w:r>
                          <w:rPr>
                            <w:spacing w:val="-8"/>
                            <w:sz w:val="22"/>
                          </w:rPr>
                          <w:t> </w:t>
                        </w:r>
                        <w:r>
                          <w:rPr>
                            <w:sz w:val="22"/>
                          </w:rPr>
                          <w:t>solutions</w:t>
                        </w:r>
                        <w:r>
                          <w:rPr>
                            <w:spacing w:val="-9"/>
                            <w:sz w:val="22"/>
                          </w:rPr>
                          <w:t> </w:t>
                        </w:r>
                        <w:r>
                          <w:rPr>
                            <w:sz w:val="22"/>
                          </w:rPr>
                          <w:t>by</w:t>
                        </w:r>
                        <w:r>
                          <w:rPr>
                            <w:spacing w:val="-12"/>
                            <w:sz w:val="22"/>
                          </w:rPr>
                          <w:t> </w:t>
                        </w:r>
                        <w:r>
                          <w:rPr>
                            <w:sz w:val="22"/>
                          </w:rPr>
                          <w:t>substituting the values into both equations.</w:t>
                        </w:r>
                      </w:p>
                    </w:txbxContent>
                  </v:textbox>
                  <w10:wrap type="none"/>
                </v:shape>
                <v:shape style="position:absolute;left:6791;top:2055;width:3229;height:1761" type="#_x0000_t202" id="docshape752" filled="false" stroked="false">
                  <v:textbox inset="0,0,0,0">
                    <w:txbxContent>
                      <w:p>
                        <w:pPr>
                          <w:numPr>
                            <w:ilvl w:val="0"/>
                            <w:numId w:val="63"/>
                          </w:numPr>
                          <w:tabs>
                            <w:tab w:pos="311" w:val="left" w:leader="none"/>
                          </w:tabs>
                          <w:spacing w:line="244" w:lineRule="exact" w:before="0"/>
                          <w:ind w:left="311" w:right="0" w:hanging="311"/>
                          <w:jc w:val="left"/>
                          <w:rPr>
                            <w:sz w:val="22"/>
                          </w:rPr>
                        </w:pPr>
                        <w:r>
                          <w:rPr>
                            <w:sz w:val="22"/>
                          </w:rPr>
                          <w:t>Plot</w:t>
                        </w:r>
                        <w:r>
                          <w:rPr>
                            <w:spacing w:val="-2"/>
                            <w:sz w:val="22"/>
                          </w:rPr>
                          <w:t> </w:t>
                        </w:r>
                        <w:r>
                          <w:rPr>
                            <w:sz w:val="22"/>
                          </w:rPr>
                          <w:t>the</w:t>
                        </w:r>
                        <w:r>
                          <w:rPr>
                            <w:spacing w:val="-1"/>
                            <w:sz w:val="22"/>
                          </w:rPr>
                          <w:t> </w:t>
                        </w:r>
                        <w:r>
                          <w:rPr>
                            <w:spacing w:val="-2"/>
                            <w:sz w:val="22"/>
                          </w:rPr>
                          <w:t>graph.</w:t>
                        </w:r>
                      </w:p>
                      <w:p>
                        <w:pPr>
                          <w:spacing w:line="240" w:lineRule="auto" w:before="0"/>
                          <w:rPr>
                            <w:sz w:val="22"/>
                          </w:rPr>
                        </w:pPr>
                      </w:p>
                      <w:p>
                        <w:pPr>
                          <w:numPr>
                            <w:ilvl w:val="0"/>
                            <w:numId w:val="63"/>
                          </w:numPr>
                          <w:tabs>
                            <w:tab w:pos="311" w:val="left" w:leader="none"/>
                          </w:tabs>
                          <w:spacing w:before="0"/>
                          <w:ind w:left="311" w:right="18" w:hanging="312"/>
                          <w:jc w:val="left"/>
                          <w:rPr>
                            <w:sz w:val="22"/>
                          </w:rPr>
                        </w:pPr>
                        <w:r>
                          <w:rPr>
                            <w:sz w:val="22"/>
                          </w:rPr>
                          <w:t>Plot</w:t>
                        </w:r>
                        <w:r>
                          <w:rPr>
                            <w:spacing w:val="-7"/>
                            <w:sz w:val="22"/>
                          </w:rPr>
                          <w:t> </w:t>
                        </w:r>
                        <w:r>
                          <w:rPr>
                            <w:sz w:val="22"/>
                          </w:rPr>
                          <w:t>the</w:t>
                        </w:r>
                        <w:r>
                          <w:rPr>
                            <w:spacing w:val="-7"/>
                            <w:sz w:val="22"/>
                          </w:rPr>
                          <w:t> </w:t>
                        </w:r>
                        <w:r>
                          <w:rPr>
                            <w:sz w:val="22"/>
                          </w:rPr>
                          <w:t>linear</w:t>
                        </w:r>
                        <w:r>
                          <w:rPr>
                            <w:spacing w:val="-4"/>
                            <w:sz w:val="22"/>
                          </w:rPr>
                          <w:t> </w:t>
                        </w:r>
                        <w:r>
                          <w:rPr>
                            <w:sz w:val="22"/>
                          </w:rPr>
                          <w:t>graph</w:t>
                        </w:r>
                        <w:r>
                          <w:rPr>
                            <w:spacing w:val="-5"/>
                            <w:sz w:val="22"/>
                          </w:rPr>
                          <w:t> </w:t>
                        </w:r>
                        <w:r>
                          <w:rPr>
                            <w:sz w:val="22"/>
                          </w:rPr>
                          <w:t>on</w:t>
                        </w:r>
                        <w:r>
                          <w:rPr>
                            <w:spacing w:val="-8"/>
                            <w:sz w:val="22"/>
                          </w:rPr>
                          <w:t> </w:t>
                        </w:r>
                        <w:r>
                          <w:rPr>
                            <w:sz w:val="22"/>
                          </w:rPr>
                          <w:t>the</w:t>
                        </w:r>
                        <w:r>
                          <w:rPr>
                            <w:spacing w:val="-7"/>
                            <w:sz w:val="22"/>
                          </w:rPr>
                          <w:t> </w:t>
                        </w:r>
                        <w:r>
                          <w:rPr>
                            <w:sz w:val="22"/>
                          </w:rPr>
                          <w:t>same grid using the gradient and</w:t>
                        </w:r>
                      </w:p>
                      <w:p>
                        <w:pPr>
                          <w:spacing w:line="251" w:lineRule="exact" w:before="0"/>
                          <w:ind w:left="311" w:right="0" w:firstLine="0"/>
                          <w:jc w:val="left"/>
                          <w:rPr>
                            <w:sz w:val="22"/>
                          </w:rPr>
                        </w:pPr>
                        <w:r>
                          <w:rPr>
                            <w:i/>
                            <w:spacing w:val="-2"/>
                            <w:sz w:val="22"/>
                          </w:rPr>
                          <w:t>y</w:t>
                        </w:r>
                        <w:r>
                          <w:rPr>
                            <w:spacing w:val="-2"/>
                            <w:sz w:val="22"/>
                          </w:rPr>
                          <w:t>-intercept.</w:t>
                        </w:r>
                      </w:p>
                      <w:p>
                        <w:pPr>
                          <w:spacing w:line="252" w:lineRule="exact" w:before="1"/>
                          <w:ind w:left="311" w:right="0" w:firstLine="0"/>
                          <w:jc w:val="left"/>
                          <w:rPr>
                            <w:sz w:val="22"/>
                          </w:rPr>
                        </w:pPr>
                        <w:r>
                          <w:rPr>
                            <w:i/>
                            <w:sz w:val="22"/>
                          </w:rPr>
                          <w:t>y</w:t>
                        </w:r>
                        <w:r>
                          <w:rPr>
                            <w:i/>
                            <w:spacing w:val="-16"/>
                            <w:sz w:val="22"/>
                          </w:rPr>
                          <w:t> </w:t>
                        </w:r>
                        <w:r>
                          <w:rPr>
                            <w:sz w:val="22"/>
                          </w:rPr>
                          <w:t>=</w:t>
                        </w:r>
                        <w:r>
                          <w:rPr>
                            <w:spacing w:val="-1"/>
                            <w:sz w:val="22"/>
                          </w:rPr>
                          <w:t> </w:t>
                        </w:r>
                        <w:r>
                          <w:rPr>
                            <w:i/>
                            <w:sz w:val="22"/>
                          </w:rPr>
                          <w:t>x</w:t>
                        </w:r>
                        <w:r>
                          <w:rPr>
                            <w:i/>
                            <w:spacing w:val="-1"/>
                            <w:sz w:val="22"/>
                          </w:rPr>
                          <w:t> </w:t>
                        </w:r>
                        <w:r>
                          <w:rPr>
                            <w:sz w:val="22"/>
                          </w:rPr>
                          <w:t>–</w:t>
                        </w:r>
                        <w:r>
                          <w:rPr>
                            <w:spacing w:val="-2"/>
                            <w:sz w:val="22"/>
                          </w:rPr>
                          <w:t> </w:t>
                        </w:r>
                        <w:r>
                          <w:rPr>
                            <w:sz w:val="22"/>
                          </w:rPr>
                          <w:t>4</w:t>
                        </w:r>
                        <w:r>
                          <w:rPr>
                            <w:spacing w:val="-1"/>
                            <w:sz w:val="22"/>
                          </w:rPr>
                          <w:t> </w:t>
                        </w:r>
                        <w:r>
                          <w:rPr>
                            <w:sz w:val="22"/>
                          </w:rPr>
                          <w:t>has</w:t>
                        </w:r>
                        <w:r>
                          <w:rPr>
                            <w:spacing w:val="-2"/>
                            <w:sz w:val="22"/>
                          </w:rPr>
                          <w:t> </w:t>
                        </w:r>
                        <w:r>
                          <w:rPr>
                            <w:sz w:val="22"/>
                          </w:rPr>
                          <w:t>gradient 1</w:t>
                        </w:r>
                        <w:r>
                          <w:rPr>
                            <w:spacing w:val="-1"/>
                            <w:sz w:val="22"/>
                          </w:rPr>
                          <w:t> </w:t>
                        </w:r>
                        <w:r>
                          <w:rPr>
                            <w:spacing w:val="-5"/>
                            <w:sz w:val="22"/>
                          </w:rPr>
                          <w:t>and</w:t>
                        </w:r>
                      </w:p>
                      <w:p>
                        <w:pPr>
                          <w:spacing w:line="252" w:lineRule="exact" w:before="0"/>
                          <w:ind w:left="312" w:right="0" w:firstLine="0"/>
                          <w:jc w:val="left"/>
                          <w:rPr>
                            <w:sz w:val="22"/>
                          </w:rPr>
                        </w:pPr>
                        <w:r>
                          <w:rPr>
                            <w:i/>
                            <w:sz w:val="22"/>
                          </w:rPr>
                          <w:t>y</w:t>
                        </w:r>
                        <w:r>
                          <w:rPr>
                            <w:sz w:val="22"/>
                          </w:rPr>
                          <w:t>-intercept</w:t>
                        </w:r>
                        <w:r>
                          <w:rPr>
                            <w:spacing w:val="-4"/>
                            <w:sz w:val="22"/>
                          </w:rPr>
                          <w:t> </w:t>
                        </w:r>
                        <w:r>
                          <w:rPr>
                            <w:spacing w:val="-5"/>
                            <w:sz w:val="22"/>
                          </w:rPr>
                          <w:t>–4.</w:t>
                        </w:r>
                      </w:p>
                    </w:txbxContent>
                  </v:textbox>
                  <w10:wrap type="none"/>
                </v:shape>
                <v:shape style="position:absolute;left:6818;top:551;width:3515;height:749" type="#_x0000_t202" id="docshape753" filled="false" stroked="false">
                  <v:textbox inset="0,0,0,0">
                    <w:txbxContent>
                      <w:p>
                        <w:pPr>
                          <w:spacing w:line="240" w:lineRule="auto" w:before="0"/>
                          <w:ind w:left="285" w:right="18" w:hanging="286"/>
                          <w:jc w:val="left"/>
                          <w:rPr>
                            <w:sz w:val="22"/>
                          </w:rPr>
                        </w:pPr>
                        <w:r>
                          <w:rPr>
                            <w:b/>
                            <w:sz w:val="22"/>
                          </w:rPr>
                          <w:t>1</w:t>
                        </w:r>
                        <w:r>
                          <w:rPr>
                            <w:b/>
                            <w:spacing w:val="80"/>
                            <w:sz w:val="22"/>
                          </w:rPr>
                          <w:t> </w:t>
                        </w:r>
                        <w:r>
                          <w:rPr>
                            <w:sz w:val="22"/>
                          </w:rPr>
                          <w:t>Construct a table of values and calculate</w:t>
                        </w:r>
                        <w:r>
                          <w:rPr>
                            <w:spacing w:val="-8"/>
                            <w:sz w:val="22"/>
                          </w:rPr>
                          <w:t> </w:t>
                        </w:r>
                        <w:r>
                          <w:rPr>
                            <w:sz w:val="22"/>
                          </w:rPr>
                          <w:t>the</w:t>
                        </w:r>
                        <w:r>
                          <w:rPr>
                            <w:spacing w:val="-8"/>
                            <w:sz w:val="22"/>
                          </w:rPr>
                          <w:t> </w:t>
                        </w:r>
                        <w:r>
                          <w:rPr>
                            <w:sz w:val="22"/>
                          </w:rPr>
                          <w:t>points</w:t>
                        </w:r>
                        <w:r>
                          <w:rPr>
                            <w:spacing w:val="-8"/>
                            <w:sz w:val="22"/>
                          </w:rPr>
                          <w:t> </w:t>
                        </w:r>
                        <w:r>
                          <w:rPr>
                            <w:sz w:val="22"/>
                          </w:rPr>
                          <w:t>for</w:t>
                        </w:r>
                        <w:r>
                          <w:rPr>
                            <w:spacing w:val="-5"/>
                            <w:sz w:val="22"/>
                          </w:rPr>
                          <w:t> </w:t>
                        </w:r>
                        <w:r>
                          <w:rPr>
                            <w:sz w:val="22"/>
                          </w:rPr>
                          <w:t>the</w:t>
                        </w:r>
                        <w:r>
                          <w:rPr>
                            <w:spacing w:val="-8"/>
                            <w:sz w:val="22"/>
                          </w:rPr>
                          <w:t> </w:t>
                        </w:r>
                        <w:r>
                          <w:rPr>
                            <w:sz w:val="22"/>
                          </w:rPr>
                          <w:t>quadrati</w:t>
                        </w:r>
                        <w:r>
                          <w:rPr>
                            <w:sz w:val="22"/>
                          </w:rPr>
                          <w:t>c </w:t>
                        </w:r>
                        <w:r>
                          <w:rPr>
                            <w:spacing w:val="-2"/>
                            <w:sz w:val="22"/>
                          </w:rPr>
                          <w:t>equation.</w:t>
                        </w:r>
                      </w:p>
                    </w:txbxContent>
                  </v:textbox>
                  <w10:wrap type="none"/>
                </v:shape>
                <w10:wrap type="none"/>
              </v:group>
            </w:pict>
          </mc:Fallback>
        </mc:AlternateContent>
      </w:r>
      <w:r>
        <w:rPr>
          <w:b/>
          <w:sz w:val="22"/>
        </w:rPr>
        <w:t>Example</w:t>
      </w:r>
      <w:r>
        <w:rPr>
          <w:b/>
          <w:spacing w:val="-4"/>
          <w:sz w:val="22"/>
        </w:rPr>
        <w:t> </w:t>
      </w:r>
      <w:r>
        <w:rPr>
          <w:b/>
          <w:spacing w:val="-10"/>
          <w:sz w:val="22"/>
        </w:rPr>
        <w:t>2</w:t>
      </w:r>
      <w:r>
        <w:rPr>
          <w:b/>
          <w:sz w:val="22"/>
        </w:rPr>
        <w:tab/>
      </w:r>
      <w:r>
        <w:rPr>
          <w:sz w:val="22"/>
        </w:rPr>
        <w:t>Solve</w:t>
      </w:r>
      <w:r>
        <w:rPr>
          <w:spacing w:val="-3"/>
          <w:sz w:val="22"/>
        </w:rPr>
        <w:t> </w:t>
      </w:r>
      <w:r>
        <w:rPr>
          <w:sz w:val="22"/>
        </w:rPr>
        <w:t>the</w:t>
      </w:r>
      <w:r>
        <w:rPr>
          <w:spacing w:val="-3"/>
          <w:sz w:val="22"/>
        </w:rPr>
        <w:t> </w:t>
      </w:r>
      <w:r>
        <w:rPr>
          <w:sz w:val="22"/>
        </w:rPr>
        <w:t>simultaneous</w:t>
      </w:r>
      <w:r>
        <w:rPr>
          <w:spacing w:val="-1"/>
          <w:sz w:val="22"/>
        </w:rPr>
        <w:t> </w:t>
      </w:r>
      <w:r>
        <w:rPr>
          <w:sz w:val="22"/>
        </w:rPr>
        <w:t>equations</w:t>
      </w:r>
      <w:r>
        <w:rPr>
          <w:spacing w:val="-1"/>
          <w:sz w:val="22"/>
        </w:rPr>
        <w:t> </w:t>
      </w:r>
      <w:r>
        <w:rPr>
          <w:i/>
          <w:sz w:val="22"/>
        </w:rPr>
        <w:t>y</w:t>
      </w:r>
      <w:r>
        <w:rPr>
          <w:i/>
          <w:spacing w:val="-3"/>
          <w:sz w:val="22"/>
        </w:rPr>
        <w:t> </w:t>
      </w:r>
      <w:r>
        <w:rPr>
          <w:sz w:val="22"/>
        </w:rPr>
        <w:t>=</w:t>
      </w:r>
      <w:r>
        <w:rPr>
          <w:spacing w:val="-1"/>
          <w:sz w:val="22"/>
        </w:rPr>
        <w:t> </w:t>
      </w:r>
      <w:r>
        <w:rPr>
          <w:i/>
          <w:sz w:val="22"/>
        </w:rPr>
        <w:t>x</w:t>
      </w:r>
      <w:r>
        <w:rPr>
          <w:i/>
          <w:spacing w:val="-3"/>
          <w:sz w:val="22"/>
        </w:rPr>
        <w:t> </w:t>
      </w:r>
      <w:r>
        <w:rPr>
          <w:sz w:val="22"/>
        </w:rPr>
        <w:t>−</w:t>
      </w:r>
      <w:r>
        <w:rPr>
          <w:spacing w:val="-1"/>
          <w:sz w:val="22"/>
        </w:rPr>
        <w:t> </w:t>
      </w:r>
      <w:r>
        <w:rPr>
          <w:sz w:val="22"/>
        </w:rPr>
        <w:t>4</w:t>
      </w:r>
      <w:r>
        <w:rPr>
          <w:spacing w:val="-1"/>
          <w:sz w:val="22"/>
        </w:rPr>
        <w:t> </w:t>
      </w:r>
      <w:r>
        <w:rPr>
          <w:sz w:val="22"/>
        </w:rPr>
        <w:t>and</w:t>
      </w:r>
      <w:r>
        <w:rPr>
          <w:spacing w:val="-1"/>
          <w:sz w:val="22"/>
        </w:rPr>
        <w:t> </w:t>
      </w:r>
      <w:r>
        <w:rPr>
          <w:i/>
          <w:sz w:val="22"/>
        </w:rPr>
        <w:t>y</w:t>
      </w:r>
      <w:r>
        <w:rPr>
          <w:i/>
          <w:spacing w:val="-1"/>
          <w:sz w:val="22"/>
        </w:rPr>
        <w:t> </w:t>
      </w:r>
      <w:r>
        <w:rPr>
          <w:sz w:val="22"/>
        </w:rPr>
        <w:t>=</w:t>
      </w:r>
      <w:r>
        <w:rPr>
          <w:spacing w:val="-3"/>
          <w:sz w:val="22"/>
        </w:rPr>
        <w:t> </w:t>
      </w:r>
      <w:r>
        <w:rPr>
          <w:i/>
          <w:sz w:val="22"/>
        </w:rPr>
        <w:t>x</w:t>
      </w:r>
      <w:r>
        <w:rPr>
          <w:sz w:val="22"/>
          <w:vertAlign w:val="superscript"/>
        </w:rPr>
        <w:t>2</w:t>
      </w:r>
      <w:r>
        <w:rPr>
          <w:spacing w:val="-4"/>
          <w:sz w:val="22"/>
          <w:vertAlign w:val="baseline"/>
        </w:rPr>
        <w:t> </w:t>
      </w:r>
      <w:r>
        <w:rPr>
          <w:sz w:val="22"/>
          <w:vertAlign w:val="baseline"/>
        </w:rPr>
        <w:t>−</w:t>
      </w:r>
      <w:r>
        <w:rPr>
          <w:spacing w:val="-1"/>
          <w:sz w:val="22"/>
          <w:vertAlign w:val="baseline"/>
        </w:rPr>
        <w:t> </w:t>
      </w:r>
      <w:r>
        <w:rPr>
          <w:sz w:val="22"/>
          <w:vertAlign w:val="baseline"/>
        </w:rPr>
        <w:t>4</w:t>
      </w:r>
      <w:r>
        <w:rPr>
          <w:i/>
          <w:sz w:val="22"/>
          <w:vertAlign w:val="baseline"/>
        </w:rPr>
        <w:t>x</w:t>
      </w:r>
      <w:r>
        <w:rPr>
          <w:i/>
          <w:spacing w:val="-1"/>
          <w:sz w:val="22"/>
          <w:vertAlign w:val="baseline"/>
        </w:rPr>
        <w:t> </w:t>
      </w:r>
      <w:r>
        <w:rPr>
          <w:sz w:val="22"/>
          <w:vertAlign w:val="baseline"/>
        </w:rPr>
        <w:t>+</w:t>
      </w:r>
      <w:r>
        <w:rPr>
          <w:spacing w:val="-1"/>
          <w:sz w:val="22"/>
          <w:vertAlign w:val="baseline"/>
        </w:rPr>
        <w:t> </w:t>
      </w:r>
      <w:r>
        <w:rPr>
          <w:sz w:val="22"/>
          <w:vertAlign w:val="baseline"/>
        </w:rPr>
        <w:t>2</w:t>
      </w:r>
      <w:r>
        <w:rPr>
          <w:spacing w:val="-4"/>
          <w:sz w:val="22"/>
          <w:vertAlign w:val="baseline"/>
        </w:rPr>
        <w:t> </w:t>
      </w:r>
      <w:r>
        <w:rPr>
          <w:spacing w:val="-2"/>
          <w:sz w:val="22"/>
          <w:vertAlign w:val="baseline"/>
        </w:rPr>
        <w:t>graphically.</w:t>
      </w:r>
    </w:p>
    <w:p>
      <w:pPr>
        <w:pStyle w:val="BodyText"/>
        <w:spacing w:before="192" w:after="1"/>
        <w:rPr>
          <w:sz w:val="20"/>
        </w:rPr>
      </w:pPr>
    </w:p>
    <w:tbl>
      <w:tblPr>
        <w:tblW w:w="0" w:type="auto"/>
        <w:jc w:val="left"/>
        <w:tblInd w:w="2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1"/>
        <w:gridCol w:w="456"/>
        <w:gridCol w:w="454"/>
        <w:gridCol w:w="454"/>
        <w:gridCol w:w="456"/>
        <w:gridCol w:w="456"/>
      </w:tblGrid>
      <w:tr>
        <w:trPr>
          <w:trHeight w:val="253" w:hRule="atLeast"/>
        </w:trPr>
        <w:tc>
          <w:tcPr>
            <w:tcW w:w="451" w:type="dxa"/>
          </w:tcPr>
          <w:p>
            <w:pPr>
              <w:pStyle w:val="TableParagraph"/>
              <w:spacing w:line="234" w:lineRule="exact"/>
              <w:ind w:left="107"/>
              <w:rPr>
                <w:b/>
                <w:i/>
                <w:sz w:val="22"/>
              </w:rPr>
            </w:pPr>
            <w:r>
              <w:rPr>
                <w:b/>
                <w:i/>
                <w:spacing w:val="-10"/>
                <w:sz w:val="22"/>
              </w:rPr>
              <w:t>x</w:t>
            </w:r>
          </w:p>
        </w:tc>
        <w:tc>
          <w:tcPr>
            <w:tcW w:w="456" w:type="dxa"/>
          </w:tcPr>
          <w:p>
            <w:pPr>
              <w:pStyle w:val="TableParagraph"/>
              <w:spacing w:line="234" w:lineRule="exact"/>
              <w:ind w:left="8" w:right="3"/>
              <w:jc w:val="center"/>
              <w:rPr>
                <w:sz w:val="22"/>
              </w:rPr>
            </w:pPr>
            <w:r>
              <w:rPr>
                <w:spacing w:val="-10"/>
                <w:sz w:val="22"/>
              </w:rPr>
              <w:t>0</w:t>
            </w:r>
          </w:p>
        </w:tc>
        <w:tc>
          <w:tcPr>
            <w:tcW w:w="454" w:type="dxa"/>
          </w:tcPr>
          <w:p>
            <w:pPr>
              <w:pStyle w:val="TableParagraph"/>
              <w:spacing w:line="234" w:lineRule="exact"/>
              <w:ind w:left="6" w:right="4"/>
              <w:jc w:val="center"/>
              <w:rPr>
                <w:sz w:val="22"/>
              </w:rPr>
            </w:pPr>
            <w:r>
              <w:rPr>
                <w:spacing w:val="-10"/>
                <w:sz w:val="22"/>
              </w:rPr>
              <w:t>1</w:t>
            </w:r>
          </w:p>
        </w:tc>
        <w:tc>
          <w:tcPr>
            <w:tcW w:w="454" w:type="dxa"/>
          </w:tcPr>
          <w:p>
            <w:pPr>
              <w:pStyle w:val="TableParagraph"/>
              <w:spacing w:line="234" w:lineRule="exact"/>
              <w:ind w:left="6"/>
              <w:jc w:val="center"/>
              <w:rPr>
                <w:sz w:val="22"/>
              </w:rPr>
            </w:pPr>
            <w:r>
              <w:rPr>
                <w:spacing w:val="-10"/>
                <w:sz w:val="22"/>
              </w:rPr>
              <w:t>2</w:t>
            </w:r>
          </w:p>
        </w:tc>
        <w:tc>
          <w:tcPr>
            <w:tcW w:w="456" w:type="dxa"/>
          </w:tcPr>
          <w:p>
            <w:pPr>
              <w:pStyle w:val="TableParagraph"/>
              <w:spacing w:line="234" w:lineRule="exact"/>
              <w:ind w:left="8"/>
              <w:jc w:val="center"/>
              <w:rPr>
                <w:sz w:val="22"/>
              </w:rPr>
            </w:pPr>
            <w:r>
              <w:rPr>
                <w:spacing w:val="-10"/>
                <w:sz w:val="22"/>
              </w:rPr>
              <w:t>3</w:t>
            </w:r>
          </w:p>
        </w:tc>
        <w:tc>
          <w:tcPr>
            <w:tcW w:w="456" w:type="dxa"/>
          </w:tcPr>
          <w:p>
            <w:pPr>
              <w:pStyle w:val="TableParagraph"/>
              <w:spacing w:line="234" w:lineRule="exact"/>
              <w:ind w:left="8"/>
              <w:jc w:val="center"/>
              <w:rPr>
                <w:sz w:val="22"/>
              </w:rPr>
            </w:pPr>
            <w:r>
              <w:rPr>
                <w:spacing w:val="-10"/>
                <w:sz w:val="22"/>
              </w:rPr>
              <w:t>4</w:t>
            </w:r>
          </w:p>
        </w:tc>
      </w:tr>
      <w:tr>
        <w:trPr>
          <w:trHeight w:val="251" w:hRule="atLeast"/>
        </w:trPr>
        <w:tc>
          <w:tcPr>
            <w:tcW w:w="451" w:type="dxa"/>
          </w:tcPr>
          <w:p>
            <w:pPr>
              <w:pStyle w:val="TableParagraph"/>
              <w:spacing w:line="232" w:lineRule="exact"/>
              <w:ind w:left="107"/>
              <w:rPr>
                <w:b/>
                <w:i/>
                <w:sz w:val="22"/>
              </w:rPr>
            </w:pPr>
            <w:r>
              <w:rPr>
                <w:b/>
                <w:i/>
                <w:spacing w:val="-10"/>
                <w:sz w:val="22"/>
              </w:rPr>
              <w:t>y</w:t>
            </w:r>
          </w:p>
        </w:tc>
        <w:tc>
          <w:tcPr>
            <w:tcW w:w="456" w:type="dxa"/>
          </w:tcPr>
          <w:p>
            <w:pPr>
              <w:pStyle w:val="TableParagraph"/>
              <w:spacing w:line="232" w:lineRule="exact"/>
              <w:ind w:left="8" w:right="3"/>
              <w:jc w:val="center"/>
              <w:rPr>
                <w:sz w:val="22"/>
              </w:rPr>
            </w:pPr>
            <w:r>
              <w:rPr>
                <w:spacing w:val="-10"/>
                <w:sz w:val="22"/>
              </w:rPr>
              <w:t>2</w:t>
            </w:r>
          </w:p>
        </w:tc>
        <w:tc>
          <w:tcPr>
            <w:tcW w:w="454" w:type="dxa"/>
          </w:tcPr>
          <w:p>
            <w:pPr>
              <w:pStyle w:val="TableParagraph"/>
              <w:spacing w:line="232" w:lineRule="exact"/>
              <w:ind w:left="6" w:right="4"/>
              <w:jc w:val="center"/>
              <w:rPr>
                <w:sz w:val="22"/>
              </w:rPr>
            </w:pPr>
            <w:r>
              <w:rPr>
                <w:spacing w:val="-5"/>
                <w:sz w:val="22"/>
              </w:rPr>
              <w:t>–1</w:t>
            </w:r>
          </w:p>
        </w:tc>
        <w:tc>
          <w:tcPr>
            <w:tcW w:w="454" w:type="dxa"/>
          </w:tcPr>
          <w:p>
            <w:pPr>
              <w:pStyle w:val="TableParagraph"/>
              <w:spacing w:line="232" w:lineRule="exact"/>
              <w:ind w:left="6"/>
              <w:jc w:val="center"/>
              <w:rPr>
                <w:sz w:val="22"/>
              </w:rPr>
            </w:pPr>
            <w:r>
              <w:rPr>
                <w:spacing w:val="-5"/>
                <w:sz w:val="22"/>
              </w:rPr>
              <w:t>–2</w:t>
            </w:r>
          </w:p>
        </w:tc>
        <w:tc>
          <w:tcPr>
            <w:tcW w:w="456" w:type="dxa"/>
          </w:tcPr>
          <w:p>
            <w:pPr>
              <w:pStyle w:val="TableParagraph"/>
              <w:spacing w:line="232" w:lineRule="exact"/>
              <w:ind w:left="8"/>
              <w:jc w:val="center"/>
              <w:rPr>
                <w:sz w:val="22"/>
              </w:rPr>
            </w:pPr>
            <w:r>
              <w:rPr>
                <w:spacing w:val="-5"/>
                <w:sz w:val="22"/>
              </w:rPr>
              <w:t>–1</w:t>
            </w:r>
          </w:p>
        </w:tc>
        <w:tc>
          <w:tcPr>
            <w:tcW w:w="456" w:type="dxa"/>
          </w:tcPr>
          <w:p>
            <w:pPr>
              <w:pStyle w:val="TableParagraph"/>
              <w:spacing w:line="232" w:lineRule="exact"/>
              <w:ind w:left="8"/>
              <w:jc w:val="center"/>
              <w:rPr>
                <w:sz w:val="22"/>
              </w:rPr>
            </w:pPr>
            <w:r>
              <w:rPr>
                <w:spacing w:val="-10"/>
                <w:sz w:val="22"/>
              </w:rPr>
              <w:t>2</w:t>
            </w:r>
          </w:p>
        </w:tc>
      </w:tr>
    </w:tbl>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spacing w:before="76"/>
        <w:rPr>
          <w:sz w:val="32"/>
        </w:rPr>
      </w:pPr>
    </w:p>
    <w:p>
      <w:pPr>
        <w:pStyle w:val="Heading2"/>
        <w:spacing w:before="0"/>
      </w:pPr>
      <w:r>
        <w:rPr>
          <w:spacing w:val="-2"/>
        </w:rPr>
        <w:t>Practice</w:t>
      </w:r>
    </w:p>
    <w:p>
      <w:pPr>
        <w:pStyle w:val="ListParagraph"/>
        <w:numPr>
          <w:ilvl w:val="0"/>
          <w:numId w:val="64"/>
        </w:numPr>
        <w:tabs>
          <w:tab w:pos="1159" w:val="left" w:leader="none"/>
        </w:tabs>
        <w:spacing w:line="240" w:lineRule="auto" w:before="362" w:after="0"/>
        <w:ind w:left="1159" w:right="0" w:hanging="427"/>
        <w:jc w:val="left"/>
        <w:rPr>
          <w:sz w:val="22"/>
        </w:rPr>
      </w:pPr>
      <w:r>
        <w:rPr>
          <w:sz w:val="22"/>
        </w:rPr>
        <w:t>Solve</w:t>
      </w:r>
      <w:r>
        <w:rPr>
          <w:spacing w:val="-6"/>
          <w:sz w:val="22"/>
        </w:rPr>
        <w:t> </w:t>
      </w:r>
      <w:r>
        <w:rPr>
          <w:sz w:val="22"/>
        </w:rPr>
        <w:t>these</w:t>
      </w:r>
      <w:r>
        <w:rPr>
          <w:spacing w:val="-3"/>
          <w:sz w:val="22"/>
        </w:rPr>
        <w:t> </w:t>
      </w:r>
      <w:r>
        <w:rPr>
          <w:sz w:val="22"/>
        </w:rPr>
        <w:t>pairs</w:t>
      </w:r>
      <w:r>
        <w:rPr>
          <w:spacing w:val="-3"/>
          <w:sz w:val="22"/>
        </w:rPr>
        <w:t> </w:t>
      </w:r>
      <w:r>
        <w:rPr>
          <w:sz w:val="22"/>
        </w:rPr>
        <w:t>of</w:t>
      </w:r>
      <w:r>
        <w:rPr>
          <w:spacing w:val="-3"/>
          <w:sz w:val="22"/>
        </w:rPr>
        <w:t> </w:t>
      </w:r>
      <w:r>
        <w:rPr>
          <w:sz w:val="22"/>
        </w:rPr>
        <w:t>simultaneous</w:t>
      </w:r>
      <w:r>
        <w:rPr>
          <w:spacing w:val="-5"/>
          <w:sz w:val="22"/>
        </w:rPr>
        <w:t> </w:t>
      </w:r>
      <w:r>
        <w:rPr>
          <w:sz w:val="22"/>
        </w:rPr>
        <w:t>equations</w:t>
      </w:r>
      <w:r>
        <w:rPr>
          <w:spacing w:val="-3"/>
          <w:sz w:val="22"/>
        </w:rPr>
        <w:t> </w:t>
      </w:r>
      <w:r>
        <w:rPr>
          <w:spacing w:val="-2"/>
          <w:sz w:val="22"/>
        </w:rPr>
        <w:t>graphically.</w:t>
      </w:r>
    </w:p>
    <w:p>
      <w:pPr>
        <w:pStyle w:val="ListParagraph"/>
        <w:numPr>
          <w:ilvl w:val="1"/>
          <w:numId w:val="64"/>
        </w:numPr>
        <w:tabs>
          <w:tab w:pos="1583" w:val="left" w:leader="none"/>
        </w:tabs>
        <w:spacing w:line="240" w:lineRule="auto" w:before="61" w:after="0"/>
        <w:ind w:left="1583" w:right="0" w:hanging="424"/>
        <w:jc w:val="left"/>
        <w:rPr>
          <w:sz w:val="22"/>
        </w:rPr>
      </w:pPr>
      <w:r>
        <w:rPr>
          <w:i/>
          <w:sz w:val="22"/>
        </w:rPr>
        <w:t>y</w:t>
      </w:r>
      <w:r>
        <w:rPr>
          <w:i/>
          <w:spacing w:val="-1"/>
          <w:sz w:val="22"/>
        </w:rPr>
        <w:t> </w:t>
      </w:r>
      <w:r>
        <w:rPr>
          <w:sz w:val="22"/>
        </w:rPr>
        <w:t>= 3</w:t>
      </w:r>
      <w:r>
        <w:rPr>
          <w:i/>
          <w:sz w:val="22"/>
        </w:rPr>
        <w:t>x</w:t>
      </w:r>
      <w:r>
        <w:rPr>
          <w:i/>
          <w:spacing w:val="-2"/>
          <w:sz w:val="22"/>
        </w:rPr>
        <w:t> </w:t>
      </w:r>
      <w:r>
        <w:rPr>
          <w:sz w:val="22"/>
        </w:rPr>
        <w:t>−</w:t>
      </w:r>
      <w:r>
        <w:rPr>
          <w:spacing w:val="-1"/>
          <w:sz w:val="22"/>
        </w:rPr>
        <w:t> </w:t>
      </w:r>
      <w:r>
        <w:rPr>
          <w:sz w:val="22"/>
        </w:rPr>
        <w:t>1 and </w:t>
      </w:r>
      <w:r>
        <w:rPr>
          <w:i/>
          <w:sz w:val="22"/>
        </w:rPr>
        <w:t>y</w:t>
      </w:r>
      <w:r>
        <w:rPr>
          <w:i/>
          <w:spacing w:val="-1"/>
          <w:sz w:val="22"/>
        </w:rPr>
        <w:t> </w:t>
      </w:r>
      <w:r>
        <w:rPr>
          <w:sz w:val="22"/>
        </w:rPr>
        <w:t>=</w:t>
      </w:r>
      <w:r>
        <w:rPr>
          <w:spacing w:val="-2"/>
          <w:sz w:val="22"/>
        </w:rPr>
        <w:t> </w:t>
      </w:r>
      <w:r>
        <w:rPr>
          <w:i/>
          <w:sz w:val="22"/>
        </w:rPr>
        <w:t>x </w:t>
      </w:r>
      <w:r>
        <w:rPr>
          <w:sz w:val="22"/>
        </w:rPr>
        <w:t>+ </w:t>
      </w:r>
      <w:r>
        <w:rPr>
          <w:spacing w:val="-10"/>
          <w:sz w:val="22"/>
        </w:rPr>
        <w:t>3</w:t>
      </w:r>
    </w:p>
    <w:p>
      <w:pPr>
        <w:pStyle w:val="ListParagraph"/>
        <w:numPr>
          <w:ilvl w:val="1"/>
          <w:numId w:val="64"/>
        </w:numPr>
        <w:tabs>
          <w:tab w:pos="1583" w:val="left" w:leader="none"/>
        </w:tabs>
        <w:spacing w:line="240" w:lineRule="auto" w:before="62" w:after="0"/>
        <w:ind w:left="1583" w:right="0" w:hanging="424"/>
        <w:jc w:val="left"/>
        <w:rPr>
          <w:i/>
          <w:sz w:val="22"/>
        </w:rPr>
      </w:pPr>
      <w:r>
        <w:rPr>
          <w:i/>
          <w:sz w:val="22"/>
        </w:rPr>
        <w:t>y </w:t>
      </w:r>
      <w:r>
        <w:rPr>
          <w:sz w:val="22"/>
        </w:rPr>
        <w:t>= </w:t>
      </w:r>
      <w:r>
        <w:rPr>
          <w:i/>
          <w:sz w:val="22"/>
        </w:rPr>
        <w:t>x </w:t>
      </w:r>
      <w:r>
        <w:rPr>
          <w:sz w:val="22"/>
        </w:rPr>
        <w:t>−</w:t>
      </w:r>
      <w:r>
        <w:rPr>
          <w:spacing w:val="-2"/>
          <w:sz w:val="22"/>
        </w:rPr>
        <w:t> </w:t>
      </w:r>
      <w:r>
        <w:rPr>
          <w:sz w:val="22"/>
        </w:rPr>
        <w:t>5 and</w:t>
      </w:r>
      <w:r>
        <w:rPr>
          <w:spacing w:val="-3"/>
          <w:sz w:val="22"/>
        </w:rPr>
        <w:t> </w:t>
      </w:r>
      <w:r>
        <w:rPr>
          <w:i/>
          <w:sz w:val="22"/>
        </w:rPr>
        <w:t>y </w:t>
      </w:r>
      <w:r>
        <w:rPr>
          <w:sz w:val="22"/>
        </w:rPr>
        <w:t>= 7</w:t>
      </w:r>
      <w:r>
        <w:rPr>
          <w:spacing w:val="-3"/>
          <w:sz w:val="22"/>
        </w:rPr>
        <w:t> </w:t>
      </w:r>
      <w:r>
        <w:rPr>
          <w:sz w:val="22"/>
        </w:rPr>
        <w:t>− </w:t>
      </w:r>
      <w:r>
        <w:rPr>
          <w:spacing w:val="-7"/>
          <w:sz w:val="22"/>
        </w:rPr>
        <w:t>5</w:t>
      </w:r>
      <w:r>
        <w:rPr>
          <w:i/>
          <w:spacing w:val="-7"/>
          <w:sz w:val="22"/>
        </w:rPr>
        <w:t>x</w:t>
      </w:r>
    </w:p>
    <w:p>
      <w:pPr>
        <w:pStyle w:val="ListParagraph"/>
        <w:numPr>
          <w:ilvl w:val="1"/>
          <w:numId w:val="64"/>
        </w:numPr>
        <w:tabs>
          <w:tab w:pos="1584" w:val="left" w:leader="none"/>
        </w:tabs>
        <w:spacing w:line="240" w:lineRule="auto" w:before="59" w:after="0"/>
        <w:ind w:left="1584" w:right="0" w:hanging="425"/>
        <w:jc w:val="left"/>
        <w:rPr>
          <w:i/>
          <w:sz w:val="22"/>
        </w:rPr>
      </w:pPr>
      <w:r>
        <w:rPr>
          <w:i/>
          <w:sz w:val="22"/>
        </w:rPr>
        <w:t>y</w:t>
      </w:r>
      <w:r>
        <w:rPr>
          <w:i/>
          <w:spacing w:val="-1"/>
          <w:sz w:val="22"/>
        </w:rPr>
        <w:t> </w:t>
      </w:r>
      <w:r>
        <w:rPr>
          <w:sz w:val="22"/>
        </w:rPr>
        <w:t>= 3</w:t>
      </w:r>
      <w:r>
        <w:rPr>
          <w:i/>
          <w:sz w:val="22"/>
        </w:rPr>
        <w:t>x</w:t>
      </w:r>
      <w:r>
        <w:rPr>
          <w:i/>
          <w:spacing w:val="-2"/>
          <w:sz w:val="22"/>
        </w:rPr>
        <w:t> </w:t>
      </w:r>
      <w:r>
        <w:rPr>
          <w:sz w:val="22"/>
        </w:rPr>
        <w:t>+</w:t>
      </w:r>
      <w:r>
        <w:rPr>
          <w:spacing w:val="-1"/>
          <w:sz w:val="22"/>
        </w:rPr>
        <w:t> </w:t>
      </w:r>
      <w:r>
        <w:rPr>
          <w:sz w:val="22"/>
        </w:rPr>
        <w:t>4 and </w:t>
      </w:r>
      <w:r>
        <w:rPr>
          <w:i/>
          <w:sz w:val="22"/>
        </w:rPr>
        <w:t>y</w:t>
      </w:r>
      <w:r>
        <w:rPr>
          <w:i/>
          <w:spacing w:val="-1"/>
          <w:sz w:val="22"/>
        </w:rPr>
        <w:t> </w:t>
      </w:r>
      <w:r>
        <w:rPr>
          <w:sz w:val="22"/>
        </w:rPr>
        <w:t>=</w:t>
      </w:r>
      <w:r>
        <w:rPr>
          <w:spacing w:val="-2"/>
          <w:sz w:val="22"/>
        </w:rPr>
        <w:t> </w:t>
      </w:r>
      <w:r>
        <w:rPr>
          <w:sz w:val="22"/>
        </w:rPr>
        <w:t>2 − </w:t>
      </w:r>
      <w:r>
        <w:rPr>
          <w:i/>
          <w:spacing w:val="-10"/>
          <w:sz w:val="22"/>
        </w:rPr>
        <w:t>x</w:t>
      </w:r>
    </w:p>
    <w:p>
      <w:pPr>
        <w:pStyle w:val="BodyText"/>
        <w:spacing w:before="106"/>
        <w:rPr>
          <w:i/>
        </w:rPr>
      </w:pPr>
    </w:p>
    <w:p>
      <w:pPr>
        <w:pStyle w:val="ListParagraph"/>
        <w:numPr>
          <w:ilvl w:val="0"/>
          <w:numId w:val="64"/>
        </w:numPr>
        <w:tabs>
          <w:tab w:pos="1159" w:val="left" w:leader="none"/>
        </w:tabs>
        <w:spacing w:line="240" w:lineRule="auto" w:before="0" w:after="0"/>
        <w:ind w:left="1159" w:right="0" w:hanging="427"/>
        <w:jc w:val="left"/>
        <w:rPr>
          <w:sz w:val="22"/>
        </w:rPr>
      </w:pPr>
      <w:r>
        <w:rPr>
          <w:sz w:val="22"/>
        </w:rPr>
        <mc:AlternateContent>
          <mc:Choice Requires="wps">
            <w:drawing>
              <wp:anchor distT="0" distB="0" distL="0" distR="0" allowOverlap="1" layoutInCell="1" locked="0" behindDoc="0" simplePos="0" relativeHeight="15988224">
                <wp:simplePos x="0" y="0"/>
                <wp:positionH relativeFrom="page">
                  <wp:posOffset>4806950</wp:posOffset>
                </wp:positionH>
                <wp:positionV relativeFrom="paragraph">
                  <wp:posOffset>-30564</wp:posOffset>
                </wp:positionV>
                <wp:extent cx="1155700" cy="887730"/>
                <wp:effectExtent l="0" t="0" r="0" b="0"/>
                <wp:wrapNone/>
                <wp:docPr id="1206" name="Textbox 1206"/>
                <wp:cNvGraphicFramePr>
                  <a:graphicFrameLocks/>
                </wp:cNvGraphicFramePr>
                <a:graphic>
                  <a:graphicData uri="http://schemas.microsoft.com/office/word/2010/wordprocessingShape">
                    <wps:wsp>
                      <wps:cNvPr id="1206" name="Textbox 1206"/>
                      <wps:cNvSpPr txBox="1"/>
                      <wps:spPr>
                        <a:xfrm>
                          <a:off x="0" y="0"/>
                          <a:ext cx="1155700" cy="887730"/>
                        </a:xfrm>
                        <a:prstGeom prst="rect">
                          <a:avLst/>
                        </a:prstGeom>
                        <a:ln w="6350">
                          <a:solidFill>
                            <a:srgbClr val="000000"/>
                          </a:solidFill>
                          <a:prstDash val="solid"/>
                        </a:ln>
                      </wps:spPr>
                      <wps:txbx>
                        <w:txbxContent>
                          <w:p>
                            <w:pPr>
                              <w:spacing w:before="74"/>
                              <w:ind w:left="143" w:right="0" w:firstLine="0"/>
                              <w:jc w:val="left"/>
                              <w:rPr>
                                <w:b/>
                                <w:sz w:val="22"/>
                              </w:rPr>
                            </w:pPr>
                            <w:r>
                              <w:rPr>
                                <w:b/>
                                <w:spacing w:val="-4"/>
                                <w:sz w:val="22"/>
                              </w:rPr>
                              <w:t>Hint</w:t>
                            </w:r>
                          </w:p>
                          <w:p>
                            <w:pPr>
                              <w:pStyle w:val="BodyText"/>
                              <w:spacing w:line="259" w:lineRule="auto" w:before="179"/>
                              <w:ind w:left="143" w:right="102"/>
                            </w:pPr>
                            <w:r>
                              <w:rPr/>
                              <w:t>Rearrange the equation</w:t>
                            </w:r>
                            <w:r>
                              <w:rPr>
                                <w:spacing w:val="-14"/>
                              </w:rPr>
                              <w:t> </w:t>
                            </w:r>
                            <w:r>
                              <w:rPr/>
                              <w:t>to</w:t>
                            </w:r>
                            <w:r>
                              <w:rPr>
                                <w:spacing w:val="-14"/>
                              </w:rPr>
                              <w:t> </w:t>
                            </w:r>
                            <w:r>
                              <w:rPr/>
                              <w:t>make </w:t>
                            </w:r>
                            <w:r>
                              <w:rPr>
                                <w:i/>
                              </w:rPr>
                              <w:t>y </w:t>
                            </w:r>
                            <w:r>
                              <w:rPr/>
                              <w:t>the subject.</w:t>
                            </w:r>
                          </w:p>
                        </w:txbxContent>
                      </wps:txbx>
                      <wps:bodyPr wrap="square" lIns="0" tIns="0" rIns="0" bIns="0" rtlCol="0">
                        <a:noAutofit/>
                      </wps:bodyPr>
                    </wps:wsp>
                  </a:graphicData>
                </a:graphic>
              </wp:anchor>
            </w:drawing>
          </mc:Choice>
          <mc:Fallback>
            <w:pict>
              <v:shape style="position:absolute;margin-left:378.5pt;margin-top:-2.406691pt;width:91pt;height:69.9pt;mso-position-horizontal-relative:page;mso-position-vertical-relative:paragraph;z-index:15988224" type="#_x0000_t202" id="docshape754" filled="false" stroked="true" strokeweight=".5pt" strokecolor="#000000">
                <v:textbox inset="0,0,0,0">
                  <w:txbxContent>
                    <w:p>
                      <w:pPr>
                        <w:spacing w:before="74"/>
                        <w:ind w:left="143" w:right="0" w:firstLine="0"/>
                        <w:jc w:val="left"/>
                        <w:rPr>
                          <w:b/>
                          <w:sz w:val="22"/>
                        </w:rPr>
                      </w:pPr>
                      <w:r>
                        <w:rPr>
                          <w:b/>
                          <w:spacing w:val="-4"/>
                          <w:sz w:val="22"/>
                        </w:rPr>
                        <w:t>Hint</w:t>
                      </w:r>
                    </w:p>
                    <w:p>
                      <w:pPr>
                        <w:pStyle w:val="BodyText"/>
                        <w:spacing w:line="259" w:lineRule="auto" w:before="179"/>
                        <w:ind w:left="143" w:right="102"/>
                      </w:pPr>
                      <w:r>
                        <w:rPr/>
                        <w:t>Rearrange the equation</w:t>
                      </w:r>
                      <w:r>
                        <w:rPr>
                          <w:spacing w:val="-14"/>
                        </w:rPr>
                        <w:t> </w:t>
                      </w:r>
                      <w:r>
                        <w:rPr/>
                        <w:t>to</w:t>
                      </w:r>
                      <w:r>
                        <w:rPr>
                          <w:spacing w:val="-14"/>
                        </w:rPr>
                        <w:t> </w:t>
                      </w:r>
                      <w:r>
                        <w:rPr/>
                        <w:t>make </w:t>
                      </w:r>
                      <w:r>
                        <w:rPr>
                          <w:i/>
                        </w:rPr>
                        <w:t>y </w:t>
                      </w:r>
                      <w:r>
                        <w:rPr/>
                        <w:t>the subject.</w:t>
                      </w:r>
                    </w:p>
                  </w:txbxContent>
                </v:textbox>
                <v:stroke dashstyle="solid"/>
                <w10:wrap type="none"/>
              </v:shape>
            </w:pict>
          </mc:Fallback>
        </mc:AlternateContent>
      </w:r>
      <w:r>
        <w:rPr>
          <w:sz w:val="22"/>
        </w:rPr>
        <w:t>Solve</w:t>
      </w:r>
      <w:r>
        <w:rPr>
          <w:spacing w:val="-6"/>
          <w:sz w:val="22"/>
        </w:rPr>
        <w:t> </w:t>
      </w:r>
      <w:r>
        <w:rPr>
          <w:sz w:val="22"/>
        </w:rPr>
        <w:t>these</w:t>
      </w:r>
      <w:r>
        <w:rPr>
          <w:spacing w:val="-3"/>
          <w:sz w:val="22"/>
        </w:rPr>
        <w:t> </w:t>
      </w:r>
      <w:r>
        <w:rPr>
          <w:sz w:val="22"/>
        </w:rPr>
        <w:t>pairs</w:t>
      </w:r>
      <w:r>
        <w:rPr>
          <w:spacing w:val="-3"/>
          <w:sz w:val="22"/>
        </w:rPr>
        <w:t> </w:t>
      </w:r>
      <w:r>
        <w:rPr>
          <w:sz w:val="22"/>
        </w:rPr>
        <w:t>of</w:t>
      </w:r>
      <w:r>
        <w:rPr>
          <w:spacing w:val="-3"/>
          <w:sz w:val="22"/>
        </w:rPr>
        <w:t> </w:t>
      </w:r>
      <w:r>
        <w:rPr>
          <w:sz w:val="22"/>
        </w:rPr>
        <w:t>simultaneous</w:t>
      </w:r>
      <w:r>
        <w:rPr>
          <w:spacing w:val="-5"/>
          <w:sz w:val="22"/>
        </w:rPr>
        <w:t> </w:t>
      </w:r>
      <w:r>
        <w:rPr>
          <w:sz w:val="22"/>
        </w:rPr>
        <w:t>equations</w:t>
      </w:r>
      <w:r>
        <w:rPr>
          <w:spacing w:val="-3"/>
          <w:sz w:val="22"/>
        </w:rPr>
        <w:t> </w:t>
      </w:r>
      <w:r>
        <w:rPr>
          <w:spacing w:val="-2"/>
          <w:sz w:val="22"/>
        </w:rPr>
        <w:t>graphically.</w:t>
      </w:r>
    </w:p>
    <w:p>
      <w:pPr>
        <w:pStyle w:val="ListParagraph"/>
        <w:numPr>
          <w:ilvl w:val="1"/>
          <w:numId w:val="64"/>
        </w:numPr>
        <w:tabs>
          <w:tab w:pos="1584" w:val="left" w:leader="none"/>
        </w:tabs>
        <w:spacing w:line="240" w:lineRule="auto" w:before="61" w:after="0"/>
        <w:ind w:left="1584" w:right="0" w:hanging="425"/>
        <w:jc w:val="left"/>
        <w:rPr>
          <w:sz w:val="22"/>
        </w:rPr>
      </w:pPr>
      <w:r>
        <w:rPr>
          <w:i/>
          <w:sz w:val="22"/>
        </w:rPr>
        <w:t>x</w:t>
      </w:r>
      <w:r>
        <w:rPr>
          <w:i/>
          <w:spacing w:val="-3"/>
          <w:sz w:val="22"/>
        </w:rPr>
        <w:t> </w:t>
      </w:r>
      <w:r>
        <w:rPr>
          <w:sz w:val="22"/>
        </w:rPr>
        <w:t>+ </w:t>
      </w:r>
      <w:r>
        <w:rPr>
          <w:i/>
          <w:sz w:val="22"/>
        </w:rPr>
        <w:t>y </w:t>
      </w:r>
      <w:r>
        <w:rPr>
          <w:sz w:val="22"/>
        </w:rPr>
        <w:t>=</w:t>
      </w:r>
      <w:r>
        <w:rPr>
          <w:spacing w:val="-3"/>
          <w:sz w:val="22"/>
        </w:rPr>
        <w:t> </w:t>
      </w:r>
      <w:r>
        <w:rPr>
          <w:sz w:val="22"/>
        </w:rPr>
        <w:t>0 and</w:t>
      </w:r>
      <w:r>
        <w:rPr>
          <w:spacing w:val="-3"/>
          <w:sz w:val="22"/>
        </w:rPr>
        <w:t> </w:t>
      </w:r>
      <w:r>
        <w:rPr>
          <w:i/>
          <w:sz w:val="22"/>
        </w:rPr>
        <w:t>y</w:t>
      </w:r>
      <w:r>
        <w:rPr>
          <w:i/>
          <w:spacing w:val="-1"/>
          <w:sz w:val="22"/>
        </w:rPr>
        <w:t> </w:t>
      </w:r>
      <w:r>
        <w:rPr>
          <w:sz w:val="22"/>
        </w:rPr>
        <w:t>= 2</w:t>
      </w:r>
      <w:r>
        <w:rPr>
          <w:i/>
          <w:sz w:val="22"/>
        </w:rPr>
        <w:t>x </w:t>
      </w:r>
      <w:r>
        <w:rPr>
          <w:sz w:val="22"/>
        </w:rPr>
        <w:t>+ </w:t>
      </w:r>
      <w:r>
        <w:rPr>
          <w:spacing w:val="-10"/>
          <w:sz w:val="22"/>
        </w:rPr>
        <w:t>6</w:t>
      </w:r>
    </w:p>
    <w:p>
      <w:pPr>
        <w:pStyle w:val="ListParagraph"/>
        <w:numPr>
          <w:ilvl w:val="1"/>
          <w:numId w:val="64"/>
        </w:numPr>
        <w:tabs>
          <w:tab w:pos="1584" w:val="left" w:leader="none"/>
        </w:tabs>
        <w:spacing w:line="240" w:lineRule="auto" w:before="59" w:after="0"/>
        <w:ind w:left="1584" w:right="0" w:hanging="425"/>
        <w:jc w:val="left"/>
        <w:rPr>
          <w:sz w:val="22"/>
        </w:rPr>
      </w:pPr>
      <w:r>
        <w:rPr>
          <w:sz w:val="22"/>
        </w:rPr>
        <w:t>4</w:t>
      </w:r>
      <w:r>
        <w:rPr>
          <w:i/>
          <w:sz w:val="22"/>
        </w:rPr>
        <w:t>x</w:t>
      </w:r>
      <w:r>
        <w:rPr>
          <w:i/>
          <w:spacing w:val="-1"/>
          <w:sz w:val="22"/>
        </w:rPr>
        <w:t> </w:t>
      </w:r>
      <w:r>
        <w:rPr>
          <w:sz w:val="22"/>
        </w:rPr>
        <w:t>+ 2</w:t>
      </w:r>
      <w:r>
        <w:rPr>
          <w:i/>
          <w:sz w:val="22"/>
        </w:rPr>
        <w:t>y</w:t>
      </w:r>
      <w:r>
        <w:rPr>
          <w:i/>
          <w:spacing w:val="-2"/>
          <w:sz w:val="22"/>
        </w:rPr>
        <w:t> </w:t>
      </w:r>
      <w:r>
        <w:rPr>
          <w:sz w:val="22"/>
        </w:rPr>
        <w:t>= 3 and</w:t>
      </w:r>
      <w:r>
        <w:rPr>
          <w:spacing w:val="-1"/>
          <w:sz w:val="22"/>
        </w:rPr>
        <w:t> </w:t>
      </w:r>
      <w:r>
        <w:rPr>
          <w:i/>
          <w:sz w:val="22"/>
        </w:rPr>
        <w:t>y</w:t>
      </w:r>
      <w:r>
        <w:rPr>
          <w:i/>
          <w:spacing w:val="-2"/>
          <w:sz w:val="22"/>
        </w:rPr>
        <w:t> </w:t>
      </w:r>
      <w:r>
        <w:rPr>
          <w:sz w:val="22"/>
        </w:rPr>
        <w:t>= 3</w:t>
      </w:r>
      <w:r>
        <w:rPr>
          <w:i/>
          <w:sz w:val="22"/>
        </w:rPr>
        <w:t>x </w:t>
      </w:r>
      <w:r>
        <w:rPr>
          <w:sz w:val="22"/>
        </w:rPr>
        <w:t>−</w:t>
      </w:r>
      <w:r>
        <w:rPr>
          <w:spacing w:val="-2"/>
          <w:sz w:val="22"/>
        </w:rPr>
        <w:t> </w:t>
      </w:r>
      <w:r>
        <w:rPr>
          <w:spacing w:val="-10"/>
          <w:sz w:val="22"/>
        </w:rPr>
        <w:t>1</w:t>
      </w:r>
    </w:p>
    <w:p>
      <w:pPr>
        <w:pStyle w:val="ListParagraph"/>
        <w:numPr>
          <w:ilvl w:val="1"/>
          <w:numId w:val="64"/>
        </w:numPr>
        <w:tabs>
          <w:tab w:pos="1584" w:val="left" w:leader="none"/>
        </w:tabs>
        <w:spacing w:line="240" w:lineRule="auto" w:before="62" w:after="0"/>
        <w:ind w:left="1584" w:right="0" w:hanging="424"/>
        <w:jc w:val="left"/>
        <w:rPr>
          <w:sz w:val="22"/>
        </w:rPr>
      </w:pPr>
      <w:r>
        <w:rPr>
          <w:sz w:val="22"/>
        </w:rPr>
        <w:t>2</w:t>
      </w:r>
      <w:r>
        <w:rPr>
          <w:i/>
          <w:sz w:val="22"/>
        </w:rPr>
        <w:t>x</w:t>
      </w:r>
      <w:r>
        <w:rPr>
          <w:i/>
          <w:spacing w:val="-3"/>
          <w:sz w:val="22"/>
        </w:rPr>
        <w:t> </w:t>
      </w:r>
      <w:r>
        <w:rPr>
          <w:sz w:val="22"/>
        </w:rPr>
        <w:t>+</w:t>
      </w:r>
      <w:r>
        <w:rPr>
          <w:spacing w:val="-1"/>
          <w:sz w:val="22"/>
        </w:rPr>
        <w:t> </w:t>
      </w:r>
      <w:r>
        <w:rPr>
          <w:i/>
          <w:sz w:val="22"/>
        </w:rPr>
        <w:t>y</w:t>
      </w:r>
      <w:r>
        <w:rPr>
          <w:i/>
          <w:spacing w:val="-2"/>
          <w:sz w:val="22"/>
        </w:rPr>
        <w:t> </w:t>
      </w:r>
      <w:r>
        <w:rPr>
          <w:sz w:val="22"/>
        </w:rPr>
        <w:t>+ 4</w:t>
      </w:r>
      <w:r>
        <w:rPr>
          <w:spacing w:val="-1"/>
          <w:sz w:val="22"/>
        </w:rPr>
        <w:t> </w:t>
      </w:r>
      <w:r>
        <w:rPr>
          <w:sz w:val="22"/>
        </w:rPr>
        <w:t>=</w:t>
      </w:r>
      <w:r>
        <w:rPr>
          <w:spacing w:val="-1"/>
          <w:sz w:val="22"/>
        </w:rPr>
        <w:t> </w:t>
      </w:r>
      <w:r>
        <w:rPr>
          <w:sz w:val="22"/>
        </w:rPr>
        <w:t>0</w:t>
      </w:r>
      <w:r>
        <w:rPr>
          <w:spacing w:val="-3"/>
          <w:sz w:val="22"/>
        </w:rPr>
        <w:t> </w:t>
      </w:r>
      <w:r>
        <w:rPr>
          <w:sz w:val="22"/>
        </w:rPr>
        <w:t>and 2</w:t>
      </w:r>
      <w:r>
        <w:rPr>
          <w:i/>
          <w:sz w:val="22"/>
        </w:rPr>
        <w:t>y</w:t>
      </w:r>
      <w:r>
        <w:rPr>
          <w:i/>
          <w:spacing w:val="-1"/>
          <w:sz w:val="22"/>
        </w:rPr>
        <w:t> </w:t>
      </w:r>
      <w:r>
        <w:rPr>
          <w:sz w:val="22"/>
        </w:rPr>
        <w:t>= 3</w:t>
      </w:r>
      <w:r>
        <w:rPr>
          <w:i/>
          <w:sz w:val="22"/>
        </w:rPr>
        <w:t>x</w:t>
      </w:r>
      <w:r>
        <w:rPr>
          <w:i/>
          <w:spacing w:val="-3"/>
          <w:sz w:val="22"/>
        </w:rPr>
        <w:t> </w:t>
      </w:r>
      <w:r>
        <w:rPr>
          <w:sz w:val="22"/>
        </w:rPr>
        <w:t>− </w:t>
      </w:r>
      <w:r>
        <w:rPr>
          <w:spacing w:val="-10"/>
          <w:sz w:val="22"/>
        </w:rPr>
        <w:t>1</w:t>
      </w:r>
    </w:p>
    <w:p>
      <w:pPr>
        <w:pStyle w:val="ListParagraph"/>
        <w:spacing w:after="0" w:line="240" w:lineRule="auto"/>
        <w:jc w:val="left"/>
        <w:rPr>
          <w:sz w:val="22"/>
        </w:rPr>
        <w:sectPr>
          <w:pgSz w:w="11910" w:h="16840"/>
          <w:pgMar w:header="523" w:footer="974" w:top="1020" w:bottom="1160" w:left="708" w:right="850"/>
        </w:sectPr>
      </w:pPr>
    </w:p>
    <w:p>
      <w:pPr>
        <w:pStyle w:val="BodyText"/>
        <w:spacing w:before="159"/>
      </w:pPr>
    </w:p>
    <w:p>
      <w:pPr>
        <w:pStyle w:val="ListParagraph"/>
        <w:numPr>
          <w:ilvl w:val="0"/>
          <w:numId w:val="64"/>
        </w:numPr>
        <w:tabs>
          <w:tab w:pos="1159" w:val="left" w:leader="none"/>
        </w:tabs>
        <w:spacing w:line="240" w:lineRule="auto" w:before="0" w:after="0"/>
        <w:ind w:left="1159" w:right="0" w:hanging="427"/>
        <w:jc w:val="left"/>
        <w:rPr>
          <w:sz w:val="22"/>
        </w:rPr>
      </w:pPr>
      <w:r>
        <w:rPr>
          <w:sz w:val="22"/>
        </w:rPr>
        <w:t>Solve</w:t>
      </w:r>
      <w:r>
        <w:rPr>
          <w:spacing w:val="-6"/>
          <w:sz w:val="22"/>
        </w:rPr>
        <w:t> </w:t>
      </w:r>
      <w:r>
        <w:rPr>
          <w:sz w:val="22"/>
        </w:rPr>
        <w:t>these</w:t>
      </w:r>
      <w:r>
        <w:rPr>
          <w:spacing w:val="-3"/>
          <w:sz w:val="22"/>
        </w:rPr>
        <w:t> </w:t>
      </w:r>
      <w:r>
        <w:rPr>
          <w:sz w:val="22"/>
        </w:rPr>
        <w:t>pairs</w:t>
      </w:r>
      <w:r>
        <w:rPr>
          <w:spacing w:val="-3"/>
          <w:sz w:val="22"/>
        </w:rPr>
        <w:t> </w:t>
      </w:r>
      <w:r>
        <w:rPr>
          <w:sz w:val="22"/>
        </w:rPr>
        <w:t>of</w:t>
      </w:r>
      <w:r>
        <w:rPr>
          <w:spacing w:val="-3"/>
          <w:sz w:val="22"/>
        </w:rPr>
        <w:t> </w:t>
      </w:r>
      <w:r>
        <w:rPr>
          <w:sz w:val="22"/>
        </w:rPr>
        <w:t>simultaneous</w:t>
      </w:r>
      <w:r>
        <w:rPr>
          <w:spacing w:val="-5"/>
          <w:sz w:val="22"/>
        </w:rPr>
        <w:t> </w:t>
      </w:r>
      <w:r>
        <w:rPr>
          <w:sz w:val="22"/>
        </w:rPr>
        <w:t>equations</w:t>
      </w:r>
      <w:r>
        <w:rPr>
          <w:spacing w:val="-3"/>
          <w:sz w:val="22"/>
        </w:rPr>
        <w:t> </w:t>
      </w:r>
      <w:r>
        <w:rPr>
          <w:spacing w:val="-2"/>
          <w:sz w:val="22"/>
        </w:rPr>
        <w:t>graphically.</w:t>
      </w:r>
    </w:p>
    <w:p>
      <w:pPr>
        <w:pStyle w:val="ListParagraph"/>
        <w:numPr>
          <w:ilvl w:val="1"/>
          <w:numId w:val="64"/>
        </w:numPr>
        <w:tabs>
          <w:tab w:pos="1583" w:val="left" w:leader="none"/>
        </w:tabs>
        <w:spacing w:line="240" w:lineRule="auto" w:before="59" w:after="0"/>
        <w:ind w:left="1583" w:right="0" w:hanging="424"/>
        <w:jc w:val="left"/>
        <w:rPr>
          <w:sz w:val="22"/>
        </w:rPr>
      </w:pPr>
      <w:r>
        <w:rPr>
          <w:i/>
          <w:sz w:val="22"/>
        </w:rPr>
        <w:t>y</w:t>
      </w:r>
      <w:r>
        <w:rPr>
          <w:i/>
          <w:spacing w:val="-1"/>
          <w:sz w:val="22"/>
        </w:rPr>
        <w:t> </w:t>
      </w:r>
      <w:r>
        <w:rPr>
          <w:sz w:val="22"/>
        </w:rPr>
        <w:t>= </w:t>
      </w:r>
      <w:r>
        <w:rPr>
          <w:i/>
          <w:sz w:val="22"/>
        </w:rPr>
        <w:t>x </w:t>
      </w:r>
      <w:r>
        <w:rPr>
          <w:sz w:val="22"/>
        </w:rPr>
        <w:t>−</w:t>
      </w:r>
      <w:r>
        <w:rPr>
          <w:spacing w:val="-2"/>
          <w:sz w:val="22"/>
        </w:rPr>
        <w:t> </w:t>
      </w:r>
      <w:r>
        <w:rPr>
          <w:sz w:val="22"/>
        </w:rPr>
        <w:t>1 and</w:t>
      </w:r>
      <w:r>
        <w:rPr>
          <w:spacing w:val="-3"/>
          <w:sz w:val="22"/>
        </w:rPr>
        <w:t> </w:t>
      </w:r>
      <w:r>
        <w:rPr>
          <w:i/>
          <w:sz w:val="22"/>
        </w:rPr>
        <w:t>y </w:t>
      </w:r>
      <w:r>
        <w:rPr>
          <w:sz w:val="22"/>
        </w:rPr>
        <w:t>=</w:t>
      </w:r>
      <w:r>
        <w:rPr>
          <w:spacing w:val="-2"/>
          <w:sz w:val="22"/>
        </w:rPr>
        <w:t> </w:t>
      </w:r>
      <w:r>
        <w:rPr>
          <w:i/>
          <w:sz w:val="22"/>
        </w:rPr>
        <w:t>x</w:t>
      </w:r>
      <w:r>
        <w:rPr>
          <w:sz w:val="22"/>
          <w:vertAlign w:val="superscript"/>
        </w:rPr>
        <w:t>2</w:t>
      </w:r>
      <w:r>
        <w:rPr>
          <w:spacing w:val="-1"/>
          <w:sz w:val="22"/>
          <w:vertAlign w:val="baseline"/>
        </w:rPr>
        <w:t> </w:t>
      </w:r>
      <w:r>
        <w:rPr>
          <w:sz w:val="22"/>
          <w:vertAlign w:val="baseline"/>
        </w:rPr>
        <w:t>− 4</w:t>
      </w:r>
      <w:r>
        <w:rPr>
          <w:i/>
          <w:sz w:val="22"/>
          <w:vertAlign w:val="baseline"/>
        </w:rPr>
        <w:t>x</w:t>
      </w:r>
      <w:r>
        <w:rPr>
          <w:i/>
          <w:spacing w:val="-2"/>
          <w:sz w:val="22"/>
          <w:vertAlign w:val="baseline"/>
        </w:rPr>
        <w:t> </w:t>
      </w:r>
      <w:r>
        <w:rPr>
          <w:sz w:val="22"/>
          <w:vertAlign w:val="baseline"/>
        </w:rPr>
        <w:t>+</w:t>
      </w:r>
      <w:r>
        <w:rPr>
          <w:spacing w:val="-2"/>
          <w:sz w:val="22"/>
          <w:vertAlign w:val="baseline"/>
        </w:rPr>
        <w:t> </w:t>
      </w:r>
      <w:r>
        <w:rPr>
          <w:spacing w:val="-10"/>
          <w:sz w:val="22"/>
          <w:vertAlign w:val="baseline"/>
        </w:rPr>
        <w:t>3</w:t>
      </w:r>
    </w:p>
    <w:p>
      <w:pPr>
        <w:pStyle w:val="ListParagraph"/>
        <w:numPr>
          <w:ilvl w:val="1"/>
          <w:numId w:val="64"/>
        </w:numPr>
        <w:tabs>
          <w:tab w:pos="1583" w:val="left" w:leader="none"/>
        </w:tabs>
        <w:spacing w:line="240" w:lineRule="auto" w:before="61" w:after="0"/>
        <w:ind w:left="1583" w:right="0" w:hanging="424"/>
        <w:jc w:val="left"/>
        <w:rPr>
          <w:sz w:val="22"/>
        </w:rPr>
      </w:pPr>
      <w:r>
        <w:rPr>
          <w:i/>
          <w:sz w:val="22"/>
        </w:rPr>
        <w:t>y</w:t>
      </w:r>
      <w:r>
        <w:rPr>
          <w:i/>
          <w:spacing w:val="-1"/>
          <w:sz w:val="22"/>
        </w:rPr>
        <w:t> </w:t>
      </w:r>
      <w:r>
        <w:rPr>
          <w:sz w:val="22"/>
        </w:rPr>
        <w:t>=</w:t>
      </w:r>
      <w:r>
        <w:rPr>
          <w:spacing w:val="-1"/>
          <w:sz w:val="22"/>
        </w:rPr>
        <w:t> </w:t>
      </w:r>
      <w:r>
        <w:rPr>
          <w:sz w:val="22"/>
        </w:rPr>
        <w:t>1 −</w:t>
      </w:r>
      <w:r>
        <w:rPr>
          <w:spacing w:val="-4"/>
          <w:sz w:val="22"/>
        </w:rPr>
        <w:t> </w:t>
      </w:r>
      <w:r>
        <w:rPr>
          <w:sz w:val="22"/>
        </w:rPr>
        <w:t>3</w:t>
      </w:r>
      <w:r>
        <w:rPr>
          <w:i/>
          <w:sz w:val="22"/>
        </w:rPr>
        <w:t>x</w:t>
      </w:r>
      <w:r>
        <w:rPr>
          <w:i/>
          <w:spacing w:val="-1"/>
          <w:sz w:val="22"/>
        </w:rPr>
        <w:t> </w:t>
      </w:r>
      <w:r>
        <w:rPr>
          <w:sz w:val="22"/>
        </w:rPr>
        <w:t>and </w:t>
      </w:r>
      <w:r>
        <w:rPr>
          <w:i/>
          <w:sz w:val="22"/>
        </w:rPr>
        <w:t>y</w:t>
      </w:r>
      <w:r>
        <w:rPr>
          <w:i/>
          <w:spacing w:val="-1"/>
          <w:sz w:val="22"/>
        </w:rPr>
        <w:t> </w:t>
      </w:r>
      <w:r>
        <w:rPr>
          <w:sz w:val="22"/>
        </w:rPr>
        <w:t>=</w:t>
      </w:r>
      <w:r>
        <w:rPr>
          <w:spacing w:val="-2"/>
          <w:sz w:val="22"/>
        </w:rPr>
        <w:t> </w:t>
      </w: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sz w:val="22"/>
          <w:vertAlign w:val="baseline"/>
        </w:rPr>
        <w:t>3</w:t>
      </w:r>
      <w:r>
        <w:rPr>
          <w:i/>
          <w:sz w:val="22"/>
          <w:vertAlign w:val="baseline"/>
        </w:rPr>
        <w:t>x </w:t>
      </w:r>
      <w:r>
        <w:rPr>
          <w:sz w:val="22"/>
          <w:vertAlign w:val="baseline"/>
        </w:rPr>
        <w:t>−</w:t>
      </w:r>
      <w:r>
        <w:rPr>
          <w:spacing w:val="-3"/>
          <w:sz w:val="22"/>
          <w:vertAlign w:val="baseline"/>
        </w:rPr>
        <w:t> </w:t>
      </w:r>
      <w:r>
        <w:rPr>
          <w:spacing w:val="-10"/>
          <w:sz w:val="22"/>
          <w:vertAlign w:val="baseline"/>
        </w:rPr>
        <w:t>3</w:t>
      </w:r>
    </w:p>
    <w:p>
      <w:pPr>
        <w:pStyle w:val="ListParagraph"/>
        <w:numPr>
          <w:ilvl w:val="1"/>
          <w:numId w:val="64"/>
        </w:numPr>
        <w:tabs>
          <w:tab w:pos="1583" w:val="left" w:leader="none"/>
        </w:tabs>
        <w:spacing w:line="240" w:lineRule="auto" w:before="59" w:after="0"/>
        <w:ind w:left="1583" w:right="0" w:hanging="424"/>
        <w:jc w:val="left"/>
        <w:rPr>
          <w:sz w:val="22"/>
        </w:rPr>
      </w:pPr>
      <w:r>
        <w:rPr>
          <w:i/>
          <w:sz w:val="22"/>
        </w:rPr>
        <w:t>y</w:t>
      </w:r>
      <w:r>
        <w:rPr>
          <w:i/>
          <w:spacing w:val="-1"/>
          <w:sz w:val="22"/>
        </w:rPr>
        <w:t> </w:t>
      </w:r>
      <w:r>
        <w:rPr>
          <w:sz w:val="22"/>
        </w:rPr>
        <w:t>= 3 −</w:t>
      </w:r>
      <w:r>
        <w:rPr>
          <w:spacing w:val="-3"/>
          <w:sz w:val="22"/>
        </w:rPr>
        <w:t> </w:t>
      </w:r>
      <w:r>
        <w:rPr>
          <w:i/>
          <w:sz w:val="22"/>
        </w:rPr>
        <w:t>x </w:t>
      </w:r>
      <w:r>
        <w:rPr>
          <w:sz w:val="22"/>
        </w:rPr>
        <w:t>and</w:t>
      </w:r>
      <w:r>
        <w:rPr>
          <w:spacing w:val="-3"/>
          <w:sz w:val="22"/>
        </w:rPr>
        <w:t> </w:t>
      </w:r>
      <w:r>
        <w:rPr>
          <w:i/>
          <w:sz w:val="22"/>
        </w:rPr>
        <w:t>y </w:t>
      </w:r>
      <w:r>
        <w:rPr>
          <w:sz w:val="22"/>
        </w:rPr>
        <w:t>=</w:t>
      </w:r>
      <w:r>
        <w:rPr>
          <w:spacing w:val="-2"/>
          <w:sz w:val="22"/>
        </w:rPr>
        <w:t> </w:t>
      </w:r>
      <w:r>
        <w:rPr>
          <w:i/>
          <w:sz w:val="22"/>
        </w:rPr>
        <w:t>x</w:t>
      </w:r>
      <w:r>
        <w:rPr>
          <w:sz w:val="22"/>
          <w:vertAlign w:val="superscript"/>
        </w:rPr>
        <w:t>2</w:t>
      </w:r>
      <w:r>
        <w:rPr>
          <w:spacing w:val="-1"/>
          <w:sz w:val="22"/>
          <w:vertAlign w:val="baseline"/>
        </w:rPr>
        <w:t> </w:t>
      </w:r>
      <w:r>
        <w:rPr>
          <w:sz w:val="22"/>
          <w:vertAlign w:val="baseline"/>
        </w:rPr>
        <w:t>+ 2</w:t>
      </w:r>
      <w:r>
        <w:rPr>
          <w:i/>
          <w:sz w:val="22"/>
          <w:vertAlign w:val="baseline"/>
        </w:rPr>
        <w:t>x</w:t>
      </w:r>
      <w:r>
        <w:rPr>
          <w:i/>
          <w:spacing w:val="-2"/>
          <w:sz w:val="22"/>
          <w:vertAlign w:val="baseline"/>
        </w:rPr>
        <w:t> </w:t>
      </w:r>
      <w:r>
        <w:rPr>
          <w:sz w:val="22"/>
          <w:vertAlign w:val="baseline"/>
        </w:rPr>
        <w:t>+</w:t>
      </w:r>
      <w:r>
        <w:rPr>
          <w:spacing w:val="-2"/>
          <w:sz w:val="22"/>
          <w:vertAlign w:val="baseline"/>
        </w:rPr>
        <w:t> </w:t>
      </w:r>
      <w:r>
        <w:rPr>
          <w:spacing w:val="-10"/>
          <w:sz w:val="22"/>
          <w:vertAlign w:val="baseline"/>
        </w:rPr>
        <w:t>5</w:t>
      </w:r>
    </w:p>
    <w:p>
      <w:pPr>
        <w:pStyle w:val="BodyText"/>
        <w:spacing w:before="109"/>
      </w:pPr>
    </w:p>
    <w:p>
      <w:pPr>
        <w:pStyle w:val="ListParagraph"/>
        <w:numPr>
          <w:ilvl w:val="0"/>
          <w:numId w:val="64"/>
        </w:numPr>
        <w:tabs>
          <w:tab w:pos="1158" w:val="left" w:leader="none"/>
        </w:tabs>
        <w:spacing w:line="240" w:lineRule="auto" w:before="0" w:after="0"/>
        <w:ind w:left="1158" w:right="0" w:hanging="427"/>
        <w:jc w:val="left"/>
        <w:rPr>
          <w:sz w:val="22"/>
        </w:rPr>
      </w:pPr>
      <w:r>
        <w:rPr>
          <w:sz w:val="22"/>
        </w:rPr>
        <w:t>Solve</w:t>
      </w:r>
      <w:r>
        <w:rPr>
          <w:spacing w:val="-4"/>
          <w:sz w:val="22"/>
        </w:rPr>
        <w:t> </w:t>
      </w:r>
      <w:r>
        <w:rPr>
          <w:sz w:val="22"/>
        </w:rPr>
        <w:t>the</w:t>
      </w:r>
      <w:r>
        <w:rPr>
          <w:spacing w:val="-3"/>
          <w:sz w:val="22"/>
        </w:rPr>
        <w:t> </w:t>
      </w:r>
      <w:r>
        <w:rPr>
          <w:sz w:val="22"/>
        </w:rPr>
        <w:t>simultaneous</w:t>
      </w:r>
      <w:r>
        <w:rPr>
          <w:spacing w:val="-1"/>
          <w:sz w:val="22"/>
        </w:rPr>
        <w:t> </w:t>
      </w:r>
      <w:r>
        <w:rPr>
          <w:sz w:val="22"/>
        </w:rPr>
        <w:t>equations</w:t>
      </w:r>
      <w:r>
        <w:rPr>
          <w:spacing w:val="-1"/>
          <w:sz w:val="22"/>
        </w:rPr>
        <w:t> </w:t>
      </w:r>
      <w:r>
        <w:rPr>
          <w:i/>
          <w:sz w:val="22"/>
        </w:rPr>
        <w:t>x</w:t>
      </w:r>
      <w:r>
        <w:rPr>
          <w:i/>
          <w:spacing w:val="-3"/>
          <w:sz w:val="22"/>
        </w:rPr>
        <w:t> </w:t>
      </w:r>
      <w:r>
        <w:rPr>
          <w:sz w:val="22"/>
        </w:rPr>
        <w:t>+</w:t>
      </w:r>
      <w:r>
        <w:rPr>
          <w:spacing w:val="-2"/>
          <w:sz w:val="22"/>
        </w:rPr>
        <w:t> </w:t>
      </w:r>
      <w:r>
        <w:rPr>
          <w:i/>
          <w:sz w:val="22"/>
        </w:rPr>
        <w:t>y</w:t>
      </w:r>
      <w:r>
        <w:rPr>
          <w:i/>
          <w:spacing w:val="-3"/>
          <w:sz w:val="22"/>
        </w:rPr>
        <w:t> </w:t>
      </w:r>
      <w:r>
        <w:rPr>
          <w:sz w:val="22"/>
        </w:rPr>
        <w:t>=</w:t>
      </w:r>
      <w:r>
        <w:rPr>
          <w:spacing w:val="-1"/>
          <w:sz w:val="22"/>
        </w:rPr>
        <w:t> </w:t>
      </w:r>
      <w:r>
        <w:rPr>
          <w:sz w:val="22"/>
        </w:rPr>
        <w:t>1</w:t>
      </w:r>
      <w:r>
        <w:rPr>
          <w:spacing w:val="-1"/>
          <w:sz w:val="22"/>
        </w:rPr>
        <w:t> </w:t>
      </w:r>
      <w:r>
        <w:rPr>
          <w:sz w:val="22"/>
        </w:rPr>
        <w:t>and</w:t>
      </w:r>
      <w:r>
        <w:rPr>
          <w:spacing w:val="-1"/>
          <w:sz w:val="22"/>
        </w:rPr>
        <w:t> </w:t>
      </w:r>
      <w:r>
        <w:rPr>
          <w:i/>
          <w:sz w:val="22"/>
        </w:rPr>
        <w:t>x</w:t>
      </w:r>
      <w:r>
        <w:rPr>
          <w:sz w:val="22"/>
          <w:vertAlign w:val="superscript"/>
        </w:rPr>
        <w:t>2</w:t>
      </w:r>
      <w:r>
        <w:rPr>
          <w:spacing w:val="-2"/>
          <w:sz w:val="22"/>
          <w:vertAlign w:val="baseline"/>
        </w:rPr>
        <w:t> </w:t>
      </w:r>
      <w:r>
        <w:rPr>
          <w:sz w:val="22"/>
          <w:vertAlign w:val="baseline"/>
        </w:rPr>
        <w:t>+</w:t>
      </w:r>
      <w:r>
        <w:rPr>
          <w:spacing w:val="-3"/>
          <w:sz w:val="22"/>
          <w:vertAlign w:val="baseline"/>
        </w:rPr>
        <w:t> </w:t>
      </w:r>
      <w:r>
        <w:rPr>
          <w:i/>
          <w:sz w:val="22"/>
          <w:vertAlign w:val="baseline"/>
        </w:rPr>
        <w:t>y</w:t>
      </w:r>
      <w:r>
        <w:rPr>
          <w:sz w:val="22"/>
          <w:vertAlign w:val="superscript"/>
        </w:rPr>
        <w:t>2</w:t>
      </w:r>
      <w:r>
        <w:rPr>
          <w:spacing w:val="-1"/>
          <w:sz w:val="22"/>
          <w:vertAlign w:val="baseline"/>
        </w:rPr>
        <w:t> </w:t>
      </w:r>
      <w:r>
        <w:rPr>
          <w:sz w:val="22"/>
          <w:vertAlign w:val="baseline"/>
        </w:rPr>
        <w:t>=</w:t>
      </w:r>
      <w:r>
        <w:rPr>
          <w:spacing w:val="-1"/>
          <w:sz w:val="22"/>
          <w:vertAlign w:val="baseline"/>
        </w:rPr>
        <w:t> </w:t>
      </w:r>
      <w:r>
        <w:rPr>
          <w:sz w:val="22"/>
          <w:vertAlign w:val="baseline"/>
        </w:rPr>
        <w:t>25</w:t>
      </w:r>
      <w:r>
        <w:rPr>
          <w:spacing w:val="-1"/>
          <w:sz w:val="22"/>
          <w:vertAlign w:val="baseline"/>
        </w:rPr>
        <w:t> </w:t>
      </w:r>
      <w:r>
        <w:rPr>
          <w:spacing w:val="-2"/>
          <w:sz w:val="22"/>
          <w:vertAlign w:val="baseline"/>
        </w:rPr>
        <w:t>graphically.</w:t>
      </w:r>
    </w:p>
    <w:p>
      <w:pPr>
        <w:pStyle w:val="Heading2"/>
        <w:spacing w:before="237"/>
      </w:pPr>
      <w:r>
        <w:rPr>
          <w:spacing w:val="-2"/>
        </w:rPr>
        <w:t>Extend</w:t>
      </w:r>
    </w:p>
    <w:p>
      <w:pPr>
        <w:pStyle w:val="ListParagraph"/>
        <w:numPr>
          <w:ilvl w:val="0"/>
          <w:numId w:val="64"/>
        </w:numPr>
        <w:tabs>
          <w:tab w:pos="1159" w:val="left" w:leader="none"/>
          <w:tab w:pos="1583" w:val="left" w:leader="none"/>
        </w:tabs>
        <w:spacing w:line="240" w:lineRule="auto" w:before="361" w:after="0"/>
        <w:ind w:left="1159" w:right="0" w:hanging="427"/>
        <w:jc w:val="left"/>
        <w:rPr>
          <w:sz w:val="22"/>
        </w:rPr>
      </w:pPr>
      <w:r>
        <w:rPr>
          <w:b/>
          <w:spacing w:val="-10"/>
          <w:sz w:val="22"/>
        </w:rPr>
        <w:t>a</w:t>
      </w:r>
      <w:r>
        <w:rPr>
          <w:b/>
          <w:sz w:val="22"/>
        </w:rPr>
        <w:tab/>
      </w:r>
      <w:r>
        <w:rPr>
          <w:sz w:val="22"/>
        </w:rPr>
        <w:t>Solve</w:t>
      </w:r>
      <w:r>
        <w:rPr>
          <w:spacing w:val="-4"/>
          <w:sz w:val="22"/>
        </w:rPr>
        <w:t> </w:t>
      </w:r>
      <w:r>
        <w:rPr>
          <w:sz w:val="22"/>
        </w:rPr>
        <w:t>the</w:t>
      </w:r>
      <w:r>
        <w:rPr>
          <w:spacing w:val="-3"/>
          <w:sz w:val="22"/>
        </w:rPr>
        <w:t> </w:t>
      </w:r>
      <w:r>
        <w:rPr>
          <w:sz w:val="22"/>
        </w:rPr>
        <w:t>simultaneous</w:t>
      </w:r>
      <w:r>
        <w:rPr>
          <w:spacing w:val="-1"/>
          <w:sz w:val="22"/>
        </w:rPr>
        <w:t> </w:t>
      </w:r>
      <w:r>
        <w:rPr>
          <w:sz w:val="22"/>
        </w:rPr>
        <w:t>equations</w:t>
      </w:r>
      <w:r>
        <w:rPr>
          <w:spacing w:val="-2"/>
          <w:sz w:val="22"/>
        </w:rPr>
        <w:t> </w:t>
      </w:r>
      <w:r>
        <w:rPr>
          <w:sz w:val="22"/>
        </w:rPr>
        <w:t>2</w:t>
      </w:r>
      <w:r>
        <w:rPr>
          <w:i/>
          <w:sz w:val="22"/>
        </w:rPr>
        <w:t>x</w:t>
      </w:r>
      <w:r>
        <w:rPr>
          <w:i/>
          <w:spacing w:val="-1"/>
          <w:sz w:val="22"/>
        </w:rPr>
        <w:t> </w:t>
      </w:r>
      <w:r>
        <w:rPr>
          <w:sz w:val="22"/>
        </w:rPr>
        <w:t>+</w:t>
      </w:r>
      <w:r>
        <w:rPr>
          <w:spacing w:val="-1"/>
          <w:sz w:val="22"/>
        </w:rPr>
        <w:t> </w:t>
      </w:r>
      <w:r>
        <w:rPr>
          <w:i/>
          <w:sz w:val="22"/>
        </w:rPr>
        <w:t>y</w:t>
      </w:r>
      <w:r>
        <w:rPr>
          <w:i/>
          <w:spacing w:val="-4"/>
          <w:sz w:val="22"/>
        </w:rPr>
        <w:t> </w:t>
      </w:r>
      <w:r>
        <w:rPr>
          <w:sz w:val="22"/>
        </w:rPr>
        <w:t>=</w:t>
      </w:r>
      <w:r>
        <w:rPr>
          <w:spacing w:val="-1"/>
          <w:sz w:val="22"/>
        </w:rPr>
        <w:t> </w:t>
      </w:r>
      <w:r>
        <w:rPr>
          <w:sz w:val="22"/>
        </w:rPr>
        <w:t>3</w:t>
      </w:r>
      <w:r>
        <w:rPr>
          <w:spacing w:val="-1"/>
          <w:sz w:val="22"/>
        </w:rPr>
        <w:t> </w:t>
      </w:r>
      <w:r>
        <w:rPr>
          <w:sz w:val="22"/>
        </w:rPr>
        <w:t>and</w:t>
      </w:r>
      <w:r>
        <w:rPr>
          <w:spacing w:val="-2"/>
          <w:sz w:val="22"/>
        </w:rPr>
        <w:t> </w:t>
      </w:r>
      <w:r>
        <w:rPr>
          <w:i/>
          <w:sz w:val="22"/>
        </w:rPr>
        <w:t>x</w:t>
      </w:r>
      <w:r>
        <w:rPr>
          <w:sz w:val="22"/>
          <w:vertAlign w:val="superscript"/>
        </w:rPr>
        <w:t>2</w:t>
      </w:r>
      <w:r>
        <w:rPr>
          <w:spacing w:val="-1"/>
          <w:sz w:val="22"/>
          <w:vertAlign w:val="baseline"/>
        </w:rPr>
        <w:t> </w:t>
      </w:r>
      <w:r>
        <w:rPr>
          <w:sz w:val="22"/>
          <w:vertAlign w:val="baseline"/>
        </w:rPr>
        <w:t>+</w:t>
      </w:r>
      <w:r>
        <w:rPr>
          <w:spacing w:val="-3"/>
          <w:sz w:val="22"/>
          <w:vertAlign w:val="baseline"/>
        </w:rPr>
        <w:t> </w:t>
      </w:r>
      <w:r>
        <w:rPr>
          <w:i/>
          <w:sz w:val="22"/>
          <w:vertAlign w:val="baseline"/>
        </w:rPr>
        <w:t>y</w:t>
      </w:r>
      <w:r>
        <w:rPr>
          <w:i/>
          <w:spacing w:val="-4"/>
          <w:sz w:val="22"/>
          <w:vertAlign w:val="baseline"/>
        </w:rPr>
        <w:t> </w:t>
      </w:r>
      <w:r>
        <w:rPr>
          <w:sz w:val="22"/>
          <w:vertAlign w:val="baseline"/>
        </w:rPr>
        <w:t>=</w:t>
      </w:r>
      <w:r>
        <w:rPr>
          <w:spacing w:val="-1"/>
          <w:sz w:val="22"/>
          <w:vertAlign w:val="baseline"/>
        </w:rPr>
        <w:t> </w:t>
      </w:r>
      <w:r>
        <w:rPr>
          <w:spacing w:val="-10"/>
          <w:sz w:val="22"/>
          <w:vertAlign w:val="baseline"/>
        </w:rPr>
        <w:t>4</w:t>
      </w:r>
    </w:p>
    <w:p>
      <w:pPr>
        <w:pStyle w:val="ListParagraph"/>
        <w:numPr>
          <w:ilvl w:val="0"/>
          <w:numId w:val="65"/>
        </w:numPr>
        <w:tabs>
          <w:tab w:pos="1864" w:val="left" w:leader="none"/>
        </w:tabs>
        <w:spacing w:line="240" w:lineRule="auto" w:before="61" w:after="0"/>
        <w:ind w:left="1864" w:right="0" w:hanging="281"/>
        <w:jc w:val="left"/>
        <w:rPr>
          <w:sz w:val="22"/>
        </w:rPr>
      </w:pPr>
      <w:r>
        <w:rPr>
          <w:spacing w:val="-2"/>
          <w:sz w:val="22"/>
        </w:rPr>
        <w:t>graphically</w:t>
      </w:r>
    </w:p>
    <w:p>
      <w:pPr>
        <w:pStyle w:val="ListParagraph"/>
        <w:numPr>
          <w:ilvl w:val="0"/>
          <w:numId w:val="65"/>
        </w:numPr>
        <w:tabs>
          <w:tab w:pos="1862" w:val="left" w:leader="none"/>
        </w:tabs>
        <w:spacing w:line="240" w:lineRule="auto" w:before="59" w:after="0"/>
        <w:ind w:left="1862" w:right="0" w:hanging="279"/>
        <w:jc w:val="left"/>
        <w:rPr>
          <w:sz w:val="22"/>
        </w:rPr>
      </w:pPr>
      <w:r>
        <w:rPr>
          <w:sz w:val="22"/>
        </w:rPr>
        <w:t>algebraically</w:t>
      </w:r>
      <w:r>
        <w:rPr>
          <w:spacing w:val="-3"/>
          <w:sz w:val="22"/>
        </w:rPr>
        <w:t> </w:t>
      </w:r>
      <w:r>
        <w:rPr>
          <w:sz w:val="22"/>
        </w:rPr>
        <w:t>to</w:t>
      </w:r>
      <w:r>
        <w:rPr>
          <w:spacing w:val="-5"/>
          <w:sz w:val="22"/>
        </w:rPr>
        <w:t> </w:t>
      </w:r>
      <w:r>
        <w:rPr>
          <w:sz w:val="22"/>
        </w:rPr>
        <w:t>2</w:t>
      </w:r>
      <w:r>
        <w:rPr>
          <w:spacing w:val="-3"/>
          <w:sz w:val="22"/>
        </w:rPr>
        <w:t> </w:t>
      </w:r>
      <w:r>
        <w:rPr>
          <w:sz w:val="22"/>
        </w:rPr>
        <w:t>decimal</w:t>
      </w:r>
      <w:r>
        <w:rPr>
          <w:spacing w:val="-1"/>
          <w:sz w:val="22"/>
        </w:rPr>
        <w:t> </w:t>
      </w:r>
      <w:r>
        <w:rPr>
          <w:spacing w:val="-2"/>
          <w:sz w:val="22"/>
        </w:rPr>
        <w:t>places.</w:t>
      </w:r>
    </w:p>
    <w:p>
      <w:pPr>
        <w:pStyle w:val="ListParagraph"/>
        <w:numPr>
          <w:ilvl w:val="0"/>
          <w:numId w:val="66"/>
        </w:numPr>
        <w:tabs>
          <w:tab w:pos="1583" w:val="left" w:leader="none"/>
        </w:tabs>
        <w:spacing w:line="240" w:lineRule="auto" w:before="62" w:after="0"/>
        <w:ind w:left="1583" w:right="0" w:hanging="425"/>
        <w:jc w:val="left"/>
        <w:rPr>
          <w:sz w:val="22"/>
        </w:rPr>
      </w:pPr>
      <w:r>
        <w:rPr>
          <w:sz w:val="22"/>
        </w:rPr>
        <w:t>Which</w:t>
      </w:r>
      <w:r>
        <w:rPr>
          <w:spacing w:val="-6"/>
          <w:sz w:val="22"/>
        </w:rPr>
        <w:t> </w:t>
      </w:r>
      <w:r>
        <w:rPr>
          <w:sz w:val="22"/>
        </w:rPr>
        <w:t>method</w:t>
      </w:r>
      <w:r>
        <w:rPr>
          <w:spacing w:val="-3"/>
          <w:sz w:val="22"/>
        </w:rPr>
        <w:t> </w:t>
      </w:r>
      <w:r>
        <w:rPr>
          <w:sz w:val="22"/>
        </w:rPr>
        <w:t>gives</w:t>
      </w:r>
      <w:r>
        <w:rPr>
          <w:spacing w:val="-6"/>
          <w:sz w:val="22"/>
        </w:rPr>
        <w:t> </w:t>
      </w:r>
      <w:r>
        <w:rPr>
          <w:sz w:val="22"/>
        </w:rPr>
        <w:t>the</w:t>
      </w:r>
      <w:r>
        <w:rPr>
          <w:spacing w:val="-5"/>
          <w:sz w:val="22"/>
        </w:rPr>
        <w:t> </w:t>
      </w:r>
      <w:r>
        <w:rPr>
          <w:sz w:val="22"/>
        </w:rPr>
        <w:t>more</w:t>
      </w:r>
      <w:r>
        <w:rPr>
          <w:spacing w:val="-4"/>
          <w:sz w:val="22"/>
        </w:rPr>
        <w:t> </w:t>
      </w:r>
      <w:r>
        <w:rPr>
          <w:sz w:val="22"/>
        </w:rPr>
        <w:t>accurate</w:t>
      </w:r>
      <w:r>
        <w:rPr>
          <w:spacing w:val="-3"/>
          <w:sz w:val="22"/>
        </w:rPr>
        <w:t> </w:t>
      </w:r>
      <w:r>
        <w:rPr>
          <w:sz w:val="22"/>
        </w:rPr>
        <w:t>solutions?</w:t>
      </w:r>
      <w:r>
        <w:rPr>
          <w:spacing w:val="-3"/>
          <w:sz w:val="22"/>
        </w:rPr>
        <w:t> </w:t>
      </w:r>
      <w:r>
        <w:rPr>
          <w:sz w:val="22"/>
        </w:rPr>
        <w:t>Explain</w:t>
      </w:r>
      <w:r>
        <w:rPr>
          <w:spacing w:val="-4"/>
          <w:sz w:val="22"/>
        </w:rPr>
        <w:t> </w:t>
      </w:r>
      <w:r>
        <w:rPr>
          <w:sz w:val="22"/>
        </w:rPr>
        <w:t>your</w:t>
      </w:r>
      <w:r>
        <w:rPr>
          <w:spacing w:val="-2"/>
          <w:sz w:val="22"/>
        </w:rPr>
        <w:t> answer.</w:t>
      </w:r>
    </w:p>
    <w:p>
      <w:pPr>
        <w:pStyle w:val="ListParagraph"/>
        <w:spacing w:after="0" w:line="240" w:lineRule="auto"/>
        <w:jc w:val="left"/>
        <w:rPr>
          <w:sz w:val="22"/>
        </w:rPr>
        <w:sectPr>
          <w:headerReference w:type="default" r:id="rId269"/>
          <w:footerReference w:type="default" r:id="rId270"/>
          <w:pgSz w:w="11910" w:h="16840"/>
          <w:pgMar w:header="523" w:footer="974" w:top="1020" w:bottom="1160" w:left="708" w:right="850"/>
        </w:sectPr>
      </w:pPr>
    </w:p>
    <w:p>
      <w:pPr>
        <w:pStyle w:val="BodyText"/>
        <w:spacing w:before="41"/>
        <w:rPr>
          <w:sz w:val="32"/>
        </w:rPr>
      </w:pPr>
    </w:p>
    <w:p>
      <w:pPr>
        <w:pStyle w:val="Heading2"/>
      </w:pPr>
      <w:r>
        <w:rPr>
          <w:spacing w:val="-2"/>
        </w:rPr>
        <w:t>Answers</w:t>
      </w:r>
    </w:p>
    <w:p>
      <w:pPr>
        <w:tabs>
          <w:tab w:pos="1159" w:val="left" w:leader="none"/>
          <w:tab w:pos="1583" w:val="left" w:leader="none"/>
        </w:tabs>
        <w:spacing w:before="361"/>
        <w:ind w:left="732" w:right="0" w:firstLine="0"/>
        <w:jc w:val="left"/>
        <w:rPr>
          <w:sz w:val="22"/>
        </w:rPr>
      </w:pPr>
      <w:r>
        <w:rPr>
          <w:b/>
          <w:spacing w:val="-10"/>
          <w:sz w:val="22"/>
        </w:rPr>
        <w:t>1</w:t>
      </w:r>
      <w:r>
        <w:rPr>
          <w:b/>
          <w:sz w:val="22"/>
        </w:rPr>
        <w:tab/>
      </w:r>
      <w:r>
        <w:rPr>
          <w:b/>
          <w:spacing w:val="-10"/>
          <w:sz w:val="22"/>
        </w:rPr>
        <w:t>a</w:t>
      </w:r>
      <w:r>
        <w:rPr>
          <w:b/>
          <w:sz w:val="22"/>
        </w:rPr>
        <w:tab/>
      </w:r>
      <w:r>
        <w:rPr>
          <w:i/>
          <w:sz w:val="22"/>
        </w:rPr>
        <w:t>x </w:t>
      </w:r>
      <w:r>
        <w:rPr>
          <w:sz w:val="22"/>
        </w:rPr>
        <w:t>= 2, </w:t>
      </w:r>
      <w:r>
        <w:rPr>
          <w:i/>
          <w:sz w:val="22"/>
        </w:rPr>
        <w:t>y</w:t>
      </w:r>
      <w:r>
        <w:rPr>
          <w:i/>
          <w:spacing w:val="-2"/>
          <w:sz w:val="22"/>
        </w:rPr>
        <w:t> </w:t>
      </w:r>
      <w:r>
        <w:rPr>
          <w:sz w:val="22"/>
        </w:rPr>
        <w:t>= </w:t>
      </w:r>
      <w:r>
        <w:rPr>
          <w:spacing w:val="-10"/>
          <w:sz w:val="22"/>
        </w:rPr>
        <w:t>5</w:t>
      </w:r>
    </w:p>
    <w:p>
      <w:pPr>
        <w:tabs>
          <w:tab w:pos="1583" w:val="left" w:leader="none"/>
        </w:tabs>
        <w:spacing w:before="61"/>
        <w:ind w:left="1159" w:right="0" w:firstLine="0"/>
        <w:jc w:val="left"/>
        <w:rPr>
          <w:sz w:val="22"/>
        </w:rPr>
      </w:pPr>
      <w:r>
        <w:rPr>
          <w:b/>
          <w:spacing w:val="-10"/>
          <w:sz w:val="22"/>
        </w:rPr>
        <w:t>b</w:t>
      </w:r>
      <w:r>
        <w:rPr>
          <w:b/>
          <w:sz w:val="22"/>
        </w:rPr>
        <w:tab/>
      </w:r>
      <w:r>
        <w:rPr>
          <w:i/>
          <w:sz w:val="22"/>
        </w:rPr>
        <w:t>x</w:t>
      </w:r>
      <w:r>
        <w:rPr>
          <w:i/>
          <w:spacing w:val="-2"/>
          <w:sz w:val="22"/>
        </w:rPr>
        <w:t> </w:t>
      </w:r>
      <w:r>
        <w:rPr>
          <w:sz w:val="22"/>
        </w:rPr>
        <w:t>= 2, </w:t>
      </w:r>
      <w:r>
        <w:rPr>
          <w:i/>
          <w:sz w:val="22"/>
        </w:rPr>
        <w:t>y</w:t>
      </w:r>
      <w:r>
        <w:rPr>
          <w:i/>
          <w:spacing w:val="-2"/>
          <w:sz w:val="22"/>
        </w:rPr>
        <w:t> </w:t>
      </w:r>
      <w:r>
        <w:rPr>
          <w:sz w:val="22"/>
        </w:rPr>
        <w:t>= </w:t>
      </w:r>
      <w:r>
        <w:rPr>
          <w:spacing w:val="-5"/>
          <w:sz w:val="22"/>
        </w:rPr>
        <w:t>−3</w:t>
      </w:r>
    </w:p>
    <w:p>
      <w:pPr>
        <w:pStyle w:val="ListParagraph"/>
        <w:numPr>
          <w:ilvl w:val="0"/>
          <w:numId w:val="66"/>
        </w:numPr>
        <w:tabs>
          <w:tab w:pos="1583" w:val="left" w:leader="none"/>
        </w:tabs>
        <w:spacing w:line="240" w:lineRule="auto" w:before="59" w:after="0"/>
        <w:ind w:left="1583" w:right="0" w:hanging="424"/>
        <w:jc w:val="left"/>
        <w:rPr>
          <w:sz w:val="22"/>
        </w:rPr>
      </w:pPr>
      <w:r>
        <w:rPr>
          <w:i/>
          <w:sz w:val="22"/>
        </w:rPr>
        <w:t>x</w:t>
      </w:r>
      <w:r>
        <w:rPr>
          <w:i/>
          <w:spacing w:val="-1"/>
          <w:sz w:val="22"/>
        </w:rPr>
        <w:t> </w:t>
      </w:r>
      <w:r>
        <w:rPr>
          <w:sz w:val="22"/>
        </w:rPr>
        <w:t>=</w:t>
      </w:r>
      <w:r>
        <w:rPr>
          <w:spacing w:val="-1"/>
          <w:sz w:val="22"/>
        </w:rPr>
        <w:t> </w:t>
      </w:r>
      <w:r>
        <w:rPr>
          <w:sz w:val="22"/>
        </w:rPr>
        <w:t>−0.5, </w:t>
      </w:r>
      <w:r>
        <w:rPr>
          <w:i/>
          <w:sz w:val="22"/>
        </w:rPr>
        <w:t>y</w:t>
      </w:r>
      <w:r>
        <w:rPr>
          <w:i/>
          <w:spacing w:val="-1"/>
          <w:sz w:val="22"/>
        </w:rPr>
        <w:t> </w:t>
      </w:r>
      <w:r>
        <w:rPr>
          <w:sz w:val="22"/>
        </w:rPr>
        <w:t>=</w:t>
      </w:r>
      <w:r>
        <w:rPr>
          <w:spacing w:val="-2"/>
          <w:sz w:val="22"/>
        </w:rPr>
        <w:t> </w:t>
      </w:r>
      <w:r>
        <w:rPr>
          <w:spacing w:val="-5"/>
          <w:sz w:val="22"/>
        </w:rPr>
        <w:t>2.5</w:t>
      </w:r>
    </w:p>
    <w:p>
      <w:pPr>
        <w:pStyle w:val="BodyText"/>
        <w:spacing w:before="109"/>
      </w:pPr>
    </w:p>
    <w:p>
      <w:pPr>
        <w:tabs>
          <w:tab w:pos="1159" w:val="left" w:leader="none"/>
          <w:tab w:pos="1583" w:val="left" w:leader="none"/>
        </w:tabs>
        <w:spacing w:before="0"/>
        <w:ind w:left="732" w:right="0" w:firstLine="0"/>
        <w:jc w:val="left"/>
        <w:rPr>
          <w:sz w:val="22"/>
        </w:rPr>
      </w:pPr>
      <w:r>
        <w:rPr>
          <w:b/>
          <w:spacing w:val="-10"/>
          <w:sz w:val="22"/>
        </w:rPr>
        <w:t>2</w:t>
      </w:r>
      <w:r>
        <w:rPr>
          <w:b/>
          <w:sz w:val="22"/>
        </w:rPr>
        <w:tab/>
      </w:r>
      <w:r>
        <w:rPr>
          <w:b/>
          <w:spacing w:val="-10"/>
          <w:sz w:val="22"/>
        </w:rPr>
        <w:t>a</w:t>
      </w:r>
      <w:r>
        <w:rPr>
          <w:b/>
          <w:sz w:val="22"/>
        </w:rPr>
        <w:tab/>
      </w:r>
      <w:r>
        <w:rPr>
          <w:i/>
          <w:sz w:val="22"/>
        </w:rPr>
        <w:t>x </w:t>
      </w:r>
      <w:r>
        <w:rPr>
          <w:sz w:val="22"/>
        </w:rPr>
        <w:t>= −2,</w:t>
      </w:r>
      <w:r>
        <w:rPr>
          <w:spacing w:val="-3"/>
          <w:sz w:val="22"/>
        </w:rPr>
        <w:t> </w:t>
      </w:r>
      <w:r>
        <w:rPr>
          <w:i/>
          <w:sz w:val="22"/>
        </w:rPr>
        <w:t>y </w:t>
      </w:r>
      <w:r>
        <w:rPr>
          <w:sz w:val="22"/>
        </w:rPr>
        <w:t>= </w:t>
      </w:r>
      <w:r>
        <w:rPr>
          <w:spacing w:val="-10"/>
          <w:sz w:val="22"/>
        </w:rPr>
        <w:t>2</w:t>
      </w:r>
    </w:p>
    <w:p>
      <w:pPr>
        <w:tabs>
          <w:tab w:pos="1583" w:val="left" w:leader="none"/>
        </w:tabs>
        <w:spacing w:before="59"/>
        <w:ind w:left="1159" w:right="0" w:firstLine="0"/>
        <w:jc w:val="left"/>
        <w:rPr>
          <w:sz w:val="22"/>
        </w:rPr>
      </w:pPr>
      <w:r>
        <w:rPr>
          <w:b/>
          <w:spacing w:val="-10"/>
          <w:sz w:val="22"/>
        </w:rPr>
        <w:t>b</w:t>
      </w:r>
      <w:r>
        <w:rPr>
          <w:b/>
          <w:sz w:val="22"/>
        </w:rPr>
        <w:tab/>
      </w:r>
      <w:r>
        <w:rPr>
          <w:i/>
          <w:sz w:val="22"/>
        </w:rPr>
        <w:t>x </w:t>
      </w:r>
      <w:r>
        <w:rPr>
          <w:sz w:val="22"/>
        </w:rPr>
        <w:t>= 0.5,</w:t>
      </w:r>
      <w:r>
        <w:rPr>
          <w:spacing w:val="-3"/>
          <w:sz w:val="22"/>
        </w:rPr>
        <w:t> </w:t>
      </w:r>
      <w:r>
        <w:rPr>
          <w:i/>
          <w:sz w:val="22"/>
        </w:rPr>
        <w:t>y </w:t>
      </w:r>
      <w:r>
        <w:rPr>
          <w:sz w:val="22"/>
        </w:rPr>
        <w:t>= </w:t>
      </w:r>
      <w:r>
        <w:rPr>
          <w:spacing w:val="-5"/>
          <w:sz w:val="22"/>
        </w:rPr>
        <w:t>0.5</w:t>
      </w:r>
    </w:p>
    <w:p>
      <w:pPr>
        <w:tabs>
          <w:tab w:pos="1584" w:val="left" w:leader="none"/>
        </w:tabs>
        <w:spacing w:before="59"/>
        <w:ind w:left="1159" w:right="0" w:firstLine="0"/>
        <w:jc w:val="left"/>
        <w:rPr>
          <w:sz w:val="22"/>
        </w:rPr>
      </w:pPr>
      <w:r>
        <w:rPr>
          <w:b/>
          <w:spacing w:val="-10"/>
          <w:sz w:val="22"/>
        </w:rPr>
        <w:t>c</w:t>
      </w:r>
      <w:r>
        <w:rPr>
          <w:b/>
          <w:sz w:val="22"/>
        </w:rPr>
        <w:tab/>
      </w:r>
      <w:r>
        <w:rPr>
          <w:i/>
          <w:sz w:val="22"/>
        </w:rPr>
        <w:t>x</w:t>
      </w:r>
      <w:r>
        <w:rPr>
          <w:i/>
          <w:spacing w:val="-2"/>
          <w:sz w:val="22"/>
        </w:rPr>
        <w:t> </w:t>
      </w:r>
      <w:r>
        <w:rPr>
          <w:sz w:val="22"/>
        </w:rPr>
        <w:t>= −1,</w:t>
      </w:r>
      <w:r>
        <w:rPr>
          <w:spacing w:val="-3"/>
          <w:sz w:val="22"/>
        </w:rPr>
        <w:t> </w:t>
      </w:r>
      <w:r>
        <w:rPr>
          <w:i/>
          <w:sz w:val="22"/>
        </w:rPr>
        <w:t>y </w:t>
      </w:r>
      <w:r>
        <w:rPr>
          <w:sz w:val="22"/>
        </w:rPr>
        <w:t>= </w:t>
      </w:r>
      <w:r>
        <w:rPr>
          <w:spacing w:val="-5"/>
          <w:sz w:val="22"/>
        </w:rPr>
        <w:t>−2</w:t>
      </w:r>
    </w:p>
    <w:p>
      <w:pPr>
        <w:pStyle w:val="BodyText"/>
        <w:spacing w:before="108"/>
      </w:pPr>
    </w:p>
    <w:p>
      <w:pPr>
        <w:tabs>
          <w:tab w:pos="1159" w:val="left" w:leader="none"/>
          <w:tab w:pos="1584" w:val="left" w:leader="none"/>
        </w:tabs>
        <w:spacing w:before="1"/>
        <w:ind w:left="732" w:right="0" w:firstLine="0"/>
        <w:jc w:val="left"/>
        <w:rPr>
          <w:sz w:val="22"/>
        </w:rPr>
      </w:pPr>
      <w:r>
        <w:rPr>
          <w:b/>
          <w:spacing w:val="-10"/>
          <w:sz w:val="22"/>
        </w:rPr>
        <w:t>3</w:t>
      </w:r>
      <w:r>
        <w:rPr>
          <w:b/>
          <w:sz w:val="22"/>
        </w:rPr>
        <w:tab/>
      </w:r>
      <w:r>
        <w:rPr>
          <w:b/>
          <w:spacing w:val="-10"/>
          <w:sz w:val="22"/>
        </w:rPr>
        <w:t>a</w:t>
      </w:r>
      <w:r>
        <w:rPr>
          <w:b/>
          <w:sz w:val="22"/>
        </w:rPr>
        <w:tab/>
      </w:r>
      <w:r>
        <w:rPr>
          <w:i/>
          <w:sz w:val="22"/>
        </w:rPr>
        <w:t>x</w:t>
      </w:r>
      <w:r>
        <w:rPr>
          <w:i/>
          <w:spacing w:val="-1"/>
          <w:sz w:val="22"/>
        </w:rPr>
        <w:t> </w:t>
      </w:r>
      <w:r>
        <w:rPr>
          <w:sz w:val="22"/>
        </w:rPr>
        <w:t>= 1, </w:t>
      </w:r>
      <w:r>
        <w:rPr>
          <w:i/>
          <w:sz w:val="22"/>
        </w:rPr>
        <w:t>y</w:t>
      </w:r>
      <w:r>
        <w:rPr>
          <w:i/>
          <w:spacing w:val="-2"/>
          <w:sz w:val="22"/>
        </w:rPr>
        <w:t> </w:t>
      </w:r>
      <w:r>
        <w:rPr>
          <w:sz w:val="22"/>
        </w:rPr>
        <w:t>= 0 and</w:t>
      </w:r>
      <w:r>
        <w:rPr>
          <w:spacing w:val="-1"/>
          <w:sz w:val="22"/>
        </w:rPr>
        <w:t> </w:t>
      </w:r>
      <w:r>
        <w:rPr>
          <w:i/>
          <w:sz w:val="22"/>
        </w:rPr>
        <w:t>x</w:t>
      </w:r>
      <w:r>
        <w:rPr>
          <w:i/>
          <w:spacing w:val="-2"/>
          <w:sz w:val="22"/>
        </w:rPr>
        <w:t> </w:t>
      </w:r>
      <w:r>
        <w:rPr>
          <w:sz w:val="22"/>
        </w:rPr>
        <w:t>= 4, </w:t>
      </w:r>
      <w:r>
        <w:rPr>
          <w:i/>
          <w:sz w:val="22"/>
        </w:rPr>
        <w:t>y</w:t>
      </w:r>
      <w:r>
        <w:rPr>
          <w:i/>
          <w:spacing w:val="-2"/>
          <w:sz w:val="22"/>
        </w:rPr>
        <w:t> </w:t>
      </w:r>
      <w:r>
        <w:rPr>
          <w:sz w:val="22"/>
        </w:rPr>
        <w:t>= </w:t>
      </w:r>
      <w:r>
        <w:rPr>
          <w:spacing w:val="-10"/>
          <w:sz w:val="22"/>
        </w:rPr>
        <w:t>3</w:t>
      </w:r>
    </w:p>
    <w:p>
      <w:pPr>
        <w:tabs>
          <w:tab w:pos="1584" w:val="left" w:leader="none"/>
        </w:tabs>
        <w:spacing w:before="59"/>
        <w:ind w:left="1159" w:right="0" w:firstLine="0"/>
        <w:jc w:val="left"/>
        <w:rPr>
          <w:sz w:val="22"/>
        </w:rPr>
      </w:pPr>
      <w:r>
        <w:rPr>
          <w:b/>
          <w:spacing w:val="-10"/>
          <w:sz w:val="22"/>
        </w:rPr>
        <w:t>b</w:t>
      </w:r>
      <w:r>
        <w:rPr>
          <w:b/>
          <w:sz w:val="22"/>
        </w:rPr>
        <w:tab/>
      </w:r>
      <w:r>
        <w:rPr>
          <w:i/>
          <w:sz w:val="22"/>
        </w:rPr>
        <w:t>x</w:t>
      </w:r>
      <w:r>
        <w:rPr>
          <w:i/>
          <w:spacing w:val="-2"/>
          <w:sz w:val="22"/>
        </w:rPr>
        <w:t> </w:t>
      </w:r>
      <w:r>
        <w:rPr>
          <w:sz w:val="22"/>
        </w:rPr>
        <w:t>= −2,</w:t>
      </w:r>
      <w:r>
        <w:rPr>
          <w:spacing w:val="-3"/>
          <w:sz w:val="22"/>
        </w:rPr>
        <w:t> </w:t>
      </w:r>
      <w:r>
        <w:rPr>
          <w:i/>
          <w:sz w:val="22"/>
        </w:rPr>
        <w:t>y </w:t>
      </w:r>
      <w:r>
        <w:rPr>
          <w:sz w:val="22"/>
        </w:rPr>
        <w:t>= 7</w:t>
      </w:r>
      <w:r>
        <w:rPr>
          <w:spacing w:val="-3"/>
          <w:sz w:val="22"/>
        </w:rPr>
        <w:t> </w:t>
      </w:r>
      <w:r>
        <w:rPr>
          <w:sz w:val="22"/>
        </w:rPr>
        <w:t>and </w:t>
      </w:r>
      <w:r>
        <w:rPr>
          <w:i/>
          <w:sz w:val="22"/>
        </w:rPr>
        <w:t>x</w:t>
      </w:r>
      <w:r>
        <w:rPr>
          <w:i/>
          <w:spacing w:val="-2"/>
          <w:sz w:val="22"/>
        </w:rPr>
        <w:t> </w:t>
      </w:r>
      <w:r>
        <w:rPr>
          <w:sz w:val="22"/>
        </w:rPr>
        <w:t>= 2,</w:t>
      </w:r>
      <w:r>
        <w:rPr>
          <w:spacing w:val="-3"/>
          <w:sz w:val="22"/>
        </w:rPr>
        <w:t> </w:t>
      </w:r>
      <w:r>
        <w:rPr>
          <w:i/>
          <w:sz w:val="22"/>
        </w:rPr>
        <w:t>y </w:t>
      </w:r>
      <w:r>
        <w:rPr>
          <w:sz w:val="22"/>
        </w:rPr>
        <w:t>=</w:t>
      </w:r>
      <w:r>
        <w:rPr>
          <w:spacing w:val="-2"/>
          <w:sz w:val="22"/>
        </w:rPr>
        <w:t> </w:t>
      </w:r>
      <w:r>
        <w:rPr>
          <w:spacing w:val="-5"/>
          <w:sz w:val="22"/>
        </w:rPr>
        <w:t>−5</w:t>
      </w:r>
    </w:p>
    <w:p>
      <w:pPr>
        <w:tabs>
          <w:tab w:pos="1584" w:val="left" w:leader="none"/>
        </w:tabs>
        <w:spacing w:before="61"/>
        <w:ind w:left="1159" w:right="0" w:firstLine="0"/>
        <w:jc w:val="left"/>
        <w:rPr>
          <w:sz w:val="22"/>
        </w:rPr>
      </w:pPr>
      <w:r>
        <w:rPr>
          <w:b/>
          <w:spacing w:val="-10"/>
          <w:sz w:val="22"/>
        </w:rPr>
        <w:t>c</w:t>
      </w:r>
      <w:r>
        <w:rPr>
          <w:b/>
          <w:sz w:val="22"/>
        </w:rPr>
        <w:tab/>
      </w:r>
      <w:r>
        <w:rPr>
          <w:i/>
          <w:sz w:val="22"/>
        </w:rPr>
        <w:t>x</w:t>
      </w:r>
      <w:r>
        <w:rPr>
          <w:i/>
          <w:spacing w:val="-2"/>
          <w:sz w:val="22"/>
        </w:rPr>
        <w:t> </w:t>
      </w:r>
      <w:r>
        <w:rPr>
          <w:sz w:val="22"/>
        </w:rPr>
        <w:t>= −2,</w:t>
      </w:r>
      <w:r>
        <w:rPr>
          <w:spacing w:val="-3"/>
          <w:sz w:val="22"/>
        </w:rPr>
        <w:t> </w:t>
      </w:r>
      <w:r>
        <w:rPr>
          <w:i/>
          <w:sz w:val="22"/>
        </w:rPr>
        <w:t>y </w:t>
      </w:r>
      <w:r>
        <w:rPr>
          <w:sz w:val="22"/>
        </w:rPr>
        <w:t>= 5</w:t>
      </w:r>
      <w:r>
        <w:rPr>
          <w:spacing w:val="-3"/>
          <w:sz w:val="22"/>
        </w:rPr>
        <w:t> </w:t>
      </w:r>
      <w:r>
        <w:rPr>
          <w:sz w:val="22"/>
        </w:rPr>
        <w:t>and </w:t>
      </w:r>
      <w:r>
        <w:rPr>
          <w:i/>
          <w:sz w:val="22"/>
        </w:rPr>
        <w:t>x</w:t>
      </w:r>
      <w:r>
        <w:rPr>
          <w:i/>
          <w:spacing w:val="-2"/>
          <w:sz w:val="22"/>
        </w:rPr>
        <w:t> </w:t>
      </w:r>
      <w:r>
        <w:rPr>
          <w:sz w:val="22"/>
        </w:rPr>
        <w:t>= −1,</w:t>
      </w:r>
      <w:r>
        <w:rPr>
          <w:spacing w:val="-3"/>
          <w:sz w:val="22"/>
        </w:rPr>
        <w:t> </w:t>
      </w:r>
      <w:r>
        <w:rPr>
          <w:i/>
          <w:sz w:val="22"/>
        </w:rPr>
        <w:t>y</w:t>
      </w:r>
      <w:r>
        <w:rPr>
          <w:i/>
          <w:spacing w:val="-2"/>
          <w:sz w:val="22"/>
        </w:rPr>
        <w:t> </w:t>
      </w:r>
      <w:r>
        <w:rPr>
          <w:sz w:val="22"/>
        </w:rPr>
        <w:t>= </w:t>
      </w:r>
      <w:r>
        <w:rPr>
          <w:spacing w:val="-10"/>
          <w:sz w:val="22"/>
        </w:rPr>
        <w:t>4</w:t>
      </w:r>
    </w:p>
    <w:p>
      <w:pPr>
        <w:pStyle w:val="BodyText"/>
        <w:spacing w:before="106"/>
      </w:pPr>
    </w:p>
    <w:p>
      <w:pPr>
        <w:tabs>
          <w:tab w:pos="1159" w:val="left" w:leader="none"/>
        </w:tabs>
        <w:spacing w:before="0"/>
        <w:ind w:left="732" w:right="0" w:firstLine="0"/>
        <w:jc w:val="left"/>
        <w:rPr>
          <w:sz w:val="22"/>
        </w:rPr>
      </w:pPr>
      <w:r>
        <w:rPr>
          <w:b/>
          <w:spacing w:val="-10"/>
          <w:sz w:val="22"/>
        </w:rPr>
        <w:t>4</w:t>
      </w:r>
      <w:r>
        <w:rPr>
          <w:b/>
          <w:sz w:val="22"/>
        </w:rPr>
        <w:tab/>
      </w:r>
      <w:r>
        <w:rPr>
          <w:i/>
          <w:sz w:val="22"/>
        </w:rPr>
        <w:t>x </w:t>
      </w:r>
      <w:r>
        <w:rPr>
          <w:sz w:val="22"/>
        </w:rPr>
        <w:t>= −3,</w:t>
      </w:r>
      <w:r>
        <w:rPr>
          <w:spacing w:val="-3"/>
          <w:sz w:val="22"/>
        </w:rPr>
        <w:t> </w:t>
      </w:r>
      <w:r>
        <w:rPr>
          <w:i/>
          <w:sz w:val="22"/>
        </w:rPr>
        <w:t>y </w:t>
      </w:r>
      <w:r>
        <w:rPr>
          <w:sz w:val="22"/>
        </w:rPr>
        <w:t>= 4</w:t>
      </w:r>
      <w:r>
        <w:rPr>
          <w:spacing w:val="-3"/>
          <w:sz w:val="22"/>
        </w:rPr>
        <w:t> </w:t>
      </w:r>
      <w:r>
        <w:rPr>
          <w:sz w:val="22"/>
        </w:rPr>
        <w:t>and </w:t>
      </w:r>
      <w:r>
        <w:rPr>
          <w:i/>
          <w:sz w:val="22"/>
        </w:rPr>
        <w:t>x</w:t>
      </w:r>
      <w:r>
        <w:rPr>
          <w:i/>
          <w:spacing w:val="-2"/>
          <w:sz w:val="22"/>
        </w:rPr>
        <w:t> </w:t>
      </w:r>
      <w:r>
        <w:rPr>
          <w:sz w:val="22"/>
        </w:rPr>
        <w:t>= 4,</w:t>
      </w:r>
      <w:r>
        <w:rPr>
          <w:spacing w:val="-3"/>
          <w:sz w:val="22"/>
        </w:rPr>
        <w:t> </w:t>
      </w:r>
      <w:r>
        <w:rPr>
          <w:i/>
          <w:sz w:val="22"/>
        </w:rPr>
        <w:t>y </w:t>
      </w:r>
      <w:r>
        <w:rPr>
          <w:sz w:val="22"/>
        </w:rPr>
        <w:t>=</w:t>
      </w:r>
      <w:r>
        <w:rPr>
          <w:spacing w:val="-2"/>
          <w:sz w:val="22"/>
        </w:rPr>
        <w:t> </w:t>
      </w:r>
      <w:r>
        <w:rPr>
          <w:spacing w:val="-5"/>
          <w:sz w:val="22"/>
        </w:rPr>
        <w:t>−3</w:t>
      </w:r>
    </w:p>
    <w:p>
      <w:pPr>
        <w:pStyle w:val="BodyText"/>
        <w:spacing w:before="106"/>
      </w:pPr>
    </w:p>
    <w:p>
      <w:pPr>
        <w:tabs>
          <w:tab w:pos="1159" w:val="left" w:leader="none"/>
          <w:tab w:pos="1584" w:val="left" w:leader="none"/>
          <w:tab w:pos="1865" w:val="left" w:leader="none"/>
        </w:tabs>
        <w:spacing w:before="0"/>
        <w:ind w:left="732" w:right="0" w:firstLine="0"/>
        <w:jc w:val="left"/>
        <w:rPr>
          <w:sz w:val="22"/>
        </w:rPr>
      </w:pPr>
      <w:r>
        <w:rPr>
          <w:b/>
          <w:spacing w:val="-10"/>
          <w:sz w:val="22"/>
        </w:rPr>
        <w:t>5</w:t>
      </w:r>
      <w:r>
        <w:rPr>
          <w:b/>
          <w:sz w:val="22"/>
        </w:rPr>
        <w:tab/>
      </w:r>
      <w:r>
        <w:rPr>
          <w:b/>
          <w:spacing w:val="-10"/>
          <w:sz w:val="22"/>
        </w:rPr>
        <w:t>a</w:t>
      </w:r>
      <w:r>
        <w:rPr>
          <w:b/>
          <w:sz w:val="22"/>
        </w:rPr>
        <w:tab/>
      </w:r>
      <w:r>
        <w:rPr>
          <w:b/>
          <w:spacing w:val="-10"/>
          <w:sz w:val="22"/>
        </w:rPr>
        <w:t>i</w:t>
      </w:r>
      <w:r>
        <w:rPr>
          <w:b/>
          <w:sz w:val="22"/>
        </w:rPr>
        <w:tab/>
      </w:r>
      <w:r>
        <w:rPr>
          <w:i/>
          <w:sz w:val="22"/>
        </w:rPr>
        <w:t>x</w:t>
      </w:r>
      <w:r>
        <w:rPr>
          <w:i/>
          <w:spacing w:val="-1"/>
          <w:sz w:val="22"/>
        </w:rPr>
        <w:t> </w:t>
      </w:r>
      <w:r>
        <w:rPr>
          <w:sz w:val="22"/>
        </w:rPr>
        <w:t>=</w:t>
      </w:r>
      <w:r>
        <w:rPr>
          <w:spacing w:val="-1"/>
          <w:sz w:val="22"/>
        </w:rPr>
        <w:t> </w:t>
      </w:r>
      <w:r>
        <w:rPr>
          <w:sz w:val="22"/>
        </w:rPr>
        <w:t>2.5,</w:t>
      </w:r>
      <w:r>
        <w:rPr>
          <w:spacing w:val="-3"/>
          <w:sz w:val="22"/>
        </w:rPr>
        <w:t> </w:t>
      </w:r>
      <w:r>
        <w:rPr>
          <w:i/>
          <w:sz w:val="22"/>
        </w:rPr>
        <w:t>y</w:t>
      </w:r>
      <w:r>
        <w:rPr>
          <w:i/>
          <w:spacing w:val="-1"/>
          <w:sz w:val="22"/>
        </w:rPr>
        <w:t> </w:t>
      </w:r>
      <w:r>
        <w:rPr>
          <w:sz w:val="22"/>
        </w:rPr>
        <w:t>= −2</w:t>
      </w:r>
      <w:r>
        <w:rPr>
          <w:spacing w:val="-1"/>
          <w:sz w:val="22"/>
        </w:rPr>
        <w:t> </w:t>
      </w:r>
      <w:r>
        <w:rPr>
          <w:sz w:val="22"/>
        </w:rPr>
        <w:t>and</w:t>
      </w:r>
      <w:r>
        <w:rPr>
          <w:spacing w:val="-4"/>
          <w:sz w:val="22"/>
        </w:rPr>
        <w:t> </w:t>
      </w:r>
      <w:r>
        <w:rPr>
          <w:i/>
          <w:sz w:val="22"/>
        </w:rPr>
        <w:t>x </w:t>
      </w:r>
      <w:r>
        <w:rPr>
          <w:sz w:val="22"/>
        </w:rPr>
        <w:t>=</w:t>
      </w:r>
      <w:r>
        <w:rPr>
          <w:spacing w:val="-1"/>
          <w:sz w:val="22"/>
        </w:rPr>
        <w:t> </w:t>
      </w:r>
      <w:r>
        <w:rPr>
          <w:sz w:val="22"/>
        </w:rPr>
        <w:t>−0.5, </w:t>
      </w:r>
      <w:r>
        <w:rPr>
          <w:i/>
          <w:sz w:val="22"/>
        </w:rPr>
        <w:t>y</w:t>
      </w:r>
      <w:r>
        <w:rPr>
          <w:i/>
          <w:spacing w:val="-1"/>
          <w:sz w:val="22"/>
        </w:rPr>
        <w:t> </w:t>
      </w:r>
      <w:r>
        <w:rPr>
          <w:sz w:val="22"/>
        </w:rPr>
        <w:t>= </w:t>
      </w:r>
      <w:r>
        <w:rPr>
          <w:spacing w:val="-10"/>
          <w:sz w:val="22"/>
        </w:rPr>
        <w:t>4</w:t>
      </w:r>
    </w:p>
    <w:p>
      <w:pPr>
        <w:spacing w:before="62"/>
        <w:ind w:left="1585" w:right="0" w:firstLine="0"/>
        <w:jc w:val="left"/>
        <w:rPr>
          <w:sz w:val="22"/>
        </w:rPr>
      </w:pPr>
      <w:r>
        <w:rPr>
          <w:b/>
          <w:sz w:val="22"/>
        </w:rPr>
        <w:t>ii</w:t>
      </w:r>
      <w:r>
        <w:rPr>
          <w:b/>
          <w:spacing w:val="73"/>
          <w:w w:val="150"/>
          <w:sz w:val="22"/>
        </w:rPr>
        <w:t> </w:t>
      </w:r>
      <w:r>
        <w:rPr>
          <w:i/>
          <w:sz w:val="22"/>
        </w:rPr>
        <w:t>x </w:t>
      </w:r>
      <w:r>
        <w:rPr>
          <w:sz w:val="22"/>
        </w:rPr>
        <w:t>= 2.41,</w:t>
      </w:r>
      <w:r>
        <w:rPr>
          <w:spacing w:val="-3"/>
          <w:sz w:val="22"/>
        </w:rPr>
        <w:t> </w:t>
      </w:r>
      <w:r>
        <w:rPr>
          <w:i/>
          <w:sz w:val="22"/>
        </w:rPr>
        <w:t>y </w:t>
      </w:r>
      <w:r>
        <w:rPr>
          <w:sz w:val="22"/>
        </w:rPr>
        <w:t>=</w:t>
      </w:r>
      <w:r>
        <w:rPr>
          <w:spacing w:val="-1"/>
          <w:sz w:val="22"/>
        </w:rPr>
        <w:t> </w:t>
      </w:r>
      <w:r>
        <w:rPr>
          <w:sz w:val="22"/>
        </w:rPr>
        <w:t>−1.83</w:t>
      </w:r>
      <w:r>
        <w:rPr>
          <w:spacing w:val="-3"/>
          <w:sz w:val="22"/>
        </w:rPr>
        <w:t> </w:t>
      </w:r>
      <w:r>
        <w:rPr>
          <w:sz w:val="22"/>
        </w:rPr>
        <w:t>and </w:t>
      </w:r>
      <w:r>
        <w:rPr>
          <w:i/>
          <w:sz w:val="22"/>
        </w:rPr>
        <w:t>x</w:t>
      </w:r>
      <w:r>
        <w:rPr>
          <w:i/>
          <w:spacing w:val="-2"/>
          <w:sz w:val="22"/>
        </w:rPr>
        <w:t> </w:t>
      </w:r>
      <w:r>
        <w:rPr>
          <w:sz w:val="22"/>
        </w:rPr>
        <w:t>=</w:t>
      </w:r>
      <w:r>
        <w:rPr>
          <w:spacing w:val="-2"/>
          <w:sz w:val="22"/>
        </w:rPr>
        <w:t> </w:t>
      </w:r>
      <w:r>
        <w:rPr>
          <w:sz w:val="22"/>
        </w:rPr>
        <w:t>−0.41, </w:t>
      </w:r>
      <w:r>
        <w:rPr>
          <w:i/>
          <w:sz w:val="22"/>
        </w:rPr>
        <w:t>y</w:t>
      </w:r>
      <w:r>
        <w:rPr>
          <w:i/>
          <w:spacing w:val="-2"/>
          <w:sz w:val="22"/>
        </w:rPr>
        <w:t> </w:t>
      </w:r>
      <w:r>
        <w:rPr>
          <w:sz w:val="22"/>
        </w:rPr>
        <w:t>= </w:t>
      </w:r>
      <w:r>
        <w:rPr>
          <w:spacing w:val="-4"/>
          <w:sz w:val="22"/>
        </w:rPr>
        <w:t>3.83</w:t>
      </w:r>
    </w:p>
    <w:p>
      <w:pPr>
        <w:pStyle w:val="BodyText"/>
        <w:tabs>
          <w:tab w:pos="1584" w:val="left" w:leader="none"/>
        </w:tabs>
        <w:spacing w:line="244" w:lineRule="auto" w:before="56"/>
        <w:ind w:left="1584" w:right="795" w:hanging="425"/>
      </w:pPr>
      <w:r>
        <w:rPr>
          <w:b/>
          <w:spacing w:val="-10"/>
        </w:rPr>
        <w:t>b</w:t>
      </w:r>
      <w:r>
        <w:rPr>
          <w:b/>
        </w:rPr>
        <w:tab/>
      </w:r>
      <w:r>
        <w:rPr/>
        <w:t>Solving</w:t>
      </w:r>
      <w:r>
        <w:rPr>
          <w:spacing w:val="-2"/>
        </w:rPr>
        <w:t> </w:t>
      </w:r>
      <w:r>
        <w:rPr/>
        <w:t>algebraically</w:t>
      </w:r>
      <w:r>
        <w:rPr>
          <w:spacing w:val="-5"/>
        </w:rPr>
        <w:t> </w:t>
      </w:r>
      <w:r>
        <w:rPr/>
        <w:t>gives</w:t>
      </w:r>
      <w:r>
        <w:rPr>
          <w:spacing w:val="-4"/>
        </w:rPr>
        <w:t> </w:t>
      </w:r>
      <w:r>
        <w:rPr/>
        <w:t>the</w:t>
      </w:r>
      <w:r>
        <w:rPr>
          <w:spacing w:val="-4"/>
        </w:rPr>
        <w:t> </w:t>
      </w:r>
      <w:r>
        <w:rPr/>
        <w:t>more</w:t>
      </w:r>
      <w:r>
        <w:rPr>
          <w:spacing w:val="-2"/>
        </w:rPr>
        <w:t> </w:t>
      </w:r>
      <w:r>
        <w:rPr/>
        <w:t>accurate</w:t>
      </w:r>
      <w:r>
        <w:rPr>
          <w:spacing w:val="-2"/>
        </w:rPr>
        <w:t> </w:t>
      </w:r>
      <w:r>
        <w:rPr/>
        <w:t>solutions</w:t>
      </w:r>
      <w:r>
        <w:rPr>
          <w:spacing w:val="-4"/>
        </w:rPr>
        <w:t> </w:t>
      </w:r>
      <w:r>
        <w:rPr/>
        <w:t>as</w:t>
      </w:r>
      <w:r>
        <w:rPr>
          <w:spacing w:val="-2"/>
        </w:rPr>
        <w:t> </w:t>
      </w:r>
      <w:r>
        <w:rPr/>
        <w:t>the</w:t>
      </w:r>
      <w:r>
        <w:rPr>
          <w:spacing w:val="-2"/>
        </w:rPr>
        <w:t> </w:t>
      </w:r>
      <w:r>
        <w:rPr/>
        <w:t>solutions</w:t>
      </w:r>
      <w:r>
        <w:rPr>
          <w:spacing w:val="-2"/>
        </w:rPr>
        <w:t> </w:t>
      </w:r>
      <w:r>
        <w:rPr/>
        <w:t>from</w:t>
      </w:r>
      <w:r>
        <w:rPr>
          <w:spacing w:val="-1"/>
        </w:rPr>
        <w:t> </w:t>
      </w:r>
      <w:r>
        <w:rPr/>
        <w:t>the</w:t>
      </w:r>
      <w:r>
        <w:rPr>
          <w:spacing w:val="-2"/>
        </w:rPr>
        <w:t> </w:t>
      </w:r>
      <w:r>
        <w:rPr/>
        <w:t>graph</w:t>
      </w:r>
      <w:r>
        <w:rPr>
          <w:spacing w:val="-5"/>
        </w:rPr>
        <w:t> </w:t>
      </w:r>
      <w:r>
        <w:rPr/>
        <w:t>are only estimates, based on the accuracy of your graph.</w:t>
      </w:r>
    </w:p>
    <w:p>
      <w:pPr>
        <w:pStyle w:val="BodyText"/>
        <w:spacing w:after="0" w:line="244" w:lineRule="auto"/>
        <w:sectPr>
          <w:headerReference w:type="default" r:id="rId271"/>
          <w:footerReference w:type="default" r:id="rId272"/>
          <w:pgSz w:w="11910" w:h="16840"/>
          <w:pgMar w:header="523" w:footer="974" w:top="1020" w:bottom="1160" w:left="708" w:right="850"/>
        </w:sectPr>
      </w:pPr>
    </w:p>
    <w:p>
      <w:pPr>
        <w:pStyle w:val="Heading1"/>
      </w:pPr>
      <w:bookmarkStart w:name="1d-1 Linear inequalities" w:id="16"/>
      <w:bookmarkEnd w:id="16"/>
      <w:r>
        <w:rPr>
          <w:b w:val="0"/>
        </w:rPr>
      </w:r>
      <w:r>
        <w:rPr>
          <w:spacing w:val="-10"/>
        </w:rPr>
        <w:t>Linear</w:t>
      </w:r>
      <w:r>
        <w:rPr>
          <w:spacing w:val="-22"/>
        </w:rPr>
        <w:t> </w:t>
      </w:r>
      <w:r>
        <w:rPr>
          <w:spacing w:val="-2"/>
        </w:rPr>
        <w:t>inequalities</w:t>
      </w:r>
    </w:p>
    <w:p>
      <w:pPr>
        <w:pStyle w:val="BodyText"/>
        <w:spacing w:before="27"/>
        <w:rPr>
          <w:b/>
          <w:sz w:val="20"/>
        </w:rPr>
      </w:pPr>
      <w:r>
        <w:rPr>
          <w:b/>
          <w:sz w:val="20"/>
        </w:rPr>
        <mc:AlternateContent>
          <mc:Choice Requires="wps">
            <w:drawing>
              <wp:anchor distT="0" distB="0" distL="0" distR="0" allowOverlap="1" layoutInCell="1" locked="0" behindDoc="1" simplePos="0" relativeHeight="487847936">
                <wp:simplePos x="0" y="0"/>
                <wp:positionH relativeFrom="page">
                  <wp:posOffset>842772</wp:posOffset>
                </wp:positionH>
                <wp:positionV relativeFrom="paragraph">
                  <wp:posOffset>181763</wp:posOffset>
                </wp:positionV>
                <wp:extent cx="5875020" cy="501650"/>
                <wp:effectExtent l="0" t="0" r="0" b="0"/>
                <wp:wrapTopAndBottom/>
                <wp:docPr id="1211" name="Textbox 1211"/>
                <wp:cNvGraphicFramePr>
                  <a:graphicFrameLocks/>
                </wp:cNvGraphicFramePr>
                <a:graphic>
                  <a:graphicData uri="http://schemas.microsoft.com/office/word/2010/wordprocessingShape">
                    <wps:wsp>
                      <wps:cNvPr id="1211" name="Textbox 1211"/>
                      <wps:cNvSpPr txBox="1"/>
                      <wps:spPr>
                        <a:xfrm>
                          <a:off x="0" y="0"/>
                          <a:ext cx="5875020" cy="501650"/>
                        </a:xfrm>
                        <a:prstGeom prst="rect">
                          <a:avLst/>
                        </a:prstGeom>
                        <a:ln w="6096">
                          <a:solidFill>
                            <a:srgbClr val="000000"/>
                          </a:solidFill>
                          <a:prstDash val="solid"/>
                        </a:ln>
                      </wps:spPr>
                      <wps:txbx>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pStyle w:val="BodyText"/>
                              <w:spacing w:line="253" w:lineRule="exact"/>
                              <w:ind w:left="465"/>
                            </w:pPr>
                            <w:r>
                              <w:rPr>
                                <w:b/>
                              </w:rPr>
                              <w:t>Scheme</w:t>
                            </w:r>
                            <w:r>
                              <w:rPr>
                                <w:b/>
                                <w:spacing w:val="-4"/>
                              </w:rPr>
                              <w:t> </w:t>
                            </w:r>
                            <w:r>
                              <w:rPr>
                                <w:b/>
                              </w:rPr>
                              <w:t>of</w:t>
                            </w:r>
                            <w:r>
                              <w:rPr>
                                <w:b/>
                                <w:spacing w:val="-6"/>
                              </w:rPr>
                              <w:t> </w:t>
                            </w:r>
                            <w:r>
                              <w:rPr>
                                <w:b/>
                              </w:rPr>
                              <w:t>work:</w:t>
                            </w:r>
                            <w:r>
                              <w:rPr>
                                <w:b/>
                                <w:spacing w:val="-3"/>
                              </w:rPr>
                              <w:t> </w:t>
                            </w:r>
                            <w:r>
                              <w:rPr/>
                              <w:t>1d.</w:t>
                            </w:r>
                            <w:r>
                              <w:rPr>
                                <w:spacing w:val="-3"/>
                              </w:rPr>
                              <w:t> </w:t>
                            </w:r>
                            <w:r>
                              <w:rPr/>
                              <w:t>Inequalities</w:t>
                            </w:r>
                            <w:r>
                              <w:rPr>
                                <w:spacing w:val="-4"/>
                              </w:rPr>
                              <w:t> </w:t>
                            </w:r>
                            <w:r>
                              <w:rPr/>
                              <w:t>–</w:t>
                            </w:r>
                            <w:r>
                              <w:rPr>
                                <w:spacing w:val="-7"/>
                              </w:rPr>
                              <w:t> </w:t>
                            </w:r>
                            <w:r>
                              <w:rPr/>
                              <w:t>linear</w:t>
                            </w:r>
                            <w:r>
                              <w:rPr>
                                <w:spacing w:val="-3"/>
                              </w:rPr>
                              <w:t> </w:t>
                            </w:r>
                            <w:r>
                              <w:rPr/>
                              <w:t>and</w:t>
                            </w:r>
                            <w:r>
                              <w:rPr>
                                <w:spacing w:val="-3"/>
                              </w:rPr>
                              <w:t> </w:t>
                            </w:r>
                            <w:r>
                              <w:rPr/>
                              <w:t>quadratic</w:t>
                            </w:r>
                            <w:r>
                              <w:rPr>
                                <w:spacing w:val="-4"/>
                              </w:rPr>
                              <w:t> </w:t>
                            </w:r>
                            <w:r>
                              <w:rPr/>
                              <w:t>(including</w:t>
                            </w:r>
                            <w:r>
                              <w:rPr>
                                <w:spacing w:val="-4"/>
                              </w:rPr>
                              <w:t> </w:t>
                            </w:r>
                            <w:r>
                              <w:rPr/>
                              <w:t>graphical</w:t>
                            </w:r>
                            <w:r>
                              <w:rPr>
                                <w:spacing w:val="-5"/>
                              </w:rPr>
                              <w:t> </w:t>
                            </w:r>
                            <w:r>
                              <w:rPr>
                                <w:spacing w:val="-2"/>
                              </w:rPr>
                              <w:t>solutions)</w:t>
                            </w:r>
                          </w:p>
                        </w:txbxContent>
                      </wps:txbx>
                      <wps:bodyPr wrap="square" lIns="0" tIns="0" rIns="0" bIns="0" rtlCol="0">
                        <a:noAutofit/>
                      </wps:bodyPr>
                    </wps:wsp>
                  </a:graphicData>
                </a:graphic>
              </wp:anchor>
            </w:drawing>
          </mc:Choice>
          <mc:Fallback>
            <w:pict>
              <v:shape style="position:absolute;margin-left:66.360001pt;margin-top:14.312121pt;width:462.6pt;height:39.5pt;mso-position-horizontal-relative:page;mso-position-vertical-relative:paragraph;z-index:-15468544;mso-wrap-distance-left:0;mso-wrap-distance-right:0" type="#_x0000_t202" id="docshape755" filled="false" stroked="true" strokeweight=".48pt" strokecolor="#000000">
                <v:textbox inset="0,0,0,0">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pStyle w:val="BodyText"/>
                        <w:spacing w:line="253" w:lineRule="exact"/>
                        <w:ind w:left="465"/>
                      </w:pPr>
                      <w:r>
                        <w:rPr>
                          <w:b/>
                        </w:rPr>
                        <w:t>Scheme</w:t>
                      </w:r>
                      <w:r>
                        <w:rPr>
                          <w:b/>
                          <w:spacing w:val="-4"/>
                        </w:rPr>
                        <w:t> </w:t>
                      </w:r>
                      <w:r>
                        <w:rPr>
                          <w:b/>
                        </w:rPr>
                        <w:t>of</w:t>
                      </w:r>
                      <w:r>
                        <w:rPr>
                          <w:b/>
                          <w:spacing w:val="-6"/>
                        </w:rPr>
                        <w:t> </w:t>
                      </w:r>
                      <w:r>
                        <w:rPr>
                          <w:b/>
                        </w:rPr>
                        <w:t>work:</w:t>
                      </w:r>
                      <w:r>
                        <w:rPr>
                          <w:b/>
                          <w:spacing w:val="-3"/>
                        </w:rPr>
                        <w:t> </w:t>
                      </w:r>
                      <w:r>
                        <w:rPr/>
                        <w:t>1d.</w:t>
                      </w:r>
                      <w:r>
                        <w:rPr>
                          <w:spacing w:val="-3"/>
                        </w:rPr>
                        <w:t> </w:t>
                      </w:r>
                      <w:r>
                        <w:rPr/>
                        <w:t>Inequalities</w:t>
                      </w:r>
                      <w:r>
                        <w:rPr>
                          <w:spacing w:val="-4"/>
                        </w:rPr>
                        <w:t> </w:t>
                      </w:r>
                      <w:r>
                        <w:rPr/>
                        <w:t>–</w:t>
                      </w:r>
                      <w:r>
                        <w:rPr>
                          <w:spacing w:val="-7"/>
                        </w:rPr>
                        <w:t> </w:t>
                      </w:r>
                      <w:r>
                        <w:rPr/>
                        <w:t>linear</w:t>
                      </w:r>
                      <w:r>
                        <w:rPr>
                          <w:spacing w:val="-3"/>
                        </w:rPr>
                        <w:t> </w:t>
                      </w:r>
                      <w:r>
                        <w:rPr/>
                        <w:t>and</w:t>
                      </w:r>
                      <w:r>
                        <w:rPr>
                          <w:spacing w:val="-3"/>
                        </w:rPr>
                        <w:t> </w:t>
                      </w:r>
                      <w:r>
                        <w:rPr/>
                        <w:t>quadratic</w:t>
                      </w:r>
                      <w:r>
                        <w:rPr>
                          <w:spacing w:val="-4"/>
                        </w:rPr>
                        <w:t> </w:t>
                      </w:r>
                      <w:r>
                        <w:rPr/>
                        <w:t>(including</w:t>
                      </w:r>
                      <w:r>
                        <w:rPr>
                          <w:spacing w:val="-4"/>
                        </w:rPr>
                        <w:t> </w:t>
                      </w:r>
                      <w:r>
                        <w:rPr/>
                        <w:t>graphical</w:t>
                      </w:r>
                      <w:r>
                        <w:rPr>
                          <w:spacing w:val="-5"/>
                        </w:rPr>
                        <w:t> </w:t>
                      </w:r>
                      <w:r>
                        <w:rPr>
                          <w:spacing w:val="-2"/>
                        </w:rPr>
                        <w:t>solutions)</w:t>
                      </w:r>
                    </w:p>
                  </w:txbxContent>
                </v:textbox>
                <v:stroke dashstyle="solid"/>
                <w10:wrap type="topAndBottom"/>
              </v:shape>
            </w:pict>
          </mc:Fallback>
        </mc:AlternateContent>
      </w:r>
    </w:p>
    <w:p>
      <w:pPr>
        <w:pStyle w:val="Heading2"/>
        <w:spacing w:before="243"/>
      </w:pPr>
      <w:r>
        <w:rPr/>
        <w:t>Key</w:t>
      </w:r>
      <w:r>
        <w:rPr>
          <w:spacing w:val="-8"/>
        </w:rPr>
        <w:t> </w:t>
      </w:r>
      <w:r>
        <w:rPr>
          <w:spacing w:val="-2"/>
        </w:rPr>
        <w:t>points</w:t>
      </w:r>
    </w:p>
    <w:p>
      <w:pPr>
        <w:pStyle w:val="ListParagraph"/>
        <w:numPr>
          <w:ilvl w:val="0"/>
          <w:numId w:val="67"/>
        </w:numPr>
        <w:tabs>
          <w:tab w:pos="1452" w:val="left" w:leader="none"/>
        </w:tabs>
        <w:spacing w:line="240" w:lineRule="auto" w:before="161" w:after="0"/>
        <w:ind w:left="1452" w:right="0" w:hanging="360"/>
        <w:jc w:val="left"/>
        <w:rPr>
          <w:sz w:val="22"/>
        </w:rPr>
      </w:pPr>
      <w:r>
        <w:rPr>
          <w:sz w:val="22"/>
        </w:rPr>
        <w:t>Solving</w:t>
      </w:r>
      <w:r>
        <w:rPr>
          <w:spacing w:val="-4"/>
          <w:sz w:val="22"/>
        </w:rPr>
        <w:t> </w:t>
      </w:r>
      <w:r>
        <w:rPr>
          <w:sz w:val="22"/>
        </w:rPr>
        <w:t>linear</w:t>
      </w:r>
      <w:r>
        <w:rPr>
          <w:spacing w:val="-5"/>
          <w:sz w:val="22"/>
        </w:rPr>
        <w:t> </w:t>
      </w:r>
      <w:r>
        <w:rPr>
          <w:sz w:val="22"/>
        </w:rPr>
        <w:t>inequalities</w:t>
      </w:r>
      <w:r>
        <w:rPr>
          <w:spacing w:val="-5"/>
          <w:sz w:val="22"/>
        </w:rPr>
        <w:t> </w:t>
      </w:r>
      <w:r>
        <w:rPr>
          <w:sz w:val="22"/>
        </w:rPr>
        <w:t>uses</w:t>
      </w:r>
      <w:r>
        <w:rPr>
          <w:spacing w:val="-5"/>
          <w:sz w:val="22"/>
        </w:rPr>
        <w:t> </w:t>
      </w:r>
      <w:r>
        <w:rPr>
          <w:sz w:val="22"/>
        </w:rPr>
        <w:t>similar</w:t>
      </w:r>
      <w:r>
        <w:rPr>
          <w:spacing w:val="-2"/>
          <w:sz w:val="22"/>
        </w:rPr>
        <w:t> </w:t>
      </w:r>
      <w:r>
        <w:rPr>
          <w:sz w:val="22"/>
        </w:rPr>
        <w:t>methods</w:t>
      </w:r>
      <w:r>
        <w:rPr>
          <w:spacing w:val="-6"/>
          <w:sz w:val="22"/>
        </w:rPr>
        <w:t> </w:t>
      </w:r>
      <w:r>
        <w:rPr>
          <w:sz w:val="22"/>
        </w:rPr>
        <w:t>to</w:t>
      </w:r>
      <w:r>
        <w:rPr>
          <w:spacing w:val="-3"/>
          <w:sz w:val="22"/>
        </w:rPr>
        <w:t> </w:t>
      </w:r>
      <w:r>
        <w:rPr>
          <w:sz w:val="22"/>
        </w:rPr>
        <w:t>those</w:t>
      </w:r>
      <w:r>
        <w:rPr>
          <w:spacing w:val="-3"/>
          <w:sz w:val="22"/>
        </w:rPr>
        <w:t> </w:t>
      </w:r>
      <w:r>
        <w:rPr>
          <w:sz w:val="22"/>
        </w:rPr>
        <w:t>for</w:t>
      </w:r>
      <w:r>
        <w:rPr>
          <w:spacing w:val="-2"/>
          <w:sz w:val="22"/>
        </w:rPr>
        <w:t> </w:t>
      </w:r>
      <w:r>
        <w:rPr>
          <w:sz w:val="22"/>
        </w:rPr>
        <w:t>solving</w:t>
      </w:r>
      <w:r>
        <w:rPr>
          <w:spacing w:val="-6"/>
          <w:sz w:val="22"/>
        </w:rPr>
        <w:t> </w:t>
      </w:r>
      <w:r>
        <w:rPr>
          <w:sz w:val="22"/>
        </w:rPr>
        <w:t>linear</w:t>
      </w:r>
      <w:r>
        <w:rPr>
          <w:spacing w:val="-5"/>
          <w:sz w:val="22"/>
        </w:rPr>
        <w:t> </w:t>
      </w:r>
      <w:r>
        <w:rPr>
          <w:spacing w:val="-2"/>
          <w:sz w:val="22"/>
        </w:rPr>
        <w:t>equations.</w:t>
      </w:r>
    </w:p>
    <w:p>
      <w:pPr>
        <w:pStyle w:val="ListParagraph"/>
        <w:numPr>
          <w:ilvl w:val="0"/>
          <w:numId w:val="67"/>
        </w:numPr>
        <w:tabs>
          <w:tab w:pos="1452" w:val="left" w:leader="none"/>
        </w:tabs>
        <w:spacing w:line="256" w:lineRule="auto" w:before="19" w:after="0"/>
        <w:ind w:left="1452" w:right="1086" w:hanging="361"/>
        <w:jc w:val="left"/>
        <w:rPr>
          <w:sz w:val="22"/>
        </w:rPr>
      </w:pPr>
      <w:r>
        <w:rPr>
          <w:sz w:val="22"/>
        </w:rPr>
        <w:t>When</w:t>
      </w:r>
      <w:r>
        <w:rPr>
          <w:spacing w:val="-2"/>
          <w:sz w:val="22"/>
        </w:rPr>
        <w:t> </w:t>
      </w:r>
      <w:r>
        <w:rPr>
          <w:sz w:val="22"/>
        </w:rPr>
        <w:t>you</w:t>
      </w:r>
      <w:r>
        <w:rPr>
          <w:spacing w:val="-2"/>
          <w:sz w:val="22"/>
        </w:rPr>
        <w:t> </w:t>
      </w:r>
      <w:r>
        <w:rPr>
          <w:sz w:val="22"/>
        </w:rPr>
        <w:t>multiply</w:t>
      </w:r>
      <w:r>
        <w:rPr>
          <w:spacing w:val="-2"/>
          <w:sz w:val="22"/>
        </w:rPr>
        <w:t> </w:t>
      </w:r>
      <w:r>
        <w:rPr>
          <w:sz w:val="22"/>
        </w:rPr>
        <w:t>or</w:t>
      </w:r>
      <w:r>
        <w:rPr>
          <w:spacing w:val="-1"/>
          <w:sz w:val="22"/>
        </w:rPr>
        <w:t> </w:t>
      </w:r>
      <w:r>
        <w:rPr>
          <w:sz w:val="22"/>
        </w:rPr>
        <w:t>divide</w:t>
      </w:r>
      <w:r>
        <w:rPr>
          <w:spacing w:val="-2"/>
          <w:sz w:val="22"/>
        </w:rPr>
        <w:t> </w:t>
      </w:r>
      <w:r>
        <w:rPr>
          <w:sz w:val="22"/>
        </w:rPr>
        <w:t>an</w:t>
      </w:r>
      <w:r>
        <w:rPr>
          <w:spacing w:val="-5"/>
          <w:sz w:val="22"/>
        </w:rPr>
        <w:t> </w:t>
      </w:r>
      <w:r>
        <w:rPr>
          <w:sz w:val="22"/>
        </w:rPr>
        <w:t>inequality</w:t>
      </w:r>
      <w:r>
        <w:rPr>
          <w:spacing w:val="-2"/>
          <w:sz w:val="22"/>
        </w:rPr>
        <w:t> </w:t>
      </w:r>
      <w:r>
        <w:rPr>
          <w:sz w:val="22"/>
        </w:rPr>
        <w:t>by</w:t>
      </w:r>
      <w:r>
        <w:rPr>
          <w:spacing w:val="-2"/>
          <w:sz w:val="22"/>
        </w:rPr>
        <w:t> </w:t>
      </w:r>
      <w:r>
        <w:rPr>
          <w:sz w:val="22"/>
        </w:rPr>
        <w:t>a</w:t>
      </w:r>
      <w:r>
        <w:rPr>
          <w:spacing w:val="-4"/>
          <w:sz w:val="22"/>
        </w:rPr>
        <w:t> </w:t>
      </w:r>
      <w:r>
        <w:rPr>
          <w:sz w:val="22"/>
        </w:rPr>
        <w:t>negative</w:t>
      </w:r>
      <w:r>
        <w:rPr>
          <w:spacing w:val="-2"/>
          <w:sz w:val="22"/>
        </w:rPr>
        <w:t> </w:t>
      </w:r>
      <w:r>
        <w:rPr>
          <w:sz w:val="22"/>
        </w:rPr>
        <w:t>number</w:t>
      </w:r>
      <w:r>
        <w:rPr>
          <w:spacing w:val="-1"/>
          <w:sz w:val="22"/>
        </w:rPr>
        <w:t> </w:t>
      </w:r>
      <w:r>
        <w:rPr>
          <w:sz w:val="22"/>
        </w:rPr>
        <w:t>you</w:t>
      </w:r>
      <w:r>
        <w:rPr>
          <w:spacing w:val="-2"/>
          <w:sz w:val="22"/>
        </w:rPr>
        <w:t> </w:t>
      </w:r>
      <w:r>
        <w:rPr>
          <w:sz w:val="22"/>
        </w:rPr>
        <w:t>need</w:t>
      </w:r>
      <w:r>
        <w:rPr>
          <w:spacing w:val="-5"/>
          <w:sz w:val="22"/>
        </w:rPr>
        <w:t> </w:t>
      </w:r>
      <w:r>
        <w:rPr>
          <w:sz w:val="22"/>
        </w:rPr>
        <w:t>to</w:t>
      </w:r>
      <w:r>
        <w:rPr>
          <w:spacing w:val="-2"/>
          <w:sz w:val="22"/>
        </w:rPr>
        <w:t> </w:t>
      </w:r>
      <w:r>
        <w:rPr>
          <w:sz w:val="22"/>
        </w:rPr>
        <w:t>reverse</w:t>
      </w:r>
      <w:r>
        <w:rPr>
          <w:spacing w:val="-4"/>
          <w:sz w:val="22"/>
        </w:rPr>
        <w:t> </w:t>
      </w:r>
      <w:r>
        <w:rPr>
          <w:sz w:val="22"/>
        </w:rPr>
        <w:t>the inequality sign, e.g. &lt; becomes &gt;.</w:t>
      </w:r>
    </w:p>
    <w:p>
      <w:pPr>
        <w:pStyle w:val="Heading2"/>
        <w:spacing w:before="241"/>
      </w:pPr>
      <w:r>
        <w:rPr>
          <w:spacing w:val="-2"/>
        </w:rPr>
        <w:t>Examples</w:t>
      </w:r>
    </w:p>
    <w:p>
      <w:pPr>
        <w:tabs>
          <w:tab w:pos="2061" w:val="left" w:leader="none"/>
        </w:tabs>
        <w:spacing w:before="242"/>
        <w:ind w:left="732" w:right="0" w:firstLine="0"/>
        <w:jc w:val="left"/>
        <w:rPr>
          <w:sz w:val="22"/>
        </w:rPr>
      </w:pPr>
      <w:r>
        <w:rPr>
          <w:b/>
          <w:sz w:val="22"/>
        </w:rPr>
        <w:t>Example</w:t>
      </w:r>
      <w:r>
        <w:rPr>
          <w:b/>
          <w:spacing w:val="-4"/>
          <w:sz w:val="22"/>
        </w:rPr>
        <w:t> </w:t>
      </w:r>
      <w:r>
        <w:rPr>
          <w:b/>
          <w:spacing w:val="-10"/>
          <w:sz w:val="22"/>
        </w:rPr>
        <w:t>1</w:t>
      </w:r>
      <w:r>
        <w:rPr>
          <w:b/>
          <w:sz w:val="22"/>
        </w:rPr>
        <w:tab/>
      </w:r>
      <w:r>
        <w:rPr>
          <w:sz w:val="22"/>
        </w:rPr>
        <w:t>Solve</w:t>
      </w:r>
      <w:r>
        <w:rPr>
          <w:spacing w:val="-2"/>
          <w:sz w:val="22"/>
        </w:rPr>
        <w:t> </w:t>
      </w:r>
      <w:r>
        <w:rPr>
          <w:sz w:val="22"/>
        </w:rPr>
        <w:t>−8 ≤</w:t>
      </w:r>
      <w:r>
        <w:rPr>
          <w:spacing w:val="-2"/>
          <w:sz w:val="22"/>
        </w:rPr>
        <w:t> </w:t>
      </w:r>
      <w:r>
        <w:rPr>
          <w:sz w:val="22"/>
        </w:rPr>
        <w:t>4</w:t>
      </w:r>
      <w:r>
        <w:rPr>
          <w:i/>
          <w:sz w:val="22"/>
        </w:rPr>
        <w:t>x </w:t>
      </w:r>
      <w:r>
        <w:rPr>
          <w:sz w:val="22"/>
        </w:rPr>
        <w:t>&lt;</w:t>
      </w:r>
      <w:r>
        <w:rPr>
          <w:spacing w:val="-2"/>
          <w:sz w:val="22"/>
        </w:rPr>
        <w:t> </w:t>
      </w:r>
      <w:r>
        <w:rPr>
          <w:spacing w:val="-5"/>
          <w:sz w:val="22"/>
        </w:rPr>
        <w:t>16</w:t>
      </w:r>
    </w:p>
    <w:p>
      <w:pPr>
        <w:pStyle w:val="BodyText"/>
        <w:rPr>
          <w:sz w:val="14"/>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709" w:hRule="atLeast"/>
        </w:trPr>
        <w:tc>
          <w:tcPr>
            <w:tcW w:w="3826" w:type="dxa"/>
          </w:tcPr>
          <w:p>
            <w:pPr>
              <w:pStyle w:val="TableParagraph"/>
              <w:spacing w:line="252" w:lineRule="exact" w:before="118"/>
              <w:ind w:left="112"/>
              <w:rPr>
                <w:sz w:val="22"/>
              </w:rPr>
            </w:pPr>
            <w:r>
              <w:rPr>
                <w:sz w:val="22"/>
              </w:rPr>
              <w:t>−8</w:t>
            </w:r>
            <w:r>
              <w:rPr>
                <w:spacing w:val="-3"/>
                <w:sz w:val="22"/>
              </w:rPr>
              <w:t> </w:t>
            </w:r>
            <w:r>
              <w:rPr>
                <w:sz w:val="22"/>
              </w:rPr>
              <w:t>≤ 4</w:t>
            </w:r>
            <w:r>
              <w:rPr>
                <w:i/>
                <w:sz w:val="22"/>
              </w:rPr>
              <w:t>x</w:t>
            </w:r>
            <w:r>
              <w:rPr>
                <w:i/>
                <w:spacing w:val="-1"/>
                <w:sz w:val="22"/>
              </w:rPr>
              <w:t> </w:t>
            </w:r>
            <w:r>
              <w:rPr>
                <w:sz w:val="22"/>
              </w:rPr>
              <w:t>&lt; </w:t>
            </w:r>
            <w:r>
              <w:rPr>
                <w:spacing w:val="-7"/>
                <w:sz w:val="22"/>
              </w:rPr>
              <w:t>16</w:t>
            </w:r>
          </w:p>
          <w:p>
            <w:pPr>
              <w:pStyle w:val="TableParagraph"/>
              <w:spacing w:line="252" w:lineRule="exact"/>
              <w:ind w:left="112"/>
              <w:rPr>
                <w:sz w:val="22"/>
              </w:rPr>
            </w:pPr>
            <w:r>
              <w:rPr>
                <w:sz w:val="22"/>
              </w:rPr>
              <w:t>−2 ≤</w:t>
            </w:r>
            <w:r>
              <w:rPr>
                <w:spacing w:val="54"/>
                <w:sz w:val="22"/>
              </w:rPr>
              <w:t> </w:t>
            </w:r>
            <w:r>
              <w:rPr>
                <w:i/>
                <w:sz w:val="22"/>
              </w:rPr>
              <w:t>x</w:t>
            </w:r>
            <w:r>
              <w:rPr>
                <w:i/>
                <w:spacing w:val="55"/>
                <w:sz w:val="22"/>
              </w:rPr>
              <w:t> </w:t>
            </w:r>
            <w:r>
              <w:rPr>
                <w:sz w:val="22"/>
              </w:rPr>
              <w:t>&lt; </w:t>
            </w:r>
            <w:r>
              <w:rPr>
                <w:spacing w:val="-10"/>
                <w:sz w:val="22"/>
              </w:rPr>
              <w:t>4</w:t>
            </w:r>
          </w:p>
        </w:tc>
        <w:tc>
          <w:tcPr>
            <w:tcW w:w="3778" w:type="dxa"/>
          </w:tcPr>
          <w:p>
            <w:pPr>
              <w:pStyle w:val="TableParagraph"/>
              <w:spacing w:before="118"/>
              <w:ind w:left="111"/>
              <w:rPr>
                <w:sz w:val="22"/>
              </w:rPr>
            </w:pPr>
            <w:r>
              <w:rPr>
                <w:sz w:val="22"/>
              </w:rPr>
              <w:t>Divide</w:t>
            </w:r>
            <w:r>
              <w:rPr>
                <w:spacing w:val="-6"/>
                <w:sz w:val="22"/>
              </w:rPr>
              <w:t> </w:t>
            </w:r>
            <w:r>
              <w:rPr>
                <w:sz w:val="22"/>
              </w:rPr>
              <w:t>all</w:t>
            </w:r>
            <w:r>
              <w:rPr>
                <w:spacing w:val="-4"/>
                <w:sz w:val="22"/>
              </w:rPr>
              <w:t> </w:t>
            </w:r>
            <w:r>
              <w:rPr>
                <w:sz w:val="22"/>
              </w:rPr>
              <w:t>three</w:t>
            </w:r>
            <w:r>
              <w:rPr>
                <w:spacing w:val="-2"/>
                <w:sz w:val="22"/>
              </w:rPr>
              <w:t> </w:t>
            </w:r>
            <w:r>
              <w:rPr>
                <w:sz w:val="22"/>
              </w:rPr>
              <w:t>terms</w:t>
            </w:r>
            <w:r>
              <w:rPr>
                <w:spacing w:val="-2"/>
                <w:sz w:val="22"/>
              </w:rPr>
              <w:t> </w:t>
            </w:r>
            <w:r>
              <w:rPr>
                <w:sz w:val="22"/>
              </w:rPr>
              <w:t>by</w:t>
            </w:r>
            <w:r>
              <w:rPr>
                <w:spacing w:val="-1"/>
                <w:sz w:val="22"/>
              </w:rPr>
              <w:t> </w:t>
            </w:r>
            <w:r>
              <w:rPr>
                <w:spacing w:val="-5"/>
                <w:sz w:val="22"/>
              </w:rPr>
              <w:t>4.</w:t>
            </w:r>
          </w:p>
        </w:tc>
      </w:tr>
    </w:tbl>
    <w:p>
      <w:pPr>
        <w:pStyle w:val="BodyText"/>
        <w:spacing w:before="185"/>
      </w:pPr>
    </w:p>
    <w:p>
      <w:pPr>
        <w:tabs>
          <w:tab w:pos="2061" w:val="left" w:leader="none"/>
        </w:tabs>
        <w:spacing w:before="0"/>
        <w:ind w:left="732" w:right="0" w:firstLine="0"/>
        <w:jc w:val="left"/>
        <w:rPr>
          <w:sz w:val="22"/>
        </w:rPr>
      </w:pPr>
      <w:r>
        <w:rPr>
          <w:b/>
          <w:sz w:val="22"/>
        </w:rPr>
        <w:t>Example</w:t>
      </w:r>
      <w:r>
        <w:rPr>
          <w:b/>
          <w:spacing w:val="-4"/>
          <w:sz w:val="22"/>
        </w:rPr>
        <w:t> </w:t>
      </w:r>
      <w:r>
        <w:rPr>
          <w:b/>
          <w:spacing w:val="-10"/>
          <w:sz w:val="22"/>
        </w:rPr>
        <w:t>2</w:t>
      </w:r>
      <w:r>
        <w:rPr>
          <w:b/>
          <w:sz w:val="22"/>
        </w:rPr>
        <w:tab/>
      </w:r>
      <w:r>
        <w:rPr>
          <w:sz w:val="22"/>
        </w:rPr>
        <w:t>Solve</w:t>
      </w:r>
      <w:r>
        <w:rPr>
          <w:spacing w:val="-1"/>
          <w:sz w:val="22"/>
        </w:rPr>
        <w:t> </w:t>
      </w:r>
      <w:r>
        <w:rPr>
          <w:sz w:val="22"/>
        </w:rPr>
        <w:t>4</w:t>
      </w:r>
      <w:r>
        <w:rPr>
          <w:spacing w:val="-4"/>
          <w:sz w:val="22"/>
        </w:rPr>
        <w:t> </w:t>
      </w:r>
      <w:r>
        <w:rPr>
          <w:sz w:val="22"/>
        </w:rPr>
        <w:t>≤</w:t>
      </w:r>
      <w:r>
        <w:rPr>
          <w:spacing w:val="1"/>
          <w:sz w:val="22"/>
        </w:rPr>
        <w:t> </w:t>
      </w:r>
      <w:r>
        <w:rPr>
          <w:sz w:val="22"/>
        </w:rPr>
        <w:t>5</w:t>
      </w:r>
      <w:r>
        <w:rPr>
          <w:i/>
          <w:sz w:val="22"/>
        </w:rPr>
        <w:t>x</w:t>
      </w:r>
      <w:r>
        <w:rPr>
          <w:i/>
          <w:spacing w:val="-1"/>
          <w:sz w:val="22"/>
        </w:rPr>
        <w:t> </w:t>
      </w:r>
      <w:r>
        <w:rPr>
          <w:sz w:val="22"/>
        </w:rPr>
        <w:t>&lt; </w:t>
      </w:r>
      <w:r>
        <w:rPr>
          <w:spacing w:val="-5"/>
          <w:sz w:val="22"/>
        </w:rPr>
        <w:t>10</w:t>
      </w:r>
    </w:p>
    <w:p>
      <w:pPr>
        <w:pStyle w:val="BodyText"/>
        <w:spacing w:before="9"/>
        <w:rPr>
          <w:sz w:val="13"/>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870" w:hRule="atLeast"/>
        </w:trPr>
        <w:tc>
          <w:tcPr>
            <w:tcW w:w="3826" w:type="dxa"/>
          </w:tcPr>
          <w:p>
            <w:pPr>
              <w:pStyle w:val="TableParagraph"/>
              <w:spacing w:before="121"/>
              <w:ind w:left="112"/>
              <w:rPr>
                <w:sz w:val="22"/>
              </w:rPr>
            </w:pPr>
            <w:r>
              <w:rPr>
                <w:sz w:val="22"/>
              </w:rPr>
              <w:t>4 ≤</w:t>
            </w:r>
            <w:r>
              <w:rPr>
                <w:spacing w:val="1"/>
                <w:sz w:val="22"/>
              </w:rPr>
              <w:t> </w:t>
            </w:r>
            <w:r>
              <w:rPr>
                <w:sz w:val="22"/>
              </w:rPr>
              <w:t>5</w:t>
            </w:r>
            <w:r>
              <w:rPr>
                <w:i/>
                <w:sz w:val="22"/>
              </w:rPr>
              <w:t>x</w:t>
            </w:r>
            <w:r>
              <w:rPr>
                <w:i/>
                <w:spacing w:val="-2"/>
                <w:sz w:val="22"/>
              </w:rPr>
              <w:t> </w:t>
            </w:r>
            <w:r>
              <w:rPr>
                <w:sz w:val="22"/>
              </w:rPr>
              <w:t>&lt; </w:t>
            </w:r>
            <w:r>
              <w:rPr>
                <w:spacing w:val="-5"/>
                <w:sz w:val="22"/>
              </w:rPr>
              <w:t>10</w:t>
            </w:r>
          </w:p>
          <w:p>
            <w:pPr>
              <w:pStyle w:val="TableParagraph"/>
              <w:spacing w:line="218" w:lineRule="exact" w:before="80"/>
              <w:ind w:left="169"/>
              <w:rPr>
                <w:sz w:val="22"/>
              </w:rPr>
            </w:pPr>
            <w:r>
              <w:rPr>
                <w:sz w:val="22"/>
                <w:vertAlign w:val="superscript"/>
              </w:rPr>
              <w:t>4</w:t>
            </w:r>
            <w:r>
              <w:rPr>
                <w:spacing w:val="62"/>
                <w:sz w:val="22"/>
                <w:vertAlign w:val="baseline"/>
              </w:rPr>
              <w:t> </w:t>
            </w:r>
            <w:r>
              <w:rPr>
                <w:sz w:val="22"/>
                <w:vertAlign w:val="baseline"/>
              </w:rPr>
              <w:t>≤</w:t>
            </w:r>
            <w:r>
              <w:rPr>
                <w:spacing w:val="3"/>
                <w:sz w:val="22"/>
                <w:vertAlign w:val="baseline"/>
              </w:rPr>
              <w:t> </w:t>
            </w:r>
            <w:r>
              <w:rPr>
                <w:i/>
                <w:sz w:val="22"/>
                <w:vertAlign w:val="baseline"/>
              </w:rPr>
              <w:t>x</w:t>
            </w:r>
            <w:r>
              <w:rPr>
                <w:i/>
                <w:spacing w:val="-1"/>
                <w:sz w:val="22"/>
                <w:vertAlign w:val="baseline"/>
              </w:rPr>
              <w:t> </w:t>
            </w:r>
            <w:r>
              <w:rPr>
                <w:sz w:val="22"/>
                <w:vertAlign w:val="baseline"/>
              </w:rPr>
              <w:t>&lt;</w:t>
            </w:r>
            <w:r>
              <w:rPr>
                <w:spacing w:val="2"/>
                <w:sz w:val="22"/>
                <w:vertAlign w:val="baseline"/>
              </w:rPr>
              <w:t> </w:t>
            </w:r>
            <w:r>
              <w:rPr>
                <w:spacing w:val="-10"/>
                <w:sz w:val="22"/>
                <w:vertAlign w:val="baseline"/>
              </w:rPr>
              <w:t>2</w:t>
            </w:r>
          </w:p>
          <w:p>
            <w:pPr>
              <w:pStyle w:val="TableParagraph"/>
              <w:spacing w:line="149" w:lineRule="exact"/>
              <w:ind w:left="168"/>
              <w:rPr>
                <w:sz w:val="16"/>
              </w:rPr>
            </w:pPr>
            <w:r>
              <w:rPr>
                <w:sz w:val="16"/>
              </w:rPr>
              <mc:AlternateContent>
                <mc:Choice Requires="wps">
                  <w:drawing>
                    <wp:anchor distT="0" distB="0" distL="0" distR="0" allowOverlap="1" layoutInCell="1" locked="0" behindDoc="1" simplePos="0" relativeHeight="481122816">
                      <wp:simplePos x="0" y="0"/>
                      <wp:positionH relativeFrom="column">
                        <wp:posOffset>97022</wp:posOffset>
                      </wp:positionH>
                      <wp:positionV relativeFrom="paragraph">
                        <wp:posOffset>-37834</wp:posOffset>
                      </wp:positionV>
                      <wp:extent cx="68580" cy="6985"/>
                      <wp:effectExtent l="0" t="0" r="0" b="0"/>
                      <wp:wrapNone/>
                      <wp:docPr id="1212" name="Group 1212"/>
                      <wp:cNvGraphicFramePr>
                        <a:graphicFrameLocks/>
                      </wp:cNvGraphicFramePr>
                      <a:graphic>
                        <a:graphicData uri="http://schemas.microsoft.com/office/word/2010/wordprocessingGroup">
                          <wpg:wgp>
                            <wpg:cNvPr id="1212" name="Group 1212"/>
                            <wpg:cNvGrpSpPr/>
                            <wpg:grpSpPr>
                              <a:xfrm>
                                <a:off x="0" y="0"/>
                                <a:ext cx="68580" cy="6985"/>
                                <a:chExt cx="68580" cy="6985"/>
                              </a:xfrm>
                            </wpg:grpSpPr>
                            <wps:wsp>
                              <wps:cNvPr id="1213" name="Graphic 1213"/>
                              <wps:cNvSpPr/>
                              <wps:spPr>
                                <a:xfrm>
                                  <a:off x="0" y="3209"/>
                                  <a:ext cx="68580" cy="1270"/>
                                </a:xfrm>
                                <a:custGeom>
                                  <a:avLst/>
                                  <a:gdLst/>
                                  <a:ahLst/>
                                  <a:cxnLst/>
                                  <a:rect l="l" t="t" r="r" b="b"/>
                                  <a:pathLst>
                                    <a:path w="68580" h="0">
                                      <a:moveTo>
                                        <a:pt x="0" y="0"/>
                                      </a:moveTo>
                                      <a:lnTo>
                                        <a:pt x="68103" y="0"/>
                                      </a:lnTo>
                                    </a:path>
                                  </a:pathLst>
                                </a:custGeom>
                                <a:ln w="641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639539pt;margin-top:-2.979127pt;width:5.4pt;height:.550pt;mso-position-horizontal-relative:column;mso-position-vertical-relative:paragraph;z-index:-22193664" id="docshapegroup756" coordorigin="153,-60" coordsize="108,11">
                      <v:line style="position:absolute" from="153,-55" to="260,-55" stroked="true" strokeweight=".505434pt" strokecolor="#000000">
                        <v:stroke dashstyle="solid"/>
                      </v:line>
                      <w10:wrap type="none"/>
                    </v:group>
                  </w:pict>
                </mc:Fallback>
              </mc:AlternateContent>
            </w:r>
            <w:r>
              <w:rPr>
                <w:spacing w:val="-10"/>
                <w:sz w:val="16"/>
              </w:rPr>
              <w:t>5</w:t>
            </w:r>
          </w:p>
        </w:tc>
        <w:tc>
          <w:tcPr>
            <w:tcW w:w="3778" w:type="dxa"/>
          </w:tcPr>
          <w:p>
            <w:pPr>
              <w:pStyle w:val="TableParagraph"/>
              <w:spacing w:before="120"/>
              <w:ind w:left="112"/>
              <w:rPr>
                <w:sz w:val="22"/>
              </w:rPr>
            </w:pPr>
            <w:r>
              <w:rPr>
                <w:sz w:val="22"/>
              </w:rPr>
              <w:t>Divide</w:t>
            </w:r>
            <w:r>
              <w:rPr>
                <w:spacing w:val="-6"/>
                <w:sz w:val="22"/>
              </w:rPr>
              <w:t> </w:t>
            </w:r>
            <w:r>
              <w:rPr>
                <w:sz w:val="22"/>
              </w:rPr>
              <w:t>all</w:t>
            </w:r>
            <w:r>
              <w:rPr>
                <w:spacing w:val="-4"/>
                <w:sz w:val="22"/>
              </w:rPr>
              <w:t> </w:t>
            </w:r>
            <w:r>
              <w:rPr>
                <w:sz w:val="22"/>
              </w:rPr>
              <w:t>three</w:t>
            </w:r>
            <w:r>
              <w:rPr>
                <w:spacing w:val="-2"/>
                <w:sz w:val="22"/>
              </w:rPr>
              <w:t> </w:t>
            </w:r>
            <w:r>
              <w:rPr>
                <w:sz w:val="22"/>
              </w:rPr>
              <w:t>terms</w:t>
            </w:r>
            <w:r>
              <w:rPr>
                <w:spacing w:val="-2"/>
                <w:sz w:val="22"/>
              </w:rPr>
              <w:t> </w:t>
            </w:r>
            <w:r>
              <w:rPr>
                <w:sz w:val="22"/>
              </w:rPr>
              <w:t>by</w:t>
            </w:r>
            <w:r>
              <w:rPr>
                <w:spacing w:val="-1"/>
                <w:sz w:val="22"/>
              </w:rPr>
              <w:t> </w:t>
            </w:r>
            <w:r>
              <w:rPr>
                <w:spacing w:val="-5"/>
                <w:sz w:val="22"/>
              </w:rPr>
              <w:t>5.</w:t>
            </w:r>
          </w:p>
        </w:tc>
      </w:tr>
    </w:tbl>
    <w:p>
      <w:pPr>
        <w:pStyle w:val="BodyText"/>
        <w:spacing w:before="108"/>
      </w:pPr>
    </w:p>
    <w:p>
      <w:pPr>
        <w:tabs>
          <w:tab w:pos="2171" w:val="left" w:leader="none"/>
        </w:tabs>
        <w:spacing w:before="0"/>
        <w:ind w:left="732" w:right="0" w:firstLine="0"/>
        <w:jc w:val="left"/>
        <w:rPr>
          <w:sz w:val="22"/>
        </w:rPr>
      </w:pPr>
      <w:r>
        <w:rPr>
          <w:b/>
          <w:sz w:val="22"/>
        </w:rPr>
        <w:t>Example</w:t>
      </w:r>
      <w:r>
        <w:rPr>
          <w:b/>
          <w:spacing w:val="-4"/>
          <w:sz w:val="22"/>
        </w:rPr>
        <w:t> </w:t>
      </w:r>
      <w:r>
        <w:rPr>
          <w:b/>
          <w:spacing w:val="-10"/>
          <w:sz w:val="22"/>
        </w:rPr>
        <w:t>3</w:t>
      </w:r>
      <w:r>
        <w:rPr>
          <w:b/>
          <w:sz w:val="22"/>
        </w:rPr>
        <w:tab/>
      </w:r>
      <w:r>
        <w:rPr>
          <w:sz w:val="22"/>
        </w:rPr>
        <w:t>Solve</w:t>
      </w:r>
      <w:r>
        <w:rPr>
          <w:spacing w:val="-3"/>
          <w:sz w:val="22"/>
        </w:rPr>
        <w:t> </w:t>
      </w:r>
      <w:r>
        <w:rPr>
          <w:sz w:val="22"/>
        </w:rPr>
        <w:t>2</w:t>
      </w:r>
      <w:r>
        <w:rPr>
          <w:i/>
          <w:sz w:val="22"/>
        </w:rPr>
        <w:t>x</w:t>
      </w:r>
      <w:r>
        <w:rPr>
          <w:i/>
          <w:spacing w:val="-1"/>
          <w:sz w:val="22"/>
        </w:rPr>
        <w:t> </w:t>
      </w:r>
      <w:r>
        <w:rPr>
          <w:sz w:val="22"/>
        </w:rPr>
        <w:t>− 5</w:t>
      </w:r>
      <w:r>
        <w:rPr>
          <w:spacing w:val="-4"/>
          <w:sz w:val="22"/>
        </w:rPr>
        <w:t> </w:t>
      </w:r>
      <w:r>
        <w:rPr>
          <w:sz w:val="22"/>
        </w:rPr>
        <w:t>&lt; </w:t>
      </w:r>
      <w:r>
        <w:rPr>
          <w:spacing w:val="-10"/>
          <w:sz w:val="22"/>
        </w:rPr>
        <w:t>7</w:t>
      </w:r>
    </w:p>
    <w:p>
      <w:pPr>
        <w:pStyle w:val="BodyText"/>
        <w:spacing w:before="5" w:after="1"/>
        <w:rPr>
          <w:sz w:val="15"/>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954" w:hRule="atLeast"/>
        </w:trPr>
        <w:tc>
          <w:tcPr>
            <w:tcW w:w="3826" w:type="dxa"/>
          </w:tcPr>
          <w:p>
            <w:pPr>
              <w:pStyle w:val="TableParagraph"/>
              <w:spacing w:before="118"/>
              <w:ind w:left="112"/>
              <w:rPr>
                <w:sz w:val="22"/>
              </w:rPr>
            </w:pPr>
            <w:r>
              <w:rPr>
                <w:sz w:val="22"/>
              </w:rPr>
              <w:t>2</w:t>
            </w:r>
            <w:r>
              <w:rPr>
                <w:i/>
                <w:sz w:val="22"/>
              </w:rPr>
              <w:t>x </w:t>
            </w:r>
            <w:r>
              <w:rPr>
                <w:sz w:val="22"/>
              </w:rPr>
              <w:t>− 5 &lt;</w:t>
            </w:r>
            <w:r>
              <w:rPr>
                <w:spacing w:val="-2"/>
                <w:sz w:val="22"/>
              </w:rPr>
              <w:t> </w:t>
            </w:r>
            <w:r>
              <w:rPr>
                <w:spacing w:val="-10"/>
                <w:sz w:val="22"/>
              </w:rPr>
              <w:t>7</w:t>
            </w:r>
          </w:p>
          <w:p>
            <w:pPr>
              <w:pStyle w:val="TableParagraph"/>
              <w:spacing w:line="252" w:lineRule="exact" w:before="2"/>
              <w:ind w:left="443"/>
              <w:rPr>
                <w:sz w:val="22"/>
              </w:rPr>
            </w:pPr>
            <w:r>
              <w:rPr>
                <w:sz w:val="22"/>
              </w:rPr>
              <w:t>2</w:t>
            </w:r>
            <w:r>
              <w:rPr>
                <w:i/>
                <w:sz w:val="22"/>
              </w:rPr>
              <w:t>x </w:t>
            </w:r>
            <w:r>
              <w:rPr>
                <w:sz w:val="22"/>
              </w:rPr>
              <w:t>&lt;</w:t>
            </w:r>
            <w:r>
              <w:rPr>
                <w:spacing w:val="-2"/>
                <w:sz w:val="22"/>
              </w:rPr>
              <w:t> </w:t>
            </w:r>
            <w:r>
              <w:rPr>
                <w:spacing w:val="-7"/>
                <w:sz w:val="22"/>
              </w:rPr>
              <w:t>12</w:t>
            </w:r>
          </w:p>
          <w:p>
            <w:pPr>
              <w:pStyle w:val="TableParagraph"/>
              <w:spacing w:line="252" w:lineRule="exact"/>
              <w:ind w:left="554"/>
              <w:rPr>
                <w:sz w:val="22"/>
              </w:rPr>
            </w:pPr>
            <w:r>
              <w:rPr>
                <w:i/>
                <w:sz w:val="22"/>
              </w:rPr>
              <w:t>x </w:t>
            </w:r>
            <w:r>
              <w:rPr>
                <w:sz w:val="22"/>
              </w:rPr>
              <w:t>&lt;</w:t>
            </w:r>
            <w:r>
              <w:rPr>
                <w:spacing w:val="-2"/>
                <w:sz w:val="22"/>
              </w:rPr>
              <w:t> </w:t>
            </w:r>
            <w:r>
              <w:rPr>
                <w:spacing w:val="-10"/>
                <w:sz w:val="22"/>
              </w:rPr>
              <w:t>6</w:t>
            </w:r>
          </w:p>
        </w:tc>
        <w:tc>
          <w:tcPr>
            <w:tcW w:w="3778" w:type="dxa"/>
          </w:tcPr>
          <w:p>
            <w:pPr>
              <w:pStyle w:val="TableParagraph"/>
              <w:numPr>
                <w:ilvl w:val="0"/>
                <w:numId w:val="68"/>
              </w:numPr>
              <w:tabs>
                <w:tab w:pos="433" w:val="left" w:leader="none"/>
              </w:tabs>
              <w:spacing w:line="240" w:lineRule="auto" w:before="118" w:after="0"/>
              <w:ind w:left="433" w:right="0" w:hanging="321"/>
              <w:jc w:val="left"/>
              <w:rPr>
                <w:sz w:val="22"/>
              </w:rPr>
            </w:pPr>
            <w:r>
              <w:rPr>
                <w:sz w:val="22"/>
              </w:rPr>
              <w:t>Add</w:t>
            </w:r>
            <w:r>
              <w:rPr>
                <w:spacing w:val="-1"/>
                <w:sz w:val="22"/>
              </w:rPr>
              <w:t> </w:t>
            </w:r>
            <w:r>
              <w:rPr>
                <w:sz w:val="22"/>
              </w:rPr>
              <w:t>5</w:t>
            </w:r>
            <w:r>
              <w:rPr>
                <w:spacing w:val="-1"/>
                <w:sz w:val="22"/>
              </w:rPr>
              <w:t> </w:t>
            </w:r>
            <w:r>
              <w:rPr>
                <w:sz w:val="22"/>
              </w:rPr>
              <w:t>to</w:t>
            </w:r>
            <w:r>
              <w:rPr>
                <w:spacing w:val="-1"/>
                <w:sz w:val="22"/>
              </w:rPr>
              <w:t> </w:t>
            </w:r>
            <w:r>
              <w:rPr>
                <w:sz w:val="22"/>
              </w:rPr>
              <w:t>both</w:t>
            </w:r>
            <w:r>
              <w:rPr>
                <w:spacing w:val="-3"/>
                <w:sz w:val="22"/>
              </w:rPr>
              <w:t> </w:t>
            </w:r>
            <w:r>
              <w:rPr>
                <w:spacing w:val="-2"/>
                <w:sz w:val="22"/>
              </w:rPr>
              <w:t>sides.</w:t>
            </w:r>
          </w:p>
          <w:p>
            <w:pPr>
              <w:pStyle w:val="TableParagraph"/>
              <w:numPr>
                <w:ilvl w:val="0"/>
                <w:numId w:val="68"/>
              </w:numPr>
              <w:tabs>
                <w:tab w:pos="424" w:val="left" w:leader="none"/>
              </w:tabs>
              <w:spacing w:line="240" w:lineRule="auto" w:before="2" w:after="0"/>
              <w:ind w:left="424" w:right="0" w:hanging="312"/>
              <w:jc w:val="left"/>
              <w:rPr>
                <w:sz w:val="22"/>
              </w:rPr>
            </w:pPr>
            <w:r>
              <w:rPr>
                <w:sz w:val="22"/>
              </w:rPr>
              <w:t>Divide</w:t>
            </w:r>
            <w:r>
              <w:rPr>
                <w:spacing w:val="-3"/>
                <w:sz w:val="22"/>
              </w:rPr>
              <w:t> </w:t>
            </w:r>
            <w:r>
              <w:rPr>
                <w:sz w:val="22"/>
              </w:rPr>
              <w:t>both</w:t>
            </w:r>
            <w:r>
              <w:rPr>
                <w:spacing w:val="-1"/>
                <w:sz w:val="22"/>
              </w:rPr>
              <w:t> </w:t>
            </w:r>
            <w:r>
              <w:rPr>
                <w:sz w:val="22"/>
              </w:rPr>
              <w:t>sides</w:t>
            </w:r>
            <w:r>
              <w:rPr>
                <w:spacing w:val="-3"/>
                <w:sz w:val="22"/>
              </w:rPr>
              <w:t> </w:t>
            </w:r>
            <w:r>
              <w:rPr>
                <w:sz w:val="22"/>
              </w:rPr>
              <w:t>by </w:t>
            </w:r>
            <w:r>
              <w:rPr>
                <w:spacing w:val="-5"/>
                <w:sz w:val="22"/>
              </w:rPr>
              <w:t>2.</w:t>
            </w:r>
          </w:p>
        </w:tc>
      </w:tr>
    </w:tbl>
    <w:p>
      <w:pPr>
        <w:pStyle w:val="BodyText"/>
        <w:spacing w:before="185"/>
      </w:pPr>
    </w:p>
    <w:p>
      <w:pPr>
        <w:tabs>
          <w:tab w:pos="2061" w:val="left" w:leader="none"/>
        </w:tabs>
        <w:spacing w:before="0"/>
        <w:ind w:left="732" w:right="0" w:firstLine="0"/>
        <w:jc w:val="left"/>
        <w:rPr>
          <w:sz w:val="22"/>
        </w:rPr>
      </w:pPr>
      <w:r>
        <w:rPr>
          <w:b/>
          <w:sz w:val="22"/>
        </w:rPr>
        <w:t>Example</w:t>
      </w:r>
      <w:r>
        <w:rPr>
          <w:b/>
          <w:spacing w:val="-4"/>
          <w:sz w:val="22"/>
        </w:rPr>
        <w:t> </w:t>
      </w:r>
      <w:r>
        <w:rPr>
          <w:b/>
          <w:spacing w:val="-10"/>
          <w:sz w:val="22"/>
        </w:rPr>
        <w:t>4</w:t>
      </w:r>
      <w:r>
        <w:rPr>
          <w:b/>
          <w:sz w:val="22"/>
        </w:rPr>
        <w:tab/>
      </w:r>
      <w:r>
        <w:rPr>
          <w:sz w:val="22"/>
        </w:rPr>
        <w:t>Solve 2</w:t>
      </w:r>
      <w:r>
        <w:rPr>
          <w:spacing w:val="-3"/>
          <w:sz w:val="22"/>
        </w:rPr>
        <w:t> </w:t>
      </w:r>
      <w:r>
        <w:rPr>
          <w:sz w:val="22"/>
        </w:rPr>
        <w:t>− 5</w:t>
      </w:r>
      <w:r>
        <w:rPr>
          <w:i/>
          <w:sz w:val="22"/>
        </w:rPr>
        <w:t>x</w:t>
      </w:r>
      <w:r>
        <w:rPr>
          <w:i/>
          <w:spacing w:val="-2"/>
          <w:sz w:val="22"/>
        </w:rPr>
        <w:t> </w:t>
      </w:r>
      <w:r>
        <w:rPr>
          <w:sz w:val="22"/>
        </w:rPr>
        <w:t>≥</w:t>
      </w:r>
      <w:r>
        <w:rPr>
          <w:spacing w:val="-2"/>
          <w:sz w:val="22"/>
        </w:rPr>
        <w:t> </w:t>
      </w:r>
      <w:r>
        <w:rPr>
          <w:spacing w:val="-5"/>
          <w:sz w:val="22"/>
        </w:rPr>
        <w:t>−8</w:t>
      </w:r>
    </w:p>
    <w:p>
      <w:pPr>
        <w:pStyle w:val="BodyText"/>
        <w:rPr>
          <w:sz w:val="14"/>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1525" w:hRule="atLeast"/>
        </w:trPr>
        <w:tc>
          <w:tcPr>
            <w:tcW w:w="3826" w:type="dxa"/>
          </w:tcPr>
          <w:p>
            <w:pPr>
              <w:pStyle w:val="TableParagraph"/>
              <w:spacing w:line="252" w:lineRule="exact" w:before="118"/>
              <w:ind w:right="2569"/>
              <w:jc w:val="center"/>
              <w:rPr>
                <w:sz w:val="22"/>
              </w:rPr>
            </w:pPr>
            <w:r>
              <w:rPr>
                <w:sz w:val="22"/>
              </w:rPr>
              <w:t>2 − 5</w:t>
            </w:r>
            <w:r>
              <w:rPr>
                <w:i/>
                <w:sz w:val="22"/>
              </w:rPr>
              <w:t>x</w:t>
            </w:r>
            <w:r>
              <w:rPr>
                <w:i/>
                <w:spacing w:val="-2"/>
                <w:sz w:val="22"/>
              </w:rPr>
              <w:t> </w:t>
            </w:r>
            <w:r>
              <w:rPr>
                <w:sz w:val="22"/>
              </w:rPr>
              <w:t>≥</w:t>
            </w:r>
            <w:r>
              <w:rPr>
                <w:spacing w:val="1"/>
                <w:sz w:val="22"/>
              </w:rPr>
              <w:t> </w:t>
            </w:r>
            <w:r>
              <w:rPr>
                <w:spacing w:val="-5"/>
                <w:sz w:val="22"/>
              </w:rPr>
              <w:t>−8</w:t>
            </w:r>
          </w:p>
          <w:p>
            <w:pPr>
              <w:pStyle w:val="TableParagraph"/>
              <w:spacing w:line="252" w:lineRule="exact"/>
              <w:ind w:right="2252"/>
              <w:jc w:val="center"/>
              <w:rPr>
                <w:sz w:val="22"/>
              </w:rPr>
            </w:pPr>
            <w:r>
              <w:rPr>
                <w:sz w:val="22"/>
              </w:rPr>
              <w:t>−5</w:t>
            </w:r>
            <w:r>
              <w:rPr>
                <w:i/>
                <w:sz w:val="22"/>
              </w:rPr>
              <w:t>x</w:t>
            </w:r>
            <w:r>
              <w:rPr>
                <w:i/>
                <w:spacing w:val="-2"/>
                <w:sz w:val="22"/>
              </w:rPr>
              <w:t> </w:t>
            </w:r>
            <w:r>
              <w:rPr>
                <w:sz w:val="22"/>
              </w:rPr>
              <w:t>≥</w:t>
            </w:r>
            <w:r>
              <w:rPr>
                <w:spacing w:val="1"/>
                <w:sz w:val="22"/>
              </w:rPr>
              <w:t> </w:t>
            </w:r>
            <w:r>
              <w:rPr>
                <w:spacing w:val="-5"/>
                <w:sz w:val="22"/>
              </w:rPr>
              <w:t>−10</w:t>
            </w:r>
          </w:p>
          <w:p>
            <w:pPr>
              <w:pStyle w:val="TableParagraph"/>
              <w:spacing w:before="2"/>
              <w:ind w:right="2166"/>
              <w:jc w:val="center"/>
              <w:rPr>
                <w:sz w:val="22"/>
              </w:rPr>
            </w:pPr>
            <w:r>
              <w:rPr>
                <w:i/>
                <w:sz w:val="22"/>
              </w:rPr>
              <w:t>x</w:t>
            </w:r>
            <w:r>
              <w:rPr>
                <w:i/>
                <w:spacing w:val="-2"/>
                <w:sz w:val="22"/>
              </w:rPr>
              <w:t> </w:t>
            </w:r>
            <w:r>
              <w:rPr>
                <w:sz w:val="22"/>
              </w:rPr>
              <w:t>≤</w:t>
            </w:r>
            <w:r>
              <w:rPr>
                <w:spacing w:val="1"/>
                <w:sz w:val="22"/>
              </w:rPr>
              <w:t> </w:t>
            </w:r>
            <w:r>
              <w:rPr>
                <w:spacing w:val="-10"/>
                <w:sz w:val="22"/>
              </w:rPr>
              <w:t>2</w:t>
            </w:r>
          </w:p>
        </w:tc>
        <w:tc>
          <w:tcPr>
            <w:tcW w:w="3778" w:type="dxa"/>
          </w:tcPr>
          <w:p>
            <w:pPr>
              <w:pStyle w:val="TableParagraph"/>
              <w:numPr>
                <w:ilvl w:val="0"/>
                <w:numId w:val="69"/>
              </w:numPr>
              <w:tabs>
                <w:tab w:pos="433" w:val="left" w:leader="none"/>
              </w:tabs>
              <w:spacing w:line="252" w:lineRule="exact" w:before="118" w:after="0"/>
              <w:ind w:left="433" w:right="0" w:hanging="322"/>
              <w:jc w:val="left"/>
              <w:rPr>
                <w:sz w:val="22"/>
              </w:rPr>
            </w:pPr>
            <w:r>
              <w:rPr>
                <w:sz w:val="22"/>
              </w:rPr>
              <w:t>Subtract</w:t>
            </w:r>
            <w:r>
              <w:rPr>
                <w:spacing w:val="-5"/>
                <w:sz w:val="22"/>
              </w:rPr>
              <w:t> </w:t>
            </w:r>
            <w:r>
              <w:rPr>
                <w:sz w:val="22"/>
              </w:rPr>
              <w:t>2</w:t>
            </w:r>
            <w:r>
              <w:rPr>
                <w:spacing w:val="-2"/>
                <w:sz w:val="22"/>
              </w:rPr>
              <w:t> </w:t>
            </w:r>
            <w:r>
              <w:rPr>
                <w:sz w:val="22"/>
              </w:rPr>
              <w:t>from</w:t>
            </w:r>
            <w:r>
              <w:rPr>
                <w:spacing w:val="-1"/>
                <w:sz w:val="22"/>
              </w:rPr>
              <w:t> </w:t>
            </w:r>
            <w:r>
              <w:rPr>
                <w:sz w:val="22"/>
              </w:rPr>
              <w:t>both</w:t>
            </w:r>
            <w:r>
              <w:rPr>
                <w:spacing w:val="-2"/>
                <w:sz w:val="22"/>
              </w:rPr>
              <w:t> sides.</w:t>
            </w:r>
          </w:p>
          <w:p>
            <w:pPr>
              <w:pStyle w:val="TableParagraph"/>
              <w:numPr>
                <w:ilvl w:val="0"/>
                <w:numId w:val="69"/>
              </w:numPr>
              <w:tabs>
                <w:tab w:pos="423" w:val="left" w:leader="none"/>
              </w:tabs>
              <w:spacing w:line="240" w:lineRule="auto" w:before="0" w:after="0"/>
              <w:ind w:left="423" w:right="200" w:hanging="312"/>
              <w:jc w:val="left"/>
              <w:rPr>
                <w:sz w:val="22"/>
              </w:rPr>
            </w:pPr>
            <w:r>
              <w:rPr>
                <w:sz w:val="22"/>
              </w:rPr>
              <w:t>Divide both sides by −5.</w:t>
            </w:r>
            <w:r>
              <w:rPr>
                <w:spacing w:val="40"/>
                <w:sz w:val="22"/>
              </w:rPr>
              <w:t> </w:t>
            </w:r>
            <w:r>
              <w:rPr>
                <w:sz w:val="22"/>
              </w:rPr>
              <w:t>Remember</w:t>
            </w:r>
            <w:r>
              <w:rPr>
                <w:spacing w:val="-8"/>
                <w:sz w:val="22"/>
              </w:rPr>
              <w:t> </w:t>
            </w:r>
            <w:r>
              <w:rPr>
                <w:sz w:val="22"/>
              </w:rPr>
              <w:t>to</w:t>
            </w:r>
            <w:r>
              <w:rPr>
                <w:spacing w:val="-9"/>
                <w:sz w:val="22"/>
              </w:rPr>
              <w:t> </w:t>
            </w:r>
            <w:r>
              <w:rPr>
                <w:sz w:val="22"/>
              </w:rPr>
              <w:t>reverse</w:t>
            </w:r>
            <w:r>
              <w:rPr>
                <w:spacing w:val="-10"/>
                <w:sz w:val="22"/>
              </w:rPr>
              <w:t> </w:t>
            </w:r>
            <w:r>
              <w:rPr>
                <w:sz w:val="22"/>
              </w:rPr>
              <w:t>the</w:t>
            </w:r>
            <w:r>
              <w:rPr>
                <w:spacing w:val="-10"/>
                <w:sz w:val="22"/>
              </w:rPr>
              <w:t> </w:t>
            </w:r>
            <w:r>
              <w:rPr>
                <w:sz w:val="22"/>
              </w:rPr>
              <w:t>inequality when dividing by a negative </w:t>
            </w:r>
            <w:r>
              <w:rPr>
                <w:spacing w:val="-2"/>
                <w:sz w:val="22"/>
              </w:rPr>
              <w:t>number.</w:t>
            </w:r>
          </w:p>
        </w:tc>
      </w:tr>
    </w:tbl>
    <w:p>
      <w:pPr>
        <w:pStyle w:val="BodyText"/>
        <w:spacing w:before="185"/>
      </w:pPr>
    </w:p>
    <w:p>
      <w:pPr>
        <w:tabs>
          <w:tab w:pos="2061" w:val="left" w:leader="none"/>
        </w:tabs>
        <w:spacing w:before="0"/>
        <w:ind w:left="732" w:right="0" w:firstLine="0"/>
        <w:jc w:val="left"/>
        <w:rPr>
          <w:sz w:val="22"/>
        </w:rPr>
      </w:pPr>
      <w:r>
        <w:rPr>
          <w:b/>
          <w:sz w:val="22"/>
        </w:rPr>
        <w:t>Example</w:t>
      </w:r>
      <w:r>
        <w:rPr>
          <w:b/>
          <w:spacing w:val="-4"/>
          <w:sz w:val="22"/>
        </w:rPr>
        <w:t> </w:t>
      </w:r>
      <w:r>
        <w:rPr>
          <w:b/>
          <w:spacing w:val="-10"/>
          <w:sz w:val="22"/>
        </w:rPr>
        <w:t>5</w:t>
      </w:r>
      <w:r>
        <w:rPr>
          <w:b/>
          <w:sz w:val="22"/>
        </w:rPr>
        <w:tab/>
      </w:r>
      <w:r>
        <w:rPr>
          <w:sz w:val="22"/>
        </w:rPr>
        <w:t>Solve</w:t>
      </w:r>
      <w:r>
        <w:rPr>
          <w:spacing w:val="-1"/>
          <w:sz w:val="22"/>
        </w:rPr>
        <w:t> </w:t>
      </w:r>
      <w:r>
        <w:rPr>
          <w:sz w:val="22"/>
        </w:rPr>
        <w:t>4(</w:t>
      </w:r>
      <w:r>
        <w:rPr>
          <w:i/>
          <w:sz w:val="22"/>
        </w:rPr>
        <w:t>x</w:t>
      </w:r>
      <w:r>
        <w:rPr>
          <w:i/>
          <w:spacing w:val="-3"/>
          <w:sz w:val="22"/>
        </w:rPr>
        <w:t> </w:t>
      </w:r>
      <w:r>
        <w:rPr>
          <w:sz w:val="22"/>
        </w:rPr>
        <w:t>−</w:t>
      </w:r>
      <w:r>
        <w:rPr>
          <w:spacing w:val="-1"/>
          <w:sz w:val="22"/>
        </w:rPr>
        <w:t> </w:t>
      </w:r>
      <w:r>
        <w:rPr>
          <w:sz w:val="22"/>
        </w:rPr>
        <w:t>2)</w:t>
      </w:r>
      <w:r>
        <w:rPr>
          <w:spacing w:val="-2"/>
          <w:sz w:val="22"/>
        </w:rPr>
        <w:t> </w:t>
      </w:r>
      <w:r>
        <w:rPr>
          <w:sz w:val="22"/>
        </w:rPr>
        <w:t>&gt;</w:t>
      </w:r>
      <w:r>
        <w:rPr>
          <w:spacing w:val="-1"/>
          <w:sz w:val="22"/>
        </w:rPr>
        <w:t> </w:t>
      </w:r>
      <w:r>
        <w:rPr>
          <w:sz w:val="22"/>
        </w:rPr>
        <w:t>3(9</w:t>
      </w:r>
      <w:r>
        <w:rPr>
          <w:spacing w:val="-1"/>
          <w:sz w:val="22"/>
        </w:rPr>
        <w:t> </w:t>
      </w:r>
      <w:r>
        <w:rPr>
          <w:sz w:val="22"/>
        </w:rPr>
        <w:t>− </w:t>
      </w:r>
      <w:r>
        <w:rPr>
          <w:i/>
          <w:spacing w:val="-5"/>
          <w:sz w:val="22"/>
        </w:rPr>
        <w:t>x</w:t>
      </w:r>
      <w:r>
        <w:rPr>
          <w:spacing w:val="-5"/>
          <w:sz w:val="22"/>
        </w:rPr>
        <w:t>)</w:t>
      </w:r>
    </w:p>
    <w:p>
      <w:pPr>
        <w:pStyle w:val="BodyText"/>
        <w:rPr>
          <w:sz w:val="14"/>
        </w:rPr>
      </w:pPr>
    </w:p>
    <w:tbl>
      <w:tblPr>
        <w:tblW w:w="0" w:type="auto"/>
        <w:jc w:val="left"/>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1470" w:hRule="atLeast"/>
        </w:trPr>
        <w:tc>
          <w:tcPr>
            <w:tcW w:w="3826" w:type="dxa"/>
          </w:tcPr>
          <w:p>
            <w:pPr>
              <w:pStyle w:val="TableParagraph"/>
              <w:spacing w:line="252" w:lineRule="exact" w:before="118"/>
              <w:ind w:right="2070"/>
              <w:jc w:val="right"/>
              <w:rPr>
                <w:sz w:val="22"/>
              </w:rPr>
            </w:pPr>
            <w:r>
              <w:rPr>
                <w:sz w:val="22"/>
              </w:rPr>
              <w:t>4(</w:t>
            </w:r>
            <w:r>
              <w:rPr>
                <w:i/>
                <w:sz w:val="22"/>
              </w:rPr>
              <w:t>x </w:t>
            </w:r>
            <w:r>
              <w:rPr>
                <w:sz w:val="22"/>
              </w:rPr>
              <w:t>−</w:t>
            </w:r>
            <w:r>
              <w:rPr>
                <w:spacing w:val="-2"/>
                <w:sz w:val="22"/>
              </w:rPr>
              <w:t> </w:t>
            </w:r>
            <w:r>
              <w:rPr>
                <w:sz w:val="22"/>
              </w:rPr>
              <w:t>2)</w:t>
            </w:r>
            <w:r>
              <w:rPr>
                <w:spacing w:val="1"/>
                <w:sz w:val="22"/>
              </w:rPr>
              <w:t> </w:t>
            </w:r>
            <w:r>
              <w:rPr>
                <w:sz w:val="22"/>
              </w:rPr>
              <w:t>&gt;</w:t>
            </w:r>
            <w:r>
              <w:rPr>
                <w:spacing w:val="-2"/>
                <w:sz w:val="22"/>
              </w:rPr>
              <w:t> </w:t>
            </w:r>
            <w:r>
              <w:rPr>
                <w:sz w:val="22"/>
              </w:rPr>
              <w:t>3(9</w:t>
            </w:r>
            <w:r>
              <w:rPr>
                <w:spacing w:val="-3"/>
                <w:sz w:val="22"/>
              </w:rPr>
              <w:t> </w:t>
            </w:r>
            <w:r>
              <w:rPr>
                <w:sz w:val="22"/>
              </w:rPr>
              <w:t>− </w:t>
            </w:r>
            <w:r>
              <w:rPr>
                <w:i/>
                <w:spacing w:val="-5"/>
                <w:sz w:val="22"/>
              </w:rPr>
              <w:t>x</w:t>
            </w:r>
            <w:r>
              <w:rPr>
                <w:spacing w:val="-5"/>
                <w:sz w:val="22"/>
              </w:rPr>
              <w:t>)</w:t>
            </w:r>
          </w:p>
          <w:p>
            <w:pPr>
              <w:pStyle w:val="TableParagraph"/>
              <w:spacing w:line="252" w:lineRule="exact"/>
              <w:ind w:right="2091"/>
              <w:jc w:val="right"/>
              <w:rPr>
                <w:i/>
                <w:sz w:val="22"/>
              </w:rPr>
            </w:pPr>
            <w:r>
              <w:rPr>
                <w:sz w:val="22"/>
              </w:rPr>
              <w:t>4</w:t>
            </w:r>
            <w:r>
              <w:rPr>
                <w:i/>
                <w:sz w:val="22"/>
              </w:rPr>
              <w:t>x </w:t>
            </w:r>
            <w:r>
              <w:rPr>
                <w:sz w:val="22"/>
              </w:rPr>
              <w:t>− 8</w:t>
            </w:r>
            <w:r>
              <w:rPr>
                <w:spacing w:val="-3"/>
                <w:sz w:val="22"/>
              </w:rPr>
              <w:t> </w:t>
            </w:r>
            <w:r>
              <w:rPr>
                <w:sz w:val="22"/>
              </w:rPr>
              <w:t>&gt; 27</w:t>
            </w:r>
            <w:r>
              <w:rPr>
                <w:spacing w:val="-3"/>
                <w:sz w:val="22"/>
              </w:rPr>
              <w:t> </w:t>
            </w:r>
            <w:r>
              <w:rPr>
                <w:sz w:val="22"/>
              </w:rPr>
              <w:t>− </w:t>
            </w:r>
            <w:r>
              <w:rPr>
                <w:spacing w:val="-5"/>
                <w:sz w:val="22"/>
              </w:rPr>
              <w:t>3</w:t>
            </w:r>
            <w:r>
              <w:rPr>
                <w:i/>
                <w:spacing w:val="-5"/>
                <w:sz w:val="22"/>
              </w:rPr>
              <w:t>x</w:t>
            </w:r>
          </w:p>
          <w:p>
            <w:pPr>
              <w:pStyle w:val="TableParagraph"/>
              <w:spacing w:line="252" w:lineRule="exact" w:before="2"/>
              <w:ind w:right="2532"/>
              <w:jc w:val="right"/>
              <w:rPr>
                <w:sz w:val="22"/>
              </w:rPr>
            </w:pPr>
            <w:r>
              <w:rPr>
                <w:sz w:val="22"/>
              </w:rPr>
              <w:t>7</w:t>
            </w:r>
            <w:r>
              <w:rPr>
                <w:i/>
                <w:sz w:val="22"/>
              </w:rPr>
              <w:t>x </w:t>
            </w:r>
            <w:r>
              <w:rPr>
                <w:sz w:val="22"/>
              </w:rPr>
              <w:t>− 8</w:t>
            </w:r>
            <w:r>
              <w:rPr>
                <w:spacing w:val="-3"/>
                <w:sz w:val="22"/>
              </w:rPr>
              <w:t> </w:t>
            </w:r>
            <w:r>
              <w:rPr>
                <w:sz w:val="22"/>
              </w:rPr>
              <w:t>&gt; </w:t>
            </w:r>
            <w:r>
              <w:rPr>
                <w:spacing w:val="-5"/>
                <w:sz w:val="22"/>
              </w:rPr>
              <w:t>27</w:t>
            </w:r>
          </w:p>
          <w:p>
            <w:pPr>
              <w:pStyle w:val="TableParagraph"/>
              <w:spacing w:line="252" w:lineRule="exact"/>
              <w:ind w:right="2546"/>
              <w:jc w:val="right"/>
              <w:rPr>
                <w:sz w:val="22"/>
              </w:rPr>
            </w:pPr>
            <w:r>
              <w:rPr>
                <w:sz w:val="22"/>
              </w:rPr>
              <w:t>7</w:t>
            </w:r>
            <w:r>
              <w:rPr>
                <w:i/>
                <w:sz w:val="22"/>
              </w:rPr>
              <w:t>x</w:t>
            </w:r>
            <w:r>
              <w:rPr>
                <w:i/>
                <w:spacing w:val="-2"/>
                <w:sz w:val="22"/>
              </w:rPr>
              <w:t> </w:t>
            </w:r>
            <w:r>
              <w:rPr>
                <w:sz w:val="22"/>
              </w:rPr>
              <w:t>&gt; </w:t>
            </w:r>
            <w:r>
              <w:rPr>
                <w:spacing w:val="-7"/>
                <w:sz w:val="22"/>
              </w:rPr>
              <w:t>35</w:t>
            </w:r>
          </w:p>
          <w:p>
            <w:pPr>
              <w:pStyle w:val="TableParagraph"/>
              <w:spacing w:before="1"/>
              <w:ind w:left="715"/>
              <w:rPr>
                <w:sz w:val="22"/>
              </w:rPr>
            </w:pPr>
            <w:r>
              <w:rPr>
                <w:i/>
                <w:sz w:val="22"/>
              </w:rPr>
              <w:t>x</w:t>
            </w:r>
            <w:r>
              <w:rPr>
                <w:i/>
                <w:spacing w:val="-2"/>
                <w:sz w:val="22"/>
              </w:rPr>
              <w:t> </w:t>
            </w:r>
            <w:r>
              <w:rPr>
                <w:sz w:val="22"/>
              </w:rPr>
              <w:t>&gt; </w:t>
            </w:r>
            <w:r>
              <w:rPr>
                <w:spacing w:val="-10"/>
                <w:sz w:val="22"/>
              </w:rPr>
              <w:t>5</w:t>
            </w:r>
          </w:p>
        </w:tc>
        <w:tc>
          <w:tcPr>
            <w:tcW w:w="3778" w:type="dxa"/>
          </w:tcPr>
          <w:p>
            <w:pPr>
              <w:pStyle w:val="TableParagraph"/>
              <w:numPr>
                <w:ilvl w:val="0"/>
                <w:numId w:val="70"/>
              </w:numPr>
              <w:tabs>
                <w:tab w:pos="434" w:val="left" w:leader="none"/>
              </w:tabs>
              <w:spacing w:line="252" w:lineRule="exact" w:before="118" w:after="0"/>
              <w:ind w:left="434" w:right="0" w:hanging="322"/>
              <w:jc w:val="left"/>
              <w:rPr>
                <w:sz w:val="22"/>
              </w:rPr>
            </w:pPr>
            <w:r>
              <w:rPr>
                <w:sz w:val="22"/>
              </w:rPr>
              <w:t>Expand</w:t>
            </w:r>
            <w:r>
              <w:rPr>
                <w:spacing w:val="-3"/>
                <w:sz w:val="22"/>
              </w:rPr>
              <w:t> </w:t>
            </w:r>
            <w:r>
              <w:rPr>
                <w:sz w:val="22"/>
              </w:rPr>
              <w:t>the </w:t>
            </w:r>
            <w:r>
              <w:rPr>
                <w:spacing w:val="-2"/>
                <w:sz w:val="22"/>
              </w:rPr>
              <w:t>brackets.</w:t>
            </w:r>
          </w:p>
          <w:p>
            <w:pPr>
              <w:pStyle w:val="TableParagraph"/>
              <w:numPr>
                <w:ilvl w:val="0"/>
                <w:numId w:val="70"/>
              </w:numPr>
              <w:tabs>
                <w:tab w:pos="424" w:val="left" w:leader="none"/>
              </w:tabs>
              <w:spacing w:line="252" w:lineRule="exact" w:before="0" w:after="0"/>
              <w:ind w:left="424" w:right="0" w:hanging="312"/>
              <w:jc w:val="left"/>
              <w:rPr>
                <w:sz w:val="22"/>
              </w:rPr>
            </w:pPr>
            <w:r>
              <w:rPr>
                <w:sz w:val="22"/>
              </w:rPr>
              <w:t>Add</w:t>
            </w:r>
            <w:r>
              <w:rPr>
                <w:spacing w:val="-3"/>
                <w:sz w:val="22"/>
              </w:rPr>
              <w:t> </w:t>
            </w:r>
            <w:r>
              <w:rPr>
                <w:sz w:val="22"/>
              </w:rPr>
              <w:t>3</w:t>
            </w:r>
            <w:r>
              <w:rPr>
                <w:i/>
                <w:sz w:val="22"/>
              </w:rPr>
              <w:t>x</w:t>
            </w:r>
            <w:r>
              <w:rPr>
                <w:i/>
                <w:spacing w:val="-1"/>
                <w:sz w:val="22"/>
              </w:rPr>
              <w:t> </w:t>
            </w:r>
            <w:r>
              <w:rPr>
                <w:sz w:val="22"/>
              </w:rPr>
              <w:t>to</w:t>
            </w:r>
            <w:r>
              <w:rPr>
                <w:spacing w:val="-4"/>
                <w:sz w:val="22"/>
              </w:rPr>
              <w:t> </w:t>
            </w:r>
            <w:r>
              <w:rPr>
                <w:sz w:val="22"/>
              </w:rPr>
              <w:t>both </w:t>
            </w:r>
            <w:r>
              <w:rPr>
                <w:spacing w:val="-2"/>
                <w:sz w:val="22"/>
              </w:rPr>
              <w:t>sides.</w:t>
            </w:r>
          </w:p>
          <w:p>
            <w:pPr>
              <w:pStyle w:val="TableParagraph"/>
              <w:numPr>
                <w:ilvl w:val="0"/>
                <w:numId w:val="70"/>
              </w:numPr>
              <w:tabs>
                <w:tab w:pos="424" w:val="left" w:leader="none"/>
              </w:tabs>
              <w:spacing w:line="252" w:lineRule="exact" w:before="1" w:after="0"/>
              <w:ind w:left="424" w:right="0" w:hanging="312"/>
              <w:jc w:val="left"/>
              <w:rPr>
                <w:sz w:val="22"/>
              </w:rPr>
            </w:pPr>
            <w:r>
              <w:rPr>
                <w:sz w:val="22"/>
              </w:rPr>
              <w:t>Add</w:t>
            </w:r>
            <w:r>
              <w:rPr>
                <w:spacing w:val="-1"/>
                <w:sz w:val="22"/>
              </w:rPr>
              <w:t> </w:t>
            </w:r>
            <w:r>
              <w:rPr>
                <w:sz w:val="22"/>
              </w:rPr>
              <w:t>8</w:t>
            </w:r>
            <w:r>
              <w:rPr>
                <w:spacing w:val="-1"/>
                <w:sz w:val="22"/>
              </w:rPr>
              <w:t> </w:t>
            </w:r>
            <w:r>
              <w:rPr>
                <w:sz w:val="22"/>
              </w:rPr>
              <w:t>to</w:t>
            </w:r>
            <w:r>
              <w:rPr>
                <w:spacing w:val="-1"/>
                <w:sz w:val="22"/>
              </w:rPr>
              <w:t> </w:t>
            </w:r>
            <w:r>
              <w:rPr>
                <w:sz w:val="22"/>
              </w:rPr>
              <w:t>both</w:t>
            </w:r>
            <w:r>
              <w:rPr>
                <w:spacing w:val="-3"/>
                <w:sz w:val="22"/>
              </w:rPr>
              <w:t> </w:t>
            </w:r>
            <w:r>
              <w:rPr>
                <w:spacing w:val="-2"/>
                <w:sz w:val="22"/>
              </w:rPr>
              <w:t>sides.</w:t>
            </w:r>
          </w:p>
          <w:p>
            <w:pPr>
              <w:pStyle w:val="TableParagraph"/>
              <w:numPr>
                <w:ilvl w:val="0"/>
                <w:numId w:val="70"/>
              </w:numPr>
              <w:tabs>
                <w:tab w:pos="424" w:val="left" w:leader="none"/>
              </w:tabs>
              <w:spacing w:line="252" w:lineRule="exact" w:before="0" w:after="0"/>
              <w:ind w:left="424" w:right="0" w:hanging="312"/>
              <w:jc w:val="left"/>
              <w:rPr>
                <w:sz w:val="22"/>
              </w:rPr>
            </w:pPr>
            <w:r>
              <w:rPr>
                <w:sz w:val="22"/>
              </w:rPr>
              <w:t>Divide</w:t>
            </w:r>
            <w:r>
              <w:rPr>
                <w:spacing w:val="-3"/>
                <w:sz w:val="22"/>
              </w:rPr>
              <w:t> </w:t>
            </w:r>
            <w:r>
              <w:rPr>
                <w:sz w:val="22"/>
              </w:rPr>
              <w:t>both</w:t>
            </w:r>
            <w:r>
              <w:rPr>
                <w:spacing w:val="-1"/>
                <w:sz w:val="22"/>
              </w:rPr>
              <w:t> </w:t>
            </w:r>
            <w:r>
              <w:rPr>
                <w:sz w:val="22"/>
              </w:rPr>
              <w:t>sides</w:t>
            </w:r>
            <w:r>
              <w:rPr>
                <w:spacing w:val="-3"/>
                <w:sz w:val="22"/>
              </w:rPr>
              <w:t> </w:t>
            </w:r>
            <w:r>
              <w:rPr>
                <w:sz w:val="22"/>
              </w:rPr>
              <w:t>by </w:t>
            </w:r>
            <w:r>
              <w:rPr>
                <w:spacing w:val="-5"/>
                <w:sz w:val="22"/>
              </w:rPr>
              <w:t>7.</w:t>
            </w:r>
          </w:p>
        </w:tc>
      </w:tr>
    </w:tbl>
    <w:p>
      <w:pPr>
        <w:pStyle w:val="TableParagraph"/>
        <w:spacing w:after="0" w:line="252" w:lineRule="exact"/>
        <w:jc w:val="left"/>
        <w:rPr>
          <w:sz w:val="22"/>
        </w:rPr>
        <w:sectPr>
          <w:pgSz w:w="11910" w:h="16840"/>
          <w:pgMar w:header="523" w:footer="974" w:top="1020" w:bottom="1160" w:left="708" w:right="850"/>
        </w:sectPr>
      </w:pPr>
    </w:p>
    <w:p>
      <w:pPr>
        <w:pStyle w:val="BodyText"/>
        <w:spacing w:before="41"/>
        <w:rPr>
          <w:sz w:val="32"/>
        </w:rPr>
      </w:pPr>
    </w:p>
    <w:p>
      <w:pPr>
        <w:pStyle w:val="Heading2"/>
      </w:pPr>
      <w:r>
        <w:rPr>
          <w:spacing w:val="-2"/>
        </w:rPr>
        <w:t>Practice</w:t>
      </w:r>
    </w:p>
    <w:p>
      <w:pPr>
        <w:pStyle w:val="ListParagraph"/>
        <w:numPr>
          <w:ilvl w:val="0"/>
          <w:numId w:val="71"/>
        </w:numPr>
        <w:tabs>
          <w:tab w:pos="1159" w:val="left" w:leader="none"/>
        </w:tabs>
        <w:spacing w:line="240" w:lineRule="auto" w:before="361" w:after="0"/>
        <w:ind w:left="1159" w:right="0" w:hanging="427"/>
        <w:jc w:val="left"/>
        <w:rPr>
          <w:b/>
          <w:sz w:val="22"/>
        </w:rPr>
      </w:pPr>
      <w:r>
        <w:rPr>
          <w:sz w:val="22"/>
        </w:rPr>
        <w:t>Solve</w:t>
      </w:r>
      <w:r>
        <w:rPr>
          <w:spacing w:val="-3"/>
          <w:sz w:val="22"/>
        </w:rPr>
        <w:t> </w:t>
      </w:r>
      <w:r>
        <w:rPr>
          <w:sz w:val="22"/>
        </w:rPr>
        <w:t>these</w:t>
      </w:r>
      <w:r>
        <w:rPr>
          <w:spacing w:val="-3"/>
          <w:sz w:val="22"/>
        </w:rPr>
        <w:t> </w:t>
      </w:r>
      <w:r>
        <w:rPr>
          <w:spacing w:val="-2"/>
          <w:sz w:val="22"/>
        </w:rPr>
        <w:t>inequalities.</w:t>
      </w:r>
    </w:p>
    <w:p>
      <w:pPr>
        <w:tabs>
          <w:tab w:pos="1583" w:val="left" w:leader="none"/>
          <w:tab w:pos="3566" w:val="left" w:leader="none"/>
          <w:tab w:pos="4135" w:val="left" w:leader="none"/>
          <w:tab w:pos="6119" w:val="left" w:leader="none"/>
          <w:tab w:pos="6686" w:val="left" w:leader="none"/>
        </w:tabs>
        <w:spacing w:before="61"/>
        <w:ind w:left="1159" w:right="0" w:firstLine="0"/>
        <w:jc w:val="left"/>
        <w:rPr>
          <w:sz w:val="22"/>
        </w:rPr>
      </w:pPr>
      <w:r>
        <w:rPr>
          <w:b/>
          <w:spacing w:val="-10"/>
          <w:sz w:val="22"/>
        </w:rPr>
        <w:t>a</w:t>
      </w:r>
      <w:r>
        <w:rPr>
          <w:b/>
          <w:sz w:val="22"/>
        </w:rPr>
        <w:tab/>
      </w:r>
      <w:r>
        <w:rPr>
          <w:sz w:val="22"/>
        </w:rPr>
        <w:t>4</w:t>
      </w:r>
      <w:r>
        <w:rPr>
          <w:i/>
          <w:sz w:val="22"/>
        </w:rPr>
        <w:t>x </w:t>
      </w:r>
      <w:r>
        <w:rPr>
          <w:sz w:val="22"/>
        </w:rPr>
        <w:t>&gt; </w:t>
      </w:r>
      <w:r>
        <w:rPr>
          <w:spacing w:val="-5"/>
          <w:sz w:val="22"/>
        </w:rPr>
        <w:t>16</w:t>
      </w:r>
      <w:r>
        <w:rPr>
          <w:sz w:val="22"/>
        </w:rPr>
        <w:tab/>
      </w:r>
      <w:r>
        <w:rPr>
          <w:b/>
          <w:spacing w:val="-10"/>
          <w:sz w:val="22"/>
        </w:rPr>
        <w:t>b</w:t>
      </w:r>
      <w:r>
        <w:rPr>
          <w:b/>
          <w:sz w:val="22"/>
        </w:rPr>
        <w:tab/>
      </w:r>
      <w:r>
        <w:rPr>
          <w:sz w:val="22"/>
        </w:rPr>
        <w:t>5</w:t>
      </w:r>
      <w:r>
        <w:rPr>
          <w:i/>
          <w:sz w:val="22"/>
        </w:rPr>
        <w:t>x </w:t>
      </w:r>
      <w:r>
        <w:rPr>
          <w:sz w:val="22"/>
        </w:rPr>
        <w:t>– 7</w:t>
      </w:r>
      <w:r>
        <w:rPr>
          <w:spacing w:val="-3"/>
          <w:sz w:val="22"/>
        </w:rPr>
        <w:t> </w:t>
      </w:r>
      <w:r>
        <w:rPr>
          <w:sz w:val="22"/>
        </w:rPr>
        <w:t>≤</w:t>
      </w:r>
      <w:r>
        <w:rPr>
          <w:spacing w:val="1"/>
          <w:sz w:val="22"/>
        </w:rPr>
        <w:t> </w:t>
      </w:r>
      <w:r>
        <w:rPr>
          <w:spacing w:val="-10"/>
          <w:sz w:val="22"/>
        </w:rPr>
        <w:t>3</w:t>
      </w:r>
      <w:r>
        <w:rPr>
          <w:sz w:val="22"/>
        </w:rPr>
        <w:tab/>
      </w:r>
      <w:r>
        <w:rPr>
          <w:b/>
          <w:spacing w:val="-10"/>
          <w:sz w:val="22"/>
        </w:rPr>
        <w:t>c</w:t>
      </w:r>
      <w:r>
        <w:rPr>
          <w:b/>
          <w:sz w:val="22"/>
        </w:rPr>
        <w:tab/>
      </w:r>
      <w:r>
        <w:rPr>
          <w:sz w:val="22"/>
        </w:rPr>
        <w:t>1</w:t>
      </w:r>
      <w:r>
        <w:rPr>
          <w:spacing w:val="-2"/>
          <w:sz w:val="22"/>
        </w:rPr>
        <w:t> </w:t>
      </w:r>
      <w:r>
        <w:rPr>
          <w:sz w:val="22"/>
        </w:rPr>
        <w:t>≥</w:t>
      </w:r>
      <w:r>
        <w:rPr>
          <w:spacing w:val="1"/>
          <w:sz w:val="22"/>
        </w:rPr>
        <w:t> </w:t>
      </w:r>
      <w:r>
        <w:rPr>
          <w:sz w:val="22"/>
        </w:rPr>
        <w:t>3</w:t>
      </w:r>
      <w:r>
        <w:rPr>
          <w:i/>
          <w:sz w:val="22"/>
        </w:rPr>
        <w:t>x</w:t>
      </w:r>
      <w:r>
        <w:rPr>
          <w:i/>
          <w:spacing w:val="-2"/>
          <w:sz w:val="22"/>
        </w:rPr>
        <w:t> </w:t>
      </w:r>
      <w:r>
        <w:rPr>
          <w:sz w:val="22"/>
        </w:rPr>
        <w:t>+ </w:t>
      </w:r>
      <w:r>
        <w:rPr>
          <w:spacing w:val="-10"/>
          <w:sz w:val="22"/>
        </w:rPr>
        <w:t>4</w:t>
      </w:r>
    </w:p>
    <w:p>
      <w:pPr>
        <w:spacing w:after="0"/>
        <w:jc w:val="left"/>
        <w:rPr>
          <w:sz w:val="22"/>
        </w:rPr>
        <w:sectPr>
          <w:headerReference w:type="default" r:id="rId273"/>
          <w:footerReference w:type="default" r:id="rId274"/>
          <w:pgSz w:w="11910" w:h="16840"/>
          <w:pgMar w:header="523" w:footer="974" w:top="1020" w:bottom="1160" w:left="708" w:right="850"/>
        </w:sectPr>
      </w:pPr>
    </w:p>
    <w:p>
      <w:pPr>
        <w:pStyle w:val="ListParagraph"/>
        <w:numPr>
          <w:ilvl w:val="0"/>
          <w:numId w:val="66"/>
        </w:numPr>
        <w:tabs>
          <w:tab w:pos="1583" w:val="left" w:leader="none"/>
          <w:tab w:pos="3566" w:val="left" w:leader="none"/>
        </w:tabs>
        <w:spacing w:line="240" w:lineRule="auto" w:before="203" w:after="0"/>
        <w:ind w:left="1583" w:right="0" w:hanging="424"/>
        <w:jc w:val="left"/>
        <w:rPr>
          <w:b/>
          <w:sz w:val="22"/>
        </w:rPr>
      </w:pPr>
      <w:r>
        <w:rPr>
          <w:sz w:val="22"/>
        </w:rPr>
        <w:t>5 – 2</w:t>
      </w:r>
      <w:r>
        <w:rPr>
          <w:i/>
          <w:sz w:val="22"/>
        </w:rPr>
        <w:t>x </w:t>
      </w:r>
      <w:r>
        <w:rPr>
          <w:sz w:val="22"/>
        </w:rPr>
        <w:t>&lt;</w:t>
      </w:r>
      <w:r>
        <w:rPr>
          <w:spacing w:val="-2"/>
          <w:sz w:val="22"/>
        </w:rPr>
        <w:t> </w:t>
      </w:r>
      <w:r>
        <w:rPr>
          <w:spacing w:val="-5"/>
          <w:sz w:val="22"/>
        </w:rPr>
        <w:t>12</w:t>
      </w:r>
      <w:r>
        <w:rPr>
          <w:sz w:val="22"/>
        </w:rPr>
        <w:tab/>
      </w:r>
      <w:r>
        <w:rPr>
          <w:b/>
          <w:spacing w:val="-10"/>
          <w:sz w:val="22"/>
        </w:rPr>
        <w:t>e</w:t>
      </w:r>
    </w:p>
    <w:p>
      <w:pPr>
        <w:spacing w:line="346" w:lineRule="exact" w:before="78"/>
        <w:ind w:left="496" w:right="0" w:firstLine="0"/>
        <w:jc w:val="left"/>
        <w:rPr>
          <w:sz w:val="21"/>
        </w:rPr>
      </w:pPr>
      <w:r>
        <w:rPr/>
        <w:br w:type="column"/>
      </w:r>
      <w:r>
        <w:rPr>
          <w:i/>
          <w:w w:val="105"/>
          <w:position w:val="14"/>
          <w:sz w:val="21"/>
        </w:rPr>
        <w:t>x</w:t>
      </w:r>
      <w:r>
        <w:rPr>
          <w:i/>
          <w:spacing w:val="8"/>
          <w:w w:val="105"/>
          <w:position w:val="14"/>
          <w:sz w:val="21"/>
        </w:rPr>
        <w:t> </w:t>
      </w:r>
      <w:r>
        <w:rPr>
          <w:rFonts w:ascii="Symbol" w:hAnsi="Symbol"/>
          <w:w w:val="105"/>
          <w:sz w:val="21"/>
        </w:rPr>
        <w:t></w:t>
      </w:r>
      <w:r>
        <w:rPr>
          <w:spacing w:val="-14"/>
          <w:w w:val="105"/>
          <w:sz w:val="21"/>
        </w:rPr>
        <w:t> </w:t>
      </w:r>
      <w:r>
        <w:rPr>
          <w:spacing w:val="-10"/>
          <w:w w:val="105"/>
          <w:sz w:val="21"/>
        </w:rPr>
        <w:t>5</w:t>
      </w:r>
    </w:p>
    <w:p>
      <w:pPr>
        <w:spacing w:line="205" w:lineRule="exact" w:before="0"/>
        <w:ind w:left="487" w:right="0" w:firstLine="0"/>
        <w:jc w:val="left"/>
        <w:rPr>
          <w:sz w:val="21"/>
        </w:rPr>
      </w:pPr>
      <w:r>
        <w:rPr>
          <w:spacing w:val="-10"/>
          <w:w w:val="105"/>
          <w:sz w:val="21"/>
        </w:rPr>
        <w:t>2</w:t>
      </w:r>
    </w:p>
    <w:p>
      <w:pPr>
        <w:tabs>
          <w:tab w:pos="1725" w:val="left" w:leader="none"/>
        </w:tabs>
        <w:spacing w:line="340" w:lineRule="exact" w:before="83"/>
        <w:ind w:left="1159" w:right="0" w:firstLine="0"/>
        <w:jc w:val="left"/>
        <w:rPr>
          <w:i/>
          <w:position w:val="13"/>
          <w:sz w:val="21"/>
        </w:rPr>
      </w:pPr>
      <w:r>
        <w:rPr/>
        <w:br w:type="column"/>
      </w:r>
      <w:r>
        <w:rPr>
          <w:b/>
          <w:spacing w:val="-10"/>
          <w:sz w:val="22"/>
        </w:rPr>
        <w:t>f</w:t>
      </w:r>
      <w:r>
        <w:rPr>
          <w:b/>
          <w:sz w:val="22"/>
        </w:rPr>
        <w:tab/>
      </w:r>
      <w:r>
        <w:rPr>
          <w:sz w:val="22"/>
        </w:rPr>
        <w:t>8 &lt; 3 –</w:t>
      </w:r>
      <w:r>
        <w:rPr>
          <w:spacing w:val="61"/>
          <w:sz w:val="22"/>
        </w:rPr>
        <w:t> </w:t>
      </w:r>
      <w:r>
        <w:rPr>
          <w:i/>
          <w:spacing w:val="-10"/>
          <w:position w:val="13"/>
          <w:sz w:val="21"/>
        </w:rPr>
        <w:t>x</w:t>
      </w:r>
    </w:p>
    <w:p>
      <w:pPr>
        <w:spacing w:line="207" w:lineRule="exact" w:before="0"/>
        <w:ind w:left="1073" w:right="1443" w:firstLine="0"/>
        <w:jc w:val="center"/>
        <w:rPr>
          <w:sz w:val="21"/>
        </w:rPr>
      </w:pPr>
      <w:r>
        <w:rPr>
          <w:spacing w:val="-10"/>
          <w:sz w:val="21"/>
        </w:rPr>
        <w:t>3</w:t>
      </w:r>
    </w:p>
    <w:p>
      <w:pPr>
        <w:spacing w:after="0" w:line="207" w:lineRule="exact"/>
        <w:jc w:val="center"/>
        <w:rPr>
          <w:sz w:val="21"/>
        </w:rPr>
        <w:sectPr>
          <w:type w:val="continuous"/>
          <w:pgSz w:w="11910" w:h="16840"/>
          <w:pgMar w:header="523" w:footer="974" w:top="160" w:bottom="280" w:left="708" w:right="850"/>
          <w:cols w:num="3" w:equalWidth="0">
            <w:col w:w="3665" w:space="40"/>
            <w:col w:w="973" w:space="283"/>
            <w:col w:w="5391"/>
          </w:cols>
        </w:sectPr>
      </w:pPr>
    </w:p>
    <w:p>
      <w:pPr>
        <w:pStyle w:val="BodyText"/>
        <w:spacing w:before="107"/>
      </w:pPr>
    </w:p>
    <w:p>
      <w:pPr>
        <w:pStyle w:val="ListParagraph"/>
        <w:numPr>
          <w:ilvl w:val="0"/>
          <w:numId w:val="71"/>
        </w:numPr>
        <w:tabs>
          <w:tab w:pos="1159" w:val="left" w:leader="none"/>
        </w:tabs>
        <w:spacing w:line="240" w:lineRule="auto" w:before="1" w:after="0"/>
        <w:ind w:left="1159" w:right="0" w:hanging="427"/>
        <w:jc w:val="left"/>
        <w:rPr>
          <w:b/>
          <w:sz w:val="22"/>
        </w:rPr>
      </w:pPr>
      <w:r>
        <w:rPr>
          <w:b/>
          <w:sz w:val="22"/>
        </w:rPr>
        <mc:AlternateContent>
          <mc:Choice Requires="wps">
            <w:drawing>
              <wp:anchor distT="0" distB="0" distL="0" distR="0" allowOverlap="1" layoutInCell="1" locked="0" behindDoc="0" simplePos="0" relativeHeight="15989760">
                <wp:simplePos x="0" y="0"/>
                <wp:positionH relativeFrom="page">
                  <wp:posOffset>844525</wp:posOffset>
                </wp:positionH>
                <wp:positionV relativeFrom="paragraph">
                  <wp:posOffset>214318</wp:posOffset>
                </wp:positionV>
                <wp:extent cx="4552315" cy="1131570"/>
                <wp:effectExtent l="0" t="0" r="0" b="0"/>
                <wp:wrapNone/>
                <wp:docPr id="1219" name="Textbox 1219"/>
                <wp:cNvGraphicFramePr>
                  <a:graphicFrameLocks/>
                </wp:cNvGraphicFramePr>
                <a:graphic>
                  <a:graphicData uri="http://schemas.microsoft.com/office/word/2010/wordprocessingShape">
                    <wps:wsp>
                      <wps:cNvPr id="1219" name="Textbox 1219"/>
                      <wps:cNvSpPr txBox="1"/>
                      <wps:spPr>
                        <a:xfrm>
                          <a:off x="0" y="0"/>
                          <a:ext cx="4552315" cy="113157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9"/>
                              <w:gridCol w:w="2237"/>
                              <w:gridCol w:w="675"/>
                              <w:gridCol w:w="1945"/>
                              <w:gridCol w:w="595"/>
                              <w:gridCol w:w="1278"/>
                            </w:tblGrid>
                            <w:tr>
                              <w:trPr>
                                <w:trHeight w:val="546" w:hRule="atLeast"/>
                              </w:trPr>
                              <w:tc>
                                <w:tcPr>
                                  <w:tcW w:w="2556" w:type="dxa"/>
                                  <w:gridSpan w:val="2"/>
                                </w:tcPr>
                                <w:p>
                                  <w:pPr>
                                    <w:pStyle w:val="TableParagraph"/>
                                    <w:tabs>
                                      <w:tab w:pos="967" w:val="left" w:leader="none"/>
                                    </w:tabs>
                                    <w:spacing w:line="376" w:lineRule="exact"/>
                                    <w:ind w:left="477"/>
                                    <w:rPr>
                                      <w:sz w:val="21"/>
                                    </w:rPr>
                                  </w:pPr>
                                  <w:r>
                                    <w:rPr>
                                      <w:b/>
                                      <w:spacing w:val="-10"/>
                                      <w:w w:val="105"/>
                                      <w:position w:val="1"/>
                                      <w:sz w:val="22"/>
                                    </w:rPr>
                                    <w:t>a</w:t>
                                  </w:r>
                                  <w:r>
                                    <w:rPr>
                                      <w:b/>
                                      <w:position w:val="1"/>
                                      <w:sz w:val="22"/>
                                    </w:rPr>
                                    <w:tab/>
                                  </w:r>
                                  <w:r>
                                    <w:rPr>
                                      <w:i/>
                                      <w:w w:val="105"/>
                                      <w:position w:val="14"/>
                                      <w:sz w:val="21"/>
                                    </w:rPr>
                                    <w:t>x</w:t>
                                  </w:r>
                                  <w:r>
                                    <w:rPr>
                                      <w:i/>
                                      <w:spacing w:val="8"/>
                                      <w:w w:val="105"/>
                                      <w:position w:val="14"/>
                                      <w:sz w:val="21"/>
                                    </w:rPr>
                                    <w:t> </w:t>
                                  </w:r>
                                  <w:r>
                                    <w:rPr>
                                      <w:rFonts w:ascii="Symbol" w:hAnsi="Symbol"/>
                                      <w:w w:val="105"/>
                                      <w:sz w:val="21"/>
                                    </w:rPr>
                                    <w:t></w:t>
                                  </w:r>
                                  <w:r>
                                    <w:rPr>
                                      <w:spacing w:val="-8"/>
                                      <w:w w:val="105"/>
                                      <w:sz w:val="21"/>
                                    </w:rPr>
                                    <w:t> </w:t>
                                  </w:r>
                                  <w:r>
                                    <w:rPr>
                                      <w:rFonts w:ascii="Symbol" w:hAnsi="Symbol"/>
                                      <w:spacing w:val="-5"/>
                                      <w:w w:val="105"/>
                                      <w:sz w:val="21"/>
                                    </w:rPr>
                                    <w:t></w:t>
                                  </w:r>
                                  <w:r>
                                    <w:rPr>
                                      <w:spacing w:val="-5"/>
                                      <w:w w:val="105"/>
                                      <w:sz w:val="21"/>
                                    </w:rPr>
                                    <w:t>4</w:t>
                                  </w:r>
                                </w:p>
                              </w:tc>
                              <w:tc>
                                <w:tcPr>
                                  <w:tcW w:w="675" w:type="dxa"/>
                                </w:tcPr>
                                <w:p>
                                  <w:pPr>
                                    <w:pStyle w:val="TableParagraph"/>
                                    <w:spacing w:before="119"/>
                                    <w:ind w:left="104"/>
                                    <w:jc w:val="center"/>
                                    <w:rPr>
                                      <w:b/>
                                      <w:sz w:val="22"/>
                                    </w:rPr>
                                  </w:pPr>
                                  <w:r>
                                    <w:rPr>
                                      <w:b/>
                                      <w:spacing w:val="-10"/>
                                      <w:sz w:val="22"/>
                                    </w:rPr>
                                    <w:t>b</w:t>
                                  </w:r>
                                </w:p>
                              </w:tc>
                              <w:tc>
                                <w:tcPr>
                                  <w:tcW w:w="1945" w:type="dxa"/>
                                </w:tcPr>
                                <w:p>
                                  <w:pPr>
                                    <w:pStyle w:val="TableParagraph"/>
                                    <w:spacing w:before="119"/>
                                    <w:ind w:left="222"/>
                                    <w:rPr>
                                      <w:sz w:val="22"/>
                                    </w:rPr>
                                  </w:pPr>
                                  <w:r>
                                    <w:rPr>
                                      <w:sz w:val="22"/>
                                    </w:rPr>
                                    <w:t>10</w:t>
                                  </w:r>
                                  <w:r>
                                    <w:rPr>
                                      <w:spacing w:val="-3"/>
                                      <w:sz w:val="22"/>
                                    </w:rPr>
                                    <w:t> </w:t>
                                  </w:r>
                                  <w:r>
                                    <w:rPr>
                                      <w:sz w:val="22"/>
                                    </w:rPr>
                                    <w:t>≥ 2</w:t>
                                  </w:r>
                                  <w:r>
                                    <w:rPr>
                                      <w:i/>
                                      <w:sz w:val="22"/>
                                    </w:rPr>
                                    <w:t>x</w:t>
                                  </w:r>
                                  <w:r>
                                    <w:rPr>
                                      <w:i/>
                                      <w:spacing w:val="-1"/>
                                      <w:sz w:val="22"/>
                                    </w:rPr>
                                    <w:t> </w:t>
                                  </w:r>
                                  <w:r>
                                    <w:rPr>
                                      <w:sz w:val="22"/>
                                    </w:rPr>
                                    <w:t>+ </w:t>
                                  </w:r>
                                  <w:r>
                                    <w:rPr>
                                      <w:spacing w:val="-10"/>
                                      <w:sz w:val="22"/>
                                    </w:rPr>
                                    <w:t>3</w:t>
                                  </w:r>
                                </w:p>
                              </w:tc>
                              <w:tc>
                                <w:tcPr>
                                  <w:tcW w:w="595" w:type="dxa"/>
                                </w:tcPr>
                                <w:p>
                                  <w:pPr>
                                    <w:pStyle w:val="TableParagraph"/>
                                    <w:spacing w:before="119"/>
                                    <w:ind w:left="26"/>
                                    <w:jc w:val="center"/>
                                    <w:rPr>
                                      <w:b/>
                                      <w:sz w:val="22"/>
                                    </w:rPr>
                                  </w:pPr>
                                  <w:r>
                                    <w:rPr>
                                      <w:b/>
                                      <w:spacing w:val="-10"/>
                                      <w:sz w:val="22"/>
                                    </w:rPr>
                                    <w:t>c</w:t>
                                  </w:r>
                                </w:p>
                              </w:tc>
                              <w:tc>
                                <w:tcPr>
                                  <w:tcW w:w="1278" w:type="dxa"/>
                                </w:tcPr>
                                <w:p>
                                  <w:pPr>
                                    <w:pStyle w:val="TableParagraph"/>
                                    <w:spacing w:before="119"/>
                                    <w:ind w:left="233"/>
                                    <w:rPr>
                                      <w:sz w:val="22"/>
                                    </w:rPr>
                                  </w:pPr>
                                  <w:r>
                                    <w:rPr>
                                      <w:sz w:val="22"/>
                                    </w:rPr>
                                    <w:t>7 – 3</w:t>
                                  </w:r>
                                  <w:r>
                                    <w:rPr>
                                      <w:i/>
                                      <w:sz w:val="22"/>
                                    </w:rPr>
                                    <w:t>x </w:t>
                                  </w:r>
                                  <w:r>
                                    <w:rPr>
                                      <w:sz w:val="22"/>
                                    </w:rPr>
                                    <w:t>&gt;</w:t>
                                  </w:r>
                                  <w:r>
                                    <w:rPr>
                                      <w:spacing w:val="-2"/>
                                      <w:sz w:val="22"/>
                                    </w:rPr>
                                    <w:t> </w:t>
                                  </w:r>
                                  <w:r>
                                    <w:rPr>
                                      <w:spacing w:val="-5"/>
                                      <w:sz w:val="22"/>
                                    </w:rPr>
                                    <w:t>–5</w:t>
                                  </w:r>
                                </w:p>
                              </w:tc>
                            </w:tr>
                            <w:tr>
                              <w:trPr>
                                <w:trHeight w:val="958" w:hRule="atLeast"/>
                              </w:trPr>
                              <w:tc>
                                <w:tcPr>
                                  <w:tcW w:w="319" w:type="dxa"/>
                                </w:tcPr>
                                <w:p>
                                  <w:pPr>
                                    <w:pStyle w:val="TableParagraph"/>
                                    <w:spacing w:before="106"/>
                                    <w:rPr>
                                      <w:sz w:val="22"/>
                                    </w:rPr>
                                  </w:pPr>
                                </w:p>
                                <w:p>
                                  <w:pPr>
                                    <w:pStyle w:val="TableParagraph"/>
                                    <w:ind w:left="50"/>
                                    <w:rPr>
                                      <w:b/>
                                      <w:sz w:val="22"/>
                                    </w:rPr>
                                  </w:pPr>
                                  <w:r>
                                    <w:rPr>
                                      <w:b/>
                                      <w:spacing w:val="-10"/>
                                      <w:sz w:val="22"/>
                                    </w:rPr>
                                    <w:t>3</w:t>
                                  </w:r>
                                </w:p>
                              </w:tc>
                              <w:tc>
                                <w:tcPr>
                                  <w:tcW w:w="2237" w:type="dxa"/>
                                </w:tcPr>
                                <w:p>
                                  <w:pPr>
                                    <w:pStyle w:val="TableParagraph"/>
                                    <w:spacing w:before="106"/>
                                    <w:rPr>
                                      <w:sz w:val="22"/>
                                    </w:rPr>
                                  </w:pPr>
                                </w:p>
                                <w:p>
                                  <w:pPr>
                                    <w:pStyle w:val="TableParagraph"/>
                                    <w:ind w:left="158"/>
                                    <w:rPr>
                                      <w:sz w:val="22"/>
                                    </w:rPr>
                                  </w:pPr>
                                  <w:r>
                                    <w:rPr>
                                      <w:spacing w:val="-2"/>
                                      <w:sz w:val="22"/>
                                    </w:rPr>
                                    <w:t>Solve</w:t>
                                  </w:r>
                                </w:p>
                                <w:p>
                                  <w:pPr>
                                    <w:pStyle w:val="TableParagraph"/>
                                    <w:tabs>
                                      <w:tab w:pos="582" w:val="left" w:leader="none"/>
                                    </w:tabs>
                                    <w:spacing w:before="59"/>
                                    <w:ind w:left="158"/>
                                    <w:rPr>
                                      <w:sz w:val="22"/>
                                    </w:rPr>
                                  </w:pPr>
                                  <w:r>
                                    <w:rPr>
                                      <w:b/>
                                      <w:spacing w:val="-10"/>
                                      <w:sz w:val="22"/>
                                    </w:rPr>
                                    <w:t>a</w:t>
                                  </w:r>
                                  <w:r>
                                    <w:rPr>
                                      <w:b/>
                                      <w:sz w:val="22"/>
                                    </w:rPr>
                                    <w:tab/>
                                  </w:r>
                                  <w:r>
                                    <w:rPr>
                                      <w:sz w:val="22"/>
                                    </w:rPr>
                                    <w:t>2 – 4</w:t>
                                  </w:r>
                                  <w:r>
                                    <w:rPr>
                                      <w:i/>
                                      <w:sz w:val="22"/>
                                    </w:rPr>
                                    <w:t>x</w:t>
                                  </w:r>
                                  <w:r>
                                    <w:rPr>
                                      <w:i/>
                                      <w:spacing w:val="-2"/>
                                      <w:sz w:val="22"/>
                                    </w:rPr>
                                    <w:t> </w:t>
                                  </w:r>
                                  <w:r>
                                    <w:rPr>
                                      <w:sz w:val="22"/>
                                    </w:rPr>
                                    <w:t>≥</w:t>
                                  </w:r>
                                  <w:r>
                                    <w:rPr>
                                      <w:spacing w:val="1"/>
                                      <w:sz w:val="22"/>
                                    </w:rPr>
                                    <w:t> </w:t>
                                  </w:r>
                                  <w:r>
                                    <w:rPr>
                                      <w:spacing w:val="-5"/>
                                      <w:sz w:val="22"/>
                                    </w:rPr>
                                    <w:t>18</w:t>
                                  </w:r>
                                </w:p>
                              </w:tc>
                              <w:tc>
                                <w:tcPr>
                                  <w:tcW w:w="675" w:type="dxa"/>
                                </w:tcPr>
                                <w:p>
                                  <w:pPr>
                                    <w:pStyle w:val="TableParagraph"/>
                                    <w:rPr>
                                      <w:sz w:val="22"/>
                                    </w:rPr>
                                  </w:pPr>
                                </w:p>
                                <w:p>
                                  <w:pPr>
                                    <w:pStyle w:val="TableParagraph"/>
                                    <w:spacing w:before="165"/>
                                    <w:rPr>
                                      <w:sz w:val="22"/>
                                    </w:rPr>
                                  </w:pPr>
                                </w:p>
                                <w:p>
                                  <w:pPr>
                                    <w:pStyle w:val="TableParagraph"/>
                                    <w:ind w:left="104"/>
                                    <w:jc w:val="center"/>
                                    <w:rPr>
                                      <w:b/>
                                      <w:sz w:val="22"/>
                                    </w:rPr>
                                  </w:pPr>
                                  <w:r>
                                    <w:rPr>
                                      <w:b/>
                                      <w:spacing w:val="-10"/>
                                      <w:sz w:val="22"/>
                                    </w:rPr>
                                    <w:t>b</w:t>
                                  </w:r>
                                </w:p>
                              </w:tc>
                              <w:tc>
                                <w:tcPr>
                                  <w:tcW w:w="1945" w:type="dxa"/>
                                </w:tcPr>
                                <w:p>
                                  <w:pPr>
                                    <w:pStyle w:val="TableParagraph"/>
                                    <w:rPr>
                                      <w:sz w:val="22"/>
                                    </w:rPr>
                                  </w:pPr>
                                </w:p>
                                <w:p>
                                  <w:pPr>
                                    <w:pStyle w:val="TableParagraph"/>
                                    <w:spacing w:before="165"/>
                                    <w:rPr>
                                      <w:sz w:val="22"/>
                                    </w:rPr>
                                  </w:pPr>
                                </w:p>
                                <w:p>
                                  <w:pPr>
                                    <w:pStyle w:val="TableParagraph"/>
                                    <w:ind w:left="222"/>
                                    <w:rPr>
                                      <w:sz w:val="22"/>
                                    </w:rPr>
                                  </w:pPr>
                                  <w:r>
                                    <w:rPr>
                                      <w:sz w:val="22"/>
                                    </w:rPr>
                                    <w:t>3 ≤</w:t>
                                  </w:r>
                                  <w:r>
                                    <w:rPr>
                                      <w:spacing w:val="1"/>
                                      <w:sz w:val="22"/>
                                    </w:rPr>
                                    <w:t> </w:t>
                                  </w:r>
                                  <w:r>
                                    <w:rPr>
                                      <w:sz w:val="22"/>
                                    </w:rPr>
                                    <w:t>7</w:t>
                                  </w:r>
                                  <w:r>
                                    <w:rPr>
                                      <w:i/>
                                      <w:sz w:val="22"/>
                                    </w:rPr>
                                    <w:t>x</w:t>
                                  </w:r>
                                  <w:r>
                                    <w:rPr>
                                      <w:i/>
                                      <w:spacing w:val="-2"/>
                                      <w:sz w:val="22"/>
                                    </w:rPr>
                                    <w:t> </w:t>
                                  </w:r>
                                  <w:r>
                                    <w:rPr>
                                      <w:sz w:val="22"/>
                                    </w:rPr>
                                    <w:t>+ 10</w:t>
                                  </w:r>
                                  <w:r>
                                    <w:rPr>
                                      <w:spacing w:val="-3"/>
                                      <w:sz w:val="22"/>
                                    </w:rPr>
                                    <w:t> </w:t>
                                  </w:r>
                                  <w:r>
                                    <w:rPr>
                                      <w:sz w:val="22"/>
                                    </w:rPr>
                                    <w:t>&lt; </w:t>
                                  </w:r>
                                  <w:r>
                                    <w:rPr>
                                      <w:spacing w:val="-5"/>
                                      <w:sz w:val="22"/>
                                    </w:rPr>
                                    <w:t>45</w:t>
                                  </w:r>
                                </w:p>
                              </w:tc>
                              <w:tc>
                                <w:tcPr>
                                  <w:tcW w:w="595" w:type="dxa"/>
                                </w:tcPr>
                                <w:p>
                                  <w:pPr>
                                    <w:pStyle w:val="TableParagraph"/>
                                    <w:rPr>
                                      <w:sz w:val="22"/>
                                    </w:rPr>
                                  </w:pPr>
                                </w:p>
                                <w:p>
                                  <w:pPr>
                                    <w:pStyle w:val="TableParagraph"/>
                                    <w:spacing w:before="165"/>
                                    <w:rPr>
                                      <w:sz w:val="22"/>
                                    </w:rPr>
                                  </w:pPr>
                                </w:p>
                                <w:p>
                                  <w:pPr>
                                    <w:pStyle w:val="TableParagraph"/>
                                    <w:ind w:left="26"/>
                                    <w:jc w:val="center"/>
                                    <w:rPr>
                                      <w:b/>
                                      <w:sz w:val="22"/>
                                    </w:rPr>
                                  </w:pPr>
                                  <w:r>
                                    <w:rPr>
                                      <w:b/>
                                      <w:spacing w:val="-10"/>
                                      <w:sz w:val="22"/>
                                    </w:rPr>
                                    <w:t>c</w:t>
                                  </w:r>
                                </w:p>
                              </w:tc>
                              <w:tc>
                                <w:tcPr>
                                  <w:tcW w:w="1278" w:type="dxa"/>
                                </w:tcPr>
                                <w:p>
                                  <w:pPr>
                                    <w:pStyle w:val="TableParagraph"/>
                                    <w:rPr>
                                      <w:sz w:val="22"/>
                                    </w:rPr>
                                  </w:pPr>
                                </w:p>
                                <w:p>
                                  <w:pPr>
                                    <w:pStyle w:val="TableParagraph"/>
                                    <w:spacing w:before="165"/>
                                    <w:rPr>
                                      <w:sz w:val="22"/>
                                    </w:rPr>
                                  </w:pPr>
                                </w:p>
                                <w:p>
                                  <w:pPr>
                                    <w:pStyle w:val="TableParagraph"/>
                                    <w:ind w:left="233"/>
                                    <w:rPr>
                                      <w:sz w:val="22"/>
                                    </w:rPr>
                                  </w:pPr>
                                  <w:r>
                                    <w:rPr>
                                      <w:sz w:val="22"/>
                                    </w:rPr>
                                    <w:t>6 – 2</w:t>
                                  </w:r>
                                  <w:r>
                                    <w:rPr>
                                      <w:i/>
                                      <w:sz w:val="22"/>
                                    </w:rPr>
                                    <w:t>x</w:t>
                                  </w:r>
                                  <w:r>
                                    <w:rPr>
                                      <w:i/>
                                      <w:spacing w:val="-2"/>
                                      <w:sz w:val="22"/>
                                    </w:rPr>
                                    <w:t> </w:t>
                                  </w:r>
                                  <w:r>
                                    <w:rPr>
                                      <w:sz w:val="22"/>
                                    </w:rPr>
                                    <w:t>≥</w:t>
                                  </w:r>
                                  <w:r>
                                    <w:rPr>
                                      <w:spacing w:val="1"/>
                                      <w:sz w:val="22"/>
                                    </w:rPr>
                                    <w:t> </w:t>
                                  </w:r>
                                  <w:r>
                                    <w:rPr>
                                      <w:spacing w:val="-10"/>
                                      <w:sz w:val="22"/>
                                    </w:rPr>
                                    <w:t>4</w:t>
                                  </w:r>
                                </w:p>
                              </w:tc>
                            </w:tr>
                            <w:tr>
                              <w:trPr>
                                <w:trHeight w:val="278" w:hRule="atLeast"/>
                              </w:trPr>
                              <w:tc>
                                <w:tcPr>
                                  <w:tcW w:w="319" w:type="dxa"/>
                                </w:tcPr>
                                <w:p>
                                  <w:pPr>
                                    <w:pStyle w:val="TableParagraph"/>
                                    <w:rPr>
                                      <w:sz w:val="20"/>
                                    </w:rPr>
                                  </w:pPr>
                                </w:p>
                              </w:tc>
                              <w:tc>
                                <w:tcPr>
                                  <w:tcW w:w="2237" w:type="dxa"/>
                                </w:tcPr>
                                <w:p>
                                  <w:pPr>
                                    <w:pStyle w:val="TableParagraph"/>
                                    <w:tabs>
                                      <w:tab w:pos="582" w:val="left" w:leader="none"/>
                                    </w:tabs>
                                    <w:spacing w:line="233" w:lineRule="exact" w:before="25"/>
                                    <w:ind w:left="158"/>
                                    <w:rPr>
                                      <w:i/>
                                      <w:sz w:val="22"/>
                                    </w:rPr>
                                  </w:pPr>
                                  <w:r>
                                    <w:rPr>
                                      <w:b/>
                                      <w:spacing w:val="-10"/>
                                      <w:sz w:val="22"/>
                                    </w:rPr>
                                    <w:t>d</w:t>
                                  </w:r>
                                  <w:r>
                                    <w:rPr>
                                      <w:b/>
                                      <w:sz w:val="22"/>
                                    </w:rPr>
                                    <w:tab/>
                                  </w:r>
                                  <w:r>
                                    <w:rPr>
                                      <w:sz w:val="22"/>
                                    </w:rPr>
                                    <w:t>4</w:t>
                                  </w:r>
                                  <w:r>
                                    <w:rPr>
                                      <w:i/>
                                      <w:sz w:val="22"/>
                                    </w:rPr>
                                    <w:t>x </w:t>
                                  </w:r>
                                  <w:r>
                                    <w:rPr>
                                      <w:sz w:val="22"/>
                                    </w:rPr>
                                    <w:t>+ 17</w:t>
                                  </w:r>
                                  <w:r>
                                    <w:rPr>
                                      <w:spacing w:val="-3"/>
                                      <w:sz w:val="22"/>
                                    </w:rPr>
                                    <w:t> </w:t>
                                  </w:r>
                                  <w:r>
                                    <w:rPr>
                                      <w:sz w:val="22"/>
                                    </w:rPr>
                                    <w:t>&lt; 2 –</w:t>
                                  </w:r>
                                  <w:r>
                                    <w:rPr>
                                      <w:spacing w:val="-3"/>
                                      <w:sz w:val="22"/>
                                    </w:rPr>
                                    <w:t> </w:t>
                                  </w:r>
                                  <w:r>
                                    <w:rPr>
                                      <w:i/>
                                      <w:spacing w:val="-10"/>
                                      <w:sz w:val="22"/>
                                    </w:rPr>
                                    <w:t>x</w:t>
                                  </w:r>
                                </w:p>
                              </w:tc>
                              <w:tc>
                                <w:tcPr>
                                  <w:tcW w:w="675" w:type="dxa"/>
                                </w:tcPr>
                                <w:p>
                                  <w:pPr>
                                    <w:pStyle w:val="TableParagraph"/>
                                    <w:spacing w:line="233" w:lineRule="exact" w:before="25"/>
                                    <w:ind w:left="104" w:right="24"/>
                                    <w:jc w:val="center"/>
                                    <w:rPr>
                                      <w:b/>
                                      <w:sz w:val="22"/>
                                    </w:rPr>
                                  </w:pPr>
                                  <w:r>
                                    <w:rPr>
                                      <w:b/>
                                      <w:spacing w:val="-10"/>
                                      <w:sz w:val="22"/>
                                    </w:rPr>
                                    <w:t>e</w:t>
                                  </w:r>
                                </w:p>
                              </w:tc>
                              <w:tc>
                                <w:tcPr>
                                  <w:tcW w:w="1945" w:type="dxa"/>
                                </w:tcPr>
                                <w:p>
                                  <w:pPr>
                                    <w:pStyle w:val="TableParagraph"/>
                                    <w:spacing w:line="233" w:lineRule="exact" w:before="25"/>
                                    <w:ind w:left="222"/>
                                    <w:rPr>
                                      <w:i/>
                                      <w:sz w:val="22"/>
                                    </w:rPr>
                                  </w:pPr>
                                  <w:r>
                                    <w:rPr>
                                      <w:sz w:val="22"/>
                                    </w:rPr>
                                    <w:t>4 – 5</w:t>
                                  </w:r>
                                  <w:r>
                                    <w:rPr>
                                      <w:i/>
                                      <w:sz w:val="22"/>
                                    </w:rPr>
                                    <w:t>x </w:t>
                                  </w:r>
                                  <w:r>
                                    <w:rPr>
                                      <w:sz w:val="22"/>
                                    </w:rPr>
                                    <w:t>&lt;</w:t>
                                  </w:r>
                                  <w:r>
                                    <w:rPr>
                                      <w:spacing w:val="-2"/>
                                      <w:sz w:val="22"/>
                                    </w:rPr>
                                    <w:t> </w:t>
                                  </w:r>
                                  <w:r>
                                    <w:rPr>
                                      <w:spacing w:val="-5"/>
                                      <w:sz w:val="22"/>
                                    </w:rPr>
                                    <w:t>–3</w:t>
                                  </w:r>
                                  <w:r>
                                    <w:rPr>
                                      <w:i/>
                                      <w:spacing w:val="-5"/>
                                      <w:sz w:val="22"/>
                                    </w:rPr>
                                    <w:t>x</w:t>
                                  </w:r>
                                </w:p>
                              </w:tc>
                              <w:tc>
                                <w:tcPr>
                                  <w:tcW w:w="595" w:type="dxa"/>
                                </w:tcPr>
                                <w:p>
                                  <w:pPr>
                                    <w:pStyle w:val="TableParagraph"/>
                                    <w:spacing w:line="233" w:lineRule="exact" w:before="25"/>
                                    <w:ind w:left="26" w:right="24"/>
                                    <w:jc w:val="center"/>
                                    <w:rPr>
                                      <w:b/>
                                      <w:sz w:val="22"/>
                                    </w:rPr>
                                  </w:pPr>
                                  <w:r>
                                    <w:rPr>
                                      <w:b/>
                                      <w:spacing w:val="-10"/>
                                      <w:sz w:val="22"/>
                                    </w:rPr>
                                    <w:t>f</w:t>
                                  </w:r>
                                </w:p>
                              </w:tc>
                              <w:tc>
                                <w:tcPr>
                                  <w:tcW w:w="1278" w:type="dxa"/>
                                </w:tcPr>
                                <w:p>
                                  <w:pPr>
                                    <w:pStyle w:val="TableParagraph"/>
                                    <w:spacing w:line="233" w:lineRule="exact" w:before="25"/>
                                    <w:ind w:left="233"/>
                                    <w:rPr>
                                      <w:sz w:val="22"/>
                                    </w:rPr>
                                  </w:pPr>
                                  <w:r>
                                    <w:rPr>
                                      <w:sz w:val="22"/>
                                    </w:rPr>
                                    <w:t>–4</w:t>
                                  </w:r>
                                  <w:r>
                                    <w:rPr>
                                      <w:i/>
                                      <w:sz w:val="22"/>
                                    </w:rPr>
                                    <w:t>x </w:t>
                                  </w:r>
                                  <w:r>
                                    <w:rPr>
                                      <w:sz w:val="22"/>
                                    </w:rPr>
                                    <w:t>≥</w:t>
                                  </w:r>
                                  <w:r>
                                    <w:rPr>
                                      <w:spacing w:val="-2"/>
                                      <w:sz w:val="22"/>
                                    </w:rPr>
                                    <w:t> </w:t>
                                  </w:r>
                                  <w:r>
                                    <w:rPr>
                                      <w:spacing w:val="-5"/>
                                      <w:sz w:val="22"/>
                                    </w:rPr>
                                    <w:t>24</w:t>
                                  </w:r>
                                </w:p>
                              </w:tc>
                            </w:tr>
                          </w:tbl>
                          <w:p>
                            <w:pPr>
                              <w:pStyle w:val="BodyText"/>
                            </w:pPr>
                          </w:p>
                        </w:txbxContent>
                      </wps:txbx>
                      <wps:bodyPr wrap="square" lIns="0" tIns="0" rIns="0" bIns="0" rtlCol="0">
                        <a:noAutofit/>
                      </wps:bodyPr>
                    </wps:wsp>
                  </a:graphicData>
                </a:graphic>
              </wp:anchor>
            </w:drawing>
          </mc:Choice>
          <mc:Fallback>
            <w:pict>
              <v:shape style="position:absolute;margin-left:66.498077pt;margin-top:16.875456pt;width:358.45pt;height:89.1pt;mso-position-horizontal-relative:page;mso-position-vertical-relative:paragraph;z-index:15989760" type="#_x0000_t202" id="docshape757"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9"/>
                        <w:gridCol w:w="2237"/>
                        <w:gridCol w:w="675"/>
                        <w:gridCol w:w="1945"/>
                        <w:gridCol w:w="595"/>
                        <w:gridCol w:w="1278"/>
                      </w:tblGrid>
                      <w:tr>
                        <w:trPr>
                          <w:trHeight w:val="546" w:hRule="atLeast"/>
                        </w:trPr>
                        <w:tc>
                          <w:tcPr>
                            <w:tcW w:w="2556" w:type="dxa"/>
                            <w:gridSpan w:val="2"/>
                          </w:tcPr>
                          <w:p>
                            <w:pPr>
                              <w:pStyle w:val="TableParagraph"/>
                              <w:tabs>
                                <w:tab w:pos="967" w:val="left" w:leader="none"/>
                              </w:tabs>
                              <w:spacing w:line="376" w:lineRule="exact"/>
                              <w:ind w:left="477"/>
                              <w:rPr>
                                <w:sz w:val="21"/>
                              </w:rPr>
                            </w:pPr>
                            <w:r>
                              <w:rPr>
                                <w:b/>
                                <w:spacing w:val="-10"/>
                                <w:w w:val="105"/>
                                <w:position w:val="1"/>
                                <w:sz w:val="22"/>
                              </w:rPr>
                              <w:t>a</w:t>
                            </w:r>
                            <w:r>
                              <w:rPr>
                                <w:b/>
                                <w:position w:val="1"/>
                                <w:sz w:val="22"/>
                              </w:rPr>
                              <w:tab/>
                            </w:r>
                            <w:r>
                              <w:rPr>
                                <w:i/>
                                <w:w w:val="105"/>
                                <w:position w:val="14"/>
                                <w:sz w:val="21"/>
                              </w:rPr>
                              <w:t>x</w:t>
                            </w:r>
                            <w:r>
                              <w:rPr>
                                <w:i/>
                                <w:spacing w:val="8"/>
                                <w:w w:val="105"/>
                                <w:position w:val="14"/>
                                <w:sz w:val="21"/>
                              </w:rPr>
                              <w:t> </w:t>
                            </w:r>
                            <w:r>
                              <w:rPr>
                                <w:rFonts w:ascii="Symbol" w:hAnsi="Symbol"/>
                                <w:w w:val="105"/>
                                <w:sz w:val="21"/>
                              </w:rPr>
                              <w:t></w:t>
                            </w:r>
                            <w:r>
                              <w:rPr>
                                <w:spacing w:val="-8"/>
                                <w:w w:val="105"/>
                                <w:sz w:val="21"/>
                              </w:rPr>
                              <w:t> </w:t>
                            </w:r>
                            <w:r>
                              <w:rPr>
                                <w:rFonts w:ascii="Symbol" w:hAnsi="Symbol"/>
                                <w:spacing w:val="-5"/>
                                <w:w w:val="105"/>
                                <w:sz w:val="21"/>
                              </w:rPr>
                              <w:t></w:t>
                            </w:r>
                            <w:r>
                              <w:rPr>
                                <w:spacing w:val="-5"/>
                                <w:w w:val="105"/>
                                <w:sz w:val="21"/>
                              </w:rPr>
                              <w:t>4</w:t>
                            </w:r>
                          </w:p>
                        </w:tc>
                        <w:tc>
                          <w:tcPr>
                            <w:tcW w:w="675" w:type="dxa"/>
                          </w:tcPr>
                          <w:p>
                            <w:pPr>
                              <w:pStyle w:val="TableParagraph"/>
                              <w:spacing w:before="119"/>
                              <w:ind w:left="104"/>
                              <w:jc w:val="center"/>
                              <w:rPr>
                                <w:b/>
                                <w:sz w:val="22"/>
                              </w:rPr>
                            </w:pPr>
                            <w:r>
                              <w:rPr>
                                <w:b/>
                                <w:spacing w:val="-10"/>
                                <w:sz w:val="22"/>
                              </w:rPr>
                              <w:t>b</w:t>
                            </w:r>
                          </w:p>
                        </w:tc>
                        <w:tc>
                          <w:tcPr>
                            <w:tcW w:w="1945" w:type="dxa"/>
                          </w:tcPr>
                          <w:p>
                            <w:pPr>
                              <w:pStyle w:val="TableParagraph"/>
                              <w:spacing w:before="119"/>
                              <w:ind w:left="222"/>
                              <w:rPr>
                                <w:sz w:val="22"/>
                              </w:rPr>
                            </w:pPr>
                            <w:r>
                              <w:rPr>
                                <w:sz w:val="22"/>
                              </w:rPr>
                              <w:t>10</w:t>
                            </w:r>
                            <w:r>
                              <w:rPr>
                                <w:spacing w:val="-3"/>
                                <w:sz w:val="22"/>
                              </w:rPr>
                              <w:t> </w:t>
                            </w:r>
                            <w:r>
                              <w:rPr>
                                <w:sz w:val="22"/>
                              </w:rPr>
                              <w:t>≥ 2</w:t>
                            </w:r>
                            <w:r>
                              <w:rPr>
                                <w:i/>
                                <w:sz w:val="22"/>
                              </w:rPr>
                              <w:t>x</w:t>
                            </w:r>
                            <w:r>
                              <w:rPr>
                                <w:i/>
                                <w:spacing w:val="-1"/>
                                <w:sz w:val="22"/>
                              </w:rPr>
                              <w:t> </w:t>
                            </w:r>
                            <w:r>
                              <w:rPr>
                                <w:sz w:val="22"/>
                              </w:rPr>
                              <w:t>+ </w:t>
                            </w:r>
                            <w:r>
                              <w:rPr>
                                <w:spacing w:val="-10"/>
                                <w:sz w:val="22"/>
                              </w:rPr>
                              <w:t>3</w:t>
                            </w:r>
                          </w:p>
                        </w:tc>
                        <w:tc>
                          <w:tcPr>
                            <w:tcW w:w="595" w:type="dxa"/>
                          </w:tcPr>
                          <w:p>
                            <w:pPr>
                              <w:pStyle w:val="TableParagraph"/>
                              <w:spacing w:before="119"/>
                              <w:ind w:left="26"/>
                              <w:jc w:val="center"/>
                              <w:rPr>
                                <w:b/>
                                <w:sz w:val="22"/>
                              </w:rPr>
                            </w:pPr>
                            <w:r>
                              <w:rPr>
                                <w:b/>
                                <w:spacing w:val="-10"/>
                                <w:sz w:val="22"/>
                              </w:rPr>
                              <w:t>c</w:t>
                            </w:r>
                          </w:p>
                        </w:tc>
                        <w:tc>
                          <w:tcPr>
                            <w:tcW w:w="1278" w:type="dxa"/>
                          </w:tcPr>
                          <w:p>
                            <w:pPr>
                              <w:pStyle w:val="TableParagraph"/>
                              <w:spacing w:before="119"/>
                              <w:ind w:left="233"/>
                              <w:rPr>
                                <w:sz w:val="22"/>
                              </w:rPr>
                            </w:pPr>
                            <w:r>
                              <w:rPr>
                                <w:sz w:val="22"/>
                              </w:rPr>
                              <w:t>7 – 3</w:t>
                            </w:r>
                            <w:r>
                              <w:rPr>
                                <w:i/>
                                <w:sz w:val="22"/>
                              </w:rPr>
                              <w:t>x </w:t>
                            </w:r>
                            <w:r>
                              <w:rPr>
                                <w:sz w:val="22"/>
                              </w:rPr>
                              <w:t>&gt;</w:t>
                            </w:r>
                            <w:r>
                              <w:rPr>
                                <w:spacing w:val="-2"/>
                                <w:sz w:val="22"/>
                              </w:rPr>
                              <w:t> </w:t>
                            </w:r>
                            <w:r>
                              <w:rPr>
                                <w:spacing w:val="-5"/>
                                <w:sz w:val="22"/>
                              </w:rPr>
                              <w:t>–5</w:t>
                            </w:r>
                          </w:p>
                        </w:tc>
                      </w:tr>
                      <w:tr>
                        <w:trPr>
                          <w:trHeight w:val="958" w:hRule="atLeast"/>
                        </w:trPr>
                        <w:tc>
                          <w:tcPr>
                            <w:tcW w:w="319" w:type="dxa"/>
                          </w:tcPr>
                          <w:p>
                            <w:pPr>
                              <w:pStyle w:val="TableParagraph"/>
                              <w:spacing w:before="106"/>
                              <w:rPr>
                                <w:sz w:val="22"/>
                              </w:rPr>
                            </w:pPr>
                          </w:p>
                          <w:p>
                            <w:pPr>
                              <w:pStyle w:val="TableParagraph"/>
                              <w:ind w:left="50"/>
                              <w:rPr>
                                <w:b/>
                                <w:sz w:val="22"/>
                              </w:rPr>
                            </w:pPr>
                            <w:r>
                              <w:rPr>
                                <w:b/>
                                <w:spacing w:val="-10"/>
                                <w:sz w:val="22"/>
                              </w:rPr>
                              <w:t>3</w:t>
                            </w:r>
                          </w:p>
                        </w:tc>
                        <w:tc>
                          <w:tcPr>
                            <w:tcW w:w="2237" w:type="dxa"/>
                          </w:tcPr>
                          <w:p>
                            <w:pPr>
                              <w:pStyle w:val="TableParagraph"/>
                              <w:spacing w:before="106"/>
                              <w:rPr>
                                <w:sz w:val="22"/>
                              </w:rPr>
                            </w:pPr>
                          </w:p>
                          <w:p>
                            <w:pPr>
                              <w:pStyle w:val="TableParagraph"/>
                              <w:ind w:left="158"/>
                              <w:rPr>
                                <w:sz w:val="22"/>
                              </w:rPr>
                            </w:pPr>
                            <w:r>
                              <w:rPr>
                                <w:spacing w:val="-2"/>
                                <w:sz w:val="22"/>
                              </w:rPr>
                              <w:t>Solve</w:t>
                            </w:r>
                          </w:p>
                          <w:p>
                            <w:pPr>
                              <w:pStyle w:val="TableParagraph"/>
                              <w:tabs>
                                <w:tab w:pos="582" w:val="left" w:leader="none"/>
                              </w:tabs>
                              <w:spacing w:before="59"/>
                              <w:ind w:left="158"/>
                              <w:rPr>
                                <w:sz w:val="22"/>
                              </w:rPr>
                            </w:pPr>
                            <w:r>
                              <w:rPr>
                                <w:b/>
                                <w:spacing w:val="-10"/>
                                <w:sz w:val="22"/>
                              </w:rPr>
                              <w:t>a</w:t>
                            </w:r>
                            <w:r>
                              <w:rPr>
                                <w:b/>
                                <w:sz w:val="22"/>
                              </w:rPr>
                              <w:tab/>
                            </w:r>
                            <w:r>
                              <w:rPr>
                                <w:sz w:val="22"/>
                              </w:rPr>
                              <w:t>2 – 4</w:t>
                            </w:r>
                            <w:r>
                              <w:rPr>
                                <w:i/>
                                <w:sz w:val="22"/>
                              </w:rPr>
                              <w:t>x</w:t>
                            </w:r>
                            <w:r>
                              <w:rPr>
                                <w:i/>
                                <w:spacing w:val="-2"/>
                                <w:sz w:val="22"/>
                              </w:rPr>
                              <w:t> </w:t>
                            </w:r>
                            <w:r>
                              <w:rPr>
                                <w:sz w:val="22"/>
                              </w:rPr>
                              <w:t>≥</w:t>
                            </w:r>
                            <w:r>
                              <w:rPr>
                                <w:spacing w:val="1"/>
                                <w:sz w:val="22"/>
                              </w:rPr>
                              <w:t> </w:t>
                            </w:r>
                            <w:r>
                              <w:rPr>
                                <w:spacing w:val="-5"/>
                                <w:sz w:val="22"/>
                              </w:rPr>
                              <w:t>18</w:t>
                            </w:r>
                          </w:p>
                        </w:tc>
                        <w:tc>
                          <w:tcPr>
                            <w:tcW w:w="675" w:type="dxa"/>
                          </w:tcPr>
                          <w:p>
                            <w:pPr>
                              <w:pStyle w:val="TableParagraph"/>
                              <w:rPr>
                                <w:sz w:val="22"/>
                              </w:rPr>
                            </w:pPr>
                          </w:p>
                          <w:p>
                            <w:pPr>
                              <w:pStyle w:val="TableParagraph"/>
                              <w:spacing w:before="165"/>
                              <w:rPr>
                                <w:sz w:val="22"/>
                              </w:rPr>
                            </w:pPr>
                          </w:p>
                          <w:p>
                            <w:pPr>
                              <w:pStyle w:val="TableParagraph"/>
                              <w:ind w:left="104"/>
                              <w:jc w:val="center"/>
                              <w:rPr>
                                <w:b/>
                                <w:sz w:val="22"/>
                              </w:rPr>
                            </w:pPr>
                            <w:r>
                              <w:rPr>
                                <w:b/>
                                <w:spacing w:val="-10"/>
                                <w:sz w:val="22"/>
                              </w:rPr>
                              <w:t>b</w:t>
                            </w:r>
                          </w:p>
                        </w:tc>
                        <w:tc>
                          <w:tcPr>
                            <w:tcW w:w="1945" w:type="dxa"/>
                          </w:tcPr>
                          <w:p>
                            <w:pPr>
                              <w:pStyle w:val="TableParagraph"/>
                              <w:rPr>
                                <w:sz w:val="22"/>
                              </w:rPr>
                            </w:pPr>
                          </w:p>
                          <w:p>
                            <w:pPr>
                              <w:pStyle w:val="TableParagraph"/>
                              <w:spacing w:before="165"/>
                              <w:rPr>
                                <w:sz w:val="22"/>
                              </w:rPr>
                            </w:pPr>
                          </w:p>
                          <w:p>
                            <w:pPr>
                              <w:pStyle w:val="TableParagraph"/>
                              <w:ind w:left="222"/>
                              <w:rPr>
                                <w:sz w:val="22"/>
                              </w:rPr>
                            </w:pPr>
                            <w:r>
                              <w:rPr>
                                <w:sz w:val="22"/>
                              </w:rPr>
                              <w:t>3 ≤</w:t>
                            </w:r>
                            <w:r>
                              <w:rPr>
                                <w:spacing w:val="1"/>
                                <w:sz w:val="22"/>
                              </w:rPr>
                              <w:t> </w:t>
                            </w:r>
                            <w:r>
                              <w:rPr>
                                <w:sz w:val="22"/>
                              </w:rPr>
                              <w:t>7</w:t>
                            </w:r>
                            <w:r>
                              <w:rPr>
                                <w:i/>
                                <w:sz w:val="22"/>
                              </w:rPr>
                              <w:t>x</w:t>
                            </w:r>
                            <w:r>
                              <w:rPr>
                                <w:i/>
                                <w:spacing w:val="-2"/>
                                <w:sz w:val="22"/>
                              </w:rPr>
                              <w:t> </w:t>
                            </w:r>
                            <w:r>
                              <w:rPr>
                                <w:sz w:val="22"/>
                              </w:rPr>
                              <w:t>+ 10</w:t>
                            </w:r>
                            <w:r>
                              <w:rPr>
                                <w:spacing w:val="-3"/>
                                <w:sz w:val="22"/>
                              </w:rPr>
                              <w:t> </w:t>
                            </w:r>
                            <w:r>
                              <w:rPr>
                                <w:sz w:val="22"/>
                              </w:rPr>
                              <w:t>&lt; </w:t>
                            </w:r>
                            <w:r>
                              <w:rPr>
                                <w:spacing w:val="-5"/>
                                <w:sz w:val="22"/>
                              </w:rPr>
                              <w:t>45</w:t>
                            </w:r>
                          </w:p>
                        </w:tc>
                        <w:tc>
                          <w:tcPr>
                            <w:tcW w:w="595" w:type="dxa"/>
                          </w:tcPr>
                          <w:p>
                            <w:pPr>
                              <w:pStyle w:val="TableParagraph"/>
                              <w:rPr>
                                <w:sz w:val="22"/>
                              </w:rPr>
                            </w:pPr>
                          </w:p>
                          <w:p>
                            <w:pPr>
                              <w:pStyle w:val="TableParagraph"/>
                              <w:spacing w:before="165"/>
                              <w:rPr>
                                <w:sz w:val="22"/>
                              </w:rPr>
                            </w:pPr>
                          </w:p>
                          <w:p>
                            <w:pPr>
                              <w:pStyle w:val="TableParagraph"/>
                              <w:ind w:left="26"/>
                              <w:jc w:val="center"/>
                              <w:rPr>
                                <w:b/>
                                <w:sz w:val="22"/>
                              </w:rPr>
                            </w:pPr>
                            <w:r>
                              <w:rPr>
                                <w:b/>
                                <w:spacing w:val="-10"/>
                                <w:sz w:val="22"/>
                              </w:rPr>
                              <w:t>c</w:t>
                            </w:r>
                          </w:p>
                        </w:tc>
                        <w:tc>
                          <w:tcPr>
                            <w:tcW w:w="1278" w:type="dxa"/>
                          </w:tcPr>
                          <w:p>
                            <w:pPr>
                              <w:pStyle w:val="TableParagraph"/>
                              <w:rPr>
                                <w:sz w:val="22"/>
                              </w:rPr>
                            </w:pPr>
                          </w:p>
                          <w:p>
                            <w:pPr>
                              <w:pStyle w:val="TableParagraph"/>
                              <w:spacing w:before="165"/>
                              <w:rPr>
                                <w:sz w:val="22"/>
                              </w:rPr>
                            </w:pPr>
                          </w:p>
                          <w:p>
                            <w:pPr>
                              <w:pStyle w:val="TableParagraph"/>
                              <w:ind w:left="233"/>
                              <w:rPr>
                                <w:sz w:val="22"/>
                              </w:rPr>
                            </w:pPr>
                            <w:r>
                              <w:rPr>
                                <w:sz w:val="22"/>
                              </w:rPr>
                              <w:t>6 – 2</w:t>
                            </w:r>
                            <w:r>
                              <w:rPr>
                                <w:i/>
                                <w:sz w:val="22"/>
                              </w:rPr>
                              <w:t>x</w:t>
                            </w:r>
                            <w:r>
                              <w:rPr>
                                <w:i/>
                                <w:spacing w:val="-2"/>
                                <w:sz w:val="22"/>
                              </w:rPr>
                              <w:t> </w:t>
                            </w:r>
                            <w:r>
                              <w:rPr>
                                <w:sz w:val="22"/>
                              </w:rPr>
                              <w:t>≥</w:t>
                            </w:r>
                            <w:r>
                              <w:rPr>
                                <w:spacing w:val="1"/>
                                <w:sz w:val="22"/>
                              </w:rPr>
                              <w:t> </w:t>
                            </w:r>
                            <w:r>
                              <w:rPr>
                                <w:spacing w:val="-10"/>
                                <w:sz w:val="22"/>
                              </w:rPr>
                              <w:t>4</w:t>
                            </w:r>
                          </w:p>
                        </w:tc>
                      </w:tr>
                      <w:tr>
                        <w:trPr>
                          <w:trHeight w:val="278" w:hRule="atLeast"/>
                        </w:trPr>
                        <w:tc>
                          <w:tcPr>
                            <w:tcW w:w="319" w:type="dxa"/>
                          </w:tcPr>
                          <w:p>
                            <w:pPr>
                              <w:pStyle w:val="TableParagraph"/>
                              <w:rPr>
                                <w:sz w:val="20"/>
                              </w:rPr>
                            </w:pPr>
                          </w:p>
                        </w:tc>
                        <w:tc>
                          <w:tcPr>
                            <w:tcW w:w="2237" w:type="dxa"/>
                          </w:tcPr>
                          <w:p>
                            <w:pPr>
                              <w:pStyle w:val="TableParagraph"/>
                              <w:tabs>
                                <w:tab w:pos="582" w:val="left" w:leader="none"/>
                              </w:tabs>
                              <w:spacing w:line="233" w:lineRule="exact" w:before="25"/>
                              <w:ind w:left="158"/>
                              <w:rPr>
                                <w:i/>
                                <w:sz w:val="22"/>
                              </w:rPr>
                            </w:pPr>
                            <w:r>
                              <w:rPr>
                                <w:b/>
                                <w:spacing w:val="-10"/>
                                <w:sz w:val="22"/>
                              </w:rPr>
                              <w:t>d</w:t>
                            </w:r>
                            <w:r>
                              <w:rPr>
                                <w:b/>
                                <w:sz w:val="22"/>
                              </w:rPr>
                              <w:tab/>
                            </w:r>
                            <w:r>
                              <w:rPr>
                                <w:sz w:val="22"/>
                              </w:rPr>
                              <w:t>4</w:t>
                            </w:r>
                            <w:r>
                              <w:rPr>
                                <w:i/>
                                <w:sz w:val="22"/>
                              </w:rPr>
                              <w:t>x </w:t>
                            </w:r>
                            <w:r>
                              <w:rPr>
                                <w:sz w:val="22"/>
                              </w:rPr>
                              <w:t>+ 17</w:t>
                            </w:r>
                            <w:r>
                              <w:rPr>
                                <w:spacing w:val="-3"/>
                                <w:sz w:val="22"/>
                              </w:rPr>
                              <w:t> </w:t>
                            </w:r>
                            <w:r>
                              <w:rPr>
                                <w:sz w:val="22"/>
                              </w:rPr>
                              <w:t>&lt; 2 –</w:t>
                            </w:r>
                            <w:r>
                              <w:rPr>
                                <w:spacing w:val="-3"/>
                                <w:sz w:val="22"/>
                              </w:rPr>
                              <w:t> </w:t>
                            </w:r>
                            <w:r>
                              <w:rPr>
                                <w:i/>
                                <w:spacing w:val="-10"/>
                                <w:sz w:val="22"/>
                              </w:rPr>
                              <w:t>x</w:t>
                            </w:r>
                          </w:p>
                        </w:tc>
                        <w:tc>
                          <w:tcPr>
                            <w:tcW w:w="675" w:type="dxa"/>
                          </w:tcPr>
                          <w:p>
                            <w:pPr>
                              <w:pStyle w:val="TableParagraph"/>
                              <w:spacing w:line="233" w:lineRule="exact" w:before="25"/>
                              <w:ind w:left="104" w:right="24"/>
                              <w:jc w:val="center"/>
                              <w:rPr>
                                <w:b/>
                                <w:sz w:val="22"/>
                              </w:rPr>
                            </w:pPr>
                            <w:r>
                              <w:rPr>
                                <w:b/>
                                <w:spacing w:val="-10"/>
                                <w:sz w:val="22"/>
                              </w:rPr>
                              <w:t>e</w:t>
                            </w:r>
                          </w:p>
                        </w:tc>
                        <w:tc>
                          <w:tcPr>
                            <w:tcW w:w="1945" w:type="dxa"/>
                          </w:tcPr>
                          <w:p>
                            <w:pPr>
                              <w:pStyle w:val="TableParagraph"/>
                              <w:spacing w:line="233" w:lineRule="exact" w:before="25"/>
                              <w:ind w:left="222"/>
                              <w:rPr>
                                <w:i/>
                                <w:sz w:val="22"/>
                              </w:rPr>
                            </w:pPr>
                            <w:r>
                              <w:rPr>
                                <w:sz w:val="22"/>
                              </w:rPr>
                              <w:t>4 – 5</w:t>
                            </w:r>
                            <w:r>
                              <w:rPr>
                                <w:i/>
                                <w:sz w:val="22"/>
                              </w:rPr>
                              <w:t>x </w:t>
                            </w:r>
                            <w:r>
                              <w:rPr>
                                <w:sz w:val="22"/>
                              </w:rPr>
                              <w:t>&lt;</w:t>
                            </w:r>
                            <w:r>
                              <w:rPr>
                                <w:spacing w:val="-2"/>
                                <w:sz w:val="22"/>
                              </w:rPr>
                              <w:t> </w:t>
                            </w:r>
                            <w:r>
                              <w:rPr>
                                <w:spacing w:val="-5"/>
                                <w:sz w:val="22"/>
                              </w:rPr>
                              <w:t>–3</w:t>
                            </w:r>
                            <w:r>
                              <w:rPr>
                                <w:i/>
                                <w:spacing w:val="-5"/>
                                <w:sz w:val="22"/>
                              </w:rPr>
                              <w:t>x</w:t>
                            </w:r>
                          </w:p>
                        </w:tc>
                        <w:tc>
                          <w:tcPr>
                            <w:tcW w:w="595" w:type="dxa"/>
                          </w:tcPr>
                          <w:p>
                            <w:pPr>
                              <w:pStyle w:val="TableParagraph"/>
                              <w:spacing w:line="233" w:lineRule="exact" w:before="25"/>
                              <w:ind w:left="26" w:right="24"/>
                              <w:jc w:val="center"/>
                              <w:rPr>
                                <w:b/>
                                <w:sz w:val="22"/>
                              </w:rPr>
                            </w:pPr>
                            <w:r>
                              <w:rPr>
                                <w:b/>
                                <w:spacing w:val="-10"/>
                                <w:sz w:val="22"/>
                              </w:rPr>
                              <w:t>f</w:t>
                            </w:r>
                          </w:p>
                        </w:tc>
                        <w:tc>
                          <w:tcPr>
                            <w:tcW w:w="1278" w:type="dxa"/>
                          </w:tcPr>
                          <w:p>
                            <w:pPr>
                              <w:pStyle w:val="TableParagraph"/>
                              <w:spacing w:line="233" w:lineRule="exact" w:before="25"/>
                              <w:ind w:left="233"/>
                              <w:rPr>
                                <w:sz w:val="22"/>
                              </w:rPr>
                            </w:pPr>
                            <w:r>
                              <w:rPr>
                                <w:sz w:val="22"/>
                              </w:rPr>
                              <w:t>–4</w:t>
                            </w:r>
                            <w:r>
                              <w:rPr>
                                <w:i/>
                                <w:sz w:val="22"/>
                              </w:rPr>
                              <w:t>x </w:t>
                            </w:r>
                            <w:r>
                              <w:rPr>
                                <w:sz w:val="22"/>
                              </w:rPr>
                              <w:t>≥</w:t>
                            </w:r>
                            <w:r>
                              <w:rPr>
                                <w:spacing w:val="-2"/>
                                <w:sz w:val="22"/>
                              </w:rPr>
                              <w:t> </w:t>
                            </w:r>
                            <w:r>
                              <w:rPr>
                                <w:spacing w:val="-5"/>
                                <w:sz w:val="22"/>
                              </w:rPr>
                              <w:t>24</w:t>
                            </w:r>
                          </w:p>
                        </w:tc>
                      </w:tr>
                    </w:tbl>
                    <w:p>
                      <w:pPr>
                        <w:pStyle w:val="BodyText"/>
                      </w:pPr>
                    </w:p>
                  </w:txbxContent>
                </v:textbox>
                <w10:wrap type="none"/>
              </v:shape>
            </w:pict>
          </mc:Fallback>
        </mc:AlternateContent>
      </w:r>
      <w:r>
        <w:rPr>
          <w:sz w:val="22"/>
        </w:rPr>
        <w:t>Solve</w:t>
      </w:r>
      <w:r>
        <w:rPr>
          <w:spacing w:val="-3"/>
          <w:sz w:val="22"/>
        </w:rPr>
        <w:t> </w:t>
      </w:r>
      <w:r>
        <w:rPr>
          <w:sz w:val="22"/>
        </w:rPr>
        <w:t>these</w:t>
      </w:r>
      <w:r>
        <w:rPr>
          <w:spacing w:val="-3"/>
          <w:sz w:val="22"/>
        </w:rPr>
        <w:t> </w:t>
      </w:r>
      <w:r>
        <w:rPr>
          <w:spacing w:val="-2"/>
          <w:sz w:val="22"/>
        </w:rPr>
        <w:t>inequalities.</w:t>
      </w:r>
    </w:p>
    <w:p>
      <w:pPr>
        <w:pStyle w:val="BodyText"/>
        <w:spacing w:before="134"/>
      </w:pPr>
    </w:p>
    <w:p>
      <w:pPr>
        <w:spacing w:before="0"/>
        <w:ind w:left="1638" w:right="0" w:firstLine="0"/>
        <w:jc w:val="left"/>
        <w:rPr>
          <w:sz w:val="21"/>
        </w:rPr>
      </w:pPr>
      <w:r>
        <w:rPr>
          <w:spacing w:val="-10"/>
          <w:w w:val="105"/>
          <w:sz w:val="21"/>
        </w:rPr>
        <w:t>5</w:t>
      </w:r>
    </w:p>
    <w:p>
      <w:pPr>
        <w:pStyle w:val="BodyText"/>
        <w:rPr>
          <w:sz w:val="21"/>
        </w:rPr>
      </w:pPr>
    </w:p>
    <w:p>
      <w:pPr>
        <w:pStyle w:val="BodyText"/>
        <w:rPr>
          <w:sz w:val="21"/>
        </w:rPr>
      </w:pPr>
    </w:p>
    <w:p>
      <w:pPr>
        <w:pStyle w:val="BodyText"/>
        <w:rPr>
          <w:sz w:val="21"/>
        </w:rPr>
      </w:pPr>
    </w:p>
    <w:p>
      <w:pPr>
        <w:pStyle w:val="BodyText"/>
        <w:rPr>
          <w:sz w:val="21"/>
        </w:rPr>
      </w:pPr>
    </w:p>
    <w:p>
      <w:pPr>
        <w:pStyle w:val="BodyText"/>
        <w:rPr>
          <w:sz w:val="21"/>
        </w:rPr>
      </w:pPr>
    </w:p>
    <w:p>
      <w:pPr>
        <w:pStyle w:val="BodyText"/>
        <w:spacing w:before="151"/>
        <w:rPr>
          <w:sz w:val="21"/>
        </w:rPr>
      </w:pPr>
    </w:p>
    <w:p>
      <w:pPr>
        <w:pStyle w:val="ListParagraph"/>
        <w:numPr>
          <w:ilvl w:val="0"/>
          <w:numId w:val="72"/>
        </w:numPr>
        <w:tabs>
          <w:tab w:pos="1159" w:val="left" w:leader="none"/>
        </w:tabs>
        <w:spacing w:line="240" w:lineRule="auto" w:before="0" w:after="0"/>
        <w:ind w:left="1159" w:right="0" w:hanging="427"/>
        <w:jc w:val="left"/>
        <w:rPr>
          <w:sz w:val="22"/>
        </w:rPr>
      </w:pPr>
      <w:r>
        <w:rPr>
          <w:sz w:val="22"/>
        </w:rPr>
        <w:t>Solve</w:t>
      </w:r>
      <w:r>
        <w:rPr>
          <w:spacing w:val="-3"/>
          <w:sz w:val="22"/>
        </w:rPr>
        <w:t> </w:t>
      </w:r>
      <w:r>
        <w:rPr>
          <w:sz w:val="22"/>
        </w:rPr>
        <w:t>these</w:t>
      </w:r>
      <w:r>
        <w:rPr>
          <w:spacing w:val="-3"/>
          <w:sz w:val="22"/>
        </w:rPr>
        <w:t> </w:t>
      </w:r>
      <w:r>
        <w:rPr>
          <w:spacing w:val="-2"/>
          <w:sz w:val="22"/>
        </w:rPr>
        <w:t>inequalities.</w:t>
      </w:r>
    </w:p>
    <w:p>
      <w:pPr>
        <w:tabs>
          <w:tab w:pos="1584" w:val="left" w:leader="none"/>
          <w:tab w:pos="4701" w:val="left" w:leader="none"/>
          <w:tab w:pos="5126" w:val="left" w:leader="none"/>
        </w:tabs>
        <w:spacing w:before="59"/>
        <w:ind w:left="1159" w:right="0" w:firstLine="0"/>
        <w:jc w:val="left"/>
        <w:rPr>
          <w:sz w:val="22"/>
        </w:rPr>
      </w:pPr>
      <w:r>
        <w:rPr>
          <w:b/>
          <w:spacing w:val="-10"/>
          <w:sz w:val="22"/>
        </w:rPr>
        <w:t>a</w:t>
      </w:r>
      <w:r>
        <w:rPr>
          <w:b/>
          <w:sz w:val="22"/>
        </w:rPr>
        <w:tab/>
      </w:r>
      <w:r>
        <w:rPr>
          <w:sz w:val="22"/>
        </w:rPr>
        <w:t>3</w:t>
      </w:r>
      <w:r>
        <w:rPr>
          <w:i/>
          <w:sz w:val="22"/>
        </w:rPr>
        <w:t>t</w:t>
      </w:r>
      <w:r>
        <w:rPr>
          <w:i/>
          <w:spacing w:val="-1"/>
          <w:sz w:val="22"/>
        </w:rPr>
        <w:t> </w:t>
      </w:r>
      <w:r>
        <w:rPr>
          <w:sz w:val="22"/>
        </w:rPr>
        <w:t>+ 1</w:t>
      </w:r>
      <w:r>
        <w:rPr>
          <w:spacing w:val="-3"/>
          <w:sz w:val="22"/>
        </w:rPr>
        <w:t> </w:t>
      </w:r>
      <w:r>
        <w:rPr>
          <w:sz w:val="22"/>
        </w:rPr>
        <w:t>&lt; </w:t>
      </w:r>
      <w:r>
        <w:rPr>
          <w:i/>
          <w:sz w:val="22"/>
        </w:rPr>
        <w:t>t</w:t>
      </w:r>
      <w:r>
        <w:rPr>
          <w:i/>
          <w:spacing w:val="-2"/>
          <w:sz w:val="22"/>
        </w:rPr>
        <w:t> </w:t>
      </w:r>
      <w:r>
        <w:rPr>
          <w:sz w:val="22"/>
        </w:rPr>
        <w:t>+ </w:t>
      </w:r>
      <w:r>
        <w:rPr>
          <w:spacing w:val="-10"/>
          <w:sz w:val="22"/>
        </w:rPr>
        <w:t>6</w:t>
      </w:r>
      <w:r>
        <w:rPr>
          <w:sz w:val="22"/>
        </w:rPr>
        <w:tab/>
      </w:r>
      <w:r>
        <w:rPr>
          <w:b/>
          <w:spacing w:val="-10"/>
          <w:sz w:val="22"/>
        </w:rPr>
        <w:t>b</w:t>
      </w:r>
      <w:r>
        <w:rPr>
          <w:b/>
          <w:sz w:val="22"/>
        </w:rPr>
        <w:tab/>
      </w:r>
      <w:r>
        <w:rPr>
          <w:sz w:val="22"/>
        </w:rPr>
        <w:t>2(3</w:t>
      </w:r>
      <w:r>
        <w:rPr>
          <w:i/>
          <w:sz w:val="22"/>
        </w:rPr>
        <w:t>n</w:t>
      </w:r>
      <w:r>
        <w:rPr>
          <w:i/>
          <w:spacing w:val="-3"/>
          <w:sz w:val="22"/>
        </w:rPr>
        <w:t> </w:t>
      </w:r>
      <w:r>
        <w:rPr>
          <w:sz w:val="22"/>
        </w:rPr>
        <w:t>– 1)</w:t>
      </w:r>
      <w:r>
        <w:rPr>
          <w:spacing w:val="-3"/>
          <w:sz w:val="22"/>
        </w:rPr>
        <w:t> </w:t>
      </w:r>
      <w:r>
        <w:rPr>
          <w:sz w:val="22"/>
        </w:rPr>
        <w:t>≥</w:t>
      </w:r>
      <w:r>
        <w:rPr>
          <w:spacing w:val="1"/>
          <w:sz w:val="22"/>
        </w:rPr>
        <w:t> </w:t>
      </w:r>
      <w:r>
        <w:rPr>
          <w:i/>
          <w:sz w:val="22"/>
        </w:rPr>
        <w:t>n</w:t>
      </w:r>
      <w:r>
        <w:rPr>
          <w:i/>
          <w:spacing w:val="-1"/>
          <w:sz w:val="22"/>
        </w:rPr>
        <w:t> </w:t>
      </w:r>
      <w:r>
        <w:rPr>
          <w:sz w:val="22"/>
        </w:rPr>
        <w:t>+</w:t>
      </w:r>
      <w:r>
        <w:rPr>
          <w:spacing w:val="-2"/>
          <w:sz w:val="22"/>
        </w:rPr>
        <w:t> </w:t>
      </w:r>
      <w:r>
        <w:rPr>
          <w:spacing w:val="-10"/>
          <w:sz w:val="22"/>
        </w:rPr>
        <w:t>5</w:t>
      </w:r>
    </w:p>
    <w:p>
      <w:pPr>
        <w:pStyle w:val="BodyText"/>
        <w:spacing w:before="108"/>
      </w:pPr>
    </w:p>
    <w:p>
      <w:pPr>
        <w:pStyle w:val="ListParagraph"/>
        <w:numPr>
          <w:ilvl w:val="0"/>
          <w:numId w:val="72"/>
        </w:numPr>
        <w:tabs>
          <w:tab w:pos="1159" w:val="left" w:leader="none"/>
        </w:tabs>
        <w:spacing w:line="240" w:lineRule="auto" w:before="1" w:after="0"/>
        <w:ind w:left="1159" w:right="0" w:hanging="427"/>
        <w:jc w:val="left"/>
        <w:rPr>
          <w:sz w:val="22"/>
        </w:rPr>
      </w:pPr>
      <w:r>
        <w:rPr>
          <w:spacing w:val="-2"/>
          <w:sz w:val="22"/>
        </w:rPr>
        <w:t>Solve.</w:t>
      </w:r>
    </w:p>
    <w:p>
      <w:pPr>
        <w:pStyle w:val="BodyText"/>
        <w:tabs>
          <w:tab w:pos="1584" w:val="left" w:leader="none"/>
          <w:tab w:pos="4701" w:val="left" w:leader="none"/>
          <w:tab w:pos="5126" w:val="left" w:leader="none"/>
        </w:tabs>
        <w:spacing w:before="59"/>
        <w:ind w:left="1159"/>
      </w:pPr>
      <w:r>
        <w:rPr>
          <w:b/>
          <w:spacing w:val="-10"/>
        </w:rPr>
        <w:t>a</w:t>
      </w:r>
      <w:r>
        <w:rPr>
          <w:b/>
        </w:rPr>
        <w:tab/>
      </w:r>
      <w:r>
        <w:rPr/>
        <w:t>3(2</w:t>
      </w:r>
      <w:r>
        <w:rPr>
          <w:spacing w:val="-1"/>
        </w:rPr>
        <w:t> </w:t>
      </w:r>
      <w:r>
        <w:rPr/>
        <w:t>– </w:t>
      </w:r>
      <w:r>
        <w:rPr>
          <w:i/>
        </w:rPr>
        <w:t>x</w:t>
      </w:r>
      <w:r>
        <w:rPr/>
        <w:t>)</w:t>
      </w:r>
      <w:r>
        <w:rPr>
          <w:spacing w:val="1"/>
        </w:rPr>
        <w:t> </w:t>
      </w:r>
      <w:r>
        <w:rPr/>
        <w:t>&gt;</w:t>
      </w:r>
      <w:r>
        <w:rPr>
          <w:spacing w:val="-2"/>
        </w:rPr>
        <w:t> </w:t>
      </w:r>
      <w:r>
        <w:rPr/>
        <w:t>2(4</w:t>
      </w:r>
      <w:r>
        <w:rPr>
          <w:spacing w:val="-1"/>
        </w:rPr>
        <w:t> </w:t>
      </w:r>
      <w:r>
        <w:rPr/>
        <w:t>–</w:t>
      </w:r>
      <w:r>
        <w:rPr>
          <w:spacing w:val="-3"/>
        </w:rPr>
        <w:t> </w:t>
      </w:r>
      <w:r>
        <w:rPr>
          <w:i/>
        </w:rPr>
        <w:t>x</w:t>
      </w:r>
      <w:r>
        <w:rPr/>
        <w:t>)</w:t>
      </w:r>
      <w:r>
        <w:rPr>
          <w:spacing w:val="-2"/>
        </w:rPr>
        <w:t> </w:t>
      </w:r>
      <w:r>
        <w:rPr/>
        <w:t>+ </w:t>
      </w:r>
      <w:r>
        <w:rPr>
          <w:spacing w:val="-10"/>
        </w:rPr>
        <w:t>4</w:t>
      </w:r>
      <w:r>
        <w:rPr/>
        <w:tab/>
      </w:r>
      <w:r>
        <w:rPr>
          <w:b/>
          <w:spacing w:val="-10"/>
        </w:rPr>
        <w:t>b</w:t>
      </w:r>
      <w:r>
        <w:rPr>
          <w:b/>
        </w:rPr>
        <w:tab/>
      </w:r>
      <w:r>
        <w:rPr/>
        <w:t>5(4</w:t>
      </w:r>
      <w:r>
        <w:rPr>
          <w:spacing w:val="-1"/>
        </w:rPr>
        <w:t> </w:t>
      </w:r>
      <w:r>
        <w:rPr/>
        <w:t>– </w:t>
      </w:r>
      <w:r>
        <w:rPr>
          <w:i/>
        </w:rPr>
        <w:t>x</w:t>
      </w:r>
      <w:r>
        <w:rPr/>
        <w:t>)</w:t>
      </w:r>
      <w:r>
        <w:rPr>
          <w:spacing w:val="1"/>
        </w:rPr>
        <w:t> </w:t>
      </w:r>
      <w:r>
        <w:rPr/>
        <w:t>&gt;</w:t>
      </w:r>
      <w:r>
        <w:rPr>
          <w:spacing w:val="-2"/>
        </w:rPr>
        <w:t> </w:t>
      </w:r>
      <w:r>
        <w:rPr/>
        <w:t>3(5</w:t>
      </w:r>
      <w:r>
        <w:rPr>
          <w:spacing w:val="-1"/>
        </w:rPr>
        <w:t> </w:t>
      </w:r>
      <w:r>
        <w:rPr/>
        <w:t>–</w:t>
      </w:r>
      <w:r>
        <w:rPr>
          <w:spacing w:val="-3"/>
        </w:rPr>
        <w:t> </w:t>
      </w:r>
      <w:r>
        <w:rPr>
          <w:i/>
        </w:rPr>
        <w:t>x</w:t>
      </w:r>
      <w:r>
        <w:rPr/>
        <w:t>)</w:t>
      </w:r>
      <w:r>
        <w:rPr>
          <w:spacing w:val="-2"/>
        </w:rPr>
        <w:t> </w:t>
      </w:r>
      <w:r>
        <w:rPr/>
        <w:t>+ </w:t>
      </w:r>
      <w:r>
        <w:rPr>
          <w:spacing w:val="-10"/>
        </w:rPr>
        <w:t>2</w:t>
      </w:r>
    </w:p>
    <w:p>
      <w:pPr>
        <w:pStyle w:val="BodyText"/>
      </w:pPr>
    </w:p>
    <w:p>
      <w:pPr>
        <w:pStyle w:val="BodyText"/>
      </w:pPr>
    </w:p>
    <w:p>
      <w:pPr>
        <w:pStyle w:val="BodyText"/>
        <w:spacing w:before="85"/>
      </w:pPr>
    </w:p>
    <w:p>
      <w:pPr>
        <w:pStyle w:val="Heading2"/>
        <w:spacing w:before="0"/>
      </w:pPr>
      <w:r>
        <w:rPr>
          <w:spacing w:val="-2"/>
        </w:rPr>
        <w:t>Extend</w:t>
      </w:r>
    </w:p>
    <w:p>
      <w:pPr>
        <w:pStyle w:val="ListParagraph"/>
        <w:numPr>
          <w:ilvl w:val="0"/>
          <w:numId w:val="72"/>
        </w:numPr>
        <w:tabs>
          <w:tab w:pos="1159" w:val="left" w:leader="none"/>
        </w:tabs>
        <w:spacing w:line="240" w:lineRule="auto" w:before="363" w:after="0"/>
        <w:ind w:left="1159" w:right="0" w:hanging="427"/>
        <w:jc w:val="left"/>
        <w:rPr>
          <w:sz w:val="22"/>
        </w:rPr>
      </w:pPr>
      <w:r>
        <w:rPr>
          <w:sz w:val="22"/>
        </w:rPr>
        <w:t>Find</w:t>
      </w:r>
      <w:r>
        <w:rPr>
          <w:spacing w:val="-2"/>
          <w:sz w:val="22"/>
        </w:rPr>
        <w:t> </w:t>
      </w:r>
      <w:r>
        <w:rPr>
          <w:sz w:val="22"/>
        </w:rPr>
        <w:t>the</w:t>
      </w:r>
      <w:r>
        <w:rPr>
          <w:spacing w:val="-1"/>
          <w:sz w:val="22"/>
        </w:rPr>
        <w:t> </w:t>
      </w:r>
      <w:r>
        <w:rPr>
          <w:sz w:val="22"/>
        </w:rPr>
        <w:t>set</w:t>
      </w:r>
      <w:r>
        <w:rPr>
          <w:spacing w:val="-1"/>
          <w:sz w:val="22"/>
        </w:rPr>
        <w:t> </w:t>
      </w:r>
      <w:r>
        <w:rPr>
          <w:sz w:val="22"/>
        </w:rPr>
        <w:t>of values</w:t>
      </w:r>
      <w:r>
        <w:rPr>
          <w:spacing w:val="-1"/>
          <w:sz w:val="22"/>
        </w:rPr>
        <w:t> </w:t>
      </w:r>
      <w:r>
        <w:rPr>
          <w:sz w:val="22"/>
        </w:rPr>
        <w:t>of</w:t>
      </w:r>
      <w:r>
        <w:rPr>
          <w:spacing w:val="-1"/>
          <w:sz w:val="22"/>
        </w:rPr>
        <w:t> </w:t>
      </w:r>
      <w:r>
        <w:rPr>
          <w:i/>
          <w:sz w:val="22"/>
        </w:rPr>
        <w:t>x</w:t>
      </w:r>
      <w:r>
        <w:rPr>
          <w:i/>
          <w:spacing w:val="-1"/>
          <w:sz w:val="22"/>
        </w:rPr>
        <w:t> </w:t>
      </w:r>
      <w:r>
        <w:rPr>
          <w:sz w:val="22"/>
        </w:rPr>
        <w:t>for which</w:t>
      </w:r>
      <w:r>
        <w:rPr>
          <w:spacing w:val="-2"/>
          <w:sz w:val="22"/>
        </w:rPr>
        <w:t> </w:t>
      </w:r>
      <w:r>
        <w:rPr>
          <w:sz w:val="22"/>
        </w:rPr>
        <w:t>2</w:t>
      </w:r>
      <w:r>
        <w:rPr>
          <w:i/>
          <w:sz w:val="22"/>
        </w:rPr>
        <w:t>x</w:t>
      </w:r>
      <w:r>
        <w:rPr>
          <w:i/>
          <w:spacing w:val="-3"/>
          <w:sz w:val="22"/>
        </w:rPr>
        <w:t> </w:t>
      </w:r>
      <w:r>
        <w:rPr>
          <w:sz w:val="22"/>
        </w:rPr>
        <w:t>+</w:t>
      </w:r>
      <w:r>
        <w:rPr>
          <w:spacing w:val="-1"/>
          <w:sz w:val="22"/>
        </w:rPr>
        <w:t> </w:t>
      </w:r>
      <w:r>
        <w:rPr>
          <w:sz w:val="22"/>
        </w:rPr>
        <w:t>1</w:t>
      </w:r>
      <w:r>
        <w:rPr>
          <w:spacing w:val="-2"/>
          <w:sz w:val="22"/>
        </w:rPr>
        <w:t> </w:t>
      </w:r>
      <w:r>
        <w:rPr>
          <w:sz w:val="22"/>
        </w:rPr>
        <w:t>&gt;</w:t>
      </w:r>
      <w:r>
        <w:rPr>
          <w:spacing w:val="-1"/>
          <w:sz w:val="22"/>
        </w:rPr>
        <w:t> </w:t>
      </w:r>
      <w:r>
        <w:rPr>
          <w:sz w:val="22"/>
        </w:rPr>
        <w:t>11</w:t>
      </w:r>
      <w:r>
        <w:rPr>
          <w:spacing w:val="-1"/>
          <w:sz w:val="22"/>
        </w:rPr>
        <w:t> </w:t>
      </w:r>
      <w:r>
        <w:rPr>
          <w:sz w:val="22"/>
        </w:rPr>
        <w:t>and</w:t>
      </w:r>
      <w:r>
        <w:rPr>
          <w:spacing w:val="-4"/>
          <w:sz w:val="22"/>
        </w:rPr>
        <w:t> </w:t>
      </w:r>
      <w:r>
        <w:rPr>
          <w:sz w:val="22"/>
        </w:rPr>
        <w:t>4</w:t>
      </w:r>
      <w:r>
        <w:rPr>
          <w:i/>
          <w:sz w:val="22"/>
        </w:rPr>
        <w:t>x</w:t>
      </w:r>
      <w:r>
        <w:rPr>
          <w:i/>
          <w:spacing w:val="-2"/>
          <w:sz w:val="22"/>
        </w:rPr>
        <w:t> </w:t>
      </w:r>
      <w:r>
        <w:rPr>
          <w:sz w:val="22"/>
        </w:rPr>
        <w:t>–</w:t>
      </w:r>
      <w:r>
        <w:rPr>
          <w:spacing w:val="-1"/>
          <w:sz w:val="22"/>
        </w:rPr>
        <w:t> </w:t>
      </w:r>
      <w:r>
        <w:rPr>
          <w:sz w:val="22"/>
        </w:rPr>
        <w:t>2</w:t>
      </w:r>
      <w:r>
        <w:rPr>
          <w:spacing w:val="-1"/>
          <w:sz w:val="22"/>
        </w:rPr>
        <w:t> </w:t>
      </w:r>
      <w:r>
        <w:rPr>
          <w:sz w:val="22"/>
        </w:rPr>
        <w:t>&gt;</w:t>
      </w:r>
      <w:r>
        <w:rPr>
          <w:spacing w:val="-2"/>
          <w:sz w:val="22"/>
        </w:rPr>
        <w:t> </w:t>
      </w:r>
      <w:r>
        <w:rPr>
          <w:sz w:val="22"/>
        </w:rPr>
        <w:t>16</w:t>
      </w:r>
      <w:r>
        <w:rPr>
          <w:spacing w:val="-1"/>
          <w:sz w:val="22"/>
        </w:rPr>
        <w:t> </w:t>
      </w:r>
      <w:r>
        <w:rPr>
          <w:sz w:val="22"/>
        </w:rPr>
        <w:t>–</w:t>
      </w:r>
      <w:r>
        <w:rPr>
          <w:spacing w:val="-1"/>
          <w:sz w:val="22"/>
        </w:rPr>
        <w:t> </w:t>
      </w:r>
      <w:r>
        <w:rPr>
          <w:spacing w:val="-5"/>
          <w:sz w:val="22"/>
        </w:rPr>
        <w:t>2</w:t>
      </w:r>
      <w:r>
        <w:rPr>
          <w:i/>
          <w:spacing w:val="-5"/>
          <w:sz w:val="22"/>
        </w:rPr>
        <w:t>x</w:t>
      </w:r>
      <w:r>
        <w:rPr>
          <w:spacing w:val="-5"/>
          <w:sz w:val="22"/>
        </w:rPr>
        <w:t>.</w:t>
      </w:r>
    </w:p>
    <w:p>
      <w:pPr>
        <w:pStyle w:val="ListParagraph"/>
        <w:spacing w:after="0" w:line="240" w:lineRule="auto"/>
        <w:jc w:val="left"/>
        <w:rPr>
          <w:sz w:val="22"/>
        </w:rPr>
        <w:sectPr>
          <w:type w:val="continuous"/>
          <w:pgSz w:w="11910" w:h="16840"/>
          <w:pgMar w:header="523" w:footer="974" w:top="160" w:bottom="280" w:left="708" w:right="850"/>
        </w:sectPr>
      </w:pPr>
    </w:p>
    <w:p>
      <w:pPr>
        <w:pStyle w:val="BodyText"/>
        <w:spacing w:before="41"/>
        <w:rPr>
          <w:sz w:val="32"/>
        </w:rPr>
      </w:pPr>
    </w:p>
    <w:p>
      <w:pPr>
        <w:pStyle w:val="Heading2"/>
      </w:pPr>
      <w:r>
        <w:rPr>
          <w:spacing w:val="-2"/>
        </w:rPr>
        <w:t>Answers</w:t>
      </w:r>
    </w:p>
    <w:p>
      <w:pPr>
        <w:pStyle w:val="BodyText"/>
        <w:rPr>
          <w:b/>
          <w:sz w:val="21"/>
        </w:rPr>
      </w:pPr>
    </w:p>
    <w:p>
      <w:pPr>
        <w:pStyle w:val="BodyText"/>
        <w:rPr>
          <w:b/>
          <w:sz w:val="21"/>
        </w:rPr>
      </w:pPr>
    </w:p>
    <w:p>
      <w:pPr>
        <w:pStyle w:val="BodyText"/>
        <w:rPr>
          <w:b/>
          <w:sz w:val="21"/>
        </w:rPr>
      </w:pPr>
    </w:p>
    <w:p>
      <w:pPr>
        <w:pStyle w:val="BodyText"/>
        <w:spacing w:before="38"/>
        <w:rPr>
          <w:b/>
          <w:sz w:val="21"/>
        </w:rPr>
      </w:pPr>
    </w:p>
    <w:p>
      <w:pPr>
        <w:spacing w:before="0"/>
        <w:ind w:left="2079" w:right="0" w:firstLine="0"/>
        <w:jc w:val="left"/>
        <w:rPr>
          <w:sz w:val="21"/>
        </w:rPr>
      </w:pPr>
      <w:r>
        <w:rPr>
          <w:sz w:val="21"/>
        </w:rPr>
        <mc:AlternateContent>
          <mc:Choice Requires="wps">
            <w:drawing>
              <wp:anchor distT="0" distB="0" distL="0" distR="0" allowOverlap="1" layoutInCell="1" locked="0" behindDoc="0" simplePos="0" relativeHeight="15991808">
                <wp:simplePos x="0" y="0"/>
                <wp:positionH relativeFrom="page">
                  <wp:posOffset>844543</wp:posOffset>
                </wp:positionH>
                <wp:positionV relativeFrom="paragraph">
                  <wp:posOffset>-402597</wp:posOffset>
                </wp:positionV>
                <wp:extent cx="4343400" cy="3076575"/>
                <wp:effectExtent l="0" t="0" r="0" b="0"/>
                <wp:wrapNone/>
                <wp:docPr id="1223" name="Textbox 1223"/>
                <wp:cNvGraphicFramePr>
                  <a:graphicFrameLocks/>
                </wp:cNvGraphicFramePr>
                <a:graphic>
                  <a:graphicData uri="http://schemas.microsoft.com/office/word/2010/wordprocessingShape">
                    <wps:wsp>
                      <wps:cNvPr id="1223" name="Textbox 1223"/>
                      <wps:cNvSpPr txBox="1"/>
                      <wps:spPr>
                        <a:xfrm>
                          <a:off x="0" y="0"/>
                          <a:ext cx="4343400" cy="3076575"/>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9"/>
                              <w:gridCol w:w="432"/>
                              <w:gridCol w:w="445"/>
                              <w:gridCol w:w="1029"/>
                              <w:gridCol w:w="1166"/>
                              <w:gridCol w:w="397"/>
                              <w:gridCol w:w="1106"/>
                              <w:gridCol w:w="878"/>
                              <w:gridCol w:w="950"/>
                            </w:tblGrid>
                            <w:tr>
                              <w:trPr>
                                <w:trHeight w:val="1060" w:hRule="atLeast"/>
                              </w:trPr>
                              <w:tc>
                                <w:tcPr>
                                  <w:tcW w:w="319" w:type="dxa"/>
                                </w:tcPr>
                                <w:p>
                                  <w:pPr>
                                    <w:pStyle w:val="TableParagraph"/>
                                    <w:spacing w:line="244" w:lineRule="exact"/>
                                    <w:ind w:right="106"/>
                                    <w:jc w:val="center"/>
                                    <w:rPr>
                                      <w:b/>
                                      <w:sz w:val="22"/>
                                    </w:rPr>
                                  </w:pPr>
                                  <w:r>
                                    <w:rPr>
                                      <w:b/>
                                      <w:spacing w:val="-10"/>
                                      <w:sz w:val="22"/>
                                    </w:rPr>
                                    <w:t>1</w:t>
                                  </w:r>
                                </w:p>
                              </w:tc>
                              <w:tc>
                                <w:tcPr>
                                  <w:tcW w:w="432" w:type="dxa"/>
                                </w:tcPr>
                                <w:p>
                                  <w:pPr>
                                    <w:pStyle w:val="TableParagraph"/>
                                    <w:spacing w:line="434" w:lineRule="auto"/>
                                    <w:ind w:left="158" w:right="148" w:hanging="13"/>
                                    <w:jc w:val="center"/>
                                    <w:rPr>
                                      <w:b/>
                                      <w:sz w:val="22"/>
                                    </w:rPr>
                                  </w:pPr>
                                  <w:r>
                                    <w:rPr>
                                      <w:b/>
                                      <w:spacing w:val="-10"/>
                                      <w:sz w:val="22"/>
                                    </w:rPr>
                                    <w:t>a d</w:t>
                                  </w:r>
                                </w:p>
                              </w:tc>
                              <w:tc>
                                <w:tcPr>
                                  <w:tcW w:w="1474" w:type="dxa"/>
                                  <w:gridSpan w:val="2"/>
                                </w:tcPr>
                                <w:p>
                                  <w:pPr>
                                    <w:pStyle w:val="TableParagraph"/>
                                    <w:spacing w:line="244" w:lineRule="exact"/>
                                    <w:ind w:left="151"/>
                                    <w:rPr>
                                      <w:sz w:val="22"/>
                                    </w:rPr>
                                  </w:pPr>
                                  <w:r>
                                    <w:rPr>
                                      <w:i/>
                                      <w:sz w:val="22"/>
                                    </w:rPr>
                                    <w:t>x </w:t>
                                  </w:r>
                                  <w:r>
                                    <w:rPr>
                                      <w:sz w:val="22"/>
                                    </w:rPr>
                                    <w:t>&gt; </w:t>
                                  </w:r>
                                  <w:r>
                                    <w:rPr>
                                      <w:spacing w:val="-10"/>
                                      <w:sz w:val="22"/>
                                    </w:rPr>
                                    <w:t>4</w:t>
                                  </w:r>
                                </w:p>
                                <w:p>
                                  <w:pPr>
                                    <w:pStyle w:val="TableParagraph"/>
                                    <w:spacing w:before="84"/>
                                    <w:ind w:left="151"/>
                                    <w:rPr>
                                      <w:position w:val="13"/>
                                      <w:sz w:val="21"/>
                                    </w:rPr>
                                  </w:pPr>
                                  <w:r>
                                    <w:rPr>
                                      <w:i/>
                                      <w:sz w:val="22"/>
                                    </w:rPr>
                                    <w:t>x </w:t>
                                  </w:r>
                                  <w:r>
                                    <w:rPr>
                                      <w:sz w:val="22"/>
                                    </w:rPr>
                                    <w:t>&gt; –</w:t>
                                  </w:r>
                                  <w:r>
                                    <w:rPr>
                                      <w:spacing w:val="-8"/>
                                      <w:sz w:val="22"/>
                                    </w:rPr>
                                    <w:t> </w:t>
                                  </w:r>
                                  <w:r>
                                    <w:rPr>
                                      <w:spacing w:val="-10"/>
                                      <w:position w:val="13"/>
                                      <w:sz w:val="21"/>
                                    </w:rPr>
                                    <w:t>7</w:t>
                                  </w:r>
                                </w:p>
                              </w:tc>
                              <w:tc>
                                <w:tcPr>
                                  <w:tcW w:w="1166" w:type="dxa"/>
                                </w:tcPr>
                                <w:p>
                                  <w:pPr>
                                    <w:pStyle w:val="TableParagraph"/>
                                    <w:spacing w:line="434" w:lineRule="auto"/>
                                    <w:ind w:left="659" w:right="375" w:hanging="1"/>
                                    <w:rPr>
                                      <w:b/>
                                      <w:sz w:val="22"/>
                                    </w:rPr>
                                  </w:pPr>
                                  <w:r>
                                    <w:rPr>
                                      <w:b/>
                                      <w:spacing w:val="-10"/>
                                      <w:sz w:val="22"/>
                                    </w:rPr>
                                    <w:t>b e</w:t>
                                  </w:r>
                                </w:p>
                              </w:tc>
                              <w:tc>
                                <w:tcPr>
                                  <w:tcW w:w="1503" w:type="dxa"/>
                                  <w:gridSpan w:val="2"/>
                                </w:tcPr>
                                <w:p>
                                  <w:pPr>
                                    <w:pStyle w:val="TableParagraph"/>
                                    <w:spacing w:line="244" w:lineRule="exact"/>
                                    <w:ind w:left="62"/>
                                    <w:rPr>
                                      <w:sz w:val="22"/>
                                    </w:rPr>
                                  </w:pPr>
                                  <w:r>
                                    <w:rPr>
                                      <w:i/>
                                      <w:sz w:val="22"/>
                                    </w:rPr>
                                    <w:t>x </w:t>
                                  </w:r>
                                  <w:r>
                                    <w:rPr>
                                      <w:sz w:val="22"/>
                                    </w:rPr>
                                    <w:t>≤</w:t>
                                  </w:r>
                                  <w:r>
                                    <w:rPr>
                                      <w:spacing w:val="1"/>
                                      <w:sz w:val="22"/>
                                    </w:rPr>
                                    <w:t> </w:t>
                                  </w:r>
                                  <w:r>
                                    <w:rPr>
                                      <w:spacing w:val="-10"/>
                                      <w:sz w:val="22"/>
                                    </w:rPr>
                                    <w:t>2</w:t>
                                  </w:r>
                                </w:p>
                                <w:p>
                                  <w:pPr>
                                    <w:pStyle w:val="TableParagraph"/>
                                    <w:spacing w:before="205"/>
                                    <w:ind w:left="62"/>
                                    <w:rPr>
                                      <w:sz w:val="22"/>
                                    </w:rPr>
                                  </w:pPr>
                                  <w:r>
                                    <w:rPr>
                                      <w:i/>
                                      <w:sz w:val="22"/>
                                    </w:rPr>
                                    <w:t>x </w:t>
                                  </w:r>
                                  <w:r>
                                    <w:rPr>
                                      <w:sz w:val="22"/>
                                    </w:rPr>
                                    <w:t>≥</w:t>
                                  </w:r>
                                  <w:r>
                                    <w:rPr>
                                      <w:spacing w:val="1"/>
                                      <w:sz w:val="22"/>
                                    </w:rPr>
                                    <w:t> </w:t>
                                  </w:r>
                                  <w:r>
                                    <w:rPr>
                                      <w:spacing w:val="-5"/>
                                      <w:sz w:val="22"/>
                                    </w:rPr>
                                    <w:t>10</w:t>
                                  </w:r>
                                </w:p>
                              </w:tc>
                              <w:tc>
                                <w:tcPr>
                                  <w:tcW w:w="878" w:type="dxa"/>
                                </w:tcPr>
                                <w:p>
                                  <w:pPr>
                                    <w:pStyle w:val="TableParagraph"/>
                                    <w:spacing w:line="434" w:lineRule="auto"/>
                                    <w:ind w:left="544" w:right="227" w:hanging="1"/>
                                    <w:rPr>
                                      <w:b/>
                                      <w:sz w:val="22"/>
                                    </w:rPr>
                                  </w:pPr>
                                  <w:r>
                                    <w:rPr>
                                      <w:b/>
                                      <w:spacing w:val="-10"/>
                                      <w:sz w:val="22"/>
                                    </w:rPr>
                                    <w:t>c f</w:t>
                                  </w:r>
                                </w:p>
                              </w:tc>
                              <w:tc>
                                <w:tcPr>
                                  <w:tcW w:w="950" w:type="dxa"/>
                                </w:tcPr>
                                <w:p>
                                  <w:pPr>
                                    <w:pStyle w:val="TableParagraph"/>
                                    <w:spacing w:line="244" w:lineRule="exact"/>
                                    <w:ind w:left="232"/>
                                    <w:rPr>
                                      <w:sz w:val="22"/>
                                    </w:rPr>
                                  </w:pPr>
                                  <w:r>
                                    <w:rPr>
                                      <w:i/>
                                      <w:sz w:val="22"/>
                                    </w:rPr>
                                    <w:t>x </w:t>
                                  </w:r>
                                  <w:r>
                                    <w:rPr>
                                      <w:sz w:val="22"/>
                                    </w:rPr>
                                    <w:t>≤</w:t>
                                  </w:r>
                                  <w:r>
                                    <w:rPr>
                                      <w:spacing w:val="1"/>
                                      <w:sz w:val="22"/>
                                    </w:rPr>
                                    <w:t> </w:t>
                                  </w:r>
                                  <w:r>
                                    <w:rPr>
                                      <w:spacing w:val="-5"/>
                                      <w:sz w:val="22"/>
                                    </w:rPr>
                                    <w:t>–1</w:t>
                                  </w:r>
                                </w:p>
                                <w:p>
                                  <w:pPr>
                                    <w:pStyle w:val="TableParagraph"/>
                                    <w:spacing w:before="205"/>
                                    <w:ind w:left="232"/>
                                    <w:rPr>
                                      <w:sz w:val="22"/>
                                    </w:rPr>
                                  </w:pPr>
                                  <w:r>
                                    <w:rPr>
                                      <w:i/>
                                      <w:sz w:val="22"/>
                                    </w:rPr>
                                    <w:t>x </w:t>
                                  </w:r>
                                  <w:r>
                                    <w:rPr>
                                      <w:sz w:val="22"/>
                                    </w:rPr>
                                    <w:t>&lt; </w:t>
                                  </w:r>
                                  <w:r>
                                    <w:rPr>
                                      <w:spacing w:val="-5"/>
                                      <w:sz w:val="22"/>
                                    </w:rPr>
                                    <w:t>–15</w:t>
                                  </w:r>
                                </w:p>
                              </w:tc>
                            </w:tr>
                            <w:tr>
                              <w:trPr>
                                <w:trHeight w:val="612" w:hRule="atLeast"/>
                              </w:trPr>
                              <w:tc>
                                <w:tcPr>
                                  <w:tcW w:w="319" w:type="dxa"/>
                                </w:tcPr>
                                <w:p>
                                  <w:pPr>
                                    <w:pStyle w:val="TableParagraph"/>
                                    <w:spacing w:before="174"/>
                                    <w:ind w:right="106"/>
                                    <w:jc w:val="center"/>
                                    <w:rPr>
                                      <w:b/>
                                      <w:sz w:val="22"/>
                                    </w:rPr>
                                  </w:pPr>
                                  <w:r>
                                    <w:rPr>
                                      <w:b/>
                                      <w:spacing w:val="-10"/>
                                      <w:sz w:val="22"/>
                                    </w:rPr>
                                    <w:t>2</w:t>
                                  </w:r>
                                </w:p>
                              </w:tc>
                              <w:tc>
                                <w:tcPr>
                                  <w:tcW w:w="432" w:type="dxa"/>
                                </w:tcPr>
                                <w:p>
                                  <w:pPr>
                                    <w:pStyle w:val="TableParagraph"/>
                                    <w:spacing w:before="174"/>
                                    <w:ind w:left="50" w:right="52"/>
                                    <w:jc w:val="center"/>
                                    <w:rPr>
                                      <w:b/>
                                      <w:sz w:val="22"/>
                                    </w:rPr>
                                  </w:pPr>
                                  <w:r>
                                    <w:rPr>
                                      <w:b/>
                                      <w:spacing w:val="-10"/>
                                      <w:sz w:val="22"/>
                                    </w:rPr>
                                    <w:t>a</w:t>
                                  </w:r>
                                </w:p>
                              </w:tc>
                              <w:tc>
                                <w:tcPr>
                                  <w:tcW w:w="1474" w:type="dxa"/>
                                  <w:gridSpan w:val="2"/>
                                </w:tcPr>
                                <w:p>
                                  <w:pPr>
                                    <w:pStyle w:val="TableParagraph"/>
                                    <w:spacing w:before="174"/>
                                    <w:ind w:left="151"/>
                                    <w:rPr>
                                      <w:sz w:val="22"/>
                                    </w:rPr>
                                  </w:pPr>
                                  <w:r>
                                    <w:rPr>
                                      <w:i/>
                                      <w:sz w:val="22"/>
                                    </w:rPr>
                                    <w:t>x </w:t>
                                  </w:r>
                                  <w:r>
                                    <w:rPr>
                                      <w:sz w:val="22"/>
                                    </w:rPr>
                                    <w:t>&lt; </w:t>
                                  </w:r>
                                  <w:r>
                                    <w:rPr>
                                      <w:spacing w:val="-5"/>
                                      <w:sz w:val="22"/>
                                    </w:rPr>
                                    <w:t>–20</w:t>
                                  </w:r>
                                </w:p>
                              </w:tc>
                              <w:tc>
                                <w:tcPr>
                                  <w:tcW w:w="1166" w:type="dxa"/>
                                </w:tcPr>
                                <w:p>
                                  <w:pPr>
                                    <w:pStyle w:val="TableParagraph"/>
                                    <w:spacing w:before="174"/>
                                    <w:ind w:right="381"/>
                                    <w:jc w:val="right"/>
                                    <w:rPr>
                                      <w:b/>
                                      <w:sz w:val="22"/>
                                    </w:rPr>
                                  </w:pPr>
                                  <w:r>
                                    <w:rPr>
                                      <w:b/>
                                      <w:spacing w:val="-10"/>
                                      <w:sz w:val="22"/>
                                    </w:rPr>
                                    <w:t>b</w:t>
                                  </w:r>
                                </w:p>
                              </w:tc>
                              <w:tc>
                                <w:tcPr>
                                  <w:tcW w:w="1503" w:type="dxa"/>
                                  <w:gridSpan w:val="2"/>
                                </w:tcPr>
                                <w:p>
                                  <w:pPr>
                                    <w:pStyle w:val="TableParagraph"/>
                                    <w:spacing w:before="174"/>
                                    <w:ind w:left="62"/>
                                    <w:rPr>
                                      <w:sz w:val="22"/>
                                    </w:rPr>
                                  </w:pPr>
                                  <w:r>
                                    <w:rPr>
                                      <w:i/>
                                      <w:sz w:val="22"/>
                                    </w:rPr>
                                    <w:t>x </w:t>
                                  </w:r>
                                  <w:r>
                                    <w:rPr>
                                      <w:sz w:val="22"/>
                                    </w:rPr>
                                    <w:t>≤</w:t>
                                  </w:r>
                                  <w:r>
                                    <w:rPr>
                                      <w:spacing w:val="1"/>
                                      <w:sz w:val="22"/>
                                    </w:rPr>
                                    <w:t> </w:t>
                                  </w:r>
                                  <w:r>
                                    <w:rPr>
                                      <w:spacing w:val="-5"/>
                                      <w:sz w:val="22"/>
                                    </w:rPr>
                                    <w:t>3.5</w:t>
                                  </w:r>
                                </w:p>
                              </w:tc>
                              <w:tc>
                                <w:tcPr>
                                  <w:tcW w:w="878" w:type="dxa"/>
                                </w:tcPr>
                                <w:p>
                                  <w:pPr>
                                    <w:pStyle w:val="TableParagraph"/>
                                    <w:spacing w:before="174"/>
                                    <w:ind w:right="233"/>
                                    <w:jc w:val="right"/>
                                    <w:rPr>
                                      <w:b/>
                                      <w:sz w:val="22"/>
                                    </w:rPr>
                                  </w:pPr>
                                  <w:r>
                                    <w:rPr>
                                      <w:b/>
                                      <w:spacing w:val="-10"/>
                                      <w:sz w:val="22"/>
                                    </w:rPr>
                                    <w:t>c</w:t>
                                  </w:r>
                                </w:p>
                              </w:tc>
                              <w:tc>
                                <w:tcPr>
                                  <w:tcW w:w="950" w:type="dxa"/>
                                </w:tcPr>
                                <w:p>
                                  <w:pPr>
                                    <w:pStyle w:val="TableParagraph"/>
                                    <w:spacing w:before="174"/>
                                    <w:ind w:left="67" w:right="105"/>
                                    <w:jc w:val="center"/>
                                    <w:rPr>
                                      <w:sz w:val="22"/>
                                    </w:rPr>
                                  </w:pPr>
                                  <w:r>
                                    <w:rPr>
                                      <w:i/>
                                      <w:sz w:val="22"/>
                                    </w:rPr>
                                    <w:t>x </w:t>
                                  </w:r>
                                  <w:r>
                                    <w:rPr>
                                      <w:sz w:val="22"/>
                                    </w:rPr>
                                    <w:t>&lt; </w:t>
                                  </w:r>
                                  <w:r>
                                    <w:rPr>
                                      <w:spacing w:val="-10"/>
                                      <w:sz w:val="22"/>
                                    </w:rPr>
                                    <w:t>4</w:t>
                                  </w:r>
                                </w:p>
                              </w:tc>
                            </w:tr>
                            <w:tr>
                              <w:trPr>
                                <w:trHeight w:val="463" w:hRule="atLeast"/>
                              </w:trPr>
                              <w:tc>
                                <w:tcPr>
                                  <w:tcW w:w="319" w:type="dxa"/>
                                </w:tcPr>
                                <w:p>
                                  <w:pPr>
                                    <w:pStyle w:val="TableParagraph"/>
                                    <w:spacing w:before="176"/>
                                    <w:ind w:left="1" w:right="106"/>
                                    <w:jc w:val="center"/>
                                    <w:rPr>
                                      <w:b/>
                                      <w:sz w:val="22"/>
                                    </w:rPr>
                                  </w:pPr>
                                  <w:r>
                                    <w:rPr>
                                      <w:b/>
                                      <w:spacing w:val="-10"/>
                                      <w:sz w:val="22"/>
                                    </w:rPr>
                                    <w:t>3</w:t>
                                  </w:r>
                                </w:p>
                              </w:tc>
                              <w:tc>
                                <w:tcPr>
                                  <w:tcW w:w="432" w:type="dxa"/>
                                </w:tcPr>
                                <w:p>
                                  <w:pPr>
                                    <w:pStyle w:val="TableParagraph"/>
                                    <w:spacing w:before="176"/>
                                    <w:ind w:left="50" w:right="52"/>
                                    <w:jc w:val="center"/>
                                    <w:rPr>
                                      <w:b/>
                                      <w:sz w:val="22"/>
                                    </w:rPr>
                                  </w:pPr>
                                  <w:r>
                                    <w:rPr>
                                      <w:b/>
                                      <w:spacing w:val="-10"/>
                                      <w:sz w:val="22"/>
                                    </w:rPr>
                                    <w:t>a</w:t>
                                  </w:r>
                                </w:p>
                              </w:tc>
                              <w:tc>
                                <w:tcPr>
                                  <w:tcW w:w="1474" w:type="dxa"/>
                                  <w:gridSpan w:val="2"/>
                                </w:tcPr>
                                <w:p>
                                  <w:pPr>
                                    <w:pStyle w:val="TableParagraph"/>
                                    <w:spacing w:before="176"/>
                                    <w:ind w:left="151"/>
                                    <w:rPr>
                                      <w:sz w:val="22"/>
                                    </w:rPr>
                                  </w:pPr>
                                  <w:r>
                                    <w:rPr>
                                      <w:i/>
                                      <w:sz w:val="22"/>
                                    </w:rPr>
                                    <w:t>x </w:t>
                                  </w:r>
                                  <w:r>
                                    <w:rPr>
                                      <w:sz w:val="22"/>
                                    </w:rPr>
                                    <w:t>≤</w:t>
                                  </w:r>
                                  <w:r>
                                    <w:rPr>
                                      <w:spacing w:val="1"/>
                                      <w:sz w:val="22"/>
                                    </w:rPr>
                                    <w:t> </w:t>
                                  </w:r>
                                  <w:r>
                                    <w:rPr>
                                      <w:spacing w:val="-5"/>
                                      <w:sz w:val="22"/>
                                    </w:rPr>
                                    <w:t>–4</w:t>
                                  </w:r>
                                </w:p>
                              </w:tc>
                              <w:tc>
                                <w:tcPr>
                                  <w:tcW w:w="1166" w:type="dxa"/>
                                </w:tcPr>
                                <w:p>
                                  <w:pPr>
                                    <w:pStyle w:val="TableParagraph"/>
                                    <w:spacing w:before="176"/>
                                    <w:ind w:right="381"/>
                                    <w:jc w:val="right"/>
                                    <w:rPr>
                                      <w:b/>
                                      <w:sz w:val="22"/>
                                    </w:rPr>
                                  </w:pPr>
                                  <w:r>
                                    <w:rPr>
                                      <w:b/>
                                      <w:spacing w:val="-10"/>
                                      <w:sz w:val="22"/>
                                    </w:rPr>
                                    <w:t>b</w:t>
                                  </w:r>
                                </w:p>
                              </w:tc>
                              <w:tc>
                                <w:tcPr>
                                  <w:tcW w:w="1503" w:type="dxa"/>
                                  <w:gridSpan w:val="2"/>
                                </w:tcPr>
                                <w:p>
                                  <w:pPr>
                                    <w:pStyle w:val="TableParagraph"/>
                                    <w:spacing w:before="176"/>
                                    <w:ind w:left="62"/>
                                    <w:rPr>
                                      <w:sz w:val="22"/>
                                    </w:rPr>
                                  </w:pPr>
                                  <w:r>
                                    <w:rPr>
                                      <w:sz w:val="22"/>
                                    </w:rPr>
                                    <w:t>–1 ≤</w:t>
                                  </w:r>
                                  <w:r>
                                    <w:rPr>
                                      <w:spacing w:val="1"/>
                                      <w:sz w:val="22"/>
                                    </w:rPr>
                                    <w:t> </w:t>
                                  </w:r>
                                  <w:r>
                                    <w:rPr>
                                      <w:i/>
                                      <w:sz w:val="22"/>
                                    </w:rPr>
                                    <w:t>x</w:t>
                                  </w:r>
                                  <w:r>
                                    <w:rPr>
                                      <w:i/>
                                      <w:spacing w:val="-2"/>
                                      <w:sz w:val="22"/>
                                    </w:rPr>
                                    <w:t> </w:t>
                                  </w:r>
                                  <w:r>
                                    <w:rPr>
                                      <w:sz w:val="22"/>
                                    </w:rPr>
                                    <w:t>&lt; </w:t>
                                  </w:r>
                                  <w:r>
                                    <w:rPr>
                                      <w:spacing w:val="-10"/>
                                      <w:sz w:val="22"/>
                                    </w:rPr>
                                    <w:t>5</w:t>
                                  </w:r>
                                </w:p>
                              </w:tc>
                              <w:tc>
                                <w:tcPr>
                                  <w:tcW w:w="878" w:type="dxa"/>
                                </w:tcPr>
                                <w:p>
                                  <w:pPr>
                                    <w:pStyle w:val="TableParagraph"/>
                                    <w:spacing w:before="176"/>
                                    <w:ind w:right="233"/>
                                    <w:jc w:val="right"/>
                                    <w:rPr>
                                      <w:b/>
                                      <w:sz w:val="22"/>
                                    </w:rPr>
                                  </w:pPr>
                                  <w:r>
                                    <w:rPr>
                                      <w:b/>
                                      <w:spacing w:val="-10"/>
                                      <w:sz w:val="22"/>
                                    </w:rPr>
                                    <w:t>c</w:t>
                                  </w:r>
                                </w:p>
                              </w:tc>
                              <w:tc>
                                <w:tcPr>
                                  <w:tcW w:w="950" w:type="dxa"/>
                                </w:tcPr>
                                <w:p>
                                  <w:pPr>
                                    <w:pStyle w:val="TableParagraph"/>
                                    <w:spacing w:before="176"/>
                                    <w:ind w:left="67" w:right="107"/>
                                    <w:jc w:val="center"/>
                                    <w:rPr>
                                      <w:sz w:val="22"/>
                                    </w:rPr>
                                  </w:pPr>
                                  <w:r>
                                    <w:rPr>
                                      <w:i/>
                                      <w:sz w:val="22"/>
                                    </w:rPr>
                                    <w:t>x </w:t>
                                  </w:r>
                                  <w:r>
                                    <w:rPr>
                                      <w:sz w:val="22"/>
                                    </w:rPr>
                                    <w:t>≤</w:t>
                                  </w:r>
                                  <w:r>
                                    <w:rPr>
                                      <w:spacing w:val="1"/>
                                      <w:sz w:val="22"/>
                                    </w:rPr>
                                    <w:t> </w:t>
                                  </w:r>
                                  <w:r>
                                    <w:rPr>
                                      <w:spacing w:val="-10"/>
                                      <w:sz w:val="22"/>
                                    </w:rPr>
                                    <w:t>1</w:t>
                                  </w:r>
                                </w:p>
                              </w:tc>
                            </w:tr>
                            <w:tr>
                              <w:trPr>
                                <w:trHeight w:val="476" w:hRule="atLeast"/>
                              </w:trPr>
                              <w:tc>
                                <w:tcPr>
                                  <w:tcW w:w="319" w:type="dxa"/>
                                </w:tcPr>
                                <w:p>
                                  <w:pPr>
                                    <w:pStyle w:val="TableParagraph"/>
                                    <w:rPr>
                                      <w:sz w:val="22"/>
                                    </w:rPr>
                                  </w:pPr>
                                </w:p>
                              </w:tc>
                              <w:tc>
                                <w:tcPr>
                                  <w:tcW w:w="432" w:type="dxa"/>
                                </w:tcPr>
                                <w:p>
                                  <w:pPr>
                                    <w:pStyle w:val="TableParagraph"/>
                                    <w:spacing w:before="25"/>
                                    <w:ind w:left="60" w:right="52"/>
                                    <w:jc w:val="center"/>
                                    <w:rPr>
                                      <w:b/>
                                      <w:sz w:val="22"/>
                                    </w:rPr>
                                  </w:pPr>
                                  <w:r>
                                    <w:rPr>
                                      <w:b/>
                                      <w:spacing w:val="-10"/>
                                      <w:sz w:val="22"/>
                                    </w:rPr>
                                    <w:t>d</w:t>
                                  </w:r>
                                </w:p>
                              </w:tc>
                              <w:tc>
                                <w:tcPr>
                                  <w:tcW w:w="1474" w:type="dxa"/>
                                  <w:gridSpan w:val="2"/>
                                </w:tcPr>
                                <w:p>
                                  <w:pPr>
                                    <w:pStyle w:val="TableParagraph"/>
                                    <w:spacing w:before="25"/>
                                    <w:ind w:left="151"/>
                                    <w:rPr>
                                      <w:sz w:val="22"/>
                                    </w:rPr>
                                  </w:pPr>
                                  <w:r>
                                    <w:rPr>
                                      <w:i/>
                                      <w:sz w:val="22"/>
                                    </w:rPr>
                                    <w:t>x </w:t>
                                  </w:r>
                                  <w:r>
                                    <w:rPr>
                                      <w:sz w:val="22"/>
                                    </w:rPr>
                                    <w:t>&lt; </w:t>
                                  </w:r>
                                  <w:r>
                                    <w:rPr>
                                      <w:spacing w:val="-5"/>
                                      <w:sz w:val="22"/>
                                    </w:rPr>
                                    <w:t>–3</w:t>
                                  </w:r>
                                </w:p>
                              </w:tc>
                              <w:tc>
                                <w:tcPr>
                                  <w:tcW w:w="1166" w:type="dxa"/>
                                </w:tcPr>
                                <w:p>
                                  <w:pPr>
                                    <w:pStyle w:val="TableParagraph"/>
                                    <w:spacing w:before="25"/>
                                    <w:ind w:right="406"/>
                                    <w:jc w:val="right"/>
                                    <w:rPr>
                                      <w:b/>
                                      <w:sz w:val="22"/>
                                    </w:rPr>
                                  </w:pPr>
                                  <w:r>
                                    <w:rPr>
                                      <w:b/>
                                      <w:spacing w:val="-10"/>
                                      <w:sz w:val="22"/>
                                    </w:rPr>
                                    <w:t>e</w:t>
                                  </w:r>
                                </w:p>
                              </w:tc>
                              <w:tc>
                                <w:tcPr>
                                  <w:tcW w:w="1503" w:type="dxa"/>
                                  <w:gridSpan w:val="2"/>
                                </w:tcPr>
                                <w:p>
                                  <w:pPr>
                                    <w:pStyle w:val="TableParagraph"/>
                                    <w:spacing w:before="25"/>
                                    <w:ind w:left="62"/>
                                    <w:rPr>
                                      <w:sz w:val="22"/>
                                    </w:rPr>
                                  </w:pPr>
                                  <w:r>
                                    <w:rPr>
                                      <w:i/>
                                      <w:sz w:val="22"/>
                                    </w:rPr>
                                    <w:t>x </w:t>
                                  </w:r>
                                  <w:r>
                                    <w:rPr>
                                      <w:sz w:val="22"/>
                                    </w:rPr>
                                    <w:t>&gt; </w:t>
                                  </w:r>
                                  <w:r>
                                    <w:rPr>
                                      <w:spacing w:val="-10"/>
                                      <w:sz w:val="22"/>
                                    </w:rPr>
                                    <w:t>2</w:t>
                                  </w:r>
                                </w:p>
                              </w:tc>
                              <w:tc>
                                <w:tcPr>
                                  <w:tcW w:w="878" w:type="dxa"/>
                                </w:tcPr>
                                <w:p>
                                  <w:pPr>
                                    <w:pStyle w:val="TableParagraph"/>
                                    <w:spacing w:before="25"/>
                                    <w:ind w:right="258"/>
                                    <w:jc w:val="right"/>
                                    <w:rPr>
                                      <w:b/>
                                      <w:sz w:val="22"/>
                                    </w:rPr>
                                  </w:pPr>
                                  <w:r>
                                    <w:rPr>
                                      <w:b/>
                                      <w:spacing w:val="-10"/>
                                      <w:sz w:val="22"/>
                                    </w:rPr>
                                    <w:t>f</w:t>
                                  </w:r>
                                </w:p>
                              </w:tc>
                              <w:tc>
                                <w:tcPr>
                                  <w:tcW w:w="950" w:type="dxa"/>
                                </w:tcPr>
                                <w:p>
                                  <w:pPr>
                                    <w:pStyle w:val="TableParagraph"/>
                                    <w:spacing w:before="25"/>
                                    <w:ind w:left="107" w:right="40"/>
                                    <w:jc w:val="center"/>
                                    <w:rPr>
                                      <w:sz w:val="22"/>
                                    </w:rPr>
                                  </w:pPr>
                                  <w:r>
                                    <w:rPr>
                                      <w:i/>
                                      <w:sz w:val="22"/>
                                    </w:rPr>
                                    <w:t>x </w:t>
                                  </w:r>
                                  <w:r>
                                    <w:rPr>
                                      <w:sz w:val="22"/>
                                    </w:rPr>
                                    <w:t>≤</w:t>
                                  </w:r>
                                  <w:r>
                                    <w:rPr>
                                      <w:spacing w:val="1"/>
                                      <w:sz w:val="22"/>
                                    </w:rPr>
                                    <w:t> </w:t>
                                  </w:r>
                                  <w:r>
                                    <w:rPr>
                                      <w:spacing w:val="-5"/>
                                      <w:sz w:val="22"/>
                                    </w:rPr>
                                    <w:t>–6</w:t>
                                  </w:r>
                                </w:p>
                              </w:tc>
                            </w:tr>
                            <w:tr>
                              <w:trPr>
                                <w:trHeight w:val="911" w:hRule="atLeast"/>
                              </w:trPr>
                              <w:tc>
                                <w:tcPr>
                                  <w:tcW w:w="319" w:type="dxa"/>
                                </w:tcPr>
                                <w:p>
                                  <w:pPr>
                                    <w:pStyle w:val="TableParagraph"/>
                                    <w:spacing w:before="44"/>
                                    <w:rPr>
                                      <w:sz w:val="22"/>
                                    </w:rPr>
                                  </w:pPr>
                                </w:p>
                                <w:p>
                                  <w:pPr>
                                    <w:pStyle w:val="TableParagraph"/>
                                    <w:spacing w:before="1"/>
                                    <w:ind w:right="106"/>
                                    <w:jc w:val="center"/>
                                    <w:rPr>
                                      <w:b/>
                                      <w:sz w:val="22"/>
                                    </w:rPr>
                                  </w:pPr>
                                  <w:r>
                                    <w:rPr>
                                      <w:b/>
                                      <w:spacing w:val="-10"/>
                                      <w:sz w:val="22"/>
                                    </w:rPr>
                                    <w:t>4</w:t>
                                  </w:r>
                                </w:p>
                              </w:tc>
                              <w:tc>
                                <w:tcPr>
                                  <w:tcW w:w="432" w:type="dxa"/>
                                </w:tcPr>
                                <w:p>
                                  <w:pPr>
                                    <w:pStyle w:val="TableParagraph"/>
                                    <w:spacing w:before="44"/>
                                    <w:rPr>
                                      <w:sz w:val="22"/>
                                    </w:rPr>
                                  </w:pPr>
                                </w:p>
                                <w:p>
                                  <w:pPr>
                                    <w:pStyle w:val="TableParagraph"/>
                                    <w:spacing w:before="1"/>
                                    <w:ind w:left="50" w:right="52"/>
                                    <w:jc w:val="center"/>
                                    <w:rPr>
                                      <w:b/>
                                      <w:sz w:val="22"/>
                                    </w:rPr>
                                  </w:pPr>
                                  <w:r>
                                    <w:rPr>
                                      <w:b/>
                                      <w:spacing w:val="-10"/>
                                      <w:sz w:val="22"/>
                                    </w:rPr>
                                    <w:t>a</w:t>
                                  </w:r>
                                </w:p>
                              </w:tc>
                              <w:tc>
                                <w:tcPr>
                                  <w:tcW w:w="445" w:type="dxa"/>
                                </w:tcPr>
                                <w:p>
                                  <w:pPr>
                                    <w:pStyle w:val="TableParagraph"/>
                                    <w:spacing w:before="44"/>
                                    <w:rPr>
                                      <w:sz w:val="22"/>
                                    </w:rPr>
                                  </w:pPr>
                                </w:p>
                                <w:p>
                                  <w:pPr>
                                    <w:pStyle w:val="TableParagraph"/>
                                    <w:spacing w:before="1"/>
                                    <w:ind w:left="151"/>
                                    <w:rPr>
                                      <w:sz w:val="22"/>
                                    </w:rPr>
                                  </w:pPr>
                                  <w:r>
                                    <w:rPr>
                                      <w:i/>
                                      <w:sz w:val="22"/>
                                    </w:rPr>
                                    <w:t>t</w:t>
                                  </w:r>
                                  <w:r>
                                    <w:rPr>
                                      <w:i/>
                                      <w:spacing w:val="1"/>
                                      <w:sz w:val="22"/>
                                    </w:rPr>
                                    <w:t> </w:t>
                                  </w:r>
                                  <w:r>
                                    <w:rPr>
                                      <w:spacing w:val="-10"/>
                                      <w:sz w:val="22"/>
                                    </w:rPr>
                                    <w:t>&lt;</w:t>
                                  </w:r>
                                </w:p>
                              </w:tc>
                              <w:tc>
                                <w:tcPr>
                                  <w:tcW w:w="1029" w:type="dxa"/>
                                </w:tcPr>
                                <w:p>
                                  <w:pPr>
                                    <w:pStyle w:val="TableParagraph"/>
                                    <w:spacing w:before="189"/>
                                    <w:ind w:left="52"/>
                                    <w:rPr>
                                      <w:sz w:val="20"/>
                                    </w:rPr>
                                  </w:pPr>
                                  <w:r>
                                    <w:rPr>
                                      <w:spacing w:val="-10"/>
                                      <w:sz w:val="20"/>
                                    </w:rPr>
                                    <w:t>5</w:t>
                                  </w:r>
                                </w:p>
                                <w:p>
                                  <w:pPr>
                                    <w:pStyle w:val="TableParagraph"/>
                                    <w:spacing w:before="55"/>
                                    <w:ind w:left="53"/>
                                    <w:rPr>
                                      <w:sz w:val="20"/>
                                    </w:rPr>
                                  </w:pPr>
                                  <w:r>
                                    <w:rPr>
                                      <w:spacing w:val="-10"/>
                                      <w:sz w:val="20"/>
                                    </w:rPr>
                                    <w:t>2</w:t>
                                  </w:r>
                                </w:p>
                              </w:tc>
                              <w:tc>
                                <w:tcPr>
                                  <w:tcW w:w="1166" w:type="dxa"/>
                                </w:tcPr>
                                <w:p>
                                  <w:pPr>
                                    <w:pStyle w:val="TableParagraph"/>
                                    <w:spacing w:before="44"/>
                                    <w:rPr>
                                      <w:sz w:val="22"/>
                                    </w:rPr>
                                  </w:pPr>
                                </w:p>
                                <w:p>
                                  <w:pPr>
                                    <w:pStyle w:val="TableParagraph"/>
                                    <w:spacing w:before="1"/>
                                    <w:ind w:right="381"/>
                                    <w:jc w:val="right"/>
                                    <w:rPr>
                                      <w:b/>
                                      <w:sz w:val="22"/>
                                    </w:rPr>
                                  </w:pPr>
                                  <w:r>
                                    <w:rPr>
                                      <w:b/>
                                      <w:spacing w:val="-10"/>
                                      <w:sz w:val="22"/>
                                    </w:rPr>
                                    <w:t>b</w:t>
                                  </w:r>
                                </w:p>
                              </w:tc>
                              <w:tc>
                                <w:tcPr>
                                  <w:tcW w:w="397" w:type="dxa"/>
                                </w:tcPr>
                                <w:p>
                                  <w:pPr>
                                    <w:pStyle w:val="TableParagraph"/>
                                    <w:spacing w:before="44"/>
                                    <w:rPr>
                                      <w:sz w:val="22"/>
                                    </w:rPr>
                                  </w:pPr>
                                </w:p>
                                <w:p>
                                  <w:pPr>
                                    <w:pStyle w:val="TableParagraph"/>
                                    <w:spacing w:before="1"/>
                                    <w:ind w:left="14"/>
                                    <w:jc w:val="center"/>
                                    <w:rPr>
                                      <w:sz w:val="22"/>
                                    </w:rPr>
                                  </w:pPr>
                                  <w:r>
                                    <w:rPr>
                                      <w:i/>
                                      <w:sz w:val="22"/>
                                    </w:rPr>
                                    <w:t>n </w:t>
                                  </w:r>
                                  <w:r>
                                    <w:rPr>
                                      <w:spacing w:val="-10"/>
                                      <w:sz w:val="22"/>
                                    </w:rPr>
                                    <w:t>≥</w:t>
                                  </w:r>
                                </w:p>
                              </w:tc>
                              <w:tc>
                                <w:tcPr>
                                  <w:tcW w:w="2934" w:type="dxa"/>
                                  <w:gridSpan w:val="3"/>
                                </w:tcPr>
                                <w:p>
                                  <w:pPr>
                                    <w:pStyle w:val="TableParagraph"/>
                                    <w:spacing w:before="194"/>
                                    <w:ind w:left="55"/>
                                    <w:rPr>
                                      <w:sz w:val="20"/>
                                    </w:rPr>
                                  </w:pPr>
                                  <w:r>
                                    <w:rPr>
                                      <w:spacing w:val="-10"/>
                                      <w:sz w:val="20"/>
                                    </w:rPr>
                                    <w:t>7</w:t>
                                  </w:r>
                                </w:p>
                                <w:p>
                                  <w:pPr>
                                    <w:pStyle w:val="TableParagraph"/>
                                    <w:spacing w:before="53"/>
                                    <w:ind w:left="56"/>
                                    <w:rPr>
                                      <w:sz w:val="20"/>
                                    </w:rPr>
                                  </w:pPr>
                                  <w:r>
                                    <w:rPr>
                                      <w:spacing w:val="-10"/>
                                      <w:sz w:val="20"/>
                                    </w:rPr>
                                    <w:t>5</w:t>
                                  </w:r>
                                </w:p>
                              </w:tc>
                            </w:tr>
                            <w:tr>
                              <w:trPr>
                                <w:trHeight w:val="895" w:hRule="atLeast"/>
                              </w:trPr>
                              <w:tc>
                                <w:tcPr>
                                  <w:tcW w:w="319" w:type="dxa"/>
                                </w:tcPr>
                                <w:p>
                                  <w:pPr>
                                    <w:pStyle w:val="TableParagraph"/>
                                    <w:spacing w:before="52"/>
                                    <w:rPr>
                                      <w:sz w:val="22"/>
                                    </w:rPr>
                                  </w:pPr>
                                </w:p>
                                <w:p>
                                  <w:pPr>
                                    <w:pStyle w:val="TableParagraph"/>
                                    <w:ind w:right="106"/>
                                    <w:jc w:val="center"/>
                                    <w:rPr>
                                      <w:b/>
                                      <w:sz w:val="22"/>
                                    </w:rPr>
                                  </w:pPr>
                                  <w:r>
                                    <w:rPr>
                                      <w:b/>
                                      <w:spacing w:val="-10"/>
                                      <w:sz w:val="22"/>
                                    </w:rPr>
                                    <w:t>5</w:t>
                                  </w:r>
                                </w:p>
                              </w:tc>
                              <w:tc>
                                <w:tcPr>
                                  <w:tcW w:w="432" w:type="dxa"/>
                                </w:tcPr>
                                <w:p>
                                  <w:pPr>
                                    <w:pStyle w:val="TableParagraph"/>
                                    <w:spacing w:before="52"/>
                                    <w:rPr>
                                      <w:sz w:val="22"/>
                                    </w:rPr>
                                  </w:pPr>
                                </w:p>
                                <w:p>
                                  <w:pPr>
                                    <w:pStyle w:val="TableParagraph"/>
                                    <w:ind w:left="49" w:right="52"/>
                                    <w:jc w:val="center"/>
                                    <w:rPr>
                                      <w:b/>
                                      <w:sz w:val="22"/>
                                    </w:rPr>
                                  </w:pPr>
                                  <w:r>
                                    <w:rPr>
                                      <w:b/>
                                      <w:spacing w:val="-10"/>
                                      <w:sz w:val="22"/>
                                    </w:rPr>
                                    <w:t>a</w:t>
                                  </w:r>
                                </w:p>
                              </w:tc>
                              <w:tc>
                                <w:tcPr>
                                  <w:tcW w:w="1474" w:type="dxa"/>
                                  <w:gridSpan w:val="2"/>
                                </w:tcPr>
                                <w:p>
                                  <w:pPr>
                                    <w:pStyle w:val="TableParagraph"/>
                                    <w:spacing w:before="52"/>
                                    <w:rPr>
                                      <w:sz w:val="22"/>
                                    </w:rPr>
                                  </w:pPr>
                                </w:p>
                                <w:p>
                                  <w:pPr>
                                    <w:pStyle w:val="TableParagraph"/>
                                    <w:ind w:left="151"/>
                                    <w:rPr>
                                      <w:sz w:val="22"/>
                                    </w:rPr>
                                  </w:pPr>
                                  <w:r>
                                    <w:rPr>
                                      <w:i/>
                                      <w:sz w:val="22"/>
                                    </w:rPr>
                                    <w:t>x </w:t>
                                  </w:r>
                                  <w:r>
                                    <w:rPr>
                                      <w:sz w:val="22"/>
                                    </w:rPr>
                                    <w:t>&lt; </w:t>
                                  </w:r>
                                  <w:r>
                                    <w:rPr>
                                      <w:spacing w:val="-5"/>
                                      <w:sz w:val="22"/>
                                    </w:rPr>
                                    <w:t>–6</w:t>
                                  </w:r>
                                </w:p>
                              </w:tc>
                              <w:tc>
                                <w:tcPr>
                                  <w:tcW w:w="1166" w:type="dxa"/>
                                </w:tcPr>
                                <w:p>
                                  <w:pPr>
                                    <w:pStyle w:val="TableParagraph"/>
                                    <w:spacing w:before="52"/>
                                    <w:rPr>
                                      <w:sz w:val="22"/>
                                    </w:rPr>
                                  </w:pPr>
                                </w:p>
                                <w:p>
                                  <w:pPr>
                                    <w:pStyle w:val="TableParagraph"/>
                                    <w:ind w:right="381"/>
                                    <w:jc w:val="right"/>
                                    <w:rPr>
                                      <w:b/>
                                      <w:sz w:val="22"/>
                                    </w:rPr>
                                  </w:pPr>
                                  <w:r>
                                    <w:rPr>
                                      <w:b/>
                                      <w:spacing w:val="-10"/>
                                      <w:sz w:val="22"/>
                                    </w:rPr>
                                    <w:t>b</w:t>
                                  </w:r>
                                </w:p>
                              </w:tc>
                              <w:tc>
                                <w:tcPr>
                                  <w:tcW w:w="397" w:type="dxa"/>
                                </w:tcPr>
                                <w:p>
                                  <w:pPr>
                                    <w:pStyle w:val="TableParagraph"/>
                                    <w:spacing w:before="52"/>
                                    <w:rPr>
                                      <w:sz w:val="22"/>
                                    </w:rPr>
                                  </w:pPr>
                                </w:p>
                                <w:p>
                                  <w:pPr>
                                    <w:pStyle w:val="TableParagraph"/>
                                    <w:ind w:left="14" w:right="9"/>
                                    <w:jc w:val="center"/>
                                    <w:rPr>
                                      <w:sz w:val="22"/>
                                    </w:rPr>
                                  </w:pPr>
                                  <w:r>
                                    <w:rPr>
                                      <w:i/>
                                      <w:sz w:val="22"/>
                                    </w:rPr>
                                    <w:t>x </w:t>
                                  </w:r>
                                  <w:r>
                                    <w:rPr>
                                      <w:spacing w:val="-10"/>
                                      <w:sz w:val="22"/>
                                    </w:rPr>
                                    <w:t>&lt;</w:t>
                                  </w:r>
                                </w:p>
                              </w:tc>
                              <w:tc>
                                <w:tcPr>
                                  <w:tcW w:w="2934" w:type="dxa"/>
                                  <w:gridSpan w:val="3"/>
                                </w:tcPr>
                                <w:p>
                                  <w:pPr>
                                    <w:pStyle w:val="TableParagraph"/>
                                    <w:spacing w:before="196"/>
                                    <w:ind w:left="48"/>
                                    <w:rPr>
                                      <w:sz w:val="20"/>
                                    </w:rPr>
                                  </w:pPr>
                                  <w:r>
                                    <w:rPr>
                                      <w:spacing w:val="-10"/>
                                      <w:sz w:val="20"/>
                                    </w:rPr>
                                    <w:t>3</w:t>
                                  </w:r>
                                </w:p>
                                <w:p>
                                  <w:pPr>
                                    <w:pStyle w:val="TableParagraph"/>
                                    <w:spacing w:before="55"/>
                                    <w:ind w:left="48"/>
                                    <w:rPr>
                                      <w:sz w:val="20"/>
                                    </w:rPr>
                                  </w:pPr>
                                  <w:r>
                                    <w:rPr>
                                      <w:spacing w:val="-10"/>
                                      <w:sz w:val="20"/>
                                    </w:rPr>
                                    <w:t>2</w:t>
                                  </w:r>
                                </w:p>
                              </w:tc>
                            </w:tr>
                            <w:tr>
                              <w:trPr>
                                <w:trHeight w:val="428" w:hRule="atLeast"/>
                              </w:trPr>
                              <w:tc>
                                <w:tcPr>
                                  <w:tcW w:w="319" w:type="dxa"/>
                                </w:tcPr>
                                <w:p>
                                  <w:pPr>
                                    <w:pStyle w:val="TableParagraph"/>
                                    <w:spacing w:line="233" w:lineRule="exact" w:before="175"/>
                                    <w:ind w:right="106"/>
                                    <w:jc w:val="center"/>
                                    <w:rPr>
                                      <w:b/>
                                      <w:sz w:val="22"/>
                                    </w:rPr>
                                  </w:pPr>
                                  <w:r>
                                    <w:rPr>
                                      <w:b/>
                                      <w:spacing w:val="-10"/>
                                      <w:sz w:val="22"/>
                                    </w:rPr>
                                    <w:t>6</w:t>
                                  </w:r>
                                </w:p>
                              </w:tc>
                              <w:tc>
                                <w:tcPr>
                                  <w:tcW w:w="3072" w:type="dxa"/>
                                  <w:gridSpan w:val="4"/>
                                </w:tcPr>
                                <w:p>
                                  <w:pPr>
                                    <w:pStyle w:val="TableParagraph"/>
                                    <w:spacing w:line="233" w:lineRule="exact" w:before="175"/>
                                    <w:ind w:left="158"/>
                                    <w:rPr>
                                      <w:sz w:val="22"/>
                                    </w:rPr>
                                  </w:pPr>
                                  <w:r>
                                    <w:rPr>
                                      <w:i/>
                                      <w:sz w:val="22"/>
                                    </w:rPr>
                                    <w:t>x</w:t>
                                  </w:r>
                                  <w:r>
                                    <w:rPr>
                                      <w:i/>
                                      <w:spacing w:val="-2"/>
                                      <w:sz w:val="22"/>
                                    </w:rPr>
                                    <w:t> </w:t>
                                  </w:r>
                                  <w:r>
                                    <w:rPr>
                                      <w:sz w:val="22"/>
                                    </w:rPr>
                                    <w:t>&gt;</w:t>
                                  </w:r>
                                  <w:r>
                                    <w:rPr>
                                      <w:spacing w:val="-2"/>
                                      <w:sz w:val="22"/>
                                    </w:rPr>
                                    <w:t> </w:t>
                                  </w:r>
                                  <w:r>
                                    <w:rPr>
                                      <w:sz w:val="22"/>
                                    </w:rPr>
                                    <w:t>5</w:t>
                                  </w:r>
                                  <w:r>
                                    <w:rPr>
                                      <w:spacing w:val="-1"/>
                                      <w:sz w:val="22"/>
                                    </w:rPr>
                                    <w:t> </w:t>
                                  </w:r>
                                  <w:r>
                                    <w:rPr>
                                      <w:sz w:val="22"/>
                                    </w:rPr>
                                    <w:t>(which</w:t>
                                  </w:r>
                                  <w:r>
                                    <w:rPr>
                                      <w:spacing w:val="-4"/>
                                      <w:sz w:val="22"/>
                                    </w:rPr>
                                    <w:t> </w:t>
                                  </w:r>
                                  <w:r>
                                    <w:rPr>
                                      <w:sz w:val="22"/>
                                    </w:rPr>
                                    <w:t>also</w:t>
                                  </w:r>
                                  <w:r>
                                    <w:rPr>
                                      <w:spacing w:val="-2"/>
                                      <w:sz w:val="22"/>
                                    </w:rPr>
                                    <w:t> </w:t>
                                  </w:r>
                                  <w:r>
                                    <w:rPr>
                                      <w:sz w:val="22"/>
                                    </w:rPr>
                                    <w:t>satisfies</w:t>
                                  </w:r>
                                  <w:r>
                                    <w:rPr>
                                      <w:spacing w:val="-2"/>
                                      <w:sz w:val="22"/>
                                    </w:rPr>
                                    <w:t> </w:t>
                                  </w:r>
                                  <w:r>
                                    <w:rPr>
                                      <w:i/>
                                      <w:sz w:val="22"/>
                                    </w:rPr>
                                    <w:t>x</w:t>
                                  </w:r>
                                  <w:r>
                                    <w:rPr>
                                      <w:i/>
                                      <w:spacing w:val="-3"/>
                                      <w:sz w:val="22"/>
                                    </w:rPr>
                                    <w:t> </w:t>
                                  </w:r>
                                  <w:r>
                                    <w:rPr>
                                      <w:sz w:val="22"/>
                                    </w:rPr>
                                    <w:t>&gt;</w:t>
                                  </w:r>
                                  <w:r>
                                    <w:rPr>
                                      <w:spacing w:val="-1"/>
                                      <w:sz w:val="22"/>
                                    </w:rPr>
                                    <w:t> </w:t>
                                  </w:r>
                                  <w:r>
                                    <w:rPr>
                                      <w:spacing w:val="-5"/>
                                      <w:sz w:val="22"/>
                                    </w:rPr>
                                    <w:t>3)</w:t>
                                  </w:r>
                                </w:p>
                              </w:tc>
                              <w:tc>
                                <w:tcPr>
                                  <w:tcW w:w="1503" w:type="dxa"/>
                                  <w:gridSpan w:val="2"/>
                                </w:tcPr>
                                <w:p>
                                  <w:pPr>
                                    <w:pStyle w:val="TableParagraph"/>
                                    <w:rPr>
                                      <w:sz w:val="22"/>
                                    </w:rPr>
                                  </w:pPr>
                                </w:p>
                              </w:tc>
                              <w:tc>
                                <w:tcPr>
                                  <w:tcW w:w="878" w:type="dxa"/>
                                </w:tcPr>
                                <w:p>
                                  <w:pPr>
                                    <w:pStyle w:val="TableParagraph"/>
                                    <w:rPr>
                                      <w:sz w:val="22"/>
                                    </w:rPr>
                                  </w:pPr>
                                </w:p>
                              </w:tc>
                              <w:tc>
                                <w:tcPr>
                                  <w:tcW w:w="950" w:type="dxa"/>
                                </w:tcPr>
                                <w:p>
                                  <w:pPr>
                                    <w:pStyle w:val="TableParagraph"/>
                                    <w:rPr>
                                      <w:sz w:val="22"/>
                                    </w:rPr>
                                  </w:pPr>
                                </w:p>
                              </w:tc>
                            </w:tr>
                          </w:tbl>
                          <w:p>
                            <w:pPr>
                              <w:pStyle w:val="BodyText"/>
                            </w:pPr>
                          </w:p>
                        </w:txbxContent>
                      </wps:txbx>
                      <wps:bodyPr wrap="square" lIns="0" tIns="0" rIns="0" bIns="0" rtlCol="0">
                        <a:noAutofit/>
                      </wps:bodyPr>
                    </wps:wsp>
                  </a:graphicData>
                </a:graphic>
              </wp:anchor>
            </w:drawing>
          </mc:Choice>
          <mc:Fallback>
            <w:pict>
              <v:shape style="position:absolute;margin-left:66.499519pt;margin-top:-31.700583pt;width:342pt;height:242.25pt;mso-position-horizontal-relative:page;mso-position-vertical-relative:paragraph;z-index:15991808" type="#_x0000_t202" id="docshape758"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9"/>
                        <w:gridCol w:w="432"/>
                        <w:gridCol w:w="445"/>
                        <w:gridCol w:w="1029"/>
                        <w:gridCol w:w="1166"/>
                        <w:gridCol w:w="397"/>
                        <w:gridCol w:w="1106"/>
                        <w:gridCol w:w="878"/>
                        <w:gridCol w:w="950"/>
                      </w:tblGrid>
                      <w:tr>
                        <w:trPr>
                          <w:trHeight w:val="1060" w:hRule="atLeast"/>
                        </w:trPr>
                        <w:tc>
                          <w:tcPr>
                            <w:tcW w:w="319" w:type="dxa"/>
                          </w:tcPr>
                          <w:p>
                            <w:pPr>
                              <w:pStyle w:val="TableParagraph"/>
                              <w:spacing w:line="244" w:lineRule="exact"/>
                              <w:ind w:right="106"/>
                              <w:jc w:val="center"/>
                              <w:rPr>
                                <w:b/>
                                <w:sz w:val="22"/>
                              </w:rPr>
                            </w:pPr>
                            <w:r>
                              <w:rPr>
                                <w:b/>
                                <w:spacing w:val="-10"/>
                                <w:sz w:val="22"/>
                              </w:rPr>
                              <w:t>1</w:t>
                            </w:r>
                          </w:p>
                        </w:tc>
                        <w:tc>
                          <w:tcPr>
                            <w:tcW w:w="432" w:type="dxa"/>
                          </w:tcPr>
                          <w:p>
                            <w:pPr>
                              <w:pStyle w:val="TableParagraph"/>
                              <w:spacing w:line="434" w:lineRule="auto"/>
                              <w:ind w:left="158" w:right="148" w:hanging="13"/>
                              <w:jc w:val="center"/>
                              <w:rPr>
                                <w:b/>
                                <w:sz w:val="22"/>
                              </w:rPr>
                            </w:pPr>
                            <w:r>
                              <w:rPr>
                                <w:b/>
                                <w:spacing w:val="-10"/>
                                <w:sz w:val="22"/>
                              </w:rPr>
                              <w:t>a d</w:t>
                            </w:r>
                          </w:p>
                        </w:tc>
                        <w:tc>
                          <w:tcPr>
                            <w:tcW w:w="1474" w:type="dxa"/>
                            <w:gridSpan w:val="2"/>
                          </w:tcPr>
                          <w:p>
                            <w:pPr>
                              <w:pStyle w:val="TableParagraph"/>
                              <w:spacing w:line="244" w:lineRule="exact"/>
                              <w:ind w:left="151"/>
                              <w:rPr>
                                <w:sz w:val="22"/>
                              </w:rPr>
                            </w:pPr>
                            <w:r>
                              <w:rPr>
                                <w:i/>
                                <w:sz w:val="22"/>
                              </w:rPr>
                              <w:t>x </w:t>
                            </w:r>
                            <w:r>
                              <w:rPr>
                                <w:sz w:val="22"/>
                              </w:rPr>
                              <w:t>&gt; </w:t>
                            </w:r>
                            <w:r>
                              <w:rPr>
                                <w:spacing w:val="-10"/>
                                <w:sz w:val="22"/>
                              </w:rPr>
                              <w:t>4</w:t>
                            </w:r>
                          </w:p>
                          <w:p>
                            <w:pPr>
                              <w:pStyle w:val="TableParagraph"/>
                              <w:spacing w:before="84"/>
                              <w:ind w:left="151"/>
                              <w:rPr>
                                <w:position w:val="13"/>
                                <w:sz w:val="21"/>
                              </w:rPr>
                            </w:pPr>
                            <w:r>
                              <w:rPr>
                                <w:i/>
                                <w:sz w:val="22"/>
                              </w:rPr>
                              <w:t>x </w:t>
                            </w:r>
                            <w:r>
                              <w:rPr>
                                <w:sz w:val="22"/>
                              </w:rPr>
                              <w:t>&gt; –</w:t>
                            </w:r>
                            <w:r>
                              <w:rPr>
                                <w:spacing w:val="-8"/>
                                <w:sz w:val="22"/>
                              </w:rPr>
                              <w:t> </w:t>
                            </w:r>
                            <w:r>
                              <w:rPr>
                                <w:spacing w:val="-10"/>
                                <w:position w:val="13"/>
                                <w:sz w:val="21"/>
                              </w:rPr>
                              <w:t>7</w:t>
                            </w:r>
                          </w:p>
                        </w:tc>
                        <w:tc>
                          <w:tcPr>
                            <w:tcW w:w="1166" w:type="dxa"/>
                          </w:tcPr>
                          <w:p>
                            <w:pPr>
                              <w:pStyle w:val="TableParagraph"/>
                              <w:spacing w:line="434" w:lineRule="auto"/>
                              <w:ind w:left="659" w:right="375" w:hanging="1"/>
                              <w:rPr>
                                <w:b/>
                                <w:sz w:val="22"/>
                              </w:rPr>
                            </w:pPr>
                            <w:r>
                              <w:rPr>
                                <w:b/>
                                <w:spacing w:val="-10"/>
                                <w:sz w:val="22"/>
                              </w:rPr>
                              <w:t>b e</w:t>
                            </w:r>
                          </w:p>
                        </w:tc>
                        <w:tc>
                          <w:tcPr>
                            <w:tcW w:w="1503" w:type="dxa"/>
                            <w:gridSpan w:val="2"/>
                          </w:tcPr>
                          <w:p>
                            <w:pPr>
                              <w:pStyle w:val="TableParagraph"/>
                              <w:spacing w:line="244" w:lineRule="exact"/>
                              <w:ind w:left="62"/>
                              <w:rPr>
                                <w:sz w:val="22"/>
                              </w:rPr>
                            </w:pPr>
                            <w:r>
                              <w:rPr>
                                <w:i/>
                                <w:sz w:val="22"/>
                              </w:rPr>
                              <w:t>x </w:t>
                            </w:r>
                            <w:r>
                              <w:rPr>
                                <w:sz w:val="22"/>
                              </w:rPr>
                              <w:t>≤</w:t>
                            </w:r>
                            <w:r>
                              <w:rPr>
                                <w:spacing w:val="1"/>
                                <w:sz w:val="22"/>
                              </w:rPr>
                              <w:t> </w:t>
                            </w:r>
                            <w:r>
                              <w:rPr>
                                <w:spacing w:val="-10"/>
                                <w:sz w:val="22"/>
                              </w:rPr>
                              <w:t>2</w:t>
                            </w:r>
                          </w:p>
                          <w:p>
                            <w:pPr>
                              <w:pStyle w:val="TableParagraph"/>
                              <w:spacing w:before="205"/>
                              <w:ind w:left="62"/>
                              <w:rPr>
                                <w:sz w:val="22"/>
                              </w:rPr>
                            </w:pPr>
                            <w:r>
                              <w:rPr>
                                <w:i/>
                                <w:sz w:val="22"/>
                              </w:rPr>
                              <w:t>x </w:t>
                            </w:r>
                            <w:r>
                              <w:rPr>
                                <w:sz w:val="22"/>
                              </w:rPr>
                              <w:t>≥</w:t>
                            </w:r>
                            <w:r>
                              <w:rPr>
                                <w:spacing w:val="1"/>
                                <w:sz w:val="22"/>
                              </w:rPr>
                              <w:t> </w:t>
                            </w:r>
                            <w:r>
                              <w:rPr>
                                <w:spacing w:val="-5"/>
                                <w:sz w:val="22"/>
                              </w:rPr>
                              <w:t>10</w:t>
                            </w:r>
                          </w:p>
                        </w:tc>
                        <w:tc>
                          <w:tcPr>
                            <w:tcW w:w="878" w:type="dxa"/>
                          </w:tcPr>
                          <w:p>
                            <w:pPr>
                              <w:pStyle w:val="TableParagraph"/>
                              <w:spacing w:line="434" w:lineRule="auto"/>
                              <w:ind w:left="544" w:right="227" w:hanging="1"/>
                              <w:rPr>
                                <w:b/>
                                <w:sz w:val="22"/>
                              </w:rPr>
                            </w:pPr>
                            <w:r>
                              <w:rPr>
                                <w:b/>
                                <w:spacing w:val="-10"/>
                                <w:sz w:val="22"/>
                              </w:rPr>
                              <w:t>c f</w:t>
                            </w:r>
                          </w:p>
                        </w:tc>
                        <w:tc>
                          <w:tcPr>
                            <w:tcW w:w="950" w:type="dxa"/>
                          </w:tcPr>
                          <w:p>
                            <w:pPr>
                              <w:pStyle w:val="TableParagraph"/>
                              <w:spacing w:line="244" w:lineRule="exact"/>
                              <w:ind w:left="232"/>
                              <w:rPr>
                                <w:sz w:val="22"/>
                              </w:rPr>
                            </w:pPr>
                            <w:r>
                              <w:rPr>
                                <w:i/>
                                <w:sz w:val="22"/>
                              </w:rPr>
                              <w:t>x </w:t>
                            </w:r>
                            <w:r>
                              <w:rPr>
                                <w:sz w:val="22"/>
                              </w:rPr>
                              <w:t>≤</w:t>
                            </w:r>
                            <w:r>
                              <w:rPr>
                                <w:spacing w:val="1"/>
                                <w:sz w:val="22"/>
                              </w:rPr>
                              <w:t> </w:t>
                            </w:r>
                            <w:r>
                              <w:rPr>
                                <w:spacing w:val="-5"/>
                                <w:sz w:val="22"/>
                              </w:rPr>
                              <w:t>–1</w:t>
                            </w:r>
                          </w:p>
                          <w:p>
                            <w:pPr>
                              <w:pStyle w:val="TableParagraph"/>
                              <w:spacing w:before="205"/>
                              <w:ind w:left="232"/>
                              <w:rPr>
                                <w:sz w:val="22"/>
                              </w:rPr>
                            </w:pPr>
                            <w:r>
                              <w:rPr>
                                <w:i/>
                                <w:sz w:val="22"/>
                              </w:rPr>
                              <w:t>x </w:t>
                            </w:r>
                            <w:r>
                              <w:rPr>
                                <w:sz w:val="22"/>
                              </w:rPr>
                              <w:t>&lt; </w:t>
                            </w:r>
                            <w:r>
                              <w:rPr>
                                <w:spacing w:val="-5"/>
                                <w:sz w:val="22"/>
                              </w:rPr>
                              <w:t>–15</w:t>
                            </w:r>
                          </w:p>
                        </w:tc>
                      </w:tr>
                      <w:tr>
                        <w:trPr>
                          <w:trHeight w:val="612" w:hRule="atLeast"/>
                        </w:trPr>
                        <w:tc>
                          <w:tcPr>
                            <w:tcW w:w="319" w:type="dxa"/>
                          </w:tcPr>
                          <w:p>
                            <w:pPr>
                              <w:pStyle w:val="TableParagraph"/>
                              <w:spacing w:before="174"/>
                              <w:ind w:right="106"/>
                              <w:jc w:val="center"/>
                              <w:rPr>
                                <w:b/>
                                <w:sz w:val="22"/>
                              </w:rPr>
                            </w:pPr>
                            <w:r>
                              <w:rPr>
                                <w:b/>
                                <w:spacing w:val="-10"/>
                                <w:sz w:val="22"/>
                              </w:rPr>
                              <w:t>2</w:t>
                            </w:r>
                          </w:p>
                        </w:tc>
                        <w:tc>
                          <w:tcPr>
                            <w:tcW w:w="432" w:type="dxa"/>
                          </w:tcPr>
                          <w:p>
                            <w:pPr>
                              <w:pStyle w:val="TableParagraph"/>
                              <w:spacing w:before="174"/>
                              <w:ind w:left="50" w:right="52"/>
                              <w:jc w:val="center"/>
                              <w:rPr>
                                <w:b/>
                                <w:sz w:val="22"/>
                              </w:rPr>
                            </w:pPr>
                            <w:r>
                              <w:rPr>
                                <w:b/>
                                <w:spacing w:val="-10"/>
                                <w:sz w:val="22"/>
                              </w:rPr>
                              <w:t>a</w:t>
                            </w:r>
                          </w:p>
                        </w:tc>
                        <w:tc>
                          <w:tcPr>
                            <w:tcW w:w="1474" w:type="dxa"/>
                            <w:gridSpan w:val="2"/>
                          </w:tcPr>
                          <w:p>
                            <w:pPr>
                              <w:pStyle w:val="TableParagraph"/>
                              <w:spacing w:before="174"/>
                              <w:ind w:left="151"/>
                              <w:rPr>
                                <w:sz w:val="22"/>
                              </w:rPr>
                            </w:pPr>
                            <w:r>
                              <w:rPr>
                                <w:i/>
                                <w:sz w:val="22"/>
                              </w:rPr>
                              <w:t>x </w:t>
                            </w:r>
                            <w:r>
                              <w:rPr>
                                <w:sz w:val="22"/>
                              </w:rPr>
                              <w:t>&lt; </w:t>
                            </w:r>
                            <w:r>
                              <w:rPr>
                                <w:spacing w:val="-5"/>
                                <w:sz w:val="22"/>
                              </w:rPr>
                              <w:t>–20</w:t>
                            </w:r>
                          </w:p>
                        </w:tc>
                        <w:tc>
                          <w:tcPr>
                            <w:tcW w:w="1166" w:type="dxa"/>
                          </w:tcPr>
                          <w:p>
                            <w:pPr>
                              <w:pStyle w:val="TableParagraph"/>
                              <w:spacing w:before="174"/>
                              <w:ind w:right="381"/>
                              <w:jc w:val="right"/>
                              <w:rPr>
                                <w:b/>
                                <w:sz w:val="22"/>
                              </w:rPr>
                            </w:pPr>
                            <w:r>
                              <w:rPr>
                                <w:b/>
                                <w:spacing w:val="-10"/>
                                <w:sz w:val="22"/>
                              </w:rPr>
                              <w:t>b</w:t>
                            </w:r>
                          </w:p>
                        </w:tc>
                        <w:tc>
                          <w:tcPr>
                            <w:tcW w:w="1503" w:type="dxa"/>
                            <w:gridSpan w:val="2"/>
                          </w:tcPr>
                          <w:p>
                            <w:pPr>
                              <w:pStyle w:val="TableParagraph"/>
                              <w:spacing w:before="174"/>
                              <w:ind w:left="62"/>
                              <w:rPr>
                                <w:sz w:val="22"/>
                              </w:rPr>
                            </w:pPr>
                            <w:r>
                              <w:rPr>
                                <w:i/>
                                <w:sz w:val="22"/>
                              </w:rPr>
                              <w:t>x </w:t>
                            </w:r>
                            <w:r>
                              <w:rPr>
                                <w:sz w:val="22"/>
                              </w:rPr>
                              <w:t>≤</w:t>
                            </w:r>
                            <w:r>
                              <w:rPr>
                                <w:spacing w:val="1"/>
                                <w:sz w:val="22"/>
                              </w:rPr>
                              <w:t> </w:t>
                            </w:r>
                            <w:r>
                              <w:rPr>
                                <w:spacing w:val="-5"/>
                                <w:sz w:val="22"/>
                              </w:rPr>
                              <w:t>3.5</w:t>
                            </w:r>
                          </w:p>
                        </w:tc>
                        <w:tc>
                          <w:tcPr>
                            <w:tcW w:w="878" w:type="dxa"/>
                          </w:tcPr>
                          <w:p>
                            <w:pPr>
                              <w:pStyle w:val="TableParagraph"/>
                              <w:spacing w:before="174"/>
                              <w:ind w:right="233"/>
                              <w:jc w:val="right"/>
                              <w:rPr>
                                <w:b/>
                                <w:sz w:val="22"/>
                              </w:rPr>
                            </w:pPr>
                            <w:r>
                              <w:rPr>
                                <w:b/>
                                <w:spacing w:val="-10"/>
                                <w:sz w:val="22"/>
                              </w:rPr>
                              <w:t>c</w:t>
                            </w:r>
                          </w:p>
                        </w:tc>
                        <w:tc>
                          <w:tcPr>
                            <w:tcW w:w="950" w:type="dxa"/>
                          </w:tcPr>
                          <w:p>
                            <w:pPr>
                              <w:pStyle w:val="TableParagraph"/>
                              <w:spacing w:before="174"/>
                              <w:ind w:left="67" w:right="105"/>
                              <w:jc w:val="center"/>
                              <w:rPr>
                                <w:sz w:val="22"/>
                              </w:rPr>
                            </w:pPr>
                            <w:r>
                              <w:rPr>
                                <w:i/>
                                <w:sz w:val="22"/>
                              </w:rPr>
                              <w:t>x </w:t>
                            </w:r>
                            <w:r>
                              <w:rPr>
                                <w:sz w:val="22"/>
                              </w:rPr>
                              <w:t>&lt; </w:t>
                            </w:r>
                            <w:r>
                              <w:rPr>
                                <w:spacing w:val="-10"/>
                                <w:sz w:val="22"/>
                              </w:rPr>
                              <w:t>4</w:t>
                            </w:r>
                          </w:p>
                        </w:tc>
                      </w:tr>
                      <w:tr>
                        <w:trPr>
                          <w:trHeight w:val="463" w:hRule="atLeast"/>
                        </w:trPr>
                        <w:tc>
                          <w:tcPr>
                            <w:tcW w:w="319" w:type="dxa"/>
                          </w:tcPr>
                          <w:p>
                            <w:pPr>
                              <w:pStyle w:val="TableParagraph"/>
                              <w:spacing w:before="176"/>
                              <w:ind w:left="1" w:right="106"/>
                              <w:jc w:val="center"/>
                              <w:rPr>
                                <w:b/>
                                <w:sz w:val="22"/>
                              </w:rPr>
                            </w:pPr>
                            <w:r>
                              <w:rPr>
                                <w:b/>
                                <w:spacing w:val="-10"/>
                                <w:sz w:val="22"/>
                              </w:rPr>
                              <w:t>3</w:t>
                            </w:r>
                          </w:p>
                        </w:tc>
                        <w:tc>
                          <w:tcPr>
                            <w:tcW w:w="432" w:type="dxa"/>
                          </w:tcPr>
                          <w:p>
                            <w:pPr>
                              <w:pStyle w:val="TableParagraph"/>
                              <w:spacing w:before="176"/>
                              <w:ind w:left="50" w:right="52"/>
                              <w:jc w:val="center"/>
                              <w:rPr>
                                <w:b/>
                                <w:sz w:val="22"/>
                              </w:rPr>
                            </w:pPr>
                            <w:r>
                              <w:rPr>
                                <w:b/>
                                <w:spacing w:val="-10"/>
                                <w:sz w:val="22"/>
                              </w:rPr>
                              <w:t>a</w:t>
                            </w:r>
                          </w:p>
                        </w:tc>
                        <w:tc>
                          <w:tcPr>
                            <w:tcW w:w="1474" w:type="dxa"/>
                            <w:gridSpan w:val="2"/>
                          </w:tcPr>
                          <w:p>
                            <w:pPr>
                              <w:pStyle w:val="TableParagraph"/>
                              <w:spacing w:before="176"/>
                              <w:ind w:left="151"/>
                              <w:rPr>
                                <w:sz w:val="22"/>
                              </w:rPr>
                            </w:pPr>
                            <w:r>
                              <w:rPr>
                                <w:i/>
                                <w:sz w:val="22"/>
                              </w:rPr>
                              <w:t>x </w:t>
                            </w:r>
                            <w:r>
                              <w:rPr>
                                <w:sz w:val="22"/>
                              </w:rPr>
                              <w:t>≤</w:t>
                            </w:r>
                            <w:r>
                              <w:rPr>
                                <w:spacing w:val="1"/>
                                <w:sz w:val="22"/>
                              </w:rPr>
                              <w:t> </w:t>
                            </w:r>
                            <w:r>
                              <w:rPr>
                                <w:spacing w:val="-5"/>
                                <w:sz w:val="22"/>
                              </w:rPr>
                              <w:t>–4</w:t>
                            </w:r>
                          </w:p>
                        </w:tc>
                        <w:tc>
                          <w:tcPr>
                            <w:tcW w:w="1166" w:type="dxa"/>
                          </w:tcPr>
                          <w:p>
                            <w:pPr>
                              <w:pStyle w:val="TableParagraph"/>
                              <w:spacing w:before="176"/>
                              <w:ind w:right="381"/>
                              <w:jc w:val="right"/>
                              <w:rPr>
                                <w:b/>
                                <w:sz w:val="22"/>
                              </w:rPr>
                            </w:pPr>
                            <w:r>
                              <w:rPr>
                                <w:b/>
                                <w:spacing w:val="-10"/>
                                <w:sz w:val="22"/>
                              </w:rPr>
                              <w:t>b</w:t>
                            </w:r>
                          </w:p>
                        </w:tc>
                        <w:tc>
                          <w:tcPr>
                            <w:tcW w:w="1503" w:type="dxa"/>
                            <w:gridSpan w:val="2"/>
                          </w:tcPr>
                          <w:p>
                            <w:pPr>
                              <w:pStyle w:val="TableParagraph"/>
                              <w:spacing w:before="176"/>
                              <w:ind w:left="62"/>
                              <w:rPr>
                                <w:sz w:val="22"/>
                              </w:rPr>
                            </w:pPr>
                            <w:r>
                              <w:rPr>
                                <w:sz w:val="22"/>
                              </w:rPr>
                              <w:t>–1 ≤</w:t>
                            </w:r>
                            <w:r>
                              <w:rPr>
                                <w:spacing w:val="1"/>
                                <w:sz w:val="22"/>
                              </w:rPr>
                              <w:t> </w:t>
                            </w:r>
                            <w:r>
                              <w:rPr>
                                <w:i/>
                                <w:sz w:val="22"/>
                              </w:rPr>
                              <w:t>x</w:t>
                            </w:r>
                            <w:r>
                              <w:rPr>
                                <w:i/>
                                <w:spacing w:val="-2"/>
                                <w:sz w:val="22"/>
                              </w:rPr>
                              <w:t> </w:t>
                            </w:r>
                            <w:r>
                              <w:rPr>
                                <w:sz w:val="22"/>
                              </w:rPr>
                              <w:t>&lt; </w:t>
                            </w:r>
                            <w:r>
                              <w:rPr>
                                <w:spacing w:val="-10"/>
                                <w:sz w:val="22"/>
                              </w:rPr>
                              <w:t>5</w:t>
                            </w:r>
                          </w:p>
                        </w:tc>
                        <w:tc>
                          <w:tcPr>
                            <w:tcW w:w="878" w:type="dxa"/>
                          </w:tcPr>
                          <w:p>
                            <w:pPr>
                              <w:pStyle w:val="TableParagraph"/>
                              <w:spacing w:before="176"/>
                              <w:ind w:right="233"/>
                              <w:jc w:val="right"/>
                              <w:rPr>
                                <w:b/>
                                <w:sz w:val="22"/>
                              </w:rPr>
                            </w:pPr>
                            <w:r>
                              <w:rPr>
                                <w:b/>
                                <w:spacing w:val="-10"/>
                                <w:sz w:val="22"/>
                              </w:rPr>
                              <w:t>c</w:t>
                            </w:r>
                          </w:p>
                        </w:tc>
                        <w:tc>
                          <w:tcPr>
                            <w:tcW w:w="950" w:type="dxa"/>
                          </w:tcPr>
                          <w:p>
                            <w:pPr>
                              <w:pStyle w:val="TableParagraph"/>
                              <w:spacing w:before="176"/>
                              <w:ind w:left="67" w:right="107"/>
                              <w:jc w:val="center"/>
                              <w:rPr>
                                <w:sz w:val="22"/>
                              </w:rPr>
                            </w:pPr>
                            <w:r>
                              <w:rPr>
                                <w:i/>
                                <w:sz w:val="22"/>
                              </w:rPr>
                              <w:t>x </w:t>
                            </w:r>
                            <w:r>
                              <w:rPr>
                                <w:sz w:val="22"/>
                              </w:rPr>
                              <w:t>≤</w:t>
                            </w:r>
                            <w:r>
                              <w:rPr>
                                <w:spacing w:val="1"/>
                                <w:sz w:val="22"/>
                              </w:rPr>
                              <w:t> </w:t>
                            </w:r>
                            <w:r>
                              <w:rPr>
                                <w:spacing w:val="-10"/>
                                <w:sz w:val="22"/>
                              </w:rPr>
                              <w:t>1</w:t>
                            </w:r>
                          </w:p>
                        </w:tc>
                      </w:tr>
                      <w:tr>
                        <w:trPr>
                          <w:trHeight w:val="476" w:hRule="atLeast"/>
                        </w:trPr>
                        <w:tc>
                          <w:tcPr>
                            <w:tcW w:w="319" w:type="dxa"/>
                          </w:tcPr>
                          <w:p>
                            <w:pPr>
                              <w:pStyle w:val="TableParagraph"/>
                              <w:rPr>
                                <w:sz w:val="22"/>
                              </w:rPr>
                            </w:pPr>
                          </w:p>
                        </w:tc>
                        <w:tc>
                          <w:tcPr>
                            <w:tcW w:w="432" w:type="dxa"/>
                          </w:tcPr>
                          <w:p>
                            <w:pPr>
                              <w:pStyle w:val="TableParagraph"/>
                              <w:spacing w:before="25"/>
                              <w:ind w:left="60" w:right="52"/>
                              <w:jc w:val="center"/>
                              <w:rPr>
                                <w:b/>
                                <w:sz w:val="22"/>
                              </w:rPr>
                            </w:pPr>
                            <w:r>
                              <w:rPr>
                                <w:b/>
                                <w:spacing w:val="-10"/>
                                <w:sz w:val="22"/>
                              </w:rPr>
                              <w:t>d</w:t>
                            </w:r>
                          </w:p>
                        </w:tc>
                        <w:tc>
                          <w:tcPr>
                            <w:tcW w:w="1474" w:type="dxa"/>
                            <w:gridSpan w:val="2"/>
                          </w:tcPr>
                          <w:p>
                            <w:pPr>
                              <w:pStyle w:val="TableParagraph"/>
                              <w:spacing w:before="25"/>
                              <w:ind w:left="151"/>
                              <w:rPr>
                                <w:sz w:val="22"/>
                              </w:rPr>
                            </w:pPr>
                            <w:r>
                              <w:rPr>
                                <w:i/>
                                <w:sz w:val="22"/>
                              </w:rPr>
                              <w:t>x </w:t>
                            </w:r>
                            <w:r>
                              <w:rPr>
                                <w:sz w:val="22"/>
                              </w:rPr>
                              <w:t>&lt; </w:t>
                            </w:r>
                            <w:r>
                              <w:rPr>
                                <w:spacing w:val="-5"/>
                                <w:sz w:val="22"/>
                              </w:rPr>
                              <w:t>–3</w:t>
                            </w:r>
                          </w:p>
                        </w:tc>
                        <w:tc>
                          <w:tcPr>
                            <w:tcW w:w="1166" w:type="dxa"/>
                          </w:tcPr>
                          <w:p>
                            <w:pPr>
                              <w:pStyle w:val="TableParagraph"/>
                              <w:spacing w:before="25"/>
                              <w:ind w:right="406"/>
                              <w:jc w:val="right"/>
                              <w:rPr>
                                <w:b/>
                                <w:sz w:val="22"/>
                              </w:rPr>
                            </w:pPr>
                            <w:r>
                              <w:rPr>
                                <w:b/>
                                <w:spacing w:val="-10"/>
                                <w:sz w:val="22"/>
                              </w:rPr>
                              <w:t>e</w:t>
                            </w:r>
                          </w:p>
                        </w:tc>
                        <w:tc>
                          <w:tcPr>
                            <w:tcW w:w="1503" w:type="dxa"/>
                            <w:gridSpan w:val="2"/>
                          </w:tcPr>
                          <w:p>
                            <w:pPr>
                              <w:pStyle w:val="TableParagraph"/>
                              <w:spacing w:before="25"/>
                              <w:ind w:left="62"/>
                              <w:rPr>
                                <w:sz w:val="22"/>
                              </w:rPr>
                            </w:pPr>
                            <w:r>
                              <w:rPr>
                                <w:i/>
                                <w:sz w:val="22"/>
                              </w:rPr>
                              <w:t>x </w:t>
                            </w:r>
                            <w:r>
                              <w:rPr>
                                <w:sz w:val="22"/>
                              </w:rPr>
                              <w:t>&gt; </w:t>
                            </w:r>
                            <w:r>
                              <w:rPr>
                                <w:spacing w:val="-10"/>
                                <w:sz w:val="22"/>
                              </w:rPr>
                              <w:t>2</w:t>
                            </w:r>
                          </w:p>
                        </w:tc>
                        <w:tc>
                          <w:tcPr>
                            <w:tcW w:w="878" w:type="dxa"/>
                          </w:tcPr>
                          <w:p>
                            <w:pPr>
                              <w:pStyle w:val="TableParagraph"/>
                              <w:spacing w:before="25"/>
                              <w:ind w:right="258"/>
                              <w:jc w:val="right"/>
                              <w:rPr>
                                <w:b/>
                                <w:sz w:val="22"/>
                              </w:rPr>
                            </w:pPr>
                            <w:r>
                              <w:rPr>
                                <w:b/>
                                <w:spacing w:val="-10"/>
                                <w:sz w:val="22"/>
                              </w:rPr>
                              <w:t>f</w:t>
                            </w:r>
                          </w:p>
                        </w:tc>
                        <w:tc>
                          <w:tcPr>
                            <w:tcW w:w="950" w:type="dxa"/>
                          </w:tcPr>
                          <w:p>
                            <w:pPr>
                              <w:pStyle w:val="TableParagraph"/>
                              <w:spacing w:before="25"/>
                              <w:ind w:left="107" w:right="40"/>
                              <w:jc w:val="center"/>
                              <w:rPr>
                                <w:sz w:val="22"/>
                              </w:rPr>
                            </w:pPr>
                            <w:r>
                              <w:rPr>
                                <w:i/>
                                <w:sz w:val="22"/>
                              </w:rPr>
                              <w:t>x </w:t>
                            </w:r>
                            <w:r>
                              <w:rPr>
                                <w:sz w:val="22"/>
                              </w:rPr>
                              <w:t>≤</w:t>
                            </w:r>
                            <w:r>
                              <w:rPr>
                                <w:spacing w:val="1"/>
                                <w:sz w:val="22"/>
                              </w:rPr>
                              <w:t> </w:t>
                            </w:r>
                            <w:r>
                              <w:rPr>
                                <w:spacing w:val="-5"/>
                                <w:sz w:val="22"/>
                              </w:rPr>
                              <w:t>–6</w:t>
                            </w:r>
                          </w:p>
                        </w:tc>
                      </w:tr>
                      <w:tr>
                        <w:trPr>
                          <w:trHeight w:val="911" w:hRule="atLeast"/>
                        </w:trPr>
                        <w:tc>
                          <w:tcPr>
                            <w:tcW w:w="319" w:type="dxa"/>
                          </w:tcPr>
                          <w:p>
                            <w:pPr>
                              <w:pStyle w:val="TableParagraph"/>
                              <w:spacing w:before="44"/>
                              <w:rPr>
                                <w:sz w:val="22"/>
                              </w:rPr>
                            </w:pPr>
                          </w:p>
                          <w:p>
                            <w:pPr>
                              <w:pStyle w:val="TableParagraph"/>
                              <w:spacing w:before="1"/>
                              <w:ind w:right="106"/>
                              <w:jc w:val="center"/>
                              <w:rPr>
                                <w:b/>
                                <w:sz w:val="22"/>
                              </w:rPr>
                            </w:pPr>
                            <w:r>
                              <w:rPr>
                                <w:b/>
                                <w:spacing w:val="-10"/>
                                <w:sz w:val="22"/>
                              </w:rPr>
                              <w:t>4</w:t>
                            </w:r>
                          </w:p>
                        </w:tc>
                        <w:tc>
                          <w:tcPr>
                            <w:tcW w:w="432" w:type="dxa"/>
                          </w:tcPr>
                          <w:p>
                            <w:pPr>
                              <w:pStyle w:val="TableParagraph"/>
                              <w:spacing w:before="44"/>
                              <w:rPr>
                                <w:sz w:val="22"/>
                              </w:rPr>
                            </w:pPr>
                          </w:p>
                          <w:p>
                            <w:pPr>
                              <w:pStyle w:val="TableParagraph"/>
                              <w:spacing w:before="1"/>
                              <w:ind w:left="50" w:right="52"/>
                              <w:jc w:val="center"/>
                              <w:rPr>
                                <w:b/>
                                <w:sz w:val="22"/>
                              </w:rPr>
                            </w:pPr>
                            <w:r>
                              <w:rPr>
                                <w:b/>
                                <w:spacing w:val="-10"/>
                                <w:sz w:val="22"/>
                              </w:rPr>
                              <w:t>a</w:t>
                            </w:r>
                          </w:p>
                        </w:tc>
                        <w:tc>
                          <w:tcPr>
                            <w:tcW w:w="445" w:type="dxa"/>
                          </w:tcPr>
                          <w:p>
                            <w:pPr>
                              <w:pStyle w:val="TableParagraph"/>
                              <w:spacing w:before="44"/>
                              <w:rPr>
                                <w:sz w:val="22"/>
                              </w:rPr>
                            </w:pPr>
                          </w:p>
                          <w:p>
                            <w:pPr>
                              <w:pStyle w:val="TableParagraph"/>
                              <w:spacing w:before="1"/>
                              <w:ind w:left="151"/>
                              <w:rPr>
                                <w:sz w:val="22"/>
                              </w:rPr>
                            </w:pPr>
                            <w:r>
                              <w:rPr>
                                <w:i/>
                                <w:sz w:val="22"/>
                              </w:rPr>
                              <w:t>t</w:t>
                            </w:r>
                            <w:r>
                              <w:rPr>
                                <w:i/>
                                <w:spacing w:val="1"/>
                                <w:sz w:val="22"/>
                              </w:rPr>
                              <w:t> </w:t>
                            </w:r>
                            <w:r>
                              <w:rPr>
                                <w:spacing w:val="-10"/>
                                <w:sz w:val="22"/>
                              </w:rPr>
                              <w:t>&lt;</w:t>
                            </w:r>
                          </w:p>
                        </w:tc>
                        <w:tc>
                          <w:tcPr>
                            <w:tcW w:w="1029" w:type="dxa"/>
                          </w:tcPr>
                          <w:p>
                            <w:pPr>
                              <w:pStyle w:val="TableParagraph"/>
                              <w:spacing w:before="189"/>
                              <w:ind w:left="52"/>
                              <w:rPr>
                                <w:sz w:val="20"/>
                              </w:rPr>
                            </w:pPr>
                            <w:r>
                              <w:rPr>
                                <w:spacing w:val="-10"/>
                                <w:sz w:val="20"/>
                              </w:rPr>
                              <w:t>5</w:t>
                            </w:r>
                          </w:p>
                          <w:p>
                            <w:pPr>
                              <w:pStyle w:val="TableParagraph"/>
                              <w:spacing w:before="55"/>
                              <w:ind w:left="53"/>
                              <w:rPr>
                                <w:sz w:val="20"/>
                              </w:rPr>
                            </w:pPr>
                            <w:r>
                              <w:rPr>
                                <w:spacing w:val="-10"/>
                                <w:sz w:val="20"/>
                              </w:rPr>
                              <w:t>2</w:t>
                            </w:r>
                          </w:p>
                        </w:tc>
                        <w:tc>
                          <w:tcPr>
                            <w:tcW w:w="1166" w:type="dxa"/>
                          </w:tcPr>
                          <w:p>
                            <w:pPr>
                              <w:pStyle w:val="TableParagraph"/>
                              <w:spacing w:before="44"/>
                              <w:rPr>
                                <w:sz w:val="22"/>
                              </w:rPr>
                            </w:pPr>
                          </w:p>
                          <w:p>
                            <w:pPr>
                              <w:pStyle w:val="TableParagraph"/>
                              <w:spacing w:before="1"/>
                              <w:ind w:right="381"/>
                              <w:jc w:val="right"/>
                              <w:rPr>
                                <w:b/>
                                <w:sz w:val="22"/>
                              </w:rPr>
                            </w:pPr>
                            <w:r>
                              <w:rPr>
                                <w:b/>
                                <w:spacing w:val="-10"/>
                                <w:sz w:val="22"/>
                              </w:rPr>
                              <w:t>b</w:t>
                            </w:r>
                          </w:p>
                        </w:tc>
                        <w:tc>
                          <w:tcPr>
                            <w:tcW w:w="397" w:type="dxa"/>
                          </w:tcPr>
                          <w:p>
                            <w:pPr>
                              <w:pStyle w:val="TableParagraph"/>
                              <w:spacing w:before="44"/>
                              <w:rPr>
                                <w:sz w:val="22"/>
                              </w:rPr>
                            </w:pPr>
                          </w:p>
                          <w:p>
                            <w:pPr>
                              <w:pStyle w:val="TableParagraph"/>
                              <w:spacing w:before="1"/>
                              <w:ind w:left="14"/>
                              <w:jc w:val="center"/>
                              <w:rPr>
                                <w:sz w:val="22"/>
                              </w:rPr>
                            </w:pPr>
                            <w:r>
                              <w:rPr>
                                <w:i/>
                                <w:sz w:val="22"/>
                              </w:rPr>
                              <w:t>n </w:t>
                            </w:r>
                            <w:r>
                              <w:rPr>
                                <w:spacing w:val="-10"/>
                                <w:sz w:val="22"/>
                              </w:rPr>
                              <w:t>≥</w:t>
                            </w:r>
                          </w:p>
                        </w:tc>
                        <w:tc>
                          <w:tcPr>
                            <w:tcW w:w="2934" w:type="dxa"/>
                            <w:gridSpan w:val="3"/>
                          </w:tcPr>
                          <w:p>
                            <w:pPr>
                              <w:pStyle w:val="TableParagraph"/>
                              <w:spacing w:before="194"/>
                              <w:ind w:left="55"/>
                              <w:rPr>
                                <w:sz w:val="20"/>
                              </w:rPr>
                            </w:pPr>
                            <w:r>
                              <w:rPr>
                                <w:spacing w:val="-10"/>
                                <w:sz w:val="20"/>
                              </w:rPr>
                              <w:t>7</w:t>
                            </w:r>
                          </w:p>
                          <w:p>
                            <w:pPr>
                              <w:pStyle w:val="TableParagraph"/>
                              <w:spacing w:before="53"/>
                              <w:ind w:left="56"/>
                              <w:rPr>
                                <w:sz w:val="20"/>
                              </w:rPr>
                            </w:pPr>
                            <w:r>
                              <w:rPr>
                                <w:spacing w:val="-10"/>
                                <w:sz w:val="20"/>
                              </w:rPr>
                              <w:t>5</w:t>
                            </w:r>
                          </w:p>
                        </w:tc>
                      </w:tr>
                      <w:tr>
                        <w:trPr>
                          <w:trHeight w:val="895" w:hRule="atLeast"/>
                        </w:trPr>
                        <w:tc>
                          <w:tcPr>
                            <w:tcW w:w="319" w:type="dxa"/>
                          </w:tcPr>
                          <w:p>
                            <w:pPr>
                              <w:pStyle w:val="TableParagraph"/>
                              <w:spacing w:before="52"/>
                              <w:rPr>
                                <w:sz w:val="22"/>
                              </w:rPr>
                            </w:pPr>
                          </w:p>
                          <w:p>
                            <w:pPr>
                              <w:pStyle w:val="TableParagraph"/>
                              <w:ind w:right="106"/>
                              <w:jc w:val="center"/>
                              <w:rPr>
                                <w:b/>
                                <w:sz w:val="22"/>
                              </w:rPr>
                            </w:pPr>
                            <w:r>
                              <w:rPr>
                                <w:b/>
                                <w:spacing w:val="-10"/>
                                <w:sz w:val="22"/>
                              </w:rPr>
                              <w:t>5</w:t>
                            </w:r>
                          </w:p>
                        </w:tc>
                        <w:tc>
                          <w:tcPr>
                            <w:tcW w:w="432" w:type="dxa"/>
                          </w:tcPr>
                          <w:p>
                            <w:pPr>
                              <w:pStyle w:val="TableParagraph"/>
                              <w:spacing w:before="52"/>
                              <w:rPr>
                                <w:sz w:val="22"/>
                              </w:rPr>
                            </w:pPr>
                          </w:p>
                          <w:p>
                            <w:pPr>
                              <w:pStyle w:val="TableParagraph"/>
                              <w:ind w:left="49" w:right="52"/>
                              <w:jc w:val="center"/>
                              <w:rPr>
                                <w:b/>
                                <w:sz w:val="22"/>
                              </w:rPr>
                            </w:pPr>
                            <w:r>
                              <w:rPr>
                                <w:b/>
                                <w:spacing w:val="-10"/>
                                <w:sz w:val="22"/>
                              </w:rPr>
                              <w:t>a</w:t>
                            </w:r>
                          </w:p>
                        </w:tc>
                        <w:tc>
                          <w:tcPr>
                            <w:tcW w:w="1474" w:type="dxa"/>
                            <w:gridSpan w:val="2"/>
                          </w:tcPr>
                          <w:p>
                            <w:pPr>
                              <w:pStyle w:val="TableParagraph"/>
                              <w:spacing w:before="52"/>
                              <w:rPr>
                                <w:sz w:val="22"/>
                              </w:rPr>
                            </w:pPr>
                          </w:p>
                          <w:p>
                            <w:pPr>
                              <w:pStyle w:val="TableParagraph"/>
                              <w:ind w:left="151"/>
                              <w:rPr>
                                <w:sz w:val="22"/>
                              </w:rPr>
                            </w:pPr>
                            <w:r>
                              <w:rPr>
                                <w:i/>
                                <w:sz w:val="22"/>
                              </w:rPr>
                              <w:t>x </w:t>
                            </w:r>
                            <w:r>
                              <w:rPr>
                                <w:sz w:val="22"/>
                              </w:rPr>
                              <w:t>&lt; </w:t>
                            </w:r>
                            <w:r>
                              <w:rPr>
                                <w:spacing w:val="-5"/>
                                <w:sz w:val="22"/>
                              </w:rPr>
                              <w:t>–6</w:t>
                            </w:r>
                          </w:p>
                        </w:tc>
                        <w:tc>
                          <w:tcPr>
                            <w:tcW w:w="1166" w:type="dxa"/>
                          </w:tcPr>
                          <w:p>
                            <w:pPr>
                              <w:pStyle w:val="TableParagraph"/>
                              <w:spacing w:before="52"/>
                              <w:rPr>
                                <w:sz w:val="22"/>
                              </w:rPr>
                            </w:pPr>
                          </w:p>
                          <w:p>
                            <w:pPr>
                              <w:pStyle w:val="TableParagraph"/>
                              <w:ind w:right="381"/>
                              <w:jc w:val="right"/>
                              <w:rPr>
                                <w:b/>
                                <w:sz w:val="22"/>
                              </w:rPr>
                            </w:pPr>
                            <w:r>
                              <w:rPr>
                                <w:b/>
                                <w:spacing w:val="-10"/>
                                <w:sz w:val="22"/>
                              </w:rPr>
                              <w:t>b</w:t>
                            </w:r>
                          </w:p>
                        </w:tc>
                        <w:tc>
                          <w:tcPr>
                            <w:tcW w:w="397" w:type="dxa"/>
                          </w:tcPr>
                          <w:p>
                            <w:pPr>
                              <w:pStyle w:val="TableParagraph"/>
                              <w:spacing w:before="52"/>
                              <w:rPr>
                                <w:sz w:val="22"/>
                              </w:rPr>
                            </w:pPr>
                          </w:p>
                          <w:p>
                            <w:pPr>
                              <w:pStyle w:val="TableParagraph"/>
                              <w:ind w:left="14" w:right="9"/>
                              <w:jc w:val="center"/>
                              <w:rPr>
                                <w:sz w:val="22"/>
                              </w:rPr>
                            </w:pPr>
                            <w:r>
                              <w:rPr>
                                <w:i/>
                                <w:sz w:val="22"/>
                              </w:rPr>
                              <w:t>x </w:t>
                            </w:r>
                            <w:r>
                              <w:rPr>
                                <w:spacing w:val="-10"/>
                                <w:sz w:val="22"/>
                              </w:rPr>
                              <w:t>&lt;</w:t>
                            </w:r>
                          </w:p>
                        </w:tc>
                        <w:tc>
                          <w:tcPr>
                            <w:tcW w:w="2934" w:type="dxa"/>
                            <w:gridSpan w:val="3"/>
                          </w:tcPr>
                          <w:p>
                            <w:pPr>
                              <w:pStyle w:val="TableParagraph"/>
                              <w:spacing w:before="196"/>
                              <w:ind w:left="48"/>
                              <w:rPr>
                                <w:sz w:val="20"/>
                              </w:rPr>
                            </w:pPr>
                            <w:r>
                              <w:rPr>
                                <w:spacing w:val="-10"/>
                                <w:sz w:val="20"/>
                              </w:rPr>
                              <w:t>3</w:t>
                            </w:r>
                          </w:p>
                          <w:p>
                            <w:pPr>
                              <w:pStyle w:val="TableParagraph"/>
                              <w:spacing w:before="55"/>
                              <w:ind w:left="48"/>
                              <w:rPr>
                                <w:sz w:val="20"/>
                              </w:rPr>
                            </w:pPr>
                            <w:r>
                              <w:rPr>
                                <w:spacing w:val="-10"/>
                                <w:sz w:val="20"/>
                              </w:rPr>
                              <w:t>2</w:t>
                            </w:r>
                          </w:p>
                        </w:tc>
                      </w:tr>
                      <w:tr>
                        <w:trPr>
                          <w:trHeight w:val="428" w:hRule="atLeast"/>
                        </w:trPr>
                        <w:tc>
                          <w:tcPr>
                            <w:tcW w:w="319" w:type="dxa"/>
                          </w:tcPr>
                          <w:p>
                            <w:pPr>
                              <w:pStyle w:val="TableParagraph"/>
                              <w:spacing w:line="233" w:lineRule="exact" w:before="175"/>
                              <w:ind w:right="106"/>
                              <w:jc w:val="center"/>
                              <w:rPr>
                                <w:b/>
                                <w:sz w:val="22"/>
                              </w:rPr>
                            </w:pPr>
                            <w:r>
                              <w:rPr>
                                <w:b/>
                                <w:spacing w:val="-10"/>
                                <w:sz w:val="22"/>
                              </w:rPr>
                              <w:t>6</w:t>
                            </w:r>
                          </w:p>
                        </w:tc>
                        <w:tc>
                          <w:tcPr>
                            <w:tcW w:w="3072" w:type="dxa"/>
                            <w:gridSpan w:val="4"/>
                          </w:tcPr>
                          <w:p>
                            <w:pPr>
                              <w:pStyle w:val="TableParagraph"/>
                              <w:spacing w:line="233" w:lineRule="exact" w:before="175"/>
                              <w:ind w:left="158"/>
                              <w:rPr>
                                <w:sz w:val="22"/>
                              </w:rPr>
                            </w:pPr>
                            <w:r>
                              <w:rPr>
                                <w:i/>
                                <w:sz w:val="22"/>
                              </w:rPr>
                              <w:t>x</w:t>
                            </w:r>
                            <w:r>
                              <w:rPr>
                                <w:i/>
                                <w:spacing w:val="-2"/>
                                <w:sz w:val="22"/>
                              </w:rPr>
                              <w:t> </w:t>
                            </w:r>
                            <w:r>
                              <w:rPr>
                                <w:sz w:val="22"/>
                              </w:rPr>
                              <w:t>&gt;</w:t>
                            </w:r>
                            <w:r>
                              <w:rPr>
                                <w:spacing w:val="-2"/>
                                <w:sz w:val="22"/>
                              </w:rPr>
                              <w:t> </w:t>
                            </w:r>
                            <w:r>
                              <w:rPr>
                                <w:sz w:val="22"/>
                              </w:rPr>
                              <w:t>5</w:t>
                            </w:r>
                            <w:r>
                              <w:rPr>
                                <w:spacing w:val="-1"/>
                                <w:sz w:val="22"/>
                              </w:rPr>
                              <w:t> </w:t>
                            </w:r>
                            <w:r>
                              <w:rPr>
                                <w:sz w:val="22"/>
                              </w:rPr>
                              <w:t>(which</w:t>
                            </w:r>
                            <w:r>
                              <w:rPr>
                                <w:spacing w:val="-4"/>
                                <w:sz w:val="22"/>
                              </w:rPr>
                              <w:t> </w:t>
                            </w:r>
                            <w:r>
                              <w:rPr>
                                <w:sz w:val="22"/>
                              </w:rPr>
                              <w:t>also</w:t>
                            </w:r>
                            <w:r>
                              <w:rPr>
                                <w:spacing w:val="-2"/>
                                <w:sz w:val="22"/>
                              </w:rPr>
                              <w:t> </w:t>
                            </w:r>
                            <w:r>
                              <w:rPr>
                                <w:sz w:val="22"/>
                              </w:rPr>
                              <w:t>satisfies</w:t>
                            </w:r>
                            <w:r>
                              <w:rPr>
                                <w:spacing w:val="-2"/>
                                <w:sz w:val="22"/>
                              </w:rPr>
                              <w:t> </w:t>
                            </w:r>
                            <w:r>
                              <w:rPr>
                                <w:i/>
                                <w:sz w:val="22"/>
                              </w:rPr>
                              <w:t>x</w:t>
                            </w:r>
                            <w:r>
                              <w:rPr>
                                <w:i/>
                                <w:spacing w:val="-3"/>
                                <w:sz w:val="22"/>
                              </w:rPr>
                              <w:t> </w:t>
                            </w:r>
                            <w:r>
                              <w:rPr>
                                <w:sz w:val="22"/>
                              </w:rPr>
                              <w:t>&gt;</w:t>
                            </w:r>
                            <w:r>
                              <w:rPr>
                                <w:spacing w:val="-1"/>
                                <w:sz w:val="22"/>
                              </w:rPr>
                              <w:t> </w:t>
                            </w:r>
                            <w:r>
                              <w:rPr>
                                <w:spacing w:val="-5"/>
                                <w:sz w:val="22"/>
                              </w:rPr>
                              <w:t>3)</w:t>
                            </w:r>
                          </w:p>
                        </w:tc>
                        <w:tc>
                          <w:tcPr>
                            <w:tcW w:w="1503" w:type="dxa"/>
                            <w:gridSpan w:val="2"/>
                          </w:tcPr>
                          <w:p>
                            <w:pPr>
                              <w:pStyle w:val="TableParagraph"/>
                              <w:rPr>
                                <w:sz w:val="22"/>
                              </w:rPr>
                            </w:pPr>
                          </w:p>
                        </w:tc>
                        <w:tc>
                          <w:tcPr>
                            <w:tcW w:w="878" w:type="dxa"/>
                          </w:tcPr>
                          <w:p>
                            <w:pPr>
                              <w:pStyle w:val="TableParagraph"/>
                              <w:rPr>
                                <w:sz w:val="22"/>
                              </w:rPr>
                            </w:pPr>
                          </w:p>
                        </w:tc>
                        <w:tc>
                          <w:tcPr>
                            <w:tcW w:w="950" w:type="dxa"/>
                          </w:tcPr>
                          <w:p>
                            <w:pPr>
                              <w:pStyle w:val="TableParagraph"/>
                              <w:rPr>
                                <w:sz w:val="22"/>
                              </w:rPr>
                            </w:pPr>
                          </w:p>
                        </w:tc>
                      </w:tr>
                    </w:tbl>
                    <w:p>
                      <w:pPr>
                        <w:pStyle w:val="BodyText"/>
                      </w:pPr>
                    </w:p>
                  </w:txbxContent>
                </v:textbox>
                <w10:wrap type="none"/>
              </v:shape>
            </w:pict>
          </mc:Fallback>
        </mc:AlternateContent>
      </w:r>
      <w:r>
        <w:rPr>
          <w:spacing w:val="-10"/>
          <w:sz w:val="21"/>
        </w:rPr>
        <w:t>2</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6"/>
        <w:rPr>
          <w:sz w:val="20"/>
        </w:rPr>
      </w:pPr>
      <w:r>
        <w:rPr>
          <w:sz w:val="20"/>
        </w:rPr>
        <mc:AlternateContent>
          <mc:Choice Requires="wps">
            <w:drawing>
              <wp:anchor distT="0" distB="0" distL="0" distR="0" allowOverlap="1" layoutInCell="1" locked="0" behindDoc="1" simplePos="0" relativeHeight="487849472">
                <wp:simplePos x="0" y="0"/>
                <wp:positionH relativeFrom="page">
                  <wp:posOffset>1668271</wp:posOffset>
                </wp:positionH>
                <wp:positionV relativeFrom="paragraph">
                  <wp:posOffset>222263</wp:posOffset>
                </wp:positionV>
                <wp:extent cx="73660" cy="1270"/>
                <wp:effectExtent l="0" t="0" r="0" b="0"/>
                <wp:wrapTopAndBottom/>
                <wp:docPr id="1224" name="Graphic 1224"/>
                <wp:cNvGraphicFramePr>
                  <a:graphicFrameLocks/>
                </wp:cNvGraphicFramePr>
                <a:graphic>
                  <a:graphicData uri="http://schemas.microsoft.com/office/word/2010/wordprocessingShape">
                    <wps:wsp>
                      <wps:cNvPr id="1224" name="Graphic 1224"/>
                      <wps:cNvSpPr/>
                      <wps:spPr>
                        <a:xfrm>
                          <a:off x="0" y="0"/>
                          <a:ext cx="73660" cy="1270"/>
                        </a:xfrm>
                        <a:custGeom>
                          <a:avLst/>
                          <a:gdLst/>
                          <a:ahLst/>
                          <a:cxnLst/>
                          <a:rect l="l" t="t" r="r" b="b"/>
                          <a:pathLst>
                            <a:path w="73660" h="0">
                              <a:moveTo>
                                <a:pt x="0" y="0"/>
                              </a:moveTo>
                              <a:lnTo>
                                <a:pt x="7352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31.35997pt;margin-top:17.501087pt;width:5.8pt;height:.1pt;mso-position-horizontal-relative:page;mso-position-vertical-relative:paragraph;z-index:-15467008;mso-wrap-distance-left:0;mso-wrap-distance-right:0" id="docshape759" coordorigin="2627,350" coordsize="116,0" path="m2627,350l2743,350e" filled="false" stroked="true" strokeweight=".5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849984">
                <wp:simplePos x="0" y="0"/>
                <wp:positionH relativeFrom="page">
                  <wp:posOffset>3317238</wp:posOffset>
                </wp:positionH>
                <wp:positionV relativeFrom="paragraph">
                  <wp:posOffset>225063</wp:posOffset>
                </wp:positionV>
                <wp:extent cx="73660" cy="1270"/>
                <wp:effectExtent l="0" t="0" r="0" b="0"/>
                <wp:wrapTopAndBottom/>
                <wp:docPr id="1225" name="Graphic 1225"/>
                <wp:cNvGraphicFramePr>
                  <a:graphicFrameLocks/>
                </wp:cNvGraphicFramePr>
                <a:graphic>
                  <a:graphicData uri="http://schemas.microsoft.com/office/word/2010/wordprocessingShape">
                    <wps:wsp>
                      <wps:cNvPr id="1225" name="Graphic 1225"/>
                      <wps:cNvSpPr/>
                      <wps:spPr>
                        <a:xfrm>
                          <a:off x="0" y="0"/>
                          <a:ext cx="73660" cy="1270"/>
                        </a:xfrm>
                        <a:custGeom>
                          <a:avLst/>
                          <a:gdLst/>
                          <a:ahLst/>
                          <a:cxnLst/>
                          <a:rect l="l" t="t" r="r" b="b"/>
                          <a:pathLst>
                            <a:path w="73660" h="0">
                              <a:moveTo>
                                <a:pt x="0" y="0"/>
                              </a:moveTo>
                              <a:lnTo>
                                <a:pt x="73144" y="0"/>
                              </a:lnTo>
                            </a:path>
                          </a:pathLst>
                        </a:custGeom>
                        <a:ln w="629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1.199921pt;margin-top:17.721561pt;width:5.8pt;height:.1pt;mso-position-horizontal-relative:page;mso-position-vertical-relative:paragraph;z-index:-15466496;mso-wrap-distance-left:0;mso-wrap-distance-right:0" id="docshape760" coordorigin="5224,354" coordsize="116,0" path="m5224,354l5339,354e" filled="false" stroked="true" strokeweight=".495534pt" strokecolor="#000000">
                <v:path arrowok="t"/>
                <v:stroke dashstyle="solid"/>
                <w10:wrap type="topAndBottom"/>
              </v:shape>
            </w:pict>
          </mc:Fallback>
        </mc:AlternateContent>
      </w:r>
    </w:p>
    <w:p>
      <w:pPr>
        <w:pStyle w:val="BodyText"/>
        <w:rPr>
          <w:sz w:val="20"/>
        </w:rPr>
      </w:pPr>
    </w:p>
    <w:p>
      <w:pPr>
        <w:pStyle w:val="BodyText"/>
        <w:rPr>
          <w:sz w:val="20"/>
        </w:rPr>
      </w:pPr>
    </w:p>
    <w:p>
      <w:pPr>
        <w:pStyle w:val="BodyText"/>
        <w:spacing w:before="195"/>
        <w:rPr>
          <w:sz w:val="20"/>
        </w:rPr>
      </w:pPr>
      <w:r>
        <w:rPr>
          <w:sz w:val="20"/>
        </w:rPr>
        <mc:AlternateContent>
          <mc:Choice Requires="wps">
            <w:drawing>
              <wp:anchor distT="0" distB="0" distL="0" distR="0" allowOverlap="1" layoutInCell="1" locked="0" behindDoc="1" simplePos="0" relativeHeight="487850496">
                <wp:simplePos x="0" y="0"/>
                <wp:positionH relativeFrom="page">
                  <wp:posOffset>3311016</wp:posOffset>
                </wp:positionH>
                <wp:positionV relativeFrom="paragraph">
                  <wp:posOffset>285102</wp:posOffset>
                </wp:positionV>
                <wp:extent cx="73660" cy="1270"/>
                <wp:effectExtent l="0" t="0" r="0" b="0"/>
                <wp:wrapTopAndBottom/>
                <wp:docPr id="1226" name="Graphic 1226"/>
                <wp:cNvGraphicFramePr>
                  <a:graphicFrameLocks/>
                </wp:cNvGraphicFramePr>
                <a:graphic>
                  <a:graphicData uri="http://schemas.microsoft.com/office/word/2010/wordprocessingShape">
                    <wps:wsp>
                      <wps:cNvPr id="1226" name="Graphic 1226"/>
                      <wps:cNvSpPr/>
                      <wps:spPr>
                        <a:xfrm>
                          <a:off x="0" y="0"/>
                          <a:ext cx="73660" cy="1270"/>
                        </a:xfrm>
                        <a:custGeom>
                          <a:avLst/>
                          <a:gdLst/>
                          <a:ahLst/>
                          <a:cxnLst/>
                          <a:rect l="l" t="t" r="r" b="b"/>
                          <a:pathLst>
                            <a:path w="73660" h="0">
                              <a:moveTo>
                                <a:pt x="0" y="0"/>
                              </a:moveTo>
                              <a:lnTo>
                                <a:pt x="7352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0.70993pt;margin-top:22.449024pt;width:5.8pt;height:.1pt;mso-position-horizontal-relative:page;mso-position-vertical-relative:paragraph;z-index:-15465984;mso-wrap-distance-left:0;mso-wrap-distance-right:0" id="docshape761" coordorigin="5214,449" coordsize="116,0" path="m5214,449l5330,449e" filled="false" stroked="true" strokeweight=".5pt" strokecolor="#000000">
                <v:path arrowok="t"/>
                <v:stroke dashstyle="solid"/>
                <w10:wrap type="topAndBottom"/>
              </v:shape>
            </w:pict>
          </mc:Fallback>
        </mc:AlternateContent>
      </w:r>
    </w:p>
    <w:p>
      <w:pPr>
        <w:pStyle w:val="BodyText"/>
        <w:spacing w:after="0"/>
        <w:rPr>
          <w:sz w:val="20"/>
        </w:rPr>
        <w:sectPr>
          <w:headerReference w:type="default" r:id="rId275"/>
          <w:footerReference w:type="default" r:id="rId276"/>
          <w:pgSz w:w="11910" w:h="16840"/>
          <w:pgMar w:header="523" w:footer="974" w:top="1020" w:bottom="1160" w:left="708" w:right="850"/>
        </w:sectPr>
      </w:pPr>
    </w:p>
    <w:p>
      <w:pPr>
        <w:pStyle w:val="Heading1"/>
      </w:pPr>
      <w:bookmarkStart w:name="1d-2 Quadratic  inequalities" w:id="17"/>
      <w:bookmarkEnd w:id="17"/>
      <w:r>
        <w:rPr>
          <w:b w:val="0"/>
        </w:rPr>
      </w:r>
      <w:r>
        <w:rPr>
          <w:spacing w:val="-10"/>
        </w:rPr>
        <w:t>Quadratic</w:t>
      </w:r>
      <w:r>
        <w:rPr>
          <w:spacing w:val="-17"/>
        </w:rPr>
        <w:t> </w:t>
      </w:r>
      <w:r>
        <w:rPr>
          <w:spacing w:val="-2"/>
        </w:rPr>
        <w:t>inequalities</w:t>
      </w:r>
    </w:p>
    <w:p>
      <w:pPr>
        <w:pStyle w:val="BodyText"/>
        <w:spacing w:before="27"/>
        <w:rPr>
          <w:b/>
          <w:sz w:val="20"/>
        </w:rPr>
      </w:pPr>
      <w:r>
        <w:rPr>
          <w:b/>
          <w:sz w:val="20"/>
        </w:rPr>
        <mc:AlternateContent>
          <mc:Choice Requires="wps">
            <w:drawing>
              <wp:anchor distT="0" distB="0" distL="0" distR="0" allowOverlap="1" layoutInCell="1" locked="0" behindDoc="1" simplePos="0" relativeHeight="487851520">
                <wp:simplePos x="0" y="0"/>
                <wp:positionH relativeFrom="page">
                  <wp:posOffset>842772</wp:posOffset>
                </wp:positionH>
                <wp:positionV relativeFrom="paragraph">
                  <wp:posOffset>181763</wp:posOffset>
                </wp:positionV>
                <wp:extent cx="5875020" cy="501650"/>
                <wp:effectExtent l="0" t="0" r="0" b="0"/>
                <wp:wrapTopAndBottom/>
                <wp:docPr id="1229" name="Textbox 1229"/>
                <wp:cNvGraphicFramePr>
                  <a:graphicFrameLocks/>
                </wp:cNvGraphicFramePr>
                <a:graphic>
                  <a:graphicData uri="http://schemas.microsoft.com/office/word/2010/wordprocessingShape">
                    <wps:wsp>
                      <wps:cNvPr id="1229" name="Textbox 1229"/>
                      <wps:cNvSpPr txBox="1"/>
                      <wps:spPr>
                        <a:xfrm>
                          <a:off x="0" y="0"/>
                          <a:ext cx="5875020" cy="501650"/>
                        </a:xfrm>
                        <a:prstGeom prst="rect">
                          <a:avLst/>
                        </a:prstGeom>
                        <a:ln w="6096">
                          <a:solidFill>
                            <a:srgbClr val="000000"/>
                          </a:solidFill>
                          <a:prstDash val="solid"/>
                        </a:ln>
                      </wps:spPr>
                      <wps:txbx>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pStyle w:val="BodyText"/>
                              <w:spacing w:line="253" w:lineRule="exact"/>
                              <w:ind w:left="465"/>
                            </w:pPr>
                            <w:r>
                              <w:rPr>
                                <w:b/>
                              </w:rPr>
                              <w:t>Scheme</w:t>
                            </w:r>
                            <w:r>
                              <w:rPr>
                                <w:b/>
                                <w:spacing w:val="-4"/>
                              </w:rPr>
                              <w:t> </w:t>
                            </w:r>
                            <w:r>
                              <w:rPr>
                                <w:b/>
                              </w:rPr>
                              <w:t>of</w:t>
                            </w:r>
                            <w:r>
                              <w:rPr>
                                <w:b/>
                                <w:spacing w:val="-6"/>
                              </w:rPr>
                              <w:t> </w:t>
                            </w:r>
                            <w:r>
                              <w:rPr>
                                <w:b/>
                              </w:rPr>
                              <w:t>work:</w:t>
                            </w:r>
                            <w:r>
                              <w:rPr>
                                <w:b/>
                                <w:spacing w:val="-3"/>
                              </w:rPr>
                              <w:t> </w:t>
                            </w:r>
                            <w:r>
                              <w:rPr/>
                              <w:t>1d.</w:t>
                            </w:r>
                            <w:r>
                              <w:rPr>
                                <w:spacing w:val="-3"/>
                              </w:rPr>
                              <w:t> </w:t>
                            </w:r>
                            <w:r>
                              <w:rPr/>
                              <w:t>Inequalities</w:t>
                            </w:r>
                            <w:r>
                              <w:rPr>
                                <w:spacing w:val="-4"/>
                              </w:rPr>
                              <w:t> </w:t>
                            </w:r>
                            <w:r>
                              <w:rPr/>
                              <w:t>–</w:t>
                            </w:r>
                            <w:r>
                              <w:rPr>
                                <w:spacing w:val="-7"/>
                              </w:rPr>
                              <w:t> </w:t>
                            </w:r>
                            <w:r>
                              <w:rPr/>
                              <w:t>linear</w:t>
                            </w:r>
                            <w:r>
                              <w:rPr>
                                <w:spacing w:val="-3"/>
                              </w:rPr>
                              <w:t> </w:t>
                            </w:r>
                            <w:r>
                              <w:rPr/>
                              <w:t>and</w:t>
                            </w:r>
                            <w:r>
                              <w:rPr>
                                <w:spacing w:val="-3"/>
                              </w:rPr>
                              <w:t> </w:t>
                            </w:r>
                            <w:r>
                              <w:rPr/>
                              <w:t>quadratic</w:t>
                            </w:r>
                            <w:r>
                              <w:rPr>
                                <w:spacing w:val="-4"/>
                              </w:rPr>
                              <w:t> </w:t>
                            </w:r>
                            <w:r>
                              <w:rPr/>
                              <w:t>(including</w:t>
                            </w:r>
                            <w:r>
                              <w:rPr>
                                <w:spacing w:val="-4"/>
                              </w:rPr>
                              <w:t> </w:t>
                            </w:r>
                            <w:r>
                              <w:rPr/>
                              <w:t>graphical</w:t>
                            </w:r>
                            <w:r>
                              <w:rPr>
                                <w:spacing w:val="-5"/>
                              </w:rPr>
                              <w:t> </w:t>
                            </w:r>
                            <w:r>
                              <w:rPr>
                                <w:spacing w:val="-2"/>
                              </w:rPr>
                              <w:t>solutions)</w:t>
                            </w:r>
                          </w:p>
                        </w:txbxContent>
                      </wps:txbx>
                      <wps:bodyPr wrap="square" lIns="0" tIns="0" rIns="0" bIns="0" rtlCol="0">
                        <a:noAutofit/>
                      </wps:bodyPr>
                    </wps:wsp>
                  </a:graphicData>
                </a:graphic>
              </wp:anchor>
            </w:drawing>
          </mc:Choice>
          <mc:Fallback>
            <w:pict>
              <v:shape style="position:absolute;margin-left:66.360001pt;margin-top:14.312121pt;width:462.6pt;height:39.5pt;mso-position-horizontal-relative:page;mso-position-vertical-relative:paragraph;z-index:-15464960;mso-wrap-distance-left:0;mso-wrap-distance-right:0" type="#_x0000_t202" id="docshape762" filled="false" stroked="true" strokeweight=".48pt" strokecolor="#000000">
                <v:textbox inset="0,0,0,0">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pStyle w:val="BodyText"/>
                        <w:spacing w:line="253" w:lineRule="exact"/>
                        <w:ind w:left="465"/>
                      </w:pPr>
                      <w:r>
                        <w:rPr>
                          <w:b/>
                        </w:rPr>
                        <w:t>Scheme</w:t>
                      </w:r>
                      <w:r>
                        <w:rPr>
                          <w:b/>
                          <w:spacing w:val="-4"/>
                        </w:rPr>
                        <w:t> </w:t>
                      </w:r>
                      <w:r>
                        <w:rPr>
                          <w:b/>
                        </w:rPr>
                        <w:t>of</w:t>
                      </w:r>
                      <w:r>
                        <w:rPr>
                          <w:b/>
                          <w:spacing w:val="-6"/>
                        </w:rPr>
                        <w:t> </w:t>
                      </w:r>
                      <w:r>
                        <w:rPr>
                          <w:b/>
                        </w:rPr>
                        <w:t>work:</w:t>
                      </w:r>
                      <w:r>
                        <w:rPr>
                          <w:b/>
                          <w:spacing w:val="-3"/>
                        </w:rPr>
                        <w:t> </w:t>
                      </w:r>
                      <w:r>
                        <w:rPr/>
                        <w:t>1d.</w:t>
                      </w:r>
                      <w:r>
                        <w:rPr>
                          <w:spacing w:val="-3"/>
                        </w:rPr>
                        <w:t> </w:t>
                      </w:r>
                      <w:r>
                        <w:rPr/>
                        <w:t>Inequalities</w:t>
                      </w:r>
                      <w:r>
                        <w:rPr>
                          <w:spacing w:val="-4"/>
                        </w:rPr>
                        <w:t> </w:t>
                      </w:r>
                      <w:r>
                        <w:rPr/>
                        <w:t>–</w:t>
                      </w:r>
                      <w:r>
                        <w:rPr>
                          <w:spacing w:val="-7"/>
                        </w:rPr>
                        <w:t> </w:t>
                      </w:r>
                      <w:r>
                        <w:rPr/>
                        <w:t>linear</w:t>
                      </w:r>
                      <w:r>
                        <w:rPr>
                          <w:spacing w:val="-3"/>
                        </w:rPr>
                        <w:t> </w:t>
                      </w:r>
                      <w:r>
                        <w:rPr/>
                        <w:t>and</w:t>
                      </w:r>
                      <w:r>
                        <w:rPr>
                          <w:spacing w:val="-3"/>
                        </w:rPr>
                        <w:t> </w:t>
                      </w:r>
                      <w:r>
                        <w:rPr/>
                        <w:t>quadratic</w:t>
                      </w:r>
                      <w:r>
                        <w:rPr>
                          <w:spacing w:val="-4"/>
                        </w:rPr>
                        <w:t> </w:t>
                      </w:r>
                      <w:r>
                        <w:rPr/>
                        <w:t>(including</w:t>
                      </w:r>
                      <w:r>
                        <w:rPr>
                          <w:spacing w:val="-4"/>
                        </w:rPr>
                        <w:t> </w:t>
                      </w:r>
                      <w:r>
                        <w:rPr/>
                        <w:t>graphical</w:t>
                      </w:r>
                      <w:r>
                        <w:rPr>
                          <w:spacing w:val="-5"/>
                        </w:rPr>
                        <w:t> </w:t>
                      </w:r>
                      <w:r>
                        <w:rPr>
                          <w:spacing w:val="-2"/>
                        </w:rPr>
                        <w:t>solutions)</w:t>
                      </w:r>
                    </w:p>
                  </w:txbxContent>
                </v:textbox>
                <v:stroke dashstyle="solid"/>
                <w10:wrap type="topAndBottom"/>
              </v:shape>
            </w:pict>
          </mc:Fallback>
        </mc:AlternateContent>
      </w:r>
    </w:p>
    <w:p>
      <w:pPr>
        <w:pStyle w:val="Heading2"/>
        <w:spacing w:before="243"/>
      </w:pPr>
      <w:r>
        <w:rPr/>
        <w:t>Key</w:t>
      </w:r>
      <w:r>
        <w:rPr>
          <w:spacing w:val="-8"/>
        </w:rPr>
        <w:t> </w:t>
      </w:r>
      <w:r>
        <w:rPr>
          <w:spacing w:val="-2"/>
        </w:rPr>
        <w:t>points</w:t>
      </w:r>
    </w:p>
    <w:p>
      <w:pPr>
        <w:pStyle w:val="ListParagraph"/>
        <w:numPr>
          <w:ilvl w:val="1"/>
          <w:numId w:val="72"/>
        </w:numPr>
        <w:tabs>
          <w:tab w:pos="1452" w:val="left" w:leader="none"/>
        </w:tabs>
        <w:spacing w:line="240" w:lineRule="auto" w:before="161" w:after="0"/>
        <w:ind w:left="1452" w:right="0" w:hanging="360"/>
        <w:jc w:val="left"/>
        <w:rPr>
          <w:sz w:val="22"/>
        </w:rPr>
      </w:pPr>
      <w:r>
        <w:rPr>
          <w:sz w:val="22"/>
        </w:rPr>
        <w:t>First</w:t>
      </w:r>
      <w:r>
        <w:rPr>
          <w:spacing w:val="-3"/>
          <w:sz w:val="22"/>
        </w:rPr>
        <w:t> </w:t>
      </w:r>
      <w:r>
        <w:rPr>
          <w:sz w:val="22"/>
        </w:rPr>
        <w:t>replace</w:t>
      </w:r>
      <w:r>
        <w:rPr>
          <w:spacing w:val="-4"/>
          <w:sz w:val="22"/>
        </w:rPr>
        <w:t> </w:t>
      </w:r>
      <w:r>
        <w:rPr>
          <w:sz w:val="22"/>
        </w:rPr>
        <w:t>the</w:t>
      </w:r>
      <w:r>
        <w:rPr>
          <w:spacing w:val="-3"/>
          <w:sz w:val="22"/>
        </w:rPr>
        <w:t> </w:t>
      </w:r>
      <w:r>
        <w:rPr>
          <w:sz w:val="22"/>
        </w:rPr>
        <w:t>inequality</w:t>
      </w:r>
      <w:r>
        <w:rPr>
          <w:spacing w:val="-5"/>
          <w:sz w:val="22"/>
        </w:rPr>
        <w:t> </w:t>
      </w:r>
      <w:r>
        <w:rPr>
          <w:sz w:val="22"/>
        </w:rPr>
        <w:t>sign</w:t>
      </w:r>
      <w:r>
        <w:rPr>
          <w:spacing w:val="-1"/>
          <w:sz w:val="22"/>
        </w:rPr>
        <w:t> </w:t>
      </w:r>
      <w:r>
        <w:rPr>
          <w:sz w:val="22"/>
        </w:rPr>
        <w:t>by</w:t>
      </w:r>
      <w:r>
        <w:rPr>
          <w:spacing w:val="-2"/>
          <w:sz w:val="22"/>
        </w:rPr>
        <w:t> </w:t>
      </w:r>
      <w:r>
        <w:rPr>
          <w:sz w:val="22"/>
        </w:rPr>
        <w:t>=</w:t>
      </w:r>
      <w:r>
        <w:rPr>
          <w:spacing w:val="-1"/>
          <w:sz w:val="22"/>
        </w:rPr>
        <w:t> </w:t>
      </w:r>
      <w:r>
        <w:rPr>
          <w:sz w:val="22"/>
        </w:rPr>
        <w:t>and</w:t>
      </w:r>
      <w:r>
        <w:rPr>
          <w:spacing w:val="-2"/>
          <w:sz w:val="22"/>
        </w:rPr>
        <w:t> </w:t>
      </w:r>
      <w:r>
        <w:rPr>
          <w:sz w:val="22"/>
        </w:rPr>
        <w:t>solve</w:t>
      </w:r>
      <w:r>
        <w:rPr>
          <w:spacing w:val="-3"/>
          <w:sz w:val="22"/>
        </w:rPr>
        <w:t> </w:t>
      </w:r>
      <w:r>
        <w:rPr>
          <w:sz w:val="22"/>
        </w:rPr>
        <w:t>the</w:t>
      </w:r>
      <w:r>
        <w:rPr>
          <w:spacing w:val="-4"/>
          <w:sz w:val="22"/>
        </w:rPr>
        <w:t> </w:t>
      </w:r>
      <w:r>
        <w:rPr>
          <w:sz w:val="22"/>
        </w:rPr>
        <w:t>quadratic</w:t>
      </w:r>
      <w:r>
        <w:rPr>
          <w:spacing w:val="-3"/>
          <w:sz w:val="22"/>
        </w:rPr>
        <w:t> </w:t>
      </w:r>
      <w:r>
        <w:rPr>
          <w:spacing w:val="-2"/>
          <w:sz w:val="22"/>
        </w:rPr>
        <w:t>equation.</w:t>
      </w:r>
    </w:p>
    <w:p>
      <w:pPr>
        <w:pStyle w:val="ListParagraph"/>
        <w:numPr>
          <w:ilvl w:val="1"/>
          <w:numId w:val="72"/>
        </w:numPr>
        <w:tabs>
          <w:tab w:pos="1452" w:val="left" w:leader="none"/>
        </w:tabs>
        <w:spacing w:line="240" w:lineRule="auto" w:before="19" w:after="0"/>
        <w:ind w:left="1452" w:right="0" w:hanging="360"/>
        <w:jc w:val="left"/>
        <w:rPr>
          <w:sz w:val="22"/>
        </w:rPr>
      </w:pPr>
      <w:r>
        <w:rPr>
          <w:sz w:val="22"/>
        </w:rPr>
        <w:t>Sketch</w:t>
      </w:r>
      <w:r>
        <w:rPr>
          <w:spacing w:val="-5"/>
          <w:sz w:val="22"/>
        </w:rPr>
        <w:t> </w:t>
      </w:r>
      <w:r>
        <w:rPr>
          <w:sz w:val="22"/>
        </w:rPr>
        <w:t>the</w:t>
      </w:r>
      <w:r>
        <w:rPr>
          <w:spacing w:val="-2"/>
          <w:sz w:val="22"/>
        </w:rPr>
        <w:t> </w:t>
      </w:r>
      <w:r>
        <w:rPr>
          <w:sz w:val="22"/>
        </w:rPr>
        <w:t>graph</w:t>
      </w:r>
      <w:r>
        <w:rPr>
          <w:spacing w:val="-2"/>
          <w:sz w:val="22"/>
        </w:rPr>
        <w:t> </w:t>
      </w:r>
      <w:r>
        <w:rPr>
          <w:sz w:val="22"/>
        </w:rPr>
        <w:t>of</w:t>
      </w:r>
      <w:r>
        <w:rPr>
          <w:spacing w:val="-2"/>
          <w:sz w:val="22"/>
        </w:rPr>
        <w:t> </w:t>
      </w:r>
      <w:r>
        <w:rPr>
          <w:sz w:val="22"/>
        </w:rPr>
        <w:t>the</w:t>
      </w:r>
      <w:r>
        <w:rPr>
          <w:spacing w:val="-2"/>
          <w:sz w:val="22"/>
        </w:rPr>
        <w:t> </w:t>
      </w:r>
      <w:r>
        <w:rPr>
          <w:sz w:val="22"/>
        </w:rPr>
        <w:t>quadratic</w:t>
      </w:r>
      <w:r>
        <w:rPr>
          <w:spacing w:val="-3"/>
          <w:sz w:val="22"/>
        </w:rPr>
        <w:t> </w:t>
      </w:r>
      <w:r>
        <w:rPr>
          <w:spacing w:val="-2"/>
          <w:sz w:val="22"/>
        </w:rPr>
        <w:t>function.</w:t>
      </w:r>
    </w:p>
    <w:p>
      <w:pPr>
        <w:pStyle w:val="ListParagraph"/>
        <w:numPr>
          <w:ilvl w:val="1"/>
          <w:numId w:val="72"/>
        </w:numPr>
        <w:tabs>
          <w:tab w:pos="1452" w:val="left" w:leader="none"/>
        </w:tabs>
        <w:spacing w:line="240" w:lineRule="auto" w:before="18" w:after="0"/>
        <w:ind w:left="1452" w:right="0" w:hanging="360"/>
        <w:jc w:val="left"/>
        <w:rPr>
          <w:sz w:val="22"/>
        </w:rPr>
      </w:pPr>
      <w:r>
        <w:rPr>
          <w:sz w:val="22"/>
        </w:rPr>
        <w:t>Use</w:t>
      </w:r>
      <w:r>
        <w:rPr>
          <w:spacing w:val="-5"/>
          <w:sz w:val="22"/>
        </w:rPr>
        <w:t> </w:t>
      </w:r>
      <w:r>
        <w:rPr>
          <w:sz w:val="22"/>
        </w:rPr>
        <w:t>the</w:t>
      </w:r>
      <w:r>
        <w:rPr>
          <w:spacing w:val="-2"/>
          <w:sz w:val="22"/>
        </w:rPr>
        <w:t> </w:t>
      </w:r>
      <w:r>
        <w:rPr>
          <w:sz w:val="22"/>
        </w:rPr>
        <w:t>graph</w:t>
      </w:r>
      <w:r>
        <w:rPr>
          <w:spacing w:val="-3"/>
          <w:sz w:val="22"/>
        </w:rPr>
        <w:t> </w:t>
      </w:r>
      <w:r>
        <w:rPr>
          <w:sz w:val="22"/>
        </w:rPr>
        <w:t>to</w:t>
      </w:r>
      <w:r>
        <w:rPr>
          <w:spacing w:val="-2"/>
          <w:sz w:val="22"/>
        </w:rPr>
        <w:t> </w:t>
      </w:r>
      <w:r>
        <w:rPr>
          <w:sz w:val="22"/>
        </w:rPr>
        <w:t>find</w:t>
      </w:r>
      <w:r>
        <w:rPr>
          <w:spacing w:val="-5"/>
          <w:sz w:val="22"/>
        </w:rPr>
        <w:t> </w:t>
      </w:r>
      <w:r>
        <w:rPr>
          <w:sz w:val="22"/>
        </w:rPr>
        <w:t>the</w:t>
      </w:r>
      <w:r>
        <w:rPr>
          <w:spacing w:val="-3"/>
          <w:sz w:val="22"/>
        </w:rPr>
        <w:t> </w:t>
      </w:r>
      <w:r>
        <w:rPr>
          <w:sz w:val="22"/>
        </w:rPr>
        <w:t>values</w:t>
      </w:r>
      <w:r>
        <w:rPr>
          <w:spacing w:val="-2"/>
          <w:sz w:val="22"/>
        </w:rPr>
        <w:t> </w:t>
      </w:r>
      <w:r>
        <w:rPr>
          <w:sz w:val="22"/>
        </w:rPr>
        <w:t>which</w:t>
      </w:r>
      <w:r>
        <w:rPr>
          <w:spacing w:val="-5"/>
          <w:sz w:val="22"/>
        </w:rPr>
        <w:t> </w:t>
      </w:r>
      <w:r>
        <w:rPr>
          <w:sz w:val="22"/>
        </w:rPr>
        <w:t>satisfy</w:t>
      </w:r>
      <w:r>
        <w:rPr>
          <w:spacing w:val="-6"/>
          <w:sz w:val="22"/>
        </w:rPr>
        <w:t> </w:t>
      </w:r>
      <w:r>
        <w:rPr>
          <w:sz w:val="22"/>
        </w:rPr>
        <w:t>the</w:t>
      </w:r>
      <w:r>
        <w:rPr>
          <w:spacing w:val="-2"/>
          <w:sz w:val="22"/>
        </w:rPr>
        <w:t> </w:t>
      </w:r>
      <w:r>
        <w:rPr>
          <w:sz w:val="22"/>
        </w:rPr>
        <w:t>quadratic</w:t>
      </w:r>
      <w:r>
        <w:rPr>
          <w:spacing w:val="-2"/>
          <w:sz w:val="22"/>
        </w:rPr>
        <w:t> inequality.</w:t>
      </w:r>
    </w:p>
    <w:p>
      <w:pPr>
        <w:pStyle w:val="BodyText"/>
        <w:spacing w:before="5"/>
      </w:pPr>
    </w:p>
    <w:p>
      <w:pPr>
        <w:pStyle w:val="Heading2"/>
        <w:spacing w:before="0"/>
      </w:pPr>
      <w:r>
        <w:rPr>
          <w:spacing w:val="-2"/>
        </w:rPr>
        <w:t>Examples</w:t>
      </w:r>
    </w:p>
    <w:p>
      <w:pPr>
        <w:tabs>
          <w:tab w:pos="2171" w:val="left" w:leader="none"/>
        </w:tabs>
        <w:spacing w:before="164"/>
        <w:ind w:left="732" w:right="0" w:firstLine="0"/>
        <w:jc w:val="left"/>
        <w:rPr>
          <w:sz w:val="22"/>
        </w:rPr>
      </w:pPr>
      <w:r>
        <w:rPr>
          <w:b/>
          <w:sz w:val="22"/>
        </w:rPr>
        <w:t>Example</w:t>
      </w:r>
      <w:r>
        <w:rPr>
          <w:b/>
          <w:spacing w:val="-4"/>
          <w:sz w:val="22"/>
        </w:rPr>
        <w:t> </w:t>
      </w:r>
      <w:r>
        <w:rPr>
          <w:b/>
          <w:spacing w:val="-10"/>
          <w:sz w:val="22"/>
        </w:rPr>
        <w:t>1</w:t>
      </w:r>
      <w:r>
        <w:rPr>
          <w:b/>
          <w:sz w:val="22"/>
        </w:rPr>
        <w:tab/>
      </w:r>
      <w:r>
        <w:rPr>
          <w:sz w:val="22"/>
        </w:rPr>
        <w:t>Find</w:t>
      </w:r>
      <w:r>
        <w:rPr>
          <w:spacing w:val="-2"/>
          <w:sz w:val="22"/>
        </w:rPr>
        <w:t> </w:t>
      </w:r>
      <w:r>
        <w:rPr>
          <w:sz w:val="22"/>
        </w:rPr>
        <w:t>the</w:t>
      </w:r>
      <w:r>
        <w:rPr>
          <w:spacing w:val="-1"/>
          <w:sz w:val="22"/>
        </w:rPr>
        <w:t> </w:t>
      </w:r>
      <w:r>
        <w:rPr>
          <w:sz w:val="22"/>
        </w:rPr>
        <w:t>set</w:t>
      </w:r>
      <w:r>
        <w:rPr>
          <w:spacing w:val="-1"/>
          <w:sz w:val="22"/>
        </w:rPr>
        <w:t> </w:t>
      </w:r>
      <w:r>
        <w:rPr>
          <w:sz w:val="22"/>
        </w:rPr>
        <w:t>of values</w:t>
      </w:r>
      <w:r>
        <w:rPr>
          <w:spacing w:val="-1"/>
          <w:sz w:val="22"/>
        </w:rPr>
        <w:t> </w:t>
      </w:r>
      <w:r>
        <w:rPr>
          <w:sz w:val="22"/>
        </w:rPr>
        <w:t>of</w:t>
      </w:r>
      <w:r>
        <w:rPr>
          <w:spacing w:val="-1"/>
          <w:sz w:val="22"/>
        </w:rPr>
        <w:t> </w:t>
      </w:r>
      <w:r>
        <w:rPr>
          <w:i/>
          <w:sz w:val="22"/>
        </w:rPr>
        <w:t>x</w:t>
      </w:r>
      <w:r>
        <w:rPr>
          <w:i/>
          <w:spacing w:val="-3"/>
          <w:sz w:val="22"/>
        </w:rPr>
        <w:t> </w:t>
      </w:r>
      <w:r>
        <w:rPr>
          <w:sz w:val="22"/>
        </w:rPr>
        <w:t>which</w:t>
      </w:r>
      <w:r>
        <w:rPr>
          <w:spacing w:val="-1"/>
          <w:sz w:val="22"/>
        </w:rPr>
        <w:t> </w:t>
      </w:r>
      <w:r>
        <w:rPr>
          <w:sz w:val="22"/>
        </w:rPr>
        <w:t>satisfy</w:t>
      </w:r>
      <w:r>
        <w:rPr>
          <w:spacing w:val="-2"/>
          <w:sz w:val="22"/>
        </w:rPr>
        <w:t> </w:t>
      </w:r>
      <w:r>
        <w:rPr>
          <w:i/>
          <w:sz w:val="22"/>
        </w:rPr>
        <w:t>x</w:t>
      </w:r>
      <w:r>
        <w:rPr>
          <w:sz w:val="22"/>
          <w:vertAlign w:val="superscript"/>
        </w:rPr>
        <w:t>2</w:t>
      </w:r>
      <w:r>
        <w:rPr>
          <w:spacing w:val="-1"/>
          <w:sz w:val="22"/>
          <w:vertAlign w:val="baseline"/>
        </w:rPr>
        <w:t> </w:t>
      </w:r>
      <w:r>
        <w:rPr>
          <w:sz w:val="22"/>
          <w:vertAlign w:val="baseline"/>
        </w:rPr>
        <w:t>+</w:t>
      </w:r>
      <w:r>
        <w:rPr>
          <w:spacing w:val="-4"/>
          <w:sz w:val="22"/>
          <w:vertAlign w:val="baseline"/>
        </w:rPr>
        <w:t> </w:t>
      </w:r>
      <w:r>
        <w:rPr>
          <w:sz w:val="22"/>
          <w:vertAlign w:val="baseline"/>
        </w:rPr>
        <w:t>5</w:t>
      </w:r>
      <w:r>
        <w:rPr>
          <w:i/>
          <w:sz w:val="22"/>
          <w:vertAlign w:val="baseline"/>
        </w:rPr>
        <w:t>x</w:t>
      </w:r>
      <w:r>
        <w:rPr>
          <w:i/>
          <w:spacing w:val="-1"/>
          <w:sz w:val="22"/>
          <w:vertAlign w:val="baseline"/>
        </w:rPr>
        <w:t> </w:t>
      </w:r>
      <w:r>
        <w:rPr>
          <w:sz w:val="22"/>
          <w:vertAlign w:val="baseline"/>
        </w:rPr>
        <w:t>+</w:t>
      </w:r>
      <w:r>
        <w:rPr>
          <w:spacing w:val="-1"/>
          <w:sz w:val="22"/>
          <w:vertAlign w:val="baseline"/>
        </w:rPr>
        <w:t> </w:t>
      </w:r>
      <w:r>
        <w:rPr>
          <w:sz w:val="22"/>
          <w:vertAlign w:val="baseline"/>
        </w:rPr>
        <w:t>6</w:t>
      </w:r>
      <w:r>
        <w:rPr>
          <w:spacing w:val="-5"/>
          <w:sz w:val="22"/>
          <w:vertAlign w:val="baseline"/>
        </w:rPr>
        <w:t> </w:t>
      </w:r>
      <w:r>
        <w:rPr>
          <w:sz w:val="22"/>
          <w:vertAlign w:val="baseline"/>
        </w:rPr>
        <w:t>&gt;</w:t>
      </w:r>
      <w:r>
        <w:rPr>
          <w:spacing w:val="-3"/>
          <w:sz w:val="22"/>
          <w:vertAlign w:val="baseline"/>
        </w:rPr>
        <w:t> </w:t>
      </w:r>
      <w:r>
        <w:rPr>
          <w:spacing w:val="-10"/>
          <w:sz w:val="22"/>
          <w:vertAlign w:val="baseline"/>
        </w:rPr>
        <w:t>0</w:t>
      </w:r>
    </w:p>
    <w:p>
      <w:pPr>
        <w:pStyle w:val="BodyText"/>
        <w:spacing w:before="6"/>
        <w:rPr>
          <w:sz w:val="15"/>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4578" w:hRule="atLeast"/>
        </w:trPr>
        <w:tc>
          <w:tcPr>
            <w:tcW w:w="3826" w:type="dxa"/>
          </w:tcPr>
          <w:p>
            <w:pPr>
              <w:pStyle w:val="TableParagraph"/>
              <w:spacing w:before="118"/>
              <w:ind w:left="107" w:right="2182" w:firstLine="4"/>
              <w:rPr>
                <w:sz w:val="22"/>
              </w:rPr>
            </w:pPr>
            <w:r>
              <w:rPr>
                <w:i/>
                <w:sz w:val="22"/>
              </w:rPr>
              <w:t>x</w:t>
            </w:r>
            <w:r>
              <w:rPr>
                <w:sz w:val="22"/>
                <w:vertAlign w:val="superscript"/>
              </w:rPr>
              <w:t>2</w:t>
            </w:r>
            <w:r>
              <w:rPr>
                <w:sz w:val="22"/>
                <w:vertAlign w:val="baseline"/>
              </w:rPr>
              <w:t> + 5</w:t>
            </w:r>
            <w:r>
              <w:rPr>
                <w:i/>
                <w:sz w:val="22"/>
                <w:vertAlign w:val="baseline"/>
              </w:rPr>
              <w:t>x </w:t>
            </w:r>
            <w:r>
              <w:rPr>
                <w:sz w:val="22"/>
                <w:vertAlign w:val="baseline"/>
              </w:rPr>
              <w:t>+ 6 = 0</w:t>
            </w:r>
            <w:r>
              <w:rPr>
                <w:spacing w:val="40"/>
                <w:sz w:val="22"/>
                <w:vertAlign w:val="baseline"/>
              </w:rPr>
              <w:t> </w:t>
            </w:r>
            <w:r>
              <w:rPr>
                <w:sz w:val="22"/>
                <w:vertAlign w:val="baseline"/>
              </w:rPr>
              <w:t>(</w:t>
            </w:r>
            <w:r>
              <w:rPr>
                <w:i/>
                <w:sz w:val="22"/>
                <w:vertAlign w:val="baseline"/>
              </w:rPr>
              <w:t>x</w:t>
            </w:r>
            <w:r>
              <w:rPr>
                <w:i/>
                <w:spacing w:val="-6"/>
                <w:sz w:val="22"/>
                <w:vertAlign w:val="baseline"/>
              </w:rPr>
              <w:t> </w:t>
            </w:r>
            <w:r>
              <w:rPr>
                <w:sz w:val="22"/>
                <w:vertAlign w:val="baseline"/>
              </w:rPr>
              <w:t>+</w:t>
            </w:r>
            <w:r>
              <w:rPr>
                <w:spacing w:val="-6"/>
                <w:sz w:val="22"/>
                <w:vertAlign w:val="baseline"/>
              </w:rPr>
              <w:t> </w:t>
            </w:r>
            <w:r>
              <w:rPr>
                <w:sz w:val="22"/>
                <w:vertAlign w:val="baseline"/>
              </w:rPr>
              <w:t>3)(</w:t>
            </w:r>
            <w:r>
              <w:rPr>
                <w:i/>
                <w:sz w:val="22"/>
                <w:vertAlign w:val="baseline"/>
              </w:rPr>
              <w:t>x</w:t>
            </w:r>
            <w:r>
              <w:rPr>
                <w:i/>
                <w:spacing w:val="-6"/>
                <w:sz w:val="22"/>
                <w:vertAlign w:val="baseline"/>
              </w:rPr>
              <w:t> </w:t>
            </w:r>
            <w:r>
              <w:rPr>
                <w:sz w:val="22"/>
                <w:vertAlign w:val="baseline"/>
              </w:rPr>
              <w:t>+</w:t>
            </w:r>
            <w:r>
              <w:rPr>
                <w:spacing w:val="-6"/>
                <w:sz w:val="22"/>
                <w:vertAlign w:val="baseline"/>
              </w:rPr>
              <w:t> </w:t>
            </w:r>
            <w:r>
              <w:rPr>
                <w:sz w:val="22"/>
                <w:vertAlign w:val="baseline"/>
              </w:rPr>
              <w:t>2)</w:t>
            </w:r>
            <w:r>
              <w:rPr>
                <w:spacing w:val="-5"/>
                <w:sz w:val="22"/>
                <w:vertAlign w:val="baseline"/>
              </w:rPr>
              <w:t> </w:t>
            </w:r>
            <w:r>
              <w:rPr>
                <w:sz w:val="22"/>
                <w:vertAlign w:val="baseline"/>
              </w:rPr>
              <w:t>=</w:t>
            </w:r>
            <w:r>
              <w:rPr>
                <w:spacing w:val="-6"/>
                <w:sz w:val="22"/>
                <w:vertAlign w:val="baseline"/>
              </w:rPr>
              <w:t> </w:t>
            </w:r>
            <w:r>
              <w:rPr>
                <w:sz w:val="22"/>
                <w:vertAlign w:val="baseline"/>
              </w:rPr>
              <w:t>0</w:t>
            </w:r>
          </w:p>
          <w:p>
            <w:pPr>
              <w:pStyle w:val="TableParagraph"/>
              <w:ind w:left="108"/>
              <w:rPr>
                <w:sz w:val="22"/>
              </w:rPr>
            </w:pPr>
            <w:r>
              <w:rPr>
                <w:i/>
                <w:sz w:val="22"/>
              </w:rPr>
              <w:t>x</w:t>
            </w:r>
            <w:r>
              <w:rPr>
                <w:i/>
                <w:spacing w:val="-1"/>
                <w:sz w:val="22"/>
              </w:rPr>
              <w:t> </w:t>
            </w:r>
            <w:r>
              <w:rPr>
                <w:sz w:val="22"/>
              </w:rPr>
              <w:t>= −3</w:t>
            </w:r>
            <w:r>
              <w:rPr>
                <w:spacing w:val="-1"/>
                <w:sz w:val="22"/>
              </w:rPr>
              <w:t> </w:t>
            </w:r>
            <w:r>
              <w:rPr>
                <w:sz w:val="22"/>
              </w:rPr>
              <w:t>or </w:t>
            </w:r>
            <w:r>
              <w:rPr>
                <w:i/>
                <w:sz w:val="22"/>
              </w:rPr>
              <w:t>x</w:t>
            </w:r>
            <w:r>
              <w:rPr>
                <w:i/>
                <w:spacing w:val="-2"/>
                <w:sz w:val="22"/>
              </w:rPr>
              <w:t> </w:t>
            </w:r>
            <w:r>
              <w:rPr>
                <w:sz w:val="22"/>
              </w:rPr>
              <w:t>= </w:t>
            </w:r>
            <w:r>
              <w:rPr>
                <w:spacing w:val="-5"/>
                <w:sz w:val="22"/>
              </w:rPr>
              <w:t>−2</w:t>
            </w:r>
          </w:p>
          <w:p>
            <w:pPr>
              <w:pStyle w:val="TableParagraph"/>
              <w:spacing w:before="140"/>
              <w:rPr>
                <w:sz w:val="20"/>
              </w:rPr>
            </w:pPr>
          </w:p>
          <w:p>
            <w:pPr>
              <w:pStyle w:val="TableParagraph"/>
              <w:ind w:left="302"/>
              <w:rPr>
                <w:sz w:val="20"/>
              </w:rPr>
            </w:pPr>
            <w:r>
              <w:rPr>
                <w:sz w:val="20"/>
              </w:rPr>
              <w:drawing>
                <wp:inline distT="0" distB="0" distL="0" distR="0">
                  <wp:extent cx="1949090" cy="1664874"/>
                  <wp:effectExtent l="0" t="0" r="0" b="0"/>
                  <wp:docPr id="1230" name="Image 1230"/>
                  <wp:cNvGraphicFramePr>
                    <a:graphicFrameLocks/>
                  </wp:cNvGraphicFramePr>
                  <a:graphic>
                    <a:graphicData uri="http://schemas.openxmlformats.org/drawingml/2006/picture">
                      <pic:pic>
                        <pic:nvPicPr>
                          <pic:cNvPr id="1230" name="Image 1230"/>
                          <pic:cNvPicPr/>
                        </pic:nvPicPr>
                        <pic:blipFill>
                          <a:blip r:embed="rId279" cstate="print"/>
                          <a:stretch>
                            <a:fillRect/>
                          </a:stretch>
                        </pic:blipFill>
                        <pic:spPr>
                          <a:xfrm>
                            <a:off x="0" y="0"/>
                            <a:ext cx="1949090" cy="1664874"/>
                          </a:xfrm>
                          <a:prstGeom prst="rect">
                            <a:avLst/>
                          </a:prstGeom>
                        </pic:spPr>
                      </pic:pic>
                    </a:graphicData>
                  </a:graphic>
                </wp:inline>
              </w:drawing>
            </w:r>
            <w:r>
              <w:rPr>
                <w:sz w:val="20"/>
              </w:rPr>
            </w:r>
          </w:p>
          <w:p>
            <w:pPr>
              <w:pStyle w:val="TableParagraph"/>
              <w:spacing w:before="141"/>
              <w:ind w:left="107"/>
              <w:rPr>
                <w:sz w:val="22"/>
              </w:rPr>
            </w:pPr>
            <w:r>
              <w:rPr>
                <w:i/>
                <w:sz w:val="22"/>
              </w:rPr>
              <w:t>x</w:t>
            </w:r>
            <w:r>
              <w:rPr>
                <w:i/>
                <w:spacing w:val="-1"/>
                <w:sz w:val="22"/>
              </w:rPr>
              <w:t> </w:t>
            </w:r>
            <w:r>
              <w:rPr>
                <w:sz w:val="22"/>
              </w:rPr>
              <w:t>&lt; −3</w:t>
            </w:r>
            <w:r>
              <w:rPr>
                <w:spacing w:val="-1"/>
                <w:sz w:val="22"/>
              </w:rPr>
              <w:t> </w:t>
            </w:r>
            <w:r>
              <w:rPr>
                <w:sz w:val="22"/>
              </w:rPr>
              <w:t>or </w:t>
            </w:r>
            <w:r>
              <w:rPr>
                <w:i/>
                <w:sz w:val="22"/>
              </w:rPr>
              <w:t>x</w:t>
            </w:r>
            <w:r>
              <w:rPr>
                <w:i/>
                <w:spacing w:val="-2"/>
                <w:sz w:val="22"/>
              </w:rPr>
              <w:t> </w:t>
            </w:r>
            <w:r>
              <w:rPr>
                <w:sz w:val="22"/>
              </w:rPr>
              <w:t>&gt; </w:t>
            </w:r>
            <w:r>
              <w:rPr>
                <w:spacing w:val="-5"/>
                <w:sz w:val="22"/>
              </w:rPr>
              <w:t>−2</w:t>
            </w:r>
          </w:p>
        </w:tc>
        <w:tc>
          <w:tcPr>
            <w:tcW w:w="3778" w:type="dxa"/>
          </w:tcPr>
          <w:p>
            <w:pPr>
              <w:pStyle w:val="TableParagraph"/>
              <w:numPr>
                <w:ilvl w:val="0"/>
                <w:numId w:val="73"/>
              </w:numPr>
              <w:tabs>
                <w:tab w:pos="424" w:val="left" w:leader="none"/>
              </w:tabs>
              <w:spacing w:line="240" w:lineRule="auto" w:before="118" w:after="0"/>
              <w:ind w:left="424" w:right="555" w:hanging="286"/>
              <w:jc w:val="left"/>
              <w:rPr>
                <w:sz w:val="22"/>
              </w:rPr>
            </w:pPr>
            <w:r>
              <w:rPr>
                <w:sz w:val="22"/>
              </w:rPr>
              <w:t>Solve</w:t>
            </w:r>
            <w:r>
              <w:rPr>
                <w:spacing w:val="-10"/>
                <w:sz w:val="22"/>
              </w:rPr>
              <w:t> </w:t>
            </w:r>
            <w:r>
              <w:rPr>
                <w:sz w:val="22"/>
              </w:rPr>
              <w:t>the</w:t>
            </w:r>
            <w:r>
              <w:rPr>
                <w:spacing w:val="-10"/>
                <w:sz w:val="22"/>
              </w:rPr>
              <w:t> </w:t>
            </w:r>
            <w:r>
              <w:rPr>
                <w:sz w:val="22"/>
              </w:rPr>
              <w:t>quadratic</w:t>
            </w:r>
            <w:r>
              <w:rPr>
                <w:spacing w:val="-10"/>
                <w:sz w:val="22"/>
              </w:rPr>
              <w:t> </w:t>
            </w:r>
            <w:r>
              <w:rPr>
                <w:sz w:val="22"/>
              </w:rPr>
              <w:t>equation</w:t>
            </w:r>
            <w:r>
              <w:rPr>
                <w:spacing w:val="-8"/>
                <w:sz w:val="22"/>
              </w:rPr>
              <w:t> </w:t>
            </w:r>
            <w:r>
              <w:rPr>
                <w:sz w:val="22"/>
              </w:rPr>
              <w:t>by </w:t>
            </w:r>
            <w:r>
              <w:rPr>
                <w:spacing w:val="-2"/>
                <w:sz w:val="22"/>
              </w:rPr>
              <w:t>factorising.</w:t>
            </w:r>
          </w:p>
          <w:p>
            <w:pPr>
              <w:pStyle w:val="TableParagraph"/>
              <w:rPr>
                <w:sz w:val="22"/>
              </w:rPr>
            </w:pPr>
          </w:p>
          <w:p>
            <w:pPr>
              <w:pStyle w:val="TableParagraph"/>
              <w:spacing w:before="1"/>
              <w:rPr>
                <w:sz w:val="22"/>
              </w:rPr>
            </w:pPr>
          </w:p>
          <w:p>
            <w:pPr>
              <w:pStyle w:val="TableParagraph"/>
              <w:numPr>
                <w:ilvl w:val="0"/>
                <w:numId w:val="73"/>
              </w:numPr>
              <w:tabs>
                <w:tab w:pos="424" w:val="left" w:leader="none"/>
              </w:tabs>
              <w:spacing w:line="252" w:lineRule="exact" w:before="0" w:after="0"/>
              <w:ind w:left="424" w:right="0" w:hanging="312"/>
              <w:jc w:val="left"/>
              <w:rPr>
                <w:sz w:val="22"/>
              </w:rPr>
            </w:pPr>
            <w:r>
              <w:rPr>
                <w:sz w:val="22"/>
              </w:rPr>
              <w:t>Sketch</w:t>
            </w:r>
            <w:r>
              <w:rPr>
                <w:spacing w:val="-5"/>
                <w:sz w:val="22"/>
              </w:rPr>
              <w:t> </w:t>
            </w:r>
            <w:r>
              <w:rPr>
                <w:sz w:val="22"/>
              </w:rPr>
              <w:t>the</w:t>
            </w:r>
            <w:r>
              <w:rPr>
                <w:spacing w:val="-1"/>
                <w:sz w:val="22"/>
              </w:rPr>
              <w:t> </w:t>
            </w:r>
            <w:r>
              <w:rPr>
                <w:sz w:val="22"/>
              </w:rPr>
              <w:t>graph</w:t>
            </w:r>
            <w:r>
              <w:rPr>
                <w:spacing w:val="-1"/>
                <w:sz w:val="22"/>
              </w:rPr>
              <w:t> </w:t>
            </w:r>
            <w:r>
              <w:rPr>
                <w:spacing w:val="-5"/>
                <w:sz w:val="22"/>
              </w:rPr>
              <w:t>of</w:t>
            </w:r>
          </w:p>
          <w:p>
            <w:pPr>
              <w:pStyle w:val="TableParagraph"/>
              <w:spacing w:line="252" w:lineRule="exact"/>
              <w:ind w:left="424"/>
              <w:rPr>
                <w:sz w:val="22"/>
              </w:rPr>
            </w:pPr>
            <w:r>
              <w:rPr>
                <w:i/>
                <w:sz w:val="22"/>
              </w:rPr>
              <w:t>y</w:t>
            </w:r>
            <w:r>
              <w:rPr>
                <w:i/>
                <w:spacing w:val="-1"/>
                <w:sz w:val="22"/>
              </w:rPr>
              <w:t> </w:t>
            </w:r>
            <w:r>
              <w:rPr>
                <w:sz w:val="22"/>
              </w:rPr>
              <w:t>=</w:t>
            </w:r>
            <w:r>
              <w:rPr>
                <w:spacing w:val="-1"/>
                <w:sz w:val="22"/>
              </w:rPr>
              <w:t> </w:t>
            </w:r>
            <w:r>
              <w:rPr>
                <w:sz w:val="22"/>
              </w:rPr>
              <w:t>(</w:t>
            </w:r>
            <w:r>
              <w:rPr>
                <w:i/>
                <w:sz w:val="22"/>
              </w:rPr>
              <w:t>x</w:t>
            </w:r>
            <w:r>
              <w:rPr>
                <w:i/>
                <w:spacing w:val="-1"/>
                <w:sz w:val="22"/>
              </w:rPr>
              <w:t> </w:t>
            </w:r>
            <w:r>
              <w:rPr>
                <w:sz w:val="22"/>
              </w:rPr>
              <w:t>+</w:t>
            </w:r>
            <w:r>
              <w:rPr>
                <w:spacing w:val="-1"/>
                <w:sz w:val="22"/>
              </w:rPr>
              <w:t> </w:t>
            </w:r>
            <w:r>
              <w:rPr>
                <w:sz w:val="22"/>
              </w:rPr>
              <w:t>3)(</w:t>
            </w:r>
            <w:r>
              <w:rPr>
                <w:i/>
                <w:sz w:val="22"/>
              </w:rPr>
              <w:t>x</w:t>
            </w:r>
            <w:r>
              <w:rPr>
                <w:i/>
                <w:spacing w:val="-3"/>
                <w:sz w:val="22"/>
              </w:rPr>
              <w:t> </w:t>
            </w:r>
            <w:r>
              <w:rPr>
                <w:sz w:val="22"/>
              </w:rPr>
              <w:t>+ </w:t>
            </w:r>
            <w:r>
              <w:rPr>
                <w:spacing w:val="-5"/>
                <w:sz w:val="22"/>
              </w:rPr>
              <w:t>2)</w:t>
            </w:r>
          </w:p>
          <w:p>
            <w:pPr>
              <w:pStyle w:val="TableParagraph"/>
              <w:rPr>
                <w:sz w:val="22"/>
              </w:rPr>
            </w:pPr>
          </w:p>
          <w:p>
            <w:pPr>
              <w:pStyle w:val="TableParagraph"/>
              <w:numPr>
                <w:ilvl w:val="0"/>
                <w:numId w:val="73"/>
              </w:numPr>
              <w:tabs>
                <w:tab w:pos="424" w:val="left" w:leader="none"/>
              </w:tabs>
              <w:spacing w:line="240" w:lineRule="auto" w:before="0" w:after="0"/>
              <w:ind w:left="424" w:right="0" w:hanging="312"/>
              <w:jc w:val="left"/>
              <w:rPr>
                <w:sz w:val="22"/>
              </w:rPr>
            </w:pPr>
            <w:r>
              <w:rPr>
                <w:sz w:val="22"/>
              </w:rPr>
              <w:t>Identify</w:t>
            </w:r>
            <w:r>
              <w:rPr>
                <w:spacing w:val="-2"/>
                <w:sz w:val="22"/>
              </w:rPr>
              <w:t> </w:t>
            </w:r>
            <w:r>
              <w:rPr>
                <w:sz w:val="22"/>
              </w:rPr>
              <w:t>on</w:t>
            </w:r>
            <w:r>
              <w:rPr>
                <w:spacing w:val="-4"/>
                <w:sz w:val="22"/>
              </w:rPr>
              <w:t> </w:t>
            </w:r>
            <w:r>
              <w:rPr>
                <w:sz w:val="22"/>
              </w:rPr>
              <w:t>the</w:t>
            </w:r>
            <w:r>
              <w:rPr>
                <w:spacing w:val="-3"/>
                <w:sz w:val="22"/>
              </w:rPr>
              <w:t> </w:t>
            </w:r>
            <w:r>
              <w:rPr>
                <w:sz w:val="22"/>
              </w:rPr>
              <w:t>graph</w:t>
            </w:r>
            <w:r>
              <w:rPr>
                <w:spacing w:val="-1"/>
                <w:sz w:val="22"/>
              </w:rPr>
              <w:t> </w:t>
            </w:r>
            <w:r>
              <w:rPr>
                <w:spacing w:val="-4"/>
                <w:sz w:val="22"/>
              </w:rPr>
              <w:t>where</w:t>
            </w:r>
          </w:p>
          <w:p>
            <w:pPr>
              <w:pStyle w:val="TableParagraph"/>
              <w:spacing w:before="2"/>
              <w:ind w:left="424"/>
              <w:rPr>
                <w:sz w:val="22"/>
              </w:rPr>
            </w:pPr>
            <w:r>
              <w:rPr>
                <w:i/>
                <w:sz w:val="22"/>
              </w:rPr>
              <w:t>x</w:t>
            </w:r>
            <w:r>
              <w:rPr>
                <w:sz w:val="22"/>
                <w:vertAlign w:val="superscript"/>
              </w:rPr>
              <w:t>2</w:t>
            </w:r>
            <w:r>
              <w:rPr>
                <w:spacing w:val="-1"/>
                <w:sz w:val="22"/>
                <w:vertAlign w:val="baseline"/>
              </w:rPr>
              <w:t> </w:t>
            </w:r>
            <w:r>
              <w:rPr>
                <w:sz w:val="22"/>
                <w:vertAlign w:val="baseline"/>
              </w:rPr>
              <w:t>+ 5</w:t>
            </w:r>
            <w:r>
              <w:rPr>
                <w:i/>
                <w:sz w:val="22"/>
                <w:vertAlign w:val="baseline"/>
              </w:rPr>
              <w:t>x</w:t>
            </w:r>
            <w:r>
              <w:rPr>
                <w:i/>
                <w:spacing w:val="-1"/>
                <w:sz w:val="22"/>
                <w:vertAlign w:val="baseline"/>
              </w:rPr>
              <w:t> </w:t>
            </w:r>
            <w:r>
              <w:rPr>
                <w:sz w:val="22"/>
                <w:vertAlign w:val="baseline"/>
              </w:rPr>
              <w:t>+</w:t>
            </w:r>
            <w:r>
              <w:rPr>
                <w:spacing w:val="-2"/>
                <w:sz w:val="22"/>
                <w:vertAlign w:val="baseline"/>
              </w:rPr>
              <w:t> </w:t>
            </w:r>
            <w:r>
              <w:rPr>
                <w:sz w:val="22"/>
                <w:vertAlign w:val="baseline"/>
              </w:rPr>
              <w:t>6</w:t>
            </w:r>
            <w:r>
              <w:rPr>
                <w:spacing w:val="-1"/>
                <w:sz w:val="22"/>
                <w:vertAlign w:val="baseline"/>
              </w:rPr>
              <w:t> </w:t>
            </w:r>
            <w:r>
              <w:rPr>
                <w:sz w:val="22"/>
                <w:vertAlign w:val="baseline"/>
              </w:rPr>
              <w:t>&gt; 0,</w:t>
            </w:r>
            <w:r>
              <w:rPr>
                <w:spacing w:val="-3"/>
                <w:sz w:val="22"/>
                <w:vertAlign w:val="baseline"/>
              </w:rPr>
              <w:t> </w:t>
            </w:r>
            <w:r>
              <w:rPr>
                <w:sz w:val="22"/>
                <w:vertAlign w:val="baseline"/>
              </w:rPr>
              <w:t>i.e.</w:t>
            </w:r>
            <w:r>
              <w:rPr>
                <w:spacing w:val="-4"/>
                <w:sz w:val="22"/>
                <w:vertAlign w:val="baseline"/>
              </w:rPr>
              <w:t> </w:t>
            </w:r>
            <w:r>
              <w:rPr>
                <w:sz w:val="22"/>
                <w:vertAlign w:val="baseline"/>
              </w:rPr>
              <w:t>where </w:t>
            </w:r>
            <w:r>
              <w:rPr>
                <w:i/>
                <w:sz w:val="22"/>
                <w:vertAlign w:val="baseline"/>
              </w:rPr>
              <w:t>y</w:t>
            </w:r>
            <w:r>
              <w:rPr>
                <w:i/>
                <w:spacing w:val="-2"/>
                <w:sz w:val="22"/>
                <w:vertAlign w:val="baseline"/>
              </w:rPr>
              <w:t> </w:t>
            </w:r>
            <w:r>
              <w:rPr>
                <w:sz w:val="22"/>
                <w:vertAlign w:val="baseline"/>
              </w:rPr>
              <w:t>&gt;</w:t>
            </w:r>
            <w:r>
              <w:rPr>
                <w:spacing w:val="-1"/>
                <w:sz w:val="22"/>
                <w:vertAlign w:val="baseline"/>
              </w:rPr>
              <w:t> </w:t>
            </w:r>
            <w:r>
              <w:rPr>
                <w:spacing w:val="-10"/>
                <w:sz w:val="22"/>
                <w:vertAlign w:val="baseline"/>
              </w:rPr>
              <w:t>0</w:t>
            </w: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50"/>
              <w:rPr>
                <w:sz w:val="22"/>
              </w:rPr>
            </w:pPr>
          </w:p>
          <w:p>
            <w:pPr>
              <w:pStyle w:val="TableParagraph"/>
              <w:numPr>
                <w:ilvl w:val="0"/>
                <w:numId w:val="73"/>
              </w:numPr>
              <w:tabs>
                <w:tab w:pos="424" w:val="left" w:leader="none"/>
              </w:tabs>
              <w:spacing w:line="240" w:lineRule="auto" w:before="0" w:after="0"/>
              <w:ind w:left="424" w:right="130" w:hanging="312"/>
              <w:jc w:val="left"/>
              <w:rPr>
                <w:sz w:val="22"/>
              </w:rPr>
            </w:pPr>
            <w:r>
              <w:rPr>
                <w:sz w:val="22"/>
              </w:rPr>
              <w:t>Write</w:t>
            </w:r>
            <w:r>
              <w:rPr>
                <w:spacing w:val="-9"/>
                <w:sz w:val="22"/>
              </w:rPr>
              <w:t> </w:t>
            </w:r>
            <w:r>
              <w:rPr>
                <w:sz w:val="22"/>
              </w:rPr>
              <w:t>down</w:t>
            </w:r>
            <w:r>
              <w:rPr>
                <w:spacing w:val="-7"/>
                <w:sz w:val="22"/>
              </w:rPr>
              <w:t> </w:t>
            </w:r>
            <w:r>
              <w:rPr>
                <w:sz w:val="22"/>
              </w:rPr>
              <w:t>the</w:t>
            </w:r>
            <w:r>
              <w:rPr>
                <w:spacing w:val="-7"/>
                <w:sz w:val="22"/>
              </w:rPr>
              <w:t> </w:t>
            </w:r>
            <w:r>
              <w:rPr>
                <w:sz w:val="22"/>
              </w:rPr>
              <w:t>values</w:t>
            </w:r>
            <w:r>
              <w:rPr>
                <w:spacing w:val="-7"/>
                <w:sz w:val="22"/>
              </w:rPr>
              <w:t> </w:t>
            </w:r>
            <w:r>
              <w:rPr>
                <w:sz w:val="22"/>
              </w:rPr>
              <w:t>which</w:t>
            </w:r>
            <w:r>
              <w:rPr>
                <w:spacing w:val="-7"/>
                <w:sz w:val="22"/>
              </w:rPr>
              <w:t> </w:t>
            </w:r>
            <w:r>
              <w:rPr>
                <w:sz w:val="22"/>
              </w:rPr>
              <w:t>satisfy the inequality </w:t>
            </w:r>
            <w:r>
              <w:rPr>
                <w:i/>
                <w:sz w:val="22"/>
              </w:rPr>
              <w:t>x</w:t>
            </w:r>
            <w:r>
              <w:rPr>
                <w:sz w:val="22"/>
                <w:vertAlign w:val="superscript"/>
              </w:rPr>
              <w:t>2</w:t>
            </w:r>
            <w:r>
              <w:rPr>
                <w:sz w:val="22"/>
                <w:vertAlign w:val="baseline"/>
              </w:rPr>
              <w:t> + 5</w:t>
            </w:r>
            <w:r>
              <w:rPr>
                <w:i/>
                <w:sz w:val="22"/>
                <w:vertAlign w:val="baseline"/>
              </w:rPr>
              <w:t>x </w:t>
            </w:r>
            <w:r>
              <w:rPr>
                <w:sz w:val="22"/>
                <w:vertAlign w:val="baseline"/>
              </w:rPr>
              <w:t>+ 6 &gt; 0</w:t>
            </w:r>
          </w:p>
        </w:tc>
      </w:tr>
    </w:tbl>
    <w:p>
      <w:pPr>
        <w:pStyle w:val="BodyText"/>
      </w:pPr>
    </w:p>
    <w:p>
      <w:pPr>
        <w:pStyle w:val="BodyText"/>
        <w:spacing w:before="227"/>
      </w:pPr>
    </w:p>
    <w:p>
      <w:pPr>
        <w:tabs>
          <w:tab w:pos="2061" w:val="left" w:leader="none"/>
        </w:tabs>
        <w:spacing w:before="0"/>
        <w:ind w:left="732" w:right="0" w:firstLine="0"/>
        <w:jc w:val="left"/>
        <w:rPr>
          <w:sz w:val="22"/>
        </w:rPr>
      </w:pPr>
      <w:r>
        <w:rPr>
          <w:b/>
          <w:sz w:val="22"/>
        </w:rPr>
        <w:t>Example</w:t>
      </w:r>
      <w:r>
        <w:rPr>
          <w:b/>
          <w:spacing w:val="-4"/>
          <w:sz w:val="22"/>
        </w:rPr>
        <w:t> </w:t>
      </w:r>
      <w:r>
        <w:rPr>
          <w:b/>
          <w:spacing w:val="-10"/>
          <w:sz w:val="22"/>
        </w:rPr>
        <w:t>2</w:t>
      </w:r>
      <w:r>
        <w:rPr>
          <w:b/>
          <w:sz w:val="22"/>
        </w:rPr>
        <w:tab/>
      </w:r>
      <w:r>
        <w:rPr>
          <w:sz w:val="22"/>
        </w:rPr>
        <w:t>Find</w:t>
      </w:r>
      <w:r>
        <w:rPr>
          <w:spacing w:val="-2"/>
          <w:sz w:val="22"/>
        </w:rPr>
        <w:t> </w:t>
      </w:r>
      <w:r>
        <w:rPr>
          <w:sz w:val="22"/>
        </w:rPr>
        <w:t>the</w:t>
      </w:r>
      <w:r>
        <w:rPr>
          <w:spacing w:val="-2"/>
          <w:sz w:val="22"/>
        </w:rPr>
        <w:t> </w:t>
      </w:r>
      <w:r>
        <w:rPr>
          <w:sz w:val="22"/>
        </w:rPr>
        <w:t>set of</w:t>
      </w:r>
      <w:r>
        <w:rPr>
          <w:spacing w:val="-1"/>
          <w:sz w:val="22"/>
        </w:rPr>
        <w:t> </w:t>
      </w:r>
      <w:r>
        <w:rPr>
          <w:sz w:val="22"/>
        </w:rPr>
        <w:t>values</w:t>
      </w:r>
      <w:r>
        <w:rPr>
          <w:spacing w:val="-1"/>
          <w:sz w:val="22"/>
        </w:rPr>
        <w:t> </w:t>
      </w:r>
      <w:r>
        <w:rPr>
          <w:sz w:val="22"/>
        </w:rPr>
        <w:t>of</w:t>
      </w:r>
      <w:r>
        <w:rPr>
          <w:spacing w:val="-1"/>
          <w:sz w:val="22"/>
        </w:rPr>
        <w:t> </w:t>
      </w:r>
      <w:r>
        <w:rPr>
          <w:i/>
          <w:sz w:val="22"/>
        </w:rPr>
        <w:t>x</w:t>
      </w:r>
      <w:r>
        <w:rPr>
          <w:i/>
          <w:spacing w:val="-4"/>
          <w:sz w:val="22"/>
        </w:rPr>
        <w:t> </w:t>
      </w:r>
      <w:r>
        <w:rPr>
          <w:sz w:val="22"/>
        </w:rPr>
        <w:t>which</w:t>
      </w:r>
      <w:r>
        <w:rPr>
          <w:spacing w:val="-1"/>
          <w:sz w:val="22"/>
        </w:rPr>
        <w:t> </w:t>
      </w:r>
      <w:r>
        <w:rPr>
          <w:sz w:val="22"/>
        </w:rPr>
        <w:t>satisfy</w:t>
      </w:r>
      <w:r>
        <w:rPr>
          <w:spacing w:val="-2"/>
          <w:sz w:val="22"/>
        </w:rPr>
        <w:t> </w:t>
      </w:r>
      <w:r>
        <w:rPr>
          <w:i/>
          <w:sz w:val="22"/>
        </w:rPr>
        <w:t>x</w:t>
      </w:r>
      <w:r>
        <w:rPr>
          <w:sz w:val="22"/>
          <w:vertAlign w:val="superscript"/>
        </w:rPr>
        <w:t>2</w:t>
      </w:r>
      <w:r>
        <w:rPr>
          <w:spacing w:val="-1"/>
          <w:sz w:val="22"/>
          <w:vertAlign w:val="baseline"/>
        </w:rPr>
        <w:t> </w:t>
      </w:r>
      <w:r>
        <w:rPr>
          <w:sz w:val="22"/>
          <w:vertAlign w:val="baseline"/>
        </w:rPr>
        <w:t>−</w:t>
      </w:r>
      <w:r>
        <w:rPr>
          <w:spacing w:val="-4"/>
          <w:sz w:val="22"/>
          <w:vertAlign w:val="baseline"/>
        </w:rPr>
        <w:t> </w:t>
      </w:r>
      <w:r>
        <w:rPr>
          <w:sz w:val="22"/>
          <w:vertAlign w:val="baseline"/>
        </w:rPr>
        <w:t>5</w:t>
      </w:r>
      <w:r>
        <w:rPr>
          <w:i/>
          <w:sz w:val="22"/>
          <w:vertAlign w:val="baseline"/>
        </w:rPr>
        <w:t>x</w:t>
      </w:r>
      <w:r>
        <w:rPr>
          <w:i/>
          <w:spacing w:val="-3"/>
          <w:sz w:val="22"/>
          <w:vertAlign w:val="baseline"/>
        </w:rPr>
        <w:t> </w:t>
      </w:r>
      <w:r>
        <w:rPr>
          <w:sz w:val="22"/>
          <w:vertAlign w:val="baseline"/>
        </w:rPr>
        <w:t>≤</w:t>
      </w:r>
      <w:r>
        <w:rPr>
          <w:spacing w:val="-1"/>
          <w:sz w:val="22"/>
          <w:vertAlign w:val="baseline"/>
        </w:rPr>
        <w:t> </w:t>
      </w:r>
      <w:r>
        <w:rPr>
          <w:spacing w:val="-10"/>
          <w:sz w:val="22"/>
          <w:vertAlign w:val="baseline"/>
        </w:rPr>
        <w:t>0</w:t>
      </w:r>
    </w:p>
    <w:p>
      <w:pPr>
        <w:pStyle w:val="BodyText"/>
        <w:rPr>
          <w:sz w:val="14"/>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3328" w:hRule="atLeast"/>
        </w:trPr>
        <w:tc>
          <w:tcPr>
            <w:tcW w:w="3826" w:type="dxa"/>
          </w:tcPr>
          <w:p>
            <w:pPr>
              <w:pStyle w:val="TableParagraph"/>
              <w:spacing w:line="252" w:lineRule="exact" w:before="118"/>
              <w:ind w:left="112"/>
              <w:rPr>
                <w:sz w:val="22"/>
              </w:rPr>
            </w:pPr>
            <w:r>
              <w:rPr>
                <w:i/>
                <w:sz w:val="22"/>
              </w:rPr>
              <w:t>x</w:t>
            </w:r>
            <w:r>
              <w:rPr>
                <w:sz w:val="22"/>
                <w:vertAlign w:val="superscript"/>
              </w:rPr>
              <w:t>2</w:t>
            </w:r>
            <w:r>
              <w:rPr>
                <w:spacing w:val="-1"/>
                <w:sz w:val="22"/>
                <w:vertAlign w:val="baseline"/>
              </w:rPr>
              <w:t> </w:t>
            </w:r>
            <w:r>
              <w:rPr>
                <w:sz w:val="22"/>
                <w:vertAlign w:val="baseline"/>
              </w:rPr>
              <w:t>− 5</w:t>
            </w:r>
            <w:r>
              <w:rPr>
                <w:i/>
                <w:sz w:val="22"/>
                <w:vertAlign w:val="baseline"/>
              </w:rPr>
              <w:t>x</w:t>
            </w:r>
            <w:r>
              <w:rPr>
                <w:i/>
                <w:spacing w:val="-1"/>
                <w:sz w:val="22"/>
                <w:vertAlign w:val="baseline"/>
              </w:rPr>
              <w:t> </w:t>
            </w:r>
            <w:r>
              <w:rPr>
                <w:sz w:val="22"/>
                <w:vertAlign w:val="baseline"/>
              </w:rPr>
              <w:t>=</w:t>
            </w:r>
            <w:r>
              <w:rPr>
                <w:spacing w:val="-2"/>
                <w:sz w:val="22"/>
                <w:vertAlign w:val="baseline"/>
              </w:rPr>
              <w:t> </w:t>
            </w:r>
            <w:r>
              <w:rPr>
                <w:spacing w:val="-10"/>
                <w:sz w:val="22"/>
                <w:vertAlign w:val="baseline"/>
              </w:rPr>
              <w:t>0</w:t>
            </w:r>
          </w:p>
          <w:p>
            <w:pPr>
              <w:pStyle w:val="TableParagraph"/>
              <w:spacing w:line="252" w:lineRule="exact"/>
              <w:ind w:left="107"/>
              <w:rPr>
                <w:sz w:val="22"/>
              </w:rPr>
            </w:pPr>
            <w:r>
              <w:rPr>
                <w:i/>
                <w:sz w:val="22"/>
              </w:rPr>
              <w:t>x</w:t>
            </w:r>
            <w:r>
              <w:rPr>
                <w:sz w:val="22"/>
              </w:rPr>
              <w:t>(</w:t>
            </w:r>
            <w:r>
              <w:rPr>
                <w:i/>
                <w:sz w:val="22"/>
              </w:rPr>
              <w:t>x </w:t>
            </w:r>
            <w:r>
              <w:rPr>
                <w:sz w:val="22"/>
              </w:rPr>
              <w:t>−</w:t>
            </w:r>
            <w:r>
              <w:rPr>
                <w:spacing w:val="-2"/>
                <w:sz w:val="22"/>
              </w:rPr>
              <w:t> </w:t>
            </w:r>
            <w:r>
              <w:rPr>
                <w:sz w:val="22"/>
              </w:rPr>
              <w:t>5)</w:t>
            </w:r>
            <w:r>
              <w:rPr>
                <w:spacing w:val="-2"/>
                <w:sz w:val="22"/>
              </w:rPr>
              <w:t> </w:t>
            </w:r>
            <w:r>
              <w:rPr>
                <w:sz w:val="22"/>
              </w:rPr>
              <w:t>= </w:t>
            </w:r>
            <w:r>
              <w:rPr>
                <w:spacing w:val="-10"/>
                <w:sz w:val="22"/>
              </w:rPr>
              <w:t>0</w:t>
            </w:r>
          </w:p>
          <w:p>
            <w:pPr>
              <w:pStyle w:val="TableParagraph"/>
              <w:spacing w:before="2" w:after="49"/>
              <w:ind w:left="107"/>
              <w:rPr>
                <w:sz w:val="22"/>
              </w:rPr>
            </w:pPr>
            <w:r>
              <w:rPr>
                <w:i/>
                <w:sz w:val="22"/>
              </w:rPr>
              <w:t>x</w:t>
            </w:r>
            <w:r>
              <w:rPr>
                <w:i/>
                <w:spacing w:val="-1"/>
                <w:sz w:val="22"/>
              </w:rPr>
              <w:t> </w:t>
            </w:r>
            <w:r>
              <w:rPr>
                <w:sz w:val="22"/>
              </w:rPr>
              <w:t>= 0</w:t>
            </w:r>
            <w:r>
              <w:rPr>
                <w:spacing w:val="-1"/>
                <w:sz w:val="22"/>
              </w:rPr>
              <w:t> </w:t>
            </w:r>
            <w:r>
              <w:rPr>
                <w:sz w:val="22"/>
              </w:rPr>
              <w:t>or </w:t>
            </w:r>
            <w:r>
              <w:rPr>
                <w:i/>
                <w:sz w:val="22"/>
              </w:rPr>
              <w:t>x </w:t>
            </w:r>
            <w:r>
              <w:rPr>
                <w:sz w:val="22"/>
              </w:rPr>
              <w:t>=</w:t>
            </w:r>
            <w:r>
              <w:rPr>
                <w:spacing w:val="-2"/>
                <w:sz w:val="22"/>
              </w:rPr>
              <w:t> </w:t>
            </w:r>
            <w:r>
              <w:rPr>
                <w:spacing w:val="-10"/>
                <w:sz w:val="22"/>
              </w:rPr>
              <w:t>5</w:t>
            </w:r>
          </w:p>
          <w:p>
            <w:pPr>
              <w:pStyle w:val="TableParagraph"/>
              <w:ind w:left="107"/>
              <w:rPr>
                <w:sz w:val="20"/>
              </w:rPr>
            </w:pPr>
            <w:r>
              <w:rPr>
                <w:sz w:val="20"/>
              </w:rPr>
              <w:drawing>
                <wp:inline distT="0" distB="0" distL="0" distR="0">
                  <wp:extent cx="948768" cy="1120616"/>
                  <wp:effectExtent l="0" t="0" r="0" b="0"/>
                  <wp:docPr id="1231" name="Image 1231"/>
                  <wp:cNvGraphicFramePr>
                    <a:graphicFrameLocks/>
                  </wp:cNvGraphicFramePr>
                  <a:graphic>
                    <a:graphicData uri="http://schemas.openxmlformats.org/drawingml/2006/picture">
                      <pic:pic>
                        <pic:nvPicPr>
                          <pic:cNvPr id="1231" name="Image 1231"/>
                          <pic:cNvPicPr/>
                        </pic:nvPicPr>
                        <pic:blipFill>
                          <a:blip r:embed="rId280" cstate="print"/>
                          <a:stretch>
                            <a:fillRect/>
                          </a:stretch>
                        </pic:blipFill>
                        <pic:spPr>
                          <a:xfrm>
                            <a:off x="0" y="0"/>
                            <a:ext cx="948768" cy="1120616"/>
                          </a:xfrm>
                          <a:prstGeom prst="rect">
                            <a:avLst/>
                          </a:prstGeom>
                        </pic:spPr>
                      </pic:pic>
                    </a:graphicData>
                  </a:graphic>
                </wp:inline>
              </w:drawing>
            </w:r>
            <w:r>
              <w:rPr>
                <w:sz w:val="20"/>
              </w:rPr>
            </w:r>
          </w:p>
          <w:p>
            <w:pPr>
              <w:pStyle w:val="TableParagraph"/>
              <w:spacing w:before="25"/>
              <w:ind w:left="107"/>
              <w:rPr>
                <w:sz w:val="22"/>
              </w:rPr>
            </w:pPr>
            <w:r>
              <w:rPr>
                <w:sz w:val="22"/>
              </w:rPr>
              <w:t>0 ≤</w:t>
            </w:r>
            <w:r>
              <w:rPr>
                <w:spacing w:val="1"/>
                <w:sz w:val="22"/>
              </w:rPr>
              <w:t> </w:t>
            </w:r>
            <w:r>
              <w:rPr>
                <w:i/>
                <w:sz w:val="22"/>
              </w:rPr>
              <w:t>x</w:t>
            </w:r>
            <w:r>
              <w:rPr>
                <w:i/>
                <w:spacing w:val="-2"/>
                <w:sz w:val="22"/>
              </w:rPr>
              <w:t> </w:t>
            </w:r>
            <w:r>
              <w:rPr>
                <w:sz w:val="22"/>
              </w:rPr>
              <w:t>≤</w:t>
            </w:r>
            <w:r>
              <w:rPr>
                <w:spacing w:val="1"/>
                <w:sz w:val="22"/>
              </w:rPr>
              <w:t> </w:t>
            </w:r>
            <w:r>
              <w:rPr>
                <w:spacing w:val="-10"/>
                <w:sz w:val="22"/>
              </w:rPr>
              <w:t>5</w:t>
            </w:r>
          </w:p>
        </w:tc>
        <w:tc>
          <w:tcPr>
            <w:tcW w:w="3778" w:type="dxa"/>
          </w:tcPr>
          <w:p>
            <w:pPr>
              <w:pStyle w:val="TableParagraph"/>
              <w:numPr>
                <w:ilvl w:val="0"/>
                <w:numId w:val="74"/>
              </w:numPr>
              <w:tabs>
                <w:tab w:pos="423" w:val="left" w:leader="none"/>
              </w:tabs>
              <w:spacing w:line="240" w:lineRule="auto" w:before="118" w:after="0"/>
              <w:ind w:left="423" w:right="555" w:hanging="286"/>
              <w:jc w:val="left"/>
              <w:rPr>
                <w:sz w:val="22"/>
              </w:rPr>
            </w:pPr>
            <w:r>
              <w:rPr>
                <w:sz w:val="22"/>
              </w:rPr>
              <w:t>Solve</w:t>
            </w:r>
            <w:r>
              <w:rPr>
                <w:spacing w:val="-10"/>
                <w:sz w:val="22"/>
              </w:rPr>
              <w:t> </w:t>
            </w:r>
            <w:r>
              <w:rPr>
                <w:sz w:val="22"/>
              </w:rPr>
              <w:t>the</w:t>
            </w:r>
            <w:r>
              <w:rPr>
                <w:spacing w:val="-10"/>
                <w:sz w:val="22"/>
              </w:rPr>
              <w:t> </w:t>
            </w:r>
            <w:r>
              <w:rPr>
                <w:sz w:val="22"/>
              </w:rPr>
              <w:t>quadratic</w:t>
            </w:r>
            <w:r>
              <w:rPr>
                <w:spacing w:val="-10"/>
                <w:sz w:val="22"/>
              </w:rPr>
              <w:t> </w:t>
            </w:r>
            <w:r>
              <w:rPr>
                <w:sz w:val="22"/>
              </w:rPr>
              <w:t>equation</w:t>
            </w:r>
            <w:r>
              <w:rPr>
                <w:spacing w:val="-8"/>
                <w:sz w:val="22"/>
              </w:rPr>
              <w:t> </w:t>
            </w:r>
            <w:r>
              <w:rPr>
                <w:sz w:val="22"/>
              </w:rPr>
              <w:t>by </w:t>
            </w:r>
            <w:r>
              <w:rPr>
                <w:spacing w:val="-2"/>
                <w:sz w:val="22"/>
              </w:rPr>
              <w:t>factorising.</w:t>
            </w:r>
          </w:p>
          <w:p>
            <w:pPr>
              <w:pStyle w:val="TableParagraph"/>
              <w:numPr>
                <w:ilvl w:val="0"/>
                <w:numId w:val="74"/>
              </w:numPr>
              <w:tabs>
                <w:tab w:pos="423" w:val="left" w:leader="none"/>
              </w:tabs>
              <w:spacing w:line="240" w:lineRule="auto" w:before="252" w:after="0"/>
              <w:ind w:left="423" w:right="0" w:hanging="312"/>
              <w:jc w:val="left"/>
              <w:rPr>
                <w:sz w:val="22"/>
              </w:rPr>
            </w:pPr>
            <w:r>
              <w:rPr>
                <w:sz w:val="22"/>
              </w:rPr>
              <w:t>Sketch</w:t>
            </w:r>
            <w:r>
              <w:rPr>
                <w:spacing w:val="-5"/>
                <w:sz w:val="22"/>
              </w:rPr>
              <w:t> </w:t>
            </w:r>
            <w:r>
              <w:rPr>
                <w:sz w:val="22"/>
              </w:rPr>
              <w:t>the</w:t>
            </w:r>
            <w:r>
              <w:rPr>
                <w:spacing w:val="-1"/>
                <w:sz w:val="22"/>
              </w:rPr>
              <w:t> </w:t>
            </w:r>
            <w:r>
              <w:rPr>
                <w:sz w:val="22"/>
              </w:rPr>
              <w:t>graph</w:t>
            </w:r>
            <w:r>
              <w:rPr>
                <w:spacing w:val="-1"/>
                <w:sz w:val="22"/>
              </w:rPr>
              <w:t> </w:t>
            </w:r>
            <w:r>
              <w:rPr>
                <w:sz w:val="22"/>
              </w:rPr>
              <w:t>of </w:t>
            </w:r>
            <w:r>
              <w:rPr>
                <w:i/>
                <w:sz w:val="22"/>
              </w:rPr>
              <w:t>y</w:t>
            </w:r>
            <w:r>
              <w:rPr>
                <w:i/>
                <w:spacing w:val="-1"/>
                <w:sz w:val="22"/>
              </w:rPr>
              <w:t> </w:t>
            </w:r>
            <w:r>
              <w:rPr>
                <w:sz w:val="22"/>
              </w:rPr>
              <w:t>=</w:t>
            </w:r>
            <w:r>
              <w:rPr>
                <w:spacing w:val="-3"/>
                <w:sz w:val="22"/>
              </w:rPr>
              <w:t> </w:t>
            </w:r>
            <w:r>
              <w:rPr>
                <w:i/>
                <w:sz w:val="22"/>
              </w:rPr>
              <w:t>x</w:t>
            </w:r>
            <w:r>
              <w:rPr>
                <w:sz w:val="22"/>
              </w:rPr>
              <w:t>(</w:t>
            </w:r>
            <w:r>
              <w:rPr>
                <w:i/>
                <w:sz w:val="22"/>
              </w:rPr>
              <w:t>x</w:t>
            </w:r>
            <w:r>
              <w:rPr>
                <w:i/>
                <w:spacing w:val="-3"/>
                <w:sz w:val="22"/>
              </w:rPr>
              <w:t> </w:t>
            </w:r>
            <w:r>
              <w:rPr>
                <w:sz w:val="22"/>
              </w:rPr>
              <w:t>−</w:t>
            </w:r>
            <w:r>
              <w:rPr>
                <w:spacing w:val="-1"/>
                <w:sz w:val="22"/>
              </w:rPr>
              <w:t> </w:t>
            </w:r>
            <w:r>
              <w:rPr>
                <w:spacing w:val="-5"/>
                <w:sz w:val="22"/>
              </w:rPr>
              <w:t>5)</w:t>
            </w:r>
          </w:p>
          <w:p>
            <w:pPr>
              <w:pStyle w:val="TableParagraph"/>
              <w:rPr>
                <w:sz w:val="22"/>
              </w:rPr>
            </w:pPr>
          </w:p>
          <w:p>
            <w:pPr>
              <w:pStyle w:val="TableParagraph"/>
              <w:numPr>
                <w:ilvl w:val="0"/>
                <w:numId w:val="74"/>
              </w:numPr>
              <w:tabs>
                <w:tab w:pos="311" w:val="left" w:leader="none"/>
              </w:tabs>
              <w:spacing w:line="253" w:lineRule="exact" w:before="0" w:after="0"/>
              <w:ind w:left="311" w:right="896" w:hanging="311"/>
              <w:jc w:val="right"/>
              <w:rPr>
                <w:sz w:val="22"/>
              </w:rPr>
            </w:pPr>
            <w:r>
              <w:rPr>
                <w:sz w:val="22"/>
              </w:rPr>
              <w:t>Identify</w:t>
            </w:r>
            <w:r>
              <w:rPr>
                <w:spacing w:val="-2"/>
                <w:sz w:val="22"/>
              </w:rPr>
              <w:t> </w:t>
            </w:r>
            <w:r>
              <w:rPr>
                <w:sz w:val="22"/>
              </w:rPr>
              <w:t>on</w:t>
            </w:r>
            <w:r>
              <w:rPr>
                <w:spacing w:val="-4"/>
                <w:sz w:val="22"/>
              </w:rPr>
              <w:t> </w:t>
            </w:r>
            <w:r>
              <w:rPr>
                <w:sz w:val="22"/>
              </w:rPr>
              <w:t>the</w:t>
            </w:r>
            <w:r>
              <w:rPr>
                <w:spacing w:val="-3"/>
                <w:sz w:val="22"/>
              </w:rPr>
              <w:t> </w:t>
            </w:r>
            <w:r>
              <w:rPr>
                <w:sz w:val="22"/>
              </w:rPr>
              <w:t>graph</w:t>
            </w:r>
            <w:r>
              <w:rPr>
                <w:spacing w:val="-1"/>
                <w:sz w:val="22"/>
              </w:rPr>
              <w:t> </w:t>
            </w:r>
            <w:r>
              <w:rPr>
                <w:spacing w:val="-4"/>
                <w:sz w:val="22"/>
              </w:rPr>
              <w:t>where</w:t>
            </w:r>
          </w:p>
          <w:p>
            <w:pPr>
              <w:pStyle w:val="TableParagraph"/>
              <w:spacing w:line="253" w:lineRule="exact"/>
              <w:ind w:right="925"/>
              <w:jc w:val="right"/>
              <w:rPr>
                <w:sz w:val="22"/>
              </w:rPr>
            </w:pP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sz w:val="22"/>
                <w:vertAlign w:val="baseline"/>
              </w:rPr>
              <w:t>5</w:t>
            </w:r>
            <w:r>
              <w:rPr>
                <w:i/>
                <w:sz w:val="22"/>
                <w:vertAlign w:val="baseline"/>
              </w:rPr>
              <w:t>x</w:t>
            </w:r>
            <w:r>
              <w:rPr>
                <w:i/>
                <w:spacing w:val="-2"/>
                <w:sz w:val="22"/>
                <w:vertAlign w:val="baseline"/>
              </w:rPr>
              <w:t> </w:t>
            </w:r>
            <w:r>
              <w:rPr>
                <w:sz w:val="22"/>
                <w:vertAlign w:val="baseline"/>
              </w:rPr>
              <w:t>≤ 0,</w:t>
            </w:r>
            <w:r>
              <w:rPr>
                <w:spacing w:val="-3"/>
                <w:sz w:val="22"/>
                <w:vertAlign w:val="baseline"/>
              </w:rPr>
              <w:t> </w:t>
            </w:r>
            <w:r>
              <w:rPr>
                <w:sz w:val="22"/>
                <w:vertAlign w:val="baseline"/>
              </w:rPr>
              <w:t>i.e.</w:t>
            </w:r>
            <w:r>
              <w:rPr>
                <w:spacing w:val="-1"/>
                <w:sz w:val="22"/>
                <w:vertAlign w:val="baseline"/>
              </w:rPr>
              <w:t> </w:t>
            </w:r>
            <w:r>
              <w:rPr>
                <w:sz w:val="22"/>
                <w:vertAlign w:val="baseline"/>
              </w:rPr>
              <w:t>where</w:t>
            </w:r>
            <w:r>
              <w:rPr>
                <w:spacing w:val="-3"/>
                <w:sz w:val="22"/>
                <w:vertAlign w:val="baseline"/>
              </w:rPr>
              <w:t> </w:t>
            </w:r>
            <w:r>
              <w:rPr>
                <w:i/>
                <w:sz w:val="22"/>
                <w:vertAlign w:val="baseline"/>
              </w:rPr>
              <w:t>y</w:t>
            </w:r>
            <w:r>
              <w:rPr>
                <w:i/>
                <w:spacing w:val="-2"/>
                <w:sz w:val="22"/>
                <w:vertAlign w:val="baseline"/>
              </w:rPr>
              <w:t> </w:t>
            </w:r>
            <w:r>
              <w:rPr>
                <w:sz w:val="22"/>
                <w:vertAlign w:val="baseline"/>
              </w:rPr>
              <w:t>≤ </w:t>
            </w:r>
            <w:r>
              <w:rPr>
                <w:spacing w:val="-10"/>
                <w:sz w:val="22"/>
                <w:vertAlign w:val="baseline"/>
              </w:rPr>
              <w:t>0</w:t>
            </w:r>
          </w:p>
          <w:p>
            <w:pPr>
              <w:pStyle w:val="TableParagraph"/>
              <w:rPr>
                <w:sz w:val="22"/>
              </w:rPr>
            </w:pPr>
          </w:p>
          <w:p>
            <w:pPr>
              <w:pStyle w:val="TableParagraph"/>
              <w:rPr>
                <w:sz w:val="22"/>
              </w:rPr>
            </w:pPr>
          </w:p>
          <w:p>
            <w:pPr>
              <w:pStyle w:val="TableParagraph"/>
              <w:spacing w:before="1"/>
              <w:rPr>
                <w:sz w:val="22"/>
              </w:rPr>
            </w:pPr>
          </w:p>
          <w:p>
            <w:pPr>
              <w:pStyle w:val="TableParagraph"/>
              <w:numPr>
                <w:ilvl w:val="0"/>
                <w:numId w:val="74"/>
              </w:numPr>
              <w:tabs>
                <w:tab w:pos="423" w:val="left" w:leader="none"/>
              </w:tabs>
              <w:spacing w:line="240" w:lineRule="auto" w:before="0" w:after="0"/>
              <w:ind w:left="423" w:right="130" w:hanging="312"/>
              <w:jc w:val="left"/>
              <w:rPr>
                <w:sz w:val="22"/>
              </w:rPr>
            </w:pPr>
            <w:r>
              <w:rPr>
                <w:sz w:val="22"/>
              </w:rPr>
              <w:t>Write</w:t>
            </w:r>
            <w:r>
              <w:rPr>
                <w:spacing w:val="-8"/>
                <w:sz w:val="22"/>
              </w:rPr>
              <w:t> </w:t>
            </w:r>
            <w:r>
              <w:rPr>
                <w:sz w:val="22"/>
              </w:rPr>
              <w:t>down</w:t>
            </w:r>
            <w:r>
              <w:rPr>
                <w:spacing w:val="-7"/>
                <w:sz w:val="22"/>
              </w:rPr>
              <w:t> </w:t>
            </w:r>
            <w:r>
              <w:rPr>
                <w:sz w:val="22"/>
              </w:rPr>
              <w:t>the</w:t>
            </w:r>
            <w:r>
              <w:rPr>
                <w:spacing w:val="-7"/>
                <w:sz w:val="22"/>
              </w:rPr>
              <w:t> </w:t>
            </w:r>
            <w:r>
              <w:rPr>
                <w:sz w:val="22"/>
              </w:rPr>
              <w:t>values</w:t>
            </w:r>
            <w:r>
              <w:rPr>
                <w:spacing w:val="-7"/>
                <w:sz w:val="22"/>
              </w:rPr>
              <w:t> </w:t>
            </w:r>
            <w:r>
              <w:rPr>
                <w:sz w:val="22"/>
              </w:rPr>
              <w:t>which</w:t>
            </w:r>
            <w:r>
              <w:rPr>
                <w:spacing w:val="-7"/>
                <w:sz w:val="22"/>
              </w:rPr>
              <w:t> </w:t>
            </w:r>
            <w:r>
              <w:rPr>
                <w:sz w:val="22"/>
              </w:rPr>
              <w:t>satisfy the inequality </w:t>
            </w:r>
            <w:r>
              <w:rPr>
                <w:i/>
                <w:sz w:val="22"/>
              </w:rPr>
              <w:t>x</w:t>
            </w:r>
            <w:r>
              <w:rPr>
                <w:sz w:val="22"/>
                <w:vertAlign w:val="superscript"/>
              </w:rPr>
              <w:t>2</w:t>
            </w:r>
            <w:r>
              <w:rPr>
                <w:sz w:val="22"/>
                <w:vertAlign w:val="baseline"/>
              </w:rPr>
              <w:t> − 5</w:t>
            </w:r>
            <w:r>
              <w:rPr>
                <w:i/>
                <w:sz w:val="22"/>
                <w:vertAlign w:val="baseline"/>
              </w:rPr>
              <w:t>x </w:t>
            </w:r>
            <w:r>
              <w:rPr>
                <w:sz w:val="22"/>
                <w:vertAlign w:val="baseline"/>
              </w:rPr>
              <w:t>≤ 0</w:t>
            </w:r>
          </w:p>
        </w:tc>
      </w:tr>
    </w:tbl>
    <w:p>
      <w:pPr>
        <w:pStyle w:val="TableParagraph"/>
        <w:spacing w:after="0" w:line="240" w:lineRule="auto"/>
        <w:jc w:val="left"/>
        <w:rPr>
          <w:sz w:val="22"/>
        </w:rPr>
        <w:sectPr>
          <w:headerReference w:type="default" r:id="rId277"/>
          <w:footerReference w:type="default" r:id="rId278"/>
          <w:pgSz w:w="11910" w:h="16840"/>
          <w:pgMar w:header="523" w:footer="974" w:top="1020" w:bottom="1160" w:left="708" w:right="850"/>
        </w:sectPr>
      </w:pPr>
    </w:p>
    <w:p>
      <w:pPr>
        <w:pStyle w:val="BodyText"/>
        <w:spacing w:before="159"/>
      </w:pPr>
    </w:p>
    <w:p>
      <w:pPr>
        <w:tabs>
          <w:tab w:pos="2171" w:val="left" w:leader="none"/>
        </w:tabs>
        <w:spacing w:before="0"/>
        <w:ind w:left="732" w:right="0" w:firstLine="0"/>
        <w:jc w:val="left"/>
        <w:rPr>
          <w:sz w:val="22"/>
        </w:rPr>
      </w:pPr>
      <w:r>
        <w:rPr>
          <w:b/>
          <w:sz w:val="22"/>
        </w:rPr>
        <w:t>Example</w:t>
      </w:r>
      <w:r>
        <w:rPr>
          <w:b/>
          <w:spacing w:val="-4"/>
          <w:sz w:val="22"/>
        </w:rPr>
        <w:t> </w:t>
      </w:r>
      <w:r>
        <w:rPr>
          <w:b/>
          <w:spacing w:val="-10"/>
          <w:sz w:val="22"/>
        </w:rPr>
        <w:t>3</w:t>
      </w:r>
      <w:r>
        <w:rPr>
          <w:b/>
          <w:sz w:val="22"/>
        </w:rPr>
        <w:tab/>
      </w:r>
      <w:r>
        <w:rPr>
          <w:sz w:val="22"/>
        </w:rPr>
        <w:t>Find</w:t>
      </w:r>
      <w:r>
        <w:rPr>
          <w:spacing w:val="-2"/>
          <w:sz w:val="22"/>
        </w:rPr>
        <w:t> </w:t>
      </w:r>
      <w:r>
        <w:rPr>
          <w:sz w:val="22"/>
        </w:rPr>
        <w:t>the</w:t>
      </w:r>
      <w:r>
        <w:rPr>
          <w:spacing w:val="-1"/>
          <w:sz w:val="22"/>
        </w:rPr>
        <w:t> </w:t>
      </w:r>
      <w:r>
        <w:rPr>
          <w:sz w:val="22"/>
        </w:rPr>
        <w:t>set</w:t>
      </w:r>
      <w:r>
        <w:rPr>
          <w:spacing w:val="-1"/>
          <w:sz w:val="22"/>
        </w:rPr>
        <w:t> </w:t>
      </w:r>
      <w:r>
        <w:rPr>
          <w:sz w:val="22"/>
        </w:rPr>
        <w:t>of values</w:t>
      </w:r>
      <w:r>
        <w:rPr>
          <w:spacing w:val="-1"/>
          <w:sz w:val="22"/>
        </w:rPr>
        <w:t> </w:t>
      </w:r>
      <w:r>
        <w:rPr>
          <w:sz w:val="22"/>
        </w:rPr>
        <w:t>of</w:t>
      </w:r>
      <w:r>
        <w:rPr>
          <w:spacing w:val="-1"/>
          <w:sz w:val="22"/>
        </w:rPr>
        <w:t> </w:t>
      </w:r>
      <w:r>
        <w:rPr>
          <w:i/>
          <w:sz w:val="22"/>
        </w:rPr>
        <w:t>x</w:t>
      </w:r>
      <w:r>
        <w:rPr>
          <w:i/>
          <w:spacing w:val="-3"/>
          <w:sz w:val="22"/>
        </w:rPr>
        <w:t> </w:t>
      </w:r>
      <w:r>
        <w:rPr>
          <w:sz w:val="22"/>
        </w:rPr>
        <w:t>which</w:t>
      </w:r>
      <w:r>
        <w:rPr>
          <w:spacing w:val="-1"/>
          <w:sz w:val="22"/>
        </w:rPr>
        <w:t> </w:t>
      </w:r>
      <w:r>
        <w:rPr>
          <w:sz w:val="22"/>
        </w:rPr>
        <w:t>satisfy</w:t>
      </w:r>
      <w:r>
        <w:rPr>
          <w:spacing w:val="-2"/>
          <w:sz w:val="22"/>
        </w:rPr>
        <w:t> </w:t>
      </w:r>
      <w:r>
        <w:rPr>
          <w:sz w:val="22"/>
        </w:rPr>
        <w:t>−</w:t>
      </w:r>
      <w:r>
        <w:rPr>
          <w:i/>
          <w:sz w:val="22"/>
        </w:rPr>
        <w:t>x</w:t>
      </w:r>
      <w:r>
        <w:rPr>
          <w:sz w:val="22"/>
          <w:vertAlign w:val="superscript"/>
        </w:rPr>
        <w:t>2</w:t>
      </w:r>
      <w:r>
        <w:rPr>
          <w:spacing w:val="-4"/>
          <w:sz w:val="22"/>
          <w:vertAlign w:val="baseline"/>
        </w:rPr>
        <w:t> </w:t>
      </w:r>
      <w:r>
        <w:rPr>
          <w:sz w:val="22"/>
          <w:vertAlign w:val="baseline"/>
        </w:rPr>
        <w:t>−</w:t>
      </w:r>
      <w:r>
        <w:rPr>
          <w:spacing w:val="-2"/>
          <w:sz w:val="22"/>
          <w:vertAlign w:val="baseline"/>
        </w:rPr>
        <w:t> </w:t>
      </w:r>
      <w:r>
        <w:rPr>
          <w:sz w:val="22"/>
          <w:vertAlign w:val="baseline"/>
        </w:rPr>
        <w:t>3</w:t>
      </w:r>
      <w:r>
        <w:rPr>
          <w:i/>
          <w:sz w:val="22"/>
          <w:vertAlign w:val="baseline"/>
        </w:rPr>
        <w:t>x</w:t>
      </w:r>
      <w:r>
        <w:rPr>
          <w:i/>
          <w:spacing w:val="-3"/>
          <w:sz w:val="22"/>
          <w:vertAlign w:val="baseline"/>
        </w:rPr>
        <w:t> </w:t>
      </w:r>
      <w:r>
        <w:rPr>
          <w:sz w:val="22"/>
          <w:vertAlign w:val="baseline"/>
        </w:rPr>
        <w:t>+</w:t>
      </w:r>
      <w:r>
        <w:rPr>
          <w:spacing w:val="-1"/>
          <w:sz w:val="22"/>
          <w:vertAlign w:val="baseline"/>
        </w:rPr>
        <w:t> </w:t>
      </w:r>
      <w:r>
        <w:rPr>
          <w:sz w:val="22"/>
          <w:vertAlign w:val="baseline"/>
        </w:rPr>
        <w:t>10</w:t>
      </w:r>
      <w:r>
        <w:rPr>
          <w:spacing w:val="-4"/>
          <w:sz w:val="22"/>
          <w:vertAlign w:val="baseline"/>
        </w:rPr>
        <w:t> </w:t>
      </w:r>
      <w:r>
        <w:rPr>
          <w:sz w:val="22"/>
          <w:vertAlign w:val="baseline"/>
        </w:rPr>
        <w:t>≥</w:t>
      </w:r>
      <w:r>
        <w:rPr>
          <w:spacing w:val="-1"/>
          <w:sz w:val="22"/>
          <w:vertAlign w:val="baseline"/>
        </w:rPr>
        <w:t> </w:t>
      </w:r>
      <w:r>
        <w:rPr>
          <w:spacing w:val="-10"/>
          <w:sz w:val="22"/>
          <w:vertAlign w:val="baseline"/>
        </w:rPr>
        <w:t>0</w:t>
      </w:r>
    </w:p>
    <w:p>
      <w:pPr>
        <w:pStyle w:val="BodyText"/>
        <w:spacing w:before="5"/>
        <w:rPr>
          <w:sz w:val="15"/>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4228" w:hRule="atLeast"/>
        </w:trPr>
        <w:tc>
          <w:tcPr>
            <w:tcW w:w="3826" w:type="dxa"/>
          </w:tcPr>
          <w:p>
            <w:pPr>
              <w:pStyle w:val="TableParagraph"/>
              <w:spacing w:before="121"/>
              <w:ind w:left="107" w:right="2059" w:firstLine="4"/>
              <w:rPr>
                <w:sz w:val="22"/>
              </w:rPr>
            </w:pPr>
            <w:r>
              <w:rPr>
                <w:sz w:val="22"/>
              </w:rPr>
              <w:t>−</w:t>
            </w:r>
            <w:r>
              <w:rPr>
                <w:i/>
                <w:sz w:val="22"/>
              </w:rPr>
              <w:t>x</w:t>
            </w:r>
            <w:r>
              <w:rPr>
                <w:sz w:val="22"/>
                <w:vertAlign w:val="superscript"/>
              </w:rPr>
              <w:t>2</w:t>
            </w:r>
            <w:r>
              <w:rPr>
                <w:sz w:val="22"/>
                <w:vertAlign w:val="baseline"/>
              </w:rPr>
              <w:t> − 3</w:t>
            </w:r>
            <w:r>
              <w:rPr>
                <w:i/>
                <w:sz w:val="22"/>
                <w:vertAlign w:val="baseline"/>
              </w:rPr>
              <w:t>x </w:t>
            </w:r>
            <w:r>
              <w:rPr>
                <w:sz w:val="22"/>
                <w:vertAlign w:val="baseline"/>
              </w:rPr>
              <w:t>+ 10 = 0 (−</w:t>
            </w:r>
            <w:r>
              <w:rPr>
                <w:i/>
                <w:sz w:val="22"/>
                <w:vertAlign w:val="baseline"/>
              </w:rPr>
              <w:t>x</w:t>
            </w:r>
            <w:r>
              <w:rPr>
                <w:i/>
                <w:spacing w:val="-1"/>
                <w:sz w:val="22"/>
                <w:vertAlign w:val="baseline"/>
              </w:rPr>
              <w:t> </w:t>
            </w:r>
            <w:r>
              <w:rPr>
                <w:sz w:val="22"/>
                <w:vertAlign w:val="baseline"/>
              </w:rPr>
              <w:t>+</w:t>
            </w:r>
            <w:r>
              <w:rPr>
                <w:spacing w:val="-2"/>
                <w:sz w:val="22"/>
                <w:vertAlign w:val="baseline"/>
              </w:rPr>
              <w:t> </w:t>
            </w:r>
            <w:r>
              <w:rPr>
                <w:sz w:val="22"/>
                <w:vertAlign w:val="baseline"/>
              </w:rPr>
              <w:t>2)(</w:t>
            </w:r>
            <w:r>
              <w:rPr>
                <w:i/>
                <w:sz w:val="22"/>
                <w:vertAlign w:val="baseline"/>
              </w:rPr>
              <w:t>x </w:t>
            </w:r>
            <w:r>
              <w:rPr>
                <w:sz w:val="22"/>
                <w:vertAlign w:val="baseline"/>
              </w:rPr>
              <w:t>+</w:t>
            </w:r>
            <w:r>
              <w:rPr>
                <w:spacing w:val="-3"/>
                <w:sz w:val="22"/>
                <w:vertAlign w:val="baseline"/>
              </w:rPr>
              <w:t> </w:t>
            </w:r>
            <w:r>
              <w:rPr>
                <w:sz w:val="22"/>
                <w:vertAlign w:val="baseline"/>
              </w:rPr>
              <w:t>5)</w:t>
            </w:r>
            <w:r>
              <w:rPr>
                <w:spacing w:val="1"/>
                <w:sz w:val="22"/>
                <w:vertAlign w:val="baseline"/>
              </w:rPr>
              <w:t> </w:t>
            </w:r>
            <w:r>
              <w:rPr>
                <w:sz w:val="22"/>
                <w:vertAlign w:val="baseline"/>
              </w:rPr>
              <w:t>=</w:t>
            </w:r>
            <w:r>
              <w:rPr>
                <w:spacing w:val="-2"/>
                <w:sz w:val="22"/>
                <w:vertAlign w:val="baseline"/>
              </w:rPr>
              <w:t> </w:t>
            </w:r>
            <w:r>
              <w:rPr>
                <w:spacing w:val="-10"/>
                <w:sz w:val="22"/>
                <w:vertAlign w:val="baseline"/>
              </w:rPr>
              <w:t>0</w:t>
            </w:r>
          </w:p>
          <w:p>
            <w:pPr>
              <w:pStyle w:val="TableParagraph"/>
              <w:spacing w:line="251" w:lineRule="exact"/>
              <w:ind w:left="107"/>
              <w:rPr>
                <w:sz w:val="22"/>
              </w:rPr>
            </w:pPr>
            <w:r>
              <w:rPr>
                <w:sz w:val="22"/>
              </w:rPr>
              <mc:AlternateContent>
                <mc:Choice Requires="wps">
                  <w:drawing>
                    <wp:anchor distT="0" distB="0" distL="0" distR="0" allowOverlap="1" layoutInCell="1" locked="0" behindDoc="1" simplePos="0" relativeHeight="481126400">
                      <wp:simplePos x="0" y="0"/>
                      <wp:positionH relativeFrom="column">
                        <wp:posOffset>116527</wp:posOffset>
                      </wp:positionH>
                      <wp:positionV relativeFrom="paragraph">
                        <wp:posOffset>261008</wp:posOffset>
                      </wp:positionV>
                      <wp:extent cx="1260475" cy="1620520"/>
                      <wp:effectExtent l="0" t="0" r="0" b="0"/>
                      <wp:wrapNone/>
                      <wp:docPr id="1232" name="Group 1232"/>
                      <wp:cNvGraphicFramePr>
                        <a:graphicFrameLocks/>
                      </wp:cNvGraphicFramePr>
                      <a:graphic>
                        <a:graphicData uri="http://schemas.microsoft.com/office/word/2010/wordprocessingGroup">
                          <wpg:wgp>
                            <wpg:cNvPr id="1232" name="Group 1232"/>
                            <wpg:cNvGrpSpPr/>
                            <wpg:grpSpPr>
                              <a:xfrm>
                                <a:off x="0" y="0"/>
                                <a:ext cx="1260475" cy="1620520"/>
                                <a:chExt cx="1260475" cy="1620520"/>
                              </a:xfrm>
                            </wpg:grpSpPr>
                            <wps:wsp>
                              <wps:cNvPr id="1233" name="Graphic 1233"/>
                              <wps:cNvSpPr/>
                              <wps:spPr>
                                <a:xfrm>
                                  <a:off x="0" y="1115988"/>
                                  <a:ext cx="1196975" cy="1270"/>
                                </a:xfrm>
                                <a:custGeom>
                                  <a:avLst/>
                                  <a:gdLst/>
                                  <a:ahLst/>
                                  <a:cxnLst/>
                                  <a:rect l="l" t="t" r="r" b="b"/>
                                  <a:pathLst>
                                    <a:path w="1196975" h="0">
                                      <a:moveTo>
                                        <a:pt x="0" y="0"/>
                                      </a:moveTo>
                                      <a:lnTo>
                                        <a:pt x="1196633" y="0"/>
                                      </a:lnTo>
                                    </a:path>
                                  </a:pathLst>
                                </a:custGeom>
                                <a:ln w="15245">
                                  <a:solidFill>
                                    <a:srgbClr val="2D75B6"/>
                                  </a:solidFill>
                                  <a:prstDash val="solid"/>
                                </a:ln>
                              </wps:spPr>
                              <wps:bodyPr wrap="square" lIns="0" tIns="0" rIns="0" bIns="0" rtlCol="0">
                                <a:prstTxWarp prst="textNoShape">
                                  <a:avLst/>
                                </a:prstTxWarp>
                                <a:noAutofit/>
                              </wps:bodyPr>
                            </wps:wsp>
                            <wps:wsp>
                              <wps:cNvPr id="1234" name="Graphic 1234"/>
                              <wps:cNvSpPr/>
                              <wps:spPr>
                                <a:xfrm>
                                  <a:off x="1183921" y="1077871"/>
                                  <a:ext cx="76835" cy="76835"/>
                                </a:xfrm>
                                <a:custGeom>
                                  <a:avLst/>
                                  <a:gdLst/>
                                  <a:ahLst/>
                                  <a:cxnLst/>
                                  <a:rect l="l" t="t" r="r" b="b"/>
                                  <a:pathLst>
                                    <a:path w="76835" h="76835">
                                      <a:moveTo>
                                        <a:pt x="0" y="76228"/>
                                      </a:moveTo>
                                      <a:lnTo>
                                        <a:pt x="3" y="0"/>
                                      </a:lnTo>
                                      <a:lnTo>
                                        <a:pt x="76219" y="38117"/>
                                      </a:lnTo>
                                      <a:lnTo>
                                        <a:pt x="0" y="76228"/>
                                      </a:lnTo>
                                      <a:close/>
                                    </a:path>
                                  </a:pathLst>
                                </a:custGeom>
                                <a:solidFill>
                                  <a:srgbClr val="2D75B6"/>
                                </a:solidFill>
                              </wps:spPr>
                              <wps:bodyPr wrap="square" lIns="0" tIns="0" rIns="0" bIns="0" rtlCol="0">
                                <a:prstTxWarp prst="textNoShape">
                                  <a:avLst/>
                                </a:prstTxWarp>
                                <a:noAutofit/>
                              </wps:bodyPr>
                            </wps:wsp>
                            <wps:wsp>
                              <wps:cNvPr id="1235" name="Graphic 1235"/>
                              <wps:cNvSpPr/>
                              <wps:spPr>
                                <a:xfrm>
                                  <a:off x="713405" y="63507"/>
                                  <a:ext cx="1270" cy="1557020"/>
                                </a:xfrm>
                                <a:custGeom>
                                  <a:avLst/>
                                  <a:gdLst/>
                                  <a:ahLst/>
                                  <a:cxnLst/>
                                  <a:rect l="l" t="t" r="r" b="b"/>
                                  <a:pathLst>
                                    <a:path w="0" h="1557020">
                                      <a:moveTo>
                                        <a:pt x="0" y="1556991"/>
                                      </a:moveTo>
                                      <a:lnTo>
                                        <a:pt x="0" y="0"/>
                                      </a:lnTo>
                                    </a:path>
                                  </a:pathLst>
                                </a:custGeom>
                                <a:ln w="15243">
                                  <a:solidFill>
                                    <a:srgbClr val="2D75B6"/>
                                  </a:solidFill>
                                  <a:prstDash val="solid"/>
                                </a:ln>
                              </wps:spPr>
                              <wps:bodyPr wrap="square" lIns="0" tIns="0" rIns="0" bIns="0" rtlCol="0">
                                <a:prstTxWarp prst="textNoShape">
                                  <a:avLst/>
                                </a:prstTxWarp>
                                <a:noAutofit/>
                              </wps:bodyPr>
                            </wps:wsp>
                            <wps:wsp>
                              <wps:cNvPr id="1236" name="Graphic 1236"/>
                              <wps:cNvSpPr/>
                              <wps:spPr>
                                <a:xfrm>
                                  <a:off x="675300" y="0"/>
                                  <a:ext cx="76835" cy="76835"/>
                                </a:xfrm>
                                <a:custGeom>
                                  <a:avLst/>
                                  <a:gdLst/>
                                  <a:ahLst/>
                                  <a:cxnLst/>
                                  <a:rect l="l" t="t" r="r" b="b"/>
                                  <a:pathLst>
                                    <a:path w="76835" h="76835">
                                      <a:moveTo>
                                        <a:pt x="38106" y="0"/>
                                      </a:moveTo>
                                      <a:lnTo>
                                        <a:pt x="0" y="76230"/>
                                      </a:lnTo>
                                      <a:lnTo>
                                        <a:pt x="76219" y="76227"/>
                                      </a:lnTo>
                                      <a:lnTo>
                                        <a:pt x="38106" y="0"/>
                                      </a:lnTo>
                                      <a:close/>
                                    </a:path>
                                  </a:pathLst>
                                </a:custGeom>
                                <a:solidFill>
                                  <a:srgbClr val="2D75B6"/>
                                </a:solidFill>
                              </wps:spPr>
                              <wps:bodyPr wrap="square" lIns="0" tIns="0" rIns="0" bIns="0" rtlCol="0">
                                <a:prstTxWarp prst="textNoShape">
                                  <a:avLst/>
                                </a:prstTxWarp>
                                <a:noAutofit/>
                              </wps:bodyPr>
                            </wps:wsp>
                            <wps:wsp>
                              <wps:cNvPr id="1237" name="Graphic 1237"/>
                              <wps:cNvSpPr/>
                              <wps:spPr>
                                <a:xfrm>
                                  <a:off x="131095" y="121960"/>
                                  <a:ext cx="820419" cy="1326515"/>
                                </a:xfrm>
                                <a:custGeom>
                                  <a:avLst/>
                                  <a:gdLst/>
                                  <a:ahLst/>
                                  <a:cxnLst/>
                                  <a:rect l="l" t="t" r="r" b="b"/>
                                  <a:pathLst>
                                    <a:path w="820419" h="1326515">
                                      <a:moveTo>
                                        <a:pt x="0" y="1326396"/>
                                      </a:moveTo>
                                      <a:lnTo>
                                        <a:pt x="13654" y="1257862"/>
                                      </a:lnTo>
                                      <a:lnTo>
                                        <a:pt x="27309" y="1189491"/>
                                      </a:lnTo>
                                      <a:lnTo>
                                        <a:pt x="40967" y="1121445"/>
                                      </a:lnTo>
                                      <a:lnTo>
                                        <a:pt x="54628" y="1053888"/>
                                      </a:lnTo>
                                      <a:lnTo>
                                        <a:pt x="68293" y="986983"/>
                                      </a:lnTo>
                                      <a:lnTo>
                                        <a:pt x="81965" y="920891"/>
                                      </a:lnTo>
                                      <a:lnTo>
                                        <a:pt x="95643" y="855776"/>
                                      </a:lnTo>
                                      <a:lnTo>
                                        <a:pt x="109330" y="791802"/>
                                      </a:lnTo>
                                      <a:lnTo>
                                        <a:pt x="123026" y="729129"/>
                                      </a:lnTo>
                                      <a:lnTo>
                                        <a:pt x="136732" y="667923"/>
                                      </a:lnTo>
                                      <a:lnTo>
                                        <a:pt x="150450" y="608344"/>
                                      </a:lnTo>
                                      <a:lnTo>
                                        <a:pt x="164180" y="550557"/>
                                      </a:lnTo>
                                      <a:lnTo>
                                        <a:pt x="177924" y="494724"/>
                                      </a:lnTo>
                                      <a:lnTo>
                                        <a:pt x="191683" y="441007"/>
                                      </a:lnTo>
                                      <a:lnTo>
                                        <a:pt x="205459" y="389571"/>
                                      </a:lnTo>
                                      <a:lnTo>
                                        <a:pt x="219252" y="340576"/>
                                      </a:lnTo>
                                      <a:lnTo>
                                        <a:pt x="233063" y="294187"/>
                                      </a:lnTo>
                                      <a:lnTo>
                                        <a:pt x="246894" y="250566"/>
                                      </a:lnTo>
                                      <a:lnTo>
                                        <a:pt x="260746" y="209876"/>
                                      </a:lnTo>
                                      <a:lnTo>
                                        <a:pt x="274619" y="172280"/>
                                      </a:lnTo>
                                      <a:lnTo>
                                        <a:pt x="302437" y="107020"/>
                                      </a:lnTo>
                                      <a:lnTo>
                                        <a:pt x="330356" y="56089"/>
                                      </a:lnTo>
                                      <a:lnTo>
                                        <a:pt x="358387" y="20789"/>
                                      </a:lnTo>
                                      <a:lnTo>
                                        <a:pt x="400660" y="0"/>
                                      </a:lnTo>
                                      <a:lnTo>
                                        <a:pt x="414816" y="2242"/>
                                      </a:lnTo>
                                      <a:lnTo>
                                        <a:pt x="457474" y="35675"/>
                                      </a:lnTo>
                                      <a:lnTo>
                                        <a:pt x="486059" y="78588"/>
                                      </a:lnTo>
                                      <a:lnTo>
                                        <a:pt x="514751" y="136482"/>
                                      </a:lnTo>
                                      <a:lnTo>
                                        <a:pt x="543539" y="208054"/>
                                      </a:lnTo>
                                      <a:lnTo>
                                        <a:pt x="557967" y="248561"/>
                                      </a:lnTo>
                                      <a:lnTo>
                                        <a:pt x="572415" y="292000"/>
                                      </a:lnTo>
                                      <a:lnTo>
                                        <a:pt x="586883" y="338207"/>
                                      </a:lnTo>
                                      <a:lnTo>
                                        <a:pt x="601370" y="387019"/>
                                      </a:lnTo>
                                      <a:lnTo>
                                        <a:pt x="615874" y="438274"/>
                                      </a:lnTo>
                                      <a:lnTo>
                                        <a:pt x="630394" y="491808"/>
                                      </a:lnTo>
                                      <a:lnTo>
                                        <a:pt x="644929" y="547459"/>
                                      </a:lnTo>
                                      <a:lnTo>
                                        <a:pt x="659478" y="605064"/>
                                      </a:lnTo>
                                      <a:lnTo>
                                        <a:pt x="674040" y="664461"/>
                                      </a:lnTo>
                                      <a:lnTo>
                                        <a:pt x="688613" y="725485"/>
                                      </a:lnTo>
                                      <a:lnTo>
                                        <a:pt x="703196" y="787975"/>
                                      </a:lnTo>
                                      <a:lnTo>
                                        <a:pt x="717789" y="851768"/>
                                      </a:lnTo>
                                      <a:lnTo>
                                        <a:pt x="732390" y="916700"/>
                                      </a:lnTo>
                                      <a:lnTo>
                                        <a:pt x="746998" y="982609"/>
                                      </a:lnTo>
                                      <a:lnTo>
                                        <a:pt x="761612" y="1049333"/>
                                      </a:lnTo>
                                      <a:lnTo>
                                        <a:pt x="776230" y="1116708"/>
                                      </a:lnTo>
                                      <a:lnTo>
                                        <a:pt x="790852" y="1184571"/>
                                      </a:lnTo>
                                      <a:lnTo>
                                        <a:pt x="805476" y="1252760"/>
                                      </a:lnTo>
                                      <a:lnTo>
                                        <a:pt x="820101" y="1321112"/>
                                      </a:lnTo>
                                    </a:path>
                                  </a:pathLst>
                                </a:custGeom>
                                <a:ln w="15244">
                                  <a:solidFill>
                                    <a:srgbClr val="2D75B6"/>
                                  </a:solidFill>
                                  <a:prstDash val="solid"/>
                                </a:ln>
                              </wps:spPr>
                              <wps:bodyPr wrap="square" lIns="0" tIns="0" rIns="0" bIns="0" rtlCol="0">
                                <a:prstTxWarp prst="textNoShape">
                                  <a:avLst/>
                                </a:prstTxWarp>
                                <a:noAutofit/>
                              </wps:bodyPr>
                            </wps:wsp>
                            <wps:wsp>
                              <wps:cNvPr id="1238" name="Graphic 1238"/>
                              <wps:cNvSpPr/>
                              <wps:spPr>
                                <a:xfrm>
                                  <a:off x="195881" y="127297"/>
                                  <a:ext cx="687705" cy="994410"/>
                                </a:xfrm>
                                <a:custGeom>
                                  <a:avLst/>
                                  <a:gdLst/>
                                  <a:ahLst/>
                                  <a:cxnLst/>
                                  <a:rect l="l" t="t" r="r" b="b"/>
                                  <a:pathLst>
                                    <a:path w="687705" h="994410">
                                      <a:moveTo>
                                        <a:pt x="0" y="994026"/>
                                      </a:moveTo>
                                      <a:lnTo>
                                        <a:pt x="15264" y="926359"/>
                                      </a:lnTo>
                                      <a:lnTo>
                                        <a:pt x="30530" y="858970"/>
                                      </a:lnTo>
                                      <a:lnTo>
                                        <a:pt x="45799" y="792140"/>
                                      </a:lnTo>
                                      <a:lnTo>
                                        <a:pt x="61072" y="726148"/>
                                      </a:lnTo>
                                      <a:lnTo>
                                        <a:pt x="76352" y="661273"/>
                                      </a:lnTo>
                                      <a:lnTo>
                                        <a:pt x="91638" y="597795"/>
                                      </a:lnTo>
                                      <a:lnTo>
                                        <a:pt x="106934" y="535993"/>
                                      </a:lnTo>
                                      <a:lnTo>
                                        <a:pt x="122240" y="476146"/>
                                      </a:lnTo>
                                      <a:lnTo>
                                        <a:pt x="137559" y="418533"/>
                                      </a:lnTo>
                                      <a:lnTo>
                                        <a:pt x="152890" y="363434"/>
                                      </a:lnTo>
                                      <a:lnTo>
                                        <a:pt x="168237" y="311129"/>
                                      </a:lnTo>
                                      <a:lnTo>
                                        <a:pt x="183599" y="261896"/>
                                      </a:lnTo>
                                      <a:lnTo>
                                        <a:pt x="198980" y="216014"/>
                                      </a:lnTo>
                                      <a:lnTo>
                                        <a:pt x="214380" y="173764"/>
                                      </a:lnTo>
                                      <a:lnTo>
                                        <a:pt x="229801" y="135424"/>
                                      </a:lnTo>
                                      <a:lnTo>
                                        <a:pt x="260712" y="71593"/>
                                      </a:lnTo>
                                      <a:lnTo>
                                        <a:pt x="291723" y="26755"/>
                                      </a:lnTo>
                                      <a:lnTo>
                                        <a:pt x="322848" y="3146"/>
                                      </a:lnTo>
                                      <a:lnTo>
                                        <a:pt x="338457" y="0"/>
                                      </a:lnTo>
                                      <a:lnTo>
                                        <a:pt x="354098" y="2905"/>
                                      </a:lnTo>
                                      <a:lnTo>
                                        <a:pt x="385472" y="26034"/>
                                      </a:lnTo>
                                      <a:lnTo>
                                        <a:pt x="416960" y="70391"/>
                                      </a:lnTo>
                                      <a:lnTo>
                                        <a:pt x="448548" y="133742"/>
                                      </a:lnTo>
                                      <a:lnTo>
                                        <a:pt x="464377" y="171841"/>
                                      </a:lnTo>
                                      <a:lnTo>
                                        <a:pt x="480227" y="213851"/>
                                      </a:lnTo>
                                      <a:lnTo>
                                        <a:pt x="496096" y="259492"/>
                                      </a:lnTo>
                                      <a:lnTo>
                                        <a:pt x="511982" y="308485"/>
                                      </a:lnTo>
                                      <a:lnTo>
                                        <a:pt x="527886" y="360550"/>
                                      </a:lnTo>
                                      <a:lnTo>
                                        <a:pt x="543804" y="415409"/>
                                      </a:lnTo>
                                      <a:lnTo>
                                        <a:pt x="559735" y="472781"/>
                                      </a:lnTo>
                                      <a:lnTo>
                                        <a:pt x="575679" y="532388"/>
                                      </a:lnTo>
                                      <a:lnTo>
                                        <a:pt x="591633" y="593950"/>
                                      </a:lnTo>
                                      <a:lnTo>
                                        <a:pt x="607596" y="657188"/>
                                      </a:lnTo>
                                      <a:lnTo>
                                        <a:pt x="623566" y="721822"/>
                                      </a:lnTo>
                                      <a:lnTo>
                                        <a:pt x="639542" y="787574"/>
                                      </a:lnTo>
                                      <a:lnTo>
                                        <a:pt x="655523" y="854164"/>
                                      </a:lnTo>
                                      <a:lnTo>
                                        <a:pt x="671507" y="921312"/>
                                      </a:lnTo>
                                      <a:lnTo>
                                        <a:pt x="687492" y="988740"/>
                                      </a:lnTo>
                                    </a:path>
                                  </a:pathLst>
                                </a:custGeom>
                                <a:ln w="19817">
                                  <a:solidFill>
                                    <a:srgbClr val="1F4E79"/>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9.175407pt;margin-top:20.551868pt;width:99.25pt;height:127.6pt;mso-position-horizontal-relative:column;mso-position-vertical-relative:paragraph;z-index:-22190080" id="docshapegroup763" coordorigin="184,411" coordsize="1985,2552">
                      <v:line style="position:absolute" from="184,2168" to="2068,2169" stroked="true" strokeweight="1.200459pt" strokecolor="#2d75b6">
                        <v:stroke dashstyle="solid"/>
                      </v:line>
                      <v:shape style="position:absolute;left:2047;top:2108;width:121;height:121" id="docshape764" coordorigin="2048,2108" coordsize="121,121" path="m2048,2229l2048,2108,2168,2169,2048,2229xe" filled="true" fillcolor="#2d75b6" stroked="false">
                        <v:path arrowok="t"/>
                        <v:fill type="solid"/>
                      </v:shape>
                      <v:line style="position:absolute" from="1307,2963" to="1307,511" stroked="true" strokeweight="1.200277pt" strokecolor="#2d75b6">
                        <v:stroke dashstyle="solid"/>
                      </v:line>
                      <v:shape style="position:absolute;left:1246;top:411;width:121;height:121" id="docshape765" coordorigin="1247,411" coordsize="121,121" path="m1307,411l1247,531,1367,531,1307,411xe" filled="true" fillcolor="#2d75b6" stroked="false">
                        <v:path arrowok="t"/>
                        <v:fill type="solid"/>
                      </v:shape>
                      <v:shape style="position:absolute;left:389;top:603;width:1292;height:2089" id="docshape766" coordorigin="390,603" coordsize="1292,2089" path="m390,2692l411,2584,433,2476,454,2369,476,2263,498,2157,519,2053,541,1951,562,1850,584,1751,605,1655,627,1561,649,1470,670,1382,692,1298,714,1217,735,1139,757,1066,779,998,801,934,822,874,866,772,910,691,954,636,1021,603,1043,607,1110,659,1155,727,1201,818,1246,931,1269,995,1291,1063,1314,1136,1337,1213,1360,1293,1383,1378,1406,1465,1429,1556,1451,1649,1474,1746,1497,1844,1520,1944,1543,2047,1566,2151,1589,2256,1612,2362,1635,2469,1658,2576,1681,2684e" filled="false" stroked="true" strokeweight="1.200330pt" strokecolor="#2d75b6">
                        <v:path arrowok="t"/>
                        <v:stroke dashstyle="solid"/>
                      </v:shape>
                      <v:shape style="position:absolute;left:491;top:611;width:1083;height:1566" id="docshape767" coordorigin="492,612" coordsize="1083,1566" path="m492,2177l516,2070,540,1964,564,1859,588,1755,612,1653,636,1553,660,1456,684,1361,709,1271,733,1184,757,1101,781,1024,805,952,830,885,854,825,903,724,951,654,1000,616,1025,612,1050,616,1099,653,1149,722,1198,822,1223,882,1248,948,1273,1020,1298,1097,1323,1179,1348,1266,1373,1356,1399,1450,1424,1547,1449,1646,1474,1748,1499,1852,1524,1957,1549,2062,1575,2169e" filled="false" stroked="true" strokeweight="1.56045pt" strokecolor="#1f4e79">
                        <v:path arrowok="t"/>
                        <v:stroke dashstyle="solid"/>
                      </v:shape>
                      <w10:wrap type="none"/>
                    </v:group>
                  </w:pict>
                </mc:Fallback>
              </mc:AlternateContent>
            </w:r>
            <w:r>
              <w:rPr>
                <w:i/>
                <w:sz w:val="22"/>
              </w:rPr>
              <w:t>x</w:t>
            </w:r>
            <w:r>
              <w:rPr>
                <w:i/>
                <w:spacing w:val="-1"/>
                <w:sz w:val="22"/>
              </w:rPr>
              <w:t> </w:t>
            </w:r>
            <w:r>
              <w:rPr>
                <w:sz w:val="22"/>
              </w:rPr>
              <w:t>= 2</w:t>
            </w:r>
            <w:r>
              <w:rPr>
                <w:spacing w:val="-1"/>
                <w:sz w:val="22"/>
              </w:rPr>
              <w:t> </w:t>
            </w:r>
            <w:r>
              <w:rPr>
                <w:sz w:val="22"/>
              </w:rPr>
              <w:t>or </w:t>
            </w:r>
            <w:r>
              <w:rPr>
                <w:i/>
                <w:sz w:val="22"/>
              </w:rPr>
              <w:t>x </w:t>
            </w:r>
            <w:r>
              <w:rPr>
                <w:sz w:val="22"/>
              </w:rPr>
              <w:t>=</w:t>
            </w:r>
            <w:r>
              <w:rPr>
                <w:spacing w:val="-2"/>
                <w:sz w:val="22"/>
              </w:rPr>
              <w:t> </w:t>
            </w:r>
            <w:r>
              <w:rPr>
                <w:spacing w:val="-5"/>
                <w:sz w:val="22"/>
              </w:rPr>
              <w:t>−5</w:t>
            </w:r>
          </w:p>
          <w:p>
            <w:pPr>
              <w:pStyle w:val="TableParagraph"/>
              <w:spacing w:before="62"/>
              <w:ind w:left="1117"/>
              <w:rPr>
                <w:b/>
                <w:i/>
                <w:sz w:val="20"/>
              </w:rPr>
            </w:pPr>
            <w:r>
              <w:rPr>
                <w:b/>
                <w:i/>
                <w:color w:val="2D75B6"/>
                <w:spacing w:val="-10"/>
                <w:sz w:val="20"/>
              </w:rPr>
              <w:t>y</w:t>
            </w: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27"/>
              <w:rPr>
                <w:sz w:val="20"/>
              </w:rPr>
            </w:pPr>
          </w:p>
          <w:p>
            <w:pPr>
              <w:pStyle w:val="TableParagraph"/>
              <w:tabs>
                <w:tab w:pos="1088" w:val="left" w:leader="none"/>
                <w:tab w:pos="1635" w:val="left" w:leader="none"/>
                <w:tab w:pos="2154" w:val="left" w:leader="none"/>
              </w:tabs>
              <w:ind w:left="195"/>
              <w:rPr>
                <w:b/>
                <w:i/>
                <w:position w:val="4"/>
                <w:sz w:val="20"/>
              </w:rPr>
            </w:pPr>
            <w:r>
              <w:rPr>
                <w:b/>
                <w:color w:val="2D75B6"/>
                <w:spacing w:val="-5"/>
                <w:sz w:val="20"/>
              </w:rPr>
              <w:t>–5</w:t>
            </w:r>
            <w:r>
              <w:rPr>
                <w:b/>
                <w:color w:val="2D75B6"/>
                <w:sz w:val="20"/>
              </w:rPr>
              <w:tab/>
            </w:r>
            <w:r>
              <w:rPr>
                <w:b/>
                <w:i/>
                <w:color w:val="2D75B6"/>
                <w:spacing w:val="-10"/>
                <w:position w:val="1"/>
                <w:sz w:val="20"/>
              </w:rPr>
              <w:t>O</w:t>
            </w:r>
            <w:r>
              <w:rPr>
                <w:b/>
                <w:i/>
                <w:color w:val="2D75B6"/>
                <w:position w:val="1"/>
                <w:sz w:val="20"/>
              </w:rPr>
              <w:tab/>
            </w:r>
            <w:r>
              <w:rPr>
                <w:b/>
                <w:color w:val="2D75B6"/>
                <w:spacing w:val="-10"/>
                <w:sz w:val="20"/>
              </w:rPr>
              <w:t>2</w:t>
            </w:r>
            <w:r>
              <w:rPr>
                <w:b/>
                <w:color w:val="2D75B6"/>
                <w:sz w:val="20"/>
              </w:rPr>
              <w:tab/>
            </w:r>
            <w:r>
              <w:rPr>
                <w:b/>
                <w:i/>
                <w:color w:val="2D75B6"/>
                <w:spacing w:val="-10"/>
                <w:position w:val="4"/>
                <w:sz w:val="20"/>
              </w:rPr>
              <w:t>x</w:t>
            </w:r>
          </w:p>
          <w:p>
            <w:pPr>
              <w:pStyle w:val="TableParagraph"/>
              <w:rPr>
                <w:sz w:val="20"/>
              </w:rPr>
            </w:pPr>
          </w:p>
          <w:p>
            <w:pPr>
              <w:pStyle w:val="TableParagraph"/>
              <w:spacing w:before="153"/>
              <w:rPr>
                <w:sz w:val="20"/>
              </w:rPr>
            </w:pPr>
          </w:p>
          <w:p>
            <w:pPr>
              <w:pStyle w:val="TableParagraph"/>
              <w:ind w:left="108"/>
              <w:rPr>
                <w:sz w:val="22"/>
              </w:rPr>
            </w:pPr>
            <w:r>
              <w:rPr>
                <w:sz w:val="22"/>
              </w:rPr>
              <w:t>−5 ≤</w:t>
            </w:r>
            <w:r>
              <w:rPr>
                <w:spacing w:val="-2"/>
                <w:sz w:val="22"/>
              </w:rPr>
              <w:t> </w:t>
            </w:r>
            <w:r>
              <w:rPr>
                <w:i/>
                <w:sz w:val="22"/>
              </w:rPr>
              <w:t>x </w:t>
            </w:r>
            <w:r>
              <w:rPr>
                <w:sz w:val="22"/>
              </w:rPr>
              <w:t>≤</w:t>
            </w:r>
            <w:r>
              <w:rPr>
                <w:spacing w:val="-2"/>
                <w:sz w:val="22"/>
              </w:rPr>
              <w:t> </w:t>
            </w:r>
            <w:r>
              <w:rPr>
                <w:spacing w:val="-10"/>
                <w:sz w:val="22"/>
              </w:rPr>
              <w:t>2</w:t>
            </w:r>
          </w:p>
        </w:tc>
        <w:tc>
          <w:tcPr>
            <w:tcW w:w="3778" w:type="dxa"/>
          </w:tcPr>
          <w:p>
            <w:pPr>
              <w:pStyle w:val="TableParagraph"/>
              <w:numPr>
                <w:ilvl w:val="0"/>
                <w:numId w:val="75"/>
              </w:numPr>
              <w:tabs>
                <w:tab w:pos="424" w:val="left" w:leader="none"/>
              </w:tabs>
              <w:spacing w:line="240" w:lineRule="auto" w:before="120" w:after="0"/>
              <w:ind w:left="424" w:right="555" w:hanging="286"/>
              <w:jc w:val="left"/>
              <w:rPr>
                <w:sz w:val="22"/>
              </w:rPr>
            </w:pPr>
            <w:r>
              <w:rPr>
                <w:sz w:val="22"/>
              </w:rPr>
              <w:t>Solve</w:t>
            </w:r>
            <w:r>
              <w:rPr>
                <w:spacing w:val="-10"/>
                <w:sz w:val="22"/>
              </w:rPr>
              <w:t> </w:t>
            </w:r>
            <w:r>
              <w:rPr>
                <w:sz w:val="22"/>
              </w:rPr>
              <w:t>the</w:t>
            </w:r>
            <w:r>
              <w:rPr>
                <w:spacing w:val="-10"/>
                <w:sz w:val="22"/>
              </w:rPr>
              <w:t> </w:t>
            </w:r>
            <w:r>
              <w:rPr>
                <w:sz w:val="22"/>
              </w:rPr>
              <w:t>quadratic</w:t>
            </w:r>
            <w:r>
              <w:rPr>
                <w:spacing w:val="-10"/>
                <w:sz w:val="22"/>
              </w:rPr>
              <w:t> </w:t>
            </w:r>
            <w:r>
              <w:rPr>
                <w:sz w:val="22"/>
              </w:rPr>
              <w:t>equation</w:t>
            </w:r>
            <w:r>
              <w:rPr>
                <w:spacing w:val="-8"/>
                <w:sz w:val="22"/>
              </w:rPr>
              <w:t> </w:t>
            </w:r>
            <w:r>
              <w:rPr>
                <w:sz w:val="22"/>
              </w:rPr>
              <w:t>by </w:t>
            </w:r>
            <w:r>
              <w:rPr>
                <w:spacing w:val="-2"/>
                <w:sz w:val="22"/>
              </w:rPr>
              <w:t>factorising.</w:t>
            </w:r>
          </w:p>
          <w:p>
            <w:pPr>
              <w:pStyle w:val="TableParagraph"/>
              <w:spacing w:before="251"/>
              <w:rPr>
                <w:sz w:val="22"/>
              </w:rPr>
            </w:pPr>
          </w:p>
          <w:p>
            <w:pPr>
              <w:pStyle w:val="TableParagraph"/>
              <w:numPr>
                <w:ilvl w:val="0"/>
                <w:numId w:val="75"/>
              </w:numPr>
              <w:tabs>
                <w:tab w:pos="424" w:val="left" w:leader="none"/>
              </w:tabs>
              <w:spacing w:line="240" w:lineRule="auto" w:before="0" w:after="0"/>
              <w:ind w:left="424" w:right="0" w:hanging="312"/>
              <w:jc w:val="left"/>
              <w:rPr>
                <w:sz w:val="22"/>
              </w:rPr>
            </w:pPr>
            <w:r>
              <w:rPr>
                <w:sz w:val="22"/>
              </w:rPr>
              <w:t>Sketch</w:t>
            </w:r>
            <w:r>
              <w:rPr>
                <w:spacing w:val="-5"/>
                <w:sz w:val="22"/>
              </w:rPr>
              <w:t> </w:t>
            </w:r>
            <w:r>
              <w:rPr>
                <w:sz w:val="22"/>
              </w:rPr>
              <w:t>the</w:t>
            </w:r>
            <w:r>
              <w:rPr>
                <w:spacing w:val="-1"/>
                <w:sz w:val="22"/>
              </w:rPr>
              <w:t> </w:t>
            </w:r>
            <w:r>
              <w:rPr>
                <w:sz w:val="22"/>
              </w:rPr>
              <w:t>graph</w:t>
            </w:r>
            <w:r>
              <w:rPr>
                <w:spacing w:val="-1"/>
                <w:sz w:val="22"/>
              </w:rPr>
              <w:t> </w:t>
            </w:r>
            <w:r>
              <w:rPr>
                <w:spacing w:val="-5"/>
                <w:sz w:val="22"/>
              </w:rPr>
              <w:t>of</w:t>
            </w:r>
          </w:p>
          <w:p>
            <w:pPr>
              <w:pStyle w:val="TableParagraph"/>
              <w:spacing w:before="1"/>
              <w:ind w:left="424"/>
              <w:rPr>
                <w:sz w:val="22"/>
              </w:rPr>
            </w:pPr>
            <w:r>
              <w:rPr>
                <w:i/>
                <w:sz w:val="22"/>
              </w:rPr>
              <w:t>y</w:t>
            </w:r>
            <w:r>
              <w:rPr>
                <w:i/>
                <w:spacing w:val="-4"/>
                <w:sz w:val="22"/>
              </w:rPr>
              <w:t> </w:t>
            </w:r>
            <w:r>
              <w:rPr>
                <w:sz w:val="22"/>
              </w:rPr>
              <w:t>=</w:t>
            </w:r>
            <w:r>
              <w:rPr>
                <w:spacing w:val="-1"/>
                <w:sz w:val="22"/>
              </w:rPr>
              <w:t> </w:t>
            </w:r>
            <w:r>
              <w:rPr>
                <w:sz w:val="22"/>
              </w:rPr>
              <w:t>(−</w:t>
            </w:r>
            <w:r>
              <w:rPr>
                <w:i/>
                <w:sz w:val="22"/>
              </w:rPr>
              <w:t>x</w:t>
            </w:r>
            <w:r>
              <w:rPr>
                <w:i/>
                <w:spacing w:val="-1"/>
                <w:sz w:val="22"/>
              </w:rPr>
              <w:t> </w:t>
            </w:r>
            <w:r>
              <w:rPr>
                <w:sz w:val="22"/>
              </w:rPr>
              <w:t>+</w:t>
            </w:r>
            <w:r>
              <w:rPr>
                <w:spacing w:val="-1"/>
                <w:sz w:val="22"/>
              </w:rPr>
              <w:t> </w:t>
            </w:r>
            <w:r>
              <w:rPr>
                <w:sz w:val="22"/>
              </w:rPr>
              <w:t>2)(</w:t>
            </w:r>
            <w:r>
              <w:rPr>
                <w:i/>
                <w:sz w:val="22"/>
              </w:rPr>
              <w:t>x</w:t>
            </w:r>
            <w:r>
              <w:rPr>
                <w:i/>
                <w:spacing w:val="-2"/>
                <w:sz w:val="22"/>
              </w:rPr>
              <w:t> </w:t>
            </w:r>
            <w:r>
              <w:rPr>
                <w:sz w:val="22"/>
              </w:rPr>
              <w:t>+</w:t>
            </w:r>
            <w:r>
              <w:rPr>
                <w:spacing w:val="-1"/>
                <w:sz w:val="22"/>
              </w:rPr>
              <w:t> </w:t>
            </w:r>
            <w:r>
              <w:rPr>
                <w:sz w:val="22"/>
              </w:rPr>
              <w:t>5) =</w:t>
            </w:r>
            <w:r>
              <w:rPr>
                <w:spacing w:val="-1"/>
                <w:sz w:val="22"/>
              </w:rPr>
              <w:t> </w:t>
            </w:r>
            <w:r>
              <w:rPr>
                <w:spacing w:val="-10"/>
                <w:sz w:val="22"/>
              </w:rPr>
              <w:t>0</w:t>
            </w:r>
          </w:p>
          <w:p>
            <w:pPr>
              <w:pStyle w:val="TableParagraph"/>
              <w:numPr>
                <w:ilvl w:val="0"/>
                <w:numId w:val="75"/>
              </w:numPr>
              <w:tabs>
                <w:tab w:pos="424" w:val="left" w:leader="none"/>
              </w:tabs>
              <w:spacing w:line="240" w:lineRule="auto" w:before="251" w:after="0"/>
              <w:ind w:left="424" w:right="0" w:hanging="312"/>
              <w:jc w:val="left"/>
              <w:rPr>
                <w:sz w:val="22"/>
              </w:rPr>
            </w:pPr>
            <w:r>
              <w:rPr>
                <w:sz w:val="22"/>
              </w:rPr>
              <w:t>Identify</w:t>
            </w:r>
            <w:r>
              <w:rPr>
                <w:spacing w:val="-2"/>
                <w:sz w:val="22"/>
              </w:rPr>
              <w:t> </w:t>
            </w:r>
            <w:r>
              <w:rPr>
                <w:sz w:val="22"/>
              </w:rPr>
              <w:t>on</w:t>
            </w:r>
            <w:r>
              <w:rPr>
                <w:spacing w:val="-4"/>
                <w:sz w:val="22"/>
              </w:rPr>
              <w:t> </w:t>
            </w:r>
            <w:r>
              <w:rPr>
                <w:sz w:val="22"/>
              </w:rPr>
              <w:t>the</w:t>
            </w:r>
            <w:r>
              <w:rPr>
                <w:spacing w:val="-3"/>
                <w:sz w:val="22"/>
              </w:rPr>
              <w:t> </w:t>
            </w:r>
            <w:r>
              <w:rPr>
                <w:sz w:val="22"/>
              </w:rPr>
              <w:t>graph</w:t>
            </w:r>
            <w:r>
              <w:rPr>
                <w:spacing w:val="-1"/>
                <w:sz w:val="22"/>
              </w:rPr>
              <w:t> </w:t>
            </w:r>
            <w:r>
              <w:rPr>
                <w:spacing w:val="-2"/>
                <w:sz w:val="22"/>
              </w:rPr>
              <w:t>where</w:t>
            </w:r>
          </w:p>
          <w:p>
            <w:pPr>
              <w:pStyle w:val="TableParagraph"/>
              <w:spacing w:before="3"/>
              <w:ind w:left="424"/>
              <w:rPr>
                <w:sz w:val="22"/>
              </w:rPr>
            </w:pPr>
            <w:r>
              <w:rPr>
                <w:sz w:val="22"/>
              </w:rPr>
              <w:t>−</w:t>
            </w: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sz w:val="22"/>
                <w:vertAlign w:val="baseline"/>
              </w:rPr>
              <w:t>3</w:t>
            </w:r>
            <w:r>
              <w:rPr>
                <w:i/>
                <w:sz w:val="22"/>
                <w:vertAlign w:val="baseline"/>
              </w:rPr>
              <w:t>x</w:t>
            </w:r>
            <w:r>
              <w:rPr>
                <w:i/>
                <w:spacing w:val="-3"/>
                <w:sz w:val="22"/>
                <w:vertAlign w:val="baseline"/>
              </w:rPr>
              <w:t> </w:t>
            </w:r>
            <w:r>
              <w:rPr>
                <w:sz w:val="22"/>
                <w:vertAlign w:val="baseline"/>
              </w:rPr>
              <w:t>+ 10</w:t>
            </w:r>
            <w:r>
              <w:rPr>
                <w:spacing w:val="-4"/>
                <w:sz w:val="22"/>
                <w:vertAlign w:val="baseline"/>
              </w:rPr>
              <w:t> </w:t>
            </w:r>
            <w:r>
              <w:rPr>
                <w:sz w:val="22"/>
                <w:vertAlign w:val="baseline"/>
              </w:rPr>
              <w:t>≥ 0,</w:t>
            </w:r>
            <w:r>
              <w:rPr>
                <w:spacing w:val="-3"/>
                <w:sz w:val="22"/>
                <w:vertAlign w:val="baseline"/>
              </w:rPr>
              <w:t> </w:t>
            </w:r>
            <w:r>
              <w:rPr>
                <w:sz w:val="22"/>
                <w:vertAlign w:val="baseline"/>
              </w:rPr>
              <w:t>i.e.</w:t>
            </w:r>
            <w:r>
              <w:rPr>
                <w:spacing w:val="-1"/>
                <w:sz w:val="22"/>
                <w:vertAlign w:val="baseline"/>
              </w:rPr>
              <w:t> </w:t>
            </w:r>
            <w:r>
              <w:rPr>
                <w:sz w:val="22"/>
                <w:vertAlign w:val="baseline"/>
              </w:rPr>
              <w:t>where</w:t>
            </w:r>
            <w:r>
              <w:rPr>
                <w:spacing w:val="-1"/>
                <w:sz w:val="22"/>
                <w:vertAlign w:val="baseline"/>
              </w:rPr>
              <w:t> </w:t>
            </w:r>
            <w:r>
              <w:rPr>
                <w:i/>
                <w:sz w:val="22"/>
                <w:vertAlign w:val="baseline"/>
              </w:rPr>
              <w:t>y </w:t>
            </w:r>
            <w:r>
              <w:rPr>
                <w:sz w:val="22"/>
                <w:vertAlign w:val="baseline"/>
              </w:rPr>
              <w:t>≥</w:t>
            </w:r>
            <w:r>
              <w:rPr>
                <w:spacing w:val="-3"/>
                <w:sz w:val="22"/>
                <w:vertAlign w:val="baseline"/>
              </w:rPr>
              <w:t> </w:t>
            </w:r>
            <w:r>
              <w:rPr>
                <w:spacing w:val="-10"/>
                <w:sz w:val="22"/>
                <w:vertAlign w:val="baseline"/>
              </w:rPr>
              <w:t>0</w:t>
            </w:r>
          </w:p>
          <w:p>
            <w:pPr>
              <w:pStyle w:val="TableParagraph"/>
              <w:rPr>
                <w:sz w:val="22"/>
              </w:rPr>
            </w:pPr>
          </w:p>
          <w:p>
            <w:pPr>
              <w:pStyle w:val="TableParagraph"/>
              <w:rPr>
                <w:sz w:val="22"/>
              </w:rPr>
            </w:pPr>
          </w:p>
          <w:p>
            <w:pPr>
              <w:pStyle w:val="TableParagraph"/>
              <w:rPr>
                <w:sz w:val="22"/>
              </w:rPr>
            </w:pPr>
          </w:p>
          <w:p>
            <w:pPr>
              <w:pStyle w:val="TableParagraph"/>
              <w:spacing w:before="251"/>
              <w:rPr>
                <w:sz w:val="22"/>
              </w:rPr>
            </w:pPr>
          </w:p>
          <w:p>
            <w:pPr>
              <w:pStyle w:val="TableParagraph"/>
              <w:tabs>
                <w:tab w:pos="423" w:val="left" w:leader="none"/>
              </w:tabs>
              <w:ind w:left="423" w:right="130" w:hanging="312"/>
              <w:rPr>
                <w:sz w:val="22"/>
              </w:rPr>
            </w:pPr>
            <w:r>
              <w:rPr>
                <w:b/>
                <w:spacing w:val="-10"/>
                <w:sz w:val="22"/>
              </w:rPr>
              <w:t>3</w:t>
            </w:r>
            <w:r>
              <w:rPr>
                <w:b/>
                <w:sz w:val="22"/>
              </w:rPr>
              <w:tab/>
            </w:r>
            <w:r>
              <w:rPr>
                <w:sz w:val="22"/>
              </w:rPr>
              <w:t>Write</w:t>
            </w:r>
            <w:r>
              <w:rPr>
                <w:spacing w:val="-8"/>
                <w:sz w:val="22"/>
              </w:rPr>
              <w:t> </w:t>
            </w:r>
            <w:r>
              <w:rPr>
                <w:sz w:val="22"/>
              </w:rPr>
              <w:t>down</w:t>
            </w:r>
            <w:r>
              <w:rPr>
                <w:spacing w:val="-7"/>
                <w:sz w:val="22"/>
              </w:rPr>
              <w:t> </w:t>
            </w:r>
            <w:r>
              <w:rPr>
                <w:sz w:val="22"/>
              </w:rPr>
              <w:t>the</w:t>
            </w:r>
            <w:r>
              <w:rPr>
                <w:spacing w:val="-7"/>
                <w:sz w:val="22"/>
              </w:rPr>
              <w:t> </w:t>
            </w:r>
            <w:r>
              <w:rPr>
                <w:sz w:val="22"/>
              </w:rPr>
              <w:t>values</w:t>
            </w:r>
            <w:r>
              <w:rPr>
                <w:spacing w:val="-7"/>
                <w:sz w:val="22"/>
              </w:rPr>
              <w:t> </w:t>
            </w:r>
            <w:r>
              <w:rPr>
                <w:sz w:val="22"/>
              </w:rPr>
              <w:t>which</w:t>
            </w:r>
            <w:r>
              <w:rPr>
                <w:spacing w:val="-7"/>
                <w:sz w:val="22"/>
              </w:rPr>
              <w:t> </w:t>
            </w:r>
            <w:r>
              <w:rPr>
                <w:sz w:val="22"/>
              </w:rPr>
              <w:t>satisfy the inequality −</w:t>
            </w:r>
            <w:r>
              <w:rPr>
                <w:i/>
                <w:sz w:val="22"/>
              </w:rPr>
              <w:t>x</w:t>
            </w:r>
            <w:r>
              <w:rPr>
                <w:sz w:val="22"/>
                <w:vertAlign w:val="superscript"/>
              </w:rPr>
              <w:t>2</w:t>
            </w:r>
            <w:r>
              <w:rPr>
                <w:sz w:val="22"/>
                <w:vertAlign w:val="baseline"/>
              </w:rPr>
              <w:t> − 3</w:t>
            </w:r>
            <w:r>
              <w:rPr>
                <w:i/>
                <w:sz w:val="22"/>
                <w:vertAlign w:val="baseline"/>
              </w:rPr>
              <w:t>x </w:t>
            </w:r>
            <w:r>
              <w:rPr>
                <w:sz w:val="22"/>
                <w:vertAlign w:val="baseline"/>
              </w:rPr>
              <w:t>+ 10 ≥ 0</w:t>
            </w:r>
          </w:p>
        </w:tc>
      </w:tr>
    </w:tbl>
    <w:p>
      <w:pPr>
        <w:pStyle w:val="Heading2"/>
        <w:spacing w:before="239"/>
      </w:pPr>
      <w:r>
        <w:rPr>
          <w:spacing w:val="-2"/>
        </w:rPr>
        <w:t>Practice</w:t>
      </w:r>
    </w:p>
    <w:p>
      <w:pPr>
        <w:pStyle w:val="ListParagraph"/>
        <w:numPr>
          <w:ilvl w:val="0"/>
          <w:numId w:val="76"/>
        </w:numPr>
        <w:tabs>
          <w:tab w:pos="1159" w:val="left" w:leader="none"/>
        </w:tabs>
        <w:spacing w:line="240" w:lineRule="auto" w:before="361" w:after="0"/>
        <w:ind w:left="1159" w:right="0" w:hanging="427"/>
        <w:jc w:val="left"/>
        <w:rPr>
          <w:sz w:val="22"/>
        </w:rPr>
      </w:pPr>
      <w:r>
        <w:rPr>
          <w:sz w:val="22"/>
        </w:rPr>
        <w:t>Find</w:t>
      </w:r>
      <w:r>
        <w:rPr>
          <w:spacing w:val="-2"/>
          <w:sz w:val="22"/>
        </w:rPr>
        <w:t> </w:t>
      </w:r>
      <w:r>
        <w:rPr>
          <w:sz w:val="22"/>
        </w:rPr>
        <w:t>the</w:t>
      </w:r>
      <w:r>
        <w:rPr>
          <w:spacing w:val="-2"/>
          <w:sz w:val="22"/>
        </w:rPr>
        <w:t> </w:t>
      </w:r>
      <w:r>
        <w:rPr>
          <w:sz w:val="22"/>
        </w:rPr>
        <w:t>set of</w:t>
      </w:r>
      <w:r>
        <w:rPr>
          <w:spacing w:val="-1"/>
          <w:sz w:val="22"/>
        </w:rPr>
        <w:t> </w:t>
      </w:r>
      <w:r>
        <w:rPr>
          <w:sz w:val="22"/>
        </w:rPr>
        <w:t>values</w:t>
      </w:r>
      <w:r>
        <w:rPr>
          <w:spacing w:val="-2"/>
          <w:sz w:val="22"/>
        </w:rPr>
        <w:t> </w:t>
      </w:r>
      <w:r>
        <w:rPr>
          <w:sz w:val="22"/>
        </w:rPr>
        <w:t>of </w:t>
      </w:r>
      <w:r>
        <w:rPr>
          <w:i/>
          <w:sz w:val="22"/>
        </w:rPr>
        <w:t>x</w:t>
      </w:r>
      <w:r>
        <w:rPr>
          <w:i/>
          <w:spacing w:val="-2"/>
          <w:sz w:val="22"/>
        </w:rPr>
        <w:t> </w:t>
      </w:r>
      <w:r>
        <w:rPr>
          <w:sz w:val="22"/>
        </w:rPr>
        <w:t>for which</w:t>
      </w:r>
      <w:r>
        <w:rPr>
          <w:spacing w:val="-2"/>
          <w:sz w:val="22"/>
        </w:rPr>
        <w:t> </w:t>
      </w:r>
      <w:r>
        <w:rPr>
          <w:sz w:val="22"/>
        </w:rPr>
        <w:t>(</w:t>
      </w:r>
      <w:r>
        <w:rPr>
          <w:i/>
          <w:sz w:val="22"/>
        </w:rPr>
        <w:t>x</w:t>
      </w:r>
      <w:r>
        <w:rPr>
          <w:i/>
          <w:spacing w:val="-2"/>
          <w:sz w:val="22"/>
        </w:rPr>
        <w:t> </w:t>
      </w:r>
      <w:r>
        <w:rPr>
          <w:sz w:val="22"/>
        </w:rPr>
        <w:t>+</w:t>
      </w:r>
      <w:r>
        <w:rPr>
          <w:spacing w:val="-1"/>
          <w:sz w:val="22"/>
        </w:rPr>
        <w:t> </w:t>
      </w:r>
      <w:r>
        <w:rPr>
          <w:sz w:val="22"/>
        </w:rPr>
        <w:t>7)(</w:t>
      </w:r>
      <w:r>
        <w:rPr>
          <w:i/>
          <w:sz w:val="22"/>
        </w:rPr>
        <w:t>x</w:t>
      </w:r>
      <w:r>
        <w:rPr>
          <w:i/>
          <w:spacing w:val="-4"/>
          <w:sz w:val="22"/>
        </w:rPr>
        <w:t> </w:t>
      </w:r>
      <w:r>
        <w:rPr>
          <w:sz w:val="22"/>
        </w:rPr>
        <w:t>–</w:t>
      </w:r>
      <w:r>
        <w:rPr>
          <w:spacing w:val="-1"/>
          <w:sz w:val="22"/>
        </w:rPr>
        <w:t> </w:t>
      </w:r>
      <w:r>
        <w:rPr>
          <w:sz w:val="22"/>
        </w:rPr>
        <w:t>4)</w:t>
      </w:r>
      <w:r>
        <w:rPr>
          <w:spacing w:val="-4"/>
          <w:sz w:val="22"/>
        </w:rPr>
        <w:t> </w:t>
      </w:r>
      <w:r>
        <w:rPr>
          <w:sz w:val="22"/>
        </w:rPr>
        <w:t>≤ </w:t>
      </w:r>
      <w:r>
        <w:rPr>
          <w:spacing w:val="-10"/>
          <w:sz w:val="22"/>
        </w:rPr>
        <w:t>0</w:t>
      </w:r>
    </w:p>
    <w:p>
      <w:pPr>
        <w:pStyle w:val="BodyText"/>
        <w:spacing w:before="106"/>
      </w:pPr>
    </w:p>
    <w:p>
      <w:pPr>
        <w:pStyle w:val="ListParagraph"/>
        <w:numPr>
          <w:ilvl w:val="0"/>
          <w:numId w:val="76"/>
        </w:numPr>
        <w:tabs>
          <w:tab w:pos="1159" w:val="left" w:leader="none"/>
        </w:tabs>
        <w:spacing w:line="240" w:lineRule="auto" w:before="0" w:after="0"/>
        <w:ind w:left="1159" w:right="0" w:hanging="427"/>
        <w:jc w:val="left"/>
        <w:rPr>
          <w:sz w:val="22"/>
        </w:rPr>
      </w:pPr>
      <w:r>
        <w:rPr>
          <w:sz w:val="22"/>
        </w:rPr>
        <w:t>Find</w:t>
      </w:r>
      <w:r>
        <w:rPr>
          <w:spacing w:val="-2"/>
          <w:sz w:val="22"/>
        </w:rPr>
        <w:t> </w:t>
      </w:r>
      <w:r>
        <w:rPr>
          <w:sz w:val="22"/>
        </w:rPr>
        <w:t>the</w:t>
      </w:r>
      <w:r>
        <w:rPr>
          <w:spacing w:val="-2"/>
          <w:sz w:val="22"/>
        </w:rPr>
        <w:t> </w:t>
      </w:r>
      <w:r>
        <w:rPr>
          <w:sz w:val="22"/>
        </w:rPr>
        <w:t>set of</w:t>
      </w:r>
      <w:r>
        <w:rPr>
          <w:spacing w:val="-1"/>
          <w:sz w:val="22"/>
        </w:rPr>
        <w:t> </w:t>
      </w:r>
      <w:r>
        <w:rPr>
          <w:sz w:val="22"/>
        </w:rPr>
        <w:t>values</w:t>
      </w:r>
      <w:r>
        <w:rPr>
          <w:spacing w:val="-1"/>
          <w:sz w:val="22"/>
        </w:rPr>
        <w:t> </w:t>
      </w:r>
      <w:r>
        <w:rPr>
          <w:sz w:val="22"/>
        </w:rPr>
        <w:t>of</w:t>
      </w:r>
      <w:r>
        <w:rPr>
          <w:spacing w:val="-1"/>
          <w:sz w:val="22"/>
        </w:rPr>
        <w:t> </w:t>
      </w:r>
      <w:r>
        <w:rPr>
          <w:i/>
          <w:sz w:val="22"/>
        </w:rPr>
        <w:t>x</w:t>
      </w:r>
      <w:r>
        <w:rPr>
          <w:i/>
          <w:spacing w:val="-1"/>
          <w:sz w:val="22"/>
        </w:rPr>
        <w:t> </w:t>
      </w:r>
      <w:r>
        <w:rPr>
          <w:sz w:val="22"/>
        </w:rPr>
        <w:t>for</w:t>
      </w:r>
      <w:r>
        <w:rPr>
          <w:spacing w:val="-1"/>
          <w:sz w:val="22"/>
        </w:rPr>
        <w:t> </w:t>
      </w:r>
      <w:r>
        <w:rPr>
          <w:sz w:val="22"/>
        </w:rPr>
        <w:t>which</w:t>
      </w:r>
      <w:r>
        <w:rPr>
          <w:spacing w:val="-2"/>
          <w:sz w:val="22"/>
        </w:rPr>
        <w:t> </w:t>
      </w:r>
      <w:r>
        <w:rPr>
          <w:i/>
          <w:sz w:val="22"/>
        </w:rPr>
        <w:t>x</w:t>
      </w:r>
      <w:r>
        <w:rPr>
          <w:sz w:val="22"/>
          <w:vertAlign w:val="superscript"/>
        </w:rPr>
        <w:t>2</w:t>
      </w:r>
      <w:r>
        <w:rPr>
          <w:spacing w:val="-1"/>
          <w:sz w:val="22"/>
          <w:vertAlign w:val="baseline"/>
        </w:rPr>
        <w:t> </w:t>
      </w:r>
      <w:r>
        <w:rPr>
          <w:sz w:val="22"/>
          <w:vertAlign w:val="baseline"/>
        </w:rPr>
        <w:t>–</w:t>
      </w:r>
      <w:r>
        <w:rPr>
          <w:spacing w:val="-2"/>
          <w:sz w:val="22"/>
          <w:vertAlign w:val="baseline"/>
        </w:rPr>
        <w:t> </w:t>
      </w:r>
      <w:r>
        <w:rPr>
          <w:sz w:val="22"/>
          <w:vertAlign w:val="baseline"/>
        </w:rPr>
        <w:t>4</w:t>
      </w:r>
      <w:r>
        <w:rPr>
          <w:i/>
          <w:sz w:val="22"/>
          <w:vertAlign w:val="baseline"/>
        </w:rPr>
        <w:t>x</w:t>
      </w:r>
      <w:r>
        <w:rPr>
          <w:i/>
          <w:spacing w:val="-1"/>
          <w:sz w:val="22"/>
          <w:vertAlign w:val="baseline"/>
        </w:rPr>
        <w:t> </w:t>
      </w:r>
      <w:r>
        <w:rPr>
          <w:sz w:val="22"/>
          <w:vertAlign w:val="baseline"/>
        </w:rPr>
        <w:t>–</w:t>
      </w:r>
      <w:r>
        <w:rPr>
          <w:spacing w:val="-2"/>
          <w:sz w:val="22"/>
          <w:vertAlign w:val="baseline"/>
        </w:rPr>
        <w:t> </w:t>
      </w:r>
      <w:r>
        <w:rPr>
          <w:sz w:val="22"/>
          <w:vertAlign w:val="baseline"/>
        </w:rPr>
        <w:t>12</w:t>
      </w:r>
      <w:r>
        <w:rPr>
          <w:spacing w:val="-4"/>
          <w:sz w:val="22"/>
          <w:vertAlign w:val="baseline"/>
        </w:rPr>
        <w:t> </w:t>
      </w:r>
      <w:r>
        <w:rPr>
          <w:sz w:val="22"/>
          <w:vertAlign w:val="baseline"/>
        </w:rPr>
        <w:t>≥</w:t>
      </w:r>
      <w:r>
        <w:rPr>
          <w:spacing w:val="-1"/>
          <w:sz w:val="22"/>
          <w:vertAlign w:val="baseline"/>
        </w:rPr>
        <w:t> </w:t>
      </w:r>
      <w:r>
        <w:rPr>
          <w:spacing w:val="-10"/>
          <w:sz w:val="22"/>
          <w:vertAlign w:val="baseline"/>
        </w:rPr>
        <w:t>0</w:t>
      </w:r>
    </w:p>
    <w:p>
      <w:pPr>
        <w:pStyle w:val="BodyText"/>
        <w:spacing w:before="108"/>
      </w:pPr>
    </w:p>
    <w:p>
      <w:pPr>
        <w:pStyle w:val="ListParagraph"/>
        <w:numPr>
          <w:ilvl w:val="0"/>
          <w:numId w:val="76"/>
        </w:numPr>
        <w:tabs>
          <w:tab w:pos="1159" w:val="left" w:leader="none"/>
        </w:tabs>
        <w:spacing w:line="240" w:lineRule="auto" w:before="1" w:after="0"/>
        <w:ind w:left="1159" w:right="0" w:hanging="428"/>
        <w:jc w:val="left"/>
        <w:rPr>
          <w:sz w:val="22"/>
        </w:rPr>
      </w:pPr>
      <w:r>
        <w:rPr>
          <w:sz w:val="22"/>
        </w:rPr>
        <w:t>Find</w:t>
      </w:r>
      <w:r>
        <w:rPr>
          <w:spacing w:val="-2"/>
          <w:sz w:val="22"/>
        </w:rPr>
        <w:t> </w:t>
      </w:r>
      <w:r>
        <w:rPr>
          <w:sz w:val="22"/>
        </w:rPr>
        <w:t>the</w:t>
      </w:r>
      <w:r>
        <w:rPr>
          <w:spacing w:val="-2"/>
          <w:sz w:val="22"/>
        </w:rPr>
        <w:t> </w:t>
      </w:r>
      <w:r>
        <w:rPr>
          <w:sz w:val="22"/>
        </w:rPr>
        <w:t>set</w:t>
      </w:r>
      <w:r>
        <w:rPr>
          <w:spacing w:val="-1"/>
          <w:sz w:val="22"/>
        </w:rPr>
        <w:t> </w:t>
      </w:r>
      <w:r>
        <w:rPr>
          <w:sz w:val="22"/>
        </w:rPr>
        <w:t>of values</w:t>
      </w:r>
      <w:r>
        <w:rPr>
          <w:spacing w:val="-2"/>
          <w:sz w:val="22"/>
        </w:rPr>
        <w:t> </w:t>
      </w:r>
      <w:r>
        <w:rPr>
          <w:sz w:val="22"/>
        </w:rPr>
        <w:t>of</w:t>
      </w:r>
      <w:r>
        <w:rPr>
          <w:spacing w:val="-1"/>
          <w:sz w:val="22"/>
        </w:rPr>
        <w:t> </w:t>
      </w:r>
      <w:r>
        <w:rPr>
          <w:i/>
          <w:sz w:val="22"/>
        </w:rPr>
        <w:t>x</w:t>
      </w:r>
      <w:r>
        <w:rPr>
          <w:i/>
          <w:spacing w:val="-1"/>
          <w:sz w:val="22"/>
        </w:rPr>
        <w:t> </w:t>
      </w:r>
      <w:r>
        <w:rPr>
          <w:sz w:val="22"/>
        </w:rPr>
        <w:t>for</w:t>
      </w:r>
      <w:r>
        <w:rPr>
          <w:spacing w:val="-1"/>
          <w:sz w:val="22"/>
        </w:rPr>
        <w:t> </w:t>
      </w:r>
      <w:r>
        <w:rPr>
          <w:sz w:val="22"/>
        </w:rPr>
        <w:t>which</w:t>
      </w:r>
      <w:r>
        <w:rPr>
          <w:spacing w:val="-2"/>
          <w:sz w:val="22"/>
        </w:rPr>
        <w:t> </w:t>
      </w:r>
      <w:r>
        <w:rPr>
          <w:sz w:val="22"/>
        </w:rPr>
        <w:t>2</w:t>
      </w:r>
      <w:r>
        <w:rPr>
          <w:i/>
          <w:sz w:val="22"/>
        </w:rPr>
        <w:t>x</w:t>
      </w:r>
      <w:r>
        <w:rPr>
          <w:sz w:val="22"/>
          <w:vertAlign w:val="superscript"/>
        </w:rPr>
        <w:t>2</w:t>
      </w:r>
      <w:r>
        <w:rPr>
          <w:spacing w:val="-1"/>
          <w:sz w:val="22"/>
          <w:vertAlign w:val="baseline"/>
        </w:rPr>
        <w:t> </w:t>
      </w:r>
      <w:r>
        <w:rPr>
          <w:sz w:val="22"/>
          <w:vertAlign w:val="baseline"/>
        </w:rPr>
        <w:t>–7</w:t>
      </w:r>
      <w:r>
        <w:rPr>
          <w:i/>
          <w:sz w:val="22"/>
          <w:vertAlign w:val="baseline"/>
        </w:rPr>
        <w:t>x</w:t>
      </w:r>
      <w:r>
        <w:rPr>
          <w:i/>
          <w:spacing w:val="-2"/>
          <w:sz w:val="22"/>
          <w:vertAlign w:val="baseline"/>
        </w:rPr>
        <w:t> </w:t>
      </w:r>
      <w:r>
        <w:rPr>
          <w:sz w:val="22"/>
          <w:vertAlign w:val="baseline"/>
        </w:rPr>
        <w:t>+</w:t>
      </w:r>
      <w:r>
        <w:rPr>
          <w:spacing w:val="-2"/>
          <w:sz w:val="22"/>
          <w:vertAlign w:val="baseline"/>
        </w:rPr>
        <w:t> </w:t>
      </w:r>
      <w:r>
        <w:rPr>
          <w:sz w:val="22"/>
          <w:vertAlign w:val="baseline"/>
        </w:rPr>
        <w:t>3</w:t>
      </w:r>
      <w:r>
        <w:rPr>
          <w:spacing w:val="-4"/>
          <w:sz w:val="22"/>
          <w:vertAlign w:val="baseline"/>
        </w:rPr>
        <w:t> </w:t>
      </w:r>
      <w:r>
        <w:rPr>
          <w:sz w:val="22"/>
          <w:vertAlign w:val="baseline"/>
        </w:rPr>
        <w:t>&lt;</w:t>
      </w:r>
      <w:r>
        <w:rPr>
          <w:spacing w:val="-2"/>
          <w:sz w:val="22"/>
          <w:vertAlign w:val="baseline"/>
        </w:rPr>
        <w:t> </w:t>
      </w:r>
      <w:r>
        <w:rPr>
          <w:spacing w:val="-10"/>
          <w:sz w:val="22"/>
          <w:vertAlign w:val="baseline"/>
        </w:rPr>
        <w:t>0</w:t>
      </w:r>
    </w:p>
    <w:p>
      <w:pPr>
        <w:pStyle w:val="BodyText"/>
        <w:spacing w:before="105"/>
      </w:pPr>
    </w:p>
    <w:p>
      <w:pPr>
        <w:pStyle w:val="ListParagraph"/>
        <w:numPr>
          <w:ilvl w:val="0"/>
          <w:numId w:val="76"/>
        </w:numPr>
        <w:tabs>
          <w:tab w:pos="1159" w:val="left" w:leader="none"/>
        </w:tabs>
        <w:spacing w:line="240" w:lineRule="auto" w:before="1" w:after="0"/>
        <w:ind w:left="1159" w:right="0" w:hanging="427"/>
        <w:jc w:val="left"/>
        <w:rPr>
          <w:sz w:val="22"/>
        </w:rPr>
      </w:pPr>
      <w:r>
        <w:rPr>
          <w:sz w:val="22"/>
        </w:rPr>
        <w:t>Find</w:t>
      </w:r>
      <w:r>
        <w:rPr>
          <w:spacing w:val="-2"/>
          <w:sz w:val="22"/>
        </w:rPr>
        <w:t> </w:t>
      </w:r>
      <w:r>
        <w:rPr>
          <w:sz w:val="22"/>
        </w:rPr>
        <w:t>the</w:t>
      </w:r>
      <w:r>
        <w:rPr>
          <w:spacing w:val="-1"/>
          <w:sz w:val="22"/>
        </w:rPr>
        <w:t> </w:t>
      </w:r>
      <w:r>
        <w:rPr>
          <w:sz w:val="22"/>
        </w:rPr>
        <w:t>set</w:t>
      </w:r>
      <w:r>
        <w:rPr>
          <w:spacing w:val="-1"/>
          <w:sz w:val="22"/>
        </w:rPr>
        <w:t> </w:t>
      </w:r>
      <w:r>
        <w:rPr>
          <w:sz w:val="22"/>
        </w:rPr>
        <w:t>of values</w:t>
      </w:r>
      <w:r>
        <w:rPr>
          <w:spacing w:val="-1"/>
          <w:sz w:val="22"/>
        </w:rPr>
        <w:t> </w:t>
      </w:r>
      <w:r>
        <w:rPr>
          <w:sz w:val="22"/>
        </w:rPr>
        <w:t>of</w:t>
      </w:r>
      <w:r>
        <w:rPr>
          <w:spacing w:val="-1"/>
          <w:sz w:val="22"/>
        </w:rPr>
        <w:t> </w:t>
      </w:r>
      <w:r>
        <w:rPr>
          <w:i/>
          <w:sz w:val="22"/>
        </w:rPr>
        <w:t>x</w:t>
      </w:r>
      <w:r>
        <w:rPr>
          <w:i/>
          <w:spacing w:val="-1"/>
          <w:sz w:val="22"/>
        </w:rPr>
        <w:t> </w:t>
      </w:r>
      <w:r>
        <w:rPr>
          <w:sz w:val="22"/>
        </w:rPr>
        <w:t>for which</w:t>
      </w:r>
      <w:r>
        <w:rPr>
          <w:spacing w:val="-2"/>
          <w:sz w:val="22"/>
        </w:rPr>
        <w:t> </w:t>
      </w:r>
      <w:r>
        <w:rPr>
          <w:sz w:val="22"/>
        </w:rPr>
        <w:t>4</w:t>
      </w:r>
      <w:r>
        <w:rPr>
          <w:i/>
          <w:sz w:val="22"/>
        </w:rPr>
        <w:t>x</w:t>
      </w:r>
      <w:r>
        <w:rPr>
          <w:sz w:val="22"/>
          <w:vertAlign w:val="superscript"/>
        </w:rPr>
        <w:t>2</w:t>
      </w:r>
      <w:r>
        <w:rPr>
          <w:spacing w:val="-1"/>
          <w:sz w:val="22"/>
          <w:vertAlign w:val="baseline"/>
        </w:rPr>
        <w:t> </w:t>
      </w:r>
      <w:r>
        <w:rPr>
          <w:sz w:val="22"/>
          <w:vertAlign w:val="baseline"/>
        </w:rPr>
        <w:t>+</w:t>
      </w:r>
      <w:r>
        <w:rPr>
          <w:spacing w:val="-4"/>
          <w:sz w:val="22"/>
          <w:vertAlign w:val="baseline"/>
        </w:rPr>
        <w:t> </w:t>
      </w:r>
      <w:r>
        <w:rPr>
          <w:sz w:val="22"/>
          <w:vertAlign w:val="baseline"/>
        </w:rPr>
        <w:t>4</w:t>
      </w:r>
      <w:r>
        <w:rPr>
          <w:i/>
          <w:sz w:val="22"/>
          <w:vertAlign w:val="baseline"/>
        </w:rPr>
        <w:t>x</w:t>
      </w:r>
      <w:r>
        <w:rPr>
          <w:i/>
          <w:spacing w:val="-1"/>
          <w:sz w:val="22"/>
          <w:vertAlign w:val="baseline"/>
        </w:rPr>
        <w:t> </w:t>
      </w:r>
      <w:r>
        <w:rPr>
          <w:sz w:val="22"/>
          <w:vertAlign w:val="baseline"/>
        </w:rPr>
        <w:t>–</w:t>
      </w:r>
      <w:r>
        <w:rPr>
          <w:spacing w:val="-1"/>
          <w:sz w:val="22"/>
          <w:vertAlign w:val="baseline"/>
        </w:rPr>
        <w:t> </w:t>
      </w:r>
      <w:r>
        <w:rPr>
          <w:sz w:val="22"/>
          <w:vertAlign w:val="baseline"/>
        </w:rPr>
        <w:t>3</w:t>
      </w:r>
      <w:r>
        <w:rPr>
          <w:spacing w:val="-5"/>
          <w:sz w:val="22"/>
          <w:vertAlign w:val="baseline"/>
        </w:rPr>
        <w:t> </w:t>
      </w:r>
      <w:r>
        <w:rPr>
          <w:sz w:val="22"/>
          <w:vertAlign w:val="baseline"/>
        </w:rPr>
        <w:t>&gt;</w:t>
      </w:r>
      <w:r>
        <w:rPr>
          <w:spacing w:val="-1"/>
          <w:sz w:val="22"/>
          <w:vertAlign w:val="baseline"/>
        </w:rPr>
        <w:t> </w:t>
      </w:r>
      <w:r>
        <w:rPr>
          <w:spacing w:val="-10"/>
          <w:sz w:val="22"/>
          <w:vertAlign w:val="baseline"/>
        </w:rPr>
        <w:t>0</w:t>
      </w:r>
    </w:p>
    <w:p>
      <w:pPr>
        <w:pStyle w:val="BodyText"/>
        <w:spacing w:before="108"/>
      </w:pPr>
    </w:p>
    <w:p>
      <w:pPr>
        <w:pStyle w:val="ListParagraph"/>
        <w:numPr>
          <w:ilvl w:val="0"/>
          <w:numId w:val="76"/>
        </w:numPr>
        <w:tabs>
          <w:tab w:pos="1159" w:val="left" w:leader="none"/>
        </w:tabs>
        <w:spacing w:line="240" w:lineRule="auto" w:before="0" w:after="0"/>
        <w:ind w:left="1159" w:right="0" w:hanging="428"/>
        <w:jc w:val="left"/>
        <w:rPr>
          <w:sz w:val="22"/>
        </w:rPr>
      </w:pPr>
      <w:r>
        <w:rPr>
          <w:sz w:val="22"/>
        </w:rPr>
        <w:t>Find</w:t>
      </w:r>
      <w:r>
        <w:rPr>
          <w:spacing w:val="-2"/>
          <w:sz w:val="22"/>
        </w:rPr>
        <w:t> </w:t>
      </w:r>
      <w:r>
        <w:rPr>
          <w:sz w:val="22"/>
        </w:rPr>
        <w:t>the</w:t>
      </w:r>
      <w:r>
        <w:rPr>
          <w:spacing w:val="-1"/>
          <w:sz w:val="22"/>
        </w:rPr>
        <w:t> </w:t>
      </w:r>
      <w:r>
        <w:rPr>
          <w:sz w:val="22"/>
        </w:rPr>
        <w:t>set</w:t>
      </w:r>
      <w:r>
        <w:rPr>
          <w:spacing w:val="-1"/>
          <w:sz w:val="22"/>
        </w:rPr>
        <w:t> </w:t>
      </w:r>
      <w:r>
        <w:rPr>
          <w:sz w:val="22"/>
        </w:rPr>
        <w:t>of values</w:t>
      </w:r>
      <w:r>
        <w:rPr>
          <w:spacing w:val="-1"/>
          <w:sz w:val="22"/>
        </w:rPr>
        <w:t> </w:t>
      </w:r>
      <w:r>
        <w:rPr>
          <w:sz w:val="22"/>
        </w:rPr>
        <w:t>of</w:t>
      </w:r>
      <w:r>
        <w:rPr>
          <w:spacing w:val="-1"/>
          <w:sz w:val="22"/>
        </w:rPr>
        <w:t> </w:t>
      </w:r>
      <w:r>
        <w:rPr>
          <w:i/>
          <w:sz w:val="22"/>
        </w:rPr>
        <w:t>x</w:t>
      </w:r>
      <w:r>
        <w:rPr>
          <w:i/>
          <w:spacing w:val="-1"/>
          <w:sz w:val="22"/>
        </w:rPr>
        <w:t> </w:t>
      </w:r>
      <w:r>
        <w:rPr>
          <w:sz w:val="22"/>
        </w:rPr>
        <w:t>for which</w:t>
      </w:r>
      <w:r>
        <w:rPr>
          <w:spacing w:val="-2"/>
          <w:sz w:val="22"/>
        </w:rPr>
        <w:t> </w:t>
      </w:r>
      <w:r>
        <w:rPr>
          <w:sz w:val="22"/>
        </w:rPr>
        <w:t>12</w:t>
      </w:r>
      <w:r>
        <w:rPr>
          <w:spacing w:val="-1"/>
          <w:sz w:val="22"/>
        </w:rPr>
        <w:t> </w:t>
      </w:r>
      <w:r>
        <w:rPr>
          <w:sz w:val="22"/>
        </w:rPr>
        <w:t>+</w:t>
      </w:r>
      <w:r>
        <w:rPr>
          <w:spacing w:val="-3"/>
          <w:sz w:val="22"/>
        </w:rPr>
        <w:t> </w:t>
      </w:r>
      <w:r>
        <w:rPr>
          <w:i/>
          <w:sz w:val="22"/>
        </w:rPr>
        <w:t>x</w:t>
      </w:r>
      <w:r>
        <w:rPr>
          <w:i/>
          <w:spacing w:val="-2"/>
          <w:sz w:val="22"/>
        </w:rPr>
        <w:t> </w:t>
      </w:r>
      <w:r>
        <w:rPr>
          <w:sz w:val="22"/>
        </w:rPr>
        <w:t>–</w:t>
      </w:r>
      <w:r>
        <w:rPr>
          <w:spacing w:val="-1"/>
          <w:sz w:val="22"/>
        </w:rPr>
        <w:t> </w:t>
      </w:r>
      <w:r>
        <w:rPr>
          <w:i/>
          <w:sz w:val="22"/>
        </w:rPr>
        <w:t>x</w:t>
      </w:r>
      <w:r>
        <w:rPr>
          <w:sz w:val="22"/>
          <w:vertAlign w:val="superscript"/>
        </w:rPr>
        <w:t>2</w:t>
      </w:r>
      <w:r>
        <w:rPr>
          <w:spacing w:val="-5"/>
          <w:sz w:val="22"/>
          <w:vertAlign w:val="baseline"/>
        </w:rPr>
        <w:t> </w:t>
      </w:r>
      <w:r>
        <w:rPr>
          <w:sz w:val="22"/>
          <w:vertAlign w:val="baseline"/>
        </w:rPr>
        <w:t>≥ </w:t>
      </w:r>
      <w:r>
        <w:rPr>
          <w:spacing w:val="-10"/>
          <w:sz w:val="22"/>
          <w:vertAlign w:val="baseline"/>
        </w:rPr>
        <w:t>0</w:t>
      </w:r>
    </w:p>
    <w:p>
      <w:pPr>
        <w:pStyle w:val="BodyText"/>
      </w:pPr>
    </w:p>
    <w:p>
      <w:pPr>
        <w:pStyle w:val="BodyText"/>
      </w:pPr>
    </w:p>
    <w:p>
      <w:pPr>
        <w:pStyle w:val="BodyText"/>
        <w:spacing w:before="90"/>
      </w:pPr>
    </w:p>
    <w:p>
      <w:pPr>
        <w:pStyle w:val="Heading2"/>
        <w:spacing w:before="0"/>
      </w:pPr>
      <w:r>
        <w:rPr>
          <w:spacing w:val="-2"/>
        </w:rPr>
        <w:t>Extend</w:t>
      </w:r>
    </w:p>
    <w:p>
      <w:pPr>
        <w:pStyle w:val="BodyText"/>
        <w:spacing w:before="361"/>
        <w:ind w:left="732"/>
      </w:pPr>
      <w:r>
        <w:rPr/>
        <w:t>Find</w:t>
      </w:r>
      <w:r>
        <w:rPr>
          <w:spacing w:val="-3"/>
        </w:rPr>
        <w:t> </w:t>
      </w:r>
      <w:r>
        <w:rPr/>
        <w:t>the</w:t>
      </w:r>
      <w:r>
        <w:rPr>
          <w:spacing w:val="-3"/>
        </w:rPr>
        <w:t> </w:t>
      </w:r>
      <w:r>
        <w:rPr/>
        <w:t>set</w:t>
      </w:r>
      <w:r>
        <w:rPr>
          <w:spacing w:val="-2"/>
        </w:rPr>
        <w:t> </w:t>
      </w:r>
      <w:r>
        <w:rPr/>
        <w:t>of</w:t>
      </w:r>
      <w:r>
        <w:rPr>
          <w:spacing w:val="-1"/>
        </w:rPr>
        <w:t> </w:t>
      </w:r>
      <w:r>
        <w:rPr/>
        <w:t>values</w:t>
      </w:r>
      <w:r>
        <w:rPr>
          <w:spacing w:val="-3"/>
        </w:rPr>
        <w:t> </w:t>
      </w:r>
      <w:r>
        <w:rPr/>
        <w:t>which</w:t>
      </w:r>
      <w:r>
        <w:rPr>
          <w:spacing w:val="-3"/>
        </w:rPr>
        <w:t> </w:t>
      </w:r>
      <w:r>
        <w:rPr/>
        <w:t>satisfy</w:t>
      </w:r>
      <w:r>
        <w:rPr>
          <w:spacing w:val="-5"/>
        </w:rPr>
        <w:t> </w:t>
      </w:r>
      <w:r>
        <w:rPr/>
        <w:t>the</w:t>
      </w:r>
      <w:r>
        <w:rPr>
          <w:spacing w:val="-5"/>
        </w:rPr>
        <w:t> </w:t>
      </w:r>
      <w:r>
        <w:rPr/>
        <w:t>following</w:t>
      </w:r>
      <w:r>
        <w:rPr>
          <w:spacing w:val="-2"/>
        </w:rPr>
        <w:t> inequalities.</w:t>
      </w:r>
    </w:p>
    <w:p>
      <w:pPr>
        <w:pStyle w:val="BodyText"/>
        <w:spacing w:before="109"/>
      </w:pPr>
    </w:p>
    <w:p>
      <w:pPr>
        <w:pStyle w:val="ListParagraph"/>
        <w:numPr>
          <w:ilvl w:val="0"/>
          <w:numId w:val="76"/>
        </w:numPr>
        <w:tabs>
          <w:tab w:pos="1159" w:val="left" w:leader="none"/>
        </w:tabs>
        <w:spacing w:line="240" w:lineRule="auto" w:before="0" w:after="0"/>
        <w:ind w:left="1159" w:right="0" w:hanging="427"/>
        <w:jc w:val="left"/>
        <w:rPr>
          <w:sz w:val="22"/>
        </w:rPr>
      </w:pPr>
      <w:r>
        <w:rPr>
          <w:i/>
          <w:sz w:val="22"/>
        </w:rPr>
        <w:t>x</w:t>
      </w:r>
      <w:r>
        <w:rPr>
          <w:sz w:val="22"/>
          <w:vertAlign w:val="superscript"/>
        </w:rPr>
        <w:t>2</w:t>
      </w:r>
      <w:r>
        <w:rPr>
          <w:spacing w:val="-1"/>
          <w:sz w:val="22"/>
          <w:vertAlign w:val="baseline"/>
        </w:rPr>
        <w:t> </w:t>
      </w:r>
      <w:r>
        <w:rPr>
          <w:sz w:val="22"/>
          <w:vertAlign w:val="baseline"/>
        </w:rPr>
        <w:t>+ </w:t>
      </w:r>
      <w:r>
        <w:rPr>
          <w:i/>
          <w:sz w:val="22"/>
          <w:vertAlign w:val="baseline"/>
        </w:rPr>
        <w:t>x</w:t>
      </w:r>
      <w:r>
        <w:rPr>
          <w:i/>
          <w:spacing w:val="-3"/>
          <w:sz w:val="22"/>
          <w:vertAlign w:val="baseline"/>
        </w:rPr>
        <w:t> </w:t>
      </w:r>
      <w:r>
        <w:rPr>
          <w:sz w:val="22"/>
          <w:vertAlign w:val="baseline"/>
        </w:rPr>
        <w:t>≤</w:t>
      </w:r>
      <w:r>
        <w:rPr>
          <w:spacing w:val="1"/>
          <w:sz w:val="22"/>
          <w:vertAlign w:val="baseline"/>
        </w:rPr>
        <w:t> </w:t>
      </w:r>
      <w:r>
        <w:rPr>
          <w:spacing w:val="-10"/>
          <w:sz w:val="22"/>
          <w:vertAlign w:val="baseline"/>
        </w:rPr>
        <w:t>6</w:t>
      </w:r>
    </w:p>
    <w:p>
      <w:pPr>
        <w:pStyle w:val="BodyText"/>
        <w:spacing w:before="106"/>
      </w:pPr>
    </w:p>
    <w:p>
      <w:pPr>
        <w:pStyle w:val="ListParagraph"/>
        <w:numPr>
          <w:ilvl w:val="0"/>
          <w:numId w:val="76"/>
        </w:numPr>
        <w:tabs>
          <w:tab w:pos="1159" w:val="left" w:leader="none"/>
        </w:tabs>
        <w:spacing w:line="240" w:lineRule="auto" w:before="0" w:after="0"/>
        <w:ind w:left="1159" w:right="0" w:hanging="428"/>
        <w:jc w:val="left"/>
        <w:rPr>
          <w:sz w:val="22"/>
        </w:rPr>
      </w:pPr>
      <w:r>
        <w:rPr>
          <w:i/>
          <w:sz w:val="22"/>
        </w:rPr>
        <w:t>x</w:t>
      </w:r>
      <w:r>
        <w:rPr>
          <w:sz w:val="22"/>
        </w:rPr>
        <w:t>(2</w:t>
      </w:r>
      <w:r>
        <w:rPr>
          <w:i/>
          <w:sz w:val="22"/>
        </w:rPr>
        <w:t>x</w:t>
      </w:r>
      <w:r>
        <w:rPr>
          <w:i/>
          <w:spacing w:val="-2"/>
          <w:sz w:val="22"/>
        </w:rPr>
        <w:t> </w:t>
      </w:r>
      <w:r>
        <w:rPr>
          <w:sz w:val="22"/>
        </w:rPr>
        <w:t>– 9)</w:t>
      </w:r>
      <w:r>
        <w:rPr>
          <w:spacing w:val="-2"/>
          <w:sz w:val="22"/>
        </w:rPr>
        <w:t> </w:t>
      </w:r>
      <w:r>
        <w:rPr>
          <w:sz w:val="22"/>
        </w:rPr>
        <w:t>&lt; </w:t>
      </w:r>
      <w:r>
        <w:rPr>
          <w:spacing w:val="-5"/>
          <w:sz w:val="22"/>
        </w:rPr>
        <w:t>–10</w:t>
      </w:r>
    </w:p>
    <w:p>
      <w:pPr>
        <w:pStyle w:val="BodyText"/>
        <w:spacing w:before="108"/>
      </w:pPr>
    </w:p>
    <w:p>
      <w:pPr>
        <w:pStyle w:val="ListParagraph"/>
        <w:numPr>
          <w:ilvl w:val="0"/>
          <w:numId w:val="76"/>
        </w:numPr>
        <w:tabs>
          <w:tab w:pos="1159" w:val="left" w:leader="none"/>
        </w:tabs>
        <w:spacing w:line="240" w:lineRule="auto" w:before="0" w:after="0"/>
        <w:ind w:left="1159" w:right="0" w:hanging="428"/>
        <w:jc w:val="left"/>
        <w:rPr>
          <w:i/>
          <w:sz w:val="22"/>
        </w:rPr>
      </w:pPr>
      <w:r>
        <w:rPr>
          <w:sz w:val="22"/>
        </w:rPr>
        <w:t>6</w:t>
      </w: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sz w:val="22"/>
          <w:vertAlign w:val="baseline"/>
        </w:rPr>
        <w:t>15</w:t>
      </w:r>
      <w:r>
        <w:rPr>
          <w:spacing w:val="-4"/>
          <w:sz w:val="22"/>
          <w:vertAlign w:val="baseline"/>
        </w:rPr>
        <w:t> </w:t>
      </w:r>
      <w:r>
        <w:rPr>
          <w:sz w:val="22"/>
          <w:vertAlign w:val="baseline"/>
        </w:rPr>
        <w:t>+ </w:t>
      </w:r>
      <w:r>
        <w:rPr>
          <w:i/>
          <w:spacing w:val="-10"/>
          <w:sz w:val="22"/>
          <w:vertAlign w:val="baseline"/>
        </w:rPr>
        <w:t>x</w:t>
      </w:r>
    </w:p>
    <w:p>
      <w:pPr>
        <w:pStyle w:val="ListParagraph"/>
        <w:spacing w:after="0" w:line="240" w:lineRule="auto"/>
        <w:jc w:val="left"/>
        <w:rPr>
          <w:i/>
          <w:sz w:val="22"/>
        </w:rPr>
        <w:sectPr>
          <w:pgSz w:w="11910" w:h="16840"/>
          <w:pgMar w:header="523" w:footer="974" w:top="1020" w:bottom="1160" w:left="708" w:right="850"/>
        </w:sectPr>
      </w:pPr>
    </w:p>
    <w:p>
      <w:pPr>
        <w:pStyle w:val="BodyText"/>
        <w:spacing w:before="41"/>
        <w:rPr>
          <w:i/>
          <w:sz w:val="32"/>
        </w:rPr>
      </w:pPr>
    </w:p>
    <w:p>
      <w:pPr>
        <w:pStyle w:val="Heading2"/>
        <w:ind w:left="0" w:right="7711"/>
        <w:jc w:val="center"/>
      </w:pPr>
      <w:r>
        <w:rPr>
          <w:spacing w:val="-2"/>
        </w:rPr>
        <w:t>Answers</w:t>
      </w:r>
    </w:p>
    <w:p>
      <w:pPr>
        <w:tabs>
          <w:tab w:pos="1159" w:val="left" w:leader="none"/>
        </w:tabs>
        <w:spacing w:before="361"/>
        <w:ind w:left="732" w:right="0" w:firstLine="0"/>
        <w:jc w:val="left"/>
        <w:rPr>
          <w:sz w:val="22"/>
        </w:rPr>
      </w:pPr>
      <w:r>
        <w:rPr>
          <w:b/>
          <w:spacing w:val="-10"/>
          <w:sz w:val="22"/>
        </w:rPr>
        <w:t>1</w:t>
      </w:r>
      <w:r>
        <w:rPr>
          <w:b/>
          <w:sz w:val="22"/>
        </w:rPr>
        <w:tab/>
      </w:r>
      <w:r>
        <w:rPr>
          <w:sz w:val="22"/>
        </w:rPr>
        <w:t>–7</w:t>
      </w:r>
      <w:r>
        <w:rPr>
          <w:spacing w:val="-2"/>
          <w:sz w:val="22"/>
        </w:rPr>
        <w:t> </w:t>
      </w:r>
      <w:r>
        <w:rPr>
          <w:sz w:val="22"/>
        </w:rPr>
        <w:t>≤</w:t>
      </w:r>
      <w:r>
        <w:rPr>
          <w:spacing w:val="1"/>
          <w:sz w:val="22"/>
        </w:rPr>
        <w:t> </w:t>
      </w:r>
      <w:r>
        <w:rPr>
          <w:i/>
          <w:sz w:val="22"/>
        </w:rPr>
        <w:t>x</w:t>
      </w:r>
      <w:r>
        <w:rPr>
          <w:i/>
          <w:spacing w:val="-2"/>
          <w:sz w:val="22"/>
        </w:rPr>
        <w:t> </w:t>
      </w:r>
      <w:r>
        <w:rPr>
          <w:sz w:val="22"/>
        </w:rPr>
        <w:t>≤</w:t>
      </w:r>
      <w:r>
        <w:rPr>
          <w:spacing w:val="1"/>
          <w:sz w:val="22"/>
        </w:rPr>
        <w:t> </w:t>
      </w:r>
      <w:r>
        <w:rPr>
          <w:spacing w:val="-10"/>
          <w:sz w:val="22"/>
        </w:rPr>
        <w:t>4</w:t>
      </w:r>
    </w:p>
    <w:p>
      <w:pPr>
        <w:pStyle w:val="BodyText"/>
        <w:spacing w:before="108"/>
      </w:pPr>
    </w:p>
    <w:p>
      <w:pPr>
        <w:tabs>
          <w:tab w:pos="1159" w:val="left" w:leader="none"/>
        </w:tabs>
        <w:spacing w:before="1"/>
        <w:ind w:left="732" w:right="0" w:firstLine="0"/>
        <w:jc w:val="left"/>
        <w:rPr>
          <w:sz w:val="22"/>
        </w:rPr>
      </w:pPr>
      <w:r>
        <w:rPr>
          <w:b/>
          <w:spacing w:val="-10"/>
          <w:sz w:val="22"/>
        </w:rPr>
        <w:t>2</w:t>
      </w:r>
      <w:r>
        <w:rPr>
          <w:b/>
          <w:sz w:val="22"/>
        </w:rPr>
        <w:tab/>
      </w:r>
      <w:r>
        <w:rPr>
          <w:i/>
          <w:sz w:val="22"/>
        </w:rPr>
        <w:t>x </w:t>
      </w:r>
      <w:r>
        <w:rPr>
          <w:sz w:val="22"/>
        </w:rPr>
        <w:t>≤</w:t>
      </w:r>
      <w:r>
        <w:rPr>
          <w:spacing w:val="1"/>
          <w:sz w:val="22"/>
        </w:rPr>
        <w:t> </w:t>
      </w:r>
      <w:r>
        <w:rPr>
          <w:sz w:val="22"/>
        </w:rPr>
        <w:t>–2</w:t>
      </w:r>
      <w:r>
        <w:rPr>
          <w:spacing w:val="-3"/>
          <w:sz w:val="22"/>
        </w:rPr>
        <w:t> </w:t>
      </w:r>
      <w:r>
        <w:rPr>
          <w:sz w:val="22"/>
        </w:rPr>
        <w:t>or</w:t>
      </w:r>
      <w:r>
        <w:rPr>
          <w:spacing w:val="-2"/>
          <w:sz w:val="22"/>
        </w:rPr>
        <w:t> </w:t>
      </w:r>
      <w:r>
        <w:rPr>
          <w:i/>
          <w:sz w:val="22"/>
        </w:rPr>
        <w:t>x </w:t>
      </w:r>
      <w:r>
        <w:rPr>
          <w:sz w:val="22"/>
        </w:rPr>
        <w:t>≥</w:t>
      </w:r>
      <w:r>
        <w:rPr>
          <w:spacing w:val="-2"/>
          <w:sz w:val="22"/>
        </w:rPr>
        <w:t> </w:t>
      </w:r>
      <w:r>
        <w:rPr>
          <w:spacing w:val="-10"/>
          <w:sz w:val="22"/>
        </w:rPr>
        <w:t>6</w:t>
      </w:r>
    </w:p>
    <w:p>
      <w:pPr>
        <w:pStyle w:val="BodyText"/>
        <w:spacing w:before="124"/>
      </w:pPr>
    </w:p>
    <w:p>
      <w:pPr>
        <w:pStyle w:val="ListParagraph"/>
        <w:numPr>
          <w:ilvl w:val="0"/>
          <w:numId w:val="71"/>
        </w:numPr>
        <w:tabs>
          <w:tab w:pos="1211" w:val="left" w:leader="none"/>
        </w:tabs>
        <w:spacing w:line="346" w:lineRule="exact" w:before="1" w:after="0"/>
        <w:ind w:left="1211" w:right="0" w:hanging="479"/>
        <w:jc w:val="left"/>
        <w:rPr>
          <w:b/>
          <w:position w:val="1"/>
          <w:sz w:val="22"/>
        </w:rPr>
      </w:pPr>
      <w:r>
        <w:rPr>
          <w:w w:val="105"/>
          <w:position w:val="14"/>
          <w:sz w:val="21"/>
        </w:rPr>
        <w:t>1</w:t>
      </w:r>
      <w:r>
        <w:rPr>
          <w:spacing w:val="10"/>
          <w:w w:val="105"/>
          <w:position w:val="14"/>
          <w:sz w:val="21"/>
        </w:rPr>
        <w:t> </w:t>
      </w:r>
      <w:r>
        <w:rPr>
          <w:rFonts w:ascii="Symbol" w:hAnsi="Symbol"/>
          <w:w w:val="105"/>
          <w:sz w:val="21"/>
        </w:rPr>
        <w:t></w:t>
      </w:r>
      <w:r>
        <w:rPr>
          <w:spacing w:val="6"/>
          <w:w w:val="105"/>
          <w:sz w:val="21"/>
        </w:rPr>
        <w:t> </w:t>
      </w:r>
      <w:r>
        <w:rPr>
          <w:i/>
          <w:w w:val="105"/>
          <w:sz w:val="21"/>
        </w:rPr>
        <w:t>x</w:t>
      </w:r>
      <w:r>
        <w:rPr>
          <w:i/>
          <w:spacing w:val="-6"/>
          <w:w w:val="105"/>
          <w:sz w:val="21"/>
        </w:rPr>
        <w:t> </w:t>
      </w:r>
      <w:r>
        <w:rPr>
          <w:rFonts w:ascii="Symbol" w:hAnsi="Symbol"/>
          <w:w w:val="105"/>
          <w:sz w:val="21"/>
        </w:rPr>
        <w:t></w:t>
      </w:r>
      <w:r>
        <w:rPr>
          <w:spacing w:val="-12"/>
          <w:w w:val="105"/>
          <w:sz w:val="21"/>
        </w:rPr>
        <w:t> </w:t>
      </w:r>
      <w:r>
        <w:rPr>
          <w:spacing w:val="-10"/>
          <w:w w:val="105"/>
          <w:sz w:val="21"/>
        </w:rPr>
        <w:t>3</w:t>
      </w:r>
    </w:p>
    <w:p>
      <w:pPr>
        <w:spacing w:line="205" w:lineRule="exact" w:before="0"/>
        <w:ind w:left="0" w:right="7804" w:firstLine="0"/>
        <w:jc w:val="center"/>
        <w:rPr>
          <w:sz w:val="21"/>
        </w:rPr>
      </w:pPr>
      <w:r>
        <w:rPr>
          <w:spacing w:val="-10"/>
          <w:w w:val="105"/>
          <w:sz w:val="21"/>
        </w:rPr>
        <w:t>2</w:t>
      </w:r>
    </w:p>
    <w:p>
      <w:pPr>
        <w:pStyle w:val="BodyText"/>
        <w:spacing w:before="55"/>
        <w:rPr>
          <w:sz w:val="20"/>
        </w:rPr>
      </w:pPr>
    </w:p>
    <w:p>
      <w:pPr>
        <w:pStyle w:val="BodyText"/>
        <w:spacing w:after="0"/>
        <w:rPr>
          <w:sz w:val="20"/>
        </w:rPr>
        <w:sectPr>
          <w:headerReference w:type="default" r:id="rId281"/>
          <w:footerReference w:type="default" r:id="rId282"/>
          <w:pgSz w:w="11910" w:h="16840"/>
          <w:pgMar w:header="523" w:footer="974" w:top="1020" w:bottom="1160" w:left="708" w:right="850"/>
        </w:sectPr>
      </w:pPr>
    </w:p>
    <w:p>
      <w:pPr>
        <w:pStyle w:val="ListParagraph"/>
        <w:numPr>
          <w:ilvl w:val="0"/>
          <w:numId w:val="71"/>
        </w:numPr>
        <w:tabs>
          <w:tab w:pos="1159" w:val="left" w:leader="none"/>
        </w:tabs>
        <w:spacing w:line="346" w:lineRule="exact" w:before="94" w:after="0"/>
        <w:ind w:left="1159" w:right="0" w:hanging="427"/>
        <w:jc w:val="left"/>
        <w:rPr>
          <w:b/>
          <w:position w:val="1"/>
          <w:sz w:val="22"/>
        </w:rPr>
      </w:pPr>
      <w:r>
        <w:rPr>
          <w:i/>
          <w:position w:val="1"/>
          <w:sz w:val="22"/>
        </w:rPr>
        <w:t>x</w:t>
      </w:r>
      <w:r>
        <w:rPr>
          <w:i/>
          <w:spacing w:val="1"/>
          <w:position w:val="1"/>
          <w:sz w:val="22"/>
        </w:rPr>
        <w:t> </w:t>
      </w:r>
      <w:r>
        <w:rPr>
          <w:position w:val="1"/>
          <w:sz w:val="22"/>
        </w:rPr>
        <w:t>&lt;</w:t>
      </w:r>
      <w:r>
        <w:rPr>
          <w:spacing w:val="37"/>
          <w:position w:val="1"/>
          <w:sz w:val="22"/>
        </w:rPr>
        <w:t> </w:t>
      </w:r>
      <w:r>
        <w:rPr>
          <w:rFonts w:ascii="Symbol" w:hAnsi="Symbol"/>
          <w:sz w:val="21"/>
        </w:rPr>
        <w:t></w:t>
      </w:r>
      <w:r>
        <w:rPr>
          <w:spacing w:val="-8"/>
          <w:sz w:val="21"/>
        </w:rPr>
        <w:t> </w:t>
      </w:r>
      <w:r>
        <w:rPr>
          <w:spacing w:val="-10"/>
          <w:position w:val="14"/>
          <w:sz w:val="21"/>
        </w:rPr>
        <w:t>3</w:t>
      </w:r>
    </w:p>
    <w:p>
      <w:pPr>
        <w:spacing w:line="205" w:lineRule="exact" w:before="0"/>
        <w:ind w:left="0" w:right="0" w:firstLine="0"/>
        <w:jc w:val="right"/>
        <w:rPr>
          <w:sz w:val="21"/>
        </w:rPr>
      </w:pPr>
      <w:r>
        <w:rPr>
          <w:spacing w:val="-10"/>
          <w:w w:val="105"/>
          <w:sz w:val="21"/>
        </w:rPr>
        <w:t>2</w:t>
      </w:r>
    </w:p>
    <w:p>
      <w:pPr>
        <w:spacing w:line="339" w:lineRule="exact" w:before="99"/>
        <w:ind w:left="62" w:right="0" w:firstLine="0"/>
        <w:jc w:val="left"/>
        <w:rPr>
          <w:position w:val="13"/>
          <w:sz w:val="21"/>
        </w:rPr>
      </w:pPr>
      <w:r>
        <w:rPr/>
        <w:br w:type="column"/>
      </w:r>
      <w:r>
        <w:rPr>
          <w:sz w:val="22"/>
        </w:rPr>
        <w:t>or</w:t>
      </w:r>
      <w:r>
        <w:rPr>
          <w:spacing w:val="1"/>
          <w:sz w:val="22"/>
        </w:rPr>
        <w:t> </w:t>
      </w:r>
      <w:r>
        <w:rPr>
          <w:i/>
          <w:sz w:val="22"/>
        </w:rPr>
        <w:t>x </w:t>
      </w:r>
      <w:r>
        <w:rPr>
          <w:sz w:val="22"/>
        </w:rPr>
        <w:t>&gt;</w:t>
      </w:r>
      <w:r>
        <w:rPr>
          <w:spacing w:val="51"/>
          <w:sz w:val="22"/>
        </w:rPr>
        <w:t> </w:t>
      </w:r>
      <w:r>
        <w:rPr>
          <w:spacing w:val="-10"/>
          <w:position w:val="13"/>
          <w:sz w:val="21"/>
        </w:rPr>
        <w:t>1</w:t>
      </w:r>
    </w:p>
    <w:p>
      <w:pPr>
        <w:spacing w:line="207" w:lineRule="exact" w:before="0"/>
        <w:ind w:left="690" w:right="0" w:firstLine="0"/>
        <w:jc w:val="left"/>
        <w:rPr>
          <w:sz w:val="21"/>
        </w:rPr>
      </w:pPr>
      <w:r>
        <w:rPr>
          <w:spacing w:val="-10"/>
          <w:w w:val="105"/>
          <w:sz w:val="21"/>
        </w:rPr>
        <w:t>2</w:t>
      </w:r>
    </w:p>
    <w:p>
      <w:pPr>
        <w:spacing w:after="0" w:line="207" w:lineRule="exact"/>
        <w:jc w:val="left"/>
        <w:rPr>
          <w:sz w:val="21"/>
        </w:rPr>
        <w:sectPr>
          <w:type w:val="continuous"/>
          <w:pgSz w:w="11910" w:h="16840"/>
          <w:pgMar w:header="523" w:footer="974" w:top="160" w:bottom="280" w:left="708" w:right="850"/>
          <w:cols w:num="2" w:equalWidth="0">
            <w:col w:w="1804" w:space="40"/>
            <w:col w:w="8508"/>
          </w:cols>
        </w:sectPr>
      </w:pPr>
    </w:p>
    <w:p>
      <w:pPr>
        <w:pStyle w:val="BodyText"/>
        <w:spacing w:before="105"/>
      </w:pPr>
    </w:p>
    <w:p>
      <w:pPr>
        <w:pStyle w:val="ListParagraph"/>
        <w:numPr>
          <w:ilvl w:val="0"/>
          <w:numId w:val="71"/>
        </w:numPr>
        <w:tabs>
          <w:tab w:pos="1159" w:val="left" w:leader="none"/>
        </w:tabs>
        <w:spacing w:line="240" w:lineRule="auto" w:before="0" w:after="0"/>
        <w:ind w:left="1159" w:right="0" w:hanging="428"/>
        <w:jc w:val="left"/>
        <w:rPr>
          <w:b/>
          <w:sz w:val="22"/>
        </w:rPr>
      </w:pPr>
      <w:r>
        <w:rPr>
          <w:sz w:val="22"/>
        </w:rPr>
        <w:t>–3 ≤</w:t>
      </w:r>
      <w:r>
        <w:rPr>
          <w:spacing w:val="1"/>
          <w:sz w:val="22"/>
        </w:rPr>
        <w:t> </w:t>
      </w:r>
      <w:r>
        <w:rPr>
          <w:i/>
          <w:sz w:val="22"/>
        </w:rPr>
        <w:t>x</w:t>
      </w:r>
      <w:r>
        <w:rPr>
          <w:i/>
          <w:spacing w:val="-2"/>
          <w:sz w:val="22"/>
        </w:rPr>
        <w:t> </w:t>
      </w:r>
      <w:r>
        <w:rPr>
          <w:sz w:val="22"/>
        </w:rPr>
        <w:t>≤</w:t>
      </w:r>
      <w:r>
        <w:rPr>
          <w:spacing w:val="1"/>
          <w:sz w:val="22"/>
        </w:rPr>
        <w:t> </w:t>
      </w:r>
      <w:r>
        <w:rPr>
          <w:spacing w:val="-10"/>
          <w:sz w:val="22"/>
        </w:rPr>
        <w:t>4</w:t>
      </w:r>
    </w:p>
    <w:p>
      <w:pPr>
        <w:pStyle w:val="BodyText"/>
        <w:spacing w:before="109"/>
      </w:pPr>
    </w:p>
    <w:p>
      <w:pPr>
        <w:pStyle w:val="ListParagraph"/>
        <w:numPr>
          <w:ilvl w:val="0"/>
          <w:numId w:val="71"/>
        </w:numPr>
        <w:tabs>
          <w:tab w:pos="1159" w:val="left" w:leader="none"/>
        </w:tabs>
        <w:spacing w:line="240" w:lineRule="auto" w:before="0" w:after="0"/>
        <w:ind w:left="1159" w:right="0" w:hanging="428"/>
        <w:jc w:val="left"/>
        <w:rPr>
          <w:b/>
          <w:sz w:val="22"/>
        </w:rPr>
      </w:pPr>
      <w:r>
        <w:rPr>
          <w:sz w:val="22"/>
        </w:rPr>
        <w:t>–3 ≤</w:t>
      </w:r>
      <w:r>
        <w:rPr>
          <w:spacing w:val="1"/>
          <w:sz w:val="22"/>
        </w:rPr>
        <w:t> </w:t>
      </w:r>
      <w:r>
        <w:rPr>
          <w:i/>
          <w:sz w:val="22"/>
        </w:rPr>
        <w:t>x</w:t>
      </w:r>
      <w:r>
        <w:rPr>
          <w:i/>
          <w:spacing w:val="-2"/>
          <w:sz w:val="22"/>
        </w:rPr>
        <w:t> </w:t>
      </w:r>
      <w:r>
        <w:rPr>
          <w:sz w:val="22"/>
        </w:rPr>
        <w:t>≤</w:t>
      </w:r>
      <w:r>
        <w:rPr>
          <w:spacing w:val="1"/>
          <w:sz w:val="22"/>
        </w:rPr>
        <w:t> </w:t>
      </w:r>
      <w:r>
        <w:rPr>
          <w:spacing w:val="-10"/>
          <w:sz w:val="22"/>
        </w:rPr>
        <w:t>2</w:t>
      </w:r>
    </w:p>
    <w:p>
      <w:pPr>
        <w:pStyle w:val="BodyText"/>
        <w:spacing w:before="129"/>
      </w:pPr>
    </w:p>
    <w:p>
      <w:pPr>
        <w:pStyle w:val="ListParagraph"/>
        <w:numPr>
          <w:ilvl w:val="0"/>
          <w:numId w:val="71"/>
        </w:numPr>
        <w:tabs>
          <w:tab w:pos="1159" w:val="left" w:leader="none"/>
        </w:tabs>
        <w:spacing w:line="339" w:lineRule="exact" w:before="0" w:after="0"/>
        <w:ind w:left="1159" w:right="0" w:hanging="428"/>
        <w:jc w:val="left"/>
        <w:rPr>
          <w:b/>
          <w:sz w:val="22"/>
        </w:rPr>
      </w:pPr>
      <w:r>
        <w:rPr>
          <w:b/>
          <w:sz w:val="22"/>
        </w:rPr>
        <mc:AlternateContent>
          <mc:Choice Requires="wps">
            <w:drawing>
              <wp:anchor distT="0" distB="0" distL="0" distR="0" allowOverlap="1" layoutInCell="1" locked="0" behindDoc="1" simplePos="0" relativeHeight="481126912">
                <wp:simplePos x="0" y="0"/>
                <wp:positionH relativeFrom="page">
                  <wp:posOffset>1710874</wp:posOffset>
                </wp:positionH>
                <wp:positionV relativeFrom="paragraph">
                  <wp:posOffset>176315</wp:posOffset>
                </wp:positionV>
                <wp:extent cx="85725" cy="1270"/>
                <wp:effectExtent l="0" t="0" r="0" b="0"/>
                <wp:wrapNone/>
                <wp:docPr id="1244" name="Graphic 1244"/>
                <wp:cNvGraphicFramePr>
                  <a:graphicFrameLocks/>
                </wp:cNvGraphicFramePr>
                <a:graphic>
                  <a:graphicData uri="http://schemas.microsoft.com/office/word/2010/wordprocessingShape">
                    <wps:wsp>
                      <wps:cNvPr id="1244" name="Graphic 1244"/>
                      <wps:cNvSpPr/>
                      <wps:spPr>
                        <a:xfrm>
                          <a:off x="0" y="0"/>
                          <a:ext cx="85725" cy="1270"/>
                        </a:xfrm>
                        <a:custGeom>
                          <a:avLst/>
                          <a:gdLst/>
                          <a:ahLst/>
                          <a:cxnLst/>
                          <a:rect l="l" t="t" r="r" b="b"/>
                          <a:pathLst>
                            <a:path w="85725" h="0">
                              <a:moveTo>
                                <a:pt x="0" y="0"/>
                              </a:moveTo>
                              <a:lnTo>
                                <a:pt x="85616" y="0"/>
                              </a:lnTo>
                            </a:path>
                          </a:pathLst>
                        </a:custGeom>
                        <a:ln w="66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189568" from="134.714523pt,13.883073pt" to="141.456007pt,13.883073pt" stroked="true" strokeweight=".523005pt" strokecolor="#000000">
                <v:stroke dashstyle="solid"/>
                <w10:wrap type="none"/>
              </v:line>
            </w:pict>
          </mc:Fallback>
        </mc:AlternateContent>
      </w:r>
      <w:r>
        <w:rPr>
          <w:sz w:val="22"/>
        </w:rPr>
        <w:t>2 &lt; </w:t>
      </w:r>
      <w:r>
        <w:rPr>
          <w:i/>
          <w:sz w:val="22"/>
        </w:rPr>
        <w:t>x </w:t>
      </w:r>
      <w:r>
        <w:rPr>
          <w:sz w:val="22"/>
        </w:rPr>
        <w:t>&lt;</w:t>
      </w:r>
      <w:r>
        <w:rPr>
          <w:spacing w:val="-2"/>
          <w:sz w:val="22"/>
        </w:rPr>
        <w:t> </w:t>
      </w:r>
      <w:r>
        <w:rPr>
          <w:sz w:val="22"/>
        </w:rPr>
        <w:t>2</w:t>
      </w:r>
      <w:r>
        <w:rPr>
          <w:spacing w:val="-5"/>
          <w:sz w:val="22"/>
        </w:rPr>
        <w:t> </w:t>
      </w:r>
      <w:r>
        <w:rPr>
          <w:spacing w:val="-10"/>
          <w:position w:val="13"/>
          <w:sz w:val="21"/>
        </w:rPr>
        <w:t>1</w:t>
      </w:r>
    </w:p>
    <w:p>
      <w:pPr>
        <w:spacing w:line="207" w:lineRule="exact" w:before="0"/>
        <w:ind w:left="2001" w:right="0" w:firstLine="0"/>
        <w:jc w:val="left"/>
        <w:rPr>
          <w:sz w:val="21"/>
        </w:rPr>
      </w:pPr>
      <w:r>
        <w:rPr>
          <w:spacing w:val="-10"/>
          <w:w w:val="105"/>
          <w:sz w:val="21"/>
        </w:rPr>
        <w:t>2</w:t>
      </w:r>
    </w:p>
    <w:p>
      <w:pPr>
        <w:spacing w:after="0" w:line="207" w:lineRule="exact"/>
        <w:jc w:val="left"/>
        <w:rPr>
          <w:sz w:val="21"/>
        </w:rPr>
        <w:sectPr>
          <w:type w:val="continuous"/>
          <w:pgSz w:w="11910" w:h="16840"/>
          <w:pgMar w:header="523" w:footer="974" w:top="160" w:bottom="280" w:left="708" w:right="850"/>
        </w:sectPr>
      </w:pPr>
    </w:p>
    <w:p>
      <w:pPr>
        <w:pStyle w:val="ListParagraph"/>
        <w:numPr>
          <w:ilvl w:val="0"/>
          <w:numId w:val="71"/>
        </w:numPr>
        <w:tabs>
          <w:tab w:pos="1207" w:val="left" w:leader="none"/>
        </w:tabs>
        <w:spacing w:line="346" w:lineRule="exact" w:before="80" w:after="0"/>
        <w:ind w:left="1207" w:right="0" w:hanging="476"/>
        <w:jc w:val="left"/>
        <w:rPr>
          <w:b/>
          <w:position w:val="1"/>
          <w:sz w:val="22"/>
        </w:rPr>
      </w:pPr>
      <w:r>
        <w:rPr>
          <w:b/>
          <w:position w:val="1"/>
          <w:sz w:val="22"/>
        </w:rPr>
        <mc:AlternateContent>
          <mc:Choice Requires="wps">
            <w:drawing>
              <wp:anchor distT="0" distB="0" distL="0" distR="0" allowOverlap="1" layoutInCell="1" locked="0" behindDoc="1" simplePos="0" relativeHeight="481127424">
                <wp:simplePos x="0" y="0"/>
                <wp:positionH relativeFrom="page">
                  <wp:posOffset>1514932</wp:posOffset>
                </wp:positionH>
                <wp:positionV relativeFrom="paragraph">
                  <wp:posOffset>229927</wp:posOffset>
                </wp:positionV>
                <wp:extent cx="84455" cy="1270"/>
                <wp:effectExtent l="0" t="0" r="0" b="0"/>
                <wp:wrapNone/>
                <wp:docPr id="1245" name="Graphic 1245"/>
                <wp:cNvGraphicFramePr>
                  <a:graphicFrameLocks/>
                </wp:cNvGraphicFramePr>
                <a:graphic>
                  <a:graphicData uri="http://schemas.microsoft.com/office/word/2010/wordprocessingShape">
                    <wps:wsp>
                      <wps:cNvPr id="1245" name="Graphic 1245"/>
                      <wps:cNvSpPr/>
                      <wps:spPr>
                        <a:xfrm>
                          <a:off x="0" y="0"/>
                          <a:ext cx="84455" cy="1270"/>
                        </a:xfrm>
                        <a:custGeom>
                          <a:avLst/>
                          <a:gdLst/>
                          <a:ahLst/>
                          <a:cxnLst/>
                          <a:rect l="l" t="t" r="r" b="b"/>
                          <a:pathLst>
                            <a:path w="84455" h="0">
                              <a:moveTo>
                                <a:pt x="0" y="0"/>
                              </a:moveTo>
                              <a:lnTo>
                                <a:pt x="84057" y="0"/>
                              </a:lnTo>
                            </a:path>
                          </a:pathLst>
                        </a:custGeom>
                        <a:ln w="66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189056" from="119.285995pt,18.104519pt" to="125.904733pt,18.104519pt" stroked="true" strokeweight=".523005pt" strokecolor="#000000">
                <v:stroke dashstyle="solid"/>
                <w10:wrap type="none"/>
              </v:line>
            </w:pict>
          </mc:Fallback>
        </mc:AlternateContent>
      </w:r>
      <w:r>
        <w:rPr>
          <w:i/>
          <w:w w:val="105"/>
          <w:sz w:val="21"/>
        </w:rPr>
        <w:t>x</w:t>
      </w:r>
      <w:r>
        <w:rPr>
          <w:i/>
          <w:spacing w:val="-8"/>
          <w:w w:val="105"/>
          <w:sz w:val="21"/>
        </w:rPr>
        <w:t> </w:t>
      </w:r>
      <w:r>
        <w:rPr>
          <w:rFonts w:ascii="Symbol" w:hAnsi="Symbol"/>
          <w:spacing w:val="24"/>
          <w:w w:val="105"/>
          <w:sz w:val="21"/>
        </w:rPr>
        <w:t></w:t>
      </w:r>
      <w:r>
        <w:rPr>
          <w:spacing w:val="-10"/>
          <w:w w:val="105"/>
          <w:sz w:val="21"/>
        </w:rPr>
        <w:t> </w:t>
      </w:r>
      <w:r>
        <w:rPr>
          <w:spacing w:val="-10"/>
          <w:w w:val="105"/>
          <w:position w:val="14"/>
          <w:sz w:val="21"/>
        </w:rPr>
        <w:t>3</w:t>
      </w:r>
    </w:p>
    <w:p>
      <w:pPr>
        <w:spacing w:line="205" w:lineRule="exact" w:before="0"/>
        <w:ind w:left="0" w:right="0" w:firstLine="0"/>
        <w:jc w:val="right"/>
        <w:rPr>
          <w:sz w:val="21"/>
        </w:rPr>
      </w:pPr>
      <w:r>
        <w:rPr>
          <w:spacing w:val="-10"/>
          <w:w w:val="105"/>
          <w:sz w:val="21"/>
        </w:rPr>
        <w:t>2</w:t>
      </w:r>
    </w:p>
    <w:p>
      <w:pPr>
        <w:spacing w:line="346" w:lineRule="exact" w:before="80"/>
        <w:ind w:left="76" w:right="0" w:firstLine="0"/>
        <w:jc w:val="left"/>
        <w:rPr>
          <w:position w:val="14"/>
          <w:sz w:val="21"/>
        </w:rPr>
      </w:pPr>
      <w:r>
        <w:rPr/>
        <w:br w:type="column"/>
      </w:r>
      <w:r>
        <w:rPr>
          <w:w w:val="105"/>
          <w:position w:val="1"/>
          <w:sz w:val="22"/>
        </w:rPr>
        <w:t>or</w:t>
      </w:r>
      <w:r>
        <w:rPr>
          <w:spacing w:val="38"/>
          <w:w w:val="105"/>
          <w:position w:val="1"/>
          <w:sz w:val="22"/>
        </w:rPr>
        <w:t> </w:t>
      </w:r>
      <w:r>
        <w:rPr>
          <w:i/>
          <w:w w:val="105"/>
          <w:sz w:val="21"/>
        </w:rPr>
        <w:t>x</w:t>
      </w:r>
      <w:r>
        <w:rPr>
          <w:i/>
          <w:spacing w:val="-10"/>
          <w:w w:val="105"/>
          <w:sz w:val="21"/>
        </w:rPr>
        <w:t> </w:t>
      </w:r>
      <w:r>
        <w:rPr>
          <w:rFonts w:ascii="Symbol" w:hAnsi="Symbol"/>
          <w:w w:val="105"/>
          <w:sz w:val="21"/>
        </w:rPr>
        <w:t></w:t>
      </w:r>
      <w:r>
        <w:rPr>
          <w:spacing w:val="1"/>
          <w:w w:val="105"/>
          <w:sz w:val="21"/>
        </w:rPr>
        <w:t> </w:t>
      </w:r>
      <w:r>
        <w:rPr>
          <w:spacing w:val="-10"/>
          <w:w w:val="105"/>
          <w:position w:val="14"/>
          <w:sz w:val="21"/>
        </w:rPr>
        <w:t>5</w:t>
      </w:r>
    </w:p>
    <w:p>
      <w:pPr>
        <w:spacing w:line="205" w:lineRule="exact" w:before="0"/>
        <w:ind w:left="691" w:right="0" w:firstLine="0"/>
        <w:jc w:val="left"/>
        <w:rPr>
          <w:sz w:val="21"/>
        </w:rPr>
      </w:pPr>
      <w:r>
        <w:rPr>
          <w:sz w:val="21"/>
        </w:rPr>
        <mc:AlternateContent>
          <mc:Choice Requires="wps">
            <w:drawing>
              <wp:anchor distT="0" distB="0" distL="0" distR="0" allowOverlap="1" layoutInCell="1" locked="0" behindDoc="1" simplePos="0" relativeHeight="481127936">
                <wp:simplePos x="0" y="0"/>
                <wp:positionH relativeFrom="page">
                  <wp:posOffset>2052845</wp:posOffset>
                </wp:positionH>
                <wp:positionV relativeFrom="paragraph">
                  <wp:posOffset>-40581</wp:posOffset>
                </wp:positionV>
                <wp:extent cx="77470" cy="1270"/>
                <wp:effectExtent l="0" t="0" r="0" b="0"/>
                <wp:wrapNone/>
                <wp:docPr id="1246" name="Graphic 1246"/>
                <wp:cNvGraphicFramePr>
                  <a:graphicFrameLocks/>
                </wp:cNvGraphicFramePr>
                <a:graphic>
                  <a:graphicData uri="http://schemas.microsoft.com/office/word/2010/wordprocessingShape">
                    <wps:wsp>
                      <wps:cNvPr id="1246" name="Graphic 1246"/>
                      <wps:cNvSpPr/>
                      <wps:spPr>
                        <a:xfrm>
                          <a:off x="0" y="0"/>
                          <a:ext cx="77470" cy="1270"/>
                        </a:xfrm>
                        <a:custGeom>
                          <a:avLst/>
                          <a:gdLst/>
                          <a:ahLst/>
                          <a:cxnLst/>
                          <a:rect l="l" t="t" r="r" b="b"/>
                          <a:pathLst>
                            <a:path w="77470" h="0">
                              <a:moveTo>
                                <a:pt x="0" y="0"/>
                              </a:moveTo>
                              <a:lnTo>
                                <a:pt x="76993" y="0"/>
                              </a:lnTo>
                            </a:path>
                          </a:pathLst>
                        </a:custGeom>
                        <a:ln w="66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188544" from="161.641403pt,-3.195408pt" to="167.703903pt,-3.195408pt" stroked="true" strokeweight=".523005pt" strokecolor="#000000">
                <v:stroke dashstyle="solid"/>
                <w10:wrap type="none"/>
              </v:line>
            </w:pict>
          </mc:Fallback>
        </mc:AlternateContent>
      </w:r>
      <w:r>
        <w:rPr>
          <w:spacing w:val="-10"/>
          <w:w w:val="105"/>
          <w:sz w:val="21"/>
        </w:rPr>
        <w:t>3</w:t>
      </w:r>
    </w:p>
    <w:p>
      <w:pPr>
        <w:spacing w:after="0" w:line="205" w:lineRule="exact"/>
        <w:jc w:val="left"/>
        <w:rPr>
          <w:sz w:val="21"/>
        </w:rPr>
        <w:sectPr>
          <w:type w:val="continuous"/>
          <w:pgSz w:w="11910" w:h="16840"/>
          <w:pgMar w:header="523" w:footer="974" w:top="160" w:bottom="280" w:left="708" w:right="850"/>
          <w:cols w:num="2" w:equalWidth="0">
            <w:col w:w="1804" w:space="40"/>
            <w:col w:w="8508"/>
          </w:cols>
        </w:sectPr>
      </w:pPr>
    </w:p>
    <w:p>
      <w:pPr>
        <w:pStyle w:val="Heading1"/>
      </w:pPr>
      <w:bookmarkStart w:name="1e Sketching cubic and reciprocal   grap" w:id="18"/>
      <w:bookmarkEnd w:id="18"/>
      <w:r>
        <w:rPr>
          <w:b w:val="0"/>
        </w:rPr>
      </w:r>
      <w:r>
        <w:rPr>
          <w:spacing w:val="-10"/>
        </w:rPr>
        <w:t>Sketching</w:t>
      </w:r>
      <w:r>
        <w:rPr>
          <w:spacing w:val="-17"/>
        </w:rPr>
        <w:t> </w:t>
      </w:r>
      <w:r>
        <w:rPr>
          <w:spacing w:val="-10"/>
        </w:rPr>
        <w:t>cubic</w:t>
      </w:r>
      <w:r>
        <w:rPr>
          <w:spacing w:val="-21"/>
        </w:rPr>
        <w:t> </w:t>
      </w:r>
      <w:r>
        <w:rPr>
          <w:spacing w:val="-10"/>
        </w:rPr>
        <w:t>and</w:t>
      </w:r>
      <w:r>
        <w:rPr>
          <w:spacing w:val="-17"/>
        </w:rPr>
        <w:t> </w:t>
      </w:r>
      <w:r>
        <w:rPr>
          <w:spacing w:val="-10"/>
        </w:rPr>
        <w:t>reciprocal</w:t>
      </w:r>
      <w:r>
        <w:rPr>
          <w:spacing w:val="-20"/>
        </w:rPr>
        <w:t> </w:t>
      </w:r>
      <w:r>
        <w:rPr>
          <w:spacing w:val="-10"/>
        </w:rPr>
        <w:t>graphs</w:t>
      </w:r>
    </w:p>
    <w:p>
      <w:pPr>
        <w:pStyle w:val="BodyText"/>
        <w:spacing w:before="27"/>
        <w:rPr>
          <w:b/>
          <w:sz w:val="20"/>
        </w:rPr>
      </w:pPr>
      <w:r>
        <w:rPr>
          <w:b/>
          <w:sz w:val="20"/>
        </w:rPr>
        <mc:AlternateContent>
          <mc:Choice Requires="wps">
            <w:drawing>
              <wp:anchor distT="0" distB="0" distL="0" distR="0" allowOverlap="1" layoutInCell="1" locked="0" behindDoc="1" simplePos="0" relativeHeight="487854080">
                <wp:simplePos x="0" y="0"/>
                <wp:positionH relativeFrom="page">
                  <wp:posOffset>842772</wp:posOffset>
                </wp:positionH>
                <wp:positionV relativeFrom="paragraph">
                  <wp:posOffset>181763</wp:posOffset>
                </wp:positionV>
                <wp:extent cx="5875020" cy="501650"/>
                <wp:effectExtent l="0" t="0" r="0" b="0"/>
                <wp:wrapTopAndBottom/>
                <wp:docPr id="1249" name="Textbox 1249"/>
                <wp:cNvGraphicFramePr>
                  <a:graphicFrameLocks/>
                </wp:cNvGraphicFramePr>
                <a:graphic>
                  <a:graphicData uri="http://schemas.microsoft.com/office/word/2010/wordprocessingShape">
                    <wps:wsp>
                      <wps:cNvPr id="1249" name="Textbox 1249"/>
                      <wps:cNvSpPr txBox="1"/>
                      <wps:spPr>
                        <a:xfrm>
                          <a:off x="0" y="0"/>
                          <a:ext cx="5875020" cy="501650"/>
                        </a:xfrm>
                        <a:prstGeom prst="rect">
                          <a:avLst/>
                        </a:prstGeom>
                        <a:ln w="6096">
                          <a:solidFill>
                            <a:srgbClr val="000000"/>
                          </a:solidFill>
                          <a:prstDash val="solid"/>
                        </a:ln>
                      </wps:spPr>
                      <wps:txbx>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spacing w:line="253" w:lineRule="exact" w:before="0"/>
                              <w:ind w:left="465" w:right="0" w:firstLine="0"/>
                              <w:jc w:val="left"/>
                              <w:rPr>
                                <w:sz w:val="22"/>
                              </w:rPr>
                            </w:pPr>
                            <w:r>
                              <w:rPr>
                                <w:b/>
                                <w:sz w:val="22"/>
                              </w:rPr>
                              <w:t>Scheme</w:t>
                            </w:r>
                            <w:r>
                              <w:rPr>
                                <w:b/>
                                <w:spacing w:val="-3"/>
                                <w:sz w:val="22"/>
                              </w:rPr>
                              <w:t> </w:t>
                            </w:r>
                            <w:r>
                              <w:rPr>
                                <w:b/>
                                <w:sz w:val="22"/>
                              </w:rPr>
                              <w:t>of</w:t>
                            </w:r>
                            <w:r>
                              <w:rPr>
                                <w:b/>
                                <w:spacing w:val="-5"/>
                                <w:sz w:val="22"/>
                              </w:rPr>
                              <w:t> </w:t>
                            </w:r>
                            <w:r>
                              <w:rPr>
                                <w:b/>
                                <w:sz w:val="22"/>
                              </w:rPr>
                              <w:t>work:</w:t>
                            </w:r>
                            <w:r>
                              <w:rPr>
                                <w:b/>
                                <w:spacing w:val="-2"/>
                                <w:sz w:val="22"/>
                              </w:rPr>
                              <w:t> </w:t>
                            </w:r>
                            <w:r>
                              <w:rPr>
                                <w:sz w:val="22"/>
                              </w:rPr>
                              <w:t>1e.</w:t>
                            </w:r>
                            <w:r>
                              <w:rPr>
                                <w:spacing w:val="-3"/>
                                <w:sz w:val="22"/>
                              </w:rPr>
                              <w:t> </w:t>
                            </w:r>
                            <w:r>
                              <w:rPr>
                                <w:sz w:val="22"/>
                              </w:rPr>
                              <w:t>Graphs</w:t>
                            </w:r>
                            <w:r>
                              <w:rPr>
                                <w:spacing w:val="-2"/>
                                <w:sz w:val="22"/>
                              </w:rPr>
                              <w:t> </w:t>
                            </w:r>
                            <w:r>
                              <w:rPr>
                                <w:sz w:val="22"/>
                              </w:rPr>
                              <w:t>–</w:t>
                            </w:r>
                            <w:r>
                              <w:rPr>
                                <w:spacing w:val="-3"/>
                                <w:sz w:val="22"/>
                              </w:rPr>
                              <w:t> </w:t>
                            </w:r>
                            <w:r>
                              <w:rPr>
                                <w:sz w:val="22"/>
                              </w:rPr>
                              <w:t>cubic,</w:t>
                            </w:r>
                            <w:r>
                              <w:rPr>
                                <w:spacing w:val="-6"/>
                                <w:sz w:val="22"/>
                              </w:rPr>
                              <w:t> </w:t>
                            </w:r>
                            <w:r>
                              <w:rPr>
                                <w:sz w:val="22"/>
                              </w:rPr>
                              <w:t>quartic</w:t>
                            </w:r>
                            <w:r>
                              <w:rPr>
                                <w:spacing w:val="-3"/>
                                <w:sz w:val="22"/>
                              </w:rPr>
                              <w:t> </w:t>
                            </w:r>
                            <w:r>
                              <w:rPr>
                                <w:sz w:val="22"/>
                              </w:rPr>
                              <w:t>and</w:t>
                            </w:r>
                            <w:r>
                              <w:rPr>
                                <w:spacing w:val="-2"/>
                                <w:sz w:val="22"/>
                              </w:rPr>
                              <w:t> reciprocal</w:t>
                            </w:r>
                          </w:p>
                        </w:txbxContent>
                      </wps:txbx>
                      <wps:bodyPr wrap="square" lIns="0" tIns="0" rIns="0" bIns="0" rtlCol="0">
                        <a:noAutofit/>
                      </wps:bodyPr>
                    </wps:wsp>
                  </a:graphicData>
                </a:graphic>
              </wp:anchor>
            </w:drawing>
          </mc:Choice>
          <mc:Fallback>
            <w:pict>
              <v:shape style="position:absolute;margin-left:66.360001pt;margin-top:14.312121pt;width:462.6pt;height:39.5pt;mso-position-horizontal-relative:page;mso-position-vertical-relative:paragraph;z-index:-15462400;mso-wrap-distance-left:0;mso-wrap-distance-right:0" type="#_x0000_t202" id="docshape768" filled="false" stroked="true" strokeweight=".48pt" strokecolor="#000000">
                <v:textbox inset="0,0,0,0">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spacing w:line="253" w:lineRule="exact" w:before="0"/>
                        <w:ind w:left="465" w:right="0" w:firstLine="0"/>
                        <w:jc w:val="left"/>
                        <w:rPr>
                          <w:sz w:val="22"/>
                        </w:rPr>
                      </w:pPr>
                      <w:r>
                        <w:rPr>
                          <w:b/>
                          <w:sz w:val="22"/>
                        </w:rPr>
                        <w:t>Scheme</w:t>
                      </w:r>
                      <w:r>
                        <w:rPr>
                          <w:b/>
                          <w:spacing w:val="-3"/>
                          <w:sz w:val="22"/>
                        </w:rPr>
                        <w:t> </w:t>
                      </w:r>
                      <w:r>
                        <w:rPr>
                          <w:b/>
                          <w:sz w:val="22"/>
                        </w:rPr>
                        <w:t>of</w:t>
                      </w:r>
                      <w:r>
                        <w:rPr>
                          <w:b/>
                          <w:spacing w:val="-5"/>
                          <w:sz w:val="22"/>
                        </w:rPr>
                        <w:t> </w:t>
                      </w:r>
                      <w:r>
                        <w:rPr>
                          <w:b/>
                          <w:sz w:val="22"/>
                        </w:rPr>
                        <w:t>work:</w:t>
                      </w:r>
                      <w:r>
                        <w:rPr>
                          <w:b/>
                          <w:spacing w:val="-2"/>
                          <w:sz w:val="22"/>
                        </w:rPr>
                        <w:t> </w:t>
                      </w:r>
                      <w:r>
                        <w:rPr>
                          <w:sz w:val="22"/>
                        </w:rPr>
                        <w:t>1e.</w:t>
                      </w:r>
                      <w:r>
                        <w:rPr>
                          <w:spacing w:val="-3"/>
                          <w:sz w:val="22"/>
                        </w:rPr>
                        <w:t> </w:t>
                      </w:r>
                      <w:r>
                        <w:rPr>
                          <w:sz w:val="22"/>
                        </w:rPr>
                        <w:t>Graphs</w:t>
                      </w:r>
                      <w:r>
                        <w:rPr>
                          <w:spacing w:val="-2"/>
                          <w:sz w:val="22"/>
                        </w:rPr>
                        <w:t> </w:t>
                      </w:r>
                      <w:r>
                        <w:rPr>
                          <w:sz w:val="22"/>
                        </w:rPr>
                        <w:t>–</w:t>
                      </w:r>
                      <w:r>
                        <w:rPr>
                          <w:spacing w:val="-3"/>
                          <w:sz w:val="22"/>
                        </w:rPr>
                        <w:t> </w:t>
                      </w:r>
                      <w:r>
                        <w:rPr>
                          <w:sz w:val="22"/>
                        </w:rPr>
                        <w:t>cubic,</w:t>
                      </w:r>
                      <w:r>
                        <w:rPr>
                          <w:spacing w:val="-6"/>
                          <w:sz w:val="22"/>
                        </w:rPr>
                        <w:t> </w:t>
                      </w:r>
                      <w:r>
                        <w:rPr>
                          <w:sz w:val="22"/>
                        </w:rPr>
                        <w:t>quartic</w:t>
                      </w:r>
                      <w:r>
                        <w:rPr>
                          <w:spacing w:val="-3"/>
                          <w:sz w:val="22"/>
                        </w:rPr>
                        <w:t> </w:t>
                      </w:r>
                      <w:r>
                        <w:rPr>
                          <w:sz w:val="22"/>
                        </w:rPr>
                        <w:t>and</w:t>
                      </w:r>
                      <w:r>
                        <w:rPr>
                          <w:spacing w:val="-2"/>
                          <w:sz w:val="22"/>
                        </w:rPr>
                        <w:t> reciprocal</w:t>
                      </w:r>
                    </w:p>
                  </w:txbxContent>
                </v:textbox>
                <v:stroke dashstyle="solid"/>
                <w10:wrap type="topAndBottom"/>
              </v:shape>
            </w:pict>
          </mc:Fallback>
        </mc:AlternateContent>
      </w:r>
    </w:p>
    <w:p>
      <w:pPr>
        <w:pStyle w:val="Heading2"/>
        <w:spacing w:before="243"/>
      </w:pPr>
      <w:r>
        <w:rPr/>
        <w:t>Key</w:t>
      </w:r>
      <w:r>
        <w:rPr>
          <w:spacing w:val="-8"/>
        </w:rPr>
        <w:t> </w:t>
      </w:r>
      <w:r>
        <w:rPr>
          <w:spacing w:val="-2"/>
        </w:rPr>
        <w:t>points</w:t>
      </w:r>
    </w:p>
    <w:p>
      <w:pPr>
        <w:pStyle w:val="ListParagraph"/>
        <w:numPr>
          <w:ilvl w:val="1"/>
          <w:numId w:val="71"/>
        </w:numPr>
        <w:tabs>
          <w:tab w:pos="1452" w:val="left" w:leader="none"/>
        </w:tabs>
        <w:spacing w:line="259" w:lineRule="auto" w:before="161" w:after="0"/>
        <w:ind w:left="1452" w:right="6230" w:hanging="361"/>
        <w:jc w:val="left"/>
        <w:rPr>
          <w:sz w:val="22"/>
        </w:rPr>
      </w:pPr>
      <w:r>
        <w:rPr>
          <w:sz w:val="22"/>
        </w:rPr>
        <w:drawing>
          <wp:anchor distT="0" distB="0" distL="0" distR="0" allowOverlap="1" layoutInCell="1" locked="0" behindDoc="0" simplePos="0" relativeHeight="15996416">
            <wp:simplePos x="0" y="0"/>
            <wp:positionH relativeFrom="page">
              <wp:posOffset>3479865</wp:posOffset>
            </wp:positionH>
            <wp:positionV relativeFrom="paragraph">
              <wp:posOffset>-6892</wp:posOffset>
            </wp:positionV>
            <wp:extent cx="2622786" cy="1918486"/>
            <wp:effectExtent l="0" t="0" r="0" b="0"/>
            <wp:wrapNone/>
            <wp:docPr id="1250" name="Image 1250"/>
            <wp:cNvGraphicFramePr>
              <a:graphicFrameLocks/>
            </wp:cNvGraphicFramePr>
            <a:graphic>
              <a:graphicData uri="http://schemas.openxmlformats.org/drawingml/2006/picture">
                <pic:pic>
                  <pic:nvPicPr>
                    <pic:cNvPr id="1250" name="Image 1250"/>
                    <pic:cNvPicPr/>
                  </pic:nvPicPr>
                  <pic:blipFill>
                    <a:blip r:embed="rId285" cstate="print"/>
                    <a:stretch>
                      <a:fillRect/>
                    </a:stretch>
                  </pic:blipFill>
                  <pic:spPr>
                    <a:xfrm>
                      <a:off x="0" y="0"/>
                      <a:ext cx="2622786" cy="1918486"/>
                    </a:xfrm>
                    <a:prstGeom prst="rect">
                      <a:avLst/>
                    </a:prstGeom>
                  </pic:spPr>
                </pic:pic>
              </a:graphicData>
            </a:graphic>
          </wp:anchor>
        </w:drawing>
      </w:r>
      <w:r>
        <w:rPr>
          <w:sz w:val="22"/>
        </w:rPr>
        <w:t>The</w:t>
      </w:r>
      <w:r>
        <w:rPr>
          <w:spacing w:val="-7"/>
          <w:sz w:val="22"/>
        </w:rPr>
        <w:t> </w:t>
      </w:r>
      <w:r>
        <w:rPr>
          <w:sz w:val="22"/>
        </w:rPr>
        <w:t>graph</w:t>
      </w:r>
      <w:r>
        <w:rPr>
          <w:spacing w:val="-7"/>
          <w:sz w:val="22"/>
        </w:rPr>
        <w:t> </w:t>
      </w:r>
      <w:r>
        <w:rPr>
          <w:sz w:val="22"/>
        </w:rPr>
        <w:t>of</w:t>
      </w:r>
      <w:r>
        <w:rPr>
          <w:spacing w:val="-6"/>
          <w:sz w:val="22"/>
        </w:rPr>
        <w:t> </w:t>
      </w:r>
      <w:r>
        <w:rPr>
          <w:sz w:val="22"/>
        </w:rPr>
        <w:t>a</w:t>
      </w:r>
      <w:r>
        <w:rPr>
          <w:spacing w:val="-7"/>
          <w:sz w:val="22"/>
        </w:rPr>
        <w:t> </w:t>
      </w:r>
      <w:r>
        <w:rPr>
          <w:sz w:val="22"/>
        </w:rPr>
        <w:t>cubic</w:t>
      </w:r>
      <w:r>
        <w:rPr>
          <w:spacing w:val="-9"/>
          <w:sz w:val="22"/>
        </w:rPr>
        <w:t> </w:t>
      </w:r>
      <w:r>
        <w:rPr>
          <w:sz w:val="22"/>
        </w:rPr>
        <w:t>function, which can be written in the form </w:t>
      </w:r>
      <w:r>
        <w:rPr>
          <w:i/>
          <w:sz w:val="22"/>
        </w:rPr>
        <w:t>y </w:t>
      </w:r>
      <w:r>
        <w:rPr>
          <w:sz w:val="22"/>
        </w:rPr>
        <w:t>= </w:t>
      </w:r>
      <w:r>
        <w:rPr>
          <w:i/>
          <w:sz w:val="22"/>
        </w:rPr>
        <w:t>ax</w:t>
      </w:r>
      <w:r>
        <w:rPr>
          <w:sz w:val="22"/>
          <w:vertAlign w:val="superscript"/>
        </w:rPr>
        <w:t>3</w:t>
      </w:r>
      <w:r>
        <w:rPr>
          <w:sz w:val="22"/>
          <w:vertAlign w:val="baseline"/>
        </w:rPr>
        <w:t> + </w:t>
      </w:r>
      <w:r>
        <w:rPr>
          <w:i/>
          <w:sz w:val="22"/>
          <w:vertAlign w:val="baseline"/>
        </w:rPr>
        <w:t>bx</w:t>
      </w:r>
      <w:r>
        <w:rPr>
          <w:sz w:val="22"/>
          <w:vertAlign w:val="superscript"/>
        </w:rPr>
        <w:t>2</w:t>
      </w:r>
      <w:r>
        <w:rPr>
          <w:sz w:val="22"/>
          <w:vertAlign w:val="baseline"/>
        </w:rPr>
        <w:t> + </w:t>
      </w:r>
      <w:r>
        <w:rPr>
          <w:i/>
          <w:sz w:val="22"/>
          <w:vertAlign w:val="baseline"/>
        </w:rPr>
        <w:t>cx </w:t>
      </w:r>
      <w:r>
        <w:rPr>
          <w:sz w:val="22"/>
          <w:vertAlign w:val="baseline"/>
        </w:rPr>
        <w:t>+ </w:t>
      </w:r>
      <w:r>
        <w:rPr>
          <w:i/>
          <w:sz w:val="22"/>
          <w:vertAlign w:val="baseline"/>
        </w:rPr>
        <w:t>d</w:t>
      </w:r>
      <w:r>
        <w:rPr>
          <w:sz w:val="22"/>
          <w:vertAlign w:val="baseline"/>
        </w:rPr>
        <w:t>, where </w:t>
      </w:r>
      <w:r>
        <w:rPr>
          <w:i/>
          <w:sz w:val="22"/>
          <w:vertAlign w:val="baseline"/>
        </w:rPr>
        <w:t>a </w:t>
      </w:r>
      <w:r>
        <w:rPr>
          <w:sz w:val="22"/>
          <w:vertAlign w:val="baseline"/>
        </w:rPr>
        <w:t>≠ 0, has one of the shapes shown here.</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56"/>
      </w:pPr>
    </w:p>
    <w:p>
      <w:pPr>
        <w:pStyle w:val="ListParagraph"/>
        <w:numPr>
          <w:ilvl w:val="1"/>
          <w:numId w:val="71"/>
        </w:numPr>
        <w:tabs>
          <w:tab w:pos="1452" w:val="left" w:leader="none"/>
        </w:tabs>
        <w:spacing w:line="240" w:lineRule="auto" w:before="0" w:after="0"/>
        <w:ind w:left="1452" w:right="0" w:hanging="360"/>
        <w:jc w:val="left"/>
        <w:rPr>
          <w:sz w:val="22"/>
        </w:rPr>
      </w:pPr>
      <w:r>
        <w:rPr>
          <w:sz w:val="22"/>
        </w:rPr>
        <w:drawing>
          <wp:anchor distT="0" distB="0" distL="0" distR="0" allowOverlap="1" layoutInCell="1" locked="0" behindDoc="0" simplePos="0" relativeHeight="15996928">
            <wp:simplePos x="0" y="0"/>
            <wp:positionH relativeFrom="page">
              <wp:posOffset>3533675</wp:posOffset>
            </wp:positionH>
            <wp:positionV relativeFrom="paragraph">
              <wp:posOffset>-15975</wp:posOffset>
            </wp:positionV>
            <wp:extent cx="2501680" cy="1033308"/>
            <wp:effectExtent l="0" t="0" r="0" b="0"/>
            <wp:wrapNone/>
            <wp:docPr id="1251" name="Image 1251"/>
            <wp:cNvGraphicFramePr>
              <a:graphicFrameLocks/>
            </wp:cNvGraphicFramePr>
            <a:graphic>
              <a:graphicData uri="http://schemas.openxmlformats.org/drawingml/2006/picture">
                <pic:pic>
                  <pic:nvPicPr>
                    <pic:cNvPr id="1251" name="Image 1251"/>
                    <pic:cNvPicPr/>
                  </pic:nvPicPr>
                  <pic:blipFill>
                    <a:blip r:embed="rId286" cstate="print"/>
                    <a:stretch>
                      <a:fillRect/>
                    </a:stretch>
                  </pic:blipFill>
                  <pic:spPr>
                    <a:xfrm>
                      <a:off x="0" y="0"/>
                      <a:ext cx="2501680" cy="1033308"/>
                    </a:xfrm>
                    <a:prstGeom prst="rect">
                      <a:avLst/>
                    </a:prstGeom>
                  </pic:spPr>
                </pic:pic>
              </a:graphicData>
            </a:graphic>
          </wp:anchor>
        </w:drawing>
      </w:r>
      <w:r>
        <w:rPr>
          <w:sz w:val="22"/>
        </w:rPr>
        <w:t>The</w:t>
      </w:r>
      <w:r>
        <w:rPr>
          <w:spacing w:val="-2"/>
          <w:sz w:val="22"/>
        </w:rPr>
        <w:t> </w:t>
      </w:r>
      <w:r>
        <w:rPr>
          <w:sz w:val="22"/>
        </w:rPr>
        <w:t>graph</w:t>
      </w:r>
      <w:r>
        <w:rPr>
          <w:spacing w:val="-1"/>
          <w:sz w:val="22"/>
        </w:rPr>
        <w:t> </w:t>
      </w:r>
      <w:r>
        <w:rPr>
          <w:sz w:val="22"/>
        </w:rPr>
        <w:t>of</w:t>
      </w:r>
      <w:r>
        <w:rPr>
          <w:spacing w:val="-1"/>
          <w:sz w:val="22"/>
        </w:rPr>
        <w:t> </w:t>
      </w:r>
      <w:r>
        <w:rPr>
          <w:sz w:val="22"/>
        </w:rPr>
        <w:t>a</w:t>
      </w:r>
      <w:r>
        <w:rPr>
          <w:spacing w:val="-1"/>
          <w:sz w:val="22"/>
        </w:rPr>
        <w:t> </w:t>
      </w:r>
      <w:r>
        <w:rPr>
          <w:spacing w:val="-2"/>
          <w:sz w:val="22"/>
        </w:rPr>
        <w:t>reciprocal</w:t>
      </w:r>
    </w:p>
    <w:p>
      <w:pPr>
        <w:pStyle w:val="ListParagraph"/>
        <w:spacing w:after="0" w:line="240" w:lineRule="auto"/>
        <w:jc w:val="left"/>
        <w:rPr>
          <w:sz w:val="22"/>
        </w:rPr>
        <w:sectPr>
          <w:headerReference w:type="default" r:id="rId283"/>
          <w:footerReference w:type="default" r:id="rId284"/>
          <w:pgSz w:w="11910" w:h="16840"/>
          <w:pgMar w:header="523" w:footer="974" w:top="1020" w:bottom="1160" w:left="708" w:right="850"/>
        </w:sectPr>
      </w:pPr>
    </w:p>
    <w:p>
      <w:pPr>
        <w:pStyle w:val="BodyText"/>
        <w:spacing w:before="178"/>
        <w:ind w:left="1452"/>
      </w:pPr>
      <w:r>
        <w:rPr/>
        <w:t>function</w:t>
      </w:r>
      <w:r>
        <w:rPr>
          <w:spacing w:val="-5"/>
        </w:rPr>
        <w:t> </w:t>
      </w:r>
      <w:r>
        <w:rPr/>
        <w:t>of</w:t>
      </w:r>
      <w:r>
        <w:rPr>
          <w:spacing w:val="-2"/>
        </w:rPr>
        <w:t> </w:t>
      </w:r>
      <w:r>
        <w:rPr/>
        <w:t>the</w:t>
      </w:r>
      <w:r>
        <w:rPr>
          <w:spacing w:val="-2"/>
        </w:rPr>
        <w:t> </w:t>
      </w:r>
      <w:r>
        <w:rPr>
          <w:spacing w:val="-4"/>
        </w:rPr>
        <w:t>form</w:t>
      </w:r>
    </w:p>
    <w:p>
      <w:pPr>
        <w:spacing w:line="354" w:lineRule="exact" w:before="39"/>
        <w:ind w:left="72" w:right="0" w:firstLine="0"/>
        <w:jc w:val="left"/>
        <w:rPr>
          <w:i/>
          <w:position w:val="14"/>
          <w:sz w:val="22"/>
        </w:rPr>
      </w:pPr>
      <w:r>
        <w:rPr/>
        <w:br w:type="column"/>
      </w:r>
      <w:r>
        <w:rPr>
          <w:i/>
          <w:sz w:val="22"/>
        </w:rPr>
        <w:t>y </w:t>
      </w:r>
      <w:r>
        <w:rPr>
          <w:rFonts w:ascii="Symbol" w:hAnsi="Symbol"/>
          <w:sz w:val="22"/>
        </w:rPr>
        <w:t></w:t>
      </w:r>
      <w:r>
        <w:rPr>
          <w:spacing w:val="12"/>
          <w:sz w:val="22"/>
        </w:rPr>
        <w:t> </w:t>
      </w:r>
      <w:r>
        <w:rPr>
          <w:i/>
          <w:spacing w:val="-10"/>
          <w:position w:val="14"/>
          <w:sz w:val="22"/>
        </w:rPr>
        <w:t>a</w:t>
      </w:r>
    </w:p>
    <w:p>
      <w:pPr>
        <w:spacing w:line="213" w:lineRule="exact" w:before="0"/>
        <w:ind w:left="0" w:right="0" w:firstLine="0"/>
        <w:jc w:val="right"/>
        <w:rPr>
          <w:i/>
          <w:sz w:val="22"/>
        </w:rPr>
      </w:pPr>
      <w:r>
        <w:rPr>
          <w:i/>
          <w:sz w:val="22"/>
        </w:rPr>
        <mc:AlternateContent>
          <mc:Choice Requires="wps">
            <w:drawing>
              <wp:anchor distT="0" distB="0" distL="0" distR="0" allowOverlap="1" layoutInCell="1" locked="0" behindDoc="1" simplePos="0" relativeHeight="481128960">
                <wp:simplePos x="0" y="0"/>
                <wp:positionH relativeFrom="page">
                  <wp:posOffset>2782336</wp:posOffset>
                </wp:positionH>
                <wp:positionV relativeFrom="paragraph">
                  <wp:posOffset>-40692</wp:posOffset>
                </wp:positionV>
                <wp:extent cx="88900" cy="1270"/>
                <wp:effectExtent l="0" t="0" r="0" b="0"/>
                <wp:wrapNone/>
                <wp:docPr id="1252" name="Graphic 1252"/>
                <wp:cNvGraphicFramePr>
                  <a:graphicFrameLocks/>
                </wp:cNvGraphicFramePr>
                <a:graphic>
                  <a:graphicData uri="http://schemas.microsoft.com/office/word/2010/wordprocessingShape">
                    <wps:wsp>
                      <wps:cNvPr id="1252" name="Graphic 1252"/>
                      <wps:cNvSpPr/>
                      <wps:spPr>
                        <a:xfrm>
                          <a:off x="0" y="0"/>
                          <a:ext cx="88900" cy="1270"/>
                        </a:xfrm>
                        <a:custGeom>
                          <a:avLst/>
                          <a:gdLst/>
                          <a:ahLst/>
                          <a:cxnLst/>
                          <a:rect l="l" t="t" r="r" b="b"/>
                          <a:pathLst>
                            <a:path w="88900" h="0">
                              <a:moveTo>
                                <a:pt x="0" y="0"/>
                              </a:moveTo>
                              <a:lnTo>
                                <a:pt x="88465" y="0"/>
                              </a:lnTo>
                            </a:path>
                          </a:pathLst>
                        </a:custGeom>
                        <a:ln w="680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187520" from="219.081619pt,-3.204104pt" to="226.047407pt,-3.204104pt" stroked="true" strokeweight=".535828pt" strokecolor="#000000">
                <v:stroke dashstyle="solid"/>
                <w10:wrap type="none"/>
              </v:line>
            </w:pict>
          </mc:Fallback>
        </mc:AlternateContent>
      </w:r>
      <w:r>
        <w:rPr>
          <w:i/>
          <w:spacing w:val="-10"/>
          <w:sz w:val="22"/>
        </w:rPr>
        <w:t>x</w:t>
      </w:r>
    </w:p>
    <w:p>
      <w:pPr>
        <w:spacing w:before="179"/>
        <w:ind w:left="87" w:right="0" w:firstLine="0"/>
        <w:jc w:val="left"/>
        <w:rPr>
          <w:sz w:val="22"/>
        </w:rPr>
      </w:pPr>
      <w:r>
        <w:rPr/>
        <w:br w:type="column"/>
      </w:r>
      <w:r>
        <w:rPr>
          <w:spacing w:val="-5"/>
          <w:sz w:val="22"/>
        </w:rPr>
        <w:t>has</w:t>
      </w:r>
    </w:p>
    <w:p>
      <w:pPr>
        <w:spacing w:after="0"/>
        <w:jc w:val="left"/>
        <w:rPr>
          <w:sz w:val="22"/>
        </w:rPr>
        <w:sectPr>
          <w:type w:val="continuous"/>
          <w:pgSz w:w="11910" w:h="16840"/>
          <w:pgMar w:header="523" w:footer="974" w:top="160" w:bottom="280" w:left="708" w:right="850"/>
          <w:cols w:num="3" w:equalWidth="0">
            <w:col w:w="3233" w:space="40"/>
            <w:col w:w="528" w:space="39"/>
            <w:col w:w="6512"/>
          </w:cols>
        </w:sectPr>
      </w:pPr>
    </w:p>
    <w:p>
      <w:pPr>
        <w:pStyle w:val="BodyText"/>
        <w:spacing w:before="22"/>
        <w:ind w:left="1451"/>
      </w:pPr>
      <w:r>
        <w:rPr/>
        <w:t>one</w:t>
      </w:r>
      <w:r>
        <w:rPr>
          <w:spacing w:val="-2"/>
        </w:rPr>
        <w:t> </w:t>
      </w:r>
      <w:r>
        <w:rPr/>
        <w:t>of</w:t>
      </w:r>
      <w:r>
        <w:rPr>
          <w:spacing w:val="-3"/>
        </w:rPr>
        <w:t> </w:t>
      </w:r>
      <w:r>
        <w:rPr/>
        <w:t>the</w:t>
      </w:r>
      <w:r>
        <w:rPr>
          <w:spacing w:val="-3"/>
        </w:rPr>
        <w:t> </w:t>
      </w:r>
      <w:r>
        <w:rPr/>
        <w:t>shapes</w:t>
      </w:r>
      <w:r>
        <w:rPr>
          <w:spacing w:val="-3"/>
        </w:rPr>
        <w:t> </w:t>
      </w:r>
      <w:r>
        <w:rPr/>
        <w:t>shown</w:t>
      </w:r>
      <w:r>
        <w:rPr>
          <w:spacing w:val="-1"/>
        </w:rPr>
        <w:t> </w:t>
      </w:r>
      <w:r>
        <w:rPr>
          <w:spacing w:val="-4"/>
        </w:rPr>
        <w:t>here.</w:t>
      </w:r>
    </w:p>
    <w:p>
      <w:pPr>
        <w:pStyle w:val="BodyText"/>
      </w:pPr>
    </w:p>
    <w:p>
      <w:pPr>
        <w:pStyle w:val="BodyText"/>
      </w:pPr>
    </w:p>
    <w:p>
      <w:pPr>
        <w:pStyle w:val="BodyText"/>
      </w:pPr>
    </w:p>
    <w:p>
      <w:pPr>
        <w:pStyle w:val="BodyText"/>
        <w:spacing w:before="32"/>
      </w:pPr>
    </w:p>
    <w:p>
      <w:pPr>
        <w:pStyle w:val="ListParagraph"/>
        <w:numPr>
          <w:ilvl w:val="1"/>
          <w:numId w:val="71"/>
        </w:numPr>
        <w:tabs>
          <w:tab w:pos="1452" w:val="left" w:leader="none"/>
        </w:tabs>
        <w:spacing w:line="240" w:lineRule="auto" w:before="0" w:after="0"/>
        <w:ind w:left="1452" w:right="0" w:hanging="361"/>
        <w:jc w:val="left"/>
        <w:rPr>
          <w:sz w:val="22"/>
        </w:rPr>
      </w:pPr>
      <w:r>
        <w:rPr>
          <w:sz w:val="22"/>
        </w:rPr>
        <w:t>To</w:t>
      </w:r>
      <w:r>
        <w:rPr>
          <w:spacing w:val="-2"/>
          <w:sz w:val="22"/>
        </w:rPr>
        <w:t> </w:t>
      </w:r>
      <w:r>
        <w:rPr>
          <w:sz w:val="22"/>
        </w:rPr>
        <w:t>sketch</w:t>
      </w:r>
      <w:r>
        <w:rPr>
          <w:spacing w:val="-5"/>
          <w:sz w:val="22"/>
        </w:rPr>
        <w:t> </w:t>
      </w:r>
      <w:r>
        <w:rPr>
          <w:sz w:val="22"/>
        </w:rPr>
        <w:t>the</w:t>
      </w:r>
      <w:r>
        <w:rPr>
          <w:spacing w:val="-2"/>
          <w:sz w:val="22"/>
        </w:rPr>
        <w:t> </w:t>
      </w:r>
      <w:r>
        <w:rPr>
          <w:sz w:val="22"/>
        </w:rPr>
        <w:t>graph</w:t>
      </w:r>
      <w:r>
        <w:rPr>
          <w:spacing w:val="-5"/>
          <w:sz w:val="22"/>
        </w:rPr>
        <w:t> </w:t>
      </w:r>
      <w:r>
        <w:rPr>
          <w:sz w:val="22"/>
        </w:rPr>
        <w:t>of</w:t>
      </w:r>
      <w:r>
        <w:rPr>
          <w:spacing w:val="-3"/>
          <w:sz w:val="22"/>
        </w:rPr>
        <w:t> </w:t>
      </w:r>
      <w:r>
        <w:rPr>
          <w:sz w:val="22"/>
        </w:rPr>
        <w:t>a</w:t>
      </w:r>
      <w:r>
        <w:rPr>
          <w:spacing w:val="-2"/>
          <w:sz w:val="22"/>
        </w:rPr>
        <w:t> </w:t>
      </w:r>
      <w:r>
        <w:rPr>
          <w:sz w:val="22"/>
        </w:rPr>
        <w:t>function,</w:t>
      </w:r>
      <w:r>
        <w:rPr>
          <w:spacing w:val="-2"/>
          <w:sz w:val="22"/>
        </w:rPr>
        <w:t> </w:t>
      </w:r>
      <w:r>
        <w:rPr>
          <w:sz w:val="22"/>
        </w:rPr>
        <w:t>find</w:t>
      </w:r>
      <w:r>
        <w:rPr>
          <w:spacing w:val="-5"/>
          <w:sz w:val="22"/>
        </w:rPr>
        <w:t> </w:t>
      </w:r>
      <w:r>
        <w:rPr>
          <w:sz w:val="22"/>
        </w:rPr>
        <w:t>the</w:t>
      </w:r>
      <w:r>
        <w:rPr>
          <w:spacing w:val="-4"/>
          <w:sz w:val="22"/>
        </w:rPr>
        <w:t> </w:t>
      </w:r>
      <w:r>
        <w:rPr>
          <w:sz w:val="22"/>
        </w:rPr>
        <w:t>points</w:t>
      </w:r>
      <w:r>
        <w:rPr>
          <w:spacing w:val="-1"/>
          <w:sz w:val="22"/>
        </w:rPr>
        <w:t> </w:t>
      </w:r>
      <w:r>
        <w:rPr>
          <w:sz w:val="22"/>
        </w:rPr>
        <w:t>where</w:t>
      </w:r>
      <w:r>
        <w:rPr>
          <w:spacing w:val="-2"/>
          <w:sz w:val="22"/>
        </w:rPr>
        <w:t> </w:t>
      </w:r>
      <w:r>
        <w:rPr>
          <w:sz w:val="22"/>
        </w:rPr>
        <w:t>the</w:t>
      </w:r>
      <w:r>
        <w:rPr>
          <w:spacing w:val="-4"/>
          <w:sz w:val="22"/>
        </w:rPr>
        <w:t> </w:t>
      </w:r>
      <w:r>
        <w:rPr>
          <w:sz w:val="22"/>
        </w:rPr>
        <w:t>graph</w:t>
      </w:r>
      <w:r>
        <w:rPr>
          <w:spacing w:val="-2"/>
          <w:sz w:val="22"/>
        </w:rPr>
        <w:t> </w:t>
      </w:r>
      <w:r>
        <w:rPr>
          <w:sz w:val="22"/>
        </w:rPr>
        <w:t>intersects</w:t>
      </w:r>
      <w:r>
        <w:rPr>
          <w:spacing w:val="-2"/>
          <w:sz w:val="22"/>
        </w:rPr>
        <w:t> </w:t>
      </w:r>
      <w:r>
        <w:rPr>
          <w:sz w:val="22"/>
        </w:rPr>
        <w:t>the</w:t>
      </w:r>
      <w:r>
        <w:rPr>
          <w:spacing w:val="-1"/>
          <w:sz w:val="22"/>
        </w:rPr>
        <w:t> </w:t>
      </w:r>
      <w:r>
        <w:rPr>
          <w:spacing w:val="-2"/>
          <w:sz w:val="22"/>
        </w:rPr>
        <w:t>axes.</w:t>
      </w:r>
    </w:p>
    <w:p>
      <w:pPr>
        <w:pStyle w:val="ListParagraph"/>
        <w:numPr>
          <w:ilvl w:val="1"/>
          <w:numId w:val="71"/>
        </w:numPr>
        <w:tabs>
          <w:tab w:pos="1452" w:val="left" w:leader="none"/>
        </w:tabs>
        <w:spacing w:line="240" w:lineRule="auto" w:before="18" w:after="0"/>
        <w:ind w:left="1452" w:right="0" w:hanging="361"/>
        <w:jc w:val="left"/>
        <w:rPr>
          <w:sz w:val="22"/>
        </w:rPr>
      </w:pPr>
      <w:r>
        <w:rPr>
          <w:sz w:val="22"/>
        </w:rPr>
        <w:t>To</w:t>
      </w:r>
      <w:r>
        <w:rPr>
          <w:spacing w:val="-3"/>
          <w:sz w:val="22"/>
        </w:rPr>
        <w:t> </w:t>
      </w:r>
      <w:r>
        <w:rPr>
          <w:sz w:val="22"/>
        </w:rPr>
        <w:t>find</w:t>
      </w:r>
      <w:r>
        <w:rPr>
          <w:spacing w:val="-2"/>
          <w:sz w:val="22"/>
        </w:rPr>
        <w:t> </w:t>
      </w:r>
      <w:r>
        <w:rPr>
          <w:sz w:val="22"/>
        </w:rPr>
        <w:t>where</w:t>
      </w:r>
      <w:r>
        <w:rPr>
          <w:spacing w:val="-2"/>
          <w:sz w:val="22"/>
        </w:rPr>
        <w:t> </w:t>
      </w:r>
      <w:r>
        <w:rPr>
          <w:sz w:val="22"/>
        </w:rPr>
        <w:t>the</w:t>
      </w:r>
      <w:r>
        <w:rPr>
          <w:spacing w:val="-3"/>
          <w:sz w:val="22"/>
        </w:rPr>
        <w:t> </w:t>
      </w:r>
      <w:r>
        <w:rPr>
          <w:sz w:val="22"/>
        </w:rPr>
        <w:t>curve</w:t>
      </w:r>
      <w:r>
        <w:rPr>
          <w:spacing w:val="-4"/>
          <w:sz w:val="22"/>
        </w:rPr>
        <w:t> </w:t>
      </w:r>
      <w:r>
        <w:rPr>
          <w:sz w:val="22"/>
        </w:rPr>
        <w:t>intersects</w:t>
      </w:r>
      <w:r>
        <w:rPr>
          <w:spacing w:val="-2"/>
          <w:sz w:val="22"/>
        </w:rPr>
        <w:t> </w:t>
      </w:r>
      <w:r>
        <w:rPr>
          <w:sz w:val="22"/>
        </w:rPr>
        <w:t>the</w:t>
      </w:r>
      <w:r>
        <w:rPr>
          <w:spacing w:val="-3"/>
          <w:sz w:val="22"/>
        </w:rPr>
        <w:t> </w:t>
      </w:r>
      <w:r>
        <w:rPr>
          <w:i/>
          <w:sz w:val="22"/>
        </w:rPr>
        <w:t>y</w:t>
      </w:r>
      <w:r>
        <w:rPr>
          <w:sz w:val="22"/>
        </w:rPr>
        <w:t>-axis</w:t>
      </w:r>
      <w:r>
        <w:rPr>
          <w:spacing w:val="-2"/>
          <w:sz w:val="22"/>
        </w:rPr>
        <w:t> </w:t>
      </w:r>
      <w:r>
        <w:rPr>
          <w:sz w:val="22"/>
        </w:rPr>
        <w:t>substitute</w:t>
      </w:r>
      <w:r>
        <w:rPr>
          <w:spacing w:val="-4"/>
          <w:sz w:val="22"/>
        </w:rPr>
        <w:t> </w:t>
      </w:r>
      <w:r>
        <w:rPr>
          <w:i/>
          <w:sz w:val="22"/>
        </w:rPr>
        <w:t>x</w:t>
      </w:r>
      <w:r>
        <w:rPr>
          <w:i/>
          <w:spacing w:val="-3"/>
          <w:sz w:val="22"/>
        </w:rPr>
        <w:t> </w:t>
      </w:r>
      <w:r>
        <w:rPr>
          <w:sz w:val="22"/>
        </w:rPr>
        <w:t>=</w:t>
      </w:r>
      <w:r>
        <w:rPr>
          <w:spacing w:val="-2"/>
          <w:sz w:val="22"/>
        </w:rPr>
        <w:t> </w:t>
      </w:r>
      <w:r>
        <w:rPr>
          <w:sz w:val="22"/>
        </w:rPr>
        <w:t>0</w:t>
      </w:r>
      <w:r>
        <w:rPr>
          <w:spacing w:val="-5"/>
          <w:sz w:val="22"/>
        </w:rPr>
        <w:t> </w:t>
      </w:r>
      <w:r>
        <w:rPr>
          <w:sz w:val="22"/>
        </w:rPr>
        <w:t>into</w:t>
      </w:r>
      <w:r>
        <w:rPr>
          <w:spacing w:val="-5"/>
          <w:sz w:val="22"/>
        </w:rPr>
        <w:t> </w:t>
      </w:r>
      <w:r>
        <w:rPr>
          <w:sz w:val="22"/>
        </w:rPr>
        <w:t>the</w:t>
      </w:r>
      <w:r>
        <w:rPr>
          <w:spacing w:val="-4"/>
          <w:sz w:val="22"/>
        </w:rPr>
        <w:t> </w:t>
      </w:r>
      <w:r>
        <w:rPr>
          <w:spacing w:val="-2"/>
          <w:sz w:val="22"/>
        </w:rPr>
        <w:t>function.</w:t>
      </w:r>
    </w:p>
    <w:p>
      <w:pPr>
        <w:pStyle w:val="ListParagraph"/>
        <w:numPr>
          <w:ilvl w:val="1"/>
          <w:numId w:val="71"/>
        </w:numPr>
        <w:tabs>
          <w:tab w:pos="1452" w:val="left" w:leader="none"/>
        </w:tabs>
        <w:spacing w:line="240" w:lineRule="auto" w:before="21" w:after="0"/>
        <w:ind w:left="1452" w:right="0" w:hanging="361"/>
        <w:jc w:val="left"/>
        <w:rPr>
          <w:sz w:val="22"/>
        </w:rPr>
      </w:pPr>
      <w:r>
        <w:rPr>
          <w:sz w:val="22"/>
        </w:rPr>
        <w:t>To</w:t>
      </w:r>
      <w:r>
        <w:rPr>
          <w:spacing w:val="-3"/>
          <w:sz w:val="22"/>
        </w:rPr>
        <w:t> </w:t>
      </w:r>
      <w:r>
        <w:rPr>
          <w:sz w:val="22"/>
        </w:rPr>
        <w:t>find</w:t>
      </w:r>
      <w:r>
        <w:rPr>
          <w:spacing w:val="-2"/>
          <w:sz w:val="22"/>
        </w:rPr>
        <w:t> </w:t>
      </w:r>
      <w:r>
        <w:rPr>
          <w:sz w:val="22"/>
        </w:rPr>
        <w:t>where</w:t>
      </w:r>
      <w:r>
        <w:rPr>
          <w:spacing w:val="-2"/>
          <w:sz w:val="22"/>
        </w:rPr>
        <w:t> </w:t>
      </w:r>
      <w:r>
        <w:rPr>
          <w:sz w:val="22"/>
        </w:rPr>
        <w:t>the</w:t>
      </w:r>
      <w:r>
        <w:rPr>
          <w:spacing w:val="-3"/>
          <w:sz w:val="22"/>
        </w:rPr>
        <w:t> </w:t>
      </w:r>
      <w:r>
        <w:rPr>
          <w:sz w:val="22"/>
        </w:rPr>
        <w:t>curve</w:t>
      </w:r>
      <w:r>
        <w:rPr>
          <w:spacing w:val="-4"/>
          <w:sz w:val="22"/>
        </w:rPr>
        <w:t> </w:t>
      </w:r>
      <w:r>
        <w:rPr>
          <w:sz w:val="22"/>
        </w:rPr>
        <w:t>intersects</w:t>
      </w:r>
      <w:r>
        <w:rPr>
          <w:spacing w:val="-2"/>
          <w:sz w:val="22"/>
        </w:rPr>
        <w:t> </w:t>
      </w:r>
      <w:r>
        <w:rPr>
          <w:sz w:val="22"/>
        </w:rPr>
        <w:t>the</w:t>
      </w:r>
      <w:r>
        <w:rPr>
          <w:spacing w:val="-3"/>
          <w:sz w:val="22"/>
        </w:rPr>
        <w:t> </w:t>
      </w:r>
      <w:r>
        <w:rPr>
          <w:i/>
          <w:sz w:val="22"/>
        </w:rPr>
        <w:t>x</w:t>
      </w:r>
      <w:r>
        <w:rPr>
          <w:sz w:val="22"/>
        </w:rPr>
        <w:t>-axis</w:t>
      </w:r>
      <w:r>
        <w:rPr>
          <w:spacing w:val="-2"/>
          <w:sz w:val="22"/>
        </w:rPr>
        <w:t> </w:t>
      </w:r>
      <w:r>
        <w:rPr>
          <w:sz w:val="22"/>
        </w:rPr>
        <w:t>substitute</w:t>
      </w:r>
      <w:r>
        <w:rPr>
          <w:spacing w:val="-4"/>
          <w:sz w:val="22"/>
        </w:rPr>
        <w:t> </w:t>
      </w:r>
      <w:r>
        <w:rPr>
          <w:i/>
          <w:sz w:val="22"/>
        </w:rPr>
        <w:t>y</w:t>
      </w:r>
      <w:r>
        <w:rPr>
          <w:i/>
          <w:spacing w:val="-3"/>
          <w:sz w:val="22"/>
        </w:rPr>
        <w:t> </w:t>
      </w:r>
      <w:r>
        <w:rPr>
          <w:sz w:val="22"/>
        </w:rPr>
        <w:t>=</w:t>
      </w:r>
      <w:r>
        <w:rPr>
          <w:spacing w:val="-2"/>
          <w:sz w:val="22"/>
        </w:rPr>
        <w:t> </w:t>
      </w:r>
      <w:r>
        <w:rPr>
          <w:sz w:val="22"/>
        </w:rPr>
        <w:t>0</w:t>
      </w:r>
      <w:r>
        <w:rPr>
          <w:spacing w:val="-5"/>
          <w:sz w:val="22"/>
        </w:rPr>
        <w:t> </w:t>
      </w:r>
      <w:r>
        <w:rPr>
          <w:sz w:val="22"/>
        </w:rPr>
        <w:t>into</w:t>
      </w:r>
      <w:r>
        <w:rPr>
          <w:spacing w:val="-5"/>
          <w:sz w:val="22"/>
        </w:rPr>
        <w:t> </w:t>
      </w:r>
      <w:r>
        <w:rPr>
          <w:sz w:val="22"/>
        </w:rPr>
        <w:t>the</w:t>
      </w:r>
      <w:r>
        <w:rPr>
          <w:spacing w:val="-4"/>
          <w:sz w:val="22"/>
        </w:rPr>
        <w:t> </w:t>
      </w:r>
      <w:r>
        <w:rPr>
          <w:spacing w:val="-2"/>
          <w:sz w:val="22"/>
        </w:rPr>
        <w:t>function.</w:t>
      </w:r>
    </w:p>
    <w:p>
      <w:pPr>
        <w:pStyle w:val="ListParagraph"/>
        <w:numPr>
          <w:ilvl w:val="1"/>
          <w:numId w:val="71"/>
        </w:numPr>
        <w:tabs>
          <w:tab w:pos="1452" w:val="left" w:leader="none"/>
        </w:tabs>
        <w:spacing w:line="240" w:lineRule="auto" w:before="19" w:after="0"/>
        <w:ind w:left="1452" w:right="0" w:hanging="361"/>
        <w:jc w:val="left"/>
        <w:rPr>
          <w:sz w:val="22"/>
        </w:rPr>
      </w:pPr>
      <w:r>
        <w:rPr>
          <w:sz w:val="22"/>
        </w:rPr>
        <w:t>Where</w:t>
      </w:r>
      <w:r>
        <w:rPr>
          <w:spacing w:val="-3"/>
          <w:sz w:val="22"/>
        </w:rPr>
        <w:t> </w:t>
      </w:r>
      <w:r>
        <w:rPr>
          <w:sz w:val="22"/>
        </w:rPr>
        <w:t>appropriate,</w:t>
      </w:r>
      <w:r>
        <w:rPr>
          <w:spacing w:val="-5"/>
          <w:sz w:val="22"/>
        </w:rPr>
        <w:t> </w:t>
      </w:r>
      <w:r>
        <w:rPr>
          <w:sz w:val="22"/>
        </w:rPr>
        <w:t>mark</w:t>
      </w:r>
      <w:r>
        <w:rPr>
          <w:spacing w:val="-5"/>
          <w:sz w:val="22"/>
        </w:rPr>
        <w:t> </w:t>
      </w:r>
      <w:r>
        <w:rPr>
          <w:sz w:val="22"/>
        </w:rPr>
        <w:t>and</w:t>
      </w:r>
      <w:r>
        <w:rPr>
          <w:spacing w:val="-2"/>
          <w:sz w:val="22"/>
        </w:rPr>
        <w:t> </w:t>
      </w:r>
      <w:r>
        <w:rPr>
          <w:sz w:val="22"/>
        </w:rPr>
        <w:t>label</w:t>
      </w:r>
      <w:r>
        <w:rPr>
          <w:spacing w:val="-4"/>
          <w:sz w:val="22"/>
        </w:rPr>
        <w:t> </w:t>
      </w:r>
      <w:r>
        <w:rPr>
          <w:sz w:val="22"/>
        </w:rPr>
        <w:t>the</w:t>
      </w:r>
      <w:r>
        <w:rPr>
          <w:spacing w:val="-4"/>
          <w:sz w:val="22"/>
        </w:rPr>
        <w:t> </w:t>
      </w:r>
      <w:r>
        <w:rPr>
          <w:sz w:val="22"/>
        </w:rPr>
        <w:t>asymptotes</w:t>
      </w:r>
      <w:r>
        <w:rPr>
          <w:spacing w:val="-2"/>
          <w:sz w:val="22"/>
        </w:rPr>
        <w:t> </w:t>
      </w:r>
      <w:r>
        <w:rPr>
          <w:sz w:val="22"/>
        </w:rPr>
        <w:t>on</w:t>
      </w:r>
      <w:r>
        <w:rPr>
          <w:spacing w:val="-5"/>
          <w:sz w:val="22"/>
        </w:rPr>
        <w:t> </w:t>
      </w:r>
      <w:r>
        <w:rPr>
          <w:sz w:val="22"/>
        </w:rPr>
        <w:t>the</w:t>
      </w:r>
      <w:r>
        <w:rPr>
          <w:spacing w:val="-2"/>
          <w:sz w:val="22"/>
        </w:rPr>
        <w:t> graph.</w:t>
      </w:r>
    </w:p>
    <w:p>
      <w:pPr>
        <w:pStyle w:val="ListParagraph"/>
        <w:numPr>
          <w:ilvl w:val="1"/>
          <w:numId w:val="71"/>
        </w:numPr>
        <w:tabs>
          <w:tab w:pos="1452" w:val="left" w:leader="none"/>
        </w:tabs>
        <w:spacing w:line="259" w:lineRule="auto" w:before="18" w:after="0"/>
        <w:ind w:left="1452" w:right="753" w:hanging="361"/>
        <w:jc w:val="left"/>
        <w:rPr>
          <w:sz w:val="22"/>
        </w:rPr>
      </w:pPr>
      <w:r>
        <w:rPr>
          <w:sz w:val="22"/>
        </w:rPr>
        <w:t>Asymptotes</w:t>
      </w:r>
      <w:r>
        <w:rPr>
          <w:spacing w:val="-2"/>
          <w:sz w:val="22"/>
        </w:rPr>
        <w:t> </w:t>
      </w:r>
      <w:r>
        <w:rPr>
          <w:sz w:val="22"/>
        </w:rPr>
        <w:t>are</w:t>
      </w:r>
      <w:r>
        <w:rPr>
          <w:spacing w:val="-4"/>
          <w:sz w:val="22"/>
        </w:rPr>
        <w:t> </w:t>
      </w:r>
      <w:r>
        <w:rPr>
          <w:sz w:val="22"/>
        </w:rPr>
        <w:t>lines</w:t>
      </w:r>
      <w:r>
        <w:rPr>
          <w:spacing w:val="-4"/>
          <w:sz w:val="22"/>
        </w:rPr>
        <w:t> </w:t>
      </w:r>
      <w:r>
        <w:rPr>
          <w:sz w:val="22"/>
        </w:rPr>
        <w:t>(usually</w:t>
      </w:r>
      <w:r>
        <w:rPr>
          <w:spacing w:val="-2"/>
          <w:sz w:val="22"/>
        </w:rPr>
        <w:t> </w:t>
      </w:r>
      <w:r>
        <w:rPr>
          <w:sz w:val="22"/>
        </w:rPr>
        <w:t>horizontal</w:t>
      </w:r>
      <w:r>
        <w:rPr>
          <w:spacing w:val="-1"/>
          <w:sz w:val="22"/>
        </w:rPr>
        <w:t> </w:t>
      </w:r>
      <w:r>
        <w:rPr>
          <w:sz w:val="22"/>
        </w:rPr>
        <w:t>or</w:t>
      </w:r>
      <w:r>
        <w:rPr>
          <w:spacing w:val="-1"/>
          <w:sz w:val="22"/>
        </w:rPr>
        <w:t> </w:t>
      </w:r>
      <w:r>
        <w:rPr>
          <w:sz w:val="22"/>
        </w:rPr>
        <w:t>vertical)</w:t>
      </w:r>
      <w:r>
        <w:rPr>
          <w:spacing w:val="-1"/>
          <w:sz w:val="22"/>
        </w:rPr>
        <w:t> </w:t>
      </w:r>
      <w:r>
        <w:rPr>
          <w:sz w:val="22"/>
        </w:rPr>
        <w:t>which</w:t>
      </w:r>
      <w:r>
        <w:rPr>
          <w:spacing w:val="-5"/>
          <w:sz w:val="22"/>
        </w:rPr>
        <w:t> </w:t>
      </w:r>
      <w:r>
        <w:rPr>
          <w:sz w:val="22"/>
        </w:rPr>
        <w:t>the</w:t>
      </w:r>
      <w:r>
        <w:rPr>
          <w:spacing w:val="-4"/>
          <w:sz w:val="22"/>
        </w:rPr>
        <w:t> </w:t>
      </w:r>
      <w:r>
        <w:rPr>
          <w:sz w:val="22"/>
        </w:rPr>
        <w:t>curve</w:t>
      </w:r>
      <w:r>
        <w:rPr>
          <w:spacing w:val="-2"/>
          <w:sz w:val="22"/>
        </w:rPr>
        <w:t> </w:t>
      </w:r>
      <w:r>
        <w:rPr>
          <w:sz w:val="22"/>
        </w:rPr>
        <w:t>gets</w:t>
      </w:r>
      <w:r>
        <w:rPr>
          <w:spacing w:val="-4"/>
          <w:sz w:val="22"/>
        </w:rPr>
        <w:t> </w:t>
      </w:r>
      <w:r>
        <w:rPr>
          <w:sz w:val="22"/>
        </w:rPr>
        <w:t>closer</w:t>
      </w:r>
      <w:r>
        <w:rPr>
          <w:spacing w:val="-4"/>
          <w:sz w:val="22"/>
        </w:rPr>
        <w:t> </w:t>
      </w:r>
      <w:r>
        <w:rPr>
          <w:sz w:val="22"/>
        </w:rPr>
        <w:t>to</w:t>
      </w:r>
      <w:r>
        <w:rPr>
          <w:spacing w:val="-2"/>
          <w:sz w:val="22"/>
        </w:rPr>
        <w:t> </w:t>
      </w:r>
      <w:r>
        <w:rPr>
          <w:sz w:val="22"/>
        </w:rPr>
        <w:t>but</w:t>
      </w:r>
      <w:r>
        <w:rPr>
          <w:spacing w:val="-1"/>
          <w:sz w:val="22"/>
        </w:rPr>
        <w:t> </w:t>
      </w:r>
      <w:r>
        <w:rPr>
          <w:sz w:val="22"/>
        </w:rPr>
        <w:t>never touches or crosses. Asymptotes usually occur with reciprocal functions. For example, the</w:t>
      </w:r>
    </w:p>
    <w:p>
      <w:pPr>
        <w:pStyle w:val="ListParagraph"/>
        <w:spacing w:after="0" w:line="259" w:lineRule="auto"/>
        <w:jc w:val="left"/>
        <w:rPr>
          <w:sz w:val="22"/>
        </w:rPr>
        <w:sectPr>
          <w:type w:val="continuous"/>
          <w:pgSz w:w="11910" w:h="16840"/>
          <w:pgMar w:header="523" w:footer="974" w:top="160" w:bottom="280" w:left="708" w:right="850"/>
        </w:sectPr>
      </w:pPr>
    </w:p>
    <w:p>
      <w:pPr>
        <w:pStyle w:val="BodyText"/>
        <w:spacing w:before="157"/>
        <w:ind w:left="1452"/>
      </w:pPr>
      <w:r>
        <w:rPr/>
        <w:t>asymptotes</w:t>
      </w:r>
      <w:r>
        <w:rPr>
          <w:spacing w:val="-4"/>
        </w:rPr>
        <w:t> </w:t>
      </w:r>
      <w:r>
        <w:rPr/>
        <w:t>for</w:t>
      </w:r>
      <w:r>
        <w:rPr>
          <w:spacing w:val="-3"/>
        </w:rPr>
        <w:t> </w:t>
      </w:r>
      <w:r>
        <w:rPr/>
        <w:t>the</w:t>
      </w:r>
      <w:r>
        <w:rPr>
          <w:spacing w:val="-4"/>
        </w:rPr>
        <w:t> </w:t>
      </w:r>
      <w:r>
        <w:rPr/>
        <w:t>graph</w:t>
      </w:r>
      <w:r>
        <w:rPr>
          <w:spacing w:val="-3"/>
        </w:rPr>
        <w:t> </w:t>
      </w:r>
      <w:r>
        <w:rPr>
          <w:spacing w:val="-5"/>
        </w:rPr>
        <w:t>of</w:t>
      </w:r>
    </w:p>
    <w:p>
      <w:pPr>
        <w:spacing w:line="354" w:lineRule="exact" w:before="17"/>
        <w:ind w:left="74" w:right="0" w:firstLine="0"/>
        <w:jc w:val="left"/>
        <w:rPr>
          <w:i/>
          <w:position w:val="14"/>
          <w:sz w:val="22"/>
        </w:rPr>
      </w:pPr>
      <w:r>
        <w:rPr/>
        <w:br w:type="column"/>
      </w:r>
      <w:r>
        <w:rPr>
          <w:i/>
          <w:sz w:val="22"/>
        </w:rPr>
        <w:t>y</w:t>
      </w:r>
      <w:r>
        <w:rPr>
          <w:i/>
          <w:spacing w:val="2"/>
          <w:sz w:val="22"/>
        </w:rPr>
        <w:t> </w:t>
      </w:r>
      <w:r>
        <w:rPr>
          <w:rFonts w:ascii="Symbol" w:hAnsi="Symbol"/>
          <w:sz w:val="22"/>
        </w:rPr>
        <w:t></w:t>
      </w:r>
      <w:r>
        <w:rPr>
          <w:spacing w:val="13"/>
          <w:sz w:val="22"/>
        </w:rPr>
        <w:t> </w:t>
      </w:r>
      <w:r>
        <w:rPr>
          <w:i/>
          <w:spacing w:val="-10"/>
          <w:position w:val="14"/>
          <w:sz w:val="22"/>
        </w:rPr>
        <w:t>a</w:t>
      </w:r>
    </w:p>
    <w:p>
      <w:pPr>
        <w:spacing w:line="213" w:lineRule="exact" w:before="0"/>
        <w:ind w:left="0" w:right="0" w:firstLine="0"/>
        <w:jc w:val="right"/>
        <w:rPr>
          <w:i/>
          <w:sz w:val="22"/>
        </w:rPr>
      </w:pPr>
      <w:r>
        <w:rPr>
          <w:i/>
          <w:sz w:val="22"/>
        </w:rPr>
        <mc:AlternateContent>
          <mc:Choice Requires="wps">
            <w:drawing>
              <wp:anchor distT="0" distB="0" distL="0" distR="0" allowOverlap="1" layoutInCell="1" locked="0" behindDoc="1" simplePos="0" relativeHeight="481129472">
                <wp:simplePos x="0" y="0"/>
                <wp:positionH relativeFrom="page">
                  <wp:posOffset>3189148</wp:posOffset>
                </wp:positionH>
                <wp:positionV relativeFrom="paragraph">
                  <wp:posOffset>-40598</wp:posOffset>
                </wp:positionV>
                <wp:extent cx="88900" cy="1270"/>
                <wp:effectExtent l="0" t="0" r="0" b="0"/>
                <wp:wrapNone/>
                <wp:docPr id="1253" name="Graphic 1253"/>
                <wp:cNvGraphicFramePr>
                  <a:graphicFrameLocks/>
                </wp:cNvGraphicFramePr>
                <a:graphic>
                  <a:graphicData uri="http://schemas.microsoft.com/office/word/2010/wordprocessingShape">
                    <wps:wsp>
                      <wps:cNvPr id="1253" name="Graphic 1253"/>
                      <wps:cNvSpPr/>
                      <wps:spPr>
                        <a:xfrm>
                          <a:off x="0" y="0"/>
                          <a:ext cx="88900" cy="1270"/>
                        </a:xfrm>
                        <a:custGeom>
                          <a:avLst/>
                          <a:gdLst/>
                          <a:ahLst/>
                          <a:cxnLst/>
                          <a:rect l="l" t="t" r="r" b="b"/>
                          <a:pathLst>
                            <a:path w="88900" h="0">
                              <a:moveTo>
                                <a:pt x="0" y="0"/>
                              </a:moveTo>
                              <a:lnTo>
                                <a:pt x="88616" y="0"/>
                              </a:lnTo>
                            </a:path>
                          </a:pathLst>
                        </a:custGeom>
                        <a:ln w="681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187008" from="251.11409pt,-3.196751pt" to="258.091767pt,-3.196751pt" stroked="true" strokeweight=".536743pt" strokecolor="#000000">
                <v:stroke dashstyle="solid"/>
                <w10:wrap type="none"/>
              </v:line>
            </w:pict>
          </mc:Fallback>
        </mc:AlternateContent>
      </w:r>
      <w:r>
        <w:rPr>
          <w:i/>
          <w:spacing w:val="-10"/>
          <w:sz w:val="22"/>
        </w:rPr>
        <w:t>x</w:t>
      </w:r>
    </w:p>
    <w:p>
      <w:pPr>
        <w:pStyle w:val="BodyText"/>
        <w:spacing w:before="157"/>
        <w:ind w:left="87"/>
      </w:pPr>
      <w:r>
        <w:rPr/>
        <w:br w:type="column"/>
      </w:r>
      <w:r>
        <w:rPr/>
        <w:t>are</w:t>
      </w:r>
      <w:r>
        <w:rPr>
          <w:spacing w:val="-3"/>
        </w:rPr>
        <w:t> </w:t>
      </w:r>
      <w:r>
        <w:rPr/>
        <w:t>the</w:t>
      </w:r>
      <w:r>
        <w:rPr>
          <w:spacing w:val="-3"/>
        </w:rPr>
        <w:t> </w:t>
      </w:r>
      <w:r>
        <w:rPr/>
        <w:t>two</w:t>
      </w:r>
      <w:r>
        <w:rPr>
          <w:spacing w:val="-1"/>
        </w:rPr>
        <w:t> </w:t>
      </w:r>
      <w:r>
        <w:rPr/>
        <w:t>axes</w:t>
      </w:r>
      <w:r>
        <w:rPr>
          <w:spacing w:val="-2"/>
        </w:rPr>
        <w:t> </w:t>
      </w:r>
      <w:r>
        <w:rPr/>
        <w:t>(the</w:t>
      </w:r>
      <w:r>
        <w:rPr>
          <w:spacing w:val="-1"/>
        </w:rPr>
        <w:t> </w:t>
      </w:r>
      <w:r>
        <w:rPr/>
        <w:t>lines</w:t>
      </w:r>
      <w:r>
        <w:rPr>
          <w:spacing w:val="-3"/>
        </w:rPr>
        <w:t> </w:t>
      </w:r>
      <w:r>
        <w:rPr>
          <w:i/>
        </w:rPr>
        <w:t>y</w:t>
      </w:r>
      <w:r>
        <w:rPr>
          <w:i/>
          <w:spacing w:val="-12"/>
        </w:rPr>
        <w:t> </w:t>
      </w:r>
      <w:r>
        <w:rPr/>
        <w:t>=</w:t>
      </w:r>
      <w:r>
        <w:rPr>
          <w:spacing w:val="-1"/>
        </w:rPr>
        <w:t> </w:t>
      </w:r>
      <w:r>
        <w:rPr/>
        <w:t>0 and</w:t>
      </w:r>
      <w:r>
        <w:rPr>
          <w:spacing w:val="-4"/>
        </w:rPr>
        <w:t> </w:t>
      </w:r>
      <w:r>
        <w:rPr>
          <w:i/>
        </w:rPr>
        <w:t>x</w:t>
      </w:r>
      <w:r>
        <w:rPr>
          <w:i/>
          <w:spacing w:val="-1"/>
        </w:rPr>
        <w:t> </w:t>
      </w:r>
      <w:r>
        <w:rPr/>
        <w:t>= </w:t>
      </w:r>
      <w:r>
        <w:rPr>
          <w:spacing w:val="-5"/>
        </w:rPr>
        <w:t>0).</w:t>
      </w:r>
    </w:p>
    <w:p>
      <w:pPr>
        <w:pStyle w:val="BodyText"/>
        <w:spacing w:after="0"/>
        <w:sectPr>
          <w:type w:val="continuous"/>
          <w:pgSz w:w="11910" w:h="16840"/>
          <w:pgMar w:header="523" w:footer="974" w:top="160" w:bottom="280" w:left="708" w:right="850"/>
          <w:cols w:num="3" w:equalWidth="0">
            <w:col w:w="3871" w:space="40"/>
            <w:col w:w="530" w:space="39"/>
            <w:col w:w="5872"/>
          </w:cols>
        </w:sectPr>
      </w:pPr>
    </w:p>
    <w:p>
      <w:pPr>
        <w:pStyle w:val="ListParagraph"/>
        <w:numPr>
          <w:ilvl w:val="1"/>
          <w:numId w:val="71"/>
        </w:numPr>
        <w:tabs>
          <w:tab w:pos="1452" w:val="left" w:leader="none"/>
        </w:tabs>
        <w:spacing w:line="259" w:lineRule="auto" w:before="18" w:after="0"/>
        <w:ind w:left="1452" w:right="706" w:hanging="361"/>
        <w:jc w:val="left"/>
        <w:rPr>
          <w:sz w:val="22"/>
        </w:rPr>
      </w:pPr>
      <w:r>
        <w:rPr>
          <w:sz w:val="22"/>
        </w:rPr>
        <w:t>At the</w:t>
      </w:r>
      <w:r>
        <w:rPr>
          <w:spacing w:val="-3"/>
          <w:sz w:val="22"/>
        </w:rPr>
        <w:t> </w:t>
      </w:r>
      <w:r>
        <w:rPr>
          <w:sz w:val="22"/>
        </w:rPr>
        <w:t>turning</w:t>
      </w:r>
      <w:r>
        <w:rPr>
          <w:spacing w:val="-1"/>
          <w:sz w:val="22"/>
        </w:rPr>
        <w:t> </w:t>
      </w:r>
      <w:r>
        <w:rPr>
          <w:sz w:val="22"/>
        </w:rPr>
        <w:t>points</w:t>
      </w:r>
      <w:r>
        <w:rPr>
          <w:spacing w:val="-1"/>
          <w:sz w:val="22"/>
        </w:rPr>
        <w:t> </w:t>
      </w:r>
      <w:r>
        <w:rPr>
          <w:sz w:val="22"/>
        </w:rPr>
        <w:t>of</w:t>
      </w:r>
      <w:r>
        <w:rPr>
          <w:spacing w:val="-3"/>
          <w:sz w:val="22"/>
        </w:rPr>
        <w:t> </w:t>
      </w:r>
      <w:r>
        <w:rPr>
          <w:sz w:val="22"/>
        </w:rPr>
        <w:t>a</w:t>
      </w:r>
      <w:r>
        <w:rPr>
          <w:spacing w:val="-1"/>
          <w:sz w:val="22"/>
        </w:rPr>
        <w:t> </w:t>
      </w:r>
      <w:r>
        <w:rPr>
          <w:sz w:val="22"/>
        </w:rPr>
        <w:t>graph</w:t>
      </w:r>
      <w:r>
        <w:rPr>
          <w:spacing w:val="-4"/>
          <w:sz w:val="22"/>
        </w:rPr>
        <w:t> </w:t>
      </w:r>
      <w:r>
        <w:rPr>
          <w:sz w:val="22"/>
        </w:rPr>
        <w:t>the</w:t>
      </w:r>
      <w:r>
        <w:rPr>
          <w:spacing w:val="-1"/>
          <w:sz w:val="22"/>
        </w:rPr>
        <w:t> </w:t>
      </w:r>
      <w:r>
        <w:rPr>
          <w:sz w:val="22"/>
        </w:rPr>
        <w:t>gradient of the</w:t>
      </w:r>
      <w:r>
        <w:rPr>
          <w:spacing w:val="-1"/>
          <w:sz w:val="22"/>
        </w:rPr>
        <w:t> </w:t>
      </w:r>
      <w:r>
        <w:rPr>
          <w:sz w:val="22"/>
        </w:rPr>
        <w:t>curve</w:t>
      </w:r>
      <w:r>
        <w:rPr>
          <w:spacing w:val="-1"/>
          <w:sz w:val="22"/>
        </w:rPr>
        <w:t> </w:t>
      </w:r>
      <w:r>
        <w:rPr>
          <w:sz w:val="22"/>
        </w:rPr>
        <w:t>is</w:t>
      </w:r>
      <w:r>
        <w:rPr>
          <w:spacing w:val="-3"/>
          <w:sz w:val="22"/>
        </w:rPr>
        <w:t> </w:t>
      </w:r>
      <w:r>
        <w:rPr>
          <w:sz w:val="22"/>
        </w:rPr>
        <w:t>0</w:t>
      </w:r>
      <w:r>
        <w:rPr>
          <w:spacing w:val="-1"/>
          <w:sz w:val="22"/>
        </w:rPr>
        <w:t> </w:t>
      </w:r>
      <w:r>
        <w:rPr>
          <w:sz w:val="22"/>
        </w:rPr>
        <w:t>and</w:t>
      </w:r>
      <w:r>
        <w:rPr>
          <w:spacing w:val="-4"/>
          <w:sz w:val="22"/>
        </w:rPr>
        <w:t> </w:t>
      </w:r>
      <w:r>
        <w:rPr>
          <w:sz w:val="22"/>
        </w:rPr>
        <w:t>any</w:t>
      </w:r>
      <w:r>
        <w:rPr>
          <w:spacing w:val="-4"/>
          <w:sz w:val="22"/>
        </w:rPr>
        <w:t> </w:t>
      </w:r>
      <w:r>
        <w:rPr>
          <w:sz w:val="22"/>
        </w:rPr>
        <w:t>tangents</w:t>
      </w:r>
      <w:r>
        <w:rPr>
          <w:spacing w:val="-1"/>
          <w:sz w:val="22"/>
        </w:rPr>
        <w:t> </w:t>
      </w:r>
      <w:r>
        <w:rPr>
          <w:sz w:val="22"/>
        </w:rPr>
        <w:t>to</w:t>
      </w:r>
      <w:r>
        <w:rPr>
          <w:spacing w:val="-4"/>
          <w:sz w:val="22"/>
        </w:rPr>
        <w:t> </w:t>
      </w:r>
      <w:r>
        <w:rPr>
          <w:sz w:val="22"/>
        </w:rPr>
        <w:t>the</w:t>
      </w:r>
      <w:r>
        <w:rPr>
          <w:spacing w:val="-1"/>
          <w:sz w:val="22"/>
        </w:rPr>
        <w:t> </w:t>
      </w:r>
      <w:r>
        <w:rPr>
          <w:sz w:val="22"/>
        </w:rPr>
        <w:t>curve</w:t>
      </w:r>
      <w:r>
        <w:rPr>
          <w:spacing w:val="-1"/>
          <w:sz w:val="22"/>
        </w:rPr>
        <w:t> </w:t>
      </w:r>
      <w:r>
        <w:rPr>
          <w:sz w:val="22"/>
        </w:rPr>
        <w:t>at these points are horizontal.</w:t>
      </w:r>
    </w:p>
    <w:p>
      <w:pPr>
        <w:pStyle w:val="ListParagraph"/>
        <w:numPr>
          <w:ilvl w:val="1"/>
          <w:numId w:val="71"/>
        </w:numPr>
        <w:tabs>
          <w:tab w:pos="1452" w:val="left" w:leader="none"/>
        </w:tabs>
        <w:spacing w:line="256" w:lineRule="auto" w:before="0" w:after="0"/>
        <w:ind w:left="1452" w:right="1282" w:hanging="361"/>
        <w:jc w:val="left"/>
        <w:rPr>
          <w:sz w:val="22"/>
        </w:rPr>
      </w:pPr>
      <w:r>
        <w:rPr>
          <w:sz w:val="22"/>
        </w:rPr>
        <w:t>A</w:t>
      </w:r>
      <w:r>
        <w:rPr>
          <w:spacing w:val="-3"/>
          <w:sz w:val="22"/>
        </w:rPr>
        <w:t> </w:t>
      </w:r>
      <w:r>
        <w:rPr>
          <w:sz w:val="22"/>
        </w:rPr>
        <w:t>double</w:t>
      </w:r>
      <w:r>
        <w:rPr>
          <w:spacing w:val="-4"/>
          <w:sz w:val="22"/>
        </w:rPr>
        <w:t> </w:t>
      </w:r>
      <w:r>
        <w:rPr>
          <w:sz w:val="22"/>
        </w:rPr>
        <w:t>root</w:t>
      </w:r>
      <w:r>
        <w:rPr>
          <w:spacing w:val="-1"/>
          <w:sz w:val="22"/>
        </w:rPr>
        <w:t> </w:t>
      </w:r>
      <w:r>
        <w:rPr>
          <w:sz w:val="22"/>
        </w:rPr>
        <w:t>is</w:t>
      </w:r>
      <w:r>
        <w:rPr>
          <w:spacing w:val="-2"/>
          <w:sz w:val="22"/>
        </w:rPr>
        <w:t> </w:t>
      </w:r>
      <w:r>
        <w:rPr>
          <w:sz w:val="22"/>
        </w:rPr>
        <w:t>when</w:t>
      </w:r>
      <w:r>
        <w:rPr>
          <w:spacing w:val="-5"/>
          <w:sz w:val="22"/>
        </w:rPr>
        <w:t> </w:t>
      </w:r>
      <w:r>
        <w:rPr>
          <w:sz w:val="22"/>
        </w:rPr>
        <w:t>two</w:t>
      </w:r>
      <w:r>
        <w:rPr>
          <w:spacing w:val="-5"/>
          <w:sz w:val="22"/>
        </w:rPr>
        <w:t> </w:t>
      </w:r>
      <w:r>
        <w:rPr>
          <w:sz w:val="22"/>
        </w:rPr>
        <w:t>of</w:t>
      </w:r>
      <w:r>
        <w:rPr>
          <w:spacing w:val="-1"/>
          <w:sz w:val="22"/>
        </w:rPr>
        <w:t> </w:t>
      </w:r>
      <w:r>
        <w:rPr>
          <w:sz w:val="22"/>
        </w:rPr>
        <w:t>the</w:t>
      </w:r>
      <w:r>
        <w:rPr>
          <w:spacing w:val="-2"/>
          <w:sz w:val="22"/>
        </w:rPr>
        <w:t> </w:t>
      </w:r>
      <w:r>
        <w:rPr>
          <w:sz w:val="22"/>
        </w:rPr>
        <w:t>solutions</w:t>
      </w:r>
      <w:r>
        <w:rPr>
          <w:spacing w:val="-2"/>
          <w:sz w:val="22"/>
        </w:rPr>
        <w:t> </w:t>
      </w:r>
      <w:r>
        <w:rPr>
          <w:sz w:val="22"/>
        </w:rPr>
        <w:t>are</w:t>
      </w:r>
      <w:r>
        <w:rPr>
          <w:spacing w:val="-2"/>
          <w:sz w:val="22"/>
        </w:rPr>
        <w:t> </w:t>
      </w:r>
      <w:r>
        <w:rPr>
          <w:sz w:val="22"/>
        </w:rPr>
        <w:t>equal.</w:t>
      </w:r>
      <w:r>
        <w:rPr>
          <w:spacing w:val="-2"/>
          <w:sz w:val="22"/>
        </w:rPr>
        <w:t> </w:t>
      </w:r>
      <w:r>
        <w:rPr>
          <w:sz w:val="22"/>
        </w:rPr>
        <w:t>For</w:t>
      </w:r>
      <w:r>
        <w:rPr>
          <w:spacing w:val="-1"/>
          <w:sz w:val="22"/>
        </w:rPr>
        <w:t> </w:t>
      </w:r>
      <w:r>
        <w:rPr>
          <w:sz w:val="22"/>
        </w:rPr>
        <w:t>example</w:t>
      </w:r>
      <w:r>
        <w:rPr>
          <w:spacing w:val="-4"/>
          <w:sz w:val="22"/>
        </w:rPr>
        <w:t> </w:t>
      </w:r>
      <w:r>
        <w:rPr>
          <w:sz w:val="22"/>
        </w:rPr>
        <w:t>(</w:t>
      </w:r>
      <w:r>
        <w:rPr>
          <w:i/>
          <w:sz w:val="22"/>
        </w:rPr>
        <w:t>x</w:t>
      </w:r>
      <w:r>
        <w:rPr>
          <w:i/>
          <w:spacing w:val="-2"/>
          <w:sz w:val="22"/>
        </w:rPr>
        <w:t> </w:t>
      </w:r>
      <w:r>
        <w:rPr>
          <w:sz w:val="22"/>
        </w:rPr>
        <w:t>–</w:t>
      </w:r>
      <w:r>
        <w:rPr>
          <w:spacing w:val="-5"/>
          <w:sz w:val="22"/>
        </w:rPr>
        <w:t> </w:t>
      </w:r>
      <w:r>
        <w:rPr>
          <w:sz w:val="22"/>
        </w:rPr>
        <w:t>3)</w:t>
      </w:r>
      <w:r>
        <w:rPr>
          <w:sz w:val="22"/>
          <w:vertAlign w:val="superscript"/>
        </w:rPr>
        <w:t>2</w:t>
      </w:r>
      <w:r>
        <w:rPr>
          <w:sz w:val="22"/>
          <w:vertAlign w:val="baseline"/>
        </w:rPr>
        <w:t>(</w:t>
      </w:r>
      <w:r>
        <w:rPr>
          <w:i/>
          <w:sz w:val="22"/>
          <w:vertAlign w:val="baseline"/>
        </w:rPr>
        <w:t>x</w:t>
      </w:r>
      <w:r>
        <w:rPr>
          <w:i/>
          <w:spacing w:val="-2"/>
          <w:sz w:val="22"/>
          <w:vertAlign w:val="baseline"/>
        </w:rPr>
        <w:t> </w:t>
      </w:r>
      <w:r>
        <w:rPr>
          <w:sz w:val="22"/>
          <w:vertAlign w:val="baseline"/>
        </w:rPr>
        <w:t>+</w:t>
      </w:r>
      <w:r>
        <w:rPr>
          <w:spacing w:val="-2"/>
          <w:sz w:val="22"/>
          <w:vertAlign w:val="baseline"/>
        </w:rPr>
        <w:t> </w:t>
      </w:r>
      <w:r>
        <w:rPr>
          <w:sz w:val="22"/>
          <w:vertAlign w:val="baseline"/>
        </w:rPr>
        <w:t>2)</w:t>
      </w:r>
      <w:r>
        <w:rPr>
          <w:spacing w:val="-1"/>
          <w:sz w:val="22"/>
          <w:vertAlign w:val="baseline"/>
        </w:rPr>
        <w:t> </w:t>
      </w:r>
      <w:r>
        <w:rPr>
          <w:sz w:val="22"/>
          <w:vertAlign w:val="baseline"/>
        </w:rPr>
        <w:t>has</w:t>
      </w:r>
      <w:r>
        <w:rPr>
          <w:spacing w:val="-2"/>
          <w:sz w:val="22"/>
          <w:vertAlign w:val="baseline"/>
        </w:rPr>
        <w:t> </w:t>
      </w:r>
      <w:r>
        <w:rPr>
          <w:sz w:val="22"/>
          <w:vertAlign w:val="baseline"/>
        </w:rPr>
        <w:t>a double root at </w:t>
      </w:r>
      <w:r>
        <w:rPr>
          <w:i/>
          <w:sz w:val="22"/>
          <w:vertAlign w:val="baseline"/>
        </w:rPr>
        <w:t>x </w:t>
      </w:r>
      <w:r>
        <w:rPr>
          <w:sz w:val="22"/>
          <w:vertAlign w:val="baseline"/>
        </w:rPr>
        <w:t>= 3.</w:t>
      </w:r>
    </w:p>
    <w:p>
      <w:pPr>
        <w:pStyle w:val="ListParagraph"/>
        <w:numPr>
          <w:ilvl w:val="1"/>
          <w:numId w:val="71"/>
        </w:numPr>
        <w:tabs>
          <w:tab w:pos="1452" w:val="left" w:leader="none"/>
        </w:tabs>
        <w:spacing w:line="240" w:lineRule="auto" w:before="2" w:after="0"/>
        <w:ind w:left="1452" w:right="0" w:hanging="361"/>
        <w:jc w:val="left"/>
        <w:rPr>
          <w:sz w:val="22"/>
        </w:rPr>
      </w:pPr>
      <w:r>
        <w:rPr>
          <w:sz w:val="22"/>
        </w:rPr>
        <w:t>When</w:t>
      </w:r>
      <w:r>
        <w:rPr>
          <w:spacing w:val="-4"/>
          <w:sz w:val="22"/>
        </w:rPr>
        <w:t> </w:t>
      </w:r>
      <w:r>
        <w:rPr>
          <w:sz w:val="22"/>
        </w:rPr>
        <w:t>there</w:t>
      </w:r>
      <w:r>
        <w:rPr>
          <w:spacing w:val="-3"/>
          <w:sz w:val="22"/>
        </w:rPr>
        <w:t> </w:t>
      </w:r>
      <w:r>
        <w:rPr>
          <w:sz w:val="22"/>
        </w:rPr>
        <w:t>is</w:t>
      </w:r>
      <w:r>
        <w:rPr>
          <w:spacing w:val="-1"/>
          <w:sz w:val="22"/>
        </w:rPr>
        <w:t> </w:t>
      </w:r>
      <w:r>
        <w:rPr>
          <w:sz w:val="22"/>
        </w:rPr>
        <w:t>a</w:t>
      </w:r>
      <w:r>
        <w:rPr>
          <w:spacing w:val="-3"/>
          <w:sz w:val="22"/>
        </w:rPr>
        <w:t> </w:t>
      </w:r>
      <w:r>
        <w:rPr>
          <w:sz w:val="22"/>
        </w:rPr>
        <w:t>double</w:t>
      </w:r>
      <w:r>
        <w:rPr>
          <w:spacing w:val="-1"/>
          <w:sz w:val="22"/>
        </w:rPr>
        <w:t> </w:t>
      </w:r>
      <w:r>
        <w:rPr>
          <w:sz w:val="22"/>
        </w:rPr>
        <w:t>root,</w:t>
      </w:r>
      <w:r>
        <w:rPr>
          <w:spacing w:val="-1"/>
          <w:sz w:val="22"/>
        </w:rPr>
        <w:t> </w:t>
      </w:r>
      <w:r>
        <w:rPr>
          <w:sz w:val="22"/>
        </w:rPr>
        <w:t>this</w:t>
      </w:r>
      <w:r>
        <w:rPr>
          <w:spacing w:val="-1"/>
          <w:sz w:val="22"/>
        </w:rPr>
        <w:t> </w:t>
      </w:r>
      <w:r>
        <w:rPr>
          <w:sz w:val="22"/>
        </w:rPr>
        <w:t>is</w:t>
      </w:r>
      <w:r>
        <w:rPr>
          <w:spacing w:val="-1"/>
          <w:sz w:val="22"/>
        </w:rPr>
        <w:t> </w:t>
      </w:r>
      <w:r>
        <w:rPr>
          <w:sz w:val="22"/>
        </w:rPr>
        <w:t>one</w:t>
      </w:r>
      <w:r>
        <w:rPr>
          <w:spacing w:val="-3"/>
          <w:sz w:val="22"/>
        </w:rPr>
        <w:t> </w:t>
      </w:r>
      <w:r>
        <w:rPr>
          <w:sz w:val="22"/>
        </w:rPr>
        <w:t>of</w:t>
      </w:r>
      <w:r>
        <w:rPr>
          <w:spacing w:val="-3"/>
          <w:sz w:val="22"/>
        </w:rPr>
        <w:t> </w:t>
      </w:r>
      <w:r>
        <w:rPr>
          <w:sz w:val="22"/>
        </w:rPr>
        <w:t>the</w:t>
      </w:r>
      <w:r>
        <w:rPr>
          <w:spacing w:val="-3"/>
          <w:sz w:val="22"/>
        </w:rPr>
        <w:t> </w:t>
      </w:r>
      <w:r>
        <w:rPr>
          <w:sz w:val="22"/>
        </w:rPr>
        <w:t>turning</w:t>
      </w:r>
      <w:r>
        <w:rPr>
          <w:spacing w:val="-4"/>
          <w:sz w:val="22"/>
        </w:rPr>
        <w:t> </w:t>
      </w:r>
      <w:r>
        <w:rPr>
          <w:sz w:val="22"/>
        </w:rPr>
        <w:t>points</w:t>
      </w:r>
      <w:r>
        <w:rPr>
          <w:spacing w:val="-1"/>
          <w:sz w:val="22"/>
        </w:rPr>
        <w:t> </w:t>
      </w:r>
      <w:r>
        <w:rPr>
          <w:sz w:val="22"/>
        </w:rPr>
        <w:t>of</w:t>
      </w:r>
      <w:r>
        <w:rPr>
          <w:spacing w:val="-3"/>
          <w:sz w:val="22"/>
        </w:rPr>
        <w:t> </w:t>
      </w:r>
      <w:r>
        <w:rPr>
          <w:sz w:val="22"/>
        </w:rPr>
        <w:t>a</w:t>
      </w:r>
      <w:r>
        <w:rPr>
          <w:spacing w:val="-1"/>
          <w:sz w:val="22"/>
        </w:rPr>
        <w:t> </w:t>
      </w:r>
      <w:r>
        <w:rPr>
          <w:sz w:val="22"/>
        </w:rPr>
        <w:t>cubic</w:t>
      </w:r>
      <w:r>
        <w:rPr>
          <w:spacing w:val="-2"/>
          <w:sz w:val="22"/>
        </w:rPr>
        <w:t> function.</w:t>
      </w:r>
    </w:p>
    <w:p>
      <w:pPr>
        <w:pStyle w:val="ListParagraph"/>
        <w:spacing w:after="0" w:line="240" w:lineRule="auto"/>
        <w:jc w:val="left"/>
        <w:rPr>
          <w:sz w:val="22"/>
        </w:rPr>
        <w:sectPr>
          <w:type w:val="continuous"/>
          <w:pgSz w:w="11910" w:h="16840"/>
          <w:pgMar w:header="523" w:footer="974" w:top="160" w:bottom="280" w:left="708" w:right="850"/>
        </w:sectPr>
      </w:pPr>
    </w:p>
    <w:p>
      <w:pPr>
        <w:pStyle w:val="BodyText"/>
        <w:spacing w:before="41"/>
        <w:rPr>
          <w:sz w:val="32"/>
        </w:rPr>
      </w:pPr>
    </w:p>
    <w:p>
      <w:pPr>
        <w:pStyle w:val="Heading2"/>
      </w:pPr>
      <w:r>
        <w:rPr>
          <w:spacing w:val="-2"/>
        </w:rPr>
        <w:t>Examples</w:t>
      </w:r>
    </w:p>
    <w:p>
      <w:pPr>
        <w:tabs>
          <w:tab w:pos="2171" w:val="left" w:leader="none"/>
        </w:tabs>
        <w:spacing w:before="162"/>
        <w:ind w:left="732" w:right="0" w:firstLine="0"/>
        <w:jc w:val="left"/>
        <w:rPr>
          <w:sz w:val="22"/>
        </w:rPr>
      </w:pPr>
      <w:r>
        <w:rPr>
          <w:b/>
          <w:sz w:val="22"/>
        </w:rPr>
        <w:t>Example</w:t>
      </w:r>
      <w:r>
        <w:rPr>
          <w:b/>
          <w:spacing w:val="-4"/>
          <w:sz w:val="22"/>
        </w:rPr>
        <w:t> </w:t>
      </w:r>
      <w:r>
        <w:rPr>
          <w:b/>
          <w:spacing w:val="-10"/>
          <w:sz w:val="22"/>
        </w:rPr>
        <w:t>1</w:t>
      </w:r>
      <w:r>
        <w:rPr>
          <w:b/>
          <w:sz w:val="22"/>
        </w:rPr>
        <w:tab/>
      </w:r>
      <w:r>
        <w:rPr>
          <w:sz w:val="22"/>
        </w:rPr>
        <w:t>Sketch</w:t>
      </w:r>
      <w:r>
        <w:rPr>
          <w:spacing w:val="-4"/>
          <w:sz w:val="22"/>
        </w:rPr>
        <w:t> </w:t>
      </w:r>
      <w:r>
        <w:rPr>
          <w:sz w:val="22"/>
        </w:rPr>
        <w:t>the</w:t>
      </w:r>
      <w:r>
        <w:rPr>
          <w:spacing w:val="-1"/>
          <w:sz w:val="22"/>
        </w:rPr>
        <w:t> </w:t>
      </w:r>
      <w:r>
        <w:rPr>
          <w:sz w:val="22"/>
        </w:rPr>
        <w:t>graph</w:t>
      </w:r>
      <w:r>
        <w:rPr>
          <w:spacing w:val="-1"/>
          <w:sz w:val="22"/>
        </w:rPr>
        <w:t> </w:t>
      </w:r>
      <w:r>
        <w:rPr>
          <w:sz w:val="22"/>
        </w:rPr>
        <w:t>of </w:t>
      </w:r>
      <w:r>
        <w:rPr>
          <w:i/>
          <w:sz w:val="22"/>
        </w:rPr>
        <w:t>y</w:t>
      </w:r>
      <w:r>
        <w:rPr>
          <w:i/>
          <w:spacing w:val="-1"/>
          <w:sz w:val="22"/>
        </w:rPr>
        <w:t> </w:t>
      </w:r>
      <w:r>
        <w:rPr>
          <w:sz w:val="22"/>
        </w:rPr>
        <w:t>=</w:t>
      </w:r>
      <w:r>
        <w:rPr>
          <w:spacing w:val="-3"/>
          <w:sz w:val="22"/>
        </w:rPr>
        <w:t> </w:t>
      </w:r>
      <w:r>
        <w:rPr>
          <w:sz w:val="22"/>
        </w:rPr>
        <w:t>(</w:t>
      </w:r>
      <w:r>
        <w:rPr>
          <w:i/>
          <w:sz w:val="22"/>
        </w:rPr>
        <w:t>x</w:t>
      </w:r>
      <w:r>
        <w:rPr>
          <w:i/>
          <w:spacing w:val="-2"/>
          <w:sz w:val="22"/>
        </w:rPr>
        <w:t> </w:t>
      </w:r>
      <w:r>
        <w:rPr>
          <w:sz w:val="22"/>
        </w:rPr>
        <w:t>−</w:t>
      </w:r>
      <w:r>
        <w:rPr>
          <w:spacing w:val="-3"/>
          <w:sz w:val="22"/>
        </w:rPr>
        <w:t> </w:t>
      </w:r>
      <w:r>
        <w:rPr>
          <w:sz w:val="22"/>
        </w:rPr>
        <w:t>3)(</w:t>
      </w:r>
      <w:r>
        <w:rPr>
          <w:i/>
          <w:sz w:val="22"/>
        </w:rPr>
        <w:t>x</w:t>
      </w:r>
      <w:r>
        <w:rPr>
          <w:i/>
          <w:spacing w:val="-3"/>
          <w:sz w:val="22"/>
        </w:rPr>
        <w:t> </w:t>
      </w:r>
      <w:r>
        <w:rPr>
          <w:sz w:val="22"/>
        </w:rPr>
        <w:t>−</w:t>
      </w:r>
      <w:r>
        <w:rPr>
          <w:spacing w:val="-1"/>
          <w:sz w:val="22"/>
        </w:rPr>
        <w:t> </w:t>
      </w:r>
      <w:r>
        <w:rPr>
          <w:sz w:val="22"/>
        </w:rPr>
        <w:t>1)(</w:t>
      </w:r>
      <w:r>
        <w:rPr>
          <w:i/>
          <w:sz w:val="22"/>
        </w:rPr>
        <w:t>x</w:t>
      </w:r>
      <w:r>
        <w:rPr>
          <w:i/>
          <w:spacing w:val="-3"/>
          <w:sz w:val="22"/>
        </w:rPr>
        <w:t> </w:t>
      </w:r>
      <w:r>
        <w:rPr>
          <w:sz w:val="22"/>
        </w:rPr>
        <w:t>+ </w:t>
      </w:r>
      <w:r>
        <w:rPr>
          <w:spacing w:val="-5"/>
          <w:sz w:val="22"/>
        </w:rPr>
        <w:t>2)</w:t>
      </w:r>
    </w:p>
    <w:p>
      <w:pPr>
        <w:pStyle w:val="BodyText"/>
        <w:spacing w:before="5"/>
        <w:rPr>
          <w:sz w:val="15"/>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746" w:hRule="atLeast"/>
        </w:trPr>
        <w:tc>
          <w:tcPr>
            <w:tcW w:w="7604" w:type="dxa"/>
            <w:gridSpan w:val="2"/>
          </w:tcPr>
          <w:p>
            <w:pPr>
              <w:pStyle w:val="TableParagraph"/>
              <w:spacing w:before="120"/>
              <w:ind w:left="119" w:hanging="5"/>
              <w:rPr>
                <w:sz w:val="22"/>
              </w:rPr>
            </w:pPr>
            <w:r>
              <w:rPr>
                <w:sz w:val="22"/>
              </w:rPr>
              <w:t>To</w:t>
            </w:r>
            <w:r>
              <w:rPr>
                <w:spacing w:val="-2"/>
                <w:sz w:val="22"/>
              </w:rPr>
              <w:t> </w:t>
            </w:r>
            <w:r>
              <w:rPr>
                <w:sz w:val="22"/>
              </w:rPr>
              <w:t>sketch</w:t>
            </w:r>
            <w:r>
              <w:rPr>
                <w:spacing w:val="-2"/>
                <w:sz w:val="22"/>
              </w:rPr>
              <w:t> </w:t>
            </w:r>
            <w:r>
              <w:rPr>
                <w:sz w:val="22"/>
              </w:rPr>
              <w:t>a</w:t>
            </w:r>
            <w:r>
              <w:rPr>
                <w:spacing w:val="-4"/>
                <w:sz w:val="22"/>
              </w:rPr>
              <w:t> </w:t>
            </w:r>
            <w:r>
              <w:rPr>
                <w:sz w:val="22"/>
              </w:rPr>
              <w:t>cubic</w:t>
            </w:r>
            <w:r>
              <w:rPr>
                <w:spacing w:val="-2"/>
                <w:sz w:val="22"/>
              </w:rPr>
              <w:t> </w:t>
            </w:r>
            <w:r>
              <w:rPr>
                <w:sz w:val="22"/>
              </w:rPr>
              <w:t>curve</w:t>
            </w:r>
            <w:r>
              <w:rPr>
                <w:spacing w:val="-2"/>
                <w:sz w:val="22"/>
              </w:rPr>
              <w:t> </w:t>
            </w:r>
            <w:r>
              <w:rPr>
                <w:sz w:val="22"/>
              </w:rPr>
              <w:t>find</w:t>
            </w:r>
            <w:r>
              <w:rPr>
                <w:spacing w:val="-2"/>
                <w:sz w:val="22"/>
              </w:rPr>
              <w:t> </w:t>
            </w:r>
            <w:r>
              <w:rPr>
                <w:sz w:val="22"/>
              </w:rPr>
              <w:t>intersects</w:t>
            </w:r>
            <w:r>
              <w:rPr>
                <w:spacing w:val="-2"/>
                <w:sz w:val="22"/>
              </w:rPr>
              <w:t> </w:t>
            </w:r>
            <w:r>
              <w:rPr>
                <w:sz w:val="22"/>
              </w:rPr>
              <w:t>with</w:t>
            </w:r>
            <w:r>
              <w:rPr>
                <w:spacing w:val="-2"/>
                <w:sz w:val="22"/>
              </w:rPr>
              <w:t> </w:t>
            </w:r>
            <w:r>
              <w:rPr>
                <w:sz w:val="22"/>
              </w:rPr>
              <w:t>both</w:t>
            </w:r>
            <w:r>
              <w:rPr>
                <w:spacing w:val="-5"/>
                <w:sz w:val="22"/>
              </w:rPr>
              <w:t> </w:t>
            </w:r>
            <w:r>
              <w:rPr>
                <w:sz w:val="22"/>
              </w:rPr>
              <w:t>axes</w:t>
            </w:r>
            <w:r>
              <w:rPr>
                <w:spacing w:val="-7"/>
                <w:sz w:val="22"/>
              </w:rPr>
              <w:t> </w:t>
            </w:r>
            <w:r>
              <w:rPr>
                <w:sz w:val="22"/>
              </w:rPr>
              <w:t>and</w:t>
            </w:r>
            <w:r>
              <w:rPr>
                <w:spacing w:val="-2"/>
                <w:sz w:val="22"/>
              </w:rPr>
              <w:t> </w:t>
            </w:r>
            <w:r>
              <w:rPr>
                <w:sz w:val="22"/>
              </w:rPr>
              <w:t>use</w:t>
            </w:r>
            <w:r>
              <w:rPr>
                <w:spacing w:val="-2"/>
                <w:sz w:val="22"/>
              </w:rPr>
              <w:t> </w:t>
            </w:r>
            <w:r>
              <w:rPr>
                <w:sz w:val="22"/>
              </w:rPr>
              <w:t>the</w:t>
            </w:r>
            <w:r>
              <w:rPr>
                <w:spacing w:val="-2"/>
                <w:sz w:val="22"/>
              </w:rPr>
              <w:t> </w:t>
            </w:r>
            <w:r>
              <w:rPr>
                <w:sz w:val="22"/>
              </w:rPr>
              <w:t>key</w:t>
            </w:r>
            <w:r>
              <w:rPr>
                <w:spacing w:val="-5"/>
                <w:sz w:val="22"/>
              </w:rPr>
              <w:t> </w:t>
            </w:r>
            <w:r>
              <w:rPr>
                <w:sz w:val="22"/>
              </w:rPr>
              <w:t>points</w:t>
            </w:r>
            <w:r>
              <w:rPr>
                <w:spacing w:val="-4"/>
                <w:sz w:val="22"/>
              </w:rPr>
              <w:t> </w:t>
            </w:r>
            <w:r>
              <w:rPr>
                <w:sz w:val="22"/>
              </w:rPr>
              <w:t>above for the correct shape.</w:t>
            </w:r>
          </w:p>
        </w:tc>
      </w:tr>
      <w:tr>
        <w:trPr>
          <w:trHeight w:val="4605" w:hRule="atLeast"/>
        </w:trPr>
        <w:tc>
          <w:tcPr>
            <w:tcW w:w="3826" w:type="dxa"/>
          </w:tcPr>
          <w:p>
            <w:pPr>
              <w:pStyle w:val="TableParagraph"/>
              <w:spacing w:line="252" w:lineRule="exact" w:before="121"/>
              <w:ind w:left="112"/>
              <w:rPr>
                <w:sz w:val="22"/>
              </w:rPr>
            </w:pPr>
            <w:r>
              <w:rPr>
                <w:sz w:val="22"/>
              </w:rPr>
              <w:t>When</w:t>
            </w:r>
            <w:r>
              <w:rPr>
                <w:spacing w:val="-4"/>
                <w:sz w:val="22"/>
              </w:rPr>
              <w:t> </w:t>
            </w:r>
            <w:r>
              <w:rPr>
                <w:i/>
                <w:sz w:val="22"/>
              </w:rPr>
              <w:t>x </w:t>
            </w:r>
            <w:r>
              <w:rPr>
                <w:sz w:val="22"/>
              </w:rPr>
              <w:t>= 0,</w:t>
            </w:r>
            <w:r>
              <w:rPr>
                <w:spacing w:val="-3"/>
                <w:sz w:val="22"/>
              </w:rPr>
              <w:t> </w:t>
            </w:r>
            <w:r>
              <w:rPr>
                <w:i/>
                <w:sz w:val="22"/>
              </w:rPr>
              <w:t>y</w:t>
            </w:r>
            <w:r>
              <w:rPr>
                <w:i/>
                <w:spacing w:val="-1"/>
                <w:sz w:val="22"/>
              </w:rPr>
              <w:t> </w:t>
            </w:r>
            <w:r>
              <w:rPr>
                <w:sz w:val="22"/>
              </w:rPr>
              <w:t>=</w:t>
            </w:r>
            <w:r>
              <w:rPr>
                <w:spacing w:val="-2"/>
                <w:sz w:val="22"/>
              </w:rPr>
              <w:t> </w:t>
            </w:r>
            <w:r>
              <w:rPr>
                <w:sz w:val="22"/>
              </w:rPr>
              <w:t>(0 −</w:t>
            </w:r>
            <w:r>
              <w:rPr>
                <w:spacing w:val="-1"/>
                <w:sz w:val="22"/>
              </w:rPr>
              <w:t> </w:t>
            </w:r>
            <w:r>
              <w:rPr>
                <w:sz w:val="22"/>
              </w:rPr>
              <w:t>3)(0</w:t>
            </w:r>
            <w:r>
              <w:rPr>
                <w:spacing w:val="-3"/>
                <w:sz w:val="22"/>
              </w:rPr>
              <w:t> </w:t>
            </w:r>
            <w:r>
              <w:rPr>
                <w:sz w:val="22"/>
              </w:rPr>
              <w:t>−</w:t>
            </w:r>
            <w:r>
              <w:rPr>
                <w:spacing w:val="-2"/>
                <w:sz w:val="22"/>
              </w:rPr>
              <w:t> </w:t>
            </w:r>
            <w:r>
              <w:rPr>
                <w:sz w:val="22"/>
              </w:rPr>
              <w:t>1)(0</w:t>
            </w:r>
            <w:r>
              <w:rPr>
                <w:spacing w:val="-3"/>
                <w:sz w:val="22"/>
              </w:rPr>
              <w:t> </w:t>
            </w:r>
            <w:r>
              <w:rPr>
                <w:sz w:val="22"/>
              </w:rPr>
              <w:t>+ </w:t>
            </w:r>
            <w:r>
              <w:rPr>
                <w:spacing w:val="-5"/>
                <w:sz w:val="22"/>
              </w:rPr>
              <w:t>2)</w:t>
            </w:r>
          </w:p>
          <w:p>
            <w:pPr>
              <w:pStyle w:val="TableParagraph"/>
              <w:spacing w:line="252" w:lineRule="exact"/>
              <w:ind w:left="599"/>
              <w:rPr>
                <w:sz w:val="22"/>
              </w:rPr>
            </w:pPr>
            <w:r>
              <w:rPr>
                <w:sz w:val="22"/>
              </w:rPr>
              <w:t>=</w:t>
            </w:r>
            <w:r>
              <w:rPr>
                <w:spacing w:val="-1"/>
                <w:sz w:val="22"/>
              </w:rPr>
              <w:t> </w:t>
            </w:r>
            <w:r>
              <w:rPr>
                <w:sz w:val="22"/>
              </w:rPr>
              <w:t>(−3) ×</w:t>
            </w:r>
            <w:r>
              <w:rPr>
                <w:spacing w:val="-3"/>
                <w:sz w:val="22"/>
              </w:rPr>
              <w:t> </w:t>
            </w:r>
            <w:r>
              <w:rPr>
                <w:sz w:val="22"/>
              </w:rPr>
              <w:t>(−1) ×</w:t>
            </w:r>
            <w:r>
              <w:rPr>
                <w:spacing w:val="-3"/>
                <w:sz w:val="22"/>
              </w:rPr>
              <w:t> </w:t>
            </w:r>
            <w:r>
              <w:rPr>
                <w:sz w:val="22"/>
              </w:rPr>
              <w:t>2</w:t>
            </w:r>
            <w:r>
              <w:rPr>
                <w:spacing w:val="-1"/>
                <w:sz w:val="22"/>
              </w:rPr>
              <w:t> </w:t>
            </w:r>
            <w:r>
              <w:rPr>
                <w:sz w:val="22"/>
              </w:rPr>
              <w:t>= </w:t>
            </w:r>
            <w:r>
              <w:rPr>
                <w:spacing w:val="-10"/>
                <w:sz w:val="22"/>
              </w:rPr>
              <w:t>6</w:t>
            </w:r>
          </w:p>
          <w:p>
            <w:pPr>
              <w:pStyle w:val="TableParagraph"/>
              <w:spacing w:line="252" w:lineRule="exact"/>
              <w:ind w:left="107"/>
              <w:rPr>
                <w:sz w:val="22"/>
              </w:rPr>
            </w:pPr>
            <w:r>
              <w:rPr>
                <w:sz w:val="22"/>
              </w:rPr>
              <w:t>The</w:t>
            </w:r>
            <w:r>
              <w:rPr>
                <w:spacing w:val="-4"/>
                <w:sz w:val="22"/>
              </w:rPr>
              <w:t> </w:t>
            </w:r>
            <w:r>
              <w:rPr>
                <w:sz w:val="22"/>
              </w:rPr>
              <w:t>graph</w:t>
            </w:r>
            <w:r>
              <w:rPr>
                <w:spacing w:val="-3"/>
                <w:sz w:val="22"/>
              </w:rPr>
              <w:t> </w:t>
            </w:r>
            <w:r>
              <w:rPr>
                <w:sz w:val="22"/>
              </w:rPr>
              <w:t>intersects</w:t>
            </w:r>
            <w:r>
              <w:rPr>
                <w:spacing w:val="-3"/>
                <w:sz w:val="22"/>
              </w:rPr>
              <w:t> </w:t>
            </w:r>
            <w:r>
              <w:rPr>
                <w:sz w:val="22"/>
              </w:rPr>
              <w:t>the</w:t>
            </w:r>
            <w:r>
              <w:rPr>
                <w:spacing w:val="-3"/>
                <w:sz w:val="22"/>
              </w:rPr>
              <w:t> </w:t>
            </w:r>
            <w:r>
              <w:rPr>
                <w:i/>
                <w:sz w:val="22"/>
              </w:rPr>
              <w:t>y</w:t>
            </w:r>
            <w:r>
              <w:rPr>
                <w:sz w:val="22"/>
              </w:rPr>
              <w:t>-axis</w:t>
            </w:r>
            <w:r>
              <w:rPr>
                <w:spacing w:val="-3"/>
                <w:sz w:val="22"/>
              </w:rPr>
              <w:t> </w:t>
            </w:r>
            <w:r>
              <w:rPr>
                <w:sz w:val="22"/>
              </w:rPr>
              <w:t>at</w:t>
            </w:r>
            <w:r>
              <w:rPr>
                <w:spacing w:val="-2"/>
                <w:sz w:val="22"/>
              </w:rPr>
              <w:t> </w:t>
            </w:r>
            <w:r>
              <w:rPr>
                <w:sz w:val="22"/>
              </w:rPr>
              <w:t>(0,</w:t>
            </w:r>
            <w:r>
              <w:rPr>
                <w:spacing w:val="-13"/>
                <w:sz w:val="22"/>
              </w:rPr>
              <w:t> </w:t>
            </w:r>
            <w:r>
              <w:rPr>
                <w:spacing w:val="-5"/>
                <w:sz w:val="22"/>
              </w:rPr>
              <w:t>6)</w:t>
            </w:r>
          </w:p>
          <w:p>
            <w:pPr>
              <w:pStyle w:val="TableParagraph"/>
              <w:rPr>
                <w:sz w:val="22"/>
              </w:rPr>
            </w:pPr>
          </w:p>
          <w:p>
            <w:pPr>
              <w:pStyle w:val="TableParagraph"/>
              <w:ind w:left="107"/>
              <w:rPr>
                <w:sz w:val="22"/>
              </w:rPr>
            </w:pPr>
            <w:r>
              <w:rPr>
                <w:sz w:val="22"/>
              </w:rPr>
              <w:t>When</w:t>
            </w:r>
            <w:r>
              <w:rPr>
                <w:spacing w:val="-4"/>
                <w:sz w:val="22"/>
              </w:rPr>
              <w:t> </w:t>
            </w:r>
            <w:r>
              <w:rPr>
                <w:i/>
                <w:sz w:val="22"/>
              </w:rPr>
              <w:t>y </w:t>
            </w:r>
            <w:r>
              <w:rPr>
                <w:sz w:val="22"/>
              </w:rPr>
              <w:t>=</w:t>
            </w:r>
            <w:r>
              <w:rPr>
                <w:spacing w:val="-1"/>
                <w:sz w:val="22"/>
              </w:rPr>
              <w:t> </w:t>
            </w:r>
            <w:r>
              <w:rPr>
                <w:sz w:val="22"/>
              </w:rPr>
              <w:t>0,</w:t>
            </w:r>
            <w:r>
              <w:rPr>
                <w:spacing w:val="-3"/>
                <w:sz w:val="22"/>
              </w:rPr>
              <w:t> </w:t>
            </w:r>
            <w:r>
              <w:rPr>
                <w:sz w:val="22"/>
              </w:rPr>
              <w:t>(</w:t>
            </w:r>
            <w:r>
              <w:rPr>
                <w:i/>
                <w:sz w:val="22"/>
              </w:rPr>
              <w:t>x</w:t>
            </w:r>
            <w:r>
              <w:rPr>
                <w:i/>
                <w:spacing w:val="-1"/>
                <w:sz w:val="22"/>
              </w:rPr>
              <w:t> </w:t>
            </w:r>
            <w:r>
              <w:rPr>
                <w:sz w:val="22"/>
              </w:rPr>
              <w:t>−</w:t>
            </w:r>
            <w:r>
              <w:rPr>
                <w:spacing w:val="-2"/>
                <w:sz w:val="22"/>
              </w:rPr>
              <w:t> </w:t>
            </w:r>
            <w:r>
              <w:rPr>
                <w:sz w:val="22"/>
              </w:rPr>
              <w:t>3)(</w:t>
            </w:r>
            <w:r>
              <w:rPr>
                <w:i/>
                <w:sz w:val="22"/>
              </w:rPr>
              <w:t>x</w:t>
            </w:r>
            <w:r>
              <w:rPr>
                <w:i/>
                <w:spacing w:val="-1"/>
                <w:sz w:val="22"/>
              </w:rPr>
              <w:t> </w:t>
            </w:r>
            <w:r>
              <w:rPr>
                <w:sz w:val="22"/>
              </w:rPr>
              <w:t>−</w:t>
            </w:r>
            <w:r>
              <w:rPr>
                <w:spacing w:val="-2"/>
                <w:sz w:val="22"/>
              </w:rPr>
              <w:t> </w:t>
            </w:r>
            <w:r>
              <w:rPr>
                <w:sz w:val="22"/>
              </w:rPr>
              <w:t>1)(</w:t>
            </w:r>
            <w:r>
              <w:rPr>
                <w:i/>
                <w:sz w:val="22"/>
              </w:rPr>
              <w:t>x</w:t>
            </w:r>
            <w:r>
              <w:rPr>
                <w:i/>
                <w:spacing w:val="-1"/>
                <w:sz w:val="22"/>
              </w:rPr>
              <w:t> </w:t>
            </w:r>
            <w:r>
              <w:rPr>
                <w:sz w:val="22"/>
              </w:rPr>
              <w:t>+ 2)</w:t>
            </w:r>
            <w:r>
              <w:rPr>
                <w:spacing w:val="-3"/>
                <w:sz w:val="22"/>
              </w:rPr>
              <w:t> </w:t>
            </w:r>
            <w:r>
              <w:rPr>
                <w:sz w:val="22"/>
              </w:rPr>
              <w:t>= </w:t>
            </w:r>
            <w:r>
              <w:rPr>
                <w:spacing w:val="-10"/>
                <w:sz w:val="22"/>
              </w:rPr>
              <w:t>0</w:t>
            </w:r>
          </w:p>
          <w:p>
            <w:pPr>
              <w:pStyle w:val="TableParagraph"/>
              <w:spacing w:line="252" w:lineRule="exact" w:before="1"/>
              <w:ind w:left="107"/>
              <w:rPr>
                <w:sz w:val="22"/>
              </w:rPr>
            </w:pPr>
            <w:r>
              <w:rPr>
                <w:sz w:val="22"/>
              </w:rPr>
              <w:t>So</w:t>
            </w:r>
            <w:r>
              <w:rPr>
                <w:spacing w:val="-1"/>
                <w:sz w:val="22"/>
              </w:rPr>
              <w:t> </w:t>
            </w:r>
            <w:r>
              <w:rPr>
                <w:i/>
                <w:sz w:val="22"/>
              </w:rPr>
              <w:t>x </w:t>
            </w:r>
            <w:r>
              <w:rPr>
                <w:sz w:val="22"/>
              </w:rPr>
              <w:t>= 3,</w:t>
            </w:r>
            <w:r>
              <w:rPr>
                <w:spacing w:val="-3"/>
                <w:sz w:val="22"/>
              </w:rPr>
              <w:t> </w:t>
            </w:r>
            <w:r>
              <w:rPr>
                <w:i/>
                <w:sz w:val="22"/>
              </w:rPr>
              <w:t>x </w:t>
            </w:r>
            <w:r>
              <w:rPr>
                <w:sz w:val="22"/>
              </w:rPr>
              <w:t>= 1</w:t>
            </w:r>
            <w:r>
              <w:rPr>
                <w:spacing w:val="-3"/>
                <w:sz w:val="22"/>
              </w:rPr>
              <w:t> </w:t>
            </w:r>
            <w:r>
              <w:rPr>
                <w:sz w:val="22"/>
              </w:rPr>
              <w:t>or</w:t>
            </w:r>
            <w:r>
              <w:rPr>
                <w:spacing w:val="1"/>
                <w:sz w:val="22"/>
              </w:rPr>
              <w:t> </w:t>
            </w:r>
            <w:r>
              <w:rPr>
                <w:i/>
                <w:sz w:val="22"/>
              </w:rPr>
              <w:t>x</w:t>
            </w:r>
            <w:r>
              <w:rPr>
                <w:i/>
                <w:spacing w:val="-2"/>
                <w:sz w:val="22"/>
              </w:rPr>
              <w:t> </w:t>
            </w:r>
            <w:r>
              <w:rPr>
                <w:sz w:val="22"/>
              </w:rPr>
              <w:t>= </w:t>
            </w:r>
            <w:r>
              <w:rPr>
                <w:spacing w:val="-5"/>
                <w:sz w:val="22"/>
              </w:rPr>
              <w:t>−2</w:t>
            </w:r>
          </w:p>
          <w:p>
            <w:pPr>
              <w:pStyle w:val="TableParagraph"/>
              <w:ind w:left="433" w:right="801" w:hanging="322"/>
              <w:rPr>
                <w:sz w:val="22"/>
              </w:rPr>
            </w:pPr>
            <w:r>
              <w:rPr>
                <w:sz w:val="22"/>
              </w:rPr>
              <w:t>The</w:t>
            </w:r>
            <w:r>
              <w:rPr>
                <w:spacing w:val="-8"/>
                <w:sz w:val="22"/>
              </w:rPr>
              <w:t> </w:t>
            </w:r>
            <w:r>
              <w:rPr>
                <w:sz w:val="22"/>
              </w:rPr>
              <w:t>graph</w:t>
            </w:r>
            <w:r>
              <w:rPr>
                <w:spacing w:val="-8"/>
                <w:sz w:val="22"/>
              </w:rPr>
              <w:t> </w:t>
            </w:r>
            <w:r>
              <w:rPr>
                <w:sz w:val="22"/>
              </w:rPr>
              <w:t>intersects</w:t>
            </w:r>
            <w:r>
              <w:rPr>
                <w:spacing w:val="-8"/>
                <w:sz w:val="22"/>
              </w:rPr>
              <w:t> </w:t>
            </w:r>
            <w:r>
              <w:rPr>
                <w:sz w:val="22"/>
              </w:rPr>
              <w:t>the</w:t>
            </w:r>
            <w:r>
              <w:rPr>
                <w:spacing w:val="-8"/>
                <w:sz w:val="22"/>
              </w:rPr>
              <w:t> </w:t>
            </w:r>
            <w:r>
              <w:rPr>
                <w:i/>
                <w:sz w:val="22"/>
              </w:rPr>
              <w:t>x</w:t>
            </w:r>
            <w:r>
              <w:rPr>
                <w:sz w:val="22"/>
              </w:rPr>
              <w:t>-axis</w:t>
            </w:r>
            <w:r>
              <w:rPr>
                <w:spacing w:val="-8"/>
                <w:sz w:val="22"/>
              </w:rPr>
              <w:t> </w:t>
            </w:r>
            <w:r>
              <w:rPr>
                <w:sz w:val="22"/>
              </w:rPr>
              <w:t>at (−2, 0), (1, 0) and (3, 0)</w:t>
            </w:r>
          </w:p>
          <w:p>
            <w:pPr>
              <w:pStyle w:val="TableParagraph"/>
              <w:spacing w:before="9" w:after="1"/>
              <w:rPr>
                <w:sz w:val="8"/>
              </w:rPr>
            </w:pPr>
          </w:p>
          <w:p>
            <w:pPr>
              <w:pStyle w:val="TableParagraph"/>
              <w:ind w:left="438"/>
              <w:rPr>
                <w:sz w:val="20"/>
              </w:rPr>
            </w:pPr>
            <w:r>
              <w:rPr>
                <w:sz w:val="20"/>
              </w:rPr>
              <w:drawing>
                <wp:inline distT="0" distB="0" distL="0" distR="0">
                  <wp:extent cx="1328565" cy="1430845"/>
                  <wp:effectExtent l="0" t="0" r="0" b="0"/>
                  <wp:docPr id="1254" name="Image 1254"/>
                  <wp:cNvGraphicFramePr>
                    <a:graphicFrameLocks/>
                  </wp:cNvGraphicFramePr>
                  <a:graphic>
                    <a:graphicData uri="http://schemas.openxmlformats.org/drawingml/2006/picture">
                      <pic:pic>
                        <pic:nvPicPr>
                          <pic:cNvPr id="1254" name="Image 1254"/>
                          <pic:cNvPicPr/>
                        </pic:nvPicPr>
                        <pic:blipFill>
                          <a:blip r:embed="rId287" cstate="print"/>
                          <a:stretch>
                            <a:fillRect/>
                          </a:stretch>
                        </pic:blipFill>
                        <pic:spPr>
                          <a:xfrm>
                            <a:off x="0" y="0"/>
                            <a:ext cx="1328565" cy="1430845"/>
                          </a:xfrm>
                          <a:prstGeom prst="rect">
                            <a:avLst/>
                          </a:prstGeom>
                        </pic:spPr>
                      </pic:pic>
                    </a:graphicData>
                  </a:graphic>
                </wp:inline>
              </w:drawing>
            </w:r>
            <w:r>
              <w:rPr>
                <w:sz w:val="20"/>
              </w:rPr>
            </w:r>
          </w:p>
        </w:tc>
        <w:tc>
          <w:tcPr>
            <w:tcW w:w="3778" w:type="dxa"/>
          </w:tcPr>
          <w:p>
            <w:pPr>
              <w:pStyle w:val="TableParagraph"/>
              <w:numPr>
                <w:ilvl w:val="0"/>
                <w:numId w:val="77"/>
              </w:numPr>
              <w:tabs>
                <w:tab w:pos="424" w:val="left" w:leader="none"/>
              </w:tabs>
              <w:spacing w:line="240" w:lineRule="auto" w:before="121" w:after="0"/>
              <w:ind w:left="424" w:right="169" w:hanging="286"/>
              <w:jc w:val="left"/>
              <w:rPr>
                <w:sz w:val="22"/>
              </w:rPr>
            </w:pPr>
            <w:r>
              <w:rPr>
                <w:sz w:val="22"/>
              </w:rPr>
              <w:t>Find where the graph intersects the axes</w:t>
            </w:r>
            <w:r>
              <w:rPr>
                <w:spacing w:val="-4"/>
                <w:sz w:val="22"/>
              </w:rPr>
              <w:t> </w:t>
            </w:r>
            <w:r>
              <w:rPr>
                <w:sz w:val="22"/>
              </w:rPr>
              <w:t>by</w:t>
            </w:r>
            <w:r>
              <w:rPr>
                <w:spacing w:val="-4"/>
                <w:sz w:val="22"/>
              </w:rPr>
              <w:t> </w:t>
            </w:r>
            <w:r>
              <w:rPr>
                <w:sz w:val="22"/>
              </w:rPr>
              <w:t>substituting</w:t>
            </w:r>
            <w:r>
              <w:rPr>
                <w:spacing w:val="-4"/>
                <w:sz w:val="22"/>
              </w:rPr>
              <w:t> </w:t>
            </w:r>
            <w:r>
              <w:rPr>
                <w:i/>
                <w:sz w:val="22"/>
              </w:rPr>
              <w:t>x</w:t>
            </w:r>
            <w:r>
              <w:rPr>
                <w:i/>
                <w:spacing w:val="-4"/>
                <w:sz w:val="22"/>
              </w:rPr>
              <w:t> </w:t>
            </w:r>
            <w:r>
              <w:rPr>
                <w:sz w:val="22"/>
              </w:rPr>
              <w:t>=</w:t>
            </w:r>
            <w:r>
              <w:rPr>
                <w:spacing w:val="-6"/>
                <w:sz w:val="22"/>
              </w:rPr>
              <w:t> </w:t>
            </w:r>
            <w:r>
              <w:rPr>
                <w:sz w:val="22"/>
              </w:rPr>
              <w:t>0</w:t>
            </w:r>
            <w:r>
              <w:rPr>
                <w:spacing w:val="-4"/>
                <w:sz w:val="22"/>
              </w:rPr>
              <w:t> </w:t>
            </w:r>
            <w:r>
              <w:rPr>
                <w:sz w:val="22"/>
              </w:rPr>
              <w:t>and</w:t>
            </w:r>
            <w:r>
              <w:rPr>
                <w:spacing w:val="-4"/>
                <w:sz w:val="22"/>
              </w:rPr>
              <w:t> </w:t>
            </w:r>
            <w:r>
              <w:rPr>
                <w:i/>
                <w:sz w:val="22"/>
              </w:rPr>
              <w:t>y</w:t>
            </w:r>
            <w:r>
              <w:rPr>
                <w:i/>
                <w:spacing w:val="-4"/>
                <w:sz w:val="22"/>
              </w:rPr>
              <w:t> </w:t>
            </w:r>
            <w:r>
              <w:rPr>
                <w:sz w:val="22"/>
              </w:rPr>
              <w:t>=</w:t>
            </w:r>
            <w:r>
              <w:rPr>
                <w:spacing w:val="-4"/>
                <w:sz w:val="22"/>
              </w:rPr>
              <w:t> </w:t>
            </w:r>
            <w:r>
              <w:rPr>
                <w:sz w:val="22"/>
              </w:rPr>
              <w:t>0. Make sure you get the coordinates the right way around, (</w:t>
            </w:r>
            <w:r>
              <w:rPr>
                <w:i/>
                <w:sz w:val="22"/>
              </w:rPr>
              <w:t>x</w:t>
            </w:r>
            <w:r>
              <w:rPr>
                <w:sz w:val="22"/>
              </w:rPr>
              <w:t>, </w:t>
            </w:r>
            <w:r>
              <w:rPr>
                <w:i/>
                <w:sz w:val="22"/>
              </w:rPr>
              <w:t>y</w:t>
            </w:r>
            <w:r>
              <w:rPr>
                <w:sz w:val="22"/>
              </w:rPr>
              <w:t>).</w:t>
            </w:r>
          </w:p>
          <w:p>
            <w:pPr>
              <w:pStyle w:val="TableParagraph"/>
              <w:numPr>
                <w:ilvl w:val="0"/>
                <w:numId w:val="77"/>
              </w:numPr>
              <w:tabs>
                <w:tab w:pos="424" w:val="left" w:leader="none"/>
              </w:tabs>
              <w:spacing w:line="251" w:lineRule="exact" w:before="0" w:after="0"/>
              <w:ind w:left="424" w:right="0" w:hanging="312"/>
              <w:jc w:val="left"/>
              <w:rPr>
                <w:sz w:val="22"/>
              </w:rPr>
            </w:pPr>
            <w:r>
              <w:rPr>
                <w:sz w:val="22"/>
              </w:rPr>
              <w:t>Solve</w:t>
            </w:r>
            <w:r>
              <w:rPr>
                <w:spacing w:val="-3"/>
                <w:sz w:val="22"/>
              </w:rPr>
              <w:t> </w:t>
            </w:r>
            <w:r>
              <w:rPr>
                <w:sz w:val="22"/>
              </w:rPr>
              <w:t>the</w:t>
            </w:r>
            <w:r>
              <w:rPr>
                <w:spacing w:val="-2"/>
                <w:sz w:val="22"/>
              </w:rPr>
              <w:t> </w:t>
            </w:r>
            <w:r>
              <w:rPr>
                <w:sz w:val="22"/>
              </w:rPr>
              <w:t>equation</w:t>
            </w:r>
            <w:r>
              <w:rPr>
                <w:spacing w:val="-1"/>
                <w:sz w:val="22"/>
              </w:rPr>
              <w:t> </w:t>
            </w:r>
            <w:r>
              <w:rPr>
                <w:sz w:val="22"/>
              </w:rPr>
              <w:t>by </w:t>
            </w:r>
            <w:r>
              <w:rPr>
                <w:spacing w:val="-2"/>
                <w:sz w:val="22"/>
              </w:rPr>
              <w:t>solving</w:t>
            </w:r>
          </w:p>
          <w:p>
            <w:pPr>
              <w:pStyle w:val="TableParagraph"/>
              <w:spacing w:before="1"/>
              <w:ind w:left="424"/>
              <w:rPr>
                <w:sz w:val="22"/>
              </w:rPr>
            </w:pPr>
            <w:r>
              <w:rPr>
                <w:i/>
                <w:sz w:val="22"/>
              </w:rPr>
              <w:t>x </w:t>
            </w:r>
            <w:r>
              <w:rPr>
                <w:sz w:val="22"/>
              </w:rPr>
              <w:t>− 3 =</w:t>
            </w:r>
            <w:r>
              <w:rPr>
                <w:spacing w:val="-2"/>
                <w:sz w:val="22"/>
              </w:rPr>
              <w:t> </w:t>
            </w:r>
            <w:r>
              <w:rPr>
                <w:sz w:val="22"/>
              </w:rPr>
              <w:t>0, </w:t>
            </w:r>
            <w:r>
              <w:rPr>
                <w:i/>
                <w:sz w:val="22"/>
              </w:rPr>
              <w:t>x </w:t>
            </w:r>
            <w:r>
              <w:rPr>
                <w:sz w:val="22"/>
              </w:rPr>
              <w:t>−</w:t>
            </w:r>
            <w:r>
              <w:rPr>
                <w:spacing w:val="-2"/>
                <w:sz w:val="22"/>
              </w:rPr>
              <w:t> </w:t>
            </w:r>
            <w:r>
              <w:rPr>
                <w:sz w:val="22"/>
              </w:rPr>
              <w:t>1 = 0</w:t>
            </w:r>
            <w:r>
              <w:rPr>
                <w:spacing w:val="-3"/>
                <w:sz w:val="22"/>
              </w:rPr>
              <w:t> </w:t>
            </w:r>
            <w:r>
              <w:rPr>
                <w:sz w:val="22"/>
              </w:rPr>
              <w:t>and </w:t>
            </w:r>
            <w:r>
              <w:rPr>
                <w:i/>
                <w:sz w:val="22"/>
              </w:rPr>
              <w:t>x</w:t>
            </w:r>
            <w:r>
              <w:rPr>
                <w:i/>
                <w:spacing w:val="-2"/>
                <w:sz w:val="22"/>
              </w:rPr>
              <w:t> </w:t>
            </w:r>
            <w:r>
              <w:rPr>
                <w:sz w:val="22"/>
              </w:rPr>
              <w:t>+</w:t>
            </w:r>
            <w:r>
              <w:rPr>
                <w:spacing w:val="-2"/>
                <w:sz w:val="22"/>
              </w:rPr>
              <w:t> </w:t>
            </w:r>
            <w:r>
              <w:rPr>
                <w:sz w:val="22"/>
              </w:rPr>
              <w:t>2 = </w:t>
            </w:r>
            <w:r>
              <w:rPr>
                <w:spacing w:val="-10"/>
                <w:sz w:val="22"/>
              </w:rPr>
              <w:t>0</w:t>
            </w:r>
          </w:p>
          <w:p>
            <w:pPr>
              <w:pStyle w:val="TableParagraph"/>
              <w:rPr>
                <w:sz w:val="22"/>
              </w:rPr>
            </w:pPr>
          </w:p>
          <w:p>
            <w:pPr>
              <w:pStyle w:val="TableParagraph"/>
              <w:spacing w:before="251"/>
              <w:rPr>
                <w:sz w:val="22"/>
              </w:rPr>
            </w:pPr>
          </w:p>
          <w:p>
            <w:pPr>
              <w:pStyle w:val="TableParagraph"/>
              <w:numPr>
                <w:ilvl w:val="0"/>
                <w:numId w:val="77"/>
              </w:numPr>
              <w:tabs>
                <w:tab w:pos="424" w:val="left" w:leader="none"/>
              </w:tabs>
              <w:spacing w:line="240" w:lineRule="auto" w:before="0" w:after="0"/>
              <w:ind w:left="424" w:right="0" w:hanging="312"/>
              <w:jc w:val="left"/>
              <w:rPr>
                <w:sz w:val="22"/>
              </w:rPr>
            </w:pPr>
            <w:r>
              <w:rPr>
                <w:sz w:val="22"/>
              </w:rPr>
              <w:t>Sketch</w:t>
            </w:r>
            <w:r>
              <w:rPr>
                <w:spacing w:val="-4"/>
                <w:sz w:val="22"/>
              </w:rPr>
              <w:t> </w:t>
            </w:r>
            <w:r>
              <w:rPr>
                <w:sz w:val="22"/>
              </w:rPr>
              <w:t>the</w:t>
            </w:r>
            <w:r>
              <w:rPr>
                <w:spacing w:val="-1"/>
                <w:sz w:val="22"/>
              </w:rPr>
              <w:t> </w:t>
            </w:r>
            <w:r>
              <w:rPr>
                <w:spacing w:val="-2"/>
                <w:sz w:val="22"/>
              </w:rPr>
              <w:t>graph.</w:t>
            </w:r>
          </w:p>
          <w:p>
            <w:pPr>
              <w:pStyle w:val="TableParagraph"/>
              <w:spacing w:before="1"/>
              <w:ind w:left="424"/>
              <w:rPr>
                <w:sz w:val="22"/>
              </w:rPr>
            </w:pPr>
            <w:r>
              <w:rPr>
                <w:i/>
                <w:sz w:val="22"/>
              </w:rPr>
              <w:t>a</w:t>
            </w:r>
            <w:r>
              <w:rPr>
                <w:i/>
                <w:spacing w:val="-1"/>
                <w:sz w:val="22"/>
              </w:rPr>
              <w:t> </w:t>
            </w:r>
            <w:r>
              <w:rPr>
                <w:sz w:val="22"/>
              </w:rPr>
              <w:t>= 1</w:t>
            </w:r>
            <w:r>
              <w:rPr>
                <w:spacing w:val="-1"/>
                <w:sz w:val="22"/>
              </w:rPr>
              <w:t> </w:t>
            </w:r>
            <w:r>
              <w:rPr>
                <w:sz w:val="22"/>
              </w:rPr>
              <w:t>&gt; 0</w:t>
            </w:r>
            <w:r>
              <w:rPr>
                <w:spacing w:val="-4"/>
                <w:sz w:val="22"/>
              </w:rPr>
              <w:t> </w:t>
            </w:r>
            <w:r>
              <w:rPr>
                <w:sz w:val="22"/>
              </w:rPr>
              <w:t>so</w:t>
            </w:r>
            <w:r>
              <w:rPr>
                <w:spacing w:val="-3"/>
                <w:sz w:val="22"/>
              </w:rPr>
              <w:t> </w:t>
            </w:r>
            <w:r>
              <w:rPr>
                <w:sz w:val="22"/>
              </w:rPr>
              <w:t>the graph</w:t>
            </w:r>
            <w:r>
              <w:rPr>
                <w:spacing w:val="-4"/>
                <w:sz w:val="22"/>
              </w:rPr>
              <w:t> </w:t>
            </w:r>
            <w:r>
              <w:rPr>
                <w:sz w:val="22"/>
              </w:rPr>
              <w:t>has</w:t>
            </w:r>
            <w:r>
              <w:rPr>
                <w:spacing w:val="-2"/>
                <w:sz w:val="22"/>
              </w:rPr>
              <w:t> </w:t>
            </w:r>
            <w:r>
              <w:rPr>
                <w:sz w:val="22"/>
              </w:rPr>
              <w:t>the </w:t>
            </w:r>
            <w:r>
              <w:rPr>
                <w:spacing w:val="-2"/>
                <w:sz w:val="22"/>
              </w:rPr>
              <w:t>shape:</w:t>
            </w:r>
          </w:p>
          <w:p>
            <w:pPr>
              <w:pStyle w:val="TableParagraph"/>
              <w:spacing w:before="21"/>
              <w:rPr>
                <w:sz w:val="20"/>
              </w:rPr>
            </w:pPr>
          </w:p>
          <w:p>
            <w:pPr>
              <w:pStyle w:val="TableParagraph"/>
              <w:ind w:left="1127"/>
              <w:rPr>
                <w:sz w:val="20"/>
              </w:rPr>
            </w:pPr>
            <w:r>
              <w:rPr>
                <w:sz w:val="20"/>
              </w:rPr>
              <w:drawing>
                <wp:inline distT="0" distB="0" distL="0" distR="0">
                  <wp:extent cx="717124" cy="563879"/>
                  <wp:effectExtent l="0" t="0" r="0" b="0"/>
                  <wp:docPr id="1255" name="Image 1255"/>
                  <wp:cNvGraphicFramePr>
                    <a:graphicFrameLocks/>
                  </wp:cNvGraphicFramePr>
                  <a:graphic>
                    <a:graphicData uri="http://schemas.openxmlformats.org/drawingml/2006/picture">
                      <pic:pic>
                        <pic:nvPicPr>
                          <pic:cNvPr id="1255" name="Image 1255"/>
                          <pic:cNvPicPr/>
                        </pic:nvPicPr>
                        <pic:blipFill>
                          <a:blip r:embed="rId288" cstate="print"/>
                          <a:stretch>
                            <a:fillRect/>
                          </a:stretch>
                        </pic:blipFill>
                        <pic:spPr>
                          <a:xfrm>
                            <a:off x="0" y="0"/>
                            <a:ext cx="717124" cy="563879"/>
                          </a:xfrm>
                          <a:prstGeom prst="rect">
                            <a:avLst/>
                          </a:prstGeom>
                        </pic:spPr>
                      </pic:pic>
                    </a:graphicData>
                  </a:graphic>
                </wp:inline>
              </w:drawing>
            </w:r>
            <w:r>
              <w:rPr>
                <w:sz w:val="20"/>
              </w:rPr>
            </w:r>
          </w:p>
          <w:p>
            <w:pPr>
              <w:pStyle w:val="TableParagraph"/>
              <w:rPr>
                <w:sz w:val="20"/>
              </w:rPr>
            </w:pPr>
          </w:p>
          <w:p>
            <w:pPr>
              <w:pStyle w:val="TableParagraph"/>
              <w:spacing w:before="103"/>
              <w:rPr>
                <w:sz w:val="20"/>
              </w:rPr>
            </w:pPr>
          </w:p>
        </w:tc>
      </w:tr>
    </w:tbl>
    <w:p>
      <w:pPr>
        <w:tabs>
          <w:tab w:pos="2061" w:val="left" w:leader="none"/>
        </w:tabs>
        <w:spacing w:before="241"/>
        <w:ind w:left="732" w:right="0" w:firstLine="0"/>
        <w:jc w:val="left"/>
        <w:rPr>
          <w:sz w:val="22"/>
        </w:rPr>
      </w:pPr>
      <w:r>
        <w:rPr>
          <w:b/>
          <w:sz w:val="22"/>
        </w:rPr>
        <w:t>Example</w:t>
      </w:r>
      <w:r>
        <w:rPr>
          <w:b/>
          <w:spacing w:val="-4"/>
          <w:sz w:val="22"/>
        </w:rPr>
        <w:t> </w:t>
      </w:r>
      <w:r>
        <w:rPr>
          <w:b/>
          <w:spacing w:val="-10"/>
          <w:sz w:val="22"/>
        </w:rPr>
        <w:t>2</w:t>
      </w:r>
      <w:r>
        <w:rPr>
          <w:b/>
          <w:sz w:val="22"/>
        </w:rPr>
        <w:tab/>
      </w:r>
      <w:r>
        <w:rPr>
          <w:sz w:val="22"/>
        </w:rPr>
        <w:t>Sketch</w:t>
      </w:r>
      <w:r>
        <w:rPr>
          <w:spacing w:val="-4"/>
          <w:sz w:val="22"/>
        </w:rPr>
        <w:t> </w:t>
      </w:r>
      <w:r>
        <w:rPr>
          <w:sz w:val="22"/>
        </w:rPr>
        <w:t>the</w:t>
      </w:r>
      <w:r>
        <w:rPr>
          <w:spacing w:val="-1"/>
          <w:sz w:val="22"/>
        </w:rPr>
        <w:t> </w:t>
      </w:r>
      <w:r>
        <w:rPr>
          <w:sz w:val="22"/>
        </w:rPr>
        <w:t>graph</w:t>
      </w:r>
      <w:r>
        <w:rPr>
          <w:spacing w:val="-1"/>
          <w:sz w:val="22"/>
        </w:rPr>
        <w:t> </w:t>
      </w:r>
      <w:r>
        <w:rPr>
          <w:sz w:val="22"/>
        </w:rPr>
        <w:t>of </w:t>
      </w:r>
      <w:r>
        <w:rPr>
          <w:i/>
          <w:sz w:val="22"/>
        </w:rPr>
        <w:t>y</w:t>
      </w:r>
      <w:r>
        <w:rPr>
          <w:i/>
          <w:spacing w:val="-1"/>
          <w:sz w:val="22"/>
        </w:rPr>
        <w:t> </w:t>
      </w:r>
      <w:r>
        <w:rPr>
          <w:sz w:val="22"/>
        </w:rPr>
        <w:t>=</w:t>
      </w:r>
      <w:r>
        <w:rPr>
          <w:spacing w:val="-3"/>
          <w:sz w:val="22"/>
        </w:rPr>
        <w:t> </w:t>
      </w:r>
      <w:r>
        <w:rPr>
          <w:sz w:val="22"/>
        </w:rPr>
        <w:t>(</w:t>
      </w:r>
      <w:r>
        <w:rPr>
          <w:i/>
          <w:sz w:val="22"/>
        </w:rPr>
        <w:t>x</w:t>
      </w:r>
      <w:r>
        <w:rPr>
          <w:i/>
          <w:spacing w:val="-2"/>
          <w:sz w:val="22"/>
        </w:rPr>
        <w:t> </w:t>
      </w:r>
      <w:r>
        <w:rPr>
          <w:sz w:val="22"/>
        </w:rPr>
        <w:t>+</w:t>
      </w:r>
      <w:r>
        <w:rPr>
          <w:spacing w:val="-3"/>
          <w:sz w:val="22"/>
        </w:rPr>
        <w:t> </w:t>
      </w:r>
      <w:r>
        <w:rPr>
          <w:sz w:val="22"/>
        </w:rPr>
        <w:t>2)</w:t>
      </w:r>
      <w:r>
        <w:rPr>
          <w:sz w:val="22"/>
          <w:vertAlign w:val="superscript"/>
        </w:rPr>
        <w:t>2</w:t>
      </w:r>
      <w:r>
        <w:rPr>
          <w:sz w:val="22"/>
          <w:vertAlign w:val="baseline"/>
        </w:rPr>
        <w:t>(</w:t>
      </w:r>
      <w:r>
        <w:rPr>
          <w:i/>
          <w:sz w:val="22"/>
          <w:vertAlign w:val="baseline"/>
        </w:rPr>
        <w:t>x</w:t>
      </w:r>
      <w:r>
        <w:rPr>
          <w:i/>
          <w:spacing w:val="-3"/>
          <w:sz w:val="22"/>
          <w:vertAlign w:val="baseline"/>
        </w:rPr>
        <w:t> </w:t>
      </w:r>
      <w:r>
        <w:rPr>
          <w:sz w:val="22"/>
          <w:vertAlign w:val="baseline"/>
        </w:rPr>
        <w:t>−</w:t>
      </w:r>
      <w:r>
        <w:rPr>
          <w:spacing w:val="-1"/>
          <w:sz w:val="22"/>
          <w:vertAlign w:val="baseline"/>
        </w:rPr>
        <w:t> </w:t>
      </w:r>
      <w:r>
        <w:rPr>
          <w:spacing w:val="-5"/>
          <w:sz w:val="22"/>
          <w:vertAlign w:val="baseline"/>
        </w:rPr>
        <w:t>1)</w:t>
      </w:r>
    </w:p>
    <w:p>
      <w:pPr>
        <w:pStyle w:val="BodyText"/>
        <w:spacing w:before="9"/>
        <w:rPr>
          <w:sz w:val="13"/>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746" w:hRule="atLeast"/>
        </w:trPr>
        <w:tc>
          <w:tcPr>
            <w:tcW w:w="7604" w:type="dxa"/>
            <w:gridSpan w:val="2"/>
          </w:tcPr>
          <w:p>
            <w:pPr>
              <w:pStyle w:val="TableParagraph"/>
              <w:spacing w:line="244" w:lineRule="auto" w:before="118"/>
              <w:ind w:left="119" w:hanging="5"/>
              <w:rPr>
                <w:sz w:val="22"/>
              </w:rPr>
            </w:pPr>
            <w:r>
              <w:rPr>
                <w:sz w:val="22"/>
              </w:rPr>
              <w:t>To</w:t>
            </w:r>
            <w:r>
              <w:rPr>
                <w:spacing w:val="-2"/>
                <w:sz w:val="22"/>
              </w:rPr>
              <w:t> </w:t>
            </w:r>
            <w:r>
              <w:rPr>
                <w:sz w:val="22"/>
              </w:rPr>
              <w:t>sketch</w:t>
            </w:r>
            <w:r>
              <w:rPr>
                <w:spacing w:val="-2"/>
                <w:sz w:val="22"/>
              </w:rPr>
              <w:t> </w:t>
            </w:r>
            <w:r>
              <w:rPr>
                <w:sz w:val="22"/>
              </w:rPr>
              <w:t>a</w:t>
            </w:r>
            <w:r>
              <w:rPr>
                <w:spacing w:val="-4"/>
                <w:sz w:val="22"/>
              </w:rPr>
              <w:t> </w:t>
            </w:r>
            <w:r>
              <w:rPr>
                <w:sz w:val="22"/>
              </w:rPr>
              <w:t>cubic</w:t>
            </w:r>
            <w:r>
              <w:rPr>
                <w:spacing w:val="-2"/>
                <w:sz w:val="22"/>
              </w:rPr>
              <w:t> </w:t>
            </w:r>
            <w:r>
              <w:rPr>
                <w:sz w:val="22"/>
              </w:rPr>
              <w:t>curve</w:t>
            </w:r>
            <w:r>
              <w:rPr>
                <w:spacing w:val="-2"/>
                <w:sz w:val="22"/>
              </w:rPr>
              <w:t> </w:t>
            </w:r>
            <w:r>
              <w:rPr>
                <w:sz w:val="22"/>
              </w:rPr>
              <w:t>find</w:t>
            </w:r>
            <w:r>
              <w:rPr>
                <w:spacing w:val="-2"/>
                <w:sz w:val="22"/>
              </w:rPr>
              <w:t> </w:t>
            </w:r>
            <w:r>
              <w:rPr>
                <w:sz w:val="22"/>
              </w:rPr>
              <w:t>intersects</w:t>
            </w:r>
            <w:r>
              <w:rPr>
                <w:spacing w:val="-2"/>
                <w:sz w:val="22"/>
              </w:rPr>
              <w:t> </w:t>
            </w:r>
            <w:r>
              <w:rPr>
                <w:sz w:val="22"/>
              </w:rPr>
              <w:t>with</w:t>
            </w:r>
            <w:r>
              <w:rPr>
                <w:spacing w:val="-2"/>
                <w:sz w:val="22"/>
              </w:rPr>
              <w:t> </w:t>
            </w:r>
            <w:r>
              <w:rPr>
                <w:sz w:val="22"/>
              </w:rPr>
              <w:t>both</w:t>
            </w:r>
            <w:r>
              <w:rPr>
                <w:spacing w:val="-5"/>
                <w:sz w:val="22"/>
              </w:rPr>
              <w:t> </w:t>
            </w:r>
            <w:r>
              <w:rPr>
                <w:sz w:val="22"/>
              </w:rPr>
              <w:t>axes</w:t>
            </w:r>
            <w:r>
              <w:rPr>
                <w:spacing w:val="-7"/>
                <w:sz w:val="22"/>
              </w:rPr>
              <w:t> </w:t>
            </w:r>
            <w:r>
              <w:rPr>
                <w:sz w:val="22"/>
              </w:rPr>
              <w:t>and</w:t>
            </w:r>
            <w:r>
              <w:rPr>
                <w:spacing w:val="-2"/>
                <w:sz w:val="22"/>
              </w:rPr>
              <w:t> </w:t>
            </w:r>
            <w:r>
              <w:rPr>
                <w:sz w:val="22"/>
              </w:rPr>
              <w:t>use</w:t>
            </w:r>
            <w:r>
              <w:rPr>
                <w:spacing w:val="-2"/>
                <w:sz w:val="22"/>
              </w:rPr>
              <w:t> </w:t>
            </w:r>
            <w:r>
              <w:rPr>
                <w:sz w:val="22"/>
              </w:rPr>
              <w:t>the</w:t>
            </w:r>
            <w:r>
              <w:rPr>
                <w:spacing w:val="-2"/>
                <w:sz w:val="22"/>
              </w:rPr>
              <w:t> </w:t>
            </w:r>
            <w:r>
              <w:rPr>
                <w:sz w:val="22"/>
              </w:rPr>
              <w:t>key</w:t>
            </w:r>
            <w:r>
              <w:rPr>
                <w:spacing w:val="-5"/>
                <w:sz w:val="22"/>
              </w:rPr>
              <w:t> </w:t>
            </w:r>
            <w:r>
              <w:rPr>
                <w:sz w:val="22"/>
              </w:rPr>
              <w:t>points</w:t>
            </w:r>
            <w:r>
              <w:rPr>
                <w:spacing w:val="-4"/>
                <w:sz w:val="22"/>
              </w:rPr>
              <w:t> </w:t>
            </w:r>
            <w:r>
              <w:rPr>
                <w:sz w:val="22"/>
              </w:rPr>
              <w:t>above for the correct shape.</w:t>
            </w:r>
          </w:p>
        </w:tc>
      </w:tr>
      <w:tr>
        <w:trPr>
          <w:trHeight w:val="5380" w:hRule="atLeast"/>
        </w:trPr>
        <w:tc>
          <w:tcPr>
            <w:tcW w:w="3826" w:type="dxa"/>
          </w:tcPr>
          <w:p>
            <w:pPr>
              <w:pStyle w:val="TableParagraph"/>
              <w:spacing w:before="118"/>
              <w:ind w:left="112"/>
              <w:rPr>
                <w:sz w:val="22"/>
              </w:rPr>
            </w:pPr>
            <w:r>
              <w:rPr>
                <w:sz w:val="22"/>
              </w:rPr>
              <w:t>When</w:t>
            </w:r>
            <w:r>
              <w:rPr>
                <w:spacing w:val="-4"/>
                <w:sz w:val="22"/>
              </w:rPr>
              <w:t> </w:t>
            </w:r>
            <w:r>
              <w:rPr>
                <w:i/>
                <w:sz w:val="22"/>
              </w:rPr>
              <w:t>x </w:t>
            </w:r>
            <w:r>
              <w:rPr>
                <w:sz w:val="22"/>
              </w:rPr>
              <w:t>=</w:t>
            </w:r>
            <w:r>
              <w:rPr>
                <w:spacing w:val="-1"/>
                <w:sz w:val="22"/>
              </w:rPr>
              <w:t> </w:t>
            </w:r>
            <w:r>
              <w:rPr>
                <w:sz w:val="22"/>
              </w:rPr>
              <w:t>0,</w:t>
            </w:r>
            <w:r>
              <w:rPr>
                <w:spacing w:val="-3"/>
                <w:sz w:val="22"/>
              </w:rPr>
              <w:t> </w:t>
            </w:r>
            <w:r>
              <w:rPr>
                <w:i/>
                <w:sz w:val="22"/>
              </w:rPr>
              <w:t>y </w:t>
            </w:r>
            <w:r>
              <w:rPr>
                <w:sz w:val="22"/>
              </w:rPr>
              <w:t>=</w:t>
            </w:r>
            <w:r>
              <w:rPr>
                <w:spacing w:val="-3"/>
                <w:sz w:val="22"/>
              </w:rPr>
              <w:t> </w:t>
            </w:r>
            <w:r>
              <w:rPr>
                <w:sz w:val="22"/>
              </w:rPr>
              <w:t>(0 + 2)</w:t>
            </w:r>
            <w:r>
              <w:rPr>
                <w:sz w:val="22"/>
                <w:vertAlign w:val="superscript"/>
              </w:rPr>
              <w:t>2</w:t>
            </w:r>
            <w:r>
              <w:rPr>
                <w:sz w:val="22"/>
                <w:vertAlign w:val="baseline"/>
              </w:rPr>
              <w:t>(0</w:t>
            </w:r>
            <w:r>
              <w:rPr>
                <w:spacing w:val="-4"/>
                <w:sz w:val="22"/>
                <w:vertAlign w:val="baseline"/>
              </w:rPr>
              <w:t> </w:t>
            </w:r>
            <w:r>
              <w:rPr>
                <w:sz w:val="22"/>
                <w:vertAlign w:val="baseline"/>
              </w:rPr>
              <w:t>− </w:t>
            </w:r>
            <w:r>
              <w:rPr>
                <w:spacing w:val="-5"/>
                <w:sz w:val="22"/>
                <w:vertAlign w:val="baseline"/>
              </w:rPr>
              <w:t>1)</w:t>
            </w:r>
          </w:p>
          <w:p>
            <w:pPr>
              <w:pStyle w:val="TableParagraph"/>
              <w:spacing w:line="252" w:lineRule="exact" w:before="1"/>
              <w:ind w:left="599"/>
              <w:rPr>
                <w:sz w:val="22"/>
              </w:rPr>
            </w:pPr>
            <w:r>
              <w:rPr>
                <w:sz w:val="22"/>
              </w:rPr>
              <w:t>=</w:t>
            </w:r>
            <w:r>
              <w:rPr>
                <w:spacing w:val="-1"/>
                <w:sz w:val="22"/>
              </w:rPr>
              <w:t> </w:t>
            </w:r>
            <w:r>
              <w:rPr>
                <w:sz w:val="22"/>
              </w:rPr>
              <w:t>2</w:t>
            </w:r>
            <w:r>
              <w:rPr>
                <w:sz w:val="22"/>
                <w:vertAlign w:val="superscript"/>
              </w:rPr>
              <w:t>2</w:t>
            </w:r>
            <w:r>
              <w:rPr>
                <w:sz w:val="22"/>
                <w:vertAlign w:val="baseline"/>
              </w:rPr>
              <w:t> ×</w:t>
            </w:r>
            <w:r>
              <w:rPr>
                <w:spacing w:val="-2"/>
                <w:sz w:val="22"/>
                <w:vertAlign w:val="baseline"/>
              </w:rPr>
              <w:t> </w:t>
            </w:r>
            <w:r>
              <w:rPr>
                <w:sz w:val="22"/>
                <w:vertAlign w:val="baseline"/>
              </w:rPr>
              <w:t>(−1)</w:t>
            </w:r>
            <w:r>
              <w:rPr>
                <w:spacing w:val="-3"/>
                <w:sz w:val="22"/>
                <w:vertAlign w:val="baseline"/>
              </w:rPr>
              <w:t> </w:t>
            </w:r>
            <w:r>
              <w:rPr>
                <w:sz w:val="22"/>
                <w:vertAlign w:val="baseline"/>
              </w:rPr>
              <w:t>= </w:t>
            </w:r>
            <w:r>
              <w:rPr>
                <w:spacing w:val="-5"/>
                <w:sz w:val="22"/>
                <w:vertAlign w:val="baseline"/>
              </w:rPr>
              <w:t>−4</w:t>
            </w:r>
          </w:p>
          <w:p>
            <w:pPr>
              <w:pStyle w:val="TableParagraph"/>
              <w:spacing w:line="252" w:lineRule="exact"/>
              <w:ind w:left="107"/>
              <w:rPr>
                <w:sz w:val="22"/>
              </w:rPr>
            </w:pPr>
            <w:r>
              <w:rPr>
                <w:sz w:val="22"/>
              </w:rPr>
              <w:t>The</w:t>
            </w:r>
            <w:r>
              <w:rPr>
                <w:spacing w:val="-3"/>
                <w:sz w:val="22"/>
              </w:rPr>
              <w:t> </w:t>
            </w:r>
            <w:r>
              <w:rPr>
                <w:sz w:val="22"/>
              </w:rPr>
              <w:t>graph</w:t>
            </w:r>
            <w:r>
              <w:rPr>
                <w:spacing w:val="-3"/>
                <w:sz w:val="22"/>
              </w:rPr>
              <w:t> </w:t>
            </w:r>
            <w:r>
              <w:rPr>
                <w:sz w:val="22"/>
              </w:rPr>
              <w:t>intersects</w:t>
            </w:r>
            <w:r>
              <w:rPr>
                <w:spacing w:val="-3"/>
                <w:sz w:val="22"/>
              </w:rPr>
              <w:t> </w:t>
            </w:r>
            <w:r>
              <w:rPr>
                <w:sz w:val="22"/>
              </w:rPr>
              <w:t>the</w:t>
            </w:r>
            <w:r>
              <w:rPr>
                <w:spacing w:val="-3"/>
                <w:sz w:val="22"/>
              </w:rPr>
              <w:t> </w:t>
            </w:r>
            <w:r>
              <w:rPr>
                <w:i/>
                <w:sz w:val="22"/>
              </w:rPr>
              <w:t>y</w:t>
            </w:r>
            <w:r>
              <w:rPr>
                <w:sz w:val="22"/>
              </w:rPr>
              <w:t>-axis</w:t>
            </w:r>
            <w:r>
              <w:rPr>
                <w:spacing w:val="-3"/>
                <w:sz w:val="22"/>
              </w:rPr>
              <w:t> </w:t>
            </w:r>
            <w:r>
              <w:rPr>
                <w:sz w:val="22"/>
              </w:rPr>
              <w:t>at</w:t>
            </w:r>
            <w:r>
              <w:rPr>
                <w:spacing w:val="-2"/>
                <w:sz w:val="22"/>
              </w:rPr>
              <w:t> </w:t>
            </w:r>
            <w:r>
              <w:rPr>
                <w:sz w:val="22"/>
              </w:rPr>
              <w:t>(0,</w:t>
            </w:r>
            <w:r>
              <w:rPr>
                <w:spacing w:val="-2"/>
                <w:sz w:val="22"/>
              </w:rPr>
              <w:t> </w:t>
            </w:r>
            <w:r>
              <w:rPr>
                <w:spacing w:val="-5"/>
                <w:sz w:val="22"/>
              </w:rPr>
              <w:t>−4)</w:t>
            </w:r>
          </w:p>
          <w:p>
            <w:pPr>
              <w:pStyle w:val="TableParagraph"/>
              <w:spacing w:before="1"/>
              <w:rPr>
                <w:sz w:val="22"/>
              </w:rPr>
            </w:pPr>
          </w:p>
          <w:p>
            <w:pPr>
              <w:pStyle w:val="TableParagraph"/>
              <w:spacing w:line="253" w:lineRule="exact"/>
              <w:ind w:left="112"/>
              <w:rPr>
                <w:sz w:val="22"/>
              </w:rPr>
            </w:pPr>
            <w:r>
              <w:rPr>
                <w:sz w:val="22"/>
              </w:rPr>
              <w:t>When</w:t>
            </w:r>
            <w:r>
              <w:rPr>
                <w:spacing w:val="-4"/>
                <w:sz w:val="22"/>
              </w:rPr>
              <w:t> </w:t>
            </w:r>
            <w:r>
              <w:rPr>
                <w:i/>
                <w:sz w:val="22"/>
              </w:rPr>
              <w:t>y</w:t>
            </w:r>
            <w:r>
              <w:rPr>
                <w:i/>
                <w:spacing w:val="-1"/>
                <w:sz w:val="22"/>
              </w:rPr>
              <w:t> </w:t>
            </w:r>
            <w:r>
              <w:rPr>
                <w:sz w:val="22"/>
              </w:rPr>
              <w:t>= 0,</w:t>
            </w:r>
            <w:r>
              <w:rPr>
                <w:spacing w:val="-4"/>
                <w:sz w:val="22"/>
              </w:rPr>
              <w:t> </w:t>
            </w:r>
            <w:r>
              <w:rPr>
                <w:sz w:val="22"/>
              </w:rPr>
              <w:t>(</w:t>
            </w:r>
            <w:r>
              <w:rPr>
                <w:i/>
                <w:sz w:val="22"/>
              </w:rPr>
              <w:t>x </w:t>
            </w:r>
            <w:r>
              <w:rPr>
                <w:sz w:val="22"/>
              </w:rPr>
              <w:t>+</w:t>
            </w:r>
            <w:r>
              <w:rPr>
                <w:spacing w:val="-3"/>
                <w:sz w:val="22"/>
              </w:rPr>
              <w:t> </w:t>
            </w:r>
            <w:r>
              <w:rPr>
                <w:sz w:val="22"/>
              </w:rPr>
              <w:t>2)</w:t>
            </w:r>
            <w:r>
              <w:rPr>
                <w:sz w:val="22"/>
                <w:vertAlign w:val="superscript"/>
              </w:rPr>
              <w:t>2</w:t>
            </w:r>
            <w:r>
              <w:rPr>
                <w:sz w:val="22"/>
                <w:vertAlign w:val="baseline"/>
              </w:rPr>
              <w:t>(</w:t>
            </w:r>
            <w:r>
              <w:rPr>
                <w:i/>
                <w:sz w:val="22"/>
                <w:vertAlign w:val="baseline"/>
              </w:rPr>
              <w:t>x </w:t>
            </w:r>
            <w:r>
              <w:rPr>
                <w:sz w:val="22"/>
                <w:vertAlign w:val="baseline"/>
              </w:rPr>
              <w:t>−</w:t>
            </w:r>
            <w:r>
              <w:rPr>
                <w:spacing w:val="-1"/>
                <w:sz w:val="22"/>
                <w:vertAlign w:val="baseline"/>
              </w:rPr>
              <w:t> </w:t>
            </w:r>
            <w:r>
              <w:rPr>
                <w:sz w:val="22"/>
                <w:vertAlign w:val="baseline"/>
              </w:rPr>
              <w:t>1)</w:t>
            </w:r>
            <w:r>
              <w:rPr>
                <w:spacing w:val="-2"/>
                <w:sz w:val="22"/>
                <w:vertAlign w:val="baseline"/>
              </w:rPr>
              <w:t> </w:t>
            </w:r>
            <w:r>
              <w:rPr>
                <w:sz w:val="22"/>
                <w:vertAlign w:val="baseline"/>
              </w:rPr>
              <w:t>=</w:t>
            </w:r>
            <w:r>
              <w:rPr>
                <w:spacing w:val="-1"/>
                <w:sz w:val="22"/>
                <w:vertAlign w:val="baseline"/>
              </w:rPr>
              <w:t> </w:t>
            </w:r>
            <w:r>
              <w:rPr>
                <w:spacing w:val="-10"/>
                <w:sz w:val="22"/>
                <w:vertAlign w:val="baseline"/>
              </w:rPr>
              <w:t>0</w:t>
            </w:r>
          </w:p>
          <w:p>
            <w:pPr>
              <w:pStyle w:val="TableParagraph"/>
              <w:spacing w:line="253" w:lineRule="exact"/>
              <w:ind w:left="107"/>
              <w:rPr>
                <w:sz w:val="22"/>
              </w:rPr>
            </w:pPr>
            <w:r>
              <w:rPr>
                <w:sz w:val="22"/>
              </w:rPr>
              <w:t>So</w:t>
            </w:r>
            <w:r>
              <w:rPr>
                <w:spacing w:val="-1"/>
                <w:sz w:val="22"/>
              </w:rPr>
              <w:t> </w:t>
            </w:r>
            <w:r>
              <w:rPr>
                <w:i/>
                <w:sz w:val="22"/>
              </w:rPr>
              <w:t>x </w:t>
            </w:r>
            <w:r>
              <w:rPr>
                <w:sz w:val="22"/>
              </w:rPr>
              <w:t>= −2</w:t>
            </w:r>
            <w:r>
              <w:rPr>
                <w:spacing w:val="-3"/>
                <w:sz w:val="22"/>
              </w:rPr>
              <w:t> </w:t>
            </w:r>
            <w:r>
              <w:rPr>
                <w:sz w:val="22"/>
              </w:rPr>
              <w:t>or</w:t>
            </w:r>
            <w:r>
              <w:rPr>
                <w:spacing w:val="-2"/>
                <w:sz w:val="22"/>
              </w:rPr>
              <w:t> </w:t>
            </w:r>
            <w:r>
              <w:rPr>
                <w:i/>
                <w:sz w:val="22"/>
              </w:rPr>
              <w:t>x </w:t>
            </w:r>
            <w:r>
              <w:rPr>
                <w:spacing w:val="-5"/>
                <w:sz w:val="22"/>
              </w:rPr>
              <w:t>=1</w:t>
            </w:r>
          </w:p>
          <w:p>
            <w:pPr>
              <w:pStyle w:val="TableParagraph"/>
              <w:rPr>
                <w:sz w:val="22"/>
              </w:rPr>
            </w:pPr>
          </w:p>
          <w:p>
            <w:pPr>
              <w:pStyle w:val="TableParagraph"/>
              <w:ind w:left="108" w:hanging="1"/>
              <w:rPr>
                <w:sz w:val="22"/>
              </w:rPr>
            </w:pPr>
            <w:r>
              <w:rPr>
                <w:sz w:val="22"/>
              </w:rPr>
              <w:t>(−2,</w:t>
            </w:r>
            <w:r>
              <w:rPr>
                <w:spacing w:val="-14"/>
                <w:sz w:val="22"/>
              </w:rPr>
              <w:t> </w:t>
            </w:r>
            <w:r>
              <w:rPr>
                <w:sz w:val="22"/>
              </w:rPr>
              <w:t>0)</w:t>
            </w:r>
            <w:r>
              <w:rPr>
                <w:spacing w:val="-4"/>
                <w:sz w:val="22"/>
              </w:rPr>
              <w:t> </w:t>
            </w:r>
            <w:r>
              <w:rPr>
                <w:sz w:val="22"/>
              </w:rPr>
              <w:t>is</w:t>
            </w:r>
            <w:r>
              <w:rPr>
                <w:spacing w:val="-5"/>
                <w:sz w:val="22"/>
              </w:rPr>
              <w:t> </w:t>
            </w:r>
            <w:r>
              <w:rPr>
                <w:sz w:val="22"/>
              </w:rPr>
              <w:t>a</w:t>
            </w:r>
            <w:r>
              <w:rPr>
                <w:spacing w:val="-3"/>
                <w:sz w:val="22"/>
              </w:rPr>
              <w:t> </w:t>
            </w:r>
            <w:r>
              <w:rPr>
                <w:sz w:val="22"/>
              </w:rPr>
              <w:t>turning</w:t>
            </w:r>
            <w:r>
              <w:rPr>
                <w:spacing w:val="-3"/>
                <w:sz w:val="22"/>
              </w:rPr>
              <w:t> </w:t>
            </w:r>
            <w:r>
              <w:rPr>
                <w:sz w:val="22"/>
              </w:rPr>
              <w:t>point</w:t>
            </w:r>
            <w:r>
              <w:rPr>
                <w:spacing w:val="-2"/>
                <w:sz w:val="22"/>
              </w:rPr>
              <w:t> </w:t>
            </w:r>
            <w:r>
              <w:rPr>
                <w:sz w:val="22"/>
              </w:rPr>
              <w:t>as</w:t>
            </w:r>
            <w:r>
              <w:rPr>
                <w:spacing w:val="-5"/>
                <w:sz w:val="22"/>
              </w:rPr>
              <w:t> </w:t>
            </w:r>
            <w:r>
              <w:rPr>
                <w:i/>
                <w:sz w:val="22"/>
              </w:rPr>
              <w:t>x</w:t>
            </w:r>
            <w:r>
              <w:rPr>
                <w:i/>
                <w:spacing w:val="-3"/>
                <w:sz w:val="22"/>
              </w:rPr>
              <w:t> </w:t>
            </w:r>
            <w:r>
              <w:rPr>
                <w:sz w:val="22"/>
              </w:rPr>
              <w:t>=</w:t>
            </w:r>
            <w:r>
              <w:rPr>
                <w:spacing w:val="-3"/>
                <w:sz w:val="22"/>
              </w:rPr>
              <w:t> </w:t>
            </w:r>
            <w:r>
              <w:rPr>
                <w:sz w:val="22"/>
              </w:rPr>
              <w:t>−2</w:t>
            </w:r>
            <w:r>
              <w:rPr>
                <w:spacing w:val="-6"/>
                <w:sz w:val="22"/>
              </w:rPr>
              <w:t> </w:t>
            </w:r>
            <w:r>
              <w:rPr>
                <w:sz w:val="22"/>
              </w:rPr>
              <w:t>is</w:t>
            </w:r>
            <w:r>
              <w:rPr>
                <w:spacing w:val="-5"/>
                <w:sz w:val="22"/>
              </w:rPr>
              <w:t> </w:t>
            </w:r>
            <w:r>
              <w:rPr>
                <w:sz w:val="22"/>
              </w:rPr>
              <w:t>a double root.</w:t>
            </w:r>
          </w:p>
          <w:p>
            <w:pPr>
              <w:pStyle w:val="TableParagraph"/>
              <w:spacing w:before="1"/>
              <w:ind w:left="108"/>
              <w:rPr>
                <w:sz w:val="22"/>
              </w:rPr>
            </w:pPr>
            <w:r>
              <w:rPr>
                <w:sz w:val="22"/>
              </w:rPr>
              <w:t>The</w:t>
            </w:r>
            <w:r>
              <w:rPr>
                <w:spacing w:val="-2"/>
                <w:sz w:val="22"/>
              </w:rPr>
              <w:t> </w:t>
            </w:r>
            <w:r>
              <w:rPr>
                <w:sz w:val="22"/>
              </w:rPr>
              <w:t>graph</w:t>
            </w:r>
            <w:r>
              <w:rPr>
                <w:spacing w:val="-2"/>
                <w:sz w:val="22"/>
              </w:rPr>
              <w:t> </w:t>
            </w:r>
            <w:r>
              <w:rPr>
                <w:sz w:val="22"/>
              </w:rPr>
              <w:t>crosses</w:t>
            </w:r>
            <w:r>
              <w:rPr>
                <w:spacing w:val="-3"/>
                <w:sz w:val="22"/>
              </w:rPr>
              <w:t> </w:t>
            </w:r>
            <w:r>
              <w:rPr>
                <w:sz w:val="22"/>
              </w:rPr>
              <w:t>the</w:t>
            </w:r>
            <w:r>
              <w:rPr>
                <w:spacing w:val="-4"/>
                <w:sz w:val="22"/>
              </w:rPr>
              <w:t> </w:t>
            </w:r>
            <w:r>
              <w:rPr>
                <w:i/>
                <w:sz w:val="22"/>
              </w:rPr>
              <w:t>x</w:t>
            </w:r>
            <w:r>
              <w:rPr>
                <w:sz w:val="22"/>
              </w:rPr>
              <w:t>-axis</w:t>
            </w:r>
            <w:r>
              <w:rPr>
                <w:spacing w:val="-2"/>
                <w:sz w:val="22"/>
              </w:rPr>
              <w:t> </w:t>
            </w:r>
            <w:r>
              <w:rPr>
                <w:sz w:val="22"/>
              </w:rPr>
              <w:t>at</w:t>
            </w:r>
            <w:r>
              <w:rPr>
                <w:spacing w:val="-3"/>
                <w:sz w:val="22"/>
              </w:rPr>
              <w:t> </w:t>
            </w:r>
            <w:r>
              <w:rPr>
                <w:sz w:val="22"/>
              </w:rPr>
              <w:t>(1,</w:t>
            </w:r>
            <w:r>
              <w:rPr>
                <w:spacing w:val="-13"/>
                <w:sz w:val="22"/>
              </w:rPr>
              <w:t> </w:t>
            </w:r>
            <w:r>
              <w:rPr>
                <w:spacing w:val="-5"/>
                <w:sz w:val="22"/>
              </w:rPr>
              <w:t>0)</w:t>
            </w:r>
          </w:p>
          <w:p>
            <w:pPr>
              <w:pStyle w:val="TableParagraph"/>
              <w:rPr>
                <w:sz w:val="10"/>
              </w:rPr>
            </w:pPr>
          </w:p>
          <w:p>
            <w:pPr>
              <w:pStyle w:val="TableParagraph"/>
              <w:ind w:left="195"/>
              <w:rPr>
                <w:sz w:val="20"/>
              </w:rPr>
            </w:pPr>
            <w:r>
              <w:rPr>
                <w:sz w:val="20"/>
              </w:rPr>
              <w:drawing>
                <wp:inline distT="0" distB="0" distL="0" distR="0">
                  <wp:extent cx="1333182" cy="1586865"/>
                  <wp:effectExtent l="0" t="0" r="0" b="0"/>
                  <wp:docPr id="1256" name="Image 1256"/>
                  <wp:cNvGraphicFramePr>
                    <a:graphicFrameLocks/>
                  </wp:cNvGraphicFramePr>
                  <a:graphic>
                    <a:graphicData uri="http://schemas.openxmlformats.org/drawingml/2006/picture">
                      <pic:pic>
                        <pic:nvPicPr>
                          <pic:cNvPr id="1256" name="Image 1256"/>
                          <pic:cNvPicPr/>
                        </pic:nvPicPr>
                        <pic:blipFill>
                          <a:blip r:embed="rId289" cstate="print"/>
                          <a:stretch>
                            <a:fillRect/>
                          </a:stretch>
                        </pic:blipFill>
                        <pic:spPr>
                          <a:xfrm>
                            <a:off x="0" y="0"/>
                            <a:ext cx="1333182" cy="1586865"/>
                          </a:xfrm>
                          <a:prstGeom prst="rect">
                            <a:avLst/>
                          </a:prstGeom>
                        </pic:spPr>
                      </pic:pic>
                    </a:graphicData>
                  </a:graphic>
                </wp:inline>
              </w:drawing>
            </w:r>
            <w:r>
              <w:rPr>
                <w:sz w:val="20"/>
              </w:rPr>
            </w:r>
          </w:p>
        </w:tc>
        <w:tc>
          <w:tcPr>
            <w:tcW w:w="3778" w:type="dxa"/>
          </w:tcPr>
          <w:p>
            <w:pPr>
              <w:pStyle w:val="TableParagraph"/>
              <w:numPr>
                <w:ilvl w:val="0"/>
                <w:numId w:val="78"/>
              </w:numPr>
              <w:tabs>
                <w:tab w:pos="424" w:val="left" w:leader="none"/>
              </w:tabs>
              <w:spacing w:line="240" w:lineRule="auto" w:before="118" w:after="0"/>
              <w:ind w:left="424" w:right="180" w:hanging="286"/>
              <w:jc w:val="left"/>
              <w:rPr>
                <w:sz w:val="22"/>
              </w:rPr>
            </w:pPr>
            <w:r>
              <w:rPr>
                <w:sz w:val="22"/>
              </w:rPr>
              <w:t>Find where the graph intersects the axes</w:t>
            </w:r>
            <w:r>
              <w:rPr>
                <w:spacing w:val="-5"/>
                <w:sz w:val="22"/>
              </w:rPr>
              <w:t> </w:t>
            </w:r>
            <w:r>
              <w:rPr>
                <w:sz w:val="22"/>
              </w:rPr>
              <w:t>by</w:t>
            </w:r>
            <w:r>
              <w:rPr>
                <w:spacing w:val="-4"/>
                <w:sz w:val="22"/>
              </w:rPr>
              <w:t> </w:t>
            </w:r>
            <w:r>
              <w:rPr>
                <w:sz w:val="22"/>
              </w:rPr>
              <w:t>substituting</w:t>
            </w:r>
            <w:r>
              <w:rPr>
                <w:spacing w:val="-4"/>
                <w:sz w:val="22"/>
              </w:rPr>
              <w:t> </w:t>
            </w:r>
            <w:r>
              <w:rPr>
                <w:i/>
                <w:sz w:val="22"/>
              </w:rPr>
              <w:t>x</w:t>
            </w:r>
            <w:r>
              <w:rPr>
                <w:i/>
                <w:spacing w:val="-4"/>
                <w:sz w:val="22"/>
              </w:rPr>
              <w:t> </w:t>
            </w:r>
            <w:r>
              <w:rPr>
                <w:sz w:val="22"/>
              </w:rPr>
              <w:t>=</w:t>
            </w:r>
            <w:r>
              <w:rPr>
                <w:spacing w:val="-6"/>
                <w:sz w:val="22"/>
              </w:rPr>
              <w:t> </w:t>
            </w:r>
            <w:r>
              <w:rPr>
                <w:sz w:val="22"/>
              </w:rPr>
              <w:t>0</w:t>
            </w:r>
            <w:r>
              <w:rPr>
                <w:spacing w:val="-4"/>
                <w:sz w:val="22"/>
              </w:rPr>
              <w:t> </w:t>
            </w:r>
            <w:r>
              <w:rPr>
                <w:sz w:val="22"/>
              </w:rPr>
              <w:t>and</w:t>
            </w:r>
            <w:r>
              <w:rPr>
                <w:spacing w:val="-4"/>
                <w:sz w:val="22"/>
              </w:rPr>
              <w:t> </w:t>
            </w:r>
            <w:r>
              <w:rPr>
                <w:i/>
                <w:sz w:val="22"/>
              </w:rPr>
              <w:t>y</w:t>
            </w:r>
            <w:r>
              <w:rPr>
                <w:i/>
                <w:spacing w:val="-14"/>
                <w:sz w:val="22"/>
              </w:rPr>
              <w:t> </w:t>
            </w:r>
            <w:r>
              <w:rPr>
                <w:sz w:val="22"/>
              </w:rPr>
              <w:t>=</w:t>
            </w:r>
            <w:r>
              <w:rPr>
                <w:spacing w:val="-4"/>
                <w:sz w:val="22"/>
              </w:rPr>
              <w:t> </w:t>
            </w:r>
            <w:r>
              <w:rPr>
                <w:sz w:val="22"/>
              </w:rPr>
              <w:t>0.</w:t>
            </w:r>
          </w:p>
          <w:p>
            <w:pPr>
              <w:pStyle w:val="TableParagraph"/>
              <w:rPr>
                <w:sz w:val="22"/>
              </w:rPr>
            </w:pPr>
          </w:p>
          <w:p>
            <w:pPr>
              <w:pStyle w:val="TableParagraph"/>
              <w:spacing w:before="1"/>
              <w:rPr>
                <w:sz w:val="22"/>
              </w:rPr>
            </w:pPr>
          </w:p>
          <w:p>
            <w:pPr>
              <w:pStyle w:val="TableParagraph"/>
              <w:numPr>
                <w:ilvl w:val="0"/>
                <w:numId w:val="78"/>
              </w:numPr>
              <w:tabs>
                <w:tab w:pos="424" w:val="left" w:leader="none"/>
              </w:tabs>
              <w:spacing w:line="252" w:lineRule="exact" w:before="0" w:after="0"/>
              <w:ind w:left="424" w:right="0" w:hanging="312"/>
              <w:jc w:val="left"/>
              <w:rPr>
                <w:sz w:val="22"/>
              </w:rPr>
            </w:pPr>
            <w:r>
              <w:rPr>
                <w:sz w:val="22"/>
              </w:rPr>
              <w:t>Solve</w:t>
            </w:r>
            <w:r>
              <w:rPr>
                <w:spacing w:val="-3"/>
                <w:sz w:val="22"/>
              </w:rPr>
              <w:t> </w:t>
            </w:r>
            <w:r>
              <w:rPr>
                <w:sz w:val="22"/>
              </w:rPr>
              <w:t>the</w:t>
            </w:r>
            <w:r>
              <w:rPr>
                <w:spacing w:val="-2"/>
                <w:sz w:val="22"/>
              </w:rPr>
              <w:t> </w:t>
            </w:r>
            <w:r>
              <w:rPr>
                <w:sz w:val="22"/>
              </w:rPr>
              <w:t>equation</w:t>
            </w:r>
            <w:r>
              <w:rPr>
                <w:spacing w:val="-1"/>
                <w:sz w:val="22"/>
              </w:rPr>
              <w:t> </w:t>
            </w:r>
            <w:r>
              <w:rPr>
                <w:sz w:val="22"/>
              </w:rPr>
              <w:t>by </w:t>
            </w:r>
            <w:r>
              <w:rPr>
                <w:spacing w:val="-2"/>
                <w:sz w:val="22"/>
              </w:rPr>
              <w:t>solving</w:t>
            </w:r>
          </w:p>
          <w:p>
            <w:pPr>
              <w:pStyle w:val="TableParagraph"/>
              <w:spacing w:line="252" w:lineRule="exact"/>
              <w:ind w:left="424"/>
              <w:rPr>
                <w:sz w:val="22"/>
              </w:rPr>
            </w:pPr>
            <w:r>
              <w:rPr>
                <w:i/>
                <w:sz w:val="22"/>
              </w:rPr>
              <w:t>x </w:t>
            </w:r>
            <w:r>
              <w:rPr>
                <w:sz w:val="22"/>
              </w:rPr>
              <w:t>+ 2 =</w:t>
            </w:r>
            <w:r>
              <w:rPr>
                <w:spacing w:val="-2"/>
                <w:sz w:val="22"/>
              </w:rPr>
              <w:t> </w:t>
            </w:r>
            <w:r>
              <w:rPr>
                <w:sz w:val="22"/>
              </w:rPr>
              <w:t>0 and</w:t>
            </w:r>
            <w:r>
              <w:rPr>
                <w:spacing w:val="-3"/>
                <w:sz w:val="22"/>
              </w:rPr>
              <w:t> </w:t>
            </w:r>
            <w:r>
              <w:rPr>
                <w:i/>
                <w:sz w:val="22"/>
              </w:rPr>
              <w:t>x </w:t>
            </w:r>
            <w:r>
              <w:rPr>
                <w:sz w:val="22"/>
              </w:rPr>
              <w:t>− 1</w:t>
            </w:r>
            <w:r>
              <w:rPr>
                <w:spacing w:val="-3"/>
                <w:sz w:val="22"/>
              </w:rPr>
              <w:t> </w:t>
            </w:r>
            <w:r>
              <w:rPr>
                <w:sz w:val="22"/>
              </w:rPr>
              <w:t>= </w:t>
            </w:r>
            <w:r>
              <w:rPr>
                <w:spacing w:val="-10"/>
                <w:sz w:val="22"/>
              </w:rPr>
              <w:t>0</w:t>
            </w: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
              <w:rPr>
                <w:sz w:val="22"/>
              </w:rPr>
            </w:pPr>
          </w:p>
          <w:p>
            <w:pPr>
              <w:pStyle w:val="TableParagraph"/>
              <w:numPr>
                <w:ilvl w:val="0"/>
                <w:numId w:val="78"/>
              </w:numPr>
              <w:tabs>
                <w:tab w:pos="433" w:val="left" w:leader="none"/>
              </w:tabs>
              <w:spacing w:line="240" w:lineRule="auto" w:before="0" w:after="0"/>
              <w:ind w:left="433" w:right="0" w:hanging="326"/>
              <w:jc w:val="left"/>
              <w:rPr>
                <w:sz w:val="22"/>
              </w:rPr>
            </w:pPr>
            <w:r>
              <w:rPr>
                <w:i/>
                <w:sz w:val="22"/>
              </w:rPr>
              <w:t>a</w:t>
            </w:r>
            <w:r>
              <w:rPr>
                <w:i/>
                <w:spacing w:val="-1"/>
                <w:sz w:val="22"/>
              </w:rPr>
              <w:t> </w:t>
            </w:r>
            <w:r>
              <w:rPr>
                <w:sz w:val="22"/>
              </w:rPr>
              <w:t>= 1</w:t>
            </w:r>
            <w:r>
              <w:rPr>
                <w:spacing w:val="-1"/>
                <w:sz w:val="22"/>
              </w:rPr>
              <w:t> </w:t>
            </w:r>
            <w:r>
              <w:rPr>
                <w:sz w:val="22"/>
              </w:rPr>
              <w:t>&gt; 0</w:t>
            </w:r>
            <w:r>
              <w:rPr>
                <w:spacing w:val="-4"/>
                <w:sz w:val="22"/>
              </w:rPr>
              <w:t> </w:t>
            </w:r>
            <w:r>
              <w:rPr>
                <w:sz w:val="22"/>
              </w:rPr>
              <w:t>so</w:t>
            </w:r>
            <w:r>
              <w:rPr>
                <w:spacing w:val="-3"/>
                <w:sz w:val="22"/>
              </w:rPr>
              <w:t> </w:t>
            </w:r>
            <w:r>
              <w:rPr>
                <w:sz w:val="22"/>
              </w:rPr>
              <w:t>the graph</w:t>
            </w:r>
            <w:r>
              <w:rPr>
                <w:spacing w:val="-4"/>
                <w:sz w:val="22"/>
              </w:rPr>
              <w:t> </w:t>
            </w:r>
            <w:r>
              <w:rPr>
                <w:sz w:val="22"/>
              </w:rPr>
              <w:t>has</w:t>
            </w:r>
            <w:r>
              <w:rPr>
                <w:spacing w:val="-2"/>
                <w:sz w:val="22"/>
              </w:rPr>
              <w:t> </w:t>
            </w:r>
            <w:r>
              <w:rPr>
                <w:sz w:val="22"/>
              </w:rPr>
              <w:t>the </w:t>
            </w:r>
            <w:r>
              <w:rPr>
                <w:spacing w:val="-2"/>
                <w:sz w:val="22"/>
              </w:rPr>
              <w:t>shape:</w:t>
            </w:r>
          </w:p>
          <w:p>
            <w:pPr>
              <w:pStyle w:val="TableParagraph"/>
              <w:spacing w:before="65"/>
              <w:rPr>
                <w:sz w:val="20"/>
              </w:rPr>
            </w:pPr>
          </w:p>
          <w:p>
            <w:pPr>
              <w:pStyle w:val="TableParagraph"/>
              <w:ind w:left="919"/>
              <w:rPr>
                <w:sz w:val="20"/>
              </w:rPr>
            </w:pPr>
            <w:r>
              <w:rPr>
                <w:sz w:val="20"/>
              </w:rPr>
              <w:drawing>
                <wp:inline distT="0" distB="0" distL="0" distR="0">
                  <wp:extent cx="717113" cy="563880"/>
                  <wp:effectExtent l="0" t="0" r="0" b="0"/>
                  <wp:docPr id="1257" name="Image 1257"/>
                  <wp:cNvGraphicFramePr>
                    <a:graphicFrameLocks/>
                  </wp:cNvGraphicFramePr>
                  <a:graphic>
                    <a:graphicData uri="http://schemas.openxmlformats.org/drawingml/2006/picture">
                      <pic:pic>
                        <pic:nvPicPr>
                          <pic:cNvPr id="1257" name="Image 1257"/>
                          <pic:cNvPicPr/>
                        </pic:nvPicPr>
                        <pic:blipFill>
                          <a:blip r:embed="rId288" cstate="print"/>
                          <a:stretch>
                            <a:fillRect/>
                          </a:stretch>
                        </pic:blipFill>
                        <pic:spPr>
                          <a:xfrm>
                            <a:off x="0" y="0"/>
                            <a:ext cx="717113" cy="563880"/>
                          </a:xfrm>
                          <a:prstGeom prst="rect">
                            <a:avLst/>
                          </a:prstGeom>
                        </pic:spPr>
                      </pic:pic>
                    </a:graphicData>
                  </a:graphic>
                </wp:inline>
              </w:drawing>
            </w:r>
            <w:r>
              <w:rPr>
                <w:sz w:val="20"/>
              </w:rPr>
            </w:r>
          </w:p>
          <w:p>
            <w:pPr>
              <w:pStyle w:val="TableParagraph"/>
              <w:rPr>
                <w:sz w:val="20"/>
              </w:rPr>
            </w:pPr>
          </w:p>
          <w:p>
            <w:pPr>
              <w:pStyle w:val="TableParagraph"/>
              <w:rPr>
                <w:sz w:val="20"/>
              </w:rPr>
            </w:pPr>
          </w:p>
          <w:p>
            <w:pPr>
              <w:pStyle w:val="TableParagraph"/>
              <w:rPr>
                <w:sz w:val="20"/>
              </w:rPr>
            </w:pPr>
          </w:p>
          <w:p>
            <w:pPr>
              <w:pStyle w:val="TableParagraph"/>
              <w:spacing w:before="122"/>
              <w:rPr>
                <w:sz w:val="20"/>
              </w:rPr>
            </w:pPr>
          </w:p>
        </w:tc>
      </w:tr>
    </w:tbl>
    <w:p>
      <w:pPr>
        <w:pStyle w:val="TableParagraph"/>
        <w:spacing w:after="0"/>
        <w:rPr>
          <w:sz w:val="20"/>
        </w:rPr>
        <w:sectPr>
          <w:pgSz w:w="11910" w:h="16840"/>
          <w:pgMar w:header="523" w:footer="974" w:top="1020" w:bottom="1160" w:left="708" w:right="850"/>
        </w:sectPr>
      </w:pPr>
    </w:p>
    <w:p>
      <w:pPr>
        <w:pStyle w:val="BodyText"/>
        <w:spacing w:before="41"/>
        <w:rPr>
          <w:sz w:val="32"/>
        </w:rPr>
      </w:pPr>
    </w:p>
    <w:p>
      <w:pPr>
        <w:pStyle w:val="Heading2"/>
      </w:pPr>
      <w:r>
        <w:rPr>
          <w:spacing w:val="-2"/>
        </w:rPr>
        <w:t>Practice</w:t>
      </w:r>
    </w:p>
    <w:p>
      <w:pPr>
        <w:pStyle w:val="BodyText"/>
        <w:tabs>
          <w:tab w:pos="1159" w:val="left" w:leader="none"/>
        </w:tabs>
        <w:spacing w:before="361"/>
        <w:ind w:left="732"/>
      </w:pPr>
      <w:r>
        <w:rPr/>
        <w:drawing>
          <wp:anchor distT="0" distB="0" distL="0" distR="0" allowOverlap="1" layoutInCell="1" locked="0" behindDoc="1" simplePos="0" relativeHeight="481132544">
            <wp:simplePos x="0" y="0"/>
            <wp:positionH relativeFrom="page">
              <wp:posOffset>3348661</wp:posOffset>
            </wp:positionH>
            <wp:positionV relativeFrom="paragraph">
              <wp:posOffset>1497266</wp:posOffset>
            </wp:positionV>
            <wp:extent cx="1139533" cy="1139952"/>
            <wp:effectExtent l="0" t="0" r="0" b="0"/>
            <wp:wrapNone/>
            <wp:docPr id="1258" name="Image 1258"/>
            <wp:cNvGraphicFramePr>
              <a:graphicFrameLocks/>
            </wp:cNvGraphicFramePr>
            <a:graphic>
              <a:graphicData uri="http://schemas.openxmlformats.org/drawingml/2006/picture">
                <pic:pic>
                  <pic:nvPicPr>
                    <pic:cNvPr id="1258" name="Image 1258"/>
                    <pic:cNvPicPr/>
                  </pic:nvPicPr>
                  <pic:blipFill>
                    <a:blip r:embed="rId290" cstate="print"/>
                    <a:stretch>
                      <a:fillRect/>
                    </a:stretch>
                  </pic:blipFill>
                  <pic:spPr>
                    <a:xfrm>
                      <a:off x="0" y="0"/>
                      <a:ext cx="1139533" cy="1139952"/>
                    </a:xfrm>
                    <a:prstGeom prst="rect">
                      <a:avLst/>
                    </a:prstGeom>
                  </pic:spPr>
                </pic:pic>
              </a:graphicData>
            </a:graphic>
          </wp:anchor>
        </w:drawing>
      </w:r>
      <w:r>
        <w:rPr/>
        <w:drawing>
          <wp:anchor distT="0" distB="0" distL="0" distR="0" allowOverlap="1" layoutInCell="1" locked="0" behindDoc="1" simplePos="0" relativeHeight="481133056">
            <wp:simplePos x="0" y="0"/>
            <wp:positionH relativeFrom="page">
              <wp:posOffset>5139988</wp:posOffset>
            </wp:positionH>
            <wp:positionV relativeFrom="paragraph">
              <wp:posOffset>1508844</wp:posOffset>
            </wp:positionV>
            <wp:extent cx="1401822" cy="1106424"/>
            <wp:effectExtent l="0" t="0" r="0" b="0"/>
            <wp:wrapNone/>
            <wp:docPr id="1259" name="Image 1259"/>
            <wp:cNvGraphicFramePr>
              <a:graphicFrameLocks/>
            </wp:cNvGraphicFramePr>
            <a:graphic>
              <a:graphicData uri="http://schemas.openxmlformats.org/drawingml/2006/picture">
                <pic:pic>
                  <pic:nvPicPr>
                    <pic:cNvPr id="1259" name="Image 1259"/>
                    <pic:cNvPicPr/>
                  </pic:nvPicPr>
                  <pic:blipFill>
                    <a:blip r:embed="rId291" cstate="print"/>
                    <a:stretch>
                      <a:fillRect/>
                    </a:stretch>
                  </pic:blipFill>
                  <pic:spPr>
                    <a:xfrm>
                      <a:off x="0" y="0"/>
                      <a:ext cx="1401822" cy="1106424"/>
                    </a:xfrm>
                    <a:prstGeom prst="rect">
                      <a:avLst/>
                    </a:prstGeom>
                  </pic:spPr>
                </pic:pic>
              </a:graphicData>
            </a:graphic>
          </wp:anchor>
        </w:drawing>
      </w:r>
      <w:r>
        <w:rPr/>
        <mc:AlternateContent>
          <mc:Choice Requires="wps">
            <w:drawing>
              <wp:anchor distT="0" distB="0" distL="0" distR="0" allowOverlap="1" layoutInCell="1" locked="0" behindDoc="0" simplePos="0" relativeHeight="16002048">
                <wp:simplePos x="0" y="0"/>
                <wp:positionH relativeFrom="page">
                  <wp:posOffset>5649595</wp:posOffset>
                </wp:positionH>
                <wp:positionV relativeFrom="paragraph">
                  <wp:posOffset>288940</wp:posOffset>
                </wp:positionV>
                <wp:extent cx="1120140" cy="1070610"/>
                <wp:effectExtent l="0" t="0" r="0" b="0"/>
                <wp:wrapNone/>
                <wp:docPr id="1260" name="Textbox 1260"/>
                <wp:cNvGraphicFramePr>
                  <a:graphicFrameLocks/>
                </wp:cNvGraphicFramePr>
                <a:graphic>
                  <a:graphicData uri="http://schemas.microsoft.com/office/word/2010/wordprocessingShape">
                    <wps:wsp>
                      <wps:cNvPr id="1260" name="Textbox 1260"/>
                      <wps:cNvSpPr txBox="1"/>
                      <wps:spPr>
                        <a:xfrm>
                          <a:off x="0" y="0"/>
                          <a:ext cx="1120140" cy="1070610"/>
                        </a:xfrm>
                        <a:prstGeom prst="rect">
                          <a:avLst/>
                        </a:prstGeom>
                        <a:ln w="6350">
                          <a:solidFill>
                            <a:srgbClr val="000000"/>
                          </a:solidFill>
                          <a:prstDash val="solid"/>
                        </a:ln>
                      </wps:spPr>
                      <wps:txbx>
                        <w:txbxContent>
                          <w:p>
                            <w:pPr>
                              <w:spacing w:before="74"/>
                              <w:ind w:left="143" w:right="0" w:firstLine="0"/>
                              <w:jc w:val="left"/>
                              <w:rPr>
                                <w:b/>
                                <w:sz w:val="22"/>
                              </w:rPr>
                            </w:pPr>
                            <w:r>
                              <w:rPr>
                                <w:b/>
                                <w:spacing w:val="-4"/>
                                <w:sz w:val="22"/>
                              </w:rPr>
                              <w:t>Hint</w:t>
                            </w:r>
                          </w:p>
                          <w:p>
                            <w:pPr>
                              <w:pStyle w:val="BodyText"/>
                              <w:spacing w:line="259" w:lineRule="auto" w:before="179"/>
                              <w:ind w:left="143" w:right="21"/>
                            </w:pPr>
                            <w:r>
                              <w:rPr/>
                              <w:t>Find</w:t>
                            </w:r>
                            <w:r>
                              <w:rPr>
                                <w:spacing w:val="-14"/>
                              </w:rPr>
                              <w:t> </w:t>
                            </w:r>
                            <w:r>
                              <w:rPr/>
                              <w:t>where</w:t>
                            </w:r>
                            <w:r>
                              <w:rPr>
                                <w:spacing w:val="-14"/>
                              </w:rPr>
                              <w:t> </w:t>
                            </w:r>
                            <w:r>
                              <w:rPr/>
                              <w:t>each of the cubic equations cross the </w:t>
                            </w:r>
                            <w:r>
                              <w:rPr>
                                <w:i/>
                              </w:rPr>
                              <w:t>y</w:t>
                            </w:r>
                            <w:r>
                              <w:rPr/>
                              <w:t>-axis.</w:t>
                            </w:r>
                          </w:p>
                        </w:txbxContent>
                      </wps:txbx>
                      <wps:bodyPr wrap="square" lIns="0" tIns="0" rIns="0" bIns="0" rtlCol="0">
                        <a:noAutofit/>
                      </wps:bodyPr>
                    </wps:wsp>
                  </a:graphicData>
                </a:graphic>
              </wp:anchor>
            </w:drawing>
          </mc:Choice>
          <mc:Fallback>
            <w:pict>
              <v:shape style="position:absolute;margin-left:444.850006pt;margin-top:22.751207pt;width:88.2pt;height:84.3pt;mso-position-horizontal-relative:page;mso-position-vertical-relative:paragraph;z-index:16002048" type="#_x0000_t202" id="docshape769" filled="false" stroked="true" strokeweight=".5pt" strokecolor="#000000">
                <v:textbox inset="0,0,0,0">
                  <w:txbxContent>
                    <w:p>
                      <w:pPr>
                        <w:spacing w:before="74"/>
                        <w:ind w:left="143" w:right="0" w:firstLine="0"/>
                        <w:jc w:val="left"/>
                        <w:rPr>
                          <w:b/>
                          <w:sz w:val="22"/>
                        </w:rPr>
                      </w:pPr>
                      <w:r>
                        <w:rPr>
                          <w:b/>
                          <w:spacing w:val="-4"/>
                          <w:sz w:val="22"/>
                        </w:rPr>
                        <w:t>Hint</w:t>
                      </w:r>
                    </w:p>
                    <w:p>
                      <w:pPr>
                        <w:pStyle w:val="BodyText"/>
                        <w:spacing w:line="259" w:lineRule="auto" w:before="179"/>
                        <w:ind w:left="143" w:right="21"/>
                      </w:pPr>
                      <w:r>
                        <w:rPr/>
                        <w:t>Find</w:t>
                      </w:r>
                      <w:r>
                        <w:rPr>
                          <w:spacing w:val="-14"/>
                        </w:rPr>
                        <w:t> </w:t>
                      </w:r>
                      <w:r>
                        <w:rPr/>
                        <w:t>where</w:t>
                      </w:r>
                      <w:r>
                        <w:rPr>
                          <w:spacing w:val="-14"/>
                        </w:rPr>
                        <w:t> </w:t>
                      </w:r>
                      <w:r>
                        <w:rPr/>
                        <w:t>each of the cubic equations cross the </w:t>
                      </w:r>
                      <w:r>
                        <w:rPr>
                          <w:i/>
                        </w:rPr>
                        <w:t>y</w:t>
                      </w:r>
                      <w:r>
                        <w:rPr/>
                        <w:t>-axis.</w:t>
                      </w:r>
                    </w:p>
                  </w:txbxContent>
                </v:textbox>
                <v:stroke dashstyle="solid"/>
                <w10:wrap type="none"/>
              </v:shape>
            </w:pict>
          </mc:Fallback>
        </mc:AlternateContent>
      </w:r>
      <w:r>
        <w:rPr>
          <w:b/>
          <w:spacing w:val="-10"/>
        </w:rPr>
        <w:t>1</w:t>
      </w:r>
      <w:r>
        <w:rPr>
          <w:b/>
        </w:rPr>
        <w:tab/>
      </w:r>
      <w:r>
        <w:rPr/>
        <w:t>Here</w:t>
      </w:r>
      <w:r>
        <w:rPr>
          <w:spacing w:val="-2"/>
        </w:rPr>
        <w:t> </w:t>
      </w:r>
      <w:r>
        <w:rPr/>
        <w:t>are</w:t>
      </w:r>
      <w:r>
        <w:rPr>
          <w:spacing w:val="-2"/>
        </w:rPr>
        <w:t> </w:t>
      </w:r>
      <w:r>
        <w:rPr/>
        <w:t>six</w:t>
      </w:r>
      <w:r>
        <w:rPr>
          <w:spacing w:val="-4"/>
        </w:rPr>
        <w:t> </w:t>
      </w:r>
      <w:r>
        <w:rPr>
          <w:spacing w:val="-2"/>
        </w:rPr>
        <w:t>equations.</w:t>
      </w:r>
    </w:p>
    <w:p>
      <w:pPr>
        <w:pStyle w:val="BodyText"/>
        <w:spacing w:before="6"/>
        <w:rPr>
          <w:sz w:val="7"/>
        </w:rPr>
      </w:pPr>
    </w:p>
    <w:tbl>
      <w:tblPr>
        <w:tblW w:w="0" w:type="auto"/>
        <w:jc w:val="left"/>
        <w:tblInd w:w="10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62"/>
        <w:gridCol w:w="494"/>
        <w:gridCol w:w="1299"/>
        <w:gridCol w:w="681"/>
        <w:gridCol w:w="1890"/>
        <w:gridCol w:w="669"/>
        <w:gridCol w:w="1277"/>
      </w:tblGrid>
      <w:tr>
        <w:trPr>
          <w:trHeight w:val="560" w:hRule="atLeast"/>
        </w:trPr>
        <w:tc>
          <w:tcPr>
            <w:tcW w:w="856" w:type="dxa"/>
            <w:gridSpan w:val="2"/>
          </w:tcPr>
          <w:p>
            <w:pPr>
              <w:pStyle w:val="TableParagraph"/>
              <w:tabs>
                <w:tab w:pos="552" w:val="left" w:leader="none"/>
              </w:tabs>
              <w:spacing w:before="117"/>
              <w:ind w:left="70"/>
              <w:rPr>
                <w:rFonts w:ascii="Symbol" w:hAnsi="Symbol"/>
                <w:sz w:val="22"/>
              </w:rPr>
            </w:pPr>
            <w:r>
              <w:rPr>
                <w:b/>
                <w:spacing w:val="-10"/>
                <w:sz w:val="22"/>
              </w:rPr>
              <w:t>A</w:t>
            </w:r>
            <w:r>
              <w:rPr>
                <w:b/>
                <w:sz w:val="22"/>
              </w:rPr>
              <w:tab/>
            </w:r>
            <w:r>
              <w:rPr>
                <w:i/>
                <w:sz w:val="22"/>
              </w:rPr>
              <w:t>y</w:t>
            </w:r>
            <w:r>
              <w:rPr>
                <w:i/>
                <w:spacing w:val="-3"/>
                <w:sz w:val="22"/>
              </w:rPr>
              <w:t> </w:t>
            </w:r>
            <w:r>
              <w:rPr>
                <w:rFonts w:ascii="Symbol" w:hAnsi="Symbol"/>
                <w:spacing w:val="-10"/>
                <w:sz w:val="22"/>
              </w:rPr>
              <w:t></w:t>
            </w:r>
          </w:p>
        </w:tc>
        <w:tc>
          <w:tcPr>
            <w:tcW w:w="1299" w:type="dxa"/>
          </w:tcPr>
          <w:p>
            <w:pPr>
              <w:pStyle w:val="TableParagraph"/>
              <w:spacing w:line="245" w:lineRule="exact" w:after="38"/>
              <w:ind w:left="32"/>
              <w:rPr>
                <w:sz w:val="22"/>
              </w:rPr>
            </w:pPr>
            <w:r>
              <w:rPr>
                <w:spacing w:val="-10"/>
                <w:sz w:val="22"/>
              </w:rPr>
              <w:t>5</w:t>
            </w:r>
          </w:p>
          <w:p>
            <w:pPr>
              <w:pStyle w:val="TableParagraph"/>
              <w:spacing w:line="20" w:lineRule="exact"/>
              <w:ind w:left="18"/>
              <w:rPr>
                <w:sz w:val="2"/>
              </w:rPr>
            </w:pPr>
            <w:r>
              <w:rPr>
                <w:sz w:val="2"/>
              </w:rPr>
              <mc:AlternateContent>
                <mc:Choice Requires="wps">
                  <w:drawing>
                    <wp:inline distT="0" distB="0" distL="0" distR="0">
                      <wp:extent cx="84455" cy="6985"/>
                      <wp:effectExtent l="9525" t="0" r="1269" b="2539"/>
                      <wp:docPr id="1261" name="Group 1261"/>
                      <wp:cNvGraphicFramePr>
                        <a:graphicFrameLocks/>
                      </wp:cNvGraphicFramePr>
                      <a:graphic>
                        <a:graphicData uri="http://schemas.microsoft.com/office/word/2010/wordprocessingGroup">
                          <wpg:wgp>
                            <wpg:cNvPr id="1261" name="Group 1261"/>
                            <wpg:cNvGrpSpPr/>
                            <wpg:grpSpPr>
                              <a:xfrm>
                                <a:off x="0" y="0"/>
                                <a:ext cx="84455" cy="6985"/>
                                <a:chExt cx="84455" cy="6985"/>
                              </a:xfrm>
                            </wpg:grpSpPr>
                            <wps:wsp>
                              <wps:cNvPr id="1262" name="Graphic 1262"/>
                              <wps:cNvSpPr/>
                              <wps:spPr>
                                <a:xfrm>
                                  <a:off x="0" y="3402"/>
                                  <a:ext cx="84455" cy="1270"/>
                                </a:xfrm>
                                <a:custGeom>
                                  <a:avLst/>
                                  <a:gdLst/>
                                  <a:ahLst/>
                                  <a:cxnLst/>
                                  <a:rect l="l" t="t" r="r" b="b"/>
                                  <a:pathLst>
                                    <a:path w="84455" h="0">
                                      <a:moveTo>
                                        <a:pt x="0" y="0"/>
                                      </a:moveTo>
                                      <a:lnTo>
                                        <a:pt x="84413" y="0"/>
                                      </a:lnTo>
                                    </a:path>
                                  </a:pathLst>
                                </a:custGeom>
                                <a:ln w="680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6.65pt;height:.550pt;mso-position-horizontal-relative:char;mso-position-vertical-relative:line" id="docshapegroup770" coordorigin="0,0" coordsize="133,11">
                      <v:line style="position:absolute" from="0,5" to="133,5" stroked="true" strokeweight=".53583pt" strokecolor="#000000">
                        <v:stroke dashstyle="solid"/>
                      </v:line>
                    </v:group>
                  </w:pict>
                </mc:Fallback>
              </mc:AlternateContent>
            </w:r>
            <w:r>
              <w:rPr>
                <w:sz w:val="2"/>
              </w:rPr>
            </w:r>
          </w:p>
          <w:p>
            <w:pPr>
              <w:pStyle w:val="TableParagraph"/>
              <w:spacing w:line="233" w:lineRule="exact" w:before="4"/>
              <w:ind w:left="43"/>
              <w:rPr>
                <w:i/>
                <w:sz w:val="22"/>
              </w:rPr>
            </w:pPr>
            <w:r>
              <w:rPr>
                <w:i/>
                <w:spacing w:val="-10"/>
                <w:sz w:val="22"/>
              </w:rPr>
              <w:t>x</w:t>
            </w:r>
          </w:p>
        </w:tc>
        <w:tc>
          <w:tcPr>
            <w:tcW w:w="681" w:type="dxa"/>
          </w:tcPr>
          <w:p>
            <w:pPr>
              <w:pStyle w:val="TableParagraph"/>
              <w:spacing w:before="133"/>
              <w:ind w:left="110"/>
              <w:jc w:val="center"/>
              <w:rPr>
                <w:b/>
                <w:sz w:val="22"/>
              </w:rPr>
            </w:pPr>
            <w:r>
              <w:rPr>
                <w:b/>
                <w:spacing w:val="-10"/>
                <w:sz w:val="22"/>
              </w:rPr>
              <w:t>B</w:t>
            </w:r>
          </w:p>
        </w:tc>
        <w:tc>
          <w:tcPr>
            <w:tcW w:w="1890" w:type="dxa"/>
          </w:tcPr>
          <w:p>
            <w:pPr>
              <w:pStyle w:val="TableParagraph"/>
              <w:spacing w:before="133"/>
              <w:ind w:left="209"/>
              <w:rPr>
                <w:sz w:val="22"/>
              </w:rPr>
            </w:pPr>
            <w:r>
              <w:rPr>
                <w:i/>
                <w:sz w:val="22"/>
              </w:rPr>
              <w:t>y</w:t>
            </w:r>
            <w:r>
              <w:rPr>
                <w:i/>
                <w:spacing w:val="-13"/>
                <w:sz w:val="22"/>
              </w:rPr>
              <w:t> </w:t>
            </w:r>
            <w:r>
              <w:rPr>
                <w:sz w:val="22"/>
              </w:rPr>
              <w:t>= </w:t>
            </w:r>
            <w:r>
              <w:rPr>
                <w:i/>
                <w:sz w:val="22"/>
              </w:rPr>
              <w:t>x</w:t>
            </w:r>
            <w:r>
              <w:rPr>
                <w:sz w:val="22"/>
                <w:vertAlign w:val="superscript"/>
              </w:rPr>
              <w:t>2</w:t>
            </w:r>
            <w:r>
              <w:rPr>
                <w:sz w:val="22"/>
                <w:vertAlign w:val="baseline"/>
              </w:rPr>
              <w:t> + 3</w:t>
            </w:r>
            <w:r>
              <w:rPr>
                <w:i/>
                <w:sz w:val="22"/>
                <w:vertAlign w:val="baseline"/>
              </w:rPr>
              <w:t>x</w:t>
            </w:r>
            <w:r>
              <w:rPr>
                <w:i/>
                <w:spacing w:val="-3"/>
                <w:sz w:val="22"/>
                <w:vertAlign w:val="baseline"/>
              </w:rPr>
              <w:t> </w:t>
            </w:r>
            <w:r>
              <w:rPr>
                <w:sz w:val="22"/>
                <w:vertAlign w:val="baseline"/>
              </w:rPr>
              <w:t>– </w:t>
            </w:r>
            <w:r>
              <w:rPr>
                <w:spacing w:val="-5"/>
                <w:sz w:val="22"/>
                <w:vertAlign w:val="baseline"/>
              </w:rPr>
              <w:t>10</w:t>
            </w:r>
          </w:p>
        </w:tc>
        <w:tc>
          <w:tcPr>
            <w:tcW w:w="669" w:type="dxa"/>
          </w:tcPr>
          <w:p>
            <w:pPr>
              <w:pStyle w:val="TableParagraph"/>
              <w:spacing w:before="133"/>
              <w:ind w:left="100"/>
              <w:jc w:val="center"/>
              <w:rPr>
                <w:b/>
                <w:sz w:val="22"/>
              </w:rPr>
            </w:pPr>
            <w:r>
              <w:rPr>
                <w:b/>
                <w:spacing w:val="-10"/>
                <w:sz w:val="22"/>
              </w:rPr>
              <w:t>C</w:t>
            </w:r>
          </w:p>
        </w:tc>
        <w:tc>
          <w:tcPr>
            <w:tcW w:w="1277" w:type="dxa"/>
          </w:tcPr>
          <w:p>
            <w:pPr>
              <w:pStyle w:val="TableParagraph"/>
              <w:spacing w:before="133"/>
              <w:ind w:left="202"/>
              <w:rPr>
                <w:sz w:val="22"/>
              </w:rPr>
            </w:pPr>
            <w:r>
              <w:rPr>
                <w:i/>
                <w:sz w:val="22"/>
              </w:rPr>
              <w:t>y</w:t>
            </w:r>
            <w:r>
              <w:rPr>
                <w:i/>
                <w:spacing w:val="-13"/>
                <w:sz w:val="22"/>
              </w:rPr>
              <w:t> </w:t>
            </w:r>
            <w:r>
              <w:rPr>
                <w:sz w:val="22"/>
              </w:rPr>
              <w:t>= </w:t>
            </w:r>
            <w:r>
              <w:rPr>
                <w:i/>
                <w:sz w:val="22"/>
              </w:rPr>
              <w:t>x</w:t>
            </w:r>
            <w:r>
              <w:rPr>
                <w:sz w:val="22"/>
                <w:vertAlign w:val="superscript"/>
              </w:rPr>
              <w:t>3</w:t>
            </w:r>
            <w:r>
              <w:rPr>
                <w:spacing w:val="-1"/>
                <w:sz w:val="22"/>
                <w:vertAlign w:val="baseline"/>
              </w:rPr>
              <w:t> </w:t>
            </w:r>
            <w:r>
              <w:rPr>
                <w:sz w:val="22"/>
                <w:vertAlign w:val="baseline"/>
              </w:rPr>
              <w:t>+ </w:t>
            </w:r>
            <w:r>
              <w:rPr>
                <w:spacing w:val="-5"/>
                <w:sz w:val="22"/>
                <w:vertAlign w:val="baseline"/>
              </w:rPr>
              <w:t>3</w:t>
            </w:r>
            <w:r>
              <w:rPr>
                <w:i/>
                <w:spacing w:val="-5"/>
                <w:sz w:val="22"/>
                <w:vertAlign w:val="baseline"/>
              </w:rPr>
              <w:t>x</w:t>
            </w:r>
            <w:r>
              <w:rPr>
                <w:spacing w:val="-5"/>
                <w:sz w:val="22"/>
                <w:vertAlign w:val="superscript"/>
              </w:rPr>
              <w:t>2</w:t>
            </w:r>
          </w:p>
        </w:tc>
      </w:tr>
      <w:tr>
        <w:trPr>
          <w:trHeight w:val="313" w:hRule="atLeast"/>
        </w:trPr>
        <w:tc>
          <w:tcPr>
            <w:tcW w:w="362" w:type="dxa"/>
          </w:tcPr>
          <w:p>
            <w:pPr>
              <w:pStyle w:val="TableParagraph"/>
              <w:spacing w:line="233" w:lineRule="exact" w:before="60"/>
              <w:ind w:left="70"/>
              <w:rPr>
                <w:b/>
                <w:sz w:val="22"/>
              </w:rPr>
            </w:pPr>
            <w:r>
              <w:rPr>
                <w:b/>
                <w:spacing w:val="-10"/>
                <w:sz w:val="22"/>
              </w:rPr>
              <w:t>D</w:t>
            </w:r>
          </w:p>
        </w:tc>
        <w:tc>
          <w:tcPr>
            <w:tcW w:w="1793" w:type="dxa"/>
            <w:gridSpan w:val="2"/>
          </w:tcPr>
          <w:p>
            <w:pPr>
              <w:pStyle w:val="TableParagraph"/>
              <w:spacing w:line="233" w:lineRule="exact" w:before="60"/>
              <w:ind w:left="132"/>
              <w:rPr>
                <w:sz w:val="22"/>
              </w:rPr>
            </w:pPr>
            <w:r>
              <w:rPr>
                <w:i/>
                <w:sz w:val="22"/>
              </w:rPr>
              <w:t>y</w:t>
            </w:r>
            <w:r>
              <w:rPr>
                <w:i/>
                <w:spacing w:val="-1"/>
                <w:sz w:val="22"/>
              </w:rPr>
              <w:t> </w:t>
            </w:r>
            <w:r>
              <w:rPr>
                <w:sz w:val="22"/>
              </w:rPr>
              <w:t>=</w:t>
            </w:r>
            <w:r>
              <w:rPr>
                <w:spacing w:val="-1"/>
                <w:sz w:val="22"/>
              </w:rPr>
              <w:t> </w:t>
            </w:r>
            <w:r>
              <w:rPr>
                <w:sz w:val="22"/>
              </w:rPr>
              <w:t>1</w:t>
            </w:r>
            <w:r>
              <w:rPr>
                <w:spacing w:val="-1"/>
                <w:sz w:val="22"/>
              </w:rPr>
              <w:t> </w:t>
            </w:r>
            <w:r>
              <w:rPr>
                <w:sz w:val="22"/>
              </w:rPr>
              <w:t>– 3</w:t>
            </w: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i/>
                <w:spacing w:val="-5"/>
                <w:sz w:val="22"/>
                <w:vertAlign w:val="baseline"/>
              </w:rPr>
              <w:t>x</w:t>
            </w:r>
            <w:r>
              <w:rPr>
                <w:spacing w:val="-5"/>
                <w:sz w:val="22"/>
                <w:vertAlign w:val="superscript"/>
              </w:rPr>
              <w:t>3</w:t>
            </w:r>
          </w:p>
        </w:tc>
        <w:tc>
          <w:tcPr>
            <w:tcW w:w="681" w:type="dxa"/>
          </w:tcPr>
          <w:p>
            <w:pPr>
              <w:pStyle w:val="TableParagraph"/>
              <w:spacing w:line="233" w:lineRule="exact" w:before="60"/>
              <w:ind w:left="110"/>
              <w:jc w:val="center"/>
              <w:rPr>
                <w:b/>
                <w:sz w:val="22"/>
              </w:rPr>
            </w:pPr>
            <w:r>
              <w:rPr>
                <w:b/>
                <w:spacing w:val="-10"/>
                <w:sz w:val="22"/>
              </w:rPr>
              <w:t>E</w:t>
            </w:r>
          </w:p>
        </w:tc>
        <w:tc>
          <w:tcPr>
            <w:tcW w:w="1890" w:type="dxa"/>
          </w:tcPr>
          <w:p>
            <w:pPr>
              <w:pStyle w:val="TableParagraph"/>
              <w:spacing w:line="233" w:lineRule="exact" w:before="60"/>
              <w:ind w:left="209"/>
              <w:rPr>
                <w:sz w:val="22"/>
              </w:rPr>
            </w:pPr>
            <w:r>
              <w:rPr>
                <w:i/>
                <w:sz w:val="22"/>
              </w:rPr>
              <w:t>y</w:t>
            </w:r>
            <w:r>
              <w:rPr>
                <w:i/>
                <w:spacing w:val="-1"/>
                <w:sz w:val="22"/>
              </w:rPr>
              <w:t> </w:t>
            </w:r>
            <w:r>
              <w:rPr>
                <w:sz w:val="22"/>
              </w:rPr>
              <w:t>=</w:t>
            </w:r>
            <w:r>
              <w:rPr>
                <w:spacing w:val="-1"/>
                <w:sz w:val="22"/>
              </w:rPr>
              <w:t> </w:t>
            </w:r>
            <w:r>
              <w:rPr>
                <w:i/>
                <w:sz w:val="22"/>
              </w:rPr>
              <w:t>x</w:t>
            </w:r>
            <w:r>
              <w:rPr>
                <w:sz w:val="22"/>
                <w:vertAlign w:val="superscript"/>
              </w:rPr>
              <w:t>3</w:t>
            </w:r>
            <w:r>
              <w:rPr>
                <w:spacing w:val="-1"/>
                <w:sz w:val="22"/>
                <w:vertAlign w:val="baseline"/>
              </w:rPr>
              <w:t> </w:t>
            </w:r>
            <w:r>
              <w:rPr>
                <w:sz w:val="22"/>
                <w:vertAlign w:val="baseline"/>
              </w:rPr>
              <w:t>–</w:t>
            </w:r>
            <w:r>
              <w:rPr>
                <w:spacing w:val="-1"/>
                <w:sz w:val="22"/>
                <w:vertAlign w:val="baseline"/>
              </w:rPr>
              <w:t> </w:t>
            </w:r>
            <w:r>
              <w:rPr>
                <w:sz w:val="22"/>
                <w:vertAlign w:val="baseline"/>
              </w:rPr>
              <w:t>3</w:t>
            </w:r>
            <w:r>
              <w:rPr>
                <w:i/>
                <w:sz w:val="22"/>
                <w:vertAlign w:val="baseline"/>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spacing w:val="-10"/>
                <w:sz w:val="22"/>
                <w:vertAlign w:val="baseline"/>
              </w:rPr>
              <w:t>1</w:t>
            </w:r>
          </w:p>
        </w:tc>
        <w:tc>
          <w:tcPr>
            <w:tcW w:w="669" w:type="dxa"/>
          </w:tcPr>
          <w:p>
            <w:pPr>
              <w:pStyle w:val="TableParagraph"/>
              <w:spacing w:line="233" w:lineRule="exact" w:before="60"/>
              <w:ind w:left="100" w:right="25"/>
              <w:jc w:val="center"/>
              <w:rPr>
                <w:b/>
                <w:sz w:val="22"/>
              </w:rPr>
            </w:pPr>
            <w:r>
              <w:rPr>
                <w:b/>
                <w:spacing w:val="-10"/>
                <w:sz w:val="22"/>
              </w:rPr>
              <w:t>F</w:t>
            </w:r>
          </w:p>
        </w:tc>
        <w:tc>
          <w:tcPr>
            <w:tcW w:w="1277" w:type="dxa"/>
          </w:tcPr>
          <w:p>
            <w:pPr>
              <w:pStyle w:val="TableParagraph"/>
              <w:spacing w:line="233" w:lineRule="exact" w:before="60"/>
              <w:ind w:left="202"/>
              <w:rPr>
                <w:sz w:val="22"/>
              </w:rPr>
            </w:pPr>
            <w:r>
              <w:rPr>
                <w:i/>
                <w:sz w:val="22"/>
              </w:rPr>
              <w:t>x </w:t>
            </w:r>
            <w:r>
              <w:rPr>
                <w:sz w:val="22"/>
              </w:rPr>
              <w:t>+ </w:t>
            </w:r>
            <w:r>
              <w:rPr>
                <w:i/>
                <w:sz w:val="22"/>
              </w:rPr>
              <w:t>y </w:t>
            </w:r>
            <w:r>
              <w:rPr>
                <w:sz w:val="22"/>
              </w:rPr>
              <w:t>=</w:t>
            </w:r>
            <w:r>
              <w:rPr>
                <w:spacing w:val="-2"/>
                <w:sz w:val="22"/>
              </w:rPr>
              <w:t> </w:t>
            </w:r>
            <w:r>
              <w:rPr>
                <w:spacing w:val="-10"/>
                <w:sz w:val="22"/>
              </w:rPr>
              <w:t>5</w:t>
            </w:r>
          </w:p>
        </w:tc>
      </w:tr>
      <w:tr>
        <w:trPr>
          <w:trHeight w:val="923" w:hRule="atLeast"/>
        </w:trPr>
        <w:tc>
          <w:tcPr>
            <w:tcW w:w="2155" w:type="dxa"/>
            <w:gridSpan w:val="3"/>
          </w:tcPr>
          <w:p>
            <w:pPr>
              <w:pStyle w:val="TableParagraph"/>
              <w:spacing w:before="105"/>
              <w:rPr>
                <w:sz w:val="22"/>
              </w:rPr>
            </w:pPr>
          </w:p>
          <w:p>
            <w:pPr>
              <w:pStyle w:val="TableParagraph"/>
              <w:ind w:left="70"/>
              <w:rPr>
                <w:sz w:val="22"/>
              </w:rPr>
            </w:pPr>
            <w:r>
              <w:rPr>
                <w:sz w:val="22"/>
              </w:rPr>
              <w:t>Here</w:t>
            </w:r>
            <w:r>
              <w:rPr>
                <w:spacing w:val="-2"/>
                <w:sz w:val="22"/>
              </w:rPr>
              <w:t> </w:t>
            </w:r>
            <w:r>
              <w:rPr>
                <w:sz w:val="22"/>
              </w:rPr>
              <w:t>are</w:t>
            </w:r>
            <w:r>
              <w:rPr>
                <w:spacing w:val="-2"/>
                <w:sz w:val="22"/>
              </w:rPr>
              <w:t> </w:t>
            </w:r>
            <w:r>
              <w:rPr>
                <w:sz w:val="22"/>
              </w:rPr>
              <w:t>six</w:t>
            </w:r>
            <w:r>
              <w:rPr>
                <w:spacing w:val="-1"/>
                <w:sz w:val="22"/>
              </w:rPr>
              <w:t> </w:t>
            </w:r>
            <w:r>
              <w:rPr>
                <w:spacing w:val="-2"/>
                <w:sz w:val="22"/>
              </w:rPr>
              <w:t>graphs.</w:t>
            </w:r>
          </w:p>
          <w:p>
            <w:pPr>
              <w:pStyle w:val="TableParagraph"/>
              <w:spacing w:line="233" w:lineRule="exact" w:before="59"/>
              <w:ind w:left="70"/>
              <w:rPr>
                <w:b/>
                <w:sz w:val="22"/>
              </w:rPr>
            </w:pPr>
            <w:r>
              <w:rPr>
                <w:b/>
                <w:spacing w:val="-10"/>
                <w:sz w:val="22"/>
              </w:rPr>
              <w:t>i</w:t>
            </w:r>
          </w:p>
        </w:tc>
        <w:tc>
          <w:tcPr>
            <w:tcW w:w="2571" w:type="dxa"/>
            <w:gridSpan w:val="2"/>
          </w:tcPr>
          <w:p>
            <w:pPr>
              <w:pStyle w:val="TableParagraph"/>
              <w:rPr>
                <w:sz w:val="22"/>
              </w:rPr>
            </w:pPr>
          </w:p>
          <w:p>
            <w:pPr>
              <w:pStyle w:val="TableParagraph"/>
              <w:spacing w:before="164"/>
              <w:rPr>
                <w:sz w:val="22"/>
              </w:rPr>
            </w:pPr>
          </w:p>
          <w:p>
            <w:pPr>
              <w:pStyle w:val="TableParagraph"/>
              <w:spacing w:line="233" w:lineRule="exact"/>
              <w:ind w:right="378"/>
              <w:jc w:val="center"/>
              <w:rPr>
                <w:b/>
                <w:sz w:val="22"/>
              </w:rPr>
            </w:pPr>
            <w:r>
              <w:rPr>
                <w:b/>
                <w:spacing w:val="-5"/>
                <w:sz w:val="22"/>
              </w:rPr>
              <w:t>ii</w:t>
            </w:r>
          </w:p>
        </w:tc>
        <w:tc>
          <w:tcPr>
            <w:tcW w:w="1946" w:type="dxa"/>
            <w:gridSpan w:val="2"/>
          </w:tcPr>
          <w:p>
            <w:pPr>
              <w:pStyle w:val="TableParagraph"/>
              <w:rPr>
                <w:sz w:val="22"/>
              </w:rPr>
            </w:pPr>
          </w:p>
          <w:p>
            <w:pPr>
              <w:pStyle w:val="TableParagraph"/>
              <w:spacing w:before="164"/>
              <w:rPr>
                <w:sz w:val="22"/>
              </w:rPr>
            </w:pPr>
          </w:p>
          <w:p>
            <w:pPr>
              <w:pStyle w:val="TableParagraph"/>
              <w:spacing w:line="233" w:lineRule="exact"/>
              <w:ind w:left="1154"/>
              <w:rPr>
                <w:b/>
                <w:sz w:val="22"/>
              </w:rPr>
            </w:pPr>
            <w:r>
              <w:rPr>
                <w:b/>
                <w:spacing w:val="-5"/>
                <w:sz w:val="22"/>
              </w:rPr>
              <w:t>iii</w:t>
            </w:r>
          </w:p>
        </w:tc>
      </w:tr>
    </w:tbl>
    <w:p>
      <w:pPr>
        <w:pStyle w:val="BodyText"/>
        <w:ind w:left="1513"/>
        <w:rPr>
          <w:sz w:val="20"/>
        </w:rPr>
      </w:pPr>
      <w:r>
        <w:rPr>
          <w:sz w:val="20"/>
        </w:rPr>
        <w:drawing>
          <wp:inline distT="0" distB="0" distL="0" distR="0">
            <wp:extent cx="1395738" cy="1106424"/>
            <wp:effectExtent l="0" t="0" r="0" b="0"/>
            <wp:docPr id="1263" name="Image 1263"/>
            <wp:cNvGraphicFramePr>
              <a:graphicFrameLocks/>
            </wp:cNvGraphicFramePr>
            <a:graphic>
              <a:graphicData uri="http://schemas.openxmlformats.org/drawingml/2006/picture">
                <pic:pic>
                  <pic:nvPicPr>
                    <pic:cNvPr id="1263" name="Image 1263"/>
                    <pic:cNvPicPr/>
                  </pic:nvPicPr>
                  <pic:blipFill>
                    <a:blip r:embed="rId292" cstate="print"/>
                    <a:stretch>
                      <a:fillRect/>
                    </a:stretch>
                  </pic:blipFill>
                  <pic:spPr>
                    <a:xfrm>
                      <a:off x="0" y="0"/>
                      <a:ext cx="1395738" cy="1106424"/>
                    </a:xfrm>
                    <a:prstGeom prst="rect">
                      <a:avLst/>
                    </a:prstGeom>
                  </pic:spPr>
                </pic:pic>
              </a:graphicData>
            </a:graphic>
          </wp:inline>
        </w:drawing>
      </w:r>
      <w:r>
        <w:rPr>
          <w:sz w:val="20"/>
        </w:rPr>
      </w:r>
    </w:p>
    <w:p>
      <w:pPr>
        <w:pStyle w:val="BodyText"/>
      </w:pPr>
    </w:p>
    <w:p>
      <w:pPr>
        <w:pStyle w:val="BodyText"/>
        <w:spacing w:before="4"/>
      </w:pPr>
    </w:p>
    <w:p>
      <w:pPr>
        <w:tabs>
          <w:tab w:pos="4276" w:val="left" w:leader="none"/>
          <w:tab w:pos="7141" w:val="right" w:leader="none"/>
        </w:tabs>
        <w:spacing w:before="1"/>
        <w:ind w:left="1159" w:right="0" w:firstLine="0"/>
        <w:jc w:val="left"/>
        <w:rPr>
          <w:b/>
          <w:sz w:val="22"/>
        </w:rPr>
      </w:pPr>
      <w:r>
        <w:rPr>
          <w:b/>
          <w:sz w:val="22"/>
        </w:rPr>
        <w:drawing>
          <wp:anchor distT="0" distB="0" distL="0" distR="0" allowOverlap="1" layoutInCell="1" locked="0" behindDoc="1" simplePos="0" relativeHeight="481133568">
            <wp:simplePos x="0" y="0"/>
            <wp:positionH relativeFrom="page">
              <wp:posOffset>1560265</wp:posOffset>
            </wp:positionH>
            <wp:positionV relativeFrom="paragraph">
              <wp:posOffset>38603</wp:posOffset>
            </wp:positionV>
            <wp:extent cx="1125915" cy="1138580"/>
            <wp:effectExtent l="0" t="0" r="0" b="0"/>
            <wp:wrapNone/>
            <wp:docPr id="1264" name="Image 1264"/>
            <wp:cNvGraphicFramePr>
              <a:graphicFrameLocks/>
            </wp:cNvGraphicFramePr>
            <a:graphic>
              <a:graphicData uri="http://schemas.openxmlformats.org/drawingml/2006/picture">
                <pic:pic>
                  <pic:nvPicPr>
                    <pic:cNvPr id="1264" name="Image 1264"/>
                    <pic:cNvPicPr/>
                  </pic:nvPicPr>
                  <pic:blipFill>
                    <a:blip r:embed="rId293" cstate="print"/>
                    <a:stretch>
                      <a:fillRect/>
                    </a:stretch>
                  </pic:blipFill>
                  <pic:spPr>
                    <a:xfrm>
                      <a:off x="0" y="0"/>
                      <a:ext cx="1125915" cy="1138580"/>
                    </a:xfrm>
                    <a:prstGeom prst="rect">
                      <a:avLst/>
                    </a:prstGeom>
                  </pic:spPr>
                </pic:pic>
              </a:graphicData>
            </a:graphic>
          </wp:anchor>
        </w:drawing>
      </w:r>
      <w:r>
        <w:rPr>
          <w:b/>
          <w:sz w:val="22"/>
        </w:rPr>
        <w:drawing>
          <wp:anchor distT="0" distB="0" distL="0" distR="0" allowOverlap="1" layoutInCell="1" locked="0" behindDoc="1" simplePos="0" relativeHeight="481134080">
            <wp:simplePos x="0" y="0"/>
            <wp:positionH relativeFrom="page">
              <wp:posOffset>3343904</wp:posOffset>
            </wp:positionH>
            <wp:positionV relativeFrom="paragraph">
              <wp:posOffset>71539</wp:posOffset>
            </wp:positionV>
            <wp:extent cx="1191916" cy="1191911"/>
            <wp:effectExtent l="0" t="0" r="0" b="0"/>
            <wp:wrapNone/>
            <wp:docPr id="1265" name="Image 1265"/>
            <wp:cNvGraphicFramePr>
              <a:graphicFrameLocks/>
            </wp:cNvGraphicFramePr>
            <a:graphic>
              <a:graphicData uri="http://schemas.openxmlformats.org/drawingml/2006/picture">
                <pic:pic>
                  <pic:nvPicPr>
                    <pic:cNvPr id="1265" name="Image 1265"/>
                    <pic:cNvPicPr/>
                  </pic:nvPicPr>
                  <pic:blipFill>
                    <a:blip r:embed="rId294" cstate="print"/>
                    <a:stretch>
                      <a:fillRect/>
                    </a:stretch>
                  </pic:blipFill>
                  <pic:spPr>
                    <a:xfrm>
                      <a:off x="0" y="0"/>
                      <a:ext cx="1191916" cy="1191911"/>
                    </a:xfrm>
                    <a:prstGeom prst="rect">
                      <a:avLst/>
                    </a:prstGeom>
                  </pic:spPr>
                </pic:pic>
              </a:graphicData>
            </a:graphic>
          </wp:anchor>
        </w:drawing>
      </w:r>
      <w:r>
        <w:rPr>
          <w:b/>
          <w:sz w:val="22"/>
        </w:rPr>
        <w:drawing>
          <wp:anchor distT="0" distB="0" distL="0" distR="0" allowOverlap="1" layoutInCell="1" locked="0" behindDoc="0" simplePos="0" relativeHeight="16001024">
            <wp:simplePos x="0" y="0"/>
            <wp:positionH relativeFrom="page">
              <wp:posOffset>5304454</wp:posOffset>
            </wp:positionH>
            <wp:positionV relativeFrom="paragraph">
              <wp:posOffset>-65477</wp:posOffset>
            </wp:positionV>
            <wp:extent cx="1188403" cy="1188307"/>
            <wp:effectExtent l="0" t="0" r="0" b="0"/>
            <wp:wrapNone/>
            <wp:docPr id="1266" name="Image 1266"/>
            <wp:cNvGraphicFramePr>
              <a:graphicFrameLocks/>
            </wp:cNvGraphicFramePr>
            <a:graphic>
              <a:graphicData uri="http://schemas.openxmlformats.org/drawingml/2006/picture">
                <pic:pic>
                  <pic:nvPicPr>
                    <pic:cNvPr id="1266" name="Image 1266"/>
                    <pic:cNvPicPr/>
                  </pic:nvPicPr>
                  <pic:blipFill>
                    <a:blip r:embed="rId295" cstate="print"/>
                    <a:stretch>
                      <a:fillRect/>
                    </a:stretch>
                  </pic:blipFill>
                  <pic:spPr>
                    <a:xfrm>
                      <a:off x="0" y="0"/>
                      <a:ext cx="1188403" cy="1188307"/>
                    </a:xfrm>
                    <a:prstGeom prst="rect">
                      <a:avLst/>
                    </a:prstGeom>
                  </pic:spPr>
                </pic:pic>
              </a:graphicData>
            </a:graphic>
          </wp:anchor>
        </w:drawing>
      </w:r>
      <w:r>
        <w:rPr>
          <w:b/>
          <w:spacing w:val="-5"/>
          <w:sz w:val="22"/>
        </w:rPr>
        <w:t>iv</w:t>
      </w:r>
      <w:r>
        <w:rPr>
          <w:b/>
          <w:sz w:val="22"/>
        </w:rPr>
        <w:tab/>
      </w:r>
      <w:r>
        <w:rPr>
          <w:b/>
          <w:spacing w:val="-10"/>
          <w:sz w:val="22"/>
        </w:rPr>
        <w:t>v</w:t>
      </w:r>
      <w:r>
        <w:rPr>
          <w:b/>
          <w:sz w:val="22"/>
        </w:rPr>
        <w:tab/>
      </w:r>
      <w:r>
        <w:rPr>
          <w:b/>
          <w:spacing w:val="-5"/>
          <w:sz w:val="22"/>
        </w:rPr>
        <w:t>vi</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67"/>
        <w:rPr>
          <w:b/>
        </w:rPr>
      </w:pPr>
    </w:p>
    <w:p>
      <w:pPr>
        <w:pStyle w:val="ListParagraph"/>
        <w:numPr>
          <w:ilvl w:val="0"/>
          <w:numId w:val="79"/>
        </w:numPr>
        <w:tabs>
          <w:tab w:pos="1584" w:val="left" w:leader="none"/>
        </w:tabs>
        <w:spacing w:line="240" w:lineRule="auto" w:before="0" w:after="0"/>
        <w:ind w:left="1584" w:right="0" w:hanging="425"/>
        <w:jc w:val="left"/>
        <w:rPr>
          <w:sz w:val="22"/>
        </w:rPr>
      </w:pPr>
      <w:r>
        <w:rPr>
          <w:sz w:val="22"/>
        </w:rPr>
        <w:t>Match</w:t>
      </w:r>
      <w:r>
        <w:rPr>
          <w:spacing w:val="-4"/>
          <w:sz w:val="22"/>
        </w:rPr>
        <w:t> </w:t>
      </w:r>
      <w:r>
        <w:rPr>
          <w:sz w:val="22"/>
        </w:rPr>
        <w:t>each</w:t>
      </w:r>
      <w:r>
        <w:rPr>
          <w:spacing w:val="-2"/>
          <w:sz w:val="22"/>
        </w:rPr>
        <w:t> </w:t>
      </w:r>
      <w:r>
        <w:rPr>
          <w:sz w:val="22"/>
        </w:rPr>
        <w:t>graph</w:t>
      </w:r>
      <w:r>
        <w:rPr>
          <w:spacing w:val="-4"/>
          <w:sz w:val="22"/>
        </w:rPr>
        <w:t> </w:t>
      </w:r>
      <w:r>
        <w:rPr>
          <w:sz w:val="22"/>
        </w:rPr>
        <w:t>to</w:t>
      </w:r>
      <w:r>
        <w:rPr>
          <w:spacing w:val="-5"/>
          <w:sz w:val="22"/>
        </w:rPr>
        <w:t> </w:t>
      </w:r>
      <w:r>
        <w:rPr>
          <w:sz w:val="22"/>
        </w:rPr>
        <w:t>its</w:t>
      </w:r>
      <w:r>
        <w:rPr>
          <w:spacing w:val="-1"/>
          <w:sz w:val="22"/>
        </w:rPr>
        <w:t> </w:t>
      </w:r>
      <w:r>
        <w:rPr>
          <w:spacing w:val="-2"/>
          <w:sz w:val="22"/>
        </w:rPr>
        <w:t>equation.</w:t>
      </w:r>
    </w:p>
    <w:p>
      <w:pPr>
        <w:pStyle w:val="ListParagraph"/>
        <w:numPr>
          <w:ilvl w:val="0"/>
          <w:numId w:val="79"/>
        </w:numPr>
        <w:tabs>
          <w:tab w:pos="1584" w:val="left" w:leader="none"/>
        </w:tabs>
        <w:spacing w:line="240" w:lineRule="auto" w:before="59" w:after="0"/>
        <w:ind w:left="1584" w:right="0" w:hanging="425"/>
        <w:jc w:val="left"/>
        <w:rPr>
          <w:sz w:val="22"/>
        </w:rPr>
      </w:pPr>
      <w:r>
        <w:rPr>
          <w:sz w:val="22"/>
        </w:rPr>
        <w:t>Copy</w:t>
      </w:r>
      <w:r>
        <w:rPr>
          <w:spacing w:val="-4"/>
          <w:sz w:val="22"/>
        </w:rPr>
        <w:t> </w:t>
      </w:r>
      <w:r>
        <w:rPr>
          <w:sz w:val="22"/>
        </w:rPr>
        <w:t>the</w:t>
      </w:r>
      <w:r>
        <w:rPr>
          <w:spacing w:val="-3"/>
          <w:sz w:val="22"/>
        </w:rPr>
        <w:t> </w:t>
      </w:r>
      <w:r>
        <w:rPr>
          <w:sz w:val="22"/>
        </w:rPr>
        <w:t>graphs</w:t>
      </w:r>
      <w:r>
        <w:rPr>
          <w:spacing w:val="-3"/>
          <w:sz w:val="22"/>
        </w:rPr>
        <w:t> </w:t>
      </w:r>
      <w:r>
        <w:rPr>
          <w:sz w:val="22"/>
        </w:rPr>
        <w:t>ii,</w:t>
      </w:r>
      <w:r>
        <w:rPr>
          <w:spacing w:val="-4"/>
          <w:sz w:val="22"/>
        </w:rPr>
        <w:t> </w:t>
      </w:r>
      <w:r>
        <w:rPr>
          <w:sz w:val="22"/>
        </w:rPr>
        <w:t>iv</w:t>
      </w:r>
      <w:r>
        <w:rPr>
          <w:spacing w:val="-1"/>
          <w:sz w:val="22"/>
        </w:rPr>
        <w:t> </w:t>
      </w:r>
      <w:r>
        <w:rPr>
          <w:sz w:val="22"/>
        </w:rPr>
        <w:t>and</w:t>
      </w:r>
      <w:r>
        <w:rPr>
          <w:spacing w:val="-1"/>
          <w:sz w:val="22"/>
        </w:rPr>
        <w:t> </w:t>
      </w:r>
      <w:r>
        <w:rPr>
          <w:sz w:val="22"/>
        </w:rPr>
        <w:t>vi and</w:t>
      </w:r>
      <w:r>
        <w:rPr>
          <w:spacing w:val="-1"/>
          <w:sz w:val="22"/>
        </w:rPr>
        <w:t> </w:t>
      </w:r>
      <w:r>
        <w:rPr>
          <w:sz w:val="22"/>
        </w:rPr>
        <w:t>draw</w:t>
      </w:r>
      <w:r>
        <w:rPr>
          <w:spacing w:val="-5"/>
          <w:sz w:val="22"/>
        </w:rPr>
        <w:t> </w:t>
      </w:r>
      <w:r>
        <w:rPr>
          <w:sz w:val="22"/>
        </w:rPr>
        <w:t>the</w:t>
      </w:r>
      <w:r>
        <w:rPr>
          <w:spacing w:val="-3"/>
          <w:sz w:val="22"/>
        </w:rPr>
        <w:t> </w:t>
      </w:r>
      <w:r>
        <w:rPr>
          <w:sz w:val="22"/>
        </w:rPr>
        <w:t>tangent</w:t>
      </w:r>
      <w:r>
        <w:rPr>
          <w:spacing w:val="-3"/>
          <w:sz w:val="22"/>
        </w:rPr>
        <w:t> </w:t>
      </w:r>
      <w:r>
        <w:rPr>
          <w:sz w:val="22"/>
        </w:rPr>
        <w:t>and</w:t>
      </w:r>
      <w:r>
        <w:rPr>
          <w:spacing w:val="-4"/>
          <w:sz w:val="22"/>
        </w:rPr>
        <w:t> </w:t>
      </w:r>
      <w:r>
        <w:rPr>
          <w:sz w:val="22"/>
        </w:rPr>
        <w:t>normal</w:t>
      </w:r>
      <w:r>
        <w:rPr>
          <w:spacing w:val="-3"/>
          <w:sz w:val="22"/>
        </w:rPr>
        <w:t> </w:t>
      </w:r>
      <w:r>
        <w:rPr>
          <w:sz w:val="22"/>
        </w:rPr>
        <w:t>each</w:t>
      </w:r>
      <w:r>
        <w:rPr>
          <w:spacing w:val="53"/>
          <w:sz w:val="22"/>
        </w:rPr>
        <w:t> </w:t>
      </w:r>
      <w:r>
        <w:rPr>
          <w:sz w:val="22"/>
        </w:rPr>
        <w:t>at point </w:t>
      </w:r>
      <w:r>
        <w:rPr>
          <w:i/>
          <w:spacing w:val="-5"/>
          <w:sz w:val="22"/>
        </w:rPr>
        <w:t>P</w:t>
      </w:r>
      <w:r>
        <w:rPr>
          <w:spacing w:val="-5"/>
          <w:sz w:val="22"/>
        </w:rPr>
        <w:t>.</w:t>
      </w:r>
    </w:p>
    <w:p>
      <w:pPr>
        <w:pStyle w:val="BodyText"/>
      </w:pPr>
    </w:p>
    <w:p>
      <w:pPr>
        <w:pStyle w:val="BodyText"/>
        <w:spacing w:before="93"/>
      </w:pPr>
    </w:p>
    <w:p>
      <w:pPr>
        <w:pStyle w:val="BodyText"/>
        <w:ind w:left="732"/>
      </w:pPr>
      <w:r>
        <w:rPr/>
        <w:t>Sketch</w:t>
      </w:r>
      <w:r>
        <w:rPr>
          <w:spacing w:val="-6"/>
        </w:rPr>
        <w:t> </w:t>
      </w:r>
      <w:r>
        <w:rPr/>
        <w:t>the</w:t>
      </w:r>
      <w:r>
        <w:rPr>
          <w:spacing w:val="-2"/>
        </w:rPr>
        <w:t> </w:t>
      </w:r>
      <w:r>
        <w:rPr/>
        <w:t>following</w:t>
      </w:r>
      <w:r>
        <w:rPr>
          <w:spacing w:val="-2"/>
        </w:rPr>
        <w:t> graphs</w:t>
      </w:r>
    </w:p>
    <w:p>
      <w:pPr>
        <w:pStyle w:val="BodyText"/>
        <w:spacing w:before="133" w:after="1"/>
        <w:rPr>
          <w:sz w:val="20"/>
        </w:rPr>
      </w:pPr>
    </w:p>
    <w:tbl>
      <w:tblPr>
        <w:tblW w:w="0" w:type="auto"/>
        <w:jc w:val="left"/>
        <w:tblInd w:w="6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39"/>
        <w:gridCol w:w="3860"/>
        <w:gridCol w:w="2047"/>
        <w:gridCol w:w="2434"/>
      </w:tblGrid>
      <w:tr>
        <w:trPr>
          <w:trHeight w:val="434" w:hRule="atLeast"/>
        </w:trPr>
        <w:tc>
          <w:tcPr>
            <w:tcW w:w="339" w:type="dxa"/>
          </w:tcPr>
          <w:p>
            <w:pPr>
              <w:pStyle w:val="TableParagraph"/>
              <w:spacing w:line="251" w:lineRule="exact"/>
              <w:ind w:right="86"/>
              <w:jc w:val="center"/>
              <w:rPr>
                <w:b/>
                <w:sz w:val="22"/>
              </w:rPr>
            </w:pPr>
            <w:r>
              <w:rPr>
                <w:b/>
                <w:spacing w:val="-10"/>
                <w:sz w:val="22"/>
              </w:rPr>
              <w:t>2</w:t>
            </w:r>
          </w:p>
        </w:tc>
        <w:tc>
          <w:tcPr>
            <w:tcW w:w="3860" w:type="dxa"/>
          </w:tcPr>
          <w:p>
            <w:pPr>
              <w:pStyle w:val="TableParagraph"/>
              <w:spacing w:line="251" w:lineRule="exact"/>
              <w:ind w:left="213"/>
              <w:rPr>
                <w:sz w:val="22"/>
              </w:rPr>
            </w:pPr>
            <w:r>
              <w:rPr>
                <w:i/>
                <w:sz w:val="22"/>
              </w:rPr>
              <w:t>y</w:t>
            </w:r>
            <w:r>
              <w:rPr>
                <w:i/>
                <w:spacing w:val="-12"/>
                <w:sz w:val="22"/>
              </w:rPr>
              <w:t> </w:t>
            </w:r>
            <w:r>
              <w:rPr>
                <w:sz w:val="22"/>
              </w:rPr>
              <w:t>= </w:t>
            </w:r>
            <w:r>
              <w:rPr>
                <w:spacing w:val="-5"/>
                <w:sz w:val="22"/>
              </w:rPr>
              <w:t>2</w:t>
            </w:r>
            <w:r>
              <w:rPr>
                <w:i/>
                <w:spacing w:val="-5"/>
                <w:sz w:val="22"/>
              </w:rPr>
              <w:t>x</w:t>
            </w:r>
            <w:r>
              <w:rPr>
                <w:spacing w:val="-5"/>
                <w:sz w:val="22"/>
                <w:vertAlign w:val="superscript"/>
              </w:rPr>
              <w:t>3</w:t>
            </w:r>
          </w:p>
        </w:tc>
        <w:tc>
          <w:tcPr>
            <w:tcW w:w="2047" w:type="dxa"/>
          </w:tcPr>
          <w:p>
            <w:pPr>
              <w:pStyle w:val="TableParagraph"/>
              <w:spacing w:line="251" w:lineRule="exact"/>
              <w:ind w:right="303"/>
              <w:jc w:val="right"/>
              <w:rPr>
                <w:b/>
                <w:sz w:val="22"/>
              </w:rPr>
            </w:pPr>
            <w:r>
              <w:rPr>
                <w:b/>
                <w:spacing w:val="-10"/>
                <w:sz w:val="22"/>
              </w:rPr>
              <w:t>3</w:t>
            </w:r>
          </w:p>
        </w:tc>
        <w:tc>
          <w:tcPr>
            <w:tcW w:w="2434" w:type="dxa"/>
          </w:tcPr>
          <w:p>
            <w:pPr>
              <w:pStyle w:val="TableParagraph"/>
              <w:spacing w:line="251" w:lineRule="exact"/>
              <w:ind w:left="303"/>
              <w:rPr>
                <w:sz w:val="22"/>
              </w:rPr>
            </w:pPr>
            <w:r>
              <w:rPr>
                <w:i/>
                <w:sz w:val="22"/>
              </w:rPr>
              <w:t>y</w:t>
            </w:r>
            <w:r>
              <w:rPr>
                <w:i/>
                <w:spacing w:val="-13"/>
                <w:sz w:val="22"/>
              </w:rPr>
              <w:t> </w:t>
            </w:r>
            <w:r>
              <w:rPr>
                <w:sz w:val="22"/>
              </w:rPr>
              <w:t>= </w:t>
            </w:r>
            <w:r>
              <w:rPr>
                <w:i/>
                <w:sz w:val="22"/>
              </w:rPr>
              <w:t>x</w:t>
            </w:r>
            <w:r>
              <w:rPr>
                <w:sz w:val="22"/>
              </w:rPr>
              <w:t>(</w:t>
            </w:r>
            <w:r>
              <w:rPr>
                <w:i/>
                <w:sz w:val="22"/>
              </w:rPr>
              <w:t>x</w:t>
            </w:r>
            <w:r>
              <w:rPr>
                <w:i/>
                <w:spacing w:val="-2"/>
                <w:sz w:val="22"/>
              </w:rPr>
              <w:t> </w:t>
            </w:r>
            <w:r>
              <w:rPr>
                <w:sz w:val="22"/>
              </w:rPr>
              <w:t>–</w:t>
            </w:r>
            <w:r>
              <w:rPr>
                <w:spacing w:val="-1"/>
                <w:sz w:val="22"/>
              </w:rPr>
              <w:t> </w:t>
            </w:r>
            <w:r>
              <w:rPr>
                <w:sz w:val="22"/>
              </w:rPr>
              <w:t>2)(</w:t>
            </w:r>
            <w:r>
              <w:rPr>
                <w:i/>
                <w:sz w:val="22"/>
              </w:rPr>
              <w:t>x</w:t>
            </w:r>
            <w:r>
              <w:rPr>
                <w:i/>
                <w:spacing w:val="-2"/>
                <w:sz w:val="22"/>
              </w:rPr>
              <w:t> </w:t>
            </w:r>
            <w:r>
              <w:rPr>
                <w:sz w:val="22"/>
              </w:rPr>
              <w:t>+ </w:t>
            </w:r>
            <w:r>
              <w:rPr>
                <w:spacing w:val="-5"/>
                <w:sz w:val="22"/>
              </w:rPr>
              <w:t>2)</w:t>
            </w:r>
          </w:p>
        </w:tc>
      </w:tr>
      <w:tr>
        <w:trPr>
          <w:trHeight w:val="609" w:hRule="atLeast"/>
        </w:trPr>
        <w:tc>
          <w:tcPr>
            <w:tcW w:w="339" w:type="dxa"/>
          </w:tcPr>
          <w:p>
            <w:pPr>
              <w:pStyle w:val="TableParagraph"/>
              <w:spacing w:before="175"/>
              <w:ind w:right="86"/>
              <w:jc w:val="center"/>
              <w:rPr>
                <w:b/>
                <w:sz w:val="22"/>
              </w:rPr>
            </w:pPr>
            <w:r>
              <w:rPr>
                <w:b/>
                <w:spacing w:val="-10"/>
                <w:sz w:val="22"/>
              </w:rPr>
              <w:t>4</w:t>
            </w:r>
          </w:p>
        </w:tc>
        <w:tc>
          <w:tcPr>
            <w:tcW w:w="3860" w:type="dxa"/>
          </w:tcPr>
          <w:p>
            <w:pPr>
              <w:pStyle w:val="TableParagraph"/>
              <w:spacing w:before="175"/>
              <w:ind w:left="158"/>
              <w:rPr>
                <w:sz w:val="22"/>
              </w:rPr>
            </w:pPr>
            <w:r>
              <w:rPr>
                <w:i/>
                <w:sz w:val="22"/>
              </w:rPr>
              <w:t>y</w:t>
            </w:r>
            <w:r>
              <w:rPr>
                <w:i/>
                <w:spacing w:val="-15"/>
                <w:sz w:val="22"/>
              </w:rPr>
              <w:t> </w:t>
            </w:r>
            <w:r>
              <w:rPr>
                <w:sz w:val="22"/>
              </w:rPr>
              <w:t>= (</w:t>
            </w:r>
            <w:r>
              <w:rPr>
                <w:i/>
                <w:sz w:val="22"/>
              </w:rPr>
              <w:t>x</w:t>
            </w:r>
            <w:r>
              <w:rPr>
                <w:i/>
                <w:spacing w:val="-3"/>
                <w:sz w:val="22"/>
              </w:rPr>
              <w:t> </w:t>
            </w:r>
            <w:r>
              <w:rPr>
                <w:sz w:val="22"/>
              </w:rPr>
              <w:t>+ 1)(</w:t>
            </w:r>
            <w:r>
              <w:rPr>
                <w:i/>
                <w:sz w:val="22"/>
              </w:rPr>
              <w:t>x</w:t>
            </w:r>
            <w:r>
              <w:rPr>
                <w:i/>
                <w:spacing w:val="-1"/>
                <w:sz w:val="22"/>
              </w:rPr>
              <w:t> </w:t>
            </w:r>
            <w:r>
              <w:rPr>
                <w:sz w:val="22"/>
              </w:rPr>
              <w:t>+</w:t>
            </w:r>
            <w:r>
              <w:rPr>
                <w:spacing w:val="-2"/>
                <w:sz w:val="22"/>
              </w:rPr>
              <w:t> </w:t>
            </w:r>
            <w:r>
              <w:rPr>
                <w:sz w:val="22"/>
              </w:rPr>
              <w:t>4)(</w:t>
            </w:r>
            <w:r>
              <w:rPr>
                <w:i/>
                <w:sz w:val="22"/>
              </w:rPr>
              <w:t>x</w:t>
            </w:r>
            <w:r>
              <w:rPr>
                <w:i/>
                <w:spacing w:val="-1"/>
                <w:sz w:val="22"/>
              </w:rPr>
              <w:t> </w:t>
            </w:r>
            <w:r>
              <w:rPr>
                <w:sz w:val="22"/>
              </w:rPr>
              <w:t>– </w:t>
            </w:r>
            <w:r>
              <w:rPr>
                <w:spacing w:val="-5"/>
                <w:sz w:val="22"/>
              </w:rPr>
              <w:t>3)</w:t>
            </w:r>
          </w:p>
        </w:tc>
        <w:tc>
          <w:tcPr>
            <w:tcW w:w="2047" w:type="dxa"/>
          </w:tcPr>
          <w:p>
            <w:pPr>
              <w:pStyle w:val="TableParagraph"/>
              <w:spacing w:before="175"/>
              <w:ind w:right="303"/>
              <w:jc w:val="right"/>
              <w:rPr>
                <w:b/>
                <w:sz w:val="22"/>
              </w:rPr>
            </w:pPr>
            <w:r>
              <w:rPr>
                <w:b/>
                <w:spacing w:val="-10"/>
                <w:sz w:val="22"/>
              </w:rPr>
              <w:t>5</w:t>
            </w:r>
          </w:p>
        </w:tc>
        <w:tc>
          <w:tcPr>
            <w:tcW w:w="2434" w:type="dxa"/>
          </w:tcPr>
          <w:p>
            <w:pPr>
              <w:pStyle w:val="TableParagraph"/>
              <w:spacing w:before="175"/>
              <w:ind w:left="304"/>
              <w:rPr>
                <w:sz w:val="22"/>
              </w:rPr>
            </w:pPr>
            <w:r>
              <w:rPr>
                <w:i/>
                <w:sz w:val="22"/>
              </w:rPr>
              <w:t>y</w:t>
            </w:r>
            <w:r>
              <w:rPr>
                <w:i/>
                <w:spacing w:val="-15"/>
                <w:sz w:val="22"/>
              </w:rPr>
              <w:t> </w:t>
            </w:r>
            <w:r>
              <w:rPr>
                <w:sz w:val="22"/>
              </w:rPr>
              <w:t>=</w:t>
            </w:r>
            <w:r>
              <w:rPr>
                <w:spacing w:val="-1"/>
                <w:sz w:val="22"/>
              </w:rPr>
              <w:t> </w:t>
            </w:r>
            <w:r>
              <w:rPr>
                <w:sz w:val="22"/>
              </w:rPr>
              <w:t>(</w:t>
            </w:r>
            <w:r>
              <w:rPr>
                <w:i/>
                <w:sz w:val="22"/>
              </w:rPr>
              <w:t>x</w:t>
            </w:r>
            <w:r>
              <w:rPr>
                <w:i/>
                <w:spacing w:val="-3"/>
                <w:sz w:val="22"/>
              </w:rPr>
              <w:t> </w:t>
            </w:r>
            <w:r>
              <w:rPr>
                <w:sz w:val="22"/>
              </w:rPr>
              <w:t>+</w:t>
            </w:r>
            <w:r>
              <w:rPr>
                <w:spacing w:val="-1"/>
                <w:sz w:val="22"/>
              </w:rPr>
              <w:t> </w:t>
            </w:r>
            <w:r>
              <w:rPr>
                <w:sz w:val="22"/>
              </w:rPr>
              <w:t>1)(</w:t>
            </w:r>
            <w:r>
              <w:rPr>
                <w:i/>
                <w:sz w:val="22"/>
              </w:rPr>
              <w:t>x</w:t>
            </w:r>
            <w:r>
              <w:rPr>
                <w:i/>
                <w:spacing w:val="-1"/>
                <w:sz w:val="22"/>
              </w:rPr>
              <w:t> </w:t>
            </w:r>
            <w:r>
              <w:rPr>
                <w:sz w:val="22"/>
              </w:rPr>
              <w:t>–</w:t>
            </w:r>
            <w:r>
              <w:rPr>
                <w:spacing w:val="-1"/>
                <w:sz w:val="22"/>
              </w:rPr>
              <w:t> </w:t>
            </w:r>
            <w:r>
              <w:rPr>
                <w:sz w:val="22"/>
              </w:rPr>
              <w:t>2)(1</w:t>
            </w:r>
            <w:r>
              <w:rPr>
                <w:spacing w:val="-1"/>
                <w:sz w:val="22"/>
              </w:rPr>
              <w:t> </w:t>
            </w:r>
            <w:r>
              <w:rPr>
                <w:sz w:val="22"/>
              </w:rPr>
              <w:t>– </w:t>
            </w:r>
            <w:r>
              <w:rPr>
                <w:i/>
                <w:spacing w:val="-5"/>
                <w:sz w:val="22"/>
              </w:rPr>
              <w:t>x</w:t>
            </w:r>
            <w:r>
              <w:rPr>
                <w:spacing w:val="-5"/>
                <w:sz w:val="22"/>
              </w:rPr>
              <w:t>)</w:t>
            </w:r>
          </w:p>
        </w:tc>
      </w:tr>
      <w:tr>
        <w:trPr>
          <w:trHeight w:val="432" w:hRule="atLeast"/>
        </w:trPr>
        <w:tc>
          <w:tcPr>
            <w:tcW w:w="339" w:type="dxa"/>
          </w:tcPr>
          <w:p>
            <w:pPr>
              <w:pStyle w:val="TableParagraph"/>
              <w:spacing w:line="233" w:lineRule="exact" w:before="179"/>
              <w:ind w:left="1" w:right="86"/>
              <w:jc w:val="center"/>
              <w:rPr>
                <w:b/>
                <w:sz w:val="22"/>
              </w:rPr>
            </w:pPr>
            <w:r>
              <w:rPr>
                <w:b/>
                <w:spacing w:val="-10"/>
                <w:sz w:val="22"/>
              </w:rPr>
              <w:t>6</w:t>
            </w:r>
          </w:p>
        </w:tc>
        <w:tc>
          <w:tcPr>
            <w:tcW w:w="3860" w:type="dxa"/>
          </w:tcPr>
          <w:p>
            <w:pPr>
              <w:pStyle w:val="TableParagraph"/>
              <w:spacing w:line="233" w:lineRule="exact" w:before="179"/>
              <w:ind w:left="158"/>
              <w:rPr>
                <w:sz w:val="22"/>
              </w:rPr>
            </w:pPr>
            <w:r>
              <w:rPr>
                <w:i/>
                <w:sz w:val="22"/>
              </w:rPr>
              <w:t>y</w:t>
            </w:r>
            <w:r>
              <w:rPr>
                <w:i/>
                <w:spacing w:val="-2"/>
                <w:sz w:val="22"/>
              </w:rPr>
              <w:t> </w:t>
            </w:r>
            <w:r>
              <w:rPr>
                <w:sz w:val="22"/>
              </w:rPr>
              <w:t>=</w:t>
            </w:r>
            <w:r>
              <w:rPr>
                <w:spacing w:val="-1"/>
                <w:sz w:val="22"/>
              </w:rPr>
              <w:t> </w:t>
            </w:r>
            <w:r>
              <w:rPr>
                <w:sz w:val="22"/>
              </w:rPr>
              <w:t>(</w:t>
            </w:r>
            <w:r>
              <w:rPr>
                <w:i/>
                <w:sz w:val="22"/>
              </w:rPr>
              <w:t>x</w:t>
            </w:r>
            <w:r>
              <w:rPr>
                <w:i/>
                <w:spacing w:val="-1"/>
                <w:sz w:val="22"/>
              </w:rPr>
              <w:t> </w:t>
            </w:r>
            <w:r>
              <w:rPr>
                <w:sz w:val="22"/>
              </w:rPr>
              <w:t>–</w:t>
            </w:r>
            <w:r>
              <w:rPr>
                <w:spacing w:val="-1"/>
                <w:sz w:val="22"/>
              </w:rPr>
              <w:t> </w:t>
            </w:r>
            <w:r>
              <w:rPr>
                <w:sz w:val="22"/>
              </w:rPr>
              <w:t>3)</w:t>
            </w:r>
            <w:r>
              <w:rPr>
                <w:sz w:val="22"/>
                <w:vertAlign w:val="superscript"/>
              </w:rPr>
              <w:t>2</w:t>
            </w:r>
            <w:r>
              <w:rPr>
                <w:sz w:val="22"/>
                <w:vertAlign w:val="baseline"/>
              </w:rPr>
              <w:t>(</w:t>
            </w:r>
            <w:r>
              <w:rPr>
                <w:i/>
                <w:sz w:val="22"/>
                <w:vertAlign w:val="baseline"/>
              </w:rPr>
              <w:t>x</w:t>
            </w:r>
            <w:r>
              <w:rPr>
                <w:i/>
                <w:spacing w:val="-3"/>
                <w:sz w:val="22"/>
                <w:vertAlign w:val="baseline"/>
              </w:rPr>
              <w:t> </w:t>
            </w:r>
            <w:r>
              <w:rPr>
                <w:sz w:val="22"/>
                <w:vertAlign w:val="baseline"/>
              </w:rPr>
              <w:t>+</w:t>
            </w:r>
            <w:r>
              <w:rPr>
                <w:spacing w:val="-1"/>
                <w:sz w:val="22"/>
                <w:vertAlign w:val="baseline"/>
              </w:rPr>
              <w:t> </w:t>
            </w:r>
            <w:r>
              <w:rPr>
                <w:spacing w:val="-5"/>
                <w:sz w:val="22"/>
                <w:vertAlign w:val="baseline"/>
              </w:rPr>
              <w:t>1)</w:t>
            </w:r>
          </w:p>
        </w:tc>
        <w:tc>
          <w:tcPr>
            <w:tcW w:w="2047" w:type="dxa"/>
          </w:tcPr>
          <w:p>
            <w:pPr>
              <w:pStyle w:val="TableParagraph"/>
              <w:spacing w:line="233" w:lineRule="exact" w:before="179"/>
              <w:ind w:right="303"/>
              <w:jc w:val="right"/>
              <w:rPr>
                <w:b/>
                <w:sz w:val="22"/>
              </w:rPr>
            </w:pPr>
            <w:r>
              <w:rPr>
                <w:b/>
                <w:spacing w:val="-10"/>
                <w:sz w:val="22"/>
              </w:rPr>
              <w:t>7</w:t>
            </w:r>
          </w:p>
        </w:tc>
        <w:tc>
          <w:tcPr>
            <w:tcW w:w="2434" w:type="dxa"/>
          </w:tcPr>
          <w:p>
            <w:pPr>
              <w:pStyle w:val="TableParagraph"/>
              <w:spacing w:line="233" w:lineRule="exact" w:before="179"/>
              <w:ind w:left="303"/>
              <w:rPr>
                <w:sz w:val="22"/>
              </w:rPr>
            </w:pPr>
            <w:r>
              <w:rPr>
                <w:i/>
                <w:sz w:val="22"/>
              </w:rPr>
              <w:t>y</w:t>
            </w:r>
            <w:r>
              <w:rPr>
                <w:i/>
                <w:spacing w:val="-13"/>
                <w:sz w:val="22"/>
              </w:rPr>
              <w:t> </w:t>
            </w:r>
            <w:r>
              <w:rPr>
                <w:sz w:val="22"/>
              </w:rPr>
              <w:t>=</w:t>
            </w:r>
            <w:r>
              <w:rPr>
                <w:spacing w:val="-1"/>
                <w:sz w:val="22"/>
              </w:rPr>
              <w:t> </w:t>
            </w:r>
            <w:r>
              <w:rPr>
                <w:sz w:val="22"/>
              </w:rPr>
              <w:t>(</w:t>
            </w:r>
            <w:r>
              <w:rPr>
                <w:i/>
                <w:sz w:val="22"/>
              </w:rPr>
              <w:t>x </w:t>
            </w:r>
            <w:r>
              <w:rPr>
                <w:sz w:val="22"/>
              </w:rPr>
              <w:t>–</w:t>
            </w:r>
            <w:r>
              <w:rPr>
                <w:spacing w:val="-4"/>
                <w:sz w:val="22"/>
              </w:rPr>
              <w:t> </w:t>
            </w:r>
            <w:r>
              <w:rPr>
                <w:sz w:val="22"/>
              </w:rPr>
              <w:t>1)</w:t>
            </w:r>
            <w:r>
              <w:rPr>
                <w:sz w:val="22"/>
                <w:vertAlign w:val="superscript"/>
              </w:rPr>
              <w:t>2</w:t>
            </w:r>
            <w:r>
              <w:rPr>
                <w:sz w:val="22"/>
                <w:vertAlign w:val="baseline"/>
              </w:rPr>
              <w:t>(</w:t>
            </w:r>
            <w:r>
              <w:rPr>
                <w:i/>
                <w:sz w:val="22"/>
                <w:vertAlign w:val="baseline"/>
              </w:rPr>
              <w:t>x </w:t>
            </w:r>
            <w:r>
              <w:rPr>
                <w:sz w:val="22"/>
                <w:vertAlign w:val="baseline"/>
              </w:rPr>
              <w:t>–</w:t>
            </w:r>
            <w:r>
              <w:rPr>
                <w:spacing w:val="-1"/>
                <w:sz w:val="22"/>
                <w:vertAlign w:val="baseline"/>
              </w:rPr>
              <w:t> </w:t>
            </w:r>
            <w:r>
              <w:rPr>
                <w:spacing w:val="-5"/>
                <w:sz w:val="22"/>
                <w:vertAlign w:val="baseline"/>
              </w:rPr>
              <w:t>2)</w:t>
            </w:r>
          </w:p>
        </w:tc>
      </w:tr>
    </w:tbl>
    <w:p>
      <w:pPr>
        <w:pStyle w:val="BodyText"/>
        <w:spacing w:before="56"/>
        <w:rPr>
          <w:sz w:val="20"/>
        </w:rPr>
      </w:pPr>
    </w:p>
    <w:p>
      <w:pPr>
        <w:pStyle w:val="BodyText"/>
        <w:spacing w:after="0"/>
        <w:rPr>
          <w:sz w:val="20"/>
        </w:rPr>
        <w:sectPr>
          <w:pgSz w:w="11910" w:h="16840"/>
          <w:pgMar w:header="523" w:footer="974" w:top="1020" w:bottom="1160" w:left="708" w:right="850"/>
        </w:sectPr>
      </w:pPr>
    </w:p>
    <w:p>
      <w:pPr>
        <w:tabs>
          <w:tab w:pos="1159" w:val="left" w:leader="none"/>
        </w:tabs>
        <w:spacing w:line="353" w:lineRule="exact" w:before="93"/>
        <w:ind w:left="732" w:right="0" w:firstLine="0"/>
        <w:jc w:val="left"/>
        <w:rPr>
          <w:position w:val="14"/>
          <w:sz w:val="22"/>
        </w:rPr>
      </w:pPr>
      <w:r>
        <w:rPr>
          <w:b/>
          <w:spacing w:val="-10"/>
          <w:sz w:val="22"/>
        </w:rPr>
        <w:t>8</w:t>
      </w:r>
      <w:r>
        <w:rPr>
          <w:b/>
          <w:sz w:val="22"/>
        </w:rPr>
        <w:tab/>
      </w:r>
      <w:r>
        <w:rPr>
          <w:i/>
          <w:sz w:val="22"/>
        </w:rPr>
        <w:t>y</w:t>
      </w:r>
      <w:r>
        <w:rPr>
          <w:i/>
          <w:spacing w:val="-12"/>
          <w:sz w:val="22"/>
        </w:rPr>
        <w:t> </w:t>
      </w:r>
      <w:r>
        <w:rPr>
          <w:sz w:val="22"/>
        </w:rPr>
        <w:t>=</w:t>
      </w:r>
      <w:r>
        <w:rPr>
          <w:spacing w:val="40"/>
          <w:w w:val="109"/>
          <w:sz w:val="22"/>
        </w:rPr>
        <w:t> </w:t>
      </w:r>
      <w:r>
        <w:rPr>
          <w:spacing w:val="-43"/>
          <w:w w:val="109"/>
          <w:position w:val="14"/>
          <w:sz w:val="22"/>
          <w:u w:val="single"/>
        </w:rPr>
        <w:t> </w:t>
      </w:r>
      <w:r>
        <w:rPr>
          <w:spacing w:val="-10"/>
          <w:position w:val="14"/>
          <w:sz w:val="22"/>
          <w:u w:val="single"/>
        </w:rPr>
        <w:t>3</w:t>
      </w:r>
    </w:p>
    <w:p>
      <w:pPr>
        <w:spacing w:line="213" w:lineRule="exact" w:before="0"/>
        <w:ind w:left="0" w:right="41" w:firstLine="0"/>
        <w:jc w:val="right"/>
        <w:rPr>
          <w:i/>
          <w:sz w:val="22"/>
        </w:rPr>
      </w:pPr>
      <w:r>
        <w:rPr>
          <w:i/>
          <w:spacing w:val="-10"/>
          <w:w w:val="110"/>
          <w:sz w:val="22"/>
        </w:rPr>
        <w:t>x</w:t>
      </w:r>
    </w:p>
    <w:p>
      <w:pPr>
        <w:tabs>
          <w:tab w:pos="1451" w:val="left" w:leader="none"/>
        </w:tabs>
        <w:spacing w:line="354" w:lineRule="exact" w:before="93"/>
        <w:ind w:left="732" w:right="0" w:firstLine="0"/>
        <w:jc w:val="left"/>
        <w:rPr>
          <w:position w:val="14"/>
          <w:sz w:val="22"/>
        </w:rPr>
      </w:pPr>
      <w:r>
        <w:rPr/>
        <w:br w:type="column"/>
      </w:r>
      <w:r>
        <w:rPr>
          <w:b/>
          <w:spacing w:val="-10"/>
          <w:sz w:val="22"/>
        </w:rPr>
        <w:t>9</w:t>
      </w:r>
      <w:r>
        <w:rPr>
          <w:b/>
          <w:sz w:val="22"/>
        </w:rPr>
        <w:tab/>
      </w:r>
      <w:r>
        <w:rPr>
          <w:i/>
          <w:sz w:val="22"/>
        </w:rPr>
        <w:t>y</w:t>
      </w:r>
      <w:r>
        <w:rPr>
          <w:i/>
          <w:spacing w:val="-12"/>
          <w:sz w:val="22"/>
        </w:rPr>
        <w:t> </w:t>
      </w:r>
      <w:r>
        <w:rPr>
          <w:sz w:val="22"/>
        </w:rPr>
        <w:t>=</w:t>
      </w:r>
      <w:r>
        <w:rPr>
          <w:spacing w:val="40"/>
          <w:sz w:val="22"/>
        </w:rPr>
        <w:t> </w:t>
      </w:r>
      <w:r>
        <w:rPr>
          <w:rFonts w:ascii="Symbol" w:hAnsi="Symbol"/>
          <w:sz w:val="22"/>
        </w:rPr>
        <w:t></w:t>
      </w:r>
      <w:r>
        <w:rPr>
          <w:spacing w:val="-24"/>
          <w:sz w:val="22"/>
        </w:rPr>
        <w:t> </w:t>
      </w:r>
      <w:r>
        <w:rPr>
          <w:spacing w:val="-40"/>
          <w:position w:val="14"/>
          <w:sz w:val="22"/>
          <w:u w:val="single"/>
        </w:rPr>
        <w:t> </w:t>
      </w:r>
      <w:r>
        <w:rPr>
          <w:spacing w:val="-10"/>
          <w:position w:val="14"/>
          <w:sz w:val="22"/>
          <w:u w:val="single"/>
        </w:rPr>
        <w:t>2</w:t>
      </w:r>
    </w:p>
    <w:p>
      <w:pPr>
        <w:spacing w:line="213" w:lineRule="exact" w:before="0"/>
        <w:ind w:left="0" w:right="503" w:firstLine="0"/>
        <w:jc w:val="center"/>
        <w:rPr>
          <w:i/>
          <w:sz w:val="22"/>
        </w:rPr>
      </w:pPr>
      <w:r>
        <w:rPr>
          <w:i/>
          <w:sz w:val="22"/>
        </w:rPr>
        <mc:AlternateContent>
          <mc:Choice Requires="wps">
            <w:drawing>
              <wp:anchor distT="0" distB="0" distL="0" distR="0" allowOverlap="1" layoutInCell="1" locked="0" behindDoc="1" simplePos="0" relativeHeight="481132032">
                <wp:simplePos x="0" y="0"/>
                <wp:positionH relativeFrom="page">
                  <wp:posOffset>5073862</wp:posOffset>
                </wp:positionH>
                <wp:positionV relativeFrom="paragraph">
                  <wp:posOffset>1017311</wp:posOffset>
                </wp:positionV>
                <wp:extent cx="257175" cy="1270"/>
                <wp:effectExtent l="0" t="0" r="0" b="0"/>
                <wp:wrapNone/>
                <wp:docPr id="1267" name="Graphic 1267"/>
                <wp:cNvGraphicFramePr>
                  <a:graphicFrameLocks/>
                </wp:cNvGraphicFramePr>
                <a:graphic>
                  <a:graphicData uri="http://schemas.microsoft.com/office/word/2010/wordprocessingShape">
                    <wps:wsp>
                      <wps:cNvPr id="1267" name="Graphic 1267"/>
                      <wps:cNvSpPr/>
                      <wps:spPr>
                        <a:xfrm>
                          <a:off x="0" y="0"/>
                          <a:ext cx="257175" cy="1270"/>
                        </a:xfrm>
                        <a:custGeom>
                          <a:avLst/>
                          <a:gdLst/>
                          <a:ahLst/>
                          <a:cxnLst/>
                          <a:rect l="l" t="t" r="r" b="b"/>
                          <a:pathLst>
                            <a:path w="257175" h="0">
                              <a:moveTo>
                                <a:pt x="0" y="0"/>
                              </a:moveTo>
                              <a:lnTo>
                                <a:pt x="256778" y="0"/>
                              </a:lnTo>
                            </a:path>
                          </a:pathLst>
                        </a:custGeom>
                        <a:ln w="681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184448" from="399.516754pt,80.103287pt" to="419.735504pt,80.103287pt" stroked="true" strokeweight=".536744pt" strokecolor="#000000">
                <v:stroke dashstyle="solid"/>
                <w10:wrap type="none"/>
              </v:line>
            </w:pict>
          </mc:Fallback>
        </mc:AlternateContent>
      </w:r>
      <w:r>
        <w:rPr>
          <w:i/>
          <w:sz w:val="22"/>
        </w:rPr>
        <mc:AlternateContent>
          <mc:Choice Requires="wps">
            <w:drawing>
              <wp:anchor distT="0" distB="0" distL="0" distR="0" allowOverlap="1" layoutInCell="1" locked="0" behindDoc="0" simplePos="0" relativeHeight="16001536">
                <wp:simplePos x="0" y="0"/>
                <wp:positionH relativeFrom="page">
                  <wp:posOffset>1998345</wp:posOffset>
                </wp:positionH>
                <wp:positionV relativeFrom="paragraph">
                  <wp:posOffset>-230256</wp:posOffset>
                </wp:positionV>
                <wp:extent cx="2167255" cy="708660"/>
                <wp:effectExtent l="0" t="0" r="0" b="0"/>
                <wp:wrapNone/>
                <wp:docPr id="1268" name="Group 1268"/>
                <wp:cNvGraphicFramePr>
                  <a:graphicFrameLocks/>
                </wp:cNvGraphicFramePr>
                <a:graphic>
                  <a:graphicData uri="http://schemas.microsoft.com/office/word/2010/wordprocessingGroup">
                    <wpg:wgp>
                      <wpg:cNvPr id="1268" name="Group 1268"/>
                      <wpg:cNvGrpSpPr/>
                      <wpg:grpSpPr>
                        <a:xfrm>
                          <a:off x="0" y="0"/>
                          <a:ext cx="2167255" cy="708660"/>
                          <a:chExt cx="2167255" cy="708660"/>
                        </a:xfrm>
                      </wpg:grpSpPr>
                      <wps:wsp>
                        <wps:cNvPr id="1269" name="Graphic 1269"/>
                        <wps:cNvSpPr/>
                        <wps:spPr>
                          <a:xfrm>
                            <a:off x="3175" y="3175"/>
                            <a:ext cx="2160905" cy="702310"/>
                          </a:xfrm>
                          <a:custGeom>
                            <a:avLst/>
                            <a:gdLst/>
                            <a:ahLst/>
                            <a:cxnLst/>
                            <a:rect l="l" t="t" r="r" b="b"/>
                            <a:pathLst>
                              <a:path w="2160905" h="702310">
                                <a:moveTo>
                                  <a:pt x="0" y="0"/>
                                </a:moveTo>
                                <a:lnTo>
                                  <a:pt x="2160905" y="0"/>
                                </a:lnTo>
                                <a:lnTo>
                                  <a:pt x="2160905" y="702310"/>
                                </a:lnTo>
                                <a:lnTo>
                                  <a:pt x="0" y="702310"/>
                                </a:lnTo>
                                <a:lnTo>
                                  <a:pt x="0" y="0"/>
                                </a:lnTo>
                                <a:close/>
                              </a:path>
                            </a:pathLst>
                          </a:custGeom>
                          <a:ln w="6349">
                            <a:solidFill>
                              <a:srgbClr val="000000"/>
                            </a:solidFill>
                            <a:prstDash val="solid"/>
                          </a:ln>
                        </wps:spPr>
                        <wps:bodyPr wrap="square" lIns="0" tIns="0" rIns="0" bIns="0" rtlCol="0">
                          <a:prstTxWarp prst="textNoShape">
                            <a:avLst/>
                          </a:prstTxWarp>
                          <a:noAutofit/>
                        </wps:bodyPr>
                      </wps:wsp>
                      <wps:wsp>
                        <wps:cNvPr id="1270" name="Textbox 1270"/>
                        <wps:cNvSpPr txBox="1"/>
                        <wps:spPr>
                          <a:xfrm>
                            <a:off x="0" y="0"/>
                            <a:ext cx="2167255" cy="708660"/>
                          </a:xfrm>
                          <a:prstGeom prst="rect">
                            <a:avLst/>
                          </a:prstGeom>
                        </wps:spPr>
                        <wps:txbx>
                          <w:txbxContent>
                            <w:p>
                              <w:pPr>
                                <w:spacing w:line="354" w:lineRule="exact" w:before="100"/>
                                <w:ind w:left="153" w:right="0" w:firstLine="0"/>
                                <w:jc w:val="left"/>
                                <w:rPr>
                                  <w:i/>
                                  <w:position w:val="14"/>
                                  <w:sz w:val="22"/>
                                </w:rPr>
                              </w:pPr>
                              <w:r>
                                <w:rPr>
                                  <w:b/>
                                  <w:sz w:val="22"/>
                                </w:rPr>
                                <w:t>Hint:</w:t>
                              </w:r>
                              <w:r>
                                <w:rPr>
                                  <w:b/>
                                  <w:spacing w:val="-2"/>
                                  <w:sz w:val="22"/>
                                </w:rPr>
                                <w:t> </w:t>
                              </w:r>
                              <w:r>
                                <w:rPr>
                                  <w:sz w:val="22"/>
                                </w:rPr>
                                <w:t>Look</w:t>
                              </w:r>
                              <w:r>
                                <w:rPr>
                                  <w:spacing w:val="-1"/>
                                  <w:sz w:val="22"/>
                                </w:rPr>
                                <w:t> </w:t>
                              </w:r>
                              <w:r>
                                <w:rPr>
                                  <w:sz w:val="22"/>
                                </w:rPr>
                                <w:t>at</w:t>
                              </w:r>
                              <w:r>
                                <w:rPr>
                                  <w:spacing w:val="-1"/>
                                  <w:sz w:val="22"/>
                                </w:rPr>
                                <w:t> </w:t>
                              </w:r>
                              <w:r>
                                <w:rPr>
                                  <w:sz w:val="22"/>
                                </w:rPr>
                                <w:t>the</w:t>
                              </w:r>
                              <w:r>
                                <w:rPr>
                                  <w:spacing w:val="-2"/>
                                  <w:sz w:val="22"/>
                                </w:rPr>
                                <w:t> </w:t>
                              </w:r>
                              <w:r>
                                <w:rPr>
                                  <w:sz w:val="22"/>
                                </w:rPr>
                                <w:t>shape</w:t>
                              </w:r>
                              <w:r>
                                <w:rPr>
                                  <w:spacing w:val="-1"/>
                                  <w:sz w:val="22"/>
                                </w:rPr>
                                <w:t> </w:t>
                              </w:r>
                              <w:r>
                                <w:rPr>
                                  <w:sz w:val="22"/>
                                </w:rPr>
                                <w:t>of</w:t>
                              </w:r>
                              <w:r>
                                <w:rPr>
                                  <w:spacing w:val="-4"/>
                                  <w:sz w:val="22"/>
                                </w:rPr>
                                <w:t> </w:t>
                              </w:r>
                              <w:r>
                                <w:rPr>
                                  <w:i/>
                                  <w:sz w:val="22"/>
                                </w:rPr>
                                <w:t>y</w:t>
                              </w:r>
                              <w:r>
                                <w:rPr>
                                  <w:i/>
                                  <w:spacing w:val="-13"/>
                                  <w:sz w:val="22"/>
                                </w:rPr>
                                <w:t> </w:t>
                              </w:r>
                              <w:r>
                                <w:rPr>
                                  <w:sz w:val="22"/>
                                </w:rPr>
                                <w:t>=</w:t>
                              </w:r>
                              <w:r>
                                <w:rPr>
                                  <w:spacing w:val="37"/>
                                  <w:w w:val="109"/>
                                  <w:sz w:val="22"/>
                                </w:rPr>
                                <w:t> </w:t>
                              </w:r>
                              <w:r>
                                <w:rPr>
                                  <w:i/>
                                  <w:spacing w:val="-45"/>
                                  <w:w w:val="109"/>
                                  <w:position w:val="14"/>
                                  <w:sz w:val="22"/>
                                  <w:u w:val="single"/>
                                </w:rPr>
                                <w:t> </w:t>
                              </w:r>
                              <w:r>
                                <w:rPr>
                                  <w:i/>
                                  <w:spacing w:val="-10"/>
                                  <w:position w:val="14"/>
                                  <w:sz w:val="22"/>
                                  <w:u w:val="single"/>
                                </w:rPr>
                                <w:t>a</w:t>
                              </w:r>
                            </w:p>
                            <w:p>
                              <w:pPr>
                                <w:spacing w:line="214" w:lineRule="exact" w:before="0"/>
                                <w:ind w:left="2955" w:right="0" w:firstLine="0"/>
                                <w:jc w:val="left"/>
                                <w:rPr>
                                  <w:i/>
                                  <w:sz w:val="22"/>
                                </w:rPr>
                              </w:pPr>
                              <w:r>
                                <w:rPr>
                                  <w:i/>
                                  <w:spacing w:val="-10"/>
                                  <w:w w:val="110"/>
                                  <w:sz w:val="22"/>
                                </w:rPr>
                                <w:t>x</w:t>
                              </w:r>
                            </w:p>
                            <w:p>
                              <w:pPr>
                                <w:spacing w:before="22"/>
                                <w:ind w:left="152" w:right="0" w:firstLine="0"/>
                                <w:jc w:val="left"/>
                                <w:rPr>
                                  <w:sz w:val="22"/>
                                </w:rPr>
                              </w:pPr>
                              <w:r>
                                <w:rPr>
                                  <w:sz w:val="22"/>
                                </w:rPr>
                                <w:t>in</w:t>
                              </w:r>
                              <w:r>
                                <w:rPr>
                                  <w:spacing w:val="-1"/>
                                  <w:sz w:val="22"/>
                                </w:rPr>
                                <w:t> </w:t>
                              </w:r>
                              <w:r>
                                <w:rPr>
                                  <w:sz w:val="22"/>
                                </w:rPr>
                                <w:t>the</w:t>
                              </w:r>
                              <w:r>
                                <w:rPr>
                                  <w:spacing w:val="-1"/>
                                  <w:sz w:val="22"/>
                                </w:rPr>
                                <w:t> </w:t>
                              </w:r>
                              <w:r>
                                <w:rPr>
                                  <w:sz w:val="22"/>
                                </w:rPr>
                                <w:t>second</w:t>
                              </w:r>
                              <w:r>
                                <w:rPr>
                                  <w:spacing w:val="-4"/>
                                  <w:sz w:val="22"/>
                                </w:rPr>
                                <w:t> </w:t>
                              </w:r>
                              <w:r>
                                <w:rPr>
                                  <w:sz w:val="22"/>
                                </w:rPr>
                                <w:t>key </w:t>
                              </w:r>
                              <w:r>
                                <w:rPr>
                                  <w:spacing w:val="-2"/>
                                  <w:sz w:val="22"/>
                                </w:rPr>
                                <w:t>point.</w:t>
                              </w:r>
                            </w:p>
                          </w:txbxContent>
                        </wps:txbx>
                        <wps:bodyPr wrap="square" lIns="0" tIns="0" rIns="0" bIns="0" rtlCol="0">
                          <a:noAutofit/>
                        </wps:bodyPr>
                      </wps:wsp>
                    </wpg:wgp>
                  </a:graphicData>
                </a:graphic>
              </wp:anchor>
            </w:drawing>
          </mc:Choice>
          <mc:Fallback>
            <w:pict>
              <v:group style="position:absolute;margin-left:157.350006pt;margin-top:-18.130451pt;width:170.65pt;height:55.8pt;mso-position-horizontal-relative:page;mso-position-vertical-relative:paragraph;z-index:16001536" id="docshapegroup771" coordorigin="3147,-363" coordsize="3413,1116">
                <v:rect style="position:absolute;left:3152;top:-358;width:3403;height:1106" id="docshape772" filled="false" stroked="true" strokeweight=".5pt" strokecolor="#000000">
                  <v:stroke dashstyle="solid"/>
                </v:rect>
                <v:shape style="position:absolute;left:3147;top:-363;width:3413;height:1116" type="#_x0000_t202" id="docshape773" filled="false" stroked="false">
                  <v:textbox inset="0,0,0,0">
                    <w:txbxContent>
                      <w:p>
                        <w:pPr>
                          <w:spacing w:line="354" w:lineRule="exact" w:before="100"/>
                          <w:ind w:left="153" w:right="0" w:firstLine="0"/>
                          <w:jc w:val="left"/>
                          <w:rPr>
                            <w:i/>
                            <w:position w:val="14"/>
                            <w:sz w:val="22"/>
                          </w:rPr>
                        </w:pPr>
                        <w:r>
                          <w:rPr>
                            <w:b/>
                            <w:sz w:val="22"/>
                          </w:rPr>
                          <w:t>Hint:</w:t>
                        </w:r>
                        <w:r>
                          <w:rPr>
                            <w:b/>
                            <w:spacing w:val="-2"/>
                            <w:sz w:val="22"/>
                          </w:rPr>
                          <w:t> </w:t>
                        </w:r>
                        <w:r>
                          <w:rPr>
                            <w:sz w:val="22"/>
                          </w:rPr>
                          <w:t>Look</w:t>
                        </w:r>
                        <w:r>
                          <w:rPr>
                            <w:spacing w:val="-1"/>
                            <w:sz w:val="22"/>
                          </w:rPr>
                          <w:t> </w:t>
                        </w:r>
                        <w:r>
                          <w:rPr>
                            <w:sz w:val="22"/>
                          </w:rPr>
                          <w:t>at</w:t>
                        </w:r>
                        <w:r>
                          <w:rPr>
                            <w:spacing w:val="-1"/>
                            <w:sz w:val="22"/>
                          </w:rPr>
                          <w:t> </w:t>
                        </w:r>
                        <w:r>
                          <w:rPr>
                            <w:sz w:val="22"/>
                          </w:rPr>
                          <w:t>the</w:t>
                        </w:r>
                        <w:r>
                          <w:rPr>
                            <w:spacing w:val="-2"/>
                            <w:sz w:val="22"/>
                          </w:rPr>
                          <w:t> </w:t>
                        </w:r>
                        <w:r>
                          <w:rPr>
                            <w:sz w:val="22"/>
                          </w:rPr>
                          <w:t>shape</w:t>
                        </w:r>
                        <w:r>
                          <w:rPr>
                            <w:spacing w:val="-1"/>
                            <w:sz w:val="22"/>
                          </w:rPr>
                          <w:t> </w:t>
                        </w:r>
                        <w:r>
                          <w:rPr>
                            <w:sz w:val="22"/>
                          </w:rPr>
                          <w:t>of</w:t>
                        </w:r>
                        <w:r>
                          <w:rPr>
                            <w:spacing w:val="-4"/>
                            <w:sz w:val="22"/>
                          </w:rPr>
                          <w:t> </w:t>
                        </w:r>
                        <w:r>
                          <w:rPr>
                            <w:i/>
                            <w:sz w:val="22"/>
                          </w:rPr>
                          <w:t>y</w:t>
                        </w:r>
                        <w:r>
                          <w:rPr>
                            <w:i/>
                            <w:spacing w:val="-13"/>
                            <w:sz w:val="22"/>
                          </w:rPr>
                          <w:t> </w:t>
                        </w:r>
                        <w:r>
                          <w:rPr>
                            <w:sz w:val="22"/>
                          </w:rPr>
                          <w:t>=</w:t>
                        </w:r>
                        <w:r>
                          <w:rPr>
                            <w:spacing w:val="37"/>
                            <w:w w:val="109"/>
                            <w:sz w:val="22"/>
                          </w:rPr>
                          <w:t> </w:t>
                        </w:r>
                        <w:r>
                          <w:rPr>
                            <w:i/>
                            <w:spacing w:val="-45"/>
                            <w:w w:val="109"/>
                            <w:position w:val="14"/>
                            <w:sz w:val="22"/>
                            <w:u w:val="single"/>
                          </w:rPr>
                          <w:t> </w:t>
                        </w:r>
                        <w:r>
                          <w:rPr>
                            <w:i/>
                            <w:spacing w:val="-10"/>
                            <w:position w:val="14"/>
                            <w:sz w:val="22"/>
                            <w:u w:val="single"/>
                          </w:rPr>
                          <w:t>a</w:t>
                        </w:r>
                      </w:p>
                      <w:p>
                        <w:pPr>
                          <w:spacing w:line="214" w:lineRule="exact" w:before="0"/>
                          <w:ind w:left="2955" w:right="0" w:firstLine="0"/>
                          <w:jc w:val="left"/>
                          <w:rPr>
                            <w:i/>
                            <w:sz w:val="22"/>
                          </w:rPr>
                        </w:pPr>
                        <w:r>
                          <w:rPr>
                            <w:i/>
                            <w:spacing w:val="-10"/>
                            <w:w w:val="110"/>
                            <w:sz w:val="22"/>
                          </w:rPr>
                          <w:t>x</w:t>
                        </w:r>
                      </w:p>
                      <w:p>
                        <w:pPr>
                          <w:spacing w:before="22"/>
                          <w:ind w:left="152" w:right="0" w:firstLine="0"/>
                          <w:jc w:val="left"/>
                          <w:rPr>
                            <w:sz w:val="22"/>
                          </w:rPr>
                        </w:pPr>
                        <w:r>
                          <w:rPr>
                            <w:sz w:val="22"/>
                          </w:rPr>
                          <w:t>in</w:t>
                        </w:r>
                        <w:r>
                          <w:rPr>
                            <w:spacing w:val="-1"/>
                            <w:sz w:val="22"/>
                          </w:rPr>
                          <w:t> </w:t>
                        </w:r>
                        <w:r>
                          <w:rPr>
                            <w:sz w:val="22"/>
                          </w:rPr>
                          <w:t>the</w:t>
                        </w:r>
                        <w:r>
                          <w:rPr>
                            <w:spacing w:val="-1"/>
                            <w:sz w:val="22"/>
                          </w:rPr>
                          <w:t> </w:t>
                        </w:r>
                        <w:r>
                          <w:rPr>
                            <w:sz w:val="22"/>
                          </w:rPr>
                          <w:t>second</w:t>
                        </w:r>
                        <w:r>
                          <w:rPr>
                            <w:spacing w:val="-4"/>
                            <w:sz w:val="22"/>
                          </w:rPr>
                          <w:t> </w:t>
                        </w:r>
                        <w:r>
                          <w:rPr>
                            <w:sz w:val="22"/>
                          </w:rPr>
                          <w:t>key </w:t>
                        </w:r>
                        <w:r>
                          <w:rPr>
                            <w:spacing w:val="-2"/>
                            <w:sz w:val="22"/>
                          </w:rPr>
                          <w:t>point.</w:t>
                        </w:r>
                      </w:p>
                    </w:txbxContent>
                  </v:textbox>
                  <w10:wrap type="none"/>
                </v:shape>
                <w10:wrap type="none"/>
              </v:group>
            </w:pict>
          </mc:Fallback>
        </mc:AlternateContent>
      </w:r>
      <w:r>
        <w:rPr>
          <w:i/>
          <w:sz w:val="22"/>
        </w:rPr>
        <mc:AlternateContent>
          <mc:Choice Requires="wps">
            <w:drawing>
              <wp:anchor distT="0" distB="0" distL="0" distR="0" allowOverlap="1" layoutInCell="1" locked="0" behindDoc="1" simplePos="0" relativeHeight="481136640">
                <wp:simplePos x="0" y="0"/>
                <wp:positionH relativeFrom="page">
                  <wp:posOffset>5167120</wp:posOffset>
                </wp:positionH>
                <wp:positionV relativeFrom="paragraph">
                  <wp:posOffset>837402</wp:posOffset>
                </wp:positionV>
                <wp:extent cx="69850" cy="156845"/>
                <wp:effectExtent l="0" t="0" r="0" b="0"/>
                <wp:wrapNone/>
                <wp:docPr id="1271" name="Textbox 1271"/>
                <wp:cNvGraphicFramePr>
                  <a:graphicFrameLocks/>
                </wp:cNvGraphicFramePr>
                <a:graphic>
                  <a:graphicData uri="http://schemas.microsoft.com/office/word/2010/wordprocessingShape">
                    <wps:wsp>
                      <wps:cNvPr id="1271" name="Textbox 1271"/>
                      <wps:cNvSpPr txBox="1"/>
                      <wps:spPr>
                        <a:xfrm>
                          <a:off x="0" y="0"/>
                          <a:ext cx="69850" cy="156845"/>
                        </a:xfrm>
                        <a:prstGeom prst="rect">
                          <a:avLst/>
                        </a:prstGeom>
                      </wps:spPr>
                      <wps:txbx>
                        <w:txbxContent>
                          <w:p>
                            <w:pPr>
                              <w:pStyle w:val="BodyText"/>
                              <w:spacing w:line="246" w:lineRule="exact"/>
                            </w:pPr>
                            <w:r>
                              <w:rPr>
                                <w:spacing w:val="-10"/>
                              </w:rPr>
                              <w:t>1</w:t>
                            </w:r>
                          </w:p>
                        </w:txbxContent>
                      </wps:txbx>
                      <wps:bodyPr wrap="square" lIns="0" tIns="0" rIns="0" bIns="0" rtlCol="0">
                        <a:noAutofit/>
                      </wps:bodyPr>
                    </wps:wsp>
                  </a:graphicData>
                </a:graphic>
              </wp:anchor>
            </w:drawing>
          </mc:Choice>
          <mc:Fallback>
            <w:pict>
              <v:shape style="position:absolute;margin-left:406.859894pt;margin-top:65.937195pt;width:5.5pt;height:12.35pt;mso-position-horizontal-relative:page;mso-position-vertical-relative:paragraph;z-index:-22179840" type="#_x0000_t202" id="docshape774" filled="false" stroked="false">
                <v:textbox inset="0,0,0,0">
                  <w:txbxContent>
                    <w:p>
                      <w:pPr>
                        <w:pStyle w:val="BodyText"/>
                        <w:spacing w:line="246" w:lineRule="exact"/>
                      </w:pPr>
                      <w:r>
                        <w:rPr>
                          <w:spacing w:val="-10"/>
                        </w:rPr>
                        <w:t>1</w:t>
                      </w:r>
                    </w:p>
                  </w:txbxContent>
                </v:textbox>
                <w10:wrap type="none"/>
              </v:shape>
            </w:pict>
          </mc:Fallback>
        </mc:AlternateContent>
      </w:r>
      <w:r>
        <w:rPr>
          <w:i/>
          <w:spacing w:val="-10"/>
          <w:sz w:val="22"/>
        </w:rPr>
        <w:t>x</w:t>
      </w:r>
    </w:p>
    <w:p>
      <w:pPr>
        <w:spacing w:after="0" w:line="213" w:lineRule="exact"/>
        <w:jc w:val="center"/>
        <w:rPr>
          <w:i/>
          <w:sz w:val="22"/>
        </w:rPr>
        <w:sectPr>
          <w:type w:val="continuous"/>
          <w:pgSz w:w="11910" w:h="16840"/>
          <w:pgMar w:header="523" w:footer="974" w:top="160" w:bottom="280" w:left="708" w:right="850"/>
          <w:cols w:num="2" w:equalWidth="0">
            <w:col w:w="1703" w:space="4057"/>
            <w:col w:w="4592"/>
          </w:cols>
        </w:sectPr>
      </w:pPr>
    </w:p>
    <w:p>
      <w:pPr>
        <w:pStyle w:val="BodyText"/>
        <w:rPr>
          <w:i/>
          <w:sz w:val="20"/>
        </w:rPr>
      </w:pPr>
    </w:p>
    <w:p>
      <w:pPr>
        <w:pStyle w:val="BodyText"/>
        <w:spacing w:before="5"/>
        <w:rPr>
          <w:i/>
          <w:sz w:val="20"/>
        </w:rPr>
      </w:pPr>
    </w:p>
    <w:p>
      <w:pPr>
        <w:pStyle w:val="BodyText"/>
        <w:spacing w:after="0"/>
        <w:rPr>
          <w:i/>
          <w:sz w:val="20"/>
        </w:rPr>
        <w:sectPr>
          <w:type w:val="continuous"/>
          <w:pgSz w:w="11910" w:h="16840"/>
          <w:pgMar w:header="523" w:footer="974" w:top="160" w:bottom="280" w:left="708" w:right="850"/>
        </w:sectPr>
      </w:pPr>
    </w:p>
    <w:p>
      <w:pPr>
        <w:pStyle w:val="Heading2"/>
        <w:spacing w:before="86"/>
      </w:pPr>
      <w:r>
        <w:rPr>
          <w:spacing w:val="-2"/>
        </w:rPr>
        <w:t>Extend</w:t>
      </w:r>
    </w:p>
    <w:p>
      <w:pPr>
        <w:pStyle w:val="ListParagraph"/>
        <w:numPr>
          <w:ilvl w:val="0"/>
          <w:numId w:val="80"/>
        </w:numPr>
        <w:tabs>
          <w:tab w:pos="1159" w:val="left" w:leader="none"/>
        </w:tabs>
        <w:spacing w:line="240" w:lineRule="auto" w:before="320" w:after="0"/>
        <w:ind w:left="1159" w:right="0" w:hanging="427"/>
        <w:jc w:val="left"/>
        <w:rPr>
          <w:sz w:val="22"/>
        </w:rPr>
      </w:pPr>
      <w:r>
        <w:rPr>
          <w:sz w:val="22"/>
        </w:rPr>
        <mc:AlternateContent>
          <mc:Choice Requires="wps">
            <w:drawing>
              <wp:anchor distT="0" distB="0" distL="0" distR="0" allowOverlap="1" layoutInCell="1" locked="0" behindDoc="1" simplePos="0" relativeHeight="481131520">
                <wp:simplePos x="0" y="0"/>
                <wp:positionH relativeFrom="page">
                  <wp:posOffset>2555838</wp:posOffset>
                </wp:positionH>
                <wp:positionV relativeFrom="paragraph">
                  <wp:posOffset>298517</wp:posOffset>
                </wp:positionV>
                <wp:extent cx="287655" cy="1270"/>
                <wp:effectExtent l="0" t="0" r="0" b="0"/>
                <wp:wrapNone/>
                <wp:docPr id="1272" name="Graphic 1272"/>
                <wp:cNvGraphicFramePr>
                  <a:graphicFrameLocks/>
                </wp:cNvGraphicFramePr>
                <a:graphic>
                  <a:graphicData uri="http://schemas.microsoft.com/office/word/2010/wordprocessingShape">
                    <wps:wsp>
                      <wps:cNvPr id="1272" name="Graphic 1272"/>
                      <wps:cNvSpPr/>
                      <wps:spPr>
                        <a:xfrm>
                          <a:off x="0" y="0"/>
                          <a:ext cx="287655" cy="1270"/>
                        </a:xfrm>
                        <a:custGeom>
                          <a:avLst/>
                          <a:gdLst/>
                          <a:ahLst/>
                          <a:cxnLst/>
                          <a:rect l="l" t="t" r="r" b="b"/>
                          <a:pathLst>
                            <a:path w="287655" h="0">
                              <a:moveTo>
                                <a:pt x="0" y="0"/>
                              </a:moveTo>
                              <a:lnTo>
                                <a:pt x="287299" y="0"/>
                              </a:lnTo>
                            </a:path>
                          </a:pathLst>
                        </a:custGeom>
                        <a:ln w="681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184960" from="201.247131pt,23.505329pt" to="223.869101pt,23.505329pt" stroked="true" strokeweight=".536746pt" strokecolor="#000000">
                <v:stroke dashstyle="solid"/>
                <w10:wrap type="none"/>
              </v:line>
            </w:pict>
          </mc:Fallback>
        </mc:AlternateContent>
      </w:r>
      <w:r>
        <w:rPr>
          <w:sz w:val="22"/>
        </w:rPr>
        <mc:AlternateContent>
          <mc:Choice Requires="wps">
            <w:drawing>
              <wp:anchor distT="0" distB="0" distL="0" distR="0" allowOverlap="1" layoutInCell="1" locked="0" behindDoc="1" simplePos="0" relativeHeight="481136128">
                <wp:simplePos x="0" y="0"/>
                <wp:positionH relativeFrom="page">
                  <wp:posOffset>2664120</wp:posOffset>
                </wp:positionH>
                <wp:positionV relativeFrom="paragraph">
                  <wp:posOffset>118609</wp:posOffset>
                </wp:positionV>
                <wp:extent cx="70485" cy="156845"/>
                <wp:effectExtent l="0" t="0" r="0" b="0"/>
                <wp:wrapNone/>
                <wp:docPr id="1273" name="Textbox 1273"/>
                <wp:cNvGraphicFramePr>
                  <a:graphicFrameLocks/>
                </wp:cNvGraphicFramePr>
                <a:graphic>
                  <a:graphicData uri="http://schemas.microsoft.com/office/word/2010/wordprocessingShape">
                    <wps:wsp>
                      <wps:cNvPr id="1273" name="Textbox 1273"/>
                      <wps:cNvSpPr txBox="1"/>
                      <wps:spPr>
                        <a:xfrm>
                          <a:off x="0" y="0"/>
                          <a:ext cx="70485" cy="156845"/>
                        </a:xfrm>
                        <a:prstGeom prst="rect">
                          <a:avLst/>
                        </a:prstGeom>
                      </wps:spPr>
                      <wps:txbx>
                        <w:txbxContent>
                          <w:p>
                            <w:pPr>
                              <w:pStyle w:val="BodyText"/>
                              <w:spacing w:line="246" w:lineRule="exact"/>
                            </w:pPr>
                            <w:r>
                              <w:rPr>
                                <w:spacing w:val="-10"/>
                              </w:rPr>
                              <w:t>1</w:t>
                            </w:r>
                          </w:p>
                        </w:txbxContent>
                      </wps:txbx>
                      <wps:bodyPr wrap="square" lIns="0" tIns="0" rIns="0" bIns="0" rtlCol="0">
                        <a:noAutofit/>
                      </wps:bodyPr>
                    </wps:wsp>
                  </a:graphicData>
                </a:graphic>
              </wp:anchor>
            </w:drawing>
          </mc:Choice>
          <mc:Fallback>
            <w:pict>
              <v:shape style="position:absolute;margin-left:209.7733pt;margin-top:9.339296pt;width:5.55pt;height:12.35pt;mso-position-horizontal-relative:page;mso-position-vertical-relative:paragraph;z-index:-22180352" type="#_x0000_t202" id="docshape775" filled="false" stroked="false">
                <v:textbox inset="0,0,0,0">
                  <w:txbxContent>
                    <w:p>
                      <w:pPr>
                        <w:pStyle w:val="BodyText"/>
                        <w:spacing w:line="246" w:lineRule="exact"/>
                      </w:pPr>
                      <w:r>
                        <w:rPr>
                          <w:spacing w:val="-10"/>
                        </w:rPr>
                        <w:t>1</w:t>
                      </w:r>
                    </w:p>
                  </w:txbxContent>
                </v:textbox>
                <w10:wrap type="none"/>
              </v:shape>
            </w:pict>
          </mc:Fallback>
        </mc:AlternateContent>
      </w:r>
      <w:r>
        <w:rPr>
          <w:sz w:val="22"/>
        </w:rPr>
        <w:t>Sketch</w:t>
      </w:r>
      <w:r>
        <w:rPr>
          <w:spacing w:val="-5"/>
          <w:sz w:val="22"/>
        </w:rPr>
        <w:t> </w:t>
      </w:r>
      <w:r>
        <w:rPr>
          <w:sz w:val="22"/>
        </w:rPr>
        <w:t>the</w:t>
      </w:r>
      <w:r>
        <w:rPr>
          <w:spacing w:val="-1"/>
          <w:sz w:val="22"/>
        </w:rPr>
        <w:t> </w:t>
      </w:r>
      <w:r>
        <w:rPr>
          <w:sz w:val="22"/>
        </w:rPr>
        <w:t>graph</w:t>
      </w:r>
      <w:r>
        <w:rPr>
          <w:spacing w:val="-1"/>
          <w:sz w:val="22"/>
        </w:rPr>
        <w:t> </w:t>
      </w:r>
      <w:r>
        <w:rPr>
          <w:spacing w:val="-5"/>
          <w:sz w:val="22"/>
        </w:rPr>
        <w:t>of</w:t>
      </w:r>
    </w:p>
    <w:p>
      <w:pPr>
        <w:spacing w:line="240" w:lineRule="auto" w:before="0"/>
        <w:rPr>
          <w:sz w:val="22"/>
        </w:rPr>
      </w:pPr>
      <w:r>
        <w:rPr/>
        <w:br w:type="column"/>
      </w:r>
      <w:r>
        <w:rPr>
          <w:sz w:val="22"/>
        </w:rPr>
      </w:r>
    </w:p>
    <w:p>
      <w:pPr>
        <w:pStyle w:val="BodyText"/>
      </w:pPr>
    </w:p>
    <w:p>
      <w:pPr>
        <w:pStyle w:val="BodyText"/>
        <w:spacing w:before="3"/>
      </w:pPr>
    </w:p>
    <w:p>
      <w:pPr>
        <w:spacing w:before="1"/>
        <w:ind w:left="71" w:right="0" w:firstLine="0"/>
        <w:jc w:val="left"/>
        <w:rPr>
          <w:sz w:val="22"/>
        </w:rPr>
      </w:pPr>
      <w:r>
        <w:rPr>
          <w:i/>
          <w:position w:val="17"/>
          <w:sz w:val="22"/>
        </w:rPr>
        <w:t>y </w:t>
      </w:r>
      <w:r>
        <w:rPr>
          <w:rFonts w:ascii="Symbol" w:hAnsi="Symbol"/>
          <w:position w:val="17"/>
          <w:sz w:val="22"/>
        </w:rPr>
        <w:t></w:t>
      </w:r>
      <w:r>
        <w:rPr>
          <w:spacing w:val="22"/>
          <w:position w:val="17"/>
          <w:sz w:val="22"/>
        </w:rPr>
        <w:t> </w:t>
      </w:r>
      <w:r>
        <w:rPr>
          <w:i/>
          <w:sz w:val="22"/>
        </w:rPr>
        <w:t>x</w:t>
      </w:r>
      <w:r>
        <w:rPr>
          <w:i/>
          <w:spacing w:val="-11"/>
          <w:sz w:val="22"/>
        </w:rPr>
        <w:t> </w:t>
      </w:r>
      <w:r>
        <w:rPr>
          <w:rFonts w:ascii="Symbol" w:hAnsi="Symbol"/>
          <w:sz w:val="22"/>
        </w:rPr>
        <w:t></w:t>
      </w:r>
      <w:r>
        <w:rPr>
          <w:spacing w:val="-10"/>
          <w:sz w:val="22"/>
        </w:rPr>
        <w:t> 2</w:t>
      </w:r>
    </w:p>
    <w:p>
      <w:pPr>
        <w:spacing w:line="240" w:lineRule="auto" w:before="0"/>
        <w:rPr>
          <w:sz w:val="22"/>
        </w:rPr>
      </w:pPr>
      <w:r>
        <w:rPr/>
        <w:br w:type="column"/>
      </w:r>
      <w:r>
        <w:rPr>
          <w:sz w:val="22"/>
        </w:rPr>
      </w:r>
    </w:p>
    <w:p>
      <w:pPr>
        <w:pStyle w:val="BodyText"/>
      </w:pPr>
    </w:p>
    <w:p>
      <w:pPr>
        <w:pStyle w:val="BodyText"/>
        <w:spacing w:before="15"/>
      </w:pPr>
    </w:p>
    <w:p>
      <w:pPr>
        <w:pStyle w:val="ListParagraph"/>
        <w:numPr>
          <w:ilvl w:val="0"/>
          <w:numId w:val="80"/>
        </w:numPr>
        <w:tabs>
          <w:tab w:pos="1156" w:val="left" w:leader="none"/>
        </w:tabs>
        <w:spacing w:line="240" w:lineRule="auto" w:before="0" w:after="0"/>
        <w:ind w:left="1156" w:right="0" w:hanging="425"/>
        <w:jc w:val="left"/>
        <w:rPr>
          <w:sz w:val="22"/>
        </w:rPr>
      </w:pPr>
      <w:r>
        <w:rPr>
          <w:sz w:val="22"/>
        </w:rPr>
        <w:t>Sketch</w:t>
      </w:r>
      <w:r>
        <w:rPr>
          <w:spacing w:val="-5"/>
          <w:sz w:val="22"/>
        </w:rPr>
        <w:t> </w:t>
      </w:r>
      <w:r>
        <w:rPr>
          <w:sz w:val="22"/>
        </w:rPr>
        <w:t>the</w:t>
      </w:r>
      <w:r>
        <w:rPr>
          <w:spacing w:val="-1"/>
          <w:sz w:val="22"/>
        </w:rPr>
        <w:t> </w:t>
      </w:r>
      <w:r>
        <w:rPr>
          <w:sz w:val="22"/>
        </w:rPr>
        <w:t>graph</w:t>
      </w:r>
      <w:r>
        <w:rPr>
          <w:spacing w:val="-1"/>
          <w:sz w:val="22"/>
        </w:rPr>
        <w:t> </w:t>
      </w:r>
      <w:r>
        <w:rPr>
          <w:spacing w:val="-5"/>
          <w:sz w:val="22"/>
        </w:rPr>
        <w:t>of</w:t>
      </w:r>
    </w:p>
    <w:p>
      <w:pPr>
        <w:spacing w:line="240" w:lineRule="auto" w:before="0"/>
        <w:rPr>
          <w:sz w:val="22"/>
        </w:rPr>
      </w:pPr>
      <w:r>
        <w:rPr/>
        <w:br w:type="column"/>
      </w:r>
      <w:r>
        <w:rPr>
          <w:sz w:val="22"/>
        </w:rPr>
      </w:r>
    </w:p>
    <w:p>
      <w:pPr>
        <w:pStyle w:val="BodyText"/>
      </w:pPr>
    </w:p>
    <w:p>
      <w:pPr>
        <w:pStyle w:val="BodyText"/>
        <w:spacing w:before="3"/>
      </w:pPr>
    </w:p>
    <w:p>
      <w:pPr>
        <w:spacing w:before="1"/>
        <w:ind w:left="72" w:right="0" w:firstLine="0"/>
        <w:jc w:val="left"/>
        <w:rPr>
          <w:sz w:val="22"/>
        </w:rPr>
      </w:pPr>
      <w:r>
        <w:rPr>
          <w:i/>
          <w:position w:val="17"/>
          <w:sz w:val="22"/>
        </w:rPr>
        <w:t>y </w:t>
      </w:r>
      <w:r>
        <w:rPr>
          <w:rFonts w:ascii="Symbol" w:hAnsi="Symbol"/>
          <w:position w:val="17"/>
          <w:sz w:val="22"/>
        </w:rPr>
        <w:t></w:t>
      </w:r>
      <w:r>
        <w:rPr>
          <w:spacing w:val="21"/>
          <w:position w:val="17"/>
          <w:sz w:val="22"/>
        </w:rPr>
        <w:t> </w:t>
      </w:r>
      <w:r>
        <w:rPr>
          <w:i/>
          <w:sz w:val="22"/>
        </w:rPr>
        <w:t>x</w:t>
      </w:r>
      <w:r>
        <w:rPr>
          <w:i/>
          <w:spacing w:val="-11"/>
          <w:sz w:val="22"/>
        </w:rPr>
        <w:t> </w:t>
      </w:r>
      <w:r>
        <w:rPr>
          <w:rFonts w:ascii="Symbol" w:hAnsi="Symbol"/>
          <w:sz w:val="22"/>
        </w:rPr>
        <w:t></w:t>
      </w:r>
      <w:r>
        <w:rPr>
          <w:spacing w:val="-38"/>
          <w:sz w:val="22"/>
        </w:rPr>
        <w:t> </w:t>
      </w:r>
      <w:r>
        <w:rPr>
          <w:spacing w:val="-10"/>
          <w:sz w:val="22"/>
        </w:rPr>
        <w:t>1</w:t>
      </w:r>
    </w:p>
    <w:p>
      <w:pPr>
        <w:spacing w:after="0"/>
        <w:jc w:val="left"/>
        <w:rPr>
          <w:sz w:val="22"/>
        </w:rPr>
        <w:sectPr>
          <w:type w:val="continuous"/>
          <w:pgSz w:w="11910" w:h="16840"/>
          <w:pgMar w:header="523" w:footer="974" w:top="160" w:bottom="280" w:left="708" w:right="850"/>
          <w:cols w:num="4" w:equalWidth="0">
            <w:col w:w="2877" w:space="40"/>
            <w:col w:w="886" w:space="167"/>
            <w:col w:w="2875" w:space="39"/>
            <w:col w:w="3468"/>
          </w:cols>
        </w:sectPr>
      </w:pPr>
    </w:p>
    <w:p>
      <w:pPr>
        <w:pStyle w:val="BodyText"/>
        <w:spacing w:before="41"/>
        <w:rPr>
          <w:sz w:val="32"/>
        </w:rPr>
      </w:pPr>
    </w:p>
    <w:p>
      <w:pPr>
        <w:pStyle w:val="Heading2"/>
      </w:pPr>
      <w:r>
        <w:rPr>
          <w:spacing w:val="-2"/>
        </w:rPr>
        <w:t>Answers</w:t>
      </w:r>
    </w:p>
    <w:p>
      <w:pPr>
        <w:pStyle w:val="ListParagraph"/>
        <w:numPr>
          <w:ilvl w:val="0"/>
          <w:numId w:val="81"/>
        </w:numPr>
        <w:tabs>
          <w:tab w:pos="1159" w:val="left" w:leader="none"/>
          <w:tab w:pos="1584" w:val="left" w:leader="none"/>
        </w:tabs>
        <w:spacing w:line="240" w:lineRule="auto" w:before="361" w:after="0"/>
        <w:ind w:left="1159" w:right="0" w:hanging="428"/>
        <w:jc w:val="left"/>
        <w:rPr>
          <w:sz w:val="22"/>
        </w:rPr>
      </w:pPr>
      <w:r>
        <w:rPr>
          <w:b/>
          <w:spacing w:val="-10"/>
          <w:sz w:val="22"/>
        </w:rPr>
        <w:t>a</w:t>
      </w:r>
      <w:r>
        <w:rPr>
          <w:b/>
          <w:sz w:val="22"/>
        </w:rPr>
        <w:tab/>
      </w:r>
      <w:r>
        <w:rPr>
          <w:sz w:val="22"/>
        </w:rPr>
        <w:t>i</w:t>
      </w:r>
      <w:r>
        <w:rPr>
          <w:spacing w:val="-1"/>
          <w:sz w:val="22"/>
        </w:rPr>
        <w:t> </w:t>
      </w:r>
      <w:r>
        <w:rPr>
          <w:sz w:val="22"/>
        </w:rPr>
        <w:t>– </w:t>
      </w:r>
      <w:r>
        <w:rPr>
          <w:spacing w:val="-10"/>
          <w:sz w:val="22"/>
        </w:rPr>
        <w:t>C</w:t>
      </w:r>
    </w:p>
    <w:p>
      <w:pPr>
        <w:pStyle w:val="ListParagraph"/>
        <w:numPr>
          <w:ilvl w:val="1"/>
          <w:numId w:val="81"/>
        </w:numPr>
        <w:tabs>
          <w:tab w:pos="1763" w:val="left" w:leader="none"/>
        </w:tabs>
        <w:spacing w:line="240" w:lineRule="auto" w:before="61" w:after="0"/>
        <w:ind w:left="1763" w:right="0" w:hanging="179"/>
        <w:jc w:val="left"/>
        <w:rPr>
          <w:sz w:val="22"/>
        </w:rPr>
      </w:pPr>
      <w:r>
        <w:rPr>
          <w:sz w:val="22"/>
        </w:rPr>
        <w:t>– </w:t>
      </w:r>
      <w:r>
        <w:rPr>
          <w:spacing w:val="-10"/>
          <w:sz w:val="22"/>
        </w:rPr>
        <w:t>E</w:t>
      </w:r>
    </w:p>
    <w:p>
      <w:pPr>
        <w:pStyle w:val="ListParagraph"/>
        <w:numPr>
          <w:ilvl w:val="1"/>
          <w:numId w:val="81"/>
        </w:numPr>
        <w:tabs>
          <w:tab w:pos="1823" w:val="left" w:leader="none"/>
        </w:tabs>
        <w:spacing w:line="240" w:lineRule="auto" w:before="59" w:after="0"/>
        <w:ind w:left="1823" w:right="0" w:hanging="239"/>
        <w:jc w:val="left"/>
        <w:rPr>
          <w:sz w:val="22"/>
        </w:rPr>
      </w:pPr>
      <w:r>
        <w:rPr>
          <w:sz w:val="22"/>
        </w:rPr>
        <w:t>– </w:t>
      </w:r>
      <w:r>
        <w:rPr>
          <w:spacing w:val="-10"/>
          <w:sz w:val="22"/>
        </w:rPr>
        <w:t>B</w:t>
      </w:r>
    </w:p>
    <w:p>
      <w:pPr>
        <w:pStyle w:val="ListParagraph"/>
        <w:numPr>
          <w:ilvl w:val="1"/>
          <w:numId w:val="81"/>
        </w:numPr>
        <w:tabs>
          <w:tab w:pos="1811" w:val="left" w:leader="none"/>
        </w:tabs>
        <w:spacing w:line="240" w:lineRule="auto" w:before="62" w:after="0"/>
        <w:ind w:left="1811" w:right="0" w:hanging="227"/>
        <w:jc w:val="left"/>
        <w:rPr>
          <w:sz w:val="22"/>
        </w:rPr>
      </w:pPr>
      <w:r>
        <w:rPr>
          <w:sz w:val="22"/>
        </w:rPr>
        <w:t>– </w:t>
      </w:r>
      <w:r>
        <w:rPr>
          <w:spacing w:val="-10"/>
          <w:sz w:val="22"/>
        </w:rPr>
        <w:t>A</w:t>
      </w:r>
    </w:p>
    <w:p>
      <w:pPr>
        <w:pStyle w:val="ListParagraph"/>
        <w:numPr>
          <w:ilvl w:val="1"/>
          <w:numId w:val="81"/>
        </w:numPr>
        <w:tabs>
          <w:tab w:pos="1749" w:val="left" w:leader="none"/>
        </w:tabs>
        <w:spacing w:line="240" w:lineRule="auto" w:before="59" w:after="0"/>
        <w:ind w:left="1749" w:right="0" w:hanging="165"/>
        <w:jc w:val="left"/>
        <w:rPr>
          <w:sz w:val="22"/>
        </w:rPr>
      </w:pPr>
      <w:r>
        <w:rPr>
          <w:sz w:val="22"/>
        </w:rPr>
        <w:t>– </w:t>
      </w:r>
      <w:r>
        <w:rPr>
          <w:spacing w:val="-10"/>
          <w:sz w:val="22"/>
        </w:rPr>
        <w:t>F</w:t>
      </w:r>
    </w:p>
    <w:p>
      <w:pPr>
        <w:pStyle w:val="ListParagraph"/>
        <w:numPr>
          <w:ilvl w:val="1"/>
          <w:numId w:val="81"/>
        </w:numPr>
        <w:tabs>
          <w:tab w:pos="1811" w:val="left" w:leader="none"/>
        </w:tabs>
        <w:spacing w:line="240" w:lineRule="auto" w:before="59" w:after="0"/>
        <w:ind w:left="1811" w:right="0" w:hanging="227"/>
        <w:jc w:val="left"/>
        <w:rPr>
          <w:sz w:val="22"/>
        </w:rPr>
      </w:pPr>
      <w:r>
        <w:rPr>
          <w:sz w:val="22"/>
        </w:rPr>
        <w:t>– </w:t>
      </w:r>
      <w:r>
        <w:rPr>
          <w:spacing w:val="-10"/>
          <w:sz w:val="22"/>
        </w:rPr>
        <w:t>D</w:t>
      </w:r>
    </w:p>
    <w:p>
      <w:pPr>
        <w:tabs>
          <w:tab w:pos="1584" w:val="left" w:leader="none"/>
          <w:tab w:pos="5300" w:val="right" w:leader="none"/>
        </w:tabs>
        <w:spacing w:before="373"/>
        <w:ind w:left="1159" w:right="0" w:firstLine="0"/>
        <w:jc w:val="left"/>
        <w:rPr>
          <w:b/>
          <w:sz w:val="22"/>
        </w:rPr>
      </w:pPr>
      <w:r>
        <w:rPr>
          <w:b/>
          <w:sz w:val="22"/>
        </w:rPr>
        <w:drawing>
          <wp:anchor distT="0" distB="0" distL="0" distR="0" allowOverlap="1" layoutInCell="1" locked="0" behindDoc="1" simplePos="0" relativeHeight="481137152">
            <wp:simplePos x="0" y="0"/>
            <wp:positionH relativeFrom="page">
              <wp:posOffset>1704975</wp:posOffset>
            </wp:positionH>
            <wp:positionV relativeFrom="paragraph">
              <wp:posOffset>346190</wp:posOffset>
            </wp:positionV>
            <wp:extent cx="1468851" cy="1336754"/>
            <wp:effectExtent l="0" t="0" r="0" b="0"/>
            <wp:wrapNone/>
            <wp:docPr id="1274" name="Image 1274"/>
            <wp:cNvGraphicFramePr>
              <a:graphicFrameLocks/>
            </wp:cNvGraphicFramePr>
            <a:graphic>
              <a:graphicData uri="http://schemas.openxmlformats.org/drawingml/2006/picture">
                <pic:pic>
                  <pic:nvPicPr>
                    <pic:cNvPr id="1274" name="Image 1274"/>
                    <pic:cNvPicPr/>
                  </pic:nvPicPr>
                  <pic:blipFill>
                    <a:blip r:embed="rId296" cstate="print"/>
                    <a:stretch>
                      <a:fillRect/>
                    </a:stretch>
                  </pic:blipFill>
                  <pic:spPr>
                    <a:xfrm>
                      <a:off x="0" y="0"/>
                      <a:ext cx="1468851" cy="1336754"/>
                    </a:xfrm>
                    <a:prstGeom prst="rect">
                      <a:avLst/>
                    </a:prstGeom>
                  </pic:spPr>
                </pic:pic>
              </a:graphicData>
            </a:graphic>
          </wp:anchor>
        </w:drawing>
      </w:r>
      <w:r>
        <w:rPr>
          <w:b/>
          <w:sz w:val="22"/>
        </w:rPr>
        <w:drawing>
          <wp:anchor distT="0" distB="0" distL="0" distR="0" allowOverlap="1" layoutInCell="1" locked="0" behindDoc="0" simplePos="0" relativeHeight="16004096">
            <wp:simplePos x="0" y="0"/>
            <wp:positionH relativeFrom="page">
              <wp:posOffset>4102100</wp:posOffset>
            </wp:positionH>
            <wp:positionV relativeFrom="paragraph">
              <wp:posOffset>277503</wp:posOffset>
            </wp:positionV>
            <wp:extent cx="1389188" cy="1532191"/>
            <wp:effectExtent l="0" t="0" r="0" b="0"/>
            <wp:wrapNone/>
            <wp:docPr id="1275" name="Image 1275"/>
            <wp:cNvGraphicFramePr>
              <a:graphicFrameLocks/>
            </wp:cNvGraphicFramePr>
            <a:graphic>
              <a:graphicData uri="http://schemas.openxmlformats.org/drawingml/2006/picture">
                <pic:pic>
                  <pic:nvPicPr>
                    <pic:cNvPr id="1275" name="Image 1275"/>
                    <pic:cNvPicPr/>
                  </pic:nvPicPr>
                  <pic:blipFill>
                    <a:blip r:embed="rId297" cstate="print"/>
                    <a:stretch>
                      <a:fillRect/>
                    </a:stretch>
                  </pic:blipFill>
                  <pic:spPr>
                    <a:xfrm>
                      <a:off x="0" y="0"/>
                      <a:ext cx="1389188" cy="1532191"/>
                    </a:xfrm>
                    <a:prstGeom prst="rect">
                      <a:avLst/>
                    </a:prstGeom>
                  </pic:spPr>
                </pic:pic>
              </a:graphicData>
            </a:graphic>
          </wp:anchor>
        </w:drawing>
      </w:r>
      <w:r>
        <w:rPr>
          <w:b/>
          <w:spacing w:val="-10"/>
          <w:sz w:val="22"/>
        </w:rPr>
        <w:t>b</w:t>
      </w:r>
      <w:r>
        <w:rPr>
          <w:b/>
          <w:sz w:val="22"/>
        </w:rPr>
        <w:tab/>
      </w:r>
      <w:r>
        <w:rPr>
          <w:b/>
          <w:spacing w:val="-5"/>
          <w:sz w:val="22"/>
        </w:rPr>
        <w:t>ii</w:t>
      </w:r>
      <w:r>
        <w:rPr>
          <w:b/>
          <w:sz w:val="22"/>
        </w:rPr>
        <w:tab/>
      </w:r>
      <w:r>
        <w:rPr>
          <w:b/>
          <w:spacing w:val="-5"/>
          <w:sz w:val="22"/>
        </w:rPr>
        <w:t>iv</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35"/>
        <w:rPr>
          <w:b/>
        </w:rPr>
      </w:pPr>
    </w:p>
    <w:p>
      <w:pPr>
        <w:spacing w:before="0"/>
        <w:ind w:left="1584" w:right="0" w:firstLine="0"/>
        <w:jc w:val="left"/>
        <w:rPr>
          <w:b/>
          <w:sz w:val="22"/>
        </w:rPr>
      </w:pPr>
      <w:r>
        <w:rPr>
          <w:b/>
          <w:sz w:val="22"/>
        </w:rPr>
        <w:drawing>
          <wp:anchor distT="0" distB="0" distL="0" distR="0" allowOverlap="1" layoutInCell="1" locked="0" behindDoc="0" simplePos="0" relativeHeight="16004608">
            <wp:simplePos x="0" y="0"/>
            <wp:positionH relativeFrom="page">
              <wp:posOffset>1754504</wp:posOffset>
            </wp:positionH>
            <wp:positionV relativeFrom="paragraph">
              <wp:posOffset>-19002</wp:posOffset>
            </wp:positionV>
            <wp:extent cx="1536687" cy="1521431"/>
            <wp:effectExtent l="0" t="0" r="0" b="0"/>
            <wp:wrapNone/>
            <wp:docPr id="1276" name="Image 1276"/>
            <wp:cNvGraphicFramePr>
              <a:graphicFrameLocks/>
            </wp:cNvGraphicFramePr>
            <a:graphic>
              <a:graphicData uri="http://schemas.openxmlformats.org/drawingml/2006/picture">
                <pic:pic>
                  <pic:nvPicPr>
                    <pic:cNvPr id="1276" name="Image 1276"/>
                    <pic:cNvPicPr/>
                  </pic:nvPicPr>
                  <pic:blipFill>
                    <a:blip r:embed="rId298" cstate="print"/>
                    <a:stretch>
                      <a:fillRect/>
                    </a:stretch>
                  </pic:blipFill>
                  <pic:spPr>
                    <a:xfrm>
                      <a:off x="0" y="0"/>
                      <a:ext cx="1536687" cy="1521431"/>
                    </a:xfrm>
                    <a:prstGeom prst="rect">
                      <a:avLst/>
                    </a:prstGeom>
                  </pic:spPr>
                </pic:pic>
              </a:graphicData>
            </a:graphic>
          </wp:anchor>
        </w:drawing>
      </w:r>
      <w:r>
        <w:rPr>
          <w:b/>
          <w:spacing w:val="-5"/>
          <w:sz w:val="22"/>
        </w:rPr>
        <w:t>vi</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94"/>
        <w:rPr>
          <w:b/>
        </w:rPr>
      </w:pPr>
    </w:p>
    <w:p>
      <w:pPr>
        <w:tabs>
          <w:tab w:pos="4702" w:val="left" w:leader="none"/>
        </w:tabs>
        <w:spacing w:before="0"/>
        <w:ind w:left="732" w:right="0" w:firstLine="0"/>
        <w:jc w:val="left"/>
        <w:rPr>
          <w:b/>
          <w:sz w:val="22"/>
        </w:rPr>
      </w:pPr>
      <w:r>
        <w:rPr>
          <w:b/>
          <w:sz w:val="22"/>
        </w:rPr>
        <w:drawing>
          <wp:anchor distT="0" distB="0" distL="0" distR="0" allowOverlap="1" layoutInCell="1" locked="0" behindDoc="1" simplePos="0" relativeHeight="481138688">
            <wp:simplePos x="0" y="0"/>
            <wp:positionH relativeFrom="page">
              <wp:posOffset>1441333</wp:posOffset>
            </wp:positionH>
            <wp:positionV relativeFrom="paragraph">
              <wp:posOffset>97839</wp:posOffset>
            </wp:positionV>
            <wp:extent cx="928960" cy="1121972"/>
            <wp:effectExtent l="0" t="0" r="0" b="0"/>
            <wp:wrapNone/>
            <wp:docPr id="1277" name="Image 1277"/>
            <wp:cNvGraphicFramePr>
              <a:graphicFrameLocks/>
            </wp:cNvGraphicFramePr>
            <a:graphic>
              <a:graphicData uri="http://schemas.openxmlformats.org/drawingml/2006/picture">
                <pic:pic>
                  <pic:nvPicPr>
                    <pic:cNvPr id="1277" name="Image 1277"/>
                    <pic:cNvPicPr/>
                  </pic:nvPicPr>
                  <pic:blipFill>
                    <a:blip r:embed="rId299" cstate="print"/>
                    <a:stretch>
                      <a:fillRect/>
                    </a:stretch>
                  </pic:blipFill>
                  <pic:spPr>
                    <a:xfrm>
                      <a:off x="0" y="0"/>
                      <a:ext cx="928960" cy="1121972"/>
                    </a:xfrm>
                    <a:prstGeom prst="rect">
                      <a:avLst/>
                    </a:prstGeom>
                  </pic:spPr>
                </pic:pic>
              </a:graphicData>
            </a:graphic>
          </wp:anchor>
        </w:drawing>
      </w:r>
      <w:r>
        <w:rPr>
          <w:b/>
          <w:spacing w:val="-10"/>
          <w:sz w:val="22"/>
        </w:rPr>
        <w:t>2</w:t>
      </w:r>
      <w:r>
        <w:rPr>
          <w:b/>
          <w:sz w:val="22"/>
        </w:rPr>
        <w:tab/>
      </w:r>
      <w:r>
        <w:rPr>
          <w:b/>
          <w:spacing w:val="-10"/>
          <w:sz w:val="22"/>
        </w:rPr>
        <w:t>3</w:t>
      </w:r>
    </w:p>
    <w:p>
      <w:pPr>
        <w:pStyle w:val="BodyText"/>
        <w:ind w:left="5409"/>
        <w:rPr>
          <w:sz w:val="20"/>
        </w:rPr>
      </w:pPr>
      <w:r>
        <w:rPr>
          <w:sz w:val="20"/>
        </w:rPr>
        <w:drawing>
          <wp:inline distT="0" distB="0" distL="0" distR="0">
            <wp:extent cx="1117773" cy="1071372"/>
            <wp:effectExtent l="0" t="0" r="0" b="0"/>
            <wp:docPr id="1278" name="Image 1278"/>
            <wp:cNvGraphicFramePr>
              <a:graphicFrameLocks/>
            </wp:cNvGraphicFramePr>
            <a:graphic>
              <a:graphicData uri="http://schemas.openxmlformats.org/drawingml/2006/picture">
                <pic:pic>
                  <pic:nvPicPr>
                    <pic:cNvPr id="1278" name="Image 1278"/>
                    <pic:cNvPicPr/>
                  </pic:nvPicPr>
                  <pic:blipFill>
                    <a:blip r:embed="rId300" cstate="print"/>
                    <a:stretch>
                      <a:fillRect/>
                    </a:stretch>
                  </pic:blipFill>
                  <pic:spPr>
                    <a:xfrm>
                      <a:off x="0" y="0"/>
                      <a:ext cx="1117773" cy="1071372"/>
                    </a:xfrm>
                    <a:prstGeom prst="rect">
                      <a:avLst/>
                    </a:prstGeom>
                  </pic:spPr>
                </pic:pic>
              </a:graphicData>
            </a:graphic>
          </wp:inline>
        </w:drawing>
      </w:r>
      <w:r>
        <w:rPr>
          <w:sz w:val="20"/>
        </w:rPr>
      </w:r>
    </w:p>
    <w:p>
      <w:pPr>
        <w:tabs>
          <w:tab w:pos="4702" w:val="left" w:leader="none"/>
        </w:tabs>
        <w:spacing w:before="250"/>
        <w:ind w:left="732" w:right="0" w:firstLine="0"/>
        <w:jc w:val="left"/>
        <w:rPr>
          <w:b/>
          <w:sz w:val="22"/>
        </w:rPr>
      </w:pPr>
      <w:r>
        <w:rPr>
          <w:b/>
          <w:sz w:val="22"/>
        </w:rPr>
        <w:drawing>
          <wp:anchor distT="0" distB="0" distL="0" distR="0" allowOverlap="1" layoutInCell="1" locked="0" behindDoc="1" simplePos="0" relativeHeight="481139200">
            <wp:simplePos x="0" y="0"/>
            <wp:positionH relativeFrom="page">
              <wp:posOffset>1364965</wp:posOffset>
            </wp:positionH>
            <wp:positionV relativeFrom="paragraph">
              <wp:posOffset>250697</wp:posOffset>
            </wp:positionV>
            <wp:extent cx="1132731" cy="1091024"/>
            <wp:effectExtent l="0" t="0" r="0" b="0"/>
            <wp:wrapNone/>
            <wp:docPr id="1279" name="Image 1279"/>
            <wp:cNvGraphicFramePr>
              <a:graphicFrameLocks/>
            </wp:cNvGraphicFramePr>
            <a:graphic>
              <a:graphicData uri="http://schemas.openxmlformats.org/drawingml/2006/picture">
                <pic:pic>
                  <pic:nvPicPr>
                    <pic:cNvPr id="1279" name="Image 1279"/>
                    <pic:cNvPicPr/>
                  </pic:nvPicPr>
                  <pic:blipFill>
                    <a:blip r:embed="rId301" cstate="print"/>
                    <a:stretch>
                      <a:fillRect/>
                    </a:stretch>
                  </pic:blipFill>
                  <pic:spPr>
                    <a:xfrm>
                      <a:off x="0" y="0"/>
                      <a:ext cx="1132731" cy="1091024"/>
                    </a:xfrm>
                    <a:prstGeom prst="rect">
                      <a:avLst/>
                    </a:prstGeom>
                  </pic:spPr>
                </pic:pic>
              </a:graphicData>
            </a:graphic>
          </wp:anchor>
        </w:drawing>
      </w:r>
      <w:r>
        <w:rPr>
          <w:b/>
          <w:sz w:val="22"/>
        </w:rPr>
        <w:drawing>
          <wp:anchor distT="0" distB="0" distL="0" distR="0" allowOverlap="1" layoutInCell="1" locked="0" behindDoc="0" simplePos="0" relativeHeight="16006144">
            <wp:simplePos x="0" y="0"/>
            <wp:positionH relativeFrom="page">
              <wp:posOffset>3904615</wp:posOffset>
            </wp:positionH>
            <wp:positionV relativeFrom="paragraph">
              <wp:posOffset>219576</wp:posOffset>
            </wp:positionV>
            <wp:extent cx="1074418" cy="1122170"/>
            <wp:effectExtent l="0" t="0" r="0" b="0"/>
            <wp:wrapNone/>
            <wp:docPr id="1280" name="Image 1280"/>
            <wp:cNvGraphicFramePr>
              <a:graphicFrameLocks/>
            </wp:cNvGraphicFramePr>
            <a:graphic>
              <a:graphicData uri="http://schemas.openxmlformats.org/drawingml/2006/picture">
                <pic:pic>
                  <pic:nvPicPr>
                    <pic:cNvPr id="1280" name="Image 1280"/>
                    <pic:cNvPicPr/>
                  </pic:nvPicPr>
                  <pic:blipFill>
                    <a:blip r:embed="rId302" cstate="print"/>
                    <a:stretch>
                      <a:fillRect/>
                    </a:stretch>
                  </pic:blipFill>
                  <pic:spPr>
                    <a:xfrm>
                      <a:off x="0" y="0"/>
                      <a:ext cx="1074418" cy="1122170"/>
                    </a:xfrm>
                    <a:prstGeom prst="rect">
                      <a:avLst/>
                    </a:prstGeom>
                  </pic:spPr>
                </pic:pic>
              </a:graphicData>
            </a:graphic>
          </wp:anchor>
        </w:drawing>
      </w:r>
      <w:r>
        <w:rPr>
          <w:b/>
          <w:spacing w:val="-10"/>
          <w:sz w:val="22"/>
        </w:rPr>
        <w:t>4</w:t>
      </w:r>
      <w:r>
        <w:rPr>
          <w:b/>
          <w:sz w:val="22"/>
        </w:rPr>
        <w:tab/>
      </w:r>
      <w:r>
        <w:rPr>
          <w:b/>
          <w:spacing w:val="-10"/>
          <w:sz w:val="22"/>
        </w:rPr>
        <w:t>5</w:t>
      </w:r>
    </w:p>
    <w:p>
      <w:pPr>
        <w:spacing w:after="0"/>
        <w:jc w:val="left"/>
        <w:rPr>
          <w:b/>
          <w:sz w:val="22"/>
        </w:rPr>
        <w:sectPr>
          <w:pgSz w:w="11910" w:h="16840"/>
          <w:pgMar w:header="523" w:footer="974" w:top="1020" w:bottom="1160" w:left="708" w:right="850"/>
        </w:sectPr>
      </w:pPr>
    </w:p>
    <w:p>
      <w:pPr>
        <w:pStyle w:val="BodyText"/>
        <w:spacing w:before="159"/>
        <w:rPr>
          <w:b/>
        </w:rPr>
      </w:pPr>
    </w:p>
    <w:p>
      <w:pPr>
        <w:tabs>
          <w:tab w:pos="4701" w:val="left" w:leader="none"/>
        </w:tabs>
        <w:spacing w:before="0"/>
        <w:ind w:left="732" w:right="0" w:firstLine="0"/>
        <w:jc w:val="left"/>
        <w:rPr>
          <w:b/>
          <w:sz w:val="22"/>
        </w:rPr>
      </w:pPr>
      <w:r>
        <w:rPr>
          <w:b/>
          <w:sz w:val="22"/>
        </w:rPr>
        <w:drawing>
          <wp:anchor distT="0" distB="0" distL="0" distR="0" allowOverlap="1" layoutInCell="1" locked="0" behindDoc="1" simplePos="0" relativeHeight="481142272">
            <wp:simplePos x="0" y="0"/>
            <wp:positionH relativeFrom="page">
              <wp:posOffset>1275096</wp:posOffset>
            </wp:positionH>
            <wp:positionV relativeFrom="paragraph">
              <wp:posOffset>116892</wp:posOffset>
            </wp:positionV>
            <wp:extent cx="1076219" cy="1125138"/>
            <wp:effectExtent l="0" t="0" r="0" b="0"/>
            <wp:wrapNone/>
            <wp:docPr id="1283" name="Image 1283"/>
            <wp:cNvGraphicFramePr>
              <a:graphicFrameLocks/>
            </wp:cNvGraphicFramePr>
            <a:graphic>
              <a:graphicData uri="http://schemas.openxmlformats.org/drawingml/2006/picture">
                <pic:pic>
                  <pic:nvPicPr>
                    <pic:cNvPr id="1283" name="Image 1283"/>
                    <pic:cNvPicPr/>
                  </pic:nvPicPr>
                  <pic:blipFill>
                    <a:blip r:embed="rId305" cstate="print"/>
                    <a:stretch>
                      <a:fillRect/>
                    </a:stretch>
                  </pic:blipFill>
                  <pic:spPr>
                    <a:xfrm>
                      <a:off x="0" y="0"/>
                      <a:ext cx="1076219" cy="1125138"/>
                    </a:xfrm>
                    <a:prstGeom prst="rect">
                      <a:avLst/>
                    </a:prstGeom>
                  </pic:spPr>
                </pic:pic>
              </a:graphicData>
            </a:graphic>
          </wp:anchor>
        </w:drawing>
      </w:r>
      <w:r>
        <w:rPr>
          <w:b/>
          <w:sz w:val="22"/>
        </w:rPr>
        <w:drawing>
          <wp:anchor distT="0" distB="0" distL="0" distR="0" allowOverlap="1" layoutInCell="1" locked="0" behindDoc="0" simplePos="0" relativeHeight="16009216">
            <wp:simplePos x="0" y="0"/>
            <wp:positionH relativeFrom="page">
              <wp:posOffset>3862176</wp:posOffset>
            </wp:positionH>
            <wp:positionV relativeFrom="paragraph">
              <wp:posOffset>27740</wp:posOffset>
            </wp:positionV>
            <wp:extent cx="1006798" cy="1198232"/>
            <wp:effectExtent l="0" t="0" r="0" b="0"/>
            <wp:wrapNone/>
            <wp:docPr id="1284" name="Image 1284"/>
            <wp:cNvGraphicFramePr>
              <a:graphicFrameLocks/>
            </wp:cNvGraphicFramePr>
            <a:graphic>
              <a:graphicData uri="http://schemas.openxmlformats.org/drawingml/2006/picture">
                <pic:pic>
                  <pic:nvPicPr>
                    <pic:cNvPr id="1284" name="Image 1284"/>
                    <pic:cNvPicPr/>
                  </pic:nvPicPr>
                  <pic:blipFill>
                    <a:blip r:embed="rId306" cstate="print"/>
                    <a:stretch>
                      <a:fillRect/>
                    </a:stretch>
                  </pic:blipFill>
                  <pic:spPr>
                    <a:xfrm>
                      <a:off x="0" y="0"/>
                      <a:ext cx="1006798" cy="1198232"/>
                    </a:xfrm>
                    <a:prstGeom prst="rect">
                      <a:avLst/>
                    </a:prstGeom>
                  </pic:spPr>
                </pic:pic>
              </a:graphicData>
            </a:graphic>
          </wp:anchor>
        </w:drawing>
      </w:r>
      <w:r>
        <w:rPr>
          <w:b/>
          <w:spacing w:val="-10"/>
          <w:sz w:val="22"/>
        </w:rPr>
        <w:t>6</w:t>
      </w:r>
      <w:r>
        <w:rPr>
          <w:b/>
          <w:sz w:val="22"/>
        </w:rPr>
        <w:tab/>
      </w:r>
      <w:r>
        <w:rPr>
          <w:b/>
          <w:spacing w:val="-10"/>
          <w:sz w:val="22"/>
        </w:rPr>
        <w:t>7</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67"/>
        <w:rPr>
          <w:b/>
        </w:rPr>
      </w:pPr>
    </w:p>
    <w:p>
      <w:pPr>
        <w:tabs>
          <w:tab w:pos="4701" w:val="left" w:leader="none"/>
        </w:tabs>
        <w:spacing w:before="0"/>
        <w:ind w:left="732" w:right="0" w:firstLine="0"/>
        <w:jc w:val="left"/>
        <w:rPr>
          <w:b/>
          <w:sz w:val="22"/>
        </w:rPr>
      </w:pPr>
      <w:r>
        <w:rPr>
          <w:b/>
          <w:sz w:val="22"/>
        </w:rPr>
        <w:drawing>
          <wp:anchor distT="0" distB="0" distL="0" distR="0" allowOverlap="1" layoutInCell="1" locked="0" behindDoc="1" simplePos="0" relativeHeight="481140224">
            <wp:simplePos x="0" y="0"/>
            <wp:positionH relativeFrom="page">
              <wp:posOffset>1323174</wp:posOffset>
            </wp:positionH>
            <wp:positionV relativeFrom="paragraph">
              <wp:posOffset>86283</wp:posOffset>
            </wp:positionV>
            <wp:extent cx="1184189" cy="1266805"/>
            <wp:effectExtent l="0" t="0" r="0" b="0"/>
            <wp:wrapNone/>
            <wp:docPr id="1285" name="Image 1285"/>
            <wp:cNvGraphicFramePr>
              <a:graphicFrameLocks/>
            </wp:cNvGraphicFramePr>
            <a:graphic>
              <a:graphicData uri="http://schemas.openxmlformats.org/drawingml/2006/picture">
                <pic:pic>
                  <pic:nvPicPr>
                    <pic:cNvPr id="1285" name="Image 1285"/>
                    <pic:cNvPicPr/>
                  </pic:nvPicPr>
                  <pic:blipFill>
                    <a:blip r:embed="rId307" cstate="print"/>
                    <a:stretch>
                      <a:fillRect/>
                    </a:stretch>
                  </pic:blipFill>
                  <pic:spPr>
                    <a:xfrm>
                      <a:off x="0" y="0"/>
                      <a:ext cx="1184189" cy="1266805"/>
                    </a:xfrm>
                    <a:prstGeom prst="rect">
                      <a:avLst/>
                    </a:prstGeom>
                  </pic:spPr>
                </pic:pic>
              </a:graphicData>
            </a:graphic>
          </wp:anchor>
        </w:drawing>
      </w:r>
      <w:r>
        <w:rPr>
          <w:b/>
          <w:sz w:val="22"/>
        </w:rPr>
        <mc:AlternateContent>
          <mc:Choice Requires="wps">
            <w:drawing>
              <wp:anchor distT="0" distB="0" distL="0" distR="0" allowOverlap="1" layoutInCell="1" locked="0" behindDoc="0" simplePos="0" relativeHeight="16008192">
                <wp:simplePos x="0" y="0"/>
                <wp:positionH relativeFrom="page">
                  <wp:posOffset>3638255</wp:posOffset>
                </wp:positionH>
                <wp:positionV relativeFrom="paragraph">
                  <wp:posOffset>24539</wp:posOffset>
                </wp:positionV>
                <wp:extent cx="1398270" cy="1375410"/>
                <wp:effectExtent l="0" t="0" r="0" b="0"/>
                <wp:wrapNone/>
                <wp:docPr id="1286" name="Group 1286"/>
                <wp:cNvGraphicFramePr>
                  <a:graphicFrameLocks/>
                </wp:cNvGraphicFramePr>
                <a:graphic>
                  <a:graphicData uri="http://schemas.microsoft.com/office/word/2010/wordprocessingGroup">
                    <wpg:wgp>
                      <wpg:cNvPr id="1286" name="Group 1286"/>
                      <wpg:cNvGrpSpPr/>
                      <wpg:grpSpPr>
                        <a:xfrm>
                          <a:off x="0" y="0"/>
                          <a:ext cx="1398270" cy="1375410"/>
                          <a:chExt cx="1398270" cy="1375410"/>
                        </a:xfrm>
                      </wpg:grpSpPr>
                      <wps:wsp>
                        <wps:cNvPr id="1287" name="Graphic 1287"/>
                        <wps:cNvSpPr/>
                        <wps:spPr>
                          <a:xfrm>
                            <a:off x="654567" y="86928"/>
                            <a:ext cx="1270" cy="1288415"/>
                          </a:xfrm>
                          <a:custGeom>
                            <a:avLst/>
                            <a:gdLst/>
                            <a:ahLst/>
                            <a:cxnLst/>
                            <a:rect l="l" t="t" r="r" b="b"/>
                            <a:pathLst>
                              <a:path w="0" h="1288415">
                                <a:moveTo>
                                  <a:pt x="0" y="1288372"/>
                                </a:moveTo>
                                <a:lnTo>
                                  <a:pt x="0" y="0"/>
                                </a:lnTo>
                              </a:path>
                            </a:pathLst>
                          </a:custGeom>
                          <a:ln w="9420">
                            <a:solidFill>
                              <a:srgbClr val="1F4E79"/>
                            </a:solidFill>
                            <a:prstDash val="solid"/>
                          </a:ln>
                        </wps:spPr>
                        <wps:bodyPr wrap="square" lIns="0" tIns="0" rIns="0" bIns="0" rtlCol="0">
                          <a:prstTxWarp prst="textNoShape">
                            <a:avLst/>
                          </a:prstTxWarp>
                          <a:noAutofit/>
                        </wps:bodyPr>
                      </wps:wsp>
                      <wps:wsp>
                        <wps:cNvPr id="1288" name="Graphic 1288"/>
                        <wps:cNvSpPr/>
                        <wps:spPr>
                          <a:xfrm>
                            <a:off x="626307" y="39833"/>
                            <a:ext cx="57150" cy="57150"/>
                          </a:xfrm>
                          <a:custGeom>
                            <a:avLst/>
                            <a:gdLst/>
                            <a:ahLst/>
                            <a:cxnLst/>
                            <a:rect l="l" t="t" r="r" b="b"/>
                            <a:pathLst>
                              <a:path w="57150" h="57150">
                                <a:moveTo>
                                  <a:pt x="28260" y="0"/>
                                </a:moveTo>
                                <a:lnTo>
                                  <a:pt x="0" y="56548"/>
                                </a:lnTo>
                                <a:lnTo>
                                  <a:pt x="56526" y="56546"/>
                                </a:lnTo>
                                <a:lnTo>
                                  <a:pt x="28260" y="0"/>
                                </a:lnTo>
                                <a:close/>
                              </a:path>
                            </a:pathLst>
                          </a:custGeom>
                          <a:solidFill>
                            <a:srgbClr val="1F4E79"/>
                          </a:solidFill>
                        </wps:spPr>
                        <wps:bodyPr wrap="square" lIns="0" tIns="0" rIns="0" bIns="0" rtlCol="0">
                          <a:prstTxWarp prst="textNoShape">
                            <a:avLst/>
                          </a:prstTxWarp>
                          <a:noAutofit/>
                        </wps:bodyPr>
                      </wps:wsp>
                      <wps:wsp>
                        <wps:cNvPr id="1289" name="Graphic 1289"/>
                        <wps:cNvSpPr/>
                        <wps:spPr>
                          <a:xfrm>
                            <a:off x="0" y="727447"/>
                            <a:ext cx="1288415" cy="1270"/>
                          </a:xfrm>
                          <a:custGeom>
                            <a:avLst/>
                            <a:gdLst/>
                            <a:ahLst/>
                            <a:cxnLst/>
                            <a:rect l="l" t="t" r="r" b="b"/>
                            <a:pathLst>
                              <a:path w="1288415" h="0">
                                <a:moveTo>
                                  <a:pt x="0" y="0"/>
                                </a:moveTo>
                                <a:lnTo>
                                  <a:pt x="1287831" y="0"/>
                                </a:lnTo>
                              </a:path>
                            </a:pathLst>
                          </a:custGeom>
                          <a:ln w="9420">
                            <a:solidFill>
                              <a:srgbClr val="1F4E79"/>
                            </a:solidFill>
                            <a:prstDash val="solid"/>
                          </a:ln>
                        </wps:spPr>
                        <wps:bodyPr wrap="square" lIns="0" tIns="0" rIns="0" bIns="0" rtlCol="0">
                          <a:prstTxWarp prst="textNoShape">
                            <a:avLst/>
                          </a:prstTxWarp>
                          <a:noAutofit/>
                        </wps:bodyPr>
                      </wps:wsp>
                      <wps:wsp>
                        <wps:cNvPr id="1290" name="Graphic 1290"/>
                        <wps:cNvSpPr/>
                        <wps:spPr>
                          <a:xfrm>
                            <a:off x="1278441" y="699177"/>
                            <a:ext cx="57150" cy="57150"/>
                          </a:xfrm>
                          <a:custGeom>
                            <a:avLst/>
                            <a:gdLst/>
                            <a:ahLst/>
                            <a:cxnLst/>
                            <a:rect l="l" t="t" r="r" b="b"/>
                            <a:pathLst>
                              <a:path w="57150" h="57150">
                                <a:moveTo>
                                  <a:pt x="56527" y="28271"/>
                                </a:moveTo>
                                <a:lnTo>
                                  <a:pt x="0" y="0"/>
                                </a:lnTo>
                                <a:lnTo>
                                  <a:pt x="2" y="56547"/>
                                </a:lnTo>
                                <a:lnTo>
                                  <a:pt x="56527" y="28271"/>
                                </a:lnTo>
                                <a:close/>
                              </a:path>
                            </a:pathLst>
                          </a:custGeom>
                          <a:solidFill>
                            <a:srgbClr val="1F4E79"/>
                          </a:solidFill>
                        </wps:spPr>
                        <wps:bodyPr wrap="square" lIns="0" tIns="0" rIns="0" bIns="0" rtlCol="0">
                          <a:prstTxWarp prst="textNoShape">
                            <a:avLst/>
                          </a:prstTxWarp>
                          <a:noAutofit/>
                        </wps:bodyPr>
                      </wps:wsp>
                      <wps:wsp>
                        <wps:cNvPr id="1291" name="Graphic 1291"/>
                        <wps:cNvSpPr/>
                        <wps:spPr>
                          <a:xfrm>
                            <a:off x="54258" y="133119"/>
                            <a:ext cx="574040" cy="574675"/>
                          </a:xfrm>
                          <a:custGeom>
                            <a:avLst/>
                            <a:gdLst/>
                            <a:ahLst/>
                            <a:cxnLst/>
                            <a:rect l="l" t="t" r="r" b="b"/>
                            <a:pathLst>
                              <a:path w="574040" h="574675">
                                <a:moveTo>
                                  <a:pt x="0" y="574536"/>
                                </a:moveTo>
                                <a:lnTo>
                                  <a:pt x="47054" y="572632"/>
                                </a:lnTo>
                                <a:lnTo>
                                  <a:pt x="93062" y="567016"/>
                                </a:lnTo>
                                <a:lnTo>
                                  <a:pt x="137874" y="557839"/>
                                </a:lnTo>
                                <a:lnTo>
                                  <a:pt x="181343" y="545246"/>
                                </a:lnTo>
                                <a:lnTo>
                                  <a:pt x="223321" y="529386"/>
                                </a:lnTo>
                                <a:lnTo>
                                  <a:pt x="263662" y="510407"/>
                                </a:lnTo>
                                <a:lnTo>
                                  <a:pt x="302216" y="488457"/>
                                </a:lnTo>
                                <a:lnTo>
                                  <a:pt x="338837" y="463684"/>
                                </a:lnTo>
                                <a:lnTo>
                                  <a:pt x="373377" y="436235"/>
                                </a:lnTo>
                                <a:lnTo>
                                  <a:pt x="405688" y="406258"/>
                                </a:lnTo>
                                <a:lnTo>
                                  <a:pt x="435623" y="373902"/>
                                </a:lnTo>
                                <a:lnTo>
                                  <a:pt x="463033" y="339313"/>
                                </a:lnTo>
                                <a:lnTo>
                                  <a:pt x="487772" y="302641"/>
                                </a:lnTo>
                                <a:lnTo>
                                  <a:pt x="509691" y="264032"/>
                                </a:lnTo>
                                <a:lnTo>
                                  <a:pt x="528643" y="223635"/>
                                </a:lnTo>
                                <a:lnTo>
                                  <a:pt x="544481" y="181598"/>
                                </a:lnTo>
                                <a:lnTo>
                                  <a:pt x="557056" y="138067"/>
                                </a:lnTo>
                                <a:lnTo>
                                  <a:pt x="566221" y="93192"/>
                                </a:lnTo>
                                <a:lnTo>
                                  <a:pt x="571828" y="47120"/>
                                </a:lnTo>
                                <a:lnTo>
                                  <a:pt x="573730" y="0"/>
                                </a:lnTo>
                              </a:path>
                            </a:pathLst>
                          </a:custGeom>
                          <a:ln w="14699">
                            <a:solidFill>
                              <a:srgbClr val="1F4E79"/>
                            </a:solidFill>
                            <a:prstDash val="solid"/>
                          </a:ln>
                        </wps:spPr>
                        <wps:bodyPr wrap="square" lIns="0" tIns="0" rIns="0" bIns="0" rtlCol="0">
                          <a:prstTxWarp prst="textNoShape">
                            <a:avLst/>
                          </a:prstTxWarp>
                          <a:noAutofit/>
                        </wps:bodyPr>
                      </wps:wsp>
                      <wps:wsp>
                        <wps:cNvPr id="1292" name="Graphic 1292"/>
                        <wps:cNvSpPr/>
                        <wps:spPr>
                          <a:xfrm>
                            <a:off x="678884" y="751763"/>
                            <a:ext cx="574040" cy="574675"/>
                          </a:xfrm>
                          <a:custGeom>
                            <a:avLst/>
                            <a:gdLst/>
                            <a:ahLst/>
                            <a:cxnLst/>
                            <a:rect l="l" t="t" r="r" b="b"/>
                            <a:pathLst>
                              <a:path w="574040" h="574675">
                                <a:moveTo>
                                  <a:pt x="573730" y="0"/>
                                </a:moveTo>
                                <a:lnTo>
                                  <a:pt x="526675" y="1904"/>
                                </a:lnTo>
                                <a:lnTo>
                                  <a:pt x="480668" y="7519"/>
                                </a:lnTo>
                                <a:lnTo>
                                  <a:pt x="435856" y="16697"/>
                                </a:lnTo>
                                <a:lnTo>
                                  <a:pt x="392387" y="29290"/>
                                </a:lnTo>
                                <a:lnTo>
                                  <a:pt x="350408" y="45149"/>
                                </a:lnTo>
                                <a:lnTo>
                                  <a:pt x="310068" y="64128"/>
                                </a:lnTo>
                                <a:lnTo>
                                  <a:pt x="271513" y="86078"/>
                                </a:lnTo>
                                <a:lnTo>
                                  <a:pt x="234892" y="110852"/>
                                </a:lnTo>
                                <a:lnTo>
                                  <a:pt x="200352" y="138301"/>
                                </a:lnTo>
                                <a:lnTo>
                                  <a:pt x="168041" y="168277"/>
                                </a:lnTo>
                                <a:lnTo>
                                  <a:pt x="138107" y="200634"/>
                                </a:lnTo>
                                <a:lnTo>
                                  <a:pt x="110696" y="235222"/>
                                </a:lnTo>
                                <a:lnTo>
                                  <a:pt x="85957" y="271895"/>
                                </a:lnTo>
                                <a:lnTo>
                                  <a:pt x="64038" y="310503"/>
                                </a:lnTo>
                                <a:lnTo>
                                  <a:pt x="45086" y="350901"/>
                                </a:lnTo>
                                <a:lnTo>
                                  <a:pt x="29249" y="392938"/>
                                </a:lnTo>
                                <a:lnTo>
                                  <a:pt x="16674" y="436468"/>
                                </a:lnTo>
                                <a:lnTo>
                                  <a:pt x="7509" y="481343"/>
                                </a:lnTo>
                                <a:lnTo>
                                  <a:pt x="1901" y="527415"/>
                                </a:lnTo>
                                <a:lnTo>
                                  <a:pt x="0" y="574536"/>
                                </a:lnTo>
                              </a:path>
                            </a:pathLst>
                          </a:custGeom>
                          <a:ln w="14699">
                            <a:solidFill>
                              <a:srgbClr val="1F4E79"/>
                            </a:solidFill>
                            <a:prstDash val="solid"/>
                          </a:ln>
                        </wps:spPr>
                        <wps:bodyPr wrap="square" lIns="0" tIns="0" rIns="0" bIns="0" rtlCol="0">
                          <a:prstTxWarp prst="textNoShape">
                            <a:avLst/>
                          </a:prstTxWarp>
                          <a:noAutofit/>
                        </wps:bodyPr>
                      </wps:wsp>
                      <wps:wsp>
                        <wps:cNvPr id="1293" name="Textbox 1293"/>
                        <wps:cNvSpPr txBox="1"/>
                        <wps:spPr>
                          <a:xfrm>
                            <a:off x="536729" y="0"/>
                            <a:ext cx="92710" cy="140970"/>
                          </a:xfrm>
                          <a:prstGeom prst="rect">
                            <a:avLst/>
                          </a:prstGeom>
                        </wps:spPr>
                        <wps:txbx>
                          <w:txbxContent>
                            <w:p>
                              <w:pPr>
                                <w:spacing w:before="16"/>
                                <w:ind w:left="20" w:right="0" w:firstLine="0"/>
                                <w:jc w:val="left"/>
                                <w:rPr>
                                  <w:b/>
                                  <w:i/>
                                  <w:sz w:val="16"/>
                                </w:rPr>
                              </w:pPr>
                              <w:r>
                                <w:rPr>
                                  <w:b/>
                                  <w:i/>
                                  <w:color w:val="1F4E79"/>
                                  <w:spacing w:val="-10"/>
                                  <w:sz w:val="16"/>
                                </w:rPr>
                                <w:t>y</w:t>
                              </w:r>
                            </w:p>
                          </w:txbxContent>
                        </wps:txbx>
                        <wps:bodyPr wrap="square" lIns="0" tIns="0" rIns="0" bIns="0" rtlCol="0">
                          <a:noAutofit/>
                        </wps:bodyPr>
                      </wps:wsp>
                      <wps:wsp>
                        <wps:cNvPr id="1294" name="Textbox 1294"/>
                        <wps:cNvSpPr txBox="1"/>
                        <wps:spPr>
                          <a:xfrm>
                            <a:off x="535599" y="735124"/>
                            <a:ext cx="121920" cy="140970"/>
                          </a:xfrm>
                          <a:prstGeom prst="rect">
                            <a:avLst/>
                          </a:prstGeom>
                        </wps:spPr>
                        <wps:txbx>
                          <w:txbxContent>
                            <w:p>
                              <w:pPr>
                                <w:spacing w:before="16"/>
                                <w:ind w:left="20" w:right="0" w:firstLine="0"/>
                                <w:jc w:val="left"/>
                                <w:rPr>
                                  <w:b/>
                                  <w:i/>
                                  <w:sz w:val="16"/>
                                </w:rPr>
                              </w:pPr>
                              <w:r>
                                <w:rPr>
                                  <w:b/>
                                  <w:i/>
                                  <w:color w:val="1F4E79"/>
                                  <w:spacing w:val="-10"/>
                                  <w:sz w:val="16"/>
                                </w:rPr>
                                <w:t>O</w:t>
                              </w:r>
                            </w:p>
                          </w:txbxContent>
                        </wps:txbx>
                        <wps:bodyPr wrap="square" lIns="0" tIns="0" rIns="0" bIns="0" rtlCol="0">
                          <a:noAutofit/>
                        </wps:bodyPr>
                      </wps:wsp>
                      <wps:wsp>
                        <wps:cNvPr id="1295" name="Textbox 1295"/>
                        <wps:cNvSpPr txBox="1"/>
                        <wps:spPr>
                          <a:xfrm>
                            <a:off x="1299827" y="723814"/>
                            <a:ext cx="98425" cy="140970"/>
                          </a:xfrm>
                          <a:prstGeom prst="rect">
                            <a:avLst/>
                          </a:prstGeom>
                        </wps:spPr>
                        <wps:txbx>
                          <w:txbxContent>
                            <w:p>
                              <w:pPr>
                                <w:spacing w:before="16"/>
                                <w:ind w:left="20" w:right="0" w:firstLine="0"/>
                                <w:jc w:val="left"/>
                                <w:rPr>
                                  <w:b/>
                                  <w:i/>
                                  <w:sz w:val="16"/>
                                </w:rPr>
                              </w:pPr>
                              <w:r>
                                <w:rPr>
                                  <w:b/>
                                  <w:i/>
                                  <w:color w:val="1F4E79"/>
                                  <w:spacing w:val="-10"/>
                                  <w:sz w:val="16"/>
                                </w:rPr>
                                <w:t>x</w:t>
                              </w:r>
                            </w:p>
                          </w:txbxContent>
                        </wps:txbx>
                        <wps:bodyPr wrap="square" lIns="0" tIns="0" rIns="0" bIns="0" rtlCol="0">
                          <a:noAutofit/>
                        </wps:bodyPr>
                      </wps:wsp>
                    </wpg:wgp>
                  </a:graphicData>
                </a:graphic>
              </wp:anchor>
            </w:drawing>
          </mc:Choice>
          <mc:Fallback>
            <w:pict>
              <v:group style="position:absolute;margin-left:286.476807pt;margin-top:1.932238pt;width:110.1pt;height:108.3pt;mso-position-horizontal-relative:page;mso-position-vertical-relative:paragraph;z-index:16008192" id="docshapegroup776" coordorigin="5730,39" coordsize="2202,2166">
                <v:line style="position:absolute" from="6760,2204" to="6760,176" stroked="true" strokeweight=".741801pt" strokecolor="#1f4e79">
                  <v:stroke dashstyle="solid"/>
                </v:line>
                <v:shape style="position:absolute;left:6715;top:101;width:90;height:90" id="docshape777" coordorigin="6716,101" coordsize="90,90" path="m6760,101l6716,190,6805,190,6760,101xe" filled="true" fillcolor="#1f4e79" stroked="false">
                  <v:path arrowok="t"/>
                  <v:fill type="solid"/>
                </v:shape>
                <v:line style="position:absolute" from="5730,1184" to="7758,1184" stroked="true" strokeweight=".741801pt" strokecolor="#1f4e79">
                  <v:stroke dashstyle="solid"/>
                </v:line>
                <v:shape style="position:absolute;left:7742;top:1139;width:90;height:90" id="docshape778" coordorigin="7743,1140" coordsize="90,90" path="m7832,1184l7743,1140,7743,1229,7832,1184xe" filled="true" fillcolor="#1f4e79" stroked="false">
                  <v:path arrowok="t"/>
                  <v:fill type="solid"/>
                </v:shape>
                <v:shape style="position:absolute;left:5814;top:248;width:904;height:905" id="docshape779" coordorigin="5815,248" coordsize="904,905" path="m5815,1153l5889,1150,5962,1141,6032,1127,6101,1107,6167,1082,6230,1052,6291,1018,6349,978,6403,935,6454,888,6501,837,6544,783,6583,725,6618,664,6647,600,6672,534,6692,466,6707,395,6716,322,6718,248e" filled="false" stroked="true" strokeweight="1.157449pt" strokecolor="#1f4e79">
                  <v:path arrowok="t"/>
                  <v:stroke dashstyle="solid"/>
                </v:shape>
                <v:shape style="position:absolute;left:6798;top:1222;width:904;height:905" id="docshape780" coordorigin="6799,1223" coordsize="904,905" path="m7702,1223l7628,1226,7556,1234,7485,1249,7417,1269,7350,1294,7287,1324,7226,1358,7169,1397,7114,1440,7063,1488,7016,1538,6973,1593,6934,1651,6899,1712,6870,1775,6845,1841,6825,1910,6810,1981,6802,2053,6799,2127e" filled="false" stroked="true" strokeweight="1.157449pt" strokecolor="#1f4e79">
                  <v:path arrowok="t"/>
                  <v:stroke dashstyle="solid"/>
                </v:shape>
                <v:shape style="position:absolute;left:6574;top:38;width:146;height:222" type="#_x0000_t202" id="docshape781" filled="false" stroked="false">
                  <v:textbox inset="0,0,0,0">
                    <w:txbxContent>
                      <w:p>
                        <w:pPr>
                          <w:spacing w:before="16"/>
                          <w:ind w:left="20" w:right="0" w:firstLine="0"/>
                          <w:jc w:val="left"/>
                          <w:rPr>
                            <w:b/>
                            <w:i/>
                            <w:sz w:val="16"/>
                          </w:rPr>
                        </w:pPr>
                        <w:r>
                          <w:rPr>
                            <w:b/>
                            <w:i/>
                            <w:color w:val="1F4E79"/>
                            <w:spacing w:val="-10"/>
                            <w:sz w:val="16"/>
                          </w:rPr>
                          <w:t>y</w:t>
                        </w:r>
                      </w:p>
                    </w:txbxContent>
                  </v:textbox>
                  <w10:wrap type="none"/>
                </v:shape>
                <v:shape style="position:absolute;left:6573;top:1196;width:192;height:222" type="#_x0000_t202" id="docshape782" filled="false" stroked="false">
                  <v:textbox inset="0,0,0,0">
                    <w:txbxContent>
                      <w:p>
                        <w:pPr>
                          <w:spacing w:before="16"/>
                          <w:ind w:left="20" w:right="0" w:firstLine="0"/>
                          <w:jc w:val="left"/>
                          <w:rPr>
                            <w:b/>
                            <w:i/>
                            <w:sz w:val="16"/>
                          </w:rPr>
                        </w:pPr>
                        <w:r>
                          <w:rPr>
                            <w:b/>
                            <w:i/>
                            <w:color w:val="1F4E79"/>
                            <w:spacing w:val="-10"/>
                            <w:sz w:val="16"/>
                          </w:rPr>
                          <w:t>O</w:t>
                        </w:r>
                      </w:p>
                    </w:txbxContent>
                  </v:textbox>
                  <w10:wrap type="none"/>
                </v:shape>
                <v:shape style="position:absolute;left:7776;top:1178;width:155;height:222" type="#_x0000_t202" id="docshape783" filled="false" stroked="false">
                  <v:textbox inset="0,0,0,0">
                    <w:txbxContent>
                      <w:p>
                        <w:pPr>
                          <w:spacing w:before="16"/>
                          <w:ind w:left="20" w:right="0" w:firstLine="0"/>
                          <w:jc w:val="left"/>
                          <w:rPr>
                            <w:b/>
                            <w:i/>
                            <w:sz w:val="16"/>
                          </w:rPr>
                        </w:pPr>
                        <w:r>
                          <w:rPr>
                            <w:b/>
                            <w:i/>
                            <w:color w:val="1F4E79"/>
                            <w:spacing w:val="-10"/>
                            <w:sz w:val="16"/>
                          </w:rPr>
                          <w:t>x</w:t>
                        </w:r>
                      </w:p>
                    </w:txbxContent>
                  </v:textbox>
                  <w10:wrap type="none"/>
                </v:shape>
                <w10:wrap type="none"/>
              </v:group>
            </w:pict>
          </mc:Fallback>
        </mc:AlternateContent>
      </w:r>
      <w:r>
        <w:rPr>
          <w:b/>
          <w:spacing w:val="-10"/>
          <w:sz w:val="22"/>
        </w:rPr>
        <w:t>8</w:t>
      </w:r>
      <w:r>
        <w:rPr>
          <w:b/>
          <w:sz w:val="22"/>
        </w:rPr>
        <w:tab/>
      </w:r>
      <w:r>
        <w:rPr>
          <w:b/>
          <w:spacing w:val="-10"/>
          <w:sz w:val="22"/>
        </w:rPr>
        <w:t>9</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226"/>
        <w:rPr>
          <w:b/>
        </w:rPr>
      </w:pPr>
    </w:p>
    <w:p>
      <w:pPr>
        <w:tabs>
          <w:tab w:pos="4702" w:val="left" w:leader="none"/>
        </w:tabs>
        <w:spacing w:before="1"/>
        <w:ind w:left="732" w:right="0" w:firstLine="0"/>
        <w:jc w:val="left"/>
        <w:rPr>
          <w:b/>
          <w:sz w:val="22"/>
        </w:rPr>
      </w:pPr>
      <w:r>
        <w:rPr>
          <w:b/>
          <w:sz w:val="22"/>
        </w:rPr>
        <w:drawing>
          <wp:anchor distT="0" distB="0" distL="0" distR="0" allowOverlap="1" layoutInCell="1" locked="0" behindDoc="0" simplePos="0" relativeHeight="16007168">
            <wp:simplePos x="0" y="0"/>
            <wp:positionH relativeFrom="page">
              <wp:posOffset>3853179</wp:posOffset>
            </wp:positionH>
            <wp:positionV relativeFrom="paragraph">
              <wp:posOffset>135417</wp:posOffset>
            </wp:positionV>
            <wp:extent cx="1176401" cy="1203750"/>
            <wp:effectExtent l="0" t="0" r="0" b="0"/>
            <wp:wrapNone/>
            <wp:docPr id="1296" name="Image 1296"/>
            <wp:cNvGraphicFramePr>
              <a:graphicFrameLocks/>
            </wp:cNvGraphicFramePr>
            <a:graphic>
              <a:graphicData uri="http://schemas.openxmlformats.org/drawingml/2006/picture">
                <pic:pic>
                  <pic:nvPicPr>
                    <pic:cNvPr id="1296" name="Image 1296"/>
                    <pic:cNvPicPr/>
                  </pic:nvPicPr>
                  <pic:blipFill>
                    <a:blip r:embed="rId308" cstate="print"/>
                    <a:stretch>
                      <a:fillRect/>
                    </a:stretch>
                  </pic:blipFill>
                  <pic:spPr>
                    <a:xfrm>
                      <a:off x="0" y="0"/>
                      <a:ext cx="1176401" cy="1203750"/>
                    </a:xfrm>
                    <a:prstGeom prst="rect">
                      <a:avLst/>
                    </a:prstGeom>
                  </pic:spPr>
                </pic:pic>
              </a:graphicData>
            </a:graphic>
          </wp:anchor>
        </w:drawing>
      </w:r>
      <w:r>
        <w:rPr>
          <w:b/>
          <w:sz w:val="22"/>
        </w:rPr>
        <w:drawing>
          <wp:anchor distT="0" distB="0" distL="0" distR="0" allowOverlap="1" layoutInCell="1" locked="0" behindDoc="1" simplePos="0" relativeHeight="481141248">
            <wp:simplePos x="0" y="0"/>
            <wp:positionH relativeFrom="page">
              <wp:posOffset>1334061</wp:posOffset>
            </wp:positionH>
            <wp:positionV relativeFrom="paragraph">
              <wp:posOffset>129583</wp:posOffset>
            </wp:positionV>
            <wp:extent cx="1132208" cy="1198537"/>
            <wp:effectExtent l="0" t="0" r="0" b="0"/>
            <wp:wrapNone/>
            <wp:docPr id="1297" name="Image 1297"/>
            <wp:cNvGraphicFramePr>
              <a:graphicFrameLocks/>
            </wp:cNvGraphicFramePr>
            <a:graphic>
              <a:graphicData uri="http://schemas.openxmlformats.org/drawingml/2006/picture">
                <pic:pic>
                  <pic:nvPicPr>
                    <pic:cNvPr id="1297" name="Image 1297"/>
                    <pic:cNvPicPr/>
                  </pic:nvPicPr>
                  <pic:blipFill>
                    <a:blip r:embed="rId309" cstate="print"/>
                    <a:stretch>
                      <a:fillRect/>
                    </a:stretch>
                  </pic:blipFill>
                  <pic:spPr>
                    <a:xfrm>
                      <a:off x="0" y="0"/>
                      <a:ext cx="1132208" cy="1198537"/>
                    </a:xfrm>
                    <a:prstGeom prst="rect">
                      <a:avLst/>
                    </a:prstGeom>
                  </pic:spPr>
                </pic:pic>
              </a:graphicData>
            </a:graphic>
          </wp:anchor>
        </w:drawing>
      </w:r>
      <w:r>
        <w:rPr>
          <w:b/>
          <w:spacing w:val="-5"/>
          <w:sz w:val="22"/>
        </w:rPr>
        <w:t>10</w:t>
      </w:r>
      <w:r>
        <w:rPr>
          <w:b/>
          <w:sz w:val="22"/>
        </w:rPr>
        <w:tab/>
      </w:r>
      <w:r>
        <w:rPr>
          <w:b/>
          <w:spacing w:val="-5"/>
          <w:sz w:val="22"/>
        </w:rPr>
        <w:t>11</w:t>
      </w:r>
    </w:p>
    <w:p>
      <w:pPr>
        <w:spacing w:after="0"/>
        <w:jc w:val="left"/>
        <w:rPr>
          <w:b/>
          <w:sz w:val="22"/>
        </w:rPr>
        <w:sectPr>
          <w:headerReference w:type="default" r:id="rId303"/>
          <w:footerReference w:type="default" r:id="rId304"/>
          <w:pgSz w:w="11910" w:h="16840"/>
          <w:pgMar w:header="523" w:footer="974" w:top="1020" w:bottom="1160" w:left="708" w:right="850"/>
        </w:sectPr>
      </w:pPr>
    </w:p>
    <w:p>
      <w:pPr>
        <w:pStyle w:val="Heading1"/>
      </w:pPr>
      <w:bookmarkStart w:name="1f Translating graphs" w:id="19"/>
      <w:bookmarkEnd w:id="19"/>
      <w:r>
        <w:rPr>
          <w:b w:val="0"/>
        </w:rPr>
      </w:r>
      <w:r>
        <w:rPr>
          <w:spacing w:val="-14"/>
        </w:rPr>
        <w:t>Translating</w:t>
      </w:r>
      <w:r>
        <w:rPr>
          <w:spacing w:val="-13"/>
        </w:rPr>
        <w:t> </w:t>
      </w:r>
      <w:r>
        <w:rPr>
          <w:spacing w:val="-2"/>
        </w:rPr>
        <w:t>graphs</w:t>
      </w:r>
    </w:p>
    <w:p>
      <w:pPr>
        <w:pStyle w:val="BodyText"/>
        <w:spacing w:before="27"/>
        <w:rPr>
          <w:b/>
          <w:sz w:val="20"/>
        </w:rPr>
      </w:pPr>
      <w:r>
        <w:rPr>
          <w:b/>
          <w:sz w:val="20"/>
        </w:rPr>
        <mc:AlternateContent>
          <mc:Choice Requires="wps">
            <w:drawing>
              <wp:anchor distT="0" distB="0" distL="0" distR="0" allowOverlap="1" layoutInCell="1" locked="0" behindDoc="1" simplePos="0" relativeHeight="487868928">
                <wp:simplePos x="0" y="0"/>
                <wp:positionH relativeFrom="page">
                  <wp:posOffset>842772</wp:posOffset>
                </wp:positionH>
                <wp:positionV relativeFrom="paragraph">
                  <wp:posOffset>181763</wp:posOffset>
                </wp:positionV>
                <wp:extent cx="5875020" cy="501650"/>
                <wp:effectExtent l="0" t="0" r="0" b="0"/>
                <wp:wrapTopAndBottom/>
                <wp:docPr id="1298" name="Textbox 1298"/>
                <wp:cNvGraphicFramePr>
                  <a:graphicFrameLocks/>
                </wp:cNvGraphicFramePr>
                <a:graphic>
                  <a:graphicData uri="http://schemas.microsoft.com/office/word/2010/wordprocessingShape">
                    <wps:wsp>
                      <wps:cNvPr id="1298" name="Textbox 1298"/>
                      <wps:cNvSpPr txBox="1"/>
                      <wps:spPr>
                        <a:xfrm>
                          <a:off x="0" y="0"/>
                          <a:ext cx="5875020" cy="501650"/>
                        </a:xfrm>
                        <a:prstGeom prst="rect">
                          <a:avLst/>
                        </a:prstGeom>
                        <a:ln w="6096">
                          <a:solidFill>
                            <a:srgbClr val="000000"/>
                          </a:solidFill>
                          <a:prstDash val="solid"/>
                        </a:ln>
                      </wps:spPr>
                      <wps:txbx>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spacing w:line="253" w:lineRule="exact" w:before="0"/>
                              <w:ind w:left="465" w:right="0" w:firstLine="0"/>
                              <w:jc w:val="left"/>
                              <w:rPr>
                                <w:sz w:val="22"/>
                              </w:rPr>
                            </w:pPr>
                            <w:r>
                              <w:rPr>
                                <w:b/>
                                <w:sz w:val="22"/>
                              </w:rPr>
                              <w:t>Scheme</w:t>
                            </w:r>
                            <w:r>
                              <w:rPr>
                                <w:b/>
                                <w:spacing w:val="-6"/>
                                <w:sz w:val="22"/>
                              </w:rPr>
                              <w:t> </w:t>
                            </w:r>
                            <w:r>
                              <w:rPr>
                                <w:b/>
                                <w:sz w:val="22"/>
                              </w:rPr>
                              <w:t>of</w:t>
                            </w:r>
                            <w:r>
                              <w:rPr>
                                <w:b/>
                                <w:spacing w:val="-5"/>
                                <w:sz w:val="22"/>
                              </w:rPr>
                              <w:t> </w:t>
                            </w:r>
                            <w:r>
                              <w:rPr>
                                <w:b/>
                                <w:sz w:val="22"/>
                              </w:rPr>
                              <w:t>work:</w:t>
                            </w:r>
                            <w:r>
                              <w:rPr>
                                <w:b/>
                                <w:spacing w:val="-3"/>
                                <w:sz w:val="22"/>
                              </w:rPr>
                              <w:t> </w:t>
                            </w:r>
                            <w:r>
                              <w:rPr>
                                <w:sz w:val="22"/>
                              </w:rPr>
                              <w:t>1f.</w:t>
                            </w:r>
                            <w:r>
                              <w:rPr>
                                <w:spacing w:val="-4"/>
                                <w:sz w:val="22"/>
                              </w:rPr>
                              <w:t> </w:t>
                            </w:r>
                            <w:r>
                              <w:rPr>
                                <w:sz w:val="22"/>
                              </w:rPr>
                              <w:t>Transformations</w:t>
                            </w:r>
                            <w:r>
                              <w:rPr>
                                <w:spacing w:val="-3"/>
                                <w:sz w:val="22"/>
                              </w:rPr>
                              <w:t> </w:t>
                            </w:r>
                            <w:r>
                              <w:rPr>
                                <w:sz w:val="22"/>
                              </w:rPr>
                              <w:t>–</w:t>
                            </w:r>
                            <w:r>
                              <w:rPr>
                                <w:spacing w:val="-6"/>
                                <w:sz w:val="22"/>
                              </w:rPr>
                              <w:t> </w:t>
                            </w:r>
                            <w:r>
                              <w:rPr>
                                <w:sz w:val="22"/>
                              </w:rPr>
                              <w:t>transforming</w:t>
                            </w:r>
                            <w:r>
                              <w:rPr>
                                <w:spacing w:val="-7"/>
                                <w:sz w:val="22"/>
                              </w:rPr>
                              <w:t> </w:t>
                            </w:r>
                            <w:r>
                              <w:rPr>
                                <w:sz w:val="22"/>
                              </w:rPr>
                              <w:t>graphs</w:t>
                            </w:r>
                            <w:r>
                              <w:rPr>
                                <w:spacing w:val="-3"/>
                                <w:sz w:val="22"/>
                              </w:rPr>
                              <w:t> </w:t>
                            </w:r>
                            <w:r>
                              <w:rPr>
                                <w:sz w:val="22"/>
                              </w:rPr>
                              <w:t>–</w:t>
                            </w:r>
                            <w:r>
                              <w:rPr>
                                <w:spacing w:val="-4"/>
                                <w:sz w:val="22"/>
                              </w:rPr>
                              <w:t> </w:t>
                            </w:r>
                            <w:r>
                              <w:rPr>
                                <w:sz w:val="22"/>
                              </w:rPr>
                              <w:t>f(</w:t>
                            </w:r>
                            <w:r>
                              <w:rPr>
                                <w:i/>
                                <w:sz w:val="22"/>
                              </w:rPr>
                              <w:t>x</w:t>
                            </w:r>
                            <w:r>
                              <w:rPr>
                                <w:sz w:val="22"/>
                              </w:rPr>
                              <w:t>)</w:t>
                            </w:r>
                            <w:r>
                              <w:rPr>
                                <w:spacing w:val="-2"/>
                                <w:sz w:val="22"/>
                              </w:rPr>
                              <w:t> notation</w:t>
                            </w:r>
                          </w:p>
                        </w:txbxContent>
                      </wps:txbx>
                      <wps:bodyPr wrap="square" lIns="0" tIns="0" rIns="0" bIns="0" rtlCol="0">
                        <a:noAutofit/>
                      </wps:bodyPr>
                    </wps:wsp>
                  </a:graphicData>
                </a:graphic>
              </wp:anchor>
            </w:drawing>
          </mc:Choice>
          <mc:Fallback>
            <w:pict>
              <v:shape style="position:absolute;margin-left:66.360001pt;margin-top:14.312121pt;width:462.6pt;height:39.5pt;mso-position-horizontal-relative:page;mso-position-vertical-relative:paragraph;z-index:-15447552;mso-wrap-distance-left:0;mso-wrap-distance-right:0" type="#_x0000_t202" id="docshape784" filled="false" stroked="true" strokeweight=".48pt" strokecolor="#000000">
                <v:textbox inset="0,0,0,0">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spacing w:line="253" w:lineRule="exact" w:before="0"/>
                        <w:ind w:left="465" w:right="0" w:firstLine="0"/>
                        <w:jc w:val="left"/>
                        <w:rPr>
                          <w:sz w:val="22"/>
                        </w:rPr>
                      </w:pPr>
                      <w:r>
                        <w:rPr>
                          <w:b/>
                          <w:sz w:val="22"/>
                        </w:rPr>
                        <w:t>Scheme</w:t>
                      </w:r>
                      <w:r>
                        <w:rPr>
                          <w:b/>
                          <w:spacing w:val="-6"/>
                          <w:sz w:val="22"/>
                        </w:rPr>
                        <w:t> </w:t>
                      </w:r>
                      <w:r>
                        <w:rPr>
                          <w:b/>
                          <w:sz w:val="22"/>
                        </w:rPr>
                        <w:t>of</w:t>
                      </w:r>
                      <w:r>
                        <w:rPr>
                          <w:b/>
                          <w:spacing w:val="-5"/>
                          <w:sz w:val="22"/>
                        </w:rPr>
                        <w:t> </w:t>
                      </w:r>
                      <w:r>
                        <w:rPr>
                          <w:b/>
                          <w:sz w:val="22"/>
                        </w:rPr>
                        <w:t>work:</w:t>
                      </w:r>
                      <w:r>
                        <w:rPr>
                          <w:b/>
                          <w:spacing w:val="-3"/>
                          <w:sz w:val="22"/>
                        </w:rPr>
                        <w:t> </w:t>
                      </w:r>
                      <w:r>
                        <w:rPr>
                          <w:sz w:val="22"/>
                        </w:rPr>
                        <w:t>1f.</w:t>
                      </w:r>
                      <w:r>
                        <w:rPr>
                          <w:spacing w:val="-4"/>
                          <w:sz w:val="22"/>
                        </w:rPr>
                        <w:t> </w:t>
                      </w:r>
                      <w:r>
                        <w:rPr>
                          <w:sz w:val="22"/>
                        </w:rPr>
                        <w:t>Transformations</w:t>
                      </w:r>
                      <w:r>
                        <w:rPr>
                          <w:spacing w:val="-3"/>
                          <w:sz w:val="22"/>
                        </w:rPr>
                        <w:t> </w:t>
                      </w:r>
                      <w:r>
                        <w:rPr>
                          <w:sz w:val="22"/>
                        </w:rPr>
                        <w:t>–</w:t>
                      </w:r>
                      <w:r>
                        <w:rPr>
                          <w:spacing w:val="-6"/>
                          <w:sz w:val="22"/>
                        </w:rPr>
                        <w:t> </w:t>
                      </w:r>
                      <w:r>
                        <w:rPr>
                          <w:sz w:val="22"/>
                        </w:rPr>
                        <w:t>transforming</w:t>
                      </w:r>
                      <w:r>
                        <w:rPr>
                          <w:spacing w:val="-7"/>
                          <w:sz w:val="22"/>
                        </w:rPr>
                        <w:t> </w:t>
                      </w:r>
                      <w:r>
                        <w:rPr>
                          <w:sz w:val="22"/>
                        </w:rPr>
                        <w:t>graphs</w:t>
                      </w:r>
                      <w:r>
                        <w:rPr>
                          <w:spacing w:val="-3"/>
                          <w:sz w:val="22"/>
                        </w:rPr>
                        <w:t> </w:t>
                      </w:r>
                      <w:r>
                        <w:rPr>
                          <w:sz w:val="22"/>
                        </w:rPr>
                        <w:t>–</w:t>
                      </w:r>
                      <w:r>
                        <w:rPr>
                          <w:spacing w:val="-4"/>
                          <w:sz w:val="22"/>
                        </w:rPr>
                        <w:t> </w:t>
                      </w:r>
                      <w:r>
                        <w:rPr>
                          <w:sz w:val="22"/>
                        </w:rPr>
                        <w:t>f(</w:t>
                      </w:r>
                      <w:r>
                        <w:rPr>
                          <w:i/>
                          <w:sz w:val="22"/>
                        </w:rPr>
                        <w:t>x</w:t>
                      </w:r>
                      <w:r>
                        <w:rPr>
                          <w:sz w:val="22"/>
                        </w:rPr>
                        <w:t>)</w:t>
                      </w:r>
                      <w:r>
                        <w:rPr>
                          <w:spacing w:val="-2"/>
                          <w:sz w:val="22"/>
                        </w:rPr>
                        <w:t> notation</w:t>
                      </w:r>
                    </w:p>
                  </w:txbxContent>
                </v:textbox>
                <v:stroke dashstyle="solid"/>
                <w10:wrap type="topAndBottom"/>
              </v:shape>
            </w:pict>
          </mc:Fallback>
        </mc:AlternateContent>
      </w:r>
    </w:p>
    <w:p>
      <w:pPr>
        <w:pStyle w:val="Heading2"/>
        <w:spacing w:before="243"/>
      </w:pPr>
      <w:r>
        <w:rPr/>
        <w:t>Key</w:t>
      </w:r>
      <w:r>
        <w:rPr>
          <w:spacing w:val="-8"/>
        </w:rPr>
        <w:t> </w:t>
      </w:r>
      <w:r>
        <w:rPr>
          <w:spacing w:val="-2"/>
        </w:rPr>
        <w:t>points</w:t>
      </w:r>
    </w:p>
    <w:p>
      <w:pPr>
        <w:pStyle w:val="ListParagraph"/>
        <w:numPr>
          <w:ilvl w:val="0"/>
          <w:numId w:val="82"/>
        </w:numPr>
        <w:tabs>
          <w:tab w:pos="1452" w:val="left" w:leader="none"/>
        </w:tabs>
        <w:spacing w:line="259" w:lineRule="auto" w:before="161" w:after="0"/>
        <w:ind w:left="1452" w:right="5114" w:hanging="361"/>
        <w:jc w:val="left"/>
        <w:rPr>
          <w:sz w:val="22"/>
        </w:rPr>
      </w:pPr>
      <w:r>
        <w:rPr>
          <w:sz w:val="22"/>
        </w:rPr>
        <w:drawing>
          <wp:anchor distT="0" distB="0" distL="0" distR="0" allowOverlap="1" layoutInCell="1" locked="0" behindDoc="0" simplePos="0" relativeHeight="16010240">
            <wp:simplePos x="0" y="0"/>
            <wp:positionH relativeFrom="page">
              <wp:posOffset>4206881</wp:posOffset>
            </wp:positionH>
            <wp:positionV relativeFrom="paragraph">
              <wp:posOffset>87087</wp:posOffset>
            </wp:positionV>
            <wp:extent cx="1787142" cy="1616937"/>
            <wp:effectExtent l="0" t="0" r="0" b="0"/>
            <wp:wrapNone/>
            <wp:docPr id="1299" name="Image 1299"/>
            <wp:cNvGraphicFramePr>
              <a:graphicFrameLocks/>
            </wp:cNvGraphicFramePr>
            <a:graphic>
              <a:graphicData uri="http://schemas.openxmlformats.org/drawingml/2006/picture">
                <pic:pic>
                  <pic:nvPicPr>
                    <pic:cNvPr id="1299" name="Image 1299"/>
                    <pic:cNvPicPr/>
                  </pic:nvPicPr>
                  <pic:blipFill>
                    <a:blip r:embed="rId310" cstate="print"/>
                    <a:stretch>
                      <a:fillRect/>
                    </a:stretch>
                  </pic:blipFill>
                  <pic:spPr>
                    <a:xfrm>
                      <a:off x="0" y="0"/>
                      <a:ext cx="1787142" cy="1616937"/>
                    </a:xfrm>
                    <a:prstGeom prst="rect">
                      <a:avLst/>
                    </a:prstGeom>
                  </pic:spPr>
                </pic:pic>
              </a:graphicData>
            </a:graphic>
          </wp:anchor>
        </w:drawing>
      </w:r>
      <w:r>
        <w:rPr>
          <w:sz w:val="22"/>
        </w:rPr>
        <w:t>The transformation </w:t>
      </w:r>
      <w:r>
        <w:rPr>
          <w:i/>
          <w:sz w:val="22"/>
        </w:rPr>
        <w:t>y </w:t>
      </w:r>
      <w:r>
        <w:rPr>
          <w:sz w:val="22"/>
        </w:rPr>
        <w:t>= f(</w:t>
      </w:r>
      <w:r>
        <w:rPr>
          <w:i/>
          <w:sz w:val="22"/>
        </w:rPr>
        <w:t>x</w:t>
      </w:r>
      <w:r>
        <w:rPr>
          <w:sz w:val="22"/>
        </w:rPr>
        <w:t>) ± </w:t>
      </w:r>
      <w:r>
        <w:rPr>
          <w:i/>
          <w:sz w:val="22"/>
        </w:rPr>
        <w:t>a </w:t>
      </w:r>
      <w:r>
        <w:rPr>
          <w:sz w:val="22"/>
        </w:rPr>
        <w:t>is a translation</w:t>
      </w:r>
      <w:r>
        <w:rPr>
          <w:spacing w:val="-4"/>
          <w:sz w:val="22"/>
        </w:rPr>
        <w:t> </w:t>
      </w:r>
      <w:r>
        <w:rPr>
          <w:sz w:val="22"/>
        </w:rPr>
        <w:t>of</w:t>
      </w:r>
      <w:r>
        <w:rPr>
          <w:spacing w:val="-3"/>
          <w:sz w:val="22"/>
        </w:rPr>
        <w:t> </w:t>
      </w:r>
      <w:r>
        <w:rPr>
          <w:i/>
          <w:sz w:val="22"/>
        </w:rPr>
        <w:t>y</w:t>
      </w:r>
      <w:r>
        <w:rPr>
          <w:i/>
          <w:spacing w:val="-6"/>
          <w:sz w:val="22"/>
        </w:rPr>
        <w:t> </w:t>
      </w:r>
      <w:r>
        <w:rPr>
          <w:sz w:val="22"/>
        </w:rPr>
        <w:t>=</w:t>
      </w:r>
      <w:r>
        <w:rPr>
          <w:spacing w:val="-4"/>
          <w:sz w:val="22"/>
        </w:rPr>
        <w:t> </w:t>
      </w:r>
      <w:r>
        <w:rPr>
          <w:sz w:val="22"/>
        </w:rPr>
        <w:t>f(</w:t>
      </w:r>
      <w:r>
        <w:rPr>
          <w:i/>
          <w:sz w:val="22"/>
        </w:rPr>
        <w:t>x</w:t>
      </w:r>
      <w:r>
        <w:rPr>
          <w:sz w:val="22"/>
        </w:rPr>
        <w:t>)</w:t>
      </w:r>
      <w:r>
        <w:rPr>
          <w:spacing w:val="-6"/>
          <w:sz w:val="22"/>
        </w:rPr>
        <w:t> </w:t>
      </w:r>
      <w:r>
        <w:rPr>
          <w:sz w:val="22"/>
        </w:rPr>
        <w:t>parallel</w:t>
      </w:r>
      <w:r>
        <w:rPr>
          <w:spacing w:val="-3"/>
          <w:sz w:val="22"/>
        </w:rPr>
        <w:t> </w:t>
      </w:r>
      <w:r>
        <w:rPr>
          <w:sz w:val="22"/>
        </w:rPr>
        <w:t>to</w:t>
      </w:r>
      <w:r>
        <w:rPr>
          <w:spacing w:val="-4"/>
          <w:sz w:val="22"/>
        </w:rPr>
        <w:t> </w:t>
      </w:r>
      <w:r>
        <w:rPr>
          <w:sz w:val="22"/>
        </w:rPr>
        <w:t>the</w:t>
      </w:r>
      <w:r>
        <w:rPr>
          <w:spacing w:val="-4"/>
          <w:sz w:val="22"/>
        </w:rPr>
        <w:t> </w:t>
      </w:r>
      <w:r>
        <w:rPr>
          <w:i/>
          <w:sz w:val="22"/>
        </w:rPr>
        <w:t>y</w:t>
      </w:r>
      <w:r>
        <w:rPr>
          <w:sz w:val="22"/>
        </w:rPr>
        <w:t>-axis; it is a vertical translation.</w:t>
      </w:r>
    </w:p>
    <w:p>
      <w:pPr>
        <w:pStyle w:val="BodyText"/>
        <w:spacing w:before="17"/>
      </w:pPr>
    </w:p>
    <w:p>
      <w:pPr>
        <w:pStyle w:val="BodyText"/>
        <w:ind w:left="1452"/>
      </w:pPr>
      <w:r>
        <w:rPr/>
        <w:t>As</w:t>
      </w:r>
      <w:r>
        <w:rPr>
          <w:spacing w:val="-2"/>
        </w:rPr>
        <w:t> </w:t>
      </w:r>
      <w:r>
        <w:rPr/>
        <w:t>shown</w:t>
      </w:r>
      <w:r>
        <w:rPr>
          <w:spacing w:val="-1"/>
        </w:rPr>
        <w:t> </w:t>
      </w:r>
      <w:r>
        <w:rPr/>
        <w:t>on</w:t>
      </w:r>
      <w:r>
        <w:rPr>
          <w:spacing w:val="-4"/>
        </w:rPr>
        <w:t> </w:t>
      </w:r>
      <w:r>
        <w:rPr/>
        <w:t>the</w:t>
      </w:r>
      <w:r>
        <w:rPr>
          <w:spacing w:val="-3"/>
        </w:rPr>
        <w:t> </w:t>
      </w:r>
      <w:r>
        <w:rPr>
          <w:spacing w:val="-2"/>
        </w:rPr>
        <w:t>graph,</w:t>
      </w:r>
    </w:p>
    <w:p>
      <w:pPr>
        <w:pStyle w:val="ListParagraph"/>
        <w:numPr>
          <w:ilvl w:val="1"/>
          <w:numId w:val="82"/>
        </w:numPr>
        <w:tabs>
          <w:tab w:pos="1863" w:val="left" w:leader="none"/>
        </w:tabs>
        <w:spacing w:line="240" w:lineRule="auto" w:before="21" w:after="0"/>
        <w:ind w:left="1863" w:right="0" w:hanging="359"/>
        <w:jc w:val="left"/>
        <w:rPr>
          <w:sz w:val="22"/>
        </w:rPr>
      </w:pPr>
      <w:r>
        <w:rPr>
          <w:i/>
          <w:sz w:val="22"/>
        </w:rPr>
        <w:t>y</w:t>
      </w:r>
      <w:r>
        <w:rPr>
          <w:i/>
          <w:spacing w:val="-2"/>
          <w:sz w:val="22"/>
        </w:rPr>
        <w:t> </w:t>
      </w:r>
      <w:r>
        <w:rPr>
          <w:sz w:val="22"/>
        </w:rPr>
        <w:t>=</w:t>
      </w:r>
      <w:r>
        <w:rPr>
          <w:spacing w:val="-1"/>
          <w:sz w:val="22"/>
        </w:rPr>
        <w:t> </w:t>
      </w:r>
      <w:r>
        <w:rPr>
          <w:sz w:val="22"/>
        </w:rPr>
        <w:t>f(</w:t>
      </w:r>
      <w:r>
        <w:rPr>
          <w:i/>
          <w:sz w:val="22"/>
        </w:rPr>
        <w:t>x</w:t>
      </w:r>
      <w:r>
        <w:rPr>
          <w:sz w:val="22"/>
        </w:rPr>
        <w:t>)</w:t>
      </w:r>
      <w:r>
        <w:rPr>
          <w:spacing w:val="-3"/>
          <w:sz w:val="22"/>
        </w:rPr>
        <w:t> </w:t>
      </w:r>
      <w:r>
        <w:rPr>
          <w:sz w:val="22"/>
        </w:rPr>
        <w:t>+</w:t>
      </w:r>
      <w:r>
        <w:rPr>
          <w:spacing w:val="-1"/>
          <w:sz w:val="22"/>
        </w:rPr>
        <w:t> </w:t>
      </w:r>
      <w:r>
        <w:rPr>
          <w:i/>
          <w:sz w:val="22"/>
        </w:rPr>
        <w:t>a</w:t>
      </w:r>
      <w:r>
        <w:rPr>
          <w:i/>
          <w:spacing w:val="-4"/>
          <w:sz w:val="22"/>
        </w:rPr>
        <w:t> </w:t>
      </w:r>
      <w:r>
        <w:rPr>
          <w:sz w:val="22"/>
        </w:rPr>
        <w:t>translates</w:t>
      </w:r>
      <w:r>
        <w:rPr>
          <w:spacing w:val="-1"/>
          <w:sz w:val="22"/>
        </w:rPr>
        <w:t> </w:t>
      </w:r>
      <w:r>
        <w:rPr>
          <w:i/>
          <w:sz w:val="22"/>
        </w:rPr>
        <w:t>y</w:t>
      </w:r>
      <w:r>
        <w:rPr>
          <w:i/>
          <w:spacing w:val="-3"/>
          <w:sz w:val="22"/>
        </w:rPr>
        <w:t> </w:t>
      </w:r>
      <w:r>
        <w:rPr>
          <w:sz w:val="22"/>
        </w:rPr>
        <w:t>=</w:t>
      </w:r>
      <w:r>
        <w:rPr>
          <w:spacing w:val="-1"/>
          <w:sz w:val="22"/>
        </w:rPr>
        <w:t> </w:t>
      </w:r>
      <w:r>
        <w:rPr>
          <w:sz w:val="22"/>
        </w:rPr>
        <w:t>f(</w:t>
      </w:r>
      <w:r>
        <w:rPr>
          <w:i/>
          <w:sz w:val="22"/>
        </w:rPr>
        <w:t>x</w:t>
      </w:r>
      <w:r>
        <w:rPr>
          <w:sz w:val="22"/>
        </w:rPr>
        <w:t>) </w:t>
      </w:r>
      <w:r>
        <w:rPr>
          <w:spacing w:val="-5"/>
          <w:sz w:val="22"/>
        </w:rPr>
        <w:t>up</w:t>
      </w:r>
    </w:p>
    <w:p>
      <w:pPr>
        <w:pStyle w:val="ListParagraph"/>
        <w:numPr>
          <w:ilvl w:val="1"/>
          <w:numId w:val="82"/>
        </w:numPr>
        <w:tabs>
          <w:tab w:pos="1863" w:val="left" w:leader="none"/>
        </w:tabs>
        <w:spacing w:line="240" w:lineRule="auto" w:before="2" w:after="0"/>
        <w:ind w:left="1863" w:right="0" w:hanging="359"/>
        <w:jc w:val="left"/>
        <w:rPr>
          <w:sz w:val="22"/>
        </w:rPr>
      </w:pPr>
      <w:r>
        <w:rPr>
          <w:i/>
          <w:sz w:val="22"/>
        </w:rPr>
        <w:t>y</w:t>
      </w:r>
      <w:r>
        <w:rPr>
          <w:i/>
          <w:spacing w:val="-13"/>
          <w:sz w:val="22"/>
        </w:rPr>
        <w:t> </w:t>
      </w:r>
      <w:r>
        <w:rPr>
          <w:sz w:val="22"/>
        </w:rPr>
        <w:t>=</w:t>
      </w:r>
      <w:r>
        <w:rPr>
          <w:spacing w:val="-2"/>
          <w:sz w:val="22"/>
        </w:rPr>
        <w:t> </w:t>
      </w:r>
      <w:r>
        <w:rPr>
          <w:sz w:val="22"/>
        </w:rPr>
        <w:t>f(</w:t>
      </w:r>
      <w:r>
        <w:rPr>
          <w:i/>
          <w:sz w:val="22"/>
        </w:rPr>
        <w:t>x</w:t>
      </w:r>
      <w:r>
        <w:rPr>
          <w:sz w:val="22"/>
        </w:rPr>
        <w:t>) –</w:t>
      </w:r>
      <w:r>
        <w:rPr>
          <w:spacing w:val="-4"/>
          <w:sz w:val="22"/>
        </w:rPr>
        <w:t> </w:t>
      </w:r>
      <w:r>
        <w:rPr>
          <w:i/>
          <w:sz w:val="22"/>
        </w:rPr>
        <w:t>a</w:t>
      </w:r>
      <w:r>
        <w:rPr>
          <w:i/>
          <w:spacing w:val="-1"/>
          <w:sz w:val="22"/>
        </w:rPr>
        <w:t> </w:t>
      </w:r>
      <w:r>
        <w:rPr>
          <w:sz w:val="22"/>
        </w:rPr>
        <w:t>translates</w:t>
      </w:r>
      <w:r>
        <w:rPr>
          <w:spacing w:val="-3"/>
          <w:sz w:val="22"/>
        </w:rPr>
        <w:t> </w:t>
      </w:r>
      <w:r>
        <w:rPr>
          <w:i/>
          <w:sz w:val="22"/>
        </w:rPr>
        <w:t>y</w:t>
      </w:r>
      <w:r>
        <w:rPr>
          <w:i/>
          <w:spacing w:val="-13"/>
          <w:sz w:val="22"/>
        </w:rPr>
        <w:t> </w:t>
      </w:r>
      <w:r>
        <w:rPr>
          <w:sz w:val="22"/>
        </w:rPr>
        <w:t>=</w:t>
      </w:r>
      <w:r>
        <w:rPr>
          <w:spacing w:val="-1"/>
          <w:sz w:val="22"/>
        </w:rPr>
        <w:t> </w:t>
      </w:r>
      <w:r>
        <w:rPr>
          <w:sz w:val="22"/>
        </w:rPr>
        <w:t>f(</w:t>
      </w:r>
      <w:r>
        <w:rPr>
          <w:i/>
          <w:sz w:val="22"/>
        </w:rPr>
        <w:t>x</w:t>
      </w:r>
      <w:r>
        <w:rPr>
          <w:sz w:val="22"/>
        </w:rPr>
        <w:t>) </w:t>
      </w:r>
      <w:r>
        <w:rPr>
          <w:spacing w:val="-4"/>
          <w:sz w:val="22"/>
        </w:rPr>
        <w:t>down.</w:t>
      </w:r>
    </w:p>
    <w:p>
      <w:pPr>
        <w:pStyle w:val="BodyText"/>
      </w:pPr>
    </w:p>
    <w:p>
      <w:pPr>
        <w:pStyle w:val="BodyText"/>
      </w:pPr>
    </w:p>
    <w:p>
      <w:pPr>
        <w:pStyle w:val="BodyText"/>
        <w:spacing w:before="60"/>
      </w:pPr>
    </w:p>
    <w:p>
      <w:pPr>
        <w:pStyle w:val="ListParagraph"/>
        <w:numPr>
          <w:ilvl w:val="0"/>
          <w:numId w:val="82"/>
        </w:numPr>
        <w:tabs>
          <w:tab w:pos="1452" w:val="left" w:leader="none"/>
        </w:tabs>
        <w:spacing w:line="259" w:lineRule="auto" w:before="0" w:after="0"/>
        <w:ind w:left="1452" w:right="5114" w:hanging="361"/>
        <w:jc w:val="left"/>
        <w:rPr>
          <w:sz w:val="22"/>
        </w:rPr>
      </w:pPr>
      <w:r>
        <w:rPr>
          <w:sz w:val="22"/>
        </w:rPr>
        <w:drawing>
          <wp:anchor distT="0" distB="0" distL="0" distR="0" allowOverlap="1" layoutInCell="1" locked="0" behindDoc="0" simplePos="0" relativeHeight="16010752">
            <wp:simplePos x="0" y="0"/>
            <wp:positionH relativeFrom="page">
              <wp:posOffset>4165098</wp:posOffset>
            </wp:positionH>
            <wp:positionV relativeFrom="paragraph">
              <wp:posOffset>172341</wp:posOffset>
            </wp:positionV>
            <wp:extent cx="2599265" cy="1176252"/>
            <wp:effectExtent l="0" t="0" r="0" b="0"/>
            <wp:wrapNone/>
            <wp:docPr id="1300" name="Image 1300"/>
            <wp:cNvGraphicFramePr>
              <a:graphicFrameLocks/>
            </wp:cNvGraphicFramePr>
            <a:graphic>
              <a:graphicData uri="http://schemas.openxmlformats.org/drawingml/2006/picture">
                <pic:pic>
                  <pic:nvPicPr>
                    <pic:cNvPr id="1300" name="Image 1300"/>
                    <pic:cNvPicPr/>
                  </pic:nvPicPr>
                  <pic:blipFill>
                    <a:blip r:embed="rId311" cstate="print"/>
                    <a:stretch>
                      <a:fillRect/>
                    </a:stretch>
                  </pic:blipFill>
                  <pic:spPr>
                    <a:xfrm>
                      <a:off x="0" y="0"/>
                      <a:ext cx="2599265" cy="1176252"/>
                    </a:xfrm>
                    <a:prstGeom prst="rect">
                      <a:avLst/>
                    </a:prstGeom>
                  </pic:spPr>
                </pic:pic>
              </a:graphicData>
            </a:graphic>
          </wp:anchor>
        </w:drawing>
      </w:r>
      <w:r>
        <w:rPr>
          <w:sz w:val="22"/>
        </w:rPr>
        <w:t>The transformation </w:t>
      </w:r>
      <w:r>
        <w:rPr>
          <w:i/>
          <w:sz w:val="22"/>
        </w:rPr>
        <w:t>y = </w:t>
      </w:r>
      <w:r>
        <w:rPr>
          <w:sz w:val="22"/>
        </w:rPr>
        <w:t>f(</w:t>
      </w:r>
      <w:r>
        <w:rPr>
          <w:i/>
          <w:sz w:val="22"/>
        </w:rPr>
        <w:t>x ± a</w:t>
      </w:r>
      <w:r>
        <w:rPr>
          <w:sz w:val="22"/>
        </w:rPr>
        <w:t>) is a translation</w:t>
      </w:r>
      <w:r>
        <w:rPr>
          <w:spacing w:val="-4"/>
          <w:sz w:val="22"/>
        </w:rPr>
        <w:t> </w:t>
      </w:r>
      <w:r>
        <w:rPr>
          <w:sz w:val="22"/>
        </w:rPr>
        <w:t>of</w:t>
      </w:r>
      <w:r>
        <w:rPr>
          <w:spacing w:val="-3"/>
          <w:sz w:val="22"/>
        </w:rPr>
        <w:t> </w:t>
      </w:r>
      <w:r>
        <w:rPr>
          <w:i/>
          <w:sz w:val="22"/>
        </w:rPr>
        <w:t>y</w:t>
      </w:r>
      <w:r>
        <w:rPr>
          <w:i/>
          <w:spacing w:val="-6"/>
          <w:sz w:val="22"/>
        </w:rPr>
        <w:t> </w:t>
      </w:r>
      <w:r>
        <w:rPr>
          <w:sz w:val="22"/>
        </w:rPr>
        <w:t>=</w:t>
      </w:r>
      <w:r>
        <w:rPr>
          <w:spacing w:val="-4"/>
          <w:sz w:val="22"/>
        </w:rPr>
        <w:t> </w:t>
      </w:r>
      <w:r>
        <w:rPr>
          <w:sz w:val="22"/>
        </w:rPr>
        <w:t>f(</w:t>
      </w:r>
      <w:r>
        <w:rPr>
          <w:i/>
          <w:sz w:val="22"/>
        </w:rPr>
        <w:t>x</w:t>
      </w:r>
      <w:r>
        <w:rPr>
          <w:sz w:val="22"/>
        </w:rPr>
        <w:t>)</w:t>
      </w:r>
      <w:r>
        <w:rPr>
          <w:spacing w:val="-6"/>
          <w:sz w:val="22"/>
        </w:rPr>
        <w:t> </w:t>
      </w:r>
      <w:r>
        <w:rPr>
          <w:sz w:val="22"/>
        </w:rPr>
        <w:t>parallel</w:t>
      </w:r>
      <w:r>
        <w:rPr>
          <w:spacing w:val="-3"/>
          <w:sz w:val="22"/>
        </w:rPr>
        <w:t> </w:t>
      </w:r>
      <w:r>
        <w:rPr>
          <w:sz w:val="22"/>
        </w:rPr>
        <w:t>to</w:t>
      </w:r>
      <w:r>
        <w:rPr>
          <w:spacing w:val="-4"/>
          <w:sz w:val="22"/>
        </w:rPr>
        <w:t> </w:t>
      </w:r>
      <w:r>
        <w:rPr>
          <w:sz w:val="22"/>
        </w:rPr>
        <w:t>the</w:t>
      </w:r>
      <w:r>
        <w:rPr>
          <w:spacing w:val="-4"/>
          <w:sz w:val="22"/>
        </w:rPr>
        <w:t> </w:t>
      </w:r>
      <w:r>
        <w:rPr>
          <w:i/>
          <w:sz w:val="22"/>
        </w:rPr>
        <w:t>x</w:t>
      </w:r>
      <w:r>
        <w:rPr>
          <w:sz w:val="22"/>
        </w:rPr>
        <w:t>-axis; it is a horizontal translation.</w:t>
      </w:r>
    </w:p>
    <w:p>
      <w:pPr>
        <w:pStyle w:val="BodyText"/>
        <w:spacing w:before="17"/>
      </w:pPr>
    </w:p>
    <w:p>
      <w:pPr>
        <w:pStyle w:val="BodyText"/>
        <w:ind w:left="1452"/>
      </w:pPr>
      <w:r>
        <w:rPr/>
        <w:t>As</w:t>
      </w:r>
      <w:r>
        <w:rPr>
          <w:spacing w:val="-2"/>
        </w:rPr>
        <w:t> </w:t>
      </w:r>
      <w:r>
        <w:rPr/>
        <w:t>shown</w:t>
      </w:r>
      <w:r>
        <w:rPr>
          <w:spacing w:val="-1"/>
        </w:rPr>
        <w:t> </w:t>
      </w:r>
      <w:r>
        <w:rPr/>
        <w:t>on</w:t>
      </w:r>
      <w:r>
        <w:rPr>
          <w:spacing w:val="-4"/>
        </w:rPr>
        <w:t> </w:t>
      </w:r>
      <w:r>
        <w:rPr/>
        <w:t>the</w:t>
      </w:r>
      <w:r>
        <w:rPr>
          <w:spacing w:val="-3"/>
        </w:rPr>
        <w:t> </w:t>
      </w:r>
      <w:r>
        <w:rPr>
          <w:spacing w:val="-2"/>
        </w:rPr>
        <w:t>graph,</w:t>
      </w:r>
    </w:p>
    <w:p>
      <w:pPr>
        <w:pStyle w:val="ListParagraph"/>
        <w:numPr>
          <w:ilvl w:val="1"/>
          <w:numId w:val="82"/>
        </w:numPr>
        <w:tabs>
          <w:tab w:pos="1864" w:val="left" w:leader="none"/>
        </w:tabs>
        <w:spacing w:line="240" w:lineRule="auto" w:before="21" w:after="0"/>
        <w:ind w:left="1864" w:right="0" w:hanging="359"/>
        <w:jc w:val="left"/>
        <w:rPr>
          <w:sz w:val="22"/>
        </w:rPr>
      </w:pPr>
      <w:r>
        <w:rPr>
          <w:i/>
          <w:sz w:val="22"/>
        </w:rPr>
        <w:t>y</w:t>
      </w:r>
      <w:r>
        <w:rPr>
          <w:i/>
          <w:spacing w:val="-14"/>
          <w:sz w:val="22"/>
        </w:rPr>
        <w:t> </w:t>
      </w:r>
      <w:r>
        <w:rPr>
          <w:sz w:val="22"/>
        </w:rPr>
        <w:t>=</w:t>
      </w:r>
      <w:r>
        <w:rPr>
          <w:spacing w:val="-2"/>
          <w:sz w:val="22"/>
        </w:rPr>
        <w:t> </w:t>
      </w:r>
      <w:r>
        <w:rPr>
          <w:sz w:val="22"/>
        </w:rPr>
        <w:t>f(</w:t>
      </w:r>
      <w:r>
        <w:rPr>
          <w:i/>
          <w:sz w:val="22"/>
        </w:rPr>
        <w:t>x</w:t>
      </w:r>
      <w:r>
        <w:rPr>
          <w:i/>
          <w:spacing w:val="-2"/>
          <w:sz w:val="22"/>
        </w:rPr>
        <w:t> </w:t>
      </w:r>
      <w:r>
        <w:rPr>
          <w:sz w:val="22"/>
        </w:rPr>
        <w:t>+</w:t>
      </w:r>
      <w:r>
        <w:rPr>
          <w:spacing w:val="-2"/>
          <w:sz w:val="22"/>
        </w:rPr>
        <w:t> </w:t>
      </w:r>
      <w:r>
        <w:rPr>
          <w:i/>
          <w:sz w:val="22"/>
        </w:rPr>
        <w:t>a</w:t>
      </w:r>
      <w:r>
        <w:rPr>
          <w:sz w:val="22"/>
        </w:rPr>
        <w:t>)</w:t>
      </w:r>
      <w:r>
        <w:rPr>
          <w:spacing w:val="-1"/>
          <w:sz w:val="22"/>
        </w:rPr>
        <w:t> </w:t>
      </w:r>
      <w:r>
        <w:rPr>
          <w:sz w:val="22"/>
        </w:rPr>
        <w:t>translates</w:t>
      </w:r>
      <w:r>
        <w:rPr>
          <w:spacing w:val="-3"/>
          <w:sz w:val="22"/>
        </w:rPr>
        <w:t> </w:t>
      </w:r>
      <w:r>
        <w:rPr>
          <w:i/>
          <w:sz w:val="22"/>
        </w:rPr>
        <w:t>y</w:t>
      </w:r>
      <w:r>
        <w:rPr>
          <w:i/>
          <w:spacing w:val="-13"/>
          <w:sz w:val="22"/>
        </w:rPr>
        <w:t> </w:t>
      </w:r>
      <w:r>
        <w:rPr>
          <w:sz w:val="22"/>
        </w:rPr>
        <w:t>=</w:t>
      </w:r>
      <w:r>
        <w:rPr>
          <w:spacing w:val="-2"/>
          <w:sz w:val="22"/>
        </w:rPr>
        <w:t> </w:t>
      </w:r>
      <w:r>
        <w:rPr>
          <w:sz w:val="22"/>
        </w:rPr>
        <w:t>f(</w:t>
      </w:r>
      <w:r>
        <w:rPr>
          <w:i/>
          <w:sz w:val="22"/>
        </w:rPr>
        <w:t>x</w:t>
      </w:r>
      <w:r>
        <w:rPr>
          <w:sz w:val="22"/>
        </w:rPr>
        <w:t>)</w:t>
      </w:r>
      <w:r>
        <w:rPr>
          <w:spacing w:val="-1"/>
          <w:sz w:val="22"/>
        </w:rPr>
        <w:t> </w:t>
      </w:r>
      <w:r>
        <w:rPr>
          <w:sz w:val="22"/>
        </w:rPr>
        <w:t>to</w:t>
      </w:r>
      <w:r>
        <w:rPr>
          <w:spacing w:val="-2"/>
          <w:sz w:val="22"/>
        </w:rPr>
        <w:t> </w:t>
      </w:r>
      <w:r>
        <w:rPr>
          <w:sz w:val="22"/>
        </w:rPr>
        <w:t>the</w:t>
      </w:r>
      <w:r>
        <w:rPr>
          <w:spacing w:val="-2"/>
          <w:sz w:val="22"/>
        </w:rPr>
        <w:t> </w:t>
      </w:r>
      <w:r>
        <w:rPr>
          <w:spacing w:val="-4"/>
          <w:sz w:val="22"/>
        </w:rPr>
        <w:t>left</w:t>
      </w:r>
    </w:p>
    <w:p>
      <w:pPr>
        <w:pStyle w:val="ListParagraph"/>
        <w:numPr>
          <w:ilvl w:val="1"/>
          <w:numId w:val="82"/>
        </w:numPr>
        <w:tabs>
          <w:tab w:pos="1864" w:val="left" w:leader="none"/>
        </w:tabs>
        <w:spacing w:line="240" w:lineRule="auto" w:before="2" w:after="0"/>
        <w:ind w:left="1864" w:right="0" w:hanging="359"/>
        <w:jc w:val="left"/>
        <w:rPr>
          <w:sz w:val="22"/>
        </w:rPr>
      </w:pPr>
      <w:r>
        <w:rPr>
          <w:i/>
          <w:sz w:val="22"/>
        </w:rPr>
        <w:t>y</w:t>
      </w:r>
      <w:r>
        <w:rPr>
          <w:i/>
          <w:spacing w:val="-14"/>
          <w:sz w:val="22"/>
        </w:rPr>
        <w:t> </w:t>
      </w:r>
      <w:r>
        <w:rPr>
          <w:sz w:val="22"/>
        </w:rPr>
        <w:t>=</w:t>
      </w:r>
      <w:r>
        <w:rPr>
          <w:spacing w:val="-1"/>
          <w:sz w:val="22"/>
        </w:rPr>
        <w:t> </w:t>
      </w:r>
      <w:r>
        <w:rPr>
          <w:sz w:val="22"/>
        </w:rPr>
        <w:t>f(</w:t>
      </w:r>
      <w:r>
        <w:rPr>
          <w:i/>
          <w:sz w:val="22"/>
        </w:rPr>
        <w:t>x</w:t>
      </w:r>
      <w:r>
        <w:rPr>
          <w:i/>
          <w:spacing w:val="-1"/>
          <w:sz w:val="22"/>
        </w:rPr>
        <w:t> </w:t>
      </w:r>
      <w:r>
        <w:rPr>
          <w:sz w:val="22"/>
        </w:rPr>
        <w:t>–</w:t>
      </w:r>
      <w:r>
        <w:rPr>
          <w:spacing w:val="-2"/>
          <w:sz w:val="22"/>
        </w:rPr>
        <w:t> </w:t>
      </w:r>
      <w:r>
        <w:rPr>
          <w:i/>
          <w:sz w:val="22"/>
        </w:rPr>
        <w:t>a</w:t>
      </w:r>
      <w:r>
        <w:rPr>
          <w:sz w:val="22"/>
        </w:rPr>
        <w:t>) translates</w:t>
      </w:r>
      <w:r>
        <w:rPr>
          <w:spacing w:val="-4"/>
          <w:sz w:val="22"/>
        </w:rPr>
        <w:t> </w:t>
      </w:r>
      <w:r>
        <w:rPr>
          <w:i/>
          <w:sz w:val="22"/>
        </w:rPr>
        <w:t>y</w:t>
      </w:r>
      <w:r>
        <w:rPr>
          <w:i/>
          <w:spacing w:val="-1"/>
          <w:sz w:val="22"/>
        </w:rPr>
        <w:t> </w:t>
      </w:r>
      <w:r>
        <w:rPr>
          <w:sz w:val="22"/>
        </w:rPr>
        <w:t>=</w:t>
      </w:r>
      <w:r>
        <w:rPr>
          <w:spacing w:val="-3"/>
          <w:sz w:val="22"/>
        </w:rPr>
        <w:t> </w:t>
      </w:r>
      <w:r>
        <w:rPr>
          <w:sz w:val="22"/>
        </w:rPr>
        <w:t>f(</w:t>
      </w:r>
      <w:r>
        <w:rPr>
          <w:i/>
          <w:sz w:val="22"/>
        </w:rPr>
        <w:t>x</w:t>
      </w:r>
      <w:r>
        <w:rPr>
          <w:sz w:val="22"/>
        </w:rPr>
        <w:t>)</w:t>
      </w:r>
      <w:r>
        <w:rPr>
          <w:spacing w:val="-1"/>
          <w:sz w:val="22"/>
        </w:rPr>
        <w:t> </w:t>
      </w:r>
      <w:r>
        <w:rPr>
          <w:sz w:val="22"/>
        </w:rPr>
        <w:t>to</w:t>
      </w:r>
      <w:r>
        <w:rPr>
          <w:spacing w:val="-1"/>
          <w:sz w:val="22"/>
        </w:rPr>
        <w:t> </w:t>
      </w:r>
      <w:r>
        <w:rPr>
          <w:sz w:val="22"/>
        </w:rPr>
        <w:t>the</w:t>
      </w:r>
      <w:r>
        <w:rPr>
          <w:spacing w:val="-1"/>
          <w:sz w:val="22"/>
        </w:rPr>
        <w:t> </w:t>
      </w:r>
      <w:r>
        <w:rPr>
          <w:spacing w:val="-2"/>
          <w:sz w:val="22"/>
        </w:rPr>
        <w:t>right.</w:t>
      </w:r>
    </w:p>
    <w:p>
      <w:pPr>
        <w:pStyle w:val="BodyText"/>
      </w:pPr>
    </w:p>
    <w:p>
      <w:pPr>
        <w:pStyle w:val="BodyText"/>
      </w:pPr>
    </w:p>
    <w:p>
      <w:pPr>
        <w:pStyle w:val="BodyText"/>
        <w:spacing w:before="89"/>
      </w:pPr>
    </w:p>
    <w:p>
      <w:pPr>
        <w:pStyle w:val="Heading2"/>
        <w:spacing w:before="0"/>
      </w:pPr>
      <w:r>
        <w:rPr/>
        <w:drawing>
          <wp:anchor distT="0" distB="0" distL="0" distR="0" allowOverlap="1" layoutInCell="1" locked="0" behindDoc="0" simplePos="0" relativeHeight="16011264">
            <wp:simplePos x="0" y="0"/>
            <wp:positionH relativeFrom="page">
              <wp:posOffset>4352290</wp:posOffset>
            </wp:positionH>
            <wp:positionV relativeFrom="paragraph">
              <wp:posOffset>247495</wp:posOffset>
            </wp:positionV>
            <wp:extent cx="1493160" cy="1252525"/>
            <wp:effectExtent l="0" t="0" r="0" b="0"/>
            <wp:wrapNone/>
            <wp:docPr id="1301" name="Image 1301"/>
            <wp:cNvGraphicFramePr>
              <a:graphicFrameLocks/>
            </wp:cNvGraphicFramePr>
            <a:graphic>
              <a:graphicData uri="http://schemas.openxmlformats.org/drawingml/2006/picture">
                <pic:pic>
                  <pic:nvPicPr>
                    <pic:cNvPr id="1301" name="Image 1301"/>
                    <pic:cNvPicPr/>
                  </pic:nvPicPr>
                  <pic:blipFill>
                    <a:blip r:embed="rId312" cstate="print"/>
                    <a:stretch>
                      <a:fillRect/>
                    </a:stretch>
                  </pic:blipFill>
                  <pic:spPr>
                    <a:xfrm>
                      <a:off x="0" y="0"/>
                      <a:ext cx="1493160" cy="1252525"/>
                    </a:xfrm>
                    <a:prstGeom prst="rect">
                      <a:avLst/>
                    </a:prstGeom>
                  </pic:spPr>
                </pic:pic>
              </a:graphicData>
            </a:graphic>
          </wp:anchor>
        </w:drawing>
      </w:r>
      <w:r>
        <w:rPr>
          <w:spacing w:val="-2"/>
        </w:rPr>
        <w:t>Examples</w:t>
      </w:r>
    </w:p>
    <w:p>
      <w:pPr>
        <w:tabs>
          <w:tab w:pos="2171" w:val="left" w:leader="none"/>
        </w:tabs>
        <w:spacing w:before="162"/>
        <w:ind w:left="732" w:right="0" w:firstLine="0"/>
        <w:jc w:val="left"/>
        <w:rPr>
          <w:sz w:val="22"/>
        </w:rPr>
      </w:pPr>
      <w:r>
        <w:rPr>
          <w:b/>
          <w:sz w:val="22"/>
        </w:rPr>
        <w:t>Example</w:t>
      </w:r>
      <w:r>
        <w:rPr>
          <w:b/>
          <w:spacing w:val="-4"/>
          <w:sz w:val="22"/>
        </w:rPr>
        <w:t> </w:t>
      </w:r>
      <w:r>
        <w:rPr>
          <w:b/>
          <w:spacing w:val="-10"/>
          <w:sz w:val="22"/>
        </w:rPr>
        <w:t>1</w:t>
      </w:r>
      <w:r>
        <w:rPr>
          <w:b/>
          <w:sz w:val="22"/>
        </w:rPr>
        <w:tab/>
      </w:r>
      <w:r>
        <w:rPr>
          <w:sz w:val="22"/>
        </w:rPr>
        <w:t>The</w:t>
      </w:r>
      <w:r>
        <w:rPr>
          <w:spacing w:val="-3"/>
          <w:sz w:val="22"/>
        </w:rPr>
        <w:t> </w:t>
      </w:r>
      <w:r>
        <w:rPr>
          <w:sz w:val="22"/>
        </w:rPr>
        <w:t>graph</w:t>
      </w:r>
      <w:r>
        <w:rPr>
          <w:spacing w:val="-3"/>
          <w:sz w:val="22"/>
        </w:rPr>
        <w:t> </w:t>
      </w:r>
      <w:r>
        <w:rPr>
          <w:sz w:val="22"/>
        </w:rPr>
        <w:t>shows</w:t>
      </w:r>
      <w:r>
        <w:rPr>
          <w:spacing w:val="-2"/>
          <w:sz w:val="22"/>
        </w:rPr>
        <w:t> </w:t>
      </w:r>
      <w:r>
        <w:rPr>
          <w:sz w:val="22"/>
        </w:rPr>
        <w:t>the</w:t>
      </w:r>
      <w:r>
        <w:rPr>
          <w:spacing w:val="-3"/>
          <w:sz w:val="22"/>
        </w:rPr>
        <w:t> </w:t>
      </w:r>
      <w:r>
        <w:rPr>
          <w:sz w:val="22"/>
        </w:rPr>
        <w:t>function</w:t>
      </w:r>
      <w:r>
        <w:rPr>
          <w:spacing w:val="-2"/>
          <w:sz w:val="22"/>
        </w:rPr>
        <w:t> </w:t>
      </w:r>
      <w:r>
        <w:rPr>
          <w:i/>
          <w:sz w:val="22"/>
        </w:rPr>
        <w:t>y</w:t>
      </w:r>
      <w:r>
        <w:rPr>
          <w:i/>
          <w:spacing w:val="-3"/>
          <w:sz w:val="22"/>
        </w:rPr>
        <w:t> </w:t>
      </w:r>
      <w:r>
        <w:rPr>
          <w:sz w:val="22"/>
        </w:rPr>
        <w:t>=</w:t>
      </w:r>
      <w:r>
        <w:rPr>
          <w:spacing w:val="-4"/>
          <w:sz w:val="22"/>
        </w:rPr>
        <w:t> f(</w:t>
      </w:r>
      <w:r>
        <w:rPr>
          <w:i/>
          <w:spacing w:val="-4"/>
          <w:sz w:val="22"/>
        </w:rPr>
        <w:t>x</w:t>
      </w:r>
      <w:r>
        <w:rPr>
          <w:spacing w:val="-4"/>
          <w:sz w:val="22"/>
        </w:rPr>
        <w:t>).</w:t>
      </w:r>
    </w:p>
    <w:p>
      <w:pPr>
        <w:pStyle w:val="BodyText"/>
        <w:spacing w:before="179"/>
        <w:ind w:left="2172"/>
      </w:pPr>
      <w:r>
        <w:rPr/>
        <w:t>Sketch</w:t>
      </w:r>
      <w:r>
        <w:rPr>
          <w:spacing w:val="-5"/>
        </w:rPr>
        <w:t> </w:t>
      </w:r>
      <w:r>
        <w:rPr/>
        <w:t>the</w:t>
      </w:r>
      <w:r>
        <w:rPr>
          <w:spacing w:val="-1"/>
        </w:rPr>
        <w:t> </w:t>
      </w:r>
      <w:r>
        <w:rPr/>
        <w:t>graph</w:t>
      </w:r>
      <w:r>
        <w:rPr>
          <w:spacing w:val="-1"/>
        </w:rPr>
        <w:t> </w:t>
      </w:r>
      <w:r>
        <w:rPr/>
        <w:t>of </w:t>
      </w:r>
      <w:r>
        <w:rPr>
          <w:i/>
        </w:rPr>
        <w:t>y</w:t>
      </w:r>
      <w:r>
        <w:rPr>
          <w:i/>
          <w:spacing w:val="-1"/>
        </w:rPr>
        <w:t> </w:t>
      </w:r>
      <w:r>
        <w:rPr/>
        <w:t>=</w:t>
      </w:r>
      <w:r>
        <w:rPr>
          <w:spacing w:val="-3"/>
        </w:rPr>
        <w:t> </w:t>
      </w:r>
      <w:r>
        <w:rPr/>
        <w:t>f(</w:t>
      </w:r>
      <w:r>
        <w:rPr>
          <w:i/>
        </w:rPr>
        <w:t>x</w:t>
      </w:r>
      <w:r>
        <w:rPr/>
        <w:t>)</w:t>
      </w:r>
      <w:r>
        <w:rPr>
          <w:spacing w:val="-3"/>
        </w:rPr>
        <w:t> </w:t>
      </w:r>
      <w:r>
        <w:rPr/>
        <w:t>+</w:t>
      </w:r>
      <w:r>
        <w:rPr>
          <w:spacing w:val="-1"/>
        </w:rPr>
        <w:t> </w:t>
      </w:r>
      <w:r>
        <w:rPr>
          <w:spacing w:val="-5"/>
        </w:rPr>
        <w:t>2.</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9"/>
        <w:rPr>
          <w:sz w:val="20"/>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2339" w:hRule="atLeast"/>
        </w:trPr>
        <w:tc>
          <w:tcPr>
            <w:tcW w:w="3826" w:type="dxa"/>
          </w:tcPr>
          <w:p>
            <w:pPr>
              <w:pStyle w:val="TableParagraph"/>
              <w:spacing w:before="10" w:after="1"/>
              <w:rPr>
                <w:sz w:val="7"/>
              </w:rPr>
            </w:pPr>
          </w:p>
          <w:p>
            <w:pPr>
              <w:pStyle w:val="TableParagraph"/>
              <w:ind w:left="210"/>
              <w:rPr>
                <w:sz w:val="20"/>
              </w:rPr>
            </w:pPr>
            <w:r>
              <w:rPr>
                <w:sz w:val="20"/>
              </w:rPr>
              <w:drawing>
                <wp:inline distT="0" distB="0" distL="0" distR="0">
                  <wp:extent cx="1497857" cy="1389888"/>
                  <wp:effectExtent l="0" t="0" r="0" b="0"/>
                  <wp:docPr id="1302" name="Image 1302"/>
                  <wp:cNvGraphicFramePr>
                    <a:graphicFrameLocks/>
                  </wp:cNvGraphicFramePr>
                  <a:graphic>
                    <a:graphicData uri="http://schemas.openxmlformats.org/drawingml/2006/picture">
                      <pic:pic>
                        <pic:nvPicPr>
                          <pic:cNvPr id="1302" name="Image 1302"/>
                          <pic:cNvPicPr/>
                        </pic:nvPicPr>
                        <pic:blipFill>
                          <a:blip r:embed="rId313" cstate="print"/>
                          <a:stretch>
                            <a:fillRect/>
                          </a:stretch>
                        </pic:blipFill>
                        <pic:spPr>
                          <a:xfrm>
                            <a:off x="0" y="0"/>
                            <a:ext cx="1497857" cy="1389888"/>
                          </a:xfrm>
                          <a:prstGeom prst="rect">
                            <a:avLst/>
                          </a:prstGeom>
                        </pic:spPr>
                      </pic:pic>
                    </a:graphicData>
                  </a:graphic>
                </wp:inline>
              </w:drawing>
            </w:r>
            <w:r>
              <w:rPr>
                <w:sz w:val="20"/>
              </w:rPr>
            </w:r>
          </w:p>
        </w:tc>
        <w:tc>
          <w:tcPr>
            <w:tcW w:w="3778" w:type="dxa"/>
          </w:tcPr>
          <w:p>
            <w:pPr>
              <w:pStyle w:val="TableParagraph"/>
              <w:spacing w:before="118"/>
              <w:ind w:left="117" w:right="331" w:hanging="5"/>
              <w:rPr>
                <w:sz w:val="22"/>
              </w:rPr>
            </w:pPr>
            <w:r>
              <w:rPr>
                <w:sz w:val="22"/>
              </w:rPr>
              <w:t>For</w:t>
            </w:r>
            <w:r>
              <w:rPr>
                <w:spacing w:val="-3"/>
                <w:sz w:val="22"/>
              </w:rPr>
              <w:t> </w:t>
            </w:r>
            <w:r>
              <w:rPr>
                <w:sz w:val="22"/>
              </w:rPr>
              <w:t>the</w:t>
            </w:r>
            <w:r>
              <w:rPr>
                <w:spacing w:val="-4"/>
                <w:sz w:val="22"/>
              </w:rPr>
              <w:t> </w:t>
            </w:r>
            <w:r>
              <w:rPr>
                <w:sz w:val="22"/>
              </w:rPr>
              <w:t>function</w:t>
            </w:r>
            <w:r>
              <w:rPr>
                <w:spacing w:val="-7"/>
                <w:sz w:val="22"/>
              </w:rPr>
              <w:t> </w:t>
            </w:r>
            <w:r>
              <w:rPr>
                <w:i/>
                <w:sz w:val="22"/>
              </w:rPr>
              <w:t>y</w:t>
            </w:r>
            <w:r>
              <w:rPr>
                <w:i/>
                <w:spacing w:val="-4"/>
                <w:sz w:val="22"/>
              </w:rPr>
              <w:t> </w:t>
            </w:r>
            <w:r>
              <w:rPr>
                <w:sz w:val="22"/>
              </w:rPr>
              <w:t>=</w:t>
            </w:r>
            <w:r>
              <w:rPr>
                <w:spacing w:val="-6"/>
                <w:sz w:val="22"/>
              </w:rPr>
              <w:t> </w:t>
            </w:r>
            <w:r>
              <w:rPr>
                <w:sz w:val="22"/>
              </w:rPr>
              <w:t>f(</w:t>
            </w:r>
            <w:r>
              <w:rPr>
                <w:i/>
                <w:sz w:val="22"/>
              </w:rPr>
              <w:t>x</w:t>
            </w:r>
            <w:r>
              <w:rPr>
                <w:sz w:val="22"/>
              </w:rPr>
              <w:t>)</w:t>
            </w:r>
            <w:r>
              <w:rPr>
                <w:spacing w:val="-3"/>
                <w:sz w:val="22"/>
              </w:rPr>
              <w:t> </w:t>
            </w:r>
            <w:r>
              <w:rPr>
                <w:sz w:val="22"/>
              </w:rPr>
              <w:t>+</w:t>
            </w:r>
            <w:r>
              <w:rPr>
                <w:spacing w:val="-6"/>
                <w:sz w:val="22"/>
              </w:rPr>
              <w:t> </w:t>
            </w:r>
            <w:r>
              <w:rPr>
                <w:sz w:val="22"/>
              </w:rPr>
              <w:t>2</w:t>
            </w:r>
            <w:r>
              <w:rPr>
                <w:spacing w:val="-4"/>
                <w:sz w:val="22"/>
              </w:rPr>
              <w:t> </w:t>
            </w:r>
            <w:r>
              <w:rPr>
                <w:sz w:val="22"/>
              </w:rPr>
              <w:t>translate the function </w:t>
            </w:r>
            <w:r>
              <w:rPr>
                <w:i/>
                <w:sz w:val="22"/>
              </w:rPr>
              <w:t>y </w:t>
            </w:r>
            <w:r>
              <w:rPr>
                <w:sz w:val="22"/>
              </w:rPr>
              <w:t>= f(</w:t>
            </w:r>
            <w:r>
              <w:rPr>
                <w:i/>
                <w:sz w:val="22"/>
              </w:rPr>
              <w:t>x</w:t>
            </w:r>
            <w:r>
              <w:rPr>
                <w:sz w:val="22"/>
              </w:rPr>
              <w:t>) 2 units up.</w:t>
            </w:r>
          </w:p>
        </w:tc>
      </w:tr>
    </w:tbl>
    <w:p>
      <w:pPr>
        <w:pStyle w:val="TableParagraph"/>
        <w:spacing w:after="0"/>
        <w:rPr>
          <w:sz w:val="22"/>
        </w:rPr>
        <w:sectPr>
          <w:pgSz w:w="11910" w:h="16840"/>
          <w:pgMar w:header="523" w:footer="974" w:top="1020" w:bottom="1160" w:left="708" w:right="850"/>
        </w:sectPr>
      </w:pPr>
    </w:p>
    <w:p>
      <w:pPr>
        <w:pStyle w:val="BodyText"/>
        <w:spacing w:before="159"/>
      </w:pPr>
    </w:p>
    <w:p>
      <w:pPr>
        <w:tabs>
          <w:tab w:pos="2061" w:val="left" w:leader="none"/>
        </w:tabs>
        <w:spacing w:before="0"/>
        <w:ind w:left="732" w:right="0" w:firstLine="0"/>
        <w:jc w:val="left"/>
        <w:rPr>
          <w:sz w:val="22"/>
        </w:rPr>
      </w:pPr>
      <w:r>
        <w:rPr>
          <w:sz w:val="22"/>
        </w:rPr>
        <w:drawing>
          <wp:anchor distT="0" distB="0" distL="0" distR="0" allowOverlap="1" layoutInCell="1" locked="0" behindDoc="0" simplePos="0" relativeHeight="16012800">
            <wp:simplePos x="0" y="0"/>
            <wp:positionH relativeFrom="page">
              <wp:posOffset>4498940</wp:posOffset>
            </wp:positionH>
            <wp:positionV relativeFrom="paragraph">
              <wp:posOffset>-86035</wp:posOffset>
            </wp:positionV>
            <wp:extent cx="1287168" cy="1164896"/>
            <wp:effectExtent l="0" t="0" r="0" b="0"/>
            <wp:wrapNone/>
            <wp:docPr id="1303" name="Image 1303"/>
            <wp:cNvGraphicFramePr>
              <a:graphicFrameLocks/>
            </wp:cNvGraphicFramePr>
            <a:graphic>
              <a:graphicData uri="http://schemas.openxmlformats.org/drawingml/2006/picture">
                <pic:pic>
                  <pic:nvPicPr>
                    <pic:cNvPr id="1303" name="Image 1303"/>
                    <pic:cNvPicPr/>
                  </pic:nvPicPr>
                  <pic:blipFill>
                    <a:blip r:embed="rId314" cstate="print"/>
                    <a:stretch>
                      <a:fillRect/>
                    </a:stretch>
                  </pic:blipFill>
                  <pic:spPr>
                    <a:xfrm>
                      <a:off x="0" y="0"/>
                      <a:ext cx="1287168" cy="1164896"/>
                    </a:xfrm>
                    <a:prstGeom prst="rect">
                      <a:avLst/>
                    </a:prstGeom>
                  </pic:spPr>
                </pic:pic>
              </a:graphicData>
            </a:graphic>
          </wp:anchor>
        </w:drawing>
      </w:r>
      <w:r>
        <w:rPr>
          <w:b/>
          <w:sz w:val="22"/>
        </w:rPr>
        <w:t>Example</w:t>
      </w:r>
      <w:r>
        <w:rPr>
          <w:b/>
          <w:spacing w:val="-4"/>
          <w:sz w:val="22"/>
        </w:rPr>
        <w:t> </w:t>
      </w:r>
      <w:r>
        <w:rPr>
          <w:b/>
          <w:spacing w:val="-10"/>
          <w:sz w:val="22"/>
        </w:rPr>
        <w:t>2</w:t>
      </w:r>
      <w:r>
        <w:rPr>
          <w:b/>
          <w:sz w:val="22"/>
        </w:rPr>
        <w:tab/>
      </w:r>
      <w:r>
        <w:rPr>
          <w:sz w:val="22"/>
        </w:rPr>
        <w:t>The</w:t>
      </w:r>
      <w:r>
        <w:rPr>
          <w:spacing w:val="-3"/>
          <w:sz w:val="22"/>
        </w:rPr>
        <w:t> </w:t>
      </w:r>
      <w:r>
        <w:rPr>
          <w:sz w:val="22"/>
        </w:rPr>
        <w:t>graph</w:t>
      </w:r>
      <w:r>
        <w:rPr>
          <w:spacing w:val="-3"/>
          <w:sz w:val="22"/>
        </w:rPr>
        <w:t> </w:t>
      </w:r>
      <w:r>
        <w:rPr>
          <w:sz w:val="22"/>
        </w:rPr>
        <w:t>shows</w:t>
      </w:r>
      <w:r>
        <w:rPr>
          <w:spacing w:val="-2"/>
          <w:sz w:val="22"/>
        </w:rPr>
        <w:t> </w:t>
      </w:r>
      <w:r>
        <w:rPr>
          <w:sz w:val="22"/>
        </w:rPr>
        <w:t>the</w:t>
      </w:r>
      <w:r>
        <w:rPr>
          <w:spacing w:val="-3"/>
          <w:sz w:val="22"/>
        </w:rPr>
        <w:t> </w:t>
      </w:r>
      <w:r>
        <w:rPr>
          <w:sz w:val="22"/>
        </w:rPr>
        <w:t>function</w:t>
      </w:r>
      <w:r>
        <w:rPr>
          <w:spacing w:val="-2"/>
          <w:sz w:val="22"/>
        </w:rPr>
        <w:t> </w:t>
      </w:r>
      <w:r>
        <w:rPr>
          <w:i/>
          <w:sz w:val="22"/>
        </w:rPr>
        <w:t>y</w:t>
      </w:r>
      <w:r>
        <w:rPr>
          <w:i/>
          <w:spacing w:val="-3"/>
          <w:sz w:val="22"/>
        </w:rPr>
        <w:t> </w:t>
      </w:r>
      <w:r>
        <w:rPr>
          <w:sz w:val="22"/>
        </w:rPr>
        <w:t>=</w:t>
      </w:r>
      <w:r>
        <w:rPr>
          <w:spacing w:val="-4"/>
          <w:sz w:val="22"/>
        </w:rPr>
        <w:t> f(</w:t>
      </w:r>
      <w:r>
        <w:rPr>
          <w:i/>
          <w:spacing w:val="-4"/>
          <w:sz w:val="22"/>
        </w:rPr>
        <w:t>x</w:t>
      </w:r>
      <w:r>
        <w:rPr>
          <w:spacing w:val="-4"/>
          <w:sz w:val="22"/>
        </w:rPr>
        <w:t>).</w:t>
      </w:r>
    </w:p>
    <w:p>
      <w:pPr>
        <w:pStyle w:val="BodyText"/>
        <w:spacing w:before="239"/>
        <w:ind w:left="2061"/>
      </w:pPr>
      <w:r>
        <w:rPr/>
        <w:t>Sketch</w:t>
      </w:r>
      <w:r>
        <w:rPr>
          <w:spacing w:val="-5"/>
        </w:rPr>
        <w:t> </w:t>
      </w:r>
      <w:r>
        <w:rPr/>
        <w:t>the</w:t>
      </w:r>
      <w:r>
        <w:rPr>
          <w:spacing w:val="-1"/>
        </w:rPr>
        <w:t> </w:t>
      </w:r>
      <w:r>
        <w:rPr/>
        <w:t>graph</w:t>
      </w:r>
      <w:r>
        <w:rPr>
          <w:spacing w:val="-1"/>
        </w:rPr>
        <w:t> </w:t>
      </w:r>
      <w:r>
        <w:rPr/>
        <w:t>of </w:t>
      </w:r>
      <w:r>
        <w:rPr>
          <w:i/>
        </w:rPr>
        <w:t>y</w:t>
      </w:r>
      <w:r>
        <w:rPr>
          <w:i/>
          <w:spacing w:val="-1"/>
        </w:rPr>
        <w:t> </w:t>
      </w:r>
      <w:r>
        <w:rPr/>
        <w:t>=</w:t>
      </w:r>
      <w:r>
        <w:rPr>
          <w:spacing w:val="-3"/>
        </w:rPr>
        <w:t> </w:t>
      </w:r>
      <w:r>
        <w:rPr/>
        <w:t>f(</w:t>
      </w:r>
      <w:r>
        <w:rPr>
          <w:i/>
        </w:rPr>
        <w:t>x</w:t>
      </w:r>
      <w:r>
        <w:rPr>
          <w:i/>
          <w:spacing w:val="-3"/>
        </w:rPr>
        <w:t> </w:t>
      </w:r>
      <w:r>
        <w:rPr/>
        <w:t>−</w:t>
      </w:r>
      <w:r>
        <w:rPr>
          <w:spacing w:val="-1"/>
        </w:rPr>
        <w:t> </w:t>
      </w:r>
      <w:r>
        <w:rPr>
          <w:spacing w:val="-5"/>
        </w:rPr>
        <w:t>3).</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
        <w:rPr>
          <w:sz w:val="20"/>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2529" w:hRule="atLeast"/>
        </w:trPr>
        <w:tc>
          <w:tcPr>
            <w:tcW w:w="3826" w:type="dxa"/>
          </w:tcPr>
          <w:p>
            <w:pPr>
              <w:pStyle w:val="TableParagraph"/>
              <w:spacing w:before="5"/>
              <w:rPr>
                <w:sz w:val="8"/>
              </w:rPr>
            </w:pPr>
          </w:p>
          <w:p>
            <w:pPr>
              <w:pStyle w:val="TableParagraph"/>
              <w:ind w:left="204"/>
              <w:rPr>
                <w:sz w:val="20"/>
              </w:rPr>
            </w:pPr>
            <w:r>
              <w:rPr>
                <w:sz w:val="20"/>
              </w:rPr>
              <w:drawing>
                <wp:inline distT="0" distB="0" distL="0" distR="0">
                  <wp:extent cx="2089122" cy="1488186"/>
                  <wp:effectExtent l="0" t="0" r="0" b="0"/>
                  <wp:docPr id="1304" name="Image 1304"/>
                  <wp:cNvGraphicFramePr>
                    <a:graphicFrameLocks/>
                  </wp:cNvGraphicFramePr>
                  <a:graphic>
                    <a:graphicData uri="http://schemas.openxmlformats.org/drawingml/2006/picture">
                      <pic:pic>
                        <pic:nvPicPr>
                          <pic:cNvPr id="1304" name="Image 1304"/>
                          <pic:cNvPicPr/>
                        </pic:nvPicPr>
                        <pic:blipFill>
                          <a:blip r:embed="rId315" cstate="print"/>
                          <a:stretch>
                            <a:fillRect/>
                          </a:stretch>
                        </pic:blipFill>
                        <pic:spPr>
                          <a:xfrm>
                            <a:off x="0" y="0"/>
                            <a:ext cx="2089122" cy="1488186"/>
                          </a:xfrm>
                          <a:prstGeom prst="rect">
                            <a:avLst/>
                          </a:prstGeom>
                        </pic:spPr>
                      </pic:pic>
                    </a:graphicData>
                  </a:graphic>
                </wp:inline>
              </w:drawing>
            </w:r>
            <w:r>
              <w:rPr>
                <w:sz w:val="20"/>
              </w:rPr>
            </w:r>
          </w:p>
        </w:tc>
        <w:tc>
          <w:tcPr>
            <w:tcW w:w="3778" w:type="dxa"/>
          </w:tcPr>
          <w:p>
            <w:pPr>
              <w:pStyle w:val="TableParagraph"/>
              <w:spacing w:before="118"/>
              <w:ind w:left="117" w:right="331" w:hanging="5"/>
              <w:rPr>
                <w:sz w:val="22"/>
              </w:rPr>
            </w:pPr>
            <w:r>
              <w:rPr>
                <w:sz w:val="22"/>
              </w:rPr>
              <w:t>For</w:t>
            </w:r>
            <w:r>
              <w:rPr>
                <w:spacing w:val="-3"/>
                <w:sz w:val="22"/>
              </w:rPr>
              <w:t> </w:t>
            </w:r>
            <w:r>
              <w:rPr>
                <w:sz w:val="22"/>
              </w:rPr>
              <w:t>the</w:t>
            </w:r>
            <w:r>
              <w:rPr>
                <w:spacing w:val="-4"/>
                <w:sz w:val="22"/>
              </w:rPr>
              <w:t> </w:t>
            </w:r>
            <w:r>
              <w:rPr>
                <w:sz w:val="22"/>
              </w:rPr>
              <w:t>function</w:t>
            </w:r>
            <w:r>
              <w:rPr>
                <w:spacing w:val="-7"/>
                <w:sz w:val="22"/>
              </w:rPr>
              <w:t> </w:t>
            </w:r>
            <w:r>
              <w:rPr>
                <w:i/>
                <w:sz w:val="22"/>
              </w:rPr>
              <w:t>y</w:t>
            </w:r>
            <w:r>
              <w:rPr>
                <w:i/>
                <w:spacing w:val="-4"/>
                <w:sz w:val="22"/>
              </w:rPr>
              <w:t> </w:t>
            </w:r>
            <w:r>
              <w:rPr>
                <w:sz w:val="22"/>
              </w:rPr>
              <w:t>=</w:t>
            </w:r>
            <w:r>
              <w:rPr>
                <w:spacing w:val="-6"/>
                <w:sz w:val="22"/>
              </w:rPr>
              <w:t> </w:t>
            </w:r>
            <w:r>
              <w:rPr>
                <w:sz w:val="22"/>
              </w:rPr>
              <w:t>f(</w:t>
            </w:r>
            <w:r>
              <w:rPr>
                <w:i/>
                <w:sz w:val="22"/>
              </w:rPr>
              <w:t>x</w:t>
            </w:r>
            <w:r>
              <w:rPr>
                <w:i/>
                <w:spacing w:val="-6"/>
                <w:sz w:val="22"/>
              </w:rPr>
              <w:t> </w:t>
            </w:r>
            <w:r>
              <w:rPr>
                <w:sz w:val="22"/>
              </w:rPr>
              <w:t>−</w:t>
            </w:r>
            <w:r>
              <w:rPr>
                <w:spacing w:val="-4"/>
                <w:sz w:val="22"/>
              </w:rPr>
              <w:t> </w:t>
            </w:r>
            <w:r>
              <w:rPr>
                <w:sz w:val="22"/>
              </w:rPr>
              <w:t>3)</w:t>
            </w:r>
            <w:r>
              <w:rPr>
                <w:spacing w:val="-3"/>
                <w:sz w:val="22"/>
              </w:rPr>
              <w:t> </w:t>
            </w:r>
            <w:r>
              <w:rPr>
                <w:sz w:val="22"/>
              </w:rPr>
              <w:t>translate the function </w:t>
            </w:r>
            <w:r>
              <w:rPr>
                <w:i/>
                <w:sz w:val="22"/>
              </w:rPr>
              <w:t>y </w:t>
            </w:r>
            <w:r>
              <w:rPr>
                <w:sz w:val="22"/>
              </w:rPr>
              <w:t>= f(</w:t>
            </w:r>
            <w:r>
              <w:rPr>
                <w:i/>
                <w:sz w:val="22"/>
              </w:rPr>
              <w:t>x</w:t>
            </w:r>
            <w:r>
              <w:rPr>
                <w:sz w:val="22"/>
              </w:rPr>
              <w:t>) 3 units right.</w:t>
            </w:r>
          </w:p>
        </w:tc>
      </w:tr>
    </w:tbl>
    <w:p>
      <w:pPr>
        <w:pStyle w:val="BodyText"/>
      </w:pPr>
    </w:p>
    <w:p>
      <w:pPr>
        <w:pStyle w:val="BodyText"/>
      </w:pPr>
    </w:p>
    <w:p>
      <w:pPr>
        <w:pStyle w:val="BodyText"/>
        <w:spacing w:before="185"/>
      </w:pPr>
    </w:p>
    <w:p>
      <w:pPr>
        <w:pStyle w:val="Heading2"/>
        <w:spacing w:before="0"/>
      </w:pPr>
      <w:r>
        <w:rPr/>
        <w:drawing>
          <wp:anchor distT="0" distB="0" distL="0" distR="0" allowOverlap="1" layoutInCell="1" locked="0" behindDoc="0" simplePos="0" relativeHeight="16013312">
            <wp:simplePos x="0" y="0"/>
            <wp:positionH relativeFrom="page">
              <wp:posOffset>4453254</wp:posOffset>
            </wp:positionH>
            <wp:positionV relativeFrom="paragraph">
              <wp:posOffset>320877</wp:posOffset>
            </wp:positionV>
            <wp:extent cx="1256646" cy="1189879"/>
            <wp:effectExtent l="0" t="0" r="0" b="0"/>
            <wp:wrapNone/>
            <wp:docPr id="1305" name="Image 1305"/>
            <wp:cNvGraphicFramePr>
              <a:graphicFrameLocks/>
            </wp:cNvGraphicFramePr>
            <a:graphic>
              <a:graphicData uri="http://schemas.openxmlformats.org/drawingml/2006/picture">
                <pic:pic>
                  <pic:nvPicPr>
                    <pic:cNvPr id="1305" name="Image 1305"/>
                    <pic:cNvPicPr/>
                  </pic:nvPicPr>
                  <pic:blipFill>
                    <a:blip r:embed="rId316" cstate="print"/>
                    <a:stretch>
                      <a:fillRect/>
                    </a:stretch>
                  </pic:blipFill>
                  <pic:spPr>
                    <a:xfrm>
                      <a:off x="0" y="0"/>
                      <a:ext cx="1256646" cy="1189879"/>
                    </a:xfrm>
                    <a:prstGeom prst="rect">
                      <a:avLst/>
                    </a:prstGeom>
                  </pic:spPr>
                </pic:pic>
              </a:graphicData>
            </a:graphic>
          </wp:anchor>
        </w:drawing>
      </w:r>
      <w:r>
        <w:rPr>
          <w:spacing w:val="-2"/>
        </w:rPr>
        <w:t>Practice</w:t>
      </w:r>
    </w:p>
    <w:p>
      <w:pPr>
        <w:pStyle w:val="ListParagraph"/>
        <w:numPr>
          <w:ilvl w:val="0"/>
          <w:numId w:val="83"/>
        </w:numPr>
        <w:tabs>
          <w:tab w:pos="1159" w:val="left" w:leader="none"/>
        </w:tabs>
        <w:spacing w:line="252" w:lineRule="exact" w:before="361" w:after="0"/>
        <w:ind w:left="1159" w:right="0" w:hanging="427"/>
        <w:jc w:val="left"/>
        <w:rPr>
          <w:sz w:val="22"/>
        </w:rPr>
      </w:pPr>
      <w:r>
        <w:rPr>
          <w:sz w:val="22"/>
        </w:rPr>
        <w:t>The</w:t>
      </w:r>
      <w:r>
        <w:rPr>
          <w:spacing w:val="-5"/>
          <w:sz w:val="22"/>
        </w:rPr>
        <w:t> </w:t>
      </w:r>
      <w:r>
        <w:rPr>
          <w:sz w:val="22"/>
        </w:rPr>
        <w:t>graph</w:t>
      </w:r>
      <w:r>
        <w:rPr>
          <w:spacing w:val="-3"/>
          <w:sz w:val="22"/>
        </w:rPr>
        <w:t> </w:t>
      </w:r>
      <w:r>
        <w:rPr>
          <w:sz w:val="22"/>
        </w:rPr>
        <w:t>shows</w:t>
      </w:r>
      <w:r>
        <w:rPr>
          <w:spacing w:val="-2"/>
          <w:sz w:val="22"/>
        </w:rPr>
        <w:t> </w:t>
      </w:r>
      <w:r>
        <w:rPr>
          <w:sz w:val="22"/>
        </w:rPr>
        <w:t>the</w:t>
      </w:r>
      <w:r>
        <w:rPr>
          <w:spacing w:val="-3"/>
          <w:sz w:val="22"/>
        </w:rPr>
        <w:t> </w:t>
      </w:r>
      <w:r>
        <w:rPr>
          <w:sz w:val="22"/>
        </w:rPr>
        <w:t>function</w:t>
      </w:r>
      <w:r>
        <w:rPr>
          <w:spacing w:val="-2"/>
          <w:sz w:val="22"/>
        </w:rPr>
        <w:t> </w:t>
      </w:r>
      <w:r>
        <w:rPr>
          <w:i/>
          <w:sz w:val="22"/>
        </w:rPr>
        <w:t>y</w:t>
      </w:r>
      <w:r>
        <w:rPr>
          <w:i/>
          <w:spacing w:val="-3"/>
          <w:sz w:val="22"/>
        </w:rPr>
        <w:t> </w:t>
      </w:r>
      <w:r>
        <w:rPr>
          <w:sz w:val="22"/>
        </w:rPr>
        <w:t>=</w:t>
      </w:r>
      <w:r>
        <w:rPr>
          <w:spacing w:val="-4"/>
          <w:sz w:val="22"/>
        </w:rPr>
        <w:t> f(</w:t>
      </w:r>
      <w:r>
        <w:rPr>
          <w:i/>
          <w:spacing w:val="-4"/>
          <w:sz w:val="22"/>
        </w:rPr>
        <w:t>x</w:t>
      </w:r>
      <w:r>
        <w:rPr>
          <w:spacing w:val="-4"/>
          <w:sz w:val="22"/>
        </w:rPr>
        <w:t>).</w:t>
      </w:r>
    </w:p>
    <w:p>
      <w:pPr>
        <w:pStyle w:val="BodyText"/>
        <w:spacing w:line="244" w:lineRule="auto"/>
        <w:ind w:left="1159" w:right="4797"/>
      </w:pPr>
      <w:r>
        <w:rPr/>
        <w:t>Copy</w:t>
      </w:r>
      <w:r>
        <w:rPr>
          <w:spacing w:val="-3"/>
        </w:rPr>
        <w:t> </w:t>
      </w:r>
      <w:r>
        <w:rPr/>
        <w:t>the</w:t>
      </w:r>
      <w:r>
        <w:rPr>
          <w:spacing w:val="-5"/>
        </w:rPr>
        <w:t> </w:t>
      </w:r>
      <w:r>
        <w:rPr/>
        <w:t>graph</w:t>
      </w:r>
      <w:r>
        <w:rPr>
          <w:spacing w:val="-3"/>
        </w:rPr>
        <w:t> </w:t>
      </w:r>
      <w:r>
        <w:rPr/>
        <w:t>and</w:t>
      </w:r>
      <w:r>
        <w:rPr>
          <w:spacing w:val="-3"/>
        </w:rPr>
        <w:t> </w:t>
      </w:r>
      <w:r>
        <w:rPr/>
        <w:t>on</w:t>
      </w:r>
      <w:r>
        <w:rPr>
          <w:spacing w:val="-6"/>
        </w:rPr>
        <w:t> </w:t>
      </w:r>
      <w:r>
        <w:rPr/>
        <w:t>the</w:t>
      </w:r>
      <w:r>
        <w:rPr>
          <w:spacing w:val="-5"/>
        </w:rPr>
        <w:t> </w:t>
      </w:r>
      <w:r>
        <w:rPr/>
        <w:t>same</w:t>
      </w:r>
      <w:r>
        <w:rPr>
          <w:spacing w:val="-3"/>
        </w:rPr>
        <w:t> </w:t>
      </w:r>
      <w:r>
        <w:rPr/>
        <w:t>axes</w:t>
      </w:r>
      <w:r>
        <w:rPr>
          <w:spacing w:val="-3"/>
        </w:rPr>
        <w:t> </w:t>
      </w:r>
      <w:r>
        <w:rPr/>
        <w:t>sketch</w:t>
      </w:r>
      <w:r>
        <w:rPr>
          <w:spacing w:val="-3"/>
        </w:rPr>
        <w:t> </w:t>
      </w:r>
      <w:r>
        <w:rPr/>
        <w:t>and label the graphs of </w:t>
      </w:r>
      <w:r>
        <w:rPr>
          <w:i/>
        </w:rPr>
        <w:t>y </w:t>
      </w:r>
      <w:r>
        <w:rPr/>
        <w:t>= f(</w:t>
      </w:r>
      <w:r>
        <w:rPr>
          <w:i/>
        </w:rPr>
        <w:t>x</w:t>
      </w:r>
      <w:r>
        <w:rPr/>
        <w:t>) + 4 and </w:t>
      </w:r>
      <w:r>
        <w:rPr>
          <w:i/>
        </w:rPr>
        <w:t>y</w:t>
      </w:r>
      <w:r>
        <w:rPr>
          <w:i/>
          <w:spacing w:val="-6"/>
        </w:rPr>
        <w:t> </w:t>
      </w:r>
      <w:r>
        <w:rPr/>
        <w:t>= f(</w:t>
      </w:r>
      <w:r>
        <w:rPr>
          <w:i/>
        </w:rPr>
        <w:t>x </w:t>
      </w:r>
      <w:r>
        <w:rPr/>
        <w:t>+ 2).</w:t>
      </w:r>
    </w:p>
    <w:p>
      <w:pPr>
        <w:pStyle w:val="BodyText"/>
      </w:pPr>
    </w:p>
    <w:p>
      <w:pPr>
        <w:pStyle w:val="BodyText"/>
      </w:pPr>
    </w:p>
    <w:p>
      <w:pPr>
        <w:pStyle w:val="BodyText"/>
      </w:pPr>
    </w:p>
    <w:p>
      <w:pPr>
        <w:pStyle w:val="BodyText"/>
      </w:pPr>
    </w:p>
    <w:p>
      <w:pPr>
        <w:pStyle w:val="BodyText"/>
      </w:pPr>
    </w:p>
    <w:p>
      <w:pPr>
        <w:pStyle w:val="BodyText"/>
      </w:pPr>
    </w:p>
    <w:p>
      <w:pPr>
        <w:pStyle w:val="BodyText"/>
        <w:spacing w:before="118"/>
      </w:pPr>
    </w:p>
    <w:p>
      <w:pPr>
        <w:pStyle w:val="ListParagraph"/>
        <w:numPr>
          <w:ilvl w:val="0"/>
          <w:numId w:val="83"/>
        </w:numPr>
        <w:tabs>
          <w:tab w:pos="1158" w:val="left" w:leader="none"/>
        </w:tabs>
        <w:spacing w:line="240" w:lineRule="auto" w:before="0" w:after="0"/>
        <w:ind w:left="1158" w:right="0" w:hanging="427"/>
        <w:jc w:val="left"/>
        <w:rPr>
          <w:sz w:val="22"/>
        </w:rPr>
      </w:pPr>
      <w:r>
        <w:rPr>
          <w:sz w:val="22"/>
        </w:rPr>
        <w:drawing>
          <wp:anchor distT="0" distB="0" distL="0" distR="0" allowOverlap="1" layoutInCell="1" locked="0" behindDoc="0" simplePos="0" relativeHeight="16011776">
            <wp:simplePos x="0" y="0"/>
            <wp:positionH relativeFrom="page">
              <wp:posOffset>4529415</wp:posOffset>
            </wp:positionH>
            <wp:positionV relativeFrom="paragraph">
              <wp:posOffset>-274282</wp:posOffset>
            </wp:positionV>
            <wp:extent cx="1337908" cy="1554654"/>
            <wp:effectExtent l="0" t="0" r="0" b="0"/>
            <wp:wrapNone/>
            <wp:docPr id="1306" name="Image 1306"/>
            <wp:cNvGraphicFramePr>
              <a:graphicFrameLocks/>
            </wp:cNvGraphicFramePr>
            <a:graphic>
              <a:graphicData uri="http://schemas.openxmlformats.org/drawingml/2006/picture">
                <pic:pic>
                  <pic:nvPicPr>
                    <pic:cNvPr id="1306" name="Image 1306"/>
                    <pic:cNvPicPr/>
                  </pic:nvPicPr>
                  <pic:blipFill>
                    <a:blip r:embed="rId317" cstate="print"/>
                    <a:stretch>
                      <a:fillRect/>
                    </a:stretch>
                  </pic:blipFill>
                  <pic:spPr>
                    <a:xfrm>
                      <a:off x="0" y="0"/>
                      <a:ext cx="1337908" cy="1554654"/>
                    </a:xfrm>
                    <a:prstGeom prst="rect">
                      <a:avLst/>
                    </a:prstGeom>
                  </pic:spPr>
                </pic:pic>
              </a:graphicData>
            </a:graphic>
          </wp:anchor>
        </w:drawing>
      </w:r>
      <w:r>
        <w:rPr>
          <w:sz w:val="22"/>
        </w:rPr>
        <w:t>The</w:t>
      </w:r>
      <w:r>
        <w:rPr>
          <w:spacing w:val="-3"/>
          <w:sz w:val="22"/>
        </w:rPr>
        <w:t> </w:t>
      </w:r>
      <w:r>
        <w:rPr>
          <w:sz w:val="22"/>
        </w:rPr>
        <w:t>graph</w:t>
      </w:r>
      <w:r>
        <w:rPr>
          <w:spacing w:val="-3"/>
          <w:sz w:val="22"/>
        </w:rPr>
        <w:t> </w:t>
      </w:r>
      <w:r>
        <w:rPr>
          <w:sz w:val="22"/>
        </w:rPr>
        <w:t>shows</w:t>
      </w:r>
      <w:r>
        <w:rPr>
          <w:spacing w:val="-3"/>
          <w:sz w:val="22"/>
        </w:rPr>
        <w:t> </w:t>
      </w:r>
      <w:r>
        <w:rPr>
          <w:sz w:val="22"/>
        </w:rPr>
        <w:t>the</w:t>
      </w:r>
      <w:r>
        <w:rPr>
          <w:spacing w:val="-2"/>
          <w:sz w:val="22"/>
        </w:rPr>
        <w:t> </w:t>
      </w:r>
      <w:r>
        <w:rPr>
          <w:sz w:val="22"/>
        </w:rPr>
        <w:t>function</w:t>
      </w:r>
      <w:r>
        <w:rPr>
          <w:spacing w:val="-3"/>
          <w:sz w:val="22"/>
        </w:rPr>
        <w:t> </w:t>
      </w:r>
      <w:r>
        <w:rPr>
          <w:i/>
          <w:sz w:val="22"/>
        </w:rPr>
        <w:t>y</w:t>
      </w:r>
      <w:r>
        <w:rPr>
          <w:i/>
          <w:spacing w:val="-14"/>
          <w:sz w:val="22"/>
        </w:rPr>
        <w:t> </w:t>
      </w:r>
      <w:r>
        <w:rPr>
          <w:sz w:val="22"/>
        </w:rPr>
        <w:t>=</w:t>
      </w:r>
      <w:r>
        <w:rPr>
          <w:spacing w:val="-2"/>
          <w:sz w:val="22"/>
        </w:rPr>
        <w:t> </w:t>
      </w:r>
      <w:r>
        <w:rPr>
          <w:spacing w:val="-4"/>
          <w:sz w:val="22"/>
        </w:rPr>
        <w:t>f(</w:t>
      </w:r>
      <w:r>
        <w:rPr>
          <w:i/>
          <w:spacing w:val="-4"/>
          <w:sz w:val="22"/>
        </w:rPr>
        <w:t>x</w:t>
      </w:r>
      <w:r>
        <w:rPr>
          <w:spacing w:val="-4"/>
          <w:sz w:val="22"/>
        </w:rPr>
        <w:t>).</w:t>
      </w:r>
    </w:p>
    <w:p>
      <w:pPr>
        <w:pStyle w:val="BodyText"/>
        <w:spacing w:before="1"/>
        <w:ind w:left="1159" w:right="4797"/>
      </w:pPr>
      <w:r>
        <w:rPr/>
        <w:t>Copy</w:t>
      </w:r>
      <w:r>
        <w:rPr>
          <w:spacing w:val="-3"/>
        </w:rPr>
        <w:t> </w:t>
      </w:r>
      <w:r>
        <w:rPr/>
        <w:t>the</w:t>
      </w:r>
      <w:r>
        <w:rPr>
          <w:spacing w:val="-5"/>
        </w:rPr>
        <w:t> </w:t>
      </w:r>
      <w:r>
        <w:rPr/>
        <w:t>graph</w:t>
      </w:r>
      <w:r>
        <w:rPr>
          <w:spacing w:val="-3"/>
        </w:rPr>
        <w:t> </w:t>
      </w:r>
      <w:r>
        <w:rPr/>
        <w:t>and</w:t>
      </w:r>
      <w:r>
        <w:rPr>
          <w:spacing w:val="-3"/>
        </w:rPr>
        <w:t> </w:t>
      </w:r>
      <w:r>
        <w:rPr/>
        <w:t>on</w:t>
      </w:r>
      <w:r>
        <w:rPr>
          <w:spacing w:val="-6"/>
        </w:rPr>
        <w:t> </w:t>
      </w:r>
      <w:r>
        <w:rPr/>
        <w:t>the</w:t>
      </w:r>
      <w:r>
        <w:rPr>
          <w:spacing w:val="-5"/>
        </w:rPr>
        <w:t> </w:t>
      </w:r>
      <w:r>
        <w:rPr/>
        <w:t>same</w:t>
      </w:r>
      <w:r>
        <w:rPr>
          <w:spacing w:val="-3"/>
        </w:rPr>
        <w:t> </w:t>
      </w:r>
      <w:r>
        <w:rPr/>
        <w:t>axes</w:t>
      </w:r>
      <w:r>
        <w:rPr>
          <w:spacing w:val="-3"/>
        </w:rPr>
        <w:t> </w:t>
      </w:r>
      <w:r>
        <w:rPr/>
        <w:t>sketch</w:t>
      </w:r>
      <w:r>
        <w:rPr>
          <w:spacing w:val="-3"/>
        </w:rPr>
        <w:t> </w:t>
      </w:r>
      <w:r>
        <w:rPr/>
        <w:t>and label the graphs of </w:t>
      </w:r>
      <w:r>
        <w:rPr>
          <w:i/>
        </w:rPr>
        <w:t>y</w:t>
      </w:r>
      <w:r>
        <w:rPr>
          <w:i/>
          <w:spacing w:val="-5"/>
        </w:rPr>
        <w:t> </w:t>
      </w:r>
      <w:r>
        <w:rPr/>
        <w:t>= f(</w:t>
      </w:r>
      <w:r>
        <w:rPr>
          <w:i/>
        </w:rPr>
        <w:t>x </w:t>
      </w:r>
      <w:r>
        <w:rPr/>
        <w:t>+ 3) and </w:t>
      </w:r>
      <w:r>
        <w:rPr>
          <w:i/>
        </w:rPr>
        <w:t>y</w:t>
      </w:r>
      <w:r>
        <w:rPr>
          <w:i/>
          <w:spacing w:val="-5"/>
        </w:rPr>
        <w:t> </w:t>
      </w:r>
      <w:r>
        <w:rPr/>
        <w:t>= f(</w:t>
      </w:r>
      <w:r>
        <w:rPr>
          <w:i/>
        </w:rPr>
        <w:t>x</w:t>
      </w:r>
      <w:r>
        <w:rPr/>
        <w:t>) – 3.</w:t>
      </w:r>
    </w:p>
    <w:p>
      <w:pPr>
        <w:pStyle w:val="BodyText"/>
      </w:pPr>
    </w:p>
    <w:p>
      <w:pPr>
        <w:pStyle w:val="BodyText"/>
      </w:pPr>
    </w:p>
    <w:p>
      <w:pPr>
        <w:pStyle w:val="BodyText"/>
      </w:pPr>
    </w:p>
    <w:p>
      <w:pPr>
        <w:pStyle w:val="BodyText"/>
      </w:pPr>
    </w:p>
    <w:p>
      <w:pPr>
        <w:pStyle w:val="BodyText"/>
      </w:pPr>
    </w:p>
    <w:p>
      <w:pPr>
        <w:pStyle w:val="BodyText"/>
      </w:pPr>
    </w:p>
    <w:p>
      <w:pPr>
        <w:pStyle w:val="BodyText"/>
        <w:spacing w:before="128"/>
      </w:pPr>
    </w:p>
    <w:p>
      <w:pPr>
        <w:pStyle w:val="ListParagraph"/>
        <w:numPr>
          <w:ilvl w:val="0"/>
          <w:numId w:val="83"/>
        </w:numPr>
        <w:tabs>
          <w:tab w:pos="1159" w:val="left" w:leader="none"/>
        </w:tabs>
        <w:spacing w:line="252" w:lineRule="exact" w:before="0" w:after="0"/>
        <w:ind w:left="1159" w:right="0" w:hanging="427"/>
        <w:jc w:val="left"/>
        <w:rPr>
          <w:sz w:val="22"/>
        </w:rPr>
      </w:pPr>
      <w:r>
        <w:rPr>
          <w:sz w:val="22"/>
        </w:rPr>
        <w:drawing>
          <wp:anchor distT="0" distB="0" distL="0" distR="0" allowOverlap="1" layoutInCell="1" locked="0" behindDoc="0" simplePos="0" relativeHeight="16012288">
            <wp:simplePos x="0" y="0"/>
            <wp:positionH relativeFrom="page">
              <wp:posOffset>4282751</wp:posOffset>
            </wp:positionH>
            <wp:positionV relativeFrom="paragraph">
              <wp:posOffset>-136082</wp:posOffset>
            </wp:positionV>
            <wp:extent cx="1604466" cy="1242762"/>
            <wp:effectExtent l="0" t="0" r="0" b="0"/>
            <wp:wrapNone/>
            <wp:docPr id="1307" name="Image 1307"/>
            <wp:cNvGraphicFramePr>
              <a:graphicFrameLocks/>
            </wp:cNvGraphicFramePr>
            <a:graphic>
              <a:graphicData uri="http://schemas.openxmlformats.org/drawingml/2006/picture">
                <pic:pic>
                  <pic:nvPicPr>
                    <pic:cNvPr id="1307" name="Image 1307"/>
                    <pic:cNvPicPr/>
                  </pic:nvPicPr>
                  <pic:blipFill>
                    <a:blip r:embed="rId318" cstate="print"/>
                    <a:stretch>
                      <a:fillRect/>
                    </a:stretch>
                  </pic:blipFill>
                  <pic:spPr>
                    <a:xfrm>
                      <a:off x="0" y="0"/>
                      <a:ext cx="1604466" cy="1242762"/>
                    </a:xfrm>
                    <a:prstGeom prst="rect">
                      <a:avLst/>
                    </a:prstGeom>
                  </pic:spPr>
                </pic:pic>
              </a:graphicData>
            </a:graphic>
          </wp:anchor>
        </w:drawing>
      </w:r>
      <w:r>
        <w:rPr>
          <w:sz w:val="22"/>
        </w:rPr>
        <w:t>The</w:t>
      </w:r>
      <w:r>
        <w:rPr>
          <w:spacing w:val="-3"/>
          <w:sz w:val="22"/>
        </w:rPr>
        <w:t> </w:t>
      </w:r>
      <w:r>
        <w:rPr>
          <w:sz w:val="22"/>
        </w:rPr>
        <w:t>graph</w:t>
      </w:r>
      <w:r>
        <w:rPr>
          <w:spacing w:val="-3"/>
          <w:sz w:val="22"/>
        </w:rPr>
        <w:t> </w:t>
      </w:r>
      <w:r>
        <w:rPr>
          <w:sz w:val="22"/>
        </w:rPr>
        <w:t>shows</w:t>
      </w:r>
      <w:r>
        <w:rPr>
          <w:spacing w:val="-3"/>
          <w:sz w:val="22"/>
        </w:rPr>
        <w:t> </w:t>
      </w:r>
      <w:r>
        <w:rPr>
          <w:sz w:val="22"/>
        </w:rPr>
        <w:t>the</w:t>
      </w:r>
      <w:r>
        <w:rPr>
          <w:spacing w:val="-2"/>
          <w:sz w:val="22"/>
        </w:rPr>
        <w:t> </w:t>
      </w:r>
      <w:r>
        <w:rPr>
          <w:sz w:val="22"/>
        </w:rPr>
        <w:t>function</w:t>
      </w:r>
      <w:r>
        <w:rPr>
          <w:spacing w:val="-3"/>
          <w:sz w:val="22"/>
        </w:rPr>
        <w:t> </w:t>
      </w:r>
      <w:r>
        <w:rPr>
          <w:i/>
          <w:sz w:val="22"/>
        </w:rPr>
        <w:t>y</w:t>
      </w:r>
      <w:r>
        <w:rPr>
          <w:i/>
          <w:spacing w:val="-14"/>
          <w:sz w:val="22"/>
        </w:rPr>
        <w:t> </w:t>
      </w:r>
      <w:r>
        <w:rPr>
          <w:sz w:val="22"/>
        </w:rPr>
        <w:t>=</w:t>
      </w:r>
      <w:r>
        <w:rPr>
          <w:spacing w:val="-2"/>
          <w:sz w:val="22"/>
        </w:rPr>
        <w:t> </w:t>
      </w:r>
      <w:r>
        <w:rPr>
          <w:spacing w:val="-4"/>
          <w:sz w:val="22"/>
        </w:rPr>
        <w:t>f(</w:t>
      </w:r>
      <w:r>
        <w:rPr>
          <w:i/>
          <w:spacing w:val="-4"/>
          <w:sz w:val="22"/>
        </w:rPr>
        <w:t>x</w:t>
      </w:r>
      <w:r>
        <w:rPr>
          <w:spacing w:val="-4"/>
          <w:sz w:val="22"/>
        </w:rPr>
        <w:t>).</w:t>
      </w:r>
    </w:p>
    <w:p>
      <w:pPr>
        <w:pStyle w:val="BodyText"/>
        <w:ind w:left="1159" w:right="4797"/>
      </w:pPr>
      <w:r>
        <w:rPr/>
        <w:t>Copy</w:t>
      </w:r>
      <w:r>
        <w:rPr>
          <w:spacing w:val="-3"/>
        </w:rPr>
        <w:t> </w:t>
      </w:r>
      <w:r>
        <w:rPr/>
        <w:t>the</w:t>
      </w:r>
      <w:r>
        <w:rPr>
          <w:spacing w:val="-5"/>
        </w:rPr>
        <w:t> </w:t>
      </w:r>
      <w:r>
        <w:rPr/>
        <w:t>graph</w:t>
      </w:r>
      <w:r>
        <w:rPr>
          <w:spacing w:val="-3"/>
        </w:rPr>
        <w:t> </w:t>
      </w:r>
      <w:r>
        <w:rPr/>
        <w:t>and</w:t>
      </w:r>
      <w:r>
        <w:rPr>
          <w:spacing w:val="-3"/>
        </w:rPr>
        <w:t> </w:t>
      </w:r>
      <w:r>
        <w:rPr/>
        <w:t>on</w:t>
      </w:r>
      <w:r>
        <w:rPr>
          <w:spacing w:val="-6"/>
        </w:rPr>
        <w:t> </w:t>
      </w:r>
      <w:r>
        <w:rPr/>
        <w:t>the</w:t>
      </w:r>
      <w:r>
        <w:rPr>
          <w:spacing w:val="-5"/>
        </w:rPr>
        <w:t> </w:t>
      </w:r>
      <w:r>
        <w:rPr/>
        <w:t>same</w:t>
      </w:r>
      <w:r>
        <w:rPr>
          <w:spacing w:val="-3"/>
        </w:rPr>
        <w:t> </w:t>
      </w:r>
      <w:r>
        <w:rPr/>
        <w:t>axes</w:t>
      </w:r>
      <w:r>
        <w:rPr>
          <w:spacing w:val="-3"/>
        </w:rPr>
        <w:t> </w:t>
      </w:r>
      <w:r>
        <w:rPr/>
        <w:t>sketch</w:t>
      </w:r>
      <w:r>
        <w:rPr>
          <w:spacing w:val="-3"/>
        </w:rPr>
        <w:t> </w:t>
      </w:r>
      <w:r>
        <w:rPr/>
        <w:t>the graph of </w:t>
      </w:r>
      <w:r>
        <w:rPr>
          <w:i/>
        </w:rPr>
        <w:t>y </w:t>
      </w:r>
      <w:r>
        <w:rPr/>
        <w:t>= f(</w:t>
      </w:r>
      <w:r>
        <w:rPr>
          <w:i/>
        </w:rPr>
        <w:t>x </w:t>
      </w:r>
      <w:r>
        <w:rPr/>
        <w:t>– 5).</w:t>
      </w:r>
    </w:p>
    <w:p>
      <w:pPr>
        <w:pStyle w:val="BodyText"/>
        <w:spacing w:after="0"/>
        <w:sectPr>
          <w:pgSz w:w="11910" w:h="16840"/>
          <w:pgMar w:header="523" w:footer="974" w:top="1020" w:bottom="1160" w:left="708" w:right="850"/>
        </w:sectPr>
      </w:pPr>
    </w:p>
    <w:p>
      <w:pPr>
        <w:pStyle w:val="BodyText"/>
        <w:spacing w:before="156"/>
      </w:pPr>
    </w:p>
    <w:p>
      <w:pPr>
        <w:pStyle w:val="ListParagraph"/>
        <w:numPr>
          <w:ilvl w:val="0"/>
          <w:numId w:val="83"/>
        </w:numPr>
        <w:tabs>
          <w:tab w:pos="1159" w:val="left" w:leader="none"/>
        </w:tabs>
        <w:spacing w:line="240" w:lineRule="auto" w:before="0" w:after="0"/>
        <w:ind w:left="1159" w:right="4816" w:hanging="428"/>
        <w:jc w:val="left"/>
        <w:rPr>
          <w:position w:val="2"/>
          <w:sz w:val="22"/>
        </w:rPr>
      </w:pPr>
      <w:r>
        <w:rPr>
          <w:position w:val="2"/>
          <w:sz w:val="22"/>
        </w:rPr>
        <w:drawing>
          <wp:anchor distT="0" distB="0" distL="0" distR="0" allowOverlap="1" layoutInCell="1" locked="0" behindDoc="0" simplePos="0" relativeHeight="16014336">
            <wp:simplePos x="0" y="0"/>
            <wp:positionH relativeFrom="page">
              <wp:posOffset>4330487</wp:posOffset>
            </wp:positionH>
            <wp:positionV relativeFrom="paragraph">
              <wp:posOffset>-43268</wp:posOffset>
            </wp:positionV>
            <wp:extent cx="2276329" cy="1933738"/>
            <wp:effectExtent l="0" t="0" r="0" b="0"/>
            <wp:wrapNone/>
            <wp:docPr id="1310" name="Image 1310"/>
            <wp:cNvGraphicFramePr>
              <a:graphicFrameLocks/>
            </wp:cNvGraphicFramePr>
            <a:graphic>
              <a:graphicData uri="http://schemas.openxmlformats.org/drawingml/2006/picture">
                <pic:pic>
                  <pic:nvPicPr>
                    <pic:cNvPr id="1310" name="Image 1310"/>
                    <pic:cNvPicPr/>
                  </pic:nvPicPr>
                  <pic:blipFill>
                    <a:blip r:embed="rId321" cstate="print"/>
                    <a:stretch>
                      <a:fillRect/>
                    </a:stretch>
                  </pic:blipFill>
                  <pic:spPr>
                    <a:xfrm>
                      <a:off x="0" y="0"/>
                      <a:ext cx="2276329" cy="1933738"/>
                    </a:xfrm>
                    <a:prstGeom prst="rect">
                      <a:avLst/>
                    </a:prstGeom>
                  </pic:spPr>
                </pic:pic>
              </a:graphicData>
            </a:graphic>
          </wp:anchor>
        </w:drawing>
      </w:r>
      <w:r>
        <w:rPr>
          <w:sz w:val="22"/>
        </w:rPr>
        <w:t>The graph shows the function </w:t>
      </w:r>
      <w:r>
        <w:rPr>
          <w:i/>
          <w:sz w:val="22"/>
        </w:rPr>
        <w:t>y </w:t>
      </w:r>
      <w:r>
        <w:rPr>
          <w:sz w:val="22"/>
        </w:rPr>
        <w:t>= f(</w:t>
      </w:r>
      <w:r>
        <w:rPr>
          <w:i/>
          <w:sz w:val="22"/>
        </w:rPr>
        <w:t>x</w:t>
      </w:r>
      <w:r>
        <w:rPr>
          <w:sz w:val="22"/>
        </w:rPr>
        <w:t>) and two </w:t>
      </w:r>
      <w:r>
        <w:rPr>
          <w:position w:val="2"/>
          <w:sz w:val="22"/>
        </w:rPr>
        <w:t>transformations of </w:t>
      </w:r>
      <w:r>
        <w:rPr>
          <w:i/>
          <w:position w:val="2"/>
          <w:sz w:val="22"/>
        </w:rPr>
        <w:t>y </w:t>
      </w:r>
      <w:r>
        <w:rPr>
          <w:position w:val="2"/>
          <w:sz w:val="22"/>
        </w:rPr>
        <w:t>= f(</w:t>
      </w:r>
      <w:r>
        <w:rPr>
          <w:i/>
          <w:position w:val="2"/>
          <w:sz w:val="22"/>
        </w:rPr>
        <w:t>x</w:t>
      </w:r>
      <w:r>
        <w:rPr>
          <w:position w:val="2"/>
          <w:sz w:val="22"/>
        </w:rPr>
        <w:t>), labelled </w:t>
      </w:r>
      <w:r>
        <w:rPr>
          <w:i/>
          <w:position w:val="2"/>
          <w:sz w:val="22"/>
        </w:rPr>
        <w:t>C</w:t>
      </w:r>
      <w:r>
        <w:rPr>
          <w:sz w:val="14"/>
        </w:rPr>
        <w:t>1</w:t>
      </w:r>
      <w:r>
        <w:rPr>
          <w:spacing w:val="39"/>
          <w:sz w:val="14"/>
        </w:rPr>
        <w:t> </w:t>
      </w:r>
      <w:r>
        <w:rPr>
          <w:position w:val="2"/>
          <w:sz w:val="22"/>
        </w:rPr>
        <w:t>and </w:t>
      </w:r>
      <w:r>
        <w:rPr>
          <w:i/>
          <w:position w:val="2"/>
          <w:sz w:val="22"/>
        </w:rPr>
        <w:t>C</w:t>
      </w:r>
      <w:r>
        <w:rPr>
          <w:sz w:val="14"/>
        </w:rPr>
        <w:t>2</w:t>
      </w:r>
      <w:r>
        <w:rPr>
          <w:position w:val="2"/>
          <w:sz w:val="22"/>
        </w:rPr>
        <w:t>. </w:t>
      </w:r>
      <w:r>
        <w:rPr>
          <w:sz w:val="22"/>
        </w:rPr>
        <w:t>Write</w:t>
      </w:r>
      <w:r>
        <w:rPr>
          <w:spacing w:val="-6"/>
          <w:sz w:val="22"/>
        </w:rPr>
        <w:t> </w:t>
      </w:r>
      <w:r>
        <w:rPr>
          <w:sz w:val="22"/>
        </w:rPr>
        <w:t>down</w:t>
      </w:r>
      <w:r>
        <w:rPr>
          <w:spacing w:val="-4"/>
          <w:sz w:val="22"/>
        </w:rPr>
        <w:t> </w:t>
      </w:r>
      <w:r>
        <w:rPr>
          <w:sz w:val="22"/>
        </w:rPr>
        <w:t>the</w:t>
      </w:r>
      <w:r>
        <w:rPr>
          <w:spacing w:val="-4"/>
          <w:sz w:val="22"/>
        </w:rPr>
        <w:t> </w:t>
      </w:r>
      <w:r>
        <w:rPr>
          <w:sz w:val="22"/>
        </w:rPr>
        <w:t>equations</w:t>
      </w:r>
      <w:r>
        <w:rPr>
          <w:spacing w:val="-4"/>
          <w:sz w:val="22"/>
        </w:rPr>
        <w:t> </w:t>
      </w:r>
      <w:r>
        <w:rPr>
          <w:sz w:val="22"/>
        </w:rPr>
        <w:t>of</w:t>
      </w:r>
      <w:r>
        <w:rPr>
          <w:spacing w:val="-3"/>
          <w:sz w:val="22"/>
        </w:rPr>
        <w:t> </w:t>
      </w:r>
      <w:r>
        <w:rPr>
          <w:sz w:val="22"/>
        </w:rPr>
        <w:t>the</w:t>
      </w:r>
      <w:r>
        <w:rPr>
          <w:spacing w:val="-4"/>
          <w:sz w:val="22"/>
        </w:rPr>
        <w:t> </w:t>
      </w:r>
      <w:r>
        <w:rPr>
          <w:sz w:val="22"/>
        </w:rPr>
        <w:t>translated</w:t>
      </w:r>
      <w:r>
        <w:rPr>
          <w:spacing w:val="-7"/>
          <w:sz w:val="22"/>
        </w:rPr>
        <w:t> </w:t>
      </w:r>
      <w:r>
        <w:rPr>
          <w:sz w:val="22"/>
        </w:rPr>
        <w:t>curves </w:t>
      </w:r>
      <w:r>
        <w:rPr>
          <w:i/>
          <w:position w:val="2"/>
          <w:sz w:val="22"/>
        </w:rPr>
        <w:t>C</w:t>
      </w:r>
      <w:r>
        <w:rPr>
          <w:sz w:val="14"/>
        </w:rPr>
        <w:t>1</w:t>
      </w:r>
      <w:r>
        <w:rPr>
          <w:spacing w:val="40"/>
          <w:sz w:val="14"/>
        </w:rPr>
        <w:t> </w:t>
      </w:r>
      <w:r>
        <w:rPr>
          <w:position w:val="2"/>
          <w:sz w:val="22"/>
        </w:rPr>
        <w:t>and </w:t>
      </w:r>
      <w:r>
        <w:rPr>
          <w:i/>
          <w:position w:val="2"/>
          <w:sz w:val="22"/>
        </w:rPr>
        <w:t>C</w:t>
      </w:r>
      <w:r>
        <w:rPr>
          <w:sz w:val="14"/>
        </w:rPr>
        <w:t>2 </w:t>
      </w:r>
      <w:r>
        <w:rPr>
          <w:position w:val="2"/>
          <w:sz w:val="22"/>
        </w:rPr>
        <w:t>in function form.</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62"/>
      </w:pPr>
    </w:p>
    <w:p>
      <w:pPr>
        <w:pStyle w:val="ListParagraph"/>
        <w:numPr>
          <w:ilvl w:val="0"/>
          <w:numId w:val="83"/>
        </w:numPr>
        <w:tabs>
          <w:tab w:pos="1159" w:val="left" w:leader="none"/>
        </w:tabs>
        <w:spacing w:line="240" w:lineRule="auto" w:before="0" w:after="0"/>
        <w:ind w:left="1159" w:right="4816" w:hanging="428"/>
        <w:jc w:val="left"/>
        <w:rPr>
          <w:position w:val="2"/>
          <w:sz w:val="22"/>
        </w:rPr>
      </w:pPr>
      <w:r>
        <w:rPr>
          <w:position w:val="2"/>
          <w:sz w:val="22"/>
        </w:rPr>
        <w:drawing>
          <wp:anchor distT="0" distB="0" distL="0" distR="0" allowOverlap="1" layoutInCell="1" locked="0" behindDoc="0" simplePos="0" relativeHeight="16014848">
            <wp:simplePos x="0" y="0"/>
            <wp:positionH relativeFrom="page">
              <wp:posOffset>4409107</wp:posOffset>
            </wp:positionH>
            <wp:positionV relativeFrom="paragraph">
              <wp:posOffset>-159246</wp:posOffset>
            </wp:positionV>
            <wp:extent cx="2318174" cy="1399331"/>
            <wp:effectExtent l="0" t="0" r="0" b="0"/>
            <wp:wrapNone/>
            <wp:docPr id="1311" name="Image 1311"/>
            <wp:cNvGraphicFramePr>
              <a:graphicFrameLocks/>
            </wp:cNvGraphicFramePr>
            <a:graphic>
              <a:graphicData uri="http://schemas.openxmlformats.org/drawingml/2006/picture">
                <pic:pic>
                  <pic:nvPicPr>
                    <pic:cNvPr id="1311" name="Image 1311"/>
                    <pic:cNvPicPr/>
                  </pic:nvPicPr>
                  <pic:blipFill>
                    <a:blip r:embed="rId322" cstate="print"/>
                    <a:stretch>
                      <a:fillRect/>
                    </a:stretch>
                  </pic:blipFill>
                  <pic:spPr>
                    <a:xfrm>
                      <a:off x="0" y="0"/>
                      <a:ext cx="2318174" cy="1399331"/>
                    </a:xfrm>
                    <a:prstGeom prst="rect">
                      <a:avLst/>
                    </a:prstGeom>
                  </pic:spPr>
                </pic:pic>
              </a:graphicData>
            </a:graphic>
          </wp:anchor>
        </w:drawing>
      </w:r>
      <w:r>
        <w:rPr>
          <w:sz w:val="22"/>
        </w:rPr>
        <w:t>The graph shows the function </w:t>
      </w:r>
      <w:r>
        <w:rPr>
          <w:i/>
          <w:sz w:val="22"/>
        </w:rPr>
        <w:t>y </w:t>
      </w:r>
      <w:r>
        <w:rPr>
          <w:sz w:val="22"/>
        </w:rPr>
        <w:t>= f(</w:t>
      </w:r>
      <w:r>
        <w:rPr>
          <w:i/>
          <w:sz w:val="22"/>
        </w:rPr>
        <w:t>x</w:t>
      </w:r>
      <w:r>
        <w:rPr>
          <w:sz w:val="22"/>
        </w:rPr>
        <w:t>) and two </w:t>
      </w:r>
      <w:r>
        <w:rPr>
          <w:position w:val="2"/>
          <w:sz w:val="22"/>
        </w:rPr>
        <w:t>transformations of </w:t>
      </w:r>
      <w:r>
        <w:rPr>
          <w:i/>
          <w:position w:val="2"/>
          <w:sz w:val="22"/>
        </w:rPr>
        <w:t>y </w:t>
      </w:r>
      <w:r>
        <w:rPr>
          <w:position w:val="2"/>
          <w:sz w:val="22"/>
        </w:rPr>
        <w:t>= f(</w:t>
      </w:r>
      <w:r>
        <w:rPr>
          <w:i/>
          <w:position w:val="2"/>
          <w:sz w:val="22"/>
        </w:rPr>
        <w:t>x</w:t>
      </w:r>
      <w:r>
        <w:rPr>
          <w:position w:val="2"/>
          <w:sz w:val="22"/>
        </w:rPr>
        <w:t>), labelled </w:t>
      </w:r>
      <w:r>
        <w:rPr>
          <w:i/>
          <w:position w:val="2"/>
          <w:sz w:val="22"/>
        </w:rPr>
        <w:t>C</w:t>
      </w:r>
      <w:r>
        <w:rPr>
          <w:sz w:val="14"/>
        </w:rPr>
        <w:t>1</w:t>
      </w:r>
      <w:r>
        <w:rPr>
          <w:spacing w:val="39"/>
          <w:sz w:val="14"/>
        </w:rPr>
        <w:t> </w:t>
      </w:r>
      <w:r>
        <w:rPr>
          <w:position w:val="2"/>
          <w:sz w:val="22"/>
        </w:rPr>
        <w:t>and </w:t>
      </w:r>
      <w:r>
        <w:rPr>
          <w:i/>
          <w:position w:val="2"/>
          <w:sz w:val="22"/>
        </w:rPr>
        <w:t>C</w:t>
      </w:r>
      <w:r>
        <w:rPr>
          <w:sz w:val="14"/>
        </w:rPr>
        <w:t>2</w:t>
      </w:r>
      <w:r>
        <w:rPr>
          <w:position w:val="2"/>
          <w:sz w:val="22"/>
        </w:rPr>
        <w:t>. </w:t>
      </w:r>
      <w:r>
        <w:rPr>
          <w:sz w:val="22"/>
        </w:rPr>
        <w:t>Write</w:t>
      </w:r>
      <w:r>
        <w:rPr>
          <w:spacing w:val="-6"/>
          <w:sz w:val="22"/>
        </w:rPr>
        <w:t> </w:t>
      </w:r>
      <w:r>
        <w:rPr>
          <w:sz w:val="22"/>
        </w:rPr>
        <w:t>down</w:t>
      </w:r>
      <w:r>
        <w:rPr>
          <w:spacing w:val="-4"/>
          <w:sz w:val="22"/>
        </w:rPr>
        <w:t> </w:t>
      </w:r>
      <w:r>
        <w:rPr>
          <w:sz w:val="22"/>
        </w:rPr>
        <w:t>the</w:t>
      </w:r>
      <w:r>
        <w:rPr>
          <w:spacing w:val="-4"/>
          <w:sz w:val="22"/>
        </w:rPr>
        <w:t> </w:t>
      </w:r>
      <w:r>
        <w:rPr>
          <w:sz w:val="22"/>
        </w:rPr>
        <w:t>equations</w:t>
      </w:r>
      <w:r>
        <w:rPr>
          <w:spacing w:val="-4"/>
          <w:sz w:val="22"/>
        </w:rPr>
        <w:t> </w:t>
      </w:r>
      <w:r>
        <w:rPr>
          <w:sz w:val="22"/>
        </w:rPr>
        <w:t>of</w:t>
      </w:r>
      <w:r>
        <w:rPr>
          <w:spacing w:val="-3"/>
          <w:sz w:val="22"/>
        </w:rPr>
        <w:t> </w:t>
      </w:r>
      <w:r>
        <w:rPr>
          <w:sz w:val="22"/>
        </w:rPr>
        <w:t>the</w:t>
      </w:r>
      <w:r>
        <w:rPr>
          <w:spacing w:val="-4"/>
          <w:sz w:val="22"/>
        </w:rPr>
        <w:t> </w:t>
      </w:r>
      <w:r>
        <w:rPr>
          <w:sz w:val="22"/>
        </w:rPr>
        <w:t>translated</w:t>
      </w:r>
      <w:r>
        <w:rPr>
          <w:spacing w:val="-7"/>
          <w:sz w:val="22"/>
        </w:rPr>
        <w:t> </w:t>
      </w:r>
      <w:r>
        <w:rPr>
          <w:sz w:val="22"/>
        </w:rPr>
        <w:t>curves </w:t>
      </w:r>
      <w:r>
        <w:rPr>
          <w:i/>
          <w:position w:val="2"/>
          <w:sz w:val="22"/>
        </w:rPr>
        <w:t>C</w:t>
      </w:r>
      <w:r>
        <w:rPr>
          <w:sz w:val="14"/>
        </w:rPr>
        <w:t>1</w:t>
      </w:r>
      <w:r>
        <w:rPr>
          <w:spacing w:val="40"/>
          <w:sz w:val="14"/>
        </w:rPr>
        <w:t> </w:t>
      </w:r>
      <w:r>
        <w:rPr>
          <w:position w:val="2"/>
          <w:sz w:val="22"/>
        </w:rPr>
        <w:t>and </w:t>
      </w:r>
      <w:r>
        <w:rPr>
          <w:i/>
          <w:position w:val="2"/>
          <w:sz w:val="22"/>
        </w:rPr>
        <w:t>C</w:t>
      </w:r>
      <w:r>
        <w:rPr>
          <w:sz w:val="14"/>
        </w:rPr>
        <w:t>2 </w:t>
      </w:r>
      <w:r>
        <w:rPr>
          <w:position w:val="2"/>
          <w:sz w:val="22"/>
        </w:rPr>
        <w:t>in function form.</w:t>
      </w:r>
    </w:p>
    <w:p>
      <w:pPr>
        <w:pStyle w:val="BodyText"/>
      </w:pPr>
    </w:p>
    <w:p>
      <w:pPr>
        <w:pStyle w:val="BodyText"/>
      </w:pPr>
    </w:p>
    <w:p>
      <w:pPr>
        <w:pStyle w:val="BodyText"/>
      </w:pPr>
    </w:p>
    <w:p>
      <w:pPr>
        <w:pStyle w:val="BodyText"/>
      </w:pPr>
    </w:p>
    <w:p>
      <w:pPr>
        <w:pStyle w:val="BodyText"/>
      </w:pPr>
    </w:p>
    <w:p>
      <w:pPr>
        <w:pStyle w:val="BodyText"/>
      </w:pPr>
    </w:p>
    <w:p>
      <w:pPr>
        <w:pStyle w:val="BodyText"/>
        <w:spacing w:before="152"/>
      </w:pPr>
    </w:p>
    <w:p>
      <w:pPr>
        <w:pStyle w:val="ListParagraph"/>
        <w:numPr>
          <w:ilvl w:val="0"/>
          <w:numId w:val="83"/>
        </w:numPr>
        <w:tabs>
          <w:tab w:pos="1159" w:val="left" w:leader="none"/>
        </w:tabs>
        <w:spacing w:line="240" w:lineRule="auto" w:before="0" w:after="0"/>
        <w:ind w:left="1159" w:right="0" w:hanging="427"/>
        <w:jc w:val="left"/>
        <w:rPr>
          <w:sz w:val="22"/>
        </w:rPr>
      </w:pPr>
      <w:r>
        <w:rPr>
          <w:sz w:val="22"/>
        </w:rPr>
        <w:drawing>
          <wp:anchor distT="0" distB="0" distL="0" distR="0" allowOverlap="1" layoutInCell="1" locked="0" behindDoc="0" simplePos="0" relativeHeight="16013824">
            <wp:simplePos x="0" y="0"/>
            <wp:positionH relativeFrom="page">
              <wp:posOffset>4408060</wp:posOffset>
            </wp:positionH>
            <wp:positionV relativeFrom="paragraph">
              <wp:posOffset>35178</wp:posOffset>
            </wp:positionV>
            <wp:extent cx="2092501" cy="1247763"/>
            <wp:effectExtent l="0" t="0" r="0" b="0"/>
            <wp:wrapNone/>
            <wp:docPr id="1312" name="Image 1312"/>
            <wp:cNvGraphicFramePr>
              <a:graphicFrameLocks/>
            </wp:cNvGraphicFramePr>
            <a:graphic>
              <a:graphicData uri="http://schemas.openxmlformats.org/drawingml/2006/picture">
                <pic:pic>
                  <pic:nvPicPr>
                    <pic:cNvPr id="1312" name="Image 1312"/>
                    <pic:cNvPicPr/>
                  </pic:nvPicPr>
                  <pic:blipFill>
                    <a:blip r:embed="rId323" cstate="print"/>
                    <a:stretch>
                      <a:fillRect/>
                    </a:stretch>
                  </pic:blipFill>
                  <pic:spPr>
                    <a:xfrm>
                      <a:off x="0" y="0"/>
                      <a:ext cx="2092501" cy="1247763"/>
                    </a:xfrm>
                    <a:prstGeom prst="rect">
                      <a:avLst/>
                    </a:prstGeom>
                  </pic:spPr>
                </pic:pic>
              </a:graphicData>
            </a:graphic>
          </wp:anchor>
        </w:drawing>
      </w:r>
      <w:r>
        <w:rPr>
          <w:sz w:val="22"/>
        </w:rPr>
        <w:t>The</w:t>
      </w:r>
      <w:r>
        <w:rPr>
          <w:spacing w:val="-5"/>
          <w:sz w:val="22"/>
        </w:rPr>
        <w:t> </w:t>
      </w:r>
      <w:r>
        <w:rPr>
          <w:sz w:val="22"/>
        </w:rPr>
        <w:t>graph</w:t>
      </w:r>
      <w:r>
        <w:rPr>
          <w:spacing w:val="-3"/>
          <w:sz w:val="22"/>
        </w:rPr>
        <w:t> </w:t>
      </w:r>
      <w:r>
        <w:rPr>
          <w:sz w:val="22"/>
        </w:rPr>
        <w:t>shows</w:t>
      </w:r>
      <w:r>
        <w:rPr>
          <w:spacing w:val="-2"/>
          <w:sz w:val="22"/>
        </w:rPr>
        <w:t> </w:t>
      </w:r>
      <w:r>
        <w:rPr>
          <w:sz w:val="22"/>
        </w:rPr>
        <w:t>the</w:t>
      </w:r>
      <w:r>
        <w:rPr>
          <w:spacing w:val="-3"/>
          <w:sz w:val="22"/>
        </w:rPr>
        <w:t> </w:t>
      </w:r>
      <w:r>
        <w:rPr>
          <w:sz w:val="22"/>
        </w:rPr>
        <w:t>function</w:t>
      </w:r>
      <w:r>
        <w:rPr>
          <w:spacing w:val="-2"/>
          <w:sz w:val="22"/>
        </w:rPr>
        <w:t> </w:t>
      </w:r>
      <w:r>
        <w:rPr>
          <w:i/>
          <w:sz w:val="22"/>
        </w:rPr>
        <w:t>y</w:t>
      </w:r>
      <w:r>
        <w:rPr>
          <w:i/>
          <w:spacing w:val="-3"/>
          <w:sz w:val="22"/>
        </w:rPr>
        <w:t> </w:t>
      </w:r>
      <w:r>
        <w:rPr>
          <w:sz w:val="22"/>
        </w:rPr>
        <w:t>=</w:t>
      </w:r>
      <w:r>
        <w:rPr>
          <w:spacing w:val="-4"/>
          <w:sz w:val="22"/>
        </w:rPr>
        <w:t> f(</w:t>
      </w:r>
      <w:r>
        <w:rPr>
          <w:i/>
          <w:spacing w:val="-4"/>
          <w:sz w:val="22"/>
        </w:rPr>
        <w:t>x</w:t>
      </w:r>
      <w:r>
        <w:rPr>
          <w:spacing w:val="-4"/>
          <w:sz w:val="22"/>
        </w:rPr>
        <w:t>).</w:t>
      </w:r>
    </w:p>
    <w:p>
      <w:pPr>
        <w:pStyle w:val="BodyText"/>
        <w:spacing w:before="108"/>
      </w:pPr>
    </w:p>
    <w:p>
      <w:pPr>
        <w:pStyle w:val="ListParagraph"/>
        <w:numPr>
          <w:ilvl w:val="1"/>
          <w:numId w:val="83"/>
        </w:numPr>
        <w:tabs>
          <w:tab w:pos="1583" w:val="left" w:leader="none"/>
        </w:tabs>
        <w:spacing w:line="240" w:lineRule="auto" w:before="0" w:after="0"/>
        <w:ind w:left="1583" w:right="0" w:hanging="424"/>
        <w:jc w:val="left"/>
        <w:rPr>
          <w:sz w:val="22"/>
        </w:rPr>
      </w:pPr>
      <w:r>
        <w:rPr>
          <w:sz w:val="22"/>
        </w:rPr>
        <w:t>Sketch</w:t>
      </w:r>
      <w:r>
        <w:rPr>
          <w:spacing w:val="-5"/>
          <w:sz w:val="22"/>
        </w:rPr>
        <w:t> </w:t>
      </w:r>
      <w:r>
        <w:rPr>
          <w:sz w:val="22"/>
        </w:rPr>
        <w:t>the</w:t>
      </w:r>
      <w:r>
        <w:rPr>
          <w:spacing w:val="-1"/>
          <w:sz w:val="22"/>
        </w:rPr>
        <w:t> </w:t>
      </w:r>
      <w:r>
        <w:rPr>
          <w:sz w:val="22"/>
        </w:rPr>
        <w:t>graph</w:t>
      </w:r>
      <w:r>
        <w:rPr>
          <w:spacing w:val="-1"/>
          <w:sz w:val="22"/>
        </w:rPr>
        <w:t> </w:t>
      </w:r>
      <w:r>
        <w:rPr>
          <w:sz w:val="22"/>
        </w:rPr>
        <w:t>of </w:t>
      </w:r>
      <w:r>
        <w:rPr>
          <w:i/>
          <w:sz w:val="22"/>
        </w:rPr>
        <w:t>y</w:t>
      </w:r>
      <w:r>
        <w:rPr>
          <w:i/>
          <w:spacing w:val="-1"/>
          <w:sz w:val="22"/>
        </w:rPr>
        <w:t> </w:t>
      </w:r>
      <w:r>
        <w:rPr>
          <w:sz w:val="22"/>
        </w:rPr>
        <w:t>=</w:t>
      </w:r>
      <w:r>
        <w:rPr>
          <w:spacing w:val="-3"/>
          <w:sz w:val="22"/>
        </w:rPr>
        <w:t> </w:t>
      </w:r>
      <w:r>
        <w:rPr>
          <w:sz w:val="22"/>
        </w:rPr>
        <w:t>f(</w:t>
      </w:r>
      <w:r>
        <w:rPr>
          <w:i/>
          <w:sz w:val="22"/>
        </w:rPr>
        <w:t>x</w:t>
      </w:r>
      <w:r>
        <w:rPr>
          <w:sz w:val="22"/>
        </w:rPr>
        <w:t>)</w:t>
      </w:r>
      <w:r>
        <w:rPr>
          <w:spacing w:val="-3"/>
          <w:sz w:val="22"/>
        </w:rPr>
        <w:t> </w:t>
      </w:r>
      <w:r>
        <w:rPr>
          <w:sz w:val="22"/>
        </w:rPr>
        <w:t>+</w:t>
      </w:r>
      <w:r>
        <w:rPr>
          <w:spacing w:val="-1"/>
          <w:sz w:val="22"/>
        </w:rPr>
        <w:t> </w:t>
      </w:r>
      <w:r>
        <w:rPr>
          <w:spacing w:val="-10"/>
          <w:sz w:val="22"/>
        </w:rPr>
        <w:t>2</w:t>
      </w:r>
    </w:p>
    <w:p>
      <w:pPr>
        <w:pStyle w:val="ListParagraph"/>
        <w:numPr>
          <w:ilvl w:val="1"/>
          <w:numId w:val="83"/>
        </w:numPr>
        <w:tabs>
          <w:tab w:pos="1583" w:val="left" w:leader="none"/>
        </w:tabs>
        <w:spacing w:line="240" w:lineRule="auto" w:before="59" w:after="0"/>
        <w:ind w:left="1583" w:right="0" w:hanging="424"/>
        <w:jc w:val="left"/>
        <w:rPr>
          <w:sz w:val="22"/>
        </w:rPr>
      </w:pPr>
      <w:r>
        <w:rPr>
          <w:sz w:val="22"/>
        </w:rPr>
        <w:t>Sketch</w:t>
      </w:r>
      <w:r>
        <w:rPr>
          <w:spacing w:val="-5"/>
          <w:sz w:val="22"/>
        </w:rPr>
        <w:t> </w:t>
      </w:r>
      <w:r>
        <w:rPr>
          <w:sz w:val="22"/>
        </w:rPr>
        <w:t>the</w:t>
      </w:r>
      <w:r>
        <w:rPr>
          <w:spacing w:val="-1"/>
          <w:sz w:val="22"/>
        </w:rPr>
        <w:t> </w:t>
      </w:r>
      <w:r>
        <w:rPr>
          <w:sz w:val="22"/>
        </w:rPr>
        <w:t>graph</w:t>
      </w:r>
      <w:r>
        <w:rPr>
          <w:spacing w:val="-1"/>
          <w:sz w:val="22"/>
        </w:rPr>
        <w:t> </w:t>
      </w:r>
      <w:r>
        <w:rPr>
          <w:sz w:val="22"/>
        </w:rPr>
        <w:t>of </w:t>
      </w:r>
      <w:r>
        <w:rPr>
          <w:i/>
          <w:sz w:val="22"/>
        </w:rPr>
        <w:t>y</w:t>
      </w:r>
      <w:r>
        <w:rPr>
          <w:i/>
          <w:spacing w:val="-1"/>
          <w:sz w:val="22"/>
        </w:rPr>
        <w:t> </w:t>
      </w:r>
      <w:r>
        <w:rPr>
          <w:sz w:val="22"/>
        </w:rPr>
        <w:t>=</w:t>
      </w:r>
      <w:r>
        <w:rPr>
          <w:spacing w:val="-3"/>
          <w:sz w:val="22"/>
        </w:rPr>
        <w:t> </w:t>
      </w:r>
      <w:r>
        <w:rPr>
          <w:sz w:val="22"/>
        </w:rPr>
        <w:t>f(</w:t>
      </w:r>
      <w:r>
        <w:rPr>
          <w:i/>
          <w:sz w:val="22"/>
        </w:rPr>
        <w:t>x</w:t>
      </w:r>
      <w:r>
        <w:rPr>
          <w:i/>
          <w:spacing w:val="-3"/>
          <w:sz w:val="22"/>
        </w:rPr>
        <w:t> </w:t>
      </w:r>
      <w:r>
        <w:rPr>
          <w:sz w:val="22"/>
        </w:rPr>
        <w:t>+</w:t>
      </w:r>
      <w:r>
        <w:rPr>
          <w:spacing w:val="-1"/>
          <w:sz w:val="22"/>
        </w:rPr>
        <w:t> </w:t>
      </w:r>
      <w:r>
        <w:rPr>
          <w:spacing w:val="-5"/>
          <w:sz w:val="22"/>
        </w:rPr>
        <w:t>2)</w:t>
      </w:r>
    </w:p>
    <w:p>
      <w:pPr>
        <w:pStyle w:val="ListParagraph"/>
        <w:spacing w:after="0" w:line="240" w:lineRule="auto"/>
        <w:jc w:val="left"/>
        <w:rPr>
          <w:sz w:val="22"/>
        </w:rPr>
        <w:sectPr>
          <w:headerReference w:type="default" r:id="rId319"/>
          <w:footerReference w:type="default" r:id="rId320"/>
          <w:pgSz w:w="11910" w:h="16840"/>
          <w:pgMar w:header="523" w:footer="974" w:top="1020" w:bottom="1160" w:left="708" w:right="850"/>
        </w:sectPr>
      </w:pPr>
    </w:p>
    <w:p>
      <w:pPr>
        <w:pStyle w:val="Heading1"/>
      </w:pPr>
      <w:r>
        <w:rPr>
          <w:spacing w:val="-11"/>
        </w:rPr>
        <w:t>Stretching</w:t>
      </w:r>
      <w:r>
        <w:rPr>
          <w:spacing w:val="-18"/>
        </w:rPr>
        <w:t> </w:t>
      </w:r>
      <w:r>
        <w:rPr>
          <w:spacing w:val="-2"/>
        </w:rPr>
        <w:t>graphs</w:t>
      </w:r>
    </w:p>
    <w:p>
      <w:pPr>
        <w:pStyle w:val="BodyText"/>
        <w:spacing w:before="27"/>
        <w:rPr>
          <w:b/>
          <w:sz w:val="20"/>
        </w:rPr>
      </w:pPr>
      <w:r>
        <w:rPr>
          <w:b/>
          <w:sz w:val="20"/>
        </w:rPr>
        <mc:AlternateContent>
          <mc:Choice Requires="wps">
            <w:drawing>
              <wp:anchor distT="0" distB="0" distL="0" distR="0" allowOverlap="1" layoutInCell="1" locked="0" behindDoc="1" simplePos="0" relativeHeight="487874560">
                <wp:simplePos x="0" y="0"/>
                <wp:positionH relativeFrom="page">
                  <wp:posOffset>842772</wp:posOffset>
                </wp:positionH>
                <wp:positionV relativeFrom="paragraph">
                  <wp:posOffset>181763</wp:posOffset>
                </wp:positionV>
                <wp:extent cx="5875020" cy="661670"/>
                <wp:effectExtent l="0" t="0" r="0" b="0"/>
                <wp:wrapTopAndBottom/>
                <wp:docPr id="1313" name="Textbox 1313"/>
                <wp:cNvGraphicFramePr>
                  <a:graphicFrameLocks/>
                </wp:cNvGraphicFramePr>
                <a:graphic>
                  <a:graphicData uri="http://schemas.microsoft.com/office/word/2010/wordprocessingShape">
                    <wps:wsp>
                      <wps:cNvPr id="1313" name="Textbox 1313"/>
                      <wps:cNvSpPr txBox="1"/>
                      <wps:spPr>
                        <a:xfrm>
                          <a:off x="0" y="0"/>
                          <a:ext cx="5875020" cy="661670"/>
                        </a:xfrm>
                        <a:prstGeom prst="rect">
                          <a:avLst/>
                        </a:prstGeom>
                        <a:ln w="6096">
                          <a:solidFill>
                            <a:srgbClr val="000000"/>
                          </a:solidFill>
                          <a:prstDash val="solid"/>
                        </a:ln>
                      </wps:spPr>
                      <wps:txbx>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spacing w:line="253" w:lineRule="exact" w:before="0"/>
                              <w:ind w:left="465" w:right="0" w:firstLine="0"/>
                              <w:jc w:val="left"/>
                              <w:rPr>
                                <w:sz w:val="22"/>
                              </w:rPr>
                            </w:pPr>
                            <w:r>
                              <w:rPr>
                                <w:b/>
                                <w:sz w:val="22"/>
                              </w:rPr>
                              <w:t>Scheme</w:t>
                            </w:r>
                            <w:r>
                              <w:rPr>
                                <w:b/>
                                <w:spacing w:val="-6"/>
                                <w:sz w:val="22"/>
                              </w:rPr>
                              <w:t> </w:t>
                            </w:r>
                            <w:r>
                              <w:rPr>
                                <w:b/>
                                <w:sz w:val="22"/>
                              </w:rPr>
                              <w:t>of</w:t>
                            </w:r>
                            <w:r>
                              <w:rPr>
                                <w:b/>
                                <w:spacing w:val="-5"/>
                                <w:sz w:val="22"/>
                              </w:rPr>
                              <w:t> </w:t>
                            </w:r>
                            <w:r>
                              <w:rPr>
                                <w:b/>
                                <w:sz w:val="22"/>
                              </w:rPr>
                              <w:t>work:</w:t>
                            </w:r>
                            <w:r>
                              <w:rPr>
                                <w:b/>
                                <w:spacing w:val="-3"/>
                                <w:sz w:val="22"/>
                              </w:rPr>
                              <w:t> </w:t>
                            </w:r>
                            <w:r>
                              <w:rPr>
                                <w:sz w:val="22"/>
                              </w:rPr>
                              <w:t>1f.</w:t>
                            </w:r>
                            <w:r>
                              <w:rPr>
                                <w:spacing w:val="-4"/>
                                <w:sz w:val="22"/>
                              </w:rPr>
                              <w:t> </w:t>
                            </w:r>
                            <w:r>
                              <w:rPr>
                                <w:sz w:val="22"/>
                              </w:rPr>
                              <w:t>Transformations</w:t>
                            </w:r>
                            <w:r>
                              <w:rPr>
                                <w:spacing w:val="-3"/>
                                <w:sz w:val="22"/>
                              </w:rPr>
                              <w:t> </w:t>
                            </w:r>
                            <w:r>
                              <w:rPr>
                                <w:sz w:val="22"/>
                              </w:rPr>
                              <w:t>–</w:t>
                            </w:r>
                            <w:r>
                              <w:rPr>
                                <w:spacing w:val="-6"/>
                                <w:sz w:val="22"/>
                              </w:rPr>
                              <w:t> </w:t>
                            </w:r>
                            <w:r>
                              <w:rPr>
                                <w:sz w:val="22"/>
                              </w:rPr>
                              <w:t>transforming</w:t>
                            </w:r>
                            <w:r>
                              <w:rPr>
                                <w:spacing w:val="-7"/>
                                <w:sz w:val="22"/>
                              </w:rPr>
                              <w:t> </w:t>
                            </w:r>
                            <w:r>
                              <w:rPr>
                                <w:sz w:val="22"/>
                              </w:rPr>
                              <w:t>graphs</w:t>
                            </w:r>
                            <w:r>
                              <w:rPr>
                                <w:spacing w:val="-3"/>
                                <w:sz w:val="22"/>
                              </w:rPr>
                              <w:t> </w:t>
                            </w:r>
                            <w:r>
                              <w:rPr>
                                <w:sz w:val="22"/>
                              </w:rPr>
                              <w:t>–</w:t>
                            </w:r>
                            <w:r>
                              <w:rPr>
                                <w:spacing w:val="-4"/>
                                <w:sz w:val="22"/>
                              </w:rPr>
                              <w:t> </w:t>
                            </w:r>
                            <w:r>
                              <w:rPr>
                                <w:sz w:val="22"/>
                              </w:rPr>
                              <w:t>f(</w:t>
                            </w:r>
                            <w:r>
                              <w:rPr>
                                <w:i/>
                                <w:sz w:val="22"/>
                              </w:rPr>
                              <w:t>x</w:t>
                            </w:r>
                            <w:r>
                              <w:rPr>
                                <w:sz w:val="22"/>
                              </w:rPr>
                              <w:t>)</w:t>
                            </w:r>
                            <w:r>
                              <w:rPr>
                                <w:spacing w:val="-2"/>
                                <w:sz w:val="22"/>
                              </w:rPr>
                              <w:t> notation</w:t>
                            </w:r>
                          </w:p>
                          <w:p>
                            <w:pPr>
                              <w:spacing w:before="2"/>
                              <w:ind w:left="465" w:right="0" w:firstLine="0"/>
                              <w:jc w:val="left"/>
                              <w:rPr>
                                <w:sz w:val="22"/>
                              </w:rPr>
                            </w:pPr>
                            <w:r>
                              <w:rPr>
                                <w:b/>
                                <w:sz w:val="22"/>
                              </w:rPr>
                              <w:t>Textbook:</w:t>
                            </w:r>
                            <w:r>
                              <w:rPr>
                                <w:b/>
                                <w:spacing w:val="-3"/>
                                <w:sz w:val="22"/>
                              </w:rPr>
                              <w:t> </w:t>
                            </w:r>
                            <w:r>
                              <w:rPr>
                                <w:sz w:val="22"/>
                              </w:rPr>
                              <w:t>Pure</w:t>
                            </w:r>
                            <w:r>
                              <w:rPr>
                                <w:spacing w:val="-3"/>
                                <w:sz w:val="22"/>
                              </w:rPr>
                              <w:t> </w:t>
                            </w:r>
                            <w:r>
                              <w:rPr>
                                <w:sz w:val="22"/>
                              </w:rPr>
                              <w:t>Year</w:t>
                            </w:r>
                            <w:r>
                              <w:rPr>
                                <w:spacing w:val="-3"/>
                                <w:sz w:val="22"/>
                              </w:rPr>
                              <w:t> </w:t>
                            </w:r>
                            <w:r>
                              <w:rPr>
                                <w:sz w:val="22"/>
                              </w:rPr>
                              <w:t>1,</w:t>
                            </w:r>
                            <w:r>
                              <w:rPr>
                                <w:spacing w:val="-3"/>
                                <w:sz w:val="22"/>
                              </w:rPr>
                              <w:t> </w:t>
                            </w:r>
                            <w:r>
                              <w:rPr>
                                <w:sz w:val="22"/>
                              </w:rPr>
                              <w:t>4.6</w:t>
                            </w:r>
                            <w:r>
                              <w:rPr>
                                <w:spacing w:val="-3"/>
                                <w:sz w:val="22"/>
                              </w:rPr>
                              <w:t> </w:t>
                            </w:r>
                            <w:r>
                              <w:rPr>
                                <w:sz w:val="22"/>
                              </w:rPr>
                              <w:t>Stretching</w:t>
                            </w:r>
                            <w:r>
                              <w:rPr>
                                <w:spacing w:val="-6"/>
                                <w:sz w:val="22"/>
                              </w:rPr>
                              <w:t> </w:t>
                            </w:r>
                            <w:r>
                              <w:rPr>
                                <w:spacing w:val="-2"/>
                                <w:sz w:val="22"/>
                              </w:rPr>
                              <w:t>graphs</w:t>
                            </w:r>
                          </w:p>
                        </w:txbxContent>
                      </wps:txbx>
                      <wps:bodyPr wrap="square" lIns="0" tIns="0" rIns="0" bIns="0" rtlCol="0">
                        <a:noAutofit/>
                      </wps:bodyPr>
                    </wps:wsp>
                  </a:graphicData>
                </a:graphic>
              </wp:anchor>
            </w:drawing>
          </mc:Choice>
          <mc:Fallback>
            <w:pict>
              <v:shape style="position:absolute;margin-left:66.360001pt;margin-top:14.312121pt;width:462.6pt;height:52.1pt;mso-position-horizontal-relative:page;mso-position-vertical-relative:paragraph;z-index:-15441920;mso-wrap-distance-left:0;mso-wrap-distance-right:0" type="#_x0000_t202" id="docshape785" filled="false" stroked="true" strokeweight=".48pt" strokecolor="#000000">
                <v:textbox inset="0,0,0,0">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spacing w:line="253" w:lineRule="exact" w:before="0"/>
                        <w:ind w:left="465" w:right="0" w:firstLine="0"/>
                        <w:jc w:val="left"/>
                        <w:rPr>
                          <w:sz w:val="22"/>
                        </w:rPr>
                      </w:pPr>
                      <w:r>
                        <w:rPr>
                          <w:b/>
                          <w:sz w:val="22"/>
                        </w:rPr>
                        <w:t>Scheme</w:t>
                      </w:r>
                      <w:r>
                        <w:rPr>
                          <w:b/>
                          <w:spacing w:val="-6"/>
                          <w:sz w:val="22"/>
                        </w:rPr>
                        <w:t> </w:t>
                      </w:r>
                      <w:r>
                        <w:rPr>
                          <w:b/>
                          <w:sz w:val="22"/>
                        </w:rPr>
                        <w:t>of</w:t>
                      </w:r>
                      <w:r>
                        <w:rPr>
                          <w:b/>
                          <w:spacing w:val="-5"/>
                          <w:sz w:val="22"/>
                        </w:rPr>
                        <w:t> </w:t>
                      </w:r>
                      <w:r>
                        <w:rPr>
                          <w:b/>
                          <w:sz w:val="22"/>
                        </w:rPr>
                        <w:t>work:</w:t>
                      </w:r>
                      <w:r>
                        <w:rPr>
                          <w:b/>
                          <w:spacing w:val="-3"/>
                          <w:sz w:val="22"/>
                        </w:rPr>
                        <w:t> </w:t>
                      </w:r>
                      <w:r>
                        <w:rPr>
                          <w:sz w:val="22"/>
                        </w:rPr>
                        <w:t>1f.</w:t>
                      </w:r>
                      <w:r>
                        <w:rPr>
                          <w:spacing w:val="-4"/>
                          <w:sz w:val="22"/>
                        </w:rPr>
                        <w:t> </w:t>
                      </w:r>
                      <w:r>
                        <w:rPr>
                          <w:sz w:val="22"/>
                        </w:rPr>
                        <w:t>Transformations</w:t>
                      </w:r>
                      <w:r>
                        <w:rPr>
                          <w:spacing w:val="-3"/>
                          <w:sz w:val="22"/>
                        </w:rPr>
                        <w:t> </w:t>
                      </w:r>
                      <w:r>
                        <w:rPr>
                          <w:sz w:val="22"/>
                        </w:rPr>
                        <w:t>–</w:t>
                      </w:r>
                      <w:r>
                        <w:rPr>
                          <w:spacing w:val="-6"/>
                          <w:sz w:val="22"/>
                        </w:rPr>
                        <w:t> </w:t>
                      </w:r>
                      <w:r>
                        <w:rPr>
                          <w:sz w:val="22"/>
                        </w:rPr>
                        <w:t>transforming</w:t>
                      </w:r>
                      <w:r>
                        <w:rPr>
                          <w:spacing w:val="-7"/>
                          <w:sz w:val="22"/>
                        </w:rPr>
                        <w:t> </w:t>
                      </w:r>
                      <w:r>
                        <w:rPr>
                          <w:sz w:val="22"/>
                        </w:rPr>
                        <w:t>graphs</w:t>
                      </w:r>
                      <w:r>
                        <w:rPr>
                          <w:spacing w:val="-3"/>
                          <w:sz w:val="22"/>
                        </w:rPr>
                        <w:t> </w:t>
                      </w:r>
                      <w:r>
                        <w:rPr>
                          <w:sz w:val="22"/>
                        </w:rPr>
                        <w:t>–</w:t>
                      </w:r>
                      <w:r>
                        <w:rPr>
                          <w:spacing w:val="-4"/>
                          <w:sz w:val="22"/>
                        </w:rPr>
                        <w:t> </w:t>
                      </w:r>
                      <w:r>
                        <w:rPr>
                          <w:sz w:val="22"/>
                        </w:rPr>
                        <w:t>f(</w:t>
                      </w:r>
                      <w:r>
                        <w:rPr>
                          <w:i/>
                          <w:sz w:val="22"/>
                        </w:rPr>
                        <w:t>x</w:t>
                      </w:r>
                      <w:r>
                        <w:rPr>
                          <w:sz w:val="22"/>
                        </w:rPr>
                        <w:t>)</w:t>
                      </w:r>
                      <w:r>
                        <w:rPr>
                          <w:spacing w:val="-2"/>
                          <w:sz w:val="22"/>
                        </w:rPr>
                        <w:t> notation</w:t>
                      </w:r>
                    </w:p>
                    <w:p>
                      <w:pPr>
                        <w:spacing w:before="2"/>
                        <w:ind w:left="465" w:right="0" w:firstLine="0"/>
                        <w:jc w:val="left"/>
                        <w:rPr>
                          <w:sz w:val="22"/>
                        </w:rPr>
                      </w:pPr>
                      <w:r>
                        <w:rPr>
                          <w:b/>
                          <w:sz w:val="22"/>
                        </w:rPr>
                        <w:t>Textbook:</w:t>
                      </w:r>
                      <w:r>
                        <w:rPr>
                          <w:b/>
                          <w:spacing w:val="-3"/>
                          <w:sz w:val="22"/>
                        </w:rPr>
                        <w:t> </w:t>
                      </w:r>
                      <w:r>
                        <w:rPr>
                          <w:sz w:val="22"/>
                        </w:rPr>
                        <w:t>Pure</w:t>
                      </w:r>
                      <w:r>
                        <w:rPr>
                          <w:spacing w:val="-3"/>
                          <w:sz w:val="22"/>
                        </w:rPr>
                        <w:t> </w:t>
                      </w:r>
                      <w:r>
                        <w:rPr>
                          <w:sz w:val="22"/>
                        </w:rPr>
                        <w:t>Year</w:t>
                      </w:r>
                      <w:r>
                        <w:rPr>
                          <w:spacing w:val="-3"/>
                          <w:sz w:val="22"/>
                        </w:rPr>
                        <w:t> </w:t>
                      </w:r>
                      <w:r>
                        <w:rPr>
                          <w:sz w:val="22"/>
                        </w:rPr>
                        <w:t>1,</w:t>
                      </w:r>
                      <w:r>
                        <w:rPr>
                          <w:spacing w:val="-3"/>
                          <w:sz w:val="22"/>
                        </w:rPr>
                        <w:t> </w:t>
                      </w:r>
                      <w:r>
                        <w:rPr>
                          <w:sz w:val="22"/>
                        </w:rPr>
                        <w:t>4.6</w:t>
                      </w:r>
                      <w:r>
                        <w:rPr>
                          <w:spacing w:val="-3"/>
                          <w:sz w:val="22"/>
                        </w:rPr>
                        <w:t> </w:t>
                      </w:r>
                      <w:r>
                        <w:rPr>
                          <w:sz w:val="22"/>
                        </w:rPr>
                        <w:t>Stretching</w:t>
                      </w:r>
                      <w:r>
                        <w:rPr>
                          <w:spacing w:val="-6"/>
                          <w:sz w:val="22"/>
                        </w:rPr>
                        <w:t> </w:t>
                      </w:r>
                      <w:r>
                        <w:rPr>
                          <w:spacing w:val="-2"/>
                          <w:sz w:val="22"/>
                        </w:rPr>
                        <w:t>graphs</w:t>
                      </w:r>
                    </w:p>
                  </w:txbxContent>
                </v:textbox>
                <v:stroke dashstyle="solid"/>
                <w10:wrap type="topAndBottom"/>
              </v:shape>
            </w:pict>
          </mc:Fallback>
        </mc:AlternateContent>
      </w:r>
    </w:p>
    <w:p>
      <w:pPr>
        <w:pStyle w:val="Heading2"/>
        <w:spacing w:before="243"/>
      </w:pPr>
      <w:r>
        <w:rPr/>
        <w:t>Key</w:t>
      </w:r>
      <w:r>
        <w:rPr>
          <w:spacing w:val="-8"/>
        </w:rPr>
        <w:t> </w:t>
      </w:r>
      <w:r>
        <w:rPr>
          <w:spacing w:val="-2"/>
        </w:rPr>
        <w:t>points</w:t>
      </w:r>
    </w:p>
    <w:p>
      <w:pPr>
        <w:pStyle w:val="BodyText"/>
        <w:spacing w:before="310"/>
        <w:rPr>
          <w:b/>
          <w:sz w:val="32"/>
        </w:rPr>
      </w:pPr>
    </w:p>
    <w:p>
      <w:pPr>
        <w:pStyle w:val="ListParagraph"/>
        <w:numPr>
          <w:ilvl w:val="0"/>
          <w:numId w:val="82"/>
        </w:numPr>
        <w:tabs>
          <w:tab w:pos="1452" w:val="left" w:leader="none"/>
        </w:tabs>
        <w:spacing w:line="360" w:lineRule="atLeast" w:before="0" w:after="0"/>
        <w:ind w:left="1452" w:right="5083" w:hanging="361"/>
        <w:jc w:val="left"/>
        <w:rPr>
          <w:sz w:val="22"/>
        </w:rPr>
      </w:pPr>
      <w:r>
        <w:rPr>
          <w:sz w:val="22"/>
        </w:rPr>
        <mc:AlternateContent>
          <mc:Choice Requires="wps">
            <w:drawing>
              <wp:anchor distT="0" distB="0" distL="0" distR="0" allowOverlap="1" layoutInCell="1" locked="0" behindDoc="1" simplePos="0" relativeHeight="481149440">
                <wp:simplePos x="0" y="0"/>
                <wp:positionH relativeFrom="page">
                  <wp:posOffset>3359911</wp:posOffset>
                </wp:positionH>
                <wp:positionV relativeFrom="paragraph">
                  <wp:posOffset>404750</wp:posOffset>
                </wp:positionV>
                <wp:extent cx="70485" cy="1270"/>
                <wp:effectExtent l="0" t="0" r="0" b="0"/>
                <wp:wrapNone/>
                <wp:docPr id="1314" name="Graphic 1314"/>
                <wp:cNvGraphicFramePr>
                  <a:graphicFrameLocks/>
                </wp:cNvGraphicFramePr>
                <a:graphic>
                  <a:graphicData uri="http://schemas.microsoft.com/office/word/2010/wordprocessingShape">
                    <wps:wsp>
                      <wps:cNvPr id="1314" name="Graphic 1314"/>
                      <wps:cNvSpPr/>
                      <wps:spPr>
                        <a:xfrm>
                          <a:off x="0" y="0"/>
                          <a:ext cx="70485" cy="1270"/>
                        </a:xfrm>
                        <a:custGeom>
                          <a:avLst/>
                          <a:gdLst/>
                          <a:ahLst/>
                          <a:cxnLst/>
                          <a:rect l="l" t="t" r="r" b="b"/>
                          <a:pathLst>
                            <a:path w="70485" h="0">
                              <a:moveTo>
                                <a:pt x="0" y="0"/>
                              </a:moveTo>
                              <a:lnTo>
                                <a:pt x="70038" y="0"/>
                              </a:lnTo>
                            </a:path>
                          </a:pathLst>
                        </a:custGeom>
                        <a:ln w="5489">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167040" from="264.559937pt,31.870104pt" to="270.074753pt,31.870104pt" stroked="true" strokeweight=".43225pt" strokecolor="#000000">
                <v:stroke dashstyle="solid"/>
                <w10:wrap type="none"/>
              </v:line>
            </w:pict>
          </mc:Fallback>
        </mc:AlternateContent>
      </w:r>
      <w:r>
        <w:rPr>
          <w:sz w:val="22"/>
        </w:rPr>
        <w:drawing>
          <wp:anchor distT="0" distB="0" distL="0" distR="0" allowOverlap="1" layoutInCell="1" locked="0" behindDoc="0" simplePos="0" relativeHeight="16016896">
            <wp:simplePos x="0" y="0"/>
            <wp:positionH relativeFrom="page">
              <wp:posOffset>4026535</wp:posOffset>
            </wp:positionH>
            <wp:positionV relativeFrom="paragraph">
              <wp:posOffset>-223509</wp:posOffset>
            </wp:positionV>
            <wp:extent cx="2265463" cy="1314164"/>
            <wp:effectExtent l="0" t="0" r="0" b="0"/>
            <wp:wrapNone/>
            <wp:docPr id="1315" name="Image 1315"/>
            <wp:cNvGraphicFramePr>
              <a:graphicFrameLocks/>
            </wp:cNvGraphicFramePr>
            <a:graphic>
              <a:graphicData uri="http://schemas.openxmlformats.org/drawingml/2006/picture">
                <pic:pic>
                  <pic:nvPicPr>
                    <pic:cNvPr id="1315" name="Image 1315"/>
                    <pic:cNvPicPr/>
                  </pic:nvPicPr>
                  <pic:blipFill>
                    <a:blip r:embed="rId324" cstate="print"/>
                    <a:stretch>
                      <a:fillRect/>
                    </a:stretch>
                  </pic:blipFill>
                  <pic:spPr>
                    <a:xfrm>
                      <a:off x="0" y="0"/>
                      <a:ext cx="2265463" cy="1314164"/>
                    </a:xfrm>
                    <a:prstGeom prst="rect">
                      <a:avLst/>
                    </a:prstGeom>
                  </pic:spPr>
                </pic:pic>
              </a:graphicData>
            </a:graphic>
          </wp:anchor>
        </w:drawing>
      </w:r>
      <w:r>
        <w:rPr>
          <w:sz w:val="22"/>
        </w:rPr>
        <w:t>The</w:t>
      </w:r>
      <w:r>
        <w:rPr>
          <w:spacing w:val="-5"/>
          <w:sz w:val="22"/>
        </w:rPr>
        <w:t> </w:t>
      </w:r>
      <w:r>
        <w:rPr>
          <w:sz w:val="22"/>
        </w:rPr>
        <w:t>transformation</w:t>
      </w:r>
      <w:r>
        <w:rPr>
          <w:spacing w:val="-5"/>
          <w:sz w:val="22"/>
        </w:rPr>
        <w:t> </w:t>
      </w:r>
      <w:r>
        <w:rPr>
          <w:i/>
          <w:sz w:val="22"/>
        </w:rPr>
        <w:t>y</w:t>
      </w:r>
      <w:r>
        <w:rPr>
          <w:i/>
          <w:spacing w:val="-6"/>
          <w:sz w:val="22"/>
        </w:rPr>
        <w:t> </w:t>
      </w:r>
      <w:r>
        <w:rPr>
          <w:sz w:val="22"/>
        </w:rPr>
        <w:t>=</w:t>
      </w:r>
      <w:r>
        <w:rPr>
          <w:spacing w:val="-5"/>
          <w:sz w:val="22"/>
        </w:rPr>
        <w:t> </w:t>
      </w:r>
      <w:r>
        <w:rPr>
          <w:sz w:val="22"/>
        </w:rPr>
        <w:t>f(</w:t>
      </w:r>
      <w:r>
        <w:rPr>
          <w:i/>
          <w:sz w:val="22"/>
        </w:rPr>
        <w:t>ax</w:t>
      </w:r>
      <w:r>
        <w:rPr>
          <w:sz w:val="22"/>
        </w:rPr>
        <w:t>)</w:t>
      </w:r>
      <w:r>
        <w:rPr>
          <w:spacing w:val="-4"/>
          <w:sz w:val="22"/>
        </w:rPr>
        <w:t> </w:t>
      </w:r>
      <w:r>
        <w:rPr>
          <w:sz w:val="22"/>
        </w:rPr>
        <w:t>is</w:t>
      </w:r>
      <w:r>
        <w:rPr>
          <w:spacing w:val="-6"/>
          <w:sz w:val="22"/>
        </w:rPr>
        <w:t> </w:t>
      </w:r>
      <w:r>
        <w:rPr>
          <w:sz w:val="22"/>
        </w:rPr>
        <w:t>a</w:t>
      </w:r>
      <w:r>
        <w:rPr>
          <w:spacing w:val="-5"/>
          <w:sz w:val="22"/>
        </w:rPr>
        <w:t> </w:t>
      </w:r>
      <w:r>
        <w:rPr>
          <w:sz w:val="22"/>
        </w:rPr>
        <w:t>horizontal stretch of </w:t>
      </w:r>
      <w:r>
        <w:rPr>
          <w:i/>
          <w:sz w:val="22"/>
        </w:rPr>
        <w:t>y </w:t>
      </w:r>
      <w:r>
        <w:rPr>
          <w:sz w:val="22"/>
        </w:rPr>
        <w:t>= f(</w:t>
      </w:r>
      <w:r>
        <w:rPr>
          <w:i/>
          <w:sz w:val="22"/>
        </w:rPr>
        <w:t>x</w:t>
      </w:r>
      <w:r>
        <w:rPr>
          <w:sz w:val="22"/>
        </w:rPr>
        <w:t>) with scale factor</w:t>
      </w:r>
      <w:r>
        <w:rPr>
          <w:spacing w:val="40"/>
          <w:sz w:val="22"/>
        </w:rPr>
        <w:t> </w:t>
      </w:r>
      <w:r>
        <w:rPr>
          <w:sz w:val="22"/>
          <w:vertAlign w:val="superscript"/>
        </w:rPr>
        <w:t>1</w:t>
      </w:r>
    </w:p>
    <w:p>
      <w:pPr>
        <w:spacing w:line="139" w:lineRule="exact" w:before="0"/>
        <w:ind w:left="0" w:right="1069" w:firstLine="0"/>
        <w:jc w:val="center"/>
        <w:rPr>
          <w:i/>
          <w:sz w:val="17"/>
        </w:rPr>
      </w:pPr>
      <w:r>
        <w:rPr>
          <w:i/>
          <w:spacing w:val="-10"/>
          <w:w w:val="105"/>
          <w:sz w:val="17"/>
        </w:rPr>
        <w:t>a</w:t>
      </w:r>
    </w:p>
    <w:p>
      <w:pPr>
        <w:pStyle w:val="BodyText"/>
        <w:spacing w:before="36"/>
        <w:ind w:left="1452"/>
      </w:pPr>
      <w:r>
        <w:rPr/>
        <w:t>parallel</w:t>
      </w:r>
      <w:r>
        <w:rPr>
          <w:spacing w:val="-5"/>
        </w:rPr>
        <w:t> </w:t>
      </w:r>
      <w:r>
        <w:rPr/>
        <w:t>to</w:t>
      </w:r>
      <w:r>
        <w:rPr>
          <w:spacing w:val="-4"/>
        </w:rPr>
        <w:t> </w:t>
      </w:r>
      <w:r>
        <w:rPr/>
        <w:t>the</w:t>
      </w:r>
      <w:r>
        <w:rPr>
          <w:spacing w:val="-1"/>
        </w:rPr>
        <w:t> </w:t>
      </w:r>
      <w:r>
        <w:rPr>
          <w:i/>
        </w:rPr>
        <w:t>x</w:t>
      </w:r>
      <w:r>
        <w:rPr/>
        <w:t>-</w:t>
      </w:r>
      <w:r>
        <w:rPr>
          <w:spacing w:val="-4"/>
        </w:rPr>
        <w:t>axis.</w:t>
      </w:r>
    </w:p>
    <w:p>
      <w:pPr>
        <w:pStyle w:val="BodyText"/>
      </w:pPr>
    </w:p>
    <w:p>
      <w:pPr>
        <w:pStyle w:val="BodyText"/>
      </w:pPr>
    </w:p>
    <w:p>
      <w:pPr>
        <w:pStyle w:val="BodyText"/>
      </w:pPr>
    </w:p>
    <w:p>
      <w:pPr>
        <w:pStyle w:val="BodyText"/>
      </w:pPr>
    </w:p>
    <w:p>
      <w:pPr>
        <w:pStyle w:val="BodyText"/>
        <w:spacing w:before="120"/>
      </w:pPr>
    </w:p>
    <w:p>
      <w:pPr>
        <w:pStyle w:val="ListParagraph"/>
        <w:numPr>
          <w:ilvl w:val="0"/>
          <w:numId w:val="82"/>
        </w:numPr>
        <w:tabs>
          <w:tab w:pos="1452" w:val="left" w:leader="none"/>
        </w:tabs>
        <w:spacing w:line="256" w:lineRule="auto" w:before="0" w:after="0"/>
        <w:ind w:left="1452" w:right="5474" w:hanging="361"/>
        <w:jc w:val="left"/>
        <w:rPr>
          <w:sz w:val="22"/>
        </w:rPr>
      </w:pPr>
      <w:r>
        <w:rPr>
          <w:sz w:val="22"/>
        </w:rPr>
        <w:drawing>
          <wp:anchor distT="0" distB="0" distL="0" distR="0" allowOverlap="1" layoutInCell="1" locked="0" behindDoc="0" simplePos="0" relativeHeight="16017408">
            <wp:simplePos x="0" y="0"/>
            <wp:positionH relativeFrom="page">
              <wp:posOffset>4013063</wp:posOffset>
            </wp:positionH>
            <wp:positionV relativeFrom="paragraph">
              <wp:posOffset>-110334</wp:posOffset>
            </wp:positionV>
            <wp:extent cx="2225867" cy="1331546"/>
            <wp:effectExtent l="0" t="0" r="0" b="0"/>
            <wp:wrapNone/>
            <wp:docPr id="1316" name="Image 1316"/>
            <wp:cNvGraphicFramePr>
              <a:graphicFrameLocks/>
            </wp:cNvGraphicFramePr>
            <a:graphic>
              <a:graphicData uri="http://schemas.openxmlformats.org/drawingml/2006/picture">
                <pic:pic>
                  <pic:nvPicPr>
                    <pic:cNvPr id="1316" name="Image 1316"/>
                    <pic:cNvPicPr/>
                  </pic:nvPicPr>
                  <pic:blipFill>
                    <a:blip r:embed="rId325" cstate="print"/>
                    <a:stretch>
                      <a:fillRect/>
                    </a:stretch>
                  </pic:blipFill>
                  <pic:spPr>
                    <a:xfrm>
                      <a:off x="0" y="0"/>
                      <a:ext cx="2225867" cy="1331546"/>
                    </a:xfrm>
                    <a:prstGeom prst="rect">
                      <a:avLst/>
                    </a:prstGeom>
                  </pic:spPr>
                </pic:pic>
              </a:graphicData>
            </a:graphic>
          </wp:anchor>
        </w:drawing>
      </w:r>
      <w:r>
        <w:rPr>
          <w:sz w:val="22"/>
        </w:rPr>
        <w:t>The transformation </w:t>
      </w:r>
      <w:r>
        <w:rPr>
          <w:i/>
          <w:sz w:val="22"/>
        </w:rPr>
        <w:t>y </w:t>
      </w:r>
      <w:r>
        <w:rPr>
          <w:sz w:val="22"/>
        </w:rPr>
        <w:t>= f(–</w:t>
      </w:r>
      <w:r>
        <w:rPr>
          <w:i/>
          <w:sz w:val="22"/>
        </w:rPr>
        <w:t>ax</w:t>
      </w:r>
      <w:r>
        <w:rPr>
          <w:sz w:val="22"/>
        </w:rPr>
        <w:t>) is a horizontal</w:t>
      </w:r>
      <w:r>
        <w:rPr>
          <w:spacing w:val="-6"/>
          <w:sz w:val="22"/>
        </w:rPr>
        <w:t> </w:t>
      </w:r>
      <w:r>
        <w:rPr>
          <w:sz w:val="22"/>
        </w:rPr>
        <w:t>stretch</w:t>
      </w:r>
      <w:r>
        <w:rPr>
          <w:spacing w:val="-5"/>
          <w:sz w:val="22"/>
        </w:rPr>
        <w:t> </w:t>
      </w:r>
      <w:r>
        <w:rPr>
          <w:sz w:val="22"/>
        </w:rPr>
        <w:t>of</w:t>
      </w:r>
      <w:r>
        <w:rPr>
          <w:spacing w:val="-4"/>
          <w:sz w:val="22"/>
        </w:rPr>
        <w:t> </w:t>
      </w:r>
      <w:r>
        <w:rPr>
          <w:i/>
          <w:sz w:val="22"/>
        </w:rPr>
        <w:t>y</w:t>
      </w:r>
      <w:r>
        <w:rPr>
          <w:i/>
          <w:spacing w:val="-6"/>
          <w:sz w:val="22"/>
        </w:rPr>
        <w:t> </w:t>
      </w:r>
      <w:r>
        <w:rPr>
          <w:sz w:val="22"/>
        </w:rPr>
        <w:t>=</w:t>
      </w:r>
      <w:r>
        <w:rPr>
          <w:spacing w:val="-5"/>
          <w:sz w:val="22"/>
        </w:rPr>
        <w:t> </w:t>
      </w:r>
      <w:r>
        <w:rPr>
          <w:sz w:val="22"/>
        </w:rPr>
        <w:t>f(</w:t>
      </w:r>
      <w:r>
        <w:rPr>
          <w:i/>
          <w:sz w:val="22"/>
        </w:rPr>
        <w:t>x</w:t>
      </w:r>
      <w:r>
        <w:rPr>
          <w:sz w:val="22"/>
        </w:rPr>
        <w:t>)</w:t>
      </w:r>
      <w:r>
        <w:rPr>
          <w:spacing w:val="-4"/>
          <w:sz w:val="22"/>
        </w:rPr>
        <w:t> </w:t>
      </w:r>
      <w:r>
        <w:rPr>
          <w:sz w:val="22"/>
        </w:rPr>
        <w:t>with</w:t>
      </w:r>
      <w:r>
        <w:rPr>
          <w:spacing w:val="-5"/>
          <w:sz w:val="22"/>
        </w:rPr>
        <w:t> </w:t>
      </w:r>
      <w:r>
        <w:rPr>
          <w:sz w:val="22"/>
        </w:rPr>
        <w:t>scale</w:t>
      </w:r>
    </w:p>
    <w:p>
      <w:pPr>
        <w:pStyle w:val="ListParagraph"/>
        <w:spacing w:after="0" w:line="256" w:lineRule="auto"/>
        <w:jc w:val="left"/>
        <w:rPr>
          <w:sz w:val="22"/>
        </w:rPr>
        <w:sectPr>
          <w:pgSz w:w="11910" w:h="16840"/>
          <w:pgMar w:header="523" w:footer="974" w:top="1020" w:bottom="1160" w:left="708" w:right="850"/>
        </w:sectPr>
      </w:pPr>
    </w:p>
    <w:p>
      <w:pPr>
        <w:pStyle w:val="BodyText"/>
        <w:spacing w:line="222" w:lineRule="exact" w:before="95"/>
        <w:jc w:val="right"/>
      </w:pPr>
      <w:r>
        <w:rPr/>
        <mc:AlternateContent>
          <mc:Choice Requires="wps">
            <w:drawing>
              <wp:anchor distT="0" distB="0" distL="0" distR="0" allowOverlap="1" layoutInCell="1" locked="0" behindDoc="1" simplePos="0" relativeHeight="481149952">
                <wp:simplePos x="0" y="0"/>
                <wp:positionH relativeFrom="page">
                  <wp:posOffset>1758315</wp:posOffset>
                </wp:positionH>
                <wp:positionV relativeFrom="paragraph">
                  <wp:posOffset>164558</wp:posOffset>
                </wp:positionV>
                <wp:extent cx="69850" cy="1270"/>
                <wp:effectExtent l="0" t="0" r="0" b="0"/>
                <wp:wrapNone/>
                <wp:docPr id="1317" name="Graphic 1317"/>
                <wp:cNvGraphicFramePr>
                  <a:graphicFrameLocks/>
                </wp:cNvGraphicFramePr>
                <a:graphic>
                  <a:graphicData uri="http://schemas.microsoft.com/office/word/2010/wordprocessingShape">
                    <wps:wsp>
                      <wps:cNvPr id="1317" name="Graphic 1317"/>
                      <wps:cNvSpPr/>
                      <wps:spPr>
                        <a:xfrm>
                          <a:off x="0" y="0"/>
                          <a:ext cx="69850" cy="1270"/>
                        </a:xfrm>
                        <a:custGeom>
                          <a:avLst/>
                          <a:gdLst/>
                          <a:ahLst/>
                          <a:cxnLst/>
                          <a:rect l="l" t="t" r="r" b="b"/>
                          <a:pathLst>
                            <a:path w="69850" h="0">
                              <a:moveTo>
                                <a:pt x="0" y="0"/>
                              </a:moveTo>
                              <a:lnTo>
                                <a:pt x="69679" y="0"/>
                              </a:lnTo>
                            </a:path>
                          </a:pathLst>
                        </a:custGeom>
                        <a:ln w="5489">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166528" from="138.450027pt,12.957355pt" to="143.936572pt,12.957355pt" stroked="true" strokeweight=".43225pt" strokecolor="#000000">
                <v:stroke dashstyle="solid"/>
                <w10:wrap type="none"/>
              </v:line>
            </w:pict>
          </mc:Fallback>
        </mc:AlternateContent>
      </w:r>
      <w:r>
        <w:rPr>
          <w:w w:val="105"/>
        </w:rPr>
        <w:t>factor</w:t>
      </w:r>
      <w:r>
        <w:rPr>
          <w:spacing w:val="14"/>
          <w:w w:val="115"/>
        </w:rPr>
        <w:t> </w:t>
      </w:r>
      <w:r>
        <w:rPr>
          <w:spacing w:val="-10"/>
          <w:w w:val="115"/>
          <w:vertAlign w:val="superscript"/>
        </w:rPr>
        <w:t>1</w:t>
      </w:r>
    </w:p>
    <w:p>
      <w:pPr>
        <w:spacing w:line="164" w:lineRule="exact" w:before="0"/>
        <w:ind w:left="0" w:right="0" w:firstLine="0"/>
        <w:jc w:val="right"/>
        <w:rPr>
          <w:i/>
          <w:sz w:val="17"/>
        </w:rPr>
      </w:pPr>
      <w:r>
        <w:rPr>
          <w:i/>
          <w:spacing w:val="-10"/>
          <w:sz w:val="17"/>
        </w:rPr>
        <w:t>a</w:t>
      </w:r>
    </w:p>
    <w:p>
      <w:pPr>
        <w:pStyle w:val="BodyText"/>
        <w:spacing w:before="96"/>
        <w:ind w:left="70"/>
      </w:pPr>
      <w:r>
        <w:rPr/>
        <w:br w:type="column"/>
      </w:r>
      <w:r>
        <w:rPr/>
        <w:t>parallel</w:t>
      </w:r>
      <w:r>
        <w:rPr>
          <w:spacing w:val="-1"/>
        </w:rPr>
        <w:t> </w:t>
      </w:r>
      <w:r>
        <w:rPr/>
        <w:t>to</w:t>
      </w:r>
      <w:r>
        <w:rPr>
          <w:spacing w:val="-4"/>
        </w:rPr>
        <w:t> </w:t>
      </w:r>
      <w:r>
        <w:rPr/>
        <w:t>the</w:t>
      </w:r>
      <w:r>
        <w:rPr>
          <w:spacing w:val="-5"/>
        </w:rPr>
        <w:t> </w:t>
      </w:r>
      <w:r>
        <w:rPr>
          <w:i/>
        </w:rPr>
        <w:t>x</w:t>
      </w:r>
      <w:r>
        <w:rPr/>
        <w:t>-axis</w:t>
      </w:r>
      <w:r>
        <w:rPr>
          <w:spacing w:val="-3"/>
        </w:rPr>
        <w:t> </w:t>
      </w:r>
      <w:r>
        <w:rPr/>
        <w:t>and</w:t>
      </w:r>
      <w:r>
        <w:rPr>
          <w:spacing w:val="-2"/>
        </w:rPr>
        <w:t> </w:t>
      </w:r>
      <w:r>
        <w:rPr/>
        <w:t>then</w:t>
      </w:r>
      <w:r>
        <w:rPr>
          <w:spacing w:val="-1"/>
        </w:rPr>
        <w:t> </w:t>
      </w:r>
      <w:r>
        <w:rPr>
          <w:spacing w:val="-10"/>
        </w:rPr>
        <w:t>a</w:t>
      </w:r>
    </w:p>
    <w:p>
      <w:pPr>
        <w:pStyle w:val="BodyText"/>
        <w:spacing w:after="0"/>
        <w:sectPr>
          <w:type w:val="continuous"/>
          <w:pgSz w:w="11910" w:h="16840"/>
          <w:pgMar w:header="523" w:footer="974" w:top="160" w:bottom="280" w:left="708" w:right="850"/>
          <w:cols w:num="2" w:equalWidth="0">
            <w:col w:w="2160" w:space="40"/>
            <w:col w:w="8152"/>
          </w:cols>
        </w:sectPr>
      </w:pPr>
    </w:p>
    <w:p>
      <w:pPr>
        <w:pStyle w:val="BodyText"/>
        <w:spacing w:before="40"/>
        <w:ind w:left="1451"/>
      </w:pPr>
      <w:r>
        <w:rPr/>
        <w:t>reflection</w:t>
      </w:r>
      <w:r>
        <w:rPr>
          <w:spacing w:val="-4"/>
        </w:rPr>
        <w:t> </w:t>
      </w:r>
      <w:r>
        <w:rPr/>
        <w:t>in</w:t>
      </w:r>
      <w:r>
        <w:rPr>
          <w:spacing w:val="-4"/>
        </w:rPr>
        <w:t> </w:t>
      </w:r>
      <w:r>
        <w:rPr/>
        <w:t>the</w:t>
      </w:r>
      <w:r>
        <w:rPr>
          <w:spacing w:val="-3"/>
        </w:rPr>
        <w:t> </w:t>
      </w:r>
      <w:r>
        <w:rPr>
          <w:i/>
        </w:rPr>
        <w:t>y</w:t>
      </w:r>
      <w:r>
        <w:rPr/>
        <w:t>-</w:t>
      </w:r>
      <w:r>
        <w:rPr>
          <w:spacing w:val="-4"/>
        </w:rPr>
        <w:t>axis.</w:t>
      </w:r>
    </w:p>
    <w:p>
      <w:pPr>
        <w:pStyle w:val="BodyText"/>
      </w:pPr>
    </w:p>
    <w:p>
      <w:pPr>
        <w:pStyle w:val="BodyText"/>
      </w:pPr>
    </w:p>
    <w:p>
      <w:pPr>
        <w:pStyle w:val="BodyText"/>
      </w:pPr>
    </w:p>
    <w:p>
      <w:pPr>
        <w:pStyle w:val="BodyText"/>
      </w:pPr>
    </w:p>
    <w:p>
      <w:pPr>
        <w:pStyle w:val="BodyText"/>
        <w:spacing w:before="117"/>
      </w:pPr>
    </w:p>
    <w:p>
      <w:pPr>
        <w:pStyle w:val="ListParagraph"/>
        <w:numPr>
          <w:ilvl w:val="0"/>
          <w:numId w:val="82"/>
        </w:numPr>
        <w:tabs>
          <w:tab w:pos="1452" w:val="left" w:leader="none"/>
        </w:tabs>
        <w:spacing w:line="259" w:lineRule="auto" w:before="0" w:after="0"/>
        <w:ind w:left="1452" w:right="5316" w:hanging="361"/>
        <w:jc w:val="left"/>
        <w:rPr>
          <w:sz w:val="22"/>
        </w:rPr>
      </w:pPr>
      <w:r>
        <w:rPr>
          <w:sz w:val="22"/>
        </w:rPr>
        <w:drawing>
          <wp:anchor distT="0" distB="0" distL="0" distR="0" allowOverlap="1" layoutInCell="1" locked="0" behindDoc="0" simplePos="0" relativeHeight="16017920">
            <wp:simplePos x="0" y="0"/>
            <wp:positionH relativeFrom="page">
              <wp:posOffset>4017111</wp:posOffset>
            </wp:positionH>
            <wp:positionV relativeFrom="paragraph">
              <wp:posOffset>-140887</wp:posOffset>
            </wp:positionV>
            <wp:extent cx="2207464" cy="1332621"/>
            <wp:effectExtent l="0" t="0" r="0" b="0"/>
            <wp:wrapNone/>
            <wp:docPr id="1318" name="Image 1318"/>
            <wp:cNvGraphicFramePr>
              <a:graphicFrameLocks/>
            </wp:cNvGraphicFramePr>
            <a:graphic>
              <a:graphicData uri="http://schemas.openxmlformats.org/drawingml/2006/picture">
                <pic:pic>
                  <pic:nvPicPr>
                    <pic:cNvPr id="1318" name="Image 1318"/>
                    <pic:cNvPicPr/>
                  </pic:nvPicPr>
                  <pic:blipFill>
                    <a:blip r:embed="rId326" cstate="print"/>
                    <a:stretch>
                      <a:fillRect/>
                    </a:stretch>
                  </pic:blipFill>
                  <pic:spPr>
                    <a:xfrm>
                      <a:off x="0" y="0"/>
                      <a:ext cx="2207464" cy="1332621"/>
                    </a:xfrm>
                    <a:prstGeom prst="rect">
                      <a:avLst/>
                    </a:prstGeom>
                  </pic:spPr>
                </pic:pic>
              </a:graphicData>
            </a:graphic>
          </wp:anchor>
        </w:drawing>
      </w:r>
      <w:r>
        <w:rPr>
          <w:sz w:val="22"/>
        </w:rPr>
        <w:t>The</w:t>
      </w:r>
      <w:r>
        <w:rPr>
          <w:spacing w:val="-5"/>
          <w:sz w:val="22"/>
        </w:rPr>
        <w:t> </w:t>
      </w:r>
      <w:r>
        <w:rPr>
          <w:sz w:val="22"/>
        </w:rPr>
        <w:t>transformation</w:t>
      </w:r>
      <w:r>
        <w:rPr>
          <w:spacing w:val="-5"/>
          <w:sz w:val="22"/>
        </w:rPr>
        <w:t> </w:t>
      </w:r>
      <w:r>
        <w:rPr>
          <w:i/>
          <w:sz w:val="22"/>
        </w:rPr>
        <w:t>y</w:t>
      </w:r>
      <w:r>
        <w:rPr>
          <w:i/>
          <w:spacing w:val="-6"/>
          <w:sz w:val="22"/>
        </w:rPr>
        <w:t> </w:t>
      </w:r>
      <w:r>
        <w:rPr>
          <w:sz w:val="22"/>
        </w:rPr>
        <w:t>=</w:t>
      </w:r>
      <w:r>
        <w:rPr>
          <w:spacing w:val="-5"/>
          <w:sz w:val="22"/>
        </w:rPr>
        <w:t> </w:t>
      </w:r>
      <w:r>
        <w:rPr>
          <w:i/>
          <w:sz w:val="22"/>
        </w:rPr>
        <w:t>a</w:t>
      </w:r>
      <w:r>
        <w:rPr>
          <w:sz w:val="22"/>
        </w:rPr>
        <w:t>f(</w:t>
      </w:r>
      <w:r>
        <w:rPr>
          <w:i/>
          <w:sz w:val="22"/>
        </w:rPr>
        <w:t>x</w:t>
      </w:r>
      <w:r>
        <w:rPr>
          <w:sz w:val="22"/>
        </w:rPr>
        <w:t>)</w:t>
      </w:r>
      <w:r>
        <w:rPr>
          <w:spacing w:val="-4"/>
          <w:sz w:val="22"/>
        </w:rPr>
        <w:t> </w:t>
      </w:r>
      <w:r>
        <w:rPr>
          <w:sz w:val="22"/>
        </w:rPr>
        <w:t>is</w:t>
      </w:r>
      <w:r>
        <w:rPr>
          <w:spacing w:val="-6"/>
          <w:sz w:val="22"/>
        </w:rPr>
        <w:t> </w:t>
      </w:r>
      <w:r>
        <w:rPr>
          <w:sz w:val="22"/>
        </w:rPr>
        <w:t>a</w:t>
      </w:r>
      <w:r>
        <w:rPr>
          <w:spacing w:val="-5"/>
          <w:sz w:val="22"/>
        </w:rPr>
        <w:t> </w:t>
      </w:r>
      <w:r>
        <w:rPr>
          <w:sz w:val="22"/>
        </w:rPr>
        <w:t>vertical stretch of </w:t>
      </w:r>
      <w:r>
        <w:rPr>
          <w:i/>
          <w:sz w:val="22"/>
        </w:rPr>
        <w:t>y </w:t>
      </w:r>
      <w:r>
        <w:rPr>
          <w:sz w:val="22"/>
        </w:rPr>
        <w:t>= f(</w:t>
      </w:r>
      <w:r>
        <w:rPr>
          <w:i/>
          <w:sz w:val="22"/>
        </w:rPr>
        <w:t>x</w:t>
      </w:r>
      <w:r>
        <w:rPr>
          <w:sz w:val="22"/>
        </w:rPr>
        <w:t>) with scale factor </w:t>
      </w:r>
      <w:r>
        <w:rPr>
          <w:i/>
          <w:sz w:val="22"/>
        </w:rPr>
        <w:t>a</w:t>
      </w:r>
      <w:r>
        <w:rPr>
          <w:i/>
          <w:sz w:val="22"/>
        </w:rPr>
        <w:t> </w:t>
      </w:r>
      <w:r>
        <w:rPr>
          <w:sz w:val="22"/>
        </w:rPr>
        <w:t>parallel to the </w:t>
      </w:r>
      <w:r>
        <w:rPr>
          <w:i/>
          <w:sz w:val="22"/>
        </w:rPr>
        <w:t>y</w:t>
      </w:r>
      <w:r>
        <w:rPr>
          <w:sz w:val="22"/>
        </w:rPr>
        <w:t>-axis.</w:t>
      </w:r>
    </w:p>
    <w:p>
      <w:pPr>
        <w:pStyle w:val="BodyText"/>
      </w:pPr>
    </w:p>
    <w:p>
      <w:pPr>
        <w:pStyle w:val="BodyText"/>
      </w:pPr>
    </w:p>
    <w:p>
      <w:pPr>
        <w:pStyle w:val="BodyText"/>
      </w:pPr>
    </w:p>
    <w:p>
      <w:pPr>
        <w:pStyle w:val="BodyText"/>
      </w:pPr>
    </w:p>
    <w:p>
      <w:pPr>
        <w:pStyle w:val="BodyText"/>
      </w:pPr>
    </w:p>
    <w:p>
      <w:pPr>
        <w:pStyle w:val="BodyText"/>
        <w:spacing w:before="116"/>
      </w:pPr>
    </w:p>
    <w:p>
      <w:pPr>
        <w:pStyle w:val="ListParagraph"/>
        <w:numPr>
          <w:ilvl w:val="0"/>
          <w:numId w:val="82"/>
        </w:numPr>
        <w:tabs>
          <w:tab w:pos="1452" w:val="left" w:leader="none"/>
        </w:tabs>
        <w:spacing w:line="259" w:lineRule="auto" w:before="0" w:after="0"/>
        <w:ind w:left="1452" w:right="5205" w:hanging="361"/>
        <w:jc w:val="left"/>
        <w:rPr>
          <w:sz w:val="22"/>
        </w:rPr>
      </w:pPr>
      <w:r>
        <w:rPr>
          <w:sz w:val="22"/>
        </w:rPr>
        <w:drawing>
          <wp:anchor distT="0" distB="0" distL="0" distR="0" allowOverlap="1" layoutInCell="1" locked="0" behindDoc="0" simplePos="0" relativeHeight="16018432">
            <wp:simplePos x="0" y="0"/>
            <wp:positionH relativeFrom="page">
              <wp:posOffset>4018569</wp:posOffset>
            </wp:positionH>
            <wp:positionV relativeFrom="paragraph">
              <wp:posOffset>-123990</wp:posOffset>
            </wp:positionV>
            <wp:extent cx="2563167" cy="1317046"/>
            <wp:effectExtent l="0" t="0" r="0" b="0"/>
            <wp:wrapNone/>
            <wp:docPr id="1319" name="Image 1319"/>
            <wp:cNvGraphicFramePr>
              <a:graphicFrameLocks/>
            </wp:cNvGraphicFramePr>
            <a:graphic>
              <a:graphicData uri="http://schemas.openxmlformats.org/drawingml/2006/picture">
                <pic:pic>
                  <pic:nvPicPr>
                    <pic:cNvPr id="1319" name="Image 1319"/>
                    <pic:cNvPicPr/>
                  </pic:nvPicPr>
                  <pic:blipFill>
                    <a:blip r:embed="rId327" cstate="print"/>
                    <a:stretch>
                      <a:fillRect/>
                    </a:stretch>
                  </pic:blipFill>
                  <pic:spPr>
                    <a:xfrm>
                      <a:off x="0" y="0"/>
                      <a:ext cx="2563167" cy="1317046"/>
                    </a:xfrm>
                    <a:prstGeom prst="rect">
                      <a:avLst/>
                    </a:prstGeom>
                  </pic:spPr>
                </pic:pic>
              </a:graphicData>
            </a:graphic>
          </wp:anchor>
        </w:drawing>
      </w:r>
      <w:r>
        <w:rPr>
          <w:sz w:val="22"/>
        </w:rPr>
        <w:t>The</w:t>
      </w:r>
      <w:r>
        <w:rPr>
          <w:spacing w:val="-5"/>
          <w:sz w:val="22"/>
        </w:rPr>
        <w:t> </w:t>
      </w:r>
      <w:r>
        <w:rPr>
          <w:sz w:val="22"/>
        </w:rPr>
        <w:t>transformation</w:t>
      </w:r>
      <w:r>
        <w:rPr>
          <w:spacing w:val="-5"/>
          <w:sz w:val="22"/>
        </w:rPr>
        <w:t> </w:t>
      </w:r>
      <w:r>
        <w:rPr>
          <w:i/>
          <w:sz w:val="22"/>
        </w:rPr>
        <w:t>y</w:t>
      </w:r>
      <w:r>
        <w:rPr>
          <w:i/>
          <w:spacing w:val="-7"/>
          <w:sz w:val="22"/>
        </w:rPr>
        <w:t> </w:t>
      </w:r>
      <w:r>
        <w:rPr>
          <w:sz w:val="22"/>
        </w:rPr>
        <w:t>=</w:t>
      </w:r>
      <w:r>
        <w:rPr>
          <w:spacing w:val="-5"/>
          <w:sz w:val="22"/>
        </w:rPr>
        <w:t> </w:t>
      </w:r>
      <w:r>
        <w:rPr>
          <w:sz w:val="22"/>
        </w:rPr>
        <w:t>–</w:t>
      </w:r>
      <w:r>
        <w:rPr>
          <w:i/>
          <w:sz w:val="22"/>
        </w:rPr>
        <w:t>a</w:t>
      </w:r>
      <w:r>
        <w:rPr>
          <w:sz w:val="22"/>
        </w:rPr>
        <w:t>f(</w:t>
      </w:r>
      <w:r>
        <w:rPr>
          <w:i/>
          <w:sz w:val="22"/>
        </w:rPr>
        <w:t>x</w:t>
      </w:r>
      <w:r>
        <w:rPr>
          <w:sz w:val="22"/>
        </w:rPr>
        <w:t>)</w:t>
      </w:r>
      <w:r>
        <w:rPr>
          <w:spacing w:val="-4"/>
          <w:sz w:val="22"/>
        </w:rPr>
        <w:t> </w:t>
      </w:r>
      <w:r>
        <w:rPr>
          <w:sz w:val="22"/>
        </w:rPr>
        <w:t>is</w:t>
      </w:r>
      <w:r>
        <w:rPr>
          <w:spacing w:val="-5"/>
          <w:sz w:val="22"/>
        </w:rPr>
        <w:t> </w:t>
      </w:r>
      <w:r>
        <w:rPr>
          <w:sz w:val="22"/>
        </w:rPr>
        <w:t>a</w:t>
      </w:r>
      <w:r>
        <w:rPr>
          <w:spacing w:val="-5"/>
          <w:sz w:val="22"/>
        </w:rPr>
        <w:t> </w:t>
      </w:r>
      <w:r>
        <w:rPr>
          <w:sz w:val="22"/>
        </w:rPr>
        <w:t>vertical stretch of </w:t>
      </w:r>
      <w:r>
        <w:rPr>
          <w:i/>
          <w:sz w:val="22"/>
        </w:rPr>
        <w:t>y </w:t>
      </w:r>
      <w:r>
        <w:rPr>
          <w:sz w:val="22"/>
        </w:rPr>
        <w:t>= f(</w:t>
      </w:r>
      <w:r>
        <w:rPr>
          <w:i/>
          <w:sz w:val="22"/>
        </w:rPr>
        <w:t>x</w:t>
      </w:r>
      <w:r>
        <w:rPr>
          <w:sz w:val="22"/>
        </w:rPr>
        <w:t>) with scale factor </w:t>
      </w:r>
      <w:r>
        <w:rPr>
          <w:i/>
          <w:sz w:val="22"/>
        </w:rPr>
        <w:t>a</w:t>
      </w:r>
      <w:r>
        <w:rPr>
          <w:i/>
          <w:sz w:val="22"/>
        </w:rPr>
        <w:t> </w:t>
      </w:r>
      <w:r>
        <w:rPr>
          <w:sz w:val="22"/>
        </w:rPr>
        <w:t>parallel to</w:t>
      </w:r>
      <w:r>
        <w:rPr>
          <w:spacing w:val="-1"/>
          <w:sz w:val="22"/>
        </w:rPr>
        <w:t> </w:t>
      </w:r>
      <w:r>
        <w:rPr>
          <w:sz w:val="22"/>
        </w:rPr>
        <w:t>the </w:t>
      </w:r>
      <w:r>
        <w:rPr>
          <w:i/>
          <w:sz w:val="22"/>
        </w:rPr>
        <w:t>y</w:t>
      </w:r>
      <w:r>
        <w:rPr>
          <w:sz w:val="22"/>
        </w:rPr>
        <w:t>-axis and</w:t>
      </w:r>
      <w:r>
        <w:rPr>
          <w:spacing w:val="-1"/>
          <w:sz w:val="22"/>
        </w:rPr>
        <w:t> </w:t>
      </w:r>
      <w:r>
        <w:rPr>
          <w:sz w:val="22"/>
        </w:rPr>
        <w:t>then a reflection in the </w:t>
      </w:r>
      <w:r>
        <w:rPr>
          <w:i/>
          <w:sz w:val="22"/>
        </w:rPr>
        <w:t>x</w:t>
      </w:r>
      <w:r>
        <w:rPr>
          <w:sz w:val="22"/>
        </w:rPr>
        <w:t>-axis.</w:t>
      </w:r>
    </w:p>
    <w:p>
      <w:pPr>
        <w:pStyle w:val="ListParagraph"/>
        <w:spacing w:after="0" w:line="259" w:lineRule="auto"/>
        <w:jc w:val="left"/>
        <w:rPr>
          <w:sz w:val="22"/>
        </w:rPr>
        <w:sectPr>
          <w:type w:val="continuous"/>
          <w:pgSz w:w="11910" w:h="16840"/>
          <w:pgMar w:header="523" w:footer="974" w:top="160" w:bottom="280" w:left="708" w:right="850"/>
        </w:sectPr>
      </w:pPr>
    </w:p>
    <w:p>
      <w:pPr>
        <w:pStyle w:val="BodyText"/>
        <w:spacing w:before="41"/>
        <w:rPr>
          <w:sz w:val="32"/>
        </w:rPr>
      </w:pPr>
    </w:p>
    <w:p>
      <w:pPr>
        <w:pStyle w:val="Heading2"/>
      </w:pPr>
      <w:r>
        <w:rPr/>
        <w:drawing>
          <wp:anchor distT="0" distB="0" distL="0" distR="0" allowOverlap="1" layoutInCell="1" locked="0" behindDoc="0" simplePos="0" relativeHeight="16019968">
            <wp:simplePos x="0" y="0"/>
            <wp:positionH relativeFrom="page">
              <wp:posOffset>4447656</wp:posOffset>
            </wp:positionH>
            <wp:positionV relativeFrom="paragraph">
              <wp:posOffset>283661</wp:posOffset>
            </wp:positionV>
            <wp:extent cx="2107887" cy="1245091"/>
            <wp:effectExtent l="0" t="0" r="0" b="0"/>
            <wp:wrapNone/>
            <wp:docPr id="1320" name="Image 1320"/>
            <wp:cNvGraphicFramePr>
              <a:graphicFrameLocks/>
            </wp:cNvGraphicFramePr>
            <a:graphic>
              <a:graphicData uri="http://schemas.openxmlformats.org/drawingml/2006/picture">
                <pic:pic>
                  <pic:nvPicPr>
                    <pic:cNvPr id="1320" name="Image 1320"/>
                    <pic:cNvPicPr/>
                  </pic:nvPicPr>
                  <pic:blipFill>
                    <a:blip r:embed="rId328" cstate="print"/>
                    <a:stretch>
                      <a:fillRect/>
                    </a:stretch>
                  </pic:blipFill>
                  <pic:spPr>
                    <a:xfrm>
                      <a:off x="0" y="0"/>
                      <a:ext cx="2107887" cy="1245091"/>
                    </a:xfrm>
                    <a:prstGeom prst="rect">
                      <a:avLst/>
                    </a:prstGeom>
                  </pic:spPr>
                </pic:pic>
              </a:graphicData>
            </a:graphic>
          </wp:anchor>
        </w:drawing>
      </w:r>
      <w:r>
        <w:rPr>
          <w:spacing w:val="-2"/>
        </w:rPr>
        <w:t>Examples</w:t>
      </w:r>
    </w:p>
    <w:p>
      <w:pPr>
        <w:tabs>
          <w:tab w:pos="2171" w:val="left" w:leader="none"/>
        </w:tabs>
        <w:spacing w:before="162"/>
        <w:ind w:left="732" w:right="0" w:firstLine="0"/>
        <w:jc w:val="left"/>
        <w:rPr>
          <w:sz w:val="22"/>
        </w:rPr>
      </w:pPr>
      <w:r>
        <w:rPr>
          <w:b/>
          <w:sz w:val="22"/>
        </w:rPr>
        <w:t>Example</w:t>
      </w:r>
      <w:r>
        <w:rPr>
          <w:b/>
          <w:spacing w:val="-4"/>
          <w:sz w:val="22"/>
        </w:rPr>
        <w:t> </w:t>
      </w:r>
      <w:r>
        <w:rPr>
          <w:b/>
          <w:spacing w:val="-10"/>
          <w:sz w:val="22"/>
        </w:rPr>
        <w:t>3</w:t>
      </w:r>
      <w:r>
        <w:rPr>
          <w:b/>
          <w:sz w:val="22"/>
        </w:rPr>
        <w:tab/>
      </w:r>
      <w:r>
        <w:rPr>
          <w:sz w:val="22"/>
        </w:rPr>
        <w:t>The</w:t>
      </w:r>
      <w:r>
        <w:rPr>
          <w:spacing w:val="-3"/>
          <w:sz w:val="22"/>
        </w:rPr>
        <w:t> </w:t>
      </w:r>
      <w:r>
        <w:rPr>
          <w:sz w:val="22"/>
        </w:rPr>
        <w:t>graph</w:t>
      </w:r>
      <w:r>
        <w:rPr>
          <w:spacing w:val="-3"/>
          <w:sz w:val="22"/>
        </w:rPr>
        <w:t> </w:t>
      </w:r>
      <w:r>
        <w:rPr>
          <w:sz w:val="22"/>
        </w:rPr>
        <w:t>shows</w:t>
      </w:r>
      <w:r>
        <w:rPr>
          <w:spacing w:val="-2"/>
          <w:sz w:val="22"/>
        </w:rPr>
        <w:t> </w:t>
      </w:r>
      <w:r>
        <w:rPr>
          <w:sz w:val="22"/>
        </w:rPr>
        <w:t>the</w:t>
      </w:r>
      <w:r>
        <w:rPr>
          <w:spacing w:val="-3"/>
          <w:sz w:val="22"/>
        </w:rPr>
        <w:t> </w:t>
      </w:r>
      <w:r>
        <w:rPr>
          <w:sz w:val="22"/>
        </w:rPr>
        <w:t>function</w:t>
      </w:r>
      <w:r>
        <w:rPr>
          <w:spacing w:val="-2"/>
          <w:sz w:val="22"/>
        </w:rPr>
        <w:t> </w:t>
      </w:r>
      <w:r>
        <w:rPr>
          <w:i/>
          <w:sz w:val="22"/>
        </w:rPr>
        <w:t>y</w:t>
      </w:r>
      <w:r>
        <w:rPr>
          <w:i/>
          <w:spacing w:val="-3"/>
          <w:sz w:val="22"/>
        </w:rPr>
        <w:t> </w:t>
      </w:r>
      <w:r>
        <w:rPr>
          <w:sz w:val="22"/>
        </w:rPr>
        <w:t>=</w:t>
      </w:r>
      <w:r>
        <w:rPr>
          <w:spacing w:val="-4"/>
          <w:sz w:val="22"/>
        </w:rPr>
        <w:t> f(</w:t>
      </w:r>
      <w:r>
        <w:rPr>
          <w:i/>
          <w:spacing w:val="-4"/>
          <w:sz w:val="22"/>
        </w:rPr>
        <w:t>x</w:t>
      </w:r>
      <w:r>
        <w:rPr>
          <w:spacing w:val="-4"/>
          <w:sz w:val="22"/>
        </w:rPr>
        <w:t>).</w:t>
      </w:r>
    </w:p>
    <w:p>
      <w:pPr>
        <w:pStyle w:val="BodyText"/>
        <w:spacing w:before="179"/>
        <w:ind w:left="2172"/>
      </w:pPr>
      <w:r>
        <w:rPr/>
        <w:t>Sketch</w:t>
      </w:r>
      <w:r>
        <w:rPr>
          <w:spacing w:val="-5"/>
        </w:rPr>
        <w:t> </w:t>
      </w:r>
      <w:r>
        <w:rPr/>
        <w:t>and</w:t>
      </w:r>
      <w:r>
        <w:rPr>
          <w:spacing w:val="-5"/>
        </w:rPr>
        <w:t> </w:t>
      </w:r>
      <w:r>
        <w:rPr/>
        <w:t>label</w:t>
      </w:r>
      <w:r>
        <w:rPr>
          <w:spacing w:val="-3"/>
        </w:rPr>
        <w:t> </w:t>
      </w:r>
      <w:r>
        <w:rPr/>
        <w:t>the</w:t>
      </w:r>
      <w:r>
        <w:rPr>
          <w:spacing w:val="-2"/>
        </w:rPr>
        <w:t> </w:t>
      </w:r>
      <w:r>
        <w:rPr/>
        <w:t>graphs</w:t>
      </w:r>
      <w:r>
        <w:rPr>
          <w:spacing w:val="-3"/>
        </w:rPr>
        <w:t> </w:t>
      </w:r>
      <w:r>
        <w:rPr>
          <w:spacing w:val="-5"/>
        </w:rPr>
        <w:t>of</w:t>
      </w:r>
    </w:p>
    <w:p>
      <w:pPr>
        <w:spacing w:before="20"/>
        <w:ind w:left="2172" w:right="0" w:firstLine="0"/>
        <w:jc w:val="left"/>
        <w:rPr>
          <w:sz w:val="22"/>
        </w:rPr>
      </w:pPr>
      <w:r>
        <w:rPr>
          <w:sz w:val="22"/>
        </w:rPr>
        <mc:AlternateContent>
          <mc:Choice Requires="wps">
            <w:drawing>
              <wp:anchor distT="0" distB="0" distL="0" distR="0" allowOverlap="1" layoutInCell="1" locked="0" behindDoc="0" simplePos="0" relativeHeight="16020992">
                <wp:simplePos x="0" y="0"/>
                <wp:positionH relativeFrom="page">
                  <wp:posOffset>4469891</wp:posOffset>
                </wp:positionH>
                <wp:positionV relativeFrom="paragraph">
                  <wp:posOffset>1115883</wp:posOffset>
                </wp:positionV>
                <wp:extent cx="2173605" cy="1492250"/>
                <wp:effectExtent l="0" t="0" r="0" b="0"/>
                <wp:wrapNone/>
                <wp:docPr id="1321" name="Textbox 1321"/>
                <wp:cNvGraphicFramePr>
                  <a:graphicFrameLocks/>
                </wp:cNvGraphicFramePr>
                <a:graphic>
                  <a:graphicData uri="http://schemas.microsoft.com/office/word/2010/wordprocessingShape">
                    <wps:wsp>
                      <wps:cNvPr id="1321" name="Textbox 1321"/>
                      <wps:cNvSpPr txBox="1"/>
                      <wps:spPr>
                        <a:xfrm>
                          <a:off x="0" y="0"/>
                          <a:ext cx="2173605" cy="1492250"/>
                        </a:xfrm>
                        <a:prstGeom prst="rect">
                          <a:avLst/>
                        </a:prstGeom>
                        <a:ln w="6108">
                          <a:solidFill>
                            <a:srgbClr val="000000"/>
                          </a:solidFill>
                          <a:prstDash val="solid"/>
                        </a:ln>
                      </wps:spPr>
                      <wps:txbx>
                        <w:txbxContent>
                          <w:p>
                            <w:pPr>
                              <w:pStyle w:val="BodyText"/>
                              <w:spacing w:before="118"/>
                              <w:ind w:left="112" w:right="260" w:hanging="5"/>
                              <w:jc w:val="both"/>
                            </w:pPr>
                            <w:r>
                              <w:rPr/>
                              <w:t>The</w:t>
                            </w:r>
                            <w:r>
                              <w:rPr>
                                <w:spacing w:val="-1"/>
                              </w:rPr>
                              <w:t> </w:t>
                            </w:r>
                            <w:r>
                              <w:rPr/>
                              <w:t>function</w:t>
                            </w:r>
                            <w:r>
                              <w:rPr>
                                <w:spacing w:val="-1"/>
                              </w:rPr>
                              <w:t> </w:t>
                            </w:r>
                            <w:r>
                              <w:rPr>
                                <w:i/>
                              </w:rPr>
                              <w:t>y</w:t>
                            </w:r>
                            <w:r>
                              <w:rPr>
                                <w:i/>
                                <w:spacing w:val="-3"/>
                              </w:rPr>
                              <w:t> </w:t>
                            </w:r>
                            <w:r>
                              <w:rPr/>
                              <w:t>=</w:t>
                            </w:r>
                            <w:r>
                              <w:rPr>
                                <w:spacing w:val="-1"/>
                              </w:rPr>
                              <w:t> </w:t>
                            </w:r>
                            <w:r>
                              <w:rPr/>
                              <w:t>2f(</w:t>
                            </w:r>
                            <w:r>
                              <w:rPr>
                                <w:i/>
                              </w:rPr>
                              <w:t>x</w:t>
                            </w:r>
                            <w:r>
                              <w:rPr/>
                              <w:t>) is</w:t>
                            </w:r>
                            <w:r>
                              <w:rPr>
                                <w:spacing w:val="-1"/>
                              </w:rPr>
                              <w:t> </w:t>
                            </w:r>
                            <w:r>
                              <w:rPr/>
                              <w:t>a</w:t>
                            </w:r>
                            <w:r>
                              <w:rPr>
                                <w:spacing w:val="-3"/>
                              </w:rPr>
                              <w:t> </w:t>
                            </w:r>
                            <w:r>
                              <w:rPr/>
                              <w:t>vertical stretch</w:t>
                            </w:r>
                            <w:r>
                              <w:rPr>
                                <w:spacing w:val="-5"/>
                              </w:rPr>
                              <w:t> </w:t>
                            </w:r>
                            <w:r>
                              <w:rPr/>
                              <w:t>of</w:t>
                            </w:r>
                            <w:r>
                              <w:rPr>
                                <w:spacing w:val="-7"/>
                              </w:rPr>
                              <w:t> </w:t>
                            </w:r>
                            <w:r>
                              <w:rPr>
                                <w:i/>
                              </w:rPr>
                              <w:t>y</w:t>
                            </w:r>
                            <w:r>
                              <w:rPr>
                                <w:i/>
                                <w:spacing w:val="-5"/>
                              </w:rPr>
                              <w:t> </w:t>
                            </w:r>
                            <w:r>
                              <w:rPr/>
                              <w:t>=</w:t>
                            </w:r>
                            <w:r>
                              <w:rPr>
                                <w:spacing w:val="-7"/>
                              </w:rPr>
                              <w:t> </w:t>
                            </w:r>
                            <w:r>
                              <w:rPr/>
                              <w:t>f(</w:t>
                            </w:r>
                            <w:r>
                              <w:rPr>
                                <w:i/>
                              </w:rPr>
                              <w:t>x</w:t>
                            </w:r>
                            <w:r>
                              <w:rPr/>
                              <w:t>)</w:t>
                            </w:r>
                            <w:r>
                              <w:rPr>
                                <w:spacing w:val="-4"/>
                              </w:rPr>
                              <w:t> </w:t>
                            </w:r>
                            <w:r>
                              <w:rPr/>
                              <w:t>with</w:t>
                            </w:r>
                            <w:r>
                              <w:rPr>
                                <w:spacing w:val="-5"/>
                              </w:rPr>
                              <w:t> </w:t>
                            </w:r>
                            <w:r>
                              <w:rPr/>
                              <w:t>scale</w:t>
                            </w:r>
                            <w:r>
                              <w:rPr>
                                <w:spacing w:val="-5"/>
                              </w:rPr>
                              <w:t> </w:t>
                            </w:r>
                            <w:r>
                              <w:rPr/>
                              <w:t>factor 2 parallel to the </w:t>
                            </w:r>
                            <w:r>
                              <w:rPr>
                                <w:i/>
                              </w:rPr>
                              <w:t>y</w:t>
                            </w:r>
                            <w:r>
                              <w:rPr/>
                              <w:t>-axis.</w:t>
                            </w:r>
                          </w:p>
                          <w:p>
                            <w:pPr>
                              <w:pStyle w:val="BodyText"/>
                              <w:spacing w:before="120"/>
                              <w:ind w:left="112" w:right="960" w:hanging="5"/>
                              <w:jc w:val="both"/>
                            </w:pPr>
                            <w:r>
                              <w:rPr/>
                              <w:t>The</w:t>
                            </w:r>
                            <w:r>
                              <w:rPr>
                                <w:spacing w:val="-1"/>
                              </w:rPr>
                              <w:t> </w:t>
                            </w:r>
                            <w:r>
                              <w:rPr/>
                              <w:t>function</w:t>
                            </w:r>
                            <w:r>
                              <w:rPr>
                                <w:spacing w:val="-1"/>
                              </w:rPr>
                              <w:t> </w:t>
                            </w:r>
                            <w:r>
                              <w:rPr>
                                <w:i/>
                              </w:rPr>
                              <w:t>y</w:t>
                            </w:r>
                            <w:r>
                              <w:rPr>
                                <w:i/>
                                <w:spacing w:val="-3"/>
                              </w:rPr>
                              <w:t> </w:t>
                            </w:r>
                            <w:r>
                              <w:rPr/>
                              <w:t>=</w:t>
                            </w:r>
                            <w:r>
                              <w:rPr>
                                <w:spacing w:val="-1"/>
                              </w:rPr>
                              <w:t> </w:t>
                            </w:r>
                            <w:r>
                              <w:rPr/>
                              <w:t>−f(</w:t>
                            </w:r>
                            <w:r>
                              <w:rPr>
                                <w:i/>
                              </w:rPr>
                              <w:t>x</w:t>
                            </w:r>
                            <w:r>
                              <w:rPr/>
                              <w:t>)</w:t>
                            </w:r>
                            <w:r>
                              <w:rPr>
                                <w:spacing w:val="-3"/>
                              </w:rPr>
                              <w:t> </w:t>
                            </w:r>
                            <w:r>
                              <w:rPr/>
                              <w:t>is</w:t>
                            </w:r>
                            <w:r>
                              <w:rPr>
                                <w:spacing w:val="-1"/>
                              </w:rPr>
                              <w:t> </w:t>
                            </w:r>
                            <w:r>
                              <w:rPr/>
                              <w:t>a reflection</w:t>
                            </w:r>
                            <w:r>
                              <w:rPr>
                                <w:spacing w:val="-6"/>
                              </w:rPr>
                              <w:t> </w:t>
                            </w:r>
                            <w:r>
                              <w:rPr/>
                              <w:t>of</w:t>
                            </w:r>
                            <w:r>
                              <w:rPr>
                                <w:spacing w:val="-5"/>
                              </w:rPr>
                              <w:t> </w:t>
                            </w:r>
                            <w:r>
                              <w:rPr>
                                <w:i/>
                              </w:rPr>
                              <w:t>y</w:t>
                            </w:r>
                            <w:r>
                              <w:rPr>
                                <w:i/>
                                <w:spacing w:val="-6"/>
                              </w:rPr>
                              <w:t> </w:t>
                            </w:r>
                            <w:r>
                              <w:rPr/>
                              <w:t>=</w:t>
                            </w:r>
                            <w:r>
                              <w:rPr>
                                <w:spacing w:val="-8"/>
                              </w:rPr>
                              <w:t> </w:t>
                            </w:r>
                            <w:r>
                              <w:rPr/>
                              <w:t>f(</w:t>
                            </w:r>
                            <w:r>
                              <w:rPr>
                                <w:i/>
                              </w:rPr>
                              <w:t>x</w:t>
                            </w:r>
                            <w:r>
                              <w:rPr/>
                              <w:t>)</w:t>
                            </w:r>
                            <w:r>
                              <w:rPr>
                                <w:spacing w:val="-8"/>
                              </w:rPr>
                              <w:t> </w:t>
                            </w:r>
                            <w:r>
                              <w:rPr/>
                              <w:t>in</w:t>
                            </w:r>
                            <w:r>
                              <w:rPr>
                                <w:spacing w:val="-6"/>
                              </w:rPr>
                              <w:t> </w:t>
                            </w:r>
                            <w:r>
                              <w:rPr/>
                              <w:t>the </w:t>
                            </w:r>
                            <w:r>
                              <w:rPr>
                                <w:i/>
                                <w:spacing w:val="-2"/>
                              </w:rPr>
                              <w:t>x</w:t>
                            </w:r>
                            <w:r>
                              <w:rPr>
                                <w:spacing w:val="-2"/>
                              </w:rPr>
                              <w:t>-axis.</w:t>
                            </w:r>
                          </w:p>
                        </w:txbxContent>
                      </wps:txbx>
                      <wps:bodyPr wrap="square" lIns="0" tIns="0" rIns="0" bIns="0" rtlCol="0">
                        <a:noAutofit/>
                      </wps:bodyPr>
                    </wps:wsp>
                  </a:graphicData>
                </a:graphic>
              </wp:anchor>
            </w:drawing>
          </mc:Choice>
          <mc:Fallback>
            <w:pict>
              <v:shape style="position:absolute;margin-left:351.959991pt;margin-top:87.864853pt;width:171.15pt;height:117.5pt;mso-position-horizontal-relative:page;mso-position-vertical-relative:paragraph;z-index:16020992" type="#_x0000_t202" id="docshape786" filled="false" stroked="true" strokeweight=".481pt" strokecolor="#000000">
                <v:textbox inset="0,0,0,0">
                  <w:txbxContent>
                    <w:p>
                      <w:pPr>
                        <w:pStyle w:val="BodyText"/>
                        <w:spacing w:before="118"/>
                        <w:ind w:left="112" w:right="260" w:hanging="5"/>
                        <w:jc w:val="both"/>
                      </w:pPr>
                      <w:r>
                        <w:rPr/>
                        <w:t>The</w:t>
                      </w:r>
                      <w:r>
                        <w:rPr>
                          <w:spacing w:val="-1"/>
                        </w:rPr>
                        <w:t> </w:t>
                      </w:r>
                      <w:r>
                        <w:rPr/>
                        <w:t>function</w:t>
                      </w:r>
                      <w:r>
                        <w:rPr>
                          <w:spacing w:val="-1"/>
                        </w:rPr>
                        <w:t> </w:t>
                      </w:r>
                      <w:r>
                        <w:rPr>
                          <w:i/>
                        </w:rPr>
                        <w:t>y</w:t>
                      </w:r>
                      <w:r>
                        <w:rPr>
                          <w:i/>
                          <w:spacing w:val="-3"/>
                        </w:rPr>
                        <w:t> </w:t>
                      </w:r>
                      <w:r>
                        <w:rPr/>
                        <w:t>=</w:t>
                      </w:r>
                      <w:r>
                        <w:rPr>
                          <w:spacing w:val="-1"/>
                        </w:rPr>
                        <w:t> </w:t>
                      </w:r>
                      <w:r>
                        <w:rPr/>
                        <w:t>2f(</w:t>
                      </w:r>
                      <w:r>
                        <w:rPr>
                          <w:i/>
                        </w:rPr>
                        <w:t>x</w:t>
                      </w:r>
                      <w:r>
                        <w:rPr/>
                        <w:t>) is</w:t>
                      </w:r>
                      <w:r>
                        <w:rPr>
                          <w:spacing w:val="-1"/>
                        </w:rPr>
                        <w:t> </w:t>
                      </w:r>
                      <w:r>
                        <w:rPr/>
                        <w:t>a</w:t>
                      </w:r>
                      <w:r>
                        <w:rPr>
                          <w:spacing w:val="-3"/>
                        </w:rPr>
                        <w:t> </w:t>
                      </w:r>
                      <w:r>
                        <w:rPr/>
                        <w:t>vertical stretch</w:t>
                      </w:r>
                      <w:r>
                        <w:rPr>
                          <w:spacing w:val="-5"/>
                        </w:rPr>
                        <w:t> </w:t>
                      </w:r>
                      <w:r>
                        <w:rPr/>
                        <w:t>of</w:t>
                      </w:r>
                      <w:r>
                        <w:rPr>
                          <w:spacing w:val="-7"/>
                        </w:rPr>
                        <w:t> </w:t>
                      </w:r>
                      <w:r>
                        <w:rPr>
                          <w:i/>
                        </w:rPr>
                        <w:t>y</w:t>
                      </w:r>
                      <w:r>
                        <w:rPr>
                          <w:i/>
                          <w:spacing w:val="-5"/>
                        </w:rPr>
                        <w:t> </w:t>
                      </w:r>
                      <w:r>
                        <w:rPr/>
                        <w:t>=</w:t>
                      </w:r>
                      <w:r>
                        <w:rPr>
                          <w:spacing w:val="-7"/>
                        </w:rPr>
                        <w:t> </w:t>
                      </w:r>
                      <w:r>
                        <w:rPr/>
                        <w:t>f(</w:t>
                      </w:r>
                      <w:r>
                        <w:rPr>
                          <w:i/>
                        </w:rPr>
                        <w:t>x</w:t>
                      </w:r>
                      <w:r>
                        <w:rPr/>
                        <w:t>)</w:t>
                      </w:r>
                      <w:r>
                        <w:rPr>
                          <w:spacing w:val="-4"/>
                        </w:rPr>
                        <w:t> </w:t>
                      </w:r>
                      <w:r>
                        <w:rPr/>
                        <w:t>with</w:t>
                      </w:r>
                      <w:r>
                        <w:rPr>
                          <w:spacing w:val="-5"/>
                        </w:rPr>
                        <w:t> </w:t>
                      </w:r>
                      <w:r>
                        <w:rPr/>
                        <w:t>scale</w:t>
                      </w:r>
                      <w:r>
                        <w:rPr>
                          <w:spacing w:val="-5"/>
                        </w:rPr>
                        <w:t> </w:t>
                      </w:r>
                      <w:r>
                        <w:rPr/>
                        <w:t>factor 2 parallel to the </w:t>
                      </w:r>
                      <w:r>
                        <w:rPr>
                          <w:i/>
                        </w:rPr>
                        <w:t>y</w:t>
                      </w:r>
                      <w:r>
                        <w:rPr/>
                        <w:t>-axis.</w:t>
                      </w:r>
                    </w:p>
                    <w:p>
                      <w:pPr>
                        <w:pStyle w:val="BodyText"/>
                        <w:spacing w:before="120"/>
                        <w:ind w:left="112" w:right="960" w:hanging="5"/>
                        <w:jc w:val="both"/>
                      </w:pPr>
                      <w:r>
                        <w:rPr/>
                        <w:t>The</w:t>
                      </w:r>
                      <w:r>
                        <w:rPr>
                          <w:spacing w:val="-1"/>
                        </w:rPr>
                        <w:t> </w:t>
                      </w:r>
                      <w:r>
                        <w:rPr/>
                        <w:t>function</w:t>
                      </w:r>
                      <w:r>
                        <w:rPr>
                          <w:spacing w:val="-1"/>
                        </w:rPr>
                        <w:t> </w:t>
                      </w:r>
                      <w:r>
                        <w:rPr>
                          <w:i/>
                        </w:rPr>
                        <w:t>y</w:t>
                      </w:r>
                      <w:r>
                        <w:rPr>
                          <w:i/>
                          <w:spacing w:val="-3"/>
                        </w:rPr>
                        <w:t> </w:t>
                      </w:r>
                      <w:r>
                        <w:rPr/>
                        <w:t>=</w:t>
                      </w:r>
                      <w:r>
                        <w:rPr>
                          <w:spacing w:val="-1"/>
                        </w:rPr>
                        <w:t> </w:t>
                      </w:r>
                      <w:r>
                        <w:rPr/>
                        <w:t>−f(</w:t>
                      </w:r>
                      <w:r>
                        <w:rPr>
                          <w:i/>
                        </w:rPr>
                        <w:t>x</w:t>
                      </w:r>
                      <w:r>
                        <w:rPr/>
                        <w:t>)</w:t>
                      </w:r>
                      <w:r>
                        <w:rPr>
                          <w:spacing w:val="-3"/>
                        </w:rPr>
                        <w:t> </w:t>
                      </w:r>
                      <w:r>
                        <w:rPr/>
                        <w:t>is</w:t>
                      </w:r>
                      <w:r>
                        <w:rPr>
                          <w:spacing w:val="-1"/>
                        </w:rPr>
                        <w:t> </w:t>
                      </w:r>
                      <w:r>
                        <w:rPr/>
                        <w:t>a reflection</w:t>
                      </w:r>
                      <w:r>
                        <w:rPr>
                          <w:spacing w:val="-6"/>
                        </w:rPr>
                        <w:t> </w:t>
                      </w:r>
                      <w:r>
                        <w:rPr/>
                        <w:t>of</w:t>
                      </w:r>
                      <w:r>
                        <w:rPr>
                          <w:spacing w:val="-5"/>
                        </w:rPr>
                        <w:t> </w:t>
                      </w:r>
                      <w:r>
                        <w:rPr>
                          <w:i/>
                        </w:rPr>
                        <w:t>y</w:t>
                      </w:r>
                      <w:r>
                        <w:rPr>
                          <w:i/>
                          <w:spacing w:val="-6"/>
                        </w:rPr>
                        <w:t> </w:t>
                      </w:r>
                      <w:r>
                        <w:rPr/>
                        <w:t>=</w:t>
                      </w:r>
                      <w:r>
                        <w:rPr>
                          <w:spacing w:val="-8"/>
                        </w:rPr>
                        <w:t> </w:t>
                      </w:r>
                      <w:r>
                        <w:rPr/>
                        <w:t>f(</w:t>
                      </w:r>
                      <w:r>
                        <w:rPr>
                          <w:i/>
                        </w:rPr>
                        <w:t>x</w:t>
                      </w:r>
                      <w:r>
                        <w:rPr/>
                        <w:t>)</w:t>
                      </w:r>
                      <w:r>
                        <w:rPr>
                          <w:spacing w:val="-8"/>
                        </w:rPr>
                        <w:t> </w:t>
                      </w:r>
                      <w:r>
                        <w:rPr/>
                        <w:t>in</w:t>
                      </w:r>
                      <w:r>
                        <w:rPr>
                          <w:spacing w:val="-6"/>
                        </w:rPr>
                        <w:t> </w:t>
                      </w:r>
                      <w:r>
                        <w:rPr/>
                        <w:t>the </w:t>
                      </w:r>
                      <w:r>
                        <w:rPr>
                          <w:i/>
                          <w:spacing w:val="-2"/>
                        </w:rPr>
                        <w:t>x</w:t>
                      </w:r>
                      <w:r>
                        <w:rPr>
                          <w:spacing w:val="-2"/>
                        </w:rPr>
                        <w:t>-axis.</w:t>
                      </w:r>
                    </w:p>
                  </w:txbxContent>
                </v:textbox>
                <v:stroke dashstyle="solid"/>
                <w10:wrap type="none"/>
              </v:shape>
            </w:pict>
          </mc:Fallback>
        </mc:AlternateContent>
      </w:r>
      <w:r>
        <w:rPr>
          <w:i/>
          <w:sz w:val="22"/>
        </w:rPr>
        <w:t>y</w:t>
      </w:r>
      <w:r>
        <w:rPr>
          <w:i/>
          <w:spacing w:val="-1"/>
          <w:sz w:val="22"/>
        </w:rPr>
        <w:t> </w:t>
      </w:r>
      <w:r>
        <w:rPr>
          <w:sz w:val="22"/>
        </w:rPr>
        <w:t>=</w:t>
      </w:r>
      <w:r>
        <w:rPr>
          <w:spacing w:val="-1"/>
          <w:sz w:val="22"/>
        </w:rPr>
        <w:t> </w:t>
      </w:r>
      <w:r>
        <w:rPr>
          <w:sz w:val="22"/>
        </w:rPr>
        <w:t>2f(</w:t>
      </w:r>
      <w:r>
        <w:rPr>
          <w:i/>
          <w:sz w:val="22"/>
        </w:rPr>
        <w:t>x</w:t>
      </w:r>
      <w:r>
        <w:rPr>
          <w:sz w:val="22"/>
        </w:rPr>
        <w:t>) and</w:t>
      </w:r>
      <w:r>
        <w:rPr>
          <w:spacing w:val="-3"/>
          <w:sz w:val="22"/>
        </w:rPr>
        <w:t> </w:t>
      </w:r>
      <w:r>
        <w:rPr>
          <w:i/>
          <w:sz w:val="22"/>
        </w:rPr>
        <w:t>y</w:t>
      </w:r>
      <w:r>
        <w:rPr>
          <w:i/>
          <w:spacing w:val="-13"/>
          <w:sz w:val="22"/>
        </w:rPr>
        <w:t> </w:t>
      </w:r>
      <w:r>
        <w:rPr>
          <w:sz w:val="22"/>
        </w:rPr>
        <w:t>= </w:t>
      </w:r>
      <w:r>
        <w:rPr>
          <w:spacing w:val="-2"/>
          <w:sz w:val="22"/>
        </w:rPr>
        <w:t>–f(</w:t>
      </w:r>
      <w:r>
        <w:rPr>
          <w:i/>
          <w:spacing w:val="-2"/>
          <w:sz w:val="22"/>
        </w:rPr>
        <w:t>x</w:t>
      </w:r>
      <w:r>
        <w:rPr>
          <w:spacing w:val="-2"/>
          <w:sz w:val="22"/>
        </w:rPr>
        <w:t>).</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75"/>
        <w:rPr>
          <w:sz w:val="20"/>
        </w:rPr>
      </w:pPr>
      <w:r>
        <w:rPr>
          <w:sz w:val="20"/>
        </w:rPr>
        <mc:AlternateContent>
          <mc:Choice Requires="wps">
            <w:drawing>
              <wp:anchor distT="0" distB="0" distL="0" distR="0" allowOverlap="1" layoutInCell="1" locked="0" behindDoc="1" simplePos="0" relativeHeight="487878144">
                <wp:simplePos x="0" y="0"/>
                <wp:positionH relativeFrom="page">
                  <wp:posOffset>1808988</wp:posOffset>
                </wp:positionH>
                <wp:positionV relativeFrom="paragraph">
                  <wp:posOffset>209299</wp:posOffset>
                </wp:positionV>
                <wp:extent cx="2658110" cy="1498600"/>
                <wp:effectExtent l="0" t="0" r="0" b="0"/>
                <wp:wrapTopAndBottom/>
                <wp:docPr id="1322" name="Group 1322"/>
                <wp:cNvGraphicFramePr>
                  <a:graphicFrameLocks/>
                </wp:cNvGraphicFramePr>
                <a:graphic>
                  <a:graphicData uri="http://schemas.microsoft.com/office/word/2010/wordprocessingGroup">
                    <wpg:wgp>
                      <wpg:cNvPr id="1322" name="Group 1322"/>
                      <wpg:cNvGrpSpPr/>
                      <wpg:grpSpPr>
                        <a:xfrm>
                          <a:off x="0" y="0"/>
                          <a:ext cx="2658110" cy="1498600"/>
                          <a:chExt cx="2658110" cy="1498600"/>
                        </a:xfrm>
                      </wpg:grpSpPr>
                      <wps:wsp>
                        <wps:cNvPr id="1323" name="Graphic 1323"/>
                        <wps:cNvSpPr/>
                        <wps:spPr>
                          <a:xfrm>
                            <a:off x="0" y="0"/>
                            <a:ext cx="2658110" cy="1498600"/>
                          </a:xfrm>
                          <a:custGeom>
                            <a:avLst/>
                            <a:gdLst/>
                            <a:ahLst/>
                            <a:cxnLst/>
                            <a:rect l="l" t="t" r="r" b="b"/>
                            <a:pathLst>
                              <a:path w="2658110" h="1498600">
                                <a:moveTo>
                                  <a:pt x="2657856" y="0"/>
                                </a:moveTo>
                                <a:lnTo>
                                  <a:pt x="6096" y="0"/>
                                </a:lnTo>
                                <a:lnTo>
                                  <a:pt x="0" y="0"/>
                                </a:lnTo>
                                <a:lnTo>
                                  <a:pt x="0" y="6108"/>
                                </a:lnTo>
                                <a:lnTo>
                                  <a:pt x="0" y="1492008"/>
                                </a:lnTo>
                                <a:lnTo>
                                  <a:pt x="0" y="1498104"/>
                                </a:lnTo>
                                <a:lnTo>
                                  <a:pt x="6096" y="1498104"/>
                                </a:lnTo>
                                <a:lnTo>
                                  <a:pt x="2657856" y="1498104"/>
                                </a:lnTo>
                                <a:lnTo>
                                  <a:pt x="2657856" y="1492008"/>
                                </a:lnTo>
                                <a:lnTo>
                                  <a:pt x="6096" y="1492008"/>
                                </a:lnTo>
                                <a:lnTo>
                                  <a:pt x="6096" y="6108"/>
                                </a:lnTo>
                                <a:lnTo>
                                  <a:pt x="2657856" y="6108"/>
                                </a:lnTo>
                                <a:lnTo>
                                  <a:pt x="2657856" y="0"/>
                                </a:lnTo>
                                <a:close/>
                              </a:path>
                            </a:pathLst>
                          </a:custGeom>
                          <a:solidFill>
                            <a:srgbClr val="000000"/>
                          </a:solidFill>
                        </wps:spPr>
                        <wps:bodyPr wrap="square" lIns="0" tIns="0" rIns="0" bIns="0" rtlCol="0">
                          <a:prstTxWarp prst="textNoShape">
                            <a:avLst/>
                          </a:prstTxWarp>
                          <a:noAutofit/>
                        </wps:bodyPr>
                      </wps:wsp>
                      <pic:pic>
                        <pic:nvPicPr>
                          <pic:cNvPr id="1324" name="Image 1324"/>
                          <pic:cNvPicPr/>
                        </pic:nvPicPr>
                        <pic:blipFill>
                          <a:blip r:embed="rId329" cstate="print"/>
                          <a:stretch>
                            <a:fillRect/>
                          </a:stretch>
                        </pic:blipFill>
                        <pic:spPr>
                          <a:xfrm>
                            <a:off x="113931" y="57412"/>
                            <a:ext cx="2322032" cy="1342125"/>
                          </a:xfrm>
                          <a:prstGeom prst="rect">
                            <a:avLst/>
                          </a:prstGeom>
                        </pic:spPr>
                      </pic:pic>
                    </wpg:wgp>
                  </a:graphicData>
                </a:graphic>
              </wp:anchor>
            </w:drawing>
          </mc:Choice>
          <mc:Fallback>
            <w:pict>
              <v:group style="position:absolute;margin-left:142.440002pt;margin-top:16.480312pt;width:209.3pt;height:118pt;mso-position-horizontal-relative:page;mso-position-vertical-relative:paragraph;z-index:-15438336;mso-wrap-distance-left:0;mso-wrap-distance-right:0" id="docshapegroup787" coordorigin="2849,330" coordsize="4186,2360">
                <v:shape style="position:absolute;left:2848;top:329;width:4186;height:2360" id="docshape788" coordorigin="2849,330" coordsize="4186,2360" path="m7034,330l2858,330,2849,330,2849,339,2849,2679,2849,2689,2858,2689,7034,2689,7034,2679,2858,2679,2858,339,7034,339,7034,330xe" filled="true" fillcolor="#000000" stroked="false">
                  <v:path arrowok="t"/>
                  <v:fill type="solid"/>
                </v:shape>
                <v:shape style="position:absolute;left:3028;top:420;width:3657;height:2114" type="#_x0000_t75" id="docshape789" stroked="false">
                  <v:imagedata r:id="rId329" o:title=""/>
                </v:shape>
                <w10:wrap type="topAndBottom"/>
              </v:group>
            </w:pict>
          </mc:Fallback>
        </mc:AlternateContent>
      </w:r>
    </w:p>
    <w:p>
      <w:pPr>
        <w:pStyle w:val="BodyText"/>
      </w:pPr>
    </w:p>
    <w:p>
      <w:pPr>
        <w:pStyle w:val="BodyText"/>
        <w:spacing w:before="227"/>
      </w:pPr>
    </w:p>
    <w:p>
      <w:pPr>
        <w:tabs>
          <w:tab w:pos="2061" w:val="left" w:leader="none"/>
        </w:tabs>
        <w:spacing w:before="0"/>
        <w:ind w:left="732" w:right="0" w:firstLine="0"/>
        <w:jc w:val="left"/>
        <w:rPr>
          <w:sz w:val="22"/>
        </w:rPr>
      </w:pPr>
      <w:r>
        <w:rPr>
          <w:sz w:val="22"/>
        </w:rPr>
        <w:drawing>
          <wp:anchor distT="0" distB="0" distL="0" distR="0" allowOverlap="1" layoutInCell="1" locked="0" behindDoc="0" simplePos="0" relativeHeight="16020480">
            <wp:simplePos x="0" y="0"/>
            <wp:positionH relativeFrom="page">
              <wp:posOffset>4354728</wp:posOffset>
            </wp:positionH>
            <wp:positionV relativeFrom="paragraph">
              <wp:posOffset>57107</wp:posOffset>
            </wp:positionV>
            <wp:extent cx="2196099" cy="1301756"/>
            <wp:effectExtent l="0" t="0" r="0" b="0"/>
            <wp:wrapNone/>
            <wp:docPr id="1325" name="Image 1325"/>
            <wp:cNvGraphicFramePr>
              <a:graphicFrameLocks/>
            </wp:cNvGraphicFramePr>
            <a:graphic>
              <a:graphicData uri="http://schemas.openxmlformats.org/drawingml/2006/picture">
                <pic:pic>
                  <pic:nvPicPr>
                    <pic:cNvPr id="1325" name="Image 1325"/>
                    <pic:cNvPicPr/>
                  </pic:nvPicPr>
                  <pic:blipFill>
                    <a:blip r:embed="rId328" cstate="print"/>
                    <a:stretch>
                      <a:fillRect/>
                    </a:stretch>
                  </pic:blipFill>
                  <pic:spPr>
                    <a:xfrm>
                      <a:off x="0" y="0"/>
                      <a:ext cx="2196099" cy="1301756"/>
                    </a:xfrm>
                    <a:prstGeom prst="rect">
                      <a:avLst/>
                    </a:prstGeom>
                  </pic:spPr>
                </pic:pic>
              </a:graphicData>
            </a:graphic>
          </wp:anchor>
        </w:drawing>
      </w:r>
      <w:r>
        <w:rPr>
          <w:b/>
          <w:sz w:val="22"/>
        </w:rPr>
        <w:t>Example</w:t>
      </w:r>
      <w:r>
        <w:rPr>
          <w:b/>
          <w:spacing w:val="-4"/>
          <w:sz w:val="22"/>
        </w:rPr>
        <w:t> </w:t>
      </w:r>
      <w:r>
        <w:rPr>
          <w:b/>
          <w:spacing w:val="-10"/>
          <w:sz w:val="22"/>
        </w:rPr>
        <w:t>4</w:t>
      </w:r>
      <w:r>
        <w:rPr>
          <w:b/>
          <w:sz w:val="22"/>
        </w:rPr>
        <w:tab/>
      </w:r>
      <w:r>
        <w:rPr>
          <w:sz w:val="22"/>
        </w:rPr>
        <w:t>The</w:t>
      </w:r>
      <w:r>
        <w:rPr>
          <w:spacing w:val="-3"/>
          <w:sz w:val="22"/>
        </w:rPr>
        <w:t> </w:t>
      </w:r>
      <w:r>
        <w:rPr>
          <w:sz w:val="22"/>
        </w:rPr>
        <w:t>graph</w:t>
      </w:r>
      <w:r>
        <w:rPr>
          <w:spacing w:val="-3"/>
          <w:sz w:val="22"/>
        </w:rPr>
        <w:t> </w:t>
      </w:r>
      <w:r>
        <w:rPr>
          <w:sz w:val="22"/>
        </w:rPr>
        <w:t>shows</w:t>
      </w:r>
      <w:r>
        <w:rPr>
          <w:spacing w:val="-2"/>
          <w:sz w:val="22"/>
        </w:rPr>
        <w:t> </w:t>
      </w:r>
      <w:r>
        <w:rPr>
          <w:sz w:val="22"/>
        </w:rPr>
        <w:t>the</w:t>
      </w:r>
      <w:r>
        <w:rPr>
          <w:spacing w:val="-3"/>
          <w:sz w:val="22"/>
        </w:rPr>
        <w:t> </w:t>
      </w:r>
      <w:r>
        <w:rPr>
          <w:sz w:val="22"/>
        </w:rPr>
        <w:t>function</w:t>
      </w:r>
      <w:r>
        <w:rPr>
          <w:spacing w:val="-2"/>
          <w:sz w:val="22"/>
        </w:rPr>
        <w:t> </w:t>
      </w:r>
      <w:r>
        <w:rPr>
          <w:i/>
          <w:sz w:val="22"/>
        </w:rPr>
        <w:t>y</w:t>
      </w:r>
      <w:r>
        <w:rPr>
          <w:i/>
          <w:spacing w:val="-3"/>
          <w:sz w:val="22"/>
        </w:rPr>
        <w:t> </w:t>
      </w:r>
      <w:r>
        <w:rPr>
          <w:sz w:val="22"/>
        </w:rPr>
        <w:t>=</w:t>
      </w:r>
      <w:r>
        <w:rPr>
          <w:spacing w:val="-4"/>
          <w:sz w:val="22"/>
        </w:rPr>
        <w:t> f(</w:t>
      </w:r>
      <w:r>
        <w:rPr>
          <w:i/>
          <w:spacing w:val="-4"/>
          <w:sz w:val="22"/>
        </w:rPr>
        <w:t>x</w:t>
      </w:r>
      <w:r>
        <w:rPr>
          <w:spacing w:val="-4"/>
          <w:sz w:val="22"/>
        </w:rPr>
        <w:t>).</w:t>
      </w:r>
    </w:p>
    <w:p>
      <w:pPr>
        <w:pStyle w:val="BodyText"/>
        <w:spacing w:before="239"/>
        <w:ind w:left="2172"/>
      </w:pPr>
      <w:r>
        <w:rPr/>
        <w:t>Sketch</w:t>
      </w:r>
      <w:r>
        <w:rPr>
          <w:spacing w:val="-5"/>
        </w:rPr>
        <w:t> </w:t>
      </w:r>
      <w:r>
        <w:rPr/>
        <w:t>and</w:t>
      </w:r>
      <w:r>
        <w:rPr>
          <w:spacing w:val="-4"/>
        </w:rPr>
        <w:t> </w:t>
      </w:r>
      <w:r>
        <w:rPr/>
        <w:t>label</w:t>
      </w:r>
      <w:r>
        <w:rPr>
          <w:spacing w:val="-4"/>
        </w:rPr>
        <w:t> </w:t>
      </w:r>
      <w:r>
        <w:rPr/>
        <w:t>the</w:t>
      </w:r>
      <w:r>
        <w:rPr>
          <w:spacing w:val="-1"/>
        </w:rPr>
        <w:t> </w:t>
      </w:r>
      <w:r>
        <w:rPr/>
        <w:t>graphs</w:t>
      </w:r>
      <w:r>
        <w:rPr>
          <w:spacing w:val="-3"/>
        </w:rPr>
        <w:t> </w:t>
      </w:r>
      <w:r>
        <w:rPr>
          <w:spacing w:val="-5"/>
        </w:rPr>
        <w:t>of</w:t>
      </w:r>
    </w:p>
    <w:p>
      <w:pPr>
        <w:spacing w:before="1"/>
        <w:ind w:left="2172" w:right="0" w:firstLine="0"/>
        <w:jc w:val="left"/>
        <w:rPr>
          <w:sz w:val="22"/>
        </w:rPr>
      </w:pPr>
      <w:r>
        <w:rPr>
          <w:i/>
          <w:sz w:val="22"/>
        </w:rPr>
        <w:t>y</w:t>
      </w:r>
      <w:r>
        <w:rPr>
          <w:i/>
          <w:spacing w:val="-1"/>
          <w:sz w:val="22"/>
        </w:rPr>
        <w:t> </w:t>
      </w:r>
      <w:r>
        <w:rPr>
          <w:sz w:val="22"/>
        </w:rPr>
        <w:t>=</w:t>
      </w:r>
      <w:r>
        <w:rPr>
          <w:spacing w:val="-1"/>
          <w:sz w:val="22"/>
        </w:rPr>
        <w:t> </w:t>
      </w:r>
      <w:r>
        <w:rPr>
          <w:sz w:val="22"/>
        </w:rPr>
        <w:t>f(2</w:t>
      </w:r>
      <w:r>
        <w:rPr>
          <w:i/>
          <w:sz w:val="22"/>
        </w:rPr>
        <w:t>x</w:t>
      </w:r>
      <w:r>
        <w:rPr>
          <w:sz w:val="22"/>
        </w:rPr>
        <w:t>) and</w:t>
      </w:r>
      <w:r>
        <w:rPr>
          <w:spacing w:val="-4"/>
          <w:sz w:val="22"/>
        </w:rPr>
        <w:t> </w:t>
      </w:r>
      <w:r>
        <w:rPr>
          <w:i/>
          <w:sz w:val="22"/>
        </w:rPr>
        <w:t>y</w:t>
      </w:r>
      <w:r>
        <w:rPr>
          <w:i/>
          <w:spacing w:val="-13"/>
          <w:sz w:val="22"/>
        </w:rPr>
        <w:t> </w:t>
      </w:r>
      <w:r>
        <w:rPr>
          <w:sz w:val="22"/>
        </w:rPr>
        <w:t>= </w:t>
      </w:r>
      <w:r>
        <w:rPr>
          <w:spacing w:val="-2"/>
          <w:sz w:val="22"/>
        </w:rPr>
        <w:t>f(–</w:t>
      </w:r>
      <w:r>
        <w:rPr>
          <w:i/>
          <w:spacing w:val="-2"/>
          <w:sz w:val="22"/>
        </w:rPr>
        <w:t>x</w:t>
      </w:r>
      <w:r>
        <w:rPr>
          <w:spacing w:val="-2"/>
          <w:sz w:val="22"/>
        </w:rPr>
        <w:t>).</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6"/>
        <w:rPr>
          <w:sz w:val="20"/>
        </w:rPr>
      </w:pPr>
      <w:r>
        <w:rPr>
          <w:sz w:val="20"/>
        </w:rPr>
        <mc:AlternateContent>
          <mc:Choice Requires="wps">
            <w:drawing>
              <wp:anchor distT="0" distB="0" distL="0" distR="0" allowOverlap="1" layoutInCell="1" locked="0" behindDoc="1" simplePos="0" relativeHeight="487878656">
                <wp:simplePos x="0" y="0"/>
                <wp:positionH relativeFrom="page">
                  <wp:posOffset>1808988</wp:posOffset>
                </wp:positionH>
                <wp:positionV relativeFrom="paragraph">
                  <wp:posOffset>165087</wp:posOffset>
                </wp:positionV>
                <wp:extent cx="4837430" cy="1597660"/>
                <wp:effectExtent l="0" t="0" r="0" b="0"/>
                <wp:wrapTopAndBottom/>
                <wp:docPr id="1326" name="Group 1326"/>
                <wp:cNvGraphicFramePr>
                  <a:graphicFrameLocks/>
                </wp:cNvGraphicFramePr>
                <a:graphic>
                  <a:graphicData uri="http://schemas.microsoft.com/office/word/2010/wordprocessingGroup">
                    <wpg:wgp>
                      <wpg:cNvPr id="1326" name="Group 1326"/>
                      <wpg:cNvGrpSpPr/>
                      <wpg:grpSpPr>
                        <a:xfrm>
                          <a:off x="0" y="0"/>
                          <a:ext cx="4837430" cy="1597660"/>
                          <a:chExt cx="4837430" cy="1597660"/>
                        </a:xfrm>
                      </wpg:grpSpPr>
                      <wps:wsp>
                        <wps:cNvPr id="1327" name="Graphic 1327"/>
                        <wps:cNvSpPr/>
                        <wps:spPr>
                          <a:xfrm>
                            <a:off x="0" y="0"/>
                            <a:ext cx="4837430" cy="1597660"/>
                          </a:xfrm>
                          <a:custGeom>
                            <a:avLst/>
                            <a:gdLst/>
                            <a:ahLst/>
                            <a:cxnLst/>
                            <a:rect l="l" t="t" r="r" b="b"/>
                            <a:pathLst>
                              <a:path w="4837430" h="1597660">
                                <a:moveTo>
                                  <a:pt x="2558783" y="1591056"/>
                                </a:moveTo>
                                <a:lnTo>
                                  <a:pt x="6096" y="1591056"/>
                                </a:lnTo>
                                <a:lnTo>
                                  <a:pt x="6096" y="6134"/>
                                </a:lnTo>
                                <a:lnTo>
                                  <a:pt x="0" y="6134"/>
                                </a:lnTo>
                                <a:lnTo>
                                  <a:pt x="0" y="1591056"/>
                                </a:lnTo>
                                <a:lnTo>
                                  <a:pt x="0" y="1597164"/>
                                </a:lnTo>
                                <a:lnTo>
                                  <a:pt x="6096" y="1597164"/>
                                </a:lnTo>
                                <a:lnTo>
                                  <a:pt x="2558783" y="1597164"/>
                                </a:lnTo>
                                <a:lnTo>
                                  <a:pt x="2558783" y="1591056"/>
                                </a:lnTo>
                                <a:close/>
                              </a:path>
                              <a:path w="4837430" h="1597660">
                                <a:moveTo>
                                  <a:pt x="2558783" y="0"/>
                                </a:moveTo>
                                <a:lnTo>
                                  <a:pt x="6096" y="0"/>
                                </a:lnTo>
                                <a:lnTo>
                                  <a:pt x="0" y="0"/>
                                </a:lnTo>
                                <a:lnTo>
                                  <a:pt x="0" y="6108"/>
                                </a:lnTo>
                                <a:lnTo>
                                  <a:pt x="6096" y="6108"/>
                                </a:lnTo>
                                <a:lnTo>
                                  <a:pt x="2558783" y="6108"/>
                                </a:lnTo>
                                <a:lnTo>
                                  <a:pt x="2558783" y="0"/>
                                </a:lnTo>
                                <a:close/>
                              </a:path>
                              <a:path w="4837430" h="1597660">
                                <a:moveTo>
                                  <a:pt x="4831054" y="1591056"/>
                                </a:moveTo>
                                <a:lnTo>
                                  <a:pt x="2564904" y="1591056"/>
                                </a:lnTo>
                                <a:lnTo>
                                  <a:pt x="2564904" y="6134"/>
                                </a:lnTo>
                                <a:lnTo>
                                  <a:pt x="2558796" y="6134"/>
                                </a:lnTo>
                                <a:lnTo>
                                  <a:pt x="2558796" y="1591056"/>
                                </a:lnTo>
                                <a:lnTo>
                                  <a:pt x="2558796" y="1597164"/>
                                </a:lnTo>
                                <a:lnTo>
                                  <a:pt x="2564892" y="1597164"/>
                                </a:lnTo>
                                <a:lnTo>
                                  <a:pt x="4831054" y="1597164"/>
                                </a:lnTo>
                                <a:lnTo>
                                  <a:pt x="4831054" y="1591056"/>
                                </a:lnTo>
                                <a:close/>
                              </a:path>
                              <a:path w="4837430" h="1597660">
                                <a:moveTo>
                                  <a:pt x="4831054" y="0"/>
                                </a:moveTo>
                                <a:lnTo>
                                  <a:pt x="2564904" y="0"/>
                                </a:lnTo>
                                <a:lnTo>
                                  <a:pt x="2558796" y="0"/>
                                </a:lnTo>
                                <a:lnTo>
                                  <a:pt x="2558796" y="6108"/>
                                </a:lnTo>
                                <a:lnTo>
                                  <a:pt x="2564892" y="6108"/>
                                </a:lnTo>
                                <a:lnTo>
                                  <a:pt x="4831054" y="6108"/>
                                </a:lnTo>
                                <a:lnTo>
                                  <a:pt x="4831054" y="0"/>
                                </a:lnTo>
                                <a:close/>
                              </a:path>
                              <a:path w="4837430" h="1597660">
                                <a:moveTo>
                                  <a:pt x="4837188" y="6134"/>
                                </a:moveTo>
                                <a:lnTo>
                                  <a:pt x="4831080" y="6134"/>
                                </a:lnTo>
                                <a:lnTo>
                                  <a:pt x="4831080" y="1591056"/>
                                </a:lnTo>
                                <a:lnTo>
                                  <a:pt x="4831080" y="1597164"/>
                                </a:lnTo>
                                <a:lnTo>
                                  <a:pt x="4837188" y="1597164"/>
                                </a:lnTo>
                                <a:lnTo>
                                  <a:pt x="4837188" y="1591068"/>
                                </a:lnTo>
                                <a:lnTo>
                                  <a:pt x="4837188" y="6134"/>
                                </a:lnTo>
                                <a:close/>
                              </a:path>
                              <a:path w="4837430" h="1597660">
                                <a:moveTo>
                                  <a:pt x="4837188" y="0"/>
                                </a:moveTo>
                                <a:lnTo>
                                  <a:pt x="4831080" y="0"/>
                                </a:lnTo>
                                <a:lnTo>
                                  <a:pt x="4831080" y="6108"/>
                                </a:lnTo>
                                <a:lnTo>
                                  <a:pt x="4837188" y="6108"/>
                                </a:lnTo>
                                <a:lnTo>
                                  <a:pt x="4837188" y="0"/>
                                </a:lnTo>
                                <a:close/>
                              </a:path>
                            </a:pathLst>
                          </a:custGeom>
                          <a:solidFill>
                            <a:srgbClr val="000000"/>
                          </a:solidFill>
                        </wps:spPr>
                        <wps:bodyPr wrap="square" lIns="0" tIns="0" rIns="0" bIns="0" rtlCol="0">
                          <a:prstTxWarp prst="textNoShape">
                            <a:avLst/>
                          </a:prstTxWarp>
                          <a:noAutofit/>
                        </wps:bodyPr>
                      </wps:wsp>
                      <pic:pic>
                        <pic:nvPicPr>
                          <pic:cNvPr id="1328" name="Image 1328"/>
                          <pic:cNvPicPr/>
                        </pic:nvPicPr>
                        <pic:blipFill>
                          <a:blip r:embed="rId330" cstate="print"/>
                          <a:stretch>
                            <a:fillRect/>
                          </a:stretch>
                        </pic:blipFill>
                        <pic:spPr>
                          <a:xfrm>
                            <a:off x="139685" y="74532"/>
                            <a:ext cx="2258456" cy="1351364"/>
                          </a:xfrm>
                          <a:prstGeom prst="rect">
                            <a:avLst/>
                          </a:prstGeom>
                        </pic:spPr>
                      </pic:pic>
                      <wps:wsp>
                        <wps:cNvPr id="1329" name="Textbox 1329"/>
                        <wps:cNvSpPr txBox="1"/>
                        <wps:spPr>
                          <a:xfrm>
                            <a:off x="2634971" y="513572"/>
                            <a:ext cx="2053589" cy="591185"/>
                          </a:xfrm>
                          <a:prstGeom prst="rect">
                            <a:avLst/>
                          </a:prstGeom>
                        </wps:spPr>
                        <wps:txbx>
                          <w:txbxContent>
                            <w:p>
                              <w:pPr>
                                <w:spacing w:line="244" w:lineRule="exact" w:before="0"/>
                                <w:ind w:left="2" w:right="0" w:firstLine="0"/>
                                <w:jc w:val="left"/>
                                <w:rPr>
                                  <w:sz w:val="22"/>
                                </w:rPr>
                              </w:pPr>
                              <w:r>
                                <w:rPr>
                                  <w:sz w:val="22"/>
                                </w:rPr>
                                <w:t>parallel</w:t>
                              </w:r>
                              <w:r>
                                <w:rPr>
                                  <w:spacing w:val="-5"/>
                                  <w:sz w:val="22"/>
                                </w:rPr>
                                <w:t> </w:t>
                              </w:r>
                              <w:r>
                                <w:rPr>
                                  <w:sz w:val="22"/>
                                </w:rPr>
                                <w:t>to</w:t>
                              </w:r>
                              <w:r>
                                <w:rPr>
                                  <w:spacing w:val="-4"/>
                                  <w:sz w:val="22"/>
                                </w:rPr>
                                <w:t> </w:t>
                              </w:r>
                              <w:r>
                                <w:rPr>
                                  <w:sz w:val="22"/>
                                </w:rPr>
                                <w:t>the</w:t>
                              </w:r>
                              <w:r>
                                <w:rPr>
                                  <w:spacing w:val="-1"/>
                                  <w:sz w:val="22"/>
                                </w:rPr>
                                <w:t> </w:t>
                              </w:r>
                              <w:r>
                                <w:rPr>
                                  <w:i/>
                                  <w:sz w:val="22"/>
                                </w:rPr>
                                <w:t>x</w:t>
                              </w:r>
                              <w:r>
                                <w:rPr>
                                  <w:sz w:val="22"/>
                                </w:rPr>
                                <w:t>-</w:t>
                              </w:r>
                              <w:r>
                                <w:rPr>
                                  <w:spacing w:val="-4"/>
                                  <w:sz w:val="22"/>
                                </w:rPr>
                                <w:t>axis.</w:t>
                              </w:r>
                            </w:p>
                            <w:p>
                              <w:pPr>
                                <w:spacing w:before="180"/>
                                <w:ind w:left="4" w:right="0" w:hanging="5"/>
                                <w:jc w:val="left"/>
                                <w:rPr>
                                  <w:sz w:val="22"/>
                                </w:rPr>
                              </w:pPr>
                              <w:r>
                                <w:rPr>
                                  <w:sz w:val="22"/>
                                </w:rPr>
                                <w:t>The</w:t>
                              </w:r>
                              <w:r>
                                <w:rPr>
                                  <w:spacing w:val="-5"/>
                                  <w:sz w:val="22"/>
                                </w:rPr>
                                <w:t> </w:t>
                              </w:r>
                              <w:r>
                                <w:rPr>
                                  <w:sz w:val="22"/>
                                </w:rPr>
                                <w:t>function</w:t>
                              </w:r>
                              <w:r>
                                <w:rPr>
                                  <w:spacing w:val="-5"/>
                                  <w:sz w:val="22"/>
                                </w:rPr>
                                <w:t> </w:t>
                              </w:r>
                              <w:r>
                                <w:rPr>
                                  <w:i/>
                                  <w:sz w:val="22"/>
                                </w:rPr>
                                <w:t>y</w:t>
                              </w:r>
                              <w:r>
                                <w:rPr>
                                  <w:i/>
                                  <w:spacing w:val="-6"/>
                                  <w:sz w:val="22"/>
                                </w:rPr>
                                <w:t> </w:t>
                              </w:r>
                              <w:r>
                                <w:rPr>
                                  <w:sz w:val="22"/>
                                </w:rPr>
                                <w:t>=</w:t>
                              </w:r>
                              <w:r>
                                <w:rPr>
                                  <w:spacing w:val="-5"/>
                                  <w:sz w:val="22"/>
                                </w:rPr>
                                <w:t> </w:t>
                              </w:r>
                              <w:r>
                                <w:rPr>
                                  <w:sz w:val="22"/>
                                </w:rPr>
                                <w:t>f(−</w:t>
                              </w:r>
                              <w:r>
                                <w:rPr>
                                  <w:i/>
                                  <w:sz w:val="22"/>
                                </w:rPr>
                                <w:t>x</w:t>
                              </w:r>
                              <w:r>
                                <w:rPr>
                                  <w:sz w:val="22"/>
                                </w:rPr>
                                <w:t>)</w:t>
                              </w:r>
                              <w:r>
                                <w:rPr>
                                  <w:spacing w:val="-6"/>
                                  <w:sz w:val="22"/>
                                </w:rPr>
                                <w:t> </w:t>
                              </w:r>
                              <w:r>
                                <w:rPr>
                                  <w:sz w:val="22"/>
                                </w:rPr>
                                <w:t>is</w:t>
                              </w:r>
                              <w:r>
                                <w:rPr>
                                  <w:spacing w:val="-5"/>
                                  <w:sz w:val="22"/>
                                </w:rPr>
                                <w:t> </w:t>
                              </w:r>
                              <w:r>
                                <w:rPr>
                                  <w:sz w:val="22"/>
                                </w:rPr>
                                <w:t>a</w:t>
                              </w:r>
                              <w:r>
                                <w:rPr>
                                  <w:spacing w:val="-6"/>
                                  <w:sz w:val="22"/>
                                </w:rPr>
                                <w:t> </w:t>
                              </w:r>
                              <w:r>
                                <w:rPr>
                                  <w:sz w:val="22"/>
                                </w:rPr>
                                <w:t>reflection of </w:t>
                              </w:r>
                              <w:r>
                                <w:rPr>
                                  <w:i/>
                                  <w:sz w:val="22"/>
                                </w:rPr>
                                <w:t>y </w:t>
                              </w:r>
                              <w:r>
                                <w:rPr>
                                  <w:sz w:val="22"/>
                                </w:rPr>
                                <w:t>= f(</w:t>
                              </w:r>
                              <w:r>
                                <w:rPr>
                                  <w:i/>
                                  <w:sz w:val="22"/>
                                </w:rPr>
                                <w:t>x</w:t>
                              </w:r>
                              <w:r>
                                <w:rPr>
                                  <w:sz w:val="22"/>
                                </w:rPr>
                                <w:t>) in the </w:t>
                              </w:r>
                              <w:r>
                                <w:rPr>
                                  <w:i/>
                                  <w:sz w:val="22"/>
                                </w:rPr>
                                <w:t>y</w:t>
                              </w:r>
                              <w:r>
                                <w:rPr>
                                  <w:sz w:val="22"/>
                                </w:rPr>
                                <w:t>-axis.</w:t>
                              </w:r>
                            </w:p>
                          </w:txbxContent>
                        </wps:txbx>
                        <wps:bodyPr wrap="square" lIns="0" tIns="0" rIns="0" bIns="0" rtlCol="0">
                          <a:noAutofit/>
                        </wps:bodyPr>
                      </wps:wsp>
                      <wps:wsp>
                        <wps:cNvPr id="1330" name="Textbox 1330"/>
                        <wps:cNvSpPr txBox="1"/>
                        <wps:spPr>
                          <a:xfrm>
                            <a:off x="4644499" y="379751"/>
                            <a:ext cx="66040" cy="114935"/>
                          </a:xfrm>
                          <a:prstGeom prst="rect">
                            <a:avLst/>
                          </a:prstGeom>
                        </wps:spPr>
                        <wps:txbx>
                          <w:txbxContent>
                            <w:p>
                              <w:pPr>
                                <w:spacing w:line="180" w:lineRule="exact" w:before="0"/>
                                <w:ind w:left="0" w:right="0" w:firstLine="0"/>
                                <w:jc w:val="left"/>
                                <w:rPr>
                                  <w:sz w:val="16"/>
                                </w:rPr>
                              </w:pPr>
                              <w:r>
                                <w:rPr>
                                  <w:spacing w:val="-10"/>
                                  <w:w w:val="105"/>
                                  <w:sz w:val="16"/>
                                </w:rPr>
                                <w:t>2</w:t>
                              </w:r>
                            </w:p>
                          </w:txbxContent>
                        </wps:txbx>
                        <wps:bodyPr wrap="square" lIns="0" tIns="0" rIns="0" bIns="0" rtlCol="0">
                          <a:noAutofit/>
                        </wps:bodyPr>
                      </wps:wsp>
                      <wps:wsp>
                        <wps:cNvPr id="1331" name="Textbox 1331"/>
                        <wps:cNvSpPr txBox="1"/>
                        <wps:spPr>
                          <a:xfrm>
                            <a:off x="2636416" y="267219"/>
                            <a:ext cx="2072639" cy="196215"/>
                          </a:xfrm>
                          <a:prstGeom prst="rect">
                            <a:avLst/>
                          </a:prstGeom>
                        </wps:spPr>
                        <wps:txbx>
                          <w:txbxContent>
                            <w:p>
                              <w:pPr>
                                <w:spacing w:before="55"/>
                                <w:ind w:left="0" w:right="0" w:firstLine="0"/>
                                <w:jc w:val="left"/>
                                <w:rPr>
                                  <w:sz w:val="22"/>
                                </w:rPr>
                              </w:pPr>
                              <w:r>
                                <w:rPr>
                                  <w:sz w:val="22"/>
                                </w:rPr>
                                <w:t>stretch</w:t>
                              </w:r>
                              <w:r>
                                <w:rPr>
                                  <w:spacing w:val="-3"/>
                                  <w:sz w:val="22"/>
                                </w:rPr>
                                <w:t> </w:t>
                              </w:r>
                              <w:r>
                                <w:rPr>
                                  <w:sz w:val="22"/>
                                </w:rPr>
                                <w:t>of</w:t>
                              </w:r>
                              <w:r>
                                <w:rPr>
                                  <w:spacing w:val="-4"/>
                                  <w:sz w:val="22"/>
                                </w:rPr>
                                <w:t> </w:t>
                              </w:r>
                              <w:r>
                                <w:rPr>
                                  <w:i/>
                                  <w:sz w:val="22"/>
                                </w:rPr>
                                <w:t>y</w:t>
                              </w:r>
                              <w:r>
                                <w:rPr>
                                  <w:i/>
                                  <w:spacing w:val="-2"/>
                                  <w:sz w:val="22"/>
                                </w:rPr>
                                <w:t> </w:t>
                              </w:r>
                              <w:r>
                                <w:rPr>
                                  <w:sz w:val="22"/>
                                </w:rPr>
                                <w:t>=</w:t>
                              </w:r>
                              <w:r>
                                <w:rPr>
                                  <w:spacing w:val="-4"/>
                                  <w:sz w:val="22"/>
                                </w:rPr>
                                <w:t> </w:t>
                              </w:r>
                              <w:r>
                                <w:rPr>
                                  <w:sz w:val="22"/>
                                </w:rPr>
                                <w:t>f(</w:t>
                              </w:r>
                              <w:r>
                                <w:rPr>
                                  <w:i/>
                                  <w:sz w:val="22"/>
                                </w:rPr>
                                <w:t>x</w:t>
                              </w:r>
                              <w:r>
                                <w:rPr>
                                  <w:sz w:val="22"/>
                                </w:rPr>
                                <w:t>)</w:t>
                              </w:r>
                              <w:r>
                                <w:rPr>
                                  <w:spacing w:val="-1"/>
                                  <w:sz w:val="22"/>
                                </w:rPr>
                                <w:t> </w:t>
                              </w:r>
                              <w:r>
                                <w:rPr>
                                  <w:sz w:val="22"/>
                                </w:rPr>
                                <w:t>with</w:t>
                              </w:r>
                              <w:r>
                                <w:rPr>
                                  <w:spacing w:val="-2"/>
                                  <w:sz w:val="22"/>
                                </w:rPr>
                                <w:t> </w:t>
                              </w:r>
                              <w:r>
                                <w:rPr>
                                  <w:sz w:val="22"/>
                                </w:rPr>
                                <w:t>scale</w:t>
                              </w:r>
                              <w:r>
                                <w:rPr>
                                  <w:spacing w:val="-2"/>
                                  <w:sz w:val="22"/>
                                </w:rPr>
                                <w:t> </w:t>
                              </w:r>
                              <w:r>
                                <w:rPr>
                                  <w:sz w:val="22"/>
                                </w:rPr>
                                <w:t>factor</w:t>
                              </w:r>
                              <w:r>
                                <w:rPr>
                                  <w:spacing w:val="31"/>
                                  <w:w w:val="122"/>
                                  <w:sz w:val="22"/>
                                </w:rPr>
                                <w:t> </w:t>
                              </w:r>
                              <w:r>
                                <w:rPr>
                                  <w:spacing w:val="-24"/>
                                  <w:w w:val="122"/>
                                  <w:sz w:val="22"/>
                                  <w:u w:val="single"/>
                                  <w:vertAlign w:val="superscript"/>
                                </w:rPr>
                                <w:t> </w:t>
                              </w:r>
                              <w:r>
                                <w:rPr>
                                  <w:spacing w:val="-10"/>
                                  <w:sz w:val="22"/>
                                  <w:u w:val="single"/>
                                  <w:vertAlign w:val="superscript"/>
                                </w:rPr>
                                <w:t>1</w:t>
                              </w:r>
                            </w:p>
                          </w:txbxContent>
                        </wps:txbx>
                        <wps:bodyPr wrap="square" lIns="0" tIns="0" rIns="0" bIns="0" rtlCol="0">
                          <a:noAutofit/>
                        </wps:bodyPr>
                      </wps:wsp>
                      <wps:wsp>
                        <wps:cNvPr id="1332" name="Textbox 1332"/>
                        <wps:cNvSpPr txBox="1"/>
                        <wps:spPr>
                          <a:xfrm>
                            <a:off x="2633472" y="86907"/>
                            <a:ext cx="2075814" cy="155575"/>
                          </a:xfrm>
                          <a:prstGeom prst="rect">
                            <a:avLst/>
                          </a:prstGeom>
                        </wps:spPr>
                        <wps:txbx>
                          <w:txbxContent>
                            <w:p>
                              <w:pPr>
                                <w:spacing w:line="244" w:lineRule="exact" w:before="0"/>
                                <w:ind w:left="0" w:right="0" w:firstLine="0"/>
                                <w:jc w:val="left"/>
                                <w:rPr>
                                  <w:sz w:val="22"/>
                                </w:rPr>
                              </w:pPr>
                              <w:r>
                                <w:rPr>
                                  <w:sz w:val="22"/>
                                </w:rPr>
                                <w:t>The</w:t>
                              </w:r>
                              <w:r>
                                <w:rPr>
                                  <w:spacing w:val="-2"/>
                                  <w:sz w:val="22"/>
                                </w:rPr>
                                <w:t> </w:t>
                              </w:r>
                              <w:r>
                                <w:rPr>
                                  <w:sz w:val="22"/>
                                </w:rPr>
                                <w:t>function</w:t>
                              </w:r>
                              <w:r>
                                <w:rPr>
                                  <w:spacing w:val="-2"/>
                                  <w:sz w:val="22"/>
                                </w:rPr>
                                <w:t> </w:t>
                              </w:r>
                              <w:r>
                                <w:rPr>
                                  <w:i/>
                                  <w:sz w:val="22"/>
                                </w:rPr>
                                <w:t>y</w:t>
                              </w:r>
                              <w:r>
                                <w:rPr>
                                  <w:i/>
                                  <w:spacing w:val="-4"/>
                                  <w:sz w:val="22"/>
                                </w:rPr>
                                <w:t> </w:t>
                              </w:r>
                              <w:r>
                                <w:rPr>
                                  <w:sz w:val="22"/>
                                </w:rPr>
                                <w:t>=</w:t>
                              </w:r>
                              <w:r>
                                <w:rPr>
                                  <w:spacing w:val="-1"/>
                                  <w:sz w:val="22"/>
                                </w:rPr>
                                <w:t> </w:t>
                              </w:r>
                              <w:r>
                                <w:rPr>
                                  <w:sz w:val="22"/>
                                </w:rPr>
                                <w:t>f(2</w:t>
                              </w:r>
                              <w:r>
                                <w:rPr>
                                  <w:i/>
                                  <w:sz w:val="22"/>
                                </w:rPr>
                                <w:t>x</w:t>
                              </w:r>
                              <w:r>
                                <w:rPr>
                                  <w:sz w:val="22"/>
                                </w:rPr>
                                <w:t>)</w:t>
                              </w:r>
                              <w:r>
                                <w:rPr>
                                  <w:spacing w:val="-1"/>
                                  <w:sz w:val="22"/>
                                </w:rPr>
                                <w:t> </w:t>
                              </w:r>
                              <w:r>
                                <w:rPr>
                                  <w:sz w:val="22"/>
                                </w:rPr>
                                <w:t>is</w:t>
                              </w:r>
                              <w:r>
                                <w:rPr>
                                  <w:spacing w:val="-2"/>
                                  <w:sz w:val="22"/>
                                </w:rPr>
                                <w:t> </w:t>
                              </w:r>
                              <w:r>
                                <w:rPr>
                                  <w:sz w:val="22"/>
                                </w:rPr>
                                <w:t>a</w:t>
                              </w:r>
                              <w:r>
                                <w:rPr>
                                  <w:spacing w:val="-3"/>
                                  <w:sz w:val="22"/>
                                </w:rPr>
                                <w:t> </w:t>
                              </w:r>
                              <w:r>
                                <w:rPr>
                                  <w:spacing w:val="-2"/>
                                  <w:sz w:val="22"/>
                                </w:rPr>
                                <w:t>horizontal</w:t>
                              </w:r>
                            </w:p>
                          </w:txbxContent>
                        </wps:txbx>
                        <wps:bodyPr wrap="square" lIns="0" tIns="0" rIns="0" bIns="0" rtlCol="0">
                          <a:noAutofit/>
                        </wps:bodyPr>
                      </wps:wsp>
                    </wpg:wgp>
                  </a:graphicData>
                </a:graphic>
              </wp:anchor>
            </w:drawing>
          </mc:Choice>
          <mc:Fallback>
            <w:pict>
              <v:group style="position:absolute;margin-left:142.440002pt;margin-top:12.999023pt;width:380.9pt;height:125.8pt;mso-position-horizontal-relative:page;mso-position-vertical-relative:paragraph;z-index:-15437824;mso-wrap-distance-left:0;mso-wrap-distance-right:0" id="docshapegroup790" coordorigin="2849,260" coordsize="7618,2516">
                <v:shape style="position:absolute;left:2848;top:259;width:7618;height:2516" id="docshape791" coordorigin="2849,260" coordsize="7618,2516" path="m6878,2766l2858,2766,2858,270,2849,270,2849,2766,2849,2766,2849,2775,2858,2775,6878,2775,6878,2766xm6878,260l2858,260,2849,260,2849,270,2858,270,6878,270,6878,260xm10457,2766l6888,2766,6888,270,6878,270,6878,2766,6878,2766,6878,2775,6888,2775,6888,2775,10457,2775,10457,2766xm10457,260l6888,260,6888,260,6878,260,6878,270,6888,270,6888,270,10457,270,10457,260xm10466,270l10457,270,10457,2766,10457,2766,10457,2775,10466,2775,10466,2766,10466,2766,10466,270xm10466,260l10457,260,10457,270,10466,270,10466,260xe" filled="true" fillcolor="#000000" stroked="false">
                  <v:path arrowok="t"/>
                  <v:fill type="solid"/>
                </v:shape>
                <v:shape style="position:absolute;left:3068;top:377;width:3557;height:2129" type="#_x0000_t75" id="docshape792" stroked="false">
                  <v:imagedata r:id="rId330" o:title=""/>
                </v:shape>
                <v:shape style="position:absolute;left:6998;top:1068;width:3234;height:931" type="#_x0000_t202" id="docshape793" filled="false" stroked="false">
                  <v:textbox inset="0,0,0,0">
                    <w:txbxContent>
                      <w:p>
                        <w:pPr>
                          <w:spacing w:line="244" w:lineRule="exact" w:before="0"/>
                          <w:ind w:left="2" w:right="0" w:firstLine="0"/>
                          <w:jc w:val="left"/>
                          <w:rPr>
                            <w:sz w:val="22"/>
                          </w:rPr>
                        </w:pPr>
                        <w:r>
                          <w:rPr>
                            <w:sz w:val="22"/>
                          </w:rPr>
                          <w:t>parallel</w:t>
                        </w:r>
                        <w:r>
                          <w:rPr>
                            <w:spacing w:val="-5"/>
                            <w:sz w:val="22"/>
                          </w:rPr>
                          <w:t> </w:t>
                        </w:r>
                        <w:r>
                          <w:rPr>
                            <w:sz w:val="22"/>
                          </w:rPr>
                          <w:t>to</w:t>
                        </w:r>
                        <w:r>
                          <w:rPr>
                            <w:spacing w:val="-4"/>
                            <w:sz w:val="22"/>
                          </w:rPr>
                          <w:t> </w:t>
                        </w:r>
                        <w:r>
                          <w:rPr>
                            <w:sz w:val="22"/>
                          </w:rPr>
                          <w:t>the</w:t>
                        </w:r>
                        <w:r>
                          <w:rPr>
                            <w:spacing w:val="-1"/>
                            <w:sz w:val="22"/>
                          </w:rPr>
                          <w:t> </w:t>
                        </w:r>
                        <w:r>
                          <w:rPr>
                            <w:i/>
                            <w:sz w:val="22"/>
                          </w:rPr>
                          <w:t>x</w:t>
                        </w:r>
                        <w:r>
                          <w:rPr>
                            <w:sz w:val="22"/>
                          </w:rPr>
                          <w:t>-</w:t>
                        </w:r>
                        <w:r>
                          <w:rPr>
                            <w:spacing w:val="-4"/>
                            <w:sz w:val="22"/>
                          </w:rPr>
                          <w:t>axis.</w:t>
                        </w:r>
                      </w:p>
                      <w:p>
                        <w:pPr>
                          <w:spacing w:before="180"/>
                          <w:ind w:left="4" w:right="0" w:hanging="5"/>
                          <w:jc w:val="left"/>
                          <w:rPr>
                            <w:sz w:val="22"/>
                          </w:rPr>
                        </w:pPr>
                        <w:r>
                          <w:rPr>
                            <w:sz w:val="22"/>
                          </w:rPr>
                          <w:t>The</w:t>
                        </w:r>
                        <w:r>
                          <w:rPr>
                            <w:spacing w:val="-5"/>
                            <w:sz w:val="22"/>
                          </w:rPr>
                          <w:t> </w:t>
                        </w:r>
                        <w:r>
                          <w:rPr>
                            <w:sz w:val="22"/>
                          </w:rPr>
                          <w:t>function</w:t>
                        </w:r>
                        <w:r>
                          <w:rPr>
                            <w:spacing w:val="-5"/>
                            <w:sz w:val="22"/>
                          </w:rPr>
                          <w:t> </w:t>
                        </w:r>
                        <w:r>
                          <w:rPr>
                            <w:i/>
                            <w:sz w:val="22"/>
                          </w:rPr>
                          <w:t>y</w:t>
                        </w:r>
                        <w:r>
                          <w:rPr>
                            <w:i/>
                            <w:spacing w:val="-6"/>
                            <w:sz w:val="22"/>
                          </w:rPr>
                          <w:t> </w:t>
                        </w:r>
                        <w:r>
                          <w:rPr>
                            <w:sz w:val="22"/>
                          </w:rPr>
                          <w:t>=</w:t>
                        </w:r>
                        <w:r>
                          <w:rPr>
                            <w:spacing w:val="-5"/>
                            <w:sz w:val="22"/>
                          </w:rPr>
                          <w:t> </w:t>
                        </w:r>
                        <w:r>
                          <w:rPr>
                            <w:sz w:val="22"/>
                          </w:rPr>
                          <w:t>f(−</w:t>
                        </w:r>
                        <w:r>
                          <w:rPr>
                            <w:i/>
                            <w:sz w:val="22"/>
                          </w:rPr>
                          <w:t>x</w:t>
                        </w:r>
                        <w:r>
                          <w:rPr>
                            <w:sz w:val="22"/>
                          </w:rPr>
                          <w:t>)</w:t>
                        </w:r>
                        <w:r>
                          <w:rPr>
                            <w:spacing w:val="-6"/>
                            <w:sz w:val="22"/>
                          </w:rPr>
                          <w:t> </w:t>
                        </w:r>
                        <w:r>
                          <w:rPr>
                            <w:sz w:val="22"/>
                          </w:rPr>
                          <w:t>is</w:t>
                        </w:r>
                        <w:r>
                          <w:rPr>
                            <w:spacing w:val="-5"/>
                            <w:sz w:val="22"/>
                          </w:rPr>
                          <w:t> </w:t>
                        </w:r>
                        <w:r>
                          <w:rPr>
                            <w:sz w:val="22"/>
                          </w:rPr>
                          <w:t>a</w:t>
                        </w:r>
                        <w:r>
                          <w:rPr>
                            <w:spacing w:val="-6"/>
                            <w:sz w:val="22"/>
                          </w:rPr>
                          <w:t> </w:t>
                        </w:r>
                        <w:r>
                          <w:rPr>
                            <w:sz w:val="22"/>
                          </w:rPr>
                          <w:t>reflection of </w:t>
                        </w:r>
                        <w:r>
                          <w:rPr>
                            <w:i/>
                            <w:sz w:val="22"/>
                          </w:rPr>
                          <w:t>y </w:t>
                        </w:r>
                        <w:r>
                          <w:rPr>
                            <w:sz w:val="22"/>
                          </w:rPr>
                          <w:t>= f(</w:t>
                        </w:r>
                        <w:r>
                          <w:rPr>
                            <w:i/>
                            <w:sz w:val="22"/>
                          </w:rPr>
                          <w:t>x</w:t>
                        </w:r>
                        <w:r>
                          <w:rPr>
                            <w:sz w:val="22"/>
                          </w:rPr>
                          <w:t>) in the </w:t>
                        </w:r>
                        <w:r>
                          <w:rPr>
                            <w:i/>
                            <w:sz w:val="22"/>
                          </w:rPr>
                          <w:t>y</w:t>
                        </w:r>
                        <w:r>
                          <w:rPr>
                            <w:sz w:val="22"/>
                          </w:rPr>
                          <w:t>-axis.</w:t>
                        </w:r>
                      </w:p>
                    </w:txbxContent>
                  </v:textbox>
                  <w10:wrap type="none"/>
                </v:shape>
                <v:shape style="position:absolute;left:10162;top:858;width:104;height:181" type="#_x0000_t202" id="docshape794" filled="false" stroked="false">
                  <v:textbox inset="0,0,0,0">
                    <w:txbxContent>
                      <w:p>
                        <w:pPr>
                          <w:spacing w:line="180" w:lineRule="exact" w:before="0"/>
                          <w:ind w:left="0" w:right="0" w:firstLine="0"/>
                          <w:jc w:val="left"/>
                          <w:rPr>
                            <w:sz w:val="16"/>
                          </w:rPr>
                        </w:pPr>
                        <w:r>
                          <w:rPr>
                            <w:spacing w:val="-10"/>
                            <w:w w:val="105"/>
                            <w:sz w:val="16"/>
                          </w:rPr>
                          <w:t>2</w:t>
                        </w:r>
                      </w:p>
                    </w:txbxContent>
                  </v:textbox>
                  <w10:wrap type="none"/>
                </v:shape>
                <v:shape style="position:absolute;left:7000;top:680;width:3264;height:309" type="#_x0000_t202" id="docshape795" filled="false" stroked="false">
                  <v:textbox inset="0,0,0,0">
                    <w:txbxContent>
                      <w:p>
                        <w:pPr>
                          <w:spacing w:before="55"/>
                          <w:ind w:left="0" w:right="0" w:firstLine="0"/>
                          <w:jc w:val="left"/>
                          <w:rPr>
                            <w:sz w:val="22"/>
                          </w:rPr>
                        </w:pPr>
                        <w:r>
                          <w:rPr>
                            <w:sz w:val="22"/>
                          </w:rPr>
                          <w:t>stretch</w:t>
                        </w:r>
                        <w:r>
                          <w:rPr>
                            <w:spacing w:val="-3"/>
                            <w:sz w:val="22"/>
                          </w:rPr>
                          <w:t> </w:t>
                        </w:r>
                        <w:r>
                          <w:rPr>
                            <w:sz w:val="22"/>
                          </w:rPr>
                          <w:t>of</w:t>
                        </w:r>
                        <w:r>
                          <w:rPr>
                            <w:spacing w:val="-4"/>
                            <w:sz w:val="22"/>
                          </w:rPr>
                          <w:t> </w:t>
                        </w:r>
                        <w:r>
                          <w:rPr>
                            <w:i/>
                            <w:sz w:val="22"/>
                          </w:rPr>
                          <w:t>y</w:t>
                        </w:r>
                        <w:r>
                          <w:rPr>
                            <w:i/>
                            <w:spacing w:val="-2"/>
                            <w:sz w:val="22"/>
                          </w:rPr>
                          <w:t> </w:t>
                        </w:r>
                        <w:r>
                          <w:rPr>
                            <w:sz w:val="22"/>
                          </w:rPr>
                          <w:t>=</w:t>
                        </w:r>
                        <w:r>
                          <w:rPr>
                            <w:spacing w:val="-4"/>
                            <w:sz w:val="22"/>
                          </w:rPr>
                          <w:t> </w:t>
                        </w:r>
                        <w:r>
                          <w:rPr>
                            <w:sz w:val="22"/>
                          </w:rPr>
                          <w:t>f(</w:t>
                        </w:r>
                        <w:r>
                          <w:rPr>
                            <w:i/>
                            <w:sz w:val="22"/>
                          </w:rPr>
                          <w:t>x</w:t>
                        </w:r>
                        <w:r>
                          <w:rPr>
                            <w:sz w:val="22"/>
                          </w:rPr>
                          <w:t>)</w:t>
                        </w:r>
                        <w:r>
                          <w:rPr>
                            <w:spacing w:val="-1"/>
                            <w:sz w:val="22"/>
                          </w:rPr>
                          <w:t> </w:t>
                        </w:r>
                        <w:r>
                          <w:rPr>
                            <w:sz w:val="22"/>
                          </w:rPr>
                          <w:t>with</w:t>
                        </w:r>
                        <w:r>
                          <w:rPr>
                            <w:spacing w:val="-2"/>
                            <w:sz w:val="22"/>
                          </w:rPr>
                          <w:t> </w:t>
                        </w:r>
                        <w:r>
                          <w:rPr>
                            <w:sz w:val="22"/>
                          </w:rPr>
                          <w:t>scale</w:t>
                        </w:r>
                        <w:r>
                          <w:rPr>
                            <w:spacing w:val="-2"/>
                            <w:sz w:val="22"/>
                          </w:rPr>
                          <w:t> </w:t>
                        </w:r>
                        <w:r>
                          <w:rPr>
                            <w:sz w:val="22"/>
                          </w:rPr>
                          <w:t>factor</w:t>
                        </w:r>
                        <w:r>
                          <w:rPr>
                            <w:spacing w:val="31"/>
                            <w:w w:val="122"/>
                            <w:sz w:val="22"/>
                          </w:rPr>
                          <w:t> </w:t>
                        </w:r>
                        <w:r>
                          <w:rPr>
                            <w:spacing w:val="-24"/>
                            <w:w w:val="122"/>
                            <w:sz w:val="22"/>
                            <w:u w:val="single"/>
                            <w:vertAlign w:val="superscript"/>
                          </w:rPr>
                          <w:t> </w:t>
                        </w:r>
                        <w:r>
                          <w:rPr>
                            <w:spacing w:val="-10"/>
                            <w:sz w:val="22"/>
                            <w:u w:val="single"/>
                            <w:vertAlign w:val="superscript"/>
                          </w:rPr>
                          <w:t>1</w:t>
                        </w:r>
                      </w:p>
                    </w:txbxContent>
                  </v:textbox>
                  <w10:wrap type="none"/>
                </v:shape>
                <v:shape style="position:absolute;left:6996;top:396;width:3269;height:245" type="#_x0000_t202" id="docshape796" filled="false" stroked="false">
                  <v:textbox inset="0,0,0,0">
                    <w:txbxContent>
                      <w:p>
                        <w:pPr>
                          <w:spacing w:line="244" w:lineRule="exact" w:before="0"/>
                          <w:ind w:left="0" w:right="0" w:firstLine="0"/>
                          <w:jc w:val="left"/>
                          <w:rPr>
                            <w:sz w:val="22"/>
                          </w:rPr>
                        </w:pPr>
                        <w:r>
                          <w:rPr>
                            <w:sz w:val="22"/>
                          </w:rPr>
                          <w:t>The</w:t>
                        </w:r>
                        <w:r>
                          <w:rPr>
                            <w:spacing w:val="-2"/>
                            <w:sz w:val="22"/>
                          </w:rPr>
                          <w:t> </w:t>
                        </w:r>
                        <w:r>
                          <w:rPr>
                            <w:sz w:val="22"/>
                          </w:rPr>
                          <w:t>function</w:t>
                        </w:r>
                        <w:r>
                          <w:rPr>
                            <w:spacing w:val="-2"/>
                            <w:sz w:val="22"/>
                          </w:rPr>
                          <w:t> </w:t>
                        </w:r>
                        <w:r>
                          <w:rPr>
                            <w:i/>
                            <w:sz w:val="22"/>
                          </w:rPr>
                          <w:t>y</w:t>
                        </w:r>
                        <w:r>
                          <w:rPr>
                            <w:i/>
                            <w:spacing w:val="-4"/>
                            <w:sz w:val="22"/>
                          </w:rPr>
                          <w:t> </w:t>
                        </w:r>
                        <w:r>
                          <w:rPr>
                            <w:sz w:val="22"/>
                          </w:rPr>
                          <w:t>=</w:t>
                        </w:r>
                        <w:r>
                          <w:rPr>
                            <w:spacing w:val="-1"/>
                            <w:sz w:val="22"/>
                          </w:rPr>
                          <w:t> </w:t>
                        </w:r>
                        <w:r>
                          <w:rPr>
                            <w:sz w:val="22"/>
                          </w:rPr>
                          <w:t>f(2</w:t>
                        </w:r>
                        <w:r>
                          <w:rPr>
                            <w:i/>
                            <w:sz w:val="22"/>
                          </w:rPr>
                          <w:t>x</w:t>
                        </w:r>
                        <w:r>
                          <w:rPr>
                            <w:sz w:val="22"/>
                          </w:rPr>
                          <w:t>)</w:t>
                        </w:r>
                        <w:r>
                          <w:rPr>
                            <w:spacing w:val="-1"/>
                            <w:sz w:val="22"/>
                          </w:rPr>
                          <w:t> </w:t>
                        </w:r>
                        <w:r>
                          <w:rPr>
                            <w:sz w:val="22"/>
                          </w:rPr>
                          <w:t>is</w:t>
                        </w:r>
                        <w:r>
                          <w:rPr>
                            <w:spacing w:val="-2"/>
                            <w:sz w:val="22"/>
                          </w:rPr>
                          <w:t> </w:t>
                        </w:r>
                        <w:r>
                          <w:rPr>
                            <w:sz w:val="22"/>
                          </w:rPr>
                          <w:t>a</w:t>
                        </w:r>
                        <w:r>
                          <w:rPr>
                            <w:spacing w:val="-3"/>
                            <w:sz w:val="22"/>
                          </w:rPr>
                          <w:t> </w:t>
                        </w:r>
                        <w:r>
                          <w:rPr>
                            <w:spacing w:val="-2"/>
                            <w:sz w:val="22"/>
                          </w:rPr>
                          <w:t>horizontal</w:t>
                        </w:r>
                      </w:p>
                    </w:txbxContent>
                  </v:textbox>
                  <w10:wrap type="none"/>
                </v:shape>
                <w10:wrap type="topAndBottom"/>
              </v:group>
            </w:pict>
          </mc:Fallback>
        </mc:AlternateContent>
      </w:r>
    </w:p>
    <w:p>
      <w:pPr>
        <w:pStyle w:val="BodyText"/>
        <w:spacing w:after="0"/>
        <w:rPr>
          <w:sz w:val="20"/>
        </w:rPr>
        <w:sectPr>
          <w:pgSz w:w="11910" w:h="16840"/>
          <w:pgMar w:header="523" w:footer="974" w:top="1020" w:bottom="1160" w:left="708" w:right="850"/>
        </w:sectPr>
      </w:pPr>
    </w:p>
    <w:p>
      <w:pPr>
        <w:pStyle w:val="BodyText"/>
        <w:spacing w:before="41"/>
        <w:rPr>
          <w:sz w:val="32"/>
        </w:rPr>
      </w:pPr>
    </w:p>
    <w:p>
      <w:pPr>
        <w:pStyle w:val="Heading2"/>
      </w:pPr>
      <w:r>
        <w:rPr/>
        <w:drawing>
          <wp:anchor distT="0" distB="0" distL="0" distR="0" allowOverlap="1" layoutInCell="1" locked="0" behindDoc="0" simplePos="0" relativeHeight="16021504">
            <wp:simplePos x="0" y="0"/>
            <wp:positionH relativeFrom="page">
              <wp:posOffset>4518621</wp:posOffset>
            </wp:positionH>
            <wp:positionV relativeFrom="paragraph">
              <wp:posOffset>280017</wp:posOffset>
            </wp:positionV>
            <wp:extent cx="1750310" cy="1385352"/>
            <wp:effectExtent l="0" t="0" r="0" b="0"/>
            <wp:wrapNone/>
            <wp:docPr id="1333" name="Image 1333"/>
            <wp:cNvGraphicFramePr>
              <a:graphicFrameLocks/>
            </wp:cNvGraphicFramePr>
            <a:graphic>
              <a:graphicData uri="http://schemas.openxmlformats.org/drawingml/2006/picture">
                <pic:pic>
                  <pic:nvPicPr>
                    <pic:cNvPr id="1333" name="Image 1333"/>
                    <pic:cNvPicPr/>
                  </pic:nvPicPr>
                  <pic:blipFill>
                    <a:blip r:embed="rId331" cstate="print"/>
                    <a:stretch>
                      <a:fillRect/>
                    </a:stretch>
                  </pic:blipFill>
                  <pic:spPr>
                    <a:xfrm>
                      <a:off x="0" y="0"/>
                      <a:ext cx="1750310" cy="1385352"/>
                    </a:xfrm>
                    <a:prstGeom prst="rect">
                      <a:avLst/>
                    </a:prstGeom>
                  </pic:spPr>
                </pic:pic>
              </a:graphicData>
            </a:graphic>
          </wp:anchor>
        </w:drawing>
      </w:r>
      <w:r>
        <w:rPr>
          <w:spacing w:val="-2"/>
        </w:rPr>
        <w:t>Practice</w:t>
      </w:r>
    </w:p>
    <w:p>
      <w:pPr>
        <w:pStyle w:val="ListParagraph"/>
        <w:numPr>
          <w:ilvl w:val="0"/>
          <w:numId w:val="83"/>
        </w:numPr>
        <w:tabs>
          <w:tab w:pos="1159" w:val="left" w:leader="none"/>
        </w:tabs>
        <w:spacing w:line="240" w:lineRule="auto" w:before="361" w:after="0"/>
        <w:ind w:left="1159" w:right="0" w:hanging="427"/>
        <w:jc w:val="left"/>
        <w:rPr>
          <w:sz w:val="22"/>
        </w:rPr>
      </w:pPr>
      <w:r>
        <w:rPr>
          <w:sz w:val="22"/>
        </w:rPr>
        <w:t>The</w:t>
      </w:r>
      <w:r>
        <w:rPr>
          <w:spacing w:val="-3"/>
          <w:sz w:val="22"/>
        </w:rPr>
        <w:t> </w:t>
      </w:r>
      <w:r>
        <w:rPr>
          <w:sz w:val="22"/>
        </w:rPr>
        <w:t>graph</w:t>
      </w:r>
      <w:r>
        <w:rPr>
          <w:spacing w:val="-3"/>
          <w:sz w:val="22"/>
        </w:rPr>
        <w:t> </w:t>
      </w:r>
      <w:r>
        <w:rPr>
          <w:sz w:val="22"/>
        </w:rPr>
        <w:t>shows</w:t>
      </w:r>
      <w:r>
        <w:rPr>
          <w:spacing w:val="-3"/>
          <w:sz w:val="22"/>
        </w:rPr>
        <w:t> </w:t>
      </w:r>
      <w:r>
        <w:rPr>
          <w:sz w:val="22"/>
        </w:rPr>
        <w:t>the</w:t>
      </w:r>
      <w:r>
        <w:rPr>
          <w:spacing w:val="-2"/>
          <w:sz w:val="22"/>
        </w:rPr>
        <w:t> </w:t>
      </w:r>
      <w:r>
        <w:rPr>
          <w:sz w:val="22"/>
        </w:rPr>
        <w:t>function</w:t>
      </w:r>
      <w:r>
        <w:rPr>
          <w:spacing w:val="-3"/>
          <w:sz w:val="22"/>
        </w:rPr>
        <w:t> </w:t>
      </w:r>
      <w:r>
        <w:rPr>
          <w:i/>
          <w:sz w:val="22"/>
        </w:rPr>
        <w:t>y</w:t>
      </w:r>
      <w:r>
        <w:rPr>
          <w:i/>
          <w:spacing w:val="-14"/>
          <w:sz w:val="22"/>
        </w:rPr>
        <w:t> </w:t>
      </w:r>
      <w:r>
        <w:rPr>
          <w:sz w:val="22"/>
        </w:rPr>
        <w:t>=</w:t>
      </w:r>
      <w:r>
        <w:rPr>
          <w:spacing w:val="-2"/>
          <w:sz w:val="22"/>
        </w:rPr>
        <w:t> </w:t>
      </w:r>
      <w:r>
        <w:rPr>
          <w:spacing w:val="-4"/>
          <w:sz w:val="22"/>
        </w:rPr>
        <w:t>f(</w:t>
      </w:r>
      <w:r>
        <w:rPr>
          <w:i/>
          <w:spacing w:val="-4"/>
          <w:sz w:val="22"/>
        </w:rPr>
        <w:t>x</w:t>
      </w:r>
      <w:r>
        <w:rPr>
          <w:spacing w:val="-4"/>
          <w:sz w:val="22"/>
        </w:rPr>
        <w:t>).</w:t>
      </w:r>
    </w:p>
    <w:p>
      <w:pPr>
        <w:pStyle w:val="ListParagraph"/>
        <w:numPr>
          <w:ilvl w:val="1"/>
          <w:numId w:val="83"/>
        </w:numPr>
        <w:tabs>
          <w:tab w:pos="1584" w:val="left" w:leader="none"/>
        </w:tabs>
        <w:spacing w:line="240" w:lineRule="auto" w:before="59" w:after="0"/>
        <w:ind w:left="1584" w:right="5365" w:hanging="425"/>
        <w:jc w:val="left"/>
        <w:rPr>
          <w:sz w:val="22"/>
        </w:rPr>
      </w:pPr>
      <w:r>
        <w:rPr>
          <w:sz w:val="22"/>
        </w:rPr>
        <w:t>Copy the graph and on the same axes sketch</w:t>
      </w:r>
      <w:r>
        <w:rPr>
          <w:spacing w:val="-5"/>
          <w:sz w:val="22"/>
        </w:rPr>
        <w:t> </w:t>
      </w:r>
      <w:r>
        <w:rPr>
          <w:sz w:val="22"/>
        </w:rPr>
        <w:t>and</w:t>
      </w:r>
      <w:r>
        <w:rPr>
          <w:spacing w:val="-4"/>
          <w:sz w:val="22"/>
        </w:rPr>
        <w:t> </w:t>
      </w:r>
      <w:r>
        <w:rPr>
          <w:sz w:val="22"/>
        </w:rPr>
        <w:t>label</w:t>
      </w:r>
      <w:r>
        <w:rPr>
          <w:spacing w:val="-6"/>
          <w:sz w:val="22"/>
        </w:rPr>
        <w:t> </w:t>
      </w:r>
      <w:r>
        <w:rPr>
          <w:sz w:val="22"/>
        </w:rPr>
        <w:t>the</w:t>
      </w:r>
      <w:r>
        <w:rPr>
          <w:spacing w:val="-4"/>
          <w:sz w:val="22"/>
        </w:rPr>
        <w:t> </w:t>
      </w:r>
      <w:r>
        <w:rPr>
          <w:sz w:val="22"/>
        </w:rPr>
        <w:t>graph</w:t>
      </w:r>
      <w:r>
        <w:rPr>
          <w:spacing w:val="-7"/>
          <w:sz w:val="22"/>
        </w:rPr>
        <w:t> </w:t>
      </w:r>
      <w:r>
        <w:rPr>
          <w:sz w:val="22"/>
        </w:rPr>
        <w:t>of</w:t>
      </w:r>
      <w:r>
        <w:rPr>
          <w:spacing w:val="-3"/>
          <w:sz w:val="22"/>
        </w:rPr>
        <w:t> </w:t>
      </w:r>
      <w:r>
        <w:rPr>
          <w:i/>
          <w:sz w:val="22"/>
        </w:rPr>
        <w:t>y</w:t>
      </w:r>
      <w:r>
        <w:rPr>
          <w:i/>
          <w:spacing w:val="-14"/>
          <w:sz w:val="22"/>
        </w:rPr>
        <w:t> </w:t>
      </w:r>
      <w:r>
        <w:rPr>
          <w:sz w:val="22"/>
        </w:rPr>
        <w:t>=</w:t>
      </w:r>
      <w:r>
        <w:rPr>
          <w:spacing w:val="-4"/>
          <w:sz w:val="22"/>
        </w:rPr>
        <w:t> </w:t>
      </w:r>
      <w:r>
        <w:rPr>
          <w:sz w:val="22"/>
        </w:rPr>
        <w:t>3f(</w:t>
      </w:r>
      <w:r>
        <w:rPr>
          <w:i/>
          <w:sz w:val="22"/>
        </w:rPr>
        <w:t>x</w:t>
      </w:r>
      <w:r>
        <w:rPr>
          <w:sz w:val="22"/>
        </w:rPr>
        <w:t>).</w:t>
      </w:r>
    </w:p>
    <w:p>
      <w:pPr>
        <w:pStyle w:val="ListParagraph"/>
        <w:numPr>
          <w:ilvl w:val="1"/>
          <w:numId w:val="83"/>
        </w:numPr>
        <w:tabs>
          <w:tab w:pos="1584" w:val="left" w:leader="none"/>
        </w:tabs>
        <w:spacing w:line="240" w:lineRule="auto" w:before="60" w:after="0"/>
        <w:ind w:left="1584" w:right="5183" w:hanging="425"/>
        <w:jc w:val="left"/>
        <w:rPr>
          <w:sz w:val="22"/>
        </w:rPr>
      </w:pPr>
      <w:r>
        <w:rPr>
          <w:sz w:val="22"/>
        </w:rPr>
        <w:t>Make another copy of the graph and on the</w:t>
      </w:r>
      <w:r>
        <w:rPr>
          <w:spacing w:val="-4"/>
          <w:sz w:val="22"/>
        </w:rPr>
        <w:t> </w:t>
      </w:r>
      <w:r>
        <w:rPr>
          <w:sz w:val="22"/>
        </w:rPr>
        <w:t>same</w:t>
      </w:r>
      <w:r>
        <w:rPr>
          <w:spacing w:val="-4"/>
          <w:sz w:val="22"/>
        </w:rPr>
        <w:t> </w:t>
      </w:r>
      <w:r>
        <w:rPr>
          <w:sz w:val="22"/>
        </w:rPr>
        <w:t>axes</w:t>
      </w:r>
      <w:r>
        <w:rPr>
          <w:spacing w:val="-4"/>
          <w:sz w:val="22"/>
        </w:rPr>
        <w:t> </w:t>
      </w:r>
      <w:r>
        <w:rPr>
          <w:sz w:val="22"/>
        </w:rPr>
        <w:t>sketch</w:t>
      </w:r>
      <w:r>
        <w:rPr>
          <w:spacing w:val="-4"/>
          <w:sz w:val="22"/>
        </w:rPr>
        <w:t> </w:t>
      </w:r>
      <w:r>
        <w:rPr>
          <w:sz w:val="22"/>
        </w:rPr>
        <w:t>and</w:t>
      </w:r>
      <w:r>
        <w:rPr>
          <w:spacing w:val="-4"/>
          <w:sz w:val="22"/>
        </w:rPr>
        <w:t> </w:t>
      </w:r>
      <w:r>
        <w:rPr>
          <w:sz w:val="22"/>
        </w:rPr>
        <w:t>label</w:t>
      </w:r>
      <w:r>
        <w:rPr>
          <w:spacing w:val="-6"/>
          <w:sz w:val="22"/>
        </w:rPr>
        <w:t> </w:t>
      </w:r>
      <w:r>
        <w:rPr>
          <w:sz w:val="22"/>
        </w:rPr>
        <w:t>the</w:t>
      </w:r>
      <w:r>
        <w:rPr>
          <w:spacing w:val="-4"/>
          <w:sz w:val="22"/>
        </w:rPr>
        <w:t> </w:t>
      </w:r>
      <w:r>
        <w:rPr>
          <w:sz w:val="22"/>
        </w:rPr>
        <w:t>graph of </w:t>
      </w:r>
      <w:r>
        <w:rPr>
          <w:i/>
          <w:sz w:val="22"/>
        </w:rPr>
        <w:t>y </w:t>
      </w:r>
      <w:r>
        <w:rPr>
          <w:sz w:val="22"/>
        </w:rPr>
        <w:t>= f(2</w:t>
      </w:r>
      <w:r>
        <w:rPr>
          <w:i/>
          <w:sz w:val="22"/>
        </w:rPr>
        <w:t>x</w:t>
      </w:r>
      <w:r>
        <w:rPr>
          <w:sz w:val="22"/>
        </w:rPr>
        <w:t>).</w:t>
      </w:r>
    </w:p>
    <w:p>
      <w:pPr>
        <w:pStyle w:val="BodyText"/>
      </w:pPr>
    </w:p>
    <w:p>
      <w:pPr>
        <w:pStyle w:val="BodyText"/>
      </w:pPr>
    </w:p>
    <w:p>
      <w:pPr>
        <w:pStyle w:val="BodyText"/>
        <w:spacing w:before="227"/>
      </w:pPr>
    </w:p>
    <w:p>
      <w:pPr>
        <w:pStyle w:val="ListParagraph"/>
        <w:numPr>
          <w:ilvl w:val="0"/>
          <w:numId w:val="83"/>
        </w:numPr>
        <w:tabs>
          <w:tab w:pos="1159" w:val="left" w:leader="none"/>
        </w:tabs>
        <w:spacing w:line="240" w:lineRule="auto" w:before="0" w:after="0"/>
        <w:ind w:left="1159" w:right="5823" w:hanging="428"/>
        <w:jc w:val="left"/>
        <w:rPr>
          <w:sz w:val="22"/>
        </w:rPr>
      </w:pPr>
      <w:r>
        <w:rPr>
          <w:sz w:val="22"/>
        </w:rPr>
        <w:drawing>
          <wp:anchor distT="0" distB="0" distL="0" distR="0" allowOverlap="1" layoutInCell="1" locked="0" behindDoc="0" simplePos="0" relativeHeight="16022016">
            <wp:simplePos x="0" y="0"/>
            <wp:positionH relativeFrom="page">
              <wp:posOffset>4555420</wp:posOffset>
            </wp:positionH>
            <wp:positionV relativeFrom="paragraph">
              <wp:posOffset>-249575</wp:posOffset>
            </wp:positionV>
            <wp:extent cx="1687089" cy="1349671"/>
            <wp:effectExtent l="0" t="0" r="0" b="0"/>
            <wp:wrapNone/>
            <wp:docPr id="1334" name="Image 1334"/>
            <wp:cNvGraphicFramePr>
              <a:graphicFrameLocks/>
            </wp:cNvGraphicFramePr>
            <a:graphic>
              <a:graphicData uri="http://schemas.openxmlformats.org/drawingml/2006/picture">
                <pic:pic>
                  <pic:nvPicPr>
                    <pic:cNvPr id="1334" name="Image 1334"/>
                    <pic:cNvPicPr/>
                  </pic:nvPicPr>
                  <pic:blipFill>
                    <a:blip r:embed="rId332" cstate="print"/>
                    <a:stretch>
                      <a:fillRect/>
                    </a:stretch>
                  </pic:blipFill>
                  <pic:spPr>
                    <a:xfrm>
                      <a:off x="0" y="0"/>
                      <a:ext cx="1687089" cy="1349671"/>
                    </a:xfrm>
                    <a:prstGeom prst="rect">
                      <a:avLst/>
                    </a:prstGeom>
                  </pic:spPr>
                </pic:pic>
              </a:graphicData>
            </a:graphic>
          </wp:anchor>
        </w:drawing>
      </w:r>
      <w:r>
        <w:rPr>
          <w:sz w:val="22"/>
        </w:rPr>
        <w:t>The</w:t>
      </w:r>
      <w:r>
        <w:rPr>
          <w:spacing w:val="-7"/>
          <w:sz w:val="22"/>
        </w:rPr>
        <w:t> </w:t>
      </w:r>
      <w:r>
        <w:rPr>
          <w:sz w:val="22"/>
        </w:rPr>
        <w:t>graph</w:t>
      </w:r>
      <w:r>
        <w:rPr>
          <w:spacing w:val="-5"/>
          <w:sz w:val="22"/>
        </w:rPr>
        <w:t> </w:t>
      </w:r>
      <w:r>
        <w:rPr>
          <w:sz w:val="22"/>
        </w:rPr>
        <w:t>shows</w:t>
      </w:r>
      <w:r>
        <w:rPr>
          <w:spacing w:val="-5"/>
          <w:sz w:val="22"/>
        </w:rPr>
        <w:t> </w:t>
      </w:r>
      <w:r>
        <w:rPr>
          <w:sz w:val="22"/>
        </w:rPr>
        <w:t>the</w:t>
      </w:r>
      <w:r>
        <w:rPr>
          <w:spacing w:val="-5"/>
          <w:sz w:val="22"/>
        </w:rPr>
        <w:t> </w:t>
      </w:r>
      <w:r>
        <w:rPr>
          <w:sz w:val="22"/>
        </w:rPr>
        <w:t>function</w:t>
      </w:r>
      <w:r>
        <w:rPr>
          <w:spacing w:val="-5"/>
          <w:sz w:val="22"/>
        </w:rPr>
        <w:t> </w:t>
      </w:r>
      <w:r>
        <w:rPr>
          <w:i/>
          <w:sz w:val="22"/>
        </w:rPr>
        <w:t>y</w:t>
      </w:r>
      <w:r>
        <w:rPr>
          <w:i/>
          <w:spacing w:val="-14"/>
          <w:sz w:val="22"/>
        </w:rPr>
        <w:t> </w:t>
      </w:r>
      <w:r>
        <w:rPr>
          <w:sz w:val="22"/>
        </w:rPr>
        <w:t>=</w:t>
      </w:r>
      <w:r>
        <w:rPr>
          <w:spacing w:val="-5"/>
          <w:sz w:val="22"/>
        </w:rPr>
        <w:t> </w:t>
      </w:r>
      <w:r>
        <w:rPr>
          <w:sz w:val="22"/>
        </w:rPr>
        <w:t>f(</w:t>
      </w:r>
      <w:r>
        <w:rPr>
          <w:i/>
          <w:sz w:val="22"/>
        </w:rPr>
        <w:t>x</w:t>
      </w:r>
      <w:r>
        <w:rPr>
          <w:sz w:val="22"/>
        </w:rPr>
        <w:t>). Copy the graph and on the same axes sketch and label the graphs of</w:t>
      </w:r>
    </w:p>
    <w:p>
      <w:pPr>
        <w:spacing w:before="2"/>
        <w:ind w:left="1159" w:right="0" w:firstLine="0"/>
        <w:jc w:val="left"/>
        <w:rPr>
          <w:sz w:val="22"/>
        </w:rPr>
      </w:pPr>
      <w:r>
        <w:rPr>
          <w:i/>
          <w:sz w:val="22"/>
        </w:rPr>
        <w:t>y</w:t>
      </w:r>
      <w:r>
        <w:rPr>
          <w:i/>
          <w:spacing w:val="-13"/>
          <w:sz w:val="22"/>
        </w:rPr>
        <w:t> </w:t>
      </w:r>
      <w:r>
        <w:rPr>
          <w:sz w:val="22"/>
        </w:rPr>
        <w:t>= –2f(</w:t>
      </w:r>
      <w:r>
        <w:rPr>
          <w:i/>
          <w:sz w:val="22"/>
        </w:rPr>
        <w:t>x</w:t>
      </w:r>
      <w:r>
        <w:rPr>
          <w:sz w:val="22"/>
        </w:rPr>
        <w:t>)</w:t>
      </w:r>
      <w:r>
        <w:rPr>
          <w:spacing w:val="-2"/>
          <w:sz w:val="22"/>
        </w:rPr>
        <w:t> </w:t>
      </w:r>
      <w:r>
        <w:rPr>
          <w:sz w:val="22"/>
        </w:rPr>
        <w:t>and</w:t>
      </w:r>
      <w:r>
        <w:rPr>
          <w:spacing w:val="-4"/>
          <w:sz w:val="22"/>
        </w:rPr>
        <w:t> </w:t>
      </w:r>
      <w:r>
        <w:rPr>
          <w:i/>
          <w:sz w:val="22"/>
        </w:rPr>
        <w:t>y</w:t>
      </w:r>
      <w:r>
        <w:rPr>
          <w:i/>
          <w:spacing w:val="-12"/>
          <w:sz w:val="22"/>
        </w:rPr>
        <w:t> </w:t>
      </w:r>
      <w:r>
        <w:rPr>
          <w:sz w:val="22"/>
        </w:rPr>
        <w:t>= </w:t>
      </w:r>
      <w:r>
        <w:rPr>
          <w:spacing w:val="-2"/>
          <w:sz w:val="22"/>
        </w:rPr>
        <w:t>f(3</w:t>
      </w:r>
      <w:r>
        <w:rPr>
          <w:i/>
          <w:spacing w:val="-2"/>
          <w:sz w:val="22"/>
        </w:rPr>
        <w:t>x</w:t>
      </w:r>
      <w:r>
        <w:rPr>
          <w:spacing w:val="-2"/>
          <w:sz w:val="22"/>
        </w:rPr>
        <w:t>).</w:t>
      </w:r>
    </w:p>
    <w:p>
      <w:pPr>
        <w:pStyle w:val="BodyText"/>
      </w:pPr>
    </w:p>
    <w:p>
      <w:pPr>
        <w:pStyle w:val="BodyText"/>
      </w:pPr>
    </w:p>
    <w:p>
      <w:pPr>
        <w:pStyle w:val="BodyText"/>
      </w:pPr>
    </w:p>
    <w:p>
      <w:pPr>
        <w:pStyle w:val="BodyText"/>
      </w:pPr>
    </w:p>
    <w:p>
      <w:pPr>
        <w:pStyle w:val="BodyText"/>
      </w:pPr>
    </w:p>
    <w:p>
      <w:pPr>
        <w:pStyle w:val="BodyText"/>
        <w:spacing w:before="65"/>
      </w:pPr>
    </w:p>
    <w:p>
      <w:pPr>
        <w:pStyle w:val="ListParagraph"/>
        <w:numPr>
          <w:ilvl w:val="0"/>
          <w:numId w:val="83"/>
        </w:numPr>
        <w:tabs>
          <w:tab w:pos="1157" w:val="left" w:leader="none"/>
          <w:tab w:pos="1159" w:val="left" w:leader="none"/>
        </w:tabs>
        <w:spacing w:line="240" w:lineRule="auto" w:before="0" w:after="0"/>
        <w:ind w:left="1159" w:right="5792" w:hanging="428"/>
        <w:jc w:val="both"/>
        <w:rPr>
          <w:sz w:val="22"/>
        </w:rPr>
      </w:pPr>
      <w:r>
        <w:rPr>
          <w:sz w:val="22"/>
        </w:rPr>
        <w:drawing>
          <wp:anchor distT="0" distB="0" distL="0" distR="0" allowOverlap="1" layoutInCell="1" locked="0" behindDoc="0" simplePos="0" relativeHeight="16022528">
            <wp:simplePos x="0" y="0"/>
            <wp:positionH relativeFrom="page">
              <wp:posOffset>4492666</wp:posOffset>
            </wp:positionH>
            <wp:positionV relativeFrom="paragraph">
              <wp:posOffset>-298122</wp:posOffset>
            </wp:positionV>
            <wp:extent cx="1754317" cy="1403447"/>
            <wp:effectExtent l="0" t="0" r="0" b="0"/>
            <wp:wrapNone/>
            <wp:docPr id="1335" name="Image 1335"/>
            <wp:cNvGraphicFramePr>
              <a:graphicFrameLocks/>
            </wp:cNvGraphicFramePr>
            <a:graphic>
              <a:graphicData uri="http://schemas.openxmlformats.org/drawingml/2006/picture">
                <pic:pic>
                  <pic:nvPicPr>
                    <pic:cNvPr id="1335" name="Image 1335"/>
                    <pic:cNvPicPr/>
                  </pic:nvPicPr>
                  <pic:blipFill>
                    <a:blip r:embed="rId333" cstate="print"/>
                    <a:stretch>
                      <a:fillRect/>
                    </a:stretch>
                  </pic:blipFill>
                  <pic:spPr>
                    <a:xfrm>
                      <a:off x="0" y="0"/>
                      <a:ext cx="1754317" cy="1403447"/>
                    </a:xfrm>
                    <a:prstGeom prst="rect">
                      <a:avLst/>
                    </a:prstGeom>
                  </pic:spPr>
                </pic:pic>
              </a:graphicData>
            </a:graphic>
          </wp:anchor>
        </w:drawing>
      </w:r>
      <w:r>
        <w:rPr>
          <w:sz w:val="22"/>
        </w:rPr>
        <w:t>The</w:t>
      </w:r>
      <w:r>
        <w:rPr>
          <w:spacing w:val="-2"/>
          <w:sz w:val="22"/>
        </w:rPr>
        <w:t> </w:t>
      </w:r>
      <w:r>
        <w:rPr>
          <w:sz w:val="22"/>
        </w:rPr>
        <w:t>graph</w:t>
      </w:r>
      <w:r>
        <w:rPr>
          <w:spacing w:val="-2"/>
          <w:sz w:val="22"/>
        </w:rPr>
        <w:t> </w:t>
      </w:r>
      <w:r>
        <w:rPr>
          <w:sz w:val="22"/>
        </w:rPr>
        <w:t>shows</w:t>
      </w:r>
      <w:r>
        <w:rPr>
          <w:spacing w:val="-2"/>
          <w:sz w:val="22"/>
        </w:rPr>
        <w:t> </w:t>
      </w:r>
      <w:r>
        <w:rPr>
          <w:sz w:val="22"/>
        </w:rPr>
        <w:t>the</w:t>
      </w:r>
      <w:r>
        <w:rPr>
          <w:spacing w:val="-2"/>
          <w:sz w:val="22"/>
        </w:rPr>
        <w:t> </w:t>
      </w:r>
      <w:r>
        <w:rPr>
          <w:sz w:val="22"/>
        </w:rPr>
        <w:t>function</w:t>
      </w:r>
      <w:r>
        <w:rPr>
          <w:spacing w:val="-2"/>
          <w:sz w:val="22"/>
        </w:rPr>
        <w:t> </w:t>
      </w:r>
      <w:r>
        <w:rPr>
          <w:i/>
          <w:sz w:val="22"/>
        </w:rPr>
        <w:t>y</w:t>
      </w:r>
      <w:r>
        <w:rPr>
          <w:i/>
          <w:spacing w:val="-2"/>
          <w:sz w:val="22"/>
        </w:rPr>
        <w:t> </w:t>
      </w:r>
      <w:r>
        <w:rPr>
          <w:sz w:val="22"/>
        </w:rPr>
        <w:t>=</w:t>
      </w:r>
      <w:r>
        <w:rPr>
          <w:spacing w:val="-4"/>
          <w:sz w:val="22"/>
        </w:rPr>
        <w:t> </w:t>
      </w:r>
      <w:r>
        <w:rPr>
          <w:sz w:val="22"/>
        </w:rPr>
        <w:t>f(</w:t>
      </w:r>
      <w:r>
        <w:rPr>
          <w:i/>
          <w:sz w:val="22"/>
        </w:rPr>
        <w:t>x</w:t>
      </w:r>
      <w:r>
        <w:rPr>
          <w:sz w:val="22"/>
        </w:rPr>
        <w:t>). Copy</w:t>
      </w:r>
      <w:r>
        <w:rPr>
          <w:spacing w:val="-4"/>
          <w:sz w:val="22"/>
        </w:rPr>
        <w:t> </w:t>
      </w:r>
      <w:r>
        <w:rPr>
          <w:sz w:val="22"/>
        </w:rPr>
        <w:t>the</w:t>
      </w:r>
      <w:r>
        <w:rPr>
          <w:spacing w:val="-6"/>
          <w:sz w:val="22"/>
        </w:rPr>
        <w:t> </w:t>
      </w:r>
      <w:r>
        <w:rPr>
          <w:sz w:val="22"/>
        </w:rPr>
        <w:t>graph</w:t>
      </w:r>
      <w:r>
        <w:rPr>
          <w:spacing w:val="-4"/>
          <w:sz w:val="22"/>
        </w:rPr>
        <w:t> </w:t>
      </w:r>
      <w:r>
        <w:rPr>
          <w:sz w:val="22"/>
        </w:rPr>
        <w:t>and,</w:t>
      </w:r>
      <w:r>
        <w:rPr>
          <w:spacing w:val="-4"/>
          <w:sz w:val="22"/>
        </w:rPr>
        <w:t> </w:t>
      </w:r>
      <w:r>
        <w:rPr>
          <w:sz w:val="22"/>
        </w:rPr>
        <w:t>on</w:t>
      </w:r>
      <w:r>
        <w:rPr>
          <w:spacing w:val="-7"/>
          <w:sz w:val="22"/>
        </w:rPr>
        <w:t> </w:t>
      </w:r>
      <w:r>
        <w:rPr>
          <w:sz w:val="22"/>
        </w:rPr>
        <w:t>the</w:t>
      </w:r>
      <w:r>
        <w:rPr>
          <w:spacing w:val="-6"/>
          <w:sz w:val="22"/>
        </w:rPr>
        <w:t> </w:t>
      </w:r>
      <w:r>
        <w:rPr>
          <w:sz w:val="22"/>
        </w:rPr>
        <w:t>same</w:t>
      </w:r>
      <w:r>
        <w:rPr>
          <w:spacing w:val="-4"/>
          <w:sz w:val="22"/>
        </w:rPr>
        <w:t> </w:t>
      </w:r>
      <w:r>
        <w:rPr>
          <w:sz w:val="22"/>
        </w:rPr>
        <w:t>axes, sketch and label the graphs of</w:t>
      </w:r>
    </w:p>
    <w:p>
      <w:pPr>
        <w:spacing w:line="360" w:lineRule="exact" w:before="0"/>
        <w:ind w:left="1159" w:right="0" w:firstLine="0"/>
        <w:jc w:val="left"/>
        <w:rPr>
          <w:sz w:val="22"/>
        </w:rPr>
      </w:pPr>
      <w:r>
        <w:rPr>
          <w:sz w:val="22"/>
        </w:rPr>
        <mc:AlternateContent>
          <mc:Choice Requires="wps">
            <w:drawing>
              <wp:anchor distT="0" distB="0" distL="0" distR="0" allowOverlap="1" layoutInCell="1" locked="0" behindDoc="1" simplePos="0" relativeHeight="481157632">
                <wp:simplePos x="0" y="0"/>
                <wp:positionH relativeFrom="page">
                  <wp:posOffset>2273874</wp:posOffset>
                </wp:positionH>
                <wp:positionV relativeFrom="paragraph">
                  <wp:posOffset>136857</wp:posOffset>
                </wp:positionV>
                <wp:extent cx="45085" cy="100330"/>
                <wp:effectExtent l="0" t="0" r="0" b="0"/>
                <wp:wrapNone/>
                <wp:docPr id="1336" name="Textbox 1336"/>
                <wp:cNvGraphicFramePr>
                  <a:graphicFrameLocks/>
                </wp:cNvGraphicFramePr>
                <a:graphic>
                  <a:graphicData uri="http://schemas.microsoft.com/office/word/2010/wordprocessingShape">
                    <wps:wsp>
                      <wps:cNvPr id="1336" name="Textbox 1336"/>
                      <wps:cNvSpPr txBox="1"/>
                      <wps:spPr>
                        <a:xfrm>
                          <a:off x="0" y="0"/>
                          <a:ext cx="45085" cy="100330"/>
                        </a:xfrm>
                        <a:prstGeom prst="rect">
                          <a:avLst/>
                        </a:prstGeom>
                      </wps:spPr>
                      <wps:txbx>
                        <w:txbxContent>
                          <w:p>
                            <w:pPr>
                              <w:spacing w:line="157" w:lineRule="exact" w:before="0"/>
                              <w:ind w:left="0" w:right="0" w:firstLine="0"/>
                              <w:jc w:val="left"/>
                              <w:rPr>
                                <w:sz w:val="14"/>
                              </w:rPr>
                            </w:pPr>
                            <w:r>
                              <w:rPr>
                                <w:spacing w:val="-10"/>
                                <w:sz w:val="14"/>
                              </w:rPr>
                              <w:t>2</w:t>
                            </w:r>
                          </w:p>
                        </w:txbxContent>
                      </wps:txbx>
                      <wps:bodyPr wrap="square" lIns="0" tIns="0" rIns="0" bIns="0" rtlCol="0">
                        <a:noAutofit/>
                      </wps:bodyPr>
                    </wps:wsp>
                  </a:graphicData>
                </a:graphic>
              </wp:anchor>
            </w:drawing>
          </mc:Choice>
          <mc:Fallback>
            <w:pict>
              <v:shape style="position:absolute;margin-left:179.045227pt;margin-top:10.776205pt;width:3.55pt;height:7.9pt;mso-position-horizontal-relative:page;mso-position-vertical-relative:paragraph;z-index:-22158848" type="#_x0000_t202" id="docshape797" filled="false" stroked="false">
                <v:textbox inset="0,0,0,0">
                  <w:txbxContent>
                    <w:p>
                      <w:pPr>
                        <w:spacing w:line="157" w:lineRule="exact" w:before="0"/>
                        <w:ind w:left="0" w:right="0" w:firstLine="0"/>
                        <w:jc w:val="left"/>
                        <w:rPr>
                          <w:sz w:val="14"/>
                        </w:rPr>
                      </w:pPr>
                      <w:r>
                        <w:rPr>
                          <w:spacing w:val="-10"/>
                          <w:sz w:val="14"/>
                        </w:rPr>
                        <w:t>2</w:t>
                      </w:r>
                    </w:p>
                  </w:txbxContent>
                </v:textbox>
                <w10:wrap type="none"/>
              </v:shape>
            </w:pict>
          </mc:Fallback>
        </mc:AlternateContent>
      </w:r>
      <w:r>
        <w:rPr>
          <w:i/>
          <w:sz w:val="22"/>
        </w:rPr>
        <w:t>y</w:t>
      </w:r>
      <w:r>
        <w:rPr>
          <w:i/>
          <w:spacing w:val="-14"/>
          <w:sz w:val="22"/>
        </w:rPr>
        <w:t> </w:t>
      </w:r>
      <w:r>
        <w:rPr>
          <w:sz w:val="22"/>
        </w:rPr>
        <w:t>=</w:t>
      </w:r>
      <w:r>
        <w:rPr>
          <w:spacing w:val="-14"/>
          <w:sz w:val="22"/>
        </w:rPr>
        <w:t> </w:t>
      </w:r>
      <w:r>
        <w:rPr>
          <w:sz w:val="22"/>
        </w:rPr>
        <w:t>–f(</w:t>
      </w:r>
      <w:r>
        <w:rPr>
          <w:i/>
          <w:sz w:val="22"/>
        </w:rPr>
        <w:t>x</w:t>
      </w:r>
      <w:r>
        <w:rPr>
          <w:sz w:val="22"/>
        </w:rPr>
        <w:t>)</w:t>
      </w:r>
      <w:r>
        <w:rPr>
          <w:spacing w:val="-14"/>
          <w:sz w:val="22"/>
        </w:rPr>
        <w:t> </w:t>
      </w:r>
      <w:r>
        <w:rPr>
          <w:sz w:val="22"/>
        </w:rPr>
        <w:t>and</w:t>
      </w:r>
      <w:r>
        <w:rPr>
          <w:spacing w:val="-13"/>
          <w:sz w:val="22"/>
        </w:rPr>
        <w:t> </w:t>
      </w:r>
      <w:r>
        <w:rPr>
          <w:i/>
          <w:sz w:val="22"/>
        </w:rPr>
        <w:t>y</w:t>
      </w:r>
      <w:r>
        <w:rPr>
          <w:i/>
          <w:spacing w:val="-14"/>
          <w:sz w:val="22"/>
        </w:rPr>
        <w:t> </w:t>
      </w:r>
      <w:r>
        <w:rPr>
          <w:sz w:val="22"/>
        </w:rPr>
        <w:t>=</w:t>
      </w:r>
      <w:r>
        <w:rPr>
          <w:spacing w:val="-24"/>
          <w:sz w:val="22"/>
        </w:rPr>
        <w:t> </w:t>
      </w:r>
      <w:r>
        <w:rPr>
          <w:sz w:val="22"/>
        </w:rPr>
        <w:t>f</w:t>
      </w:r>
      <w:r>
        <w:rPr>
          <w:spacing w:val="-12"/>
          <w:sz w:val="22"/>
        </w:rPr>
        <w:t> </w:t>
      </w:r>
      <w:r>
        <w:rPr>
          <w:rFonts w:ascii="Symbol" w:hAnsi="Symbol"/>
          <w:spacing w:val="21"/>
          <w:position w:val="-1"/>
          <w:sz w:val="33"/>
        </w:rPr>
        <w:t></w:t>
      </w:r>
      <w:r>
        <w:rPr>
          <w:spacing w:val="-23"/>
          <w:position w:val="8"/>
          <w:sz w:val="14"/>
          <w:u w:val="single"/>
        </w:rPr>
        <w:t> </w:t>
      </w:r>
      <w:r>
        <w:rPr>
          <w:position w:val="8"/>
          <w:sz w:val="14"/>
          <w:u w:val="single"/>
        </w:rPr>
        <w:t>1</w:t>
      </w:r>
      <w:r>
        <w:rPr>
          <w:spacing w:val="16"/>
          <w:position w:val="8"/>
          <w:sz w:val="14"/>
          <w:u w:val="none"/>
        </w:rPr>
        <w:t> </w:t>
      </w:r>
      <w:r>
        <w:rPr>
          <w:i/>
          <w:sz w:val="22"/>
          <w:u w:val="none"/>
        </w:rPr>
        <w:t>x</w:t>
      </w:r>
      <w:r>
        <w:rPr>
          <w:rFonts w:ascii="Symbol" w:hAnsi="Symbol"/>
          <w:position w:val="-1"/>
          <w:sz w:val="33"/>
          <w:u w:val="none"/>
        </w:rPr>
        <w:t></w:t>
      </w:r>
      <w:r>
        <w:rPr>
          <w:spacing w:val="-41"/>
          <w:position w:val="-1"/>
          <w:sz w:val="33"/>
          <w:u w:val="none"/>
        </w:rPr>
        <w:t> </w:t>
      </w:r>
      <w:r>
        <w:rPr>
          <w:spacing w:val="-10"/>
          <w:sz w:val="22"/>
          <w:u w:val="none"/>
        </w:rPr>
        <w:t>.</w:t>
      </w:r>
    </w:p>
    <w:p>
      <w:pPr>
        <w:pStyle w:val="BodyText"/>
      </w:pPr>
    </w:p>
    <w:p>
      <w:pPr>
        <w:pStyle w:val="BodyText"/>
      </w:pPr>
    </w:p>
    <w:p>
      <w:pPr>
        <w:pStyle w:val="BodyText"/>
      </w:pPr>
    </w:p>
    <w:p>
      <w:pPr>
        <w:pStyle w:val="BodyText"/>
      </w:pPr>
    </w:p>
    <w:p>
      <w:pPr>
        <w:pStyle w:val="BodyText"/>
        <w:spacing w:before="67"/>
      </w:pPr>
    </w:p>
    <w:p>
      <w:pPr>
        <w:pStyle w:val="ListParagraph"/>
        <w:numPr>
          <w:ilvl w:val="0"/>
          <w:numId w:val="83"/>
        </w:numPr>
        <w:tabs>
          <w:tab w:pos="1157" w:val="left" w:leader="none"/>
          <w:tab w:pos="1159" w:val="left" w:leader="none"/>
        </w:tabs>
        <w:spacing w:line="242" w:lineRule="auto" w:before="0" w:after="0"/>
        <w:ind w:left="1159" w:right="5793" w:hanging="428"/>
        <w:jc w:val="both"/>
        <w:rPr>
          <w:sz w:val="22"/>
        </w:rPr>
      </w:pPr>
      <w:r>
        <w:rPr>
          <w:sz w:val="22"/>
        </w:rPr>
        <w:drawing>
          <wp:anchor distT="0" distB="0" distL="0" distR="0" allowOverlap="1" layoutInCell="1" locked="0" behindDoc="0" simplePos="0" relativeHeight="16023040">
            <wp:simplePos x="0" y="0"/>
            <wp:positionH relativeFrom="page">
              <wp:posOffset>4403410</wp:posOffset>
            </wp:positionH>
            <wp:positionV relativeFrom="paragraph">
              <wp:posOffset>-43405</wp:posOffset>
            </wp:positionV>
            <wp:extent cx="1853755" cy="738777"/>
            <wp:effectExtent l="0" t="0" r="0" b="0"/>
            <wp:wrapNone/>
            <wp:docPr id="1337" name="Image 1337"/>
            <wp:cNvGraphicFramePr>
              <a:graphicFrameLocks/>
            </wp:cNvGraphicFramePr>
            <a:graphic>
              <a:graphicData uri="http://schemas.openxmlformats.org/drawingml/2006/picture">
                <pic:pic>
                  <pic:nvPicPr>
                    <pic:cNvPr id="1337" name="Image 1337"/>
                    <pic:cNvPicPr/>
                  </pic:nvPicPr>
                  <pic:blipFill>
                    <a:blip r:embed="rId334" cstate="print"/>
                    <a:stretch>
                      <a:fillRect/>
                    </a:stretch>
                  </pic:blipFill>
                  <pic:spPr>
                    <a:xfrm>
                      <a:off x="0" y="0"/>
                      <a:ext cx="1853755" cy="738777"/>
                    </a:xfrm>
                    <a:prstGeom prst="rect">
                      <a:avLst/>
                    </a:prstGeom>
                  </pic:spPr>
                </pic:pic>
              </a:graphicData>
            </a:graphic>
          </wp:anchor>
        </w:drawing>
      </w:r>
      <w:r>
        <w:rPr>
          <w:sz w:val="22"/>
        </w:rPr>
        <w:t>The</w:t>
      </w:r>
      <w:r>
        <w:rPr>
          <w:spacing w:val="-2"/>
          <w:sz w:val="22"/>
        </w:rPr>
        <w:t> </w:t>
      </w:r>
      <w:r>
        <w:rPr>
          <w:sz w:val="22"/>
        </w:rPr>
        <w:t>graph</w:t>
      </w:r>
      <w:r>
        <w:rPr>
          <w:spacing w:val="-2"/>
          <w:sz w:val="22"/>
        </w:rPr>
        <w:t> </w:t>
      </w:r>
      <w:r>
        <w:rPr>
          <w:sz w:val="22"/>
        </w:rPr>
        <w:t>shows</w:t>
      </w:r>
      <w:r>
        <w:rPr>
          <w:spacing w:val="-2"/>
          <w:sz w:val="22"/>
        </w:rPr>
        <w:t> </w:t>
      </w:r>
      <w:r>
        <w:rPr>
          <w:sz w:val="22"/>
        </w:rPr>
        <w:t>the</w:t>
      </w:r>
      <w:r>
        <w:rPr>
          <w:spacing w:val="-2"/>
          <w:sz w:val="22"/>
        </w:rPr>
        <w:t> </w:t>
      </w:r>
      <w:r>
        <w:rPr>
          <w:sz w:val="22"/>
        </w:rPr>
        <w:t>function</w:t>
      </w:r>
      <w:r>
        <w:rPr>
          <w:spacing w:val="-2"/>
          <w:sz w:val="22"/>
        </w:rPr>
        <w:t> </w:t>
      </w:r>
      <w:r>
        <w:rPr>
          <w:i/>
          <w:sz w:val="22"/>
        </w:rPr>
        <w:t>y</w:t>
      </w:r>
      <w:r>
        <w:rPr>
          <w:i/>
          <w:spacing w:val="-2"/>
          <w:sz w:val="22"/>
        </w:rPr>
        <w:t> </w:t>
      </w:r>
      <w:r>
        <w:rPr>
          <w:sz w:val="22"/>
        </w:rPr>
        <w:t>=</w:t>
      </w:r>
      <w:r>
        <w:rPr>
          <w:spacing w:val="-4"/>
          <w:sz w:val="22"/>
        </w:rPr>
        <w:t> </w:t>
      </w:r>
      <w:r>
        <w:rPr>
          <w:sz w:val="22"/>
        </w:rPr>
        <w:t>f(</w:t>
      </w:r>
      <w:r>
        <w:rPr>
          <w:i/>
          <w:sz w:val="22"/>
        </w:rPr>
        <w:t>x</w:t>
      </w:r>
      <w:r>
        <w:rPr>
          <w:sz w:val="22"/>
        </w:rPr>
        <w:t>). Copy</w:t>
      </w:r>
      <w:r>
        <w:rPr>
          <w:spacing w:val="-4"/>
          <w:sz w:val="22"/>
        </w:rPr>
        <w:t> </w:t>
      </w:r>
      <w:r>
        <w:rPr>
          <w:sz w:val="22"/>
        </w:rPr>
        <w:t>the</w:t>
      </w:r>
      <w:r>
        <w:rPr>
          <w:spacing w:val="-6"/>
          <w:sz w:val="22"/>
        </w:rPr>
        <w:t> </w:t>
      </w:r>
      <w:r>
        <w:rPr>
          <w:sz w:val="22"/>
        </w:rPr>
        <w:t>graph</w:t>
      </w:r>
      <w:r>
        <w:rPr>
          <w:spacing w:val="-4"/>
          <w:sz w:val="22"/>
        </w:rPr>
        <w:t> </w:t>
      </w:r>
      <w:r>
        <w:rPr>
          <w:sz w:val="22"/>
        </w:rPr>
        <w:t>and,</w:t>
      </w:r>
      <w:r>
        <w:rPr>
          <w:spacing w:val="-4"/>
          <w:sz w:val="22"/>
        </w:rPr>
        <w:t> </w:t>
      </w:r>
      <w:r>
        <w:rPr>
          <w:sz w:val="22"/>
        </w:rPr>
        <w:t>on</w:t>
      </w:r>
      <w:r>
        <w:rPr>
          <w:spacing w:val="-7"/>
          <w:sz w:val="22"/>
        </w:rPr>
        <w:t> </w:t>
      </w:r>
      <w:r>
        <w:rPr>
          <w:sz w:val="22"/>
        </w:rPr>
        <w:t>the</w:t>
      </w:r>
      <w:r>
        <w:rPr>
          <w:spacing w:val="-6"/>
          <w:sz w:val="22"/>
        </w:rPr>
        <w:t> </w:t>
      </w:r>
      <w:r>
        <w:rPr>
          <w:sz w:val="22"/>
        </w:rPr>
        <w:t>same</w:t>
      </w:r>
      <w:r>
        <w:rPr>
          <w:spacing w:val="-4"/>
          <w:sz w:val="22"/>
        </w:rPr>
        <w:t> </w:t>
      </w:r>
      <w:r>
        <w:rPr>
          <w:sz w:val="22"/>
        </w:rPr>
        <w:t>axes, sketch the graph of </w:t>
      </w:r>
      <w:r>
        <w:rPr>
          <w:i/>
          <w:sz w:val="22"/>
        </w:rPr>
        <w:t>y </w:t>
      </w:r>
      <w:r>
        <w:rPr>
          <w:sz w:val="22"/>
        </w:rPr>
        <w:t>= –f(2</w:t>
      </w:r>
      <w:r>
        <w:rPr>
          <w:i/>
          <w:sz w:val="22"/>
        </w:rPr>
        <w:t>x</w:t>
      </w:r>
      <w:r>
        <w:rPr>
          <w:sz w:val="22"/>
        </w:rPr>
        <w:t>).</w:t>
      </w:r>
    </w:p>
    <w:p>
      <w:pPr>
        <w:pStyle w:val="BodyText"/>
      </w:pPr>
    </w:p>
    <w:p>
      <w:pPr>
        <w:pStyle w:val="BodyText"/>
      </w:pPr>
    </w:p>
    <w:p>
      <w:pPr>
        <w:pStyle w:val="BodyText"/>
      </w:pPr>
    </w:p>
    <w:p>
      <w:pPr>
        <w:pStyle w:val="BodyText"/>
      </w:pPr>
    </w:p>
    <w:p>
      <w:pPr>
        <w:pStyle w:val="BodyText"/>
      </w:pPr>
    </w:p>
    <w:p>
      <w:pPr>
        <w:pStyle w:val="BodyText"/>
        <w:spacing w:before="61"/>
      </w:pPr>
    </w:p>
    <w:p>
      <w:pPr>
        <w:pStyle w:val="ListParagraph"/>
        <w:numPr>
          <w:ilvl w:val="0"/>
          <w:numId w:val="83"/>
        </w:numPr>
        <w:tabs>
          <w:tab w:pos="1159" w:val="left" w:leader="none"/>
        </w:tabs>
        <w:spacing w:line="240" w:lineRule="auto" w:before="0" w:after="0"/>
        <w:ind w:left="1159" w:right="5352" w:hanging="428"/>
        <w:jc w:val="left"/>
        <w:rPr>
          <w:sz w:val="22"/>
        </w:rPr>
      </w:pPr>
      <w:r>
        <w:rPr>
          <w:sz w:val="22"/>
        </w:rPr>
        <w:drawing>
          <wp:anchor distT="0" distB="0" distL="0" distR="0" allowOverlap="1" layoutInCell="1" locked="0" behindDoc="0" simplePos="0" relativeHeight="16023552">
            <wp:simplePos x="0" y="0"/>
            <wp:positionH relativeFrom="page">
              <wp:posOffset>4343656</wp:posOffset>
            </wp:positionH>
            <wp:positionV relativeFrom="paragraph">
              <wp:posOffset>-329081</wp:posOffset>
            </wp:positionV>
            <wp:extent cx="1911403" cy="1522169"/>
            <wp:effectExtent l="0" t="0" r="0" b="0"/>
            <wp:wrapNone/>
            <wp:docPr id="1338" name="Image 1338"/>
            <wp:cNvGraphicFramePr>
              <a:graphicFrameLocks/>
            </wp:cNvGraphicFramePr>
            <a:graphic>
              <a:graphicData uri="http://schemas.openxmlformats.org/drawingml/2006/picture">
                <pic:pic>
                  <pic:nvPicPr>
                    <pic:cNvPr id="1338" name="Image 1338"/>
                    <pic:cNvPicPr/>
                  </pic:nvPicPr>
                  <pic:blipFill>
                    <a:blip r:embed="rId335" cstate="print"/>
                    <a:stretch>
                      <a:fillRect/>
                    </a:stretch>
                  </pic:blipFill>
                  <pic:spPr>
                    <a:xfrm>
                      <a:off x="0" y="0"/>
                      <a:ext cx="1911403" cy="1522169"/>
                    </a:xfrm>
                    <a:prstGeom prst="rect">
                      <a:avLst/>
                    </a:prstGeom>
                  </pic:spPr>
                </pic:pic>
              </a:graphicData>
            </a:graphic>
          </wp:anchor>
        </w:drawing>
      </w:r>
      <w:r>
        <w:rPr>
          <w:sz w:val="22"/>
        </w:rPr>
        <w:t>The</w:t>
      </w:r>
      <w:r>
        <w:rPr>
          <w:spacing w:val="-4"/>
          <w:sz w:val="22"/>
        </w:rPr>
        <w:t> </w:t>
      </w:r>
      <w:r>
        <w:rPr>
          <w:sz w:val="22"/>
        </w:rPr>
        <w:t>graph</w:t>
      </w:r>
      <w:r>
        <w:rPr>
          <w:spacing w:val="-4"/>
          <w:sz w:val="22"/>
        </w:rPr>
        <w:t> </w:t>
      </w:r>
      <w:r>
        <w:rPr>
          <w:sz w:val="22"/>
        </w:rPr>
        <w:t>shows</w:t>
      </w:r>
      <w:r>
        <w:rPr>
          <w:spacing w:val="-4"/>
          <w:sz w:val="22"/>
        </w:rPr>
        <w:t> </w:t>
      </w:r>
      <w:r>
        <w:rPr>
          <w:sz w:val="22"/>
        </w:rPr>
        <w:t>the</w:t>
      </w:r>
      <w:r>
        <w:rPr>
          <w:spacing w:val="-4"/>
          <w:sz w:val="22"/>
        </w:rPr>
        <w:t> </w:t>
      </w:r>
      <w:r>
        <w:rPr>
          <w:sz w:val="22"/>
        </w:rPr>
        <w:t>function</w:t>
      </w:r>
      <w:r>
        <w:rPr>
          <w:spacing w:val="-4"/>
          <w:sz w:val="22"/>
        </w:rPr>
        <w:t> </w:t>
      </w:r>
      <w:r>
        <w:rPr>
          <w:i/>
          <w:sz w:val="22"/>
        </w:rPr>
        <w:t>y</w:t>
      </w:r>
      <w:r>
        <w:rPr>
          <w:i/>
          <w:spacing w:val="-14"/>
          <w:sz w:val="22"/>
        </w:rPr>
        <w:t> </w:t>
      </w:r>
      <w:r>
        <w:rPr>
          <w:sz w:val="22"/>
        </w:rPr>
        <w:t>=</w:t>
      </w:r>
      <w:r>
        <w:rPr>
          <w:spacing w:val="-3"/>
          <w:sz w:val="22"/>
        </w:rPr>
        <w:t> </w:t>
      </w:r>
      <w:r>
        <w:rPr>
          <w:sz w:val="22"/>
        </w:rPr>
        <w:t>f(</w:t>
      </w:r>
      <w:r>
        <w:rPr>
          <w:i/>
          <w:sz w:val="22"/>
        </w:rPr>
        <w:t>x</w:t>
      </w:r>
      <w:r>
        <w:rPr>
          <w:sz w:val="22"/>
        </w:rPr>
        <w:t>)</w:t>
      </w:r>
      <w:r>
        <w:rPr>
          <w:spacing w:val="-5"/>
          <w:sz w:val="22"/>
        </w:rPr>
        <w:t> </w:t>
      </w:r>
      <w:r>
        <w:rPr>
          <w:sz w:val="22"/>
        </w:rPr>
        <w:t>and</w:t>
      </w:r>
      <w:r>
        <w:rPr>
          <w:spacing w:val="-6"/>
          <w:sz w:val="22"/>
        </w:rPr>
        <w:t> </w:t>
      </w:r>
      <w:r>
        <w:rPr>
          <w:sz w:val="22"/>
        </w:rPr>
        <w:t>a transformation, labelled </w:t>
      </w:r>
      <w:r>
        <w:rPr>
          <w:i/>
          <w:sz w:val="22"/>
        </w:rPr>
        <w:t>C</w:t>
      </w:r>
      <w:r>
        <w:rPr>
          <w:sz w:val="22"/>
        </w:rPr>
        <w:t>.</w:t>
      </w:r>
    </w:p>
    <w:p>
      <w:pPr>
        <w:pStyle w:val="BodyText"/>
        <w:ind w:left="1159" w:right="5331"/>
      </w:pPr>
      <w:r>
        <w:rPr/>
        <w:t>Write</w:t>
      </w:r>
      <w:r>
        <w:rPr>
          <w:spacing w:val="-7"/>
        </w:rPr>
        <w:t> </w:t>
      </w:r>
      <w:r>
        <w:rPr/>
        <w:t>down</w:t>
      </w:r>
      <w:r>
        <w:rPr>
          <w:spacing w:val="-5"/>
        </w:rPr>
        <w:t> </w:t>
      </w:r>
      <w:r>
        <w:rPr/>
        <w:t>the</w:t>
      </w:r>
      <w:r>
        <w:rPr>
          <w:spacing w:val="-5"/>
        </w:rPr>
        <w:t> </w:t>
      </w:r>
      <w:r>
        <w:rPr/>
        <w:t>equation</w:t>
      </w:r>
      <w:r>
        <w:rPr>
          <w:spacing w:val="-5"/>
        </w:rPr>
        <w:t> </w:t>
      </w:r>
      <w:r>
        <w:rPr/>
        <w:t>of</w:t>
      </w:r>
      <w:r>
        <w:rPr>
          <w:spacing w:val="-7"/>
        </w:rPr>
        <w:t> </w:t>
      </w:r>
      <w:r>
        <w:rPr/>
        <w:t>the</w:t>
      </w:r>
      <w:r>
        <w:rPr>
          <w:spacing w:val="-7"/>
        </w:rPr>
        <w:t> </w:t>
      </w:r>
      <w:r>
        <w:rPr/>
        <w:t>translated curve </w:t>
      </w:r>
      <w:r>
        <w:rPr>
          <w:i/>
        </w:rPr>
        <w:t>C </w:t>
      </w:r>
      <w:r>
        <w:rPr/>
        <w:t>in function form.</w:t>
      </w:r>
    </w:p>
    <w:p>
      <w:pPr>
        <w:pStyle w:val="BodyText"/>
        <w:spacing w:after="0"/>
        <w:sectPr>
          <w:pgSz w:w="11910" w:h="16840"/>
          <w:pgMar w:header="523" w:footer="974" w:top="1020" w:bottom="1160" w:left="708" w:right="850"/>
        </w:sectPr>
      </w:pPr>
    </w:p>
    <w:p>
      <w:pPr>
        <w:pStyle w:val="BodyText"/>
        <w:spacing w:before="156"/>
      </w:pPr>
    </w:p>
    <w:p>
      <w:pPr>
        <w:pStyle w:val="ListParagraph"/>
        <w:numPr>
          <w:ilvl w:val="0"/>
          <w:numId w:val="83"/>
        </w:numPr>
        <w:tabs>
          <w:tab w:pos="1159" w:val="left" w:leader="none"/>
        </w:tabs>
        <w:spacing w:line="240" w:lineRule="auto" w:before="0" w:after="0"/>
        <w:ind w:left="1159" w:right="5352" w:hanging="428"/>
        <w:jc w:val="left"/>
        <w:rPr>
          <w:sz w:val="22"/>
        </w:rPr>
      </w:pPr>
      <w:r>
        <w:rPr>
          <w:sz w:val="22"/>
        </w:rPr>
        <w:drawing>
          <wp:anchor distT="0" distB="0" distL="0" distR="0" allowOverlap="1" layoutInCell="1" locked="0" behindDoc="0" simplePos="0" relativeHeight="16024576">
            <wp:simplePos x="0" y="0"/>
            <wp:positionH relativeFrom="page">
              <wp:posOffset>4295215</wp:posOffset>
            </wp:positionH>
            <wp:positionV relativeFrom="paragraph">
              <wp:posOffset>-175169</wp:posOffset>
            </wp:positionV>
            <wp:extent cx="1995216" cy="1195685"/>
            <wp:effectExtent l="0" t="0" r="0" b="0"/>
            <wp:wrapNone/>
            <wp:docPr id="1341" name="Image 1341"/>
            <wp:cNvGraphicFramePr>
              <a:graphicFrameLocks/>
            </wp:cNvGraphicFramePr>
            <a:graphic>
              <a:graphicData uri="http://schemas.openxmlformats.org/drawingml/2006/picture">
                <pic:pic>
                  <pic:nvPicPr>
                    <pic:cNvPr id="1341" name="Image 1341"/>
                    <pic:cNvPicPr/>
                  </pic:nvPicPr>
                  <pic:blipFill>
                    <a:blip r:embed="rId338" cstate="print"/>
                    <a:stretch>
                      <a:fillRect/>
                    </a:stretch>
                  </pic:blipFill>
                  <pic:spPr>
                    <a:xfrm>
                      <a:off x="0" y="0"/>
                      <a:ext cx="1995216" cy="1195685"/>
                    </a:xfrm>
                    <a:prstGeom prst="rect">
                      <a:avLst/>
                    </a:prstGeom>
                  </pic:spPr>
                </pic:pic>
              </a:graphicData>
            </a:graphic>
          </wp:anchor>
        </w:drawing>
      </w:r>
      <w:r>
        <w:rPr>
          <w:sz w:val="22"/>
        </w:rPr>
        <w:t>The</w:t>
      </w:r>
      <w:r>
        <w:rPr>
          <w:spacing w:val="-4"/>
          <w:sz w:val="22"/>
        </w:rPr>
        <w:t> </w:t>
      </w:r>
      <w:r>
        <w:rPr>
          <w:sz w:val="22"/>
        </w:rPr>
        <w:t>graph</w:t>
      </w:r>
      <w:r>
        <w:rPr>
          <w:spacing w:val="-4"/>
          <w:sz w:val="22"/>
        </w:rPr>
        <w:t> </w:t>
      </w:r>
      <w:r>
        <w:rPr>
          <w:sz w:val="22"/>
        </w:rPr>
        <w:t>shows</w:t>
      </w:r>
      <w:r>
        <w:rPr>
          <w:spacing w:val="-4"/>
          <w:sz w:val="22"/>
        </w:rPr>
        <w:t> </w:t>
      </w:r>
      <w:r>
        <w:rPr>
          <w:sz w:val="22"/>
        </w:rPr>
        <w:t>the</w:t>
      </w:r>
      <w:r>
        <w:rPr>
          <w:spacing w:val="-4"/>
          <w:sz w:val="22"/>
        </w:rPr>
        <w:t> </w:t>
      </w:r>
      <w:r>
        <w:rPr>
          <w:sz w:val="22"/>
        </w:rPr>
        <w:t>function</w:t>
      </w:r>
      <w:r>
        <w:rPr>
          <w:spacing w:val="-4"/>
          <w:sz w:val="22"/>
        </w:rPr>
        <w:t> </w:t>
      </w:r>
      <w:r>
        <w:rPr>
          <w:i/>
          <w:sz w:val="22"/>
        </w:rPr>
        <w:t>y</w:t>
      </w:r>
      <w:r>
        <w:rPr>
          <w:i/>
          <w:spacing w:val="-14"/>
          <w:sz w:val="22"/>
        </w:rPr>
        <w:t> </w:t>
      </w:r>
      <w:r>
        <w:rPr>
          <w:sz w:val="22"/>
        </w:rPr>
        <w:t>=</w:t>
      </w:r>
      <w:r>
        <w:rPr>
          <w:spacing w:val="-3"/>
          <w:sz w:val="22"/>
        </w:rPr>
        <w:t> </w:t>
      </w:r>
      <w:r>
        <w:rPr>
          <w:sz w:val="22"/>
        </w:rPr>
        <w:t>f(</w:t>
      </w:r>
      <w:r>
        <w:rPr>
          <w:i/>
          <w:sz w:val="22"/>
        </w:rPr>
        <w:t>x</w:t>
      </w:r>
      <w:r>
        <w:rPr>
          <w:sz w:val="22"/>
        </w:rPr>
        <w:t>)</w:t>
      </w:r>
      <w:r>
        <w:rPr>
          <w:spacing w:val="-5"/>
          <w:sz w:val="22"/>
        </w:rPr>
        <w:t> </w:t>
      </w:r>
      <w:r>
        <w:rPr>
          <w:sz w:val="22"/>
        </w:rPr>
        <w:t>and</w:t>
      </w:r>
      <w:r>
        <w:rPr>
          <w:spacing w:val="-6"/>
          <w:sz w:val="22"/>
        </w:rPr>
        <w:t> </w:t>
      </w:r>
      <w:r>
        <w:rPr>
          <w:sz w:val="22"/>
        </w:rPr>
        <w:t>a transformation labelled </w:t>
      </w:r>
      <w:r>
        <w:rPr>
          <w:i/>
          <w:sz w:val="22"/>
        </w:rPr>
        <w:t>C</w:t>
      </w:r>
      <w:r>
        <w:rPr>
          <w:sz w:val="22"/>
        </w:rPr>
        <w:t>.</w:t>
      </w:r>
    </w:p>
    <w:p>
      <w:pPr>
        <w:pStyle w:val="BodyText"/>
        <w:spacing w:before="1"/>
        <w:ind w:left="1159" w:right="5331"/>
      </w:pPr>
      <w:r>
        <w:rPr/>
        <w:t>Write</w:t>
      </w:r>
      <w:r>
        <w:rPr>
          <w:spacing w:val="-7"/>
        </w:rPr>
        <w:t> </w:t>
      </w:r>
      <w:r>
        <w:rPr/>
        <w:t>down</w:t>
      </w:r>
      <w:r>
        <w:rPr>
          <w:spacing w:val="-5"/>
        </w:rPr>
        <w:t> </w:t>
      </w:r>
      <w:r>
        <w:rPr/>
        <w:t>the</w:t>
      </w:r>
      <w:r>
        <w:rPr>
          <w:spacing w:val="-5"/>
        </w:rPr>
        <w:t> </w:t>
      </w:r>
      <w:r>
        <w:rPr/>
        <w:t>equation</w:t>
      </w:r>
      <w:r>
        <w:rPr>
          <w:spacing w:val="-5"/>
        </w:rPr>
        <w:t> </w:t>
      </w:r>
      <w:r>
        <w:rPr/>
        <w:t>of</w:t>
      </w:r>
      <w:r>
        <w:rPr>
          <w:spacing w:val="-7"/>
        </w:rPr>
        <w:t> </w:t>
      </w:r>
      <w:r>
        <w:rPr/>
        <w:t>the</w:t>
      </w:r>
      <w:r>
        <w:rPr>
          <w:spacing w:val="-7"/>
        </w:rPr>
        <w:t> </w:t>
      </w:r>
      <w:r>
        <w:rPr/>
        <w:t>translated curve </w:t>
      </w:r>
      <w:r>
        <w:rPr>
          <w:i/>
        </w:rPr>
        <w:t>C </w:t>
      </w:r>
      <w:r>
        <w:rPr/>
        <w:t>in function form.</w:t>
      </w:r>
    </w:p>
    <w:p>
      <w:pPr>
        <w:pStyle w:val="BodyText"/>
      </w:pPr>
    </w:p>
    <w:p>
      <w:pPr>
        <w:pStyle w:val="BodyText"/>
      </w:pPr>
    </w:p>
    <w:p>
      <w:pPr>
        <w:pStyle w:val="BodyText"/>
      </w:pPr>
    </w:p>
    <w:p>
      <w:pPr>
        <w:pStyle w:val="BodyText"/>
      </w:pPr>
    </w:p>
    <w:p>
      <w:pPr>
        <w:pStyle w:val="BodyText"/>
      </w:pPr>
    </w:p>
    <w:p>
      <w:pPr>
        <w:pStyle w:val="BodyText"/>
        <w:spacing w:before="69"/>
      </w:pPr>
    </w:p>
    <w:p>
      <w:pPr>
        <w:pStyle w:val="ListParagraph"/>
        <w:numPr>
          <w:ilvl w:val="0"/>
          <w:numId w:val="83"/>
        </w:numPr>
        <w:tabs>
          <w:tab w:pos="1159" w:val="left" w:leader="none"/>
        </w:tabs>
        <w:spacing w:line="240" w:lineRule="auto" w:before="0" w:after="0"/>
        <w:ind w:left="1159" w:right="0" w:hanging="427"/>
        <w:jc w:val="left"/>
        <w:rPr>
          <w:sz w:val="22"/>
        </w:rPr>
      </w:pPr>
      <w:r>
        <w:rPr>
          <w:sz w:val="22"/>
        </w:rPr>
        <w:drawing>
          <wp:anchor distT="0" distB="0" distL="0" distR="0" allowOverlap="1" layoutInCell="1" locked="0" behindDoc="0" simplePos="0" relativeHeight="16025088">
            <wp:simplePos x="0" y="0"/>
            <wp:positionH relativeFrom="page">
              <wp:posOffset>3909162</wp:posOffset>
            </wp:positionH>
            <wp:positionV relativeFrom="paragraph">
              <wp:posOffset>-403317</wp:posOffset>
            </wp:positionV>
            <wp:extent cx="1192983" cy="1930369"/>
            <wp:effectExtent l="0" t="0" r="0" b="0"/>
            <wp:wrapNone/>
            <wp:docPr id="1342" name="Image 1342"/>
            <wp:cNvGraphicFramePr>
              <a:graphicFrameLocks/>
            </wp:cNvGraphicFramePr>
            <a:graphic>
              <a:graphicData uri="http://schemas.openxmlformats.org/drawingml/2006/picture">
                <pic:pic>
                  <pic:nvPicPr>
                    <pic:cNvPr id="1342" name="Image 1342"/>
                    <pic:cNvPicPr/>
                  </pic:nvPicPr>
                  <pic:blipFill>
                    <a:blip r:embed="rId339" cstate="print"/>
                    <a:stretch>
                      <a:fillRect/>
                    </a:stretch>
                  </pic:blipFill>
                  <pic:spPr>
                    <a:xfrm>
                      <a:off x="0" y="0"/>
                      <a:ext cx="1192983" cy="1930369"/>
                    </a:xfrm>
                    <a:prstGeom prst="rect">
                      <a:avLst/>
                    </a:prstGeom>
                  </pic:spPr>
                </pic:pic>
              </a:graphicData>
            </a:graphic>
          </wp:anchor>
        </w:drawing>
      </w:r>
      <w:r>
        <w:rPr>
          <w:sz w:val="22"/>
        </w:rPr>
        <w:t>The</w:t>
      </w:r>
      <w:r>
        <w:rPr>
          <w:spacing w:val="-5"/>
          <w:sz w:val="22"/>
        </w:rPr>
        <w:t> </w:t>
      </w:r>
      <w:r>
        <w:rPr>
          <w:sz w:val="22"/>
        </w:rPr>
        <w:t>graph</w:t>
      </w:r>
      <w:r>
        <w:rPr>
          <w:spacing w:val="-3"/>
          <w:sz w:val="22"/>
        </w:rPr>
        <w:t> </w:t>
      </w:r>
      <w:r>
        <w:rPr>
          <w:sz w:val="22"/>
        </w:rPr>
        <w:t>shows</w:t>
      </w:r>
      <w:r>
        <w:rPr>
          <w:spacing w:val="-2"/>
          <w:sz w:val="22"/>
        </w:rPr>
        <w:t> </w:t>
      </w:r>
      <w:r>
        <w:rPr>
          <w:sz w:val="22"/>
        </w:rPr>
        <w:t>the</w:t>
      </w:r>
      <w:r>
        <w:rPr>
          <w:spacing w:val="-3"/>
          <w:sz w:val="22"/>
        </w:rPr>
        <w:t> </w:t>
      </w:r>
      <w:r>
        <w:rPr>
          <w:sz w:val="22"/>
        </w:rPr>
        <w:t>function</w:t>
      </w:r>
      <w:r>
        <w:rPr>
          <w:spacing w:val="-2"/>
          <w:sz w:val="22"/>
        </w:rPr>
        <w:t> </w:t>
      </w:r>
      <w:r>
        <w:rPr>
          <w:i/>
          <w:sz w:val="22"/>
        </w:rPr>
        <w:t>y</w:t>
      </w:r>
      <w:r>
        <w:rPr>
          <w:i/>
          <w:spacing w:val="-3"/>
          <w:sz w:val="22"/>
        </w:rPr>
        <w:t> </w:t>
      </w:r>
      <w:r>
        <w:rPr>
          <w:sz w:val="22"/>
        </w:rPr>
        <w:t>=</w:t>
      </w:r>
      <w:r>
        <w:rPr>
          <w:spacing w:val="-4"/>
          <w:sz w:val="22"/>
        </w:rPr>
        <w:t> f(</w:t>
      </w:r>
      <w:r>
        <w:rPr>
          <w:i/>
          <w:spacing w:val="-4"/>
          <w:sz w:val="22"/>
        </w:rPr>
        <w:t>x</w:t>
      </w:r>
      <w:r>
        <w:rPr>
          <w:spacing w:val="-4"/>
          <w:sz w:val="22"/>
        </w:rPr>
        <w:t>).</w:t>
      </w:r>
    </w:p>
    <w:p>
      <w:pPr>
        <w:pStyle w:val="ListParagraph"/>
        <w:numPr>
          <w:ilvl w:val="1"/>
          <w:numId w:val="83"/>
        </w:numPr>
        <w:tabs>
          <w:tab w:pos="1583" w:val="left" w:leader="none"/>
        </w:tabs>
        <w:spacing w:line="240" w:lineRule="auto" w:before="61" w:after="0"/>
        <w:ind w:left="1583" w:right="0" w:hanging="424"/>
        <w:jc w:val="left"/>
        <w:rPr>
          <w:sz w:val="22"/>
        </w:rPr>
      </w:pPr>
      <w:r>
        <w:rPr>
          <w:sz w:val="22"/>
        </w:rPr>
        <w:t>Sketch</w:t>
      </w:r>
      <w:r>
        <w:rPr>
          <w:spacing w:val="-5"/>
          <w:sz w:val="22"/>
        </w:rPr>
        <w:t> </w:t>
      </w:r>
      <w:r>
        <w:rPr>
          <w:sz w:val="22"/>
        </w:rPr>
        <w:t>the</w:t>
      </w:r>
      <w:r>
        <w:rPr>
          <w:spacing w:val="-1"/>
          <w:sz w:val="22"/>
        </w:rPr>
        <w:t> </w:t>
      </w:r>
      <w:r>
        <w:rPr>
          <w:sz w:val="22"/>
        </w:rPr>
        <w:t>graph</w:t>
      </w:r>
      <w:r>
        <w:rPr>
          <w:spacing w:val="-1"/>
          <w:sz w:val="22"/>
        </w:rPr>
        <w:t> </w:t>
      </w:r>
      <w:r>
        <w:rPr>
          <w:sz w:val="22"/>
        </w:rPr>
        <w:t>of </w:t>
      </w:r>
      <w:r>
        <w:rPr>
          <w:i/>
          <w:sz w:val="22"/>
        </w:rPr>
        <w:t>y</w:t>
      </w:r>
      <w:r>
        <w:rPr>
          <w:i/>
          <w:spacing w:val="-1"/>
          <w:sz w:val="22"/>
        </w:rPr>
        <w:t> </w:t>
      </w:r>
      <w:r>
        <w:rPr>
          <w:sz w:val="22"/>
        </w:rPr>
        <w:t>=</w:t>
      </w:r>
      <w:r>
        <w:rPr>
          <w:spacing w:val="-3"/>
          <w:sz w:val="22"/>
        </w:rPr>
        <w:t> </w:t>
      </w:r>
      <w:r>
        <w:rPr>
          <w:spacing w:val="-2"/>
          <w:sz w:val="22"/>
        </w:rPr>
        <w:t>−f(</w:t>
      </w:r>
      <w:r>
        <w:rPr>
          <w:i/>
          <w:spacing w:val="-2"/>
          <w:sz w:val="22"/>
        </w:rPr>
        <w:t>x</w:t>
      </w:r>
      <w:r>
        <w:rPr>
          <w:spacing w:val="-2"/>
          <w:sz w:val="22"/>
        </w:rPr>
        <w:t>).</w:t>
      </w:r>
    </w:p>
    <w:p>
      <w:pPr>
        <w:pStyle w:val="ListParagraph"/>
        <w:numPr>
          <w:ilvl w:val="1"/>
          <w:numId w:val="83"/>
        </w:numPr>
        <w:tabs>
          <w:tab w:pos="1583" w:val="left" w:leader="none"/>
        </w:tabs>
        <w:spacing w:line="240" w:lineRule="auto" w:before="59" w:after="0"/>
        <w:ind w:left="1583" w:right="0" w:hanging="424"/>
        <w:jc w:val="left"/>
        <w:rPr>
          <w:sz w:val="22"/>
        </w:rPr>
      </w:pPr>
      <w:r>
        <w:rPr>
          <w:sz w:val="22"/>
        </w:rPr>
        <w:t>Sketch</w:t>
      </w:r>
      <w:r>
        <w:rPr>
          <w:spacing w:val="-5"/>
          <w:sz w:val="22"/>
        </w:rPr>
        <w:t> </w:t>
      </w:r>
      <w:r>
        <w:rPr>
          <w:sz w:val="22"/>
        </w:rPr>
        <w:t>the</w:t>
      </w:r>
      <w:r>
        <w:rPr>
          <w:spacing w:val="-1"/>
          <w:sz w:val="22"/>
        </w:rPr>
        <w:t> </w:t>
      </w:r>
      <w:r>
        <w:rPr>
          <w:sz w:val="22"/>
        </w:rPr>
        <w:t>graph</w:t>
      </w:r>
      <w:r>
        <w:rPr>
          <w:spacing w:val="-1"/>
          <w:sz w:val="22"/>
        </w:rPr>
        <w:t> </w:t>
      </w:r>
      <w:r>
        <w:rPr>
          <w:sz w:val="22"/>
        </w:rPr>
        <w:t>of </w:t>
      </w:r>
      <w:r>
        <w:rPr>
          <w:i/>
          <w:sz w:val="22"/>
        </w:rPr>
        <w:t>y</w:t>
      </w:r>
      <w:r>
        <w:rPr>
          <w:i/>
          <w:spacing w:val="-1"/>
          <w:sz w:val="22"/>
        </w:rPr>
        <w:t> </w:t>
      </w:r>
      <w:r>
        <w:rPr>
          <w:sz w:val="22"/>
        </w:rPr>
        <w:t>=</w:t>
      </w:r>
      <w:r>
        <w:rPr>
          <w:spacing w:val="-3"/>
          <w:sz w:val="22"/>
        </w:rPr>
        <w:t> </w:t>
      </w:r>
      <w:r>
        <w:rPr>
          <w:spacing w:val="-2"/>
          <w:sz w:val="22"/>
        </w:rPr>
        <w:t>2f(</w:t>
      </w:r>
      <w:r>
        <w:rPr>
          <w:i/>
          <w:spacing w:val="-2"/>
          <w:sz w:val="22"/>
        </w:rPr>
        <w:t>x</w:t>
      </w:r>
      <w:r>
        <w:rPr>
          <w:spacing w:val="-2"/>
          <w:sz w:val="22"/>
        </w:rPr>
        <w:t>).</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37"/>
      </w:pPr>
    </w:p>
    <w:p>
      <w:pPr>
        <w:pStyle w:val="Heading2"/>
        <w:spacing w:before="0"/>
      </w:pPr>
      <w:r>
        <w:rPr>
          <w:spacing w:val="-2"/>
        </w:rPr>
        <w:t>Extend</w:t>
      </w:r>
    </w:p>
    <w:p>
      <w:pPr>
        <w:pStyle w:val="BodyText"/>
        <w:spacing w:before="111"/>
        <w:rPr>
          <w:b/>
        </w:rPr>
      </w:pPr>
    </w:p>
    <w:p>
      <w:pPr>
        <w:pStyle w:val="ListParagraph"/>
        <w:numPr>
          <w:ilvl w:val="0"/>
          <w:numId w:val="83"/>
        </w:numPr>
        <w:tabs>
          <w:tab w:pos="1159" w:val="left" w:leader="none"/>
          <w:tab w:pos="1583" w:val="left" w:leader="none"/>
        </w:tabs>
        <w:spacing w:line="240" w:lineRule="auto" w:before="0" w:after="0"/>
        <w:ind w:left="1159" w:right="0" w:hanging="427"/>
        <w:jc w:val="left"/>
        <w:rPr>
          <w:sz w:val="22"/>
        </w:rPr>
      </w:pPr>
      <w:r>
        <w:rPr>
          <w:b/>
          <w:spacing w:val="-10"/>
          <w:sz w:val="22"/>
        </w:rPr>
        <w:t>a</w:t>
      </w:r>
      <w:r>
        <w:rPr>
          <w:b/>
          <w:sz w:val="22"/>
        </w:rPr>
        <w:tab/>
      </w:r>
      <w:r>
        <w:rPr>
          <w:sz w:val="22"/>
        </w:rPr>
        <w:t>Sketch</w:t>
      </w:r>
      <w:r>
        <w:rPr>
          <w:spacing w:val="-5"/>
          <w:sz w:val="22"/>
        </w:rPr>
        <w:t> </w:t>
      </w:r>
      <w:r>
        <w:rPr>
          <w:sz w:val="22"/>
        </w:rPr>
        <w:t>and</w:t>
      </w:r>
      <w:r>
        <w:rPr>
          <w:spacing w:val="-4"/>
          <w:sz w:val="22"/>
        </w:rPr>
        <w:t> </w:t>
      </w:r>
      <w:r>
        <w:rPr>
          <w:sz w:val="22"/>
        </w:rPr>
        <w:t>label</w:t>
      </w:r>
      <w:r>
        <w:rPr>
          <w:spacing w:val="-3"/>
          <w:sz w:val="22"/>
        </w:rPr>
        <w:t> </w:t>
      </w:r>
      <w:r>
        <w:rPr>
          <w:sz w:val="22"/>
        </w:rPr>
        <w:t>the</w:t>
      </w:r>
      <w:r>
        <w:rPr>
          <w:spacing w:val="-1"/>
          <w:sz w:val="22"/>
        </w:rPr>
        <w:t> </w:t>
      </w:r>
      <w:r>
        <w:rPr>
          <w:sz w:val="22"/>
        </w:rPr>
        <w:t>graph</w:t>
      </w:r>
      <w:r>
        <w:rPr>
          <w:spacing w:val="-4"/>
          <w:sz w:val="22"/>
        </w:rPr>
        <w:t> </w:t>
      </w:r>
      <w:r>
        <w:rPr>
          <w:sz w:val="22"/>
        </w:rPr>
        <w:t>of</w:t>
      </w:r>
      <w:r>
        <w:rPr>
          <w:spacing w:val="-1"/>
          <w:sz w:val="22"/>
        </w:rPr>
        <w:t> </w:t>
      </w:r>
      <w:r>
        <w:rPr>
          <w:i/>
          <w:sz w:val="22"/>
        </w:rPr>
        <w:t>y</w:t>
      </w:r>
      <w:r>
        <w:rPr>
          <w:i/>
          <w:spacing w:val="-1"/>
          <w:sz w:val="22"/>
        </w:rPr>
        <w:t> </w:t>
      </w:r>
      <w:r>
        <w:rPr>
          <w:sz w:val="22"/>
        </w:rPr>
        <w:t>=</w:t>
      </w:r>
      <w:r>
        <w:rPr>
          <w:spacing w:val="-3"/>
          <w:sz w:val="22"/>
        </w:rPr>
        <w:t> </w:t>
      </w:r>
      <w:r>
        <w:rPr>
          <w:sz w:val="22"/>
        </w:rPr>
        <w:t>f(</w:t>
      </w:r>
      <w:r>
        <w:rPr>
          <w:i/>
          <w:sz w:val="22"/>
        </w:rPr>
        <w:t>x</w:t>
      </w:r>
      <w:r>
        <w:rPr>
          <w:sz w:val="22"/>
        </w:rPr>
        <w:t>),</w:t>
      </w:r>
      <w:r>
        <w:rPr>
          <w:spacing w:val="-2"/>
          <w:sz w:val="22"/>
        </w:rPr>
        <w:t> </w:t>
      </w:r>
      <w:r>
        <w:rPr>
          <w:sz w:val="22"/>
        </w:rPr>
        <w:t>where</w:t>
      </w:r>
      <w:r>
        <w:rPr>
          <w:spacing w:val="-3"/>
          <w:sz w:val="22"/>
        </w:rPr>
        <w:t> </w:t>
      </w:r>
      <w:r>
        <w:rPr>
          <w:sz w:val="22"/>
        </w:rPr>
        <w:t>f(</w:t>
      </w:r>
      <w:r>
        <w:rPr>
          <w:i/>
          <w:sz w:val="22"/>
        </w:rPr>
        <w:t>x</w:t>
      </w:r>
      <w:r>
        <w:rPr>
          <w:sz w:val="22"/>
        </w:rPr>
        <w:t>)</w:t>
      </w:r>
      <w:r>
        <w:rPr>
          <w:spacing w:val="-3"/>
          <w:sz w:val="22"/>
        </w:rPr>
        <w:t> </w:t>
      </w:r>
      <w:r>
        <w:rPr>
          <w:sz w:val="22"/>
        </w:rPr>
        <w:t>=</w:t>
      </w:r>
      <w:r>
        <w:rPr>
          <w:spacing w:val="-1"/>
          <w:sz w:val="22"/>
        </w:rPr>
        <w:t> </w:t>
      </w:r>
      <w:r>
        <w:rPr>
          <w:sz w:val="22"/>
        </w:rPr>
        <w:t>(</w:t>
      </w:r>
      <w:r>
        <w:rPr>
          <w:i/>
          <w:sz w:val="22"/>
        </w:rPr>
        <w:t>x</w:t>
      </w:r>
      <w:r>
        <w:rPr>
          <w:i/>
          <w:spacing w:val="-6"/>
          <w:sz w:val="22"/>
        </w:rPr>
        <w:t> </w:t>
      </w:r>
      <w:r>
        <w:rPr>
          <w:sz w:val="22"/>
        </w:rPr>
        <w:t>–</w:t>
      </w:r>
      <w:r>
        <w:rPr>
          <w:spacing w:val="-1"/>
          <w:sz w:val="22"/>
        </w:rPr>
        <w:t> </w:t>
      </w:r>
      <w:r>
        <w:rPr>
          <w:sz w:val="22"/>
        </w:rPr>
        <w:t>1)(</w:t>
      </w:r>
      <w:r>
        <w:rPr>
          <w:i/>
          <w:sz w:val="22"/>
        </w:rPr>
        <w:t>x</w:t>
      </w:r>
      <w:r>
        <w:rPr>
          <w:i/>
          <w:spacing w:val="-1"/>
          <w:sz w:val="22"/>
        </w:rPr>
        <w:t> </w:t>
      </w:r>
      <w:r>
        <w:rPr>
          <w:sz w:val="22"/>
        </w:rPr>
        <w:t>+</w:t>
      </w:r>
      <w:r>
        <w:rPr>
          <w:spacing w:val="-1"/>
          <w:sz w:val="22"/>
        </w:rPr>
        <w:t> </w:t>
      </w:r>
      <w:r>
        <w:rPr>
          <w:spacing w:val="-5"/>
          <w:sz w:val="22"/>
        </w:rPr>
        <w:t>1).</w:t>
      </w:r>
    </w:p>
    <w:p>
      <w:pPr>
        <w:pStyle w:val="BodyText"/>
        <w:tabs>
          <w:tab w:pos="1584" w:val="left" w:leader="none"/>
        </w:tabs>
        <w:spacing w:before="59"/>
        <w:ind w:left="1159"/>
      </w:pPr>
      <w:r>
        <w:rPr>
          <w:b/>
          <w:spacing w:val="-10"/>
        </w:rPr>
        <w:t>b</w:t>
      </w:r>
      <w:r>
        <w:rPr>
          <w:b/>
        </w:rPr>
        <w:tab/>
      </w:r>
      <w:r>
        <w:rPr/>
        <w:t>On</w:t>
      </w:r>
      <w:r>
        <w:rPr>
          <w:spacing w:val="-4"/>
        </w:rPr>
        <w:t> </w:t>
      </w:r>
      <w:r>
        <w:rPr/>
        <w:t>the</w:t>
      </w:r>
      <w:r>
        <w:rPr>
          <w:spacing w:val="-1"/>
        </w:rPr>
        <w:t> </w:t>
      </w:r>
      <w:r>
        <w:rPr/>
        <w:t>same</w:t>
      </w:r>
      <w:r>
        <w:rPr>
          <w:spacing w:val="-1"/>
        </w:rPr>
        <w:t> </w:t>
      </w:r>
      <w:r>
        <w:rPr/>
        <w:t>axes,</w:t>
      </w:r>
      <w:r>
        <w:rPr>
          <w:spacing w:val="-2"/>
        </w:rPr>
        <w:t> </w:t>
      </w:r>
      <w:r>
        <w:rPr/>
        <w:t>sketch</w:t>
      </w:r>
      <w:r>
        <w:rPr>
          <w:spacing w:val="-1"/>
        </w:rPr>
        <w:t> </w:t>
      </w:r>
      <w:r>
        <w:rPr/>
        <w:t>and</w:t>
      </w:r>
      <w:r>
        <w:rPr>
          <w:spacing w:val="-1"/>
        </w:rPr>
        <w:t> </w:t>
      </w:r>
      <w:r>
        <w:rPr/>
        <w:t>label</w:t>
      </w:r>
      <w:r>
        <w:rPr>
          <w:spacing w:val="-3"/>
        </w:rPr>
        <w:t> </w:t>
      </w:r>
      <w:r>
        <w:rPr/>
        <w:t>the</w:t>
      </w:r>
      <w:r>
        <w:rPr>
          <w:spacing w:val="-4"/>
        </w:rPr>
        <w:t> </w:t>
      </w:r>
      <w:r>
        <w:rPr/>
        <w:t>graphs</w:t>
      </w:r>
      <w:r>
        <w:rPr>
          <w:spacing w:val="-1"/>
        </w:rPr>
        <w:t> </w:t>
      </w:r>
      <w:r>
        <w:rPr/>
        <w:t>of </w:t>
      </w:r>
      <w:r>
        <w:rPr>
          <w:i/>
        </w:rPr>
        <w:t>y</w:t>
      </w:r>
      <w:r>
        <w:rPr>
          <w:i/>
          <w:spacing w:val="-13"/>
        </w:rPr>
        <w:t> </w:t>
      </w:r>
      <w:r>
        <w:rPr/>
        <w:t>=</w:t>
      </w:r>
      <w:r>
        <w:rPr>
          <w:spacing w:val="-4"/>
        </w:rPr>
        <w:t> </w:t>
      </w:r>
      <w:r>
        <w:rPr/>
        <w:t>f(</w:t>
      </w:r>
      <w:r>
        <w:rPr>
          <w:i/>
        </w:rPr>
        <w:t>x</w:t>
      </w:r>
      <w:r>
        <w:rPr/>
        <w:t>) –</w:t>
      </w:r>
      <w:r>
        <w:rPr>
          <w:spacing w:val="-1"/>
        </w:rPr>
        <w:t> </w:t>
      </w:r>
      <w:r>
        <w:rPr/>
        <w:t>2</w:t>
      </w:r>
      <w:r>
        <w:rPr>
          <w:spacing w:val="-4"/>
        </w:rPr>
        <w:t> </w:t>
      </w:r>
      <w:r>
        <w:rPr/>
        <w:t>and</w:t>
      </w:r>
      <w:r>
        <w:rPr>
          <w:spacing w:val="-2"/>
        </w:rPr>
        <w:t> </w:t>
      </w:r>
      <w:r>
        <w:rPr>
          <w:i/>
        </w:rPr>
        <w:t>y</w:t>
      </w:r>
      <w:r>
        <w:rPr>
          <w:i/>
          <w:spacing w:val="-13"/>
        </w:rPr>
        <w:t> </w:t>
      </w:r>
      <w:r>
        <w:rPr/>
        <w:t>=</w:t>
      </w:r>
      <w:r>
        <w:rPr>
          <w:spacing w:val="-3"/>
        </w:rPr>
        <w:t> </w:t>
      </w:r>
      <w:r>
        <w:rPr/>
        <w:t>f(</w:t>
      </w:r>
      <w:r>
        <w:rPr>
          <w:i/>
        </w:rPr>
        <w:t>x</w:t>
      </w:r>
      <w:r>
        <w:rPr>
          <w:i/>
          <w:spacing w:val="-1"/>
        </w:rPr>
        <w:t> </w:t>
      </w:r>
      <w:r>
        <w:rPr/>
        <w:t>+</w:t>
      </w:r>
      <w:r>
        <w:rPr>
          <w:spacing w:val="-1"/>
        </w:rPr>
        <w:t> </w:t>
      </w:r>
      <w:r>
        <w:rPr>
          <w:spacing w:val="-5"/>
        </w:rPr>
        <w:t>2).</w:t>
      </w:r>
    </w:p>
    <w:p>
      <w:pPr>
        <w:pStyle w:val="BodyText"/>
        <w:spacing w:before="108"/>
      </w:pPr>
    </w:p>
    <w:p>
      <w:pPr>
        <w:pStyle w:val="ListParagraph"/>
        <w:numPr>
          <w:ilvl w:val="0"/>
          <w:numId w:val="83"/>
        </w:numPr>
        <w:tabs>
          <w:tab w:pos="1159" w:val="left" w:leader="none"/>
          <w:tab w:pos="1584" w:val="left" w:leader="none"/>
        </w:tabs>
        <w:spacing w:line="240" w:lineRule="auto" w:before="1" w:after="0"/>
        <w:ind w:left="1159" w:right="0" w:hanging="427"/>
        <w:jc w:val="left"/>
        <w:rPr>
          <w:sz w:val="22"/>
        </w:rPr>
      </w:pPr>
      <w:r>
        <w:rPr>
          <w:b/>
          <w:spacing w:val="-10"/>
          <w:sz w:val="22"/>
        </w:rPr>
        <w:t>a</w:t>
      </w:r>
      <w:r>
        <w:rPr>
          <w:b/>
          <w:sz w:val="22"/>
        </w:rPr>
        <w:tab/>
      </w:r>
      <w:r>
        <w:rPr>
          <w:sz w:val="22"/>
        </w:rPr>
        <w:t>Sketch</w:t>
      </w:r>
      <w:r>
        <w:rPr>
          <w:spacing w:val="-5"/>
          <w:sz w:val="22"/>
        </w:rPr>
        <w:t> </w:t>
      </w:r>
      <w:r>
        <w:rPr>
          <w:sz w:val="22"/>
        </w:rPr>
        <w:t>and</w:t>
      </w:r>
      <w:r>
        <w:rPr>
          <w:spacing w:val="-4"/>
          <w:sz w:val="22"/>
        </w:rPr>
        <w:t> </w:t>
      </w:r>
      <w:r>
        <w:rPr>
          <w:sz w:val="22"/>
        </w:rPr>
        <w:t>label</w:t>
      </w:r>
      <w:r>
        <w:rPr>
          <w:spacing w:val="-3"/>
          <w:sz w:val="22"/>
        </w:rPr>
        <w:t> </w:t>
      </w:r>
      <w:r>
        <w:rPr>
          <w:sz w:val="22"/>
        </w:rPr>
        <w:t>the</w:t>
      </w:r>
      <w:r>
        <w:rPr>
          <w:spacing w:val="-2"/>
          <w:sz w:val="22"/>
        </w:rPr>
        <w:t> </w:t>
      </w:r>
      <w:r>
        <w:rPr>
          <w:sz w:val="22"/>
        </w:rPr>
        <w:t>graph</w:t>
      </w:r>
      <w:r>
        <w:rPr>
          <w:spacing w:val="-4"/>
          <w:sz w:val="22"/>
        </w:rPr>
        <w:t> </w:t>
      </w:r>
      <w:r>
        <w:rPr>
          <w:sz w:val="22"/>
        </w:rPr>
        <w:t>of</w:t>
      </w:r>
      <w:r>
        <w:rPr>
          <w:spacing w:val="-1"/>
          <w:sz w:val="22"/>
        </w:rPr>
        <w:t> </w:t>
      </w:r>
      <w:r>
        <w:rPr>
          <w:i/>
          <w:sz w:val="22"/>
        </w:rPr>
        <w:t>y</w:t>
      </w:r>
      <w:r>
        <w:rPr>
          <w:i/>
          <w:spacing w:val="-13"/>
          <w:sz w:val="22"/>
        </w:rPr>
        <w:t> </w:t>
      </w:r>
      <w:r>
        <w:rPr>
          <w:sz w:val="22"/>
        </w:rPr>
        <w:t>=</w:t>
      </w:r>
      <w:r>
        <w:rPr>
          <w:spacing w:val="-4"/>
          <w:sz w:val="22"/>
        </w:rPr>
        <w:t> </w:t>
      </w:r>
      <w:r>
        <w:rPr>
          <w:sz w:val="22"/>
        </w:rPr>
        <w:t>f(</w:t>
      </w:r>
      <w:r>
        <w:rPr>
          <w:i/>
          <w:sz w:val="22"/>
        </w:rPr>
        <w:t>x</w:t>
      </w:r>
      <w:r>
        <w:rPr>
          <w:sz w:val="22"/>
        </w:rPr>
        <w:t>),</w:t>
      </w:r>
      <w:r>
        <w:rPr>
          <w:spacing w:val="-1"/>
          <w:sz w:val="22"/>
        </w:rPr>
        <w:t> </w:t>
      </w:r>
      <w:r>
        <w:rPr>
          <w:sz w:val="22"/>
        </w:rPr>
        <w:t>where</w:t>
      </w:r>
      <w:r>
        <w:rPr>
          <w:spacing w:val="-3"/>
          <w:sz w:val="22"/>
        </w:rPr>
        <w:t> </w:t>
      </w:r>
      <w:r>
        <w:rPr>
          <w:sz w:val="22"/>
        </w:rPr>
        <w:t>f(</w:t>
      </w:r>
      <w:r>
        <w:rPr>
          <w:i/>
          <w:sz w:val="22"/>
        </w:rPr>
        <w:t>x</w:t>
      </w:r>
      <w:r>
        <w:rPr>
          <w:sz w:val="22"/>
        </w:rPr>
        <w:t>)</w:t>
      </w:r>
      <w:r>
        <w:rPr>
          <w:spacing w:val="-1"/>
          <w:sz w:val="22"/>
        </w:rPr>
        <w:t> </w:t>
      </w:r>
      <w:r>
        <w:rPr>
          <w:sz w:val="22"/>
        </w:rPr>
        <w:t>=</w:t>
      </w:r>
      <w:r>
        <w:rPr>
          <w:spacing w:val="-1"/>
          <w:sz w:val="22"/>
        </w:rPr>
        <w:t> </w:t>
      </w:r>
      <w:r>
        <w:rPr>
          <w:sz w:val="22"/>
        </w:rPr>
        <w:t>–(</w:t>
      </w:r>
      <w:r>
        <w:rPr>
          <w:i/>
          <w:sz w:val="22"/>
        </w:rPr>
        <w:t>x</w:t>
      </w:r>
      <w:r>
        <w:rPr>
          <w:i/>
          <w:spacing w:val="-3"/>
          <w:sz w:val="22"/>
        </w:rPr>
        <w:t> </w:t>
      </w:r>
      <w:r>
        <w:rPr>
          <w:sz w:val="22"/>
        </w:rPr>
        <w:t>+</w:t>
      </w:r>
      <w:r>
        <w:rPr>
          <w:spacing w:val="-2"/>
          <w:sz w:val="22"/>
        </w:rPr>
        <w:t> </w:t>
      </w:r>
      <w:r>
        <w:rPr>
          <w:sz w:val="22"/>
        </w:rPr>
        <w:t>1)(</w:t>
      </w:r>
      <w:r>
        <w:rPr>
          <w:i/>
          <w:sz w:val="22"/>
        </w:rPr>
        <w:t>x</w:t>
      </w:r>
      <w:r>
        <w:rPr>
          <w:i/>
          <w:spacing w:val="-1"/>
          <w:sz w:val="22"/>
        </w:rPr>
        <w:t> </w:t>
      </w:r>
      <w:r>
        <w:rPr>
          <w:sz w:val="22"/>
        </w:rPr>
        <w:t>–</w:t>
      </w:r>
      <w:r>
        <w:rPr>
          <w:spacing w:val="-1"/>
          <w:sz w:val="22"/>
        </w:rPr>
        <w:t> </w:t>
      </w:r>
      <w:r>
        <w:rPr>
          <w:spacing w:val="-5"/>
          <w:sz w:val="22"/>
        </w:rPr>
        <w:t>2).</w:t>
      </w:r>
    </w:p>
    <w:p>
      <w:pPr>
        <w:pStyle w:val="ListParagraph"/>
        <w:numPr>
          <w:ilvl w:val="0"/>
          <w:numId w:val="84"/>
        </w:numPr>
        <w:tabs>
          <w:tab w:pos="1584" w:val="left" w:leader="none"/>
        </w:tabs>
        <w:spacing w:line="240" w:lineRule="auto" w:before="12" w:after="0"/>
        <w:ind w:left="1584" w:right="0" w:hanging="425"/>
        <w:jc w:val="left"/>
        <w:rPr>
          <w:sz w:val="22"/>
        </w:rPr>
      </w:pPr>
      <w:r>
        <w:rPr>
          <w:sz w:val="22"/>
        </w:rPr>
        <mc:AlternateContent>
          <mc:Choice Requires="wps">
            <w:drawing>
              <wp:anchor distT="0" distB="0" distL="0" distR="0" allowOverlap="1" layoutInCell="1" locked="0" behindDoc="1" simplePos="0" relativeHeight="481159168">
                <wp:simplePos x="0" y="0"/>
                <wp:positionH relativeFrom="page">
                  <wp:posOffset>4621043</wp:posOffset>
                </wp:positionH>
                <wp:positionV relativeFrom="paragraph">
                  <wp:posOffset>172466</wp:posOffset>
                </wp:positionV>
                <wp:extent cx="45085" cy="100330"/>
                <wp:effectExtent l="0" t="0" r="0" b="0"/>
                <wp:wrapNone/>
                <wp:docPr id="1343" name="Textbox 1343"/>
                <wp:cNvGraphicFramePr>
                  <a:graphicFrameLocks/>
                </wp:cNvGraphicFramePr>
                <a:graphic>
                  <a:graphicData uri="http://schemas.microsoft.com/office/word/2010/wordprocessingShape">
                    <wps:wsp>
                      <wps:cNvPr id="1343" name="Textbox 1343"/>
                      <wps:cNvSpPr txBox="1"/>
                      <wps:spPr>
                        <a:xfrm>
                          <a:off x="0" y="0"/>
                          <a:ext cx="45085" cy="100330"/>
                        </a:xfrm>
                        <a:prstGeom prst="rect">
                          <a:avLst/>
                        </a:prstGeom>
                      </wps:spPr>
                      <wps:txbx>
                        <w:txbxContent>
                          <w:p>
                            <w:pPr>
                              <w:spacing w:line="157" w:lineRule="exact" w:before="0"/>
                              <w:ind w:left="0" w:right="0" w:firstLine="0"/>
                              <w:jc w:val="left"/>
                              <w:rPr>
                                <w:sz w:val="14"/>
                              </w:rPr>
                            </w:pPr>
                            <w:r>
                              <w:rPr>
                                <w:spacing w:val="-10"/>
                                <w:sz w:val="14"/>
                              </w:rPr>
                              <w:t>2</w:t>
                            </w:r>
                          </w:p>
                        </w:txbxContent>
                      </wps:txbx>
                      <wps:bodyPr wrap="square" lIns="0" tIns="0" rIns="0" bIns="0" rtlCol="0">
                        <a:noAutofit/>
                      </wps:bodyPr>
                    </wps:wsp>
                  </a:graphicData>
                </a:graphic>
              </wp:anchor>
            </w:drawing>
          </mc:Choice>
          <mc:Fallback>
            <w:pict>
              <v:shape style="position:absolute;margin-left:363.861694pt;margin-top:13.580013pt;width:3.55pt;height:7.9pt;mso-position-horizontal-relative:page;mso-position-vertical-relative:paragraph;z-index:-22157312" type="#_x0000_t202" id="docshape798" filled="false" stroked="false">
                <v:textbox inset="0,0,0,0">
                  <w:txbxContent>
                    <w:p>
                      <w:pPr>
                        <w:spacing w:line="157" w:lineRule="exact" w:before="0"/>
                        <w:ind w:left="0" w:right="0" w:firstLine="0"/>
                        <w:jc w:val="left"/>
                        <w:rPr>
                          <w:sz w:val="14"/>
                        </w:rPr>
                      </w:pPr>
                      <w:r>
                        <w:rPr>
                          <w:spacing w:val="-10"/>
                          <w:sz w:val="14"/>
                        </w:rPr>
                        <w:t>2</w:t>
                      </w:r>
                    </w:p>
                  </w:txbxContent>
                </v:textbox>
                <w10:wrap type="none"/>
              </v:shape>
            </w:pict>
          </mc:Fallback>
        </mc:AlternateContent>
      </w:r>
      <w:r>
        <w:rPr>
          <w:sz w:val="22"/>
        </w:rPr>
        <w:t>On</w:t>
      </w:r>
      <w:r>
        <w:rPr>
          <w:spacing w:val="-11"/>
          <w:sz w:val="22"/>
        </w:rPr>
        <w:t> </w:t>
      </w:r>
      <w:r>
        <w:rPr>
          <w:sz w:val="22"/>
        </w:rPr>
        <w:t>the</w:t>
      </w:r>
      <w:r>
        <w:rPr>
          <w:spacing w:val="-3"/>
          <w:sz w:val="22"/>
        </w:rPr>
        <w:t> </w:t>
      </w:r>
      <w:r>
        <w:rPr>
          <w:sz w:val="22"/>
        </w:rPr>
        <w:t>same</w:t>
      </w:r>
      <w:r>
        <w:rPr>
          <w:spacing w:val="-4"/>
          <w:sz w:val="22"/>
        </w:rPr>
        <w:t> </w:t>
      </w:r>
      <w:r>
        <w:rPr>
          <w:sz w:val="22"/>
        </w:rPr>
        <w:t>axes,</w:t>
      </w:r>
      <w:r>
        <w:rPr>
          <w:spacing w:val="-4"/>
          <w:sz w:val="22"/>
        </w:rPr>
        <w:t> </w:t>
      </w:r>
      <w:r>
        <w:rPr>
          <w:sz w:val="22"/>
        </w:rPr>
        <w:t>sketch</w:t>
      </w:r>
      <w:r>
        <w:rPr>
          <w:spacing w:val="-4"/>
          <w:sz w:val="22"/>
        </w:rPr>
        <w:t> </w:t>
      </w:r>
      <w:r>
        <w:rPr>
          <w:sz w:val="22"/>
        </w:rPr>
        <w:t>and</w:t>
      </w:r>
      <w:r>
        <w:rPr>
          <w:spacing w:val="-4"/>
          <w:sz w:val="22"/>
        </w:rPr>
        <w:t> </w:t>
      </w:r>
      <w:r>
        <w:rPr>
          <w:sz w:val="22"/>
        </w:rPr>
        <w:t>label</w:t>
      </w:r>
      <w:r>
        <w:rPr>
          <w:spacing w:val="-5"/>
          <w:sz w:val="22"/>
        </w:rPr>
        <w:t> </w:t>
      </w:r>
      <w:r>
        <w:rPr>
          <w:sz w:val="22"/>
        </w:rPr>
        <w:t>the</w:t>
      </w:r>
      <w:r>
        <w:rPr>
          <w:spacing w:val="-6"/>
          <w:sz w:val="22"/>
        </w:rPr>
        <w:t> </w:t>
      </w:r>
      <w:r>
        <w:rPr>
          <w:sz w:val="22"/>
        </w:rPr>
        <w:t>graph</w:t>
      </w:r>
      <w:r>
        <w:rPr>
          <w:spacing w:val="-4"/>
          <w:sz w:val="22"/>
        </w:rPr>
        <w:t> </w:t>
      </w:r>
      <w:r>
        <w:rPr>
          <w:sz w:val="22"/>
        </w:rPr>
        <w:t>of</w:t>
      </w:r>
      <w:r>
        <w:rPr>
          <w:spacing w:val="-5"/>
          <w:sz w:val="22"/>
        </w:rPr>
        <w:t> </w:t>
      </w:r>
      <w:r>
        <w:rPr>
          <w:i/>
          <w:sz w:val="22"/>
        </w:rPr>
        <w:t>y</w:t>
      </w:r>
      <w:r>
        <w:rPr>
          <w:i/>
          <w:spacing w:val="-14"/>
          <w:sz w:val="22"/>
        </w:rPr>
        <w:t> </w:t>
      </w:r>
      <w:r>
        <w:rPr>
          <w:sz w:val="22"/>
        </w:rPr>
        <w:t>=</w:t>
      </w:r>
      <w:r>
        <w:rPr>
          <w:spacing w:val="25"/>
          <w:sz w:val="22"/>
        </w:rPr>
        <w:t> </w:t>
      </w:r>
      <w:r>
        <w:rPr>
          <w:sz w:val="22"/>
        </w:rPr>
        <w:t>f</w:t>
      </w:r>
      <w:r>
        <w:rPr>
          <w:spacing w:val="-8"/>
          <w:sz w:val="22"/>
        </w:rPr>
        <w:t> </w:t>
      </w:r>
      <w:r>
        <w:rPr>
          <w:rFonts w:ascii="Symbol" w:hAnsi="Symbol"/>
          <w:position w:val="-1"/>
          <w:sz w:val="33"/>
        </w:rPr>
        <w:t></w:t>
      </w:r>
      <w:r>
        <w:rPr>
          <w:rFonts w:ascii="Symbol" w:hAnsi="Symbol"/>
          <w:sz w:val="22"/>
        </w:rPr>
        <w:t></w:t>
      </w:r>
      <w:r>
        <w:rPr>
          <w:spacing w:val="-25"/>
          <w:sz w:val="22"/>
        </w:rPr>
        <w:t> </w:t>
      </w:r>
      <w:r>
        <w:rPr>
          <w:spacing w:val="-23"/>
          <w:position w:val="8"/>
          <w:sz w:val="14"/>
          <w:u w:val="single"/>
        </w:rPr>
        <w:t> </w:t>
      </w:r>
      <w:r>
        <w:rPr>
          <w:position w:val="8"/>
          <w:sz w:val="14"/>
          <w:u w:val="single"/>
        </w:rPr>
        <w:t>1</w:t>
      </w:r>
      <w:r>
        <w:rPr>
          <w:spacing w:val="18"/>
          <w:position w:val="8"/>
          <w:sz w:val="14"/>
          <w:u w:val="none"/>
        </w:rPr>
        <w:t> </w:t>
      </w:r>
      <w:r>
        <w:rPr>
          <w:i/>
          <w:sz w:val="22"/>
          <w:u w:val="none"/>
        </w:rPr>
        <w:t>x</w:t>
      </w:r>
      <w:r>
        <w:rPr>
          <w:rFonts w:ascii="Symbol" w:hAnsi="Symbol"/>
          <w:position w:val="-1"/>
          <w:sz w:val="33"/>
          <w:u w:val="none"/>
        </w:rPr>
        <w:t></w:t>
      </w:r>
      <w:r>
        <w:rPr>
          <w:spacing w:val="-49"/>
          <w:position w:val="-1"/>
          <w:sz w:val="33"/>
          <w:u w:val="none"/>
        </w:rPr>
        <w:t> </w:t>
      </w:r>
      <w:r>
        <w:rPr>
          <w:spacing w:val="-10"/>
          <w:sz w:val="22"/>
          <w:u w:val="none"/>
        </w:rPr>
        <w:t>.</w:t>
      </w:r>
    </w:p>
    <w:p>
      <w:pPr>
        <w:pStyle w:val="ListParagraph"/>
        <w:spacing w:after="0" w:line="240" w:lineRule="auto"/>
        <w:jc w:val="left"/>
        <w:rPr>
          <w:sz w:val="22"/>
        </w:rPr>
        <w:sectPr>
          <w:headerReference w:type="default" r:id="rId336"/>
          <w:footerReference w:type="default" r:id="rId337"/>
          <w:pgSz w:w="11910" w:h="16840"/>
          <w:pgMar w:header="523" w:footer="974" w:top="1020" w:bottom="1160" w:left="708" w:right="850"/>
        </w:sectPr>
      </w:pPr>
    </w:p>
    <w:p>
      <w:pPr>
        <w:pStyle w:val="BodyText"/>
        <w:spacing w:before="41"/>
        <w:rPr>
          <w:sz w:val="32"/>
        </w:rPr>
      </w:pPr>
    </w:p>
    <w:p>
      <w:pPr>
        <w:pStyle w:val="Heading2"/>
      </w:pPr>
      <w:r>
        <w:rPr>
          <w:spacing w:val="-2"/>
        </w:rPr>
        <w:t>Answers</w:t>
      </w:r>
    </w:p>
    <w:p>
      <w:pPr>
        <w:tabs>
          <w:tab w:pos="6119" w:val="left" w:leader="none"/>
        </w:tabs>
        <w:spacing w:before="361"/>
        <w:ind w:left="732" w:right="0" w:firstLine="0"/>
        <w:jc w:val="left"/>
        <w:rPr>
          <w:b/>
          <w:sz w:val="22"/>
        </w:rPr>
      </w:pPr>
      <w:r>
        <w:rPr>
          <w:b/>
          <w:sz w:val="22"/>
        </w:rPr>
        <w:drawing>
          <wp:anchor distT="0" distB="0" distL="0" distR="0" allowOverlap="1" layoutInCell="1" locked="0" behindDoc="1" simplePos="0" relativeHeight="487885312">
            <wp:simplePos x="0" y="0"/>
            <wp:positionH relativeFrom="page">
              <wp:posOffset>1278831</wp:posOffset>
            </wp:positionH>
            <wp:positionV relativeFrom="paragraph">
              <wp:posOffset>493358</wp:posOffset>
            </wp:positionV>
            <wp:extent cx="2031498" cy="1724310"/>
            <wp:effectExtent l="0" t="0" r="0" b="0"/>
            <wp:wrapTopAndBottom/>
            <wp:docPr id="1346" name="Image 1346"/>
            <wp:cNvGraphicFramePr>
              <a:graphicFrameLocks/>
            </wp:cNvGraphicFramePr>
            <a:graphic>
              <a:graphicData uri="http://schemas.openxmlformats.org/drawingml/2006/picture">
                <pic:pic>
                  <pic:nvPicPr>
                    <pic:cNvPr id="1346" name="Image 1346"/>
                    <pic:cNvPicPr/>
                  </pic:nvPicPr>
                  <pic:blipFill>
                    <a:blip r:embed="rId342" cstate="print"/>
                    <a:stretch>
                      <a:fillRect/>
                    </a:stretch>
                  </pic:blipFill>
                  <pic:spPr>
                    <a:xfrm>
                      <a:off x="0" y="0"/>
                      <a:ext cx="2031498" cy="1724310"/>
                    </a:xfrm>
                    <a:prstGeom prst="rect">
                      <a:avLst/>
                    </a:prstGeom>
                  </pic:spPr>
                </pic:pic>
              </a:graphicData>
            </a:graphic>
          </wp:anchor>
        </w:drawing>
      </w:r>
      <w:r>
        <w:rPr>
          <w:b/>
          <w:sz w:val="22"/>
        </w:rPr>
        <w:drawing>
          <wp:anchor distT="0" distB="0" distL="0" distR="0" allowOverlap="1" layoutInCell="1" locked="0" behindDoc="1" simplePos="0" relativeHeight="487885824">
            <wp:simplePos x="0" y="0"/>
            <wp:positionH relativeFrom="page">
              <wp:posOffset>4156464</wp:posOffset>
            </wp:positionH>
            <wp:positionV relativeFrom="paragraph">
              <wp:posOffset>428411</wp:posOffset>
            </wp:positionV>
            <wp:extent cx="1886357" cy="1969770"/>
            <wp:effectExtent l="0" t="0" r="0" b="0"/>
            <wp:wrapTopAndBottom/>
            <wp:docPr id="1347" name="Image 1347"/>
            <wp:cNvGraphicFramePr>
              <a:graphicFrameLocks/>
            </wp:cNvGraphicFramePr>
            <a:graphic>
              <a:graphicData uri="http://schemas.openxmlformats.org/drawingml/2006/picture">
                <pic:pic>
                  <pic:nvPicPr>
                    <pic:cNvPr id="1347" name="Image 1347"/>
                    <pic:cNvPicPr/>
                  </pic:nvPicPr>
                  <pic:blipFill>
                    <a:blip r:embed="rId343" cstate="print"/>
                    <a:stretch>
                      <a:fillRect/>
                    </a:stretch>
                  </pic:blipFill>
                  <pic:spPr>
                    <a:xfrm>
                      <a:off x="0" y="0"/>
                      <a:ext cx="1886357" cy="1969770"/>
                    </a:xfrm>
                    <a:prstGeom prst="rect">
                      <a:avLst/>
                    </a:prstGeom>
                  </pic:spPr>
                </pic:pic>
              </a:graphicData>
            </a:graphic>
          </wp:anchor>
        </w:drawing>
      </w:r>
      <w:r>
        <w:rPr>
          <w:b/>
          <w:spacing w:val="-10"/>
          <w:sz w:val="22"/>
        </w:rPr>
        <w:t>1</w:t>
      </w:r>
      <w:r>
        <w:rPr>
          <w:b/>
          <w:sz w:val="22"/>
        </w:rPr>
        <w:tab/>
      </w:r>
      <w:r>
        <w:rPr>
          <w:b/>
          <w:spacing w:val="-10"/>
          <w:sz w:val="22"/>
        </w:rPr>
        <w:t>2</w:t>
      </w:r>
    </w:p>
    <w:p>
      <w:pPr>
        <w:pStyle w:val="BodyText"/>
        <w:rPr>
          <w:b/>
        </w:rPr>
      </w:pPr>
    </w:p>
    <w:p>
      <w:pPr>
        <w:pStyle w:val="BodyText"/>
        <w:spacing w:before="156"/>
        <w:rPr>
          <w:b/>
        </w:rPr>
      </w:pPr>
    </w:p>
    <w:p>
      <w:pPr>
        <w:spacing w:before="0"/>
        <w:ind w:left="732" w:right="0" w:firstLine="0"/>
        <w:jc w:val="left"/>
        <w:rPr>
          <w:b/>
          <w:sz w:val="22"/>
        </w:rPr>
      </w:pPr>
      <w:r>
        <w:rPr>
          <w:b/>
          <w:spacing w:val="-10"/>
          <w:sz w:val="22"/>
        </w:rPr>
        <w:t>3</w:t>
      </w:r>
    </w:p>
    <w:p>
      <w:pPr>
        <w:pStyle w:val="BodyText"/>
        <w:rPr>
          <w:b/>
          <w:sz w:val="12"/>
        </w:rPr>
      </w:pPr>
      <w:r>
        <w:rPr>
          <w:b/>
          <w:sz w:val="12"/>
        </w:rPr>
        <w:drawing>
          <wp:anchor distT="0" distB="0" distL="0" distR="0" allowOverlap="1" layoutInCell="1" locked="0" behindDoc="1" simplePos="0" relativeHeight="487886336">
            <wp:simplePos x="0" y="0"/>
            <wp:positionH relativeFrom="page">
              <wp:posOffset>1267709</wp:posOffset>
            </wp:positionH>
            <wp:positionV relativeFrom="paragraph">
              <wp:posOffset>103312</wp:posOffset>
            </wp:positionV>
            <wp:extent cx="2386601" cy="1392174"/>
            <wp:effectExtent l="0" t="0" r="0" b="0"/>
            <wp:wrapTopAndBottom/>
            <wp:docPr id="1348" name="Image 1348"/>
            <wp:cNvGraphicFramePr>
              <a:graphicFrameLocks/>
            </wp:cNvGraphicFramePr>
            <a:graphic>
              <a:graphicData uri="http://schemas.openxmlformats.org/drawingml/2006/picture">
                <pic:pic>
                  <pic:nvPicPr>
                    <pic:cNvPr id="1348" name="Image 1348"/>
                    <pic:cNvPicPr/>
                  </pic:nvPicPr>
                  <pic:blipFill>
                    <a:blip r:embed="rId344" cstate="print"/>
                    <a:stretch>
                      <a:fillRect/>
                    </a:stretch>
                  </pic:blipFill>
                  <pic:spPr>
                    <a:xfrm>
                      <a:off x="0" y="0"/>
                      <a:ext cx="2386601" cy="1392174"/>
                    </a:xfrm>
                    <a:prstGeom prst="rect">
                      <a:avLst/>
                    </a:prstGeom>
                  </pic:spPr>
                </pic:pic>
              </a:graphicData>
            </a:graphic>
          </wp:anchor>
        </w:drawing>
      </w:r>
    </w:p>
    <w:p>
      <w:pPr>
        <w:pStyle w:val="BodyText"/>
        <w:spacing w:before="148"/>
        <w:rPr>
          <w:b/>
        </w:rPr>
      </w:pPr>
    </w:p>
    <w:p>
      <w:pPr>
        <w:tabs>
          <w:tab w:pos="1159" w:val="left" w:leader="none"/>
        </w:tabs>
        <w:spacing w:line="255" w:lineRule="exact" w:before="0"/>
        <w:ind w:left="732" w:right="0" w:firstLine="0"/>
        <w:jc w:val="left"/>
        <w:rPr>
          <w:position w:val="2"/>
          <w:sz w:val="22"/>
        </w:rPr>
      </w:pPr>
      <w:r>
        <w:rPr>
          <w:b/>
          <w:spacing w:val="-10"/>
          <w:position w:val="2"/>
          <w:sz w:val="22"/>
        </w:rPr>
        <w:t>4</w:t>
      </w:r>
      <w:r>
        <w:rPr>
          <w:b/>
          <w:position w:val="2"/>
          <w:sz w:val="22"/>
        </w:rPr>
        <w:tab/>
      </w:r>
      <w:r>
        <w:rPr>
          <w:i/>
          <w:position w:val="2"/>
          <w:sz w:val="22"/>
        </w:rPr>
        <w:t>C</w:t>
      </w:r>
      <w:r>
        <w:rPr>
          <w:sz w:val="14"/>
        </w:rPr>
        <w:t>1</w:t>
      </w:r>
      <w:r>
        <w:rPr>
          <w:position w:val="2"/>
          <w:sz w:val="22"/>
        </w:rPr>
        <w:t>: </w:t>
      </w:r>
      <w:r>
        <w:rPr>
          <w:i/>
          <w:position w:val="2"/>
          <w:sz w:val="22"/>
        </w:rPr>
        <w:t>y</w:t>
      </w:r>
      <w:r>
        <w:rPr>
          <w:i/>
          <w:spacing w:val="-1"/>
          <w:position w:val="2"/>
          <w:sz w:val="22"/>
        </w:rPr>
        <w:t> </w:t>
      </w:r>
      <w:r>
        <w:rPr>
          <w:position w:val="2"/>
          <w:sz w:val="22"/>
        </w:rPr>
        <w:t>=</w:t>
      </w:r>
      <w:r>
        <w:rPr>
          <w:spacing w:val="-2"/>
          <w:position w:val="2"/>
          <w:sz w:val="22"/>
        </w:rPr>
        <w:t> </w:t>
      </w:r>
      <w:r>
        <w:rPr>
          <w:position w:val="2"/>
          <w:sz w:val="22"/>
        </w:rPr>
        <w:t>f(</w:t>
      </w:r>
      <w:r>
        <w:rPr>
          <w:i/>
          <w:position w:val="2"/>
          <w:sz w:val="22"/>
        </w:rPr>
        <w:t>x</w:t>
      </w:r>
      <w:r>
        <w:rPr>
          <w:i/>
          <w:spacing w:val="-3"/>
          <w:position w:val="2"/>
          <w:sz w:val="22"/>
        </w:rPr>
        <w:t> </w:t>
      </w:r>
      <w:r>
        <w:rPr>
          <w:position w:val="2"/>
          <w:sz w:val="22"/>
        </w:rPr>
        <w:t>– </w:t>
      </w:r>
      <w:r>
        <w:rPr>
          <w:spacing w:val="-4"/>
          <w:position w:val="2"/>
          <w:sz w:val="22"/>
        </w:rPr>
        <w:t>90°)</w:t>
      </w:r>
    </w:p>
    <w:p>
      <w:pPr>
        <w:spacing w:line="255" w:lineRule="exact" w:before="0"/>
        <w:ind w:left="1159" w:right="0" w:firstLine="0"/>
        <w:jc w:val="left"/>
        <w:rPr>
          <w:position w:val="2"/>
          <w:sz w:val="22"/>
        </w:rPr>
      </w:pPr>
      <w:r>
        <w:rPr>
          <w:i/>
          <w:position w:val="2"/>
          <w:sz w:val="22"/>
        </w:rPr>
        <w:t>C</w:t>
      </w:r>
      <w:r>
        <w:rPr>
          <w:sz w:val="14"/>
        </w:rPr>
        <w:t>2</w:t>
      </w:r>
      <w:r>
        <w:rPr>
          <w:position w:val="2"/>
          <w:sz w:val="22"/>
        </w:rPr>
        <w:t>: </w:t>
      </w:r>
      <w:r>
        <w:rPr>
          <w:i/>
          <w:position w:val="2"/>
          <w:sz w:val="22"/>
        </w:rPr>
        <w:t>y</w:t>
      </w:r>
      <w:r>
        <w:rPr>
          <w:i/>
          <w:spacing w:val="-1"/>
          <w:position w:val="2"/>
          <w:sz w:val="22"/>
        </w:rPr>
        <w:t> </w:t>
      </w:r>
      <w:r>
        <w:rPr>
          <w:position w:val="2"/>
          <w:sz w:val="22"/>
        </w:rPr>
        <w:t>=</w:t>
      </w:r>
      <w:r>
        <w:rPr>
          <w:spacing w:val="-3"/>
          <w:position w:val="2"/>
          <w:sz w:val="22"/>
        </w:rPr>
        <w:t> </w:t>
      </w:r>
      <w:r>
        <w:rPr>
          <w:position w:val="2"/>
          <w:sz w:val="22"/>
        </w:rPr>
        <w:t>f(</w:t>
      </w:r>
      <w:r>
        <w:rPr>
          <w:i/>
          <w:position w:val="2"/>
          <w:sz w:val="22"/>
        </w:rPr>
        <w:t>x</w:t>
      </w:r>
      <w:r>
        <w:rPr>
          <w:position w:val="2"/>
          <w:sz w:val="22"/>
        </w:rPr>
        <w:t>)</w:t>
      </w:r>
      <w:r>
        <w:rPr>
          <w:spacing w:val="1"/>
          <w:position w:val="2"/>
          <w:sz w:val="22"/>
        </w:rPr>
        <w:t> </w:t>
      </w:r>
      <w:r>
        <w:rPr>
          <w:position w:val="2"/>
          <w:sz w:val="22"/>
        </w:rPr>
        <w:t>–</w:t>
      </w:r>
      <w:r>
        <w:rPr>
          <w:spacing w:val="-1"/>
          <w:position w:val="2"/>
          <w:sz w:val="22"/>
        </w:rPr>
        <w:t> </w:t>
      </w:r>
      <w:r>
        <w:rPr>
          <w:spacing w:val="-10"/>
          <w:position w:val="2"/>
          <w:sz w:val="22"/>
        </w:rPr>
        <w:t>2</w:t>
      </w:r>
    </w:p>
    <w:p>
      <w:pPr>
        <w:pStyle w:val="BodyText"/>
        <w:spacing w:before="103"/>
      </w:pPr>
    </w:p>
    <w:p>
      <w:pPr>
        <w:tabs>
          <w:tab w:pos="427" w:val="left" w:leader="none"/>
        </w:tabs>
        <w:spacing w:line="255" w:lineRule="exact" w:before="0"/>
        <w:ind w:left="0" w:right="7872" w:firstLine="0"/>
        <w:jc w:val="right"/>
        <w:rPr>
          <w:position w:val="2"/>
          <w:sz w:val="22"/>
        </w:rPr>
      </w:pPr>
      <w:r>
        <w:rPr>
          <w:b/>
          <w:spacing w:val="-10"/>
          <w:position w:val="2"/>
          <w:sz w:val="22"/>
        </w:rPr>
        <w:t>5</w:t>
      </w:r>
      <w:r>
        <w:rPr>
          <w:b/>
          <w:position w:val="2"/>
          <w:sz w:val="22"/>
        </w:rPr>
        <w:tab/>
      </w:r>
      <w:r>
        <w:rPr>
          <w:i/>
          <w:position w:val="2"/>
          <w:sz w:val="22"/>
        </w:rPr>
        <w:t>C</w:t>
      </w:r>
      <w:r>
        <w:rPr>
          <w:sz w:val="14"/>
        </w:rPr>
        <w:t>1</w:t>
      </w:r>
      <w:r>
        <w:rPr>
          <w:position w:val="2"/>
          <w:sz w:val="22"/>
        </w:rPr>
        <w:t>: </w:t>
      </w:r>
      <w:r>
        <w:rPr>
          <w:i/>
          <w:position w:val="2"/>
          <w:sz w:val="22"/>
        </w:rPr>
        <w:t>y </w:t>
      </w:r>
      <w:r>
        <w:rPr>
          <w:position w:val="2"/>
          <w:sz w:val="22"/>
        </w:rPr>
        <w:t>=</w:t>
      </w:r>
      <w:r>
        <w:rPr>
          <w:spacing w:val="-3"/>
          <w:position w:val="2"/>
          <w:sz w:val="22"/>
        </w:rPr>
        <w:t> </w:t>
      </w:r>
      <w:r>
        <w:rPr>
          <w:position w:val="2"/>
          <w:sz w:val="22"/>
        </w:rPr>
        <w:t>f(</w:t>
      </w:r>
      <w:r>
        <w:rPr>
          <w:i/>
          <w:position w:val="2"/>
          <w:sz w:val="22"/>
        </w:rPr>
        <w:t>x</w:t>
      </w:r>
      <w:r>
        <w:rPr>
          <w:i/>
          <w:spacing w:val="-2"/>
          <w:position w:val="2"/>
          <w:sz w:val="22"/>
        </w:rPr>
        <w:t> </w:t>
      </w:r>
      <w:r>
        <w:rPr>
          <w:position w:val="2"/>
          <w:sz w:val="22"/>
        </w:rPr>
        <w:t>– </w:t>
      </w:r>
      <w:r>
        <w:rPr>
          <w:spacing w:val="-5"/>
          <w:position w:val="2"/>
          <w:sz w:val="22"/>
        </w:rPr>
        <w:t>5)</w:t>
      </w:r>
    </w:p>
    <w:p>
      <w:pPr>
        <w:spacing w:line="255" w:lineRule="exact" w:before="0"/>
        <w:ind w:left="0" w:right="7872" w:firstLine="0"/>
        <w:jc w:val="right"/>
        <w:rPr>
          <w:position w:val="2"/>
          <w:sz w:val="22"/>
        </w:rPr>
      </w:pPr>
      <w:r>
        <w:rPr>
          <w:i/>
          <w:position w:val="2"/>
          <w:sz w:val="22"/>
        </w:rPr>
        <w:t>C</w:t>
      </w:r>
      <w:r>
        <w:rPr>
          <w:sz w:val="14"/>
        </w:rPr>
        <w:t>2</w:t>
      </w:r>
      <w:r>
        <w:rPr>
          <w:position w:val="2"/>
          <w:sz w:val="22"/>
        </w:rPr>
        <w:t>: </w:t>
      </w:r>
      <w:r>
        <w:rPr>
          <w:i/>
          <w:position w:val="2"/>
          <w:sz w:val="22"/>
        </w:rPr>
        <w:t>y</w:t>
      </w:r>
      <w:r>
        <w:rPr>
          <w:i/>
          <w:spacing w:val="-1"/>
          <w:position w:val="2"/>
          <w:sz w:val="22"/>
        </w:rPr>
        <w:t> </w:t>
      </w:r>
      <w:r>
        <w:rPr>
          <w:position w:val="2"/>
          <w:sz w:val="22"/>
        </w:rPr>
        <w:t>=</w:t>
      </w:r>
      <w:r>
        <w:rPr>
          <w:spacing w:val="-3"/>
          <w:position w:val="2"/>
          <w:sz w:val="22"/>
        </w:rPr>
        <w:t> </w:t>
      </w:r>
      <w:r>
        <w:rPr>
          <w:position w:val="2"/>
          <w:sz w:val="22"/>
        </w:rPr>
        <w:t>f(</w:t>
      </w:r>
      <w:r>
        <w:rPr>
          <w:i/>
          <w:position w:val="2"/>
          <w:sz w:val="22"/>
        </w:rPr>
        <w:t>x</w:t>
      </w:r>
      <w:r>
        <w:rPr>
          <w:position w:val="2"/>
          <w:sz w:val="22"/>
        </w:rPr>
        <w:t>)</w:t>
      </w:r>
      <w:r>
        <w:rPr>
          <w:spacing w:val="1"/>
          <w:position w:val="2"/>
          <w:sz w:val="22"/>
        </w:rPr>
        <w:t> </w:t>
      </w:r>
      <w:r>
        <w:rPr>
          <w:position w:val="2"/>
          <w:sz w:val="22"/>
        </w:rPr>
        <w:t>–</w:t>
      </w:r>
      <w:r>
        <w:rPr>
          <w:spacing w:val="-1"/>
          <w:position w:val="2"/>
          <w:sz w:val="22"/>
        </w:rPr>
        <w:t> </w:t>
      </w:r>
      <w:r>
        <w:rPr>
          <w:spacing w:val="-10"/>
          <w:position w:val="2"/>
          <w:sz w:val="22"/>
        </w:rPr>
        <w:t>3</w:t>
      </w:r>
    </w:p>
    <w:p>
      <w:pPr>
        <w:pStyle w:val="BodyText"/>
        <w:spacing w:before="106"/>
      </w:pPr>
    </w:p>
    <w:p>
      <w:pPr>
        <w:tabs>
          <w:tab w:pos="1159" w:val="left" w:leader="none"/>
          <w:tab w:pos="5126" w:val="left" w:leader="none"/>
        </w:tabs>
        <w:spacing w:before="1"/>
        <w:ind w:left="732" w:right="0" w:firstLine="0"/>
        <w:jc w:val="left"/>
        <w:rPr>
          <w:b/>
          <w:sz w:val="22"/>
        </w:rPr>
      </w:pPr>
      <w:r>
        <w:rPr>
          <w:b/>
          <w:spacing w:val="-10"/>
          <w:sz w:val="22"/>
        </w:rPr>
        <w:t>6</w:t>
      </w:r>
      <w:r>
        <w:rPr>
          <w:b/>
          <w:sz w:val="22"/>
        </w:rPr>
        <w:tab/>
      </w:r>
      <w:r>
        <w:rPr>
          <w:b/>
          <w:spacing w:val="-10"/>
          <w:sz w:val="22"/>
        </w:rPr>
        <w:t>a</w:t>
      </w:r>
      <w:r>
        <w:rPr>
          <w:b/>
          <w:sz w:val="22"/>
        </w:rPr>
        <w:tab/>
      </w:r>
      <w:r>
        <w:rPr>
          <w:b/>
          <w:spacing w:val="-10"/>
          <w:sz w:val="22"/>
        </w:rPr>
        <w:t>b</w:t>
      </w:r>
    </w:p>
    <w:p>
      <w:pPr>
        <w:pStyle w:val="BodyText"/>
        <w:spacing w:before="7"/>
        <w:rPr>
          <w:b/>
          <w:sz w:val="17"/>
        </w:rPr>
      </w:pPr>
      <w:r>
        <w:rPr>
          <w:b/>
          <w:sz w:val="17"/>
        </w:rPr>
        <w:drawing>
          <wp:anchor distT="0" distB="0" distL="0" distR="0" allowOverlap="1" layoutInCell="1" locked="0" behindDoc="1" simplePos="0" relativeHeight="487886848">
            <wp:simplePos x="0" y="0"/>
            <wp:positionH relativeFrom="page">
              <wp:posOffset>1528913</wp:posOffset>
            </wp:positionH>
            <wp:positionV relativeFrom="paragraph">
              <wp:posOffset>143816</wp:posOffset>
            </wp:positionV>
            <wp:extent cx="1540001" cy="1499044"/>
            <wp:effectExtent l="0" t="0" r="0" b="0"/>
            <wp:wrapTopAndBottom/>
            <wp:docPr id="1349" name="Image 1349"/>
            <wp:cNvGraphicFramePr>
              <a:graphicFrameLocks/>
            </wp:cNvGraphicFramePr>
            <a:graphic>
              <a:graphicData uri="http://schemas.openxmlformats.org/drawingml/2006/picture">
                <pic:pic>
                  <pic:nvPicPr>
                    <pic:cNvPr id="1349" name="Image 1349"/>
                    <pic:cNvPicPr/>
                  </pic:nvPicPr>
                  <pic:blipFill>
                    <a:blip r:embed="rId345" cstate="print"/>
                    <a:stretch>
                      <a:fillRect/>
                    </a:stretch>
                  </pic:blipFill>
                  <pic:spPr>
                    <a:xfrm>
                      <a:off x="0" y="0"/>
                      <a:ext cx="1540001" cy="1499044"/>
                    </a:xfrm>
                    <a:prstGeom prst="rect">
                      <a:avLst/>
                    </a:prstGeom>
                  </pic:spPr>
                </pic:pic>
              </a:graphicData>
            </a:graphic>
          </wp:anchor>
        </w:drawing>
      </w:r>
      <w:r>
        <w:rPr>
          <w:b/>
          <w:sz w:val="17"/>
        </w:rPr>
        <w:drawing>
          <wp:anchor distT="0" distB="0" distL="0" distR="0" allowOverlap="1" layoutInCell="1" locked="0" behindDoc="1" simplePos="0" relativeHeight="487887360">
            <wp:simplePos x="0" y="0"/>
            <wp:positionH relativeFrom="page">
              <wp:posOffset>3971194</wp:posOffset>
            </wp:positionH>
            <wp:positionV relativeFrom="paragraph">
              <wp:posOffset>175712</wp:posOffset>
            </wp:positionV>
            <wp:extent cx="2011697" cy="1098041"/>
            <wp:effectExtent l="0" t="0" r="0" b="0"/>
            <wp:wrapTopAndBottom/>
            <wp:docPr id="1350" name="Image 1350"/>
            <wp:cNvGraphicFramePr>
              <a:graphicFrameLocks/>
            </wp:cNvGraphicFramePr>
            <a:graphic>
              <a:graphicData uri="http://schemas.openxmlformats.org/drawingml/2006/picture">
                <pic:pic>
                  <pic:nvPicPr>
                    <pic:cNvPr id="1350" name="Image 1350"/>
                    <pic:cNvPicPr/>
                  </pic:nvPicPr>
                  <pic:blipFill>
                    <a:blip r:embed="rId346" cstate="print"/>
                    <a:stretch>
                      <a:fillRect/>
                    </a:stretch>
                  </pic:blipFill>
                  <pic:spPr>
                    <a:xfrm>
                      <a:off x="0" y="0"/>
                      <a:ext cx="2011697" cy="1098041"/>
                    </a:xfrm>
                    <a:prstGeom prst="rect">
                      <a:avLst/>
                    </a:prstGeom>
                  </pic:spPr>
                </pic:pic>
              </a:graphicData>
            </a:graphic>
          </wp:anchor>
        </w:drawing>
      </w:r>
    </w:p>
    <w:p>
      <w:pPr>
        <w:pStyle w:val="BodyText"/>
        <w:spacing w:after="0"/>
        <w:rPr>
          <w:b/>
          <w:sz w:val="17"/>
        </w:rPr>
        <w:sectPr>
          <w:headerReference w:type="default" r:id="rId340"/>
          <w:footerReference w:type="default" r:id="rId341"/>
          <w:pgSz w:w="11910" w:h="16840"/>
          <w:pgMar w:header="523" w:footer="974" w:top="1020" w:bottom="1160" w:left="708" w:right="850"/>
        </w:sectPr>
      </w:pPr>
    </w:p>
    <w:p>
      <w:pPr>
        <w:pStyle w:val="BodyText"/>
        <w:spacing w:before="159"/>
        <w:rPr>
          <w:b/>
        </w:rPr>
      </w:pPr>
    </w:p>
    <w:p>
      <w:pPr>
        <w:tabs>
          <w:tab w:pos="1159" w:val="left" w:leader="none"/>
          <w:tab w:pos="5126" w:val="left" w:leader="none"/>
        </w:tabs>
        <w:spacing w:before="0"/>
        <w:ind w:left="732" w:right="0" w:firstLine="0"/>
        <w:jc w:val="left"/>
        <w:rPr>
          <w:b/>
          <w:sz w:val="22"/>
        </w:rPr>
      </w:pPr>
      <w:r>
        <w:rPr>
          <w:b/>
          <w:sz w:val="22"/>
        </w:rPr>
        <w:drawing>
          <wp:anchor distT="0" distB="0" distL="0" distR="0" allowOverlap="1" layoutInCell="1" locked="0" behindDoc="1" simplePos="0" relativeHeight="487887872">
            <wp:simplePos x="0" y="0"/>
            <wp:positionH relativeFrom="page">
              <wp:posOffset>1503422</wp:posOffset>
            </wp:positionH>
            <wp:positionV relativeFrom="paragraph">
              <wp:posOffset>200661</wp:posOffset>
            </wp:positionV>
            <wp:extent cx="1842612" cy="1494948"/>
            <wp:effectExtent l="0" t="0" r="0" b="0"/>
            <wp:wrapTopAndBottom/>
            <wp:docPr id="1353" name="Image 1353"/>
            <wp:cNvGraphicFramePr>
              <a:graphicFrameLocks/>
            </wp:cNvGraphicFramePr>
            <a:graphic>
              <a:graphicData uri="http://schemas.openxmlformats.org/drawingml/2006/picture">
                <pic:pic>
                  <pic:nvPicPr>
                    <pic:cNvPr id="1353" name="Image 1353"/>
                    <pic:cNvPicPr/>
                  </pic:nvPicPr>
                  <pic:blipFill>
                    <a:blip r:embed="rId349" cstate="print"/>
                    <a:stretch>
                      <a:fillRect/>
                    </a:stretch>
                  </pic:blipFill>
                  <pic:spPr>
                    <a:xfrm>
                      <a:off x="0" y="0"/>
                      <a:ext cx="1842612" cy="1494948"/>
                    </a:xfrm>
                    <a:prstGeom prst="rect">
                      <a:avLst/>
                    </a:prstGeom>
                  </pic:spPr>
                </pic:pic>
              </a:graphicData>
            </a:graphic>
          </wp:anchor>
        </w:drawing>
      </w:r>
      <w:r>
        <w:rPr>
          <w:b/>
          <w:sz w:val="22"/>
        </w:rPr>
        <w:drawing>
          <wp:anchor distT="0" distB="0" distL="0" distR="0" allowOverlap="1" layoutInCell="1" locked="0" behindDoc="1" simplePos="0" relativeHeight="487888384">
            <wp:simplePos x="0" y="0"/>
            <wp:positionH relativeFrom="page">
              <wp:posOffset>4169208</wp:posOffset>
            </wp:positionH>
            <wp:positionV relativeFrom="paragraph">
              <wp:posOffset>266131</wp:posOffset>
            </wp:positionV>
            <wp:extent cx="1792131" cy="1420177"/>
            <wp:effectExtent l="0" t="0" r="0" b="0"/>
            <wp:wrapTopAndBottom/>
            <wp:docPr id="1354" name="Image 1354"/>
            <wp:cNvGraphicFramePr>
              <a:graphicFrameLocks/>
            </wp:cNvGraphicFramePr>
            <a:graphic>
              <a:graphicData uri="http://schemas.openxmlformats.org/drawingml/2006/picture">
                <pic:pic>
                  <pic:nvPicPr>
                    <pic:cNvPr id="1354" name="Image 1354"/>
                    <pic:cNvPicPr/>
                  </pic:nvPicPr>
                  <pic:blipFill>
                    <a:blip r:embed="rId350" cstate="print"/>
                    <a:stretch>
                      <a:fillRect/>
                    </a:stretch>
                  </pic:blipFill>
                  <pic:spPr>
                    <a:xfrm>
                      <a:off x="0" y="0"/>
                      <a:ext cx="1792131" cy="1420177"/>
                    </a:xfrm>
                    <a:prstGeom prst="rect">
                      <a:avLst/>
                    </a:prstGeom>
                  </pic:spPr>
                </pic:pic>
              </a:graphicData>
            </a:graphic>
          </wp:anchor>
        </w:drawing>
      </w:r>
      <w:r>
        <w:rPr>
          <w:b/>
          <w:spacing w:val="-10"/>
          <w:sz w:val="22"/>
        </w:rPr>
        <w:t>7</w:t>
      </w:r>
      <w:r>
        <w:rPr>
          <w:b/>
          <w:sz w:val="22"/>
        </w:rPr>
        <w:tab/>
      </w:r>
      <w:r>
        <w:rPr>
          <w:b/>
          <w:spacing w:val="-10"/>
          <w:sz w:val="22"/>
        </w:rPr>
        <w:t>a</w:t>
      </w:r>
      <w:r>
        <w:rPr>
          <w:b/>
          <w:sz w:val="22"/>
        </w:rPr>
        <w:tab/>
      </w:r>
      <w:r>
        <w:rPr>
          <w:b/>
          <w:spacing w:val="-10"/>
          <w:sz w:val="22"/>
        </w:rPr>
        <w:t>b</w:t>
      </w:r>
    </w:p>
    <w:p>
      <w:pPr>
        <w:pStyle w:val="BodyText"/>
        <w:spacing w:before="213"/>
        <w:rPr>
          <w:b/>
        </w:rPr>
      </w:pPr>
    </w:p>
    <w:p>
      <w:pPr>
        <w:tabs>
          <w:tab w:pos="5126" w:val="left" w:leader="none"/>
        </w:tabs>
        <w:spacing w:before="0"/>
        <w:ind w:left="732" w:right="0" w:firstLine="0"/>
        <w:jc w:val="left"/>
        <w:rPr>
          <w:b/>
          <w:sz w:val="22"/>
        </w:rPr>
      </w:pPr>
      <w:r>
        <w:rPr>
          <w:b/>
          <w:spacing w:val="-10"/>
          <w:sz w:val="22"/>
        </w:rPr>
        <w:t>8</w:t>
      </w:r>
      <w:r>
        <w:rPr>
          <w:b/>
          <w:sz w:val="22"/>
        </w:rPr>
        <w:tab/>
      </w:r>
      <w:r>
        <w:rPr>
          <w:b/>
          <w:spacing w:val="-10"/>
          <w:sz w:val="22"/>
        </w:rPr>
        <w:t>9</w:t>
      </w:r>
    </w:p>
    <w:p>
      <w:pPr>
        <w:pStyle w:val="BodyText"/>
        <w:spacing w:before="7"/>
        <w:rPr>
          <w:b/>
          <w:sz w:val="10"/>
        </w:rPr>
      </w:pPr>
      <w:r>
        <w:rPr>
          <w:b/>
          <w:sz w:val="10"/>
        </w:rPr>
        <w:drawing>
          <wp:anchor distT="0" distB="0" distL="0" distR="0" allowOverlap="1" layoutInCell="1" locked="0" behindDoc="1" simplePos="0" relativeHeight="487888896">
            <wp:simplePos x="0" y="0"/>
            <wp:positionH relativeFrom="page">
              <wp:posOffset>1263237</wp:posOffset>
            </wp:positionH>
            <wp:positionV relativeFrom="paragraph">
              <wp:posOffset>92784</wp:posOffset>
            </wp:positionV>
            <wp:extent cx="2069785" cy="1640204"/>
            <wp:effectExtent l="0" t="0" r="0" b="0"/>
            <wp:wrapTopAndBottom/>
            <wp:docPr id="1355" name="Image 1355"/>
            <wp:cNvGraphicFramePr>
              <a:graphicFrameLocks/>
            </wp:cNvGraphicFramePr>
            <a:graphic>
              <a:graphicData uri="http://schemas.openxmlformats.org/drawingml/2006/picture">
                <pic:pic>
                  <pic:nvPicPr>
                    <pic:cNvPr id="1355" name="Image 1355"/>
                    <pic:cNvPicPr/>
                  </pic:nvPicPr>
                  <pic:blipFill>
                    <a:blip r:embed="rId351" cstate="print"/>
                    <a:stretch>
                      <a:fillRect/>
                    </a:stretch>
                  </pic:blipFill>
                  <pic:spPr>
                    <a:xfrm>
                      <a:off x="0" y="0"/>
                      <a:ext cx="2069785" cy="1640204"/>
                    </a:xfrm>
                    <a:prstGeom prst="rect">
                      <a:avLst/>
                    </a:prstGeom>
                  </pic:spPr>
                </pic:pic>
              </a:graphicData>
            </a:graphic>
          </wp:anchor>
        </w:drawing>
      </w:r>
      <w:r>
        <w:rPr>
          <w:b/>
          <w:sz w:val="10"/>
        </w:rPr>
        <w:drawing>
          <wp:anchor distT="0" distB="0" distL="0" distR="0" allowOverlap="1" layoutInCell="1" locked="0" behindDoc="1" simplePos="0" relativeHeight="487889408">
            <wp:simplePos x="0" y="0"/>
            <wp:positionH relativeFrom="page">
              <wp:posOffset>4183701</wp:posOffset>
            </wp:positionH>
            <wp:positionV relativeFrom="paragraph">
              <wp:posOffset>107984</wp:posOffset>
            </wp:positionV>
            <wp:extent cx="2019302" cy="1600200"/>
            <wp:effectExtent l="0" t="0" r="0" b="0"/>
            <wp:wrapTopAndBottom/>
            <wp:docPr id="1356" name="Image 1356"/>
            <wp:cNvGraphicFramePr>
              <a:graphicFrameLocks/>
            </wp:cNvGraphicFramePr>
            <a:graphic>
              <a:graphicData uri="http://schemas.openxmlformats.org/drawingml/2006/picture">
                <pic:pic>
                  <pic:nvPicPr>
                    <pic:cNvPr id="1356" name="Image 1356"/>
                    <pic:cNvPicPr/>
                  </pic:nvPicPr>
                  <pic:blipFill>
                    <a:blip r:embed="rId352" cstate="print"/>
                    <a:stretch>
                      <a:fillRect/>
                    </a:stretch>
                  </pic:blipFill>
                  <pic:spPr>
                    <a:xfrm>
                      <a:off x="0" y="0"/>
                      <a:ext cx="2019302" cy="1600200"/>
                    </a:xfrm>
                    <a:prstGeom prst="rect">
                      <a:avLst/>
                    </a:prstGeom>
                  </pic:spPr>
                </pic:pic>
              </a:graphicData>
            </a:graphic>
          </wp:anchor>
        </w:drawing>
      </w:r>
    </w:p>
    <w:p>
      <w:pPr>
        <w:pStyle w:val="BodyText"/>
        <w:spacing w:before="202"/>
        <w:rPr>
          <w:b/>
        </w:rPr>
      </w:pPr>
    </w:p>
    <w:p>
      <w:pPr>
        <w:spacing w:before="0"/>
        <w:ind w:left="732" w:right="0" w:firstLine="0"/>
        <w:jc w:val="left"/>
        <w:rPr>
          <w:b/>
          <w:sz w:val="22"/>
        </w:rPr>
      </w:pPr>
      <w:r>
        <w:rPr>
          <w:b/>
          <w:spacing w:val="-5"/>
          <w:sz w:val="22"/>
        </w:rPr>
        <w:t>10</w:t>
      </w:r>
    </w:p>
    <w:p>
      <w:pPr>
        <w:pStyle w:val="BodyText"/>
        <w:spacing w:before="9"/>
        <w:rPr>
          <w:b/>
          <w:sz w:val="12"/>
        </w:rPr>
      </w:pPr>
      <w:r>
        <w:rPr>
          <w:b/>
          <w:sz w:val="12"/>
        </w:rPr>
        <w:drawing>
          <wp:anchor distT="0" distB="0" distL="0" distR="0" allowOverlap="1" layoutInCell="1" locked="0" behindDoc="1" simplePos="0" relativeHeight="487889920">
            <wp:simplePos x="0" y="0"/>
            <wp:positionH relativeFrom="page">
              <wp:posOffset>1280500</wp:posOffset>
            </wp:positionH>
            <wp:positionV relativeFrom="paragraph">
              <wp:posOffset>108947</wp:posOffset>
            </wp:positionV>
            <wp:extent cx="2272300" cy="840105"/>
            <wp:effectExtent l="0" t="0" r="0" b="0"/>
            <wp:wrapTopAndBottom/>
            <wp:docPr id="1357" name="Image 1357"/>
            <wp:cNvGraphicFramePr>
              <a:graphicFrameLocks/>
            </wp:cNvGraphicFramePr>
            <a:graphic>
              <a:graphicData uri="http://schemas.openxmlformats.org/drawingml/2006/picture">
                <pic:pic>
                  <pic:nvPicPr>
                    <pic:cNvPr id="1357" name="Image 1357"/>
                    <pic:cNvPicPr/>
                  </pic:nvPicPr>
                  <pic:blipFill>
                    <a:blip r:embed="rId353" cstate="print"/>
                    <a:stretch>
                      <a:fillRect/>
                    </a:stretch>
                  </pic:blipFill>
                  <pic:spPr>
                    <a:xfrm>
                      <a:off x="0" y="0"/>
                      <a:ext cx="2272300" cy="840105"/>
                    </a:xfrm>
                    <a:prstGeom prst="rect">
                      <a:avLst/>
                    </a:prstGeom>
                  </pic:spPr>
                </pic:pic>
              </a:graphicData>
            </a:graphic>
          </wp:anchor>
        </w:drawing>
      </w:r>
    </w:p>
    <w:p>
      <w:pPr>
        <w:pStyle w:val="BodyText"/>
        <w:spacing w:before="214"/>
        <w:rPr>
          <w:b/>
        </w:rPr>
      </w:pPr>
    </w:p>
    <w:p>
      <w:pPr>
        <w:tabs>
          <w:tab w:pos="1159" w:val="left" w:leader="none"/>
        </w:tabs>
        <w:spacing w:before="0"/>
        <w:ind w:left="732" w:right="0" w:firstLine="0"/>
        <w:jc w:val="left"/>
        <w:rPr>
          <w:sz w:val="22"/>
        </w:rPr>
      </w:pPr>
      <w:r>
        <w:rPr>
          <w:b/>
          <w:spacing w:val="-5"/>
          <w:sz w:val="22"/>
        </w:rPr>
        <w:t>11</w:t>
      </w:r>
      <w:r>
        <w:rPr>
          <w:b/>
          <w:sz w:val="22"/>
        </w:rPr>
        <w:tab/>
      </w:r>
      <w:r>
        <w:rPr>
          <w:i/>
          <w:sz w:val="22"/>
        </w:rPr>
        <w:t>y</w:t>
      </w:r>
      <w:r>
        <w:rPr>
          <w:i/>
          <w:spacing w:val="-2"/>
          <w:sz w:val="22"/>
        </w:rPr>
        <w:t> </w:t>
      </w:r>
      <w:r>
        <w:rPr>
          <w:sz w:val="22"/>
        </w:rPr>
        <w:t>= </w:t>
      </w:r>
      <w:r>
        <w:rPr>
          <w:spacing w:val="-2"/>
          <w:sz w:val="22"/>
        </w:rPr>
        <w:t>f(2</w:t>
      </w:r>
      <w:r>
        <w:rPr>
          <w:i/>
          <w:spacing w:val="-2"/>
          <w:sz w:val="22"/>
        </w:rPr>
        <w:t>x</w:t>
      </w:r>
      <w:r>
        <w:rPr>
          <w:spacing w:val="-2"/>
          <w:sz w:val="22"/>
        </w:rPr>
        <w:t>)</w:t>
      </w:r>
    </w:p>
    <w:p>
      <w:pPr>
        <w:pStyle w:val="BodyText"/>
        <w:spacing w:before="106"/>
      </w:pPr>
    </w:p>
    <w:p>
      <w:pPr>
        <w:tabs>
          <w:tab w:pos="1159" w:val="left" w:leader="none"/>
        </w:tabs>
        <w:spacing w:before="1"/>
        <w:ind w:left="732" w:right="0" w:firstLine="0"/>
        <w:jc w:val="left"/>
        <w:rPr>
          <w:sz w:val="22"/>
        </w:rPr>
      </w:pPr>
      <w:r>
        <w:rPr>
          <w:b/>
          <w:spacing w:val="-5"/>
          <w:sz w:val="22"/>
        </w:rPr>
        <w:t>12</w:t>
      </w:r>
      <w:r>
        <w:rPr>
          <w:b/>
          <w:sz w:val="22"/>
        </w:rPr>
        <w:tab/>
      </w:r>
      <w:r>
        <w:rPr>
          <w:i/>
          <w:sz w:val="22"/>
        </w:rPr>
        <w:t>y</w:t>
      </w:r>
      <w:r>
        <w:rPr>
          <w:i/>
          <w:spacing w:val="-13"/>
          <w:sz w:val="22"/>
        </w:rPr>
        <w:t> </w:t>
      </w:r>
      <w:r>
        <w:rPr>
          <w:sz w:val="22"/>
        </w:rPr>
        <w:t>=</w:t>
      </w:r>
      <w:r>
        <w:rPr>
          <w:spacing w:val="-1"/>
          <w:sz w:val="22"/>
        </w:rPr>
        <w:t> </w:t>
      </w:r>
      <w:r>
        <w:rPr>
          <w:sz w:val="22"/>
        </w:rPr>
        <w:t>–2f(2</w:t>
      </w:r>
      <w:r>
        <w:rPr>
          <w:i/>
          <w:sz w:val="22"/>
        </w:rPr>
        <w:t>x</w:t>
      </w:r>
      <w:r>
        <w:rPr>
          <w:sz w:val="22"/>
        </w:rPr>
        <w:t>) or</w:t>
      </w:r>
      <w:r>
        <w:rPr>
          <w:spacing w:val="-2"/>
          <w:sz w:val="22"/>
        </w:rPr>
        <w:t> </w:t>
      </w:r>
      <w:r>
        <w:rPr>
          <w:i/>
          <w:sz w:val="22"/>
        </w:rPr>
        <w:t>y</w:t>
      </w:r>
      <w:r>
        <w:rPr>
          <w:i/>
          <w:spacing w:val="-13"/>
          <w:sz w:val="22"/>
        </w:rPr>
        <w:t> </w:t>
      </w:r>
      <w:r>
        <w:rPr>
          <w:sz w:val="22"/>
        </w:rPr>
        <w:t>= </w:t>
      </w:r>
      <w:r>
        <w:rPr>
          <w:spacing w:val="-2"/>
          <w:sz w:val="22"/>
        </w:rPr>
        <w:t>2f(–2</w:t>
      </w:r>
      <w:r>
        <w:rPr>
          <w:i/>
          <w:spacing w:val="-2"/>
          <w:sz w:val="22"/>
        </w:rPr>
        <w:t>x</w:t>
      </w:r>
      <w:r>
        <w:rPr>
          <w:spacing w:val="-2"/>
          <w:sz w:val="22"/>
        </w:rPr>
        <w:t>)</w:t>
      </w:r>
    </w:p>
    <w:p>
      <w:pPr>
        <w:pStyle w:val="BodyText"/>
        <w:spacing w:before="108"/>
      </w:pPr>
    </w:p>
    <w:p>
      <w:pPr>
        <w:tabs>
          <w:tab w:pos="1159" w:val="left" w:leader="none"/>
          <w:tab w:pos="5127" w:val="left" w:leader="none"/>
        </w:tabs>
        <w:spacing w:before="0"/>
        <w:ind w:left="732" w:right="0" w:firstLine="0"/>
        <w:jc w:val="left"/>
        <w:rPr>
          <w:b/>
          <w:sz w:val="22"/>
        </w:rPr>
      </w:pPr>
      <w:r>
        <w:rPr>
          <w:b/>
          <w:spacing w:val="-5"/>
          <w:sz w:val="22"/>
        </w:rPr>
        <w:t>13</w:t>
      </w:r>
      <w:r>
        <w:rPr>
          <w:b/>
          <w:sz w:val="22"/>
        </w:rPr>
        <w:tab/>
      </w:r>
      <w:r>
        <w:rPr>
          <w:b/>
          <w:spacing w:val="-10"/>
          <w:sz w:val="22"/>
        </w:rPr>
        <w:t>a</w:t>
      </w:r>
      <w:r>
        <w:rPr>
          <w:b/>
          <w:sz w:val="22"/>
        </w:rPr>
        <w:tab/>
      </w:r>
      <w:r>
        <w:rPr>
          <w:b/>
          <w:spacing w:val="-10"/>
          <w:sz w:val="22"/>
        </w:rPr>
        <w:t>b</w:t>
      </w:r>
    </w:p>
    <w:p>
      <w:pPr>
        <w:pStyle w:val="BodyText"/>
        <w:spacing w:before="3"/>
        <w:rPr>
          <w:b/>
          <w:sz w:val="12"/>
        </w:rPr>
      </w:pPr>
      <w:r>
        <w:rPr>
          <w:b/>
          <w:sz w:val="12"/>
        </w:rPr>
        <w:drawing>
          <wp:anchor distT="0" distB="0" distL="0" distR="0" allowOverlap="1" layoutInCell="1" locked="0" behindDoc="1" simplePos="0" relativeHeight="487890432">
            <wp:simplePos x="0" y="0"/>
            <wp:positionH relativeFrom="page">
              <wp:posOffset>1505312</wp:posOffset>
            </wp:positionH>
            <wp:positionV relativeFrom="paragraph">
              <wp:posOffset>109758</wp:posOffset>
            </wp:positionV>
            <wp:extent cx="1521626" cy="1893093"/>
            <wp:effectExtent l="0" t="0" r="0" b="0"/>
            <wp:wrapTopAndBottom/>
            <wp:docPr id="1358" name="Image 1358"/>
            <wp:cNvGraphicFramePr>
              <a:graphicFrameLocks/>
            </wp:cNvGraphicFramePr>
            <a:graphic>
              <a:graphicData uri="http://schemas.openxmlformats.org/drawingml/2006/picture">
                <pic:pic>
                  <pic:nvPicPr>
                    <pic:cNvPr id="1358" name="Image 1358"/>
                    <pic:cNvPicPr/>
                  </pic:nvPicPr>
                  <pic:blipFill>
                    <a:blip r:embed="rId354" cstate="print"/>
                    <a:stretch>
                      <a:fillRect/>
                    </a:stretch>
                  </pic:blipFill>
                  <pic:spPr>
                    <a:xfrm>
                      <a:off x="0" y="0"/>
                      <a:ext cx="1521626" cy="1893093"/>
                    </a:xfrm>
                    <a:prstGeom prst="rect">
                      <a:avLst/>
                    </a:prstGeom>
                  </pic:spPr>
                </pic:pic>
              </a:graphicData>
            </a:graphic>
          </wp:anchor>
        </w:drawing>
      </w:r>
      <w:r>
        <w:rPr>
          <w:b/>
          <w:sz w:val="12"/>
        </w:rPr>
        <w:drawing>
          <wp:anchor distT="0" distB="0" distL="0" distR="0" allowOverlap="1" layoutInCell="1" locked="0" behindDoc="1" simplePos="0" relativeHeight="487890944">
            <wp:simplePos x="0" y="0"/>
            <wp:positionH relativeFrom="page">
              <wp:posOffset>4114800</wp:posOffset>
            </wp:positionH>
            <wp:positionV relativeFrom="paragraph">
              <wp:posOffset>104817</wp:posOffset>
            </wp:positionV>
            <wp:extent cx="1339219" cy="1896618"/>
            <wp:effectExtent l="0" t="0" r="0" b="0"/>
            <wp:wrapTopAndBottom/>
            <wp:docPr id="1359" name="Image 1359"/>
            <wp:cNvGraphicFramePr>
              <a:graphicFrameLocks/>
            </wp:cNvGraphicFramePr>
            <a:graphic>
              <a:graphicData uri="http://schemas.openxmlformats.org/drawingml/2006/picture">
                <pic:pic>
                  <pic:nvPicPr>
                    <pic:cNvPr id="1359" name="Image 1359"/>
                    <pic:cNvPicPr/>
                  </pic:nvPicPr>
                  <pic:blipFill>
                    <a:blip r:embed="rId355" cstate="print"/>
                    <a:stretch>
                      <a:fillRect/>
                    </a:stretch>
                  </pic:blipFill>
                  <pic:spPr>
                    <a:xfrm>
                      <a:off x="0" y="0"/>
                      <a:ext cx="1339219" cy="1896618"/>
                    </a:xfrm>
                    <a:prstGeom prst="rect">
                      <a:avLst/>
                    </a:prstGeom>
                  </pic:spPr>
                </pic:pic>
              </a:graphicData>
            </a:graphic>
          </wp:anchor>
        </w:drawing>
      </w:r>
    </w:p>
    <w:p>
      <w:pPr>
        <w:pStyle w:val="BodyText"/>
        <w:spacing w:after="0"/>
        <w:rPr>
          <w:b/>
          <w:sz w:val="12"/>
        </w:rPr>
        <w:sectPr>
          <w:headerReference w:type="default" r:id="rId347"/>
          <w:footerReference w:type="default" r:id="rId348"/>
          <w:pgSz w:w="11910" w:h="16840"/>
          <w:pgMar w:header="523" w:footer="974" w:top="1020" w:bottom="1160" w:left="708" w:right="850"/>
        </w:sectPr>
      </w:pPr>
    </w:p>
    <w:p>
      <w:pPr>
        <w:pStyle w:val="BodyText"/>
        <w:spacing w:before="159"/>
        <w:rPr>
          <w:b/>
        </w:rPr>
      </w:pPr>
    </w:p>
    <w:p>
      <w:pPr>
        <w:spacing w:before="0"/>
        <w:ind w:left="732" w:right="0" w:firstLine="0"/>
        <w:jc w:val="left"/>
        <w:rPr>
          <w:b/>
          <w:sz w:val="22"/>
        </w:rPr>
      </w:pPr>
      <w:r>
        <w:rPr>
          <w:b/>
          <w:spacing w:val="-5"/>
          <w:sz w:val="22"/>
        </w:rPr>
        <w:t>14</w:t>
      </w:r>
    </w:p>
    <w:p>
      <w:pPr>
        <w:pStyle w:val="BodyText"/>
        <w:spacing w:before="11"/>
        <w:rPr>
          <w:b/>
          <w:sz w:val="6"/>
        </w:rPr>
      </w:pPr>
      <w:r>
        <w:rPr>
          <w:b/>
          <w:sz w:val="6"/>
        </w:rPr>
        <w:drawing>
          <wp:anchor distT="0" distB="0" distL="0" distR="0" allowOverlap="1" layoutInCell="1" locked="0" behindDoc="1" simplePos="0" relativeHeight="487891456">
            <wp:simplePos x="0" y="0"/>
            <wp:positionH relativeFrom="page">
              <wp:posOffset>1227512</wp:posOffset>
            </wp:positionH>
            <wp:positionV relativeFrom="paragraph">
              <wp:posOffset>66097</wp:posOffset>
            </wp:positionV>
            <wp:extent cx="1892973" cy="1635918"/>
            <wp:effectExtent l="0" t="0" r="0" b="0"/>
            <wp:wrapTopAndBottom/>
            <wp:docPr id="1362" name="Image 1362"/>
            <wp:cNvGraphicFramePr>
              <a:graphicFrameLocks/>
            </wp:cNvGraphicFramePr>
            <a:graphic>
              <a:graphicData uri="http://schemas.openxmlformats.org/drawingml/2006/picture">
                <pic:pic>
                  <pic:nvPicPr>
                    <pic:cNvPr id="1362" name="Image 1362"/>
                    <pic:cNvPicPr/>
                  </pic:nvPicPr>
                  <pic:blipFill>
                    <a:blip r:embed="rId358" cstate="print"/>
                    <a:stretch>
                      <a:fillRect/>
                    </a:stretch>
                  </pic:blipFill>
                  <pic:spPr>
                    <a:xfrm>
                      <a:off x="0" y="0"/>
                      <a:ext cx="1892973" cy="1635918"/>
                    </a:xfrm>
                    <a:prstGeom prst="rect">
                      <a:avLst/>
                    </a:prstGeom>
                  </pic:spPr>
                </pic:pic>
              </a:graphicData>
            </a:graphic>
          </wp:anchor>
        </w:drawing>
      </w:r>
    </w:p>
    <w:p>
      <w:pPr>
        <w:pStyle w:val="BodyText"/>
        <w:spacing w:before="190"/>
        <w:rPr>
          <w:b/>
        </w:rPr>
      </w:pPr>
    </w:p>
    <w:p>
      <w:pPr>
        <w:spacing w:before="0"/>
        <w:ind w:left="732" w:right="0" w:firstLine="0"/>
        <w:jc w:val="left"/>
        <w:rPr>
          <w:b/>
          <w:sz w:val="22"/>
        </w:rPr>
      </w:pPr>
      <w:r>
        <w:rPr>
          <w:b/>
          <w:spacing w:val="-5"/>
          <w:sz w:val="22"/>
        </w:rPr>
        <w:t>15</w:t>
      </w:r>
    </w:p>
    <w:p>
      <w:pPr>
        <w:pStyle w:val="BodyText"/>
        <w:spacing w:before="5"/>
        <w:rPr>
          <w:b/>
          <w:sz w:val="19"/>
        </w:rPr>
      </w:pPr>
      <w:r>
        <w:rPr>
          <w:b/>
          <w:sz w:val="19"/>
        </w:rPr>
        <w:drawing>
          <wp:anchor distT="0" distB="0" distL="0" distR="0" allowOverlap="1" layoutInCell="1" locked="0" behindDoc="1" simplePos="0" relativeHeight="487891968">
            <wp:simplePos x="0" y="0"/>
            <wp:positionH relativeFrom="page">
              <wp:posOffset>1280507</wp:posOffset>
            </wp:positionH>
            <wp:positionV relativeFrom="paragraph">
              <wp:posOffset>157408</wp:posOffset>
            </wp:positionV>
            <wp:extent cx="2498222" cy="1249108"/>
            <wp:effectExtent l="0" t="0" r="0" b="0"/>
            <wp:wrapTopAndBottom/>
            <wp:docPr id="1363" name="Image 1363"/>
            <wp:cNvGraphicFramePr>
              <a:graphicFrameLocks/>
            </wp:cNvGraphicFramePr>
            <a:graphic>
              <a:graphicData uri="http://schemas.openxmlformats.org/drawingml/2006/picture">
                <pic:pic>
                  <pic:nvPicPr>
                    <pic:cNvPr id="1363" name="Image 1363"/>
                    <pic:cNvPicPr/>
                  </pic:nvPicPr>
                  <pic:blipFill>
                    <a:blip r:embed="rId359" cstate="print"/>
                    <a:stretch>
                      <a:fillRect/>
                    </a:stretch>
                  </pic:blipFill>
                  <pic:spPr>
                    <a:xfrm>
                      <a:off x="0" y="0"/>
                      <a:ext cx="2498222" cy="1249108"/>
                    </a:xfrm>
                    <a:prstGeom prst="rect">
                      <a:avLst/>
                    </a:prstGeom>
                  </pic:spPr>
                </pic:pic>
              </a:graphicData>
            </a:graphic>
          </wp:anchor>
        </w:drawing>
      </w:r>
    </w:p>
    <w:p>
      <w:pPr>
        <w:pStyle w:val="BodyText"/>
        <w:spacing w:after="0"/>
        <w:rPr>
          <w:b/>
          <w:sz w:val="19"/>
        </w:rPr>
        <w:sectPr>
          <w:headerReference w:type="default" r:id="rId356"/>
          <w:footerReference w:type="default" r:id="rId357"/>
          <w:pgSz w:w="11910" w:h="16840"/>
          <w:pgMar w:header="523" w:footer="974" w:top="1020" w:bottom="1160" w:left="708" w:right="850"/>
        </w:sectPr>
      </w:pPr>
    </w:p>
    <w:p>
      <w:pPr>
        <w:pStyle w:val="Heading1"/>
      </w:pPr>
      <w:bookmarkStart w:name="2a-1 Straight line  graphs" w:id="20"/>
      <w:bookmarkEnd w:id="20"/>
      <w:r>
        <w:rPr>
          <w:b w:val="0"/>
        </w:rPr>
      </w:r>
      <w:r>
        <w:rPr>
          <w:spacing w:val="-10"/>
        </w:rPr>
        <w:t>Straight</w:t>
      </w:r>
      <w:r>
        <w:rPr>
          <w:spacing w:val="-16"/>
        </w:rPr>
        <w:t> </w:t>
      </w:r>
      <w:r>
        <w:rPr>
          <w:spacing w:val="-10"/>
        </w:rPr>
        <w:t>line</w:t>
      </w:r>
      <w:r>
        <w:rPr>
          <w:spacing w:val="-15"/>
        </w:rPr>
        <w:t> </w:t>
      </w:r>
      <w:r>
        <w:rPr>
          <w:spacing w:val="-10"/>
        </w:rPr>
        <w:t>graphs</w:t>
      </w:r>
    </w:p>
    <w:p>
      <w:pPr>
        <w:pStyle w:val="BodyText"/>
        <w:spacing w:before="27"/>
        <w:rPr>
          <w:b/>
          <w:sz w:val="20"/>
        </w:rPr>
      </w:pPr>
      <w:r>
        <w:rPr>
          <w:b/>
          <w:sz w:val="20"/>
        </w:rPr>
        <mc:AlternateContent>
          <mc:Choice Requires="wps">
            <w:drawing>
              <wp:anchor distT="0" distB="0" distL="0" distR="0" allowOverlap="1" layoutInCell="1" locked="0" behindDoc="1" simplePos="0" relativeHeight="487892480">
                <wp:simplePos x="0" y="0"/>
                <wp:positionH relativeFrom="page">
                  <wp:posOffset>842772</wp:posOffset>
                </wp:positionH>
                <wp:positionV relativeFrom="paragraph">
                  <wp:posOffset>181763</wp:posOffset>
                </wp:positionV>
                <wp:extent cx="5875020" cy="501650"/>
                <wp:effectExtent l="0" t="0" r="0" b="0"/>
                <wp:wrapTopAndBottom/>
                <wp:docPr id="1367" name="Textbox 1367"/>
                <wp:cNvGraphicFramePr>
                  <a:graphicFrameLocks/>
                </wp:cNvGraphicFramePr>
                <a:graphic>
                  <a:graphicData uri="http://schemas.microsoft.com/office/word/2010/wordprocessingShape">
                    <wps:wsp>
                      <wps:cNvPr id="1367" name="Textbox 1367"/>
                      <wps:cNvSpPr txBox="1"/>
                      <wps:spPr>
                        <a:xfrm>
                          <a:off x="0" y="0"/>
                          <a:ext cx="5875020" cy="501650"/>
                        </a:xfrm>
                        <a:prstGeom prst="rect">
                          <a:avLst/>
                        </a:prstGeom>
                        <a:ln w="6096">
                          <a:solidFill>
                            <a:srgbClr val="000000"/>
                          </a:solidFill>
                          <a:prstDash val="solid"/>
                        </a:ln>
                      </wps:spPr>
                      <wps:txbx>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pStyle w:val="BodyText"/>
                              <w:spacing w:line="253" w:lineRule="exact"/>
                              <w:ind w:left="465"/>
                            </w:pPr>
                            <w:r>
                              <w:rPr>
                                <w:b/>
                              </w:rPr>
                              <w:t>Scheme</w:t>
                            </w:r>
                            <w:r>
                              <w:rPr>
                                <w:b/>
                                <w:spacing w:val="-5"/>
                              </w:rPr>
                              <w:t> </w:t>
                            </w:r>
                            <w:r>
                              <w:rPr>
                                <w:b/>
                              </w:rPr>
                              <w:t>of</w:t>
                            </w:r>
                            <w:r>
                              <w:rPr>
                                <w:b/>
                                <w:spacing w:val="-5"/>
                              </w:rPr>
                              <w:t> </w:t>
                            </w:r>
                            <w:r>
                              <w:rPr>
                                <w:b/>
                              </w:rPr>
                              <w:t>work:</w:t>
                            </w:r>
                            <w:r>
                              <w:rPr>
                                <w:b/>
                                <w:spacing w:val="-4"/>
                              </w:rPr>
                              <w:t> </w:t>
                            </w:r>
                            <w:r>
                              <w:rPr/>
                              <w:t>2a.</w:t>
                            </w:r>
                            <w:r>
                              <w:rPr>
                                <w:spacing w:val="-4"/>
                              </w:rPr>
                              <w:t> </w:t>
                            </w:r>
                            <w:r>
                              <w:rPr/>
                              <w:t>Straight-line</w:t>
                            </w:r>
                            <w:r>
                              <w:rPr>
                                <w:spacing w:val="-4"/>
                              </w:rPr>
                              <w:t> </w:t>
                            </w:r>
                            <w:r>
                              <w:rPr/>
                              <w:t>graphs,</w:t>
                            </w:r>
                            <w:r>
                              <w:rPr>
                                <w:spacing w:val="-4"/>
                              </w:rPr>
                              <w:t> </w:t>
                            </w:r>
                            <w:r>
                              <w:rPr/>
                              <w:t>parallel/perpendicular,</w:t>
                            </w:r>
                            <w:r>
                              <w:rPr>
                                <w:spacing w:val="-7"/>
                              </w:rPr>
                              <w:t> </w:t>
                            </w:r>
                            <w:r>
                              <w:rPr/>
                              <w:t>length</w:t>
                            </w:r>
                            <w:r>
                              <w:rPr>
                                <w:spacing w:val="-7"/>
                              </w:rPr>
                              <w:t> </w:t>
                            </w:r>
                            <w:r>
                              <w:rPr/>
                              <w:t>and</w:t>
                            </w:r>
                            <w:r>
                              <w:rPr>
                                <w:spacing w:val="-4"/>
                              </w:rPr>
                              <w:t> </w:t>
                            </w:r>
                            <w:r>
                              <w:rPr/>
                              <w:t>area</w:t>
                            </w:r>
                            <w:r>
                              <w:rPr>
                                <w:spacing w:val="-5"/>
                              </w:rPr>
                              <w:t> </w:t>
                            </w:r>
                            <w:r>
                              <w:rPr>
                                <w:spacing w:val="-2"/>
                              </w:rPr>
                              <w:t>problems</w:t>
                            </w:r>
                          </w:p>
                        </w:txbxContent>
                      </wps:txbx>
                      <wps:bodyPr wrap="square" lIns="0" tIns="0" rIns="0" bIns="0" rtlCol="0">
                        <a:noAutofit/>
                      </wps:bodyPr>
                    </wps:wsp>
                  </a:graphicData>
                </a:graphic>
              </wp:anchor>
            </w:drawing>
          </mc:Choice>
          <mc:Fallback>
            <w:pict>
              <v:shape style="position:absolute;margin-left:66.360001pt;margin-top:14.312121pt;width:462.6pt;height:39.5pt;mso-position-horizontal-relative:page;mso-position-vertical-relative:paragraph;z-index:-15424000;mso-wrap-distance-left:0;mso-wrap-distance-right:0" type="#_x0000_t202" id="docshape799" filled="false" stroked="true" strokeweight=".48pt" strokecolor="#000000">
                <v:textbox inset="0,0,0,0">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pStyle w:val="BodyText"/>
                        <w:spacing w:line="253" w:lineRule="exact"/>
                        <w:ind w:left="465"/>
                      </w:pPr>
                      <w:r>
                        <w:rPr>
                          <w:b/>
                        </w:rPr>
                        <w:t>Scheme</w:t>
                      </w:r>
                      <w:r>
                        <w:rPr>
                          <w:b/>
                          <w:spacing w:val="-5"/>
                        </w:rPr>
                        <w:t> </w:t>
                      </w:r>
                      <w:r>
                        <w:rPr>
                          <w:b/>
                        </w:rPr>
                        <w:t>of</w:t>
                      </w:r>
                      <w:r>
                        <w:rPr>
                          <w:b/>
                          <w:spacing w:val="-5"/>
                        </w:rPr>
                        <w:t> </w:t>
                      </w:r>
                      <w:r>
                        <w:rPr>
                          <w:b/>
                        </w:rPr>
                        <w:t>work:</w:t>
                      </w:r>
                      <w:r>
                        <w:rPr>
                          <w:b/>
                          <w:spacing w:val="-4"/>
                        </w:rPr>
                        <w:t> </w:t>
                      </w:r>
                      <w:r>
                        <w:rPr/>
                        <w:t>2a.</w:t>
                      </w:r>
                      <w:r>
                        <w:rPr>
                          <w:spacing w:val="-4"/>
                        </w:rPr>
                        <w:t> </w:t>
                      </w:r>
                      <w:r>
                        <w:rPr/>
                        <w:t>Straight-line</w:t>
                      </w:r>
                      <w:r>
                        <w:rPr>
                          <w:spacing w:val="-4"/>
                        </w:rPr>
                        <w:t> </w:t>
                      </w:r>
                      <w:r>
                        <w:rPr/>
                        <w:t>graphs,</w:t>
                      </w:r>
                      <w:r>
                        <w:rPr>
                          <w:spacing w:val="-4"/>
                        </w:rPr>
                        <w:t> </w:t>
                      </w:r>
                      <w:r>
                        <w:rPr/>
                        <w:t>parallel/perpendicular,</w:t>
                      </w:r>
                      <w:r>
                        <w:rPr>
                          <w:spacing w:val="-7"/>
                        </w:rPr>
                        <w:t> </w:t>
                      </w:r>
                      <w:r>
                        <w:rPr/>
                        <w:t>length</w:t>
                      </w:r>
                      <w:r>
                        <w:rPr>
                          <w:spacing w:val="-7"/>
                        </w:rPr>
                        <w:t> </w:t>
                      </w:r>
                      <w:r>
                        <w:rPr/>
                        <w:t>and</w:t>
                      </w:r>
                      <w:r>
                        <w:rPr>
                          <w:spacing w:val="-4"/>
                        </w:rPr>
                        <w:t> </w:t>
                      </w:r>
                      <w:r>
                        <w:rPr/>
                        <w:t>area</w:t>
                      </w:r>
                      <w:r>
                        <w:rPr>
                          <w:spacing w:val="-5"/>
                        </w:rPr>
                        <w:t> </w:t>
                      </w:r>
                      <w:r>
                        <w:rPr>
                          <w:spacing w:val="-2"/>
                        </w:rPr>
                        <w:t>problems</w:t>
                      </w:r>
                    </w:p>
                  </w:txbxContent>
                </v:textbox>
                <v:stroke dashstyle="solid"/>
                <w10:wrap type="topAndBottom"/>
              </v:shape>
            </w:pict>
          </mc:Fallback>
        </mc:AlternateContent>
      </w:r>
    </w:p>
    <w:p>
      <w:pPr>
        <w:pStyle w:val="Heading2"/>
        <w:spacing w:before="243"/>
      </w:pPr>
      <w:r>
        <w:rPr/>
        <w:t>Key</w:t>
      </w:r>
      <w:r>
        <w:rPr>
          <w:spacing w:val="-8"/>
        </w:rPr>
        <w:t> </w:t>
      </w:r>
      <w:r>
        <w:rPr>
          <w:spacing w:val="-2"/>
        </w:rPr>
        <w:t>points</w:t>
      </w:r>
    </w:p>
    <w:p>
      <w:pPr>
        <w:pStyle w:val="ListParagraph"/>
        <w:numPr>
          <w:ilvl w:val="0"/>
          <w:numId w:val="85"/>
        </w:numPr>
        <w:tabs>
          <w:tab w:pos="1452" w:val="left" w:leader="none"/>
        </w:tabs>
        <w:spacing w:line="256" w:lineRule="auto" w:before="161" w:after="0"/>
        <w:ind w:left="1452" w:right="4134" w:hanging="361"/>
        <w:jc w:val="left"/>
        <w:rPr>
          <w:rFonts w:ascii="Symbol" w:hAnsi="Symbol"/>
          <w:sz w:val="22"/>
        </w:rPr>
      </w:pPr>
      <w:r>
        <w:rPr>
          <w:rFonts w:ascii="Symbol" w:hAnsi="Symbol"/>
          <w:sz w:val="22"/>
        </w:rPr>
        <w:drawing>
          <wp:anchor distT="0" distB="0" distL="0" distR="0" allowOverlap="1" layoutInCell="1" locked="0" behindDoc="0" simplePos="0" relativeHeight="16037888">
            <wp:simplePos x="0" y="0"/>
            <wp:positionH relativeFrom="page">
              <wp:posOffset>4874828</wp:posOffset>
            </wp:positionH>
            <wp:positionV relativeFrom="paragraph">
              <wp:posOffset>91677</wp:posOffset>
            </wp:positionV>
            <wp:extent cx="1795224" cy="1337456"/>
            <wp:effectExtent l="0" t="0" r="0" b="0"/>
            <wp:wrapNone/>
            <wp:docPr id="1368" name="Image 1368"/>
            <wp:cNvGraphicFramePr>
              <a:graphicFrameLocks/>
            </wp:cNvGraphicFramePr>
            <a:graphic>
              <a:graphicData uri="http://schemas.openxmlformats.org/drawingml/2006/picture">
                <pic:pic>
                  <pic:nvPicPr>
                    <pic:cNvPr id="1368" name="Image 1368"/>
                    <pic:cNvPicPr/>
                  </pic:nvPicPr>
                  <pic:blipFill>
                    <a:blip r:embed="rId362" cstate="print"/>
                    <a:stretch>
                      <a:fillRect/>
                    </a:stretch>
                  </pic:blipFill>
                  <pic:spPr>
                    <a:xfrm>
                      <a:off x="0" y="0"/>
                      <a:ext cx="1795224" cy="1337456"/>
                    </a:xfrm>
                    <a:prstGeom prst="rect">
                      <a:avLst/>
                    </a:prstGeom>
                  </pic:spPr>
                </pic:pic>
              </a:graphicData>
            </a:graphic>
          </wp:anchor>
        </w:drawing>
      </w:r>
      <w:r>
        <w:rPr>
          <w:sz w:val="22"/>
        </w:rPr>
        <w:t>A</w:t>
      </w:r>
      <w:r>
        <w:rPr>
          <w:spacing w:val="-3"/>
          <w:sz w:val="22"/>
        </w:rPr>
        <w:t> </w:t>
      </w:r>
      <w:r>
        <w:rPr>
          <w:sz w:val="22"/>
        </w:rPr>
        <w:t>straight</w:t>
      </w:r>
      <w:r>
        <w:rPr>
          <w:spacing w:val="-4"/>
          <w:sz w:val="22"/>
        </w:rPr>
        <w:t> </w:t>
      </w:r>
      <w:r>
        <w:rPr>
          <w:sz w:val="22"/>
        </w:rPr>
        <w:t>line</w:t>
      </w:r>
      <w:r>
        <w:rPr>
          <w:spacing w:val="-2"/>
          <w:sz w:val="22"/>
        </w:rPr>
        <w:t> </w:t>
      </w:r>
      <w:r>
        <w:rPr>
          <w:sz w:val="22"/>
        </w:rPr>
        <w:t>has</w:t>
      </w:r>
      <w:r>
        <w:rPr>
          <w:spacing w:val="-4"/>
          <w:sz w:val="22"/>
        </w:rPr>
        <w:t> </w:t>
      </w:r>
      <w:r>
        <w:rPr>
          <w:sz w:val="22"/>
        </w:rPr>
        <w:t>the</w:t>
      </w:r>
      <w:r>
        <w:rPr>
          <w:spacing w:val="-4"/>
          <w:sz w:val="22"/>
        </w:rPr>
        <w:t> </w:t>
      </w:r>
      <w:r>
        <w:rPr>
          <w:sz w:val="22"/>
        </w:rPr>
        <w:t>equation</w:t>
      </w:r>
      <w:r>
        <w:rPr>
          <w:spacing w:val="-5"/>
          <w:sz w:val="22"/>
        </w:rPr>
        <w:t> </w:t>
      </w:r>
      <w:r>
        <w:rPr>
          <w:i/>
          <w:sz w:val="22"/>
        </w:rPr>
        <w:t>y</w:t>
      </w:r>
      <w:r>
        <w:rPr>
          <w:i/>
          <w:spacing w:val="-14"/>
          <w:sz w:val="22"/>
        </w:rPr>
        <w:t> </w:t>
      </w:r>
      <w:r>
        <w:rPr>
          <w:sz w:val="22"/>
        </w:rPr>
        <w:t>=</w:t>
      </w:r>
      <w:r>
        <w:rPr>
          <w:spacing w:val="-2"/>
          <w:sz w:val="22"/>
        </w:rPr>
        <w:t> </w:t>
      </w:r>
      <w:r>
        <w:rPr>
          <w:i/>
          <w:sz w:val="22"/>
        </w:rPr>
        <w:t>mx</w:t>
      </w:r>
      <w:r>
        <w:rPr>
          <w:i/>
          <w:spacing w:val="-14"/>
          <w:sz w:val="22"/>
        </w:rPr>
        <w:t> </w:t>
      </w:r>
      <w:r>
        <w:rPr>
          <w:sz w:val="22"/>
        </w:rPr>
        <w:t>+</w:t>
      </w:r>
      <w:r>
        <w:rPr>
          <w:spacing w:val="-2"/>
          <w:sz w:val="22"/>
        </w:rPr>
        <w:t> </w:t>
      </w:r>
      <w:r>
        <w:rPr>
          <w:i/>
          <w:sz w:val="22"/>
        </w:rPr>
        <w:t>c</w:t>
      </w:r>
      <w:r>
        <w:rPr>
          <w:sz w:val="22"/>
        </w:rPr>
        <w:t>,</w:t>
      </w:r>
      <w:r>
        <w:rPr>
          <w:spacing w:val="-2"/>
          <w:sz w:val="22"/>
        </w:rPr>
        <w:t> </w:t>
      </w:r>
      <w:r>
        <w:rPr>
          <w:sz w:val="22"/>
        </w:rPr>
        <w:t>where</w:t>
      </w:r>
      <w:r>
        <w:rPr>
          <w:spacing w:val="-4"/>
          <w:sz w:val="22"/>
        </w:rPr>
        <w:t> </w:t>
      </w:r>
      <w:r>
        <w:rPr>
          <w:i/>
          <w:sz w:val="22"/>
        </w:rPr>
        <w:t>m</w:t>
      </w:r>
      <w:r>
        <w:rPr>
          <w:i/>
          <w:spacing w:val="-3"/>
          <w:sz w:val="22"/>
        </w:rPr>
        <w:t> </w:t>
      </w:r>
      <w:r>
        <w:rPr>
          <w:sz w:val="22"/>
        </w:rPr>
        <w:t>is the gradient and </w:t>
      </w:r>
      <w:r>
        <w:rPr>
          <w:i/>
          <w:sz w:val="22"/>
        </w:rPr>
        <w:t>c </w:t>
      </w:r>
      <w:r>
        <w:rPr>
          <w:sz w:val="22"/>
        </w:rPr>
        <w:t>is the </w:t>
      </w:r>
      <w:r>
        <w:rPr>
          <w:i/>
          <w:sz w:val="22"/>
        </w:rPr>
        <w:t>y</w:t>
      </w:r>
      <w:r>
        <w:rPr>
          <w:sz w:val="22"/>
        </w:rPr>
        <w:t>-intercept (where </w:t>
      </w:r>
      <w:r>
        <w:rPr>
          <w:i/>
          <w:sz w:val="22"/>
        </w:rPr>
        <w:t>x </w:t>
      </w:r>
      <w:r>
        <w:rPr>
          <w:sz w:val="22"/>
        </w:rPr>
        <w:t>= 0).</w:t>
      </w:r>
    </w:p>
    <w:p>
      <w:pPr>
        <w:pStyle w:val="ListParagraph"/>
        <w:numPr>
          <w:ilvl w:val="0"/>
          <w:numId w:val="85"/>
        </w:numPr>
        <w:tabs>
          <w:tab w:pos="1452" w:val="left" w:leader="none"/>
        </w:tabs>
        <w:spacing w:line="240" w:lineRule="auto" w:before="3" w:after="0"/>
        <w:ind w:left="1452" w:right="0" w:hanging="360"/>
        <w:jc w:val="left"/>
        <w:rPr>
          <w:rFonts w:ascii="Symbol" w:hAnsi="Symbol"/>
          <w:sz w:val="22"/>
        </w:rPr>
      </w:pPr>
      <w:r>
        <w:rPr>
          <w:sz w:val="22"/>
        </w:rPr>
        <w:t>The</w:t>
      </w:r>
      <w:r>
        <w:rPr>
          <w:spacing w:val="-2"/>
          <w:sz w:val="22"/>
        </w:rPr>
        <w:t> </w:t>
      </w:r>
      <w:r>
        <w:rPr>
          <w:sz w:val="22"/>
        </w:rPr>
        <w:t>equation</w:t>
      </w:r>
      <w:r>
        <w:rPr>
          <w:spacing w:val="-1"/>
          <w:sz w:val="22"/>
        </w:rPr>
        <w:t> </w:t>
      </w:r>
      <w:r>
        <w:rPr>
          <w:sz w:val="22"/>
        </w:rPr>
        <w:t>of</w:t>
      </w:r>
      <w:r>
        <w:rPr>
          <w:spacing w:val="-1"/>
          <w:sz w:val="22"/>
        </w:rPr>
        <w:t> </w:t>
      </w:r>
      <w:r>
        <w:rPr>
          <w:sz w:val="22"/>
        </w:rPr>
        <w:t>a</w:t>
      </w:r>
      <w:r>
        <w:rPr>
          <w:spacing w:val="-1"/>
          <w:sz w:val="22"/>
        </w:rPr>
        <w:t> </w:t>
      </w:r>
      <w:r>
        <w:rPr>
          <w:sz w:val="22"/>
        </w:rPr>
        <w:t>straight</w:t>
      </w:r>
      <w:r>
        <w:rPr>
          <w:spacing w:val="-4"/>
          <w:sz w:val="22"/>
        </w:rPr>
        <w:t> </w:t>
      </w:r>
      <w:r>
        <w:rPr>
          <w:sz w:val="22"/>
        </w:rPr>
        <w:t>line</w:t>
      </w:r>
      <w:r>
        <w:rPr>
          <w:spacing w:val="-1"/>
          <w:sz w:val="22"/>
        </w:rPr>
        <w:t> </w:t>
      </w:r>
      <w:r>
        <w:rPr>
          <w:sz w:val="22"/>
        </w:rPr>
        <w:t>can</w:t>
      </w:r>
      <w:r>
        <w:rPr>
          <w:spacing w:val="-5"/>
          <w:sz w:val="22"/>
        </w:rPr>
        <w:t> </w:t>
      </w:r>
      <w:r>
        <w:rPr>
          <w:sz w:val="22"/>
        </w:rPr>
        <w:t>be</w:t>
      </w:r>
      <w:r>
        <w:rPr>
          <w:spacing w:val="-1"/>
          <w:sz w:val="22"/>
        </w:rPr>
        <w:t> </w:t>
      </w:r>
      <w:r>
        <w:rPr>
          <w:sz w:val="22"/>
        </w:rPr>
        <w:t>written</w:t>
      </w:r>
      <w:r>
        <w:rPr>
          <w:spacing w:val="-5"/>
          <w:sz w:val="22"/>
        </w:rPr>
        <w:t> </w:t>
      </w:r>
      <w:r>
        <w:rPr>
          <w:sz w:val="22"/>
        </w:rPr>
        <w:t>in</w:t>
      </w:r>
      <w:r>
        <w:rPr>
          <w:spacing w:val="-4"/>
          <w:sz w:val="22"/>
        </w:rPr>
        <w:t> </w:t>
      </w:r>
      <w:r>
        <w:rPr>
          <w:sz w:val="22"/>
        </w:rPr>
        <w:t>the</w:t>
      </w:r>
      <w:r>
        <w:rPr>
          <w:spacing w:val="-3"/>
          <w:sz w:val="22"/>
        </w:rPr>
        <w:t> </w:t>
      </w:r>
      <w:r>
        <w:rPr>
          <w:spacing w:val="-4"/>
          <w:sz w:val="22"/>
        </w:rPr>
        <w:t>form</w:t>
      </w:r>
    </w:p>
    <w:p>
      <w:pPr>
        <w:spacing w:before="19"/>
        <w:ind w:left="1452" w:right="0" w:firstLine="0"/>
        <w:jc w:val="left"/>
        <w:rPr>
          <w:sz w:val="22"/>
        </w:rPr>
      </w:pPr>
      <w:r>
        <w:rPr>
          <w:i/>
          <w:sz w:val="22"/>
        </w:rPr>
        <w:t>ax</w:t>
      </w:r>
      <w:r>
        <w:rPr>
          <w:i/>
          <w:spacing w:val="-1"/>
          <w:sz w:val="22"/>
        </w:rPr>
        <w:t> </w:t>
      </w:r>
      <w:r>
        <w:rPr>
          <w:sz w:val="22"/>
        </w:rPr>
        <w:t>+ </w:t>
      </w:r>
      <w:r>
        <w:rPr>
          <w:i/>
          <w:sz w:val="22"/>
        </w:rPr>
        <w:t>by</w:t>
      </w:r>
      <w:r>
        <w:rPr>
          <w:i/>
          <w:spacing w:val="-3"/>
          <w:sz w:val="22"/>
        </w:rPr>
        <w:t> </w:t>
      </w:r>
      <w:r>
        <w:rPr>
          <w:sz w:val="22"/>
        </w:rPr>
        <w:t>+ </w:t>
      </w:r>
      <w:r>
        <w:rPr>
          <w:i/>
          <w:sz w:val="22"/>
        </w:rPr>
        <w:t>c</w:t>
      </w:r>
      <w:r>
        <w:rPr>
          <w:i/>
          <w:spacing w:val="-3"/>
          <w:sz w:val="22"/>
        </w:rPr>
        <w:t> </w:t>
      </w:r>
      <w:r>
        <w:rPr>
          <w:sz w:val="22"/>
        </w:rPr>
        <w:t>= 0,</w:t>
      </w:r>
      <w:r>
        <w:rPr>
          <w:spacing w:val="-1"/>
          <w:sz w:val="22"/>
        </w:rPr>
        <w:t> </w:t>
      </w:r>
      <w:r>
        <w:rPr>
          <w:sz w:val="22"/>
        </w:rPr>
        <w:t>where </w:t>
      </w:r>
      <w:r>
        <w:rPr>
          <w:i/>
          <w:sz w:val="22"/>
        </w:rPr>
        <w:t>a</w:t>
      </w:r>
      <w:r>
        <w:rPr>
          <w:sz w:val="22"/>
        </w:rPr>
        <w:t>,</w:t>
      </w:r>
      <w:r>
        <w:rPr>
          <w:spacing w:val="-4"/>
          <w:sz w:val="22"/>
        </w:rPr>
        <w:t> </w:t>
      </w:r>
      <w:r>
        <w:rPr>
          <w:i/>
          <w:sz w:val="22"/>
        </w:rPr>
        <w:t>b</w:t>
      </w:r>
      <w:r>
        <w:rPr>
          <w:i/>
          <w:spacing w:val="-3"/>
          <w:sz w:val="22"/>
        </w:rPr>
        <w:t> </w:t>
      </w:r>
      <w:r>
        <w:rPr>
          <w:sz w:val="22"/>
        </w:rPr>
        <w:t>and</w:t>
      </w:r>
      <w:r>
        <w:rPr>
          <w:spacing w:val="-1"/>
          <w:sz w:val="22"/>
        </w:rPr>
        <w:t> </w:t>
      </w:r>
      <w:r>
        <w:rPr>
          <w:i/>
          <w:sz w:val="22"/>
        </w:rPr>
        <w:t>c </w:t>
      </w:r>
      <w:r>
        <w:rPr>
          <w:sz w:val="22"/>
        </w:rPr>
        <w:t>are</w:t>
      </w:r>
      <w:r>
        <w:rPr>
          <w:spacing w:val="-2"/>
          <w:sz w:val="22"/>
        </w:rPr>
        <w:t> integers.</w:t>
      </w:r>
    </w:p>
    <w:p>
      <w:pPr>
        <w:pStyle w:val="ListParagraph"/>
        <w:numPr>
          <w:ilvl w:val="0"/>
          <w:numId w:val="85"/>
        </w:numPr>
        <w:tabs>
          <w:tab w:pos="1451" w:val="left" w:leader="none"/>
        </w:tabs>
        <w:spacing w:line="256" w:lineRule="auto" w:before="19" w:after="0"/>
        <w:ind w:left="1451" w:right="4161" w:hanging="360"/>
        <w:jc w:val="left"/>
        <w:rPr>
          <w:rFonts w:ascii="Symbol" w:hAnsi="Symbol"/>
          <w:position w:val="2"/>
          <w:sz w:val="22"/>
        </w:rPr>
      </w:pPr>
      <w:r>
        <w:rPr>
          <w:position w:val="2"/>
          <w:sz w:val="22"/>
        </w:rPr>
        <w:t>When</w:t>
      </w:r>
      <w:r>
        <w:rPr>
          <w:spacing w:val="-4"/>
          <w:position w:val="2"/>
          <w:sz w:val="22"/>
        </w:rPr>
        <w:t> </w:t>
      </w:r>
      <w:r>
        <w:rPr>
          <w:position w:val="2"/>
          <w:sz w:val="22"/>
        </w:rPr>
        <w:t>given</w:t>
      </w:r>
      <w:r>
        <w:rPr>
          <w:spacing w:val="-3"/>
          <w:position w:val="2"/>
          <w:sz w:val="22"/>
        </w:rPr>
        <w:t> </w:t>
      </w:r>
      <w:r>
        <w:rPr>
          <w:position w:val="2"/>
          <w:sz w:val="22"/>
        </w:rPr>
        <w:t>the</w:t>
      </w:r>
      <w:r>
        <w:rPr>
          <w:spacing w:val="-3"/>
          <w:position w:val="2"/>
          <w:sz w:val="22"/>
        </w:rPr>
        <w:t> </w:t>
      </w:r>
      <w:r>
        <w:rPr>
          <w:position w:val="2"/>
          <w:sz w:val="22"/>
        </w:rPr>
        <w:t>coordinates</w:t>
      </w:r>
      <w:r>
        <w:rPr>
          <w:spacing w:val="-3"/>
          <w:position w:val="2"/>
          <w:sz w:val="22"/>
        </w:rPr>
        <w:t> </w:t>
      </w:r>
      <w:r>
        <w:rPr>
          <w:position w:val="2"/>
          <w:sz w:val="22"/>
        </w:rPr>
        <w:t>(</w:t>
      </w:r>
      <w:r>
        <w:rPr>
          <w:i/>
          <w:position w:val="2"/>
          <w:sz w:val="22"/>
        </w:rPr>
        <w:t>x</w:t>
      </w:r>
      <w:r>
        <w:rPr>
          <w:sz w:val="14"/>
        </w:rPr>
        <w:t>1</w:t>
      </w:r>
      <w:r>
        <w:rPr>
          <w:position w:val="2"/>
          <w:sz w:val="22"/>
        </w:rPr>
        <w:t>,</w:t>
      </w:r>
      <w:r>
        <w:rPr>
          <w:spacing w:val="-14"/>
          <w:position w:val="2"/>
          <w:sz w:val="22"/>
        </w:rPr>
        <w:t> </w:t>
      </w:r>
      <w:r>
        <w:rPr>
          <w:i/>
          <w:position w:val="2"/>
          <w:sz w:val="22"/>
        </w:rPr>
        <w:t>y</w:t>
      </w:r>
      <w:r>
        <w:rPr>
          <w:sz w:val="14"/>
        </w:rPr>
        <w:t>1</w:t>
      </w:r>
      <w:r>
        <w:rPr>
          <w:position w:val="2"/>
          <w:sz w:val="22"/>
        </w:rPr>
        <w:t>)</w:t>
      </w:r>
      <w:r>
        <w:rPr>
          <w:spacing w:val="-5"/>
          <w:position w:val="2"/>
          <w:sz w:val="22"/>
        </w:rPr>
        <w:t> </w:t>
      </w:r>
      <w:r>
        <w:rPr>
          <w:position w:val="2"/>
          <w:sz w:val="22"/>
        </w:rPr>
        <w:t>and</w:t>
      </w:r>
      <w:r>
        <w:rPr>
          <w:spacing w:val="-6"/>
          <w:position w:val="2"/>
          <w:sz w:val="22"/>
        </w:rPr>
        <w:t> </w:t>
      </w:r>
      <w:r>
        <w:rPr>
          <w:position w:val="2"/>
          <w:sz w:val="22"/>
        </w:rPr>
        <w:t>(</w:t>
      </w:r>
      <w:r>
        <w:rPr>
          <w:i/>
          <w:position w:val="2"/>
          <w:sz w:val="22"/>
        </w:rPr>
        <w:t>x</w:t>
      </w:r>
      <w:r>
        <w:rPr>
          <w:sz w:val="14"/>
        </w:rPr>
        <w:t>2</w:t>
      </w:r>
      <w:r>
        <w:rPr>
          <w:position w:val="2"/>
          <w:sz w:val="22"/>
        </w:rPr>
        <w:t>,</w:t>
      </w:r>
      <w:r>
        <w:rPr>
          <w:spacing w:val="-14"/>
          <w:position w:val="2"/>
          <w:sz w:val="22"/>
        </w:rPr>
        <w:t> </w:t>
      </w:r>
      <w:r>
        <w:rPr>
          <w:i/>
          <w:position w:val="2"/>
          <w:sz w:val="22"/>
        </w:rPr>
        <w:t>y</w:t>
      </w:r>
      <w:r>
        <w:rPr>
          <w:sz w:val="14"/>
        </w:rPr>
        <w:t>2</w:t>
      </w:r>
      <w:r>
        <w:rPr>
          <w:position w:val="2"/>
          <w:sz w:val="22"/>
        </w:rPr>
        <w:t>)</w:t>
      </w:r>
      <w:r>
        <w:rPr>
          <w:spacing w:val="-2"/>
          <w:position w:val="2"/>
          <w:sz w:val="22"/>
        </w:rPr>
        <w:t> </w:t>
      </w:r>
      <w:r>
        <w:rPr>
          <w:position w:val="2"/>
          <w:sz w:val="22"/>
        </w:rPr>
        <w:t>of</w:t>
      </w:r>
      <w:r>
        <w:rPr>
          <w:spacing w:val="-2"/>
          <w:position w:val="2"/>
          <w:sz w:val="22"/>
        </w:rPr>
        <w:t> </w:t>
      </w:r>
      <w:r>
        <w:rPr>
          <w:position w:val="2"/>
          <w:sz w:val="22"/>
        </w:rPr>
        <w:t>two </w:t>
      </w:r>
      <w:r>
        <w:rPr>
          <w:sz w:val="22"/>
        </w:rPr>
        <w:t>points on a line the gradient is calculated using the</w:t>
      </w:r>
    </w:p>
    <w:p>
      <w:pPr>
        <w:spacing w:line="354" w:lineRule="exact" w:before="7"/>
        <w:ind w:left="1451" w:right="0" w:firstLine="0"/>
        <w:jc w:val="left"/>
        <w:rPr>
          <w:position w:val="8"/>
          <w:sz w:val="12"/>
        </w:rPr>
      </w:pPr>
      <w:r>
        <w:rPr>
          <w:position w:val="8"/>
          <w:sz w:val="12"/>
        </w:rPr>
        <mc:AlternateContent>
          <mc:Choice Requires="wps">
            <w:drawing>
              <wp:anchor distT="0" distB="0" distL="0" distR="0" allowOverlap="1" layoutInCell="1" locked="0" behindDoc="1" simplePos="0" relativeHeight="481167360">
                <wp:simplePos x="0" y="0"/>
                <wp:positionH relativeFrom="page">
                  <wp:posOffset>2118443</wp:posOffset>
                </wp:positionH>
                <wp:positionV relativeFrom="paragraph">
                  <wp:posOffset>193055</wp:posOffset>
                </wp:positionV>
                <wp:extent cx="398780" cy="1270"/>
                <wp:effectExtent l="0" t="0" r="0" b="0"/>
                <wp:wrapNone/>
                <wp:docPr id="1369" name="Graphic 1369"/>
                <wp:cNvGraphicFramePr>
                  <a:graphicFrameLocks/>
                </wp:cNvGraphicFramePr>
                <a:graphic>
                  <a:graphicData uri="http://schemas.microsoft.com/office/word/2010/wordprocessingShape">
                    <wps:wsp>
                      <wps:cNvPr id="1369" name="Graphic 1369"/>
                      <wps:cNvSpPr/>
                      <wps:spPr>
                        <a:xfrm>
                          <a:off x="0" y="0"/>
                          <a:ext cx="398780" cy="1270"/>
                        </a:xfrm>
                        <a:custGeom>
                          <a:avLst/>
                          <a:gdLst/>
                          <a:ahLst/>
                          <a:cxnLst/>
                          <a:rect l="l" t="t" r="r" b="b"/>
                          <a:pathLst>
                            <a:path w="398780" h="0">
                              <a:moveTo>
                                <a:pt x="0" y="0"/>
                              </a:moveTo>
                              <a:lnTo>
                                <a:pt x="398362" y="0"/>
                              </a:lnTo>
                            </a:path>
                          </a:pathLst>
                        </a:custGeom>
                        <a:ln w="666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149120" from="166.806564pt,15.201236pt" to="198.173724pt,15.201236pt" stroked="true" strokeweight=".52461pt" strokecolor="#000000">
                <v:stroke dashstyle="solid"/>
                <w10:wrap type="none"/>
              </v:line>
            </w:pict>
          </mc:Fallback>
        </mc:AlternateContent>
      </w:r>
      <w:r>
        <w:rPr>
          <w:w w:val="105"/>
          <w:position w:val="1"/>
          <w:sz w:val="22"/>
        </w:rPr>
        <w:t>formula</w:t>
      </w:r>
      <w:r>
        <w:rPr>
          <w:spacing w:val="25"/>
          <w:w w:val="105"/>
          <w:position w:val="1"/>
          <w:sz w:val="22"/>
        </w:rPr>
        <w:t> </w:t>
      </w:r>
      <w:r>
        <w:rPr>
          <w:i/>
          <w:w w:val="105"/>
          <w:sz w:val="21"/>
        </w:rPr>
        <w:t>m</w:t>
      </w:r>
      <w:r>
        <w:rPr>
          <w:i/>
          <w:spacing w:val="-10"/>
          <w:w w:val="105"/>
          <w:sz w:val="21"/>
        </w:rPr>
        <w:t> </w:t>
      </w:r>
      <w:r>
        <w:rPr>
          <w:rFonts w:ascii="Symbol" w:hAnsi="Symbol"/>
          <w:w w:val="105"/>
          <w:sz w:val="21"/>
        </w:rPr>
        <w:t></w:t>
      </w:r>
      <w:r>
        <w:rPr>
          <w:spacing w:val="24"/>
          <w:w w:val="105"/>
          <w:sz w:val="21"/>
        </w:rPr>
        <w:t> </w:t>
      </w:r>
      <w:r>
        <w:rPr>
          <w:i/>
          <w:w w:val="105"/>
          <w:position w:val="14"/>
          <w:sz w:val="21"/>
        </w:rPr>
        <w:t>y</w:t>
      </w:r>
      <w:r>
        <w:rPr>
          <w:w w:val="105"/>
          <w:position w:val="8"/>
          <w:sz w:val="12"/>
        </w:rPr>
        <w:t>2</w:t>
      </w:r>
      <w:r>
        <w:rPr>
          <w:spacing w:val="29"/>
          <w:w w:val="105"/>
          <w:position w:val="8"/>
          <w:sz w:val="12"/>
        </w:rPr>
        <w:t> </w:t>
      </w:r>
      <w:r>
        <w:rPr>
          <w:rFonts w:ascii="Symbol" w:hAnsi="Symbol"/>
          <w:w w:val="105"/>
          <w:position w:val="14"/>
          <w:sz w:val="21"/>
        </w:rPr>
        <w:t></w:t>
      </w:r>
      <w:r>
        <w:rPr>
          <w:spacing w:val="2"/>
          <w:w w:val="105"/>
          <w:position w:val="14"/>
          <w:sz w:val="21"/>
        </w:rPr>
        <w:t> </w:t>
      </w:r>
      <w:r>
        <w:rPr>
          <w:i/>
          <w:spacing w:val="-5"/>
          <w:w w:val="105"/>
          <w:position w:val="14"/>
          <w:sz w:val="21"/>
        </w:rPr>
        <w:t>y</w:t>
      </w:r>
      <w:r>
        <w:rPr>
          <w:spacing w:val="-5"/>
          <w:w w:val="105"/>
          <w:position w:val="8"/>
          <w:sz w:val="12"/>
        </w:rPr>
        <w:t>1</w:t>
      </w:r>
    </w:p>
    <w:p>
      <w:pPr>
        <w:spacing w:line="254" w:lineRule="exact" w:before="0"/>
        <w:ind w:left="2666" w:right="0" w:firstLine="0"/>
        <w:jc w:val="left"/>
        <w:rPr>
          <w:position w:val="-5"/>
          <w:sz w:val="12"/>
        </w:rPr>
      </w:pPr>
      <w:r>
        <w:rPr>
          <w:i/>
          <w:w w:val="105"/>
          <w:sz w:val="21"/>
        </w:rPr>
        <w:t>x</w:t>
      </w:r>
      <w:r>
        <w:rPr>
          <w:w w:val="105"/>
          <w:position w:val="-5"/>
          <w:sz w:val="12"/>
        </w:rPr>
        <w:t>2</w:t>
      </w:r>
      <w:r>
        <w:rPr>
          <w:spacing w:val="34"/>
          <w:w w:val="105"/>
          <w:position w:val="-5"/>
          <w:sz w:val="12"/>
        </w:rPr>
        <w:t> </w:t>
      </w:r>
      <w:r>
        <w:rPr>
          <w:rFonts w:ascii="Symbol" w:hAnsi="Symbol"/>
          <w:w w:val="105"/>
          <w:sz w:val="21"/>
        </w:rPr>
        <w:t></w:t>
      </w:r>
      <w:r>
        <w:rPr>
          <w:spacing w:val="-3"/>
          <w:w w:val="105"/>
          <w:sz w:val="21"/>
        </w:rPr>
        <w:t> </w:t>
      </w:r>
      <w:r>
        <w:rPr>
          <w:i/>
          <w:spacing w:val="-5"/>
          <w:w w:val="105"/>
          <w:sz w:val="21"/>
        </w:rPr>
        <w:t>x</w:t>
      </w:r>
      <w:r>
        <w:rPr>
          <w:spacing w:val="-5"/>
          <w:w w:val="105"/>
          <w:position w:val="-5"/>
          <w:sz w:val="12"/>
        </w:rPr>
        <w:t>1</w:t>
      </w:r>
    </w:p>
    <w:p>
      <w:pPr>
        <w:pStyle w:val="BodyText"/>
        <w:spacing w:before="4"/>
        <w:rPr>
          <w:sz w:val="16"/>
        </w:rPr>
      </w:pPr>
    </w:p>
    <w:p>
      <w:pPr>
        <w:pStyle w:val="BodyText"/>
        <w:spacing w:after="0"/>
        <w:rPr>
          <w:sz w:val="16"/>
        </w:rPr>
        <w:sectPr>
          <w:headerReference w:type="default" r:id="rId360"/>
          <w:footerReference w:type="default" r:id="rId361"/>
          <w:pgSz w:w="11910" w:h="16840"/>
          <w:pgMar w:header="523" w:footer="974" w:top="1020" w:bottom="1160" w:left="708" w:right="850"/>
        </w:sectPr>
      </w:pPr>
    </w:p>
    <w:p>
      <w:pPr>
        <w:pStyle w:val="Heading2"/>
        <w:spacing w:before="86"/>
      </w:pPr>
      <w:r>
        <w:rPr>
          <w:spacing w:val="-2"/>
        </w:rPr>
        <w:t>Examples</w:t>
      </w:r>
    </w:p>
    <w:p>
      <w:pPr>
        <w:tabs>
          <w:tab w:pos="2061" w:val="left" w:leader="none"/>
        </w:tabs>
        <w:spacing w:line="299" w:lineRule="exact" w:before="188"/>
        <w:ind w:left="732" w:right="0" w:firstLine="0"/>
        <w:jc w:val="left"/>
        <w:rPr>
          <w:position w:val="12"/>
          <w:sz w:val="18"/>
        </w:rPr>
      </w:pPr>
      <w:r>
        <w:rPr>
          <w:position w:val="12"/>
          <w:sz w:val="18"/>
        </w:rPr>
        <mc:AlternateContent>
          <mc:Choice Requires="wps">
            <w:drawing>
              <wp:anchor distT="0" distB="0" distL="0" distR="0" allowOverlap="1" layoutInCell="1" locked="0" behindDoc="1" simplePos="0" relativeHeight="481167872">
                <wp:simplePos x="0" y="0"/>
                <wp:positionH relativeFrom="page">
                  <wp:posOffset>3407530</wp:posOffset>
                </wp:positionH>
                <wp:positionV relativeFrom="paragraph">
                  <wp:posOffset>271183</wp:posOffset>
                </wp:positionV>
                <wp:extent cx="74295" cy="1270"/>
                <wp:effectExtent l="0" t="0" r="0" b="0"/>
                <wp:wrapNone/>
                <wp:docPr id="1370" name="Graphic 1370"/>
                <wp:cNvGraphicFramePr>
                  <a:graphicFrameLocks/>
                </wp:cNvGraphicFramePr>
                <a:graphic>
                  <a:graphicData uri="http://schemas.microsoft.com/office/word/2010/wordprocessingShape">
                    <wps:wsp>
                      <wps:cNvPr id="1370" name="Graphic 1370"/>
                      <wps:cNvSpPr/>
                      <wps:spPr>
                        <a:xfrm>
                          <a:off x="0" y="0"/>
                          <a:ext cx="74295" cy="1270"/>
                        </a:xfrm>
                        <a:custGeom>
                          <a:avLst/>
                          <a:gdLst/>
                          <a:ahLst/>
                          <a:cxnLst/>
                          <a:rect l="l" t="t" r="r" b="b"/>
                          <a:pathLst>
                            <a:path w="74295" h="0">
                              <a:moveTo>
                                <a:pt x="0" y="0"/>
                              </a:moveTo>
                              <a:lnTo>
                                <a:pt x="73992" y="0"/>
                              </a:lnTo>
                            </a:path>
                          </a:pathLst>
                        </a:custGeom>
                        <a:ln w="646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148608" from="268.309509pt,21.353041pt" to="274.135669pt,21.353041pt" stroked="true" strokeweight=".509pt" strokecolor="#000000">
                <v:stroke dashstyle="solid"/>
                <w10:wrap type="none"/>
              </v:line>
            </w:pict>
          </mc:Fallback>
        </mc:AlternateContent>
      </w:r>
      <w:r>
        <w:rPr>
          <w:b/>
          <w:sz w:val="22"/>
        </w:rPr>
        <w:t>Example</w:t>
      </w:r>
      <w:r>
        <w:rPr>
          <w:b/>
          <w:spacing w:val="-4"/>
          <w:sz w:val="22"/>
        </w:rPr>
        <w:t> </w:t>
      </w:r>
      <w:r>
        <w:rPr>
          <w:b/>
          <w:spacing w:val="-10"/>
          <w:sz w:val="22"/>
        </w:rPr>
        <w:t>1</w:t>
      </w:r>
      <w:r>
        <w:rPr>
          <w:b/>
          <w:sz w:val="22"/>
        </w:rPr>
        <w:tab/>
      </w:r>
      <w:r>
        <w:rPr>
          <w:sz w:val="22"/>
        </w:rPr>
        <w:t>A</w:t>
      </w:r>
      <w:r>
        <w:rPr>
          <w:spacing w:val="-3"/>
          <w:sz w:val="22"/>
        </w:rPr>
        <w:t> </w:t>
      </w:r>
      <w:r>
        <w:rPr>
          <w:sz w:val="22"/>
        </w:rPr>
        <w:t>straight</w:t>
      </w:r>
      <w:r>
        <w:rPr>
          <w:spacing w:val="-4"/>
          <w:sz w:val="22"/>
        </w:rPr>
        <w:t> </w:t>
      </w:r>
      <w:r>
        <w:rPr>
          <w:sz w:val="22"/>
        </w:rPr>
        <w:t>line</w:t>
      </w:r>
      <w:r>
        <w:rPr>
          <w:spacing w:val="-1"/>
          <w:sz w:val="22"/>
        </w:rPr>
        <w:t> </w:t>
      </w:r>
      <w:r>
        <w:rPr>
          <w:sz w:val="22"/>
        </w:rPr>
        <w:t>has</w:t>
      </w:r>
      <w:r>
        <w:rPr>
          <w:spacing w:val="-4"/>
          <w:sz w:val="22"/>
        </w:rPr>
        <w:t> </w:t>
      </w:r>
      <w:r>
        <w:rPr>
          <w:sz w:val="22"/>
        </w:rPr>
        <w:t>gradient</w:t>
      </w:r>
      <w:r>
        <w:rPr>
          <w:spacing w:val="34"/>
          <w:sz w:val="22"/>
        </w:rPr>
        <w:t> </w:t>
      </w:r>
      <w:r>
        <w:rPr>
          <w:rFonts w:ascii="Symbol" w:hAnsi="Symbol"/>
          <w:sz w:val="18"/>
        </w:rPr>
        <w:t></w:t>
      </w:r>
      <w:r>
        <w:rPr>
          <w:spacing w:val="-9"/>
          <w:sz w:val="18"/>
        </w:rPr>
        <w:t> </w:t>
      </w:r>
      <w:r>
        <w:rPr>
          <w:spacing w:val="-10"/>
          <w:position w:val="12"/>
          <w:sz w:val="18"/>
        </w:rPr>
        <w:t>1</w:t>
      </w:r>
    </w:p>
    <w:p>
      <w:pPr>
        <w:spacing w:line="170" w:lineRule="exact" w:before="0"/>
        <w:ind w:left="0" w:right="0" w:firstLine="0"/>
        <w:jc w:val="right"/>
        <w:rPr>
          <w:sz w:val="18"/>
        </w:rPr>
      </w:pPr>
      <w:r>
        <w:rPr>
          <w:spacing w:val="-10"/>
          <w:sz w:val="18"/>
        </w:rPr>
        <w:t>2</w:t>
      </w:r>
    </w:p>
    <w:p>
      <w:pPr>
        <w:spacing w:line="240" w:lineRule="auto" w:before="0"/>
        <w:rPr>
          <w:sz w:val="22"/>
        </w:rPr>
      </w:pPr>
      <w:r>
        <w:rPr/>
        <w:br w:type="column"/>
      </w:r>
      <w:r>
        <w:rPr>
          <w:sz w:val="22"/>
        </w:rPr>
      </w:r>
    </w:p>
    <w:p>
      <w:pPr>
        <w:pStyle w:val="BodyText"/>
        <w:spacing w:before="218"/>
      </w:pPr>
    </w:p>
    <w:p>
      <w:pPr>
        <w:pStyle w:val="BodyText"/>
        <w:ind w:left="65"/>
      </w:pPr>
      <w:r>
        <w:rPr/>
        <w:t>and</w:t>
      </w:r>
      <w:r>
        <w:rPr>
          <w:spacing w:val="-4"/>
        </w:rPr>
        <w:t> </w:t>
      </w:r>
      <w:r>
        <w:rPr>
          <w:i/>
        </w:rPr>
        <w:t>y</w:t>
      </w:r>
      <w:r>
        <w:rPr/>
        <w:t>-intercept</w:t>
      </w:r>
      <w:r>
        <w:rPr>
          <w:spacing w:val="-3"/>
        </w:rPr>
        <w:t> </w:t>
      </w:r>
      <w:r>
        <w:rPr>
          <w:spacing w:val="-5"/>
        </w:rPr>
        <w:t>3.</w:t>
      </w:r>
    </w:p>
    <w:p>
      <w:pPr>
        <w:pStyle w:val="BodyText"/>
        <w:spacing w:after="0"/>
        <w:sectPr>
          <w:type w:val="continuous"/>
          <w:pgSz w:w="11910" w:h="16840"/>
          <w:pgMar w:header="523" w:footer="974" w:top="160" w:bottom="280" w:left="708" w:right="850"/>
          <w:cols w:num="2" w:equalWidth="0">
            <w:col w:w="4764" w:space="40"/>
            <w:col w:w="5548"/>
          </w:cols>
        </w:sectPr>
      </w:pPr>
    </w:p>
    <w:p>
      <w:pPr>
        <w:pStyle w:val="BodyText"/>
        <w:spacing w:before="38"/>
        <w:ind w:left="2061"/>
      </w:pPr>
      <w:r>
        <w:rPr/>
        <w:t>Write</w:t>
      </w:r>
      <w:r>
        <w:rPr>
          <w:spacing w:val="-4"/>
        </w:rPr>
        <w:t> </w:t>
      </w:r>
      <w:r>
        <w:rPr/>
        <w:t>the</w:t>
      </w:r>
      <w:r>
        <w:rPr>
          <w:spacing w:val="-3"/>
        </w:rPr>
        <w:t> </w:t>
      </w:r>
      <w:r>
        <w:rPr/>
        <w:t>equation</w:t>
      </w:r>
      <w:r>
        <w:rPr>
          <w:spacing w:val="-1"/>
        </w:rPr>
        <w:t> </w:t>
      </w:r>
      <w:r>
        <w:rPr/>
        <w:t>of</w:t>
      </w:r>
      <w:r>
        <w:rPr>
          <w:spacing w:val="-1"/>
        </w:rPr>
        <w:t> </w:t>
      </w:r>
      <w:r>
        <w:rPr/>
        <w:t>the</w:t>
      </w:r>
      <w:r>
        <w:rPr>
          <w:spacing w:val="-1"/>
        </w:rPr>
        <w:t> </w:t>
      </w:r>
      <w:r>
        <w:rPr/>
        <w:t>line</w:t>
      </w:r>
      <w:r>
        <w:rPr>
          <w:spacing w:val="-1"/>
        </w:rPr>
        <w:t> </w:t>
      </w:r>
      <w:r>
        <w:rPr/>
        <w:t>in</w:t>
      </w:r>
      <w:r>
        <w:rPr>
          <w:spacing w:val="-4"/>
        </w:rPr>
        <w:t> </w:t>
      </w:r>
      <w:r>
        <w:rPr/>
        <w:t>the</w:t>
      </w:r>
      <w:r>
        <w:rPr>
          <w:spacing w:val="-4"/>
        </w:rPr>
        <w:t> </w:t>
      </w:r>
      <w:r>
        <w:rPr/>
        <w:t>form </w:t>
      </w:r>
      <w:r>
        <w:rPr>
          <w:i/>
        </w:rPr>
        <w:t>ax</w:t>
      </w:r>
      <w:r>
        <w:rPr>
          <w:i/>
          <w:spacing w:val="-1"/>
        </w:rPr>
        <w:t> </w:t>
      </w:r>
      <w:r>
        <w:rPr/>
        <w:t>+</w:t>
      </w:r>
      <w:r>
        <w:rPr>
          <w:spacing w:val="-1"/>
        </w:rPr>
        <w:t> </w:t>
      </w:r>
      <w:r>
        <w:rPr>
          <w:i/>
        </w:rPr>
        <w:t>by</w:t>
      </w:r>
      <w:r>
        <w:rPr>
          <w:i/>
          <w:spacing w:val="-2"/>
        </w:rPr>
        <w:t> </w:t>
      </w:r>
      <w:r>
        <w:rPr/>
        <w:t>+</w:t>
      </w:r>
      <w:r>
        <w:rPr>
          <w:spacing w:val="-1"/>
        </w:rPr>
        <w:t> </w:t>
      </w:r>
      <w:r>
        <w:rPr>
          <w:i/>
        </w:rPr>
        <w:t>c</w:t>
      </w:r>
      <w:r>
        <w:rPr>
          <w:i/>
          <w:spacing w:val="-3"/>
        </w:rPr>
        <w:t> </w:t>
      </w:r>
      <w:r>
        <w:rPr/>
        <w:t>=</w:t>
      </w:r>
      <w:r>
        <w:rPr>
          <w:spacing w:val="-3"/>
        </w:rPr>
        <w:t> </w:t>
      </w:r>
      <w:r>
        <w:rPr>
          <w:spacing w:val="-5"/>
        </w:rPr>
        <w:t>0.</w:t>
      </w:r>
    </w:p>
    <w:p>
      <w:pPr>
        <w:pStyle w:val="BodyText"/>
        <w:spacing w:before="6"/>
        <w:rPr>
          <w:sz w:val="15"/>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2567" w:hRule="atLeast"/>
        </w:trPr>
        <w:tc>
          <w:tcPr>
            <w:tcW w:w="3826" w:type="dxa"/>
          </w:tcPr>
          <w:p>
            <w:pPr>
              <w:pStyle w:val="TableParagraph"/>
              <w:spacing w:line="299" w:lineRule="exact" w:before="81"/>
              <w:ind w:left="114"/>
              <w:rPr>
                <w:sz w:val="22"/>
              </w:rPr>
            </w:pPr>
            <w:r>
              <w:rPr>
                <w:i/>
                <w:sz w:val="22"/>
              </w:rPr>
              <w:t>m</w:t>
            </w:r>
            <w:r>
              <w:rPr>
                <w:i/>
                <w:spacing w:val="-2"/>
                <w:sz w:val="22"/>
              </w:rPr>
              <w:t> </w:t>
            </w:r>
            <w:r>
              <w:rPr>
                <w:sz w:val="22"/>
              </w:rPr>
              <w:t>=</w:t>
            </w:r>
            <w:r>
              <w:rPr>
                <w:spacing w:val="37"/>
                <w:sz w:val="22"/>
              </w:rPr>
              <w:t> </w:t>
            </w:r>
            <w:r>
              <w:rPr>
                <w:rFonts w:ascii="Symbol" w:hAnsi="Symbol"/>
                <w:sz w:val="18"/>
              </w:rPr>
              <w:t></w:t>
            </w:r>
            <w:r>
              <w:rPr>
                <w:spacing w:val="-8"/>
                <w:sz w:val="18"/>
              </w:rPr>
              <w:t> </w:t>
            </w:r>
            <w:r>
              <w:rPr>
                <w:position w:val="12"/>
                <w:sz w:val="18"/>
              </w:rPr>
              <w:t>1</w:t>
            </w:r>
            <w:r>
              <w:rPr>
                <w:spacing w:val="62"/>
                <w:position w:val="12"/>
                <w:sz w:val="18"/>
              </w:rPr>
              <w:t> </w:t>
            </w:r>
            <w:r>
              <w:rPr>
                <w:sz w:val="22"/>
              </w:rPr>
              <w:t>and </w:t>
            </w:r>
            <w:r>
              <w:rPr>
                <w:i/>
                <w:sz w:val="22"/>
              </w:rPr>
              <w:t>c</w:t>
            </w:r>
            <w:r>
              <w:rPr>
                <w:i/>
                <w:spacing w:val="-3"/>
                <w:sz w:val="22"/>
              </w:rPr>
              <w:t> </w:t>
            </w:r>
            <w:r>
              <w:rPr>
                <w:sz w:val="22"/>
              </w:rPr>
              <w:t>= </w:t>
            </w:r>
            <w:r>
              <w:rPr>
                <w:spacing w:val="-10"/>
                <w:sz w:val="22"/>
              </w:rPr>
              <w:t>3</w:t>
            </w:r>
          </w:p>
          <w:p>
            <w:pPr>
              <w:pStyle w:val="TableParagraph"/>
              <w:spacing w:line="170" w:lineRule="exact"/>
              <w:ind w:right="2357"/>
              <w:jc w:val="center"/>
              <w:rPr>
                <w:sz w:val="18"/>
              </w:rPr>
            </w:pPr>
            <w:r>
              <w:rPr>
                <w:sz w:val="18"/>
              </w:rPr>
              <mc:AlternateContent>
                <mc:Choice Requires="wps">
                  <w:drawing>
                    <wp:anchor distT="0" distB="0" distL="0" distR="0" allowOverlap="1" layoutInCell="1" locked="0" behindDoc="1" simplePos="0" relativeHeight="481168384">
                      <wp:simplePos x="0" y="0"/>
                      <wp:positionH relativeFrom="column">
                        <wp:posOffset>423609</wp:posOffset>
                      </wp:positionH>
                      <wp:positionV relativeFrom="paragraph">
                        <wp:posOffset>-41048</wp:posOffset>
                      </wp:positionV>
                      <wp:extent cx="74295" cy="6985"/>
                      <wp:effectExtent l="0" t="0" r="0" b="0"/>
                      <wp:wrapNone/>
                      <wp:docPr id="1371" name="Group 1371"/>
                      <wp:cNvGraphicFramePr>
                        <a:graphicFrameLocks/>
                      </wp:cNvGraphicFramePr>
                      <a:graphic>
                        <a:graphicData uri="http://schemas.microsoft.com/office/word/2010/wordprocessingGroup">
                          <wpg:wgp>
                            <wpg:cNvPr id="1371" name="Group 1371"/>
                            <wpg:cNvGrpSpPr/>
                            <wpg:grpSpPr>
                              <a:xfrm>
                                <a:off x="0" y="0"/>
                                <a:ext cx="74295" cy="6985"/>
                                <a:chExt cx="74295" cy="6985"/>
                              </a:xfrm>
                            </wpg:grpSpPr>
                            <wps:wsp>
                              <wps:cNvPr id="1372" name="Graphic 1372"/>
                              <wps:cNvSpPr/>
                              <wps:spPr>
                                <a:xfrm>
                                  <a:off x="0" y="3232"/>
                                  <a:ext cx="74295" cy="1270"/>
                                </a:xfrm>
                                <a:custGeom>
                                  <a:avLst/>
                                  <a:gdLst/>
                                  <a:ahLst/>
                                  <a:cxnLst/>
                                  <a:rect l="l" t="t" r="r" b="b"/>
                                  <a:pathLst>
                                    <a:path w="74295" h="0">
                                      <a:moveTo>
                                        <a:pt x="0" y="0"/>
                                      </a:moveTo>
                                      <a:lnTo>
                                        <a:pt x="74227" y="0"/>
                                      </a:lnTo>
                                    </a:path>
                                  </a:pathLst>
                                </a:custGeom>
                                <a:ln w="646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3.355045pt;margin-top:-3.232174pt;width:5.85pt;height:.550pt;mso-position-horizontal-relative:column;mso-position-vertical-relative:paragraph;z-index:-22148096" id="docshapegroup800" coordorigin="667,-65" coordsize="117,11">
                      <v:line style="position:absolute" from="667,-60" to="784,-60" stroked="true" strokeweight=".509pt" strokecolor="#000000">
                        <v:stroke dashstyle="solid"/>
                      </v:line>
                      <w10:wrap type="none"/>
                    </v:group>
                  </w:pict>
                </mc:Fallback>
              </mc:AlternateContent>
            </w:r>
            <w:r>
              <w:rPr>
                <w:spacing w:val="-10"/>
                <w:sz w:val="18"/>
              </w:rPr>
              <w:t>2</w:t>
            </w:r>
          </w:p>
          <w:p>
            <w:pPr>
              <w:pStyle w:val="TableParagraph"/>
              <w:spacing w:line="299" w:lineRule="exact" w:before="42"/>
              <w:ind w:left="107"/>
              <w:rPr>
                <w:sz w:val="22"/>
              </w:rPr>
            </w:pPr>
            <w:r>
              <w:rPr>
                <w:sz w:val="22"/>
              </w:rPr>
              <w:t>So</w:t>
            </w:r>
            <w:r>
              <w:rPr>
                <w:spacing w:val="-1"/>
                <w:sz w:val="22"/>
              </w:rPr>
              <w:t> </w:t>
            </w:r>
            <w:r>
              <w:rPr>
                <w:i/>
                <w:sz w:val="22"/>
              </w:rPr>
              <w:t>y</w:t>
            </w:r>
            <w:r>
              <w:rPr>
                <w:i/>
                <w:spacing w:val="-13"/>
                <w:sz w:val="22"/>
              </w:rPr>
              <w:t> </w:t>
            </w:r>
            <w:r>
              <w:rPr>
                <w:sz w:val="22"/>
              </w:rPr>
              <w:t>=</w:t>
            </w:r>
            <w:r>
              <w:rPr>
                <w:spacing w:val="35"/>
                <w:sz w:val="22"/>
              </w:rPr>
              <w:t> </w:t>
            </w:r>
            <w:r>
              <w:rPr>
                <w:rFonts w:ascii="Symbol" w:hAnsi="Symbol"/>
                <w:sz w:val="18"/>
              </w:rPr>
              <w:t></w:t>
            </w:r>
            <w:r>
              <w:rPr>
                <w:spacing w:val="-8"/>
                <w:sz w:val="18"/>
              </w:rPr>
              <w:t> </w:t>
            </w:r>
            <w:r>
              <w:rPr>
                <w:position w:val="12"/>
                <w:sz w:val="18"/>
              </w:rPr>
              <w:t>1</w:t>
            </w:r>
            <w:r>
              <w:rPr>
                <w:spacing w:val="7"/>
                <w:position w:val="12"/>
                <w:sz w:val="18"/>
              </w:rPr>
              <w:t> </w:t>
            </w:r>
            <w:r>
              <w:rPr>
                <w:i/>
                <w:sz w:val="22"/>
              </w:rPr>
              <w:t>x</w:t>
            </w:r>
            <w:r>
              <w:rPr>
                <w:i/>
                <w:spacing w:val="-1"/>
                <w:sz w:val="22"/>
              </w:rPr>
              <w:t> </w:t>
            </w:r>
            <w:r>
              <w:rPr>
                <w:sz w:val="22"/>
              </w:rPr>
              <w:t>+ </w:t>
            </w:r>
            <w:r>
              <w:rPr>
                <w:spacing w:val="-10"/>
                <w:sz w:val="22"/>
              </w:rPr>
              <w:t>3</w:t>
            </w:r>
          </w:p>
          <w:p>
            <w:pPr>
              <w:pStyle w:val="TableParagraph"/>
              <w:spacing w:line="170" w:lineRule="exact"/>
              <w:ind w:left="890"/>
              <w:rPr>
                <w:sz w:val="18"/>
              </w:rPr>
            </w:pPr>
            <w:r>
              <w:rPr>
                <w:sz w:val="18"/>
              </w:rPr>
              <mc:AlternateContent>
                <mc:Choice Requires="wps">
                  <w:drawing>
                    <wp:anchor distT="0" distB="0" distL="0" distR="0" allowOverlap="1" layoutInCell="1" locked="0" behindDoc="1" simplePos="0" relativeHeight="481168896">
                      <wp:simplePos x="0" y="0"/>
                      <wp:positionH relativeFrom="column">
                        <wp:posOffset>554737</wp:posOffset>
                      </wp:positionH>
                      <wp:positionV relativeFrom="paragraph">
                        <wp:posOffset>-41099</wp:posOffset>
                      </wp:positionV>
                      <wp:extent cx="74295" cy="6985"/>
                      <wp:effectExtent l="0" t="0" r="0" b="0"/>
                      <wp:wrapNone/>
                      <wp:docPr id="1373" name="Group 1373"/>
                      <wp:cNvGraphicFramePr>
                        <a:graphicFrameLocks/>
                      </wp:cNvGraphicFramePr>
                      <a:graphic>
                        <a:graphicData uri="http://schemas.microsoft.com/office/word/2010/wordprocessingGroup">
                          <wpg:wgp>
                            <wpg:cNvPr id="1373" name="Group 1373"/>
                            <wpg:cNvGrpSpPr/>
                            <wpg:grpSpPr>
                              <a:xfrm>
                                <a:off x="0" y="0"/>
                                <a:ext cx="74295" cy="6985"/>
                                <a:chExt cx="74295" cy="6985"/>
                              </a:xfrm>
                            </wpg:grpSpPr>
                            <wps:wsp>
                              <wps:cNvPr id="1374" name="Graphic 1374"/>
                              <wps:cNvSpPr/>
                              <wps:spPr>
                                <a:xfrm>
                                  <a:off x="0" y="3232"/>
                                  <a:ext cx="74295" cy="1270"/>
                                </a:xfrm>
                                <a:custGeom>
                                  <a:avLst/>
                                  <a:gdLst/>
                                  <a:ahLst/>
                                  <a:cxnLst/>
                                  <a:rect l="l" t="t" r="r" b="b"/>
                                  <a:pathLst>
                                    <a:path w="74295" h="0">
                                      <a:moveTo>
                                        <a:pt x="0" y="0"/>
                                      </a:moveTo>
                                      <a:lnTo>
                                        <a:pt x="73992" y="0"/>
                                      </a:lnTo>
                                    </a:path>
                                  </a:pathLst>
                                </a:custGeom>
                                <a:ln w="646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3.680084pt;margin-top:-3.236201pt;width:5.85pt;height:.550pt;mso-position-horizontal-relative:column;mso-position-vertical-relative:paragraph;z-index:-22147584" id="docshapegroup801" coordorigin="874,-65" coordsize="117,11">
                      <v:line style="position:absolute" from="874,-60" to="990,-60" stroked="true" strokeweight=".509pt" strokecolor="#000000">
                        <v:stroke dashstyle="solid"/>
                      </v:line>
                      <w10:wrap type="none"/>
                    </v:group>
                  </w:pict>
                </mc:Fallback>
              </mc:AlternateContent>
            </w:r>
            <w:r>
              <w:rPr>
                <w:spacing w:val="-10"/>
                <w:sz w:val="18"/>
              </w:rPr>
              <w:t>2</w:t>
            </w:r>
          </w:p>
          <w:p>
            <w:pPr>
              <w:pStyle w:val="TableParagraph"/>
              <w:spacing w:line="299" w:lineRule="exact" w:before="40"/>
              <w:ind w:left="162"/>
              <w:rPr>
                <w:sz w:val="22"/>
              </w:rPr>
            </w:pPr>
            <w:r>
              <w:rPr>
                <w:position w:val="12"/>
                <w:sz w:val="18"/>
              </w:rPr>
              <w:t>1</w:t>
            </w:r>
            <w:r>
              <w:rPr>
                <w:spacing w:val="6"/>
                <w:position w:val="12"/>
                <w:sz w:val="18"/>
              </w:rPr>
              <w:t> </w:t>
            </w:r>
            <w:r>
              <w:rPr>
                <w:i/>
                <w:sz w:val="22"/>
              </w:rPr>
              <w:t>x </w:t>
            </w:r>
            <w:r>
              <w:rPr>
                <w:sz w:val="22"/>
              </w:rPr>
              <w:t>+</w:t>
            </w:r>
            <w:r>
              <w:rPr>
                <w:spacing w:val="-1"/>
                <w:sz w:val="22"/>
              </w:rPr>
              <w:t> </w:t>
            </w:r>
            <w:r>
              <w:rPr>
                <w:i/>
                <w:sz w:val="22"/>
              </w:rPr>
              <w:t>y </w:t>
            </w:r>
            <w:r>
              <w:rPr>
                <w:sz w:val="22"/>
              </w:rPr>
              <w:t>–</w:t>
            </w:r>
            <w:r>
              <w:rPr>
                <w:spacing w:val="-3"/>
                <w:sz w:val="22"/>
              </w:rPr>
              <w:t> </w:t>
            </w:r>
            <w:r>
              <w:rPr>
                <w:sz w:val="22"/>
              </w:rPr>
              <w:t>3</w:t>
            </w:r>
            <w:r>
              <w:rPr>
                <w:spacing w:val="-1"/>
                <w:sz w:val="22"/>
              </w:rPr>
              <w:t> </w:t>
            </w:r>
            <w:r>
              <w:rPr>
                <w:sz w:val="22"/>
              </w:rPr>
              <w:t>= </w:t>
            </w:r>
            <w:r>
              <w:rPr>
                <w:spacing w:val="-10"/>
                <w:sz w:val="22"/>
              </w:rPr>
              <w:t>0</w:t>
            </w:r>
          </w:p>
          <w:p>
            <w:pPr>
              <w:pStyle w:val="TableParagraph"/>
              <w:spacing w:line="170" w:lineRule="exact"/>
              <w:ind w:left="165"/>
              <w:rPr>
                <w:sz w:val="18"/>
              </w:rPr>
            </w:pPr>
            <w:r>
              <w:rPr>
                <w:sz w:val="18"/>
              </w:rPr>
              <mc:AlternateContent>
                <mc:Choice Requires="wps">
                  <w:drawing>
                    <wp:anchor distT="0" distB="0" distL="0" distR="0" allowOverlap="1" layoutInCell="1" locked="0" behindDoc="1" simplePos="0" relativeHeight="481169408">
                      <wp:simplePos x="0" y="0"/>
                      <wp:positionH relativeFrom="column">
                        <wp:posOffset>94236</wp:posOffset>
                      </wp:positionH>
                      <wp:positionV relativeFrom="paragraph">
                        <wp:posOffset>-41046</wp:posOffset>
                      </wp:positionV>
                      <wp:extent cx="73660" cy="6985"/>
                      <wp:effectExtent l="0" t="0" r="0" b="0"/>
                      <wp:wrapNone/>
                      <wp:docPr id="1375" name="Group 1375"/>
                      <wp:cNvGraphicFramePr>
                        <a:graphicFrameLocks/>
                      </wp:cNvGraphicFramePr>
                      <a:graphic>
                        <a:graphicData uri="http://schemas.microsoft.com/office/word/2010/wordprocessingGroup">
                          <wpg:wgp>
                            <wpg:cNvPr id="1375" name="Group 1375"/>
                            <wpg:cNvGrpSpPr/>
                            <wpg:grpSpPr>
                              <a:xfrm>
                                <a:off x="0" y="0"/>
                                <a:ext cx="73660" cy="6985"/>
                                <a:chExt cx="73660" cy="6985"/>
                              </a:xfrm>
                            </wpg:grpSpPr>
                            <wps:wsp>
                              <wps:cNvPr id="1376" name="Graphic 1376"/>
                              <wps:cNvSpPr/>
                              <wps:spPr>
                                <a:xfrm>
                                  <a:off x="0" y="3232"/>
                                  <a:ext cx="73660" cy="1270"/>
                                </a:xfrm>
                                <a:custGeom>
                                  <a:avLst/>
                                  <a:gdLst/>
                                  <a:ahLst/>
                                  <a:cxnLst/>
                                  <a:rect l="l" t="t" r="r" b="b"/>
                                  <a:pathLst>
                                    <a:path w="73660" h="0">
                                      <a:moveTo>
                                        <a:pt x="0" y="0"/>
                                      </a:moveTo>
                                      <a:lnTo>
                                        <a:pt x="73144" y="0"/>
                                      </a:lnTo>
                                    </a:path>
                                  </a:pathLst>
                                </a:custGeom>
                                <a:ln w="646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420204pt;margin-top:-3.231975pt;width:5.8pt;height:.550pt;mso-position-horizontal-relative:column;mso-position-vertical-relative:paragraph;z-index:-22147072" id="docshapegroup802" coordorigin="148,-65" coordsize="116,11">
                      <v:line style="position:absolute" from="148,-60" to="264,-60" stroked="true" strokeweight=".508998pt" strokecolor="#000000">
                        <v:stroke dashstyle="solid"/>
                      </v:line>
                      <w10:wrap type="none"/>
                    </v:group>
                  </w:pict>
                </mc:Fallback>
              </mc:AlternateContent>
            </w:r>
            <w:r>
              <w:rPr>
                <w:spacing w:val="-10"/>
                <w:sz w:val="18"/>
              </w:rPr>
              <w:t>2</w:t>
            </w:r>
          </w:p>
          <w:p>
            <w:pPr>
              <w:pStyle w:val="TableParagraph"/>
              <w:spacing w:before="63"/>
              <w:rPr>
                <w:sz w:val="18"/>
              </w:rPr>
            </w:pPr>
          </w:p>
          <w:p>
            <w:pPr>
              <w:pStyle w:val="TableParagraph"/>
              <w:ind w:right="2366"/>
              <w:jc w:val="center"/>
              <w:rPr>
                <w:sz w:val="22"/>
              </w:rPr>
            </w:pPr>
            <w:r>
              <w:rPr>
                <w:i/>
                <w:sz w:val="22"/>
              </w:rPr>
              <w:t>x </w:t>
            </w:r>
            <w:r>
              <w:rPr>
                <w:sz w:val="22"/>
              </w:rPr>
              <w:t>+ 2</w:t>
            </w:r>
            <w:r>
              <w:rPr>
                <w:i/>
                <w:sz w:val="22"/>
              </w:rPr>
              <w:t>y</w:t>
            </w:r>
            <w:r>
              <w:rPr>
                <w:i/>
                <w:spacing w:val="-2"/>
                <w:sz w:val="22"/>
              </w:rPr>
              <w:t> </w:t>
            </w:r>
            <w:r>
              <w:rPr>
                <w:sz w:val="22"/>
              </w:rPr>
              <w:t>− 6 = </w:t>
            </w:r>
            <w:r>
              <w:rPr>
                <w:spacing w:val="-10"/>
                <w:sz w:val="22"/>
              </w:rPr>
              <w:t>0</w:t>
            </w:r>
          </w:p>
        </w:tc>
        <w:tc>
          <w:tcPr>
            <w:tcW w:w="3778" w:type="dxa"/>
          </w:tcPr>
          <w:p>
            <w:pPr>
              <w:pStyle w:val="TableParagraph"/>
              <w:numPr>
                <w:ilvl w:val="0"/>
                <w:numId w:val="86"/>
              </w:numPr>
              <w:tabs>
                <w:tab w:pos="423" w:val="left" w:leader="none"/>
              </w:tabs>
              <w:spacing w:line="240" w:lineRule="auto" w:before="118" w:after="0"/>
              <w:ind w:left="423" w:right="0" w:hanging="285"/>
              <w:jc w:val="left"/>
              <w:rPr>
                <w:sz w:val="22"/>
              </w:rPr>
            </w:pPr>
            <w:r>
              <w:rPr>
                <w:sz w:val="22"/>
              </w:rPr>
              <w:t>A</w:t>
            </w:r>
            <w:r>
              <w:rPr>
                <w:spacing w:val="-3"/>
                <w:sz w:val="22"/>
              </w:rPr>
              <w:t> </w:t>
            </w:r>
            <w:r>
              <w:rPr>
                <w:sz w:val="22"/>
              </w:rPr>
              <w:t>straight</w:t>
            </w:r>
            <w:r>
              <w:rPr>
                <w:spacing w:val="-3"/>
                <w:sz w:val="22"/>
              </w:rPr>
              <w:t> </w:t>
            </w:r>
            <w:r>
              <w:rPr>
                <w:sz w:val="22"/>
              </w:rPr>
              <w:t>line</w:t>
            </w:r>
            <w:r>
              <w:rPr>
                <w:spacing w:val="-1"/>
                <w:sz w:val="22"/>
              </w:rPr>
              <w:t> </w:t>
            </w:r>
            <w:r>
              <w:rPr>
                <w:sz w:val="22"/>
              </w:rPr>
              <w:t>has</w:t>
            </w:r>
            <w:r>
              <w:rPr>
                <w:spacing w:val="-3"/>
                <w:sz w:val="22"/>
              </w:rPr>
              <w:t> </w:t>
            </w:r>
            <w:r>
              <w:rPr>
                <w:spacing w:val="-2"/>
                <w:sz w:val="22"/>
              </w:rPr>
              <w:t>equation</w:t>
            </w:r>
          </w:p>
          <w:p>
            <w:pPr>
              <w:pStyle w:val="TableParagraph"/>
              <w:spacing w:before="2"/>
              <w:ind w:left="424" w:right="130"/>
              <w:rPr>
                <w:sz w:val="22"/>
              </w:rPr>
            </w:pPr>
            <w:r>
              <w:rPr>
                <w:i/>
                <w:sz w:val="22"/>
              </w:rPr>
              <w:t>y </w:t>
            </w:r>
            <w:r>
              <w:rPr>
                <w:sz w:val="22"/>
              </w:rPr>
              <w:t>= </w:t>
            </w:r>
            <w:r>
              <w:rPr>
                <w:i/>
                <w:sz w:val="22"/>
              </w:rPr>
              <w:t>mx </w:t>
            </w:r>
            <w:r>
              <w:rPr>
                <w:sz w:val="22"/>
              </w:rPr>
              <w:t>+ </w:t>
            </w:r>
            <w:r>
              <w:rPr>
                <w:i/>
                <w:sz w:val="22"/>
              </w:rPr>
              <w:t>c</w:t>
            </w:r>
            <w:r>
              <w:rPr>
                <w:sz w:val="22"/>
              </w:rPr>
              <w:t>. Substitute the gradient and</w:t>
            </w:r>
            <w:r>
              <w:rPr>
                <w:spacing w:val="-6"/>
                <w:sz w:val="22"/>
              </w:rPr>
              <w:t> </w:t>
            </w:r>
            <w:r>
              <w:rPr>
                <w:i/>
                <w:sz w:val="22"/>
              </w:rPr>
              <w:t>y</w:t>
            </w:r>
            <w:r>
              <w:rPr>
                <w:sz w:val="22"/>
              </w:rPr>
              <w:t>-intercept</w:t>
            </w:r>
            <w:r>
              <w:rPr>
                <w:spacing w:val="-5"/>
                <w:sz w:val="22"/>
              </w:rPr>
              <w:t> </w:t>
            </w:r>
            <w:r>
              <w:rPr>
                <w:sz w:val="22"/>
              </w:rPr>
              <w:t>given</w:t>
            </w:r>
            <w:r>
              <w:rPr>
                <w:spacing w:val="-9"/>
                <w:sz w:val="22"/>
              </w:rPr>
              <w:t> </w:t>
            </w:r>
            <w:r>
              <w:rPr>
                <w:sz w:val="22"/>
              </w:rPr>
              <w:t>in</w:t>
            </w:r>
            <w:r>
              <w:rPr>
                <w:spacing w:val="-9"/>
                <w:sz w:val="22"/>
              </w:rPr>
              <w:t> </w:t>
            </w:r>
            <w:r>
              <w:rPr>
                <w:sz w:val="22"/>
              </w:rPr>
              <w:t>the</w:t>
            </w:r>
            <w:r>
              <w:rPr>
                <w:spacing w:val="-8"/>
                <w:sz w:val="22"/>
              </w:rPr>
              <w:t> </w:t>
            </w:r>
            <w:r>
              <w:rPr>
                <w:sz w:val="22"/>
              </w:rPr>
              <w:t>question into this equation.</w:t>
            </w:r>
          </w:p>
          <w:p>
            <w:pPr>
              <w:pStyle w:val="TableParagraph"/>
              <w:numPr>
                <w:ilvl w:val="0"/>
                <w:numId w:val="86"/>
              </w:numPr>
              <w:tabs>
                <w:tab w:pos="424" w:val="left" w:leader="none"/>
              </w:tabs>
              <w:spacing w:line="240" w:lineRule="auto" w:before="0" w:after="0"/>
              <w:ind w:left="424" w:right="449" w:hanging="312"/>
              <w:jc w:val="both"/>
              <w:rPr>
                <w:sz w:val="22"/>
              </w:rPr>
            </w:pPr>
            <w:r>
              <w:rPr>
                <w:sz w:val="22"/>
              </w:rPr>
              <w:t>Rearrange</w:t>
            </w:r>
            <w:r>
              <w:rPr>
                <w:spacing w:val="-8"/>
                <w:sz w:val="22"/>
              </w:rPr>
              <w:t> </w:t>
            </w:r>
            <w:r>
              <w:rPr>
                <w:sz w:val="22"/>
              </w:rPr>
              <w:t>the</w:t>
            </w:r>
            <w:r>
              <w:rPr>
                <w:spacing w:val="-8"/>
                <w:sz w:val="22"/>
              </w:rPr>
              <w:t> </w:t>
            </w:r>
            <w:r>
              <w:rPr>
                <w:sz w:val="22"/>
              </w:rPr>
              <w:t>equation</w:t>
            </w:r>
            <w:r>
              <w:rPr>
                <w:spacing w:val="-6"/>
                <w:sz w:val="22"/>
              </w:rPr>
              <w:t> </w:t>
            </w:r>
            <w:r>
              <w:rPr>
                <w:sz w:val="22"/>
              </w:rPr>
              <w:t>so</w:t>
            </w:r>
            <w:r>
              <w:rPr>
                <w:spacing w:val="-9"/>
                <w:sz w:val="22"/>
              </w:rPr>
              <w:t> </w:t>
            </w:r>
            <w:r>
              <w:rPr>
                <w:sz w:val="22"/>
              </w:rPr>
              <w:t>all</w:t>
            </w:r>
            <w:r>
              <w:rPr>
                <w:spacing w:val="-8"/>
                <w:sz w:val="22"/>
              </w:rPr>
              <w:t> </w:t>
            </w:r>
            <w:r>
              <w:rPr>
                <w:sz w:val="22"/>
              </w:rPr>
              <w:t>the terms</w:t>
            </w:r>
            <w:r>
              <w:rPr>
                <w:spacing w:val="-5"/>
                <w:sz w:val="22"/>
              </w:rPr>
              <w:t> </w:t>
            </w:r>
            <w:r>
              <w:rPr>
                <w:sz w:val="22"/>
              </w:rPr>
              <w:t>are</w:t>
            </w:r>
            <w:r>
              <w:rPr>
                <w:spacing w:val="-4"/>
                <w:sz w:val="22"/>
              </w:rPr>
              <w:t> </w:t>
            </w:r>
            <w:r>
              <w:rPr>
                <w:sz w:val="22"/>
              </w:rPr>
              <w:t>on</w:t>
            </w:r>
            <w:r>
              <w:rPr>
                <w:spacing w:val="-4"/>
                <w:sz w:val="22"/>
              </w:rPr>
              <w:t> </w:t>
            </w:r>
            <w:r>
              <w:rPr>
                <w:sz w:val="22"/>
              </w:rPr>
              <w:t>one</w:t>
            </w:r>
            <w:r>
              <w:rPr>
                <w:spacing w:val="-4"/>
                <w:sz w:val="22"/>
              </w:rPr>
              <w:t> </w:t>
            </w:r>
            <w:r>
              <w:rPr>
                <w:sz w:val="22"/>
              </w:rPr>
              <w:t>side</w:t>
            </w:r>
            <w:r>
              <w:rPr>
                <w:spacing w:val="-4"/>
                <w:sz w:val="22"/>
              </w:rPr>
              <w:t> </w:t>
            </w:r>
            <w:r>
              <w:rPr>
                <w:sz w:val="22"/>
              </w:rPr>
              <w:t>and</w:t>
            </w:r>
            <w:r>
              <w:rPr>
                <w:spacing w:val="-4"/>
                <w:sz w:val="22"/>
              </w:rPr>
              <w:t> </w:t>
            </w:r>
            <w:r>
              <w:rPr>
                <w:sz w:val="22"/>
              </w:rPr>
              <w:t>0</w:t>
            </w:r>
            <w:r>
              <w:rPr>
                <w:spacing w:val="-6"/>
                <w:sz w:val="22"/>
              </w:rPr>
              <w:t> </w:t>
            </w:r>
            <w:r>
              <w:rPr>
                <w:sz w:val="22"/>
              </w:rPr>
              <w:t>is</w:t>
            </w:r>
            <w:r>
              <w:rPr>
                <w:spacing w:val="-4"/>
                <w:sz w:val="22"/>
              </w:rPr>
              <w:t> </w:t>
            </w:r>
            <w:r>
              <w:rPr>
                <w:sz w:val="22"/>
              </w:rPr>
              <w:t>on the other side.</w:t>
            </w:r>
          </w:p>
          <w:p>
            <w:pPr>
              <w:pStyle w:val="TableParagraph"/>
              <w:numPr>
                <w:ilvl w:val="0"/>
                <w:numId w:val="86"/>
              </w:numPr>
              <w:tabs>
                <w:tab w:pos="424" w:val="left" w:leader="none"/>
              </w:tabs>
              <w:spacing w:line="240" w:lineRule="auto" w:before="0" w:after="0"/>
              <w:ind w:left="424" w:right="961" w:hanging="312"/>
              <w:jc w:val="both"/>
              <w:rPr>
                <w:sz w:val="22"/>
              </w:rPr>
            </w:pPr>
            <w:r>
              <w:rPr>
                <w:sz w:val="22"/>
              </w:rPr>
              <w:t>Multiply</w:t>
            </w:r>
            <w:r>
              <w:rPr>
                <w:spacing w:val="-6"/>
                <w:sz w:val="22"/>
              </w:rPr>
              <w:t> </w:t>
            </w:r>
            <w:r>
              <w:rPr>
                <w:sz w:val="22"/>
              </w:rPr>
              <w:t>both</w:t>
            </w:r>
            <w:r>
              <w:rPr>
                <w:spacing w:val="-9"/>
                <w:sz w:val="22"/>
              </w:rPr>
              <w:t> </w:t>
            </w:r>
            <w:r>
              <w:rPr>
                <w:sz w:val="22"/>
              </w:rPr>
              <w:t>sides</w:t>
            </w:r>
            <w:r>
              <w:rPr>
                <w:spacing w:val="-6"/>
                <w:sz w:val="22"/>
              </w:rPr>
              <w:t> </w:t>
            </w:r>
            <w:r>
              <w:rPr>
                <w:sz w:val="22"/>
              </w:rPr>
              <w:t>by</w:t>
            </w:r>
            <w:r>
              <w:rPr>
                <w:spacing w:val="-9"/>
                <w:sz w:val="22"/>
              </w:rPr>
              <w:t> </w:t>
            </w:r>
            <w:r>
              <w:rPr>
                <w:sz w:val="22"/>
              </w:rPr>
              <w:t>2</w:t>
            </w:r>
            <w:r>
              <w:rPr>
                <w:spacing w:val="-6"/>
                <w:sz w:val="22"/>
              </w:rPr>
              <w:t> </w:t>
            </w:r>
            <w:r>
              <w:rPr>
                <w:sz w:val="22"/>
              </w:rPr>
              <w:t>to eliminate</w:t>
            </w:r>
            <w:r>
              <w:rPr>
                <w:spacing w:val="-12"/>
                <w:sz w:val="22"/>
              </w:rPr>
              <w:t> </w:t>
            </w:r>
            <w:r>
              <w:rPr>
                <w:sz w:val="22"/>
              </w:rPr>
              <w:t>the</w:t>
            </w:r>
            <w:r>
              <w:rPr>
                <w:spacing w:val="-10"/>
                <w:sz w:val="22"/>
              </w:rPr>
              <w:t> </w:t>
            </w:r>
            <w:r>
              <w:rPr>
                <w:sz w:val="22"/>
              </w:rPr>
              <w:t>denominator.</w:t>
            </w:r>
          </w:p>
        </w:tc>
      </w:tr>
    </w:tbl>
    <w:p>
      <w:pPr>
        <w:pStyle w:val="BodyText"/>
      </w:pPr>
    </w:p>
    <w:p>
      <w:pPr>
        <w:pStyle w:val="BodyText"/>
        <w:spacing w:before="227"/>
      </w:pPr>
    </w:p>
    <w:p>
      <w:pPr>
        <w:pStyle w:val="BodyText"/>
        <w:tabs>
          <w:tab w:pos="2061" w:val="left" w:leader="none"/>
        </w:tabs>
        <w:ind w:left="732"/>
      </w:pPr>
      <w:r>
        <w:rPr>
          <w:b/>
        </w:rPr>
        <w:t>Example</w:t>
      </w:r>
      <w:r>
        <w:rPr>
          <w:b/>
          <w:spacing w:val="-4"/>
        </w:rPr>
        <w:t> </w:t>
      </w:r>
      <w:r>
        <w:rPr>
          <w:b/>
          <w:spacing w:val="-10"/>
        </w:rPr>
        <w:t>2</w:t>
      </w:r>
      <w:r>
        <w:rPr>
          <w:b/>
        </w:rPr>
        <w:tab/>
      </w:r>
      <w:r>
        <w:rPr/>
        <w:t>Find</w:t>
      </w:r>
      <w:r>
        <w:rPr>
          <w:spacing w:val="-2"/>
        </w:rPr>
        <w:t> </w:t>
      </w:r>
      <w:r>
        <w:rPr/>
        <w:t>the</w:t>
      </w:r>
      <w:r>
        <w:rPr>
          <w:spacing w:val="-1"/>
        </w:rPr>
        <w:t> </w:t>
      </w:r>
      <w:r>
        <w:rPr/>
        <w:t>gradient</w:t>
      </w:r>
      <w:r>
        <w:rPr>
          <w:spacing w:val="-1"/>
        </w:rPr>
        <w:t> </w:t>
      </w:r>
      <w:r>
        <w:rPr/>
        <w:t>and</w:t>
      </w:r>
      <w:r>
        <w:rPr>
          <w:spacing w:val="-4"/>
        </w:rPr>
        <w:t> </w:t>
      </w:r>
      <w:r>
        <w:rPr/>
        <w:t>the</w:t>
      </w:r>
      <w:r>
        <w:rPr>
          <w:spacing w:val="-4"/>
        </w:rPr>
        <w:t> </w:t>
      </w:r>
      <w:r>
        <w:rPr>
          <w:i/>
        </w:rPr>
        <w:t>y</w:t>
      </w:r>
      <w:r>
        <w:rPr/>
        <w:t>-intercept</w:t>
      </w:r>
      <w:r>
        <w:rPr>
          <w:spacing w:val="-3"/>
        </w:rPr>
        <w:t> </w:t>
      </w:r>
      <w:r>
        <w:rPr/>
        <w:t>of</w:t>
      </w:r>
      <w:r>
        <w:rPr>
          <w:spacing w:val="-4"/>
        </w:rPr>
        <w:t> </w:t>
      </w:r>
      <w:r>
        <w:rPr/>
        <w:t>the</w:t>
      </w:r>
      <w:r>
        <w:rPr>
          <w:spacing w:val="-3"/>
        </w:rPr>
        <w:t> </w:t>
      </w:r>
      <w:r>
        <w:rPr/>
        <w:t>line</w:t>
      </w:r>
      <w:r>
        <w:rPr>
          <w:spacing w:val="-1"/>
        </w:rPr>
        <w:t> </w:t>
      </w:r>
      <w:r>
        <w:rPr/>
        <w:t>with</w:t>
      </w:r>
      <w:r>
        <w:rPr>
          <w:spacing w:val="-2"/>
        </w:rPr>
        <w:t> </w:t>
      </w:r>
      <w:r>
        <w:rPr/>
        <w:t>the</w:t>
      </w:r>
      <w:r>
        <w:rPr>
          <w:spacing w:val="-1"/>
        </w:rPr>
        <w:t> </w:t>
      </w:r>
      <w:r>
        <w:rPr/>
        <w:t>equation</w:t>
      </w:r>
      <w:r>
        <w:rPr>
          <w:spacing w:val="-2"/>
        </w:rPr>
        <w:t> </w:t>
      </w:r>
      <w:r>
        <w:rPr/>
        <w:t>3</w:t>
      </w:r>
      <w:r>
        <w:rPr>
          <w:i/>
        </w:rPr>
        <w:t>y</w:t>
      </w:r>
      <w:r>
        <w:rPr>
          <w:i/>
          <w:spacing w:val="-4"/>
        </w:rPr>
        <w:t> </w:t>
      </w:r>
      <w:r>
        <w:rPr/>
        <w:t>−</w:t>
      </w:r>
      <w:r>
        <w:rPr>
          <w:spacing w:val="-2"/>
        </w:rPr>
        <w:t> </w:t>
      </w:r>
      <w:r>
        <w:rPr/>
        <w:t>2</w:t>
      </w:r>
      <w:r>
        <w:rPr>
          <w:i/>
        </w:rPr>
        <w:t>x</w:t>
      </w:r>
      <w:r>
        <w:rPr>
          <w:i/>
          <w:spacing w:val="-3"/>
        </w:rPr>
        <w:t> </w:t>
      </w:r>
      <w:r>
        <w:rPr/>
        <w:t>+</w:t>
      </w:r>
      <w:r>
        <w:rPr>
          <w:spacing w:val="-2"/>
        </w:rPr>
        <w:t> </w:t>
      </w:r>
      <w:r>
        <w:rPr/>
        <w:t>4</w:t>
      </w:r>
      <w:r>
        <w:rPr>
          <w:spacing w:val="-1"/>
        </w:rPr>
        <w:t> </w:t>
      </w:r>
      <w:r>
        <w:rPr/>
        <w:t>=</w:t>
      </w:r>
      <w:r>
        <w:rPr>
          <w:spacing w:val="-1"/>
        </w:rPr>
        <w:t> </w:t>
      </w:r>
      <w:r>
        <w:rPr>
          <w:spacing w:val="-5"/>
        </w:rPr>
        <w:t>0.</w:t>
      </w:r>
    </w:p>
    <w:p>
      <w:pPr>
        <w:pStyle w:val="BodyText"/>
        <w:spacing w:before="9"/>
        <w:rPr>
          <w:sz w:val="13"/>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2425" w:hRule="atLeast"/>
        </w:trPr>
        <w:tc>
          <w:tcPr>
            <w:tcW w:w="3826" w:type="dxa"/>
          </w:tcPr>
          <w:p>
            <w:pPr>
              <w:pStyle w:val="TableParagraph"/>
              <w:spacing w:line="252" w:lineRule="exact" w:before="121"/>
              <w:ind w:left="112"/>
              <w:rPr>
                <w:sz w:val="22"/>
              </w:rPr>
            </w:pPr>
            <w:r>
              <w:rPr>
                <w:sz w:val="22"/>
              </w:rPr>
              <w:t>3</w:t>
            </w:r>
            <w:r>
              <w:rPr>
                <w:i/>
                <w:sz w:val="22"/>
              </w:rPr>
              <w:t>y </w:t>
            </w:r>
            <w:r>
              <w:rPr>
                <w:sz w:val="22"/>
              </w:rPr>
              <w:t>− 2</w:t>
            </w:r>
            <w:r>
              <w:rPr>
                <w:i/>
                <w:sz w:val="22"/>
              </w:rPr>
              <w:t>x</w:t>
            </w:r>
            <w:r>
              <w:rPr>
                <w:i/>
                <w:spacing w:val="-2"/>
                <w:sz w:val="22"/>
              </w:rPr>
              <w:t> </w:t>
            </w:r>
            <w:r>
              <w:rPr>
                <w:sz w:val="22"/>
              </w:rPr>
              <w:t>+ 4 =</w:t>
            </w:r>
            <w:r>
              <w:rPr>
                <w:spacing w:val="-2"/>
                <w:sz w:val="22"/>
              </w:rPr>
              <w:t> </w:t>
            </w:r>
            <w:r>
              <w:rPr>
                <w:spacing w:val="-10"/>
                <w:sz w:val="22"/>
              </w:rPr>
              <w:t>0</w:t>
            </w:r>
          </w:p>
          <w:p>
            <w:pPr>
              <w:pStyle w:val="TableParagraph"/>
              <w:spacing w:line="252" w:lineRule="exact"/>
              <w:ind w:left="112"/>
              <w:rPr>
                <w:sz w:val="22"/>
              </w:rPr>
            </w:pPr>
            <w:r>
              <w:rPr>
                <w:sz w:val="22"/>
              </w:rPr>
              <w:t>3</w:t>
            </w:r>
            <w:r>
              <w:rPr>
                <w:i/>
                <w:sz w:val="22"/>
              </w:rPr>
              <w:t>y </w:t>
            </w:r>
            <w:r>
              <w:rPr>
                <w:sz w:val="22"/>
              </w:rPr>
              <w:t>= 2</w:t>
            </w:r>
            <w:r>
              <w:rPr>
                <w:i/>
                <w:sz w:val="22"/>
              </w:rPr>
              <w:t>x</w:t>
            </w:r>
            <w:r>
              <w:rPr>
                <w:i/>
                <w:spacing w:val="-2"/>
                <w:sz w:val="22"/>
              </w:rPr>
              <w:t> </w:t>
            </w:r>
            <w:r>
              <w:rPr>
                <w:sz w:val="22"/>
              </w:rPr>
              <w:t>− </w:t>
            </w:r>
            <w:r>
              <w:rPr>
                <w:spacing w:val="-10"/>
                <w:sz w:val="22"/>
              </w:rPr>
              <w:t>4</w:t>
            </w:r>
          </w:p>
          <w:p>
            <w:pPr>
              <w:pStyle w:val="TableParagraph"/>
              <w:spacing w:line="356" w:lineRule="exact" w:before="28"/>
              <w:ind w:left="169"/>
              <w:rPr>
                <w:position w:val="14"/>
                <w:sz w:val="22"/>
              </w:rPr>
            </w:pPr>
            <w:r>
              <w:rPr>
                <w:i/>
                <w:sz w:val="22"/>
              </w:rPr>
              <w:t>y</w:t>
            </w:r>
            <w:r>
              <w:rPr>
                <w:i/>
                <w:spacing w:val="-2"/>
                <w:sz w:val="22"/>
              </w:rPr>
              <w:t> </w:t>
            </w:r>
            <w:r>
              <w:rPr>
                <w:rFonts w:ascii="Symbol" w:hAnsi="Symbol"/>
                <w:sz w:val="22"/>
              </w:rPr>
              <w:t></w:t>
            </w:r>
            <w:r>
              <w:rPr>
                <w:spacing w:val="12"/>
                <w:sz w:val="22"/>
              </w:rPr>
              <w:t> </w:t>
            </w:r>
            <w:r>
              <w:rPr>
                <w:position w:val="14"/>
                <w:sz w:val="22"/>
              </w:rPr>
              <w:t>2</w:t>
            </w:r>
            <w:r>
              <w:rPr>
                <w:spacing w:val="-3"/>
                <w:position w:val="14"/>
                <w:sz w:val="22"/>
              </w:rPr>
              <w:t> </w:t>
            </w:r>
            <w:r>
              <w:rPr>
                <w:i/>
                <w:sz w:val="22"/>
              </w:rPr>
              <w:t>x</w:t>
            </w:r>
            <w:r>
              <w:rPr>
                <w:i/>
                <w:spacing w:val="-13"/>
                <w:sz w:val="22"/>
              </w:rPr>
              <w:t> </w:t>
            </w:r>
            <w:r>
              <w:rPr>
                <w:rFonts w:ascii="Symbol" w:hAnsi="Symbol"/>
                <w:sz w:val="22"/>
              </w:rPr>
              <w:t></w:t>
            </w:r>
            <w:r>
              <w:rPr>
                <w:spacing w:val="5"/>
                <w:sz w:val="22"/>
              </w:rPr>
              <w:t> </w:t>
            </w:r>
            <w:r>
              <w:rPr>
                <w:spacing w:val="-10"/>
                <w:position w:val="14"/>
                <w:sz w:val="22"/>
              </w:rPr>
              <w:t>4</w:t>
            </w:r>
          </w:p>
          <w:p>
            <w:pPr>
              <w:pStyle w:val="TableParagraph"/>
              <w:tabs>
                <w:tab w:pos="994" w:val="left" w:leader="none"/>
              </w:tabs>
              <w:spacing w:line="215" w:lineRule="exact"/>
              <w:ind w:left="510"/>
              <w:rPr>
                <w:sz w:val="22"/>
              </w:rPr>
            </w:pPr>
            <w:r>
              <w:rPr>
                <w:sz w:val="22"/>
              </w:rPr>
              <mc:AlternateContent>
                <mc:Choice Requires="wps">
                  <w:drawing>
                    <wp:anchor distT="0" distB="0" distL="0" distR="0" allowOverlap="1" layoutInCell="1" locked="0" behindDoc="1" simplePos="0" relativeHeight="481169920">
                      <wp:simplePos x="0" y="0"/>
                      <wp:positionH relativeFrom="column">
                        <wp:posOffset>313581</wp:posOffset>
                      </wp:positionH>
                      <wp:positionV relativeFrom="paragraph">
                        <wp:posOffset>-46265</wp:posOffset>
                      </wp:positionV>
                      <wp:extent cx="86360" cy="6985"/>
                      <wp:effectExtent l="0" t="0" r="0" b="0"/>
                      <wp:wrapNone/>
                      <wp:docPr id="1377" name="Group 1377"/>
                      <wp:cNvGraphicFramePr>
                        <a:graphicFrameLocks/>
                      </wp:cNvGraphicFramePr>
                      <a:graphic>
                        <a:graphicData uri="http://schemas.microsoft.com/office/word/2010/wordprocessingGroup">
                          <wpg:wgp>
                            <wpg:cNvPr id="1377" name="Group 1377"/>
                            <wpg:cNvGrpSpPr/>
                            <wpg:grpSpPr>
                              <a:xfrm>
                                <a:off x="0" y="0"/>
                                <a:ext cx="86360" cy="6985"/>
                                <a:chExt cx="86360" cy="6985"/>
                              </a:xfrm>
                            </wpg:grpSpPr>
                            <wps:wsp>
                              <wps:cNvPr id="1378" name="Graphic 1378"/>
                              <wps:cNvSpPr/>
                              <wps:spPr>
                                <a:xfrm>
                                  <a:off x="0" y="3284"/>
                                  <a:ext cx="86360" cy="1270"/>
                                </a:xfrm>
                                <a:custGeom>
                                  <a:avLst/>
                                  <a:gdLst/>
                                  <a:ahLst/>
                                  <a:cxnLst/>
                                  <a:rect l="l" t="t" r="r" b="b"/>
                                  <a:pathLst>
                                    <a:path w="86360" h="0">
                                      <a:moveTo>
                                        <a:pt x="0" y="0"/>
                                      </a:moveTo>
                                      <a:lnTo>
                                        <a:pt x="85865" y="0"/>
                                      </a:lnTo>
                                    </a:path>
                                  </a:pathLst>
                                </a:custGeom>
                                <a:ln w="656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4.691467pt;margin-top:-3.642984pt;width:6.8pt;height:.550pt;mso-position-horizontal-relative:column;mso-position-vertical-relative:paragraph;z-index:-22146560" id="docshapegroup803" coordorigin="494,-73" coordsize="136,11">
                      <v:line style="position:absolute" from="494,-68" to="629,-68" stroked="true" strokeweight=".517238pt" strokecolor="#000000">
                        <v:stroke dashstyle="solid"/>
                      </v:line>
                      <w10:wrap type="none"/>
                    </v:group>
                  </w:pict>
                </mc:Fallback>
              </mc:AlternateContent>
            </w:r>
            <w:r>
              <w:rPr>
                <w:sz w:val="22"/>
              </w:rPr>
              <mc:AlternateContent>
                <mc:Choice Requires="wps">
                  <w:drawing>
                    <wp:anchor distT="0" distB="0" distL="0" distR="0" allowOverlap="1" layoutInCell="1" locked="0" behindDoc="1" simplePos="0" relativeHeight="481170432">
                      <wp:simplePos x="0" y="0"/>
                      <wp:positionH relativeFrom="column">
                        <wp:posOffset>621201</wp:posOffset>
                      </wp:positionH>
                      <wp:positionV relativeFrom="paragraph">
                        <wp:posOffset>-46266</wp:posOffset>
                      </wp:positionV>
                      <wp:extent cx="86360" cy="6985"/>
                      <wp:effectExtent l="0" t="0" r="0" b="0"/>
                      <wp:wrapNone/>
                      <wp:docPr id="1379" name="Group 1379"/>
                      <wp:cNvGraphicFramePr>
                        <a:graphicFrameLocks/>
                      </wp:cNvGraphicFramePr>
                      <a:graphic>
                        <a:graphicData uri="http://schemas.microsoft.com/office/word/2010/wordprocessingGroup">
                          <wpg:wgp>
                            <wpg:cNvPr id="1379" name="Group 1379"/>
                            <wpg:cNvGrpSpPr/>
                            <wpg:grpSpPr>
                              <a:xfrm>
                                <a:off x="0" y="0"/>
                                <a:ext cx="86360" cy="6985"/>
                                <a:chExt cx="86360" cy="6985"/>
                              </a:xfrm>
                            </wpg:grpSpPr>
                            <wps:wsp>
                              <wps:cNvPr id="1380" name="Graphic 1380"/>
                              <wps:cNvSpPr/>
                              <wps:spPr>
                                <a:xfrm>
                                  <a:off x="0" y="3284"/>
                                  <a:ext cx="86360" cy="1270"/>
                                </a:xfrm>
                                <a:custGeom>
                                  <a:avLst/>
                                  <a:gdLst/>
                                  <a:ahLst/>
                                  <a:cxnLst/>
                                  <a:rect l="l" t="t" r="r" b="b"/>
                                  <a:pathLst>
                                    <a:path w="86360" h="0">
                                      <a:moveTo>
                                        <a:pt x="0" y="0"/>
                                      </a:moveTo>
                                      <a:lnTo>
                                        <a:pt x="85865" y="0"/>
                                      </a:lnTo>
                                    </a:path>
                                  </a:pathLst>
                                </a:custGeom>
                                <a:ln w="656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8.913479pt;margin-top:-3.643015pt;width:6.8pt;height:.550pt;mso-position-horizontal-relative:column;mso-position-vertical-relative:paragraph;z-index:-22146048" id="docshapegroup804" coordorigin="978,-73" coordsize="136,11">
                      <v:line style="position:absolute" from="978,-68" to="1113,-68" stroked="true" strokeweight=".517238pt" strokecolor="#000000">
                        <v:stroke dashstyle="solid"/>
                      </v:line>
                      <w10:wrap type="none"/>
                    </v:group>
                  </w:pict>
                </mc:Fallback>
              </mc:AlternateContent>
            </w:r>
            <w:r>
              <w:rPr>
                <w:spacing w:val="-10"/>
                <w:sz w:val="22"/>
              </w:rPr>
              <w:t>3</w:t>
            </w:r>
            <w:r>
              <w:rPr>
                <w:sz w:val="22"/>
              </w:rPr>
              <w:tab/>
            </w:r>
            <w:r>
              <w:rPr>
                <w:spacing w:val="-10"/>
                <w:sz w:val="22"/>
              </w:rPr>
              <w:t>3</w:t>
            </w:r>
          </w:p>
          <w:p>
            <w:pPr>
              <w:pStyle w:val="TableParagraph"/>
              <w:spacing w:line="363" w:lineRule="exact" w:before="24"/>
              <w:ind w:left="112"/>
              <w:rPr>
                <w:position w:val="15"/>
                <w:sz w:val="22"/>
              </w:rPr>
            </w:pPr>
            <w:r>
              <w:rPr>
                <w:sz w:val="22"/>
              </w:rPr>
              <w:t>Gradient</w:t>
            </w:r>
            <w:r>
              <w:rPr>
                <w:spacing w:val="-3"/>
                <w:sz w:val="22"/>
              </w:rPr>
              <w:t> </w:t>
            </w:r>
            <w:r>
              <w:rPr>
                <w:sz w:val="22"/>
              </w:rPr>
              <w:t>=</w:t>
            </w:r>
            <w:r>
              <w:rPr>
                <w:spacing w:val="-1"/>
                <w:sz w:val="22"/>
              </w:rPr>
              <w:t> </w:t>
            </w:r>
            <w:r>
              <w:rPr>
                <w:i/>
                <w:sz w:val="22"/>
              </w:rPr>
              <w:t>m</w:t>
            </w:r>
            <w:r>
              <w:rPr>
                <w:i/>
                <w:spacing w:val="-2"/>
                <w:sz w:val="22"/>
              </w:rPr>
              <w:t> </w:t>
            </w:r>
            <w:r>
              <w:rPr>
                <w:sz w:val="22"/>
              </w:rPr>
              <w:t>=</w:t>
            </w:r>
            <w:r>
              <w:rPr>
                <w:spacing w:val="52"/>
                <w:sz w:val="22"/>
              </w:rPr>
              <w:t> </w:t>
            </w:r>
            <w:r>
              <w:rPr>
                <w:spacing w:val="-10"/>
                <w:position w:val="15"/>
                <w:sz w:val="22"/>
              </w:rPr>
              <w:t>2</w:t>
            </w:r>
          </w:p>
          <w:p>
            <w:pPr>
              <w:pStyle w:val="TableParagraph"/>
              <w:spacing w:line="213" w:lineRule="exact"/>
              <w:ind w:right="578"/>
              <w:jc w:val="center"/>
              <w:rPr>
                <w:sz w:val="22"/>
              </w:rPr>
            </w:pPr>
            <w:r>
              <w:rPr>
                <w:sz w:val="22"/>
              </w:rPr>
              <mc:AlternateContent>
                <mc:Choice Requires="wps">
                  <w:drawing>
                    <wp:anchor distT="0" distB="0" distL="0" distR="0" allowOverlap="1" layoutInCell="1" locked="0" behindDoc="1" simplePos="0" relativeHeight="481170944">
                      <wp:simplePos x="0" y="0"/>
                      <wp:positionH relativeFrom="column">
                        <wp:posOffset>983592</wp:posOffset>
                      </wp:positionH>
                      <wp:positionV relativeFrom="paragraph">
                        <wp:posOffset>-47805</wp:posOffset>
                      </wp:positionV>
                      <wp:extent cx="83185" cy="6985"/>
                      <wp:effectExtent l="0" t="0" r="0" b="0"/>
                      <wp:wrapNone/>
                      <wp:docPr id="1381" name="Group 1381"/>
                      <wp:cNvGraphicFramePr>
                        <a:graphicFrameLocks/>
                      </wp:cNvGraphicFramePr>
                      <a:graphic>
                        <a:graphicData uri="http://schemas.microsoft.com/office/word/2010/wordprocessingGroup">
                          <wpg:wgp>
                            <wpg:cNvPr id="1381" name="Group 1381"/>
                            <wpg:cNvGrpSpPr/>
                            <wpg:grpSpPr>
                              <a:xfrm>
                                <a:off x="0" y="0"/>
                                <a:ext cx="83185" cy="6985"/>
                                <a:chExt cx="83185" cy="6985"/>
                              </a:xfrm>
                            </wpg:grpSpPr>
                            <wps:wsp>
                              <wps:cNvPr id="1382" name="Graphic 1382"/>
                              <wps:cNvSpPr/>
                              <wps:spPr>
                                <a:xfrm>
                                  <a:off x="0" y="3284"/>
                                  <a:ext cx="83185" cy="1270"/>
                                </a:xfrm>
                                <a:custGeom>
                                  <a:avLst/>
                                  <a:gdLst/>
                                  <a:ahLst/>
                                  <a:cxnLst/>
                                  <a:rect l="l" t="t" r="r" b="b"/>
                                  <a:pathLst>
                                    <a:path w="83185" h="0">
                                      <a:moveTo>
                                        <a:pt x="0" y="0"/>
                                      </a:moveTo>
                                      <a:lnTo>
                                        <a:pt x="82979" y="0"/>
                                      </a:lnTo>
                                    </a:path>
                                  </a:pathLst>
                                </a:custGeom>
                                <a:ln w="656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7.448257pt;margin-top:-3.764184pt;width:6.55pt;height:.550pt;mso-position-horizontal-relative:column;mso-position-vertical-relative:paragraph;z-index:-22145536" id="docshapegroup805" coordorigin="1549,-75" coordsize="131,11">
                      <v:line style="position:absolute" from="1549,-70" to="1680,-70" stroked="true" strokeweight=".51724pt" strokecolor="#000000">
                        <v:stroke dashstyle="solid"/>
                      </v:line>
                      <w10:wrap type="none"/>
                    </v:group>
                  </w:pict>
                </mc:Fallback>
              </mc:AlternateContent>
            </w:r>
            <w:r>
              <w:rPr>
                <w:spacing w:val="-10"/>
                <w:sz w:val="22"/>
              </w:rPr>
              <w:t>3</w:t>
            </w:r>
          </w:p>
          <w:p>
            <w:pPr>
              <w:pStyle w:val="TableParagraph"/>
              <w:spacing w:line="363" w:lineRule="exact" w:before="24"/>
              <w:ind w:left="112"/>
              <w:rPr>
                <w:position w:val="15"/>
                <w:sz w:val="22"/>
              </w:rPr>
            </w:pPr>
            <w:r>
              <w:rPr>
                <w:i/>
                <w:sz w:val="22"/>
              </w:rPr>
              <w:t>y</w:t>
            </w:r>
            <w:r>
              <w:rPr>
                <w:sz w:val="22"/>
              </w:rPr>
              <w:t>-intercept =</w:t>
            </w:r>
            <w:r>
              <w:rPr>
                <w:spacing w:val="-2"/>
                <w:sz w:val="22"/>
              </w:rPr>
              <w:t> </w:t>
            </w:r>
            <w:r>
              <w:rPr>
                <w:i/>
                <w:sz w:val="22"/>
              </w:rPr>
              <w:t>c</w:t>
            </w:r>
            <w:r>
              <w:rPr>
                <w:i/>
                <w:spacing w:val="-1"/>
                <w:sz w:val="22"/>
              </w:rPr>
              <w:t> </w:t>
            </w:r>
            <w:r>
              <w:rPr>
                <w:sz w:val="22"/>
              </w:rPr>
              <w:t>=</w:t>
            </w:r>
            <w:r>
              <w:rPr>
                <w:spacing w:val="36"/>
                <w:sz w:val="22"/>
              </w:rPr>
              <w:t> </w:t>
            </w:r>
            <w:r>
              <w:rPr>
                <w:rFonts w:ascii="Symbol" w:hAnsi="Symbol"/>
                <w:position w:val="1"/>
                <w:sz w:val="22"/>
              </w:rPr>
              <w:t></w:t>
            </w:r>
            <w:r>
              <w:rPr>
                <w:spacing w:val="-8"/>
                <w:position w:val="1"/>
                <w:sz w:val="22"/>
              </w:rPr>
              <w:t> </w:t>
            </w:r>
            <w:r>
              <w:rPr>
                <w:spacing w:val="-10"/>
                <w:position w:val="15"/>
                <w:sz w:val="22"/>
              </w:rPr>
              <w:t>4</w:t>
            </w:r>
          </w:p>
          <w:p>
            <w:pPr>
              <w:pStyle w:val="TableParagraph"/>
              <w:spacing w:line="193" w:lineRule="exact"/>
              <w:ind w:right="41"/>
              <w:jc w:val="center"/>
              <w:rPr>
                <w:sz w:val="22"/>
              </w:rPr>
            </w:pPr>
            <w:r>
              <w:rPr>
                <w:spacing w:val="-10"/>
                <w:sz w:val="22"/>
              </w:rPr>
              <w:t>3</w:t>
            </w:r>
          </w:p>
        </w:tc>
        <w:tc>
          <w:tcPr>
            <w:tcW w:w="3778" w:type="dxa"/>
          </w:tcPr>
          <w:p>
            <w:pPr>
              <w:pStyle w:val="TableParagraph"/>
              <w:numPr>
                <w:ilvl w:val="0"/>
                <w:numId w:val="87"/>
              </w:numPr>
              <w:tabs>
                <w:tab w:pos="424" w:val="left" w:leader="none"/>
              </w:tabs>
              <w:spacing w:line="240" w:lineRule="auto" w:before="120" w:after="0"/>
              <w:ind w:left="424" w:right="0" w:hanging="317"/>
              <w:jc w:val="left"/>
              <w:rPr>
                <w:sz w:val="22"/>
              </w:rPr>
            </w:pPr>
            <w:r>
              <w:rPr>
                <w:sz w:val="22"/>
              </w:rPr>
              <w:t>Make</w:t>
            </w:r>
            <w:r>
              <w:rPr>
                <w:spacing w:val="-6"/>
                <w:sz w:val="22"/>
              </w:rPr>
              <w:t> </w:t>
            </w:r>
            <w:r>
              <w:rPr>
                <w:i/>
                <w:sz w:val="22"/>
              </w:rPr>
              <w:t>y</w:t>
            </w:r>
            <w:r>
              <w:rPr>
                <w:i/>
                <w:spacing w:val="-2"/>
                <w:sz w:val="22"/>
              </w:rPr>
              <w:t> </w:t>
            </w:r>
            <w:r>
              <w:rPr>
                <w:sz w:val="22"/>
              </w:rPr>
              <w:t>the</w:t>
            </w:r>
            <w:r>
              <w:rPr>
                <w:spacing w:val="-2"/>
                <w:sz w:val="22"/>
              </w:rPr>
              <w:t> </w:t>
            </w:r>
            <w:r>
              <w:rPr>
                <w:sz w:val="22"/>
              </w:rPr>
              <w:t>subject</w:t>
            </w:r>
            <w:r>
              <w:rPr>
                <w:spacing w:val="-1"/>
                <w:sz w:val="22"/>
              </w:rPr>
              <w:t> </w:t>
            </w:r>
            <w:r>
              <w:rPr>
                <w:sz w:val="22"/>
              </w:rPr>
              <w:t>of</w:t>
            </w:r>
            <w:r>
              <w:rPr>
                <w:spacing w:val="-1"/>
                <w:sz w:val="22"/>
              </w:rPr>
              <w:t> </w:t>
            </w:r>
            <w:r>
              <w:rPr>
                <w:sz w:val="22"/>
              </w:rPr>
              <w:t>the</w:t>
            </w:r>
            <w:r>
              <w:rPr>
                <w:spacing w:val="-1"/>
                <w:sz w:val="22"/>
              </w:rPr>
              <w:t> </w:t>
            </w:r>
            <w:r>
              <w:rPr>
                <w:spacing w:val="-2"/>
                <w:sz w:val="22"/>
              </w:rPr>
              <w:t>equation.</w:t>
            </w:r>
          </w:p>
          <w:p>
            <w:pPr>
              <w:pStyle w:val="TableParagraph"/>
              <w:numPr>
                <w:ilvl w:val="0"/>
                <w:numId w:val="87"/>
              </w:numPr>
              <w:tabs>
                <w:tab w:pos="424" w:val="left" w:leader="none"/>
              </w:tabs>
              <w:spacing w:line="240" w:lineRule="auto" w:before="251" w:after="0"/>
              <w:ind w:left="424" w:right="277" w:hanging="312"/>
              <w:jc w:val="left"/>
              <w:rPr>
                <w:sz w:val="22"/>
              </w:rPr>
            </w:pPr>
            <w:r>
              <w:rPr>
                <w:sz w:val="22"/>
              </w:rPr>
              <w:t>Divide</w:t>
            </w:r>
            <w:r>
              <w:rPr>
                <w:spacing w:val="-6"/>
                <w:sz w:val="22"/>
              </w:rPr>
              <w:t> </w:t>
            </w:r>
            <w:r>
              <w:rPr>
                <w:sz w:val="22"/>
              </w:rPr>
              <w:t>all</w:t>
            </w:r>
            <w:r>
              <w:rPr>
                <w:spacing w:val="-6"/>
                <w:sz w:val="22"/>
              </w:rPr>
              <w:t> </w:t>
            </w:r>
            <w:r>
              <w:rPr>
                <w:sz w:val="22"/>
              </w:rPr>
              <w:t>the</w:t>
            </w:r>
            <w:r>
              <w:rPr>
                <w:spacing w:val="-6"/>
                <w:sz w:val="22"/>
              </w:rPr>
              <w:t> </w:t>
            </w:r>
            <w:r>
              <w:rPr>
                <w:sz w:val="22"/>
              </w:rPr>
              <w:t>terms</w:t>
            </w:r>
            <w:r>
              <w:rPr>
                <w:spacing w:val="-7"/>
                <w:sz w:val="22"/>
              </w:rPr>
              <w:t> </w:t>
            </w:r>
            <w:r>
              <w:rPr>
                <w:sz w:val="22"/>
              </w:rPr>
              <w:t>by</w:t>
            </w:r>
            <w:r>
              <w:rPr>
                <w:spacing w:val="-4"/>
                <w:sz w:val="22"/>
              </w:rPr>
              <w:t> </w:t>
            </w:r>
            <w:r>
              <w:rPr>
                <w:sz w:val="22"/>
              </w:rPr>
              <w:t>three</w:t>
            </w:r>
            <w:r>
              <w:rPr>
                <w:spacing w:val="-4"/>
                <w:sz w:val="22"/>
              </w:rPr>
              <w:t> </w:t>
            </w:r>
            <w:r>
              <w:rPr>
                <w:sz w:val="22"/>
              </w:rPr>
              <w:t>to</w:t>
            </w:r>
            <w:r>
              <w:rPr>
                <w:spacing w:val="-4"/>
                <w:sz w:val="22"/>
              </w:rPr>
              <w:t> </w:t>
            </w:r>
            <w:r>
              <w:rPr>
                <w:sz w:val="22"/>
              </w:rPr>
              <w:t>get the equation in the form </w:t>
            </w:r>
            <w:r>
              <w:rPr>
                <w:i/>
                <w:sz w:val="22"/>
              </w:rPr>
              <w:t>y </w:t>
            </w:r>
            <w:r>
              <w:rPr>
                <w:sz w:val="22"/>
              </w:rPr>
              <w:t>= …</w:t>
            </w:r>
          </w:p>
          <w:p>
            <w:pPr>
              <w:pStyle w:val="TableParagraph"/>
              <w:numPr>
                <w:ilvl w:val="0"/>
                <w:numId w:val="87"/>
              </w:numPr>
              <w:tabs>
                <w:tab w:pos="424" w:val="left" w:leader="none"/>
              </w:tabs>
              <w:spacing w:line="240" w:lineRule="auto" w:before="140" w:after="0"/>
              <w:ind w:left="424" w:right="225" w:hanging="312"/>
              <w:jc w:val="left"/>
              <w:rPr>
                <w:sz w:val="22"/>
              </w:rPr>
            </w:pPr>
            <w:r>
              <w:rPr>
                <w:sz w:val="22"/>
              </w:rPr>
              <w:t>In</w:t>
            </w:r>
            <w:r>
              <w:rPr>
                <w:spacing w:val="-5"/>
                <w:sz w:val="22"/>
              </w:rPr>
              <w:t> </w:t>
            </w:r>
            <w:r>
              <w:rPr>
                <w:sz w:val="22"/>
              </w:rPr>
              <w:t>the</w:t>
            </w:r>
            <w:r>
              <w:rPr>
                <w:spacing w:val="-5"/>
                <w:sz w:val="22"/>
              </w:rPr>
              <w:t> </w:t>
            </w:r>
            <w:r>
              <w:rPr>
                <w:sz w:val="22"/>
              </w:rPr>
              <w:t>form</w:t>
            </w:r>
            <w:r>
              <w:rPr>
                <w:spacing w:val="-4"/>
                <w:sz w:val="22"/>
              </w:rPr>
              <w:t> </w:t>
            </w:r>
            <w:r>
              <w:rPr>
                <w:i/>
                <w:sz w:val="22"/>
              </w:rPr>
              <w:t>y</w:t>
            </w:r>
            <w:r>
              <w:rPr>
                <w:i/>
                <w:spacing w:val="-5"/>
                <w:sz w:val="22"/>
              </w:rPr>
              <w:t> </w:t>
            </w:r>
            <w:r>
              <w:rPr>
                <w:sz w:val="22"/>
              </w:rPr>
              <w:t>=</w:t>
            </w:r>
            <w:r>
              <w:rPr>
                <w:spacing w:val="-5"/>
                <w:sz w:val="22"/>
              </w:rPr>
              <w:t> </w:t>
            </w:r>
            <w:r>
              <w:rPr>
                <w:i/>
                <w:sz w:val="22"/>
              </w:rPr>
              <w:t>mx</w:t>
            </w:r>
            <w:r>
              <w:rPr>
                <w:i/>
                <w:spacing w:val="-5"/>
                <w:sz w:val="22"/>
              </w:rPr>
              <w:t> </w:t>
            </w:r>
            <w:r>
              <w:rPr>
                <w:sz w:val="22"/>
              </w:rPr>
              <w:t>+</w:t>
            </w:r>
            <w:r>
              <w:rPr>
                <w:spacing w:val="-5"/>
                <w:sz w:val="22"/>
              </w:rPr>
              <w:t> </w:t>
            </w:r>
            <w:r>
              <w:rPr>
                <w:i/>
                <w:sz w:val="22"/>
              </w:rPr>
              <w:t>c</w:t>
            </w:r>
            <w:r>
              <w:rPr>
                <w:sz w:val="22"/>
              </w:rPr>
              <w:t>,</w:t>
            </w:r>
            <w:r>
              <w:rPr>
                <w:spacing w:val="-7"/>
                <w:sz w:val="22"/>
              </w:rPr>
              <w:t> </w:t>
            </w:r>
            <w:r>
              <w:rPr>
                <w:sz w:val="22"/>
              </w:rPr>
              <w:t>the</w:t>
            </w:r>
            <w:r>
              <w:rPr>
                <w:spacing w:val="-6"/>
                <w:sz w:val="22"/>
              </w:rPr>
              <w:t> </w:t>
            </w:r>
            <w:r>
              <w:rPr>
                <w:sz w:val="22"/>
              </w:rPr>
              <w:t>gradient is </w:t>
            </w:r>
            <w:r>
              <w:rPr>
                <w:i/>
                <w:sz w:val="22"/>
              </w:rPr>
              <w:t>m </w:t>
            </w:r>
            <w:r>
              <w:rPr>
                <w:sz w:val="22"/>
              </w:rPr>
              <w:t>and the </w:t>
            </w:r>
            <w:r>
              <w:rPr>
                <w:i/>
                <w:sz w:val="22"/>
              </w:rPr>
              <w:t>y</w:t>
            </w:r>
            <w:r>
              <w:rPr>
                <w:sz w:val="22"/>
              </w:rPr>
              <w:t>-intercept is </w:t>
            </w:r>
            <w:r>
              <w:rPr>
                <w:i/>
                <w:sz w:val="22"/>
              </w:rPr>
              <w:t>c</w:t>
            </w:r>
            <w:r>
              <w:rPr>
                <w:sz w:val="22"/>
              </w:rPr>
              <w:t>.</w:t>
            </w:r>
          </w:p>
        </w:tc>
      </w:tr>
    </w:tbl>
    <w:p>
      <w:pPr>
        <w:pStyle w:val="TableParagraph"/>
        <w:spacing w:after="0" w:line="240" w:lineRule="auto"/>
        <w:jc w:val="left"/>
        <w:rPr>
          <w:sz w:val="22"/>
        </w:rPr>
        <w:sectPr>
          <w:type w:val="continuous"/>
          <w:pgSz w:w="11910" w:h="16840"/>
          <w:pgMar w:header="523" w:footer="974" w:top="160" w:bottom="280" w:left="708" w:right="850"/>
        </w:sectPr>
      </w:pPr>
    </w:p>
    <w:p>
      <w:pPr>
        <w:pStyle w:val="BodyText"/>
        <w:spacing w:before="159"/>
      </w:pPr>
    </w:p>
    <w:p>
      <w:pPr>
        <w:pStyle w:val="BodyText"/>
        <w:tabs>
          <w:tab w:pos="2008" w:val="left" w:leader="none"/>
        </w:tabs>
        <w:ind w:left="732"/>
      </w:pPr>
      <w:r>
        <w:rPr>
          <w:b/>
        </w:rPr>
        <w:t>Example</w:t>
      </w:r>
      <w:r>
        <w:rPr>
          <w:b/>
          <w:spacing w:val="-4"/>
        </w:rPr>
        <w:t> </w:t>
      </w:r>
      <w:r>
        <w:rPr>
          <w:b/>
          <w:spacing w:val="-10"/>
        </w:rPr>
        <w:t>3</w:t>
      </w:r>
      <w:r>
        <w:rPr>
          <w:b/>
        </w:rPr>
        <w:tab/>
      </w:r>
      <w:r>
        <w:rPr/>
        <w:t>Find</w:t>
      </w:r>
      <w:r>
        <w:rPr>
          <w:spacing w:val="-2"/>
        </w:rPr>
        <w:t> </w:t>
      </w:r>
      <w:r>
        <w:rPr/>
        <w:t>the</w:t>
      </w:r>
      <w:r>
        <w:rPr>
          <w:spacing w:val="-1"/>
        </w:rPr>
        <w:t> </w:t>
      </w:r>
      <w:r>
        <w:rPr/>
        <w:t>equation</w:t>
      </w:r>
      <w:r>
        <w:rPr>
          <w:spacing w:val="-4"/>
        </w:rPr>
        <w:t> </w:t>
      </w:r>
      <w:r>
        <w:rPr/>
        <w:t>of</w:t>
      </w:r>
      <w:r>
        <w:rPr>
          <w:spacing w:val="-3"/>
        </w:rPr>
        <w:t> </w:t>
      </w:r>
      <w:r>
        <w:rPr/>
        <w:t>the</w:t>
      </w:r>
      <w:r>
        <w:rPr>
          <w:spacing w:val="-3"/>
        </w:rPr>
        <w:t> </w:t>
      </w:r>
      <w:r>
        <w:rPr/>
        <w:t>line</w:t>
      </w:r>
      <w:r>
        <w:rPr>
          <w:spacing w:val="-2"/>
        </w:rPr>
        <w:t> </w:t>
      </w:r>
      <w:r>
        <w:rPr/>
        <w:t>which</w:t>
      </w:r>
      <w:r>
        <w:rPr>
          <w:spacing w:val="-4"/>
        </w:rPr>
        <w:t> </w:t>
      </w:r>
      <w:r>
        <w:rPr/>
        <w:t>passes</w:t>
      </w:r>
      <w:r>
        <w:rPr>
          <w:spacing w:val="-3"/>
        </w:rPr>
        <w:t> </w:t>
      </w:r>
      <w:r>
        <w:rPr/>
        <w:t>through</w:t>
      </w:r>
      <w:r>
        <w:rPr>
          <w:spacing w:val="-4"/>
        </w:rPr>
        <w:t> </w:t>
      </w:r>
      <w:r>
        <w:rPr/>
        <w:t>the</w:t>
      </w:r>
      <w:r>
        <w:rPr>
          <w:spacing w:val="-3"/>
        </w:rPr>
        <w:t> </w:t>
      </w:r>
      <w:r>
        <w:rPr/>
        <w:t>point</w:t>
      </w:r>
      <w:r>
        <w:rPr>
          <w:spacing w:val="-1"/>
        </w:rPr>
        <w:t> </w:t>
      </w:r>
      <w:r>
        <w:rPr/>
        <w:t>(5,</w:t>
      </w:r>
      <w:r>
        <w:rPr>
          <w:spacing w:val="-13"/>
        </w:rPr>
        <w:t> </w:t>
      </w:r>
      <w:r>
        <w:rPr/>
        <w:t>13) and</w:t>
      </w:r>
      <w:r>
        <w:rPr>
          <w:spacing w:val="-1"/>
        </w:rPr>
        <w:t> </w:t>
      </w:r>
      <w:r>
        <w:rPr/>
        <w:t>has</w:t>
      </w:r>
      <w:r>
        <w:rPr>
          <w:spacing w:val="-3"/>
        </w:rPr>
        <w:t> </w:t>
      </w:r>
      <w:r>
        <w:rPr/>
        <w:t>gradient </w:t>
      </w:r>
      <w:r>
        <w:rPr>
          <w:spacing w:val="-5"/>
        </w:rPr>
        <w:t>3.</w:t>
      </w:r>
    </w:p>
    <w:p>
      <w:pPr>
        <w:pStyle w:val="BodyText"/>
        <w:spacing w:before="5"/>
        <w:rPr>
          <w:sz w:val="15"/>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2819" w:hRule="atLeast"/>
        </w:trPr>
        <w:tc>
          <w:tcPr>
            <w:tcW w:w="3826" w:type="dxa"/>
          </w:tcPr>
          <w:p>
            <w:pPr>
              <w:pStyle w:val="TableParagraph"/>
              <w:spacing w:line="252" w:lineRule="exact" w:before="121"/>
              <w:ind w:left="112"/>
              <w:rPr>
                <w:sz w:val="22"/>
              </w:rPr>
            </w:pPr>
            <w:r>
              <w:rPr>
                <w:i/>
                <w:sz w:val="22"/>
              </w:rPr>
              <w:t>m</w:t>
            </w:r>
            <w:r>
              <w:rPr>
                <w:i/>
                <w:spacing w:val="-1"/>
                <w:sz w:val="22"/>
              </w:rPr>
              <w:t> </w:t>
            </w:r>
            <w:r>
              <w:rPr>
                <w:sz w:val="22"/>
              </w:rPr>
              <w:t>= </w:t>
            </w:r>
            <w:r>
              <w:rPr>
                <w:spacing w:val="-10"/>
                <w:sz w:val="22"/>
              </w:rPr>
              <w:t>3</w:t>
            </w:r>
          </w:p>
          <w:p>
            <w:pPr>
              <w:pStyle w:val="TableParagraph"/>
              <w:spacing w:line="252" w:lineRule="exact"/>
              <w:ind w:left="107"/>
              <w:rPr>
                <w:i/>
                <w:sz w:val="22"/>
              </w:rPr>
            </w:pPr>
            <w:r>
              <w:rPr>
                <w:i/>
                <w:sz w:val="22"/>
              </w:rPr>
              <w:t>y </w:t>
            </w:r>
            <w:r>
              <w:rPr>
                <w:sz w:val="22"/>
              </w:rPr>
              <w:t>= 3</w:t>
            </w:r>
            <w:r>
              <w:rPr>
                <w:i/>
                <w:sz w:val="22"/>
              </w:rPr>
              <w:t>x</w:t>
            </w:r>
            <w:r>
              <w:rPr>
                <w:i/>
                <w:spacing w:val="-2"/>
                <w:sz w:val="22"/>
              </w:rPr>
              <w:t> </w:t>
            </w:r>
            <w:r>
              <w:rPr>
                <w:sz w:val="22"/>
              </w:rPr>
              <w:t>+ </w:t>
            </w:r>
            <w:r>
              <w:rPr>
                <w:i/>
                <w:spacing w:val="-10"/>
                <w:sz w:val="22"/>
              </w:rPr>
              <w:t>c</w:t>
            </w:r>
          </w:p>
          <w:p>
            <w:pPr>
              <w:pStyle w:val="TableParagraph"/>
              <w:spacing w:before="252"/>
              <w:rPr>
                <w:sz w:val="22"/>
              </w:rPr>
            </w:pPr>
          </w:p>
          <w:p>
            <w:pPr>
              <w:pStyle w:val="TableParagraph"/>
              <w:ind w:left="107"/>
              <w:rPr>
                <w:i/>
                <w:sz w:val="22"/>
              </w:rPr>
            </w:pPr>
            <w:r>
              <w:rPr>
                <w:sz w:val="22"/>
              </w:rPr>
              <w:t>13 = 3 ×</w:t>
            </w:r>
            <w:r>
              <w:rPr>
                <w:spacing w:val="-3"/>
                <w:sz w:val="22"/>
              </w:rPr>
              <w:t> </w:t>
            </w:r>
            <w:r>
              <w:rPr>
                <w:sz w:val="22"/>
              </w:rPr>
              <w:t>5 + </w:t>
            </w:r>
            <w:r>
              <w:rPr>
                <w:i/>
                <w:spacing w:val="-10"/>
                <w:sz w:val="22"/>
              </w:rPr>
              <w:t>c</w:t>
            </w:r>
          </w:p>
          <w:p>
            <w:pPr>
              <w:pStyle w:val="TableParagraph"/>
              <w:rPr>
                <w:sz w:val="22"/>
              </w:rPr>
            </w:pPr>
          </w:p>
          <w:p>
            <w:pPr>
              <w:pStyle w:val="TableParagraph"/>
              <w:spacing w:line="252" w:lineRule="exact"/>
              <w:ind w:left="107"/>
              <w:rPr>
                <w:i/>
                <w:sz w:val="22"/>
              </w:rPr>
            </w:pPr>
            <w:r>
              <w:rPr>
                <w:sz w:val="22"/>
              </w:rPr>
              <w:t>13 = 15 +</w:t>
            </w:r>
            <w:r>
              <w:rPr>
                <w:spacing w:val="-2"/>
                <w:sz w:val="22"/>
              </w:rPr>
              <w:t> </w:t>
            </w:r>
            <w:r>
              <w:rPr>
                <w:i/>
                <w:spacing w:val="-10"/>
                <w:sz w:val="22"/>
              </w:rPr>
              <w:t>c</w:t>
            </w:r>
          </w:p>
          <w:p>
            <w:pPr>
              <w:pStyle w:val="TableParagraph"/>
              <w:spacing w:line="252" w:lineRule="exact"/>
              <w:ind w:left="107"/>
              <w:rPr>
                <w:sz w:val="22"/>
              </w:rPr>
            </w:pPr>
            <w:r>
              <w:rPr>
                <w:i/>
                <w:sz w:val="22"/>
              </w:rPr>
              <w:t>c </w:t>
            </w:r>
            <w:r>
              <w:rPr>
                <w:sz w:val="22"/>
              </w:rPr>
              <w:t>= </w:t>
            </w:r>
            <w:r>
              <w:rPr>
                <w:spacing w:val="-5"/>
                <w:sz w:val="22"/>
              </w:rPr>
              <w:t>−2</w:t>
            </w:r>
          </w:p>
          <w:p>
            <w:pPr>
              <w:pStyle w:val="TableParagraph"/>
              <w:spacing w:before="2"/>
              <w:ind w:left="107"/>
              <w:rPr>
                <w:sz w:val="22"/>
              </w:rPr>
            </w:pPr>
            <w:r>
              <w:rPr>
                <w:i/>
                <w:sz w:val="22"/>
              </w:rPr>
              <w:t>y </w:t>
            </w:r>
            <w:r>
              <w:rPr>
                <w:sz w:val="22"/>
              </w:rPr>
              <w:t>= 3</w:t>
            </w:r>
            <w:r>
              <w:rPr>
                <w:i/>
                <w:sz w:val="22"/>
              </w:rPr>
              <w:t>x</w:t>
            </w:r>
            <w:r>
              <w:rPr>
                <w:i/>
                <w:spacing w:val="-2"/>
                <w:sz w:val="22"/>
              </w:rPr>
              <w:t> </w:t>
            </w:r>
            <w:r>
              <w:rPr>
                <w:sz w:val="22"/>
              </w:rPr>
              <w:t>− </w:t>
            </w:r>
            <w:r>
              <w:rPr>
                <w:spacing w:val="-10"/>
                <w:sz w:val="22"/>
              </w:rPr>
              <w:t>2</w:t>
            </w:r>
          </w:p>
        </w:tc>
        <w:tc>
          <w:tcPr>
            <w:tcW w:w="3778" w:type="dxa"/>
          </w:tcPr>
          <w:p>
            <w:pPr>
              <w:pStyle w:val="TableParagraph"/>
              <w:numPr>
                <w:ilvl w:val="0"/>
                <w:numId w:val="88"/>
              </w:numPr>
              <w:tabs>
                <w:tab w:pos="423" w:val="left" w:leader="none"/>
              </w:tabs>
              <w:spacing w:line="240" w:lineRule="auto" w:before="240" w:after="0"/>
              <w:ind w:left="423" w:right="265" w:hanging="288"/>
              <w:jc w:val="left"/>
              <w:rPr>
                <w:sz w:val="22"/>
              </w:rPr>
            </w:pPr>
            <w:r>
              <w:rPr>
                <w:sz w:val="22"/>
              </w:rPr>
              <w:t>Substitute</w:t>
            </w:r>
            <w:r>
              <w:rPr>
                <w:spacing w:val="-8"/>
                <w:sz w:val="22"/>
              </w:rPr>
              <w:t> </w:t>
            </w:r>
            <w:r>
              <w:rPr>
                <w:sz w:val="22"/>
              </w:rPr>
              <w:t>the</w:t>
            </w:r>
            <w:r>
              <w:rPr>
                <w:spacing w:val="-8"/>
                <w:sz w:val="22"/>
              </w:rPr>
              <w:t> </w:t>
            </w:r>
            <w:r>
              <w:rPr>
                <w:sz w:val="22"/>
              </w:rPr>
              <w:t>gradient</w:t>
            </w:r>
            <w:r>
              <w:rPr>
                <w:spacing w:val="-5"/>
                <w:sz w:val="22"/>
              </w:rPr>
              <w:t> </w:t>
            </w:r>
            <w:r>
              <w:rPr>
                <w:sz w:val="22"/>
              </w:rPr>
              <w:t>given</w:t>
            </w:r>
            <w:r>
              <w:rPr>
                <w:spacing w:val="-6"/>
                <w:sz w:val="22"/>
              </w:rPr>
              <w:t> </w:t>
            </w:r>
            <w:r>
              <w:rPr>
                <w:sz w:val="22"/>
              </w:rPr>
              <w:t>in</w:t>
            </w:r>
            <w:r>
              <w:rPr>
                <w:spacing w:val="-9"/>
                <w:sz w:val="22"/>
              </w:rPr>
              <w:t> </w:t>
            </w:r>
            <w:r>
              <w:rPr>
                <w:sz w:val="22"/>
              </w:rPr>
              <w:t>the question into the equation of a straight line </w:t>
            </w:r>
            <w:r>
              <w:rPr>
                <w:i/>
                <w:sz w:val="22"/>
              </w:rPr>
              <w:t>y </w:t>
            </w:r>
            <w:r>
              <w:rPr>
                <w:sz w:val="22"/>
              </w:rPr>
              <w:t>= </w:t>
            </w:r>
            <w:r>
              <w:rPr>
                <w:i/>
                <w:sz w:val="22"/>
              </w:rPr>
              <w:t>mx </w:t>
            </w:r>
            <w:r>
              <w:rPr>
                <w:sz w:val="22"/>
              </w:rPr>
              <w:t>+ </w:t>
            </w:r>
            <w:r>
              <w:rPr>
                <w:i/>
                <w:sz w:val="22"/>
              </w:rPr>
              <w:t>c</w:t>
            </w:r>
            <w:r>
              <w:rPr>
                <w:sz w:val="22"/>
              </w:rPr>
              <w:t>.</w:t>
            </w:r>
          </w:p>
          <w:p>
            <w:pPr>
              <w:pStyle w:val="TableParagraph"/>
              <w:numPr>
                <w:ilvl w:val="0"/>
                <w:numId w:val="88"/>
              </w:numPr>
              <w:tabs>
                <w:tab w:pos="423" w:val="left" w:leader="none"/>
              </w:tabs>
              <w:spacing w:line="252" w:lineRule="exact" w:before="0" w:after="0"/>
              <w:ind w:left="423" w:right="0" w:hanging="312"/>
              <w:jc w:val="left"/>
              <w:rPr>
                <w:sz w:val="22"/>
              </w:rPr>
            </w:pPr>
            <w:r>
              <w:rPr>
                <w:sz w:val="22"/>
              </w:rPr>
              <w:t>Substitute</w:t>
            </w:r>
            <w:r>
              <w:rPr>
                <w:spacing w:val="-4"/>
                <w:sz w:val="22"/>
              </w:rPr>
              <w:t> </w:t>
            </w:r>
            <w:r>
              <w:rPr>
                <w:sz w:val="22"/>
              </w:rPr>
              <w:t>the</w:t>
            </w:r>
            <w:r>
              <w:rPr>
                <w:spacing w:val="-3"/>
                <w:sz w:val="22"/>
              </w:rPr>
              <w:t> </w:t>
            </w:r>
            <w:r>
              <w:rPr>
                <w:sz w:val="22"/>
              </w:rPr>
              <w:t>coordinates</w:t>
            </w:r>
            <w:r>
              <w:rPr>
                <w:spacing w:val="-2"/>
                <w:sz w:val="22"/>
              </w:rPr>
              <w:t> </w:t>
            </w:r>
            <w:r>
              <w:rPr>
                <w:i/>
                <w:sz w:val="22"/>
              </w:rPr>
              <w:t>x</w:t>
            </w:r>
            <w:r>
              <w:rPr>
                <w:i/>
                <w:spacing w:val="-3"/>
                <w:sz w:val="22"/>
              </w:rPr>
              <w:t> </w:t>
            </w:r>
            <w:r>
              <w:rPr>
                <w:sz w:val="22"/>
              </w:rPr>
              <w:t>=</w:t>
            </w:r>
            <w:r>
              <w:rPr>
                <w:spacing w:val="-2"/>
                <w:sz w:val="22"/>
              </w:rPr>
              <w:t> </w:t>
            </w:r>
            <w:r>
              <w:rPr>
                <w:sz w:val="22"/>
              </w:rPr>
              <w:t>5</w:t>
            </w:r>
            <w:r>
              <w:rPr>
                <w:spacing w:val="-1"/>
                <w:sz w:val="22"/>
              </w:rPr>
              <w:t> </w:t>
            </w:r>
            <w:r>
              <w:rPr>
                <w:spacing w:val="-5"/>
                <w:sz w:val="22"/>
              </w:rPr>
              <w:t>and</w:t>
            </w:r>
          </w:p>
          <w:p>
            <w:pPr>
              <w:pStyle w:val="TableParagraph"/>
              <w:spacing w:line="252" w:lineRule="exact"/>
              <w:ind w:left="423"/>
              <w:rPr>
                <w:sz w:val="22"/>
              </w:rPr>
            </w:pPr>
            <w:r>
              <w:rPr>
                <w:i/>
                <w:sz w:val="22"/>
              </w:rPr>
              <w:t>y</w:t>
            </w:r>
            <w:r>
              <w:rPr>
                <w:i/>
                <w:spacing w:val="-1"/>
                <w:sz w:val="22"/>
              </w:rPr>
              <w:t> </w:t>
            </w:r>
            <w:r>
              <w:rPr>
                <w:sz w:val="22"/>
              </w:rPr>
              <w:t>=</w:t>
            </w:r>
            <w:r>
              <w:rPr>
                <w:spacing w:val="-1"/>
                <w:sz w:val="22"/>
              </w:rPr>
              <w:t> </w:t>
            </w:r>
            <w:r>
              <w:rPr>
                <w:sz w:val="22"/>
              </w:rPr>
              <w:t>13</w:t>
            </w:r>
            <w:r>
              <w:rPr>
                <w:spacing w:val="-3"/>
                <w:sz w:val="22"/>
              </w:rPr>
              <w:t> </w:t>
            </w:r>
            <w:r>
              <w:rPr>
                <w:sz w:val="22"/>
              </w:rPr>
              <w:t>into</w:t>
            </w:r>
            <w:r>
              <w:rPr>
                <w:spacing w:val="-1"/>
                <w:sz w:val="22"/>
              </w:rPr>
              <w:t> </w:t>
            </w:r>
            <w:r>
              <w:rPr>
                <w:sz w:val="22"/>
              </w:rPr>
              <w:t>the </w:t>
            </w:r>
            <w:r>
              <w:rPr>
                <w:spacing w:val="-2"/>
                <w:sz w:val="22"/>
              </w:rPr>
              <w:t>equation.</w:t>
            </w:r>
          </w:p>
          <w:p>
            <w:pPr>
              <w:pStyle w:val="TableParagraph"/>
              <w:numPr>
                <w:ilvl w:val="0"/>
                <w:numId w:val="88"/>
              </w:numPr>
              <w:tabs>
                <w:tab w:pos="423" w:val="left" w:leader="none"/>
              </w:tabs>
              <w:spacing w:line="240" w:lineRule="auto" w:before="1" w:after="0"/>
              <w:ind w:left="423" w:right="0" w:hanging="312"/>
              <w:jc w:val="left"/>
              <w:rPr>
                <w:sz w:val="22"/>
              </w:rPr>
            </w:pPr>
            <w:r>
              <w:rPr>
                <w:sz w:val="22"/>
              </w:rPr>
              <w:t>Simplify</w:t>
            </w:r>
            <w:r>
              <w:rPr>
                <w:spacing w:val="-2"/>
                <w:sz w:val="22"/>
              </w:rPr>
              <w:t> </w:t>
            </w:r>
            <w:r>
              <w:rPr>
                <w:sz w:val="22"/>
              </w:rPr>
              <w:t>and</w:t>
            </w:r>
            <w:r>
              <w:rPr>
                <w:spacing w:val="-2"/>
                <w:sz w:val="22"/>
              </w:rPr>
              <w:t> </w:t>
            </w:r>
            <w:r>
              <w:rPr>
                <w:sz w:val="22"/>
              </w:rPr>
              <w:t>solve</w:t>
            </w:r>
            <w:r>
              <w:rPr>
                <w:spacing w:val="-3"/>
                <w:sz w:val="22"/>
              </w:rPr>
              <w:t> </w:t>
            </w:r>
            <w:r>
              <w:rPr>
                <w:sz w:val="22"/>
              </w:rPr>
              <w:t>the</w:t>
            </w:r>
            <w:r>
              <w:rPr>
                <w:spacing w:val="-3"/>
                <w:sz w:val="22"/>
              </w:rPr>
              <w:t> </w:t>
            </w:r>
            <w:r>
              <w:rPr>
                <w:spacing w:val="-2"/>
                <w:sz w:val="22"/>
              </w:rPr>
              <w:t>equation.</w:t>
            </w:r>
          </w:p>
          <w:p>
            <w:pPr>
              <w:pStyle w:val="TableParagraph"/>
              <w:spacing w:before="119"/>
              <w:rPr>
                <w:sz w:val="22"/>
              </w:rPr>
            </w:pPr>
          </w:p>
          <w:p>
            <w:pPr>
              <w:pStyle w:val="TableParagraph"/>
              <w:numPr>
                <w:ilvl w:val="0"/>
                <w:numId w:val="88"/>
              </w:numPr>
              <w:tabs>
                <w:tab w:pos="423" w:val="left" w:leader="none"/>
              </w:tabs>
              <w:spacing w:line="240" w:lineRule="auto" w:before="0" w:after="0"/>
              <w:ind w:left="423" w:right="0" w:hanging="312"/>
              <w:jc w:val="left"/>
              <w:rPr>
                <w:sz w:val="22"/>
              </w:rPr>
            </w:pPr>
            <w:r>
              <w:rPr>
                <w:sz w:val="22"/>
              </w:rPr>
              <w:t>Substitute</w:t>
            </w:r>
            <w:r>
              <w:rPr>
                <w:spacing w:val="-10"/>
                <w:sz w:val="22"/>
              </w:rPr>
              <w:t> </w:t>
            </w:r>
            <w:r>
              <w:rPr>
                <w:i/>
                <w:sz w:val="22"/>
              </w:rPr>
              <w:t>c</w:t>
            </w:r>
            <w:r>
              <w:rPr>
                <w:i/>
                <w:spacing w:val="-1"/>
                <w:sz w:val="22"/>
              </w:rPr>
              <w:t> </w:t>
            </w:r>
            <w:r>
              <w:rPr>
                <w:sz w:val="22"/>
              </w:rPr>
              <w:t>=</w:t>
            </w:r>
            <w:r>
              <w:rPr>
                <w:spacing w:val="-1"/>
                <w:sz w:val="22"/>
              </w:rPr>
              <w:t> </w:t>
            </w:r>
            <w:r>
              <w:rPr>
                <w:sz w:val="22"/>
              </w:rPr>
              <w:t>−2</w:t>
            </w:r>
            <w:r>
              <w:rPr>
                <w:spacing w:val="-1"/>
                <w:sz w:val="22"/>
              </w:rPr>
              <w:t> </w:t>
            </w:r>
            <w:r>
              <w:rPr>
                <w:sz w:val="22"/>
              </w:rPr>
              <w:t>into</w:t>
            </w:r>
            <w:r>
              <w:rPr>
                <w:spacing w:val="-4"/>
                <w:sz w:val="22"/>
              </w:rPr>
              <w:t> </w:t>
            </w:r>
            <w:r>
              <w:rPr>
                <w:sz w:val="22"/>
              </w:rPr>
              <w:t>the</w:t>
            </w:r>
            <w:r>
              <w:rPr>
                <w:spacing w:val="-2"/>
                <w:sz w:val="22"/>
              </w:rPr>
              <w:t> equation</w:t>
            </w:r>
          </w:p>
          <w:p>
            <w:pPr>
              <w:pStyle w:val="TableParagraph"/>
              <w:spacing w:before="2"/>
              <w:ind w:left="424"/>
              <w:rPr>
                <w:i/>
                <w:sz w:val="22"/>
              </w:rPr>
            </w:pPr>
            <w:r>
              <w:rPr>
                <w:i/>
                <w:sz w:val="22"/>
              </w:rPr>
              <w:t>y </w:t>
            </w:r>
            <w:r>
              <w:rPr>
                <w:sz w:val="22"/>
              </w:rPr>
              <w:t>= 3</w:t>
            </w:r>
            <w:r>
              <w:rPr>
                <w:i/>
                <w:sz w:val="22"/>
              </w:rPr>
              <w:t>x</w:t>
            </w:r>
            <w:r>
              <w:rPr>
                <w:i/>
                <w:spacing w:val="-2"/>
                <w:sz w:val="22"/>
              </w:rPr>
              <w:t> </w:t>
            </w:r>
            <w:r>
              <w:rPr>
                <w:sz w:val="22"/>
              </w:rPr>
              <w:t>+ </w:t>
            </w:r>
            <w:r>
              <w:rPr>
                <w:i/>
                <w:spacing w:val="-10"/>
                <w:sz w:val="22"/>
              </w:rPr>
              <w:t>c</w:t>
            </w:r>
          </w:p>
        </w:tc>
      </w:tr>
    </w:tbl>
    <w:p>
      <w:pPr>
        <w:pStyle w:val="BodyText"/>
      </w:pPr>
    </w:p>
    <w:p>
      <w:pPr>
        <w:pStyle w:val="BodyText"/>
        <w:spacing w:before="227"/>
      </w:pPr>
    </w:p>
    <w:p>
      <w:pPr>
        <w:pStyle w:val="BodyText"/>
        <w:ind w:left="732"/>
      </w:pPr>
      <w:r>
        <w:rPr>
          <w:b/>
        </w:rPr>
        <w:t>Example</w:t>
      </w:r>
      <w:r>
        <w:rPr>
          <w:b/>
          <w:spacing w:val="-2"/>
        </w:rPr>
        <w:t> </w:t>
      </w:r>
      <w:r>
        <w:rPr>
          <w:b/>
        </w:rPr>
        <w:t>4</w:t>
      </w:r>
      <w:r>
        <w:rPr>
          <w:b/>
          <w:spacing w:val="76"/>
          <w:w w:val="150"/>
        </w:rPr>
        <w:t> </w:t>
      </w:r>
      <w:r>
        <w:rPr/>
        <w:t>Find</w:t>
      </w:r>
      <w:r>
        <w:rPr>
          <w:spacing w:val="-1"/>
        </w:rPr>
        <w:t> </w:t>
      </w:r>
      <w:r>
        <w:rPr/>
        <w:t>the</w:t>
      </w:r>
      <w:r>
        <w:rPr>
          <w:spacing w:val="-2"/>
        </w:rPr>
        <w:t> </w:t>
      </w:r>
      <w:r>
        <w:rPr/>
        <w:t>equation</w:t>
      </w:r>
      <w:r>
        <w:rPr>
          <w:spacing w:val="-4"/>
        </w:rPr>
        <w:t> </w:t>
      </w:r>
      <w:r>
        <w:rPr/>
        <w:t>of</w:t>
      </w:r>
      <w:r>
        <w:rPr>
          <w:spacing w:val="-3"/>
        </w:rPr>
        <w:t> </w:t>
      </w:r>
      <w:r>
        <w:rPr/>
        <w:t>the</w:t>
      </w:r>
      <w:r>
        <w:rPr>
          <w:spacing w:val="-4"/>
        </w:rPr>
        <w:t> </w:t>
      </w:r>
      <w:r>
        <w:rPr/>
        <w:t>line</w:t>
      </w:r>
      <w:r>
        <w:rPr>
          <w:spacing w:val="-1"/>
        </w:rPr>
        <w:t> </w:t>
      </w:r>
      <w:r>
        <w:rPr/>
        <w:t>passing</w:t>
      </w:r>
      <w:r>
        <w:rPr>
          <w:spacing w:val="-5"/>
        </w:rPr>
        <w:t> </w:t>
      </w:r>
      <w:r>
        <w:rPr/>
        <w:t>through</w:t>
      </w:r>
      <w:r>
        <w:rPr>
          <w:spacing w:val="-4"/>
        </w:rPr>
        <w:t> </w:t>
      </w:r>
      <w:r>
        <w:rPr/>
        <w:t>the</w:t>
      </w:r>
      <w:r>
        <w:rPr>
          <w:spacing w:val="-4"/>
        </w:rPr>
        <w:t> </w:t>
      </w:r>
      <w:r>
        <w:rPr/>
        <w:t>points</w:t>
      </w:r>
      <w:r>
        <w:rPr>
          <w:spacing w:val="-1"/>
        </w:rPr>
        <w:t> </w:t>
      </w:r>
      <w:r>
        <w:rPr/>
        <w:t>with</w:t>
      </w:r>
      <w:r>
        <w:rPr>
          <w:spacing w:val="-4"/>
        </w:rPr>
        <w:t> </w:t>
      </w:r>
      <w:r>
        <w:rPr/>
        <w:t>coordinates</w:t>
      </w:r>
      <w:r>
        <w:rPr>
          <w:spacing w:val="-4"/>
        </w:rPr>
        <w:t> </w:t>
      </w:r>
      <w:r>
        <w:rPr/>
        <w:t>(2,</w:t>
      </w:r>
      <w:r>
        <w:rPr>
          <w:spacing w:val="-13"/>
        </w:rPr>
        <w:t> </w:t>
      </w:r>
      <w:r>
        <w:rPr/>
        <w:t>4) and</w:t>
      </w:r>
      <w:r>
        <w:rPr>
          <w:spacing w:val="-2"/>
        </w:rPr>
        <w:t> </w:t>
      </w:r>
      <w:r>
        <w:rPr/>
        <w:t>(8,</w:t>
      </w:r>
      <w:r>
        <w:rPr>
          <w:spacing w:val="-13"/>
        </w:rPr>
        <w:t> </w:t>
      </w:r>
      <w:r>
        <w:rPr>
          <w:spacing w:val="-5"/>
        </w:rPr>
        <w:t>7).</w:t>
      </w:r>
    </w:p>
    <w:p>
      <w:pPr>
        <w:pStyle w:val="BodyText"/>
        <w:spacing w:before="9"/>
        <w:rPr>
          <w:sz w:val="13"/>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3796" w:hRule="atLeast"/>
        </w:trPr>
        <w:tc>
          <w:tcPr>
            <w:tcW w:w="3826" w:type="dxa"/>
          </w:tcPr>
          <w:p>
            <w:pPr>
              <w:pStyle w:val="TableParagraph"/>
              <w:spacing w:before="128"/>
              <w:ind w:left="161"/>
              <w:rPr>
                <w:sz w:val="21"/>
              </w:rPr>
            </w:pPr>
            <w:r>
              <w:rPr>
                <w:i/>
                <w:w w:val="105"/>
                <w:sz w:val="21"/>
              </w:rPr>
              <w:t>x</w:t>
            </w:r>
            <w:r>
              <w:rPr>
                <w:w w:val="105"/>
                <w:position w:val="-5"/>
                <w:sz w:val="13"/>
              </w:rPr>
              <w:t>1</w:t>
            </w:r>
            <w:r>
              <w:rPr>
                <w:spacing w:val="21"/>
                <w:w w:val="105"/>
                <w:position w:val="-5"/>
                <w:sz w:val="13"/>
              </w:rPr>
              <w:t> </w:t>
            </w:r>
            <w:r>
              <w:rPr>
                <w:rFonts w:ascii="Symbol" w:hAnsi="Symbol"/>
                <w:w w:val="105"/>
                <w:sz w:val="21"/>
              </w:rPr>
              <w:t></w:t>
            </w:r>
            <w:r>
              <w:rPr>
                <w:spacing w:val="-8"/>
                <w:w w:val="105"/>
                <w:sz w:val="21"/>
              </w:rPr>
              <w:t> </w:t>
            </w:r>
            <w:r>
              <w:rPr>
                <w:w w:val="105"/>
                <w:sz w:val="21"/>
              </w:rPr>
              <w:t>2</w:t>
            </w:r>
            <w:r>
              <w:rPr>
                <w:spacing w:val="-13"/>
                <w:w w:val="105"/>
                <w:sz w:val="21"/>
              </w:rPr>
              <w:t> </w:t>
            </w:r>
            <w:r>
              <w:rPr>
                <w:w w:val="105"/>
                <w:sz w:val="22"/>
              </w:rPr>
              <w:t>,</w:t>
            </w:r>
            <w:r>
              <w:rPr>
                <w:spacing w:val="40"/>
                <w:w w:val="105"/>
                <w:sz w:val="22"/>
              </w:rPr>
              <w:t> </w:t>
            </w:r>
            <w:r>
              <w:rPr>
                <w:i/>
                <w:w w:val="105"/>
                <w:sz w:val="21"/>
              </w:rPr>
              <w:t>x</w:t>
            </w:r>
            <w:r>
              <w:rPr>
                <w:w w:val="105"/>
                <w:position w:val="-5"/>
                <w:sz w:val="13"/>
              </w:rPr>
              <w:t>2</w:t>
            </w:r>
            <w:r>
              <w:rPr>
                <w:spacing w:val="33"/>
                <w:w w:val="105"/>
                <w:position w:val="-5"/>
                <w:sz w:val="13"/>
              </w:rPr>
              <w:t> </w:t>
            </w:r>
            <w:r>
              <w:rPr>
                <w:rFonts w:ascii="Symbol" w:hAnsi="Symbol"/>
                <w:w w:val="105"/>
                <w:sz w:val="21"/>
              </w:rPr>
              <w:t></w:t>
            </w:r>
            <w:r>
              <w:rPr>
                <w:spacing w:val="-16"/>
                <w:w w:val="105"/>
                <w:sz w:val="21"/>
              </w:rPr>
              <w:t> </w:t>
            </w:r>
            <w:r>
              <w:rPr>
                <w:w w:val="105"/>
                <w:sz w:val="21"/>
              </w:rPr>
              <w:t>8</w:t>
            </w:r>
            <w:r>
              <w:rPr>
                <w:spacing w:val="-14"/>
                <w:w w:val="105"/>
                <w:sz w:val="21"/>
              </w:rPr>
              <w:t> </w:t>
            </w:r>
            <w:r>
              <w:rPr>
                <w:w w:val="105"/>
                <w:sz w:val="22"/>
              </w:rPr>
              <w:t>,</w:t>
            </w:r>
            <w:r>
              <w:rPr>
                <w:spacing w:val="49"/>
                <w:w w:val="105"/>
                <w:sz w:val="22"/>
              </w:rPr>
              <w:t> </w:t>
            </w:r>
            <w:r>
              <w:rPr>
                <w:i/>
                <w:w w:val="105"/>
                <w:sz w:val="21"/>
              </w:rPr>
              <w:t>y</w:t>
            </w:r>
            <w:r>
              <w:rPr>
                <w:w w:val="105"/>
                <w:position w:val="-5"/>
                <w:sz w:val="13"/>
              </w:rPr>
              <w:t>1</w:t>
            </w:r>
            <w:r>
              <w:rPr>
                <w:spacing w:val="24"/>
                <w:w w:val="105"/>
                <w:position w:val="-5"/>
                <w:sz w:val="13"/>
              </w:rPr>
              <w:t> </w:t>
            </w:r>
            <w:r>
              <w:rPr>
                <w:rFonts w:ascii="Symbol" w:hAnsi="Symbol"/>
                <w:w w:val="105"/>
                <w:sz w:val="21"/>
              </w:rPr>
              <w:t></w:t>
            </w:r>
            <w:r>
              <w:rPr>
                <w:spacing w:val="-10"/>
                <w:w w:val="105"/>
                <w:sz w:val="21"/>
              </w:rPr>
              <w:t> </w:t>
            </w:r>
            <w:r>
              <w:rPr>
                <w:w w:val="105"/>
                <w:sz w:val="21"/>
              </w:rPr>
              <w:t>4</w:t>
            </w:r>
            <w:r>
              <w:rPr>
                <w:spacing w:val="41"/>
                <w:w w:val="105"/>
                <w:sz w:val="21"/>
              </w:rPr>
              <w:t> </w:t>
            </w:r>
            <w:r>
              <w:rPr>
                <w:w w:val="105"/>
                <w:sz w:val="22"/>
              </w:rPr>
              <w:t>and</w:t>
            </w:r>
            <w:r>
              <w:rPr>
                <w:spacing w:val="46"/>
                <w:w w:val="105"/>
                <w:sz w:val="22"/>
              </w:rPr>
              <w:t> </w:t>
            </w:r>
            <w:r>
              <w:rPr>
                <w:i/>
                <w:w w:val="105"/>
                <w:sz w:val="21"/>
              </w:rPr>
              <w:t>y</w:t>
            </w:r>
            <w:r>
              <w:rPr>
                <w:w w:val="105"/>
                <w:position w:val="-5"/>
                <w:sz w:val="13"/>
              </w:rPr>
              <w:t>2</w:t>
            </w:r>
            <w:r>
              <w:rPr>
                <w:spacing w:val="33"/>
                <w:w w:val="105"/>
                <w:position w:val="-5"/>
                <w:sz w:val="13"/>
              </w:rPr>
              <w:t> </w:t>
            </w:r>
            <w:r>
              <w:rPr>
                <w:rFonts w:ascii="Symbol" w:hAnsi="Symbol"/>
                <w:w w:val="105"/>
                <w:sz w:val="21"/>
              </w:rPr>
              <w:t></w:t>
            </w:r>
            <w:r>
              <w:rPr>
                <w:spacing w:val="-13"/>
                <w:w w:val="105"/>
                <w:sz w:val="21"/>
              </w:rPr>
              <w:t> </w:t>
            </w:r>
            <w:r>
              <w:rPr>
                <w:spacing w:val="-10"/>
                <w:w w:val="105"/>
                <w:sz w:val="21"/>
              </w:rPr>
              <w:t>7</w:t>
            </w:r>
          </w:p>
          <w:p>
            <w:pPr>
              <w:pStyle w:val="TableParagraph"/>
              <w:spacing w:line="177" w:lineRule="auto" w:before="30"/>
              <w:ind w:left="146"/>
              <w:rPr>
                <w:sz w:val="22"/>
              </w:rPr>
            </w:pPr>
            <w:r>
              <w:rPr>
                <w:i/>
                <w:position w:val="-13"/>
                <w:sz w:val="22"/>
              </w:rPr>
              <w:t>m</w:t>
            </w:r>
            <w:r>
              <w:rPr>
                <w:i/>
                <w:spacing w:val="-8"/>
                <w:position w:val="-13"/>
                <w:sz w:val="22"/>
              </w:rPr>
              <w:t> </w:t>
            </w:r>
            <w:r>
              <w:rPr>
                <w:rFonts w:ascii="Symbol" w:hAnsi="Symbol"/>
                <w:position w:val="-13"/>
                <w:sz w:val="22"/>
              </w:rPr>
              <w:t></w:t>
            </w:r>
            <w:r>
              <w:rPr>
                <w:spacing w:val="33"/>
                <w:position w:val="-13"/>
                <w:sz w:val="22"/>
              </w:rPr>
              <w:t> </w:t>
            </w:r>
            <w:r>
              <w:rPr>
                <w:i/>
                <w:sz w:val="22"/>
              </w:rPr>
              <w:t>y</w:t>
            </w:r>
            <w:r>
              <w:rPr>
                <w:position w:val="-4"/>
                <w:sz w:val="14"/>
              </w:rPr>
              <w:t>2</w:t>
            </w:r>
            <w:r>
              <w:rPr>
                <w:spacing w:val="29"/>
                <w:position w:val="-4"/>
                <w:sz w:val="14"/>
              </w:rPr>
              <w:t> </w:t>
            </w:r>
            <w:r>
              <w:rPr>
                <w:rFonts w:ascii="Symbol" w:hAnsi="Symbol"/>
                <w:sz w:val="22"/>
              </w:rPr>
              <w:t></w:t>
            </w:r>
            <w:r>
              <w:rPr>
                <w:spacing w:val="6"/>
                <w:sz w:val="22"/>
              </w:rPr>
              <w:t> </w:t>
            </w:r>
            <w:r>
              <w:rPr>
                <w:i/>
                <w:sz w:val="22"/>
              </w:rPr>
              <w:t>y</w:t>
            </w:r>
            <w:r>
              <w:rPr>
                <w:position w:val="-4"/>
                <w:sz w:val="14"/>
              </w:rPr>
              <w:t>1</w:t>
            </w:r>
            <w:r>
              <w:rPr>
                <w:spacing w:val="45"/>
                <w:position w:val="-4"/>
                <w:sz w:val="14"/>
              </w:rPr>
              <w:t> </w:t>
            </w:r>
            <w:r>
              <w:rPr>
                <w:rFonts w:ascii="Symbol" w:hAnsi="Symbol"/>
                <w:position w:val="-13"/>
                <w:sz w:val="22"/>
              </w:rPr>
              <w:t></w:t>
            </w:r>
            <w:r>
              <w:rPr>
                <w:spacing w:val="-4"/>
                <w:position w:val="-13"/>
                <w:sz w:val="22"/>
              </w:rPr>
              <w:t> </w:t>
            </w:r>
            <w:r>
              <w:rPr>
                <w:spacing w:val="-43"/>
                <w:sz w:val="22"/>
                <w:u w:val="single"/>
              </w:rPr>
              <w:t> </w:t>
            </w:r>
            <w:r>
              <w:rPr>
                <w:sz w:val="22"/>
                <w:u w:val="single"/>
              </w:rPr>
              <w:t>7</w:t>
            </w:r>
            <w:r>
              <w:rPr>
                <w:spacing w:val="-13"/>
                <w:sz w:val="22"/>
                <w:u w:val="single"/>
              </w:rPr>
              <w:t> </w:t>
            </w:r>
            <w:r>
              <w:rPr>
                <w:rFonts w:ascii="Symbol" w:hAnsi="Symbol"/>
                <w:sz w:val="22"/>
                <w:u w:val="single"/>
              </w:rPr>
              <w:t></w:t>
            </w:r>
            <w:r>
              <w:rPr>
                <w:spacing w:val="-14"/>
                <w:sz w:val="22"/>
                <w:u w:val="single"/>
              </w:rPr>
              <w:t> </w:t>
            </w:r>
            <w:r>
              <w:rPr>
                <w:sz w:val="22"/>
                <w:u w:val="single"/>
              </w:rPr>
              <w:t>4</w:t>
            </w:r>
            <w:r>
              <w:rPr>
                <w:spacing w:val="10"/>
                <w:sz w:val="22"/>
                <w:u w:val="none"/>
              </w:rPr>
              <w:t> </w:t>
            </w:r>
            <w:r>
              <w:rPr>
                <w:rFonts w:ascii="Symbol" w:hAnsi="Symbol"/>
                <w:position w:val="-13"/>
                <w:sz w:val="22"/>
                <w:u w:val="none"/>
              </w:rPr>
              <w:t></w:t>
            </w:r>
            <w:r>
              <w:rPr>
                <w:spacing w:val="-4"/>
                <w:position w:val="-13"/>
                <w:sz w:val="22"/>
                <w:u w:val="none"/>
              </w:rPr>
              <w:t> </w:t>
            </w:r>
            <w:r>
              <w:rPr>
                <w:spacing w:val="-41"/>
                <w:sz w:val="22"/>
                <w:u w:val="single"/>
              </w:rPr>
              <w:t> </w:t>
            </w:r>
            <w:r>
              <w:rPr>
                <w:sz w:val="22"/>
                <w:u w:val="single"/>
              </w:rPr>
              <w:t>3</w:t>
            </w:r>
            <w:r>
              <w:rPr>
                <w:spacing w:val="7"/>
                <w:sz w:val="22"/>
                <w:u w:val="none"/>
              </w:rPr>
              <w:t> </w:t>
            </w:r>
            <w:r>
              <w:rPr>
                <w:rFonts w:ascii="Symbol" w:hAnsi="Symbol"/>
                <w:position w:val="-13"/>
                <w:sz w:val="22"/>
                <w:u w:val="none"/>
              </w:rPr>
              <w:t></w:t>
            </w:r>
            <w:r>
              <w:rPr>
                <w:spacing w:val="-3"/>
                <w:position w:val="-13"/>
                <w:sz w:val="22"/>
                <w:u w:val="none"/>
              </w:rPr>
              <w:t> </w:t>
            </w:r>
            <w:r>
              <w:rPr>
                <w:spacing w:val="-43"/>
                <w:sz w:val="22"/>
                <w:u w:val="single"/>
              </w:rPr>
              <w:t> </w:t>
            </w:r>
            <w:r>
              <w:rPr>
                <w:spacing w:val="-10"/>
                <w:sz w:val="22"/>
                <w:u w:val="single"/>
              </w:rPr>
              <w:t>1</w:t>
            </w:r>
          </w:p>
          <w:p>
            <w:pPr>
              <w:pStyle w:val="TableParagraph"/>
              <w:tabs>
                <w:tab w:pos="1413" w:val="left" w:leader="none"/>
                <w:tab w:pos="2096" w:val="left" w:leader="none"/>
                <w:tab w:pos="2465" w:val="left" w:leader="none"/>
              </w:tabs>
              <w:spacing w:line="222" w:lineRule="exact"/>
              <w:ind w:left="571"/>
              <w:rPr>
                <w:sz w:val="22"/>
              </w:rPr>
            </w:pPr>
            <w:r>
              <w:rPr>
                <w:sz w:val="22"/>
              </w:rPr>
              <mc:AlternateContent>
                <mc:Choice Requires="wps">
                  <w:drawing>
                    <wp:anchor distT="0" distB="0" distL="0" distR="0" allowOverlap="1" layoutInCell="1" locked="0" behindDoc="1" simplePos="0" relativeHeight="481172480">
                      <wp:simplePos x="0" y="0"/>
                      <wp:positionH relativeFrom="column">
                        <wp:posOffset>337229</wp:posOffset>
                      </wp:positionH>
                      <wp:positionV relativeFrom="paragraph">
                        <wp:posOffset>-38822</wp:posOffset>
                      </wp:positionV>
                      <wp:extent cx="405130" cy="6985"/>
                      <wp:effectExtent l="0" t="0" r="0" b="0"/>
                      <wp:wrapNone/>
                      <wp:docPr id="1385" name="Group 1385"/>
                      <wp:cNvGraphicFramePr>
                        <a:graphicFrameLocks/>
                      </wp:cNvGraphicFramePr>
                      <a:graphic>
                        <a:graphicData uri="http://schemas.microsoft.com/office/word/2010/wordprocessingGroup">
                          <wpg:wgp>
                            <wpg:cNvPr id="1385" name="Group 1385"/>
                            <wpg:cNvGrpSpPr/>
                            <wpg:grpSpPr>
                              <a:xfrm>
                                <a:off x="0" y="0"/>
                                <a:ext cx="405130" cy="6985"/>
                                <a:chExt cx="405130" cy="6985"/>
                              </a:xfrm>
                            </wpg:grpSpPr>
                            <wps:wsp>
                              <wps:cNvPr id="1386" name="Graphic 1386"/>
                              <wps:cNvSpPr/>
                              <wps:spPr>
                                <a:xfrm>
                                  <a:off x="0" y="3204"/>
                                  <a:ext cx="405130" cy="1270"/>
                                </a:xfrm>
                                <a:custGeom>
                                  <a:avLst/>
                                  <a:gdLst/>
                                  <a:ahLst/>
                                  <a:cxnLst/>
                                  <a:rect l="l" t="t" r="r" b="b"/>
                                  <a:pathLst>
                                    <a:path w="405130" h="0">
                                      <a:moveTo>
                                        <a:pt x="0" y="0"/>
                                      </a:moveTo>
                                      <a:lnTo>
                                        <a:pt x="404850" y="0"/>
                                      </a:lnTo>
                                    </a:path>
                                  </a:pathLst>
                                </a:custGeom>
                                <a:ln w="640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6.553473pt;margin-top:-3.056857pt;width:31.9pt;height:.550pt;mso-position-horizontal-relative:column;mso-position-vertical-relative:paragraph;z-index:-22144000" id="docshapegroup806" coordorigin="531,-61" coordsize="638,11">
                      <v:line style="position:absolute" from="531,-56" to="1169,-56" stroked="true" strokeweight=".504686pt" strokecolor="#000000">
                        <v:stroke dashstyle="solid"/>
                      </v:line>
                      <w10:wrap type="none"/>
                    </v:group>
                  </w:pict>
                </mc:Fallback>
              </mc:AlternateContent>
            </w:r>
            <w:r>
              <w:rPr>
                <w:i/>
                <w:sz w:val="22"/>
              </w:rPr>
              <w:t>x</w:t>
            </w:r>
            <w:r>
              <w:rPr>
                <w:sz w:val="22"/>
                <w:vertAlign w:val="subscript"/>
              </w:rPr>
              <w:t>2</w:t>
            </w:r>
            <w:r>
              <w:rPr>
                <w:spacing w:val="8"/>
                <w:sz w:val="22"/>
                <w:vertAlign w:val="baseline"/>
              </w:rPr>
              <w:t> </w:t>
            </w:r>
            <w:r>
              <w:rPr>
                <w:rFonts w:ascii="Symbol" w:hAnsi="Symbol"/>
                <w:sz w:val="22"/>
                <w:vertAlign w:val="baseline"/>
              </w:rPr>
              <w:t></w:t>
            </w:r>
            <w:r>
              <w:rPr>
                <w:spacing w:val="-4"/>
                <w:sz w:val="22"/>
                <w:vertAlign w:val="baseline"/>
              </w:rPr>
              <w:t> </w:t>
            </w:r>
            <w:r>
              <w:rPr>
                <w:i/>
                <w:spacing w:val="-5"/>
                <w:sz w:val="22"/>
                <w:vertAlign w:val="baseline"/>
              </w:rPr>
              <w:t>x</w:t>
            </w:r>
            <w:r>
              <w:rPr>
                <w:spacing w:val="-5"/>
                <w:sz w:val="22"/>
                <w:vertAlign w:val="subscript"/>
              </w:rPr>
              <w:t>1</w:t>
            </w:r>
            <w:r>
              <w:rPr>
                <w:sz w:val="22"/>
                <w:vertAlign w:val="baseline"/>
              </w:rPr>
              <w:tab/>
              <w:t>8</w:t>
            </w:r>
            <w:r>
              <w:rPr>
                <w:spacing w:val="-20"/>
                <w:sz w:val="22"/>
                <w:vertAlign w:val="baseline"/>
              </w:rPr>
              <w:t> </w:t>
            </w:r>
            <w:r>
              <w:rPr>
                <w:rFonts w:ascii="Symbol" w:hAnsi="Symbol"/>
                <w:sz w:val="22"/>
                <w:vertAlign w:val="baseline"/>
              </w:rPr>
              <w:t></w:t>
            </w:r>
            <w:r>
              <w:rPr>
                <w:spacing w:val="-13"/>
                <w:sz w:val="22"/>
                <w:vertAlign w:val="baseline"/>
              </w:rPr>
              <w:t> </w:t>
            </w:r>
            <w:r>
              <w:rPr>
                <w:spacing w:val="-10"/>
                <w:sz w:val="22"/>
                <w:vertAlign w:val="baseline"/>
              </w:rPr>
              <w:t>2</w:t>
            </w:r>
            <w:r>
              <w:rPr>
                <w:sz w:val="22"/>
                <w:vertAlign w:val="baseline"/>
              </w:rPr>
              <w:tab/>
            </w:r>
            <w:r>
              <w:rPr>
                <w:spacing w:val="-10"/>
                <w:sz w:val="22"/>
                <w:vertAlign w:val="baseline"/>
              </w:rPr>
              <w:t>6</w:t>
            </w:r>
            <w:r>
              <w:rPr>
                <w:sz w:val="22"/>
                <w:vertAlign w:val="baseline"/>
              </w:rPr>
              <w:tab/>
            </w:r>
            <w:r>
              <w:rPr>
                <w:spacing w:val="-10"/>
                <w:sz w:val="22"/>
                <w:vertAlign w:val="baseline"/>
              </w:rPr>
              <w:t>2</w:t>
            </w:r>
          </w:p>
          <w:p>
            <w:pPr>
              <w:pStyle w:val="TableParagraph"/>
              <w:spacing w:before="88"/>
              <w:rPr>
                <w:sz w:val="22"/>
              </w:rPr>
            </w:pPr>
          </w:p>
          <w:p>
            <w:pPr>
              <w:pStyle w:val="TableParagraph"/>
              <w:spacing w:line="356" w:lineRule="exact"/>
              <w:ind w:left="166"/>
              <w:rPr>
                <w:i/>
                <w:sz w:val="22"/>
              </w:rPr>
            </w:pPr>
            <w:r>
              <w:rPr>
                <w:i/>
                <w:sz w:val="22"/>
              </w:rPr>
              <w:t>y </w:t>
            </w:r>
            <w:r>
              <w:rPr>
                <w:rFonts w:ascii="Symbol" w:hAnsi="Symbol"/>
                <w:sz w:val="22"/>
              </w:rPr>
              <w:t></w:t>
            </w:r>
            <w:r>
              <w:rPr>
                <w:spacing w:val="10"/>
                <w:sz w:val="22"/>
              </w:rPr>
              <w:t> </w:t>
            </w:r>
            <w:r>
              <w:rPr>
                <w:position w:val="14"/>
                <w:sz w:val="22"/>
              </w:rPr>
              <w:t>1</w:t>
            </w:r>
            <w:r>
              <w:rPr>
                <w:spacing w:val="2"/>
                <w:position w:val="14"/>
                <w:sz w:val="22"/>
              </w:rPr>
              <w:t> </w:t>
            </w:r>
            <w:r>
              <w:rPr>
                <w:i/>
                <w:sz w:val="22"/>
              </w:rPr>
              <w:t>x</w:t>
            </w:r>
            <w:r>
              <w:rPr>
                <w:i/>
                <w:spacing w:val="-11"/>
                <w:sz w:val="22"/>
              </w:rPr>
              <w:t> </w:t>
            </w:r>
            <w:r>
              <w:rPr>
                <w:rFonts w:ascii="Symbol" w:hAnsi="Symbol"/>
                <w:sz w:val="22"/>
              </w:rPr>
              <w:t></w:t>
            </w:r>
            <w:r>
              <w:rPr>
                <w:spacing w:val="-14"/>
                <w:sz w:val="22"/>
              </w:rPr>
              <w:t> </w:t>
            </w:r>
            <w:r>
              <w:rPr>
                <w:i/>
                <w:spacing w:val="-10"/>
                <w:sz w:val="22"/>
              </w:rPr>
              <w:t>c</w:t>
            </w:r>
          </w:p>
          <w:p>
            <w:pPr>
              <w:pStyle w:val="TableParagraph"/>
              <w:spacing w:line="215" w:lineRule="exact"/>
              <w:ind w:right="3194"/>
              <w:jc w:val="right"/>
              <w:rPr>
                <w:sz w:val="22"/>
              </w:rPr>
            </w:pPr>
            <w:r>
              <w:rPr>
                <w:sz w:val="22"/>
              </w:rPr>
              <mc:AlternateContent>
                <mc:Choice Requires="wps">
                  <w:drawing>
                    <wp:anchor distT="0" distB="0" distL="0" distR="0" allowOverlap="1" layoutInCell="1" locked="0" behindDoc="1" simplePos="0" relativeHeight="481172992">
                      <wp:simplePos x="0" y="0"/>
                      <wp:positionH relativeFrom="column">
                        <wp:posOffset>312881</wp:posOffset>
                      </wp:positionH>
                      <wp:positionV relativeFrom="paragraph">
                        <wp:posOffset>-46260</wp:posOffset>
                      </wp:positionV>
                      <wp:extent cx="86995" cy="6985"/>
                      <wp:effectExtent l="0" t="0" r="0" b="0"/>
                      <wp:wrapNone/>
                      <wp:docPr id="1387" name="Group 1387"/>
                      <wp:cNvGraphicFramePr>
                        <a:graphicFrameLocks/>
                      </wp:cNvGraphicFramePr>
                      <a:graphic>
                        <a:graphicData uri="http://schemas.microsoft.com/office/word/2010/wordprocessingGroup">
                          <wpg:wgp>
                            <wpg:cNvPr id="1387" name="Group 1387"/>
                            <wpg:cNvGrpSpPr/>
                            <wpg:grpSpPr>
                              <a:xfrm>
                                <a:off x="0" y="0"/>
                                <a:ext cx="86995" cy="6985"/>
                                <a:chExt cx="86995" cy="6985"/>
                              </a:xfrm>
                            </wpg:grpSpPr>
                            <wps:wsp>
                              <wps:cNvPr id="1388" name="Graphic 1388"/>
                              <wps:cNvSpPr/>
                              <wps:spPr>
                                <a:xfrm>
                                  <a:off x="0" y="3284"/>
                                  <a:ext cx="86995" cy="1270"/>
                                </a:xfrm>
                                <a:custGeom>
                                  <a:avLst/>
                                  <a:gdLst/>
                                  <a:ahLst/>
                                  <a:cxnLst/>
                                  <a:rect l="l" t="t" r="r" b="b"/>
                                  <a:pathLst>
                                    <a:path w="86995" h="0">
                                      <a:moveTo>
                                        <a:pt x="0" y="0"/>
                                      </a:moveTo>
                                      <a:lnTo>
                                        <a:pt x="86518" y="0"/>
                                      </a:lnTo>
                                    </a:path>
                                  </a:pathLst>
                                </a:custGeom>
                                <a:ln w="656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4.636332pt;margin-top:-3.642581pt;width:6.85pt;height:.550pt;mso-position-horizontal-relative:column;mso-position-vertical-relative:paragraph;z-index:-22143488" id="docshapegroup807" coordorigin="493,-73" coordsize="137,11">
                      <v:line style="position:absolute" from="493,-68" to="629,-68" stroked="true" strokeweight=".51724pt" strokecolor="#000000">
                        <v:stroke dashstyle="solid"/>
                      </v:line>
                      <w10:wrap type="none"/>
                    </v:group>
                  </w:pict>
                </mc:Fallback>
              </mc:AlternateContent>
            </w:r>
            <w:r>
              <w:rPr>
                <w:spacing w:val="-10"/>
                <w:sz w:val="22"/>
              </w:rPr>
              <w:t>2</w:t>
            </w:r>
          </w:p>
          <w:p>
            <w:pPr>
              <w:pStyle w:val="TableParagraph"/>
              <w:spacing w:line="356" w:lineRule="exact" w:before="28"/>
              <w:ind w:left="146"/>
              <w:rPr>
                <w:i/>
                <w:sz w:val="22"/>
              </w:rPr>
            </w:pPr>
            <w:r>
              <w:rPr>
                <w:sz w:val="22"/>
              </w:rPr>
              <w:t>4</w:t>
            </w:r>
            <w:r>
              <w:rPr>
                <w:spacing w:val="-9"/>
                <w:sz w:val="22"/>
              </w:rPr>
              <w:t> </w:t>
            </w:r>
            <w:r>
              <w:rPr>
                <w:rFonts w:ascii="Symbol" w:hAnsi="Symbol"/>
                <w:sz w:val="22"/>
              </w:rPr>
              <w:t></w:t>
            </w:r>
            <w:r>
              <w:rPr>
                <w:spacing w:val="10"/>
                <w:sz w:val="22"/>
              </w:rPr>
              <w:t> </w:t>
            </w:r>
            <w:r>
              <w:rPr>
                <w:position w:val="14"/>
                <w:sz w:val="22"/>
              </w:rPr>
              <w:t>1</w:t>
            </w:r>
            <w:r>
              <w:rPr>
                <w:spacing w:val="-7"/>
                <w:position w:val="14"/>
                <w:sz w:val="22"/>
              </w:rPr>
              <w:t> </w:t>
            </w:r>
            <w:r>
              <w:rPr>
                <w:rFonts w:ascii="Symbol" w:hAnsi="Symbol"/>
                <w:sz w:val="22"/>
              </w:rPr>
              <w:t></w:t>
            </w:r>
            <w:r>
              <w:rPr>
                <w:spacing w:val="-21"/>
                <w:sz w:val="22"/>
              </w:rPr>
              <w:t> </w:t>
            </w:r>
            <w:r>
              <w:rPr>
                <w:sz w:val="22"/>
              </w:rPr>
              <w:t>2</w:t>
            </w:r>
            <w:r>
              <w:rPr>
                <w:spacing w:val="-17"/>
                <w:sz w:val="22"/>
              </w:rPr>
              <w:t> </w:t>
            </w:r>
            <w:r>
              <w:rPr>
                <w:rFonts w:ascii="Symbol" w:hAnsi="Symbol"/>
                <w:sz w:val="22"/>
              </w:rPr>
              <w:t></w:t>
            </w:r>
            <w:r>
              <w:rPr>
                <w:spacing w:val="-14"/>
                <w:sz w:val="22"/>
              </w:rPr>
              <w:t> </w:t>
            </w:r>
            <w:r>
              <w:rPr>
                <w:i/>
                <w:spacing w:val="-12"/>
                <w:sz w:val="22"/>
              </w:rPr>
              <w:t>c</w:t>
            </w:r>
          </w:p>
          <w:p>
            <w:pPr>
              <w:pStyle w:val="TableParagraph"/>
              <w:spacing w:line="215" w:lineRule="exact"/>
              <w:ind w:right="3211"/>
              <w:jc w:val="right"/>
              <w:rPr>
                <w:sz w:val="22"/>
              </w:rPr>
            </w:pPr>
            <w:r>
              <w:rPr>
                <w:sz w:val="22"/>
              </w:rPr>
              <mc:AlternateContent>
                <mc:Choice Requires="wps">
                  <w:drawing>
                    <wp:anchor distT="0" distB="0" distL="0" distR="0" allowOverlap="1" layoutInCell="1" locked="0" behindDoc="1" simplePos="0" relativeHeight="481173504">
                      <wp:simplePos x="0" y="0"/>
                      <wp:positionH relativeFrom="column">
                        <wp:posOffset>302165</wp:posOffset>
                      </wp:positionH>
                      <wp:positionV relativeFrom="paragraph">
                        <wp:posOffset>-46260</wp:posOffset>
                      </wp:positionV>
                      <wp:extent cx="86995" cy="6985"/>
                      <wp:effectExtent l="0" t="0" r="0" b="0"/>
                      <wp:wrapNone/>
                      <wp:docPr id="1389" name="Group 1389"/>
                      <wp:cNvGraphicFramePr>
                        <a:graphicFrameLocks/>
                      </wp:cNvGraphicFramePr>
                      <a:graphic>
                        <a:graphicData uri="http://schemas.microsoft.com/office/word/2010/wordprocessingGroup">
                          <wpg:wgp>
                            <wpg:cNvPr id="1389" name="Group 1389"/>
                            <wpg:cNvGrpSpPr/>
                            <wpg:grpSpPr>
                              <a:xfrm>
                                <a:off x="0" y="0"/>
                                <a:ext cx="86995" cy="6985"/>
                                <a:chExt cx="86995" cy="6985"/>
                              </a:xfrm>
                            </wpg:grpSpPr>
                            <wps:wsp>
                              <wps:cNvPr id="1390" name="Graphic 1390"/>
                              <wps:cNvSpPr/>
                              <wps:spPr>
                                <a:xfrm>
                                  <a:off x="0" y="3284"/>
                                  <a:ext cx="86995" cy="1270"/>
                                </a:xfrm>
                                <a:custGeom>
                                  <a:avLst/>
                                  <a:gdLst/>
                                  <a:ahLst/>
                                  <a:cxnLst/>
                                  <a:rect l="l" t="t" r="r" b="b"/>
                                  <a:pathLst>
                                    <a:path w="86995" h="0">
                                      <a:moveTo>
                                        <a:pt x="0" y="0"/>
                                      </a:moveTo>
                                      <a:lnTo>
                                        <a:pt x="86518" y="0"/>
                                      </a:lnTo>
                                    </a:path>
                                  </a:pathLst>
                                </a:custGeom>
                                <a:ln w="656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3.792582pt;margin-top:-3.642567pt;width:6.85pt;height:.550pt;mso-position-horizontal-relative:column;mso-position-vertical-relative:paragraph;z-index:-22142976" id="docshapegroup808" coordorigin="476,-73" coordsize="137,11">
                      <v:line style="position:absolute" from="476,-68" to="612,-68" stroked="true" strokeweight=".51724pt" strokecolor="#000000">
                        <v:stroke dashstyle="solid"/>
                      </v:line>
                      <w10:wrap type="none"/>
                    </v:group>
                  </w:pict>
                </mc:Fallback>
              </mc:AlternateContent>
            </w:r>
            <w:r>
              <w:rPr>
                <w:spacing w:val="-10"/>
                <w:sz w:val="22"/>
              </w:rPr>
              <w:t>2</w:t>
            </w:r>
          </w:p>
          <w:p>
            <w:pPr>
              <w:pStyle w:val="TableParagraph"/>
              <w:spacing w:line="252" w:lineRule="exact"/>
              <w:ind w:right="3206"/>
              <w:jc w:val="right"/>
              <w:rPr>
                <w:sz w:val="22"/>
              </w:rPr>
            </w:pPr>
            <w:r>
              <w:rPr>
                <w:i/>
                <w:sz w:val="22"/>
              </w:rPr>
              <w:t>c </w:t>
            </w:r>
            <w:r>
              <w:rPr>
                <w:sz w:val="22"/>
              </w:rPr>
              <w:t>= </w:t>
            </w:r>
            <w:r>
              <w:rPr>
                <w:spacing w:val="-10"/>
                <w:sz w:val="22"/>
              </w:rPr>
              <w:t>3</w:t>
            </w:r>
          </w:p>
          <w:p>
            <w:pPr>
              <w:pStyle w:val="TableParagraph"/>
              <w:spacing w:line="356" w:lineRule="exact" w:before="29"/>
              <w:ind w:left="166"/>
              <w:rPr>
                <w:sz w:val="22"/>
              </w:rPr>
            </w:pPr>
            <w:r>
              <w:rPr>
                <w:i/>
                <w:sz w:val="22"/>
              </w:rPr>
              <w:t>y </w:t>
            </w:r>
            <w:r>
              <w:rPr>
                <w:rFonts w:ascii="Symbol" w:hAnsi="Symbol"/>
                <w:sz w:val="22"/>
              </w:rPr>
              <w:t></w:t>
            </w:r>
            <w:r>
              <w:rPr>
                <w:spacing w:val="10"/>
                <w:sz w:val="22"/>
              </w:rPr>
              <w:t> </w:t>
            </w:r>
            <w:r>
              <w:rPr>
                <w:position w:val="14"/>
                <w:sz w:val="22"/>
              </w:rPr>
              <w:t>1</w:t>
            </w:r>
            <w:r>
              <w:rPr>
                <w:spacing w:val="2"/>
                <w:position w:val="14"/>
                <w:sz w:val="22"/>
              </w:rPr>
              <w:t> </w:t>
            </w:r>
            <w:r>
              <w:rPr>
                <w:i/>
                <w:sz w:val="22"/>
              </w:rPr>
              <w:t>x</w:t>
            </w:r>
            <w:r>
              <w:rPr>
                <w:i/>
                <w:spacing w:val="-11"/>
                <w:sz w:val="22"/>
              </w:rPr>
              <w:t> </w:t>
            </w:r>
            <w:r>
              <w:rPr>
                <w:rFonts w:ascii="Symbol" w:hAnsi="Symbol"/>
                <w:sz w:val="22"/>
              </w:rPr>
              <w:t></w:t>
            </w:r>
            <w:r>
              <w:rPr>
                <w:spacing w:val="-16"/>
                <w:sz w:val="22"/>
              </w:rPr>
              <w:t> </w:t>
            </w:r>
            <w:r>
              <w:rPr>
                <w:spacing w:val="-10"/>
                <w:sz w:val="22"/>
              </w:rPr>
              <w:t>3</w:t>
            </w:r>
          </w:p>
          <w:p>
            <w:pPr>
              <w:pStyle w:val="TableParagraph"/>
              <w:spacing w:line="215" w:lineRule="exact"/>
              <w:ind w:right="3192"/>
              <w:jc w:val="right"/>
              <w:rPr>
                <w:sz w:val="22"/>
              </w:rPr>
            </w:pPr>
            <w:r>
              <w:rPr>
                <w:sz w:val="22"/>
              </w:rPr>
              <mc:AlternateContent>
                <mc:Choice Requires="wps">
                  <w:drawing>
                    <wp:anchor distT="0" distB="0" distL="0" distR="0" allowOverlap="1" layoutInCell="1" locked="0" behindDoc="1" simplePos="0" relativeHeight="481174016">
                      <wp:simplePos x="0" y="0"/>
                      <wp:positionH relativeFrom="column">
                        <wp:posOffset>314094</wp:posOffset>
                      </wp:positionH>
                      <wp:positionV relativeFrom="paragraph">
                        <wp:posOffset>-46262</wp:posOffset>
                      </wp:positionV>
                      <wp:extent cx="86995" cy="6985"/>
                      <wp:effectExtent l="0" t="0" r="0" b="0"/>
                      <wp:wrapNone/>
                      <wp:docPr id="1391" name="Group 1391"/>
                      <wp:cNvGraphicFramePr>
                        <a:graphicFrameLocks/>
                      </wp:cNvGraphicFramePr>
                      <a:graphic>
                        <a:graphicData uri="http://schemas.microsoft.com/office/word/2010/wordprocessingGroup">
                          <wpg:wgp>
                            <wpg:cNvPr id="1391" name="Group 1391"/>
                            <wpg:cNvGrpSpPr/>
                            <wpg:grpSpPr>
                              <a:xfrm>
                                <a:off x="0" y="0"/>
                                <a:ext cx="86995" cy="6985"/>
                                <a:chExt cx="86995" cy="6985"/>
                              </a:xfrm>
                            </wpg:grpSpPr>
                            <wps:wsp>
                              <wps:cNvPr id="1392" name="Graphic 1392"/>
                              <wps:cNvSpPr/>
                              <wps:spPr>
                                <a:xfrm>
                                  <a:off x="0" y="3284"/>
                                  <a:ext cx="86995" cy="1270"/>
                                </a:xfrm>
                                <a:custGeom>
                                  <a:avLst/>
                                  <a:gdLst/>
                                  <a:ahLst/>
                                  <a:cxnLst/>
                                  <a:rect l="l" t="t" r="r" b="b"/>
                                  <a:pathLst>
                                    <a:path w="86995" h="0">
                                      <a:moveTo>
                                        <a:pt x="0" y="0"/>
                                      </a:moveTo>
                                      <a:lnTo>
                                        <a:pt x="86951" y="0"/>
                                      </a:lnTo>
                                    </a:path>
                                  </a:pathLst>
                                </a:custGeom>
                                <a:ln w="656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4.731838pt;margin-top:-3.642756pt;width:6.85pt;height:.550pt;mso-position-horizontal-relative:column;mso-position-vertical-relative:paragraph;z-index:-22142464" id="docshapegroup809" coordorigin="495,-73" coordsize="137,11">
                      <v:line style="position:absolute" from="495,-68" to="632,-68" stroked="true" strokeweight=".51724pt" strokecolor="#000000">
                        <v:stroke dashstyle="solid"/>
                      </v:line>
                      <w10:wrap type="none"/>
                    </v:group>
                  </w:pict>
                </mc:Fallback>
              </mc:AlternateContent>
            </w:r>
            <w:r>
              <w:rPr>
                <w:spacing w:val="-10"/>
                <w:sz w:val="22"/>
              </w:rPr>
              <w:t>2</w:t>
            </w:r>
          </w:p>
        </w:tc>
        <w:tc>
          <w:tcPr>
            <w:tcW w:w="3778" w:type="dxa"/>
          </w:tcPr>
          <w:p>
            <w:pPr>
              <w:pStyle w:val="TableParagraph"/>
              <w:numPr>
                <w:ilvl w:val="0"/>
                <w:numId w:val="89"/>
              </w:numPr>
              <w:tabs>
                <w:tab w:pos="423" w:val="left" w:leader="none"/>
              </w:tabs>
              <w:spacing w:line="240" w:lineRule="auto" w:before="120" w:after="0"/>
              <w:ind w:left="423" w:right="0" w:hanging="285"/>
              <w:jc w:val="left"/>
              <w:rPr>
                <w:sz w:val="22"/>
              </w:rPr>
            </w:pPr>
            <w:r>
              <w:rPr>
                <w:sz w:val="22"/>
              </w:rPr>
              <w:t>Substitute</w:t>
            </w:r>
            <w:r>
              <w:rPr>
                <w:spacing w:val="-5"/>
                <w:sz w:val="22"/>
              </w:rPr>
              <w:t> </w:t>
            </w:r>
            <w:r>
              <w:rPr>
                <w:sz w:val="22"/>
              </w:rPr>
              <w:t>the</w:t>
            </w:r>
            <w:r>
              <w:rPr>
                <w:spacing w:val="-4"/>
                <w:sz w:val="22"/>
              </w:rPr>
              <w:t> </w:t>
            </w:r>
            <w:r>
              <w:rPr>
                <w:sz w:val="22"/>
              </w:rPr>
              <w:t>coordinates</w:t>
            </w:r>
            <w:r>
              <w:rPr>
                <w:spacing w:val="-3"/>
                <w:sz w:val="22"/>
              </w:rPr>
              <w:t> </w:t>
            </w:r>
            <w:r>
              <w:rPr>
                <w:sz w:val="22"/>
              </w:rPr>
              <w:t>into</w:t>
            </w:r>
            <w:r>
              <w:rPr>
                <w:spacing w:val="-2"/>
                <w:sz w:val="22"/>
              </w:rPr>
              <w:t> </w:t>
            </w:r>
            <w:r>
              <w:rPr>
                <w:spacing w:val="-5"/>
                <w:sz w:val="22"/>
              </w:rPr>
              <w:t>the</w:t>
            </w:r>
          </w:p>
          <w:p>
            <w:pPr>
              <w:pStyle w:val="TableParagraph"/>
              <w:spacing w:line="362" w:lineRule="exact" w:before="5"/>
              <w:ind w:left="424"/>
              <w:rPr>
                <w:sz w:val="22"/>
              </w:rPr>
            </w:pPr>
            <w:r>
              <w:rPr>
                <w:sz w:val="22"/>
              </w:rPr>
              <w:t>equation</w:t>
            </w:r>
            <w:r>
              <w:rPr>
                <w:spacing w:val="32"/>
                <w:sz w:val="22"/>
              </w:rPr>
              <w:t> </w:t>
            </w:r>
            <w:r>
              <w:rPr>
                <w:i/>
                <w:sz w:val="22"/>
              </w:rPr>
              <w:t>m</w:t>
            </w:r>
            <w:r>
              <w:rPr>
                <w:i/>
                <w:spacing w:val="-9"/>
                <w:sz w:val="22"/>
              </w:rPr>
              <w:t> </w:t>
            </w:r>
            <w:r>
              <w:rPr>
                <w:rFonts w:ascii="Symbol" w:hAnsi="Symbol"/>
                <w:sz w:val="22"/>
              </w:rPr>
              <w:t></w:t>
            </w:r>
            <w:r>
              <w:rPr>
                <w:spacing w:val="29"/>
                <w:sz w:val="22"/>
              </w:rPr>
              <w:t> </w:t>
            </w:r>
            <w:r>
              <w:rPr>
                <w:i/>
                <w:position w:val="14"/>
                <w:sz w:val="22"/>
              </w:rPr>
              <w:t>y</w:t>
            </w:r>
            <w:r>
              <w:rPr>
                <w:position w:val="9"/>
                <w:sz w:val="14"/>
              </w:rPr>
              <w:t>2</w:t>
            </w:r>
            <w:r>
              <w:rPr>
                <w:spacing w:val="26"/>
                <w:position w:val="9"/>
                <w:sz w:val="14"/>
              </w:rPr>
              <w:t> </w:t>
            </w:r>
            <w:r>
              <w:rPr>
                <w:rFonts w:ascii="Symbol" w:hAnsi="Symbol"/>
                <w:position w:val="14"/>
                <w:sz w:val="22"/>
              </w:rPr>
              <w:t></w:t>
            </w:r>
            <w:r>
              <w:rPr>
                <w:spacing w:val="3"/>
                <w:position w:val="14"/>
                <w:sz w:val="22"/>
              </w:rPr>
              <w:t> </w:t>
            </w:r>
            <w:r>
              <w:rPr>
                <w:i/>
                <w:position w:val="14"/>
                <w:sz w:val="22"/>
              </w:rPr>
              <w:t>y</w:t>
            </w:r>
            <w:r>
              <w:rPr>
                <w:position w:val="9"/>
                <w:sz w:val="14"/>
              </w:rPr>
              <w:t>1</w:t>
            </w:r>
            <w:r>
              <w:rPr>
                <w:spacing w:val="69"/>
                <w:w w:val="150"/>
                <w:position w:val="9"/>
                <w:sz w:val="14"/>
              </w:rPr>
              <w:t> </w:t>
            </w:r>
            <w:r>
              <w:rPr>
                <w:sz w:val="22"/>
              </w:rPr>
              <w:t>to</w:t>
            </w:r>
            <w:r>
              <w:rPr>
                <w:spacing w:val="-2"/>
                <w:sz w:val="22"/>
              </w:rPr>
              <w:t> </w:t>
            </w:r>
            <w:r>
              <w:rPr>
                <w:sz w:val="22"/>
              </w:rPr>
              <w:t>work</w:t>
            </w:r>
            <w:r>
              <w:rPr>
                <w:spacing w:val="-2"/>
                <w:sz w:val="22"/>
              </w:rPr>
              <w:t> </w:t>
            </w:r>
            <w:r>
              <w:rPr>
                <w:spacing w:val="-5"/>
                <w:sz w:val="22"/>
              </w:rPr>
              <w:t>out</w:t>
            </w:r>
          </w:p>
          <w:p>
            <w:pPr>
              <w:pStyle w:val="TableParagraph"/>
              <w:spacing w:line="264" w:lineRule="exact"/>
              <w:ind w:left="1144" w:right="971"/>
              <w:jc w:val="center"/>
              <w:rPr>
                <w:position w:val="-5"/>
                <w:sz w:val="14"/>
              </w:rPr>
            </w:pPr>
            <w:r>
              <w:rPr>
                <w:position w:val="-5"/>
                <w:sz w:val="14"/>
              </w:rPr>
              <mc:AlternateContent>
                <mc:Choice Requires="wps">
                  <w:drawing>
                    <wp:anchor distT="0" distB="0" distL="0" distR="0" allowOverlap="1" layoutInCell="1" locked="0" behindDoc="1" simplePos="0" relativeHeight="481174528">
                      <wp:simplePos x="0" y="0"/>
                      <wp:positionH relativeFrom="column">
                        <wp:posOffset>1051459</wp:posOffset>
                      </wp:positionH>
                      <wp:positionV relativeFrom="paragraph">
                        <wp:posOffset>-38944</wp:posOffset>
                      </wp:positionV>
                      <wp:extent cx="400050" cy="6985"/>
                      <wp:effectExtent l="0" t="0" r="0" b="0"/>
                      <wp:wrapNone/>
                      <wp:docPr id="1393" name="Group 1393"/>
                      <wp:cNvGraphicFramePr>
                        <a:graphicFrameLocks/>
                      </wp:cNvGraphicFramePr>
                      <a:graphic>
                        <a:graphicData uri="http://schemas.microsoft.com/office/word/2010/wordprocessingGroup">
                          <wpg:wgp>
                            <wpg:cNvPr id="1393" name="Group 1393"/>
                            <wpg:cNvGrpSpPr/>
                            <wpg:grpSpPr>
                              <a:xfrm>
                                <a:off x="0" y="0"/>
                                <a:ext cx="400050" cy="6985"/>
                                <a:chExt cx="400050" cy="6985"/>
                              </a:xfrm>
                            </wpg:grpSpPr>
                            <wps:wsp>
                              <wps:cNvPr id="1394" name="Graphic 1394"/>
                              <wps:cNvSpPr/>
                              <wps:spPr>
                                <a:xfrm>
                                  <a:off x="0" y="3204"/>
                                  <a:ext cx="400050" cy="1270"/>
                                </a:xfrm>
                                <a:custGeom>
                                  <a:avLst/>
                                  <a:gdLst/>
                                  <a:ahLst/>
                                  <a:cxnLst/>
                                  <a:rect l="l" t="t" r="r" b="b"/>
                                  <a:pathLst>
                                    <a:path w="400050" h="0">
                                      <a:moveTo>
                                        <a:pt x="0" y="0"/>
                                      </a:moveTo>
                                      <a:lnTo>
                                        <a:pt x="399446" y="0"/>
                                      </a:lnTo>
                                    </a:path>
                                  </a:pathLst>
                                </a:custGeom>
                                <a:ln w="640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82.792114pt;margin-top:-3.066485pt;width:31.5pt;height:.550pt;mso-position-horizontal-relative:column;mso-position-vertical-relative:paragraph;z-index:-22141952" id="docshapegroup810" coordorigin="1656,-61" coordsize="630,11">
                      <v:line style="position:absolute" from="1656,-56" to="2285,-56" stroked="true" strokeweight=".504686pt" strokecolor="#000000">
                        <v:stroke dashstyle="solid"/>
                      </v:line>
                      <w10:wrap type="none"/>
                    </v:group>
                  </w:pict>
                </mc:Fallback>
              </mc:AlternateContent>
            </w:r>
            <w:r>
              <w:rPr>
                <w:i/>
                <w:sz w:val="22"/>
              </w:rPr>
              <w:t>x</w:t>
            </w:r>
            <w:r>
              <w:rPr>
                <w:position w:val="-5"/>
                <w:sz w:val="14"/>
              </w:rPr>
              <w:t>2</w:t>
            </w:r>
            <w:r>
              <w:rPr>
                <w:spacing w:val="26"/>
                <w:position w:val="-5"/>
                <w:sz w:val="14"/>
              </w:rPr>
              <w:t> </w:t>
            </w:r>
            <w:r>
              <w:rPr>
                <w:rFonts w:ascii="Symbol" w:hAnsi="Symbol"/>
                <w:sz w:val="22"/>
              </w:rPr>
              <w:t></w:t>
            </w:r>
            <w:r>
              <w:rPr>
                <w:spacing w:val="-6"/>
                <w:sz w:val="22"/>
              </w:rPr>
              <w:t> </w:t>
            </w:r>
            <w:r>
              <w:rPr>
                <w:i/>
                <w:spacing w:val="-5"/>
                <w:sz w:val="22"/>
              </w:rPr>
              <w:t>x</w:t>
            </w:r>
            <w:r>
              <w:rPr>
                <w:spacing w:val="-5"/>
                <w:position w:val="-5"/>
                <w:sz w:val="14"/>
              </w:rPr>
              <w:t>1</w:t>
            </w:r>
          </w:p>
          <w:p>
            <w:pPr>
              <w:pStyle w:val="TableParagraph"/>
              <w:spacing w:line="252" w:lineRule="exact" w:before="15"/>
              <w:ind w:left="424"/>
              <w:rPr>
                <w:sz w:val="22"/>
              </w:rPr>
            </w:pPr>
            <w:r>
              <w:rPr>
                <w:sz w:val="22"/>
              </w:rPr>
              <w:t>the</w:t>
            </w:r>
            <w:r>
              <w:rPr>
                <w:spacing w:val="-5"/>
                <w:sz w:val="22"/>
              </w:rPr>
              <w:t> </w:t>
            </w:r>
            <w:r>
              <w:rPr>
                <w:sz w:val="22"/>
              </w:rPr>
              <w:t>gradient</w:t>
            </w:r>
            <w:r>
              <w:rPr>
                <w:spacing w:val="-1"/>
                <w:sz w:val="22"/>
              </w:rPr>
              <w:t> </w:t>
            </w:r>
            <w:r>
              <w:rPr>
                <w:sz w:val="22"/>
              </w:rPr>
              <w:t>of</w:t>
            </w:r>
            <w:r>
              <w:rPr>
                <w:spacing w:val="-4"/>
                <w:sz w:val="22"/>
              </w:rPr>
              <w:t> </w:t>
            </w:r>
            <w:r>
              <w:rPr>
                <w:sz w:val="22"/>
              </w:rPr>
              <w:t>the</w:t>
            </w:r>
            <w:r>
              <w:rPr>
                <w:spacing w:val="-2"/>
                <w:sz w:val="22"/>
              </w:rPr>
              <w:t> </w:t>
            </w:r>
            <w:r>
              <w:rPr>
                <w:spacing w:val="-4"/>
                <w:sz w:val="22"/>
              </w:rPr>
              <w:t>line.</w:t>
            </w:r>
          </w:p>
          <w:p>
            <w:pPr>
              <w:pStyle w:val="TableParagraph"/>
              <w:numPr>
                <w:ilvl w:val="0"/>
                <w:numId w:val="89"/>
              </w:numPr>
              <w:tabs>
                <w:tab w:pos="424" w:val="left" w:leader="none"/>
              </w:tabs>
              <w:spacing w:line="240" w:lineRule="auto" w:before="0" w:after="0"/>
              <w:ind w:left="424" w:right="639" w:hanging="312"/>
              <w:jc w:val="left"/>
              <w:rPr>
                <w:sz w:val="22"/>
              </w:rPr>
            </w:pPr>
            <w:r>
              <w:rPr>
                <w:sz w:val="22"/>
              </w:rPr>
              <w:t>Substitute</w:t>
            </w:r>
            <w:r>
              <w:rPr>
                <w:spacing w:val="-9"/>
                <w:sz w:val="22"/>
              </w:rPr>
              <w:t> </w:t>
            </w:r>
            <w:r>
              <w:rPr>
                <w:sz w:val="22"/>
              </w:rPr>
              <w:t>the</w:t>
            </w:r>
            <w:r>
              <w:rPr>
                <w:spacing w:val="-9"/>
                <w:sz w:val="22"/>
              </w:rPr>
              <w:t> </w:t>
            </w:r>
            <w:r>
              <w:rPr>
                <w:sz w:val="22"/>
              </w:rPr>
              <w:t>gradient</w:t>
            </w:r>
            <w:r>
              <w:rPr>
                <w:spacing w:val="-9"/>
                <w:sz w:val="22"/>
              </w:rPr>
              <w:t> </w:t>
            </w:r>
            <w:r>
              <w:rPr>
                <w:sz w:val="22"/>
              </w:rPr>
              <w:t>into</w:t>
            </w:r>
            <w:r>
              <w:rPr>
                <w:spacing w:val="-10"/>
                <w:sz w:val="22"/>
              </w:rPr>
              <w:t> </w:t>
            </w:r>
            <w:r>
              <w:rPr>
                <w:sz w:val="22"/>
              </w:rPr>
              <w:t>the equation of a straight line</w:t>
            </w:r>
          </w:p>
          <w:p>
            <w:pPr>
              <w:pStyle w:val="TableParagraph"/>
              <w:spacing w:line="252" w:lineRule="exact"/>
              <w:ind w:left="424"/>
              <w:rPr>
                <w:sz w:val="22"/>
              </w:rPr>
            </w:pPr>
            <w:r>
              <w:rPr>
                <w:i/>
                <w:sz w:val="22"/>
              </w:rPr>
              <w:t>y</w:t>
            </w:r>
            <w:r>
              <w:rPr>
                <w:i/>
                <w:spacing w:val="-1"/>
                <w:sz w:val="22"/>
              </w:rPr>
              <w:t> </w:t>
            </w:r>
            <w:r>
              <w:rPr>
                <w:sz w:val="22"/>
              </w:rPr>
              <w:t>= </w:t>
            </w:r>
            <w:r>
              <w:rPr>
                <w:i/>
                <w:sz w:val="22"/>
              </w:rPr>
              <w:t>mx</w:t>
            </w:r>
            <w:r>
              <w:rPr>
                <w:i/>
                <w:spacing w:val="-1"/>
                <w:sz w:val="22"/>
              </w:rPr>
              <w:t> </w:t>
            </w:r>
            <w:r>
              <w:rPr>
                <w:sz w:val="22"/>
              </w:rPr>
              <w:t>+</w:t>
            </w:r>
            <w:r>
              <w:rPr>
                <w:spacing w:val="-2"/>
                <w:sz w:val="22"/>
              </w:rPr>
              <w:t> </w:t>
            </w:r>
            <w:r>
              <w:rPr>
                <w:i/>
                <w:spacing w:val="-5"/>
                <w:sz w:val="22"/>
              </w:rPr>
              <w:t>c</w:t>
            </w:r>
            <w:r>
              <w:rPr>
                <w:spacing w:val="-5"/>
                <w:sz w:val="22"/>
              </w:rPr>
              <w:t>.</w:t>
            </w:r>
          </w:p>
          <w:p>
            <w:pPr>
              <w:pStyle w:val="TableParagraph"/>
              <w:numPr>
                <w:ilvl w:val="0"/>
                <w:numId w:val="89"/>
              </w:numPr>
              <w:tabs>
                <w:tab w:pos="424" w:val="left" w:leader="none"/>
              </w:tabs>
              <w:spacing w:line="240" w:lineRule="auto" w:before="0" w:after="0"/>
              <w:ind w:left="424" w:right="272" w:hanging="312"/>
              <w:jc w:val="left"/>
              <w:rPr>
                <w:sz w:val="22"/>
              </w:rPr>
            </w:pPr>
            <w:r>
              <w:rPr>
                <w:sz w:val="22"/>
              </w:rPr>
              <w:t>Substitute</w:t>
            </w:r>
            <w:r>
              <w:rPr>
                <w:spacing w:val="-10"/>
                <w:sz w:val="22"/>
              </w:rPr>
              <w:t> </w:t>
            </w:r>
            <w:r>
              <w:rPr>
                <w:sz w:val="22"/>
              </w:rPr>
              <w:t>the</w:t>
            </w:r>
            <w:r>
              <w:rPr>
                <w:spacing w:val="-10"/>
                <w:sz w:val="22"/>
              </w:rPr>
              <w:t> </w:t>
            </w:r>
            <w:r>
              <w:rPr>
                <w:sz w:val="22"/>
              </w:rPr>
              <w:t>coordinates</w:t>
            </w:r>
            <w:r>
              <w:rPr>
                <w:spacing w:val="-9"/>
                <w:sz w:val="22"/>
              </w:rPr>
              <w:t> </w:t>
            </w:r>
            <w:r>
              <w:rPr>
                <w:sz w:val="22"/>
              </w:rPr>
              <w:t>of</w:t>
            </w:r>
            <w:r>
              <w:rPr>
                <w:spacing w:val="-8"/>
                <w:sz w:val="22"/>
              </w:rPr>
              <w:t> </w:t>
            </w:r>
            <w:r>
              <w:rPr>
                <w:sz w:val="22"/>
              </w:rPr>
              <w:t>either point into the equation.</w:t>
            </w:r>
          </w:p>
          <w:p>
            <w:pPr>
              <w:pStyle w:val="TableParagraph"/>
              <w:numPr>
                <w:ilvl w:val="0"/>
                <w:numId w:val="89"/>
              </w:numPr>
              <w:tabs>
                <w:tab w:pos="424" w:val="left" w:leader="none"/>
              </w:tabs>
              <w:spacing w:line="240" w:lineRule="auto" w:before="0" w:after="0"/>
              <w:ind w:left="424" w:right="0" w:hanging="312"/>
              <w:jc w:val="left"/>
              <w:rPr>
                <w:sz w:val="22"/>
              </w:rPr>
            </w:pPr>
            <w:r>
              <w:rPr>
                <w:sz w:val="22"/>
              </w:rPr>
              <w:t>Simplify</w:t>
            </w:r>
            <w:r>
              <w:rPr>
                <w:spacing w:val="-2"/>
                <w:sz w:val="22"/>
              </w:rPr>
              <w:t> </w:t>
            </w:r>
            <w:r>
              <w:rPr>
                <w:sz w:val="22"/>
              </w:rPr>
              <w:t>and</w:t>
            </w:r>
            <w:r>
              <w:rPr>
                <w:spacing w:val="-2"/>
                <w:sz w:val="22"/>
              </w:rPr>
              <w:t> </w:t>
            </w:r>
            <w:r>
              <w:rPr>
                <w:sz w:val="22"/>
              </w:rPr>
              <w:t>solve</w:t>
            </w:r>
            <w:r>
              <w:rPr>
                <w:spacing w:val="-3"/>
                <w:sz w:val="22"/>
              </w:rPr>
              <w:t> </w:t>
            </w:r>
            <w:r>
              <w:rPr>
                <w:sz w:val="22"/>
              </w:rPr>
              <w:t>the</w:t>
            </w:r>
            <w:r>
              <w:rPr>
                <w:spacing w:val="-3"/>
                <w:sz w:val="22"/>
              </w:rPr>
              <w:t> </w:t>
            </w:r>
            <w:r>
              <w:rPr>
                <w:spacing w:val="-2"/>
                <w:sz w:val="22"/>
              </w:rPr>
              <w:t>equation.</w:t>
            </w:r>
          </w:p>
          <w:p>
            <w:pPr>
              <w:pStyle w:val="TableParagraph"/>
              <w:numPr>
                <w:ilvl w:val="0"/>
                <w:numId w:val="89"/>
              </w:numPr>
              <w:tabs>
                <w:tab w:pos="424" w:val="left" w:leader="none"/>
              </w:tabs>
              <w:spacing w:line="240" w:lineRule="auto" w:before="119" w:after="0"/>
              <w:ind w:left="424" w:right="0" w:hanging="312"/>
              <w:jc w:val="left"/>
              <w:rPr>
                <w:sz w:val="22"/>
              </w:rPr>
            </w:pPr>
            <w:r>
              <w:rPr>
                <w:sz w:val="22"/>
              </w:rPr>
              <w:t>Substitute</w:t>
            </w:r>
            <w:r>
              <w:rPr>
                <w:spacing w:val="-8"/>
                <w:sz w:val="22"/>
              </w:rPr>
              <w:t> </w:t>
            </w:r>
            <w:r>
              <w:rPr>
                <w:i/>
                <w:sz w:val="22"/>
              </w:rPr>
              <w:t>c</w:t>
            </w:r>
            <w:r>
              <w:rPr>
                <w:i/>
                <w:spacing w:val="-1"/>
                <w:sz w:val="22"/>
              </w:rPr>
              <w:t> </w:t>
            </w:r>
            <w:r>
              <w:rPr>
                <w:sz w:val="22"/>
              </w:rPr>
              <w:t>=</w:t>
            </w:r>
            <w:r>
              <w:rPr>
                <w:spacing w:val="-1"/>
                <w:sz w:val="22"/>
              </w:rPr>
              <w:t> </w:t>
            </w:r>
            <w:r>
              <w:rPr>
                <w:sz w:val="22"/>
              </w:rPr>
              <w:t>3</w:t>
            </w:r>
            <w:r>
              <w:rPr>
                <w:spacing w:val="-4"/>
                <w:sz w:val="22"/>
              </w:rPr>
              <w:t> </w:t>
            </w:r>
            <w:r>
              <w:rPr>
                <w:sz w:val="22"/>
              </w:rPr>
              <w:t>into</w:t>
            </w:r>
            <w:r>
              <w:rPr>
                <w:spacing w:val="-1"/>
                <w:sz w:val="22"/>
              </w:rPr>
              <w:t> </w:t>
            </w:r>
            <w:r>
              <w:rPr>
                <w:sz w:val="22"/>
              </w:rPr>
              <w:t>the</w:t>
            </w:r>
            <w:r>
              <w:rPr>
                <w:spacing w:val="-1"/>
                <w:sz w:val="22"/>
              </w:rPr>
              <w:t> </w:t>
            </w:r>
            <w:r>
              <w:rPr>
                <w:spacing w:val="-2"/>
                <w:sz w:val="22"/>
              </w:rPr>
              <w:t>equation</w:t>
            </w:r>
          </w:p>
          <w:p>
            <w:pPr>
              <w:pStyle w:val="TableParagraph"/>
              <w:spacing w:line="356" w:lineRule="exact" w:before="31"/>
              <w:ind w:left="482"/>
              <w:rPr>
                <w:i/>
                <w:sz w:val="22"/>
              </w:rPr>
            </w:pPr>
            <w:r>
              <w:rPr>
                <w:i/>
                <w:sz w:val="22"/>
              </w:rPr>
              <w:t>y </w:t>
            </w:r>
            <w:r>
              <w:rPr>
                <w:rFonts w:ascii="Symbol" w:hAnsi="Symbol"/>
                <w:sz w:val="22"/>
              </w:rPr>
              <w:t></w:t>
            </w:r>
            <w:r>
              <w:rPr>
                <w:spacing w:val="10"/>
                <w:sz w:val="22"/>
              </w:rPr>
              <w:t> </w:t>
            </w:r>
            <w:r>
              <w:rPr>
                <w:position w:val="14"/>
                <w:sz w:val="22"/>
              </w:rPr>
              <w:t>1</w:t>
            </w:r>
            <w:r>
              <w:rPr>
                <w:spacing w:val="2"/>
                <w:position w:val="14"/>
                <w:sz w:val="22"/>
              </w:rPr>
              <w:t> </w:t>
            </w:r>
            <w:r>
              <w:rPr>
                <w:i/>
                <w:sz w:val="22"/>
              </w:rPr>
              <w:t>x</w:t>
            </w:r>
            <w:r>
              <w:rPr>
                <w:i/>
                <w:spacing w:val="-11"/>
                <w:sz w:val="22"/>
              </w:rPr>
              <w:t> </w:t>
            </w:r>
            <w:r>
              <w:rPr>
                <w:rFonts w:ascii="Symbol" w:hAnsi="Symbol"/>
                <w:sz w:val="22"/>
              </w:rPr>
              <w:t></w:t>
            </w:r>
            <w:r>
              <w:rPr>
                <w:spacing w:val="-14"/>
                <w:sz w:val="22"/>
              </w:rPr>
              <w:t> </w:t>
            </w:r>
            <w:r>
              <w:rPr>
                <w:i/>
                <w:spacing w:val="-10"/>
                <w:sz w:val="22"/>
              </w:rPr>
              <w:t>c</w:t>
            </w:r>
          </w:p>
          <w:p>
            <w:pPr>
              <w:pStyle w:val="TableParagraph"/>
              <w:spacing w:line="215" w:lineRule="exact"/>
              <w:ind w:left="825"/>
              <w:rPr>
                <w:sz w:val="22"/>
              </w:rPr>
            </w:pPr>
            <w:r>
              <w:rPr>
                <w:sz w:val="22"/>
              </w:rPr>
              <mc:AlternateContent>
                <mc:Choice Requires="wps">
                  <w:drawing>
                    <wp:anchor distT="0" distB="0" distL="0" distR="0" allowOverlap="1" layoutInCell="1" locked="0" behindDoc="1" simplePos="0" relativeHeight="481175040">
                      <wp:simplePos x="0" y="0"/>
                      <wp:positionH relativeFrom="column">
                        <wp:posOffset>513796</wp:posOffset>
                      </wp:positionH>
                      <wp:positionV relativeFrom="paragraph">
                        <wp:posOffset>-46268</wp:posOffset>
                      </wp:positionV>
                      <wp:extent cx="86995" cy="6985"/>
                      <wp:effectExtent l="0" t="0" r="0" b="0"/>
                      <wp:wrapNone/>
                      <wp:docPr id="1395" name="Group 1395"/>
                      <wp:cNvGraphicFramePr>
                        <a:graphicFrameLocks/>
                      </wp:cNvGraphicFramePr>
                      <a:graphic>
                        <a:graphicData uri="http://schemas.microsoft.com/office/word/2010/wordprocessingGroup">
                          <wpg:wgp>
                            <wpg:cNvPr id="1395" name="Group 1395"/>
                            <wpg:cNvGrpSpPr/>
                            <wpg:grpSpPr>
                              <a:xfrm>
                                <a:off x="0" y="0"/>
                                <a:ext cx="86995" cy="6985"/>
                                <a:chExt cx="86995" cy="6985"/>
                              </a:xfrm>
                            </wpg:grpSpPr>
                            <wps:wsp>
                              <wps:cNvPr id="1396" name="Graphic 1396"/>
                              <wps:cNvSpPr/>
                              <wps:spPr>
                                <a:xfrm>
                                  <a:off x="0" y="3284"/>
                                  <a:ext cx="86995" cy="1270"/>
                                </a:xfrm>
                                <a:custGeom>
                                  <a:avLst/>
                                  <a:gdLst/>
                                  <a:ahLst/>
                                  <a:cxnLst/>
                                  <a:rect l="l" t="t" r="r" b="b"/>
                                  <a:pathLst>
                                    <a:path w="86995" h="0">
                                      <a:moveTo>
                                        <a:pt x="0" y="0"/>
                                      </a:moveTo>
                                      <a:lnTo>
                                        <a:pt x="86518" y="0"/>
                                      </a:lnTo>
                                    </a:path>
                                  </a:pathLst>
                                </a:custGeom>
                                <a:ln w="656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0.456444pt;margin-top:-3.643224pt;width:6.85pt;height:.550pt;mso-position-horizontal-relative:column;mso-position-vertical-relative:paragraph;z-index:-22141440" id="docshapegroup811" coordorigin="809,-73" coordsize="137,11">
                      <v:line style="position:absolute" from="809,-68" to="945,-68" stroked="true" strokeweight=".51724pt" strokecolor="#000000">
                        <v:stroke dashstyle="solid"/>
                      </v:line>
                      <w10:wrap type="none"/>
                    </v:group>
                  </w:pict>
                </mc:Fallback>
              </mc:AlternateContent>
            </w:r>
            <w:r>
              <w:rPr>
                <w:spacing w:val="-10"/>
                <w:sz w:val="22"/>
              </w:rPr>
              <w:t>2</w:t>
            </w:r>
          </w:p>
        </w:tc>
      </w:tr>
    </w:tbl>
    <w:p>
      <w:pPr>
        <w:pStyle w:val="BodyText"/>
      </w:pPr>
    </w:p>
    <w:p>
      <w:pPr>
        <w:pStyle w:val="BodyText"/>
        <w:spacing w:before="4"/>
      </w:pPr>
    </w:p>
    <w:p>
      <w:pPr>
        <w:pStyle w:val="Heading2"/>
        <w:spacing w:before="0"/>
      </w:pPr>
      <w:r>
        <w:rPr>
          <w:spacing w:val="-2"/>
        </w:rPr>
        <w:t>Practice</w:t>
      </w:r>
    </w:p>
    <w:p>
      <w:pPr>
        <w:pStyle w:val="ListParagraph"/>
        <w:numPr>
          <w:ilvl w:val="0"/>
          <w:numId w:val="90"/>
        </w:numPr>
        <w:tabs>
          <w:tab w:pos="1159" w:val="left" w:leader="none"/>
        </w:tabs>
        <w:spacing w:line="240" w:lineRule="auto" w:before="364" w:after="0"/>
        <w:ind w:left="1159" w:right="0" w:hanging="427"/>
        <w:jc w:val="left"/>
        <w:rPr>
          <w:sz w:val="22"/>
        </w:rPr>
      </w:pPr>
      <w:r>
        <w:rPr>
          <w:sz w:val="22"/>
        </w:rPr>
        <mc:AlternateContent>
          <mc:Choice Requires="wps">
            <w:drawing>
              <wp:anchor distT="0" distB="0" distL="0" distR="0" allowOverlap="1" layoutInCell="1" locked="0" behindDoc="1" simplePos="0" relativeHeight="481175552">
                <wp:simplePos x="0" y="0"/>
                <wp:positionH relativeFrom="page">
                  <wp:posOffset>3391665</wp:posOffset>
                </wp:positionH>
                <wp:positionV relativeFrom="paragraph">
                  <wp:posOffset>594923</wp:posOffset>
                </wp:positionV>
                <wp:extent cx="78740" cy="1270"/>
                <wp:effectExtent l="0" t="0" r="0" b="0"/>
                <wp:wrapNone/>
                <wp:docPr id="1397" name="Graphic 1397"/>
                <wp:cNvGraphicFramePr>
                  <a:graphicFrameLocks/>
                </wp:cNvGraphicFramePr>
                <a:graphic>
                  <a:graphicData uri="http://schemas.microsoft.com/office/word/2010/wordprocessingShape">
                    <wps:wsp>
                      <wps:cNvPr id="1397" name="Graphic 1397"/>
                      <wps:cNvSpPr/>
                      <wps:spPr>
                        <a:xfrm>
                          <a:off x="0" y="0"/>
                          <a:ext cx="78740" cy="1270"/>
                        </a:xfrm>
                        <a:custGeom>
                          <a:avLst/>
                          <a:gdLst/>
                          <a:ahLst/>
                          <a:cxnLst/>
                          <a:rect l="l" t="t" r="r" b="b"/>
                          <a:pathLst>
                            <a:path w="78740" h="0">
                              <a:moveTo>
                                <a:pt x="0" y="0"/>
                              </a:moveTo>
                              <a:lnTo>
                                <a:pt x="78234" y="0"/>
                              </a:lnTo>
                            </a:path>
                          </a:pathLst>
                        </a:custGeom>
                        <a:ln w="6489">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140928" from="267.060272pt,46.844349pt" to="273.220434pt,46.844349pt" stroked="true" strokeweight=".511pt" strokecolor="#000000">
                <v:stroke dashstyle="solid"/>
                <w10:wrap type="none"/>
              </v:line>
            </w:pict>
          </mc:Fallback>
        </mc:AlternateContent>
      </w:r>
      <w:r>
        <w:rPr>
          <w:sz w:val="22"/>
        </w:rPr>
        <w:t>Find</w:t>
      </w:r>
      <w:r>
        <w:rPr>
          <w:spacing w:val="-3"/>
          <w:sz w:val="22"/>
        </w:rPr>
        <w:t> </w:t>
      </w:r>
      <w:r>
        <w:rPr>
          <w:sz w:val="22"/>
        </w:rPr>
        <w:t>the</w:t>
      </w:r>
      <w:r>
        <w:rPr>
          <w:spacing w:val="-2"/>
          <w:sz w:val="22"/>
        </w:rPr>
        <w:t> </w:t>
      </w:r>
      <w:r>
        <w:rPr>
          <w:sz w:val="22"/>
        </w:rPr>
        <w:t>gradient</w:t>
      </w:r>
      <w:r>
        <w:rPr>
          <w:spacing w:val="-1"/>
          <w:sz w:val="22"/>
        </w:rPr>
        <w:t> </w:t>
      </w:r>
      <w:r>
        <w:rPr>
          <w:sz w:val="22"/>
        </w:rPr>
        <w:t>and</w:t>
      </w:r>
      <w:r>
        <w:rPr>
          <w:spacing w:val="-5"/>
          <w:sz w:val="22"/>
        </w:rPr>
        <w:t> </w:t>
      </w:r>
      <w:r>
        <w:rPr>
          <w:sz w:val="22"/>
        </w:rPr>
        <w:t>the</w:t>
      </w:r>
      <w:r>
        <w:rPr>
          <w:spacing w:val="-5"/>
          <w:sz w:val="22"/>
        </w:rPr>
        <w:t> </w:t>
      </w:r>
      <w:r>
        <w:rPr>
          <w:i/>
          <w:sz w:val="22"/>
        </w:rPr>
        <w:t>y</w:t>
      </w:r>
      <w:r>
        <w:rPr>
          <w:sz w:val="22"/>
        </w:rPr>
        <w:t>-intercept</w:t>
      </w:r>
      <w:r>
        <w:rPr>
          <w:spacing w:val="-4"/>
          <w:sz w:val="22"/>
        </w:rPr>
        <w:t> </w:t>
      </w:r>
      <w:r>
        <w:rPr>
          <w:sz w:val="22"/>
        </w:rPr>
        <w:t>of</w:t>
      </w:r>
      <w:r>
        <w:rPr>
          <w:spacing w:val="-4"/>
          <w:sz w:val="22"/>
        </w:rPr>
        <w:t> </w:t>
      </w:r>
      <w:r>
        <w:rPr>
          <w:sz w:val="22"/>
        </w:rPr>
        <w:t>the</w:t>
      </w:r>
      <w:r>
        <w:rPr>
          <w:spacing w:val="-4"/>
          <w:sz w:val="22"/>
        </w:rPr>
        <w:t> </w:t>
      </w:r>
      <w:r>
        <w:rPr>
          <w:sz w:val="22"/>
        </w:rPr>
        <w:t>following</w:t>
      </w:r>
      <w:r>
        <w:rPr>
          <w:spacing w:val="-2"/>
          <w:sz w:val="22"/>
        </w:rPr>
        <w:t> equations.</w:t>
      </w:r>
    </w:p>
    <w:p>
      <w:pPr>
        <w:pStyle w:val="BodyText"/>
        <w:spacing w:before="2"/>
        <w:rPr>
          <w:sz w:val="5"/>
        </w:rPr>
      </w:pPr>
      <w:r>
        <w:rPr>
          <w:sz w:val="5"/>
        </w:rPr>
        <mc:AlternateContent>
          <mc:Choice Requires="wps">
            <w:drawing>
              <wp:anchor distT="0" distB="0" distL="0" distR="0" allowOverlap="1" layoutInCell="1" locked="0" behindDoc="1" simplePos="0" relativeHeight="487587840">
                <wp:simplePos x="0" y="0"/>
                <wp:positionH relativeFrom="page">
                  <wp:posOffset>1153952</wp:posOffset>
                </wp:positionH>
                <wp:positionV relativeFrom="paragraph">
                  <wp:posOffset>53622</wp:posOffset>
                </wp:positionV>
                <wp:extent cx="2726055" cy="781685"/>
                <wp:effectExtent l="0" t="0" r="0" b="0"/>
                <wp:wrapTopAndBottom/>
                <wp:docPr id="1398" name="Textbox 1398"/>
                <wp:cNvGraphicFramePr>
                  <a:graphicFrameLocks/>
                </wp:cNvGraphicFramePr>
                <a:graphic>
                  <a:graphicData uri="http://schemas.microsoft.com/office/word/2010/wordprocessingShape">
                    <wps:wsp>
                      <wps:cNvPr id="1398" name="Textbox 1398"/>
                      <wps:cNvSpPr txBox="1"/>
                      <wps:spPr>
                        <a:xfrm>
                          <a:off x="0" y="0"/>
                          <a:ext cx="2726055" cy="781685"/>
                        </a:xfrm>
                        <a:prstGeom prst="rect">
                          <a:avLst/>
                        </a:prstGeom>
                      </wps:spPr>
                      <wps:txbx>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8"/>
                              <w:gridCol w:w="1805"/>
                              <w:gridCol w:w="681"/>
                              <w:gridCol w:w="1490"/>
                            </w:tblGrid>
                            <w:tr>
                              <w:trPr>
                                <w:trHeight w:val="443" w:hRule="atLeast"/>
                              </w:trPr>
                              <w:tc>
                                <w:tcPr>
                                  <w:tcW w:w="318" w:type="dxa"/>
                                </w:tcPr>
                                <w:p>
                                  <w:pPr>
                                    <w:pStyle w:val="TableParagraph"/>
                                    <w:spacing w:before="80"/>
                                    <w:ind w:left="50"/>
                                    <w:rPr>
                                      <w:b/>
                                      <w:sz w:val="22"/>
                                    </w:rPr>
                                  </w:pPr>
                                  <w:r>
                                    <w:rPr>
                                      <w:b/>
                                      <w:spacing w:val="-10"/>
                                      <w:sz w:val="22"/>
                                    </w:rPr>
                                    <w:t>a</w:t>
                                  </w:r>
                                </w:p>
                              </w:tc>
                              <w:tc>
                                <w:tcPr>
                                  <w:tcW w:w="1805" w:type="dxa"/>
                                </w:tcPr>
                                <w:p>
                                  <w:pPr>
                                    <w:pStyle w:val="TableParagraph"/>
                                    <w:spacing w:before="80"/>
                                    <w:ind w:left="156"/>
                                    <w:rPr>
                                      <w:sz w:val="22"/>
                                    </w:rPr>
                                  </w:pPr>
                                  <w:r>
                                    <w:rPr>
                                      <w:i/>
                                      <w:sz w:val="22"/>
                                    </w:rPr>
                                    <w:t>y </w:t>
                                  </w:r>
                                  <w:r>
                                    <w:rPr>
                                      <w:sz w:val="22"/>
                                    </w:rPr>
                                    <w:t>= 3</w:t>
                                  </w:r>
                                  <w:r>
                                    <w:rPr>
                                      <w:i/>
                                      <w:sz w:val="22"/>
                                    </w:rPr>
                                    <w:t>x</w:t>
                                  </w:r>
                                  <w:r>
                                    <w:rPr>
                                      <w:i/>
                                      <w:spacing w:val="-12"/>
                                      <w:sz w:val="22"/>
                                    </w:rPr>
                                    <w:t> </w:t>
                                  </w:r>
                                  <w:r>
                                    <w:rPr>
                                      <w:sz w:val="22"/>
                                    </w:rPr>
                                    <w:t>+ </w:t>
                                  </w:r>
                                  <w:r>
                                    <w:rPr>
                                      <w:spacing w:val="-10"/>
                                      <w:sz w:val="22"/>
                                    </w:rPr>
                                    <w:t>5</w:t>
                                  </w:r>
                                </w:p>
                              </w:tc>
                              <w:tc>
                                <w:tcPr>
                                  <w:tcW w:w="681" w:type="dxa"/>
                                </w:tcPr>
                                <w:p>
                                  <w:pPr>
                                    <w:pStyle w:val="TableParagraph"/>
                                    <w:spacing w:before="80"/>
                                    <w:ind w:left="334"/>
                                    <w:rPr>
                                      <w:b/>
                                      <w:sz w:val="22"/>
                                    </w:rPr>
                                  </w:pPr>
                                  <w:r>
                                    <w:rPr>
                                      <w:b/>
                                      <w:spacing w:val="-10"/>
                                      <w:sz w:val="22"/>
                                    </w:rPr>
                                    <w:t>b</w:t>
                                  </w:r>
                                </w:p>
                              </w:tc>
                              <w:tc>
                                <w:tcPr>
                                  <w:tcW w:w="1490" w:type="dxa"/>
                                </w:tcPr>
                                <w:p>
                                  <w:pPr>
                                    <w:pStyle w:val="TableParagraph"/>
                                    <w:spacing w:line="296" w:lineRule="exact"/>
                                    <w:ind w:left="46"/>
                                    <w:jc w:val="center"/>
                                    <w:rPr>
                                      <w:sz w:val="22"/>
                                    </w:rPr>
                                  </w:pPr>
                                  <w:r>
                                    <w:rPr>
                                      <w:i/>
                                      <w:sz w:val="22"/>
                                    </w:rPr>
                                    <w:t>y </w:t>
                                  </w:r>
                                  <w:r>
                                    <w:rPr>
                                      <w:sz w:val="22"/>
                                    </w:rPr>
                                    <w:t>=</w:t>
                                  </w:r>
                                  <w:r>
                                    <w:rPr>
                                      <w:spacing w:val="39"/>
                                      <w:sz w:val="22"/>
                                    </w:rPr>
                                    <w:t> </w:t>
                                  </w:r>
                                  <w:r>
                                    <w:rPr>
                                      <w:rFonts w:ascii="Symbol" w:hAnsi="Symbol"/>
                                      <w:sz w:val="18"/>
                                    </w:rPr>
                                    <w:t></w:t>
                                  </w:r>
                                  <w:r>
                                    <w:rPr>
                                      <w:spacing w:val="-5"/>
                                      <w:sz w:val="18"/>
                                    </w:rPr>
                                    <w:t> </w:t>
                                  </w:r>
                                  <w:r>
                                    <w:rPr>
                                      <w:position w:val="12"/>
                                      <w:sz w:val="18"/>
                                    </w:rPr>
                                    <w:t>1</w:t>
                                  </w:r>
                                  <w:r>
                                    <w:rPr>
                                      <w:spacing w:val="11"/>
                                      <w:position w:val="12"/>
                                      <w:sz w:val="18"/>
                                    </w:rPr>
                                    <w:t> </w:t>
                                  </w:r>
                                  <w:r>
                                    <w:rPr>
                                      <w:i/>
                                      <w:sz w:val="22"/>
                                    </w:rPr>
                                    <w:t>x</w:t>
                                  </w:r>
                                  <w:r>
                                    <w:rPr>
                                      <w:i/>
                                      <w:spacing w:val="1"/>
                                      <w:sz w:val="22"/>
                                    </w:rPr>
                                    <w:t> </w:t>
                                  </w:r>
                                  <w:r>
                                    <w:rPr>
                                      <w:sz w:val="22"/>
                                    </w:rPr>
                                    <w:t>–</w:t>
                                  </w:r>
                                  <w:r>
                                    <w:rPr>
                                      <w:spacing w:val="1"/>
                                      <w:sz w:val="22"/>
                                    </w:rPr>
                                    <w:t> </w:t>
                                  </w:r>
                                  <w:r>
                                    <w:rPr>
                                      <w:spacing w:val="-10"/>
                                      <w:sz w:val="22"/>
                                    </w:rPr>
                                    <w:t>7</w:t>
                                  </w:r>
                                </w:p>
                                <w:p>
                                  <w:pPr>
                                    <w:pStyle w:val="TableParagraph"/>
                                    <w:spacing w:line="128" w:lineRule="exact"/>
                                    <w:ind w:left="101" w:right="22"/>
                                    <w:jc w:val="center"/>
                                    <w:rPr>
                                      <w:sz w:val="18"/>
                                    </w:rPr>
                                  </w:pPr>
                                  <w:r>
                                    <w:rPr>
                                      <w:spacing w:val="-10"/>
                                      <w:w w:val="105"/>
                                      <w:sz w:val="18"/>
                                    </w:rPr>
                                    <w:t>2</w:t>
                                  </w:r>
                                </w:p>
                              </w:tc>
                            </w:tr>
                            <w:tr>
                              <w:trPr>
                                <w:trHeight w:val="787" w:hRule="atLeast"/>
                              </w:trPr>
                              <w:tc>
                                <w:tcPr>
                                  <w:tcW w:w="318" w:type="dxa"/>
                                </w:tcPr>
                                <w:p>
                                  <w:pPr>
                                    <w:pStyle w:val="TableParagraph"/>
                                    <w:spacing w:before="102"/>
                                    <w:ind w:left="50"/>
                                    <w:rPr>
                                      <w:b/>
                                      <w:sz w:val="22"/>
                                    </w:rPr>
                                  </w:pPr>
                                  <w:r>
                                    <w:rPr>
                                      <w:b/>
                                      <w:spacing w:val="-10"/>
                                      <w:sz w:val="22"/>
                                    </w:rPr>
                                    <w:t>c</w:t>
                                  </w:r>
                                </w:p>
                                <w:p>
                                  <w:pPr>
                                    <w:pStyle w:val="TableParagraph"/>
                                    <w:spacing w:line="233" w:lineRule="exact" w:before="179"/>
                                    <w:ind w:left="50"/>
                                    <w:rPr>
                                      <w:b/>
                                      <w:sz w:val="22"/>
                                    </w:rPr>
                                  </w:pPr>
                                  <w:r>
                                    <w:rPr>
                                      <w:b/>
                                      <w:spacing w:val="-10"/>
                                      <w:sz w:val="22"/>
                                    </w:rPr>
                                    <w:t>e</w:t>
                                  </w:r>
                                </w:p>
                              </w:tc>
                              <w:tc>
                                <w:tcPr>
                                  <w:tcW w:w="1805" w:type="dxa"/>
                                </w:tcPr>
                                <w:p>
                                  <w:pPr>
                                    <w:pStyle w:val="TableParagraph"/>
                                    <w:spacing w:before="102"/>
                                    <w:ind w:left="156"/>
                                    <w:rPr>
                                      <w:sz w:val="22"/>
                                    </w:rPr>
                                  </w:pPr>
                                  <w:r>
                                    <w:rPr>
                                      <w:sz w:val="22"/>
                                    </w:rPr>
                                    <w:t>2</w:t>
                                  </w:r>
                                  <w:r>
                                    <w:rPr>
                                      <w:i/>
                                      <w:sz w:val="22"/>
                                    </w:rPr>
                                    <w:t>y </w:t>
                                  </w:r>
                                  <w:r>
                                    <w:rPr>
                                      <w:sz w:val="22"/>
                                    </w:rPr>
                                    <w:t>= 4</w:t>
                                  </w:r>
                                  <w:r>
                                    <w:rPr>
                                      <w:i/>
                                      <w:sz w:val="22"/>
                                    </w:rPr>
                                    <w:t>x</w:t>
                                  </w:r>
                                  <w:r>
                                    <w:rPr>
                                      <w:i/>
                                      <w:spacing w:val="-2"/>
                                      <w:sz w:val="22"/>
                                    </w:rPr>
                                    <w:t> </w:t>
                                  </w:r>
                                  <w:r>
                                    <w:rPr>
                                      <w:sz w:val="22"/>
                                    </w:rPr>
                                    <w:t>– </w:t>
                                  </w:r>
                                  <w:r>
                                    <w:rPr>
                                      <w:spacing w:val="-10"/>
                                      <w:sz w:val="22"/>
                                    </w:rPr>
                                    <w:t>3</w:t>
                                  </w:r>
                                </w:p>
                                <w:p>
                                  <w:pPr>
                                    <w:pStyle w:val="TableParagraph"/>
                                    <w:spacing w:line="233" w:lineRule="exact" w:before="179"/>
                                    <w:ind w:left="156"/>
                                    <w:rPr>
                                      <w:sz w:val="22"/>
                                    </w:rPr>
                                  </w:pPr>
                                  <w:r>
                                    <w:rPr>
                                      <w:sz w:val="22"/>
                                    </w:rPr>
                                    <w:t>2</w:t>
                                  </w:r>
                                  <w:r>
                                    <w:rPr>
                                      <w:i/>
                                      <w:sz w:val="22"/>
                                    </w:rPr>
                                    <w:t>x </w:t>
                                  </w:r>
                                  <w:r>
                                    <w:rPr>
                                      <w:sz w:val="22"/>
                                    </w:rPr>
                                    <w:t>– 3</w:t>
                                  </w:r>
                                  <w:r>
                                    <w:rPr>
                                      <w:i/>
                                      <w:sz w:val="22"/>
                                    </w:rPr>
                                    <w:t>y</w:t>
                                  </w:r>
                                  <w:r>
                                    <w:rPr>
                                      <w:i/>
                                      <w:spacing w:val="-2"/>
                                      <w:sz w:val="22"/>
                                    </w:rPr>
                                    <w:t> </w:t>
                                  </w:r>
                                  <w:r>
                                    <w:rPr>
                                      <w:sz w:val="22"/>
                                    </w:rPr>
                                    <w:t>– 7 = </w:t>
                                  </w:r>
                                  <w:r>
                                    <w:rPr>
                                      <w:spacing w:val="-10"/>
                                      <w:sz w:val="22"/>
                                    </w:rPr>
                                    <w:t>0</w:t>
                                  </w:r>
                                </w:p>
                              </w:tc>
                              <w:tc>
                                <w:tcPr>
                                  <w:tcW w:w="681" w:type="dxa"/>
                                </w:tcPr>
                                <w:p>
                                  <w:pPr>
                                    <w:pStyle w:val="TableParagraph"/>
                                    <w:spacing w:before="102"/>
                                    <w:ind w:left="110"/>
                                    <w:jc w:val="center"/>
                                    <w:rPr>
                                      <w:b/>
                                      <w:sz w:val="22"/>
                                    </w:rPr>
                                  </w:pPr>
                                  <w:r>
                                    <w:rPr>
                                      <w:b/>
                                      <w:spacing w:val="-10"/>
                                      <w:sz w:val="22"/>
                                    </w:rPr>
                                    <w:t>d</w:t>
                                  </w:r>
                                </w:p>
                                <w:p>
                                  <w:pPr>
                                    <w:pStyle w:val="TableParagraph"/>
                                    <w:spacing w:line="233" w:lineRule="exact" w:before="179"/>
                                    <w:ind w:left="110" w:right="50"/>
                                    <w:jc w:val="center"/>
                                    <w:rPr>
                                      <w:b/>
                                      <w:sz w:val="22"/>
                                    </w:rPr>
                                  </w:pPr>
                                  <w:r>
                                    <w:rPr>
                                      <w:b/>
                                      <w:spacing w:val="-10"/>
                                      <w:sz w:val="22"/>
                                    </w:rPr>
                                    <w:t>f</w:t>
                                  </w:r>
                                </w:p>
                              </w:tc>
                              <w:tc>
                                <w:tcPr>
                                  <w:tcW w:w="1490" w:type="dxa"/>
                                </w:tcPr>
                                <w:p>
                                  <w:pPr>
                                    <w:pStyle w:val="TableParagraph"/>
                                    <w:spacing w:before="102"/>
                                    <w:ind w:left="221"/>
                                    <w:rPr>
                                      <w:sz w:val="22"/>
                                    </w:rPr>
                                  </w:pPr>
                                  <w:r>
                                    <w:rPr>
                                      <w:i/>
                                      <w:sz w:val="22"/>
                                    </w:rPr>
                                    <w:t>x </w:t>
                                  </w:r>
                                  <w:r>
                                    <w:rPr>
                                      <w:sz w:val="22"/>
                                    </w:rPr>
                                    <w:t>+ </w:t>
                                  </w:r>
                                  <w:r>
                                    <w:rPr>
                                      <w:i/>
                                      <w:sz w:val="22"/>
                                    </w:rPr>
                                    <w:t>y</w:t>
                                  </w:r>
                                  <w:r>
                                    <w:rPr>
                                      <w:i/>
                                      <w:spacing w:val="-12"/>
                                      <w:sz w:val="22"/>
                                    </w:rPr>
                                    <w:t> </w:t>
                                  </w:r>
                                  <w:r>
                                    <w:rPr>
                                      <w:sz w:val="22"/>
                                    </w:rPr>
                                    <w:t>= </w:t>
                                  </w:r>
                                  <w:r>
                                    <w:rPr>
                                      <w:spacing w:val="-10"/>
                                      <w:sz w:val="22"/>
                                    </w:rPr>
                                    <w:t>5</w:t>
                                  </w:r>
                                </w:p>
                                <w:p>
                                  <w:pPr>
                                    <w:pStyle w:val="TableParagraph"/>
                                    <w:spacing w:line="233" w:lineRule="exact" w:before="179"/>
                                    <w:ind w:left="221"/>
                                    <w:rPr>
                                      <w:sz w:val="22"/>
                                    </w:rPr>
                                  </w:pPr>
                                  <w:r>
                                    <w:rPr>
                                      <w:sz w:val="22"/>
                                    </w:rPr>
                                    <w:t>5</w:t>
                                  </w:r>
                                  <w:r>
                                    <w:rPr>
                                      <w:i/>
                                      <w:sz w:val="22"/>
                                    </w:rPr>
                                    <w:t>x </w:t>
                                  </w:r>
                                  <w:r>
                                    <w:rPr>
                                      <w:sz w:val="22"/>
                                    </w:rPr>
                                    <w:t>+ </w:t>
                                  </w:r>
                                  <w:r>
                                    <w:rPr>
                                      <w:i/>
                                      <w:sz w:val="22"/>
                                    </w:rPr>
                                    <w:t>y </w:t>
                                  </w:r>
                                  <w:r>
                                    <w:rPr>
                                      <w:sz w:val="22"/>
                                    </w:rPr>
                                    <w:t>–</w:t>
                                  </w:r>
                                  <w:r>
                                    <w:rPr>
                                      <w:spacing w:val="-3"/>
                                      <w:sz w:val="22"/>
                                    </w:rPr>
                                    <w:t> </w:t>
                                  </w:r>
                                  <w:r>
                                    <w:rPr>
                                      <w:sz w:val="22"/>
                                    </w:rPr>
                                    <w:t>4 = </w:t>
                                  </w:r>
                                  <w:r>
                                    <w:rPr>
                                      <w:spacing w:val="-10"/>
                                      <w:sz w:val="22"/>
                                    </w:rPr>
                                    <w:t>0</w:t>
                                  </w:r>
                                </w:p>
                              </w:tc>
                            </w:tr>
                          </w:tbl>
                          <w:p>
                            <w:pPr>
                              <w:pStyle w:val="BodyText"/>
                            </w:pPr>
                          </w:p>
                        </w:txbxContent>
                      </wps:txbx>
                      <wps:bodyPr wrap="square" lIns="0" tIns="0" rIns="0" bIns="0" rtlCol="0">
                        <a:noAutofit/>
                      </wps:bodyPr>
                    </wps:wsp>
                  </a:graphicData>
                </a:graphic>
              </wp:anchor>
            </w:drawing>
          </mc:Choice>
          <mc:Fallback>
            <w:pict>
              <v:shape style="position:absolute;margin-left:90.862396pt;margin-top:4.222225pt;width:214.65pt;height:61.55pt;mso-position-horizontal-relative:page;mso-position-vertical-relative:paragraph;z-index:-15728640;mso-wrap-distance-left:0;mso-wrap-distance-right:0" type="#_x0000_t202" id="docshape81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8"/>
                        <w:gridCol w:w="1805"/>
                        <w:gridCol w:w="681"/>
                        <w:gridCol w:w="1490"/>
                      </w:tblGrid>
                      <w:tr>
                        <w:trPr>
                          <w:trHeight w:val="443" w:hRule="atLeast"/>
                        </w:trPr>
                        <w:tc>
                          <w:tcPr>
                            <w:tcW w:w="318" w:type="dxa"/>
                          </w:tcPr>
                          <w:p>
                            <w:pPr>
                              <w:pStyle w:val="TableParagraph"/>
                              <w:spacing w:before="80"/>
                              <w:ind w:left="50"/>
                              <w:rPr>
                                <w:b/>
                                <w:sz w:val="22"/>
                              </w:rPr>
                            </w:pPr>
                            <w:r>
                              <w:rPr>
                                <w:b/>
                                <w:spacing w:val="-10"/>
                                <w:sz w:val="22"/>
                              </w:rPr>
                              <w:t>a</w:t>
                            </w:r>
                          </w:p>
                        </w:tc>
                        <w:tc>
                          <w:tcPr>
                            <w:tcW w:w="1805" w:type="dxa"/>
                          </w:tcPr>
                          <w:p>
                            <w:pPr>
                              <w:pStyle w:val="TableParagraph"/>
                              <w:spacing w:before="80"/>
                              <w:ind w:left="156"/>
                              <w:rPr>
                                <w:sz w:val="22"/>
                              </w:rPr>
                            </w:pPr>
                            <w:r>
                              <w:rPr>
                                <w:i/>
                                <w:sz w:val="22"/>
                              </w:rPr>
                              <w:t>y </w:t>
                            </w:r>
                            <w:r>
                              <w:rPr>
                                <w:sz w:val="22"/>
                              </w:rPr>
                              <w:t>= 3</w:t>
                            </w:r>
                            <w:r>
                              <w:rPr>
                                <w:i/>
                                <w:sz w:val="22"/>
                              </w:rPr>
                              <w:t>x</w:t>
                            </w:r>
                            <w:r>
                              <w:rPr>
                                <w:i/>
                                <w:spacing w:val="-12"/>
                                <w:sz w:val="22"/>
                              </w:rPr>
                              <w:t> </w:t>
                            </w:r>
                            <w:r>
                              <w:rPr>
                                <w:sz w:val="22"/>
                              </w:rPr>
                              <w:t>+ </w:t>
                            </w:r>
                            <w:r>
                              <w:rPr>
                                <w:spacing w:val="-10"/>
                                <w:sz w:val="22"/>
                              </w:rPr>
                              <w:t>5</w:t>
                            </w:r>
                          </w:p>
                        </w:tc>
                        <w:tc>
                          <w:tcPr>
                            <w:tcW w:w="681" w:type="dxa"/>
                          </w:tcPr>
                          <w:p>
                            <w:pPr>
                              <w:pStyle w:val="TableParagraph"/>
                              <w:spacing w:before="80"/>
                              <w:ind w:left="334"/>
                              <w:rPr>
                                <w:b/>
                                <w:sz w:val="22"/>
                              </w:rPr>
                            </w:pPr>
                            <w:r>
                              <w:rPr>
                                <w:b/>
                                <w:spacing w:val="-10"/>
                                <w:sz w:val="22"/>
                              </w:rPr>
                              <w:t>b</w:t>
                            </w:r>
                          </w:p>
                        </w:tc>
                        <w:tc>
                          <w:tcPr>
                            <w:tcW w:w="1490" w:type="dxa"/>
                          </w:tcPr>
                          <w:p>
                            <w:pPr>
                              <w:pStyle w:val="TableParagraph"/>
                              <w:spacing w:line="296" w:lineRule="exact"/>
                              <w:ind w:left="46"/>
                              <w:jc w:val="center"/>
                              <w:rPr>
                                <w:sz w:val="22"/>
                              </w:rPr>
                            </w:pPr>
                            <w:r>
                              <w:rPr>
                                <w:i/>
                                <w:sz w:val="22"/>
                              </w:rPr>
                              <w:t>y </w:t>
                            </w:r>
                            <w:r>
                              <w:rPr>
                                <w:sz w:val="22"/>
                              </w:rPr>
                              <w:t>=</w:t>
                            </w:r>
                            <w:r>
                              <w:rPr>
                                <w:spacing w:val="39"/>
                                <w:sz w:val="22"/>
                              </w:rPr>
                              <w:t> </w:t>
                            </w:r>
                            <w:r>
                              <w:rPr>
                                <w:rFonts w:ascii="Symbol" w:hAnsi="Symbol"/>
                                <w:sz w:val="18"/>
                              </w:rPr>
                              <w:t></w:t>
                            </w:r>
                            <w:r>
                              <w:rPr>
                                <w:spacing w:val="-5"/>
                                <w:sz w:val="18"/>
                              </w:rPr>
                              <w:t> </w:t>
                            </w:r>
                            <w:r>
                              <w:rPr>
                                <w:position w:val="12"/>
                                <w:sz w:val="18"/>
                              </w:rPr>
                              <w:t>1</w:t>
                            </w:r>
                            <w:r>
                              <w:rPr>
                                <w:spacing w:val="11"/>
                                <w:position w:val="12"/>
                                <w:sz w:val="18"/>
                              </w:rPr>
                              <w:t> </w:t>
                            </w:r>
                            <w:r>
                              <w:rPr>
                                <w:i/>
                                <w:sz w:val="22"/>
                              </w:rPr>
                              <w:t>x</w:t>
                            </w:r>
                            <w:r>
                              <w:rPr>
                                <w:i/>
                                <w:spacing w:val="1"/>
                                <w:sz w:val="22"/>
                              </w:rPr>
                              <w:t> </w:t>
                            </w:r>
                            <w:r>
                              <w:rPr>
                                <w:sz w:val="22"/>
                              </w:rPr>
                              <w:t>–</w:t>
                            </w:r>
                            <w:r>
                              <w:rPr>
                                <w:spacing w:val="1"/>
                                <w:sz w:val="22"/>
                              </w:rPr>
                              <w:t> </w:t>
                            </w:r>
                            <w:r>
                              <w:rPr>
                                <w:spacing w:val="-10"/>
                                <w:sz w:val="22"/>
                              </w:rPr>
                              <w:t>7</w:t>
                            </w:r>
                          </w:p>
                          <w:p>
                            <w:pPr>
                              <w:pStyle w:val="TableParagraph"/>
                              <w:spacing w:line="128" w:lineRule="exact"/>
                              <w:ind w:left="101" w:right="22"/>
                              <w:jc w:val="center"/>
                              <w:rPr>
                                <w:sz w:val="18"/>
                              </w:rPr>
                            </w:pPr>
                            <w:r>
                              <w:rPr>
                                <w:spacing w:val="-10"/>
                                <w:w w:val="105"/>
                                <w:sz w:val="18"/>
                              </w:rPr>
                              <w:t>2</w:t>
                            </w:r>
                          </w:p>
                        </w:tc>
                      </w:tr>
                      <w:tr>
                        <w:trPr>
                          <w:trHeight w:val="787" w:hRule="atLeast"/>
                        </w:trPr>
                        <w:tc>
                          <w:tcPr>
                            <w:tcW w:w="318" w:type="dxa"/>
                          </w:tcPr>
                          <w:p>
                            <w:pPr>
                              <w:pStyle w:val="TableParagraph"/>
                              <w:spacing w:before="102"/>
                              <w:ind w:left="50"/>
                              <w:rPr>
                                <w:b/>
                                <w:sz w:val="22"/>
                              </w:rPr>
                            </w:pPr>
                            <w:r>
                              <w:rPr>
                                <w:b/>
                                <w:spacing w:val="-10"/>
                                <w:sz w:val="22"/>
                              </w:rPr>
                              <w:t>c</w:t>
                            </w:r>
                          </w:p>
                          <w:p>
                            <w:pPr>
                              <w:pStyle w:val="TableParagraph"/>
                              <w:spacing w:line="233" w:lineRule="exact" w:before="179"/>
                              <w:ind w:left="50"/>
                              <w:rPr>
                                <w:b/>
                                <w:sz w:val="22"/>
                              </w:rPr>
                            </w:pPr>
                            <w:r>
                              <w:rPr>
                                <w:b/>
                                <w:spacing w:val="-10"/>
                                <w:sz w:val="22"/>
                              </w:rPr>
                              <w:t>e</w:t>
                            </w:r>
                          </w:p>
                        </w:tc>
                        <w:tc>
                          <w:tcPr>
                            <w:tcW w:w="1805" w:type="dxa"/>
                          </w:tcPr>
                          <w:p>
                            <w:pPr>
                              <w:pStyle w:val="TableParagraph"/>
                              <w:spacing w:before="102"/>
                              <w:ind w:left="156"/>
                              <w:rPr>
                                <w:sz w:val="22"/>
                              </w:rPr>
                            </w:pPr>
                            <w:r>
                              <w:rPr>
                                <w:sz w:val="22"/>
                              </w:rPr>
                              <w:t>2</w:t>
                            </w:r>
                            <w:r>
                              <w:rPr>
                                <w:i/>
                                <w:sz w:val="22"/>
                              </w:rPr>
                              <w:t>y </w:t>
                            </w:r>
                            <w:r>
                              <w:rPr>
                                <w:sz w:val="22"/>
                              </w:rPr>
                              <w:t>= 4</w:t>
                            </w:r>
                            <w:r>
                              <w:rPr>
                                <w:i/>
                                <w:sz w:val="22"/>
                              </w:rPr>
                              <w:t>x</w:t>
                            </w:r>
                            <w:r>
                              <w:rPr>
                                <w:i/>
                                <w:spacing w:val="-2"/>
                                <w:sz w:val="22"/>
                              </w:rPr>
                              <w:t> </w:t>
                            </w:r>
                            <w:r>
                              <w:rPr>
                                <w:sz w:val="22"/>
                              </w:rPr>
                              <w:t>– </w:t>
                            </w:r>
                            <w:r>
                              <w:rPr>
                                <w:spacing w:val="-10"/>
                                <w:sz w:val="22"/>
                              </w:rPr>
                              <w:t>3</w:t>
                            </w:r>
                          </w:p>
                          <w:p>
                            <w:pPr>
                              <w:pStyle w:val="TableParagraph"/>
                              <w:spacing w:line="233" w:lineRule="exact" w:before="179"/>
                              <w:ind w:left="156"/>
                              <w:rPr>
                                <w:sz w:val="22"/>
                              </w:rPr>
                            </w:pPr>
                            <w:r>
                              <w:rPr>
                                <w:sz w:val="22"/>
                              </w:rPr>
                              <w:t>2</w:t>
                            </w:r>
                            <w:r>
                              <w:rPr>
                                <w:i/>
                                <w:sz w:val="22"/>
                              </w:rPr>
                              <w:t>x </w:t>
                            </w:r>
                            <w:r>
                              <w:rPr>
                                <w:sz w:val="22"/>
                              </w:rPr>
                              <w:t>– 3</w:t>
                            </w:r>
                            <w:r>
                              <w:rPr>
                                <w:i/>
                                <w:sz w:val="22"/>
                              </w:rPr>
                              <w:t>y</w:t>
                            </w:r>
                            <w:r>
                              <w:rPr>
                                <w:i/>
                                <w:spacing w:val="-2"/>
                                <w:sz w:val="22"/>
                              </w:rPr>
                              <w:t> </w:t>
                            </w:r>
                            <w:r>
                              <w:rPr>
                                <w:sz w:val="22"/>
                              </w:rPr>
                              <w:t>– 7 = </w:t>
                            </w:r>
                            <w:r>
                              <w:rPr>
                                <w:spacing w:val="-10"/>
                                <w:sz w:val="22"/>
                              </w:rPr>
                              <w:t>0</w:t>
                            </w:r>
                          </w:p>
                        </w:tc>
                        <w:tc>
                          <w:tcPr>
                            <w:tcW w:w="681" w:type="dxa"/>
                          </w:tcPr>
                          <w:p>
                            <w:pPr>
                              <w:pStyle w:val="TableParagraph"/>
                              <w:spacing w:before="102"/>
                              <w:ind w:left="110"/>
                              <w:jc w:val="center"/>
                              <w:rPr>
                                <w:b/>
                                <w:sz w:val="22"/>
                              </w:rPr>
                            </w:pPr>
                            <w:r>
                              <w:rPr>
                                <w:b/>
                                <w:spacing w:val="-10"/>
                                <w:sz w:val="22"/>
                              </w:rPr>
                              <w:t>d</w:t>
                            </w:r>
                          </w:p>
                          <w:p>
                            <w:pPr>
                              <w:pStyle w:val="TableParagraph"/>
                              <w:spacing w:line="233" w:lineRule="exact" w:before="179"/>
                              <w:ind w:left="110" w:right="50"/>
                              <w:jc w:val="center"/>
                              <w:rPr>
                                <w:b/>
                                <w:sz w:val="22"/>
                              </w:rPr>
                            </w:pPr>
                            <w:r>
                              <w:rPr>
                                <w:b/>
                                <w:spacing w:val="-10"/>
                                <w:sz w:val="22"/>
                              </w:rPr>
                              <w:t>f</w:t>
                            </w:r>
                          </w:p>
                        </w:tc>
                        <w:tc>
                          <w:tcPr>
                            <w:tcW w:w="1490" w:type="dxa"/>
                          </w:tcPr>
                          <w:p>
                            <w:pPr>
                              <w:pStyle w:val="TableParagraph"/>
                              <w:spacing w:before="102"/>
                              <w:ind w:left="221"/>
                              <w:rPr>
                                <w:sz w:val="22"/>
                              </w:rPr>
                            </w:pPr>
                            <w:r>
                              <w:rPr>
                                <w:i/>
                                <w:sz w:val="22"/>
                              </w:rPr>
                              <w:t>x </w:t>
                            </w:r>
                            <w:r>
                              <w:rPr>
                                <w:sz w:val="22"/>
                              </w:rPr>
                              <w:t>+ </w:t>
                            </w:r>
                            <w:r>
                              <w:rPr>
                                <w:i/>
                                <w:sz w:val="22"/>
                              </w:rPr>
                              <w:t>y</w:t>
                            </w:r>
                            <w:r>
                              <w:rPr>
                                <w:i/>
                                <w:spacing w:val="-12"/>
                                <w:sz w:val="22"/>
                              </w:rPr>
                              <w:t> </w:t>
                            </w:r>
                            <w:r>
                              <w:rPr>
                                <w:sz w:val="22"/>
                              </w:rPr>
                              <w:t>= </w:t>
                            </w:r>
                            <w:r>
                              <w:rPr>
                                <w:spacing w:val="-10"/>
                                <w:sz w:val="22"/>
                              </w:rPr>
                              <w:t>5</w:t>
                            </w:r>
                          </w:p>
                          <w:p>
                            <w:pPr>
                              <w:pStyle w:val="TableParagraph"/>
                              <w:spacing w:line="233" w:lineRule="exact" w:before="179"/>
                              <w:ind w:left="221"/>
                              <w:rPr>
                                <w:sz w:val="22"/>
                              </w:rPr>
                            </w:pPr>
                            <w:r>
                              <w:rPr>
                                <w:sz w:val="22"/>
                              </w:rPr>
                              <w:t>5</w:t>
                            </w:r>
                            <w:r>
                              <w:rPr>
                                <w:i/>
                                <w:sz w:val="22"/>
                              </w:rPr>
                              <w:t>x </w:t>
                            </w:r>
                            <w:r>
                              <w:rPr>
                                <w:sz w:val="22"/>
                              </w:rPr>
                              <w:t>+ </w:t>
                            </w:r>
                            <w:r>
                              <w:rPr>
                                <w:i/>
                                <w:sz w:val="22"/>
                              </w:rPr>
                              <w:t>y </w:t>
                            </w:r>
                            <w:r>
                              <w:rPr>
                                <w:sz w:val="22"/>
                              </w:rPr>
                              <w:t>–</w:t>
                            </w:r>
                            <w:r>
                              <w:rPr>
                                <w:spacing w:val="-3"/>
                                <w:sz w:val="22"/>
                              </w:rPr>
                              <w:t> </w:t>
                            </w:r>
                            <w:r>
                              <w:rPr>
                                <w:sz w:val="22"/>
                              </w:rPr>
                              <w:t>4 = </w:t>
                            </w:r>
                            <w:r>
                              <w:rPr>
                                <w:spacing w:val="-10"/>
                                <w:sz w:val="22"/>
                              </w:rPr>
                              <w:t>0</w:t>
                            </w:r>
                          </w:p>
                        </w:tc>
                      </w:tr>
                    </w:tbl>
                    <w:p>
                      <w:pPr>
                        <w:pStyle w:val="BodyText"/>
                      </w:pPr>
                    </w:p>
                  </w:txbxContent>
                </v:textbox>
                <w10:wrap type="topAndBottom"/>
              </v:shape>
            </w:pict>
          </mc:Fallback>
        </mc:AlternateContent>
      </w:r>
      <w:r>
        <w:rPr>
          <w:sz w:val="5"/>
        </w:rPr>
        <mc:AlternateContent>
          <mc:Choice Requires="wps">
            <w:drawing>
              <wp:anchor distT="0" distB="0" distL="0" distR="0" allowOverlap="1" layoutInCell="1" locked="0" behindDoc="1" simplePos="0" relativeHeight="487897600">
                <wp:simplePos x="0" y="0"/>
                <wp:positionH relativeFrom="page">
                  <wp:posOffset>4366895</wp:posOffset>
                </wp:positionH>
                <wp:positionV relativeFrom="paragraph">
                  <wp:posOffset>302276</wp:posOffset>
                </wp:positionV>
                <wp:extent cx="1638300" cy="592455"/>
                <wp:effectExtent l="0" t="0" r="0" b="0"/>
                <wp:wrapTopAndBottom/>
                <wp:docPr id="1399" name="Textbox 1399"/>
                <wp:cNvGraphicFramePr>
                  <a:graphicFrameLocks/>
                </wp:cNvGraphicFramePr>
                <a:graphic>
                  <a:graphicData uri="http://schemas.microsoft.com/office/word/2010/wordprocessingShape">
                    <wps:wsp>
                      <wps:cNvPr id="1399" name="Textbox 1399"/>
                      <wps:cNvSpPr txBox="1"/>
                      <wps:spPr>
                        <a:xfrm>
                          <a:off x="0" y="0"/>
                          <a:ext cx="1638300" cy="592455"/>
                        </a:xfrm>
                        <a:prstGeom prst="rect">
                          <a:avLst/>
                        </a:prstGeom>
                        <a:ln w="9525">
                          <a:solidFill>
                            <a:srgbClr val="000000"/>
                          </a:solidFill>
                          <a:prstDash val="solid"/>
                        </a:ln>
                      </wps:spPr>
                      <wps:txbx>
                        <w:txbxContent>
                          <w:p>
                            <w:pPr>
                              <w:spacing w:before="69"/>
                              <w:ind w:left="147" w:right="0" w:firstLine="0"/>
                              <w:jc w:val="left"/>
                              <w:rPr>
                                <w:b/>
                                <w:sz w:val="22"/>
                              </w:rPr>
                            </w:pPr>
                            <w:r>
                              <w:rPr>
                                <w:b/>
                                <w:spacing w:val="-4"/>
                                <w:sz w:val="22"/>
                              </w:rPr>
                              <w:t>Hint</w:t>
                            </w:r>
                          </w:p>
                          <w:p>
                            <w:pPr>
                              <w:pStyle w:val="BodyText"/>
                              <w:spacing w:line="256" w:lineRule="auto" w:before="4"/>
                              <w:ind w:left="142" w:right="174"/>
                              <w:rPr>
                                <w:i/>
                              </w:rPr>
                            </w:pPr>
                            <w:r>
                              <w:rPr/>
                              <w:t>Rearrange</w:t>
                            </w:r>
                            <w:r>
                              <w:rPr>
                                <w:spacing w:val="-14"/>
                              </w:rPr>
                              <w:t> </w:t>
                            </w:r>
                            <w:r>
                              <w:rPr/>
                              <w:t>the</w:t>
                            </w:r>
                            <w:r>
                              <w:rPr>
                                <w:spacing w:val="-14"/>
                              </w:rPr>
                              <w:t> </w:t>
                            </w:r>
                            <w:r>
                              <w:rPr/>
                              <w:t>equations to the form </w:t>
                            </w:r>
                            <w:r>
                              <w:rPr>
                                <w:i/>
                              </w:rPr>
                              <w:t>y </w:t>
                            </w:r>
                            <w:r>
                              <w:rPr/>
                              <w:t>= </w:t>
                            </w:r>
                            <w:r>
                              <w:rPr>
                                <w:i/>
                              </w:rPr>
                              <w:t>mx </w:t>
                            </w:r>
                            <w:r>
                              <w:rPr/>
                              <w:t>+ </w:t>
                            </w:r>
                            <w:r>
                              <w:rPr>
                                <w:i/>
                              </w:rPr>
                              <w:t>c</w:t>
                            </w:r>
                          </w:p>
                        </w:txbxContent>
                      </wps:txbx>
                      <wps:bodyPr wrap="square" lIns="0" tIns="0" rIns="0" bIns="0" rtlCol="0">
                        <a:noAutofit/>
                      </wps:bodyPr>
                    </wps:wsp>
                  </a:graphicData>
                </a:graphic>
              </wp:anchor>
            </w:drawing>
          </mc:Choice>
          <mc:Fallback>
            <w:pict>
              <v:shape style="position:absolute;margin-left:343.850006pt;margin-top:23.801285pt;width:129pt;height:46.65pt;mso-position-horizontal-relative:page;mso-position-vertical-relative:paragraph;z-index:-15418880;mso-wrap-distance-left:0;mso-wrap-distance-right:0" type="#_x0000_t202" id="docshape813" filled="false" stroked="true" strokeweight=".75pt" strokecolor="#000000">
                <v:textbox inset="0,0,0,0">
                  <w:txbxContent>
                    <w:p>
                      <w:pPr>
                        <w:spacing w:before="69"/>
                        <w:ind w:left="147" w:right="0" w:firstLine="0"/>
                        <w:jc w:val="left"/>
                        <w:rPr>
                          <w:b/>
                          <w:sz w:val="22"/>
                        </w:rPr>
                      </w:pPr>
                      <w:r>
                        <w:rPr>
                          <w:b/>
                          <w:spacing w:val="-4"/>
                          <w:sz w:val="22"/>
                        </w:rPr>
                        <w:t>Hint</w:t>
                      </w:r>
                    </w:p>
                    <w:p>
                      <w:pPr>
                        <w:pStyle w:val="BodyText"/>
                        <w:spacing w:line="256" w:lineRule="auto" w:before="4"/>
                        <w:ind w:left="142" w:right="174"/>
                        <w:rPr>
                          <w:i/>
                        </w:rPr>
                      </w:pPr>
                      <w:r>
                        <w:rPr/>
                        <w:t>Rearrange</w:t>
                      </w:r>
                      <w:r>
                        <w:rPr>
                          <w:spacing w:val="-14"/>
                        </w:rPr>
                        <w:t> </w:t>
                      </w:r>
                      <w:r>
                        <w:rPr/>
                        <w:t>the</w:t>
                      </w:r>
                      <w:r>
                        <w:rPr>
                          <w:spacing w:val="-14"/>
                        </w:rPr>
                        <w:t> </w:t>
                      </w:r>
                      <w:r>
                        <w:rPr/>
                        <w:t>equations to the form </w:t>
                      </w:r>
                      <w:r>
                        <w:rPr>
                          <w:i/>
                        </w:rPr>
                        <w:t>y </w:t>
                      </w:r>
                      <w:r>
                        <w:rPr/>
                        <w:t>= </w:t>
                      </w:r>
                      <w:r>
                        <w:rPr>
                          <w:i/>
                        </w:rPr>
                        <w:t>mx </w:t>
                      </w:r>
                      <w:r>
                        <w:rPr/>
                        <w:t>+ </w:t>
                      </w:r>
                      <w:r>
                        <w:rPr>
                          <w:i/>
                        </w:rPr>
                        <w:t>c</w:t>
                      </w:r>
                    </w:p>
                  </w:txbxContent>
                </v:textbox>
                <v:stroke dashstyle="solid"/>
                <w10:wrap type="topAndBottom"/>
              </v:shape>
            </w:pict>
          </mc:Fallback>
        </mc:AlternateContent>
      </w:r>
    </w:p>
    <w:p>
      <w:pPr>
        <w:pStyle w:val="BodyText"/>
        <w:spacing w:before="14"/>
      </w:pPr>
    </w:p>
    <w:p>
      <w:pPr>
        <w:pStyle w:val="ListParagraph"/>
        <w:numPr>
          <w:ilvl w:val="0"/>
          <w:numId w:val="90"/>
        </w:numPr>
        <w:tabs>
          <w:tab w:pos="1159" w:val="left" w:leader="none"/>
        </w:tabs>
        <w:spacing w:line="240" w:lineRule="auto" w:before="0" w:after="0"/>
        <w:ind w:left="1159" w:right="0" w:hanging="427"/>
        <w:jc w:val="left"/>
        <w:rPr>
          <w:sz w:val="22"/>
        </w:rPr>
      </w:pPr>
      <w:r>
        <w:rPr>
          <w:sz w:val="22"/>
        </w:rPr>
        <w:t>Copy</w:t>
      </w:r>
      <w:r>
        <w:rPr>
          <w:spacing w:val="-2"/>
          <w:sz w:val="22"/>
        </w:rPr>
        <w:t> </w:t>
      </w:r>
      <w:r>
        <w:rPr>
          <w:sz w:val="22"/>
        </w:rPr>
        <w:t>and</w:t>
      </w:r>
      <w:r>
        <w:rPr>
          <w:spacing w:val="-1"/>
          <w:sz w:val="22"/>
        </w:rPr>
        <w:t> </w:t>
      </w:r>
      <w:r>
        <w:rPr>
          <w:sz w:val="22"/>
        </w:rPr>
        <w:t>complete</w:t>
      </w:r>
      <w:r>
        <w:rPr>
          <w:spacing w:val="-3"/>
          <w:sz w:val="22"/>
        </w:rPr>
        <w:t> </w:t>
      </w:r>
      <w:r>
        <w:rPr>
          <w:sz w:val="22"/>
        </w:rPr>
        <w:t>the</w:t>
      </w:r>
      <w:r>
        <w:rPr>
          <w:spacing w:val="-3"/>
          <w:sz w:val="22"/>
        </w:rPr>
        <w:t> </w:t>
      </w:r>
      <w:r>
        <w:rPr>
          <w:sz w:val="22"/>
        </w:rPr>
        <w:t>table,</w:t>
      </w:r>
      <w:r>
        <w:rPr>
          <w:spacing w:val="-1"/>
          <w:sz w:val="22"/>
        </w:rPr>
        <w:t> </w:t>
      </w:r>
      <w:r>
        <w:rPr>
          <w:sz w:val="22"/>
        </w:rPr>
        <w:t>giving</w:t>
      </w:r>
      <w:r>
        <w:rPr>
          <w:spacing w:val="-5"/>
          <w:sz w:val="22"/>
        </w:rPr>
        <w:t> </w:t>
      </w:r>
      <w:r>
        <w:rPr>
          <w:sz w:val="22"/>
        </w:rPr>
        <w:t>the</w:t>
      </w:r>
      <w:r>
        <w:rPr>
          <w:spacing w:val="-3"/>
          <w:sz w:val="22"/>
        </w:rPr>
        <w:t> </w:t>
      </w:r>
      <w:r>
        <w:rPr>
          <w:sz w:val="22"/>
        </w:rPr>
        <w:t>equation</w:t>
      </w:r>
      <w:r>
        <w:rPr>
          <w:spacing w:val="-1"/>
          <w:sz w:val="22"/>
        </w:rPr>
        <w:t> </w:t>
      </w:r>
      <w:r>
        <w:rPr>
          <w:sz w:val="22"/>
        </w:rPr>
        <w:t>of</w:t>
      </w:r>
      <w:r>
        <w:rPr>
          <w:spacing w:val="-3"/>
          <w:sz w:val="22"/>
        </w:rPr>
        <w:t> </w:t>
      </w:r>
      <w:r>
        <w:rPr>
          <w:sz w:val="22"/>
        </w:rPr>
        <w:t>the</w:t>
      </w:r>
      <w:r>
        <w:rPr>
          <w:spacing w:val="-1"/>
          <w:sz w:val="22"/>
        </w:rPr>
        <w:t> </w:t>
      </w:r>
      <w:r>
        <w:rPr>
          <w:sz w:val="22"/>
        </w:rPr>
        <w:t>line</w:t>
      </w:r>
      <w:r>
        <w:rPr>
          <w:spacing w:val="-3"/>
          <w:sz w:val="22"/>
        </w:rPr>
        <w:t> </w:t>
      </w:r>
      <w:r>
        <w:rPr>
          <w:sz w:val="22"/>
        </w:rPr>
        <w:t>in</w:t>
      </w:r>
      <w:r>
        <w:rPr>
          <w:spacing w:val="-2"/>
          <w:sz w:val="22"/>
        </w:rPr>
        <w:t> </w:t>
      </w:r>
      <w:r>
        <w:rPr>
          <w:sz w:val="22"/>
        </w:rPr>
        <w:t>the</w:t>
      </w:r>
      <w:r>
        <w:rPr>
          <w:spacing w:val="-1"/>
          <w:sz w:val="22"/>
        </w:rPr>
        <w:t> </w:t>
      </w:r>
      <w:r>
        <w:rPr>
          <w:sz w:val="22"/>
        </w:rPr>
        <w:t>form </w:t>
      </w:r>
      <w:r>
        <w:rPr>
          <w:i/>
          <w:sz w:val="22"/>
        </w:rPr>
        <w:t>y</w:t>
      </w:r>
      <w:r>
        <w:rPr>
          <w:i/>
          <w:spacing w:val="-13"/>
          <w:sz w:val="22"/>
        </w:rPr>
        <w:t> </w:t>
      </w:r>
      <w:r>
        <w:rPr>
          <w:sz w:val="22"/>
        </w:rPr>
        <w:t>=</w:t>
      </w:r>
      <w:r>
        <w:rPr>
          <w:spacing w:val="-1"/>
          <w:sz w:val="22"/>
        </w:rPr>
        <w:t> </w:t>
      </w:r>
      <w:r>
        <w:rPr>
          <w:i/>
          <w:sz w:val="22"/>
        </w:rPr>
        <w:t>mx</w:t>
      </w:r>
      <w:r>
        <w:rPr>
          <w:i/>
          <w:spacing w:val="-3"/>
          <w:sz w:val="22"/>
        </w:rPr>
        <w:t> </w:t>
      </w:r>
      <w:r>
        <w:rPr>
          <w:sz w:val="22"/>
        </w:rPr>
        <w:t>+</w:t>
      </w:r>
      <w:r>
        <w:rPr>
          <w:spacing w:val="-3"/>
          <w:sz w:val="22"/>
        </w:rPr>
        <w:t> </w:t>
      </w:r>
      <w:r>
        <w:rPr>
          <w:i/>
          <w:spacing w:val="-5"/>
          <w:sz w:val="22"/>
        </w:rPr>
        <w:t>c</w:t>
      </w:r>
      <w:r>
        <w:rPr>
          <w:spacing w:val="-5"/>
          <w:sz w:val="22"/>
        </w:rPr>
        <w:t>.</w:t>
      </w:r>
    </w:p>
    <w:p>
      <w:pPr>
        <w:pStyle w:val="BodyText"/>
        <w:spacing w:before="6"/>
        <w:rPr>
          <w:sz w:val="15"/>
        </w:rPr>
      </w:pPr>
    </w:p>
    <w:tbl>
      <w:tblPr>
        <w:tblW w:w="0" w:type="auto"/>
        <w:jc w:val="left"/>
        <w:tblInd w:w="1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500"/>
        <w:gridCol w:w="1337"/>
        <w:gridCol w:w="2127"/>
      </w:tblGrid>
      <w:tr>
        <w:trPr>
          <w:trHeight w:val="373" w:hRule="atLeast"/>
        </w:trPr>
        <w:tc>
          <w:tcPr>
            <w:tcW w:w="1500" w:type="dxa"/>
            <w:shd w:val="clear" w:color="auto" w:fill="D9D9D9"/>
          </w:tcPr>
          <w:p>
            <w:pPr>
              <w:pStyle w:val="TableParagraph"/>
              <w:spacing w:before="61"/>
              <w:ind w:left="5"/>
              <w:jc w:val="center"/>
              <w:rPr>
                <w:b/>
                <w:sz w:val="22"/>
              </w:rPr>
            </w:pPr>
            <w:r>
              <w:rPr>
                <w:b/>
                <w:spacing w:val="-2"/>
                <w:sz w:val="22"/>
              </w:rPr>
              <w:t>Gradient</w:t>
            </w:r>
          </w:p>
        </w:tc>
        <w:tc>
          <w:tcPr>
            <w:tcW w:w="1337" w:type="dxa"/>
            <w:shd w:val="clear" w:color="auto" w:fill="D9D9D9"/>
          </w:tcPr>
          <w:p>
            <w:pPr>
              <w:pStyle w:val="TableParagraph"/>
              <w:spacing w:before="61"/>
              <w:ind w:left="8"/>
              <w:jc w:val="center"/>
              <w:rPr>
                <w:b/>
                <w:sz w:val="22"/>
              </w:rPr>
            </w:pPr>
            <w:r>
              <w:rPr>
                <w:b/>
                <w:i/>
                <w:sz w:val="22"/>
              </w:rPr>
              <w:t>y</w:t>
            </w:r>
            <w:r>
              <w:rPr>
                <w:b/>
                <w:sz w:val="22"/>
              </w:rPr>
              <w:t>-</w:t>
            </w:r>
            <w:r>
              <w:rPr>
                <w:b/>
                <w:spacing w:val="-2"/>
                <w:sz w:val="22"/>
              </w:rPr>
              <w:t>intercept</w:t>
            </w:r>
          </w:p>
        </w:tc>
        <w:tc>
          <w:tcPr>
            <w:tcW w:w="2127" w:type="dxa"/>
            <w:shd w:val="clear" w:color="auto" w:fill="D9D9D9"/>
          </w:tcPr>
          <w:p>
            <w:pPr>
              <w:pStyle w:val="TableParagraph"/>
              <w:spacing w:before="61"/>
              <w:ind w:left="136"/>
              <w:rPr>
                <w:b/>
                <w:sz w:val="22"/>
              </w:rPr>
            </w:pPr>
            <w:r>
              <w:rPr>
                <w:b/>
                <w:sz w:val="22"/>
              </w:rPr>
              <w:t>Equation</w:t>
            </w:r>
            <w:r>
              <w:rPr>
                <w:b/>
                <w:spacing w:val="-4"/>
                <w:sz w:val="22"/>
              </w:rPr>
              <w:t> </w:t>
            </w:r>
            <w:r>
              <w:rPr>
                <w:b/>
                <w:sz w:val="22"/>
              </w:rPr>
              <w:t>of</w:t>
            </w:r>
            <w:r>
              <w:rPr>
                <w:b/>
                <w:spacing w:val="-2"/>
                <w:sz w:val="22"/>
              </w:rPr>
              <w:t> </w:t>
            </w:r>
            <w:r>
              <w:rPr>
                <w:b/>
                <w:sz w:val="22"/>
              </w:rPr>
              <w:t>the</w:t>
            </w:r>
            <w:r>
              <w:rPr>
                <w:b/>
                <w:spacing w:val="-2"/>
                <w:sz w:val="22"/>
              </w:rPr>
              <w:t> </w:t>
            </w:r>
            <w:r>
              <w:rPr>
                <w:b/>
                <w:spacing w:val="-4"/>
                <w:sz w:val="22"/>
              </w:rPr>
              <w:t>line</w:t>
            </w:r>
          </w:p>
        </w:tc>
      </w:tr>
      <w:tr>
        <w:trPr>
          <w:trHeight w:val="371" w:hRule="atLeast"/>
        </w:trPr>
        <w:tc>
          <w:tcPr>
            <w:tcW w:w="1500" w:type="dxa"/>
          </w:tcPr>
          <w:p>
            <w:pPr>
              <w:pStyle w:val="TableParagraph"/>
              <w:spacing w:before="61"/>
              <w:ind w:left="7"/>
              <w:jc w:val="center"/>
              <w:rPr>
                <w:sz w:val="22"/>
              </w:rPr>
            </w:pPr>
            <w:r>
              <w:rPr>
                <w:spacing w:val="-10"/>
                <w:sz w:val="22"/>
              </w:rPr>
              <w:t>5</w:t>
            </w:r>
          </w:p>
        </w:tc>
        <w:tc>
          <w:tcPr>
            <w:tcW w:w="1337" w:type="dxa"/>
          </w:tcPr>
          <w:p>
            <w:pPr>
              <w:pStyle w:val="TableParagraph"/>
              <w:spacing w:before="61"/>
              <w:ind w:left="8" w:right="1"/>
              <w:jc w:val="center"/>
              <w:rPr>
                <w:sz w:val="22"/>
              </w:rPr>
            </w:pPr>
            <w:r>
              <w:rPr>
                <w:spacing w:val="-10"/>
                <w:sz w:val="22"/>
              </w:rPr>
              <w:t>0</w:t>
            </w:r>
          </w:p>
        </w:tc>
        <w:tc>
          <w:tcPr>
            <w:tcW w:w="2127" w:type="dxa"/>
          </w:tcPr>
          <w:p>
            <w:pPr>
              <w:pStyle w:val="TableParagraph"/>
              <w:rPr>
                <w:sz w:val="22"/>
              </w:rPr>
            </w:pPr>
          </w:p>
        </w:tc>
      </w:tr>
      <w:tr>
        <w:trPr>
          <w:trHeight w:val="374" w:hRule="atLeast"/>
        </w:trPr>
        <w:tc>
          <w:tcPr>
            <w:tcW w:w="1500" w:type="dxa"/>
          </w:tcPr>
          <w:p>
            <w:pPr>
              <w:pStyle w:val="TableParagraph"/>
              <w:spacing w:before="63"/>
              <w:ind w:left="7"/>
              <w:jc w:val="center"/>
              <w:rPr>
                <w:sz w:val="22"/>
              </w:rPr>
            </w:pPr>
            <w:r>
              <w:rPr>
                <w:spacing w:val="-5"/>
                <w:sz w:val="22"/>
              </w:rPr>
              <w:t>–3</w:t>
            </w:r>
          </w:p>
        </w:tc>
        <w:tc>
          <w:tcPr>
            <w:tcW w:w="1337" w:type="dxa"/>
          </w:tcPr>
          <w:p>
            <w:pPr>
              <w:pStyle w:val="TableParagraph"/>
              <w:spacing w:before="63"/>
              <w:ind w:left="8" w:right="1"/>
              <w:jc w:val="center"/>
              <w:rPr>
                <w:sz w:val="22"/>
              </w:rPr>
            </w:pPr>
            <w:r>
              <w:rPr>
                <w:spacing w:val="-10"/>
                <w:sz w:val="22"/>
              </w:rPr>
              <w:t>2</w:t>
            </w:r>
          </w:p>
        </w:tc>
        <w:tc>
          <w:tcPr>
            <w:tcW w:w="2127" w:type="dxa"/>
          </w:tcPr>
          <w:p>
            <w:pPr>
              <w:pStyle w:val="TableParagraph"/>
              <w:rPr>
                <w:sz w:val="22"/>
              </w:rPr>
            </w:pPr>
          </w:p>
        </w:tc>
      </w:tr>
      <w:tr>
        <w:trPr>
          <w:trHeight w:val="373" w:hRule="atLeast"/>
        </w:trPr>
        <w:tc>
          <w:tcPr>
            <w:tcW w:w="1500" w:type="dxa"/>
          </w:tcPr>
          <w:p>
            <w:pPr>
              <w:pStyle w:val="TableParagraph"/>
              <w:spacing w:before="61"/>
              <w:ind w:left="7"/>
              <w:jc w:val="center"/>
              <w:rPr>
                <w:sz w:val="22"/>
              </w:rPr>
            </w:pPr>
            <w:r>
              <w:rPr>
                <w:spacing w:val="-10"/>
                <w:sz w:val="22"/>
              </w:rPr>
              <w:t>4</w:t>
            </w:r>
          </w:p>
        </w:tc>
        <w:tc>
          <w:tcPr>
            <w:tcW w:w="1337" w:type="dxa"/>
          </w:tcPr>
          <w:p>
            <w:pPr>
              <w:pStyle w:val="TableParagraph"/>
              <w:spacing w:before="61"/>
              <w:ind w:left="8" w:right="1"/>
              <w:jc w:val="center"/>
              <w:rPr>
                <w:sz w:val="22"/>
              </w:rPr>
            </w:pPr>
            <w:r>
              <w:rPr>
                <w:spacing w:val="-5"/>
                <w:sz w:val="22"/>
              </w:rPr>
              <w:t>–7</w:t>
            </w:r>
          </w:p>
        </w:tc>
        <w:tc>
          <w:tcPr>
            <w:tcW w:w="2127" w:type="dxa"/>
          </w:tcPr>
          <w:p>
            <w:pPr>
              <w:pStyle w:val="TableParagraph"/>
              <w:rPr>
                <w:sz w:val="22"/>
              </w:rPr>
            </w:pPr>
          </w:p>
        </w:tc>
      </w:tr>
    </w:tbl>
    <w:p>
      <w:pPr>
        <w:pStyle w:val="TableParagraph"/>
        <w:spacing w:after="0"/>
        <w:rPr>
          <w:sz w:val="22"/>
        </w:rPr>
        <w:sectPr>
          <w:headerReference w:type="default" r:id="rId363"/>
          <w:footerReference w:type="default" r:id="rId364"/>
          <w:pgSz w:w="11910" w:h="16840"/>
          <w:pgMar w:header="523" w:footer="974" w:top="1020" w:bottom="1160" w:left="708" w:right="850"/>
        </w:sectPr>
      </w:pPr>
    </w:p>
    <w:p>
      <w:pPr>
        <w:pStyle w:val="BodyText"/>
        <w:spacing w:before="156"/>
      </w:pPr>
    </w:p>
    <w:p>
      <w:pPr>
        <w:pStyle w:val="ListParagraph"/>
        <w:numPr>
          <w:ilvl w:val="0"/>
          <w:numId w:val="90"/>
        </w:numPr>
        <w:tabs>
          <w:tab w:pos="1159" w:val="left" w:leader="none"/>
        </w:tabs>
        <w:spacing w:line="240" w:lineRule="auto" w:before="0" w:after="0"/>
        <w:ind w:left="1159" w:right="806" w:hanging="428"/>
        <w:jc w:val="left"/>
        <w:rPr>
          <w:sz w:val="22"/>
        </w:rPr>
      </w:pPr>
      <w:r>
        <w:rPr>
          <w:sz w:val="22"/>
        </w:rPr>
        <w:t>Find,</w:t>
      </w:r>
      <w:r>
        <w:rPr>
          <w:spacing w:val="-4"/>
          <w:sz w:val="22"/>
        </w:rPr>
        <w:t> </w:t>
      </w:r>
      <w:r>
        <w:rPr>
          <w:sz w:val="22"/>
        </w:rPr>
        <w:t>in</w:t>
      </w:r>
      <w:r>
        <w:rPr>
          <w:spacing w:val="-1"/>
          <w:sz w:val="22"/>
        </w:rPr>
        <w:t> </w:t>
      </w:r>
      <w:r>
        <w:rPr>
          <w:sz w:val="22"/>
        </w:rPr>
        <w:t>the</w:t>
      </w:r>
      <w:r>
        <w:rPr>
          <w:spacing w:val="-1"/>
          <w:sz w:val="22"/>
        </w:rPr>
        <w:t> </w:t>
      </w:r>
      <w:r>
        <w:rPr>
          <w:sz w:val="22"/>
        </w:rPr>
        <w:t>form </w:t>
      </w:r>
      <w:r>
        <w:rPr>
          <w:i/>
          <w:sz w:val="22"/>
        </w:rPr>
        <w:t>ax</w:t>
      </w:r>
      <w:r>
        <w:rPr>
          <w:i/>
          <w:spacing w:val="-3"/>
          <w:sz w:val="22"/>
        </w:rPr>
        <w:t> </w:t>
      </w:r>
      <w:r>
        <w:rPr>
          <w:sz w:val="22"/>
        </w:rPr>
        <w:t>+</w:t>
      </w:r>
      <w:r>
        <w:rPr>
          <w:spacing w:val="-1"/>
          <w:sz w:val="22"/>
        </w:rPr>
        <w:t> </w:t>
      </w:r>
      <w:r>
        <w:rPr>
          <w:i/>
          <w:sz w:val="22"/>
        </w:rPr>
        <w:t>by</w:t>
      </w:r>
      <w:r>
        <w:rPr>
          <w:i/>
          <w:spacing w:val="-3"/>
          <w:sz w:val="22"/>
        </w:rPr>
        <w:t> </w:t>
      </w:r>
      <w:r>
        <w:rPr>
          <w:sz w:val="22"/>
        </w:rPr>
        <w:t>+</w:t>
      </w:r>
      <w:r>
        <w:rPr>
          <w:spacing w:val="-3"/>
          <w:sz w:val="22"/>
        </w:rPr>
        <w:t> </w:t>
      </w:r>
      <w:r>
        <w:rPr>
          <w:i/>
          <w:sz w:val="22"/>
        </w:rPr>
        <w:t>c</w:t>
      </w:r>
      <w:r>
        <w:rPr>
          <w:i/>
          <w:spacing w:val="-1"/>
          <w:sz w:val="22"/>
        </w:rPr>
        <w:t> </w:t>
      </w:r>
      <w:r>
        <w:rPr>
          <w:sz w:val="22"/>
        </w:rPr>
        <w:t>=</w:t>
      </w:r>
      <w:r>
        <w:rPr>
          <w:spacing w:val="-1"/>
          <w:sz w:val="22"/>
        </w:rPr>
        <w:t> </w:t>
      </w:r>
      <w:r>
        <w:rPr>
          <w:sz w:val="22"/>
        </w:rPr>
        <w:t>0</w:t>
      </w:r>
      <w:r>
        <w:rPr>
          <w:spacing w:val="-1"/>
          <w:sz w:val="22"/>
        </w:rPr>
        <w:t> </w:t>
      </w:r>
      <w:r>
        <w:rPr>
          <w:sz w:val="22"/>
        </w:rPr>
        <w:t>where</w:t>
      </w:r>
      <w:r>
        <w:rPr>
          <w:spacing w:val="-1"/>
          <w:sz w:val="22"/>
        </w:rPr>
        <w:t> </w:t>
      </w:r>
      <w:r>
        <w:rPr>
          <w:i/>
          <w:sz w:val="22"/>
        </w:rPr>
        <w:t>a</w:t>
      </w:r>
      <w:r>
        <w:rPr>
          <w:sz w:val="22"/>
        </w:rPr>
        <w:t>,</w:t>
      </w:r>
      <w:r>
        <w:rPr>
          <w:spacing w:val="-4"/>
          <w:sz w:val="22"/>
        </w:rPr>
        <w:t> </w:t>
      </w:r>
      <w:r>
        <w:rPr>
          <w:i/>
          <w:sz w:val="22"/>
        </w:rPr>
        <w:t>b</w:t>
      </w:r>
      <w:r>
        <w:rPr>
          <w:i/>
          <w:spacing w:val="-1"/>
          <w:sz w:val="22"/>
        </w:rPr>
        <w:t> </w:t>
      </w:r>
      <w:r>
        <w:rPr>
          <w:sz w:val="22"/>
        </w:rPr>
        <w:t>and</w:t>
      </w:r>
      <w:r>
        <w:rPr>
          <w:spacing w:val="-4"/>
          <w:sz w:val="22"/>
        </w:rPr>
        <w:t> </w:t>
      </w:r>
      <w:r>
        <w:rPr>
          <w:i/>
          <w:sz w:val="22"/>
        </w:rPr>
        <w:t>c</w:t>
      </w:r>
      <w:r>
        <w:rPr>
          <w:i/>
          <w:spacing w:val="-1"/>
          <w:sz w:val="22"/>
        </w:rPr>
        <w:t> </w:t>
      </w:r>
      <w:r>
        <w:rPr>
          <w:sz w:val="22"/>
        </w:rPr>
        <w:t>are</w:t>
      </w:r>
      <w:r>
        <w:rPr>
          <w:spacing w:val="-3"/>
          <w:sz w:val="22"/>
        </w:rPr>
        <w:t> </w:t>
      </w:r>
      <w:r>
        <w:rPr>
          <w:sz w:val="22"/>
        </w:rPr>
        <w:t>integers,</w:t>
      </w:r>
      <w:r>
        <w:rPr>
          <w:spacing w:val="-4"/>
          <w:sz w:val="22"/>
        </w:rPr>
        <w:t> </w:t>
      </w:r>
      <w:r>
        <w:rPr>
          <w:sz w:val="22"/>
        </w:rPr>
        <w:t>an</w:t>
      </w:r>
      <w:r>
        <w:rPr>
          <w:spacing w:val="-1"/>
          <w:sz w:val="22"/>
        </w:rPr>
        <w:t> </w:t>
      </w:r>
      <w:r>
        <w:rPr>
          <w:sz w:val="22"/>
        </w:rPr>
        <w:t>equation</w:t>
      </w:r>
      <w:r>
        <w:rPr>
          <w:spacing w:val="-4"/>
          <w:sz w:val="22"/>
        </w:rPr>
        <w:t> </w:t>
      </w:r>
      <w:r>
        <w:rPr>
          <w:sz w:val="22"/>
        </w:rPr>
        <w:t>for each</w:t>
      </w:r>
      <w:r>
        <w:rPr>
          <w:spacing w:val="-1"/>
          <w:sz w:val="22"/>
        </w:rPr>
        <w:t> </w:t>
      </w:r>
      <w:r>
        <w:rPr>
          <w:sz w:val="22"/>
        </w:rPr>
        <w:t>of the</w:t>
      </w:r>
      <w:r>
        <w:rPr>
          <w:spacing w:val="-3"/>
          <w:sz w:val="22"/>
        </w:rPr>
        <w:t> </w:t>
      </w:r>
      <w:r>
        <w:rPr>
          <w:sz w:val="22"/>
        </w:rPr>
        <w:t>lines with the following gradients and </w:t>
      </w:r>
      <w:r>
        <w:rPr>
          <w:i/>
          <w:sz w:val="22"/>
        </w:rPr>
        <w:t>y</w:t>
      </w:r>
      <w:r>
        <w:rPr>
          <w:sz w:val="22"/>
        </w:rPr>
        <w:t>-intercepts.</w:t>
      </w:r>
    </w:p>
    <w:p>
      <w:pPr>
        <w:pStyle w:val="BodyText"/>
        <w:tabs>
          <w:tab w:pos="1584" w:val="left" w:leader="none"/>
          <w:tab w:pos="4701" w:val="left" w:leader="none"/>
          <w:tab w:pos="5126" w:val="left" w:leader="none"/>
        </w:tabs>
        <w:spacing w:line="299" w:lineRule="exact" w:before="86"/>
        <w:ind w:left="1159"/>
      </w:pPr>
      <w:r>
        <w:rPr>
          <w:b/>
          <w:spacing w:val="-10"/>
        </w:rPr>
        <w:t>a</w:t>
      </w:r>
      <w:r>
        <w:rPr>
          <w:b/>
        </w:rPr>
        <w:tab/>
      </w:r>
      <w:r>
        <w:rPr/>
        <w:t>gradient</w:t>
      </w:r>
      <w:r>
        <w:rPr>
          <w:spacing w:val="36"/>
        </w:rPr>
        <w:t> </w:t>
      </w:r>
      <w:r>
        <w:rPr>
          <w:rFonts w:ascii="Symbol" w:hAnsi="Symbol"/>
          <w:sz w:val="18"/>
        </w:rPr>
        <w:t></w:t>
      </w:r>
      <w:r>
        <w:rPr>
          <w:spacing w:val="-6"/>
          <w:sz w:val="18"/>
        </w:rPr>
        <w:t> </w:t>
      </w:r>
      <w:r>
        <w:rPr>
          <w:position w:val="12"/>
          <w:sz w:val="18"/>
        </w:rPr>
        <w:t>1</w:t>
      </w:r>
      <w:r>
        <w:rPr>
          <w:spacing w:val="10"/>
          <w:position w:val="12"/>
          <w:sz w:val="18"/>
        </w:rPr>
        <w:t> </w:t>
      </w:r>
      <w:r>
        <w:rPr/>
        <w:t>,</w:t>
      </w:r>
      <w:r>
        <w:rPr>
          <w:spacing w:val="54"/>
        </w:rPr>
        <w:t> </w:t>
      </w:r>
      <w:r>
        <w:rPr>
          <w:i/>
        </w:rPr>
        <w:t>y</w:t>
      </w:r>
      <w:r>
        <w:rPr/>
        <w:t>-intercept </w:t>
      </w:r>
      <w:r>
        <w:rPr>
          <w:spacing w:val="-5"/>
        </w:rPr>
        <w:t>–7</w:t>
      </w:r>
      <w:r>
        <w:rPr/>
        <w:tab/>
      </w:r>
      <w:r>
        <w:rPr>
          <w:b/>
          <w:spacing w:val="-10"/>
        </w:rPr>
        <w:t>b</w:t>
      </w:r>
      <w:r>
        <w:rPr>
          <w:b/>
        </w:rPr>
        <w:tab/>
      </w:r>
      <w:r>
        <w:rPr/>
        <w:t>gradient</w:t>
      </w:r>
      <w:r>
        <w:rPr>
          <w:spacing w:val="-5"/>
        </w:rPr>
        <w:t> </w:t>
      </w:r>
      <w:r>
        <w:rPr/>
        <w:t>2,</w:t>
      </w:r>
      <w:r>
        <w:rPr>
          <w:spacing w:val="50"/>
        </w:rPr>
        <w:t> </w:t>
      </w:r>
      <w:r>
        <w:rPr>
          <w:i/>
        </w:rPr>
        <w:t>y</w:t>
      </w:r>
      <w:r>
        <w:rPr/>
        <w:t>-intercept</w:t>
      </w:r>
      <w:r>
        <w:rPr>
          <w:spacing w:val="-2"/>
        </w:rPr>
        <w:t> </w:t>
      </w:r>
      <w:r>
        <w:rPr>
          <w:spacing w:val="-10"/>
        </w:rPr>
        <w:t>0</w:t>
      </w:r>
    </w:p>
    <w:p>
      <w:pPr>
        <w:spacing w:line="170" w:lineRule="exact" w:before="0"/>
        <w:ind w:left="2543" w:right="0" w:firstLine="0"/>
        <w:jc w:val="left"/>
        <w:rPr>
          <w:sz w:val="18"/>
        </w:rPr>
      </w:pPr>
      <w:r>
        <w:rPr>
          <w:spacing w:val="-10"/>
          <w:w w:val="105"/>
          <w:sz w:val="18"/>
        </w:rPr>
        <w:t>2</w:t>
      </w:r>
    </w:p>
    <w:p>
      <w:pPr>
        <w:pStyle w:val="ListParagraph"/>
        <w:numPr>
          <w:ilvl w:val="0"/>
          <w:numId w:val="91"/>
        </w:numPr>
        <w:tabs>
          <w:tab w:pos="1583" w:val="left" w:leader="none"/>
          <w:tab w:pos="4701" w:val="left" w:leader="none"/>
          <w:tab w:pos="5126" w:val="left" w:leader="none"/>
        </w:tabs>
        <w:spacing w:line="290" w:lineRule="exact" w:before="93" w:after="0"/>
        <w:ind w:left="1583" w:right="0" w:hanging="424"/>
        <w:jc w:val="left"/>
        <w:rPr>
          <w:sz w:val="22"/>
        </w:rPr>
      </w:pPr>
      <w:r>
        <w:rPr>
          <w:sz w:val="22"/>
        </w:rPr>
        <w:t>gradient</w:t>
      </w:r>
      <w:r>
        <w:rPr>
          <w:spacing w:val="50"/>
          <w:sz w:val="22"/>
        </w:rPr>
        <w:t> </w:t>
      </w:r>
      <w:r>
        <w:rPr>
          <w:position w:val="11"/>
          <w:sz w:val="18"/>
        </w:rPr>
        <w:t>2</w:t>
      </w:r>
      <w:r>
        <w:rPr>
          <w:spacing w:val="2"/>
          <w:position w:val="11"/>
          <w:sz w:val="18"/>
        </w:rPr>
        <w:t> </w:t>
      </w:r>
      <w:r>
        <w:rPr>
          <w:sz w:val="22"/>
        </w:rPr>
        <w:t>,</w:t>
      </w:r>
      <w:r>
        <w:rPr>
          <w:spacing w:val="51"/>
          <w:sz w:val="22"/>
        </w:rPr>
        <w:t> </w:t>
      </w:r>
      <w:r>
        <w:rPr>
          <w:i/>
          <w:sz w:val="22"/>
        </w:rPr>
        <w:t>y</w:t>
      </w:r>
      <w:r>
        <w:rPr>
          <w:sz w:val="22"/>
        </w:rPr>
        <w:t>-intercept</w:t>
      </w:r>
      <w:r>
        <w:rPr>
          <w:spacing w:val="-1"/>
          <w:sz w:val="22"/>
        </w:rPr>
        <w:t> </w:t>
      </w:r>
      <w:r>
        <w:rPr>
          <w:spacing w:val="-10"/>
          <w:sz w:val="22"/>
        </w:rPr>
        <w:t>4</w:t>
      </w:r>
      <w:r>
        <w:rPr>
          <w:sz w:val="22"/>
        </w:rPr>
        <w:tab/>
      </w:r>
      <w:r>
        <w:rPr>
          <w:b/>
          <w:spacing w:val="-10"/>
          <w:sz w:val="22"/>
        </w:rPr>
        <w:t>d</w:t>
      </w:r>
      <w:r>
        <w:rPr>
          <w:b/>
          <w:sz w:val="22"/>
        </w:rPr>
        <w:tab/>
      </w:r>
      <w:r>
        <w:rPr>
          <w:sz w:val="22"/>
        </w:rPr>
        <w:t>gradient</w:t>
      </w:r>
      <w:r>
        <w:rPr>
          <w:spacing w:val="-3"/>
          <w:sz w:val="22"/>
        </w:rPr>
        <w:t> </w:t>
      </w:r>
      <w:r>
        <w:rPr>
          <w:sz w:val="22"/>
        </w:rPr>
        <w:t>–1.2,</w:t>
      </w:r>
      <w:r>
        <w:rPr>
          <w:spacing w:val="47"/>
          <w:sz w:val="22"/>
        </w:rPr>
        <w:t> </w:t>
      </w:r>
      <w:r>
        <w:rPr>
          <w:i/>
          <w:sz w:val="22"/>
        </w:rPr>
        <w:t>y</w:t>
      </w:r>
      <w:r>
        <w:rPr>
          <w:sz w:val="22"/>
        </w:rPr>
        <w:t>-intercept</w:t>
      </w:r>
      <w:r>
        <w:rPr>
          <w:spacing w:val="-2"/>
          <w:sz w:val="22"/>
        </w:rPr>
        <w:t> </w:t>
      </w:r>
      <w:r>
        <w:rPr>
          <w:spacing w:val="-5"/>
          <w:sz w:val="22"/>
        </w:rPr>
        <w:t>–2</w:t>
      </w:r>
    </w:p>
    <w:p>
      <w:pPr>
        <w:spacing w:line="171" w:lineRule="exact" w:before="0"/>
        <w:ind w:left="2416" w:right="0" w:firstLine="0"/>
        <w:jc w:val="left"/>
        <w:rPr>
          <w:sz w:val="18"/>
        </w:rPr>
      </w:pPr>
      <w:r>
        <w:rPr>
          <w:spacing w:val="-10"/>
          <w:sz w:val="18"/>
        </w:rPr>
        <w:t>3</w:t>
      </w:r>
    </w:p>
    <w:p>
      <w:pPr>
        <w:pStyle w:val="BodyText"/>
        <w:spacing w:before="127"/>
      </w:pPr>
    </w:p>
    <w:p>
      <w:pPr>
        <w:pStyle w:val="ListParagraph"/>
        <w:numPr>
          <w:ilvl w:val="0"/>
          <w:numId w:val="90"/>
        </w:numPr>
        <w:tabs>
          <w:tab w:pos="1159" w:val="left" w:leader="none"/>
        </w:tabs>
        <w:spacing w:line="240" w:lineRule="auto" w:before="0" w:after="0"/>
        <w:ind w:left="1159" w:right="0" w:hanging="427"/>
        <w:jc w:val="left"/>
        <w:rPr>
          <w:sz w:val="22"/>
        </w:rPr>
      </w:pPr>
      <w:r>
        <w:rPr>
          <w:sz w:val="22"/>
        </w:rPr>
        <w:t>Write</w:t>
      </w:r>
      <w:r>
        <w:rPr>
          <w:spacing w:val="-4"/>
          <w:sz w:val="22"/>
        </w:rPr>
        <w:t> </w:t>
      </w:r>
      <w:r>
        <w:rPr>
          <w:sz w:val="22"/>
        </w:rPr>
        <w:t>an</w:t>
      </w:r>
      <w:r>
        <w:rPr>
          <w:spacing w:val="-2"/>
          <w:sz w:val="22"/>
        </w:rPr>
        <w:t> </w:t>
      </w:r>
      <w:r>
        <w:rPr>
          <w:sz w:val="22"/>
        </w:rPr>
        <w:t>equation</w:t>
      </w:r>
      <w:r>
        <w:rPr>
          <w:spacing w:val="-5"/>
          <w:sz w:val="22"/>
        </w:rPr>
        <w:t> </w:t>
      </w:r>
      <w:r>
        <w:rPr>
          <w:sz w:val="22"/>
        </w:rPr>
        <w:t>for</w:t>
      </w:r>
      <w:r>
        <w:rPr>
          <w:spacing w:val="-4"/>
          <w:sz w:val="22"/>
        </w:rPr>
        <w:t> </w:t>
      </w:r>
      <w:r>
        <w:rPr>
          <w:sz w:val="22"/>
        </w:rPr>
        <w:t>the</w:t>
      </w:r>
      <w:r>
        <w:rPr>
          <w:spacing w:val="-2"/>
          <w:sz w:val="22"/>
        </w:rPr>
        <w:t> </w:t>
      </w:r>
      <w:r>
        <w:rPr>
          <w:sz w:val="22"/>
        </w:rPr>
        <w:t>line</w:t>
      </w:r>
      <w:r>
        <w:rPr>
          <w:spacing w:val="-2"/>
          <w:sz w:val="22"/>
        </w:rPr>
        <w:t> </w:t>
      </w:r>
      <w:r>
        <w:rPr>
          <w:sz w:val="22"/>
        </w:rPr>
        <w:t>which</w:t>
      </w:r>
      <w:r>
        <w:rPr>
          <w:spacing w:val="-2"/>
          <w:sz w:val="22"/>
        </w:rPr>
        <w:t> </w:t>
      </w:r>
      <w:r>
        <w:rPr>
          <w:sz w:val="22"/>
        </w:rPr>
        <w:t>passes</w:t>
      </w:r>
      <w:r>
        <w:rPr>
          <w:spacing w:val="-4"/>
          <w:sz w:val="22"/>
        </w:rPr>
        <w:t> </w:t>
      </w:r>
      <w:r>
        <w:rPr>
          <w:sz w:val="22"/>
        </w:rPr>
        <w:t>though</w:t>
      </w:r>
      <w:r>
        <w:rPr>
          <w:spacing w:val="-2"/>
          <w:sz w:val="22"/>
        </w:rPr>
        <w:t> </w:t>
      </w:r>
      <w:r>
        <w:rPr>
          <w:sz w:val="22"/>
        </w:rPr>
        <w:t>the</w:t>
      </w:r>
      <w:r>
        <w:rPr>
          <w:spacing w:val="-3"/>
          <w:sz w:val="22"/>
        </w:rPr>
        <w:t> </w:t>
      </w:r>
      <w:r>
        <w:rPr>
          <w:sz w:val="22"/>
        </w:rPr>
        <w:t>point</w:t>
      </w:r>
      <w:r>
        <w:rPr>
          <w:spacing w:val="-1"/>
          <w:sz w:val="22"/>
        </w:rPr>
        <w:t> </w:t>
      </w:r>
      <w:r>
        <w:rPr>
          <w:sz w:val="22"/>
        </w:rPr>
        <w:t>(2,</w:t>
      </w:r>
      <w:r>
        <w:rPr>
          <w:spacing w:val="-14"/>
          <w:sz w:val="22"/>
        </w:rPr>
        <w:t> </w:t>
      </w:r>
      <w:r>
        <w:rPr>
          <w:sz w:val="22"/>
        </w:rPr>
        <w:t>5)</w:t>
      </w:r>
      <w:r>
        <w:rPr>
          <w:spacing w:val="-1"/>
          <w:sz w:val="22"/>
        </w:rPr>
        <w:t> </w:t>
      </w:r>
      <w:r>
        <w:rPr>
          <w:sz w:val="22"/>
        </w:rPr>
        <w:t>and</w:t>
      </w:r>
      <w:r>
        <w:rPr>
          <w:spacing w:val="-5"/>
          <w:sz w:val="22"/>
        </w:rPr>
        <w:t> </w:t>
      </w:r>
      <w:r>
        <w:rPr>
          <w:sz w:val="22"/>
        </w:rPr>
        <w:t>has</w:t>
      </w:r>
      <w:r>
        <w:rPr>
          <w:spacing w:val="-4"/>
          <w:sz w:val="22"/>
        </w:rPr>
        <w:t> </w:t>
      </w:r>
      <w:r>
        <w:rPr>
          <w:sz w:val="22"/>
        </w:rPr>
        <w:t>gradient </w:t>
      </w:r>
      <w:r>
        <w:rPr>
          <w:spacing w:val="-5"/>
          <w:sz w:val="22"/>
        </w:rPr>
        <w:t>4.</w:t>
      </w:r>
    </w:p>
    <w:p>
      <w:pPr>
        <w:pStyle w:val="BodyText"/>
        <w:spacing w:before="134"/>
      </w:pPr>
    </w:p>
    <w:p>
      <w:pPr>
        <w:pStyle w:val="ListParagraph"/>
        <w:numPr>
          <w:ilvl w:val="0"/>
          <w:numId w:val="90"/>
        </w:numPr>
        <w:tabs>
          <w:tab w:pos="1159" w:val="left" w:leader="none"/>
        </w:tabs>
        <w:spacing w:line="284" w:lineRule="exact" w:before="0" w:after="0"/>
        <w:ind w:left="1159" w:right="0" w:hanging="428"/>
        <w:jc w:val="left"/>
        <w:rPr>
          <w:position w:val="11"/>
          <w:sz w:val="17"/>
        </w:rPr>
      </w:pPr>
      <w:r>
        <w:rPr>
          <w:sz w:val="22"/>
        </w:rPr>
        <w:t>Write</w:t>
      </w:r>
      <w:r>
        <w:rPr>
          <w:spacing w:val="-4"/>
          <w:sz w:val="22"/>
        </w:rPr>
        <w:t> </w:t>
      </w:r>
      <w:r>
        <w:rPr>
          <w:sz w:val="22"/>
        </w:rPr>
        <w:t>an</w:t>
      </w:r>
      <w:r>
        <w:rPr>
          <w:spacing w:val="-2"/>
          <w:sz w:val="22"/>
        </w:rPr>
        <w:t> </w:t>
      </w:r>
      <w:r>
        <w:rPr>
          <w:sz w:val="22"/>
        </w:rPr>
        <w:t>equation</w:t>
      </w:r>
      <w:r>
        <w:rPr>
          <w:spacing w:val="-5"/>
          <w:sz w:val="22"/>
        </w:rPr>
        <w:t> </w:t>
      </w:r>
      <w:r>
        <w:rPr>
          <w:sz w:val="22"/>
        </w:rPr>
        <w:t>for</w:t>
      </w:r>
      <w:r>
        <w:rPr>
          <w:spacing w:val="-3"/>
          <w:sz w:val="22"/>
        </w:rPr>
        <w:t> </w:t>
      </w:r>
      <w:r>
        <w:rPr>
          <w:sz w:val="22"/>
        </w:rPr>
        <w:t>the</w:t>
      </w:r>
      <w:r>
        <w:rPr>
          <w:spacing w:val="-2"/>
          <w:sz w:val="22"/>
        </w:rPr>
        <w:t> </w:t>
      </w:r>
      <w:r>
        <w:rPr>
          <w:sz w:val="22"/>
        </w:rPr>
        <w:t>line</w:t>
      </w:r>
      <w:r>
        <w:rPr>
          <w:spacing w:val="-2"/>
          <w:sz w:val="22"/>
        </w:rPr>
        <w:t> </w:t>
      </w:r>
      <w:r>
        <w:rPr>
          <w:sz w:val="22"/>
        </w:rPr>
        <w:t>which</w:t>
      </w:r>
      <w:r>
        <w:rPr>
          <w:spacing w:val="-2"/>
          <w:sz w:val="22"/>
        </w:rPr>
        <w:t> </w:t>
      </w:r>
      <w:r>
        <w:rPr>
          <w:sz w:val="22"/>
        </w:rPr>
        <w:t>passes</w:t>
      </w:r>
      <w:r>
        <w:rPr>
          <w:spacing w:val="-3"/>
          <w:sz w:val="22"/>
        </w:rPr>
        <w:t> </w:t>
      </w:r>
      <w:r>
        <w:rPr>
          <w:sz w:val="22"/>
        </w:rPr>
        <w:t>through</w:t>
      </w:r>
      <w:r>
        <w:rPr>
          <w:spacing w:val="-5"/>
          <w:sz w:val="22"/>
        </w:rPr>
        <w:t> </w:t>
      </w:r>
      <w:r>
        <w:rPr>
          <w:sz w:val="22"/>
        </w:rPr>
        <w:t>the</w:t>
      </w:r>
      <w:r>
        <w:rPr>
          <w:spacing w:val="-2"/>
          <w:sz w:val="22"/>
        </w:rPr>
        <w:t> </w:t>
      </w:r>
      <w:r>
        <w:rPr>
          <w:sz w:val="22"/>
        </w:rPr>
        <w:t>point</w:t>
      </w:r>
      <w:r>
        <w:rPr>
          <w:spacing w:val="-1"/>
          <w:sz w:val="22"/>
        </w:rPr>
        <w:t> </w:t>
      </w:r>
      <w:r>
        <w:rPr>
          <w:sz w:val="22"/>
        </w:rPr>
        <w:t>(6,</w:t>
      </w:r>
      <w:r>
        <w:rPr>
          <w:spacing w:val="-13"/>
          <w:sz w:val="22"/>
        </w:rPr>
        <w:t> </w:t>
      </w:r>
      <w:r>
        <w:rPr>
          <w:sz w:val="22"/>
        </w:rPr>
        <w:t>3)</w:t>
      </w:r>
      <w:r>
        <w:rPr>
          <w:spacing w:val="-1"/>
          <w:sz w:val="22"/>
        </w:rPr>
        <w:t> </w:t>
      </w:r>
      <w:r>
        <w:rPr>
          <w:sz w:val="22"/>
        </w:rPr>
        <w:t>and</w:t>
      </w:r>
      <w:r>
        <w:rPr>
          <w:spacing w:val="-2"/>
          <w:sz w:val="22"/>
        </w:rPr>
        <w:t> </w:t>
      </w:r>
      <w:r>
        <w:rPr>
          <w:sz w:val="22"/>
        </w:rPr>
        <w:t>has</w:t>
      </w:r>
      <w:r>
        <w:rPr>
          <w:spacing w:val="-1"/>
          <w:sz w:val="22"/>
        </w:rPr>
        <w:t> </w:t>
      </w:r>
      <w:r>
        <w:rPr>
          <w:sz w:val="22"/>
        </w:rPr>
        <w:t>gradient</w:t>
      </w:r>
      <w:r>
        <w:rPr>
          <w:spacing w:val="33"/>
          <w:sz w:val="22"/>
        </w:rPr>
        <w:t> </w:t>
      </w:r>
      <w:r>
        <w:rPr>
          <w:rFonts w:ascii="Symbol" w:hAnsi="Symbol"/>
          <w:sz w:val="17"/>
        </w:rPr>
        <w:t></w:t>
      </w:r>
      <w:r>
        <w:rPr>
          <w:spacing w:val="-4"/>
          <w:sz w:val="17"/>
        </w:rPr>
        <w:t> </w:t>
      </w:r>
      <w:r>
        <w:rPr>
          <w:spacing w:val="-10"/>
          <w:position w:val="11"/>
          <w:sz w:val="17"/>
        </w:rPr>
        <w:t>2</w:t>
      </w:r>
    </w:p>
    <w:p>
      <w:pPr>
        <w:spacing w:line="163" w:lineRule="exact" w:before="0"/>
        <w:ind w:left="0" w:right="1475" w:firstLine="0"/>
        <w:jc w:val="right"/>
        <w:rPr>
          <w:sz w:val="17"/>
        </w:rPr>
      </w:pPr>
      <w:r>
        <w:rPr>
          <w:spacing w:val="-10"/>
          <w:w w:val="105"/>
          <w:sz w:val="17"/>
        </w:rPr>
        <w:t>3</w:t>
      </w:r>
    </w:p>
    <w:p>
      <w:pPr>
        <w:pStyle w:val="BodyText"/>
        <w:spacing w:before="127"/>
      </w:pPr>
    </w:p>
    <w:p>
      <w:pPr>
        <w:pStyle w:val="ListParagraph"/>
        <w:numPr>
          <w:ilvl w:val="0"/>
          <w:numId w:val="90"/>
        </w:numPr>
        <w:tabs>
          <w:tab w:pos="1159" w:val="left" w:leader="none"/>
        </w:tabs>
        <w:spacing w:line="240" w:lineRule="auto" w:before="0" w:after="0"/>
        <w:ind w:left="1159" w:right="0" w:hanging="428"/>
        <w:jc w:val="left"/>
        <w:rPr>
          <w:sz w:val="22"/>
        </w:rPr>
      </w:pPr>
      <w:r>
        <w:rPr>
          <w:sz w:val="22"/>
        </w:rPr>
        <w:t>Write</w:t>
      </w:r>
      <w:r>
        <w:rPr>
          <w:spacing w:val="-6"/>
          <w:sz w:val="22"/>
        </w:rPr>
        <w:t> </w:t>
      </w:r>
      <w:r>
        <w:rPr>
          <w:sz w:val="22"/>
        </w:rPr>
        <w:t>an</w:t>
      </w:r>
      <w:r>
        <w:rPr>
          <w:spacing w:val="-2"/>
          <w:sz w:val="22"/>
        </w:rPr>
        <w:t> </w:t>
      </w:r>
      <w:r>
        <w:rPr>
          <w:sz w:val="22"/>
        </w:rPr>
        <w:t>equation</w:t>
      </w:r>
      <w:r>
        <w:rPr>
          <w:spacing w:val="-5"/>
          <w:sz w:val="22"/>
        </w:rPr>
        <w:t> </w:t>
      </w:r>
      <w:r>
        <w:rPr>
          <w:sz w:val="22"/>
        </w:rPr>
        <w:t>for</w:t>
      </w:r>
      <w:r>
        <w:rPr>
          <w:spacing w:val="-4"/>
          <w:sz w:val="22"/>
        </w:rPr>
        <w:t> </w:t>
      </w:r>
      <w:r>
        <w:rPr>
          <w:sz w:val="22"/>
        </w:rPr>
        <w:t>the</w:t>
      </w:r>
      <w:r>
        <w:rPr>
          <w:spacing w:val="-2"/>
          <w:sz w:val="22"/>
        </w:rPr>
        <w:t> </w:t>
      </w:r>
      <w:r>
        <w:rPr>
          <w:sz w:val="22"/>
        </w:rPr>
        <w:t>line</w:t>
      </w:r>
      <w:r>
        <w:rPr>
          <w:spacing w:val="-2"/>
          <w:sz w:val="22"/>
        </w:rPr>
        <w:t> </w:t>
      </w:r>
      <w:r>
        <w:rPr>
          <w:sz w:val="22"/>
        </w:rPr>
        <w:t>passing</w:t>
      </w:r>
      <w:r>
        <w:rPr>
          <w:spacing w:val="-2"/>
          <w:sz w:val="22"/>
        </w:rPr>
        <w:t> </w:t>
      </w:r>
      <w:r>
        <w:rPr>
          <w:sz w:val="22"/>
        </w:rPr>
        <w:t>through</w:t>
      </w:r>
      <w:r>
        <w:rPr>
          <w:spacing w:val="-5"/>
          <w:sz w:val="22"/>
        </w:rPr>
        <w:t> </w:t>
      </w:r>
      <w:r>
        <w:rPr>
          <w:sz w:val="22"/>
        </w:rPr>
        <w:t>each</w:t>
      </w:r>
      <w:r>
        <w:rPr>
          <w:spacing w:val="-2"/>
          <w:sz w:val="22"/>
        </w:rPr>
        <w:t> </w:t>
      </w:r>
      <w:r>
        <w:rPr>
          <w:sz w:val="22"/>
        </w:rPr>
        <w:t>of</w:t>
      </w:r>
      <w:r>
        <w:rPr>
          <w:spacing w:val="-4"/>
          <w:sz w:val="22"/>
        </w:rPr>
        <w:t> </w:t>
      </w:r>
      <w:r>
        <w:rPr>
          <w:sz w:val="22"/>
        </w:rPr>
        <w:t>the</w:t>
      </w:r>
      <w:r>
        <w:rPr>
          <w:spacing w:val="-4"/>
          <w:sz w:val="22"/>
        </w:rPr>
        <w:t> </w:t>
      </w:r>
      <w:r>
        <w:rPr>
          <w:sz w:val="22"/>
        </w:rPr>
        <w:t>following</w:t>
      </w:r>
      <w:r>
        <w:rPr>
          <w:spacing w:val="-2"/>
          <w:sz w:val="22"/>
        </w:rPr>
        <w:t> </w:t>
      </w:r>
      <w:r>
        <w:rPr>
          <w:sz w:val="22"/>
        </w:rPr>
        <w:t>pairs</w:t>
      </w:r>
      <w:r>
        <w:rPr>
          <w:spacing w:val="-3"/>
          <w:sz w:val="22"/>
        </w:rPr>
        <w:t> </w:t>
      </w:r>
      <w:r>
        <w:rPr>
          <w:sz w:val="22"/>
        </w:rPr>
        <w:t>of</w:t>
      </w:r>
      <w:r>
        <w:rPr>
          <w:spacing w:val="-1"/>
          <w:sz w:val="22"/>
        </w:rPr>
        <w:t> </w:t>
      </w:r>
      <w:r>
        <w:rPr>
          <w:spacing w:val="-2"/>
          <w:sz w:val="22"/>
        </w:rPr>
        <w:t>points.</w:t>
      </w:r>
    </w:p>
    <w:p>
      <w:pPr>
        <w:pStyle w:val="BodyText"/>
        <w:spacing w:before="1"/>
        <w:rPr>
          <w:sz w:val="6"/>
        </w:rPr>
      </w:pPr>
    </w:p>
    <w:tbl>
      <w:tblPr>
        <w:tblW w:w="0" w:type="auto"/>
        <w:jc w:val="left"/>
        <w:tblInd w:w="11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8"/>
        <w:gridCol w:w="2430"/>
        <w:gridCol w:w="1120"/>
        <w:gridCol w:w="1411"/>
      </w:tblGrid>
      <w:tr>
        <w:trPr>
          <w:trHeight w:val="278" w:hRule="atLeast"/>
        </w:trPr>
        <w:tc>
          <w:tcPr>
            <w:tcW w:w="318" w:type="dxa"/>
          </w:tcPr>
          <w:p>
            <w:pPr>
              <w:pStyle w:val="TableParagraph"/>
              <w:spacing w:line="244" w:lineRule="exact"/>
              <w:ind w:left="50"/>
              <w:rPr>
                <w:b/>
                <w:sz w:val="22"/>
              </w:rPr>
            </w:pPr>
            <w:r>
              <w:rPr>
                <w:b/>
                <w:spacing w:val="-10"/>
                <w:sz w:val="22"/>
              </w:rPr>
              <w:t>a</w:t>
            </w:r>
          </w:p>
        </w:tc>
        <w:tc>
          <w:tcPr>
            <w:tcW w:w="2430" w:type="dxa"/>
          </w:tcPr>
          <w:p>
            <w:pPr>
              <w:pStyle w:val="TableParagraph"/>
              <w:spacing w:line="244" w:lineRule="exact"/>
              <w:ind w:left="156"/>
              <w:rPr>
                <w:sz w:val="22"/>
              </w:rPr>
            </w:pPr>
            <w:r>
              <w:rPr>
                <w:sz w:val="22"/>
              </w:rPr>
              <w:t>(4,</w:t>
            </w:r>
            <w:r>
              <w:rPr>
                <w:spacing w:val="-12"/>
                <w:sz w:val="22"/>
              </w:rPr>
              <w:t> </w:t>
            </w:r>
            <w:r>
              <w:rPr>
                <w:sz w:val="22"/>
              </w:rPr>
              <w:t>5),</w:t>
            </w:r>
            <w:r>
              <w:rPr>
                <w:spacing w:val="53"/>
                <w:sz w:val="22"/>
              </w:rPr>
              <w:t> </w:t>
            </w:r>
            <w:r>
              <w:rPr>
                <w:sz w:val="22"/>
              </w:rPr>
              <w:t>(10,</w:t>
            </w:r>
            <w:r>
              <w:rPr>
                <w:spacing w:val="-12"/>
                <w:sz w:val="22"/>
              </w:rPr>
              <w:t> </w:t>
            </w:r>
            <w:r>
              <w:rPr>
                <w:spacing w:val="-5"/>
                <w:sz w:val="22"/>
              </w:rPr>
              <w:t>17)</w:t>
            </w:r>
          </w:p>
        </w:tc>
        <w:tc>
          <w:tcPr>
            <w:tcW w:w="1120" w:type="dxa"/>
          </w:tcPr>
          <w:p>
            <w:pPr>
              <w:pStyle w:val="TableParagraph"/>
              <w:spacing w:line="244" w:lineRule="exact"/>
              <w:ind w:right="150"/>
              <w:jc w:val="right"/>
              <w:rPr>
                <w:b/>
                <w:sz w:val="22"/>
              </w:rPr>
            </w:pPr>
            <w:r>
              <w:rPr>
                <w:b/>
                <w:spacing w:val="-10"/>
                <w:sz w:val="22"/>
              </w:rPr>
              <w:t>b</w:t>
            </w:r>
          </w:p>
        </w:tc>
        <w:tc>
          <w:tcPr>
            <w:tcW w:w="1411" w:type="dxa"/>
          </w:tcPr>
          <w:p>
            <w:pPr>
              <w:pStyle w:val="TableParagraph"/>
              <w:spacing w:line="244" w:lineRule="exact"/>
              <w:ind w:left="96"/>
              <w:jc w:val="center"/>
              <w:rPr>
                <w:sz w:val="22"/>
              </w:rPr>
            </w:pPr>
            <w:r>
              <w:rPr>
                <w:sz w:val="22"/>
              </w:rPr>
              <w:t>(0,</w:t>
            </w:r>
            <w:r>
              <w:rPr>
                <w:spacing w:val="-12"/>
                <w:sz w:val="22"/>
              </w:rPr>
              <w:t> </w:t>
            </w:r>
            <w:r>
              <w:rPr>
                <w:sz w:val="22"/>
              </w:rPr>
              <w:t>6),</w:t>
            </w:r>
            <w:r>
              <w:rPr>
                <w:spacing w:val="53"/>
                <w:sz w:val="22"/>
              </w:rPr>
              <w:t> </w:t>
            </w:r>
            <w:r>
              <w:rPr>
                <w:sz w:val="22"/>
              </w:rPr>
              <w:t>(–4,</w:t>
            </w:r>
            <w:r>
              <w:rPr>
                <w:spacing w:val="-12"/>
                <w:sz w:val="22"/>
              </w:rPr>
              <w:t> </w:t>
            </w:r>
            <w:r>
              <w:rPr>
                <w:spacing w:val="-5"/>
                <w:sz w:val="22"/>
              </w:rPr>
              <w:t>8)</w:t>
            </w:r>
          </w:p>
        </w:tc>
      </w:tr>
      <w:tr>
        <w:trPr>
          <w:trHeight w:val="278" w:hRule="atLeast"/>
        </w:trPr>
        <w:tc>
          <w:tcPr>
            <w:tcW w:w="318" w:type="dxa"/>
          </w:tcPr>
          <w:p>
            <w:pPr>
              <w:pStyle w:val="TableParagraph"/>
              <w:spacing w:line="233" w:lineRule="exact" w:before="25"/>
              <w:ind w:left="50"/>
              <w:rPr>
                <w:b/>
                <w:sz w:val="22"/>
              </w:rPr>
            </w:pPr>
            <w:r>
              <w:rPr>
                <w:b/>
                <w:spacing w:val="-10"/>
                <w:sz w:val="22"/>
              </w:rPr>
              <w:t>c</w:t>
            </w:r>
          </w:p>
        </w:tc>
        <w:tc>
          <w:tcPr>
            <w:tcW w:w="2430" w:type="dxa"/>
          </w:tcPr>
          <w:p>
            <w:pPr>
              <w:pStyle w:val="TableParagraph"/>
              <w:spacing w:line="233" w:lineRule="exact" w:before="25"/>
              <w:ind w:left="156"/>
              <w:rPr>
                <w:sz w:val="22"/>
              </w:rPr>
            </w:pPr>
            <w:r>
              <w:rPr>
                <w:sz w:val="22"/>
              </w:rPr>
              <w:t>(–1,</w:t>
            </w:r>
            <w:r>
              <w:rPr>
                <w:spacing w:val="-12"/>
                <w:sz w:val="22"/>
              </w:rPr>
              <w:t> </w:t>
            </w:r>
            <w:r>
              <w:rPr>
                <w:sz w:val="22"/>
              </w:rPr>
              <w:t>–7),</w:t>
            </w:r>
            <w:r>
              <w:rPr>
                <w:spacing w:val="53"/>
                <w:sz w:val="22"/>
              </w:rPr>
              <w:t> </w:t>
            </w:r>
            <w:r>
              <w:rPr>
                <w:sz w:val="22"/>
              </w:rPr>
              <w:t>(5,</w:t>
            </w:r>
            <w:r>
              <w:rPr>
                <w:spacing w:val="-12"/>
                <w:sz w:val="22"/>
              </w:rPr>
              <w:t> </w:t>
            </w:r>
            <w:r>
              <w:rPr>
                <w:spacing w:val="-5"/>
                <w:sz w:val="22"/>
              </w:rPr>
              <w:t>23)</w:t>
            </w:r>
          </w:p>
        </w:tc>
        <w:tc>
          <w:tcPr>
            <w:tcW w:w="1120" w:type="dxa"/>
          </w:tcPr>
          <w:p>
            <w:pPr>
              <w:pStyle w:val="TableParagraph"/>
              <w:spacing w:line="233" w:lineRule="exact" w:before="25"/>
              <w:ind w:right="150"/>
              <w:jc w:val="right"/>
              <w:rPr>
                <w:b/>
                <w:sz w:val="22"/>
              </w:rPr>
            </w:pPr>
            <w:r>
              <w:rPr>
                <w:b/>
                <w:spacing w:val="-10"/>
                <w:sz w:val="22"/>
              </w:rPr>
              <w:t>d</w:t>
            </w:r>
          </w:p>
        </w:tc>
        <w:tc>
          <w:tcPr>
            <w:tcW w:w="1411" w:type="dxa"/>
          </w:tcPr>
          <w:p>
            <w:pPr>
              <w:pStyle w:val="TableParagraph"/>
              <w:spacing w:line="233" w:lineRule="exact" w:before="25"/>
              <w:ind w:left="96"/>
              <w:jc w:val="center"/>
              <w:rPr>
                <w:sz w:val="22"/>
              </w:rPr>
            </w:pPr>
            <w:r>
              <w:rPr>
                <w:sz w:val="22"/>
              </w:rPr>
              <w:t>(3,</w:t>
            </w:r>
            <w:r>
              <w:rPr>
                <w:spacing w:val="-12"/>
                <w:sz w:val="22"/>
              </w:rPr>
              <w:t> </w:t>
            </w:r>
            <w:r>
              <w:rPr>
                <w:sz w:val="22"/>
              </w:rPr>
              <w:t>10),</w:t>
            </w:r>
            <w:r>
              <w:rPr>
                <w:spacing w:val="53"/>
                <w:sz w:val="22"/>
              </w:rPr>
              <w:t> </w:t>
            </w:r>
            <w:r>
              <w:rPr>
                <w:sz w:val="22"/>
              </w:rPr>
              <w:t>(4,</w:t>
            </w:r>
            <w:r>
              <w:rPr>
                <w:spacing w:val="-12"/>
                <w:sz w:val="22"/>
              </w:rPr>
              <w:t> </w:t>
            </w:r>
            <w:r>
              <w:rPr>
                <w:spacing w:val="-5"/>
                <w:sz w:val="22"/>
              </w:rPr>
              <w:t>7)</w:t>
            </w:r>
          </w:p>
        </w:tc>
      </w:tr>
    </w:tbl>
    <w:p>
      <w:pPr>
        <w:pStyle w:val="BodyText"/>
      </w:pPr>
    </w:p>
    <w:p>
      <w:pPr>
        <w:pStyle w:val="BodyText"/>
        <w:spacing w:before="45"/>
      </w:pPr>
    </w:p>
    <w:p>
      <w:pPr>
        <w:pStyle w:val="Heading2"/>
      </w:pPr>
      <w:r>
        <w:rPr>
          <w:spacing w:val="-2"/>
        </w:rPr>
        <w:t>Extend</w:t>
      </w:r>
    </w:p>
    <w:p>
      <w:pPr>
        <w:pStyle w:val="ListParagraph"/>
        <w:numPr>
          <w:ilvl w:val="0"/>
          <w:numId w:val="90"/>
        </w:numPr>
        <w:tabs>
          <w:tab w:pos="1159" w:val="left" w:leader="none"/>
        </w:tabs>
        <w:spacing w:line="240" w:lineRule="auto" w:before="361" w:after="0"/>
        <w:ind w:left="1159" w:right="0" w:hanging="427"/>
        <w:jc w:val="left"/>
        <w:rPr>
          <w:sz w:val="22"/>
        </w:rPr>
      </w:pPr>
      <w:r>
        <w:rPr>
          <w:sz w:val="22"/>
        </w:rPr>
        <w:t>The</w:t>
      </w:r>
      <w:r>
        <w:rPr>
          <w:spacing w:val="-1"/>
          <w:sz w:val="22"/>
        </w:rPr>
        <w:t> </w:t>
      </w:r>
      <w:r>
        <w:rPr>
          <w:sz w:val="22"/>
        </w:rPr>
        <w:t>equation</w:t>
      </w:r>
      <w:r>
        <w:rPr>
          <w:spacing w:val="-2"/>
          <w:sz w:val="22"/>
        </w:rPr>
        <w:t> </w:t>
      </w:r>
      <w:r>
        <w:rPr>
          <w:sz w:val="22"/>
        </w:rPr>
        <w:t>of a</w:t>
      </w:r>
      <w:r>
        <w:rPr>
          <w:spacing w:val="-3"/>
          <w:sz w:val="22"/>
        </w:rPr>
        <w:t> </w:t>
      </w:r>
      <w:r>
        <w:rPr>
          <w:sz w:val="22"/>
        </w:rPr>
        <w:t>line</w:t>
      </w:r>
      <w:r>
        <w:rPr>
          <w:spacing w:val="-1"/>
          <w:sz w:val="22"/>
        </w:rPr>
        <w:t> </w:t>
      </w:r>
      <w:r>
        <w:rPr>
          <w:sz w:val="22"/>
        </w:rPr>
        <w:t>is</w:t>
      </w:r>
      <w:r>
        <w:rPr>
          <w:spacing w:val="-1"/>
          <w:sz w:val="22"/>
        </w:rPr>
        <w:t> </w:t>
      </w:r>
      <w:r>
        <w:rPr>
          <w:sz w:val="22"/>
        </w:rPr>
        <w:t>2</w:t>
      </w:r>
      <w:r>
        <w:rPr>
          <w:i/>
          <w:sz w:val="22"/>
        </w:rPr>
        <w:t>y</w:t>
      </w:r>
      <w:r>
        <w:rPr>
          <w:i/>
          <w:spacing w:val="-2"/>
          <w:sz w:val="22"/>
        </w:rPr>
        <w:t> </w:t>
      </w:r>
      <w:r>
        <w:rPr>
          <w:sz w:val="22"/>
        </w:rPr>
        <w:t>+</w:t>
      </w:r>
      <w:r>
        <w:rPr>
          <w:spacing w:val="-2"/>
          <w:sz w:val="22"/>
        </w:rPr>
        <w:t> </w:t>
      </w:r>
      <w:r>
        <w:rPr>
          <w:sz w:val="22"/>
        </w:rPr>
        <w:t>3</w:t>
      </w:r>
      <w:r>
        <w:rPr>
          <w:i/>
          <w:sz w:val="22"/>
        </w:rPr>
        <w:t>x</w:t>
      </w:r>
      <w:r>
        <w:rPr>
          <w:i/>
          <w:spacing w:val="-1"/>
          <w:sz w:val="22"/>
        </w:rPr>
        <w:t> </w:t>
      </w:r>
      <w:r>
        <w:rPr>
          <w:sz w:val="22"/>
        </w:rPr>
        <w:t>–</w:t>
      </w:r>
      <w:r>
        <w:rPr>
          <w:spacing w:val="-1"/>
          <w:sz w:val="22"/>
        </w:rPr>
        <w:t> </w:t>
      </w:r>
      <w:r>
        <w:rPr>
          <w:sz w:val="22"/>
        </w:rPr>
        <w:t>6</w:t>
      </w:r>
      <w:r>
        <w:rPr>
          <w:spacing w:val="-3"/>
          <w:sz w:val="22"/>
        </w:rPr>
        <w:t> </w:t>
      </w:r>
      <w:r>
        <w:rPr>
          <w:sz w:val="22"/>
        </w:rPr>
        <w:t>=</w:t>
      </w:r>
      <w:r>
        <w:rPr>
          <w:spacing w:val="-1"/>
          <w:sz w:val="22"/>
        </w:rPr>
        <w:t> </w:t>
      </w:r>
      <w:r>
        <w:rPr>
          <w:spacing w:val="-5"/>
          <w:sz w:val="22"/>
        </w:rPr>
        <w:t>0.</w:t>
      </w:r>
    </w:p>
    <w:p>
      <w:pPr>
        <w:pStyle w:val="BodyText"/>
        <w:spacing w:before="1"/>
        <w:ind w:left="1159"/>
      </w:pPr>
      <w:r>
        <w:rPr/>
        <w:t>Write</w:t>
      </w:r>
      <w:r>
        <w:rPr>
          <w:spacing w:val="-4"/>
        </w:rPr>
        <w:t> </w:t>
      </w:r>
      <w:r>
        <w:rPr/>
        <w:t>as</w:t>
      </w:r>
      <w:r>
        <w:rPr>
          <w:spacing w:val="-4"/>
        </w:rPr>
        <w:t> </w:t>
      </w:r>
      <w:r>
        <w:rPr/>
        <w:t>much</w:t>
      </w:r>
      <w:r>
        <w:rPr>
          <w:spacing w:val="-4"/>
        </w:rPr>
        <w:t> </w:t>
      </w:r>
      <w:r>
        <w:rPr/>
        <w:t>information</w:t>
      </w:r>
      <w:r>
        <w:rPr>
          <w:spacing w:val="-5"/>
        </w:rPr>
        <w:t> </w:t>
      </w:r>
      <w:r>
        <w:rPr/>
        <w:t>as</w:t>
      </w:r>
      <w:r>
        <w:rPr>
          <w:spacing w:val="-2"/>
        </w:rPr>
        <w:t> </w:t>
      </w:r>
      <w:r>
        <w:rPr/>
        <w:t>possible</w:t>
      </w:r>
      <w:r>
        <w:rPr>
          <w:spacing w:val="-3"/>
        </w:rPr>
        <w:t> </w:t>
      </w:r>
      <w:r>
        <w:rPr/>
        <w:t>about</w:t>
      </w:r>
      <w:r>
        <w:rPr>
          <w:spacing w:val="-1"/>
        </w:rPr>
        <w:t> </w:t>
      </w:r>
      <w:r>
        <w:rPr/>
        <w:t>this</w:t>
      </w:r>
      <w:r>
        <w:rPr>
          <w:spacing w:val="-3"/>
        </w:rPr>
        <w:t> </w:t>
      </w:r>
      <w:r>
        <w:rPr>
          <w:spacing w:val="-2"/>
        </w:rPr>
        <w:t>line.</w:t>
      </w:r>
    </w:p>
    <w:p>
      <w:pPr>
        <w:pStyle w:val="BodyText"/>
        <w:spacing w:after="0"/>
        <w:sectPr>
          <w:headerReference w:type="default" r:id="rId365"/>
          <w:footerReference w:type="default" r:id="rId366"/>
          <w:pgSz w:w="11910" w:h="16840"/>
          <w:pgMar w:header="523" w:footer="974" w:top="1020" w:bottom="1160" w:left="708" w:right="850"/>
        </w:sectPr>
      </w:pPr>
    </w:p>
    <w:p>
      <w:pPr>
        <w:pStyle w:val="BodyText"/>
        <w:spacing w:before="41"/>
        <w:rPr>
          <w:sz w:val="32"/>
        </w:rPr>
      </w:pPr>
    </w:p>
    <w:p>
      <w:pPr>
        <w:pStyle w:val="Heading2"/>
      </w:pPr>
      <w:r>
        <w:rPr>
          <w:spacing w:val="-2"/>
        </w:rPr>
        <w:t>Answers</w:t>
      </w:r>
    </w:p>
    <w:p>
      <w:pPr>
        <w:pStyle w:val="BodyText"/>
        <w:spacing w:before="16"/>
        <w:rPr>
          <w:b/>
          <w:sz w:val="32"/>
        </w:rPr>
      </w:pPr>
    </w:p>
    <w:p>
      <w:pPr>
        <w:tabs>
          <w:tab w:pos="1159" w:val="left" w:leader="none"/>
          <w:tab w:pos="1583" w:val="left" w:leader="none"/>
          <w:tab w:pos="4701" w:val="left" w:leader="none"/>
          <w:tab w:pos="5126" w:val="left" w:leader="none"/>
        </w:tabs>
        <w:spacing w:line="298" w:lineRule="exact" w:before="0"/>
        <w:ind w:left="732" w:right="0" w:firstLine="0"/>
        <w:jc w:val="left"/>
        <w:rPr>
          <w:sz w:val="22"/>
        </w:rPr>
      </w:pPr>
      <w:r>
        <w:rPr>
          <w:b/>
          <w:spacing w:val="-10"/>
          <w:sz w:val="22"/>
        </w:rPr>
        <w:t>1</w:t>
      </w:r>
      <w:r>
        <w:rPr>
          <w:b/>
          <w:sz w:val="22"/>
        </w:rPr>
        <w:tab/>
      </w:r>
      <w:r>
        <w:rPr>
          <w:b/>
          <w:spacing w:val="-10"/>
          <w:sz w:val="22"/>
        </w:rPr>
        <w:t>a</w:t>
      </w:r>
      <w:r>
        <w:rPr>
          <w:b/>
          <w:sz w:val="22"/>
        </w:rPr>
        <w:tab/>
      </w:r>
      <w:r>
        <w:rPr>
          <w:i/>
          <w:sz w:val="22"/>
        </w:rPr>
        <w:t>m</w:t>
      </w:r>
      <w:r>
        <w:rPr>
          <w:i/>
          <w:spacing w:val="-1"/>
          <w:sz w:val="22"/>
        </w:rPr>
        <w:t> </w:t>
      </w:r>
      <w:r>
        <w:rPr>
          <w:sz w:val="22"/>
        </w:rPr>
        <w:t>= 3, </w:t>
      </w:r>
      <w:r>
        <w:rPr>
          <w:i/>
          <w:sz w:val="22"/>
        </w:rPr>
        <w:t>c </w:t>
      </w:r>
      <w:r>
        <w:rPr>
          <w:sz w:val="22"/>
        </w:rPr>
        <w:t>=</w:t>
      </w:r>
      <w:r>
        <w:rPr>
          <w:spacing w:val="-2"/>
          <w:sz w:val="22"/>
        </w:rPr>
        <w:t> </w:t>
      </w:r>
      <w:r>
        <w:rPr>
          <w:spacing w:val="-10"/>
          <w:sz w:val="22"/>
        </w:rPr>
        <w:t>5</w:t>
      </w:r>
      <w:r>
        <w:rPr>
          <w:sz w:val="22"/>
        </w:rPr>
        <w:tab/>
      </w:r>
      <w:r>
        <w:rPr>
          <w:b/>
          <w:spacing w:val="-10"/>
          <w:sz w:val="22"/>
        </w:rPr>
        <w:t>b</w:t>
      </w:r>
      <w:r>
        <w:rPr>
          <w:b/>
          <w:sz w:val="22"/>
        </w:rPr>
        <w:tab/>
      </w:r>
      <w:r>
        <w:rPr>
          <w:i/>
          <w:sz w:val="22"/>
        </w:rPr>
        <w:t>m</w:t>
      </w:r>
      <w:r>
        <w:rPr>
          <w:i/>
          <w:spacing w:val="-1"/>
          <w:sz w:val="22"/>
        </w:rPr>
        <w:t> </w:t>
      </w:r>
      <w:r>
        <w:rPr>
          <w:sz w:val="22"/>
        </w:rPr>
        <w:t>=</w:t>
      </w:r>
      <w:r>
        <w:rPr>
          <w:spacing w:val="42"/>
          <w:sz w:val="22"/>
        </w:rPr>
        <w:t> </w:t>
      </w:r>
      <w:r>
        <w:rPr>
          <w:rFonts w:ascii="Symbol" w:hAnsi="Symbol"/>
          <w:sz w:val="18"/>
        </w:rPr>
        <w:t></w:t>
      </w:r>
      <w:r>
        <w:rPr>
          <w:spacing w:val="-6"/>
          <w:sz w:val="18"/>
        </w:rPr>
        <w:t> </w:t>
      </w:r>
      <w:r>
        <w:rPr>
          <w:position w:val="12"/>
          <w:sz w:val="18"/>
        </w:rPr>
        <w:t>1</w:t>
      </w:r>
      <w:r>
        <w:rPr>
          <w:spacing w:val="12"/>
          <w:position w:val="12"/>
          <w:sz w:val="18"/>
        </w:rPr>
        <w:t> </w:t>
      </w:r>
      <w:r>
        <w:rPr>
          <w:sz w:val="22"/>
        </w:rPr>
        <w:t>,</w:t>
      </w:r>
      <w:r>
        <w:rPr>
          <w:spacing w:val="1"/>
          <w:sz w:val="22"/>
        </w:rPr>
        <w:t> </w:t>
      </w:r>
      <w:r>
        <w:rPr>
          <w:i/>
          <w:sz w:val="22"/>
        </w:rPr>
        <w:t>c </w:t>
      </w:r>
      <w:r>
        <w:rPr>
          <w:sz w:val="22"/>
        </w:rPr>
        <w:t>=</w:t>
      </w:r>
      <w:r>
        <w:rPr>
          <w:spacing w:val="1"/>
          <w:sz w:val="22"/>
        </w:rPr>
        <w:t> </w:t>
      </w:r>
      <w:r>
        <w:rPr>
          <w:spacing w:val="-5"/>
          <w:sz w:val="22"/>
        </w:rPr>
        <w:t>–7</w:t>
      </w:r>
    </w:p>
    <w:p>
      <w:pPr>
        <w:spacing w:line="170" w:lineRule="exact" w:before="0"/>
        <w:ind w:left="2223" w:right="1069" w:firstLine="0"/>
        <w:jc w:val="center"/>
        <w:rPr>
          <w:sz w:val="18"/>
        </w:rPr>
      </w:pPr>
      <w:r>
        <w:rPr>
          <w:spacing w:val="-10"/>
          <w:w w:val="105"/>
          <w:sz w:val="18"/>
        </w:rPr>
        <w:t>2</w:t>
      </w:r>
    </w:p>
    <w:p>
      <w:pPr>
        <w:spacing w:after="0" w:line="170" w:lineRule="exact"/>
        <w:jc w:val="center"/>
        <w:rPr>
          <w:sz w:val="18"/>
        </w:rPr>
        <w:sectPr>
          <w:headerReference w:type="default" r:id="rId367"/>
          <w:footerReference w:type="default" r:id="rId368"/>
          <w:pgSz w:w="11910" w:h="16840"/>
          <w:pgMar w:header="523" w:footer="974" w:top="1020" w:bottom="1160" w:left="708" w:right="850"/>
        </w:sectPr>
      </w:pPr>
    </w:p>
    <w:p>
      <w:pPr>
        <w:tabs>
          <w:tab w:pos="1583" w:val="left" w:leader="none"/>
        </w:tabs>
        <w:spacing w:line="288" w:lineRule="exact" w:before="99"/>
        <w:ind w:left="1159" w:right="0" w:firstLine="0"/>
        <w:jc w:val="left"/>
        <w:rPr>
          <w:position w:val="11"/>
          <w:sz w:val="18"/>
        </w:rPr>
      </w:pPr>
      <w:r>
        <w:rPr>
          <w:b/>
          <w:spacing w:val="-10"/>
          <w:sz w:val="22"/>
        </w:rPr>
        <w:t>c</w:t>
      </w:r>
      <w:r>
        <w:rPr>
          <w:b/>
          <w:sz w:val="22"/>
        </w:rPr>
        <w:tab/>
      </w:r>
      <w:r>
        <w:rPr>
          <w:i/>
          <w:sz w:val="22"/>
        </w:rPr>
        <w:t>m</w:t>
      </w:r>
      <w:r>
        <w:rPr>
          <w:i/>
          <w:spacing w:val="-2"/>
          <w:sz w:val="22"/>
        </w:rPr>
        <w:t> </w:t>
      </w:r>
      <w:r>
        <w:rPr>
          <w:sz w:val="22"/>
        </w:rPr>
        <w:t>= 2, </w:t>
      </w:r>
      <w:r>
        <w:rPr>
          <w:i/>
          <w:sz w:val="22"/>
        </w:rPr>
        <w:t>c</w:t>
      </w:r>
      <w:r>
        <w:rPr>
          <w:i/>
          <w:spacing w:val="-1"/>
          <w:sz w:val="22"/>
        </w:rPr>
        <w:t> </w:t>
      </w:r>
      <w:r>
        <w:rPr>
          <w:sz w:val="22"/>
        </w:rPr>
        <w:t>=</w:t>
      </w:r>
      <w:r>
        <w:rPr>
          <w:spacing w:val="36"/>
          <w:sz w:val="22"/>
        </w:rPr>
        <w:t> </w:t>
      </w:r>
      <w:r>
        <w:rPr>
          <w:rFonts w:ascii="Symbol" w:hAnsi="Symbol"/>
          <w:sz w:val="18"/>
        </w:rPr>
        <w:t></w:t>
      </w:r>
      <w:r>
        <w:rPr>
          <w:spacing w:val="-5"/>
          <w:sz w:val="18"/>
        </w:rPr>
        <w:t> </w:t>
      </w:r>
      <w:r>
        <w:rPr>
          <w:spacing w:val="-10"/>
          <w:position w:val="11"/>
          <w:sz w:val="18"/>
        </w:rPr>
        <w:t>3</w:t>
      </w:r>
    </w:p>
    <w:p>
      <w:pPr>
        <w:spacing w:line="170" w:lineRule="exact" w:before="0"/>
        <w:ind w:left="0" w:right="726" w:firstLine="0"/>
        <w:jc w:val="right"/>
        <w:rPr>
          <w:sz w:val="18"/>
        </w:rPr>
      </w:pPr>
      <w:r>
        <w:rPr>
          <w:spacing w:val="-10"/>
          <w:sz w:val="18"/>
        </w:rPr>
        <w:t>2</w:t>
      </w:r>
    </w:p>
    <w:p>
      <w:pPr>
        <w:tabs>
          <w:tab w:pos="1583" w:val="left" w:leader="none"/>
        </w:tabs>
        <w:spacing w:line="251" w:lineRule="exact" w:before="105"/>
        <w:ind w:left="1159" w:right="0" w:firstLine="0"/>
        <w:jc w:val="left"/>
        <w:rPr>
          <w:position w:val="11"/>
          <w:sz w:val="17"/>
        </w:rPr>
      </w:pPr>
      <w:r>
        <w:rPr>
          <w:b/>
          <w:spacing w:val="-10"/>
          <w:sz w:val="22"/>
        </w:rPr>
        <w:t>e</w:t>
      </w:r>
      <w:r>
        <w:rPr>
          <w:b/>
          <w:sz w:val="22"/>
        </w:rPr>
        <w:tab/>
      </w:r>
      <w:r>
        <w:rPr>
          <w:i/>
          <w:sz w:val="22"/>
        </w:rPr>
        <w:t>m</w:t>
      </w:r>
      <w:r>
        <w:rPr>
          <w:i/>
          <w:spacing w:val="-1"/>
          <w:sz w:val="22"/>
        </w:rPr>
        <w:t> </w:t>
      </w:r>
      <w:r>
        <w:rPr>
          <w:sz w:val="22"/>
        </w:rPr>
        <w:t>=</w:t>
      </w:r>
      <w:r>
        <w:rPr>
          <w:spacing w:val="59"/>
          <w:sz w:val="22"/>
        </w:rPr>
        <w:t> </w:t>
      </w:r>
      <w:r>
        <w:rPr>
          <w:position w:val="11"/>
          <w:sz w:val="17"/>
        </w:rPr>
        <w:t>2</w:t>
      </w:r>
      <w:r>
        <w:rPr>
          <w:spacing w:val="8"/>
          <w:position w:val="11"/>
          <w:sz w:val="17"/>
        </w:rPr>
        <w:t> </w:t>
      </w:r>
      <w:r>
        <w:rPr>
          <w:sz w:val="22"/>
        </w:rPr>
        <w:t>,</w:t>
      </w:r>
      <w:r>
        <w:rPr>
          <w:spacing w:val="1"/>
          <w:sz w:val="22"/>
        </w:rPr>
        <w:t> </w:t>
      </w:r>
      <w:r>
        <w:rPr>
          <w:i/>
          <w:sz w:val="22"/>
        </w:rPr>
        <w:t>c </w:t>
      </w:r>
      <w:r>
        <w:rPr>
          <w:sz w:val="22"/>
        </w:rPr>
        <w:t>=</w:t>
      </w:r>
      <w:r>
        <w:rPr>
          <w:spacing w:val="37"/>
          <w:sz w:val="22"/>
        </w:rPr>
        <w:t> </w:t>
      </w:r>
      <w:r>
        <w:rPr>
          <w:rFonts w:ascii="Symbol" w:hAnsi="Symbol"/>
          <w:sz w:val="17"/>
        </w:rPr>
        <w:t></w:t>
      </w:r>
      <w:r>
        <w:rPr>
          <w:spacing w:val="-5"/>
          <w:sz w:val="17"/>
        </w:rPr>
        <w:t> </w:t>
      </w:r>
      <w:r>
        <w:rPr>
          <w:position w:val="11"/>
          <w:sz w:val="17"/>
        </w:rPr>
        <w:t>7</w:t>
      </w:r>
      <w:r>
        <w:rPr>
          <w:spacing w:val="10"/>
          <w:position w:val="11"/>
          <w:sz w:val="17"/>
        </w:rPr>
        <w:t> </w:t>
      </w:r>
      <w:r>
        <w:rPr>
          <w:sz w:val="22"/>
        </w:rPr>
        <w:t>or</w:t>
      </w:r>
      <w:r>
        <w:rPr>
          <w:spacing w:val="2"/>
          <w:sz w:val="22"/>
        </w:rPr>
        <w:t> </w:t>
      </w:r>
      <w:r>
        <w:rPr>
          <w:sz w:val="22"/>
        </w:rPr>
        <w:t>–2</w:t>
      </w:r>
      <w:r>
        <w:rPr>
          <w:spacing w:val="-9"/>
          <w:sz w:val="22"/>
        </w:rPr>
        <w:t> </w:t>
      </w:r>
      <w:r>
        <w:rPr>
          <w:spacing w:val="-10"/>
          <w:position w:val="11"/>
          <w:sz w:val="17"/>
        </w:rPr>
        <w:t>1</w:t>
      </w:r>
    </w:p>
    <w:p>
      <w:pPr>
        <w:pStyle w:val="ListParagraph"/>
        <w:numPr>
          <w:ilvl w:val="0"/>
          <w:numId w:val="91"/>
        </w:numPr>
        <w:tabs>
          <w:tab w:pos="1563" w:val="left" w:leader="none"/>
        </w:tabs>
        <w:spacing w:line="240" w:lineRule="auto" w:before="169" w:after="0"/>
        <w:ind w:left="1563" w:right="0" w:hanging="424"/>
        <w:jc w:val="left"/>
        <w:rPr>
          <w:sz w:val="22"/>
        </w:rPr>
      </w:pPr>
      <w:r>
        <w:rPr/>
        <w:br w:type="column"/>
      </w:r>
      <w:r>
        <w:rPr>
          <w:i/>
          <w:sz w:val="22"/>
        </w:rPr>
        <w:t>m</w:t>
      </w:r>
      <w:r>
        <w:rPr>
          <w:i/>
          <w:spacing w:val="-1"/>
          <w:sz w:val="22"/>
        </w:rPr>
        <w:t> </w:t>
      </w:r>
      <w:r>
        <w:rPr>
          <w:sz w:val="22"/>
        </w:rPr>
        <w:t>= –1, </w:t>
      </w:r>
      <w:r>
        <w:rPr>
          <w:i/>
          <w:sz w:val="22"/>
        </w:rPr>
        <w:t>c </w:t>
      </w:r>
      <w:r>
        <w:rPr>
          <w:sz w:val="22"/>
        </w:rPr>
        <w:t>=</w:t>
      </w:r>
      <w:r>
        <w:rPr>
          <w:spacing w:val="-2"/>
          <w:sz w:val="22"/>
        </w:rPr>
        <w:t> </w:t>
      </w:r>
      <w:r>
        <w:rPr>
          <w:spacing w:val="-10"/>
          <w:sz w:val="22"/>
        </w:rPr>
        <w:t>5</w:t>
      </w:r>
    </w:p>
    <w:p>
      <w:pPr>
        <w:pStyle w:val="BodyText"/>
        <w:spacing w:before="48"/>
      </w:pPr>
    </w:p>
    <w:p>
      <w:pPr>
        <w:tabs>
          <w:tab w:pos="1563" w:val="left" w:leader="none"/>
        </w:tabs>
        <w:spacing w:line="190" w:lineRule="exact" w:before="0"/>
        <w:ind w:left="1139" w:right="0" w:firstLine="0"/>
        <w:jc w:val="left"/>
        <w:rPr>
          <w:sz w:val="22"/>
        </w:rPr>
      </w:pPr>
      <w:r>
        <w:rPr>
          <w:b/>
          <w:spacing w:val="-10"/>
          <w:sz w:val="22"/>
        </w:rPr>
        <w:t>f</w:t>
      </w:r>
      <w:r>
        <w:rPr>
          <w:b/>
          <w:sz w:val="22"/>
        </w:rPr>
        <w:tab/>
      </w:r>
      <w:r>
        <w:rPr>
          <w:i/>
          <w:sz w:val="22"/>
        </w:rPr>
        <w:t>m</w:t>
      </w:r>
      <w:r>
        <w:rPr>
          <w:i/>
          <w:spacing w:val="-1"/>
          <w:sz w:val="22"/>
        </w:rPr>
        <w:t> </w:t>
      </w:r>
      <w:r>
        <w:rPr>
          <w:sz w:val="22"/>
        </w:rPr>
        <w:t>= –5, </w:t>
      </w:r>
      <w:r>
        <w:rPr>
          <w:i/>
          <w:sz w:val="22"/>
        </w:rPr>
        <w:t>c </w:t>
      </w:r>
      <w:r>
        <w:rPr>
          <w:sz w:val="22"/>
        </w:rPr>
        <w:t>=</w:t>
      </w:r>
      <w:r>
        <w:rPr>
          <w:spacing w:val="-2"/>
          <w:sz w:val="22"/>
        </w:rPr>
        <w:t> </w:t>
      </w:r>
      <w:r>
        <w:rPr>
          <w:spacing w:val="-10"/>
          <w:sz w:val="22"/>
        </w:rPr>
        <w:t>4</w:t>
      </w:r>
    </w:p>
    <w:p>
      <w:pPr>
        <w:spacing w:after="0" w:line="190" w:lineRule="exact"/>
        <w:jc w:val="left"/>
        <w:rPr>
          <w:sz w:val="22"/>
        </w:rPr>
        <w:sectPr>
          <w:type w:val="continuous"/>
          <w:pgSz w:w="11910" w:h="16840"/>
          <w:pgMar w:header="523" w:footer="974" w:top="160" w:bottom="280" w:left="708" w:right="850"/>
          <w:cols w:num="2" w:equalWidth="0">
            <w:col w:w="3523" w:space="40"/>
            <w:col w:w="6789"/>
          </w:cols>
        </w:sectPr>
      </w:pPr>
    </w:p>
    <w:p>
      <w:pPr>
        <w:tabs>
          <w:tab w:pos="2789" w:val="left" w:leader="none"/>
          <w:tab w:pos="3437" w:val="left" w:leader="none"/>
        </w:tabs>
        <w:spacing w:before="0"/>
        <w:ind w:left="2034" w:right="0" w:firstLine="0"/>
        <w:jc w:val="left"/>
        <w:rPr>
          <w:sz w:val="17"/>
        </w:rPr>
      </w:pPr>
      <w:r>
        <w:rPr>
          <w:spacing w:val="-10"/>
          <w:w w:val="105"/>
          <w:sz w:val="17"/>
        </w:rPr>
        <w:t>3</w:t>
      </w:r>
      <w:r>
        <w:rPr>
          <w:sz w:val="17"/>
        </w:rPr>
        <w:tab/>
      </w:r>
      <w:r>
        <w:rPr>
          <w:spacing w:val="-10"/>
          <w:w w:val="105"/>
          <w:sz w:val="17"/>
        </w:rPr>
        <w:t>3</w:t>
      </w:r>
      <w:r>
        <w:rPr>
          <w:sz w:val="17"/>
        </w:rPr>
        <w:tab/>
      </w:r>
      <w:r>
        <w:rPr>
          <w:spacing w:val="-12"/>
          <w:w w:val="105"/>
          <w:sz w:val="17"/>
        </w:rPr>
        <w:t>3</w:t>
      </w:r>
    </w:p>
    <w:p>
      <w:pPr>
        <w:pStyle w:val="BodyText"/>
        <w:spacing w:before="127"/>
      </w:pPr>
    </w:p>
    <w:p>
      <w:pPr>
        <w:spacing w:before="0"/>
        <w:ind w:left="731" w:right="0" w:firstLine="0"/>
        <w:jc w:val="left"/>
        <w:rPr>
          <w:b/>
          <w:sz w:val="22"/>
        </w:rPr>
      </w:pPr>
      <w:r>
        <w:rPr>
          <w:b/>
          <w:spacing w:val="-10"/>
          <w:sz w:val="22"/>
        </w:rPr>
        <w:t>2</w:t>
      </w:r>
    </w:p>
    <w:p>
      <w:pPr>
        <w:pStyle w:val="BodyText"/>
        <w:spacing w:before="3"/>
        <w:rPr>
          <w:b/>
          <w:sz w:val="5"/>
        </w:rPr>
      </w:pPr>
    </w:p>
    <w:tbl>
      <w:tblPr>
        <w:tblW w:w="0" w:type="auto"/>
        <w:jc w:val="left"/>
        <w:tblInd w:w="1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500"/>
        <w:gridCol w:w="1337"/>
        <w:gridCol w:w="2127"/>
      </w:tblGrid>
      <w:tr>
        <w:trPr>
          <w:trHeight w:val="371" w:hRule="atLeast"/>
        </w:trPr>
        <w:tc>
          <w:tcPr>
            <w:tcW w:w="1500" w:type="dxa"/>
            <w:shd w:val="clear" w:color="auto" w:fill="D9D9D9"/>
          </w:tcPr>
          <w:p>
            <w:pPr>
              <w:pStyle w:val="TableParagraph"/>
              <w:spacing w:before="61"/>
              <w:ind w:left="5"/>
              <w:jc w:val="center"/>
              <w:rPr>
                <w:b/>
                <w:sz w:val="22"/>
              </w:rPr>
            </w:pPr>
            <w:r>
              <w:rPr>
                <w:b/>
                <w:spacing w:val="-2"/>
                <w:sz w:val="22"/>
              </w:rPr>
              <w:t>Gradient</w:t>
            </w:r>
          </w:p>
        </w:tc>
        <w:tc>
          <w:tcPr>
            <w:tcW w:w="1337" w:type="dxa"/>
            <w:shd w:val="clear" w:color="auto" w:fill="D9D9D9"/>
          </w:tcPr>
          <w:p>
            <w:pPr>
              <w:pStyle w:val="TableParagraph"/>
              <w:spacing w:before="61"/>
              <w:ind w:left="8"/>
              <w:jc w:val="center"/>
              <w:rPr>
                <w:b/>
                <w:sz w:val="22"/>
              </w:rPr>
            </w:pPr>
            <w:r>
              <w:rPr>
                <w:b/>
                <w:i/>
                <w:sz w:val="22"/>
              </w:rPr>
              <w:t>y</w:t>
            </w:r>
            <w:r>
              <w:rPr>
                <w:b/>
                <w:sz w:val="22"/>
              </w:rPr>
              <w:t>-</w:t>
            </w:r>
            <w:r>
              <w:rPr>
                <w:b/>
                <w:spacing w:val="-2"/>
                <w:sz w:val="22"/>
              </w:rPr>
              <w:t>intercept</w:t>
            </w:r>
          </w:p>
        </w:tc>
        <w:tc>
          <w:tcPr>
            <w:tcW w:w="2127" w:type="dxa"/>
            <w:shd w:val="clear" w:color="auto" w:fill="D9D9D9"/>
          </w:tcPr>
          <w:p>
            <w:pPr>
              <w:pStyle w:val="TableParagraph"/>
              <w:spacing w:before="61"/>
              <w:ind w:left="11" w:right="2"/>
              <w:jc w:val="center"/>
              <w:rPr>
                <w:b/>
                <w:sz w:val="22"/>
              </w:rPr>
            </w:pPr>
            <w:r>
              <w:rPr>
                <w:b/>
                <w:sz w:val="22"/>
              </w:rPr>
              <w:t>Equation</w:t>
            </w:r>
            <w:r>
              <w:rPr>
                <w:b/>
                <w:spacing w:val="-4"/>
                <w:sz w:val="22"/>
              </w:rPr>
              <w:t> </w:t>
            </w:r>
            <w:r>
              <w:rPr>
                <w:b/>
                <w:sz w:val="22"/>
              </w:rPr>
              <w:t>of</w:t>
            </w:r>
            <w:r>
              <w:rPr>
                <w:b/>
                <w:spacing w:val="-2"/>
                <w:sz w:val="22"/>
              </w:rPr>
              <w:t> </w:t>
            </w:r>
            <w:r>
              <w:rPr>
                <w:b/>
                <w:sz w:val="22"/>
              </w:rPr>
              <w:t>the</w:t>
            </w:r>
            <w:r>
              <w:rPr>
                <w:b/>
                <w:spacing w:val="-2"/>
                <w:sz w:val="22"/>
              </w:rPr>
              <w:t> </w:t>
            </w:r>
            <w:r>
              <w:rPr>
                <w:b/>
                <w:spacing w:val="-4"/>
                <w:sz w:val="22"/>
              </w:rPr>
              <w:t>line</w:t>
            </w:r>
          </w:p>
        </w:tc>
      </w:tr>
      <w:tr>
        <w:trPr>
          <w:trHeight w:val="373" w:hRule="atLeast"/>
        </w:trPr>
        <w:tc>
          <w:tcPr>
            <w:tcW w:w="1500" w:type="dxa"/>
          </w:tcPr>
          <w:p>
            <w:pPr>
              <w:pStyle w:val="TableParagraph"/>
              <w:spacing w:before="61"/>
              <w:ind w:left="7"/>
              <w:jc w:val="center"/>
              <w:rPr>
                <w:sz w:val="22"/>
              </w:rPr>
            </w:pPr>
            <w:r>
              <w:rPr>
                <w:spacing w:val="-10"/>
                <w:sz w:val="22"/>
              </w:rPr>
              <w:t>5</w:t>
            </w:r>
          </w:p>
        </w:tc>
        <w:tc>
          <w:tcPr>
            <w:tcW w:w="1337" w:type="dxa"/>
          </w:tcPr>
          <w:p>
            <w:pPr>
              <w:pStyle w:val="TableParagraph"/>
              <w:spacing w:before="61"/>
              <w:ind w:left="8" w:right="1"/>
              <w:jc w:val="center"/>
              <w:rPr>
                <w:sz w:val="22"/>
              </w:rPr>
            </w:pPr>
            <w:r>
              <w:rPr>
                <w:spacing w:val="-10"/>
                <w:sz w:val="22"/>
              </w:rPr>
              <w:t>0</w:t>
            </w:r>
          </w:p>
        </w:tc>
        <w:tc>
          <w:tcPr>
            <w:tcW w:w="2127" w:type="dxa"/>
          </w:tcPr>
          <w:p>
            <w:pPr>
              <w:pStyle w:val="TableParagraph"/>
              <w:spacing w:before="61"/>
              <w:ind w:left="11" w:right="1"/>
              <w:jc w:val="center"/>
              <w:rPr>
                <w:i/>
                <w:sz w:val="22"/>
              </w:rPr>
            </w:pPr>
            <w:r>
              <w:rPr>
                <w:i/>
                <w:sz w:val="22"/>
              </w:rPr>
              <w:t>y</w:t>
            </w:r>
            <w:r>
              <w:rPr>
                <w:i/>
                <w:spacing w:val="-12"/>
                <w:sz w:val="22"/>
              </w:rPr>
              <w:t> </w:t>
            </w:r>
            <w:r>
              <w:rPr>
                <w:sz w:val="22"/>
              </w:rPr>
              <w:t>= </w:t>
            </w:r>
            <w:r>
              <w:rPr>
                <w:spacing w:val="-5"/>
                <w:sz w:val="22"/>
              </w:rPr>
              <w:t>5</w:t>
            </w:r>
            <w:r>
              <w:rPr>
                <w:i/>
                <w:spacing w:val="-5"/>
                <w:sz w:val="22"/>
              </w:rPr>
              <w:t>x</w:t>
            </w:r>
          </w:p>
        </w:tc>
      </w:tr>
      <w:tr>
        <w:trPr>
          <w:trHeight w:val="371" w:hRule="atLeast"/>
        </w:trPr>
        <w:tc>
          <w:tcPr>
            <w:tcW w:w="1500" w:type="dxa"/>
          </w:tcPr>
          <w:p>
            <w:pPr>
              <w:pStyle w:val="TableParagraph"/>
              <w:spacing w:before="61"/>
              <w:ind w:left="7"/>
              <w:jc w:val="center"/>
              <w:rPr>
                <w:sz w:val="22"/>
              </w:rPr>
            </w:pPr>
            <w:r>
              <w:rPr>
                <w:spacing w:val="-5"/>
                <w:sz w:val="22"/>
              </w:rPr>
              <w:t>–3</w:t>
            </w:r>
          </w:p>
        </w:tc>
        <w:tc>
          <w:tcPr>
            <w:tcW w:w="1337" w:type="dxa"/>
          </w:tcPr>
          <w:p>
            <w:pPr>
              <w:pStyle w:val="TableParagraph"/>
              <w:spacing w:before="61"/>
              <w:ind w:left="8" w:right="1"/>
              <w:jc w:val="center"/>
              <w:rPr>
                <w:sz w:val="22"/>
              </w:rPr>
            </w:pPr>
            <w:r>
              <w:rPr>
                <w:spacing w:val="-10"/>
                <w:sz w:val="22"/>
              </w:rPr>
              <w:t>2</w:t>
            </w:r>
          </w:p>
        </w:tc>
        <w:tc>
          <w:tcPr>
            <w:tcW w:w="2127" w:type="dxa"/>
          </w:tcPr>
          <w:p>
            <w:pPr>
              <w:pStyle w:val="TableParagraph"/>
              <w:spacing w:before="61"/>
              <w:ind w:left="11"/>
              <w:jc w:val="center"/>
              <w:rPr>
                <w:sz w:val="22"/>
              </w:rPr>
            </w:pPr>
            <w:r>
              <w:rPr>
                <w:i/>
                <w:sz w:val="22"/>
              </w:rPr>
              <w:t>y </w:t>
            </w:r>
            <w:r>
              <w:rPr>
                <w:sz w:val="22"/>
              </w:rPr>
              <w:t>= –3</w:t>
            </w:r>
            <w:r>
              <w:rPr>
                <w:i/>
                <w:sz w:val="22"/>
              </w:rPr>
              <w:t>x</w:t>
            </w:r>
            <w:r>
              <w:rPr>
                <w:i/>
                <w:spacing w:val="-2"/>
                <w:sz w:val="22"/>
              </w:rPr>
              <w:t> </w:t>
            </w:r>
            <w:r>
              <w:rPr>
                <w:sz w:val="22"/>
              </w:rPr>
              <w:t>+ </w:t>
            </w:r>
            <w:r>
              <w:rPr>
                <w:spacing w:val="-10"/>
                <w:sz w:val="22"/>
              </w:rPr>
              <w:t>2</w:t>
            </w:r>
          </w:p>
        </w:tc>
      </w:tr>
      <w:tr>
        <w:trPr>
          <w:trHeight w:val="374" w:hRule="atLeast"/>
        </w:trPr>
        <w:tc>
          <w:tcPr>
            <w:tcW w:w="1500" w:type="dxa"/>
          </w:tcPr>
          <w:p>
            <w:pPr>
              <w:pStyle w:val="TableParagraph"/>
              <w:spacing w:before="63"/>
              <w:ind w:left="7"/>
              <w:jc w:val="center"/>
              <w:rPr>
                <w:sz w:val="22"/>
              </w:rPr>
            </w:pPr>
            <w:r>
              <w:rPr>
                <w:spacing w:val="-10"/>
                <w:sz w:val="22"/>
              </w:rPr>
              <w:t>4</w:t>
            </w:r>
          </w:p>
        </w:tc>
        <w:tc>
          <w:tcPr>
            <w:tcW w:w="1337" w:type="dxa"/>
          </w:tcPr>
          <w:p>
            <w:pPr>
              <w:pStyle w:val="TableParagraph"/>
              <w:spacing w:before="63"/>
              <w:ind w:left="8" w:right="1"/>
              <w:jc w:val="center"/>
              <w:rPr>
                <w:sz w:val="22"/>
              </w:rPr>
            </w:pPr>
            <w:r>
              <w:rPr>
                <w:spacing w:val="-5"/>
                <w:sz w:val="22"/>
              </w:rPr>
              <w:t>–7</w:t>
            </w:r>
          </w:p>
        </w:tc>
        <w:tc>
          <w:tcPr>
            <w:tcW w:w="2127" w:type="dxa"/>
          </w:tcPr>
          <w:p>
            <w:pPr>
              <w:pStyle w:val="TableParagraph"/>
              <w:spacing w:before="63"/>
              <w:ind w:left="11" w:right="3"/>
              <w:jc w:val="center"/>
              <w:rPr>
                <w:sz w:val="22"/>
              </w:rPr>
            </w:pPr>
            <w:r>
              <w:rPr>
                <w:i/>
                <w:sz w:val="22"/>
              </w:rPr>
              <w:t>y </w:t>
            </w:r>
            <w:r>
              <w:rPr>
                <w:sz w:val="22"/>
              </w:rPr>
              <w:t>= 4</w:t>
            </w:r>
            <w:r>
              <w:rPr>
                <w:i/>
                <w:sz w:val="22"/>
              </w:rPr>
              <w:t>x </w:t>
            </w:r>
            <w:r>
              <w:rPr>
                <w:spacing w:val="-5"/>
                <w:sz w:val="22"/>
              </w:rPr>
              <w:t>–7</w:t>
            </w:r>
          </w:p>
        </w:tc>
      </w:tr>
    </w:tbl>
    <w:p>
      <w:pPr>
        <w:pStyle w:val="BodyText"/>
        <w:spacing w:before="141"/>
        <w:rPr>
          <w:b/>
          <w:sz w:val="20"/>
        </w:rPr>
      </w:pPr>
    </w:p>
    <w:tbl>
      <w:tblPr>
        <w:tblW w:w="0" w:type="auto"/>
        <w:jc w:val="left"/>
        <w:tblInd w:w="6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9"/>
        <w:gridCol w:w="426"/>
        <w:gridCol w:w="1866"/>
        <w:gridCol w:w="619"/>
        <w:gridCol w:w="1722"/>
      </w:tblGrid>
      <w:tr>
        <w:trPr>
          <w:trHeight w:val="429" w:hRule="atLeast"/>
        </w:trPr>
        <w:tc>
          <w:tcPr>
            <w:tcW w:w="319" w:type="dxa"/>
          </w:tcPr>
          <w:p>
            <w:pPr>
              <w:pStyle w:val="TableParagraph"/>
              <w:spacing w:line="244" w:lineRule="exact"/>
              <w:ind w:left="50"/>
              <w:rPr>
                <w:b/>
                <w:sz w:val="22"/>
              </w:rPr>
            </w:pPr>
            <w:r>
              <w:rPr>
                <w:b/>
                <w:spacing w:val="-10"/>
                <w:sz w:val="22"/>
              </w:rPr>
              <w:t>3</w:t>
            </w:r>
          </w:p>
        </w:tc>
        <w:tc>
          <w:tcPr>
            <w:tcW w:w="426" w:type="dxa"/>
          </w:tcPr>
          <w:p>
            <w:pPr>
              <w:pStyle w:val="TableParagraph"/>
              <w:spacing w:line="244" w:lineRule="exact"/>
              <w:ind w:left="139" w:right="139"/>
              <w:jc w:val="center"/>
              <w:rPr>
                <w:b/>
                <w:sz w:val="22"/>
              </w:rPr>
            </w:pPr>
            <w:r>
              <w:rPr>
                <w:b/>
                <w:spacing w:val="-10"/>
                <w:sz w:val="22"/>
              </w:rPr>
              <w:t>a</w:t>
            </w:r>
          </w:p>
        </w:tc>
        <w:tc>
          <w:tcPr>
            <w:tcW w:w="1866" w:type="dxa"/>
          </w:tcPr>
          <w:p>
            <w:pPr>
              <w:pStyle w:val="TableParagraph"/>
              <w:spacing w:line="244" w:lineRule="exact"/>
              <w:ind w:right="210"/>
              <w:jc w:val="center"/>
              <w:rPr>
                <w:sz w:val="22"/>
              </w:rPr>
            </w:pPr>
            <w:r>
              <w:rPr>
                <w:i/>
                <w:sz w:val="22"/>
              </w:rPr>
              <w:t>x </w:t>
            </w:r>
            <w:r>
              <w:rPr>
                <w:sz w:val="22"/>
              </w:rPr>
              <w:t>+ 2</w:t>
            </w:r>
            <w:r>
              <w:rPr>
                <w:i/>
                <w:sz w:val="22"/>
              </w:rPr>
              <w:t>y</w:t>
            </w:r>
            <w:r>
              <w:rPr>
                <w:i/>
                <w:spacing w:val="-2"/>
                <w:sz w:val="22"/>
              </w:rPr>
              <w:t> </w:t>
            </w:r>
            <w:r>
              <w:rPr>
                <w:sz w:val="22"/>
              </w:rPr>
              <w:t>+ 14 =</w:t>
            </w:r>
            <w:r>
              <w:rPr>
                <w:spacing w:val="-2"/>
                <w:sz w:val="22"/>
              </w:rPr>
              <w:t> </w:t>
            </w:r>
            <w:r>
              <w:rPr>
                <w:spacing w:val="-10"/>
                <w:sz w:val="22"/>
              </w:rPr>
              <w:t>0</w:t>
            </w:r>
          </w:p>
        </w:tc>
        <w:tc>
          <w:tcPr>
            <w:tcW w:w="619" w:type="dxa"/>
          </w:tcPr>
          <w:p>
            <w:pPr>
              <w:pStyle w:val="TableParagraph"/>
              <w:spacing w:line="244" w:lineRule="exact"/>
              <w:ind w:left="51"/>
              <w:jc w:val="center"/>
              <w:rPr>
                <w:b/>
                <w:sz w:val="22"/>
              </w:rPr>
            </w:pPr>
            <w:r>
              <w:rPr>
                <w:b/>
                <w:spacing w:val="-10"/>
                <w:sz w:val="22"/>
              </w:rPr>
              <w:t>b</w:t>
            </w:r>
          </w:p>
        </w:tc>
        <w:tc>
          <w:tcPr>
            <w:tcW w:w="1722" w:type="dxa"/>
          </w:tcPr>
          <w:p>
            <w:pPr>
              <w:pStyle w:val="TableParagraph"/>
              <w:spacing w:line="244" w:lineRule="exact"/>
              <w:ind w:left="223"/>
              <w:rPr>
                <w:sz w:val="22"/>
              </w:rPr>
            </w:pPr>
            <w:r>
              <w:rPr>
                <w:sz w:val="22"/>
              </w:rPr>
              <w:t>2</w:t>
            </w:r>
            <w:r>
              <w:rPr>
                <w:i/>
                <w:sz w:val="22"/>
              </w:rPr>
              <w:t>x </w:t>
            </w:r>
            <w:r>
              <w:rPr>
                <w:sz w:val="22"/>
              </w:rPr>
              <w:t>– </w:t>
            </w:r>
            <w:r>
              <w:rPr>
                <w:i/>
                <w:sz w:val="22"/>
              </w:rPr>
              <w:t>y </w:t>
            </w:r>
            <w:r>
              <w:rPr>
                <w:sz w:val="22"/>
              </w:rPr>
              <w:t>=</w:t>
            </w:r>
            <w:r>
              <w:rPr>
                <w:spacing w:val="-2"/>
                <w:sz w:val="22"/>
              </w:rPr>
              <w:t> </w:t>
            </w:r>
            <w:r>
              <w:rPr>
                <w:spacing w:val="-10"/>
                <w:sz w:val="22"/>
              </w:rPr>
              <w:t>0</w:t>
            </w:r>
          </w:p>
        </w:tc>
      </w:tr>
      <w:tr>
        <w:trPr>
          <w:trHeight w:val="429" w:hRule="atLeast"/>
        </w:trPr>
        <w:tc>
          <w:tcPr>
            <w:tcW w:w="319" w:type="dxa"/>
          </w:tcPr>
          <w:p>
            <w:pPr>
              <w:pStyle w:val="TableParagraph"/>
              <w:rPr>
                <w:sz w:val="22"/>
              </w:rPr>
            </w:pPr>
          </w:p>
        </w:tc>
        <w:tc>
          <w:tcPr>
            <w:tcW w:w="426" w:type="dxa"/>
          </w:tcPr>
          <w:p>
            <w:pPr>
              <w:pStyle w:val="TableParagraph"/>
              <w:spacing w:line="233" w:lineRule="exact" w:before="176"/>
              <w:ind w:right="9"/>
              <w:jc w:val="center"/>
              <w:rPr>
                <w:b/>
                <w:sz w:val="22"/>
              </w:rPr>
            </w:pPr>
            <w:r>
              <w:rPr>
                <w:b/>
                <w:spacing w:val="-10"/>
                <w:sz w:val="22"/>
              </w:rPr>
              <w:t>c</w:t>
            </w:r>
          </w:p>
        </w:tc>
        <w:tc>
          <w:tcPr>
            <w:tcW w:w="1866" w:type="dxa"/>
          </w:tcPr>
          <w:p>
            <w:pPr>
              <w:pStyle w:val="TableParagraph"/>
              <w:spacing w:line="233" w:lineRule="exact" w:before="176"/>
              <w:ind w:left="96" w:right="210"/>
              <w:jc w:val="center"/>
              <w:rPr>
                <w:sz w:val="22"/>
              </w:rPr>
            </w:pPr>
            <w:r>
              <w:rPr>
                <w:sz w:val="22"/>
              </w:rPr>
              <w:t>2</w:t>
            </w:r>
            <w:r>
              <w:rPr>
                <w:i/>
                <w:sz w:val="22"/>
              </w:rPr>
              <w:t>x </w:t>
            </w:r>
            <w:r>
              <w:rPr>
                <w:sz w:val="22"/>
              </w:rPr>
              <w:t>– 3</w:t>
            </w:r>
            <w:r>
              <w:rPr>
                <w:i/>
                <w:sz w:val="22"/>
              </w:rPr>
              <w:t>y</w:t>
            </w:r>
            <w:r>
              <w:rPr>
                <w:i/>
                <w:spacing w:val="-2"/>
                <w:sz w:val="22"/>
              </w:rPr>
              <w:t> </w:t>
            </w:r>
            <w:r>
              <w:rPr>
                <w:sz w:val="22"/>
              </w:rPr>
              <w:t>+ 12 =</w:t>
            </w:r>
            <w:r>
              <w:rPr>
                <w:spacing w:val="-2"/>
                <w:sz w:val="22"/>
              </w:rPr>
              <w:t> </w:t>
            </w:r>
            <w:r>
              <w:rPr>
                <w:spacing w:val="-10"/>
                <w:sz w:val="22"/>
              </w:rPr>
              <w:t>0</w:t>
            </w:r>
          </w:p>
        </w:tc>
        <w:tc>
          <w:tcPr>
            <w:tcW w:w="619" w:type="dxa"/>
          </w:tcPr>
          <w:p>
            <w:pPr>
              <w:pStyle w:val="TableParagraph"/>
              <w:spacing w:line="233" w:lineRule="exact" w:before="176"/>
              <w:ind w:left="51"/>
              <w:jc w:val="center"/>
              <w:rPr>
                <w:b/>
                <w:sz w:val="22"/>
              </w:rPr>
            </w:pPr>
            <w:r>
              <w:rPr>
                <w:b/>
                <w:spacing w:val="-10"/>
                <w:sz w:val="22"/>
              </w:rPr>
              <w:t>d</w:t>
            </w:r>
          </w:p>
        </w:tc>
        <w:tc>
          <w:tcPr>
            <w:tcW w:w="1722" w:type="dxa"/>
          </w:tcPr>
          <w:p>
            <w:pPr>
              <w:pStyle w:val="TableParagraph"/>
              <w:spacing w:line="233" w:lineRule="exact" w:before="176"/>
              <w:ind w:left="223"/>
              <w:rPr>
                <w:sz w:val="22"/>
              </w:rPr>
            </w:pPr>
            <w:r>
              <w:rPr>
                <w:sz w:val="22"/>
              </w:rPr>
              <w:t>6</w:t>
            </w:r>
            <w:r>
              <w:rPr>
                <w:i/>
                <w:sz w:val="22"/>
              </w:rPr>
              <w:t>x </w:t>
            </w:r>
            <w:r>
              <w:rPr>
                <w:sz w:val="22"/>
              </w:rPr>
              <w:t>+ 5</w:t>
            </w:r>
            <w:r>
              <w:rPr>
                <w:i/>
                <w:sz w:val="22"/>
              </w:rPr>
              <w:t>y</w:t>
            </w:r>
            <w:r>
              <w:rPr>
                <w:i/>
                <w:spacing w:val="-2"/>
                <w:sz w:val="22"/>
              </w:rPr>
              <w:t> </w:t>
            </w:r>
            <w:r>
              <w:rPr>
                <w:sz w:val="22"/>
              </w:rPr>
              <w:t>+ 10</w:t>
            </w:r>
            <w:r>
              <w:rPr>
                <w:spacing w:val="-3"/>
                <w:sz w:val="22"/>
              </w:rPr>
              <w:t> </w:t>
            </w:r>
            <w:r>
              <w:rPr>
                <w:sz w:val="22"/>
              </w:rPr>
              <w:t>= </w:t>
            </w:r>
            <w:r>
              <w:rPr>
                <w:spacing w:val="-10"/>
                <w:sz w:val="22"/>
              </w:rPr>
              <w:t>0</w:t>
            </w:r>
          </w:p>
        </w:tc>
      </w:tr>
    </w:tbl>
    <w:p>
      <w:pPr>
        <w:pStyle w:val="BodyText"/>
        <w:spacing w:before="106"/>
        <w:rPr>
          <w:b/>
        </w:rPr>
      </w:pPr>
    </w:p>
    <w:p>
      <w:pPr>
        <w:tabs>
          <w:tab w:pos="1159" w:val="left" w:leader="none"/>
        </w:tabs>
        <w:spacing w:before="1"/>
        <w:ind w:left="732" w:right="0" w:firstLine="0"/>
        <w:jc w:val="left"/>
        <w:rPr>
          <w:sz w:val="22"/>
        </w:rPr>
      </w:pPr>
      <w:r>
        <w:rPr>
          <w:b/>
          <w:spacing w:val="-10"/>
          <w:sz w:val="22"/>
        </w:rPr>
        <w:t>4</w:t>
      </w:r>
      <w:r>
        <w:rPr>
          <w:b/>
          <w:sz w:val="22"/>
        </w:rPr>
        <w:tab/>
      </w:r>
      <w:r>
        <w:rPr>
          <w:i/>
          <w:sz w:val="22"/>
        </w:rPr>
        <w:t>y</w:t>
      </w:r>
      <w:r>
        <w:rPr>
          <w:i/>
          <w:spacing w:val="-12"/>
          <w:sz w:val="22"/>
        </w:rPr>
        <w:t> </w:t>
      </w:r>
      <w:r>
        <w:rPr>
          <w:sz w:val="22"/>
        </w:rPr>
        <w:t>= 4</w:t>
      </w:r>
      <w:r>
        <w:rPr>
          <w:i/>
          <w:sz w:val="22"/>
        </w:rPr>
        <w:t>x </w:t>
      </w:r>
      <w:r>
        <w:rPr>
          <w:sz w:val="22"/>
        </w:rPr>
        <w:t>– </w:t>
      </w:r>
      <w:r>
        <w:rPr>
          <w:spacing w:val="-10"/>
          <w:sz w:val="22"/>
        </w:rPr>
        <w:t>3</w:t>
      </w:r>
    </w:p>
    <w:p>
      <w:pPr>
        <w:pStyle w:val="BodyText"/>
        <w:spacing w:before="133"/>
      </w:pPr>
    </w:p>
    <w:p>
      <w:pPr>
        <w:tabs>
          <w:tab w:pos="1160" w:val="left" w:leader="none"/>
        </w:tabs>
        <w:spacing w:line="284" w:lineRule="exact" w:before="1"/>
        <w:ind w:left="732" w:right="0" w:firstLine="0"/>
        <w:jc w:val="left"/>
        <w:rPr>
          <w:sz w:val="22"/>
        </w:rPr>
      </w:pPr>
      <w:r>
        <w:rPr>
          <w:sz w:val="22"/>
        </w:rPr>
        <mc:AlternateContent>
          <mc:Choice Requires="wps">
            <w:drawing>
              <wp:anchor distT="0" distB="0" distL="0" distR="0" allowOverlap="1" layoutInCell="1" locked="0" behindDoc="1" simplePos="0" relativeHeight="481176064">
                <wp:simplePos x="0" y="0"/>
                <wp:positionH relativeFrom="page">
                  <wp:posOffset>1496501</wp:posOffset>
                </wp:positionH>
                <wp:positionV relativeFrom="paragraph">
                  <wp:posOffset>142974</wp:posOffset>
                </wp:positionV>
                <wp:extent cx="74295" cy="1270"/>
                <wp:effectExtent l="0" t="0" r="0" b="0"/>
                <wp:wrapNone/>
                <wp:docPr id="1412" name="Graphic 1412"/>
                <wp:cNvGraphicFramePr>
                  <a:graphicFrameLocks/>
                </wp:cNvGraphicFramePr>
                <a:graphic>
                  <a:graphicData uri="http://schemas.microsoft.com/office/word/2010/wordprocessingShape">
                    <wps:wsp>
                      <wps:cNvPr id="1412" name="Graphic 1412"/>
                      <wps:cNvSpPr/>
                      <wps:spPr>
                        <a:xfrm>
                          <a:off x="0" y="0"/>
                          <a:ext cx="74295" cy="1270"/>
                        </a:xfrm>
                        <a:custGeom>
                          <a:avLst/>
                          <a:gdLst/>
                          <a:ahLst/>
                          <a:cxnLst/>
                          <a:rect l="l" t="t" r="r" b="b"/>
                          <a:pathLst>
                            <a:path w="74295" h="0">
                              <a:moveTo>
                                <a:pt x="0" y="0"/>
                              </a:moveTo>
                              <a:lnTo>
                                <a:pt x="74227" y="0"/>
                              </a:lnTo>
                            </a:path>
                          </a:pathLst>
                        </a:custGeom>
                        <a:ln w="6273">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140416" from="117.834801pt,11.257872pt" to="123.679505pt,11.257872pt" stroked="true" strokeweight=".494pt" strokecolor="#000000">
                <v:stroke dashstyle="solid"/>
                <w10:wrap type="none"/>
              </v:line>
            </w:pict>
          </mc:Fallback>
        </mc:AlternateContent>
      </w:r>
      <w:r>
        <w:rPr>
          <w:b/>
          <w:spacing w:val="-10"/>
          <w:sz w:val="22"/>
        </w:rPr>
        <w:t>5</w:t>
      </w:r>
      <w:r>
        <w:rPr>
          <w:b/>
          <w:sz w:val="22"/>
        </w:rPr>
        <w:tab/>
      </w:r>
      <w:r>
        <w:rPr>
          <w:i/>
          <w:sz w:val="22"/>
        </w:rPr>
        <w:t>y</w:t>
      </w:r>
      <w:r>
        <w:rPr>
          <w:i/>
          <w:spacing w:val="1"/>
          <w:sz w:val="22"/>
        </w:rPr>
        <w:t> </w:t>
      </w:r>
      <w:r>
        <w:rPr>
          <w:sz w:val="22"/>
        </w:rPr>
        <w:t>=</w:t>
      </w:r>
      <w:r>
        <w:rPr>
          <w:spacing w:val="35"/>
          <w:sz w:val="22"/>
        </w:rPr>
        <w:t> </w:t>
      </w:r>
      <w:r>
        <w:rPr>
          <w:rFonts w:ascii="Symbol" w:hAnsi="Symbol"/>
          <w:sz w:val="17"/>
        </w:rPr>
        <w:t></w:t>
      </w:r>
      <w:r>
        <w:rPr>
          <w:spacing w:val="-1"/>
          <w:sz w:val="17"/>
        </w:rPr>
        <w:t> </w:t>
      </w:r>
      <w:r>
        <w:rPr>
          <w:position w:val="11"/>
          <w:sz w:val="17"/>
        </w:rPr>
        <w:t>2</w:t>
      </w:r>
      <w:r>
        <w:rPr>
          <w:spacing w:val="8"/>
          <w:position w:val="11"/>
          <w:sz w:val="17"/>
        </w:rPr>
        <w:t> </w:t>
      </w:r>
      <w:r>
        <w:rPr>
          <w:i/>
          <w:sz w:val="22"/>
        </w:rPr>
        <w:t>x</w:t>
      </w:r>
      <w:r>
        <w:rPr>
          <w:i/>
          <w:spacing w:val="2"/>
          <w:sz w:val="22"/>
        </w:rPr>
        <w:t> </w:t>
      </w:r>
      <w:r>
        <w:rPr>
          <w:sz w:val="22"/>
        </w:rPr>
        <w:t>+</w:t>
      </w:r>
      <w:r>
        <w:rPr>
          <w:spacing w:val="1"/>
          <w:sz w:val="22"/>
        </w:rPr>
        <w:t> </w:t>
      </w:r>
      <w:r>
        <w:rPr>
          <w:spacing w:val="-10"/>
          <w:sz w:val="22"/>
        </w:rPr>
        <w:t>7</w:t>
      </w:r>
    </w:p>
    <w:p>
      <w:pPr>
        <w:spacing w:line="163" w:lineRule="exact" w:before="0"/>
        <w:ind w:left="1665" w:right="0" w:firstLine="0"/>
        <w:jc w:val="left"/>
        <w:rPr>
          <w:sz w:val="17"/>
        </w:rPr>
      </w:pPr>
      <w:r>
        <w:rPr>
          <w:spacing w:val="-10"/>
          <w:w w:val="105"/>
          <w:sz w:val="17"/>
        </w:rPr>
        <w:t>3</w:t>
      </w:r>
    </w:p>
    <w:p>
      <w:pPr>
        <w:pStyle w:val="BodyText"/>
        <w:spacing w:before="178"/>
        <w:rPr>
          <w:sz w:val="20"/>
        </w:rPr>
      </w:pPr>
    </w:p>
    <w:tbl>
      <w:tblPr>
        <w:tblW w:w="0" w:type="auto"/>
        <w:jc w:val="left"/>
        <w:tblInd w:w="6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9"/>
        <w:gridCol w:w="426"/>
        <w:gridCol w:w="1584"/>
        <w:gridCol w:w="901"/>
        <w:gridCol w:w="1379"/>
      </w:tblGrid>
      <w:tr>
        <w:trPr>
          <w:trHeight w:val="592" w:hRule="atLeast"/>
        </w:trPr>
        <w:tc>
          <w:tcPr>
            <w:tcW w:w="319" w:type="dxa"/>
          </w:tcPr>
          <w:p>
            <w:pPr>
              <w:pStyle w:val="TableParagraph"/>
              <w:spacing w:before="80"/>
              <w:ind w:left="50"/>
              <w:rPr>
                <w:b/>
                <w:sz w:val="22"/>
              </w:rPr>
            </w:pPr>
            <w:r>
              <w:rPr>
                <w:b/>
                <w:spacing w:val="-10"/>
                <w:sz w:val="22"/>
              </w:rPr>
              <w:t>6</w:t>
            </w:r>
          </w:p>
        </w:tc>
        <w:tc>
          <w:tcPr>
            <w:tcW w:w="426" w:type="dxa"/>
          </w:tcPr>
          <w:p>
            <w:pPr>
              <w:pStyle w:val="TableParagraph"/>
              <w:spacing w:before="80"/>
              <w:ind w:left="139" w:right="139"/>
              <w:jc w:val="center"/>
              <w:rPr>
                <w:b/>
                <w:sz w:val="22"/>
              </w:rPr>
            </w:pPr>
            <w:r>
              <w:rPr>
                <w:b/>
                <w:spacing w:val="-10"/>
                <w:sz w:val="22"/>
              </w:rPr>
              <w:t>a</w:t>
            </w:r>
          </w:p>
        </w:tc>
        <w:tc>
          <w:tcPr>
            <w:tcW w:w="1584" w:type="dxa"/>
          </w:tcPr>
          <w:p>
            <w:pPr>
              <w:pStyle w:val="TableParagraph"/>
              <w:spacing w:before="80"/>
              <w:ind w:left="157"/>
              <w:rPr>
                <w:sz w:val="22"/>
              </w:rPr>
            </w:pPr>
            <w:r>
              <w:rPr>
                <w:i/>
                <w:sz w:val="22"/>
              </w:rPr>
              <w:t>y </w:t>
            </w:r>
            <w:r>
              <w:rPr>
                <w:sz w:val="22"/>
              </w:rPr>
              <w:t>= 2</w:t>
            </w:r>
            <w:r>
              <w:rPr>
                <w:i/>
                <w:sz w:val="22"/>
              </w:rPr>
              <w:t>x </w:t>
            </w:r>
            <w:r>
              <w:rPr>
                <w:sz w:val="22"/>
              </w:rPr>
              <w:t>–</w:t>
            </w:r>
            <w:r>
              <w:rPr>
                <w:spacing w:val="-3"/>
                <w:sz w:val="22"/>
              </w:rPr>
              <w:t> </w:t>
            </w:r>
            <w:r>
              <w:rPr>
                <w:spacing w:val="-10"/>
                <w:sz w:val="22"/>
              </w:rPr>
              <w:t>3</w:t>
            </w:r>
          </w:p>
        </w:tc>
        <w:tc>
          <w:tcPr>
            <w:tcW w:w="901" w:type="dxa"/>
          </w:tcPr>
          <w:p>
            <w:pPr>
              <w:pStyle w:val="TableParagraph"/>
              <w:spacing w:before="80"/>
              <w:ind w:right="220"/>
              <w:jc w:val="right"/>
              <w:rPr>
                <w:b/>
                <w:sz w:val="22"/>
              </w:rPr>
            </w:pPr>
            <w:r>
              <w:rPr>
                <w:b/>
                <w:spacing w:val="-10"/>
                <w:sz w:val="22"/>
              </w:rPr>
              <w:t>b</w:t>
            </w:r>
          </w:p>
        </w:tc>
        <w:tc>
          <w:tcPr>
            <w:tcW w:w="1379" w:type="dxa"/>
          </w:tcPr>
          <w:p>
            <w:pPr>
              <w:pStyle w:val="TableParagraph"/>
              <w:spacing w:line="296" w:lineRule="exact"/>
              <w:ind w:left="193" w:right="20"/>
              <w:jc w:val="center"/>
              <w:rPr>
                <w:sz w:val="22"/>
              </w:rPr>
            </w:pPr>
            <w:r>
              <w:rPr>
                <w:i/>
                <w:sz w:val="22"/>
              </w:rPr>
              <w:t>y </w:t>
            </w:r>
            <w:r>
              <w:rPr>
                <w:sz w:val="22"/>
              </w:rPr>
              <w:t>=</w:t>
            </w:r>
            <w:r>
              <w:rPr>
                <w:spacing w:val="39"/>
                <w:sz w:val="22"/>
              </w:rPr>
              <w:t> </w:t>
            </w:r>
            <w:r>
              <w:rPr>
                <w:rFonts w:ascii="Symbol" w:hAnsi="Symbol"/>
                <w:sz w:val="18"/>
              </w:rPr>
              <w:t></w:t>
            </w:r>
            <w:r>
              <w:rPr>
                <w:spacing w:val="-5"/>
                <w:sz w:val="18"/>
              </w:rPr>
              <w:t> </w:t>
            </w:r>
            <w:r>
              <w:rPr>
                <w:position w:val="12"/>
                <w:sz w:val="18"/>
              </w:rPr>
              <w:t>1</w:t>
            </w:r>
            <w:r>
              <w:rPr>
                <w:spacing w:val="11"/>
                <w:position w:val="12"/>
                <w:sz w:val="18"/>
              </w:rPr>
              <w:t> </w:t>
            </w:r>
            <w:r>
              <w:rPr>
                <w:i/>
                <w:sz w:val="22"/>
              </w:rPr>
              <w:t>x</w:t>
            </w:r>
            <w:r>
              <w:rPr>
                <w:i/>
                <w:spacing w:val="1"/>
                <w:sz w:val="22"/>
              </w:rPr>
              <w:t> </w:t>
            </w:r>
            <w:r>
              <w:rPr>
                <w:sz w:val="22"/>
              </w:rPr>
              <w:t>+</w:t>
            </w:r>
            <w:r>
              <w:rPr>
                <w:spacing w:val="1"/>
                <w:sz w:val="22"/>
              </w:rPr>
              <w:t> </w:t>
            </w:r>
            <w:r>
              <w:rPr>
                <w:spacing w:val="-10"/>
                <w:sz w:val="22"/>
              </w:rPr>
              <w:t>6</w:t>
            </w:r>
          </w:p>
          <w:p>
            <w:pPr>
              <w:pStyle w:val="TableParagraph"/>
              <w:spacing w:line="170" w:lineRule="exact"/>
              <w:ind w:left="193"/>
              <w:jc w:val="center"/>
              <w:rPr>
                <w:sz w:val="18"/>
              </w:rPr>
            </w:pPr>
            <w:r>
              <w:rPr>
                <w:sz w:val="18"/>
              </w:rPr>
              <mc:AlternateContent>
                <mc:Choice Requires="wps">
                  <w:drawing>
                    <wp:anchor distT="0" distB="0" distL="0" distR="0" allowOverlap="1" layoutInCell="1" locked="0" behindDoc="1" simplePos="0" relativeHeight="481176576">
                      <wp:simplePos x="0" y="0"/>
                      <wp:positionH relativeFrom="column">
                        <wp:posOffset>457787</wp:posOffset>
                      </wp:positionH>
                      <wp:positionV relativeFrom="paragraph">
                        <wp:posOffset>-41702</wp:posOffset>
                      </wp:positionV>
                      <wp:extent cx="78740" cy="6985"/>
                      <wp:effectExtent l="0" t="0" r="0" b="0"/>
                      <wp:wrapNone/>
                      <wp:docPr id="1413" name="Group 1413"/>
                      <wp:cNvGraphicFramePr>
                        <a:graphicFrameLocks/>
                      </wp:cNvGraphicFramePr>
                      <a:graphic>
                        <a:graphicData uri="http://schemas.microsoft.com/office/word/2010/wordprocessingGroup">
                          <wpg:wgp>
                            <wpg:cNvPr id="1413" name="Group 1413"/>
                            <wpg:cNvGrpSpPr/>
                            <wpg:grpSpPr>
                              <a:xfrm>
                                <a:off x="0" y="0"/>
                                <a:ext cx="78740" cy="6985"/>
                                <a:chExt cx="78740" cy="6985"/>
                              </a:xfrm>
                            </wpg:grpSpPr>
                            <wps:wsp>
                              <wps:cNvPr id="1414" name="Graphic 1414"/>
                              <wps:cNvSpPr/>
                              <wps:spPr>
                                <a:xfrm>
                                  <a:off x="0" y="3244"/>
                                  <a:ext cx="78740" cy="1270"/>
                                </a:xfrm>
                                <a:custGeom>
                                  <a:avLst/>
                                  <a:gdLst/>
                                  <a:ahLst/>
                                  <a:cxnLst/>
                                  <a:rect l="l" t="t" r="r" b="b"/>
                                  <a:pathLst>
                                    <a:path w="78740" h="0">
                                      <a:moveTo>
                                        <a:pt x="0" y="0"/>
                                      </a:moveTo>
                                      <a:lnTo>
                                        <a:pt x="78234" y="0"/>
                                      </a:lnTo>
                                    </a:path>
                                  </a:pathLst>
                                </a:custGeom>
                                <a:ln w="648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6.046227pt;margin-top:-3.28369pt;width:6.2pt;height:.550pt;mso-position-horizontal-relative:column;mso-position-vertical-relative:paragraph;z-index:-22139904" id="docshapegroup814" coordorigin="721,-66" coordsize="124,11">
                      <v:line style="position:absolute" from="721,-61" to="844,-61" stroked="true" strokeweight=".510998pt" strokecolor="#000000">
                        <v:stroke dashstyle="solid"/>
                      </v:line>
                      <w10:wrap type="none"/>
                    </v:group>
                  </w:pict>
                </mc:Fallback>
              </mc:AlternateContent>
            </w:r>
            <w:r>
              <w:rPr>
                <w:spacing w:val="-10"/>
                <w:w w:val="105"/>
                <w:sz w:val="18"/>
              </w:rPr>
              <w:t>2</w:t>
            </w:r>
          </w:p>
        </w:tc>
      </w:tr>
      <w:tr>
        <w:trPr>
          <w:trHeight w:val="503" w:hRule="atLeast"/>
        </w:trPr>
        <w:tc>
          <w:tcPr>
            <w:tcW w:w="319" w:type="dxa"/>
          </w:tcPr>
          <w:p>
            <w:pPr>
              <w:pStyle w:val="TableParagraph"/>
              <w:rPr>
                <w:sz w:val="22"/>
              </w:rPr>
            </w:pPr>
          </w:p>
        </w:tc>
        <w:tc>
          <w:tcPr>
            <w:tcW w:w="426" w:type="dxa"/>
          </w:tcPr>
          <w:p>
            <w:pPr>
              <w:pStyle w:val="TableParagraph"/>
              <w:spacing w:line="233" w:lineRule="exact" w:before="250"/>
              <w:ind w:right="9"/>
              <w:jc w:val="center"/>
              <w:rPr>
                <w:b/>
                <w:sz w:val="22"/>
              </w:rPr>
            </w:pPr>
            <w:r>
              <w:rPr>
                <w:b/>
                <w:spacing w:val="-10"/>
                <w:sz w:val="22"/>
              </w:rPr>
              <w:t>c</w:t>
            </w:r>
          </w:p>
        </w:tc>
        <w:tc>
          <w:tcPr>
            <w:tcW w:w="1584" w:type="dxa"/>
          </w:tcPr>
          <w:p>
            <w:pPr>
              <w:pStyle w:val="TableParagraph"/>
              <w:spacing w:line="233" w:lineRule="exact" w:before="250"/>
              <w:ind w:left="157"/>
              <w:rPr>
                <w:sz w:val="22"/>
              </w:rPr>
            </w:pPr>
            <w:r>
              <w:rPr>
                <w:i/>
                <w:sz w:val="22"/>
              </w:rPr>
              <w:t>y</w:t>
            </w:r>
            <w:r>
              <w:rPr>
                <w:i/>
                <w:spacing w:val="-12"/>
                <w:sz w:val="22"/>
              </w:rPr>
              <w:t> </w:t>
            </w:r>
            <w:r>
              <w:rPr>
                <w:sz w:val="22"/>
              </w:rPr>
              <w:t>= 5</w:t>
            </w:r>
            <w:r>
              <w:rPr>
                <w:i/>
                <w:sz w:val="22"/>
              </w:rPr>
              <w:t>x </w:t>
            </w:r>
            <w:r>
              <w:rPr>
                <w:spacing w:val="-5"/>
                <w:sz w:val="22"/>
              </w:rPr>
              <w:t>–2</w:t>
            </w:r>
          </w:p>
        </w:tc>
        <w:tc>
          <w:tcPr>
            <w:tcW w:w="901" w:type="dxa"/>
          </w:tcPr>
          <w:p>
            <w:pPr>
              <w:pStyle w:val="TableParagraph"/>
              <w:spacing w:line="233" w:lineRule="exact" w:before="250"/>
              <w:ind w:right="220"/>
              <w:jc w:val="right"/>
              <w:rPr>
                <w:b/>
                <w:sz w:val="22"/>
              </w:rPr>
            </w:pPr>
            <w:r>
              <w:rPr>
                <w:b/>
                <w:spacing w:val="-10"/>
                <w:sz w:val="22"/>
              </w:rPr>
              <w:t>d</w:t>
            </w:r>
          </w:p>
        </w:tc>
        <w:tc>
          <w:tcPr>
            <w:tcW w:w="1379" w:type="dxa"/>
          </w:tcPr>
          <w:p>
            <w:pPr>
              <w:pStyle w:val="TableParagraph"/>
              <w:spacing w:line="233" w:lineRule="exact" w:before="250"/>
              <w:ind w:left="223"/>
              <w:rPr>
                <w:sz w:val="22"/>
              </w:rPr>
            </w:pPr>
            <w:r>
              <w:rPr>
                <w:i/>
                <w:sz w:val="22"/>
              </w:rPr>
              <w:t>y </w:t>
            </w:r>
            <w:r>
              <w:rPr>
                <w:sz w:val="22"/>
              </w:rPr>
              <w:t>= –3</w:t>
            </w:r>
            <w:r>
              <w:rPr>
                <w:i/>
                <w:sz w:val="22"/>
              </w:rPr>
              <w:t>x</w:t>
            </w:r>
            <w:r>
              <w:rPr>
                <w:i/>
                <w:spacing w:val="-2"/>
                <w:sz w:val="22"/>
              </w:rPr>
              <w:t> </w:t>
            </w:r>
            <w:r>
              <w:rPr>
                <w:sz w:val="22"/>
              </w:rPr>
              <w:t>+ </w:t>
            </w:r>
            <w:r>
              <w:rPr>
                <w:spacing w:val="-5"/>
                <w:sz w:val="22"/>
              </w:rPr>
              <w:t>19</w:t>
            </w:r>
          </w:p>
        </w:tc>
      </w:tr>
    </w:tbl>
    <w:p>
      <w:pPr>
        <w:pStyle w:val="BodyText"/>
        <w:spacing w:before="55"/>
        <w:rPr>
          <w:sz w:val="20"/>
        </w:rPr>
      </w:pPr>
    </w:p>
    <w:p>
      <w:pPr>
        <w:pStyle w:val="BodyText"/>
        <w:spacing w:after="0"/>
        <w:rPr>
          <w:sz w:val="20"/>
        </w:rPr>
        <w:sectPr>
          <w:type w:val="continuous"/>
          <w:pgSz w:w="11910" w:h="16840"/>
          <w:pgMar w:header="523" w:footer="974" w:top="160" w:bottom="280" w:left="708" w:right="850"/>
        </w:sectPr>
      </w:pPr>
    </w:p>
    <w:p>
      <w:pPr>
        <w:pStyle w:val="BodyText"/>
        <w:tabs>
          <w:tab w:pos="1217" w:val="left" w:leader="none"/>
        </w:tabs>
        <w:spacing w:line="325" w:lineRule="exact" w:before="98"/>
        <w:ind w:left="732"/>
        <w:rPr>
          <w:position w:val="15"/>
        </w:rPr>
      </w:pPr>
      <w:r>
        <w:rPr>
          <w:position w:val="15"/>
        </w:rPr>
        <mc:AlternateContent>
          <mc:Choice Requires="wps">
            <w:drawing>
              <wp:anchor distT="0" distB="0" distL="0" distR="0" allowOverlap="1" layoutInCell="1" locked="0" behindDoc="0" simplePos="0" relativeHeight="16043520">
                <wp:simplePos x="0" y="0"/>
                <wp:positionH relativeFrom="page">
                  <wp:posOffset>1526447</wp:posOffset>
                </wp:positionH>
                <wp:positionV relativeFrom="paragraph">
                  <wp:posOffset>247902</wp:posOffset>
                </wp:positionV>
                <wp:extent cx="87630" cy="1270"/>
                <wp:effectExtent l="0" t="0" r="0" b="0"/>
                <wp:wrapNone/>
                <wp:docPr id="1415" name="Graphic 1415"/>
                <wp:cNvGraphicFramePr>
                  <a:graphicFrameLocks/>
                </wp:cNvGraphicFramePr>
                <a:graphic>
                  <a:graphicData uri="http://schemas.microsoft.com/office/word/2010/wordprocessingShape">
                    <wps:wsp>
                      <wps:cNvPr id="1415" name="Graphic 1415"/>
                      <wps:cNvSpPr/>
                      <wps:spPr>
                        <a:xfrm>
                          <a:off x="0" y="0"/>
                          <a:ext cx="87630" cy="1270"/>
                        </a:xfrm>
                        <a:custGeom>
                          <a:avLst/>
                          <a:gdLst/>
                          <a:ahLst/>
                          <a:cxnLst/>
                          <a:rect l="l" t="t" r="r" b="b"/>
                          <a:pathLst>
                            <a:path w="87630" h="0">
                              <a:moveTo>
                                <a:pt x="0" y="0"/>
                              </a:moveTo>
                              <a:lnTo>
                                <a:pt x="87339" y="0"/>
                              </a:lnTo>
                            </a:path>
                          </a:pathLst>
                        </a:custGeom>
                        <a:ln w="656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043520" from="120.192741pt,19.519867pt" to="127.069834pt,19.519867pt" stroked="true" strokeweight=".51724pt" strokecolor="#000000">
                <v:stroke dashstyle="solid"/>
                <w10:wrap type="none"/>
              </v:line>
            </w:pict>
          </mc:Fallback>
        </mc:AlternateContent>
      </w:r>
      <w:r>
        <w:rPr>
          <w:position w:val="15"/>
        </w:rPr>
        <mc:AlternateContent>
          <mc:Choice Requires="wps">
            <w:drawing>
              <wp:anchor distT="0" distB="0" distL="0" distR="0" allowOverlap="1" layoutInCell="1" locked="0" behindDoc="0" simplePos="0" relativeHeight="16044032">
                <wp:simplePos x="0" y="0"/>
                <wp:positionH relativeFrom="page">
                  <wp:posOffset>2948077</wp:posOffset>
                </wp:positionH>
                <wp:positionV relativeFrom="paragraph">
                  <wp:posOffset>247896</wp:posOffset>
                </wp:positionV>
                <wp:extent cx="88900" cy="1270"/>
                <wp:effectExtent l="0" t="0" r="0" b="0"/>
                <wp:wrapNone/>
                <wp:docPr id="1416" name="Graphic 1416"/>
                <wp:cNvGraphicFramePr>
                  <a:graphicFrameLocks/>
                </wp:cNvGraphicFramePr>
                <a:graphic>
                  <a:graphicData uri="http://schemas.microsoft.com/office/word/2010/wordprocessingShape">
                    <wps:wsp>
                      <wps:cNvPr id="1416" name="Graphic 1416"/>
                      <wps:cNvSpPr/>
                      <wps:spPr>
                        <a:xfrm>
                          <a:off x="0" y="0"/>
                          <a:ext cx="88900" cy="1270"/>
                        </a:xfrm>
                        <a:custGeom>
                          <a:avLst/>
                          <a:gdLst/>
                          <a:ahLst/>
                          <a:cxnLst/>
                          <a:rect l="l" t="t" r="r" b="b"/>
                          <a:pathLst>
                            <a:path w="88900" h="0">
                              <a:moveTo>
                                <a:pt x="0" y="0"/>
                              </a:moveTo>
                              <a:lnTo>
                                <a:pt x="88339" y="0"/>
                              </a:lnTo>
                            </a:path>
                          </a:pathLst>
                        </a:custGeom>
                        <a:ln w="656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044032" from="232.132065pt,19.519428pt" to="239.087965pt,19.519428pt" stroked="true" strokeweight=".51724pt" strokecolor="#000000">
                <v:stroke dashstyle="solid"/>
                <w10:wrap type="none"/>
              </v:line>
            </w:pict>
          </mc:Fallback>
        </mc:AlternateContent>
      </w:r>
      <w:r>
        <w:rPr>
          <w:b/>
          <w:spacing w:val="-10"/>
        </w:rPr>
        <w:t>7</w:t>
      </w:r>
      <w:r>
        <w:rPr>
          <w:b/>
        </w:rPr>
        <w:tab/>
      </w:r>
      <w:r>
        <w:rPr>
          <w:i/>
          <w:position w:val="1"/>
        </w:rPr>
        <w:t>y </w:t>
      </w:r>
      <w:r>
        <w:rPr>
          <w:rFonts w:ascii="Symbol" w:hAnsi="Symbol"/>
          <w:position w:val="1"/>
        </w:rPr>
        <w:t></w:t>
      </w:r>
      <w:r>
        <w:rPr>
          <w:spacing w:val="-7"/>
          <w:position w:val="1"/>
        </w:rPr>
        <w:t> </w:t>
      </w:r>
      <w:r>
        <w:rPr>
          <w:rFonts w:ascii="Symbol" w:hAnsi="Symbol"/>
          <w:position w:val="1"/>
        </w:rPr>
        <w:t></w:t>
      </w:r>
      <w:r>
        <w:rPr>
          <w:spacing w:val="-8"/>
          <w:position w:val="1"/>
        </w:rPr>
        <w:t> </w:t>
      </w:r>
      <w:r>
        <w:rPr>
          <w:position w:val="15"/>
        </w:rPr>
        <w:t>3</w:t>
      </w:r>
      <w:r>
        <w:rPr>
          <w:spacing w:val="-1"/>
          <w:position w:val="15"/>
        </w:rPr>
        <w:t> </w:t>
      </w:r>
      <w:r>
        <w:rPr>
          <w:i/>
          <w:position w:val="1"/>
        </w:rPr>
        <w:t>x</w:t>
      </w:r>
      <w:r>
        <w:rPr>
          <w:i/>
          <w:spacing w:val="-11"/>
          <w:position w:val="1"/>
        </w:rPr>
        <w:t> </w:t>
      </w:r>
      <w:r>
        <w:rPr>
          <w:rFonts w:ascii="Symbol" w:hAnsi="Symbol"/>
          <w:position w:val="1"/>
        </w:rPr>
        <w:t></w:t>
      </w:r>
      <w:r>
        <w:rPr>
          <w:spacing w:val="-17"/>
          <w:position w:val="1"/>
        </w:rPr>
        <w:t> </w:t>
      </w:r>
      <w:r>
        <w:rPr>
          <w:position w:val="1"/>
        </w:rPr>
        <w:t>3</w:t>
      </w:r>
      <w:r>
        <w:rPr>
          <w:spacing w:val="-19"/>
          <w:position w:val="1"/>
        </w:rPr>
        <w:t> </w:t>
      </w:r>
      <w:r>
        <w:rPr/>
        <w:t>,</w:t>
      </w:r>
      <w:r>
        <w:rPr>
          <w:spacing w:val="-1"/>
        </w:rPr>
        <w:t> </w:t>
      </w:r>
      <w:r>
        <w:rPr/>
        <w:t>the gradient</w:t>
      </w:r>
      <w:r>
        <w:rPr>
          <w:spacing w:val="-2"/>
        </w:rPr>
        <w:t> </w:t>
      </w:r>
      <w:r>
        <w:rPr/>
        <w:t>is</w:t>
      </w:r>
      <w:r>
        <w:rPr>
          <w:spacing w:val="36"/>
        </w:rPr>
        <w:t> </w:t>
      </w:r>
      <w:r>
        <w:rPr>
          <w:rFonts w:ascii="Symbol" w:hAnsi="Symbol"/>
          <w:position w:val="1"/>
        </w:rPr>
        <w:t></w:t>
      </w:r>
      <w:r>
        <w:rPr>
          <w:spacing w:val="-8"/>
          <w:position w:val="1"/>
        </w:rPr>
        <w:t> </w:t>
      </w:r>
      <w:r>
        <w:rPr>
          <w:spacing w:val="-10"/>
          <w:position w:val="15"/>
        </w:rPr>
        <w:t>3</w:t>
      </w:r>
    </w:p>
    <w:p>
      <w:pPr>
        <w:pStyle w:val="BodyText"/>
        <w:spacing w:line="175" w:lineRule="exact" w:before="248"/>
        <w:ind w:left="81"/>
      </w:pPr>
      <w:r>
        <w:rPr/>
        <w:br w:type="column"/>
      </w:r>
      <w:r>
        <w:rPr/>
        <w:t>and</w:t>
      </w:r>
      <w:r>
        <w:rPr>
          <w:spacing w:val="-5"/>
        </w:rPr>
        <w:t> </w:t>
      </w:r>
      <w:r>
        <w:rPr/>
        <w:t>the</w:t>
      </w:r>
      <w:r>
        <w:rPr>
          <w:spacing w:val="-3"/>
        </w:rPr>
        <w:t> </w:t>
      </w:r>
      <w:r>
        <w:rPr>
          <w:i/>
        </w:rPr>
        <w:t>y</w:t>
      </w:r>
      <w:r>
        <w:rPr/>
        <w:t>-intercept</w:t>
      </w:r>
      <w:r>
        <w:rPr>
          <w:spacing w:val="-3"/>
        </w:rPr>
        <w:t> </w:t>
      </w:r>
      <w:r>
        <w:rPr/>
        <w:t>is</w:t>
      </w:r>
      <w:r>
        <w:rPr>
          <w:spacing w:val="-2"/>
        </w:rPr>
        <w:t> </w:t>
      </w:r>
      <w:r>
        <w:rPr>
          <w:spacing w:val="-5"/>
        </w:rPr>
        <w:t>3.</w:t>
      </w:r>
    </w:p>
    <w:p>
      <w:pPr>
        <w:pStyle w:val="BodyText"/>
        <w:spacing w:after="0" w:line="175" w:lineRule="exact"/>
        <w:sectPr>
          <w:type w:val="continuous"/>
          <w:pgSz w:w="11910" w:h="16840"/>
          <w:pgMar w:header="523" w:footer="974" w:top="160" w:bottom="280" w:left="708" w:right="850"/>
          <w:cols w:num="2" w:equalWidth="0">
            <w:col w:w="4065" w:space="40"/>
            <w:col w:w="6247"/>
          </w:cols>
        </w:sectPr>
      </w:pPr>
    </w:p>
    <w:p>
      <w:pPr>
        <w:pStyle w:val="BodyText"/>
        <w:tabs>
          <w:tab w:pos="3951" w:val="left" w:leader="none"/>
        </w:tabs>
        <w:spacing w:line="250" w:lineRule="exact"/>
        <w:ind w:left="1712"/>
      </w:pPr>
      <w:r>
        <w:rPr>
          <w:spacing w:val="-10"/>
        </w:rPr>
        <w:t>2</w:t>
      </w:r>
      <w:r>
        <w:rPr/>
        <w:tab/>
      </w:r>
      <w:r>
        <w:rPr>
          <w:spacing w:val="-10"/>
        </w:rPr>
        <w:t>2</w:t>
      </w:r>
    </w:p>
    <w:p>
      <w:pPr>
        <w:pStyle w:val="BodyText"/>
        <w:spacing w:after="0" w:line="250" w:lineRule="exact"/>
        <w:sectPr>
          <w:type w:val="continuous"/>
          <w:pgSz w:w="11910" w:h="16840"/>
          <w:pgMar w:header="523" w:footer="974" w:top="160" w:bottom="280" w:left="708" w:right="850"/>
        </w:sectPr>
      </w:pPr>
    </w:p>
    <w:p>
      <w:pPr>
        <w:pStyle w:val="BodyText"/>
        <w:spacing w:line="252" w:lineRule="exact"/>
        <w:ind w:left="732"/>
      </w:pPr>
      <w:r>
        <w:rPr/>
        <w:t>The</w:t>
      </w:r>
      <w:r>
        <w:rPr>
          <w:spacing w:val="-3"/>
        </w:rPr>
        <w:t> </w:t>
      </w:r>
      <w:r>
        <w:rPr/>
        <w:t>line</w:t>
      </w:r>
      <w:r>
        <w:rPr>
          <w:spacing w:val="-4"/>
        </w:rPr>
        <w:t> </w:t>
      </w:r>
      <w:r>
        <w:rPr/>
        <w:t>intercepts</w:t>
      </w:r>
      <w:r>
        <w:rPr>
          <w:spacing w:val="-2"/>
        </w:rPr>
        <w:t> </w:t>
      </w:r>
      <w:r>
        <w:rPr/>
        <w:t>the</w:t>
      </w:r>
      <w:r>
        <w:rPr>
          <w:spacing w:val="-2"/>
        </w:rPr>
        <w:t> </w:t>
      </w:r>
      <w:r>
        <w:rPr/>
        <w:t>axes</w:t>
      </w:r>
      <w:r>
        <w:rPr>
          <w:spacing w:val="-4"/>
        </w:rPr>
        <w:t> </w:t>
      </w:r>
      <w:r>
        <w:rPr/>
        <w:t>at</w:t>
      </w:r>
      <w:r>
        <w:rPr>
          <w:spacing w:val="-1"/>
        </w:rPr>
        <w:t> </w:t>
      </w:r>
      <w:r>
        <w:rPr/>
        <w:t>(0,</w:t>
      </w:r>
      <w:r>
        <w:rPr>
          <w:spacing w:val="-14"/>
        </w:rPr>
        <w:t> </w:t>
      </w:r>
      <w:r>
        <w:rPr/>
        <w:t>3)</w:t>
      </w:r>
      <w:r>
        <w:rPr>
          <w:spacing w:val="-1"/>
        </w:rPr>
        <w:t> </w:t>
      </w:r>
      <w:r>
        <w:rPr/>
        <w:t>and</w:t>
      </w:r>
      <w:r>
        <w:rPr>
          <w:spacing w:val="-2"/>
        </w:rPr>
        <w:t> </w:t>
      </w:r>
      <w:r>
        <w:rPr/>
        <w:t>(2,</w:t>
      </w:r>
      <w:r>
        <w:rPr>
          <w:spacing w:val="-13"/>
        </w:rPr>
        <w:t> </w:t>
      </w:r>
      <w:r>
        <w:rPr>
          <w:spacing w:val="-5"/>
        </w:rPr>
        <w:t>0).</w:t>
      </w:r>
    </w:p>
    <w:p>
      <w:pPr>
        <w:pStyle w:val="BodyText"/>
        <w:spacing w:line="329" w:lineRule="exact" w:before="38"/>
        <w:ind w:left="732"/>
      </w:pPr>
      <w:r>
        <w:rPr/>
        <mc:AlternateContent>
          <mc:Choice Requires="wps">
            <w:drawing>
              <wp:anchor distT="0" distB="0" distL="0" distR="0" allowOverlap="1" layoutInCell="1" locked="0" behindDoc="1" simplePos="0" relativeHeight="481178624">
                <wp:simplePos x="0" y="0"/>
                <wp:positionH relativeFrom="page">
                  <wp:posOffset>5159191</wp:posOffset>
                </wp:positionH>
                <wp:positionV relativeFrom="paragraph">
                  <wp:posOffset>144350</wp:posOffset>
                </wp:positionV>
                <wp:extent cx="54610" cy="172720"/>
                <wp:effectExtent l="0" t="0" r="0" b="0"/>
                <wp:wrapNone/>
                <wp:docPr id="1417" name="Textbox 1417"/>
                <wp:cNvGraphicFramePr>
                  <a:graphicFrameLocks/>
                </wp:cNvGraphicFramePr>
                <a:graphic>
                  <a:graphicData uri="http://schemas.microsoft.com/office/word/2010/wordprocessingShape">
                    <wps:wsp>
                      <wps:cNvPr id="1417" name="Textbox 1417"/>
                      <wps:cNvSpPr txBox="1"/>
                      <wps:spPr>
                        <a:xfrm>
                          <a:off x="0" y="0"/>
                          <a:ext cx="54610" cy="172720"/>
                        </a:xfrm>
                        <a:prstGeom prst="rect">
                          <a:avLst/>
                        </a:prstGeom>
                      </wps:spPr>
                      <wps:txbx>
                        <w:txbxContent>
                          <w:p>
                            <w:pPr>
                              <w:spacing w:before="1"/>
                              <w:ind w:left="0" w:right="0" w:firstLine="0"/>
                              <w:jc w:val="left"/>
                              <w:rPr>
                                <w:rFonts w:ascii="Symbol" w:hAnsi="Symbol"/>
                                <w:sz w:val="22"/>
                              </w:rPr>
                            </w:pPr>
                            <w:r>
                              <w:rPr>
                                <w:rFonts w:ascii="Symbol" w:hAnsi="Symbol"/>
                                <w:spacing w:val="-10"/>
                                <w:sz w:val="22"/>
                              </w:rPr>
                              <w:t></w:t>
                            </w:r>
                          </w:p>
                        </w:txbxContent>
                      </wps:txbx>
                      <wps:bodyPr wrap="square" lIns="0" tIns="0" rIns="0" bIns="0" rtlCol="0">
                        <a:noAutofit/>
                      </wps:bodyPr>
                    </wps:wsp>
                  </a:graphicData>
                </a:graphic>
              </wp:anchor>
            </w:drawing>
          </mc:Choice>
          <mc:Fallback>
            <w:pict>
              <v:shape style="position:absolute;margin-left:406.235535pt;margin-top:11.366159pt;width:4.3pt;height:13.6pt;mso-position-horizontal-relative:page;mso-position-vertical-relative:paragraph;z-index:-22137856" type="#_x0000_t202" id="docshape815" filled="false" stroked="false">
                <v:textbox inset="0,0,0,0">
                  <w:txbxContent>
                    <w:p>
                      <w:pPr>
                        <w:spacing w:before="1"/>
                        <w:ind w:left="0" w:right="0" w:firstLine="0"/>
                        <w:jc w:val="left"/>
                        <w:rPr>
                          <w:rFonts w:ascii="Symbol" w:hAnsi="Symbol"/>
                          <w:sz w:val="22"/>
                        </w:rPr>
                      </w:pPr>
                      <w:r>
                        <w:rPr>
                          <w:rFonts w:ascii="Symbol" w:hAnsi="Symbol"/>
                          <w:spacing w:val="-10"/>
                          <w:sz w:val="22"/>
                        </w:rPr>
                        <w:t></w:t>
                      </w:r>
                    </w:p>
                  </w:txbxContent>
                </v:textbox>
                <w10:wrap type="none"/>
              </v:shape>
            </w:pict>
          </mc:Fallback>
        </mc:AlternateContent>
      </w:r>
      <w:r>
        <w:rPr/>
        <w:t>Students</w:t>
      </w:r>
      <w:r>
        <w:rPr>
          <w:spacing w:val="-4"/>
        </w:rPr>
        <w:t> </w:t>
      </w:r>
      <w:r>
        <w:rPr/>
        <w:t>may</w:t>
      </w:r>
      <w:r>
        <w:rPr>
          <w:spacing w:val="-4"/>
        </w:rPr>
        <w:t> </w:t>
      </w:r>
      <w:r>
        <w:rPr/>
        <w:t>sketch</w:t>
      </w:r>
      <w:r>
        <w:rPr>
          <w:spacing w:val="-5"/>
        </w:rPr>
        <w:t> </w:t>
      </w:r>
      <w:r>
        <w:rPr/>
        <w:t>the</w:t>
      </w:r>
      <w:r>
        <w:rPr>
          <w:spacing w:val="-3"/>
        </w:rPr>
        <w:t> </w:t>
      </w:r>
      <w:r>
        <w:rPr/>
        <w:t>line</w:t>
      </w:r>
      <w:r>
        <w:rPr>
          <w:spacing w:val="-1"/>
        </w:rPr>
        <w:t> </w:t>
      </w:r>
      <w:r>
        <w:rPr/>
        <w:t>or</w:t>
      </w:r>
      <w:r>
        <w:rPr>
          <w:spacing w:val="-1"/>
        </w:rPr>
        <w:t> </w:t>
      </w:r>
      <w:r>
        <w:rPr/>
        <w:t>give</w:t>
      </w:r>
      <w:r>
        <w:rPr>
          <w:spacing w:val="-3"/>
        </w:rPr>
        <w:t> </w:t>
      </w:r>
      <w:r>
        <w:rPr/>
        <w:t>coordinates</w:t>
      </w:r>
      <w:r>
        <w:rPr>
          <w:spacing w:val="-2"/>
        </w:rPr>
        <w:t> </w:t>
      </w:r>
      <w:r>
        <w:rPr/>
        <w:t>that</w:t>
      </w:r>
      <w:r>
        <w:rPr>
          <w:spacing w:val="-3"/>
        </w:rPr>
        <w:t> </w:t>
      </w:r>
      <w:r>
        <w:rPr/>
        <w:t>lie</w:t>
      </w:r>
      <w:r>
        <w:rPr>
          <w:spacing w:val="-2"/>
        </w:rPr>
        <w:t> </w:t>
      </w:r>
      <w:r>
        <w:rPr/>
        <w:t>on</w:t>
      </w:r>
      <w:r>
        <w:rPr>
          <w:spacing w:val="-1"/>
        </w:rPr>
        <w:t> </w:t>
      </w:r>
      <w:r>
        <w:rPr/>
        <w:t>the</w:t>
      </w:r>
      <w:r>
        <w:rPr>
          <w:spacing w:val="-1"/>
        </w:rPr>
        <w:t> </w:t>
      </w:r>
      <w:r>
        <w:rPr/>
        <w:t>line</w:t>
      </w:r>
      <w:r>
        <w:rPr>
          <w:spacing w:val="-4"/>
        </w:rPr>
        <w:t> </w:t>
      </w:r>
      <w:r>
        <w:rPr/>
        <w:t>such</w:t>
      </w:r>
      <w:r>
        <w:rPr>
          <w:spacing w:val="-4"/>
        </w:rPr>
        <w:t> </w:t>
      </w:r>
      <w:r>
        <w:rPr/>
        <w:t>as</w:t>
      </w:r>
      <w:r>
        <w:rPr>
          <w:spacing w:val="28"/>
        </w:rPr>
        <w:t> </w:t>
      </w:r>
      <w:r>
        <w:rPr>
          <w:rFonts w:ascii="Symbol" w:hAnsi="Symbol"/>
          <w:spacing w:val="-5"/>
          <w:position w:val="13"/>
        </w:rPr>
        <w:t></w:t>
      </w:r>
      <w:r>
        <w:rPr>
          <w:spacing w:val="-5"/>
        </w:rPr>
        <w:t>1,</w:t>
      </w:r>
    </w:p>
    <w:p>
      <w:pPr>
        <w:spacing w:line="378" w:lineRule="exact" w:before="250"/>
        <w:ind w:left="62" w:right="0" w:firstLine="0"/>
        <w:jc w:val="left"/>
        <w:rPr>
          <w:position w:val="2"/>
          <w:sz w:val="22"/>
        </w:rPr>
      </w:pPr>
      <w:r>
        <w:rPr/>
        <w:br w:type="column"/>
      </w:r>
      <w:r>
        <w:rPr>
          <w:position w:val="16"/>
          <w:sz w:val="22"/>
        </w:rPr>
        <w:t>3</w:t>
      </w:r>
      <w:r>
        <w:rPr>
          <w:spacing w:val="-14"/>
          <w:position w:val="16"/>
          <w:sz w:val="22"/>
        </w:rPr>
        <w:t> </w:t>
      </w:r>
      <w:r>
        <w:rPr>
          <w:rFonts w:ascii="Symbol" w:hAnsi="Symbol"/>
          <w:position w:val="15"/>
          <w:sz w:val="22"/>
        </w:rPr>
        <w:t></w:t>
      </w:r>
      <w:r>
        <w:rPr>
          <w:spacing w:val="31"/>
          <w:position w:val="15"/>
          <w:sz w:val="22"/>
        </w:rPr>
        <w:t> </w:t>
      </w:r>
      <w:r>
        <w:rPr>
          <w:position w:val="2"/>
          <w:sz w:val="22"/>
        </w:rPr>
        <w:t>or</w:t>
      </w:r>
      <w:r>
        <w:rPr>
          <w:spacing w:val="27"/>
          <w:position w:val="2"/>
          <w:sz w:val="22"/>
        </w:rPr>
        <w:t> </w:t>
      </w:r>
      <w:r>
        <w:rPr>
          <w:rFonts w:ascii="Symbol" w:hAnsi="Symbol"/>
          <w:sz w:val="31"/>
        </w:rPr>
        <w:t></w:t>
      </w:r>
      <w:r>
        <w:rPr>
          <w:position w:val="2"/>
          <w:sz w:val="23"/>
        </w:rPr>
        <w:t>4,</w:t>
      </w:r>
      <w:r>
        <w:rPr>
          <w:spacing w:val="-28"/>
          <w:position w:val="2"/>
          <w:sz w:val="23"/>
        </w:rPr>
        <w:t> </w:t>
      </w:r>
      <w:r>
        <w:rPr>
          <w:rFonts w:ascii="Symbol" w:hAnsi="Symbol"/>
          <w:position w:val="2"/>
          <w:sz w:val="23"/>
        </w:rPr>
        <w:t></w:t>
      </w:r>
      <w:r>
        <w:rPr>
          <w:position w:val="2"/>
          <w:sz w:val="23"/>
        </w:rPr>
        <w:t>3</w:t>
      </w:r>
      <w:r>
        <w:rPr>
          <w:rFonts w:ascii="Symbol" w:hAnsi="Symbol"/>
          <w:sz w:val="31"/>
        </w:rPr>
        <w:t></w:t>
      </w:r>
      <w:r>
        <w:rPr>
          <w:spacing w:val="-48"/>
          <w:sz w:val="31"/>
        </w:rPr>
        <w:t> </w:t>
      </w:r>
      <w:r>
        <w:rPr>
          <w:spacing w:val="-10"/>
          <w:position w:val="2"/>
          <w:sz w:val="22"/>
        </w:rPr>
        <w:t>.</w:t>
      </w:r>
    </w:p>
    <w:p>
      <w:pPr>
        <w:pStyle w:val="BodyText"/>
        <w:spacing w:line="50" w:lineRule="exact"/>
        <w:ind w:left="62"/>
      </w:pPr>
      <w:r>
        <w:rPr/>
        <mc:AlternateContent>
          <mc:Choice Requires="wps">
            <w:drawing>
              <wp:anchor distT="0" distB="0" distL="0" distR="0" allowOverlap="1" layoutInCell="1" locked="0" behindDoc="1" simplePos="0" relativeHeight="481178112">
                <wp:simplePos x="0" y="0"/>
                <wp:positionH relativeFrom="page">
                  <wp:posOffset>5352405</wp:posOffset>
                </wp:positionH>
                <wp:positionV relativeFrom="paragraph">
                  <wp:posOffset>-28169</wp:posOffset>
                </wp:positionV>
                <wp:extent cx="88265" cy="1270"/>
                <wp:effectExtent l="0" t="0" r="0" b="0"/>
                <wp:wrapNone/>
                <wp:docPr id="1418" name="Graphic 1418"/>
                <wp:cNvGraphicFramePr>
                  <a:graphicFrameLocks/>
                </wp:cNvGraphicFramePr>
                <a:graphic>
                  <a:graphicData uri="http://schemas.microsoft.com/office/word/2010/wordprocessingShape">
                    <wps:wsp>
                      <wps:cNvPr id="1418" name="Graphic 1418"/>
                      <wps:cNvSpPr/>
                      <wps:spPr>
                        <a:xfrm>
                          <a:off x="0" y="0"/>
                          <a:ext cx="88265" cy="1270"/>
                        </a:xfrm>
                        <a:custGeom>
                          <a:avLst/>
                          <a:gdLst/>
                          <a:ahLst/>
                          <a:cxnLst/>
                          <a:rect l="l" t="t" r="r" b="b"/>
                          <a:pathLst>
                            <a:path w="88265" h="0">
                              <a:moveTo>
                                <a:pt x="0" y="0"/>
                              </a:moveTo>
                              <a:lnTo>
                                <a:pt x="87774" y="0"/>
                              </a:lnTo>
                            </a:path>
                          </a:pathLst>
                        </a:custGeom>
                        <a:ln w="6399">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138368" from="421.449249pt,-2.218054pt" to="428.360634pt,-2.218054pt" stroked="true" strokeweight=".503904pt" strokecolor="#000000">
                <v:stroke dashstyle="solid"/>
                <w10:wrap type="none"/>
              </v:line>
            </w:pict>
          </mc:Fallback>
        </mc:AlternateContent>
      </w:r>
      <w:r>
        <w:rPr/>
        <mc:AlternateContent>
          <mc:Choice Requires="wps">
            <w:drawing>
              <wp:anchor distT="0" distB="0" distL="0" distR="0" allowOverlap="1" layoutInCell="1" locked="0" behindDoc="1" simplePos="0" relativeHeight="481179136">
                <wp:simplePos x="0" y="0"/>
                <wp:positionH relativeFrom="page">
                  <wp:posOffset>5460788</wp:posOffset>
                </wp:positionH>
                <wp:positionV relativeFrom="paragraph">
                  <wp:posOffset>-94469</wp:posOffset>
                </wp:positionV>
                <wp:extent cx="54610" cy="172720"/>
                <wp:effectExtent l="0" t="0" r="0" b="0"/>
                <wp:wrapNone/>
                <wp:docPr id="1419" name="Textbox 1419"/>
                <wp:cNvGraphicFramePr>
                  <a:graphicFrameLocks/>
                </wp:cNvGraphicFramePr>
                <a:graphic>
                  <a:graphicData uri="http://schemas.microsoft.com/office/word/2010/wordprocessingShape">
                    <wps:wsp>
                      <wps:cNvPr id="1419" name="Textbox 1419"/>
                      <wps:cNvSpPr txBox="1"/>
                      <wps:spPr>
                        <a:xfrm>
                          <a:off x="0" y="0"/>
                          <a:ext cx="54610" cy="172720"/>
                        </a:xfrm>
                        <a:prstGeom prst="rect">
                          <a:avLst/>
                        </a:prstGeom>
                      </wps:spPr>
                      <wps:txbx>
                        <w:txbxContent>
                          <w:p>
                            <w:pPr>
                              <w:spacing w:before="1"/>
                              <w:ind w:left="0" w:right="0" w:firstLine="0"/>
                              <w:jc w:val="left"/>
                              <w:rPr>
                                <w:rFonts w:ascii="Symbol" w:hAnsi="Symbol"/>
                                <w:sz w:val="22"/>
                              </w:rPr>
                            </w:pPr>
                            <w:r>
                              <w:rPr>
                                <w:rFonts w:ascii="Symbol" w:hAnsi="Symbol"/>
                                <w:spacing w:val="-10"/>
                                <w:sz w:val="22"/>
                              </w:rPr>
                              <w:t></w:t>
                            </w:r>
                          </w:p>
                        </w:txbxContent>
                      </wps:txbx>
                      <wps:bodyPr wrap="square" lIns="0" tIns="0" rIns="0" bIns="0" rtlCol="0">
                        <a:noAutofit/>
                      </wps:bodyPr>
                    </wps:wsp>
                  </a:graphicData>
                </a:graphic>
              </wp:anchor>
            </w:drawing>
          </mc:Choice>
          <mc:Fallback>
            <w:pict>
              <v:shape style="position:absolute;margin-left:429.983368pt;margin-top:-7.43852pt;width:4.3pt;height:13.6pt;mso-position-horizontal-relative:page;mso-position-vertical-relative:paragraph;z-index:-22137344" type="#_x0000_t202" id="docshape816" filled="false" stroked="false">
                <v:textbox inset="0,0,0,0">
                  <w:txbxContent>
                    <w:p>
                      <w:pPr>
                        <w:spacing w:before="1"/>
                        <w:ind w:left="0" w:right="0" w:firstLine="0"/>
                        <w:jc w:val="left"/>
                        <w:rPr>
                          <w:rFonts w:ascii="Symbol" w:hAnsi="Symbol"/>
                          <w:sz w:val="22"/>
                        </w:rPr>
                      </w:pPr>
                      <w:r>
                        <w:rPr>
                          <w:rFonts w:ascii="Symbol" w:hAnsi="Symbol"/>
                          <w:spacing w:val="-10"/>
                          <w:sz w:val="22"/>
                        </w:rPr>
                        <w:t></w:t>
                      </w:r>
                    </w:p>
                  </w:txbxContent>
                </v:textbox>
                <w10:wrap type="none"/>
              </v:shape>
            </w:pict>
          </mc:Fallback>
        </mc:AlternateContent>
      </w:r>
      <w:r>
        <w:rPr>
          <w:spacing w:val="-10"/>
        </w:rPr>
        <w:t>2</w:t>
      </w:r>
    </w:p>
    <w:p>
      <w:pPr>
        <w:pStyle w:val="BodyText"/>
        <w:spacing w:after="0" w:line="50" w:lineRule="exact"/>
        <w:sectPr>
          <w:type w:val="continuous"/>
          <w:pgSz w:w="11910" w:h="16840"/>
          <w:pgMar w:header="523" w:footer="974" w:top="160" w:bottom="280" w:left="708" w:right="850"/>
          <w:cols w:num="2" w:equalWidth="0">
            <w:col w:w="7636" w:space="40"/>
            <w:col w:w="2676"/>
          </w:cols>
        </w:sectPr>
      </w:pPr>
    </w:p>
    <w:p>
      <w:pPr>
        <w:tabs>
          <w:tab w:pos="474" w:val="left" w:leader="none"/>
        </w:tabs>
        <w:spacing w:line="212" w:lineRule="exact" w:before="0"/>
        <w:ind w:left="0" w:right="2369" w:firstLine="0"/>
        <w:jc w:val="right"/>
        <w:rPr>
          <w:rFonts w:ascii="Symbol" w:hAnsi="Symbol"/>
          <w:sz w:val="22"/>
        </w:rPr>
      </w:pPr>
      <w:r>
        <w:rPr>
          <w:rFonts w:ascii="Symbol" w:hAnsi="Symbol"/>
          <w:spacing w:val="-10"/>
          <w:sz w:val="22"/>
        </w:rPr>
        <w:t></w:t>
      </w:r>
      <w:r>
        <w:rPr>
          <w:sz w:val="22"/>
        </w:rPr>
        <w:tab/>
      </w:r>
      <w:r>
        <w:rPr>
          <w:rFonts w:ascii="Symbol" w:hAnsi="Symbol"/>
          <w:spacing w:val="-10"/>
          <w:sz w:val="22"/>
        </w:rPr>
        <w:t></w:t>
      </w:r>
    </w:p>
    <w:p>
      <w:pPr>
        <w:spacing w:after="0" w:line="212" w:lineRule="exact"/>
        <w:jc w:val="right"/>
        <w:rPr>
          <w:rFonts w:ascii="Symbol" w:hAnsi="Symbol"/>
          <w:sz w:val="22"/>
        </w:rPr>
        <w:sectPr>
          <w:type w:val="continuous"/>
          <w:pgSz w:w="11910" w:h="16840"/>
          <w:pgMar w:header="523" w:footer="974" w:top="160" w:bottom="280" w:left="708" w:right="850"/>
        </w:sectPr>
      </w:pPr>
    </w:p>
    <w:p>
      <w:pPr>
        <w:pStyle w:val="Heading1"/>
      </w:pPr>
      <w:bookmarkStart w:name="2a-2 Parallel and perpendicular  lines" w:id="21"/>
      <w:bookmarkEnd w:id="21"/>
      <w:r>
        <w:rPr>
          <w:b w:val="0"/>
        </w:rPr>
      </w:r>
      <w:r>
        <w:rPr>
          <w:spacing w:val="-10"/>
        </w:rPr>
        <w:t>Parallel</w:t>
      </w:r>
      <w:r>
        <w:rPr>
          <w:spacing w:val="-19"/>
        </w:rPr>
        <w:t> </w:t>
      </w:r>
      <w:r>
        <w:rPr>
          <w:spacing w:val="-10"/>
        </w:rPr>
        <w:t>and</w:t>
      </w:r>
      <w:r>
        <w:rPr>
          <w:spacing w:val="-14"/>
        </w:rPr>
        <w:t> </w:t>
      </w:r>
      <w:r>
        <w:rPr>
          <w:spacing w:val="-10"/>
        </w:rPr>
        <w:t>perpendicular</w:t>
      </w:r>
      <w:r>
        <w:rPr>
          <w:spacing w:val="-25"/>
        </w:rPr>
        <w:t> </w:t>
      </w:r>
      <w:r>
        <w:rPr>
          <w:spacing w:val="-10"/>
        </w:rPr>
        <w:t>lines</w:t>
      </w:r>
    </w:p>
    <w:p>
      <w:pPr>
        <w:pStyle w:val="BodyText"/>
        <w:spacing w:before="27"/>
        <w:rPr>
          <w:b/>
          <w:sz w:val="20"/>
        </w:rPr>
      </w:pPr>
      <w:r>
        <w:rPr>
          <w:b/>
          <w:sz w:val="20"/>
        </w:rPr>
        <mc:AlternateContent>
          <mc:Choice Requires="wps">
            <w:drawing>
              <wp:anchor distT="0" distB="0" distL="0" distR="0" allowOverlap="1" layoutInCell="1" locked="0" behindDoc="1" simplePos="0" relativeHeight="487905280">
                <wp:simplePos x="0" y="0"/>
                <wp:positionH relativeFrom="page">
                  <wp:posOffset>842772</wp:posOffset>
                </wp:positionH>
                <wp:positionV relativeFrom="paragraph">
                  <wp:posOffset>181763</wp:posOffset>
                </wp:positionV>
                <wp:extent cx="5875020" cy="501650"/>
                <wp:effectExtent l="0" t="0" r="0" b="0"/>
                <wp:wrapTopAndBottom/>
                <wp:docPr id="1424" name="Textbox 1424"/>
                <wp:cNvGraphicFramePr>
                  <a:graphicFrameLocks/>
                </wp:cNvGraphicFramePr>
                <a:graphic>
                  <a:graphicData uri="http://schemas.microsoft.com/office/word/2010/wordprocessingShape">
                    <wps:wsp>
                      <wps:cNvPr id="1424" name="Textbox 1424"/>
                      <wps:cNvSpPr txBox="1"/>
                      <wps:spPr>
                        <a:xfrm>
                          <a:off x="0" y="0"/>
                          <a:ext cx="5875020" cy="501650"/>
                        </a:xfrm>
                        <a:prstGeom prst="rect">
                          <a:avLst/>
                        </a:prstGeom>
                        <a:ln w="6096">
                          <a:solidFill>
                            <a:srgbClr val="000000"/>
                          </a:solidFill>
                          <a:prstDash val="solid"/>
                        </a:ln>
                      </wps:spPr>
                      <wps:txbx>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pStyle w:val="BodyText"/>
                              <w:spacing w:line="253" w:lineRule="exact"/>
                              <w:ind w:left="465"/>
                            </w:pPr>
                            <w:r>
                              <w:rPr>
                                <w:b/>
                              </w:rPr>
                              <w:t>Scheme</w:t>
                            </w:r>
                            <w:r>
                              <w:rPr>
                                <w:b/>
                                <w:spacing w:val="-5"/>
                              </w:rPr>
                              <w:t> </w:t>
                            </w:r>
                            <w:r>
                              <w:rPr>
                                <w:b/>
                              </w:rPr>
                              <w:t>of</w:t>
                            </w:r>
                            <w:r>
                              <w:rPr>
                                <w:b/>
                                <w:spacing w:val="-5"/>
                              </w:rPr>
                              <w:t> </w:t>
                            </w:r>
                            <w:r>
                              <w:rPr>
                                <w:b/>
                              </w:rPr>
                              <w:t>work:</w:t>
                            </w:r>
                            <w:r>
                              <w:rPr>
                                <w:b/>
                                <w:spacing w:val="-4"/>
                              </w:rPr>
                              <w:t> </w:t>
                            </w:r>
                            <w:r>
                              <w:rPr/>
                              <w:t>2a.</w:t>
                            </w:r>
                            <w:r>
                              <w:rPr>
                                <w:spacing w:val="-4"/>
                              </w:rPr>
                              <w:t> </w:t>
                            </w:r>
                            <w:r>
                              <w:rPr/>
                              <w:t>Straight-line</w:t>
                            </w:r>
                            <w:r>
                              <w:rPr>
                                <w:spacing w:val="-4"/>
                              </w:rPr>
                              <w:t> </w:t>
                            </w:r>
                            <w:r>
                              <w:rPr/>
                              <w:t>graphs,</w:t>
                            </w:r>
                            <w:r>
                              <w:rPr>
                                <w:spacing w:val="-4"/>
                              </w:rPr>
                              <w:t> </w:t>
                            </w:r>
                            <w:r>
                              <w:rPr/>
                              <w:t>parallel/perpendicular,</w:t>
                            </w:r>
                            <w:r>
                              <w:rPr>
                                <w:spacing w:val="-7"/>
                              </w:rPr>
                              <w:t> </w:t>
                            </w:r>
                            <w:r>
                              <w:rPr/>
                              <w:t>length</w:t>
                            </w:r>
                            <w:r>
                              <w:rPr>
                                <w:spacing w:val="-7"/>
                              </w:rPr>
                              <w:t> </w:t>
                            </w:r>
                            <w:r>
                              <w:rPr/>
                              <w:t>and</w:t>
                            </w:r>
                            <w:r>
                              <w:rPr>
                                <w:spacing w:val="-4"/>
                              </w:rPr>
                              <w:t> </w:t>
                            </w:r>
                            <w:r>
                              <w:rPr/>
                              <w:t>area</w:t>
                            </w:r>
                            <w:r>
                              <w:rPr>
                                <w:spacing w:val="-5"/>
                              </w:rPr>
                              <w:t> </w:t>
                            </w:r>
                            <w:r>
                              <w:rPr>
                                <w:spacing w:val="-2"/>
                              </w:rPr>
                              <w:t>problems</w:t>
                            </w:r>
                          </w:p>
                        </w:txbxContent>
                      </wps:txbx>
                      <wps:bodyPr wrap="square" lIns="0" tIns="0" rIns="0" bIns="0" rtlCol="0">
                        <a:noAutofit/>
                      </wps:bodyPr>
                    </wps:wsp>
                  </a:graphicData>
                </a:graphic>
              </wp:anchor>
            </w:drawing>
          </mc:Choice>
          <mc:Fallback>
            <w:pict>
              <v:shape style="position:absolute;margin-left:66.360001pt;margin-top:14.312121pt;width:462.6pt;height:39.5pt;mso-position-horizontal-relative:page;mso-position-vertical-relative:paragraph;z-index:-15411200;mso-wrap-distance-left:0;mso-wrap-distance-right:0" type="#_x0000_t202" id="docshape817" filled="false" stroked="true" strokeweight=".48pt" strokecolor="#000000">
                <v:textbox inset="0,0,0,0">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pStyle w:val="BodyText"/>
                        <w:spacing w:line="253" w:lineRule="exact"/>
                        <w:ind w:left="465"/>
                      </w:pPr>
                      <w:r>
                        <w:rPr>
                          <w:b/>
                        </w:rPr>
                        <w:t>Scheme</w:t>
                      </w:r>
                      <w:r>
                        <w:rPr>
                          <w:b/>
                          <w:spacing w:val="-5"/>
                        </w:rPr>
                        <w:t> </w:t>
                      </w:r>
                      <w:r>
                        <w:rPr>
                          <w:b/>
                        </w:rPr>
                        <w:t>of</w:t>
                      </w:r>
                      <w:r>
                        <w:rPr>
                          <w:b/>
                          <w:spacing w:val="-5"/>
                        </w:rPr>
                        <w:t> </w:t>
                      </w:r>
                      <w:r>
                        <w:rPr>
                          <w:b/>
                        </w:rPr>
                        <w:t>work:</w:t>
                      </w:r>
                      <w:r>
                        <w:rPr>
                          <w:b/>
                          <w:spacing w:val="-4"/>
                        </w:rPr>
                        <w:t> </w:t>
                      </w:r>
                      <w:r>
                        <w:rPr/>
                        <w:t>2a.</w:t>
                      </w:r>
                      <w:r>
                        <w:rPr>
                          <w:spacing w:val="-4"/>
                        </w:rPr>
                        <w:t> </w:t>
                      </w:r>
                      <w:r>
                        <w:rPr/>
                        <w:t>Straight-line</w:t>
                      </w:r>
                      <w:r>
                        <w:rPr>
                          <w:spacing w:val="-4"/>
                        </w:rPr>
                        <w:t> </w:t>
                      </w:r>
                      <w:r>
                        <w:rPr/>
                        <w:t>graphs,</w:t>
                      </w:r>
                      <w:r>
                        <w:rPr>
                          <w:spacing w:val="-4"/>
                        </w:rPr>
                        <w:t> </w:t>
                      </w:r>
                      <w:r>
                        <w:rPr/>
                        <w:t>parallel/perpendicular,</w:t>
                      </w:r>
                      <w:r>
                        <w:rPr>
                          <w:spacing w:val="-7"/>
                        </w:rPr>
                        <w:t> </w:t>
                      </w:r>
                      <w:r>
                        <w:rPr/>
                        <w:t>length</w:t>
                      </w:r>
                      <w:r>
                        <w:rPr>
                          <w:spacing w:val="-7"/>
                        </w:rPr>
                        <w:t> </w:t>
                      </w:r>
                      <w:r>
                        <w:rPr/>
                        <w:t>and</w:t>
                      </w:r>
                      <w:r>
                        <w:rPr>
                          <w:spacing w:val="-4"/>
                        </w:rPr>
                        <w:t> </w:t>
                      </w:r>
                      <w:r>
                        <w:rPr/>
                        <w:t>area</w:t>
                      </w:r>
                      <w:r>
                        <w:rPr>
                          <w:spacing w:val="-5"/>
                        </w:rPr>
                        <w:t> </w:t>
                      </w:r>
                      <w:r>
                        <w:rPr>
                          <w:spacing w:val="-2"/>
                        </w:rPr>
                        <w:t>problems</w:t>
                      </w:r>
                    </w:p>
                  </w:txbxContent>
                </v:textbox>
                <v:stroke dashstyle="solid"/>
                <w10:wrap type="topAndBottom"/>
              </v:shape>
            </w:pict>
          </mc:Fallback>
        </mc:AlternateContent>
      </w:r>
    </w:p>
    <w:p>
      <w:pPr>
        <w:pStyle w:val="Heading2"/>
        <w:spacing w:before="243"/>
      </w:pPr>
      <w:r>
        <w:rPr/>
        <w:t>Key</w:t>
      </w:r>
      <w:r>
        <w:rPr>
          <w:spacing w:val="-8"/>
        </w:rPr>
        <w:t> </w:t>
      </w:r>
      <w:r>
        <w:rPr>
          <w:spacing w:val="-2"/>
        </w:rPr>
        <w:t>points</w:t>
      </w:r>
    </w:p>
    <w:p>
      <w:pPr>
        <w:pStyle w:val="ListParagraph"/>
        <w:numPr>
          <w:ilvl w:val="0"/>
          <w:numId w:val="92"/>
        </w:numPr>
        <w:tabs>
          <w:tab w:pos="1452" w:val="left" w:leader="none"/>
        </w:tabs>
        <w:spacing w:line="256" w:lineRule="auto" w:before="161" w:after="0"/>
        <w:ind w:left="1452" w:right="5124" w:hanging="361"/>
        <w:jc w:val="left"/>
        <w:rPr>
          <w:sz w:val="22"/>
        </w:rPr>
      </w:pPr>
      <w:r>
        <w:rPr>
          <w:sz w:val="22"/>
        </w:rPr>
        <w:drawing>
          <wp:anchor distT="0" distB="0" distL="0" distR="0" allowOverlap="1" layoutInCell="1" locked="0" behindDoc="0" simplePos="0" relativeHeight="16050688">
            <wp:simplePos x="0" y="0"/>
            <wp:positionH relativeFrom="page">
              <wp:posOffset>4201914</wp:posOffset>
            </wp:positionH>
            <wp:positionV relativeFrom="paragraph">
              <wp:posOffset>-66398</wp:posOffset>
            </wp:positionV>
            <wp:extent cx="2363609" cy="1611495"/>
            <wp:effectExtent l="0" t="0" r="0" b="0"/>
            <wp:wrapNone/>
            <wp:docPr id="1425" name="Image 1425"/>
            <wp:cNvGraphicFramePr>
              <a:graphicFrameLocks/>
            </wp:cNvGraphicFramePr>
            <a:graphic>
              <a:graphicData uri="http://schemas.openxmlformats.org/drawingml/2006/picture">
                <pic:pic>
                  <pic:nvPicPr>
                    <pic:cNvPr id="1425" name="Image 1425"/>
                    <pic:cNvPicPr/>
                  </pic:nvPicPr>
                  <pic:blipFill>
                    <a:blip r:embed="rId371" cstate="print"/>
                    <a:stretch>
                      <a:fillRect/>
                    </a:stretch>
                  </pic:blipFill>
                  <pic:spPr>
                    <a:xfrm>
                      <a:off x="0" y="0"/>
                      <a:ext cx="2363609" cy="1611495"/>
                    </a:xfrm>
                    <a:prstGeom prst="rect">
                      <a:avLst/>
                    </a:prstGeom>
                  </pic:spPr>
                </pic:pic>
              </a:graphicData>
            </a:graphic>
          </wp:anchor>
        </w:drawing>
      </w:r>
      <w:r>
        <w:rPr>
          <w:sz w:val="22"/>
        </w:rPr>
        <w:t>When</w:t>
      </w:r>
      <w:r>
        <w:rPr>
          <w:spacing w:val="-7"/>
          <w:sz w:val="22"/>
        </w:rPr>
        <w:t> </w:t>
      </w:r>
      <w:r>
        <w:rPr>
          <w:sz w:val="22"/>
        </w:rPr>
        <w:t>lines</w:t>
      </w:r>
      <w:r>
        <w:rPr>
          <w:spacing w:val="-4"/>
          <w:sz w:val="22"/>
        </w:rPr>
        <w:t> </w:t>
      </w:r>
      <w:r>
        <w:rPr>
          <w:sz w:val="22"/>
        </w:rPr>
        <w:t>are</w:t>
      </w:r>
      <w:r>
        <w:rPr>
          <w:spacing w:val="-4"/>
          <w:sz w:val="22"/>
        </w:rPr>
        <w:t> </w:t>
      </w:r>
      <w:r>
        <w:rPr>
          <w:sz w:val="22"/>
        </w:rPr>
        <w:t>parallel</w:t>
      </w:r>
      <w:r>
        <w:rPr>
          <w:spacing w:val="-6"/>
          <w:sz w:val="22"/>
        </w:rPr>
        <w:t> </w:t>
      </w:r>
      <w:r>
        <w:rPr>
          <w:sz w:val="22"/>
        </w:rPr>
        <w:t>they</w:t>
      </w:r>
      <w:r>
        <w:rPr>
          <w:spacing w:val="-4"/>
          <w:sz w:val="22"/>
        </w:rPr>
        <w:t> </w:t>
      </w:r>
      <w:r>
        <w:rPr>
          <w:sz w:val="22"/>
        </w:rPr>
        <w:t>have</w:t>
      </w:r>
      <w:r>
        <w:rPr>
          <w:spacing w:val="-6"/>
          <w:sz w:val="22"/>
        </w:rPr>
        <w:t> </w:t>
      </w:r>
      <w:r>
        <w:rPr>
          <w:sz w:val="22"/>
        </w:rPr>
        <w:t>the</w:t>
      </w:r>
      <w:r>
        <w:rPr>
          <w:spacing w:val="-6"/>
          <w:sz w:val="22"/>
        </w:rPr>
        <w:t> </w:t>
      </w:r>
      <w:r>
        <w:rPr>
          <w:sz w:val="22"/>
        </w:rPr>
        <w:t>same </w:t>
      </w:r>
      <w:r>
        <w:rPr>
          <w:spacing w:val="-2"/>
          <w:sz w:val="22"/>
        </w:rPr>
        <w:t>gradient.</w:t>
      </w:r>
    </w:p>
    <w:p>
      <w:pPr>
        <w:pStyle w:val="ListParagraph"/>
        <w:numPr>
          <w:ilvl w:val="0"/>
          <w:numId w:val="92"/>
        </w:numPr>
        <w:tabs>
          <w:tab w:pos="1452" w:val="left" w:leader="none"/>
        </w:tabs>
        <w:spacing w:line="240" w:lineRule="auto" w:before="3" w:after="0"/>
        <w:ind w:left="1452" w:right="0" w:hanging="360"/>
        <w:jc w:val="left"/>
        <w:rPr>
          <w:sz w:val="22"/>
        </w:rPr>
      </w:pPr>
      <w:r>
        <w:rPr>
          <w:sz w:val="22"/>
        </w:rPr>
        <w:t>A</w:t>
      </w:r>
      <w:r>
        <w:rPr>
          <w:spacing w:val="-3"/>
          <w:sz w:val="22"/>
        </w:rPr>
        <w:t> </w:t>
      </w:r>
      <w:r>
        <w:rPr>
          <w:sz w:val="22"/>
        </w:rPr>
        <w:t>line</w:t>
      </w:r>
      <w:r>
        <w:rPr>
          <w:spacing w:val="-3"/>
          <w:sz w:val="22"/>
        </w:rPr>
        <w:t> </w:t>
      </w:r>
      <w:r>
        <w:rPr>
          <w:sz w:val="22"/>
        </w:rPr>
        <w:t>perpendicular to</w:t>
      </w:r>
      <w:r>
        <w:rPr>
          <w:spacing w:val="-4"/>
          <w:sz w:val="22"/>
        </w:rPr>
        <w:t> </w:t>
      </w:r>
      <w:r>
        <w:rPr>
          <w:sz w:val="22"/>
        </w:rPr>
        <w:t>the</w:t>
      </w:r>
      <w:r>
        <w:rPr>
          <w:spacing w:val="-3"/>
          <w:sz w:val="22"/>
        </w:rPr>
        <w:t> </w:t>
      </w:r>
      <w:r>
        <w:rPr>
          <w:sz w:val="22"/>
        </w:rPr>
        <w:t>line</w:t>
      </w:r>
      <w:r>
        <w:rPr>
          <w:spacing w:val="-1"/>
          <w:sz w:val="22"/>
        </w:rPr>
        <w:t> </w:t>
      </w:r>
      <w:r>
        <w:rPr>
          <w:sz w:val="22"/>
        </w:rPr>
        <w:t>with</w:t>
      </w:r>
      <w:r>
        <w:rPr>
          <w:spacing w:val="-1"/>
          <w:sz w:val="22"/>
        </w:rPr>
        <w:t> </w:t>
      </w:r>
      <w:r>
        <w:rPr>
          <w:spacing w:val="-2"/>
          <w:sz w:val="22"/>
        </w:rPr>
        <w:t>equation</w:t>
      </w:r>
    </w:p>
    <w:p>
      <w:pPr>
        <w:spacing w:line="288" w:lineRule="exact" w:before="39"/>
        <w:ind w:left="1452" w:right="0" w:firstLine="0"/>
        <w:jc w:val="left"/>
        <w:rPr>
          <w:sz w:val="22"/>
        </w:rPr>
      </w:pPr>
      <w:r>
        <w:rPr>
          <w:sz w:val="22"/>
        </w:rPr>
        <mc:AlternateContent>
          <mc:Choice Requires="wps">
            <w:drawing>
              <wp:anchor distT="0" distB="0" distL="0" distR="0" allowOverlap="1" layoutInCell="1" locked="0" behindDoc="1" simplePos="0" relativeHeight="481180160">
                <wp:simplePos x="0" y="0"/>
                <wp:positionH relativeFrom="page">
                  <wp:posOffset>2795890</wp:posOffset>
                </wp:positionH>
                <wp:positionV relativeFrom="paragraph">
                  <wp:posOffset>172899</wp:posOffset>
                </wp:positionV>
                <wp:extent cx="92075" cy="1270"/>
                <wp:effectExtent l="0" t="0" r="0" b="0"/>
                <wp:wrapNone/>
                <wp:docPr id="1426" name="Graphic 1426"/>
                <wp:cNvGraphicFramePr>
                  <a:graphicFrameLocks/>
                </wp:cNvGraphicFramePr>
                <a:graphic>
                  <a:graphicData uri="http://schemas.microsoft.com/office/word/2010/wordprocessingShape">
                    <wps:wsp>
                      <wps:cNvPr id="1426" name="Graphic 1426"/>
                      <wps:cNvSpPr/>
                      <wps:spPr>
                        <a:xfrm>
                          <a:off x="0" y="0"/>
                          <a:ext cx="92075" cy="1270"/>
                        </a:xfrm>
                        <a:custGeom>
                          <a:avLst/>
                          <a:gdLst/>
                          <a:ahLst/>
                          <a:cxnLst/>
                          <a:rect l="l" t="t" r="r" b="b"/>
                          <a:pathLst>
                            <a:path w="92075" h="0">
                              <a:moveTo>
                                <a:pt x="0" y="0"/>
                              </a:moveTo>
                              <a:lnTo>
                                <a:pt x="91545" y="0"/>
                              </a:lnTo>
                            </a:path>
                          </a:pathLst>
                        </a:custGeom>
                        <a:ln w="5500">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136320" from="220.148834pt,13.614151pt" to="227.357162pt,13.614151pt" stroked="true" strokeweight=".433124pt" strokecolor="#000000">
                <v:stroke dashstyle="solid"/>
                <w10:wrap type="none"/>
              </v:line>
            </w:pict>
          </mc:Fallback>
        </mc:AlternateContent>
      </w:r>
      <w:r>
        <w:rPr>
          <w:i/>
          <w:sz w:val="22"/>
        </w:rPr>
        <w:t>y</w:t>
      </w:r>
      <w:r>
        <w:rPr>
          <w:i/>
          <w:spacing w:val="-14"/>
          <w:sz w:val="22"/>
        </w:rPr>
        <w:t> </w:t>
      </w:r>
      <w:r>
        <w:rPr>
          <w:sz w:val="22"/>
        </w:rPr>
        <w:t>=</w:t>
      </w:r>
      <w:r>
        <w:rPr>
          <w:spacing w:val="-2"/>
          <w:sz w:val="22"/>
        </w:rPr>
        <w:t> </w:t>
      </w:r>
      <w:r>
        <w:rPr>
          <w:i/>
          <w:sz w:val="22"/>
        </w:rPr>
        <w:t>mx</w:t>
      </w:r>
      <w:r>
        <w:rPr>
          <w:i/>
          <w:spacing w:val="-2"/>
          <w:sz w:val="22"/>
        </w:rPr>
        <w:t> </w:t>
      </w:r>
      <w:r>
        <w:rPr>
          <w:sz w:val="22"/>
        </w:rPr>
        <w:t>+</w:t>
      </w:r>
      <w:r>
        <w:rPr>
          <w:spacing w:val="-2"/>
          <w:sz w:val="22"/>
        </w:rPr>
        <w:t> </w:t>
      </w:r>
      <w:r>
        <w:rPr>
          <w:i/>
          <w:sz w:val="22"/>
        </w:rPr>
        <w:t>c</w:t>
      </w:r>
      <w:r>
        <w:rPr>
          <w:i/>
          <w:spacing w:val="-3"/>
          <w:sz w:val="22"/>
        </w:rPr>
        <w:t> </w:t>
      </w:r>
      <w:r>
        <w:rPr>
          <w:sz w:val="22"/>
        </w:rPr>
        <w:t>has</w:t>
      </w:r>
      <w:r>
        <w:rPr>
          <w:spacing w:val="-2"/>
          <w:sz w:val="22"/>
        </w:rPr>
        <w:t> </w:t>
      </w:r>
      <w:r>
        <w:rPr>
          <w:sz w:val="22"/>
        </w:rPr>
        <w:t>gradient</w:t>
      </w:r>
      <w:r>
        <w:rPr>
          <w:spacing w:val="32"/>
          <w:sz w:val="22"/>
        </w:rPr>
        <w:t> </w:t>
      </w:r>
      <w:r>
        <w:rPr>
          <w:rFonts w:ascii="Symbol" w:hAnsi="Symbol"/>
          <w:sz w:val="18"/>
        </w:rPr>
        <w:t></w:t>
      </w:r>
      <w:r>
        <w:rPr>
          <w:spacing w:val="4"/>
          <w:sz w:val="18"/>
        </w:rPr>
        <w:t> </w:t>
      </w:r>
      <w:r>
        <w:rPr>
          <w:position w:val="11"/>
          <w:sz w:val="18"/>
        </w:rPr>
        <w:t>1</w:t>
      </w:r>
      <w:r>
        <w:rPr>
          <w:spacing w:val="27"/>
          <w:position w:val="11"/>
          <w:sz w:val="18"/>
        </w:rPr>
        <w:t> </w:t>
      </w:r>
      <w:r>
        <w:rPr>
          <w:spacing w:val="-10"/>
          <w:sz w:val="22"/>
        </w:rPr>
        <w:t>.</w:t>
      </w:r>
    </w:p>
    <w:p>
      <w:pPr>
        <w:spacing w:line="170" w:lineRule="exact" w:before="0"/>
        <w:ind w:left="0" w:right="2808" w:firstLine="0"/>
        <w:jc w:val="center"/>
        <w:rPr>
          <w:i/>
          <w:sz w:val="18"/>
        </w:rPr>
      </w:pPr>
      <w:r>
        <w:rPr>
          <w:i/>
          <w:spacing w:val="-10"/>
          <w:sz w:val="18"/>
        </w:rPr>
        <w:t>m</w:t>
      </w:r>
    </w:p>
    <w:p>
      <w:pPr>
        <w:pStyle w:val="BodyText"/>
        <w:rPr>
          <w:i/>
          <w:sz w:val="32"/>
        </w:rPr>
      </w:pPr>
    </w:p>
    <w:p>
      <w:pPr>
        <w:pStyle w:val="BodyText"/>
        <w:spacing w:before="147"/>
        <w:rPr>
          <w:i/>
          <w:sz w:val="32"/>
        </w:rPr>
      </w:pPr>
    </w:p>
    <w:p>
      <w:pPr>
        <w:pStyle w:val="Heading2"/>
      </w:pPr>
      <w:r>
        <w:rPr>
          <w:spacing w:val="-2"/>
        </w:rPr>
        <w:t>Examples</w:t>
      </w:r>
    </w:p>
    <w:p>
      <w:pPr>
        <w:pStyle w:val="BodyText"/>
        <w:tabs>
          <w:tab w:pos="2061" w:val="left" w:leader="none"/>
        </w:tabs>
        <w:spacing w:line="259" w:lineRule="auto" w:before="162"/>
        <w:ind w:left="2061" w:right="1965" w:hanging="1330"/>
      </w:pPr>
      <w:r>
        <w:rPr>
          <w:b/>
        </w:rPr>
        <w:t>Example 1</w:t>
        <w:tab/>
      </w:r>
      <w:r>
        <w:rPr/>
        <w:t>Find</w:t>
      </w:r>
      <w:r>
        <w:rPr>
          <w:spacing w:val="-2"/>
        </w:rPr>
        <w:t> </w:t>
      </w:r>
      <w:r>
        <w:rPr/>
        <w:t>the</w:t>
      </w:r>
      <w:r>
        <w:rPr>
          <w:spacing w:val="-2"/>
        </w:rPr>
        <w:t> </w:t>
      </w:r>
      <w:r>
        <w:rPr/>
        <w:t>equation</w:t>
      </w:r>
      <w:r>
        <w:rPr>
          <w:spacing w:val="-5"/>
        </w:rPr>
        <w:t> </w:t>
      </w:r>
      <w:r>
        <w:rPr/>
        <w:t>of</w:t>
      </w:r>
      <w:r>
        <w:rPr>
          <w:spacing w:val="-4"/>
        </w:rPr>
        <w:t> </w:t>
      </w:r>
      <w:r>
        <w:rPr/>
        <w:t>the</w:t>
      </w:r>
      <w:r>
        <w:rPr>
          <w:spacing w:val="-4"/>
        </w:rPr>
        <w:t> </w:t>
      </w:r>
      <w:r>
        <w:rPr/>
        <w:t>line</w:t>
      </w:r>
      <w:r>
        <w:rPr>
          <w:spacing w:val="-2"/>
        </w:rPr>
        <w:t> </w:t>
      </w:r>
      <w:r>
        <w:rPr/>
        <w:t>parallel</w:t>
      </w:r>
      <w:r>
        <w:rPr>
          <w:spacing w:val="-1"/>
        </w:rPr>
        <w:t> </w:t>
      </w:r>
      <w:r>
        <w:rPr/>
        <w:t>to</w:t>
      </w:r>
      <w:r>
        <w:rPr>
          <w:spacing w:val="-5"/>
        </w:rPr>
        <w:t> </w:t>
      </w:r>
      <w:r>
        <w:rPr>
          <w:i/>
        </w:rPr>
        <w:t>y</w:t>
      </w:r>
      <w:r>
        <w:rPr>
          <w:i/>
          <w:spacing w:val="-2"/>
        </w:rPr>
        <w:t> </w:t>
      </w:r>
      <w:r>
        <w:rPr/>
        <w:t>=</w:t>
      </w:r>
      <w:r>
        <w:rPr>
          <w:spacing w:val="-2"/>
        </w:rPr>
        <w:t> </w:t>
      </w:r>
      <w:r>
        <w:rPr/>
        <w:t>2</w:t>
      </w:r>
      <w:r>
        <w:rPr>
          <w:i/>
        </w:rPr>
        <w:t>x</w:t>
      </w:r>
      <w:r>
        <w:rPr>
          <w:i/>
          <w:spacing w:val="-2"/>
        </w:rPr>
        <w:t> </w:t>
      </w:r>
      <w:r>
        <w:rPr/>
        <w:t>+</w:t>
      </w:r>
      <w:r>
        <w:rPr>
          <w:spacing w:val="-2"/>
        </w:rPr>
        <w:t> </w:t>
      </w:r>
      <w:r>
        <w:rPr/>
        <w:t>4</w:t>
      </w:r>
      <w:r>
        <w:rPr>
          <w:spacing w:val="-2"/>
        </w:rPr>
        <w:t> </w:t>
      </w:r>
      <w:r>
        <w:rPr/>
        <w:t>which</w:t>
      </w:r>
      <w:r>
        <w:rPr>
          <w:spacing w:val="-2"/>
        </w:rPr>
        <w:t> </w:t>
      </w:r>
      <w:r>
        <w:rPr/>
        <w:t>passes</w:t>
      </w:r>
      <w:r>
        <w:rPr>
          <w:spacing w:val="-4"/>
        </w:rPr>
        <w:t> </w:t>
      </w:r>
      <w:r>
        <w:rPr/>
        <w:t>through the point (4, 9).</w:t>
      </w:r>
    </w:p>
    <w:p>
      <w:pPr>
        <w:pStyle w:val="BodyText"/>
        <w:spacing w:before="8"/>
        <w:rPr>
          <w:sz w:val="13"/>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2723" w:hRule="atLeast"/>
        </w:trPr>
        <w:tc>
          <w:tcPr>
            <w:tcW w:w="3826" w:type="dxa"/>
          </w:tcPr>
          <w:p>
            <w:pPr>
              <w:pStyle w:val="TableParagraph"/>
              <w:spacing w:before="118"/>
              <w:ind w:left="112"/>
              <w:rPr>
                <w:sz w:val="22"/>
              </w:rPr>
            </w:pPr>
            <w:r>
              <w:rPr>
                <w:i/>
                <w:sz w:val="22"/>
              </w:rPr>
              <w:t>y </w:t>
            </w:r>
            <w:r>
              <w:rPr>
                <w:sz w:val="22"/>
              </w:rPr>
              <w:t>= 2</w:t>
            </w:r>
            <w:r>
              <w:rPr>
                <w:i/>
                <w:sz w:val="22"/>
              </w:rPr>
              <w:t>x</w:t>
            </w:r>
            <w:r>
              <w:rPr>
                <w:i/>
                <w:spacing w:val="-2"/>
                <w:sz w:val="22"/>
              </w:rPr>
              <w:t> </w:t>
            </w:r>
            <w:r>
              <w:rPr>
                <w:sz w:val="22"/>
              </w:rPr>
              <w:t>+ </w:t>
            </w:r>
            <w:r>
              <w:rPr>
                <w:spacing w:val="-10"/>
                <w:sz w:val="22"/>
              </w:rPr>
              <w:t>4</w:t>
            </w:r>
          </w:p>
          <w:p>
            <w:pPr>
              <w:pStyle w:val="TableParagraph"/>
              <w:spacing w:line="252" w:lineRule="exact" w:before="2"/>
              <w:ind w:left="112"/>
              <w:rPr>
                <w:sz w:val="22"/>
              </w:rPr>
            </w:pPr>
            <w:r>
              <w:rPr>
                <w:i/>
                <w:sz w:val="22"/>
              </w:rPr>
              <w:t>m</w:t>
            </w:r>
            <w:r>
              <w:rPr>
                <w:i/>
                <w:spacing w:val="-1"/>
                <w:sz w:val="22"/>
              </w:rPr>
              <w:t> </w:t>
            </w:r>
            <w:r>
              <w:rPr>
                <w:sz w:val="22"/>
              </w:rPr>
              <w:t>= </w:t>
            </w:r>
            <w:r>
              <w:rPr>
                <w:spacing w:val="-10"/>
                <w:sz w:val="22"/>
              </w:rPr>
              <w:t>2</w:t>
            </w:r>
          </w:p>
          <w:p>
            <w:pPr>
              <w:pStyle w:val="TableParagraph"/>
              <w:spacing w:line="252" w:lineRule="exact"/>
              <w:ind w:left="112"/>
              <w:rPr>
                <w:i/>
                <w:sz w:val="22"/>
              </w:rPr>
            </w:pPr>
            <w:r>
              <w:rPr>
                <w:i/>
                <w:sz w:val="22"/>
              </w:rPr>
              <w:t>y </w:t>
            </w:r>
            <w:r>
              <w:rPr>
                <w:sz w:val="22"/>
              </w:rPr>
              <w:t>= 2</w:t>
            </w:r>
            <w:r>
              <w:rPr>
                <w:i/>
                <w:sz w:val="22"/>
              </w:rPr>
              <w:t>x</w:t>
            </w:r>
            <w:r>
              <w:rPr>
                <w:i/>
                <w:spacing w:val="-2"/>
                <w:sz w:val="22"/>
              </w:rPr>
              <w:t> </w:t>
            </w:r>
            <w:r>
              <w:rPr>
                <w:sz w:val="22"/>
              </w:rPr>
              <w:t>+ </w:t>
            </w:r>
            <w:r>
              <w:rPr>
                <w:i/>
                <w:spacing w:val="-10"/>
                <w:sz w:val="22"/>
              </w:rPr>
              <w:t>c</w:t>
            </w:r>
          </w:p>
          <w:p>
            <w:pPr>
              <w:pStyle w:val="TableParagraph"/>
              <w:rPr>
                <w:sz w:val="22"/>
              </w:rPr>
            </w:pPr>
          </w:p>
          <w:p>
            <w:pPr>
              <w:pStyle w:val="TableParagraph"/>
              <w:ind w:left="112"/>
              <w:rPr>
                <w:i/>
                <w:sz w:val="22"/>
              </w:rPr>
            </w:pPr>
            <w:r>
              <w:rPr>
                <w:sz w:val="22"/>
              </w:rPr>
              <w:t>9 = 2 × 4</w:t>
            </w:r>
            <w:r>
              <w:rPr>
                <w:spacing w:val="-3"/>
                <w:sz w:val="22"/>
              </w:rPr>
              <w:t> </w:t>
            </w:r>
            <w:r>
              <w:rPr>
                <w:sz w:val="22"/>
              </w:rPr>
              <w:t>+ </w:t>
            </w:r>
            <w:r>
              <w:rPr>
                <w:i/>
                <w:spacing w:val="-10"/>
                <w:sz w:val="22"/>
              </w:rPr>
              <w:t>c</w:t>
            </w:r>
          </w:p>
          <w:p>
            <w:pPr>
              <w:pStyle w:val="TableParagraph"/>
              <w:rPr>
                <w:sz w:val="22"/>
              </w:rPr>
            </w:pPr>
          </w:p>
          <w:p>
            <w:pPr>
              <w:pStyle w:val="TableParagraph"/>
              <w:spacing w:line="252" w:lineRule="exact"/>
              <w:ind w:left="112"/>
              <w:rPr>
                <w:i/>
                <w:sz w:val="22"/>
              </w:rPr>
            </w:pPr>
            <w:r>
              <w:rPr>
                <w:sz w:val="22"/>
              </w:rPr>
              <w:t>9 = 8 +</w:t>
            </w:r>
            <w:r>
              <w:rPr>
                <w:spacing w:val="-2"/>
                <w:sz w:val="22"/>
              </w:rPr>
              <w:t> </w:t>
            </w:r>
            <w:r>
              <w:rPr>
                <w:i/>
                <w:spacing w:val="-10"/>
                <w:sz w:val="22"/>
              </w:rPr>
              <w:t>c</w:t>
            </w:r>
          </w:p>
          <w:p>
            <w:pPr>
              <w:pStyle w:val="TableParagraph"/>
              <w:spacing w:line="252" w:lineRule="exact"/>
              <w:ind w:left="112"/>
              <w:rPr>
                <w:sz w:val="22"/>
              </w:rPr>
            </w:pPr>
            <w:r>
              <w:rPr>
                <w:i/>
                <w:sz w:val="22"/>
              </w:rPr>
              <w:t>c </w:t>
            </w:r>
            <w:r>
              <w:rPr>
                <w:sz w:val="22"/>
              </w:rPr>
              <w:t>= </w:t>
            </w:r>
            <w:r>
              <w:rPr>
                <w:spacing w:val="-10"/>
                <w:sz w:val="22"/>
              </w:rPr>
              <w:t>1</w:t>
            </w:r>
          </w:p>
          <w:p>
            <w:pPr>
              <w:pStyle w:val="TableParagraph"/>
              <w:spacing w:before="2"/>
              <w:ind w:left="112"/>
              <w:rPr>
                <w:sz w:val="22"/>
              </w:rPr>
            </w:pPr>
            <w:r>
              <w:rPr>
                <w:i/>
                <w:sz w:val="22"/>
              </w:rPr>
              <w:t>y </w:t>
            </w:r>
            <w:r>
              <w:rPr>
                <w:sz w:val="22"/>
              </w:rPr>
              <w:t>= 2</w:t>
            </w:r>
            <w:r>
              <w:rPr>
                <w:i/>
                <w:sz w:val="22"/>
              </w:rPr>
              <w:t>x</w:t>
            </w:r>
            <w:r>
              <w:rPr>
                <w:i/>
                <w:spacing w:val="-2"/>
                <w:sz w:val="22"/>
              </w:rPr>
              <w:t> </w:t>
            </w:r>
            <w:r>
              <w:rPr>
                <w:sz w:val="22"/>
              </w:rPr>
              <w:t>+ </w:t>
            </w:r>
            <w:r>
              <w:rPr>
                <w:spacing w:val="-10"/>
                <w:sz w:val="22"/>
              </w:rPr>
              <w:t>1</w:t>
            </w:r>
          </w:p>
        </w:tc>
        <w:tc>
          <w:tcPr>
            <w:tcW w:w="3778" w:type="dxa"/>
          </w:tcPr>
          <w:p>
            <w:pPr>
              <w:pStyle w:val="TableParagraph"/>
              <w:numPr>
                <w:ilvl w:val="0"/>
                <w:numId w:val="93"/>
              </w:numPr>
              <w:tabs>
                <w:tab w:pos="424" w:val="left" w:leader="none"/>
              </w:tabs>
              <w:spacing w:line="240" w:lineRule="auto" w:before="118" w:after="0"/>
              <w:ind w:left="424" w:right="358" w:hanging="286"/>
              <w:jc w:val="left"/>
              <w:rPr>
                <w:sz w:val="22"/>
              </w:rPr>
            </w:pPr>
            <w:r>
              <w:rPr>
                <w:sz w:val="22"/>
              </w:rPr>
              <w:t>As</w:t>
            </w:r>
            <w:r>
              <w:rPr>
                <w:spacing w:val="-6"/>
                <w:sz w:val="22"/>
              </w:rPr>
              <w:t> </w:t>
            </w:r>
            <w:r>
              <w:rPr>
                <w:sz w:val="22"/>
              </w:rPr>
              <w:t>the</w:t>
            </w:r>
            <w:r>
              <w:rPr>
                <w:spacing w:val="-7"/>
                <w:sz w:val="22"/>
              </w:rPr>
              <w:t> </w:t>
            </w:r>
            <w:r>
              <w:rPr>
                <w:sz w:val="22"/>
              </w:rPr>
              <w:t>lines</w:t>
            </w:r>
            <w:r>
              <w:rPr>
                <w:spacing w:val="-7"/>
                <w:sz w:val="22"/>
              </w:rPr>
              <w:t> </w:t>
            </w:r>
            <w:r>
              <w:rPr>
                <w:sz w:val="22"/>
              </w:rPr>
              <w:t>are</w:t>
            </w:r>
            <w:r>
              <w:rPr>
                <w:spacing w:val="-7"/>
                <w:sz w:val="22"/>
              </w:rPr>
              <w:t> </w:t>
            </w:r>
            <w:r>
              <w:rPr>
                <w:sz w:val="22"/>
              </w:rPr>
              <w:t>parallel</w:t>
            </w:r>
            <w:r>
              <w:rPr>
                <w:spacing w:val="-5"/>
                <w:sz w:val="22"/>
              </w:rPr>
              <w:t> </w:t>
            </w:r>
            <w:r>
              <w:rPr>
                <w:sz w:val="22"/>
              </w:rPr>
              <w:t>they</w:t>
            </w:r>
            <w:r>
              <w:rPr>
                <w:spacing w:val="-6"/>
                <w:sz w:val="22"/>
              </w:rPr>
              <w:t> </w:t>
            </w:r>
            <w:r>
              <w:rPr>
                <w:sz w:val="22"/>
              </w:rPr>
              <w:t>have the same gradient.</w:t>
            </w:r>
          </w:p>
          <w:p>
            <w:pPr>
              <w:pStyle w:val="TableParagraph"/>
              <w:numPr>
                <w:ilvl w:val="0"/>
                <w:numId w:val="93"/>
              </w:numPr>
              <w:tabs>
                <w:tab w:pos="423" w:val="left" w:leader="none"/>
              </w:tabs>
              <w:spacing w:line="240" w:lineRule="auto" w:before="0" w:after="0"/>
              <w:ind w:left="423" w:right="131" w:hanging="312"/>
              <w:jc w:val="left"/>
              <w:rPr>
                <w:sz w:val="22"/>
              </w:rPr>
            </w:pPr>
            <w:r>
              <w:rPr>
                <w:sz w:val="22"/>
              </w:rPr>
              <w:t>Substitute</w:t>
            </w:r>
            <w:r>
              <w:rPr>
                <w:spacing w:val="-4"/>
                <w:sz w:val="22"/>
              </w:rPr>
              <w:t> </w:t>
            </w:r>
            <w:r>
              <w:rPr>
                <w:i/>
                <w:sz w:val="22"/>
              </w:rPr>
              <w:t>m</w:t>
            </w:r>
            <w:r>
              <w:rPr>
                <w:i/>
                <w:spacing w:val="-8"/>
                <w:sz w:val="22"/>
              </w:rPr>
              <w:t> </w:t>
            </w:r>
            <w:r>
              <w:rPr>
                <w:sz w:val="22"/>
              </w:rPr>
              <w:t>=</w:t>
            </w:r>
            <w:r>
              <w:rPr>
                <w:spacing w:val="-4"/>
                <w:sz w:val="22"/>
              </w:rPr>
              <w:t> </w:t>
            </w:r>
            <w:r>
              <w:rPr>
                <w:sz w:val="22"/>
              </w:rPr>
              <w:t>2</w:t>
            </w:r>
            <w:r>
              <w:rPr>
                <w:spacing w:val="-4"/>
                <w:sz w:val="22"/>
              </w:rPr>
              <w:t> </w:t>
            </w:r>
            <w:r>
              <w:rPr>
                <w:sz w:val="22"/>
              </w:rPr>
              <w:t>into</w:t>
            </w:r>
            <w:r>
              <w:rPr>
                <w:spacing w:val="-7"/>
                <w:sz w:val="22"/>
              </w:rPr>
              <w:t> </w:t>
            </w:r>
            <w:r>
              <w:rPr>
                <w:sz w:val="22"/>
              </w:rPr>
              <w:t>the</w:t>
            </w:r>
            <w:r>
              <w:rPr>
                <w:spacing w:val="-6"/>
                <w:sz w:val="22"/>
              </w:rPr>
              <w:t> </w:t>
            </w:r>
            <w:r>
              <w:rPr>
                <w:sz w:val="22"/>
              </w:rPr>
              <w:t>equation</w:t>
            </w:r>
            <w:r>
              <w:rPr>
                <w:spacing w:val="-4"/>
                <w:sz w:val="22"/>
              </w:rPr>
              <w:t> </w:t>
            </w:r>
            <w:r>
              <w:rPr>
                <w:sz w:val="22"/>
              </w:rPr>
              <w:t>of a straight line </w:t>
            </w:r>
            <w:r>
              <w:rPr>
                <w:i/>
                <w:sz w:val="22"/>
              </w:rPr>
              <w:t>y </w:t>
            </w:r>
            <w:r>
              <w:rPr>
                <w:sz w:val="22"/>
              </w:rPr>
              <w:t>= </w:t>
            </w:r>
            <w:r>
              <w:rPr>
                <w:i/>
                <w:sz w:val="22"/>
              </w:rPr>
              <w:t>mx </w:t>
            </w:r>
            <w:r>
              <w:rPr>
                <w:sz w:val="22"/>
              </w:rPr>
              <w:t>+ </w:t>
            </w:r>
            <w:r>
              <w:rPr>
                <w:i/>
                <w:sz w:val="22"/>
              </w:rPr>
              <w:t>c</w:t>
            </w:r>
            <w:r>
              <w:rPr>
                <w:sz w:val="22"/>
              </w:rPr>
              <w:t>.</w:t>
            </w:r>
          </w:p>
          <w:p>
            <w:pPr>
              <w:pStyle w:val="TableParagraph"/>
              <w:numPr>
                <w:ilvl w:val="0"/>
                <w:numId w:val="93"/>
              </w:numPr>
              <w:tabs>
                <w:tab w:pos="423" w:val="left" w:leader="none"/>
              </w:tabs>
              <w:spacing w:line="240" w:lineRule="auto" w:before="0" w:after="0"/>
              <w:ind w:left="423" w:right="344" w:hanging="312"/>
              <w:jc w:val="left"/>
              <w:rPr>
                <w:i/>
                <w:sz w:val="22"/>
              </w:rPr>
            </w:pPr>
            <w:r>
              <w:rPr>
                <w:sz w:val="22"/>
              </w:rPr>
              <w:t>Substitute</w:t>
            </w:r>
            <w:r>
              <w:rPr>
                <w:spacing w:val="-10"/>
                <w:sz w:val="22"/>
              </w:rPr>
              <w:t> </w:t>
            </w:r>
            <w:r>
              <w:rPr>
                <w:sz w:val="22"/>
              </w:rPr>
              <w:t>the</w:t>
            </w:r>
            <w:r>
              <w:rPr>
                <w:spacing w:val="-10"/>
                <w:sz w:val="22"/>
              </w:rPr>
              <w:t> </w:t>
            </w:r>
            <w:r>
              <w:rPr>
                <w:sz w:val="22"/>
              </w:rPr>
              <w:t>coordinates</w:t>
            </w:r>
            <w:r>
              <w:rPr>
                <w:spacing w:val="-8"/>
                <w:sz w:val="22"/>
              </w:rPr>
              <w:t> </w:t>
            </w:r>
            <w:r>
              <w:rPr>
                <w:sz w:val="22"/>
              </w:rPr>
              <w:t>into</w:t>
            </w:r>
            <w:r>
              <w:rPr>
                <w:spacing w:val="-8"/>
                <w:sz w:val="22"/>
              </w:rPr>
              <w:t> </w:t>
            </w:r>
            <w:r>
              <w:rPr>
                <w:sz w:val="22"/>
              </w:rPr>
              <w:t>the equation </w:t>
            </w:r>
            <w:r>
              <w:rPr>
                <w:i/>
                <w:sz w:val="22"/>
              </w:rPr>
              <w:t>y </w:t>
            </w:r>
            <w:r>
              <w:rPr>
                <w:sz w:val="22"/>
              </w:rPr>
              <w:t>= 2</w:t>
            </w:r>
            <w:r>
              <w:rPr>
                <w:i/>
                <w:sz w:val="22"/>
              </w:rPr>
              <w:t>x </w:t>
            </w:r>
            <w:r>
              <w:rPr>
                <w:sz w:val="22"/>
              </w:rPr>
              <w:t>+ </w:t>
            </w:r>
            <w:r>
              <w:rPr>
                <w:i/>
                <w:sz w:val="22"/>
              </w:rPr>
              <w:t>c</w:t>
            </w:r>
          </w:p>
          <w:p>
            <w:pPr>
              <w:pStyle w:val="TableParagraph"/>
              <w:numPr>
                <w:ilvl w:val="0"/>
                <w:numId w:val="93"/>
              </w:numPr>
              <w:tabs>
                <w:tab w:pos="424" w:val="left" w:leader="none"/>
              </w:tabs>
              <w:spacing w:line="240" w:lineRule="auto" w:before="1" w:after="0"/>
              <w:ind w:left="424" w:right="0" w:hanging="312"/>
              <w:jc w:val="left"/>
              <w:rPr>
                <w:sz w:val="22"/>
              </w:rPr>
            </w:pPr>
            <w:r>
              <w:rPr>
                <w:sz w:val="22"/>
              </w:rPr>
              <w:t>Simplify</w:t>
            </w:r>
            <w:r>
              <w:rPr>
                <w:spacing w:val="-2"/>
                <w:sz w:val="22"/>
              </w:rPr>
              <w:t> </w:t>
            </w:r>
            <w:r>
              <w:rPr>
                <w:sz w:val="22"/>
              </w:rPr>
              <w:t>and</w:t>
            </w:r>
            <w:r>
              <w:rPr>
                <w:spacing w:val="-2"/>
                <w:sz w:val="22"/>
              </w:rPr>
              <w:t> </w:t>
            </w:r>
            <w:r>
              <w:rPr>
                <w:sz w:val="22"/>
              </w:rPr>
              <w:t>solve</w:t>
            </w:r>
            <w:r>
              <w:rPr>
                <w:spacing w:val="-3"/>
                <w:sz w:val="22"/>
              </w:rPr>
              <w:t> </w:t>
            </w:r>
            <w:r>
              <w:rPr>
                <w:sz w:val="22"/>
              </w:rPr>
              <w:t>the</w:t>
            </w:r>
            <w:r>
              <w:rPr>
                <w:spacing w:val="-3"/>
                <w:sz w:val="22"/>
              </w:rPr>
              <w:t> </w:t>
            </w:r>
            <w:r>
              <w:rPr>
                <w:spacing w:val="-2"/>
                <w:sz w:val="22"/>
              </w:rPr>
              <w:t>equation.</w:t>
            </w:r>
          </w:p>
          <w:p>
            <w:pPr>
              <w:pStyle w:val="TableParagraph"/>
              <w:rPr>
                <w:sz w:val="22"/>
              </w:rPr>
            </w:pPr>
          </w:p>
          <w:p>
            <w:pPr>
              <w:pStyle w:val="TableParagraph"/>
              <w:numPr>
                <w:ilvl w:val="0"/>
                <w:numId w:val="93"/>
              </w:numPr>
              <w:tabs>
                <w:tab w:pos="424" w:val="left" w:leader="none"/>
              </w:tabs>
              <w:spacing w:line="252" w:lineRule="exact" w:before="0" w:after="0"/>
              <w:ind w:left="424" w:right="0" w:hanging="312"/>
              <w:jc w:val="left"/>
              <w:rPr>
                <w:sz w:val="22"/>
              </w:rPr>
            </w:pPr>
            <w:r>
              <w:rPr>
                <w:sz w:val="22"/>
              </w:rPr>
              <w:t>Substitute</w:t>
            </w:r>
            <w:r>
              <w:rPr>
                <w:spacing w:val="-3"/>
                <w:sz w:val="22"/>
              </w:rPr>
              <w:t> </w:t>
            </w:r>
            <w:r>
              <w:rPr>
                <w:i/>
                <w:sz w:val="22"/>
              </w:rPr>
              <w:t>c</w:t>
            </w:r>
            <w:r>
              <w:rPr>
                <w:i/>
                <w:spacing w:val="-1"/>
                <w:sz w:val="22"/>
              </w:rPr>
              <w:t> </w:t>
            </w:r>
            <w:r>
              <w:rPr>
                <w:sz w:val="22"/>
              </w:rPr>
              <w:t>=</w:t>
            </w:r>
            <w:r>
              <w:rPr>
                <w:spacing w:val="-1"/>
                <w:sz w:val="22"/>
              </w:rPr>
              <w:t> </w:t>
            </w:r>
            <w:r>
              <w:rPr>
                <w:sz w:val="22"/>
              </w:rPr>
              <w:t>1</w:t>
            </w:r>
            <w:r>
              <w:rPr>
                <w:spacing w:val="-4"/>
                <w:sz w:val="22"/>
              </w:rPr>
              <w:t> </w:t>
            </w:r>
            <w:r>
              <w:rPr>
                <w:sz w:val="22"/>
              </w:rPr>
              <w:t>into</w:t>
            </w:r>
            <w:r>
              <w:rPr>
                <w:spacing w:val="-1"/>
                <w:sz w:val="22"/>
              </w:rPr>
              <w:t> </w:t>
            </w:r>
            <w:r>
              <w:rPr>
                <w:sz w:val="22"/>
              </w:rPr>
              <w:t>the</w:t>
            </w:r>
            <w:r>
              <w:rPr>
                <w:spacing w:val="-1"/>
                <w:sz w:val="22"/>
              </w:rPr>
              <w:t> </w:t>
            </w:r>
            <w:r>
              <w:rPr>
                <w:spacing w:val="-2"/>
                <w:sz w:val="22"/>
              </w:rPr>
              <w:t>equation</w:t>
            </w:r>
          </w:p>
          <w:p>
            <w:pPr>
              <w:pStyle w:val="TableParagraph"/>
              <w:spacing w:line="252" w:lineRule="exact"/>
              <w:ind w:left="424"/>
              <w:rPr>
                <w:i/>
                <w:sz w:val="22"/>
              </w:rPr>
            </w:pPr>
            <w:r>
              <w:rPr>
                <w:i/>
                <w:sz w:val="22"/>
              </w:rPr>
              <w:t>y </w:t>
            </w:r>
            <w:r>
              <w:rPr>
                <w:sz w:val="22"/>
              </w:rPr>
              <w:t>= 2</w:t>
            </w:r>
            <w:r>
              <w:rPr>
                <w:i/>
                <w:sz w:val="22"/>
              </w:rPr>
              <w:t>x</w:t>
            </w:r>
            <w:r>
              <w:rPr>
                <w:i/>
                <w:spacing w:val="-2"/>
                <w:sz w:val="22"/>
              </w:rPr>
              <w:t> </w:t>
            </w:r>
            <w:r>
              <w:rPr>
                <w:sz w:val="22"/>
              </w:rPr>
              <w:t>+ </w:t>
            </w:r>
            <w:r>
              <w:rPr>
                <w:i/>
                <w:spacing w:val="-10"/>
                <w:sz w:val="22"/>
              </w:rPr>
              <w:t>c</w:t>
            </w:r>
          </w:p>
        </w:tc>
      </w:tr>
    </w:tbl>
    <w:p>
      <w:pPr>
        <w:pStyle w:val="BodyText"/>
        <w:tabs>
          <w:tab w:pos="2061" w:val="left" w:leader="none"/>
        </w:tabs>
        <w:spacing w:line="244" w:lineRule="auto" w:before="239"/>
        <w:ind w:left="2150" w:right="1415" w:hanging="1419"/>
      </w:pPr>
      <w:r>
        <w:rPr>
          <w:b/>
        </w:rPr>
        <w:t>Example 2</w:t>
        <w:tab/>
      </w:r>
      <w:r>
        <w:rPr/>
        <w:t>Find</w:t>
      </w:r>
      <w:r>
        <w:rPr>
          <w:spacing w:val="-1"/>
        </w:rPr>
        <w:t> </w:t>
      </w:r>
      <w:r>
        <w:rPr/>
        <w:t>the</w:t>
      </w:r>
      <w:r>
        <w:rPr>
          <w:spacing w:val="-1"/>
        </w:rPr>
        <w:t> </w:t>
      </w:r>
      <w:r>
        <w:rPr/>
        <w:t>equation</w:t>
      </w:r>
      <w:r>
        <w:rPr>
          <w:spacing w:val="-4"/>
        </w:rPr>
        <w:t> </w:t>
      </w:r>
      <w:r>
        <w:rPr/>
        <w:t>of</w:t>
      </w:r>
      <w:r>
        <w:rPr>
          <w:spacing w:val="-3"/>
        </w:rPr>
        <w:t> </w:t>
      </w:r>
      <w:r>
        <w:rPr/>
        <w:t>the</w:t>
      </w:r>
      <w:r>
        <w:rPr>
          <w:spacing w:val="-3"/>
        </w:rPr>
        <w:t> </w:t>
      </w:r>
      <w:r>
        <w:rPr/>
        <w:t>line</w:t>
      </w:r>
      <w:r>
        <w:rPr>
          <w:spacing w:val="-1"/>
        </w:rPr>
        <w:t> </w:t>
      </w:r>
      <w:r>
        <w:rPr/>
        <w:t>perpendicular</w:t>
      </w:r>
      <w:r>
        <w:rPr>
          <w:spacing w:val="-3"/>
        </w:rPr>
        <w:t> </w:t>
      </w:r>
      <w:r>
        <w:rPr/>
        <w:t>to</w:t>
      </w:r>
      <w:r>
        <w:rPr>
          <w:spacing w:val="-4"/>
        </w:rPr>
        <w:t> </w:t>
      </w:r>
      <w:r>
        <w:rPr>
          <w:i/>
        </w:rPr>
        <w:t>y</w:t>
      </w:r>
      <w:r>
        <w:rPr>
          <w:i/>
          <w:spacing w:val="-1"/>
        </w:rPr>
        <w:t> </w:t>
      </w:r>
      <w:r>
        <w:rPr/>
        <w:t>=</w:t>
      </w:r>
      <w:r>
        <w:rPr>
          <w:spacing w:val="-1"/>
        </w:rPr>
        <w:t> </w:t>
      </w:r>
      <w:r>
        <w:rPr/>
        <w:t>2</w:t>
      </w:r>
      <w:r>
        <w:rPr>
          <w:i/>
        </w:rPr>
        <w:t>x</w:t>
      </w:r>
      <w:r>
        <w:rPr>
          <w:i/>
          <w:spacing w:val="-1"/>
        </w:rPr>
        <w:t> </w:t>
      </w:r>
      <w:r>
        <w:rPr/>
        <w:t>−</w:t>
      </w:r>
      <w:r>
        <w:rPr>
          <w:spacing w:val="-3"/>
        </w:rPr>
        <w:t> </w:t>
      </w:r>
      <w:r>
        <w:rPr/>
        <w:t>3</w:t>
      </w:r>
      <w:r>
        <w:rPr>
          <w:spacing w:val="-1"/>
        </w:rPr>
        <w:t> </w:t>
      </w:r>
      <w:r>
        <w:rPr/>
        <w:t>which</w:t>
      </w:r>
      <w:r>
        <w:rPr>
          <w:spacing w:val="-1"/>
        </w:rPr>
        <w:t> </w:t>
      </w:r>
      <w:r>
        <w:rPr/>
        <w:t>passes</w:t>
      </w:r>
      <w:r>
        <w:rPr>
          <w:spacing w:val="-3"/>
        </w:rPr>
        <w:t> </w:t>
      </w:r>
      <w:r>
        <w:rPr/>
        <w:t>through the point (−2, 5).</w:t>
      </w:r>
    </w:p>
    <w:p>
      <w:pPr>
        <w:pStyle w:val="BodyText"/>
        <w:spacing w:before="2" w:after="1"/>
        <w:rPr>
          <w:sz w:val="13"/>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3940" w:hRule="atLeast"/>
        </w:trPr>
        <w:tc>
          <w:tcPr>
            <w:tcW w:w="3826" w:type="dxa"/>
          </w:tcPr>
          <w:p>
            <w:pPr>
              <w:pStyle w:val="TableParagraph"/>
              <w:spacing w:line="252" w:lineRule="exact" w:before="118"/>
              <w:ind w:left="112"/>
              <w:rPr>
                <w:sz w:val="22"/>
              </w:rPr>
            </w:pPr>
            <w:r>
              <w:rPr>
                <w:i/>
                <w:sz w:val="22"/>
              </w:rPr>
              <w:t>y </w:t>
            </w:r>
            <w:r>
              <w:rPr>
                <w:sz w:val="22"/>
              </w:rPr>
              <w:t>= 2</w:t>
            </w:r>
            <w:r>
              <w:rPr>
                <w:i/>
                <w:sz w:val="22"/>
              </w:rPr>
              <w:t>x</w:t>
            </w:r>
            <w:r>
              <w:rPr>
                <w:i/>
                <w:spacing w:val="-2"/>
                <w:sz w:val="22"/>
              </w:rPr>
              <w:t> </w:t>
            </w:r>
            <w:r>
              <w:rPr>
                <w:sz w:val="22"/>
              </w:rPr>
              <w:t>− </w:t>
            </w:r>
            <w:r>
              <w:rPr>
                <w:spacing w:val="-10"/>
                <w:sz w:val="22"/>
              </w:rPr>
              <w:t>3</w:t>
            </w:r>
          </w:p>
          <w:p>
            <w:pPr>
              <w:pStyle w:val="TableParagraph"/>
              <w:spacing w:line="252" w:lineRule="exact"/>
              <w:ind w:left="107"/>
              <w:rPr>
                <w:sz w:val="22"/>
              </w:rPr>
            </w:pPr>
            <w:r>
              <w:rPr>
                <w:i/>
                <w:sz w:val="22"/>
              </w:rPr>
              <w:t>m</w:t>
            </w:r>
            <w:r>
              <w:rPr>
                <w:i/>
                <w:spacing w:val="-1"/>
                <w:sz w:val="22"/>
              </w:rPr>
              <w:t> </w:t>
            </w:r>
            <w:r>
              <w:rPr>
                <w:sz w:val="22"/>
              </w:rPr>
              <w:t>= </w:t>
            </w:r>
            <w:r>
              <w:rPr>
                <w:spacing w:val="-10"/>
                <w:sz w:val="22"/>
              </w:rPr>
              <w:t>2</w:t>
            </w:r>
          </w:p>
          <w:p>
            <w:pPr>
              <w:pStyle w:val="TableParagraph"/>
              <w:spacing w:line="354" w:lineRule="exact" w:before="20"/>
              <w:ind w:left="146"/>
              <w:rPr>
                <w:position w:val="14"/>
                <w:sz w:val="22"/>
              </w:rPr>
            </w:pPr>
            <w:r>
              <w:rPr>
                <w:rFonts w:ascii="Symbol" w:hAnsi="Symbol"/>
                <w:sz w:val="22"/>
              </w:rPr>
              <w:t></w:t>
            </w:r>
            <w:r>
              <w:rPr>
                <w:spacing w:val="13"/>
                <w:sz w:val="22"/>
              </w:rPr>
              <w:t> </w:t>
            </w:r>
            <w:r>
              <w:rPr>
                <w:position w:val="14"/>
                <w:sz w:val="22"/>
              </w:rPr>
              <w:t>1</w:t>
            </w:r>
            <w:r>
              <w:rPr>
                <w:spacing w:val="41"/>
                <w:position w:val="14"/>
                <w:sz w:val="22"/>
              </w:rPr>
              <w:t> </w:t>
            </w:r>
            <w:r>
              <w:rPr>
                <w:rFonts w:ascii="Symbol" w:hAnsi="Symbol"/>
                <w:sz w:val="22"/>
              </w:rPr>
              <w:t></w:t>
            </w:r>
            <w:r>
              <w:rPr>
                <w:spacing w:val="-6"/>
                <w:sz w:val="22"/>
              </w:rPr>
              <w:t> </w:t>
            </w:r>
            <w:r>
              <w:rPr>
                <w:rFonts w:ascii="Symbol" w:hAnsi="Symbol"/>
                <w:sz w:val="22"/>
              </w:rPr>
              <w:t></w:t>
            </w:r>
            <w:r>
              <w:rPr>
                <w:spacing w:val="-12"/>
                <w:sz w:val="22"/>
              </w:rPr>
              <w:t> </w:t>
            </w:r>
            <w:r>
              <w:rPr>
                <w:spacing w:val="-10"/>
                <w:position w:val="14"/>
                <w:sz w:val="22"/>
              </w:rPr>
              <w:t>1</w:t>
            </w:r>
          </w:p>
          <w:p>
            <w:pPr>
              <w:pStyle w:val="TableParagraph"/>
              <w:tabs>
                <w:tab w:pos="883" w:val="left" w:leader="none"/>
              </w:tabs>
              <w:spacing w:line="213" w:lineRule="exact"/>
              <w:ind w:left="314"/>
              <w:rPr>
                <w:sz w:val="22"/>
              </w:rPr>
            </w:pPr>
            <w:r>
              <w:rPr>
                <w:sz w:val="22"/>
              </w:rPr>
              <mc:AlternateContent>
                <mc:Choice Requires="wps">
                  <w:drawing>
                    <wp:anchor distT="0" distB="0" distL="0" distR="0" allowOverlap="1" layoutInCell="1" locked="0" behindDoc="1" simplePos="0" relativeHeight="481180672">
                      <wp:simplePos x="0" y="0"/>
                      <wp:positionH relativeFrom="column">
                        <wp:posOffset>189291</wp:posOffset>
                      </wp:positionH>
                      <wp:positionV relativeFrom="paragraph">
                        <wp:posOffset>-44024</wp:posOffset>
                      </wp:positionV>
                      <wp:extent cx="120650" cy="6985"/>
                      <wp:effectExtent l="0" t="0" r="0" b="0"/>
                      <wp:wrapNone/>
                      <wp:docPr id="1427" name="Group 1427"/>
                      <wp:cNvGraphicFramePr>
                        <a:graphicFrameLocks/>
                      </wp:cNvGraphicFramePr>
                      <a:graphic>
                        <a:graphicData uri="http://schemas.microsoft.com/office/word/2010/wordprocessingGroup">
                          <wpg:wgp>
                            <wpg:cNvPr id="1427" name="Group 1427"/>
                            <wpg:cNvGrpSpPr/>
                            <wpg:grpSpPr>
                              <a:xfrm>
                                <a:off x="0" y="0"/>
                                <a:ext cx="120650" cy="6985"/>
                                <a:chExt cx="120650" cy="6985"/>
                              </a:xfrm>
                            </wpg:grpSpPr>
                            <wps:wsp>
                              <wps:cNvPr id="1428" name="Graphic 1428"/>
                              <wps:cNvSpPr/>
                              <wps:spPr>
                                <a:xfrm>
                                  <a:off x="0" y="3207"/>
                                  <a:ext cx="120650" cy="1270"/>
                                </a:xfrm>
                                <a:custGeom>
                                  <a:avLst/>
                                  <a:gdLst/>
                                  <a:ahLst/>
                                  <a:cxnLst/>
                                  <a:rect l="l" t="t" r="r" b="b"/>
                                  <a:pathLst>
                                    <a:path w="120650" h="0">
                                      <a:moveTo>
                                        <a:pt x="0" y="0"/>
                                      </a:moveTo>
                                      <a:lnTo>
                                        <a:pt x="120094" y="0"/>
                                      </a:lnTo>
                                    </a:path>
                                  </a:pathLst>
                                </a:custGeom>
                                <a:ln w="641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4.904809pt;margin-top:-3.466499pt;width:9.5pt;height:.550pt;mso-position-horizontal-relative:column;mso-position-vertical-relative:paragraph;z-index:-22135808" id="docshapegroup818" coordorigin="298,-69" coordsize="190,11">
                      <v:line style="position:absolute" from="298,-64" to="487,-64" stroked="true" strokeweight=".505171pt" strokecolor="#000000">
                        <v:stroke dashstyle="solid"/>
                      </v:line>
                      <w10:wrap type="none"/>
                    </v:group>
                  </w:pict>
                </mc:Fallback>
              </mc:AlternateContent>
            </w:r>
            <w:r>
              <w:rPr>
                <w:sz w:val="22"/>
              </w:rPr>
              <mc:AlternateContent>
                <mc:Choice Requires="wps">
                  <w:drawing>
                    <wp:anchor distT="0" distB="0" distL="0" distR="0" allowOverlap="1" layoutInCell="1" locked="0" behindDoc="1" simplePos="0" relativeHeight="481181184">
                      <wp:simplePos x="0" y="0"/>
                      <wp:positionH relativeFrom="column">
                        <wp:posOffset>550373</wp:posOffset>
                      </wp:positionH>
                      <wp:positionV relativeFrom="paragraph">
                        <wp:posOffset>-44024</wp:posOffset>
                      </wp:positionV>
                      <wp:extent cx="86995" cy="6985"/>
                      <wp:effectExtent l="0" t="0" r="0" b="0"/>
                      <wp:wrapNone/>
                      <wp:docPr id="1429" name="Group 1429"/>
                      <wp:cNvGraphicFramePr>
                        <a:graphicFrameLocks/>
                      </wp:cNvGraphicFramePr>
                      <a:graphic>
                        <a:graphicData uri="http://schemas.microsoft.com/office/word/2010/wordprocessingGroup">
                          <wpg:wgp>
                            <wpg:cNvPr id="1429" name="Group 1429"/>
                            <wpg:cNvGrpSpPr/>
                            <wpg:grpSpPr>
                              <a:xfrm>
                                <a:off x="0" y="0"/>
                                <a:ext cx="86995" cy="6985"/>
                                <a:chExt cx="86995" cy="6985"/>
                              </a:xfrm>
                            </wpg:grpSpPr>
                            <wps:wsp>
                              <wps:cNvPr id="1430" name="Graphic 1430"/>
                              <wps:cNvSpPr/>
                              <wps:spPr>
                                <a:xfrm>
                                  <a:off x="0" y="3207"/>
                                  <a:ext cx="86995" cy="1270"/>
                                </a:xfrm>
                                <a:custGeom>
                                  <a:avLst/>
                                  <a:gdLst/>
                                  <a:ahLst/>
                                  <a:cxnLst/>
                                  <a:rect l="l" t="t" r="r" b="b"/>
                                  <a:pathLst>
                                    <a:path w="86995" h="0">
                                      <a:moveTo>
                                        <a:pt x="0" y="0"/>
                                      </a:moveTo>
                                      <a:lnTo>
                                        <a:pt x="86978" y="0"/>
                                      </a:lnTo>
                                    </a:path>
                                  </a:pathLst>
                                </a:custGeom>
                                <a:ln w="641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3.336517pt;margin-top:-3.466499pt;width:6.85pt;height:.550pt;mso-position-horizontal-relative:column;mso-position-vertical-relative:paragraph;z-index:-22135296" id="docshapegroup819" coordorigin="867,-69" coordsize="137,11">
                      <v:line style="position:absolute" from="867,-64" to="1004,-64" stroked="true" strokeweight=".505171pt" strokecolor="#000000">
                        <v:stroke dashstyle="solid"/>
                      </v:line>
                      <w10:wrap type="none"/>
                    </v:group>
                  </w:pict>
                </mc:Fallback>
              </mc:AlternateContent>
            </w:r>
            <w:r>
              <w:rPr>
                <w:i/>
                <w:spacing w:val="-10"/>
                <w:sz w:val="22"/>
              </w:rPr>
              <w:t>m</w:t>
            </w:r>
            <w:r>
              <w:rPr>
                <w:i/>
                <w:sz w:val="22"/>
              </w:rPr>
              <w:tab/>
            </w:r>
            <w:r>
              <w:rPr>
                <w:spacing w:val="-10"/>
                <w:sz w:val="22"/>
              </w:rPr>
              <w:t>2</w:t>
            </w:r>
          </w:p>
          <w:p>
            <w:pPr>
              <w:pStyle w:val="TableParagraph"/>
              <w:spacing w:line="354" w:lineRule="exact" w:before="18"/>
              <w:ind w:left="166"/>
              <w:rPr>
                <w:i/>
                <w:sz w:val="22"/>
              </w:rPr>
            </w:pPr>
            <w:r>
              <w:rPr>
                <w:i/>
                <w:sz w:val="22"/>
              </w:rPr>
              <w:t>y</w:t>
            </w:r>
            <w:r>
              <w:rPr>
                <w:i/>
                <w:spacing w:val="1"/>
                <w:sz w:val="22"/>
              </w:rPr>
              <w:t> </w:t>
            </w:r>
            <w:r>
              <w:rPr>
                <w:rFonts w:ascii="Symbol" w:hAnsi="Symbol"/>
                <w:sz w:val="22"/>
              </w:rPr>
              <w:t></w:t>
            </w:r>
            <w:r>
              <w:rPr>
                <w:spacing w:val="-6"/>
                <w:sz w:val="22"/>
              </w:rPr>
              <w:t> </w:t>
            </w:r>
            <w:r>
              <w:rPr>
                <w:rFonts w:ascii="Symbol" w:hAnsi="Symbol"/>
                <w:sz w:val="22"/>
              </w:rPr>
              <w:t></w:t>
            </w:r>
            <w:r>
              <w:rPr>
                <w:spacing w:val="-12"/>
                <w:sz w:val="22"/>
              </w:rPr>
              <w:t> </w:t>
            </w:r>
            <w:r>
              <w:rPr>
                <w:position w:val="14"/>
                <w:sz w:val="22"/>
              </w:rPr>
              <w:t>1</w:t>
            </w:r>
            <w:r>
              <w:rPr>
                <w:spacing w:val="3"/>
                <w:position w:val="14"/>
                <w:sz w:val="22"/>
              </w:rPr>
              <w:t> </w:t>
            </w:r>
            <w:r>
              <w:rPr>
                <w:i/>
                <w:sz w:val="22"/>
              </w:rPr>
              <w:t>x</w:t>
            </w:r>
            <w:r>
              <w:rPr>
                <w:i/>
                <w:spacing w:val="-11"/>
                <w:sz w:val="22"/>
              </w:rPr>
              <w:t> </w:t>
            </w:r>
            <w:r>
              <w:rPr>
                <w:rFonts w:ascii="Symbol" w:hAnsi="Symbol"/>
                <w:sz w:val="22"/>
              </w:rPr>
              <w:t></w:t>
            </w:r>
            <w:r>
              <w:rPr>
                <w:spacing w:val="-13"/>
                <w:sz w:val="22"/>
              </w:rPr>
              <w:t> </w:t>
            </w:r>
            <w:r>
              <w:rPr>
                <w:i/>
                <w:spacing w:val="-12"/>
                <w:sz w:val="22"/>
              </w:rPr>
              <w:t>c</w:t>
            </w:r>
          </w:p>
          <w:p>
            <w:pPr>
              <w:pStyle w:val="TableParagraph"/>
              <w:spacing w:line="213" w:lineRule="exact"/>
              <w:ind w:right="2378"/>
              <w:jc w:val="center"/>
              <w:rPr>
                <w:sz w:val="22"/>
              </w:rPr>
            </w:pPr>
            <w:r>
              <w:rPr>
                <w:sz w:val="22"/>
              </w:rPr>
              <mc:AlternateContent>
                <mc:Choice Requires="wps">
                  <w:drawing>
                    <wp:anchor distT="0" distB="0" distL="0" distR="0" allowOverlap="1" layoutInCell="1" locked="0" behindDoc="1" simplePos="0" relativeHeight="481181696">
                      <wp:simplePos x="0" y="0"/>
                      <wp:positionH relativeFrom="column">
                        <wp:posOffset>409736</wp:posOffset>
                      </wp:positionH>
                      <wp:positionV relativeFrom="paragraph">
                        <wp:posOffset>-43870</wp:posOffset>
                      </wp:positionV>
                      <wp:extent cx="87630" cy="6985"/>
                      <wp:effectExtent l="0" t="0" r="0" b="0"/>
                      <wp:wrapNone/>
                      <wp:docPr id="1431" name="Group 1431"/>
                      <wp:cNvGraphicFramePr>
                        <a:graphicFrameLocks/>
                      </wp:cNvGraphicFramePr>
                      <a:graphic>
                        <a:graphicData uri="http://schemas.microsoft.com/office/word/2010/wordprocessingGroup">
                          <wpg:wgp>
                            <wpg:cNvPr id="1431" name="Group 1431"/>
                            <wpg:cNvGrpSpPr/>
                            <wpg:grpSpPr>
                              <a:xfrm>
                                <a:off x="0" y="0"/>
                                <a:ext cx="87630" cy="6985"/>
                                <a:chExt cx="87630" cy="6985"/>
                              </a:xfrm>
                            </wpg:grpSpPr>
                            <wps:wsp>
                              <wps:cNvPr id="1432" name="Graphic 1432"/>
                              <wps:cNvSpPr/>
                              <wps:spPr>
                                <a:xfrm>
                                  <a:off x="0" y="3202"/>
                                  <a:ext cx="87630" cy="1270"/>
                                </a:xfrm>
                                <a:custGeom>
                                  <a:avLst/>
                                  <a:gdLst/>
                                  <a:ahLst/>
                                  <a:cxnLst/>
                                  <a:rect l="l" t="t" r="r" b="b"/>
                                  <a:pathLst>
                                    <a:path w="87630" h="0">
                                      <a:moveTo>
                                        <a:pt x="0" y="0"/>
                                      </a:moveTo>
                                      <a:lnTo>
                                        <a:pt x="87339" y="0"/>
                                      </a:lnTo>
                                    </a:path>
                                  </a:pathLst>
                                </a:custGeom>
                                <a:ln w="640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2.262733pt;margin-top:-3.454346pt;width:6.9pt;height:.550pt;mso-position-horizontal-relative:column;mso-position-vertical-relative:paragraph;z-index:-22134784" id="docshapegroup820" coordorigin="645,-69" coordsize="138,11">
                      <v:line style="position:absolute" from="645,-64" to="783,-64" stroked="true" strokeweight=".504309pt" strokecolor="#000000">
                        <v:stroke dashstyle="solid"/>
                      </v:line>
                      <w10:wrap type="none"/>
                    </v:group>
                  </w:pict>
                </mc:Fallback>
              </mc:AlternateContent>
            </w:r>
            <w:r>
              <w:rPr>
                <w:spacing w:val="-10"/>
                <w:sz w:val="22"/>
              </w:rPr>
              <w:t>2</w:t>
            </w:r>
          </w:p>
          <w:p>
            <w:pPr>
              <w:pStyle w:val="TableParagraph"/>
              <w:spacing w:line="354" w:lineRule="exact" w:before="19"/>
              <w:ind w:left="139"/>
              <w:rPr>
                <w:i/>
                <w:sz w:val="22"/>
              </w:rPr>
            </w:pPr>
            <w:r>
              <w:rPr>
                <w:sz w:val="22"/>
              </w:rPr>
              <w:t>5</w:t>
            </w:r>
            <w:r>
              <w:rPr>
                <w:spacing w:val="-12"/>
                <w:sz w:val="22"/>
              </w:rPr>
              <w:t> </w:t>
            </w:r>
            <w:r>
              <w:rPr>
                <w:rFonts w:ascii="Symbol" w:hAnsi="Symbol"/>
                <w:sz w:val="22"/>
              </w:rPr>
              <w:t></w:t>
            </w:r>
            <w:r>
              <w:rPr>
                <w:spacing w:val="-5"/>
                <w:sz w:val="22"/>
              </w:rPr>
              <w:t> </w:t>
            </w:r>
            <w:r>
              <w:rPr>
                <w:rFonts w:ascii="Symbol" w:hAnsi="Symbol"/>
                <w:sz w:val="22"/>
              </w:rPr>
              <w:t></w:t>
            </w:r>
            <w:r>
              <w:rPr>
                <w:spacing w:val="-11"/>
                <w:sz w:val="22"/>
              </w:rPr>
              <w:t> </w:t>
            </w:r>
            <w:r>
              <w:rPr>
                <w:position w:val="14"/>
                <w:sz w:val="22"/>
              </w:rPr>
              <w:t>1</w:t>
            </w:r>
            <w:r>
              <w:rPr>
                <w:spacing w:val="-6"/>
                <w:position w:val="14"/>
                <w:sz w:val="22"/>
              </w:rPr>
              <w:t> </w:t>
            </w:r>
            <w:r>
              <w:rPr>
                <w:rFonts w:ascii="Symbol" w:hAnsi="Symbol"/>
                <w:sz w:val="22"/>
              </w:rPr>
              <w:t></w:t>
            </w:r>
            <w:r>
              <w:rPr>
                <w:spacing w:val="-24"/>
                <w:sz w:val="22"/>
              </w:rPr>
              <w:t> </w:t>
            </w:r>
            <w:r>
              <w:rPr>
                <w:sz w:val="22"/>
              </w:rPr>
              <w:t>(</w:t>
            </w:r>
            <w:r>
              <w:rPr>
                <w:rFonts w:ascii="Symbol" w:hAnsi="Symbol"/>
                <w:sz w:val="22"/>
              </w:rPr>
              <w:t></w:t>
            </w:r>
            <w:r>
              <w:rPr>
                <w:sz w:val="22"/>
              </w:rPr>
              <w:t>2)</w:t>
            </w:r>
            <w:r>
              <w:rPr>
                <w:spacing w:val="-13"/>
                <w:sz w:val="22"/>
              </w:rPr>
              <w:t> </w:t>
            </w:r>
            <w:r>
              <w:rPr>
                <w:rFonts w:ascii="Symbol" w:hAnsi="Symbol"/>
                <w:sz w:val="22"/>
              </w:rPr>
              <w:t></w:t>
            </w:r>
            <w:r>
              <w:rPr>
                <w:spacing w:val="-13"/>
                <w:sz w:val="22"/>
              </w:rPr>
              <w:t> </w:t>
            </w:r>
            <w:r>
              <w:rPr>
                <w:i/>
                <w:spacing w:val="-10"/>
                <w:sz w:val="22"/>
              </w:rPr>
              <w:t>c</w:t>
            </w:r>
          </w:p>
          <w:p>
            <w:pPr>
              <w:pStyle w:val="TableParagraph"/>
              <w:spacing w:line="213" w:lineRule="exact"/>
              <w:ind w:right="2443"/>
              <w:jc w:val="center"/>
              <w:rPr>
                <w:sz w:val="22"/>
              </w:rPr>
            </w:pPr>
            <w:r>
              <w:rPr>
                <w:sz w:val="22"/>
              </w:rPr>
              <mc:AlternateContent>
                <mc:Choice Requires="wps">
                  <w:drawing>
                    <wp:anchor distT="0" distB="0" distL="0" distR="0" allowOverlap="1" layoutInCell="1" locked="0" behindDoc="1" simplePos="0" relativeHeight="481182208">
                      <wp:simplePos x="0" y="0"/>
                      <wp:positionH relativeFrom="column">
                        <wp:posOffset>389477</wp:posOffset>
                      </wp:positionH>
                      <wp:positionV relativeFrom="paragraph">
                        <wp:posOffset>-44028</wp:posOffset>
                      </wp:positionV>
                      <wp:extent cx="86995" cy="6985"/>
                      <wp:effectExtent l="0" t="0" r="0" b="0"/>
                      <wp:wrapNone/>
                      <wp:docPr id="1433" name="Group 1433"/>
                      <wp:cNvGraphicFramePr>
                        <a:graphicFrameLocks/>
                      </wp:cNvGraphicFramePr>
                      <a:graphic>
                        <a:graphicData uri="http://schemas.microsoft.com/office/word/2010/wordprocessingGroup">
                          <wpg:wgp>
                            <wpg:cNvPr id="1433" name="Group 1433"/>
                            <wpg:cNvGrpSpPr/>
                            <wpg:grpSpPr>
                              <a:xfrm>
                                <a:off x="0" y="0"/>
                                <a:ext cx="86995" cy="6985"/>
                                <a:chExt cx="86995" cy="6985"/>
                              </a:xfrm>
                            </wpg:grpSpPr>
                            <wps:wsp>
                              <wps:cNvPr id="1434" name="Graphic 1434"/>
                              <wps:cNvSpPr/>
                              <wps:spPr>
                                <a:xfrm>
                                  <a:off x="0" y="3207"/>
                                  <a:ext cx="86995" cy="1270"/>
                                </a:xfrm>
                                <a:custGeom>
                                  <a:avLst/>
                                  <a:gdLst/>
                                  <a:ahLst/>
                                  <a:cxnLst/>
                                  <a:rect l="l" t="t" r="r" b="b"/>
                                  <a:pathLst>
                                    <a:path w="86995" h="0">
                                      <a:moveTo>
                                        <a:pt x="0" y="0"/>
                                      </a:moveTo>
                                      <a:lnTo>
                                        <a:pt x="86518" y="0"/>
                                      </a:lnTo>
                                    </a:path>
                                  </a:pathLst>
                                </a:custGeom>
                                <a:ln w="641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67549pt;margin-top:-3.466839pt;width:6.85pt;height:.550pt;mso-position-horizontal-relative:column;mso-position-vertical-relative:paragraph;z-index:-22134272" id="docshapegroup821" coordorigin="613,-69" coordsize="137,11">
                      <v:line style="position:absolute" from="613,-64" to="750,-64" stroked="true" strokeweight=".505173pt" strokecolor="#000000">
                        <v:stroke dashstyle="solid"/>
                      </v:line>
                      <w10:wrap type="none"/>
                    </v:group>
                  </w:pict>
                </mc:Fallback>
              </mc:AlternateContent>
            </w:r>
            <w:r>
              <w:rPr>
                <w:spacing w:val="-10"/>
                <w:sz w:val="22"/>
              </w:rPr>
              <w:t>2</w:t>
            </w:r>
          </w:p>
          <w:p>
            <w:pPr>
              <w:pStyle w:val="TableParagraph"/>
              <w:spacing w:line="252" w:lineRule="exact" w:before="252"/>
              <w:ind w:left="107"/>
              <w:rPr>
                <w:i/>
                <w:sz w:val="22"/>
              </w:rPr>
            </w:pPr>
            <w:r>
              <w:rPr>
                <w:sz w:val="22"/>
              </w:rPr>
              <w:t>5 = 1 +</w:t>
            </w:r>
            <w:r>
              <w:rPr>
                <w:spacing w:val="-2"/>
                <w:sz w:val="22"/>
              </w:rPr>
              <w:t> </w:t>
            </w:r>
            <w:r>
              <w:rPr>
                <w:i/>
                <w:spacing w:val="-10"/>
                <w:sz w:val="22"/>
              </w:rPr>
              <w:t>c</w:t>
            </w:r>
          </w:p>
          <w:p>
            <w:pPr>
              <w:pStyle w:val="TableParagraph"/>
              <w:spacing w:line="252" w:lineRule="exact"/>
              <w:ind w:left="108"/>
              <w:rPr>
                <w:sz w:val="22"/>
              </w:rPr>
            </w:pPr>
            <w:r>
              <w:rPr>
                <w:i/>
                <w:sz w:val="22"/>
              </w:rPr>
              <w:t>c </w:t>
            </w:r>
            <w:r>
              <w:rPr>
                <w:sz w:val="22"/>
              </w:rPr>
              <w:t>= </w:t>
            </w:r>
            <w:r>
              <w:rPr>
                <w:spacing w:val="-10"/>
                <w:sz w:val="22"/>
              </w:rPr>
              <w:t>4</w:t>
            </w:r>
          </w:p>
          <w:p>
            <w:pPr>
              <w:pStyle w:val="TableParagraph"/>
              <w:spacing w:line="165" w:lineRule="auto" w:before="88"/>
              <w:ind w:left="156" w:right="2554"/>
              <w:jc w:val="center"/>
              <w:rPr>
                <w:sz w:val="22"/>
              </w:rPr>
            </w:pPr>
            <w:r>
              <w:rPr>
                <w:i/>
                <w:sz w:val="22"/>
              </w:rPr>
              <w:t>y</w:t>
            </w:r>
            <w:r>
              <w:rPr>
                <w:i/>
                <w:spacing w:val="-8"/>
                <w:sz w:val="22"/>
              </w:rPr>
              <w:t> </w:t>
            </w:r>
            <w:r>
              <w:rPr>
                <w:rFonts w:ascii="Symbol" w:hAnsi="Symbol"/>
                <w:sz w:val="22"/>
              </w:rPr>
              <w:t></w:t>
            </w:r>
            <w:r>
              <w:rPr>
                <w:spacing w:val="-11"/>
                <w:sz w:val="22"/>
              </w:rPr>
              <w:t> </w:t>
            </w:r>
            <w:r>
              <w:rPr>
                <w:rFonts w:ascii="Symbol" w:hAnsi="Symbol"/>
                <w:sz w:val="22"/>
              </w:rPr>
              <w:t></w:t>
            </w:r>
            <w:r>
              <w:rPr>
                <w:spacing w:val="-14"/>
                <w:sz w:val="22"/>
              </w:rPr>
              <w:t> </w:t>
            </w:r>
            <w:r>
              <w:rPr>
                <w:position w:val="14"/>
                <w:sz w:val="22"/>
              </w:rPr>
              <w:t>1</w:t>
            </w:r>
            <w:r>
              <w:rPr>
                <w:spacing w:val="-2"/>
                <w:position w:val="14"/>
                <w:sz w:val="22"/>
              </w:rPr>
              <w:t> </w:t>
            </w:r>
            <w:r>
              <w:rPr>
                <w:i/>
                <w:sz w:val="22"/>
              </w:rPr>
              <w:t>x</w:t>
            </w:r>
            <w:r>
              <w:rPr>
                <w:i/>
                <w:spacing w:val="-14"/>
                <w:sz w:val="22"/>
              </w:rPr>
              <w:t> </w:t>
            </w:r>
            <w:r>
              <w:rPr>
                <w:rFonts w:ascii="Symbol" w:hAnsi="Symbol"/>
                <w:sz w:val="22"/>
              </w:rPr>
              <w:t></w:t>
            </w:r>
            <w:r>
              <w:rPr>
                <w:spacing w:val="-14"/>
                <w:sz w:val="22"/>
              </w:rPr>
              <w:t> </w:t>
            </w:r>
            <w:r>
              <w:rPr>
                <w:sz w:val="22"/>
              </w:rPr>
              <w:t>4 </w:t>
            </w:r>
            <w:r>
              <w:rPr>
                <w:spacing w:val="-10"/>
                <w:sz w:val="22"/>
              </w:rPr>
              <w:t>2</w:t>
            </w:r>
          </w:p>
        </w:tc>
        <w:tc>
          <w:tcPr>
            <w:tcW w:w="3778" w:type="dxa"/>
          </w:tcPr>
          <w:p>
            <w:pPr>
              <w:pStyle w:val="TableParagraph"/>
              <w:numPr>
                <w:ilvl w:val="0"/>
                <w:numId w:val="94"/>
              </w:numPr>
              <w:tabs>
                <w:tab w:pos="424" w:val="left" w:leader="none"/>
              </w:tabs>
              <w:spacing w:line="240" w:lineRule="auto" w:before="118" w:after="0"/>
              <w:ind w:left="424" w:right="335" w:hanging="286"/>
              <w:jc w:val="left"/>
              <w:rPr>
                <w:sz w:val="22"/>
              </w:rPr>
            </w:pPr>
            <w:r>
              <w:rPr>
                <w:sz w:val="22"/>
              </w:rPr>
              <w:t>As</w:t>
            </w:r>
            <w:r>
              <w:rPr>
                <w:spacing w:val="-7"/>
                <w:sz w:val="22"/>
              </w:rPr>
              <w:t> </w:t>
            </w:r>
            <w:r>
              <w:rPr>
                <w:sz w:val="22"/>
              </w:rPr>
              <w:t>the</w:t>
            </w:r>
            <w:r>
              <w:rPr>
                <w:spacing w:val="-9"/>
                <w:sz w:val="22"/>
              </w:rPr>
              <w:t> </w:t>
            </w:r>
            <w:r>
              <w:rPr>
                <w:sz w:val="22"/>
              </w:rPr>
              <w:t>lines</w:t>
            </w:r>
            <w:r>
              <w:rPr>
                <w:spacing w:val="-9"/>
                <w:sz w:val="22"/>
              </w:rPr>
              <w:t> </w:t>
            </w:r>
            <w:r>
              <w:rPr>
                <w:sz w:val="22"/>
              </w:rPr>
              <w:t>are</w:t>
            </w:r>
            <w:r>
              <w:rPr>
                <w:spacing w:val="-9"/>
                <w:sz w:val="22"/>
              </w:rPr>
              <w:t> </w:t>
            </w:r>
            <w:r>
              <w:rPr>
                <w:sz w:val="22"/>
              </w:rPr>
              <w:t>perpendicular,</w:t>
            </w:r>
            <w:r>
              <w:rPr>
                <w:spacing w:val="-7"/>
                <w:sz w:val="22"/>
              </w:rPr>
              <w:t> </w:t>
            </w:r>
            <w:r>
              <w:rPr>
                <w:sz w:val="22"/>
              </w:rPr>
              <w:t>the gradient of the perpendicular line</w:t>
            </w:r>
          </w:p>
          <w:p>
            <w:pPr>
              <w:pStyle w:val="TableParagraph"/>
              <w:spacing w:line="354" w:lineRule="exact" w:before="19"/>
              <w:ind w:left="423"/>
              <w:rPr>
                <w:sz w:val="22"/>
              </w:rPr>
            </w:pPr>
            <w:r>
              <w:rPr>
                <w:sz w:val="22"/>
              </w:rPr>
              <w:t>is</w:t>
            </w:r>
            <w:r>
              <w:rPr>
                <w:spacing w:val="37"/>
                <w:sz w:val="22"/>
              </w:rPr>
              <w:t> </w:t>
            </w:r>
            <w:r>
              <w:rPr>
                <w:rFonts w:ascii="Symbol" w:hAnsi="Symbol"/>
                <w:sz w:val="22"/>
              </w:rPr>
              <w:t></w:t>
            </w:r>
            <w:r>
              <w:rPr>
                <w:spacing w:val="13"/>
                <w:sz w:val="22"/>
              </w:rPr>
              <w:t> </w:t>
            </w:r>
            <w:r>
              <w:rPr>
                <w:position w:val="14"/>
                <w:sz w:val="22"/>
              </w:rPr>
              <w:t>1</w:t>
            </w:r>
            <w:r>
              <w:rPr>
                <w:spacing w:val="28"/>
                <w:position w:val="14"/>
                <w:sz w:val="22"/>
              </w:rPr>
              <w:t> </w:t>
            </w:r>
            <w:r>
              <w:rPr>
                <w:spacing w:val="-10"/>
                <w:sz w:val="22"/>
              </w:rPr>
              <w:t>.</w:t>
            </w:r>
          </w:p>
          <w:p>
            <w:pPr>
              <w:pStyle w:val="TableParagraph"/>
              <w:spacing w:line="213" w:lineRule="exact"/>
              <w:ind w:left="831"/>
              <w:rPr>
                <w:i/>
                <w:sz w:val="22"/>
              </w:rPr>
            </w:pPr>
            <w:r>
              <w:rPr>
                <w:i/>
                <w:sz w:val="22"/>
              </w:rPr>
              <mc:AlternateContent>
                <mc:Choice Requires="wps">
                  <w:drawing>
                    <wp:anchor distT="0" distB="0" distL="0" distR="0" allowOverlap="1" layoutInCell="1" locked="0" behindDoc="1" simplePos="0" relativeHeight="481182720">
                      <wp:simplePos x="0" y="0"/>
                      <wp:positionH relativeFrom="column">
                        <wp:posOffset>517841</wp:posOffset>
                      </wp:positionH>
                      <wp:positionV relativeFrom="paragraph">
                        <wp:posOffset>-43978</wp:posOffset>
                      </wp:positionV>
                      <wp:extent cx="120014" cy="6985"/>
                      <wp:effectExtent l="0" t="0" r="0" b="0"/>
                      <wp:wrapNone/>
                      <wp:docPr id="1435" name="Group 1435"/>
                      <wp:cNvGraphicFramePr>
                        <a:graphicFrameLocks/>
                      </wp:cNvGraphicFramePr>
                      <a:graphic>
                        <a:graphicData uri="http://schemas.microsoft.com/office/word/2010/wordprocessingGroup">
                          <wpg:wgp>
                            <wpg:cNvPr id="1435" name="Group 1435"/>
                            <wpg:cNvGrpSpPr/>
                            <wpg:grpSpPr>
                              <a:xfrm>
                                <a:off x="0" y="0"/>
                                <a:ext cx="120014" cy="6985"/>
                                <a:chExt cx="120014" cy="6985"/>
                              </a:xfrm>
                            </wpg:grpSpPr>
                            <wps:wsp>
                              <wps:cNvPr id="1436" name="Graphic 1436"/>
                              <wps:cNvSpPr/>
                              <wps:spPr>
                                <a:xfrm>
                                  <a:off x="0" y="3207"/>
                                  <a:ext cx="120014" cy="1270"/>
                                </a:xfrm>
                                <a:custGeom>
                                  <a:avLst/>
                                  <a:gdLst/>
                                  <a:ahLst/>
                                  <a:cxnLst/>
                                  <a:rect l="l" t="t" r="r" b="b"/>
                                  <a:pathLst>
                                    <a:path w="120014" h="0">
                                      <a:moveTo>
                                        <a:pt x="0" y="0"/>
                                      </a:moveTo>
                                      <a:lnTo>
                                        <a:pt x="119458" y="0"/>
                                      </a:lnTo>
                                    </a:path>
                                  </a:pathLst>
                                </a:custGeom>
                                <a:ln w="641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0.774944pt;margin-top:-3.462894pt;width:9.450pt;height:.550pt;mso-position-horizontal-relative:column;mso-position-vertical-relative:paragraph;z-index:-22133760" id="docshapegroup822" coordorigin="815,-69" coordsize="189,11">
                      <v:line style="position:absolute" from="815,-64" to="1004,-64" stroked="true" strokeweight=".505173pt" strokecolor="#000000">
                        <v:stroke dashstyle="solid"/>
                      </v:line>
                      <w10:wrap type="none"/>
                    </v:group>
                  </w:pict>
                </mc:Fallback>
              </mc:AlternateContent>
            </w:r>
            <w:r>
              <w:rPr>
                <w:i/>
                <w:spacing w:val="-10"/>
                <w:sz w:val="22"/>
              </w:rPr>
              <w:t>m</w:t>
            </w:r>
          </w:p>
          <w:p>
            <w:pPr>
              <w:pStyle w:val="TableParagraph"/>
              <w:numPr>
                <w:ilvl w:val="0"/>
                <w:numId w:val="94"/>
              </w:numPr>
              <w:tabs>
                <w:tab w:pos="424" w:val="left" w:leader="none"/>
              </w:tabs>
              <w:spacing w:line="354" w:lineRule="exact" w:before="18" w:after="0"/>
              <w:ind w:left="424" w:right="0" w:hanging="312"/>
              <w:jc w:val="left"/>
              <w:rPr>
                <w:sz w:val="22"/>
              </w:rPr>
            </w:pPr>
            <w:r>
              <w:rPr>
                <w:sz w:val="22"/>
              </w:rPr>
              <w:t>Substitute </w:t>
            </w:r>
            <w:r>
              <w:rPr>
                <w:i/>
                <w:sz w:val="22"/>
              </w:rPr>
              <w:t>m</w:t>
            </w:r>
            <w:r>
              <w:rPr>
                <w:i/>
                <w:spacing w:val="-4"/>
                <w:sz w:val="22"/>
              </w:rPr>
              <w:t> </w:t>
            </w:r>
            <w:r>
              <w:rPr>
                <w:sz w:val="22"/>
              </w:rPr>
              <w:t>=</w:t>
            </w:r>
            <w:r>
              <w:rPr>
                <w:spacing w:val="36"/>
                <w:sz w:val="22"/>
              </w:rPr>
              <w:t> </w:t>
            </w:r>
            <w:r>
              <w:rPr>
                <w:rFonts w:ascii="Symbol" w:hAnsi="Symbol"/>
                <w:sz w:val="22"/>
              </w:rPr>
              <w:t></w:t>
            </w:r>
            <w:r>
              <w:rPr>
                <w:spacing w:val="-12"/>
                <w:sz w:val="22"/>
              </w:rPr>
              <w:t> </w:t>
            </w:r>
            <w:r>
              <w:rPr>
                <w:position w:val="14"/>
                <w:sz w:val="22"/>
              </w:rPr>
              <w:t>1</w:t>
            </w:r>
            <w:r>
              <w:rPr>
                <w:spacing w:val="70"/>
                <w:position w:val="14"/>
                <w:sz w:val="22"/>
              </w:rPr>
              <w:t> </w:t>
            </w:r>
            <w:r>
              <w:rPr>
                <w:sz w:val="22"/>
              </w:rPr>
              <w:t>into</w:t>
            </w:r>
            <w:r>
              <w:rPr>
                <w:spacing w:val="1"/>
                <w:sz w:val="22"/>
              </w:rPr>
              <w:t> </w:t>
            </w:r>
            <w:r>
              <w:rPr>
                <w:i/>
                <w:sz w:val="22"/>
              </w:rPr>
              <w:t>y</w:t>
            </w:r>
            <w:r>
              <w:rPr>
                <w:i/>
                <w:spacing w:val="-2"/>
                <w:sz w:val="22"/>
              </w:rPr>
              <w:t> </w:t>
            </w:r>
            <w:r>
              <w:rPr>
                <w:sz w:val="22"/>
              </w:rPr>
              <w:t>= </w:t>
            </w:r>
            <w:r>
              <w:rPr>
                <w:i/>
                <w:sz w:val="22"/>
              </w:rPr>
              <w:t>mx</w:t>
            </w:r>
            <w:r>
              <w:rPr>
                <w:i/>
                <w:spacing w:val="-2"/>
                <w:sz w:val="22"/>
              </w:rPr>
              <w:t> </w:t>
            </w:r>
            <w:r>
              <w:rPr>
                <w:sz w:val="22"/>
              </w:rPr>
              <w:t>+ </w:t>
            </w:r>
            <w:r>
              <w:rPr>
                <w:i/>
                <w:spacing w:val="-5"/>
                <w:sz w:val="22"/>
              </w:rPr>
              <w:t>c</w:t>
            </w:r>
            <w:r>
              <w:rPr>
                <w:spacing w:val="-5"/>
                <w:sz w:val="22"/>
              </w:rPr>
              <w:t>.</w:t>
            </w:r>
          </w:p>
          <w:p>
            <w:pPr>
              <w:pStyle w:val="TableParagraph"/>
              <w:spacing w:line="212" w:lineRule="exact"/>
              <w:ind w:left="1961"/>
              <w:rPr>
                <w:sz w:val="22"/>
              </w:rPr>
            </w:pPr>
            <w:r>
              <w:rPr>
                <w:sz w:val="22"/>
              </w:rPr>
              <mc:AlternateContent>
                <mc:Choice Requires="wps">
                  <w:drawing>
                    <wp:anchor distT="0" distB="0" distL="0" distR="0" allowOverlap="1" layoutInCell="1" locked="0" behindDoc="1" simplePos="0" relativeHeight="481183232">
                      <wp:simplePos x="0" y="0"/>
                      <wp:positionH relativeFrom="column">
                        <wp:posOffset>1235043</wp:posOffset>
                      </wp:positionH>
                      <wp:positionV relativeFrom="paragraph">
                        <wp:posOffset>-43853</wp:posOffset>
                      </wp:positionV>
                      <wp:extent cx="88900" cy="6985"/>
                      <wp:effectExtent l="0" t="0" r="0" b="0"/>
                      <wp:wrapNone/>
                      <wp:docPr id="1437" name="Group 1437"/>
                      <wp:cNvGraphicFramePr>
                        <a:graphicFrameLocks/>
                      </wp:cNvGraphicFramePr>
                      <a:graphic>
                        <a:graphicData uri="http://schemas.microsoft.com/office/word/2010/wordprocessingGroup">
                          <wpg:wgp>
                            <wpg:cNvPr id="1437" name="Group 1437"/>
                            <wpg:cNvGrpSpPr/>
                            <wpg:grpSpPr>
                              <a:xfrm>
                                <a:off x="0" y="0"/>
                                <a:ext cx="88900" cy="6985"/>
                                <a:chExt cx="88900" cy="6985"/>
                              </a:xfrm>
                            </wpg:grpSpPr>
                            <wps:wsp>
                              <wps:cNvPr id="1438" name="Graphic 1438"/>
                              <wps:cNvSpPr/>
                              <wps:spPr>
                                <a:xfrm>
                                  <a:off x="0" y="3202"/>
                                  <a:ext cx="88900" cy="1270"/>
                                </a:xfrm>
                                <a:custGeom>
                                  <a:avLst/>
                                  <a:gdLst/>
                                  <a:ahLst/>
                                  <a:cxnLst/>
                                  <a:rect l="l" t="t" r="r" b="b"/>
                                  <a:pathLst>
                                    <a:path w="88900" h="0">
                                      <a:moveTo>
                                        <a:pt x="0" y="0"/>
                                      </a:moveTo>
                                      <a:lnTo>
                                        <a:pt x="88567" y="0"/>
                                      </a:lnTo>
                                    </a:path>
                                  </a:pathLst>
                                </a:custGeom>
                                <a:ln w="640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97.24752pt;margin-top:-3.453022pt;width:7pt;height:.550pt;mso-position-horizontal-relative:column;mso-position-vertical-relative:paragraph;z-index:-22133248" id="docshapegroup823" coordorigin="1945,-69" coordsize="140,11">
                      <v:line style="position:absolute" from="1945,-64" to="2084,-64" stroked="true" strokeweight=".504309pt" strokecolor="#000000">
                        <v:stroke dashstyle="solid"/>
                      </v:line>
                      <w10:wrap type="none"/>
                    </v:group>
                  </w:pict>
                </mc:Fallback>
              </mc:AlternateContent>
            </w:r>
            <w:r>
              <w:rPr>
                <w:spacing w:val="-10"/>
                <w:sz w:val="22"/>
              </w:rPr>
              <w:t>2</w:t>
            </w:r>
          </w:p>
          <w:p>
            <w:pPr>
              <w:pStyle w:val="TableParagraph"/>
              <w:numPr>
                <w:ilvl w:val="0"/>
                <w:numId w:val="94"/>
              </w:numPr>
              <w:tabs>
                <w:tab w:pos="424" w:val="left" w:leader="none"/>
              </w:tabs>
              <w:spacing w:line="252" w:lineRule="exact" w:before="0" w:after="0"/>
              <w:ind w:left="424" w:right="0" w:hanging="312"/>
              <w:jc w:val="left"/>
              <w:rPr>
                <w:sz w:val="22"/>
              </w:rPr>
            </w:pPr>
            <w:r>
              <w:rPr>
                <w:sz w:val="22"/>
              </w:rPr>
              <w:t>Substitute</w:t>
            </w:r>
            <w:r>
              <w:rPr>
                <w:spacing w:val="-6"/>
                <w:sz w:val="22"/>
              </w:rPr>
              <w:t> </w:t>
            </w:r>
            <w:r>
              <w:rPr>
                <w:sz w:val="22"/>
              </w:rPr>
              <w:t>the</w:t>
            </w:r>
            <w:r>
              <w:rPr>
                <w:spacing w:val="-5"/>
                <w:sz w:val="22"/>
              </w:rPr>
              <w:t> </w:t>
            </w:r>
            <w:r>
              <w:rPr>
                <w:sz w:val="22"/>
              </w:rPr>
              <w:t>coordinates</w:t>
            </w:r>
            <w:r>
              <w:rPr>
                <w:spacing w:val="-3"/>
                <w:sz w:val="22"/>
              </w:rPr>
              <w:t> </w:t>
            </w:r>
            <w:r>
              <w:rPr>
                <w:sz w:val="22"/>
              </w:rPr>
              <w:t>(–2,</w:t>
            </w:r>
            <w:r>
              <w:rPr>
                <w:spacing w:val="-13"/>
                <w:sz w:val="22"/>
              </w:rPr>
              <w:t> </w:t>
            </w:r>
            <w:r>
              <w:rPr>
                <w:spacing w:val="-5"/>
                <w:sz w:val="22"/>
              </w:rPr>
              <w:t>5)</w:t>
            </w:r>
          </w:p>
          <w:p>
            <w:pPr>
              <w:pStyle w:val="TableParagraph"/>
              <w:spacing w:line="354" w:lineRule="exact" w:before="22"/>
              <w:ind w:left="424"/>
              <w:rPr>
                <w:i/>
                <w:sz w:val="22"/>
              </w:rPr>
            </w:pPr>
            <w:r>
              <w:rPr>
                <w:sz w:val="22"/>
              </w:rPr>
              <w:t>into</w:t>
            </w:r>
            <w:r>
              <w:rPr>
                <w:spacing w:val="-4"/>
                <w:sz w:val="22"/>
              </w:rPr>
              <w:t> </w:t>
            </w:r>
            <w:r>
              <w:rPr>
                <w:sz w:val="22"/>
              </w:rPr>
              <w:t>the</w:t>
            </w:r>
            <w:r>
              <w:rPr>
                <w:spacing w:val="-2"/>
                <w:sz w:val="22"/>
              </w:rPr>
              <w:t> </w:t>
            </w:r>
            <w:r>
              <w:rPr>
                <w:sz w:val="22"/>
              </w:rPr>
              <w:t>equation</w:t>
            </w:r>
            <w:r>
              <w:rPr>
                <w:spacing w:val="56"/>
                <w:sz w:val="22"/>
              </w:rPr>
              <w:t> </w:t>
            </w:r>
            <w:r>
              <w:rPr>
                <w:i/>
                <w:sz w:val="22"/>
              </w:rPr>
              <w:t>y</w:t>
            </w:r>
            <w:r>
              <w:rPr>
                <w:i/>
                <w:spacing w:val="1"/>
                <w:sz w:val="22"/>
              </w:rPr>
              <w:t> </w:t>
            </w:r>
            <w:r>
              <w:rPr>
                <w:rFonts w:ascii="Symbol" w:hAnsi="Symbol"/>
                <w:sz w:val="22"/>
              </w:rPr>
              <w:t></w:t>
            </w:r>
            <w:r>
              <w:rPr>
                <w:spacing w:val="-6"/>
                <w:sz w:val="22"/>
              </w:rPr>
              <w:t> </w:t>
            </w:r>
            <w:r>
              <w:rPr>
                <w:rFonts w:ascii="Symbol" w:hAnsi="Symbol"/>
                <w:sz w:val="22"/>
              </w:rPr>
              <w:t></w:t>
            </w:r>
            <w:r>
              <w:rPr>
                <w:spacing w:val="-12"/>
                <w:sz w:val="22"/>
              </w:rPr>
              <w:t> </w:t>
            </w:r>
            <w:r>
              <w:rPr>
                <w:position w:val="14"/>
                <w:sz w:val="22"/>
              </w:rPr>
              <w:t>1</w:t>
            </w:r>
            <w:r>
              <w:rPr>
                <w:spacing w:val="3"/>
                <w:position w:val="14"/>
                <w:sz w:val="22"/>
              </w:rPr>
              <w:t> </w:t>
            </w:r>
            <w:r>
              <w:rPr>
                <w:i/>
                <w:sz w:val="22"/>
              </w:rPr>
              <w:t>x</w:t>
            </w:r>
            <w:r>
              <w:rPr>
                <w:i/>
                <w:spacing w:val="-11"/>
                <w:sz w:val="22"/>
              </w:rPr>
              <w:t> </w:t>
            </w:r>
            <w:r>
              <w:rPr>
                <w:rFonts w:ascii="Symbol" w:hAnsi="Symbol"/>
                <w:sz w:val="22"/>
              </w:rPr>
              <w:t></w:t>
            </w:r>
            <w:r>
              <w:rPr>
                <w:spacing w:val="-13"/>
                <w:sz w:val="22"/>
              </w:rPr>
              <w:t> </w:t>
            </w:r>
            <w:r>
              <w:rPr>
                <w:i/>
                <w:spacing w:val="-10"/>
                <w:sz w:val="22"/>
              </w:rPr>
              <w:t>c</w:t>
            </w:r>
          </w:p>
          <w:p>
            <w:pPr>
              <w:pStyle w:val="TableParagraph"/>
              <w:spacing w:line="212" w:lineRule="exact"/>
              <w:ind w:left="2512"/>
              <w:rPr>
                <w:sz w:val="22"/>
              </w:rPr>
            </w:pPr>
            <w:r>
              <w:rPr>
                <w:sz w:val="22"/>
              </w:rPr>
              <mc:AlternateContent>
                <mc:Choice Requires="wps">
                  <w:drawing>
                    <wp:anchor distT="0" distB="0" distL="0" distR="0" allowOverlap="1" layoutInCell="1" locked="0" behindDoc="1" simplePos="0" relativeHeight="481183744">
                      <wp:simplePos x="0" y="0"/>
                      <wp:positionH relativeFrom="column">
                        <wp:posOffset>1584740</wp:posOffset>
                      </wp:positionH>
                      <wp:positionV relativeFrom="paragraph">
                        <wp:posOffset>-43843</wp:posOffset>
                      </wp:positionV>
                      <wp:extent cx="87630" cy="6985"/>
                      <wp:effectExtent l="0" t="0" r="0" b="0"/>
                      <wp:wrapNone/>
                      <wp:docPr id="1439" name="Group 1439"/>
                      <wp:cNvGraphicFramePr>
                        <a:graphicFrameLocks/>
                      </wp:cNvGraphicFramePr>
                      <a:graphic>
                        <a:graphicData uri="http://schemas.microsoft.com/office/word/2010/wordprocessingGroup">
                          <wpg:wgp>
                            <wpg:cNvPr id="1439" name="Group 1439"/>
                            <wpg:cNvGrpSpPr/>
                            <wpg:grpSpPr>
                              <a:xfrm>
                                <a:off x="0" y="0"/>
                                <a:ext cx="87630" cy="6985"/>
                                <a:chExt cx="87630" cy="6985"/>
                              </a:xfrm>
                            </wpg:grpSpPr>
                            <wps:wsp>
                              <wps:cNvPr id="1440" name="Graphic 1440"/>
                              <wps:cNvSpPr/>
                              <wps:spPr>
                                <a:xfrm>
                                  <a:off x="0" y="3202"/>
                                  <a:ext cx="87630" cy="1270"/>
                                </a:xfrm>
                                <a:custGeom>
                                  <a:avLst/>
                                  <a:gdLst/>
                                  <a:ahLst/>
                                  <a:cxnLst/>
                                  <a:rect l="l" t="t" r="r" b="b"/>
                                  <a:pathLst>
                                    <a:path w="87630" h="0">
                                      <a:moveTo>
                                        <a:pt x="0" y="0"/>
                                      </a:moveTo>
                                      <a:lnTo>
                                        <a:pt x="87339" y="0"/>
                                      </a:lnTo>
                                    </a:path>
                                  </a:pathLst>
                                </a:custGeom>
                                <a:ln w="640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24.782692pt;margin-top:-3.452209pt;width:6.9pt;height:.550pt;mso-position-horizontal-relative:column;mso-position-vertical-relative:paragraph;z-index:-22132736" id="docshapegroup824" coordorigin="2496,-69" coordsize="138,11">
                      <v:line style="position:absolute" from="2496,-64" to="2633,-64" stroked="true" strokeweight=".504309pt" strokecolor="#000000">
                        <v:stroke dashstyle="solid"/>
                      </v:line>
                      <w10:wrap type="none"/>
                    </v:group>
                  </w:pict>
                </mc:Fallback>
              </mc:AlternateContent>
            </w:r>
            <w:r>
              <w:rPr>
                <w:spacing w:val="-10"/>
                <w:sz w:val="22"/>
              </w:rPr>
              <w:t>2</w:t>
            </w:r>
          </w:p>
          <w:p>
            <w:pPr>
              <w:pStyle w:val="TableParagraph"/>
              <w:numPr>
                <w:ilvl w:val="0"/>
                <w:numId w:val="94"/>
              </w:numPr>
              <w:tabs>
                <w:tab w:pos="424" w:val="left" w:leader="none"/>
              </w:tabs>
              <w:spacing w:line="252" w:lineRule="exact" w:before="0" w:after="0"/>
              <w:ind w:left="424" w:right="0" w:hanging="312"/>
              <w:jc w:val="left"/>
              <w:rPr>
                <w:sz w:val="22"/>
              </w:rPr>
            </w:pPr>
            <w:r>
              <w:rPr>
                <w:sz w:val="22"/>
              </w:rPr>
              <w:t>Simplify</w:t>
            </w:r>
            <w:r>
              <w:rPr>
                <w:spacing w:val="-2"/>
                <w:sz w:val="22"/>
              </w:rPr>
              <w:t> </w:t>
            </w:r>
            <w:r>
              <w:rPr>
                <w:sz w:val="22"/>
              </w:rPr>
              <w:t>and</w:t>
            </w:r>
            <w:r>
              <w:rPr>
                <w:spacing w:val="-2"/>
                <w:sz w:val="22"/>
              </w:rPr>
              <w:t> </w:t>
            </w:r>
            <w:r>
              <w:rPr>
                <w:sz w:val="22"/>
              </w:rPr>
              <w:t>solve</w:t>
            </w:r>
            <w:r>
              <w:rPr>
                <w:spacing w:val="-3"/>
                <w:sz w:val="22"/>
              </w:rPr>
              <w:t> </w:t>
            </w:r>
            <w:r>
              <w:rPr>
                <w:sz w:val="22"/>
              </w:rPr>
              <w:t>the</w:t>
            </w:r>
            <w:r>
              <w:rPr>
                <w:spacing w:val="-3"/>
                <w:sz w:val="22"/>
              </w:rPr>
              <w:t> </w:t>
            </w:r>
            <w:r>
              <w:rPr>
                <w:spacing w:val="-2"/>
                <w:sz w:val="22"/>
              </w:rPr>
              <w:t>equation.</w:t>
            </w:r>
          </w:p>
          <w:p>
            <w:pPr>
              <w:pStyle w:val="TableParagraph"/>
              <w:spacing w:before="19"/>
              <w:rPr>
                <w:sz w:val="22"/>
              </w:rPr>
            </w:pPr>
          </w:p>
          <w:p>
            <w:pPr>
              <w:pStyle w:val="TableParagraph"/>
              <w:numPr>
                <w:ilvl w:val="0"/>
                <w:numId w:val="94"/>
              </w:numPr>
              <w:tabs>
                <w:tab w:pos="424" w:val="left" w:leader="none"/>
              </w:tabs>
              <w:spacing w:line="354" w:lineRule="exact" w:before="0" w:after="0"/>
              <w:ind w:left="424" w:right="0" w:hanging="312"/>
              <w:jc w:val="left"/>
              <w:rPr>
                <w:sz w:val="22"/>
              </w:rPr>
            </w:pPr>
            <w:r>
              <w:rPr>
                <w:sz w:val="22"/>
              </w:rPr>
              <w:t>Substitute</w:t>
            </w:r>
            <w:r>
              <w:rPr>
                <w:spacing w:val="-3"/>
                <w:sz w:val="22"/>
              </w:rPr>
              <w:t> </w:t>
            </w:r>
            <w:r>
              <w:rPr>
                <w:i/>
                <w:sz w:val="22"/>
              </w:rPr>
              <w:t>c </w:t>
            </w:r>
            <w:r>
              <w:rPr>
                <w:sz w:val="22"/>
              </w:rPr>
              <w:t>= 4</w:t>
            </w:r>
            <w:r>
              <w:rPr>
                <w:spacing w:val="-4"/>
                <w:sz w:val="22"/>
              </w:rPr>
              <w:t> </w:t>
            </w:r>
            <w:r>
              <w:rPr>
                <w:sz w:val="22"/>
              </w:rPr>
              <w:t>into</w:t>
            </w:r>
            <w:r>
              <w:rPr>
                <w:spacing w:val="56"/>
                <w:sz w:val="22"/>
              </w:rPr>
              <w:t> </w:t>
            </w:r>
            <w:r>
              <w:rPr>
                <w:i/>
                <w:sz w:val="22"/>
              </w:rPr>
              <w:t>y </w:t>
            </w:r>
            <w:r>
              <w:rPr>
                <w:rFonts w:ascii="Symbol" w:hAnsi="Symbol"/>
                <w:sz w:val="22"/>
              </w:rPr>
              <w:t></w:t>
            </w:r>
            <w:r>
              <w:rPr>
                <w:spacing w:val="-6"/>
                <w:sz w:val="22"/>
              </w:rPr>
              <w:t> </w:t>
            </w:r>
            <w:r>
              <w:rPr>
                <w:rFonts w:ascii="Symbol" w:hAnsi="Symbol"/>
                <w:sz w:val="22"/>
              </w:rPr>
              <w:t></w:t>
            </w:r>
            <w:r>
              <w:rPr>
                <w:spacing w:val="-12"/>
                <w:sz w:val="22"/>
              </w:rPr>
              <w:t> </w:t>
            </w:r>
            <w:r>
              <w:rPr>
                <w:position w:val="14"/>
                <w:sz w:val="22"/>
              </w:rPr>
              <w:t>1</w:t>
            </w:r>
            <w:r>
              <w:rPr>
                <w:spacing w:val="2"/>
                <w:position w:val="14"/>
                <w:sz w:val="22"/>
              </w:rPr>
              <w:t> </w:t>
            </w:r>
            <w:r>
              <w:rPr>
                <w:i/>
                <w:sz w:val="22"/>
              </w:rPr>
              <w:t>x</w:t>
            </w:r>
            <w:r>
              <w:rPr>
                <w:i/>
                <w:spacing w:val="-11"/>
                <w:sz w:val="22"/>
              </w:rPr>
              <w:t> </w:t>
            </w:r>
            <w:r>
              <w:rPr>
                <w:rFonts w:ascii="Symbol" w:hAnsi="Symbol"/>
                <w:sz w:val="22"/>
              </w:rPr>
              <w:t></w:t>
            </w:r>
            <w:r>
              <w:rPr>
                <w:spacing w:val="-13"/>
                <w:sz w:val="22"/>
              </w:rPr>
              <w:t> </w:t>
            </w:r>
            <w:r>
              <w:rPr>
                <w:i/>
                <w:sz w:val="22"/>
              </w:rPr>
              <w:t>c</w:t>
            </w:r>
            <w:r>
              <w:rPr>
                <w:i/>
                <w:spacing w:val="-10"/>
                <w:sz w:val="22"/>
              </w:rPr>
              <w:t> </w:t>
            </w:r>
            <w:r>
              <w:rPr>
                <w:spacing w:val="-10"/>
                <w:sz w:val="22"/>
              </w:rPr>
              <w:t>.</w:t>
            </w:r>
          </w:p>
          <w:p>
            <w:pPr>
              <w:pStyle w:val="TableParagraph"/>
              <w:spacing w:line="213" w:lineRule="exact"/>
              <w:ind w:right="847"/>
              <w:jc w:val="right"/>
              <w:rPr>
                <w:sz w:val="22"/>
              </w:rPr>
            </w:pPr>
            <w:r>
              <w:rPr>
                <w:spacing w:val="-10"/>
                <w:sz w:val="22"/>
              </w:rPr>
              <w:t>2</w:t>
            </w:r>
          </w:p>
        </w:tc>
      </w:tr>
    </w:tbl>
    <w:p>
      <w:pPr>
        <w:pStyle w:val="TableParagraph"/>
        <w:spacing w:after="0" w:line="213" w:lineRule="exact"/>
        <w:jc w:val="right"/>
        <w:rPr>
          <w:sz w:val="22"/>
        </w:rPr>
        <w:sectPr>
          <w:headerReference w:type="default" r:id="rId369"/>
          <w:footerReference w:type="default" r:id="rId370"/>
          <w:pgSz w:w="11910" w:h="16840"/>
          <w:pgMar w:header="523" w:footer="974" w:top="1020" w:bottom="1160" w:left="708" w:right="850"/>
        </w:sectPr>
      </w:pPr>
    </w:p>
    <w:p>
      <w:pPr>
        <w:pStyle w:val="BodyText"/>
        <w:spacing w:before="159"/>
      </w:pPr>
    </w:p>
    <w:p>
      <w:pPr>
        <w:pStyle w:val="BodyText"/>
        <w:tabs>
          <w:tab w:pos="2008" w:val="left" w:leader="none"/>
        </w:tabs>
        <w:ind w:left="732"/>
      </w:pPr>
      <w:r>
        <w:rPr>
          <w:b/>
        </w:rPr>
        <w:t>Example</w:t>
      </w:r>
      <w:r>
        <w:rPr>
          <w:b/>
          <w:spacing w:val="-4"/>
        </w:rPr>
        <w:t> </w:t>
      </w:r>
      <w:r>
        <w:rPr>
          <w:b/>
          <w:spacing w:val="-10"/>
        </w:rPr>
        <w:t>3</w:t>
      </w:r>
      <w:r>
        <w:rPr>
          <w:b/>
        </w:rPr>
        <w:tab/>
      </w:r>
      <w:r>
        <w:rPr/>
        <w:t>A</w:t>
      </w:r>
      <w:r>
        <w:rPr>
          <w:spacing w:val="-3"/>
        </w:rPr>
        <w:t> </w:t>
      </w:r>
      <w:r>
        <w:rPr/>
        <w:t>line</w:t>
      </w:r>
      <w:r>
        <w:rPr>
          <w:spacing w:val="-3"/>
        </w:rPr>
        <w:t> </w:t>
      </w:r>
      <w:r>
        <w:rPr/>
        <w:t>passes</w:t>
      </w:r>
      <w:r>
        <w:rPr>
          <w:spacing w:val="-3"/>
        </w:rPr>
        <w:t> </w:t>
      </w:r>
      <w:r>
        <w:rPr/>
        <w:t>through</w:t>
      </w:r>
      <w:r>
        <w:rPr>
          <w:spacing w:val="-4"/>
        </w:rPr>
        <w:t> </w:t>
      </w:r>
      <w:r>
        <w:rPr/>
        <w:t>the</w:t>
      </w:r>
      <w:r>
        <w:rPr>
          <w:spacing w:val="-1"/>
        </w:rPr>
        <w:t> </w:t>
      </w:r>
      <w:r>
        <w:rPr/>
        <w:t>points</w:t>
      </w:r>
      <w:r>
        <w:rPr>
          <w:spacing w:val="-1"/>
        </w:rPr>
        <w:t> </w:t>
      </w:r>
      <w:r>
        <w:rPr/>
        <w:t>(0,</w:t>
      </w:r>
      <w:r>
        <w:rPr>
          <w:spacing w:val="-13"/>
        </w:rPr>
        <w:t> </w:t>
      </w:r>
      <w:r>
        <w:rPr/>
        <w:t>5) and</w:t>
      </w:r>
      <w:r>
        <w:rPr>
          <w:spacing w:val="-1"/>
        </w:rPr>
        <w:t> </w:t>
      </w:r>
      <w:r>
        <w:rPr/>
        <w:t>(9,</w:t>
      </w:r>
      <w:r>
        <w:rPr>
          <w:spacing w:val="-12"/>
        </w:rPr>
        <w:t> </w:t>
      </w:r>
      <w:r>
        <w:rPr>
          <w:spacing w:val="-4"/>
        </w:rPr>
        <w:t>−1).</w:t>
      </w:r>
    </w:p>
    <w:p>
      <w:pPr>
        <w:pStyle w:val="BodyText"/>
        <w:spacing w:line="259" w:lineRule="auto" w:before="20"/>
        <w:ind w:left="2008" w:right="984"/>
      </w:pPr>
      <w:r>
        <w:rPr/>
        <w:t>Find</w:t>
      </w:r>
      <w:r>
        <w:rPr>
          <w:spacing w:val="-1"/>
        </w:rPr>
        <w:t> </w:t>
      </w:r>
      <w:r>
        <w:rPr/>
        <w:t>the</w:t>
      </w:r>
      <w:r>
        <w:rPr>
          <w:spacing w:val="-1"/>
        </w:rPr>
        <w:t> </w:t>
      </w:r>
      <w:r>
        <w:rPr/>
        <w:t>equation</w:t>
      </w:r>
      <w:r>
        <w:rPr>
          <w:spacing w:val="-4"/>
        </w:rPr>
        <w:t> </w:t>
      </w:r>
      <w:r>
        <w:rPr/>
        <w:t>of</w:t>
      </w:r>
      <w:r>
        <w:rPr>
          <w:spacing w:val="-3"/>
        </w:rPr>
        <w:t> </w:t>
      </w:r>
      <w:r>
        <w:rPr/>
        <w:t>the</w:t>
      </w:r>
      <w:r>
        <w:rPr>
          <w:spacing w:val="-3"/>
        </w:rPr>
        <w:t> </w:t>
      </w:r>
      <w:r>
        <w:rPr/>
        <w:t>line</w:t>
      </w:r>
      <w:r>
        <w:rPr>
          <w:spacing w:val="-1"/>
        </w:rPr>
        <w:t> </w:t>
      </w:r>
      <w:r>
        <w:rPr/>
        <w:t>which</w:t>
      </w:r>
      <w:r>
        <w:rPr>
          <w:spacing w:val="-4"/>
        </w:rPr>
        <w:t> </w:t>
      </w:r>
      <w:r>
        <w:rPr/>
        <w:t>is</w:t>
      </w:r>
      <w:r>
        <w:rPr>
          <w:spacing w:val="-3"/>
        </w:rPr>
        <w:t> </w:t>
      </w:r>
      <w:r>
        <w:rPr/>
        <w:t>perpendicular</w:t>
      </w:r>
      <w:r>
        <w:rPr>
          <w:spacing w:val="-3"/>
        </w:rPr>
        <w:t> </w:t>
      </w:r>
      <w:r>
        <w:rPr/>
        <w:t>to</w:t>
      </w:r>
      <w:r>
        <w:rPr>
          <w:spacing w:val="-4"/>
        </w:rPr>
        <w:t> </w:t>
      </w:r>
      <w:r>
        <w:rPr/>
        <w:t>the</w:t>
      </w:r>
      <w:r>
        <w:rPr>
          <w:spacing w:val="-3"/>
        </w:rPr>
        <w:t> </w:t>
      </w:r>
      <w:r>
        <w:rPr/>
        <w:t>line</w:t>
      </w:r>
      <w:r>
        <w:rPr>
          <w:spacing w:val="-1"/>
        </w:rPr>
        <w:t> </w:t>
      </w:r>
      <w:r>
        <w:rPr/>
        <w:t>and</w:t>
      </w:r>
      <w:r>
        <w:rPr>
          <w:spacing w:val="-4"/>
        </w:rPr>
        <w:t> </w:t>
      </w:r>
      <w:r>
        <w:rPr/>
        <w:t>passes</w:t>
      </w:r>
      <w:r>
        <w:rPr>
          <w:spacing w:val="-3"/>
        </w:rPr>
        <w:t> </w:t>
      </w:r>
      <w:r>
        <w:rPr/>
        <w:t>through its midpoint.</w:t>
      </w:r>
    </w:p>
    <w:p>
      <w:pPr>
        <w:pStyle w:val="BodyText"/>
        <w:spacing w:before="9"/>
        <w:rPr>
          <w:sz w:val="13"/>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6321" w:hRule="atLeast"/>
        </w:trPr>
        <w:tc>
          <w:tcPr>
            <w:tcW w:w="3826" w:type="dxa"/>
          </w:tcPr>
          <w:p>
            <w:pPr>
              <w:pStyle w:val="TableParagraph"/>
              <w:spacing w:before="126"/>
              <w:ind w:left="160"/>
              <w:rPr>
                <w:sz w:val="21"/>
              </w:rPr>
            </w:pPr>
            <w:r>
              <w:rPr>
                <w:i/>
                <w:w w:val="105"/>
                <w:sz w:val="21"/>
              </w:rPr>
              <w:t>x</w:t>
            </w:r>
            <w:r>
              <w:rPr>
                <w:w w:val="105"/>
                <w:position w:val="-5"/>
                <w:sz w:val="13"/>
              </w:rPr>
              <w:t>1</w:t>
            </w:r>
            <w:r>
              <w:rPr>
                <w:spacing w:val="20"/>
                <w:w w:val="105"/>
                <w:position w:val="-5"/>
                <w:sz w:val="13"/>
              </w:rPr>
              <w:t> </w:t>
            </w:r>
            <w:r>
              <w:rPr>
                <w:rFonts w:ascii="Symbol" w:hAnsi="Symbol"/>
                <w:w w:val="105"/>
                <w:sz w:val="21"/>
              </w:rPr>
              <w:t></w:t>
            </w:r>
            <w:r>
              <w:rPr>
                <w:spacing w:val="-12"/>
                <w:w w:val="105"/>
                <w:sz w:val="21"/>
              </w:rPr>
              <w:t> </w:t>
            </w:r>
            <w:r>
              <w:rPr>
                <w:w w:val="105"/>
                <w:sz w:val="21"/>
              </w:rPr>
              <w:t>0</w:t>
            </w:r>
            <w:r>
              <w:rPr>
                <w:spacing w:val="-14"/>
                <w:w w:val="105"/>
                <w:sz w:val="21"/>
              </w:rPr>
              <w:t> </w:t>
            </w:r>
            <w:r>
              <w:rPr>
                <w:w w:val="105"/>
                <w:sz w:val="22"/>
              </w:rPr>
              <w:t>,</w:t>
            </w:r>
            <w:r>
              <w:rPr>
                <w:spacing w:val="39"/>
                <w:w w:val="105"/>
                <w:sz w:val="22"/>
              </w:rPr>
              <w:t> </w:t>
            </w:r>
            <w:r>
              <w:rPr>
                <w:i/>
                <w:w w:val="105"/>
                <w:sz w:val="21"/>
              </w:rPr>
              <w:t>x</w:t>
            </w:r>
            <w:r>
              <w:rPr>
                <w:w w:val="105"/>
                <w:position w:val="-5"/>
                <w:sz w:val="13"/>
              </w:rPr>
              <w:t>2</w:t>
            </w:r>
            <w:r>
              <w:rPr>
                <w:spacing w:val="34"/>
                <w:w w:val="105"/>
                <w:position w:val="-5"/>
                <w:sz w:val="13"/>
              </w:rPr>
              <w:t> </w:t>
            </w:r>
            <w:r>
              <w:rPr>
                <w:rFonts w:ascii="Symbol" w:hAnsi="Symbol"/>
                <w:w w:val="105"/>
                <w:sz w:val="21"/>
              </w:rPr>
              <w:t></w:t>
            </w:r>
            <w:r>
              <w:rPr>
                <w:spacing w:val="-14"/>
                <w:w w:val="105"/>
                <w:sz w:val="21"/>
              </w:rPr>
              <w:t> </w:t>
            </w:r>
            <w:r>
              <w:rPr>
                <w:w w:val="105"/>
                <w:sz w:val="21"/>
              </w:rPr>
              <w:t>9</w:t>
            </w:r>
            <w:r>
              <w:rPr>
                <w:spacing w:val="-14"/>
                <w:w w:val="105"/>
                <w:sz w:val="21"/>
              </w:rPr>
              <w:t> </w:t>
            </w:r>
            <w:r>
              <w:rPr>
                <w:w w:val="105"/>
                <w:sz w:val="22"/>
              </w:rPr>
              <w:t>,</w:t>
            </w:r>
            <w:r>
              <w:rPr>
                <w:spacing w:val="49"/>
                <w:w w:val="105"/>
                <w:sz w:val="22"/>
              </w:rPr>
              <w:t> </w:t>
            </w:r>
            <w:r>
              <w:rPr>
                <w:i/>
                <w:w w:val="105"/>
                <w:sz w:val="21"/>
              </w:rPr>
              <w:t>y</w:t>
            </w:r>
            <w:r>
              <w:rPr>
                <w:w w:val="105"/>
                <w:position w:val="-5"/>
                <w:sz w:val="13"/>
              </w:rPr>
              <w:t>1</w:t>
            </w:r>
            <w:r>
              <w:rPr>
                <w:spacing w:val="24"/>
                <w:w w:val="105"/>
                <w:position w:val="-5"/>
                <w:sz w:val="13"/>
              </w:rPr>
              <w:t> </w:t>
            </w:r>
            <w:r>
              <w:rPr>
                <w:rFonts w:ascii="Symbol" w:hAnsi="Symbol"/>
                <w:w w:val="105"/>
                <w:sz w:val="21"/>
              </w:rPr>
              <w:t></w:t>
            </w:r>
            <w:r>
              <w:rPr>
                <w:spacing w:val="-13"/>
                <w:w w:val="105"/>
                <w:sz w:val="21"/>
              </w:rPr>
              <w:t> </w:t>
            </w:r>
            <w:r>
              <w:rPr>
                <w:w w:val="105"/>
                <w:sz w:val="21"/>
              </w:rPr>
              <w:t>5</w:t>
            </w:r>
            <w:r>
              <w:rPr>
                <w:spacing w:val="29"/>
                <w:w w:val="105"/>
                <w:sz w:val="21"/>
              </w:rPr>
              <w:t> </w:t>
            </w:r>
            <w:r>
              <w:rPr>
                <w:w w:val="105"/>
                <w:sz w:val="22"/>
              </w:rPr>
              <w:t>and</w:t>
            </w:r>
            <w:r>
              <w:rPr>
                <w:spacing w:val="48"/>
                <w:w w:val="105"/>
                <w:sz w:val="22"/>
              </w:rPr>
              <w:t> </w:t>
            </w:r>
            <w:r>
              <w:rPr>
                <w:i/>
                <w:w w:val="105"/>
                <w:sz w:val="21"/>
              </w:rPr>
              <w:t>y</w:t>
            </w:r>
            <w:r>
              <w:rPr>
                <w:w w:val="105"/>
                <w:position w:val="-5"/>
                <w:sz w:val="13"/>
              </w:rPr>
              <w:t>2</w:t>
            </w:r>
            <w:r>
              <w:rPr>
                <w:spacing w:val="35"/>
                <w:w w:val="105"/>
                <w:position w:val="-5"/>
                <w:sz w:val="13"/>
              </w:rPr>
              <w:t> </w:t>
            </w:r>
            <w:r>
              <w:rPr>
                <w:rFonts w:ascii="Symbol" w:hAnsi="Symbol"/>
                <w:w w:val="105"/>
                <w:sz w:val="21"/>
              </w:rPr>
              <w:t></w:t>
            </w:r>
            <w:r>
              <w:rPr>
                <w:spacing w:val="-8"/>
                <w:w w:val="105"/>
                <w:sz w:val="21"/>
              </w:rPr>
              <w:t> </w:t>
            </w:r>
            <w:r>
              <w:rPr>
                <w:rFonts w:ascii="Symbol" w:hAnsi="Symbol"/>
                <w:spacing w:val="-5"/>
                <w:w w:val="105"/>
                <w:sz w:val="21"/>
              </w:rPr>
              <w:t></w:t>
            </w:r>
            <w:r>
              <w:rPr>
                <w:spacing w:val="-5"/>
                <w:w w:val="105"/>
                <w:sz w:val="21"/>
              </w:rPr>
              <w:t>1</w:t>
            </w:r>
          </w:p>
          <w:p>
            <w:pPr>
              <w:pStyle w:val="TableParagraph"/>
              <w:spacing w:line="180" w:lineRule="auto" w:before="41"/>
              <w:ind w:left="145"/>
              <w:rPr>
                <w:sz w:val="21"/>
              </w:rPr>
            </w:pPr>
            <w:r>
              <w:rPr>
                <w:i/>
                <w:w w:val="105"/>
                <w:position w:val="-13"/>
                <w:sz w:val="21"/>
              </w:rPr>
              <w:t>m</w:t>
            </w:r>
            <w:r>
              <w:rPr>
                <w:i/>
                <w:spacing w:val="-12"/>
                <w:w w:val="105"/>
                <w:position w:val="-13"/>
                <w:sz w:val="21"/>
              </w:rPr>
              <w:t> </w:t>
            </w:r>
            <w:r>
              <w:rPr>
                <w:rFonts w:ascii="Symbol" w:hAnsi="Symbol"/>
                <w:w w:val="105"/>
                <w:position w:val="-13"/>
                <w:sz w:val="21"/>
              </w:rPr>
              <w:t></w:t>
            </w:r>
            <w:r>
              <w:rPr>
                <w:spacing w:val="29"/>
                <w:w w:val="105"/>
                <w:position w:val="-13"/>
                <w:sz w:val="21"/>
              </w:rPr>
              <w:t> </w:t>
            </w:r>
            <w:r>
              <w:rPr>
                <w:i/>
                <w:w w:val="105"/>
                <w:sz w:val="21"/>
              </w:rPr>
              <w:t>y</w:t>
            </w:r>
            <w:r>
              <w:rPr>
                <w:w w:val="105"/>
                <w:position w:val="-4"/>
                <w:sz w:val="13"/>
              </w:rPr>
              <w:t>2</w:t>
            </w:r>
            <w:r>
              <w:rPr>
                <w:spacing w:val="27"/>
                <w:w w:val="105"/>
                <w:position w:val="-4"/>
                <w:sz w:val="13"/>
              </w:rPr>
              <w:t> </w:t>
            </w:r>
            <w:r>
              <w:rPr>
                <w:rFonts w:ascii="Symbol" w:hAnsi="Symbol"/>
                <w:w w:val="105"/>
                <w:sz w:val="21"/>
              </w:rPr>
              <w:t></w:t>
            </w:r>
            <w:r>
              <w:rPr>
                <w:spacing w:val="3"/>
                <w:w w:val="105"/>
                <w:sz w:val="21"/>
              </w:rPr>
              <w:t> </w:t>
            </w:r>
            <w:r>
              <w:rPr>
                <w:i/>
                <w:w w:val="105"/>
                <w:sz w:val="21"/>
              </w:rPr>
              <w:t>y</w:t>
            </w:r>
            <w:r>
              <w:rPr>
                <w:w w:val="105"/>
                <w:position w:val="-4"/>
                <w:sz w:val="13"/>
              </w:rPr>
              <w:t>1</w:t>
            </w:r>
            <w:r>
              <w:rPr>
                <w:spacing w:val="44"/>
                <w:w w:val="105"/>
                <w:position w:val="-4"/>
                <w:sz w:val="13"/>
              </w:rPr>
              <w:t> </w:t>
            </w:r>
            <w:r>
              <w:rPr>
                <w:rFonts w:ascii="Symbol" w:hAnsi="Symbol"/>
                <w:w w:val="105"/>
                <w:position w:val="-13"/>
                <w:sz w:val="21"/>
              </w:rPr>
              <w:t></w:t>
            </w:r>
            <w:r>
              <w:rPr>
                <w:spacing w:val="10"/>
                <w:w w:val="105"/>
                <w:position w:val="-13"/>
                <w:sz w:val="21"/>
              </w:rPr>
              <w:t> </w:t>
            </w:r>
            <w:r>
              <w:rPr>
                <w:rFonts w:ascii="Symbol" w:hAnsi="Symbol"/>
                <w:w w:val="105"/>
                <w:sz w:val="21"/>
                <w:u w:val="single"/>
              </w:rPr>
              <w:t></w:t>
            </w:r>
            <w:r>
              <w:rPr>
                <w:w w:val="105"/>
                <w:sz w:val="21"/>
                <w:u w:val="single"/>
              </w:rPr>
              <w:t>1</w:t>
            </w:r>
            <w:r>
              <w:rPr>
                <w:spacing w:val="-33"/>
                <w:w w:val="105"/>
                <w:sz w:val="21"/>
                <w:u w:val="single"/>
              </w:rPr>
              <w:t> </w:t>
            </w:r>
            <w:r>
              <w:rPr>
                <w:rFonts w:ascii="Symbol" w:hAnsi="Symbol"/>
                <w:w w:val="105"/>
                <w:sz w:val="21"/>
                <w:u w:val="single"/>
              </w:rPr>
              <w:t></w:t>
            </w:r>
            <w:r>
              <w:rPr>
                <w:spacing w:val="-21"/>
                <w:w w:val="105"/>
                <w:sz w:val="21"/>
                <w:u w:val="single"/>
              </w:rPr>
              <w:t> </w:t>
            </w:r>
            <w:r>
              <w:rPr>
                <w:spacing w:val="-10"/>
                <w:w w:val="105"/>
                <w:sz w:val="21"/>
                <w:u w:val="single"/>
              </w:rPr>
              <w:t>5</w:t>
            </w:r>
          </w:p>
          <w:p>
            <w:pPr>
              <w:pStyle w:val="TableParagraph"/>
              <w:tabs>
                <w:tab w:pos="1451" w:val="left" w:leader="none"/>
              </w:tabs>
              <w:spacing w:line="254" w:lineRule="exact"/>
              <w:ind w:left="567"/>
              <w:rPr>
                <w:sz w:val="21"/>
              </w:rPr>
            </w:pPr>
            <w:r>
              <w:rPr>
                <w:sz w:val="21"/>
              </w:rPr>
              <mc:AlternateContent>
                <mc:Choice Requires="wps">
                  <w:drawing>
                    <wp:anchor distT="0" distB="0" distL="0" distR="0" allowOverlap="1" layoutInCell="1" locked="0" behindDoc="1" simplePos="0" relativeHeight="481184768">
                      <wp:simplePos x="0" y="0"/>
                      <wp:positionH relativeFrom="column">
                        <wp:posOffset>335105</wp:posOffset>
                      </wp:positionH>
                      <wp:positionV relativeFrom="paragraph">
                        <wp:posOffset>-39400</wp:posOffset>
                      </wp:positionV>
                      <wp:extent cx="401955" cy="6350"/>
                      <wp:effectExtent l="0" t="0" r="0" b="0"/>
                      <wp:wrapNone/>
                      <wp:docPr id="1441" name="Group 1441"/>
                      <wp:cNvGraphicFramePr>
                        <a:graphicFrameLocks/>
                      </wp:cNvGraphicFramePr>
                      <a:graphic>
                        <a:graphicData uri="http://schemas.microsoft.com/office/word/2010/wordprocessingGroup">
                          <wpg:wgp>
                            <wpg:cNvPr id="1441" name="Group 1441"/>
                            <wpg:cNvGrpSpPr/>
                            <wpg:grpSpPr>
                              <a:xfrm>
                                <a:off x="0" y="0"/>
                                <a:ext cx="401955" cy="6350"/>
                                <a:chExt cx="401955" cy="6350"/>
                              </a:xfrm>
                            </wpg:grpSpPr>
                            <wps:wsp>
                              <wps:cNvPr id="1442" name="Graphic 1442"/>
                              <wps:cNvSpPr/>
                              <wps:spPr>
                                <a:xfrm>
                                  <a:off x="0" y="3110"/>
                                  <a:ext cx="401955" cy="1270"/>
                                </a:xfrm>
                                <a:custGeom>
                                  <a:avLst/>
                                  <a:gdLst/>
                                  <a:ahLst/>
                                  <a:cxnLst/>
                                  <a:rect l="l" t="t" r="r" b="b"/>
                                  <a:pathLst>
                                    <a:path w="401955" h="0">
                                      <a:moveTo>
                                        <a:pt x="0" y="0"/>
                                      </a:moveTo>
                                      <a:lnTo>
                                        <a:pt x="401637" y="0"/>
                                      </a:lnTo>
                                    </a:path>
                                  </a:pathLst>
                                </a:custGeom>
                                <a:ln w="622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6.386223pt;margin-top:-3.102407pt;width:31.65pt;height:.5pt;mso-position-horizontal-relative:column;mso-position-vertical-relative:paragraph;z-index:-22131712" id="docshapegroup825" coordorigin="528,-62" coordsize="633,10">
                      <v:line style="position:absolute" from="528,-57" to="1160,-57" stroked="true" strokeweight=".489918pt" strokecolor="#000000">
                        <v:stroke dashstyle="solid"/>
                      </v:line>
                      <w10:wrap type="none"/>
                    </v:group>
                  </w:pict>
                </mc:Fallback>
              </mc:AlternateContent>
            </w:r>
            <w:r>
              <w:rPr>
                <w:i/>
                <w:sz w:val="21"/>
              </w:rPr>
              <w:t>x</w:t>
            </w:r>
            <w:r>
              <w:rPr>
                <w:position w:val="-5"/>
                <w:sz w:val="13"/>
              </w:rPr>
              <w:t>2</w:t>
            </w:r>
            <w:r>
              <w:rPr>
                <w:spacing w:val="37"/>
                <w:position w:val="-5"/>
                <w:sz w:val="13"/>
              </w:rPr>
              <w:t> </w:t>
            </w:r>
            <w:r>
              <w:rPr>
                <w:rFonts w:ascii="Symbol" w:hAnsi="Symbol"/>
                <w:sz w:val="21"/>
              </w:rPr>
              <w:t></w:t>
            </w:r>
            <w:r>
              <w:rPr>
                <w:spacing w:val="3"/>
                <w:sz w:val="21"/>
              </w:rPr>
              <w:t> </w:t>
            </w:r>
            <w:r>
              <w:rPr>
                <w:i/>
                <w:spacing w:val="-5"/>
                <w:sz w:val="21"/>
              </w:rPr>
              <w:t>x</w:t>
            </w:r>
            <w:r>
              <w:rPr>
                <w:spacing w:val="-5"/>
                <w:position w:val="-5"/>
                <w:sz w:val="13"/>
              </w:rPr>
              <w:t>1</w:t>
            </w:r>
            <w:r>
              <w:rPr>
                <w:position w:val="-5"/>
                <w:sz w:val="13"/>
              </w:rPr>
              <w:tab/>
            </w:r>
            <w:r>
              <w:rPr>
                <w:sz w:val="21"/>
              </w:rPr>
              <w:t>9</w:t>
            </w:r>
            <w:r>
              <w:rPr>
                <w:spacing w:val="-10"/>
                <w:sz w:val="21"/>
              </w:rPr>
              <w:t> </w:t>
            </w:r>
            <w:r>
              <w:rPr>
                <w:rFonts w:ascii="Symbol" w:hAnsi="Symbol"/>
                <w:sz w:val="21"/>
              </w:rPr>
              <w:t></w:t>
            </w:r>
            <w:r>
              <w:rPr>
                <w:spacing w:val="-11"/>
                <w:sz w:val="21"/>
              </w:rPr>
              <w:t> </w:t>
            </w:r>
            <w:r>
              <w:rPr>
                <w:spacing w:val="-10"/>
                <w:sz w:val="21"/>
              </w:rPr>
              <w:t>0</w:t>
            </w:r>
          </w:p>
          <w:p>
            <w:pPr>
              <w:pStyle w:val="TableParagraph"/>
              <w:spacing w:line="189" w:lineRule="auto" w:before="45"/>
              <w:ind w:left="1273"/>
              <w:rPr>
                <w:sz w:val="21"/>
              </w:rPr>
            </w:pPr>
            <w:r>
              <w:rPr>
                <w:rFonts w:ascii="Symbol" w:hAnsi="Symbol"/>
                <w:w w:val="105"/>
                <w:position w:val="-13"/>
                <w:sz w:val="21"/>
              </w:rPr>
              <w:t></w:t>
            </w:r>
            <w:r>
              <w:rPr>
                <w:spacing w:val="10"/>
                <w:w w:val="105"/>
                <w:position w:val="-13"/>
                <w:sz w:val="21"/>
              </w:rPr>
              <w:t> </w:t>
            </w:r>
            <w:r>
              <w:rPr>
                <w:rFonts w:ascii="Symbol" w:hAnsi="Symbol"/>
                <w:w w:val="105"/>
                <w:sz w:val="21"/>
                <w:u w:val="single"/>
              </w:rPr>
              <w:t></w:t>
            </w:r>
            <w:r>
              <w:rPr>
                <w:w w:val="105"/>
                <w:sz w:val="21"/>
                <w:u w:val="single"/>
              </w:rPr>
              <w:t>6</w:t>
            </w:r>
            <w:r>
              <w:rPr>
                <w:spacing w:val="8"/>
                <w:w w:val="105"/>
                <w:sz w:val="21"/>
                <w:u w:val="none"/>
              </w:rPr>
              <w:t> </w:t>
            </w:r>
            <w:r>
              <w:rPr>
                <w:rFonts w:ascii="Symbol" w:hAnsi="Symbol"/>
                <w:w w:val="105"/>
                <w:position w:val="-13"/>
                <w:sz w:val="21"/>
                <w:u w:val="none"/>
              </w:rPr>
              <w:t></w:t>
            </w:r>
            <w:r>
              <w:rPr>
                <w:spacing w:val="-8"/>
                <w:w w:val="105"/>
                <w:position w:val="-13"/>
                <w:sz w:val="21"/>
                <w:u w:val="none"/>
              </w:rPr>
              <w:t> </w:t>
            </w:r>
            <w:r>
              <w:rPr>
                <w:rFonts w:ascii="Symbol" w:hAnsi="Symbol"/>
                <w:w w:val="105"/>
                <w:position w:val="-13"/>
                <w:sz w:val="21"/>
                <w:u w:val="none"/>
              </w:rPr>
              <w:t></w:t>
            </w:r>
            <w:r>
              <w:rPr>
                <w:spacing w:val="-26"/>
                <w:w w:val="105"/>
                <w:position w:val="-13"/>
                <w:sz w:val="21"/>
                <w:u w:val="none"/>
              </w:rPr>
              <w:t> </w:t>
            </w:r>
            <w:r>
              <w:rPr>
                <w:spacing w:val="-39"/>
                <w:w w:val="105"/>
                <w:sz w:val="21"/>
                <w:u w:val="single"/>
              </w:rPr>
              <w:t> </w:t>
            </w:r>
            <w:r>
              <w:rPr>
                <w:spacing w:val="-10"/>
                <w:w w:val="105"/>
                <w:sz w:val="21"/>
                <w:u w:val="single"/>
              </w:rPr>
              <w:t>2</w:t>
            </w:r>
          </w:p>
          <w:p>
            <w:pPr>
              <w:pStyle w:val="TableParagraph"/>
              <w:tabs>
                <w:tab w:pos="2097" w:val="left" w:leader="none"/>
              </w:tabs>
              <w:spacing w:line="204" w:lineRule="exact"/>
              <w:ind w:left="1520"/>
              <w:rPr>
                <w:sz w:val="21"/>
              </w:rPr>
            </w:pPr>
            <w:r>
              <w:rPr>
                <w:spacing w:val="-10"/>
                <w:w w:val="105"/>
                <w:sz w:val="21"/>
              </w:rPr>
              <w:t>9</w:t>
            </w:r>
            <w:r>
              <w:rPr>
                <w:sz w:val="21"/>
              </w:rPr>
              <w:tab/>
            </w:r>
            <w:r>
              <w:rPr>
                <w:spacing w:val="-10"/>
                <w:w w:val="105"/>
                <w:sz w:val="21"/>
              </w:rPr>
              <w:t>3</w:t>
            </w:r>
          </w:p>
          <w:p>
            <w:pPr>
              <w:pStyle w:val="TableParagraph"/>
              <w:spacing w:line="189" w:lineRule="auto" w:before="39"/>
              <w:ind w:left="146"/>
              <w:rPr>
                <w:sz w:val="22"/>
              </w:rPr>
            </w:pPr>
            <w:r>
              <w:rPr>
                <w:rFonts w:ascii="Symbol" w:hAnsi="Symbol"/>
                <w:position w:val="-13"/>
                <w:sz w:val="22"/>
              </w:rPr>
              <w:t></w:t>
            </w:r>
            <w:r>
              <w:rPr>
                <w:spacing w:val="15"/>
                <w:position w:val="-13"/>
                <w:sz w:val="22"/>
              </w:rPr>
              <w:t> </w:t>
            </w:r>
            <w:r>
              <w:rPr>
                <w:sz w:val="22"/>
              </w:rPr>
              <w:t>1</w:t>
            </w:r>
            <w:r>
              <w:rPr>
                <w:spacing w:val="43"/>
                <w:sz w:val="22"/>
              </w:rPr>
              <w:t> </w:t>
            </w:r>
            <w:r>
              <w:rPr>
                <w:rFonts w:ascii="Symbol" w:hAnsi="Symbol"/>
                <w:position w:val="-13"/>
                <w:sz w:val="22"/>
              </w:rPr>
              <w:t></w:t>
            </w:r>
            <w:r>
              <w:rPr>
                <w:spacing w:val="16"/>
                <w:position w:val="-13"/>
                <w:sz w:val="22"/>
              </w:rPr>
              <w:t> </w:t>
            </w:r>
            <w:r>
              <w:rPr>
                <w:spacing w:val="-10"/>
                <w:sz w:val="22"/>
              </w:rPr>
              <w:t>3</w:t>
            </w:r>
          </w:p>
          <w:p>
            <w:pPr>
              <w:pStyle w:val="TableParagraph"/>
              <w:tabs>
                <w:tab w:pos="423" w:val="left" w:leader="none"/>
              </w:tabs>
              <w:spacing w:line="213" w:lineRule="exact"/>
              <w:ind w:right="2645"/>
              <w:jc w:val="center"/>
              <w:rPr>
                <w:sz w:val="22"/>
              </w:rPr>
            </w:pPr>
            <w:r>
              <w:rPr>
                <w:sz w:val="22"/>
              </w:rPr>
              <mc:AlternateContent>
                <mc:Choice Requires="wps">
                  <w:drawing>
                    <wp:anchor distT="0" distB="0" distL="0" distR="0" allowOverlap="1" layoutInCell="1" locked="0" behindDoc="1" simplePos="0" relativeHeight="481185280">
                      <wp:simplePos x="0" y="0"/>
                      <wp:positionH relativeFrom="column">
                        <wp:posOffset>190295</wp:posOffset>
                      </wp:positionH>
                      <wp:positionV relativeFrom="paragraph">
                        <wp:posOffset>-43642</wp:posOffset>
                      </wp:positionV>
                      <wp:extent cx="121285" cy="6985"/>
                      <wp:effectExtent l="0" t="0" r="0" b="0"/>
                      <wp:wrapNone/>
                      <wp:docPr id="1443" name="Group 1443"/>
                      <wp:cNvGraphicFramePr>
                        <a:graphicFrameLocks/>
                      </wp:cNvGraphicFramePr>
                      <a:graphic>
                        <a:graphicData uri="http://schemas.microsoft.com/office/word/2010/wordprocessingGroup">
                          <wpg:wgp>
                            <wpg:cNvPr id="1443" name="Group 1443"/>
                            <wpg:cNvGrpSpPr/>
                            <wpg:grpSpPr>
                              <a:xfrm>
                                <a:off x="0" y="0"/>
                                <a:ext cx="121285" cy="6985"/>
                                <a:chExt cx="121285" cy="6985"/>
                              </a:xfrm>
                            </wpg:grpSpPr>
                            <wps:wsp>
                              <wps:cNvPr id="1444" name="Graphic 1444"/>
                              <wps:cNvSpPr/>
                              <wps:spPr>
                                <a:xfrm>
                                  <a:off x="0" y="3202"/>
                                  <a:ext cx="121285" cy="1270"/>
                                </a:xfrm>
                                <a:custGeom>
                                  <a:avLst/>
                                  <a:gdLst/>
                                  <a:ahLst/>
                                  <a:cxnLst/>
                                  <a:rect l="l" t="t" r="r" b="b"/>
                                  <a:pathLst>
                                    <a:path w="121285" h="0">
                                      <a:moveTo>
                                        <a:pt x="0" y="0"/>
                                      </a:moveTo>
                                      <a:lnTo>
                                        <a:pt x="121101" y="0"/>
                                      </a:lnTo>
                                    </a:path>
                                  </a:pathLst>
                                </a:custGeom>
                                <a:ln w="640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4.983883pt;margin-top:-3.436455pt;width:9.550pt;height:.550pt;mso-position-horizontal-relative:column;mso-position-vertical-relative:paragraph;z-index:-22131200" id="docshapegroup826" coordorigin="300,-69" coordsize="191,11">
                      <v:line style="position:absolute" from="300,-64" to="490,-64" stroked="true" strokeweight=".50431pt" strokecolor="#000000">
                        <v:stroke dashstyle="solid"/>
                      </v:line>
                      <w10:wrap type="none"/>
                    </v:group>
                  </w:pict>
                </mc:Fallback>
              </mc:AlternateContent>
            </w:r>
            <w:r>
              <w:rPr>
                <w:sz w:val="22"/>
              </w:rPr>
              <mc:AlternateContent>
                <mc:Choice Requires="wps">
                  <w:drawing>
                    <wp:anchor distT="0" distB="0" distL="0" distR="0" allowOverlap="1" layoutInCell="1" locked="0" behindDoc="1" simplePos="0" relativeHeight="481185792">
                      <wp:simplePos x="0" y="0"/>
                      <wp:positionH relativeFrom="column">
                        <wp:posOffset>459455</wp:posOffset>
                      </wp:positionH>
                      <wp:positionV relativeFrom="paragraph">
                        <wp:posOffset>-43642</wp:posOffset>
                      </wp:positionV>
                      <wp:extent cx="88265" cy="6985"/>
                      <wp:effectExtent l="0" t="0" r="0" b="0"/>
                      <wp:wrapNone/>
                      <wp:docPr id="1445" name="Group 1445"/>
                      <wp:cNvGraphicFramePr>
                        <a:graphicFrameLocks/>
                      </wp:cNvGraphicFramePr>
                      <a:graphic>
                        <a:graphicData uri="http://schemas.microsoft.com/office/word/2010/wordprocessingGroup">
                          <wpg:wgp>
                            <wpg:cNvPr id="1445" name="Group 1445"/>
                            <wpg:cNvGrpSpPr/>
                            <wpg:grpSpPr>
                              <a:xfrm>
                                <a:off x="0" y="0"/>
                                <a:ext cx="88265" cy="6985"/>
                                <a:chExt cx="88265" cy="6985"/>
                              </a:xfrm>
                            </wpg:grpSpPr>
                            <wps:wsp>
                              <wps:cNvPr id="1446" name="Graphic 1446"/>
                              <wps:cNvSpPr/>
                              <wps:spPr>
                                <a:xfrm>
                                  <a:off x="0" y="3202"/>
                                  <a:ext cx="88265" cy="1270"/>
                                </a:xfrm>
                                <a:custGeom>
                                  <a:avLst/>
                                  <a:gdLst/>
                                  <a:ahLst/>
                                  <a:cxnLst/>
                                  <a:rect l="l" t="t" r="r" b="b"/>
                                  <a:pathLst>
                                    <a:path w="88265" h="0">
                                      <a:moveTo>
                                        <a:pt x="0" y="0"/>
                                      </a:moveTo>
                                      <a:lnTo>
                                        <a:pt x="87708" y="0"/>
                                      </a:lnTo>
                                    </a:path>
                                  </a:pathLst>
                                </a:custGeom>
                                <a:ln w="640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6.177601pt;margin-top:-3.436455pt;width:6.95pt;height:.550pt;mso-position-horizontal-relative:column;mso-position-vertical-relative:paragraph;z-index:-22130688" id="docshapegroup827" coordorigin="724,-69" coordsize="139,11">
                      <v:line style="position:absolute" from="724,-64" to="862,-64" stroked="true" strokeweight=".50431pt" strokecolor="#000000">
                        <v:stroke dashstyle="solid"/>
                      </v:line>
                      <w10:wrap type="none"/>
                    </v:group>
                  </w:pict>
                </mc:Fallback>
              </mc:AlternateContent>
            </w:r>
            <w:r>
              <w:rPr>
                <w:i/>
                <w:spacing w:val="-10"/>
                <w:sz w:val="22"/>
              </w:rPr>
              <w:t>m</w:t>
            </w:r>
            <w:r>
              <w:rPr>
                <w:i/>
                <w:sz w:val="22"/>
              </w:rPr>
              <w:tab/>
            </w:r>
            <w:r>
              <w:rPr>
                <w:spacing w:val="-10"/>
                <w:sz w:val="22"/>
              </w:rPr>
              <w:t>2</w:t>
            </w:r>
          </w:p>
          <w:p>
            <w:pPr>
              <w:pStyle w:val="TableParagraph"/>
              <w:spacing w:before="20"/>
              <w:rPr>
                <w:sz w:val="22"/>
              </w:rPr>
            </w:pPr>
          </w:p>
          <w:p>
            <w:pPr>
              <w:pStyle w:val="TableParagraph"/>
              <w:spacing w:line="354" w:lineRule="exact"/>
              <w:ind w:left="166"/>
              <w:rPr>
                <w:i/>
                <w:sz w:val="22"/>
              </w:rPr>
            </w:pPr>
            <w:r>
              <w:rPr>
                <w:i/>
                <w:sz w:val="22"/>
              </w:rPr>
              <w:t>y </w:t>
            </w:r>
            <w:r>
              <w:rPr>
                <w:rFonts w:ascii="Symbol" w:hAnsi="Symbol"/>
                <w:sz w:val="22"/>
              </w:rPr>
              <w:t></w:t>
            </w:r>
            <w:r>
              <w:rPr>
                <w:spacing w:val="14"/>
                <w:sz w:val="22"/>
              </w:rPr>
              <w:t> </w:t>
            </w:r>
            <w:r>
              <w:rPr>
                <w:position w:val="14"/>
                <w:sz w:val="22"/>
              </w:rPr>
              <w:t>3</w:t>
            </w:r>
            <w:r>
              <w:rPr>
                <w:spacing w:val="-2"/>
                <w:position w:val="14"/>
                <w:sz w:val="22"/>
              </w:rPr>
              <w:t> </w:t>
            </w:r>
            <w:r>
              <w:rPr>
                <w:i/>
                <w:sz w:val="22"/>
              </w:rPr>
              <w:t>x</w:t>
            </w:r>
            <w:r>
              <w:rPr>
                <w:i/>
                <w:spacing w:val="-11"/>
                <w:sz w:val="22"/>
              </w:rPr>
              <w:t> </w:t>
            </w:r>
            <w:r>
              <w:rPr>
                <w:rFonts w:ascii="Symbol" w:hAnsi="Symbol"/>
                <w:sz w:val="22"/>
              </w:rPr>
              <w:t></w:t>
            </w:r>
            <w:r>
              <w:rPr>
                <w:spacing w:val="-14"/>
                <w:sz w:val="22"/>
              </w:rPr>
              <w:t> </w:t>
            </w:r>
            <w:r>
              <w:rPr>
                <w:i/>
                <w:spacing w:val="-10"/>
                <w:sz w:val="22"/>
              </w:rPr>
              <w:t>c</w:t>
            </w:r>
          </w:p>
          <w:p>
            <w:pPr>
              <w:pStyle w:val="TableParagraph"/>
              <w:spacing w:line="213" w:lineRule="exact"/>
              <w:ind w:right="2685"/>
              <w:jc w:val="center"/>
              <w:rPr>
                <w:sz w:val="22"/>
              </w:rPr>
            </w:pPr>
            <w:r>
              <w:rPr>
                <w:sz w:val="22"/>
              </w:rPr>
              <mc:AlternateContent>
                <mc:Choice Requires="wps">
                  <w:drawing>
                    <wp:anchor distT="0" distB="0" distL="0" distR="0" allowOverlap="1" layoutInCell="1" locked="0" behindDoc="1" simplePos="0" relativeHeight="481186304">
                      <wp:simplePos x="0" y="0"/>
                      <wp:positionH relativeFrom="column">
                        <wp:posOffset>312880</wp:posOffset>
                      </wp:positionH>
                      <wp:positionV relativeFrom="paragraph">
                        <wp:posOffset>-43865</wp:posOffset>
                      </wp:positionV>
                      <wp:extent cx="86995" cy="6985"/>
                      <wp:effectExtent l="0" t="0" r="0" b="0"/>
                      <wp:wrapNone/>
                      <wp:docPr id="1447" name="Group 1447"/>
                      <wp:cNvGraphicFramePr>
                        <a:graphicFrameLocks/>
                      </wp:cNvGraphicFramePr>
                      <a:graphic>
                        <a:graphicData uri="http://schemas.microsoft.com/office/word/2010/wordprocessingGroup">
                          <wpg:wgp>
                            <wpg:cNvPr id="1447" name="Group 1447"/>
                            <wpg:cNvGrpSpPr/>
                            <wpg:grpSpPr>
                              <a:xfrm>
                                <a:off x="0" y="0"/>
                                <a:ext cx="86995" cy="6985"/>
                                <a:chExt cx="86995" cy="6985"/>
                              </a:xfrm>
                            </wpg:grpSpPr>
                            <wps:wsp>
                              <wps:cNvPr id="1448" name="Graphic 1448"/>
                              <wps:cNvSpPr/>
                              <wps:spPr>
                                <a:xfrm>
                                  <a:off x="0" y="3202"/>
                                  <a:ext cx="86995" cy="1270"/>
                                </a:xfrm>
                                <a:custGeom>
                                  <a:avLst/>
                                  <a:gdLst/>
                                  <a:ahLst/>
                                  <a:cxnLst/>
                                  <a:rect l="l" t="t" r="r" b="b"/>
                                  <a:pathLst>
                                    <a:path w="86995" h="0">
                                      <a:moveTo>
                                        <a:pt x="0" y="0"/>
                                      </a:moveTo>
                                      <a:lnTo>
                                        <a:pt x="86518" y="0"/>
                                      </a:lnTo>
                                    </a:path>
                                  </a:pathLst>
                                </a:custGeom>
                                <a:ln w="640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4.636223pt;margin-top:-3.454001pt;width:6.85pt;height:.550pt;mso-position-horizontal-relative:column;mso-position-vertical-relative:paragraph;z-index:-22130176" id="docshapegroup828" coordorigin="493,-69" coordsize="137,11">
                      <v:line style="position:absolute" from="493,-64" to="629,-64" stroked="true" strokeweight=".50431pt" strokecolor="#000000">
                        <v:stroke dashstyle="solid"/>
                      </v:line>
                      <w10:wrap type="none"/>
                    </v:group>
                  </w:pict>
                </mc:Fallback>
              </mc:AlternateContent>
            </w:r>
            <w:r>
              <w:rPr>
                <w:spacing w:val="-10"/>
                <w:sz w:val="22"/>
              </w:rPr>
              <w:t>2</w:t>
            </w:r>
          </w:p>
          <w:p>
            <w:pPr>
              <w:pStyle w:val="TableParagraph"/>
              <w:spacing w:before="81"/>
              <w:rPr>
                <w:sz w:val="22"/>
              </w:rPr>
            </w:pPr>
          </w:p>
          <w:p>
            <w:pPr>
              <w:pStyle w:val="TableParagraph"/>
              <w:spacing w:line="100" w:lineRule="auto"/>
              <w:ind w:left="107"/>
              <w:rPr>
                <w:rFonts w:ascii="Symbol" w:hAnsi="Symbol"/>
                <w:sz w:val="21"/>
              </w:rPr>
            </w:pPr>
            <w:r>
              <w:rPr>
                <w:w w:val="105"/>
                <w:position w:val="-11"/>
                <w:sz w:val="22"/>
              </w:rPr>
              <w:t>Midpoint</w:t>
            </w:r>
            <w:r>
              <w:rPr>
                <w:spacing w:val="-15"/>
                <w:w w:val="105"/>
                <w:position w:val="-11"/>
                <w:sz w:val="22"/>
              </w:rPr>
              <w:t> </w:t>
            </w:r>
            <w:r>
              <w:rPr>
                <w:w w:val="105"/>
                <w:position w:val="-11"/>
                <w:sz w:val="22"/>
              </w:rPr>
              <w:t>=</w:t>
            </w:r>
            <w:r>
              <w:rPr>
                <w:spacing w:val="-4"/>
                <w:w w:val="105"/>
                <w:position w:val="-11"/>
                <w:sz w:val="22"/>
              </w:rPr>
              <w:t> </w:t>
            </w:r>
            <w:r>
              <w:rPr>
                <w:rFonts w:ascii="Symbol" w:hAnsi="Symbol"/>
                <w:w w:val="105"/>
                <w:sz w:val="21"/>
              </w:rPr>
              <w:t></w:t>
            </w:r>
            <w:r>
              <w:rPr>
                <w:spacing w:val="-14"/>
                <w:w w:val="105"/>
                <w:sz w:val="21"/>
              </w:rPr>
              <w:t> </w:t>
            </w:r>
            <w:r>
              <w:rPr>
                <w:w w:val="105"/>
                <w:position w:val="1"/>
                <w:sz w:val="21"/>
              </w:rPr>
              <w:t>0</w:t>
            </w:r>
            <w:r>
              <w:rPr>
                <w:spacing w:val="-16"/>
                <w:w w:val="105"/>
                <w:position w:val="1"/>
                <w:sz w:val="21"/>
              </w:rPr>
              <w:t> </w:t>
            </w:r>
            <w:r>
              <w:rPr>
                <w:rFonts w:ascii="Symbol" w:hAnsi="Symbol"/>
                <w:w w:val="105"/>
                <w:position w:val="1"/>
                <w:sz w:val="21"/>
              </w:rPr>
              <w:t></w:t>
            </w:r>
            <w:r>
              <w:rPr>
                <w:spacing w:val="-17"/>
                <w:w w:val="105"/>
                <w:position w:val="1"/>
                <w:sz w:val="21"/>
              </w:rPr>
              <w:t> </w:t>
            </w:r>
            <w:r>
              <w:rPr>
                <w:w w:val="105"/>
                <w:position w:val="1"/>
                <w:sz w:val="21"/>
              </w:rPr>
              <w:t>9</w:t>
            </w:r>
            <w:r>
              <w:rPr>
                <w:spacing w:val="-18"/>
                <w:w w:val="105"/>
                <w:position w:val="1"/>
                <w:sz w:val="21"/>
              </w:rPr>
              <w:t> </w:t>
            </w:r>
            <w:r>
              <w:rPr>
                <w:w w:val="105"/>
                <w:position w:val="-11"/>
                <w:sz w:val="21"/>
              </w:rPr>
              <w:t>,</w:t>
            </w:r>
            <w:r>
              <w:rPr>
                <w:spacing w:val="-19"/>
                <w:w w:val="105"/>
                <w:position w:val="-11"/>
                <w:sz w:val="21"/>
              </w:rPr>
              <w:t> </w:t>
            </w:r>
            <w:r>
              <w:rPr>
                <w:w w:val="105"/>
                <w:position w:val="1"/>
                <w:sz w:val="21"/>
              </w:rPr>
              <w:t>5</w:t>
            </w:r>
            <w:r>
              <w:rPr>
                <w:spacing w:val="-20"/>
                <w:w w:val="105"/>
                <w:position w:val="1"/>
                <w:sz w:val="21"/>
              </w:rPr>
              <w:t> </w:t>
            </w:r>
            <w:r>
              <w:rPr>
                <w:rFonts w:ascii="Symbol" w:hAnsi="Symbol"/>
                <w:w w:val="105"/>
                <w:position w:val="1"/>
                <w:sz w:val="21"/>
              </w:rPr>
              <w:t></w:t>
            </w:r>
            <w:r>
              <w:rPr>
                <w:spacing w:val="-13"/>
                <w:w w:val="105"/>
                <w:position w:val="1"/>
                <w:sz w:val="21"/>
              </w:rPr>
              <w:t> </w:t>
            </w:r>
            <w:r>
              <w:rPr>
                <w:w w:val="105"/>
                <w:position w:val="1"/>
                <w:sz w:val="21"/>
              </w:rPr>
              <w:t>(</w:t>
            </w:r>
            <w:r>
              <w:rPr>
                <w:rFonts w:ascii="Symbol" w:hAnsi="Symbol"/>
                <w:w w:val="105"/>
                <w:position w:val="1"/>
                <w:sz w:val="21"/>
              </w:rPr>
              <w:t></w:t>
            </w:r>
            <w:r>
              <w:rPr>
                <w:w w:val="105"/>
                <w:position w:val="1"/>
                <w:sz w:val="21"/>
              </w:rPr>
              <w:t>1)</w:t>
            </w:r>
            <w:r>
              <w:rPr>
                <w:spacing w:val="-14"/>
                <w:w w:val="105"/>
                <w:position w:val="1"/>
                <w:sz w:val="21"/>
              </w:rPr>
              <w:t> </w:t>
            </w:r>
            <w:r>
              <w:rPr>
                <w:rFonts w:ascii="Symbol" w:hAnsi="Symbol"/>
                <w:w w:val="105"/>
                <w:sz w:val="21"/>
              </w:rPr>
              <w:t></w:t>
            </w:r>
            <w:r>
              <w:rPr>
                <w:spacing w:val="-13"/>
                <w:w w:val="105"/>
                <w:sz w:val="21"/>
              </w:rPr>
              <w:t> </w:t>
            </w:r>
            <w:r>
              <w:rPr>
                <w:rFonts w:ascii="Symbol" w:hAnsi="Symbol"/>
                <w:w w:val="105"/>
                <w:position w:val="-11"/>
                <w:sz w:val="21"/>
              </w:rPr>
              <w:t></w:t>
            </w:r>
            <w:r>
              <w:rPr>
                <w:spacing w:val="-14"/>
                <w:w w:val="105"/>
                <w:position w:val="-11"/>
                <w:sz w:val="21"/>
              </w:rPr>
              <w:t> </w:t>
            </w:r>
            <w:r>
              <w:rPr>
                <w:rFonts w:ascii="Symbol" w:hAnsi="Symbol"/>
                <w:w w:val="105"/>
                <w:sz w:val="21"/>
              </w:rPr>
              <w:t></w:t>
            </w:r>
            <w:r>
              <w:rPr>
                <w:spacing w:val="-12"/>
                <w:w w:val="105"/>
                <w:sz w:val="21"/>
              </w:rPr>
              <w:t> </w:t>
            </w:r>
            <w:r>
              <w:rPr>
                <w:w w:val="105"/>
                <w:position w:val="1"/>
                <w:sz w:val="21"/>
              </w:rPr>
              <w:t>9</w:t>
            </w:r>
            <w:r>
              <w:rPr>
                <w:spacing w:val="-15"/>
                <w:w w:val="105"/>
                <w:position w:val="1"/>
                <w:sz w:val="21"/>
              </w:rPr>
              <w:t> </w:t>
            </w:r>
            <w:r>
              <w:rPr>
                <w:w w:val="105"/>
                <w:position w:val="-11"/>
                <w:sz w:val="21"/>
              </w:rPr>
              <w:t>, 2</w:t>
            </w:r>
            <w:r>
              <w:rPr>
                <w:spacing w:val="-35"/>
                <w:w w:val="105"/>
                <w:position w:val="-11"/>
                <w:sz w:val="21"/>
              </w:rPr>
              <w:t> </w:t>
            </w:r>
            <w:r>
              <w:rPr>
                <w:rFonts w:ascii="Symbol" w:hAnsi="Symbol"/>
                <w:spacing w:val="-10"/>
                <w:w w:val="105"/>
                <w:sz w:val="21"/>
              </w:rPr>
              <w:t></w:t>
            </w:r>
          </w:p>
          <w:p>
            <w:pPr>
              <w:pStyle w:val="TableParagraph"/>
              <w:tabs>
                <w:tab w:pos="1479" w:val="left" w:leader="none"/>
                <w:tab w:pos="2159" w:val="left" w:leader="none"/>
                <w:tab w:pos="2591" w:val="left" w:leader="none"/>
                <w:tab w:pos="2887" w:val="left" w:leader="none"/>
                <w:tab w:pos="3418" w:val="left" w:leader="none"/>
              </w:tabs>
              <w:spacing w:line="60" w:lineRule="auto"/>
              <w:ind w:left="1192"/>
              <w:rPr>
                <w:rFonts w:ascii="Symbol" w:hAnsi="Symbol"/>
                <w:sz w:val="21"/>
              </w:rPr>
            </w:pPr>
            <w:r>
              <w:rPr>
                <w:rFonts w:ascii="Symbol" w:hAnsi="Symbol"/>
                <w:sz w:val="21"/>
              </w:rPr>
              <mc:AlternateContent>
                <mc:Choice Requires="wps">
                  <w:drawing>
                    <wp:anchor distT="0" distB="0" distL="0" distR="0" allowOverlap="1" layoutInCell="1" locked="0" behindDoc="1" simplePos="0" relativeHeight="481186816">
                      <wp:simplePos x="0" y="0"/>
                      <wp:positionH relativeFrom="column">
                        <wp:posOffset>832547</wp:posOffset>
                      </wp:positionH>
                      <wp:positionV relativeFrom="paragraph">
                        <wp:posOffset>9599</wp:posOffset>
                      </wp:positionV>
                      <wp:extent cx="280670" cy="6350"/>
                      <wp:effectExtent l="0" t="0" r="0" b="0"/>
                      <wp:wrapNone/>
                      <wp:docPr id="1449" name="Group 1449"/>
                      <wp:cNvGraphicFramePr>
                        <a:graphicFrameLocks/>
                      </wp:cNvGraphicFramePr>
                      <a:graphic>
                        <a:graphicData uri="http://schemas.microsoft.com/office/word/2010/wordprocessingGroup">
                          <wpg:wgp>
                            <wpg:cNvPr id="1449" name="Group 1449"/>
                            <wpg:cNvGrpSpPr/>
                            <wpg:grpSpPr>
                              <a:xfrm>
                                <a:off x="0" y="0"/>
                                <a:ext cx="280670" cy="6350"/>
                                <a:chExt cx="280670" cy="6350"/>
                              </a:xfrm>
                            </wpg:grpSpPr>
                            <wps:wsp>
                              <wps:cNvPr id="1450" name="Graphic 1450"/>
                              <wps:cNvSpPr/>
                              <wps:spPr>
                                <a:xfrm>
                                  <a:off x="0" y="3130"/>
                                  <a:ext cx="280670" cy="1270"/>
                                </a:xfrm>
                                <a:custGeom>
                                  <a:avLst/>
                                  <a:gdLst/>
                                  <a:ahLst/>
                                  <a:cxnLst/>
                                  <a:rect l="l" t="t" r="r" b="b"/>
                                  <a:pathLst>
                                    <a:path w="280670" h="0">
                                      <a:moveTo>
                                        <a:pt x="0" y="0"/>
                                      </a:moveTo>
                                      <a:lnTo>
                                        <a:pt x="280502" y="0"/>
                                      </a:lnTo>
                                    </a:path>
                                  </a:pathLst>
                                </a:custGeom>
                                <a:ln w="626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65.554909pt;margin-top:.755892pt;width:22.1pt;height:.5pt;mso-position-horizontal-relative:column;mso-position-vertical-relative:paragraph;z-index:-22129664" id="docshapegroup829" coordorigin="1311,15" coordsize="442,10">
                      <v:line style="position:absolute" from="1311,20" to="1753,20" stroked="true" strokeweight=".492968pt" strokecolor="#000000">
                        <v:stroke dashstyle="solid"/>
                      </v:line>
                      <w10:wrap type="none"/>
                    </v:group>
                  </w:pict>
                </mc:Fallback>
              </mc:AlternateContent>
            </w:r>
            <w:r>
              <w:rPr>
                <w:rFonts w:ascii="Symbol" w:hAnsi="Symbol"/>
                <w:sz w:val="21"/>
              </w:rPr>
              <mc:AlternateContent>
                <mc:Choice Requires="wps">
                  <w:drawing>
                    <wp:anchor distT="0" distB="0" distL="0" distR="0" allowOverlap="1" layoutInCell="1" locked="0" behindDoc="1" simplePos="0" relativeHeight="481187328">
                      <wp:simplePos x="0" y="0"/>
                      <wp:positionH relativeFrom="column">
                        <wp:posOffset>1182678</wp:posOffset>
                      </wp:positionH>
                      <wp:positionV relativeFrom="paragraph">
                        <wp:posOffset>9599</wp:posOffset>
                      </wp:positionV>
                      <wp:extent cx="443230" cy="6350"/>
                      <wp:effectExtent l="0" t="0" r="0" b="0"/>
                      <wp:wrapNone/>
                      <wp:docPr id="1451" name="Group 1451"/>
                      <wp:cNvGraphicFramePr>
                        <a:graphicFrameLocks/>
                      </wp:cNvGraphicFramePr>
                      <a:graphic>
                        <a:graphicData uri="http://schemas.microsoft.com/office/word/2010/wordprocessingGroup">
                          <wpg:wgp>
                            <wpg:cNvPr id="1451" name="Group 1451"/>
                            <wpg:cNvGrpSpPr/>
                            <wpg:grpSpPr>
                              <a:xfrm>
                                <a:off x="0" y="0"/>
                                <a:ext cx="443230" cy="6350"/>
                                <a:chExt cx="443230" cy="6350"/>
                              </a:xfrm>
                            </wpg:grpSpPr>
                            <wps:wsp>
                              <wps:cNvPr id="1452" name="Graphic 1452"/>
                              <wps:cNvSpPr/>
                              <wps:spPr>
                                <a:xfrm>
                                  <a:off x="0" y="3130"/>
                                  <a:ext cx="443230" cy="1270"/>
                                </a:xfrm>
                                <a:custGeom>
                                  <a:avLst/>
                                  <a:gdLst/>
                                  <a:ahLst/>
                                  <a:cxnLst/>
                                  <a:rect l="l" t="t" r="r" b="b"/>
                                  <a:pathLst>
                                    <a:path w="443230" h="0">
                                      <a:moveTo>
                                        <a:pt x="0" y="0"/>
                                      </a:moveTo>
                                      <a:lnTo>
                                        <a:pt x="442835" y="0"/>
                                      </a:lnTo>
                                    </a:path>
                                  </a:pathLst>
                                </a:custGeom>
                                <a:ln w="626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93.124252pt;margin-top:.755892pt;width:34.9pt;height:.5pt;mso-position-horizontal-relative:column;mso-position-vertical-relative:paragraph;z-index:-22129152" id="docshapegroup830" coordorigin="1862,15" coordsize="698,10">
                      <v:line style="position:absolute" from="1862,20" to="2560,20" stroked="true" strokeweight=".492968pt" strokecolor="#000000">
                        <v:stroke dashstyle="solid"/>
                      </v:line>
                      <w10:wrap type="none"/>
                    </v:group>
                  </w:pict>
                </mc:Fallback>
              </mc:AlternateContent>
            </w:r>
            <w:r>
              <w:rPr>
                <w:rFonts w:ascii="Symbol" w:hAnsi="Symbol"/>
                <w:sz w:val="21"/>
              </w:rPr>
              <mc:AlternateContent>
                <mc:Choice Requires="wps">
                  <w:drawing>
                    <wp:anchor distT="0" distB="0" distL="0" distR="0" allowOverlap="1" layoutInCell="1" locked="0" behindDoc="1" simplePos="0" relativeHeight="481187840">
                      <wp:simplePos x="0" y="0"/>
                      <wp:positionH relativeFrom="column">
                        <wp:posOffset>1909199</wp:posOffset>
                      </wp:positionH>
                      <wp:positionV relativeFrom="paragraph">
                        <wp:posOffset>9599</wp:posOffset>
                      </wp:positionV>
                      <wp:extent cx="86995" cy="6350"/>
                      <wp:effectExtent l="0" t="0" r="0" b="0"/>
                      <wp:wrapNone/>
                      <wp:docPr id="1453" name="Group 1453"/>
                      <wp:cNvGraphicFramePr>
                        <a:graphicFrameLocks/>
                      </wp:cNvGraphicFramePr>
                      <a:graphic>
                        <a:graphicData uri="http://schemas.microsoft.com/office/word/2010/wordprocessingGroup">
                          <wpg:wgp>
                            <wpg:cNvPr id="1453" name="Group 1453"/>
                            <wpg:cNvGrpSpPr/>
                            <wpg:grpSpPr>
                              <a:xfrm>
                                <a:off x="0" y="0"/>
                                <a:ext cx="86995" cy="6350"/>
                                <a:chExt cx="86995" cy="6350"/>
                              </a:xfrm>
                            </wpg:grpSpPr>
                            <wps:wsp>
                              <wps:cNvPr id="1454" name="Graphic 1454"/>
                              <wps:cNvSpPr/>
                              <wps:spPr>
                                <a:xfrm>
                                  <a:off x="0" y="3130"/>
                                  <a:ext cx="86995" cy="1270"/>
                                </a:xfrm>
                                <a:custGeom>
                                  <a:avLst/>
                                  <a:gdLst/>
                                  <a:ahLst/>
                                  <a:cxnLst/>
                                  <a:rect l="l" t="t" r="r" b="b"/>
                                  <a:pathLst>
                                    <a:path w="86995" h="0">
                                      <a:moveTo>
                                        <a:pt x="0" y="0"/>
                                      </a:moveTo>
                                      <a:lnTo>
                                        <a:pt x="86736" y="0"/>
                                      </a:lnTo>
                                    </a:path>
                                  </a:pathLst>
                                </a:custGeom>
                                <a:ln w="626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50.330643pt;margin-top:.755892pt;width:6.85pt;height:.5pt;mso-position-horizontal-relative:column;mso-position-vertical-relative:paragraph;z-index:-22128640" id="docshapegroup831" coordorigin="3007,15" coordsize="137,10">
                      <v:line style="position:absolute" from="3007,20" to="3143,20" stroked="true" strokeweight=".492968pt" strokecolor="#000000">
                        <v:stroke dashstyle="solid"/>
                      </v:line>
                      <w10:wrap type="none"/>
                    </v:group>
                  </w:pict>
                </mc:Fallback>
              </mc:AlternateContent>
            </w:r>
            <w:r>
              <w:rPr>
                <w:rFonts w:ascii="Symbol" w:hAnsi="Symbol"/>
                <w:spacing w:val="-10"/>
                <w:w w:val="105"/>
                <w:sz w:val="21"/>
              </w:rPr>
              <w:t></w:t>
            </w:r>
            <w:r>
              <w:rPr>
                <w:sz w:val="21"/>
              </w:rPr>
              <w:tab/>
            </w:r>
            <w:r>
              <w:rPr>
                <w:spacing w:val="-10"/>
                <w:w w:val="105"/>
                <w:position w:val="-10"/>
                <w:sz w:val="21"/>
              </w:rPr>
              <w:t>2</w:t>
            </w:r>
            <w:r>
              <w:rPr>
                <w:position w:val="-10"/>
                <w:sz w:val="21"/>
              </w:rPr>
              <w:tab/>
            </w:r>
            <w:r>
              <w:rPr>
                <w:spacing w:val="-12"/>
                <w:w w:val="105"/>
                <w:position w:val="-10"/>
                <w:sz w:val="21"/>
              </w:rPr>
              <w:t>2</w:t>
            </w:r>
            <w:r>
              <w:rPr>
                <w:position w:val="-10"/>
                <w:sz w:val="21"/>
              </w:rPr>
              <w:tab/>
            </w:r>
            <w:r>
              <w:rPr>
                <w:rFonts w:ascii="Symbol" w:hAnsi="Symbol"/>
                <w:spacing w:val="-10"/>
                <w:w w:val="105"/>
                <w:sz w:val="21"/>
              </w:rPr>
              <w:t></w:t>
            </w:r>
            <w:r>
              <w:rPr>
                <w:sz w:val="21"/>
              </w:rPr>
              <w:tab/>
            </w:r>
            <w:r>
              <w:rPr>
                <w:rFonts w:ascii="Symbol" w:hAnsi="Symbol"/>
                <w:w w:val="105"/>
                <w:sz w:val="21"/>
              </w:rPr>
              <w:t></w:t>
            </w:r>
            <w:r>
              <w:rPr>
                <w:spacing w:val="-5"/>
                <w:w w:val="105"/>
                <w:sz w:val="21"/>
              </w:rPr>
              <w:t> </w:t>
            </w:r>
            <w:r>
              <w:rPr>
                <w:spacing w:val="-10"/>
                <w:w w:val="105"/>
                <w:position w:val="-10"/>
                <w:sz w:val="21"/>
              </w:rPr>
              <w:t>2</w:t>
            </w:r>
            <w:r>
              <w:rPr>
                <w:position w:val="-10"/>
                <w:sz w:val="21"/>
              </w:rPr>
              <w:tab/>
            </w:r>
            <w:r>
              <w:rPr>
                <w:rFonts w:ascii="Symbol" w:hAnsi="Symbol"/>
                <w:spacing w:val="-10"/>
                <w:w w:val="105"/>
                <w:sz w:val="21"/>
              </w:rPr>
              <w:t></w:t>
            </w:r>
          </w:p>
          <w:p>
            <w:pPr>
              <w:pStyle w:val="TableParagraph"/>
              <w:tabs>
                <w:tab w:pos="2591" w:val="left" w:leader="none"/>
                <w:tab w:pos="2887" w:val="left" w:leader="none"/>
                <w:tab w:pos="3418" w:val="left" w:leader="none"/>
              </w:tabs>
              <w:spacing w:line="142" w:lineRule="exact"/>
              <w:ind w:left="1192"/>
              <w:rPr>
                <w:rFonts w:ascii="Symbol" w:hAnsi="Symbol"/>
                <w:sz w:val="21"/>
              </w:rPr>
            </w:pPr>
            <w:r>
              <w:rPr>
                <w:rFonts w:ascii="Symbol" w:hAnsi="Symbol"/>
                <w:spacing w:val="-10"/>
                <w:w w:val="105"/>
                <w:sz w:val="21"/>
              </w:rPr>
              <w:t></w:t>
            </w:r>
            <w:r>
              <w:rPr>
                <w:sz w:val="21"/>
              </w:rPr>
              <w:tab/>
            </w:r>
            <w:r>
              <w:rPr>
                <w:rFonts w:ascii="Symbol" w:hAnsi="Symbol"/>
                <w:spacing w:val="-10"/>
                <w:w w:val="105"/>
                <w:sz w:val="21"/>
              </w:rPr>
              <w:t></w:t>
            </w:r>
            <w:r>
              <w:rPr>
                <w:sz w:val="21"/>
              </w:rPr>
              <w:tab/>
            </w:r>
            <w:r>
              <w:rPr>
                <w:rFonts w:ascii="Symbol" w:hAnsi="Symbol"/>
                <w:spacing w:val="-10"/>
                <w:w w:val="105"/>
                <w:sz w:val="21"/>
              </w:rPr>
              <w:t></w:t>
            </w:r>
            <w:r>
              <w:rPr>
                <w:sz w:val="21"/>
              </w:rPr>
              <w:tab/>
            </w:r>
            <w:r>
              <w:rPr>
                <w:rFonts w:ascii="Symbol" w:hAnsi="Symbol"/>
                <w:spacing w:val="-10"/>
                <w:w w:val="105"/>
                <w:sz w:val="21"/>
              </w:rPr>
              <w:t></w:t>
            </w:r>
          </w:p>
          <w:p>
            <w:pPr>
              <w:pStyle w:val="TableParagraph"/>
              <w:spacing w:line="354" w:lineRule="exact" w:before="8"/>
              <w:ind w:left="145"/>
              <w:rPr>
                <w:i/>
                <w:sz w:val="22"/>
              </w:rPr>
            </w:pPr>
            <w:r>
              <w:rPr>
                <w:sz w:val="22"/>
              </w:rPr>
              <w:t>2</w:t>
            </w:r>
            <w:r>
              <w:rPr>
                <w:spacing w:val="-14"/>
                <w:sz w:val="22"/>
              </w:rPr>
              <w:t> </w:t>
            </w:r>
            <w:r>
              <w:rPr>
                <w:rFonts w:ascii="Symbol" w:hAnsi="Symbol"/>
                <w:sz w:val="22"/>
              </w:rPr>
              <w:t></w:t>
            </w:r>
            <w:r>
              <w:rPr>
                <w:spacing w:val="5"/>
                <w:sz w:val="22"/>
              </w:rPr>
              <w:t> </w:t>
            </w:r>
            <w:r>
              <w:rPr>
                <w:position w:val="14"/>
                <w:sz w:val="22"/>
              </w:rPr>
              <w:t>3</w:t>
            </w:r>
            <w:r>
              <w:rPr>
                <w:spacing w:val="-14"/>
                <w:position w:val="14"/>
                <w:sz w:val="22"/>
              </w:rPr>
              <w:t> </w:t>
            </w:r>
            <w:r>
              <w:rPr>
                <w:rFonts w:ascii="Symbol" w:hAnsi="Symbol"/>
                <w:sz w:val="22"/>
              </w:rPr>
              <w:t></w:t>
            </w:r>
            <w:r>
              <w:rPr>
                <w:spacing w:val="-8"/>
                <w:sz w:val="22"/>
              </w:rPr>
              <w:t> </w:t>
            </w:r>
            <w:r>
              <w:rPr>
                <w:position w:val="14"/>
                <w:sz w:val="22"/>
              </w:rPr>
              <w:t>9</w:t>
            </w:r>
            <w:r>
              <w:rPr>
                <w:spacing w:val="1"/>
                <w:position w:val="14"/>
                <w:sz w:val="22"/>
              </w:rPr>
              <w:t> </w:t>
            </w:r>
            <w:r>
              <w:rPr>
                <w:rFonts w:ascii="Symbol" w:hAnsi="Symbol"/>
                <w:sz w:val="22"/>
              </w:rPr>
              <w:t></w:t>
            </w:r>
            <w:r>
              <w:rPr>
                <w:spacing w:val="-15"/>
                <w:sz w:val="22"/>
              </w:rPr>
              <w:t> </w:t>
            </w:r>
            <w:r>
              <w:rPr>
                <w:i/>
                <w:spacing w:val="-10"/>
                <w:sz w:val="22"/>
              </w:rPr>
              <w:t>c</w:t>
            </w:r>
          </w:p>
          <w:p>
            <w:pPr>
              <w:pStyle w:val="TableParagraph"/>
              <w:tabs>
                <w:tab w:pos="807" w:val="left" w:leader="none"/>
              </w:tabs>
              <w:spacing w:line="213" w:lineRule="exact"/>
              <w:ind w:left="484"/>
              <w:rPr>
                <w:sz w:val="22"/>
              </w:rPr>
            </w:pPr>
            <w:r>
              <w:rPr>
                <w:sz w:val="22"/>
              </w:rPr>
              <mc:AlternateContent>
                <mc:Choice Requires="wps">
                  <w:drawing>
                    <wp:anchor distT="0" distB="0" distL="0" distR="0" allowOverlap="1" layoutInCell="1" locked="0" behindDoc="1" simplePos="0" relativeHeight="481188352">
                      <wp:simplePos x="0" y="0"/>
                      <wp:positionH relativeFrom="column">
                        <wp:posOffset>297039</wp:posOffset>
                      </wp:positionH>
                      <wp:positionV relativeFrom="paragraph">
                        <wp:posOffset>-44025</wp:posOffset>
                      </wp:positionV>
                      <wp:extent cx="85090" cy="6985"/>
                      <wp:effectExtent l="0" t="0" r="0" b="0"/>
                      <wp:wrapNone/>
                      <wp:docPr id="1455" name="Group 1455"/>
                      <wp:cNvGraphicFramePr>
                        <a:graphicFrameLocks/>
                      </wp:cNvGraphicFramePr>
                      <a:graphic>
                        <a:graphicData uri="http://schemas.microsoft.com/office/word/2010/wordprocessingGroup">
                          <wpg:wgp>
                            <wpg:cNvPr id="1455" name="Group 1455"/>
                            <wpg:cNvGrpSpPr/>
                            <wpg:grpSpPr>
                              <a:xfrm>
                                <a:off x="0" y="0"/>
                                <a:ext cx="85090" cy="6985"/>
                                <a:chExt cx="85090" cy="6985"/>
                              </a:xfrm>
                            </wpg:grpSpPr>
                            <wps:wsp>
                              <wps:cNvPr id="1456" name="Graphic 1456"/>
                              <wps:cNvSpPr/>
                              <wps:spPr>
                                <a:xfrm>
                                  <a:off x="0" y="3207"/>
                                  <a:ext cx="85090" cy="1270"/>
                                </a:xfrm>
                                <a:custGeom>
                                  <a:avLst/>
                                  <a:gdLst/>
                                  <a:ahLst/>
                                  <a:cxnLst/>
                                  <a:rect l="l" t="t" r="r" b="b"/>
                                  <a:pathLst>
                                    <a:path w="85090" h="0">
                                      <a:moveTo>
                                        <a:pt x="0" y="0"/>
                                      </a:moveTo>
                                      <a:lnTo>
                                        <a:pt x="84612" y="0"/>
                                      </a:lnTo>
                                    </a:path>
                                  </a:pathLst>
                                </a:custGeom>
                                <a:ln w="641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3.388969pt;margin-top:-3.466583pt;width:6.7pt;height:.550pt;mso-position-horizontal-relative:column;mso-position-vertical-relative:paragraph;z-index:-22128128" id="docshapegroup832" coordorigin="468,-69" coordsize="134,11">
                      <v:line style="position:absolute" from="468,-64" to="601,-64" stroked="true" strokeweight=".505171pt" strokecolor="#000000">
                        <v:stroke dashstyle="solid"/>
                      </v:line>
                      <w10:wrap type="none"/>
                    </v:group>
                  </w:pict>
                </mc:Fallback>
              </mc:AlternateContent>
            </w:r>
            <w:r>
              <w:rPr>
                <w:sz w:val="22"/>
              </w:rPr>
              <mc:AlternateContent>
                <mc:Choice Requires="wps">
                  <w:drawing>
                    <wp:anchor distT="0" distB="0" distL="0" distR="0" allowOverlap="1" layoutInCell="1" locked="0" behindDoc="1" simplePos="0" relativeHeight="481188864">
                      <wp:simplePos x="0" y="0"/>
                      <wp:positionH relativeFrom="column">
                        <wp:posOffset>502360</wp:posOffset>
                      </wp:positionH>
                      <wp:positionV relativeFrom="paragraph">
                        <wp:posOffset>-44026</wp:posOffset>
                      </wp:positionV>
                      <wp:extent cx="85090" cy="6985"/>
                      <wp:effectExtent l="0" t="0" r="0" b="0"/>
                      <wp:wrapNone/>
                      <wp:docPr id="1457" name="Group 1457"/>
                      <wp:cNvGraphicFramePr>
                        <a:graphicFrameLocks/>
                      </wp:cNvGraphicFramePr>
                      <a:graphic>
                        <a:graphicData uri="http://schemas.microsoft.com/office/word/2010/wordprocessingGroup">
                          <wpg:wgp>
                            <wpg:cNvPr id="1457" name="Group 1457"/>
                            <wpg:cNvGrpSpPr/>
                            <wpg:grpSpPr>
                              <a:xfrm>
                                <a:off x="0" y="0"/>
                                <a:ext cx="85090" cy="6985"/>
                                <a:chExt cx="85090" cy="6985"/>
                              </a:xfrm>
                            </wpg:grpSpPr>
                            <wps:wsp>
                              <wps:cNvPr id="1458" name="Graphic 1458"/>
                              <wps:cNvSpPr/>
                              <wps:spPr>
                                <a:xfrm>
                                  <a:off x="0" y="3207"/>
                                  <a:ext cx="85090" cy="1270"/>
                                </a:xfrm>
                                <a:custGeom>
                                  <a:avLst/>
                                  <a:gdLst/>
                                  <a:ahLst/>
                                  <a:cxnLst/>
                                  <a:rect l="l" t="t" r="r" b="b"/>
                                  <a:pathLst>
                                    <a:path w="85090" h="0">
                                      <a:moveTo>
                                        <a:pt x="0" y="0"/>
                                      </a:moveTo>
                                      <a:lnTo>
                                        <a:pt x="84612" y="0"/>
                                      </a:lnTo>
                                    </a:path>
                                  </a:pathLst>
                                </a:custGeom>
                                <a:ln w="641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9.555965pt;margin-top:-3.466644pt;width:6.7pt;height:.550pt;mso-position-horizontal-relative:column;mso-position-vertical-relative:paragraph;z-index:-22127616" id="docshapegroup833" coordorigin="791,-69" coordsize="134,11">
                      <v:line style="position:absolute" from="791,-64" to="924,-64" stroked="true" strokeweight=".505171pt" strokecolor="#000000">
                        <v:stroke dashstyle="solid"/>
                      </v:line>
                      <w10:wrap type="none"/>
                    </v:group>
                  </w:pict>
                </mc:Fallback>
              </mc:AlternateContent>
            </w:r>
            <w:r>
              <w:rPr>
                <w:spacing w:val="-10"/>
                <w:sz w:val="22"/>
              </w:rPr>
              <w:t>2</w:t>
            </w:r>
            <w:r>
              <w:rPr>
                <w:sz w:val="22"/>
              </w:rPr>
              <w:tab/>
            </w:r>
            <w:r>
              <w:rPr>
                <w:spacing w:val="-10"/>
                <w:sz w:val="22"/>
              </w:rPr>
              <w:t>2</w:t>
            </w:r>
          </w:p>
          <w:p>
            <w:pPr>
              <w:pStyle w:val="TableParagraph"/>
              <w:spacing w:line="354" w:lineRule="exact" w:before="18"/>
              <w:ind w:left="142"/>
              <w:rPr>
                <w:position w:val="14"/>
                <w:sz w:val="22"/>
              </w:rPr>
            </w:pPr>
            <w:r>
              <w:rPr>
                <w:i/>
                <w:sz w:val="22"/>
              </w:rPr>
              <w:t>c</w:t>
            </w:r>
            <w:r>
              <w:rPr>
                <w:i/>
                <w:spacing w:val="-4"/>
                <w:sz w:val="22"/>
              </w:rPr>
              <w:t> </w:t>
            </w:r>
            <w:r>
              <w:rPr>
                <w:rFonts w:ascii="Symbol" w:hAnsi="Symbol"/>
                <w:sz w:val="22"/>
              </w:rPr>
              <w:t></w:t>
            </w:r>
            <w:r>
              <w:rPr>
                <w:spacing w:val="-6"/>
                <w:sz w:val="22"/>
              </w:rPr>
              <w:t> </w:t>
            </w:r>
            <w:r>
              <w:rPr>
                <w:rFonts w:ascii="Symbol" w:hAnsi="Symbol"/>
                <w:sz w:val="22"/>
              </w:rPr>
              <w:t></w:t>
            </w:r>
            <w:r>
              <w:rPr>
                <w:spacing w:val="-33"/>
                <w:sz w:val="22"/>
              </w:rPr>
              <w:t> </w:t>
            </w:r>
            <w:r>
              <w:rPr>
                <w:spacing w:val="-5"/>
                <w:position w:val="14"/>
                <w:sz w:val="22"/>
              </w:rPr>
              <w:t>19</w:t>
            </w:r>
          </w:p>
          <w:p>
            <w:pPr>
              <w:pStyle w:val="TableParagraph"/>
              <w:spacing w:line="213" w:lineRule="exact"/>
              <w:ind w:left="671"/>
              <w:rPr>
                <w:sz w:val="22"/>
              </w:rPr>
            </w:pPr>
            <w:r>
              <w:rPr>
                <w:sz w:val="22"/>
              </w:rPr>
              <mc:AlternateContent>
                <mc:Choice Requires="wps">
                  <w:drawing>
                    <wp:anchor distT="0" distB="0" distL="0" distR="0" allowOverlap="1" layoutInCell="1" locked="0" behindDoc="1" simplePos="0" relativeHeight="481189376">
                      <wp:simplePos x="0" y="0"/>
                      <wp:positionH relativeFrom="column">
                        <wp:posOffset>389081</wp:posOffset>
                      </wp:positionH>
                      <wp:positionV relativeFrom="paragraph">
                        <wp:posOffset>-43871</wp:posOffset>
                      </wp:positionV>
                      <wp:extent cx="140970" cy="6985"/>
                      <wp:effectExtent l="0" t="0" r="0" b="0"/>
                      <wp:wrapNone/>
                      <wp:docPr id="1459" name="Group 1459"/>
                      <wp:cNvGraphicFramePr>
                        <a:graphicFrameLocks/>
                      </wp:cNvGraphicFramePr>
                      <a:graphic>
                        <a:graphicData uri="http://schemas.microsoft.com/office/word/2010/wordprocessingGroup">
                          <wpg:wgp>
                            <wpg:cNvPr id="1459" name="Group 1459"/>
                            <wpg:cNvGrpSpPr/>
                            <wpg:grpSpPr>
                              <a:xfrm>
                                <a:off x="0" y="0"/>
                                <a:ext cx="140970" cy="6985"/>
                                <a:chExt cx="140970" cy="6985"/>
                              </a:xfrm>
                            </wpg:grpSpPr>
                            <wps:wsp>
                              <wps:cNvPr id="1460" name="Graphic 1460"/>
                              <wps:cNvSpPr/>
                              <wps:spPr>
                                <a:xfrm>
                                  <a:off x="0" y="3202"/>
                                  <a:ext cx="140970" cy="1270"/>
                                </a:xfrm>
                                <a:custGeom>
                                  <a:avLst/>
                                  <a:gdLst/>
                                  <a:ahLst/>
                                  <a:cxnLst/>
                                  <a:rect l="l" t="t" r="r" b="b"/>
                                  <a:pathLst>
                                    <a:path w="140970" h="0">
                                      <a:moveTo>
                                        <a:pt x="0" y="0"/>
                                      </a:moveTo>
                                      <a:lnTo>
                                        <a:pt x="140890" y="0"/>
                                      </a:lnTo>
                                    </a:path>
                                  </a:pathLst>
                                </a:custGeom>
                                <a:ln w="640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36343pt;margin-top:-3.454473pt;width:11.1pt;height:.550pt;mso-position-horizontal-relative:column;mso-position-vertical-relative:paragraph;z-index:-22127104" id="docshapegroup834" coordorigin="613,-69" coordsize="222,11">
                      <v:line style="position:absolute" from="613,-64" to="835,-64" stroked="true" strokeweight=".50431pt" strokecolor="#000000">
                        <v:stroke dashstyle="solid"/>
                      </v:line>
                      <w10:wrap type="none"/>
                    </v:group>
                  </w:pict>
                </mc:Fallback>
              </mc:AlternateContent>
            </w:r>
            <w:r>
              <w:rPr>
                <w:spacing w:val="-10"/>
                <w:sz w:val="22"/>
              </w:rPr>
              <w:t>4</w:t>
            </w:r>
          </w:p>
          <w:p>
            <w:pPr>
              <w:pStyle w:val="TableParagraph"/>
              <w:spacing w:line="354" w:lineRule="exact" w:before="19"/>
              <w:ind w:left="166"/>
              <w:rPr>
                <w:position w:val="14"/>
                <w:sz w:val="22"/>
              </w:rPr>
            </w:pPr>
            <w:r>
              <w:rPr>
                <w:i/>
                <w:sz w:val="22"/>
              </w:rPr>
              <w:t>y </w:t>
            </w:r>
            <w:r>
              <w:rPr>
                <w:rFonts w:ascii="Symbol" w:hAnsi="Symbol"/>
                <w:sz w:val="22"/>
              </w:rPr>
              <w:t></w:t>
            </w:r>
            <w:r>
              <w:rPr>
                <w:spacing w:val="14"/>
                <w:sz w:val="22"/>
              </w:rPr>
              <w:t> </w:t>
            </w:r>
            <w:r>
              <w:rPr>
                <w:position w:val="14"/>
                <w:sz w:val="22"/>
              </w:rPr>
              <w:t>3</w:t>
            </w:r>
            <w:r>
              <w:rPr>
                <w:spacing w:val="-2"/>
                <w:position w:val="14"/>
                <w:sz w:val="22"/>
              </w:rPr>
              <w:t> </w:t>
            </w:r>
            <w:r>
              <w:rPr>
                <w:i/>
                <w:sz w:val="22"/>
              </w:rPr>
              <w:t>x</w:t>
            </w:r>
            <w:r>
              <w:rPr>
                <w:i/>
                <w:spacing w:val="-11"/>
                <w:sz w:val="22"/>
              </w:rPr>
              <w:t> </w:t>
            </w:r>
            <w:r>
              <w:rPr>
                <w:rFonts w:ascii="Symbol" w:hAnsi="Symbol"/>
                <w:sz w:val="22"/>
              </w:rPr>
              <w:t></w:t>
            </w:r>
            <w:r>
              <w:rPr>
                <w:spacing w:val="-18"/>
                <w:sz w:val="22"/>
              </w:rPr>
              <w:t> </w:t>
            </w:r>
            <w:r>
              <w:rPr>
                <w:spacing w:val="-5"/>
                <w:position w:val="14"/>
                <w:sz w:val="22"/>
              </w:rPr>
              <w:t>19</w:t>
            </w:r>
          </w:p>
          <w:p>
            <w:pPr>
              <w:pStyle w:val="TableParagraph"/>
              <w:tabs>
                <w:tab w:pos="1039" w:val="left" w:leader="none"/>
              </w:tabs>
              <w:spacing w:line="213" w:lineRule="exact"/>
              <w:ind w:left="509"/>
              <w:rPr>
                <w:sz w:val="22"/>
              </w:rPr>
            </w:pPr>
            <w:r>
              <w:rPr>
                <w:sz w:val="22"/>
              </w:rPr>
              <mc:AlternateContent>
                <mc:Choice Requires="wps">
                  <w:drawing>
                    <wp:anchor distT="0" distB="0" distL="0" distR="0" allowOverlap="1" layoutInCell="1" locked="0" behindDoc="1" simplePos="0" relativeHeight="481189888">
                      <wp:simplePos x="0" y="0"/>
                      <wp:positionH relativeFrom="column">
                        <wp:posOffset>312881</wp:posOffset>
                      </wp:positionH>
                      <wp:positionV relativeFrom="paragraph">
                        <wp:posOffset>-44031</wp:posOffset>
                      </wp:positionV>
                      <wp:extent cx="86995" cy="6985"/>
                      <wp:effectExtent l="0" t="0" r="0" b="0"/>
                      <wp:wrapNone/>
                      <wp:docPr id="1461" name="Group 1461"/>
                      <wp:cNvGraphicFramePr>
                        <a:graphicFrameLocks/>
                      </wp:cNvGraphicFramePr>
                      <a:graphic>
                        <a:graphicData uri="http://schemas.microsoft.com/office/word/2010/wordprocessingGroup">
                          <wpg:wgp>
                            <wpg:cNvPr id="1461" name="Group 1461"/>
                            <wpg:cNvGrpSpPr/>
                            <wpg:grpSpPr>
                              <a:xfrm>
                                <a:off x="0" y="0"/>
                                <a:ext cx="86995" cy="6985"/>
                                <a:chExt cx="86995" cy="6985"/>
                              </a:xfrm>
                            </wpg:grpSpPr>
                            <wps:wsp>
                              <wps:cNvPr id="1462" name="Graphic 1462"/>
                              <wps:cNvSpPr/>
                              <wps:spPr>
                                <a:xfrm>
                                  <a:off x="0" y="3207"/>
                                  <a:ext cx="86995" cy="1270"/>
                                </a:xfrm>
                                <a:custGeom>
                                  <a:avLst/>
                                  <a:gdLst/>
                                  <a:ahLst/>
                                  <a:cxnLst/>
                                  <a:rect l="l" t="t" r="r" b="b"/>
                                  <a:pathLst>
                                    <a:path w="86995" h="0">
                                      <a:moveTo>
                                        <a:pt x="0" y="0"/>
                                      </a:moveTo>
                                      <a:lnTo>
                                        <a:pt x="86518" y="0"/>
                                      </a:lnTo>
                                    </a:path>
                                  </a:pathLst>
                                </a:custGeom>
                                <a:ln w="641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4.636332pt;margin-top:-3.467083pt;width:6.85pt;height:.550pt;mso-position-horizontal-relative:column;mso-position-vertical-relative:paragraph;z-index:-22126592" id="docshapegroup835" coordorigin="493,-69" coordsize="137,11">
                      <v:line style="position:absolute" from="493,-64" to="629,-64" stroked="true" strokeweight=".505171pt" strokecolor="#000000">
                        <v:stroke dashstyle="solid"/>
                      </v:line>
                      <w10:wrap type="none"/>
                    </v:group>
                  </w:pict>
                </mc:Fallback>
              </mc:AlternateContent>
            </w:r>
            <w:r>
              <w:rPr>
                <w:sz w:val="22"/>
              </w:rPr>
              <mc:AlternateContent>
                <mc:Choice Requires="wps">
                  <w:drawing>
                    <wp:anchor distT="0" distB="0" distL="0" distR="0" allowOverlap="1" layoutInCell="1" locked="0" behindDoc="1" simplePos="0" relativeHeight="481190400">
                      <wp:simplePos x="0" y="0"/>
                      <wp:positionH relativeFrom="column">
                        <wp:posOffset>622841</wp:posOffset>
                      </wp:positionH>
                      <wp:positionV relativeFrom="paragraph">
                        <wp:posOffset>-44032</wp:posOffset>
                      </wp:positionV>
                      <wp:extent cx="140970" cy="6985"/>
                      <wp:effectExtent l="0" t="0" r="0" b="0"/>
                      <wp:wrapNone/>
                      <wp:docPr id="1463" name="Group 1463"/>
                      <wp:cNvGraphicFramePr>
                        <a:graphicFrameLocks/>
                      </wp:cNvGraphicFramePr>
                      <a:graphic>
                        <a:graphicData uri="http://schemas.microsoft.com/office/word/2010/wordprocessingGroup">
                          <wpg:wgp>
                            <wpg:cNvPr id="1463" name="Group 1463"/>
                            <wpg:cNvGrpSpPr/>
                            <wpg:grpSpPr>
                              <a:xfrm>
                                <a:off x="0" y="0"/>
                                <a:ext cx="140970" cy="6985"/>
                                <a:chExt cx="140970" cy="6985"/>
                              </a:xfrm>
                            </wpg:grpSpPr>
                            <wps:wsp>
                              <wps:cNvPr id="1464" name="Graphic 1464"/>
                              <wps:cNvSpPr/>
                              <wps:spPr>
                                <a:xfrm>
                                  <a:off x="0" y="3207"/>
                                  <a:ext cx="140970" cy="1270"/>
                                </a:xfrm>
                                <a:custGeom>
                                  <a:avLst/>
                                  <a:gdLst/>
                                  <a:ahLst/>
                                  <a:cxnLst/>
                                  <a:rect l="l" t="t" r="r" b="b"/>
                                  <a:pathLst>
                                    <a:path w="140970" h="0">
                                      <a:moveTo>
                                        <a:pt x="0" y="0"/>
                                      </a:moveTo>
                                      <a:lnTo>
                                        <a:pt x="140890" y="0"/>
                                      </a:lnTo>
                                    </a:path>
                                  </a:pathLst>
                                </a:custGeom>
                                <a:ln w="641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9.04261pt;margin-top:-3.467114pt;width:11.1pt;height:.550pt;mso-position-horizontal-relative:column;mso-position-vertical-relative:paragraph;z-index:-22126080" id="docshapegroup836" coordorigin="981,-69" coordsize="222,11">
                      <v:line style="position:absolute" from="981,-64" to="1203,-64" stroked="true" strokeweight=".505171pt" strokecolor="#000000">
                        <v:stroke dashstyle="solid"/>
                      </v:line>
                      <w10:wrap type="none"/>
                    </v:group>
                  </w:pict>
                </mc:Fallback>
              </mc:AlternateContent>
            </w:r>
            <w:r>
              <w:rPr>
                <w:spacing w:val="-10"/>
                <w:sz w:val="22"/>
              </w:rPr>
              <w:t>2</w:t>
            </w:r>
            <w:r>
              <w:rPr>
                <w:sz w:val="22"/>
              </w:rPr>
              <w:tab/>
            </w:r>
            <w:r>
              <w:rPr>
                <w:spacing w:val="-12"/>
                <w:sz w:val="22"/>
              </w:rPr>
              <w:t>4</w:t>
            </w:r>
          </w:p>
        </w:tc>
        <w:tc>
          <w:tcPr>
            <w:tcW w:w="3778" w:type="dxa"/>
          </w:tcPr>
          <w:p>
            <w:pPr>
              <w:pStyle w:val="TableParagraph"/>
              <w:numPr>
                <w:ilvl w:val="0"/>
                <w:numId w:val="95"/>
              </w:numPr>
              <w:tabs>
                <w:tab w:pos="423" w:val="left" w:leader="none"/>
              </w:tabs>
              <w:spacing w:line="240" w:lineRule="auto" w:before="118" w:after="0"/>
              <w:ind w:left="423" w:right="0" w:hanging="285"/>
              <w:jc w:val="left"/>
              <w:rPr>
                <w:sz w:val="22"/>
              </w:rPr>
            </w:pPr>
            <w:r>
              <w:rPr>
                <w:sz w:val="22"/>
              </w:rPr>
              <w:t>Substitute</w:t>
            </w:r>
            <w:r>
              <w:rPr>
                <w:spacing w:val="-5"/>
                <w:sz w:val="22"/>
              </w:rPr>
              <w:t> </w:t>
            </w:r>
            <w:r>
              <w:rPr>
                <w:sz w:val="22"/>
              </w:rPr>
              <w:t>the</w:t>
            </w:r>
            <w:r>
              <w:rPr>
                <w:spacing w:val="-4"/>
                <w:sz w:val="22"/>
              </w:rPr>
              <w:t> </w:t>
            </w:r>
            <w:r>
              <w:rPr>
                <w:sz w:val="22"/>
              </w:rPr>
              <w:t>coordinates</w:t>
            </w:r>
            <w:r>
              <w:rPr>
                <w:spacing w:val="-3"/>
                <w:sz w:val="22"/>
              </w:rPr>
              <w:t> </w:t>
            </w:r>
            <w:r>
              <w:rPr>
                <w:sz w:val="22"/>
              </w:rPr>
              <w:t>into</w:t>
            </w:r>
            <w:r>
              <w:rPr>
                <w:spacing w:val="-2"/>
                <w:sz w:val="22"/>
              </w:rPr>
              <w:t> </w:t>
            </w:r>
            <w:r>
              <w:rPr>
                <w:spacing w:val="-5"/>
                <w:sz w:val="22"/>
              </w:rPr>
              <w:t>the</w:t>
            </w:r>
          </w:p>
          <w:p>
            <w:pPr>
              <w:pStyle w:val="TableParagraph"/>
              <w:spacing w:line="361" w:lineRule="exact" w:before="4"/>
              <w:ind w:left="424"/>
              <w:rPr>
                <w:sz w:val="22"/>
              </w:rPr>
            </w:pPr>
            <w:r>
              <w:rPr>
                <w:sz w:val="22"/>
              </w:rPr>
              <w:t>equation</w:t>
            </w:r>
            <w:r>
              <w:rPr>
                <w:spacing w:val="33"/>
                <w:sz w:val="22"/>
              </w:rPr>
              <w:t> </w:t>
            </w:r>
            <w:r>
              <w:rPr>
                <w:i/>
                <w:sz w:val="22"/>
              </w:rPr>
              <w:t>m</w:t>
            </w:r>
            <w:r>
              <w:rPr>
                <w:i/>
                <w:spacing w:val="-8"/>
                <w:sz w:val="22"/>
              </w:rPr>
              <w:t> </w:t>
            </w:r>
            <w:r>
              <w:rPr>
                <w:rFonts w:ascii="Symbol" w:hAnsi="Symbol"/>
                <w:sz w:val="22"/>
              </w:rPr>
              <w:t></w:t>
            </w:r>
            <w:r>
              <w:rPr>
                <w:spacing w:val="32"/>
                <w:sz w:val="22"/>
              </w:rPr>
              <w:t> </w:t>
            </w:r>
            <w:r>
              <w:rPr>
                <w:i/>
                <w:position w:val="14"/>
                <w:sz w:val="22"/>
              </w:rPr>
              <w:t>y</w:t>
            </w:r>
            <w:r>
              <w:rPr>
                <w:position w:val="9"/>
                <w:sz w:val="14"/>
              </w:rPr>
              <w:t>2</w:t>
            </w:r>
            <w:r>
              <w:rPr>
                <w:spacing w:val="28"/>
                <w:position w:val="9"/>
                <w:sz w:val="14"/>
              </w:rPr>
              <w:t> </w:t>
            </w:r>
            <w:r>
              <w:rPr>
                <w:rFonts w:ascii="Symbol" w:hAnsi="Symbol"/>
                <w:position w:val="14"/>
                <w:sz w:val="22"/>
              </w:rPr>
              <w:t></w:t>
            </w:r>
            <w:r>
              <w:rPr>
                <w:spacing w:val="5"/>
                <w:position w:val="14"/>
                <w:sz w:val="22"/>
              </w:rPr>
              <w:t> </w:t>
            </w:r>
            <w:r>
              <w:rPr>
                <w:i/>
                <w:position w:val="14"/>
                <w:sz w:val="22"/>
              </w:rPr>
              <w:t>y</w:t>
            </w:r>
            <w:r>
              <w:rPr>
                <w:position w:val="9"/>
                <w:sz w:val="14"/>
              </w:rPr>
              <w:t>1</w:t>
            </w:r>
            <w:r>
              <w:rPr>
                <w:spacing w:val="73"/>
                <w:w w:val="150"/>
                <w:position w:val="9"/>
                <w:sz w:val="14"/>
              </w:rPr>
              <w:t> </w:t>
            </w:r>
            <w:r>
              <w:rPr>
                <w:sz w:val="22"/>
              </w:rPr>
              <w:t>to</w:t>
            </w:r>
            <w:r>
              <w:rPr>
                <w:spacing w:val="-2"/>
                <w:sz w:val="22"/>
              </w:rPr>
              <w:t> </w:t>
            </w:r>
            <w:r>
              <w:rPr>
                <w:sz w:val="22"/>
              </w:rPr>
              <w:t>work</w:t>
            </w:r>
            <w:r>
              <w:rPr>
                <w:spacing w:val="-2"/>
                <w:sz w:val="22"/>
              </w:rPr>
              <w:t> </w:t>
            </w:r>
            <w:r>
              <w:rPr>
                <w:spacing w:val="-5"/>
                <w:sz w:val="22"/>
              </w:rPr>
              <w:t>out</w:t>
            </w:r>
          </w:p>
          <w:p>
            <w:pPr>
              <w:pStyle w:val="TableParagraph"/>
              <w:spacing w:line="263" w:lineRule="exact"/>
              <w:ind w:left="1163" w:right="971"/>
              <w:jc w:val="center"/>
              <w:rPr>
                <w:position w:val="-5"/>
                <w:sz w:val="14"/>
              </w:rPr>
            </w:pPr>
            <w:r>
              <w:rPr>
                <w:position w:val="-5"/>
                <w:sz w:val="14"/>
              </w:rPr>
              <mc:AlternateContent>
                <mc:Choice Requires="wps">
                  <w:drawing>
                    <wp:anchor distT="0" distB="0" distL="0" distR="0" allowOverlap="1" layoutInCell="1" locked="0" behindDoc="1" simplePos="0" relativeHeight="481190912">
                      <wp:simplePos x="0" y="0"/>
                      <wp:positionH relativeFrom="column">
                        <wp:posOffset>1054838</wp:posOffset>
                      </wp:positionH>
                      <wp:positionV relativeFrom="paragraph">
                        <wp:posOffset>-38947</wp:posOffset>
                      </wp:positionV>
                      <wp:extent cx="405130" cy="6985"/>
                      <wp:effectExtent l="0" t="0" r="0" b="0"/>
                      <wp:wrapNone/>
                      <wp:docPr id="1465" name="Group 1465"/>
                      <wp:cNvGraphicFramePr>
                        <a:graphicFrameLocks/>
                      </wp:cNvGraphicFramePr>
                      <a:graphic>
                        <a:graphicData uri="http://schemas.microsoft.com/office/word/2010/wordprocessingGroup">
                          <wpg:wgp>
                            <wpg:cNvPr id="1465" name="Group 1465"/>
                            <wpg:cNvGrpSpPr/>
                            <wpg:grpSpPr>
                              <a:xfrm>
                                <a:off x="0" y="0"/>
                                <a:ext cx="405130" cy="6985"/>
                                <a:chExt cx="405130" cy="6985"/>
                              </a:xfrm>
                            </wpg:grpSpPr>
                            <wps:wsp>
                              <wps:cNvPr id="1466" name="Graphic 1466"/>
                              <wps:cNvSpPr/>
                              <wps:spPr>
                                <a:xfrm>
                                  <a:off x="0" y="3199"/>
                                  <a:ext cx="405130" cy="1270"/>
                                </a:xfrm>
                                <a:custGeom>
                                  <a:avLst/>
                                  <a:gdLst/>
                                  <a:ahLst/>
                                  <a:cxnLst/>
                                  <a:rect l="l" t="t" r="r" b="b"/>
                                  <a:pathLst>
                                    <a:path w="405130" h="0">
                                      <a:moveTo>
                                        <a:pt x="0" y="0"/>
                                      </a:moveTo>
                                      <a:lnTo>
                                        <a:pt x="404557" y="0"/>
                                      </a:lnTo>
                                    </a:path>
                                  </a:pathLst>
                                </a:custGeom>
                                <a:ln w="63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83.058174pt;margin-top:-3.066761pt;width:31.9pt;height:.550pt;mso-position-horizontal-relative:column;mso-position-vertical-relative:paragraph;z-index:-22125568" id="docshapegroup837" coordorigin="1661,-61" coordsize="638,11">
                      <v:line style="position:absolute" from="1661,-56" to="2298,-56" stroked="true" strokeweight=".503906pt" strokecolor="#000000">
                        <v:stroke dashstyle="solid"/>
                      </v:line>
                      <w10:wrap type="none"/>
                    </v:group>
                  </w:pict>
                </mc:Fallback>
              </mc:AlternateContent>
            </w:r>
            <w:r>
              <w:rPr>
                <w:i/>
                <w:sz w:val="22"/>
              </w:rPr>
              <w:t>x</w:t>
            </w:r>
            <w:r>
              <w:rPr>
                <w:position w:val="-5"/>
                <w:sz w:val="14"/>
              </w:rPr>
              <w:t>2</w:t>
            </w:r>
            <w:r>
              <w:rPr>
                <w:spacing w:val="28"/>
                <w:position w:val="-5"/>
                <w:sz w:val="14"/>
              </w:rPr>
              <w:t> </w:t>
            </w:r>
            <w:r>
              <w:rPr>
                <w:rFonts w:ascii="Symbol" w:hAnsi="Symbol"/>
                <w:sz w:val="22"/>
              </w:rPr>
              <w:t></w:t>
            </w:r>
            <w:r>
              <w:rPr>
                <w:spacing w:val="-4"/>
                <w:sz w:val="22"/>
              </w:rPr>
              <w:t> </w:t>
            </w:r>
            <w:r>
              <w:rPr>
                <w:i/>
                <w:spacing w:val="-5"/>
                <w:sz w:val="22"/>
              </w:rPr>
              <w:t>x</w:t>
            </w:r>
            <w:r>
              <w:rPr>
                <w:spacing w:val="-5"/>
                <w:position w:val="-5"/>
                <w:sz w:val="14"/>
              </w:rPr>
              <w:t>1</w:t>
            </w:r>
          </w:p>
          <w:p>
            <w:pPr>
              <w:pStyle w:val="TableParagraph"/>
              <w:spacing w:before="16"/>
              <w:ind w:left="424"/>
              <w:rPr>
                <w:sz w:val="22"/>
              </w:rPr>
            </w:pPr>
            <w:r>
              <w:rPr>
                <w:sz w:val="22"/>
              </w:rPr>
              <w:t>the</w:t>
            </w:r>
            <w:r>
              <w:rPr>
                <w:spacing w:val="-5"/>
                <w:sz w:val="22"/>
              </w:rPr>
              <w:t> </w:t>
            </w:r>
            <w:r>
              <w:rPr>
                <w:sz w:val="22"/>
              </w:rPr>
              <w:t>gradient</w:t>
            </w:r>
            <w:r>
              <w:rPr>
                <w:spacing w:val="-1"/>
                <w:sz w:val="22"/>
              </w:rPr>
              <w:t> </w:t>
            </w:r>
            <w:r>
              <w:rPr>
                <w:sz w:val="22"/>
              </w:rPr>
              <w:t>of</w:t>
            </w:r>
            <w:r>
              <w:rPr>
                <w:spacing w:val="-4"/>
                <w:sz w:val="22"/>
              </w:rPr>
              <w:t> </w:t>
            </w:r>
            <w:r>
              <w:rPr>
                <w:sz w:val="22"/>
              </w:rPr>
              <w:t>the</w:t>
            </w:r>
            <w:r>
              <w:rPr>
                <w:spacing w:val="-2"/>
                <w:sz w:val="22"/>
              </w:rPr>
              <w:t> </w:t>
            </w:r>
            <w:r>
              <w:rPr>
                <w:spacing w:val="-4"/>
                <w:sz w:val="22"/>
              </w:rPr>
              <w:t>line.</w:t>
            </w:r>
          </w:p>
          <w:p>
            <w:pPr>
              <w:pStyle w:val="TableParagraph"/>
              <w:rPr>
                <w:sz w:val="22"/>
              </w:rPr>
            </w:pPr>
          </w:p>
          <w:p>
            <w:pPr>
              <w:pStyle w:val="TableParagraph"/>
              <w:numPr>
                <w:ilvl w:val="0"/>
                <w:numId w:val="95"/>
              </w:numPr>
              <w:tabs>
                <w:tab w:pos="424" w:val="left" w:leader="none"/>
              </w:tabs>
              <w:spacing w:line="240" w:lineRule="auto" w:before="1" w:after="0"/>
              <w:ind w:left="424" w:right="335" w:hanging="312"/>
              <w:jc w:val="left"/>
              <w:rPr>
                <w:sz w:val="22"/>
              </w:rPr>
            </w:pPr>
            <w:r>
              <w:rPr>
                <w:sz w:val="22"/>
              </w:rPr>
              <w:t>As</w:t>
            </w:r>
            <w:r>
              <w:rPr>
                <w:spacing w:val="-7"/>
                <w:sz w:val="22"/>
              </w:rPr>
              <w:t> </w:t>
            </w:r>
            <w:r>
              <w:rPr>
                <w:sz w:val="22"/>
              </w:rPr>
              <w:t>the</w:t>
            </w:r>
            <w:r>
              <w:rPr>
                <w:spacing w:val="-9"/>
                <w:sz w:val="22"/>
              </w:rPr>
              <w:t> </w:t>
            </w:r>
            <w:r>
              <w:rPr>
                <w:sz w:val="22"/>
              </w:rPr>
              <w:t>lines</w:t>
            </w:r>
            <w:r>
              <w:rPr>
                <w:spacing w:val="-9"/>
                <w:sz w:val="22"/>
              </w:rPr>
              <w:t> </w:t>
            </w:r>
            <w:r>
              <w:rPr>
                <w:sz w:val="22"/>
              </w:rPr>
              <w:t>are</w:t>
            </w:r>
            <w:r>
              <w:rPr>
                <w:spacing w:val="-9"/>
                <w:sz w:val="22"/>
              </w:rPr>
              <w:t> </w:t>
            </w:r>
            <w:r>
              <w:rPr>
                <w:sz w:val="22"/>
              </w:rPr>
              <w:t>perpendicular,</w:t>
            </w:r>
            <w:r>
              <w:rPr>
                <w:spacing w:val="-7"/>
                <w:sz w:val="22"/>
              </w:rPr>
              <w:t> </w:t>
            </w:r>
            <w:r>
              <w:rPr>
                <w:sz w:val="22"/>
              </w:rPr>
              <w:t>the gradient of the perpendicular line</w:t>
            </w:r>
          </w:p>
          <w:p>
            <w:pPr>
              <w:pStyle w:val="TableParagraph"/>
              <w:spacing w:line="354" w:lineRule="exact" w:before="21"/>
              <w:ind w:left="424"/>
              <w:rPr>
                <w:sz w:val="22"/>
              </w:rPr>
            </w:pPr>
            <w:r>
              <w:rPr>
                <w:sz w:val="22"/>
              </w:rPr>
              <w:t>is</w:t>
            </w:r>
            <w:r>
              <w:rPr>
                <w:spacing w:val="37"/>
                <w:sz w:val="22"/>
              </w:rPr>
              <w:t> </w:t>
            </w:r>
            <w:r>
              <w:rPr>
                <w:rFonts w:ascii="Symbol" w:hAnsi="Symbol"/>
                <w:sz w:val="22"/>
              </w:rPr>
              <w:t></w:t>
            </w:r>
            <w:r>
              <w:rPr>
                <w:spacing w:val="13"/>
                <w:sz w:val="22"/>
              </w:rPr>
              <w:t> </w:t>
            </w:r>
            <w:r>
              <w:rPr>
                <w:position w:val="14"/>
                <w:sz w:val="22"/>
              </w:rPr>
              <w:t>1</w:t>
            </w:r>
            <w:r>
              <w:rPr>
                <w:spacing w:val="28"/>
                <w:position w:val="14"/>
                <w:sz w:val="22"/>
              </w:rPr>
              <w:t> </w:t>
            </w:r>
            <w:r>
              <w:rPr>
                <w:spacing w:val="-10"/>
                <w:sz w:val="22"/>
              </w:rPr>
              <w:t>.</w:t>
            </w:r>
          </w:p>
          <w:p>
            <w:pPr>
              <w:pStyle w:val="TableParagraph"/>
              <w:spacing w:line="212" w:lineRule="exact"/>
              <w:ind w:left="831"/>
              <w:rPr>
                <w:i/>
                <w:sz w:val="22"/>
              </w:rPr>
            </w:pPr>
            <w:r>
              <w:rPr>
                <w:i/>
                <w:sz w:val="22"/>
              </w:rPr>
              <mc:AlternateContent>
                <mc:Choice Requires="wps">
                  <w:drawing>
                    <wp:anchor distT="0" distB="0" distL="0" distR="0" allowOverlap="1" layoutInCell="1" locked="0" behindDoc="1" simplePos="0" relativeHeight="481191424">
                      <wp:simplePos x="0" y="0"/>
                      <wp:positionH relativeFrom="column">
                        <wp:posOffset>517841</wp:posOffset>
                      </wp:positionH>
                      <wp:positionV relativeFrom="paragraph">
                        <wp:posOffset>-44026</wp:posOffset>
                      </wp:positionV>
                      <wp:extent cx="120014" cy="6985"/>
                      <wp:effectExtent l="0" t="0" r="0" b="0"/>
                      <wp:wrapNone/>
                      <wp:docPr id="1467" name="Group 1467"/>
                      <wp:cNvGraphicFramePr>
                        <a:graphicFrameLocks/>
                      </wp:cNvGraphicFramePr>
                      <a:graphic>
                        <a:graphicData uri="http://schemas.microsoft.com/office/word/2010/wordprocessingGroup">
                          <wpg:wgp>
                            <wpg:cNvPr id="1467" name="Group 1467"/>
                            <wpg:cNvGrpSpPr/>
                            <wpg:grpSpPr>
                              <a:xfrm>
                                <a:off x="0" y="0"/>
                                <a:ext cx="120014" cy="6985"/>
                                <a:chExt cx="120014" cy="6985"/>
                              </a:xfrm>
                            </wpg:grpSpPr>
                            <wps:wsp>
                              <wps:cNvPr id="1468" name="Graphic 1468"/>
                              <wps:cNvSpPr/>
                              <wps:spPr>
                                <a:xfrm>
                                  <a:off x="0" y="3207"/>
                                  <a:ext cx="120014" cy="1270"/>
                                </a:xfrm>
                                <a:custGeom>
                                  <a:avLst/>
                                  <a:gdLst/>
                                  <a:ahLst/>
                                  <a:cxnLst/>
                                  <a:rect l="l" t="t" r="r" b="b"/>
                                  <a:pathLst>
                                    <a:path w="120014" h="0">
                                      <a:moveTo>
                                        <a:pt x="0" y="0"/>
                                      </a:moveTo>
                                      <a:lnTo>
                                        <a:pt x="119458" y="0"/>
                                      </a:lnTo>
                                    </a:path>
                                  </a:pathLst>
                                </a:custGeom>
                                <a:ln w="641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0.774925pt;margin-top:-3.46669pt;width:9.450pt;height:.550pt;mso-position-horizontal-relative:column;mso-position-vertical-relative:paragraph;z-index:-22125056" id="docshapegroup838" coordorigin="815,-69" coordsize="189,11">
                      <v:line style="position:absolute" from="815,-64" to="1004,-64" stroked="true" strokeweight=".505171pt" strokecolor="#000000">
                        <v:stroke dashstyle="solid"/>
                      </v:line>
                      <w10:wrap type="none"/>
                    </v:group>
                  </w:pict>
                </mc:Fallback>
              </mc:AlternateContent>
            </w:r>
            <w:r>
              <w:rPr>
                <w:i/>
                <w:spacing w:val="-10"/>
                <w:sz w:val="22"/>
              </w:rPr>
              <w:t>m</w:t>
            </w:r>
          </w:p>
          <w:p>
            <w:pPr>
              <w:pStyle w:val="TableParagraph"/>
              <w:numPr>
                <w:ilvl w:val="0"/>
                <w:numId w:val="95"/>
              </w:numPr>
              <w:tabs>
                <w:tab w:pos="424" w:val="left" w:leader="none"/>
              </w:tabs>
              <w:spacing w:line="240" w:lineRule="auto" w:before="0" w:after="0"/>
              <w:ind w:left="424" w:right="639" w:hanging="312"/>
              <w:jc w:val="left"/>
              <w:rPr>
                <w:sz w:val="22"/>
              </w:rPr>
            </w:pPr>
            <w:r>
              <w:rPr>
                <w:sz w:val="22"/>
              </w:rPr>
              <w:t>Substitute</w:t>
            </w:r>
            <w:r>
              <w:rPr>
                <w:spacing w:val="-9"/>
                <w:sz w:val="22"/>
              </w:rPr>
              <w:t> </w:t>
            </w:r>
            <w:r>
              <w:rPr>
                <w:sz w:val="22"/>
              </w:rPr>
              <w:t>the</w:t>
            </w:r>
            <w:r>
              <w:rPr>
                <w:spacing w:val="-9"/>
                <w:sz w:val="22"/>
              </w:rPr>
              <w:t> </w:t>
            </w:r>
            <w:r>
              <w:rPr>
                <w:sz w:val="22"/>
              </w:rPr>
              <w:t>gradient</w:t>
            </w:r>
            <w:r>
              <w:rPr>
                <w:spacing w:val="-9"/>
                <w:sz w:val="22"/>
              </w:rPr>
              <w:t> </w:t>
            </w:r>
            <w:r>
              <w:rPr>
                <w:sz w:val="22"/>
              </w:rPr>
              <w:t>into</w:t>
            </w:r>
            <w:r>
              <w:rPr>
                <w:spacing w:val="-10"/>
                <w:sz w:val="22"/>
              </w:rPr>
              <w:t> </w:t>
            </w:r>
            <w:r>
              <w:rPr>
                <w:sz w:val="22"/>
              </w:rPr>
              <w:t>the equation </w:t>
            </w:r>
            <w:r>
              <w:rPr>
                <w:i/>
                <w:sz w:val="22"/>
              </w:rPr>
              <w:t>y </w:t>
            </w:r>
            <w:r>
              <w:rPr>
                <w:sz w:val="22"/>
              </w:rPr>
              <w:t>= </w:t>
            </w:r>
            <w:r>
              <w:rPr>
                <w:i/>
                <w:sz w:val="22"/>
              </w:rPr>
              <w:t>mx </w:t>
            </w:r>
            <w:r>
              <w:rPr>
                <w:sz w:val="22"/>
              </w:rPr>
              <w:t>+ </w:t>
            </w:r>
            <w:r>
              <w:rPr>
                <w:i/>
                <w:sz w:val="22"/>
              </w:rPr>
              <w:t>c</w:t>
            </w:r>
            <w:r>
              <w:rPr>
                <w:sz w:val="22"/>
              </w:rPr>
              <w:t>.</w:t>
            </w:r>
          </w:p>
          <w:p>
            <w:pPr>
              <w:pStyle w:val="TableParagraph"/>
              <w:numPr>
                <w:ilvl w:val="0"/>
                <w:numId w:val="95"/>
              </w:numPr>
              <w:tabs>
                <w:tab w:pos="424" w:val="left" w:leader="none"/>
              </w:tabs>
              <w:spacing w:line="240" w:lineRule="auto" w:before="251" w:after="0"/>
              <w:ind w:left="424" w:right="548" w:hanging="312"/>
              <w:jc w:val="left"/>
              <w:rPr>
                <w:sz w:val="22"/>
              </w:rPr>
            </w:pPr>
            <w:r>
              <w:rPr>
                <w:sz w:val="22"/>
              </w:rPr>
              <w:t>Work</w:t>
            </w:r>
            <w:r>
              <w:rPr>
                <w:spacing w:val="-9"/>
                <w:sz w:val="22"/>
              </w:rPr>
              <w:t> </w:t>
            </w:r>
            <w:r>
              <w:rPr>
                <w:sz w:val="22"/>
              </w:rPr>
              <w:t>out</w:t>
            </w:r>
            <w:r>
              <w:rPr>
                <w:spacing w:val="-8"/>
                <w:sz w:val="22"/>
              </w:rPr>
              <w:t> </w:t>
            </w:r>
            <w:r>
              <w:rPr>
                <w:sz w:val="22"/>
              </w:rPr>
              <w:t>the</w:t>
            </w:r>
            <w:r>
              <w:rPr>
                <w:spacing w:val="-8"/>
                <w:sz w:val="22"/>
              </w:rPr>
              <w:t> </w:t>
            </w:r>
            <w:r>
              <w:rPr>
                <w:sz w:val="22"/>
              </w:rPr>
              <w:t>coordinates</w:t>
            </w:r>
            <w:r>
              <w:rPr>
                <w:spacing w:val="-7"/>
                <w:sz w:val="22"/>
              </w:rPr>
              <w:t> </w:t>
            </w:r>
            <w:r>
              <w:rPr>
                <w:sz w:val="22"/>
              </w:rPr>
              <w:t>of</w:t>
            </w:r>
            <w:r>
              <w:rPr>
                <w:spacing w:val="-6"/>
                <w:sz w:val="22"/>
              </w:rPr>
              <w:t> </w:t>
            </w:r>
            <w:r>
              <w:rPr>
                <w:sz w:val="22"/>
              </w:rPr>
              <w:t>the midpoint of the line.</w:t>
            </w:r>
          </w:p>
          <w:p>
            <w:pPr>
              <w:pStyle w:val="TableParagraph"/>
              <w:numPr>
                <w:ilvl w:val="0"/>
                <w:numId w:val="95"/>
              </w:numPr>
              <w:tabs>
                <w:tab w:pos="424" w:val="left" w:leader="none"/>
              </w:tabs>
              <w:spacing w:line="240" w:lineRule="auto" w:before="252" w:after="0"/>
              <w:ind w:left="424" w:right="505" w:hanging="312"/>
              <w:jc w:val="left"/>
              <w:rPr>
                <w:sz w:val="22"/>
              </w:rPr>
            </w:pPr>
            <w:r>
              <w:rPr>
                <w:sz w:val="22"/>
              </w:rPr>
              <w:t>Substitute</w:t>
            </w:r>
            <w:r>
              <w:rPr>
                <w:spacing w:val="-11"/>
                <w:sz w:val="22"/>
              </w:rPr>
              <w:t> </w:t>
            </w:r>
            <w:r>
              <w:rPr>
                <w:sz w:val="22"/>
              </w:rPr>
              <w:t>the</w:t>
            </w:r>
            <w:r>
              <w:rPr>
                <w:spacing w:val="-11"/>
                <w:sz w:val="22"/>
              </w:rPr>
              <w:t> </w:t>
            </w:r>
            <w:r>
              <w:rPr>
                <w:sz w:val="22"/>
              </w:rPr>
              <w:t>coordinates</w:t>
            </w:r>
            <w:r>
              <w:rPr>
                <w:spacing w:val="-9"/>
                <w:sz w:val="22"/>
              </w:rPr>
              <w:t> </w:t>
            </w:r>
            <w:r>
              <w:rPr>
                <w:sz w:val="22"/>
              </w:rPr>
              <w:t>of</w:t>
            </w:r>
            <w:r>
              <w:rPr>
                <w:spacing w:val="-8"/>
                <w:sz w:val="22"/>
              </w:rPr>
              <w:t> </w:t>
            </w:r>
            <w:r>
              <w:rPr>
                <w:sz w:val="22"/>
              </w:rPr>
              <w:t>the midpoint into the equation.</w:t>
            </w:r>
          </w:p>
          <w:p>
            <w:pPr>
              <w:pStyle w:val="TableParagraph"/>
              <w:numPr>
                <w:ilvl w:val="0"/>
                <w:numId w:val="95"/>
              </w:numPr>
              <w:tabs>
                <w:tab w:pos="423" w:val="left" w:leader="none"/>
              </w:tabs>
              <w:spacing w:line="240" w:lineRule="auto" w:before="121" w:after="0"/>
              <w:ind w:left="423" w:right="0" w:hanging="311"/>
              <w:jc w:val="left"/>
              <w:rPr>
                <w:sz w:val="22"/>
              </w:rPr>
            </w:pPr>
            <w:r>
              <w:rPr>
                <w:sz w:val="22"/>
              </w:rPr>
              <w:t>Simplify</w:t>
            </w:r>
            <w:r>
              <w:rPr>
                <w:spacing w:val="-2"/>
                <w:sz w:val="22"/>
              </w:rPr>
              <w:t> </w:t>
            </w:r>
            <w:r>
              <w:rPr>
                <w:sz w:val="22"/>
              </w:rPr>
              <w:t>and</w:t>
            </w:r>
            <w:r>
              <w:rPr>
                <w:spacing w:val="-2"/>
                <w:sz w:val="22"/>
              </w:rPr>
              <w:t> </w:t>
            </w:r>
            <w:r>
              <w:rPr>
                <w:sz w:val="22"/>
              </w:rPr>
              <w:t>solve</w:t>
            </w:r>
            <w:r>
              <w:rPr>
                <w:spacing w:val="-3"/>
                <w:sz w:val="22"/>
              </w:rPr>
              <w:t> </w:t>
            </w:r>
            <w:r>
              <w:rPr>
                <w:sz w:val="22"/>
              </w:rPr>
              <w:t>the</w:t>
            </w:r>
            <w:r>
              <w:rPr>
                <w:spacing w:val="-3"/>
                <w:sz w:val="22"/>
              </w:rPr>
              <w:t> </w:t>
            </w:r>
            <w:r>
              <w:rPr>
                <w:spacing w:val="-2"/>
                <w:sz w:val="22"/>
              </w:rPr>
              <w:t>equation.</w:t>
            </w:r>
          </w:p>
          <w:p>
            <w:pPr>
              <w:pStyle w:val="TableParagraph"/>
              <w:numPr>
                <w:ilvl w:val="0"/>
                <w:numId w:val="95"/>
              </w:numPr>
              <w:tabs>
                <w:tab w:pos="423" w:val="left" w:leader="none"/>
              </w:tabs>
              <w:spacing w:line="354" w:lineRule="exact" w:before="20" w:after="0"/>
              <w:ind w:left="423" w:right="0" w:hanging="311"/>
              <w:jc w:val="left"/>
              <w:rPr>
                <w:sz w:val="22"/>
              </w:rPr>
            </w:pPr>
            <w:r>
              <w:rPr>
                <w:sz w:val="22"/>
              </w:rPr>
              <w:t>Substitute</w:t>
            </w:r>
            <w:r>
              <w:rPr>
                <w:spacing w:val="26"/>
                <w:sz w:val="22"/>
              </w:rPr>
              <w:t> </w:t>
            </w:r>
            <w:r>
              <w:rPr>
                <w:i/>
                <w:sz w:val="22"/>
              </w:rPr>
              <w:t>c</w:t>
            </w:r>
            <w:r>
              <w:rPr>
                <w:i/>
                <w:spacing w:val="-5"/>
                <w:sz w:val="22"/>
              </w:rPr>
              <w:t> </w:t>
            </w:r>
            <w:r>
              <w:rPr>
                <w:rFonts w:ascii="Symbol" w:hAnsi="Symbol"/>
                <w:sz w:val="22"/>
              </w:rPr>
              <w:t></w:t>
            </w:r>
            <w:r>
              <w:rPr>
                <w:spacing w:val="-6"/>
                <w:sz w:val="22"/>
              </w:rPr>
              <w:t> </w:t>
            </w:r>
            <w:r>
              <w:rPr>
                <w:rFonts w:ascii="Symbol" w:hAnsi="Symbol"/>
                <w:sz w:val="22"/>
              </w:rPr>
              <w:t></w:t>
            </w:r>
            <w:r>
              <w:rPr>
                <w:spacing w:val="-33"/>
                <w:sz w:val="22"/>
              </w:rPr>
              <w:t> </w:t>
            </w:r>
            <w:r>
              <w:rPr>
                <w:position w:val="14"/>
                <w:sz w:val="22"/>
              </w:rPr>
              <w:t>19</w:t>
            </w:r>
            <w:r>
              <w:rPr>
                <w:spacing w:val="57"/>
                <w:position w:val="14"/>
                <w:sz w:val="22"/>
              </w:rPr>
              <w:t> </w:t>
            </w:r>
            <w:r>
              <w:rPr>
                <w:sz w:val="22"/>
              </w:rPr>
              <w:t>into</w:t>
            </w:r>
            <w:r>
              <w:rPr>
                <w:spacing w:val="-3"/>
                <w:sz w:val="22"/>
              </w:rPr>
              <w:t> </w:t>
            </w:r>
            <w:r>
              <w:rPr>
                <w:sz w:val="22"/>
              </w:rPr>
              <w:t>the </w:t>
            </w:r>
            <w:r>
              <w:rPr>
                <w:spacing w:val="-2"/>
                <w:sz w:val="22"/>
              </w:rPr>
              <w:t>equation</w:t>
            </w:r>
          </w:p>
          <w:p>
            <w:pPr>
              <w:pStyle w:val="TableParagraph"/>
              <w:spacing w:line="213" w:lineRule="exact"/>
              <w:ind w:left="1150" w:right="971"/>
              <w:jc w:val="center"/>
              <w:rPr>
                <w:sz w:val="22"/>
              </w:rPr>
            </w:pPr>
            <w:r>
              <w:rPr>
                <w:sz w:val="22"/>
              </w:rPr>
              <mc:AlternateContent>
                <mc:Choice Requires="wps">
                  <w:drawing>
                    <wp:anchor distT="0" distB="0" distL="0" distR="0" allowOverlap="1" layoutInCell="1" locked="0" behindDoc="1" simplePos="0" relativeHeight="481191936">
                      <wp:simplePos x="0" y="0"/>
                      <wp:positionH relativeFrom="column">
                        <wp:posOffset>1181169</wp:posOffset>
                      </wp:positionH>
                      <wp:positionV relativeFrom="paragraph">
                        <wp:posOffset>-44022</wp:posOffset>
                      </wp:positionV>
                      <wp:extent cx="140970" cy="6985"/>
                      <wp:effectExtent l="0" t="0" r="0" b="0"/>
                      <wp:wrapNone/>
                      <wp:docPr id="1469" name="Group 1469"/>
                      <wp:cNvGraphicFramePr>
                        <a:graphicFrameLocks/>
                      </wp:cNvGraphicFramePr>
                      <a:graphic>
                        <a:graphicData uri="http://schemas.microsoft.com/office/word/2010/wordprocessingGroup">
                          <wpg:wgp>
                            <wpg:cNvPr id="1469" name="Group 1469"/>
                            <wpg:cNvGrpSpPr/>
                            <wpg:grpSpPr>
                              <a:xfrm>
                                <a:off x="0" y="0"/>
                                <a:ext cx="140970" cy="6985"/>
                                <a:chExt cx="140970" cy="6985"/>
                              </a:xfrm>
                            </wpg:grpSpPr>
                            <wps:wsp>
                              <wps:cNvPr id="1470" name="Graphic 1470"/>
                              <wps:cNvSpPr/>
                              <wps:spPr>
                                <a:xfrm>
                                  <a:off x="0" y="3207"/>
                                  <a:ext cx="140970" cy="1270"/>
                                </a:xfrm>
                                <a:custGeom>
                                  <a:avLst/>
                                  <a:gdLst/>
                                  <a:ahLst/>
                                  <a:cxnLst/>
                                  <a:rect l="l" t="t" r="r" b="b"/>
                                  <a:pathLst>
                                    <a:path w="140970" h="0">
                                      <a:moveTo>
                                        <a:pt x="0" y="0"/>
                                      </a:moveTo>
                                      <a:lnTo>
                                        <a:pt x="140890" y="0"/>
                                      </a:lnTo>
                                    </a:path>
                                  </a:pathLst>
                                </a:custGeom>
                                <a:ln w="641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93.005493pt;margin-top:-3.466348pt;width:11.1pt;height:.550pt;mso-position-horizontal-relative:column;mso-position-vertical-relative:paragraph;z-index:-22124544" id="docshapegroup839" coordorigin="1860,-69" coordsize="222,11">
                      <v:line style="position:absolute" from="1860,-64" to="2082,-64" stroked="true" strokeweight=".505171pt" strokecolor="#000000">
                        <v:stroke dashstyle="solid"/>
                      </v:line>
                      <w10:wrap type="none"/>
                    </v:group>
                  </w:pict>
                </mc:Fallback>
              </mc:AlternateContent>
            </w:r>
            <w:r>
              <w:rPr>
                <w:spacing w:val="-10"/>
                <w:sz w:val="22"/>
              </w:rPr>
              <w:t>4</w:t>
            </w:r>
          </w:p>
          <w:p>
            <w:pPr>
              <w:pStyle w:val="TableParagraph"/>
              <w:spacing w:line="354" w:lineRule="exact" w:before="18"/>
              <w:ind w:left="482"/>
              <w:rPr>
                <w:sz w:val="22"/>
              </w:rPr>
            </w:pPr>
            <w:r>
              <w:rPr>
                <w:i/>
                <w:sz w:val="22"/>
              </w:rPr>
              <w:t>y </w:t>
            </w:r>
            <w:r>
              <w:rPr>
                <w:rFonts w:ascii="Symbol" w:hAnsi="Symbol"/>
                <w:sz w:val="22"/>
              </w:rPr>
              <w:t></w:t>
            </w:r>
            <w:r>
              <w:rPr>
                <w:spacing w:val="14"/>
                <w:sz w:val="22"/>
              </w:rPr>
              <w:t> </w:t>
            </w:r>
            <w:r>
              <w:rPr>
                <w:position w:val="14"/>
                <w:sz w:val="22"/>
              </w:rPr>
              <w:t>3</w:t>
            </w:r>
            <w:r>
              <w:rPr>
                <w:spacing w:val="-2"/>
                <w:position w:val="14"/>
                <w:sz w:val="22"/>
              </w:rPr>
              <w:t> </w:t>
            </w:r>
            <w:r>
              <w:rPr>
                <w:i/>
                <w:sz w:val="22"/>
              </w:rPr>
              <w:t>x</w:t>
            </w:r>
            <w:r>
              <w:rPr>
                <w:i/>
                <w:spacing w:val="-11"/>
                <w:sz w:val="22"/>
              </w:rPr>
              <w:t> </w:t>
            </w:r>
            <w:r>
              <w:rPr>
                <w:rFonts w:ascii="Symbol" w:hAnsi="Symbol"/>
                <w:sz w:val="22"/>
              </w:rPr>
              <w:t></w:t>
            </w:r>
            <w:r>
              <w:rPr>
                <w:spacing w:val="-14"/>
                <w:sz w:val="22"/>
              </w:rPr>
              <w:t> </w:t>
            </w:r>
            <w:r>
              <w:rPr>
                <w:i/>
                <w:sz w:val="22"/>
              </w:rPr>
              <w:t>c</w:t>
            </w:r>
            <w:r>
              <w:rPr>
                <w:i/>
                <w:spacing w:val="-2"/>
                <w:sz w:val="22"/>
              </w:rPr>
              <w:t> </w:t>
            </w:r>
            <w:r>
              <w:rPr>
                <w:spacing w:val="-10"/>
                <w:sz w:val="22"/>
              </w:rPr>
              <w:t>.</w:t>
            </w:r>
          </w:p>
          <w:p>
            <w:pPr>
              <w:pStyle w:val="TableParagraph"/>
              <w:spacing w:line="213" w:lineRule="exact"/>
              <w:ind w:left="825"/>
              <w:rPr>
                <w:sz w:val="22"/>
              </w:rPr>
            </w:pPr>
            <w:r>
              <w:rPr>
                <w:sz w:val="22"/>
              </w:rPr>
              <mc:AlternateContent>
                <mc:Choice Requires="wps">
                  <w:drawing>
                    <wp:anchor distT="0" distB="0" distL="0" distR="0" allowOverlap="1" layoutInCell="1" locked="0" behindDoc="1" simplePos="0" relativeHeight="481192448">
                      <wp:simplePos x="0" y="0"/>
                      <wp:positionH relativeFrom="column">
                        <wp:posOffset>513796</wp:posOffset>
                      </wp:positionH>
                      <wp:positionV relativeFrom="paragraph">
                        <wp:posOffset>-43864</wp:posOffset>
                      </wp:positionV>
                      <wp:extent cx="86995" cy="6985"/>
                      <wp:effectExtent l="0" t="0" r="0" b="0"/>
                      <wp:wrapNone/>
                      <wp:docPr id="1471" name="Group 1471"/>
                      <wp:cNvGraphicFramePr>
                        <a:graphicFrameLocks/>
                      </wp:cNvGraphicFramePr>
                      <a:graphic>
                        <a:graphicData uri="http://schemas.microsoft.com/office/word/2010/wordprocessingGroup">
                          <wpg:wgp>
                            <wpg:cNvPr id="1471" name="Group 1471"/>
                            <wpg:cNvGrpSpPr/>
                            <wpg:grpSpPr>
                              <a:xfrm>
                                <a:off x="0" y="0"/>
                                <a:ext cx="86995" cy="6985"/>
                                <a:chExt cx="86995" cy="6985"/>
                              </a:xfrm>
                            </wpg:grpSpPr>
                            <wps:wsp>
                              <wps:cNvPr id="1472" name="Graphic 1472"/>
                              <wps:cNvSpPr/>
                              <wps:spPr>
                                <a:xfrm>
                                  <a:off x="0" y="3202"/>
                                  <a:ext cx="86995" cy="1270"/>
                                </a:xfrm>
                                <a:custGeom>
                                  <a:avLst/>
                                  <a:gdLst/>
                                  <a:ahLst/>
                                  <a:cxnLst/>
                                  <a:rect l="l" t="t" r="r" b="b"/>
                                  <a:pathLst>
                                    <a:path w="86995" h="0">
                                      <a:moveTo>
                                        <a:pt x="0" y="0"/>
                                      </a:moveTo>
                                      <a:lnTo>
                                        <a:pt x="86518" y="0"/>
                                      </a:lnTo>
                                    </a:path>
                                  </a:pathLst>
                                </a:custGeom>
                                <a:ln w="640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0.456444pt;margin-top:-3.453883pt;width:6.85pt;height:.550pt;mso-position-horizontal-relative:column;mso-position-vertical-relative:paragraph;z-index:-22124032" id="docshapegroup840" coordorigin="809,-69" coordsize="137,11">
                      <v:line style="position:absolute" from="809,-64" to="945,-64" stroked="true" strokeweight=".504309pt" strokecolor="#000000">
                        <v:stroke dashstyle="solid"/>
                      </v:line>
                      <w10:wrap type="none"/>
                    </v:group>
                  </w:pict>
                </mc:Fallback>
              </mc:AlternateContent>
            </w:r>
            <w:r>
              <w:rPr>
                <w:spacing w:val="-10"/>
                <w:sz w:val="22"/>
              </w:rPr>
              <w:t>2</w:t>
            </w:r>
          </w:p>
        </w:tc>
      </w:tr>
    </w:tbl>
    <w:p>
      <w:pPr>
        <w:pStyle w:val="BodyText"/>
      </w:pPr>
    </w:p>
    <w:p>
      <w:pPr>
        <w:pStyle w:val="BodyText"/>
        <w:spacing w:before="6"/>
      </w:pPr>
    </w:p>
    <w:p>
      <w:pPr>
        <w:pStyle w:val="Heading2"/>
        <w:spacing w:before="0"/>
      </w:pPr>
      <w:r>
        <w:rPr>
          <w:spacing w:val="-2"/>
        </w:rPr>
        <w:t>Practice</w:t>
      </w:r>
    </w:p>
    <w:p>
      <w:pPr>
        <w:pStyle w:val="ListParagraph"/>
        <w:numPr>
          <w:ilvl w:val="0"/>
          <w:numId w:val="96"/>
        </w:numPr>
        <w:tabs>
          <w:tab w:pos="1159" w:val="left" w:leader="none"/>
        </w:tabs>
        <w:spacing w:line="240" w:lineRule="auto" w:before="361" w:after="0"/>
        <w:ind w:left="1159" w:right="703" w:hanging="428"/>
        <w:jc w:val="left"/>
        <w:rPr>
          <w:b/>
          <w:sz w:val="22"/>
        </w:rPr>
      </w:pPr>
      <w:r>
        <w:rPr>
          <w:sz w:val="22"/>
        </w:rPr>
        <w:t>Find</w:t>
      </w:r>
      <w:r>
        <w:rPr>
          <w:spacing w:val="-1"/>
          <w:sz w:val="22"/>
        </w:rPr>
        <w:t> </w:t>
      </w:r>
      <w:r>
        <w:rPr>
          <w:sz w:val="22"/>
        </w:rPr>
        <w:t>the</w:t>
      </w:r>
      <w:r>
        <w:rPr>
          <w:spacing w:val="-1"/>
          <w:sz w:val="22"/>
        </w:rPr>
        <w:t> </w:t>
      </w:r>
      <w:r>
        <w:rPr>
          <w:sz w:val="22"/>
        </w:rPr>
        <w:t>equation</w:t>
      </w:r>
      <w:r>
        <w:rPr>
          <w:spacing w:val="-4"/>
          <w:sz w:val="22"/>
        </w:rPr>
        <w:t> </w:t>
      </w:r>
      <w:r>
        <w:rPr>
          <w:sz w:val="22"/>
        </w:rPr>
        <w:t>of</w:t>
      </w:r>
      <w:r>
        <w:rPr>
          <w:spacing w:val="-3"/>
          <w:sz w:val="22"/>
        </w:rPr>
        <w:t> </w:t>
      </w:r>
      <w:r>
        <w:rPr>
          <w:sz w:val="22"/>
        </w:rPr>
        <w:t>the</w:t>
      </w:r>
      <w:r>
        <w:rPr>
          <w:spacing w:val="-3"/>
          <w:sz w:val="22"/>
        </w:rPr>
        <w:t> </w:t>
      </w:r>
      <w:r>
        <w:rPr>
          <w:sz w:val="22"/>
        </w:rPr>
        <w:t>line</w:t>
      </w:r>
      <w:r>
        <w:rPr>
          <w:spacing w:val="-1"/>
          <w:sz w:val="22"/>
        </w:rPr>
        <w:t> </w:t>
      </w:r>
      <w:r>
        <w:rPr>
          <w:sz w:val="22"/>
        </w:rPr>
        <w:t>parallel to</w:t>
      </w:r>
      <w:r>
        <w:rPr>
          <w:spacing w:val="-4"/>
          <w:sz w:val="22"/>
        </w:rPr>
        <w:t> </w:t>
      </w:r>
      <w:r>
        <w:rPr>
          <w:sz w:val="22"/>
        </w:rPr>
        <w:t>each</w:t>
      </w:r>
      <w:r>
        <w:rPr>
          <w:spacing w:val="-1"/>
          <w:sz w:val="22"/>
        </w:rPr>
        <w:t> </w:t>
      </w:r>
      <w:r>
        <w:rPr>
          <w:sz w:val="22"/>
        </w:rPr>
        <w:t>of</w:t>
      </w:r>
      <w:r>
        <w:rPr>
          <w:spacing w:val="-3"/>
          <w:sz w:val="22"/>
        </w:rPr>
        <w:t> </w:t>
      </w:r>
      <w:r>
        <w:rPr>
          <w:sz w:val="22"/>
        </w:rPr>
        <w:t>the</w:t>
      </w:r>
      <w:r>
        <w:rPr>
          <w:spacing w:val="-3"/>
          <w:sz w:val="22"/>
        </w:rPr>
        <w:t> </w:t>
      </w:r>
      <w:r>
        <w:rPr>
          <w:sz w:val="22"/>
        </w:rPr>
        <w:t>given</w:t>
      </w:r>
      <w:r>
        <w:rPr>
          <w:spacing w:val="-1"/>
          <w:sz w:val="22"/>
        </w:rPr>
        <w:t> </w:t>
      </w:r>
      <w:r>
        <w:rPr>
          <w:sz w:val="22"/>
        </w:rPr>
        <w:t>lines</w:t>
      </w:r>
      <w:r>
        <w:rPr>
          <w:spacing w:val="-3"/>
          <w:sz w:val="22"/>
        </w:rPr>
        <w:t> </w:t>
      </w:r>
      <w:r>
        <w:rPr>
          <w:sz w:val="22"/>
        </w:rPr>
        <w:t>and</w:t>
      </w:r>
      <w:r>
        <w:rPr>
          <w:spacing w:val="-1"/>
          <w:sz w:val="22"/>
        </w:rPr>
        <w:t> </w:t>
      </w:r>
      <w:r>
        <w:rPr>
          <w:sz w:val="22"/>
        </w:rPr>
        <w:t>which</w:t>
      </w:r>
      <w:r>
        <w:rPr>
          <w:spacing w:val="-1"/>
          <w:sz w:val="22"/>
        </w:rPr>
        <w:t> </w:t>
      </w:r>
      <w:r>
        <w:rPr>
          <w:sz w:val="22"/>
        </w:rPr>
        <w:t>passes</w:t>
      </w:r>
      <w:r>
        <w:rPr>
          <w:spacing w:val="-3"/>
          <w:sz w:val="22"/>
        </w:rPr>
        <w:t> </w:t>
      </w:r>
      <w:r>
        <w:rPr>
          <w:sz w:val="22"/>
        </w:rPr>
        <w:t>through</w:t>
      </w:r>
      <w:r>
        <w:rPr>
          <w:spacing w:val="-4"/>
          <w:sz w:val="22"/>
        </w:rPr>
        <w:t> </w:t>
      </w:r>
      <w:r>
        <w:rPr>
          <w:sz w:val="22"/>
        </w:rPr>
        <w:t>each</w:t>
      </w:r>
      <w:r>
        <w:rPr>
          <w:spacing w:val="-4"/>
          <w:sz w:val="22"/>
        </w:rPr>
        <w:t> </w:t>
      </w:r>
      <w:r>
        <w:rPr>
          <w:sz w:val="22"/>
        </w:rPr>
        <w:t>of the given points.</w:t>
      </w:r>
    </w:p>
    <w:p>
      <w:pPr>
        <w:pStyle w:val="BodyText"/>
        <w:rPr>
          <w:sz w:val="6"/>
        </w:rPr>
      </w:pPr>
    </w:p>
    <w:tbl>
      <w:tblPr>
        <w:tblW w:w="0" w:type="auto"/>
        <w:jc w:val="left"/>
        <w:tblInd w:w="11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8"/>
        <w:gridCol w:w="2784"/>
        <w:gridCol w:w="765"/>
        <w:gridCol w:w="2267"/>
      </w:tblGrid>
      <w:tr>
        <w:trPr>
          <w:trHeight w:val="279" w:hRule="atLeast"/>
        </w:trPr>
        <w:tc>
          <w:tcPr>
            <w:tcW w:w="318" w:type="dxa"/>
          </w:tcPr>
          <w:p>
            <w:pPr>
              <w:pStyle w:val="TableParagraph"/>
              <w:spacing w:line="244" w:lineRule="exact"/>
              <w:ind w:left="50"/>
              <w:rPr>
                <w:b/>
                <w:sz w:val="22"/>
              </w:rPr>
            </w:pPr>
            <w:r>
              <w:rPr>
                <w:b/>
                <w:spacing w:val="-10"/>
                <w:sz w:val="22"/>
              </w:rPr>
              <w:t>a</w:t>
            </w:r>
          </w:p>
        </w:tc>
        <w:tc>
          <w:tcPr>
            <w:tcW w:w="2784" w:type="dxa"/>
          </w:tcPr>
          <w:p>
            <w:pPr>
              <w:pStyle w:val="TableParagraph"/>
              <w:tabs>
                <w:tab w:pos="1260" w:val="left" w:leader="none"/>
              </w:tabs>
              <w:spacing w:line="244" w:lineRule="exact"/>
              <w:ind w:left="156"/>
              <w:rPr>
                <w:sz w:val="22"/>
              </w:rPr>
            </w:pPr>
            <w:r>
              <w:rPr>
                <w:i/>
                <w:sz w:val="22"/>
              </w:rPr>
              <w:t>y </w:t>
            </w:r>
            <w:r>
              <w:rPr>
                <w:sz w:val="22"/>
              </w:rPr>
              <w:t>= 3</w:t>
            </w:r>
            <w:r>
              <w:rPr>
                <w:i/>
                <w:sz w:val="22"/>
              </w:rPr>
              <w:t>x</w:t>
            </w:r>
            <w:r>
              <w:rPr>
                <w:i/>
                <w:spacing w:val="-2"/>
                <w:sz w:val="22"/>
              </w:rPr>
              <w:t> </w:t>
            </w:r>
            <w:r>
              <w:rPr>
                <w:sz w:val="22"/>
              </w:rPr>
              <w:t>+ </w:t>
            </w:r>
            <w:r>
              <w:rPr>
                <w:spacing w:val="-10"/>
                <w:sz w:val="22"/>
              </w:rPr>
              <w:t>1</w:t>
            </w:r>
            <w:r>
              <w:rPr>
                <w:sz w:val="22"/>
              </w:rPr>
              <w:tab/>
              <w:t>(3,</w:t>
            </w:r>
            <w:r>
              <w:rPr>
                <w:spacing w:val="-12"/>
                <w:sz w:val="22"/>
              </w:rPr>
              <w:t> </w:t>
            </w:r>
            <w:r>
              <w:rPr>
                <w:spacing w:val="-5"/>
                <w:sz w:val="22"/>
              </w:rPr>
              <w:t>2)</w:t>
            </w:r>
          </w:p>
        </w:tc>
        <w:tc>
          <w:tcPr>
            <w:tcW w:w="765" w:type="dxa"/>
          </w:tcPr>
          <w:p>
            <w:pPr>
              <w:pStyle w:val="TableParagraph"/>
              <w:spacing w:line="244" w:lineRule="exact"/>
              <w:ind w:right="149"/>
              <w:jc w:val="right"/>
              <w:rPr>
                <w:b/>
                <w:sz w:val="22"/>
              </w:rPr>
            </w:pPr>
            <w:r>
              <w:rPr>
                <w:b/>
                <w:spacing w:val="-10"/>
                <w:sz w:val="22"/>
              </w:rPr>
              <w:t>b</w:t>
            </w:r>
          </w:p>
        </w:tc>
        <w:tc>
          <w:tcPr>
            <w:tcW w:w="2267" w:type="dxa"/>
          </w:tcPr>
          <w:p>
            <w:pPr>
              <w:pStyle w:val="TableParagraph"/>
              <w:tabs>
                <w:tab w:pos="1230" w:val="left" w:leader="none"/>
              </w:tabs>
              <w:spacing w:line="244" w:lineRule="exact"/>
              <w:ind w:left="150"/>
              <w:rPr>
                <w:sz w:val="22"/>
              </w:rPr>
            </w:pPr>
            <w:r>
              <w:rPr>
                <w:i/>
                <w:sz w:val="22"/>
              </w:rPr>
              <w:t>y</w:t>
            </w:r>
            <w:r>
              <w:rPr>
                <w:i/>
                <w:spacing w:val="-12"/>
                <w:sz w:val="22"/>
              </w:rPr>
              <w:t> </w:t>
            </w:r>
            <w:r>
              <w:rPr>
                <w:sz w:val="22"/>
              </w:rPr>
              <w:t>= 3 – </w:t>
            </w:r>
            <w:r>
              <w:rPr>
                <w:spacing w:val="-5"/>
                <w:sz w:val="22"/>
              </w:rPr>
              <w:t>2</w:t>
            </w:r>
            <w:r>
              <w:rPr>
                <w:i/>
                <w:spacing w:val="-5"/>
                <w:sz w:val="22"/>
              </w:rPr>
              <w:t>x</w:t>
            </w:r>
            <w:r>
              <w:rPr>
                <w:i/>
                <w:sz w:val="22"/>
              </w:rPr>
              <w:tab/>
            </w:r>
            <w:r>
              <w:rPr>
                <w:sz w:val="22"/>
              </w:rPr>
              <w:t>(1,</w:t>
            </w:r>
            <w:r>
              <w:rPr>
                <w:spacing w:val="-12"/>
                <w:sz w:val="22"/>
              </w:rPr>
              <w:t> </w:t>
            </w:r>
            <w:r>
              <w:rPr>
                <w:spacing w:val="-5"/>
                <w:sz w:val="22"/>
              </w:rPr>
              <w:t>3)</w:t>
            </w:r>
          </w:p>
        </w:tc>
      </w:tr>
      <w:tr>
        <w:trPr>
          <w:trHeight w:val="279" w:hRule="atLeast"/>
        </w:trPr>
        <w:tc>
          <w:tcPr>
            <w:tcW w:w="318" w:type="dxa"/>
          </w:tcPr>
          <w:p>
            <w:pPr>
              <w:pStyle w:val="TableParagraph"/>
              <w:spacing w:line="233" w:lineRule="exact" w:before="26"/>
              <w:ind w:left="50"/>
              <w:rPr>
                <w:b/>
                <w:sz w:val="22"/>
              </w:rPr>
            </w:pPr>
            <w:r>
              <w:rPr>
                <w:b/>
                <w:spacing w:val="-10"/>
                <w:sz w:val="22"/>
              </w:rPr>
              <w:t>c</w:t>
            </w:r>
          </w:p>
        </w:tc>
        <w:tc>
          <w:tcPr>
            <w:tcW w:w="2784" w:type="dxa"/>
          </w:tcPr>
          <w:p>
            <w:pPr>
              <w:pStyle w:val="TableParagraph"/>
              <w:tabs>
                <w:tab w:pos="1717" w:val="left" w:leader="none"/>
              </w:tabs>
              <w:spacing w:line="233" w:lineRule="exact" w:before="26"/>
              <w:ind w:left="157"/>
              <w:rPr>
                <w:sz w:val="22"/>
              </w:rPr>
            </w:pPr>
            <w:r>
              <w:rPr>
                <w:sz w:val="22"/>
              </w:rPr>
              <w:t>2</w:t>
            </w:r>
            <w:r>
              <w:rPr>
                <w:i/>
                <w:sz w:val="22"/>
              </w:rPr>
              <w:t>x </w:t>
            </w:r>
            <w:r>
              <w:rPr>
                <w:sz w:val="22"/>
              </w:rPr>
              <w:t>+ 4</w:t>
            </w:r>
            <w:r>
              <w:rPr>
                <w:i/>
                <w:sz w:val="22"/>
              </w:rPr>
              <w:t>y</w:t>
            </w:r>
            <w:r>
              <w:rPr>
                <w:i/>
                <w:spacing w:val="-2"/>
                <w:sz w:val="22"/>
              </w:rPr>
              <w:t> </w:t>
            </w:r>
            <w:r>
              <w:rPr>
                <w:sz w:val="22"/>
              </w:rPr>
              <w:t>+ 3 =</w:t>
            </w:r>
            <w:r>
              <w:rPr>
                <w:spacing w:val="-2"/>
                <w:sz w:val="22"/>
              </w:rPr>
              <w:t> </w:t>
            </w:r>
            <w:r>
              <w:rPr>
                <w:spacing w:val="-10"/>
                <w:sz w:val="22"/>
              </w:rPr>
              <w:t>0</w:t>
            </w:r>
            <w:r>
              <w:rPr>
                <w:sz w:val="22"/>
              </w:rPr>
              <w:tab/>
            </w:r>
            <w:r>
              <w:rPr>
                <w:spacing w:val="-2"/>
                <w:sz w:val="22"/>
              </w:rPr>
              <w:t>(6,</w:t>
            </w:r>
            <w:r>
              <w:rPr>
                <w:spacing w:val="-8"/>
                <w:sz w:val="22"/>
              </w:rPr>
              <w:t> </w:t>
            </w:r>
            <w:r>
              <w:rPr>
                <w:spacing w:val="-5"/>
                <w:sz w:val="22"/>
              </w:rPr>
              <w:t>–3)</w:t>
            </w:r>
          </w:p>
        </w:tc>
        <w:tc>
          <w:tcPr>
            <w:tcW w:w="765" w:type="dxa"/>
          </w:tcPr>
          <w:p>
            <w:pPr>
              <w:pStyle w:val="TableParagraph"/>
              <w:spacing w:line="233" w:lineRule="exact" w:before="26"/>
              <w:ind w:right="149"/>
              <w:jc w:val="right"/>
              <w:rPr>
                <w:b/>
                <w:sz w:val="22"/>
              </w:rPr>
            </w:pPr>
            <w:r>
              <w:rPr>
                <w:b/>
                <w:spacing w:val="-10"/>
                <w:sz w:val="22"/>
              </w:rPr>
              <w:t>d</w:t>
            </w:r>
          </w:p>
        </w:tc>
        <w:tc>
          <w:tcPr>
            <w:tcW w:w="2267" w:type="dxa"/>
          </w:tcPr>
          <w:p>
            <w:pPr>
              <w:pStyle w:val="TableParagraph"/>
              <w:tabs>
                <w:tab w:pos="1641" w:val="left" w:leader="none"/>
              </w:tabs>
              <w:spacing w:line="233" w:lineRule="exact" w:before="26"/>
              <w:ind w:left="150"/>
              <w:rPr>
                <w:sz w:val="22"/>
              </w:rPr>
            </w:pPr>
            <w:r>
              <w:rPr>
                <w:sz w:val="22"/>
              </w:rPr>
              <w:t>2</w:t>
            </w:r>
            <w:r>
              <w:rPr>
                <w:i/>
                <w:sz w:val="22"/>
              </w:rPr>
              <w:t>y </w:t>
            </w:r>
            <w:r>
              <w:rPr>
                <w:sz w:val="22"/>
              </w:rPr>
              <w:t>–3</w:t>
            </w:r>
            <w:r>
              <w:rPr>
                <w:i/>
                <w:sz w:val="22"/>
              </w:rPr>
              <w:t>x</w:t>
            </w:r>
            <w:r>
              <w:rPr>
                <w:i/>
                <w:spacing w:val="-2"/>
                <w:sz w:val="22"/>
              </w:rPr>
              <w:t> </w:t>
            </w:r>
            <w:r>
              <w:rPr>
                <w:sz w:val="22"/>
              </w:rPr>
              <w:t>+ 2 = </w:t>
            </w:r>
            <w:r>
              <w:rPr>
                <w:spacing w:val="-10"/>
                <w:sz w:val="22"/>
              </w:rPr>
              <w:t>0</w:t>
            </w:r>
            <w:r>
              <w:rPr>
                <w:sz w:val="22"/>
              </w:rPr>
              <w:tab/>
              <w:t>(8,</w:t>
            </w:r>
            <w:r>
              <w:rPr>
                <w:spacing w:val="-12"/>
                <w:sz w:val="22"/>
              </w:rPr>
              <w:t> </w:t>
            </w:r>
            <w:r>
              <w:rPr>
                <w:spacing w:val="-5"/>
                <w:sz w:val="22"/>
              </w:rPr>
              <w:t>20)</w:t>
            </w:r>
          </w:p>
        </w:tc>
      </w:tr>
    </w:tbl>
    <w:p>
      <w:pPr>
        <w:pStyle w:val="BodyText"/>
        <w:spacing w:before="128"/>
      </w:pPr>
    </w:p>
    <w:p>
      <w:pPr>
        <w:pStyle w:val="ListParagraph"/>
        <w:numPr>
          <w:ilvl w:val="0"/>
          <w:numId w:val="96"/>
        </w:numPr>
        <w:tabs>
          <w:tab w:pos="1160" w:val="left" w:leader="none"/>
        </w:tabs>
        <w:spacing w:line="299" w:lineRule="exact" w:before="0" w:after="0"/>
        <w:ind w:left="1160" w:right="0" w:hanging="428"/>
        <w:jc w:val="left"/>
        <w:rPr>
          <w:b/>
          <w:sz w:val="22"/>
        </w:rPr>
      </w:pPr>
      <w:r>
        <w:rPr>
          <w:b/>
          <w:sz w:val="22"/>
        </w:rPr>
        <mc:AlternateContent>
          <mc:Choice Requires="wps">
            <w:drawing>
              <wp:anchor distT="0" distB="0" distL="0" distR="0" allowOverlap="1" layoutInCell="1" locked="0" behindDoc="0" simplePos="0" relativeHeight="16059392">
                <wp:simplePos x="0" y="0"/>
                <wp:positionH relativeFrom="page">
                  <wp:posOffset>4925377</wp:posOffset>
                </wp:positionH>
                <wp:positionV relativeFrom="paragraph">
                  <wp:posOffset>-135010</wp:posOffset>
                </wp:positionV>
                <wp:extent cx="1696720" cy="961390"/>
                <wp:effectExtent l="0" t="0" r="0" b="0"/>
                <wp:wrapNone/>
                <wp:docPr id="1473" name="Group 1473"/>
                <wp:cNvGraphicFramePr>
                  <a:graphicFrameLocks/>
                </wp:cNvGraphicFramePr>
                <a:graphic>
                  <a:graphicData uri="http://schemas.microsoft.com/office/word/2010/wordprocessingGroup">
                    <wpg:wgp>
                      <wpg:cNvPr id="1473" name="Group 1473"/>
                      <wpg:cNvGrpSpPr/>
                      <wpg:grpSpPr>
                        <a:xfrm>
                          <a:off x="0" y="0"/>
                          <a:ext cx="1696720" cy="961390"/>
                          <a:chExt cx="1696720" cy="961390"/>
                        </a:xfrm>
                      </wpg:grpSpPr>
                      <wps:wsp>
                        <wps:cNvPr id="1474" name="Graphic 1474"/>
                        <wps:cNvSpPr/>
                        <wps:spPr>
                          <a:xfrm>
                            <a:off x="4762" y="4762"/>
                            <a:ext cx="1687195" cy="951865"/>
                          </a:xfrm>
                          <a:custGeom>
                            <a:avLst/>
                            <a:gdLst/>
                            <a:ahLst/>
                            <a:cxnLst/>
                            <a:rect l="l" t="t" r="r" b="b"/>
                            <a:pathLst>
                              <a:path w="1687195" h="951865">
                                <a:moveTo>
                                  <a:pt x="0" y="0"/>
                                </a:moveTo>
                                <a:lnTo>
                                  <a:pt x="1687194" y="0"/>
                                </a:lnTo>
                                <a:lnTo>
                                  <a:pt x="1687194" y="951864"/>
                                </a:lnTo>
                                <a:lnTo>
                                  <a:pt x="0" y="951864"/>
                                </a:lnTo>
                                <a:lnTo>
                                  <a:pt x="0" y="0"/>
                                </a:lnTo>
                                <a:close/>
                              </a:path>
                            </a:pathLst>
                          </a:custGeom>
                          <a:ln w="9525">
                            <a:solidFill>
                              <a:srgbClr val="000000"/>
                            </a:solidFill>
                            <a:prstDash val="solid"/>
                          </a:ln>
                        </wps:spPr>
                        <wps:bodyPr wrap="square" lIns="0" tIns="0" rIns="0" bIns="0" rtlCol="0">
                          <a:prstTxWarp prst="textNoShape">
                            <a:avLst/>
                          </a:prstTxWarp>
                          <a:noAutofit/>
                        </wps:bodyPr>
                      </wps:wsp>
                      <wps:wsp>
                        <wps:cNvPr id="1475" name="Graphic 1475"/>
                        <wps:cNvSpPr/>
                        <wps:spPr>
                          <a:xfrm>
                            <a:off x="502100" y="378276"/>
                            <a:ext cx="64769" cy="1270"/>
                          </a:xfrm>
                          <a:custGeom>
                            <a:avLst/>
                            <a:gdLst/>
                            <a:ahLst/>
                            <a:cxnLst/>
                            <a:rect l="l" t="t" r="r" b="b"/>
                            <a:pathLst>
                              <a:path w="64769" h="0">
                                <a:moveTo>
                                  <a:pt x="0" y="0"/>
                                </a:moveTo>
                                <a:lnTo>
                                  <a:pt x="64650" y="0"/>
                                </a:lnTo>
                              </a:path>
                            </a:pathLst>
                          </a:custGeom>
                          <a:ln w="5489">
                            <a:solidFill>
                              <a:srgbClr val="000000"/>
                            </a:solidFill>
                            <a:prstDash val="solid"/>
                          </a:ln>
                        </wps:spPr>
                        <wps:bodyPr wrap="square" lIns="0" tIns="0" rIns="0" bIns="0" rtlCol="0">
                          <a:prstTxWarp prst="textNoShape">
                            <a:avLst/>
                          </a:prstTxWarp>
                          <a:noAutofit/>
                        </wps:bodyPr>
                      </wps:wsp>
                      <wps:wsp>
                        <wps:cNvPr id="1476" name="Graphic 1476"/>
                        <wps:cNvSpPr/>
                        <wps:spPr>
                          <a:xfrm>
                            <a:off x="796090" y="702763"/>
                            <a:ext cx="95250" cy="1270"/>
                          </a:xfrm>
                          <a:custGeom>
                            <a:avLst/>
                            <a:gdLst/>
                            <a:ahLst/>
                            <a:cxnLst/>
                            <a:rect l="l" t="t" r="r" b="b"/>
                            <a:pathLst>
                              <a:path w="95250" h="0">
                                <a:moveTo>
                                  <a:pt x="0" y="0"/>
                                </a:moveTo>
                                <a:lnTo>
                                  <a:pt x="95249" y="0"/>
                                </a:lnTo>
                              </a:path>
                            </a:pathLst>
                          </a:custGeom>
                          <a:ln w="5489">
                            <a:solidFill>
                              <a:srgbClr val="000000"/>
                            </a:solidFill>
                            <a:prstDash val="solid"/>
                          </a:ln>
                        </wps:spPr>
                        <wps:bodyPr wrap="square" lIns="0" tIns="0" rIns="0" bIns="0" rtlCol="0">
                          <a:prstTxWarp prst="textNoShape">
                            <a:avLst/>
                          </a:prstTxWarp>
                          <a:noAutofit/>
                        </wps:bodyPr>
                      </wps:wsp>
                      <wps:wsp>
                        <wps:cNvPr id="1477" name="Graphic 1477"/>
                        <wps:cNvSpPr/>
                        <wps:spPr>
                          <a:xfrm>
                            <a:off x="1091364" y="702763"/>
                            <a:ext cx="72390" cy="1270"/>
                          </a:xfrm>
                          <a:custGeom>
                            <a:avLst/>
                            <a:gdLst/>
                            <a:ahLst/>
                            <a:cxnLst/>
                            <a:rect l="l" t="t" r="r" b="b"/>
                            <a:pathLst>
                              <a:path w="72390" h="0">
                                <a:moveTo>
                                  <a:pt x="0" y="0"/>
                                </a:moveTo>
                                <a:lnTo>
                                  <a:pt x="71834" y="0"/>
                                </a:lnTo>
                              </a:path>
                            </a:pathLst>
                          </a:custGeom>
                          <a:ln w="5489">
                            <a:solidFill>
                              <a:srgbClr val="000000"/>
                            </a:solidFill>
                            <a:prstDash val="solid"/>
                          </a:ln>
                        </wps:spPr>
                        <wps:bodyPr wrap="square" lIns="0" tIns="0" rIns="0" bIns="0" rtlCol="0">
                          <a:prstTxWarp prst="textNoShape">
                            <a:avLst/>
                          </a:prstTxWarp>
                          <a:noAutofit/>
                        </wps:bodyPr>
                      </wps:wsp>
                      <wps:wsp>
                        <wps:cNvPr id="1478" name="Textbox 1478"/>
                        <wps:cNvSpPr txBox="1"/>
                        <wps:spPr>
                          <a:xfrm>
                            <a:off x="103822" y="58942"/>
                            <a:ext cx="285115" cy="155575"/>
                          </a:xfrm>
                          <a:prstGeom prst="rect">
                            <a:avLst/>
                          </a:prstGeom>
                        </wps:spPr>
                        <wps:txbx>
                          <w:txbxContent>
                            <w:p>
                              <w:pPr>
                                <w:spacing w:line="244" w:lineRule="exact" w:before="0"/>
                                <w:ind w:left="0" w:right="0" w:firstLine="0"/>
                                <w:jc w:val="left"/>
                                <w:rPr>
                                  <w:b/>
                                  <w:sz w:val="22"/>
                                </w:rPr>
                              </w:pPr>
                              <w:r>
                                <w:rPr>
                                  <w:b/>
                                  <w:spacing w:val="-4"/>
                                  <w:sz w:val="22"/>
                                </w:rPr>
                                <w:t>Hint</w:t>
                              </w:r>
                            </w:p>
                          </w:txbxContent>
                        </wps:txbx>
                        <wps:bodyPr wrap="square" lIns="0" tIns="0" rIns="0" bIns="0" rtlCol="0">
                          <a:noAutofit/>
                        </wps:bodyPr>
                      </wps:wsp>
                      <wps:wsp>
                        <wps:cNvPr id="1479" name="Textbox 1479"/>
                        <wps:cNvSpPr txBox="1"/>
                        <wps:spPr>
                          <a:xfrm>
                            <a:off x="100774" y="233731"/>
                            <a:ext cx="1495425" cy="201930"/>
                          </a:xfrm>
                          <a:prstGeom prst="rect">
                            <a:avLst/>
                          </a:prstGeom>
                        </wps:spPr>
                        <wps:txbx>
                          <w:txbxContent>
                            <w:p>
                              <w:pPr>
                                <w:spacing w:before="0"/>
                                <w:ind w:left="0" w:right="0" w:firstLine="0"/>
                                <w:jc w:val="left"/>
                                <w:rPr>
                                  <w:sz w:val="22"/>
                                </w:rPr>
                              </w:pPr>
                              <w:r>
                                <w:rPr>
                                  <w:sz w:val="22"/>
                                </w:rPr>
                                <w:t>If</w:t>
                              </w:r>
                              <w:r>
                                <w:rPr>
                                  <w:spacing w:val="-1"/>
                                  <w:sz w:val="22"/>
                                </w:rPr>
                                <w:t> </w:t>
                              </w:r>
                              <w:r>
                                <w:rPr>
                                  <w:i/>
                                  <w:sz w:val="22"/>
                                </w:rPr>
                                <w:t>m</w:t>
                              </w:r>
                              <w:r>
                                <w:rPr>
                                  <w:i/>
                                  <w:spacing w:val="-2"/>
                                  <w:sz w:val="22"/>
                                </w:rPr>
                                <w:t> </w:t>
                              </w:r>
                              <w:r>
                                <w:rPr>
                                  <w:sz w:val="22"/>
                                </w:rPr>
                                <w:t>=</w:t>
                              </w:r>
                              <w:r>
                                <w:rPr>
                                  <w:spacing w:val="46"/>
                                  <w:sz w:val="22"/>
                                </w:rPr>
                                <w:t> </w:t>
                              </w:r>
                              <w:r>
                                <w:rPr>
                                  <w:i/>
                                  <w:position w:val="11"/>
                                  <w:sz w:val="17"/>
                                </w:rPr>
                                <w:t>a</w:t>
                              </w:r>
                              <w:r>
                                <w:rPr>
                                  <w:i/>
                                  <w:spacing w:val="62"/>
                                  <w:position w:val="11"/>
                                  <w:sz w:val="17"/>
                                </w:rPr>
                                <w:t> </w:t>
                              </w:r>
                              <w:r>
                                <w:rPr>
                                  <w:sz w:val="22"/>
                                </w:rPr>
                                <w:t>then</w:t>
                              </w:r>
                              <w:r>
                                <w:rPr>
                                  <w:spacing w:val="-2"/>
                                  <w:sz w:val="22"/>
                                </w:rPr>
                                <w:t> </w:t>
                              </w:r>
                              <w:r>
                                <w:rPr>
                                  <w:sz w:val="22"/>
                                </w:rPr>
                                <w:t>the</w:t>
                              </w:r>
                              <w:r>
                                <w:rPr>
                                  <w:spacing w:val="-1"/>
                                  <w:sz w:val="22"/>
                                </w:rPr>
                                <w:t> </w:t>
                              </w:r>
                              <w:r>
                                <w:rPr>
                                  <w:spacing w:val="-2"/>
                                  <w:sz w:val="22"/>
                                </w:rPr>
                                <w:t>negative</w:t>
                              </w:r>
                            </w:p>
                          </w:txbxContent>
                        </wps:txbx>
                        <wps:bodyPr wrap="square" lIns="0" tIns="0" rIns="0" bIns="0" rtlCol="0">
                          <a:noAutofit/>
                        </wps:bodyPr>
                      </wps:wsp>
                      <wps:wsp>
                        <wps:cNvPr id="1480" name="Textbox 1480"/>
                        <wps:cNvSpPr txBox="1"/>
                        <wps:spPr>
                          <a:xfrm>
                            <a:off x="507852" y="395331"/>
                            <a:ext cx="64135" cy="125095"/>
                          </a:xfrm>
                          <a:prstGeom prst="rect">
                            <a:avLst/>
                          </a:prstGeom>
                        </wps:spPr>
                        <wps:txbx>
                          <w:txbxContent>
                            <w:p>
                              <w:pPr>
                                <w:spacing w:line="195" w:lineRule="exact" w:before="0"/>
                                <w:ind w:left="0" w:right="0" w:firstLine="0"/>
                                <w:jc w:val="left"/>
                                <w:rPr>
                                  <w:i/>
                                  <w:sz w:val="17"/>
                                </w:rPr>
                              </w:pPr>
                              <w:r>
                                <w:rPr>
                                  <w:i/>
                                  <w:spacing w:val="-10"/>
                                  <w:sz w:val="17"/>
                                </w:rPr>
                                <w:t>b</w:t>
                              </w:r>
                            </w:p>
                          </w:txbxContent>
                        </wps:txbx>
                        <wps:bodyPr wrap="square" lIns="0" tIns="0" rIns="0" bIns="0" rtlCol="0">
                          <a:noAutofit/>
                        </wps:bodyPr>
                      </wps:wsp>
                      <wps:wsp>
                        <wps:cNvPr id="1481" name="Textbox 1481"/>
                        <wps:cNvSpPr txBox="1"/>
                        <wps:spPr>
                          <a:xfrm>
                            <a:off x="100756" y="558217"/>
                            <a:ext cx="1066800" cy="201930"/>
                          </a:xfrm>
                          <a:prstGeom prst="rect">
                            <a:avLst/>
                          </a:prstGeom>
                        </wps:spPr>
                        <wps:txbx>
                          <w:txbxContent>
                            <w:p>
                              <w:pPr>
                                <w:spacing w:line="314" w:lineRule="exact" w:before="3"/>
                                <w:ind w:left="0" w:right="0" w:firstLine="0"/>
                                <w:jc w:val="left"/>
                                <w:rPr>
                                  <w:i/>
                                  <w:position w:val="11"/>
                                  <w:sz w:val="17"/>
                                </w:rPr>
                              </w:pPr>
                              <w:r>
                                <w:rPr>
                                  <w:w w:val="105"/>
                                  <w:sz w:val="22"/>
                                </w:rPr>
                                <w:t>reciprocal</w:t>
                              </w:r>
                              <w:r>
                                <w:rPr>
                                  <w:spacing w:val="13"/>
                                  <w:w w:val="105"/>
                                  <w:sz w:val="22"/>
                                </w:rPr>
                                <w:t> </w:t>
                              </w:r>
                              <w:r>
                                <w:rPr>
                                  <w:rFonts w:ascii="Symbol" w:hAnsi="Symbol"/>
                                  <w:w w:val="105"/>
                                  <w:sz w:val="17"/>
                                </w:rPr>
                                <w:t></w:t>
                              </w:r>
                              <w:r>
                                <w:rPr>
                                  <w:w w:val="105"/>
                                  <w:sz w:val="17"/>
                                </w:rPr>
                                <w:t> </w:t>
                              </w:r>
                              <w:r>
                                <w:rPr>
                                  <w:w w:val="105"/>
                                  <w:position w:val="11"/>
                                  <w:sz w:val="17"/>
                                </w:rPr>
                                <w:t>1</w:t>
                              </w:r>
                              <w:r>
                                <w:rPr>
                                  <w:spacing w:val="21"/>
                                  <w:w w:val="105"/>
                                  <w:position w:val="11"/>
                                  <w:sz w:val="17"/>
                                </w:rPr>
                                <w:t> </w:t>
                              </w:r>
                              <w:r>
                                <w:rPr>
                                  <w:rFonts w:ascii="Symbol" w:hAnsi="Symbol"/>
                                  <w:w w:val="105"/>
                                  <w:sz w:val="17"/>
                                </w:rPr>
                                <w:t></w:t>
                              </w:r>
                              <w:r>
                                <w:rPr>
                                  <w:spacing w:val="-9"/>
                                  <w:w w:val="105"/>
                                  <w:sz w:val="17"/>
                                </w:rPr>
                                <w:t> </w:t>
                              </w:r>
                              <w:r>
                                <w:rPr>
                                  <w:rFonts w:ascii="Symbol" w:hAnsi="Symbol"/>
                                  <w:w w:val="105"/>
                                  <w:sz w:val="17"/>
                                </w:rPr>
                                <w:t></w:t>
                              </w:r>
                              <w:r>
                                <w:rPr>
                                  <w:spacing w:val="-11"/>
                                  <w:w w:val="105"/>
                                  <w:sz w:val="17"/>
                                </w:rPr>
                                <w:t> </w:t>
                              </w:r>
                              <w:r>
                                <w:rPr>
                                  <w:i/>
                                  <w:spacing w:val="-10"/>
                                  <w:w w:val="105"/>
                                  <w:position w:val="11"/>
                                  <w:sz w:val="17"/>
                                </w:rPr>
                                <w:t>b</w:t>
                              </w:r>
                            </w:p>
                          </w:txbxContent>
                        </wps:txbx>
                        <wps:bodyPr wrap="square" lIns="0" tIns="0" rIns="0" bIns="0" rtlCol="0">
                          <a:noAutofit/>
                        </wps:bodyPr>
                      </wps:wsp>
                      <wps:wsp>
                        <wps:cNvPr id="1482" name="Textbox 1482"/>
                        <wps:cNvSpPr txBox="1"/>
                        <wps:spPr>
                          <a:xfrm>
                            <a:off x="803602" y="719817"/>
                            <a:ext cx="365125" cy="125095"/>
                          </a:xfrm>
                          <a:prstGeom prst="rect">
                            <a:avLst/>
                          </a:prstGeom>
                        </wps:spPr>
                        <wps:txbx>
                          <w:txbxContent>
                            <w:p>
                              <w:pPr>
                                <w:tabs>
                                  <w:tab w:pos="464" w:val="left" w:leader="none"/>
                                </w:tabs>
                                <w:spacing w:line="195" w:lineRule="exact" w:before="0"/>
                                <w:ind w:left="0" w:right="0" w:firstLine="0"/>
                                <w:jc w:val="left"/>
                                <w:rPr>
                                  <w:i/>
                                  <w:sz w:val="17"/>
                                </w:rPr>
                              </w:pPr>
                              <w:r>
                                <w:rPr>
                                  <w:i/>
                                  <w:spacing w:val="-10"/>
                                  <w:w w:val="105"/>
                                  <w:sz w:val="17"/>
                                </w:rPr>
                                <w:t>m</w:t>
                              </w:r>
                              <w:r>
                                <w:rPr>
                                  <w:i/>
                                  <w:sz w:val="17"/>
                                </w:rPr>
                                <w:tab/>
                              </w:r>
                              <w:r>
                                <w:rPr>
                                  <w:i/>
                                  <w:spacing w:val="-12"/>
                                  <w:w w:val="105"/>
                                  <w:sz w:val="17"/>
                                </w:rPr>
                                <w:t>a</w:t>
                              </w:r>
                            </w:p>
                          </w:txbxContent>
                        </wps:txbx>
                        <wps:bodyPr wrap="square" lIns="0" tIns="0" rIns="0" bIns="0" rtlCol="0">
                          <a:noAutofit/>
                        </wps:bodyPr>
                      </wps:wsp>
                    </wpg:wgp>
                  </a:graphicData>
                </a:graphic>
              </wp:anchor>
            </w:drawing>
          </mc:Choice>
          <mc:Fallback>
            <w:pict>
              <v:group style="position:absolute;margin-left:387.825012pt;margin-top:-10.630774pt;width:133.6pt;height:75.7pt;mso-position-horizontal-relative:page;mso-position-vertical-relative:paragraph;z-index:16059392" id="docshapegroup841" coordorigin="7757,-213" coordsize="2672,1514">
                <v:rect style="position:absolute;left:7764;top:-206;width:2657;height:1499" id="docshape842" filled="false" stroked="true" strokeweight=".75pt" strokecolor="#000000">
                  <v:stroke dashstyle="solid"/>
                </v:rect>
                <v:line style="position:absolute" from="8547,383" to="8649,383" stroked="true" strokeweight=".432249pt" strokecolor="#000000">
                  <v:stroke dashstyle="solid"/>
                </v:line>
                <v:line style="position:absolute" from="9010,894" to="9160,894" stroked="true" strokeweight=".432249pt" strokecolor="#000000">
                  <v:stroke dashstyle="solid"/>
                </v:line>
                <v:line style="position:absolute" from="9475,894" to="9588,894" stroked="true" strokeweight=".432249pt" strokecolor="#000000">
                  <v:stroke dashstyle="solid"/>
                </v:line>
                <v:shape style="position:absolute;left:7920;top:-120;width:449;height:245" type="#_x0000_t202" id="docshape843" filled="false" stroked="false">
                  <v:textbox inset="0,0,0,0">
                    <w:txbxContent>
                      <w:p>
                        <w:pPr>
                          <w:spacing w:line="244" w:lineRule="exact" w:before="0"/>
                          <w:ind w:left="0" w:right="0" w:firstLine="0"/>
                          <w:jc w:val="left"/>
                          <w:rPr>
                            <w:b/>
                            <w:sz w:val="22"/>
                          </w:rPr>
                        </w:pPr>
                        <w:r>
                          <w:rPr>
                            <w:b/>
                            <w:spacing w:val="-4"/>
                            <w:sz w:val="22"/>
                          </w:rPr>
                          <w:t>Hint</w:t>
                        </w:r>
                      </w:p>
                    </w:txbxContent>
                  </v:textbox>
                  <w10:wrap type="none"/>
                </v:shape>
                <v:shape style="position:absolute;left:7915;top:155;width:2355;height:318" type="#_x0000_t202" id="docshape844" filled="false" stroked="false">
                  <v:textbox inset="0,0,0,0">
                    <w:txbxContent>
                      <w:p>
                        <w:pPr>
                          <w:spacing w:before="0"/>
                          <w:ind w:left="0" w:right="0" w:firstLine="0"/>
                          <w:jc w:val="left"/>
                          <w:rPr>
                            <w:sz w:val="22"/>
                          </w:rPr>
                        </w:pPr>
                        <w:r>
                          <w:rPr>
                            <w:sz w:val="22"/>
                          </w:rPr>
                          <w:t>If</w:t>
                        </w:r>
                        <w:r>
                          <w:rPr>
                            <w:spacing w:val="-1"/>
                            <w:sz w:val="22"/>
                          </w:rPr>
                          <w:t> </w:t>
                        </w:r>
                        <w:r>
                          <w:rPr>
                            <w:i/>
                            <w:sz w:val="22"/>
                          </w:rPr>
                          <w:t>m</w:t>
                        </w:r>
                        <w:r>
                          <w:rPr>
                            <w:i/>
                            <w:spacing w:val="-2"/>
                            <w:sz w:val="22"/>
                          </w:rPr>
                          <w:t> </w:t>
                        </w:r>
                        <w:r>
                          <w:rPr>
                            <w:sz w:val="22"/>
                          </w:rPr>
                          <w:t>=</w:t>
                        </w:r>
                        <w:r>
                          <w:rPr>
                            <w:spacing w:val="46"/>
                            <w:sz w:val="22"/>
                          </w:rPr>
                          <w:t> </w:t>
                        </w:r>
                        <w:r>
                          <w:rPr>
                            <w:i/>
                            <w:position w:val="11"/>
                            <w:sz w:val="17"/>
                          </w:rPr>
                          <w:t>a</w:t>
                        </w:r>
                        <w:r>
                          <w:rPr>
                            <w:i/>
                            <w:spacing w:val="62"/>
                            <w:position w:val="11"/>
                            <w:sz w:val="17"/>
                          </w:rPr>
                          <w:t> </w:t>
                        </w:r>
                        <w:r>
                          <w:rPr>
                            <w:sz w:val="22"/>
                          </w:rPr>
                          <w:t>then</w:t>
                        </w:r>
                        <w:r>
                          <w:rPr>
                            <w:spacing w:val="-2"/>
                            <w:sz w:val="22"/>
                          </w:rPr>
                          <w:t> </w:t>
                        </w:r>
                        <w:r>
                          <w:rPr>
                            <w:sz w:val="22"/>
                          </w:rPr>
                          <w:t>the</w:t>
                        </w:r>
                        <w:r>
                          <w:rPr>
                            <w:spacing w:val="-1"/>
                            <w:sz w:val="22"/>
                          </w:rPr>
                          <w:t> </w:t>
                        </w:r>
                        <w:r>
                          <w:rPr>
                            <w:spacing w:val="-2"/>
                            <w:sz w:val="22"/>
                          </w:rPr>
                          <w:t>negative</w:t>
                        </w:r>
                      </w:p>
                    </w:txbxContent>
                  </v:textbox>
                  <w10:wrap type="none"/>
                </v:shape>
                <v:shape style="position:absolute;left:8556;top:409;width:101;height:197" type="#_x0000_t202" id="docshape845" filled="false" stroked="false">
                  <v:textbox inset="0,0,0,0">
                    <w:txbxContent>
                      <w:p>
                        <w:pPr>
                          <w:spacing w:line="195" w:lineRule="exact" w:before="0"/>
                          <w:ind w:left="0" w:right="0" w:firstLine="0"/>
                          <w:jc w:val="left"/>
                          <w:rPr>
                            <w:i/>
                            <w:sz w:val="17"/>
                          </w:rPr>
                        </w:pPr>
                        <w:r>
                          <w:rPr>
                            <w:i/>
                            <w:spacing w:val="-10"/>
                            <w:sz w:val="17"/>
                          </w:rPr>
                          <w:t>b</w:t>
                        </w:r>
                      </w:p>
                    </w:txbxContent>
                  </v:textbox>
                  <w10:wrap type="none"/>
                </v:shape>
                <v:shape style="position:absolute;left:7915;top:666;width:1680;height:318" type="#_x0000_t202" id="docshape846" filled="false" stroked="false">
                  <v:textbox inset="0,0,0,0">
                    <w:txbxContent>
                      <w:p>
                        <w:pPr>
                          <w:spacing w:line="314" w:lineRule="exact" w:before="3"/>
                          <w:ind w:left="0" w:right="0" w:firstLine="0"/>
                          <w:jc w:val="left"/>
                          <w:rPr>
                            <w:i/>
                            <w:position w:val="11"/>
                            <w:sz w:val="17"/>
                          </w:rPr>
                        </w:pPr>
                        <w:r>
                          <w:rPr>
                            <w:w w:val="105"/>
                            <w:sz w:val="22"/>
                          </w:rPr>
                          <w:t>reciprocal</w:t>
                        </w:r>
                        <w:r>
                          <w:rPr>
                            <w:spacing w:val="13"/>
                            <w:w w:val="105"/>
                            <w:sz w:val="22"/>
                          </w:rPr>
                          <w:t> </w:t>
                        </w:r>
                        <w:r>
                          <w:rPr>
                            <w:rFonts w:ascii="Symbol" w:hAnsi="Symbol"/>
                            <w:w w:val="105"/>
                            <w:sz w:val="17"/>
                          </w:rPr>
                          <w:t></w:t>
                        </w:r>
                        <w:r>
                          <w:rPr>
                            <w:w w:val="105"/>
                            <w:sz w:val="17"/>
                          </w:rPr>
                          <w:t> </w:t>
                        </w:r>
                        <w:r>
                          <w:rPr>
                            <w:w w:val="105"/>
                            <w:position w:val="11"/>
                            <w:sz w:val="17"/>
                          </w:rPr>
                          <w:t>1</w:t>
                        </w:r>
                        <w:r>
                          <w:rPr>
                            <w:spacing w:val="21"/>
                            <w:w w:val="105"/>
                            <w:position w:val="11"/>
                            <w:sz w:val="17"/>
                          </w:rPr>
                          <w:t> </w:t>
                        </w:r>
                        <w:r>
                          <w:rPr>
                            <w:rFonts w:ascii="Symbol" w:hAnsi="Symbol"/>
                            <w:w w:val="105"/>
                            <w:sz w:val="17"/>
                          </w:rPr>
                          <w:t></w:t>
                        </w:r>
                        <w:r>
                          <w:rPr>
                            <w:spacing w:val="-9"/>
                            <w:w w:val="105"/>
                            <w:sz w:val="17"/>
                          </w:rPr>
                          <w:t> </w:t>
                        </w:r>
                        <w:r>
                          <w:rPr>
                            <w:rFonts w:ascii="Symbol" w:hAnsi="Symbol"/>
                            <w:w w:val="105"/>
                            <w:sz w:val="17"/>
                          </w:rPr>
                          <w:t></w:t>
                        </w:r>
                        <w:r>
                          <w:rPr>
                            <w:spacing w:val="-11"/>
                            <w:w w:val="105"/>
                            <w:sz w:val="17"/>
                          </w:rPr>
                          <w:t> </w:t>
                        </w:r>
                        <w:r>
                          <w:rPr>
                            <w:i/>
                            <w:spacing w:val="-10"/>
                            <w:w w:val="105"/>
                            <w:position w:val="11"/>
                            <w:sz w:val="17"/>
                          </w:rPr>
                          <w:t>b</w:t>
                        </w:r>
                      </w:p>
                    </w:txbxContent>
                  </v:textbox>
                  <w10:wrap type="none"/>
                </v:shape>
                <v:shape style="position:absolute;left:9022;top:920;width:575;height:197" type="#_x0000_t202" id="docshape847" filled="false" stroked="false">
                  <v:textbox inset="0,0,0,0">
                    <w:txbxContent>
                      <w:p>
                        <w:pPr>
                          <w:tabs>
                            <w:tab w:pos="464" w:val="left" w:leader="none"/>
                          </w:tabs>
                          <w:spacing w:line="195" w:lineRule="exact" w:before="0"/>
                          <w:ind w:left="0" w:right="0" w:firstLine="0"/>
                          <w:jc w:val="left"/>
                          <w:rPr>
                            <w:i/>
                            <w:sz w:val="17"/>
                          </w:rPr>
                        </w:pPr>
                        <w:r>
                          <w:rPr>
                            <w:i/>
                            <w:spacing w:val="-10"/>
                            <w:w w:val="105"/>
                            <w:sz w:val="17"/>
                          </w:rPr>
                          <w:t>m</w:t>
                        </w:r>
                        <w:r>
                          <w:rPr>
                            <w:i/>
                            <w:sz w:val="17"/>
                          </w:rPr>
                          <w:tab/>
                        </w:r>
                        <w:r>
                          <w:rPr>
                            <w:i/>
                            <w:spacing w:val="-12"/>
                            <w:w w:val="105"/>
                            <w:sz w:val="17"/>
                          </w:rPr>
                          <w:t>a</w:t>
                        </w:r>
                      </w:p>
                    </w:txbxContent>
                  </v:textbox>
                  <w10:wrap type="none"/>
                </v:shape>
                <w10:wrap type="none"/>
              </v:group>
            </w:pict>
          </mc:Fallback>
        </mc:AlternateContent>
      </w:r>
      <w:r>
        <w:rPr>
          <w:sz w:val="22"/>
        </w:rPr>
        <w:t>Find</w:t>
      </w:r>
      <w:r>
        <w:rPr>
          <w:spacing w:val="-2"/>
          <w:sz w:val="22"/>
        </w:rPr>
        <w:t> </w:t>
      </w:r>
      <w:r>
        <w:rPr>
          <w:sz w:val="22"/>
        </w:rPr>
        <w:t>the</w:t>
      </w:r>
      <w:r>
        <w:rPr>
          <w:spacing w:val="-1"/>
          <w:sz w:val="22"/>
        </w:rPr>
        <w:t> </w:t>
      </w:r>
      <w:r>
        <w:rPr>
          <w:sz w:val="22"/>
        </w:rPr>
        <w:t>equation</w:t>
      </w:r>
      <w:r>
        <w:rPr>
          <w:spacing w:val="-4"/>
          <w:sz w:val="22"/>
        </w:rPr>
        <w:t> </w:t>
      </w:r>
      <w:r>
        <w:rPr>
          <w:sz w:val="22"/>
        </w:rPr>
        <w:t>of</w:t>
      </w:r>
      <w:r>
        <w:rPr>
          <w:spacing w:val="-3"/>
          <w:sz w:val="22"/>
        </w:rPr>
        <w:t> </w:t>
      </w:r>
      <w:r>
        <w:rPr>
          <w:sz w:val="22"/>
        </w:rPr>
        <w:t>the</w:t>
      </w:r>
      <w:r>
        <w:rPr>
          <w:spacing w:val="-4"/>
          <w:sz w:val="22"/>
        </w:rPr>
        <w:t> </w:t>
      </w:r>
      <w:r>
        <w:rPr>
          <w:sz w:val="22"/>
        </w:rPr>
        <w:t>line</w:t>
      </w:r>
      <w:r>
        <w:rPr>
          <w:spacing w:val="-1"/>
          <w:sz w:val="22"/>
        </w:rPr>
        <w:t> </w:t>
      </w:r>
      <w:r>
        <w:rPr>
          <w:sz w:val="22"/>
        </w:rPr>
        <w:t>perpendicular</w:t>
      </w:r>
      <w:r>
        <w:rPr>
          <w:spacing w:val="-3"/>
          <w:sz w:val="22"/>
        </w:rPr>
        <w:t> </w:t>
      </w:r>
      <w:r>
        <w:rPr>
          <w:sz w:val="22"/>
        </w:rPr>
        <w:t>to</w:t>
      </w:r>
      <w:r>
        <w:rPr>
          <w:spacing w:val="-4"/>
          <w:sz w:val="22"/>
        </w:rPr>
        <w:t> </w:t>
      </w:r>
      <w:r>
        <w:rPr>
          <w:i/>
          <w:sz w:val="22"/>
        </w:rPr>
        <w:t>y</w:t>
      </w:r>
      <w:r>
        <w:rPr>
          <w:i/>
          <w:spacing w:val="-1"/>
          <w:sz w:val="22"/>
        </w:rPr>
        <w:t> </w:t>
      </w:r>
      <w:r>
        <w:rPr>
          <w:sz w:val="22"/>
        </w:rPr>
        <w:t>=</w:t>
      </w:r>
      <w:r>
        <w:rPr>
          <w:spacing w:val="39"/>
          <w:sz w:val="22"/>
        </w:rPr>
        <w:t> </w:t>
      </w:r>
      <w:r>
        <w:rPr>
          <w:position w:val="12"/>
          <w:sz w:val="18"/>
          <w:u w:val="single"/>
        </w:rPr>
        <w:t>1</w:t>
      </w:r>
      <w:r>
        <w:rPr>
          <w:spacing w:val="7"/>
          <w:position w:val="12"/>
          <w:sz w:val="18"/>
          <w:u w:val="none"/>
        </w:rPr>
        <w:t> </w:t>
      </w:r>
      <w:r>
        <w:rPr>
          <w:i/>
          <w:sz w:val="22"/>
          <w:u w:val="none"/>
        </w:rPr>
        <w:t>x</w:t>
      </w:r>
      <w:r>
        <w:rPr>
          <w:i/>
          <w:spacing w:val="-1"/>
          <w:sz w:val="22"/>
          <w:u w:val="none"/>
        </w:rPr>
        <w:t> </w:t>
      </w:r>
      <w:r>
        <w:rPr>
          <w:sz w:val="22"/>
          <w:u w:val="none"/>
        </w:rPr>
        <w:t>–</w:t>
      </w:r>
      <w:r>
        <w:rPr>
          <w:spacing w:val="-1"/>
          <w:sz w:val="22"/>
          <w:u w:val="none"/>
        </w:rPr>
        <w:t> </w:t>
      </w:r>
      <w:r>
        <w:rPr>
          <w:sz w:val="22"/>
          <w:u w:val="none"/>
        </w:rPr>
        <w:t>3</w:t>
      </w:r>
      <w:r>
        <w:rPr>
          <w:spacing w:val="-4"/>
          <w:sz w:val="22"/>
          <w:u w:val="none"/>
        </w:rPr>
        <w:t> </w:t>
      </w:r>
      <w:r>
        <w:rPr>
          <w:spacing w:val="-2"/>
          <w:sz w:val="22"/>
          <w:u w:val="none"/>
        </w:rPr>
        <w:t>which</w:t>
      </w:r>
    </w:p>
    <w:p>
      <w:pPr>
        <w:spacing w:line="170" w:lineRule="exact" w:before="0"/>
        <w:ind w:left="1947" w:right="1069" w:firstLine="0"/>
        <w:jc w:val="center"/>
        <w:rPr>
          <w:sz w:val="18"/>
        </w:rPr>
      </w:pPr>
      <w:r>
        <w:rPr>
          <w:spacing w:val="-10"/>
          <w:sz w:val="18"/>
        </w:rPr>
        <w:t>2</w:t>
      </w:r>
    </w:p>
    <w:p>
      <w:pPr>
        <w:pStyle w:val="BodyText"/>
        <w:spacing w:before="22"/>
        <w:ind w:left="1159"/>
      </w:pPr>
      <w:r>
        <w:rPr/>
        <w:t>passes</w:t>
      </w:r>
      <w:r>
        <w:rPr>
          <w:spacing w:val="-4"/>
        </w:rPr>
        <w:t> </w:t>
      </w:r>
      <w:r>
        <w:rPr/>
        <w:t>through</w:t>
      </w:r>
      <w:r>
        <w:rPr>
          <w:spacing w:val="-3"/>
        </w:rPr>
        <w:t> </w:t>
      </w:r>
      <w:r>
        <w:rPr/>
        <w:t>the</w:t>
      </w:r>
      <w:r>
        <w:rPr>
          <w:spacing w:val="-3"/>
        </w:rPr>
        <w:t> </w:t>
      </w:r>
      <w:r>
        <w:rPr/>
        <w:t>point</w:t>
      </w:r>
      <w:r>
        <w:rPr>
          <w:spacing w:val="-5"/>
        </w:rPr>
        <w:t> </w:t>
      </w:r>
      <w:r>
        <w:rPr/>
        <w:t>(–5,</w:t>
      </w:r>
      <w:r>
        <w:rPr>
          <w:spacing w:val="-13"/>
        </w:rPr>
        <w:t> </w:t>
      </w:r>
      <w:r>
        <w:rPr>
          <w:spacing w:val="-5"/>
        </w:rPr>
        <w:t>3).</w:t>
      </w:r>
    </w:p>
    <w:p>
      <w:pPr>
        <w:pStyle w:val="BodyText"/>
      </w:pPr>
    </w:p>
    <w:p>
      <w:pPr>
        <w:pStyle w:val="BodyText"/>
      </w:pPr>
    </w:p>
    <w:p>
      <w:pPr>
        <w:pStyle w:val="BodyText"/>
        <w:spacing w:before="209"/>
      </w:pPr>
    </w:p>
    <w:p>
      <w:pPr>
        <w:pStyle w:val="ListParagraph"/>
        <w:numPr>
          <w:ilvl w:val="0"/>
          <w:numId w:val="96"/>
        </w:numPr>
        <w:tabs>
          <w:tab w:pos="1159" w:val="left" w:leader="none"/>
        </w:tabs>
        <w:spacing w:line="244" w:lineRule="auto" w:before="1" w:after="0"/>
        <w:ind w:left="1159" w:right="849" w:hanging="428"/>
        <w:jc w:val="left"/>
        <w:rPr>
          <w:b/>
          <w:sz w:val="22"/>
        </w:rPr>
      </w:pPr>
      <w:r>
        <w:rPr>
          <w:sz w:val="22"/>
        </w:rPr>
        <w:t>Find</w:t>
      </w:r>
      <w:r>
        <w:rPr>
          <w:spacing w:val="-1"/>
          <w:sz w:val="22"/>
        </w:rPr>
        <w:t> </w:t>
      </w:r>
      <w:r>
        <w:rPr>
          <w:sz w:val="22"/>
        </w:rPr>
        <w:t>the</w:t>
      </w:r>
      <w:r>
        <w:rPr>
          <w:spacing w:val="-1"/>
          <w:sz w:val="22"/>
        </w:rPr>
        <w:t> </w:t>
      </w:r>
      <w:r>
        <w:rPr>
          <w:sz w:val="22"/>
        </w:rPr>
        <w:t>equation</w:t>
      </w:r>
      <w:r>
        <w:rPr>
          <w:spacing w:val="-4"/>
          <w:sz w:val="22"/>
        </w:rPr>
        <w:t> </w:t>
      </w:r>
      <w:r>
        <w:rPr>
          <w:sz w:val="22"/>
        </w:rPr>
        <w:t>of</w:t>
      </w:r>
      <w:r>
        <w:rPr>
          <w:spacing w:val="-3"/>
          <w:sz w:val="22"/>
        </w:rPr>
        <w:t> </w:t>
      </w:r>
      <w:r>
        <w:rPr>
          <w:sz w:val="22"/>
        </w:rPr>
        <w:t>the</w:t>
      </w:r>
      <w:r>
        <w:rPr>
          <w:spacing w:val="-3"/>
          <w:sz w:val="22"/>
        </w:rPr>
        <w:t> </w:t>
      </w:r>
      <w:r>
        <w:rPr>
          <w:sz w:val="22"/>
        </w:rPr>
        <w:t>line</w:t>
      </w:r>
      <w:r>
        <w:rPr>
          <w:spacing w:val="-1"/>
          <w:sz w:val="22"/>
        </w:rPr>
        <w:t> </w:t>
      </w:r>
      <w:r>
        <w:rPr>
          <w:sz w:val="22"/>
        </w:rPr>
        <w:t>perpendicular</w:t>
      </w:r>
      <w:r>
        <w:rPr>
          <w:spacing w:val="-3"/>
          <w:sz w:val="22"/>
        </w:rPr>
        <w:t> </w:t>
      </w:r>
      <w:r>
        <w:rPr>
          <w:sz w:val="22"/>
        </w:rPr>
        <w:t>to</w:t>
      </w:r>
      <w:r>
        <w:rPr>
          <w:spacing w:val="-4"/>
          <w:sz w:val="22"/>
        </w:rPr>
        <w:t> </w:t>
      </w:r>
      <w:r>
        <w:rPr>
          <w:sz w:val="22"/>
        </w:rPr>
        <w:t>each</w:t>
      </w:r>
      <w:r>
        <w:rPr>
          <w:spacing w:val="-4"/>
          <w:sz w:val="22"/>
        </w:rPr>
        <w:t> </w:t>
      </w:r>
      <w:r>
        <w:rPr>
          <w:sz w:val="22"/>
        </w:rPr>
        <w:t>of</w:t>
      </w:r>
      <w:r>
        <w:rPr>
          <w:spacing w:val="-3"/>
          <w:sz w:val="22"/>
        </w:rPr>
        <w:t> </w:t>
      </w:r>
      <w:r>
        <w:rPr>
          <w:sz w:val="22"/>
        </w:rPr>
        <w:t>the</w:t>
      </w:r>
      <w:r>
        <w:rPr>
          <w:spacing w:val="-1"/>
          <w:sz w:val="22"/>
        </w:rPr>
        <w:t> </w:t>
      </w:r>
      <w:r>
        <w:rPr>
          <w:sz w:val="22"/>
        </w:rPr>
        <w:t>given</w:t>
      </w:r>
      <w:r>
        <w:rPr>
          <w:spacing w:val="-1"/>
          <w:sz w:val="22"/>
        </w:rPr>
        <w:t> </w:t>
      </w:r>
      <w:r>
        <w:rPr>
          <w:sz w:val="22"/>
        </w:rPr>
        <w:t>lines</w:t>
      </w:r>
      <w:r>
        <w:rPr>
          <w:spacing w:val="-1"/>
          <w:sz w:val="22"/>
        </w:rPr>
        <w:t> </w:t>
      </w:r>
      <w:r>
        <w:rPr>
          <w:sz w:val="22"/>
        </w:rPr>
        <w:t>and</w:t>
      </w:r>
      <w:r>
        <w:rPr>
          <w:spacing w:val="-1"/>
          <w:sz w:val="22"/>
        </w:rPr>
        <w:t> </w:t>
      </w:r>
      <w:r>
        <w:rPr>
          <w:sz w:val="22"/>
        </w:rPr>
        <w:t>which</w:t>
      </w:r>
      <w:r>
        <w:rPr>
          <w:spacing w:val="-1"/>
          <w:sz w:val="22"/>
        </w:rPr>
        <w:t> </w:t>
      </w:r>
      <w:r>
        <w:rPr>
          <w:sz w:val="22"/>
        </w:rPr>
        <w:t>passes</w:t>
      </w:r>
      <w:r>
        <w:rPr>
          <w:spacing w:val="-3"/>
          <w:sz w:val="22"/>
        </w:rPr>
        <w:t> </w:t>
      </w:r>
      <w:r>
        <w:rPr>
          <w:sz w:val="22"/>
        </w:rPr>
        <w:t>through each of the given points.</w:t>
      </w:r>
    </w:p>
    <w:p>
      <w:pPr>
        <w:tabs>
          <w:tab w:pos="1583" w:val="left" w:leader="none"/>
          <w:tab w:pos="2664" w:val="left" w:leader="none"/>
          <w:tab w:pos="4701" w:val="left" w:leader="none"/>
          <w:tab w:pos="5126" w:val="left" w:leader="none"/>
          <w:tab w:pos="6479" w:val="left" w:leader="none"/>
        </w:tabs>
        <w:spacing w:line="267" w:lineRule="exact" w:before="73"/>
        <w:ind w:left="1159" w:right="0" w:firstLine="0"/>
        <w:jc w:val="left"/>
        <w:rPr>
          <w:sz w:val="22"/>
        </w:rPr>
      </w:pPr>
      <w:r>
        <w:rPr>
          <w:b/>
          <w:spacing w:val="-10"/>
          <w:sz w:val="22"/>
        </w:rPr>
        <w:t>a</w:t>
      </w:r>
      <w:r>
        <w:rPr>
          <w:b/>
          <w:sz w:val="22"/>
        </w:rPr>
        <w:tab/>
      </w:r>
      <w:r>
        <w:rPr>
          <w:i/>
          <w:sz w:val="22"/>
        </w:rPr>
        <w:t>y</w:t>
      </w:r>
      <w:r>
        <w:rPr>
          <w:i/>
          <w:spacing w:val="-12"/>
          <w:sz w:val="22"/>
        </w:rPr>
        <w:t> </w:t>
      </w:r>
      <w:r>
        <w:rPr>
          <w:sz w:val="22"/>
        </w:rPr>
        <w:t>= 2</w:t>
      </w:r>
      <w:r>
        <w:rPr>
          <w:i/>
          <w:sz w:val="22"/>
        </w:rPr>
        <w:t>x </w:t>
      </w:r>
      <w:r>
        <w:rPr>
          <w:sz w:val="22"/>
        </w:rPr>
        <w:t>– </w:t>
      </w:r>
      <w:r>
        <w:rPr>
          <w:spacing w:val="-12"/>
          <w:sz w:val="22"/>
        </w:rPr>
        <w:t>6</w:t>
      </w:r>
      <w:r>
        <w:rPr>
          <w:sz w:val="22"/>
        </w:rPr>
        <w:tab/>
        <w:t>(4,</w:t>
      </w:r>
      <w:r>
        <w:rPr>
          <w:spacing w:val="-12"/>
          <w:sz w:val="22"/>
        </w:rPr>
        <w:t> </w:t>
      </w:r>
      <w:r>
        <w:rPr>
          <w:spacing w:val="-5"/>
          <w:sz w:val="22"/>
        </w:rPr>
        <w:t>0)</w:t>
      </w:r>
      <w:r>
        <w:rPr>
          <w:sz w:val="22"/>
        </w:rPr>
        <w:tab/>
      </w:r>
      <w:r>
        <w:rPr>
          <w:b/>
          <w:spacing w:val="-10"/>
          <w:sz w:val="22"/>
        </w:rPr>
        <w:t>b</w:t>
      </w:r>
      <w:r>
        <w:rPr>
          <w:b/>
          <w:sz w:val="22"/>
        </w:rPr>
        <w:tab/>
      </w:r>
      <w:r>
        <w:rPr>
          <w:i/>
          <w:sz w:val="22"/>
        </w:rPr>
        <w:t>y</w:t>
      </w:r>
      <w:r>
        <w:rPr>
          <w:i/>
          <w:spacing w:val="-12"/>
          <w:sz w:val="22"/>
        </w:rPr>
        <w:t> </w:t>
      </w:r>
      <w:r>
        <w:rPr>
          <w:sz w:val="22"/>
        </w:rPr>
        <w:t>=</w:t>
      </w:r>
      <w:r>
        <w:rPr>
          <w:spacing w:val="38"/>
          <w:sz w:val="22"/>
        </w:rPr>
        <w:t> </w:t>
      </w:r>
      <w:r>
        <w:rPr>
          <w:rFonts w:ascii="Symbol" w:hAnsi="Symbol"/>
          <w:sz w:val="18"/>
        </w:rPr>
        <w:t></w:t>
      </w:r>
      <w:r>
        <w:rPr>
          <w:spacing w:val="-19"/>
          <w:sz w:val="18"/>
        </w:rPr>
        <w:t> </w:t>
      </w:r>
      <w:r>
        <w:rPr>
          <w:position w:val="12"/>
          <w:sz w:val="18"/>
        </w:rPr>
        <w:t>1 </w:t>
      </w:r>
      <w:r>
        <w:rPr>
          <w:i/>
          <w:sz w:val="22"/>
        </w:rPr>
        <w:t>x </w:t>
      </w:r>
      <w:r>
        <w:rPr>
          <w:sz w:val="22"/>
        </w:rPr>
        <w:t>+</w:t>
      </w:r>
      <w:r>
        <w:rPr>
          <w:spacing w:val="42"/>
          <w:sz w:val="22"/>
        </w:rPr>
        <w:t> </w:t>
      </w:r>
      <w:r>
        <w:rPr>
          <w:spacing w:val="-10"/>
          <w:position w:val="12"/>
          <w:sz w:val="18"/>
        </w:rPr>
        <w:t>1</w:t>
      </w:r>
      <w:r>
        <w:rPr>
          <w:position w:val="12"/>
          <w:sz w:val="18"/>
        </w:rPr>
        <w:tab/>
      </w:r>
      <w:r>
        <w:rPr>
          <w:sz w:val="22"/>
        </w:rPr>
        <w:t>(2,</w:t>
      </w:r>
      <w:r>
        <w:rPr>
          <w:spacing w:val="-14"/>
          <w:sz w:val="22"/>
        </w:rPr>
        <w:t> </w:t>
      </w:r>
      <w:r>
        <w:rPr>
          <w:spacing w:val="-5"/>
          <w:sz w:val="22"/>
        </w:rPr>
        <w:t>13)</w:t>
      </w:r>
    </w:p>
    <w:p>
      <w:pPr>
        <w:tabs>
          <w:tab w:pos="6126" w:val="left" w:leader="none"/>
        </w:tabs>
        <w:spacing w:line="202" w:lineRule="exact" w:before="0"/>
        <w:ind w:left="5615" w:right="0" w:firstLine="0"/>
        <w:jc w:val="left"/>
        <w:rPr>
          <w:sz w:val="18"/>
        </w:rPr>
      </w:pPr>
      <w:r>
        <w:rPr>
          <w:spacing w:val="-10"/>
          <w:sz w:val="18"/>
        </w:rPr>
        <w:t>3</w:t>
      </w:r>
      <w:r>
        <w:rPr>
          <w:sz w:val="18"/>
        </w:rPr>
        <w:tab/>
      </w:r>
      <w:r>
        <w:rPr>
          <w:spacing w:val="-10"/>
          <w:sz w:val="18"/>
        </w:rPr>
        <w:t>2</w:t>
      </w:r>
    </w:p>
    <w:p>
      <w:pPr>
        <w:pStyle w:val="ListParagraph"/>
        <w:numPr>
          <w:ilvl w:val="0"/>
          <w:numId w:val="84"/>
        </w:numPr>
        <w:tabs>
          <w:tab w:pos="1584" w:val="left" w:leader="none"/>
          <w:tab w:pos="2949" w:val="left" w:leader="none"/>
          <w:tab w:pos="4701" w:val="left" w:leader="none"/>
          <w:tab w:pos="5126" w:val="left" w:leader="none"/>
          <w:tab w:pos="6672" w:val="left" w:leader="none"/>
        </w:tabs>
        <w:spacing w:line="240" w:lineRule="auto" w:before="82" w:after="0"/>
        <w:ind w:left="1584" w:right="0" w:hanging="425"/>
        <w:jc w:val="left"/>
        <w:rPr>
          <w:sz w:val="22"/>
        </w:rPr>
      </w:pPr>
      <w:r>
        <w:rPr>
          <w:i/>
          <w:sz w:val="22"/>
        </w:rPr>
        <w:t>x </w:t>
      </w:r>
      <w:r>
        <w:rPr>
          <w:sz w:val="22"/>
        </w:rPr>
        <w:t>–4</w:t>
      </w:r>
      <w:r>
        <w:rPr>
          <w:i/>
          <w:sz w:val="22"/>
        </w:rPr>
        <w:t>y </w:t>
      </w:r>
      <w:r>
        <w:rPr>
          <w:sz w:val="22"/>
        </w:rPr>
        <w:t>–</w:t>
      </w:r>
      <w:r>
        <w:rPr>
          <w:spacing w:val="-3"/>
          <w:sz w:val="22"/>
        </w:rPr>
        <w:t> </w:t>
      </w:r>
      <w:r>
        <w:rPr>
          <w:sz w:val="22"/>
        </w:rPr>
        <w:t>4 = </w:t>
      </w:r>
      <w:r>
        <w:rPr>
          <w:spacing w:val="-10"/>
          <w:sz w:val="22"/>
        </w:rPr>
        <w:t>0</w:t>
      </w:r>
      <w:r>
        <w:rPr>
          <w:sz w:val="22"/>
        </w:rPr>
        <w:tab/>
        <w:t>(5,</w:t>
      </w:r>
      <w:r>
        <w:rPr>
          <w:spacing w:val="-12"/>
          <w:sz w:val="22"/>
        </w:rPr>
        <w:t> </w:t>
      </w:r>
      <w:r>
        <w:rPr>
          <w:spacing w:val="-5"/>
          <w:sz w:val="22"/>
        </w:rPr>
        <w:t>15)</w:t>
      </w:r>
      <w:r>
        <w:rPr>
          <w:sz w:val="22"/>
        </w:rPr>
        <w:tab/>
      </w:r>
      <w:r>
        <w:rPr>
          <w:b/>
          <w:spacing w:val="-10"/>
          <w:sz w:val="22"/>
        </w:rPr>
        <w:t>d</w:t>
      </w:r>
      <w:r>
        <w:rPr>
          <w:b/>
          <w:sz w:val="22"/>
        </w:rPr>
        <w:tab/>
      </w:r>
      <w:r>
        <w:rPr>
          <w:sz w:val="22"/>
        </w:rPr>
        <w:t>5</w:t>
      </w:r>
      <w:r>
        <w:rPr>
          <w:i/>
          <w:sz w:val="22"/>
        </w:rPr>
        <w:t>y </w:t>
      </w:r>
      <w:r>
        <w:rPr>
          <w:sz w:val="22"/>
        </w:rPr>
        <w:t>+ 2</w:t>
      </w:r>
      <w:r>
        <w:rPr>
          <w:i/>
          <w:sz w:val="22"/>
        </w:rPr>
        <w:t>x</w:t>
      </w:r>
      <w:r>
        <w:rPr>
          <w:i/>
          <w:spacing w:val="-2"/>
          <w:sz w:val="22"/>
        </w:rPr>
        <w:t> </w:t>
      </w:r>
      <w:r>
        <w:rPr>
          <w:sz w:val="22"/>
        </w:rPr>
        <w:t>– 5 =</w:t>
      </w:r>
      <w:r>
        <w:rPr>
          <w:spacing w:val="-2"/>
          <w:sz w:val="22"/>
        </w:rPr>
        <w:t> </w:t>
      </w:r>
      <w:r>
        <w:rPr>
          <w:spacing w:val="-10"/>
          <w:sz w:val="22"/>
        </w:rPr>
        <w:t>0</w:t>
      </w:r>
      <w:r>
        <w:rPr>
          <w:sz w:val="22"/>
        </w:rPr>
        <w:tab/>
      </w:r>
      <w:r>
        <w:rPr>
          <w:spacing w:val="-2"/>
          <w:sz w:val="22"/>
        </w:rPr>
        <w:t>(6,</w:t>
      </w:r>
      <w:r>
        <w:rPr>
          <w:spacing w:val="-9"/>
          <w:sz w:val="22"/>
        </w:rPr>
        <w:t> </w:t>
      </w:r>
      <w:r>
        <w:rPr>
          <w:spacing w:val="-5"/>
          <w:sz w:val="22"/>
        </w:rPr>
        <w:t>7)</w:t>
      </w:r>
    </w:p>
    <w:p>
      <w:pPr>
        <w:pStyle w:val="ListParagraph"/>
        <w:spacing w:after="0" w:line="240" w:lineRule="auto"/>
        <w:jc w:val="left"/>
        <w:rPr>
          <w:sz w:val="22"/>
        </w:rPr>
        <w:sectPr>
          <w:pgSz w:w="11910" w:h="16840"/>
          <w:pgMar w:header="523" w:footer="974" w:top="1020" w:bottom="1160" w:left="708" w:right="850"/>
        </w:sectPr>
      </w:pPr>
    </w:p>
    <w:p>
      <w:pPr>
        <w:pStyle w:val="BodyText"/>
        <w:spacing w:before="156"/>
      </w:pPr>
    </w:p>
    <w:p>
      <w:pPr>
        <w:pStyle w:val="ListParagraph"/>
        <w:numPr>
          <w:ilvl w:val="0"/>
          <w:numId w:val="96"/>
        </w:numPr>
        <w:tabs>
          <w:tab w:pos="1159" w:val="left" w:leader="none"/>
        </w:tabs>
        <w:spacing w:line="240" w:lineRule="auto" w:before="0" w:after="0"/>
        <w:ind w:left="1159" w:right="778" w:hanging="428"/>
        <w:jc w:val="left"/>
        <w:rPr>
          <w:b/>
          <w:sz w:val="22"/>
        </w:rPr>
      </w:pPr>
      <w:r>
        <w:rPr>
          <w:sz w:val="22"/>
        </w:rPr>
        <w:t>In</w:t>
      </w:r>
      <w:r>
        <w:rPr>
          <w:spacing w:val="-1"/>
          <w:sz w:val="22"/>
        </w:rPr>
        <w:t> </w:t>
      </w:r>
      <w:r>
        <w:rPr>
          <w:sz w:val="22"/>
        </w:rPr>
        <w:t>each</w:t>
      </w:r>
      <w:r>
        <w:rPr>
          <w:spacing w:val="-1"/>
          <w:sz w:val="22"/>
        </w:rPr>
        <w:t> </w:t>
      </w:r>
      <w:r>
        <w:rPr>
          <w:sz w:val="22"/>
        </w:rPr>
        <w:t>case</w:t>
      </w:r>
      <w:r>
        <w:rPr>
          <w:spacing w:val="-3"/>
          <w:sz w:val="22"/>
        </w:rPr>
        <w:t> </w:t>
      </w:r>
      <w:r>
        <w:rPr>
          <w:sz w:val="22"/>
        </w:rPr>
        <w:t>find</w:t>
      </w:r>
      <w:r>
        <w:rPr>
          <w:spacing w:val="-1"/>
          <w:sz w:val="22"/>
        </w:rPr>
        <w:t> </w:t>
      </w:r>
      <w:r>
        <w:rPr>
          <w:sz w:val="22"/>
        </w:rPr>
        <w:t>an</w:t>
      </w:r>
      <w:r>
        <w:rPr>
          <w:spacing w:val="-4"/>
          <w:sz w:val="22"/>
        </w:rPr>
        <w:t> </w:t>
      </w:r>
      <w:r>
        <w:rPr>
          <w:sz w:val="22"/>
        </w:rPr>
        <w:t>equation</w:t>
      </w:r>
      <w:r>
        <w:rPr>
          <w:spacing w:val="-1"/>
          <w:sz w:val="22"/>
        </w:rPr>
        <w:t> </w:t>
      </w:r>
      <w:r>
        <w:rPr>
          <w:sz w:val="22"/>
        </w:rPr>
        <w:t>for</w:t>
      </w:r>
      <w:r>
        <w:rPr>
          <w:spacing w:val="-3"/>
          <w:sz w:val="22"/>
        </w:rPr>
        <w:t> </w:t>
      </w:r>
      <w:r>
        <w:rPr>
          <w:sz w:val="22"/>
        </w:rPr>
        <w:t>the</w:t>
      </w:r>
      <w:r>
        <w:rPr>
          <w:spacing w:val="-3"/>
          <w:sz w:val="22"/>
        </w:rPr>
        <w:t> </w:t>
      </w:r>
      <w:r>
        <w:rPr>
          <w:sz w:val="22"/>
        </w:rPr>
        <w:t>line</w:t>
      </w:r>
      <w:r>
        <w:rPr>
          <w:spacing w:val="-1"/>
          <w:sz w:val="22"/>
        </w:rPr>
        <w:t> </w:t>
      </w:r>
      <w:r>
        <w:rPr>
          <w:sz w:val="22"/>
        </w:rPr>
        <w:t>passing</w:t>
      </w:r>
      <w:r>
        <w:rPr>
          <w:spacing w:val="-4"/>
          <w:sz w:val="22"/>
        </w:rPr>
        <w:t> </w:t>
      </w:r>
      <w:r>
        <w:rPr>
          <w:sz w:val="22"/>
        </w:rPr>
        <w:t>through</w:t>
      </w:r>
      <w:r>
        <w:rPr>
          <w:spacing w:val="-1"/>
          <w:sz w:val="22"/>
        </w:rPr>
        <w:t> </w:t>
      </w:r>
      <w:r>
        <w:rPr>
          <w:sz w:val="22"/>
        </w:rPr>
        <w:t>the</w:t>
      </w:r>
      <w:r>
        <w:rPr>
          <w:spacing w:val="-3"/>
          <w:sz w:val="22"/>
        </w:rPr>
        <w:t> </w:t>
      </w:r>
      <w:r>
        <w:rPr>
          <w:sz w:val="22"/>
        </w:rPr>
        <w:t>origin</w:t>
      </w:r>
      <w:r>
        <w:rPr>
          <w:spacing w:val="-1"/>
          <w:sz w:val="22"/>
        </w:rPr>
        <w:t> </w:t>
      </w:r>
      <w:r>
        <w:rPr>
          <w:sz w:val="22"/>
        </w:rPr>
        <w:t>which</w:t>
      </w:r>
      <w:r>
        <w:rPr>
          <w:spacing w:val="-1"/>
          <w:sz w:val="22"/>
        </w:rPr>
        <w:t> </w:t>
      </w:r>
      <w:r>
        <w:rPr>
          <w:sz w:val="22"/>
        </w:rPr>
        <w:t>is</w:t>
      </w:r>
      <w:r>
        <w:rPr>
          <w:spacing w:val="-3"/>
          <w:sz w:val="22"/>
        </w:rPr>
        <w:t> </w:t>
      </w:r>
      <w:r>
        <w:rPr>
          <w:sz w:val="22"/>
        </w:rPr>
        <w:t>also</w:t>
      </w:r>
      <w:r>
        <w:rPr>
          <w:spacing w:val="-4"/>
          <w:sz w:val="22"/>
        </w:rPr>
        <w:t> </w:t>
      </w:r>
      <w:r>
        <w:rPr>
          <w:sz w:val="22"/>
        </w:rPr>
        <w:t>perpendicular to the line joining the two points given.</w:t>
      </w:r>
    </w:p>
    <w:p>
      <w:pPr>
        <w:pStyle w:val="BodyText"/>
        <w:tabs>
          <w:tab w:pos="1583" w:val="left" w:leader="none"/>
          <w:tab w:pos="4701" w:val="left" w:leader="none"/>
          <w:tab w:pos="5126" w:val="left" w:leader="none"/>
        </w:tabs>
        <w:spacing w:before="63"/>
        <w:ind w:left="1159"/>
      </w:pPr>
      <w:r>
        <w:rPr>
          <w:b/>
          <w:spacing w:val="-10"/>
        </w:rPr>
        <w:t>a</w:t>
      </w:r>
      <w:r>
        <w:rPr>
          <w:b/>
        </w:rPr>
        <w:tab/>
      </w:r>
      <w:r>
        <w:rPr/>
        <w:t>(4,</w:t>
      </w:r>
      <w:r>
        <w:rPr>
          <w:spacing w:val="-12"/>
        </w:rPr>
        <w:t> </w:t>
      </w:r>
      <w:r>
        <w:rPr/>
        <w:t>3),</w:t>
      </w:r>
      <w:r>
        <w:rPr>
          <w:spacing w:val="53"/>
        </w:rPr>
        <w:t> </w:t>
      </w:r>
      <w:r>
        <w:rPr/>
        <w:t>(–2,</w:t>
      </w:r>
      <w:r>
        <w:rPr>
          <w:spacing w:val="-12"/>
        </w:rPr>
        <w:t> </w:t>
      </w:r>
      <w:r>
        <w:rPr>
          <w:spacing w:val="-5"/>
        </w:rPr>
        <w:t>–9)</w:t>
      </w:r>
      <w:r>
        <w:rPr/>
        <w:tab/>
      </w:r>
      <w:r>
        <w:rPr>
          <w:b/>
          <w:spacing w:val="-10"/>
        </w:rPr>
        <w:t>b</w:t>
      </w:r>
      <w:r>
        <w:rPr>
          <w:b/>
        </w:rPr>
        <w:tab/>
      </w:r>
      <w:r>
        <w:rPr/>
        <w:t>(0,</w:t>
      </w:r>
      <w:r>
        <w:rPr>
          <w:spacing w:val="-12"/>
        </w:rPr>
        <w:t> </w:t>
      </w:r>
      <w:r>
        <w:rPr/>
        <w:t>3),</w:t>
      </w:r>
      <w:r>
        <w:rPr>
          <w:spacing w:val="53"/>
        </w:rPr>
        <w:t> </w:t>
      </w:r>
      <w:r>
        <w:rPr/>
        <w:t>(–10,</w:t>
      </w:r>
      <w:r>
        <w:rPr>
          <w:spacing w:val="-12"/>
        </w:rPr>
        <w:t> </w:t>
      </w:r>
      <w:r>
        <w:rPr>
          <w:spacing w:val="-5"/>
        </w:rPr>
        <w:t>8)</w:t>
      </w:r>
    </w:p>
    <w:p>
      <w:pPr>
        <w:pStyle w:val="BodyText"/>
      </w:pPr>
    </w:p>
    <w:p>
      <w:pPr>
        <w:pStyle w:val="BodyText"/>
        <w:spacing w:before="45"/>
      </w:pPr>
    </w:p>
    <w:p>
      <w:pPr>
        <w:pStyle w:val="Heading2"/>
        <w:spacing w:before="0"/>
      </w:pPr>
      <w:r>
        <w:rPr>
          <w:spacing w:val="-2"/>
        </w:rPr>
        <w:t>Extend</w:t>
      </w:r>
    </w:p>
    <w:p>
      <w:pPr>
        <w:pStyle w:val="ListParagraph"/>
        <w:numPr>
          <w:ilvl w:val="0"/>
          <w:numId w:val="96"/>
        </w:numPr>
        <w:tabs>
          <w:tab w:pos="1159" w:val="left" w:leader="none"/>
        </w:tabs>
        <w:spacing w:line="240" w:lineRule="auto" w:before="362" w:after="0"/>
        <w:ind w:left="1159" w:right="0" w:hanging="427"/>
        <w:jc w:val="left"/>
        <w:rPr>
          <w:b/>
          <w:sz w:val="22"/>
        </w:rPr>
      </w:pPr>
      <w:r>
        <w:rPr>
          <w:sz w:val="22"/>
        </w:rPr>
        <w:t>Work</w:t>
      </w:r>
      <w:r>
        <w:rPr>
          <w:spacing w:val="-6"/>
          <w:sz w:val="22"/>
        </w:rPr>
        <w:t> </w:t>
      </w:r>
      <w:r>
        <w:rPr>
          <w:sz w:val="22"/>
        </w:rPr>
        <w:t>out</w:t>
      </w:r>
      <w:r>
        <w:rPr>
          <w:spacing w:val="-2"/>
          <w:sz w:val="22"/>
        </w:rPr>
        <w:t> </w:t>
      </w:r>
      <w:r>
        <w:rPr>
          <w:sz w:val="22"/>
        </w:rPr>
        <w:t>whether</w:t>
      </w:r>
      <w:r>
        <w:rPr>
          <w:spacing w:val="-5"/>
          <w:sz w:val="22"/>
        </w:rPr>
        <w:t> </w:t>
      </w:r>
      <w:r>
        <w:rPr>
          <w:sz w:val="22"/>
        </w:rPr>
        <w:t>these</w:t>
      </w:r>
      <w:r>
        <w:rPr>
          <w:spacing w:val="-3"/>
          <w:sz w:val="22"/>
        </w:rPr>
        <w:t> </w:t>
      </w:r>
      <w:r>
        <w:rPr>
          <w:sz w:val="22"/>
        </w:rPr>
        <w:t>pairs</w:t>
      </w:r>
      <w:r>
        <w:rPr>
          <w:spacing w:val="-3"/>
          <w:sz w:val="22"/>
        </w:rPr>
        <w:t> </w:t>
      </w:r>
      <w:r>
        <w:rPr>
          <w:sz w:val="22"/>
        </w:rPr>
        <w:t>of</w:t>
      </w:r>
      <w:r>
        <w:rPr>
          <w:spacing w:val="-2"/>
          <w:sz w:val="22"/>
        </w:rPr>
        <w:t> </w:t>
      </w:r>
      <w:r>
        <w:rPr>
          <w:sz w:val="22"/>
        </w:rPr>
        <w:t>lines</w:t>
      </w:r>
      <w:r>
        <w:rPr>
          <w:spacing w:val="-5"/>
          <w:sz w:val="22"/>
        </w:rPr>
        <w:t> </w:t>
      </w:r>
      <w:r>
        <w:rPr>
          <w:sz w:val="22"/>
        </w:rPr>
        <w:t>are</w:t>
      </w:r>
      <w:r>
        <w:rPr>
          <w:spacing w:val="-3"/>
          <w:sz w:val="22"/>
        </w:rPr>
        <w:t> </w:t>
      </w:r>
      <w:r>
        <w:rPr>
          <w:sz w:val="22"/>
        </w:rPr>
        <w:t>parallel,</w:t>
      </w:r>
      <w:r>
        <w:rPr>
          <w:spacing w:val="-3"/>
          <w:sz w:val="22"/>
        </w:rPr>
        <w:t> </w:t>
      </w:r>
      <w:r>
        <w:rPr>
          <w:sz w:val="22"/>
        </w:rPr>
        <w:t>perpendicular</w:t>
      </w:r>
      <w:r>
        <w:rPr>
          <w:spacing w:val="-2"/>
          <w:sz w:val="22"/>
        </w:rPr>
        <w:t> </w:t>
      </w:r>
      <w:r>
        <w:rPr>
          <w:sz w:val="22"/>
        </w:rPr>
        <w:t>or</w:t>
      </w:r>
      <w:r>
        <w:rPr>
          <w:spacing w:val="-2"/>
          <w:sz w:val="22"/>
        </w:rPr>
        <w:t> neither.</w:t>
      </w:r>
    </w:p>
    <w:p>
      <w:pPr>
        <w:pStyle w:val="BodyText"/>
        <w:spacing w:before="7"/>
        <w:rPr>
          <w:sz w:val="5"/>
        </w:rPr>
      </w:pPr>
    </w:p>
    <w:tbl>
      <w:tblPr>
        <w:tblW w:w="0" w:type="auto"/>
        <w:jc w:val="left"/>
        <w:tblInd w:w="11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24"/>
        <w:gridCol w:w="1751"/>
        <w:gridCol w:w="729"/>
        <w:gridCol w:w="1879"/>
        <w:gridCol w:w="663"/>
        <w:gridCol w:w="1610"/>
      </w:tblGrid>
      <w:tr>
        <w:trPr>
          <w:trHeight w:val="692" w:hRule="atLeast"/>
        </w:trPr>
        <w:tc>
          <w:tcPr>
            <w:tcW w:w="324" w:type="dxa"/>
          </w:tcPr>
          <w:p>
            <w:pPr>
              <w:pStyle w:val="TableParagraph"/>
              <w:spacing w:line="244" w:lineRule="exact"/>
              <w:ind w:left="50"/>
              <w:rPr>
                <w:b/>
                <w:sz w:val="22"/>
              </w:rPr>
            </w:pPr>
            <w:r>
              <w:rPr>
                <w:b/>
                <w:spacing w:val="-10"/>
                <w:sz w:val="22"/>
              </w:rPr>
              <w:t>a</w:t>
            </w:r>
          </w:p>
        </w:tc>
        <w:tc>
          <w:tcPr>
            <w:tcW w:w="1751" w:type="dxa"/>
          </w:tcPr>
          <w:p>
            <w:pPr>
              <w:pStyle w:val="TableParagraph"/>
              <w:spacing w:line="244" w:lineRule="exact"/>
              <w:ind w:left="150"/>
              <w:rPr>
                <w:sz w:val="22"/>
              </w:rPr>
            </w:pPr>
            <w:r>
              <w:rPr>
                <w:i/>
                <w:sz w:val="22"/>
              </w:rPr>
              <w:t>y</w:t>
            </w:r>
            <w:r>
              <w:rPr>
                <w:i/>
                <w:spacing w:val="-12"/>
                <w:sz w:val="22"/>
              </w:rPr>
              <w:t> </w:t>
            </w:r>
            <w:r>
              <w:rPr>
                <w:sz w:val="22"/>
              </w:rPr>
              <w:t>= 2</w:t>
            </w:r>
            <w:r>
              <w:rPr>
                <w:i/>
                <w:sz w:val="22"/>
              </w:rPr>
              <w:t>x </w:t>
            </w:r>
            <w:r>
              <w:rPr>
                <w:sz w:val="22"/>
              </w:rPr>
              <w:t>+ </w:t>
            </w:r>
            <w:r>
              <w:rPr>
                <w:spacing w:val="-10"/>
                <w:sz w:val="22"/>
              </w:rPr>
              <w:t>3</w:t>
            </w:r>
          </w:p>
          <w:p>
            <w:pPr>
              <w:pStyle w:val="TableParagraph"/>
              <w:spacing w:before="4"/>
              <w:ind w:left="151"/>
              <w:rPr>
                <w:sz w:val="22"/>
              </w:rPr>
            </w:pPr>
            <w:r>
              <w:rPr>
                <w:i/>
                <w:sz w:val="22"/>
              </w:rPr>
              <w:t>y</w:t>
            </w:r>
            <w:r>
              <w:rPr>
                <w:i/>
                <w:spacing w:val="-12"/>
                <w:sz w:val="22"/>
              </w:rPr>
              <w:t> </w:t>
            </w:r>
            <w:r>
              <w:rPr>
                <w:sz w:val="22"/>
              </w:rPr>
              <w:t>= 2</w:t>
            </w:r>
            <w:r>
              <w:rPr>
                <w:i/>
                <w:sz w:val="22"/>
              </w:rPr>
              <w:t>x </w:t>
            </w:r>
            <w:r>
              <w:rPr>
                <w:sz w:val="22"/>
              </w:rPr>
              <w:t>– </w:t>
            </w:r>
            <w:r>
              <w:rPr>
                <w:spacing w:val="-10"/>
                <w:sz w:val="22"/>
              </w:rPr>
              <w:t>7</w:t>
            </w:r>
          </w:p>
        </w:tc>
        <w:tc>
          <w:tcPr>
            <w:tcW w:w="729" w:type="dxa"/>
          </w:tcPr>
          <w:p>
            <w:pPr>
              <w:pStyle w:val="TableParagraph"/>
              <w:spacing w:line="244" w:lineRule="exact"/>
              <w:ind w:left="158"/>
              <w:jc w:val="center"/>
              <w:rPr>
                <w:b/>
                <w:sz w:val="22"/>
              </w:rPr>
            </w:pPr>
            <w:r>
              <w:rPr>
                <w:b/>
                <w:spacing w:val="-10"/>
                <w:sz w:val="22"/>
              </w:rPr>
              <w:t>b</w:t>
            </w:r>
          </w:p>
        </w:tc>
        <w:tc>
          <w:tcPr>
            <w:tcW w:w="1879" w:type="dxa"/>
          </w:tcPr>
          <w:p>
            <w:pPr>
              <w:pStyle w:val="TableParagraph"/>
              <w:spacing w:line="244" w:lineRule="exact"/>
              <w:ind w:left="222"/>
              <w:rPr>
                <w:i/>
                <w:sz w:val="22"/>
              </w:rPr>
            </w:pPr>
            <w:r>
              <w:rPr>
                <w:i/>
                <w:sz w:val="22"/>
              </w:rPr>
              <w:t>y </w:t>
            </w:r>
            <w:r>
              <w:rPr>
                <w:sz w:val="22"/>
              </w:rPr>
              <w:t>= </w:t>
            </w:r>
            <w:r>
              <w:rPr>
                <w:spacing w:val="-5"/>
                <w:sz w:val="22"/>
              </w:rPr>
              <w:t>3</w:t>
            </w:r>
            <w:r>
              <w:rPr>
                <w:i/>
                <w:spacing w:val="-5"/>
                <w:sz w:val="22"/>
              </w:rPr>
              <w:t>x</w:t>
            </w:r>
          </w:p>
          <w:p>
            <w:pPr>
              <w:pStyle w:val="TableParagraph"/>
              <w:spacing w:before="4"/>
              <w:ind w:left="222"/>
              <w:rPr>
                <w:sz w:val="22"/>
              </w:rPr>
            </w:pPr>
            <w:r>
              <w:rPr>
                <w:sz w:val="22"/>
              </w:rPr>
              <w:t>2</w:t>
            </w:r>
            <w:r>
              <w:rPr>
                <w:i/>
                <w:sz w:val="22"/>
              </w:rPr>
              <w:t>x + y </w:t>
            </w:r>
            <w:r>
              <w:rPr>
                <w:sz w:val="22"/>
              </w:rPr>
              <w:t>–</w:t>
            </w:r>
            <w:r>
              <w:rPr>
                <w:spacing w:val="-3"/>
                <w:sz w:val="22"/>
              </w:rPr>
              <w:t> </w:t>
            </w:r>
            <w:r>
              <w:rPr>
                <w:sz w:val="22"/>
              </w:rPr>
              <w:t>3 = </w:t>
            </w:r>
            <w:r>
              <w:rPr>
                <w:spacing w:val="-10"/>
                <w:sz w:val="22"/>
              </w:rPr>
              <w:t>0</w:t>
            </w:r>
          </w:p>
        </w:tc>
        <w:tc>
          <w:tcPr>
            <w:tcW w:w="663" w:type="dxa"/>
          </w:tcPr>
          <w:p>
            <w:pPr>
              <w:pStyle w:val="TableParagraph"/>
              <w:spacing w:line="244" w:lineRule="exact"/>
              <w:ind w:left="90"/>
              <w:jc w:val="center"/>
              <w:rPr>
                <w:b/>
                <w:sz w:val="22"/>
              </w:rPr>
            </w:pPr>
            <w:r>
              <w:rPr>
                <w:b/>
                <w:spacing w:val="-10"/>
                <w:sz w:val="22"/>
              </w:rPr>
              <w:t>c</w:t>
            </w:r>
          </w:p>
        </w:tc>
        <w:tc>
          <w:tcPr>
            <w:tcW w:w="1610" w:type="dxa"/>
          </w:tcPr>
          <w:p>
            <w:pPr>
              <w:pStyle w:val="TableParagraph"/>
              <w:spacing w:line="244" w:lineRule="exact"/>
              <w:ind w:left="231"/>
              <w:rPr>
                <w:sz w:val="22"/>
              </w:rPr>
            </w:pPr>
            <w:r>
              <w:rPr>
                <w:i/>
                <w:sz w:val="22"/>
              </w:rPr>
              <w:t>y </w:t>
            </w:r>
            <w:r>
              <w:rPr>
                <w:sz w:val="22"/>
              </w:rPr>
              <w:t>= 4</w:t>
            </w:r>
            <w:r>
              <w:rPr>
                <w:i/>
                <w:sz w:val="22"/>
              </w:rPr>
              <w:t>x </w:t>
            </w:r>
            <w:r>
              <w:rPr>
                <w:sz w:val="22"/>
              </w:rPr>
              <w:t>–</w:t>
            </w:r>
            <w:r>
              <w:rPr>
                <w:spacing w:val="-3"/>
                <w:sz w:val="22"/>
              </w:rPr>
              <w:t> </w:t>
            </w:r>
            <w:r>
              <w:rPr>
                <w:spacing w:val="-10"/>
                <w:sz w:val="22"/>
              </w:rPr>
              <w:t>3</w:t>
            </w:r>
          </w:p>
          <w:p>
            <w:pPr>
              <w:pStyle w:val="TableParagraph"/>
              <w:spacing w:before="4"/>
              <w:ind w:left="231"/>
              <w:rPr>
                <w:sz w:val="22"/>
              </w:rPr>
            </w:pPr>
            <w:r>
              <w:rPr>
                <w:sz w:val="22"/>
              </w:rPr>
              <w:t>4</w:t>
            </w:r>
            <w:r>
              <w:rPr>
                <w:i/>
                <w:sz w:val="22"/>
              </w:rPr>
              <w:t>y </w:t>
            </w:r>
            <w:r>
              <w:rPr>
                <w:sz w:val="22"/>
              </w:rPr>
              <w:t>+ </w:t>
            </w:r>
            <w:r>
              <w:rPr>
                <w:i/>
                <w:sz w:val="22"/>
              </w:rPr>
              <w:t>x</w:t>
            </w:r>
            <w:r>
              <w:rPr>
                <w:i/>
                <w:spacing w:val="-2"/>
                <w:sz w:val="22"/>
              </w:rPr>
              <w:t> </w:t>
            </w:r>
            <w:r>
              <w:rPr>
                <w:sz w:val="22"/>
              </w:rPr>
              <w:t>= </w:t>
            </w:r>
            <w:r>
              <w:rPr>
                <w:spacing w:val="-10"/>
                <w:sz w:val="22"/>
              </w:rPr>
              <w:t>2</w:t>
            </w:r>
          </w:p>
        </w:tc>
      </w:tr>
      <w:tr>
        <w:trPr>
          <w:trHeight w:val="747" w:hRule="atLeast"/>
        </w:trPr>
        <w:tc>
          <w:tcPr>
            <w:tcW w:w="324" w:type="dxa"/>
          </w:tcPr>
          <w:p>
            <w:pPr>
              <w:pStyle w:val="TableParagraph"/>
              <w:spacing w:before="182"/>
              <w:ind w:left="50"/>
              <w:rPr>
                <w:b/>
                <w:sz w:val="22"/>
              </w:rPr>
            </w:pPr>
            <w:r>
              <w:rPr>
                <w:b/>
                <w:spacing w:val="-10"/>
                <w:sz w:val="22"/>
              </w:rPr>
              <w:t>d</w:t>
            </w:r>
          </w:p>
        </w:tc>
        <w:tc>
          <w:tcPr>
            <w:tcW w:w="1751" w:type="dxa"/>
          </w:tcPr>
          <w:p>
            <w:pPr>
              <w:pStyle w:val="TableParagraph"/>
              <w:spacing w:before="182"/>
              <w:ind w:left="151"/>
              <w:rPr>
                <w:sz w:val="22"/>
              </w:rPr>
            </w:pPr>
            <w:r>
              <w:rPr>
                <w:sz w:val="22"/>
              </w:rPr>
              <w:t>3</w:t>
            </w:r>
            <w:r>
              <w:rPr>
                <w:i/>
                <w:sz w:val="22"/>
              </w:rPr>
              <w:t>x </w:t>
            </w:r>
            <w:r>
              <w:rPr>
                <w:sz w:val="22"/>
              </w:rPr>
              <w:t>– </w:t>
            </w:r>
            <w:r>
              <w:rPr>
                <w:i/>
                <w:sz w:val="22"/>
              </w:rPr>
              <w:t>y </w:t>
            </w:r>
            <w:r>
              <w:rPr>
                <w:sz w:val="22"/>
              </w:rPr>
              <w:t>+</w:t>
            </w:r>
            <w:r>
              <w:rPr>
                <w:spacing w:val="-2"/>
                <w:sz w:val="22"/>
              </w:rPr>
              <w:t> </w:t>
            </w:r>
            <w:r>
              <w:rPr>
                <w:sz w:val="22"/>
              </w:rPr>
              <w:t>5 = </w:t>
            </w:r>
            <w:r>
              <w:rPr>
                <w:spacing w:val="-10"/>
                <w:sz w:val="22"/>
              </w:rPr>
              <w:t>0</w:t>
            </w:r>
          </w:p>
          <w:p>
            <w:pPr>
              <w:pStyle w:val="TableParagraph"/>
              <w:spacing w:line="233" w:lineRule="exact" w:before="59"/>
              <w:ind w:left="151"/>
              <w:rPr>
                <w:sz w:val="22"/>
              </w:rPr>
            </w:pPr>
            <w:r>
              <w:rPr>
                <w:i/>
                <w:sz w:val="22"/>
              </w:rPr>
              <w:t>x </w:t>
            </w:r>
            <w:r>
              <w:rPr>
                <w:sz w:val="22"/>
              </w:rPr>
              <w:t>+ 3</w:t>
            </w:r>
            <w:r>
              <w:rPr>
                <w:i/>
                <w:sz w:val="22"/>
              </w:rPr>
              <w:t>y</w:t>
            </w:r>
            <w:r>
              <w:rPr>
                <w:i/>
                <w:spacing w:val="-2"/>
                <w:sz w:val="22"/>
              </w:rPr>
              <w:t> </w:t>
            </w:r>
            <w:r>
              <w:rPr>
                <w:sz w:val="22"/>
              </w:rPr>
              <w:t>= </w:t>
            </w:r>
            <w:r>
              <w:rPr>
                <w:spacing w:val="-10"/>
                <w:sz w:val="22"/>
              </w:rPr>
              <w:t>1</w:t>
            </w:r>
          </w:p>
        </w:tc>
        <w:tc>
          <w:tcPr>
            <w:tcW w:w="729" w:type="dxa"/>
          </w:tcPr>
          <w:p>
            <w:pPr>
              <w:pStyle w:val="TableParagraph"/>
              <w:spacing w:before="182"/>
              <w:ind w:left="158" w:right="24"/>
              <w:jc w:val="center"/>
              <w:rPr>
                <w:b/>
                <w:sz w:val="22"/>
              </w:rPr>
            </w:pPr>
            <w:r>
              <w:rPr>
                <w:b/>
                <w:spacing w:val="-10"/>
                <w:sz w:val="22"/>
              </w:rPr>
              <w:t>e</w:t>
            </w:r>
          </w:p>
        </w:tc>
        <w:tc>
          <w:tcPr>
            <w:tcW w:w="1879" w:type="dxa"/>
          </w:tcPr>
          <w:p>
            <w:pPr>
              <w:pStyle w:val="TableParagraph"/>
              <w:spacing w:before="182"/>
              <w:ind w:left="222"/>
              <w:rPr>
                <w:sz w:val="22"/>
              </w:rPr>
            </w:pPr>
            <w:r>
              <w:rPr>
                <w:sz w:val="22"/>
              </w:rPr>
              <w:t>2</w:t>
            </w:r>
            <w:r>
              <w:rPr>
                <w:i/>
                <w:sz w:val="22"/>
              </w:rPr>
              <w:t>x </w:t>
            </w:r>
            <w:r>
              <w:rPr>
                <w:sz w:val="22"/>
              </w:rPr>
              <w:t>+ 5</w:t>
            </w:r>
            <w:r>
              <w:rPr>
                <w:i/>
                <w:sz w:val="22"/>
              </w:rPr>
              <w:t>y</w:t>
            </w:r>
            <w:r>
              <w:rPr>
                <w:i/>
                <w:spacing w:val="-2"/>
                <w:sz w:val="22"/>
              </w:rPr>
              <w:t> </w:t>
            </w:r>
            <w:r>
              <w:rPr>
                <w:sz w:val="22"/>
              </w:rPr>
              <w:t>– 1 =</w:t>
            </w:r>
            <w:r>
              <w:rPr>
                <w:spacing w:val="-2"/>
                <w:sz w:val="22"/>
              </w:rPr>
              <w:t> </w:t>
            </w:r>
            <w:r>
              <w:rPr>
                <w:spacing w:val="-10"/>
                <w:sz w:val="22"/>
              </w:rPr>
              <w:t>0</w:t>
            </w:r>
          </w:p>
          <w:p>
            <w:pPr>
              <w:pStyle w:val="TableParagraph"/>
              <w:spacing w:line="233" w:lineRule="exact" w:before="59"/>
              <w:ind w:left="222"/>
              <w:rPr>
                <w:sz w:val="22"/>
              </w:rPr>
            </w:pPr>
            <w:r>
              <w:rPr>
                <w:i/>
                <w:sz w:val="22"/>
              </w:rPr>
              <w:t>y </w:t>
            </w:r>
            <w:r>
              <w:rPr>
                <w:sz w:val="22"/>
              </w:rPr>
              <w:t>= 2</w:t>
            </w:r>
            <w:r>
              <w:rPr>
                <w:i/>
                <w:sz w:val="22"/>
              </w:rPr>
              <w:t>x</w:t>
            </w:r>
            <w:r>
              <w:rPr>
                <w:i/>
                <w:spacing w:val="-2"/>
                <w:sz w:val="22"/>
              </w:rPr>
              <w:t> </w:t>
            </w:r>
            <w:r>
              <w:rPr>
                <w:sz w:val="22"/>
              </w:rPr>
              <w:t>+ </w:t>
            </w:r>
            <w:r>
              <w:rPr>
                <w:spacing w:val="-10"/>
                <w:sz w:val="22"/>
              </w:rPr>
              <w:t>7</w:t>
            </w:r>
          </w:p>
        </w:tc>
        <w:tc>
          <w:tcPr>
            <w:tcW w:w="663" w:type="dxa"/>
          </w:tcPr>
          <w:p>
            <w:pPr>
              <w:pStyle w:val="TableParagraph"/>
              <w:spacing w:before="182"/>
              <w:ind w:left="90" w:right="23"/>
              <w:jc w:val="center"/>
              <w:rPr>
                <w:b/>
                <w:sz w:val="22"/>
              </w:rPr>
            </w:pPr>
            <w:r>
              <w:rPr>
                <w:b/>
                <w:spacing w:val="-10"/>
                <w:sz w:val="22"/>
              </w:rPr>
              <w:t>f</w:t>
            </w:r>
          </w:p>
        </w:tc>
        <w:tc>
          <w:tcPr>
            <w:tcW w:w="1610" w:type="dxa"/>
          </w:tcPr>
          <w:p>
            <w:pPr>
              <w:pStyle w:val="TableParagraph"/>
              <w:spacing w:before="182"/>
              <w:ind w:left="231"/>
              <w:rPr>
                <w:sz w:val="22"/>
              </w:rPr>
            </w:pPr>
            <w:r>
              <w:rPr>
                <w:sz w:val="22"/>
              </w:rPr>
              <w:t>2</w:t>
            </w:r>
            <w:r>
              <w:rPr>
                <w:i/>
                <w:sz w:val="22"/>
              </w:rPr>
              <w:t>x </w:t>
            </w:r>
            <w:r>
              <w:rPr>
                <w:sz w:val="22"/>
              </w:rPr>
              <w:t>– </w:t>
            </w:r>
            <w:r>
              <w:rPr>
                <w:i/>
                <w:sz w:val="22"/>
              </w:rPr>
              <w:t>y </w:t>
            </w:r>
            <w:r>
              <w:rPr>
                <w:sz w:val="22"/>
              </w:rPr>
              <w:t>=</w:t>
            </w:r>
            <w:r>
              <w:rPr>
                <w:spacing w:val="-2"/>
                <w:sz w:val="22"/>
              </w:rPr>
              <w:t> </w:t>
            </w:r>
            <w:r>
              <w:rPr>
                <w:spacing w:val="-10"/>
                <w:sz w:val="22"/>
              </w:rPr>
              <w:t>6</w:t>
            </w:r>
          </w:p>
          <w:p>
            <w:pPr>
              <w:pStyle w:val="TableParagraph"/>
              <w:spacing w:line="233" w:lineRule="exact" w:before="59"/>
              <w:ind w:left="231"/>
              <w:rPr>
                <w:sz w:val="22"/>
              </w:rPr>
            </w:pPr>
            <w:r>
              <w:rPr>
                <w:sz w:val="22"/>
              </w:rPr>
              <w:t>6</w:t>
            </w:r>
            <w:r>
              <w:rPr>
                <w:i/>
                <w:sz w:val="22"/>
              </w:rPr>
              <w:t>x </w:t>
            </w:r>
            <w:r>
              <w:rPr>
                <w:sz w:val="22"/>
              </w:rPr>
              <w:t>– 3</w:t>
            </w:r>
            <w:r>
              <w:rPr>
                <w:i/>
                <w:sz w:val="22"/>
              </w:rPr>
              <w:t>y</w:t>
            </w:r>
            <w:r>
              <w:rPr>
                <w:i/>
                <w:spacing w:val="-2"/>
                <w:sz w:val="22"/>
              </w:rPr>
              <w:t> </w:t>
            </w:r>
            <w:r>
              <w:rPr>
                <w:sz w:val="22"/>
              </w:rPr>
              <w:t>+ 3 =</w:t>
            </w:r>
            <w:r>
              <w:rPr>
                <w:spacing w:val="-2"/>
                <w:sz w:val="22"/>
              </w:rPr>
              <w:t> </w:t>
            </w:r>
            <w:r>
              <w:rPr>
                <w:spacing w:val="-10"/>
                <w:sz w:val="22"/>
              </w:rPr>
              <w:t>0</w:t>
            </w:r>
          </w:p>
        </w:tc>
      </w:tr>
    </w:tbl>
    <w:p>
      <w:pPr>
        <w:pStyle w:val="BodyText"/>
        <w:spacing w:before="104"/>
      </w:pPr>
    </w:p>
    <w:p>
      <w:pPr>
        <w:pStyle w:val="ListParagraph"/>
        <w:numPr>
          <w:ilvl w:val="0"/>
          <w:numId w:val="96"/>
        </w:numPr>
        <w:tabs>
          <w:tab w:pos="1159" w:val="left" w:leader="none"/>
        </w:tabs>
        <w:spacing w:line="240" w:lineRule="auto" w:before="0" w:after="0"/>
        <w:ind w:left="1159" w:right="0" w:hanging="427"/>
        <w:jc w:val="left"/>
        <w:rPr>
          <w:b/>
          <w:position w:val="2"/>
          <w:sz w:val="22"/>
        </w:rPr>
      </w:pPr>
      <w:r>
        <w:rPr>
          <w:position w:val="2"/>
          <w:sz w:val="22"/>
        </w:rPr>
        <w:t>The</w:t>
      </w:r>
      <w:r>
        <w:rPr>
          <w:spacing w:val="-2"/>
          <w:position w:val="2"/>
          <w:sz w:val="22"/>
        </w:rPr>
        <w:t> </w:t>
      </w:r>
      <w:r>
        <w:rPr>
          <w:position w:val="2"/>
          <w:sz w:val="22"/>
        </w:rPr>
        <w:t>straight</w:t>
      </w:r>
      <w:r>
        <w:rPr>
          <w:spacing w:val="-1"/>
          <w:position w:val="2"/>
          <w:sz w:val="22"/>
        </w:rPr>
        <w:t> </w:t>
      </w:r>
      <w:r>
        <w:rPr>
          <w:position w:val="2"/>
          <w:sz w:val="22"/>
        </w:rPr>
        <w:t>line</w:t>
      </w:r>
      <w:r>
        <w:rPr>
          <w:spacing w:val="-2"/>
          <w:position w:val="2"/>
          <w:sz w:val="22"/>
        </w:rPr>
        <w:t> </w:t>
      </w:r>
      <w:r>
        <w:rPr>
          <w:b/>
          <w:position w:val="2"/>
          <w:sz w:val="22"/>
        </w:rPr>
        <w:t>L</w:t>
      </w:r>
      <w:r>
        <w:rPr>
          <w:b/>
          <w:sz w:val="14"/>
        </w:rPr>
        <w:t>1</w:t>
      </w:r>
      <w:r>
        <w:rPr>
          <w:b/>
          <w:spacing w:val="18"/>
          <w:sz w:val="14"/>
        </w:rPr>
        <w:t> </w:t>
      </w:r>
      <w:r>
        <w:rPr>
          <w:position w:val="2"/>
          <w:sz w:val="22"/>
        </w:rPr>
        <w:t>passes</w:t>
      </w:r>
      <w:r>
        <w:rPr>
          <w:spacing w:val="-2"/>
          <w:position w:val="2"/>
          <w:sz w:val="22"/>
        </w:rPr>
        <w:t> </w:t>
      </w:r>
      <w:r>
        <w:rPr>
          <w:position w:val="2"/>
          <w:sz w:val="22"/>
        </w:rPr>
        <w:t>through</w:t>
      </w:r>
      <w:r>
        <w:rPr>
          <w:spacing w:val="-5"/>
          <w:position w:val="2"/>
          <w:sz w:val="22"/>
        </w:rPr>
        <w:t> </w:t>
      </w:r>
      <w:r>
        <w:rPr>
          <w:position w:val="2"/>
          <w:sz w:val="22"/>
        </w:rPr>
        <w:t>the</w:t>
      </w:r>
      <w:r>
        <w:rPr>
          <w:spacing w:val="-4"/>
          <w:position w:val="2"/>
          <w:sz w:val="22"/>
        </w:rPr>
        <w:t> </w:t>
      </w:r>
      <w:r>
        <w:rPr>
          <w:position w:val="2"/>
          <w:sz w:val="22"/>
        </w:rPr>
        <w:t>points</w:t>
      </w:r>
      <w:r>
        <w:rPr>
          <w:spacing w:val="-2"/>
          <w:position w:val="2"/>
          <w:sz w:val="22"/>
        </w:rPr>
        <w:t> </w:t>
      </w:r>
      <w:r>
        <w:rPr>
          <w:i/>
          <w:position w:val="2"/>
          <w:sz w:val="22"/>
        </w:rPr>
        <w:t>A</w:t>
      </w:r>
      <w:r>
        <w:rPr>
          <w:i/>
          <w:spacing w:val="-5"/>
          <w:position w:val="2"/>
          <w:sz w:val="22"/>
        </w:rPr>
        <w:t> </w:t>
      </w:r>
      <w:r>
        <w:rPr>
          <w:position w:val="2"/>
          <w:sz w:val="22"/>
        </w:rPr>
        <w:t>and</w:t>
      </w:r>
      <w:r>
        <w:rPr>
          <w:spacing w:val="-2"/>
          <w:position w:val="2"/>
          <w:sz w:val="22"/>
        </w:rPr>
        <w:t> </w:t>
      </w:r>
      <w:r>
        <w:rPr>
          <w:i/>
          <w:position w:val="2"/>
          <w:sz w:val="22"/>
        </w:rPr>
        <w:t>B</w:t>
      </w:r>
      <w:r>
        <w:rPr>
          <w:i/>
          <w:spacing w:val="-4"/>
          <w:position w:val="2"/>
          <w:sz w:val="22"/>
        </w:rPr>
        <w:t> </w:t>
      </w:r>
      <w:r>
        <w:rPr>
          <w:position w:val="2"/>
          <w:sz w:val="22"/>
        </w:rPr>
        <w:t>with</w:t>
      </w:r>
      <w:r>
        <w:rPr>
          <w:spacing w:val="-2"/>
          <w:position w:val="2"/>
          <w:sz w:val="22"/>
        </w:rPr>
        <w:t> </w:t>
      </w:r>
      <w:r>
        <w:rPr>
          <w:position w:val="2"/>
          <w:sz w:val="22"/>
        </w:rPr>
        <w:t>coordinates</w:t>
      </w:r>
      <w:r>
        <w:rPr>
          <w:spacing w:val="-2"/>
          <w:position w:val="2"/>
          <w:sz w:val="22"/>
        </w:rPr>
        <w:t> </w:t>
      </w:r>
      <w:r>
        <w:rPr>
          <w:position w:val="2"/>
          <w:sz w:val="22"/>
        </w:rPr>
        <w:t>(–4,</w:t>
      </w:r>
      <w:r>
        <w:rPr>
          <w:spacing w:val="-14"/>
          <w:position w:val="2"/>
          <w:sz w:val="22"/>
        </w:rPr>
        <w:t> </w:t>
      </w:r>
      <w:r>
        <w:rPr>
          <w:position w:val="2"/>
          <w:sz w:val="22"/>
        </w:rPr>
        <w:t>4)</w:t>
      </w:r>
      <w:r>
        <w:rPr>
          <w:spacing w:val="-1"/>
          <w:position w:val="2"/>
          <w:sz w:val="22"/>
        </w:rPr>
        <w:t> </w:t>
      </w:r>
      <w:r>
        <w:rPr>
          <w:position w:val="2"/>
          <w:sz w:val="22"/>
        </w:rPr>
        <w:t>and</w:t>
      </w:r>
      <w:r>
        <w:rPr>
          <w:spacing w:val="-2"/>
          <w:position w:val="2"/>
          <w:sz w:val="22"/>
        </w:rPr>
        <w:t> </w:t>
      </w:r>
      <w:r>
        <w:rPr>
          <w:position w:val="2"/>
          <w:sz w:val="22"/>
        </w:rPr>
        <w:t>(2,</w:t>
      </w:r>
      <w:r>
        <w:rPr>
          <w:spacing w:val="-13"/>
          <w:position w:val="2"/>
          <w:sz w:val="22"/>
        </w:rPr>
        <w:t> </w:t>
      </w:r>
      <w:r>
        <w:rPr>
          <w:spacing w:val="-5"/>
          <w:position w:val="2"/>
          <w:sz w:val="22"/>
        </w:rPr>
        <w:t>1),</w:t>
      </w:r>
    </w:p>
    <w:p>
      <w:pPr>
        <w:pStyle w:val="BodyText"/>
        <w:spacing w:before="2"/>
        <w:ind w:left="1159"/>
      </w:pPr>
      <w:r>
        <w:rPr>
          <w:spacing w:val="-2"/>
        </w:rPr>
        <w:t>respectively.</w:t>
      </w:r>
    </w:p>
    <w:p>
      <w:pPr>
        <w:pStyle w:val="ListParagraph"/>
        <w:numPr>
          <w:ilvl w:val="1"/>
          <w:numId w:val="96"/>
        </w:numPr>
        <w:tabs>
          <w:tab w:pos="1583" w:val="left" w:leader="none"/>
        </w:tabs>
        <w:spacing w:line="240" w:lineRule="auto" w:before="58" w:after="0"/>
        <w:ind w:left="1583" w:right="0" w:hanging="424"/>
        <w:jc w:val="left"/>
        <w:rPr>
          <w:position w:val="2"/>
          <w:sz w:val="22"/>
        </w:rPr>
      </w:pPr>
      <w:r>
        <w:rPr>
          <w:position w:val="2"/>
          <w:sz w:val="22"/>
        </w:rPr>
        <w:t>Find</w:t>
      </w:r>
      <w:r>
        <w:rPr>
          <w:spacing w:val="-1"/>
          <w:position w:val="2"/>
          <w:sz w:val="22"/>
        </w:rPr>
        <w:t> </w:t>
      </w:r>
      <w:r>
        <w:rPr>
          <w:position w:val="2"/>
          <w:sz w:val="22"/>
        </w:rPr>
        <w:t>the</w:t>
      </w:r>
      <w:r>
        <w:rPr>
          <w:spacing w:val="-1"/>
          <w:position w:val="2"/>
          <w:sz w:val="22"/>
        </w:rPr>
        <w:t> </w:t>
      </w:r>
      <w:r>
        <w:rPr>
          <w:position w:val="2"/>
          <w:sz w:val="22"/>
        </w:rPr>
        <w:t>equation</w:t>
      </w:r>
      <w:r>
        <w:rPr>
          <w:spacing w:val="-4"/>
          <w:position w:val="2"/>
          <w:sz w:val="22"/>
        </w:rPr>
        <w:t> </w:t>
      </w:r>
      <w:r>
        <w:rPr>
          <w:position w:val="2"/>
          <w:sz w:val="22"/>
        </w:rPr>
        <w:t>of </w:t>
      </w:r>
      <w:r>
        <w:rPr>
          <w:b/>
          <w:position w:val="2"/>
          <w:sz w:val="22"/>
        </w:rPr>
        <w:t>L</w:t>
      </w:r>
      <w:r>
        <w:rPr>
          <w:b/>
          <w:sz w:val="14"/>
        </w:rPr>
        <w:t>1</w:t>
      </w:r>
      <w:r>
        <w:rPr>
          <w:b/>
          <w:spacing w:val="19"/>
          <w:sz w:val="14"/>
        </w:rPr>
        <w:t> </w:t>
      </w:r>
      <w:r>
        <w:rPr>
          <w:position w:val="2"/>
          <w:sz w:val="22"/>
        </w:rPr>
        <w:t>in</w:t>
      </w:r>
      <w:r>
        <w:rPr>
          <w:spacing w:val="-1"/>
          <w:position w:val="2"/>
          <w:sz w:val="22"/>
        </w:rPr>
        <w:t> </w:t>
      </w:r>
      <w:r>
        <w:rPr>
          <w:position w:val="2"/>
          <w:sz w:val="22"/>
        </w:rPr>
        <w:t>the</w:t>
      </w:r>
      <w:r>
        <w:rPr>
          <w:spacing w:val="-1"/>
          <w:position w:val="2"/>
          <w:sz w:val="22"/>
        </w:rPr>
        <w:t> </w:t>
      </w:r>
      <w:r>
        <w:rPr>
          <w:position w:val="2"/>
          <w:sz w:val="22"/>
        </w:rPr>
        <w:t>form</w:t>
      </w:r>
      <w:r>
        <w:rPr>
          <w:spacing w:val="-3"/>
          <w:position w:val="2"/>
          <w:sz w:val="22"/>
        </w:rPr>
        <w:t> </w:t>
      </w:r>
      <w:r>
        <w:rPr>
          <w:i/>
          <w:position w:val="2"/>
          <w:sz w:val="22"/>
        </w:rPr>
        <w:t>ax</w:t>
      </w:r>
      <w:r>
        <w:rPr>
          <w:i/>
          <w:spacing w:val="-1"/>
          <w:position w:val="2"/>
          <w:sz w:val="22"/>
        </w:rPr>
        <w:t> </w:t>
      </w:r>
      <w:r>
        <w:rPr>
          <w:position w:val="2"/>
          <w:sz w:val="22"/>
        </w:rPr>
        <w:t>+</w:t>
      </w:r>
      <w:r>
        <w:rPr>
          <w:spacing w:val="-3"/>
          <w:position w:val="2"/>
          <w:sz w:val="22"/>
        </w:rPr>
        <w:t> </w:t>
      </w:r>
      <w:r>
        <w:rPr>
          <w:i/>
          <w:position w:val="2"/>
          <w:sz w:val="22"/>
        </w:rPr>
        <w:t>by </w:t>
      </w:r>
      <w:r>
        <w:rPr>
          <w:position w:val="2"/>
          <w:sz w:val="22"/>
        </w:rPr>
        <w:t>+</w:t>
      </w:r>
      <w:r>
        <w:rPr>
          <w:spacing w:val="-3"/>
          <w:position w:val="2"/>
          <w:sz w:val="22"/>
        </w:rPr>
        <w:t> </w:t>
      </w:r>
      <w:r>
        <w:rPr>
          <w:i/>
          <w:position w:val="2"/>
          <w:sz w:val="22"/>
        </w:rPr>
        <w:t>c</w:t>
      </w:r>
      <w:r>
        <w:rPr>
          <w:i/>
          <w:spacing w:val="-1"/>
          <w:position w:val="2"/>
          <w:sz w:val="22"/>
        </w:rPr>
        <w:t> </w:t>
      </w:r>
      <w:r>
        <w:rPr>
          <w:position w:val="2"/>
          <w:sz w:val="22"/>
        </w:rPr>
        <w:t>=</w:t>
      </w:r>
      <w:r>
        <w:rPr>
          <w:spacing w:val="-1"/>
          <w:position w:val="2"/>
          <w:sz w:val="22"/>
        </w:rPr>
        <w:t> </w:t>
      </w:r>
      <w:r>
        <w:rPr>
          <w:spacing w:val="-10"/>
          <w:position w:val="2"/>
          <w:sz w:val="22"/>
        </w:rPr>
        <w:t>0</w:t>
      </w:r>
    </w:p>
    <w:p>
      <w:pPr>
        <w:pStyle w:val="BodyText"/>
        <w:spacing w:before="106"/>
      </w:pPr>
    </w:p>
    <w:p>
      <w:pPr>
        <w:pStyle w:val="BodyText"/>
        <w:ind w:left="1159"/>
        <w:rPr>
          <w:position w:val="2"/>
        </w:rPr>
      </w:pPr>
      <w:r>
        <w:rPr>
          <w:position w:val="2"/>
        </w:rPr>
        <w:t>The</w:t>
      </w:r>
      <w:r>
        <w:rPr>
          <w:spacing w:val="-3"/>
          <w:position w:val="2"/>
        </w:rPr>
        <w:t> </w:t>
      </w:r>
      <w:r>
        <w:rPr>
          <w:position w:val="2"/>
        </w:rPr>
        <w:t>line</w:t>
      </w:r>
      <w:r>
        <w:rPr>
          <w:spacing w:val="-2"/>
          <w:position w:val="2"/>
        </w:rPr>
        <w:t> </w:t>
      </w:r>
      <w:r>
        <w:rPr>
          <w:b/>
          <w:position w:val="2"/>
        </w:rPr>
        <w:t>L</w:t>
      </w:r>
      <w:r>
        <w:rPr>
          <w:b/>
          <w:sz w:val="14"/>
        </w:rPr>
        <w:t>2</w:t>
      </w:r>
      <w:r>
        <w:rPr>
          <w:b/>
          <w:spacing w:val="18"/>
          <w:sz w:val="14"/>
        </w:rPr>
        <w:t> </w:t>
      </w:r>
      <w:r>
        <w:rPr>
          <w:position w:val="2"/>
        </w:rPr>
        <w:t>is</w:t>
      </w:r>
      <w:r>
        <w:rPr>
          <w:spacing w:val="-2"/>
          <w:position w:val="2"/>
        </w:rPr>
        <w:t> </w:t>
      </w:r>
      <w:r>
        <w:rPr>
          <w:position w:val="2"/>
        </w:rPr>
        <w:t>parallel</w:t>
      </w:r>
      <w:r>
        <w:rPr>
          <w:spacing w:val="-4"/>
          <w:position w:val="2"/>
        </w:rPr>
        <w:t> </w:t>
      </w:r>
      <w:r>
        <w:rPr>
          <w:position w:val="2"/>
        </w:rPr>
        <w:t>to</w:t>
      </w:r>
      <w:r>
        <w:rPr>
          <w:spacing w:val="-2"/>
          <w:position w:val="2"/>
        </w:rPr>
        <w:t> </w:t>
      </w:r>
      <w:r>
        <w:rPr>
          <w:position w:val="2"/>
        </w:rPr>
        <w:t>the</w:t>
      </w:r>
      <w:r>
        <w:rPr>
          <w:spacing w:val="-2"/>
          <w:position w:val="2"/>
        </w:rPr>
        <w:t> </w:t>
      </w:r>
      <w:r>
        <w:rPr>
          <w:position w:val="2"/>
        </w:rPr>
        <w:t>line</w:t>
      </w:r>
      <w:r>
        <w:rPr>
          <w:spacing w:val="-2"/>
          <w:position w:val="2"/>
        </w:rPr>
        <w:t> </w:t>
      </w:r>
      <w:r>
        <w:rPr>
          <w:b/>
          <w:position w:val="2"/>
        </w:rPr>
        <w:t>L</w:t>
      </w:r>
      <w:r>
        <w:rPr>
          <w:b/>
          <w:sz w:val="14"/>
        </w:rPr>
        <w:t>1</w:t>
      </w:r>
      <w:r>
        <w:rPr>
          <w:b/>
          <w:spacing w:val="17"/>
          <w:sz w:val="14"/>
        </w:rPr>
        <w:t> </w:t>
      </w:r>
      <w:r>
        <w:rPr>
          <w:position w:val="2"/>
        </w:rPr>
        <w:t>and</w:t>
      </w:r>
      <w:r>
        <w:rPr>
          <w:spacing w:val="-5"/>
          <w:position w:val="2"/>
        </w:rPr>
        <w:t> </w:t>
      </w:r>
      <w:r>
        <w:rPr>
          <w:position w:val="2"/>
        </w:rPr>
        <w:t>passes</w:t>
      </w:r>
      <w:r>
        <w:rPr>
          <w:spacing w:val="-4"/>
          <w:position w:val="2"/>
        </w:rPr>
        <w:t> </w:t>
      </w:r>
      <w:r>
        <w:rPr>
          <w:position w:val="2"/>
        </w:rPr>
        <w:t>through</w:t>
      </w:r>
      <w:r>
        <w:rPr>
          <w:spacing w:val="-2"/>
          <w:position w:val="2"/>
        </w:rPr>
        <w:t> </w:t>
      </w:r>
      <w:r>
        <w:rPr>
          <w:position w:val="2"/>
        </w:rPr>
        <w:t>the</w:t>
      </w:r>
      <w:r>
        <w:rPr>
          <w:spacing w:val="-2"/>
          <w:position w:val="2"/>
        </w:rPr>
        <w:t> </w:t>
      </w:r>
      <w:r>
        <w:rPr>
          <w:position w:val="2"/>
        </w:rPr>
        <w:t>point</w:t>
      </w:r>
      <w:r>
        <w:rPr>
          <w:spacing w:val="-1"/>
          <w:position w:val="2"/>
        </w:rPr>
        <w:t> </w:t>
      </w:r>
      <w:r>
        <w:rPr>
          <w:i/>
          <w:position w:val="2"/>
        </w:rPr>
        <w:t>C</w:t>
      </w:r>
      <w:r>
        <w:rPr>
          <w:i/>
          <w:spacing w:val="-3"/>
          <w:position w:val="2"/>
        </w:rPr>
        <w:t> </w:t>
      </w:r>
      <w:r>
        <w:rPr>
          <w:position w:val="2"/>
        </w:rPr>
        <w:t>with</w:t>
      </w:r>
      <w:r>
        <w:rPr>
          <w:spacing w:val="-2"/>
          <w:position w:val="2"/>
        </w:rPr>
        <w:t> </w:t>
      </w:r>
      <w:r>
        <w:rPr>
          <w:position w:val="2"/>
        </w:rPr>
        <w:t>coordinates</w:t>
      </w:r>
      <w:r>
        <w:rPr>
          <w:spacing w:val="-4"/>
          <w:position w:val="2"/>
        </w:rPr>
        <w:t> </w:t>
      </w:r>
      <w:r>
        <w:rPr>
          <w:position w:val="2"/>
        </w:rPr>
        <w:t>(–8,</w:t>
      </w:r>
      <w:r>
        <w:rPr>
          <w:spacing w:val="-14"/>
          <w:position w:val="2"/>
        </w:rPr>
        <w:t> </w:t>
      </w:r>
      <w:r>
        <w:rPr>
          <w:spacing w:val="-5"/>
          <w:position w:val="2"/>
        </w:rPr>
        <w:t>3).</w:t>
      </w:r>
    </w:p>
    <w:p>
      <w:pPr>
        <w:pStyle w:val="ListParagraph"/>
        <w:numPr>
          <w:ilvl w:val="1"/>
          <w:numId w:val="96"/>
        </w:numPr>
        <w:tabs>
          <w:tab w:pos="1584" w:val="left" w:leader="none"/>
        </w:tabs>
        <w:spacing w:line="240" w:lineRule="auto" w:before="56" w:after="0"/>
        <w:ind w:left="1584" w:right="0" w:hanging="425"/>
        <w:jc w:val="left"/>
        <w:rPr>
          <w:position w:val="2"/>
          <w:sz w:val="22"/>
        </w:rPr>
      </w:pPr>
      <w:r>
        <w:rPr>
          <w:position w:val="2"/>
          <w:sz w:val="22"/>
        </w:rPr>
        <w:t>Find</w:t>
      </w:r>
      <w:r>
        <w:rPr>
          <w:spacing w:val="-1"/>
          <w:position w:val="2"/>
          <w:sz w:val="22"/>
        </w:rPr>
        <w:t> </w:t>
      </w:r>
      <w:r>
        <w:rPr>
          <w:position w:val="2"/>
          <w:sz w:val="22"/>
        </w:rPr>
        <w:t>the</w:t>
      </w:r>
      <w:r>
        <w:rPr>
          <w:spacing w:val="-1"/>
          <w:position w:val="2"/>
          <w:sz w:val="22"/>
        </w:rPr>
        <w:t> </w:t>
      </w:r>
      <w:r>
        <w:rPr>
          <w:position w:val="2"/>
          <w:sz w:val="22"/>
        </w:rPr>
        <w:t>equation</w:t>
      </w:r>
      <w:r>
        <w:rPr>
          <w:spacing w:val="-4"/>
          <w:position w:val="2"/>
          <w:sz w:val="22"/>
        </w:rPr>
        <w:t> </w:t>
      </w:r>
      <w:r>
        <w:rPr>
          <w:position w:val="2"/>
          <w:sz w:val="22"/>
        </w:rPr>
        <w:t>of </w:t>
      </w:r>
      <w:r>
        <w:rPr>
          <w:b/>
          <w:position w:val="2"/>
          <w:sz w:val="22"/>
        </w:rPr>
        <w:t>L</w:t>
      </w:r>
      <w:r>
        <w:rPr>
          <w:b/>
          <w:sz w:val="14"/>
        </w:rPr>
        <w:t>2</w:t>
      </w:r>
      <w:r>
        <w:rPr>
          <w:b/>
          <w:spacing w:val="19"/>
          <w:sz w:val="14"/>
        </w:rPr>
        <w:t> </w:t>
      </w:r>
      <w:r>
        <w:rPr>
          <w:position w:val="2"/>
          <w:sz w:val="22"/>
        </w:rPr>
        <w:t>in</w:t>
      </w:r>
      <w:r>
        <w:rPr>
          <w:spacing w:val="-1"/>
          <w:position w:val="2"/>
          <w:sz w:val="22"/>
        </w:rPr>
        <w:t> </w:t>
      </w:r>
      <w:r>
        <w:rPr>
          <w:position w:val="2"/>
          <w:sz w:val="22"/>
        </w:rPr>
        <w:t>the</w:t>
      </w:r>
      <w:r>
        <w:rPr>
          <w:spacing w:val="-1"/>
          <w:position w:val="2"/>
          <w:sz w:val="22"/>
        </w:rPr>
        <w:t> </w:t>
      </w:r>
      <w:r>
        <w:rPr>
          <w:position w:val="2"/>
          <w:sz w:val="22"/>
        </w:rPr>
        <w:t>form</w:t>
      </w:r>
      <w:r>
        <w:rPr>
          <w:spacing w:val="-3"/>
          <w:position w:val="2"/>
          <w:sz w:val="22"/>
        </w:rPr>
        <w:t> </w:t>
      </w:r>
      <w:r>
        <w:rPr>
          <w:i/>
          <w:position w:val="2"/>
          <w:sz w:val="22"/>
        </w:rPr>
        <w:t>ax</w:t>
      </w:r>
      <w:r>
        <w:rPr>
          <w:i/>
          <w:spacing w:val="-1"/>
          <w:position w:val="2"/>
          <w:sz w:val="22"/>
        </w:rPr>
        <w:t> </w:t>
      </w:r>
      <w:r>
        <w:rPr>
          <w:position w:val="2"/>
          <w:sz w:val="22"/>
        </w:rPr>
        <w:t>+</w:t>
      </w:r>
      <w:r>
        <w:rPr>
          <w:spacing w:val="-3"/>
          <w:position w:val="2"/>
          <w:sz w:val="22"/>
        </w:rPr>
        <w:t> </w:t>
      </w:r>
      <w:r>
        <w:rPr>
          <w:i/>
          <w:position w:val="2"/>
          <w:sz w:val="22"/>
        </w:rPr>
        <w:t>by</w:t>
      </w:r>
      <w:r>
        <w:rPr>
          <w:i/>
          <w:spacing w:val="-13"/>
          <w:position w:val="2"/>
          <w:sz w:val="22"/>
        </w:rPr>
        <w:t> </w:t>
      </w:r>
      <w:r>
        <w:rPr>
          <w:position w:val="2"/>
          <w:sz w:val="22"/>
        </w:rPr>
        <w:t>+</w:t>
      </w:r>
      <w:r>
        <w:rPr>
          <w:spacing w:val="-1"/>
          <w:position w:val="2"/>
          <w:sz w:val="22"/>
        </w:rPr>
        <w:t> </w:t>
      </w:r>
      <w:r>
        <w:rPr>
          <w:i/>
          <w:position w:val="2"/>
          <w:sz w:val="22"/>
        </w:rPr>
        <w:t>c</w:t>
      </w:r>
      <w:r>
        <w:rPr>
          <w:i/>
          <w:spacing w:val="-3"/>
          <w:position w:val="2"/>
          <w:sz w:val="22"/>
        </w:rPr>
        <w:t> </w:t>
      </w:r>
      <w:r>
        <w:rPr>
          <w:position w:val="2"/>
          <w:sz w:val="22"/>
        </w:rPr>
        <w:t>=</w:t>
      </w:r>
      <w:r>
        <w:rPr>
          <w:spacing w:val="-1"/>
          <w:position w:val="2"/>
          <w:sz w:val="22"/>
        </w:rPr>
        <w:t> </w:t>
      </w:r>
      <w:r>
        <w:rPr>
          <w:spacing w:val="-10"/>
          <w:position w:val="2"/>
          <w:sz w:val="22"/>
        </w:rPr>
        <w:t>0</w:t>
      </w:r>
    </w:p>
    <w:p>
      <w:pPr>
        <w:pStyle w:val="BodyText"/>
        <w:spacing w:before="103"/>
      </w:pPr>
    </w:p>
    <w:p>
      <w:pPr>
        <w:pStyle w:val="BodyText"/>
        <w:spacing w:before="1"/>
        <w:ind w:left="1159"/>
        <w:rPr>
          <w:position w:val="2"/>
        </w:rPr>
      </w:pPr>
      <w:r>
        <w:rPr>
          <w:position w:val="2"/>
        </w:rPr>
        <w:t>The</w:t>
      </w:r>
      <w:r>
        <w:rPr>
          <w:spacing w:val="-2"/>
          <w:position w:val="2"/>
        </w:rPr>
        <w:t> </w:t>
      </w:r>
      <w:r>
        <w:rPr>
          <w:position w:val="2"/>
        </w:rPr>
        <w:t>line</w:t>
      </w:r>
      <w:r>
        <w:rPr>
          <w:spacing w:val="-1"/>
          <w:position w:val="2"/>
        </w:rPr>
        <w:t> </w:t>
      </w:r>
      <w:r>
        <w:rPr>
          <w:b/>
          <w:position w:val="2"/>
        </w:rPr>
        <w:t>L</w:t>
      </w:r>
      <w:r>
        <w:rPr>
          <w:b/>
          <w:sz w:val="14"/>
        </w:rPr>
        <w:t>3</w:t>
      </w:r>
      <w:r>
        <w:rPr>
          <w:b/>
          <w:spacing w:val="18"/>
          <w:sz w:val="14"/>
        </w:rPr>
        <w:t> </w:t>
      </w:r>
      <w:r>
        <w:rPr>
          <w:position w:val="2"/>
        </w:rPr>
        <w:t>is</w:t>
      </w:r>
      <w:r>
        <w:rPr>
          <w:spacing w:val="-1"/>
          <w:position w:val="2"/>
        </w:rPr>
        <w:t> </w:t>
      </w:r>
      <w:r>
        <w:rPr>
          <w:position w:val="2"/>
        </w:rPr>
        <w:t>perpendicular to</w:t>
      </w:r>
      <w:r>
        <w:rPr>
          <w:spacing w:val="-5"/>
          <w:position w:val="2"/>
        </w:rPr>
        <w:t> </w:t>
      </w:r>
      <w:r>
        <w:rPr>
          <w:position w:val="2"/>
        </w:rPr>
        <w:t>the</w:t>
      </w:r>
      <w:r>
        <w:rPr>
          <w:spacing w:val="-3"/>
          <w:position w:val="2"/>
        </w:rPr>
        <w:t> </w:t>
      </w:r>
      <w:r>
        <w:rPr>
          <w:position w:val="2"/>
        </w:rPr>
        <w:t>line</w:t>
      </w:r>
      <w:r>
        <w:rPr>
          <w:spacing w:val="-1"/>
          <w:position w:val="2"/>
        </w:rPr>
        <w:t> </w:t>
      </w:r>
      <w:r>
        <w:rPr>
          <w:b/>
          <w:position w:val="2"/>
        </w:rPr>
        <w:t>L</w:t>
      </w:r>
      <w:r>
        <w:rPr>
          <w:b/>
          <w:sz w:val="14"/>
        </w:rPr>
        <w:t>1</w:t>
      </w:r>
      <w:r>
        <w:rPr>
          <w:b/>
          <w:spacing w:val="18"/>
          <w:sz w:val="14"/>
        </w:rPr>
        <w:t> </w:t>
      </w:r>
      <w:r>
        <w:rPr>
          <w:position w:val="2"/>
        </w:rPr>
        <w:t>and</w:t>
      </w:r>
      <w:r>
        <w:rPr>
          <w:spacing w:val="-4"/>
          <w:position w:val="2"/>
        </w:rPr>
        <w:t> </w:t>
      </w:r>
      <w:r>
        <w:rPr>
          <w:position w:val="2"/>
        </w:rPr>
        <w:t>passes</w:t>
      </w:r>
      <w:r>
        <w:rPr>
          <w:spacing w:val="-3"/>
          <w:position w:val="2"/>
        </w:rPr>
        <w:t> </w:t>
      </w:r>
      <w:r>
        <w:rPr>
          <w:position w:val="2"/>
        </w:rPr>
        <w:t>through</w:t>
      </w:r>
      <w:r>
        <w:rPr>
          <w:spacing w:val="-5"/>
          <w:position w:val="2"/>
        </w:rPr>
        <w:t> </w:t>
      </w:r>
      <w:r>
        <w:rPr>
          <w:position w:val="2"/>
        </w:rPr>
        <w:t>the</w:t>
      </w:r>
      <w:r>
        <w:rPr>
          <w:spacing w:val="-3"/>
          <w:position w:val="2"/>
        </w:rPr>
        <w:t> </w:t>
      </w:r>
      <w:r>
        <w:rPr>
          <w:spacing w:val="-2"/>
          <w:position w:val="2"/>
        </w:rPr>
        <w:t>origin.</w:t>
      </w:r>
    </w:p>
    <w:p>
      <w:pPr>
        <w:pStyle w:val="ListParagraph"/>
        <w:numPr>
          <w:ilvl w:val="1"/>
          <w:numId w:val="96"/>
        </w:numPr>
        <w:tabs>
          <w:tab w:pos="1583" w:val="left" w:leader="none"/>
        </w:tabs>
        <w:spacing w:line="240" w:lineRule="auto" w:before="58" w:after="0"/>
        <w:ind w:left="1583" w:right="0" w:hanging="424"/>
        <w:jc w:val="left"/>
        <w:rPr>
          <w:b/>
          <w:sz w:val="14"/>
        </w:rPr>
      </w:pPr>
      <w:r>
        <w:rPr>
          <w:position w:val="2"/>
          <w:sz w:val="22"/>
        </w:rPr>
        <w:t>Find</w:t>
      </w:r>
      <w:r>
        <w:rPr>
          <w:spacing w:val="-2"/>
          <w:position w:val="2"/>
          <w:sz w:val="22"/>
        </w:rPr>
        <w:t> </w:t>
      </w:r>
      <w:r>
        <w:rPr>
          <w:position w:val="2"/>
          <w:sz w:val="22"/>
        </w:rPr>
        <w:t>an</w:t>
      </w:r>
      <w:r>
        <w:rPr>
          <w:spacing w:val="-4"/>
          <w:position w:val="2"/>
          <w:sz w:val="22"/>
        </w:rPr>
        <w:t> </w:t>
      </w:r>
      <w:r>
        <w:rPr>
          <w:position w:val="2"/>
          <w:sz w:val="22"/>
        </w:rPr>
        <w:t>equation</w:t>
      </w:r>
      <w:r>
        <w:rPr>
          <w:spacing w:val="-2"/>
          <w:position w:val="2"/>
          <w:sz w:val="22"/>
        </w:rPr>
        <w:t> </w:t>
      </w:r>
      <w:r>
        <w:rPr>
          <w:position w:val="2"/>
          <w:sz w:val="22"/>
        </w:rPr>
        <w:t>of </w:t>
      </w:r>
      <w:r>
        <w:rPr>
          <w:b/>
          <w:spacing w:val="-5"/>
          <w:position w:val="2"/>
          <w:sz w:val="22"/>
        </w:rPr>
        <w:t>L</w:t>
      </w:r>
      <w:r>
        <w:rPr>
          <w:b/>
          <w:spacing w:val="-5"/>
          <w:sz w:val="14"/>
        </w:rPr>
        <w:t>3</w:t>
      </w:r>
    </w:p>
    <w:p>
      <w:pPr>
        <w:pStyle w:val="ListParagraph"/>
        <w:spacing w:after="0" w:line="240" w:lineRule="auto"/>
        <w:jc w:val="left"/>
        <w:rPr>
          <w:b/>
          <w:sz w:val="14"/>
        </w:rPr>
        <w:sectPr>
          <w:headerReference w:type="default" r:id="rId372"/>
          <w:footerReference w:type="default" r:id="rId373"/>
          <w:pgSz w:w="11910" w:h="16840"/>
          <w:pgMar w:header="523" w:footer="974" w:top="1020" w:bottom="1160" w:left="708" w:right="850"/>
        </w:sectPr>
      </w:pPr>
    </w:p>
    <w:p>
      <w:pPr>
        <w:pStyle w:val="BodyText"/>
        <w:spacing w:before="41"/>
        <w:rPr>
          <w:b/>
          <w:sz w:val="32"/>
        </w:rPr>
      </w:pPr>
    </w:p>
    <w:p>
      <w:pPr>
        <w:pStyle w:val="Heading2"/>
      </w:pPr>
      <w:r>
        <w:rPr>
          <w:spacing w:val="-2"/>
        </w:rPr>
        <w:t>Answers</w:t>
      </w:r>
    </w:p>
    <w:p>
      <w:pPr>
        <w:pStyle w:val="BodyText"/>
        <w:spacing w:before="118"/>
        <w:rPr>
          <w:b/>
          <w:sz w:val="20"/>
        </w:rPr>
      </w:pPr>
    </w:p>
    <w:tbl>
      <w:tblPr>
        <w:tblW w:w="0" w:type="auto"/>
        <w:jc w:val="left"/>
        <w:tblInd w:w="6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9"/>
        <w:gridCol w:w="426"/>
        <w:gridCol w:w="1552"/>
        <w:gridCol w:w="934"/>
        <w:gridCol w:w="1269"/>
      </w:tblGrid>
      <w:tr>
        <w:trPr>
          <w:trHeight w:val="287" w:hRule="atLeast"/>
        </w:trPr>
        <w:tc>
          <w:tcPr>
            <w:tcW w:w="319" w:type="dxa"/>
          </w:tcPr>
          <w:p>
            <w:pPr>
              <w:pStyle w:val="TableParagraph"/>
              <w:spacing w:before="13"/>
              <w:ind w:left="50"/>
              <w:rPr>
                <w:b/>
                <w:sz w:val="22"/>
              </w:rPr>
            </w:pPr>
            <w:r>
              <w:rPr>
                <w:b/>
                <w:spacing w:val="-10"/>
                <w:sz w:val="22"/>
              </w:rPr>
              <w:t>1</w:t>
            </w:r>
          </w:p>
        </w:tc>
        <w:tc>
          <w:tcPr>
            <w:tcW w:w="426" w:type="dxa"/>
          </w:tcPr>
          <w:p>
            <w:pPr>
              <w:pStyle w:val="TableParagraph"/>
              <w:spacing w:before="13"/>
              <w:ind w:left="139" w:right="139"/>
              <w:jc w:val="center"/>
              <w:rPr>
                <w:b/>
                <w:sz w:val="22"/>
              </w:rPr>
            </w:pPr>
            <w:r>
              <w:rPr>
                <w:b/>
                <w:spacing w:val="-10"/>
                <w:sz w:val="22"/>
              </w:rPr>
              <w:t>a</w:t>
            </w:r>
          </w:p>
        </w:tc>
        <w:tc>
          <w:tcPr>
            <w:tcW w:w="1552" w:type="dxa"/>
          </w:tcPr>
          <w:p>
            <w:pPr>
              <w:pStyle w:val="TableParagraph"/>
              <w:spacing w:before="13"/>
              <w:ind w:left="157"/>
              <w:rPr>
                <w:sz w:val="22"/>
              </w:rPr>
            </w:pPr>
            <w:r>
              <w:rPr>
                <w:i/>
                <w:sz w:val="22"/>
              </w:rPr>
              <w:t>y</w:t>
            </w:r>
            <w:r>
              <w:rPr>
                <w:i/>
                <w:spacing w:val="-12"/>
                <w:sz w:val="22"/>
              </w:rPr>
              <w:t> </w:t>
            </w:r>
            <w:r>
              <w:rPr>
                <w:sz w:val="22"/>
              </w:rPr>
              <w:t>= 3</w:t>
            </w:r>
            <w:r>
              <w:rPr>
                <w:i/>
                <w:sz w:val="22"/>
              </w:rPr>
              <w:t>x </w:t>
            </w:r>
            <w:r>
              <w:rPr>
                <w:spacing w:val="-5"/>
                <w:sz w:val="22"/>
              </w:rPr>
              <w:t>–7</w:t>
            </w:r>
          </w:p>
        </w:tc>
        <w:tc>
          <w:tcPr>
            <w:tcW w:w="934" w:type="dxa"/>
          </w:tcPr>
          <w:p>
            <w:pPr>
              <w:pStyle w:val="TableParagraph"/>
              <w:spacing w:before="13"/>
              <w:ind w:right="221"/>
              <w:jc w:val="right"/>
              <w:rPr>
                <w:b/>
                <w:sz w:val="22"/>
              </w:rPr>
            </w:pPr>
            <w:r>
              <w:rPr>
                <w:b/>
                <w:spacing w:val="-10"/>
                <w:sz w:val="22"/>
              </w:rPr>
              <w:t>b</w:t>
            </w:r>
          </w:p>
        </w:tc>
        <w:tc>
          <w:tcPr>
            <w:tcW w:w="1269" w:type="dxa"/>
          </w:tcPr>
          <w:p>
            <w:pPr>
              <w:pStyle w:val="TableParagraph"/>
              <w:spacing w:before="13"/>
              <w:ind w:left="171"/>
              <w:jc w:val="center"/>
              <w:rPr>
                <w:sz w:val="22"/>
              </w:rPr>
            </w:pPr>
            <w:r>
              <w:rPr>
                <w:i/>
                <w:sz w:val="22"/>
              </w:rPr>
              <w:t>y </w:t>
            </w:r>
            <w:r>
              <w:rPr>
                <w:sz w:val="22"/>
              </w:rPr>
              <w:t>= –2</w:t>
            </w:r>
            <w:r>
              <w:rPr>
                <w:i/>
                <w:sz w:val="22"/>
              </w:rPr>
              <w:t>x</w:t>
            </w:r>
            <w:r>
              <w:rPr>
                <w:i/>
                <w:spacing w:val="-2"/>
                <w:sz w:val="22"/>
              </w:rPr>
              <w:t> </w:t>
            </w:r>
            <w:r>
              <w:rPr>
                <w:sz w:val="22"/>
              </w:rPr>
              <w:t>+ </w:t>
            </w:r>
            <w:r>
              <w:rPr>
                <w:spacing w:val="-10"/>
                <w:sz w:val="22"/>
              </w:rPr>
              <w:t>5</w:t>
            </w:r>
          </w:p>
        </w:tc>
      </w:tr>
      <w:tr>
        <w:trPr>
          <w:trHeight w:val="360" w:hRule="atLeast"/>
        </w:trPr>
        <w:tc>
          <w:tcPr>
            <w:tcW w:w="319" w:type="dxa"/>
          </w:tcPr>
          <w:p>
            <w:pPr>
              <w:pStyle w:val="TableParagraph"/>
              <w:rPr>
                <w:sz w:val="22"/>
              </w:rPr>
            </w:pPr>
          </w:p>
        </w:tc>
        <w:tc>
          <w:tcPr>
            <w:tcW w:w="426" w:type="dxa"/>
          </w:tcPr>
          <w:p>
            <w:pPr>
              <w:pStyle w:val="TableParagraph"/>
              <w:spacing w:line="211" w:lineRule="exact" w:before="128"/>
              <w:ind w:right="9"/>
              <w:jc w:val="center"/>
              <w:rPr>
                <w:b/>
                <w:sz w:val="22"/>
              </w:rPr>
            </w:pPr>
            <w:r>
              <w:rPr>
                <w:b/>
                <w:spacing w:val="-10"/>
                <w:sz w:val="22"/>
              </w:rPr>
              <w:t>c</w:t>
            </w:r>
          </w:p>
        </w:tc>
        <w:tc>
          <w:tcPr>
            <w:tcW w:w="1552" w:type="dxa"/>
          </w:tcPr>
          <w:p>
            <w:pPr>
              <w:pStyle w:val="TableParagraph"/>
              <w:spacing w:line="265" w:lineRule="exact" w:before="75"/>
              <w:ind w:left="157"/>
              <w:rPr>
                <w:i/>
                <w:sz w:val="22"/>
              </w:rPr>
            </w:pPr>
            <w:r>
              <w:rPr>
                <w:i/>
                <w:sz w:val="22"/>
              </w:rPr>
              <w:t>y</w:t>
            </w:r>
            <w:r>
              <w:rPr>
                <w:i/>
                <w:spacing w:val="-2"/>
                <w:sz w:val="22"/>
              </w:rPr>
              <w:t> </w:t>
            </w:r>
            <w:r>
              <w:rPr>
                <w:sz w:val="22"/>
              </w:rPr>
              <w:t>=</w:t>
            </w:r>
            <w:r>
              <w:rPr>
                <w:spacing w:val="-1"/>
                <w:sz w:val="22"/>
              </w:rPr>
              <w:t> </w:t>
            </w:r>
            <w:r>
              <w:rPr>
                <w:sz w:val="22"/>
              </w:rPr>
              <w:t>–</w:t>
            </w:r>
            <w:r>
              <w:rPr>
                <w:spacing w:val="-14"/>
                <w:sz w:val="22"/>
              </w:rPr>
              <w:t> </w:t>
            </w:r>
            <w:r>
              <w:rPr>
                <w:position w:val="10"/>
                <w:sz w:val="17"/>
              </w:rPr>
              <w:t>1</w:t>
            </w:r>
            <w:r>
              <w:rPr>
                <w:spacing w:val="10"/>
                <w:position w:val="10"/>
                <w:sz w:val="17"/>
              </w:rPr>
              <w:t> </w:t>
            </w:r>
            <w:r>
              <w:rPr>
                <w:i/>
                <w:spacing w:val="-10"/>
                <w:sz w:val="22"/>
              </w:rPr>
              <w:t>x</w:t>
            </w:r>
          </w:p>
        </w:tc>
        <w:tc>
          <w:tcPr>
            <w:tcW w:w="934" w:type="dxa"/>
          </w:tcPr>
          <w:p>
            <w:pPr>
              <w:pStyle w:val="TableParagraph"/>
              <w:spacing w:line="211" w:lineRule="exact" w:before="128"/>
              <w:ind w:right="221"/>
              <w:jc w:val="right"/>
              <w:rPr>
                <w:b/>
                <w:sz w:val="22"/>
              </w:rPr>
            </w:pPr>
            <w:r>
              <w:rPr>
                <w:b/>
                <w:spacing w:val="-10"/>
                <w:sz w:val="22"/>
              </w:rPr>
              <w:t>d</w:t>
            </w:r>
          </w:p>
        </w:tc>
        <w:tc>
          <w:tcPr>
            <w:tcW w:w="1269" w:type="dxa"/>
          </w:tcPr>
          <w:p>
            <w:pPr>
              <w:pStyle w:val="TableParagraph"/>
              <w:spacing w:line="275" w:lineRule="exact" w:before="65"/>
              <w:ind w:left="130"/>
              <w:jc w:val="center"/>
              <w:rPr>
                <w:sz w:val="22"/>
              </w:rPr>
            </w:pPr>
            <w:r>
              <w:rPr>
                <w:i/>
                <w:sz w:val="22"/>
              </w:rPr>
              <w:t>y</w:t>
            </w:r>
            <w:r>
              <w:rPr>
                <w:i/>
                <w:spacing w:val="-1"/>
                <w:sz w:val="22"/>
              </w:rPr>
              <w:t> </w:t>
            </w:r>
            <w:r>
              <w:rPr>
                <w:sz w:val="22"/>
              </w:rPr>
              <w:t>=</w:t>
            </w:r>
            <w:r>
              <w:rPr>
                <w:spacing w:val="43"/>
                <w:sz w:val="22"/>
              </w:rPr>
              <w:t> </w:t>
            </w:r>
            <w:r>
              <w:rPr>
                <w:position w:val="11"/>
                <w:sz w:val="17"/>
              </w:rPr>
              <w:t>3</w:t>
            </w:r>
            <w:r>
              <w:rPr>
                <w:spacing w:val="9"/>
                <w:position w:val="11"/>
                <w:sz w:val="17"/>
              </w:rPr>
              <w:t> </w:t>
            </w:r>
            <w:r>
              <w:rPr>
                <w:i/>
                <w:sz w:val="22"/>
              </w:rPr>
              <w:t>x</w:t>
            </w:r>
            <w:r>
              <w:rPr>
                <w:i/>
                <w:spacing w:val="-1"/>
                <w:sz w:val="22"/>
              </w:rPr>
              <w:t> </w:t>
            </w:r>
            <w:r>
              <w:rPr>
                <w:sz w:val="22"/>
              </w:rPr>
              <w:t>+</w:t>
            </w:r>
            <w:r>
              <w:rPr>
                <w:spacing w:val="-1"/>
                <w:sz w:val="22"/>
              </w:rPr>
              <w:t> </w:t>
            </w:r>
            <w:r>
              <w:rPr>
                <w:spacing w:val="-10"/>
                <w:sz w:val="22"/>
              </w:rPr>
              <w:t>8</w:t>
            </w:r>
          </w:p>
        </w:tc>
      </w:tr>
    </w:tbl>
    <w:p>
      <w:pPr>
        <w:tabs>
          <w:tab w:pos="4513" w:val="left" w:leader="none"/>
        </w:tabs>
        <w:spacing w:before="0"/>
        <w:ind w:left="2073" w:right="0" w:firstLine="0"/>
        <w:jc w:val="left"/>
        <w:rPr>
          <w:sz w:val="17"/>
        </w:rPr>
      </w:pPr>
      <w:r>
        <w:rPr>
          <w:spacing w:val="-10"/>
          <w:sz w:val="17"/>
        </w:rPr>
        <w:t>2</w:t>
      </w:r>
      <w:r>
        <w:rPr>
          <w:sz w:val="17"/>
        </w:rPr>
        <w:tab/>
      </w:r>
      <w:r>
        <w:rPr>
          <w:spacing w:val="-10"/>
          <w:sz w:val="17"/>
        </w:rPr>
        <w:t>2</w:t>
      </w:r>
    </w:p>
    <w:p>
      <w:pPr>
        <w:pStyle w:val="BodyText"/>
        <w:spacing w:before="86"/>
      </w:pPr>
    </w:p>
    <w:p>
      <w:pPr>
        <w:pStyle w:val="ListParagraph"/>
        <w:numPr>
          <w:ilvl w:val="0"/>
          <w:numId w:val="81"/>
        </w:numPr>
        <w:tabs>
          <w:tab w:pos="1159" w:val="left" w:leader="none"/>
        </w:tabs>
        <w:spacing w:line="240" w:lineRule="auto" w:before="0" w:after="0"/>
        <w:ind w:left="1159" w:right="0" w:hanging="427"/>
        <w:jc w:val="left"/>
        <w:rPr>
          <w:sz w:val="22"/>
        </w:rPr>
      </w:pPr>
      <w:r>
        <w:rPr>
          <w:i/>
          <w:sz w:val="22"/>
        </w:rPr>
        <w:t>y</w:t>
      </w:r>
      <w:r>
        <w:rPr>
          <w:i/>
          <w:spacing w:val="-1"/>
          <w:sz w:val="22"/>
        </w:rPr>
        <w:t> </w:t>
      </w:r>
      <w:r>
        <w:rPr>
          <w:sz w:val="22"/>
        </w:rPr>
        <w:t>=</w:t>
      </w:r>
      <w:r>
        <w:rPr>
          <w:spacing w:val="-1"/>
          <w:sz w:val="22"/>
        </w:rPr>
        <w:t> </w:t>
      </w:r>
      <w:r>
        <w:rPr>
          <w:sz w:val="22"/>
        </w:rPr>
        <w:t>−2</w:t>
      </w:r>
      <w:r>
        <w:rPr>
          <w:i/>
          <w:sz w:val="22"/>
        </w:rPr>
        <w:t>x</w:t>
      </w:r>
      <w:r>
        <w:rPr>
          <w:i/>
          <w:spacing w:val="-1"/>
          <w:sz w:val="22"/>
        </w:rPr>
        <w:t> </w:t>
      </w:r>
      <w:r>
        <w:rPr>
          <w:sz w:val="22"/>
        </w:rPr>
        <w:t>– </w:t>
      </w:r>
      <w:r>
        <w:rPr>
          <w:spacing w:val="-10"/>
          <w:sz w:val="22"/>
        </w:rPr>
        <w:t>7</w:t>
      </w:r>
    </w:p>
    <w:p>
      <w:pPr>
        <w:pStyle w:val="BodyText"/>
      </w:pPr>
    </w:p>
    <w:p>
      <w:pPr>
        <w:pStyle w:val="BodyText"/>
        <w:spacing w:before="119"/>
      </w:pPr>
    </w:p>
    <w:p>
      <w:pPr>
        <w:spacing w:before="1"/>
        <w:ind w:left="2073" w:right="0" w:firstLine="0"/>
        <w:jc w:val="left"/>
        <w:rPr>
          <w:sz w:val="17"/>
        </w:rPr>
      </w:pPr>
      <w:r>
        <w:rPr>
          <w:sz w:val="17"/>
        </w:rPr>
        <mc:AlternateContent>
          <mc:Choice Requires="wps">
            <w:drawing>
              <wp:anchor distT="0" distB="0" distL="0" distR="0" allowOverlap="1" layoutInCell="1" locked="0" behindDoc="0" simplePos="0" relativeHeight="16060416">
                <wp:simplePos x="0" y="0"/>
                <wp:positionH relativeFrom="page">
                  <wp:posOffset>844586</wp:posOffset>
                </wp:positionH>
                <wp:positionV relativeFrom="paragraph">
                  <wp:posOffset>-153494</wp:posOffset>
                </wp:positionV>
                <wp:extent cx="4698365" cy="2152649"/>
                <wp:effectExtent l="0" t="0" r="0" b="0"/>
                <wp:wrapNone/>
                <wp:docPr id="1491" name="Textbox 1491"/>
                <wp:cNvGraphicFramePr>
                  <a:graphicFrameLocks/>
                </wp:cNvGraphicFramePr>
                <a:graphic>
                  <a:graphicData uri="http://schemas.microsoft.com/office/word/2010/wordprocessingShape">
                    <wps:wsp>
                      <wps:cNvPr id="1491" name="Textbox 1491"/>
                      <wps:cNvSpPr txBox="1"/>
                      <wps:spPr>
                        <a:xfrm>
                          <a:off x="0" y="0"/>
                          <a:ext cx="4698365" cy="2152649"/>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9"/>
                              <w:gridCol w:w="432"/>
                              <w:gridCol w:w="1754"/>
                              <w:gridCol w:w="726"/>
                              <w:gridCol w:w="1832"/>
                              <w:gridCol w:w="710"/>
                              <w:gridCol w:w="1508"/>
                            </w:tblGrid>
                            <w:tr>
                              <w:trPr>
                                <w:trHeight w:val="489" w:hRule="atLeast"/>
                              </w:trPr>
                              <w:tc>
                                <w:tcPr>
                                  <w:tcW w:w="319" w:type="dxa"/>
                                </w:tcPr>
                                <w:p>
                                  <w:pPr>
                                    <w:pStyle w:val="TableParagraph"/>
                                    <w:spacing w:before="50"/>
                                    <w:ind w:right="106"/>
                                    <w:jc w:val="center"/>
                                    <w:rPr>
                                      <w:b/>
                                      <w:sz w:val="22"/>
                                    </w:rPr>
                                  </w:pPr>
                                  <w:r>
                                    <w:rPr>
                                      <w:b/>
                                      <w:spacing w:val="-10"/>
                                      <w:sz w:val="22"/>
                                    </w:rPr>
                                    <w:t>3</w:t>
                                  </w:r>
                                </w:p>
                              </w:tc>
                              <w:tc>
                                <w:tcPr>
                                  <w:tcW w:w="432" w:type="dxa"/>
                                </w:tcPr>
                                <w:p>
                                  <w:pPr>
                                    <w:pStyle w:val="TableParagraph"/>
                                    <w:spacing w:before="50"/>
                                    <w:ind w:left="49" w:right="52"/>
                                    <w:jc w:val="center"/>
                                    <w:rPr>
                                      <w:b/>
                                      <w:sz w:val="22"/>
                                    </w:rPr>
                                  </w:pPr>
                                  <w:r>
                                    <w:rPr>
                                      <w:b/>
                                      <w:spacing w:val="-10"/>
                                      <w:sz w:val="22"/>
                                    </w:rPr>
                                    <w:t>a</w:t>
                                  </w:r>
                                </w:p>
                              </w:tc>
                              <w:tc>
                                <w:tcPr>
                                  <w:tcW w:w="1754" w:type="dxa"/>
                                </w:tcPr>
                                <w:p>
                                  <w:pPr>
                                    <w:pStyle w:val="TableParagraph"/>
                                    <w:spacing w:before="50"/>
                                    <w:ind w:left="151"/>
                                    <w:rPr>
                                      <w:sz w:val="22"/>
                                    </w:rPr>
                                  </w:pPr>
                                  <w:r>
                                    <w:rPr>
                                      <w:i/>
                                      <w:sz w:val="22"/>
                                    </w:rPr>
                                    <w:t>y</w:t>
                                  </w:r>
                                  <w:r>
                                    <w:rPr>
                                      <w:i/>
                                      <w:spacing w:val="2"/>
                                      <w:sz w:val="22"/>
                                    </w:rPr>
                                    <w:t> </w:t>
                                  </w:r>
                                  <w:r>
                                    <w:rPr>
                                      <w:sz w:val="22"/>
                                    </w:rPr>
                                    <w:t>=</w:t>
                                  </w:r>
                                  <w:r>
                                    <w:rPr>
                                      <w:spacing w:val="2"/>
                                      <w:sz w:val="22"/>
                                    </w:rPr>
                                    <w:t> </w:t>
                                  </w:r>
                                  <w:r>
                                    <w:rPr>
                                      <w:sz w:val="22"/>
                                    </w:rPr>
                                    <w:t>–</w:t>
                                  </w:r>
                                  <w:r>
                                    <w:rPr>
                                      <w:spacing w:val="-12"/>
                                      <w:sz w:val="22"/>
                                    </w:rPr>
                                    <w:t> </w:t>
                                  </w:r>
                                  <w:r>
                                    <w:rPr>
                                      <w:sz w:val="22"/>
                                      <w:vertAlign w:val="superscript"/>
                                    </w:rPr>
                                    <w:t>1</w:t>
                                  </w:r>
                                  <w:r>
                                    <w:rPr>
                                      <w:sz w:val="22"/>
                                      <w:vertAlign w:val="baseline"/>
                                    </w:rPr>
                                    <w:t> </w:t>
                                  </w:r>
                                  <w:r>
                                    <w:rPr>
                                      <w:i/>
                                      <w:sz w:val="22"/>
                                      <w:vertAlign w:val="baseline"/>
                                    </w:rPr>
                                    <w:t>x</w:t>
                                  </w:r>
                                  <w:r>
                                    <w:rPr>
                                      <w:i/>
                                      <w:spacing w:val="2"/>
                                      <w:sz w:val="22"/>
                                      <w:vertAlign w:val="baseline"/>
                                    </w:rPr>
                                    <w:t> </w:t>
                                  </w:r>
                                  <w:r>
                                    <w:rPr>
                                      <w:sz w:val="22"/>
                                      <w:vertAlign w:val="baseline"/>
                                    </w:rPr>
                                    <w:t>+</w:t>
                                  </w:r>
                                  <w:r>
                                    <w:rPr>
                                      <w:spacing w:val="2"/>
                                      <w:sz w:val="22"/>
                                      <w:vertAlign w:val="baseline"/>
                                    </w:rPr>
                                    <w:t> </w:t>
                                  </w:r>
                                  <w:r>
                                    <w:rPr>
                                      <w:spacing w:val="-10"/>
                                      <w:sz w:val="22"/>
                                      <w:vertAlign w:val="baseline"/>
                                    </w:rPr>
                                    <w:t>2</w:t>
                                  </w:r>
                                </w:p>
                              </w:tc>
                              <w:tc>
                                <w:tcPr>
                                  <w:tcW w:w="726" w:type="dxa"/>
                                </w:tcPr>
                                <w:p>
                                  <w:pPr>
                                    <w:pStyle w:val="TableParagraph"/>
                                    <w:spacing w:before="50"/>
                                    <w:ind w:left="156" w:right="1"/>
                                    <w:jc w:val="center"/>
                                    <w:rPr>
                                      <w:b/>
                                      <w:sz w:val="22"/>
                                    </w:rPr>
                                  </w:pPr>
                                  <w:r>
                                    <w:rPr>
                                      <w:b/>
                                      <w:spacing w:val="-10"/>
                                      <w:sz w:val="22"/>
                                    </w:rPr>
                                    <w:t>b</w:t>
                                  </w:r>
                                </w:p>
                              </w:tc>
                              <w:tc>
                                <w:tcPr>
                                  <w:tcW w:w="4050" w:type="dxa"/>
                                  <w:gridSpan w:val="3"/>
                                </w:tcPr>
                                <w:p>
                                  <w:pPr>
                                    <w:pStyle w:val="TableParagraph"/>
                                    <w:spacing w:before="50"/>
                                    <w:ind w:left="222"/>
                                    <w:rPr>
                                      <w:sz w:val="22"/>
                                    </w:rPr>
                                  </w:pPr>
                                  <w:r>
                                    <w:rPr>
                                      <w:i/>
                                      <w:sz w:val="22"/>
                                    </w:rPr>
                                    <w:t>y </w:t>
                                  </w:r>
                                  <w:r>
                                    <w:rPr>
                                      <w:sz w:val="22"/>
                                    </w:rPr>
                                    <w:t>= 3</w:t>
                                  </w:r>
                                  <w:r>
                                    <w:rPr>
                                      <w:i/>
                                      <w:sz w:val="22"/>
                                    </w:rPr>
                                    <w:t>x</w:t>
                                  </w:r>
                                  <w:r>
                                    <w:rPr>
                                      <w:i/>
                                      <w:spacing w:val="-2"/>
                                      <w:sz w:val="22"/>
                                    </w:rPr>
                                    <w:t> </w:t>
                                  </w:r>
                                  <w:r>
                                    <w:rPr>
                                      <w:sz w:val="22"/>
                                    </w:rPr>
                                    <w:t>+ </w:t>
                                  </w:r>
                                  <w:r>
                                    <w:rPr>
                                      <w:spacing w:val="-10"/>
                                      <w:sz w:val="22"/>
                                    </w:rPr>
                                    <w:t>7</w:t>
                                  </w:r>
                                </w:p>
                              </w:tc>
                            </w:tr>
                            <w:tr>
                              <w:trPr>
                                <w:trHeight w:val="337" w:hRule="atLeast"/>
                              </w:trPr>
                              <w:tc>
                                <w:tcPr>
                                  <w:tcW w:w="319" w:type="dxa"/>
                                </w:tcPr>
                                <w:p>
                                  <w:pPr>
                                    <w:pStyle w:val="TableParagraph"/>
                                    <w:rPr>
                                      <w:sz w:val="22"/>
                                    </w:rPr>
                                  </w:pPr>
                                </w:p>
                              </w:tc>
                              <w:tc>
                                <w:tcPr>
                                  <w:tcW w:w="432" w:type="dxa"/>
                                </w:tcPr>
                                <w:p>
                                  <w:pPr>
                                    <w:pStyle w:val="TableParagraph"/>
                                    <w:spacing w:line="202" w:lineRule="exact" w:before="115"/>
                                    <w:ind w:left="37" w:right="52"/>
                                    <w:jc w:val="center"/>
                                    <w:rPr>
                                      <w:b/>
                                      <w:sz w:val="22"/>
                                    </w:rPr>
                                  </w:pPr>
                                  <w:r>
                                    <w:rPr>
                                      <w:b/>
                                      <w:spacing w:val="-10"/>
                                      <w:sz w:val="22"/>
                                    </w:rPr>
                                    <w:t>c</w:t>
                                  </w:r>
                                </w:p>
                              </w:tc>
                              <w:tc>
                                <w:tcPr>
                                  <w:tcW w:w="1754" w:type="dxa"/>
                                </w:tcPr>
                                <w:p>
                                  <w:pPr>
                                    <w:pStyle w:val="TableParagraph"/>
                                    <w:spacing w:line="202" w:lineRule="exact" w:before="115"/>
                                    <w:ind w:left="150"/>
                                    <w:rPr>
                                      <w:sz w:val="22"/>
                                    </w:rPr>
                                  </w:pPr>
                                  <w:r>
                                    <w:rPr>
                                      <w:i/>
                                      <w:sz w:val="22"/>
                                    </w:rPr>
                                    <w:t>y </w:t>
                                  </w:r>
                                  <w:r>
                                    <w:rPr>
                                      <w:sz w:val="22"/>
                                    </w:rPr>
                                    <w:t>= –4</w:t>
                                  </w:r>
                                  <w:r>
                                    <w:rPr>
                                      <w:i/>
                                      <w:sz w:val="22"/>
                                    </w:rPr>
                                    <w:t>x</w:t>
                                  </w:r>
                                  <w:r>
                                    <w:rPr>
                                      <w:i/>
                                      <w:spacing w:val="-2"/>
                                      <w:sz w:val="22"/>
                                    </w:rPr>
                                    <w:t> </w:t>
                                  </w:r>
                                  <w:r>
                                    <w:rPr>
                                      <w:sz w:val="22"/>
                                    </w:rPr>
                                    <w:t>+ </w:t>
                                  </w:r>
                                  <w:r>
                                    <w:rPr>
                                      <w:spacing w:val="-5"/>
                                      <w:sz w:val="22"/>
                                    </w:rPr>
                                    <w:t>35</w:t>
                                  </w:r>
                                </w:p>
                              </w:tc>
                              <w:tc>
                                <w:tcPr>
                                  <w:tcW w:w="726" w:type="dxa"/>
                                </w:tcPr>
                                <w:p>
                                  <w:pPr>
                                    <w:pStyle w:val="TableParagraph"/>
                                    <w:spacing w:line="202" w:lineRule="exact" w:before="115"/>
                                    <w:ind w:left="156" w:right="1"/>
                                    <w:jc w:val="center"/>
                                    <w:rPr>
                                      <w:b/>
                                      <w:sz w:val="22"/>
                                    </w:rPr>
                                  </w:pPr>
                                  <w:r>
                                    <w:rPr>
                                      <w:b/>
                                      <w:spacing w:val="-10"/>
                                      <w:sz w:val="22"/>
                                    </w:rPr>
                                    <w:t>d</w:t>
                                  </w:r>
                                </w:p>
                              </w:tc>
                              <w:tc>
                                <w:tcPr>
                                  <w:tcW w:w="4050" w:type="dxa"/>
                                  <w:gridSpan w:val="3"/>
                                </w:tcPr>
                                <w:p>
                                  <w:pPr>
                                    <w:pStyle w:val="TableParagraph"/>
                                    <w:spacing w:line="265" w:lineRule="exact" w:before="52"/>
                                    <w:ind w:left="222"/>
                                    <w:rPr>
                                      <w:sz w:val="22"/>
                                    </w:rPr>
                                  </w:pPr>
                                  <w:r>
                                    <w:rPr>
                                      <w:i/>
                                      <w:sz w:val="22"/>
                                    </w:rPr>
                                    <w:t>y</w:t>
                                  </w:r>
                                  <w:r>
                                    <w:rPr>
                                      <w:i/>
                                      <w:spacing w:val="-1"/>
                                      <w:sz w:val="22"/>
                                    </w:rPr>
                                    <w:t> </w:t>
                                  </w:r>
                                  <w:r>
                                    <w:rPr>
                                      <w:sz w:val="22"/>
                                    </w:rPr>
                                    <w:t>=</w:t>
                                  </w:r>
                                  <w:r>
                                    <w:rPr>
                                      <w:spacing w:val="42"/>
                                      <w:sz w:val="22"/>
                                    </w:rPr>
                                    <w:t> </w:t>
                                  </w:r>
                                  <w:r>
                                    <w:rPr>
                                      <w:position w:val="11"/>
                                      <w:sz w:val="17"/>
                                    </w:rPr>
                                    <w:t>5</w:t>
                                  </w:r>
                                  <w:r>
                                    <w:rPr>
                                      <w:spacing w:val="10"/>
                                      <w:position w:val="11"/>
                                      <w:sz w:val="17"/>
                                    </w:rPr>
                                    <w:t> </w:t>
                                  </w:r>
                                  <w:r>
                                    <w:rPr>
                                      <w:i/>
                                      <w:sz w:val="22"/>
                                    </w:rPr>
                                    <w:t>x</w:t>
                                  </w:r>
                                  <w:r>
                                    <w:rPr>
                                      <w:i/>
                                      <w:spacing w:val="-1"/>
                                      <w:sz w:val="22"/>
                                    </w:rPr>
                                    <w:t> </w:t>
                                  </w:r>
                                  <w:r>
                                    <w:rPr>
                                      <w:sz w:val="22"/>
                                    </w:rPr>
                                    <w:t>–</w:t>
                                  </w:r>
                                  <w:r>
                                    <w:rPr>
                                      <w:spacing w:val="-1"/>
                                      <w:sz w:val="22"/>
                                    </w:rPr>
                                    <w:t> </w:t>
                                  </w:r>
                                  <w:r>
                                    <w:rPr>
                                      <w:spacing w:val="-10"/>
                                      <w:sz w:val="22"/>
                                    </w:rPr>
                                    <w:t>8</w:t>
                                  </w:r>
                                </w:p>
                              </w:tc>
                            </w:tr>
                            <w:tr>
                              <w:trPr>
                                <w:trHeight w:val="165" w:hRule="atLeast"/>
                              </w:trPr>
                              <w:tc>
                                <w:tcPr>
                                  <w:tcW w:w="319" w:type="dxa"/>
                                </w:tcPr>
                                <w:p>
                                  <w:pPr>
                                    <w:pStyle w:val="TableParagraph"/>
                                    <w:rPr>
                                      <w:sz w:val="10"/>
                                    </w:rPr>
                                  </w:pPr>
                                </w:p>
                              </w:tc>
                              <w:tc>
                                <w:tcPr>
                                  <w:tcW w:w="432" w:type="dxa"/>
                                </w:tcPr>
                                <w:p>
                                  <w:pPr>
                                    <w:pStyle w:val="TableParagraph"/>
                                    <w:rPr>
                                      <w:sz w:val="10"/>
                                    </w:rPr>
                                  </w:pPr>
                                </w:p>
                              </w:tc>
                              <w:tc>
                                <w:tcPr>
                                  <w:tcW w:w="1754" w:type="dxa"/>
                                </w:tcPr>
                                <w:p>
                                  <w:pPr>
                                    <w:pStyle w:val="TableParagraph"/>
                                    <w:rPr>
                                      <w:sz w:val="10"/>
                                    </w:rPr>
                                  </w:pPr>
                                </w:p>
                              </w:tc>
                              <w:tc>
                                <w:tcPr>
                                  <w:tcW w:w="726" w:type="dxa"/>
                                </w:tcPr>
                                <w:p>
                                  <w:pPr>
                                    <w:pStyle w:val="TableParagraph"/>
                                    <w:rPr>
                                      <w:sz w:val="10"/>
                                    </w:rPr>
                                  </w:pPr>
                                </w:p>
                              </w:tc>
                              <w:tc>
                                <w:tcPr>
                                  <w:tcW w:w="4050" w:type="dxa"/>
                                  <w:gridSpan w:val="3"/>
                                </w:tcPr>
                                <w:p>
                                  <w:pPr>
                                    <w:pStyle w:val="TableParagraph"/>
                                    <w:spacing w:line="145" w:lineRule="exact"/>
                                    <w:ind w:left="600"/>
                                    <w:rPr>
                                      <w:sz w:val="17"/>
                                    </w:rPr>
                                  </w:pPr>
                                  <w:r>
                                    <w:rPr>
                                      <w:spacing w:val="-10"/>
                                      <w:sz w:val="17"/>
                                    </w:rPr>
                                    <w:t>2</w:t>
                                  </w:r>
                                </w:p>
                              </w:tc>
                            </w:tr>
                            <w:tr>
                              <w:trPr>
                                <w:trHeight w:val="843" w:hRule="atLeast"/>
                              </w:trPr>
                              <w:tc>
                                <w:tcPr>
                                  <w:tcW w:w="319" w:type="dxa"/>
                                </w:tcPr>
                                <w:p>
                                  <w:pPr>
                                    <w:pStyle w:val="TableParagraph"/>
                                    <w:spacing w:before="202"/>
                                    <w:rPr>
                                      <w:sz w:val="22"/>
                                    </w:rPr>
                                  </w:pPr>
                                </w:p>
                                <w:p>
                                  <w:pPr>
                                    <w:pStyle w:val="TableParagraph"/>
                                    <w:ind w:right="106"/>
                                    <w:jc w:val="center"/>
                                    <w:rPr>
                                      <w:b/>
                                      <w:sz w:val="22"/>
                                    </w:rPr>
                                  </w:pPr>
                                  <w:r>
                                    <w:rPr>
                                      <w:b/>
                                      <w:spacing w:val="-10"/>
                                      <w:sz w:val="22"/>
                                    </w:rPr>
                                    <w:t>4</w:t>
                                  </w:r>
                                </w:p>
                              </w:tc>
                              <w:tc>
                                <w:tcPr>
                                  <w:tcW w:w="432" w:type="dxa"/>
                                </w:tcPr>
                                <w:p>
                                  <w:pPr>
                                    <w:pStyle w:val="TableParagraph"/>
                                    <w:spacing w:before="202"/>
                                    <w:rPr>
                                      <w:sz w:val="22"/>
                                    </w:rPr>
                                  </w:pPr>
                                </w:p>
                                <w:p>
                                  <w:pPr>
                                    <w:pStyle w:val="TableParagraph"/>
                                    <w:ind w:left="49" w:right="52"/>
                                    <w:jc w:val="center"/>
                                    <w:rPr>
                                      <w:b/>
                                      <w:sz w:val="22"/>
                                    </w:rPr>
                                  </w:pPr>
                                  <w:r>
                                    <w:rPr>
                                      <w:b/>
                                      <w:spacing w:val="-10"/>
                                      <w:sz w:val="22"/>
                                    </w:rPr>
                                    <w:t>a</w:t>
                                  </w:r>
                                </w:p>
                              </w:tc>
                              <w:tc>
                                <w:tcPr>
                                  <w:tcW w:w="1754" w:type="dxa"/>
                                </w:tcPr>
                                <w:p>
                                  <w:pPr>
                                    <w:pStyle w:val="TableParagraph"/>
                                    <w:spacing w:before="148"/>
                                    <w:rPr>
                                      <w:sz w:val="22"/>
                                    </w:rPr>
                                  </w:pPr>
                                </w:p>
                                <w:p>
                                  <w:pPr>
                                    <w:pStyle w:val="TableParagraph"/>
                                    <w:spacing w:before="1"/>
                                    <w:ind w:left="151"/>
                                    <w:rPr>
                                      <w:i/>
                                      <w:sz w:val="22"/>
                                    </w:rPr>
                                  </w:pPr>
                                  <w:r>
                                    <w:rPr>
                                      <w:i/>
                                      <w:sz w:val="22"/>
                                    </w:rPr>
                                    <w:t>y</w:t>
                                  </w:r>
                                  <w:r>
                                    <w:rPr>
                                      <w:i/>
                                      <w:spacing w:val="-14"/>
                                      <w:sz w:val="22"/>
                                    </w:rPr>
                                    <w:t> </w:t>
                                  </w:r>
                                  <w:r>
                                    <w:rPr>
                                      <w:sz w:val="22"/>
                                    </w:rPr>
                                    <w:t>=</w:t>
                                  </w:r>
                                  <w:r>
                                    <w:rPr>
                                      <w:spacing w:val="-1"/>
                                      <w:sz w:val="22"/>
                                    </w:rPr>
                                    <w:t> </w:t>
                                  </w:r>
                                  <w:r>
                                    <w:rPr>
                                      <w:sz w:val="22"/>
                                    </w:rPr>
                                    <w:t>–</w:t>
                                  </w:r>
                                  <w:r>
                                    <w:rPr>
                                      <w:spacing w:val="-14"/>
                                      <w:sz w:val="22"/>
                                    </w:rPr>
                                    <w:t> </w:t>
                                  </w:r>
                                  <w:r>
                                    <w:rPr>
                                      <w:position w:val="10"/>
                                      <w:sz w:val="17"/>
                                    </w:rPr>
                                    <w:t>1</w:t>
                                  </w:r>
                                  <w:r>
                                    <w:rPr>
                                      <w:spacing w:val="10"/>
                                      <w:position w:val="10"/>
                                      <w:sz w:val="17"/>
                                    </w:rPr>
                                    <w:t> </w:t>
                                  </w:r>
                                  <w:r>
                                    <w:rPr>
                                      <w:i/>
                                      <w:spacing w:val="-10"/>
                                      <w:sz w:val="22"/>
                                    </w:rPr>
                                    <w:t>x</w:t>
                                  </w:r>
                                </w:p>
                              </w:tc>
                              <w:tc>
                                <w:tcPr>
                                  <w:tcW w:w="726" w:type="dxa"/>
                                </w:tcPr>
                                <w:p>
                                  <w:pPr>
                                    <w:pStyle w:val="TableParagraph"/>
                                    <w:spacing w:before="202"/>
                                    <w:rPr>
                                      <w:sz w:val="22"/>
                                    </w:rPr>
                                  </w:pPr>
                                </w:p>
                                <w:p>
                                  <w:pPr>
                                    <w:pStyle w:val="TableParagraph"/>
                                    <w:ind w:left="156" w:right="1"/>
                                    <w:jc w:val="center"/>
                                    <w:rPr>
                                      <w:b/>
                                      <w:sz w:val="22"/>
                                    </w:rPr>
                                  </w:pPr>
                                  <w:r>
                                    <w:rPr>
                                      <w:b/>
                                      <w:spacing w:val="-10"/>
                                      <w:sz w:val="22"/>
                                    </w:rPr>
                                    <w:t>b</w:t>
                                  </w:r>
                                </w:p>
                              </w:tc>
                              <w:tc>
                                <w:tcPr>
                                  <w:tcW w:w="4050" w:type="dxa"/>
                                  <w:gridSpan w:val="3"/>
                                </w:tcPr>
                                <w:p>
                                  <w:pPr>
                                    <w:pStyle w:val="TableParagraph"/>
                                    <w:spacing w:before="202"/>
                                    <w:rPr>
                                      <w:sz w:val="22"/>
                                    </w:rPr>
                                  </w:pPr>
                                </w:p>
                                <w:p>
                                  <w:pPr>
                                    <w:pStyle w:val="TableParagraph"/>
                                    <w:ind w:left="222"/>
                                    <w:rPr>
                                      <w:i/>
                                      <w:sz w:val="22"/>
                                    </w:rPr>
                                  </w:pPr>
                                  <w:r>
                                    <w:rPr>
                                      <w:i/>
                                      <w:sz w:val="22"/>
                                    </w:rPr>
                                    <w:t>y</w:t>
                                  </w:r>
                                  <w:r>
                                    <w:rPr>
                                      <w:i/>
                                      <w:spacing w:val="-12"/>
                                      <w:sz w:val="22"/>
                                    </w:rPr>
                                    <w:t> </w:t>
                                  </w:r>
                                  <w:r>
                                    <w:rPr>
                                      <w:sz w:val="22"/>
                                    </w:rPr>
                                    <w:t>= </w:t>
                                  </w:r>
                                  <w:r>
                                    <w:rPr>
                                      <w:spacing w:val="-5"/>
                                      <w:sz w:val="22"/>
                                    </w:rPr>
                                    <w:t>2</w:t>
                                  </w:r>
                                  <w:r>
                                    <w:rPr>
                                      <w:i/>
                                      <w:spacing w:val="-5"/>
                                      <w:sz w:val="22"/>
                                    </w:rPr>
                                    <w:t>x</w:t>
                                  </w:r>
                                </w:p>
                              </w:tc>
                            </w:tr>
                            <w:tr>
                              <w:trPr>
                                <w:trHeight w:val="664" w:hRule="atLeast"/>
                              </w:trPr>
                              <w:tc>
                                <w:tcPr>
                                  <w:tcW w:w="319" w:type="dxa"/>
                                </w:tcPr>
                                <w:p>
                                  <w:pPr>
                                    <w:pStyle w:val="TableParagraph"/>
                                    <w:spacing w:before="124"/>
                                    <w:rPr>
                                      <w:sz w:val="22"/>
                                    </w:rPr>
                                  </w:pPr>
                                </w:p>
                                <w:p>
                                  <w:pPr>
                                    <w:pStyle w:val="TableParagraph"/>
                                    <w:ind w:right="106"/>
                                    <w:jc w:val="center"/>
                                    <w:rPr>
                                      <w:b/>
                                      <w:sz w:val="22"/>
                                    </w:rPr>
                                  </w:pPr>
                                  <w:r>
                                    <w:rPr>
                                      <w:b/>
                                      <w:spacing w:val="-10"/>
                                      <w:sz w:val="22"/>
                                    </w:rPr>
                                    <w:t>5</w:t>
                                  </w:r>
                                </w:p>
                              </w:tc>
                              <w:tc>
                                <w:tcPr>
                                  <w:tcW w:w="432" w:type="dxa"/>
                                </w:tcPr>
                                <w:p>
                                  <w:pPr>
                                    <w:pStyle w:val="TableParagraph"/>
                                    <w:spacing w:before="124"/>
                                    <w:rPr>
                                      <w:sz w:val="22"/>
                                    </w:rPr>
                                  </w:pPr>
                                </w:p>
                                <w:p>
                                  <w:pPr>
                                    <w:pStyle w:val="TableParagraph"/>
                                    <w:ind w:left="50" w:right="52"/>
                                    <w:jc w:val="center"/>
                                    <w:rPr>
                                      <w:b/>
                                      <w:sz w:val="22"/>
                                    </w:rPr>
                                  </w:pPr>
                                  <w:r>
                                    <w:rPr>
                                      <w:b/>
                                      <w:spacing w:val="-10"/>
                                      <w:sz w:val="22"/>
                                    </w:rPr>
                                    <w:t>a</w:t>
                                  </w:r>
                                </w:p>
                              </w:tc>
                              <w:tc>
                                <w:tcPr>
                                  <w:tcW w:w="1754" w:type="dxa"/>
                                </w:tcPr>
                                <w:p>
                                  <w:pPr>
                                    <w:pStyle w:val="TableParagraph"/>
                                    <w:spacing w:before="124"/>
                                    <w:rPr>
                                      <w:sz w:val="22"/>
                                    </w:rPr>
                                  </w:pPr>
                                </w:p>
                                <w:p>
                                  <w:pPr>
                                    <w:pStyle w:val="TableParagraph"/>
                                    <w:ind w:left="151"/>
                                    <w:rPr>
                                      <w:sz w:val="22"/>
                                    </w:rPr>
                                  </w:pPr>
                                  <w:r>
                                    <w:rPr>
                                      <w:spacing w:val="-2"/>
                                      <w:sz w:val="22"/>
                                    </w:rPr>
                                    <w:t>Parallel</w:t>
                                  </w:r>
                                </w:p>
                              </w:tc>
                              <w:tc>
                                <w:tcPr>
                                  <w:tcW w:w="726" w:type="dxa"/>
                                </w:tcPr>
                                <w:p>
                                  <w:pPr>
                                    <w:pStyle w:val="TableParagraph"/>
                                    <w:spacing w:before="124"/>
                                    <w:rPr>
                                      <w:sz w:val="22"/>
                                    </w:rPr>
                                  </w:pPr>
                                </w:p>
                                <w:p>
                                  <w:pPr>
                                    <w:pStyle w:val="TableParagraph"/>
                                    <w:ind w:left="156"/>
                                    <w:jc w:val="center"/>
                                    <w:rPr>
                                      <w:b/>
                                      <w:sz w:val="22"/>
                                    </w:rPr>
                                  </w:pPr>
                                  <w:r>
                                    <w:rPr>
                                      <w:b/>
                                      <w:spacing w:val="-10"/>
                                      <w:sz w:val="22"/>
                                    </w:rPr>
                                    <w:t>b</w:t>
                                  </w:r>
                                </w:p>
                              </w:tc>
                              <w:tc>
                                <w:tcPr>
                                  <w:tcW w:w="1832" w:type="dxa"/>
                                </w:tcPr>
                                <w:p>
                                  <w:pPr>
                                    <w:pStyle w:val="TableParagraph"/>
                                    <w:spacing w:before="124"/>
                                    <w:rPr>
                                      <w:sz w:val="22"/>
                                    </w:rPr>
                                  </w:pPr>
                                </w:p>
                                <w:p>
                                  <w:pPr>
                                    <w:pStyle w:val="TableParagraph"/>
                                    <w:ind w:left="222"/>
                                    <w:rPr>
                                      <w:sz w:val="22"/>
                                    </w:rPr>
                                  </w:pPr>
                                  <w:r>
                                    <w:rPr>
                                      <w:spacing w:val="-2"/>
                                      <w:sz w:val="22"/>
                                    </w:rPr>
                                    <w:t>Neither</w:t>
                                  </w:r>
                                </w:p>
                              </w:tc>
                              <w:tc>
                                <w:tcPr>
                                  <w:tcW w:w="710" w:type="dxa"/>
                                </w:tcPr>
                                <w:p>
                                  <w:pPr>
                                    <w:pStyle w:val="TableParagraph"/>
                                    <w:spacing w:before="124"/>
                                    <w:rPr>
                                      <w:sz w:val="22"/>
                                    </w:rPr>
                                  </w:pPr>
                                </w:p>
                                <w:p>
                                  <w:pPr>
                                    <w:pStyle w:val="TableParagraph"/>
                                    <w:ind w:left="139" w:right="1"/>
                                    <w:jc w:val="center"/>
                                    <w:rPr>
                                      <w:b/>
                                      <w:sz w:val="22"/>
                                    </w:rPr>
                                  </w:pPr>
                                  <w:r>
                                    <w:rPr>
                                      <w:b/>
                                      <w:spacing w:val="-10"/>
                                      <w:sz w:val="22"/>
                                    </w:rPr>
                                    <w:t>c</w:t>
                                  </w:r>
                                </w:p>
                              </w:tc>
                              <w:tc>
                                <w:tcPr>
                                  <w:tcW w:w="1508" w:type="dxa"/>
                                </w:tcPr>
                                <w:p>
                                  <w:pPr>
                                    <w:pStyle w:val="TableParagraph"/>
                                    <w:spacing w:before="124"/>
                                    <w:rPr>
                                      <w:sz w:val="22"/>
                                    </w:rPr>
                                  </w:pPr>
                                </w:p>
                                <w:p>
                                  <w:pPr>
                                    <w:pStyle w:val="TableParagraph"/>
                                    <w:ind w:left="231"/>
                                    <w:rPr>
                                      <w:sz w:val="22"/>
                                    </w:rPr>
                                  </w:pPr>
                                  <w:r>
                                    <w:rPr>
                                      <w:spacing w:val="-2"/>
                                      <w:sz w:val="22"/>
                                    </w:rPr>
                                    <w:t>Perpendicular</w:t>
                                  </w:r>
                                </w:p>
                              </w:tc>
                            </w:tr>
                            <w:tr>
                              <w:trPr>
                                <w:trHeight w:val="463" w:hRule="atLeast"/>
                              </w:trPr>
                              <w:tc>
                                <w:tcPr>
                                  <w:tcW w:w="319" w:type="dxa"/>
                                </w:tcPr>
                                <w:p>
                                  <w:pPr>
                                    <w:pStyle w:val="TableParagraph"/>
                                    <w:rPr>
                                      <w:sz w:val="22"/>
                                    </w:rPr>
                                  </w:pPr>
                                </w:p>
                              </w:tc>
                              <w:tc>
                                <w:tcPr>
                                  <w:tcW w:w="432" w:type="dxa"/>
                                </w:tcPr>
                                <w:p>
                                  <w:pPr>
                                    <w:pStyle w:val="TableParagraph"/>
                                    <w:spacing w:before="25"/>
                                    <w:ind w:left="60" w:right="52"/>
                                    <w:jc w:val="center"/>
                                    <w:rPr>
                                      <w:b/>
                                      <w:sz w:val="22"/>
                                    </w:rPr>
                                  </w:pPr>
                                  <w:r>
                                    <w:rPr>
                                      <w:b/>
                                      <w:spacing w:val="-10"/>
                                      <w:sz w:val="22"/>
                                    </w:rPr>
                                    <w:t>d</w:t>
                                  </w:r>
                                </w:p>
                              </w:tc>
                              <w:tc>
                                <w:tcPr>
                                  <w:tcW w:w="1754" w:type="dxa"/>
                                </w:tcPr>
                                <w:p>
                                  <w:pPr>
                                    <w:pStyle w:val="TableParagraph"/>
                                    <w:spacing w:before="25"/>
                                    <w:ind w:left="151"/>
                                    <w:rPr>
                                      <w:sz w:val="22"/>
                                    </w:rPr>
                                  </w:pPr>
                                  <w:r>
                                    <w:rPr>
                                      <w:spacing w:val="-2"/>
                                      <w:sz w:val="22"/>
                                    </w:rPr>
                                    <w:t>Perpendicular</w:t>
                                  </w:r>
                                </w:p>
                              </w:tc>
                              <w:tc>
                                <w:tcPr>
                                  <w:tcW w:w="726" w:type="dxa"/>
                                </w:tcPr>
                                <w:p>
                                  <w:pPr>
                                    <w:pStyle w:val="TableParagraph"/>
                                    <w:spacing w:before="25"/>
                                    <w:ind w:left="156" w:right="24"/>
                                    <w:jc w:val="center"/>
                                    <w:rPr>
                                      <w:b/>
                                      <w:sz w:val="22"/>
                                    </w:rPr>
                                  </w:pPr>
                                  <w:r>
                                    <w:rPr>
                                      <w:b/>
                                      <w:spacing w:val="-10"/>
                                      <w:sz w:val="22"/>
                                    </w:rPr>
                                    <w:t>e</w:t>
                                  </w:r>
                                </w:p>
                              </w:tc>
                              <w:tc>
                                <w:tcPr>
                                  <w:tcW w:w="1832" w:type="dxa"/>
                                </w:tcPr>
                                <w:p>
                                  <w:pPr>
                                    <w:pStyle w:val="TableParagraph"/>
                                    <w:spacing w:before="25"/>
                                    <w:ind w:left="222"/>
                                    <w:rPr>
                                      <w:sz w:val="22"/>
                                    </w:rPr>
                                  </w:pPr>
                                  <w:r>
                                    <w:rPr>
                                      <w:spacing w:val="-2"/>
                                      <w:sz w:val="22"/>
                                    </w:rPr>
                                    <w:t>Neither</w:t>
                                  </w:r>
                                </w:p>
                              </w:tc>
                              <w:tc>
                                <w:tcPr>
                                  <w:tcW w:w="710" w:type="dxa"/>
                                </w:tcPr>
                                <w:p>
                                  <w:pPr>
                                    <w:pStyle w:val="TableParagraph"/>
                                    <w:spacing w:before="25"/>
                                    <w:ind w:left="139" w:right="25"/>
                                    <w:jc w:val="center"/>
                                    <w:rPr>
                                      <w:b/>
                                      <w:sz w:val="22"/>
                                    </w:rPr>
                                  </w:pPr>
                                  <w:r>
                                    <w:rPr>
                                      <w:b/>
                                      <w:spacing w:val="-10"/>
                                      <w:sz w:val="22"/>
                                    </w:rPr>
                                    <w:t>f</w:t>
                                  </w:r>
                                </w:p>
                              </w:tc>
                              <w:tc>
                                <w:tcPr>
                                  <w:tcW w:w="1508" w:type="dxa"/>
                                </w:tcPr>
                                <w:p>
                                  <w:pPr>
                                    <w:pStyle w:val="TableParagraph"/>
                                    <w:spacing w:before="25"/>
                                    <w:ind w:left="232"/>
                                    <w:rPr>
                                      <w:sz w:val="22"/>
                                    </w:rPr>
                                  </w:pPr>
                                  <w:r>
                                    <w:rPr>
                                      <w:spacing w:val="-2"/>
                                      <w:sz w:val="22"/>
                                    </w:rPr>
                                    <w:t>Parallel</w:t>
                                  </w:r>
                                </w:p>
                              </w:tc>
                            </w:tr>
                            <w:tr>
                              <w:trPr>
                                <w:trHeight w:val="429" w:hRule="atLeast"/>
                              </w:trPr>
                              <w:tc>
                                <w:tcPr>
                                  <w:tcW w:w="319" w:type="dxa"/>
                                </w:tcPr>
                                <w:p>
                                  <w:pPr>
                                    <w:pStyle w:val="TableParagraph"/>
                                    <w:spacing w:line="233" w:lineRule="exact" w:before="176"/>
                                    <w:ind w:left="1" w:right="106"/>
                                    <w:jc w:val="center"/>
                                    <w:rPr>
                                      <w:b/>
                                      <w:sz w:val="22"/>
                                    </w:rPr>
                                  </w:pPr>
                                  <w:r>
                                    <w:rPr>
                                      <w:b/>
                                      <w:spacing w:val="-10"/>
                                      <w:sz w:val="22"/>
                                    </w:rPr>
                                    <w:t>6</w:t>
                                  </w:r>
                                </w:p>
                              </w:tc>
                              <w:tc>
                                <w:tcPr>
                                  <w:tcW w:w="432" w:type="dxa"/>
                                </w:tcPr>
                                <w:p>
                                  <w:pPr>
                                    <w:pStyle w:val="TableParagraph"/>
                                    <w:spacing w:line="233" w:lineRule="exact" w:before="176"/>
                                    <w:ind w:left="50" w:right="52"/>
                                    <w:jc w:val="center"/>
                                    <w:rPr>
                                      <w:b/>
                                      <w:sz w:val="22"/>
                                    </w:rPr>
                                  </w:pPr>
                                  <w:r>
                                    <w:rPr>
                                      <w:b/>
                                      <w:spacing w:val="-10"/>
                                      <w:sz w:val="22"/>
                                    </w:rPr>
                                    <w:t>a</w:t>
                                  </w:r>
                                </w:p>
                              </w:tc>
                              <w:tc>
                                <w:tcPr>
                                  <w:tcW w:w="1754" w:type="dxa"/>
                                </w:tcPr>
                                <w:p>
                                  <w:pPr>
                                    <w:pStyle w:val="TableParagraph"/>
                                    <w:spacing w:line="233" w:lineRule="exact" w:before="176"/>
                                    <w:ind w:left="151"/>
                                    <w:rPr>
                                      <w:sz w:val="22"/>
                                    </w:rPr>
                                  </w:pPr>
                                  <w:r>
                                    <w:rPr>
                                      <w:i/>
                                      <w:sz w:val="22"/>
                                    </w:rPr>
                                    <w:t>x </w:t>
                                  </w:r>
                                  <w:r>
                                    <w:rPr>
                                      <w:sz w:val="22"/>
                                    </w:rPr>
                                    <w:t>+ 2</w:t>
                                  </w:r>
                                  <w:r>
                                    <w:rPr>
                                      <w:i/>
                                      <w:sz w:val="22"/>
                                    </w:rPr>
                                    <w:t>y </w:t>
                                  </w:r>
                                  <w:r>
                                    <w:rPr>
                                      <w:sz w:val="22"/>
                                    </w:rPr>
                                    <w:t>–</w:t>
                                  </w:r>
                                  <w:r>
                                    <w:rPr>
                                      <w:spacing w:val="-3"/>
                                      <w:sz w:val="22"/>
                                    </w:rPr>
                                    <w:t> </w:t>
                                  </w:r>
                                  <w:r>
                                    <w:rPr>
                                      <w:sz w:val="22"/>
                                    </w:rPr>
                                    <w:t>4 = </w:t>
                                  </w:r>
                                  <w:r>
                                    <w:rPr>
                                      <w:spacing w:val="-10"/>
                                      <w:sz w:val="22"/>
                                    </w:rPr>
                                    <w:t>0</w:t>
                                  </w:r>
                                </w:p>
                              </w:tc>
                              <w:tc>
                                <w:tcPr>
                                  <w:tcW w:w="726" w:type="dxa"/>
                                </w:tcPr>
                                <w:p>
                                  <w:pPr>
                                    <w:pStyle w:val="TableParagraph"/>
                                    <w:spacing w:line="233" w:lineRule="exact" w:before="176"/>
                                    <w:ind w:left="156"/>
                                    <w:jc w:val="center"/>
                                    <w:rPr>
                                      <w:b/>
                                      <w:sz w:val="22"/>
                                    </w:rPr>
                                  </w:pPr>
                                  <w:r>
                                    <w:rPr>
                                      <w:b/>
                                      <w:spacing w:val="-10"/>
                                      <w:sz w:val="22"/>
                                    </w:rPr>
                                    <w:t>b</w:t>
                                  </w:r>
                                </w:p>
                              </w:tc>
                              <w:tc>
                                <w:tcPr>
                                  <w:tcW w:w="1832" w:type="dxa"/>
                                </w:tcPr>
                                <w:p>
                                  <w:pPr>
                                    <w:pStyle w:val="TableParagraph"/>
                                    <w:spacing w:line="233" w:lineRule="exact" w:before="176"/>
                                    <w:ind w:left="222"/>
                                    <w:rPr>
                                      <w:sz w:val="22"/>
                                    </w:rPr>
                                  </w:pPr>
                                  <w:r>
                                    <w:rPr>
                                      <w:i/>
                                      <w:sz w:val="22"/>
                                    </w:rPr>
                                    <w:t>x </w:t>
                                  </w:r>
                                  <w:r>
                                    <w:rPr>
                                      <w:sz w:val="22"/>
                                    </w:rPr>
                                    <w:t>+ 2</w:t>
                                  </w:r>
                                  <w:r>
                                    <w:rPr>
                                      <w:i/>
                                      <w:sz w:val="22"/>
                                    </w:rPr>
                                    <w:t>y</w:t>
                                  </w:r>
                                  <w:r>
                                    <w:rPr>
                                      <w:i/>
                                      <w:spacing w:val="-2"/>
                                      <w:sz w:val="22"/>
                                    </w:rPr>
                                    <w:t> </w:t>
                                  </w:r>
                                  <w:r>
                                    <w:rPr>
                                      <w:sz w:val="22"/>
                                    </w:rPr>
                                    <w:t>+ 2 = </w:t>
                                  </w:r>
                                  <w:r>
                                    <w:rPr>
                                      <w:spacing w:val="-10"/>
                                      <w:sz w:val="22"/>
                                    </w:rPr>
                                    <w:t>0</w:t>
                                  </w:r>
                                </w:p>
                              </w:tc>
                              <w:tc>
                                <w:tcPr>
                                  <w:tcW w:w="710" w:type="dxa"/>
                                </w:tcPr>
                                <w:p>
                                  <w:pPr>
                                    <w:pStyle w:val="TableParagraph"/>
                                    <w:spacing w:line="233" w:lineRule="exact" w:before="176"/>
                                    <w:ind w:left="139"/>
                                    <w:jc w:val="center"/>
                                    <w:rPr>
                                      <w:b/>
                                      <w:sz w:val="22"/>
                                    </w:rPr>
                                  </w:pPr>
                                  <w:r>
                                    <w:rPr>
                                      <w:b/>
                                      <w:spacing w:val="-10"/>
                                      <w:sz w:val="22"/>
                                    </w:rPr>
                                    <w:t>c</w:t>
                                  </w:r>
                                </w:p>
                              </w:tc>
                              <w:tc>
                                <w:tcPr>
                                  <w:tcW w:w="1508" w:type="dxa"/>
                                </w:tcPr>
                                <w:p>
                                  <w:pPr>
                                    <w:pStyle w:val="TableParagraph"/>
                                    <w:spacing w:line="233" w:lineRule="exact" w:before="176"/>
                                    <w:ind w:left="296"/>
                                    <w:rPr>
                                      <w:i/>
                                      <w:sz w:val="22"/>
                                    </w:rPr>
                                  </w:pPr>
                                  <w:r>
                                    <w:rPr>
                                      <w:i/>
                                      <w:sz w:val="22"/>
                                    </w:rPr>
                                    <w:t>y </w:t>
                                  </w:r>
                                  <w:r>
                                    <w:rPr>
                                      <w:sz w:val="22"/>
                                    </w:rPr>
                                    <w:t>= </w:t>
                                  </w:r>
                                  <w:r>
                                    <w:rPr>
                                      <w:spacing w:val="-5"/>
                                      <w:sz w:val="22"/>
                                    </w:rPr>
                                    <w:t>2</w:t>
                                  </w:r>
                                  <w:r>
                                    <w:rPr>
                                      <w:i/>
                                      <w:spacing w:val="-5"/>
                                      <w:sz w:val="22"/>
                                    </w:rPr>
                                    <w:t>x</w:t>
                                  </w:r>
                                </w:p>
                              </w:tc>
                            </w:tr>
                          </w:tbl>
                          <w:p>
                            <w:pPr>
                              <w:pStyle w:val="BodyText"/>
                            </w:pPr>
                          </w:p>
                        </w:txbxContent>
                      </wps:txbx>
                      <wps:bodyPr wrap="square" lIns="0" tIns="0" rIns="0" bIns="0" rtlCol="0">
                        <a:noAutofit/>
                      </wps:bodyPr>
                    </wps:wsp>
                  </a:graphicData>
                </a:graphic>
              </wp:anchor>
            </w:drawing>
          </mc:Choice>
          <mc:Fallback>
            <w:pict>
              <v:shape style="position:absolute;margin-left:66.502876pt;margin-top:-12.086161pt;width:369.95pt;height:169.5pt;mso-position-horizontal-relative:page;mso-position-vertical-relative:paragraph;z-index:16060416" type="#_x0000_t202" id="docshape848"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9"/>
                        <w:gridCol w:w="432"/>
                        <w:gridCol w:w="1754"/>
                        <w:gridCol w:w="726"/>
                        <w:gridCol w:w="1832"/>
                        <w:gridCol w:w="710"/>
                        <w:gridCol w:w="1508"/>
                      </w:tblGrid>
                      <w:tr>
                        <w:trPr>
                          <w:trHeight w:val="489" w:hRule="atLeast"/>
                        </w:trPr>
                        <w:tc>
                          <w:tcPr>
                            <w:tcW w:w="319" w:type="dxa"/>
                          </w:tcPr>
                          <w:p>
                            <w:pPr>
                              <w:pStyle w:val="TableParagraph"/>
                              <w:spacing w:before="50"/>
                              <w:ind w:right="106"/>
                              <w:jc w:val="center"/>
                              <w:rPr>
                                <w:b/>
                                <w:sz w:val="22"/>
                              </w:rPr>
                            </w:pPr>
                            <w:r>
                              <w:rPr>
                                <w:b/>
                                <w:spacing w:val="-10"/>
                                <w:sz w:val="22"/>
                              </w:rPr>
                              <w:t>3</w:t>
                            </w:r>
                          </w:p>
                        </w:tc>
                        <w:tc>
                          <w:tcPr>
                            <w:tcW w:w="432" w:type="dxa"/>
                          </w:tcPr>
                          <w:p>
                            <w:pPr>
                              <w:pStyle w:val="TableParagraph"/>
                              <w:spacing w:before="50"/>
                              <w:ind w:left="49" w:right="52"/>
                              <w:jc w:val="center"/>
                              <w:rPr>
                                <w:b/>
                                <w:sz w:val="22"/>
                              </w:rPr>
                            </w:pPr>
                            <w:r>
                              <w:rPr>
                                <w:b/>
                                <w:spacing w:val="-10"/>
                                <w:sz w:val="22"/>
                              </w:rPr>
                              <w:t>a</w:t>
                            </w:r>
                          </w:p>
                        </w:tc>
                        <w:tc>
                          <w:tcPr>
                            <w:tcW w:w="1754" w:type="dxa"/>
                          </w:tcPr>
                          <w:p>
                            <w:pPr>
                              <w:pStyle w:val="TableParagraph"/>
                              <w:spacing w:before="50"/>
                              <w:ind w:left="151"/>
                              <w:rPr>
                                <w:sz w:val="22"/>
                              </w:rPr>
                            </w:pPr>
                            <w:r>
                              <w:rPr>
                                <w:i/>
                                <w:sz w:val="22"/>
                              </w:rPr>
                              <w:t>y</w:t>
                            </w:r>
                            <w:r>
                              <w:rPr>
                                <w:i/>
                                <w:spacing w:val="2"/>
                                <w:sz w:val="22"/>
                              </w:rPr>
                              <w:t> </w:t>
                            </w:r>
                            <w:r>
                              <w:rPr>
                                <w:sz w:val="22"/>
                              </w:rPr>
                              <w:t>=</w:t>
                            </w:r>
                            <w:r>
                              <w:rPr>
                                <w:spacing w:val="2"/>
                                <w:sz w:val="22"/>
                              </w:rPr>
                              <w:t> </w:t>
                            </w:r>
                            <w:r>
                              <w:rPr>
                                <w:sz w:val="22"/>
                              </w:rPr>
                              <w:t>–</w:t>
                            </w:r>
                            <w:r>
                              <w:rPr>
                                <w:spacing w:val="-12"/>
                                <w:sz w:val="22"/>
                              </w:rPr>
                              <w:t> </w:t>
                            </w:r>
                            <w:r>
                              <w:rPr>
                                <w:sz w:val="22"/>
                                <w:vertAlign w:val="superscript"/>
                              </w:rPr>
                              <w:t>1</w:t>
                            </w:r>
                            <w:r>
                              <w:rPr>
                                <w:sz w:val="22"/>
                                <w:vertAlign w:val="baseline"/>
                              </w:rPr>
                              <w:t> </w:t>
                            </w:r>
                            <w:r>
                              <w:rPr>
                                <w:i/>
                                <w:sz w:val="22"/>
                                <w:vertAlign w:val="baseline"/>
                              </w:rPr>
                              <w:t>x</w:t>
                            </w:r>
                            <w:r>
                              <w:rPr>
                                <w:i/>
                                <w:spacing w:val="2"/>
                                <w:sz w:val="22"/>
                                <w:vertAlign w:val="baseline"/>
                              </w:rPr>
                              <w:t> </w:t>
                            </w:r>
                            <w:r>
                              <w:rPr>
                                <w:sz w:val="22"/>
                                <w:vertAlign w:val="baseline"/>
                              </w:rPr>
                              <w:t>+</w:t>
                            </w:r>
                            <w:r>
                              <w:rPr>
                                <w:spacing w:val="2"/>
                                <w:sz w:val="22"/>
                                <w:vertAlign w:val="baseline"/>
                              </w:rPr>
                              <w:t> </w:t>
                            </w:r>
                            <w:r>
                              <w:rPr>
                                <w:spacing w:val="-10"/>
                                <w:sz w:val="22"/>
                                <w:vertAlign w:val="baseline"/>
                              </w:rPr>
                              <w:t>2</w:t>
                            </w:r>
                          </w:p>
                        </w:tc>
                        <w:tc>
                          <w:tcPr>
                            <w:tcW w:w="726" w:type="dxa"/>
                          </w:tcPr>
                          <w:p>
                            <w:pPr>
                              <w:pStyle w:val="TableParagraph"/>
                              <w:spacing w:before="50"/>
                              <w:ind w:left="156" w:right="1"/>
                              <w:jc w:val="center"/>
                              <w:rPr>
                                <w:b/>
                                <w:sz w:val="22"/>
                              </w:rPr>
                            </w:pPr>
                            <w:r>
                              <w:rPr>
                                <w:b/>
                                <w:spacing w:val="-10"/>
                                <w:sz w:val="22"/>
                              </w:rPr>
                              <w:t>b</w:t>
                            </w:r>
                          </w:p>
                        </w:tc>
                        <w:tc>
                          <w:tcPr>
                            <w:tcW w:w="4050" w:type="dxa"/>
                            <w:gridSpan w:val="3"/>
                          </w:tcPr>
                          <w:p>
                            <w:pPr>
                              <w:pStyle w:val="TableParagraph"/>
                              <w:spacing w:before="50"/>
                              <w:ind w:left="222"/>
                              <w:rPr>
                                <w:sz w:val="22"/>
                              </w:rPr>
                            </w:pPr>
                            <w:r>
                              <w:rPr>
                                <w:i/>
                                <w:sz w:val="22"/>
                              </w:rPr>
                              <w:t>y </w:t>
                            </w:r>
                            <w:r>
                              <w:rPr>
                                <w:sz w:val="22"/>
                              </w:rPr>
                              <w:t>= 3</w:t>
                            </w:r>
                            <w:r>
                              <w:rPr>
                                <w:i/>
                                <w:sz w:val="22"/>
                              </w:rPr>
                              <w:t>x</w:t>
                            </w:r>
                            <w:r>
                              <w:rPr>
                                <w:i/>
                                <w:spacing w:val="-2"/>
                                <w:sz w:val="22"/>
                              </w:rPr>
                              <w:t> </w:t>
                            </w:r>
                            <w:r>
                              <w:rPr>
                                <w:sz w:val="22"/>
                              </w:rPr>
                              <w:t>+ </w:t>
                            </w:r>
                            <w:r>
                              <w:rPr>
                                <w:spacing w:val="-10"/>
                                <w:sz w:val="22"/>
                              </w:rPr>
                              <w:t>7</w:t>
                            </w:r>
                          </w:p>
                        </w:tc>
                      </w:tr>
                      <w:tr>
                        <w:trPr>
                          <w:trHeight w:val="337" w:hRule="atLeast"/>
                        </w:trPr>
                        <w:tc>
                          <w:tcPr>
                            <w:tcW w:w="319" w:type="dxa"/>
                          </w:tcPr>
                          <w:p>
                            <w:pPr>
                              <w:pStyle w:val="TableParagraph"/>
                              <w:rPr>
                                <w:sz w:val="22"/>
                              </w:rPr>
                            </w:pPr>
                          </w:p>
                        </w:tc>
                        <w:tc>
                          <w:tcPr>
                            <w:tcW w:w="432" w:type="dxa"/>
                          </w:tcPr>
                          <w:p>
                            <w:pPr>
                              <w:pStyle w:val="TableParagraph"/>
                              <w:spacing w:line="202" w:lineRule="exact" w:before="115"/>
                              <w:ind w:left="37" w:right="52"/>
                              <w:jc w:val="center"/>
                              <w:rPr>
                                <w:b/>
                                <w:sz w:val="22"/>
                              </w:rPr>
                            </w:pPr>
                            <w:r>
                              <w:rPr>
                                <w:b/>
                                <w:spacing w:val="-10"/>
                                <w:sz w:val="22"/>
                              </w:rPr>
                              <w:t>c</w:t>
                            </w:r>
                          </w:p>
                        </w:tc>
                        <w:tc>
                          <w:tcPr>
                            <w:tcW w:w="1754" w:type="dxa"/>
                          </w:tcPr>
                          <w:p>
                            <w:pPr>
                              <w:pStyle w:val="TableParagraph"/>
                              <w:spacing w:line="202" w:lineRule="exact" w:before="115"/>
                              <w:ind w:left="150"/>
                              <w:rPr>
                                <w:sz w:val="22"/>
                              </w:rPr>
                            </w:pPr>
                            <w:r>
                              <w:rPr>
                                <w:i/>
                                <w:sz w:val="22"/>
                              </w:rPr>
                              <w:t>y </w:t>
                            </w:r>
                            <w:r>
                              <w:rPr>
                                <w:sz w:val="22"/>
                              </w:rPr>
                              <w:t>= –4</w:t>
                            </w:r>
                            <w:r>
                              <w:rPr>
                                <w:i/>
                                <w:sz w:val="22"/>
                              </w:rPr>
                              <w:t>x</w:t>
                            </w:r>
                            <w:r>
                              <w:rPr>
                                <w:i/>
                                <w:spacing w:val="-2"/>
                                <w:sz w:val="22"/>
                              </w:rPr>
                              <w:t> </w:t>
                            </w:r>
                            <w:r>
                              <w:rPr>
                                <w:sz w:val="22"/>
                              </w:rPr>
                              <w:t>+ </w:t>
                            </w:r>
                            <w:r>
                              <w:rPr>
                                <w:spacing w:val="-5"/>
                                <w:sz w:val="22"/>
                              </w:rPr>
                              <w:t>35</w:t>
                            </w:r>
                          </w:p>
                        </w:tc>
                        <w:tc>
                          <w:tcPr>
                            <w:tcW w:w="726" w:type="dxa"/>
                          </w:tcPr>
                          <w:p>
                            <w:pPr>
                              <w:pStyle w:val="TableParagraph"/>
                              <w:spacing w:line="202" w:lineRule="exact" w:before="115"/>
                              <w:ind w:left="156" w:right="1"/>
                              <w:jc w:val="center"/>
                              <w:rPr>
                                <w:b/>
                                <w:sz w:val="22"/>
                              </w:rPr>
                            </w:pPr>
                            <w:r>
                              <w:rPr>
                                <w:b/>
                                <w:spacing w:val="-10"/>
                                <w:sz w:val="22"/>
                              </w:rPr>
                              <w:t>d</w:t>
                            </w:r>
                          </w:p>
                        </w:tc>
                        <w:tc>
                          <w:tcPr>
                            <w:tcW w:w="4050" w:type="dxa"/>
                            <w:gridSpan w:val="3"/>
                          </w:tcPr>
                          <w:p>
                            <w:pPr>
                              <w:pStyle w:val="TableParagraph"/>
                              <w:spacing w:line="265" w:lineRule="exact" w:before="52"/>
                              <w:ind w:left="222"/>
                              <w:rPr>
                                <w:sz w:val="22"/>
                              </w:rPr>
                            </w:pPr>
                            <w:r>
                              <w:rPr>
                                <w:i/>
                                <w:sz w:val="22"/>
                              </w:rPr>
                              <w:t>y</w:t>
                            </w:r>
                            <w:r>
                              <w:rPr>
                                <w:i/>
                                <w:spacing w:val="-1"/>
                                <w:sz w:val="22"/>
                              </w:rPr>
                              <w:t> </w:t>
                            </w:r>
                            <w:r>
                              <w:rPr>
                                <w:sz w:val="22"/>
                              </w:rPr>
                              <w:t>=</w:t>
                            </w:r>
                            <w:r>
                              <w:rPr>
                                <w:spacing w:val="42"/>
                                <w:sz w:val="22"/>
                              </w:rPr>
                              <w:t> </w:t>
                            </w:r>
                            <w:r>
                              <w:rPr>
                                <w:position w:val="11"/>
                                <w:sz w:val="17"/>
                              </w:rPr>
                              <w:t>5</w:t>
                            </w:r>
                            <w:r>
                              <w:rPr>
                                <w:spacing w:val="10"/>
                                <w:position w:val="11"/>
                                <w:sz w:val="17"/>
                              </w:rPr>
                              <w:t> </w:t>
                            </w:r>
                            <w:r>
                              <w:rPr>
                                <w:i/>
                                <w:sz w:val="22"/>
                              </w:rPr>
                              <w:t>x</w:t>
                            </w:r>
                            <w:r>
                              <w:rPr>
                                <w:i/>
                                <w:spacing w:val="-1"/>
                                <w:sz w:val="22"/>
                              </w:rPr>
                              <w:t> </w:t>
                            </w:r>
                            <w:r>
                              <w:rPr>
                                <w:sz w:val="22"/>
                              </w:rPr>
                              <w:t>–</w:t>
                            </w:r>
                            <w:r>
                              <w:rPr>
                                <w:spacing w:val="-1"/>
                                <w:sz w:val="22"/>
                              </w:rPr>
                              <w:t> </w:t>
                            </w:r>
                            <w:r>
                              <w:rPr>
                                <w:spacing w:val="-10"/>
                                <w:sz w:val="22"/>
                              </w:rPr>
                              <w:t>8</w:t>
                            </w:r>
                          </w:p>
                        </w:tc>
                      </w:tr>
                      <w:tr>
                        <w:trPr>
                          <w:trHeight w:val="165" w:hRule="atLeast"/>
                        </w:trPr>
                        <w:tc>
                          <w:tcPr>
                            <w:tcW w:w="319" w:type="dxa"/>
                          </w:tcPr>
                          <w:p>
                            <w:pPr>
                              <w:pStyle w:val="TableParagraph"/>
                              <w:rPr>
                                <w:sz w:val="10"/>
                              </w:rPr>
                            </w:pPr>
                          </w:p>
                        </w:tc>
                        <w:tc>
                          <w:tcPr>
                            <w:tcW w:w="432" w:type="dxa"/>
                          </w:tcPr>
                          <w:p>
                            <w:pPr>
                              <w:pStyle w:val="TableParagraph"/>
                              <w:rPr>
                                <w:sz w:val="10"/>
                              </w:rPr>
                            </w:pPr>
                          </w:p>
                        </w:tc>
                        <w:tc>
                          <w:tcPr>
                            <w:tcW w:w="1754" w:type="dxa"/>
                          </w:tcPr>
                          <w:p>
                            <w:pPr>
                              <w:pStyle w:val="TableParagraph"/>
                              <w:rPr>
                                <w:sz w:val="10"/>
                              </w:rPr>
                            </w:pPr>
                          </w:p>
                        </w:tc>
                        <w:tc>
                          <w:tcPr>
                            <w:tcW w:w="726" w:type="dxa"/>
                          </w:tcPr>
                          <w:p>
                            <w:pPr>
                              <w:pStyle w:val="TableParagraph"/>
                              <w:rPr>
                                <w:sz w:val="10"/>
                              </w:rPr>
                            </w:pPr>
                          </w:p>
                        </w:tc>
                        <w:tc>
                          <w:tcPr>
                            <w:tcW w:w="4050" w:type="dxa"/>
                            <w:gridSpan w:val="3"/>
                          </w:tcPr>
                          <w:p>
                            <w:pPr>
                              <w:pStyle w:val="TableParagraph"/>
                              <w:spacing w:line="145" w:lineRule="exact"/>
                              <w:ind w:left="600"/>
                              <w:rPr>
                                <w:sz w:val="17"/>
                              </w:rPr>
                            </w:pPr>
                            <w:r>
                              <w:rPr>
                                <w:spacing w:val="-10"/>
                                <w:sz w:val="17"/>
                              </w:rPr>
                              <w:t>2</w:t>
                            </w:r>
                          </w:p>
                        </w:tc>
                      </w:tr>
                      <w:tr>
                        <w:trPr>
                          <w:trHeight w:val="843" w:hRule="atLeast"/>
                        </w:trPr>
                        <w:tc>
                          <w:tcPr>
                            <w:tcW w:w="319" w:type="dxa"/>
                          </w:tcPr>
                          <w:p>
                            <w:pPr>
                              <w:pStyle w:val="TableParagraph"/>
                              <w:spacing w:before="202"/>
                              <w:rPr>
                                <w:sz w:val="22"/>
                              </w:rPr>
                            </w:pPr>
                          </w:p>
                          <w:p>
                            <w:pPr>
                              <w:pStyle w:val="TableParagraph"/>
                              <w:ind w:right="106"/>
                              <w:jc w:val="center"/>
                              <w:rPr>
                                <w:b/>
                                <w:sz w:val="22"/>
                              </w:rPr>
                            </w:pPr>
                            <w:r>
                              <w:rPr>
                                <w:b/>
                                <w:spacing w:val="-10"/>
                                <w:sz w:val="22"/>
                              </w:rPr>
                              <w:t>4</w:t>
                            </w:r>
                          </w:p>
                        </w:tc>
                        <w:tc>
                          <w:tcPr>
                            <w:tcW w:w="432" w:type="dxa"/>
                          </w:tcPr>
                          <w:p>
                            <w:pPr>
                              <w:pStyle w:val="TableParagraph"/>
                              <w:spacing w:before="202"/>
                              <w:rPr>
                                <w:sz w:val="22"/>
                              </w:rPr>
                            </w:pPr>
                          </w:p>
                          <w:p>
                            <w:pPr>
                              <w:pStyle w:val="TableParagraph"/>
                              <w:ind w:left="49" w:right="52"/>
                              <w:jc w:val="center"/>
                              <w:rPr>
                                <w:b/>
                                <w:sz w:val="22"/>
                              </w:rPr>
                            </w:pPr>
                            <w:r>
                              <w:rPr>
                                <w:b/>
                                <w:spacing w:val="-10"/>
                                <w:sz w:val="22"/>
                              </w:rPr>
                              <w:t>a</w:t>
                            </w:r>
                          </w:p>
                        </w:tc>
                        <w:tc>
                          <w:tcPr>
                            <w:tcW w:w="1754" w:type="dxa"/>
                          </w:tcPr>
                          <w:p>
                            <w:pPr>
                              <w:pStyle w:val="TableParagraph"/>
                              <w:spacing w:before="148"/>
                              <w:rPr>
                                <w:sz w:val="22"/>
                              </w:rPr>
                            </w:pPr>
                          </w:p>
                          <w:p>
                            <w:pPr>
                              <w:pStyle w:val="TableParagraph"/>
                              <w:spacing w:before="1"/>
                              <w:ind w:left="151"/>
                              <w:rPr>
                                <w:i/>
                                <w:sz w:val="22"/>
                              </w:rPr>
                            </w:pPr>
                            <w:r>
                              <w:rPr>
                                <w:i/>
                                <w:sz w:val="22"/>
                              </w:rPr>
                              <w:t>y</w:t>
                            </w:r>
                            <w:r>
                              <w:rPr>
                                <w:i/>
                                <w:spacing w:val="-14"/>
                                <w:sz w:val="22"/>
                              </w:rPr>
                              <w:t> </w:t>
                            </w:r>
                            <w:r>
                              <w:rPr>
                                <w:sz w:val="22"/>
                              </w:rPr>
                              <w:t>=</w:t>
                            </w:r>
                            <w:r>
                              <w:rPr>
                                <w:spacing w:val="-1"/>
                                <w:sz w:val="22"/>
                              </w:rPr>
                              <w:t> </w:t>
                            </w:r>
                            <w:r>
                              <w:rPr>
                                <w:sz w:val="22"/>
                              </w:rPr>
                              <w:t>–</w:t>
                            </w:r>
                            <w:r>
                              <w:rPr>
                                <w:spacing w:val="-14"/>
                                <w:sz w:val="22"/>
                              </w:rPr>
                              <w:t> </w:t>
                            </w:r>
                            <w:r>
                              <w:rPr>
                                <w:position w:val="10"/>
                                <w:sz w:val="17"/>
                              </w:rPr>
                              <w:t>1</w:t>
                            </w:r>
                            <w:r>
                              <w:rPr>
                                <w:spacing w:val="10"/>
                                <w:position w:val="10"/>
                                <w:sz w:val="17"/>
                              </w:rPr>
                              <w:t> </w:t>
                            </w:r>
                            <w:r>
                              <w:rPr>
                                <w:i/>
                                <w:spacing w:val="-10"/>
                                <w:sz w:val="22"/>
                              </w:rPr>
                              <w:t>x</w:t>
                            </w:r>
                          </w:p>
                        </w:tc>
                        <w:tc>
                          <w:tcPr>
                            <w:tcW w:w="726" w:type="dxa"/>
                          </w:tcPr>
                          <w:p>
                            <w:pPr>
                              <w:pStyle w:val="TableParagraph"/>
                              <w:spacing w:before="202"/>
                              <w:rPr>
                                <w:sz w:val="22"/>
                              </w:rPr>
                            </w:pPr>
                          </w:p>
                          <w:p>
                            <w:pPr>
                              <w:pStyle w:val="TableParagraph"/>
                              <w:ind w:left="156" w:right="1"/>
                              <w:jc w:val="center"/>
                              <w:rPr>
                                <w:b/>
                                <w:sz w:val="22"/>
                              </w:rPr>
                            </w:pPr>
                            <w:r>
                              <w:rPr>
                                <w:b/>
                                <w:spacing w:val="-10"/>
                                <w:sz w:val="22"/>
                              </w:rPr>
                              <w:t>b</w:t>
                            </w:r>
                          </w:p>
                        </w:tc>
                        <w:tc>
                          <w:tcPr>
                            <w:tcW w:w="4050" w:type="dxa"/>
                            <w:gridSpan w:val="3"/>
                          </w:tcPr>
                          <w:p>
                            <w:pPr>
                              <w:pStyle w:val="TableParagraph"/>
                              <w:spacing w:before="202"/>
                              <w:rPr>
                                <w:sz w:val="22"/>
                              </w:rPr>
                            </w:pPr>
                          </w:p>
                          <w:p>
                            <w:pPr>
                              <w:pStyle w:val="TableParagraph"/>
                              <w:ind w:left="222"/>
                              <w:rPr>
                                <w:i/>
                                <w:sz w:val="22"/>
                              </w:rPr>
                            </w:pPr>
                            <w:r>
                              <w:rPr>
                                <w:i/>
                                <w:sz w:val="22"/>
                              </w:rPr>
                              <w:t>y</w:t>
                            </w:r>
                            <w:r>
                              <w:rPr>
                                <w:i/>
                                <w:spacing w:val="-12"/>
                                <w:sz w:val="22"/>
                              </w:rPr>
                              <w:t> </w:t>
                            </w:r>
                            <w:r>
                              <w:rPr>
                                <w:sz w:val="22"/>
                              </w:rPr>
                              <w:t>= </w:t>
                            </w:r>
                            <w:r>
                              <w:rPr>
                                <w:spacing w:val="-5"/>
                                <w:sz w:val="22"/>
                              </w:rPr>
                              <w:t>2</w:t>
                            </w:r>
                            <w:r>
                              <w:rPr>
                                <w:i/>
                                <w:spacing w:val="-5"/>
                                <w:sz w:val="22"/>
                              </w:rPr>
                              <w:t>x</w:t>
                            </w:r>
                          </w:p>
                        </w:tc>
                      </w:tr>
                      <w:tr>
                        <w:trPr>
                          <w:trHeight w:val="664" w:hRule="atLeast"/>
                        </w:trPr>
                        <w:tc>
                          <w:tcPr>
                            <w:tcW w:w="319" w:type="dxa"/>
                          </w:tcPr>
                          <w:p>
                            <w:pPr>
                              <w:pStyle w:val="TableParagraph"/>
                              <w:spacing w:before="124"/>
                              <w:rPr>
                                <w:sz w:val="22"/>
                              </w:rPr>
                            </w:pPr>
                          </w:p>
                          <w:p>
                            <w:pPr>
                              <w:pStyle w:val="TableParagraph"/>
                              <w:ind w:right="106"/>
                              <w:jc w:val="center"/>
                              <w:rPr>
                                <w:b/>
                                <w:sz w:val="22"/>
                              </w:rPr>
                            </w:pPr>
                            <w:r>
                              <w:rPr>
                                <w:b/>
                                <w:spacing w:val="-10"/>
                                <w:sz w:val="22"/>
                              </w:rPr>
                              <w:t>5</w:t>
                            </w:r>
                          </w:p>
                        </w:tc>
                        <w:tc>
                          <w:tcPr>
                            <w:tcW w:w="432" w:type="dxa"/>
                          </w:tcPr>
                          <w:p>
                            <w:pPr>
                              <w:pStyle w:val="TableParagraph"/>
                              <w:spacing w:before="124"/>
                              <w:rPr>
                                <w:sz w:val="22"/>
                              </w:rPr>
                            </w:pPr>
                          </w:p>
                          <w:p>
                            <w:pPr>
                              <w:pStyle w:val="TableParagraph"/>
                              <w:ind w:left="50" w:right="52"/>
                              <w:jc w:val="center"/>
                              <w:rPr>
                                <w:b/>
                                <w:sz w:val="22"/>
                              </w:rPr>
                            </w:pPr>
                            <w:r>
                              <w:rPr>
                                <w:b/>
                                <w:spacing w:val="-10"/>
                                <w:sz w:val="22"/>
                              </w:rPr>
                              <w:t>a</w:t>
                            </w:r>
                          </w:p>
                        </w:tc>
                        <w:tc>
                          <w:tcPr>
                            <w:tcW w:w="1754" w:type="dxa"/>
                          </w:tcPr>
                          <w:p>
                            <w:pPr>
                              <w:pStyle w:val="TableParagraph"/>
                              <w:spacing w:before="124"/>
                              <w:rPr>
                                <w:sz w:val="22"/>
                              </w:rPr>
                            </w:pPr>
                          </w:p>
                          <w:p>
                            <w:pPr>
                              <w:pStyle w:val="TableParagraph"/>
                              <w:ind w:left="151"/>
                              <w:rPr>
                                <w:sz w:val="22"/>
                              </w:rPr>
                            </w:pPr>
                            <w:r>
                              <w:rPr>
                                <w:spacing w:val="-2"/>
                                <w:sz w:val="22"/>
                              </w:rPr>
                              <w:t>Parallel</w:t>
                            </w:r>
                          </w:p>
                        </w:tc>
                        <w:tc>
                          <w:tcPr>
                            <w:tcW w:w="726" w:type="dxa"/>
                          </w:tcPr>
                          <w:p>
                            <w:pPr>
                              <w:pStyle w:val="TableParagraph"/>
                              <w:spacing w:before="124"/>
                              <w:rPr>
                                <w:sz w:val="22"/>
                              </w:rPr>
                            </w:pPr>
                          </w:p>
                          <w:p>
                            <w:pPr>
                              <w:pStyle w:val="TableParagraph"/>
                              <w:ind w:left="156"/>
                              <w:jc w:val="center"/>
                              <w:rPr>
                                <w:b/>
                                <w:sz w:val="22"/>
                              </w:rPr>
                            </w:pPr>
                            <w:r>
                              <w:rPr>
                                <w:b/>
                                <w:spacing w:val="-10"/>
                                <w:sz w:val="22"/>
                              </w:rPr>
                              <w:t>b</w:t>
                            </w:r>
                          </w:p>
                        </w:tc>
                        <w:tc>
                          <w:tcPr>
                            <w:tcW w:w="1832" w:type="dxa"/>
                          </w:tcPr>
                          <w:p>
                            <w:pPr>
                              <w:pStyle w:val="TableParagraph"/>
                              <w:spacing w:before="124"/>
                              <w:rPr>
                                <w:sz w:val="22"/>
                              </w:rPr>
                            </w:pPr>
                          </w:p>
                          <w:p>
                            <w:pPr>
                              <w:pStyle w:val="TableParagraph"/>
                              <w:ind w:left="222"/>
                              <w:rPr>
                                <w:sz w:val="22"/>
                              </w:rPr>
                            </w:pPr>
                            <w:r>
                              <w:rPr>
                                <w:spacing w:val="-2"/>
                                <w:sz w:val="22"/>
                              </w:rPr>
                              <w:t>Neither</w:t>
                            </w:r>
                          </w:p>
                        </w:tc>
                        <w:tc>
                          <w:tcPr>
                            <w:tcW w:w="710" w:type="dxa"/>
                          </w:tcPr>
                          <w:p>
                            <w:pPr>
                              <w:pStyle w:val="TableParagraph"/>
                              <w:spacing w:before="124"/>
                              <w:rPr>
                                <w:sz w:val="22"/>
                              </w:rPr>
                            </w:pPr>
                          </w:p>
                          <w:p>
                            <w:pPr>
                              <w:pStyle w:val="TableParagraph"/>
                              <w:ind w:left="139" w:right="1"/>
                              <w:jc w:val="center"/>
                              <w:rPr>
                                <w:b/>
                                <w:sz w:val="22"/>
                              </w:rPr>
                            </w:pPr>
                            <w:r>
                              <w:rPr>
                                <w:b/>
                                <w:spacing w:val="-10"/>
                                <w:sz w:val="22"/>
                              </w:rPr>
                              <w:t>c</w:t>
                            </w:r>
                          </w:p>
                        </w:tc>
                        <w:tc>
                          <w:tcPr>
                            <w:tcW w:w="1508" w:type="dxa"/>
                          </w:tcPr>
                          <w:p>
                            <w:pPr>
                              <w:pStyle w:val="TableParagraph"/>
                              <w:spacing w:before="124"/>
                              <w:rPr>
                                <w:sz w:val="22"/>
                              </w:rPr>
                            </w:pPr>
                          </w:p>
                          <w:p>
                            <w:pPr>
                              <w:pStyle w:val="TableParagraph"/>
                              <w:ind w:left="231"/>
                              <w:rPr>
                                <w:sz w:val="22"/>
                              </w:rPr>
                            </w:pPr>
                            <w:r>
                              <w:rPr>
                                <w:spacing w:val="-2"/>
                                <w:sz w:val="22"/>
                              </w:rPr>
                              <w:t>Perpendicular</w:t>
                            </w:r>
                          </w:p>
                        </w:tc>
                      </w:tr>
                      <w:tr>
                        <w:trPr>
                          <w:trHeight w:val="463" w:hRule="atLeast"/>
                        </w:trPr>
                        <w:tc>
                          <w:tcPr>
                            <w:tcW w:w="319" w:type="dxa"/>
                          </w:tcPr>
                          <w:p>
                            <w:pPr>
                              <w:pStyle w:val="TableParagraph"/>
                              <w:rPr>
                                <w:sz w:val="22"/>
                              </w:rPr>
                            </w:pPr>
                          </w:p>
                        </w:tc>
                        <w:tc>
                          <w:tcPr>
                            <w:tcW w:w="432" w:type="dxa"/>
                          </w:tcPr>
                          <w:p>
                            <w:pPr>
                              <w:pStyle w:val="TableParagraph"/>
                              <w:spacing w:before="25"/>
                              <w:ind w:left="60" w:right="52"/>
                              <w:jc w:val="center"/>
                              <w:rPr>
                                <w:b/>
                                <w:sz w:val="22"/>
                              </w:rPr>
                            </w:pPr>
                            <w:r>
                              <w:rPr>
                                <w:b/>
                                <w:spacing w:val="-10"/>
                                <w:sz w:val="22"/>
                              </w:rPr>
                              <w:t>d</w:t>
                            </w:r>
                          </w:p>
                        </w:tc>
                        <w:tc>
                          <w:tcPr>
                            <w:tcW w:w="1754" w:type="dxa"/>
                          </w:tcPr>
                          <w:p>
                            <w:pPr>
                              <w:pStyle w:val="TableParagraph"/>
                              <w:spacing w:before="25"/>
                              <w:ind w:left="151"/>
                              <w:rPr>
                                <w:sz w:val="22"/>
                              </w:rPr>
                            </w:pPr>
                            <w:r>
                              <w:rPr>
                                <w:spacing w:val="-2"/>
                                <w:sz w:val="22"/>
                              </w:rPr>
                              <w:t>Perpendicular</w:t>
                            </w:r>
                          </w:p>
                        </w:tc>
                        <w:tc>
                          <w:tcPr>
                            <w:tcW w:w="726" w:type="dxa"/>
                          </w:tcPr>
                          <w:p>
                            <w:pPr>
                              <w:pStyle w:val="TableParagraph"/>
                              <w:spacing w:before="25"/>
                              <w:ind w:left="156" w:right="24"/>
                              <w:jc w:val="center"/>
                              <w:rPr>
                                <w:b/>
                                <w:sz w:val="22"/>
                              </w:rPr>
                            </w:pPr>
                            <w:r>
                              <w:rPr>
                                <w:b/>
                                <w:spacing w:val="-10"/>
                                <w:sz w:val="22"/>
                              </w:rPr>
                              <w:t>e</w:t>
                            </w:r>
                          </w:p>
                        </w:tc>
                        <w:tc>
                          <w:tcPr>
                            <w:tcW w:w="1832" w:type="dxa"/>
                          </w:tcPr>
                          <w:p>
                            <w:pPr>
                              <w:pStyle w:val="TableParagraph"/>
                              <w:spacing w:before="25"/>
                              <w:ind w:left="222"/>
                              <w:rPr>
                                <w:sz w:val="22"/>
                              </w:rPr>
                            </w:pPr>
                            <w:r>
                              <w:rPr>
                                <w:spacing w:val="-2"/>
                                <w:sz w:val="22"/>
                              </w:rPr>
                              <w:t>Neither</w:t>
                            </w:r>
                          </w:p>
                        </w:tc>
                        <w:tc>
                          <w:tcPr>
                            <w:tcW w:w="710" w:type="dxa"/>
                          </w:tcPr>
                          <w:p>
                            <w:pPr>
                              <w:pStyle w:val="TableParagraph"/>
                              <w:spacing w:before="25"/>
                              <w:ind w:left="139" w:right="25"/>
                              <w:jc w:val="center"/>
                              <w:rPr>
                                <w:b/>
                                <w:sz w:val="22"/>
                              </w:rPr>
                            </w:pPr>
                            <w:r>
                              <w:rPr>
                                <w:b/>
                                <w:spacing w:val="-10"/>
                                <w:sz w:val="22"/>
                              </w:rPr>
                              <w:t>f</w:t>
                            </w:r>
                          </w:p>
                        </w:tc>
                        <w:tc>
                          <w:tcPr>
                            <w:tcW w:w="1508" w:type="dxa"/>
                          </w:tcPr>
                          <w:p>
                            <w:pPr>
                              <w:pStyle w:val="TableParagraph"/>
                              <w:spacing w:before="25"/>
                              <w:ind w:left="232"/>
                              <w:rPr>
                                <w:sz w:val="22"/>
                              </w:rPr>
                            </w:pPr>
                            <w:r>
                              <w:rPr>
                                <w:spacing w:val="-2"/>
                                <w:sz w:val="22"/>
                              </w:rPr>
                              <w:t>Parallel</w:t>
                            </w:r>
                          </w:p>
                        </w:tc>
                      </w:tr>
                      <w:tr>
                        <w:trPr>
                          <w:trHeight w:val="429" w:hRule="atLeast"/>
                        </w:trPr>
                        <w:tc>
                          <w:tcPr>
                            <w:tcW w:w="319" w:type="dxa"/>
                          </w:tcPr>
                          <w:p>
                            <w:pPr>
                              <w:pStyle w:val="TableParagraph"/>
                              <w:spacing w:line="233" w:lineRule="exact" w:before="176"/>
                              <w:ind w:left="1" w:right="106"/>
                              <w:jc w:val="center"/>
                              <w:rPr>
                                <w:b/>
                                <w:sz w:val="22"/>
                              </w:rPr>
                            </w:pPr>
                            <w:r>
                              <w:rPr>
                                <w:b/>
                                <w:spacing w:val="-10"/>
                                <w:sz w:val="22"/>
                              </w:rPr>
                              <w:t>6</w:t>
                            </w:r>
                          </w:p>
                        </w:tc>
                        <w:tc>
                          <w:tcPr>
                            <w:tcW w:w="432" w:type="dxa"/>
                          </w:tcPr>
                          <w:p>
                            <w:pPr>
                              <w:pStyle w:val="TableParagraph"/>
                              <w:spacing w:line="233" w:lineRule="exact" w:before="176"/>
                              <w:ind w:left="50" w:right="52"/>
                              <w:jc w:val="center"/>
                              <w:rPr>
                                <w:b/>
                                <w:sz w:val="22"/>
                              </w:rPr>
                            </w:pPr>
                            <w:r>
                              <w:rPr>
                                <w:b/>
                                <w:spacing w:val="-10"/>
                                <w:sz w:val="22"/>
                              </w:rPr>
                              <w:t>a</w:t>
                            </w:r>
                          </w:p>
                        </w:tc>
                        <w:tc>
                          <w:tcPr>
                            <w:tcW w:w="1754" w:type="dxa"/>
                          </w:tcPr>
                          <w:p>
                            <w:pPr>
                              <w:pStyle w:val="TableParagraph"/>
                              <w:spacing w:line="233" w:lineRule="exact" w:before="176"/>
                              <w:ind w:left="151"/>
                              <w:rPr>
                                <w:sz w:val="22"/>
                              </w:rPr>
                            </w:pPr>
                            <w:r>
                              <w:rPr>
                                <w:i/>
                                <w:sz w:val="22"/>
                              </w:rPr>
                              <w:t>x </w:t>
                            </w:r>
                            <w:r>
                              <w:rPr>
                                <w:sz w:val="22"/>
                              </w:rPr>
                              <w:t>+ 2</w:t>
                            </w:r>
                            <w:r>
                              <w:rPr>
                                <w:i/>
                                <w:sz w:val="22"/>
                              </w:rPr>
                              <w:t>y </w:t>
                            </w:r>
                            <w:r>
                              <w:rPr>
                                <w:sz w:val="22"/>
                              </w:rPr>
                              <w:t>–</w:t>
                            </w:r>
                            <w:r>
                              <w:rPr>
                                <w:spacing w:val="-3"/>
                                <w:sz w:val="22"/>
                              </w:rPr>
                              <w:t> </w:t>
                            </w:r>
                            <w:r>
                              <w:rPr>
                                <w:sz w:val="22"/>
                              </w:rPr>
                              <w:t>4 = </w:t>
                            </w:r>
                            <w:r>
                              <w:rPr>
                                <w:spacing w:val="-10"/>
                                <w:sz w:val="22"/>
                              </w:rPr>
                              <w:t>0</w:t>
                            </w:r>
                          </w:p>
                        </w:tc>
                        <w:tc>
                          <w:tcPr>
                            <w:tcW w:w="726" w:type="dxa"/>
                          </w:tcPr>
                          <w:p>
                            <w:pPr>
                              <w:pStyle w:val="TableParagraph"/>
                              <w:spacing w:line="233" w:lineRule="exact" w:before="176"/>
                              <w:ind w:left="156"/>
                              <w:jc w:val="center"/>
                              <w:rPr>
                                <w:b/>
                                <w:sz w:val="22"/>
                              </w:rPr>
                            </w:pPr>
                            <w:r>
                              <w:rPr>
                                <w:b/>
                                <w:spacing w:val="-10"/>
                                <w:sz w:val="22"/>
                              </w:rPr>
                              <w:t>b</w:t>
                            </w:r>
                          </w:p>
                        </w:tc>
                        <w:tc>
                          <w:tcPr>
                            <w:tcW w:w="1832" w:type="dxa"/>
                          </w:tcPr>
                          <w:p>
                            <w:pPr>
                              <w:pStyle w:val="TableParagraph"/>
                              <w:spacing w:line="233" w:lineRule="exact" w:before="176"/>
                              <w:ind w:left="222"/>
                              <w:rPr>
                                <w:sz w:val="22"/>
                              </w:rPr>
                            </w:pPr>
                            <w:r>
                              <w:rPr>
                                <w:i/>
                                <w:sz w:val="22"/>
                              </w:rPr>
                              <w:t>x </w:t>
                            </w:r>
                            <w:r>
                              <w:rPr>
                                <w:sz w:val="22"/>
                              </w:rPr>
                              <w:t>+ 2</w:t>
                            </w:r>
                            <w:r>
                              <w:rPr>
                                <w:i/>
                                <w:sz w:val="22"/>
                              </w:rPr>
                              <w:t>y</w:t>
                            </w:r>
                            <w:r>
                              <w:rPr>
                                <w:i/>
                                <w:spacing w:val="-2"/>
                                <w:sz w:val="22"/>
                              </w:rPr>
                              <w:t> </w:t>
                            </w:r>
                            <w:r>
                              <w:rPr>
                                <w:sz w:val="22"/>
                              </w:rPr>
                              <w:t>+ 2 = </w:t>
                            </w:r>
                            <w:r>
                              <w:rPr>
                                <w:spacing w:val="-10"/>
                                <w:sz w:val="22"/>
                              </w:rPr>
                              <w:t>0</w:t>
                            </w:r>
                          </w:p>
                        </w:tc>
                        <w:tc>
                          <w:tcPr>
                            <w:tcW w:w="710" w:type="dxa"/>
                          </w:tcPr>
                          <w:p>
                            <w:pPr>
                              <w:pStyle w:val="TableParagraph"/>
                              <w:spacing w:line="233" w:lineRule="exact" w:before="176"/>
                              <w:ind w:left="139"/>
                              <w:jc w:val="center"/>
                              <w:rPr>
                                <w:b/>
                                <w:sz w:val="22"/>
                              </w:rPr>
                            </w:pPr>
                            <w:r>
                              <w:rPr>
                                <w:b/>
                                <w:spacing w:val="-10"/>
                                <w:sz w:val="22"/>
                              </w:rPr>
                              <w:t>c</w:t>
                            </w:r>
                          </w:p>
                        </w:tc>
                        <w:tc>
                          <w:tcPr>
                            <w:tcW w:w="1508" w:type="dxa"/>
                          </w:tcPr>
                          <w:p>
                            <w:pPr>
                              <w:pStyle w:val="TableParagraph"/>
                              <w:spacing w:line="233" w:lineRule="exact" w:before="176"/>
                              <w:ind w:left="296"/>
                              <w:rPr>
                                <w:i/>
                                <w:sz w:val="22"/>
                              </w:rPr>
                            </w:pPr>
                            <w:r>
                              <w:rPr>
                                <w:i/>
                                <w:sz w:val="22"/>
                              </w:rPr>
                              <w:t>y </w:t>
                            </w:r>
                            <w:r>
                              <w:rPr>
                                <w:sz w:val="22"/>
                              </w:rPr>
                              <w:t>= </w:t>
                            </w:r>
                            <w:r>
                              <w:rPr>
                                <w:spacing w:val="-5"/>
                                <w:sz w:val="22"/>
                              </w:rPr>
                              <w:t>2</w:t>
                            </w:r>
                            <w:r>
                              <w:rPr>
                                <w:i/>
                                <w:spacing w:val="-5"/>
                                <w:sz w:val="22"/>
                              </w:rPr>
                              <w:t>x</w:t>
                            </w:r>
                          </w:p>
                        </w:tc>
                      </w:tr>
                    </w:tbl>
                    <w:p>
                      <w:pPr>
                        <w:pStyle w:val="BodyText"/>
                      </w:pPr>
                    </w:p>
                  </w:txbxContent>
                </v:textbox>
                <w10:wrap type="none"/>
              </v:shape>
            </w:pict>
          </mc:Fallback>
        </mc:AlternateContent>
      </w:r>
      <w:r>
        <w:rPr>
          <w:spacing w:val="-10"/>
          <w:sz w:val="17"/>
        </w:rPr>
        <w:t>2</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6"/>
        <w:rPr>
          <w:sz w:val="20"/>
        </w:rPr>
      </w:pPr>
      <w:r>
        <w:rPr>
          <w:sz w:val="20"/>
        </w:rPr>
        <mc:AlternateContent>
          <mc:Choice Requires="wps">
            <w:drawing>
              <wp:anchor distT="0" distB="0" distL="0" distR="0" allowOverlap="1" layoutInCell="1" locked="0" behindDoc="1" simplePos="0" relativeHeight="487919104">
                <wp:simplePos x="0" y="0"/>
                <wp:positionH relativeFrom="page">
                  <wp:posOffset>1752091</wp:posOffset>
                </wp:positionH>
                <wp:positionV relativeFrom="paragraph">
                  <wp:posOffset>165136</wp:posOffset>
                </wp:positionV>
                <wp:extent cx="61594" cy="1270"/>
                <wp:effectExtent l="0" t="0" r="0" b="0"/>
                <wp:wrapTopAndBottom/>
                <wp:docPr id="1492" name="Graphic 1492"/>
                <wp:cNvGraphicFramePr>
                  <a:graphicFrameLocks/>
                </wp:cNvGraphicFramePr>
                <a:graphic>
                  <a:graphicData uri="http://schemas.microsoft.com/office/word/2010/wordprocessingShape">
                    <wps:wsp>
                      <wps:cNvPr id="1492" name="Graphic 1492"/>
                      <wps:cNvSpPr/>
                      <wps:spPr>
                        <a:xfrm>
                          <a:off x="0" y="0"/>
                          <a:ext cx="61594" cy="1270"/>
                        </a:xfrm>
                        <a:custGeom>
                          <a:avLst/>
                          <a:gdLst/>
                          <a:ahLst/>
                          <a:cxnLst/>
                          <a:rect l="l" t="t" r="r" b="b"/>
                          <a:pathLst>
                            <a:path w="61594" h="0">
                              <a:moveTo>
                                <a:pt x="0" y="0"/>
                              </a:moveTo>
                              <a:lnTo>
                                <a:pt x="61436" y="0"/>
                              </a:lnTo>
                            </a:path>
                          </a:pathLst>
                        </a:custGeom>
                        <a:ln w="53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37.959976pt;margin-top:13.00291pt;width:4.850pt;height:.1pt;mso-position-horizontal-relative:page;mso-position-vertical-relative:paragraph;z-index:-15397376;mso-wrap-distance-left:0;mso-wrap-distance-right:0" id="docshape849" coordorigin="2759,260" coordsize="97,0" path="m2759,260l2856,260e" filled="false" stroked="true" strokeweight=".42pt" strokecolor="#000000">
                <v:path arrowok="t"/>
                <v:stroke dashstyle="solid"/>
                <w10:wrap type="topAndBottom"/>
              </v:shape>
            </w:pict>
          </mc:Fallback>
        </mc:AlternateContent>
      </w:r>
    </w:p>
    <w:p>
      <w:pPr>
        <w:spacing w:before="17"/>
        <w:ind w:left="2061" w:right="0" w:firstLine="0"/>
        <w:jc w:val="left"/>
        <w:rPr>
          <w:sz w:val="17"/>
        </w:rPr>
      </w:pPr>
      <w:r>
        <w:rPr>
          <w:spacing w:val="-10"/>
          <w:sz w:val="17"/>
        </w:rPr>
        <w:t>2</w:t>
      </w:r>
    </w:p>
    <w:p>
      <w:pPr>
        <w:spacing w:after="0"/>
        <w:jc w:val="left"/>
        <w:rPr>
          <w:sz w:val="17"/>
        </w:rPr>
        <w:sectPr>
          <w:headerReference w:type="default" r:id="rId374"/>
          <w:footerReference w:type="default" r:id="rId375"/>
          <w:pgSz w:w="11910" w:h="16840"/>
          <w:pgMar w:header="523" w:footer="974" w:top="1020" w:bottom="1160" w:left="708" w:right="850"/>
        </w:sectPr>
      </w:pPr>
    </w:p>
    <w:p>
      <w:pPr>
        <w:pStyle w:val="Heading1"/>
      </w:pPr>
      <w:bookmarkStart w:name="2a-3 Pythagoras_ theorem" w:id="22"/>
      <w:bookmarkEnd w:id="22"/>
      <w:r>
        <w:rPr>
          <w:b w:val="0"/>
        </w:rPr>
      </w:r>
      <w:r>
        <w:rPr>
          <w:spacing w:val="-11"/>
        </w:rPr>
        <w:t>Pythagoras’</w:t>
      </w:r>
      <w:r>
        <w:rPr>
          <w:spacing w:val="-45"/>
        </w:rPr>
        <w:t> </w:t>
      </w:r>
      <w:r>
        <w:rPr>
          <w:spacing w:val="-2"/>
        </w:rPr>
        <w:t>theorem</w:t>
      </w:r>
    </w:p>
    <w:p>
      <w:pPr>
        <w:pStyle w:val="BodyText"/>
        <w:spacing w:before="27"/>
        <w:rPr>
          <w:b/>
          <w:sz w:val="20"/>
        </w:rPr>
      </w:pPr>
      <w:r>
        <w:rPr>
          <w:b/>
          <w:sz w:val="20"/>
        </w:rPr>
        <mc:AlternateContent>
          <mc:Choice Requires="wps">
            <w:drawing>
              <wp:anchor distT="0" distB="0" distL="0" distR="0" allowOverlap="1" layoutInCell="1" locked="0" behindDoc="1" simplePos="0" relativeHeight="487920128">
                <wp:simplePos x="0" y="0"/>
                <wp:positionH relativeFrom="page">
                  <wp:posOffset>842772</wp:posOffset>
                </wp:positionH>
                <wp:positionV relativeFrom="paragraph">
                  <wp:posOffset>181763</wp:posOffset>
                </wp:positionV>
                <wp:extent cx="5875020" cy="501650"/>
                <wp:effectExtent l="0" t="0" r="0" b="0"/>
                <wp:wrapTopAndBottom/>
                <wp:docPr id="1495" name="Textbox 1495"/>
                <wp:cNvGraphicFramePr>
                  <a:graphicFrameLocks/>
                </wp:cNvGraphicFramePr>
                <a:graphic>
                  <a:graphicData uri="http://schemas.microsoft.com/office/word/2010/wordprocessingShape">
                    <wps:wsp>
                      <wps:cNvPr id="1495" name="Textbox 1495"/>
                      <wps:cNvSpPr txBox="1"/>
                      <wps:spPr>
                        <a:xfrm>
                          <a:off x="0" y="0"/>
                          <a:ext cx="5875020" cy="501650"/>
                        </a:xfrm>
                        <a:prstGeom prst="rect">
                          <a:avLst/>
                        </a:prstGeom>
                        <a:ln w="6096">
                          <a:solidFill>
                            <a:srgbClr val="000000"/>
                          </a:solidFill>
                          <a:prstDash val="solid"/>
                        </a:ln>
                      </wps:spPr>
                      <wps:txbx>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pStyle w:val="BodyText"/>
                              <w:spacing w:line="253" w:lineRule="exact"/>
                              <w:ind w:left="465"/>
                            </w:pPr>
                            <w:r>
                              <w:rPr>
                                <w:b/>
                              </w:rPr>
                              <w:t>Scheme</w:t>
                            </w:r>
                            <w:r>
                              <w:rPr>
                                <w:b/>
                                <w:spacing w:val="-5"/>
                              </w:rPr>
                              <w:t> </w:t>
                            </w:r>
                            <w:r>
                              <w:rPr>
                                <w:b/>
                              </w:rPr>
                              <w:t>of</w:t>
                            </w:r>
                            <w:r>
                              <w:rPr>
                                <w:b/>
                                <w:spacing w:val="-5"/>
                              </w:rPr>
                              <w:t> </w:t>
                            </w:r>
                            <w:r>
                              <w:rPr>
                                <w:b/>
                              </w:rPr>
                              <w:t>work:</w:t>
                            </w:r>
                            <w:r>
                              <w:rPr>
                                <w:b/>
                                <w:spacing w:val="-4"/>
                              </w:rPr>
                              <w:t> </w:t>
                            </w:r>
                            <w:r>
                              <w:rPr/>
                              <w:t>2a.</w:t>
                            </w:r>
                            <w:r>
                              <w:rPr>
                                <w:spacing w:val="-4"/>
                              </w:rPr>
                              <w:t> </w:t>
                            </w:r>
                            <w:r>
                              <w:rPr/>
                              <w:t>Straight-line</w:t>
                            </w:r>
                            <w:r>
                              <w:rPr>
                                <w:spacing w:val="-4"/>
                              </w:rPr>
                              <w:t> </w:t>
                            </w:r>
                            <w:r>
                              <w:rPr/>
                              <w:t>graphs,</w:t>
                            </w:r>
                            <w:r>
                              <w:rPr>
                                <w:spacing w:val="-4"/>
                              </w:rPr>
                              <w:t> </w:t>
                            </w:r>
                            <w:r>
                              <w:rPr/>
                              <w:t>parallel/perpendicular,</w:t>
                            </w:r>
                            <w:r>
                              <w:rPr>
                                <w:spacing w:val="-7"/>
                              </w:rPr>
                              <w:t> </w:t>
                            </w:r>
                            <w:r>
                              <w:rPr/>
                              <w:t>length</w:t>
                            </w:r>
                            <w:r>
                              <w:rPr>
                                <w:spacing w:val="-7"/>
                              </w:rPr>
                              <w:t> </w:t>
                            </w:r>
                            <w:r>
                              <w:rPr/>
                              <w:t>and</w:t>
                            </w:r>
                            <w:r>
                              <w:rPr>
                                <w:spacing w:val="-4"/>
                              </w:rPr>
                              <w:t> </w:t>
                            </w:r>
                            <w:r>
                              <w:rPr/>
                              <w:t>area</w:t>
                            </w:r>
                            <w:r>
                              <w:rPr>
                                <w:spacing w:val="-5"/>
                              </w:rPr>
                              <w:t> </w:t>
                            </w:r>
                            <w:r>
                              <w:rPr>
                                <w:spacing w:val="-2"/>
                              </w:rPr>
                              <w:t>problems</w:t>
                            </w:r>
                          </w:p>
                        </w:txbxContent>
                      </wps:txbx>
                      <wps:bodyPr wrap="square" lIns="0" tIns="0" rIns="0" bIns="0" rtlCol="0">
                        <a:noAutofit/>
                      </wps:bodyPr>
                    </wps:wsp>
                  </a:graphicData>
                </a:graphic>
              </wp:anchor>
            </w:drawing>
          </mc:Choice>
          <mc:Fallback>
            <w:pict>
              <v:shape style="position:absolute;margin-left:66.360001pt;margin-top:14.312121pt;width:462.6pt;height:39.5pt;mso-position-horizontal-relative:page;mso-position-vertical-relative:paragraph;z-index:-15396352;mso-wrap-distance-left:0;mso-wrap-distance-right:0" type="#_x0000_t202" id="docshape850" filled="false" stroked="true" strokeweight=".48pt" strokecolor="#000000">
                <v:textbox inset="0,0,0,0">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pStyle w:val="BodyText"/>
                        <w:spacing w:line="253" w:lineRule="exact"/>
                        <w:ind w:left="465"/>
                      </w:pPr>
                      <w:r>
                        <w:rPr>
                          <w:b/>
                        </w:rPr>
                        <w:t>Scheme</w:t>
                      </w:r>
                      <w:r>
                        <w:rPr>
                          <w:b/>
                          <w:spacing w:val="-5"/>
                        </w:rPr>
                        <w:t> </w:t>
                      </w:r>
                      <w:r>
                        <w:rPr>
                          <w:b/>
                        </w:rPr>
                        <w:t>of</w:t>
                      </w:r>
                      <w:r>
                        <w:rPr>
                          <w:b/>
                          <w:spacing w:val="-5"/>
                        </w:rPr>
                        <w:t> </w:t>
                      </w:r>
                      <w:r>
                        <w:rPr>
                          <w:b/>
                        </w:rPr>
                        <w:t>work:</w:t>
                      </w:r>
                      <w:r>
                        <w:rPr>
                          <w:b/>
                          <w:spacing w:val="-4"/>
                        </w:rPr>
                        <w:t> </w:t>
                      </w:r>
                      <w:r>
                        <w:rPr/>
                        <w:t>2a.</w:t>
                      </w:r>
                      <w:r>
                        <w:rPr>
                          <w:spacing w:val="-4"/>
                        </w:rPr>
                        <w:t> </w:t>
                      </w:r>
                      <w:r>
                        <w:rPr/>
                        <w:t>Straight-line</w:t>
                      </w:r>
                      <w:r>
                        <w:rPr>
                          <w:spacing w:val="-4"/>
                        </w:rPr>
                        <w:t> </w:t>
                      </w:r>
                      <w:r>
                        <w:rPr/>
                        <w:t>graphs,</w:t>
                      </w:r>
                      <w:r>
                        <w:rPr>
                          <w:spacing w:val="-4"/>
                        </w:rPr>
                        <w:t> </w:t>
                      </w:r>
                      <w:r>
                        <w:rPr/>
                        <w:t>parallel/perpendicular,</w:t>
                      </w:r>
                      <w:r>
                        <w:rPr>
                          <w:spacing w:val="-7"/>
                        </w:rPr>
                        <w:t> </w:t>
                      </w:r>
                      <w:r>
                        <w:rPr/>
                        <w:t>length</w:t>
                      </w:r>
                      <w:r>
                        <w:rPr>
                          <w:spacing w:val="-7"/>
                        </w:rPr>
                        <w:t> </w:t>
                      </w:r>
                      <w:r>
                        <w:rPr/>
                        <w:t>and</w:t>
                      </w:r>
                      <w:r>
                        <w:rPr>
                          <w:spacing w:val="-4"/>
                        </w:rPr>
                        <w:t> </w:t>
                      </w:r>
                      <w:r>
                        <w:rPr/>
                        <w:t>area</w:t>
                      </w:r>
                      <w:r>
                        <w:rPr>
                          <w:spacing w:val="-5"/>
                        </w:rPr>
                        <w:t> </w:t>
                      </w:r>
                      <w:r>
                        <w:rPr>
                          <w:spacing w:val="-2"/>
                        </w:rPr>
                        <w:t>problems</w:t>
                      </w:r>
                    </w:p>
                  </w:txbxContent>
                </v:textbox>
                <v:stroke dashstyle="solid"/>
                <w10:wrap type="topAndBottom"/>
              </v:shape>
            </w:pict>
          </mc:Fallback>
        </mc:AlternateContent>
      </w:r>
    </w:p>
    <w:p>
      <w:pPr>
        <w:pStyle w:val="Heading2"/>
        <w:spacing w:before="243"/>
      </w:pPr>
      <w:r>
        <w:rPr/>
        <w:t>Key</w:t>
      </w:r>
      <w:r>
        <w:rPr>
          <w:spacing w:val="-8"/>
        </w:rPr>
        <w:t> </w:t>
      </w:r>
      <w:r>
        <w:rPr>
          <w:spacing w:val="-2"/>
        </w:rPr>
        <w:t>points</w:t>
      </w:r>
    </w:p>
    <w:p>
      <w:pPr>
        <w:pStyle w:val="ListParagraph"/>
        <w:numPr>
          <w:ilvl w:val="0"/>
          <w:numId w:val="97"/>
        </w:numPr>
        <w:tabs>
          <w:tab w:pos="1444" w:val="left" w:leader="none"/>
        </w:tabs>
        <w:spacing w:line="254" w:lineRule="auto" w:before="161" w:after="0"/>
        <w:ind w:left="1444" w:right="4176" w:hanging="356"/>
        <w:jc w:val="left"/>
        <w:rPr>
          <w:sz w:val="22"/>
        </w:rPr>
      </w:pPr>
      <w:r>
        <w:rPr>
          <w:sz w:val="22"/>
        </w:rPr>
        <w:drawing>
          <wp:anchor distT="0" distB="0" distL="0" distR="0" allowOverlap="1" layoutInCell="1" locked="0" behindDoc="0" simplePos="0" relativeHeight="16061952">
            <wp:simplePos x="0" y="0"/>
            <wp:positionH relativeFrom="page">
              <wp:posOffset>4879580</wp:posOffset>
            </wp:positionH>
            <wp:positionV relativeFrom="paragraph">
              <wp:posOffset>246048</wp:posOffset>
            </wp:positionV>
            <wp:extent cx="1474236" cy="726832"/>
            <wp:effectExtent l="0" t="0" r="0" b="0"/>
            <wp:wrapNone/>
            <wp:docPr id="1496" name="Image 1496"/>
            <wp:cNvGraphicFramePr>
              <a:graphicFrameLocks/>
            </wp:cNvGraphicFramePr>
            <a:graphic>
              <a:graphicData uri="http://schemas.openxmlformats.org/drawingml/2006/picture">
                <pic:pic>
                  <pic:nvPicPr>
                    <pic:cNvPr id="1496" name="Image 1496"/>
                    <pic:cNvPicPr/>
                  </pic:nvPicPr>
                  <pic:blipFill>
                    <a:blip r:embed="rId378" cstate="print"/>
                    <a:stretch>
                      <a:fillRect/>
                    </a:stretch>
                  </pic:blipFill>
                  <pic:spPr>
                    <a:xfrm>
                      <a:off x="0" y="0"/>
                      <a:ext cx="1474236" cy="726832"/>
                    </a:xfrm>
                    <a:prstGeom prst="rect">
                      <a:avLst/>
                    </a:prstGeom>
                  </pic:spPr>
                </pic:pic>
              </a:graphicData>
            </a:graphic>
          </wp:anchor>
        </w:drawing>
      </w:r>
      <w:r>
        <w:rPr>
          <w:sz w:val="22"/>
        </w:rPr>
        <w:t>In</w:t>
      </w:r>
      <w:r>
        <w:rPr>
          <w:spacing w:val="-3"/>
          <w:sz w:val="22"/>
        </w:rPr>
        <w:t> </w:t>
      </w:r>
      <w:r>
        <w:rPr>
          <w:sz w:val="22"/>
        </w:rPr>
        <w:t>a</w:t>
      </w:r>
      <w:r>
        <w:rPr>
          <w:spacing w:val="-3"/>
          <w:sz w:val="22"/>
        </w:rPr>
        <w:t> </w:t>
      </w:r>
      <w:r>
        <w:rPr>
          <w:sz w:val="22"/>
        </w:rPr>
        <w:t>right-angled</w:t>
      </w:r>
      <w:r>
        <w:rPr>
          <w:spacing w:val="-6"/>
          <w:sz w:val="22"/>
        </w:rPr>
        <w:t> </w:t>
      </w:r>
      <w:r>
        <w:rPr>
          <w:sz w:val="22"/>
        </w:rPr>
        <w:t>triangle</w:t>
      </w:r>
      <w:r>
        <w:rPr>
          <w:spacing w:val="-5"/>
          <w:sz w:val="22"/>
        </w:rPr>
        <w:t> </w:t>
      </w:r>
      <w:r>
        <w:rPr>
          <w:sz w:val="22"/>
        </w:rPr>
        <w:t>the</w:t>
      </w:r>
      <w:r>
        <w:rPr>
          <w:spacing w:val="-3"/>
          <w:sz w:val="22"/>
        </w:rPr>
        <w:t> </w:t>
      </w:r>
      <w:r>
        <w:rPr>
          <w:sz w:val="22"/>
        </w:rPr>
        <w:t>longest</w:t>
      </w:r>
      <w:r>
        <w:rPr>
          <w:spacing w:val="-2"/>
          <w:sz w:val="22"/>
        </w:rPr>
        <w:t> </w:t>
      </w:r>
      <w:r>
        <w:rPr>
          <w:sz w:val="22"/>
        </w:rPr>
        <w:t>side</w:t>
      </w:r>
      <w:r>
        <w:rPr>
          <w:spacing w:val="-5"/>
          <w:sz w:val="22"/>
        </w:rPr>
        <w:t> </w:t>
      </w:r>
      <w:r>
        <w:rPr>
          <w:sz w:val="22"/>
        </w:rPr>
        <w:t>is</w:t>
      </w:r>
      <w:r>
        <w:rPr>
          <w:spacing w:val="-3"/>
          <w:sz w:val="22"/>
        </w:rPr>
        <w:t> </w:t>
      </w:r>
      <w:r>
        <w:rPr>
          <w:sz w:val="22"/>
        </w:rPr>
        <w:t>called</w:t>
      </w:r>
      <w:r>
        <w:rPr>
          <w:spacing w:val="-6"/>
          <w:sz w:val="22"/>
        </w:rPr>
        <w:t> </w:t>
      </w:r>
      <w:r>
        <w:rPr>
          <w:sz w:val="22"/>
        </w:rPr>
        <w:t>the </w:t>
      </w:r>
      <w:r>
        <w:rPr>
          <w:spacing w:val="-2"/>
          <w:sz w:val="22"/>
        </w:rPr>
        <w:t>hypotenuse.</w:t>
      </w:r>
    </w:p>
    <w:p>
      <w:pPr>
        <w:pStyle w:val="ListParagraph"/>
        <w:numPr>
          <w:ilvl w:val="0"/>
          <w:numId w:val="97"/>
        </w:numPr>
        <w:tabs>
          <w:tab w:pos="1445" w:val="left" w:leader="none"/>
        </w:tabs>
        <w:spacing w:line="256" w:lineRule="auto" w:before="1" w:after="0"/>
        <w:ind w:left="1445" w:right="3820" w:hanging="356"/>
        <w:jc w:val="left"/>
        <w:rPr>
          <w:sz w:val="22"/>
        </w:rPr>
      </w:pPr>
      <w:r>
        <w:rPr>
          <w:sz w:val="22"/>
        </w:rPr>
        <w:t>Pythagoras’</w:t>
      </w:r>
      <w:r>
        <w:rPr>
          <w:spacing w:val="-6"/>
          <w:sz w:val="22"/>
        </w:rPr>
        <w:t> </w:t>
      </w:r>
      <w:r>
        <w:rPr>
          <w:sz w:val="22"/>
        </w:rPr>
        <w:t>theorem</w:t>
      </w:r>
      <w:r>
        <w:rPr>
          <w:spacing w:val="-3"/>
          <w:sz w:val="22"/>
        </w:rPr>
        <w:t> </w:t>
      </w:r>
      <w:r>
        <w:rPr>
          <w:sz w:val="22"/>
        </w:rPr>
        <w:t>states</w:t>
      </w:r>
      <w:r>
        <w:rPr>
          <w:spacing w:val="-6"/>
          <w:sz w:val="22"/>
        </w:rPr>
        <w:t> </w:t>
      </w:r>
      <w:r>
        <w:rPr>
          <w:sz w:val="22"/>
        </w:rPr>
        <w:t>that</w:t>
      </w:r>
      <w:r>
        <w:rPr>
          <w:spacing w:val="-3"/>
          <w:sz w:val="22"/>
        </w:rPr>
        <w:t> </w:t>
      </w:r>
      <w:r>
        <w:rPr>
          <w:sz w:val="22"/>
        </w:rPr>
        <w:t>for</w:t>
      </w:r>
      <w:r>
        <w:rPr>
          <w:spacing w:val="-3"/>
          <w:sz w:val="22"/>
        </w:rPr>
        <w:t> </w:t>
      </w:r>
      <w:r>
        <w:rPr>
          <w:sz w:val="22"/>
        </w:rPr>
        <w:t>a</w:t>
      </w:r>
      <w:r>
        <w:rPr>
          <w:spacing w:val="-6"/>
          <w:sz w:val="22"/>
        </w:rPr>
        <w:t> </w:t>
      </w:r>
      <w:r>
        <w:rPr>
          <w:sz w:val="22"/>
        </w:rPr>
        <w:t>right-angled</w:t>
      </w:r>
      <w:r>
        <w:rPr>
          <w:spacing w:val="-7"/>
          <w:sz w:val="22"/>
        </w:rPr>
        <w:t> </w:t>
      </w:r>
      <w:r>
        <w:rPr>
          <w:sz w:val="22"/>
        </w:rPr>
        <w:t>triangle the square of the hypotenuse is equal to the sum of the squares of the other two sides.</w:t>
      </w:r>
    </w:p>
    <w:p>
      <w:pPr>
        <w:spacing w:line="250" w:lineRule="exact" w:before="0"/>
        <w:ind w:left="1445" w:right="0" w:firstLine="0"/>
        <w:jc w:val="left"/>
        <w:rPr>
          <w:sz w:val="22"/>
        </w:rPr>
      </w:pPr>
      <w:r>
        <w:rPr>
          <w:i/>
          <w:sz w:val="22"/>
        </w:rPr>
        <w:t>c</w:t>
      </w:r>
      <w:r>
        <w:rPr>
          <w:sz w:val="22"/>
          <w:vertAlign w:val="superscript"/>
        </w:rPr>
        <w:t>2</w:t>
      </w:r>
      <w:r>
        <w:rPr>
          <w:spacing w:val="-1"/>
          <w:sz w:val="22"/>
          <w:vertAlign w:val="baseline"/>
        </w:rPr>
        <w:t> </w:t>
      </w:r>
      <w:r>
        <w:rPr>
          <w:sz w:val="22"/>
          <w:vertAlign w:val="baseline"/>
        </w:rPr>
        <w:t>=</w:t>
      </w:r>
      <w:r>
        <w:rPr>
          <w:spacing w:val="-1"/>
          <w:sz w:val="22"/>
          <w:vertAlign w:val="baseline"/>
        </w:rPr>
        <w:t> </w:t>
      </w:r>
      <w:r>
        <w:rPr>
          <w:i/>
          <w:sz w:val="22"/>
          <w:vertAlign w:val="baseline"/>
        </w:rPr>
        <w:t>a</w:t>
      </w:r>
      <w:r>
        <w:rPr>
          <w:sz w:val="22"/>
          <w:vertAlign w:val="superscript"/>
        </w:rPr>
        <w:t>2</w:t>
      </w:r>
      <w:r>
        <w:rPr>
          <w:spacing w:val="-1"/>
          <w:sz w:val="22"/>
          <w:vertAlign w:val="baseline"/>
        </w:rPr>
        <w:t> </w:t>
      </w:r>
      <w:r>
        <w:rPr>
          <w:sz w:val="22"/>
          <w:vertAlign w:val="baseline"/>
        </w:rPr>
        <w:t>+ </w:t>
      </w:r>
      <w:r>
        <w:rPr>
          <w:i/>
          <w:spacing w:val="-5"/>
          <w:sz w:val="22"/>
          <w:vertAlign w:val="baseline"/>
        </w:rPr>
        <w:t>b</w:t>
      </w:r>
      <w:r>
        <w:rPr>
          <w:spacing w:val="-5"/>
          <w:sz w:val="22"/>
          <w:vertAlign w:val="superscript"/>
        </w:rPr>
        <w:t>2</w:t>
      </w:r>
    </w:p>
    <w:p>
      <w:pPr>
        <w:pStyle w:val="BodyText"/>
      </w:pPr>
    </w:p>
    <w:p>
      <w:pPr>
        <w:pStyle w:val="Heading2"/>
      </w:pPr>
      <w:r>
        <w:rPr/>
        <w:drawing>
          <wp:anchor distT="0" distB="0" distL="0" distR="0" allowOverlap="1" layoutInCell="1" locked="0" behindDoc="0" simplePos="0" relativeHeight="16062464">
            <wp:simplePos x="0" y="0"/>
            <wp:positionH relativeFrom="page">
              <wp:posOffset>4486628</wp:posOffset>
            </wp:positionH>
            <wp:positionV relativeFrom="paragraph">
              <wp:posOffset>235527</wp:posOffset>
            </wp:positionV>
            <wp:extent cx="1915230" cy="891680"/>
            <wp:effectExtent l="0" t="0" r="0" b="0"/>
            <wp:wrapNone/>
            <wp:docPr id="1497" name="Image 1497"/>
            <wp:cNvGraphicFramePr>
              <a:graphicFrameLocks/>
            </wp:cNvGraphicFramePr>
            <a:graphic>
              <a:graphicData uri="http://schemas.openxmlformats.org/drawingml/2006/picture">
                <pic:pic>
                  <pic:nvPicPr>
                    <pic:cNvPr id="1497" name="Image 1497"/>
                    <pic:cNvPicPr/>
                  </pic:nvPicPr>
                  <pic:blipFill>
                    <a:blip r:embed="rId379" cstate="print"/>
                    <a:stretch>
                      <a:fillRect/>
                    </a:stretch>
                  </pic:blipFill>
                  <pic:spPr>
                    <a:xfrm>
                      <a:off x="0" y="0"/>
                      <a:ext cx="1915230" cy="891680"/>
                    </a:xfrm>
                    <a:prstGeom prst="rect">
                      <a:avLst/>
                    </a:prstGeom>
                  </pic:spPr>
                </pic:pic>
              </a:graphicData>
            </a:graphic>
          </wp:anchor>
        </w:drawing>
      </w:r>
      <w:r>
        <w:rPr>
          <w:spacing w:val="-2"/>
        </w:rPr>
        <w:t>Examples</w:t>
      </w:r>
    </w:p>
    <w:p>
      <w:pPr>
        <w:tabs>
          <w:tab w:pos="2150" w:val="left" w:leader="none"/>
        </w:tabs>
        <w:spacing w:before="162"/>
        <w:ind w:left="732" w:right="0" w:firstLine="0"/>
        <w:jc w:val="left"/>
        <w:rPr>
          <w:sz w:val="22"/>
        </w:rPr>
      </w:pPr>
      <w:r>
        <w:rPr>
          <w:b/>
          <w:sz w:val="22"/>
        </w:rPr>
        <w:t>Example</w:t>
      </w:r>
      <w:r>
        <w:rPr>
          <w:b/>
          <w:spacing w:val="-4"/>
          <w:sz w:val="22"/>
        </w:rPr>
        <w:t> </w:t>
      </w:r>
      <w:r>
        <w:rPr>
          <w:b/>
          <w:spacing w:val="-10"/>
          <w:sz w:val="22"/>
        </w:rPr>
        <w:t>1</w:t>
      </w:r>
      <w:r>
        <w:rPr>
          <w:b/>
          <w:sz w:val="22"/>
        </w:rPr>
        <w:tab/>
      </w:r>
      <w:r>
        <w:rPr>
          <w:sz w:val="22"/>
        </w:rPr>
        <w:t>Calculate</w:t>
      </w:r>
      <w:r>
        <w:rPr>
          <w:spacing w:val="-3"/>
          <w:sz w:val="22"/>
        </w:rPr>
        <w:t> </w:t>
      </w:r>
      <w:r>
        <w:rPr>
          <w:sz w:val="22"/>
        </w:rPr>
        <w:t>the</w:t>
      </w:r>
      <w:r>
        <w:rPr>
          <w:spacing w:val="-4"/>
          <w:sz w:val="22"/>
        </w:rPr>
        <w:t> </w:t>
      </w:r>
      <w:r>
        <w:rPr>
          <w:sz w:val="22"/>
        </w:rPr>
        <w:t>length</w:t>
      </w:r>
      <w:r>
        <w:rPr>
          <w:spacing w:val="-2"/>
          <w:sz w:val="22"/>
        </w:rPr>
        <w:t> </w:t>
      </w:r>
      <w:r>
        <w:rPr>
          <w:sz w:val="22"/>
        </w:rPr>
        <w:t>of</w:t>
      </w:r>
      <w:r>
        <w:rPr>
          <w:spacing w:val="-1"/>
          <w:sz w:val="22"/>
        </w:rPr>
        <w:t> </w:t>
      </w:r>
      <w:r>
        <w:rPr>
          <w:sz w:val="22"/>
        </w:rPr>
        <w:t>the</w:t>
      </w:r>
      <w:r>
        <w:rPr>
          <w:spacing w:val="-4"/>
          <w:sz w:val="22"/>
        </w:rPr>
        <w:t> </w:t>
      </w:r>
      <w:r>
        <w:rPr>
          <w:spacing w:val="-2"/>
          <w:sz w:val="22"/>
        </w:rPr>
        <w:t>hypotenuse.</w:t>
      </w:r>
    </w:p>
    <w:p>
      <w:pPr>
        <w:pStyle w:val="BodyText"/>
        <w:spacing w:before="20"/>
        <w:ind w:left="2150"/>
      </w:pPr>
      <w:r>
        <w:rPr/>
        <w:t>Give</w:t>
      </w:r>
      <w:r>
        <w:rPr>
          <w:spacing w:val="-3"/>
        </w:rPr>
        <w:t> </w:t>
      </w:r>
      <w:r>
        <w:rPr/>
        <w:t>your</w:t>
      </w:r>
      <w:r>
        <w:rPr>
          <w:spacing w:val="-1"/>
        </w:rPr>
        <w:t> </w:t>
      </w:r>
      <w:r>
        <w:rPr/>
        <w:t>answer</w:t>
      </w:r>
      <w:r>
        <w:rPr>
          <w:spacing w:val="-4"/>
        </w:rPr>
        <w:t> </w:t>
      </w:r>
      <w:r>
        <w:rPr/>
        <w:t>to</w:t>
      </w:r>
      <w:r>
        <w:rPr>
          <w:spacing w:val="-2"/>
        </w:rPr>
        <w:t> </w:t>
      </w:r>
      <w:r>
        <w:rPr/>
        <w:t>3</w:t>
      </w:r>
      <w:r>
        <w:rPr>
          <w:spacing w:val="-5"/>
        </w:rPr>
        <w:t> </w:t>
      </w:r>
      <w:r>
        <w:rPr/>
        <w:t>significant</w:t>
      </w:r>
      <w:r>
        <w:rPr>
          <w:spacing w:val="-4"/>
        </w:rPr>
        <w:t> </w:t>
      </w:r>
      <w:r>
        <w:rPr>
          <w:spacing w:val="-2"/>
        </w:rPr>
        <w:t>figures.</w:t>
      </w:r>
    </w:p>
    <w:p>
      <w:pPr>
        <w:pStyle w:val="BodyText"/>
        <w:rPr>
          <w:sz w:val="20"/>
        </w:rPr>
      </w:pPr>
    </w:p>
    <w:p>
      <w:pPr>
        <w:pStyle w:val="BodyText"/>
        <w:rPr>
          <w:sz w:val="20"/>
        </w:rPr>
      </w:pPr>
    </w:p>
    <w:p>
      <w:pPr>
        <w:pStyle w:val="BodyText"/>
        <w:rPr>
          <w:sz w:val="20"/>
        </w:rPr>
      </w:pPr>
    </w:p>
    <w:p>
      <w:pPr>
        <w:pStyle w:val="BodyText"/>
        <w:spacing w:before="125"/>
        <w:rPr>
          <w:sz w:val="20"/>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4070" w:hRule="atLeast"/>
        </w:trPr>
        <w:tc>
          <w:tcPr>
            <w:tcW w:w="3826" w:type="dxa"/>
          </w:tcPr>
          <w:p>
            <w:pPr>
              <w:pStyle w:val="TableParagraph"/>
              <w:spacing w:before="120"/>
              <w:ind w:left="112"/>
              <w:rPr>
                <w:sz w:val="22"/>
              </w:rPr>
            </w:pPr>
            <w:r>
              <w:rPr>
                <w:i/>
                <w:sz w:val="22"/>
              </w:rPr>
              <w:t>c</w:t>
            </w:r>
            <w:r>
              <w:rPr>
                <w:sz w:val="22"/>
                <w:vertAlign w:val="superscript"/>
              </w:rPr>
              <w:t>2</w:t>
            </w:r>
            <w:r>
              <w:rPr>
                <w:spacing w:val="-1"/>
                <w:sz w:val="22"/>
                <w:vertAlign w:val="baseline"/>
              </w:rPr>
              <w:t> </w:t>
            </w:r>
            <w:r>
              <w:rPr>
                <w:sz w:val="22"/>
                <w:vertAlign w:val="baseline"/>
              </w:rPr>
              <w:t>=</w:t>
            </w:r>
            <w:r>
              <w:rPr>
                <w:spacing w:val="-1"/>
                <w:sz w:val="22"/>
                <w:vertAlign w:val="baseline"/>
              </w:rPr>
              <w:t> </w:t>
            </w:r>
            <w:r>
              <w:rPr>
                <w:i/>
                <w:sz w:val="22"/>
                <w:vertAlign w:val="baseline"/>
              </w:rPr>
              <w:t>a</w:t>
            </w:r>
            <w:r>
              <w:rPr>
                <w:sz w:val="22"/>
                <w:vertAlign w:val="superscript"/>
              </w:rPr>
              <w:t>2</w:t>
            </w:r>
            <w:r>
              <w:rPr>
                <w:spacing w:val="-1"/>
                <w:sz w:val="22"/>
                <w:vertAlign w:val="baseline"/>
              </w:rPr>
              <w:t> </w:t>
            </w:r>
            <w:r>
              <w:rPr>
                <w:sz w:val="22"/>
                <w:vertAlign w:val="baseline"/>
              </w:rPr>
              <w:t>+ </w:t>
            </w:r>
            <w:r>
              <w:rPr>
                <w:i/>
                <w:spacing w:val="-5"/>
                <w:sz w:val="22"/>
                <w:vertAlign w:val="baseline"/>
              </w:rPr>
              <w:t>b</w:t>
            </w:r>
            <w:r>
              <w:rPr>
                <w:spacing w:val="-5"/>
                <w:sz w:val="22"/>
                <w:vertAlign w:val="superscript"/>
              </w:rPr>
              <w:t>2</w:t>
            </w:r>
          </w:p>
          <w:p>
            <w:pPr>
              <w:pStyle w:val="TableParagraph"/>
              <w:rPr>
                <w:sz w:val="16"/>
              </w:rPr>
            </w:pPr>
          </w:p>
          <w:p>
            <w:pPr>
              <w:pStyle w:val="TableParagraph"/>
              <w:ind w:left="487"/>
              <w:rPr>
                <w:sz w:val="20"/>
              </w:rPr>
            </w:pPr>
            <w:r>
              <w:rPr>
                <w:sz w:val="20"/>
              </w:rPr>
              <w:drawing>
                <wp:inline distT="0" distB="0" distL="0" distR="0">
                  <wp:extent cx="1421796" cy="668750"/>
                  <wp:effectExtent l="0" t="0" r="0" b="0"/>
                  <wp:docPr id="1498" name="Image 1498"/>
                  <wp:cNvGraphicFramePr>
                    <a:graphicFrameLocks/>
                  </wp:cNvGraphicFramePr>
                  <a:graphic>
                    <a:graphicData uri="http://schemas.openxmlformats.org/drawingml/2006/picture">
                      <pic:pic>
                        <pic:nvPicPr>
                          <pic:cNvPr id="1498" name="Image 1498"/>
                          <pic:cNvPicPr/>
                        </pic:nvPicPr>
                        <pic:blipFill>
                          <a:blip r:embed="rId380" cstate="print"/>
                          <a:stretch>
                            <a:fillRect/>
                          </a:stretch>
                        </pic:blipFill>
                        <pic:spPr>
                          <a:xfrm>
                            <a:off x="0" y="0"/>
                            <a:ext cx="1421796" cy="668750"/>
                          </a:xfrm>
                          <a:prstGeom prst="rect">
                            <a:avLst/>
                          </a:prstGeom>
                        </pic:spPr>
                      </pic:pic>
                    </a:graphicData>
                  </a:graphic>
                </wp:inline>
              </w:drawing>
            </w:r>
            <w:r>
              <w:rPr>
                <w:sz w:val="20"/>
              </w:rPr>
            </w:r>
          </w:p>
          <w:p>
            <w:pPr>
              <w:pStyle w:val="TableParagraph"/>
              <w:spacing w:before="25"/>
              <w:rPr>
                <w:sz w:val="22"/>
              </w:rPr>
            </w:pPr>
          </w:p>
          <w:p>
            <w:pPr>
              <w:pStyle w:val="TableParagraph"/>
              <w:ind w:left="112"/>
              <w:rPr>
                <w:sz w:val="22"/>
              </w:rPr>
            </w:pP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sz w:val="22"/>
                <w:vertAlign w:val="baseline"/>
              </w:rPr>
              <w:t>5</w:t>
            </w:r>
            <w:r>
              <w:rPr>
                <w:sz w:val="22"/>
                <w:vertAlign w:val="superscript"/>
              </w:rPr>
              <w:t>2</w:t>
            </w:r>
            <w:r>
              <w:rPr>
                <w:spacing w:val="-1"/>
                <w:sz w:val="22"/>
                <w:vertAlign w:val="baseline"/>
              </w:rPr>
              <w:t> </w:t>
            </w:r>
            <w:r>
              <w:rPr>
                <w:sz w:val="22"/>
                <w:vertAlign w:val="baseline"/>
              </w:rPr>
              <w:t>+ </w:t>
            </w:r>
            <w:r>
              <w:rPr>
                <w:spacing w:val="-5"/>
                <w:sz w:val="22"/>
                <w:vertAlign w:val="baseline"/>
              </w:rPr>
              <w:t>8</w:t>
            </w:r>
            <w:r>
              <w:rPr>
                <w:spacing w:val="-5"/>
                <w:sz w:val="22"/>
                <w:vertAlign w:val="superscript"/>
              </w:rPr>
              <w:t>2</w:t>
            </w:r>
          </w:p>
          <w:p>
            <w:pPr>
              <w:pStyle w:val="TableParagraph"/>
              <w:spacing w:line="252" w:lineRule="exact" w:before="1"/>
              <w:ind w:left="112"/>
              <w:rPr>
                <w:sz w:val="22"/>
              </w:rPr>
            </w:pPr>
            <w:r>
              <w:rPr>
                <w:i/>
                <w:sz w:val="22"/>
              </w:rPr>
              <w:t>x</w:t>
            </w:r>
            <w:r>
              <w:rPr>
                <w:sz w:val="22"/>
                <w:vertAlign w:val="superscript"/>
              </w:rPr>
              <w:t>2</w:t>
            </w:r>
            <w:r>
              <w:rPr>
                <w:spacing w:val="-1"/>
                <w:sz w:val="22"/>
                <w:vertAlign w:val="baseline"/>
              </w:rPr>
              <w:t> </w:t>
            </w:r>
            <w:r>
              <w:rPr>
                <w:sz w:val="22"/>
                <w:vertAlign w:val="baseline"/>
              </w:rPr>
              <w:t>= 25</w:t>
            </w:r>
            <w:r>
              <w:rPr>
                <w:spacing w:val="-1"/>
                <w:sz w:val="22"/>
                <w:vertAlign w:val="baseline"/>
              </w:rPr>
              <w:t> </w:t>
            </w:r>
            <w:r>
              <w:rPr>
                <w:sz w:val="22"/>
                <w:vertAlign w:val="baseline"/>
              </w:rPr>
              <w:t>+</w:t>
            </w:r>
            <w:r>
              <w:rPr>
                <w:spacing w:val="-2"/>
                <w:sz w:val="22"/>
                <w:vertAlign w:val="baseline"/>
              </w:rPr>
              <w:t> </w:t>
            </w:r>
            <w:r>
              <w:rPr>
                <w:spacing w:val="-5"/>
                <w:sz w:val="22"/>
                <w:vertAlign w:val="baseline"/>
              </w:rPr>
              <w:t>64</w:t>
            </w:r>
          </w:p>
          <w:p>
            <w:pPr>
              <w:pStyle w:val="TableParagraph"/>
              <w:spacing w:line="252" w:lineRule="exact"/>
              <w:ind w:left="112"/>
              <w:rPr>
                <w:sz w:val="22"/>
              </w:rPr>
            </w:pP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spacing w:val="-5"/>
                <w:sz w:val="22"/>
                <w:vertAlign w:val="baseline"/>
              </w:rPr>
              <w:t>89</w:t>
            </w:r>
          </w:p>
          <w:p>
            <w:pPr>
              <w:pStyle w:val="TableParagraph"/>
              <w:spacing w:before="45"/>
              <w:ind w:left="160"/>
              <w:rPr>
                <w:sz w:val="22"/>
              </w:rPr>
            </w:pPr>
            <w:r>
              <w:rPr>
                <w:sz w:val="22"/>
              </w:rPr>
              <mc:AlternateContent>
                <mc:Choice Requires="wps">
                  <w:drawing>
                    <wp:anchor distT="0" distB="0" distL="0" distR="0" allowOverlap="1" layoutInCell="1" locked="0" behindDoc="1" simplePos="0" relativeHeight="481195008">
                      <wp:simplePos x="0" y="0"/>
                      <wp:positionH relativeFrom="column">
                        <wp:posOffset>306690</wp:posOffset>
                      </wp:positionH>
                      <wp:positionV relativeFrom="paragraph">
                        <wp:posOffset>30087</wp:posOffset>
                      </wp:positionV>
                      <wp:extent cx="231775" cy="154305"/>
                      <wp:effectExtent l="0" t="0" r="0" b="0"/>
                      <wp:wrapNone/>
                      <wp:docPr id="1499" name="Group 1499"/>
                      <wp:cNvGraphicFramePr>
                        <a:graphicFrameLocks/>
                      </wp:cNvGraphicFramePr>
                      <a:graphic>
                        <a:graphicData uri="http://schemas.microsoft.com/office/word/2010/wordprocessingGroup">
                          <wpg:wgp>
                            <wpg:cNvPr id="1499" name="Group 1499"/>
                            <wpg:cNvGrpSpPr/>
                            <wpg:grpSpPr>
                              <a:xfrm>
                                <a:off x="0" y="0"/>
                                <a:ext cx="231775" cy="154305"/>
                                <a:chExt cx="231775" cy="154305"/>
                              </a:xfrm>
                            </wpg:grpSpPr>
                            <pic:pic>
                              <pic:nvPicPr>
                                <pic:cNvPr id="1500" name="Image 1500"/>
                                <pic:cNvPicPr/>
                              </pic:nvPicPr>
                              <pic:blipFill>
                                <a:blip r:embed="rId381" cstate="print"/>
                                <a:stretch>
                                  <a:fillRect/>
                                </a:stretch>
                              </pic:blipFill>
                              <pic:spPr>
                                <a:xfrm>
                                  <a:off x="0" y="0"/>
                                  <a:ext cx="229612" cy="152400"/>
                                </a:xfrm>
                                <a:prstGeom prst="rect">
                                  <a:avLst/>
                                </a:prstGeom>
                              </pic:spPr>
                            </pic:pic>
                          </wpg:wgp>
                        </a:graphicData>
                      </a:graphic>
                    </wp:anchor>
                  </w:drawing>
                </mc:Choice>
                <mc:Fallback>
                  <w:pict>
                    <v:group style="position:absolute;margin-left:24.14884pt;margin-top:2.369073pt;width:18.25pt;height:12.15pt;mso-position-horizontal-relative:column;mso-position-vertical-relative:paragraph;z-index:-22121472" id="docshapegroup851" coordorigin="483,47" coordsize="365,243">
                      <v:shape style="position:absolute;left:482;top:47;width:362;height:240" type="#_x0000_t75" id="docshape852" stroked="false">
                        <v:imagedata r:id="rId381" o:title=""/>
                      </v:shape>
                      <w10:wrap type="none"/>
                    </v:group>
                  </w:pict>
                </mc:Fallback>
              </mc:AlternateContent>
            </w:r>
            <w:r>
              <w:rPr>
                <w:i/>
                <w:sz w:val="22"/>
              </w:rPr>
              <w:t>x</w:t>
            </w:r>
            <w:r>
              <w:rPr>
                <w:i/>
                <w:spacing w:val="-4"/>
                <w:sz w:val="22"/>
              </w:rPr>
              <w:t> </w:t>
            </w:r>
            <w:r>
              <w:rPr>
                <w:rFonts w:ascii="Symbol" w:hAnsi="Symbol"/>
                <w:sz w:val="22"/>
              </w:rPr>
              <w:t></w:t>
            </w:r>
            <w:r>
              <w:rPr>
                <w:spacing w:val="38"/>
                <w:sz w:val="22"/>
              </w:rPr>
              <w:t>  </w:t>
            </w:r>
            <w:r>
              <w:rPr>
                <w:spacing w:val="-5"/>
                <w:sz w:val="22"/>
              </w:rPr>
              <w:t>89</w:t>
            </w:r>
          </w:p>
          <w:p>
            <w:pPr>
              <w:pStyle w:val="TableParagraph"/>
              <w:spacing w:before="32"/>
              <w:rPr>
                <w:sz w:val="22"/>
              </w:rPr>
            </w:pPr>
          </w:p>
          <w:p>
            <w:pPr>
              <w:pStyle w:val="TableParagraph"/>
              <w:spacing w:line="252" w:lineRule="exact"/>
              <w:ind w:left="112"/>
              <w:rPr>
                <w:sz w:val="22"/>
              </w:rPr>
            </w:pPr>
            <w:r>
              <w:rPr>
                <w:i/>
                <w:sz w:val="22"/>
              </w:rPr>
              <w:t>x</w:t>
            </w:r>
            <w:r>
              <w:rPr>
                <w:i/>
                <w:spacing w:val="-1"/>
                <w:sz w:val="22"/>
              </w:rPr>
              <w:t> </w:t>
            </w:r>
            <w:r>
              <w:rPr>
                <w:sz w:val="22"/>
              </w:rPr>
              <w:t>=</w:t>
            </w:r>
            <w:r>
              <w:rPr>
                <w:spacing w:val="-1"/>
                <w:sz w:val="22"/>
              </w:rPr>
              <w:t> </w:t>
            </w:r>
            <w:r>
              <w:rPr>
                <w:sz w:val="22"/>
              </w:rPr>
              <w:t>9.433</w:t>
            </w:r>
            <w:r>
              <w:rPr>
                <w:spacing w:val="-13"/>
                <w:sz w:val="22"/>
              </w:rPr>
              <w:t> </w:t>
            </w:r>
            <w:r>
              <w:rPr>
                <w:sz w:val="22"/>
              </w:rPr>
              <w:t>981</w:t>
            </w:r>
            <w:r>
              <w:rPr>
                <w:spacing w:val="-12"/>
                <w:sz w:val="22"/>
              </w:rPr>
              <w:t> </w:t>
            </w:r>
            <w:r>
              <w:rPr>
                <w:spacing w:val="-2"/>
                <w:sz w:val="22"/>
              </w:rPr>
              <w:t>13...</w:t>
            </w:r>
          </w:p>
          <w:p>
            <w:pPr>
              <w:pStyle w:val="TableParagraph"/>
              <w:spacing w:line="252" w:lineRule="exact"/>
              <w:ind w:left="112"/>
              <w:rPr>
                <w:sz w:val="22"/>
              </w:rPr>
            </w:pPr>
            <w:r>
              <w:rPr>
                <w:i/>
                <w:sz w:val="22"/>
              </w:rPr>
              <w:t>x </w:t>
            </w:r>
            <w:r>
              <w:rPr>
                <w:sz w:val="22"/>
              </w:rPr>
              <w:t>= 9.43</w:t>
            </w:r>
            <w:r>
              <w:rPr>
                <w:spacing w:val="-12"/>
                <w:sz w:val="22"/>
              </w:rPr>
              <w:t> </w:t>
            </w:r>
            <w:r>
              <w:rPr>
                <w:spacing w:val="-5"/>
                <w:sz w:val="22"/>
              </w:rPr>
              <w:t>cm</w:t>
            </w:r>
          </w:p>
        </w:tc>
        <w:tc>
          <w:tcPr>
            <w:tcW w:w="3778" w:type="dxa"/>
          </w:tcPr>
          <w:p>
            <w:pPr>
              <w:pStyle w:val="TableParagraph"/>
              <w:numPr>
                <w:ilvl w:val="0"/>
                <w:numId w:val="98"/>
              </w:numPr>
              <w:tabs>
                <w:tab w:pos="424" w:val="left" w:leader="none"/>
              </w:tabs>
              <w:spacing w:line="240" w:lineRule="auto" w:before="121" w:after="0"/>
              <w:ind w:left="424" w:right="241" w:hanging="286"/>
              <w:jc w:val="left"/>
              <w:rPr>
                <w:sz w:val="22"/>
              </w:rPr>
            </w:pPr>
            <w:r>
              <w:rPr>
                <w:sz w:val="22"/>
              </w:rPr>
              <w:t>Always</w:t>
            </w:r>
            <w:r>
              <w:rPr>
                <w:spacing w:val="-7"/>
                <w:sz w:val="22"/>
              </w:rPr>
              <w:t> </w:t>
            </w:r>
            <w:r>
              <w:rPr>
                <w:sz w:val="22"/>
              </w:rPr>
              <w:t>start</w:t>
            </w:r>
            <w:r>
              <w:rPr>
                <w:spacing w:val="-6"/>
                <w:sz w:val="22"/>
              </w:rPr>
              <w:t> </w:t>
            </w:r>
            <w:r>
              <w:rPr>
                <w:sz w:val="22"/>
              </w:rPr>
              <w:t>by</w:t>
            </w:r>
            <w:r>
              <w:rPr>
                <w:spacing w:val="-7"/>
                <w:sz w:val="22"/>
              </w:rPr>
              <w:t> </w:t>
            </w:r>
            <w:r>
              <w:rPr>
                <w:sz w:val="22"/>
              </w:rPr>
              <w:t>stating</w:t>
            </w:r>
            <w:r>
              <w:rPr>
                <w:spacing w:val="-9"/>
                <w:sz w:val="22"/>
              </w:rPr>
              <w:t> </w:t>
            </w:r>
            <w:r>
              <w:rPr>
                <w:sz w:val="22"/>
              </w:rPr>
              <w:t>the</w:t>
            </w:r>
            <w:r>
              <w:rPr>
                <w:spacing w:val="-9"/>
                <w:sz w:val="22"/>
              </w:rPr>
              <w:t> </w:t>
            </w:r>
            <w:r>
              <w:rPr>
                <w:sz w:val="22"/>
              </w:rPr>
              <w:t>formula for Pythagoras’ theorem and labelling the hypotenuse </w:t>
            </w:r>
            <w:r>
              <w:rPr>
                <w:i/>
                <w:sz w:val="22"/>
              </w:rPr>
              <w:t>c </w:t>
            </w:r>
            <w:r>
              <w:rPr>
                <w:sz w:val="22"/>
              </w:rPr>
              <w:t>and the other two sides </w:t>
            </w:r>
            <w:r>
              <w:rPr>
                <w:i/>
                <w:sz w:val="22"/>
              </w:rPr>
              <w:t>a </w:t>
            </w:r>
            <w:r>
              <w:rPr>
                <w:sz w:val="22"/>
              </w:rPr>
              <w:t>and </w:t>
            </w:r>
            <w:r>
              <w:rPr>
                <w:i/>
                <w:sz w:val="22"/>
              </w:rPr>
              <w:t>b</w:t>
            </w:r>
            <w:r>
              <w:rPr>
                <w:sz w:val="22"/>
              </w:rPr>
              <w:t>.</w:t>
            </w:r>
          </w:p>
          <w:p>
            <w:pPr>
              <w:pStyle w:val="TableParagraph"/>
              <w:rPr>
                <w:sz w:val="22"/>
              </w:rPr>
            </w:pPr>
          </w:p>
          <w:p>
            <w:pPr>
              <w:pStyle w:val="TableParagraph"/>
              <w:spacing w:before="250"/>
              <w:rPr>
                <w:sz w:val="22"/>
              </w:rPr>
            </w:pPr>
          </w:p>
          <w:p>
            <w:pPr>
              <w:pStyle w:val="TableParagraph"/>
              <w:numPr>
                <w:ilvl w:val="0"/>
                <w:numId w:val="98"/>
              </w:numPr>
              <w:tabs>
                <w:tab w:pos="424" w:val="left" w:leader="none"/>
              </w:tabs>
              <w:spacing w:line="240" w:lineRule="auto" w:before="0" w:after="0"/>
              <w:ind w:left="424" w:right="370" w:hanging="312"/>
              <w:jc w:val="left"/>
              <w:rPr>
                <w:sz w:val="22"/>
              </w:rPr>
            </w:pPr>
            <w:r>
              <w:rPr>
                <w:sz w:val="22"/>
              </w:rPr>
              <w:t>Substitute</w:t>
            </w:r>
            <w:r>
              <w:rPr>
                <w:spacing w:val="-6"/>
                <w:sz w:val="22"/>
              </w:rPr>
              <w:t> </w:t>
            </w:r>
            <w:r>
              <w:rPr>
                <w:sz w:val="22"/>
              </w:rPr>
              <w:t>the</w:t>
            </w:r>
            <w:r>
              <w:rPr>
                <w:spacing w:val="-6"/>
                <w:sz w:val="22"/>
              </w:rPr>
              <w:t> </w:t>
            </w:r>
            <w:r>
              <w:rPr>
                <w:sz w:val="22"/>
              </w:rPr>
              <w:t>values</w:t>
            </w:r>
            <w:r>
              <w:rPr>
                <w:spacing w:val="-4"/>
                <w:sz w:val="22"/>
              </w:rPr>
              <w:t> </w:t>
            </w:r>
            <w:r>
              <w:rPr>
                <w:sz w:val="22"/>
              </w:rPr>
              <w:t>of</w:t>
            </w:r>
            <w:r>
              <w:rPr>
                <w:spacing w:val="-4"/>
                <w:sz w:val="22"/>
              </w:rPr>
              <w:t> </w:t>
            </w:r>
            <w:r>
              <w:rPr>
                <w:i/>
                <w:sz w:val="22"/>
              </w:rPr>
              <w:t>a</w:t>
            </w:r>
            <w:r>
              <w:rPr>
                <w:sz w:val="22"/>
              </w:rPr>
              <w:t>,</w:t>
            </w:r>
            <w:r>
              <w:rPr>
                <w:spacing w:val="-7"/>
                <w:sz w:val="22"/>
              </w:rPr>
              <w:t> </w:t>
            </w:r>
            <w:r>
              <w:rPr>
                <w:i/>
                <w:sz w:val="22"/>
              </w:rPr>
              <w:t>b</w:t>
            </w:r>
            <w:r>
              <w:rPr>
                <w:i/>
                <w:spacing w:val="-7"/>
                <w:sz w:val="22"/>
              </w:rPr>
              <w:t> </w:t>
            </w:r>
            <w:r>
              <w:rPr>
                <w:sz w:val="22"/>
              </w:rPr>
              <w:t>and</w:t>
            </w:r>
            <w:r>
              <w:rPr>
                <w:spacing w:val="-4"/>
                <w:sz w:val="22"/>
              </w:rPr>
              <w:t> </w:t>
            </w:r>
            <w:r>
              <w:rPr>
                <w:i/>
                <w:sz w:val="22"/>
              </w:rPr>
              <w:t>c</w:t>
            </w:r>
            <w:r>
              <w:rPr>
                <w:i/>
                <w:sz w:val="22"/>
              </w:rPr>
              <w:t> </w:t>
            </w:r>
            <w:r>
              <w:rPr>
                <w:sz w:val="22"/>
              </w:rPr>
              <w:t>into the formula for Pythagoras' </w:t>
            </w:r>
            <w:r>
              <w:rPr>
                <w:spacing w:val="-2"/>
                <w:sz w:val="22"/>
              </w:rPr>
              <w:t>theorem.</w:t>
            </w:r>
          </w:p>
          <w:p>
            <w:pPr>
              <w:pStyle w:val="TableParagraph"/>
              <w:numPr>
                <w:ilvl w:val="0"/>
                <w:numId w:val="98"/>
              </w:numPr>
              <w:tabs>
                <w:tab w:pos="424" w:val="left" w:leader="none"/>
              </w:tabs>
              <w:spacing w:line="240" w:lineRule="auto" w:before="2" w:after="0"/>
              <w:ind w:left="424" w:right="334" w:hanging="312"/>
              <w:jc w:val="left"/>
              <w:rPr>
                <w:sz w:val="22"/>
              </w:rPr>
            </w:pPr>
            <w:r>
              <w:rPr>
                <w:sz w:val="22"/>
              </w:rPr>
              <w:t>Use</w:t>
            </w:r>
            <w:r>
              <w:rPr>
                <w:spacing w:val="-6"/>
                <w:sz w:val="22"/>
              </w:rPr>
              <w:t> </w:t>
            </w:r>
            <w:r>
              <w:rPr>
                <w:sz w:val="22"/>
              </w:rPr>
              <w:t>a</w:t>
            </w:r>
            <w:r>
              <w:rPr>
                <w:spacing w:val="-6"/>
                <w:sz w:val="22"/>
              </w:rPr>
              <w:t> </w:t>
            </w:r>
            <w:r>
              <w:rPr>
                <w:sz w:val="22"/>
              </w:rPr>
              <w:t>calculator</w:t>
            </w:r>
            <w:r>
              <w:rPr>
                <w:spacing w:val="-5"/>
                <w:sz w:val="22"/>
              </w:rPr>
              <w:t> </w:t>
            </w:r>
            <w:r>
              <w:rPr>
                <w:sz w:val="22"/>
              </w:rPr>
              <w:t>to</w:t>
            </w:r>
            <w:r>
              <w:rPr>
                <w:spacing w:val="-9"/>
                <w:sz w:val="22"/>
              </w:rPr>
              <w:t> </w:t>
            </w:r>
            <w:r>
              <w:rPr>
                <w:sz w:val="22"/>
              </w:rPr>
              <w:t>find</w:t>
            </w:r>
            <w:r>
              <w:rPr>
                <w:spacing w:val="-6"/>
                <w:sz w:val="22"/>
              </w:rPr>
              <w:t> </w:t>
            </w:r>
            <w:r>
              <w:rPr>
                <w:sz w:val="22"/>
              </w:rPr>
              <w:t>the</w:t>
            </w:r>
            <w:r>
              <w:rPr>
                <w:spacing w:val="-8"/>
                <w:sz w:val="22"/>
              </w:rPr>
              <w:t> </w:t>
            </w:r>
            <w:r>
              <w:rPr>
                <w:sz w:val="22"/>
              </w:rPr>
              <w:t>square </w:t>
            </w:r>
            <w:r>
              <w:rPr>
                <w:spacing w:val="-2"/>
                <w:sz w:val="22"/>
              </w:rPr>
              <w:t>root.</w:t>
            </w:r>
          </w:p>
          <w:p>
            <w:pPr>
              <w:pStyle w:val="TableParagraph"/>
              <w:numPr>
                <w:ilvl w:val="0"/>
                <w:numId w:val="98"/>
              </w:numPr>
              <w:tabs>
                <w:tab w:pos="424" w:val="left" w:leader="none"/>
              </w:tabs>
              <w:spacing w:line="240" w:lineRule="auto" w:before="0" w:after="0"/>
              <w:ind w:left="424" w:right="138" w:hanging="312"/>
              <w:jc w:val="left"/>
              <w:rPr>
                <w:sz w:val="22"/>
              </w:rPr>
            </w:pPr>
            <w:r>
              <w:rPr>
                <w:sz w:val="22"/>
              </w:rPr>
              <w:t>Round your answer to 3 significant figures</w:t>
            </w:r>
            <w:r>
              <w:rPr>
                <w:spacing w:val="-8"/>
                <w:sz w:val="22"/>
              </w:rPr>
              <w:t> </w:t>
            </w:r>
            <w:r>
              <w:rPr>
                <w:sz w:val="22"/>
              </w:rPr>
              <w:t>and</w:t>
            </w:r>
            <w:r>
              <w:rPr>
                <w:spacing w:val="-6"/>
                <w:sz w:val="22"/>
              </w:rPr>
              <w:t> </w:t>
            </w:r>
            <w:r>
              <w:rPr>
                <w:sz w:val="22"/>
              </w:rPr>
              <w:t>write</w:t>
            </w:r>
            <w:r>
              <w:rPr>
                <w:spacing w:val="-6"/>
                <w:sz w:val="22"/>
              </w:rPr>
              <w:t> </w:t>
            </w:r>
            <w:r>
              <w:rPr>
                <w:sz w:val="22"/>
              </w:rPr>
              <w:t>the</w:t>
            </w:r>
            <w:r>
              <w:rPr>
                <w:spacing w:val="-6"/>
                <w:sz w:val="22"/>
              </w:rPr>
              <w:t> </w:t>
            </w:r>
            <w:r>
              <w:rPr>
                <w:sz w:val="22"/>
              </w:rPr>
              <w:t>units</w:t>
            </w:r>
            <w:r>
              <w:rPr>
                <w:spacing w:val="-8"/>
                <w:sz w:val="22"/>
              </w:rPr>
              <w:t> </w:t>
            </w:r>
            <w:r>
              <w:rPr>
                <w:sz w:val="22"/>
              </w:rPr>
              <w:t>with</w:t>
            </w:r>
            <w:r>
              <w:rPr>
                <w:spacing w:val="-6"/>
                <w:sz w:val="22"/>
              </w:rPr>
              <w:t> </w:t>
            </w:r>
            <w:r>
              <w:rPr>
                <w:sz w:val="22"/>
              </w:rPr>
              <w:t>your </w:t>
            </w:r>
            <w:r>
              <w:rPr>
                <w:spacing w:val="-2"/>
                <w:sz w:val="22"/>
              </w:rPr>
              <w:t>answer.</w:t>
            </w:r>
          </w:p>
        </w:tc>
      </w:tr>
    </w:tbl>
    <w:p>
      <w:pPr>
        <w:pStyle w:val="TableParagraph"/>
        <w:spacing w:after="0" w:line="240" w:lineRule="auto"/>
        <w:jc w:val="left"/>
        <w:rPr>
          <w:sz w:val="22"/>
        </w:rPr>
        <w:sectPr>
          <w:headerReference w:type="default" r:id="rId376"/>
          <w:footerReference w:type="default" r:id="rId377"/>
          <w:pgSz w:w="11910" w:h="16840"/>
          <w:pgMar w:header="523" w:footer="974" w:top="1020" w:bottom="1160" w:left="708" w:right="850"/>
        </w:sectPr>
      </w:pPr>
    </w:p>
    <w:p>
      <w:pPr>
        <w:pStyle w:val="BodyText"/>
        <w:spacing w:before="156"/>
      </w:pPr>
    </w:p>
    <w:p>
      <w:pPr>
        <w:tabs>
          <w:tab w:pos="2061" w:val="left" w:leader="none"/>
        </w:tabs>
        <w:spacing w:before="0"/>
        <w:ind w:left="732" w:right="0" w:firstLine="0"/>
        <w:jc w:val="left"/>
        <w:rPr>
          <w:sz w:val="22"/>
        </w:rPr>
      </w:pPr>
      <w:r>
        <w:rPr>
          <w:sz w:val="22"/>
        </w:rPr>
        <w:drawing>
          <wp:anchor distT="0" distB="0" distL="0" distR="0" allowOverlap="1" layoutInCell="1" locked="0" behindDoc="0" simplePos="0" relativeHeight="16066560">
            <wp:simplePos x="0" y="0"/>
            <wp:positionH relativeFrom="page">
              <wp:posOffset>4262715</wp:posOffset>
            </wp:positionH>
            <wp:positionV relativeFrom="paragraph">
              <wp:posOffset>18002</wp:posOffset>
            </wp:positionV>
            <wp:extent cx="1656189" cy="813039"/>
            <wp:effectExtent l="0" t="0" r="0" b="0"/>
            <wp:wrapNone/>
            <wp:docPr id="1501" name="Image 1501"/>
            <wp:cNvGraphicFramePr>
              <a:graphicFrameLocks/>
            </wp:cNvGraphicFramePr>
            <a:graphic>
              <a:graphicData uri="http://schemas.openxmlformats.org/drawingml/2006/picture">
                <pic:pic>
                  <pic:nvPicPr>
                    <pic:cNvPr id="1501" name="Image 1501"/>
                    <pic:cNvPicPr/>
                  </pic:nvPicPr>
                  <pic:blipFill>
                    <a:blip r:embed="rId382" cstate="print"/>
                    <a:stretch>
                      <a:fillRect/>
                    </a:stretch>
                  </pic:blipFill>
                  <pic:spPr>
                    <a:xfrm>
                      <a:off x="0" y="0"/>
                      <a:ext cx="1656189" cy="813039"/>
                    </a:xfrm>
                    <a:prstGeom prst="rect">
                      <a:avLst/>
                    </a:prstGeom>
                  </pic:spPr>
                </pic:pic>
              </a:graphicData>
            </a:graphic>
          </wp:anchor>
        </w:drawing>
      </w:r>
      <w:r>
        <w:rPr>
          <w:b/>
          <w:sz w:val="22"/>
        </w:rPr>
        <w:t>Example</w:t>
      </w:r>
      <w:r>
        <w:rPr>
          <w:b/>
          <w:spacing w:val="-4"/>
          <w:sz w:val="22"/>
        </w:rPr>
        <w:t> </w:t>
      </w:r>
      <w:r>
        <w:rPr>
          <w:b/>
          <w:spacing w:val="-10"/>
          <w:sz w:val="22"/>
        </w:rPr>
        <w:t>2</w:t>
      </w:r>
      <w:r>
        <w:rPr>
          <w:b/>
          <w:sz w:val="22"/>
        </w:rPr>
        <w:tab/>
      </w:r>
      <w:r>
        <w:rPr>
          <w:sz w:val="22"/>
        </w:rPr>
        <w:t>Calculate</w:t>
      </w:r>
      <w:r>
        <w:rPr>
          <w:spacing w:val="-3"/>
          <w:sz w:val="22"/>
        </w:rPr>
        <w:t> </w:t>
      </w:r>
      <w:r>
        <w:rPr>
          <w:sz w:val="22"/>
        </w:rPr>
        <w:t>the</w:t>
      </w:r>
      <w:r>
        <w:rPr>
          <w:spacing w:val="-3"/>
          <w:sz w:val="22"/>
        </w:rPr>
        <w:t> </w:t>
      </w:r>
      <w:r>
        <w:rPr>
          <w:sz w:val="22"/>
        </w:rPr>
        <w:t>length</w:t>
      </w:r>
      <w:r>
        <w:rPr>
          <w:spacing w:val="-3"/>
          <w:sz w:val="22"/>
        </w:rPr>
        <w:t> </w:t>
      </w:r>
      <w:r>
        <w:rPr>
          <w:i/>
          <w:spacing w:val="-5"/>
          <w:sz w:val="22"/>
        </w:rPr>
        <w:t>x</w:t>
      </w:r>
      <w:r>
        <w:rPr>
          <w:spacing w:val="-5"/>
          <w:sz w:val="22"/>
        </w:rPr>
        <w:t>.</w:t>
      </w:r>
    </w:p>
    <w:p>
      <w:pPr>
        <w:pStyle w:val="BodyText"/>
        <w:spacing w:before="2"/>
        <w:ind w:left="2075"/>
      </w:pPr>
      <w:r>
        <w:rPr/>
        <w:t>Give</w:t>
      </w:r>
      <w:r>
        <w:rPr>
          <w:spacing w:val="-3"/>
        </w:rPr>
        <w:t> </w:t>
      </w:r>
      <w:r>
        <w:rPr/>
        <w:t>your</w:t>
      </w:r>
      <w:r>
        <w:rPr>
          <w:spacing w:val="-1"/>
        </w:rPr>
        <w:t> </w:t>
      </w:r>
      <w:r>
        <w:rPr/>
        <w:t>answer</w:t>
      </w:r>
      <w:r>
        <w:rPr>
          <w:spacing w:val="-4"/>
        </w:rPr>
        <w:t> </w:t>
      </w:r>
      <w:r>
        <w:rPr/>
        <w:t>in</w:t>
      </w:r>
      <w:r>
        <w:rPr>
          <w:spacing w:val="-2"/>
        </w:rPr>
        <w:t> </w:t>
      </w:r>
      <w:r>
        <w:rPr/>
        <w:t>surd</w:t>
      </w:r>
      <w:r>
        <w:rPr>
          <w:spacing w:val="-4"/>
        </w:rPr>
        <w:t> </w:t>
      </w:r>
      <w:r>
        <w:rPr>
          <w:spacing w:val="-2"/>
        </w:rPr>
        <w:t>form.</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9"/>
        <w:rPr>
          <w:sz w:val="20"/>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2281" w:hRule="atLeast"/>
        </w:trPr>
        <w:tc>
          <w:tcPr>
            <w:tcW w:w="3826" w:type="dxa"/>
          </w:tcPr>
          <w:p>
            <w:pPr>
              <w:pStyle w:val="TableParagraph"/>
              <w:spacing w:before="118"/>
              <w:ind w:left="112"/>
              <w:rPr>
                <w:sz w:val="22"/>
              </w:rPr>
            </w:pPr>
            <w:r>
              <w:rPr>
                <w:i/>
                <w:sz w:val="22"/>
              </w:rPr>
              <w:t>c</w:t>
            </w:r>
            <w:r>
              <w:rPr>
                <w:sz w:val="22"/>
                <w:vertAlign w:val="superscript"/>
              </w:rPr>
              <w:t>2</w:t>
            </w:r>
            <w:r>
              <w:rPr>
                <w:spacing w:val="-1"/>
                <w:sz w:val="22"/>
                <w:vertAlign w:val="baseline"/>
              </w:rPr>
              <w:t> </w:t>
            </w:r>
            <w:r>
              <w:rPr>
                <w:sz w:val="22"/>
                <w:vertAlign w:val="baseline"/>
              </w:rPr>
              <w:t>=</w:t>
            </w:r>
            <w:r>
              <w:rPr>
                <w:spacing w:val="-1"/>
                <w:sz w:val="22"/>
                <w:vertAlign w:val="baseline"/>
              </w:rPr>
              <w:t> </w:t>
            </w:r>
            <w:r>
              <w:rPr>
                <w:i/>
                <w:sz w:val="22"/>
                <w:vertAlign w:val="baseline"/>
              </w:rPr>
              <w:t>a</w:t>
            </w:r>
            <w:r>
              <w:rPr>
                <w:sz w:val="22"/>
                <w:vertAlign w:val="superscript"/>
              </w:rPr>
              <w:t>2</w:t>
            </w:r>
            <w:r>
              <w:rPr>
                <w:spacing w:val="-1"/>
                <w:sz w:val="22"/>
                <w:vertAlign w:val="baseline"/>
              </w:rPr>
              <w:t> </w:t>
            </w:r>
            <w:r>
              <w:rPr>
                <w:sz w:val="22"/>
                <w:vertAlign w:val="baseline"/>
              </w:rPr>
              <w:t>+ </w:t>
            </w:r>
            <w:r>
              <w:rPr>
                <w:i/>
                <w:spacing w:val="-5"/>
                <w:sz w:val="22"/>
                <w:vertAlign w:val="baseline"/>
              </w:rPr>
              <w:t>b</w:t>
            </w:r>
            <w:r>
              <w:rPr>
                <w:spacing w:val="-5"/>
                <w:sz w:val="22"/>
                <w:vertAlign w:val="superscript"/>
              </w:rPr>
              <w:t>2</w:t>
            </w:r>
          </w:p>
          <w:p>
            <w:pPr>
              <w:pStyle w:val="TableParagraph"/>
              <w:rPr>
                <w:sz w:val="22"/>
              </w:rPr>
            </w:pPr>
          </w:p>
          <w:p>
            <w:pPr>
              <w:pStyle w:val="TableParagraph"/>
              <w:spacing w:line="253" w:lineRule="exact"/>
              <w:ind w:left="112"/>
              <w:rPr>
                <w:sz w:val="22"/>
              </w:rPr>
            </w:pPr>
            <w:r>
              <w:rPr>
                <w:sz w:val="22"/>
              </w:rPr>
              <w:t>10</w:t>
            </w:r>
            <w:r>
              <w:rPr>
                <w:sz w:val="22"/>
                <w:vertAlign w:val="superscript"/>
              </w:rPr>
              <w:t>2</w:t>
            </w:r>
            <w:r>
              <w:rPr>
                <w:spacing w:val="-1"/>
                <w:sz w:val="22"/>
                <w:vertAlign w:val="baseline"/>
              </w:rPr>
              <w:t> </w:t>
            </w:r>
            <w:r>
              <w:rPr>
                <w:sz w:val="22"/>
                <w:vertAlign w:val="baseline"/>
              </w:rPr>
              <w:t>=</w:t>
            </w:r>
            <w:r>
              <w:rPr>
                <w:spacing w:val="-1"/>
                <w:sz w:val="22"/>
                <w:vertAlign w:val="baseline"/>
              </w:rPr>
              <w:t> </w:t>
            </w:r>
            <w:r>
              <w:rPr>
                <w:i/>
                <w:sz w:val="22"/>
                <w:vertAlign w:val="baseline"/>
              </w:rPr>
              <w:t>x</w:t>
            </w:r>
            <w:r>
              <w:rPr>
                <w:sz w:val="22"/>
                <w:vertAlign w:val="superscript"/>
              </w:rPr>
              <w:t>2</w:t>
            </w:r>
            <w:r>
              <w:rPr>
                <w:spacing w:val="-1"/>
                <w:sz w:val="22"/>
                <w:vertAlign w:val="baseline"/>
              </w:rPr>
              <w:t> </w:t>
            </w:r>
            <w:r>
              <w:rPr>
                <w:sz w:val="22"/>
                <w:vertAlign w:val="baseline"/>
              </w:rPr>
              <w:t>+ </w:t>
            </w:r>
            <w:r>
              <w:rPr>
                <w:spacing w:val="-5"/>
                <w:sz w:val="22"/>
                <w:vertAlign w:val="baseline"/>
              </w:rPr>
              <w:t>4</w:t>
            </w:r>
            <w:r>
              <w:rPr>
                <w:spacing w:val="-5"/>
                <w:sz w:val="22"/>
                <w:vertAlign w:val="superscript"/>
              </w:rPr>
              <w:t>2</w:t>
            </w:r>
          </w:p>
          <w:p>
            <w:pPr>
              <w:pStyle w:val="TableParagraph"/>
              <w:spacing w:line="253" w:lineRule="exact"/>
              <w:ind w:left="112"/>
              <w:rPr>
                <w:sz w:val="22"/>
              </w:rPr>
            </w:pPr>
            <w:r>
              <w:rPr>
                <w:sz w:val="22"/>
              </w:rPr>
              <w:t>100</w:t>
            </w:r>
            <w:r>
              <w:rPr>
                <w:spacing w:val="-1"/>
                <w:sz w:val="22"/>
              </w:rPr>
              <w:t> </w:t>
            </w:r>
            <w:r>
              <w:rPr>
                <w:sz w:val="22"/>
              </w:rPr>
              <w:t>= </w:t>
            </w:r>
            <w:r>
              <w:rPr>
                <w:i/>
                <w:sz w:val="22"/>
              </w:rPr>
              <w:t>x</w:t>
            </w:r>
            <w:r>
              <w:rPr>
                <w:sz w:val="22"/>
                <w:vertAlign w:val="superscript"/>
              </w:rPr>
              <w:t>2</w:t>
            </w:r>
            <w:r>
              <w:rPr>
                <w:spacing w:val="-1"/>
                <w:sz w:val="22"/>
                <w:vertAlign w:val="baseline"/>
              </w:rPr>
              <w:t> </w:t>
            </w:r>
            <w:r>
              <w:rPr>
                <w:sz w:val="22"/>
                <w:vertAlign w:val="baseline"/>
              </w:rPr>
              <w:t>+</w:t>
            </w:r>
            <w:r>
              <w:rPr>
                <w:spacing w:val="-2"/>
                <w:sz w:val="22"/>
                <w:vertAlign w:val="baseline"/>
              </w:rPr>
              <w:t> </w:t>
            </w:r>
            <w:r>
              <w:rPr>
                <w:spacing w:val="-5"/>
                <w:sz w:val="22"/>
                <w:vertAlign w:val="baseline"/>
              </w:rPr>
              <w:t>16</w:t>
            </w:r>
          </w:p>
          <w:p>
            <w:pPr>
              <w:pStyle w:val="TableParagraph"/>
              <w:spacing w:before="2"/>
              <w:ind w:left="112"/>
              <w:rPr>
                <w:sz w:val="22"/>
              </w:rPr>
            </w:pP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spacing w:val="-5"/>
                <w:sz w:val="22"/>
                <w:vertAlign w:val="baseline"/>
              </w:rPr>
              <w:t>84</w:t>
            </w:r>
          </w:p>
          <w:p>
            <w:pPr>
              <w:pStyle w:val="TableParagraph"/>
              <w:spacing w:before="45"/>
              <w:ind w:left="160"/>
              <w:rPr>
                <w:sz w:val="22"/>
              </w:rPr>
            </w:pPr>
            <w:r>
              <w:rPr>
                <w:sz w:val="22"/>
              </w:rPr>
              <mc:AlternateContent>
                <mc:Choice Requires="wps">
                  <w:drawing>
                    <wp:anchor distT="0" distB="0" distL="0" distR="0" allowOverlap="1" layoutInCell="1" locked="0" behindDoc="1" simplePos="0" relativeHeight="481199104">
                      <wp:simplePos x="0" y="0"/>
                      <wp:positionH relativeFrom="column">
                        <wp:posOffset>306688</wp:posOffset>
                      </wp:positionH>
                      <wp:positionV relativeFrom="paragraph">
                        <wp:posOffset>30089</wp:posOffset>
                      </wp:positionV>
                      <wp:extent cx="231775" cy="154305"/>
                      <wp:effectExtent l="0" t="0" r="0" b="0"/>
                      <wp:wrapNone/>
                      <wp:docPr id="1502" name="Group 1502"/>
                      <wp:cNvGraphicFramePr>
                        <a:graphicFrameLocks/>
                      </wp:cNvGraphicFramePr>
                      <a:graphic>
                        <a:graphicData uri="http://schemas.microsoft.com/office/word/2010/wordprocessingGroup">
                          <wpg:wgp>
                            <wpg:cNvPr id="1502" name="Group 1502"/>
                            <wpg:cNvGrpSpPr/>
                            <wpg:grpSpPr>
                              <a:xfrm>
                                <a:off x="0" y="0"/>
                                <a:ext cx="231775" cy="154305"/>
                                <a:chExt cx="231775" cy="154305"/>
                              </a:xfrm>
                            </wpg:grpSpPr>
                            <pic:pic>
                              <pic:nvPicPr>
                                <pic:cNvPr id="1503" name="Image 1503"/>
                                <pic:cNvPicPr/>
                              </pic:nvPicPr>
                              <pic:blipFill>
                                <a:blip r:embed="rId383" cstate="print"/>
                                <a:stretch>
                                  <a:fillRect/>
                                </a:stretch>
                              </pic:blipFill>
                              <pic:spPr>
                                <a:xfrm>
                                  <a:off x="0" y="0"/>
                                  <a:ext cx="232051" cy="154019"/>
                                </a:xfrm>
                                <a:prstGeom prst="rect">
                                  <a:avLst/>
                                </a:prstGeom>
                              </pic:spPr>
                            </pic:pic>
                          </wpg:wgp>
                        </a:graphicData>
                      </a:graphic>
                    </wp:anchor>
                  </w:drawing>
                </mc:Choice>
                <mc:Fallback>
                  <w:pict>
                    <v:group style="position:absolute;margin-left:24.148733pt;margin-top:2.369285pt;width:18.25pt;height:12.15pt;mso-position-horizontal-relative:column;mso-position-vertical-relative:paragraph;z-index:-22117376" id="docshapegroup853" coordorigin="483,47" coordsize="365,243">
                      <v:shape style="position:absolute;left:482;top:47;width:366;height:243" type="#_x0000_t75" id="docshape854" stroked="false">
                        <v:imagedata r:id="rId383" o:title=""/>
                      </v:shape>
                      <w10:wrap type="none"/>
                    </v:group>
                  </w:pict>
                </mc:Fallback>
              </mc:AlternateContent>
            </w:r>
            <w:r>
              <w:rPr>
                <w:i/>
                <w:sz w:val="22"/>
              </w:rPr>
              <w:t>x</w:t>
            </w:r>
            <w:r>
              <w:rPr>
                <w:i/>
                <w:spacing w:val="-4"/>
                <w:sz w:val="22"/>
              </w:rPr>
              <w:t> </w:t>
            </w:r>
            <w:r>
              <w:rPr>
                <w:rFonts w:ascii="Symbol" w:hAnsi="Symbol"/>
                <w:sz w:val="22"/>
              </w:rPr>
              <w:t></w:t>
            </w:r>
            <w:r>
              <w:rPr>
                <w:spacing w:val="38"/>
                <w:sz w:val="22"/>
              </w:rPr>
              <w:t>  </w:t>
            </w:r>
            <w:r>
              <w:rPr>
                <w:spacing w:val="-5"/>
                <w:sz w:val="22"/>
              </w:rPr>
              <w:t>84</w:t>
            </w:r>
          </w:p>
          <w:p>
            <w:pPr>
              <w:pStyle w:val="TableParagraph"/>
              <w:spacing w:before="77"/>
              <w:ind w:left="160"/>
              <w:rPr>
                <w:sz w:val="22"/>
              </w:rPr>
            </w:pPr>
            <w:r>
              <w:rPr>
                <w:sz w:val="22"/>
              </w:rPr>
              <mc:AlternateContent>
                <mc:Choice Requires="wps">
                  <w:drawing>
                    <wp:anchor distT="0" distB="0" distL="0" distR="0" allowOverlap="1" layoutInCell="1" locked="0" behindDoc="1" simplePos="0" relativeHeight="481199616">
                      <wp:simplePos x="0" y="0"/>
                      <wp:positionH relativeFrom="column">
                        <wp:posOffset>378920</wp:posOffset>
                      </wp:positionH>
                      <wp:positionV relativeFrom="paragraph">
                        <wp:posOffset>48178</wp:posOffset>
                      </wp:positionV>
                      <wp:extent cx="227965" cy="147320"/>
                      <wp:effectExtent l="0" t="0" r="0" b="0"/>
                      <wp:wrapNone/>
                      <wp:docPr id="1504" name="Group 1504"/>
                      <wp:cNvGraphicFramePr>
                        <a:graphicFrameLocks/>
                      </wp:cNvGraphicFramePr>
                      <a:graphic>
                        <a:graphicData uri="http://schemas.microsoft.com/office/word/2010/wordprocessingGroup">
                          <wpg:wgp>
                            <wpg:cNvPr id="1504" name="Group 1504"/>
                            <wpg:cNvGrpSpPr/>
                            <wpg:grpSpPr>
                              <a:xfrm>
                                <a:off x="0" y="0"/>
                                <a:ext cx="227965" cy="147320"/>
                                <a:chExt cx="227965" cy="147320"/>
                              </a:xfrm>
                            </wpg:grpSpPr>
                            <pic:pic>
                              <pic:nvPicPr>
                                <pic:cNvPr id="1505" name="Image 1505"/>
                                <pic:cNvPicPr/>
                              </pic:nvPicPr>
                              <pic:blipFill>
                                <a:blip r:embed="rId384" cstate="print"/>
                                <a:stretch>
                                  <a:fillRect/>
                                </a:stretch>
                              </pic:blipFill>
                              <pic:spPr>
                                <a:xfrm>
                                  <a:off x="0" y="0"/>
                                  <a:ext cx="228353" cy="147637"/>
                                </a:xfrm>
                                <a:prstGeom prst="rect">
                                  <a:avLst/>
                                </a:prstGeom>
                              </pic:spPr>
                            </pic:pic>
                          </wpg:wgp>
                        </a:graphicData>
                      </a:graphic>
                    </wp:anchor>
                  </w:drawing>
                </mc:Choice>
                <mc:Fallback>
                  <w:pict>
                    <v:group style="position:absolute;margin-left:29.836287pt;margin-top:3.793602pt;width:17.95pt;height:11.6pt;mso-position-horizontal-relative:column;mso-position-vertical-relative:paragraph;z-index:-22116864" id="docshapegroup855" coordorigin="597,76" coordsize="359,232">
                      <v:shape style="position:absolute;left:596;top:75;width:360;height:233" type="#_x0000_t75" id="docshape856" stroked="false">
                        <v:imagedata r:id="rId384" o:title=""/>
                      </v:shape>
                      <w10:wrap type="none"/>
                    </v:group>
                  </w:pict>
                </mc:Fallback>
              </mc:AlternateContent>
            </w:r>
            <w:r>
              <w:rPr>
                <w:i/>
                <w:w w:val="105"/>
                <w:sz w:val="21"/>
              </w:rPr>
              <w:t>x</w:t>
            </w:r>
            <w:r>
              <w:rPr>
                <w:i/>
                <w:spacing w:val="-5"/>
                <w:w w:val="105"/>
                <w:sz w:val="21"/>
              </w:rPr>
              <w:t> </w:t>
            </w:r>
            <w:r>
              <w:rPr>
                <w:rFonts w:ascii="Symbol" w:hAnsi="Symbol"/>
                <w:w w:val="105"/>
                <w:sz w:val="21"/>
              </w:rPr>
              <w:t></w:t>
            </w:r>
            <w:r>
              <w:rPr>
                <w:spacing w:val="-7"/>
                <w:w w:val="105"/>
                <w:sz w:val="21"/>
              </w:rPr>
              <w:t> </w:t>
            </w:r>
            <w:r>
              <w:rPr>
                <w:w w:val="105"/>
                <w:sz w:val="21"/>
              </w:rPr>
              <w:t>2</w:t>
            </w:r>
            <w:r>
              <w:rPr>
                <w:spacing w:val="71"/>
                <w:w w:val="150"/>
                <w:sz w:val="21"/>
              </w:rPr>
              <w:t> </w:t>
            </w:r>
            <w:r>
              <w:rPr>
                <w:w w:val="105"/>
                <w:sz w:val="21"/>
              </w:rPr>
              <w:t>21</w:t>
            </w:r>
            <w:r>
              <w:rPr>
                <w:spacing w:val="49"/>
                <w:w w:val="105"/>
                <w:sz w:val="21"/>
              </w:rPr>
              <w:t> </w:t>
            </w:r>
            <w:r>
              <w:rPr>
                <w:spacing w:val="-7"/>
                <w:w w:val="105"/>
                <w:sz w:val="22"/>
              </w:rPr>
              <w:t>cm</w:t>
            </w:r>
          </w:p>
        </w:tc>
        <w:tc>
          <w:tcPr>
            <w:tcW w:w="3778" w:type="dxa"/>
          </w:tcPr>
          <w:p>
            <w:pPr>
              <w:pStyle w:val="TableParagraph"/>
              <w:numPr>
                <w:ilvl w:val="0"/>
                <w:numId w:val="99"/>
              </w:numPr>
              <w:tabs>
                <w:tab w:pos="423" w:val="left" w:leader="none"/>
              </w:tabs>
              <w:spacing w:line="240" w:lineRule="auto" w:before="118" w:after="0"/>
              <w:ind w:left="423" w:right="241" w:hanging="286"/>
              <w:jc w:val="left"/>
              <w:rPr>
                <w:sz w:val="22"/>
              </w:rPr>
            </w:pPr>
            <w:r>
              <w:rPr>
                <w:sz w:val="22"/>
              </w:rPr>
              <w:t>Always</w:t>
            </w:r>
            <w:r>
              <w:rPr>
                <w:spacing w:val="-6"/>
                <w:sz w:val="22"/>
              </w:rPr>
              <w:t> </w:t>
            </w:r>
            <w:r>
              <w:rPr>
                <w:sz w:val="22"/>
              </w:rPr>
              <w:t>start</w:t>
            </w:r>
            <w:r>
              <w:rPr>
                <w:spacing w:val="-5"/>
                <w:sz w:val="22"/>
              </w:rPr>
              <w:t> </w:t>
            </w:r>
            <w:r>
              <w:rPr>
                <w:sz w:val="22"/>
              </w:rPr>
              <w:t>by</w:t>
            </w:r>
            <w:r>
              <w:rPr>
                <w:spacing w:val="-6"/>
                <w:sz w:val="22"/>
              </w:rPr>
              <w:t> </w:t>
            </w:r>
            <w:r>
              <w:rPr>
                <w:sz w:val="22"/>
              </w:rPr>
              <w:t>stating</w:t>
            </w:r>
            <w:r>
              <w:rPr>
                <w:spacing w:val="-9"/>
                <w:sz w:val="22"/>
              </w:rPr>
              <w:t> </w:t>
            </w:r>
            <w:r>
              <w:rPr>
                <w:sz w:val="22"/>
              </w:rPr>
              <w:t>the</w:t>
            </w:r>
            <w:r>
              <w:rPr>
                <w:spacing w:val="-9"/>
                <w:sz w:val="22"/>
              </w:rPr>
              <w:t> </w:t>
            </w:r>
            <w:r>
              <w:rPr>
                <w:sz w:val="22"/>
              </w:rPr>
              <w:t>formula for Pythagoras' theorem.</w:t>
            </w:r>
          </w:p>
          <w:p>
            <w:pPr>
              <w:pStyle w:val="TableParagraph"/>
              <w:numPr>
                <w:ilvl w:val="0"/>
                <w:numId w:val="99"/>
              </w:numPr>
              <w:tabs>
                <w:tab w:pos="423" w:val="left" w:leader="none"/>
                <w:tab w:pos="433" w:val="left" w:leader="none"/>
              </w:tabs>
              <w:spacing w:line="240" w:lineRule="auto" w:before="0" w:after="0"/>
              <w:ind w:left="423" w:right="363" w:hanging="312"/>
              <w:jc w:val="left"/>
              <w:rPr>
                <w:sz w:val="22"/>
              </w:rPr>
            </w:pPr>
            <w:r>
              <w:rPr>
                <w:sz w:val="22"/>
              </w:rPr>
              <w:t>Substitute</w:t>
            </w:r>
            <w:r>
              <w:rPr>
                <w:sz w:val="22"/>
              </w:rPr>
              <w:t> the</w:t>
            </w:r>
            <w:r>
              <w:rPr>
                <w:spacing w:val="-6"/>
                <w:sz w:val="22"/>
              </w:rPr>
              <w:t> </w:t>
            </w:r>
            <w:r>
              <w:rPr>
                <w:sz w:val="22"/>
              </w:rPr>
              <w:t>values</w:t>
            </w:r>
            <w:r>
              <w:rPr>
                <w:spacing w:val="-4"/>
                <w:sz w:val="22"/>
              </w:rPr>
              <w:t> </w:t>
            </w:r>
            <w:r>
              <w:rPr>
                <w:sz w:val="22"/>
              </w:rPr>
              <w:t>of</w:t>
            </w:r>
            <w:r>
              <w:rPr>
                <w:spacing w:val="-4"/>
                <w:sz w:val="22"/>
              </w:rPr>
              <w:t> </w:t>
            </w:r>
            <w:r>
              <w:rPr>
                <w:i/>
                <w:sz w:val="22"/>
              </w:rPr>
              <w:t>a</w:t>
            </w:r>
            <w:r>
              <w:rPr>
                <w:sz w:val="22"/>
              </w:rPr>
              <w:t>,</w:t>
            </w:r>
            <w:r>
              <w:rPr>
                <w:spacing w:val="-7"/>
                <w:sz w:val="22"/>
              </w:rPr>
              <w:t> </w:t>
            </w:r>
            <w:r>
              <w:rPr>
                <w:i/>
                <w:sz w:val="22"/>
              </w:rPr>
              <w:t>b</w:t>
            </w:r>
            <w:r>
              <w:rPr>
                <w:i/>
                <w:spacing w:val="-7"/>
                <w:sz w:val="22"/>
              </w:rPr>
              <w:t> </w:t>
            </w:r>
            <w:r>
              <w:rPr>
                <w:sz w:val="22"/>
              </w:rPr>
              <w:t>and</w:t>
            </w:r>
            <w:r>
              <w:rPr>
                <w:spacing w:val="-4"/>
                <w:sz w:val="22"/>
              </w:rPr>
              <w:t> </w:t>
            </w:r>
            <w:r>
              <w:rPr>
                <w:i/>
                <w:sz w:val="22"/>
              </w:rPr>
              <w:t>c</w:t>
            </w:r>
            <w:r>
              <w:rPr>
                <w:i/>
                <w:sz w:val="22"/>
              </w:rPr>
              <w:t> </w:t>
            </w:r>
            <w:r>
              <w:rPr>
                <w:sz w:val="22"/>
              </w:rPr>
              <w:t>into the formula for Pythagoras' </w:t>
            </w:r>
            <w:r>
              <w:rPr>
                <w:spacing w:val="-2"/>
                <w:sz w:val="22"/>
              </w:rPr>
              <w:t>theorem.</w:t>
            </w:r>
          </w:p>
          <w:p>
            <w:pPr>
              <w:pStyle w:val="TableParagraph"/>
              <w:numPr>
                <w:ilvl w:val="0"/>
                <w:numId w:val="99"/>
              </w:numPr>
              <w:tabs>
                <w:tab w:pos="423" w:val="left" w:leader="none"/>
              </w:tabs>
              <w:spacing w:line="240" w:lineRule="auto" w:before="252" w:after="0"/>
              <w:ind w:left="423" w:right="289" w:hanging="312"/>
              <w:jc w:val="left"/>
              <w:rPr>
                <w:sz w:val="22"/>
              </w:rPr>
            </w:pPr>
            <w:r>
              <w:rPr>
                <w:sz w:val="22"/>
              </w:rPr>
              <w:t>Simplify the surd where possible and</w:t>
            </w:r>
            <w:r>
              <w:rPr>
                <w:spacing w:val="-5"/>
                <w:sz w:val="22"/>
              </w:rPr>
              <w:t> </w:t>
            </w:r>
            <w:r>
              <w:rPr>
                <w:sz w:val="22"/>
              </w:rPr>
              <w:t>write</w:t>
            </w:r>
            <w:r>
              <w:rPr>
                <w:spacing w:val="-7"/>
                <w:sz w:val="22"/>
              </w:rPr>
              <w:t> </w:t>
            </w:r>
            <w:r>
              <w:rPr>
                <w:sz w:val="22"/>
              </w:rPr>
              <w:t>the</w:t>
            </w:r>
            <w:r>
              <w:rPr>
                <w:spacing w:val="-7"/>
                <w:sz w:val="22"/>
              </w:rPr>
              <w:t> </w:t>
            </w:r>
            <w:r>
              <w:rPr>
                <w:sz w:val="22"/>
              </w:rPr>
              <w:t>units</w:t>
            </w:r>
            <w:r>
              <w:rPr>
                <w:spacing w:val="-7"/>
                <w:sz w:val="22"/>
              </w:rPr>
              <w:t> </w:t>
            </w:r>
            <w:r>
              <w:rPr>
                <w:sz w:val="22"/>
              </w:rPr>
              <w:t>in</w:t>
            </w:r>
            <w:r>
              <w:rPr>
                <w:spacing w:val="-5"/>
                <w:sz w:val="22"/>
              </w:rPr>
              <w:t> </w:t>
            </w:r>
            <w:r>
              <w:rPr>
                <w:sz w:val="22"/>
              </w:rPr>
              <w:t>your</w:t>
            </w:r>
            <w:r>
              <w:rPr>
                <w:spacing w:val="-7"/>
                <w:sz w:val="22"/>
              </w:rPr>
              <w:t> </w:t>
            </w:r>
            <w:r>
              <w:rPr>
                <w:sz w:val="22"/>
              </w:rPr>
              <w:t>answer.</w:t>
            </w:r>
          </w:p>
        </w:tc>
      </w:tr>
    </w:tbl>
    <w:p>
      <w:pPr>
        <w:pStyle w:val="BodyText"/>
      </w:pPr>
    </w:p>
    <w:p>
      <w:pPr>
        <w:pStyle w:val="BodyText"/>
        <w:spacing w:before="4"/>
      </w:pPr>
    </w:p>
    <w:p>
      <w:pPr>
        <w:pStyle w:val="Heading2"/>
        <w:spacing w:before="0"/>
      </w:pPr>
      <w:r>
        <w:rPr>
          <w:spacing w:val="-2"/>
        </w:rPr>
        <w:t>Practice</w:t>
      </w:r>
    </w:p>
    <w:p>
      <w:pPr>
        <w:pStyle w:val="BodyText"/>
        <w:spacing w:before="109"/>
        <w:rPr>
          <w:b/>
        </w:rPr>
      </w:pPr>
    </w:p>
    <w:p>
      <w:pPr>
        <w:pStyle w:val="ListParagraph"/>
        <w:numPr>
          <w:ilvl w:val="0"/>
          <w:numId w:val="100"/>
        </w:numPr>
        <w:tabs>
          <w:tab w:pos="1159" w:val="left" w:leader="none"/>
        </w:tabs>
        <w:spacing w:line="240" w:lineRule="auto" w:before="0" w:after="0"/>
        <w:ind w:left="1159" w:right="4106" w:hanging="428"/>
        <w:jc w:val="left"/>
        <w:rPr>
          <w:sz w:val="22"/>
        </w:rPr>
      </w:pPr>
      <w:r>
        <w:rPr>
          <w:sz w:val="22"/>
        </w:rPr>
        <w:t>Work</w:t>
      </w:r>
      <w:r>
        <w:rPr>
          <w:spacing w:val="-5"/>
          <w:sz w:val="22"/>
        </w:rPr>
        <w:t> </w:t>
      </w:r>
      <w:r>
        <w:rPr>
          <w:sz w:val="22"/>
        </w:rPr>
        <w:t>out</w:t>
      </w:r>
      <w:r>
        <w:rPr>
          <w:spacing w:val="-4"/>
          <w:sz w:val="22"/>
        </w:rPr>
        <w:t> </w:t>
      </w:r>
      <w:r>
        <w:rPr>
          <w:sz w:val="22"/>
        </w:rPr>
        <w:t>the</w:t>
      </w:r>
      <w:r>
        <w:rPr>
          <w:spacing w:val="-4"/>
          <w:sz w:val="22"/>
        </w:rPr>
        <w:t> </w:t>
      </w:r>
      <w:r>
        <w:rPr>
          <w:sz w:val="22"/>
        </w:rPr>
        <w:t>length</w:t>
      </w:r>
      <w:r>
        <w:rPr>
          <w:spacing w:val="-2"/>
          <w:sz w:val="22"/>
        </w:rPr>
        <w:t> </w:t>
      </w:r>
      <w:r>
        <w:rPr>
          <w:sz w:val="22"/>
        </w:rPr>
        <w:t>of</w:t>
      </w:r>
      <w:r>
        <w:rPr>
          <w:spacing w:val="-4"/>
          <w:sz w:val="22"/>
        </w:rPr>
        <w:t> </w:t>
      </w:r>
      <w:r>
        <w:rPr>
          <w:sz w:val="22"/>
        </w:rPr>
        <w:t>the</w:t>
      </w:r>
      <w:r>
        <w:rPr>
          <w:spacing w:val="-4"/>
          <w:sz w:val="22"/>
        </w:rPr>
        <w:t> </w:t>
      </w:r>
      <w:r>
        <w:rPr>
          <w:sz w:val="22"/>
        </w:rPr>
        <w:t>unknown</w:t>
      </w:r>
      <w:r>
        <w:rPr>
          <w:spacing w:val="-2"/>
          <w:sz w:val="22"/>
        </w:rPr>
        <w:t> </w:t>
      </w:r>
      <w:r>
        <w:rPr>
          <w:sz w:val="22"/>
        </w:rPr>
        <w:t>side</w:t>
      </w:r>
      <w:r>
        <w:rPr>
          <w:spacing w:val="-4"/>
          <w:sz w:val="22"/>
        </w:rPr>
        <w:t> </w:t>
      </w:r>
      <w:r>
        <w:rPr>
          <w:sz w:val="22"/>
        </w:rPr>
        <w:t>in</w:t>
      </w:r>
      <w:r>
        <w:rPr>
          <w:spacing w:val="-2"/>
          <w:sz w:val="22"/>
        </w:rPr>
        <w:t> </w:t>
      </w:r>
      <w:r>
        <w:rPr>
          <w:sz w:val="22"/>
        </w:rPr>
        <w:t>each</w:t>
      </w:r>
      <w:r>
        <w:rPr>
          <w:spacing w:val="-5"/>
          <w:sz w:val="22"/>
        </w:rPr>
        <w:t> </w:t>
      </w:r>
      <w:r>
        <w:rPr>
          <w:sz w:val="22"/>
        </w:rPr>
        <w:t>triangle. Give your answers correct to 3 significant figures.</w:t>
      </w:r>
    </w:p>
    <w:p>
      <w:pPr>
        <w:tabs>
          <w:tab w:pos="4701" w:val="left" w:leader="none"/>
        </w:tabs>
        <w:spacing w:before="63"/>
        <w:ind w:left="1159" w:right="0" w:firstLine="0"/>
        <w:jc w:val="left"/>
        <w:rPr>
          <w:b/>
          <w:sz w:val="22"/>
        </w:rPr>
      </w:pPr>
      <w:r>
        <w:rPr>
          <w:b/>
          <w:sz w:val="22"/>
        </w:rPr>
        <w:drawing>
          <wp:anchor distT="0" distB="0" distL="0" distR="0" allowOverlap="1" layoutInCell="1" locked="0" behindDoc="1" simplePos="0" relativeHeight="487922176">
            <wp:simplePos x="0" y="0"/>
            <wp:positionH relativeFrom="page">
              <wp:posOffset>3948573</wp:posOffset>
            </wp:positionH>
            <wp:positionV relativeFrom="paragraph">
              <wp:posOffset>211850</wp:posOffset>
            </wp:positionV>
            <wp:extent cx="1242828" cy="730758"/>
            <wp:effectExtent l="0" t="0" r="0" b="0"/>
            <wp:wrapTopAndBottom/>
            <wp:docPr id="1506" name="Image 1506"/>
            <wp:cNvGraphicFramePr>
              <a:graphicFrameLocks/>
            </wp:cNvGraphicFramePr>
            <a:graphic>
              <a:graphicData uri="http://schemas.openxmlformats.org/drawingml/2006/picture">
                <pic:pic>
                  <pic:nvPicPr>
                    <pic:cNvPr id="1506" name="Image 1506"/>
                    <pic:cNvPicPr/>
                  </pic:nvPicPr>
                  <pic:blipFill>
                    <a:blip r:embed="rId385" cstate="print"/>
                    <a:stretch>
                      <a:fillRect/>
                    </a:stretch>
                  </pic:blipFill>
                  <pic:spPr>
                    <a:xfrm>
                      <a:off x="0" y="0"/>
                      <a:ext cx="1242828" cy="730758"/>
                    </a:xfrm>
                    <a:prstGeom prst="rect">
                      <a:avLst/>
                    </a:prstGeom>
                  </pic:spPr>
                </pic:pic>
              </a:graphicData>
            </a:graphic>
          </wp:anchor>
        </w:drawing>
      </w:r>
      <w:r>
        <w:rPr>
          <w:b/>
          <w:sz w:val="22"/>
        </w:rPr>
        <w:drawing>
          <wp:anchor distT="0" distB="0" distL="0" distR="0" allowOverlap="1" layoutInCell="1" locked="0" behindDoc="1" simplePos="0" relativeHeight="481200640">
            <wp:simplePos x="0" y="0"/>
            <wp:positionH relativeFrom="page">
              <wp:posOffset>1564564</wp:posOffset>
            </wp:positionH>
            <wp:positionV relativeFrom="paragraph">
              <wp:posOffset>114785</wp:posOffset>
            </wp:positionV>
            <wp:extent cx="1416148" cy="765176"/>
            <wp:effectExtent l="0" t="0" r="0" b="0"/>
            <wp:wrapNone/>
            <wp:docPr id="1507" name="Image 1507"/>
            <wp:cNvGraphicFramePr>
              <a:graphicFrameLocks/>
            </wp:cNvGraphicFramePr>
            <a:graphic>
              <a:graphicData uri="http://schemas.openxmlformats.org/drawingml/2006/picture">
                <pic:pic>
                  <pic:nvPicPr>
                    <pic:cNvPr id="1507" name="Image 1507"/>
                    <pic:cNvPicPr/>
                  </pic:nvPicPr>
                  <pic:blipFill>
                    <a:blip r:embed="rId386" cstate="print"/>
                    <a:stretch>
                      <a:fillRect/>
                    </a:stretch>
                  </pic:blipFill>
                  <pic:spPr>
                    <a:xfrm>
                      <a:off x="0" y="0"/>
                      <a:ext cx="1416148" cy="765176"/>
                    </a:xfrm>
                    <a:prstGeom prst="rect">
                      <a:avLst/>
                    </a:prstGeom>
                  </pic:spPr>
                </pic:pic>
              </a:graphicData>
            </a:graphic>
          </wp:anchor>
        </w:drawing>
      </w:r>
      <w:r>
        <w:rPr>
          <w:b/>
          <w:spacing w:val="-10"/>
          <w:sz w:val="22"/>
        </w:rPr>
        <w:t>a</w:t>
      </w:r>
      <w:r>
        <w:rPr>
          <w:b/>
          <w:sz w:val="22"/>
        </w:rPr>
        <w:tab/>
      </w:r>
      <w:r>
        <w:rPr>
          <w:b/>
          <w:spacing w:val="-10"/>
          <w:sz w:val="22"/>
        </w:rPr>
        <w:t>b</w:t>
      </w:r>
    </w:p>
    <w:p>
      <w:pPr>
        <w:tabs>
          <w:tab w:pos="4702" w:val="left" w:leader="none"/>
        </w:tabs>
        <w:spacing w:before="143"/>
        <w:ind w:left="1159" w:right="0" w:firstLine="0"/>
        <w:jc w:val="left"/>
        <w:rPr>
          <w:b/>
          <w:sz w:val="22"/>
        </w:rPr>
      </w:pPr>
      <w:r>
        <w:rPr>
          <w:b/>
          <w:spacing w:val="-10"/>
          <w:sz w:val="22"/>
        </w:rPr>
        <w:t>c</w:t>
      </w:r>
      <w:r>
        <w:rPr>
          <w:b/>
          <w:sz w:val="22"/>
        </w:rPr>
        <w:tab/>
      </w:r>
      <w:r>
        <w:rPr>
          <w:b/>
          <w:spacing w:val="-10"/>
          <w:sz w:val="22"/>
        </w:rPr>
        <w:t>d</w:t>
      </w:r>
    </w:p>
    <w:p>
      <w:pPr>
        <w:pStyle w:val="BodyText"/>
        <w:spacing w:before="4"/>
        <w:rPr>
          <w:b/>
          <w:sz w:val="11"/>
        </w:rPr>
      </w:pPr>
      <w:r>
        <w:rPr>
          <w:b/>
          <w:sz w:val="11"/>
        </w:rPr>
        <w:drawing>
          <wp:anchor distT="0" distB="0" distL="0" distR="0" allowOverlap="1" layoutInCell="1" locked="0" behindDoc="1" simplePos="0" relativeHeight="487922688">
            <wp:simplePos x="0" y="0"/>
            <wp:positionH relativeFrom="page">
              <wp:posOffset>1335759</wp:posOffset>
            </wp:positionH>
            <wp:positionV relativeFrom="paragraph">
              <wp:posOffset>98260</wp:posOffset>
            </wp:positionV>
            <wp:extent cx="1681454" cy="694372"/>
            <wp:effectExtent l="0" t="0" r="0" b="0"/>
            <wp:wrapTopAndBottom/>
            <wp:docPr id="1508" name="Image 1508"/>
            <wp:cNvGraphicFramePr>
              <a:graphicFrameLocks/>
            </wp:cNvGraphicFramePr>
            <a:graphic>
              <a:graphicData uri="http://schemas.openxmlformats.org/drawingml/2006/picture">
                <pic:pic>
                  <pic:nvPicPr>
                    <pic:cNvPr id="1508" name="Image 1508"/>
                    <pic:cNvPicPr/>
                  </pic:nvPicPr>
                  <pic:blipFill>
                    <a:blip r:embed="rId387" cstate="print"/>
                    <a:stretch>
                      <a:fillRect/>
                    </a:stretch>
                  </pic:blipFill>
                  <pic:spPr>
                    <a:xfrm>
                      <a:off x="0" y="0"/>
                      <a:ext cx="1681454" cy="694372"/>
                    </a:xfrm>
                    <a:prstGeom prst="rect">
                      <a:avLst/>
                    </a:prstGeom>
                  </pic:spPr>
                </pic:pic>
              </a:graphicData>
            </a:graphic>
          </wp:anchor>
        </w:drawing>
      </w:r>
      <w:r>
        <w:rPr>
          <w:b/>
          <w:sz w:val="11"/>
        </w:rPr>
        <w:drawing>
          <wp:anchor distT="0" distB="0" distL="0" distR="0" allowOverlap="1" layoutInCell="1" locked="0" behindDoc="1" simplePos="0" relativeHeight="487923200">
            <wp:simplePos x="0" y="0"/>
            <wp:positionH relativeFrom="page">
              <wp:posOffset>3987195</wp:posOffset>
            </wp:positionH>
            <wp:positionV relativeFrom="paragraph">
              <wp:posOffset>110501</wp:posOffset>
            </wp:positionV>
            <wp:extent cx="1266967" cy="676465"/>
            <wp:effectExtent l="0" t="0" r="0" b="0"/>
            <wp:wrapTopAndBottom/>
            <wp:docPr id="1509" name="Image 1509"/>
            <wp:cNvGraphicFramePr>
              <a:graphicFrameLocks/>
            </wp:cNvGraphicFramePr>
            <a:graphic>
              <a:graphicData uri="http://schemas.openxmlformats.org/drawingml/2006/picture">
                <pic:pic>
                  <pic:nvPicPr>
                    <pic:cNvPr id="1509" name="Image 1509"/>
                    <pic:cNvPicPr/>
                  </pic:nvPicPr>
                  <pic:blipFill>
                    <a:blip r:embed="rId388" cstate="print"/>
                    <a:stretch>
                      <a:fillRect/>
                    </a:stretch>
                  </pic:blipFill>
                  <pic:spPr>
                    <a:xfrm>
                      <a:off x="0" y="0"/>
                      <a:ext cx="1266967" cy="676465"/>
                    </a:xfrm>
                    <a:prstGeom prst="rect">
                      <a:avLst/>
                    </a:prstGeom>
                  </pic:spPr>
                </pic:pic>
              </a:graphicData>
            </a:graphic>
          </wp:anchor>
        </w:drawing>
      </w:r>
    </w:p>
    <w:p>
      <w:pPr>
        <w:pStyle w:val="BodyText"/>
        <w:spacing w:before="108"/>
        <w:rPr>
          <w:b/>
        </w:rPr>
      </w:pPr>
    </w:p>
    <w:p>
      <w:pPr>
        <w:pStyle w:val="ListParagraph"/>
        <w:numPr>
          <w:ilvl w:val="0"/>
          <w:numId w:val="100"/>
        </w:numPr>
        <w:tabs>
          <w:tab w:pos="1159" w:val="left" w:leader="none"/>
        </w:tabs>
        <w:spacing w:line="240" w:lineRule="auto" w:before="0" w:after="0"/>
        <w:ind w:left="1159" w:right="4106" w:hanging="428"/>
        <w:jc w:val="left"/>
        <w:rPr>
          <w:sz w:val="22"/>
        </w:rPr>
      </w:pPr>
      <w:r>
        <w:rPr>
          <w:sz w:val="22"/>
        </w:rPr>
        <w:t>Work</w:t>
      </w:r>
      <w:r>
        <w:rPr>
          <w:spacing w:val="-5"/>
          <w:sz w:val="22"/>
        </w:rPr>
        <w:t> </w:t>
      </w:r>
      <w:r>
        <w:rPr>
          <w:sz w:val="22"/>
        </w:rPr>
        <w:t>out</w:t>
      </w:r>
      <w:r>
        <w:rPr>
          <w:spacing w:val="-4"/>
          <w:sz w:val="22"/>
        </w:rPr>
        <w:t> </w:t>
      </w:r>
      <w:r>
        <w:rPr>
          <w:sz w:val="22"/>
        </w:rPr>
        <w:t>the</w:t>
      </w:r>
      <w:r>
        <w:rPr>
          <w:spacing w:val="-4"/>
          <w:sz w:val="22"/>
        </w:rPr>
        <w:t> </w:t>
      </w:r>
      <w:r>
        <w:rPr>
          <w:sz w:val="22"/>
        </w:rPr>
        <w:t>length</w:t>
      </w:r>
      <w:r>
        <w:rPr>
          <w:spacing w:val="-2"/>
          <w:sz w:val="22"/>
        </w:rPr>
        <w:t> </w:t>
      </w:r>
      <w:r>
        <w:rPr>
          <w:sz w:val="22"/>
        </w:rPr>
        <w:t>of</w:t>
      </w:r>
      <w:r>
        <w:rPr>
          <w:spacing w:val="-4"/>
          <w:sz w:val="22"/>
        </w:rPr>
        <w:t> </w:t>
      </w:r>
      <w:r>
        <w:rPr>
          <w:sz w:val="22"/>
        </w:rPr>
        <w:t>the</w:t>
      </w:r>
      <w:r>
        <w:rPr>
          <w:spacing w:val="-4"/>
          <w:sz w:val="22"/>
        </w:rPr>
        <w:t> </w:t>
      </w:r>
      <w:r>
        <w:rPr>
          <w:sz w:val="22"/>
        </w:rPr>
        <w:t>unknown</w:t>
      </w:r>
      <w:r>
        <w:rPr>
          <w:spacing w:val="-2"/>
          <w:sz w:val="22"/>
        </w:rPr>
        <w:t> </w:t>
      </w:r>
      <w:r>
        <w:rPr>
          <w:sz w:val="22"/>
        </w:rPr>
        <w:t>side</w:t>
      </w:r>
      <w:r>
        <w:rPr>
          <w:spacing w:val="-4"/>
          <w:sz w:val="22"/>
        </w:rPr>
        <w:t> </w:t>
      </w:r>
      <w:r>
        <w:rPr>
          <w:sz w:val="22"/>
        </w:rPr>
        <w:t>in</w:t>
      </w:r>
      <w:r>
        <w:rPr>
          <w:spacing w:val="-2"/>
          <w:sz w:val="22"/>
        </w:rPr>
        <w:t> </w:t>
      </w:r>
      <w:r>
        <w:rPr>
          <w:sz w:val="22"/>
        </w:rPr>
        <w:t>each</w:t>
      </w:r>
      <w:r>
        <w:rPr>
          <w:spacing w:val="-5"/>
          <w:sz w:val="22"/>
        </w:rPr>
        <w:t> </w:t>
      </w:r>
      <w:r>
        <w:rPr>
          <w:sz w:val="22"/>
        </w:rPr>
        <w:t>triangle. Give your answers in surd form.</w:t>
      </w:r>
    </w:p>
    <w:p>
      <w:pPr>
        <w:tabs>
          <w:tab w:pos="4702" w:val="left" w:leader="none"/>
        </w:tabs>
        <w:spacing w:before="61"/>
        <w:ind w:left="1159" w:right="0" w:firstLine="0"/>
        <w:jc w:val="left"/>
        <w:rPr>
          <w:b/>
          <w:sz w:val="22"/>
        </w:rPr>
      </w:pPr>
      <w:r>
        <w:rPr>
          <w:b/>
          <w:sz w:val="22"/>
        </w:rPr>
        <w:drawing>
          <wp:anchor distT="0" distB="0" distL="0" distR="0" allowOverlap="1" layoutInCell="1" locked="0" behindDoc="1" simplePos="0" relativeHeight="481201152">
            <wp:simplePos x="0" y="0"/>
            <wp:positionH relativeFrom="page">
              <wp:posOffset>1389978</wp:posOffset>
            </wp:positionH>
            <wp:positionV relativeFrom="paragraph">
              <wp:posOffset>89674</wp:posOffset>
            </wp:positionV>
            <wp:extent cx="1290249" cy="668628"/>
            <wp:effectExtent l="0" t="0" r="0" b="0"/>
            <wp:wrapNone/>
            <wp:docPr id="1510" name="Image 1510"/>
            <wp:cNvGraphicFramePr>
              <a:graphicFrameLocks/>
            </wp:cNvGraphicFramePr>
            <a:graphic>
              <a:graphicData uri="http://schemas.openxmlformats.org/drawingml/2006/picture">
                <pic:pic>
                  <pic:nvPicPr>
                    <pic:cNvPr id="1510" name="Image 1510"/>
                    <pic:cNvPicPr/>
                  </pic:nvPicPr>
                  <pic:blipFill>
                    <a:blip r:embed="rId389" cstate="print"/>
                    <a:stretch>
                      <a:fillRect/>
                    </a:stretch>
                  </pic:blipFill>
                  <pic:spPr>
                    <a:xfrm>
                      <a:off x="0" y="0"/>
                      <a:ext cx="1290249" cy="668628"/>
                    </a:xfrm>
                    <a:prstGeom prst="rect">
                      <a:avLst/>
                    </a:prstGeom>
                  </pic:spPr>
                </pic:pic>
              </a:graphicData>
            </a:graphic>
          </wp:anchor>
        </w:drawing>
      </w:r>
      <w:r>
        <w:rPr>
          <w:b/>
          <w:sz w:val="22"/>
        </w:rPr>
        <w:drawing>
          <wp:anchor distT="0" distB="0" distL="0" distR="0" allowOverlap="1" layoutInCell="1" locked="0" behindDoc="0" simplePos="0" relativeHeight="16068096">
            <wp:simplePos x="0" y="0"/>
            <wp:positionH relativeFrom="page">
              <wp:posOffset>3758479</wp:posOffset>
            </wp:positionH>
            <wp:positionV relativeFrom="paragraph">
              <wp:posOffset>88787</wp:posOffset>
            </wp:positionV>
            <wp:extent cx="1667643" cy="625988"/>
            <wp:effectExtent l="0" t="0" r="0" b="0"/>
            <wp:wrapNone/>
            <wp:docPr id="1511" name="Image 1511"/>
            <wp:cNvGraphicFramePr>
              <a:graphicFrameLocks/>
            </wp:cNvGraphicFramePr>
            <a:graphic>
              <a:graphicData uri="http://schemas.openxmlformats.org/drawingml/2006/picture">
                <pic:pic>
                  <pic:nvPicPr>
                    <pic:cNvPr id="1511" name="Image 1511"/>
                    <pic:cNvPicPr/>
                  </pic:nvPicPr>
                  <pic:blipFill>
                    <a:blip r:embed="rId390" cstate="print"/>
                    <a:stretch>
                      <a:fillRect/>
                    </a:stretch>
                  </pic:blipFill>
                  <pic:spPr>
                    <a:xfrm>
                      <a:off x="0" y="0"/>
                      <a:ext cx="1667643" cy="625988"/>
                    </a:xfrm>
                    <a:prstGeom prst="rect">
                      <a:avLst/>
                    </a:prstGeom>
                  </pic:spPr>
                </pic:pic>
              </a:graphicData>
            </a:graphic>
          </wp:anchor>
        </w:drawing>
      </w:r>
      <w:r>
        <w:rPr>
          <w:b/>
          <w:spacing w:val="-10"/>
          <w:sz w:val="22"/>
        </w:rPr>
        <w:t>a</w:t>
      </w:r>
      <w:r>
        <w:rPr>
          <w:b/>
          <w:sz w:val="22"/>
        </w:rPr>
        <w:tab/>
      </w:r>
      <w:r>
        <w:rPr>
          <w:b/>
          <w:spacing w:val="-10"/>
          <w:sz w:val="22"/>
        </w:rPr>
        <w:t>b</w:t>
      </w:r>
    </w:p>
    <w:p>
      <w:pPr>
        <w:pStyle w:val="BodyText"/>
        <w:rPr>
          <w:b/>
        </w:rPr>
      </w:pPr>
    </w:p>
    <w:p>
      <w:pPr>
        <w:pStyle w:val="BodyText"/>
        <w:rPr>
          <w:b/>
        </w:rPr>
      </w:pPr>
    </w:p>
    <w:p>
      <w:pPr>
        <w:pStyle w:val="BodyText"/>
        <w:rPr>
          <w:b/>
        </w:rPr>
      </w:pPr>
    </w:p>
    <w:p>
      <w:pPr>
        <w:pStyle w:val="BodyText"/>
        <w:rPr>
          <w:b/>
        </w:rPr>
      </w:pPr>
    </w:p>
    <w:p>
      <w:pPr>
        <w:pStyle w:val="BodyText"/>
        <w:spacing w:before="46"/>
        <w:rPr>
          <w:b/>
        </w:rPr>
      </w:pPr>
    </w:p>
    <w:p>
      <w:pPr>
        <w:tabs>
          <w:tab w:pos="4702" w:val="left" w:leader="none"/>
        </w:tabs>
        <w:spacing w:before="1"/>
        <w:ind w:left="1159" w:right="0" w:firstLine="0"/>
        <w:jc w:val="left"/>
        <w:rPr>
          <w:b/>
          <w:sz w:val="22"/>
        </w:rPr>
      </w:pPr>
      <w:r>
        <w:rPr>
          <w:b/>
          <w:spacing w:val="-10"/>
          <w:sz w:val="22"/>
        </w:rPr>
        <w:t>c</w:t>
      </w:r>
      <w:r>
        <w:rPr>
          <w:b/>
          <w:sz w:val="22"/>
        </w:rPr>
        <w:tab/>
      </w:r>
      <w:r>
        <w:rPr>
          <w:b/>
          <w:spacing w:val="-10"/>
          <w:sz w:val="22"/>
        </w:rPr>
        <w:t>d</w:t>
      </w:r>
    </w:p>
    <w:p>
      <w:pPr>
        <w:pStyle w:val="BodyText"/>
        <w:spacing w:before="3"/>
        <w:rPr>
          <w:b/>
          <w:sz w:val="10"/>
        </w:rPr>
      </w:pPr>
      <w:r>
        <w:rPr>
          <w:b/>
          <w:sz w:val="10"/>
        </w:rPr>
        <w:drawing>
          <wp:anchor distT="0" distB="0" distL="0" distR="0" allowOverlap="1" layoutInCell="1" locked="0" behindDoc="1" simplePos="0" relativeHeight="487923712">
            <wp:simplePos x="0" y="0"/>
            <wp:positionH relativeFrom="page">
              <wp:posOffset>1632368</wp:posOffset>
            </wp:positionH>
            <wp:positionV relativeFrom="paragraph">
              <wp:posOffset>90163</wp:posOffset>
            </wp:positionV>
            <wp:extent cx="984785" cy="602075"/>
            <wp:effectExtent l="0" t="0" r="0" b="0"/>
            <wp:wrapTopAndBottom/>
            <wp:docPr id="1512" name="Image 1512"/>
            <wp:cNvGraphicFramePr>
              <a:graphicFrameLocks/>
            </wp:cNvGraphicFramePr>
            <a:graphic>
              <a:graphicData uri="http://schemas.openxmlformats.org/drawingml/2006/picture">
                <pic:pic>
                  <pic:nvPicPr>
                    <pic:cNvPr id="1512" name="Image 1512"/>
                    <pic:cNvPicPr/>
                  </pic:nvPicPr>
                  <pic:blipFill>
                    <a:blip r:embed="rId391" cstate="print"/>
                    <a:stretch>
                      <a:fillRect/>
                    </a:stretch>
                  </pic:blipFill>
                  <pic:spPr>
                    <a:xfrm>
                      <a:off x="0" y="0"/>
                      <a:ext cx="984785" cy="602075"/>
                    </a:xfrm>
                    <a:prstGeom prst="rect">
                      <a:avLst/>
                    </a:prstGeom>
                  </pic:spPr>
                </pic:pic>
              </a:graphicData>
            </a:graphic>
          </wp:anchor>
        </w:drawing>
      </w:r>
      <w:r>
        <w:rPr>
          <w:b/>
          <w:sz w:val="10"/>
        </w:rPr>
        <w:drawing>
          <wp:anchor distT="0" distB="0" distL="0" distR="0" allowOverlap="1" layoutInCell="1" locked="0" behindDoc="1" simplePos="0" relativeHeight="487924224">
            <wp:simplePos x="0" y="0"/>
            <wp:positionH relativeFrom="page">
              <wp:posOffset>3882825</wp:posOffset>
            </wp:positionH>
            <wp:positionV relativeFrom="paragraph">
              <wp:posOffset>166432</wp:posOffset>
            </wp:positionV>
            <wp:extent cx="1205477" cy="618744"/>
            <wp:effectExtent l="0" t="0" r="0" b="0"/>
            <wp:wrapTopAndBottom/>
            <wp:docPr id="1513" name="Image 1513"/>
            <wp:cNvGraphicFramePr>
              <a:graphicFrameLocks/>
            </wp:cNvGraphicFramePr>
            <a:graphic>
              <a:graphicData uri="http://schemas.openxmlformats.org/drawingml/2006/picture">
                <pic:pic>
                  <pic:nvPicPr>
                    <pic:cNvPr id="1513" name="Image 1513"/>
                    <pic:cNvPicPr/>
                  </pic:nvPicPr>
                  <pic:blipFill>
                    <a:blip r:embed="rId392" cstate="print"/>
                    <a:stretch>
                      <a:fillRect/>
                    </a:stretch>
                  </pic:blipFill>
                  <pic:spPr>
                    <a:xfrm>
                      <a:off x="0" y="0"/>
                      <a:ext cx="1205477" cy="618744"/>
                    </a:xfrm>
                    <a:prstGeom prst="rect">
                      <a:avLst/>
                    </a:prstGeom>
                  </pic:spPr>
                </pic:pic>
              </a:graphicData>
            </a:graphic>
          </wp:anchor>
        </w:drawing>
      </w:r>
    </w:p>
    <w:p>
      <w:pPr>
        <w:pStyle w:val="BodyText"/>
        <w:spacing w:after="0"/>
        <w:rPr>
          <w:b/>
          <w:sz w:val="10"/>
        </w:rPr>
        <w:sectPr>
          <w:pgSz w:w="11910" w:h="16840"/>
          <w:pgMar w:header="523" w:footer="974" w:top="1020" w:bottom="1160" w:left="708" w:right="850"/>
        </w:sectPr>
      </w:pPr>
    </w:p>
    <w:p>
      <w:pPr>
        <w:pStyle w:val="BodyText"/>
        <w:spacing w:before="156"/>
        <w:rPr>
          <w:b/>
        </w:rPr>
      </w:pPr>
    </w:p>
    <w:p>
      <w:pPr>
        <w:pStyle w:val="ListParagraph"/>
        <w:numPr>
          <w:ilvl w:val="0"/>
          <w:numId w:val="100"/>
        </w:numPr>
        <w:tabs>
          <w:tab w:pos="1159" w:val="left" w:leader="none"/>
        </w:tabs>
        <w:spacing w:line="240" w:lineRule="auto" w:before="0" w:after="0"/>
        <w:ind w:left="1159" w:right="4106" w:hanging="428"/>
        <w:jc w:val="left"/>
        <w:rPr>
          <w:sz w:val="22"/>
        </w:rPr>
      </w:pPr>
      <w:r>
        <w:rPr>
          <w:sz w:val="22"/>
        </w:rPr>
        <w:t>Work</w:t>
      </w:r>
      <w:r>
        <w:rPr>
          <w:spacing w:val="-5"/>
          <w:sz w:val="22"/>
        </w:rPr>
        <w:t> </w:t>
      </w:r>
      <w:r>
        <w:rPr>
          <w:sz w:val="22"/>
        </w:rPr>
        <w:t>out</w:t>
      </w:r>
      <w:r>
        <w:rPr>
          <w:spacing w:val="-4"/>
          <w:sz w:val="22"/>
        </w:rPr>
        <w:t> </w:t>
      </w:r>
      <w:r>
        <w:rPr>
          <w:sz w:val="22"/>
        </w:rPr>
        <w:t>the</w:t>
      </w:r>
      <w:r>
        <w:rPr>
          <w:spacing w:val="-4"/>
          <w:sz w:val="22"/>
        </w:rPr>
        <w:t> </w:t>
      </w:r>
      <w:r>
        <w:rPr>
          <w:sz w:val="22"/>
        </w:rPr>
        <w:t>length</w:t>
      </w:r>
      <w:r>
        <w:rPr>
          <w:spacing w:val="-2"/>
          <w:sz w:val="22"/>
        </w:rPr>
        <w:t> </w:t>
      </w:r>
      <w:r>
        <w:rPr>
          <w:sz w:val="22"/>
        </w:rPr>
        <w:t>of</w:t>
      </w:r>
      <w:r>
        <w:rPr>
          <w:spacing w:val="-4"/>
          <w:sz w:val="22"/>
        </w:rPr>
        <w:t> </w:t>
      </w:r>
      <w:r>
        <w:rPr>
          <w:sz w:val="22"/>
        </w:rPr>
        <w:t>the</w:t>
      </w:r>
      <w:r>
        <w:rPr>
          <w:spacing w:val="-4"/>
          <w:sz w:val="22"/>
        </w:rPr>
        <w:t> </w:t>
      </w:r>
      <w:r>
        <w:rPr>
          <w:sz w:val="22"/>
        </w:rPr>
        <w:t>unknown</w:t>
      </w:r>
      <w:r>
        <w:rPr>
          <w:spacing w:val="-2"/>
          <w:sz w:val="22"/>
        </w:rPr>
        <w:t> </w:t>
      </w:r>
      <w:r>
        <w:rPr>
          <w:sz w:val="22"/>
        </w:rPr>
        <w:t>side</w:t>
      </w:r>
      <w:r>
        <w:rPr>
          <w:spacing w:val="-4"/>
          <w:sz w:val="22"/>
        </w:rPr>
        <w:t> </w:t>
      </w:r>
      <w:r>
        <w:rPr>
          <w:sz w:val="22"/>
        </w:rPr>
        <w:t>in</w:t>
      </w:r>
      <w:r>
        <w:rPr>
          <w:spacing w:val="-2"/>
          <w:sz w:val="22"/>
        </w:rPr>
        <w:t> </w:t>
      </w:r>
      <w:r>
        <w:rPr>
          <w:sz w:val="22"/>
        </w:rPr>
        <w:t>each</w:t>
      </w:r>
      <w:r>
        <w:rPr>
          <w:spacing w:val="-5"/>
          <w:sz w:val="22"/>
        </w:rPr>
        <w:t> </w:t>
      </w:r>
      <w:r>
        <w:rPr>
          <w:sz w:val="22"/>
        </w:rPr>
        <w:t>triangle. Give your answers in surd form.</w:t>
      </w:r>
    </w:p>
    <w:p>
      <w:pPr>
        <w:tabs>
          <w:tab w:pos="4701" w:val="left" w:leader="none"/>
        </w:tabs>
        <w:spacing w:before="63"/>
        <w:ind w:left="1159" w:right="0" w:firstLine="0"/>
        <w:jc w:val="left"/>
        <w:rPr>
          <w:b/>
          <w:sz w:val="22"/>
        </w:rPr>
      </w:pPr>
      <w:r>
        <w:rPr>
          <w:b/>
          <w:sz w:val="22"/>
        </w:rPr>
        <w:drawing>
          <wp:anchor distT="0" distB="0" distL="0" distR="0" allowOverlap="1" layoutInCell="1" locked="0" behindDoc="1" simplePos="0" relativeHeight="481203200">
            <wp:simplePos x="0" y="0"/>
            <wp:positionH relativeFrom="page">
              <wp:posOffset>1550039</wp:posOffset>
            </wp:positionH>
            <wp:positionV relativeFrom="paragraph">
              <wp:posOffset>98782</wp:posOffset>
            </wp:positionV>
            <wp:extent cx="1372864" cy="594225"/>
            <wp:effectExtent l="0" t="0" r="0" b="0"/>
            <wp:wrapNone/>
            <wp:docPr id="1514" name="Image 1514"/>
            <wp:cNvGraphicFramePr>
              <a:graphicFrameLocks/>
            </wp:cNvGraphicFramePr>
            <a:graphic>
              <a:graphicData uri="http://schemas.openxmlformats.org/drawingml/2006/picture">
                <pic:pic>
                  <pic:nvPicPr>
                    <pic:cNvPr id="1514" name="Image 1514"/>
                    <pic:cNvPicPr/>
                  </pic:nvPicPr>
                  <pic:blipFill>
                    <a:blip r:embed="rId393" cstate="print"/>
                    <a:stretch>
                      <a:fillRect/>
                    </a:stretch>
                  </pic:blipFill>
                  <pic:spPr>
                    <a:xfrm>
                      <a:off x="0" y="0"/>
                      <a:ext cx="1372864" cy="594225"/>
                    </a:xfrm>
                    <a:prstGeom prst="rect">
                      <a:avLst/>
                    </a:prstGeom>
                  </pic:spPr>
                </pic:pic>
              </a:graphicData>
            </a:graphic>
          </wp:anchor>
        </w:drawing>
      </w:r>
      <w:r>
        <w:rPr>
          <w:b/>
          <w:sz w:val="22"/>
        </w:rPr>
        <w:drawing>
          <wp:anchor distT="0" distB="0" distL="0" distR="0" allowOverlap="1" layoutInCell="1" locked="0" behindDoc="0" simplePos="0" relativeHeight="16070144">
            <wp:simplePos x="0" y="0"/>
            <wp:positionH relativeFrom="page">
              <wp:posOffset>3796412</wp:posOffset>
            </wp:positionH>
            <wp:positionV relativeFrom="paragraph">
              <wp:posOffset>108148</wp:posOffset>
            </wp:positionV>
            <wp:extent cx="1533722" cy="613488"/>
            <wp:effectExtent l="0" t="0" r="0" b="0"/>
            <wp:wrapNone/>
            <wp:docPr id="1515" name="Image 1515"/>
            <wp:cNvGraphicFramePr>
              <a:graphicFrameLocks/>
            </wp:cNvGraphicFramePr>
            <a:graphic>
              <a:graphicData uri="http://schemas.openxmlformats.org/drawingml/2006/picture">
                <pic:pic>
                  <pic:nvPicPr>
                    <pic:cNvPr id="1515" name="Image 1515"/>
                    <pic:cNvPicPr/>
                  </pic:nvPicPr>
                  <pic:blipFill>
                    <a:blip r:embed="rId394" cstate="print"/>
                    <a:stretch>
                      <a:fillRect/>
                    </a:stretch>
                  </pic:blipFill>
                  <pic:spPr>
                    <a:xfrm>
                      <a:off x="0" y="0"/>
                      <a:ext cx="1533722" cy="613488"/>
                    </a:xfrm>
                    <a:prstGeom prst="rect">
                      <a:avLst/>
                    </a:prstGeom>
                  </pic:spPr>
                </pic:pic>
              </a:graphicData>
            </a:graphic>
          </wp:anchor>
        </w:drawing>
      </w:r>
      <w:r>
        <w:rPr>
          <w:b/>
          <w:spacing w:val="-10"/>
          <w:sz w:val="22"/>
        </w:rPr>
        <w:t>a</w:t>
      </w:r>
      <w:r>
        <w:rPr>
          <w:b/>
          <w:sz w:val="22"/>
        </w:rPr>
        <w:tab/>
      </w:r>
      <w:r>
        <w:rPr>
          <w:b/>
          <w:spacing w:val="-10"/>
          <w:sz w:val="22"/>
        </w:rPr>
        <w:t>b</w:t>
      </w:r>
    </w:p>
    <w:p>
      <w:pPr>
        <w:pStyle w:val="BodyText"/>
        <w:rPr>
          <w:b/>
        </w:rPr>
      </w:pPr>
    </w:p>
    <w:p>
      <w:pPr>
        <w:pStyle w:val="BodyText"/>
        <w:rPr>
          <w:b/>
        </w:rPr>
      </w:pPr>
    </w:p>
    <w:p>
      <w:pPr>
        <w:pStyle w:val="BodyText"/>
        <w:spacing w:before="238"/>
        <w:rPr>
          <w:b/>
        </w:rPr>
      </w:pPr>
    </w:p>
    <w:p>
      <w:pPr>
        <w:tabs>
          <w:tab w:pos="4701" w:val="left" w:leader="none"/>
        </w:tabs>
        <w:spacing w:before="1"/>
        <w:ind w:left="1159" w:right="0" w:firstLine="0"/>
        <w:jc w:val="left"/>
        <w:rPr>
          <w:b/>
          <w:sz w:val="22"/>
        </w:rPr>
      </w:pPr>
      <w:r>
        <w:rPr>
          <w:b/>
          <w:sz w:val="22"/>
        </w:rPr>
        <w:drawing>
          <wp:anchor distT="0" distB="0" distL="0" distR="0" allowOverlap="1" layoutInCell="1" locked="0" behindDoc="1" simplePos="0" relativeHeight="481204224">
            <wp:simplePos x="0" y="0"/>
            <wp:positionH relativeFrom="page">
              <wp:posOffset>1743308</wp:posOffset>
            </wp:positionH>
            <wp:positionV relativeFrom="paragraph">
              <wp:posOffset>65561</wp:posOffset>
            </wp:positionV>
            <wp:extent cx="897500" cy="815901"/>
            <wp:effectExtent l="0" t="0" r="0" b="0"/>
            <wp:wrapNone/>
            <wp:docPr id="1516" name="Image 1516"/>
            <wp:cNvGraphicFramePr>
              <a:graphicFrameLocks/>
            </wp:cNvGraphicFramePr>
            <a:graphic>
              <a:graphicData uri="http://schemas.openxmlformats.org/drawingml/2006/picture">
                <pic:pic>
                  <pic:nvPicPr>
                    <pic:cNvPr id="1516" name="Image 1516"/>
                    <pic:cNvPicPr/>
                  </pic:nvPicPr>
                  <pic:blipFill>
                    <a:blip r:embed="rId395" cstate="print"/>
                    <a:stretch>
                      <a:fillRect/>
                    </a:stretch>
                  </pic:blipFill>
                  <pic:spPr>
                    <a:xfrm>
                      <a:off x="0" y="0"/>
                      <a:ext cx="897500" cy="815901"/>
                    </a:xfrm>
                    <a:prstGeom prst="rect">
                      <a:avLst/>
                    </a:prstGeom>
                  </pic:spPr>
                </pic:pic>
              </a:graphicData>
            </a:graphic>
          </wp:anchor>
        </w:drawing>
      </w:r>
      <w:r>
        <w:rPr>
          <w:b/>
          <w:sz w:val="22"/>
        </w:rPr>
        <w:drawing>
          <wp:anchor distT="0" distB="0" distL="0" distR="0" allowOverlap="1" layoutInCell="1" locked="0" behindDoc="0" simplePos="0" relativeHeight="16071168">
            <wp:simplePos x="0" y="0"/>
            <wp:positionH relativeFrom="page">
              <wp:posOffset>3846195</wp:posOffset>
            </wp:positionH>
            <wp:positionV relativeFrom="paragraph">
              <wp:posOffset>74649</wp:posOffset>
            </wp:positionV>
            <wp:extent cx="1572626" cy="675602"/>
            <wp:effectExtent l="0" t="0" r="0" b="0"/>
            <wp:wrapNone/>
            <wp:docPr id="1517" name="Image 1517"/>
            <wp:cNvGraphicFramePr>
              <a:graphicFrameLocks/>
            </wp:cNvGraphicFramePr>
            <a:graphic>
              <a:graphicData uri="http://schemas.openxmlformats.org/drawingml/2006/picture">
                <pic:pic>
                  <pic:nvPicPr>
                    <pic:cNvPr id="1517" name="Image 1517"/>
                    <pic:cNvPicPr/>
                  </pic:nvPicPr>
                  <pic:blipFill>
                    <a:blip r:embed="rId396" cstate="print"/>
                    <a:stretch>
                      <a:fillRect/>
                    </a:stretch>
                  </pic:blipFill>
                  <pic:spPr>
                    <a:xfrm>
                      <a:off x="0" y="0"/>
                      <a:ext cx="1572626" cy="675602"/>
                    </a:xfrm>
                    <a:prstGeom prst="rect">
                      <a:avLst/>
                    </a:prstGeom>
                  </pic:spPr>
                </pic:pic>
              </a:graphicData>
            </a:graphic>
          </wp:anchor>
        </w:drawing>
      </w:r>
      <w:r>
        <w:rPr>
          <w:b/>
          <w:spacing w:val="-10"/>
          <w:sz w:val="22"/>
        </w:rPr>
        <w:t>c</w:t>
      </w:r>
      <w:r>
        <w:rPr>
          <w:b/>
          <w:sz w:val="22"/>
        </w:rPr>
        <w:tab/>
      </w:r>
      <w:r>
        <w:rPr>
          <w:b/>
          <w:spacing w:val="-10"/>
          <w:sz w:val="22"/>
        </w:rPr>
        <w:t>d</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91"/>
        <w:rPr>
          <w:b/>
        </w:rPr>
      </w:pPr>
    </w:p>
    <w:p>
      <w:pPr>
        <w:pStyle w:val="ListParagraph"/>
        <w:numPr>
          <w:ilvl w:val="0"/>
          <w:numId w:val="100"/>
        </w:numPr>
        <w:tabs>
          <w:tab w:pos="1159" w:val="left" w:leader="none"/>
        </w:tabs>
        <w:spacing w:line="240" w:lineRule="auto" w:before="0" w:after="0"/>
        <w:ind w:left="1159" w:right="4570" w:hanging="428"/>
        <w:jc w:val="left"/>
        <w:rPr>
          <w:sz w:val="22"/>
        </w:rPr>
      </w:pPr>
      <w:r>
        <w:rPr>
          <w:sz w:val="22"/>
        </w:rPr>
        <mc:AlternateContent>
          <mc:Choice Requires="wps">
            <w:drawing>
              <wp:anchor distT="0" distB="0" distL="0" distR="0" allowOverlap="1" layoutInCell="1" locked="0" behindDoc="0" simplePos="0" relativeHeight="16072192">
                <wp:simplePos x="0" y="0"/>
                <wp:positionH relativeFrom="page">
                  <wp:posOffset>4342765</wp:posOffset>
                </wp:positionH>
                <wp:positionV relativeFrom="paragraph">
                  <wp:posOffset>674</wp:posOffset>
                </wp:positionV>
                <wp:extent cx="1986280" cy="606425"/>
                <wp:effectExtent l="0" t="0" r="0" b="0"/>
                <wp:wrapNone/>
                <wp:docPr id="1518" name="Textbox 1518"/>
                <wp:cNvGraphicFramePr>
                  <a:graphicFrameLocks/>
                </wp:cNvGraphicFramePr>
                <a:graphic>
                  <a:graphicData uri="http://schemas.microsoft.com/office/word/2010/wordprocessingShape">
                    <wps:wsp>
                      <wps:cNvPr id="1518" name="Textbox 1518"/>
                      <wps:cNvSpPr txBox="1"/>
                      <wps:spPr>
                        <a:xfrm>
                          <a:off x="0" y="0"/>
                          <a:ext cx="1986280" cy="606425"/>
                        </a:xfrm>
                        <a:prstGeom prst="rect">
                          <a:avLst/>
                        </a:prstGeom>
                        <a:ln w="6350">
                          <a:solidFill>
                            <a:srgbClr val="000000"/>
                          </a:solidFill>
                          <a:prstDash val="solid"/>
                        </a:ln>
                      </wps:spPr>
                      <wps:txbx>
                        <w:txbxContent>
                          <w:p>
                            <w:pPr>
                              <w:spacing w:before="73"/>
                              <w:ind w:left="144" w:right="0" w:firstLine="0"/>
                              <w:jc w:val="left"/>
                              <w:rPr>
                                <w:b/>
                                <w:sz w:val="22"/>
                              </w:rPr>
                            </w:pPr>
                            <w:r>
                              <w:rPr>
                                <w:b/>
                                <w:spacing w:val="-4"/>
                                <w:sz w:val="22"/>
                              </w:rPr>
                              <w:t>Hint</w:t>
                            </w:r>
                          </w:p>
                          <w:p>
                            <w:pPr>
                              <w:pStyle w:val="BodyText"/>
                              <w:spacing w:before="179"/>
                              <w:ind w:left="144"/>
                            </w:pPr>
                            <w:r>
                              <w:rPr/>
                              <w:t>Draw</w:t>
                            </w:r>
                            <w:r>
                              <w:rPr>
                                <w:spacing w:val="-3"/>
                              </w:rPr>
                              <w:t> </w:t>
                            </w:r>
                            <w:r>
                              <w:rPr/>
                              <w:t>a</w:t>
                            </w:r>
                            <w:r>
                              <w:rPr>
                                <w:spacing w:val="-1"/>
                              </w:rPr>
                              <w:t> </w:t>
                            </w:r>
                            <w:r>
                              <w:rPr/>
                              <w:t>sketch</w:t>
                            </w:r>
                            <w:r>
                              <w:rPr>
                                <w:spacing w:val="-1"/>
                              </w:rPr>
                              <w:t> </w:t>
                            </w:r>
                            <w:r>
                              <w:rPr/>
                              <w:t>of</w:t>
                            </w:r>
                            <w:r>
                              <w:rPr>
                                <w:spacing w:val="-3"/>
                              </w:rPr>
                              <w:t> </w:t>
                            </w:r>
                            <w:r>
                              <w:rPr/>
                              <w:t>the</w:t>
                            </w:r>
                            <w:r>
                              <w:rPr>
                                <w:spacing w:val="-3"/>
                              </w:rPr>
                              <w:t> </w:t>
                            </w:r>
                            <w:r>
                              <w:rPr>
                                <w:spacing w:val="-2"/>
                              </w:rPr>
                              <w:t>rectangle.</w:t>
                            </w:r>
                          </w:p>
                        </w:txbxContent>
                      </wps:txbx>
                      <wps:bodyPr wrap="square" lIns="0" tIns="0" rIns="0" bIns="0" rtlCol="0">
                        <a:noAutofit/>
                      </wps:bodyPr>
                    </wps:wsp>
                  </a:graphicData>
                </a:graphic>
              </wp:anchor>
            </w:drawing>
          </mc:Choice>
          <mc:Fallback>
            <w:pict>
              <v:shape style="position:absolute;margin-left:341.950012pt;margin-top:.053121pt;width:156.4pt;height:47.75pt;mso-position-horizontal-relative:page;mso-position-vertical-relative:paragraph;z-index:16072192" type="#_x0000_t202" id="docshape857" filled="false" stroked="true" strokeweight=".5pt" strokecolor="#000000">
                <v:textbox inset="0,0,0,0">
                  <w:txbxContent>
                    <w:p>
                      <w:pPr>
                        <w:spacing w:before="73"/>
                        <w:ind w:left="144" w:right="0" w:firstLine="0"/>
                        <w:jc w:val="left"/>
                        <w:rPr>
                          <w:b/>
                          <w:sz w:val="22"/>
                        </w:rPr>
                      </w:pPr>
                      <w:r>
                        <w:rPr>
                          <w:b/>
                          <w:spacing w:val="-4"/>
                          <w:sz w:val="22"/>
                        </w:rPr>
                        <w:t>Hint</w:t>
                      </w:r>
                    </w:p>
                    <w:p>
                      <w:pPr>
                        <w:pStyle w:val="BodyText"/>
                        <w:spacing w:before="179"/>
                        <w:ind w:left="144"/>
                      </w:pPr>
                      <w:r>
                        <w:rPr/>
                        <w:t>Draw</w:t>
                      </w:r>
                      <w:r>
                        <w:rPr>
                          <w:spacing w:val="-3"/>
                        </w:rPr>
                        <w:t> </w:t>
                      </w:r>
                      <w:r>
                        <w:rPr/>
                        <w:t>a</w:t>
                      </w:r>
                      <w:r>
                        <w:rPr>
                          <w:spacing w:val="-1"/>
                        </w:rPr>
                        <w:t> </w:t>
                      </w:r>
                      <w:r>
                        <w:rPr/>
                        <w:t>sketch</w:t>
                      </w:r>
                      <w:r>
                        <w:rPr>
                          <w:spacing w:val="-1"/>
                        </w:rPr>
                        <w:t> </w:t>
                      </w:r>
                      <w:r>
                        <w:rPr/>
                        <w:t>of</w:t>
                      </w:r>
                      <w:r>
                        <w:rPr>
                          <w:spacing w:val="-3"/>
                        </w:rPr>
                        <w:t> </w:t>
                      </w:r>
                      <w:r>
                        <w:rPr/>
                        <w:t>the</w:t>
                      </w:r>
                      <w:r>
                        <w:rPr>
                          <w:spacing w:val="-3"/>
                        </w:rPr>
                        <w:t> </w:t>
                      </w:r>
                      <w:r>
                        <w:rPr>
                          <w:spacing w:val="-2"/>
                        </w:rPr>
                        <w:t>rectangle.</w:t>
                      </w:r>
                    </w:p>
                  </w:txbxContent>
                </v:textbox>
                <v:stroke dashstyle="solid"/>
                <w10:wrap type="none"/>
              </v:shape>
            </w:pict>
          </mc:Fallback>
        </mc:AlternateContent>
      </w:r>
      <w:r>
        <w:rPr>
          <w:sz w:val="22"/>
        </w:rPr>
        <w:t>A rectangle has length 84 mm and width 45 mm. Calculate</w:t>
      </w:r>
      <w:r>
        <w:rPr>
          <w:spacing w:val="-3"/>
          <w:sz w:val="22"/>
        </w:rPr>
        <w:t> </w:t>
      </w:r>
      <w:r>
        <w:rPr>
          <w:sz w:val="22"/>
        </w:rPr>
        <w:t>the</w:t>
      </w:r>
      <w:r>
        <w:rPr>
          <w:spacing w:val="-5"/>
          <w:sz w:val="22"/>
        </w:rPr>
        <w:t> </w:t>
      </w:r>
      <w:r>
        <w:rPr>
          <w:sz w:val="22"/>
        </w:rPr>
        <w:t>length</w:t>
      </w:r>
      <w:r>
        <w:rPr>
          <w:spacing w:val="-3"/>
          <w:sz w:val="22"/>
        </w:rPr>
        <w:t> </w:t>
      </w:r>
      <w:r>
        <w:rPr>
          <w:sz w:val="22"/>
        </w:rPr>
        <w:t>of</w:t>
      </w:r>
      <w:r>
        <w:rPr>
          <w:spacing w:val="-2"/>
          <w:sz w:val="22"/>
        </w:rPr>
        <w:t> </w:t>
      </w:r>
      <w:r>
        <w:rPr>
          <w:sz w:val="22"/>
        </w:rPr>
        <w:t>the</w:t>
      </w:r>
      <w:r>
        <w:rPr>
          <w:spacing w:val="-5"/>
          <w:sz w:val="22"/>
        </w:rPr>
        <w:t> </w:t>
      </w:r>
      <w:r>
        <w:rPr>
          <w:sz w:val="22"/>
        </w:rPr>
        <w:t>diagonal</w:t>
      </w:r>
      <w:r>
        <w:rPr>
          <w:spacing w:val="-5"/>
          <w:sz w:val="22"/>
        </w:rPr>
        <w:t> </w:t>
      </w:r>
      <w:r>
        <w:rPr>
          <w:sz w:val="22"/>
        </w:rPr>
        <w:t>of</w:t>
      </w:r>
      <w:r>
        <w:rPr>
          <w:spacing w:val="-5"/>
          <w:sz w:val="22"/>
        </w:rPr>
        <w:t> </w:t>
      </w:r>
      <w:r>
        <w:rPr>
          <w:sz w:val="22"/>
        </w:rPr>
        <w:t>the</w:t>
      </w:r>
      <w:r>
        <w:rPr>
          <w:spacing w:val="-5"/>
          <w:sz w:val="22"/>
        </w:rPr>
        <w:t> </w:t>
      </w:r>
      <w:r>
        <w:rPr>
          <w:sz w:val="22"/>
        </w:rPr>
        <w:t>rectangle. Give your answer correct to 3 significant figures.</w:t>
      </w:r>
    </w:p>
    <w:p>
      <w:pPr>
        <w:pStyle w:val="BodyText"/>
      </w:pPr>
    </w:p>
    <w:p>
      <w:pPr>
        <w:pStyle w:val="BodyText"/>
      </w:pPr>
    </w:p>
    <w:p>
      <w:pPr>
        <w:pStyle w:val="BodyText"/>
        <w:spacing w:before="90"/>
      </w:pPr>
    </w:p>
    <w:p>
      <w:pPr>
        <w:pStyle w:val="Heading2"/>
        <w:spacing w:before="0"/>
      </w:pPr>
      <w:r>
        <w:rPr>
          <w:spacing w:val="-2"/>
        </w:rPr>
        <w:t>Extend</w:t>
      </w:r>
    </w:p>
    <w:p>
      <w:pPr>
        <w:pStyle w:val="ListParagraph"/>
        <w:numPr>
          <w:ilvl w:val="0"/>
          <w:numId w:val="100"/>
        </w:numPr>
        <w:tabs>
          <w:tab w:pos="1159" w:val="left" w:leader="none"/>
        </w:tabs>
        <w:spacing w:line="252" w:lineRule="exact" w:before="362" w:after="0"/>
        <w:ind w:left="1159" w:right="0" w:hanging="427"/>
        <w:jc w:val="left"/>
        <w:rPr>
          <w:sz w:val="22"/>
        </w:rPr>
      </w:pPr>
      <w:r>
        <w:rPr>
          <w:sz w:val="22"/>
        </w:rPr>
        <mc:AlternateContent>
          <mc:Choice Requires="wps">
            <w:drawing>
              <wp:anchor distT="0" distB="0" distL="0" distR="0" allowOverlap="1" layoutInCell="1" locked="0" behindDoc="0" simplePos="0" relativeHeight="16071680">
                <wp:simplePos x="0" y="0"/>
                <wp:positionH relativeFrom="page">
                  <wp:posOffset>4934584</wp:posOffset>
                </wp:positionH>
                <wp:positionV relativeFrom="paragraph">
                  <wp:posOffset>121985</wp:posOffset>
                </wp:positionV>
                <wp:extent cx="1481455" cy="898525"/>
                <wp:effectExtent l="0" t="0" r="0" b="0"/>
                <wp:wrapNone/>
                <wp:docPr id="1519" name="Textbox 1519"/>
                <wp:cNvGraphicFramePr>
                  <a:graphicFrameLocks/>
                </wp:cNvGraphicFramePr>
                <a:graphic>
                  <a:graphicData uri="http://schemas.microsoft.com/office/word/2010/wordprocessingShape">
                    <wps:wsp>
                      <wps:cNvPr id="1519" name="Textbox 1519"/>
                      <wps:cNvSpPr txBox="1"/>
                      <wps:spPr>
                        <a:xfrm>
                          <a:off x="0" y="0"/>
                          <a:ext cx="1481455" cy="898525"/>
                        </a:xfrm>
                        <a:prstGeom prst="rect">
                          <a:avLst/>
                        </a:prstGeom>
                        <a:ln w="6350">
                          <a:solidFill>
                            <a:srgbClr val="000000"/>
                          </a:solidFill>
                          <a:prstDash val="solid"/>
                        </a:ln>
                      </wps:spPr>
                      <wps:txbx>
                        <w:txbxContent>
                          <w:p>
                            <w:pPr>
                              <w:spacing w:before="74"/>
                              <w:ind w:left="143" w:right="0" w:firstLine="0"/>
                              <w:jc w:val="left"/>
                              <w:rPr>
                                <w:b/>
                                <w:sz w:val="22"/>
                              </w:rPr>
                            </w:pPr>
                            <w:r>
                              <w:rPr>
                                <w:b/>
                                <w:spacing w:val="-4"/>
                                <w:sz w:val="22"/>
                              </w:rPr>
                              <w:t>Hint</w:t>
                            </w:r>
                          </w:p>
                          <w:p>
                            <w:pPr>
                              <w:pStyle w:val="BodyText"/>
                              <w:spacing w:line="259" w:lineRule="auto" w:before="179"/>
                              <w:ind w:left="143" w:right="225"/>
                              <w:jc w:val="both"/>
                            </w:pPr>
                            <w:r>
                              <w:rPr/>
                              <w:t>Draw</w:t>
                            </w:r>
                            <w:r>
                              <w:rPr>
                                <w:spacing w:val="-12"/>
                              </w:rPr>
                              <w:t> </w:t>
                            </w:r>
                            <w:r>
                              <w:rPr/>
                              <w:t>a</w:t>
                            </w:r>
                            <w:r>
                              <w:rPr>
                                <w:spacing w:val="-11"/>
                              </w:rPr>
                              <w:t> </w:t>
                            </w:r>
                            <w:r>
                              <w:rPr/>
                              <w:t>diagram</w:t>
                            </w:r>
                            <w:r>
                              <w:rPr>
                                <w:spacing w:val="-13"/>
                              </w:rPr>
                              <w:t> </w:t>
                            </w:r>
                            <w:r>
                              <w:rPr/>
                              <w:t>using the information given in the question.</w:t>
                            </w:r>
                          </w:p>
                        </w:txbxContent>
                      </wps:txbx>
                      <wps:bodyPr wrap="square" lIns="0" tIns="0" rIns="0" bIns="0" rtlCol="0">
                        <a:noAutofit/>
                      </wps:bodyPr>
                    </wps:wsp>
                  </a:graphicData>
                </a:graphic>
              </wp:anchor>
            </w:drawing>
          </mc:Choice>
          <mc:Fallback>
            <w:pict>
              <v:shape style="position:absolute;margin-left:388.549988pt;margin-top:9.605129pt;width:116.65pt;height:70.75pt;mso-position-horizontal-relative:page;mso-position-vertical-relative:paragraph;z-index:16071680" type="#_x0000_t202" id="docshape858" filled="false" stroked="true" strokeweight=".5pt" strokecolor="#000000">
                <v:textbox inset="0,0,0,0">
                  <w:txbxContent>
                    <w:p>
                      <w:pPr>
                        <w:spacing w:before="74"/>
                        <w:ind w:left="143" w:right="0" w:firstLine="0"/>
                        <w:jc w:val="left"/>
                        <w:rPr>
                          <w:b/>
                          <w:sz w:val="22"/>
                        </w:rPr>
                      </w:pPr>
                      <w:r>
                        <w:rPr>
                          <w:b/>
                          <w:spacing w:val="-4"/>
                          <w:sz w:val="22"/>
                        </w:rPr>
                        <w:t>Hint</w:t>
                      </w:r>
                    </w:p>
                    <w:p>
                      <w:pPr>
                        <w:pStyle w:val="BodyText"/>
                        <w:spacing w:line="259" w:lineRule="auto" w:before="179"/>
                        <w:ind w:left="143" w:right="225"/>
                        <w:jc w:val="both"/>
                      </w:pPr>
                      <w:r>
                        <w:rPr/>
                        <w:t>Draw</w:t>
                      </w:r>
                      <w:r>
                        <w:rPr>
                          <w:spacing w:val="-12"/>
                        </w:rPr>
                        <w:t> </w:t>
                      </w:r>
                      <w:r>
                        <w:rPr/>
                        <w:t>a</w:t>
                      </w:r>
                      <w:r>
                        <w:rPr>
                          <w:spacing w:val="-11"/>
                        </w:rPr>
                        <w:t> </w:t>
                      </w:r>
                      <w:r>
                        <w:rPr/>
                        <w:t>diagram</w:t>
                      </w:r>
                      <w:r>
                        <w:rPr>
                          <w:spacing w:val="-13"/>
                        </w:rPr>
                        <w:t> </w:t>
                      </w:r>
                      <w:r>
                        <w:rPr/>
                        <w:t>using the information given in the question.</w:t>
                      </w:r>
                    </w:p>
                  </w:txbxContent>
                </v:textbox>
                <v:stroke dashstyle="solid"/>
                <w10:wrap type="none"/>
              </v:shape>
            </w:pict>
          </mc:Fallback>
        </mc:AlternateContent>
      </w:r>
      <w:r>
        <w:rPr>
          <w:sz w:val="22"/>
        </w:rPr>
        <w:t>A</w:t>
      </w:r>
      <w:r>
        <w:rPr>
          <w:spacing w:val="-2"/>
          <w:sz w:val="22"/>
        </w:rPr>
        <w:t> </w:t>
      </w:r>
      <w:r>
        <w:rPr>
          <w:sz w:val="22"/>
        </w:rPr>
        <w:t>yacht</w:t>
      </w:r>
      <w:r>
        <w:rPr>
          <w:spacing w:val="-3"/>
          <w:sz w:val="22"/>
        </w:rPr>
        <w:t> </w:t>
      </w:r>
      <w:r>
        <w:rPr>
          <w:sz w:val="22"/>
        </w:rPr>
        <w:t>is</w:t>
      </w:r>
      <w:r>
        <w:rPr>
          <w:spacing w:val="-3"/>
          <w:sz w:val="22"/>
        </w:rPr>
        <w:t> </w:t>
      </w:r>
      <w:r>
        <w:rPr>
          <w:sz w:val="22"/>
        </w:rPr>
        <w:t>40</w:t>
      </w:r>
      <w:r>
        <w:rPr>
          <w:spacing w:val="-1"/>
          <w:sz w:val="22"/>
        </w:rPr>
        <w:t> </w:t>
      </w:r>
      <w:r>
        <w:rPr>
          <w:sz w:val="22"/>
        </w:rPr>
        <w:t>km due</w:t>
      </w:r>
      <w:r>
        <w:rPr>
          <w:spacing w:val="-2"/>
          <w:sz w:val="22"/>
        </w:rPr>
        <w:t> </w:t>
      </w:r>
      <w:r>
        <w:rPr>
          <w:sz w:val="22"/>
        </w:rPr>
        <w:t>North</w:t>
      </w:r>
      <w:r>
        <w:rPr>
          <w:spacing w:val="-3"/>
          <w:sz w:val="22"/>
        </w:rPr>
        <w:t> </w:t>
      </w:r>
      <w:r>
        <w:rPr>
          <w:sz w:val="22"/>
        </w:rPr>
        <w:t>of</w:t>
      </w:r>
      <w:r>
        <w:rPr>
          <w:spacing w:val="-1"/>
          <w:sz w:val="22"/>
        </w:rPr>
        <w:t> </w:t>
      </w:r>
      <w:r>
        <w:rPr>
          <w:sz w:val="22"/>
        </w:rPr>
        <w:t>a</w:t>
      </w:r>
      <w:r>
        <w:rPr>
          <w:spacing w:val="-2"/>
          <w:sz w:val="22"/>
        </w:rPr>
        <w:t> lighthouse.</w:t>
      </w:r>
    </w:p>
    <w:p>
      <w:pPr>
        <w:pStyle w:val="BodyText"/>
        <w:spacing w:line="242" w:lineRule="auto"/>
        <w:ind w:left="1159" w:right="3787"/>
      </w:pPr>
      <w:r>
        <w:rPr/>
        <w:t>A rescue boat is 50 km due East of the same lighthouse. Work</w:t>
      </w:r>
      <w:r>
        <w:rPr>
          <w:spacing w:val="-5"/>
        </w:rPr>
        <w:t> </w:t>
      </w:r>
      <w:r>
        <w:rPr/>
        <w:t>out</w:t>
      </w:r>
      <w:r>
        <w:rPr>
          <w:spacing w:val="-4"/>
        </w:rPr>
        <w:t> </w:t>
      </w:r>
      <w:r>
        <w:rPr/>
        <w:t>the</w:t>
      </w:r>
      <w:r>
        <w:rPr>
          <w:spacing w:val="-4"/>
        </w:rPr>
        <w:t> </w:t>
      </w:r>
      <w:r>
        <w:rPr/>
        <w:t>distance</w:t>
      </w:r>
      <w:r>
        <w:rPr>
          <w:spacing w:val="-2"/>
        </w:rPr>
        <w:t> </w:t>
      </w:r>
      <w:r>
        <w:rPr/>
        <w:t>between</w:t>
      </w:r>
      <w:r>
        <w:rPr>
          <w:spacing w:val="-2"/>
        </w:rPr>
        <w:t> </w:t>
      </w:r>
      <w:r>
        <w:rPr/>
        <w:t>the</w:t>
      </w:r>
      <w:r>
        <w:rPr>
          <w:spacing w:val="-2"/>
        </w:rPr>
        <w:t> </w:t>
      </w:r>
      <w:r>
        <w:rPr/>
        <w:t>yacht</w:t>
      </w:r>
      <w:r>
        <w:rPr>
          <w:spacing w:val="-4"/>
        </w:rPr>
        <w:t> </w:t>
      </w:r>
      <w:r>
        <w:rPr/>
        <w:t>and</w:t>
      </w:r>
      <w:r>
        <w:rPr>
          <w:spacing w:val="-5"/>
        </w:rPr>
        <w:t> </w:t>
      </w:r>
      <w:r>
        <w:rPr/>
        <w:t>the</w:t>
      </w:r>
      <w:r>
        <w:rPr>
          <w:spacing w:val="-4"/>
        </w:rPr>
        <w:t> </w:t>
      </w:r>
      <w:r>
        <w:rPr/>
        <w:t>rescue</w:t>
      </w:r>
      <w:r>
        <w:rPr>
          <w:spacing w:val="-2"/>
        </w:rPr>
        <w:t> </w:t>
      </w:r>
      <w:r>
        <w:rPr/>
        <w:t>boat. Give your answer correct to 3 significant figures.</w:t>
      </w:r>
    </w:p>
    <w:p>
      <w:pPr>
        <w:pStyle w:val="BodyText"/>
        <w:spacing w:before="98"/>
      </w:pPr>
    </w:p>
    <w:p>
      <w:pPr>
        <w:pStyle w:val="ListParagraph"/>
        <w:numPr>
          <w:ilvl w:val="0"/>
          <w:numId w:val="100"/>
        </w:numPr>
        <w:tabs>
          <w:tab w:pos="1159" w:val="left" w:leader="none"/>
        </w:tabs>
        <w:spacing w:line="240" w:lineRule="auto" w:before="0" w:after="0"/>
        <w:ind w:left="1159" w:right="5462" w:hanging="428"/>
        <w:jc w:val="left"/>
        <w:rPr>
          <w:sz w:val="22"/>
        </w:rPr>
      </w:pPr>
      <w:r>
        <w:rPr>
          <w:sz w:val="22"/>
        </w:rPr>
        <w:t>Points</w:t>
      </w:r>
      <w:r>
        <w:rPr>
          <w:spacing w:val="-3"/>
          <w:sz w:val="22"/>
        </w:rPr>
        <w:t> </w:t>
      </w:r>
      <w:r>
        <w:rPr>
          <w:sz w:val="22"/>
        </w:rPr>
        <w:t>A</w:t>
      </w:r>
      <w:r>
        <w:rPr>
          <w:spacing w:val="-4"/>
          <w:sz w:val="22"/>
        </w:rPr>
        <w:t> </w:t>
      </w:r>
      <w:r>
        <w:rPr>
          <w:sz w:val="22"/>
        </w:rPr>
        <w:t>and</w:t>
      </w:r>
      <w:r>
        <w:rPr>
          <w:spacing w:val="-3"/>
          <w:sz w:val="22"/>
        </w:rPr>
        <w:t> </w:t>
      </w:r>
      <w:r>
        <w:rPr>
          <w:sz w:val="22"/>
        </w:rPr>
        <w:t>B</w:t>
      </w:r>
      <w:r>
        <w:rPr>
          <w:spacing w:val="-7"/>
          <w:sz w:val="22"/>
        </w:rPr>
        <w:t> </w:t>
      </w:r>
      <w:r>
        <w:rPr>
          <w:sz w:val="22"/>
        </w:rPr>
        <w:t>are</w:t>
      </w:r>
      <w:r>
        <w:rPr>
          <w:spacing w:val="-5"/>
          <w:sz w:val="22"/>
        </w:rPr>
        <w:t> </w:t>
      </w:r>
      <w:r>
        <w:rPr>
          <w:sz w:val="22"/>
        </w:rPr>
        <w:t>shown</w:t>
      </w:r>
      <w:r>
        <w:rPr>
          <w:spacing w:val="-6"/>
          <w:sz w:val="22"/>
        </w:rPr>
        <w:t> </w:t>
      </w:r>
      <w:r>
        <w:rPr>
          <w:sz w:val="22"/>
        </w:rPr>
        <w:t>on</w:t>
      </w:r>
      <w:r>
        <w:rPr>
          <w:spacing w:val="-3"/>
          <w:sz w:val="22"/>
        </w:rPr>
        <w:t> </w:t>
      </w:r>
      <w:r>
        <w:rPr>
          <w:sz w:val="22"/>
        </w:rPr>
        <w:t>the</w:t>
      </w:r>
      <w:r>
        <w:rPr>
          <w:spacing w:val="-5"/>
          <w:sz w:val="22"/>
        </w:rPr>
        <w:t> </w:t>
      </w:r>
      <w:r>
        <w:rPr>
          <w:sz w:val="22"/>
        </w:rPr>
        <w:t>diagram. Work out the length of the line AB.</w:t>
      </w:r>
    </w:p>
    <w:p>
      <w:pPr>
        <w:pStyle w:val="BodyText"/>
        <w:spacing w:before="3"/>
        <w:ind w:left="1159"/>
      </w:pPr>
      <w:r>
        <w:rPr/>
        <w:t>Give</w:t>
      </w:r>
      <w:r>
        <w:rPr>
          <w:spacing w:val="-3"/>
        </w:rPr>
        <w:t> </w:t>
      </w:r>
      <w:r>
        <w:rPr/>
        <w:t>your</w:t>
      </w:r>
      <w:r>
        <w:rPr>
          <w:spacing w:val="-1"/>
        </w:rPr>
        <w:t> </w:t>
      </w:r>
      <w:r>
        <w:rPr/>
        <w:t>answer</w:t>
      </w:r>
      <w:r>
        <w:rPr>
          <w:spacing w:val="-4"/>
        </w:rPr>
        <w:t> </w:t>
      </w:r>
      <w:r>
        <w:rPr/>
        <w:t>in</w:t>
      </w:r>
      <w:r>
        <w:rPr>
          <w:spacing w:val="-2"/>
        </w:rPr>
        <w:t> </w:t>
      </w:r>
      <w:r>
        <w:rPr/>
        <w:t>surd</w:t>
      </w:r>
      <w:r>
        <w:rPr>
          <w:spacing w:val="-4"/>
        </w:rPr>
        <w:t> </w:t>
      </w:r>
      <w:r>
        <w:rPr>
          <w:spacing w:val="-2"/>
        </w:rPr>
        <w:t>form.</w:t>
      </w:r>
    </w:p>
    <w:p>
      <w:pPr>
        <w:pStyle w:val="BodyText"/>
        <w:spacing w:before="4"/>
        <w:rPr>
          <w:sz w:val="10"/>
        </w:rPr>
      </w:pPr>
      <w:r>
        <w:rPr>
          <w:sz w:val="10"/>
        </w:rPr>
        <w:drawing>
          <wp:anchor distT="0" distB="0" distL="0" distR="0" allowOverlap="1" layoutInCell="1" locked="0" behindDoc="1" simplePos="0" relativeHeight="487927808">
            <wp:simplePos x="0" y="0"/>
            <wp:positionH relativeFrom="page">
              <wp:posOffset>1281393</wp:posOffset>
            </wp:positionH>
            <wp:positionV relativeFrom="paragraph">
              <wp:posOffset>91101</wp:posOffset>
            </wp:positionV>
            <wp:extent cx="1098799" cy="1152143"/>
            <wp:effectExtent l="0" t="0" r="0" b="0"/>
            <wp:wrapTopAndBottom/>
            <wp:docPr id="1520" name="Image 1520"/>
            <wp:cNvGraphicFramePr>
              <a:graphicFrameLocks/>
            </wp:cNvGraphicFramePr>
            <a:graphic>
              <a:graphicData uri="http://schemas.openxmlformats.org/drawingml/2006/picture">
                <pic:pic>
                  <pic:nvPicPr>
                    <pic:cNvPr id="1520" name="Image 1520"/>
                    <pic:cNvPicPr/>
                  </pic:nvPicPr>
                  <pic:blipFill>
                    <a:blip r:embed="rId397" cstate="print"/>
                    <a:stretch>
                      <a:fillRect/>
                    </a:stretch>
                  </pic:blipFill>
                  <pic:spPr>
                    <a:xfrm>
                      <a:off x="0" y="0"/>
                      <a:ext cx="1098799" cy="1152143"/>
                    </a:xfrm>
                    <a:prstGeom prst="rect">
                      <a:avLst/>
                    </a:prstGeom>
                  </pic:spPr>
                </pic:pic>
              </a:graphicData>
            </a:graphic>
          </wp:anchor>
        </w:drawing>
      </w:r>
    </w:p>
    <w:p>
      <w:pPr>
        <w:pStyle w:val="BodyText"/>
        <w:spacing w:before="217"/>
      </w:pPr>
    </w:p>
    <w:p>
      <w:pPr>
        <w:pStyle w:val="ListParagraph"/>
        <w:numPr>
          <w:ilvl w:val="0"/>
          <w:numId w:val="100"/>
        </w:numPr>
        <w:tabs>
          <w:tab w:pos="1159" w:val="left" w:leader="none"/>
        </w:tabs>
        <w:spacing w:line="253" w:lineRule="exact" w:before="0" w:after="0"/>
        <w:ind w:left="1159" w:right="0" w:hanging="428"/>
        <w:jc w:val="left"/>
        <w:rPr>
          <w:sz w:val="22"/>
        </w:rPr>
      </w:pPr>
      <w:r>
        <w:rPr>
          <w:sz w:val="22"/>
        </w:rPr>
        <w:drawing>
          <wp:anchor distT="0" distB="0" distL="0" distR="0" allowOverlap="1" layoutInCell="1" locked="0" behindDoc="0" simplePos="0" relativeHeight="16069120">
            <wp:simplePos x="0" y="0"/>
            <wp:positionH relativeFrom="page">
              <wp:posOffset>3962247</wp:posOffset>
            </wp:positionH>
            <wp:positionV relativeFrom="paragraph">
              <wp:posOffset>-139426</wp:posOffset>
            </wp:positionV>
            <wp:extent cx="1195363" cy="1123844"/>
            <wp:effectExtent l="0" t="0" r="0" b="0"/>
            <wp:wrapNone/>
            <wp:docPr id="1521" name="Image 1521"/>
            <wp:cNvGraphicFramePr>
              <a:graphicFrameLocks/>
            </wp:cNvGraphicFramePr>
            <a:graphic>
              <a:graphicData uri="http://schemas.openxmlformats.org/drawingml/2006/picture">
                <pic:pic>
                  <pic:nvPicPr>
                    <pic:cNvPr id="1521" name="Image 1521"/>
                    <pic:cNvPicPr/>
                  </pic:nvPicPr>
                  <pic:blipFill>
                    <a:blip r:embed="rId398" cstate="print"/>
                    <a:stretch>
                      <a:fillRect/>
                    </a:stretch>
                  </pic:blipFill>
                  <pic:spPr>
                    <a:xfrm>
                      <a:off x="0" y="0"/>
                      <a:ext cx="1195363" cy="1123844"/>
                    </a:xfrm>
                    <a:prstGeom prst="rect">
                      <a:avLst/>
                    </a:prstGeom>
                  </pic:spPr>
                </pic:pic>
              </a:graphicData>
            </a:graphic>
          </wp:anchor>
        </w:drawing>
      </w:r>
      <w:r>
        <w:rPr>
          <w:sz w:val="22"/>
        </w:rPr>
        <w:t>A</w:t>
      </w:r>
      <w:r>
        <w:rPr>
          <w:spacing w:val="-3"/>
          <w:sz w:val="22"/>
        </w:rPr>
        <w:t> </w:t>
      </w:r>
      <w:r>
        <w:rPr>
          <w:sz w:val="22"/>
        </w:rPr>
        <w:t>cube</w:t>
      </w:r>
      <w:r>
        <w:rPr>
          <w:spacing w:val="-1"/>
          <w:sz w:val="22"/>
        </w:rPr>
        <w:t> </w:t>
      </w:r>
      <w:r>
        <w:rPr>
          <w:sz w:val="22"/>
        </w:rPr>
        <w:t>has</w:t>
      </w:r>
      <w:r>
        <w:rPr>
          <w:spacing w:val="-1"/>
          <w:sz w:val="22"/>
        </w:rPr>
        <w:t> </w:t>
      </w:r>
      <w:r>
        <w:rPr>
          <w:sz w:val="22"/>
        </w:rPr>
        <w:t>length</w:t>
      </w:r>
      <w:r>
        <w:rPr>
          <w:spacing w:val="-1"/>
          <w:sz w:val="22"/>
        </w:rPr>
        <w:t> </w:t>
      </w:r>
      <w:r>
        <w:rPr>
          <w:sz w:val="22"/>
        </w:rPr>
        <w:t>4</w:t>
      </w:r>
      <w:r>
        <w:rPr>
          <w:spacing w:val="-1"/>
          <w:sz w:val="22"/>
        </w:rPr>
        <w:t> </w:t>
      </w:r>
      <w:r>
        <w:rPr>
          <w:spacing w:val="-5"/>
          <w:sz w:val="22"/>
        </w:rPr>
        <w:t>cm.</w:t>
      </w:r>
    </w:p>
    <w:p>
      <w:pPr>
        <w:pStyle w:val="BodyText"/>
        <w:spacing w:line="244" w:lineRule="auto"/>
        <w:ind w:left="1159" w:right="5331"/>
      </w:pPr>
      <w:r>
        <w:rPr/>
        <w:t>Work</w:t>
      </w:r>
      <w:r>
        <w:rPr>
          <w:spacing w:val="-6"/>
        </w:rPr>
        <w:t> </w:t>
      </w:r>
      <w:r>
        <w:rPr/>
        <w:t>out</w:t>
      </w:r>
      <w:r>
        <w:rPr>
          <w:spacing w:val="-5"/>
        </w:rPr>
        <w:t> </w:t>
      </w:r>
      <w:r>
        <w:rPr/>
        <w:t>the</w:t>
      </w:r>
      <w:r>
        <w:rPr>
          <w:spacing w:val="-5"/>
        </w:rPr>
        <w:t> </w:t>
      </w:r>
      <w:r>
        <w:rPr/>
        <w:t>length</w:t>
      </w:r>
      <w:r>
        <w:rPr>
          <w:spacing w:val="-4"/>
        </w:rPr>
        <w:t> </w:t>
      </w:r>
      <w:r>
        <w:rPr/>
        <w:t>of</w:t>
      </w:r>
      <w:r>
        <w:rPr>
          <w:spacing w:val="-5"/>
        </w:rPr>
        <w:t> </w:t>
      </w:r>
      <w:r>
        <w:rPr/>
        <w:t>the</w:t>
      </w:r>
      <w:r>
        <w:rPr>
          <w:spacing w:val="-5"/>
        </w:rPr>
        <w:t> </w:t>
      </w:r>
      <w:r>
        <w:rPr/>
        <w:t>diagonal</w:t>
      </w:r>
      <w:r>
        <w:rPr>
          <w:spacing w:val="-3"/>
        </w:rPr>
        <w:t> </w:t>
      </w:r>
      <w:r>
        <w:rPr>
          <w:i/>
        </w:rPr>
        <w:t>AG</w:t>
      </w:r>
      <w:r>
        <w:rPr/>
        <w:t>. Give your answer in surd form.</w:t>
      </w:r>
    </w:p>
    <w:p>
      <w:pPr>
        <w:pStyle w:val="BodyText"/>
        <w:spacing w:after="0" w:line="244" w:lineRule="auto"/>
        <w:sectPr>
          <w:pgSz w:w="11910" w:h="16840"/>
          <w:pgMar w:header="523" w:footer="974" w:top="1020" w:bottom="1160" w:left="708" w:right="850"/>
        </w:sectPr>
      </w:pPr>
    </w:p>
    <w:p>
      <w:pPr>
        <w:pStyle w:val="BodyText"/>
        <w:spacing w:before="41"/>
        <w:rPr>
          <w:sz w:val="32"/>
        </w:rPr>
      </w:pPr>
    </w:p>
    <w:p>
      <w:pPr>
        <w:spacing w:before="1"/>
        <w:ind w:left="732" w:right="0" w:firstLine="0"/>
        <w:jc w:val="left"/>
        <w:rPr>
          <w:b/>
          <w:sz w:val="32"/>
        </w:rPr>
      </w:pPr>
      <w:r>
        <w:rPr>
          <w:b/>
          <w:spacing w:val="-2"/>
          <w:sz w:val="32"/>
        </w:rPr>
        <w:t>Answers</w:t>
      </w:r>
    </w:p>
    <w:p>
      <w:pPr>
        <w:pStyle w:val="BodyText"/>
        <w:spacing w:before="139" w:after="1"/>
        <w:rPr>
          <w:b/>
          <w:sz w:val="20"/>
        </w:rPr>
      </w:pPr>
    </w:p>
    <w:tbl>
      <w:tblPr>
        <w:tblW w:w="0" w:type="auto"/>
        <w:jc w:val="left"/>
        <w:tblInd w:w="6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9"/>
        <w:gridCol w:w="426"/>
        <w:gridCol w:w="1664"/>
        <w:gridCol w:w="821"/>
        <w:gridCol w:w="1348"/>
      </w:tblGrid>
      <w:tr>
        <w:trPr>
          <w:trHeight w:val="1071" w:hRule="atLeast"/>
        </w:trPr>
        <w:tc>
          <w:tcPr>
            <w:tcW w:w="319" w:type="dxa"/>
          </w:tcPr>
          <w:p>
            <w:pPr>
              <w:pStyle w:val="TableParagraph"/>
              <w:spacing w:line="244" w:lineRule="exact"/>
              <w:ind w:right="106"/>
              <w:jc w:val="center"/>
              <w:rPr>
                <w:b/>
                <w:sz w:val="22"/>
              </w:rPr>
            </w:pPr>
            <w:r>
              <w:rPr>
                <w:b/>
                <w:spacing w:val="-10"/>
                <w:sz w:val="22"/>
              </w:rPr>
              <w:t>1</w:t>
            </w:r>
          </w:p>
        </w:tc>
        <w:tc>
          <w:tcPr>
            <w:tcW w:w="426" w:type="dxa"/>
          </w:tcPr>
          <w:p>
            <w:pPr>
              <w:pStyle w:val="TableParagraph"/>
              <w:spacing w:line="244" w:lineRule="exact"/>
              <w:ind w:left="139" w:right="139"/>
              <w:jc w:val="center"/>
              <w:rPr>
                <w:b/>
                <w:sz w:val="22"/>
              </w:rPr>
            </w:pPr>
            <w:r>
              <w:rPr>
                <w:b/>
                <w:spacing w:val="-10"/>
                <w:sz w:val="22"/>
              </w:rPr>
              <w:t>a</w:t>
            </w:r>
          </w:p>
          <w:p>
            <w:pPr>
              <w:pStyle w:val="TableParagraph"/>
              <w:spacing w:before="108"/>
              <w:rPr>
                <w:b/>
                <w:sz w:val="22"/>
              </w:rPr>
            </w:pPr>
          </w:p>
          <w:p>
            <w:pPr>
              <w:pStyle w:val="TableParagraph"/>
              <w:ind w:right="9"/>
              <w:jc w:val="center"/>
              <w:rPr>
                <w:b/>
                <w:sz w:val="22"/>
              </w:rPr>
            </w:pPr>
            <w:r>
              <w:rPr>
                <w:b/>
                <w:spacing w:val="-10"/>
                <w:sz w:val="22"/>
              </w:rPr>
              <w:t>c</w:t>
            </w:r>
          </w:p>
        </w:tc>
        <w:tc>
          <w:tcPr>
            <w:tcW w:w="1664" w:type="dxa"/>
          </w:tcPr>
          <w:p>
            <w:pPr>
              <w:pStyle w:val="TableParagraph"/>
              <w:spacing w:line="244" w:lineRule="exact"/>
              <w:ind w:left="157"/>
              <w:rPr>
                <w:sz w:val="22"/>
              </w:rPr>
            </w:pPr>
            <w:r>
              <w:rPr>
                <w:sz w:val="22"/>
              </w:rPr>
              <w:t>10.3 </w:t>
            </w:r>
            <w:r>
              <w:rPr>
                <w:spacing w:val="-5"/>
                <w:sz w:val="22"/>
              </w:rPr>
              <w:t>cm</w:t>
            </w:r>
          </w:p>
          <w:p>
            <w:pPr>
              <w:pStyle w:val="TableParagraph"/>
              <w:spacing w:before="108"/>
              <w:rPr>
                <w:b/>
                <w:sz w:val="22"/>
              </w:rPr>
            </w:pPr>
          </w:p>
          <w:p>
            <w:pPr>
              <w:pStyle w:val="TableParagraph"/>
              <w:ind w:left="157"/>
              <w:rPr>
                <w:sz w:val="22"/>
              </w:rPr>
            </w:pPr>
            <w:r>
              <w:rPr>
                <w:sz w:val="22"/>
              </w:rPr>
              <w:t>58.6 </w:t>
            </w:r>
            <w:r>
              <w:rPr>
                <w:spacing w:val="-5"/>
                <w:sz w:val="22"/>
              </w:rPr>
              <w:t>mm</w:t>
            </w:r>
          </w:p>
        </w:tc>
        <w:tc>
          <w:tcPr>
            <w:tcW w:w="821" w:type="dxa"/>
          </w:tcPr>
          <w:p>
            <w:pPr>
              <w:pStyle w:val="TableParagraph"/>
              <w:spacing w:line="244" w:lineRule="exact"/>
              <w:ind w:left="475"/>
              <w:rPr>
                <w:b/>
                <w:sz w:val="22"/>
              </w:rPr>
            </w:pPr>
            <w:r>
              <w:rPr>
                <w:b/>
                <w:spacing w:val="-10"/>
                <w:sz w:val="22"/>
              </w:rPr>
              <w:t>b</w:t>
            </w:r>
          </w:p>
          <w:p>
            <w:pPr>
              <w:pStyle w:val="TableParagraph"/>
              <w:spacing w:before="108"/>
              <w:rPr>
                <w:b/>
                <w:sz w:val="22"/>
              </w:rPr>
            </w:pPr>
          </w:p>
          <w:p>
            <w:pPr>
              <w:pStyle w:val="TableParagraph"/>
              <w:ind w:left="475"/>
              <w:rPr>
                <w:b/>
                <w:sz w:val="22"/>
              </w:rPr>
            </w:pPr>
            <w:r>
              <w:rPr>
                <w:b/>
                <w:spacing w:val="-10"/>
                <w:sz w:val="22"/>
              </w:rPr>
              <w:t>d</w:t>
            </w:r>
          </w:p>
        </w:tc>
        <w:tc>
          <w:tcPr>
            <w:tcW w:w="1348" w:type="dxa"/>
          </w:tcPr>
          <w:p>
            <w:pPr>
              <w:pStyle w:val="TableParagraph"/>
              <w:spacing w:line="244" w:lineRule="exact"/>
              <w:ind w:left="223"/>
              <w:rPr>
                <w:sz w:val="22"/>
              </w:rPr>
            </w:pPr>
            <w:r>
              <w:rPr>
                <w:sz w:val="22"/>
              </w:rPr>
              <w:t>7.07 </w:t>
            </w:r>
            <w:r>
              <w:rPr>
                <w:spacing w:val="-5"/>
                <w:sz w:val="22"/>
              </w:rPr>
              <w:t>cm</w:t>
            </w:r>
          </w:p>
          <w:p>
            <w:pPr>
              <w:pStyle w:val="TableParagraph"/>
              <w:spacing w:before="108"/>
              <w:rPr>
                <w:b/>
                <w:sz w:val="22"/>
              </w:rPr>
            </w:pPr>
          </w:p>
          <w:p>
            <w:pPr>
              <w:pStyle w:val="TableParagraph"/>
              <w:ind w:left="223"/>
              <w:rPr>
                <w:sz w:val="22"/>
              </w:rPr>
            </w:pPr>
            <w:r>
              <w:rPr>
                <w:sz w:val="22"/>
              </w:rPr>
              <w:t>8.94 </w:t>
            </w:r>
            <w:r>
              <w:rPr>
                <w:spacing w:val="-5"/>
                <w:sz w:val="22"/>
              </w:rPr>
              <w:t>cm</w:t>
            </w:r>
          </w:p>
        </w:tc>
      </w:tr>
      <w:tr>
        <w:trPr>
          <w:trHeight w:val="689" w:hRule="atLeast"/>
        </w:trPr>
        <w:tc>
          <w:tcPr>
            <w:tcW w:w="319" w:type="dxa"/>
          </w:tcPr>
          <w:p>
            <w:pPr>
              <w:pStyle w:val="TableParagraph"/>
              <w:spacing w:before="206"/>
              <w:ind w:right="106"/>
              <w:jc w:val="center"/>
              <w:rPr>
                <w:b/>
                <w:sz w:val="22"/>
              </w:rPr>
            </w:pPr>
            <w:r>
              <w:rPr>
                <w:b/>
                <w:spacing w:val="-10"/>
                <w:sz w:val="22"/>
              </w:rPr>
              <w:t>2</w:t>
            </w:r>
          </w:p>
        </w:tc>
        <w:tc>
          <w:tcPr>
            <w:tcW w:w="426" w:type="dxa"/>
          </w:tcPr>
          <w:p>
            <w:pPr>
              <w:pStyle w:val="TableParagraph"/>
              <w:spacing w:before="206"/>
              <w:ind w:left="139" w:right="138"/>
              <w:jc w:val="center"/>
              <w:rPr>
                <w:b/>
                <w:sz w:val="22"/>
              </w:rPr>
            </w:pPr>
            <w:r>
              <w:rPr>
                <w:b/>
                <w:spacing w:val="-10"/>
                <w:sz w:val="22"/>
              </w:rPr>
              <w:t>a</w:t>
            </w:r>
          </w:p>
        </w:tc>
        <w:tc>
          <w:tcPr>
            <w:tcW w:w="1664" w:type="dxa"/>
          </w:tcPr>
          <w:p>
            <w:pPr>
              <w:pStyle w:val="TableParagraph"/>
              <w:spacing w:before="206"/>
              <w:ind w:left="195"/>
              <w:rPr>
                <w:sz w:val="22"/>
              </w:rPr>
            </w:pPr>
            <w:r>
              <w:rPr>
                <w:sz w:val="22"/>
              </w:rPr>
              <mc:AlternateContent>
                <mc:Choice Requires="wps">
                  <w:drawing>
                    <wp:anchor distT="0" distB="0" distL="0" distR="0" allowOverlap="1" layoutInCell="1" locked="0" behindDoc="1" simplePos="0" relativeHeight="481206272">
                      <wp:simplePos x="0" y="0"/>
                      <wp:positionH relativeFrom="column">
                        <wp:posOffset>199380</wp:posOffset>
                      </wp:positionH>
                      <wp:positionV relativeFrom="paragraph">
                        <wp:posOffset>121679</wp:posOffset>
                      </wp:positionV>
                      <wp:extent cx="162560" cy="154305"/>
                      <wp:effectExtent l="0" t="0" r="0" b="0"/>
                      <wp:wrapNone/>
                      <wp:docPr id="1524" name="Group 1524"/>
                      <wp:cNvGraphicFramePr>
                        <a:graphicFrameLocks/>
                      </wp:cNvGraphicFramePr>
                      <a:graphic>
                        <a:graphicData uri="http://schemas.microsoft.com/office/word/2010/wordprocessingGroup">
                          <wpg:wgp>
                            <wpg:cNvPr id="1524" name="Group 1524"/>
                            <wpg:cNvGrpSpPr/>
                            <wpg:grpSpPr>
                              <a:xfrm>
                                <a:off x="0" y="0"/>
                                <a:ext cx="162560" cy="154305"/>
                                <a:chExt cx="162560" cy="154305"/>
                              </a:xfrm>
                            </wpg:grpSpPr>
                            <pic:pic>
                              <pic:nvPicPr>
                                <pic:cNvPr id="1525" name="Image 1525"/>
                                <pic:cNvPicPr/>
                              </pic:nvPicPr>
                              <pic:blipFill>
                                <a:blip r:embed="rId40" cstate="print"/>
                                <a:stretch>
                                  <a:fillRect/>
                                </a:stretch>
                              </pic:blipFill>
                              <pic:spPr>
                                <a:xfrm>
                                  <a:off x="0" y="0"/>
                                  <a:ext cx="160515" cy="152400"/>
                                </a:xfrm>
                                <a:prstGeom prst="rect">
                                  <a:avLst/>
                                </a:prstGeom>
                              </pic:spPr>
                            </pic:pic>
                          </wpg:wgp>
                        </a:graphicData>
                      </a:graphic>
                    </wp:anchor>
                  </w:drawing>
                </mc:Choice>
                <mc:Fallback>
                  <w:pict>
                    <v:group style="position:absolute;margin-left:15.699275pt;margin-top:9.581089pt;width:12.8pt;height:12.15pt;mso-position-horizontal-relative:column;mso-position-vertical-relative:paragraph;z-index:-22110208" id="docshapegroup859" coordorigin="314,192" coordsize="256,243">
                      <v:shape style="position:absolute;left:313;top:191;width:253;height:240" type="#_x0000_t75" id="docshape860" stroked="false">
                        <v:imagedata r:id="rId40" o:title=""/>
                      </v:shape>
                      <w10:wrap type="none"/>
                    </v:group>
                  </w:pict>
                </mc:Fallback>
              </mc:AlternateContent>
            </w:r>
            <w:r>
              <w:rPr>
                <w:sz w:val="22"/>
              </w:rPr>
              <w:t>4</w:t>
            </w:r>
            <w:r>
              <w:rPr>
                <w:spacing w:val="66"/>
                <w:w w:val="150"/>
                <w:sz w:val="22"/>
              </w:rPr>
              <w:t> </w:t>
            </w:r>
            <w:r>
              <w:rPr>
                <w:sz w:val="22"/>
              </w:rPr>
              <w:t>3</w:t>
            </w:r>
            <w:r>
              <w:rPr>
                <w:spacing w:val="57"/>
                <w:sz w:val="22"/>
              </w:rPr>
              <w:t> </w:t>
            </w:r>
            <w:r>
              <w:rPr>
                <w:spacing w:val="-5"/>
                <w:sz w:val="22"/>
              </w:rPr>
              <w:t>cm</w:t>
            </w:r>
          </w:p>
        </w:tc>
        <w:tc>
          <w:tcPr>
            <w:tcW w:w="821" w:type="dxa"/>
          </w:tcPr>
          <w:p>
            <w:pPr>
              <w:pStyle w:val="TableParagraph"/>
              <w:spacing w:before="206"/>
              <w:ind w:right="220"/>
              <w:jc w:val="right"/>
              <w:rPr>
                <w:b/>
                <w:sz w:val="22"/>
              </w:rPr>
            </w:pPr>
            <w:r>
              <w:rPr>
                <w:b/>
                <w:spacing w:val="-10"/>
                <w:sz w:val="22"/>
              </w:rPr>
              <w:t>b</w:t>
            </w:r>
          </w:p>
        </w:tc>
        <w:tc>
          <w:tcPr>
            <w:tcW w:w="1348" w:type="dxa"/>
          </w:tcPr>
          <w:p>
            <w:pPr>
              <w:pStyle w:val="TableParagraph"/>
              <w:spacing w:before="209"/>
              <w:ind w:left="260"/>
              <w:rPr>
                <w:sz w:val="22"/>
              </w:rPr>
            </w:pPr>
            <w:r>
              <w:rPr>
                <w:sz w:val="22"/>
              </w:rPr>
              <mc:AlternateContent>
                <mc:Choice Requires="wps">
                  <w:drawing>
                    <wp:anchor distT="0" distB="0" distL="0" distR="0" allowOverlap="1" layoutInCell="1" locked="0" behindDoc="1" simplePos="0" relativeHeight="481206784">
                      <wp:simplePos x="0" y="0"/>
                      <wp:positionH relativeFrom="column">
                        <wp:posOffset>238857</wp:posOffset>
                      </wp:positionH>
                      <wp:positionV relativeFrom="paragraph">
                        <wp:posOffset>128783</wp:posOffset>
                      </wp:positionV>
                      <wp:extent cx="226060" cy="147320"/>
                      <wp:effectExtent l="0" t="0" r="0" b="0"/>
                      <wp:wrapNone/>
                      <wp:docPr id="1526" name="Group 1526"/>
                      <wp:cNvGraphicFramePr>
                        <a:graphicFrameLocks/>
                      </wp:cNvGraphicFramePr>
                      <a:graphic>
                        <a:graphicData uri="http://schemas.microsoft.com/office/word/2010/wordprocessingGroup">
                          <wpg:wgp>
                            <wpg:cNvPr id="1526" name="Group 1526"/>
                            <wpg:cNvGrpSpPr/>
                            <wpg:grpSpPr>
                              <a:xfrm>
                                <a:off x="0" y="0"/>
                                <a:ext cx="226060" cy="147320"/>
                                <a:chExt cx="226060" cy="147320"/>
                              </a:xfrm>
                            </wpg:grpSpPr>
                            <pic:pic>
                              <pic:nvPicPr>
                                <pic:cNvPr id="1527" name="Image 1527"/>
                                <pic:cNvPicPr/>
                              </pic:nvPicPr>
                              <pic:blipFill>
                                <a:blip r:embed="rId401" cstate="print"/>
                                <a:stretch>
                                  <a:fillRect/>
                                </a:stretch>
                              </pic:blipFill>
                              <pic:spPr>
                                <a:xfrm>
                                  <a:off x="0" y="0"/>
                                  <a:ext cx="227035" cy="147637"/>
                                </a:xfrm>
                                <a:prstGeom prst="rect">
                                  <a:avLst/>
                                </a:prstGeom>
                              </pic:spPr>
                            </pic:pic>
                          </wpg:wgp>
                        </a:graphicData>
                      </a:graphic>
                    </wp:anchor>
                  </w:drawing>
                </mc:Choice>
                <mc:Fallback>
                  <w:pict>
                    <v:group style="position:absolute;margin-left:18.807657pt;margin-top:10.140394pt;width:17.8pt;height:11.6pt;mso-position-horizontal-relative:column;mso-position-vertical-relative:paragraph;z-index:-22109696" id="docshapegroup861" coordorigin="376,203" coordsize="356,232">
                      <v:shape style="position:absolute;left:376;top:202;width:358;height:233" type="#_x0000_t75" id="docshape862" stroked="false">
                        <v:imagedata r:id="rId401" o:title=""/>
                      </v:shape>
                      <w10:wrap type="none"/>
                    </v:group>
                  </w:pict>
                </mc:Fallback>
              </mc:AlternateContent>
            </w:r>
            <w:r>
              <w:rPr>
                <w:sz w:val="21"/>
              </w:rPr>
              <w:t>2</w:t>
            </w:r>
            <w:r>
              <w:rPr>
                <w:spacing w:val="78"/>
                <w:w w:val="150"/>
                <w:sz w:val="21"/>
              </w:rPr>
              <w:t> </w:t>
            </w:r>
            <w:r>
              <w:rPr>
                <w:sz w:val="21"/>
              </w:rPr>
              <w:t>21</w:t>
            </w:r>
            <w:r>
              <w:rPr>
                <w:spacing w:val="44"/>
                <w:sz w:val="21"/>
              </w:rPr>
              <w:t> </w:t>
            </w:r>
            <w:r>
              <w:rPr>
                <w:spacing w:val="-5"/>
                <w:sz w:val="22"/>
              </w:rPr>
              <w:t>cm</w:t>
            </w:r>
          </w:p>
        </w:tc>
      </w:tr>
      <w:tr>
        <w:trPr>
          <w:trHeight w:val="919" w:hRule="atLeast"/>
        </w:trPr>
        <w:tc>
          <w:tcPr>
            <w:tcW w:w="319" w:type="dxa"/>
          </w:tcPr>
          <w:p>
            <w:pPr>
              <w:pStyle w:val="TableParagraph"/>
              <w:rPr>
                <w:sz w:val="22"/>
              </w:rPr>
            </w:pPr>
          </w:p>
        </w:tc>
        <w:tc>
          <w:tcPr>
            <w:tcW w:w="426" w:type="dxa"/>
          </w:tcPr>
          <w:p>
            <w:pPr>
              <w:pStyle w:val="TableParagraph"/>
              <w:spacing w:before="223"/>
              <w:ind w:right="9"/>
              <w:jc w:val="center"/>
              <w:rPr>
                <w:b/>
                <w:sz w:val="22"/>
              </w:rPr>
            </w:pPr>
            <w:r>
              <w:rPr>
                <w:b/>
                <w:spacing w:val="-10"/>
                <w:sz w:val="22"/>
              </w:rPr>
              <w:t>c</w:t>
            </w:r>
          </w:p>
        </w:tc>
        <w:tc>
          <w:tcPr>
            <w:tcW w:w="1664" w:type="dxa"/>
          </w:tcPr>
          <w:p>
            <w:pPr>
              <w:pStyle w:val="TableParagraph"/>
              <w:spacing w:before="223"/>
              <w:ind w:left="185"/>
              <w:rPr>
                <w:sz w:val="22"/>
              </w:rPr>
            </w:pPr>
            <w:r>
              <w:rPr>
                <w:sz w:val="22"/>
              </w:rPr>
              <mc:AlternateContent>
                <mc:Choice Requires="wps">
                  <w:drawing>
                    <wp:anchor distT="0" distB="0" distL="0" distR="0" allowOverlap="1" layoutInCell="1" locked="0" behindDoc="1" simplePos="0" relativeHeight="481207296">
                      <wp:simplePos x="0" y="0"/>
                      <wp:positionH relativeFrom="column">
                        <wp:posOffset>191681</wp:posOffset>
                      </wp:positionH>
                      <wp:positionV relativeFrom="paragraph">
                        <wp:posOffset>132174</wp:posOffset>
                      </wp:positionV>
                      <wp:extent cx="231775" cy="154305"/>
                      <wp:effectExtent l="0" t="0" r="0" b="0"/>
                      <wp:wrapNone/>
                      <wp:docPr id="1528" name="Group 1528"/>
                      <wp:cNvGraphicFramePr>
                        <a:graphicFrameLocks/>
                      </wp:cNvGraphicFramePr>
                      <a:graphic>
                        <a:graphicData uri="http://schemas.microsoft.com/office/word/2010/wordprocessingGroup">
                          <wpg:wgp>
                            <wpg:cNvPr id="1528" name="Group 1528"/>
                            <wpg:cNvGrpSpPr/>
                            <wpg:grpSpPr>
                              <a:xfrm>
                                <a:off x="0" y="0"/>
                                <a:ext cx="231775" cy="154305"/>
                                <a:chExt cx="231775" cy="154305"/>
                              </a:xfrm>
                            </wpg:grpSpPr>
                            <pic:pic>
                              <pic:nvPicPr>
                                <pic:cNvPr id="1529" name="Image 1529"/>
                                <pic:cNvPicPr/>
                              </pic:nvPicPr>
                              <pic:blipFill>
                                <a:blip r:embed="rId186" cstate="print"/>
                                <a:stretch>
                                  <a:fillRect/>
                                </a:stretch>
                              </pic:blipFill>
                              <pic:spPr>
                                <a:xfrm>
                                  <a:off x="0" y="0"/>
                                  <a:ext cx="233016" cy="155448"/>
                                </a:xfrm>
                                <a:prstGeom prst="rect">
                                  <a:avLst/>
                                </a:prstGeom>
                              </pic:spPr>
                            </pic:pic>
                          </wpg:wgp>
                        </a:graphicData>
                      </a:graphic>
                    </wp:anchor>
                  </w:drawing>
                </mc:Choice>
                <mc:Fallback>
                  <w:pict>
                    <v:group style="position:absolute;margin-left:15.093049pt;margin-top:10.407409pt;width:18.25pt;height:12.15pt;mso-position-horizontal-relative:column;mso-position-vertical-relative:paragraph;z-index:-22109184" id="docshapegroup863" coordorigin="302,208" coordsize="365,243">
                      <v:shape style="position:absolute;left:301;top:208;width:367;height:245" type="#_x0000_t75" id="docshape864" stroked="false">
                        <v:imagedata r:id="rId186" o:title=""/>
                      </v:shape>
                      <w10:wrap type="none"/>
                    </v:group>
                  </w:pict>
                </mc:Fallback>
              </mc:AlternateContent>
            </w:r>
            <w:r>
              <w:rPr>
                <w:sz w:val="22"/>
              </w:rPr>
              <w:t>8</w:t>
            </w:r>
            <w:r>
              <w:rPr>
                <w:spacing w:val="76"/>
                <w:sz w:val="22"/>
              </w:rPr>
              <w:t> </w:t>
            </w:r>
            <w:r>
              <w:rPr>
                <w:sz w:val="22"/>
              </w:rPr>
              <w:t>17</w:t>
            </w:r>
            <w:r>
              <w:rPr>
                <w:spacing w:val="62"/>
                <w:sz w:val="22"/>
              </w:rPr>
              <w:t> </w:t>
            </w:r>
            <w:r>
              <w:rPr>
                <w:spacing w:val="-5"/>
                <w:sz w:val="22"/>
              </w:rPr>
              <w:t>mm</w:t>
            </w:r>
          </w:p>
        </w:tc>
        <w:tc>
          <w:tcPr>
            <w:tcW w:w="821" w:type="dxa"/>
          </w:tcPr>
          <w:p>
            <w:pPr>
              <w:pStyle w:val="TableParagraph"/>
              <w:spacing w:before="223"/>
              <w:ind w:right="220"/>
              <w:jc w:val="right"/>
              <w:rPr>
                <w:b/>
                <w:sz w:val="22"/>
              </w:rPr>
            </w:pPr>
            <w:r>
              <w:rPr>
                <w:b/>
                <w:spacing w:val="-10"/>
                <w:sz w:val="22"/>
              </w:rPr>
              <w:t>d</w:t>
            </w:r>
          </w:p>
        </w:tc>
        <w:tc>
          <w:tcPr>
            <w:tcW w:w="1348" w:type="dxa"/>
          </w:tcPr>
          <w:p>
            <w:pPr>
              <w:pStyle w:val="TableParagraph"/>
              <w:spacing w:before="223"/>
              <w:ind w:left="237"/>
              <w:rPr>
                <w:sz w:val="22"/>
              </w:rPr>
            </w:pPr>
            <w:r>
              <w:rPr>
                <w:sz w:val="22"/>
              </w:rPr>
              <mc:AlternateContent>
                <mc:Choice Requires="wps">
                  <w:drawing>
                    <wp:anchor distT="0" distB="0" distL="0" distR="0" allowOverlap="1" layoutInCell="1" locked="0" behindDoc="1" simplePos="0" relativeHeight="481207808">
                      <wp:simplePos x="0" y="0"/>
                      <wp:positionH relativeFrom="column">
                        <wp:posOffset>296285</wp:posOffset>
                      </wp:positionH>
                      <wp:positionV relativeFrom="paragraph">
                        <wp:posOffset>132174</wp:posOffset>
                      </wp:positionV>
                      <wp:extent cx="167005" cy="154305"/>
                      <wp:effectExtent l="0" t="0" r="0" b="0"/>
                      <wp:wrapNone/>
                      <wp:docPr id="1530" name="Group 1530"/>
                      <wp:cNvGraphicFramePr>
                        <a:graphicFrameLocks/>
                      </wp:cNvGraphicFramePr>
                      <a:graphic>
                        <a:graphicData uri="http://schemas.microsoft.com/office/word/2010/wordprocessingGroup">
                          <wpg:wgp>
                            <wpg:cNvPr id="1530" name="Group 1530"/>
                            <wpg:cNvGrpSpPr/>
                            <wpg:grpSpPr>
                              <a:xfrm>
                                <a:off x="0" y="0"/>
                                <a:ext cx="167005" cy="154305"/>
                                <a:chExt cx="167005" cy="154305"/>
                              </a:xfrm>
                            </wpg:grpSpPr>
                            <pic:pic>
                              <pic:nvPicPr>
                                <pic:cNvPr id="1531" name="Image 1531"/>
                                <pic:cNvPicPr/>
                              </pic:nvPicPr>
                              <pic:blipFill>
                                <a:blip r:embed="rId402" cstate="print"/>
                                <a:stretch>
                                  <a:fillRect/>
                                </a:stretch>
                              </pic:blipFill>
                              <pic:spPr>
                                <a:xfrm>
                                  <a:off x="0" y="0"/>
                                  <a:ext cx="168091" cy="155448"/>
                                </a:xfrm>
                                <a:prstGeom prst="rect">
                                  <a:avLst/>
                                </a:prstGeom>
                              </pic:spPr>
                            </pic:pic>
                          </wpg:wgp>
                        </a:graphicData>
                      </a:graphic>
                    </wp:anchor>
                  </w:drawing>
                </mc:Choice>
                <mc:Fallback>
                  <w:pict>
                    <v:group style="position:absolute;margin-left:23.329552pt;margin-top:10.407409pt;width:13.15pt;height:12.15pt;mso-position-horizontal-relative:column;mso-position-vertical-relative:paragraph;z-index:-22108672" id="docshapegroup865" coordorigin="467,208" coordsize="263,243">
                      <v:shape style="position:absolute;left:466;top:208;width:265;height:245" type="#_x0000_t75" id="docshape866" stroked="false">
                        <v:imagedata r:id="rId402" o:title=""/>
                      </v:shape>
                      <w10:wrap type="none"/>
                    </v:group>
                  </w:pict>
                </mc:Fallback>
              </mc:AlternateContent>
            </w:r>
            <w:r>
              <w:rPr>
                <w:sz w:val="22"/>
              </w:rPr>
              <w:t>18</w:t>
            </w:r>
            <w:r>
              <w:rPr>
                <w:spacing w:val="68"/>
                <w:w w:val="150"/>
                <w:sz w:val="22"/>
              </w:rPr>
              <w:t> </w:t>
            </w:r>
            <w:r>
              <w:rPr>
                <w:sz w:val="22"/>
              </w:rPr>
              <w:t>5</w:t>
            </w:r>
            <w:r>
              <w:rPr>
                <w:spacing w:val="57"/>
                <w:sz w:val="22"/>
              </w:rPr>
              <w:t> </w:t>
            </w:r>
            <w:r>
              <w:rPr>
                <w:spacing w:val="-5"/>
                <w:sz w:val="22"/>
              </w:rPr>
              <w:t>mm</w:t>
            </w:r>
          </w:p>
        </w:tc>
      </w:tr>
      <w:tr>
        <w:trPr>
          <w:trHeight w:val="491" w:hRule="atLeast"/>
        </w:trPr>
        <w:tc>
          <w:tcPr>
            <w:tcW w:w="319" w:type="dxa"/>
          </w:tcPr>
          <w:p>
            <w:pPr>
              <w:pStyle w:val="TableParagraph"/>
              <w:spacing w:before="9"/>
              <w:ind w:right="106"/>
              <w:jc w:val="center"/>
              <w:rPr>
                <w:b/>
                <w:sz w:val="22"/>
              </w:rPr>
            </w:pPr>
            <w:r>
              <w:rPr>
                <w:b/>
                <w:spacing w:val="-10"/>
                <w:sz w:val="22"/>
              </w:rPr>
              <w:t>3</w:t>
            </w:r>
          </w:p>
        </w:tc>
        <w:tc>
          <w:tcPr>
            <w:tcW w:w="426" w:type="dxa"/>
          </w:tcPr>
          <w:p>
            <w:pPr>
              <w:pStyle w:val="TableParagraph"/>
              <w:spacing w:before="9"/>
              <w:ind w:left="139" w:right="139"/>
              <w:jc w:val="center"/>
              <w:rPr>
                <w:b/>
                <w:sz w:val="22"/>
              </w:rPr>
            </w:pPr>
            <w:r>
              <w:rPr>
                <w:b/>
                <w:spacing w:val="-10"/>
                <w:sz w:val="22"/>
              </w:rPr>
              <w:t>a</w:t>
            </w:r>
          </w:p>
        </w:tc>
        <w:tc>
          <w:tcPr>
            <w:tcW w:w="1664" w:type="dxa"/>
          </w:tcPr>
          <w:p>
            <w:pPr>
              <w:pStyle w:val="TableParagraph"/>
              <w:spacing w:before="9"/>
              <w:ind w:left="170"/>
              <w:rPr>
                <w:sz w:val="22"/>
              </w:rPr>
            </w:pPr>
            <w:r>
              <w:rPr>
                <w:sz w:val="22"/>
              </w:rPr>
              <mc:AlternateContent>
                <mc:Choice Requires="wps">
                  <w:drawing>
                    <wp:anchor distT="0" distB="0" distL="0" distR="0" allowOverlap="1" layoutInCell="1" locked="0" behindDoc="1" simplePos="0" relativeHeight="481208320">
                      <wp:simplePos x="0" y="0"/>
                      <wp:positionH relativeFrom="column">
                        <wp:posOffset>248386</wp:posOffset>
                      </wp:positionH>
                      <wp:positionV relativeFrom="paragraph">
                        <wp:posOffset>-3545</wp:posOffset>
                      </wp:positionV>
                      <wp:extent cx="215900" cy="154305"/>
                      <wp:effectExtent l="0" t="0" r="0" b="0"/>
                      <wp:wrapNone/>
                      <wp:docPr id="1532" name="Group 1532"/>
                      <wp:cNvGraphicFramePr>
                        <a:graphicFrameLocks/>
                      </wp:cNvGraphicFramePr>
                      <a:graphic>
                        <a:graphicData uri="http://schemas.microsoft.com/office/word/2010/wordprocessingGroup">
                          <wpg:wgp>
                            <wpg:cNvPr id="1532" name="Group 1532"/>
                            <wpg:cNvGrpSpPr/>
                            <wpg:grpSpPr>
                              <a:xfrm>
                                <a:off x="0" y="0"/>
                                <a:ext cx="215900" cy="154305"/>
                                <a:chExt cx="215900" cy="154305"/>
                              </a:xfrm>
                            </wpg:grpSpPr>
                            <pic:pic>
                              <pic:nvPicPr>
                                <pic:cNvPr id="1533" name="Image 1533"/>
                                <pic:cNvPicPr/>
                              </pic:nvPicPr>
                              <pic:blipFill>
                                <a:blip r:embed="rId403" cstate="print"/>
                                <a:stretch>
                                  <a:fillRect/>
                                </a:stretch>
                              </pic:blipFill>
                              <pic:spPr>
                                <a:xfrm>
                                  <a:off x="0" y="0"/>
                                  <a:ext cx="213590" cy="152400"/>
                                </a:xfrm>
                                <a:prstGeom prst="rect">
                                  <a:avLst/>
                                </a:prstGeom>
                              </pic:spPr>
                            </pic:pic>
                          </wpg:wgp>
                        </a:graphicData>
                      </a:graphic>
                    </wp:anchor>
                  </w:drawing>
                </mc:Choice>
                <mc:Fallback>
                  <w:pict>
                    <v:group style="position:absolute;margin-left:19.557976pt;margin-top:-.279165pt;width:17pt;height:12.15pt;mso-position-horizontal-relative:column;mso-position-vertical-relative:paragraph;z-index:-22108160" id="docshapegroup867" coordorigin="391,-6" coordsize="340,243">
                      <v:shape style="position:absolute;left:391;top:-6;width:337;height:240" type="#_x0000_t75" id="docshape868" stroked="false">
                        <v:imagedata r:id="rId403" o:title=""/>
                      </v:shape>
                      <w10:wrap type="none"/>
                    </v:group>
                  </w:pict>
                </mc:Fallback>
              </mc:AlternateContent>
            </w:r>
            <w:r>
              <w:rPr>
                <w:sz w:val="22"/>
              </w:rPr>
              <w:t>18</w:t>
            </w:r>
            <w:r>
              <w:rPr>
                <w:spacing w:val="63"/>
                <w:sz w:val="22"/>
              </w:rPr>
              <w:t> </w:t>
            </w:r>
            <w:r>
              <w:rPr>
                <w:sz w:val="22"/>
              </w:rPr>
              <w:t>13</w:t>
            </w:r>
            <w:r>
              <w:rPr>
                <w:spacing w:val="56"/>
                <w:sz w:val="22"/>
              </w:rPr>
              <w:t> </w:t>
            </w:r>
            <w:r>
              <w:rPr>
                <w:spacing w:val="-5"/>
                <w:sz w:val="22"/>
              </w:rPr>
              <w:t>mm</w:t>
            </w:r>
          </w:p>
        </w:tc>
        <w:tc>
          <w:tcPr>
            <w:tcW w:w="821" w:type="dxa"/>
          </w:tcPr>
          <w:p>
            <w:pPr>
              <w:pStyle w:val="TableParagraph"/>
              <w:spacing w:before="9"/>
              <w:ind w:right="220"/>
              <w:jc w:val="right"/>
              <w:rPr>
                <w:b/>
                <w:sz w:val="22"/>
              </w:rPr>
            </w:pPr>
            <w:r>
              <w:rPr>
                <w:b/>
                <w:spacing w:val="-10"/>
                <w:sz w:val="22"/>
              </w:rPr>
              <w:t>b</w:t>
            </w:r>
          </w:p>
        </w:tc>
        <w:tc>
          <w:tcPr>
            <w:tcW w:w="1348" w:type="dxa"/>
          </w:tcPr>
          <w:p>
            <w:pPr>
              <w:pStyle w:val="TableParagraph"/>
              <w:spacing w:before="9"/>
              <w:ind w:left="261"/>
              <w:rPr>
                <w:sz w:val="22"/>
              </w:rPr>
            </w:pPr>
            <w:r>
              <w:rPr>
                <w:sz w:val="22"/>
              </w:rPr>
              <mc:AlternateContent>
                <mc:Choice Requires="wps">
                  <w:drawing>
                    <wp:anchor distT="0" distB="0" distL="0" distR="0" allowOverlap="1" layoutInCell="1" locked="0" behindDoc="1" simplePos="0" relativeHeight="481208832">
                      <wp:simplePos x="0" y="0"/>
                      <wp:positionH relativeFrom="column">
                        <wp:posOffset>241949</wp:posOffset>
                      </wp:positionH>
                      <wp:positionV relativeFrom="paragraph">
                        <wp:posOffset>-3544</wp:posOffset>
                      </wp:positionV>
                      <wp:extent cx="297815" cy="154305"/>
                      <wp:effectExtent l="0" t="0" r="0" b="0"/>
                      <wp:wrapNone/>
                      <wp:docPr id="1534" name="Group 1534"/>
                      <wp:cNvGraphicFramePr>
                        <a:graphicFrameLocks/>
                      </wp:cNvGraphicFramePr>
                      <a:graphic>
                        <a:graphicData uri="http://schemas.microsoft.com/office/word/2010/wordprocessingGroup">
                          <wpg:wgp>
                            <wpg:cNvPr id="1534" name="Group 1534"/>
                            <wpg:cNvGrpSpPr/>
                            <wpg:grpSpPr>
                              <a:xfrm>
                                <a:off x="0" y="0"/>
                                <a:ext cx="297815" cy="154305"/>
                                <a:chExt cx="297815" cy="154305"/>
                              </a:xfrm>
                            </wpg:grpSpPr>
                            <wps:wsp>
                              <wps:cNvPr id="1535" name="Graphic 1535"/>
                              <wps:cNvSpPr/>
                              <wps:spPr>
                                <a:xfrm>
                                  <a:off x="811" y="97053"/>
                                  <a:ext cx="15240" cy="8255"/>
                                </a:xfrm>
                                <a:custGeom>
                                  <a:avLst/>
                                  <a:gdLst/>
                                  <a:ahLst/>
                                  <a:cxnLst/>
                                  <a:rect l="l" t="t" r="r" b="b"/>
                                  <a:pathLst>
                                    <a:path w="15240" h="8255">
                                      <a:moveTo>
                                        <a:pt x="0" y="7651"/>
                                      </a:moveTo>
                                      <a:lnTo>
                                        <a:pt x="14612" y="0"/>
                                      </a:lnTo>
                                    </a:path>
                                  </a:pathLst>
                                </a:custGeom>
                                <a:ln w="0">
                                  <a:solidFill>
                                    <a:srgbClr val="000000"/>
                                  </a:solidFill>
                                  <a:prstDash val="solid"/>
                                </a:ln>
                              </wps:spPr>
                              <wps:bodyPr wrap="square" lIns="0" tIns="0" rIns="0" bIns="0" rtlCol="0">
                                <a:prstTxWarp prst="textNoShape">
                                  <a:avLst/>
                                </a:prstTxWarp>
                                <a:noAutofit/>
                              </wps:bodyPr>
                            </wps:wsp>
                            <wps:wsp>
                              <wps:cNvPr id="1536" name="Graphic 1536"/>
                              <wps:cNvSpPr/>
                              <wps:spPr>
                                <a:xfrm>
                                  <a:off x="15424" y="97053"/>
                                  <a:ext cx="34925" cy="57150"/>
                                </a:xfrm>
                                <a:custGeom>
                                  <a:avLst/>
                                  <a:gdLst/>
                                  <a:ahLst/>
                                  <a:cxnLst/>
                                  <a:rect l="l" t="t" r="r" b="b"/>
                                  <a:pathLst>
                                    <a:path w="34925" h="57150">
                                      <a:moveTo>
                                        <a:pt x="0" y="0"/>
                                      </a:moveTo>
                                      <a:lnTo>
                                        <a:pt x="34906" y="56782"/>
                                      </a:lnTo>
                                    </a:path>
                                  </a:pathLst>
                                </a:custGeom>
                                <a:ln w="0">
                                  <a:solidFill>
                                    <a:srgbClr val="000000"/>
                                  </a:solidFill>
                                  <a:prstDash val="solid"/>
                                </a:ln>
                              </wps:spPr>
                              <wps:bodyPr wrap="square" lIns="0" tIns="0" rIns="0" bIns="0" rtlCol="0">
                                <a:prstTxWarp prst="textNoShape">
                                  <a:avLst/>
                                </a:prstTxWarp>
                                <a:noAutofit/>
                              </wps:bodyPr>
                            </wps:wsp>
                            <wps:wsp>
                              <wps:cNvPr id="1537" name="Graphic 1537"/>
                              <wps:cNvSpPr/>
                              <wps:spPr>
                                <a:xfrm>
                                  <a:off x="50331" y="3221"/>
                                  <a:ext cx="38100" cy="151130"/>
                                </a:xfrm>
                                <a:custGeom>
                                  <a:avLst/>
                                  <a:gdLst/>
                                  <a:ahLst/>
                                  <a:cxnLst/>
                                  <a:rect l="l" t="t" r="r" b="b"/>
                                  <a:pathLst>
                                    <a:path w="38100" h="151130">
                                      <a:moveTo>
                                        <a:pt x="0" y="150613"/>
                                      </a:moveTo>
                                      <a:lnTo>
                                        <a:pt x="37748" y="0"/>
                                      </a:lnTo>
                                    </a:path>
                                  </a:pathLst>
                                </a:custGeom>
                                <a:ln w="0">
                                  <a:solidFill>
                                    <a:srgbClr val="000000"/>
                                  </a:solidFill>
                                  <a:prstDash val="solid"/>
                                </a:ln>
                              </wps:spPr>
                              <wps:bodyPr wrap="square" lIns="0" tIns="0" rIns="0" bIns="0" rtlCol="0">
                                <a:prstTxWarp prst="textNoShape">
                                  <a:avLst/>
                                </a:prstTxWarp>
                                <a:noAutofit/>
                              </wps:bodyPr>
                            </wps:wsp>
                            <wps:wsp>
                              <wps:cNvPr id="1538" name="Graphic 1538"/>
                              <wps:cNvSpPr/>
                              <wps:spPr>
                                <a:xfrm>
                                  <a:off x="88079" y="3221"/>
                                  <a:ext cx="209550" cy="1270"/>
                                </a:xfrm>
                                <a:custGeom>
                                  <a:avLst/>
                                  <a:gdLst/>
                                  <a:ahLst/>
                                  <a:cxnLst/>
                                  <a:rect l="l" t="t" r="r" b="b"/>
                                  <a:pathLst>
                                    <a:path w="209550" h="0">
                                      <a:moveTo>
                                        <a:pt x="0" y="0"/>
                                      </a:moveTo>
                                      <a:lnTo>
                                        <a:pt x="209441" y="0"/>
                                      </a:lnTo>
                                    </a:path>
                                  </a:pathLst>
                                </a:custGeom>
                                <a:ln w="0">
                                  <a:solidFill>
                                    <a:srgbClr val="000000"/>
                                  </a:solidFill>
                                  <a:prstDash val="solid"/>
                                </a:ln>
                              </wps:spPr>
                              <wps:bodyPr wrap="square" lIns="0" tIns="0" rIns="0" bIns="0" rtlCol="0">
                                <a:prstTxWarp prst="textNoShape">
                                  <a:avLst/>
                                </a:prstTxWarp>
                                <a:noAutofit/>
                              </wps:bodyPr>
                            </wps:wsp>
                            <wps:wsp>
                              <wps:cNvPr id="1539" name="Graphic 1539"/>
                              <wps:cNvSpPr/>
                              <wps:spPr>
                                <a:xfrm>
                                  <a:off x="0" y="0"/>
                                  <a:ext cx="297815" cy="154305"/>
                                </a:xfrm>
                                <a:custGeom>
                                  <a:avLst/>
                                  <a:gdLst/>
                                  <a:ahLst/>
                                  <a:cxnLst/>
                                  <a:rect l="l" t="t" r="r" b="b"/>
                                  <a:pathLst>
                                    <a:path w="297815" h="154305">
                                      <a:moveTo>
                                        <a:pt x="53983" y="153835"/>
                                      </a:moveTo>
                                      <a:lnTo>
                                        <a:pt x="47083" y="153835"/>
                                      </a:lnTo>
                                      <a:lnTo>
                                        <a:pt x="11771" y="101483"/>
                                      </a:lnTo>
                                      <a:lnTo>
                                        <a:pt x="2029" y="106718"/>
                                      </a:lnTo>
                                      <a:lnTo>
                                        <a:pt x="0" y="103093"/>
                                      </a:lnTo>
                                      <a:lnTo>
                                        <a:pt x="19077" y="92623"/>
                                      </a:lnTo>
                                      <a:lnTo>
                                        <a:pt x="50330" y="140546"/>
                                      </a:lnTo>
                                      <a:lnTo>
                                        <a:pt x="85643" y="0"/>
                                      </a:lnTo>
                                      <a:lnTo>
                                        <a:pt x="297520" y="0"/>
                                      </a:lnTo>
                                      <a:lnTo>
                                        <a:pt x="297520" y="6846"/>
                                      </a:lnTo>
                                      <a:lnTo>
                                        <a:pt x="90514" y="6846"/>
                                      </a:lnTo>
                                      <a:lnTo>
                                        <a:pt x="53983" y="15383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9.051178pt;margin-top:-.279104pt;width:23.45pt;height:12.15pt;mso-position-horizontal-relative:column;mso-position-vertical-relative:paragraph;z-index:-22107648" id="docshapegroup869" coordorigin="381,-6" coordsize="469,243">
                      <v:line style="position:absolute" from="382,159" to="405,147" stroked="true" strokeweight="0pt" strokecolor="#000000">
                        <v:stroke dashstyle="solid"/>
                      </v:line>
                      <v:line style="position:absolute" from="405,147" to="460,237" stroked="true" strokeweight="0pt" strokecolor="#000000">
                        <v:stroke dashstyle="solid"/>
                      </v:line>
                      <v:line style="position:absolute" from="460,237" to="520,-1" stroked="true" strokeweight="0pt" strokecolor="#000000">
                        <v:stroke dashstyle="solid"/>
                      </v:line>
                      <v:line style="position:absolute" from="520,-1" to="850,-1" stroked="true" strokeweight="0pt" strokecolor="#000000">
                        <v:stroke dashstyle="solid"/>
                      </v:line>
                      <v:shape style="position:absolute;left:381;top:-6;width:469;height:243" id="docshape870" coordorigin="381,-6" coordsize="469,243" path="m466,237l455,237,400,154,384,162,381,157,411,140,460,216,516,-6,850,-6,850,5,524,5,466,237xe" filled="true" fillcolor="#000000" stroked="false">
                        <v:path arrowok="t"/>
                        <v:fill type="solid"/>
                      </v:shape>
                      <w10:wrap type="none"/>
                    </v:group>
                  </w:pict>
                </mc:Fallback>
              </mc:AlternateContent>
            </w:r>
            <w:r>
              <w:rPr>
                <w:sz w:val="22"/>
              </w:rPr>
              <w:t>2</w:t>
            </w:r>
            <w:r>
              <w:rPr>
                <w:spacing w:val="53"/>
                <w:w w:val="150"/>
                <w:sz w:val="22"/>
              </w:rPr>
              <w:t> </w:t>
            </w:r>
            <w:r>
              <w:rPr>
                <w:sz w:val="22"/>
              </w:rPr>
              <w:t>145</w:t>
            </w:r>
            <w:r>
              <w:rPr>
                <w:spacing w:val="58"/>
                <w:sz w:val="22"/>
              </w:rPr>
              <w:t> </w:t>
            </w:r>
            <w:r>
              <w:rPr>
                <w:spacing w:val="-5"/>
                <w:sz w:val="22"/>
              </w:rPr>
              <w:t>mm</w:t>
            </w:r>
          </w:p>
        </w:tc>
      </w:tr>
      <w:tr>
        <w:trPr>
          <w:trHeight w:val="676" w:hRule="atLeast"/>
        </w:trPr>
        <w:tc>
          <w:tcPr>
            <w:tcW w:w="319" w:type="dxa"/>
          </w:tcPr>
          <w:p>
            <w:pPr>
              <w:pStyle w:val="TableParagraph"/>
              <w:rPr>
                <w:sz w:val="22"/>
              </w:rPr>
            </w:pPr>
          </w:p>
        </w:tc>
        <w:tc>
          <w:tcPr>
            <w:tcW w:w="426" w:type="dxa"/>
          </w:tcPr>
          <w:p>
            <w:pPr>
              <w:pStyle w:val="TableParagraph"/>
              <w:spacing w:before="224"/>
              <w:ind w:right="9"/>
              <w:jc w:val="center"/>
              <w:rPr>
                <w:b/>
                <w:sz w:val="22"/>
              </w:rPr>
            </w:pPr>
            <w:r>
              <w:rPr>
                <w:b/>
                <w:spacing w:val="-10"/>
                <w:sz w:val="22"/>
              </w:rPr>
              <w:t>c</w:t>
            </w:r>
          </w:p>
        </w:tc>
        <w:tc>
          <w:tcPr>
            <w:tcW w:w="1664" w:type="dxa"/>
          </w:tcPr>
          <w:p>
            <w:pPr>
              <w:pStyle w:val="TableParagraph"/>
              <w:spacing w:before="226"/>
              <w:ind w:left="195"/>
              <w:rPr>
                <w:sz w:val="22"/>
              </w:rPr>
            </w:pPr>
            <w:r>
              <w:rPr>
                <w:sz w:val="22"/>
              </w:rPr>
              <mc:AlternateContent>
                <mc:Choice Requires="wps">
                  <w:drawing>
                    <wp:anchor distT="0" distB="0" distL="0" distR="0" allowOverlap="1" layoutInCell="1" locked="0" behindDoc="1" simplePos="0" relativeHeight="481209344">
                      <wp:simplePos x="0" y="0"/>
                      <wp:positionH relativeFrom="column">
                        <wp:posOffset>269691</wp:posOffset>
                      </wp:positionH>
                      <wp:positionV relativeFrom="paragraph">
                        <wp:posOffset>139152</wp:posOffset>
                      </wp:positionV>
                      <wp:extent cx="170815" cy="147320"/>
                      <wp:effectExtent l="0" t="0" r="0" b="0"/>
                      <wp:wrapNone/>
                      <wp:docPr id="1540" name="Group 1540"/>
                      <wp:cNvGraphicFramePr>
                        <a:graphicFrameLocks/>
                      </wp:cNvGraphicFramePr>
                      <a:graphic>
                        <a:graphicData uri="http://schemas.microsoft.com/office/word/2010/wordprocessingGroup">
                          <wpg:wgp>
                            <wpg:cNvPr id="1540" name="Group 1540"/>
                            <wpg:cNvGrpSpPr/>
                            <wpg:grpSpPr>
                              <a:xfrm>
                                <a:off x="0" y="0"/>
                                <a:ext cx="170815" cy="147320"/>
                                <a:chExt cx="170815" cy="147320"/>
                              </a:xfrm>
                            </wpg:grpSpPr>
                            <pic:pic>
                              <pic:nvPicPr>
                                <pic:cNvPr id="1541" name="Image 1541"/>
                                <pic:cNvPicPr/>
                              </pic:nvPicPr>
                              <pic:blipFill>
                                <a:blip r:embed="rId70" cstate="print"/>
                                <a:stretch>
                                  <a:fillRect/>
                                </a:stretch>
                              </pic:blipFill>
                              <pic:spPr>
                                <a:xfrm>
                                  <a:off x="0" y="0"/>
                                  <a:ext cx="170823" cy="147637"/>
                                </a:xfrm>
                                <a:prstGeom prst="rect">
                                  <a:avLst/>
                                </a:prstGeom>
                              </pic:spPr>
                            </pic:pic>
                          </wpg:wgp>
                        </a:graphicData>
                      </a:graphic>
                    </wp:anchor>
                  </w:drawing>
                </mc:Choice>
                <mc:Fallback>
                  <w:pict>
                    <v:group style="position:absolute;margin-left:21.235519pt;margin-top:10.956859pt;width:13.45pt;height:11.6pt;mso-position-horizontal-relative:column;mso-position-vertical-relative:paragraph;z-index:-22107136" id="docshapegroup871" coordorigin="425,219" coordsize="269,232">
                      <v:shape style="position:absolute;left:424;top:219;width:270;height:233" type="#_x0000_t75" id="docshape872" stroked="false">
                        <v:imagedata r:id="rId70" o:title=""/>
                      </v:shape>
                      <w10:wrap type="none"/>
                    </v:group>
                  </w:pict>
                </mc:Fallback>
              </mc:AlternateContent>
            </w:r>
            <w:r>
              <w:rPr>
                <w:w w:val="105"/>
                <w:sz w:val="21"/>
              </w:rPr>
              <w:t>42</w:t>
            </w:r>
            <w:r>
              <w:rPr>
                <w:spacing w:val="75"/>
                <w:w w:val="150"/>
                <w:sz w:val="21"/>
              </w:rPr>
              <w:t> </w:t>
            </w:r>
            <w:r>
              <w:rPr>
                <w:w w:val="105"/>
                <w:sz w:val="21"/>
              </w:rPr>
              <w:t>2</w:t>
            </w:r>
            <w:r>
              <w:rPr>
                <w:spacing w:val="59"/>
                <w:w w:val="105"/>
                <w:sz w:val="21"/>
              </w:rPr>
              <w:t> </w:t>
            </w:r>
            <w:r>
              <w:rPr>
                <w:spacing w:val="-5"/>
                <w:w w:val="105"/>
                <w:sz w:val="22"/>
              </w:rPr>
              <w:t>mm</w:t>
            </w:r>
          </w:p>
        </w:tc>
        <w:tc>
          <w:tcPr>
            <w:tcW w:w="821" w:type="dxa"/>
          </w:tcPr>
          <w:p>
            <w:pPr>
              <w:pStyle w:val="TableParagraph"/>
              <w:spacing w:before="223"/>
              <w:ind w:right="220"/>
              <w:jc w:val="right"/>
              <w:rPr>
                <w:b/>
                <w:sz w:val="22"/>
              </w:rPr>
            </w:pPr>
            <w:r>
              <w:rPr>
                <w:b/>
                <w:spacing w:val="-10"/>
                <w:sz w:val="22"/>
              </w:rPr>
              <w:t>d</w:t>
            </w:r>
          </w:p>
        </w:tc>
        <w:tc>
          <w:tcPr>
            <w:tcW w:w="1348" w:type="dxa"/>
          </w:tcPr>
          <w:p>
            <w:pPr>
              <w:pStyle w:val="TableParagraph"/>
              <w:spacing w:before="223"/>
              <w:ind w:left="257"/>
              <w:rPr>
                <w:sz w:val="22"/>
              </w:rPr>
            </w:pPr>
            <w:r>
              <w:rPr>
                <w:sz w:val="22"/>
              </w:rPr>
              <mc:AlternateContent>
                <mc:Choice Requires="wps">
                  <w:drawing>
                    <wp:anchor distT="0" distB="0" distL="0" distR="0" allowOverlap="1" layoutInCell="1" locked="0" behindDoc="1" simplePos="0" relativeHeight="481209856">
                      <wp:simplePos x="0" y="0"/>
                      <wp:positionH relativeFrom="column">
                        <wp:posOffset>236499</wp:posOffset>
                      </wp:positionH>
                      <wp:positionV relativeFrom="paragraph">
                        <wp:posOffset>132047</wp:posOffset>
                      </wp:positionV>
                      <wp:extent cx="229870" cy="154305"/>
                      <wp:effectExtent l="0" t="0" r="0" b="0"/>
                      <wp:wrapNone/>
                      <wp:docPr id="1542" name="Group 1542"/>
                      <wp:cNvGraphicFramePr>
                        <a:graphicFrameLocks/>
                      </wp:cNvGraphicFramePr>
                      <a:graphic>
                        <a:graphicData uri="http://schemas.microsoft.com/office/word/2010/wordprocessingGroup">
                          <wpg:wgp>
                            <wpg:cNvPr id="1542" name="Group 1542"/>
                            <wpg:cNvGrpSpPr/>
                            <wpg:grpSpPr>
                              <a:xfrm>
                                <a:off x="0" y="0"/>
                                <a:ext cx="229870" cy="154305"/>
                                <a:chExt cx="229870" cy="154305"/>
                              </a:xfrm>
                            </wpg:grpSpPr>
                            <pic:pic>
                              <pic:nvPicPr>
                                <pic:cNvPr id="1543" name="Image 1543"/>
                                <pic:cNvPicPr/>
                              </pic:nvPicPr>
                              <pic:blipFill>
                                <a:blip r:embed="rId199" cstate="print"/>
                                <a:stretch>
                                  <a:fillRect/>
                                </a:stretch>
                              </pic:blipFill>
                              <pic:spPr>
                                <a:xfrm>
                                  <a:off x="0" y="0"/>
                                  <a:ext cx="231441" cy="155448"/>
                                </a:xfrm>
                                <a:prstGeom prst="rect">
                                  <a:avLst/>
                                </a:prstGeom>
                              </pic:spPr>
                            </pic:pic>
                          </wpg:wgp>
                        </a:graphicData>
                      </a:graphic>
                    </wp:anchor>
                  </w:drawing>
                </mc:Choice>
                <mc:Fallback>
                  <w:pict>
                    <v:group style="position:absolute;margin-left:18.622034pt;margin-top:10.397453pt;width:18.1pt;height:12.15pt;mso-position-horizontal-relative:column;mso-position-vertical-relative:paragraph;z-index:-22106624" id="docshapegroup873" coordorigin="372,208" coordsize="362,243">
                      <v:shape style="position:absolute;left:372;top:207;width:365;height:245" type="#_x0000_t75" id="docshape874" stroked="false">
                        <v:imagedata r:id="rId199" o:title=""/>
                      </v:shape>
                      <w10:wrap type="none"/>
                    </v:group>
                  </w:pict>
                </mc:Fallback>
              </mc:AlternateContent>
            </w:r>
            <w:r>
              <w:rPr>
                <w:sz w:val="22"/>
              </w:rPr>
              <w:t>6</w:t>
            </w:r>
            <w:r>
              <w:rPr>
                <w:spacing w:val="56"/>
                <w:w w:val="150"/>
                <w:sz w:val="22"/>
              </w:rPr>
              <w:t> </w:t>
            </w:r>
            <w:r>
              <w:rPr>
                <w:sz w:val="22"/>
              </w:rPr>
              <w:t>89</w:t>
            </w:r>
            <w:r>
              <w:rPr>
                <w:spacing w:val="51"/>
                <w:sz w:val="22"/>
              </w:rPr>
              <w:t> </w:t>
            </w:r>
            <w:r>
              <w:rPr>
                <w:spacing w:val="-5"/>
                <w:sz w:val="22"/>
              </w:rPr>
              <w:t>mm</w:t>
            </w:r>
          </w:p>
        </w:tc>
      </w:tr>
      <w:tr>
        <w:trPr>
          <w:trHeight w:val="628" w:hRule="atLeast"/>
        </w:trPr>
        <w:tc>
          <w:tcPr>
            <w:tcW w:w="319" w:type="dxa"/>
          </w:tcPr>
          <w:p>
            <w:pPr>
              <w:pStyle w:val="TableParagraph"/>
              <w:spacing w:before="190"/>
              <w:ind w:right="106"/>
              <w:jc w:val="center"/>
              <w:rPr>
                <w:b/>
                <w:sz w:val="22"/>
              </w:rPr>
            </w:pPr>
            <w:r>
              <w:rPr>
                <w:b/>
                <w:spacing w:val="-10"/>
                <w:sz w:val="22"/>
              </w:rPr>
              <w:t>4</w:t>
            </w:r>
          </w:p>
        </w:tc>
        <w:tc>
          <w:tcPr>
            <w:tcW w:w="2090" w:type="dxa"/>
            <w:gridSpan w:val="2"/>
          </w:tcPr>
          <w:p>
            <w:pPr>
              <w:pStyle w:val="TableParagraph"/>
              <w:spacing w:before="190"/>
              <w:ind w:left="158"/>
              <w:rPr>
                <w:sz w:val="22"/>
              </w:rPr>
            </w:pPr>
            <w:r>
              <w:rPr>
                <w:sz w:val="22"/>
              </w:rPr>
              <w:t>95.3 </w:t>
            </w:r>
            <w:r>
              <w:rPr>
                <w:spacing w:val="-5"/>
                <w:sz w:val="22"/>
              </w:rPr>
              <w:t>mm</w:t>
            </w:r>
          </w:p>
        </w:tc>
        <w:tc>
          <w:tcPr>
            <w:tcW w:w="821" w:type="dxa"/>
          </w:tcPr>
          <w:p>
            <w:pPr>
              <w:pStyle w:val="TableParagraph"/>
              <w:rPr>
                <w:sz w:val="22"/>
              </w:rPr>
            </w:pPr>
          </w:p>
        </w:tc>
        <w:tc>
          <w:tcPr>
            <w:tcW w:w="1348" w:type="dxa"/>
          </w:tcPr>
          <w:p>
            <w:pPr>
              <w:pStyle w:val="TableParagraph"/>
              <w:rPr>
                <w:sz w:val="22"/>
              </w:rPr>
            </w:pPr>
          </w:p>
        </w:tc>
      </w:tr>
      <w:tr>
        <w:trPr>
          <w:trHeight w:val="641" w:hRule="atLeast"/>
        </w:trPr>
        <w:tc>
          <w:tcPr>
            <w:tcW w:w="319" w:type="dxa"/>
          </w:tcPr>
          <w:p>
            <w:pPr>
              <w:pStyle w:val="TableParagraph"/>
              <w:spacing w:before="176"/>
              <w:ind w:right="106"/>
              <w:jc w:val="center"/>
              <w:rPr>
                <w:b/>
                <w:sz w:val="22"/>
              </w:rPr>
            </w:pPr>
            <w:r>
              <w:rPr>
                <w:b/>
                <w:spacing w:val="-10"/>
                <w:sz w:val="22"/>
              </w:rPr>
              <w:t>5</w:t>
            </w:r>
          </w:p>
        </w:tc>
        <w:tc>
          <w:tcPr>
            <w:tcW w:w="2090" w:type="dxa"/>
            <w:gridSpan w:val="2"/>
          </w:tcPr>
          <w:p>
            <w:pPr>
              <w:pStyle w:val="TableParagraph"/>
              <w:spacing w:before="176"/>
              <w:ind w:left="158"/>
              <w:rPr>
                <w:sz w:val="22"/>
              </w:rPr>
            </w:pPr>
            <w:r>
              <w:rPr>
                <w:sz w:val="22"/>
              </w:rPr>
              <w:t>64.0 </w:t>
            </w:r>
            <w:r>
              <w:rPr>
                <w:spacing w:val="-5"/>
                <w:sz w:val="22"/>
              </w:rPr>
              <w:t>km</w:t>
            </w:r>
          </w:p>
        </w:tc>
        <w:tc>
          <w:tcPr>
            <w:tcW w:w="821" w:type="dxa"/>
          </w:tcPr>
          <w:p>
            <w:pPr>
              <w:pStyle w:val="TableParagraph"/>
              <w:rPr>
                <w:sz w:val="22"/>
              </w:rPr>
            </w:pPr>
          </w:p>
        </w:tc>
        <w:tc>
          <w:tcPr>
            <w:tcW w:w="1348" w:type="dxa"/>
          </w:tcPr>
          <w:p>
            <w:pPr>
              <w:pStyle w:val="TableParagraph"/>
              <w:rPr>
                <w:sz w:val="22"/>
              </w:rPr>
            </w:pPr>
          </w:p>
        </w:tc>
      </w:tr>
      <w:tr>
        <w:trPr>
          <w:trHeight w:val="688" w:hRule="atLeast"/>
        </w:trPr>
        <w:tc>
          <w:tcPr>
            <w:tcW w:w="319" w:type="dxa"/>
          </w:tcPr>
          <w:p>
            <w:pPr>
              <w:pStyle w:val="TableParagraph"/>
              <w:spacing w:before="206"/>
              <w:ind w:right="106"/>
              <w:jc w:val="center"/>
              <w:rPr>
                <w:b/>
                <w:sz w:val="22"/>
              </w:rPr>
            </w:pPr>
            <w:r>
              <w:rPr>
                <w:b/>
                <w:spacing w:val="-10"/>
                <w:sz w:val="22"/>
              </w:rPr>
              <w:t>6</w:t>
            </w:r>
          </w:p>
        </w:tc>
        <w:tc>
          <w:tcPr>
            <w:tcW w:w="2090" w:type="dxa"/>
            <w:gridSpan w:val="2"/>
          </w:tcPr>
          <w:p>
            <w:pPr>
              <w:pStyle w:val="TableParagraph"/>
              <w:spacing w:before="206"/>
              <w:ind w:left="188"/>
              <w:rPr>
                <w:sz w:val="22"/>
              </w:rPr>
            </w:pPr>
            <w:r>
              <w:rPr>
                <w:sz w:val="22"/>
              </w:rPr>
              <mc:AlternateContent>
                <mc:Choice Requires="wps">
                  <w:drawing>
                    <wp:anchor distT="0" distB="0" distL="0" distR="0" allowOverlap="1" layoutInCell="1" locked="0" behindDoc="1" simplePos="0" relativeHeight="481210368">
                      <wp:simplePos x="0" y="0"/>
                      <wp:positionH relativeFrom="column">
                        <wp:posOffset>189067</wp:posOffset>
                      </wp:positionH>
                      <wp:positionV relativeFrom="paragraph">
                        <wp:posOffset>121500</wp:posOffset>
                      </wp:positionV>
                      <wp:extent cx="160655" cy="154305"/>
                      <wp:effectExtent l="0" t="0" r="0" b="0"/>
                      <wp:wrapNone/>
                      <wp:docPr id="1544" name="Group 1544"/>
                      <wp:cNvGraphicFramePr>
                        <a:graphicFrameLocks/>
                      </wp:cNvGraphicFramePr>
                      <a:graphic>
                        <a:graphicData uri="http://schemas.microsoft.com/office/word/2010/wordprocessingGroup">
                          <wpg:wgp>
                            <wpg:cNvPr id="1544" name="Group 1544"/>
                            <wpg:cNvGrpSpPr/>
                            <wpg:grpSpPr>
                              <a:xfrm>
                                <a:off x="0" y="0"/>
                                <a:ext cx="160655" cy="154305"/>
                                <a:chExt cx="160655" cy="154305"/>
                              </a:xfrm>
                            </wpg:grpSpPr>
                            <pic:pic>
                              <pic:nvPicPr>
                                <pic:cNvPr id="1545" name="Image 1545"/>
                                <pic:cNvPicPr/>
                              </pic:nvPicPr>
                              <pic:blipFill>
                                <a:blip r:embed="rId404" cstate="print"/>
                                <a:stretch>
                                  <a:fillRect/>
                                </a:stretch>
                              </pic:blipFill>
                              <pic:spPr>
                                <a:xfrm>
                                  <a:off x="0" y="0"/>
                                  <a:ext cx="161689" cy="155448"/>
                                </a:xfrm>
                                <a:prstGeom prst="rect">
                                  <a:avLst/>
                                </a:prstGeom>
                              </pic:spPr>
                            </pic:pic>
                          </wpg:wgp>
                        </a:graphicData>
                      </a:graphic>
                    </wp:anchor>
                  </w:drawing>
                </mc:Choice>
                <mc:Fallback>
                  <w:pict>
                    <v:group style="position:absolute;margin-left:14.887225pt;margin-top:9.566998pt;width:12.65pt;height:12.15pt;mso-position-horizontal-relative:column;mso-position-vertical-relative:paragraph;z-index:-22106112" id="docshapegroup875" coordorigin="298,191" coordsize="253,243">
                      <v:shape style="position:absolute;left:297;top:191;width:255;height:245" type="#_x0000_t75" id="docshape876" stroked="false">
                        <v:imagedata r:id="rId404" o:title=""/>
                      </v:shape>
                      <w10:wrap type="none"/>
                    </v:group>
                  </w:pict>
                </mc:Fallback>
              </mc:AlternateContent>
            </w:r>
            <w:r>
              <w:rPr>
                <w:sz w:val="22"/>
              </w:rPr>
              <w:t>3</w:t>
            </w:r>
            <w:r>
              <w:rPr>
                <w:spacing w:val="79"/>
                <w:sz w:val="22"/>
              </w:rPr>
              <w:t> </w:t>
            </w:r>
            <w:r>
              <w:rPr>
                <w:sz w:val="22"/>
              </w:rPr>
              <w:t>5</w:t>
            </w:r>
            <w:r>
              <w:rPr>
                <w:spacing w:val="46"/>
                <w:sz w:val="22"/>
              </w:rPr>
              <w:t> </w:t>
            </w:r>
            <w:r>
              <w:rPr>
                <w:spacing w:val="-2"/>
                <w:sz w:val="22"/>
              </w:rPr>
              <w:t>units</w:t>
            </w:r>
          </w:p>
        </w:tc>
        <w:tc>
          <w:tcPr>
            <w:tcW w:w="821" w:type="dxa"/>
          </w:tcPr>
          <w:p>
            <w:pPr>
              <w:pStyle w:val="TableParagraph"/>
              <w:rPr>
                <w:sz w:val="22"/>
              </w:rPr>
            </w:pPr>
          </w:p>
        </w:tc>
        <w:tc>
          <w:tcPr>
            <w:tcW w:w="1348" w:type="dxa"/>
          </w:tcPr>
          <w:p>
            <w:pPr>
              <w:pStyle w:val="TableParagraph"/>
              <w:rPr>
                <w:sz w:val="22"/>
              </w:rPr>
            </w:pPr>
          </w:p>
        </w:tc>
      </w:tr>
      <w:tr>
        <w:trPr>
          <w:trHeight w:val="476" w:hRule="atLeast"/>
        </w:trPr>
        <w:tc>
          <w:tcPr>
            <w:tcW w:w="319" w:type="dxa"/>
          </w:tcPr>
          <w:p>
            <w:pPr>
              <w:pStyle w:val="TableParagraph"/>
              <w:spacing w:line="233" w:lineRule="exact" w:before="223"/>
              <w:ind w:right="106"/>
              <w:jc w:val="center"/>
              <w:rPr>
                <w:b/>
                <w:sz w:val="22"/>
              </w:rPr>
            </w:pPr>
            <w:r>
              <w:rPr>
                <w:b/>
                <w:spacing w:val="-10"/>
                <w:sz w:val="22"/>
              </w:rPr>
              <w:t>7</w:t>
            </w:r>
          </w:p>
        </w:tc>
        <w:tc>
          <w:tcPr>
            <w:tcW w:w="2090" w:type="dxa"/>
            <w:gridSpan w:val="2"/>
          </w:tcPr>
          <w:p>
            <w:pPr>
              <w:pStyle w:val="TableParagraph"/>
              <w:spacing w:line="233" w:lineRule="exact" w:before="223"/>
              <w:ind w:left="196"/>
              <w:rPr>
                <w:sz w:val="22"/>
              </w:rPr>
            </w:pPr>
            <w:r>
              <w:rPr>
                <w:sz w:val="22"/>
              </w:rPr>
              <mc:AlternateContent>
                <mc:Choice Requires="wps">
                  <w:drawing>
                    <wp:anchor distT="0" distB="0" distL="0" distR="0" allowOverlap="1" layoutInCell="1" locked="0" behindDoc="1" simplePos="0" relativeHeight="481210880">
                      <wp:simplePos x="0" y="0"/>
                      <wp:positionH relativeFrom="column">
                        <wp:posOffset>200081</wp:posOffset>
                      </wp:positionH>
                      <wp:positionV relativeFrom="paragraph">
                        <wp:posOffset>132470</wp:posOffset>
                      </wp:positionV>
                      <wp:extent cx="162560" cy="154305"/>
                      <wp:effectExtent l="0" t="0" r="0" b="0"/>
                      <wp:wrapNone/>
                      <wp:docPr id="1546" name="Group 1546"/>
                      <wp:cNvGraphicFramePr>
                        <a:graphicFrameLocks/>
                      </wp:cNvGraphicFramePr>
                      <a:graphic>
                        <a:graphicData uri="http://schemas.microsoft.com/office/word/2010/wordprocessingGroup">
                          <wpg:wgp>
                            <wpg:cNvPr id="1546" name="Group 1546"/>
                            <wpg:cNvGrpSpPr/>
                            <wpg:grpSpPr>
                              <a:xfrm>
                                <a:off x="0" y="0"/>
                                <a:ext cx="162560" cy="154305"/>
                                <a:chExt cx="162560" cy="154305"/>
                              </a:xfrm>
                            </wpg:grpSpPr>
                            <pic:pic>
                              <pic:nvPicPr>
                                <pic:cNvPr id="1547" name="Image 1547"/>
                                <pic:cNvPicPr/>
                              </pic:nvPicPr>
                              <pic:blipFill>
                                <a:blip r:embed="rId40" cstate="print"/>
                                <a:stretch>
                                  <a:fillRect/>
                                </a:stretch>
                              </pic:blipFill>
                              <pic:spPr>
                                <a:xfrm>
                                  <a:off x="0" y="0"/>
                                  <a:ext cx="160513" cy="152400"/>
                                </a:xfrm>
                                <a:prstGeom prst="rect">
                                  <a:avLst/>
                                </a:prstGeom>
                              </pic:spPr>
                            </pic:pic>
                          </wpg:wgp>
                        </a:graphicData>
                      </a:graphic>
                    </wp:anchor>
                  </w:drawing>
                </mc:Choice>
                <mc:Fallback>
                  <w:pict>
                    <v:group style="position:absolute;margin-left:15.754421pt;margin-top:10.430736pt;width:12.8pt;height:12.15pt;mso-position-horizontal-relative:column;mso-position-vertical-relative:paragraph;z-index:-22105600" id="docshapegroup877" coordorigin="315,209" coordsize="256,243">
                      <v:shape style="position:absolute;left:315;top:208;width:253;height:240" type="#_x0000_t75" id="docshape878" stroked="false">
                        <v:imagedata r:id="rId40" o:title=""/>
                      </v:shape>
                      <w10:wrap type="none"/>
                    </v:group>
                  </w:pict>
                </mc:Fallback>
              </mc:AlternateContent>
            </w:r>
            <w:r>
              <w:rPr>
                <w:sz w:val="22"/>
              </w:rPr>
              <w:t>4</w:t>
            </w:r>
            <w:r>
              <w:rPr>
                <w:spacing w:val="66"/>
                <w:w w:val="150"/>
                <w:sz w:val="22"/>
              </w:rPr>
              <w:t> </w:t>
            </w:r>
            <w:r>
              <w:rPr>
                <w:sz w:val="22"/>
              </w:rPr>
              <w:t>3</w:t>
            </w:r>
            <w:r>
              <w:rPr>
                <w:spacing w:val="57"/>
                <w:sz w:val="22"/>
              </w:rPr>
              <w:t> </w:t>
            </w:r>
            <w:r>
              <w:rPr>
                <w:spacing w:val="-5"/>
                <w:sz w:val="22"/>
              </w:rPr>
              <w:t>cm</w:t>
            </w:r>
          </w:p>
        </w:tc>
        <w:tc>
          <w:tcPr>
            <w:tcW w:w="821" w:type="dxa"/>
          </w:tcPr>
          <w:p>
            <w:pPr>
              <w:pStyle w:val="TableParagraph"/>
              <w:rPr>
                <w:sz w:val="22"/>
              </w:rPr>
            </w:pPr>
          </w:p>
        </w:tc>
        <w:tc>
          <w:tcPr>
            <w:tcW w:w="1348" w:type="dxa"/>
          </w:tcPr>
          <w:p>
            <w:pPr>
              <w:pStyle w:val="TableParagraph"/>
              <w:rPr>
                <w:sz w:val="22"/>
              </w:rPr>
            </w:pPr>
          </w:p>
        </w:tc>
      </w:tr>
    </w:tbl>
    <w:p>
      <w:pPr>
        <w:pStyle w:val="TableParagraph"/>
        <w:spacing w:after="0"/>
        <w:rPr>
          <w:sz w:val="22"/>
        </w:rPr>
        <w:sectPr>
          <w:headerReference w:type="default" r:id="rId399"/>
          <w:footerReference w:type="default" r:id="rId400"/>
          <w:pgSz w:w="11910" w:h="16840"/>
          <w:pgMar w:header="523" w:footer="974" w:top="1020" w:bottom="1160" w:left="708" w:right="850"/>
        </w:sectPr>
      </w:pPr>
    </w:p>
    <w:p>
      <w:pPr>
        <w:pStyle w:val="Heading1"/>
      </w:pPr>
      <w:bookmarkStart w:name="2a-4 Proportion_done" w:id="23"/>
      <w:bookmarkEnd w:id="23"/>
      <w:r>
        <w:rPr>
          <w:b w:val="0"/>
        </w:rPr>
      </w:r>
      <w:r>
        <w:rPr>
          <w:spacing w:val="-2"/>
        </w:rPr>
        <w:t>Proportion</w:t>
      </w:r>
    </w:p>
    <w:p>
      <w:pPr>
        <w:pStyle w:val="BodyText"/>
        <w:spacing w:before="27"/>
        <w:rPr>
          <w:b/>
          <w:sz w:val="20"/>
        </w:rPr>
      </w:pPr>
      <w:r>
        <w:rPr>
          <w:b/>
          <w:sz w:val="20"/>
        </w:rPr>
        <mc:AlternateContent>
          <mc:Choice Requires="wps">
            <w:drawing>
              <wp:anchor distT="0" distB="0" distL="0" distR="0" allowOverlap="1" layoutInCell="1" locked="0" behindDoc="1" simplePos="0" relativeHeight="487937024">
                <wp:simplePos x="0" y="0"/>
                <wp:positionH relativeFrom="page">
                  <wp:posOffset>842772</wp:posOffset>
                </wp:positionH>
                <wp:positionV relativeFrom="paragraph">
                  <wp:posOffset>181763</wp:posOffset>
                </wp:positionV>
                <wp:extent cx="5875020" cy="501650"/>
                <wp:effectExtent l="0" t="0" r="0" b="0"/>
                <wp:wrapTopAndBottom/>
                <wp:docPr id="1548" name="Textbox 1548"/>
                <wp:cNvGraphicFramePr>
                  <a:graphicFrameLocks/>
                </wp:cNvGraphicFramePr>
                <a:graphic>
                  <a:graphicData uri="http://schemas.microsoft.com/office/word/2010/wordprocessingShape">
                    <wps:wsp>
                      <wps:cNvPr id="1548" name="Textbox 1548"/>
                      <wps:cNvSpPr txBox="1"/>
                      <wps:spPr>
                        <a:xfrm>
                          <a:off x="0" y="0"/>
                          <a:ext cx="5875020" cy="501650"/>
                        </a:xfrm>
                        <a:prstGeom prst="rect">
                          <a:avLst/>
                        </a:prstGeom>
                        <a:ln w="6096">
                          <a:solidFill>
                            <a:srgbClr val="000000"/>
                          </a:solidFill>
                          <a:prstDash val="solid"/>
                        </a:ln>
                      </wps:spPr>
                      <wps:txbx>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pStyle w:val="BodyText"/>
                              <w:spacing w:line="253" w:lineRule="exact"/>
                              <w:ind w:left="465"/>
                            </w:pPr>
                            <w:r>
                              <w:rPr>
                                <w:b/>
                              </w:rPr>
                              <w:t>Scheme</w:t>
                            </w:r>
                            <w:r>
                              <w:rPr>
                                <w:b/>
                                <w:spacing w:val="-5"/>
                              </w:rPr>
                              <w:t> </w:t>
                            </w:r>
                            <w:r>
                              <w:rPr>
                                <w:b/>
                              </w:rPr>
                              <w:t>of</w:t>
                            </w:r>
                            <w:r>
                              <w:rPr>
                                <w:b/>
                                <w:spacing w:val="-5"/>
                              </w:rPr>
                              <w:t> </w:t>
                            </w:r>
                            <w:r>
                              <w:rPr>
                                <w:b/>
                              </w:rPr>
                              <w:t>work:</w:t>
                            </w:r>
                            <w:r>
                              <w:rPr>
                                <w:b/>
                                <w:spacing w:val="-4"/>
                              </w:rPr>
                              <w:t> </w:t>
                            </w:r>
                            <w:r>
                              <w:rPr/>
                              <w:t>2a.</w:t>
                            </w:r>
                            <w:r>
                              <w:rPr>
                                <w:spacing w:val="-4"/>
                              </w:rPr>
                              <w:t> </w:t>
                            </w:r>
                            <w:r>
                              <w:rPr/>
                              <w:t>Straight-line</w:t>
                            </w:r>
                            <w:r>
                              <w:rPr>
                                <w:spacing w:val="-4"/>
                              </w:rPr>
                              <w:t> </w:t>
                            </w:r>
                            <w:r>
                              <w:rPr/>
                              <w:t>graphs,</w:t>
                            </w:r>
                            <w:r>
                              <w:rPr>
                                <w:spacing w:val="-4"/>
                              </w:rPr>
                              <w:t> </w:t>
                            </w:r>
                            <w:r>
                              <w:rPr/>
                              <w:t>parallel/perpendicular,</w:t>
                            </w:r>
                            <w:r>
                              <w:rPr>
                                <w:spacing w:val="-7"/>
                              </w:rPr>
                              <w:t> </w:t>
                            </w:r>
                            <w:r>
                              <w:rPr/>
                              <w:t>length</w:t>
                            </w:r>
                            <w:r>
                              <w:rPr>
                                <w:spacing w:val="-7"/>
                              </w:rPr>
                              <w:t> </w:t>
                            </w:r>
                            <w:r>
                              <w:rPr/>
                              <w:t>and</w:t>
                            </w:r>
                            <w:r>
                              <w:rPr>
                                <w:spacing w:val="-4"/>
                              </w:rPr>
                              <w:t> </w:t>
                            </w:r>
                            <w:r>
                              <w:rPr/>
                              <w:t>area</w:t>
                            </w:r>
                            <w:r>
                              <w:rPr>
                                <w:spacing w:val="-5"/>
                              </w:rPr>
                              <w:t> </w:t>
                            </w:r>
                            <w:r>
                              <w:rPr>
                                <w:spacing w:val="-2"/>
                              </w:rPr>
                              <w:t>problems</w:t>
                            </w:r>
                          </w:p>
                        </w:txbxContent>
                      </wps:txbx>
                      <wps:bodyPr wrap="square" lIns="0" tIns="0" rIns="0" bIns="0" rtlCol="0">
                        <a:noAutofit/>
                      </wps:bodyPr>
                    </wps:wsp>
                  </a:graphicData>
                </a:graphic>
              </wp:anchor>
            </w:drawing>
          </mc:Choice>
          <mc:Fallback>
            <w:pict>
              <v:shape style="position:absolute;margin-left:66.360001pt;margin-top:14.312121pt;width:462.6pt;height:39.5pt;mso-position-horizontal-relative:page;mso-position-vertical-relative:paragraph;z-index:-15379456;mso-wrap-distance-left:0;mso-wrap-distance-right:0" type="#_x0000_t202" id="docshape879" filled="false" stroked="true" strokeweight=".48pt" strokecolor="#000000">
                <v:textbox inset="0,0,0,0">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pStyle w:val="BodyText"/>
                        <w:spacing w:line="253" w:lineRule="exact"/>
                        <w:ind w:left="465"/>
                      </w:pPr>
                      <w:r>
                        <w:rPr>
                          <w:b/>
                        </w:rPr>
                        <w:t>Scheme</w:t>
                      </w:r>
                      <w:r>
                        <w:rPr>
                          <w:b/>
                          <w:spacing w:val="-5"/>
                        </w:rPr>
                        <w:t> </w:t>
                      </w:r>
                      <w:r>
                        <w:rPr>
                          <w:b/>
                        </w:rPr>
                        <w:t>of</w:t>
                      </w:r>
                      <w:r>
                        <w:rPr>
                          <w:b/>
                          <w:spacing w:val="-5"/>
                        </w:rPr>
                        <w:t> </w:t>
                      </w:r>
                      <w:r>
                        <w:rPr>
                          <w:b/>
                        </w:rPr>
                        <w:t>work:</w:t>
                      </w:r>
                      <w:r>
                        <w:rPr>
                          <w:b/>
                          <w:spacing w:val="-4"/>
                        </w:rPr>
                        <w:t> </w:t>
                      </w:r>
                      <w:r>
                        <w:rPr/>
                        <w:t>2a.</w:t>
                      </w:r>
                      <w:r>
                        <w:rPr>
                          <w:spacing w:val="-4"/>
                        </w:rPr>
                        <w:t> </w:t>
                      </w:r>
                      <w:r>
                        <w:rPr/>
                        <w:t>Straight-line</w:t>
                      </w:r>
                      <w:r>
                        <w:rPr>
                          <w:spacing w:val="-4"/>
                        </w:rPr>
                        <w:t> </w:t>
                      </w:r>
                      <w:r>
                        <w:rPr/>
                        <w:t>graphs,</w:t>
                      </w:r>
                      <w:r>
                        <w:rPr>
                          <w:spacing w:val="-4"/>
                        </w:rPr>
                        <w:t> </w:t>
                      </w:r>
                      <w:r>
                        <w:rPr/>
                        <w:t>parallel/perpendicular,</w:t>
                      </w:r>
                      <w:r>
                        <w:rPr>
                          <w:spacing w:val="-7"/>
                        </w:rPr>
                        <w:t> </w:t>
                      </w:r>
                      <w:r>
                        <w:rPr/>
                        <w:t>length</w:t>
                      </w:r>
                      <w:r>
                        <w:rPr>
                          <w:spacing w:val="-7"/>
                        </w:rPr>
                        <w:t> </w:t>
                      </w:r>
                      <w:r>
                        <w:rPr/>
                        <w:t>and</w:t>
                      </w:r>
                      <w:r>
                        <w:rPr>
                          <w:spacing w:val="-4"/>
                        </w:rPr>
                        <w:t> </w:t>
                      </w:r>
                      <w:r>
                        <w:rPr/>
                        <w:t>area</w:t>
                      </w:r>
                      <w:r>
                        <w:rPr>
                          <w:spacing w:val="-5"/>
                        </w:rPr>
                        <w:t> </w:t>
                      </w:r>
                      <w:r>
                        <w:rPr>
                          <w:spacing w:val="-2"/>
                        </w:rPr>
                        <w:t>problems</w:t>
                      </w:r>
                    </w:p>
                  </w:txbxContent>
                </v:textbox>
                <v:stroke dashstyle="solid"/>
                <w10:wrap type="topAndBottom"/>
              </v:shape>
            </w:pict>
          </mc:Fallback>
        </mc:AlternateContent>
      </w:r>
    </w:p>
    <w:p>
      <w:pPr>
        <w:pStyle w:val="Heading2"/>
        <w:spacing w:before="243"/>
      </w:pPr>
      <w:r>
        <w:rPr/>
        <w:t>Key</w:t>
      </w:r>
      <w:r>
        <w:rPr>
          <w:spacing w:val="-8"/>
        </w:rPr>
        <w:t> </w:t>
      </w:r>
      <w:r>
        <w:rPr>
          <w:spacing w:val="-2"/>
        </w:rPr>
        <w:t>points</w:t>
      </w:r>
    </w:p>
    <w:p>
      <w:pPr>
        <w:pStyle w:val="ListParagraph"/>
        <w:numPr>
          <w:ilvl w:val="1"/>
          <w:numId w:val="100"/>
        </w:numPr>
        <w:tabs>
          <w:tab w:pos="1444" w:val="left" w:leader="none"/>
        </w:tabs>
        <w:spacing w:line="254" w:lineRule="auto" w:before="161" w:after="0"/>
        <w:ind w:left="1444" w:right="4083" w:hanging="356"/>
        <w:jc w:val="left"/>
        <w:rPr>
          <w:sz w:val="22"/>
        </w:rPr>
      </w:pPr>
      <w:r>
        <w:rPr>
          <w:sz w:val="22"/>
        </w:rPr>
        <w:drawing>
          <wp:anchor distT="0" distB="0" distL="0" distR="0" allowOverlap="1" layoutInCell="1" locked="0" behindDoc="0" simplePos="0" relativeHeight="16079872">
            <wp:simplePos x="0" y="0"/>
            <wp:positionH relativeFrom="page">
              <wp:posOffset>4769909</wp:posOffset>
            </wp:positionH>
            <wp:positionV relativeFrom="paragraph">
              <wp:posOffset>10447</wp:posOffset>
            </wp:positionV>
            <wp:extent cx="1886097" cy="1368075"/>
            <wp:effectExtent l="0" t="0" r="0" b="0"/>
            <wp:wrapNone/>
            <wp:docPr id="1549" name="Image 1549"/>
            <wp:cNvGraphicFramePr>
              <a:graphicFrameLocks/>
            </wp:cNvGraphicFramePr>
            <a:graphic>
              <a:graphicData uri="http://schemas.openxmlformats.org/drawingml/2006/picture">
                <pic:pic>
                  <pic:nvPicPr>
                    <pic:cNvPr id="1549" name="Image 1549"/>
                    <pic:cNvPicPr/>
                  </pic:nvPicPr>
                  <pic:blipFill>
                    <a:blip r:embed="rId405" cstate="print"/>
                    <a:stretch>
                      <a:fillRect/>
                    </a:stretch>
                  </pic:blipFill>
                  <pic:spPr>
                    <a:xfrm>
                      <a:off x="0" y="0"/>
                      <a:ext cx="1886097" cy="1368075"/>
                    </a:xfrm>
                    <a:prstGeom prst="rect">
                      <a:avLst/>
                    </a:prstGeom>
                  </pic:spPr>
                </pic:pic>
              </a:graphicData>
            </a:graphic>
          </wp:anchor>
        </w:drawing>
      </w:r>
      <w:r>
        <w:rPr>
          <w:sz w:val="22"/>
        </w:rPr>
        <w:t>Two quantities are in direct proportion when, as one quantity</w:t>
      </w:r>
      <w:r>
        <w:rPr>
          <w:spacing w:val="-4"/>
          <w:sz w:val="22"/>
        </w:rPr>
        <w:t> </w:t>
      </w:r>
      <w:r>
        <w:rPr>
          <w:sz w:val="22"/>
        </w:rPr>
        <w:t>increases,</w:t>
      </w:r>
      <w:r>
        <w:rPr>
          <w:spacing w:val="-4"/>
          <w:sz w:val="22"/>
        </w:rPr>
        <w:t> </w:t>
      </w:r>
      <w:r>
        <w:rPr>
          <w:sz w:val="22"/>
        </w:rPr>
        <w:t>the</w:t>
      </w:r>
      <w:r>
        <w:rPr>
          <w:spacing w:val="-4"/>
          <w:sz w:val="22"/>
        </w:rPr>
        <w:t> </w:t>
      </w:r>
      <w:r>
        <w:rPr>
          <w:sz w:val="22"/>
        </w:rPr>
        <w:t>other</w:t>
      </w:r>
      <w:r>
        <w:rPr>
          <w:spacing w:val="-3"/>
          <w:sz w:val="22"/>
        </w:rPr>
        <w:t> </w:t>
      </w:r>
      <w:r>
        <w:rPr>
          <w:sz w:val="22"/>
        </w:rPr>
        <w:t>increases</w:t>
      </w:r>
      <w:r>
        <w:rPr>
          <w:spacing w:val="-4"/>
          <w:sz w:val="22"/>
        </w:rPr>
        <w:t> </w:t>
      </w:r>
      <w:r>
        <w:rPr>
          <w:sz w:val="22"/>
        </w:rPr>
        <w:t>at</w:t>
      </w:r>
      <w:r>
        <w:rPr>
          <w:spacing w:val="-3"/>
          <w:sz w:val="22"/>
        </w:rPr>
        <w:t> </w:t>
      </w:r>
      <w:r>
        <w:rPr>
          <w:sz w:val="22"/>
        </w:rPr>
        <w:t>the</w:t>
      </w:r>
      <w:r>
        <w:rPr>
          <w:spacing w:val="-4"/>
          <w:sz w:val="22"/>
        </w:rPr>
        <w:t> </w:t>
      </w:r>
      <w:r>
        <w:rPr>
          <w:sz w:val="22"/>
        </w:rPr>
        <w:t>same</w:t>
      </w:r>
      <w:r>
        <w:rPr>
          <w:spacing w:val="-6"/>
          <w:sz w:val="22"/>
        </w:rPr>
        <w:t> </w:t>
      </w:r>
      <w:r>
        <w:rPr>
          <w:sz w:val="22"/>
        </w:rPr>
        <w:t>rate. Their ratio remains the same.</w:t>
      </w:r>
    </w:p>
    <w:p>
      <w:pPr>
        <w:pStyle w:val="ListParagraph"/>
        <w:numPr>
          <w:ilvl w:val="1"/>
          <w:numId w:val="100"/>
        </w:numPr>
        <w:tabs>
          <w:tab w:pos="1444" w:val="left" w:leader="none"/>
        </w:tabs>
        <w:spacing w:line="213" w:lineRule="auto" w:before="1" w:after="0"/>
        <w:ind w:left="1444" w:right="4418" w:hanging="356"/>
        <w:jc w:val="left"/>
        <w:rPr>
          <w:sz w:val="22"/>
        </w:rPr>
      </w:pPr>
      <w:r>
        <w:rPr>
          <w:sz w:val="22"/>
        </w:rPr>
        <w:t>‘</w:t>
      </w:r>
      <w:r>
        <w:rPr>
          <w:i/>
          <w:sz w:val="22"/>
        </w:rPr>
        <w:t>y</w:t>
      </w:r>
      <w:r>
        <w:rPr>
          <w:i/>
          <w:spacing w:val="-2"/>
          <w:sz w:val="22"/>
        </w:rPr>
        <w:t> </w:t>
      </w:r>
      <w:r>
        <w:rPr>
          <w:sz w:val="22"/>
        </w:rPr>
        <w:t>is</w:t>
      </w:r>
      <w:r>
        <w:rPr>
          <w:spacing w:val="-2"/>
          <w:sz w:val="22"/>
        </w:rPr>
        <w:t> </w:t>
      </w:r>
      <w:r>
        <w:rPr>
          <w:sz w:val="22"/>
        </w:rPr>
        <w:t>directly</w:t>
      </w:r>
      <w:r>
        <w:rPr>
          <w:spacing w:val="-2"/>
          <w:sz w:val="22"/>
        </w:rPr>
        <w:t> </w:t>
      </w:r>
      <w:r>
        <w:rPr>
          <w:sz w:val="22"/>
        </w:rPr>
        <w:t>proportional</w:t>
      </w:r>
      <w:r>
        <w:rPr>
          <w:spacing w:val="-1"/>
          <w:sz w:val="22"/>
        </w:rPr>
        <w:t> </w:t>
      </w:r>
      <w:r>
        <w:rPr>
          <w:sz w:val="22"/>
        </w:rPr>
        <w:t>to</w:t>
      </w:r>
      <w:r>
        <w:rPr>
          <w:spacing w:val="-2"/>
          <w:sz w:val="22"/>
        </w:rPr>
        <w:t> </w:t>
      </w:r>
      <w:r>
        <w:rPr>
          <w:i/>
          <w:sz w:val="22"/>
        </w:rPr>
        <w:t>x</w:t>
      </w:r>
      <w:r>
        <w:rPr>
          <w:sz w:val="22"/>
        </w:rPr>
        <w:t>’</w:t>
      </w:r>
      <w:r>
        <w:rPr>
          <w:spacing w:val="-4"/>
          <w:sz w:val="22"/>
        </w:rPr>
        <w:t> </w:t>
      </w:r>
      <w:r>
        <w:rPr>
          <w:sz w:val="22"/>
        </w:rPr>
        <w:t>is</w:t>
      </w:r>
      <w:r>
        <w:rPr>
          <w:spacing w:val="-2"/>
          <w:sz w:val="22"/>
        </w:rPr>
        <w:t> </w:t>
      </w:r>
      <w:r>
        <w:rPr>
          <w:sz w:val="22"/>
        </w:rPr>
        <w:t>written</w:t>
      </w:r>
      <w:r>
        <w:rPr>
          <w:spacing w:val="-5"/>
          <w:sz w:val="22"/>
        </w:rPr>
        <w:t> </w:t>
      </w:r>
      <w:r>
        <w:rPr>
          <w:sz w:val="22"/>
        </w:rPr>
        <w:t>as</w:t>
      </w:r>
      <w:r>
        <w:rPr>
          <w:spacing w:val="-2"/>
          <w:sz w:val="22"/>
        </w:rPr>
        <w:t> </w:t>
      </w:r>
      <w:r>
        <w:rPr>
          <w:i/>
          <w:sz w:val="22"/>
        </w:rPr>
        <w:t>y</w:t>
      </w:r>
      <w:r>
        <w:rPr>
          <w:i/>
          <w:spacing w:val="24"/>
          <w:sz w:val="22"/>
        </w:rPr>
        <w:t> </w:t>
      </w:r>
      <w:r>
        <w:rPr>
          <w:rFonts w:ascii="Symbol" w:hAnsi="Symbol"/>
          <w:sz w:val="25"/>
        </w:rPr>
        <w:t></w:t>
      </w:r>
      <w:r>
        <w:rPr>
          <w:spacing w:val="30"/>
          <w:sz w:val="25"/>
        </w:rPr>
        <w:t> </w:t>
      </w:r>
      <w:r>
        <w:rPr>
          <w:i/>
          <w:sz w:val="22"/>
        </w:rPr>
        <w:t>x</w:t>
      </w:r>
      <w:r>
        <w:rPr>
          <w:sz w:val="22"/>
        </w:rPr>
        <w:t>. If </w:t>
      </w:r>
      <w:r>
        <w:rPr>
          <w:i/>
          <w:sz w:val="22"/>
        </w:rPr>
        <w:t>y</w:t>
      </w:r>
      <w:r>
        <w:rPr>
          <w:i/>
          <w:spacing w:val="40"/>
          <w:sz w:val="22"/>
        </w:rPr>
        <w:t> </w:t>
      </w:r>
      <w:r>
        <w:rPr>
          <w:rFonts w:ascii="Symbol" w:hAnsi="Symbol"/>
          <w:sz w:val="25"/>
        </w:rPr>
        <w:t></w:t>
      </w:r>
      <w:r>
        <w:rPr>
          <w:spacing w:val="40"/>
          <w:sz w:val="25"/>
        </w:rPr>
        <w:t> </w:t>
      </w:r>
      <w:r>
        <w:rPr>
          <w:i/>
          <w:sz w:val="22"/>
        </w:rPr>
        <w:t>x </w:t>
      </w:r>
      <w:r>
        <w:rPr>
          <w:sz w:val="22"/>
        </w:rPr>
        <w:t>then </w:t>
      </w:r>
      <w:r>
        <w:rPr>
          <w:i/>
          <w:sz w:val="22"/>
        </w:rPr>
        <w:t>y </w:t>
      </w:r>
      <w:r>
        <w:rPr>
          <w:sz w:val="22"/>
        </w:rPr>
        <w:t>= </w:t>
      </w:r>
      <w:r>
        <w:rPr>
          <w:i/>
          <w:sz w:val="22"/>
        </w:rPr>
        <w:t>kx</w:t>
      </w:r>
      <w:r>
        <w:rPr>
          <w:sz w:val="22"/>
        </w:rPr>
        <w:t>, where </w:t>
      </w:r>
      <w:r>
        <w:rPr>
          <w:i/>
          <w:sz w:val="22"/>
        </w:rPr>
        <w:t>k </w:t>
      </w:r>
      <w:r>
        <w:rPr>
          <w:sz w:val="22"/>
        </w:rPr>
        <w:t>is a constant.</w:t>
      </w:r>
    </w:p>
    <w:p>
      <w:pPr>
        <w:pStyle w:val="ListParagraph"/>
        <w:numPr>
          <w:ilvl w:val="1"/>
          <w:numId w:val="100"/>
        </w:numPr>
        <w:tabs>
          <w:tab w:pos="1444" w:val="left" w:leader="none"/>
        </w:tabs>
        <w:spacing w:line="254" w:lineRule="auto" w:before="12" w:after="0"/>
        <w:ind w:left="1444" w:right="4481" w:hanging="356"/>
        <w:jc w:val="left"/>
        <w:rPr>
          <w:sz w:val="22"/>
        </w:rPr>
      </w:pPr>
      <w:r>
        <w:rPr>
          <w:sz w:val="22"/>
        </w:rPr>
        <w:t>When</w:t>
      </w:r>
      <w:r>
        <w:rPr>
          <w:spacing w:val="-5"/>
          <w:sz w:val="22"/>
        </w:rPr>
        <w:t> </w:t>
      </w:r>
      <w:r>
        <w:rPr>
          <w:i/>
          <w:sz w:val="22"/>
        </w:rPr>
        <w:t>x</w:t>
      </w:r>
      <w:r>
        <w:rPr>
          <w:i/>
          <w:spacing w:val="-3"/>
          <w:sz w:val="22"/>
        </w:rPr>
        <w:t> </w:t>
      </w:r>
      <w:r>
        <w:rPr>
          <w:sz w:val="22"/>
        </w:rPr>
        <w:t>is</w:t>
      </w:r>
      <w:r>
        <w:rPr>
          <w:spacing w:val="-4"/>
          <w:sz w:val="22"/>
        </w:rPr>
        <w:t> </w:t>
      </w:r>
      <w:r>
        <w:rPr>
          <w:sz w:val="22"/>
        </w:rPr>
        <w:t>directly</w:t>
      </w:r>
      <w:r>
        <w:rPr>
          <w:spacing w:val="-3"/>
          <w:sz w:val="22"/>
        </w:rPr>
        <w:t> </w:t>
      </w:r>
      <w:r>
        <w:rPr>
          <w:sz w:val="22"/>
        </w:rPr>
        <w:t>proportional</w:t>
      </w:r>
      <w:r>
        <w:rPr>
          <w:spacing w:val="-4"/>
          <w:sz w:val="22"/>
        </w:rPr>
        <w:t> </w:t>
      </w:r>
      <w:r>
        <w:rPr>
          <w:sz w:val="22"/>
        </w:rPr>
        <w:t>to</w:t>
      </w:r>
      <w:r>
        <w:rPr>
          <w:spacing w:val="-3"/>
          <w:sz w:val="22"/>
        </w:rPr>
        <w:t> </w:t>
      </w:r>
      <w:r>
        <w:rPr>
          <w:i/>
          <w:sz w:val="22"/>
        </w:rPr>
        <w:t>y</w:t>
      </w:r>
      <w:r>
        <w:rPr>
          <w:sz w:val="22"/>
        </w:rPr>
        <w:t>,</w:t>
      </w:r>
      <w:r>
        <w:rPr>
          <w:spacing w:val="-5"/>
          <w:sz w:val="22"/>
        </w:rPr>
        <w:t> </w:t>
      </w:r>
      <w:r>
        <w:rPr>
          <w:sz w:val="22"/>
        </w:rPr>
        <w:t>the</w:t>
      </w:r>
      <w:r>
        <w:rPr>
          <w:spacing w:val="-3"/>
          <w:sz w:val="22"/>
        </w:rPr>
        <w:t> </w:t>
      </w:r>
      <w:r>
        <w:rPr>
          <w:sz w:val="22"/>
        </w:rPr>
        <w:t>graph</w:t>
      </w:r>
      <w:r>
        <w:rPr>
          <w:spacing w:val="-3"/>
          <w:sz w:val="22"/>
        </w:rPr>
        <w:t> </w:t>
      </w:r>
      <w:r>
        <w:rPr>
          <w:sz w:val="22"/>
        </w:rPr>
        <w:t>is</w:t>
      </w:r>
      <w:r>
        <w:rPr>
          <w:spacing w:val="-3"/>
          <w:sz w:val="22"/>
        </w:rPr>
        <w:t> </w:t>
      </w:r>
      <w:r>
        <w:rPr>
          <w:sz w:val="22"/>
        </w:rPr>
        <w:t>a straight line passing through the origin.</w:t>
      </w:r>
    </w:p>
    <w:p>
      <w:pPr>
        <w:pStyle w:val="BodyText"/>
        <w:spacing w:before="18"/>
      </w:pPr>
    </w:p>
    <w:p>
      <w:pPr>
        <w:pStyle w:val="ListParagraph"/>
        <w:numPr>
          <w:ilvl w:val="1"/>
          <w:numId w:val="100"/>
        </w:numPr>
        <w:tabs>
          <w:tab w:pos="1444" w:val="left" w:leader="none"/>
        </w:tabs>
        <w:spacing w:line="254" w:lineRule="auto" w:before="1" w:after="0"/>
        <w:ind w:left="1444" w:right="3388" w:hanging="356"/>
        <w:jc w:val="left"/>
        <w:rPr>
          <w:sz w:val="22"/>
        </w:rPr>
      </w:pPr>
      <w:r>
        <w:rPr>
          <w:sz w:val="22"/>
        </w:rPr>
        <w:drawing>
          <wp:anchor distT="0" distB="0" distL="0" distR="0" allowOverlap="1" layoutInCell="1" locked="0" behindDoc="0" simplePos="0" relativeHeight="16080384">
            <wp:simplePos x="0" y="0"/>
            <wp:positionH relativeFrom="page">
              <wp:posOffset>5229713</wp:posOffset>
            </wp:positionH>
            <wp:positionV relativeFrom="paragraph">
              <wp:posOffset>43921</wp:posOffset>
            </wp:positionV>
            <wp:extent cx="1297980" cy="1130254"/>
            <wp:effectExtent l="0" t="0" r="0" b="0"/>
            <wp:wrapNone/>
            <wp:docPr id="1550" name="Image 1550"/>
            <wp:cNvGraphicFramePr>
              <a:graphicFrameLocks/>
            </wp:cNvGraphicFramePr>
            <a:graphic>
              <a:graphicData uri="http://schemas.openxmlformats.org/drawingml/2006/picture">
                <pic:pic>
                  <pic:nvPicPr>
                    <pic:cNvPr id="1550" name="Image 1550"/>
                    <pic:cNvPicPr/>
                  </pic:nvPicPr>
                  <pic:blipFill>
                    <a:blip r:embed="rId406" cstate="print"/>
                    <a:stretch>
                      <a:fillRect/>
                    </a:stretch>
                  </pic:blipFill>
                  <pic:spPr>
                    <a:xfrm>
                      <a:off x="0" y="0"/>
                      <a:ext cx="1297980" cy="1130254"/>
                    </a:xfrm>
                    <a:prstGeom prst="rect">
                      <a:avLst/>
                    </a:prstGeom>
                  </pic:spPr>
                </pic:pic>
              </a:graphicData>
            </a:graphic>
          </wp:anchor>
        </w:drawing>
      </w:r>
      <w:r>
        <w:rPr>
          <w:sz w:val="22"/>
        </w:rPr>
        <w:t>Two</w:t>
      </w:r>
      <w:r>
        <w:rPr>
          <w:spacing w:val="-4"/>
          <w:sz w:val="22"/>
        </w:rPr>
        <w:t> </w:t>
      </w:r>
      <w:r>
        <w:rPr>
          <w:sz w:val="22"/>
        </w:rPr>
        <w:t>quantities</w:t>
      </w:r>
      <w:r>
        <w:rPr>
          <w:spacing w:val="-4"/>
          <w:sz w:val="22"/>
        </w:rPr>
        <w:t> </w:t>
      </w:r>
      <w:r>
        <w:rPr>
          <w:sz w:val="22"/>
        </w:rPr>
        <w:t>are</w:t>
      </w:r>
      <w:r>
        <w:rPr>
          <w:spacing w:val="-4"/>
          <w:sz w:val="22"/>
        </w:rPr>
        <w:t> </w:t>
      </w:r>
      <w:r>
        <w:rPr>
          <w:sz w:val="22"/>
        </w:rPr>
        <w:t>in</w:t>
      </w:r>
      <w:r>
        <w:rPr>
          <w:spacing w:val="-4"/>
          <w:sz w:val="22"/>
        </w:rPr>
        <w:t> </w:t>
      </w:r>
      <w:r>
        <w:rPr>
          <w:sz w:val="22"/>
        </w:rPr>
        <w:t>inverse</w:t>
      </w:r>
      <w:r>
        <w:rPr>
          <w:spacing w:val="-4"/>
          <w:sz w:val="22"/>
        </w:rPr>
        <w:t> </w:t>
      </w:r>
      <w:r>
        <w:rPr>
          <w:sz w:val="22"/>
        </w:rPr>
        <w:t>proportion</w:t>
      </w:r>
      <w:r>
        <w:rPr>
          <w:spacing w:val="-4"/>
          <w:sz w:val="22"/>
        </w:rPr>
        <w:t> </w:t>
      </w:r>
      <w:r>
        <w:rPr>
          <w:sz w:val="22"/>
        </w:rPr>
        <w:t>when,</w:t>
      </w:r>
      <w:r>
        <w:rPr>
          <w:spacing w:val="-4"/>
          <w:sz w:val="22"/>
        </w:rPr>
        <w:t> </w:t>
      </w:r>
      <w:r>
        <w:rPr>
          <w:sz w:val="22"/>
        </w:rPr>
        <w:t>as</w:t>
      </w:r>
      <w:r>
        <w:rPr>
          <w:spacing w:val="-4"/>
          <w:sz w:val="22"/>
        </w:rPr>
        <w:t> </w:t>
      </w:r>
      <w:r>
        <w:rPr>
          <w:sz w:val="22"/>
        </w:rPr>
        <w:t>one</w:t>
      </w:r>
      <w:r>
        <w:rPr>
          <w:spacing w:val="-6"/>
          <w:sz w:val="22"/>
        </w:rPr>
        <w:t> </w:t>
      </w:r>
      <w:r>
        <w:rPr>
          <w:sz w:val="22"/>
        </w:rPr>
        <w:t>quantity increases, the other decreases at the same rate.</w:t>
      </w:r>
    </w:p>
    <w:p>
      <w:pPr>
        <w:pStyle w:val="ListParagraph"/>
        <w:numPr>
          <w:ilvl w:val="1"/>
          <w:numId w:val="100"/>
        </w:numPr>
        <w:tabs>
          <w:tab w:pos="1444" w:val="left" w:leader="none"/>
        </w:tabs>
        <w:spacing w:line="266" w:lineRule="exact" w:before="61" w:after="0"/>
        <w:ind w:left="1444" w:right="0" w:hanging="355"/>
        <w:jc w:val="left"/>
        <w:rPr>
          <w:sz w:val="22"/>
        </w:rPr>
      </w:pPr>
      <w:r>
        <w:rPr>
          <w:sz w:val="22"/>
        </w:rPr>
        <mc:AlternateContent>
          <mc:Choice Requires="wps">
            <w:drawing>
              <wp:anchor distT="0" distB="0" distL="0" distR="0" allowOverlap="1" layoutInCell="1" locked="0" behindDoc="1" simplePos="0" relativeHeight="481211904">
                <wp:simplePos x="0" y="0"/>
                <wp:positionH relativeFrom="page">
                  <wp:posOffset>4227193</wp:posOffset>
                </wp:positionH>
                <wp:positionV relativeFrom="paragraph">
                  <wp:posOffset>167745</wp:posOffset>
                </wp:positionV>
                <wp:extent cx="67945" cy="1270"/>
                <wp:effectExtent l="0" t="0" r="0" b="0"/>
                <wp:wrapNone/>
                <wp:docPr id="1551" name="Graphic 1551"/>
                <wp:cNvGraphicFramePr>
                  <a:graphicFrameLocks/>
                </wp:cNvGraphicFramePr>
                <a:graphic>
                  <a:graphicData uri="http://schemas.microsoft.com/office/word/2010/wordprocessingShape">
                    <wps:wsp>
                      <wps:cNvPr id="1551" name="Graphic 1551"/>
                      <wps:cNvSpPr/>
                      <wps:spPr>
                        <a:xfrm>
                          <a:off x="0" y="0"/>
                          <a:ext cx="67945" cy="1270"/>
                        </a:xfrm>
                        <a:custGeom>
                          <a:avLst/>
                          <a:gdLst/>
                          <a:ahLst/>
                          <a:cxnLst/>
                          <a:rect l="l" t="t" r="r" b="b"/>
                          <a:pathLst>
                            <a:path w="67945" h="0">
                              <a:moveTo>
                                <a:pt x="0" y="0"/>
                              </a:moveTo>
                              <a:lnTo>
                                <a:pt x="67754" y="0"/>
                              </a:lnTo>
                            </a:path>
                          </a:pathLst>
                        </a:custGeom>
                        <a:ln w="565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104576" from="332.849915pt,13.2083pt" to="338.184879pt,13.2083pt" stroked="true" strokeweight=".445375pt" strokecolor="#000000">
                <v:stroke dashstyle="solid"/>
                <w10:wrap type="none"/>
              </v:line>
            </w:pict>
          </mc:Fallback>
        </mc:AlternateContent>
      </w:r>
      <w:r>
        <w:rPr>
          <w:sz w:val="22"/>
        </w:rPr>
        <w:t>‘</w:t>
      </w:r>
      <w:r>
        <w:rPr>
          <w:i/>
          <w:sz w:val="22"/>
        </w:rPr>
        <w:t>y</w:t>
      </w:r>
      <w:r>
        <w:rPr>
          <w:i/>
          <w:spacing w:val="-1"/>
          <w:sz w:val="22"/>
        </w:rPr>
        <w:t> </w:t>
      </w:r>
      <w:r>
        <w:rPr>
          <w:sz w:val="22"/>
        </w:rPr>
        <w:t>is</w:t>
      </w:r>
      <w:r>
        <w:rPr>
          <w:spacing w:val="-1"/>
          <w:sz w:val="22"/>
        </w:rPr>
        <w:t> </w:t>
      </w:r>
      <w:r>
        <w:rPr>
          <w:sz w:val="22"/>
        </w:rPr>
        <w:t>inversely</w:t>
      </w:r>
      <w:r>
        <w:rPr>
          <w:spacing w:val="-1"/>
          <w:sz w:val="22"/>
        </w:rPr>
        <w:t> </w:t>
      </w:r>
      <w:r>
        <w:rPr>
          <w:sz w:val="22"/>
        </w:rPr>
        <w:t>proportional</w:t>
      </w:r>
      <w:r>
        <w:rPr>
          <w:spacing w:val="-2"/>
          <w:sz w:val="22"/>
        </w:rPr>
        <w:t> </w:t>
      </w:r>
      <w:r>
        <w:rPr>
          <w:sz w:val="22"/>
        </w:rPr>
        <w:t>to</w:t>
      </w:r>
      <w:r>
        <w:rPr>
          <w:spacing w:val="-1"/>
          <w:sz w:val="22"/>
        </w:rPr>
        <w:t> </w:t>
      </w:r>
      <w:r>
        <w:rPr>
          <w:i/>
          <w:sz w:val="22"/>
        </w:rPr>
        <w:t>x</w:t>
      </w:r>
      <w:r>
        <w:rPr>
          <w:sz w:val="22"/>
        </w:rPr>
        <w:t>’ is</w:t>
      </w:r>
      <w:r>
        <w:rPr>
          <w:spacing w:val="-3"/>
          <w:sz w:val="22"/>
        </w:rPr>
        <w:t> </w:t>
      </w:r>
      <w:r>
        <w:rPr>
          <w:sz w:val="22"/>
        </w:rPr>
        <w:t>written as</w:t>
      </w:r>
      <w:r>
        <w:rPr>
          <w:spacing w:val="-1"/>
          <w:sz w:val="22"/>
        </w:rPr>
        <w:t> </w:t>
      </w:r>
      <w:r>
        <w:rPr>
          <w:i/>
          <w:sz w:val="22"/>
        </w:rPr>
        <w:t>y</w:t>
      </w:r>
      <w:r>
        <w:rPr>
          <w:i/>
          <w:spacing w:val="28"/>
          <w:sz w:val="22"/>
        </w:rPr>
        <w:t> </w:t>
      </w:r>
      <w:r>
        <w:rPr>
          <w:rFonts w:ascii="Symbol" w:hAnsi="Symbol"/>
          <w:sz w:val="25"/>
        </w:rPr>
        <w:t></w:t>
      </w:r>
      <w:r>
        <w:rPr>
          <w:spacing w:val="49"/>
          <w:w w:val="150"/>
          <w:sz w:val="25"/>
        </w:rPr>
        <w:t> </w:t>
      </w:r>
      <w:r>
        <w:rPr>
          <w:sz w:val="25"/>
          <w:vertAlign w:val="superscript"/>
        </w:rPr>
        <w:t>1</w:t>
      </w:r>
      <w:r>
        <w:rPr>
          <w:spacing w:val="-6"/>
          <w:sz w:val="25"/>
          <w:vertAlign w:val="baseline"/>
        </w:rPr>
        <w:t> </w:t>
      </w:r>
      <w:r>
        <w:rPr>
          <w:spacing w:val="-10"/>
          <w:sz w:val="22"/>
          <w:vertAlign w:val="baseline"/>
        </w:rPr>
        <w:t>.</w:t>
      </w:r>
    </w:p>
    <w:p>
      <w:pPr>
        <w:spacing w:line="167" w:lineRule="exact" w:before="0"/>
        <w:ind w:left="2735" w:right="1069" w:firstLine="0"/>
        <w:jc w:val="center"/>
        <w:rPr>
          <w:i/>
          <w:sz w:val="18"/>
        </w:rPr>
      </w:pPr>
      <w:r>
        <w:rPr>
          <w:i/>
          <w:spacing w:val="-10"/>
          <w:sz w:val="18"/>
        </w:rPr>
        <w:t>x</w:t>
      </w:r>
    </w:p>
    <w:p>
      <w:pPr>
        <w:spacing w:after="0" w:line="167" w:lineRule="exact"/>
        <w:jc w:val="center"/>
        <w:rPr>
          <w:i/>
          <w:sz w:val="18"/>
        </w:rPr>
        <w:sectPr>
          <w:pgSz w:w="11910" w:h="16840"/>
          <w:pgMar w:header="523" w:footer="974" w:top="1020" w:bottom="1160" w:left="708" w:right="850"/>
        </w:sectPr>
      </w:pPr>
    </w:p>
    <w:p>
      <w:pPr>
        <w:spacing w:line="266" w:lineRule="exact" w:before="96"/>
        <w:ind w:left="1444" w:right="0" w:firstLine="0"/>
        <w:jc w:val="left"/>
        <w:rPr>
          <w:sz w:val="25"/>
        </w:rPr>
      </w:pPr>
      <w:r>
        <w:rPr>
          <w:sz w:val="25"/>
        </w:rPr>
        <mc:AlternateContent>
          <mc:Choice Requires="wps">
            <w:drawing>
              <wp:anchor distT="0" distB="0" distL="0" distR="0" allowOverlap="1" layoutInCell="1" locked="0" behindDoc="1" simplePos="0" relativeHeight="481212416">
                <wp:simplePos x="0" y="0"/>
                <wp:positionH relativeFrom="page">
                  <wp:posOffset>1814828</wp:posOffset>
                </wp:positionH>
                <wp:positionV relativeFrom="paragraph">
                  <wp:posOffset>189603</wp:posOffset>
                </wp:positionV>
                <wp:extent cx="67945" cy="1270"/>
                <wp:effectExtent l="0" t="0" r="0" b="0"/>
                <wp:wrapNone/>
                <wp:docPr id="1552" name="Graphic 1552"/>
                <wp:cNvGraphicFramePr>
                  <a:graphicFrameLocks/>
                </wp:cNvGraphicFramePr>
                <a:graphic>
                  <a:graphicData uri="http://schemas.microsoft.com/office/word/2010/wordprocessingShape">
                    <wps:wsp>
                      <wps:cNvPr id="1552" name="Graphic 1552"/>
                      <wps:cNvSpPr/>
                      <wps:spPr>
                        <a:xfrm>
                          <a:off x="0" y="0"/>
                          <a:ext cx="67945" cy="1270"/>
                        </a:xfrm>
                        <a:custGeom>
                          <a:avLst/>
                          <a:gdLst/>
                          <a:ahLst/>
                          <a:cxnLst/>
                          <a:rect l="l" t="t" r="r" b="b"/>
                          <a:pathLst>
                            <a:path w="67945" h="0">
                              <a:moveTo>
                                <a:pt x="0" y="0"/>
                              </a:moveTo>
                              <a:lnTo>
                                <a:pt x="67754" y="0"/>
                              </a:lnTo>
                            </a:path>
                          </a:pathLst>
                        </a:custGeom>
                        <a:ln w="565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104064" from="142.899887pt,14.929394pt" to="148.23487pt,14.929394pt" stroked="true" strokeweight=".445375pt" strokecolor="#000000">
                <v:stroke dashstyle="solid"/>
                <w10:wrap type="none"/>
              </v:line>
            </w:pict>
          </mc:Fallback>
        </mc:AlternateContent>
      </w:r>
      <w:r>
        <w:rPr>
          <w:sz w:val="22"/>
        </w:rPr>
        <w:t>If </w:t>
      </w:r>
      <w:r>
        <w:rPr>
          <w:i/>
          <w:sz w:val="22"/>
        </w:rPr>
        <w:t>y</w:t>
      </w:r>
      <w:r>
        <w:rPr>
          <w:i/>
          <w:spacing w:val="32"/>
          <w:sz w:val="22"/>
        </w:rPr>
        <w:t> </w:t>
      </w:r>
      <w:r>
        <w:rPr>
          <w:rFonts w:ascii="Symbol" w:hAnsi="Symbol"/>
          <w:sz w:val="25"/>
        </w:rPr>
        <w:t></w:t>
      </w:r>
      <w:r>
        <w:rPr>
          <w:spacing w:val="53"/>
          <w:w w:val="150"/>
          <w:sz w:val="25"/>
        </w:rPr>
        <w:t> </w:t>
      </w:r>
      <w:r>
        <w:rPr>
          <w:spacing w:val="-10"/>
          <w:sz w:val="25"/>
          <w:vertAlign w:val="superscript"/>
        </w:rPr>
        <w:t>1</w:t>
      </w:r>
    </w:p>
    <w:p>
      <w:pPr>
        <w:spacing w:line="167" w:lineRule="exact" w:before="0"/>
        <w:ind w:left="0" w:right="0" w:firstLine="0"/>
        <w:jc w:val="right"/>
        <w:rPr>
          <w:i/>
          <w:sz w:val="18"/>
        </w:rPr>
      </w:pPr>
      <w:r>
        <w:rPr>
          <w:i/>
          <w:spacing w:val="-10"/>
          <w:sz w:val="18"/>
        </w:rPr>
        <w:t>x</w:t>
      </w:r>
    </w:p>
    <w:p>
      <w:pPr>
        <w:pStyle w:val="BodyText"/>
        <w:spacing w:line="299" w:lineRule="exact" w:before="59"/>
        <w:ind w:left="72"/>
      </w:pPr>
      <w:r>
        <w:rPr/>
        <w:br w:type="column"/>
      </w:r>
      <w:r>
        <w:rPr/>
        <w:t>then</w:t>
      </w:r>
      <w:r>
        <w:rPr>
          <w:spacing w:val="-1"/>
        </w:rPr>
        <w:t> </w:t>
      </w:r>
      <w:r>
        <w:rPr>
          <w:i/>
        </w:rPr>
        <w:t>y</w:t>
      </w:r>
      <w:r>
        <w:rPr>
          <w:i/>
          <w:spacing w:val="-3"/>
        </w:rPr>
        <w:t> </w:t>
      </w:r>
      <w:r>
        <w:rPr/>
        <w:t>=</w:t>
      </w:r>
      <w:r>
        <w:rPr>
          <w:spacing w:val="48"/>
        </w:rPr>
        <w:t> </w:t>
      </w:r>
      <w:r>
        <w:rPr>
          <w:i/>
          <w:position w:val="12"/>
          <w:sz w:val="18"/>
        </w:rPr>
        <w:t>k</w:t>
      </w:r>
      <w:r>
        <w:rPr>
          <w:i/>
          <w:spacing w:val="20"/>
          <w:position w:val="12"/>
          <w:sz w:val="18"/>
        </w:rPr>
        <w:t> </w:t>
      </w:r>
      <w:r>
        <w:rPr/>
        <w:t>,</w:t>
      </w:r>
      <w:r>
        <w:rPr>
          <w:spacing w:val="-1"/>
        </w:rPr>
        <w:t> </w:t>
      </w:r>
      <w:r>
        <w:rPr/>
        <w:t>where </w:t>
      </w:r>
      <w:r>
        <w:rPr>
          <w:i/>
        </w:rPr>
        <w:t>k</w:t>
      </w:r>
      <w:r>
        <w:rPr>
          <w:i/>
          <w:spacing w:val="-3"/>
        </w:rPr>
        <w:t> </w:t>
      </w:r>
      <w:r>
        <w:rPr/>
        <w:t>is</w:t>
      </w:r>
      <w:r>
        <w:rPr>
          <w:spacing w:val="-2"/>
        </w:rPr>
        <w:t> </w:t>
      </w:r>
      <w:r>
        <w:rPr/>
        <w:t>a</w:t>
      </w:r>
      <w:r>
        <w:rPr>
          <w:spacing w:val="-3"/>
        </w:rPr>
        <w:t> </w:t>
      </w:r>
      <w:r>
        <w:rPr>
          <w:spacing w:val="-2"/>
        </w:rPr>
        <w:t>constant.</w:t>
      </w:r>
    </w:p>
    <w:p>
      <w:pPr>
        <w:spacing w:line="170" w:lineRule="exact" w:before="0"/>
        <w:ind w:left="895" w:right="0" w:firstLine="0"/>
        <w:jc w:val="left"/>
        <w:rPr>
          <w:i/>
          <w:sz w:val="18"/>
        </w:rPr>
      </w:pPr>
      <w:r>
        <w:rPr>
          <w:i/>
          <w:sz w:val="18"/>
        </w:rPr>
        <mc:AlternateContent>
          <mc:Choice Requires="wps">
            <w:drawing>
              <wp:anchor distT="0" distB="0" distL="0" distR="0" allowOverlap="1" layoutInCell="1" locked="0" behindDoc="1" simplePos="0" relativeHeight="481212928">
                <wp:simplePos x="0" y="0"/>
                <wp:positionH relativeFrom="page">
                  <wp:posOffset>2457573</wp:posOffset>
                </wp:positionH>
                <wp:positionV relativeFrom="paragraph">
                  <wp:posOffset>-37656</wp:posOffset>
                </wp:positionV>
                <wp:extent cx="70485" cy="1270"/>
                <wp:effectExtent l="0" t="0" r="0" b="0"/>
                <wp:wrapNone/>
                <wp:docPr id="1553" name="Graphic 1553"/>
                <wp:cNvGraphicFramePr>
                  <a:graphicFrameLocks/>
                </wp:cNvGraphicFramePr>
                <a:graphic>
                  <a:graphicData uri="http://schemas.microsoft.com/office/word/2010/wordprocessingShape">
                    <wps:wsp>
                      <wps:cNvPr id="1553" name="Graphic 1553"/>
                      <wps:cNvSpPr/>
                      <wps:spPr>
                        <a:xfrm>
                          <a:off x="0" y="0"/>
                          <a:ext cx="70485" cy="1270"/>
                        </a:xfrm>
                        <a:custGeom>
                          <a:avLst/>
                          <a:gdLst/>
                          <a:ahLst/>
                          <a:cxnLst/>
                          <a:rect l="l" t="t" r="r" b="b"/>
                          <a:pathLst>
                            <a:path w="70485" h="0">
                              <a:moveTo>
                                <a:pt x="0" y="0"/>
                              </a:moveTo>
                              <a:lnTo>
                                <a:pt x="70038" y="0"/>
                              </a:lnTo>
                            </a:path>
                          </a:pathLst>
                        </a:custGeom>
                        <a:ln w="565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103552" from="193.50975pt,-2.965063pt" to="199.024567pt,-2.965063pt" stroked="true" strokeweight=".445375pt" strokecolor="#000000">
                <v:stroke dashstyle="solid"/>
                <w10:wrap type="none"/>
              </v:line>
            </w:pict>
          </mc:Fallback>
        </mc:AlternateContent>
      </w:r>
      <w:r>
        <w:rPr>
          <w:i/>
          <w:spacing w:val="-10"/>
          <w:sz w:val="18"/>
        </w:rPr>
        <w:t>x</w:t>
      </w:r>
    </w:p>
    <w:p>
      <w:pPr>
        <w:spacing w:after="0" w:line="170" w:lineRule="exact"/>
        <w:jc w:val="left"/>
        <w:rPr>
          <w:i/>
          <w:sz w:val="18"/>
        </w:rPr>
        <w:sectPr>
          <w:type w:val="continuous"/>
          <w:pgSz w:w="11910" w:h="16840"/>
          <w:pgMar w:header="523" w:footer="974" w:top="160" w:bottom="280" w:left="708" w:right="850"/>
          <w:cols w:num="2" w:equalWidth="0">
            <w:col w:w="2248" w:space="40"/>
            <w:col w:w="8064"/>
          </w:cols>
        </w:sectPr>
      </w:pPr>
    </w:p>
    <w:p>
      <w:pPr>
        <w:pStyle w:val="ListParagraph"/>
        <w:numPr>
          <w:ilvl w:val="1"/>
          <w:numId w:val="100"/>
        </w:numPr>
        <w:tabs>
          <w:tab w:pos="1444" w:val="left" w:leader="none"/>
        </w:tabs>
        <w:spacing w:line="280" w:lineRule="auto" w:before="32" w:after="0"/>
        <w:ind w:left="1444" w:right="3170" w:hanging="356"/>
        <w:jc w:val="left"/>
        <w:rPr>
          <w:sz w:val="22"/>
        </w:rPr>
      </w:pPr>
      <w:r>
        <w:rPr>
          <w:sz w:val="22"/>
        </w:rPr>
        <mc:AlternateContent>
          <mc:Choice Requires="wps">
            <w:drawing>
              <wp:anchor distT="0" distB="0" distL="0" distR="0" allowOverlap="1" layoutInCell="1" locked="0" behindDoc="1" simplePos="0" relativeHeight="481214464">
                <wp:simplePos x="0" y="0"/>
                <wp:positionH relativeFrom="page">
                  <wp:posOffset>2470113</wp:posOffset>
                </wp:positionH>
                <wp:positionV relativeFrom="paragraph">
                  <wp:posOffset>321402</wp:posOffset>
                </wp:positionV>
                <wp:extent cx="40005" cy="102870"/>
                <wp:effectExtent l="0" t="0" r="0" b="0"/>
                <wp:wrapNone/>
                <wp:docPr id="1554" name="Textbox 1554"/>
                <wp:cNvGraphicFramePr>
                  <a:graphicFrameLocks/>
                </wp:cNvGraphicFramePr>
                <a:graphic>
                  <a:graphicData uri="http://schemas.microsoft.com/office/word/2010/wordprocessingShape">
                    <wps:wsp>
                      <wps:cNvPr id="1554" name="Textbox 1554"/>
                      <wps:cNvSpPr txBox="1"/>
                      <wps:spPr>
                        <a:xfrm>
                          <a:off x="0" y="0"/>
                          <a:ext cx="40005" cy="102870"/>
                        </a:xfrm>
                        <a:prstGeom prst="rect">
                          <a:avLst/>
                        </a:prstGeom>
                      </wps:spPr>
                      <wps:txbx>
                        <w:txbxContent>
                          <w:p>
                            <w:pPr>
                              <w:spacing w:line="160" w:lineRule="exact" w:before="0"/>
                              <w:ind w:left="0" w:right="0" w:firstLine="0"/>
                              <w:jc w:val="left"/>
                              <w:rPr>
                                <w:i/>
                                <w:sz w:val="14"/>
                              </w:rPr>
                            </w:pPr>
                            <w:r>
                              <w:rPr>
                                <w:i/>
                                <w:spacing w:val="-10"/>
                                <w:sz w:val="14"/>
                              </w:rPr>
                              <w:t>x</w:t>
                            </w:r>
                          </w:p>
                        </w:txbxContent>
                      </wps:txbx>
                      <wps:bodyPr wrap="square" lIns="0" tIns="0" rIns="0" bIns="0" rtlCol="0">
                        <a:noAutofit/>
                      </wps:bodyPr>
                    </wps:wsp>
                  </a:graphicData>
                </a:graphic>
              </wp:anchor>
            </w:drawing>
          </mc:Choice>
          <mc:Fallback>
            <w:pict>
              <v:shape style="position:absolute;margin-left:194.497101pt;margin-top:25.307283pt;width:3.15pt;height:8.1pt;mso-position-horizontal-relative:page;mso-position-vertical-relative:paragraph;z-index:-22102016" type="#_x0000_t202" id="docshape880" filled="false" stroked="false">
                <v:textbox inset="0,0,0,0">
                  <w:txbxContent>
                    <w:p>
                      <w:pPr>
                        <w:spacing w:line="160" w:lineRule="exact" w:before="0"/>
                        <w:ind w:left="0" w:right="0" w:firstLine="0"/>
                        <w:jc w:val="left"/>
                        <w:rPr>
                          <w:i/>
                          <w:sz w:val="14"/>
                        </w:rPr>
                      </w:pPr>
                      <w:r>
                        <w:rPr>
                          <w:i/>
                          <w:spacing w:val="-10"/>
                          <w:sz w:val="14"/>
                        </w:rPr>
                        <w:t>x</w:t>
                      </w:r>
                    </w:p>
                  </w:txbxContent>
                </v:textbox>
                <w10:wrap type="none"/>
              </v:shape>
            </w:pict>
          </mc:Fallback>
        </mc:AlternateContent>
      </w:r>
      <w:r>
        <w:rPr>
          <w:sz w:val="22"/>
        </w:rPr>
        <w:t>When</w:t>
      </w:r>
      <w:r>
        <w:rPr>
          <w:spacing w:val="-5"/>
          <w:sz w:val="22"/>
        </w:rPr>
        <w:t> </w:t>
      </w:r>
      <w:r>
        <w:rPr>
          <w:i/>
          <w:sz w:val="22"/>
        </w:rPr>
        <w:t>x</w:t>
      </w:r>
      <w:r>
        <w:rPr>
          <w:i/>
          <w:spacing w:val="-2"/>
          <w:sz w:val="22"/>
        </w:rPr>
        <w:t> </w:t>
      </w:r>
      <w:r>
        <w:rPr>
          <w:sz w:val="22"/>
        </w:rPr>
        <w:t>is</w:t>
      </w:r>
      <w:r>
        <w:rPr>
          <w:spacing w:val="-4"/>
          <w:sz w:val="22"/>
        </w:rPr>
        <w:t> </w:t>
      </w:r>
      <w:r>
        <w:rPr>
          <w:sz w:val="22"/>
        </w:rPr>
        <w:t>inversely</w:t>
      </w:r>
      <w:r>
        <w:rPr>
          <w:spacing w:val="-5"/>
          <w:sz w:val="22"/>
        </w:rPr>
        <w:t> </w:t>
      </w:r>
      <w:r>
        <w:rPr>
          <w:sz w:val="22"/>
        </w:rPr>
        <w:t>proportional</w:t>
      </w:r>
      <w:r>
        <w:rPr>
          <w:spacing w:val="-1"/>
          <w:sz w:val="22"/>
        </w:rPr>
        <w:t> </w:t>
      </w:r>
      <w:r>
        <w:rPr>
          <w:sz w:val="22"/>
        </w:rPr>
        <w:t>to</w:t>
      </w:r>
      <w:r>
        <w:rPr>
          <w:spacing w:val="-5"/>
          <w:sz w:val="22"/>
        </w:rPr>
        <w:t> </w:t>
      </w:r>
      <w:r>
        <w:rPr>
          <w:i/>
          <w:sz w:val="22"/>
        </w:rPr>
        <w:t>y</w:t>
      </w:r>
      <w:r>
        <w:rPr>
          <w:i/>
          <w:spacing w:val="-2"/>
          <w:sz w:val="22"/>
        </w:rPr>
        <w:t> </w:t>
      </w:r>
      <w:r>
        <w:rPr>
          <w:sz w:val="22"/>
        </w:rPr>
        <w:t>the</w:t>
      </w:r>
      <w:r>
        <w:rPr>
          <w:spacing w:val="-2"/>
          <w:sz w:val="22"/>
        </w:rPr>
        <w:t> </w:t>
      </w:r>
      <w:r>
        <w:rPr>
          <w:sz w:val="22"/>
        </w:rPr>
        <w:t>graph</w:t>
      </w:r>
      <w:r>
        <w:rPr>
          <w:spacing w:val="-5"/>
          <w:sz w:val="22"/>
        </w:rPr>
        <w:t> </w:t>
      </w:r>
      <w:r>
        <w:rPr>
          <w:sz w:val="22"/>
        </w:rPr>
        <w:t>is</w:t>
      </w:r>
      <w:r>
        <w:rPr>
          <w:spacing w:val="-4"/>
          <w:sz w:val="22"/>
        </w:rPr>
        <w:t> </w:t>
      </w:r>
      <w:r>
        <w:rPr>
          <w:sz w:val="22"/>
        </w:rPr>
        <w:t>the</w:t>
      </w:r>
      <w:r>
        <w:rPr>
          <w:spacing w:val="-4"/>
          <w:sz w:val="22"/>
        </w:rPr>
        <w:t> </w:t>
      </w:r>
      <w:r>
        <w:rPr>
          <w:sz w:val="22"/>
        </w:rPr>
        <w:t>same</w:t>
      </w:r>
      <w:r>
        <w:rPr>
          <w:spacing w:val="-4"/>
          <w:sz w:val="22"/>
        </w:rPr>
        <w:t> </w:t>
      </w:r>
      <w:r>
        <w:rPr>
          <w:sz w:val="22"/>
        </w:rPr>
        <w:t>shape as the graph of </w:t>
      </w:r>
      <w:r>
        <w:rPr>
          <w:i/>
          <w:sz w:val="22"/>
        </w:rPr>
        <w:t>y </w:t>
      </w:r>
      <w:r>
        <w:rPr>
          <w:sz w:val="22"/>
        </w:rPr>
        <w:t>=</w:t>
      </w:r>
      <w:r>
        <w:rPr>
          <w:spacing w:val="40"/>
          <w:w w:val="103"/>
          <w:sz w:val="22"/>
        </w:rPr>
        <w:t> </w:t>
      </w:r>
      <w:r>
        <w:rPr>
          <w:spacing w:val="-21"/>
          <w:w w:val="103"/>
          <w:sz w:val="22"/>
          <w:u w:val="single"/>
          <w:vertAlign w:val="superscript"/>
        </w:rPr>
        <w:t> </w:t>
      </w:r>
      <w:r>
        <w:rPr>
          <w:sz w:val="22"/>
          <w:u w:val="single"/>
          <w:vertAlign w:val="superscript"/>
        </w:rPr>
        <w:t>1</w:t>
      </w:r>
    </w:p>
    <w:p>
      <w:pPr>
        <w:pStyle w:val="Heading2"/>
        <w:spacing w:before="307"/>
      </w:pPr>
      <w:r>
        <w:rPr>
          <w:spacing w:val="-2"/>
        </w:rPr>
        <w:t>Examples</w:t>
      </w:r>
    </w:p>
    <w:p>
      <w:pPr>
        <w:tabs>
          <w:tab w:pos="2150" w:val="left" w:leader="none"/>
        </w:tabs>
        <w:spacing w:before="162"/>
        <w:ind w:left="732" w:right="0" w:firstLine="0"/>
        <w:jc w:val="left"/>
        <w:rPr>
          <w:sz w:val="22"/>
        </w:rPr>
      </w:pPr>
      <w:r>
        <w:rPr>
          <w:b/>
          <w:sz w:val="22"/>
        </w:rPr>
        <w:t>Example</w:t>
      </w:r>
      <w:r>
        <w:rPr>
          <w:b/>
          <w:spacing w:val="-4"/>
          <w:sz w:val="22"/>
        </w:rPr>
        <w:t> </w:t>
      </w:r>
      <w:r>
        <w:rPr>
          <w:b/>
          <w:spacing w:val="-10"/>
          <w:sz w:val="22"/>
        </w:rPr>
        <w:t>1</w:t>
      </w:r>
      <w:r>
        <w:rPr>
          <w:b/>
          <w:sz w:val="22"/>
        </w:rPr>
        <w:tab/>
      </w:r>
      <w:r>
        <w:rPr>
          <w:i/>
          <w:sz w:val="22"/>
        </w:rPr>
        <w:t>y</w:t>
      </w:r>
      <w:r>
        <w:rPr>
          <w:i/>
          <w:spacing w:val="-2"/>
          <w:sz w:val="22"/>
        </w:rPr>
        <w:t> </w:t>
      </w:r>
      <w:r>
        <w:rPr>
          <w:sz w:val="22"/>
        </w:rPr>
        <w:t>is</w:t>
      </w:r>
      <w:r>
        <w:rPr>
          <w:spacing w:val="-2"/>
          <w:sz w:val="22"/>
        </w:rPr>
        <w:t> </w:t>
      </w:r>
      <w:r>
        <w:rPr>
          <w:sz w:val="22"/>
        </w:rPr>
        <w:t>directly</w:t>
      </w:r>
      <w:r>
        <w:rPr>
          <w:spacing w:val="-5"/>
          <w:sz w:val="22"/>
        </w:rPr>
        <w:t> </w:t>
      </w:r>
      <w:r>
        <w:rPr>
          <w:sz w:val="22"/>
        </w:rPr>
        <w:t>proportional</w:t>
      </w:r>
      <w:r>
        <w:rPr>
          <w:spacing w:val="-4"/>
          <w:sz w:val="22"/>
        </w:rPr>
        <w:t> </w:t>
      </w:r>
      <w:r>
        <w:rPr>
          <w:sz w:val="22"/>
        </w:rPr>
        <w:t>to</w:t>
      </w:r>
      <w:r>
        <w:rPr>
          <w:spacing w:val="-4"/>
          <w:sz w:val="22"/>
        </w:rPr>
        <w:t> </w:t>
      </w:r>
      <w:r>
        <w:rPr>
          <w:i/>
          <w:spacing w:val="-5"/>
          <w:sz w:val="22"/>
        </w:rPr>
        <w:t>x</w:t>
      </w:r>
      <w:r>
        <w:rPr>
          <w:spacing w:val="-5"/>
          <w:sz w:val="22"/>
        </w:rPr>
        <w:t>.</w:t>
      </w:r>
    </w:p>
    <w:p>
      <w:pPr>
        <w:spacing w:before="18"/>
        <w:ind w:left="2150" w:right="0" w:firstLine="0"/>
        <w:jc w:val="left"/>
        <w:rPr>
          <w:sz w:val="22"/>
        </w:rPr>
      </w:pPr>
      <w:r>
        <w:rPr>
          <w:sz w:val="22"/>
        </w:rPr>
        <w:t>When</w:t>
      </w:r>
      <w:r>
        <w:rPr>
          <w:spacing w:val="-3"/>
          <w:sz w:val="22"/>
        </w:rPr>
        <w:t> </w:t>
      </w:r>
      <w:r>
        <w:rPr>
          <w:i/>
          <w:sz w:val="22"/>
        </w:rPr>
        <w:t>y </w:t>
      </w:r>
      <w:r>
        <w:rPr>
          <w:sz w:val="22"/>
        </w:rPr>
        <w:t>= 16,</w:t>
      </w:r>
      <w:r>
        <w:rPr>
          <w:spacing w:val="-3"/>
          <w:sz w:val="22"/>
        </w:rPr>
        <w:t> </w:t>
      </w:r>
      <w:r>
        <w:rPr>
          <w:i/>
          <w:sz w:val="22"/>
        </w:rPr>
        <w:t>x </w:t>
      </w:r>
      <w:r>
        <w:rPr>
          <w:sz w:val="22"/>
        </w:rPr>
        <w:t>= </w:t>
      </w:r>
      <w:r>
        <w:rPr>
          <w:spacing w:val="-5"/>
          <w:sz w:val="22"/>
        </w:rPr>
        <w:t>5.</w:t>
      </w:r>
    </w:p>
    <w:p>
      <w:pPr>
        <w:pStyle w:val="ListParagraph"/>
        <w:numPr>
          <w:ilvl w:val="0"/>
          <w:numId w:val="101"/>
        </w:numPr>
        <w:tabs>
          <w:tab w:pos="2575" w:val="left" w:leader="none"/>
        </w:tabs>
        <w:spacing w:line="240" w:lineRule="auto" w:before="21" w:after="0"/>
        <w:ind w:left="2575" w:right="0" w:hanging="425"/>
        <w:jc w:val="left"/>
        <w:rPr>
          <w:sz w:val="22"/>
        </w:rPr>
      </w:pPr>
      <w:r>
        <w:rPr>
          <w:sz w:val="22"/>
        </w:rPr>
        <w:t>Find</w:t>
      </w:r>
      <w:r>
        <w:rPr>
          <w:spacing w:val="-1"/>
          <w:sz w:val="22"/>
        </w:rPr>
        <w:t> </w:t>
      </w:r>
      <w:r>
        <w:rPr>
          <w:i/>
          <w:sz w:val="22"/>
        </w:rPr>
        <w:t>x</w:t>
      </w:r>
      <w:r>
        <w:rPr>
          <w:i/>
          <w:spacing w:val="-2"/>
          <w:sz w:val="22"/>
        </w:rPr>
        <w:t> </w:t>
      </w:r>
      <w:r>
        <w:rPr>
          <w:sz w:val="22"/>
        </w:rPr>
        <w:t>when</w:t>
      </w:r>
      <w:r>
        <w:rPr>
          <w:spacing w:val="-1"/>
          <w:sz w:val="22"/>
        </w:rPr>
        <w:t> </w:t>
      </w:r>
      <w:r>
        <w:rPr>
          <w:i/>
          <w:sz w:val="22"/>
        </w:rPr>
        <w:t>y</w:t>
      </w:r>
      <w:r>
        <w:rPr>
          <w:i/>
          <w:spacing w:val="-2"/>
          <w:sz w:val="22"/>
        </w:rPr>
        <w:t> </w:t>
      </w:r>
      <w:r>
        <w:rPr>
          <w:sz w:val="22"/>
        </w:rPr>
        <w:t>=</w:t>
      </w:r>
      <w:r>
        <w:rPr>
          <w:spacing w:val="-1"/>
          <w:sz w:val="22"/>
        </w:rPr>
        <w:t> </w:t>
      </w:r>
      <w:r>
        <w:rPr>
          <w:spacing w:val="-5"/>
          <w:sz w:val="22"/>
        </w:rPr>
        <w:t>30.</w:t>
      </w:r>
    </w:p>
    <w:p>
      <w:pPr>
        <w:pStyle w:val="ListParagraph"/>
        <w:numPr>
          <w:ilvl w:val="0"/>
          <w:numId w:val="101"/>
        </w:numPr>
        <w:tabs>
          <w:tab w:pos="2575" w:val="left" w:leader="none"/>
        </w:tabs>
        <w:spacing w:line="240" w:lineRule="auto" w:before="20" w:after="0"/>
        <w:ind w:left="2575" w:right="0" w:hanging="425"/>
        <w:jc w:val="left"/>
        <w:rPr>
          <w:sz w:val="22"/>
        </w:rPr>
      </w:pPr>
      <w:r>
        <w:rPr>
          <w:sz w:val="22"/>
        </w:rPr>
        <w:t>Sketch</w:t>
      </w:r>
      <w:r>
        <w:rPr>
          <w:spacing w:val="-5"/>
          <w:sz w:val="22"/>
        </w:rPr>
        <w:t> </w:t>
      </w:r>
      <w:r>
        <w:rPr>
          <w:sz w:val="22"/>
        </w:rPr>
        <w:t>the</w:t>
      </w:r>
      <w:r>
        <w:rPr>
          <w:spacing w:val="-2"/>
          <w:sz w:val="22"/>
        </w:rPr>
        <w:t> </w:t>
      </w:r>
      <w:r>
        <w:rPr>
          <w:sz w:val="22"/>
        </w:rPr>
        <w:t>graph</w:t>
      </w:r>
      <w:r>
        <w:rPr>
          <w:spacing w:val="-2"/>
          <w:sz w:val="22"/>
        </w:rPr>
        <w:t> </w:t>
      </w:r>
      <w:r>
        <w:rPr>
          <w:sz w:val="22"/>
        </w:rPr>
        <w:t>of</w:t>
      </w:r>
      <w:r>
        <w:rPr>
          <w:spacing w:val="-1"/>
          <w:sz w:val="22"/>
        </w:rPr>
        <w:t> </w:t>
      </w:r>
      <w:r>
        <w:rPr>
          <w:sz w:val="22"/>
        </w:rPr>
        <w:t>the</w:t>
      </w:r>
      <w:r>
        <w:rPr>
          <w:spacing w:val="-1"/>
          <w:sz w:val="22"/>
        </w:rPr>
        <w:t> </w:t>
      </w:r>
      <w:r>
        <w:rPr>
          <w:spacing w:val="-2"/>
          <w:sz w:val="22"/>
        </w:rPr>
        <w:t>formula.</w:t>
      </w:r>
    </w:p>
    <w:p>
      <w:pPr>
        <w:pStyle w:val="BodyText"/>
        <w:spacing w:before="6"/>
        <w:rPr>
          <w:sz w:val="15"/>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3462" w:hRule="atLeast"/>
        </w:trPr>
        <w:tc>
          <w:tcPr>
            <w:tcW w:w="3826" w:type="dxa"/>
          </w:tcPr>
          <w:p>
            <w:pPr>
              <w:pStyle w:val="TableParagraph"/>
              <w:tabs>
                <w:tab w:pos="491" w:val="left" w:leader="none"/>
              </w:tabs>
              <w:spacing w:before="119"/>
              <w:ind w:left="112"/>
              <w:rPr>
                <w:i/>
                <w:sz w:val="21"/>
              </w:rPr>
            </w:pPr>
            <w:r>
              <w:rPr>
                <w:b/>
                <w:spacing w:val="-10"/>
                <w:sz w:val="22"/>
              </w:rPr>
              <w:t>a</w:t>
            </w:r>
            <w:r>
              <w:rPr>
                <w:b/>
                <w:sz w:val="22"/>
              </w:rPr>
              <w:tab/>
            </w:r>
            <w:r>
              <w:rPr>
                <w:i/>
                <w:sz w:val="21"/>
              </w:rPr>
              <w:t>y</w:t>
            </w:r>
            <w:r>
              <w:rPr>
                <w:i/>
                <w:spacing w:val="-2"/>
                <w:sz w:val="21"/>
              </w:rPr>
              <w:t> </w:t>
            </w:r>
            <w:r>
              <w:rPr>
                <w:rFonts w:ascii="Symbol" w:hAnsi="Symbol"/>
                <w:sz w:val="21"/>
              </w:rPr>
              <w:t></w:t>
            </w:r>
            <w:r>
              <w:rPr>
                <w:spacing w:val="8"/>
                <w:sz w:val="21"/>
              </w:rPr>
              <w:t> </w:t>
            </w:r>
            <w:r>
              <w:rPr>
                <w:i/>
                <w:spacing w:val="-10"/>
                <w:sz w:val="21"/>
              </w:rPr>
              <w:t>x</w:t>
            </w:r>
          </w:p>
          <w:p>
            <w:pPr>
              <w:pStyle w:val="TableParagraph"/>
              <w:spacing w:before="58"/>
              <w:rPr>
                <w:sz w:val="21"/>
              </w:rPr>
            </w:pPr>
          </w:p>
          <w:p>
            <w:pPr>
              <w:pStyle w:val="TableParagraph"/>
              <w:ind w:left="424"/>
              <w:rPr>
                <w:i/>
                <w:sz w:val="22"/>
              </w:rPr>
            </w:pPr>
            <w:r>
              <w:rPr>
                <w:i/>
                <w:sz w:val="22"/>
              </w:rPr>
              <w:t>y </w:t>
            </w:r>
            <w:r>
              <w:rPr>
                <w:sz w:val="22"/>
              </w:rPr>
              <w:t>= </w:t>
            </w:r>
            <w:r>
              <w:rPr>
                <w:i/>
                <w:spacing w:val="-5"/>
                <w:sz w:val="22"/>
              </w:rPr>
              <w:t>kx</w:t>
            </w:r>
          </w:p>
          <w:p>
            <w:pPr>
              <w:pStyle w:val="TableParagraph"/>
              <w:spacing w:before="1"/>
              <w:ind w:left="424"/>
              <w:rPr>
                <w:sz w:val="22"/>
              </w:rPr>
            </w:pPr>
            <w:r>
              <w:rPr>
                <w:sz w:val="22"/>
              </w:rPr>
              <w:t>16 = </w:t>
            </w:r>
            <w:r>
              <w:rPr>
                <w:i/>
                <w:sz w:val="22"/>
              </w:rPr>
              <w:t>k </w:t>
            </w:r>
            <w:r>
              <w:rPr>
                <w:sz w:val="22"/>
              </w:rPr>
              <w:t>×</w:t>
            </w:r>
            <w:r>
              <w:rPr>
                <w:spacing w:val="-2"/>
                <w:sz w:val="22"/>
              </w:rPr>
              <w:t> </w:t>
            </w:r>
            <w:r>
              <w:rPr>
                <w:spacing w:val="-10"/>
                <w:sz w:val="22"/>
              </w:rPr>
              <w:t>5</w:t>
            </w:r>
          </w:p>
          <w:p>
            <w:pPr>
              <w:pStyle w:val="TableParagraph"/>
              <w:spacing w:before="251"/>
              <w:ind w:left="424"/>
              <w:rPr>
                <w:sz w:val="22"/>
              </w:rPr>
            </w:pPr>
            <w:r>
              <w:rPr>
                <w:i/>
                <w:sz w:val="22"/>
              </w:rPr>
              <w:t>k </w:t>
            </w:r>
            <w:r>
              <w:rPr>
                <w:sz w:val="22"/>
              </w:rPr>
              <w:t>= </w:t>
            </w:r>
            <w:r>
              <w:rPr>
                <w:spacing w:val="-5"/>
                <w:sz w:val="22"/>
              </w:rPr>
              <w:t>3.2</w:t>
            </w:r>
          </w:p>
          <w:p>
            <w:pPr>
              <w:pStyle w:val="TableParagraph"/>
              <w:rPr>
                <w:sz w:val="22"/>
              </w:rPr>
            </w:pPr>
          </w:p>
          <w:p>
            <w:pPr>
              <w:pStyle w:val="TableParagraph"/>
              <w:spacing w:before="1"/>
              <w:ind w:left="424"/>
              <w:rPr>
                <w:i/>
                <w:sz w:val="22"/>
              </w:rPr>
            </w:pPr>
            <w:r>
              <w:rPr>
                <w:i/>
                <w:sz w:val="22"/>
              </w:rPr>
              <w:t>y</w:t>
            </w:r>
            <w:r>
              <w:rPr>
                <w:i/>
                <w:spacing w:val="-2"/>
                <w:sz w:val="22"/>
              </w:rPr>
              <w:t> </w:t>
            </w:r>
            <w:r>
              <w:rPr>
                <w:sz w:val="22"/>
              </w:rPr>
              <w:t>= </w:t>
            </w:r>
            <w:r>
              <w:rPr>
                <w:spacing w:val="-4"/>
                <w:sz w:val="22"/>
              </w:rPr>
              <w:t>3.2</w:t>
            </w:r>
            <w:r>
              <w:rPr>
                <w:i/>
                <w:spacing w:val="-4"/>
                <w:sz w:val="22"/>
              </w:rPr>
              <w:t>x</w:t>
            </w:r>
          </w:p>
          <w:p>
            <w:pPr>
              <w:pStyle w:val="TableParagraph"/>
              <w:rPr>
                <w:sz w:val="22"/>
              </w:rPr>
            </w:pPr>
          </w:p>
          <w:p>
            <w:pPr>
              <w:pStyle w:val="TableParagraph"/>
              <w:ind w:left="424" w:right="2182"/>
              <w:rPr>
                <w:i/>
                <w:sz w:val="22"/>
              </w:rPr>
            </w:pPr>
            <w:r>
              <w:rPr>
                <w:sz w:val="22"/>
              </w:rPr>
              <w:t>When</w:t>
            </w:r>
            <w:r>
              <w:rPr>
                <w:spacing w:val="-14"/>
                <w:sz w:val="22"/>
              </w:rPr>
              <w:t> </w:t>
            </w:r>
            <w:r>
              <w:rPr>
                <w:i/>
                <w:sz w:val="22"/>
              </w:rPr>
              <w:t>y</w:t>
            </w:r>
            <w:r>
              <w:rPr>
                <w:i/>
                <w:spacing w:val="-14"/>
                <w:sz w:val="22"/>
              </w:rPr>
              <w:t> </w:t>
            </w:r>
            <w:r>
              <w:rPr>
                <w:sz w:val="22"/>
              </w:rPr>
              <w:t>=</w:t>
            </w:r>
            <w:r>
              <w:rPr>
                <w:spacing w:val="-14"/>
                <w:sz w:val="22"/>
              </w:rPr>
              <w:t> </w:t>
            </w:r>
            <w:r>
              <w:rPr>
                <w:sz w:val="22"/>
              </w:rPr>
              <w:t>30, 30 = 3.2 × </w:t>
            </w:r>
            <w:r>
              <w:rPr>
                <w:i/>
                <w:sz w:val="22"/>
              </w:rPr>
              <w:t>x</w:t>
            </w:r>
          </w:p>
          <w:p>
            <w:pPr>
              <w:pStyle w:val="TableParagraph"/>
              <w:ind w:left="424"/>
              <w:rPr>
                <w:sz w:val="22"/>
              </w:rPr>
            </w:pPr>
            <w:r>
              <w:rPr>
                <w:i/>
                <w:sz w:val="22"/>
              </w:rPr>
              <w:t>x </w:t>
            </w:r>
            <w:r>
              <w:rPr>
                <w:sz w:val="22"/>
              </w:rPr>
              <w:t>= </w:t>
            </w:r>
            <w:r>
              <w:rPr>
                <w:spacing w:val="-2"/>
                <w:sz w:val="22"/>
              </w:rPr>
              <w:t>9.375</w:t>
            </w:r>
          </w:p>
        </w:tc>
        <w:tc>
          <w:tcPr>
            <w:tcW w:w="3778" w:type="dxa"/>
          </w:tcPr>
          <w:p>
            <w:pPr>
              <w:pStyle w:val="TableParagraph"/>
              <w:numPr>
                <w:ilvl w:val="0"/>
                <w:numId w:val="102"/>
              </w:numPr>
              <w:tabs>
                <w:tab w:pos="424" w:val="left" w:leader="none"/>
              </w:tabs>
              <w:spacing w:line="201" w:lineRule="auto" w:before="153" w:after="0"/>
              <w:ind w:left="424" w:right="180" w:hanging="286"/>
              <w:jc w:val="left"/>
              <w:rPr>
                <w:sz w:val="22"/>
              </w:rPr>
            </w:pPr>
            <w:r>
              <w:rPr>
                <w:sz w:val="22"/>
              </w:rPr>
              <w:t>Write</w:t>
            </w:r>
            <w:r>
              <w:rPr>
                <w:spacing w:val="-7"/>
                <w:sz w:val="22"/>
              </w:rPr>
              <w:t> </w:t>
            </w:r>
            <w:r>
              <w:rPr>
                <w:i/>
                <w:sz w:val="22"/>
              </w:rPr>
              <w:t>y</w:t>
            </w:r>
            <w:r>
              <w:rPr>
                <w:i/>
                <w:spacing w:val="-6"/>
                <w:sz w:val="22"/>
              </w:rPr>
              <w:t> </w:t>
            </w:r>
            <w:r>
              <w:rPr>
                <w:sz w:val="22"/>
              </w:rPr>
              <w:t>is</w:t>
            </w:r>
            <w:r>
              <w:rPr>
                <w:spacing w:val="-6"/>
                <w:sz w:val="22"/>
              </w:rPr>
              <w:t> </w:t>
            </w:r>
            <w:r>
              <w:rPr>
                <w:sz w:val="22"/>
              </w:rPr>
              <w:t>directly</w:t>
            </w:r>
            <w:r>
              <w:rPr>
                <w:spacing w:val="-6"/>
                <w:sz w:val="22"/>
              </w:rPr>
              <w:t> </w:t>
            </w:r>
            <w:r>
              <w:rPr>
                <w:sz w:val="22"/>
              </w:rPr>
              <w:t>proportional</w:t>
            </w:r>
            <w:r>
              <w:rPr>
                <w:spacing w:val="-7"/>
                <w:sz w:val="22"/>
              </w:rPr>
              <w:t> </w:t>
            </w:r>
            <w:r>
              <w:rPr>
                <w:sz w:val="22"/>
              </w:rPr>
              <w:t>to</w:t>
            </w:r>
            <w:r>
              <w:rPr>
                <w:spacing w:val="-6"/>
                <w:sz w:val="22"/>
              </w:rPr>
              <w:t> </w:t>
            </w:r>
            <w:r>
              <w:rPr>
                <w:i/>
                <w:sz w:val="22"/>
              </w:rPr>
              <w:t>x</w:t>
            </w:r>
            <w:r>
              <w:rPr>
                <w:sz w:val="22"/>
              </w:rPr>
              <w:t>, using the symbol</w:t>
            </w:r>
            <w:r>
              <w:rPr>
                <w:spacing w:val="40"/>
                <w:sz w:val="22"/>
              </w:rPr>
              <w:t> </w:t>
            </w:r>
            <w:r>
              <w:rPr>
                <w:rFonts w:ascii="Symbol" w:hAnsi="Symbol"/>
                <w:sz w:val="25"/>
              </w:rPr>
              <w:t></w:t>
            </w:r>
            <w:r>
              <w:rPr>
                <w:sz w:val="25"/>
              </w:rPr>
              <w:t> </w:t>
            </w:r>
            <w:r>
              <w:rPr>
                <w:sz w:val="22"/>
              </w:rPr>
              <w:t>.</w:t>
            </w:r>
          </w:p>
          <w:p>
            <w:pPr>
              <w:pStyle w:val="TableParagraph"/>
              <w:numPr>
                <w:ilvl w:val="0"/>
                <w:numId w:val="102"/>
              </w:numPr>
              <w:tabs>
                <w:tab w:pos="424" w:val="left" w:leader="none"/>
              </w:tabs>
              <w:spacing w:line="240" w:lineRule="auto" w:before="2" w:after="0"/>
              <w:ind w:left="424" w:right="0" w:hanging="312"/>
              <w:jc w:val="left"/>
              <w:rPr>
                <w:sz w:val="22"/>
              </w:rPr>
            </w:pPr>
            <w:r>
              <w:rPr>
                <w:sz w:val="22"/>
              </w:rPr>
              <w:t>Write</w:t>
            </w:r>
            <w:r>
              <w:rPr>
                <w:spacing w:val="-4"/>
                <w:sz w:val="22"/>
              </w:rPr>
              <w:t> </w:t>
            </w:r>
            <w:r>
              <w:rPr>
                <w:sz w:val="22"/>
              </w:rPr>
              <w:t>the</w:t>
            </w:r>
            <w:r>
              <w:rPr>
                <w:spacing w:val="-3"/>
                <w:sz w:val="22"/>
              </w:rPr>
              <w:t> </w:t>
            </w:r>
            <w:r>
              <w:rPr>
                <w:sz w:val="22"/>
              </w:rPr>
              <w:t>equation</w:t>
            </w:r>
            <w:r>
              <w:rPr>
                <w:spacing w:val="-1"/>
                <w:sz w:val="22"/>
              </w:rPr>
              <w:t> </w:t>
            </w:r>
            <w:r>
              <w:rPr>
                <w:sz w:val="22"/>
              </w:rPr>
              <w:t>using</w:t>
            </w:r>
            <w:r>
              <w:rPr>
                <w:spacing w:val="-4"/>
                <w:sz w:val="22"/>
              </w:rPr>
              <w:t> </w:t>
            </w:r>
            <w:r>
              <w:rPr>
                <w:i/>
                <w:spacing w:val="-5"/>
                <w:sz w:val="22"/>
              </w:rPr>
              <w:t>k</w:t>
            </w:r>
            <w:r>
              <w:rPr>
                <w:spacing w:val="-5"/>
                <w:sz w:val="22"/>
              </w:rPr>
              <w:t>.</w:t>
            </w:r>
          </w:p>
          <w:p>
            <w:pPr>
              <w:pStyle w:val="TableParagraph"/>
              <w:numPr>
                <w:ilvl w:val="0"/>
                <w:numId w:val="102"/>
              </w:numPr>
              <w:tabs>
                <w:tab w:pos="424" w:val="left" w:leader="none"/>
              </w:tabs>
              <w:spacing w:line="252" w:lineRule="exact" w:before="1" w:after="0"/>
              <w:ind w:left="424" w:right="0" w:hanging="312"/>
              <w:jc w:val="left"/>
              <w:rPr>
                <w:sz w:val="22"/>
              </w:rPr>
            </w:pPr>
            <w:r>
              <w:rPr>
                <w:sz w:val="22"/>
              </w:rPr>
              <w:t>Substitute</w:t>
            </w:r>
            <w:r>
              <w:rPr>
                <w:spacing w:val="-5"/>
                <w:sz w:val="22"/>
              </w:rPr>
              <w:t> </w:t>
            </w:r>
            <w:r>
              <w:rPr>
                <w:i/>
                <w:sz w:val="22"/>
              </w:rPr>
              <w:t>y </w:t>
            </w:r>
            <w:r>
              <w:rPr>
                <w:sz w:val="22"/>
              </w:rPr>
              <w:t>=</w:t>
            </w:r>
            <w:r>
              <w:rPr>
                <w:spacing w:val="-1"/>
                <w:sz w:val="22"/>
              </w:rPr>
              <w:t> </w:t>
            </w:r>
            <w:r>
              <w:rPr>
                <w:sz w:val="22"/>
              </w:rPr>
              <w:t>16</w:t>
            </w:r>
            <w:r>
              <w:rPr>
                <w:spacing w:val="-3"/>
                <w:sz w:val="22"/>
              </w:rPr>
              <w:t> </w:t>
            </w:r>
            <w:r>
              <w:rPr>
                <w:sz w:val="22"/>
              </w:rPr>
              <w:t>and</w:t>
            </w:r>
            <w:r>
              <w:rPr>
                <w:spacing w:val="-3"/>
                <w:sz w:val="22"/>
              </w:rPr>
              <w:t> </w:t>
            </w:r>
            <w:r>
              <w:rPr>
                <w:i/>
                <w:sz w:val="22"/>
              </w:rPr>
              <w:t>x</w:t>
            </w:r>
            <w:r>
              <w:rPr>
                <w:i/>
                <w:spacing w:val="-1"/>
                <w:sz w:val="22"/>
              </w:rPr>
              <w:t> </w:t>
            </w:r>
            <w:r>
              <w:rPr>
                <w:sz w:val="22"/>
              </w:rPr>
              <w:t>= 5</w:t>
            </w:r>
            <w:r>
              <w:rPr>
                <w:spacing w:val="-3"/>
                <w:sz w:val="22"/>
              </w:rPr>
              <w:t> </w:t>
            </w:r>
            <w:r>
              <w:rPr>
                <w:spacing w:val="-4"/>
                <w:sz w:val="22"/>
              </w:rPr>
              <w:t>into</w:t>
            </w:r>
          </w:p>
          <w:p>
            <w:pPr>
              <w:pStyle w:val="TableParagraph"/>
              <w:spacing w:line="252" w:lineRule="exact"/>
              <w:ind w:left="424"/>
              <w:rPr>
                <w:sz w:val="22"/>
              </w:rPr>
            </w:pPr>
            <w:r>
              <w:rPr>
                <w:i/>
                <w:sz w:val="22"/>
              </w:rPr>
              <w:t>y </w:t>
            </w:r>
            <w:r>
              <w:rPr>
                <w:sz w:val="22"/>
              </w:rPr>
              <w:t>= </w:t>
            </w:r>
            <w:r>
              <w:rPr>
                <w:i/>
                <w:spacing w:val="-5"/>
                <w:sz w:val="22"/>
              </w:rPr>
              <w:t>kx</w:t>
            </w:r>
            <w:r>
              <w:rPr>
                <w:spacing w:val="-5"/>
                <w:sz w:val="22"/>
              </w:rPr>
              <w:t>.</w:t>
            </w:r>
          </w:p>
          <w:p>
            <w:pPr>
              <w:pStyle w:val="TableParagraph"/>
              <w:numPr>
                <w:ilvl w:val="0"/>
                <w:numId w:val="102"/>
              </w:numPr>
              <w:tabs>
                <w:tab w:pos="424" w:val="left" w:leader="none"/>
              </w:tabs>
              <w:spacing w:line="240" w:lineRule="auto" w:before="1" w:after="0"/>
              <w:ind w:left="424" w:right="0" w:hanging="312"/>
              <w:jc w:val="left"/>
              <w:rPr>
                <w:sz w:val="22"/>
              </w:rPr>
            </w:pPr>
            <w:r>
              <w:rPr>
                <w:sz w:val="22"/>
              </w:rPr>
              <w:t>Solve</w:t>
            </w:r>
            <w:r>
              <w:rPr>
                <w:spacing w:val="-3"/>
                <w:sz w:val="22"/>
              </w:rPr>
              <w:t> </w:t>
            </w:r>
            <w:r>
              <w:rPr>
                <w:sz w:val="22"/>
              </w:rPr>
              <w:t>the</w:t>
            </w:r>
            <w:r>
              <w:rPr>
                <w:spacing w:val="-2"/>
                <w:sz w:val="22"/>
              </w:rPr>
              <w:t> </w:t>
            </w:r>
            <w:r>
              <w:rPr>
                <w:sz w:val="22"/>
              </w:rPr>
              <w:t>equation</w:t>
            </w:r>
            <w:r>
              <w:rPr>
                <w:spacing w:val="-1"/>
                <w:sz w:val="22"/>
              </w:rPr>
              <w:t> </w:t>
            </w:r>
            <w:r>
              <w:rPr>
                <w:sz w:val="22"/>
              </w:rPr>
              <w:t>to</w:t>
            </w:r>
            <w:r>
              <w:rPr>
                <w:spacing w:val="-3"/>
                <w:sz w:val="22"/>
              </w:rPr>
              <w:t> </w:t>
            </w:r>
            <w:r>
              <w:rPr>
                <w:sz w:val="22"/>
              </w:rPr>
              <w:t>find</w:t>
            </w:r>
            <w:r>
              <w:rPr>
                <w:spacing w:val="-1"/>
                <w:sz w:val="22"/>
              </w:rPr>
              <w:t> </w:t>
            </w:r>
            <w:r>
              <w:rPr>
                <w:i/>
                <w:spacing w:val="-5"/>
                <w:sz w:val="22"/>
              </w:rPr>
              <w:t>k</w:t>
            </w:r>
            <w:r>
              <w:rPr>
                <w:spacing w:val="-5"/>
                <w:sz w:val="22"/>
              </w:rPr>
              <w:t>.</w:t>
            </w:r>
          </w:p>
          <w:p>
            <w:pPr>
              <w:pStyle w:val="TableParagraph"/>
              <w:numPr>
                <w:ilvl w:val="0"/>
                <w:numId w:val="102"/>
              </w:numPr>
              <w:tabs>
                <w:tab w:pos="424" w:val="left" w:leader="none"/>
              </w:tabs>
              <w:spacing w:line="240" w:lineRule="auto" w:before="251" w:after="0"/>
              <w:ind w:left="424" w:right="346" w:hanging="313"/>
              <w:jc w:val="left"/>
              <w:rPr>
                <w:sz w:val="22"/>
              </w:rPr>
            </w:pPr>
            <w:r>
              <w:rPr>
                <w:sz w:val="22"/>
              </w:rPr>
              <w:t>Substitute</w:t>
            </w:r>
            <w:r>
              <w:rPr>
                <w:spacing w:val="-8"/>
                <w:sz w:val="22"/>
              </w:rPr>
              <w:t> </w:t>
            </w:r>
            <w:r>
              <w:rPr>
                <w:sz w:val="22"/>
              </w:rPr>
              <w:t>the</w:t>
            </w:r>
            <w:r>
              <w:rPr>
                <w:spacing w:val="-8"/>
                <w:sz w:val="22"/>
              </w:rPr>
              <w:t> </w:t>
            </w:r>
            <w:r>
              <w:rPr>
                <w:sz w:val="22"/>
              </w:rPr>
              <w:t>value</w:t>
            </w:r>
            <w:r>
              <w:rPr>
                <w:spacing w:val="-6"/>
                <w:sz w:val="22"/>
              </w:rPr>
              <w:t> </w:t>
            </w:r>
            <w:r>
              <w:rPr>
                <w:sz w:val="22"/>
              </w:rPr>
              <w:t>of</w:t>
            </w:r>
            <w:r>
              <w:rPr>
                <w:spacing w:val="-5"/>
                <w:sz w:val="22"/>
              </w:rPr>
              <w:t> </w:t>
            </w:r>
            <w:r>
              <w:rPr>
                <w:i/>
                <w:sz w:val="22"/>
              </w:rPr>
              <w:t>k</w:t>
            </w:r>
            <w:r>
              <w:rPr>
                <w:i/>
                <w:spacing w:val="-6"/>
                <w:sz w:val="22"/>
              </w:rPr>
              <w:t> </w:t>
            </w:r>
            <w:r>
              <w:rPr>
                <w:sz w:val="22"/>
              </w:rPr>
              <w:t>back</w:t>
            </w:r>
            <w:r>
              <w:rPr>
                <w:spacing w:val="-6"/>
                <w:sz w:val="22"/>
              </w:rPr>
              <w:t> </w:t>
            </w:r>
            <w:r>
              <w:rPr>
                <w:sz w:val="22"/>
              </w:rPr>
              <w:t>into the equation </w:t>
            </w:r>
            <w:r>
              <w:rPr>
                <w:i/>
                <w:sz w:val="22"/>
              </w:rPr>
              <w:t>y </w:t>
            </w:r>
            <w:r>
              <w:rPr>
                <w:sz w:val="22"/>
              </w:rPr>
              <w:t>= </w:t>
            </w:r>
            <w:r>
              <w:rPr>
                <w:i/>
                <w:sz w:val="22"/>
              </w:rPr>
              <w:t>kx</w:t>
            </w:r>
            <w:r>
              <w:rPr>
                <w:sz w:val="22"/>
              </w:rPr>
              <w:t>.</w:t>
            </w:r>
          </w:p>
          <w:p>
            <w:pPr>
              <w:pStyle w:val="TableParagraph"/>
              <w:spacing w:before="2"/>
              <w:rPr>
                <w:sz w:val="22"/>
              </w:rPr>
            </w:pPr>
          </w:p>
          <w:p>
            <w:pPr>
              <w:pStyle w:val="TableParagraph"/>
              <w:numPr>
                <w:ilvl w:val="0"/>
                <w:numId w:val="102"/>
              </w:numPr>
              <w:tabs>
                <w:tab w:pos="424" w:val="left" w:leader="none"/>
              </w:tabs>
              <w:spacing w:line="240" w:lineRule="auto" w:before="0" w:after="0"/>
              <w:ind w:left="424" w:right="322" w:hanging="312"/>
              <w:jc w:val="left"/>
              <w:rPr>
                <w:sz w:val="22"/>
              </w:rPr>
            </w:pPr>
            <w:r>
              <w:rPr>
                <w:sz w:val="22"/>
              </w:rPr>
              <w:t>Substitute</w:t>
            </w:r>
            <w:r>
              <w:rPr>
                <w:spacing w:val="-6"/>
                <w:sz w:val="22"/>
              </w:rPr>
              <w:t> </w:t>
            </w:r>
            <w:r>
              <w:rPr>
                <w:i/>
                <w:sz w:val="22"/>
              </w:rPr>
              <w:t>y</w:t>
            </w:r>
            <w:r>
              <w:rPr>
                <w:i/>
                <w:spacing w:val="-4"/>
                <w:sz w:val="22"/>
              </w:rPr>
              <w:t> </w:t>
            </w:r>
            <w:r>
              <w:rPr>
                <w:sz w:val="22"/>
              </w:rPr>
              <w:t>=</w:t>
            </w:r>
            <w:r>
              <w:rPr>
                <w:spacing w:val="-4"/>
                <w:sz w:val="22"/>
              </w:rPr>
              <w:t> </w:t>
            </w:r>
            <w:r>
              <w:rPr>
                <w:sz w:val="22"/>
              </w:rPr>
              <w:t>30</w:t>
            </w:r>
            <w:r>
              <w:rPr>
                <w:spacing w:val="-7"/>
                <w:sz w:val="22"/>
              </w:rPr>
              <w:t> </w:t>
            </w:r>
            <w:r>
              <w:rPr>
                <w:sz w:val="22"/>
              </w:rPr>
              <w:t>into</w:t>
            </w:r>
            <w:r>
              <w:rPr>
                <w:spacing w:val="-4"/>
                <w:sz w:val="22"/>
              </w:rPr>
              <w:t> </w:t>
            </w:r>
            <w:r>
              <w:rPr>
                <w:i/>
                <w:sz w:val="22"/>
              </w:rPr>
              <w:t>y</w:t>
            </w:r>
            <w:r>
              <w:rPr>
                <w:i/>
                <w:spacing w:val="-6"/>
                <w:sz w:val="22"/>
              </w:rPr>
              <w:t> </w:t>
            </w:r>
            <w:r>
              <w:rPr>
                <w:sz w:val="22"/>
              </w:rPr>
              <w:t>=</w:t>
            </w:r>
            <w:r>
              <w:rPr>
                <w:spacing w:val="-4"/>
                <w:sz w:val="22"/>
              </w:rPr>
              <w:t> </w:t>
            </w:r>
            <w:r>
              <w:rPr>
                <w:sz w:val="22"/>
              </w:rPr>
              <w:t>3.2</w:t>
            </w:r>
            <w:r>
              <w:rPr>
                <w:i/>
                <w:sz w:val="22"/>
              </w:rPr>
              <w:t>x</w:t>
            </w:r>
            <w:r>
              <w:rPr>
                <w:i/>
                <w:spacing w:val="-4"/>
                <w:sz w:val="22"/>
              </w:rPr>
              <w:t> </w:t>
            </w:r>
            <w:r>
              <w:rPr>
                <w:sz w:val="22"/>
              </w:rPr>
              <w:t>and solve to find </w:t>
            </w:r>
            <w:r>
              <w:rPr>
                <w:i/>
                <w:sz w:val="22"/>
              </w:rPr>
              <w:t>x </w:t>
            </w:r>
            <w:r>
              <w:rPr>
                <w:sz w:val="22"/>
              </w:rPr>
              <w:t>when </w:t>
            </w:r>
            <w:r>
              <w:rPr>
                <w:i/>
                <w:sz w:val="22"/>
              </w:rPr>
              <w:t>y </w:t>
            </w:r>
            <w:r>
              <w:rPr>
                <w:sz w:val="22"/>
              </w:rPr>
              <w:t>= 30.</w:t>
            </w:r>
          </w:p>
        </w:tc>
      </w:tr>
    </w:tbl>
    <w:p>
      <w:pPr>
        <w:pStyle w:val="TableParagraph"/>
        <w:spacing w:after="0" w:line="240" w:lineRule="auto"/>
        <w:jc w:val="left"/>
        <w:rPr>
          <w:sz w:val="22"/>
        </w:rPr>
        <w:sectPr>
          <w:type w:val="continuous"/>
          <w:pgSz w:w="11910" w:h="16840"/>
          <w:pgMar w:header="523" w:footer="974" w:top="160" w:bottom="280" w:left="708" w:right="850"/>
        </w:sectPr>
      </w:pPr>
    </w:p>
    <w:p>
      <w:pPr>
        <w:pStyle w:val="BodyText"/>
        <w:spacing w:before="181"/>
        <w:rPr>
          <w:sz w:val="20"/>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2685" w:hRule="atLeast"/>
        </w:trPr>
        <w:tc>
          <w:tcPr>
            <w:tcW w:w="3826" w:type="dxa"/>
          </w:tcPr>
          <w:p>
            <w:pPr>
              <w:pStyle w:val="TableParagraph"/>
              <w:spacing w:before="118"/>
              <w:ind w:left="112"/>
              <w:rPr>
                <w:b/>
                <w:sz w:val="22"/>
              </w:rPr>
            </w:pPr>
            <w:r>
              <w:rPr>
                <w:b/>
                <w:sz w:val="22"/>
              </w:rPr>
              <mc:AlternateContent>
                <mc:Choice Requires="wps">
                  <w:drawing>
                    <wp:anchor distT="0" distB="0" distL="0" distR="0" allowOverlap="1" layoutInCell="1" locked="0" behindDoc="0" simplePos="0" relativeHeight="16083456">
                      <wp:simplePos x="0" y="0"/>
                      <wp:positionH relativeFrom="column">
                        <wp:posOffset>624522</wp:posOffset>
                      </wp:positionH>
                      <wp:positionV relativeFrom="paragraph">
                        <wp:posOffset>89719</wp:posOffset>
                      </wp:positionV>
                      <wp:extent cx="1082040" cy="1481455"/>
                      <wp:effectExtent l="0" t="0" r="0" b="0"/>
                      <wp:wrapNone/>
                      <wp:docPr id="1555" name="Group 1555"/>
                      <wp:cNvGraphicFramePr>
                        <a:graphicFrameLocks/>
                      </wp:cNvGraphicFramePr>
                      <a:graphic>
                        <a:graphicData uri="http://schemas.microsoft.com/office/word/2010/wordprocessingGroup">
                          <wpg:wgp>
                            <wpg:cNvPr id="1555" name="Group 1555"/>
                            <wpg:cNvGrpSpPr/>
                            <wpg:grpSpPr>
                              <a:xfrm>
                                <a:off x="0" y="0"/>
                                <a:ext cx="1082040" cy="1481455"/>
                                <a:chExt cx="1082040" cy="1481455"/>
                              </a:xfrm>
                            </wpg:grpSpPr>
                            <pic:pic>
                              <pic:nvPicPr>
                                <pic:cNvPr id="1556" name="Image 1556"/>
                                <pic:cNvPicPr/>
                              </pic:nvPicPr>
                              <pic:blipFill>
                                <a:blip r:embed="rId407" cstate="print"/>
                                <a:stretch>
                                  <a:fillRect/>
                                </a:stretch>
                              </pic:blipFill>
                              <pic:spPr>
                                <a:xfrm>
                                  <a:off x="0" y="0"/>
                                  <a:ext cx="1082038" cy="1481041"/>
                                </a:xfrm>
                                <a:prstGeom prst="rect">
                                  <a:avLst/>
                                </a:prstGeom>
                              </pic:spPr>
                            </pic:pic>
                          </wpg:wgp>
                        </a:graphicData>
                      </a:graphic>
                    </wp:anchor>
                  </w:drawing>
                </mc:Choice>
                <mc:Fallback>
                  <w:pict>
                    <v:group style="position:absolute;margin-left:49.174992pt;margin-top:7.06452pt;width:85.2pt;height:116.65pt;mso-position-horizontal-relative:column;mso-position-vertical-relative:paragraph;z-index:16083456" id="docshapegroup881" coordorigin="983,141" coordsize="1704,2333">
                      <v:shape style="position:absolute;left:983;top:141;width:1704;height:2333" type="#_x0000_t75" id="docshape882" stroked="false">
                        <v:imagedata r:id="rId407" o:title=""/>
                      </v:shape>
                      <w10:wrap type="none"/>
                    </v:group>
                  </w:pict>
                </mc:Fallback>
              </mc:AlternateContent>
            </w:r>
            <w:r>
              <w:rPr>
                <w:b/>
                <w:spacing w:val="-10"/>
                <w:sz w:val="22"/>
              </w:rPr>
              <w:t>b</w:t>
            </w:r>
          </w:p>
        </w:tc>
        <w:tc>
          <w:tcPr>
            <w:tcW w:w="3778" w:type="dxa"/>
          </w:tcPr>
          <w:p>
            <w:pPr>
              <w:pStyle w:val="TableParagraph"/>
              <w:spacing w:before="118"/>
              <w:ind w:left="424" w:right="374" w:hanging="286"/>
              <w:jc w:val="both"/>
              <w:rPr>
                <w:sz w:val="22"/>
              </w:rPr>
            </w:pPr>
            <w:r>
              <w:rPr>
                <w:b/>
                <w:sz w:val="22"/>
              </w:rPr>
              <w:t>7</w:t>
            </w:r>
            <w:r>
              <w:rPr>
                <w:b/>
                <w:spacing w:val="80"/>
                <w:sz w:val="22"/>
              </w:rPr>
              <w:t> </w:t>
            </w:r>
            <w:r>
              <w:rPr>
                <w:sz w:val="22"/>
              </w:rPr>
              <w:t>The</w:t>
            </w:r>
            <w:r>
              <w:rPr>
                <w:spacing w:val="-3"/>
                <w:sz w:val="22"/>
              </w:rPr>
              <w:t> </w:t>
            </w:r>
            <w:r>
              <w:rPr>
                <w:sz w:val="22"/>
              </w:rPr>
              <w:t>graph</w:t>
            </w:r>
            <w:r>
              <w:rPr>
                <w:spacing w:val="-3"/>
                <w:sz w:val="22"/>
              </w:rPr>
              <w:t> </w:t>
            </w:r>
            <w:r>
              <w:rPr>
                <w:sz w:val="22"/>
              </w:rPr>
              <w:t>of</w:t>
            </w:r>
            <w:r>
              <w:rPr>
                <w:spacing w:val="-2"/>
                <w:sz w:val="22"/>
              </w:rPr>
              <w:t> </w:t>
            </w:r>
            <w:r>
              <w:rPr>
                <w:i/>
                <w:sz w:val="22"/>
              </w:rPr>
              <w:t>y</w:t>
            </w:r>
            <w:r>
              <w:rPr>
                <w:i/>
                <w:spacing w:val="-3"/>
                <w:sz w:val="22"/>
              </w:rPr>
              <w:t> </w:t>
            </w:r>
            <w:r>
              <w:rPr>
                <w:sz w:val="22"/>
              </w:rPr>
              <w:t>=</w:t>
            </w:r>
            <w:r>
              <w:rPr>
                <w:spacing w:val="-5"/>
                <w:sz w:val="22"/>
              </w:rPr>
              <w:t> </w:t>
            </w:r>
            <w:r>
              <w:rPr>
                <w:sz w:val="22"/>
              </w:rPr>
              <w:t>3.2</w:t>
            </w:r>
            <w:r>
              <w:rPr>
                <w:i/>
                <w:sz w:val="22"/>
              </w:rPr>
              <w:t>x</w:t>
            </w:r>
            <w:r>
              <w:rPr>
                <w:i/>
                <w:spacing w:val="-5"/>
                <w:sz w:val="22"/>
              </w:rPr>
              <w:t> </w:t>
            </w:r>
            <w:r>
              <w:rPr>
                <w:sz w:val="22"/>
              </w:rPr>
              <w:t>is</w:t>
            </w:r>
            <w:r>
              <w:rPr>
                <w:spacing w:val="-3"/>
                <w:sz w:val="22"/>
              </w:rPr>
              <w:t> </w:t>
            </w:r>
            <w:r>
              <w:rPr>
                <w:sz w:val="22"/>
              </w:rPr>
              <w:t>a</w:t>
            </w:r>
            <w:r>
              <w:rPr>
                <w:spacing w:val="-5"/>
                <w:sz w:val="22"/>
              </w:rPr>
              <w:t> </w:t>
            </w:r>
            <w:r>
              <w:rPr>
                <w:sz w:val="22"/>
              </w:rPr>
              <w:t>straight line passing through (0,</w:t>
            </w:r>
            <w:r>
              <w:rPr>
                <w:spacing w:val="-8"/>
                <w:sz w:val="22"/>
              </w:rPr>
              <w:t> </w:t>
            </w:r>
            <w:r>
              <w:rPr>
                <w:sz w:val="22"/>
              </w:rPr>
              <w:t>0) with a gradient of 3.2.</w:t>
            </w:r>
          </w:p>
        </w:tc>
      </w:tr>
    </w:tbl>
    <w:p>
      <w:pPr>
        <w:pStyle w:val="BodyText"/>
        <w:spacing w:before="237"/>
      </w:pPr>
    </w:p>
    <w:p>
      <w:pPr>
        <w:tabs>
          <w:tab w:pos="2150" w:val="left" w:leader="none"/>
        </w:tabs>
        <w:spacing w:line="252" w:lineRule="exact" w:before="0"/>
        <w:ind w:left="732" w:right="0" w:firstLine="0"/>
        <w:jc w:val="left"/>
        <w:rPr>
          <w:sz w:val="22"/>
        </w:rPr>
      </w:pPr>
      <w:r>
        <w:rPr>
          <w:b/>
          <w:sz w:val="22"/>
        </w:rPr>
        <w:t>Example</w:t>
      </w:r>
      <w:r>
        <w:rPr>
          <w:b/>
          <w:spacing w:val="-4"/>
          <w:sz w:val="22"/>
        </w:rPr>
        <w:t> </w:t>
      </w:r>
      <w:r>
        <w:rPr>
          <w:b/>
          <w:spacing w:val="-10"/>
          <w:sz w:val="22"/>
        </w:rPr>
        <w:t>2</w:t>
      </w:r>
      <w:r>
        <w:rPr>
          <w:b/>
          <w:sz w:val="22"/>
        </w:rPr>
        <w:tab/>
      </w:r>
      <w:r>
        <w:rPr>
          <w:i/>
          <w:sz w:val="22"/>
        </w:rPr>
        <w:t>y</w:t>
      </w:r>
      <w:r>
        <w:rPr>
          <w:i/>
          <w:spacing w:val="-2"/>
          <w:sz w:val="22"/>
        </w:rPr>
        <w:t> </w:t>
      </w:r>
      <w:r>
        <w:rPr>
          <w:sz w:val="22"/>
        </w:rPr>
        <w:t>is</w:t>
      </w:r>
      <w:r>
        <w:rPr>
          <w:spacing w:val="-2"/>
          <w:sz w:val="22"/>
        </w:rPr>
        <w:t> </w:t>
      </w:r>
      <w:r>
        <w:rPr>
          <w:sz w:val="22"/>
        </w:rPr>
        <w:t>directly</w:t>
      </w:r>
      <w:r>
        <w:rPr>
          <w:spacing w:val="-5"/>
          <w:sz w:val="22"/>
        </w:rPr>
        <w:t> </w:t>
      </w:r>
      <w:r>
        <w:rPr>
          <w:sz w:val="22"/>
        </w:rPr>
        <w:t>proportional</w:t>
      </w:r>
      <w:r>
        <w:rPr>
          <w:spacing w:val="-4"/>
          <w:sz w:val="22"/>
        </w:rPr>
        <w:t> </w:t>
      </w:r>
      <w:r>
        <w:rPr>
          <w:sz w:val="22"/>
        </w:rPr>
        <w:t>to</w:t>
      </w:r>
      <w:r>
        <w:rPr>
          <w:spacing w:val="-4"/>
          <w:sz w:val="22"/>
        </w:rPr>
        <w:t> </w:t>
      </w:r>
      <w:r>
        <w:rPr>
          <w:i/>
          <w:spacing w:val="-5"/>
          <w:sz w:val="22"/>
        </w:rPr>
        <w:t>x</w:t>
      </w:r>
      <w:r>
        <w:rPr>
          <w:spacing w:val="-5"/>
          <w:sz w:val="22"/>
          <w:vertAlign w:val="superscript"/>
        </w:rPr>
        <w:t>2</w:t>
      </w:r>
      <w:r>
        <w:rPr>
          <w:spacing w:val="-5"/>
          <w:sz w:val="22"/>
          <w:vertAlign w:val="baseline"/>
        </w:rPr>
        <w:t>.</w:t>
      </w:r>
    </w:p>
    <w:p>
      <w:pPr>
        <w:spacing w:line="252" w:lineRule="exact" w:before="0"/>
        <w:ind w:left="2150" w:right="0" w:firstLine="0"/>
        <w:jc w:val="left"/>
        <w:rPr>
          <w:sz w:val="22"/>
        </w:rPr>
      </w:pPr>
      <w:r>
        <w:rPr>
          <w:sz w:val="22"/>
        </w:rPr>
        <w:t>When</w:t>
      </w:r>
      <w:r>
        <w:rPr>
          <w:spacing w:val="-3"/>
          <w:sz w:val="22"/>
        </w:rPr>
        <w:t> </w:t>
      </w:r>
      <w:r>
        <w:rPr>
          <w:i/>
          <w:sz w:val="22"/>
        </w:rPr>
        <w:t>x </w:t>
      </w:r>
      <w:r>
        <w:rPr>
          <w:sz w:val="22"/>
        </w:rPr>
        <w:t>= 3,</w:t>
      </w:r>
      <w:r>
        <w:rPr>
          <w:spacing w:val="-3"/>
          <w:sz w:val="22"/>
        </w:rPr>
        <w:t> </w:t>
      </w:r>
      <w:r>
        <w:rPr>
          <w:i/>
          <w:sz w:val="22"/>
        </w:rPr>
        <w:t>y </w:t>
      </w:r>
      <w:r>
        <w:rPr>
          <w:sz w:val="22"/>
        </w:rPr>
        <w:t>= </w:t>
      </w:r>
      <w:r>
        <w:rPr>
          <w:spacing w:val="-5"/>
          <w:sz w:val="22"/>
        </w:rPr>
        <w:t>45.</w:t>
      </w:r>
    </w:p>
    <w:p>
      <w:pPr>
        <w:pStyle w:val="ListParagraph"/>
        <w:numPr>
          <w:ilvl w:val="0"/>
          <w:numId w:val="103"/>
        </w:numPr>
        <w:tabs>
          <w:tab w:pos="2575" w:val="left" w:leader="none"/>
        </w:tabs>
        <w:spacing w:line="240" w:lineRule="auto" w:before="1" w:after="0"/>
        <w:ind w:left="2575" w:right="0" w:hanging="425"/>
        <w:jc w:val="left"/>
        <w:rPr>
          <w:sz w:val="22"/>
        </w:rPr>
      </w:pPr>
      <w:r>
        <w:rPr>
          <w:sz w:val="22"/>
        </w:rPr>
        <w:t>Find</w:t>
      </w:r>
      <w:r>
        <w:rPr>
          <w:spacing w:val="-1"/>
          <w:sz w:val="22"/>
        </w:rPr>
        <w:t> </w:t>
      </w:r>
      <w:r>
        <w:rPr>
          <w:i/>
          <w:sz w:val="22"/>
        </w:rPr>
        <w:t>y</w:t>
      </w:r>
      <w:r>
        <w:rPr>
          <w:i/>
          <w:spacing w:val="-2"/>
          <w:sz w:val="22"/>
        </w:rPr>
        <w:t> </w:t>
      </w:r>
      <w:r>
        <w:rPr>
          <w:sz w:val="22"/>
        </w:rPr>
        <w:t>when</w:t>
      </w:r>
      <w:r>
        <w:rPr>
          <w:spacing w:val="-1"/>
          <w:sz w:val="22"/>
        </w:rPr>
        <w:t> </w:t>
      </w:r>
      <w:r>
        <w:rPr>
          <w:i/>
          <w:sz w:val="22"/>
        </w:rPr>
        <w:t>x</w:t>
      </w:r>
      <w:r>
        <w:rPr>
          <w:i/>
          <w:spacing w:val="-2"/>
          <w:sz w:val="22"/>
        </w:rPr>
        <w:t> </w:t>
      </w:r>
      <w:r>
        <w:rPr>
          <w:sz w:val="22"/>
        </w:rPr>
        <w:t>=</w:t>
      </w:r>
      <w:r>
        <w:rPr>
          <w:spacing w:val="-1"/>
          <w:sz w:val="22"/>
        </w:rPr>
        <w:t> </w:t>
      </w:r>
      <w:r>
        <w:rPr>
          <w:spacing w:val="-5"/>
          <w:sz w:val="22"/>
        </w:rPr>
        <w:t>5.</w:t>
      </w:r>
    </w:p>
    <w:p>
      <w:pPr>
        <w:pStyle w:val="ListParagraph"/>
        <w:numPr>
          <w:ilvl w:val="0"/>
          <w:numId w:val="103"/>
        </w:numPr>
        <w:tabs>
          <w:tab w:pos="2575" w:val="left" w:leader="none"/>
        </w:tabs>
        <w:spacing w:line="240" w:lineRule="auto" w:before="2" w:after="0"/>
        <w:ind w:left="2575" w:right="0" w:hanging="425"/>
        <w:jc w:val="left"/>
        <w:rPr>
          <w:sz w:val="22"/>
        </w:rPr>
      </w:pPr>
      <w:r>
        <w:rPr>
          <w:sz w:val="22"/>
        </w:rPr>
        <w:t>Find</w:t>
      </w:r>
      <w:r>
        <w:rPr>
          <w:spacing w:val="-1"/>
          <w:sz w:val="22"/>
        </w:rPr>
        <w:t> </w:t>
      </w:r>
      <w:r>
        <w:rPr>
          <w:i/>
          <w:sz w:val="22"/>
        </w:rPr>
        <w:t>x</w:t>
      </w:r>
      <w:r>
        <w:rPr>
          <w:i/>
          <w:spacing w:val="-2"/>
          <w:sz w:val="22"/>
        </w:rPr>
        <w:t> </w:t>
      </w:r>
      <w:r>
        <w:rPr>
          <w:sz w:val="22"/>
        </w:rPr>
        <w:t>when</w:t>
      </w:r>
      <w:r>
        <w:rPr>
          <w:spacing w:val="-1"/>
          <w:sz w:val="22"/>
        </w:rPr>
        <w:t> </w:t>
      </w:r>
      <w:r>
        <w:rPr>
          <w:i/>
          <w:sz w:val="22"/>
        </w:rPr>
        <w:t>y</w:t>
      </w:r>
      <w:r>
        <w:rPr>
          <w:i/>
          <w:spacing w:val="-2"/>
          <w:sz w:val="22"/>
        </w:rPr>
        <w:t> </w:t>
      </w:r>
      <w:r>
        <w:rPr>
          <w:sz w:val="22"/>
        </w:rPr>
        <w:t>=</w:t>
      </w:r>
      <w:r>
        <w:rPr>
          <w:spacing w:val="-1"/>
          <w:sz w:val="22"/>
        </w:rPr>
        <w:t> </w:t>
      </w:r>
      <w:r>
        <w:rPr>
          <w:spacing w:val="-5"/>
          <w:sz w:val="22"/>
        </w:rPr>
        <w:t>20.</w:t>
      </w:r>
    </w:p>
    <w:p>
      <w:pPr>
        <w:pStyle w:val="BodyText"/>
        <w:spacing w:before="9"/>
        <w:rPr>
          <w:sz w:val="13"/>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4086" w:hRule="atLeast"/>
        </w:trPr>
        <w:tc>
          <w:tcPr>
            <w:tcW w:w="3826" w:type="dxa"/>
          </w:tcPr>
          <w:p>
            <w:pPr>
              <w:pStyle w:val="TableParagraph"/>
              <w:tabs>
                <w:tab w:pos="492" w:val="left" w:leader="none"/>
              </w:tabs>
              <w:spacing w:before="164"/>
              <w:ind w:left="112"/>
              <w:rPr>
                <w:sz w:val="23"/>
              </w:rPr>
            </w:pPr>
            <w:r>
              <w:rPr>
                <w:b/>
                <w:spacing w:val="-10"/>
                <w:sz w:val="22"/>
              </w:rPr>
              <w:t>a</w:t>
            </w:r>
            <w:r>
              <w:rPr>
                <w:b/>
                <w:sz w:val="22"/>
              </w:rPr>
              <w:tab/>
            </w:r>
            <w:r>
              <w:rPr>
                <w:i/>
                <w:sz w:val="23"/>
              </w:rPr>
              <w:t>y</w:t>
            </w:r>
            <w:r>
              <w:rPr>
                <w:i/>
                <w:spacing w:val="-14"/>
                <w:sz w:val="23"/>
              </w:rPr>
              <w:t> </w:t>
            </w:r>
            <w:r>
              <w:rPr>
                <w:rFonts w:ascii="Symbol" w:hAnsi="Symbol"/>
                <w:sz w:val="23"/>
              </w:rPr>
              <w:t></w:t>
            </w:r>
            <w:r>
              <w:rPr>
                <w:spacing w:val="-6"/>
                <w:sz w:val="23"/>
              </w:rPr>
              <w:t> </w:t>
            </w:r>
            <w:r>
              <w:rPr>
                <w:i/>
                <w:spacing w:val="-5"/>
                <w:sz w:val="23"/>
              </w:rPr>
              <w:t>x</w:t>
            </w:r>
            <w:r>
              <w:rPr>
                <w:spacing w:val="-5"/>
                <w:sz w:val="23"/>
                <w:vertAlign w:val="superscript"/>
              </w:rPr>
              <w:t>2</w:t>
            </w:r>
          </w:p>
          <w:p>
            <w:pPr>
              <w:pStyle w:val="TableParagraph"/>
              <w:spacing w:before="36"/>
              <w:rPr>
                <w:sz w:val="23"/>
              </w:rPr>
            </w:pPr>
          </w:p>
          <w:p>
            <w:pPr>
              <w:pStyle w:val="TableParagraph"/>
              <w:ind w:left="371"/>
              <w:rPr>
                <w:sz w:val="22"/>
              </w:rPr>
            </w:pPr>
            <w:r>
              <w:rPr>
                <w:i/>
                <w:sz w:val="22"/>
              </w:rPr>
              <w:t>y </w:t>
            </w:r>
            <w:r>
              <w:rPr>
                <w:sz w:val="22"/>
              </w:rPr>
              <w:t>= </w:t>
            </w:r>
            <w:r>
              <w:rPr>
                <w:i/>
                <w:spacing w:val="-5"/>
                <w:sz w:val="22"/>
              </w:rPr>
              <w:t>kx</w:t>
            </w:r>
            <w:r>
              <w:rPr>
                <w:spacing w:val="-5"/>
                <w:sz w:val="22"/>
                <w:vertAlign w:val="superscript"/>
              </w:rPr>
              <w:t>2</w:t>
            </w:r>
          </w:p>
          <w:p>
            <w:pPr>
              <w:pStyle w:val="TableParagraph"/>
              <w:spacing w:before="2"/>
              <w:ind w:left="371"/>
              <w:rPr>
                <w:sz w:val="22"/>
              </w:rPr>
            </w:pPr>
            <w:r>
              <w:rPr>
                <w:sz w:val="22"/>
              </w:rPr>
              <w:t>45 = </w:t>
            </w:r>
            <w:r>
              <w:rPr>
                <w:i/>
                <w:sz w:val="22"/>
              </w:rPr>
              <w:t>k </w:t>
            </w:r>
            <w:r>
              <w:rPr>
                <w:sz w:val="22"/>
              </w:rPr>
              <w:t>×</w:t>
            </w:r>
            <w:r>
              <w:rPr>
                <w:spacing w:val="-2"/>
                <w:sz w:val="22"/>
              </w:rPr>
              <w:t> </w:t>
            </w:r>
            <w:r>
              <w:rPr>
                <w:spacing w:val="-5"/>
                <w:sz w:val="22"/>
              </w:rPr>
              <w:t>3</w:t>
            </w:r>
            <w:r>
              <w:rPr>
                <w:spacing w:val="-5"/>
                <w:sz w:val="22"/>
                <w:vertAlign w:val="superscript"/>
              </w:rPr>
              <w:t>2</w:t>
            </w:r>
          </w:p>
          <w:p>
            <w:pPr>
              <w:pStyle w:val="TableParagraph"/>
              <w:spacing w:before="251"/>
              <w:ind w:left="371"/>
              <w:rPr>
                <w:sz w:val="22"/>
              </w:rPr>
            </w:pPr>
            <w:r>
              <w:rPr>
                <w:i/>
                <w:sz w:val="22"/>
              </w:rPr>
              <w:t>k </w:t>
            </w:r>
            <w:r>
              <w:rPr>
                <w:sz w:val="22"/>
              </w:rPr>
              <w:t>= </w:t>
            </w:r>
            <w:r>
              <w:rPr>
                <w:spacing w:val="-10"/>
                <w:sz w:val="22"/>
              </w:rPr>
              <w:t>5</w:t>
            </w:r>
          </w:p>
          <w:p>
            <w:pPr>
              <w:pStyle w:val="TableParagraph"/>
              <w:spacing w:before="1"/>
              <w:ind w:left="371"/>
              <w:rPr>
                <w:sz w:val="22"/>
              </w:rPr>
            </w:pPr>
            <w:r>
              <w:rPr>
                <w:i/>
                <w:sz w:val="22"/>
              </w:rPr>
              <w:t>y </w:t>
            </w:r>
            <w:r>
              <w:rPr>
                <w:sz w:val="22"/>
              </w:rPr>
              <w:t>= </w:t>
            </w:r>
            <w:r>
              <w:rPr>
                <w:spacing w:val="-5"/>
                <w:sz w:val="22"/>
              </w:rPr>
              <w:t>5</w:t>
            </w:r>
            <w:r>
              <w:rPr>
                <w:i/>
                <w:spacing w:val="-5"/>
                <w:sz w:val="22"/>
              </w:rPr>
              <w:t>x</w:t>
            </w:r>
            <w:r>
              <w:rPr>
                <w:spacing w:val="-5"/>
                <w:sz w:val="22"/>
                <w:vertAlign w:val="superscript"/>
              </w:rPr>
              <w:t>2</w:t>
            </w:r>
          </w:p>
          <w:p>
            <w:pPr>
              <w:pStyle w:val="TableParagraph"/>
              <w:spacing w:before="1"/>
              <w:rPr>
                <w:sz w:val="22"/>
              </w:rPr>
            </w:pPr>
          </w:p>
          <w:p>
            <w:pPr>
              <w:pStyle w:val="TableParagraph"/>
              <w:spacing w:line="252" w:lineRule="exact"/>
              <w:ind w:left="323"/>
              <w:rPr>
                <w:sz w:val="22"/>
              </w:rPr>
            </w:pPr>
            <w:r>
              <w:rPr>
                <w:sz w:val="22"/>
              </w:rPr>
              <w:t>When</w:t>
            </w:r>
            <w:r>
              <w:rPr>
                <w:spacing w:val="-3"/>
                <w:sz w:val="22"/>
              </w:rPr>
              <w:t> </w:t>
            </w:r>
            <w:r>
              <w:rPr>
                <w:i/>
                <w:sz w:val="22"/>
              </w:rPr>
              <w:t>x </w:t>
            </w:r>
            <w:r>
              <w:rPr>
                <w:sz w:val="22"/>
              </w:rPr>
              <w:t>= </w:t>
            </w:r>
            <w:r>
              <w:rPr>
                <w:spacing w:val="-5"/>
                <w:sz w:val="22"/>
              </w:rPr>
              <w:t>5,</w:t>
            </w:r>
          </w:p>
          <w:p>
            <w:pPr>
              <w:pStyle w:val="TableParagraph"/>
              <w:spacing w:line="252" w:lineRule="exact"/>
              <w:ind w:left="371"/>
              <w:rPr>
                <w:sz w:val="22"/>
              </w:rPr>
            </w:pPr>
            <w:r>
              <w:rPr>
                <w:i/>
                <w:sz w:val="22"/>
              </w:rPr>
              <w:t>y </w:t>
            </w:r>
            <w:r>
              <w:rPr>
                <w:sz w:val="22"/>
              </w:rPr>
              <w:t>= 5 ×</w:t>
            </w:r>
            <w:r>
              <w:rPr>
                <w:spacing w:val="-3"/>
                <w:sz w:val="22"/>
              </w:rPr>
              <w:t> </w:t>
            </w:r>
            <w:r>
              <w:rPr>
                <w:spacing w:val="-5"/>
                <w:sz w:val="22"/>
              </w:rPr>
              <w:t>5</w:t>
            </w:r>
            <w:r>
              <w:rPr>
                <w:spacing w:val="-5"/>
                <w:sz w:val="22"/>
                <w:vertAlign w:val="superscript"/>
              </w:rPr>
              <w:t>2</w:t>
            </w:r>
          </w:p>
          <w:p>
            <w:pPr>
              <w:pStyle w:val="TableParagraph"/>
              <w:spacing w:before="1"/>
              <w:ind w:left="371"/>
              <w:rPr>
                <w:sz w:val="22"/>
              </w:rPr>
            </w:pPr>
            <w:r>
              <w:rPr>
                <w:i/>
                <w:sz w:val="22"/>
              </w:rPr>
              <w:t>y </w:t>
            </w:r>
            <w:r>
              <w:rPr>
                <w:sz w:val="22"/>
              </w:rPr>
              <w:t>= </w:t>
            </w:r>
            <w:r>
              <w:rPr>
                <w:spacing w:val="-5"/>
                <w:sz w:val="22"/>
              </w:rPr>
              <w:t>125</w:t>
            </w:r>
          </w:p>
          <w:p>
            <w:pPr>
              <w:pStyle w:val="TableParagraph"/>
              <w:spacing w:before="251"/>
              <w:ind w:left="107"/>
              <w:rPr>
                <w:sz w:val="22"/>
              </w:rPr>
            </w:pPr>
            <w:r>
              <w:rPr>
                <w:b/>
                <w:sz w:val="22"/>
              </w:rPr>
              <w:t>b</w:t>
            </w:r>
            <w:r>
              <w:rPr>
                <w:b/>
                <w:spacing w:val="58"/>
                <w:w w:val="150"/>
                <w:sz w:val="22"/>
              </w:rPr>
              <w:t> </w:t>
            </w:r>
            <w:r>
              <w:rPr>
                <w:sz w:val="22"/>
              </w:rPr>
              <w:t>20 = 5 ×</w:t>
            </w:r>
            <w:r>
              <w:rPr>
                <w:spacing w:val="-3"/>
                <w:sz w:val="22"/>
              </w:rPr>
              <w:t> </w:t>
            </w:r>
            <w:r>
              <w:rPr>
                <w:i/>
                <w:spacing w:val="-5"/>
                <w:sz w:val="22"/>
              </w:rPr>
              <w:t>x</w:t>
            </w:r>
            <w:r>
              <w:rPr>
                <w:spacing w:val="-5"/>
                <w:sz w:val="22"/>
                <w:vertAlign w:val="superscript"/>
              </w:rPr>
              <w:t>2</w:t>
            </w:r>
          </w:p>
          <w:p>
            <w:pPr>
              <w:pStyle w:val="TableParagraph"/>
              <w:spacing w:line="252" w:lineRule="exact" w:before="2"/>
              <w:ind w:left="371"/>
              <w:rPr>
                <w:sz w:val="22"/>
              </w:rPr>
            </w:pPr>
            <w:r>
              <w:rPr>
                <w:i/>
                <w:sz w:val="22"/>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spacing w:val="-10"/>
                <w:sz w:val="22"/>
                <w:vertAlign w:val="baseline"/>
              </w:rPr>
              <w:t>4</w:t>
            </w:r>
          </w:p>
          <w:p>
            <w:pPr>
              <w:pStyle w:val="TableParagraph"/>
              <w:spacing w:line="252" w:lineRule="exact"/>
              <w:ind w:left="371"/>
              <w:rPr>
                <w:sz w:val="22"/>
              </w:rPr>
            </w:pPr>
            <w:r>
              <w:rPr>
                <w:i/>
                <w:sz w:val="22"/>
              </w:rPr>
              <w:t>x </w:t>
            </w:r>
            <w:r>
              <w:rPr>
                <w:sz w:val="22"/>
              </w:rPr>
              <w:t>= </w:t>
            </w:r>
            <w:r>
              <w:rPr>
                <w:spacing w:val="-5"/>
                <w:sz w:val="22"/>
              </w:rPr>
              <w:t>±2</w:t>
            </w:r>
          </w:p>
        </w:tc>
        <w:tc>
          <w:tcPr>
            <w:tcW w:w="3778" w:type="dxa"/>
          </w:tcPr>
          <w:p>
            <w:pPr>
              <w:pStyle w:val="TableParagraph"/>
              <w:numPr>
                <w:ilvl w:val="0"/>
                <w:numId w:val="104"/>
              </w:numPr>
              <w:tabs>
                <w:tab w:pos="424" w:val="left" w:leader="none"/>
              </w:tabs>
              <w:spacing w:line="201" w:lineRule="auto" w:before="153" w:after="0"/>
              <w:ind w:left="424" w:right="111" w:hanging="286"/>
              <w:jc w:val="left"/>
              <w:rPr>
                <w:sz w:val="22"/>
              </w:rPr>
            </w:pPr>
            <w:r>
              <w:rPr>
                <w:sz w:val="22"/>
              </w:rPr>
              <w:t>Write</w:t>
            </w:r>
            <w:r>
              <w:rPr>
                <w:spacing w:val="-8"/>
                <w:sz w:val="22"/>
              </w:rPr>
              <w:t> </w:t>
            </w:r>
            <w:r>
              <w:rPr>
                <w:i/>
                <w:sz w:val="22"/>
              </w:rPr>
              <w:t>y</w:t>
            </w:r>
            <w:r>
              <w:rPr>
                <w:i/>
                <w:spacing w:val="-6"/>
                <w:sz w:val="22"/>
              </w:rPr>
              <w:t> </w:t>
            </w:r>
            <w:r>
              <w:rPr>
                <w:sz w:val="22"/>
              </w:rPr>
              <w:t>is</w:t>
            </w:r>
            <w:r>
              <w:rPr>
                <w:spacing w:val="-6"/>
                <w:sz w:val="22"/>
              </w:rPr>
              <w:t> </w:t>
            </w:r>
            <w:r>
              <w:rPr>
                <w:sz w:val="22"/>
              </w:rPr>
              <w:t>directly</w:t>
            </w:r>
            <w:r>
              <w:rPr>
                <w:spacing w:val="-6"/>
                <w:sz w:val="22"/>
              </w:rPr>
              <w:t> </w:t>
            </w:r>
            <w:r>
              <w:rPr>
                <w:sz w:val="22"/>
              </w:rPr>
              <w:t>proportional</w:t>
            </w:r>
            <w:r>
              <w:rPr>
                <w:spacing w:val="-8"/>
                <w:sz w:val="22"/>
              </w:rPr>
              <w:t> </w:t>
            </w:r>
            <w:r>
              <w:rPr>
                <w:sz w:val="22"/>
              </w:rPr>
              <w:t>to</w:t>
            </w:r>
            <w:r>
              <w:rPr>
                <w:spacing w:val="-6"/>
                <w:sz w:val="22"/>
              </w:rPr>
              <w:t> </w:t>
            </w:r>
            <w:r>
              <w:rPr>
                <w:i/>
                <w:sz w:val="22"/>
              </w:rPr>
              <w:t>x</w:t>
            </w:r>
            <w:r>
              <w:rPr>
                <w:sz w:val="22"/>
                <w:vertAlign w:val="superscript"/>
              </w:rPr>
              <w:t>2</w:t>
            </w:r>
            <w:r>
              <w:rPr>
                <w:sz w:val="22"/>
                <w:vertAlign w:val="baseline"/>
              </w:rPr>
              <w:t>, using the symbol</w:t>
            </w:r>
            <w:r>
              <w:rPr>
                <w:spacing w:val="40"/>
                <w:sz w:val="22"/>
                <w:vertAlign w:val="baseline"/>
              </w:rPr>
              <w:t> </w:t>
            </w:r>
            <w:r>
              <w:rPr>
                <w:rFonts w:ascii="Symbol" w:hAnsi="Symbol"/>
                <w:sz w:val="25"/>
                <w:vertAlign w:val="baseline"/>
              </w:rPr>
              <w:t></w:t>
            </w:r>
            <w:r>
              <w:rPr>
                <w:sz w:val="25"/>
                <w:vertAlign w:val="baseline"/>
              </w:rPr>
              <w:t> </w:t>
            </w:r>
            <w:r>
              <w:rPr>
                <w:sz w:val="22"/>
                <w:vertAlign w:val="baseline"/>
              </w:rPr>
              <w:t>.</w:t>
            </w:r>
          </w:p>
          <w:p>
            <w:pPr>
              <w:pStyle w:val="TableParagraph"/>
              <w:numPr>
                <w:ilvl w:val="0"/>
                <w:numId w:val="104"/>
              </w:numPr>
              <w:tabs>
                <w:tab w:pos="433" w:val="left" w:leader="none"/>
              </w:tabs>
              <w:spacing w:line="240" w:lineRule="auto" w:before="122" w:after="0"/>
              <w:ind w:left="433" w:right="0" w:hanging="321"/>
              <w:jc w:val="left"/>
              <w:rPr>
                <w:sz w:val="22"/>
              </w:rPr>
            </w:pPr>
            <w:r>
              <w:rPr>
                <w:sz w:val="22"/>
              </w:rPr>
              <w:t>Write</w:t>
            </w:r>
            <w:r>
              <w:rPr>
                <w:spacing w:val="-4"/>
                <w:sz w:val="22"/>
              </w:rPr>
              <w:t> </w:t>
            </w:r>
            <w:r>
              <w:rPr>
                <w:sz w:val="22"/>
              </w:rPr>
              <w:t>the</w:t>
            </w:r>
            <w:r>
              <w:rPr>
                <w:spacing w:val="-3"/>
                <w:sz w:val="22"/>
              </w:rPr>
              <w:t> </w:t>
            </w:r>
            <w:r>
              <w:rPr>
                <w:sz w:val="22"/>
              </w:rPr>
              <w:t>equation</w:t>
            </w:r>
            <w:r>
              <w:rPr>
                <w:spacing w:val="-1"/>
                <w:sz w:val="22"/>
              </w:rPr>
              <w:t> </w:t>
            </w:r>
            <w:r>
              <w:rPr>
                <w:sz w:val="22"/>
              </w:rPr>
              <w:t>using</w:t>
            </w:r>
            <w:r>
              <w:rPr>
                <w:spacing w:val="-4"/>
                <w:sz w:val="22"/>
              </w:rPr>
              <w:t> </w:t>
            </w:r>
            <w:r>
              <w:rPr>
                <w:i/>
                <w:spacing w:val="-5"/>
                <w:sz w:val="22"/>
              </w:rPr>
              <w:t>k</w:t>
            </w:r>
            <w:r>
              <w:rPr>
                <w:spacing w:val="-5"/>
                <w:sz w:val="22"/>
              </w:rPr>
              <w:t>.</w:t>
            </w:r>
          </w:p>
          <w:p>
            <w:pPr>
              <w:pStyle w:val="TableParagraph"/>
              <w:numPr>
                <w:ilvl w:val="0"/>
                <w:numId w:val="104"/>
              </w:numPr>
              <w:tabs>
                <w:tab w:pos="424" w:val="left" w:leader="none"/>
              </w:tabs>
              <w:spacing w:line="252" w:lineRule="exact" w:before="1" w:after="0"/>
              <w:ind w:left="424" w:right="0" w:hanging="312"/>
              <w:jc w:val="left"/>
              <w:rPr>
                <w:sz w:val="22"/>
              </w:rPr>
            </w:pPr>
            <w:r>
              <w:rPr>
                <w:sz w:val="22"/>
              </w:rPr>
              <w:t>Substitute</w:t>
            </w:r>
            <w:r>
              <w:rPr>
                <w:spacing w:val="-5"/>
                <w:sz w:val="22"/>
              </w:rPr>
              <w:t> </w:t>
            </w:r>
            <w:r>
              <w:rPr>
                <w:i/>
                <w:sz w:val="22"/>
              </w:rPr>
              <w:t>y </w:t>
            </w:r>
            <w:r>
              <w:rPr>
                <w:sz w:val="22"/>
              </w:rPr>
              <w:t>=</w:t>
            </w:r>
            <w:r>
              <w:rPr>
                <w:spacing w:val="-1"/>
                <w:sz w:val="22"/>
              </w:rPr>
              <w:t> </w:t>
            </w:r>
            <w:r>
              <w:rPr>
                <w:sz w:val="22"/>
              </w:rPr>
              <w:t>45</w:t>
            </w:r>
            <w:r>
              <w:rPr>
                <w:spacing w:val="-3"/>
                <w:sz w:val="22"/>
              </w:rPr>
              <w:t> </w:t>
            </w:r>
            <w:r>
              <w:rPr>
                <w:sz w:val="22"/>
              </w:rPr>
              <w:t>and</w:t>
            </w:r>
            <w:r>
              <w:rPr>
                <w:spacing w:val="-3"/>
                <w:sz w:val="22"/>
              </w:rPr>
              <w:t> </w:t>
            </w:r>
            <w:r>
              <w:rPr>
                <w:i/>
                <w:sz w:val="22"/>
              </w:rPr>
              <w:t>x</w:t>
            </w:r>
            <w:r>
              <w:rPr>
                <w:i/>
                <w:spacing w:val="-1"/>
                <w:sz w:val="22"/>
              </w:rPr>
              <w:t> </w:t>
            </w:r>
            <w:r>
              <w:rPr>
                <w:sz w:val="22"/>
              </w:rPr>
              <w:t>= 3</w:t>
            </w:r>
            <w:r>
              <w:rPr>
                <w:spacing w:val="-3"/>
                <w:sz w:val="22"/>
              </w:rPr>
              <w:t> </w:t>
            </w:r>
            <w:r>
              <w:rPr>
                <w:spacing w:val="-4"/>
                <w:sz w:val="22"/>
              </w:rPr>
              <w:t>into</w:t>
            </w:r>
          </w:p>
          <w:p>
            <w:pPr>
              <w:pStyle w:val="TableParagraph"/>
              <w:spacing w:line="252" w:lineRule="exact"/>
              <w:ind w:left="424"/>
              <w:rPr>
                <w:sz w:val="22"/>
              </w:rPr>
            </w:pPr>
            <w:r>
              <w:rPr>
                <w:i/>
                <w:sz w:val="22"/>
              </w:rPr>
              <w:t>y </w:t>
            </w:r>
            <w:r>
              <w:rPr>
                <w:sz w:val="22"/>
              </w:rPr>
              <w:t>= </w:t>
            </w:r>
            <w:r>
              <w:rPr>
                <w:i/>
                <w:spacing w:val="-4"/>
                <w:sz w:val="22"/>
              </w:rPr>
              <w:t>kx</w:t>
            </w:r>
            <w:r>
              <w:rPr>
                <w:spacing w:val="-4"/>
                <w:sz w:val="22"/>
                <w:vertAlign w:val="superscript"/>
              </w:rPr>
              <w:t>2</w:t>
            </w:r>
            <w:r>
              <w:rPr>
                <w:spacing w:val="-4"/>
                <w:sz w:val="22"/>
                <w:vertAlign w:val="baseline"/>
              </w:rPr>
              <w:t>.</w:t>
            </w:r>
          </w:p>
          <w:p>
            <w:pPr>
              <w:pStyle w:val="TableParagraph"/>
              <w:numPr>
                <w:ilvl w:val="0"/>
                <w:numId w:val="104"/>
              </w:numPr>
              <w:tabs>
                <w:tab w:pos="423" w:val="left" w:leader="none"/>
              </w:tabs>
              <w:spacing w:line="252" w:lineRule="exact" w:before="2" w:after="0"/>
              <w:ind w:left="423" w:right="0" w:hanging="311"/>
              <w:jc w:val="left"/>
              <w:rPr>
                <w:sz w:val="22"/>
              </w:rPr>
            </w:pPr>
            <w:r>
              <w:rPr>
                <w:sz w:val="22"/>
              </w:rPr>
              <w:t>Solve</w:t>
            </w:r>
            <w:r>
              <w:rPr>
                <w:spacing w:val="-3"/>
                <w:sz w:val="22"/>
              </w:rPr>
              <w:t> </w:t>
            </w:r>
            <w:r>
              <w:rPr>
                <w:sz w:val="22"/>
              </w:rPr>
              <w:t>the</w:t>
            </w:r>
            <w:r>
              <w:rPr>
                <w:spacing w:val="-2"/>
                <w:sz w:val="22"/>
              </w:rPr>
              <w:t> </w:t>
            </w:r>
            <w:r>
              <w:rPr>
                <w:sz w:val="22"/>
              </w:rPr>
              <w:t>equation</w:t>
            </w:r>
            <w:r>
              <w:rPr>
                <w:spacing w:val="-1"/>
                <w:sz w:val="22"/>
              </w:rPr>
              <w:t> </w:t>
            </w:r>
            <w:r>
              <w:rPr>
                <w:sz w:val="22"/>
              </w:rPr>
              <w:t>to</w:t>
            </w:r>
            <w:r>
              <w:rPr>
                <w:spacing w:val="-3"/>
                <w:sz w:val="22"/>
              </w:rPr>
              <w:t> </w:t>
            </w:r>
            <w:r>
              <w:rPr>
                <w:sz w:val="22"/>
              </w:rPr>
              <w:t>find</w:t>
            </w:r>
            <w:r>
              <w:rPr>
                <w:spacing w:val="-1"/>
                <w:sz w:val="22"/>
              </w:rPr>
              <w:t> </w:t>
            </w:r>
            <w:r>
              <w:rPr>
                <w:i/>
                <w:spacing w:val="-5"/>
                <w:sz w:val="22"/>
              </w:rPr>
              <w:t>k</w:t>
            </w:r>
            <w:r>
              <w:rPr>
                <w:spacing w:val="-5"/>
                <w:sz w:val="22"/>
              </w:rPr>
              <w:t>.</w:t>
            </w:r>
          </w:p>
          <w:p>
            <w:pPr>
              <w:pStyle w:val="TableParagraph"/>
              <w:numPr>
                <w:ilvl w:val="0"/>
                <w:numId w:val="104"/>
              </w:numPr>
              <w:tabs>
                <w:tab w:pos="424" w:val="left" w:leader="none"/>
              </w:tabs>
              <w:spacing w:line="240" w:lineRule="auto" w:before="0" w:after="0"/>
              <w:ind w:left="424" w:right="346" w:hanging="313"/>
              <w:jc w:val="left"/>
              <w:rPr>
                <w:sz w:val="22"/>
              </w:rPr>
            </w:pPr>
            <w:r>
              <w:rPr>
                <w:sz w:val="22"/>
              </w:rPr>
              <w:t>Substitute</w:t>
            </w:r>
            <w:r>
              <w:rPr>
                <w:spacing w:val="-8"/>
                <w:sz w:val="22"/>
              </w:rPr>
              <w:t> </w:t>
            </w:r>
            <w:r>
              <w:rPr>
                <w:sz w:val="22"/>
              </w:rPr>
              <w:t>the</w:t>
            </w:r>
            <w:r>
              <w:rPr>
                <w:spacing w:val="-8"/>
                <w:sz w:val="22"/>
              </w:rPr>
              <w:t> </w:t>
            </w:r>
            <w:r>
              <w:rPr>
                <w:sz w:val="22"/>
              </w:rPr>
              <w:t>value</w:t>
            </w:r>
            <w:r>
              <w:rPr>
                <w:spacing w:val="-6"/>
                <w:sz w:val="22"/>
              </w:rPr>
              <w:t> </w:t>
            </w:r>
            <w:r>
              <w:rPr>
                <w:sz w:val="22"/>
              </w:rPr>
              <w:t>of</w:t>
            </w:r>
            <w:r>
              <w:rPr>
                <w:spacing w:val="-5"/>
                <w:sz w:val="22"/>
              </w:rPr>
              <w:t> </w:t>
            </w:r>
            <w:r>
              <w:rPr>
                <w:i/>
                <w:sz w:val="22"/>
              </w:rPr>
              <w:t>k</w:t>
            </w:r>
            <w:r>
              <w:rPr>
                <w:i/>
                <w:spacing w:val="-6"/>
                <w:sz w:val="22"/>
              </w:rPr>
              <w:t> </w:t>
            </w:r>
            <w:r>
              <w:rPr>
                <w:sz w:val="22"/>
              </w:rPr>
              <w:t>back</w:t>
            </w:r>
            <w:r>
              <w:rPr>
                <w:spacing w:val="-6"/>
                <w:sz w:val="22"/>
              </w:rPr>
              <w:t> </w:t>
            </w:r>
            <w:r>
              <w:rPr>
                <w:sz w:val="22"/>
              </w:rPr>
              <w:t>into the equation </w:t>
            </w:r>
            <w:r>
              <w:rPr>
                <w:i/>
                <w:sz w:val="22"/>
              </w:rPr>
              <w:t>y </w:t>
            </w:r>
            <w:r>
              <w:rPr>
                <w:sz w:val="22"/>
              </w:rPr>
              <w:t>= </w:t>
            </w:r>
            <w:r>
              <w:rPr>
                <w:i/>
                <w:sz w:val="22"/>
              </w:rPr>
              <w:t>kx</w:t>
            </w:r>
            <w:r>
              <w:rPr>
                <w:sz w:val="22"/>
                <w:vertAlign w:val="superscript"/>
              </w:rPr>
              <w:t>2</w:t>
            </w:r>
            <w:r>
              <w:rPr>
                <w:sz w:val="22"/>
                <w:vertAlign w:val="baseline"/>
              </w:rPr>
              <w:t>.</w:t>
            </w:r>
          </w:p>
          <w:p>
            <w:pPr>
              <w:pStyle w:val="TableParagraph"/>
              <w:numPr>
                <w:ilvl w:val="0"/>
                <w:numId w:val="104"/>
              </w:numPr>
              <w:tabs>
                <w:tab w:pos="424" w:val="left" w:leader="none"/>
              </w:tabs>
              <w:spacing w:line="240" w:lineRule="auto" w:before="252" w:after="0"/>
              <w:ind w:left="424" w:right="528" w:hanging="313"/>
              <w:jc w:val="left"/>
              <w:rPr>
                <w:sz w:val="22"/>
              </w:rPr>
            </w:pPr>
            <w:r>
              <w:rPr>
                <w:sz w:val="22"/>
              </w:rPr>
              <w:t>Substitute</w:t>
            </w:r>
            <w:r>
              <w:rPr>
                <w:spacing w:val="-6"/>
                <w:sz w:val="22"/>
              </w:rPr>
              <w:t> </w:t>
            </w:r>
            <w:r>
              <w:rPr>
                <w:i/>
                <w:sz w:val="22"/>
              </w:rPr>
              <w:t>x</w:t>
            </w:r>
            <w:r>
              <w:rPr>
                <w:i/>
                <w:spacing w:val="-4"/>
                <w:sz w:val="22"/>
              </w:rPr>
              <w:t> </w:t>
            </w:r>
            <w:r>
              <w:rPr>
                <w:sz w:val="22"/>
              </w:rPr>
              <w:t>=</w:t>
            </w:r>
            <w:r>
              <w:rPr>
                <w:spacing w:val="-4"/>
                <w:sz w:val="22"/>
              </w:rPr>
              <w:t> </w:t>
            </w:r>
            <w:r>
              <w:rPr>
                <w:sz w:val="22"/>
              </w:rPr>
              <w:t>5</w:t>
            </w:r>
            <w:r>
              <w:rPr>
                <w:spacing w:val="-7"/>
                <w:sz w:val="22"/>
              </w:rPr>
              <w:t> </w:t>
            </w:r>
            <w:r>
              <w:rPr>
                <w:sz w:val="22"/>
              </w:rPr>
              <w:t>into</w:t>
            </w:r>
            <w:r>
              <w:rPr>
                <w:spacing w:val="-4"/>
                <w:sz w:val="22"/>
              </w:rPr>
              <w:t> </w:t>
            </w:r>
            <w:r>
              <w:rPr>
                <w:i/>
                <w:sz w:val="22"/>
              </w:rPr>
              <w:t>y</w:t>
            </w:r>
            <w:r>
              <w:rPr>
                <w:i/>
                <w:spacing w:val="-6"/>
                <w:sz w:val="22"/>
              </w:rPr>
              <w:t> </w:t>
            </w:r>
            <w:r>
              <w:rPr>
                <w:sz w:val="22"/>
              </w:rPr>
              <w:t>=</w:t>
            </w:r>
            <w:r>
              <w:rPr>
                <w:spacing w:val="-4"/>
                <w:sz w:val="22"/>
              </w:rPr>
              <w:t> </w:t>
            </w:r>
            <w:r>
              <w:rPr>
                <w:sz w:val="22"/>
              </w:rPr>
              <w:t>5</w:t>
            </w:r>
            <w:r>
              <w:rPr>
                <w:i/>
                <w:sz w:val="22"/>
              </w:rPr>
              <w:t>x</w:t>
            </w:r>
            <w:r>
              <w:rPr>
                <w:sz w:val="22"/>
                <w:vertAlign w:val="superscript"/>
              </w:rPr>
              <w:t>2</w:t>
            </w:r>
            <w:r>
              <w:rPr>
                <w:spacing w:val="-7"/>
                <w:sz w:val="22"/>
                <w:vertAlign w:val="baseline"/>
              </w:rPr>
              <w:t> </w:t>
            </w:r>
            <w:r>
              <w:rPr>
                <w:sz w:val="22"/>
                <w:vertAlign w:val="baseline"/>
              </w:rPr>
              <w:t>and solve to find </w:t>
            </w:r>
            <w:r>
              <w:rPr>
                <w:i/>
                <w:sz w:val="22"/>
                <w:vertAlign w:val="baseline"/>
              </w:rPr>
              <w:t>y </w:t>
            </w:r>
            <w:r>
              <w:rPr>
                <w:sz w:val="22"/>
                <w:vertAlign w:val="baseline"/>
              </w:rPr>
              <w:t>when </w:t>
            </w:r>
            <w:r>
              <w:rPr>
                <w:i/>
                <w:sz w:val="22"/>
                <w:vertAlign w:val="baseline"/>
              </w:rPr>
              <w:t>x </w:t>
            </w:r>
            <w:r>
              <w:rPr>
                <w:sz w:val="22"/>
                <w:vertAlign w:val="baseline"/>
              </w:rPr>
              <w:t>= 5.</w:t>
            </w:r>
          </w:p>
          <w:p>
            <w:pPr>
              <w:pStyle w:val="TableParagraph"/>
              <w:numPr>
                <w:ilvl w:val="0"/>
                <w:numId w:val="104"/>
              </w:numPr>
              <w:tabs>
                <w:tab w:pos="424" w:val="left" w:leader="none"/>
              </w:tabs>
              <w:spacing w:line="240" w:lineRule="auto" w:before="252" w:after="0"/>
              <w:ind w:left="424" w:right="418" w:hanging="312"/>
              <w:jc w:val="left"/>
              <w:rPr>
                <w:sz w:val="22"/>
              </w:rPr>
            </w:pPr>
            <w:r>
              <w:rPr>
                <w:sz w:val="22"/>
              </w:rPr>
              <w:t>Substitute</w:t>
            </w:r>
            <w:r>
              <w:rPr>
                <w:spacing w:val="-6"/>
                <w:sz w:val="22"/>
              </w:rPr>
              <w:t> </w:t>
            </w:r>
            <w:r>
              <w:rPr>
                <w:i/>
                <w:sz w:val="22"/>
              </w:rPr>
              <w:t>y</w:t>
            </w:r>
            <w:r>
              <w:rPr>
                <w:i/>
                <w:spacing w:val="-4"/>
                <w:sz w:val="22"/>
              </w:rPr>
              <w:t> </w:t>
            </w:r>
            <w:r>
              <w:rPr>
                <w:sz w:val="22"/>
              </w:rPr>
              <w:t>=</w:t>
            </w:r>
            <w:r>
              <w:rPr>
                <w:spacing w:val="-4"/>
                <w:sz w:val="22"/>
              </w:rPr>
              <w:t> </w:t>
            </w:r>
            <w:r>
              <w:rPr>
                <w:sz w:val="22"/>
              </w:rPr>
              <w:t>20</w:t>
            </w:r>
            <w:r>
              <w:rPr>
                <w:spacing w:val="-7"/>
                <w:sz w:val="22"/>
              </w:rPr>
              <w:t> </w:t>
            </w:r>
            <w:r>
              <w:rPr>
                <w:sz w:val="22"/>
              </w:rPr>
              <w:t>into</w:t>
            </w:r>
            <w:r>
              <w:rPr>
                <w:spacing w:val="-4"/>
                <w:sz w:val="22"/>
              </w:rPr>
              <w:t> </w:t>
            </w:r>
            <w:r>
              <w:rPr>
                <w:i/>
                <w:sz w:val="22"/>
              </w:rPr>
              <w:t>y</w:t>
            </w:r>
            <w:r>
              <w:rPr>
                <w:i/>
                <w:spacing w:val="-6"/>
                <w:sz w:val="22"/>
              </w:rPr>
              <w:t> </w:t>
            </w:r>
            <w:r>
              <w:rPr>
                <w:sz w:val="22"/>
              </w:rPr>
              <w:t>=</w:t>
            </w:r>
            <w:r>
              <w:rPr>
                <w:spacing w:val="-4"/>
                <w:sz w:val="22"/>
              </w:rPr>
              <w:t> </w:t>
            </w:r>
            <w:r>
              <w:rPr>
                <w:sz w:val="22"/>
              </w:rPr>
              <w:t>5</w:t>
            </w:r>
            <w:r>
              <w:rPr>
                <w:i/>
                <w:sz w:val="22"/>
              </w:rPr>
              <w:t>x</w:t>
            </w:r>
            <w:r>
              <w:rPr>
                <w:sz w:val="22"/>
                <w:vertAlign w:val="superscript"/>
              </w:rPr>
              <w:t>2</w:t>
            </w:r>
            <w:r>
              <w:rPr>
                <w:spacing w:val="-4"/>
                <w:sz w:val="22"/>
                <w:vertAlign w:val="baseline"/>
              </w:rPr>
              <w:t> </w:t>
            </w:r>
            <w:r>
              <w:rPr>
                <w:sz w:val="22"/>
                <w:vertAlign w:val="baseline"/>
              </w:rPr>
              <w:t>and solve to find </w:t>
            </w:r>
            <w:r>
              <w:rPr>
                <w:i/>
                <w:sz w:val="22"/>
                <w:vertAlign w:val="baseline"/>
              </w:rPr>
              <w:t>x </w:t>
            </w:r>
            <w:r>
              <w:rPr>
                <w:sz w:val="22"/>
                <w:vertAlign w:val="baseline"/>
              </w:rPr>
              <w:t>when </w:t>
            </w:r>
            <w:r>
              <w:rPr>
                <w:i/>
                <w:sz w:val="22"/>
                <w:vertAlign w:val="baseline"/>
              </w:rPr>
              <w:t>y </w:t>
            </w:r>
            <w:r>
              <w:rPr>
                <w:sz w:val="22"/>
                <w:vertAlign w:val="baseline"/>
              </w:rPr>
              <w:t>= 4.</w:t>
            </w:r>
          </w:p>
        </w:tc>
      </w:tr>
    </w:tbl>
    <w:p>
      <w:pPr>
        <w:pStyle w:val="BodyText"/>
        <w:spacing w:before="101"/>
      </w:pPr>
    </w:p>
    <w:p>
      <w:pPr>
        <w:tabs>
          <w:tab w:pos="2150" w:val="left" w:leader="none"/>
        </w:tabs>
        <w:spacing w:before="0"/>
        <w:ind w:left="732" w:right="0" w:firstLine="0"/>
        <w:jc w:val="left"/>
        <w:rPr>
          <w:sz w:val="22"/>
        </w:rPr>
      </w:pPr>
      <w:r>
        <w:rPr>
          <w:b/>
          <w:sz w:val="22"/>
        </w:rPr>
        <w:t>Example</w:t>
      </w:r>
      <w:r>
        <w:rPr>
          <w:b/>
          <w:spacing w:val="-4"/>
          <w:sz w:val="22"/>
        </w:rPr>
        <w:t> </w:t>
      </w:r>
      <w:r>
        <w:rPr>
          <w:b/>
          <w:spacing w:val="-10"/>
          <w:sz w:val="22"/>
        </w:rPr>
        <w:t>3</w:t>
      </w:r>
      <w:r>
        <w:rPr>
          <w:b/>
          <w:sz w:val="22"/>
        </w:rPr>
        <w:tab/>
      </w:r>
      <w:r>
        <w:rPr>
          <w:i/>
          <w:sz w:val="22"/>
        </w:rPr>
        <w:t>P</w:t>
      </w:r>
      <w:r>
        <w:rPr>
          <w:i/>
          <w:spacing w:val="-4"/>
          <w:sz w:val="22"/>
        </w:rPr>
        <w:t> </w:t>
      </w:r>
      <w:r>
        <w:rPr>
          <w:sz w:val="22"/>
        </w:rPr>
        <w:t>is</w:t>
      </w:r>
      <w:r>
        <w:rPr>
          <w:spacing w:val="-5"/>
          <w:sz w:val="22"/>
        </w:rPr>
        <w:t> </w:t>
      </w:r>
      <w:r>
        <w:rPr>
          <w:sz w:val="22"/>
        </w:rPr>
        <w:t>inversely</w:t>
      </w:r>
      <w:r>
        <w:rPr>
          <w:spacing w:val="-2"/>
          <w:sz w:val="22"/>
        </w:rPr>
        <w:t> </w:t>
      </w:r>
      <w:r>
        <w:rPr>
          <w:sz w:val="22"/>
        </w:rPr>
        <w:t>proportional</w:t>
      </w:r>
      <w:r>
        <w:rPr>
          <w:spacing w:val="-5"/>
          <w:sz w:val="22"/>
        </w:rPr>
        <w:t> </w:t>
      </w:r>
      <w:r>
        <w:rPr>
          <w:sz w:val="22"/>
        </w:rPr>
        <w:t>to</w:t>
      </w:r>
      <w:r>
        <w:rPr>
          <w:spacing w:val="-2"/>
          <w:sz w:val="22"/>
        </w:rPr>
        <w:t> </w:t>
      </w:r>
      <w:r>
        <w:rPr>
          <w:i/>
          <w:spacing w:val="-5"/>
          <w:sz w:val="22"/>
        </w:rPr>
        <w:t>Q</w:t>
      </w:r>
      <w:r>
        <w:rPr>
          <w:spacing w:val="-5"/>
          <w:sz w:val="22"/>
        </w:rPr>
        <w:t>.</w:t>
      </w:r>
    </w:p>
    <w:p>
      <w:pPr>
        <w:pStyle w:val="BodyText"/>
        <w:spacing w:before="21"/>
        <w:ind w:left="2150"/>
      </w:pPr>
      <w:r>
        <w:rPr/>
        <w:t>When </w:t>
      </w:r>
      <w:r>
        <w:rPr>
          <w:i/>
        </w:rPr>
        <w:t>P</w:t>
      </w:r>
      <w:r>
        <w:rPr>
          <w:i/>
          <w:spacing w:val="-3"/>
        </w:rPr>
        <w:t> </w:t>
      </w:r>
      <w:r>
        <w:rPr/>
        <w:t>= 100, </w:t>
      </w:r>
      <w:r>
        <w:rPr>
          <w:i/>
        </w:rPr>
        <w:t>Q</w:t>
      </w:r>
      <w:r>
        <w:rPr>
          <w:i/>
          <w:spacing w:val="-1"/>
        </w:rPr>
        <w:t> </w:t>
      </w:r>
      <w:r>
        <w:rPr/>
        <w:t>=</w:t>
      </w:r>
      <w:r>
        <w:rPr>
          <w:spacing w:val="-2"/>
        </w:rPr>
        <w:t> </w:t>
      </w:r>
      <w:r>
        <w:rPr>
          <w:spacing w:val="-5"/>
        </w:rPr>
        <w:t>10.</w:t>
      </w:r>
    </w:p>
    <w:p>
      <w:pPr>
        <w:spacing w:before="18"/>
        <w:ind w:left="2150" w:right="0" w:firstLine="0"/>
        <w:jc w:val="left"/>
        <w:rPr>
          <w:sz w:val="22"/>
        </w:rPr>
      </w:pPr>
      <w:r>
        <w:rPr>
          <w:sz w:val="22"/>
        </w:rPr>
        <w:t>Find</w:t>
      </w:r>
      <w:r>
        <w:rPr>
          <w:spacing w:val="-1"/>
          <w:sz w:val="22"/>
        </w:rPr>
        <w:t> </w:t>
      </w:r>
      <w:r>
        <w:rPr>
          <w:i/>
          <w:sz w:val="22"/>
        </w:rPr>
        <w:t>Q</w:t>
      </w:r>
      <w:r>
        <w:rPr>
          <w:i/>
          <w:spacing w:val="-1"/>
          <w:sz w:val="22"/>
        </w:rPr>
        <w:t> </w:t>
      </w:r>
      <w:r>
        <w:rPr>
          <w:sz w:val="22"/>
        </w:rPr>
        <w:t>when</w:t>
      </w:r>
      <w:r>
        <w:rPr>
          <w:spacing w:val="-1"/>
          <w:sz w:val="22"/>
        </w:rPr>
        <w:t> </w:t>
      </w:r>
      <w:r>
        <w:rPr>
          <w:i/>
          <w:sz w:val="22"/>
        </w:rPr>
        <w:t>P</w:t>
      </w:r>
      <w:r>
        <w:rPr>
          <w:i/>
          <w:spacing w:val="-3"/>
          <w:sz w:val="22"/>
        </w:rPr>
        <w:t> </w:t>
      </w:r>
      <w:r>
        <w:rPr>
          <w:sz w:val="22"/>
        </w:rPr>
        <w:t>= </w:t>
      </w:r>
      <w:r>
        <w:rPr>
          <w:spacing w:val="-5"/>
          <w:sz w:val="22"/>
        </w:rPr>
        <w:t>20.</w:t>
      </w:r>
    </w:p>
    <w:p>
      <w:pPr>
        <w:pStyle w:val="BodyText"/>
        <w:spacing w:before="7" w:after="1"/>
        <w:rPr>
          <w:sz w:val="15"/>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4091" w:hRule="atLeast"/>
        </w:trPr>
        <w:tc>
          <w:tcPr>
            <w:tcW w:w="3826" w:type="dxa"/>
          </w:tcPr>
          <w:p>
            <w:pPr>
              <w:pStyle w:val="TableParagraph"/>
              <w:spacing w:line="354" w:lineRule="exact" w:before="19"/>
              <w:ind w:left="153"/>
              <w:rPr>
                <w:position w:val="14"/>
                <w:sz w:val="22"/>
              </w:rPr>
            </w:pPr>
            <w:r>
              <w:rPr>
                <w:i/>
                <w:sz w:val="22"/>
              </w:rPr>
              <w:t>P</w:t>
            </w:r>
            <w:r>
              <w:rPr>
                <w:i/>
                <w:spacing w:val="-6"/>
                <w:sz w:val="22"/>
              </w:rPr>
              <w:t> </w:t>
            </w:r>
            <w:r>
              <w:rPr>
                <w:rFonts w:ascii="Symbol" w:hAnsi="Symbol"/>
                <w:sz w:val="22"/>
              </w:rPr>
              <w:t></w:t>
            </w:r>
            <w:r>
              <w:rPr>
                <w:spacing w:val="37"/>
                <w:sz w:val="22"/>
              </w:rPr>
              <w:t> </w:t>
            </w:r>
            <w:r>
              <w:rPr>
                <w:spacing w:val="-10"/>
                <w:position w:val="14"/>
                <w:sz w:val="22"/>
              </w:rPr>
              <w:t>1</w:t>
            </w:r>
          </w:p>
          <w:p>
            <w:pPr>
              <w:pStyle w:val="TableParagraph"/>
              <w:spacing w:line="213" w:lineRule="exact"/>
              <w:ind w:right="3091"/>
              <w:jc w:val="right"/>
              <w:rPr>
                <w:i/>
                <w:sz w:val="22"/>
              </w:rPr>
            </w:pPr>
            <w:r>
              <w:rPr>
                <w:i/>
                <w:sz w:val="22"/>
              </w:rPr>
              <mc:AlternateContent>
                <mc:Choice Requires="wps">
                  <w:drawing>
                    <wp:anchor distT="0" distB="0" distL="0" distR="0" allowOverlap="1" layoutInCell="1" locked="0" behindDoc="1" simplePos="0" relativeHeight="481214976">
                      <wp:simplePos x="0" y="0"/>
                      <wp:positionH relativeFrom="column">
                        <wp:posOffset>349251</wp:posOffset>
                      </wp:positionH>
                      <wp:positionV relativeFrom="paragraph">
                        <wp:posOffset>-43939</wp:posOffset>
                      </wp:positionV>
                      <wp:extent cx="120014" cy="6985"/>
                      <wp:effectExtent l="0" t="0" r="0" b="0"/>
                      <wp:wrapNone/>
                      <wp:docPr id="1557" name="Group 1557"/>
                      <wp:cNvGraphicFramePr>
                        <a:graphicFrameLocks/>
                      </wp:cNvGraphicFramePr>
                      <a:graphic>
                        <a:graphicData uri="http://schemas.microsoft.com/office/word/2010/wordprocessingGroup">
                          <wpg:wgp>
                            <wpg:cNvPr id="1557" name="Group 1557"/>
                            <wpg:cNvGrpSpPr/>
                            <wpg:grpSpPr>
                              <a:xfrm>
                                <a:off x="0" y="0"/>
                                <a:ext cx="120014" cy="6985"/>
                                <a:chExt cx="120014" cy="6985"/>
                              </a:xfrm>
                            </wpg:grpSpPr>
                            <wps:wsp>
                              <wps:cNvPr id="1558" name="Graphic 1558"/>
                              <wps:cNvSpPr/>
                              <wps:spPr>
                                <a:xfrm>
                                  <a:off x="0" y="3204"/>
                                  <a:ext cx="120014" cy="1270"/>
                                </a:xfrm>
                                <a:custGeom>
                                  <a:avLst/>
                                  <a:gdLst/>
                                  <a:ahLst/>
                                  <a:cxnLst/>
                                  <a:rect l="l" t="t" r="r" b="b"/>
                                  <a:pathLst>
                                    <a:path w="120014" h="0">
                                      <a:moveTo>
                                        <a:pt x="0" y="0"/>
                                      </a:moveTo>
                                      <a:lnTo>
                                        <a:pt x="119561" y="0"/>
                                      </a:lnTo>
                                    </a:path>
                                  </a:pathLst>
                                </a:custGeom>
                                <a:ln w="640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7.50009pt;margin-top:-3.459829pt;width:9.450pt;height:.550pt;mso-position-horizontal-relative:column;mso-position-vertical-relative:paragraph;z-index:-22101504" id="docshapegroup883" coordorigin="550,-69" coordsize="189,11">
                      <v:line style="position:absolute" from="550,-64" to="738,-64" stroked="true" strokeweight=".504688pt" strokecolor="#000000">
                        <v:stroke dashstyle="solid"/>
                      </v:line>
                      <w10:wrap type="none"/>
                    </v:group>
                  </w:pict>
                </mc:Fallback>
              </mc:AlternateContent>
            </w:r>
            <w:r>
              <w:rPr>
                <w:i/>
                <w:spacing w:val="-10"/>
                <w:sz w:val="22"/>
              </w:rPr>
              <w:t>Q</w:t>
            </w:r>
          </w:p>
          <w:p>
            <w:pPr>
              <w:pStyle w:val="TableParagraph"/>
              <w:spacing w:line="354" w:lineRule="exact" w:before="76"/>
              <w:ind w:left="156"/>
              <w:rPr>
                <w:i/>
                <w:position w:val="14"/>
                <w:sz w:val="22"/>
              </w:rPr>
            </w:pPr>
            <w:r>
              <w:rPr>
                <w:i/>
                <w:sz w:val="22"/>
              </w:rPr>
              <w:t>P</w:t>
            </w:r>
            <w:r>
              <w:rPr>
                <w:i/>
                <w:spacing w:val="-2"/>
                <w:sz w:val="22"/>
              </w:rPr>
              <w:t> </w:t>
            </w:r>
            <w:r>
              <w:rPr>
                <w:rFonts w:ascii="Symbol" w:hAnsi="Symbol"/>
                <w:sz w:val="22"/>
              </w:rPr>
              <w:t></w:t>
            </w:r>
            <w:r>
              <w:rPr>
                <w:spacing w:val="35"/>
                <w:sz w:val="22"/>
              </w:rPr>
              <w:t> </w:t>
            </w:r>
            <w:r>
              <w:rPr>
                <w:i/>
                <w:spacing w:val="-10"/>
                <w:position w:val="14"/>
                <w:sz w:val="22"/>
              </w:rPr>
              <w:t>k</w:t>
            </w:r>
          </w:p>
          <w:p>
            <w:pPr>
              <w:pStyle w:val="TableParagraph"/>
              <w:spacing w:line="213" w:lineRule="exact"/>
              <w:ind w:right="3122"/>
              <w:jc w:val="right"/>
              <w:rPr>
                <w:i/>
                <w:sz w:val="22"/>
              </w:rPr>
            </w:pPr>
            <w:r>
              <w:rPr>
                <w:i/>
                <w:sz w:val="22"/>
              </w:rPr>
              <mc:AlternateContent>
                <mc:Choice Requires="wps">
                  <w:drawing>
                    <wp:anchor distT="0" distB="0" distL="0" distR="0" allowOverlap="1" layoutInCell="1" locked="0" behindDoc="1" simplePos="0" relativeHeight="481215488">
                      <wp:simplePos x="0" y="0"/>
                      <wp:positionH relativeFrom="column">
                        <wp:posOffset>330922</wp:posOffset>
                      </wp:positionH>
                      <wp:positionV relativeFrom="paragraph">
                        <wp:posOffset>-43935</wp:posOffset>
                      </wp:positionV>
                      <wp:extent cx="118745" cy="6985"/>
                      <wp:effectExtent l="0" t="0" r="0" b="0"/>
                      <wp:wrapNone/>
                      <wp:docPr id="1559" name="Group 1559"/>
                      <wp:cNvGraphicFramePr>
                        <a:graphicFrameLocks/>
                      </wp:cNvGraphicFramePr>
                      <a:graphic>
                        <a:graphicData uri="http://schemas.microsoft.com/office/word/2010/wordprocessingGroup">
                          <wpg:wgp>
                            <wpg:cNvPr id="1559" name="Group 1559"/>
                            <wpg:cNvGrpSpPr/>
                            <wpg:grpSpPr>
                              <a:xfrm>
                                <a:off x="0" y="0"/>
                                <a:ext cx="118745" cy="6985"/>
                                <a:chExt cx="118745" cy="6985"/>
                              </a:xfrm>
                            </wpg:grpSpPr>
                            <wps:wsp>
                              <wps:cNvPr id="1560" name="Graphic 1560"/>
                              <wps:cNvSpPr/>
                              <wps:spPr>
                                <a:xfrm>
                                  <a:off x="0" y="3204"/>
                                  <a:ext cx="118745" cy="1270"/>
                                </a:xfrm>
                                <a:custGeom>
                                  <a:avLst/>
                                  <a:gdLst/>
                                  <a:ahLst/>
                                  <a:cxnLst/>
                                  <a:rect l="l" t="t" r="r" b="b"/>
                                  <a:pathLst>
                                    <a:path w="118745" h="0">
                                      <a:moveTo>
                                        <a:pt x="0" y="0"/>
                                      </a:moveTo>
                                      <a:lnTo>
                                        <a:pt x="118175" y="0"/>
                                      </a:lnTo>
                                    </a:path>
                                  </a:pathLst>
                                </a:custGeom>
                                <a:ln w="640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6.05686pt;margin-top:-3.459478pt;width:9.35pt;height:.550pt;mso-position-horizontal-relative:column;mso-position-vertical-relative:paragraph;z-index:-22100992" id="docshapegroup884" coordorigin="521,-69" coordsize="187,11">
                      <v:line style="position:absolute" from="521,-64" to="707,-64" stroked="true" strokeweight=".504688pt" strokecolor="#000000">
                        <v:stroke dashstyle="solid"/>
                      </v:line>
                      <w10:wrap type="none"/>
                    </v:group>
                  </w:pict>
                </mc:Fallback>
              </mc:AlternateContent>
            </w:r>
            <w:r>
              <w:rPr>
                <w:i/>
                <w:spacing w:val="-10"/>
                <w:sz w:val="22"/>
              </w:rPr>
              <w:t>Q</w:t>
            </w:r>
          </w:p>
          <w:p>
            <w:pPr>
              <w:pStyle w:val="TableParagraph"/>
              <w:spacing w:line="346" w:lineRule="exact" w:before="79"/>
              <w:ind w:left="125"/>
              <w:rPr>
                <w:i/>
                <w:position w:val="14"/>
                <w:sz w:val="21"/>
              </w:rPr>
            </w:pPr>
            <w:r>
              <w:rPr>
                <w:w w:val="105"/>
                <w:sz w:val="21"/>
              </w:rPr>
              <w:t>100</w:t>
            </w:r>
            <w:r>
              <w:rPr>
                <w:spacing w:val="-11"/>
                <w:w w:val="105"/>
                <w:sz w:val="21"/>
              </w:rPr>
              <w:t> </w:t>
            </w:r>
            <w:r>
              <w:rPr>
                <w:rFonts w:ascii="Symbol" w:hAnsi="Symbol"/>
                <w:w w:val="105"/>
                <w:sz w:val="21"/>
              </w:rPr>
              <w:t></w:t>
            </w:r>
            <w:r>
              <w:rPr>
                <w:spacing w:val="49"/>
                <w:w w:val="105"/>
                <w:sz w:val="21"/>
              </w:rPr>
              <w:t> </w:t>
            </w:r>
            <w:r>
              <w:rPr>
                <w:i/>
                <w:spacing w:val="-10"/>
                <w:w w:val="105"/>
                <w:position w:val="14"/>
                <w:sz w:val="21"/>
              </w:rPr>
              <w:t>k</w:t>
            </w:r>
          </w:p>
          <w:p>
            <w:pPr>
              <w:pStyle w:val="TableParagraph"/>
              <w:spacing w:line="205" w:lineRule="exact"/>
              <w:ind w:right="2926"/>
              <w:jc w:val="right"/>
              <w:rPr>
                <w:sz w:val="21"/>
              </w:rPr>
            </w:pPr>
            <w:r>
              <w:rPr>
                <w:sz w:val="21"/>
              </w:rPr>
              <mc:AlternateContent>
                <mc:Choice Requires="wps">
                  <w:drawing>
                    <wp:anchor distT="0" distB="0" distL="0" distR="0" allowOverlap="1" layoutInCell="1" locked="0" behindDoc="1" simplePos="0" relativeHeight="481216000">
                      <wp:simplePos x="0" y="0"/>
                      <wp:positionH relativeFrom="column">
                        <wp:posOffset>428927</wp:posOffset>
                      </wp:positionH>
                      <wp:positionV relativeFrom="paragraph">
                        <wp:posOffset>-43821</wp:posOffset>
                      </wp:positionV>
                      <wp:extent cx="140970" cy="6350"/>
                      <wp:effectExtent l="0" t="0" r="0" b="0"/>
                      <wp:wrapNone/>
                      <wp:docPr id="1561" name="Group 1561"/>
                      <wp:cNvGraphicFramePr>
                        <a:graphicFrameLocks/>
                      </wp:cNvGraphicFramePr>
                      <a:graphic>
                        <a:graphicData uri="http://schemas.microsoft.com/office/word/2010/wordprocessingGroup">
                          <wpg:wgp>
                            <wpg:cNvPr id="1561" name="Group 1561"/>
                            <wpg:cNvGrpSpPr/>
                            <wpg:grpSpPr>
                              <a:xfrm>
                                <a:off x="0" y="0"/>
                                <a:ext cx="140970" cy="6350"/>
                                <a:chExt cx="140970" cy="6350"/>
                              </a:xfrm>
                            </wpg:grpSpPr>
                            <wps:wsp>
                              <wps:cNvPr id="1562" name="Graphic 1562"/>
                              <wps:cNvSpPr/>
                              <wps:spPr>
                                <a:xfrm>
                                  <a:off x="0" y="3125"/>
                                  <a:ext cx="140970" cy="1270"/>
                                </a:xfrm>
                                <a:custGeom>
                                  <a:avLst/>
                                  <a:gdLst/>
                                  <a:ahLst/>
                                  <a:cxnLst/>
                                  <a:rect l="l" t="t" r="r" b="b"/>
                                  <a:pathLst>
                                    <a:path w="140970" h="0">
                                      <a:moveTo>
                                        <a:pt x="0" y="0"/>
                                      </a:moveTo>
                                      <a:lnTo>
                                        <a:pt x="140890" y="0"/>
                                      </a:lnTo>
                                    </a:path>
                                  </a:pathLst>
                                </a:custGeom>
                                <a:ln w="625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3.773827pt;margin-top:-3.450515pt;width:11.1pt;height:.5pt;mso-position-horizontal-relative:column;mso-position-vertical-relative:paragraph;z-index:-22100480" id="docshapegroup885" coordorigin="675,-69" coordsize="222,10">
                      <v:line style="position:absolute" from="675,-64" to="897,-64" stroked="true" strokeweight=".49224pt" strokecolor="#000000">
                        <v:stroke dashstyle="solid"/>
                      </v:line>
                      <w10:wrap type="none"/>
                    </v:group>
                  </w:pict>
                </mc:Fallback>
              </mc:AlternateContent>
            </w:r>
            <w:r>
              <w:rPr>
                <w:spacing w:val="-5"/>
                <w:w w:val="105"/>
                <w:sz w:val="21"/>
              </w:rPr>
              <w:t>10</w:t>
            </w:r>
          </w:p>
          <w:p>
            <w:pPr>
              <w:pStyle w:val="TableParagraph"/>
              <w:spacing w:before="119"/>
              <w:ind w:right="2873"/>
              <w:jc w:val="right"/>
              <w:rPr>
                <w:sz w:val="22"/>
              </w:rPr>
            </w:pPr>
            <w:r>
              <w:rPr>
                <w:i/>
                <w:sz w:val="22"/>
              </w:rPr>
              <w:t>k </w:t>
            </w:r>
            <w:r>
              <w:rPr>
                <w:sz w:val="22"/>
              </w:rPr>
              <w:t>= </w:t>
            </w:r>
            <w:r>
              <w:rPr>
                <w:spacing w:val="-4"/>
                <w:sz w:val="22"/>
              </w:rPr>
              <w:t>1000</w:t>
            </w:r>
          </w:p>
          <w:p>
            <w:pPr>
              <w:pStyle w:val="TableParagraph"/>
              <w:spacing w:line="189" w:lineRule="auto" w:before="36"/>
              <w:ind w:left="155"/>
              <w:rPr>
                <w:sz w:val="22"/>
              </w:rPr>
            </w:pPr>
            <w:r>
              <w:rPr>
                <w:i/>
                <w:position w:val="-13"/>
                <w:sz w:val="22"/>
              </w:rPr>
              <w:t>P</w:t>
            </w:r>
            <w:r>
              <w:rPr>
                <w:i/>
                <w:spacing w:val="-6"/>
                <w:position w:val="-13"/>
                <w:sz w:val="22"/>
              </w:rPr>
              <w:t> </w:t>
            </w:r>
            <w:r>
              <w:rPr>
                <w:rFonts w:ascii="Symbol" w:hAnsi="Symbol"/>
                <w:position w:val="-13"/>
                <w:sz w:val="22"/>
              </w:rPr>
              <w:t></w:t>
            </w:r>
            <w:r>
              <w:rPr>
                <w:spacing w:val="-14"/>
                <w:position w:val="-13"/>
                <w:sz w:val="22"/>
              </w:rPr>
              <w:t> </w:t>
            </w:r>
            <w:r>
              <w:rPr>
                <w:spacing w:val="-4"/>
                <w:sz w:val="22"/>
                <w:u w:val="single"/>
              </w:rPr>
              <w:t>1000</w:t>
            </w:r>
          </w:p>
          <w:p>
            <w:pPr>
              <w:pStyle w:val="TableParagraph"/>
              <w:spacing w:line="214" w:lineRule="exact"/>
              <w:ind w:right="3010"/>
              <w:jc w:val="right"/>
              <w:rPr>
                <w:i/>
                <w:sz w:val="22"/>
              </w:rPr>
            </w:pPr>
            <w:r>
              <w:rPr>
                <w:i/>
                <w:spacing w:val="-10"/>
                <w:sz w:val="22"/>
              </w:rPr>
              <w:t>Q</w:t>
            </w:r>
          </w:p>
          <w:p>
            <w:pPr>
              <w:pStyle w:val="TableParagraph"/>
              <w:spacing w:line="187" w:lineRule="auto" w:before="94"/>
              <w:ind w:left="150"/>
              <w:rPr>
                <w:sz w:val="22"/>
              </w:rPr>
            </w:pPr>
            <w:r>
              <w:rPr>
                <w:position w:val="-13"/>
                <w:sz w:val="22"/>
              </w:rPr>
              <w:t>20</w:t>
            </w:r>
            <w:r>
              <w:rPr>
                <w:spacing w:val="-9"/>
                <w:position w:val="-13"/>
                <w:sz w:val="22"/>
              </w:rPr>
              <w:t> </w:t>
            </w:r>
            <w:r>
              <w:rPr>
                <w:rFonts w:ascii="Symbol" w:hAnsi="Symbol"/>
                <w:position w:val="-13"/>
                <w:sz w:val="22"/>
              </w:rPr>
              <w:t></w:t>
            </w:r>
            <w:r>
              <w:rPr>
                <w:spacing w:val="-11"/>
                <w:position w:val="-13"/>
                <w:sz w:val="22"/>
              </w:rPr>
              <w:t> </w:t>
            </w:r>
            <w:r>
              <w:rPr>
                <w:spacing w:val="-4"/>
                <w:sz w:val="22"/>
                <w:u w:val="single"/>
              </w:rPr>
              <w:t>1000</w:t>
            </w:r>
          </w:p>
          <w:p>
            <w:pPr>
              <w:pStyle w:val="TableParagraph"/>
              <w:spacing w:line="213" w:lineRule="exact"/>
              <w:ind w:right="2926"/>
              <w:jc w:val="right"/>
              <w:rPr>
                <w:i/>
                <w:sz w:val="22"/>
              </w:rPr>
            </w:pPr>
            <w:r>
              <w:rPr>
                <w:i/>
                <w:spacing w:val="-10"/>
                <w:sz w:val="22"/>
              </w:rPr>
              <w:t>Q</w:t>
            </w:r>
          </w:p>
          <w:p>
            <w:pPr>
              <w:pStyle w:val="TableParagraph"/>
              <w:spacing w:line="346" w:lineRule="exact" w:before="78"/>
              <w:ind w:left="143"/>
              <w:rPr>
                <w:sz w:val="21"/>
              </w:rPr>
            </w:pPr>
            <w:r>
              <w:rPr>
                <w:i/>
                <w:w w:val="105"/>
                <w:sz w:val="21"/>
              </w:rPr>
              <w:t>Q</w:t>
            </w:r>
            <w:r>
              <w:rPr>
                <w:i/>
                <w:spacing w:val="-8"/>
                <w:w w:val="105"/>
                <w:sz w:val="21"/>
              </w:rPr>
              <w:t> </w:t>
            </w:r>
            <w:r>
              <w:rPr>
                <w:rFonts w:ascii="Symbol" w:hAnsi="Symbol"/>
                <w:w w:val="105"/>
                <w:sz w:val="21"/>
              </w:rPr>
              <w:t></w:t>
            </w:r>
            <w:r>
              <w:rPr>
                <w:spacing w:val="-12"/>
                <w:w w:val="105"/>
                <w:sz w:val="21"/>
              </w:rPr>
              <w:t> </w:t>
            </w:r>
            <w:r>
              <w:rPr>
                <w:w w:val="105"/>
                <w:position w:val="14"/>
                <w:sz w:val="21"/>
              </w:rPr>
              <w:t>1000</w:t>
            </w:r>
            <w:r>
              <w:rPr>
                <w:spacing w:val="8"/>
                <w:w w:val="105"/>
                <w:position w:val="14"/>
                <w:sz w:val="21"/>
              </w:rPr>
              <w:t> </w:t>
            </w:r>
            <w:r>
              <w:rPr>
                <w:rFonts w:ascii="Symbol" w:hAnsi="Symbol"/>
                <w:w w:val="105"/>
                <w:sz w:val="21"/>
              </w:rPr>
              <w:t></w:t>
            </w:r>
            <w:r>
              <w:rPr>
                <w:spacing w:val="-14"/>
                <w:w w:val="105"/>
                <w:sz w:val="21"/>
              </w:rPr>
              <w:t> </w:t>
            </w:r>
            <w:r>
              <w:rPr>
                <w:spacing w:val="-5"/>
                <w:w w:val="105"/>
                <w:sz w:val="21"/>
              </w:rPr>
              <w:t>50</w:t>
            </w:r>
          </w:p>
          <w:p>
            <w:pPr>
              <w:pStyle w:val="TableParagraph"/>
              <w:spacing w:line="185" w:lineRule="exact"/>
              <w:ind w:right="2954"/>
              <w:jc w:val="right"/>
              <w:rPr>
                <w:sz w:val="21"/>
              </w:rPr>
            </w:pPr>
            <w:r>
              <w:rPr>
                <w:sz w:val="21"/>
              </w:rPr>
              <mc:AlternateContent>
                <mc:Choice Requires="wps">
                  <w:drawing>
                    <wp:anchor distT="0" distB="0" distL="0" distR="0" allowOverlap="1" layoutInCell="1" locked="0" behindDoc="1" simplePos="0" relativeHeight="481216512">
                      <wp:simplePos x="0" y="0"/>
                      <wp:positionH relativeFrom="column">
                        <wp:posOffset>334283</wp:posOffset>
                      </wp:positionH>
                      <wp:positionV relativeFrom="paragraph">
                        <wp:posOffset>-43891</wp:posOffset>
                      </wp:positionV>
                      <wp:extent cx="280035" cy="6350"/>
                      <wp:effectExtent l="0" t="0" r="0" b="0"/>
                      <wp:wrapNone/>
                      <wp:docPr id="1563" name="Group 1563"/>
                      <wp:cNvGraphicFramePr>
                        <a:graphicFrameLocks/>
                      </wp:cNvGraphicFramePr>
                      <a:graphic>
                        <a:graphicData uri="http://schemas.microsoft.com/office/word/2010/wordprocessingGroup">
                          <wpg:wgp>
                            <wpg:cNvPr id="1563" name="Group 1563"/>
                            <wpg:cNvGrpSpPr/>
                            <wpg:grpSpPr>
                              <a:xfrm>
                                <a:off x="0" y="0"/>
                                <a:ext cx="280035" cy="6350"/>
                                <a:chExt cx="280035" cy="6350"/>
                              </a:xfrm>
                            </wpg:grpSpPr>
                            <wps:wsp>
                              <wps:cNvPr id="1564" name="Graphic 1564"/>
                              <wps:cNvSpPr/>
                              <wps:spPr>
                                <a:xfrm>
                                  <a:off x="0" y="3125"/>
                                  <a:ext cx="280035" cy="1270"/>
                                </a:xfrm>
                                <a:custGeom>
                                  <a:avLst/>
                                  <a:gdLst/>
                                  <a:ahLst/>
                                  <a:cxnLst/>
                                  <a:rect l="l" t="t" r="r" b="b"/>
                                  <a:pathLst>
                                    <a:path w="280035" h="0">
                                      <a:moveTo>
                                        <a:pt x="0" y="0"/>
                                      </a:moveTo>
                                      <a:lnTo>
                                        <a:pt x="279543" y="0"/>
                                      </a:lnTo>
                                    </a:path>
                                  </a:pathLst>
                                </a:custGeom>
                                <a:ln w="625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6.321505pt;margin-top:-3.456056pt;width:22.05pt;height:.5pt;mso-position-horizontal-relative:column;mso-position-vertical-relative:paragraph;z-index:-22099968" id="docshapegroup886" coordorigin="526,-69" coordsize="441,10">
                      <v:line style="position:absolute" from="526,-64" to="967,-64" stroked="true" strokeweight=".492242pt" strokecolor="#000000">
                        <v:stroke dashstyle="solid"/>
                      </v:line>
                      <w10:wrap type="none"/>
                    </v:group>
                  </w:pict>
                </mc:Fallback>
              </mc:AlternateContent>
            </w:r>
            <w:r>
              <w:rPr>
                <w:spacing w:val="-5"/>
                <w:w w:val="105"/>
                <w:sz w:val="21"/>
              </w:rPr>
              <w:t>20</w:t>
            </w:r>
          </w:p>
        </w:tc>
        <w:tc>
          <w:tcPr>
            <w:tcW w:w="3778" w:type="dxa"/>
          </w:tcPr>
          <w:p>
            <w:pPr>
              <w:pStyle w:val="TableParagraph"/>
              <w:numPr>
                <w:ilvl w:val="0"/>
                <w:numId w:val="105"/>
              </w:numPr>
              <w:tabs>
                <w:tab w:pos="424" w:val="left" w:leader="none"/>
              </w:tabs>
              <w:spacing w:line="201" w:lineRule="auto" w:before="151" w:after="0"/>
              <w:ind w:left="424" w:right="446" w:hanging="286"/>
              <w:jc w:val="left"/>
              <w:rPr>
                <w:sz w:val="22"/>
              </w:rPr>
            </w:pPr>
            <w:r>
              <w:rPr>
                <w:sz w:val="22"/>
              </w:rPr>
              <w:t>Write</w:t>
            </w:r>
            <w:r>
              <w:rPr>
                <w:spacing w:val="-8"/>
                <w:sz w:val="22"/>
              </w:rPr>
              <w:t> </w:t>
            </w:r>
            <w:r>
              <w:rPr>
                <w:i/>
                <w:sz w:val="22"/>
              </w:rPr>
              <w:t>P</w:t>
            </w:r>
            <w:r>
              <w:rPr>
                <w:i/>
                <w:spacing w:val="-11"/>
                <w:sz w:val="22"/>
              </w:rPr>
              <w:t> </w:t>
            </w:r>
            <w:r>
              <w:rPr>
                <w:sz w:val="22"/>
              </w:rPr>
              <w:t>is</w:t>
            </w:r>
            <w:r>
              <w:rPr>
                <w:spacing w:val="-10"/>
                <w:sz w:val="22"/>
              </w:rPr>
              <w:t> </w:t>
            </w:r>
            <w:r>
              <w:rPr>
                <w:sz w:val="22"/>
              </w:rPr>
              <w:t>inversely</w:t>
            </w:r>
            <w:r>
              <w:rPr>
                <w:spacing w:val="-11"/>
                <w:sz w:val="22"/>
              </w:rPr>
              <w:t> </w:t>
            </w:r>
            <w:r>
              <w:rPr>
                <w:sz w:val="22"/>
              </w:rPr>
              <w:t>proportional to </w:t>
            </w:r>
            <w:r>
              <w:rPr>
                <w:i/>
                <w:sz w:val="22"/>
              </w:rPr>
              <w:t>Q</w:t>
            </w:r>
            <w:r>
              <w:rPr>
                <w:sz w:val="22"/>
              </w:rPr>
              <w:t>, using the symbol</w:t>
            </w:r>
            <w:r>
              <w:rPr>
                <w:spacing w:val="40"/>
                <w:sz w:val="22"/>
              </w:rPr>
              <w:t> </w:t>
            </w:r>
            <w:r>
              <w:rPr>
                <w:rFonts w:ascii="Symbol" w:hAnsi="Symbol"/>
                <w:sz w:val="25"/>
              </w:rPr>
              <w:t></w:t>
            </w:r>
            <w:r>
              <w:rPr>
                <w:spacing w:val="-3"/>
                <w:sz w:val="25"/>
              </w:rPr>
              <w:t> </w:t>
            </w:r>
            <w:r>
              <w:rPr>
                <w:sz w:val="22"/>
              </w:rPr>
              <w:t>.</w:t>
            </w:r>
          </w:p>
          <w:p>
            <w:pPr>
              <w:pStyle w:val="TableParagraph"/>
              <w:spacing w:before="2"/>
              <w:rPr>
                <w:sz w:val="22"/>
              </w:rPr>
            </w:pPr>
          </w:p>
          <w:p>
            <w:pPr>
              <w:pStyle w:val="TableParagraph"/>
              <w:numPr>
                <w:ilvl w:val="0"/>
                <w:numId w:val="105"/>
              </w:numPr>
              <w:tabs>
                <w:tab w:pos="424" w:val="left" w:leader="none"/>
              </w:tabs>
              <w:spacing w:line="240" w:lineRule="auto" w:before="1" w:after="0"/>
              <w:ind w:left="424" w:right="0" w:hanging="312"/>
              <w:jc w:val="left"/>
              <w:rPr>
                <w:sz w:val="22"/>
              </w:rPr>
            </w:pPr>
            <w:r>
              <w:rPr>
                <w:sz w:val="22"/>
              </w:rPr>
              <w:t>Write</w:t>
            </w:r>
            <w:r>
              <w:rPr>
                <w:spacing w:val="-4"/>
                <w:sz w:val="22"/>
              </w:rPr>
              <w:t> </w:t>
            </w:r>
            <w:r>
              <w:rPr>
                <w:sz w:val="22"/>
              </w:rPr>
              <w:t>the</w:t>
            </w:r>
            <w:r>
              <w:rPr>
                <w:spacing w:val="-3"/>
                <w:sz w:val="22"/>
              </w:rPr>
              <w:t> </w:t>
            </w:r>
            <w:r>
              <w:rPr>
                <w:sz w:val="22"/>
              </w:rPr>
              <w:t>equation</w:t>
            </w:r>
            <w:r>
              <w:rPr>
                <w:spacing w:val="-1"/>
                <w:sz w:val="22"/>
              </w:rPr>
              <w:t> </w:t>
            </w:r>
            <w:r>
              <w:rPr>
                <w:sz w:val="22"/>
              </w:rPr>
              <w:t>using</w:t>
            </w:r>
            <w:r>
              <w:rPr>
                <w:spacing w:val="-4"/>
                <w:sz w:val="22"/>
              </w:rPr>
              <w:t> </w:t>
            </w:r>
            <w:r>
              <w:rPr>
                <w:i/>
                <w:spacing w:val="-5"/>
                <w:sz w:val="22"/>
              </w:rPr>
              <w:t>k</w:t>
            </w:r>
            <w:r>
              <w:rPr>
                <w:spacing w:val="-5"/>
                <w:sz w:val="22"/>
              </w:rPr>
              <w:t>.</w:t>
            </w:r>
          </w:p>
          <w:p>
            <w:pPr>
              <w:pStyle w:val="TableParagraph"/>
              <w:rPr>
                <w:sz w:val="22"/>
              </w:rPr>
            </w:pPr>
          </w:p>
          <w:p>
            <w:pPr>
              <w:pStyle w:val="TableParagraph"/>
              <w:numPr>
                <w:ilvl w:val="0"/>
                <w:numId w:val="105"/>
              </w:numPr>
              <w:tabs>
                <w:tab w:pos="424" w:val="left" w:leader="none"/>
              </w:tabs>
              <w:spacing w:line="240" w:lineRule="auto" w:before="0" w:after="0"/>
              <w:ind w:left="424" w:right="0" w:hanging="312"/>
              <w:jc w:val="left"/>
              <w:rPr>
                <w:sz w:val="22"/>
              </w:rPr>
            </w:pPr>
            <w:r>
              <w:rPr>
                <w:sz w:val="22"/>
              </w:rPr>
              <w:t>Substitute</w:t>
            </w:r>
            <w:r>
              <w:rPr>
                <w:spacing w:val="-3"/>
                <w:sz w:val="22"/>
              </w:rPr>
              <w:t> </w:t>
            </w:r>
            <w:r>
              <w:rPr>
                <w:i/>
                <w:sz w:val="22"/>
              </w:rPr>
              <w:t>P</w:t>
            </w:r>
            <w:r>
              <w:rPr>
                <w:i/>
                <w:spacing w:val="-3"/>
                <w:sz w:val="22"/>
              </w:rPr>
              <w:t> </w:t>
            </w:r>
            <w:r>
              <w:rPr>
                <w:sz w:val="22"/>
              </w:rPr>
              <w:t>=</w:t>
            </w:r>
            <w:r>
              <w:rPr>
                <w:spacing w:val="-1"/>
                <w:sz w:val="22"/>
              </w:rPr>
              <w:t> </w:t>
            </w:r>
            <w:r>
              <w:rPr>
                <w:sz w:val="22"/>
              </w:rPr>
              <w:t>100</w:t>
            </w:r>
            <w:r>
              <w:rPr>
                <w:spacing w:val="-3"/>
                <w:sz w:val="22"/>
              </w:rPr>
              <w:t> </w:t>
            </w:r>
            <w:r>
              <w:rPr>
                <w:sz w:val="22"/>
              </w:rPr>
              <w:t>and</w:t>
            </w:r>
            <w:r>
              <w:rPr>
                <w:spacing w:val="-1"/>
                <w:sz w:val="22"/>
              </w:rPr>
              <w:t> </w:t>
            </w:r>
            <w:r>
              <w:rPr>
                <w:i/>
                <w:sz w:val="22"/>
              </w:rPr>
              <w:t>Q</w:t>
            </w:r>
            <w:r>
              <w:rPr>
                <w:i/>
                <w:spacing w:val="-1"/>
                <w:sz w:val="22"/>
              </w:rPr>
              <w:t> </w:t>
            </w:r>
            <w:r>
              <w:rPr>
                <w:sz w:val="22"/>
              </w:rPr>
              <w:t>=</w:t>
            </w:r>
            <w:r>
              <w:rPr>
                <w:spacing w:val="-2"/>
                <w:sz w:val="22"/>
              </w:rPr>
              <w:t> </w:t>
            </w:r>
            <w:r>
              <w:rPr>
                <w:spacing w:val="-5"/>
                <w:sz w:val="22"/>
              </w:rPr>
              <w:t>10.</w:t>
            </w:r>
          </w:p>
          <w:p>
            <w:pPr>
              <w:pStyle w:val="TableParagraph"/>
              <w:rPr>
                <w:sz w:val="22"/>
              </w:rPr>
            </w:pPr>
          </w:p>
          <w:p>
            <w:pPr>
              <w:pStyle w:val="TableParagraph"/>
              <w:numPr>
                <w:ilvl w:val="0"/>
                <w:numId w:val="105"/>
              </w:numPr>
              <w:tabs>
                <w:tab w:pos="424" w:val="left" w:leader="none"/>
              </w:tabs>
              <w:spacing w:line="240" w:lineRule="auto" w:before="0" w:after="0"/>
              <w:ind w:left="424" w:right="0" w:hanging="312"/>
              <w:jc w:val="left"/>
              <w:rPr>
                <w:sz w:val="22"/>
              </w:rPr>
            </w:pPr>
            <w:r>
              <w:rPr>
                <w:sz w:val="22"/>
              </w:rPr>
              <w:t>Solve</w:t>
            </w:r>
            <w:r>
              <w:rPr>
                <w:spacing w:val="-3"/>
                <w:sz w:val="22"/>
              </w:rPr>
              <w:t> </w:t>
            </w:r>
            <w:r>
              <w:rPr>
                <w:sz w:val="22"/>
              </w:rPr>
              <w:t>the</w:t>
            </w:r>
            <w:r>
              <w:rPr>
                <w:spacing w:val="-2"/>
                <w:sz w:val="22"/>
              </w:rPr>
              <w:t> </w:t>
            </w:r>
            <w:r>
              <w:rPr>
                <w:sz w:val="22"/>
              </w:rPr>
              <w:t>equation</w:t>
            </w:r>
            <w:r>
              <w:rPr>
                <w:spacing w:val="-1"/>
                <w:sz w:val="22"/>
              </w:rPr>
              <w:t> </w:t>
            </w:r>
            <w:r>
              <w:rPr>
                <w:sz w:val="22"/>
              </w:rPr>
              <w:t>to</w:t>
            </w:r>
            <w:r>
              <w:rPr>
                <w:spacing w:val="-3"/>
                <w:sz w:val="22"/>
              </w:rPr>
              <w:t> </w:t>
            </w:r>
            <w:r>
              <w:rPr>
                <w:sz w:val="22"/>
              </w:rPr>
              <w:t>find</w:t>
            </w:r>
            <w:r>
              <w:rPr>
                <w:spacing w:val="-1"/>
                <w:sz w:val="22"/>
              </w:rPr>
              <w:t> </w:t>
            </w:r>
            <w:r>
              <w:rPr>
                <w:i/>
                <w:spacing w:val="-5"/>
                <w:sz w:val="22"/>
              </w:rPr>
              <w:t>k</w:t>
            </w:r>
            <w:r>
              <w:rPr>
                <w:spacing w:val="-5"/>
                <w:sz w:val="22"/>
              </w:rPr>
              <w:t>.</w:t>
            </w:r>
          </w:p>
          <w:p>
            <w:pPr>
              <w:pStyle w:val="TableParagraph"/>
              <w:numPr>
                <w:ilvl w:val="0"/>
                <w:numId w:val="105"/>
              </w:numPr>
              <w:tabs>
                <w:tab w:pos="424" w:val="left" w:leader="none"/>
              </w:tabs>
              <w:spacing w:line="354" w:lineRule="exact" w:before="20" w:after="0"/>
              <w:ind w:left="424" w:right="0" w:hanging="312"/>
              <w:jc w:val="left"/>
              <w:rPr>
                <w:i/>
                <w:position w:val="14"/>
                <w:sz w:val="22"/>
              </w:rPr>
            </w:pPr>
            <w:r>
              <w:rPr>
                <w:sz w:val="22"/>
              </w:rPr>
              <w:t>Substitute</w:t>
            </w:r>
            <w:r>
              <w:rPr>
                <w:spacing w:val="-6"/>
                <w:sz w:val="22"/>
              </w:rPr>
              <w:t> </w:t>
            </w:r>
            <w:r>
              <w:rPr>
                <w:sz w:val="22"/>
              </w:rPr>
              <w:t>the</w:t>
            </w:r>
            <w:r>
              <w:rPr>
                <w:spacing w:val="-3"/>
                <w:sz w:val="22"/>
              </w:rPr>
              <w:t> </w:t>
            </w:r>
            <w:r>
              <w:rPr>
                <w:sz w:val="22"/>
              </w:rPr>
              <w:t>value</w:t>
            </w:r>
            <w:r>
              <w:rPr>
                <w:spacing w:val="-1"/>
                <w:sz w:val="22"/>
              </w:rPr>
              <w:t> </w:t>
            </w:r>
            <w:r>
              <w:rPr>
                <w:sz w:val="22"/>
              </w:rPr>
              <w:t>of </w:t>
            </w:r>
            <w:r>
              <w:rPr>
                <w:i/>
                <w:sz w:val="22"/>
              </w:rPr>
              <w:t>k</w:t>
            </w:r>
            <w:r>
              <w:rPr>
                <w:i/>
                <w:spacing w:val="-3"/>
                <w:sz w:val="22"/>
              </w:rPr>
              <w:t> </w:t>
            </w:r>
            <w:r>
              <w:rPr>
                <w:sz w:val="22"/>
              </w:rPr>
              <w:t>into</w:t>
            </w:r>
            <w:r>
              <w:rPr>
                <w:spacing w:val="42"/>
                <w:sz w:val="22"/>
              </w:rPr>
              <w:t> </w:t>
            </w:r>
            <w:r>
              <w:rPr>
                <w:i/>
                <w:sz w:val="22"/>
              </w:rPr>
              <w:t>P</w:t>
            </w:r>
            <w:r>
              <w:rPr>
                <w:i/>
                <w:spacing w:val="-3"/>
                <w:sz w:val="22"/>
              </w:rPr>
              <w:t> </w:t>
            </w:r>
            <w:r>
              <w:rPr>
                <w:rFonts w:ascii="Symbol" w:hAnsi="Symbol"/>
                <w:sz w:val="22"/>
              </w:rPr>
              <w:t></w:t>
            </w:r>
            <w:r>
              <w:rPr>
                <w:spacing w:val="-4"/>
                <w:sz w:val="22"/>
              </w:rPr>
              <w:t> </w:t>
            </w:r>
            <w:r>
              <w:rPr>
                <w:i/>
                <w:spacing w:val="-18"/>
                <w:position w:val="14"/>
                <w:sz w:val="22"/>
                <w:u w:val="single"/>
              </w:rPr>
              <w:t> </w:t>
            </w:r>
            <w:r>
              <w:rPr>
                <w:i/>
                <w:spacing w:val="-10"/>
                <w:position w:val="14"/>
                <w:sz w:val="22"/>
                <w:u w:val="single"/>
              </w:rPr>
              <w:t>k</w:t>
            </w:r>
          </w:p>
          <w:p>
            <w:pPr>
              <w:pStyle w:val="TableParagraph"/>
              <w:spacing w:line="213" w:lineRule="exact"/>
              <w:ind w:right="182"/>
              <w:jc w:val="right"/>
              <w:rPr>
                <w:i/>
                <w:sz w:val="22"/>
              </w:rPr>
            </w:pPr>
            <w:r>
              <w:rPr>
                <w:i/>
                <w:spacing w:val="-10"/>
                <w:sz w:val="22"/>
              </w:rPr>
              <w:t>Q</w:t>
            </w:r>
          </w:p>
          <w:p>
            <w:pPr>
              <w:pStyle w:val="TableParagraph"/>
              <w:numPr>
                <w:ilvl w:val="0"/>
                <w:numId w:val="105"/>
              </w:numPr>
              <w:tabs>
                <w:tab w:pos="424" w:val="left" w:leader="none"/>
              </w:tabs>
              <w:spacing w:line="354" w:lineRule="exact" w:before="79" w:after="0"/>
              <w:ind w:left="424" w:right="0" w:hanging="312"/>
              <w:jc w:val="left"/>
              <w:rPr>
                <w:sz w:val="22"/>
              </w:rPr>
            </w:pPr>
            <w:r>
              <w:rPr>
                <w:sz w:val="22"/>
              </w:rPr>
              <w:t>Substitute</w:t>
            </w:r>
            <w:r>
              <w:rPr>
                <w:spacing w:val="-2"/>
                <w:sz w:val="22"/>
              </w:rPr>
              <w:t> </w:t>
            </w:r>
            <w:r>
              <w:rPr>
                <w:i/>
                <w:sz w:val="22"/>
              </w:rPr>
              <w:t>P</w:t>
            </w:r>
            <w:r>
              <w:rPr>
                <w:i/>
                <w:spacing w:val="-5"/>
                <w:sz w:val="22"/>
              </w:rPr>
              <w:t> </w:t>
            </w:r>
            <w:r>
              <w:rPr>
                <w:sz w:val="22"/>
              </w:rPr>
              <w:t>=</w:t>
            </w:r>
            <w:r>
              <w:rPr>
                <w:spacing w:val="-2"/>
                <w:sz w:val="22"/>
              </w:rPr>
              <w:t> </w:t>
            </w:r>
            <w:r>
              <w:rPr>
                <w:sz w:val="22"/>
              </w:rPr>
              <w:t>20</w:t>
            </w:r>
            <w:r>
              <w:rPr>
                <w:spacing w:val="-5"/>
                <w:sz w:val="22"/>
              </w:rPr>
              <w:t> </w:t>
            </w:r>
            <w:r>
              <w:rPr>
                <w:sz w:val="22"/>
              </w:rPr>
              <w:t>into</w:t>
            </w:r>
            <w:r>
              <w:rPr>
                <w:spacing w:val="38"/>
                <w:sz w:val="22"/>
              </w:rPr>
              <w:t> </w:t>
            </w:r>
            <w:r>
              <w:rPr>
                <w:i/>
                <w:sz w:val="22"/>
              </w:rPr>
              <w:t>P</w:t>
            </w:r>
            <w:r>
              <w:rPr>
                <w:i/>
                <w:spacing w:val="-5"/>
                <w:sz w:val="22"/>
              </w:rPr>
              <w:t> </w:t>
            </w:r>
            <w:r>
              <w:rPr>
                <w:rFonts w:ascii="Symbol" w:hAnsi="Symbol"/>
                <w:sz w:val="22"/>
              </w:rPr>
              <w:t></w:t>
            </w:r>
            <w:r>
              <w:rPr>
                <w:spacing w:val="-12"/>
                <w:sz w:val="22"/>
              </w:rPr>
              <w:t> </w:t>
            </w:r>
            <w:r>
              <w:rPr>
                <w:position w:val="14"/>
                <w:sz w:val="22"/>
                <w:u w:val="single"/>
              </w:rPr>
              <w:t>1000</w:t>
            </w:r>
            <w:r>
              <w:rPr>
                <w:spacing w:val="57"/>
                <w:position w:val="14"/>
                <w:sz w:val="22"/>
                <w:u w:val="none"/>
              </w:rPr>
              <w:t> </w:t>
            </w:r>
            <w:r>
              <w:rPr>
                <w:spacing w:val="-5"/>
                <w:sz w:val="22"/>
                <w:u w:val="none"/>
              </w:rPr>
              <w:t>and</w:t>
            </w:r>
          </w:p>
          <w:p>
            <w:pPr>
              <w:pStyle w:val="TableParagraph"/>
              <w:spacing w:line="213" w:lineRule="exact"/>
              <w:ind w:right="675"/>
              <w:jc w:val="right"/>
              <w:rPr>
                <w:i/>
                <w:sz w:val="22"/>
              </w:rPr>
            </w:pPr>
            <w:r>
              <w:rPr>
                <w:i/>
                <w:spacing w:val="-10"/>
                <w:sz w:val="22"/>
              </w:rPr>
              <w:t>Q</w:t>
            </w:r>
          </w:p>
          <w:p>
            <w:pPr>
              <w:pStyle w:val="TableParagraph"/>
              <w:spacing w:before="59"/>
              <w:ind w:left="424"/>
              <w:rPr>
                <w:sz w:val="22"/>
              </w:rPr>
            </w:pPr>
            <w:r>
              <w:rPr>
                <w:sz w:val="22"/>
              </w:rPr>
              <w:t>solve</w:t>
            </w:r>
            <w:r>
              <w:rPr>
                <w:spacing w:val="-3"/>
                <w:sz w:val="22"/>
              </w:rPr>
              <w:t> </w:t>
            </w:r>
            <w:r>
              <w:rPr>
                <w:sz w:val="22"/>
              </w:rPr>
              <w:t>to</w:t>
            </w:r>
            <w:r>
              <w:rPr>
                <w:spacing w:val="-3"/>
                <w:sz w:val="22"/>
              </w:rPr>
              <w:t> </w:t>
            </w:r>
            <w:r>
              <w:rPr>
                <w:sz w:val="22"/>
              </w:rPr>
              <w:t>find </w:t>
            </w:r>
            <w:r>
              <w:rPr>
                <w:i/>
                <w:sz w:val="22"/>
              </w:rPr>
              <w:t>Q</w:t>
            </w:r>
            <w:r>
              <w:rPr>
                <w:i/>
                <w:spacing w:val="-2"/>
                <w:sz w:val="22"/>
              </w:rPr>
              <w:t> </w:t>
            </w:r>
            <w:r>
              <w:rPr>
                <w:sz w:val="22"/>
              </w:rPr>
              <w:t>when </w:t>
            </w:r>
            <w:r>
              <w:rPr>
                <w:i/>
                <w:sz w:val="22"/>
              </w:rPr>
              <w:t>P</w:t>
            </w:r>
            <w:r>
              <w:rPr>
                <w:i/>
                <w:spacing w:val="-3"/>
                <w:sz w:val="22"/>
              </w:rPr>
              <w:t> </w:t>
            </w:r>
            <w:r>
              <w:rPr>
                <w:sz w:val="22"/>
              </w:rPr>
              <w:t>= </w:t>
            </w:r>
            <w:r>
              <w:rPr>
                <w:spacing w:val="-5"/>
                <w:sz w:val="22"/>
              </w:rPr>
              <w:t>20.</w:t>
            </w:r>
          </w:p>
        </w:tc>
      </w:tr>
    </w:tbl>
    <w:p>
      <w:pPr>
        <w:pStyle w:val="TableParagraph"/>
        <w:spacing w:after="0"/>
        <w:rPr>
          <w:sz w:val="22"/>
        </w:rPr>
        <w:sectPr>
          <w:pgSz w:w="11910" w:h="16840"/>
          <w:pgMar w:header="523" w:footer="974" w:top="1020" w:bottom="1160" w:left="708" w:right="850"/>
        </w:sectPr>
      </w:pPr>
    </w:p>
    <w:p>
      <w:pPr>
        <w:pStyle w:val="BodyText"/>
        <w:spacing w:before="41"/>
        <w:rPr>
          <w:sz w:val="32"/>
        </w:rPr>
      </w:pPr>
    </w:p>
    <w:p>
      <w:pPr>
        <w:pStyle w:val="Heading2"/>
      </w:pPr>
      <w:r>
        <w:rPr/>
        <mc:AlternateContent>
          <mc:Choice Requires="wps">
            <w:drawing>
              <wp:anchor distT="0" distB="0" distL="0" distR="0" allowOverlap="1" layoutInCell="1" locked="0" behindDoc="0" simplePos="0" relativeHeight="16083968">
                <wp:simplePos x="0" y="0"/>
                <wp:positionH relativeFrom="page">
                  <wp:posOffset>5144134</wp:posOffset>
                </wp:positionH>
                <wp:positionV relativeFrom="paragraph">
                  <wp:posOffset>110510</wp:posOffset>
                </wp:positionV>
                <wp:extent cx="1358265" cy="1059180"/>
                <wp:effectExtent l="0" t="0" r="0" b="0"/>
                <wp:wrapNone/>
                <wp:docPr id="1565" name="Textbox 1565"/>
                <wp:cNvGraphicFramePr>
                  <a:graphicFrameLocks/>
                </wp:cNvGraphicFramePr>
                <a:graphic>
                  <a:graphicData uri="http://schemas.microsoft.com/office/word/2010/wordprocessingShape">
                    <wps:wsp>
                      <wps:cNvPr id="1565" name="Textbox 1565"/>
                      <wps:cNvSpPr txBox="1"/>
                      <wps:spPr>
                        <a:xfrm>
                          <a:off x="0" y="0"/>
                          <a:ext cx="1358265" cy="1059180"/>
                        </a:xfrm>
                        <a:prstGeom prst="rect">
                          <a:avLst/>
                        </a:prstGeom>
                        <a:ln w="6350">
                          <a:solidFill>
                            <a:srgbClr val="000000"/>
                          </a:solidFill>
                          <a:prstDash val="solid"/>
                        </a:ln>
                      </wps:spPr>
                      <wps:txbx>
                        <w:txbxContent>
                          <w:p>
                            <w:pPr>
                              <w:spacing w:before="73"/>
                              <w:ind w:left="145" w:right="0" w:firstLine="0"/>
                              <w:jc w:val="left"/>
                              <w:rPr>
                                <w:b/>
                                <w:sz w:val="22"/>
                              </w:rPr>
                            </w:pPr>
                            <w:r>
                              <w:rPr>
                                <w:b/>
                                <w:spacing w:val="-4"/>
                                <w:sz w:val="22"/>
                              </w:rPr>
                              <w:t>Hint</w:t>
                            </w:r>
                          </w:p>
                          <w:p>
                            <w:pPr>
                              <w:pStyle w:val="BodyText"/>
                              <w:spacing w:line="259" w:lineRule="auto" w:before="179"/>
                              <w:ind w:left="145" w:right="134"/>
                            </w:pPr>
                            <w:r>
                              <w:rPr/>
                              <w:t>Substitute</w:t>
                            </w:r>
                            <w:r>
                              <w:rPr>
                                <w:spacing w:val="-14"/>
                              </w:rPr>
                              <w:t> </w:t>
                            </w:r>
                            <w:r>
                              <w:rPr/>
                              <w:t>the</w:t>
                            </w:r>
                            <w:r>
                              <w:rPr>
                                <w:spacing w:val="-14"/>
                              </w:rPr>
                              <w:t> </w:t>
                            </w:r>
                            <w:r>
                              <w:rPr/>
                              <w:t>values given for </w:t>
                            </w:r>
                            <w:r>
                              <w:rPr>
                                <w:i/>
                              </w:rPr>
                              <w:t>P </w:t>
                            </w:r>
                            <w:r>
                              <w:rPr/>
                              <w:t>and </w:t>
                            </w:r>
                            <w:r>
                              <w:rPr>
                                <w:i/>
                              </w:rPr>
                              <w:t>h</w:t>
                            </w:r>
                            <w:r>
                              <w:rPr>
                                <w:i/>
                              </w:rPr>
                              <w:t> </w:t>
                            </w:r>
                            <w:r>
                              <w:rPr/>
                              <w:t>into the formula to calculate </w:t>
                            </w:r>
                            <w:r>
                              <w:rPr>
                                <w:i/>
                              </w:rPr>
                              <w:t>k</w:t>
                            </w:r>
                            <w:r>
                              <w:rPr/>
                              <w:t>.</w:t>
                            </w:r>
                          </w:p>
                        </w:txbxContent>
                      </wps:txbx>
                      <wps:bodyPr wrap="square" lIns="0" tIns="0" rIns="0" bIns="0" rtlCol="0">
                        <a:noAutofit/>
                      </wps:bodyPr>
                    </wps:wsp>
                  </a:graphicData>
                </a:graphic>
              </wp:anchor>
            </w:drawing>
          </mc:Choice>
          <mc:Fallback>
            <w:pict>
              <v:shape style="position:absolute;margin-left:405.049988pt;margin-top:8.701645pt;width:106.95pt;height:83.4pt;mso-position-horizontal-relative:page;mso-position-vertical-relative:paragraph;z-index:16083968" type="#_x0000_t202" id="docshape887" filled="false" stroked="true" strokeweight=".5pt" strokecolor="#000000">
                <v:textbox inset="0,0,0,0">
                  <w:txbxContent>
                    <w:p>
                      <w:pPr>
                        <w:spacing w:before="73"/>
                        <w:ind w:left="145" w:right="0" w:firstLine="0"/>
                        <w:jc w:val="left"/>
                        <w:rPr>
                          <w:b/>
                          <w:sz w:val="22"/>
                        </w:rPr>
                      </w:pPr>
                      <w:r>
                        <w:rPr>
                          <w:b/>
                          <w:spacing w:val="-4"/>
                          <w:sz w:val="22"/>
                        </w:rPr>
                        <w:t>Hint</w:t>
                      </w:r>
                    </w:p>
                    <w:p>
                      <w:pPr>
                        <w:pStyle w:val="BodyText"/>
                        <w:spacing w:line="259" w:lineRule="auto" w:before="179"/>
                        <w:ind w:left="145" w:right="134"/>
                      </w:pPr>
                      <w:r>
                        <w:rPr/>
                        <w:t>Substitute</w:t>
                      </w:r>
                      <w:r>
                        <w:rPr>
                          <w:spacing w:val="-14"/>
                        </w:rPr>
                        <w:t> </w:t>
                      </w:r>
                      <w:r>
                        <w:rPr/>
                        <w:t>the</w:t>
                      </w:r>
                      <w:r>
                        <w:rPr>
                          <w:spacing w:val="-14"/>
                        </w:rPr>
                        <w:t> </w:t>
                      </w:r>
                      <w:r>
                        <w:rPr/>
                        <w:t>values given for </w:t>
                      </w:r>
                      <w:r>
                        <w:rPr>
                          <w:i/>
                        </w:rPr>
                        <w:t>P </w:t>
                      </w:r>
                      <w:r>
                        <w:rPr/>
                        <w:t>and </w:t>
                      </w:r>
                      <w:r>
                        <w:rPr>
                          <w:i/>
                        </w:rPr>
                        <w:t>h</w:t>
                      </w:r>
                      <w:r>
                        <w:rPr>
                          <w:i/>
                        </w:rPr>
                        <w:t> </w:t>
                      </w:r>
                      <w:r>
                        <w:rPr/>
                        <w:t>into the formula to calculate </w:t>
                      </w:r>
                      <w:r>
                        <w:rPr>
                          <w:i/>
                        </w:rPr>
                        <w:t>k</w:t>
                      </w:r>
                      <w:r>
                        <w:rPr/>
                        <w:t>.</w:t>
                      </w:r>
                    </w:p>
                  </w:txbxContent>
                </v:textbox>
                <v:stroke dashstyle="solid"/>
                <w10:wrap type="none"/>
              </v:shape>
            </w:pict>
          </mc:Fallback>
        </mc:AlternateContent>
      </w:r>
      <w:r>
        <w:rPr>
          <w:spacing w:val="-2"/>
        </w:rPr>
        <w:t>Practice</w:t>
      </w:r>
    </w:p>
    <w:p>
      <w:pPr>
        <w:pStyle w:val="ListParagraph"/>
        <w:numPr>
          <w:ilvl w:val="0"/>
          <w:numId w:val="106"/>
        </w:numPr>
        <w:tabs>
          <w:tab w:pos="1159" w:val="left" w:leader="none"/>
        </w:tabs>
        <w:spacing w:line="252" w:lineRule="exact" w:before="361" w:after="0"/>
        <w:ind w:left="1159" w:right="0" w:hanging="427"/>
        <w:jc w:val="left"/>
        <w:rPr>
          <w:sz w:val="22"/>
        </w:rPr>
      </w:pPr>
      <w:r>
        <w:rPr>
          <w:sz w:val="22"/>
        </w:rPr>
        <w:t>Paul</w:t>
      </w:r>
      <w:r>
        <w:rPr>
          <w:spacing w:val="-1"/>
          <w:sz w:val="22"/>
        </w:rPr>
        <w:t> </w:t>
      </w:r>
      <w:r>
        <w:rPr>
          <w:sz w:val="22"/>
        </w:rPr>
        <w:t>gets</w:t>
      </w:r>
      <w:r>
        <w:rPr>
          <w:spacing w:val="-4"/>
          <w:sz w:val="22"/>
        </w:rPr>
        <w:t> </w:t>
      </w:r>
      <w:r>
        <w:rPr>
          <w:sz w:val="22"/>
        </w:rPr>
        <w:t>paid</w:t>
      </w:r>
      <w:r>
        <w:rPr>
          <w:spacing w:val="-2"/>
          <w:sz w:val="22"/>
        </w:rPr>
        <w:t> </w:t>
      </w:r>
      <w:r>
        <w:rPr>
          <w:sz w:val="22"/>
        </w:rPr>
        <w:t>an</w:t>
      </w:r>
      <w:r>
        <w:rPr>
          <w:spacing w:val="-2"/>
          <w:sz w:val="22"/>
        </w:rPr>
        <w:t> </w:t>
      </w:r>
      <w:r>
        <w:rPr>
          <w:sz w:val="22"/>
        </w:rPr>
        <w:t>hourly</w:t>
      </w:r>
      <w:r>
        <w:rPr>
          <w:spacing w:val="-5"/>
          <w:sz w:val="22"/>
        </w:rPr>
        <w:t> </w:t>
      </w:r>
      <w:r>
        <w:rPr>
          <w:sz w:val="22"/>
        </w:rPr>
        <w:t>rate.</w:t>
      </w:r>
      <w:r>
        <w:rPr>
          <w:spacing w:val="-2"/>
          <w:sz w:val="22"/>
        </w:rPr>
        <w:t> </w:t>
      </w:r>
      <w:r>
        <w:rPr>
          <w:sz w:val="22"/>
        </w:rPr>
        <w:t>The</w:t>
      </w:r>
      <w:r>
        <w:rPr>
          <w:spacing w:val="-2"/>
          <w:sz w:val="22"/>
        </w:rPr>
        <w:t> </w:t>
      </w:r>
      <w:r>
        <w:rPr>
          <w:sz w:val="22"/>
        </w:rPr>
        <w:t>amount</w:t>
      </w:r>
      <w:r>
        <w:rPr>
          <w:spacing w:val="-1"/>
          <w:sz w:val="22"/>
        </w:rPr>
        <w:t> </w:t>
      </w:r>
      <w:r>
        <w:rPr>
          <w:sz w:val="22"/>
        </w:rPr>
        <w:t>of</w:t>
      </w:r>
      <w:r>
        <w:rPr>
          <w:spacing w:val="-1"/>
          <w:sz w:val="22"/>
        </w:rPr>
        <w:t> </w:t>
      </w:r>
      <w:r>
        <w:rPr>
          <w:sz w:val="22"/>
        </w:rPr>
        <w:t>pay</w:t>
      </w:r>
      <w:r>
        <w:rPr>
          <w:spacing w:val="-5"/>
          <w:sz w:val="22"/>
        </w:rPr>
        <w:t> </w:t>
      </w:r>
      <w:r>
        <w:rPr>
          <w:sz w:val="22"/>
        </w:rPr>
        <w:t>(£</w:t>
      </w:r>
      <w:r>
        <w:rPr>
          <w:i/>
          <w:sz w:val="22"/>
        </w:rPr>
        <w:t>P</w:t>
      </w:r>
      <w:r>
        <w:rPr>
          <w:sz w:val="22"/>
        </w:rPr>
        <w:t>)</w:t>
      </w:r>
      <w:r>
        <w:rPr>
          <w:spacing w:val="-1"/>
          <w:sz w:val="22"/>
        </w:rPr>
        <w:t> </w:t>
      </w:r>
      <w:r>
        <w:rPr>
          <w:sz w:val="22"/>
        </w:rPr>
        <w:t>is</w:t>
      </w:r>
      <w:r>
        <w:rPr>
          <w:spacing w:val="-1"/>
          <w:sz w:val="22"/>
        </w:rPr>
        <w:t> </w:t>
      </w:r>
      <w:r>
        <w:rPr>
          <w:spacing w:val="-2"/>
          <w:sz w:val="22"/>
        </w:rPr>
        <w:t>directly</w:t>
      </w:r>
    </w:p>
    <w:p>
      <w:pPr>
        <w:pStyle w:val="BodyText"/>
        <w:spacing w:line="252" w:lineRule="exact"/>
        <w:ind w:left="1159"/>
      </w:pPr>
      <w:r>
        <w:rPr/>
        <w:t>proportional</w:t>
      </w:r>
      <w:r>
        <w:rPr>
          <w:spacing w:val="-2"/>
        </w:rPr>
        <w:t> </w:t>
      </w:r>
      <w:r>
        <w:rPr/>
        <w:t>to</w:t>
      </w:r>
      <w:r>
        <w:rPr>
          <w:spacing w:val="-3"/>
        </w:rPr>
        <w:t> </w:t>
      </w:r>
      <w:r>
        <w:rPr/>
        <w:t>the</w:t>
      </w:r>
      <w:r>
        <w:rPr>
          <w:spacing w:val="-2"/>
        </w:rPr>
        <w:t> </w:t>
      </w:r>
      <w:r>
        <w:rPr/>
        <w:t>number</w:t>
      </w:r>
      <w:r>
        <w:rPr>
          <w:spacing w:val="-5"/>
        </w:rPr>
        <w:t> </w:t>
      </w:r>
      <w:r>
        <w:rPr/>
        <w:t>of</w:t>
      </w:r>
      <w:r>
        <w:rPr>
          <w:spacing w:val="-2"/>
        </w:rPr>
        <w:t> </w:t>
      </w:r>
      <w:r>
        <w:rPr/>
        <w:t>hours</w:t>
      </w:r>
      <w:r>
        <w:rPr>
          <w:spacing w:val="-4"/>
        </w:rPr>
        <w:t> </w:t>
      </w:r>
      <w:r>
        <w:rPr/>
        <w:t>(</w:t>
      </w:r>
      <w:r>
        <w:rPr>
          <w:i/>
        </w:rPr>
        <w:t>h</w:t>
      </w:r>
      <w:r>
        <w:rPr/>
        <w:t>)</w:t>
      </w:r>
      <w:r>
        <w:rPr>
          <w:spacing w:val="-2"/>
        </w:rPr>
        <w:t> </w:t>
      </w:r>
      <w:r>
        <w:rPr/>
        <w:t>he</w:t>
      </w:r>
      <w:r>
        <w:rPr>
          <w:spacing w:val="-2"/>
        </w:rPr>
        <w:t> works.</w:t>
      </w:r>
    </w:p>
    <w:p>
      <w:pPr>
        <w:pStyle w:val="BodyText"/>
        <w:spacing w:line="252" w:lineRule="exact"/>
        <w:ind w:left="1159"/>
      </w:pPr>
      <w:r>
        <w:rPr/>
        <w:t>When</w:t>
      </w:r>
      <w:r>
        <w:rPr>
          <w:spacing w:val="-2"/>
        </w:rPr>
        <w:t> </w:t>
      </w:r>
      <w:r>
        <w:rPr/>
        <w:t>he</w:t>
      </w:r>
      <w:r>
        <w:rPr>
          <w:spacing w:val="-1"/>
        </w:rPr>
        <w:t> </w:t>
      </w:r>
      <w:r>
        <w:rPr/>
        <w:t>works</w:t>
      </w:r>
      <w:r>
        <w:rPr>
          <w:spacing w:val="-2"/>
        </w:rPr>
        <w:t> </w:t>
      </w:r>
      <w:r>
        <w:rPr/>
        <w:t>8</w:t>
      </w:r>
      <w:r>
        <w:rPr>
          <w:spacing w:val="-1"/>
        </w:rPr>
        <w:t> </w:t>
      </w:r>
      <w:r>
        <w:rPr/>
        <w:t>hours</w:t>
      </w:r>
      <w:r>
        <w:rPr>
          <w:spacing w:val="-3"/>
        </w:rPr>
        <w:t> </w:t>
      </w:r>
      <w:r>
        <w:rPr/>
        <w:t>he</w:t>
      </w:r>
      <w:r>
        <w:rPr>
          <w:spacing w:val="-4"/>
        </w:rPr>
        <w:t> </w:t>
      </w:r>
      <w:r>
        <w:rPr/>
        <w:t>is</w:t>
      </w:r>
      <w:r>
        <w:rPr>
          <w:spacing w:val="-1"/>
        </w:rPr>
        <w:t> </w:t>
      </w:r>
      <w:r>
        <w:rPr/>
        <w:t>paid</w:t>
      </w:r>
      <w:r>
        <w:rPr>
          <w:spacing w:val="-1"/>
        </w:rPr>
        <w:t> </w:t>
      </w:r>
      <w:r>
        <w:rPr>
          <w:spacing w:val="-4"/>
        </w:rPr>
        <w:t>£56.</w:t>
      </w:r>
    </w:p>
    <w:p>
      <w:pPr>
        <w:pStyle w:val="BodyText"/>
        <w:spacing w:before="4"/>
        <w:ind w:left="1159"/>
      </w:pPr>
      <w:r>
        <w:rPr/>
        <w:t>If</w:t>
      </w:r>
      <w:r>
        <w:rPr>
          <w:spacing w:val="-1"/>
        </w:rPr>
        <w:t> </w:t>
      </w:r>
      <w:r>
        <w:rPr/>
        <w:t>Paul</w:t>
      </w:r>
      <w:r>
        <w:rPr>
          <w:spacing w:val="-1"/>
        </w:rPr>
        <w:t> </w:t>
      </w:r>
      <w:r>
        <w:rPr/>
        <w:t>works</w:t>
      </w:r>
      <w:r>
        <w:rPr>
          <w:spacing w:val="-4"/>
        </w:rPr>
        <w:t> </w:t>
      </w:r>
      <w:r>
        <w:rPr/>
        <w:t>for 11</w:t>
      </w:r>
      <w:r>
        <w:rPr>
          <w:spacing w:val="-2"/>
        </w:rPr>
        <w:t> </w:t>
      </w:r>
      <w:r>
        <w:rPr/>
        <w:t>hours,</w:t>
      </w:r>
      <w:r>
        <w:rPr>
          <w:spacing w:val="-5"/>
        </w:rPr>
        <w:t> </w:t>
      </w:r>
      <w:r>
        <w:rPr/>
        <w:t>how</w:t>
      </w:r>
      <w:r>
        <w:rPr>
          <w:spacing w:val="-2"/>
        </w:rPr>
        <w:t> </w:t>
      </w:r>
      <w:r>
        <w:rPr/>
        <w:t>much</w:t>
      </w:r>
      <w:r>
        <w:rPr>
          <w:spacing w:val="-2"/>
        </w:rPr>
        <w:t> </w:t>
      </w:r>
      <w:r>
        <w:rPr/>
        <w:t>is</w:t>
      </w:r>
      <w:r>
        <w:rPr>
          <w:spacing w:val="-4"/>
        </w:rPr>
        <w:t> </w:t>
      </w:r>
      <w:r>
        <w:rPr/>
        <w:t>he</w:t>
      </w:r>
      <w:r>
        <w:rPr>
          <w:spacing w:val="-1"/>
        </w:rPr>
        <w:t> </w:t>
      </w:r>
      <w:r>
        <w:rPr>
          <w:spacing w:val="-4"/>
        </w:rPr>
        <w:t>paid?</w:t>
      </w:r>
    </w:p>
    <w:p>
      <w:pPr>
        <w:pStyle w:val="BodyText"/>
        <w:spacing w:before="103"/>
      </w:pPr>
    </w:p>
    <w:p>
      <w:pPr>
        <w:pStyle w:val="ListParagraph"/>
        <w:numPr>
          <w:ilvl w:val="0"/>
          <w:numId w:val="106"/>
        </w:numPr>
        <w:tabs>
          <w:tab w:pos="1159" w:val="left" w:leader="none"/>
        </w:tabs>
        <w:spacing w:line="240" w:lineRule="auto" w:before="0" w:after="0"/>
        <w:ind w:left="1159" w:right="6583" w:hanging="428"/>
        <w:jc w:val="left"/>
        <w:rPr>
          <w:sz w:val="22"/>
        </w:rPr>
      </w:pPr>
      <w:r>
        <w:rPr>
          <w:i/>
          <w:sz w:val="22"/>
        </w:rPr>
        <w:t>x</w:t>
      </w:r>
      <w:r>
        <w:rPr>
          <w:i/>
          <w:spacing w:val="-6"/>
          <w:sz w:val="22"/>
        </w:rPr>
        <w:t> </w:t>
      </w:r>
      <w:r>
        <w:rPr>
          <w:sz w:val="22"/>
        </w:rPr>
        <w:t>is</w:t>
      </w:r>
      <w:r>
        <w:rPr>
          <w:spacing w:val="-6"/>
          <w:sz w:val="22"/>
        </w:rPr>
        <w:t> </w:t>
      </w:r>
      <w:r>
        <w:rPr>
          <w:sz w:val="22"/>
        </w:rPr>
        <w:t>directly</w:t>
      </w:r>
      <w:r>
        <w:rPr>
          <w:spacing w:val="-8"/>
          <w:sz w:val="22"/>
        </w:rPr>
        <w:t> </w:t>
      </w:r>
      <w:r>
        <w:rPr>
          <w:sz w:val="22"/>
        </w:rPr>
        <w:t>proportional</w:t>
      </w:r>
      <w:r>
        <w:rPr>
          <w:spacing w:val="-7"/>
          <w:sz w:val="22"/>
        </w:rPr>
        <w:t> </w:t>
      </w:r>
      <w:r>
        <w:rPr>
          <w:sz w:val="22"/>
        </w:rPr>
        <w:t>to</w:t>
      </w:r>
      <w:r>
        <w:rPr>
          <w:spacing w:val="-8"/>
          <w:sz w:val="22"/>
        </w:rPr>
        <w:t> </w:t>
      </w:r>
      <w:r>
        <w:rPr>
          <w:i/>
          <w:sz w:val="22"/>
        </w:rPr>
        <w:t>y</w:t>
      </w:r>
      <w:r>
        <w:rPr>
          <w:sz w:val="22"/>
        </w:rPr>
        <w:t>. </w:t>
      </w:r>
      <w:r>
        <w:rPr>
          <w:i/>
          <w:sz w:val="22"/>
        </w:rPr>
        <w:t>x </w:t>
      </w:r>
      <w:r>
        <w:rPr>
          <w:sz w:val="22"/>
        </w:rPr>
        <w:t>= 35 when </w:t>
      </w:r>
      <w:r>
        <w:rPr>
          <w:i/>
          <w:sz w:val="22"/>
        </w:rPr>
        <w:t>y </w:t>
      </w:r>
      <w:r>
        <w:rPr>
          <w:sz w:val="22"/>
        </w:rPr>
        <w:t>= 5.</w:t>
      </w:r>
    </w:p>
    <w:p>
      <w:pPr>
        <w:pStyle w:val="ListParagraph"/>
        <w:numPr>
          <w:ilvl w:val="1"/>
          <w:numId w:val="106"/>
        </w:numPr>
        <w:tabs>
          <w:tab w:pos="1584" w:val="left" w:leader="none"/>
        </w:tabs>
        <w:spacing w:line="240" w:lineRule="auto" w:before="63" w:after="0"/>
        <w:ind w:left="1584" w:right="0" w:hanging="425"/>
        <w:jc w:val="left"/>
        <w:rPr>
          <w:sz w:val="22"/>
        </w:rPr>
      </w:pPr>
      <w:r>
        <w:rPr>
          <w:sz w:val="22"/>
        </w:rPr>
        <w:t>Find</w:t>
      </w:r>
      <w:r>
        <w:rPr>
          <w:spacing w:val="-2"/>
          <w:sz w:val="22"/>
        </w:rPr>
        <w:t> </w:t>
      </w:r>
      <w:r>
        <w:rPr>
          <w:sz w:val="22"/>
        </w:rPr>
        <w:t>a</w:t>
      </w:r>
      <w:r>
        <w:rPr>
          <w:spacing w:val="-3"/>
          <w:sz w:val="22"/>
        </w:rPr>
        <w:t> </w:t>
      </w:r>
      <w:r>
        <w:rPr>
          <w:sz w:val="22"/>
        </w:rPr>
        <w:t>formula</w:t>
      </w:r>
      <w:r>
        <w:rPr>
          <w:spacing w:val="-3"/>
          <w:sz w:val="22"/>
        </w:rPr>
        <w:t> </w:t>
      </w:r>
      <w:r>
        <w:rPr>
          <w:sz w:val="22"/>
        </w:rPr>
        <w:t>for</w:t>
      </w:r>
      <w:r>
        <w:rPr>
          <w:spacing w:val="-3"/>
          <w:sz w:val="22"/>
        </w:rPr>
        <w:t> </w:t>
      </w:r>
      <w:r>
        <w:rPr>
          <w:i/>
          <w:sz w:val="22"/>
        </w:rPr>
        <w:t>x</w:t>
      </w:r>
      <w:r>
        <w:rPr>
          <w:i/>
          <w:spacing w:val="-2"/>
          <w:sz w:val="22"/>
        </w:rPr>
        <w:t> </w:t>
      </w:r>
      <w:r>
        <w:rPr>
          <w:sz w:val="22"/>
        </w:rPr>
        <w:t>in</w:t>
      </w:r>
      <w:r>
        <w:rPr>
          <w:spacing w:val="-1"/>
          <w:sz w:val="22"/>
        </w:rPr>
        <w:t> </w:t>
      </w:r>
      <w:r>
        <w:rPr>
          <w:sz w:val="22"/>
        </w:rPr>
        <w:t>terms</w:t>
      </w:r>
      <w:r>
        <w:rPr>
          <w:spacing w:val="-1"/>
          <w:sz w:val="22"/>
        </w:rPr>
        <w:t> </w:t>
      </w:r>
      <w:r>
        <w:rPr>
          <w:sz w:val="22"/>
        </w:rPr>
        <w:t>of </w:t>
      </w:r>
      <w:r>
        <w:rPr>
          <w:i/>
          <w:spacing w:val="-5"/>
          <w:sz w:val="22"/>
        </w:rPr>
        <w:t>y</w:t>
      </w:r>
      <w:r>
        <w:rPr>
          <w:spacing w:val="-5"/>
          <w:sz w:val="22"/>
        </w:rPr>
        <w:t>.</w:t>
      </w:r>
    </w:p>
    <w:p>
      <w:pPr>
        <w:pStyle w:val="ListParagraph"/>
        <w:numPr>
          <w:ilvl w:val="1"/>
          <w:numId w:val="106"/>
        </w:numPr>
        <w:tabs>
          <w:tab w:pos="1584" w:val="left" w:leader="none"/>
        </w:tabs>
        <w:spacing w:line="240" w:lineRule="auto" w:before="59" w:after="0"/>
        <w:ind w:left="1584" w:right="0" w:hanging="425"/>
        <w:jc w:val="left"/>
        <w:rPr>
          <w:sz w:val="22"/>
        </w:rPr>
      </w:pPr>
      <w:r>
        <w:rPr>
          <w:sz w:val="22"/>
        </w:rPr>
        <w:t>Sketch</w:t>
      </w:r>
      <w:r>
        <w:rPr>
          <w:spacing w:val="-5"/>
          <w:sz w:val="22"/>
        </w:rPr>
        <w:t> </w:t>
      </w:r>
      <w:r>
        <w:rPr>
          <w:sz w:val="22"/>
        </w:rPr>
        <w:t>the</w:t>
      </w:r>
      <w:r>
        <w:rPr>
          <w:spacing w:val="-2"/>
          <w:sz w:val="22"/>
        </w:rPr>
        <w:t> </w:t>
      </w:r>
      <w:r>
        <w:rPr>
          <w:sz w:val="22"/>
        </w:rPr>
        <w:t>graph</w:t>
      </w:r>
      <w:r>
        <w:rPr>
          <w:spacing w:val="-2"/>
          <w:sz w:val="22"/>
        </w:rPr>
        <w:t> </w:t>
      </w:r>
      <w:r>
        <w:rPr>
          <w:sz w:val="22"/>
        </w:rPr>
        <w:t>of</w:t>
      </w:r>
      <w:r>
        <w:rPr>
          <w:spacing w:val="-1"/>
          <w:sz w:val="22"/>
        </w:rPr>
        <w:t> </w:t>
      </w:r>
      <w:r>
        <w:rPr>
          <w:sz w:val="22"/>
        </w:rPr>
        <w:t>the</w:t>
      </w:r>
      <w:r>
        <w:rPr>
          <w:spacing w:val="-1"/>
          <w:sz w:val="22"/>
        </w:rPr>
        <w:t> </w:t>
      </w:r>
      <w:r>
        <w:rPr>
          <w:spacing w:val="-2"/>
          <w:sz w:val="22"/>
        </w:rPr>
        <w:t>formula.</w:t>
      </w:r>
    </w:p>
    <w:p>
      <w:pPr>
        <w:pStyle w:val="ListParagraph"/>
        <w:numPr>
          <w:ilvl w:val="1"/>
          <w:numId w:val="106"/>
        </w:numPr>
        <w:tabs>
          <w:tab w:pos="1584" w:val="left" w:leader="none"/>
        </w:tabs>
        <w:spacing w:line="240" w:lineRule="auto" w:before="62" w:after="0"/>
        <w:ind w:left="1584" w:right="0" w:hanging="425"/>
        <w:jc w:val="left"/>
        <w:rPr>
          <w:sz w:val="22"/>
        </w:rPr>
      </w:pPr>
      <w:r>
        <w:rPr>
          <w:sz w:val="22"/>
        </w:rPr>
        <w:t>Find</w:t>
      </w:r>
      <w:r>
        <w:rPr>
          <w:spacing w:val="-1"/>
          <w:sz w:val="22"/>
        </w:rPr>
        <w:t> </w:t>
      </w:r>
      <w:r>
        <w:rPr>
          <w:i/>
          <w:sz w:val="22"/>
        </w:rPr>
        <w:t>x</w:t>
      </w:r>
      <w:r>
        <w:rPr>
          <w:i/>
          <w:spacing w:val="-2"/>
          <w:sz w:val="22"/>
        </w:rPr>
        <w:t> </w:t>
      </w:r>
      <w:r>
        <w:rPr>
          <w:sz w:val="22"/>
        </w:rPr>
        <w:t>when</w:t>
      </w:r>
      <w:r>
        <w:rPr>
          <w:spacing w:val="-1"/>
          <w:sz w:val="22"/>
        </w:rPr>
        <w:t> </w:t>
      </w:r>
      <w:r>
        <w:rPr>
          <w:i/>
          <w:sz w:val="22"/>
        </w:rPr>
        <w:t>y</w:t>
      </w:r>
      <w:r>
        <w:rPr>
          <w:i/>
          <w:spacing w:val="-2"/>
          <w:sz w:val="22"/>
        </w:rPr>
        <w:t> </w:t>
      </w:r>
      <w:r>
        <w:rPr>
          <w:sz w:val="22"/>
        </w:rPr>
        <w:t>=</w:t>
      </w:r>
      <w:r>
        <w:rPr>
          <w:spacing w:val="-1"/>
          <w:sz w:val="22"/>
        </w:rPr>
        <w:t> </w:t>
      </w:r>
      <w:r>
        <w:rPr>
          <w:spacing w:val="-5"/>
          <w:sz w:val="22"/>
        </w:rPr>
        <w:t>13.</w:t>
      </w:r>
    </w:p>
    <w:p>
      <w:pPr>
        <w:pStyle w:val="ListParagraph"/>
        <w:numPr>
          <w:ilvl w:val="1"/>
          <w:numId w:val="106"/>
        </w:numPr>
        <w:tabs>
          <w:tab w:pos="1584" w:val="left" w:leader="none"/>
        </w:tabs>
        <w:spacing w:line="240" w:lineRule="auto" w:before="59" w:after="0"/>
        <w:ind w:left="1584" w:right="0" w:hanging="425"/>
        <w:jc w:val="left"/>
        <w:rPr>
          <w:sz w:val="22"/>
        </w:rPr>
      </w:pPr>
      <w:r>
        <w:rPr>
          <w:sz w:val="22"/>
        </w:rPr>
        <w:t>Find</w:t>
      </w:r>
      <w:r>
        <w:rPr>
          <w:spacing w:val="-1"/>
          <w:sz w:val="22"/>
        </w:rPr>
        <w:t> </w:t>
      </w:r>
      <w:r>
        <w:rPr>
          <w:i/>
          <w:sz w:val="22"/>
        </w:rPr>
        <w:t>y</w:t>
      </w:r>
      <w:r>
        <w:rPr>
          <w:i/>
          <w:spacing w:val="-2"/>
          <w:sz w:val="22"/>
        </w:rPr>
        <w:t> </w:t>
      </w:r>
      <w:r>
        <w:rPr>
          <w:sz w:val="22"/>
        </w:rPr>
        <w:t>when</w:t>
      </w:r>
      <w:r>
        <w:rPr>
          <w:spacing w:val="-1"/>
          <w:sz w:val="22"/>
        </w:rPr>
        <w:t> </w:t>
      </w:r>
      <w:r>
        <w:rPr>
          <w:i/>
          <w:sz w:val="22"/>
        </w:rPr>
        <w:t>x</w:t>
      </w:r>
      <w:r>
        <w:rPr>
          <w:i/>
          <w:spacing w:val="-2"/>
          <w:sz w:val="22"/>
        </w:rPr>
        <w:t> </w:t>
      </w:r>
      <w:r>
        <w:rPr>
          <w:sz w:val="22"/>
        </w:rPr>
        <w:t>=</w:t>
      </w:r>
      <w:r>
        <w:rPr>
          <w:spacing w:val="-1"/>
          <w:sz w:val="22"/>
        </w:rPr>
        <w:t> </w:t>
      </w:r>
      <w:r>
        <w:rPr>
          <w:spacing w:val="-5"/>
          <w:sz w:val="22"/>
        </w:rPr>
        <w:t>63.</w:t>
      </w:r>
    </w:p>
    <w:p>
      <w:pPr>
        <w:pStyle w:val="BodyText"/>
        <w:spacing w:before="103"/>
      </w:pPr>
    </w:p>
    <w:p>
      <w:pPr>
        <w:pStyle w:val="ListParagraph"/>
        <w:numPr>
          <w:ilvl w:val="0"/>
          <w:numId w:val="106"/>
        </w:numPr>
        <w:tabs>
          <w:tab w:pos="1159" w:val="left" w:leader="none"/>
        </w:tabs>
        <w:spacing w:line="244" w:lineRule="auto" w:before="0" w:after="0"/>
        <w:ind w:left="1159" w:right="5305" w:hanging="428"/>
        <w:jc w:val="left"/>
        <w:rPr>
          <w:sz w:val="22"/>
        </w:rPr>
      </w:pPr>
      <w:r>
        <w:rPr>
          <w:i/>
          <w:sz w:val="22"/>
        </w:rPr>
        <w:t>Q</w:t>
      </w:r>
      <w:r>
        <w:rPr>
          <w:i/>
          <w:spacing w:val="-5"/>
          <w:sz w:val="22"/>
        </w:rPr>
        <w:t> </w:t>
      </w:r>
      <w:r>
        <w:rPr>
          <w:sz w:val="22"/>
        </w:rPr>
        <w:t>is</w:t>
      </w:r>
      <w:r>
        <w:rPr>
          <w:spacing w:val="-4"/>
          <w:sz w:val="22"/>
        </w:rPr>
        <w:t> </w:t>
      </w:r>
      <w:r>
        <w:rPr>
          <w:sz w:val="22"/>
        </w:rPr>
        <w:t>directly</w:t>
      </w:r>
      <w:r>
        <w:rPr>
          <w:spacing w:val="-4"/>
          <w:sz w:val="22"/>
        </w:rPr>
        <w:t> </w:t>
      </w:r>
      <w:r>
        <w:rPr>
          <w:sz w:val="22"/>
        </w:rPr>
        <w:t>proportional</w:t>
      </w:r>
      <w:r>
        <w:rPr>
          <w:spacing w:val="-3"/>
          <w:sz w:val="22"/>
        </w:rPr>
        <w:t> </w:t>
      </w:r>
      <w:r>
        <w:rPr>
          <w:sz w:val="22"/>
        </w:rPr>
        <w:t>to</w:t>
      </w:r>
      <w:r>
        <w:rPr>
          <w:spacing w:val="-7"/>
          <w:sz w:val="22"/>
        </w:rPr>
        <w:t> </w:t>
      </w:r>
      <w:r>
        <w:rPr>
          <w:sz w:val="22"/>
        </w:rPr>
        <w:t>the</w:t>
      </w:r>
      <w:r>
        <w:rPr>
          <w:spacing w:val="-4"/>
          <w:sz w:val="22"/>
        </w:rPr>
        <w:t> </w:t>
      </w:r>
      <w:r>
        <w:rPr>
          <w:sz w:val="22"/>
        </w:rPr>
        <w:t>square</w:t>
      </w:r>
      <w:r>
        <w:rPr>
          <w:spacing w:val="-4"/>
          <w:sz w:val="22"/>
        </w:rPr>
        <w:t> </w:t>
      </w:r>
      <w:r>
        <w:rPr>
          <w:sz w:val="22"/>
        </w:rPr>
        <w:t>of</w:t>
      </w:r>
      <w:r>
        <w:rPr>
          <w:spacing w:val="-3"/>
          <w:sz w:val="22"/>
        </w:rPr>
        <w:t> </w:t>
      </w:r>
      <w:r>
        <w:rPr>
          <w:i/>
          <w:sz w:val="22"/>
        </w:rPr>
        <w:t>Z</w:t>
      </w:r>
      <w:r>
        <w:rPr>
          <w:sz w:val="22"/>
        </w:rPr>
        <w:t>. </w:t>
      </w:r>
      <w:r>
        <w:rPr>
          <w:i/>
          <w:sz w:val="22"/>
        </w:rPr>
        <w:t>Q </w:t>
      </w:r>
      <w:r>
        <w:rPr>
          <w:sz w:val="22"/>
        </w:rPr>
        <w:t>= 48 when </w:t>
      </w:r>
      <w:r>
        <w:rPr>
          <w:i/>
          <w:sz w:val="22"/>
        </w:rPr>
        <w:t>Z </w:t>
      </w:r>
      <w:r>
        <w:rPr>
          <w:sz w:val="22"/>
        </w:rPr>
        <w:t>= 4.</w:t>
      </w:r>
    </w:p>
    <w:p>
      <w:pPr>
        <w:pStyle w:val="ListParagraph"/>
        <w:numPr>
          <w:ilvl w:val="1"/>
          <w:numId w:val="106"/>
        </w:numPr>
        <w:tabs>
          <w:tab w:pos="1584" w:val="left" w:leader="none"/>
        </w:tabs>
        <w:spacing w:line="240" w:lineRule="auto" w:before="53" w:after="0"/>
        <w:ind w:left="1584" w:right="0" w:hanging="425"/>
        <w:jc w:val="left"/>
        <w:rPr>
          <w:sz w:val="22"/>
        </w:rPr>
      </w:pPr>
      <w:r>
        <w:rPr>
          <w:sz w:val="22"/>
        </w:rPr>
        <w:t>Find</w:t>
      </w:r>
      <w:r>
        <w:rPr>
          <w:spacing w:val="-3"/>
          <w:sz w:val="22"/>
        </w:rPr>
        <w:t> </w:t>
      </w:r>
      <w:r>
        <w:rPr>
          <w:sz w:val="22"/>
        </w:rPr>
        <w:t>a</w:t>
      </w:r>
      <w:r>
        <w:rPr>
          <w:spacing w:val="-3"/>
          <w:sz w:val="22"/>
        </w:rPr>
        <w:t> </w:t>
      </w:r>
      <w:r>
        <w:rPr>
          <w:sz w:val="22"/>
        </w:rPr>
        <w:t>formula</w:t>
      </w:r>
      <w:r>
        <w:rPr>
          <w:spacing w:val="-2"/>
          <w:sz w:val="22"/>
        </w:rPr>
        <w:t> </w:t>
      </w:r>
      <w:r>
        <w:rPr>
          <w:sz w:val="22"/>
        </w:rPr>
        <w:t>for </w:t>
      </w:r>
      <w:r>
        <w:rPr>
          <w:i/>
          <w:sz w:val="22"/>
        </w:rPr>
        <w:t>Q</w:t>
      </w:r>
      <w:r>
        <w:rPr>
          <w:i/>
          <w:spacing w:val="-5"/>
          <w:sz w:val="22"/>
        </w:rPr>
        <w:t> </w:t>
      </w:r>
      <w:r>
        <w:rPr>
          <w:sz w:val="22"/>
        </w:rPr>
        <w:t>in</w:t>
      </w:r>
      <w:r>
        <w:rPr>
          <w:spacing w:val="-3"/>
          <w:sz w:val="22"/>
        </w:rPr>
        <w:t> </w:t>
      </w:r>
      <w:r>
        <w:rPr>
          <w:sz w:val="22"/>
        </w:rPr>
        <w:t>terms</w:t>
      </w:r>
      <w:r>
        <w:rPr>
          <w:spacing w:val="-1"/>
          <w:sz w:val="22"/>
        </w:rPr>
        <w:t> </w:t>
      </w:r>
      <w:r>
        <w:rPr>
          <w:sz w:val="22"/>
        </w:rPr>
        <w:t>of </w:t>
      </w:r>
      <w:r>
        <w:rPr>
          <w:i/>
          <w:spacing w:val="-5"/>
          <w:sz w:val="22"/>
        </w:rPr>
        <w:t>Z</w:t>
      </w:r>
      <w:r>
        <w:rPr>
          <w:spacing w:val="-5"/>
          <w:sz w:val="22"/>
        </w:rPr>
        <w:t>.</w:t>
      </w:r>
    </w:p>
    <w:p>
      <w:pPr>
        <w:pStyle w:val="ListParagraph"/>
        <w:numPr>
          <w:ilvl w:val="1"/>
          <w:numId w:val="106"/>
        </w:numPr>
        <w:tabs>
          <w:tab w:pos="1584" w:val="left" w:leader="none"/>
        </w:tabs>
        <w:spacing w:line="240" w:lineRule="auto" w:before="62" w:after="0"/>
        <w:ind w:left="1584" w:right="0" w:hanging="425"/>
        <w:jc w:val="left"/>
        <w:rPr>
          <w:sz w:val="22"/>
        </w:rPr>
      </w:pPr>
      <w:r>
        <w:rPr>
          <w:sz w:val="22"/>
        </w:rPr>
        <w:t>Sketch</w:t>
      </w:r>
      <w:r>
        <w:rPr>
          <w:spacing w:val="-5"/>
          <w:sz w:val="22"/>
        </w:rPr>
        <w:t> </w:t>
      </w:r>
      <w:r>
        <w:rPr>
          <w:sz w:val="22"/>
        </w:rPr>
        <w:t>the</w:t>
      </w:r>
      <w:r>
        <w:rPr>
          <w:spacing w:val="-2"/>
          <w:sz w:val="22"/>
        </w:rPr>
        <w:t> </w:t>
      </w:r>
      <w:r>
        <w:rPr>
          <w:sz w:val="22"/>
        </w:rPr>
        <w:t>graph</w:t>
      </w:r>
      <w:r>
        <w:rPr>
          <w:spacing w:val="-2"/>
          <w:sz w:val="22"/>
        </w:rPr>
        <w:t> </w:t>
      </w:r>
      <w:r>
        <w:rPr>
          <w:sz w:val="22"/>
        </w:rPr>
        <w:t>of</w:t>
      </w:r>
      <w:r>
        <w:rPr>
          <w:spacing w:val="-1"/>
          <w:sz w:val="22"/>
        </w:rPr>
        <w:t> </w:t>
      </w:r>
      <w:r>
        <w:rPr>
          <w:sz w:val="22"/>
        </w:rPr>
        <w:t>the</w:t>
      </w:r>
      <w:r>
        <w:rPr>
          <w:spacing w:val="-1"/>
          <w:sz w:val="22"/>
        </w:rPr>
        <w:t> </w:t>
      </w:r>
      <w:r>
        <w:rPr>
          <w:spacing w:val="-2"/>
          <w:sz w:val="22"/>
        </w:rPr>
        <w:t>formula.</w:t>
      </w:r>
    </w:p>
    <w:p>
      <w:pPr>
        <w:pStyle w:val="ListParagraph"/>
        <w:numPr>
          <w:ilvl w:val="1"/>
          <w:numId w:val="106"/>
        </w:numPr>
        <w:tabs>
          <w:tab w:pos="1584" w:val="left" w:leader="none"/>
        </w:tabs>
        <w:spacing w:line="240" w:lineRule="auto" w:before="59" w:after="0"/>
        <w:ind w:left="1584" w:right="0" w:hanging="425"/>
        <w:jc w:val="left"/>
        <w:rPr>
          <w:sz w:val="22"/>
        </w:rPr>
      </w:pPr>
      <w:r>
        <w:rPr>
          <w:sz w:val="22"/>
        </w:rPr>
        <w:t>Find</w:t>
      </w:r>
      <w:r>
        <w:rPr>
          <w:spacing w:val="-1"/>
          <w:sz w:val="22"/>
        </w:rPr>
        <w:t> </w:t>
      </w:r>
      <w:r>
        <w:rPr>
          <w:i/>
          <w:sz w:val="22"/>
        </w:rPr>
        <w:t>Q</w:t>
      </w:r>
      <w:r>
        <w:rPr>
          <w:i/>
          <w:spacing w:val="-1"/>
          <w:sz w:val="22"/>
        </w:rPr>
        <w:t> </w:t>
      </w:r>
      <w:r>
        <w:rPr>
          <w:sz w:val="22"/>
        </w:rPr>
        <w:t>when</w:t>
      </w:r>
      <w:r>
        <w:rPr>
          <w:spacing w:val="-1"/>
          <w:sz w:val="22"/>
        </w:rPr>
        <w:t> </w:t>
      </w:r>
      <w:r>
        <w:rPr>
          <w:i/>
          <w:sz w:val="22"/>
        </w:rPr>
        <w:t>Z</w:t>
      </w:r>
      <w:r>
        <w:rPr>
          <w:i/>
          <w:spacing w:val="-3"/>
          <w:sz w:val="22"/>
        </w:rPr>
        <w:t> </w:t>
      </w:r>
      <w:r>
        <w:rPr>
          <w:sz w:val="22"/>
        </w:rPr>
        <w:t>= </w:t>
      </w:r>
      <w:r>
        <w:rPr>
          <w:spacing w:val="-5"/>
          <w:sz w:val="22"/>
        </w:rPr>
        <w:t>5.</w:t>
      </w:r>
    </w:p>
    <w:p>
      <w:pPr>
        <w:pStyle w:val="ListParagraph"/>
        <w:numPr>
          <w:ilvl w:val="1"/>
          <w:numId w:val="106"/>
        </w:numPr>
        <w:tabs>
          <w:tab w:pos="1584" w:val="left" w:leader="none"/>
        </w:tabs>
        <w:spacing w:line="240" w:lineRule="auto" w:before="59" w:after="0"/>
        <w:ind w:left="1584" w:right="0" w:hanging="425"/>
        <w:jc w:val="left"/>
        <w:rPr>
          <w:sz w:val="22"/>
        </w:rPr>
      </w:pPr>
      <w:r>
        <w:rPr>
          <w:sz w:val="22"/>
        </w:rPr>
        <w:t>Find</w:t>
      </w:r>
      <w:r>
        <w:rPr>
          <w:spacing w:val="-1"/>
          <w:sz w:val="22"/>
        </w:rPr>
        <w:t> </w:t>
      </w:r>
      <w:r>
        <w:rPr>
          <w:i/>
          <w:sz w:val="22"/>
        </w:rPr>
        <w:t>Z</w:t>
      </w:r>
      <w:r>
        <w:rPr>
          <w:i/>
          <w:spacing w:val="-1"/>
          <w:sz w:val="22"/>
        </w:rPr>
        <w:t> </w:t>
      </w:r>
      <w:r>
        <w:rPr>
          <w:sz w:val="22"/>
        </w:rPr>
        <w:t>when</w:t>
      </w:r>
      <w:r>
        <w:rPr>
          <w:spacing w:val="-4"/>
          <w:sz w:val="22"/>
        </w:rPr>
        <w:t> </w:t>
      </w:r>
      <w:r>
        <w:rPr>
          <w:i/>
          <w:sz w:val="22"/>
        </w:rPr>
        <w:t>Q</w:t>
      </w:r>
      <w:r>
        <w:rPr>
          <w:i/>
          <w:spacing w:val="-1"/>
          <w:sz w:val="22"/>
        </w:rPr>
        <w:t> </w:t>
      </w:r>
      <w:r>
        <w:rPr>
          <w:sz w:val="22"/>
        </w:rPr>
        <w:t>= </w:t>
      </w:r>
      <w:r>
        <w:rPr>
          <w:spacing w:val="-4"/>
          <w:sz w:val="22"/>
        </w:rPr>
        <w:t>300.</w:t>
      </w:r>
    </w:p>
    <w:p>
      <w:pPr>
        <w:pStyle w:val="BodyText"/>
        <w:spacing w:before="105"/>
      </w:pPr>
    </w:p>
    <w:p>
      <w:pPr>
        <w:pStyle w:val="ListParagraph"/>
        <w:numPr>
          <w:ilvl w:val="0"/>
          <w:numId w:val="106"/>
        </w:numPr>
        <w:tabs>
          <w:tab w:pos="1159" w:val="left" w:leader="none"/>
        </w:tabs>
        <w:spacing w:line="240" w:lineRule="auto" w:before="1" w:after="0"/>
        <w:ind w:left="1159" w:right="5390" w:hanging="428"/>
        <w:jc w:val="left"/>
        <w:rPr>
          <w:sz w:val="22"/>
        </w:rPr>
      </w:pPr>
      <w:r>
        <w:rPr>
          <w:i/>
          <w:sz w:val="22"/>
        </w:rPr>
        <w:t>y</w:t>
      </w:r>
      <w:r>
        <w:rPr>
          <w:i/>
          <w:spacing w:val="-3"/>
          <w:sz w:val="22"/>
        </w:rPr>
        <w:t> </w:t>
      </w:r>
      <w:r>
        <w:rPr>
          <w:sz w:val="22"/>
        </w:rPr>
        <w:t>is</w:t>
      </w:r>
      <w:r>
        <w:rPr>
          <w:spacing w:val="-3"/>
          <w:sz w:val="22"/>
        </w:rPr>
        <w:t> </w:t>
      </w:r>
      <w:r>
        <w:rPr>
          <w:sz w:val="22"/>
        </w:rPr>
        <w:t>directly</w:t>
      </w:r>
      <w:r>
        <w:rPr>
          <w:spacing w:val="-6"/>
          <w:sz w:val="22"/>
        </w:rPr>
        <w:t> </w:t>
      </w:r>
      <w:r>
        <w:rPr>
          <w:sz w:val="22"/>
        </w:rPr>
        <w:t>proportional</w:t>
      </w:r>
      <w:r>
        <w:rPr>
          <w:spacing w:val="-5"/>
          <w:sz w:val="22"/>
        </w:rPr>
        <w:t> </w:t>
      </w:r>
      <w:r>
        <w:rPr>
          <w:sz w:val="22"/>
        </w:rPr>
        <w:t>to</w:t>
      </w:r>
      <w:r>
        <w:rPr>
          <w:spacing w:val="-6"/>
          <w:sz w:val="22"/>
        </w:rPr>
        <w:t> </w:t>
      </w:r>
      <w:r>
        <w:rPr>
          <w:sz w:val="22"/>
        </w:rPr>
        <w:t>the</w:t>
      </w:r>
      <w:r>
        <w:rPr>
          <w:spacing w:val="-3"/>
          <w:sz w:val="22"/>
        </w:rPr>
        <w:t> </w:t>
      </w:r>
      <w:r>
        <w:rPr>
          <w:sz w:val="22"/>
        </w:rPr>
        <w:t>square</w:t>
      </w:r>
      <w:r>
        <w:rPr>
          <w:spacing w:val="-3"/>
          <w:sz w:val="22"/>
        </w:rPr>
        <w:t> </w:t>
      </w:r>
      <w:r>
        <w:rPr>
          <w:sz w:val="22"/>
        </w:rPr>
        <w:t>of</w:t>
      </w:r>
      <w:r>
        <w:rPr>
          <w:spacing w:val="-3"/>
          <w:sz w:val="22"/>
        </w:rPr>
        <w:t> </w:t>
      </w:r>
      <w:r>
        <w:rPr>
          <w:i/>
          <w:sz w:val="22"/>
        </w:rPr>
        <w:t>x</w:t>
      </w:r>
      <w:r>
        <w:rPr>
          <w:sz w:val="22"/>
        </w:rPr>
        <w:t>. </w:t>
      </w:r>
      <w:r>
        <w:rPr>
          <w:i/>
          <w:sz w:val="22"/>
        </w:rPr>
        <w:t>x </w:t>
      </w:r>
      <w:r>
        <w:rPr>
          <w:sz w:val="22"/>
        </w:rPr>
        <w:t>= 2 when </w:t>
      </w:r>
      <w:r>
        <w:rPr>
          <w:i/>
          <w:sz w:val="22"/>
        </w:rPr>
        <w:t>y </w:t>
      </w:r>
      <w:r>
        <w:rPr>
          <w:sz w:val="22"/>
        </w:rPr>
        <w:t>= 10.</w:t>
      </w:r>
    </w:p>
    <w:p>
      <w:pPr>
        <w:pStyle w:val="ListParagraph"/>
        <w:numPr>
          <w:ilvl w:val="1"/>
          <w:numId w:val="106"/>
        </w:numPr>
        <w:tabs>
          <w:tab w:pos="1584" w:val="left" w:leader="none"/>
        </w:tabs>
        <w:spacing w:line="240" w:lineRule="auto" w:before="63" w:after="0"/>
        <w:ind w:left="1584" w:right="0" w:hanging="425"/>
        <w:jc w:val="left"/>
        <w:rPr>
          <w:sz w:val="22"/>
        </w:rPr>
      </w:pPr>
      <w:r>
        <w:rPr>
          <w:sz w:val="22"/>
        </w:rPr>
        <w:t>Find</w:t>
      </w:r>
      <w:r>
        <w:rPr>
          <w:spacing w:val="-1"/>
          <w:sz w:val="22"/>
        </w:rPr>
        <w:t> </w:t>
      </w:r>
      <w:r>
        <w:rPr>
          <w:sz w:val="22"/>
        </w:rPr>
        <w:t>a</w:t>
      </w:r>
      <w:r>
        <w:rPr>
          <w:spacing w:val="-3"/>
          <w:sz w:val="22"/>
        </w:rPr>
        <w:t> </w:t>
      </w:r>
      <w:r>
        <w:rPr>
          <w:sz w:val="22"/>
        </w:rPr>
        <w:t>formula</w:t>
      </w:r>
      <w:r>
        <w:rPr>
          <w:spacing w:val="-2"/>
          <w:sz w:val="22"/>
        </w:rPr>
        <w:t> </w:t>
      </w:r>
      <w:r>
        <w:rPr>
          <w:sz w:val="22"/>
        </w:rPr>
        <w:t>for</w:t>
      </w:r>
      <w:r>
        <w:rPr>
          <w:spacing w:val="-3"/>
          <w:sz w:val="22"/>
        </w:rPr>
        <w:t> </w:t>
      </w:r>
      <w:r>
        <w:rPr>
          <w:i/>
          <w:sz w:val="22"/>
        </w:rPr>
        <w:t>y</w:t>
      </w:r>
      <w:r>
        <w:rPr>
          <w:i/>
          <w:spacing w:val="-13"/>
          <w:sz w:val="22"/>
        </w:rPr>
        <w:t> </w:t>
      </w:r>
      <w:r>
        <w:rPr>
          <w:sz w:val="22"/>
        </w:rPr>
        <w:t>in</w:t>
      </w:r>
      <w:r>
        <w:rPr>
          <w:spacing w:val="-3"/>
          <w:sz w:val="22"/>
        </w:rPr>
        <w:t> </w:t>
      </w:r>
      <w:r>
        <w:rPr>
          <w:sz w:val="22"/>
        </w:rPr>
        <w:t>terms</w:t>
      </w:r>
      <w:r>
        <w:rPr>
          <w:spacing w:val="-1"/>
          <w:sz w:val="22"/>
        </w:rPr>
        <w:t> </w:t>
      </w:r>
      <w:r>
        <w:rPr>
          <w:sz w:val="22"/>
        </w:rPr>
        <w:t>of</w:t>
      </w:r>
      <w:r>
        <w:rPr>
          <w:spacing w:val="1"/>
          <w:sz w:val="22"/>
        </w:rPr>
        <w:t> </w:t>
      </w:r>
      <w:r>
        <w:rPr>
          <w:i/>
          <w:spacing w:val="-5"/>
          <w:sz w:val="22"/>
        </w:rPr>
        <w:t>x</w:t>
      </w:r>
      <w:r>
        <w:rPr>
          <w:spacing w:val="-5"/>
          <w:sz w:val="22"/>
        </w:rPr>
        <w:t>.</w:t>
      </w:r>
    </w:p>
    <w:p>
      <w:pPr>
        <w:pStyle w:val="ListParagraph"/>
        <w:numPr>
          <w:ilvl w:val="1"/>
          <w:numId w:val="106"/>
        </w:numPr>
        <w:tabs>
          <w:tab w:pos="1584" w:val="left" w:leader="none"/>
        </w:tabs>
        <w:spacing w:line="240" w:lineRule="auto" w:before="59" w:after="0"/>
        <w:ind w:left="1584" w:right="0" w:hanging="425"/>
        <w:jc w:val="left"/>
        <w:rPr>
          <w:sz w:val="22"/>
        </w:rPr>
      </w:pPr>
      <w:r>
        <w:rPr>
          <w:sz w:val="22"/>
        </w:rPr>
        <w:t>Sketch</w:t>
      </w:r>
      <w:r>
        <w:rPr>
          <w:spacing w:val="-5"/>
          <w:sz w:val="22"/>
        </w:rPr>
        <w:t> </w:t>
      </w:r>
      <w:r>
        <w:rPr>
          <w:sz w:val="22"/>
        </w:rPr>
        <w:t>the</w:t>
      </w:r>
      <w:r>
        <w:rPr>
          <w:spacing w:val="-2"/>
          <w:sz w:val="22"/>
        </w:rPr>
        <w:t> </w:t>
      </w:r>
      <w:r>
        <w:rPr>
          <w:sz w:val="22"/>
        </w:rPr>
        <w:t>graph</w:t>
      </w:r>
      <w:r>
        <w:rPr>
          <w:spacing w:val="-2"/>
          <w:sz w:val="22"/>
        </w:rPr>
        <w:t> </w:t>
      </w:r>
      <w:r>
        <w:rPr>
          <w:sz w:val="22"/>
        </w:rPr>
        <w:t>of</w:t>
      </w:r>
      <w:r>
        <w:rPr>
          <w:spacing w:val="-1"/>
          <w:sz w:val="22"/>
        </w:rPr>
        <w:t> </w:t>
      </w:r>
      <w:r>
        <w:rPr>
          <w:sz w:val="22"/>
        </w:rPr>
        <w:t>the</w:t>
      </w:r>
      <w:r>
        <w:rPr>
          <w:spacing w:val="-1"/>
          <w:sz w:val="22"/>
        </w:rPr>
        <w:t> </w:t>
      </w:r>
      <w:r>
        <w:rPr>
          <w:spacing w:val="-2"/>
          <w:sz w:val="22"/>
        </w:rPr>
        <w:t>formula.</w:t>
      </w:r>
    </w:p>
    <w:p>
      <w:pPr>
        <w:pStyle w:val="ListParagraph"/>
        <w:numPr>
          <w:ilvl w:val="1"/>
          <w:numId w:val="106"/>
        </w:numPr>
        <w:tabs>
          <w:tab w:pos="1584" w:val="left" w:leader="none"/>
        </w:tabs>
        <w:spacing w:line="240" w:lineRule="auto" w:before="59" w:after="0"/>
        <w:ind w:left="1584" w:right="0" w:hanging="425"/>
        <w:jc w:val="left"/>
        <w:rPr>
          <w:sz w:val="22"/>
        </w:rPr>
      </w:pPr>
      <w:r>
        <w:rPr>
          <w:sz w:val="22"/>
        </w:rPr>
        <w:t>Find</w:t>
      </w:r>
      <w:r>
        <w:rPr>
          <w:spacing w:val="-1"/>
          <w:sz w:val="22"/>
        </w:rPr>
        <w:t> </w:t>
      </w:r>
      <w:r>
        <w:rPr>
          <w:i/>
          <w:sz w:val="22"/>
        </w:rPr>
        <w:t>x</w:t>
      </w:r>
      <w:r>
        <w:rPr>
          <w:i/>
          <w:spacing w:val="-2"/>
          <w:sz w:val="22"/>
        </w:rPr>
        <w:t> </w:t>
      </w:r>
      <w:r>
        <w:rPr>
          <w:sz w:val="22"/>
        </w:rPr>
        <w:t>when</w:t>
      </w:r>
      <w:r>
        <w:rPr>
          <w:spacing w:val="-1"/>
          <w:sz w:val="22"/>
        </w:rPr>
        <w:t> </w:t>
      </w:r>
      <w:r>
        <w:rPr>
          <w:i/>
          <w:sz w:val="22"/>
        </w:rPr>
        <w:t>y</w:t>
      </w:r>
      <w:r>
        <w:rPr>
          <w:i/>
          <w:spacing w:val="-2"/>
          <w:sz w:val="22"/>
        </w:rPr>
        <w:t> </w:t>
      </w:r>
      <w:r>
        <w:rPr>
          <w:sz w:val="22"/>
        </w:rPr>
        <w:t>=</w:t>
      </w:r>
      <w:r>
        <w:rPr>
          <w:spacing w:val="-1"/>
          <w:sz w:val="22"/>
        </w:rPr>
        <w:t> </w:t>
      </w:r>
      <w:r>
        <w:rPr>
          <w:spacing w:val="-5"/>
          <w:sz w:val="22"/>
        </w:rPr>
        <w:t>90.</w:t>
      </w:r>
    </w:p>
    <w:p>
      <w:pPr>
        <w:pStyle w:val="BodyText"/>
        <w:spacing w:before="105"/>
      </w:pPr>
    </w:p>
    <w:p>
      <w:pPr>
        <w:pStyle w:val="ListParagraph"/>
        <w:numPr>
          <w:ilvl w:val="0"/>
          <w:numId w:val="106"/>
        </w:numPr>
        <w:tabs>
          <w:tab w:pos="1159" w:val="left" w:leader="none"/>
        </w:tabs>
        <w:spacing w:line="240" w:lineRule="auto" w:before="1" w:after="0"/>
        <w:ind w:left="1159" w:right="4895" w:hanging="428"/>
        <w:jc w:val="left"/>
        <w:rPr>
          <w:sz w:val="22"/>
        </w:rPr>
      </w:pPr>
      <w:r>
        <w:rPr>
          <w:i/>
          <w:sz w:val="22"/>
        </w:rPr>
        <w:t>B</w:t>
      </w:r>
      <w:r>
        <w:rPr>
          <w:i/>
          <w:spacing w:val="-4"/>
          <w:sz w:val="22"/>
        </w:rPr>
        <w:t> </w:t>
      </w:r>
      <w:r>
        <w:rPr>
          <w:sz w:val="22"/>
        </w:rPr>
        <w:t>is</w:t>
      </w:r>
      <w:r>
        <w:rPr>
          <w:spacing w:val="-3"/>
          <w:sz w:val="22"/>
        </w:rPr>
        <w:t> </w:t>
      </w:r>
      <w:r>
        <w:rPr>
          <w:sz w:val="22"/>
        </w:rPr>
        <w:t>directly</w:t>
      </w:r>
      <w:r>
        <w:rPr>
          <w:spacing w:val="-3"/>
          <w:sz w:val="22"/>
        </w:rPr>
        <w:t> </w:t>
      </w:r>
      <w:r>
        <w:rPr>
          <w:sz w:val="22"/>
        </w:rPr>
        <w:t>proportional</w:t>
      </w:r>
      <w:r>
        <w:rPr>
          <w:spacing w:val="-5"/>
          <w:sz w:val="22"/>
        </w:rPr>
        <w:t> </w:t>
      </w:r>
      <w:r>
        <w:rPr>
          <w:sz w:val="22"/>
        </w:rPr>
        <w:t>to</w:t>
      </w:r>
      <w:r>
        <w:rPr>
          <w:spacing w:val="-6"/>
          <w:sz w:val="22"/>
        </w:rPr>
        <w:t> </w:t>
      </w:r>
      <w:r>
        <w:rPr>
          <w:sz w:val="22"/>
        </w:rPr>
        <w:t>the</w:t>
      </w:r>
      <w:r>
        <w:rPr>
          <w:spacing w:val="-3"/>
          <w:sz w:val="22"/>
        </w:rPr>
        <w:t> </w:t>
      </w:r>
      <w:r>
        <w:rPr>
          <w:sz w:val="22"/>
        </w:rPr>
        <w:t>square</w:t>
      </w:r>
      <w:r>
        <w:rPr>
          <w:spacing w:val="-3"/>
          <w:sz w:val="22"/>
        </w:rPr>
        <w:t> </w:t>
      </w:r>
      <w:r>
        <w:rPr>
          <w:sz w:val="22"/>
        </w:rPr>
        <w:t>root</w:t>
      </w:r>
      <w:r>
        <w:rPr>
          <w:spacing w:val="-5"/>
          <w:sz w:val="22"/>
        </w:rPr>
        <w:t> </w:t>
      </w:r>
      <w:r>
        <w:rPr>
          <w:sz w:val="22"/>
        </w:rPr>
        <w:t>of</w:t>
      </w:r>
      <w:r>
        <w:rPr>
          <w:spacing w:val="-2"/>
          <w:sz w:val="22"/>
        </w:rPr>
        <w:t> </w:t>
      </w:r>
      <w:r>
        <w:rPr>
          <w:i/>
          <w:sz w:val="22"/>
        </w:rPr>
        <w:t>C.</w:t>
      </w:r>
      <w:r>
        <w:rPr>
          <w:i/>
          <w:sz w:val="22"/>
        </w:rPr>
        <w:t> C </w:t>
      </w:r>
      <w:r>
        <w:rPr>
          <w:sz w:val="22"/>
        </w:rPr>
        <w:t>= 25 when </w:t>
      </w:r>
      <w:r>
        <w:rPr>
          <w:i/>
          <w:sz w:val="22"/>
        </w:rPr>
        <w:t>B </w:t>
      </w:r>
      <w:r>
        <w:rPr>
          <w:sz w:val="22"/>
        </w:rPr>
        <w:t>= 10.</w:t>
      </w:r>
    </w:p>
    <w:p>
      <w:pPr>
        <w:pStyle w:val="ListParagraph"/>
        <w:numPr>
          <w:ilvl w:val="1"/>
          <w:numId w:val="106"/>
        </w:numPr>
        <w:tabs>
          <w:tab w:pos="1584" w:val="left" w:leader="none"/>
        </w:tabs>
        <w:spacing w:line="240" w:lineRule="auto" w:before="62" w:after="0"/>
        <w:ind w:left="1584" w:right="0" w:hanging="425"/>
        <w:jc w:val="left"/>
        <w:rPr>
          <w:sz w:val="22"/>
        </w:rPr>
      </w:pPr>
      <w:r>
        <w:rPr>
          <w:sz w:val="22"/>
        </w:rPr>
        <w:t>Find</w:t>
      </w:r>
      <w:r>
        <w:rPr>
          <w:spacing w:val="-1"/>
          <w:sz w:val="22"/>
        </w:rPr>
        <w:t> </w:t>
      </w:r>
      <w:r>
        <w:rPr>
          <w:i/>
          <w:sz w:val="22"/>
        </w:rPr>
        <w:t>B</w:t>
      </w:r>
      <w:r>
        <w:rPr>
          <w:i/>
          <w:spacing w:val="-1"/>
          <w:sz w:val="22"/>
        </w:rPr>
        <w:t> </w:t>
      </w:r>
      <w:r>
        <w:rPr>
          <w:sz w:val="22"/>
        </w:rPr>
        <w:t>when</w:t>
      </w:r>
      <w:r>
        <w:rPr>
          <w:spacing w:val="-4"/>
          <w:sz w:val="22"/>
        </w:rPr>
        <w:t> </w:t>
      </w:r>
      <w:r>
        <w:rPr>
          <w:i/>
          <w:sz w:val="22"/>
        </w:rPr>
        <w:t>C</w:t>
      </w:r>
      <w:r>
        <w:rPr>
          <w:i/>
          <w:spacing w:val="-1"/>
          <w:sz w:val="22"/>
        </w:rPr>
        <w:t> </w:t>
      </w:r>
      <w:r>
        <w:rPr>
          <w:sz w:val="22"/>
        </w:rPr>
        <w:t>= </w:t>
      </w:r>
      <w:r>
        <w:rPr>
          <w:spacing w:val="-5"/>
          <w:sz w:val="22"/>
        </w:rPr>
        <w:t>64.</w:t>
      </w:r>
    </w:p>
    <w:p>
      <w:pPr>
        <w:pStyle w:val="ListParagraph"/>
        <w:numPr>
          <w:ilvl w:val="1"/>
          <w:numId w:val="106"/>
        </w:numPr>
        <w:tabs>
          <w:tab w:pos="1584" w:val="left" w:leader="none"/>
        </w:tabs>
        <w:spacing w:line="240" w:lineRule="auto" w:before="59" w:after="0"/>
        <w:ind w:left="1584" w:right="0" w:hanging="425"/>
        <w:jc w:val="left"/>
        <w:rPr>
          <w:sz w:val="22"/>
        </w:rPr>
      </w:pPr>
      <w:r>
        <w:rPr>
          <w:sz w:val="22"/>
        </w:rPr>
        <w:t>Find</w:t>
      </w:r>
      <w:r>
        <w:rPr>
          <w:spacing w:val="-1"/>
          <w:sz w:val="22"/>
        </w:rPr>
        <w:t> </w:t>
      </w:r>
      <w:r>
        <w:rPr>
          <w:i/>
          <w:sz w:val="22"/>
        </w:rPr>
        <w:t>C</w:t>
      </w:r>
      <w:r>
        <w:rPr>
          <w:i/>
          <w:spacing w:val="-1"/>
          <w:sz w:val="22"/>
        </w:rPr>
        <w:t> </w:t>
      </w:r>
      <w:r>
        <w:rPr>
          <w:sz w:val="22"/>
        </w:rPr>
        <w:t>when</w:t>
      </w:r>
      <w:r>
        <w:rPr>
          <w:spacing w:val="-1"/>
          <w:sz w:val="22"/>
        </w:rPr>
        <w:t> </w:t>
      </w:r>
      <w:r>
        <w:rPr>
          <w:i/>
          <w:sz w:val="22"/>
        </w:rPr>
        <w:t>B</w:t>
      </w:r>
      <w:r>
        <w:rPr>
          <w:i/>
          <w:spacing w:val="-3"/>
          <w:sz w:val="22"/>
        </w:rPr>
        <w:t> </w:t>
      </w:r>
      <w:r>
        <w:rPr>
          <w:sz w:val="22"/>
        </w:rPr>
        <w:t>= </w:t>
      </w:r>
      <w:r>
        <w:rPr>
          <w:spacing w:val="-5"/>
          <w:sz w:val="22"/>
        </w:rPr>
        <w:t>20.</w:t>
      </w:r>
    </w:p>
    <w:p>
      <w:pPr>
        <w:pStyle w:val="BodyText"/>
        <w:spacing w:before="106"/>
      </w:pPr>
    </w:p>
    <w:p>
      <w:pPr>
        <w:pStyle w:val="ListParagraph"/>
        <w:numPr>
          <w:ilvl w:val="0"/>
          <w:numId w:val="106"/>
        </w:numPr>
        <w:tabs>
          <w:tab w:pos="1160" w:val="left" w:leader="none"/>
        </w:tabs>
        <w:spacing w:line="240" w:lineRule="auto" w:before="1" w:after="0"/>
        <w:ind w:left="1160" w:right="6474" w:hanging="428"/>
        <w:jc w:val="left"/>
        <w:rPr>
          <w:sz w:val="22"/>
        </w:rPr>
      </w:pPr>
      <w:r>
        <w:rPr>
          <w:i/>
          <w:sz w:val="22"/>
        </w:rPr>
        <w:t>C</w:t>
      </w:r>
      <w:r>
        <w:rPr>
          <w:i/>
          <w:spacing w:val="-8"/>
          <w:sz w:val="22"/>
        </w:rPr>
        <w:t> </w:t>
      </w:r>
      <w:r>
        <w:rPr>
          <w:sz w:val="22"/>
        </w:rPr>
        <w:t>is</w:t>
      </w:r>
      <w:r>
        <w:rPr>
          <w:spacing w:val="-7"/>
          <w:sz w:val="22"/>
        </w:rPr>
        <w:t> </w:t>
      </w:r>
      <w:r>
        <w:rPr>
          <w:sz w:val="22"/>
        </w:rPr>
        <w:t>directly</w:t>
      </w:r>
      <w:r>
        <w:rPr>
          <w:spacing w:val="-7"/>
          <w:sz w:val="22"/>
        </w:rPr>
        <w:t> </w:t>
      </w:r>
      <w:r>
        <w:rPr>
          <w:sz w:val="22"/>
        </w:rPr>
        <w:t>proportional</w:t>
      </w:r>
      <w:r>
        <w:rPr>
          <w:spacing w:val="-6"/>
          <w:sz w:val="22"/>
        </w:rPr>
        <w:t> </w:t>
      </w:r>
      <w:r>
        <w:rPr>
          <w:sz w:val="22"/>
        </w:rPr>
        <w:t>to</w:t>
      </w:r>
      <w:r>
        <w:rPr>
          <w:spacing w:val="-10"/>
          <w:sz w:val="22"/>
        </w:rPr>
        <w:t> </w:t>
      </w:r>
      <w:r>
        <w:rPr>
          <w:i/>
          <w:sz w:val="22"/>
        </w:rPr>
        <w:t>D</w:t>
      </w:r>
      <w:r>
        <w:rPr>
          <w:sz w:val="22"/>
        </w:rPr>
        <w:t>. </w:t>
      </w:r>
      <w:r>
        <w:rPr>
          <w:i/>
          <w:sz w:val="22"/>
        </w:rPr>
        <w:t>C </w:t>
      </w:r>
      <w:r>
        <w:rPr>
          <w:sz w:val="22"/>
        </w:rPr>
        <w:t>= 100 when </w:t>
      </w:r>
      <w:r>
        <w:rPr>
          <w:i/>
          <w:sz w:val="22"/>
        </w:rPr>
        <w:t>D </w:t>
      </w:r>
      <w:r>
        <w:rPr>
          <w:sz w:val="22"/>
        </w:rPr>
        <w:t>= 150.</w:t>
      </w:r>
    </w:p>
    <w:p>
      <w:pPr>
        <w:pStyle w:val="BodyText"/>
        <w:ind w:left="1160"/>
      </w:pPr>
      <w:r>
        <w:rPr/>
        <w:t>Find</w:t>
      </w:r>
      <w:r>
        <w:rPr>
          <w:spacing w:val="-1"/>
        </w:rPr>
        <w:t> </w:t>
      </w:r>
      <w:r>
        <w:rPr>
          <w:i/>
        </w:rPr>
        <w:t>C</w:t>
      </w:r>
      <w:r>
        <w:rPr>
          <w:i/>
          <w:spacing w:val="-1"/>
        </w:rPr>
        <w:t> </w:t>
      </w:r>
      <w:r>
        <w:rPr/>
        <w:t>when</w:t>
      </w:r>
      <w:r>
        <w:rPr>
          <w:spacing w:val="-1"/>
        </w:rPr>
        <w:t> </w:t>
      </w:r>
      <w:r>
        <w:rPr>
          <w:i/>
        </w:rPr>
        <w:t>D</w:t>
      </w:r>
      <w:r>
        <w:rPr>
          <w:i/>
          <w:spacing w:val="-4"/>
        </w:rPr>
        <w:t> </w:t>
      </w:r>
      <w:r>
        <w:rPr/>
        <w:t>= </w:t>
      </w:r>
      <w:r>
        <w:rPr>
          <w:spacing w:val="-4"/>
        </w:rPr>
        <w:t>450.</w:t>
      </w:r>
    </w:p>
    <w:p>
      <w:pPr>
        <w:pStyle w:val="BodyText"/>
        <w:spacing w:before="106"/>
      </w:pPr>
    </w:p>
    <w:p>
      <w:pPr>
        <w:pStyle w:val="ListParagraph"/>
        <w:numPr>
          <w:ilvl w:val="0"/>
          <w:numId w:val="106"/>
        </w:numPr>
        <w:tabs>
          <w:tab w:pos="1160" w:val="left" w:leader="none"/>
        </w:tabs>
        <w:spacing w:line="240" w:lineRule="auto" w:before="0" w:after="0"/>
        <w:ind w:left="1160" w:right="6594" w:hanging="428"/>
        <w:jc w:val="left"/>
        <w:rPr>
          <w:sz w:val="22"/>
        </w:rPr>
      </w:pPr>
      <w:r>
        <w:rPr>
          <w:i/>
          <w:sz w:val="22"/>
        </w:rPr>
        <w:t>y</w:t>
      </w:r>
      <w:r>
        <w:rPr>
          <w:i/>
          <w:spacing w:val="-14"/>
          <w:sz w:val="22"/>
        </w:rPr>
        <w:t> </w:t>
      </w:r>
      <w:r>
        <w:rPr>
          <w:sz w:val="22"/>
        </w:rPr>
        <w:t>is</w:t>
      </w:r>
      <w:r>
        <w:rPr>
          <w:spacing w:val="-10"/>
          <w:sz w:val="22"/>
        </w:rPr>
        <w:t> </w:t>
      </w:r>
      <w:r>
        <w:rPr>
          <w:sz w:val="22"/>
        </w:rPr>
        <w:t>directly</w:t>
      </w:r>
      <w:r>
        <w:rPr>
          <w:spacing w:val="-7"/>
          <w:sz w:val="22"/>
        </w:rPr>
        <w:t> </w:t>
      </w:r>
      <w:r>
        <w:rPr>
          <w:sz w:val="22"/>
        </w:rPr>
        <w:t>proportional</w:t>
      </w:r>
      <w:r>
        <w:rPr>
          <w:spacing w:val="-6"/>
          <w:sz w:val="22"/>
        </w:rPr>
        <w:t> </w:t>
      </w:r>
      <w:r>
        <w:rPr>
          <w:sz w:val="22"/>
        </w:rPr>
        <w:t>to</w:t>
      </w:r>
      <w:r>
        <w:rPr>
          <w:spacing w:val="-10"/>
          <w:sz w:val="22"/>
        </w:rPr>
        <w:t> </w:t>
      </w:r>
      <w:r>
        <w:rPr>
          <w:i/>
          <w:sz w:val="22"/>
        </w:rPr>
        <w:t>x</w:t>
      </w:r>
      <w:r>
        <w:rPr>
          <w:sz w:val="22"/>
        </w:rPr>
        <w:t>. </w:t>
      </w:r>
      <w:r>
        <w:rPr>
          <w:i/>
          <w:sz w:val="22"/>
        </w:rPr>
        <w:t>x </w:t>
      </w:r>
      <w:r>
        <w:rPr>
          <w:sz w:val="22"/>
        </w:rPr>
        <w:t>= 27 when </w:t>
      </w:r>
      <w:r>
        <w:rPr>
          <w:i/>
          <w:sz w:val="22"/>
        </w:rPr>
        <w:t>y </w:t>
      </w:r>
      <w:r>
        <w:rPr>
          <w:sz w:val="22"/>
        </w:rPr>
        <w:t>= 9.</w:t>
      </w:r>
    </w:p>
    <w:p>
      <w:pPr>
        <w:pStyle w:val="BodyText"/>
        <w:spacing w:before="3"/>
        <w:ind w:left="1160"/>
      </w:pPr>
      <w:r>
        <w:rPr/>
        <w:t>Find</w:t>
      </w:r>
      <w:r>
        <w:rPr>
          <w:spacing w:val="-2"/>
        </w:rPr>
        <w:t> </w:t>
      </w:r>
      <w:r>
        <w:rPr>
          <w:i/>
        </w:rPr>
        <w:t>x</w:t>
      </w:r>
      <w:r>
        <w:rPr>
          <w:i/>
          <w:spacing w:val="-1"/>
        </w:rPr>
        <w:t> </w:t>
      </w:r>
      <w:r>
        <w:rPr/>
        <w:t>when</w:t>
      </w:r>
      <w:r>
        <w:rPr>
          <w:spacing w:val="-1"/>
        </w:rPr>
        <w:t> </w:t>
      </w:r>
      <w:r>
        <w:rPr>
          <w:i/>
        </w:rPr>
        <w:t>y</w:t>
      </w:r>
      <w:r>
        <w:rPr>
          <w:i/>
          <w:spacing w:val="-12"/>
        </w:rPr>
        <w:t> </w:t>
      </w:r>
      <w:r>
        <w:rPr/>
        <w:t>=</w:t>
      </w:r>
      <w:r>
        <w:rPr>
          <w:spacing w:val="-1"/>
        </w:rPr>
        <w:t> </w:t>
      </w:r>
      <w:r>
        <w:rPr>
          <w:spacing w:val="-4"/>
        </w:rPr>
        <w:t>3.7.</w:t>
      </w:r>
    </w:p>
    <w:p>
      <w:pPr>
        <w:pStyle w:val="BodyText"/>
        <w:spacing w:before="103"/>
      </w:pPr>
    </w:p>
    <w:p>
      <w:pPr>
        <w:pStyle w:val="ListParagraph"/>
        <w:numPr>
          <w:ilvl w:val="0"/>
          <w:numId w:val="106"/>
        </w:numPr>
        <w:tabs>
          <w:tab w:pos="1160" w:val="left" w:leader="none"/>
        </w:tabs>
        <w:spacing w:line="240" w:lineRule="auto" w:before="0" w:after="0"/>
        <w:ind w:left="1160" w:right="6200" w:hanging="428"/>
        <w:jc w:val="left"/>
        <w:rPr>
          <w:sz w:val="22"/>
        </w:rPr>
      </w:pPr>
      <w:r>
        <w:rPr>
          <w:i/>
          <w:sz w:val="22"/>
        </w:rPr>
        <w:t>m</w:t>
      </w:r>
      <w:r>
        <w:rPr>
          <w:i/>
          <w:spacing w:val="-5"/>
          <w:sz w:val="22"/>
        </w:rPr>
        <w:t> </w:t>
      </w:r>
      <w:r>
        <w:rPr>
          <w:sz w:val="22"/>
        </w:rPr>
        <w:t>is</w:t>
      </w:r>
      <w:r>
        <w:rPr>
          <w:spacing w:val="-4"/>
          <w:sz w:val="22"/>
        </w:rPr>
        <w:t> </w:t>
      </w:r>
      <w:r>
        <w:rPr>
          <w:sz w:val="22"/>
        </w:rPr>
        <w:t>proportional</w:t>
      </w:r>
      <w:r>
        <w:rPr>
          <w:spacing w:val="-3"/>
          <w:sz w:val="22"/>
        </w:rPr>
        <w:t> </w:t>
      </w:r>
      <w:r>
        <w:rPr>
          <w:sz w:val="22"/>
        </w:rPr>
        <w:t>to</w:t>
      </w:r>
      <w:r>
        <w:rPr>
          <w:spacing w:val="-7"/>
          <w:sz w:val="22"/>
        </w:rPr>
        <w:t> </w:t>
      </w:r>
      <w:r>
        <w:rPr>
          <w:sz w:val="22"/>
        </w:rPr>
        <w:t>the</w:t>
      </w:r>
      <w:r>
        <w:rPr>
          <w:spacing w:val="-6"/>
          <w:sz w:val="22"/>
        </w:rPr>
        <w:t> </w:t>
      </w:r>
      <w:r>
        <w:rPr>
          <w:sz w:val="22"/>
        </w:rPr>
        <w:t>cube</w:t>
      </w:r>
      <w:r>
        <w:rPr>
          <w:spacing w:val="-4"/>
          <w:sz w:val="22"/>
        </w:rPr>
        <w:t> </w:t>
      </w:r>
      <w:r>
        <w:rPr>
          <w:sz w:val="22"/>
        </w:rPr>
        <w:t>of</w:t>
      </w:r>
      <w:r>
        <w:rPr>
          <w:spacing w:val="-3"/>
          <w:sz w:val="22"/>
        </w:rPr>
        <w:t> </w:t>
      </w:r>
      <w:r>
        <w:rPr>
          <w:i/>
          <w:sz w:val="22"/>
        </w:rPr>
        <w:t>n</w:t>
      </w:r>
      <w:r>
        <w:rPr>
          <w:sz w:val="22"/>
        </w:rPr>
        <w:t>. </w:t>
      </w:r>
      <w:r>
        <w:rPr>
          <w:i/>
          <w:sz w:val="22"/>
        </w:rPr>
        <w:t>m </w:t>
      </w:r>
      <w:r>
        <w:rPr>
          <w:sz w:val="22"/>
        </w:rPr>
        <w:t>= 54 when </w:t>
      </w:r>
      <w:r>
        <w:rPr>
          <w:i/>
          <w:sz w:val="22"/>
        </w:rPr>
        <w:t>n </w:t>
      </w:r>
      <w:r>
        <w:rPr>
          <w:sz w:val="22"/>
        </w:rPr>
        <w:t>= 3.</w:t>
      </w:r>
    </w:p>
    <w:p>
      <w:pPr>
        <w:pStyle w:val="BodyText"/>
        <w:spacing w:before="3"/>
        <w:ind w:left="1159"/>
      </w:pPr>
      <w:r>
        <w:rPr/>
        <w:t>Find</w:t>
      </w:r>
      <w:r>
        <w:rPr>
          <w:spacing w:val="-3"/>
        </w:rPr>
        <w:t> </w:t>
      </w:r>
      <w:r>
        <w:rPr>
          <w:i/>
        </w:rPr>
        <w:t>n</w:t>
      </w:r>
      <w:r>
        <w:rPr>
          <w:i/>
          <w:spacing w:val="-1"/>
        </w:rPr>
        <w:t> </w:t>
      </w:r>
      <w:r>
        <w:rPr/>
        <w:t>when</w:t>
      </w:r>
      <w:r>
        <w:rPr>
          <w:spacing w:val="-1"/>
        </w:rPr>
        <w:t> </w:t>
      </w:r>
      <w:r>
        <w:rPr>
          <w:i/>
        </w:rPr>
        <w:t>m</w:t>
      </w:r>
      <w:r>
        <w:rPr>
          <w:i/>
          <w:spacing w:val="-2"/>
        </w:rPr>
        <w:t> </w:t>
      </w:r>
      <w:r>
        <w:rPr/>
        <w:t>= </w:t>
      </w:r>
      <w:r>
        <w:rPr>
          <w:spacing w:val="-4"/>
        </w:rPr>
        <w:t>250.</w:t>
      </w:r>
    </w:p>
    <w:p>
      <w:pPr>
        <w:pStyle w:val="BodyText"/>
        <w:spacing w:after="0"/>
        <w:sectPr>
          <w:pgSz w:w="11910" w:h="16840"/>
          <w:pgMar w:header="523" w:footer="974" w:top="1020" w:bottom="1160" w:left="708" w:right="850"/>
        </w:sectPr>
      </w:pPr>
    </w:p>
    <w:p>
      <w:pPr>
        <w:pStyle w:val="BodyText"/>
        <w:spacing w:before="41"/>
        <w:rPr>
          <w:sz w:val="32"/>
        </w:rPr>
      </w:pPr>
    </w:p>
    <w:p>
      <w:pPr>
        <w:pStyle w:val="Heading2"/>
      </w:pPr>
      <w:r>
        <w:rPr>
          <w:spacing w:val="-2"/>
        </w:rPr>
        <w:t>Extend</w:t>
      </w:r>
    </w:p>
    <w:p>
      <w:pPr>
        <w:pStyle w:val="ListParagraph"/>
        <w:numPr>
          <w:ilvl w:val="0"/>
          <w:numId w:val="106"/>
        </w:numPr>
        <w:tabs>
          <w:tab w:pos="1159" w:val="left" w:leader="none"/>
        </w:tabs>
        <w:spacing w:line="240" w:lineRule="auto" w:before="361" w:after="0"/>
        <w:ind w:left="1159" w:right="0" w:hanging="427"/>
        <w:jc w:val="left"/>
        <w:rPr>
          <w:sz w:val="22"/>
        </w:rPr>
      </w:pPr>
      <w:r>
        <w:rPr>
          <w:i/>
          <w:sz w:val="22"/>
        </w:rPr>
        <w:t>s</w:t>
      </w:r>
      <w:r>
        <w:rPr>
          <w:i/>
          <w:spacing w:val="-3"/>
          <w:sz w:val="22"/>
        </w:rPr>
        <w:t> </w:t>
      </w:r>
      <w:r>
        <w:rPr>
          <w:sz w:val="22"/>
        </w:rPr>
        <w:t>is</w:t>
      </w:r>
      <w:r>
        <w:rPr>
          <w:spacing w:val="-4"/>
          <w:sz w:val="22"/>
        </w:rPr>
        <w:t> </w:t>
      </w:r>
      <w:r>
        <w:rPr>
          <w:sz w:val="22"/>
        </w:rPr>
        <w:t>inversely</w:t>
      </w:r>
      <w:r>
        <w:rPr>
          <w:spacing w:val="-4"/>
          <w:sz w:val="22"/>
        </w:rPr>
        <w:t> </w:t>
      </w:r>
      <w:r>
        <w:rPr>
          <w:sz w:val="22"/>
        </w:rPr>
        <w:t>proportional</w:t>
      </w:r>
      <w:r>
        <w:rPr>
          <w:spacing w:val="-4"/>
          <w:sz w:val="22"/>
        </w:rPr>
        <w:t> </w:t>
      </w:r>
      <w:r>
        <w:rPr>
          <w:sz w:val="22"/>
        </w:rPr>
        <w:t>to</w:t>
      </w:r>
      <w:r>
        <w:rPr>
          <w:spacing w:val="-2"/>
          <w:sz w:val="22"/>
        </w:rPr>
        <w:t> </w:t>
      </w:r>
      <w:r>
        <w:rPr>
          <w:i/>
          <w:spacing w:val="-5"/>
          <w:sz w:val="22"/>
        </w:rPr>
        <w:t>t</w:t>
      </w:r>
      <w:r>
        <w:rPr>
          <w:spacing w:val="-5"/>
          <w:sz w:val="22"/>
        </w:rPr>
        <w:t>.</w:t>
      </w:r>
    </w:p>
    <w:p>
      <w:pPr>
        <w:pStyle w:val="ListParagraph"/>
        <w:numPr>
          <w:ilvl w:val="1"/>
          <w:numId w:val="106"/>
        </w:numPr>
        <w:tabs>
          <w:tab w:pos="1583" w:val="left" w:leader="none"/>
        </w:tabs>
        <w:spacing w:line="240" w:lineRule="auto" w:before="61" w:after="0"/>
        <w:ind w:left="1583" w:right="0" w:hanging="424"/>
        <w:jc w:val="left"/>
        <w:rPr>
          <w:sz w:val="22"/>
        </w:rPr>
      </w:pPr>
      <w:r>
        <w:rPr>
          <w:sz w:val="22"/>
        </w:rPr>
        <w:t>Given</w:t>
      </w:r>
      <w:r>
        <w:rPr>
          <w:spacing w:val="-4"/>
          <w:sz w:val="22"/>
        </w:rPr>
        <w:t> </w:t>
      </w:r>
      <w:r>
        <w:rPr>
          <w:sz w:val="22"/>
        </w:rPr>
        <w:t>that </w:t>
      </w:r>
      <w:r>
        <w:rPr>
          <w:i/>
          <w:sz w:val="22"/>
        </w:rPr>
        <w:t>s</w:t>
      </w:r>
      <w:r>
        <w:rPr>
          <w:i/>
          <w:spacing w:val="-1"/>
          <w:sz w:val="22"/>
        </w:rPr>
        <w:t> </w:t>
      </w:r>
      <w:r>
        <w:rPr>
          <w:sz w:val="22"/>
        </w:rPr>
        <w:t>=</w:t>
      </w:r>
      <w:r>
        <w:rPr>
          <w:spacing w:val="-3"/>
          <w:sz w:val="22"/>
        </w:rPr>
        <w:t> </w:t>
      </w:r>
      <w:r>
        <w:rPr>
          <w:sz w:val="22"/>
        </w:rPr>
        <w:t>2 when</w:t>
      </w:r>
      <w:r>
        <w:rPr>
          <w:spacing w:val="-4"/>
          <w:sz w:val="22"/>
        </w:rPr>
        <w:t> </w:t>
      </w:r>
      <w:r>
        <w:rPr>
          <w:i/>
          <w:sz w:val="22"/>
        </w:rPr>
        <w:t>t </w:t>
      </w:r>
      <w:r>
        <w:rPr>
          <w:sz w:val="22"/>
        </w:rPr>
        <w:t>=</w:t>
      </w:r>
      <w:r>
        <w:rPr>
          <w:spacing w:val="-1"/>
          <w:sz w:val="22"/>
        </w:rPr>
        <w:t> </w:t>
      </w:r>
      <w:r>
        <w:rPr>
          <w:sz w:val="22"/>
        </w:rPr>
        <w:t>2,</w:t>
      </w:r>
      <w:r>
        <w:rPr>
          <w:spacing w:val="-3"/>
          <w:sz w:val="22"/>
        </w:rPr>
        <w:t> </w:t>
      </w:r>
      <w:r>
        <w:rPr>
          <w:sz w:val="22"/>
        </w:rPr>
        <w:t>find</w:t>
      </w:r>
      <w:r>
        <w:rPr>
          <w:spacing w:val="-4"/>
          <w:sz w:val="22"/>
        </w:rPr>
        <w:t> </w:t>
      </w:r>
      <w:r>
        <w:rPr>
          <w:sz w:val="22"/>
        </w:rPr>
        <w:t>a</w:t>
      </w:r>
      <w:r>
        <w:rPr>
          <w:spacing w:val="-1"/>
          <w:sz w:val="22"/>
        </w:rPr>
        <w:t> </w:t>
      </w:r>
      <w:r>
        <w:rPr>
          <w:sz w:val="22"/>
        </w:rPr>
        <w:t>formula</w:t>
      </w:r>
      <w:r>
        <w:rPr>
          <w:spacing w:val="-1"/>
          <w:sz w:val="22"/>
        </w:rPr>
        <w:t> </w:t>
      </w:r>
      <w:r>
        <w:rPr>
          <w:sz w:val="22"/>
        </w:rPr>
        <w:t>for</w:t>
      </w:r>
      <w:r>
        <w:rPr>
          <w:spacing w:val="1"/>
          <w:sz w:val="22"/>
        </w:rPr>
        <w:t> </w:t>
      </w:r>
      <w:r>
        <w:rPr>
          <w:i/>
          <w:sz w:val="22"/>
        </w:rPr>
        <w:t>s</w:t>
      </w:r>
      <w:r>
        <w:rPr>
          <w:i/>
          <w:spacing w:val="-3"/>
          <w:sz w:val="22"/>
        </w:rPr>
        <w:t> </w:t>
      </w:r>
      <w:r>
        <w:rPr>
          <w:sz w:val="22"/>
        </w:rPr>
        <w:t>in</w:t>
      </w:r>
      <w:r>
        <w:rPr>
          <w:spacing w:val="-4"/>
          <w:sz w:val="22"/>
        </w:rPr>
        <w:t> </w:t>
      </w:r>
      <w:r>
        <w:rPr>
          <w:sz w:val="22"/>
        </w:rPr>
        <w:t>terms</w:t>
      </w:r>
      <w:r>
        <w:rPr>
          <w:spacing w:val="-1"/>
          <w:sz w:val="22"/>
        </w:rPr>
        <w:t> </w:t>
      </w:r>
      <w:r>
        <w:rPr>
          <w:sz w:val="22"/>
        </w:rPr>
        <w:t>of</w:t>
      </w:r>
      <w:r>
        <w:rPr>
          <w:spacing w:val="-2"/>
          <w:sz w:val="22"/>
        </w:rPr>
        <w:t> </w:t>
      </w:r>
      <w:r>
        <w:rPr>
          <w:i/>
          <w:spacing w:val="-5"/>
          <w:sz w:val="22"/>
        </w:rPr>
        <w:t>t</w:t>
      </w:r>
      <w:r>
        <w:rPr>
          <w:spacing w:val="-5"/>
          <w:sz w:val="22"/>
        </w:rPr>
        <w:t>.</w:t>
      </w:r>
    </w:p>
    <w:p>
      <w:pPr>
        <w:pStyle w:val="ListParagraph"/>
        <w:numPr>
          <w:ilvl w:val="1"/>
          <w:numId w:val="106"/>
        </w:numPr>
        <w:tabs>
          <w:tab w:pos="1583" w:val="left" w:leader="none"/>
        </w:tabs>
        <w:spacing w:line="240" w:lineRule="auto" w:before="59" w:after="0"/>
        <w:ind w:left="1583" w:right="0" w:hanging="424"/>
        <w:jc w:val="left"/>
        <w:rPr>
          <w:sz w:val="22"/>
        </w:rPr>
      </w:pPr>
      <w:r>
        <w:rPr>
          <w:sz w:val="22"/>
        </w:rPr>
        <w:t>Sketch</w:t>
      </w:r>
      <w:r>
        <w:rPr>
          <w:spacing w:val="-5"/>
          <w:sz w:val="22"/>
        </w:rPr>
        <w:t> </w:t>
      </w:r>
      <w:r>
        <w:rPr>
          <w:sz w:val="22"/>
        </w:rPr>
        <w:t>the</w:t>
      </w:r>
      <w:r>
        <w:rPr>
          <w:spacing w:val="-2"/>
          <w:sz w:val="22"/>
        </w:rPr>
        <w:t> </w:t>
      </w:r>
      <w:r>
        <w:rPr>
          <w:sz w:val="22"/>
        </w:rPr>
        <w:t>graph</w:t>
      </w:r>
      <w:r>
        <w:rPr>
          <w:spacing w:val="-2"/>
          <w:sz w:val="22"/>
        </w:rPr>
        <w:t> </w:t>
      </w:r>
      <w:r>
        <w:rPr>
          <w:sz w:val="22"/>
        </w:rPr>
        <w:t>of</w:t>
      </w:r>
      <w:r>
        <w:rPr>
          <w:spacing w:val="-1"/>
          <w:sz w:val="22"/>
        </w:rPr>
        <w:t> </w:t>
      </w:r>
      <w:r>
        <w:rPr>
          <w:sz w:val="22"/>
        </w:rPr>
        <w:t>the</w:t>
      </w:r>
      <w:r>
        <w:rPr>
          <w:spacing w:val="-1"/>
          <w:sz w:val="22"/>
        </w:rPr>
        <w:t> </w:t>
      </w:r>
      <w:r>
        <w:rPr>
          <w:spacing w:val="-2"/>
          <w:sz w:val="22"/>
        </w:rPr>
        <w:t>formula.</w:t>
      </w:r>
    </w:p>
    <w:p>
      <w:pPr>
        <w:pStyle w:val="ListParagraph"/>
        <w:numPr>
          <w:ilvl w:val="1"/>
          <w:numId w:val="106"/>
        </w:numPr>
        <w:tabs>
          <w:tab w:pos="1583" w:val="left" w:leader="none"/>
        </w:tabs>
        <w:spacing w:line="240" w:lineRule="auto" w:before="62" w:after="0"/>
        <w:ind w:left="1583" w:right="0" w:hanging="424"/>
        <w:jc w:val="left"/>
        <w:rPr>
          <w:sz w:val="22"/>
        </w:rPr>
      </w:pPr>
      <w:r>
        <w:rPr>
          <w:sz w:val="22"/>
        </w:rPr>
        <w:t>Find</w:t>
      </w:r>
      <w:r>
        <w:rPr>
          <w:spacing w:val="-1"/>
          <w:sz w:val="22"/>
        </w:rPr>
        <w:t> </w:t>
      </w:r>
      <w:r>
        <w:rPr>
          <w:i/>
          <w:sz w:val="22"/>
        </w:rPr>
        <w:t>t</w:t>
      </w:r>
      <w:r>
        <w:rPr>
          <w:i/>
          <w:spacing w:val="-2"/>
          <w:sz w:val="22"/>
        </w:rPr>
        <w:t> </w:t>
      </w:r>
      <w:r>
        <w:rPr>
          <w:sz w:val="22"/>
        </w:rPr>
        <w:t>when</w:t>
      </w:r>
      <w:r>
        <w:rPr>
          <w:spacing w:val="-1"/>
          <w:sz w:val="22"/>
        </w:rPr>
        <w:t> </w:t>
      </w:r>
      <w:r>
        <w:rPr>
          <w:i/>
          <w:sz w:val="22"/>
        </w:rPr>
        <w:t>s</w:t>
      </w:r>
      <w:r>
        <w:rPr>
          <w:i/>
          <w:spacing w:val="-2"/>
          <w:sz w:val="22"/>
        </w:rPr>
        <w:t> </w:t>
      </w:r>
      <w:r>
        <w:rPr>
          <w:sz w:val="22"/>
        </w:rPr>
        <w:t>= </w:t>
      </w:r>
      <w:r>
        <w:rPr>
          <w:spacing w:val="-5"/>
          <w:sz w:val="22"/>
        </w:rPr>
        <w:t>1.</w:t>
      </w:r>
    </w:p>
    <w:p>
      <w:pPr>
        <w:pStyle w:val="BodyText"/>
        <w:spacing w:before="103"/>
      </w:pPr>
    </w:p>
    <w:p>
      <w:pPr>
        <w:pStyle w:val="ListParagraph"/>
        <w:numPr>
          <w:ilvl w:val="0"/>
          <w:numId w:val="106"/>
        </w:numPr>
        <w:tabs>
          <w:tab w:pos="1159" w:val="left" w:leader="none"/>
        </w:tabs>
        <w:spacing w:line="240" w:lineRule="auto" w:before="1" w:after="0"/>
        <w:ind w:left="1159" w:right="6424" w:hanging="428"/>
        <w:jc w:val="left"/>
        <w:rPr>
          <w:sz w:val="22"/>
        </w:rPr>
      </w:pPr>
      <w:r>
        <w:rPr>
          <w:i/>
          <w:sz w:val="22"/>
        </w:rPr>
        <w:t>a</w:t>
      </w:r>
      <w:r>
        <w:rPr>
          <w:i/>
          <w:spacing w:val="-6"/>
          <w:sz w:val="22"/>
        </w:rPr>
        <w:t> </w:t>
      </w:r>
      <w:r>
        <w:rPr>
          <w:sz w:val="22"/>
        </w:rPr>
        <w:t>is</w:t>
      </w:r>
      <w:r>
        <w:rPr>
          <w:spacing w:val="-8"/>
          <w:sz w:val="22"/>
        </w:rPr>
        <w:t> </w:t>
      </w:r>
      <w:r>
        <w:rPr>
          <w:sz w:val="22"/>
        </w:rPr>
        <w:t>inversely</w:t>
      </w:r>
      <w:r>
        <w:rPr>
          <w:spacing w:val="-6"/>
          <w:sz w:val="22"/>
        </w:rPr>
        <w:t> </w:t>
      </w:r>
      <w:r>
        <w:rPr>
          <w:sz w:val="22"/>
        </w:rPr>
        <w:t>proportional</w:t>
      </w:r>
      <w:r>
        <w:rPr>
          <w:spacing w:val="-8"/>
          <w:sz w:val="22"/>
        </w:rPr>
        <w:t> </w:t>
      </w:r>
      <w:r>
        <w:rPr>
          <w:sz w:val="22"/>
        </w:rPr>
        <w:t>to</w:t>
      </w:r>
      <w:r>
        <w:rPr>
          <w:spacing w:val="-6"/>
          <w:sz w:val="22"/>
        </w:rPr>
        <w:t> </w:t>
      </w:r>
      <w:r>
        <w:rPr>
          <w:i/>
          <w:sz w:val="22"/>
        </w:rPr>
        <w:t>b</w:t>
      </w:r>
      <w:r>
        <w:rPr>
          <w:sz w:val="22"/>
        </w:rPr>
        <w:t>. </w:t>
      </w:r>
      <w:r>
        <w:rPr>
          <w:i/>
          <w:sz w:val="22"/>
        </w:rPr>
        <w:t>a </w:t>
      </w:r>
      <w:r>
        <w:rPr>
          <w:sz w:val="22"/>
        </w:rPr>
        <w:t>= 5 when </w:t>
      </w:r>
      <w:r>
        <w:rPr>
          <w:i/>
          <w:sz w:val="22"/>
        </w:rPr>
        <w:t>b </w:t>
      </w:r>
      <w:r>
        <w:rPr>
          <w:sz w:val="22"/>
        </w:rPr>
        <w:t>= 20.</w:t>
      </w:r>
    </w:p>
    <w:p>
      <w:pPr>
        <w:pStyle w:val="ListParagraph"/>
        <w:numPr>
          <w:ilvl w:val="1"/>
          <w:numId w:val="106"/>
        </w:numPr>
        <w:tabs>
          <w:tab w:pos="1583" w:val="left" w:leader="none"/>
        </w:tabs>
        <w:spacing w:line="240" w:lineRule="auto" w:before="62" w:after="0"/>
        <w:ind w:left="1583" w:right="0" w:hanging="424"/>
        <w:jc w:val="left"/>
        <w:rPr>
          <w:sz w:val="22"/>
        </w:rPr>
      </w:pPr>
      <w:r>
        <w:rPr>
          <w:sz w:val="22"/>
        </w:rPr>
        <w:t>Find</w:t>
      </w:r>
      <w:r>
        <w:rPr>
          <w:spacing w:val="-1"/>
          <w:sz w:val="22"/>
        </w:rPr>
        <w:t> </w:t>
      </w:r>
      <w:r>
        <w:rPr>
          <w:i/>
          <w:sz w:val="22"/>
        </w:rPr>
        <w:t>a</w:t>
      </w:r>
      <w:r>
        <w:rPr>
          <w:i/>
          <w:spacing w:val="-1"/>
          <w:sz w:val="22"/>
        </w:rPr>
        <w:t> </w:t>
      </w:r>
      <w:r>
        <w:rPr>
          <w:sz w:val="22"/>
        </w:rPr>
        <w:t>when</w:t>
      </w:r>
      <w:r>
        <w:rPr>
          <w:spacing w:val="-1"/>
          <w:sz w:val="22"/>
        </w:rPr>
        <w:t> </w:t>
      </w:r>
      <w:r>
        <w:rPr>
          <w:i/>
          <w:sz w:val="22"/>
        </w:rPr>
        <w:t>b</w:t>
      </w:r>
      <w:r>
        <w:rPr>
          <w:i/>
          <w:spacing w:val="-13"/>
          <w:sz w:val="22"/>
        </w:rPr>
        <w:t> </w:t>
      </w:r>
      <w:r>
        <w:rPr>
          <w:sz w:val="22"/>
        </w:rPr>
        <w:t>= </w:t>
      </w:r>
      <w:r>
        <w:rPr>
          <w:spacing w:val="-5"/>
          <w:sz w:val="22"/>
        </w:rPr>
        <w:t>50.</w:t>
      </w:r>
    </w:p>
    <w:p>
      <w:pPr>
        <w:pStyle w:val="ListParagraph"/>
        <w:numPr>
          <w:ilvl w:val="1"/>
          <w:numId w:val="106"/>
        </w:numPr>
        <w:tabs>
          <w:tab w:pos="1583" w:val="left" w:leader="none"/>
        </w:tabs>
        <w:spacing w:line="240" w:lineRule="auto" w:before="59" w:after="0"/>
        <w:ind w:left="1583" w:right="0" w:hanging="424"/>
        <w:jc w:val="left"/>
        <w:rPr>
          <w:sz w:val="22"/>
        </w:rPr>
      </w:pPr>
      <w:r>
        <w:rPr>
          <w:sz w:val="22"/>
        </w:rPr>
        <w:t>Find</w:t>
      </w:r>
      <w:r>
        <w:rPr>
          <w:spacing w:val="-1"/>
          <w:sz w:val="22"/>
        </w:rPr>
        <w:t> </w:t>
      </w:r>
      <w:r>
        <w:rPr>
          <w:i/>
          <w:sz w:val="22"/>
        </w:rPr>
        <w:t>b</w:t>
      </w:r>
      <w:r>
        <w:rPr>
          <w:i/>
          <w:spacing w:val="-1"/>
          <w:sz w:val="22"/>
        </w:rPr>
        <w:t> </w:t>
      </w:r>
      <w:r>
        <w:rPr>
          <w:sz w:val="22"/>
        </w:rPr>
        <w:t>when</w:t>
      </w:r>
      <w:r>
        <w:rPr>
          <w:spacing w:val="-1"/>
          <w:sz w:val="22"/>
        </w:rPr>
        <w:t> </w:t>
      </w:r>
      <w:r>
        <w:rPr>
          <w:i/>
          <w:sz w:val="22"/>
        </w:rPr>
        <w:t>a</w:t>
      </w:r>
      <w:r>
        <w:rPr>
          <w:i/>
          <w:spacing w:val="-1"/>
          <w:sz w:val="22"/>
        </w:rPr>
        <w:t> </w:t>
      </w:r>
      <w:r>
        <w:rPr>
          <w:sz w:val="22"/>
        </w:rPr>
        <w:t>=</w:t>
      </w:r>
      <w:r>
        <w:rPr>
          <w:spacing w:val="-2"/>
          <w:sz w:val="22"/>
        </w:rPr>
        <w:t> </w:t>
      </w:r>
      <w:r>
        <w:rPr>
          <w:spacing w:val="-5"/>
          <w:sz w:val="22"/>
        </w:rPr>
        <w:t>10.</w:t>
      </w:r>
    </w:p>
    <w:p>
      <w:pPr>
        <w:pStyle w:val="BodyText"/>
        <w:spacing w:before="106"/>
      </w:pPr>
    </w:p>
    <w:p>
      <w:pPr>
        <w:pStyle w:val="ListParagraph"/>
        <w:numPr>
          <w:ilvl w:val="0"/>
          <w:numId w:val="106"/>
        </w:numPr>
        <w:tabs>
          <w:tab w:pos="1159" w:val="left" w:leader="none"/>
        </w:tabs>
        <w:spacing w:line="240" w:lineRule="auto" w:before="0" w:after="0"/>
        <w:ind w:left="1159" w:right="6400" w:hanging="428"/>
        <w:jc w:val="left"/>
        <w:rPr>
          <w:sz w:val="22"/>
        </w:rPr>
      </w:pPr>
      <w:r>
        <w:rPr>
          <w:i/>
          <w:sz w:val="22"/>
        </w:rPr>
        <w:t>v</w:t>
      </w:r>
      <w:r>
        <w:rPr>
          <w:i/>
          <w:spacing w:val="-6"/>
          <w:sz w:val="22"/>
        </w:rPr>
        <w:t> </w:t>
      </w:r>
      <w:r>
        <w:rPr>
          <w:sz w:val="22"/>
        </w:rPr>
        <w:t>is</w:t>
      </w:r>
      <w:r>
        <w:rPr>
          <w:spacing w:val="-8"/>
          <w:sz w:val="22"/>
        </w:rPr>
        <w:t> </w:t>
      </w:r>
      <w:r>
        <w:rPr>
          <w:sz w:val="22"/>
        </w:rPr>
        <w:t>inversely</w:t>
      </w:r>
      <w:r>
        <w:rPr>
          <w:spacing w:val="-9"/>
          <w:sz w:val="22"/>
        </w:rPr>
        <w:t> </w:t>
      </w:r>
      <w:r>
        <w:rPr>
          <w:sz w:val="22"/>
        </w:rPr>
        <w:t>proportional</w:t>
      </w:r>
      <w:r>
        <w:rPr>
          <w:spacing w:val="-8"/>
          <w:sz w:val="22"/>
        </w:rPr>
        <w:t> </w:t>
      </w:r>
      <w:r>
        <w:rPr>
          <w:sz w:val="22"/>
        </w:rPr>
        <w:t>to</w:t>
      </w:r>
      <w:r>
        <w:rPr>
          <w:spacing w:val="-6"/>
          <w:sz w:val="22"/>
        </w:rPr>
        <w:t> </w:t>
      </w:r>
      <w:r>
        <w:rPr>
          <w:i/>
          <w:sz w:val="22"/>
        </w:rPr>
        <w:t>w</w:t>
      </w:r>
      <w:r>
        <w:rPr>
          <w:sz w:val="22"/>
        </w:rPr>
        <w:t>. </w:t>
      </w:r>
      <w:r>
        <w:rPr>
          <w:i/>
          <w:sz w:val="22"/>
        </w:rPr>
        <w:t>w </w:t>
      </w:r>
      <w:r>
        <w:rPr>
          <w:sz w:val="22"/>
        </w:rPr>
        <w:t>= 4 when </w:t>
      </w:r>
      <w:r>
        <w:rPr>
          <w:i/>
          <w:sz w:val="22"/>
        </w:rPr>
        <w:t>v </w:t>
      </w:r>
      <w:r>
        <w:rPr>
          <w:sz w:val="22"/>
        </w:rPr>
        <w:t>= 20.</w:t>
      </w:r>
    </w:p>
    <w:p>
      <w:pPr>
        <w:pStyle w:val="ListParagraph"/>
        <w:numPr>
          <w:ilvl w:val="1"/>
          <w:numId w:val="106"/>
        </w:numPr>
        <w:tabs>
          <w:tab w:pos="1583" w:val="left" w:leader="none"/>
        </w:tabs>
        <w:spacing w:line="240" w:lineRule="auto" w:before="61" w:after="0"/>
        <w:ind w:left="1583" w:right="0" w:hanging="424"/>
        <w:jc w:val="left"/>
        <w:rPr>
          <w:sz w:val="22"/>
        </w:rPr>
      </w:pPr>
      <w:r>
        <w:rPr>
          <w:sz w:val="22"/>
        </w:rPr>
        <w:t>Find</w:t>
      </w:r>
      <w:r>
        <w:rPr>
          <w:spacing w:val="-2"/>
          <w:sz w:val="22"/>
        </w:rPr>
        <w:t> </w:t>
      </w:r>
      <w:r>
        <w:rPr>
          <w:sz w:val="22"/>
        </w:rPr>
        <w:t>a</w:t>
      </w:r>
      <w:r>
        <w:rPr>
          <w:spacing w:val="-3"/>
          <w:sz w:val="22"/>
        </w:rPr>
        <w:t> </w:t>
      </w:r>
      <w:r>
        <w:rPr>
          <w:sz w:val="22"/>
        </w:rPr>
        <w:t>formula</w:t>
      </w:r>
      <w:r>
        <w:rPr>
          <w:spacing w:val="-3"/>
          <w:sz w:val="22"/>
        </w:rPr>
        <w:t> </w:t>
      </w:r>
      <w:r>
        <w:rPr>
          <w:sz w:val="22"/>
        </w:rPr>
        <w:t>for</w:t>
      </w:r>
      <w:r>
        <w:rPr>
          <w:spacing w:val="-3"/>
          <w:sz w:val="22"/>
        </w:rPr>
        <w:t> </w:t>
      </w:r>
      <w:r>
        <w:rPr>
          <w:i/>
          <w:sz w:val="22"/>
        </w:rPr>
        <w:t>v</w:t>
      </w:r>
      <w:r>
        <w:rPr>
          <w:i/>
          <w:spacing w:val="-2"/>
          <w:sz w:val="22"/>
        </w:rPr>
        <w:t> </w:t>
      </w:r>
      <w:r>
        <w:rPr>
          <w:sz w:val="22"/>
        </w:rPr>
        <w:t>in</w:t>
      </w:r>
      <w:r>
        <w:rPr>
          <w:spacing w:val="-1"/>
          <w:sz w:val="22"/>
        </w:rPr>
        <w:t> </w:t>
      </w:r>
      <w:r>
        <w:rPr>
          <w:sz w:val="22"/>
        </w:rPr>
        <w:t>terms</w:t>
      </w:r>
      <w:r>
        <w:rPr>
          <w:spacing w:val="-1"/>
          <w:sz w:val="22"/>
        </w:rPr>
        <w:t> </w:t>
      </w:r>
      <w:r>
        <w:rPr>
          <w:sz w:val="22"/>
        </w:rPr>
        <w:t>of </w:t>
      </w:r>
      <w:r>
        <w:rPr>
          <w:i/>
          <w:spacing w:val="-5"/>
          <w:sz w:val="22"/>
        </w:rPr>
        <w:t>w</w:t>
      </w:r>
      <w:r>
        <w:rPr>
          <w:spacing w:val="-5"/>
          <w:sz w:val="22"/>
        </w:rPr>
        <w:t>.</w:t>
      </w:r>
    </w:p>
    <w:p>
      <w:pPr>
        <w:pStyle w:val="ListParagraph"/>
        <w:numPr>
          <w:ilvl w:val="1"/>
          <w:numId w:val="106"/>
        </w:numPr>
        <w:tabs>
          <w:tab w:pos="1583" w:val="left" w:leader="none"/>
        </w:tabs>
        <w:spacing w:line="240" w:lineRule="auto" w:before="61" w:after="0"/>
        <w:ind w:left="1583" w:right="0" w:hanging="424"/>
        <w:jc w:val="left"/>
        <w:rPr>
          <w:sz w:val="22"/>
        </w:rPr>
      </w:pPr>
      <w:r>
        <w:rPr>
          <w:sz w:val="22"/>
        </w:rPr>
        <w:t>Sketch</w:t>
      </w:r>
      <w:r>
        <w:rPr>
          <w:spacing w:val="-5"/>
          <w:sz w:val="22"/>
        </w:rPr>
        <w:t> </w:t>
      </w:r>
      <w:r>
        <w:rPr>
          <w:sz w:val="22"/>
        </w:rPr>
        <w:t>the</w:t>
      </w:r>
      <w:r>
        <w:rPr>
          <w:spacing w:val="-2"/>
          <w:sz w:val="22"/>
        </w:rPr>
        <w:t> </w:t>
      </w:r>
      <w:r>
        <w:rPr>
          <w:sz w:val="22"/>
        </w:rPr>
        <w:t>graph</w:t>
      </w:r>
      <w:r>
        <w:rPr>
          <w:spacing w:val="-2"/>
          <w:sz w:val="22"/>
        </w:rPr>
        <w:t> </w:t>
      </w:r>
      <w:r>
        <w:rPr>
          <w:sz w:val="22"/>
        </w:rPr>
        <w:t>of</w:t>
      </w:r>
      <w:r>
        <w:rPr>
          <w:spacing w:val="-1"/>
          <w:sz w:val="22"/>
        </w:rPr>
        <w:t> </w:t>
      </w:r>
      <w:r>
        <w:rPr>
          <w:sz w:val="22"/>
        </w:rPr>
        <w:t>the</w:t>
      </w:r>
      <w:r>
        <w:rPr>
          <w:spacing w:val="-1"/>
          <w:sz w:val="22"/>
        </w:rPr>
        <w:t> </w:t>
      </w:r>
      <w:r>
        <w:rPr>
          <w:spacing w:val="-2"/>
          <w:sz w:val="22"/>
        </w:rPr>
        <w:t>formula.</w:t>
      </w:r>
    </w:p>
    <w:p>
      <w:pPr>
        <w:pStyle w:val="ListParagraph"/>
        <w:numPr>
          <w:ilvl w:val="1"/>
          <w:numId w:val="106"/>
        </w:numPr>
        <w:tabs>
          <w:tab w:pos="1583" w:val="left" w:leader="none"/>
        </w:tabs>
        <w:spacing w:line="240" w:lineRule="auto" w:before="59" w:after="0"/>
        <w:ind w:left="1583" w:right="0" w:hanging="424"/>
        <w:jc w:val="left"/>
        <w:rPr>
          <w:sz w:val="22"/>
        </w:rPr>
      </w:pPr>
      <w:r>
        <w:rPr>
          <w:sz w:val="22"/>
        </w:rPr>
        <w:t>Find</w:t>
      </w:r>
      <w:r>
        <w:rPr>
          <w:spacing w:val="-1"/>
          <w:sz w:val="22"/>
        </w:rPr>
        <w:t> </w:t>
      </w:r>
      <w:r>
        <w:rPr>
          <w:i/>
          <w:sz w:val="22"/>
        </w:rPr>
        <w:t>w</w:t>
      </w:r>
      <w:r>
        <w:rPr>
          <w:i/>
          <w:spacing w:val="-1"/>
          <w:sz w:val="22"/>
        </w:rPr>
        <w:t> </w:t>
      </w:r>
      <w:r>
        <w:rPr>
          <w:sz w:val="22"/>
        </w:rPr>
        <w:t>when</w:t>
      </w:r>
      <w:r>
        <w:rPr>
          <w:spacing w:val="-4"/>
          <w:sz w:val="22"/>
        </w:rPr>
        <w:t> </w:t>
      </w:r>
      <w:r>
        <w:rPr>
          <w:i/>
          <w:sz w:val="22"/>
        </w:rPr>
        <w:t>v </w:t>
      </w:r>
      <w:r>
        <w:rPr>
          <w:sz w:val="22"/>
        </w:rPr>
        <w:t>= </w:t>
      </w:r>
      <w:r>
        <w:rPr>
          <w:spacing w:val="-5"/>
          <w:sz w:val="22"/>
        </w:rPr>
        <w:t>2.</w:t>
      </w:r>
    </w:p>
    <w:p>
      <w:pPr>
        <w:pStyle w:val="BodyText"/>
        <w:spacing w:before="106"/>
      </w:pPr>
    </w:p>
    <w:p>
      <w:pPr>
        <w:pStyle w:val="ListParagraph"/>
        <w:numPr>
          <w:ilvl w:val="0"/>
          <w:numId w:val="106"/>
        </w:numPr>
        <w:tabs>
          <w:tab w:pos="1159" w:val="left" w:leader="none"/>
        </w:tabs>
        <w:spacing w:line="240" w:lineRule="auto" w:before="0" w:after="0"/>
        <w:ind w:left="1159" w:right="6338" w:hanging="428"/>
        <w:jc w:val="left"/>
        <w:rPr>
          <w:sz w:val="22"/>
        </w:rPr>
      </w:pPr>
      <w:r>
        <w:rPr>
          <w:i/>
          <w:sz w:val="22"/>
        </w:rPr>
        <w:t>L</w:t>
      </w:r>
      <w:r>
        <w:rPr>
          <w:i/>
          <w:spacing w:val="-7"/>
          <w:sz w:val="22"/>
        </w:rPr>
        <w:t> </w:t>
      </w:r>
      <w:r>
        <w:rPr>
          <w:sz w:val="22"/>
        </w:rPr>
        <w:t>is</w:t>
      </w:r>
      <w:r>
        <w:rPr>
          <w:spacing w:val="-8"/>
          <w:sz w:val="22"/>
        </w:rPr>
        <w:t> </w:t>
      </w:r>
      <w:r>
        <w:rPr>
          <w:sz w:val="22"/>
        </w:rPr>
        <w:t>inversely</w:t>
      </w:r>
      <w:r>
        <w:rPr>
          <w:spacing w:val="-6"/>
          <w:sz w:val="22"/>
        </w:rPr>
        <w:t> </w:t>
      </w:r>
      <w:r>
        <w:rPr>
          <w:sz w:val="22"/>
        </w:rPr>
        <w:t>proportional</w:t>
      </w:r>
      <w:r>
        <w:rPr>
          <w:spacing w:val="-8"/>
          <w:sz w:val="22"/>
        </w:rPr>
        <w:t> </w:t>
      </w:r>
      <w:r>
        <w:rPr>
          <w:sz w:val="22"/>
        </w:rPr>
        <w:t>to</w:t>
      </w:r>
      <w:r>
        <w:rPr>
          <w:spacing w:val="-6"/>
          <w:sz w:val="22"/>
        </w:rPr>
        <w:t> </w:t>
      </w:r>
      <w:r>
        <w:rPr>
          <w:i/>
          <w:sz w:val="22"/>
        </w:rPr>
        <w:t>W</w:t>
      </w:r>
      <w:r>
        <w:rPr>
          <w:sz w:val="22"/>
        </w:rPr>
        <w:t>. </w:t>
      </w:r>
      <w:r>
        <w:rPr>
          <w:i/>
          <w:sz w:val="22"/>
        </w:rPr>
        <w:t>L </w:t>
      </w:r>
      <w:r>
        <w:rPr>
          <w:sz w:val="22"/>
        </w:rPr>
        <w:t>= 12 when </w:t>
      </w:r>
      <w:r>
        <w:rPr>
          <w:i/>
          <w:sz w:val="22"/>
        </w:rPr>
        <w:t>W </w:t>
      </w:r>
      <w:r>
        <w:rPr>
          <w:sz w:val="22"/>
        </w:rPr>
        <w:t>= 3.</w:t>
      </w:r>
    </w:p>
    <w:p>
      <w:pPr>
        <w:spacing w:before="1"/>
        <w:ind w:left="1159" w:right="0" w:firstLine="0"/>
        <w:jc w:val="left"/>
        <w:rPr>
          <w:sz w:val="22"/>
        </w:rPr>
      </w:pPr>
      <w:r>
        <w:rPr>
          <w:sz w:val="22"/>
        </w:rPr>
        <w:t>Find</w:t>
      </w:r>
      <w:r>
        <w:rPr>
          <w:spacing w:val="-6"/>
          <w:sz w:val="22"/>
        </w:rPr>
        <w:t> </w:t>
      </w:r>
      <w:r>
        <w:rPr>
          <w:i/>
          <w:sz w:val="22"/>
        </w:rPr>
        <w:t>W</w:t>
      </w:r>
      <w:r>
        <w:rPr>
          <w:i/>
          <w:spacing w:val="1"/>
          <w:sz w:val="22"/>
        </w:rPr>
        <w:t> </w:t>
      </w:r>
      <w:r>
        <w:rPr>
          <w:sz w:val="22"/>
        </w:rPr>
        <w:t>when</w:t>
      </w:r>
      <w:r>
        <w:rPr>
          <w:spacing w:val="-1"/>
          <w:sz w:val="22"/>
        </w:rPr>
        <w:t> </w:t>
      </w:r>
      <w:r>
        <w:rPr>
          <w:i/>
          <w:sz w:val="22"/>
        </w:rPr>
        <w:t>L</w:t>
      </w:r>
      <w:r>
        <w:rPr>
          <w:i/>
          <w:spacing w:val="-3"/>
          <w:sz w:val="22"/>
        </w:rPr>
        <w:t> </w:t>
      </w:r>
      <w:r>
        <w:rPr>
          <w:sz w:val="22"/>
        </w:rPr>
        <w:t>= </w:t>
      </w:r>
      <w:r>
        <w:rPr>
          <w:spacing w:val="-5"/>
          <w:sz w:val="22"/>
        </w:rPr>
        <w:t>6.</w:t>
      </w:r>
    </w:p>
    <w:p>
      <w:pPr>
        <w:pStyle w:val="BodyText"/>
        <w:spacing w:before="106"/>
      </w:pPr>
    </w:p>
    <w:p>
      <w:pPr>
        <w:pStyle w:val="ListParagraph"/>
        <w:numPr>
          <w:ilvl w:val="0"/>
          <w:numId w:val="106"/>
        </w:numPr>
        <w:tabs>
          <w:tab w:pos="1158" w:val="left" w:leader="none"/>
        </w:tabs>
        <w:spacing w:line="240" w:lineRule="auto" w:before="0" w:after="0"/>
        <w:ind w:left="1158" w:right="6497" w:hanging="428"/>
        <w:jc w:val="left"/>
        <w:rPr>
          <w:sz w:val="22"/>
        </w:rPr>
      </w:pPr>
      <w:r>
        <w:rPr>
          <w:i/>
          <w:sz w:val="22"/>
        </w:rPr>
        <w:t>s</w:t>
      </w:r>
      <w:r>
        <w:rPr>
          <w:i/>
          <w:spacing w:val="-6"/>
          <w:sz w:val="22"/>
        </w:rPr>
        <w:t> </w:t>
      </w:r>
      <w:r>
        <w:rPr>
          <w:sz w:val="22"/>
        </w:rPr>
        <w:t>is</w:t>
      </w:r>
      <w:r>
        <w:rPr>
          <w:spacing w:val="-7"/>
          <w:sz w:val="22"/>
        </w:rPr>
        <w:t> </w:t>
      </w:r>
      <w:r>
        <w:rPr>
          <w:sz w:val="22"/>
        </w:rPr>
        <w:t>inversely</w:t>
      </w:r>
      <w:r>
        <w:rPr>
          <w:spacing w:val="-8"/>
          <w:sz w:val="22"/>
        </w:rPr>
        <w:t> </w:t>
      </w:r>
      <w:r>
        <w:rPr>
          <w:sz w:val="22"/>
        </w:rPr>
        <w:t>proportional</w:t>
      </w:r>
      <w:r>
        <w:rPr>
          <w:spacing w:val="-7"/>
          <w:sz w:val="22"/>
        </w:rPr>
        <w:t> </w:t>
      </w:r>
      <w:r>
        <w:rPr>
          <w:sz w:val="22"/>
        </w:rPr>
        <w:t>to</w:t>
      </w:r>
      <w:r>
        <w:rPr>
          <w:spacing w:val="-6"/>
          <w:sz w:val="22"/>
        </w:rPr>
        <w:t> </w:t>
      </w:r>
      <w:r>
        <w:rPr>
          <w:i/>
          <w:sz w:val="22"/>
        </w:rPr>
        <w:t>t</w:t>
      </w:r>
      <w:r>
        <w:rPr>
          <w:sz w:val="22"/>
        </w:rPr>
        <w:t>. </w:t>
      </w:r>
      <w:r>
        <w:rPr>
          <w:i/>
          <w:sz w:val="22"/>
        </w:rPr>
        <w:t>s </w:t>
      </w:r>
      <w:r>
        <w:rPr>
          <w:sz w:val="22"/>
        </w:rPr>
        <w:t>= 6 when </w:t>
      </w:r>
      <w:r>
        <w:rPr>
          <w:i/>
          <w:sz w:val="22"/>
        </w:rPr>
        <w:t>t </w:t>
      </w:r>
      <w:r>
        <w:rPr>
          <w:sz w:val="22"/>
        </w:rPr>
        <w:t>= 12.</w:t>
      </w:r>
    </w:p>
    <w:p>
      <w:pPr>
        <w:pStyle w:val="ListParagraph"/>
        <w:numPr>
          <w:ilvl w:val="1"/>
          <w:numId w:val="106"/>
        </w:numPr>
        <w:tabs>
          <w:tab w:pos="1583" w:val="left" w:leader="none"/>
        </w:tabs>
        <w:spacing w:line="240" w:lineRule="auto" w:before="63" w:after="0"/>
        <w:ind w:left="1583" w:right="0" w:hanging="425"/>
        <w:jc w:val="left"/>
        <w:rPr>
          <w:sz w:val="22"/>
        </w:rPr>
      </w:pPr>
      <w:r>
        <w:rPr>
          <w:sz w:val="22"/>
        </w:rPr>
        <w:t>Find</w:t>
      </w:r>
      <w:r>
        <w:rPr>
          <w:spacing w:val="-1"/>
          <w:sz w:val="22"/>
        </w:rPr>
        <w:t> </w:t>
      </w:r>
      <w:r>
        <w:rPr>
          <w:i/>
          <w:sz w:val="22"/>
        </w:rPr>
        <w:t>s</w:t>
      </w:r>
      <w:r>
        <w:rPr>
          <w:i/>
          <w:spacing w:val="-2"/>
          <w:sz w:val="22"/>
        </w:rPr>
        <w:t> </w:t>
      </w:r>
      <w:r>
        <w:rPr>
          <w:sz w:val="22"/>
        </w:rPr>
        <w:t>when</w:t>
      </w:r>
      <w:r>
        <w:rPr>
          <w:spacing w:val="-1"/>
          <w:sz w:val="22"/>
        </w:rPr>
        <w:t> </w:t>
      </w:r>
      <w:r>
        <w:rPr>
          <w:i/>
          <w:sz w:val="22"/>
        </w:rPr>
        <w:t>t</w:t>
      </w:r>
      <w:r>
        <w:rPr>
          <w:i/>
          <w:spacing w:val="-2"/>
          <w:sz w:val="22"/>
        </w:rPr>
        <w:t> </w:t>
      </w:r>
      <w:r>
        <w:rPr>
          <w:sz w:val="22"/>
        </w:rPr>
        <w:t>=</w:t>
      </w:r>
      <w:r>
        <w:rPr>
          <w:spacing w:val="-1"/>
          <w:sz w:val="22"/>
        </w:rPr>
        <w:t> </w:t>
      </w:r>
      <w:r>
        <w:rPr>
          <w:spacing w:val="-5"/>
          <w:sz w:val="22"/>
        </w:rPr>
        <w:t>3.</w:t>
      </w:r>
    </w:p>
    <w:p>
      <w:pPr>
        <w:pStyle w:val="ListParagraph"/>
        <w:numPr>
          <w:ilvl w:val="1"/>
          <w:numId w:val="106"/>
        </w:numPr>
        <w:tabs>
          <w:tab w:pos="1583" w:val="left" w:leader="none"/>
        </w:tabs>
        <w:spacing w:line="240" w:lineRule="auto" w:before="59" w:after="0"/>
        <w:ind w:left="1583" w:right="0" w:hanging="425"/>
        <w:jc w:val="left"/>
        <w:rPr>
          <w:sz w:val="22"/>
        </w:rPr>
      </w:pPr>
      <w:r>
        <w:rPr>
          <w:sz w:val="22"/>
        </w:rPr>
        <w:t>Find</w:t>
      </w:r>
      <w:r>
        <w:rPr>
          <w:spacing w:val="-1"/>
          <w:sz w:val="22"/>
        </w:rPr>
        <w:t> </w:t>
      </w:r>
      <w:r>
        <w:rPr>
          <w:i/>
          <w:sz w:val="22"/>
        </w:rPr>
        <w:t>t</w:t>
      </w:r>
      <w:r>
        <w:rPr>
          <w:i/>
          <w:spacing w:val="-2"/>
          <w:sz w:val="22"/>
        </w:rPr>
        <w:t> </w:t>
      </w:r>
      <w:r>
        <w:rPr>
          <w:sz w:val="22"/>
        </w:rPr>
        <w:t>when</w:t>
      </w:r>
      <w:r>
        <w:rPr>
          <w:spacing w:val="-1"/>
          <w:sz w:val="22"/>
        </w:rPr>
        <w:t> </w:t>
      </w:r>
      <w:r>
        <w:rPr>
          <w:i/>
          <w:sz w:val="22"/>
        </w:rPr>
        <w:t>s</w:t>
      </w:r>
      <w:r>
        <w:rPr>
          <w:i/>
          <w:spacing w:val="-2"/>
          <w:sz w:val="22"/>
        </w:rPr>
        <w:t> </w:t>
      </w:r>
      <w:r>
        <w:rPr>
          <w:sz w:val="22"/>
        </w:rPr>
        <w:t>= </w:t>
      </w:r>
      <w:r>
        <w:rPr>
          <w:spacing w:val="-5"/>
          <w:sz w:val="22"/>
        </w:rPr>
        <w:t>18.</w:t>
      </w:r>
    </w:p>
    <w:p>
      <w:pPr>
        <w:pStyle w:val="BodyText"/>
        <w:spacing w:before="103"/>
      </w:pPr>
    </w:p>
    <w:p>
      <w:pPr>
        <w:pStyle w:val="ListParagraph"/>
        <w:numPr>
          <w:ilvl w:val="0"/>
          <w:numId w:val="106"/>
        </w:numPr>
        <w:tabs>
          <w:tab w:pos="1159" w:val="left" w:leader="none"/>
        </w:tabs>
        <w:spacing w:line="240" w:lineRule="auto" w:before="0" w:after="0"/>
        <w:ind w:left="1159" w:right="6379" w:hanging="428"/>
        <w:jc w:val="left"/>
        <w:rPr>
          <w:sz w:val="22"/>
        </w:rPr>
      </w:pPr>
      <w:r>
        <w:rPr>
          <w:i/>
          <w:sz w:val="22"/>
        </w:rPr>
        <w:t>y</w:t>
      </w:r>
      <w:r>
        <w:rPr>
          <w:i/>
          <w:spacing w:val="-6"/>
          <w:sz w:val="22"/>
        </w:rPr>
        <w:t> </w:t>
      </w:r>
      <w:r>
        <w:rPr>
          <w:sz w:val="22"/>
        </w:rPr>
        <w:t>is</w:t>
      </w:r>
      <w:r>
        <w:rPr>
          <w:spacing w:val="-8"/>
          <w:sz w:val="22"/>
        </w:rPr>
        <w:t> </w:t>
      </w:r>
      <w:r>
        <w:rPr>
          <w:sz w:val="22"/>
        </w:rPr>
        <w:t>inversely</w:t>
      </w:r>
      <w:r>
        <w:rPr>
          <w:spacing w:val="-9"/>
          <w:sz w:val="22"/>
        </w:rPr>
        <w:t> </w:t>
      </w:r>
      <w:r>
        <w:rPr>
          <w:sz w:val="22"/>
        </w:rPr>
        <w:t>proportional</w:t>
      </w:r>
      <w:r>
        <w:rPr>
          <w:spacing w:val="-8"/>
          <w:sz w:val="22"/>
        </w:rPr>
        <w:t> </w:t>
      </w:r>
      <w:r>
        <w:rPr>
          <w:sz w:val="22"/>
        </w:rPr>
        <w:t>to</w:t>
      </w:r>
      <w:r>
        <w:rPr>
          <w:spacing w:val="-6"/>
          <w:sz w:val="22"/>
        </w:rPr>
        <w:t> </w:t>
      </w:r>
      <w:r>
        <w:rPr>
          <w:i/>
          <w:sz w:val="22"/>
        </w:rPr>
        <w:t>x</w:t>
      </w:r>
      <w:r>
        <w:rPr>
          <w:sz w:val="22"/>
          <w:vertAlign w:val="superscript"/>
        </w:rPr>
        <w:t>2</w:t>
      </w:r>
      <w:r>
        <w:rPr>
          <w:sz w:val="22"/>
          <w:vertAlign w:val="baseline"/>
        </w:rPr>
        <w:t>. </w:t>
      </w:r>
      <w:r>
        <w:rPr>
          <w:i/>
          <w:sz w:val="22"/>
          <w:vertAlign w:val="baseline"/>
        </w:rPr>
        <w:t>y </w:t>
      </w:r>
      <w:r>
        <w:rPr>
          <w:sz w:val="22"/>
          <w:vertAlign w:val="baseline"/>
        </w:rPr>
        <w:t>= 4 when </w:t>
      </w:r>
      <w:r>
        <w:rPr>
          <w:i/>
          <w:sz w:val="22"/>
          <w:vertAlign w:val="baseline"/>
        </w:rPr>
        <w:t>x </w:t>
      </w:r>
      <w:r>
        <w:rPr>
          <w:sz w:val="22"/>
          <w:vertAlign w:val="baseline"/>
        </w:rPr>
        <w:t>= 2.</w:t>
      </w:r>
    </w:p>
    <w:p>
      <w:pPr>
        <w:spacing w:before="3"/>
        <w:ind w:left="1159" w:right="0" w:firstLine="0"/>
        <w:jc w:val="left"/>
        <w:rPr>
          <w:sz w:val="22"/>
        </w:rPr>
      </w:pPr>
      <w:r>
        <w:rPr>
          <w:sz w:val="22"/>
        </w:rPr>
        <w:t>Find</w:t>
      </w:r>
      <w:r>
        <w:rPr>
          <w:spacing w:val="-1"/>
          <w:sz w:val="22"/>
        </w:rPr>
        <w:t> </w:t>
      </w:r>
      <w:r>
        <w:rPr>
          <w:i/>
          <w:sz w:val="22"/>
        </w:rPr>
        <w:t>y</w:t>
      </w:r>
      <w:r>
        <w:rPr>
          <w:i/>
          <w:spacing w:val="-2"/>
          <w:sz w:val="22"/>
        </w:rPr>
        <w:t> </w:t>
      </w:r>
      <w:r>
        <w:rPr>
          <w:sz w:val="22"/>
        </w:rPr>
        <w:t>when</w:t>
      </w:r>
      <w:r>
        <w:rPr>
          <w:spacing w:val="-1"/>
          <w:sz w:val="22"/>
        </w:rPr>
        <w:t> </w:t>
      </w:r>
      <w:r>
        <w:rPr>
          <w:i/>
          <w:sz w:val="22"/>
        </w:rPr>
        <w:t>x</w:t>
      </w:r>
      <w:r>
        <w:rPr>
          <w:i/>
          <w:spacing w:val="-2"/>
          <w:sz w:val="22"/>
        </w:rPr>
        <w:t> </w:t>
      </w:r>
      <w:r>
        <w:rPr>
          <w:sz w:val="22"/>
        </w:rPr>
        <w:t>=</w:t>
      </w:r>
      <w:r>
        <w:rPr>
          <w:spacing w:val="-1"/>
          <w:sz w:val="22"/>
        </w:rPr>
        <w:t> </w:t>
      </w:r>
      <w:r>
        <w:rPr>
          <w:spacing w:val="-5"/>
          <w:sz w:val="22"/>
        </w:rPr>
        <w:t>4.</w:t>
      </w:r>
    </w:p>
    <w:p>
      <w:pPr>
        <w:pStyle w:val="BodyText"/>
        <w:spacing w:before="106"/>
      </w:pPr>
    </w:p>
    <w:p>
      <w:pPr>
        <w:pStyle w:val="ListParagraph"/>
        <w:numPr>
          <w:ilvl w:val="0"/>
          <w:numId w:val="106"/>
        </w:numPr>
        <w:tabs>
          <w:tab w:pos="1159" w:val="left" w:leader="none"/>
        </w:tabs>
        <w:spacing w:line="240" w:lineRule="auto" w:before="0" w:after="0"/>
        <w:ind w:left="1159" w:right="4847" w:hanging="428"/>
        <w:jc w:val="left"/>
        <w:rPr>
          <w:sz w:val="22"/>
        </w:rPr>
      </w:pPr>
      <w:r>
        <w:rPr>
          <w:i/>
          <w:sz w:val="22"/>
        </w:rPr>
        <w:t>y</w:t>
      </w:r>
      <w:r>
        <w:rPr>
          <w:i/>
          <w:spacing w:val="-2"/>
          <w:sz w:val="22"/>
        </w:rPr>
        <w:t> </w:t>
      </w:r>
      <w:r>
        <w:rPr>
          <w:sz w:val="22"/>
        </w:rPr>
        <w:t>is</w:t>
      </w:r>
      <w:r>
        <w:rPr>
          <w:spacing w:val="-4"/>
          <w:sz w:val="22"/>
        </w:rPr>
        <w:t> </w:t>
      </w:r>
      <w:r>
        <w:rPr>
          <w:sz w:val="22"/>
        </w:rPr>
        <w:t>inversely</w:t>
      </w:r>
      <w:r>
        <w:rPr>
          <w:spacing w:val="-5"/>
          <w:sz w:val="22"/>
        </w:rPr>
        <w:t> </w:t>
      </w:r>
      <w:r>
        <w:rPr>
          <w:sz w:val="22"/>
        </w:rPr>
        <w:t>proportional</w:t>
      </w:r>
      <w:r>
        <w:rPr>
          <w:spacing w:val="-4"/>
          <w:sz w:val="22"/>
        </w:rPr>
        <w:t> </w:t>
      </w:r>
      <w:r>
        <w:rPr>
          <w:sz w:val="22"/>
        </w:rPr>
        <w:t>to</w:t>
      </w:r>
      <w:r>
        <w:rPr>
          <w:spacing w:val="-2"/>
          <w:sz w:val="22"/>
        </w:rPr>
        <w:t> </w:t>
      </w:r>
      <w:r>
        <w:rPr>
          <w:sz w:val="22"/>
        </w:rPr>
        <w:t>the</w:t>
      </w:r>
      <w:r>
        <w:rPr>
          <w:spacing w:val="-4"/>
          <w:sz w:val="22"/>
        </w:rPr>
        <w:t> </w:t>
      </w:r>
      <w:r>
        <w:rPr>
          <w:sz w:val="22"/>
        </w:rPr>
        <w:t>square</w:t>
      </w:r>
      <w:r>
        <w:rPr>
          <w:spacing w:val="-4"/>
          <w:sz w:val="22"/>
        </w:rPr>
        <w:t> </w:t>
      </w:r>
      <w:r>
        <w:rPr>
          <w:sz w:val="22"/>
        </w:rPr>
        <w:t>root</w:t>
      </w:r>
      <w:r>
        <w:rPr>
          <w:spacing w:val="-4"/>
          <w:sz w:val="22"/>
        </w:rPr>
        <w:t> </w:t>
      </w:r>
      <w:r>
        <w:rPr>
          <w:sz w:val="22"/>
        </w:rPr>
        <w:t>of</w:t>
      </w:r>
      <w:r>
        <w:rPr>
          <w:spacing w:val="-4"/>
          <w:sz w:val="22"/>
        </w:rPr>
        <w:t> </w:t>
      </w:r>
      <w:r>
        <w:rPr>
          <w:i/>
          <w:sz w:val="22"/>
        </w:rPr>
        <w:t>x</w:t>
      </w:r>
      <w:r>
        <w:rPr>
          <w:sz w:val="22"/>
        </w:rPr>
        <w:t>. </w:t>
      </w:r>
      <w:r>
        <w:rPr>
          <w:i/>
          <w:sz w:val="22"/>
        </w:rPr>
        <w:t>x </w:t>
      </w:r>
      <w:r>
        <w:rPr>
          <w:sz w:val="22"/>
        </w:rPr>
        <w:t>= 25 when </w:t>
      </w:r>
      <w:r>
        <w:rPr>
          <w:i/>
          <w:sz w:val="22"/>
        </w:rPr>
        <w:t>y </w:t>
      </w:r>
      <w:r>
        <w:rPr>
          <w:sz w:val="22"/>
        </w:rPr>
        <w:t>= 1.</w:t>
      </w:r>
    </w:p>
    <w:p>
      <w:pPr>
        <w:spacing w:before="3"/>
        <w:ind w:left="1159" w:right="0" w:firstLine="0"/>
        <w:jc w:val="left"/>
        <w:rPr>
          <w:sz w:val="22"/>
        </w:rPr>
      </w:pPr>
      <w:r>
        <w:rPr>
          <w:sz w:val="22"/>
        </w:rPr>
        <w:t>Find</w:t>
      </w:r>
      <w:r>
        <w:rPr>
          <w:spacing w:val="-2"/>
          <w:sz w:val="22"/>
        </w:rPr>
        <w:t> </w:t>
      </w:r>
      <w:r>
        <w:rPr>
          <w:i/>
          <w:sz w:val="22"/>
        </w:rPr>
        <w:t>x</w:t>
      </w:r>
      <w:r>
        <w:rPr>
          <w:i/>
          <w:spacing w:val="-1"/>
          <w:sz w:val="22"/>
        </w:rPr>
        <w:t> </w:t>
      </w:r>
      <w:r>
        <w:rPr>
          <w:sz w:val="22"/>
        </w:rPr>
        <w:t>when</w:t>
      </w:r>
      <w:r>
        <w:rPr>
          <w:spacing w:val="-1"/>
          <w:sz w:val="22"/>
        </w:rPr>
        <w:t> </w:t>
      </w:r>
      <w:r>
        <w:rPr>
          <w:i/>
          <w:sz w:val="22"/>
        </w:rPr>
        <w:t>y</w:t>
      </w:r>
      <w:r>
        <w:rPr>
          <w:i/>
          <w:spacing w:val="-12"/>
          <w:sz w:val="22"/>
        </w:rPr>
        <w:t> </w:t>
      </w:r>
      <w:r>
        <w:rPr>
          <w:sz w:val="22"/>
        </w:rPr>
        <w:t>=</w:t>
      </w:r>
      <w:r>
        <w:rPr>
          <w:spacing w:val="-1"/>
          <w:sz w:val="22"/>
        </w:rPr>
        <w:t> </w:t>
      </w:r>
      <w:r>
        <w:rPr>
          <w:spacing w:val="-5"/>
          <w:sz w:val="22"/>
        </w:rPr>
        <w:t>5.</w:t>
      </w:r>
    </w:p>
    <w:p>
      <w:pPr>
        <w:pStyle w:val="BodyText"/>
        <w:spacing w:before="103"/>
      </w:pPr>
    </w:p>
    <w:p>
      <w:pPr>
        <w:pStyle w:val="ListParagraph"/>
        <w:numPr>
          <w:ilvl w:val="0"/>
          <w:numId w:val="106"/>
        </w:numPr>
        <w:tabs>
          <w:tab w:pos="1159" w:val="left" w:leader="none"/>
        </w:tabs>
        <w:spacing w:line="240" w:lineRule="auto" w:before="1" w:after="0"/>
        <w:ind w:left="1159" w:right="6424" w:hanging="428"/>
        <w:jc w:val="left"/>
        <w:rPr>
          <w:sz w:val="22"/>
        </w:rPr>
      </w:pPr>
      <w:r>
        <w:rPr>
          <w:i/>
          <w:sz w:val="22"/>
        </w:rPr>
        <w:t>a</w:t>
      </w:r>
      <w:r>
        <w:rPr>
          <w:i/>
          <w:spacing w:val="-6"/>
          <w:sz w:val="22"/>
        </w:rPr>
        <w:t> </w:t>
      </w:r>
      <w:r>
        <w:rPr>
          <w:sz w:val="22"/>
        </w:rPr>
        <w:t>is</w:t>
      </w:r>
      <w:r>
        <w:rPr>
          <w:spacing w:val="-8"/>
          <w:sz w:val="22"/>
        </w:rPr>
        <w:t> </w:t>
      </w:r>
      <w:r>
        <w:rPr>
          <w:sz w:val="22"/>
        </w:rPr>
        <w:t>inversely</w:t>
      </w:r>
      <w:r>
        <w:rPr>
          <w:spacing w:val="-6"/>
          <w:sz w:val="22"/>
        </w:rPr>
        <w:t> </w:t>
      </w:r>
      <w:r>
        <w:rPr>
          <w:sz w:val="22"/>
        </w:rPr>
        <w:t>proportional</w:t>
      </w:r>
      <w:r>
        <w:rPr>
          <w:spacing w:val="-8"/>
          <w:sz w:val="22"/>
        </w:rPr>
        <w:t> </w:t>
      </w:r>
      <w:r>
        <w:rPr>
          <w:sz w:val="22"/>
        </w:rPr>
        <w:t>to</w:t>
      </w:r>
      <w:r>
        <w:rPr>
          <w:spacing w:val="-6"/>
          <w:sz w:val="22"/>
        </w:rPr>
        <w:t> </w:t>
      </w:r>
      <w:r>
        <w:rPr>
          <w:i/>
          <w:sz w:val="22"/>
        </w:rPr>
        <w:t>b</w:t>
      </w:r>
      <w:r>
        <w:rPr>
          <w:sz w:val="22"/>
        </w:rPr>
        <w:t>. </w:t>
      </w:r>
      <w:r>
        <w:rPr>
          <w:i/>
          <w:sz w:val="22"/>
        </w:rPr>
        <w:t>a </w:t>
      </w:r>
      <w:r>
        <w:rPr>
          <w:sz w:val="22"/>
        </w:rPr>
        <w:t>= 0.05 when </w:t>
      </w:r>
      <w:r>
        <w:rPr>
          <w:i/>
          <w:sz w:val="22"/>
        </w:rPr>
        <w:t>b </w:t>
      </w:r>
      <w:r>
        <w:rPr>
          <w:sz w:val="22"/>
        </w:rPr>
        <w:t>= 4.</w:t>
      </w:r>
    </w:p>
    <w:p>
      <w:pPr>
        <w:pStyle w:val="ListParagraph"/>
        <w:numPr>
          <w:ilvl w:val="1"/>
          <w:numId w:val="106"/>
        </w:numPr>
        <w:tabs>
          <w:tab w:pos="1584" w:val="left" w:leader="none"/>
        </w:tabs>
        <w:spacing w:line="240" w:lineRule="auto" w:before="62" w:after="0"/>
        <w:ind w:left="1584" w:right="0" w:hanging="425"/>
        <w:jc w:val="left"/>
        <w:rPr>
          <w:sz w:val="22"/>
        </w:rPr>
      </w:pPr>
      <w:r>
        <w:rPr>
          <w:sz w:val="22"/>
        </w:rPr>
        <w:t>Find</w:t>
      </w:r>
      <w:r>
        <w:rPr>
          <w:spacing w:val="-1"/>
          <w:sz w:val="22"/>
        </w:rPr>
        <w:t> </w:t>
      </w:r>
      <w:r>
        <w:rPr>
          <w:i/>
          <w:sz w:val="22"/>
        </w:rPr>
        <w:t>a</w:t>
      </w:r>
      <w:r>
        <w:rPr>
          <w:i/>
          <w:spacing w:val="-1"/>
          <w:sz w:val="22"/>
        </w:rPr>
        <w:t> </w:t>
      </w:r>
      <w:r>
        <w:rPr>
          <w:sz w:val="22"/>
        </w:rPr>
        <w:t>when</w:t>
      </w:r>
      <w:r>
        <w:rPr>
          <w:spacing w:val="-1"/>
          <w:sz w:val="22"/>
        </w:rPr>
        <w:t> </w:t>
      </w:r>
      <w:r>
        <w:rPr>
          <w:i/>
          <w:sz w:val="22"/>
        </w:rPr>
        <w:t>b</w:t>
      </w:r>
      <w:r>
        <w:rPr>
          <w:i/>
          <w:spacing w:val="-1"/>
          <w:sz w:val="22"/>
        </w:rPr>
        <w:t> </w:t>
      </w:r>
      <w:r>
        <w:rPr>
          <w:sz w:val="22"/>
        </w:rPr>
        <w:t>=</w:t>
      </w:r>
      <w:r>
        <w:rPr>
          <w:spacing w:val="-2"/>
          <w:sz w:val="22"/>
        </w:rPr>
        <w:t> </w:t>
      </w:r>
      <w:r>
        <w:rPr>
          <w:spacing w:val="-5"/>
          <w:sz w:val="22"/>
        </w:rPr>
        <w:t>2.</w:t>
      </w:r>
    </w:p>
    <w:p>
      <w:pPr>
        <w:pStyle w:val="ListParagraph"/>
        <w:numPr>
          <w:ilvl w:val="1"/>
          <w:numId w:val="106"/>
        </w:numPr>
        <w:tabs>
          <w:tab w:pos="1584" w:val="left" w:leader="none"/>
        </w:tabs>
        <w:spacing w:line="240" w:lineRule="auto" w:before="59" w:after="0"/>
        <w:ind w:left="1584" w:right="0" w:hanging="425"/>
        <w:jc w:val="left"/>
        <w:rPr>
          <w:sz w:val="22"/>
        </w:rPr>
      </w:pPr>
      <w:r>
        <w:rPr>
          <w:sz w:val="22"/>
        </w:rPr>
        <w:t>Find</w:t>
      </w:r>
      <w:r>
        <w:rPr>
          <w:spacing w:val="-1"/>
          <w:sz w:val="22"/>
        </w:rPr>
        <w:t> </w:t>
      </w:r>
      <w:r>
        <w:rPr>
          <w:i/>
          <w:sz w:val="22"/>
        </w:rPr>
        <w:t>b</w:t>
      </w:r>
      <w:r>
        <w:rPr>
          <w:i/>
          <w:spacing w:val="-1"/>
          <w:sz w:val="22"/>
        </w:rPr>
        <w:t> </w:t>
      </w:r>
      <w:r>
        <w:rPr>
          <w:sz w:val="22"/>
        </w:rPr>
        <w:t>when</w:t>
      </w:r>
      <w:r>
        <w:rPr>
          <w:spacing w:val="-1"/>
          <w:sz w:val="22"/>
        </w:rPr>
        <w:t> </w:t>
      </w:r>
      <w:r>
        <w:rPr>
          <w:i/>
          <w:sz w:val="22"/>
        </w:rPr>
        <w:t>a</w:t>
      </w:r>
      <w:r>
        <w:rPr>
          <w:i/>
          <w:spacing w:val="-1"/>
          <w:sz w:val="22"/>
        </w:rPr>
        <w:t> </w:t>
      </w:r>
      <w:r>
        <w:rPr>
          <w:sz w:val="22"/>
        </w:rPr>
        <w:t>=</w:t>
      </w:r>
      <w:r>
        <w:rPr>
          <w:spacing w:val="-2"/>
          <w:sz w:val="22"/>
        </w:rPr>
        <w:t> </w:t>
      </w:r>
      <w:r>
        <w:rPr>
          <w:spacing w:val="-5"/>
          <w:sz w:val="22"/>
        </w:rPr>
        <w:t>2.</w:t>
      </w:r>
    </w:p>
    <w:p>
      <w:pPr>
        <w:pStyle w:val="ListParagraph"/>
        <w:spacing w:after="0" w:line="240" w:lineRule="auto"/>
        <w:jc w:val="left"/>
        <w:rPr>
          <w:sz w:val="22"/>
        </w:rPr>
        <w:sectPr>
          <w:pgSz w:w="11910" w:h="16840"/>
          <w:pgMar w:header="523" w:footer="974" w:top="1020" w:bottom="1160" w:left="708" w:right="850"/>
        </w:sectPr>
      </w:pPr>
    </w:p>
    <w:p>
      <w:pPr>
        <w:pStyle w:val="BodyText"/>
        <w:spacing w:before="41"/>
        <w:rPr>
          <w:sz w:val="32"/>
        </w:rPr>
      </w:pPr>
    </w:p>
    <w:p>
      <w:pPr>
        <w:pStyle w:val="Heading2"/>
      </w:pPr>
      <w:r>
        <w:rPr/>
        <mc:AlternateContent>
          <mc:Choice Requires="wps">
            <w:drawing>
              <wp:anchor distT="0" distB="0" distL="0" distR="0" allowOverlap="1" layoutInCell="1" locked="0" behindDoc="0" simplePos="0" relativeHeight="16086016">
                <wp:simplePos x="0" y="0"/>
                <wp:positionH relativeFrom="page">
                  <wp:posOffset>844391</wp:posOffset>
                </wp:positionH>
                <wp:positionV relativeFrom="paragraph">
                  <wp:posOffset>469185</wp:posOffset>
                </wp:positionV>
                <wp:extent cx="2519045" cy="7369809"/>
                <wp:effectExtent l="0" t="0" r="0" b="0"/>
                <wp:wrapNone/>
                <wp:docPr id="1566" name="Textbox 1566"/>
                <wp:cNvGraphicFramePr>
                  <a:graphicFrameLocks/>
                </wp:cNvGraphicFramePr>
                <a:graphic>
                  <a:graphicData uri="http://schemas.microsoft.com/office/word/2010/wordprocessingShape">
                    <wps:wsp>
                      <wps:cNvPr id="1566" name="Textbox 1566"/>
                      <wps:cNvSpPr txBox="1"/>
                      <wps:spPr>
                        <a:xfrm>
                          <a:off x="0" y="0"/>
                          <a:ext cx="2519045" cy="7369809"/>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74"/>
                              <w:gridCol w:w="509"/>
                              <w:gridCol w:w="1400"/>
                              <w:gridCol w:w="949"/>
                              <w:gridCol w:w="617"/>
                            </w:tblGrid>
                            <w:tr>
                              <w:trPr>
                                <w:trHeight w:val="429" w:hRule="atLeast"/>
                              </w:trPr>
                              <w:tc>
                                <w:tcPr>
                                  <w:tcW w:w="374" w:type="dxa"/>
                                </w:tcPr>
                                <w:p>
                                  <w:pPr>
                                    <w:pStyle w:val="TableParagraph"/>
                                    <w:spacing w:line="244" w:lineRule="exact"/>
                                    <w:ind w:right="161"/>
                                    <w:jc w:val="center"/>
                                    <w:rPr>
                                      <w:b/>
                                      <w:sz w:val="22"/>
                                    </w:rPr>
                                  </w:pPr>
                                  <w:r>
                                    <w:rPr>
                                      <w:b/>
                                      <w:spacing w:val="-10"/>
                                      <w:sz w:val="22"/>
                                    </w:rPr>
                                    <w:t>1</w:t>
                                  </w:r>
                                </w:p>
                              </w:tc>
                              <w:tc>
                                <w:tcPr>
                                  <w:tcW w:w="509" w:type="dxa"/>
                                </w:tcPr>
                                <w:p>
                                  <w:pPr>
                                    <w:pStyle w:val="TableParagraph"/>
                                    <w:spacing w:line="244" w:lineRule="exact"/>
                                    <w:ind w:left="103"/>
                                    <w:rPr>
                                      <w:sz w:val="22"/>
                                    </w:rPr>
                                  </w:pPr>
                                  <w:r>
                                    <w:rPr>
                                      <w:spacing w:val="-5"/>
                                      <w:sz w:val="22"/>
                                    </w:rPr>
                                    <w:t>£77</w:t>
                                  </w:r>
                                </w:p>
                              </w:tc>
                              <w:tc>
                                <w:tcPr>
                                  <w:tcW w:w="2966" w:type="dxa"/>
                                  <w:gridSpan w:val="3"/>
                                </w:tcPr>
                                <w:p>
                                  <w:pPr>
                                    <w:pStyle w:val="TableParagraph"/>
                                    <w:rPr>
                                      <w:sz w:val="22"/>
                                    </w:rPr>
                                  </w:pPr>
                                </w:p>
                              </w:tc>
                            </w:tr>
                            <w:tr>
                              <w:trPr>
                                <w:trHeight w:val="1226" w:hRule="atLeast"/>
                              </w:trPr>
                              <w:tc>
                                <w:tcPr>
                                  <w:tcW w:w="374" w:type="dxa"/>
                                </w:tcPr>
                                <w:p>
                                  <w:pPr>
                                    <w:pStyle w:val="TableParagraph"/>
                                    <w:spacing w:before="176"/>
                                    <w:ind w:right="161"/>
                                    <w:jc w:val="center"/>
                                    <w:rPr>
                                      <w:b/>
                                      <w:sz w:val="22"/>
                                    </w:rPr>
                                  </w:pPr>
                                  <w:r>
                                    <w:rPr>
                                      <w:b/>
                                      <w:spacing w:val="-10"/>
                                      <w:sz w:val="22"/>
                                    </w:rPr>
                                    <w:t>2</w:t>
                                  </w:r>
                                </w:p>
                              </w:tc>
                              <w:tc>
                                <w:tcPr>
                                  <w:tcW w:w="509" w:type="dxa"/>
                                </w:tcPr>
                                <w:p>
                                  <w:pPr>
                                    <w:pStyle w:val="TableParagraph"/>
                                    <w:spacing w:before="176"/>
                                    <w:ind w:left="103"/>
                                    <w:rPr>
                                      <w:b/>
                                      <w:sz w:val="22"/>
                                    </w:rPr>
                                  </w:pPr>
                                  <w:r>
                                    <w:rPr>
                                      <w:b/>
                                      <w:spacing w:val="-10"/>
                                      <w:sz w:val="22"/>
                                    </w:rPr>
                                    <w:t>a</w:t>
                                  </w:r>
                                </w:p>
                              </w:tc>
                              <w:tc>
                                <w:tcPr>
                                  <w:tcW w:w="1400" w:type="dxa"/>
                                </w:tcPr>
                                <w:p>
                                  <w:pPr>
                                    <w:pStyle w:val="TableParagraph"/>
                                    <w:spacing w:before="176"/>
                                    <w:ind w:left="19"/>
                                    <w:rPr>
                                      <w:i/>
                                      <w:sz w:val="22"/>
                                    </w:rPr>
                                  </w:pPr>
                                  <w:r>
                                    <w:rPr>
                                      <w:i/>
                                      <w:sz w:val="22"/>
                                    </w:rPr>
                                    <w:t>x </w:t>
                                  </w:r>
                                  <w:r>
                                    <w:rPr>
                                      <w:sz w:val="22"/>
                                    </w:rPr>
                                    <w:t>= </w:t>
                                  </w:r>
                                  <w:r>
                                    <w:rPr>
                                      <w:spacing w:val="-5"/>
                                      <w:sz w:val="22"/>
                                    </w:rPr>
                                    <w:t>7</w:t>
                                  </w:r>
                                  <w:r>
                                    <w:rPr>
                                      <w:i/>
                                      <w:spacing w:val="-5"/>
                                      <w:sz w:val="22"/>
                                    </w:rPr>
                                    <w:t>y</w:t>
                                  </w:r>
                                </w:p>
                              </w:tc>
                              <w:tc>
                                <w:tcPr>
                                  <w:tcW w:w="949" w:type="dxa"/>
                                </w:tcPr>
                                <w:p>
                                  <w:pPr>
                                    <w:pStyle w:val="TableParagraph"/>
                                    <w:spacing w:before="176"/>
                                    <w:ind w:right="222"/>
                                    <w:jc w:val="right"/>
                                    <w:rPr>
                                      <w:b/>
                                      <w:sz w:val="22"/>
                                    </w:rPr>
                                  </w:pPr>
                                  <w:r>
                                    <w:rPr>
                                      <w:b/>
                                      <w:spacing w:val="-10"/>
                                      <w:sz w:val="22"/>
                                    </w:rPr>
                                    <w:t>b</w:t>
                                  </w:r>
                                </w:p>
                              </w:tc>
                              <w:tc>
                                <w:tcPr>
                                  <w:tcW w:w="617" w:type="dxa"/>
                                </w:tcPr>
                                <w:p>
                                  <w:pPr>
                                    <w:pStyle w:val="TableParagraph"/>
                                    <w:rPr>
                                      <w:sz w:val="22"/>
                                    </w:rPr>
                                  </w:pPr>
                                </w:p>
                              </w:tc>
                            </w:tr>
                            <w:tr>
                              <w:trPr>
                                <w:trHeight w:val="2451" w:hRule="atLeast"/>
                              </w:trPr>
                              <w:tc>
                                <w:tcPr>
                                  <w:tcW w:w="374"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35"/>
                                    <w:rPr>
                                      <w:sz w:val="22"/>
                                    </w:rPr>
                                  </w:pPr>
                                </w:p>
                                <w:p>
                                  <w:pPr>
                                    <w:pStyle w:val="TableParagraph"/>
                                    <w:ind w:left="1" w:right="161"/>
                                    <w:jc w:val="center"/>
                                    <w:rPr>
                                      <w:b/>
                                      <w:sz w:val="22"/>
                                    </w:rPr>
                                  </w:pPr>
                                  <w:r>
                                    <w:rPr>
                                      <w:b/>
                                      <w:spacing w:val="-10"/>
                                      <w:sz w:val="22"/>
                                    </w:rPr>
                                    <w:t>3</w:t>
                                  </w:r>
                                </w:p>
                              </w:tc>
                              <w:tc>
                                <w:tcPr>
                                  <w:tcW w:w="509" w:type="dxa"/>
                                </w:tcPr>
                                <w:p>
                                  <w:pPr>
                                    <w:pStyle w:val="TableParagraph"/>
                                    <w:rPr>
                                      <w:sz w:val="22"/>
                                    </w:rPr>
                                  </w:pPr>
                                </w:p>
                                <w:p>
                                  <w:pPr>
                                    <w:pStyle w:val="TableParagraph"/>
                                    <w:rPr>
                                      <w:sz w:val="22"/>
                                    </w:rPr>
                                  </w:pPr>
                                </w:p>
                                <w:p>
                                  <w:pPr>
                                    <w:pStyle w:val="TableParagraph"/>
                                    <w:spacing w:before="29"/>
                                    <w:rPr>
                                      <w:sz w:val="22"/>
                                    </w:rPr>
                                  </w:pPr>
                                </w:p>
                                <w:p>
                                  <w:pPr>
                                    <w:pStyle w:val="TableParagraph"/>
                                    <w:spacing w:line="580" w:lineRule="auto"/>
                                    <w:ind w:left="103" w:right="286"/>
                                    <w:rPr>
                                      <w:b/>
                                      <w:sz w:val="22"/>
                                    </w:rPr>
                                  </w:pPr>
                                  <w:r>
                                    <w:rPr>
                                      <w:b/>
                                      <w:spacing w:val="-10"/>
                                      <w:sz w:val="22"/>
                                    </w:rPr>
                                    <w:t>c a</w:t>
                                  </w:r>
                                </w:p>
                              </w:tc>
                              <w:tc>
                                <w:tcPr>
                                  <w:tcW w:w="1400" w:type="dxa"/>
                                </w:tcPr>
                                <w:p>
                                  <w:pPr>
                                    <w:pStyle w:val="TableParagraph"/>
                                    <w:rPr>
                                      <w:sz w:val="22"/>
                                    </w:rPr>
                                  </w:pPr>
                                </w:p>
                                <w:p>
                                  <w:pPr>
                                    <w:pStyle w:val="TableParagraph"/>
                                    <w:rPr>
                                      <w:sz w:val="22"/>
                                    </w:rPr>
                                  </w:pPr>
                                </w:p>
                                <w:p>
                                  <w:pPr>
                                    <w:pStyle w:val="TableParagraph"/>
                                    <w:spacing w:before="29"/>
                                    <w:rPr>
                                      <w:sz w:val="22"/>
                                    </w:rPr>
                                  </w:pPr>
                                </w:p>
                                <w:p>
                                  <w:pPr>
                                    <w:pStyle w:val="TableParagraph"/>
                                    <w:ind w:left="19"/>
                                    <w:rPr>
                                      <w:sz w:val="22"/>
                                    </w:rPr>
                                  </w:pPr>
                                  <w:r>
                                    <w:rPr>
                                      <w:spacing w:val="-5"/>
                                      <w:sz w:val="22"/>
                                    </w:rPr>
                                    <w:t>91</w:t>
                                  </w:r>
                                </w:p>
                                <w:p>
                                  <w:pPr>
                                    <w:pStyle w:val="TableParagraph"/>
                                    <w:spacing w:before="106"/>
                                    <w:rPr>
                                      <w:sz w:val="22"/>
                                    </w:rPr>
                                  </w:pPr>
                                </w:p>
                                <w:p>
                                  <w:pPr>
                                    <w:pStyle w:val="TableParagraph"/>
                                    <w:ind w:left="19"/>
                                    <w:rPr>
                                      <w:sz w:val="22"/>
                                    </w:rPr>
                                  </w:pPr>
                                  <w:r>
                                    <w:rPr>
                                      <w:i/>
                                      <w:sz w:val="22"/>
                                    </w:rPr>
                                    <w:t>Q</w:t>
                                  </w:r>
                                  <w:r>
                                    <w:rPr>
                                      <w:i/>
                                      <w:spacing w:val="-1"/>
                                      <w:sz w:val="22"/>
                                    </w:rPr>
                                    <w:t> </w:t>
                                  </w:r>
                                  <w:r>
                                    <w:rPr>
                                      <w:sz w:val="22"/>
                                    </w:rPr>
                                    <w:t>= </w:t>
                                  </w:r>
                                  <w:r>
                                    <w:rPr>
                                      <w:spacing w:val="-5"/>
                                      <w:sz w:val="22"/>
                                    </w:rPr>
                                    <w:t>3</w:t>
                                  </w:r>
                                  <w:r>
                                    <w:rPr>
                                      <w:i/>
                                      <w:spacing w:val="-5"/>
                                      <w:sz w:val="22"/>
                                    </w:rPr>
                                    <w:t>Z</w:t>
                                  </w:r>
                                  <w:r>
                                    <w:rPr>
                                      <w:spacing w:val="-5"/>
                                      <w:sz w:val="22"/>
                                      <w:vertAlign w:val="superscript"/>
                                    </w:rPr>
                                    <w:t>2</w:t>
                                  </w:r>
                                </w:p>
                              </w:tc>
                              <w:tc>
                                <w:tcPr>
                                  <w:tcW w:w="949" w:type="dxa"/>
                                </w:tcPr>
                                <w:p>
                                  <w:pPr>
                                    <w:pStyle w:val="TableParagraph"/>
                                    <w:rPr>
                                      <w:sz w:val="22"/>
                                    </w:rPr>
                                  </w:pPr>
                                </w:p>
                                <w:p>
                                  <w:pPr>
                                    <w:pStyle w:val="TableParagraph"/>
                                    <w:rPr>
                                      <w:sz w:val="22"/>
                                    </w:rPr>
                                  </w:pPr>
                                </w:p>
                                <w:p>
                                  <w:pPr>
                                    <w:pStyle w:val="TableParagraph"/>
                                    <w:spacing w:before="29"/>
                                    <w:rPr>
                                      <w:sz w:val="22"/>
                                    </w:rPr>
                                  </w:pPr>
                                </w:p>
                                <w:p>
                                  <w:pPr>
                                    <w:pStyle w:val="TableParagraph"/>
                                    <w:spacing w:line="580" w:lineRule="auto"/>
                                    <w:ind w:left="601" w:right="215"/>
                                    <w:rPr>
                                      <w:b/>
                                      <w:sz w:val="22"/>
                                    </w:rPr>
                                  </w:pPr>
                                  <w:r>
                                    <w:rPr>
                                      <w:b/>
                                      <w:spacing w:val="-10"/>
                                      <w:sz w:val="22"/>
                                    </w:rPr>
                                    <w:t>d b</w:t>
                                  </w:r>
                                </w:p>
                              </w:tc>
                              <w:tc>
                                <w:tcPr>
                                  <w:tcW w:w="617" w:type="dxa"/>
                                </w:tcPr>
                                <w:p>
                                  <w:pPr>
                                    <w:pStyle w:val="TableParagraph"/>
                                    <w:rPr>
                                      <w:sz w:val="22"/>
                                    </w:rPr>
                                  </w:pPr>
                                </w:p>
                                <w:p>
                                  <w:pPr>
                                    <w:pStyle w:val="TableParagraph"/>
                                    <w:rPr>
                                      <w:sz w:val="22"/>
                                    </w:rPr>
                                  </w:pPr>
                                </w:p>
                                <w:p>
                                  <w:pPr>
                                    <w:pStyle w:val="TableParagraph"/>
                                    <w:spacing w:before="29"/>
                                    <w:rPr>
                                      <w:sz w:val="22"/>
                                    </w:rPr>
                                  </w:pPr>
                                </w:p>
                                <w:p>
                                  <w:pPr>
                                    <w:pStyle w:val="TableParagraph"/>
                                    <w:ind w:left="221"/>
                                    <w:rPr>
                                      <w:sz w:val="22"/>
                                    </w:rPr>
                                  </w:pPr>
                                  <w:r>
                                    <w:rPr>
                                      <w:spacing w:val="-10"/>
                                      <w:sz w:val="22"/>
                                    </w:rPr>
                                    <w:t>9</w:t>
                                  </w:r>
                                </w:p>
                              </w:tc>
                            </w:tr>
                            <w:tr>
                              <w:trPr>
                                <w:trHeight w:val="1838" w:hRule="atLeast"/>
                              </w:trPr>
                              <w:tc>
                                <w:tcPr>
                                  <w:tcW w:w="374"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36"/>
                                    <w:rPr>
                                      <w:sz w:val="22"/>
                                    </w:rPr>
                                  </w:pPr>
                                </w:p>
                                <w:p>
                                  <w:pPr>
                                    <w:pStyle w:val="TableParagraph"/>
                                    <w:ind w:right="161"/>
                                    <w:jc w:val="center"/>
                                    <w:rPr>
                                      <w:b/>
                                      <w:sz w:val="22"/>
                                    </w:rPr>
                                  </w:pPr>
                                  <w:r>
                                    <w:rPr>
                                      <w:b/>
                                      <w:spacing w:val="-10"/>
                                      <w:sz w:val="22"/>
                                    </w:rPr>
                                    <w:t>4</w:t>
                                  </w:r>
                                </w:p>
                              </w:tc>
                              <w:tc>
                                <w:tcPr>
                                  <w:tcW w:w="509" w:type="dxa"/>
                                </w:tcPr>
                                <w:p>
                                  <w:pPr>
                                    <w:pStyle w:val="TableParagraph"/>
                                    <w:spacing w:before="179"/>
                                    <w:rPr>
                                      <w:sz w:val="22"/>
                                    </w:rPr>
                                  </w:pPr>
                                </w:p>
                                <w:p>
                                  <w:pPr>
                                    <w:pStyle w:val="TableParagraph"/>
                                    <w:spacing w:line="610" w:lineRule="atLeast"/>
                                    <w:ind w:left="103" w:right="286"/>
                                    <w:rPr>
                                      <w:b/>
                                      <w:sz w:val="22"/>
                                    </w:rPr>
                                  </w:pPr>
                                  <w:r>
                                    <w:rPr>
                                      <w:b/>
                                      <w:spacing w:val="-10"/>
                                      <w:sz w:val="22"/>
                                    </w:rPr>
                                    <w:t>c a</w:t>
                                  </w:r>
                                </w:p>
                              </w:tc>
                              <w:tc>
                                <w:tcPr>
                                  <w:tcW w:w="1400" w:type="dxa"/>
                                </w:tcPr>
                                <w:p>
                                  <w:pPr>
                                    <w:pStyle w:val="TableParagraph"/>
                                    <w:rPr>
                                      <w:sz w:val="22"/>
                                    </w:rPr>
                                  </w:pPr>
                                </w:p>
                                <w:p>
                                  <w:pPr>
                                    <w:pStyle w:val="TableParagraph"/>
                                    <w:rPr>
                                      <w:sz w:val="22"/>
                                    </w:rPr>
                                  </w:pPr>
                                </w:p>
                                <w:p>
                                  <w:pPr>
                                    <w:pStyle w:val="TableParagraph"/>
                                    <w:spacing w:before="30"/>
                                    <w:rPr>
                                      <w:sz w:val="22"/>
                                    </w:rPr>
                                  </w:pPr>
                                </w:p>
                                <w:p>
                                  <w:pPr>
                                    <w:pStyle w:val="TableParagraph"/>
                                    <w:ind w:left="19"/>
                                    <w:rPr>
                                      <w:sz w:val="22"/>
                                    </w:rPr>
                                  </w:pPr>
                                  <w:r>
                                    <w:rPr>
                                      <w:spacing w:val="-5"/>
                                      <w:sz w:val="22"/>
                                    </w:rPr>
                                    <w:t>75</w:t>
                                  </w:r>
                                </w:p>
                                <w:p>
                                  <w:pPr>
                                    <w:pStyle w:val="TableParagraph"/>
                                    <w:spacing w:before="106"/>
                                    <w:rPr>
                                      <w:sz w:val="22"/>
                                    </w:rPr>
                                  </w:pPr>
                                </w:p>
                                <w:p>
                                  <w:pPr>
                                    <w:pStyle w:val="TableParagraph"/>
                                    <w:ind w:left="19"/>
                                    <w:rPr>
                                      <w:sz w:val="22"/>
                                    </w:rPr>
                                  </w:pPr>
                                  <w:r>
                                    <w:rPr>
                                      <w:i/>
                                      <w:sz w:val="22"/>
                                    </w:rPr>
                                    <w:t>y </w:t>
                                  </w:r>
                                  <w:r>
                                    <w:rPr>
                                      <w:sz w:val="22"/>
                                    </w:rPr>
                                    <w:t>= </w:t>
                                  </w:r>
                                  <w:r>
                                    <w:rPr>
                                      <w:spacing w:val="-2"/>
                                      <w:sz w:val="22"/>
                                    </w:rPr>
                                    <w:t>2.5</w:t>
                                  </w:r>
                                  <w:r>
                                    <w:rPr>
                                      <w:i/>
                                      <w:spacing w:val="-2"/>
                                      <w:sz w:val="22"/>
                                    </w:rPr>
                                    <w:t>x</w:t>
                                  </w:r>
                                  <w:r>
                                    <w:rPr>
                                      <w:spacing w:val="-2"/>
                                      <w:sz w:val="22"/>
                                      <w:vertAlign w:val="superscript"/>
                                    </w:rPr>
                                    <w:t>2</w:t>
                                  </w:r>
                                </w:p>
                              </w:tc>
                              <w:tc>
                                <w:tcPr>
                                  <w:tcW w:w="949" w:type="dxa"/>
                                </w:tcPr>
                                <w:p>
                                  <w:pPr>
                                    <w:pStyle w:val="TableParagraph"/>
                                    <w:spacing w:before="179"/>
                                    <w:rPr>
                                      <w:sz w:val="22"/>
                                    </w:rPr>
                                  </w:pPr>
                                </w:p>
                                <w:p>
                                  <w:pPr>
                                    <w:pStyle w:val="TableParagraph"/>
                                    <w:spacing w:line="610" w:lineRule="atLeast"/>
                                    <w:ind w:left="601" w:right="215"/>
                                    <w:rPr>
                                      <w:b/>
                                      <w:sz w:val="22"/>
                                    </w:rPr>
                                  </w:pPr>
                                  <w:r>
                                    <w:rPr>
                                      <w:b/>
                                      <w:spacing w:val="-10"/>
                                      <w:sz w:val="22"/>
                                    </w:rPr>
                                    <w:t>d b</w:t>
                                  </w:r>
                                </w:p>
                              </w:tc>
                              <w:tc>
                                <w:tcPr>
                                  <w:tcW w:w="617" w:type="dxa"/>
                                </w:tcPr>
                                <w:p>
                                  <w:pPr>
                                    <w:pStyle w:val="TableParagraph"/>
                                    <w:rPr>
                                      <w:sz w:val="22"/>
                                    </w:rPr>
                                  </w:pPr>
                                </w:p>
                                <w:p>
                                  <w:pPr>
                                    <w:pStyle w:val="TableParagraph"/>
                                    <w:rPr>
                                      <w:sz w:val="22"/>
                                    </w:rPr>
                                  </w:pPr>
                                </w:p>
                                <w:p>
                                  <w:pPr>
                                    <w:pStyle w:val="TableParagraph"/>
                                    <w:spacing w:before="30"/>
                                    <w:rPr>
                                      <w:sz w:val="22"/>
                                    </w:rPr>
                                  </w:pPr>
                                </w:p>
                                <w:p>
                                  <w:pPr>
                                    <w:pStyle w:val="TableParagraph"/>
                                    <w:ind w:left="221"/>
                                    <w:rPr>
                                      <w:sz w:val="22"/>
                                    </w:rPr>
                                  </w:pPr>
                                  <w:r>
                                    <w:rPr>
                                      <w:spacing w:val="-5"/>
                                      <w:sz w:val="22"/>
                                    </w:rPr>
                                    <w:t>±10</w:t>
                                  </w:r>
                                </w:p>
                              </w:tc>
                            </w:tr>
                            <w:tr>
                              <w:trPr>
                                <w:trHeight w:val="919" w:hRule="atLeast"/>
                              </w:trPr>
                              <w:tc>
                                <w:tcPr>
                                  <w:tcW w:w="374" w:type="dxa"/>
                                </w:tcPr>
                                <w:p>
                                  <w:pPr>
                                    <w:pStyle w:val="TableParagraph"/>
                                    <w:rPr>
                                      <w:sz w:val="22"/>
                                    </w:rPr>
                                  </w:pPr>
                                </w:p>
                              </w:tc>
                              <w:tc>
                                <w:tcPr>
                                  <w:tcW w:w="509" w:type="dxa"/>
                                </w:tcPr>
                                <w:p>
                                  <w:pPr>
                                    <w:pStyle w:val="TableParagraph"/>
                                    <w:spacing w:before="175"/>
                                    <w:ind w:left="103"/>
                                    <w:rPr>
                                      <w:b/>
                                      <w:sz w:val="22"/>
                                    </w:rPr>
                                  </w:pPr>
                                  <w:r>
                                    <w:rPr>
                                      <w:b/>
                                      <w:spacing w:val="-10"/>
                                      <w:sz w:val="22"/>
                                    </w:rPr>
                                    <w:t>c</w:t>
                                  </w:r>
                                </w:p>
                              </w:tc>
                              <w:tc>
                                <w:tcPr>
                                  <w:tcW w:w="1400" w:type="dxa"/>
                                </w:tcPr>
                                <w:p>
                                  <w:pPr>
                                    <w:pStyle w:val="TableParagraph"/>
                                    <w:spacing w:before="175"/>
                                    <w:ind w:left="19"/>
                                    <w:rPr>
                                      <w:sz w:val="22"/>
                                    </w:rPr>
                                  </w:pPr>
                                  <w:r>
                                    <w:rPr>
                                      <w:spacing w:val="-5"/>
                                      <w:sz w:val="22"/>
                                    </w:rPr>
                                    <w:t>±6</w:t>
                                  </w:r>
                                </w:p>
                              </w:tc>
                              <w:tc>
                                <w:tcPr>
                                  <w:tcW w:w="949" w:type="dxa"/>
                                </w:tcPr>
                                <w:p>
                                  <w:pPr>
                                    <w:pStyle w:val="TableParagraph"/>
                                    <w:rPr>
                                      <w:sz w:val="22"/>
                                    </w:rPr>
                                  </w:pPr>
                                </w:p>
                              </w:tc>
                              <w:tc>
                                <w:tcPr>
                                  <w:tcW w:w="617" w:type="dxa"/>
                                </w:tcPr>
                                <w:p>
                                  <w:pPr>
                                    <w:pStyle w:val="TableParagraph"/>
                                    <w:rPr>
                                      <w:sz w:val="22"/>
                                    </w:rPr>
                                  </w:pPr>
                                </w:p>
                              </w:tc>
                            </w:tr>
                            <w:tr>
                              <w:trPr>
                                <w:trHeight w:val="920" w:hRule="atLeast"/>
                              </w:trPr>
                              <w:tc>
                                <w:tcPr>
                                  <w:tcW w:w="374" w:type="dxa"/>
                                </w:tcPr>
                                <w:p>
                                  <w:pPr>
                                    <w:pStyle w:val="TableParagraph"/>
                                    <w:spacing w:before="229"/>
                                    <w:rPr>
                                      <w:sz w:val="22"/>
                                    </w:rPr>
                                  </w:pPr>
                                </w:p>
                                <w:p>
                                  <w:pPr>
                                    <w:pStyle w:val="TableParagraph"/>
                                    <w:ind w:right="161"/>
                                    <w:jc w:val="center"/>
                                    <w:rPr>
                                      <w:b/>
                                      <w:sz w:val="22"/>
                                    </w:rPr>
                                  </w:pPr>
                                  <w:r>
                                    <w:rPr>
                                      <w:b/>
                                      <w:spacing w:val="-10"/>
                                      <w:sz w:val="22"/>
                                    </w:rPr>
                                    <w:t>5</w:t>
                                  </w:r>
                                </w:p>
                              </w:tc>
                              <w:tc>
                                <w:tcPr>
                                  <w:tcW w:w="509" w:type="dxa"/>
                                </w:tcPr>
                                <w:p>
                                  <w:pPr>
                                    <w:pStyle w:val="TableParagraph"/>
                                    <w:spacing w:before="229"/>
                                    <w:rPr>
                                      <w:sz w:val="22"/>
                                    </w:rPr>
                                  </w:pPr>
                                </w:p>
                                <w:p>
                                  <w:pPr>
                                    <w:pStyle w:val="TableParagraph"/>
                                    <w:ind w:left="103"/>
                                    <w:rPr>
                                      <w:b/>
                                      <w:sz w:val="22"/>
                                    </w:rPr>
                                  </w:pPr>
                                  <w:r>
                                    <w:rPr>
                                      <w:b/>
                                      <w:spacing w:val="-10"/>
                                      <w:sz w:val="22"/>
                                    </w:rPr>
                                    <w:t>a</w:t>
                                  </w:r>
                                </w:p>
                              </w:tc>
                              <w:tc>
                                <w:tcPr>
                                  <w:tcW w:w="1400" w:type="dxa"/>
                                </w:tcPr>
                                <w:p>
                                  <w:pPr>
                                    <w:pStyle w:val="TableParagraph"/>
                                    <w:spacing w:before="229"/>
                                    <w:rPr>
                                      <w:sz w:val="22"/>
                                    </w:rPr>
                                  </w:pPr>
                                </w:p>
                                <w:p>
                                  <w:pPr>
                                    <w:pStyle w:val="TableParagraph"/>
                                    <w:ind w:left="19"/>
                                    <w:rPr>
                                      <w:sz w:val="22"/>
                                    </w:rPr>
                                  </w:pPr>
                                  <w:r>
                                    <w:rPr>
                                      <w:spacing w:val="-5"/>
                                      <w:sz w:val="22"/>
                                    </w:rPr>
                                    <w:t>16</w:t>
                                  </w:r>
                                </w:p>
                              </w:tc>
                              <w:tc>
                                <w:tcPr>
                                  <w:tcW w:w="949" w:type="dxa"/>
                                </w:tcPr>
                                <w:p>
                                  <w:pPr>
                                    <w:pStyle w:val="TableParagraph"/>
                                    <w:spacing w:before="229"/>
                                    <w:rPr>
                                      <w:sz w:val="22"/>
                                    </w:rPr>
                                  </w:pPr>
                                </w:p>
                                <w:p>
                                  <w:pPr>
                                    <w:pStyle w:val="TableParagraph"/>
                                    <w:ind w:right="222"/>
                                    <w:jc w:val="right"/>
                                    <w:rPr>
                                      <w:b/>
                                      <w:sz w:val="22"/>
                                    </w:rPr>
                                  </w:pPr>
                                  <w:r>
                                    <w:rPr>
                                      <w:b/>
                                      <w:spacing w:val="-10"/>
                                      <w:sz w:val="22"/>
                                    </w:rPr>
                                    <w:t>b</w:t>
                                  </w:r>
                                </w:p>
                              </w:tc>
                              <w:tc>
                                <w:tcPr>
                                  <w:tcW w:w="617" w:type="dxa"/>
                                </w:tcPr>
                                <w:p>
                                  <w:pPr>
                                    <w:pStyle w:val="TableParagraph"/>
                                    <w:spacing w:before="229"/>
                                    <w:rPr>
                                      <w:sz w:val="22"/>
                                    </w:rPr>
                                  </w:pPr>
                                </w:p>
                                <w:p>
                                  <w:pPr>
                                    <w:pStyle w:val="TableParagraph"/>
                                    <w:ind w:left="221"/>
                                    <w:rPr>
                                      <w:sz w:val="22"/>
                                    </w:rPr>
                                  </w:pPr>
                                  <w:r>
                                    <w:rPr>
                                      <w:spacing w:val="-5"/>
                                      <w:sz w:val="22"/>
                                    </w:rPr>
                                    <w:t>100</w:t>
                                  </w:r>
                                </w:p>
                              </w:tc>
                            </w:tr>
                            <w:tr>
                              <w:trPr>
                                <w:trHeight w:val="613" w:hRule="atLeast"/>
                              </w:trPr>
                              <w:tc>
                                <w:tcPr>
                                  <w:tcW w:w="374" w:type="dxa"/>
                                </w:tcPr>
                                <w:p>
                                  <w:pPr>
                                    <w:pStyle w:val="TableParagraph"/>
                                    <w:spacing w:before="176"/>
                                    <w:ind w:right="161"/>
                                    <w:jc w:val="center"/>
                                    <w:rPr>
                                      <w:b/>
                                      <w:sz w:val="22"/>
                                    </w:rPr>
                                  </w:pPr>
                                  <w:r>
                                    <w:rPr>
                                      <w:b/>
                                      <w:spacing w:val="-10"/>
                                      <w:sz w:val="22"/>
                                    </w:rPr>
                                    <w:t>6</w:t>
                                  </w:r>
                                </w:p>
                              </w:tc>
                              <w:tc>
                                <w:tcPr>
                                  <w:tcW w:w="509" w:type="dxa"/>
                                </w:tcPr>
                                <w:p>
                                  <w:pPr>
                                    <w:pStyle w:val="TableParagraph"/>
                                    <w:spacing w:before="176"/>
                                    <w:ind w:left="103"/>
                                    <w:rPr>
                                      <w:sz w:val="22"/>
                                    </w:rPr>
                                  </w:pPr>
                                  <w:r>
                                    <w:rPr>
                                      <w:spacing w:val="-5"/>
                                      <w:sz w:val="22"/>
                                    </w:rPr>
                                    <w:t>300</w:t>
                                  </w:r>
                                </w:p>
                              </w:tc>
                              <w:tc>
                                <w:tcPr>
                                  <w:tcW w:w="1400" w:type="dxa"/>
                                </w:tcPr>
                                <w:p>
                                  <w:pPr>
                                    <w:pStyle w:val="TableParagraph"/>
                                    <w:rPr>
                                      <w:sz w:val="22"/>
                                    </w:rPr>
                                  </w:pPr>
                                </w:p>
                              </w:tc>
                              <w:tc>
                                <w:tcPr>
                                  <w:tcW w:w="949" w:type="dxa"/>
                                </w:tcPr>
                                <w:p>
                                  <w:pPr>
                                    <w:pStyle w:val="TableParagraph"/>
                                    <w:rPr>
                                      <w:sz w:val="22"/>
                                    </w:rPr>
                                  </w:pPr>
                                </w:p>
                              </w:tc>
                              <w:tc>
                                <w:tcPr>
                                  <w:tcW w:w="617" w:type="dxa"/>
                                </w:tcPr>
                                <w:p>
                                  <w:pPr>
                                    <w:pStyle w:val="TableParagraph"/>
                                    <w:rPr>
                                      <w:sz w:val="22"/>
                                    </w:rPr>
                                  </w:pPr>
                                </w:p>
                              </w:tc>
                            </w:tr>
                            <w:tr>
                              <w:trPr>
                                <w:trHeight w:val="612" w:hRule="atLeast"/>
                              </w:trPr>
                              <w:tc>
                                <w:tcPr>
                                  <w:tcW w:w="374" w:type="dxa"/>
                                </w:tcPr>
                                <w:p>
                                  <w:pPr>
                                    <w:pStyle w:val="TableParagraph"/>
                                    <w:spacing w:before="175"/>
                                    <w:ind w:right="161"/>
                                    <w:jc w:val="center"/>
                                    <w:rPr>
                                      <w:b/>
                                      <w:sz w:val="22"/>
                                    </w:rPr>
                                  </w:pPr>
                                  <w:r>
                                    <w:rPr>
                                      <w:b/>
                                      <w:spacing w:val="-10"/>
                                      <w:sz w:val="22"/>
                                    </w:rPr>
                                    <w:t>7</w:t>
                                  </w:r>
                                </w:p>
                              </w:tc>
                              <w:tc>
                                <w:tcPr>
                                  <w:tcW w:w="509" w:type="dxa"/>
                                </w:tcPr>
                                <w:p>
                                  <w:pPr>
                                    <w:pStyle w:val="TableParagraph"/>
                                    <w:spacing w:before="175"/>
                                    <w:ind w:left="103"/>
                                    <w:rPr>
                                      <w:sz w:val="22"/>
                                    </w:rPr>
                                  </w:pPr>
                                  <w:r>
                                    <w:rPr>
                                      <w:spacing w:val="-4"/>
                                      <w:sz w:val="22"/>
                                    </w:rPr>
                                    <w:t>11.1</w:t>
                                  </w:r>
                                </w:p>
                              </w:tc>
                              <w:tc>
                                <w:tcPr>
                                  <w:tcW w:w="1400" w:type="dxa"/>
                                </w:tcPr>
                                <w:p>
                                  <w:pPr>
                                    <w:pStyle w:val="TableParagraph"/>
                                    <w:rPr>
                                      <w:sz w:val="22"/>
                                    </w:rPr>
                                  </w:pPr>
                                </w:p>
                              </w:tc>
                              <w:tc>
                                <w:tcPr>
                                  <w:tcW w:w="949" w:type="dxa"/>
                                </w:tcPr>
                                <w:p>
                                  <w:pPr>
                                    <w:pStyle w:val="TableParagraph"/>
                                    <w:rPr>
                                      <w:sz w:val="22"/>
                                    </w:rPr>
                                  </w:pPr>
                                </w:p>
                              </w:tc>
                              <w:tc>
                                <w:tcPr>
                                  <w:tcW w:w="617" w:type="dxa"/>
                                </w:tcPr>
                                <w:p>
                                  <w:pPr>
                                    <w:pStyle w:val="TableParagraph"/>
                                    <w:rPr>
                                      <w:sz w:val="22"/>
                                    </w:rPr>
                                  </w:pPr>
                                </w:p>
                              </w:tc>
                            </w:tr>
                            <w:tr>
                              <w:trPr>
                                <w:trHeight w:val="621" w:hRule="atLeast"/>
                              </w:trPr>
                              <w:tc>
                                <w:tcPr>
                                  <w:tcW w:w="374" w:type="dxa"/>
                                </w:tcPr>
                                <w:p>
                                  <w:pPr>
                                    <w:pStyle w:val="TableParagraph"/>
                                    <w:spacing w:before="175"/>
                                    <w:ind w:right="161"/>
                                    <w:jc w:val="center"/>
                                    <w:rPr>
                                      <w:b/>
                                      <w:sz w:val="22"/>
                                    </w:rPr>
                                  </w:pPr>
                                  <w:r>
                                    <w:rPr>
                                      <w:b/>
                                      <w:spacing w:val="-10"/>
                                      <w:sz w:val="22"/>
                                    </w:rPr>
                                    <w:t>8</w:t>
                                  </w:r>
                                </w:p>
                              </w:tc>
                              <w:tc>
                                <w:tcPr>
                                  <w:tcW w:w="509" w:type="dxa"/>
                                </w:tcPr>
                                <w:p>
                                  <w:pPr>
                                    <w:pStyle w:val="TableParagraph"/>
                                    <w:spacing w:before="175"/>
                                    <w:ind w:left="103"/>
                                    <w:rPr>
                                      <w:sz w:val="22"/>
                                    </w:rPr>
                                  </w:pPr>
                                  <w:r>
                                    <w:rPr>
                                      <w:spacing w:val="-10"/>
                                      <w:sz w:val="22"/>
                                    </w:rPr>
                                    <w:t>5</w:t>
                                  </w:r>
                                </w:p>
                              </w:tc>
                              <w:tc>
                                <w:tcPr>
                                  <w:tcW w:w="1400" w:type="dxa"/>
                                </w:tcPr>
                                <w:p>
                                  <w:pPr>
                                    <w:pStyle w:val="TableParagraph"/>
                                    <w:rPr>
                                      <w:sz w:val="22"/>
                                    </w:rPr>
                                  </w:pPr>
                                </w:p>
                              </w:tc>
                              <w:tc>
                                <w:tcPr>
                                  <w:tcW w:w="949" w:type="dxa"/>
                                </w:tcPr>
                                <w:p>
                                  <w:pPr>
                                    <w:pStyle w:val="TableParagraph"/>
                                    <w:rPr>
                                      <w:sz w:val="22"/>
                                    </w:rPr>
                                  </w:pPr>
                                </w:p>
                              </w:tc>
                              <w:tc>
                                <w:tcPr>
                                  <w:tcW w:w="617" w:type="dxa"/>
                                </w:tcPr>
                                <w:p>
                                  <w:pPr>
                                    <w:pStyle w:val="TableParagraph"/>
                                    <w:rPr>
                                      <w:sz w:val="22"/>
                                    </w:rPr>
                                  </w:pPr>
                                </w:p>
                              </w:tc>
                            </w:tr>
                            <w:tr>
                              <w:trPr>
                                <w:trHeight w:val="851" w:hRule="atLeast"/>
                              </w:trPr>
                              <w:tc>
                                <w:tcPr>
                                  <w:tcW w:w="374" w:type="dxa"/>
                                </w:tcPr>
                                <w:p>
                                  <w:pPr>
                                    <w:pStyle w:val="TableParagraph"/>
                                    <w:spacing w:before="73"/>
                                    <w:rPr>
                                      <w:sz w:val="22"/>
                                    </w:rPr>
                                  </w:pPr>
                                </w:p>
                                <w:p>
                                  <w:pPr>
                                    <w:pStyle w:val="TableParagraph"/>
                                    <w:ind w:right="161"/>
                                    <w:jc w:val="center"/>
                                    <w:rPr>
                                      <w:b/>
                                      <w:sz w:val="22"/>
                                    </w:rPr>
                                  </w:pPr>
                                  <w:r>
                                    <w:rPr>
                                      <w:b/>
                                      <w:spacing w:val="-10"/>
                                      <w:sz w:val="22"/>
                                    </w:rPr>
                                    <w:t>9</w:t>
                                  </w:r>
                                </w:p>
                              </w:tc>
                              <w:tc>
                                <w:tcPr>
                                  <w:tcW w:w="509" w:type="dxa"/>
                                </w:tcPr>
                                <w:p>
                                  <w:pPr>
                                    <w:pStyle w:val="TableParagraph"/>
                                    <w:spacing w:before="73"/>
                                    <w:rPr>
                                      <w:sz w:val="22"/>
                                    </w:rPr>
                                  </w:pPr>
                                </w:p>
                                <w:p>
                                  <w:pPr>
                                    <w:pStyle w:val="TableParagraph"/>
                                    <w:ind w:left="103"/>
                                    <w:rPr>
                                      <w:b/>
                                      <w:sz w:val="22"/>
                                    </w:rPr>
                                  </w:pPr>
                                  <w:r>
                                    <w:rPr>
                                      <w:b/>
                                      <w:spacing w:val="-10"/>
                                      <w:sz w:val="22"/>
                                    </w:rPr>
                                    <w:t>a</w:t>
                                  </w:r>
                                </w:p>
                              </w:tc>
                              <w:tc>
                                <w:tcPr>
                                  <w:tcW w:w="1400" w:type="dxa"/>
                                </w:tcPr>
                                <w:p>
                                  <w:pPr>
                                    <w:pStyle w:val="TableParagraph"/>
                                    <w:spacing w:before="186"/>
                                    <w:ind w:left="60"/>
                                    <w:rPr>
                                      <w:position w:val="14"/>
                                      <w:sz w:val="22"/>
                                    </w:rPr>
                                  </w:pPr>
                                  <w:r>
                                    <w:rPr>
                                      <w:i/>
                                      <w:sz w:val="22"/>
                                    </w:rPr>
                                    <w:t>s</w:t>
                                  </w:r>
                                  <w:r>
                                    <w:rPr>
                                      <w:i/>
                                      <w:spacing w:val="-2"/>
                                      <w:sz w:val="22"/>
                                    </w:rPr>
                                    <w:t> </w:t>
                                  </w:r>
                                  <w:r>
                                    <w:rPr>
                                      <w:rFonts w:ascii="Symbol" w:hAnsi="Symbol"/>
                                      <w:sz w:val="22"/>
                                    </w:rPr>
                                    <w:t></w:t>
                                  </w:r>
                                  <w:r>
                                    <w:rPr>
                                      <w:spacing w:val="11"/>
                                      <w:sz w:val="22"/>
                                    </w:rPr>
                                    <w:t> </w:t>
                                  </w:r>
                                  <w:r>
                                    <w:rPr>
                                      <w:spacing w:val="-10"/>
                                      <w:position w:val="14"/>
                                      <w:sz w:val="22"/>
                                    </w:rPr>
                                    <w:t>4</w:t>
                                  </w:r>
                                </w:p>
                              </w:tc>
                              <w:tc>
                                <w:tcPr>
                                  <w:tcW w:w="949" w:type="dxa"/>
                                </w:tcPr>
                                <w:p>
                                  <w:pPr>
                                    <w:pStyle w:val="TableParagraph"/>
                                    <w:spacing w:before="73"/>
                                    <w:rPr>
                                      <w:sz w:val="22"/>
                                    </w:rPr>
                                  </w:pPr>
                                </w:p>
                                <w:p>
                                  <w:pPr>
                                    <w:pStyle w:val="TableParagraph"/>
                                    <w:ind w:right="222"/>
                                    <w:jc w:val="right"/>
                                    <w:rPr>
                                      <w:b/>
                                      <w:sz w:val="22"/>
                                    </w:rPr>
                                  </w:pPr>
                                  <w:r>
                                    <w:rPr>
                                      <w:b/>
                                      <w:spacing w:val="-10"/>
                                      <w:sz w:val="22"/>
                                    </w:rPr>
                                    <w:t>b</w:t>
                                  </w:r>
                                </w:p>
                              </w:tc>
                              <w:tc>
                                <w:tcPr>
                                  <w:tcW w:w="617" w:type="dxa"/>
                                </w:tcPr>
                                <w:p>
                                  <w:pPr>
                                    <w:pStyle w:val="TableParagraph"/>
                                    <w:rPr>
                                      <w:sz w:val="22"/>
                                    </w:rPr>
                                  </w:pPr>
                                </w:p>
                              </w:tc>
                            </w:tr>
                            <w:tr>
                              <w:trPr>
                                <w:trHeight w:val="698" w:hRule="atLeast"/>
                              </w:trPr>
                              <w:tc>
                                <w:tcPr>
                                  <w:tcW w:w="374" w:type="dxa"/>
                                </w:tcPr>
                                <w:p>
                                  <w:pPr>
                                    <w:pStyle w:val="TableParagraph"/>
                                    <w:rPr>
                                      <w:sz w:val="22"/>
                                    </w:rPr>
                                  </w:pPr>
                                </w:p>
                              </w:tc>
                              <w:tc>
                                <w:tcPr>
                                  <w:tcW w:w="509" w:type="dxa"/>
                                </w:tcPr>
                                <w:p>
                                  <w:pPr>
                                    <w:pStyle w:val="TableParagraph"/>
                                    <w:spacing w:before="9"/>
                                    <w:rPr>
                                      <w:sz w:val="22"/>
                                    </w:rPr>
                                  </w:pPr>
                                </w:p>
                                <w:p>
                                  <w:pPr>
                                    <w:pStyle w:val="TableParagraph"/>
                                    <w:ind w:left="103"/>
                                    <w:rPr>
                                      <w:b/>
                                      <w:sz w:val="22"/>
                                    </w:rPr>
                                  </w:pPr>
                                  <w:r>
                                    <w:rPr>
                                      <w:b/>
                                      <w:spacing w:val="-10"/>
                                      <w:sz w:val="22"/>
                                    </w:rPr>
                                    <w:t>c</w:t>
                                  </w:r>
                                </w:p>
                              </w:tc>
                              <w:tc>
                                <w:tcPr>
                                  <w:tcW w:w="1400" w:type="dxa"/>
                                </w:tcPr>
                                <w:p>
                                  <w:pPr>
                                    <w:pStyle w:val="TableParagraph"/>
                                    <w:spacing w:before="9"/>
                                    <w:rPr>
                                      <w:sz w:val="22"/>
                                    </w:rPr>
                                  </w:pPr>
                                </w:p>
                                <w:p>
                                  <w:pPr>
                                    <w:pStyle w:val="TableParagraph"/>
                                    <w:ind w:left="19"/>
                                    <w:rPr>
                                      <w:sz w:val="22"/>
                                    </w:rPr>
                                  </w:pPr>
                                  <w:r>
                                    <w:rPr>
                                      <w:spacing w:val="-10"/>
                                      <w:sz w:val="22"/>
                                    </w:rPr>
                                    <w:t>4</w:t>
                                  </w:r>
                                </w:p>
                              </w:tc>
                              <w:tc>
                                <w:tcPr>
                                  <w:tcW w:w="949" w:type="dxa"/>
                                </w:tcPr>
                                <w:p>
                                  <w:pPr>
                                    <w:pStyle w:val="TableParagraph"/>
                                    <w:rPr>
                                      <w:sz w:val="22"/>
                                    </w:rPr>
                                  </w:pPr>
                                </w:p>
                              </w:tc>
                              <w:tc>
                                <w:tcPr>
                                  <w:tcW w:w="617" w:type="dxa"/>
                                </w:tcPr>
                                <w:p>
                                  <w:pPr>
                                    <w:pStyle w:val="TableParagraph"/>
                                    <w:rPr>
                                      <w:sz w:val="22"/>
                                    </w:rPr>
                                  </w:pPr>
                                </w:p>
                              </w:tc>
                            </w:tr>
                            <w:tr>
                              <w:trPr>
                                <w:trHeight w:val="428" w:hRule="atLeast"/>
                              </w:trPr>
                              <w:tc>
                                <w:tcPr>
                                  <w:tcW w:w="374" w:type="dxa"/>
                                </w:tcPr>
                                <w:p>
                                  <w:pPr>
                                    <w:pStyle w:val="TableParagraph"/>
                                    <w:spacing w:line="233" w:lineRule="exact" w:before="175"/>
                                    <w:ind w:right="50"/>
                                    <w:jc w:val="center"/>
                                    <w:rPr>
                                      <w:b/>
                                      <w:sz w:val="22"/>
                                    </w:rPr>
                                  </w:pPr>
                                  <w:r>
                                    <w:rPr>
                                      <w:b/>
                                      <w:spacing w:val="-5"/>
                                      <w:sz w:val="22"/>
                                    </w:rPr>
                                    <w:t>10</w:t>
                                  </w:r>
                                </w:p>
                              </w:tc>
                              <w:tc>
                                <w:tcPr>
                                  <w:tcW w:w="509" w:type="dxa"/>
                                </w:tcPr>
                                <w:p>
                                  <w:pPr>
                                    <w:pStyle w:val="TableParagraph"/>
                                    <w:spacing w:line="233" w:lineRule="exact" w:before="175"/>
                                    <w:ind w:left="103"/>
                                    <w:rPr>
                                      <w:b/>
                                      <w:sz w:val="22"/>
                                    </w:rPr>
                                  </w:pPr>
                                  <w:r>
                                    <w:rPr>
                                      <w:b/>
                                      <w:spacing w:val="-10"/>
                                      <w:sz w:val="22"/>
                                    </w:rPr>
                                    <w:t>a</w:t>
                                  </w:r>
                                </w:p>
                              </w:tc>
                              <w:tc>
                                <w:tcPr>
                                  <w:tcW w:w="1400" w:type="dxa"/>
                                </w:tcPr>
                                <w:p>
                                  <w:pPr>
                                    <w:pStyle w:val="TableParagraph"/>
                                    <w:spacing w:line="233" w:lineRule="exact" w:before="175"/>
                                    <w:ind w:left="19"/>
                                    <w:rPr>
                                      <w:sz w:val="22"/>
                                    </w:rPr>
                                  </w:pPr>
                                  <w:r>
                                    <w:rPr>
                                      <w:spacing w:val="-10"/>
                                      <w:sz w:val="22"/>
                                    </w:rPr>
                                    <w:t>2</w:t>
                                  </w:r>
                                </w:p>
                              </w:tc>
                              <w:tc>
                                <w:tcPr>
                                  <w:tcW w:w="949" w:type="dxa"/>
                                </w:tcPr>
                                <w:p>
                                  <w:pPr>
                                    <w:pStyle w:val="TableParagraph"/>
                                    <w:spacing w:line="233" w:lineRule="exact" w:before="175"/>
                                    <w:ind w:right="222"/>
                                    <w:jc w:val="right"/>
                                    <w:rPr>
                                      <w:b/>
                                      <w:sz w:val="22"/>
                                    </w:rPr>
                                  </w:pPr>
                                  <w:r>
                                    <w:rPr>
                                      <w:b/>
                                      <w:spacing w:val="-10"/>
                                      <w:sz w:val="22"/>
                                    </w:rPr>
                                    <w:t>b</w:t>
                                  </w:r>
                                </w:p>
                              </w:tc>
                              <w:tc>
                                <w:tcPr>
                                  <w:tcW w:w="617" w:type="dxa"/>
                                </w:tcPr>
                                <w:p>
                                  <w:pPr>
                                    <w:pStyle w:val="TableParagraph"/>
                                    <w:spacing w:line="233" w:lineRule="exact" w:before="175"/>
                                    <w:ind w:left="221"/>
                                    <w:rPr>
                                      <w:sz w:val="22"/>
                                    </w:rPr>
                                  </w:pPr>
                                  <w:r>
                                    <w:rPr>
                                      <w:spacing w:val="-5"/>
                                      <w:sz w:val="22"/>
                                    </w:rPr>
                                    <w:t>10</w:t>
                                  </w:r>
                                </w:p>
                              </w:tc>
                            </w:tr>
                          </w:tbl>
                          <w:p>
                            <w:pPr>
                              <w:pStyle w:val="BodyText"/>
                            </w:pPr>
                          </w:p>
                        </w:txbxContent>
                      </wps:txbx>
                      <wps:bodyPr wrap="square" lIns="0" tIns="0" rIns="0" bIns="0" rtlCol="0">
                        <a:noAutofit/>
                      </wps:bodyPr>
                    </wps:wsp>
                  </a:graphicData>
                </a:graphic>
              </wp:anchor>
            </w:drawing>
          </mc:Choice>
          <mc:Fallback>
            <w:pict>
              <v:shape style="position:absolute;margin-left:66.487518pt;margin-top:36.943752pt;width:198.35pt;height:580.3pt;mso-position-horizontal-relative:page;mso-position-vertical-relative:paragraph;z-index:16086016" type="#_x0000_t202" id="docshape888"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74"/>
                        <w:gridCol w:w="509"/>
                        <w:gridCol w:w="1400"/>
                        <w:gridCol w:w="949"/>
                        <w:gridCol w:w="617"/>
                      </w:tblGrid>
                      <w:tr>
                        <w:trPr>
                          <w:trHeight w:val="429" w:hRule="atLeast"/>
                        </w:trPr>
                        <w:tc>
                          <w:tcPr>
                            <w:tcW w:w="374" w:type="dxa"/>
                          </w:tcPr>
                          <w:p>
                            <w:pPr>
                              <w:pStyle w:val="TableParagraph"/>
                              <w:spacing w:line="244" w:lineRule="exact"/>
                              <w:ind w:right="161"/>
                              <w:jc w:val="center"/>
                              <w:rPr>
                                <w:b/>
                                <w:sz w:val="22"/>
                              </w:rPr>
                            </w:pPr>
                            <w:r>
                              <w:rPr>
                                <w:b/>
                                <w:spacing w:val="-10"/>
                                <w:sz w:val="22"/>
                              </w:rPr>
                              <w:t>1</w:t>
                            </w:r>
                          </w:p>
                        </w:tc>
                        <w:tc>
                          <w:tcPr>
                            <w:tcW w:w="509" w:type="dxa"/>
                          </w:tcPr>
                          <w:p>
                            <w:pPr>
                              <w:pStyle w:val="TableParagraph"/>
                              <w:spacing w:line="244" w:lineRule="exact"/>
                              <w:ind w:left="103"/>
                              <w:rPr>
                                <w:sz w:val="22"/>
                              </w:rPr>
                            </w:pPr>
                            <w:r>
                              <w:rPr>
                                <w:spacing w:val="-5"/>
                                <w:sz w:val="22"/>
                              </w:rPr>
                              <w:t>£77</w:t>
                            </w:r>
                          </w:p>
                        </w:tc>
                        <w:tc>
                          <w:tcPr>
                            <w:tcW w:w="2966" w:type="dxa"/>
                            <w:gridSpan w:val="3"/>
                          </w:tcPr>
                          <w:p>
                            <w:pPr>
                              <w:pStyle w:val="TableParagraph"/>
                              <w:rPr>
                                <w:sz w:val="22"/>
                              </w:rPr>
                            </w:pPr>
                          </w:p>
                        </w:tc>
                      </w:tr>
                      <w:tr>
                        <w:trPr>
                          <w:trHeight w:val="1226" w:hRule="atLeast"/>
                        </w:trPr>
                        <w:tc>
                          <w:tcPr>
                            <w:tcW w:w="374" w:type="dxa"/>
                          </w:tcPr>
                          <w:p>
                            <w:pPr>
                              <w:pStyle w:val="TableParagraph"/>
                              <w:spacing w:before="176"/>
                              <w:ind w:right="161"/>
                              <w:jc w:val="center"/>
                              <w:rPr>
                                <w:b/>
                                <w:sz w:val="22"/>
                              </w:rPr>
                            </w:pPr>
                            <w:r>
                              <w:rPr>
                                <w:b/>
                                <w:spacing w:val="-10"/>
                                <w:sz w:val="22"/>
                              </w:rPr>
                              <w:t>2</w:t>
                            </w:r>
                          </w:p>
                        </w:tc>
                        <w:tc>
                          <w:tcPr>
                            <w:tcW w:w="509" w:type="dxa"/>
                          </w:tcPr>
                          <w:p>
                            <w:pPr>
                              <w:pStyle w:val="TableParagraph"/>
                              <w:spacing w:before="176"/>
                              <w:ind w:left="103"/>
                              <w:rPr>
                                <w:b/>
                                <w:sz w:val="22"/>
                              </w:rPr>
                            </w:pPr>
                            <w:r>
                              <w:rPr>
                                <w:b/>
                                <w:spacing w:val="-10"/>
                                <w:sz w:val="22"/>
                              </w:rPr>
                              <w:t>a</w:t>
                            </w:r>
                          </w:p>
                        </w:tc>
                        <w:tc>
                          <w:tcPr>
                            <w:tcW w:w="1400" w:type="dxa"/>
                          </w:tcPr>
                          <w:p>
                            <w:pPr>
                              <w:pStyle w:val="TableParagraph"/>
                              <w:spacing w:before="176"/>
                              <w:ind w:left="19"/>
                              <w:rPr>
                                <w:i/>
                                <w:sz w:val="22"/>
                              </w:rPr>
                            </w:pPr>
                            <w:r>
                              <w:rPr>
                                <w:i/>
                                <w:sz w:val="22"/>
                              </w:rPr>
                              <w:t>x </w:t>
                            </w:r>
                            <w:r>
                              <w:rPr>
                                <w:sz w:val="22"/>
                              </w:rPr>
                              <w:t>= </w:t>
                            </w:r>
                            <w:r>
                              <w:rPr>
                                <w:spacing w:val="-5"/>
                                <w:sz w:val="22"/>
                              </w:rPr>
                              <w:t>7</w:t>
                            </w:r>
                            <w:r>
                              <w:rPr>
                                <w:i/>
                                <w:spacing w:val="-5"/>
                                <w:sz w:val="22"/>
                              </w:rPr>
                              <w:t>y</w:t>
                            </w:r>
                          </w:p>
                        </w:tc>
                        <w:tc>
                          <w:tcPr>
                            <w:tcW w:w="949" w:type="dxa"/>
                          </w:tcPr>
                          <w:p>
                            <w:pPr>
                              <w:pStyle w:val="TableParagraph"/>
                              <w:spacing w:before="176"/>
                              <w:ind w:right="222"/>
                              <w:jc w:val="right"/>
                              <w:rPr>
                                <w:b/>
                                <w:sz w:val="22"/>
                              </w:rPr>
                            </w:pPr>
                            <w:r>
                              <w:rPr>
                                <w:b/>
                                <w:spacing w:val="-10"/>
                                <w:sz w:val="22"/>
                              </w:rPr>
                              <w:t>b</w:t>
                            </w:r>
                          </w:p>
                        </w:tc>
                        <w:tc>
                          <w:tcPr>
                            <w:tcW w:w="617" w:type="dxa"/>
                          </w:tcPr>
                          <w:p>
                            <w:pPr>
                              <w:pStyle w:val="TableParagraph"/>
                              <w:rPr>
                                <w:sz w:val="22"/>
                              </w:rPr>
                            </w:pPr>
                          </w:p>
                        </w:tc>
                      </w:tr>
                      <w:tr>
                        <w:trPr>
                          <w:trHeight w:val="2451" w:hRule="atLeast"/>
                        </w:trPr>
                        <w:tc>
                          <w:tcPr>
                            <w:tcW w:w="374"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35"/>
                              <w:rPr>
                                <w:sz w:val="22"/>
                              </w:rPr>
                            </w:pPr>
                          </w:p>
                          <w:p>
                            <w:pPr>
                              <w:pStyle w:val="TableParagraph"/>
                              <w:ind w:left="1" w:right="161"/>
                              <w:jc w:val="center"/>
                              <w:rPr>
                                <w:b/>
                                <w:sz w:val="22"/>
                              </w:rPr>
                            </w:pPr>
                            <w:r>
                              <w:rPr>
                                <w:b/>
                                <w:spacing w:val="-10"/>
                                <w:sz w:val="22"/>
                              </w:rPr>
                              <w:t>3</w:t>
                            </w:r>
                          </w:p>
                        </w:tc>
                        <w:tc>
                          <w:tcPr>
                            <w:tcW w:w="509" w:type="dxa"/>
                          </w:tcPr>
                          <w:p>
                            <w:pPr>
                              <w:pStyle w:val="TableParagraph"/>
                              <w:rPr>
                                <w:sz w:val="22"/>
                              </w:rPr>
                            </w:pPr>
                          </w:p>
                          <w:p>
                            <w:pPr>
                              <w:pStyle w:val="TableParagraph"/>
                              <w:rPr>
                                <w:sz w:val="22"/>
                              </w:rPr>
                            </w:pPr>
                          </w:p>
                          <w:p>
                            <w:pPr>
                              <w:pStyle w:val="TableParagraph"/>
                              <w:spacing w:before="29"/>
                              <w:rPr>
                                <w:sz w:val="22"/>
                              </w:rPr>
                            </w:pPr>
                          </w:p>
                          <w:p>
                            <w:pPr>
                              <w:pStyle w:val="TableParagraph"/>
                              <w:spacing w:line="580" w:lineRule="auto"/>
                              <w:ind w:left="103" w:right="286"/>
                              <w:rPr>
                                <w:b/>
                                <w:sz w:val="22"/>
                              </w:rPr>
                            </w:pPr>
                            <w:r>
                              <w:rPr>
                                <w:b/>
                                <w:spacing w:val="-10"/>
                                <w:sz w:val="22"/>
                              </w:rPr>
                              <w:t>c a</w:t>
                            </w:r>
                          </w:p>
                        </w:tc>
                        <w:tc>
                          <w:tcPr>
                            <w:tcW w:w="1400" w:type="dxa"/>
                          </w:tcPr>
                          <w:p>
                            <w:pPr>
                              <w:pStyle w:val="TableParagraph"/>
                              <w:rPr>
                                <w:sz w:val="22"/>
                              </w:rPr>
                            </w:pPr>
                          </w:p>
                          <w:p>
                            <w:pPr>
                              <w:pStyle w:val="TableParagraph"/>
                              <w:rPr>
                                <w:sz w:val="22"/>
                              </w:rPr>
                            </w:pPr>
                          </w:p>
                          <w:p>
                            <w:pPr>
                              <w:pStyle w:val="TableParagraph"/>
                              <w:spacing w:before="29"/>
                              <w:rPr>
                                <w:sz w:val="22"/>
                              </w:rPr>
                            </w:pPr>
                          </w:p>
                          <w:p>
                            <w:pPr>
                              <w:pStyle w:val="TableParagraph"/>
                              <w:ind w:left="19"/>
                              <w:rPr>
                                <w:sz w:val="22"/>
                              </w:rPr>
                            </w:pPr>
                            <w:r>
                              <w:rPr>
                                <w:spacing w:val="-5"/>
                                <w:sz w:val="22"/>
                              </w:rPr>
                              <w:t>91</w:t>
                            </w:r>
                          </w:p>
                          <w:p>
                            <w:pPr>
                              <w:pStyle w:val="TableParagraph"/>
                              <w:spacing w:before="106"/>
                              <w:rPr>
                                <w:sz w:val="22"/>
                              </w:rPr>
                            </w:pPr>
                          </w:p>
                          <w:p>
                            <w:pPr>
                              <w:pStyle w:val="TableParagraph"/>
                              <w:ind w:left="19"/>
                              <w:rPr>
                                <w:sz w:val="22"/>
                              </w:rPr>
                            </w:pPr>
                            <w:r>
                              <w:rPr>
                                <w:i/>
                                <w:sz w:val="22"/>
                              </w:rPr>
                              <w:t>Q</w:t>
                            </w:r>
                            <w:r>
                              <w:rPr>
                                <w:i/>
                                <w:spacing w:val="-1"/>
                                <w:sz w:val="22"/>
                              </w:rPr>
                              <w:t> </w:t>
                            </w:r>
                            <w:r>
                              <w:rPr>
                                <w:sz w:val="22"/>
                              </w:rPr>
                              <w:t>= </w:t>
                            </w:r>
                            <w:r>
                              <w:rPr>
                                <w:spacing w:val="-5"/>
                                <w:sz w:val="22"/>
                              </w:rPr>
                              <w:t>3</w:t>
                            </w:r>
                            <w:r>
                              <w:rPr>
                                <w:i/>
                                <w:spacing w:val="-5"/>
                                <w:sz w:val="22"/>
                              </w:rPr>
                              <w:t>Z</w:t>
                            </w:r>
                            <w:r>
                              <w:rPr>
                                <w:spacing w:val="-5"/>
                                <w:sz w:val="22"/>
                                <w:vertAlign w:val="superscript"/>
                              </w:rPr>
                              <w:t>2</w:t>
                            </w:r>
                          </w:p>
                        </w:tc>
                        <w:tc>
                          <w:tcPr>
                            <w:tcW w:w="949" w:type="dxa"/>
                          </w:tcPr>
                          <w:p>
                            <w:pPr>
                              <w:pStyle w:val="TableParagraph"/>
                              <w:rPr>
                                <w:sz w:val="22"/>
                              </w:rPr>
                            </w:pPr>
                          </w:p>
                          <w:p>
                            <w:pPr>
                              <w:pStyle w:val="TableParagraph"/>
                              <w:rPr>
                                <w:sz w:val="22"/>
                              </w:rPr>
                            </w:pPr>
                          </w:p>
                          <w:p>
                            <w:pPr>
                              <w:pStyle w:val="TableParagraph"/>
                              <w:spacing w:before="29"/>
                              <w:rPr>
                                <w:sz w:val="22"/>
                              </w:rPr>
                            </w:pPr>
                          </w:p>
                          <w:p>
                            <w:pPr>
                              <w:pStyle w:val="TableParagraph"/>
                              <w:spacing w:line="580" w:lineRule="auto"/>
                              <w:ind w:left="601" w:right="215"/>
                              <w:rPr>
                                <w:b/>
                                <w:sz w:val="22"/>
                              </w:rPr>
                            </w:pPr>
                            <w:r>
                              <w:rPr>
                                <w:b/>
                                <w:spacing w:val="-10"/>
                                <w:sz w:val="22"/>
                              </w:rPr>
                              <w:t>d b</w:t>
                            </w:r>
                          </w:p>
                        </w:tc>
                        <w:tc>
                          <w:tcPr>
                            <w:tcW w:w="617" w:type="dxa"/>
                          </w:tcPr>
                          <w:p>
                            <w:pPr>
                              <w:pStyle w:val="TableParagraph"/>
                              <w:rPr>
                                <w:sz w:val="22"/>
                              </w:rPr>
                            </w:pPr>
                          </w:p>
                          <w:p>
                            <w:pPr>
                              <w:pStyle w:val="TableParagraph"/>
                              <w:rPr>
                                <w:sz w:val="22"/>
                              </w:rPr>
                            </w:pPr>
                          </w:p>
                          <w:p>
                            <w:pPr>
                              <w:pStyle w:val="TableParagraph"/>
                              <w:spacing w:before="29"/>
                              <w:rPr>
                                <w:sz w:val="22"/>
                              </w:rPr>
                            </w:pPr>
                          </w:p>
                          <w:p>
                            <w:pPr>
                              <w:pStyle w:val="TableParagraph"/>
                              <w:ind w:left="221"/>
                              <w:rPr>
                                <w:sz w:val="22"/>
                              </w:rPr>
                            </w:pPr>
                            <w:r>
                              <w:rPr>
                                <w:spacing w:val="-10"/>
                                <w:sz w:val="22"/>
                              </w:rPr>
                              <w:t>9</w:t>
                            </w:r>
                          </w:p>
                        </w:tc>
                      </w:tr>
                      <w:tr>
                        <w:trPr>
                          <w:trHeight w:val="1838" w:hRule="atLeast"/>
                        </w:trPr>
                        <w:tc>
                          <w:tcPr>
                            <w:tcW w:w="374"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36"/>
                              <w:rPr>
                                <w:sz w:val="22"/>
                              </w:rPr>
                            </w:pPr>
                          </w:p>
                          <w:p>
                            <w:pPr>
                              <w:pStyle w:val="TableParagraph"/>
                              <w:ind w:right="161"/>
                              <w:jc w:val="center"/>
                              <w:rPr>
                                <w:b/>
                                <w:sz w:val="22"/>
                              </w:rPr>
                            </w:pPr>
                            <w:r>
                              <w:rPr>
                                <w:b/>
                                <w:spacing w:val="-10"/>
                                <w:sz w:val="22"/>
                              </w:rPr>
                              <w:t>4</w:t>
                            </w:r>
                          </w:p>
                        </w:tc>
                        <w:tc>
                          <w:tcPr>
                            <w:tcW w:w="509" w:type="dxa"/>
                          </w:tcPr>
                          <w:p>
                            <w:pPr>
                              <w:pStyle w:val="TableParagraph"/>
                              <w:spacing w:before="179"/>
                              <w:rPr>
                                <w:sz w:val="22"/>
                              </w:rPr>
                            </w:pPr>
                          </w:p>
                          <w:p>
                            <w:pPr>
                              <w:pStyle w:val="TableParagraph"/>
                              <w:spacing w:line="610" w:lineRule="atLeast"/>
                              <w:ind w:left="103" w:right="286"/>
                              <w:rPr>
                                <w:b/>
                                <w:sz w:val="22"/>
                              </w:rPr>
                            </w:pPr>
                            <w:r>
                              <w:rPr>
                                <w:b/>
                                <w:spacing w:val="-10"/>
                                <w:sz w:val="22"/>
                              </w:rPr>
                              <w:t>c a</w:t>
                            </w:r>
                          </w:p>
                        </w:tc>
                        <w:tc>
                          <w:tcPr>
                            <w:tcW w:w="1400" w:type="dxa"/>
                          </w:tcPr>
                          <w:p>
                            <w:pPr>
                              <w:pStyle w:val="TableParagraph"/>
                              <w:rPr>
                                <w:sz w:val="22"/>
                              </w:rPr>
                            </w:pPr>
                          </w:p>
                          <w:p>
                            <w:pPr>
                              <w:pStyle w:val="TableParagraph"/>
                              <w:rPr>
                                <w:sz w:val="22"/>
                              </w:rPr>
                            </w:pPr>
                          </w:p>
                          <w:p>
                            <w:pPr>
                              <w:pStyle w:val="TableParagraph"/>
                              <w:spacing w:before="30"/>
                              <w:rPr>
                                <w:sz w:val="22"/>
                              </w:rPr>
                            </w:pPr>
                          </w:p>
                          <w:p>
                            <w:pPr>
                              <w:pStyle w:val="TableParagraph"/>
                              <w:ind w:left="19"/>
                              <w:rPr>
                                <w:sz w:val="22"/>
                              </w:rPr>
                            </w:pPr>
                            <w:r>
                              <w:rPr>
                                <w:spacing w:val="-5"/>
                                <w:sz w:val="22"/>
                              </w:rPr>
                              <w:t>75</w:t>
                            </w:r>
                          </w:p>
                          <w:p>
                            <w:pPr>
                              <w:pStyle w:val="TableParagraph"/>
                              <w:spacing w:before="106"/>
                              <w:rPr>
                                <w:sz w:val="22"/>
                              </w:rPr>
                            </w:pPr>
                          </w:p>
                          <w:p>
                            <w:pPr>
                              <w:pStyle w:val="TableParagraph"/>
                              <w:ind w:left="19"/>
                              <w:rPr>
                                <w:sz w:val="22"/>
                              </w:rPr>
                            </w:pPr>
                            <w:r>
                              <w:rPr>
                                <w:i/>
                                <w:sz w:val="22"/>
                              </w:rPr>
                              <w:t>y </w:t>
                            </w:r>
                            <w:r>
                              <w:rPr>
                                <w:sz w:val="22"/>
                              </w:rPr>
                              <w:t>= </w:t>
                            </w:r>
                            <w:r>
                              <w:rPr>
                                <w:spacing w:val="-2"/>
                                <w:sz w:val="22"/>
                              </w:rPr>
                              <w:t>2.5</w:t>
                            </w:r>
                            <w:r>
                              <w:rPr>
                                <w:i/>
                                <w:spacing w:val="-2"/>
                                <w:sz w:val="22"/>
                              </w:rPr>
                              <w:t>x</w:t>
                            </w:r>
                            <w:r>
                              <w:rPr>
                                <w:spacing w:val="-2"/>
                                <w:sz w:val="22"/>
                                <w:vertAlign w:val="superscript"/>
                              </w:rPr>
                              <w:t>2</w:t>
                            </w:r>
                          </w:p>
                        </w:tc>
                        <w:tc>
                          <w:tcPr>
                            <w:tcW w:w="949" w:type="dxa"/>
                          </w:tcPr>
                          <w:p>
                            <w:pPr>
                              <w:pStyle w:val="TableParagraph"/>
                              <w:spacing w:before="179"/>
                              <w:rPr>
                                <w:sz w:val="22"/>
                              </w:rPr>
                            </w:pPr>
                          </w:p>
                          <w:p>
                            <w:pPr>
                              <w:pStyle w:val="TableParagraph"/>
                              <w:spacing w:line="610" w:lineRule="atLeast"/>
                              <w:ind w:left="601" w:right="215"/>
                              <w:rPr>
                                <w:b/>
                                <w:sz w:val="22"/>
                              </w:rPr>
                            </w:pPr>
                            <w:r>
                              <w:rPr>
                                <w:b/>
                                <w:spacing w:val="-10"/>
                                <w:sz w:val="22"/>
                              </w:rPr>
                              <w:t>d b</w:t>
                            </w:r>
                          </w:p>
                        </w:tc>
                        <w:tc>
                          <w:tcPr>
                            <w:tcW w:w="617" w:type="dxa"/>
                          </w:tcPr>
                          <w:p>
                            <w:pPr>
                              <w:pStyle w:val="TableParagraph"/>
                              <w:rPr>
                                <w:sz w:val="22"/>
                              </w:rPr>
                            </w:pPr>
                          </w:p>
                          <w:p>
                            <w:pPr>
                              <w:pStyle w:val="TableParagraph"/>
                              <w:rPr>
                                <w:sz w:val="22"/>
                              </w:rPr>
                            </w:pPr>
                          </w:p>
                          <w:p>
                            <w:pPr>
                              <w:pStyle w:val="TableParagraph"/>
                              <w:spacing w:before="30"/>
                              <w:rPr>
                                <w:sz w:val="22"/>
                              </w:rPr>
                            </w:pPr>
                          </w:p>
                          <w:p>
                            <w:pPr>
                              <w:pStyle w:val="TableParagraph"/>
                              <w:ind w:left="221"/>
                              <w:rPr>
                                <w:sz w:val="22"/>
                              </w:rPr>
                            </w:pPr>
                            <w:r>
                              <w:rPr>
                                <w:spacing w:val="-5"/>
                                <w:sz w:val="22"/>
                              </w:rPr>
                              <w:t>±10</w:t>
                            </w:r>
                          </w:p>
                        </w:tc>
                      </w:tr>
                      <w:tr>
                        <w:trPr>
                          <w:trHeight w:val="919" w:hRule="atLeast"/>
                        </w:trPr>
                        <w:tc>
                          <w:tcPr>
                            <w:tcW w:w="374" w:type="dxa"/>
                          </w:tcPr>
                          <w:p>
                            <w:pPr>
                              <w:pStyle w:val="TableParagraph"/>
                              <w:rPr>
                                <w:sz w:val="22"/>
                              </w:rPr>
                            </w:pPr>
                          </w:p>
                        </w:tc>
                        <w:tc>
                          <w:tcPr>
                            <w:tcW w:w="509" w:type="dxa"/>
                          </w:tcPr>
                          <w:p>
                            <w:pPr>
                              <w:pStyle w:val="TableParagraph"/>
                              <w:spacing w:before="175"/>
                              <w:ind w:left="103"/>
                              <w:rPr>
                                <w:b/>
                                <w:sz w:val="22"/>
                              </w:rPr>
                            </w:pPr>
                            <w:r>
                              <w:rPr>
                                <w:b/>
                                <w:spacing w:val="-10"/>
                                <w:sz w:val="22"/>
                              </w:rPr>
                              <w:t>c</w:t>
                            </w:r>
                          </w:p>
                        </w:tc>
                        <w:tc>
                          <w:tcPr>
                            <w:tcW w:w="1400" w:type="dxa"/>
                          </w:tcPr>
                          <w:p>
                            <w:pPr>
                              <w:pStyle w:val="TableParagraph"/>
                              <w:spacing w:before="175"/>
                              <w:ind w:left="19"/>
                              <w:rPr>
                                <w:sz w:val="22"/>
                              </w:rPr>
                            </w:pPr>
                            <w:r>
                              <w:rPr>
                                <w:spacing w:val="-5"/>
                                <w:sz w:val="22"/>
                              </w:rPr>
                              <w:t>±6</w:t>
                            </w:r>
                          </w:p>
                        </w:tc>
                        <w:tc>
                          <w:tcPr>
                            <w:tcW w:w="949" w:type="dxa"/>
                          </w:tcPr>
                          <w:p>
                            <w:pPr>
                              <w:pStyle w:val="TableParagraph"/>
                              <w:rPr>
                                <w:sz w:val="22"/>
                              </w:rPr>
                            </w:pPr>
                          </w:p>
                        </w:tc>
                        <w:tc>
                          <w:tcPr>
                            <w:tcW w:w="617" w:type="dxa"/>
                          </w:tcPr>
                          <w:p>
                            <w:pPr>
                              <w:pStyle w:val="TableParagraph"/>
                              <w:rPr>
                                <w:sz w:val="22"/>
                              </w:rPr>
                            </w:pPr>
                          </w:p>
                        </w:tc>
                      </w:tr>
                      <w:tr>
                        <w:trPr>
                          <w:trHeight w:val="920" w:hRule="atLeast"/>
                        </w:trPr>
                        <w:tc>
                          <w:tcPr>
                            <w:tcW w:w="374" w:type="dxa"/>
                          </w:tcPr>
                          <w:p>
                            <w:pPr>
                              <w:pStyle w:val="TableParagraph"/>
                              <w:spacing w:before="229"/>
                              <w:rPr>
                                <w:sz w:val="22"/>
                              </w:rPr>
                            </w:pPr>
                          </w:p>
                          <w:p>
                            <w:pPr>
                              <w:pStyle w:val="TableParagraph"/>
                              <w:ind w:right="161"/>
                              <w:jc w:val="center"/>
                              <w:rPr>
                                <w:b/>
                                <w:sz w:val="22"/>
                              </w:rPr>
                            </w:pPr>
                            <w:r>
                              <w:rPr>
                                <w:b/>
                                <w:spacing w:val="-10"/>
                                <w:sz w:val="22"/>
                              </w:rPr>
                              <w:t>5</w:t>
                            </w:r>
                          </w:p>
                        </w:tc>
                        <w:tc>
                          <w:tcPr>
                            <w:tcW w:w="509" w:type="dxa"/>
                          </w:tcPr>
                          <w:p>
                            <w:pPr>
                              <w:pStyle w:val="TableParagraph"/>
                              <w:spacing w:before="229"/>
                              <w:rPr>
                                <w:sz w:val="22"/>
                              </w:rPr>
                            </w:pPr>
                          </w:p>
                          <w:p>
                            <w:pPr>
                              <w:pStyle w:val="TableParagraph"/>
                              <w:ind w:left="103"/>
                              <w:rPr>
                                <w:b/>
                                <w:sz w:val="22"/>
                              </w:rPr>
                            </w:pPr>
                            <w:r>
                              <w:rPr>
                                <w:b/>
                                <w:spacing w:val="-10"/>
                                <w:sz w:val="22"/>
                              </w:rPr>
                              <w:t>a</w:t>
                            </w:r>
                          </w:p>
                        </w:tc>
                        <w:tc>
                          <w:tcPr>
                            <w:tcW w:w="1400" w:type="dxa"/>
                          </w:tcPr>
                          <w:p>
                            <w:pPr>
                              <w:pStyle w:val="TableParagraph"/>
                              <w:spacing w:before="229"/>
                              <w:rPr>
                                <w:sz w:val="22"/>
                              </w:rPr>
                            </w:pPr>
                          </w:p>
                          <w:p>
                            <w:pPr>
                              <w:pStyle w:val="TableParagraph"/>
                              <w:ind w:left="19"/>
                              <w:rPr>
                                <w:sz w:val="22"/>
                              </w:rPr>
                            </w:pPr>
                            <w:r>
                              <w:rPr>
                                <w:spacing w:val="-5"/>
                                <w:sz w:val="22"/>
                              </w:rPr>
                              <w:t>16</w:t>
                            </w:r>
                          </w:p>
                        </w:tc>
                        <w:tc>
                          <w:tcPr>
                            <w:tcW w:w="949" w:type="dxa"/>
                          </w:tcPr>
                          <w:p>
                            <w:pPr>
                              <w:pStyle w:val="TableParagraph"/>
                              <w:spacing w:before="229"/>
                              <w:rPr>
                                <w:sz w:val="22"/>
                              </w:rPr>
                            </w:pPr>
                          </w:p>
                          <w:p>
                            <w:pPr>
                              <w:pStyle w:val="TableParagraph"/>
                              <w:ind w:right="222"/>
                              <w:jc w:val="right"/>
                              <w:rPr>
                                <w:b/>
                                <w:sz w:val="22"/>
                              </w:rPr>
                            </w:pPr>
                            <w:r>
                              <w:rPr>
                                <w:b/>
                                <w:spacing w:val="-10"/>
                                <w:sz w:val="22"/>
                              </w:rPr>
                              <w:t>b</w:t>
                            </w:r>
                          </w:p>
                        </w:tc>
                        <w:tc>
                          <w:tcPr>
                            <w:tcW w:w="617" w:type="dxa"/>
                          </w:tcPr>
                          <w:p>
                            <w:pPr>
                              <w:pStyle w:val="TableParagraph"/>
                              <w:spacing w:before="229"/>
                              <w:rPr>
                                <w:sz w:val="22"/>
                              </w:rPr>
                            </w:pPr>
                          </w:p>
                          <w:p>
                            <w:pPr>
                              <w:pStyle w:val="TableParagraph"/>
                              <w:ind w:left="221"/>
                              <w:rPr>
                                <w:sz w:val="22"/>
                              </w:rPr>
                            </w:pPr>
                            <w:r>
                              <w:rPr>
                                <w:spacing w:val="-5"/>
                                <w:sz w:val="22"/>
                              </w:rPr>
                              <w:t>100</w:t>
                            </w:r>
                          </w:p>
                        </w:tc>
                      </w:tr>
                      <w:tr>
                        <w:trPr>
                          <w:trHeight w:val="613" w:hRule="atLeast"/>
                        </w:trPr>
                        <w:tc>
                          <w:tcPr>
                            <w:tcW w:w="374" w:type="dxa"/>
                          </w:tcPr>
                          <w:p>
                            <w:pPr>
                              <w:pStyle w:val="TableParagraph"/>
                              <w:spacing w:before="176"/>
                              <w:ind w:right="161"/>
                              <w:jc w:val="center"/>
                              <w:rPr>
                                <w:b/>
                                <w:sz w:val="22"/>
                              </w:rPr>
                            </w:pPr>
                            <w:r>
                              <w:rPr>
                                <w:b/>
                                <w:spacing w:val="-10"/>
                                <w:sz w:val="22"/>
                              </w:rPr>
                              <w:t>6</w:t>
                            </w:r>
                          </w:p>
                        </w:tc>
                        <w:tc>
                          <w:tcPr>
                            <w:tcW w:w="509" w:type="dxa"/>
                          </w:tcPr>
                          <w:p>
                            <w:pPr>
                              <w:pStyle w:val="TableParagraph"/>
                              <w:spacing w:before="176"/>
                              <w:ind w:left="103"/>
                              <w:rPr>
                                <w:sz w:val="22"/>
                              </w:rPr>
                            </w:pPr>
                            <w:r>
                              <w:rPr>
                                <w:spacing w:val="-5"/>
                                <w:sz w:val="22"/>
                              </w:rPr>
                              <w:t>300</w:t>
                            </w:r>
                          </w:p>
                        </w:tc>
                        <w:tc>
                          <w:tcPr>
                            <w:tcW w:w="1400" w:type="dxa"/>
                          </w:tcPr>
                          <w:p>
                            <w:pPr>
                              <w:pStyle w:val="TableParagraph"/>
                              <w:rPr>
                                <w:sz w:val="22"/>
                              </w:rPr>
                            </w:pPr>
                          </w:p>
                        </w:tc>
                        <w:tc>
                          <w:tcPr>
                            <w:tcW w:w="949" w:type="dxa"/>
                          </w:tcPr>
                          <w:p>
                            <w:pPr>
                              <w:pStyle w:val="TableParagraph"/>
                              <w:rPr>
                                <w:sz w:val="22"/>
                              </w:rPr>
                            </w:pPr>
                          </w:p>
                        </w:tc>
                        <w:tc>
                          <w:tcPr>
                            <w:tcW w:w="617" w:type="dxa"/>
                          </w:tcPr>
                          <w:p>
                            <w:pPr>
                              <w:pStyle w:val="TableParagraph"/>
                              <w:rPr>
                                <w:sz w:val="22"/>
                              </w:rPr>
                            </w:pPr>
                          </w:p>
                        </w:tc>
                      </w:tr>
                      <w:tr>
                        <w:trPr>
                          <w:trHeight w:val="612" w:hRule="atLeast"/>
                        </w:trPr>
                        <w:tc>
                          <w:tcPr>
                            <w:tcW w:w="374" w:type="dxa"/>
                          </w:tcPr>
                          <w:p>
                            <w:pPr>
                              <w:pStyle w:val="TableParagraph"/>
                              <w:spacing w:before="175"/>
                              <w:ind w:right="161"/>
                              <w:jc w:val="center"/>
                              <w:rPr>
                                <w:b/>
                                <w:sz w:val="22"/>
                              </w:rPr>
                            </w:pPr>
                            <w:r>
                              <w:rPr>
                                <w:b/>
                                <w:spacing w:val="-10"/>
                                <w:sz w:val="22"/>
                              </w:rPr>
                              <w:t>7</w:t>
                            </w:r>
                          </w:p>
                        </w:tc>
                        <w:tc>
                          <w:tcPr>
                            <w:tcW w:w="509" w:type="dxa"/>
                          </w:tcPr>
                          <w:p>
                            <w:pPr>
                              <w:pStyle w:val="TableParagraph"/>
                              <w:spacing w:before="175"/>
                              <w:ind w:left="103"/>
                              <w:rPr>
                                <w:sz w:val="22"/>
                              </w:rPr>
                            </w:pPr>
                            <w:r>
                              <w:rPr>
                                <w:spacing w:val="-4"/>
                                <w:sz w:val="22"/>
                              </w:rPr>
                              <w:t>11.1</w:t>
                            </w:r>
                          </w:p>
                        </w:tc>
                        <w:tc>
                          <w:tcPr>
                            <w:tcW w:w="1400" w:type="dxa"/>
                          </w:tcPr>
                          <w:p>
                            <w:pPr>
                              <w:pStyle w:val="TableParagraph"/>
                              <w:rPr>
                                <w:sz w:val="22"/>
                              </w:rPr>
                            </w:pPr>
                          </w:p>
                        </w:tc>
                        <w:tc>
                          <w:tcPr>
                            <w:tcW w:w="949" w:type="dxa"/>
                          </w:tcPr>
                          <w:p>
                            <w:pPr>
                              <w:pStyle w:val="TableParagraph"/>
                              <w:rPr>
                                <w:sz w:val="22"/>
                              </w:rPr>
                            </w:pPr>
                          </w:p>
                        </w:tc>
                        <w:tc>
                          <w:tcPr>
                            <w:tcW w:w="617" w:type="dxa"/>
                          </w:tcPr>
                          <w:p>
                            <w:pPr>
                              <w:pStyle w:val="TableParagraph"/>
                              <w:rPr>
                                <w:sz w:val="22"/>
                              </w:rPr>
                            </w:pPr>
                          </w:p>
                        </w:tc>
                      </w:tr>
                      <w:tr>
                        <w:trPr>
                          <w:trHeight w:val="621" w:hRule="atLeast"/>
                        </w:trPr>
                        <w:tc>
                          <w:tcPr>
                            <w:tcW w:w="374" w:type="dxa"/>
                          </w:tcPr>
                          <w:p>
                            <w:pPr>
                              <w:pStyle w:val="TableParagraph"/>
                              <w:spacing w:before="175"/>
                              <w:ind w:right="161"/>
                              <w:jc w:val="center"/>
                              <w:rPr>
                                <w:b/>
                                <w:sz w:val="22"/>
                              </w:rPr>
                            </w:pPr>
                            <w:r>
                              <w:rPr>
                                <w:b/>
                                <w:spacing w:val="-10"/>
                                <w:sz w:val="22"/>
                              </w:rPr>
                              <w:t>8</w:t>
                            </w:r>
                          </w:p>
                        </w:tc>
                        <w:tc>
                          <w:tcPr>
                            <w:tcW w:w="509" w:type="dxa"/>
                          </w:tcPr>
                          <w:p>
                            <w:pPr>
                              <w:pStyle w:val="TableParagraph"/>
                              <w:spacing w:before="175"/>
                              <w:ind w:left="103"/>
                              <w:rPr>
                                <w:sz w:val="22"/>
                              </w:rPr>
                            </w:pPr>
                            <w:r>
                              <w:rPr>
                                <w:spacing w:val="-10"/>
                                <w:sz w:val="22"/>
                              </w:rPr>
                              <w:t>5</w:t>
                            </w:r>
                          </w:p>
                        </w:tc>
                        <w:tc>
                          <w:tcPr>
                            <w:tcW w:w="1400" w:type="dxa"/>
                          </w:tcPr>
                          <w:p>
                            <w:pPr>
                              <w:pStyle w:val="TableParagraph"/>
                              <w:rPr>
                                <w:sz w:val="22"/>
                              </w:rPr>
                            </w:pPr>
                          </w:p>
                        </w:tc>
                        <w:tc>
                          <w:tcPr>
                            <w:tcW w:w="949" w:type="dxa"/>
                          </w:tcPr>
                          <w:p>
                            <w:pPr>
                              <w:pStyle w:val="TableParagraph"/>
                              <w:rPr>
                                <w:sz w:val="22"/>
                              </w:rPr>
                            </w:pPr>
                          </w:p>
                        </w:tc>
                        <w:tc>
                          <w:tcPr>
                            <w:tcW w:w="617" w:type="dxa"/>
                          </w:tcPr>
                          <w:p>
                            <w:pPr>
                              <w:pStyle w:val="TableParagraph"/>
                              <w:rPr>
                                <w:sz w:val="22"/>
                              </w:rPr>
                            </w:pPr>
                          </w:p>
                        </w:tc>
                      </w:tr>
                      <w:tr>
                        <w:trPr>
                          <w:trHeight w:val="851" w:hRule="atLeast"/>
                        </w:trPr>
                        <w:tc>
                          <w:tcPr>
                            <w:tcW w:w="374" w:type="dxa"/>
                          </w:tcPr>
                          <w:p>
                            <w:pPr>
                              <w:pStyle w:val="TableParagraph"/>
                              <w:spacing w:before="73"/>
                              <w:rPr>
                                <w:sz w:val="22"/>
                              </w:rPr>
                            </w:pPr>
                          </w:p>
                          <w:p>
                            <w:pPr>
                              <w:pStyle w:val="TableParagraph"/>
                              <w:ind w:right="161"/>
                              <w:jc w:val="center"/>
                              <w:rPr>
                                <w:b/>
                                <w:sz w:val="22"/>
                              </w:rPr>
                            </w:pPr>
                            <w:r>
                              <w:rPr>
                                <w:b/>
                                <w:spacing w:val="-10"/>
                                <w:sz w:val="22"/>
                              </w:rPr>
                              <w:t>9</w:t>
                            </w:r>
                          </w:p>
                        </w:tc>
                        <w:tc>
                          <w:tcPr>
                            <w:tcW w:w="509" w:type="dxa"/>
                          </w:tcPr>
                          <w:p>
                            <w:pPr>
                              <w:pStyle w:val="TableParagraph"/>
                              <w:spacing w:before="73"/>
                              <w:rPr>
                                <w:sz w:val="22"/>
                              </w:rPr>
                            </w:pPr>
                          </w:p>
                          <w:p>
                            <w:pPr>
                              <w:pStyle w:val="TableParagraph"/>
                              <w:ind w:left="103"/>
                              <w:rPr>
                                <w:b/>
                                <w:sz w:val="22"/>
                              </w:rPr>
                            </w:pPr>
                            <w:r>
                              <w:rPr>
                                <w:b/>
                                <w:spacing w:val="-10"/>
                                <w:sz w:val="22"/>
                              </w:rPr>
                              <w:t>a</w:t>
                            </w:r>
                          </w:p>
                        </w:tc>
                        <w:tc>
                          <w:tcPr>
                            <w:tcW w:w="1400" w:type="dxa"/>
                          </w:tcPr>
                          <w:p>
                            <w:pPr>
                              <w:pStyle w:val="TableParagraph"/>
                              <w:spacing w:before="186"/>
                              <w:ind w:left="60"/>
                              <w:rPr>
                                <w:position w:val="14"/>
                                <w:sz w:val="22"/>
                              </w:rPr>
                            </w:pPr>
                            <w:r>
                              <w:rPr>
                                <w:i/>
                                <w:sz w:val="22"/>
                              </w:rPr>
                              <w:t>s</w:t>
                            </w:r>
                            <w:r>
                              <w:rPr>
                                <w:i/>
                                <w:spacing w:val="-2"/>
                                <w:sz w:val="22"/>
                              </w:rPr>
                              <w:t> </w:t>
                            </w:r>
                            <w:r>
                              <w:rPr>
                                <w:rFonts w:ascii="Symbol" w:hAnsi="Symbol"/>
                                <w:sz w:val="22"/>
                              </w:rPr>
                              <w:t></w:t>
                            </w:r>
                            <w:r>
                              <w:rPr>
                                <w:spacing w:val="11"/>
                                <w:sz w:val="22"/>
                              </w:rPr>
                              <w:t> </w:t>
                            </w:r>
                            <w:r>
                              <w:rPr>
                                <w:spacing w:val="-10"/>
                                <w:position w:val="14"/>
                                <w:sz w:val="22"/>
                              </w:rPr>
                              <w:t>4</w:t>
                            </w:r>
                          </w:p>
                        </w:tc>
                        <w:tc>
                          <w:tcPr>
                            <w:tcW w:w="949" w:type="dxa"/>
                          </w:tcPr>
                          <w:p>
                            <w:pPr>
                              <w:pStyle w:val="TableParagraph"/>
                              <w:spacing w:before="73"/>
                              <w:rPr>
                                <w:sz w:val="22"/>
                              </w:rPr>
                            </w:pPr>
                          </w:p>
                          <w:p>
                            <w:pPr>
                              <w:pStyle w:val="TableParagraph"/>
                              <w:ind w:right="222"/>
                              <w:jc w:val="right"/>
                              <w:rPr>
                                <w:b/>
                                <w:sz w:val="22"/>
                              </w:rPr>
                            </w:pPr>
                            <w:r>
                              <w:rPr>
                                <w:b/>
                                <w:spacing w:val="-10"/>
                                <w:sz w:val="22"/>
                              </w:rPr>
                              <w:t>b</w:t>
                            </w:r>
                          </w:p>
                        </w:tc>
                        <w:tc>
                          <w:tcPr>
                            <w:tcW w:w="617" w:type="dxa"/>
                          </w:tcPr>
                          <w:p>
                            <w:pPr>
                              <w:pStyle w:val="TableParagraph"/>
                              <w:rPr>
                                <w:sz w:val="22"/>
                              </w:rPr>
                            </w:pPr>
                          </w:p>
                        </w:tc>
                      </w:tr>
                      <w:tr>
                        <w:trPr>
                          <w:trHeight w:val="698" w:hRule="atLeast"/>
                        </w:trPr>
                        <w:tc>
                          <w:tcPr>
                            <w:tcW w:w="374" w:type="dxa"/>
                          </w:tcPr>
                          <w:p>
                            <w:pPr>
                              <w:pStyle w:val="TableParagraph"/>
                              <w:rPr>
                                <w:sz w:val="22"/>
                              </w:rPr>
                            </w:pPr>
                          </w:p>
                        </w:tc>
                        <w:tc>
                          <w:tcPr>
                            <w:tcW w:w="509" w:type="dxa"/>
                          </w:tcPr>
                          <w:p>
                            <w:pPr>
                              <w:pStyle w:val="TableParagraph"/>
                              <w:spacing w:before="9"/>
                              <w:rPr>
                                <w:sz w:val="22"/>
                              </w:rPr>
                            </w:pPr>
                          </w:p>
                          <w:p>
                            <w:pPr>
                              <w:pStyle w:val="TableParagraph"/>
                              <w:ind w:left="103"/>
                              <w:rPr>
                                <w:b/>
                                <w:sz w:val="22"/>
                              </w:rPr>
                            </w:pPr>
                            <w:r>
                              <w:rPr>
                                <w:b/>
                                <w:spacing w:val="-10"/>
                                <w:sz w:val="22"/>
                              </w:rPr>
                              <w:t>c</w:t>
                            </w:r>
                          </w:p>
                        </w:tc>
                        <w:tc>
                          <w:tcPr>
                            <w:tcW w:w="1400" w:type="dxa"/>
                          </w:tcPr>
                          <w:p>
                            <w:pPr>
                              <w:pStyle w:val="TableParagraph"/>
                              <w:spacing w:before="9"/>
                              <w:rPr>
                                <w:sz w:val="22"/>
                              </w:rPr>
                            </w:pPr>
                          </w:p>
                          <w:p>
                            <w:pPr>
                              <w:pStyle w:val="TableParagraph"/>
                              <w:ind w:left="19"/>
                              <w:rPr>
                                <w:sz w:val="22"/>
                              </w:rPr>
                            </w:pPr>
                            <w:r>
                              <w:rPr>
                                <w:spacing w:val="-10"/>
                                <w:sz w:val="22"/>
                              </w:rPr>
                              <w:t>4</w:t>
                            </w:r>
                          </w:p>
                        </w:tc>
                        <w:tc>
                          <w:tcPr>
                            <w:tcW w:w="949" w:type="dxa"/>
                          </w:tcPr>
                          <w:p>
                            <w:pPr>
                              <w:pStyle w:val="TableParagraph"/>
                              <w:rPr>
                                <w:sz w:val="22"/>
                              </w:rPr>
                            </w:pPr>
                          </w:p>
                        </w:tc>
                        <w:tc>
                          <w:tcPr>
                            <w:tcW w:w="617" w:type="dxa"/>
                          </w:tcPr>
                          <w:p>
                            <w:pPr>
                              <w:pStyle w:val="TableParagraph"/>
                              <w:rPr>
                                <w:sz w:val="22"/>
                              </w:rPr>
                            </w:pPr>
                          </w:p>
                        </w:tc>
                      </w:tr>
                      <w:tr>
                        <w:trPr>
                          <w:trHeight w:val="428" w:hRule="atLeast"/>
                        </w:trPr>
                        <w:tc>
                          <w:tcPr>
                            <w:tcW w:w="374" w:type="dxa"/>
                          </w:tcPr>
                          <w:p>
                            <w:pPr>
                              <w:pStyle w:val="TableParagraph"/>
                              <w:spacing w:line="233" w:lineRule="exact" w:before="175"/>
                              <w:ind w:right="50"/>
                              <w:jc w:val="center"/>
                              <w:rPr>
                                <w:b/>
                                <w:sz w:val="22"/>
                              </w:rPr>
                            </w:pPr>
                            <w:r>
                              <w:rPr>
                                <w:b/>
                                <w:spacing w:val="-5"/>
                                <w:sz w:val="22"/>
                              </w:rPr>
                              <w:t>10</w:t>
                            </w:r>
                          </w:p>
                        </w:tc>
                        <w:tc>
                          <w:tcPr>
                            <w:tcW w:w="509" w:type="dxa"/>
                          </w:tcPr>
                          <w:p>
                            <w:pPr>
                              <w:pStyle w:val="TableParagraph"/>
                              <w:spacing w:line="233" w:lineRule="exact" w:before="175"/>
                              <w:ind w:left="103"/>
                              <w:rPr>
                                <w:b/>
                                <w:sz w:val="22"/>
                              </w:rPr>
                            </w:pPr>
                            <w:r>
                              <w:rPr>
                                <w:b/>
                                <w:spacing w:val="-10"/>
                                <w:sz w:val="22"/>
                              </w:rPr>
                              <w:t>a</w:t>
                            </w:r>
                          </w:p>
                        </w:tc>
                        <w:tc>
                          <w:tcPr>
                            <w:tcW w:w="1400" w:type="dxa"/>
                          </w:tcPr>
                          <w:p>
                            <w:pPr>
                              <w:pStyle w:val="TableParagraph"/>
                              <w:spacing w:line="233" w:lineRule="exact" w:before="175"/>
                              <w:ind w:left="19"/>
                              <w:rPr>
                                <w:sz w:val="22"/>
                              </w:rPr>
                            </w:pPr>
                            <w:r>
                              <w:rPr>
                                <w:spacing w:val="-10"/>
                                <w:sz w:val="22"/>
                              </w:rPr>
                              <w:t>2</w:t>
                            </w:r>
                          </w:p>
                        </w:tc>
                        <w:tc>
                          <w:tcPr>
                            <w:tcW w:w="949" w:type="dxa"/>
                          </w:tcPr>
                          <w:p>
                            <w:pPr>
                              <w:pStyle w:val="TableParagraph"/>
                              <w:spacing w:line="233" w:lineRule="exact" w:before="175"/>
                              <w:ind w:right="222"/>
                              <w:jc w:val="right"/>
                              <w:rPr>
                                <w:b/>
                                <w:sz w:val="22"/>
                              </w:rPr>
                            </w:pPr>
                            <w:r>
                              <w:rPr>
                                <w:b/>
                                <w:spacing w:val="-10"/>
                                <w:sz w:val="22"/>
                              </w:rPr>
                              <w:t>b</w:t>
                            </w:r>
                          </w:p>
                        </w:tc>
                        <w:tc>
                          <w:tcPr>
                            <w:tcW w:w="617" w:type="dxa"/>
                          </w:tcPr>
                          <w:p>
                            <w:pPr>
                              <w:pStyle w:val="TableParagraph"/>
                              <w:spacing w:line="233" w:lineRule="exact" w:before="175"/>
                              <w:ind w:left="221"/>
                              <w:rPr>
                                <w:sz w:val="22"/>
                              </w:rPr>
                            </w:pPr>
                            <w:r>
                              <w:rPr>
                                <w:spacing w:val="-5"/>
                                <w:sz w:val="22"/>
                              </w:rPr>
                              <w:t>10</w:t>
                            </w:r>
                          </w:p>
                        </w:tc>
                      </w:tr>
                    </w:tbl>
                    <w:p>
                      <w:pPr>
                        <w:pStyle w:val="BodyText"/>
                      </w:pPr>
                    </w:p>
                  </w:txbxContent>
                </v:textbox>
                <w10:wrap type="none"/>
              </v:shape>
            </w:pict>
          </mc:Fallback>
        </mc:AlternateContent>
      </w:r>
      <w:r>
        <w:rPr/>
        <w:drawing>
          <wp:anchor distT="0" distB="0" distL="0" distR="0" allowOverlap="1" layoutInCell="1" locked="0" behindDoc="0" simplePos="0" relativeHeight="16087040">
            <wp:simplePos x="0" y="0"/>
            <wp:positionH relativeFrom="page">
              <wp:posOffset>2886710</wp:posOffset>
            </wp:positionH>
            <wp:positionV relativeFrom="paragraph">
              <wp:posOffset>925287</wp:posOffset>
            </wp:positionV>
            <wp:extent cx="2078643" cy="1002555"/>
            <wp:effectExtent l="0" t="0" r="0" b="0"/>
            <wp:wrapNone/>
            <wp:docPr id="1567" name="Image 1567"/>
            <wp:cNvGraphicFramePr>
              <a:graphicFrameLocks/>
            </wp:cNvGraphicFramePr>
            <a:graphic>
              <a:graphicData uri="http://schemas.openxmlformats.org/drawingml/2006/picture">
                <pic:pic>
                  <pic:nvPicPr>
                    <pic:cNvPr id="1567" name="Image 1567"/>
                    <pic:cNvPicPr/>
                  </pic:nvPicPr>
                  <pic:blipFill>
                    <a:blip r:embed="rId408" cstate="print"/>
                    <a:stretch>
                      <a:fillRect/>
                    </a:stretch>
                  </pic:blipFill>
                  <pic:spPr>
                    <a:xfrm>
                      <a:off x="0" y="0"/>
                      <a:ext cx="2078643" cy="1002555"/>
                    </a:xfrm>
                    <a:prstGeom prst="rect">
                      <a:avLst/>
                    </a:prstGeom>
                  </pic:spPr>
                </pic:pic>
              </a:graphicData>
            </a:graphic>
          </wp:anchor>
        </w:drawing>
      </w:r>
      <w:r>
        <w:rPr>
          <w:spacing w:val="-2"/>
        </w:rPr>
        <w:t>Answers</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05"/>
        <w:rPr>
          <w:b/>
          <w:sz w:val="20"/>
        </w:rPr>
      </w:pPr>
      <w:r>
        <w:rPr>
          <w:b/>
          <w:sz w:val="20"/>
        </w:rPr>
        <mc:AlternateContent>
          <mc:Choice Requires="wps">
            <w:drawing>
              <wp:anchor distT="0" distB="0" distL="0" distR="0" allowOverlap="1" layoutInCell="1" locked="0" behindDoc="1" simplePos="0" relativeHeight="487943680">
                <wp:simplePos x="0" y="0"/>
                <wp:positionH relativeFrom="page">
                  <wp:posOffset>1680019</wp:posOffset>
                </wp:positionH>
                <wp:positionV relativeFrom="paragraph">
                  <wp:posOffset>228140</wp:posOffset>
                </wp:positionV>
                <wp:extent cx="83820" cy="1270"/>
                <wp:effectExtent l="0" t="0" r="0" b="0"/>
                <wp:wrapTopAndBottom/>
                <wp:docPr id="1568" name="Graphic 1568"/>
                <wp:cNvGraphicFramePr>
                  <a:graphicFrameLocks/>
                </wp:cNvGraphicFramePr>
                <a:graphic>
                  <a:graphicData uri="http://schemas.microsoft.com/office/word/2010/wordprocessingShape">
                    <wps:wsp>
                      <wps:cNvPr id="1568" name="Graphic 1568"/>
                      <wps:cNvSpPr/>
                      <wps:spPr>
                        <a:xfrm>
                          <a:off x="0" y="0"/>
                          <a:ext cx="83820" cy="1270"/>
                        </a:xfrm>
                        <a:custGeom>
                          <a:avLst/>
                          <a:gdLst/>
                          <a:ahLst/>
                          <a:cxnLst/>
                          <a:rect l="l" t="t" r="r" b="b"/>
                          <a:pathLst>
                            <a:path w="83820" h="0">
                              <a:moveTo>
                                <a:pt x="0" y="0"/>
                              </a:moveTo>
                              <a:lnTo>
                                <a:pt x="83343" y="0"/>
                              </a:lnTo>
                            </a:path>
                          </a:pathLst>
                        </a:custGeom>
                        <a:ln w="681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32.285034pt;margin-top:17.963783pt;width:6.6pt;height:.1pt;mso-position-horizontal-relative:page;mso-position-vertical-relative:paragraph;z-index:-15372800;mso-wrap-distance-left:0;mso-wrap-distance-right:0" id="docshape889" coordorigin="2646,359" coordsize="132,0" path="m2646,359l2777,359e" filled="false" stroked="true" strokeweight=".536744pt" strokecolor="#000000">
                <v:path arrowok="t"/>
                <v:stroke dashstyle="solid"/>
                <w10:wrap type="topAndBottom"/>
              </v:shape>
            </w:pict>
          </mc:Fallback>
        </mc:AlternateContent>
      </w:r>
    </w:p>
    <w:p>
      <w:pPr>
        <w:spacing w:before="19"/>
        <w:ind w:left="1965" w:right="0" w:firstLine="0"/>
        <w:jc w:val="left"/>
        <w:rPr>
          <w:i/>
          <w:sz w:val="22"/>
        </w:rPr>
      </w:pPr>
      <w:r>
        <w:rPr>
          <w:i/>
          <w:spacing w:val="-10"/>
          <w:sz w:val="22"/>
        </w:rPr>
        <w:t>t</w:t>
      </w: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spacing w:before="131"/>
        <w:rPr>
          <w:i/>
          <w:sz w:val="20"/>
        </w:rPr>
      </w:pPr>
    </w:p>
    <w:p>
      <w:pPr>
        <w:pStyle w:val="BodyText"/>
        <w:spacing w:after="0"/>
        <w:rPr>
          <w:i/>
          <w:sz w:val="20"/>
        </w:rPr>
        <w:sectPr>
          <w:pgSz w:w="11910" w:h="16840"/>
          <w:pgMar w:header="523" w:footer="974" w:top="1020" w:bottom="1160" w:left="708" w:right="850"/>
        </w:sectPr>
      </w:pPr>
    </w:p>
    <w:p>
      <w:pPr>
        <w:tabs>
          <w:tab w:pos="1159" w:val="left" w:leader="none"/>
        </w:tabs>
        <w:spacing w:before="234"/>
        <w:ind w:left="732" w:right="0" w:firstLine="0"/>
        <w:jc w:val="left"/>
        <w:rPr>
          <w:b/>
          <w:sz w:val="22"/>
        </w:rPr>
      </w:pPr>
      <w:r>
        <w:rPr>
          <w:b/>
          <w:sz w:val="22"/>
        </w:rPr>
        <w:drawing>
          <wp:anchor distT="0" distB="0" distL="0" distR="0" allowOverlap="1" layoutInCell="1" locked="0" behindDoc="0" simplePos="0" relativeHeight="16087552">
            <wp:simplePos x="0" y="0"/>
            <wp:positionH relativeFrom="page">
              <wp:posOffset>3044189</wp:posOffset>
            </wp:positionH>
            <wp:positionV relativeFrom="paragraph">
              <wp:posOffset>-1263624</wp:posOffset>
            </wp:positionV>
            <wp:extent cx="1127123" cy="947800"/>
            <wp:effectExtent l="0" t="0" r="0" b="0"/>
            <wp:wrapNone/>
            <wp:docPr id="1569" name="Image 1569"/>
            <wp:cNvGraphicFramePr>
              <a:graphicFrameLocks/>
            </wp:cNvGraphicFramePr>
            <a:graphic>
              <a:graphicData uri="http://schemas.openxmlformats.org/drawingml/2006/picture">
                <pic:pic>
                  <pic:nvPicPr>
                    <pic:cNvPr id="1569" name="Image 1569"/>
                    <pic:cNvPicPr/>
                  </pic:nvPicPr>
                  <pic:blipFill>
                    <a:blip r:embed="rId409" cstate="print"/>
                    <a:stretch>
                      <a:fillRect/>
                    </a:stretch>
                  </pic:blipFill>
                  <pic:spPr>
                    <a:xfrm>
                      <a:off x="0" y="0"/>
                      <a:ext cx="1127123" cy="947800"/>
                    </a:xfrm>
                    <a:prstGeom prst="rect">
                      <a:avLst/>
                    </a:prstGeom>
                  </pic:spPr>
                </pic:pic>
              </a:graphicData>
            </a:graphic>
          </wp:anchor>
        </w:drawing>
      </w:r>
      <w:r>
        <w:rPr>
          <w:b/>
          <w:spacing w:val="-5"/>
          <w:sz w:val="22"/>
        </w:rPr>
        <w:t>11</w:t>
      </w:r>
      <w:r>
        <w:rPr>
          <w:b/>
          <w:sz w:val="22"/>
        </w:rPr>
        <w:tab/>
      </w:r>
      <w:r>
        <w:rPr>
          <w:b/>
          <w:spacing w:val="-10"/>
          <w:sz w:val="22"/>
        </w:rPr>
        <w:t>a</w:t>
      </w:r>
    </w:p>
    <w:p>
      <w:pPr>
        <w:tabs>
          <w:tab w:pos="2256" w:val="left" w:leader="none"/>
        </w:tabs>
        <w:spacing w:line="354" w:lineRule="exact" w:before="94"/>
        <w:ind w:left="308" w:right="0" w:firstLine="0"/>
        <w:jc w:val="left"/>
        <w:rPr>
          <w:b/>
          <w:sz w:val="22"/>
        </w:rPr>
      </w:pPr>
      <w:r>
        <w:rPr/>
        <w:br w:type="column"/>
      </w:r>
      <w:r>
        <w:rPr>
          <w:i/>
          <w:sz w:val="22"/>
        </w:rPr>
        <w:t>v</w:t>
      </w:r>
      <w:r>
        <w:rPr>
          <w:i/>
          <w:spacing w:val="-7"/>
          <w:sz w:val="22"/>
        </w:rPr>
        <w:t> </w:t>
      </w:r>
      <w:r>
        <w:rPr>
          <w:rFonts w:ascii="Symbol" w:hAnsi="Symbol"/>
          <w:sz w:val="22"/>
        </w:rPr>
        <w:t></w:t>
      </w:r>
      <w:r>
        <w:rPr>
          <w:spacing w:val="-2"/>
          <w:sz w:val="22"/>
        </w:rPr>
        <w:t> </w:t>
      </w:r>
      <w:r>
        <w:rPr>
          <w:spacing w:val="-5"/>
          <w:position w:val="14"/>
          <w:sz w:val="22"/>
        </w:rPr>
        <w:t>80</w:t>
      </w:r>
      <w:r>
        <w:rPr>
          <w:position w:val="14"/>
          <w:sz w:val="22"/>
        </w:rPr>
        <w:tab/>
      </w:r>
      <w:r>
        <w:rPr>
          <w:b/>
          <w:spacing w:val="-10"/>
          <w:sz w:val="22"/>
        </w:rPr>
        <w:t>b</w:t>
      </w:r>
    </w:p>
    <w:p>
      <w:pPr>
        <w:spacing w:line="213" w:lineRule="exact" w:before="0"/>
        <w:ind w:left="673" w:right="0" w:firstLine="0"/>
        <w:jc w:val="left"/>
        <w:rPr>
          <w:i/>
          <w:sz w:val="22"/>
        </w:rPr>
      </w:pPr>
      <w:r>
        <w:rPr>
          <w:i/>
          <w:sz w:val="22"/>
        </w:rPr>
        <mc:AlternateContent>
          <mc:Choice Requires="wps">
            <w:drawing>
              <wp:anchor distT="0" distB="0" distL="0" distR="0" allowOverlap="1" layoutInCell="1" locked="0" behindDoc="1" simplePos="0" relativeHeight="481218560">
                <wp:simplePos x="0" y="0"/>
                <wp:positionH relativeFrom="page">
                  <wp:posOffset>1678826</wp:posOffset>
                </wp:positionH>
                <wp:positionV relativeFrom="paragraph">
                  <wp:posOffset>-40785</wp:posOffset>
                </wp:positionV>
                <wp:extent cx="144780" cy="1270"/>
                <wp:effectExtent l="0" t="0" r="0" b="0"/>
                <wp:wrapNone/>
                <wp:docPr id="1570" name="Graphic 1570"/>
                <wp:cNvGraphicFramePr>
                  <a:graphicFrameLocks/>
                </wp:cNvGraphicFramePr>
                <a:graphic>
                  <a:graphicData uri="http://schemas.microsoft.com/office/word/2010/wordprocessingShape">
                    <wps:wsp>
                      <wps:cNvPr id="1570" name="Graphic 1570"/>
                      <wps:cNvSpPr/>
                      <wps:spPr>
                        <a:xfrm>
                          <a:off x="0" y="0"/>
                          <a:ext cx="144780" cy="1270"/>
                        </a:xfrm>
                        <a:custGeom>
                          <a:avLst/>
                          <a:gdLst/>
                          <a:ahLst/>
                          <a:cxnLst/>
                          <a:rect l="l" t="t" r="r" b="b"/>
                          <a:pathLst>
                            <a:path w="144780" h="0">
                              <a:moveTo>
                                <a:pt x="0" y="0"/>
                              </a:moveTo>
                              <a:lnTo>
                                <a:pt x="144387" y="0"/>
                              </a:lnTo>
                            </a:path>
                          </a:pathLst>
                        </a:custGeom>
                        <a:ln w="681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97920" from="132.191071pt,-3.211488pt" to="143.560145pt,-3.211488pt" stroked="true" strokeweight=".536746pt" strokecolor="#000000">
                <v:stroke dashstyle="solid"/>
                <w10:wrap type="none"/>
              </v:line>
            </w:pict>
          </mc:Fallback>
        </mc:AlternateContent>
      </w:r>
      <w:r>
        <w:rPr>
          <w:i/>
          <w:sz w:val="22"/>
        </w:rPr>
        <w:drawing>
          <wp:anchor distT="0" distB="0" distL="0" distR="0" allowOverlap="1" layoutInCell="1" locked="0" behindDoc="0" simplePos="0" relativeHeight="16085504">
            <wp:simplePos x="0" y="0"/>
            <wp:positionH relativeFrom="page">
              <wp:posOffset>3029585</wp:posOffset>
            </wp:positionH>
            <wp:positionV relativeFrom="paragraph">
              <wp:posOffset>-355608</wp:posOffset>
            </wp:positionV>
            <wp:extent cx="1046615" cy="918994"/>
            <wp:effectExtent l="0" t="0" r="0" b="0"/>
            <wp:wrapNone/>
            <wp:docPr id="1571" name="Image 1571"/>
            <wp:cNvGraphicFramePr>
              <a:graphicFrameLocks/>
            </wp:cNvGraphicFramePr>
            <a:graphic>
              <a:graphicData uri="http://schemas.openxmlformats.org/drawingml/2006/picture">
                <pic:pic>
                  <pic:nvPicPr>
                    <pic:cNvPr id="1571" name="Image 1571"/>
                    <pic:cNvPicPr/>
                  </pic:nvPicPr>
                  <pic:blipFill>
                    <a:blip r:embed="rId410" cstate="print"/>
                    <a:stretch>
                      <a:fillRect/>
                    </a:stretch>
                  </pic:blipFill>
                  <pic:spPr>
                    <a:xfrm>
                      <a:off x="0" y="0"/>
                      <a:ext cx="1046615" cy="918994"/>
                    </a:xfrm>
                    <a:prstGeom prst="rect">
                      <a:avLst/>
                    </a:prstGeom>
                  </pic:spPr>
                </pic:pic>
              </a:graphicData>
            </a:graphic>
          </wp:anchor>
        </w:drawing>
      </w:r>
      <w:r>
        <w:rPr>
          <w:i/>
          <w:spacing w:val="-10"/>
          <w:sz w:val="22"/>
        </w:rPr>
        <w:t>w</w:t>
      </w:r>
    </w:p>
    <w:p>
      <w:pPr>
        <w:spacing w:after="0" w:line="213" w:lineRule="exact"/>
        <w:jc w:val="left"/>
        <w:rPr>
          <w:i/>
          <w:sz w:val="22"/>
        </w:rPr>
        <w:sectPr>
          <w:type w:val="continuous"/>
          <w:pgSz w:w="11910" w:h="16840"/>
          <w:pgMar w:header="523" w:footer="974" w:top="160" w:bottom="280" w:left="708" w:right="850"/>
          <w:cols w:num="2" w:equalWidth="0">
            <w:col w:w="1270" w:space="40"/>
            <w:col w:w="9042"/>
          </w:cols>
        </w:sectPr>
      </w:pPr>
    </w:p>
    <w:p>
      <w:pPr>
        <w:pStyle w:val="BodyText"/>
        <w:spacing w:before="104"/>
        <w:rPr>
          <w:i/>
        </w:rPr>
      </w:pPr>
      <w:r>
        <w:rPr>
          <w:i/>
        </w:rPr>
        <w:drawing>
          <wp:anchor distT="0" distB="0" distL="0" distR="0" allowOverlap="1" layoutInCell="1" locked="0" behindDoc="0" simplePos="0" relativeHeight="16086528">
            <wp:simplePos x="0" y="0"/>
            <wp:positionH relativeFrom="page">
              <wp:posOffset>2989579</wp:posOffset>
            </wp:positionH>
            <wp:positionV relativeFrom="page">
              <wp:posOffset>3303816</wp:posOffset>
            </wp:positionV>
            <wp:extent cx="1130686" cy="944243"/>
            <wp:effectExtent l="0" t="0" r="0" b="0"/>
            <wp:wrapNone/>
            <wp:docPr id="1572" name="Image 1572"/>
            <wp:cNvGraphicFramePr>
              <a:graphicFrameLocks/>
            </wp:cNvGraphicFramePr>
            <a:graphic>
              <a:graphicData uri="http://schemas.openxmlformats.org/drawingml/2006/picture">
                <pic:pic>
                  <pic:nvPicPr>
                    <pic:cNvPr id="1572" name="Image 1572"/>
                    <pic:cNvPicPr/>
                  </pic:nvPicPr>
                  <pic:blipFill>
                    <a:blip r:embed="rId411" cstate="print"/>
                    <a:stretch>
                      <a:fillRect/>
                    </a:stretch>
                  </pic:blipFill>
                  <pic:spPr>
                    <a:xfrm>
                      <a:off x="0" y="0"/>
                      <a:ext cx="1130686" cy="944243"/>
                    </a:xfrm>
                    <a:prstGeom prst="rect">
                      <a:avLst/>
                    </a:prstGeom>
                  </pic:spPr>
                </pic:pic>
              </a:graphicData>
            </a:graphic>
          </wp:anchor>
        </w:drawing>
      </w:r>
      <w:r>
        <w:rPr>
          <w:i/>
        </w:rPr>
        <w:drawing>
          <wp:anchor distT="0" distB="0" distL="0" distR="0" allowOverlap="1" layoutInCell="1" locked="0" behindDoc="0" simplePos="0" relativeHeight="16088064">
            <wp:simplePos x="0" y="0"/>
            <wp:positionH relativeFrom="page">
              <wp:posOffset>2992120</wp:posOffset>
            </wp:positionH>
            <wp:positionV relativeFrom="page">
              <wp:posOffset>4858244</wp:posOffset>
            </wp:positionV>
            <wp:extent cx="1301545" cy="906142"/>
            <wp:effectExtent l="0" t="0" r="0" b="0"/>
            <wp:wrapNone/>
            <wp:docPr id="1573" name="Image 1573"/>
            <wp:cNvGraphicFramePr>
              <a:graphicFrameLocks/>
            </wp:cNvGraphicFramePr>
            <a:graphic>
              <a:graphicData uri="http://schemas.openxmlformats.org/drawingml/2006/picture">
                <pic:pic>
                  <pic:nvPicPr>
                    <pic:cNvPr id="1573" name="Image 1573"/>
                    <pic:cNvPicPr/>
                  </pic:nvPicPr>
                  <pic:blipFill>
                    <a:blip r:embed="rId412" cstate="print"/>
                    <a:stretch>
                      <a:fillRect/>
                    </a:stretch>
                  </pic:blipFill>
                  <pic:spPr>
                    <a:xfrm>
                      <a:off x="0" y="0"/>
                      <a:ext cx="1301545" cy="906142"/>
                    </a:xfrm>
                    <a:prstGeom prst="rect">
                      <a:avLst/>
                    </a:prstGeom>
                  </pic:spPr>
                </pic:pic>
              </a:graphicData>
            </a:graphic>
          </wp:anchor>
        </w:drawing>
      </w:r>
    </w:p>
    <w:p>
      <w:pPr>
        <w:pStyle w:val="ListParagraph"/>
        <w:numPr>
          <w:ilvl w:val="1"/>
          <w:numId w:val="106"/>
        </w:numPr>
        <w:tabs>
          <w:tab w:pos="1584" w:val="left" w:leader="none"/>
        </w:tabs>
        <w:spacing w:line="240" w:lineRule="auto" w:before="0" w:after="0"/>
        <w:ind w:left="1584" w:right="0" w:hanging="425"/>
        <w:jc w:val="left"/>
        <w:rPr>
          <w:sz w:val="22"/>
        </w:rPr>
      </w:pPr>
      <w:r>
        <w:rPr>
          <w:spacing w:val="-5"/>
          <w:sz w:val="22"/>
        </w:rPr>
        <w:t>40</w:t>
      </w:r>
    </w:p>
    <w:p>
      <w:pPr>
        <w:pStyle w:val="ListParagraph"/>
        <w:spacing w:after="0" w:line="240" w:lineRule="auto"/>
        <w:jc w:val="left"/>
        <w:rPr>
          <w:sz w:val="22"/>
        </w:rPr>
        <w:sectPr>
          <w:type w:val="continuous"/>
          <w:pgSz w:w="11910" w:h="16840"/>
          <w:pgMar w:header="523" w:footer="974" w:top="160" w:bottom="280" w:left="708" w:right="850"/>
        </w:sectPr>
      </w:pPr>
    </w:p>
    <w:p>
      <w:pPr>
        <w:pStyle w:val="BodyText"/>
        <w:spacing w:before="190"/>
        <w:rPr>
          <w:sz w:val="20"/>
        </w:rPr>
      </w:pPr>
    </w:p>
    <w:tbl>
      <w:tblPr>
        <w:tblW w:w="0" w:type="auto"/>
        <w:jc w:val="left"/>
        <w:tblInd w:w="6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45"/>
        <w:gridCol w:w="1287"/>
        <w:gridCol w:w="1200"/>
        <w:gridCol w:w="550"/>
      </w:tblGrid>
      <w:tr>
        <w:trPr>
          <w:trHeight w:val="428" w:hRule="atLeast"/>
        </w:trPr>
        <w:tc>
          <w:tcPr>
            <w:tcW w:w="745" w:type="dxa"/>
          </w:tcPr>
          <w:p>
            <w:pPr>
              <w:pStyle w:val="TableParagraph"/>
              <w:tabs>
                <w:tab w:pos="477" w:val="left" w:leader="none"/>
              </w:tabs>
              <w:spacing w:line="244" w:lineRule="exact"/>
              <w:ind w:left="50"/>
              <w:rPr>
                <w:sz w:val="22"/>
              </w:rPr>
            </w:pPr>
            <w:r>
              <w:rPr>
                <w:b/>
                <w:spacing w:val="-5"/>
                <w:sz w:val="22"/>
              </w:rPr>
              <w:t>12</w:t>
            </w:r>
            <w:r>
              <w:rPr>
                <w:b/>
                <w:sz w:val="22"/>
              </w:rPr>
              <w:tab/>
            </w:r>
            <w:r>
              <w:rPr>
                <w:spacing w:val="-10"/>
                <w:sz w:val="22"/>
              </w:rPr>
              <w:t>6</w:t>
            </w:r>
          </w:p>
        </w:tc>
        <w:tc>
          <w:tcPr>
            <w:tcW w:w="3037" w:type="dxa"/>
            <w:gridSpan w:val="3"/>
          </w:tcPr>
          <w:p>
            <w:pPr>
              <w:pStyle w:val="TableParagraph"/>
              <w:rPr>
                <w:sz w:val="22"/>
              </w:rPr>
            </w:pPr>
          </w:p>
        </w:tc>
      </w:tr>
      <w:tr>
        <w:trPr>
          <w:trHeight w:val="613" w:hRule="atLeast"/>
        </w:trPr>
        <w:tc>
          <w:tcPr>
            <w:tcW w:w="745" w:type="dxa"/>
          </w:tcPr>
          <w:p>
            <w:pPr>
              <w:pStyle w:val="TableParagraph"/>
              <w:tabs>
                <w:tab w:pos="477" w:val="left" w:leader="none"/>
              </w:tabs>
              <w:spacing w:before="175"/>
              <w:ind w:left="50"/>
              <w:rPr>
                <w:b/>
                <w:sz w:val="22"/>
              </w:rPr>
            </w:pPr>
            <w:r>
              <w:rPr>
                <w:b/>
                <w:spacing w:val="-5"/>
                <w:sz w:val="22"/>
              </w:rPr>
              <w:t>13</w:t>
            </w:r>
            <w:r>
              <w:rPr>
                <w:b/>
                <w:sz w:val="22"/>
              </w:rPr>
              <w:tab/>
            </w:r>
            <w:r>
              <w:rPr>
                <w:b/>
                <w:spacing w:val="-10"/>
                <w:sz w:val="22"/>
              </w:rPr>
              <w:t>a</w:t>
            </w:r>
          </w:p>
        </w:tc>
        <w:tc>
          <w:tcPr>
            <w:tcW w:w="1287" w:type="dxa"/>
          </w:tcPr>
          <w:p>
            <w:pPr>
              <w:pStyle w:val="TableParagraph"/>
              <w:spacing w:before="175"/>
              <w:ind w:left="157"/>
              <w:rPr>
                <w:sz w:val="22"/>
              </w:rPr>
            </w:pPr>
            <w:r>
              <w:rPr>
                <w:spacing w:val="-5"/>
                <w:sz w:val="22"/>
              </w:rPr>
              <w:t>24</w:t>
            </w:r>
          </w:p>
        </w:tc>
        <w:tc>
          <w:tcPr>
            <w:tcW w:w="1200" w:type="dxa"/>
          </w:tcPr>
          <w:p>
            <w:pPr>
              <w:pStyle w:val="TableParagraph"/>
              <w:spacing w:before="175"/>
              <w:ind w:right="222"/>
              <w:jc w:val="right"/>
              <w:rPr>
                <w:b/>
                <w:sz w:val="22"/>
              </w:rPr>
            </w:pPr>
            <w:r>
              <w:rPr>
                <w:b/>
                <w:spacing w:val="-10"/>
                <w:sz w:val="22"/>
              </w:rPr>
              <w:t>b</w:t>
            </w:r>
          </w:p>
        </w:tc>
        <w:tc>
          <w:tcPr>
            <w:tcW w:w="550" w:type="dxa"/>
          </w:tcPr>
          <w:p>
            <w:pPr>
              <w:pStyle w:val="TableParagraph"/>
              <w:spacing w:before="175"/>
              <w:ind w:left="221"/>
              <w:rPr>
                <w:sz w:val="22"/>
              </w:rPr>
            </w:pPr>
            <w:r>
              <w:rPr>
                <w:spacing w:val="-10"/>
                <w:sz w:val="22"/>
              </w:rPr>
              <w:t>4</w:t>
            </w:r>
          </w:p>
        </w:tc>
      </w:tr>
      <w:tr>
        <w:trPr>
          <w:trHeight w:val="613" w:hRule="atLeast"/>
        </w:trPr>
        <w:tc>
          <w:tcPr>
            <w:tcW w:w="745" w:type="dxa"/>
          </w:tcPr>
          <w:p>
            <w:pPr>
              <w:pStyle w:val="TableParagraph"/>
              <w:tabs>
                <w:tab w:pos="477" w:val="left" w:leader="none"/>
              </w:tabs>
              <w:spacing w:before="176"/>
              <w:ind w:left="50"/>
              <w:rPr>
                <w:sz w:val="22"/>
              </w:rPr>
            </w:pPr>
            <w:r>
              <w:rPr>
                <w:b/>
                <w:spacing w:val="-5"/>
                <w:sz w:val="22"/>
              </w:rPr>
              <w:t>14</w:t>
            </w:r>
            <w:r>
              <w:rPr>
                <w:b/>
                <w:sz w:val="22"/>
              </w:rPr>
              <w:tab/>
            </w:r>
            <w:r>
              <w:rPr>
                <w:spacing w:val="-10"/>
                <w:sz w:val="22"/>
              </w:rPr>
              <w:t>1</w:t>
            </w:r>
          </w:p>
        </w:tc>
        <w:tc>
          <w:tcPr>
            <w:tcW w:w="1287" w:type="dxa"/>
          </w:tcPr>
          <w:p>
            <w:pPr>
              <w:pStyle w:val="TableParagraph"/>
              <w:rPr>
                <w:sz w:val="22"/>
              </w:rPr>
            </w:pPr>
          </w:p>
        </w:tc>
        <w:tc>
          <w:tcPr>
            <w:tcW w:w="1200" w:type="dxa"/>
          </w:tcPr>
          <w:p>
            <w:pPr>
              <w:pStyle w:val="TableParagraph"/>
              <w:rPr>
                <w:sz w:val="22"/>
              </w:rPr>
            </w:pPr>
          </w:p>
        </w:tc>
        <w:tc>
          <w:tcPr>
            <w:tcW w:w="550" w:type="dxa"/>
          </w:tcPr>
          <w:p>
            <w:pPr>
              <w:pStyle w:val="TableParagraph"/>
              <w:rPr>
                <w:sz w:val="22"/>
              </w:rPr>
            </w:pPr>
          </w:p>
        </w:tc>
      </w:tr>
      <w:tr>
        <w:trPr>
          <w:trHeight w:val="613" w:hRule="atLeast"/>
        </w:trPr>
        <w:tc>
          <w:tcPr>
            <w:tcW w:w="745" w:type="dxa"/>
          </w:tcPr>
          <w:p>
            <w:pPr>
              <w:pStyle w:val="TableParagraph"/>
              <w:tabs>
                <w:tab w:pos="477" w:val="left" w:leader="none"/>
              </w:tabs>
              <w:spacing w:before="175"/>
              <w:ind w:left="50"/>
              <w:rPr>
                <w:sz w:val="22"/>
              </w:rPr>
            </w:pPr>
            <w:r>
              <w:rPr>
                <w:b/>
                <w:spacing w:val="-5"/>
                <w:sz w:val="22"/>
              </w:rPr>
              <w:t>15</w:t>
            </w:r>
            <w:r>
              <w:rPr>
                <w:b/>
                <w:sz w:val="22"/>
              </w:rPr>
              <w:tab/>
            </w:r>
            <w:r>
              <w:rPr>
                <w:spacing w:val="-10"/>
                <w:sz w:val="22"/>
              </w:rPr>
              <w:t>1</w:t>
            </w:r>
          </w:p>
        </w:tc>
        <w:tc>
          <w:tcPr>
            <w:tcW w:w="1287" w:type="dxa"/>
          </w:tcPr>
          <w:p>
            <w:pPr>
              <w:pStyle w:val="TableParagraph"/>
              <w:rPr>
                <w:sz w:val="22"/>
              </w:rPr>
            </w:pPr>
          </w:p>
        </w:tc>
        <w:tc>
          <w:tcPr>
            <w:tcW w:w="1200" w:type="dxa"/>
          </w:tcPr>
          <w:p>
            <w:pPr>
              <w:pStyle w:val="TableParagraph"/>
              <w:rPr>
                <w:sz w:val="22"/>
              </w:rPr>
            </w:pPr>
          </w:p>
        </w:tc>
        <w:tc>
          <w:tcPr>
            <w:tcW w:w="550" w:type="dxa"/>
          </w:tcPr>
          <w:p>
            <w:pPr>
              <w:pStyle w:val="TableParagraph"/>
              <w:rPr>
                <w:sz w:val="22"/>
              </w:rPr>
            </w:pPr>
          </w:p>
        </w:tc>
      </w:tr>
      <w:tr>
        <w:trPr>
          <w:trHeight w:val="429" w:hRule="atLeast"/>
        </w:trPr>
        <w:tc>
          <w:tcPr>
            <w:tcW w:w="745" w:type="dxa"/>
          </w:tcPr>
          <w:p>
            <w:pPr>
              <w:pStyle w:val="TableParagraph"/>
              <w:tabs>
                <w:tab w:pos="477" w:val="left" w:leader="none"/>
              </w:tabs>
              <w:spacing w:line="233" w:lineRule="exact" w:before="176"/>
              <w:ind w:left="50"/>
              <w:rPr>
                <w:b/>
                <w:sz w:val="22"/>
              </w:rPr>
            </w:pPr>
            <w:r>
              <w:rPr>
                <w:b/>
                <w:spacing w:val="-5"/>
                <w:sz w:val="22"/>
              </w:rPr>
              <w:t>16</w:t>
            </w:r>
            <w:r>
              <w:rPr>
                <w:b/>
                <w:sz w:val="22"/>
              </w:rPr>
              <w:tab/>
            </w:r>
            <w:r>
              <w:rPr>
                <w:b/>
                <w:spacing w:val="-10"/>
                <w:sz w:val="22"/>
              </w:rPr>
              <w:t>a</w:t>
            </w:r>
          </w:p>
        </w:tc>
        <w:tc>
          <w:tcPr>
            <w:tcW w:w="1287" w:type="dxa"/>
          </w:tcPr>
          <w:p>
            <w:pPr>
              <w:pStyle w:val="TableParagraph"/>
              <w:spacing w:line="233" w:lineRule="exact" w:before="176"/>
              <w:ind w:left="157"/>
              <w:rPr>
                <w:sz w:val="22"/>
              </w:rPr>
            </w:pPr>
            <w:r>
              <w:rPr>
                <w:spacing w:val="-5"/>
                <w:sz w:val="22"/>
              </w:rPr>
              <w:t>0.1</w:t>
            </w:r>
          </w:p>
        </w:tc>
        <w:tc>
          <w:tcPr>
            <w:tcW w:w="1200" w:type="dxa"/>
          </w:tcPr>
          <w:p>
            <w:pPr>
              <w:pStyle w:val="TableParagraph"/>
              <w:spacing w:line="233" w:lineRule="exact" w:before="176"/>
              <w:ind w:right="222"/>
              <w:jc w:val="right"/>
              <w:rPr>
                <w:b/>
                <w:sz w:val="22"/>
              </w:rPr>
            </w:pPr>
            <w:r>
              <w:rPr>
                <w:b/>
                <w:spacing w:val="-10"/>
                <w:sz w:val="22"/>
              </w:rPr>
              <w:t>b</w:t>
            </w:r>
          </w:p>
        </w:tc>
        <w:tc>
          <w:tcPr>
            <w:tcW w:w="550" w:type="dxa"/>
          </w:tcPr>
          <w:p>
            <w:pPr>
              <w:pStyle w:val="TableParagraph"/>
              <w:spacing w:line="233" w:lineRule="exact" w:before="176"/>
              <w:ind w:left="221"/>
              <w:rPr>
                <w:sz w:val="22"/>
              </w:rPr>
            </w:pPr>
            <w:r>
              <w:rPr>
                <w:spacing w:val="-5"/>
                <w:sz w:val="22"/>
              </w:rPr>
              <w:t>0.1</w:t>
            </w:r>
          </w:p>
        </w:tc>
      </w:tr>
    </w:tbl>
    <w:p>
      <w:pPr>
        <w:pStyle w:val="TableParagraph"/>
        <w:spacing w:after="0" w:line="233" w:lineRule="exact"/>
        <w:rPr>
          <w:sz w:val="22"/>
        </w:rPr>
        <w:sectPr>
          <w:headerReference w:type="default" r:id="rId413"/>
          <w:footerReference w:type="default" r:id="rId414"/>
          <w:pgSz w:w="11910" w:h="16840"/>
          <w:pgMar w:header="523" w:footer="974" w:top="1020" w:bottom="1160" w:left="708" w:right="850"/>
        </w:sectPr>
      </w:pPr>
    </w:p>
    <w:p>
      <w:pPr>
        <w:pStyle w:val="Heading1"/>
      </w:pPr>
      <w:bookmarkStart w:name="2b Circle theorems" w:id="24"/>
      <w:bookmarkEnd w:id="24"/>
      <w:r>
        <w:rPr>
          <w:b w:val="0"/>
        </w:rPr>
      </w:r>
      <w:r>
        <w:rPr>
          <w:spacing w:val="-12"/>
        </w:rPr>
        <w:t>Circle</w:t>
      </w:r>
      <w:r>
        <w:rPr>
          <w:spacing w:val="-11"/>
        </w:rPr>
        <w:t> </w:t>
      </w:r>
      <w:r>
        <w:rPr>
          <w:spacing w:val="-2"/>
        </w:rPr>
        <w:t>theorems</w:t>
      </w:r>
    </w:p>
    <w:p>
      <w:pPr>
        <w:pStyle w:val="BodyText"/>
        <w:spacing w:before="27"/>
        <w:rPr>
          <w:b/>
          <w:sz w:val="20"/>
        </w:rPr>
      </w:pPr>
      <w:r>
        <w:rPr>
          <w:b/>
          <w:sz w:val="20"/>
        </w:rPr>
        <mc:AlternateContent>
          <mc:Choice Requires="wps">
            <w:drawing>
              <wp:anchor distT="0" distB="0" distL="0" distR="0" allowOverlap="1" layoutInCell="1" locked="0" behindDoc="1" simplePos="0" relativeHeight="487947776">
                <wp:simplePos x="0" y="0"/>
                <wp:positionH relativeFrom="page">
                  <wp:posOffset>842772</wp:posOffset>
                </wp:positionH>
                <wp:positionV relativeFrom="paragraph">
                  <wp:posOffset>181763</wp:posOffset>
                </wp:positionV>
                <wp:extent cx="5875020" cy="501650"/>
                <wp:effectExtent l="0" t="0" r="0" b="0"/>
                <wp:wrapTopAndBottom/>
                <wp:docPr id="1576" name="Textbox 1576"/>
                <wp:cNvGraphicFramePr>
                  <a:graphicFrameLocks/>
                </wp:cNvGraphicFramePr>
                <a:graphic>
                  <a:graphicData uri="http://schemas.microsoft.com/office/word/2010/wordprocessingShape">
                    <wps:wsp>
                      <wps:cNvPr id="1576" name="Textbox 1576"/>
                      <wps:cNvSpPr txBox="1"/>
                      <wps:spPr>
                        <a:xfrm>
                          <a:off x="0" y="0"/>
                          <a:ext cx="5875020" cy="501650"/>
                        </a:xfrm>
                        <a:prstGeom prst="rect">
                          <a:avLst/>
                        </a:prstGeom>
                        <a:ln w="6096">
                          <a:solidFill>
                            <a:srgbClr val="000000"/>
                          </a:solidFill>
                          <a:prstDash val="solid"/>
                        </a:ln>
                      </wps:spPr>
                      <wps:txbx>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pStyle w:val="BodyText"/>
                              <w:spacing w:line="253" w:lineRule="exact"/>
                              <w:ind w:left="465"/>
                            </w:pPr>
                            <w:r>
                              <w:rPr>
                                <w:b/>
                              </w:rPr>
                              <w:t>Scheme</w:t>
                            </w:r>
                            <w:r>
                              <w:rPr>
                                <w:b/>
                                <w:spacing w:val="-3"/>
                              </w:rPr>
                              <w:t> </w:t>
                            </w:r>
                            <w:r>
                              <w:rPr>
                                <w:b/>
                              </w:rPr>
                              <w:t>of</w:t>
                            </w:r>
                            <w:r>
                              <w:rPr>
                                <w:b/>
                                <w:spacing w:val="-4"/>
                              </w:rPr>
                              <w:t> </w:t>
                            </w:r>
                            <w:r>
                              <w:rPr>
                                <w:b/>
                              </w:rPr>
                              <w:t>work:</w:t>
                            </w:r>
                            <w:r>
                              <w:rPr>
                                <w:b/>
                                <w:spacing w:val="-2"/>
                              </w:rPr>
                              <w:t> </w:t>
                            </w:r>
                            <w:r>
                              <w:rPr/>
                              <w:t>2b.</w:t>
                            </w:r>
                            <w:r>
                              <w:rPr>
                                <w:spacing w:val="-3"/>
                              </w:rPr>
                              <w:t> </w:t>
                            </w:r>
                            <w:r>
                              <w:rPr/>
                              <w:t>Circles</w:t>
                            </w:r>
                            <w:r>
                              <w:rPr>
                                <w:spacing w:val="-2"/>
                              </w:rPr>
                              <w:t> </w:t>
                            </w:r>
                            <w:r>
                              <w:rPr/>
                              <w:t>–</w:t>
                            </w:r>
                            <w:r>
                              <w:rPr>
                                <w:spacing w:val="-3"/>
                              </w:rPr>
                              <w:t> </w:t>
                            </w:r>
                            <w:r>
                              <w:rPr/>
                              <w:t>equation</w:t>
                            </w:r>
                            <w:r>
                              <w:rPr>
                                <w:spacing w:val="-5"/>
                              </w:rPr>
                              <w:t> </w:t>
                            </w:r>
                            <w:r>
                              <w:rPr/>
                              <w:t>of</w:t>
                            </w:r>
                            <w:r>
                              <w:rPr>
                                <w:spacing w:val="-2"/>
                              </w:rPr>
                              <w:t> </w:t>
                            </w:r>
                            <w:r>
                              <w:rPr/>
                              <w:t>a</w:t>
                            </w:r>
                            <w:r>
                              <w:rPr>
                                <w:spacing w:val="-4"/>
                              </w:rPr>
                              <w:t> </w:t>
                            </w:r>
                            <w:r>
                              <w:rPr/>
                              <w:t>circle,</w:t>
                            </w:r>
                            <w:r>
                              <w:rPr>
                                <w:spacing w:val="-3"/>
                              </w:rPr>
                              <w:t> </w:t>
                            </w:r>
                            <w:r>
                              <w:rPr/>
                              <w:t>geometric</w:t>
                            </w:r>
                            <w:r>
                              <w:rPr>
                                <w:spacing w:val="-2"/>
                              </w:rPr>
                              <w:t> </w:t>
                            </w:r>
                            <w:r>
                              <w:rPr/>
                              <w:t>problems</w:t>
                            </w:r>
                            <w:r>
                              <w:rPr>
                                <w:spacing w:val="-3"/>
                              </w:rPr>
                              <w:t> </w:t>
                            </w:r>
                            <w:r>
                              <w:rPr/>
                              <w:t>on</w:t>
                            </w:r>
                            <w:r>
                              <w:rPr>
                                <w:spacing w:val="-5"/>
                              </w:rPr>
                              <w:t> </w:t>
                            </w:r>
                            <w:r>
                              <w:rPr/>
                              <w:t>a</w:t>
                            </w:r>
                            <w:r>
                              <w:rPr>
                                <w:spacing w:val="-2"/>
                              </w:rPr>
                              <w:t> </w:t>
                            </w:r>
                            <w:r>
                              <w:rPr>
                                <w:spacing w:val="-4"/>
                              </w:rPr>
                              <w:t>grid</w:t>
                            </w:r>
                          </w:p>
                        </w:txbxContent>
                      </wps:txbx>
                      <wps:bodyPr wrap="square" lIns="0" tIns="0" rIns="0" bIns="0" rtlCol="0">
                        <a:noAutofit/>
                      </wps:bodyPr>
                    </wps:wsp>
                  </a:graphicData>
                </a:graphic>
              </wp:anchor>
            </w:drawing>
          </mc:Choice>
          <mc:Fallback>
            <w:pict>
              <v:shape style="position:absolute;margin-left:66.360001pt;margin-top:14.312121pt;width:462.6pt;height:39.5pt;mso-position-horizontal-relative:page;mso-position-vertical-relative:paragraph;z-index:-15368704;mso-wrap-distance-left:0;mso-wrap-distance-right:0" type="#_x0000_t202" id="docshape890" filled="false" stroked="true" strokeweight=".48pt" strokecolor="#000000">
                <v:textbox inset="0,0,0,0">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pStyle w:val="BodyText"/>
                        <w:spacing w:line="253" w:lineRule="exact"/>
                        <w:ind w:left="465"/>
                      </w:pPr>
                      <w:r>
                        <w:rPr>
                          <w:b/>
                        </w:rPr>
                        <w:t>Scheme</w:t>
                      </w:r>
                      <w:r>
                        <w:rPr>
                          <w:b/>
                          <w:spacing w:val="-3"/>
                        </w:rPr>
                        <w:t> </w:t>
                      </w:r>
                      <w:r>
                        <w:rPr>
                          <w:b/>
                        </w:rPr>
                        <w:t>of</w:t>
                      </w:r>
                      <w:r>
                        <w:rPr>
                          <w:b/>
                          <w:spacing w:val="-4"/>
                        </w:rPr>
                        <w:t> </w:t>
                      </w:r>
                      <w:r>
                        <w:rPr>
                          <w:b/>
                        </w:rPr>
                        <w:t>work:</w:t>
                      </w:r>
                      <w:r>
                        <w:rPr>
                          <w:b/>
                          <w:spacing w:val="-2"/>
                        </w:rPr>
                        <w:t> </w:t>
                      </w:r>
                      <w:r>
                        <w:rPr/>
                        <w:t>2b.</w:t>
                      </w:r>
                      <w:r>
                        <w:rPr>
                          <w:spacing w:val="-3"/>
                        </w:rPr>
                        <w:t> </w:t>
                      </w:r>
                      <w:r>
                        <w:rPr/>
                        <w:t>Circles</w:t>
                      </w:r>
                      <w:r>
                        <w:rPr>
                          <w:spacing w:val="-2"/>
                        </w:rPr>
                        <w:t> </w:t>
                      </w:r>
                      <w:r>
                        <w:rPr/>
                        <w:t>–</w:t>
                      </w:r>
                      <w:r>
                        <w:rPr>
                          <w:spacing w:val="-3"/>
                        </w:rPr>
                        <w:t> </w:t>
                      </w:r>
                      <w:r>
                        <w:rPr/>
                        <w:t>equation</w:t>
                      </w:r>
                      <w:r>
                        <w:rPr>
                          <w:spacing w:val="-5"/>
                        </w:rPr>
                        <w:t> </w:t>
                      </w:r>
                      <w:r>
                        <w:rPr/>
                        <w:t>of</w:t>
                      </w:r>
                      <w:r>
                        <w:rPr>
                          <w:spacing w:val="-2"/>
                        </w:rPr>
                        <w:t> </w:t>
                      </w:r>
                      <w:r>
                        <w:rPr/>
                        <w:t>a</w:t>
                      </w:r>
                      <w:r>
                        <w:rPr>
                          <w:spacing w:val="-4"/>
                        </w:rPr>
                        <w:t> </w:t>
                      </w:r>
                      <w:r>
                        <w:rPr/>
                        <w:t>circle,</w:t>
                      </w:r>
                      <w:r>
                        <w:rPr>
                          <w:spacing w:val="-3"/>
                        </w:rPr>
                        <w:t> </w:t>
                      </w:r>
                      <w:r>
                        <w:rPr/>
                        <w:t>geometric</w:t>
                      </w:r>
                      <w:r>
                        <w:rPr>
                          <w:spacing w:val="-2"/>
                        </w:rPr>
                        <w:t> </w:t>
                      </w:r>
                      <w:r>
                        <w:rPr/>
                        <w:t>problems</w:t>
                      </w:r>
                      <w:r>
                        <w:rPr>
                          <w:spacing w:val="-3"/>
                        </w:rPr>
                        <w:t> </w:t>
                      </w:r>
                      <w:r>
                        <w:rPr/>
                        <w:t>on</w:t>
                      </w:r>
                      <w:r>
                        <w:rPr>
                          <w:spacing w:val="-5"/>
                        </w:rPr>
                        <w:t> </w:t>
                      </w:r>
                      <w:r>
                        <w:rPr/>
                        <w:t>a</w:t>
                      </w:r>
                      <w:r>
                        <w:rPr>
                          <w:spacing w:val="-2"/>
                        </w:rPr>
                        <w:t> </w:t>
                      </w:r>
                      <w:r>
                        <w:rPr>
                          <w:spacing w:val="-4"/>
                        </w:rPr>
                        <w:t>grid</w:t>
                      </w:r>
                    </w:p>
                  </w:txbxContent>
                </v:textbox>
                <v:stroke dashstyle="solid"/>
                <w10:wrap type="topAndBottom"/>
              </v:shape>
            </w:pict>
          </mc:Fallback>
        </mc:AlternateContent>
      </w:r>
    </w:p>
    <w:p>
      <w:pPr>
        <w:pStyle w:val="Heading2"/>
        <w:spacing w:before="243"/>
      </w:pPr>
      <w:r>
        <w:rPr/>
        <w:t>Key</w:t>
      </w:r>
      <w:r>
        <w:rPr>
          <w:spacing w:val="-8"/>
        </w:rPr>
        <w:t> </w:t>
      </w:r>
      <w:r>
        <w:rPr>
          <w:spacing w:val="-2"/>
        </w:rPr>
        <w:t>points</w:t>
      </w:r>
    </w:p>
    <w:p>
      <w:pPr>
        <w:pStyle w:val="ListParagraph"/>
        <w:numPr>
          <w:ilvl w:val="0"/>
          <w:numId w:val="107"/>
        </w:numPr>
        <w:tabs>
          <w:tab w:pos="1444" w:val="left" w:leader="none"/>
        </w:tabs>
        <w:spacing w:line="254" w:lineRule="auto" w:before="161" w:after="0"/>
        <w:ind w:left="1444" w:right="4799" w:hanging="356"/>
        <w:jc w:val="left"/>
        <w:rPr>
          <w:sz w:val="22"/>
        </w:rPr>
      </w:pPr>
      <w:r>
        <w:rPr>
          <w:sz w:val="22"/>
        </w:rPr>
        <w:drawing>
          <wp:anchor distT="0" distB="0" distL="0" distR="0" allowOverlap="1" layoutInCell="1" locked="0" behindDoc="0" simplePos="0" relativeHeight="16089088">
            <wp:simplePos x="0" y="0"/>
            <wp:positionH relativeFrom="page">
              <wp:posOffset>4379238</wp:posOffset>
            </wp:positionH>
            <wp:positionV relativeFrom="paragraph">
              <wp:posOffset>28170</wp:posOffset>
            </wp:positionV>
            <wp:extent cx="1192307" cy="1153459"/>
            <wp:effectExtent l="0" t="0" r="0" b="0"/>
            <wp:wrapNone/>
            <wp:docPr id="1577" name="Image 1577"/>
            <wp:cNvGraphicFramePr>
              <a:graphicFrameLocks/>
            </wp:cNvGraphicFramePr>
            <a:graphic>
              <a:graphicData uri="http://schemas.openxmlformats.org/drawingml/2006/picture">
                <pic:pic>
                  <pic:nvPicPr>
                    <pic:cNvPr id="1577" name="Image 1577"/>
                    <pic:cNvPicPr/>
                  </pic:nvPicPr>
                  <pic:blipFill>
                    <a:blip r:embed="rId415" cstate="print"/>
                    <a:stretch>
                      <a:fillRect/>
                    </a:stretch>
                  </pic:blipFill>
                  <pic:spPr>
                    <a:xfrm>
                      <a:off x="0" y="0"/>
                      <a:ext cx="1192307" cy="1153459"/>
                    </a:xfrm>
                    <a:prstGeom prst="rect">
                      <a:avLst/>
                    </a:prstGeom>
                  </pic:spPr>
                </pic:pic>
              </a:graphicData>
            </a:graphic>
          </wp:anchor>
        </w:drawing>
      </w:r>
      <w:r>
        <w:rPr>
          <w:sz w:val="22"/>
        </w:rPr>
        <w:t>A</w:t>
      </w:r>
      <w:r>
        <w:rPr>
          <w:spacing w:val="-4"/>
          <w:sz w:val="22"/>
        </w:rPr>
        <w:t> </w:t>
      </w:r>
      <w:r>
        <w:rPr>
          <w:sz w:val="22"/>
        </w:rPr>
        <w:t>chord</w:t>
      </w:r>
      <w:r>
        <w:rPr>
          <w:spacing w:val="-6"/>
          <w:sz w:val="22"/>
        </w:rPr>
        <w:t> </w:t>
      </w:r>
      <w:r>
        <w:rPr>
          <w:sz w:val="22"/>
        </w:rPr>
        <w:t>is</w:t>
      </w:r>
      <w:r>
        <w:rPr>
          <w:spacing w:val="-3"/>
          <w:sz w:val="22"/>
        </w:rPr>
        <w:t> </w:t>
      </w:r>
      <w:r>
        <w:rPr>
          <w:sz w:val="22"/>
        </w:rPr>
        <w:t>a</w:t>
      </w:r>
      <w:r>
        <w:rPr>
          <w:spacing w:val="-5"/>
          <w:sz w:val="22"/>
        </w:rPr>
        <w:t> </w:t>
      </w:r>
      <w:r>
        <w:rPr>
          <w:sz w:val="22"/>
        </w:rPr>
        <w:t>straight</w:t>
      </w:r>
      <w:r>
        <w:rPr>
          <w:spacing w:val="-2"/>
          <w:sz w:val="22"/>
        </w:rPr>
        <w:t> </w:t>
      </w:r>
      <w:r>
        <w:rPr>
          <w:sz w:val="22"/>
        </w:rPr>
        <w:t>line</w:t>
      </w:r>
      <w:r>
        <w:rPr>
          <w:spacing w:val="-5"/>
          <w:sz w:val="22"/>
        </w:rPr>
        <w:t> </w:t>
      </w:r>
      <w:r>
        <w:rPr>
          <w:sz w:val="22"/>
        </w:rPr>
        <w:t>joining</w:t>
      </w:r>
      <w:r>
        <w:rPr>
          <w:spacing w:val="-6"/>
          <w:sz w:val="22"/>
        </w:rPr>
        <w:t> </w:t>
      </w:r>
      <w:r>
        <w:rPr>
          <w:sz w:val="22"/>
        </w:rPr>
        <w:t>two</w:t>
      </w:r>
      <w:r>
        <w:rPr>
          <w:spacing w:val="-3"/>
          <w:sz w:val="22"/>
        </w:rPr>
        <w:t> </w:t>
      </w:r>
      <w:r>
        <w:rPr>
          <w:sz w:val="22"/>
        </w:rPr>
        <w:t>points</w:t>
      </w:r>
      <w:r>
        <w:rPr>
          <w:spacing w:val="-3"/>
          <w:sz w:val="22"/>
        </w:rPr>
        <w:t> </w:t>
      </w:r>
      <w:r>
        <w:rPr>
          <w:sz w:val="22"/>
        </w:rPr>
        <w:t>on the circumference of a circle.</w:t>
      </w:r>
    </w:p>
    <w:p>
      <w:pPr>
        <w:pStyle w:val="BodyText"/>
        <w:spacing w:before="2"/>
        <w:ind w:left="1444"/>
      </w:pPr>
      <w:r>
        <w:rPr/>
        <w:t>So</w:t>
      </w:r>
      <w:r>
        <w:rPr>
          <w:spacing w:val="-1"/>
        </w:rPr>
        <w:t> </w:t>
      </w:r>
      <w:r>
        <w:rPr/>
        <w:t>AB</w:t>
      </w:r>
      <w:r>
        <w:rPr>
          <w:spacing w:val="-1"/>
        </w:rPr>
        <w:t> </w:t>
      </w:r>
      <w:r>
        <w:rPr/>
        <w:t>is</w:t>
      </w:r>
      <w:r>
        <w:rPr>
          <w:spacing w:val="-1"/>
        </w:rPr>
        <w:t> </w:t>
      </w:r>
      <w:r>
        <w:rPr/>
        <w:t>a</w:t>
      </w:r>
      <w:r>
        <w:rPr>
          <w:spacing w:val="-2"/>
        </w:rPr>
        <w:t> chord.</w:t>
      </w:r>
    </w:p>
    <w:p>
      <w:pPr>
        <w:pStyle w:val="BodyText"/>
      </w:pPr>
    </w:p>
    <w:p>
      <w:pPr>
        <w:pStyle w:val="BodyText"/>
      </w:pPr>
    </w:p>
    <w:p>
      <w:pPr>
        <w:pStyle w:val="BodyText"/>
      </w:pPr>
    </w:p>
    <w:p>
      <w:pPr>
        <w:pStyle w:val="BodyText"/>
      </w:pPr>
    </w:p>
    <w:p>
      <w:pPr>
        <w:pStyle w:val="BodyText"/>
      </w:pPr>
    </w:p>
    <w:p>
      <w:pPr>
        <w:pStyle w:val="BodyText"/>
        <w:spacing w:before="116"/>
      </w:pPr>
    </w:p>
    <w:p>
      <w:pPr>
        <w:pStyle w:val="ListParagraph"/>
        <w:numPr>
          <w:ilvl w:val="0"/>
          <w:numId w:val="107"/>
        </w:numPr>
        <w:tabs>
          <w:tab w:pos="1444" w:val="left" w:leader="none"/>
        </w:tabs>
        <w:spacing w:line="254" w:lineRule="auto" w:before="0" w:after="0"/>
        <w:ind w:left="1444" w:right="5111" w:hanging="356"/>
        <w:jc w:val="left"/>
        <w:rPr>
          <w:sz w:val="22"/>
        </w:rPr>
      </w:pPr>
      <w:r>
        <w:rPr>
          <w:sz w:val="22"/>
        </w:rPr>
        <w:drawing>
          <wp:anchor distT="0" distB="0" distL="0" distR="0" allowOverlap="1" layoutInCell="1" locked="0" behindDoc="0" simplePos="0" relativeHeight="16089600">
            <wp:simplePos x="0" y="0"/>
            <wp:positionH relativeFrom="page">
              <wp:posOffset>4350837</wp:posOffset>
            </wp:positionH>
            <wp:positionV relativeFrom="paragraph">
              <wp:posOffset>-138040</wp:posOffset>
            </wp:positionV>
            <wp:extent cx="1520782" cy="1241817"/>
            <wp:effectExtent l="0" t="0" r="0" b="0"/>
            <wp:wrapNone/>
            <wp:docPr id="1578" name="Image 1578"/>
            <wp:cNvGraphicFramePr>
              <a:graphicFrameLocks/>
            </wp:cNvGraphicFramePr>
            <a:graphic>
              <a:graphicData uri="http://schemas.openxmlformats.org/drawingml/2006/picture">
                <pic:pic>
                  <pic:nvPicPr>
                    <pic:cNvPr id="1578" name="Image 1578"/>
                    <pic:cNvPicPr/>
                  </pic:nvPicPr>
                  <pic:blipFill>
                    <a:blip r:embed="rId416" cstate="print"/>
                    <a:stretch>
                      <a:fillRect/>
                    </a:stretch>
                  </pic:blipFill>
                  <pic:spPr>
                    <a:xfrm>
                      <a:off x="0" y="0"/>
                      <a:ext cx="1520782" cy="1241817"/>
                    </a:xfrm>
                    <a:prstGeom prst="rect">
                      <a:avLst/>
                    </a:prstGeom>
                  </pic:spPr>
                </pic:pic>
              </a:graphicData>
            </a:graphic>
          </wp:anchor>
        </w:drawing>
      </w:r>
      <w:r>
        <w:rPr>
          <w:sz w:val="22"/>
        </w:rPr>
        <w:t>A tangent is a straight line that touches the circumference</w:t>
      </w:r>
      <w:r>
        <w:rPr>
          <w:spacing w:val="-4"/>
          <w:sz w:val="22"/>
        </w:rPr>
        <w:t> </w:t>
      </w:r>
      <w:r>
        <w:rPr>
          <w:sz w:val="22"/>
        </w:rPr>
        <w:t>of</w:t>
      </w:r>
      <w:r>
        <w:rPr>
          <w:spacing w:val="-3"/>
          <w:sz w:val="22"/>
        </w:rPr>
        <w:t> </w:t>
      </w:r>
      <w:r>
        <w:rPr>
          <w:sz w:val="22"/>
        </w:rPr>
        <w:t>a</w:t>
      </w:r>
      <w:r>
        <w:rPr>
          <w:spacing w:val="-4"/>
          <w:sz w:val="22"/>
        </w:rPr>
        <w:t> </w:t>
      </w:r>
      <w:r>
        <w:rPr>
          <w:sz w:val="22"/>
        </w:rPr>
        <w:t>circle</w:t>
      </w:r>
      <w:r>
        <w:rPr>
          <w:spacing w:val="-6"/>
          <w:sz w:val="22"/>
        </w:rPr>
        <w:t> </w:t>
      </w:r>
      <w:r>
        <w:rPr>
          <w:sz w:val="22"/>
        </w:rPr>
        <w:t>at</w:t>
      </w:r>
      <w:r>
        <w:rPr>
          <w:spacing w:val="-6"/>
          <w:sz w:val="22"/>
        </w:rPr>
        <w:t> </w:t>
      </w:r>
      <w:r>
        <w:rPr>
          <w:sz w:val="22"/>
        </w:rPr>
        <w:t>only</w:t>
      </w:r>
      <w:r>
        <w:rPr>
          <w:spacing w:val="-4"/>
          <w:sz w:val="22"/>
        </w:rPr>
        <w:t> </w:t>
      </w:r>
      <w:r>
        <w:rPr>
          <w:sz w:val="22"/>
        </w:rPr>
        <w:t>one</w:t>
      </w:r>
      <w:r>
        <w:rPr>
          <w:spacing w:val="-4"/>
          <w:sz w:val="22"/>
        </w:rPr>
        <w:t> </w:t>
      </w:r>
      <w:r>
        <w:rPr>
          <w:sz w:val="22"/>
        </w:rPr>
        <w:t>point.</w:t>
      </w:r>
    </w:p>
    <w:p>
      <w:pPr>
        <w:pStyle w:val="BodyText"/>
        <w:spacing w:before="4"/>
        <w:ind w:left="1444"/>
      </w:pPr>
      <w:r>
        <w:rPr/>
        <w:t>The</w:t>
      </w:r>
      <w:r>
        <w:rPr>
          <w:spacing w:val="-2"/>
        </w:rPr>
        <w:t> </w:t>
      </w:r>
      <w:r>
        <w:rPr/>
        <w:t>angle</w:t>
      </w:r>
      <w:r>
        <w:rPr>
          <w:spacing w:val="-2"/>
        </w:rPr>
        <w:t> </w:t>
      </w:r>
      <w:r>
        <w:rPr/>
        <w:t>between</w:t>
      </w:r>
      <w:r>
        <w:rPr>
          <w:spacing w:val="-1"/>
        </w:rPr>
        <w:t> </w:t>
      </w:r>
      <w:r>
        <w:rPr/>
        <w:t>a</w:t>
      </w:r>
      <w:r>
        <w:rPr>
          <w:spacing w:val="-4"/>
        </w:rPr>
        <w:t> </w:t>
      </w:r>
      <w:r>
        <w:rPr/>
        <w:t>tangent and</w:t>
      </w:r>
      <w:r>
        <w:rPr>
          <w:spacing w:val="-5"/>
        </w:rPr>
        <w:t> </w:t>
      </w:r>
      <w:r>
        <w:rPr/>
        <w:t>the</w:t>
      </w:r>
      <w:r>
        <w:rPr>
          <w:spacing w:val="-3"/>
        </w:rPr>
        <w:t> </w:t>
      </w:r>
      <w:r>
        <w:rPr/>
        <w:t>radius</w:t>
      </w:r>
      <w:r>
        <w:rPr>
          <w:spacing w:val="-4"/>
        </w:rPr>
        <w:t> </w:t>
      </w:r>
      <w:r>
        <w:rPr/>
        <w:t>is</w:t>
      </w:r>
      <w:r>
        <w:rPr>
          <w:spacing w:val="-3"/>
        </w:rPr>
        <w:t> </w:t>
      </w:r>
      <w:r>
        <w:rPr>
          <w:spacing w:val="-4"/>
        </w:rPr>
        <w:t>90°.</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50"/>
      </w:pPr>
    </w:p>
    <w:p>
      <w:pPr>
        <w:pStyle w:val="ListParagraph"/>
        <w:numPr>
          <w:ilvl w:val="0"/>
          <w:numId w:val="107"/>
        </w:numPr>
        <w:tabs>
          <w:tab w:pos="1444" w:val="left" w:leader="none"/>
        </w:tabs>
        <w:spacing w:line="254" w:lineRule="auto" w:before="0" w:after="0"/>
        <w:ind w:left="1444" w:right="4997" w:hanging="356"/>
        <w:jc w:val="left"/>
        <w:rPr>
          <w:sz w:val="22"/>
        </w:rPr>
      </w:pPr>
      <w:r>
        <w:rPr>
          <w:sz w:val="22"/>
        </w:rPr>
        <w:drawing>
          <wp:anchor distT="0" distB="0" distL="0" distR="0" allowOverlap="1" layoutInCell="1" locked="0" behindDoc="0" simplePos="0" relativeHeight="16090112">
            <wp:simplePos x="0" y="0"/>
            <wp:positionH relativeFrom="page">
              <wp:posOffset>4388793</wp:posOffset>
            </wp:positionH>
            <wp:positionV relativeFrom="paragraph">
              <wp:posOffset>-502562</wp:posOffset>
            </wp:positionV>
            <wp:extent cx="1882184" cy="1567859"/>
            <wp:effectExtent l="0" t="0" r="0" b="0"/>
            <wp:wrapNone/>
            <wp:docPr id="1579" name="Image 1579"/>
            <wp:cNvGraphicFramePr>
              <a:graphicFrameLocks/>
            </wp:cNvGraphicFramePr>
            <a:graphic>
              <a:graphicData uri="http://schemas.openxmlformats.org/drawingml/2006/picture">
                <pic:pic>
                  <pic:nvPicPr>
                    <pic:cNvPr id="1579" name="Image 1579"/>
                    <pic:cNvPicPr/>
                  </pic:nvPicPr>
                  <pic:blipFill>
                    <a:blip r:embed="rId417" cstate="print"/>
                    <a:stretch>
                      <a:fillRect/>
                    </a:stretch>
                  </pic:blipFill>
                  <pic:spPr>
                    <a:xfrm>
                      <a:off x="0" y="0"/>
                      <a:ext cx="1882184" cy="1567859"/>
                    </a:xfrm>
                    <a:prstGeom prst="rect">
                      <a:avLst/>
                    </a:prstGeom>
                  </pic:spPr>
                </pic:pic>
              </a:graphicData>
            </a:graphic>
          </wp:anchor>
        </w:drawing>
      </w:r>
      <w:r>
        <w:rPr>
          <w:sz w:val="22"/>
        </w:rPr>
        <w:t>Two</w:t>
      </w:r>
      <w:r>
        <w:rPr>
          <w:spacing w:val="-4"/>
          <w:sz w:val="22"/>
        </w:rPr>
        <w:t> </w:t>
      </w:r>
      <w:r>
        <w:rPr>
          <w:sz w:val="22"/>
        </w:rPr>
        <w:t>tangents</w:t>
      </w:r>
      <w:r>
        <w:rPr>
          <w:spacing w:val="-4"/>
          <w:sz w:val="22"/>
        </w:rPr>
        <w:t> </w:t>
      </w:r>
      <w:r>
        <w:rPr>
          <w:sz w:val="22"/>
        </w:rPr>
        <w:t>on</w:t>
      </w:r>
      <w:r>
        <w:rPr>
          <w:spacing w:val="-4"/>
          <w:sz w:val="22"/>
        </w:rPr>
        <w:t> </w:t>
      </w:r>
      <w:r>
        <w:rPr>
          <w:sz w:val="22"/>
        </w:rPr>
        <w:t>a</w:t>
      </w:r>
      <w:r>
        <w:rPr>
          <w:spacing w:val="-6"/>
          <w:sz w:val="22"/>
        </w:rPr>
        <w:t> </w:t>
      </w:r>
      <w:r>
        <w:rPr>
          <w:sz w:val="22"/>
        </w:rPr>
        <w:t>circle</w:t>
      </w:r>
      <w:r>
        <w:rPr>
          <w:spacing w:val="-4"/>
          <w:sz w:val="22"/>
        </w:rPr>
        <w:t> </w:t>
      </w:r>
      <w:r>
        <w:rPr>
          <w:sz w:val="22"/>
        </w:rPr>
        <w:t>that</w:t>
      </w:r>
      <w:r>
        <w:rPr>
          <w:spacing w:val="-6"/>
          <w:sz w:val="22"/>
        </w:rPr>
        <w:t> </w:t>
      </w:r>
      <w:r>
        <w:rPr>
          <w:sz w:val="22"/>
        </w:rPr>
        <w:t>meet</w:t>
      </w:r>
      <w:r>
        <w:rPr>
          <w:spacing w:val="-3"/>
          <w:sz w:val="22"/>
        </w:rPr>
        <w:t> </w:t>
      </w:r>
      <w:r>
        <w:rPr>
          <w:sz w:val="22"/>
        </w:rPr>
        <w:t>at</w:t>
      </w:r>
      <w:r>
        <w:rPr>
          <w:spacing w:val="-3"/>
          <w:sz w:val="22"/>
        </w:rPr>
        <w:t> </w:t>
      </w:r>
      <w:r>
        <w:rPr>
          <w:sz w:val="22"/>
        </w:rPr>
        <w:t>a</w:t>
      </w:r>
      <w:r>
        <w:rPr>
          <w:spacing w:val="-4"/>
          <w:sz w:val="22"/>
        </w:rPr>
        <w:t> </w:t>
      </w:r>
      <w:r>
        <w:rPr>
          <w:sz w:val="22"/>
        </w:rPr>
        <w:t>point outside the circle are equal in length.</w:t>
      </w:r>
    </w:p>
    <w:p>
      <w:pPr>
        <w:pStyle w:val="BodyText"/>
        <w:spacing w:before="2"/>
        <w:ind w:left="1444"/>
      </w:pPr>
      <w:r>
        <w:rPr/>
        <w:t>So</w:t>
      </w:r>
      <w:r>
        <w:rPr>
          <w:spacing w:val="-1"/>
        </w:rPr>
        <w:t> </w:t>
      </w:r>
      <w:r>
        <w:rPr/>
        <w:t>AC</w:t>
      </w:r>
      <w:r>
        <w:rPr>
          <w:spacing w:val="-2"/>
        </w:rPr>
        <w:t> </w:t>
      </w:r>
      <w:r>
        <w:rPr/>
        <w:t>=</w:t>
      </w:r>
      <w:r>
        <w:rPr>
          <w:spacing w:val="-1"/>
        </w:rPr>
        <w:t> </w:t>
      </w:r>
      <w:r>
        <w:rPr>
          <w:spacing w:val="-5"/>
        </w:rPr>
        <w:t>BC.</w:t>
      </w:r>
    </w:p>
    <w:p>
      <w:pPr>
        <w:pStyle w:val="BodyText"/>
      </w:pPr>
    </w:p>
    <w:p>
      <w:pPr>
        <w:pStyle w:val="BodyText"/>
      </w:pPr>
    </w:p>
    <w:p>
      <w:pPr>
        <w:pStyle w:val="BodyText"/>
      </w:pPr>
    </w:p>
    <w:p>
      <w:pPr>
        <w:pStyle w:val="BodyText"/>
      </w:pPr>
    </w:p>
    <w:p>
      <w:pPr>
        <w:pStyle w:val="BodyText"/>
      </w:pPr>
    </w:p>
    <w:p>
      <w:pPr>
        <w:pStyle w:val="BodyText"/>
        <w:spacing w:before="116"/>
      </w:pPr>
    </w:p>
    <w:p>
      <w:pPr>
        <w:pStyle w:val="ListParagraph"/>
        <w:numPr>
          <w:ilvl w:val="0"/>
          <w:numId w:val="107"/>
        </w:numPr>
        <w:tabs>
          <w:tab w:pos="1444" w:val="left" w:leader="none"/>
        </w:tabs>
        <w:spacing w:line="254" w:lineRule="auto" w:before="0" w:after="0"/>
        <w:ind w:left="1444" w:right="5276" w:hanging="356"/>
        <w:jc w:val="left"/>
        <w:rPr>
          <w:sz w:val="22"/>
        </w:rPr>
      </w:pPr>
      <w:r>
        <w:rPr>
          <w:sz w:val="22"/>
        </w:rPr>
        <w:drawing>
          <wp:anchor distT="0" distB="0" distL="0" distR="0" allowOverlap="1" layoutInCell="1" locked="0" behindDoc="0" simplePos="0" relativeHeight="16090624">
            <wp:simplePos x="0" y="0"/>
            <wp:positionH relativeFrom="page">
              <wp:posOffset>4514452</wp:posOffset>
            </wp:positionH>
            <wp:positionV relativeFrom="paragraph">
              <wp:posOffset>-296736</wp:posOffset>
            </wp:positionV>
            <wp:extent cx="1151987" cy="1107100"/>
            <wp:effectExtent l="0" t="0" r="0" b="0"/>
            <wp:wrapNone/>
            <wp:docPr id="1580" name="Image 1580"/>
            <wp:cNvGraphicFramePr>
              <a:graphicFrameLocks/>
            </wp:cNvGraphicFramePr>
            <a:graphic>
              <a:graphicData uri="http://schemas.openxmlformats.org/drawingml/2006/picture">
                <pic:pic>
                  <pic:nvPicPr>
                    <pic:cNvPr id="1580" name="Image 1580"/>
                    <pic:cNvPicPr/>
                  </pic:nvPicPr>
                  <pic:blipFill>
                    <a:blip r:embed="rId418" cstate="print"/>
                    <a:stretch>
                      <a:fillRect/>
                    </a:stretch>
                  </pic:blipFill>
                  <pic:spPr>
                    <a:xfrm>
                      <a:off x="0" y="0"/>
                      <a:ext cx="1151987" cy="1107100"/>
                    </a:xfrm>
                    <a:prstGeom prst="rect">
                      <a:avLst/>
                    </a:prstGeom>
                  </pic:spPr>
                </pic:pic>
              </a:graphicData>
            </a:graphic>
          </wp:anchor>
        </w:drawing>
      </w:r>
      <w:r>
        <w:rPr>
          <w:sz w:val="22"/>
        </w:rPr>
        <w:t>The</w:t>
      </w:r>
      <w:r>
        <w:rPr>
          <w:spacing w:val="-3"/>
          <w:sz w:val="22"/>
        </w:rPr>
        <w:t> </w:t>
      </w:r>
      <w:r>
        <w:rPr>
          <w:sz w:val="22"/>
        </w:rPr>
        <w:t>angle</w:t>
      </w:r>
      <w:r>
        <w:rPr>
          <w:spacing w:val="-5"/>
          <w:sz w:val="22"/>
        </w:rPr>
        <w:t> </w:t>
      </w:r>
      <w:r>
        <w:rPr>
          <w:sz w:val="22"/>
        </w:rPr>
        <w:t>in</w:t>
      </w:r>
      <w:r>
        <w:rPr>
          <w:spacing w:val="-3"/>
          <w:sz w:val="22"/>
        </w:rPr>
        <w:t> </w:t>
      </w:r>
      <w:r>
        <w:rPr>
          <w:sz w:val="22"/>
        </w:rPr>
        <w:t>a</w:t>
      </w:r>
      <w:r>
        <w:rPr>
          <w:spacing w:val="-5"/>
          <w:sz w:val="22"/>
        </w:rPr>
        <w:t> </w:t>
      </w:r>
      <w:r>
        <w:rPr>
          <w:sz w:val="22"/>
        </w:rPr>
        <w:t>semicircle</w:t>
      </w:r>
      <w:r>
        <w:rPr>
          <w:spacing w:val="-3"/>
          <w:sz w:val="22"/>
        </w:rPr>
        <w:t> </w:t>
      </w:r>
      <w:r>
        <w:rPr>
          <w:sz w:val="22"/>
        </w:rPr>
        <w:t>is</w:t>
      </w:r>
      <w:r>
        <w:rPr>
          <w:spacing w:val="-5"/>
          <w:sz w:val="22"/>
        </w:rPr>
        <w:t> </w:t>
      </w:r>
      <w:r>
        <w:rPr>
          <w:sz w:val="22"/>
        </w:rPr>
        <w:t>a</w:t>
      </w:r>
      <w:r>
        <w:rPr>
          <w:spacing w:val="-3"/>
          <w:sz w:val="22"/>
        </w:rPr>
        <w:t> </w:t>
      </w:r>
      <w:r>
        <w:rPr>
          <w:sz w:val="22"/>
        </w:rPr>
        <w:t>right</w:t>
      </w:r>
      <w:r>
        <w:rPr>
          <w:spacing w:val="-5"/>
          <w:sz w:val="22"/>
        </w:rPr>
        <w:t> </w:t>
      </w:r>
      <w:r>
        <w:rPr>
          <w:sz w:val="22"/>
        </w:rPr>
        <w:t>angle. So angle ABC = 90°.</w:t>
      </w:r>
    </w:p>
    <w:p>
      <w:pPr>
        <w:pStyle w:val="BodyText"/>
      </w:pPr>
    </w:p>
    <w:p>
      <w:pPr>
        <w:pStyle w:val="BodyText"/>
      </w:pPr>
    </w:p>
    <w:p>
      <w:pPr>
        <w:pStyle w:val="BodyText"/>
      </w:pPr>
    </w:p>
    <w:p>
      <w:pPr>
        <w:pStyle w:val="BodyText"/>
      </w:pPr>
    </w:p>
    <w:p>
      <w:pPr>
        <w:pStyle w:val="BodyText"/>
        <w:spacing w:before="86"/>
      </w:pPr>
    </w:p>
    <w:p>
      <w:pPr>
        <w:pStyle w:val="ListParagraph"/>
        <w:numPr>
          <w:ilvl w:val="0"/>
          <w:numId w:val="107"/>
        </w:numPr>
        <w:tabs>
          <w:tab w:pos="1444" w:val="left" w:leader="none"/>
        </w:tabs>
        <w:spacing w:line="254" w:lineRule="auto" w:before="1" w:after="0"/>
        <w:ind w:left="1444" w:right="4615" w:hanging="356"/>
        <w:jc w:val="left"/>
        <w:rPr>
          <w:sz w:val="22"/>
        </w:rPr>
      </w:pPr>
      <w:r>
        <w:rPr>
          <w:sz w:val="22"/>
        </w:rPr>
        <w:drawing>
          <wp:anchor distT="0" distB="0" distL="0" distR="0" allowOverlap="1" layoutInCell="1" locked="0" behindDoc="0" simplePos="0" relativeHeight="16091136">
            <wp:simplePos x="0" y="0"/>
            <wp:positionH relativeFrom="page">
              <wp:posOffset>4510120</wp:posOffset>
            </wp:positionH>
            <wp:positionV relativeFrom="paragraph">
              <wp:posOffset>-222885</wp:posOffset>
            </wp:positionV>
            <wp:extent cx="1139451" cy="1240211"/>
            <wp:effectExtent l="0" t="0" r="0" b="0"/>
            <wp:wrapNone/>
            <wp:docPr id="1581" name="Image 1581"/>
            <wp:cNvGraphicFramePr>
              <a:graphicFrameLocks/>
            </wp:cNvGraphicFramePr>
            <a:graphic>
              <a:graphicData uri="http://schemas.openxmlformats.org/drawingml/2006/picture">
                <pic:pic>
                  <pic:nvPicPr>
                    <pic:cNvPr id="1581" name="Image 1581"/>
                    <pic:cNvPicPr/>
                  </pic:nvPicPr>
                  <pic:blipFill>
                    <a:blip r:embed="rId419" cstate="print"/>
                    <a:stretch>
                      <a:fillRect/>
                    </a:stretch>
                  </pic:blipFill>
                  <pic:spPr>
                    <a:xfrm>
                      <a:off x="0" y="0"/>
                      <a:ext cx="1139451" cy="1240211"/>
                    </a:xfrm>
                    <a:prstGeom prst="rect">
                      <a:avLst/>
                    </a:prstGeom>
                  </pic:spPr>
                </pic:pic>
              </a:graphicData>
            </a:graphic>
          </wp:anchor>
        </w:drawing>
      </w:r>
      <w:r>
        <w:rPr>
          <w:sz w:val="22"/>
        </w:rPr>
        <w:t>When</w:t>
      </w:r>
      <w:r>
        <w:rPr>
          <w:spacing w:val="-6"/>
          <w:sz w:val="22"/>
        </w:rPr>
        <w:t> </w:t>
      </w:r>
      <w:r>
        <w:rPr>
          <w:sz w:val="22"/>
        </w:rPr>
        <w:t>two</w:t>
      </w:r>
      <w:r>
        <w:rPr>
          <w:spacing w:val="-3"/>
          <w:sz w:val="22"/>
        </w:rPr>
        <w:t> </w:t>
      </w:r>
      <w:r>
        <w:rPr>
          <w:sz w:val="22"/>
        </w:rPr>
        <w:t>angles</w:t>
      </w:r>
      <w:r>
        <w:rPr>
          <w:spacing w:val="-3"/>
          <w:sz w:val="22"/>
        </w:rPr>
        <w:t> </w:t>
      </w:r>
      <w:r>
        <w:rPr>
          <w:sz w:val="22"/>
        </w:rPr>
        <w:t>are</w:t>
      </w:r>
      <w:r>
        <w:rPr>
          <w:spacing w:val="-3"/>
          <w:sz w:val="22"/>
        </w:rPr>
        <w:t> </w:t>
      </w:r>
      <w:r>
        <w:rPr>
          <w:sz w:val="22"/>
        </w:rPr>
        <w:t>subtended</w:t>
      </w:r>
      <w:r>
        <w:rPr>
          <w:spacing w:val="-3"/>
          <w:sz w:val="22"/>
        </w:rPr>
        <w:t> </w:t>
      </w:r>
      <w:r>
        <w:rPr>
          <w:sz w:val="22"/>
        </w:rPr>
        <w:t>by</w:t>
      </w:r>
      <w:r>
        <w:rPr>
          <w:spacing w:val="-6"/>
          <w:sz w:val="22"/>
        </w:rPr>
        <w:t> </w:t>
      </w:r>
      <w:r>
        <w:rPr>
          <w:sz w:val="22"/>
        </w:rPr>
        <w:t>the</w:t>
      </w:r>
      <w:r>
        <w:rPr>
          <w:spacing w:val="-5"/>
          <w:sz w:val="22"/>
        </w:rPr>
        <w:t> </w:t>
      </w:r>
      <w:r>
        <w:rPr>
          <w:sz w:val="22"/>
        </w:rPr>
        <w:t>same</w:t>
      </w:r>
      <w:r>
        <w:rPr>
          <w:spacing w:val="-3"/>
          <w:sz w:val="22"/>
        </w:rPr>
        <w:t> </w:t>
      </w:r>
      <w:r>
        <w:rPr>
          <w:sz w:val="22"/>
        </w:rPr>
        <w:t>arc, the angle at the centre of a circle is twice the angle at the circumference.</w:t>
      </w:r>
    </w:p>
    <w:p>
      <w:pPr>
        <w:pStyle w:val="BodyText"/>
        <w:spacing w:before="4"/>
        <w:ind w:left="1444"/>
      </w:pPr>
      <w:r>
        <w:rPr/>
        <w:t>So</w:t>
      </w:r>
      <w:r>
        <w:rPr>
          <w:spacing w:val="-2"/>
        </w:rPr>
        <w:t> </w:t>
      </w:r>
      <w:r>
        <w:rPr/>
        <w:t>angle</w:t>
      </w:r>
      <w:r>
        <w:rPr>
          <w:spacing w:val="-1"/>
        </w:rPr>
        <w:t> </w:t>
      </w:r>
      <w:r>
        <w:rPr/>
        <w:t>AOB</w:t>
      </w:r>
      <w:r>
        <w:rPr>
          <w:spacing w:val="-2"/>
        </w:rPr>
        <w:t> </w:t>
      </w:r>
      <w:r>
        <w:rPr/>
        <w:t>=</w:t>
      </w:r>
      <w:r>
        <w:rPr>
          <w:spacing w:val="-2"/>
        </w:rPr>
        <w:t> </w:t>
      </w:r>
      <w:r>
        <w:rPr/>
        <w:t>2</w:t>
      </w:r>
      <w:r>
        <w:rPr>
          <w:spacing w:val="-1"/>
        </w:rPr>
        <w:t> </w:t>
      </w:r>
      <w:r>
        <w:rPr/>
        <w:t>×</w:t>
      </w:r>
      <w:r>
        <w:rPr>
          <w:spacing w:val="-3"/>
        </w:rPr>
        <w:t> </w:t>
      </w:r>
      <w:r>
        <w:rPr/>
        <w:t>angle</w:t>
      </w:r>
      <w:r>
        <w:rPr>
          <w:spacing w:val="-3"/>
        </w:rPr>
        <w:t> </w:t>
      </w:r>
      <w:r>
        <w:rPr>
          <w:spacing w:val="-4"/>
        </w:rPr>
        <w:t>ACB.</w:t>
      </w:r>
    </w:p>
    <w:p>
      <w:pPr>
        <w:pStyle w:val="BodyText"/>
        <w:spacing w:after="0"/>
        <w:sectPr>
          <w:pgSz w:w="11910" w:h="16840"/>
          <w:pgMar w:header="523" w:footer="974" w:top="1020" w:bottom="1160" w:left="708" w:right="850"/>
        </w:sectPr>
      </w:pPr>
    </w:p>
    <w:p>
      <w:pPr>
        <w:pStyle w:val="BodyText"/>
        <w:spacing w:before="157"/>
      </w:pPr>
    </w:p>
    <w:p>
      <w:pPr>
        <w:pStyle w:val="ListParagraph"/>
        <w:numPr>
          <w:ilvl w:val="0"/>
          <w:numId w:val="107"/>
        </w:numPr>
        <w:tabs>
          <w:tab w:pos="1444" w:val="left" w:leader="none"/>
        </w:tabs>
        <w:spacing w:line="254" w:lineRule="auto" w:before="0" w:after="0"/>
        <w:ind w:left="1444" w:right="4665" w:hanging="356"/>
        <w:jc w:val="left"/>
        <w:rPr>
          <w:sz w:val="22"/>
        </w:rPr>
      </w:pPr>
      <w:r>
        <w:rPr>
          <w:sz w:val="22"/>
        </w:rPr>
        <w:drawing>
          <wp:anchor distT="0" distB="0" distL="0" distR="0" allowOverlap="1" layoutInCell="1" locked="0" behindDoc="0" simplePos="0" relativeHeight="16091648">
            <wp:simplePos x="0" y="0"/>
            <wp:positionH relativeFrom="page">
              <wp:posOffset>4735154</wp:posOffset>
            </wp:positionH>
            <wp:positionV relativeFrom="paragraph">
              <wp:posOffset>-137306</wp:posOffset>
            </wp:positionV>
            <wp:extent cx="1238407" cy="1182470"/>
            <wp:effectExtent l="0" t="0" r="0" b="0"/>
            <wp:wrapNone/>
            <wp:docPr id="1582" name="Image 1582"/>
            <wp:cNvGraphicFramePr>
              <a:graphicFrameLocks/>
            </wp:cNvGraphicFramePr>
            <a:graphic>
              <a:graphicData uri="http://schemas.openxmlformats.org/drawingml/2006/picture">
                <pic:pic>
                  <pic:nvPicPr>
                    <pic:cNvPr id="1582" name="Image 1582"/>
                    <pic:cNvPicPr/>
                  </pic:nvPicPr>
                  <pic:blipFill>
                    <a:blip r:embed="rId420" cstate="print"/>
                    <a:stretch>
                      <a:fillRect/>
                    </a:stretch>
                  </pic:blipFill>
                  <pic:spPr>
                    <a:xfrm>
                      <a:off x="0" y="0"/>
                      <a:ext cx="1238407" cy="1182470"/>
                    </a:xfrm>
                    <a:prstGeom prst="rect">
                      <a:avLst/>
                    </a:prstGeom>
                  </pic:spPr>
                </pic:pic>
              </a:graphicData>
            </a:graphic>
          </wp:anchor>
        </w:drawing>
      </w:r>
      <w:r>
        <w:rPr>
          <w:sz w:val="22"/>
        </w:rPr>
        <w:t>Angles subtended by the same arc at the circumference</w:t>
      </w:r>
      <w:r>
        <w:rPr>
          <w:spacing w:val="-5"/>
          <w:sz w:val="22"/>
        </w:rPr>
        <w:t> </w:t>
      </w:r>
      <w:r>
        <w:rPr>
          <w:sz w:val="22"/>
        </w:rPr>
        <w:t>are</w:t>
      </w:r>
      <w:r>
        <w:rPr>
          <w:spacing w:val="-5"/>
          <w:sz w:val="22"/>
        </w:rPr>
        <w:t> </w:t>
      </w:r>
      <w:r>
        <w:rPr>
          <w:sz w:val="22"/>
        </w:rPr>
        <w:t>equal.</w:t>
      </w:r>
      <w:r>
        <w:rPr>
          <w:spacing w:val="-5"/>
          <w:sz w:val="22"/>
        </w:rPr>
        <w:t> </w:t>
      </w:r>
      <w:r>
        <w:rPr>
          <w:sz w:val="22"/>
        </w:rPr>
        <w:t>This</w:t>
      </w:r>
      <w:r>
        <w:rPr>
          <w:spacing w:val="-7"/>
          <w:sz w:val="22"/>
        </w:rPr>
        <w:t> </w:t>
      </w:r>
      <w:r>
        <w:rPr>
          <w:sz w:val="22"/>
        </w:rPr>
        <w:t>means</w:t>
      </w:r>
      <w:r>
        <w:rPr>
          <w:spacing w:val="-7"/>
          <w:sz w:val="22"/>
        </w:rPr>
        <w:t> </w:t>
      </w:r>
      <w:r>
        <w:rPr>
          <w:sz w:val="22"/>
        </w:rPr>
        <w:t>that</w:t>
      </w:r>
      <w:r>
        <w:rPr>
          <w:spacing w:val="-4"/>
          <w:sz w:val="22"/>
        </w:rPr>
        <w:t> </w:t>
      </w:r>
      <w:r>
        <w:rPr>
          <w:sz w:val="22"/>
        </w:rPr>
        <w:t>angles in the same segment are equal.</w:t>
      </w:r>
    </w:p>
    <w:p>
      <w:pPr>
        <w:pStyle w:val="BodyText"/>
        <w:spacing w:line="254" w:lineRule="auto" w:before="5"/>
        <w:ind w:left="1444" w:right="5797"/>
      </w:pPr>
      <w:r>
        <w:rPr/>
        <w:t>So</w:t>
      </w:r>
      <w:r>
        <w:rPr>
          <w:spacing w:val="-6"/>
        </w:rPr>
        <w:t> </w:t>
      </w:r>
      <w:r>
        <w:rPr/>
        <w:t>angle</w:t>
      </w:r>
      <w:r>
        <w:rPr>
          <w:spacing w:val="-6"/>
        </w:rPr>
        <w:t> </w:t>
      </w:r>
      <w:r>
        <w:rPr/>
        <w:t>ACB</w:t>
      </w:r>
      <w:r>
        <w:rPr>
          <w:spacing w:val="-6"/>
        </w:rPr>
        <w:t> </w:t>
      </w:r>
      <w:r>
        <w:rPr/>
        <w:t>=</w:t>
      </w:r>
      <w:r>
        <w:rPr>
          <w:spacing w:val="-6"/>
        </w:rPr>
        <w:t> </w:t>
      </w:r>
      <w:r>
        <w:rPr/>
        <w:t>angle</w:t>
      </w:r>
      <w:r>
        <w:rPr>
          <w:spacing w:val="-6"/>
        </w:rPr>
        <w:t> </w:t>
      </w:r>
      <w:r>
        <w:rPr/>
        <w:t>ADB</w:t>
      </w:r>
      <w:r>
        <w:rPr>
          <w:spacing w:val="-6"/>
        </w:rPr>
        <w:t> </w:t>
      </w:r>
      <w:r>
        <w:rPr/>
        <w:t>and angle CAD = angle CBD.</w:t>
      </w:r>
    </w:p>
    <w:p>
      <w:pPr>
        <w:pStyle w:val="BodyText"/>
      </w:pPr>
    </w:p>
    <w:p>
      <w:pPr>
        <w:pStyle w:val="BodyText"/>
      </w:pPr>
    </w:p>
    <w:p>
      <w:pPr>
        <w:pStyle w:val="BodyText"/>
      </w:pPr>
    </w:p>
    <w:p>
      <w:pPr>
        <w:pStyle w:val="BodyText"/>
        <w:spacing w:before="68"/>
      </w:pPr>
    </w:p>
    <w:p>
      <w:pPr>
        <w:pStyle w:val="ListParagraph"/>
        <w:numPr>
          <w:ilvl w:val="0"/>
          <w:numId w:val="107"/>
        </w:numPr>
        <w:tabs>
          <w:tab w:pos="1444" w:val="left" w:leader="none"/>
        </w:tabs>
        <w:spacing w:line="256" w:lineRule="auto" w:before="0" w:after="0"/>
        <w:ind w:left="1444" w:right="4389" w:hanging="356"/>
        <w:jc w:val="left"/>
        <w:rPr>
          <w:sz w:val="22"/>
        </w:rPr>
      </w:pPr>
      <w:r>
        <w:rPr>
          <w:sz w:val="22"/>
        </w:rPr>
        <w:drawing>
          <wp:anchor distT="0" distB="0" distL="0" distR="0" allowOverlap="1" layoutInCell="1" locked="0" behindDoc="0" simplePos="0" relativeHeight="16092160">
            <wp:simplePos x="0" y="0"/>
            <wp:positionH relativeFrom="page">
              <wp:posOffset>4836775</wp:posOffset>
            </wp:positionH>
            <wp:positionV relativeFrom="paragraph">
              <wp:posOffset>-174366</wp:posOffset>
            </wp:positionV>
            <wp:extent cx="1159943" cy="1167829"/>
            <wp:effectExtent l="0" t="0" r="0" b="0"/>
            <wp:wrapNone/>
            <wp:docPr id="1583" name="Image 1583"/>
            <wp:cNvGraphicFramePr>
              <a:graphicFrameLocks/>
            </wp:cNvGraphicFramePr>
            <a:graphic>
              <a:graphicData uri="http://schemas.openxmlformats.org/drawingml/2006/picture">
                <pic:pic>
                  <pic:nvPicPr>
                    <pic:cNvPr id="1583" name="Image 1583"/>
                    <pic:cNvPicPr/>
                  </pic:nvPicPr>
                  <pic:blipFill>
                    <a:blip r:embed="rId421" cstate="print"/>
                    <a:stretch>
                      <a:fillRect/>
                    </a:stretch>
                  </pic:blipFill>
                  <pic:spPr>
                    <a:xfrm>
                      <a:off x="0" y="0"/>
                      <a:ext cx="1159943" cy="1167829"/>
                    </a:xfrm>
                    <a:prstGeom prst="rect">
                      <a:avLst/>
                    </a:prstGeom>
                  </pic:spPr>
                </pic:pic>
              </a:graphicData>
            </a:graphic>
          </wp:anchor>
        </w:drawing>
      </w:r>
      <w:r>
        <w:rPr>
          <w:sz w:val="22"/>
        </w:rPr>
        <w:t>A cyclic quadrilateral is a quadrilateral with all four vertices on the circumference of a circle. Opposite</w:t>
      </w:r>
      <w:r>
        <w:rPr>
          <w:spacing w:val="-5"/>
          <w:sz w:val="22"/>
        </w:rPr>
        <w:t> </w:t>
      </w:r>
      <w:r>
        <w:rPr>
          <w:sz w:val="22"/>
        </w:rPr>
        <w:t>angles</w:t>
      </w:r>
      <w:r>
        <w:rPr>
          <w:spacing w:val="-5"/>
          <w:sz w:val="22"/>
        </w:rPr>
        <w:t> </w:t>
      </w:r>
      <w:r>
        <w:rPr>
          <w:sz w:val="22"/>
        </w:rPr>
        <w:t>in</w:t>
      </w:r>
      <w:r>
        <w:rPr>
          <w:spacing w:val="-5"/>
          <w:sz w:val="22"/>
        </w:rPr>
        <w:t> </w:t>
      </w:r>
      <w:r>
        <w:rPr>
          <w:sz w:val="22"/>
        </w:rPr>
        <w:t>a</w:t>
      </w:r>
      <w:r>
        <w:rPr>
          <w:spacing w:val="-5"/>
          <w:sz w:val="22"/>
        </w:rPr>
        <w:t> </w:t>
      </w:r>
      <w:r>
        <w:rPr>
          <w:sz w:val="22"/>
        </w:rPr>
        <w:t>cyclic</w:t>
      </w:r>
      <w:r>
        <w:rPr>
          <w:spacing w:val="-7"/>
          <w:sz w:val="22"/>
        </w:rPr>
        <w:t> </w:t>
      </w:r>
      <w:r>
        <w:rPr>
          <w:sz w:val="22"/>
        </w:rPr>
        <w:t>quadrilateral</w:t>
      </w:r>
      <w:r>
        <w:rPr>
          <w:spacing w:val="-4"/>
          <w:sz w:val="22"/>
        </w:rPr>
        <w:t> </w:t>
      </w:r>
      <w:r>
        <w:rPr>
          <w:sz w:val="22"/>
        </w:rPr>
        <w:t>total</w:t>
      </w:r>
      <w:r>
        <w:rPr>
          <w:spacing w:val="-4"/>
          <w:sz w:val="22"/>
        </w:rPr>
        <w:t> </w:t>
      </w:r>
      <w:r>
        <w:rPr>
          <w:sz w:val="22"/>
        </w:rPr>
        <w:t>180°. So </w:t>
      </w:r>
      <w:r>
        <w:rPr>
          <w:i/>
          <w:sz w:val="22"/>
        </w:rPr>
        <w:t>x </w:t>
      </w:r>
      <w:r>
        <w:rPr>
          <w:sz w:val="22"/>
        </w:rPr>
        <w:t>+ </w:t>
      </w:r>
      <w:r>
        <w:rPr>
          <w:i/>
          <w:sz w:val="22"/>
        </w:rPr>
        <w:t>y </w:t>
      </w:r>
      <w:r>
        <w:rPr>
          <w:sz w:val="22"/>
        </w:rPr>
        <w:t>= 180° and </w:t>
      </w:r>
      <w:r>
        <w:rPr>
          <w:i/>
          <w:sz w:val="22"/>
        </w:rPr>
        <w:t>p </w:t>
      </w:r>
      <w:r>
        <w:rPr>
          <w:sz w:val="22"/>
        </w:rPr>
        <w:t>+ </w:t>
      </w:r>
      <w:r>
        <w:rPr>
          <w:i/>
          <w:sz w:val="22"/>
        </w:rPr>
        <w:t>q </w:t>
      </w:r>
      <w:r>
        <w:rPr>
          <w:sz w:val="22"/>
        </w:rPr>
        <w:t>= 180°.</w:t>
      </w:r>
    </w:p>
    <w:p>
      <w:pPr>
        <w:pStyle w:val="BodyText"/>
      </w:pPr>
    </w:p>
    <w:p>
      <w:pPr>
        <w:pStyle w:val="BodyText"/>
      </w:pPr>
    </w:p>
    <w:p>
      <w:pPr>
        <w:pStyle w:val="BodyText"/>
      </w:pPr>
    </w:p>
    <w:p>
      <w:pPr>
        <w:pStyle w:val="BodyText"/>
        <w:spacing w:before="63"/>
      </w:pPr>
    </w:p>
    <w:p>
      <w:pPr>
        <w:pStyle w:val="ListParagraph"/>
        <w:numPr>
          <w:ilvl w:val="0"/>
          <w:numId w:val="107"/>
        </w:numPr>
        <w:tabs>
          <w:tab w:pos="1444" w:val="left" w:leader="none"/>
        </w:tabs>
        <w:spacing w:line="254" w:lineRule="auto" w:before="1" w:after="0"/>
        <w:ind w:left="1444" w:right="4720" w:hanging="356"/>
        <w:jc w:val="left"/>
        <w:rPr>
          <w:sz w:val="22"/>
        </w:rPr>
      </w:pPr>
      <w:r>
        <w:rPr>
          <w:sz w:val="22"/>
        </w:rPr>
        <w:drawing>
          <wp:anchor distT="0" distB="0" distL="0" distR="0" allowOverlap="1" layoutInCell="1" locked="0" behindDoc="0" simplePos="0" relativeHeight="16092672">
            <wp:simplePos x="0" y="0"/>
            <wp:positionH relativeFrom="page">
              <wp:posOffset>4711863</wp:posOffset>
            </wp:positionH>
            <wp:positionV relativeFrom="paragraph">
              <wp:posOffset>-242147</wp:posOffset>
            </wp:positionV>
            <wp:extent cx="1869085" cy="1402875"/>
            <wp:effectExtent l="0" t="0" r="0" b="0"/>
            <wp:wrapNone/>
            <wp:docPr id="1584" name="Image 1584"/>
            <wp:cNvGraphicFramePr>
              <a:graphicFrameLocks/>
            </wp:cNvGraphicFramePr>
            <a:graphic>
              <a:graphicData uri="http://schemas.openxmlformats.org/drawingml/2006/picture">
                <pic:pic>
                  <pic:nvPicPr>
                    <pic:cNvPr id="1584" name="Image 1584"/>
                    <pic:cNvPicPr/>
                  </pic:nvPicPr>
                  <pic:blipFill>
                    <a:blip r:embed="rId422" cstate="print"/>
                    <a:stretch>
                      <a:fillRect/>
                    </a:stretch>
                  </pic:blipFill>
                  <pic:spPr>
                    <a:xfrm>
                      <a:off x="0" y="0"/>
                      <a:ext cx="1869085" cy="1402875"/>
                    </a:xfrm>
                    <a:prstGeom prst="rect">
                      <a:avLst/>
                    </a:prstGeom>
                  </pic:spPr>
                </pic:pic>
              </a:graphicData>
            </a:graphic>
          </wp:anchor>
        </w:drawing>
      </w:r>
      <w:r>
        <w:rPr>
          <w:sz w:val="22"/>
        </w:rPr>
        <w:t>The</w:t>
      </w:r>
      <w:r>
        <w:rPr>
          <w:spacing w:val="-4"/>
          <w:sz w:val="22"/>
        </w:rPr>
        <w:t> </w:t>
      </w:r>
      <w:r>
        <w:rPr>
          <w:sz w:val="22"/>
        </w:rPr>
        <w:t>angle</w:t>
      </w:r>
      <w:r>
        <w:rPr>
          <w:spacing w:val="-4"/>
          <w:sz w:val="22"/>
        </w:rPr>
        <w:t> </w:t>
      </w:r>
      <w:r>
        <w:rPr>
          <w:sz w:val="22"/>
        </w:rPr>
        <w:t>between</w:t>
      </w:r>
      <w:r>
        <w:rPr>
          <w:spacing w:val="-4"/>
          <w:sz w:val="22"/>
        </w:rPr>
        <w:t> </w:t>
      </w:r>
      <w:r>
        <w:rPr>
          <w:sz w:val="22"/>
        </w:rPr>
        <w:t>a</w:t>
      </w:r>
      <w:r>
        <w:rPr>
          <w:spacing w:val="-6"/>
          <w:sz w:val="22"/>
        </w:rPr>
        <w:t> </w:t>
      </w:r>
      <w:r>
        <w:rPr>
          <w:sz w:val="22"/>
        </w:rPr>
        <w:t>tangent</w:t>
      </w:r>
      <w:r>
        <w:rPr>
          <w:spacing w:val="-3"/>
          <w:sz w:val="22"/>
        </w:rPr>
        <w:t> </w:t>
      </w:r>
      <w:r>
        <w:rPr>
          <w:sz w:val="22"/>
        </w:rPr>
        <w:t>and</w:t>
      </w:r>
      <w:r>
        <w:rPr>
          <w:spacing w:val="-7"/>
          <w:sz w:val="22"/>
        </w:rPr>
        <w:t> </w:t>
      </w:r>
      <w:r>
        <w:rPr>
          <w:sz w:val="22"/>
        </w:rPr>
        <w:t>chord</w:t>
      </w:r>
      <w:r>
        <w:rPr>
          <w:spacing w:val="-4"/>
          <w:sz w:val="22"/>
        </w:rPr>
        <w:t> </w:t>
      </w:r>
      <w:r>
        <w:rPr>
          <w:sz w:val="22"/>
        </w:rPr>
        <w:t>is</w:t>
      </w:r>
      <w:r>
        <w:rPr>
          <w:spacing w:val="-4"/>
          <w:sz w:val="22"/>
        </w:rPr>
        <w:t> </w:t>
      </w:r>
      <w:r>
        <w:rPr>
          <w:sz w:val="22"/>
        </w:rPr>
        <w:t>equal to the angle in the alternate segment, this is known as the alternate segment theorem.</w:t>
      </w:r>
    </w:p>
    <w:p>
      <w:pPr>
        <w:pStyle w:val="BodyText"/>
        <w:spacing w:before="2"/>
        <w:ind w:left="1444"/>
      </w:pPr>
      <w:r>
        <w:rPr/>
        <w:t>So</w:t>
      </w:r>
      <w:r>
        <w:rPr>
          <w:spacing w:val="-4"/>
        </w:rPr>
        <w:t> </w:t>
      </w:r>
      <w:r>
        <w:rPr/>
        <w:t>angle</w:t>
      </w:r>
      <w:r>
        <w:rPr>
          <w:spacing w:val="-2"/>
        </w:rPr>
        <w:t> </w:t>
      </w:r>
      <w:r>
        <w:rPr/>
        <w:t>BAT</w:t>
      </w:r>
      <w:r>
        <w:rPr>
          <w:spacing w:val="-2"/>
        </w:rPr>
        <w:t> </w:t>
      </w:r>
      <w:r>
        <w:rPr/>
        <w:t>=</w:t>
      </w:r>
      <w:r>
        <w:rPr>
          <w:spacing w:val="-2"/>
        </w:rPr>
        <w:t> </w:t>
      </w:r>
      <w:r>
        <w:rPr/>
        <w:t>angle</w:t>
      </w:r>
      <w:r>
        <w:rPr>
          <w:spacing w:val="-1"/>
        </w:rPr>
        <w:t> </w:t>
      </w:r>
      <w:r>
        <w:rPr>
          <w:spacing w:val="-4"/>
        </w:rPr>
        <w:t>ACB.</w:t>
      </w:r>
    </w:p>
    <w:p>
      <w:pPr>
        <w:pStyle w:val="BodyText"/>
      </w:pPr>
    </w:p>
    <w:p>
      <w:pPr>
        <w:pStyle w:val="BodyText"/>
      </w:pPr>
    </w:p>
    <w:p>
      <w:pPr>
        <w:pStyle w:val="BodyText"/>
      </w:pPr>
    </w:p>
    <w:p>
      <w:pPr>
        <w:pStyle w:val="BodyText"/>
      </w:pPr>
    </w:p>
    <w:p>
      <w:pPr>
        <w:pStyle w:val="BodyText"/>
        <w:spacing w:before="72"/>
      </w:pPr>
    </w:p>
    <w:p>
      <w:pPr>
        <w:pStyle w:val="Heading2"/>
        <w:spacing w:before="0"/>
      </w:pPr>
      <w:r>
        <w:rPr>
          <w:spacing w:val="-2"/>
        </w:rPr>
        <w:t>Examples</w:t>
      </w:r>
    </w:p>
    <w:p>
      <w:pPr>
        <w:tabs>
          <w:tab w:pos="2291" w:val="left" w:leader="none"/>
        </w:tabs>
        <w:spacing w:before="163"/>
        <w:ind w:left="732" w:right="0" w:firstLine="0"/>
        <w:jc w:val="left"/>
        <w:rPr>
          <w:sz w:val="22"/>
        </w:rPr>
      </w:pPr>
      <w:r>
        <w:rPr>
          <w:sz w:val="22"/>
        </w:rPr>
        <w:drawing>
          <wp:anchor distT="0" distB="0" distL="0" distR="0" allowOverlap="1" layoutInCell="1" locked="0" behindDoc="0" simplePos="0" relativeHeight="16093184">
            <wp:simplePos x="0" y="0"/>
            <wp:positionH relativeFrom="page">
              <wp:posOffset>4335600</wp:posOffset>
            </wp:positionH>
            <wp:positionV relativeFrom="paragraph">
              <wp:posOffset>135681</wp:posOffset>
            </wp:positionV>
            <wp:extent cx="1220361" cy="1227520"/>
            <wp:effectExtent l="0" t="0" r="0" b="0"/>
            <wp:wrapNone/>
            <wp:docPr id="1585" name="Image 1585"/>
            <wp:cNvGraphicFramePr>
              <a:graphicFrameLocks/>
            </wp:cNvGraphicFramePr>
            <a:graphic>
              <a:graphicData uri="http://schemas.openxmlformats.org/drawingml/2006/picture">
                <pic:pic>
                  <pic:nvPicPr>
                    <pic:cNvPr id="1585" name="Image 1585"/>
                    <pic:cNvPicPr/>
                  </pic:nvPicPr>
                  <pic:blipFill>
                    <a:blip r:embed="rId423" cstate="print"/>
                    <a:stretch>
                      <a:fillRect/>
                    </a:stretch>
                  </pic:blipFill>
                  <pic:spPr>
                    <a:xfrm>
                      <a:off x="0" y="0"/>
                      <a:ext cx="1220361" cy="1227520"/>
                    </a:xfrm>
                    <a:prstGeom prst="rect">
                      <a:avLst/>
                    </a:prstGeom>
                  </pic:spPr>
                </pic:pic>
              </a:graphicData>
            </a:graphic>
          </wp:anchor>
        </w:drawing>
      </w:r>
      <w:r>
        <w:rPr>
          <w:b/>
          <w:sz w:val="22"/>
        </w:rPr>
        <w:t>Example</w:t>
      </w:r>
      <w:r>
        <w:rPr>
          <w:b/>
          <w:spacing w:val="-4"/>
          <w:sz w:val="22"/>
        </w:rPr>
        <w:t> </w:t>
      </w:r>
      <w:r>
        <w:rPr>
          <w:b/>
          <w:spacing w:val="-10"/>
          <w:sz w:val="22"/>
        </w:rPr>
        <w:t>1</w:t>
      </w:r>
      <w:r>
        <w:rPr>
          <w:b/>
          <w:sz w:val="22"/>
        </w:rPr>
        <w:tab/>
      </w:r>
      <w:r>
        <w:rPr>
          <w:sz w:val="22"/>
        </w:rPr>
        <w:t>Work</w:t>
      </w:r>
      <w:r>
        <w:rPr>
          <w:spacing w:val="-4"/>
          <w:sz w:val="22"/>
        </w:rPr>
        <w:t> </w:t>
      </w:r>
      <w:r>
        <w:rPr>
          <w:sz w:val="22"/>
        </w:rPr>
        <w:t>out</w:t>
      </w:r>
      <w:r>
        <w:rPr>
          <w:spacing w:val="-3"/>
          <w:sz w:val="22"/>
        </w:rPr>
        <w:t> </w:t>
      </w:r>
      <w:r>
        <w:rPr>
          <w:sz w:val="22"/>
        </w:rPr>
        <w:t>the</w:t>
      </w:r>
      <w:r>
        <w:rPr>
          <w:spacing w:val="-3"/>
          <w:sz w:val="22"/>
        </w:rPr>
        <w:t> </w:t>
      </w:r>
      <w:r>
        <w:rPr>
          <w:sz w:val="22"/>
        </w:rPr>
        <w:t>size</w:t>
      </w:r>
      <w:r>
        <w:rPr>
          <w:spacing w:val="-1"/>
          <w:sz w:val="22"/>
        </w:rPr>
        <w:t> </w:t>
      </w:r>
      <w:r>
        <w:rPr>
          <w:sz w:val="22"/>
        </w:rPr>
        <w:t>of each</w:t>
      </w:r>
      <w:r>
        <w:rPr>
          <w:spacing w:val="-1"/>
          <w:sz w:val="22"/>
        </w:rPr>
        <w:t> </w:t>
      </w:r>
      <w:r>
        <w:rPr>
          <w:spacing w:val="-4"/>
          <w:sz w:val="22"/>
        </w:rPr>
        <w:t>angle</w:t>
      </w:r>
    </w:p>
    <w:p>
      <w:pPr>
        <w:pStyle w:val="BodyText"/>
        <w:spacing w:before="18"/>
        <w:ind w:left="2291"/>
      </w:pPr>
      <w:r>
        <w:rPr/>
        <w:t>marked</w:t>
      </w:r>
      <w:r>
        <w:rPr>
          <w:spacing w:val="-2"/>
        </w:rPr>
        <w:t> </w:t>
      </w:r>
      <w:r>
        <w:rPr/>
        <w:t>with</w:t>
      </w:r>
      <w:r>
        <w:rPr>
          <w:spacing w:val="-3"/>
        </w:rPr>
        <w:t> </w:t>
      </w:r>
      <w:r>
        <w:rPr/>
        <w:t>a</w:t>
      </w:r>
      <w:r>
        <w:rPr>
          <w:spacing w:val="-1"/>
        </w:rPr>
        <w:t> </w:t>
      </w:r>
      <w:r>
        <w:rPr>
          <w:spacing w:val="-2"/>
        </w:rPr>
        <w:t>letter.</w:t>
      </w:r>
    </w:p>
    <w:p>
      <w:pPr>
        <w:pStyle w:val="BodyText"/>
        <w:spacing w:before="20"/>
        <w:ind w:left="2291"/>
      </w:pPr>
      <w:r>
        <w:rPr/>
        <w:t>Give</w:t>
      </w:r>
      <w:r>
        <w:rPr>
          <w:spacing w:val="-3"/>
        </w:rPr>
        <w:t> </w:t>
      </w:r>
      <w:r>
        <w:rPr/>
        <w:t>reasons</w:t>
      </w:r>
      <w:r>
        <w:rPr>
          <w:spacing w:val="-4"/>
        </w:rPr>
        <w:t> </w:t>
      </w:r>
      <w:r>
        <w:rPr/>
        <w:t>for</w:t>
      </w:r>
      <w:r>
        <w:rPr>
          <w:spacing w:val="-1"/>
        </w:rPr>
        <w:t> </w:t>
      </w:r>
      <w:r>
        <w:rPr/>
        <w:t>your</w:t>
      </w:r>
      <w:r>
        <w:rPr>
          <w:spacing w:val="-4"/>
        </w:rPr>
        <w:t> </w:t>
      </w:r>
      <w:r>
        <w:rPr>
          <w:spacing w:val="-2"/>
        </w:rPr>
        <w:t>answers.</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9"/>
        <w:rPr>
          <w:sz w:val="20"/>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2766" w:hRule="atLeast"/>
        </w:trPr>
        <w:tc>
          <w:tcPr>
            <w:tcW w:w="3826" w:type="dxa"/>
          </w:tcPr>
          <w:p>
            <w:pPr>
              <w:pStyle w:val="TableParagraph"/>
              <w:spacing w:line="252" w:lineRule="exact" w:before="118"/>
              <w:ind w:left="138"/>
              <w:rPr>
                <w:sz w:val="22"/>
              </w:rPr>
            </w:pPr>
            <w:r>
              <w:rPr>
                <w:sz w:val="22"/>
              </w:rPr>
              <w:t>Angle</w:t>
            </w:r>
            <w:r>
              <w:rPr>
                <w:spacing w:val="-1"/>
                <w:sz w:val="22"/>
              </w:rPr>
              <w:t> </w:t>
            </w:r>
            <w:r>
              <w:rPr>
                <w:i/>
                <w:sz w:val="22"/>
              </w:rPr>
              <w:t>a</w:t>
            </w:r>
            <w:r>
              <w:rPr>
                <w:i/>
                <w:spacing w:val="-3"/>
                <w:sz w:val="22"/>
              </w:rPr>
              <w:t> </w:t>
            </w:r>
            <w:r>
              <w:rPr>
                <w:sz w:val="22"/>
              </w:rPr>
              <w:t>= 360°</w:t>
            </w:r>
            <w:r>
              <w:rPr>
                <w:spacing w:val="-2"/>
                <w:sz w:val="22"/>
              </w:rPr>
              <w:t> </w:t>
            </w:r>
            <w:r>
              <w:rPr>
                <w:sz w:val="22"/>
              </w:rPr>
              <w:t>− </w:t>
            </w:r>
            <w:r>
              <w:rPr>
                <w:spacing w:val="-5"/>
                <w:sz w:val="22"/>
              </w:rPr>
              <w:t>92°</w:t>
            </w:r>
          </w:p>
          <w:p>
            <w:pPr>
              <w:pStyle w:val="TableParagraph"/>
              <w:spacing w:line="252" w:lineRule="exact"/>
              <w:ind w:left="897"/>
              <w:rPr>
                <w:sz w:val="22"/>
              </w:rPr>
            </w:pPr>
            <w:r>
              <w:rPr>
                <w:sz w:val="22"/>
              </w:rPr>
              <w:t>= </w:t>
            </w:r>
            <w:r>
              <w:rPr>
                <w:spacing w:val="-4"/>
                <w:sz w:val="22"/>
              </w:rPr>
              <w:t>268°</w:t>
            </w:r>
          </w:p>
          <w:p>
            <w:pPr>
              <w:pStyle w:val="TableParagraph"/>
              <w:spacing w:before="1"/>
              <w:ind w:left="112"/>
              <w:rPr>
                <w:sz w:val="22"/>
              </w:rPr>
            </w:pPr>
            <w:r>
              <w:rPr>
                <w:sz w:val="22"/>
              </w:rPr>
              <w:t>as</w:t>
            </w:r>
            <w:r>
              <w:rPr>
                <w:spacing w:val="-4"/>
                <w:sz w:val="22"/>
              </w:rPr>
              <w:t> </w:t>
            </w:r>
            <w:r>
              <w:rPr>
                <w:sz w:val="22"/>
              </w:rPr>
              <w:t>the</w:t>
            </w:r>
            <w:r>
              <w:rPr>
                <w:spacing w:val="-2"/>
                <w:sz w:val="22"/>
              </w:rPr>
              <w:t> </w:t>
            </w:r>
            <w:r>
              <w:rPr>
                <w:sz w:val="22"/>
              </w:rPr>
              <w:t>angles</w:t>
            </w:r>
            <w:r>
              <w:rPr>
                <w:spacing w:val="-2"/>
                <w:sz w:val="22"/>
              </w:rPr>
              <w:t> </w:t>
            </w:r>
            <w:r>
              <w:rPr>
                <w:sz w:val="22"/>
              </w:rPr>
              <w:t>in</w:t>
            </w:r>
            <w:r>
              <w:rPr>
                <w:spacing w:val="-5"/>
                <w:sz w:val="22"/>
              </w:rPr>
              <w:t> </w:t>
            </w:r>
            <w:r>
              <w:rPr>
                <w:sz w:val="22"/>
              </w:rPr>
              <w:t>a</w:t>
            </w:r>
            <w:r>
              <w:rPr>
                <w:spacing w:val="-2"/>
                <w:sz w:val="22"/>
              </w:rPr>
              <w:t> </w:t>
            </w:r>
            <w:r>
              <w:rPr>
                <w:sz w:val="22"/>
              </w:rPr>
              <w:t>full</w:t>
            </w:r>
            <w:r>
              <w:rPr>
                <w:spacing w:val="-1"/>
                <w:sz w:val="22"/>
              </w:rPr>
              <w:t> </w:t>
            </w:r>
            <w:r>
              <w:rPr>
                <w:sz w:val="22"/>
              </w:rPr>
              <w:t>turn</w:t>
            </w:r>
            <w:r>
              <w:rPr>
                <w:spacing w:val="-5"/>
                <w:sz w:val="22"/>
              </w:rPr>
              <w:t> </w:t>
            </w:r>
            <w:r>
              <w:rPr>
                <w:sz w:val="22"/>
              </w:rPr>
              <w:t>total </w:t>
            </w:r>
            <w:r>
              <w:rPr>
                <w:spacing w:val="-2"/>
                <w:sz w:val="22"/>
              </w:rPr>
              <w:t>360°.</w:t>
            </w:r>
          </w:p>
          <w:p>
            <w:pPr>
              <w:pStyle w:val="TableParagraph"/>
              <w:spacing w:before="1"/>
              <w:rPr>
                <w:sz w:val="22"/>
              </w:rPr>
            </w:pPr>
          </w:p>
          <w:p>
            <w:pPr>
              <w:pStyle w:val="TableParagraph"/>
              <w:spacing w:line="252" w:lineRule="exact"/>
              <w:ind w:left="112"/>
              <w:rPr>
                <w:sz w:val="22"/>
              </w:rPr>
            </w:pPr>
            <w:r>
              <w:rPr>
                <w:sz w:val="22"/>
              </w:rPr>
              <w:t>Angle</w:t>
            </w:r>
            <w:r>
              <w:rPr>
                <w:spacing w:val="-1"/>
                <w:sz w:val="22"/>
              </w:rPr>
              <w:t> </w:t>
            </w:r>
            <w:r>
              <w:rPr>
                <w:i/>
                <w:sz w:val="22"/>
              </w:rPr>
              <w:t>b</w:t>
            </w:r>
            <w:r>
              <w:rPr>
                <w:i/>
                <w:spacing w:val="-3"/>
                <w:sz w:val="22"/>
              </w:rPr>
              <w:t> </w:t>
            </w:r>
            <w:r>
              <w:rPr>
                <w:sz w:val="22"/>
              </w:rPr>
              <w:t>= 268°</w:t>
            </w:r>
            <w:r>
              <w:rPr>
                <w:spacing w:val="-2"/>
                <w:sz w:val="22"/>
              </w:rPr>
              <w:t> </w:t>
            </w:r>
            <w:r>
              <w:rPr>
                <w:sz w:val="22"/>
              </w:rPr>
              <w:t>÷</w:t>
            </w:r>
            <w:r>
              <w:rPr>
                <w:spacing w:val="-1"/>
                <w:sz w:val="22"/>
              </w:rPr>
              <w:t> </w:t>
            </w:r>
            <w:r>
              <w:rPr>
                <w:spacing w:val="-10"/>
                <w:sz w:val="22"/>
              </w:rPr>
              <w:t>2</w:t>
            </w:r>
          </w:p>
          <w:p>
            <w:pPr>
              <w:pStyle w:val="TableParagraph"/>
              <w:spacing w:line="252" w:lineRule="exact"/>
              <w:ind w:left="882"/>
              <w:rPr>
                <w:sz w:val="22"/>
              </w:rPr>
            </w:pPr>
            <w:r>
              <w:rPr>
                <w:sz w:val="22"/>
              </w:rPr>
              <w:t>= </w:t>
            </w:r>
            <w:r>
              <w:rPr>
                <w:spacing w:val="-4"/>
                <w:sz w:val="22"/>
              </w:rPr>
              <w:t>134°</w:t>
            </w:r>
          </w:p>
          <w:p>
            <w:pPr>
              <w:pStyle w:val="TableParagraph"/>
              <w:ind w:left="126" w:right="70"/>
              <w:rPr>
                <w:sz w:val="22"/>
              </w:rPr>
            </w:pPr>
            <w:r>
              <w:rPr>
                <w:sz w:val="22"/>
              </w:rPr>
              <w:t>as</w:t>
            </w:r>
            <w:r>
              <w:rPr>
                <w:spacing w:val="-5"/>
                <w:sz w:val="22"/>
              </w:rPr>
              <w:t> </w:t>
            </w:r>
            <w:r>
              <w:rPr>
                <w:sz w:val="22"/>
              </w:rPr>
              <w:t>when</w:t>
            </w:r>
            <w:r>
              <w:rPr>
                <w:spacing w:val="-8"/>
                <w:sz w:val="22"/>
              </w:rPr>
              <w:t> </w:t>
            </w:r>
            <w:r>
              <w:rPr>
                <w:sz w:val="22"/>
              </w:rPr>
              <w:t>two</w:t>
            </w:r>
            <w:r>
              <w:rPr>
                <w:spacing w:val="-5"/>
                <w:sz w:val="22"/>
              </w:rPr>
              <w:t> </w:t>
            </w:r>
            <w:r>
              <w:rPr>
                <w:sz w:val="22"/>
              </w:rPr>
              <w:t>angles</w:t>
            </w:r>
            <w:r>
              <w:rPr>
                <w:spacing w:val="-5"/>
                <w:sz w:val="22"/>
              </w:rPr>
              <w:t> </w:t>
            </w:r>
            <w:r>
              <w:rPr>
                <w:sz w:val="22"/>
              </w:rPr>
              <w:t>are</w:t>
            </w:r>
            <w:r>
              <w:rPr>
                <w:spacing w:val="-5"/>
                <w:sz w:val="22"/>
              </w:rPr>
              <w:t> </w:t>
            </w:r>
            <w:r>
              <w:rPr>
                <w:sz w:val="22"/>
              </w:rPr>
              <w:t>subtended</w:t>
            </w:r>
            <w:r>
              <w:rPr>
                <w:spacing w:val="-5"/>
                <w:sz w:val="22"/>
              </w:rPr>
              <w:t> </w:t>
            </w:r>
            <w:r>
              <w:rPr>
                <w:sz w:val="22"/>
              </w:rPr>
              <w:t>by</w:t>
            </w:r>
            <w:r>
              <w:rPr>
                <w:spacing w:val="-8"/>
                <w:sz w:val="22"/>
              </w:rPr>
              <w:t> </w:t>
            </w:r>
            <w:r>
              <w:rPr>
                <w:sz w:val="22"/>
              </w:rPr>
              <w:t>the same arc, the angle at the centre of a circle is twice the angle at the </w:t>
            </w:r>
            <w:r>
              <w:rPr>
                <w:spacing w:val="-2"/>
                <w:sz w:val="22"/>
              </w:rPr>
              <w:t>circumference.</w:t>
            </w:r>
          </w:p>
        </w:tc>
        <w:tc>
          <w:tcPr>
            <w:tcW w:w="3778" w:type="dxa"/>
          </w:tcPr>
          <w:p>
            <w:pPr>
              <w:pStyle w:val="TableParagraph"/>
              <w:numPr>
                <w:ilvl w:val="0"/>
                <w:numId w:val="108"/>
              </w:numPr>
              <w:tabs>
                <w:tab w:pos="423" w:val="left" w:leader="none"/>
              </w:tabs>
              <w:spacing w:line="240" w:lineRule="auto" w:before="118" w:after="0"/>
              <w:ind w:left="423" w:right="0" w:hanging="285"/>
              <w:jc w:val="left"/>
              <w:rPr>
                <w:sz w:val="22"/>
              </w:rPr>
            </w:pPr>
            <w:r>
              <w:rPr>
                <w:sz w:val="22"/>
              </w:rPr>
              <w:t>The</w:t>
            </w:r>
            <w:r>
              <w:rPr>
                <w:spacing w:val="-2"/>
                <w:sz w:val="22"/>
              </w:rPr>
              <w:t> </w:t>
            </w:r>
            <w:r>
              <w:rPr>
                <w:sz w:val="22"/>
              </w:rPr>
              <w:t>angles</w:t>
            </w:r>
            <w:r>
              <w:rPr>
                <w:spacing w:val="-3"/>
                <w:sz w:val="22"/>
              </w:rPr>
              <w:t> </w:t>
            </w:r>
            <w:r>
              <w:rPr>
                <w:sz w:val="22"/>
              </w:rPr>
              <w:t>in</w:t>
            </w:r>
            <w:r>
              <w:rPr>
                <w:spacing w:val="-5"/>
                <w:sz w:val="22"/>
              </w:rPr>
              <w:t> </w:t>
            </w:r>
            <w:r>
              <w:rPr>
                <w:sz w:val="22"/>
              </w:rPr>
              <w:t>a</w:t>
            </w:r>
            <w:r>
              <w:rPr>
                <w:spacing w:val="-1"/>
                <w:sz w:val="22"/>
              </w:rPr>
              <w:t> </w:t>
            </w:r>
            <w:r>
              <w:rPr>
                <w:sz w:val="22"/>
              </w:rPr>
              <w:t>full</w:t>
            </w:r>
            <w:r>
              <w:rPr>
                <w:spacing w:val="-4"/>
                <w:sz w:val="22"/>
              </w:rPr>
              <w:t> </w:t>
            </w:r>
            <w:r>
              <w:rPr>
                <w:sz w:val="22"/>
              </w:rPr>
              <w:t>turn</w:t>
            </w:r>
            <w:r>
              <w:rPr>
                <w:spacing w:val="-1"/>
                <w:sz w:val="22"/>
              </w:rPr>
              <w:t> </w:t>
            </w:r>
            <w:r>
              <w:rPr>
                <w:sz w:val="22"/>
              </w:rPr>
              <w:t>total </w:t>
            </w:r>
            <w:r>
              <w:rPr>
                <w:spacing w:val="-4"/>
                <w:sz w:val="22"/>
              </w:rPr>
              <w:t>360°.</w:t>
            </w:r>
          </w:p>
          <w:p>
            <w:pPr>
              <w:pStyle w:val="TableParagraph"/>
              <w:rPr>
                <w:sz w:val="22"/>
              </w:rPr>
            </w:pPr>
          </w:p>
          <w:p>
            <w:pPr>
              <w:pStyle w:val="TableParagraph"/>
              <w:rPr>
                <w:sz w:val="22"/>
              </w:rPr>
            </w:pPr>
          </w:p>
          <w:p>
            <w:pPr>
              <w:pStyle w:val="TableParagraph"/>
              <w:rPr>
                <w:sz w:val="22"/>
              </w:rPr>
            </w:pPr>
          </w:p>
          <w:p>
            <w:pPr>
              <w:pStyle w:val="TableParagraph"/>
              <w:numPr>
                <w:ilvl w:val="0"/>
                <w:numId w:val="108"/>
              </w:numPr>
              <w:tabs>
                <w:tab w:pos="423" w:val="left" w:leader="none"/>
              </w:tabs>
              <w:spacing w:line="240" w:lineRule="auto" w:before="0" w:after="0"/>
              <w:ind w:left="423" w:right="400" w:hanging="312"/>
              <w:jc w:val="left"/>
              <w:rPr>
                <w:sz w:val="22"/>
              </w:rPr>
            </w:pPr>
            <w:r>
              <w:rPr>
                <w:sz w:val="22"/>
              </w:rPr>
              <w:t>Angles </w:t>
            </w:r>
            <w:r>
              <w:rPr>
                <w:i/>
                <w:sz w:val="22"/>
              </w:rPr>
              <w:t>a </w:t>
            </w:r>
            <w:r>
              <w:rPr>
                <w:sz w:val="22"/>
              </w:rPr>
              <w:t>and </w:t>
            </w:r>
            <w:r>
              <w:rPr>
                <w:i/>
                <w:sz w:val="22"/>
              </w:rPr>
              <w:t>b </w:t>
            </w:r>
            <w:r>
              <w:rPr>
                <w:sz w:val="22"/>
              </w:rPr>
              <w:t>are subtended by the</w:t>
            </w:r>
            <w:r>
              <w:rPr>
                <w:spacing w:val="-4"/>
                <w:sz w:val="22"/>
              </w:rPr>
              <w:t> </w:t>
            </w:r>
            <w:r>
              <w:rPr>
                <w:sz w:val="22"/>
              </w:rPr>
              <w:t>same</w:t>
            </w:r>
            <w:r>
              <w:rPr>
                <w:spacing w:val="-4"/>
                <w:sz w:val="22"/>
              </w:rPr>
              <w:t> </w:t>
            </w:r>
            <w:r>
              <w:rPr>
                <w:sz w:val="22"/>
              </w:rPr>
              <w:t>arc,</w:t>
            </w:r>
            <w:r>
              <w:rPr>
                <w:spacing w:val="-5"/>
                <w:sz w:val="22"/>
              </w:rPr>
              <w:t> </w:t>
            </w:r>
            <w:r>
              <w:rPr>
                <w:sz w:val="22"/>
              </w:rPr>
              <w:t>so</w:t>
            </w:r>
            <w:r>
              <w:rPr>
                <w:spacing w:val="-4"/>
                <w:sz w:val="22"/>
              </w:rPr>
              <w:t> </w:t>
            </w:r>
            <w:r>
              <w:rPr>
                <w:sz w:val="22"/>
              </w:rPr>
              <w:t>angle</w:t>
            </w:r>
            <w:r>
              <w:rPr>
                <w:spacing w:val="-4"/>
                <w:sz w:val="22"/>
              </w:rPr>
              <w:t> </w:t>
            </w:r>
            <w:r>
              <w:rPr>
                <w:i/>
                <w:sz w:val="22"/>
              </w:rPr>
              <w:t>b</w:t>
            </w:r>
            <w:r>
              <w:rPr>
                <w:i/>
                <w:spacing w:val="-7"/>
                <w:sz w:val="22"/>
              </w:rPr>
              <w:t> </w:t>
            </w:r>
            <w:r>
              <w:rPr>
                <w:sz w:val="22"/>
              </w:rPr>
              <w:t>is</w:t>
            </w:r>
            <w:r>
              <w:rPr>
                <w:spacing w:val="-6"/>
                <w:sz w:val="22"/>
              </w:rPr>
              <w:t> </w:t>
            </w:r>
            <w:r>
              <w:rPr>
                <w:sz w:val="22"/>
              </w:rPr>
              <w:t>half</w:t>
            </w:r>
            <w:r>
              <w:rPr>
                <w:spacing w:val="-6"/>
                <w:sz w:val="22"/>
              </w:rPr>
              <w:t> </w:t>
            </w:r>
            <w:r>
              <w:rPr>
                <w:sz w:val="22"/>
              </w:rPr>
              <w:t>of angle </w:t>
            </w:r>
            <w:r>
              <w:rPr>
                <w:i/>
                <w:sz w:val="22"/>
              </w:rPr>
              <w:t>a</w:t>
            </w:r>
            <w:r>
              <w:rPr>
                <w:sz w:val="22"/>
              </w:rPr>
              <w:t>.</w:t>
            </w:r>
          </w:p>
        </w:tc>
      </w:tr>
    </w:tbl>
    <w:p>
      <w:pPr>
        <w:pStyle w:val="TableParagraph"/>
        <w:spacing w:after="0" w:line="240" w:lineRule="auto"/>
        <w:jc w:val="left"/>
        <w:rPr>
          <w:sz w:val="22"/>
        </w:rPr>
        <w:sectPr>
          <w:pgSz w:w="11910" w:h="16840"/>
          <w:pgMar w:header="523" w:footer="974" w:top="1020" w:bottom="1160" w:left="708" w:right="850"/>
        </w:sectPr>
      </w:pPr>
    </w:p>
    <w:p>
      <w:pPr>
        <w:pStyle w:val="BodyText"/>
        <w:spacing w:before="159"/>
      </w:pPr>
    </w:p>
    <w:p>
      <w:pPr>
        <w:pStyle w:val="BodyText"/>
        <w:tabs>
          <w:tab w:pos="2171" w:val="left" w:leader="none"/>
        </w:tabs>
        <w:ind w:left="732"/>
      </w:pPr>
      <w:r>
        <w:rPr/>
        <w:drawing>
          <wp:anchor distT="0" distB="0" distL="0" distR="0" allowOverlap="1" layoutInCell="1" locked="0" behindDoc="0" simplePos="0" relativeHeight="16093696">
            <wp:simplePos x="0" y="0"/>
            <wp:positionH relativeFrom="page">
              <wp:posOffset>4930868</wp:posOffset>
            </wp:positionH>
            <wp:positionV relativeFrom="paragraph">
              <wp:posOffset>-49226</wp:posOffset>
            </wp:positionV>
            <wp:extent cx="1149258" cy="1152629"/>
            <wp:effectExtent l="0" t="0" r="0" b="0"/>
            <wp:wrapNone/>
            <wp:docPr id="1586" name="Image 1586"/>
            <wp:cNvGraphicFramePr>
              <a:graphicFrameLocks/>
            </wp:cNvGraphicFramePr>
            <a:graphic>
              <a:graphicData uri="http://schemas.openxmlformats.org/drawingml/2006/picture">
                <pic:pic>
                  <pic:nvPicPr>
                    <pic:cNvPr id="1586" name="Image 1586"/>
                    <pic:cNvPicPr/>
                  </pic:nvPicPr>
                  <pic:blipFill>
                    <a:blip r:embed="rId424" cstate="print"/>
                    <a:stretch>
                      <a:fillRect/>
                    </a:stretch>
                  </pic:blipFill>
                  <pic:spPr>
                    <a:xfrm>
                      <a:off x="0" y="0"/>
                      <a:ext cx="1149258" cy="1152629"/>
                    </a:xfrm>
                    <a:prstGeom prst="rect">
                      <a:avLst/>
                    </a:prstGeom>
                  </pic:spPr>
                </pic:pic>
              </a:graphicData>
            </a:graphic>
          </wp:anchor>
        </w:drawing>
      </w:r>
      <w:r>
        <w:rPr>
          <w:b/>
        </w:rPr>
        <w:t>Example</w:t>
      </w:r>
      <w:r>
        <w:rPr>
          <w:b/>
          <w:spacing w:val="-4"/>
        </w:rPr>
        <w:t> </w:t>
      </w:r>
      <w:r>
        <w:rPr>
          <w:b/>
          <w:spacing w:val="-10"/>
        </w:rPr>
        <w:t>2</w:t>
      </w:r>
      <w:r>
        <w:rPr>
          <w:b/>
        </w:rPr>
        <w:tab/>
      </w:r>
      <w:r>
        <w:rPr/>
        <w:t>Work</w:t>
      </w:r>
      <w:r>
        <w:rPr>
          <w:spacing w:val="-4"/>
        </w:rPr>
        <w:t> </w:t>
      </w:r>
      <w:r>
        <w:rPr/>
        <w:t>out</w:t>
      </w:r>
      <w:r>
        <w:rPr>
          <w:spacing w:val="-3"/>
        </w:rPr>
        <w:t> </w:t>
      </w:r>
      <w:r>
        <w:rPr/>
        <w:t>the</w:t>
      </w:r>
      <w:r>
        <w:rPr>
          <w:spacing w:val="-2"/>
        </w:rPr>
        <w:t> </w:t>
      </w:r>
      <w:r>
        <w:rPr/>
        <w:t>size</w:t>
      </w:r>
      <w:r>
        <w:rPr>
          <w:spacing w:val="-1"/>
        </w:rPr>
        <w:t> </w:t>
      </w:r>
      <w:r>
        <w:rPr/>
        <w:t>of the</w:t>
      </w:r>
      <w:r>
        <w:rPr>
          <w:spacing w:val="-1"/>
        </w:rPr>
        <w:t> </w:t>
      </w:r>
      <w:r>
        <w:rPr/>
        <w:t>angles</w:t>
      </w:r>
      <w:r>
        <w:rPr>
          <w:spacing w:val="-2"/>
        </w:rPr>
        <w:t> </w:t>
      </w:r>
      <w:r>
        <w:rPr/>
        <w:t>in</w:t>
      </w:r>
      <w:r>
        <w:rPr>
          <w:spacing w:val="-4"/>
        </w:rPr>
        <w:t> </w:t>
      </w:r>
      <w:r>
        <w:rPr/>
        <w:t>the</w:t>
      </w:r>
      <w:r>
        <w:rPr>
          <w:spacing w:val="-2"/>
        </w:rPr>
        <w:t> triangle.</w:t>
      </w:r>
    </w:p>
    <w:p>
      <w:pPr>
        <w:pStyle w:val="BodyText"/>
        <w:spacing w:before="20"/>
        <w:ind w:left="2172"/>
      </w:pPr>
      <w:r>
        <w:rPr/>
        <w:t>Give</w:t>
      </w:r>
      <w:r>
        <w:rPr>
          <w:spacing w:val="-3"/>
        </w:rPr>
        <w:t> </w:t>
      </w:r>
      <w:r>
        <w:rPr/>
        <w:t>reasons</w:t>
      </w:r>
      <w:r>
        <w:rPr>
          <w:spacing w:val="-4"/>
        </w:rPr>
        <w:t> </w:t>
      </w:r>
      <w:r>
        <w:rPr/>
        <w:t>for</w:t>
      </w:r>
      <w:r>
        <w:rPr>
          <w:spacing w:val="-1"/>
        </w:rPr>
        <w:t> </w:t>
      </w:r>
      <w:r>
        <w:rPr/>
        <w:t>your</w:t>
      </w:r>
      <w:r>
        <w:rPr>
          <w:spacing w:val="-4"/>
        </w:rPr>
        <w:t> </w:t>
      </w:r>
      <w:r>
        <w:rPr>
          <w:spacing w:val="-2"/>
        </w:rPr>
        <w:t>answers.</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68"/>
        <w:rPr>
          <w:sz w:val="20"/>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3105" w:hRule="atLeast"/>
        </w:trPr>
        <w:tc>
          <w:tcPr>
            <w:tcW w:w="3826" w:type="dxa"/>
          </w:tcPr>
          <w:p>
            <w:pPr>
              <w:pStyle w:val="TableParagraph"/>
              <w:spacing w:before="118"/>
              <w:ind w:left="112"/>
              <w:rPr>
                <w:sz w:val="22"/>
              </w:rPr>
            </w:pPr>
            <w:r>
              <w:rPr>
                <w:sz w:val="22"/>
              </w:rPr>
              <w:t>Angles</w:t>
            </w:r>
            <w:r>
              <w:rPr>
                <w:spacing w:val="-6"/>
                <w:sz w:val="22"/>
              </w:rPr>
              <w:t> </w:t>
            </w:r>
            <w:r>
              <w:rPr>
                <w:sz w:val="22"/>
              </w:rPr>
              <w:t>are</w:t>
            </w:r>
            <w:r>
              <w:rPr>
                <w:spacing w:val="-3"/>
                <w:sz w:val="22"/>
              </w:rPr>
              <w:t> </w:t>
            </w:r>
            <w:r>
              <w:rPr>
                <w:sz w:val="22"/>
              </w:rPr>
              <w:t>90°,</w:t>
            </w:r>
            <w:r>
              <w:rPr>
                <w:spacing w:val="-1"/>
                <w:sz w:val="22"/>
              </w:rPr>
              <w:t> </w:t>
            </w:r>
            <w:r>
              <w:rPr>
                <w:sz w:val="22"/>
              </w:rPr>
              <w:t>2</w:t>
            </w:r>
            <w:r>
              <w:rPr>
                <w:i/>
                <w:sz w:val="22"/>
              </w:rPr>
              <w:t>c</w:t>
            </w:r>
            <w:r>
              <w:rPr>
                <w:i/>
                <w:spacing w:val="-1"/>
                <w:sz w:val="22"/>
              </w:rPr>
              <w:t> </w:t>
            </w:r>
            <w:r>
              <w:rPr>
                <w:sz w:val="22"/>
              </w:rPr>
              <w:t>and</w:t>
            </w:r>
            <w:r>
              <w:rPr>
                <w:spacing w:val="-1"/>
                <w:sz w:val="22"/>
              </w:rPr>
              <w:t> </w:t>
            </w:r>
            <w:r>
              <w:rPr>
                <w:i/>
                <w:spacing w:val="-5"/>
                <w:sz w:val="22"/>
              </w:rPr>
              <w:t>c</w:t>
            </w:r>
            <w:r>
              <w:rPr>
                <w:spacing w:val="-5"/>
                <w:sz w:val="22"/>
              </w:rPr>
              <w:t>.</w:t>
            </w:r>
          </w:p>
          <w:p>
            <w:pPr>
              <w:pStyle w:val="TableParagraph"/>
              <w:spacing w:before="120"/>
              <w:rPr>
                <w:sz w:val="22"/>
              </w:rPr>
            </w:pPr>
          </w:p>
          <w:p>
            <w:pPr>
              <w:pStyle w:val="TableParagraph"/>
              <w:spacing w:line="252" w:lineRule="exact" w:before="1"/>
              <w:ind w:right="1963"/>
              <w:jc w:val="right"/>
              <w:rPr>
                <w:sz w:val="22"/>
              </w:rPr>
            </w:pPr>
            <w:r>
              <w:rPr>
                <w:sz w:val="22"/>
              </w:rPr>
              <w:t>90°</w:t>
            </w:r>
            <w:r>
              <w:rPr>
                <w:spacing w:val="-2"/>
                <w:sz w:val="22"/>
              </w:rPr>
              <w:t> </w:t>
            </w:r>
            <w:r>
              <w:rPr>
                <w:sz w:val="22"/>
              </w:rPr>
              <w:t>+ 2</w:t>
            </w:r>
            <w:r>
              <w:rPr>
                <w:i/>
                <w:sz w:val="22"/>
              </w:rPr>
              <w:t>c </w:t>
            </w:r>
            <w:r>
              <w:rPr>
                <w:sz w:val="22"/>
              </w:rPr>
              <w:t>+ </w:t>
            </w:r>
            <w:r>
              <w:rPr>
                <w:i/>
                <w:sz w:val="22"/>
              </w:rPr>
              <w:t>c</w:t>
            </w:r>
            <w:r>
              <w:rPr>
                <w:i/>
                <w:spacing w:val="-2"/>
                <w:sz w:val="22"/>
              </w:rPr>
              <w:t> </w:t>
            </w:r>
            <w:r>
              <w:rPr>
                <w:sz w:val="22"/>
              </w:rPr>
              <w:t>= </w:t>
            </w:r>
            <w:r>
              <w:rPr>
                <w:spacing w:val="-4"/>
                <w:sz w:val="22"/>
              </w:rPr>
              <w:t>180°</w:t>
            </w:r>
          </w:p>
          <w:p>
            <w:pPr>
              <w:pStyle w:val="TableParagraph"/>
              <w:spacing w:line="252" w:lineRule="exact"/>
              <w:ind w:right="1980"/>
              <w:jc w:val="right"/>
              <w:rPr>
                <w:sz w:val="22"/>
              </w:rPr>
            </w:pPr>
            <w:r>
              <w:rPr>
                <w:sz w:val="22"/>
              </w:rPr>
              <w:t>90°</w:t>
            </w:r>
            <w:r>
              <w:rPr>
                <w:spacing w:val="-2"/>
                <w:sz w:val="22"/>
              </w:rPr>
              <w:t> </w:t>
            </w:r>
            <w:r>
              <w:rPr>
                <w:sz w:val="22"/>
              </w:rPr>
              <w:t>+ 3</w:t>
            </w:r>
            <w:r>
              <w:rPr>
                <w:i/>
                <w:sz w:val="22"/>
              </w:rPr>
              <w:t>c </w:t>
            </w:r>
            <w:r>
              <w:rPr>
                <w:sz w:val="22"/>
              </w:rPr>
              <w:t>= </w:t>
            </w:r>
            <w:r>
              <w:rPr>
                <w:spacing w:val="-4"/>
                <w:sz w:val="22"/>
              </w:rPr>
              <w:t>180°</w:t>
            </w:r>
          </w:p>
          <w:p>
            <w:pPr>
              <w:pStyle w:val="TableParagraph"/>
              <w:spacing w:line="252" w:lineRule="exact" w:before="1"/>
              <w:ind w:left="952"/>
              <w:rPr>
                <w:sz w:val="22"/>
              </w:rPr>
            </w:pPr>
            <w:r>
              <w:rPr>
                <w:sz w:val="22"/>
              </w:rPr>
              <w:t>3</w:t>
            </w:r>
            <w:r>
              <w:rPr>
                <w:i/>
                <w:sz w:val="22"/>
              </w:rPr>
              <w:t>c </w:t>
            </w:r>
            <w:r>
              <w:rPr>
                <w:sz w:val="22"/>
              </w:rPr>
              <w:t>= </w:t>
            </w:r>
            <w:r>
              <w:rPr>
                <w:spacing w:val="-5"/>
                <w:sz w:val="22"/>
              </w:rPr>
              <w:t>90°</w:t>
            </w:r>
          </w:p>
          <w:p>
            <w:pPr>
              <w:pStyle w:val="TableParagraph"/>
              <w:spacing w:line="252" w:lineRule="exact"/>
              <w:ind w:left="1066"/>
              <w:rPr>
                <w:sz w:val="22"/>
              </w:rPr>
            </w:pPr>
            <w:r>
              <w:rPr>
                <w:i/>
                <w:sz w:val="22"/>
              </w:rPr>
              <w:t>c </w:t>
            </w:r>
            <w:r>
              <w:rPr>
                <w:sz w:val="22"/>
              </w:rPr>
              <w:t>= </w:t>
            </w:r>
            <w:r>
              <w:rPr>
                <w:spacing w:val="-5"/>
                <w:sz w:val="22"/>
              </w:rPr>
              <w:t>30°</w:t>
            </w:r>
          </w:p>
          <w:p>
            <w:pPr>
              <w:pStyle w:val="TableParagraph"/>
              <w:spacing w:line="252" w:lineRule="exact"/>
              <w:ind w:left="1044"/>
              <w:rPr>
                <w:sz w:val="22"/>
              </w:rPr>
            </w:pPr>
            <w:r>
              <w:rPr>
                <w:sz w:val="22"/>
              </w:rPr>
              <w:t>2</w:t>
            </w:r>
            <w:r>
              <w:rPr>
                <w:i/>
                <w:sz w:val="22"/>
              </w:rPr>
              <w:t>c </w:t>
            </w:r>
            <w:r>
              <w:rPr>
                <w:sz w:val="22"/>
              </w:rPr>
              <w:t>= </w:t>
            </w:r>
            <w:r>
              <w:rPr>
                <w:spacing w:val="-5"/>
                <w:sz w:val="22"/>
              </w:rPr>
              <w:t>60°</w:t>
            </w:r>
          </w:p>
          <w:p>
            <w:pPr>
              <w:pStyle w:val="TableParagraph"/>
              <w:rPr>
                <w:sz w:val="22"/>
              </w:rPr>
            </w:pPr>
          </w:p>
          <w:p>
            <w:pPr>
              <w:pStyle w:val="TableParagraph"/>
              <w:ind w:left="108" w:right="190"/>
              <w:rPr>
                <w:sz w:val="22"/>
              </w:rPr>
            </w:pPr>
            <w:r>
              <w:rPr>
                <w:sz w:val="22"/>
              </w:rPr>
              <w:t>The</w:t>
            </w:r>
            <w:r>
              <w:rPr>
                <w:spacing w:val="-4"/>
                <w:sz w:val="22"/>
              </w:rPr>
              <w:t> </w:t>
            </w:r>
            <w:r>
              <w:rPr>
                <w:sz w:val="22"/>
              </w:rPr>
              <w:t>angles</w:t>
            </w:r>
            <w:r>
              <w:rPr>
                <w:spacing w:val="-6"/>
                <w:sz w:val="22"/>
              </w:rPr>
              <w:t> </w:t>
            </w:r>
            <w:r>
              <w:rPr>
                <w:sz w:val="22"/>
              </w:rPr>
              <w:t>are</w:t>
            </w:r>
            <w:r>
              <w:rPr>
                <w:spacing w:val="-4"/>
                <w:sz w:val="22"/>
              </w:rPr>
              <w:t> </w:t>
            </w:r>
            <w:r>
              <w:rPr>
                <w:sz w:val="22"/>
              </w:rPr>
              <w:t>30°,</w:t>
            </w:r>
            <w:r>
              <w:rPr>
                <w:spacing w:val="-4"/>
                <w:sz w:val="22"/>
              </w:rPr>
              <w:t> </w:t>
            </w:r>
            <w:r>
              <w:rPr>
                <w:sz w:val="22"/>
              </w:rPr>
              <w:t>60°</w:t>
            </w:r>
            <w:r>
              <w:rPr>
                <w:spacing w:val="-6"/>
                <w:sz w:val="22"/>
              </w:rPr>
              <w:t> </w:t>
            </w:r>
            <w:r>
              <w:rPr>
                <w:sz w:val="22"/>
              </w:rPr>
              <w:t>and</w:t>
            </w:r>
            <w:r>
              <w:rPr>
                <w:spacing w:val="-7"/>
                <w:sz w:val="22"/>
              </w:rPr>
              <w:t> </w:t>
            </w:r>
            <w:r>
              <w:rPr>
                <w:sz w:val="22"/>
              </w:rPr>
              <w:t>90°</w:t>
            </w:r>
            <w:r>
              <w:rPr>
                <w:spacing w:val="-6"/>
                <w:sz w:val="22"/>
              </w:rPr>
              <w:t> </w:t>
            </w:r>
            <w:r>
              <w:rPr>
                <w:sz w:val="22"/>
              </w:rPr>
              <w:t>as</w:t>
            </w:r>
            <w:r>
              <w:rPr>
                <w:spacing w:val="-4"/>
                <w:sz w:val="22"/>
              </w:rPr>
              <w:t> </w:t>
            </w:r>
            <w:r>
              <w:rPr>
                <w:sz w:val="22"/>
              </w:rPr>
              <w:t>the angle in a semi-circle is a right angle and</w:t>
            </w:r>
            <w:r>
              <w:rPr>
                <w:spacing w:val="-2"/>
                <w:sz w:val="22"/>
              </w:rPr>
              <w:t> </w:t>
            </w:r>
            <w:r>
              <w:rPr>
                <w:sz w:val="22"/>
              </w:rPr>
              <w:t>the</w:t>
            </w:r>
            <w:r>
              <w:rPr>
                <w:spacing w:val="-2"/>
                <w:sz w:val="22"/>
              </w:rPr>
              <w:t> </w:t>
            </w:r>
            <w:r>
              <w:rPr>
                <w:sz w:val="22"/>
              </w:rPr>
              <w:t>angles</w:t>
            </w:r>
            <w:r>
              <w:rPr>
                <w:spacing w:val="-2"/>
                <w:sz w:val="22"/>
              </w:rPr>
              <w:t> </w:t>
            </w:r>
            <w:r>
              <w:rPr>
                <w:sz w:val="22"/>
              </w:rPr>
              <w:t>in</w:t>
            </w:r>
            <w:r>
              <w:rPr>
                <w:spacing w:val="-5"/>
                <w:sz w:val="22"/>
              </w:rPr>
              <w:t> </w:t>
            </w:r>
            <w:r>
              <w:rPr>
                <w:sz w:val="22"/>
              </w:rPr>
              <w:t>a</w:t>
            </w:r>
            <w:r>
              <w:rPr>
                <w:spacing w:val="-2"/>
                <w:sz w:val="22"/>
              </w:rPr>
              <w:t> </w:t>
            </w:r>
            <w:r>
              <w:rPr>
                <w:sz w:val="22"/>
              </w:rPr>
              <w:t>triangle</w:t>
            </w:r>
            <w:r>
              <w:rPr>
                <w:spacing w:val="-4"/>
                <w:sz w:val="22"/>
              </w:rPr>
              <w:t> </w:t>
            </w:r>
            <w:r>
              <w:rPr>
                <w:sz w:val="22"/>
              </w:rPr>
              <w:t>total</w:t>
            </w:r>
            <w:r>
              <w:rPr>
                <w:spacing w:val="-1"/>
                <w:sz w:val="22"/>
              </w:rPr>
              <w:t> </w:t>
            </w:r>
            <w:r>
              <w:rPr>
                <w:sz w:val="22"/>
              </w:rPr>
              <w:t>180°.</w:t>
            </w:r>
          </w:p>
        </w:tc>
        <w:tc>
          <w:tcPr>
            <w:tcW w:w="3778" w:type="dxa"/>
          </w:tcPr>
          <w:p>
            <w:pPr>
              <w:pStyle w:val="TableParagraph"/>
              <w:numPr>
                <w:ilvl w:val="0"/>
                <w:numId w:val="109"/>
              </w:numPr>
              <w:tabs>
                <w:tab w:pos="425" w:val="left" w:leader="none"/>
              </w:tabs>
              <w:spacing w:line="240" w:lineRule="auto" w:before="118" w:after="0"/>
              <w:ind w:left="425" w:right="303" w:hanging="286"/>
              <w:jc w:val="left"/>
              <w:rPr>
                <w:sz w:val="22"/>
              </w:rPr>
            </w:pPr>
            <w:r>
              <w:rPr>
                <w:sz w:val="22"/>
              </w:rPr>
              <w:t>The</w:t>
            </w:r>
            <w:r>
              <w:rPr>
                <w:spacing w:val="-5"/>
                <w:sz w:val="22"/>
              </w:rPr>
              <w:t> </w:t>
            </w:r>
            <w:r>
              <w:rPr>
                <w:sz w:val="22"/>
              </w:rPr>
              <w:t>angle</w:t>
            </w:r>
            <w:r>
              <w:rPr>
                <w:spacing w:val="-7"/>
                <w:sz w:val="22"/>
              </w:rPr>
              <w:t> </w:t>
            </w:r>
            <w:r>
              <w:rPr>
                <w:sz w:val="22"/>
              </w:rPr>
              <w:t>in</w:t>
            </w:r>
            <w:r>
              <w:rPr>
                <w:spacing w:val="-5"/>
                <w:sz w:val="22"/>
              </w:rPr>
              <w:t> </w:t>
            </w:r>
            <w:r>
              <w:rPr>
                <w:sz w:val="22"/>
              </w:rPr>
              <w:t>a</w:t>
            </w:r>
            <w:r>
              <w:rPr>
                <w:spacing w:val="-7"/>
                <w:sz w:val="22"/>
              </w:rPr>
              <w:t> </w:t>
            </w:r>
            <w:r>
              <w:rPr>
                <w:sz w:val="22"/>
              </w:rPr>
              <w:t>semicircle</w:t>
            </w:r>
            <w:r>
              <w:rPr>
                <w:spacing w:val="-5"/>
                <w:sz w:val="22"/>
              </w:rPr>
              <w:t> </w:t>
            </w:r>
            <w:r>
              <w:rPr>
                <w:sz w:val="22"/>
              </w:rPr>
              <w:t>is</w:t>
            </w:r>
            <w:r>
              <w:rPr>
                <w:spacing w:val="-7"/>
                <w:sz w:val="22"/>
              </w:rPr>
              <w:t> </w:t>
            </w:r>
            <w:r>
              <w:rPr>
                <w:sz w:val="22"/>
              </w:rPr>
              <w:t>a</w:t>
            </w:r>
            <w:r>
              <w:rPr>
                <w:spacing w:val="-5"/>
                <w:sz w:val="22"/>
              </w:rPr>
              <w:t> </w:t>
            </w:r>
            <w:r>
              <w:rPr>
                <w:sz w:val="22"/>
              </w:rPr>
              <w:t>right </w:t>
            </w:r>
            <w:r>
              <w:rPr>
                <w:spacing w:val="-2"/>
                <w:sz w:val="22"/>
              </w:rPr>
              <w:t>angle.</w:t>
            </w:r>
          </w:p>
          <w:p>
            <w:pPr>
              <w:pStyle w:val="TableParagraph"/>
              <w:numPr>
                <w:ilvl w:val="0"/>
                <w:numId w:val="109"/>
              </w:numPr>
              <w:tabs>
                <w:tab w:pos="424" w:val="left" w:leader="none"/>
              </w:tabs>
              <w:spacing w:line="252" w:lineRule="exact" w:before="120" w:after="0"/>
              <w:ind w:left="424" w:right="0" w:hanging="285"/>
              <w:jc w:val="left"/>
              <w:rPr>
                <w:sz w:val="22"/>
              </w:rPr>
            </w:pPr>
            <w:r>
              <w:rPr>
                <w:sz w:val="22"/>
              </w:rPr>
              <w:t>Angles</w:t>
            </w:r>
            <w:r>
              <w:rPr>
                <w:spacing w:val="-4"/>
                <w:sz w:val="22"/>
              </w:rPr>
              <w:t> </w:t>
            </w:r>
            <w:r>
              <w:rPr>
                <w:sz w:val="22"/>
              </w:rPr>
              <w:t>in</w:t>
            </w:r>
            <w:r>
              <w:rPr>
                <w:spacing w:val="-2"/>
                <w:sz w:val="22"/>
              </w:rPr>
              <w:t> </w:t>
            </w:r>
            <w:r>
              <w:rPr>
                <w:sz w:val="22"/>
              </w:rPr>
              <w:t>a</w:t>
            </w:r>
            <w:r>
              <w:rPr>
                <w:spacing w:val="-3"/>
                <w:sz w:val="22"/>
              </w:rPr>
              <w:t> </w:t>
            </w:r>
            <w:r>
              <w:rPr>
                <w:sz w:val="22"/>
              </w:rPr>
              <w:t>triangle</w:t>
            </w:r>
            <w:r>
              <w:rPr>
                <w:spacing w:val="-2"/>
                <w:sz w:val="22"/>
              </w:rPr>
              <w:t> </w:t>
            </w:r>
            <w:r>
              <w:rPr>
                <w:sz w:val="22"/>
              </w:rPr>
              <w:t>total </w:t>
            </w:r>
            <w:r>
              <w:rPr>
                <w:spacing w:val="-4"/>
                <w:sz w:val="22"/>
              </w:rPr>
              <w:t>180°.</w:t>
            </w:r>
          </w:p>
          <w:p>
            <w:pPr>
              <w:pStyle w:val="TableParagraph"/>
              <w:numPr>
                <w:ilvl w:val="0"/>
                <w:numId w:val="109"/>
              </w:numPr>
              <w:tabs>
                <w:tab w:pos="424" w:val="left" w:leader="none"/>
              </w:tabs>
              <w:spacing w:line="252" w:lineRule="exact" w:before="0" w:after="0"/>
              <w:ind w:left="424" w:right="0" w:hanging="312"/>
              <w:jc w:val="left"/>
              <w:rPr>
                <w:sz w:val="22"/>
              </w:rPr>
            </w:pPr>
            <w:r>
              <w:rPr>
                <w:sz w:val="22"/>
              </w:rPr>
              <w:t>Simplify</w:t>
            </w:r>
            <w:r>
              <w:rPr>
                <w:spacing w:val="-2"/>
                <w:sz w:val="22"/>
              </w:rPr>
              <w:t> </w:t>
            </w:r>
            <w:r>
              <w:rPr>
                <w:sz w:val="22"/>
              </w:rPr>
              <w:t>and</w:t>
            </w:r>
            <w:r>
              <w:rPr>
                <w:spacing w:val="-2"/>
                <w:sz w:val="22"/>
              </w:rPr>
              <w:t> </w:t>
            </w:r>
            <w:r>
              <w:rPr>
                <w:sz w:val="22"/>
              </w:rPr>
              <w:t>solve</w:t>
            </w:r>
            <w:r>
              <w:rPr>
                <w:spacing w:val="-3"/>
                <w:sz w:val="22"/>
              </w:rPr>
              <w:t> </w:t>
            </w:r>
            <w:r>
              <w:rPr>
                <w:sz w:val="22"/>
              </w:rPr>
              <w:t>the</w:t>
            </w:r>
            <w:r>
              <w:rPr>
                <w:spacing w:val="-3"/>
                <w:sz w:val="22"/>
              </w:rPr>
              <w:t> </w:t>
            </w:r>
            <w:r>
              <w:rPr>
                <w:spacing w:val="-2"/>
                <w:sz w:val="22"/>
              </w:rPr>
              <w:t>equation.</w:t>
            </w:r>
          </w:p>
        </w:tc>
      </w:tr>
    </w:tbl>
    <w:p>
      <w:pPr>
        <w:pStyle w:val="BodyText"/>
        <w:spacing w:before="182"/>
      </w:pPr>
    </w:p>
    <w:p>
      <w:pPr>
        <w:pStyle w:val="BodyText"/>
        <w:tabs>
          <w:tab w:pos="2171" w:val="left" w:leader="none"/>
        </w:tabs>
        <w:ind w:left="732"/>
      </w:pPr>
      <w:r>
        <w:rPr/>
        <w:drawing>
          <wp:anchor distT="0" distB="0" distL="0" distR="0" allowOverlap="1" layoutInCell="1" locked="0" behindDoc="0" simplePos="0" relativeHeight="16094208">
            <wp:simplePos x="0" y="0"/>
            <wp:positionH relativeFrom="page">
              <wp:posOffset>5154832</wp:posOffset>
            </wp:positionH>
            <wp:positionV relativeFrom="paragraph">
              <wp:posOffset>-27429</wp:posOffset>
            </wp:positionV>
            <wp:extent cx="1245902" cy="1246227"/>
            <wp:effectExtent l="0" t="0" r="0" b="0"/>
            <wp:wrapNone/>
            <wp:docPr id="1587" name="Image 1587"/>
            <wp:cNvGraphicFramePr>
              <a:graphicFrameLocks/>
            </wp:cNvGraphicFramePr>
            <a:graphic>
              <a:graphicData uri="http://schemas.openxmlformats.org/drawingml/2006/picture">
                <pic:pic>
                  <pic:nvPicPr>
                    <pic:cNvPr id="1587" name="Image 1587"/>
                    <pic:cNvPicPr/>
                  </pic:nvPicPr>
                  <pic:blipFill>
                    <a:blip r:embed="rId425" cstate="print"/>
                    <a:stretch>
                      <a:fillRect/>
                    </a:stretch>
                  </pic:blipFill>
                  <pic:spPr>
                    <a:xfrm>
                      <a:off x="0" y="0"/>
                      <a:ext cx="1245902" cy="1246227"/>
                    </a:xfrm>
                    <a:prstGeom prst="rect">
                      <a:avLst/>
                    </a:prstGeom>
                  </pic:spPr>
                </pic:pic>
              </a:graphicData>
            </a:graphic>
          </wp:anchor>
        </w:drawing>
      </w:r>
      <w:r>
        <w:rPr>
          <w:b/>
        </w:rPr>
        <w:t>Example</w:t>
      </w:r>
      <w:r>
        <w:rPr>
          <w:b/>
          <w:spacing w:val="-4"/>
        </w:rPr>
        <w:t> </w:t>
      </w:r>
      <w:r>
        <w:rPr>
          <w:b/>
          <w:spacing w:val="-10"/>
        </w:rPr>
        <w:t>3</w:t>
      </w:r>
      <w:r>
        <w:rPr>
          <w:b/>
        </w:rPr>
        <w:tab/>
      </w:r>
      <w:r>
        <w:rPr/>
        <w:t>Work</w:t>
      </w:r>
      <w:r>
        <w:rPr>
          <w:spacing w:val="-6"/>
        </w:rPr>
        <w:t> </w:t>
      </w:r>
      <w:r>
        <w:rPr/>
        <w:t>out</w:t>
      </w:r>
      <w:r>
        <w:rPr>
          <w:spacing w:val="-3"/>
        </w:rPr>
        <w:t> </w:t>
      </w:r>
      <w:r>
        <w:rPr/>
        <w:t>the</w:t>
      </w:r>
      <w:r>
        <w:rPr>
          <w:spacing w:val="-3"/>
        </w:rPr>
        <w:t> </w:t>
      </w:r>
      <w:r>
        <w:rPr/>
        <w:t>size</w:t>
      </w:r>
      <w:r>
        <w:rPr>
          <w:spacing w:val="-1"/>
        </w:rPr>
        <w:t> </w:t>
      </w:r>
      <w:r>
        <w:rPr/>
        <w:t>of each</w:t>
      </w:r>
      <w:r>
        <w:rPr>
          <w:spacing w:val="-2"/>
        </w:rPr>
        <w:t> </w:t>
      </w:r>
      <w:r>
        <w:rPr/>
        <w:t>angle</w:t>
      </w:r>
      <w:r>
        <w:rPr>
          <w:spacing w:val="-2"/>
        </w:rPr>
        <w:t> </w:t>
      </w:r>
      <w:r>
        <w:rPr/>
        <w:t>marked</w:t>
      </w:r>
      <w:r>
        <w:rPr>
          <w:spacing w:val="-2"/>
        </w:rPr>
        <w:t> </w:t>
      </w:r>
      <w:r>
        <w:rPr/>
        <w:t>with</w:t>
      </w:r>
      <w:r>
        <w:rPr>
          <w:spacing w:val="-3"/>
        </w:rPr>
        <w:t> </w:t>
      </w:r>
      <w:r>
        <w:rPr/>
        <w:t>a</w:t>
      </w:r>
      <w:r>
        <w:rPr>
          <w:spacing w:val="-1"/>
        </w:rPr>
        <w:t> </w:t>
      </w:r>
      <w:r>
        <w:rPr>
          <w:spacing w:val="-2"/>
        </w:rPr>
        <w:t>letter.</w:t>
      </w:r>
    </w:p>
    <w:p>
      <w:pPr>
        <w:pStyle w:val="BodyText"/>
        <w:spacing w:before="18"/>
        <w:ind w:left="2172"/>
      </w:pPr>
      <w:r>
        <w:rPr/>
        <w:t>Give</w:t>
      </w:r>
      <w:r>
        <w:rPr>
          <w:spacing w:val="-3"/>
        </w:rPr>
        <w:t> </w:t>
      </w:r>
      <w:r>
        <w:rPr/>
        <w:t>reasons</w:t>
      </w:r>
      <w:r>
        <w:rPr>
          <w:spacing w:val="-4"/>
        </w:rPr>
        <w:t> </w:t>
      </w:r>
      <w:r>
        <w:rPr/>
        <w:t>for</w:t>
      </w:r>
      <w:r>
        <w:rPr>
          <w:spacing w:val="-1"/>
        </w:rPr>
        <w:t> </w:t>
      </w:r>
      <w:r>
        <w:rPr/>
        <w:t>your</w:t>
      </w:r>
      <w:r>
        <w:rPr>
          <w:spacing w:val="-4"/>
        </w:rPr>
        <w:t> </w:t>
      </w:r>
      <w:r>
        <w:rPr>
          <w:spacing w:val="-2"/>
        </w:rPr>
        <w:t>answers.</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9"/>
        <w:rPr>
          <w:sz w:val="20"/>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1797" w:hRule="atLeast"/>
        </w:trPr>
        <w:tc>
          <w:tcPr>
            <w:tcW w:w="3826" w:type="dxa"/>
          </w:tcPr>
          <w:p>
            <w:pPr>
              <w:pStyle w:val="TableParagraph"/>
              <w:spacing w:before="118"/>
              <w:ind w:left="117" w:right="190" w:hanging="5"/>
              <w:rPr>
                <w:sz w:val="22"/>
              </w:rPr>
            </w:pPr>
            <w:r>
              <w:rPr>
                <w:sz w:val="22"/>
              </w:rPr>
              <w:t>Angle</w:t>
            </w:r>
            <w:r>
              <w:rPr>
                <w:spacing w:val="-5"/>
                <w:sz w:val="22"/>
              </w:rPr>
              <w:t> </w:t>
            </w:r>
            <w:r>
              <w:rPr>
                <w:i/>
                <w:sz w:val="22"/>
              </w:rPr>
              <w:t>d</w:t>
            </w:r>
            <w:r>
              <w:rPr>
                <w:i/>
                <w:spacing w:val="-8"/>
                <w:sz w:val="22"/>
              </w:rPr>
              <w:t> </w:t>
            </w:r>
            <w:r>
              <w:rPr>
                <w:sz w:val="22"/>
              </w:rPr>
              <w:t>=</w:t>
            </w:r>
            <w:r>
              <w:rPr>
                <w:spacing w:val="-5"/>
                <w:sz w:val="22"/>
              </w:rPr>
              <w:t> </w:t>
            </w:r>
            <w:r>
              <w:rPr>
                <w:sz w:val="22"/>
              </w:rPr>
              <w:t>55°</w:t>
            </w:r>
            <w:r>
              <w:rPr>
                <w:spacing w:val="-7"/>
                <w:sz w:val="22"/>
              </w:rPr>
              <w:t> </w:t>
            </w:r>
            <w:r>
              <w:rPr>
                <w:sz w:val="22"/>
              </w:rPr>
              <w:t>as</w:t>
            </w:r>
            <w:r>
              <w:rPr>
                <w:spacing w:val="-5"/>
                <w:sz w:val="22"/>
              </w:rPr>
              <w:t> </w:t>
            </w:r>
            <w:r>
              <w:rPr>
                <w:sz w:val="22"/>
              </w:rPr>
              <w:t>angles</w:t>
            </w:r>
            <w:r>
              <w:rPr>
                <w:spacing w:val="-5"/>
                <w:sz w:val="22"/>
              </w:rPr>
              <w:t> </w:t>
            </w:r>
            <w:r>
              <w:rPr>
                <w:sz w:val="22"/>
              </w:rPr>
              <w:t>subtended</w:t>
            </w:r>
            <w:r>
              <w:rPr>
                <w:spacing w:val="-5"/>
                <w:sz w:val="22"/>
              </w:rPr>
              <w:t> </w:t>
            </w:r>
            <w:r>
              <w:rPr>
                <w:sz w:val="22"/>
              </w:rPr>
              <w:t>by the same arc are equal.</w:t>
            </w:r>
          </w:p>
          <w:p>
            <w:pPr>
              <w:pStyle w:val="TableParagraph"/>
              <w:spacing w:before="2"/>
              <w:rPr>
                <w:sz w:val="22"/>
              </w:rPr>
            </w:pPr>
          </w:p>
          <w:p>
            <w:pPr>
              <w:pStyle w:val="TableParagraph"/>
              <w:ind w:left="108" w:right="190"/>
              <w:rPr>
                <w:sz w:val="22"/>
              </w:rPr>
            </w:pPr>
            <w:r>
              <w:rPr>
                <w:sz w:val="22"/>
              </w:rPr>
              <w:t>Angle</w:t>
            </w:r>
            <w:r>
              <w:rPr>
                <w:spacing w:val="-5"/>
                <w:sz w:val="22"/>
              </w:rPr>
              <w:t> </w:t>
            </w:r>
            <w:r>
              <w:rPr>
                <w:i/>
                <w:sz w:val="22"/>
              </w:rPr>
              <w:t>e</w:t>
            </w:r>
            <w:r>
              <w:rPr>
                <w:i/>
                <w:spacing w:val="-7"/>
                <w:sz w:val="22"/>
              </w:rPr>
              <w:t> </w:t>
            </w:r>
            <w:r>
              <w:rPr>
                <w:sz w:val="22"/>
              </w:rPr>
              <w:t>=</w:t>
            </w:r>
            <w:r>
              <w:rPr>
                <w:spacing w:val="-5"/>
                <w:sz w:val="22"/>
              </w:rPr>
              <w:t> </w:t>
            </w:r>
            <w:r>
              <w:rPr>
                <w:sz w:val="22"/>
              </w:rPr>
              <w:t>28°</w:t>
            </w:r>
            <w:r>
              <w:rPr>
                <w:spacing w:val="-7"/>
                <w:sz w:val="22"/>
              </w:rPr>
              <w:t> </w:t>
            </w:r>
            <w:r>
              <w:rPr>
                <w:sz w:val="22"/>
              </w:rPr>
              <w:t>as</w:t>
            </w:r>
            <w:r>
              <w:rPr>
                <w:spacing w:val="-7"/>
                <w:sz w:val="22"/>
              </w:rPr>
              <w:t> </w:t>
            </w:r>
            <w:r>
              <w:rPr>
                <w:sz w:val="22"/>
              </w:rPr>
              <w:t>angles</w:t>
            </w:r>
            <w:r>
              <w:rPr>
                <w:spacing w:val="-5"/>
                <w:sz w:val="22"/>
              </w:rPr>
              <w:t> </w:t>
            </w:r>
            <w:r>
              <w:rPr>
                <w:sz w:val="22"/>
              </w:rPr>
              <w:t>subtended</w:t>
            </w:r>
            <w:r>
              <w:rPr>
                <w:spacing w:val="-5"/>
                <w:sz w:val="22"/>
              </w:rPr>
              <w:t> </w:t>
            </w:r>
            <w:r>
              <w:rPr>
                <w:sz w:val="22"/>
              </w:rPr>
              <w:t>by the same arc are equal.</w:t>
            </w:r>
          </w:p>
        </w:tc>
        <w:tc>
          <w:tcPr>
            <w:tcW w:w="3778" w:type="dxa"/>
          </w:tcPr>
          <w:p>
            <w:pPr>
              <w:pStyle w:val="TableParagraph"/>
              <w:numPr>
                <w:ilvl w:val="0"/>
                <w:numId w:val="110"/>
              </w:numPr>
              <w:tabs>
                <w:tab w:pos="424" w:val="left" w:leader="none"/>
              </w:tabs>
              <w:spacing w:line="240" w:lineRule="auto" w:before="118" w:after="0"/>
              <w:ind w:left="424" w:right="324" w:hanging="286"/>
              <w:jc w:val="both"/>
              <w:rPr>
                <w:sz w:val="22"/>
              </w:rPr>
            </w:pPr>
            <w:r>
              <w:rPr>
                <w:sz w:val="22"/>
              </w:rPr>
              <w:t>Angles</w:t>
            </w:r>
            <w:r>
              <w:rPr>
                <w:spacing w:val="-5"/>
                <w:sz w:val="22"/>
              </w:rPr>
              <w:t> </w:t>
            </w:r>
            <w:r>
              <w:rPr>
                <w:sz w:val="22"/>
              </w:rPr>
              <w:t>subtended</w:t>
            </w:r>
            <w:r>
              <w:rPr>
                <w:spacing w:val="-3"/>
                <w:sz w:val="22"/>
              </w:rPr>
              <w:t> </w:t>
            </w:r>
            <w:r>
              <w:rPr>
                <w:sz w:val="22"/>
              </w:rPr>
              <w:t>by</w:t>
            </w:r>
            <w:r>
              <w:rPr>
                <w:spacing w:val="-6"/>
                <w:sz w:val="22"/>
              </w:rPr>
              <w:t> </w:t>
            </w:r>
            <w:r>
              <w:rPr>
                <w:sz w:val="22"/>
              </w:rPr>
              <w:t>the</w:t>
            </w:r>
            <w:r>
              <w:rPr>
                <w:spacing w:val="-5"/>
                <w:sz w:val="22"/>
              </w:rPr>
              <w:t> </w:t>
            </w:r>
            <w:r>
              <w:rPr>
                <w:sz w:val="22"/>
              </w:rPr>
              <w:t>same</w:t>
            </w:r>
            <w:r>
              <w:rPr>
                <w:spacing w:val="-3"/>
                <w:sz w:val="22"/>
              </w:rPr>
              <w:t> </w:t>
            </w:r>
            <w:r>
              <w:rPr>
                <w:sz w:val="22"/>
              </w:rPr>
              <w:t>arc are</w:t>
            </w:r>
            <w:r>
              <w:rPr>
                <w:spacing w:val="-4"/>
                <w:sz w:val="22"/>
              </w:rPr>
              <w:t> </w:t>
            </w:r>
            <w:r>
              <w:rPr>
                <w:sz w:val="22"/>
              </w:rPr>
              <w:t>equal</w:t>
            </w:r>
            <w:r>
              <w:rPr>
                <w:spacing w:val="-3"/>
                <w:sz w:val="22"/>
              </w:rPr>
              <w:t> </w:t>
            </w:r>
            <w:r>
              <w:rPr>
                <w:sz w:val="22"/>
              </w:rPr>
              <w:t>so</w:t>
            </w:r>
            <w:r>
              <w:rPr>
                <w:spacing w:val="-7"/>
                <w:sz w:val="22"/>
              </w:rPr>
              <w:t> </w:t>
            </w:r>
            <w:r>
              <w:rPr>
                <w:sz w:val="22"/>
              </w:rPr>
              <w:t>angle</w:t>
            </w:r>
            <w:r>
              <w:rPr>
                <w:spacing w:val="-4"/>
                <w:sz w:val="22"/>
              </w:rPr>
              <w:t> </w:t>
            </w:r>
            <w:r>
              <w:rPr>
                <w:sz w:val="22"/>
              </w:rPr>
              <w:t>55°</w:t>
            </w:r>
            <w:r>
              <w:rPr>
                <w:spacing w:val="-6"/>
                <w:sz w:val="22"/>
              </w:rPr>
              <w:t> </w:t>
            </w:r>
            <w:r>
              <w:rPr>
                <w:sz w:val="22"/>
              </w:rPr>
              <w:t>and</w:t>
            </w:r>
            <w:r>
              <w:rPr>
                <w:spacing w:val="-7"/>
                <w:sz w:val="22"/>
              </w:rPr>
              <w:t> </w:t>
            </w:r>
            <w:r>
              <w:rPr>
                <w:sz w:val="22"/>
              </w:rPr>
              <w:t>angle</w:t>
            </w:r>
            <w:r>
              <w:rPr>
                <w:spacing w:val="-6"/>
                <w:sz w:val="22"/>
              </w:rPr>
              <w:t> </w:t>
            </w:r>
            <w:r>
              <w:rPr>
                <w:i/>
                <w:sz w:val="22"/>
              </w:rPr>
              <w:t>d</w:t>
            </w:r>
            <w:r>
              <w:rPr>
                <w:i/>
                <w:sz w:val="22"/>
              </w:rPr>
              <w:t> </w:t>
            </w:r>
            <w:r>
              <w:rPr>
                <w:sz w:val="22"/>
              </w:rPr>
              <w:t>are equal.</w:t>
            </w:r>
          </w:p>
          <w:p>
            <w:pPr>
              <w:pStyle w:val="TableParagraph"/>
              <w:numPr>
                <w:ilvl w:val="0"/>
                <w:numId w:val="110"/>
              </w:numPr>
              <w:tabs>
                <w:tab w:pos="424" w:val="left" w:leader="none"/>
              </w:tabs>
              <w:spacing w:line="240" w:lineRule="auto" w:before="1" w:after="0"/>
              <w:ind w:left="424" w:right="337" w:hanging="312"/>
              <w:jc w:val="both"/>
              <w:rPr>
                <w:sz w:val="22"/>
              </w:rPr>
            </w:pPr>
            <w:r>
              <w:rPr>
                <w:sz w:val="22"/>
              </w:rPr>
              <w:t>Angles</w:t>
            </w:r>
            <w:r>
              <w:rPr>
                <w:spacing w:val="-8"/>
                <w:sz w:val="22"/>
              </w:rPr>
              <w:t> </w:t>
            </w:r>
            <w:r>
              <w:rPr>
                <w:sz w:val="22"/>
              </w:rPr>
              <w:t>subtended</w:t>
            </w:r>
            <w:r>
              <w:rPr>
                <w:spacing w:val="-6"/>
                <w:sz w:val="22"/>
              </w:rPr>
              <w:t> </w:t>
            </w:r>
            <w:r>
              <w:rPr>
                <w:sz w:val="22"/>
              </w:rPr>
              <w:t>by</w:t>
            </w:r>
            <w:r>
              <w:rPr>
                <w:spacing w:val="-9"/>
                <w:sz w:val="22"/>
              </w:rPr>
              <w:t> </w:t>
            </w:r>
            <w:r>
              <w:rPr>
                <w:sz w:val="22"/>
              </w:rPr>
              <w:t>the</w:t>
            </w:r>
            <w:r>
              <w:rPr>
                <w:spacing w:val="-8"/>
                <w:sz w:val="22"/>
              </w:rPr>
              <w:t> </w:t>
            </w:r>
            <w:r>
              <w:rPr>
                <w:sz w:val="22"/>
              </w:rPr>
              <w:t>same</w:t>
            </w:r>
            <w:r>
              <w:rPr>
                <w:spacing w:val="-6"/>
                <w:sz w:val="22"/>
              </w:rPr>
              <w:t> </w:t>
            </w:r>
            <w:r>
              <w:rPr>
                <w:sz w:val="22"/>
              </w:rPr>
              <w:t>arc are</w:t>
            </w:r>
            <w:r>
              <w:rPr>
                <w:spacing w:val="-4"/>
                <w:sz w:val="22"/>
              </w:rPr>
              <w:t> </w:t>
            </w:r>
            <w:r>
              <w:rPr>
                <w:sz w:val="22"/>
              </w:rPr>
              <w:t>equal</w:t>
            </w:r>
            <w:r>
              <w:rPr>
                <w:spacing w:val="-3"/>
                <w:sz w:val="22"/>
              </w:rPr>
              <w:t> </w:t>
            </w:r>
            <w:r>
              <w:rPr>
                <w:sz w:val="22"/>
              </w:rPr>
              <w:t>so</w:t>
            </w:r>
            <w:r>
              <w:rPr>
                <w:spacing w:val="-7"/>
                <w:sz w:val="22"/>
              </w:rPr>
              <w:t> </w:t>
            </w:r>
            <w:r>
              <w:rPr>
                <w:sz w:val="22"/>
              </w:rPr>
              <w:t>angle</w:t>
            </w:r>
            <w:r>
              <w:rPr>
                <w:spacing w:val="-4"/>
                <w:sz w:val="22"/>
              </w:rPr>
              <w:t> </w:t>
            </w:r>
            <w:r>
              <w:rPr>
                <w:sz w:val="22"/>
              </w:rPr>
              <w:t>28°</w:t>
            </w:r>
            <w:r>
              <w:rPr>
                <w:spacing w:val="-6"/>
                <w:sz w:val="22"/>
              </w:rPr>
              <w:t> </w:t>
            </w:r>
            <w:r>
              <w:rPr>
                <w:sz w:val="22"/>
              </w:rPr>
              <w:t>and</w:t>
            </w:r>
            <w:r>
              <w:rPr>
                <w:spacing w:val="-7"/>
                <w:sz w:val="22"/>
              </w:rPr>
              <w:t> </w:t>
            </w:r>
            <w:r>
              <w:rPr>
                <w:sz w:val="22"/>
              </w:rPr>
              <w:t>angle</w:t>
            </w:r>
            <w:r>
              <w:rPr>
                <w:spacing w:val="-6"/>
                <w:sz w:val="22"/>
              </w:rPr>
              <w:t> </w:t>
            </w:r>
            <w:r>
              <w:rPr>
                <w:i/>
                <w:sz w:val="22"/>
              </w:rPr>
              <w:t>e</w:t>
            </w:r>
            <w:r>
              <w:rPr>
                <w:i/>
                <w:sz w:val="22"/>
              </w:rPr>
              <w:t> </w:t>
            </w:r>
            <w:r>
              <w:rPr>
                <w:sz w:val="22"/>
              </w:rPr>
              <w:t>are equal.</w:t>
            </w:r>
          </w:p>
        </w:tc>
      </w:tr>
    </w:tbl>
    <w:p>
      <w:pPr>
        <w:pStyle w:val="BodyText"/>
        <w:spacing w:before="179"/>
      </w:pPr>
    </w:p>
    <w:p>
      <w:pPr>
        <w:pStyle w:val="BodyText"/>
        <w:tabs>
          <w:tab w:pos="2171" w:val="left" w:leader="none"/>
        </w:tabs>
        <w:spacing w:before="1"/>
        <w:ind w:left="732"/>
      </w:pPr>
      <w:r>
        <w:rPr/>
        <w:drawing>
          <wp:anchor distT="0" distB="0" distL="0" distR="0" allowOverlap="1" layoutInCell="1" locked="0" behindDoc="0" simplePos="0" relativeHeight="16094720">
            <wp:simplePos x="0" y="0"/>
            <wp:positionH relativeFrom="page">
              <wp:posOffset>4973320</wp:posOffset>
            </wp:positionH>
            <wp:positionV relativeFrom="paragraph">
              <wp:posOffset>64836</wp:posOffset>
            </wp:positionV>
            <wp:extent cx="1392055" cy="1190791"/>
            <wp:effectExtent l="0" t="0" r="0" b="0"/>
            <wp:wrapNone/>
            <wp:docPr id="1588" name="Image 1588"/>
            <wp:cNvGraphicFramePr>
              <a:graphicFrameLocks/>
            </wp:cNvGraphicFramePr>
            <a:graphic>
              <a:graphicData uri="http://schemas.openxmlformats.org/drawingml/2006/picture">
                <pic:pic>
                  <pic:nvPicPr>
                    <pic:cNvPr id="1588" name="Image 1588"/>
                    <pic:cNvPicPr/>
                  </pic:nvPicPr>
                  <pic:blipFill>
                    <a:blip r:embed="rId426" cstate="print"/>
                    <a:stretch>
                      <a:fillRect/>
                    </a:stretch>
                  </pic:blipFill>
                  <pic:spPr>
                    <a:xfrm>
                      <a:off x="0" y="0"/>
                      <a:ext cx="1392055" cy="1190791"/>
                    </a:xfrm>
                    <a:prstGeom prst="rect">
                      <a:avLst/>
                    </a:prstGeom>
                  </pic:spPr>
                </pic:pic>
              </a:graphicData>
            </a:graphic>
          </wp:anchor>
        </w:drawing>
      </w:r>
      <w:r>
        <w:rPr>
          <w:b/>
        </w:rPr>
        <w:t>Example</w:t>
      </w:r>
      <w:r>
        <w:rPr>
          <w:b/>
          <w:spacing w:val="-4"/>
        </w:rPr>
        <w:t> </w:t>
      </w:r>
      <w:r>
        <w:rPr>
          <w:b/>
          <w:spacing w:val="-10"/>
        </w:rPr>
        <w:t>4</w:t>
      </w:r>
      <w:r>
        <w:rPr>
          <w:b/>
        </w:rPr>
        <w:tab/>
      </w:r>
      <w:r>
        <w:rPr/>
        <w:t>Work</w:t>
      </w:r>
      <w:r>
        <w:rPr>
          <w:spacing w:val="-6"/>
        </w:rPr>
        <w:t> </w:t>
      </w:r>
      <w:r>
        <w:rPr/>
        <w:t>out</w:t>
      </w:r>
      <w:r>
        <w:rPr>
          <w:spacing w:val="-3"/>
        </w:rPr>
        <w:t> </w:t>
      </w:r>
      <w:r>
        <w:rPr/>
        <w:t>the</w:t>
      </w:r>
      <w:r>
        <w:rPr>
          <w:spacing w:val="-3"/>
        </w:rPr>
        <w:t> </w:t>
      </w:r>
      <w:r>
        <w:rPr/>
        <w:t>size</w:t>
      </w:r>
      <w:r>
        <w:rPr>
          <w:spacing w:val="-1"/>
        </w:rPr>
        <w:t> </w:t>
      </w:r>
      <w:r>
        <w:rPr/>
        <w:t>of each</w:t>
      </w:r>
      <w:r>
        <w:rPr>
          <w:spacing w:val="-2"/>
        </w:rPr>
        <w:t> </w:t>
      </w:r>
      <w:r>
        <w:rPr/>
        <w:t>angle</w:t>
      </w:r>
      <w:r>
        <w:rPr>
          <w:spacing w:val="-2"/>
        </w:rPr>
        <w:t> </w:t>
      </w:r>
      <w:r>
        <w:rPr/>
        <w:t>marked</w:t>
      </w:r>
      <w:r>
        <w:rPr>
          <w:spacing w:val="-2"/>
        </w:rPr>
        <w:t> </w:t>
      </w:r>
      <w:r>
        <w:rPr/>
        <w:t>with</w:t>
      </w:r>
      <w:r>
        <w:rPr>
          <w:spacing w:val="-3"/>
        </w:rPr>
        <w:t> </w:t>
      </w:r>
      <w:r>
        <w:rPr/>
        <w:t>a</w:t>
      </w:r>
      <w:r>
        <w:rPr>
          <w:spacing w:val="-1"/>
        </w:rPr>
        <w:t> </w:t>
      </w:r>
      <w:r>
        <w:rPr>
          <w:spacing w:val="-2"/>
        </w:rPr>
        <w:t>letter.</w:t>
      </w:r>
    </w:p>
    <w:p>
      <w:pPr>
        <w:pStyle w:val="BodyText"/>
        <w:spacing w:before="20"/>
        <w:ind w:left="2172"/>
      </w:pPr>
      <w:r>
        <w:rPr/>
        <w:t>Give</w:t>
      </w:r>
      <w:r>
        <w:rPr>
          <w:spacing w:val="-3"/>
        </w:rPr>
        <w:t> </w:t>
      </w:r>
      <w:r>
        <w:rPr/>
        <w:t>reasons</w:t>
      </w:r>
      <w:r>
        <w:rPr>
          <w:spacing w:val="-4"/>
        </w:rPr>
        <w:t> </w:t>
      </w:r>
      <w:r>
        <w:rPr/>
        <w:t>for</w:t>
      </w:r>
      <w:r>
        <w:rPr>
          <w:spacing w:val="-1"/>
        </w:rPr>
        <w:t> </w:t>
      </w:r>
      <w:r>
        <w:rPr/>
        <w:t>your</w:t>
      </w:r>
      <w:r>
        <w:rPr>
          <w:spacing w:val="-4"/>
        </w:rPr>
        <w:t> </w:t>
      </w:r>
      <w:r>
        <w:rPr>
          <w:spacing w:val="-2"/>
        </w:rPr>
        <w:t>answers.</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71"/>
        <w:rPr>
          <w:sz w:val="20"/>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1638" w:hRule="atLeast"/>
        </w:trPr>
        <w:tc>
          <w:tcPr>
            <w:tcW w:w="3826" w:type="dxa"/>
          </w:tcPr>
          <w:p>
            <w:pPr>
              <w:pStyle w:val="TableParagraph"/>
              <w:spacing w:before="118"/>
              <w:ind w:right="1737"/>
              <w:jc w:val="center"/>
              <w:rPr>
                <w:sz w:val="22"/>
              </w:rPr>
            </w:pPr>
            <w:r>
              <w:rPr>
                <w:sz w:val="22"/>
              </w:rPr>
              <w:t>Angle</w:t>
            </w:r>
            <w:r>
              <w:rPr>
                <w:spacing w:val="-5"/>
                <w:sz w:val="22"/>
              </w:rPr>
              <w:t> </w:t>
            </w:r>
            <w:r>
              <w:rPr>
                <w:i/>
                <w:sz w:val="22"/>
              </w:rPr>
              <w:t>f </w:t>
            </w:r>
            <w:r>
              <w:rPr>
                <w:sz w:val="22"/>
              </w:rPr>
              <w:t>=</w:t>
            </w:r>
            <w:r>
              <w:rPr>
                <w:spacing w:val="-2"/>
                <w:sz w:val="22"/>
              </w:rPr>
              <w:t> </w:t>
            </w:r>
            <w:r>
              <w:rPr>
                <w:sz w:val="22"/>
              </w:rPr>
              <w:t>180°</w:t>
            </w:r>
            <w:r>
              <w:rPr>
                <w:spacing w:val="-2"/>
                <w:sz w:val="22"/>
              </w:rPr>
              <w:t> </w:t>
            </w:r>
            <w:r>
              <w:rPr>
                <w:sz w:val="22"/>
              </w:rPr>
              <w:t>−</w:t>
            </w:r>
            <w:r>
              <w:rPr>
                <w:spacing w:val="-1"/>
                <w:sz w:val="22"/>
              </w:rPr>
              <w:t> </w:t>
            </w:r>
            <w:r>
              <w:rPr>
                <w:spacing w:val="-5"/>
                <w:sz w:val="22"/>
              </w:rPr>
              <w:t>94°</w:t>
            </w:r>
          </w:p>
          <w:p>
            <w:pPr>
              <w:pStyle w:val="TableParagraph"/>
              <w:spacing w:line="252" w:lineRule="exact" w:before="2"/>
              <w:ind w:right="1669"/>
              <w:jc w:val="center"/>
              <w:rPr>
                <w:sz w:val="22"/>
              </w:rPr>
            </w:pPr>
            <w:r>
              <w:rPr>
                <w:sz w:val="22"/>
              </w:rPr>
              <w:t>= </w:t>
            </w:r>
            <w:r>
              <w:rPr>
                <w:spacing w:val="-5"/>
                <w:sz w:val="22"/>
              </w:rPr>
              <w:t>86°</w:t>
            </w:r>
          </w:p>
          <w:p>
            <w:pPr>
              <w:pStyle w:val="TableParagraph"/>
              <w:ind w:left="108" w:right="414"/>
              <w:rPr>
                <w:sz w:val="22"/>
              </w:rPr>
            </w:pPr>
            <w:r>
              <w:rPr>
                <w:sz w:val="22"/>
              </w:rPr>
              <w:t>as</w:t>
            </w:r>
            <w:r>
              <w:rPr>
                <w:spacing w:val="-7"/>
                <w:sz w:val="22"/>
              </w:rPr>
              <w:t> </w:t>
            </w:r>
            <w:r>
              <w:rPr>
                <w:sz w:val="22"/>
              </w:rPr>
              <w:t>opposite</w:t>
            </w:r>
            <w:r>
              <w:rPr>
                <w:spacing w:val="-7"/>
                <w:sz w:val="22"/>
              </w:rPr>
              <w:t> </w:t>
            </w:r>
            <w:r>
              <w:rPr>
                <w:sz w:val="22"/>
              </w:rPr>
              <w:t>angles</w:t>
            </w:r>
            <w:r>
              <w:rPr>
                <w:spacing w:val="-9"/>
                <w:sz w:val="22"/>
              </w:rPr>
              <w:t> </w:t>
            </w:r>
            <w:r>
              <w:rPr>
                <w:sz w:val="22"/>
              </w:rPr>
              <w:t>in</w:t>
            </w:r>
            <w:r>
              <w:rPr>
                <w:spacing w:val="-7"/>
                <w:sz w:val="22"/>
              </w:rPr>
              <w:t> </w:t>
            </w:r>
            <w:r>
              <w:rPr>
                <w:sz w:val="22"/>
              </w:rPr>
              <w:t>a</w:t>
            </w:r>
            <w:r>
              <w:rPr>
                <w:spacing w:val="-9"/>
                <w:sz w:val="22"/>
              </w:rPr>
              <w:t> </w:t>
            </w:r>
            <w:r>
              <w:rPr>
                <w:sz w:val="22"/>
              </w:rPr>
              <w:t>cyclic quadrilateral total 180°.</w:t>
            </w:r>
          </w:p>
        </w:tc>
        <w:tc>
          <w:tcPr>
            <w:tcW w:w="3778" w:type="dxa"/>
          </w:tcPr>
          <w:p>
            <w:pPr>
              <w:pStyle w:val="TableParagraph"/>
              <w:tabs>
                <w:tab w:pos="479" w:val="left" w:leader="none"/>
              </w:tabs>
              <w:spacing w:before="118"/>
              <w:ind w:left="424" w:right="164" w:hanging="286"/>
              <w:rPr>
                <w:sz w:val="22"/>
              </w:rPr>
            </w:pPr>
            <w:r>
              <w:rPr>
                <w:b/>
                <w:spacing w:val="-10"/>
                <w:sz w:val="22"/>
              </w:rPr>
              <w:t>1</w:t>
            </w:r>
            <w:r>
              <w:rPr>
                <w:b/>
                <w:sz w:val="22"/>
              </w:rPr>
              <w:tab/>
              <w:tab/>
            </w:r>
            <w:r>
              <w:rPr>
                <w:sz w:val="22"/>
              </w:rPr>
              <w:t>Opposite angles in a cyclic quadrilateral</w:t>
            </w:r>
            <w:r>
              <w:rPr>
                <w:spacing w:val="-7"/>
                <w:sz w:val="22"/>
              </w:rPr>
              <w:t> </w:t>
            </w:r>
            <w:r>
              <w:rPr>
                <w:sz w:val="22"/>
              </w:rPr>
              <w:t>total</w:t>
            </w:r>
            <w:r>
              <w:rPr>
                <w:spacing w:val="-7"/>
                <w:sz w:val="22"/>
              </w:rPr>
              <w:t> </w:t>
            </w:r>
            <w:r>
              <w:rPr>
                <w:sz w:val="22"/>
              </w:rPr>
              <w:t>180°</w:t>
            </w:r>
            <w:r>
              <w:rPr>
                <w:spacing w:val="-9"/>
                <w:sz w:val="22"/>
              </w:rPr>
              <w:t> </w:t>
            </w:r>
            <w:r>
              <w:rPr>
                <w:sz w:val="22"/>
              </w:rPr>
              <w:t>so</w:t>
            </w:r>
            <w:r>
              <w:rPr>
                <w:spacing w:val="-8"/>
                <w:sz w:val="22"/>
              </w:rPr>
              <w:t> </w:t>
            </w:r>
            <w:r>
              <w:rPr>
                <w:sz w:val="22"/>
              </w:rPr>
              <w:t>angle</w:t>
            </w:r>
            <w:r>
              <w:rPr>
                <w:spacing w:val="-8"/>
                <w:sz w:val="22"/>
              </w:rPr>
              <w:t> </w:t>
            </w:r>
            <w:r>
              <w:rPr>
                <w:sz w:val="22"/>
              </w:rPr>
              <w:t>94° and angle </w:t>
            </w:r>
            <w:r>
              <w:rPr>
                <w:i/>
                <w:sz w:val="22"/>
              </w:rPr>
              <w:t>f </w:t>
            </w:r>
            <w:r>
              <w:rPr>
                <w:sz w:val="22"/>
              </w:rPr>
              <w:t>total 180°.</w:t>
            </w:r>
          </w:p>
          <w:p>
            <w:pPr>
              <w:pStyle w:val="TableParagraph"/>
              <w:rPr>
                <w:sz w:val="22"/>
              </w:rPr>
            </w:pPr>
          </w:p>
          <w:p>
            <w:pPr>
              <w:pStyle w:val="TableParagraph"/>
              <w:rPr>
                <w:sz w:val="22"/>
              </w:rPr>
            </w:pPr>
          </w:p>
          <w:p>
            <w:pPr>
              <w:pStyle w:val="TableParagraph"/>
              <w:spacing w:line="236" w:lineRule="exact"/>
              <w:ind w:left="1472"/>
              <w:rPr>
                <w:i/>
                <w:sz w:val="22"/>
              </w:rPr>
            </w:pPr>
            <w:r>
              <w:rPr>
                <w:i/>
                <w:sz w:val="22"/>
              </w:rPr>
              <w:t>(continued</w:t>
            </w:r>
            <w:r>
              <w:rPr>
                <w:i/>
                <w:spacing w:val="-3"/>
                <w:sz w:val="22"/>
              </w:rPr>
              <w:t> </w:t>
            </w:r>
            <w:r>
              <w:rPr>
                <w:i/>
                <w:sz w:val="22"/>
              </w:rPr>
              <w:t>on</w:t>
            </w:r>
            <w:r>
              <w:rPr>
                <w:i/>
                <w:spacing w:val="-4"/>
                <w:sz w:val="22"/>
              </w:rPr>
              <w:t> </w:t>
            </w:r>
            <w:r>
              <w:rPr>
                <w:i/>
                <w:sz w:val="22"/>
              </w:rPr>
              <w:t>next</w:t>
            </w:r>
            <w:r>
              <w:rPr>
                <w:i/>
                <w:spacing w:val="-1"/>
                <w:sz w:val="22"/>
              </w:rPr>
              <w:t> </w:t>
            </w:r>
            <w:r>
              <w:rPr>
                <w:i/>
                <w:spacing w:val="-2"/>
                <w:sz w:val="22"/>
              </w:rPr>
              <w:t>page)</w:t>
            </w:r>
          </w:p>
        </w:tc>
      </w:tr>
    </w:tbl>
    <w:p>
      <w:pPr>
        <w:pStyle w:val="TableParagraph"/>
        <w:spacing w:after="0" w:line="236" w:lineRule="exact"/>
        <w:rPr>
          <w:i/>
          <w:sz w:val="22"/>
        </w:rPr>
        <w:sectPr>
          <w:pgSz w:w="11910" w:h="16840"/>
          <w:pgMar w:header="523" w:footer="974" w:top="1020" w:bottom="1160" w:left="708" w:right="850"/>
        </w:sectPr>
      </w:pPr>
    </w:p>
    <w:p>
      <w:pPr>
        <w:pStyle w:val="BodyText"/>
        <w:spacing w:before="181"/>
        <w:rPr>
          <w:sz w:val="20"/>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1974" w:hRule="atLeast"/>
        </w:trPr>
        <w:tc>
          <w:tcPr>
            <w:tcW w:w="3826" w:type="dxa"/>
          </w:tcPr>
          <w:p>
            <w:pPr>
              <w:pStyle w:val="TableParagraph"/>
              <w:spacing w:before="118"/>
              <w:ind w:left="112"/>
              <w:rPr>
                <w:sz w:val="22"/>
              </w:rPr>
            </w:pPr>
            <w:r>
              <w:rPr>
                <w:sz w:val="22"/>
              </w:rPr>
              <w:t>Angle</w:t>
            </w:r>
            <w:r>
              <w:rPr>
                <w:spacing w:val="-1"/>
                <w:sz w:val="22"/>
              </w:rPr>
              <w:t> </w:t>
            </w:r>
            <w:r>
              <w:rPr>
                <w:i/>
                <w:sz w:val="22"/>
              </w:rPr>
              <w:t>g</w:t>
            </w:r>
            <w:r>
              <w:rPr>
                <w:i/>
                <w:spacing w:val="-3"/>
                <w:sz w:val="22"/>
              </w:rPr>
              <w:t> </w:t>
            </w:r>
            <w:r>
              <w:rPr>
                <w:sz w:val="22"/>
              </w:rPr>
              <w:t>= 180°</w:t>
            </w:r>
            <w:r>
              <w:rPr>
                <w:spacing w:val="-2"/>
                <w:sz w:val="22"/>
              </w:rPr>
              <w:t> </w:t>
            </w:r>
            <w:r>
              <w:rPr>
                <w:sz w:val="22"/>
              </w:rPr>
              <w:t>− </w:t>
            </w:r>
            <w:r>
              <w:rPr>
                <w:spacing w:val="-5"/>
                <w:sz w:val="22"/>
              </w:rPr>
              <w:t>86°</w:t>
            </w:r>
          </w:p>
          <w:p>
            <w:pPr>
              <w:pStyle w:val="TableParagraph"/>
              <w:spacing w:line="252" w:lineRule="exact" w:before="2"/>
              <w:ind w:left="882"/>
              <w:rPr>
                <w:sz w:val="22"/>
              </w:rPr>
            </w:pPr>
            <w:r>
              <w:rPr>
                <w:sz w:val="22"/>
              </w:rPr>
              <w:t>= </w:t>
            </w:r>
            <w:r>
              <w:rPr>
                <w:spacing w:val="-5"/>
                <w:sz w:val="22"/>
              </w:rPr>
              <w:t>84°</w:t>
            </w:r>
          </w:p>
          <w:p>
            <w:pPr>
              <w:pStyle w:val="TableParagraph"/>
              <w:spacing w:line="252" w:lineRule="exact"/>
              <w:ind w:left="107"/>
              <w:rPr>
                <w:sz w:val="22"/>
              </w:rPr>
            </w:pPr>
            <w:r>
              <w:rPr>
                <w:sz w:val="22"/>
              </w:rPr>
              <w:t>as</w:t>
            </w:r>
            <w:r>
              <w:rPr>
                <w:spacing w:val="-2"/>
                <w:sz w:val="22"/>
              </w:rPr>
              <w:t> </w:t>
            </w:r>
            <w:r>
              <w:rPr>
                <w:sz w:val="22"/>
              </w:rPr>
              <w:t>angles</w:t>
            </w:r>
            <w:r>
              <w:rPr>
                <w:spacing w:val="-2"/>
                <w:sz w:val="22"/>
              </w:rPr>
              <w:t> </w:t>
            </w:r>
            <w:r>
              <w:rPr>
                <w:sz w:val="22"/>
              </w:rPr>
              <w:t>on</w:t>
            </w:r>
            <w:r>
              <w:rPr>
                <w:spacing w:val="-1"/>
                <w:sz w:val="22"/>
              </w:rPr>
              <w:t> </w:t>
            </w:r>
            <w:r>
              <w:rPr>
                <w:sz w:val="22"/>
              </w:rPr>
              <w:t>a</w:t>
            </w:r>
            <w:r>
              <w:rPr>
                <w:spacing w:val="-4"/>
                <w:sz w:val="22"/>
              </w:rPr>
              <w:t> </w:t>
            </w:r>
            <w:r>
              <w:rPr>
                <w:sz w:val="22"/>
              </w:rPr>
              <w:t>straight</w:t>
            </w:r>
            <w:r>
              <w:rPr>
                <w:spacing w:val="-3"/>
                <w:sz w:val="22"/>
              </w:rPr>
              <w:t> </w:t>
            </w:r>
            <w:r>
              <w:rPr>
                <w:sz w:val="22"/>
              </w:rPr>
              <w:t>line</w:t>
            </w:r>
            <w:r>
              <w:rPr>
                <w:spacing w:val="-4"/>
                <w:sz w:val="22"/>
              </w:rPr>
              <w:t> </w:t>
            </w:r>
            <w:r>
              <w:rPr>
                <w:sz w:val="22"/>
              </w:rPr>
              <w:t>total </w:t>
            </w:r>
            <w:r>
              <w:rPr>
                <w:spacing w:val="-2"/>
                <w:sz w:val="22"/>
              </w:rPr>
              <w:t>180°.</w:t>
            </w:r>
          </w:p>
          <w:p>
            <w:pPr>
              <w:pStyle w:val="TableParagraph"/>
              <w:rPr>
                <w:sz w:val="22"/>
              </w:rPr>
            </w:pPr>
          </w:p>
          <w:p>
            <w:pPr>
              <w:pStyle w:val="TableParagraph"/>
              <w:ind w:left="107"/>
              <w:rPr>
                <w:sz w:val="22"/>
              </w:rPr>
            </w:pPr>
            <w:r>
              <w:rPr>
                <w:sz w:val="22"/>
              </w:rPr>
              <w:t>Angle </w:t>
            </w:r>
            <w:r>
              <w:rPr>
                <w:i/>
                <w:sz w:val="22"/>
              </w:rPr>
              <w:t>h </w:t>
            </w:r>
            <w:r>
              <w:rPr>
                <w:sz w:val="22"/>
              </w:rPr>
              <w:t>= angle </w:t>
            </w:r>
            <w:r>
              <w:rPr>
                <w:i/>
                <w:sz w:val="22"/>
              </w:rPr>
              <w:t>f </w:t>
            </w:r>
            <w:r>
              <w:rPr>
                <w:sz w:val="22"/>
              </w:rPr>
              <w:t>= 86° as angles subtended</w:t>
            </w:r>
            <w:r>
              <w:rPr>
                <w:spacing w:val="-8"/>
                <w:sz w:val="22"/>
              </w:rPr>
              <w:t> </w:t>
            </w:r>
            <w:r>
              <w:rPr>
                <w:sz w:val="22"/>
              </w:rPr>
              <w:t>by</w:t>
            </w:r>
            <w:r>
              <w:rPr>
                <w:spacing w:val="-6"/>
                <w:sz w:val="22"/>
              </w:rPr>
              <w:t> </w:t>
            </w:r>
            <w:r>
              <w:rPr>
                <w:sz w:val="22"/>
              </w:rPr>
              <w:t>the</w:t>
            </w:r>
            <w:r>
              <w:rPr>
                <w:spacing w:val="-6"/>
                <w:sz w:val="22"/>
              </w:rPr>
              <w:t> </w:t>
            </w:r>
            <w:r>
              <w:rPr>
                <w:sz w:val="22"/>
              </w:rPr>
              <w:t>same</w:t>
            </w:r>
            <w:r>
              <w:rPr>
                <w:spacing w:val="-6"/>
                <w:sz w:val="22"/>
              </w:rPr>
              <w:t> </w:t>
            </w:r>
            <w:r>
              <w:rPr>
                <w:sz w:val="22"/>
              </w:rPr>
              <w:t>arc</w:t>
            </w:r>
            <w:r>
              <w:rPr>
                <w:spacing w:val="-7"/>
                <w:sz w:val="22"/>
              </w:rPr>
              <w:t> </w:t>
            </w:r>
            <w:r>
              <w:rPr>
                <w:sz w:val="22"/>
              </w:rPr>
              <w:t>are</w:t>
            </w:r>
            <w:r>
              <w:rPr>
                <w:spacing w:val="-6"/>
                <w:sz w:val="22"/>
              </w:rPr>
              <w:t> </w:t>
            </w:r>
            <w:r>
              <w:rPr>
                <w:sz w:val="22"/>
              </w:rPr>
              <w:t>equal.</w:t>
            </w:r>
          </w:p>
        </w:tc>
        <w:tc>
          <w:tcPr>
            <w:tcW w:w="3778" w:type="dxa"/>
          </w:tcPr>
          <w:p>
            <w:pPr>
              <w:pStyle w:val="TableParagraph"/>
              <w:numPr>
                <w:ilvl w:val="0"/>
                <w:numId w:val="111"/>
              </w:numPr>
              <w:tabs>
                <w:tab w:pos="423" w:val="left" w:leader="none"/>
              </w:tabs>
              <w:spacing w:line="240" w:lineRule="auto" w:before="118" w:after="0"/>
              <w:ind w:left="423" w:right="268" w:hanging="286"/>
              <w:jc w:val="left"/>
              <w:rPr>
                <w:sz w:val="22"/>
              </w:rPr>
            </w:pPr>
            <w:r>
              <w:rPr>
                <w:sz w:val="22"/>
              </w:rPr>
              <w:t>Angles</w:t>
            </w:r>
            <w:r>
              <w:rPr>
                <w:spacing w:val="-7"/>
                <w:sz w:val="22"/>
              </w:rPr>
              <w:t> </w:t>
            </w:r>
            <w:r>
              <w:rPr>
                <w:sz w:val="22"/>
              </w:rPr>
              <w:t>on</w:t>
            </w:r>
            <w:r>
              <w:rPr>
                <w:spacing w:val="-6"/>
                <w:sz w:val="22"/>
              </w:rPr>
              <w:t> </w:t>
            </w:r>
            <w:r>
              <w:rPr>
                <w:sz w:val="22"/>
              </w:rPr>
              <w:t>a</w:t>
            </w:r>
            <w:r>
              <w:rPr>
                <w:spacing w:val="-6"/>
                <w:sz w:val="22"/>
              </w:rPr>
              <w:t> </w:t>
            </w:r>
            <w:r>
              <w:rPr>
                <w:sz w:val="22"/>
              </w:rPr>
              <w:t>straight</w:t>
            </w:r>
            <w:r>
              <w:rPr>
                <w:spacing w:val="-7"/>
                <w:sz w:val="22"/>
              </w:rPr>
              <w:t> </w:t>
            </w:r>
            <w:r>
              <w:rPr>
                <w:sz w:val="22"/>
              </w:rPr>
              <w:t>line</w:t>
            </w:r>
            <w:r>
              <w:rPr>
                <w:spacing w:val="-6"/>
                <w:sz w:val="22"/>
              </w:rPr>
              <w:t> </w:t>
            </w:r>
            <w:r>
              <w:rPr>
                <w:sz w:val="22"/>
              </w:rPr>
              <w:t>total</w:t>
            </w:r>
            <w:r>
              <w:rPr>
                <w:spacing w:val="-5"/>
                <w:sz w:val="22"/>
              </w:rPr>
              <w:t> </w:t>
            </w:r>
            <w:r>
              <w:rPr>
                <w:sz w:val="22"/>
              </w:rPr>
              <w:t>180° so angle </w:t>
            </w:r>
            <w:r>
              <w:rPr>
                <w:i/>
                <w:sz w:val="22"/>
              </w:rPr>
              <w:t>f </w:t>
            </w:r>
            <w:r>
              <w:rPr>
                <w:sz w:val="22"/>
              </w:rPr>
              <w:t>and angle </w:t>
            </w:r>
            <w:r>
              <w:rPr>
                <w:i/>
                <w:sz w:val="22"/>
              </w:rPr>
              <w:t>g </w:t>
            </w:r>
            <w:r>
              <w:rPr>
                <w:sz w:val="22"/>
              </w:rPr>
              <w:t>total 180°.</w:t>
            </w:r>
          </w:p>
          <w:p>
            <w:pPr>
              <w:pStyle w:val="TableParagraph"/>
              <w:rPr>
                <w:sz w:val="22"/>
              </w:rPr>
            </w:pPr>
          </w:p>
          <w:p>
            <w:pPr>
              <w:pStyle w:val="TableParagraph"/>
              <w:rPr>
                <w:sz w:val="22"/>
              </w:rPr>
            </w:pPr>
          </w:p>
          <w:p>
            <w:pPr>
              <w:pStyle w:val="TableParagraph"/>
              <w:numPr>
                <w:ilvl w:val="0"/>
                <w:numId w:val="111"/>
              </w:numPr>
              <w:tabs>
                <w:tab w:pos="423" w:val="left" w:leader="none"/>
              </w:tabs>
              <w:spacing w:line="240" w:lineRule="auto" w:before="1" w:after="0"/>
              <w:ind w:left="423" w:right="248" w:hanging="312"/>
              <w:jc w:val="left"/>
              <w:rPr>
                <w:sz w:val="22"/>
              </w:rPr>
            </w:pPr>
            <w:r>
              <w:rPr>
                <w:sz w:val="22"/>
              </w:rPr>
              <w:t>Angles subtended by the same arc are</w:t>
            </w:r>
            <w:r>
              <w:rPr>
                <w:spacing w:val="-4"/>
                <w:sz w:val="22"/>
              </w:rPr>
              <w:t> </w:t>
            </w:r>
            <w:r>
              <w:rPr>
                <w:sz w:val="22"/>
              </w:rPr>
              <w:t>equal</w:t>
            </w:r>
            <w:r>
              <w:rPr>
                <w:spacing w:val="-3"/>
                <w:sz w:val="22"/>
              </w:rPr>
              <w:t> </w:t>
            </w:r>
            <w:r>
              <w:rPr>
                <w:sz w:val="22"/>
              </w:rPr>
              <w:t>so</w:t>
            </w:r>
            <w:r>
              <w:rPr>
                <w:spacing w:val="-7"/>
                <w:sz w:val="22"/>
              </w:rPr>
              <w:t> </w:t>
            </w:r>
            <w:r>
              <w:rPr>
                <w:sz w:val="22"/>
              </w:rPr>
              <w:t>angle</w:t>
            </w:r>
            <w:r>
              <w:rPr>
                <w:spacing w:val="-4"/>
                <w:sz w:val="22"/>
              </w:rPr>
              <w:t> </w:t>
            </w:r>
            <w:r>
              <w:rPr>
                <w:i/>
                <w:sz w:val="22"/>
              </w:rPr>
              <w:t>f</w:t>
            </w:r>
            <w:r>
              <w:rPr>
                <w:i/>
                <w:spacing w:val="-6"/>
                <w:sz w:val="22"/>
              </w:rPr>
              <w:t> </w:t>
            </w:r>
            <w:r>
              <w:rPr>
                <w:sz w:val="22"/>
              </w:rPr>
              <w:t>and</w:t>
            </w:r>
            <w:r>
              <w:rPr>
                <w:spacing w:val="-7"/>
                <w:sz w:val="22"/>
              </w:rPr>
              <w:t> </w:t>
            </w:r>
            <w:r>
              <w:rPr>
                <w:sz w:val="22"/>
              </w:rPr>
              <w:t>angle</w:t>
            </w:r>
            <w:r>
              <w:rPr>
                <w:spacing w:val="-4"/>
                <w:sz w:val="22"/>
              </w:rPr>
              <w:t> </w:t>
            </w:r>
            <w:r>
              <w:rPr>
                <w:i/>
                <w:sz w:val="22"/>
              </w:rPr>
              <w:t>h</w:t>
            </w:r>
            <w:r>
              <w:rPr>
                <w:i/>
                <w:spacing w:val="-4"/>
                <w:sz w:val="22"/>
              </w:rPr>
              <w:t> </w:t>
            </w:r>
            <w:r>
              <w:rPr>
                <w:sz w:val="22"/>
              </w:rPr>
              <w:t>are </w:t>
            </w:r>
            <w:r>
              <w:rPr>
                <w:spacing w:val="-2"/>
                <w:sz w:val="22"/>
              </w:rPr>
              <w:t>equal.</w:t>
            </w:r>
          </w:p>
        </w:tc>
      </w:tr>
    </w:tbl>
    <w:p>
      <w:pPr>
        <w:pStyle w:val="BodyText"/>
        <w:spacing w:before="182"/>
      </w:pPr>
    </w:p>
    <w:p>
      <w:pPr>
        <w:pStyle w:val="BodyText"/>
        <w:tabs>
          <w:tab w:pos="2171" w:val="left" w:leader="none"/>
        </w:tabs>
        <w:ind w:left="732"/>
      </w:pPr>
      <w:r>
        <w:rPr/>
        <w:drawing>
          <wp:anchor distT="0" distB="0" distL="0" distR="0" allowOverlap="1" layoutInCell="1" locked="0" behindDoc="0" simplePos="0" relativeHeight="16095232">
            <wp:simplePos x="0" y="0"/>
            <wp:positionH relativeFrom="page">
              <wp:posOffset>5033010</wp:posOffset>
            </wp:positionH>
            <wp:positionV relativeFrom="paragraph">
              <wp:posOffset>-87002</wp:posOffset>
            </wp:positionV>
            <wp:extent cx="1588896" cy="1302015"/>
            <wp:effectExtent l="0" t="0" r="0" b="0"/>
            <wp:wrapNone/>
            <wp:docPr id="1589" name="Image 1589"/>
            <wp:cNvGraphicFramePr>
              <a:graphicFrameLocks/>
            </wp:cNvGraphicFramePr>
            <a:graphic>
              <a:graphicData uri="http://schemas.openxmlformats.org/drawingml/2006/picture">
                <pic:pic>
                  <pic:nvPicPr>
                    <pic:cNvPr id="1589" name="Image 1589"/>
                    <pic:cNvPicPr/>
                  </pic:nvPicPr>
                  <pic:blipFill>
                    <a:blip r:embed="rId427" cstate="print"/>
                    <a:stretch>
                      <a:fillRect/>
                    </a:stretch>
                  </pic:blipFill>
                  <pic:spPr>
                    <a:xfrm>
                      <a:off x="0" y="0"/>
                      <a:ext cx="1588896" cy="1302015"/>
                    </a:xfrm>
                    <a:prstGeom prst="rect">
                      <a:avLst/>
                    </a:prstGeom>
                  </pic:spPr>
                </pic:pic>
              </a:graphicData>
            </a:graphic>
          </wp:anchor>
        </w:drawing>
      </w:r>
      <w:r>
        <w:rPr>
          <w:b/>
        </w:rPr>
        <w:t>Example</w:t>
      </w:r>
      <w:r>
        <w:rPr>
          <w:b/>
          <w:spacing w:val="-4"/>
        </w:rPr>
        <w:t> </w:t>
      </w:r>
      <w:r>
        <w:rPr>
          <w:b/>
          <w:spacing w:val="-10"/>
        </w:rPr>
        <w:t>5</w:t>
      </w:r>
      <w:r>
        <w:rPr>
          <w:b/>
        </w:rPr>
        <w:tab/>
      </w:r>
      <w:r>
        <w:rPr/>
        <w:t>Work</w:t>
      </w:r>
      <w:r>
        <w:rPr>
          <w:spacing w:val="-6"/>
        </w:rPr>
        <w:t> </w:t>
      </w:r>
      <w:r>
        <w:rPr/>
        <w:t>out</w:t>
      </w:r>
      <w:r>
        <w:rPr>
          <w:spacing w:val="-3"/>
        </w:rPr>
        <w:t> </w:t>
      </w:r>
      <w:r>
        <w:rPr/>
        <w:t>the</w:t>
      </w:r>
      <w:r>
        <w:rPr>
          <w:spacing w:val="-3"/>
        </w:rPr>
        <w:t> </w:t>
      </w:r>
      <w:r>
        <w:rPr/>
        <w:t>size</w:t>
      </w:r>
      <w:r>
        <w:rPr>
          <w:spacing w:val="-1"/>
        </w:rPr>
        <w:t> </w:t>
      </w:r>
      <w:r>
        <w:rPr/>
        <w:t>of each</w:t>
      </w:r>
      <w:r>
        <w:rPr>
          <w:spacing w:val="-2"/>
        </w:rPr>
        <w:t> </w:t>
      </w:r>
      <w:r>
        <w:rPr/>
        <w:t>angle</w:t>
      </w:r>
      <w:r>
        <w:rPr>
          <w:spacing w:val="-2"/>
        </w:rPr>
        <w:t> </w:t>
      </w:r>
      <w:r>
        <w:rPr/>
        <w:t>marked</w:t>
      </w:r>
      <w:r>
        <w:rPr>
          <w:spacing w:val="-2"/>
        </w:rPr>
        <w:t> </w:t>
      </w:r>
      <w:r>
        <w:rPr/>
        <w:t>with</w:t>
      </w:r>
      <w:r>
        <w:rPr>
          <w:spacing w:val="-3"/>
        </w:rPr>
        <w:t> </w:t>
      </w:r>
      <w:r>
        <w:rPr/>
        <w:t>a</w:t>
      </w:r>
      <w:r>
        <w:rPr>
          <w:spacing w:val="-1"/>
        </w:rPr>
        <w:t> </w:t>
      </w:r>
      <w:r>
        <w:rPr>
          <w:spacing w:val="-2"/>
        </w:rPr>
        <w:t>letter.</w:t>
      </w:r>
    </w:p>
    <w:p>
      <w:pPr>
        <w:pStyle w:val="BodyText"/>
        <w:spacing w:before="19"/>
        <w:ind w:left="2172"/>
      </w:pPr>
      <w:r>
        <w:rPr/>
        <w:t>Give</w:t>
      </w:r>
      <w:r>
        <w:rPr>
          <w:spacing w:val="-3"/>
        </w:rPr>
        <w:t> </w:t>
      </w:r>
      <w:r>
        <w:rPr/>
        <w:t>reasons</w:t>
      </w:r>
      <w:r>
        <w:rPr>
          <w:spacing w:val="-4"/>
        </w:rPr>
        <w:t> </w:t>
      </w:r>
      <w:r>
        <w:rPr/>
        <w:t>for</w:t>
      </w:r>
      <w:r>
        <w:rPr>
          <w:spacing w:val="-1"/>
        </w:rPr>
        <w:t> </w:t>
      </w:r>
      <w:r>
        <w:rPr/>
        <w:t>your</w:t>
      </w:r>
      <w:r>
        <w:rPr>
          <w:spacing w:val="-4"/>
        </w:rPr>
        <w:t> </w:t>
      </w:r>
      <w:r>
        <w:rPr>
          <w:spacing w:val="-2"/>
        </w:rPr>
        <w:t>answers.</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66"/>
        <w:rPr>
          <w:sz w:val="20"/>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2577" w:hRule="atLeast"/>
        </w:trPr>
        <w:tc>
          <w:tcPr>
            <w:tcW w:w="3826" w:type="dxa"/>
          </w:tcPr>
          <w:p>
            <w:pPr>
              <w:pStyle w:val="TableParagraph"/>
              <w:spacing w:before="118"/>
              <w:ind w:left="117" w:hanging="5"/>
              <w:rPr>
                <w:sz w:val="22"/>
              </w:rPr>
            </w:pPr>
            <w:r>
              <w:rPr>
                <w:sz w:val="22"/>
              </w:rPr>
              <w:t>Angle</w:t>
            </w:r>
            <w:r>
              <w:rPr>
                <w:spacing w:val="-7"/>
                <w:sz w:val="22"/>
              </w:rPr>
              <w:t> </w:t>
            </w:r>
            <w:r>
              <w:rPr>
                <w:i/>
                <w:sz w:val="22"/>
              </w:rPr>
              <w:t>i</w:t>
            </w:r>
            <w:r>
              <w:rPr>
                <w:i/>
                <w:spacing w:val="-4"/>
                <w:sz w:val="22"/>
              </w:rPr>
              <w:t> </w:t>
            </w:r>
            <w:r>
              <w:rPr>
                <w:sz w:val="22"/>
              </w:rPr>
              <w:t>=</w:t>
            </w:r>
            <w:r>
              <w:rPr>
                <w:spacing w:val="-5"/>
                <w:sz w:val="22"/>
              </w:rPr>
              <w:t> </w:t>
            </w:r>
            <w:r>
              <w:rPr>
                <w:sz w:val="22"/>
              </w:rPr>
              <w:t>53°</w:t>
            </w:r>
            <w:r>
              <w:rPr>
                <w:spacing w:val="-7"/>
                <w:sz w:val="22"/>
              </w:rPr>
              <w:t> </w:t>
            </w:r>
            <w:r>
              <w:rPr>
                <w:sz w:val="22"/>
              </w:rPr>
              <w:t>because</w:t>
            </w:r>
            <w:r>
              <w:rPr>
                <w:spacing w:val="-5"/>
                <w:sz w:val="22"/>
              </w:rPr>
              <w:t> </w:t>
            </w:r>
            <w:r>
              <w:rPr>
                <w:sz w:val="22"/>
              </w:rPr>
              <w:t>of</w:t>
            </w:r>
            <w:r>
              <w:rPr>
                <w:spacing w:val="-7"/>
                <w:sz w:val="22"/>
              </w:rPr>
              <w:t> </w:t>
            </w:r>
            <w:r>
              <w:rPr>
                <w:sz w:val="22"/>
              </w:rPr>
              <w:t>the</w:t>
            </w:r>
            <w:r>
              <w:rPr>
                <w:spacing w:val="-5"/>
                <w:sz w:val="22"/>
              </w:rPr>
              <w:t> </w:t>
            </w:r>
            <w:r>
              <w:rPr>
                <w:sz w:val="22"/>
              </w:rPr>
              <w:t>alternate segment theorem.</w:t>
            </w:r>
          </w:p>
          <w:p>
            <w:pPr>
              <w:pStyle w:val="TableParagraph"/>
              <w:spacing w:before="252"/>
              <w:ind w:left="108" w:hanging="1"/>
              <w:rPr>
                <w:sz w:val="22"/>
              </w:rPr>
            </w:pPr>
            <w:r>
              <w:rPr>
                <w:sz w:val="22"/>
              </w:rPr>
              <w:t>Angle</w:t>
            </w:r>
            <w:r>
              <w:rPr>
                <w:spacing w:val="-6"/>
                <w:sz w:val="22"/>
              </w:rPr>
              <w:t> </w:t>
            </w:r>
            <w:r>
              <w:rPr>
                <w:i/>
                <w:sz w:val="22"/>
              </w:rPr>
              <w:t>j</w:t>
            </w:r>
            <w:r>
              <w:rPr>
                <w:i/>
                <w:spacing w:val="-3"/>
                <w:sz w:val="22"/>
              </w:rPr>
              <w:t> </w:t>
            </w:r>
            <w:r>
              <w:rPr>
                <w:sz w:val="22"/>
              </w:rPr>
              <w:t>=</w:t>
            </w:r>
            <w:r>
              <w:rPr>
                <w:spacing w:val="-4"/>
                <w:sz w:val="22"/>
              </w:rPr>
              <w:t> </w:t>
            </w:r>
            <w:r>
              <w:rPr>
                <w:sz w:val="22"/>
              </w:rPr>
              <w:t>53°</w:t>
            </w:r>
            <w:r>
              <w:rPr>
                <w:spacing w:val="-6"/>
                <w:sz w:val="22"/>
              </w:rPr>
              <w:t> </w:t>
            </w:r>
            <w:r>
              <w:rPr>
                <w:sz w:val="22"/>
              </w:rPr>
              <w:t>because</w:t>
            </w:r>
            <w:r>
              <w:rPr>
                <w:spacing w:val="-4"/>
                <w:sz w:val="22"/>
              </w:rPr>
              <w:t> </w:t>
            </w:r>
            <w:r>
              <w:rPr>
                <w:sz w:val="22"/>
              </w:rPr>
              <w:t>it</w:t>
            </w:r>
            <w:r>
              <w:rPr>
                <w:spacing w:val="-3"/>
                <w:sz w:val="22"/>
              </w:rPr>
              <w:t> </w:t>
            </w:r>
            <w:r>
              <w:rPr>
                <w:sz w:val="22"/>
              </w:rPr>
              <w:t>is</w:t>
            </w:r>
            <w:r>
              <w:rPr>
                <w:spacing w:val="-4"/>
                <w:sz w:val="22"/>
              </w:rPr>
              <w:t> </w:t>
            </w:r>
            <w:r>
              <w:rPr>
                <w:sz w:val="22"/>
              </w:rPr>
              <w:t>the</w:t>
            </w:r>
            <w:r>
              <w:rPr>
                <w:spacing w:val="-4"/>
                <w:sz w:val="22"/>
              </w:rPr>
              <w:t> </w:t>
            </w:r>
            <w:r>
              <w:rPr>
                <w:sz w:val="22"/>
              </w:rPr>
              <w:t>alternate angle to 53°.</w:t>
            </w:r>
          </w:p>
          <w:p>
            <w:pPr>
              <w:pStyle w:val="TableParagraph"/>
              <w:spacing w:before="252"/>
              <w:ind w:left="108"/>
              <w:rPr>
                <w:sz w:val="22"/>
              </w:rPr>
            </w:pPr>
            <w:r>
              <w:rPr>
                <w:sz w:val="22"/>
              </w:rPr>
              <w:t>Angle</w:t>
            </w:r>
            <w:r>
              <w:rPr>
                <w:spacing w:val="-1"/>
                <w:sz w:val="22"/>
              </w:rPr>
              <w:t> </w:t>
            </w:r>
            <w:r>
              <w:rPr>
                <w:i/>
                <w:sz w:val="22"/>
              </w:rPr>
              <w:t>k</w:t>
            </w:r>
            <w:r>
              <w:rPr>
                <w:i/>
                <w:spacing w:val="-2"/>
                <w:sz w:val="22"/>
              </w:rPr>
              <w:t> </w:t>
            </w:r>
            <w:r>
              <w:rPr>
                <w:sz w:val="22"/>
              </w:rPr>
              <w:t>= 180°</w:t>
            </w:r>
            <w:r>
              <w:rPr>
                <w:spacing w:val="-2"/>
                <w:sz w:val="22"/>
              </w:rPr>
              <w:t> </w:t>
            </w:r>
            <w:r>
              <w:rPr>
                <w:sz w:val="22"/>
              </w:rPr>
              <w:t>− 53°</w:t>
            </w:r>
            <w:r>
              <w:rPr>
                <w:spacing w:val="-2"/>
                <w:sz w:val="22"/>
              </w:rPr>
              <w:t> </w:t>
            </w:r>
            <w:r>
              <w:rPr>
                <w:sz w:val="22"/>
              </w:rPr>
              <w:t>− </w:t>
            </w:r>
            <w:r>
              <w:rPr>
                <w:spacing w:val="-5"/>
                <w:sz w:val="22"/>
              </w:rPr>
              <w:t>53°</w:t>
            </w:r>
          </w:p>
          <w:p>
            <w:pPr>
              <w:pStyle w:val="TableParagraph"/>
              <w:spacing w:line="252" w:lineRule="exact" w:before="2"/>
              <w:ind w:left="828"/>
              <w:rPr>
                <w:sz w:val="22"/>
              </w:rPr>
            </w:pPr>
            <w:r>
              <w:rPr>
                <w:sz w:val="22"/>
              </w:rPr>
              <w:t>= </w:t>
            </w:r>
            <w:r>
              <w:rPr>
                <w:spacing w:val="-5"/>
                <w:sz w:val="22"/>
              </w:rPr>
              <w:t>74°</w:t>
            </w:r>
          </w:p>
          <w:p>
            <w:pPr>
              <w:pStyle w:val="TableParagraph"/>
              <w:spacing w:line="252" w:lineRule="exact"/>
              <w:ind w:left="108"/>
              <w:rPr>
                <w:sz w:val="22"/>
              </w:rPr>
            </w:pPr>
            <w:r>
              <w:rPr>
                <w:sz w:val="22"/>
              </w:rPr>
              <w:t>as</w:t>
            </w:r>
            <w:r>
              <w:rPr>
                <w:spacing w:val="-3"/>
                <w:sz w:val="22"/>
              </w:rPr>
              <w:t> </w:t>
            </w:r>
            <w:r>
              <w:rPr>
                <w:sz w:val="22"/>
              </w:rPr>
              <w:t>angles</w:t>
            </w:r>
            <w:r>
              <w:rPr>
                <w:spacing w:val="-2"/>
                <w:sz w:val="22"/>
              </w:rPr>
              <w:t> </w:t>
            </w:r>
            <w:r>
              <w:rPr>
                <w:sz w:val="22"/>
              </w:rPr>
              <w:t>in</w:t>
            </w:r>
            <w:r>
              <w:rPr>
                <w:spacing w:val="-4"/>
                <w:sz w:val="22"/>
              </w:rPr>
              <w:t> </w:t>
            </w:r>
            <w:r>
              <w:rPr>
                <w:sz w:val="22"/>
              </w:rPr>
              <w:t>a</w:t>
            </w:r>
            <w:r>
              <w:rPr>
                <w:spacing w:val="-3"/>
                <w:sz w:val="22"/>
              </w:rPr>
              <w:t> </w:t>
            </w:r>
            <w:r>
              <w:rPr>
                <w:sz w:val="22"/>
              </w:rPr>
              <w:t>triangle</w:t>
            </w:r>
            <w:r>
              <w:rPr>
                <w:spacing w:val="-2"/>
                <w:sz w:val="22"/>
              </w:rPr>
              <w:t> </w:t>
            </w:r>
            <w:r>
              <w:rPr>
                <w:sz w:val="22"/>
              </w:rPr>
              <w:t>total</w:t>
            </w:r>
            <w:r>
              <w:rPr>
                <w:spacing w:val="-3"/>
                <w:sz w:val="22"/>
              </w:rPr>
              <w:t> </w:t>
            </w:r>
            <w:r>
              <w:rPr>
                <w:spacing w:val="-2"/>
                <w:sz w:val="22"/>
              </w:rPr>
              <w:t>180°.</w:t>
            </w:r>
          </w:p>
        </w:tc>
        <w:tc>
          <w:tcPr>
            <w:tcW w:w="3778" w:type="dxa"/>
          </w:tcPr>
          <w:p>
            <w:pPr>
              <w:pStyle w:val="TableParagraph"/>
              <w:numPr>
                <w:ilvl w:val="0"/>
                <w:numId w:val="112"/>
              </w:numPr>
              <w:tabs>
                <w:tab w:pos="424" w:val="left" w:leader="none"/>
              </w:tabs>
              <w:spacing w:line="240" w:lineRule="auto" w:before="117" w:after="0"/>
              <w:ind w:left="424" w:right="448" w:hanging="286"/>
              <w:jc w:val="both"/>
              <w:rPr>
                <w:sz w:val="22"/>
              </w:rPr>
            </w:pPr>
            <w:r>
              <w:rPr>
                <w:sz w:val="22"/>
              </w:rPr>
              <w:t>The</w:t>
            </w:r>
            <w:r>
              <w:rPr>
                <w:spacing w:val="-7"/>
                <w:sz w:val="22"/>
              </w:rPr>
              <w:t> </w:t>
            </w:r>
            <w:r>
              <w:rPr>
                <w:sz w:val="22"/>
              </w:rPr>
              <w:t>angle</w:t>
            </w:r>
            <w:r>
              <w:rPr>
                <w:spacing w:val="-7"/>
                <w:sz w:val="22"/>
              </w:rPr>
              <w:t> </w:t>
            </w:r>
            <w:r>
              <w:rPr>
                <w:sz w:val="22"/>
              </w:rPr>
              <w:t>between</w:t>
            </w:r>
            <w:r>
              <w:rPr>
                <w:spacing w:val="-7"/>
                <w:sz w:val="22"/>
              </w:rPr>
              <w:t> </w:t>
            </w:r>
            <w:r>
              <w:rPr>
                <w:sz w:val="22"/>
              </w:rPr>
              <w:t>a</w:t>
            </w:r>
            <w:r>
              <w:rPr>
                <w:spacing w:val="-9"/>
                <w:sz w:val="22"/>
              </w:rPr>
              <w:t> </w:t>
            </w:r>
            <w:r>
              <w:rPr>
                <w:sz w:val="22"/>
              </w:rPr>
              <w:t>tangent</w:t>
            </w:r>
            <w:r>
              <w:rPr>
                <w:spacing w:val="-6"/>
                <w:sz w:val="22"/>
              </w:rPr>
              <w:t> </w:t>
            </w:r>
            <w:r>
              <w:rPr>
                <w:sz w:val="22"/>
              </w:rPr>
              <w:t>and chord</w:t>
            </w:r>
            <w:r>
              <w:rPr>
                <w:spacing w:val="-4"/>
                <w:sz w:val="22"/>
              </w:rPr>
              <w:t> </w:t>
            </w:r>
            <w:r>
              <w:rPr>
                <w:sz w:val="22"/>
              </w:rPr>
              <w:t>is</w:t>
            </w:r>
            <w:r>
              <w:rPr>
                <w:spacing w:val="-3"/>
                <w:sz w:val="22"/>
              </w:rPr>
              <w:t> </w:t>
            </w:r>
            <w:r>
              <w:rPr>
                <w:sz w:val="22"/>
              </w:rPr>
              <w:t>equal to</w:t>
            </w:r>
            <w:r>
              <w:rPr>
                <w:spacing w:val="-1"/>
                <w:sz w:val="22"/>
              </w:rPr>
              <w:t> </w:t>
            </w:r>
            <w:r>
              <w:rPr>
                <w:sz w:val="22"/>
              </w:rPr>
              <w:t>the</w:t>
            </w:r>
            <w:r>
              <w:rPr>
                <w:spacing w:val="-1"/>
                <w:sz w:val="22"/>
              </w:rPr>
              <w:t> </w:t>
            </w:r>
            <w:r>
              <w:rPr>
                <w:sz w:val="22"/>
              </w:rPr>
              <w:t>angle</w:t>
            </w:r>
            <w:r>
              <w:rPr>
                <w:spacing w:val="-3"/>
                <w:sz w:val="22"/>
              </w:rPr>
              <w:t> </w:t>
            </w:r>
            <w:r>
              <w:rPr>
                <w:sz w:val="22"/>
              </w:rPr>
              <w:t>in</w:t>
            </w:r>
            <w:r>
              <w:rPr>
                <w:spacing w:val="-1"/>
                <w:sz w:val="22"/>
              </w:rPr>
              <w:t> </w:t>
            </w:r>
            <w:r>
              <w:rPr>
                <w:sz w:val="22"/>
              </w:rPr>
              <w:t>the alternate segment.</w:t>
            </w:r>
          </w:p>
          <w:p>
            <w:pPr>
              <w:pStyle w:val="TableParagraph"/>
              <w:numPr>
                <w:ilvl w:val="0"/>
                <w:numId w:val="112"/>
              </w:numPr>
              <w:tabs>
                <w:tab w:pos="424" w:val="left" w:leader="none"/>
              </w:tabs>
              <w:spacing w:line="240" w:lineRule="auto" w:before="0" w:after="0"/>
              <w:ind w:left="424" w:right="116" w:hanging="312"/>
              <w:jc w:val="left"/>
              <w:rPr>
                <w:sz w:val="22"/>
              </w:rPr>
            </w:pPr>
            <w:r>
              <w:rPr>
                <w:sz w:val="22"/>
              </w:rPr>
              <w:t>As</w:t>
            </w:r>
            <w:r>
              <w:rPr>
                <w:spacing w:val="-5"/>
                <w:sz w:val="22"/>
              </w:rPr>
              <w:t> </w:t>
            </w:r>
            <w:r>
              <w:rPr>
                <w:sz w:val="22"/>
              </w:rPr>
              <w:t>there</w:t>
            </w:r>
            <w:r>
              <w:rPr>
                <w:spacing w:val="-5"/>
                <w:sz w:val="22"/>
              </w:rPr>
              <w:t> </w:t>
            </w:r>
            <w:r>
              <w:rPr>
                <w:sz w:val="22"/>
              </w:rPr>
              <w:t>are</w:t>
            </w:r>
            <w:r>
              <w:rPr>
                <w:spacing w:val="-7"/>
                <w:sz w:val="22"/>
              </w:rPr>
              <w:t> </w:t>
            </w:r>
            <w:r>
              <w:rPr>
                <w:sz w:val="22"/>
              </w:rPr>
              <w:t>two</w:t>
            </w:r>
            <w:r>
              <w:rPr>
                <w:spacing w:val="-5"/>
                <w:sz w:val="22"/>
              </w:rPr>
              <w:t> </w:t>
            </w:r>
            <w:r>
              <w:rPr>
                <w:sz w:val="22"/>
              </w:rPr>
              <w:t>parallel</w:t>
            </w:r>
            <w:r>
              <w:rPr>
                <w:spacing w:val="-7"/>
                <w:sz w:val="22"/>
              </w:rPr>
              <w:t> </w:t>
            </w:r>
            <w:r>
              <w:rPr>
                <w:sz w:val="22"/>
              </w:rPr>
              <w:t>lines,</w:t>
            </w:r>
            <w:r>
              <w:rPr>
                <w:spacing w:val="-5"/>
                <w:sz w:val="22"/>
              </w:rPr>
              <w:t> </w:t>
            </w:r>
            <w:r>
              <w:rPr>
                <w:sz w:val="22"/>
              </w:rPr>
              <w:t>angle 53° is equal to angle </w:t>
            </w:r>
            <w:r>
              <w:rPr>
                <w:i/>
                <w:sz w:val="22"/>
              </w:rPr>
              <w:t>j </w:t>
            </w:r>
            <w:r>
              <w:rPr>
                <w:sz w:val="22"/>
              </w:rPr>
              <w:t>because they are alternate angles.</w:t>
            </w:r>
          </w:p>
          <w:p>
            <w:pPr>
              <w:pStyle w:val="TableParagraph"/>
              <w:numPr>
                <w:ilvl w:val="0"/>
                <w:numId w:val="112"/>
              </w:numPr>
              <w:tabs>
                <w:tab w:pos="424" w:val="left" w:leader="none"/>
              </w:tabs>
              <w:spacing w:line="240" w:lineRule="auto" w:before="0" w:after="0"/>
              <w:ind w:left="424" w:right="300" w:hanging="312"/>
              <w:jc w:val="left"/>
              <w:rPr>
                <w:sz w:val="22"/>
              </w:rPr>
            </w:pPr>
            <w:r>
              <w:rPr>
                <w:sz w:val="22"/>
              </w:rPr>
              <w:t>The</w:t>
            </w:r>
            <w:r>
              <w:rPr>
                <w:spacing w:val="-6"/>
                <w:sz w:val="22"/>
              </w:rPr>
              <w:t> </w:t>
            </w:r>
            <w:r>
              <w:rPr>
                <w:sz w:val="22"/>
              </w:rPr>
              <w:t>angles</w:t>
            </w:r>
            <w:r>
              <w:rPr>
                <w:spacing w:val="-8"/>
                <w:sz w:val="22"/>
              </w:rPr>
              <w:t> </w:t>
            </w:r>
            <w:r>
              <w:rPr>
                <w:sz w:val="22"/>
              </w:rPr>
              <w:t>in</w:t>
            </w:r>
            <w:r>
              <w:rPr>
                <w:spacing w:val="-8"/>
                <w:sz w:val="22"/>
              </w:rPr>
              <w:t> </w:t>
            </w:r>
            <w:r>
              <w:rPr>
                <w:sz w:val="22"/>
              </w:rPr>
              <w:t>a</w:t>
            </w:r>
            <w:r>
              <w:rPr>
                <w:spacing w:val="-6"/>
                <w:sz w:val="22"/>
              </w:rPr>
              <w:t> </w:t>
            </w:r>
            <w:r>
              <w:rPr>
                <w:sz w:val="22"/>
              </w:rPr>
              <w:t>triangle</w:t>
            </w:r>
            <w:r>
              <w:rPr>
                <w:spacing w:val="-6"/>
                <w:sz w:val="22"/>
              </w:rPr>
              <w:t> </w:t>
            </w:r>
            <w:r>
              <w:rPr>
                <w:sz w:val="22"/>
              </w:rPr>
              <w:t>total</w:t>
            </w:r>
            <w:r>
              <w:rPr>
                <w:spacing w:val="-5"/>
                <w:sz w:val="22"/>
              </w:rPr>
              <w:t> </w:t>
            </w:r>
            <w:r>
              <w:rPr>
                <w:sz w:val="22"/>
              </w:rPr>
              <w:t>180°, so </w:t>
            </w:r>
            <w:r>
              <w:rPr>
                <w:i/>
                <w:sz w:val="22"/>
              </w:rPr>
              <w:t>i </w:t>
            </w:r>
            <w:r>
              <w:rPr>
                <w:sz w:val="22"/>
              </w:rPr>
              <w:t>+ </w:t>
            </w:r>
            <w:r>
              <w:rPr>
                <w:i/>
                <w:sz w:val="22"/>
              </w:rPr>
              <w:t>j </w:t>
            </w:r>
            <w:r>
              <w:rPr>
                <w:sz w:val="22"/>
              </w:rPr>
              <w:t>+ </w:t>
            </w:r>
            <w:r>
              <w:rPr>
                <w:i/>
                <w:sz w:val="22"/>
              </w:rPr>
              <w:t>k </w:t>
            </w:r>
            <w:r>
              <w:rPr>
                <w:sz w:val="22"/>
              </w:rPr>
              <w:t>= 180°.</w:t>
            </w:r>
          </w:p>
        </w:tc>
      </w:tr>
    </w:tbl>
    <w:p>
      <w:pPr>
        <w:pStyle w:val="BodyText"/>
        <w:spacing w:before="179"/>
      </w:pPr>
    </w:p>
    <w:p>
      <w:pPr>
        <w:pStyle w:val="BodyText"/>
        <w:tabs>
          <w:tab w:pos="2171" w:val="left" w:leader="none"/>
        </w:tabs>
        <w:spacing w:line="259" w:lineRule="auto" w:before="1"/>
        <w:ind w:left="2172" w:right="3429" w:hanging="1441"/>
      </w:pPr>
      <w:r>
        <w:rPr/>
        <w:drawing>
          <wp:anchor distT="0" distB="0" distL="0" distR="0" allowOverlap="1" layoutInCell="1" locked="0" behindDoc="0" simplePos="0" relativeHeight="16095744">
            <wp:simplePos x="0" y="0"/>
            <wp:positionH relativeFrom="page">
              <wp:posOffset>5043194</wp:posOffset>
            </wp:positionH>
            <wp:positionV relativeFrom="paragraph">
              <wp:posOffset>-25693</wp:posOffset>
            </wp:positionV>
            <wp:extent cx="1618589" cy="1411160"/>
            <wp:effectExtent l="0" t="0" r="0" b="0"/>
            <wp:wrapNone/>
            <wp:docPr id="1590" name="Image 1590"/>
            <wp:cNvGraphicFramePr>
              <a:graphicFrameLocks/>
            </wp:cNvGraphicFramePr>
            <a:graphic>
              <a:graphicData uri="http://schemas.openxmlformats.org/drawingml/2006/picture">
                <pic:pic>
                  <pic:nvPicPr>
                    <pic:cNvPr id="1590" name="Image 1590"/>
                    <pic:cNvPicPr/>
                  </pic:nvPicPr>
                  <pic:blipFill>
                    <a:blip r:embed="rId428" cstate="print"/>
                    <a:stretch>
                      <a:fillRect/>
                    </a:stretch>
                  </pic:blipFill>
                  <pic:spPr>
                    <a:xfrm>
                      <a:off x="0" y="0"/>
                      <a:ext cx="1618589" cy="1411160"/>
                    </a:xfrm>
                    <a:prstGeom prst="rect">
                      <a:avLst/>
                    </a:prstGeom>
                  </pic:spPr>
                </pic:pic>
              </a:graphicData>
            </a:graphic>
          </wp:anchor>
        </w:drawing>
      </w:r>
      <w:r>
        <w:rPr>
          <w:b/>
        </w:rPr>
        <w:t>Example 6</w:t>
        <w:tab/>
      </w:r>
      <w:r>
        <w:rPr/>
        <w:t>XZ</w:t>
      </w:r>
      <w:r>
        <w:rPr>
          <w:spacing w:val="-3"/>
        </w:rPr>
        <w:t> </w:t>
      </w:r>
      <w:r>
        <w:rPr/>
        <w:t>and</w:t>
      </w:r>
      <w:r>
        <w:rPr>
          <w:spacing w:val="-2"/>
        </w:rPr>
        <w:t> </w:t>
      </w:r>
      <w:r>
        <w:rPr/>
        <w:t>YZ</w:t>
      </w:r>
      <w:r>
        <w:rPr>
          <w:spacing w:val="-3"/>
        </w:rPr>
        <w:t> </w:t>
      </w:r>
      <w:r>
        <w:rPr/>
        <w:t>are</w:t>
      </w:r>
      <w:r>
        <w:rPr>
          <w:spacing w:val="-2"/>
        </w:rPr>
        <w:t> </w:t>
      </w:r>
      <w:r>
        <w:rPr/>
        <w:t>two</w:t>
      </w:r>
      <w:r>
        <w:rPr>
          <w:spacing w:val="-5"/>
        </w:rPr>
        <w:t> </w:t>
      </w:r>
      <w:r>
        <w:rPr/>
        <w:t>tangents</w:t>
      </w:r>
      <w:r>
        <w:rPr>
          <w:spacing w:val="-2"/>
        </w:rPr>
        <w:t> </w:t>
      </w:r>
      <w:r>
        <w:rPr/>
        <w:t>to</w:t>
      </w:r>
      <w:r>
        <w:rPr>
          <w:spacing w:val="-2"/>
        </w:rPr>
        <w:t> </w:t>
      </w:r>
      <w:r>
        <w:rPr/>
        <w:t>a</w:t>
      </w:r>
      <w:r>
        <w:rPr>
          <w:spacing w:val="-4"/>
        </w:rPr>
        <w:t> </w:t>
      </w:r>
      <w:r>
        <w:rPr/>
        <w:t>circle</w:t>
      </w:r>
      <w:r>
        <w:rPr>
          <w:spacing w:val="-2"/>
        </w:rPr>
        <w:t> </w:t>
      </w:r>
      <w:r>
        <w:rPr/>
        <w:t>with</w:t>
      </w:r>
      <w:r>
        <w:rPr>
          <w:spacing w:val="-5"/>
        </w:rPr>
        <w:t> </w:t>
      </w:r>
      <w:r>
        <w:rPr/>
        <w:t>centre</w:t>
      </w:r>
      <w:r>
        <w:rPr>
          <w:spacing w:val="-2"/>
        </w:rPr>
        <w:t> </w:t>
      </w:r>
      <w:r>
        <w:rPr/>
        <w:t>O. Prove that triangles XZO and YZO are congruent.</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20"/>
        <w:rPr>
          <w:sz w:val="20"/>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3362" w:hRule="atLeast"/>
        </w:trPr>
        <w:tc>
          <w:tcPr>
            <w:tcW w:w="3826" w:type="dxa"/>
          </w:tcPr>
          <w:p>
            <w:pPr>
              <w:pStyle w:val="TableParagraph"/>
              <w:spacing w:before="118"/>
              <w:ind w:left="117" w:right="70" w:hanging="5"/>
              <w:rPr>
                <w:sz w:val="22"/>
              </w:rPr>
            </w:pPr>
            <w:r>
              <w:rPr>
                <w:sz w:val="22"/>
              </w:rPr>
              <w:t>Angle</w:t>
            </w:r>
            <w:r>
              <w:rPr>
                <w:spacing w:val="-4"/>
                <w:sz w:val="22"/>
              </w:rPr>
              <w:t> </w:t>
            </w:r>
            <w:r>
              <w:rPr>
                <w:sz w:val="22"/>
              </w:rPr>
              <w:t>OXZ</w:t>
            </w:r>
            <w:r>
              <w:rPr>
                <w:spacing w:val="-5"/>
                <w:sz w:val="22"/>
              </w:rPr>
              <w:t> </w:t>
            </w:r>
            <w:r>
              <w:rPr>
                <w:sz w:val="22"/>
              </w:rPr>
              <w:t>=</w:t>
            </w:r>
            <w:r>
              <w:rPr>
                <w:spacing w:val="-4"/>
                <w:sz w:val="22"/>
              </w:rPr>
              <w:t> </w:t>
            </w:r>
            <w:r>
              <w:rPr>
                <w:sz w:val="22"/>
              </w:rPr>
              <w:t>90°</w:t>
            </w:r>
            <w:r>
              <w:rPr>
                <w:spacing w:val="-6"/>
                <w:sz w:val="22"/>
              </w:rPr>
              <w:t> </w:t>
            </w:r>
            <w:r>
              <w:rPr>
                <w:sz w:val="22"/>
              </w:rPr>
              <w:t>and</w:t>
            </w:r>
            <w:r>
              <w:rPr>
                <w:spacing w:val="-7"/>
                <w:sz w:val="22"/>
              </w:rPr>
              <w:t> </w:t>
            </w:r>
            <w:r>
              <w:rPr>
                <w:sz w:val="22"/>
              </w:rPr>
              <w:t>angle</w:t>
            </w:r>
            <w:r>
              <w:rPr>
                <w:spacing w:val="-4"/>
                <w:sz w:val="22"/>
              </w:rPr>
              <w:t> </w:t>
            </w:r>
            <w:r>
              <w:rPr>
                <w:sz w:val="22"/>
              </w:rPr>
              <w:t>OYZ</w:t>
            </w:r>
            <w:r>
              <w:rPr>
                <w:spacing w:val="-5"/>
                <w:sz w:val="22"/>
              </w:rPr>
              <w:t> </w:t>
            </w:r>
            <w:r>
              <w:rPr>
                <w:sz w:val="22"/>
              </w:rPr>
              <w:t>=</w:t>
            </w:r>
            <w:r>
              <w:rPr>
                <w:spacing w:val="-4"/>
                <w:sz w:val="22"/>
              </w:rPr>
              <w:t> </w:t>
            </w:r>
            <w:r>
              <w:rPr>
                <w:sz w:val="22"/>
              </w:rPr>
              <w:t>90° as the angles in a semicircle are right </w:t>
            </w:r>
            <w:r>
              <w:rPr>
                <w:spacing w:val="-2"/>
                <w:sz w:val="22"/>
              </w:rPr>
              <w:t>angles.</w:t>
            </w:r>
          </w:p>
          <w:p>
            <w:pPr>
              <w:pStyle w:val="TableParagraph"/>
              <w:spacing w:before="121"/>
              <w:rPr>
                <w:sz w:val="22"/>
              </w:rPr>
            </w:pPr>
          </w:p>
          <w:p>
            <w:pPr>
              <w:pStyle w:val="TableParagraph"/>
              <w:ind w:left="107" w:right="414"/>
              <w:rPr>
                <w:sz w:val="22"/>
              </w:rPr>
            </w:pPr>
            <w:r>
              <w:rPr>
                <w:sz w:val="22"/>
              </w:rPr>
              <w:t>OZ</w:t>
            </w:r>
            <w:r>
              <w:rPr>
                <w:spacing w:val="-5"/>
                <w:sz w:val="22"/>
              </w:rPr>
              <w:t> </w:t>
            </w:r>
            <w:r>
              <w:rPr>
                <w:sz w:val="22"/>
              </w:rPr>
              <w:t>is</w:t>
            </w:r>
            <w:r>
              <w:rPr>
                <w:spacing w:val="-5"/>
                <w:sz w:val="22"/>
              </w:rPr>
              <w:t> </w:t>
            </w:r>
            <w:r>
              <w:rPr>
                <w:sz w:val="22"/>
              </w:rPr>
              <w:t>a</w:t>
            </w:r>
            <w:r>
              <w:rPr>
                <w:spacing w:val="-6"/>
                <w:sz w:val="22"/>
              </w:rPr>
              <w:t> </w:t>
            </w:r>
            <w:r>
              <w:rPr>
                <w:sz w:val="22"/>
              </w:rPr>
              <w:t>common</w:t>
            </w:r>
            <w:r>
              <w:rPr>
                <w:spacing w:val="-7"/>
                <w:sz w:val="22"/>
              </w:rPr>
              <w:t> </w:t>
            </w:r>
            <w:r>
              <w:rPr>
                <w:sz w:val="22"/>
              </w:rPr>
              <w:t>line</w:t>
            </w:r>
            <w:r>
              <w:rPr>
                <w:spacing w:val="-5"/>
                <w:sz w:val="22"/>
              </w:rPr>
              <w:t> </w:t>
            </w:r>
            <w:r>
              <w:rPr>
                <w:sz w:val="22"/>
              </w:rPr>
              <w:t>and</w:t>
            </w:r>
            <w:r>
              <w:rPr>
                <w:spacing w:val="-5"/>
                <w:sz w:val="22"/>
              </w:rPr>
              <w:t> </w:t>
            </w:r>
            <w:r>
              <w:rPr>
                <w:sz w:val="22"/>
              </w:rPr>
              <w:t>is</w:t>
            </w:r>
            <w:r>
              <w:rPr>
                <w:spacing w:val="-6"/>
                <w:sz w:val="22"/>
              </w:rPr>
              <w:t> </w:t>
            </w:r>
            <w:r>
              <w:rPr>
                <w:sz w:val="22"/>
              </w:rPr>
              <w:t>the hypotenuse in both triangles.</w:t>
            </w:r>
          </w:p>
          <w:p>
            <w:pPr>
              <w:pStyle w:val="TableParagraph"/>
              <w:spacing w:before="252"/>
              <w:ind w:left="107"/>
              <w:rPr>
                <w:sz w:val="22"/>
              </w:rPr>
            </w:pPr>
            <w:r>
              <w:rPr>
                <w:sz w:val="22"/>
              </w:rPr>
              <w:t>OX</w:t>
            </w:r>
            <w:r>
              <w:rPr>
                <w:spacing w:val="-5"/>
                <w:sz w:val="22"/>
              </w:rPr>
              <w:t> </w:t>
            </w:r>
            <w:r>
              <w:rPr>
                <w:sz w:val="22"/>
              </w:rPr>
              <w:t>=</w:t>
            </w:r>
            <w:r>
              <w:rPr>
                <w:spacing w:val="-4"/>
                <w:sz w:val="22"/>
              </w:rPr>
              <w:t> </w:t>
            </w:r>
            <w:r>
              <w:rPr>
                <w:sz w:val="22"/>
              </w:rPr>
              <w:t>OY</w:t>
            </w:r>
            <w:r>
              <w:rPr>
                <w:spacing w:val="-5"/>
                <w:sz w:val="22"/>
              </w:rPr>
              <w:t> </w:t>
            </w:r>
            <w:r>
              <w:rPr>
                <w:sz w:val="22"/>
              </w:rPr>
              <w:t>as</w:t>
            </w:r>
            <w:r>
              <w:rPr>
                <w:spacing w:val="-4"/>
                <w:sz w:val="22"/>
              </w:rPr>
              <w:t> </w:t>
            </w:r>
            <w:r>
              <w:rPr>
                <w:sz w:val="22"/>
              </w:rPr>
              <w:t>they</w:t>
            </w:r>
            <w:r>
              <w:rPr>
                <w:spacing w:val="-4"/>
                <w:sz w:val="22"/>
              </w:rPr>
              <w:t> </w:t>
            </w:r>
            <w:r>
              <w:rPr>
                <w:sz w:val="22"/>
              </w:rPr>
              <w:t>are</w:t>
            </w:r>
            <w:r>
              <w:rPr>
                <w:spacing w:val="-4"/>
                <w:sz w:val="22"/>
              </w:rPr>
              <w:t> </w:t>
            </w:r>
            <w:r>
              <w:rPr>
                <w:sz w:val="22"/>
              </w:rPr>
              <w:t>radii</w:t>
            </w:r>
            <w:r>
              <w:rPr>
                <w:spacing w:val="-6"/>
                <w:sz w:val="22"/>
              </w:rPr>
              <w:t> </w:t>
            </w:r>
            <w:r>
              <w:rPr>
                <w:sz w:val="22"/>
              </w:rPr>
              <w:t>of</w:t>
            </w:r>
            <w:r>
              <w:rPr>
                <w:spacing w:val="-3"/>
                <w:sz w:val="22"/>
              </w:rPr>
              <w:t> </w:t>
            </w:r>
            <w:r>
              <w:rPr>
                <w:sz w:val="22"/>
              </w:rPr>
              <w:t>the</w:t>
            </w:r>
            <w:r>
              <w:rPr>
                <w:spacing w:val="-4"/>
                <w:sz w:val="22"/>
              </w:rPr>
              <w:t> </w:t>
            </w:r>
            <w:r>
              <w:rPr>
                <w:sz w:val="22"/>
              </w:rPr>
              <w:t>same </w:t>
            </w:r>
            <w:r>
              <w:rPr>
                <w:spacing w:val="-2"/>
                <w:sz w:val="22"/>
              </w:rPr>
              <w:t>circle.</w:t>
            </w:r>
          </w:p>
          <w:p>
            <w:pPr>
              <w:pStyle w:val="TableParagraph"/>
              <w:spacing w:before="2"/>
              <w:rPr>
                <w:sz w:val="22"/>
              </w:rPr>
            </w:pPr>
          </w:p>
          <w:p>
            <w:pPr>
              <w:pStyle w:val="TableParagraph"/>
              <w:ind w:left="107" w:right="414"/>
              <w:rPr>
                <w:sz w:val="22"/>
              </w:rPr>
            </w:pPr>
            <w:r>
              <w:rPr>
                <w:sz w:val="22"/>
              </w:rPr>
              <w:t>So</w:t>
            </w:r>
            <w:r>
              <w:rPr>
                <w:spacing w:val="-7"/>
                <w:sz w:val="22"/>
              </w:rPr>
              <w:t> </w:t>
            </w:r>
            <w:r>
              <w:rPr>
                <w:sz w:val="22"/>
              </w:rPr>
              <w:t>triangles</w:t>
            </w:r>
            <w:r>
              <w:rPr>
                <w:spacing w:val="-7"/>
                <w:sz w:val="22"/>
              </w:rPr>
              <w:t> </w:t>
            </w:r>
            <w:r>
              <w:rPr>
                <w:sz w:val="22"/>
              </w:rPr>
              <w:t>XZO</w:t>
            </w:r>
            <w:r>
              <w:rPr>
                <w:spacing w:val="-8"/>
                <w:sz w:val="22"/>
              </w:rPr>
              <w:t> </w:t>
            </w:r>
            <w:r>
              <w:rPr>
                <w:sz w:val="22"/>
              </w:rPr>
              <w:t>and</w:t>
            </w:r>
            <w:r>
              <w:rPr>
                <w:spacing w:val="-7"/>
                <w:sz w:val="22"/>
              </w:rPr>
              <w:t> </w:t>
            </w:r>
            <w:r>
              <w:rPr>
                <w:sz w:val="22"/>
              </w:rPr>
              <w:t>YZO</w:t>
            </w:r>
            <w:r>
              <w:rPr>
                <w:spacing w:val="-10"/>
                <w:sz w:val="22"/>
              </w:rPr>
              <w:t> </w:t>
            </w:r>
            <w:r>
              <w:rPr>
                <w:sz w:val="22"/>
              </w:rPr>
              <w:t>are congruent, RHS.</w:t>
            </w:r>
          </w:p>
        </w:tc>
        <w:tc>
          <w:tcPr>
            <w:tcW w:w="3778" w:type="dxa"/>
          </w:tcPr>
          <w:p>
            <w:pPr>
              <w:pStyle w:val="TableParagraph"/>
              <w:spacing w:before="118"/>
              <w:ind w:left="116" w:right="130" w:hanging="5"/>
              <w:rPr>
                <w:sz w:val="22"/>
              </w:rPr>
            </w:pPr>
            <w:r>
              <w:rPr>
                <w:sz w:val="22"/>
              </w:rPr>
              <w:t>For</w:t>
            </w:r>
            <w:r>
              <w:rPr>
                <w:spacing w:val="-5"/>
                <w:sz w:val="22"/>
              </w:rPr>
              <w:t> </w:t>
            </w:r>
            <w:r>
              <w:rPr>
                <w:sz w:val="22"/>
              </w:rPr>
              <w:t>two</w:t>
            </w:r>
            <w:r>
              <w:rPr>
                <w:spacing w:val="-8"/>
                <w:sz w:val="22"/>
              </w:rPr>
              <w:t> </w:t>
            </w:r>
            <w:r>
              <w:rPr>
                <w:sz w:val="22"/>
              </w:rPr>
              <w:t>triangles</w:t>
            </w:r>
            <w:r>
              <w:rPr>
                <w:spacing w:val="-6"/>
                <w:sz w:val="22"/>
              </w:rPr>
              <w:t> </w:t>
            </w:r>
            <w:r>
              <w:rPr>
                <w:sz w:val="22"/>
              </w:rPr>
              <w:t>to</w:t>
            </w:r>
            <w:r>
              <w:rPr>
                <w:spacing w:val="-8"/>
                <w:sz w:val="22"/>
              </w:rPr>
              <w:t> </w:t>
            </w:r>
            <w:r>
              <w:rPr>
                <w:sz w:val="22"/>
              </w:rPr>
              <w:t>be</w:t>
            </w:r>
            <w:r>
              <w:rPr>
                <w:spacing w:val="-6"/>
                <w:sz w:val="22"/>
              </w:rPr>
              <w:t> </w:t>
            </w:r>
            <w:r>
              <w:rPr>
                <w:sz w:val="22"/>
              </w:rPr>
              <w:t>congruent</w:t>
            </w:r>
            <w:r>
              <w:rPr>
                <w:spacing w:val="-5"/>
                <w:sz w:val="22"/>
              </w:rPr>
              <w:t> </w:t>
            </w:r>
            <w:r>
              <w:rPr>
                <w:sz w:val="22"/>
              </w:rPr>
              <w:t>you need to show one of the following.</w:t>
            </w:r>
          </w:p>
          <w:p>
            <w:pPr>
              <w:pStyle w:val="TableParagraph"/>
              <w:numPr>
                <w:ilvl w:val="0"/>
                <w:numId w:val="113"/>
              </w:numPr>
              <w:tabs>
                <w:tab w:pos="527" w:val="left" w:leader="none"/>
              </w:tabs>
              <w:spacing w:line="240" w:lineRule="auto" w:before="121" w:after="0"/>
              <w:ind w:left="527" w:right="327" w:hanging="361"/>
              <w:jc w:val="left"/>
              <w:rPr>
                <w:sz w:val="22"/>
              </w:rPr>
            </w:pPr>
            <w:r>
              <w:rPr>
                <w:sz w:val="22"/>
              </w:rPr>
              <w:t>All</w:t>
            </w:r>
            <w:r>
              <w:rPr>
                <w:spacing w:val="-8"/>
                <w:sz w:val="22"/>
              </w:rPr>
              <w:t> </w:t>
            </w:r>
            <w:r>
              <w:rPr>
                <w:sz w:val="22"/>
              </w:rPr>
              <w:t>three</w:t>
            </w:r>
            <w:r>
              <w:rPr>
                <w:spacing w:val="-9"/>
                <w:sz w:val="22"/>
              </w:rPr>
              <w:t> </w:t>
            </w:r>
            <w:r>
              <w:rPr>
                <w:sz w:val="22"/>
              </w:rPr>
              <w:t>corresponding</w:t>
            </w:r>
            <w:r>
              <w:rPr>
                <w:spacing w:val="-11"/>
                <w:sz w:val="22"/>
              </w:rPr>
              <w:t> </w:t>
            </w:r>
            <w:r>
              <w:rPr>
                <w:sz w:val="22"/>
              </w:rPr>
              <w:t>sides</w:t>
            </w:r>
            <w:r>
              <w:rPr>
                <w:spacing w:val="-9"/>
                <w:sz w:val="22"/>
              </w:rPr>
              <w:t> </w:t>
            </w:r>
            <w:r>
              <w:rPr>
                <w:sz w:val="22"/>
              </w:rPr>
              <w:t>are equal (SSS).</w:t>
            </w:r>
          </w:p>
          <w:p>
            <w:pPr>
              <w:pStyle w:val="TableParagraph"/>
              <w:numPr>
                <w:ilvl w:val="0"/>
                <w:numId w:val="113"/>
              </w:numPr>
              <w:tabs>
                <w:tab w:pos="527" w:val="left" w:leader="none"/>
              </w:tabs>
              <w:spacing w:line="240" w:lineRule="auto" w:before="121" w:after="0"/>
              <w:ind w:left="527" w:right="327" w:hanging="361"/>
              <w:jc w:val="left"/>
              <w:rPr>
                <w:sz w:val="22"/>
              </w:rPr>
            </w:pPr>
            <w:r>
              <w:rPr>
                <w:sz w:val="22"/>
              </w:rPr>
              <w:t>Two</w:t>
            </w:r>
            <w:r>
              <w:rPr>
                <w:spacing w:val="-9"/>
                <w:sz w:val="22"/>
              </w:rPr>
              <w:t> </w:t>
            </w:r>
            <w:r>
              <w:rPr>
                <w:sz w:val="22"/>
              </w:rPr>
              <w:t>corresponding</w:t>
            </w:r>
            <w:r>
              <w:rPr>
                <w:spacing w:val="-9"/>
                <w:sz w:val="22"/>
              </w:rPr>
              <w:t> </w:t>
            </w:r>
            <w:r>
              <w:rPr>
                <w:sz w:val="22"/>
              </w:rPr>
              <w:t>sides</w:t>
            </w:r>
            <w:r>
              <w:rPr>
                <w:spacing w:val="-10"/>
                <w:sz w:val="22"/>
              </w:rPr>
              <w:t> </w:t>
            </w:r>
            <w:r>
              <w:rPr>
                <w:sz w:val="22"/>
              </w:rPr>
              <w:t>and</w:t>
            </w:r>
            <w:r>
              <w:rPr>
                <w:spacing w:val="-9"/>
                <w:sz w:val="22"/>
              </w:rPr>
              <w:t> </w:t>
            </w:r>
            <w:r>
              <w:rPr>
                <w:sz w:val="22"/>
              </w:rPr>
              <w:t>the included angle are equal (SAS).</w:t>
            </w:r>
          </w:p>
          <w:p>
            <w:pPr>
              <w:pStyle w:val="TableParagraph"/>
              <w:numPr>
                <w:ilvl w:val="0"/>
                <w:numId w:val="113"/>
              </w:numPr>
              <w:tabs>
                <w:tab w:pos="527" w:val="left" w:leader="none"/>
              </w:tabs>
              <w:spacing w:line="240" w:lineRule="auto" w:before="118" w:after="0"/>
              <w:ind w:left="527" w:right="389" w:hanging="361"/>
              <w:jc w:val="left"/>
              <w:rPr>
                <w:sz w:val="22"/>
              </w:rPr>
            </w:pPr>
            <w:r>
              <w:rPr>
                <w:sz w:val="22"/>
              </w:rPr>
              <w:t>One</w:t>
            </w:r>
            <w:r>
              <w:rPr>
                <w:spacing w:val="-9"/>
                <w:sz w:val="22"/>
              </w:rPr>
              <w:t> </w:t>
            </w:r>
            <w:r>
              <w:rPr>
                <w:sz w:val="22"/>
              </w:rPr>
              <w:t>side</w:t>
            </w:r>
            <w:r>
              <w:rPr>
                <w:spacing w:val="-9"/>
                <w:sz w:val="22"/>
              </w:rPr>
              <w:t> </w:t>
            </w:r>
            <w:r>
              <w:rPr>
                <w:sz w:val="22"/>
              </w:rPr>
              <w:t>and</w:t>
            </w:r>
            <w:r>
              <w:rPr>
                <w:spacing w:val="-11"/>
                <w:sz w:val="22"/>
              </w:rPr>
              <w:t> </w:t>
            </w:r>
            <w:r>
              <w:rPr>
                <w:sz w:val="22"/>
              </w:rPr>
              <w:t>two</w:t>
            </w:r>
            <w:r>
              <w:rPr>
                <w:spacing w:val="-9"/>
                <w:sz w:val="22"/>
              </w:rPr>
              <w:t> </w:t>
            </w:r>
            <w:r>
              <w:rPr>
                <w:sz w:val="22"/>
              </w:rPr>
              <w:t>corresponding angles are equal (ASA).</w:t>
            </w:r>
          </w:p>
          <w:p>
            <w:pPr>
              <w:pStyle w:val="TableParagraph"/>
              <w:numPr>
                <w:ilvl w:val="0"/>
                <w:numId w:val="113"/>
              </w:numPr>
              <w:tabs>
                <w:tab w:pos="527" w:val="left" w:leader="none"/>
              </w:tabs>
              <w:spacing w:line="240" w:lineRule="auto" w:before="119" w:after="0"/>
              <w:ind w:left="527" w:right="437" w:hanging="361"/>
              <w:jc w:val="left"/>
              <w:rPr>
                <w:sz w:val="22"/>
              </w:rPr>
            </w:pPr>
            <w:r>
              <w:rPr>
                <w:sz w:val="22"/>
              </w:rPr>
              <w:t>A</w:t>
            </w:r>
            <w:r>
              <w:rPr>
                <w:spacing w:val="-8"/>
                <w:sz w:val="22"/>
              </w:rPr>
              <w:t> </w:t>
            </w:r>
            <w:r>
              <w:rPr>
                <w:sz w:val="22"/>
              </w:rPr>
              <w:t>right</w:t>
            </w:r>
            <w:r>
              <w:rPr>
                <w:spacing w:val="-6"/>
                <w:sz w:val="22"/>
              </w:rPr>
              <w:t> </w:t>
            </w:r>
            <w:r>
              <w:rPr>
                <w:sz w:val="22"/>
              </w:rPr>
              <w:t>angle,</w:t>
            </w:r>
            <w:r>
              <w:rPr>
                <w:spacing w:val="-9"/>
                <w:sz w:val="22"/>
              </w:rPr>
              <w:t> </w:t>
            </w:r>
            <w:r>
              <w:rPr>
                <w:sz w:val="22"/>
              </w:rPr>
              <w:t>hypotenuse</w:t>
            </w:r>
            <w:r>
              <w:rPr>
                <w:spacing w:val="-7"/>
                <w:sz w:val="22"/>
              </w:rPr>
              <w:t> </w:t>
            </w:r>
            <w:r>
              <w:rPr>
                <w:sz w:val="22"/>
              </w:rPr>
              <w:t>and</w:t>
            </w:r>
            <w:r>
              <w:rPr>
                <w:spacing w:val="-7"/>
                <w:sz w:val="22"/>
              </w:rPr>
              <w:t> </w:t>
            </w:r>
            <w:r>
              <w:rPr>
                <w:sz w:val="22"/>
              </w:rPr>
              <w:t>a shorter side are equal (RHS).</w:t>
            </w:r>
          </w:p>
        </w:tc>
      </w:tr>
    </w:tbl>
    <w:p>
      <w:pPr>
        <w:pStyle w:val="TableParagraph"/>
        <w:spacing w:after="0" w:line="240" w:lineRule="auto"/>
        <w:jc w:val="left"/>
        <w:rPr>
          <w:sz w:val="22"/>
        </w:rPr>
        <w:sectPr>
          <w:pgSz w:w="11910" w:h="16840"/>
          <w:pgMar w:header="523" w:footer="974" w:top="1020" w:bottom="1160" w:left="708" w:right="850"/>
        </w:sectPr>
      </w:pPr>
    </w:p>
    <w:p>
      <w:pPr>
        <w:pStyle w:val="BodyText"/>
        <w:spacing w:before="41"/>
        <w:rPr>
          <w:sz w:val="32"/>
        </w:rPr>
      </w:pPr>
    </w:p>
    <w:p>
      <w:pPr>
        <w:pStyle w:val="Heading2"/>
      </w:pPr>
      <w:r>
        <w:rPr>
          <w:spacing w:val="-2"/>
        </w:rPr>
        <w:t>Practice</w:t>
      </w:r>
    </w:p>
    <w:p>
      <w:pPr>
        <w:pStyle w:val="ListParagraph"/>
        <w:numPr>
          <w:ilvl w:val="0"/>
          <w:numId w:val="114"/>
        </w:numPr>
        <w:tabs>
          <w:tab w:pos="1159" w:val="left" w:leader="none"/>
        </w:tabs>
        <w:spacing w:line="297" w:lineRule="auto" w:before="361" w:after="0"/>
        <w:ind w:left="1159" w:right="4523" w:hanging="428"/>
        <w:jc w:val="left"/>
        <w:rPr>
          <w:sz w:val="22"/>
        </w:rPr>
      </w:pPr>
      <w:r>
        <w:rPr>
          <w:sz w:val="22"/>
        </w:rPr>
        <w:t>Work</w:t>
      </w:r>
      <w:r>
        <w:rPr>
          <w:spacing w:val="-5"/>
          <w:sz w:val="22"/>
        </w:rPr>
        <w:t> </w:t>
      </w:r>
      <w:r>
        <w:rPr>
          <w:sz w:val="22"/>
        </w:rPr>
        <w:t>out</w:t>
      </w:r>
      <w:r>
        <w:rPr>
          <w:spacing w:val="-4"/>
          <w:sz w:val="22"/>
        </w:rPr>
        <w:t> </w:t>
      </w:r>
      <w:r>
        <w:rPr>
          <w:sz w:val="22"/>
        </w:rPr>
        <w:t>the</w:t>
      </w:r>
      <w:r>
        <w:rPr>
          <w:spacing w:val="-4"/>
          <w:sz w:val="22"/>
        </w:rPr>
        <w:t> </w:t>
      </w:r>
      <w:r>
        <w:rPr>
          <w:sz w:val="22"/>
        </w:rPr>
        <w:t>size</w:t>
      </w:r>
      <w:r>
        <w:rPr>
          <w:spacing w:val="-3"/>
          <w:sz w:val="22"/>
        </w:rPr>
        <w:t> </w:t>
      </w:r>
      <w:r>
        <w:rPr>
          <w:sz w:val="22"/>
        </w:rPr>
        <w:t>of</w:t>
      </w:r>
      <w:r>
        <w:rPr>
          <w:spacing w:val="-2"/>
          <w:sz w:val="22"/>
        </w:rPr>
        <w:t> </w:t>
      </w:r>
      <w:r>
        <w:rPr>
          <w:sz w:val="22"/>
        </w:rPr>
        <w:t>each</w:t>
      </w:r>
      <w:r>
        <w:rPr>
          <w:spacing w:val="-3"/>
          <w:sz w:val="22"/>
        </w:rPr>
        <w:t> </w:t>
      </w:r>
      <w:r>
        <w:rPr>
          <w:sz w:val="22"/>
        </w:rPr>
        <w:t>angle</w:t>
      </w:r>
      <w:r>
        <w:rPr>
          <w:spacing w:val="-4"/>
          <w:sz w:val="22"/>
        </w:rPr>
        <w:t> </w:t>
      </w:r>
      <w:r>
        <w:rPr>
          <w:sz w:val="22"/>
        </w:rPr>
        <w:t>marked</w:t>
      </w:r>
      <w:r>
        <w:rPr>
          <w:spacing w:val="-3"/>
          <w:sz w:val="22"/>
        </w:rPr>
        <w:t> </w:t>
      </w:r>
      <w:r>
        <w:rPr>
          <w:sz w:val="22"/>
        </w:rPr>
        <w:t>with</w:t>
      </w:r>
      <w:r>
        <w:rPr>
          <w:spacing w:val="-5"/>
          <w:sz w:val="22"/>
        </w:rPr>
        <w:t> </w:t>
      </w:r>
      <w:r>
        <w:rPr>
          <w:sz w:val="22"/>
        </w:rPr>
        <w:t>a</w:t>
      </w:r>
      <w:r>
        <w:rPr>
          <w:spacing w:val="-3"/>
          <w:sz w:val="22"/>
        </w:rPr>
        <w:t> </w:t>
      </w:r>
      <w:r>
        <w:rPr>
          <w:sz w:val="22"/>
        </w:rPr>
        <w:t>letter. Give reasons for your answers.</w:t>
      </w:r>
    </w:p>
    <w:p>
      <w:pPr>
        <w:tabs>
          <w:tab w:pos="5126" w:val="left" w:leader="none"/>
        </w:tabs>
        <w:spacing w:line="252" w:lineRule="exact" w:before="0"/>
        <w:ind w:left="1159" w:right="0" w:firstLine="0"/>
        <w:jc w:val="left"/>
        <w:rPr>
          <w:b/>
          <w:sz w:val="22"/>
        </w:rPr>
      </w:pPr>
      <w:r>
        <w:rPr>
          <w:b/>
          <w:sz w:val="22"/>
        </w:rPr>
        <w:drawing>
          <wp:anchor distT="0" distB="0" distL="0" distR="0" allowOverlap="1" layoutInCell="1" locked="0" behindDoc="1" simplePos="0" relativeHeight="481229824">
            <wp:simplePos x="0" y="0"/>
            <wp:positionH relativeFrom="page">
              <wp:posOffset>1362075</wp:posOffset>
            </wp:positionH>
            <wp:positionV relativeFrom="paragraph">
              <wp:posOffset>26417</wp:posOffset>
            </wp:positionV>
            <wp:extent cx="1623490" cy="1874237"/>
            <wp:effectExtent l="0" t="0" r="0" b="0"/>
            <wp:wrapNone/>
            <wp:docPr id="1591" name="Image 1591"/>
            <wp:cNvGraphicFramePr>
              <a:graphicFrameLocks/>
            </wp:cNvGraphicFramePr>
            <a:graphic>
              <a:graphicData uri="http://schemas.openxmlformats.org/drawingml/2006/picture">
                <pic:pic>
                  <pic:nvPicPr>
                    <pic:cNvPr id="1591" name="Image 1591"/>
                    <pic:cNvPicPr/>
                  </pic:nvPicPr>
                  <pic:blipFill>
                    <a:blip r:embed="rId429" cstate="print"/>
                    <a:stretch>
                      <a:fillRect/>
                    </a:stretch>
                  </pic:blipFill>
                  <pic:spPr>
                    <a:xfrm>
                      <a:off x="0" y="0"/>
                      <a:ext cx="1623490" cy="1874237"/>
                    </a:xfrm>
                    <a:prstGeom prst="rect">
                      <a:avLst/>
                    </a:prstGeom>
                  </pic:spPr>
                </pic:pic>
              </a:graphicData>
            </a:graphic>
          </wp:anchor>
        </w:drawing>
      </w:r>
      <w:r>
        <w:rPr>
          <w:b/>
          <w:sz w:val="22"/>
        </w:rPr>
        <w:drawing>
          <wp:anchor distT="0" distB="0" distL="0" distR="0" allowOverlap="1" layoutInCell="1" locked="0" behindDoc="0" simplePos="0" relativeHeight="16096768">
            <wp:simplePos x="0" y="0"/>
            <wp:positionH relativeFrom="page">
              <wp:posOffset>4011412</wp:posOffset>
            </wp:positionH>
            <wp:positionV relativeFrom="paragraph">
              <wp:posOffset>137078</wp:posOffset>
            </wp:positionV>
            <wp:extent cx="1390331" cy="1504762"/>
            <wp:effectExtent l="0" t="0" r="0" b="0"/>
            <wp:wrapNone/>
            <wp:docPr id="1592" name="Image 1592"/>
            <wp:cNvGraphicFramePr>
              <a:graphicFrameLocks/>
            </wp:cNvGraphicFramePr>
            <a:graphic>
              <a:graphicData uri="http://schemas.openxmlformats.org/drawingml/2006/picture">
                <pic:pic>
                  <pic:nvPicPr>
                    <pic:cNvPr id="1592" name="Image 1592"/>
                    <pic:cNvPicPr/>
                  </pic:nvPicPr>
                  <pic:blipFill>
                    <a:blip r:embed="rId430" cstate="print"/>
                    <a:stretch>
                      <a:fillRect/>
                    </a:stretch>
                  </pic:blipFill>
                  <pic:spPr>
                    <a:xfrm>
                      <a:off x="0" y="0"/>
                      <a:ext cx="1390331" cy="1504762"/>
                    </a:xfrm>
                    <a:prstGeom prst="rect">
                      <a:avLst/>
                    </a:prstGeom>
                  </pic:spPr>
                </pic:pic>
              </a:graphicData>
            </a:graphic>
          </wp:anchor>
        </w:drawing>
      </w:r>
      <w:r>
        <w:rPr>
          <w:b/>
          <w:spacing w:val="-10"/>
          <w:sz w:val="22"/>
        </w:rPr>
        <w:t>a</w:t>
      </w:r>
      <w:r>
        <w:rPr>
          <w:b/>
          <w:sz w:val="22"/>
        </w:rPr>
        <w:tab/>
      </w:r>
      <w:r>
        <w:rPr>
          <w:b/>
          <w:spacing w:val="-10"/>
          <w:sz w:val="22"/>
        </w:rPr>
        <w:t>b</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55"/>
        <w:rPr>
          <w:b/>
        </w:rPr>
      </w:pPr>
    </w:p>
    <w:p>
      <w:pPr>
        <w:tabs>
          <w:tab w:pos="5126" w:val="left" w:leader="none"/>
        </w:tabs>
        <w:spacing w:before="0"/>
        <w:ind w:left="1159" w:right="0" w:firstLine="0"/>
        <w:jc w:val="left"/>
        <w:rPr>
          <w:b/>
          <w:sz w:val="22"/>
        </w:rPr>
      </w:pPr>
      <w:r>
        <w:rPr>
          <w:b/>
          <w:sz w:val="22"/>
        </w:rPr>
        <w:drawing>
          <wp:anchor distT="0" distB="0" distL="0" distR="0" allowOverlap="1" layoutInCell="1" locked="0" behindDoc="1" simplePos="0" relativeHeight="481230848">
            <wp:simplePos x="0" y="0"/>
            <wp:positionH relativeFrom="page">
              <wp:posOffset>1561117</wp:posOffset>
            </wp:positionH>
            <wp:positionV relativeFrom="paragraph">
              <wp:posOffset>-75301</wp:posOffset>
            </wp:positionV>
            <wp:extent cx="1436883" cy="1412952"/>
            <wp:effectExtent l="0" t="0" r="0" b="0"/>
            <wp:wrapNone/>
            <wp:docPr id="1593" name="Image 1593"/>
            <wp:cNvGraphicFramePr>
              <a:graphicFrameLocks/>
            </wp:cNvGraphicFramePr>
            <a:graphic>
              <a:graphicData uri="http://schemas.openxmlformats.org/drawingml/2006/picture">
                <pic:pic>
                  <pic:nvPicPr>
                    <pic:cNvPr id="1593" name="Image 1593"/>
                    <pic:cNvPicPr/>
                  </pic:nvPicPr>
                  <pic:blipFill>
                    <a:blip r:embed="rId431" cstate="print"/>
                    <a:stretch>
                      <a:fillRect/>
                    </a:stretch>
                  </pic:blipFill>
                  <pic:spPr>
                    <a:xfrm>
                      <a:off x="0" y="0"/>
                      <a:ext cx="1436883" cy="1412952"/>
                    </a:xfrm>
                    <a:prstGeom prst="rect">
                      <a:avLst/>
                    </a:prstGeom>
                  </pic:spPr>
                </pic:pic>
              </a:graphicData>
            </a:graphic>
          </wp:anchor>
        </w:drawing>
      </w:r>
      <w:r>
        <w:rPr>
          <w:b/>
          <w:sz w:val="22"/>
        </w:rPr>
        <mc:AlternateContent>
          <mc:Choice Requires="wps">
            <w:drawing>
              <wp:anchor distT="0" distB="0" distL="0" distR="0" allowOverlap="1" layoutInCell="1" locked="0" behindDoc="0" simplePos="0" relativeHeight="16097792">
                <wp:simplePos x="0" y="0"/>
                <wp:positionH relativeFrom="page">
                  <wp:posOffset>4053008</wp:posOffset>
                </wp:positionH>
                <wp:positionV relativeFrom="paragraph">
                  <wp:posOffset>-100688</wp:posOffset>
                </wp:positionV>
                <wp:extent cx="1499870" cy="1651000"/>
                <wp:effectExtent l="0" t="0" r="0" b="0"/>
                <wp:wrapNone/>
                <wp:docPr id="1594" name="Group 1594"/>
                <wp:cNvGraphicFramePr>
                  <a:graphicFrameLocks/>
                </wp:cNvGraphicFramePr>
                <a:graphic>
                  <a:graphicData uri="http://schemas.microsoft.com/office/word/2010/wordprocessingGroup">
                    <wpg:wgp>
                      <wpg:cNvPr id="1594" name="Group 1594"/>
                      <wpg:cNvGrpSpPr/>
                      <wpg:grpSpPr>
                        <a:xfrm>
                          <a:off x="0" y="0"/>
                          <a:ext cx="1499870" cy="1651000"/>
                          <a:chExt cx="1499870" cy="1651000"/>
                        </a:xfrm>
                      </wpg:grpSpPr>
                      <pic:pic>
                        <pic:nvPicPr>
                          <pic:cNvPr id="1595" name="Image 1595"/>
                          <pic:cNvPicPr/>
                        </pic:nvPicPr>
                        <pic:blipFill>
                          <a:blip r:embed="rId432" cstate="print"/>
                          <a:stretch>
                            <a:fillRect/>
                          </a:stretch>
                        </pic:blipFill>
                        <pic:spPr>
                          <a:xfrm>
                            <a:off x="0" y="0"/>
                            <a:ext cx="1499335" cy="1650677"/>
                          </a:xfrm>
                          <a:prstGeom prst="rect">
                            <a:avLst/>
                          </a:prstGeom>
                        </pic:spPr>
                      </pic:pic>
                      <wps:wsp>
                        <wps:cNvPr id="1596" name="Textbox 1596"/>
                        <wps:cNvSpPr txBox="1"/>
                        <wps:spPr>
                          <a:xfrm>
                            <a:off x="1395291" y="1074387"/>
                            <a:ext cx="89535" cy="128270"/>
                          </a:xfrm>
                          <a:prstGeom prst="rect">
                            <a:avLst/>
                          </a:prstGeom>
                        </wps:spPr>
                        <wps:txbx>
                          <w:txbxContent>
                            <w:p>
                              <w:pPr>
                                <w:spacing w:line="201" w:lineRule="exact" w:before="0"/>
                                <w:ind w:left="0" w:right="0" w:firstLine="0"/>
                                <w:jc w:val="left"/>
                                <w:rPr>
                                  <w:rFonts w:ascii="Arial"/>
                                  <w:sz w:val="18"/>
                                </w:rPr>
                              </w:pPr>
                              <w:r>
                                <w:rPr>
                                  <w:rFonts w:ascii="Arial"/>
                                  <w:spacing w:val="-10"/>
                                  <w:sz w:val="18"/>
                                </w:rPr>
                                <w:t>A</w:t>
                              </w:r>
                            </w:p>
                          </w:txbxContent>
                        </wps:txbx>
                        <wps:bodyPr wrap="square" lIns="0" tIns="0" rIns="0" bIns="0" rtlCol="0">
                          <a:noAutofit/>
                        </wps:bodyPr>
                      </wps:wsp>
                    </wpg:wgp>
                  </a:graphicData>
                </a:graphic>
              </wp:anchor>
            </w:drawing>
          </mc:Choice>
          <mc:Fallback>
            <w:pict>
              <v:group style="position:absolute;margin-left:319.134521pt;margin-top:-7.928241pt;width:118.1pt;height:130pt;mso-position-horizontal-relative:page;mso-position-vertical-relative:paragraph;z-index:16097792" id="docshapegroup891" coordorigin="6383,-159" coordsize="2362,2600">
                <v:shape style="position:absolute;left:6382;top:-159;width:2362;height:2600" type="#_x0000_t75" id="docshape892" stroked="false">
                  <v:imagedata r:id="rId432" o:title=""/>
                </v:shape>
                <v:shape style="position:absolute;left:8580;top:1533;width:141;height:202" type="#_x0000_t202" id="docshape893" filled="false" stroked="false">
                  <v:textbox inset="0,0,0,0">
                    <w:txbxContent>
                      <w:p>
                        <w:pPr>
                          <w:spacing w:line="201" w:lineRule="exact" w:before="0"/>
                          <w:ind w:left="0" w:right="0" w:firstLine="0"/>
                          <w:jc w:val="left"/>
                          <w:rPr>
                            <w:rFonts w:ascii="Arial"/>
                            <w:sz w:val="18"/>
                          </w:rPr>
                        </w:pPr>
                        <w:r>
                          <w:rPr>
                            <w:rFonts w:ascii="Arial"/>
                            <w:spacing w:val="-10"/>
                            <w:sz w:val="18"/>
                          </w:rPr>
                          <w:t>A</w:t>
                        </w:r>
                      </w:p>
                    </w:txbxContent>
                  </v:textbox>
                  <w10:wrap type="none"/>
                </v:shape>
                <w10:wrap type="none"/>
              </v:group>
            </w:pict>
          </mc:Fallback>
        </mc:AlternateContent>
      </w:r>
      <w:r>
        <w:rPr>
          <w:b/>
          <w:spacing w:val="-10"/>
          <w:sz w:val="22"/>
        </w:rPr>
        <w:t>c</w:t>
      </w:r>
      <w:r>
        <w:rPr>
          <w:b/>
          <w:sz w:val="22"/>
        </w:rPr>
        <w:tab/>
      </w:r>
      <w:r>
        <w:rPr>
          <w:b/>
          <w:spacing w:val="-10"/>
          <w:sz w:val="22"/>
        </w:rPr>
        <w:t>d</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227"/>
        <w:rPr>
          <w:b/>
        </w:rPr>
      </w:pPr>
    </w:p>
    <w:p>
      <w:pPr>
        <w:spacing w:before="0"/>
        <w:ind w:left="1159" w:right="0" w:firstLine="0"/>
        <w:jc w:val="left"/>
        <w:rPr>
          <w:b/>
          <w:sz w:val="22"/>
        </w:rPr>
      </w:pPr>
      <w:r>
        <w:rPr>
          <w:b/>
          <w:sz w:val="22"/>
        </w:rPr>
        <w:drawing>
          <wp:anchor distT="0" distB="0" distL="0" distR="0" allowOverlap="1" layoutInCell="1" locked="0" behindDoc="0" simplePos="0" relativeHeight="16098304">
            <wp:simplePos x="0" y="0"/>
            <wp:positionH relativeFrom="page">
              <wp:posOffset>1541783</wp:posOffset>
            </wp:positionH>
            <wp:positionV relativeFrom="paragraph">
              <wp:posOffset>123384</wp:posOffset>
            </wp:positionV>
            <wp:extent cx="1381869" cy="1952185"/>
            <wp:effectExtent l="0" t="0" r="0" b="0"/>
            <wp:wrapNone/>
            <wp:docPr id="1597" name="Image 1597"/>
            <wp:cNvGraphicFramePr>
              <a:graphicFrameLocks/>
            </wp:cNvGraphicFramePr>
            <a:graphic>
              <a:graphicData uri="http://schemas.openxmlformats.org/drawingml/2006/picture">
                <pic:pic>
                  <pic:nvPicPr>
                    <pic:cNvPr id="1597" name="Image 1597"/>
                    <pic:cNvPicPr/>
                  </pic:nvPicPr>
                  <pic:blipFill>
                    <a:blip r:embed="rId433" cstate="print"/>
                    <a:stretch>
                      <a:fillRect/>
                    </a:stretch>
                  </pic:blipFill>
                  <pic:spPr>
                    <a:xfrm>
                      <a:off x="0" y="0"/>
                      <a:ext cx="1381869" cy="1952185"/>
                    </a:xfrm>
                    <a:prstGeom prst="rect">
                      <a:avLst/>
                    </a:prstGeom>
                  </pic:spPr>
                </pic:pic>
              </a:graphicData>
            </a:graphic>
          </wp:anchor>
        </w:drawing>
      </w:r>
      <w:r>
        <w:rPr>
          <w:b/>
          <w:spacing w:val="-10"/>
          <w:sz w:val="22"/>
        </w:rPr>
        <w:t>e</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235"/>
        <w:rPr>
          <w:b/>
        </w:rPr>
      </w:pPr>
    </w:p>
    <w:p>
      <w:pPr>
        <w:pStyle w:val="ListParagraph"/>
        <w:numPr>
          <w:ilvl w:val="0"/>
          <w:numId w:val="114"/>
        </w:numPr>
        <w:tabs>
          <w:tab w:pos="1452" w:val="left" w:leader="none"/>
        </w:tabs>
        <w:spacing w:line="256" w:lineRule="auto" w:before="1" w:after="0"/>
        <w:ind w:left="1452" w:right="4230" w:hanging="721"/>
        <w:jc w:val="left"/>
        <w:rPr>
          <w:sz w:val="22"/>
        </w:rPr>
      </w:pPr>
      <w:r>
        <w:rPr>
          <w:sz w:val="22"/>
        </w:rPr>
        <w:t>Work</w:t>
      </w:r>
      <w:r>
        <w:rPr>
          <w:spacing w:val="-5"/>
          <w:sz w:val="22"/>
        </w:rPr>
        <w:t> </w:t>
      </w:r>
      <w:r>
        <w:rPr>
          <w:sz w:val="22"/>
        </w:rPr>
        <w:t>out</w:t>
      </w:r>
      <w:r>
        <w:rPr>
          <w:spacing w:val="-4"/>
          <w:sz w:val="22"/>
        </w:rPr>
        <w:t> </w:t>
      </w:r>
      <w:r>
        <w:rPr>
          <w:sz w:val="22"/>
        </w:rPr>
        <w:t>the</w:t>
      </w:r>
      <w:r>
        <w:rPr>
          <w:spacing w:val="-4"/>
          <w:sz w:val="22"/>
        </w:rPr>
        <w:t> </w:t>
      </w:r>
      <w:r>
        <w:rPr>
          <w:sz w:val="22"/>
        </w:rPr>
        <w:t>size</w:t>
      </w:r>
      <w:r>
        <w:rPr>
          <w:spacing w:val="-3"/>
          <w:sz w:val="22"/>
        </w:rPr>
        <w:t> </w:t>
      </w:r>
      <w:r>
        <w:rPr>
          <w:sz w:val="22"/>
        </w:rPr>
        <w:t>of</w:t>
      </w:r>
      <w:r>
        <w:rPr>
          <w:spacing w:val="-2"/>
          <w:sz w:val="22"/>
        </w:rPr>
        <w:t> </w:t>
      </w:r>
      <w:r>
        <w:rPr>
          <w:sz w:val="22"/>
        </w:rPr>
        <w:t>each</w:t>
      </w:r>
      <w:r>
        <w:rPr>
          <w:spacing w:val="-3"/>
          <w:sz w:val="22"/>
        </w:rPr>
        <w:t> </w:t>
      </w:r>
      <w:r>
        <w:rPr>
          <w:sz w:val="22"/>
        </w:rPr>
        <w:t>angle</w:t>
      </w:r>
      <w:r>
        <w:rPr>
          <w:spacing w:val="-4"/>
          <w:sz w:val="22"/>
        </w:rPr>
        <w:t> </w:t>
      </w:r>
      <w:r>
        <w:rPr>
          <w:sz w:val="22"/>
        </w:rPr>
        <w:t>marked</w:t>
      </w:r>
      <w:r>
        <w:rPr>
          <w:spacing w:val="-3"/>
          <w:sz w:val="22"/>
        </w:rPr>
        <w:t> </w:t>
      </w:r>
      <w:r>
        <w:rPr>
          <w:sz w:val="22"/>
        </w:rPr>
        <w:t>with</w:t>
      </w:r>
      <w:r>
        <w:rPr>
          <w:spacing w:val="-5"/>
          <w:sz w:val="22"/>
        </w:rPr>
        <w:t> </w:t>
      </w:r>
      <w:r>
        <w:rPr>
          <w:sz w:val="22"/>
        </w:rPr>
        <w:t>a</w:t>
      </w:r>
      <w:r>
        <w:rPr>
          <w:spacing w:val="-3"/>
          <w:sz w:val="22"/>
        </w:rPr>
        <w:t> </w:t>
      </w:r>
      <w:r>
        <w:rPr>
          <w:sz w:val="22"/>
        </w:rPr>
        <w:t>letter. Give reasons for your answers.</w:t>
      </w:r>
    </w:p>
    <w:p>
      <w:pPr>
        <w:tabs>
          <w:tab w:pos="5126" w:val="left" w:leader="none"/>
        </w:tabs>
        <w:spacing w:before="164"/>
        <w:ind w:left="1159" w:right="0" w:firstLine="0"/>
        <w:jc w:val="left"/>
        <w:rPr>
          <w:b/>
          <w:sz w:val="22"/>
        </w:rPr>
      </w:pPr>
      <w:r>
        <w:rPr>
          <w:b/>
          <w:sz w:val="22"/>
        </w:rPr>
        <w:drawing>
          <wp:anchor distT="0" distB="0" distL="0" distR="0" allowOverlap="1" layoutInCell="1" locked="0" behindDoc="1" simplePos="0" relativeHeight="481232384">
            <wp:simplePos x="0" y="0"/>
            <wp:positionH relativeFrom="page">
              <wp:posOffset>1396959</wp:posOffset>
            </wp:positionH>
            <wp:positionV relativeFrom="paragraph">
              <wp:posOffset>151519</wp:posOffset>
            </wp:positionV>
            <wp:extent cx="1252882" cy="1257323"/>
            <wp:effectExtent l="0" t="0" r="0" b="0"/>
            <wp:wrapNone/>
            <wp:docPr id="1598" name="Image 1598"/>
            <wp:cNvGraphicFramePr>
              <a:graphicFrameLocks/>
            </wp:cNvGraphicFramePr>
            <a:graphic>
              <a:graphicData uri="http://schemas.openxmlformats.org/drawingml/2006/picture">
                <pic:pic>
                  <pic:nvPicPr>
                    <pic:cNvPr id="1598" name="Image 1598"/>
                    <pic:cNvPicPr/>
                  </pic:nvPicPr>
                  <pic:blipFill>
                    <a:blip r:embed="rId434" cstate="print"/>
                    <a:stretch>
                      <a:fillRect/>
                    </a:stretch>
                  </pic:blipFill>
                  <pic:spPr>
                    <a:xfrm>
                      <a:off x="0" y="0"/>
                      <a:ext cx="1252882" cy="1257323"/>
                    </a:xfrm>
                    <a:prstGeom prst="rect">
                      <a:avLst/>
                    </a:prstGeom>
                  </pic:spPr>
                </pic:pic>
              </a:graphicData>
            </a:graphic>
          </wp:anchor>
        </w:drawing>
      </w:r>
      <w:r>
        <w:rPr>
          <w:b/>
          <w:sz w:val="22"/>
        </w:rPr>
        <w:drawing>
          <wp:anchor distT="0" distB="0" distL="0" distR="0" allowOverlap="1" layoutInCell="1" locked="0" behindDoc="0" simplePos="0" relativeHeight="16099328">
            <wp:simplePos x="0" y="0"/>
            <wp:positionH relativeFrom="page">
              <wp:posOffset>4088883</wp:posOffset>
            </wp:positionH>
            <wp:positionV relativeFrom="paragraph">
              <wp:posOffset>155437</wp:posOffset>
            </wp:positionV>
            <wp:extent cx="1236205" cy="1227391"/>
            <wp:effectExtent l="0" t="0" r="0" b="0"/>
            <wp:wrapNone/>
            <wp:docPr id="1599" name="Image 1599"/>
            <wp:cNvGraphicFramePr>
              <a:graphicFrameLocks/>
            </wp:cNvGraphicFramePr>
            <a:graphic>
              <a:graphicData uri="http://schemas.openxmlformats.org/drawingml/2006/picture">
                <pic:pic>
                  <pic:nvPicPr>
                    <pic:cNvPr id="1599" name="Image 1599"/>
                    <pic:cNvPicPr/>
                  </pic:nvPicPr>
                  <pic:blipFill>
                    <a:blip r:embed="rId435" cstate="print"/>
                    <a:stretch>
                      <a:fillRect/>
                    </a:stretch>
                  </pic:blipFill>
                  <pic:spPr>
                    <a:xfrm>
                      <a:off x="0" y="0"/>
                      <a:ext cx="1236205" cy="1227391"/>
                    </a:xfrm>
                    <a:prstGeom prst="rect">
                      <a:avLst/>
                    </a:prstGeom>
                  </pic:spPr>
                </pic:pic>
              </a:graphicData>
            </a:graphic>
          </wp:anchor>
        </w:drawing>
      </w:r>
      <w:r>
        <w:rPr>
          <w:b/>
          <w:spacing w:val="-10"/>
          <w:sz w:val="22"/>
        </w:rPr>
        <w:t>a</w:t>
      </w:r>
      <w:r>
        <w:rPr>
          <w:b/>
          <w:sz w:val="22"/>
        </w:rPr>
        <w:tab/>
      </w:r>
      <w:r>
        <w:rPr>
          <w:b/>
          <w:spacing w:val="-10"/>
          <w:sz w:val="22"/>
        </w:rPr>
        <w:t>b</w:t>
      </w:r>
    </w:p>
    <w:p>
      <w:pPr>
        <w:spacing w:after="0"/>
        <w:jc w:val="left"/>
        <w:rPr>
          <w:b/>
          <w:sz w:val="22"/>
        </w:rPr>
        <w:sectPr>
          <w:pgSz w:w="11910" w:h="16840"/>
          <w:pgMar w:header="523" w:footer="974" w:top="1020" w:bottom="1160" w:left="708" w:right="850"/>
        </w:sectPr>
      </w:pPr>
    </w:p>
    <w:p>
      <w:pPr>
        <w:pStyle w:val="BodyText"/>
        <w:rPr>
          <w:b/>
        </w:rPr>
      </w:pPr>
    </w:p>
    <w:p>
      <w:pPr>
        <w:pStyle w:val="BodyText"/>
        <w:spacing w:before="218"/>
        <w:rPr>
          <w:b/>
        </w:rPr>
      </w:pPr>
    </w:p>
    <w:p>
      <w:pPr>
        <w:spacing w:before="0" w:after="4"/>
        <w:ind w:left="1159" w:right="0" w:firstLine="0"/>
        <w:jc w:val="left"/>
        <w:rPr>
          <w:b/>
          <w:sz w:val="22"/>
        </w:rPr>
      </w:pPr>
      <w:r>
        <w:rPr>
          <w:b/>
          <w:sz w:val="22"/>
        </w:rPr>
        <w:drawing>
          <wp:anchor distT="0" distB="0" distL="0" distR="0" allowOverlap="1" layoutInCell="1" locked="0" behindDoc="0" simplePos="0" relativeHeight="16101376">
            <wp:simplePos x="0" y="0"/>
            <wp:positionH relativeFrom="page">
              <wp:posOffset>1450950</wp:posOffset>
            </wp:positionH>
            <wp:positionV relativeFrom="paragraph">
              <wp:posOffset>31762</wp:posOffset>
            </wp:positionV>
            <wp:extent cx="1261784" cy="1261784"/>
            <wp:effectExtent l="0" t="0" r="0" b="0"/>
            <wp:wrapNone/>
            <wp:docPr id="1600" name="Image 1600"/>
            <wp:cNvGraphicFramePr>
              <a:graphicFrameLocks/>
            </wp:cNvGraphicFramePr>
            <a:graphic>
              <a:graphicData uri="http://schemas.openxmlformats.org/drawingml/2006/picture">
                <pic:pic>
                  <pic:nvPicPr>
                    <pic:cNvPr id="1600" name="Image 1600"/>
                    <pic:cNvPicPr/>
                  </pic:nvPicPr>
                  <pic:blipFill>
                    <a:blip r:embed="rId436" cstate="print"/>
                    <a:stretch>
                      <a:fillRect/>
                    </a:stretch>
                  </pic:blipFill>
                  <pic:spPr>
                    <a:xfrm>
                      <a:off x="0" y="0"/>
                      <a:ext cx="1261784" cy="1261784"/>
                    </a:xfrm>
                    <a:prstGeom prst="rect">
                      <a:avLst/>
                    </a:prstGeom>
                  </pic:spPr>
                </pic:pic>
              </a:graphicData>
            </a:graphic>
          </wp:anchor>
        </w:drawing>
      </w:r>
      <w:r>
        <w:rPr>
          <w:b/>
          <w:spacing w:val="-10"/>
          <w:sz w:val="22"/>
        </w:rPr>
        <w:t>c</w:t>
      </w:r>
    </w:p>
    <w:p>
      <w:pPr>
        <w:pStyle w:val="BodyText"/>
        <w:ind w:left="4252"/>
        <w:rPr>
          <w:sz w:val="20"/>
        </w:rPr>
      </w:pPr>
      <w:r>
        <w:rPr>
          <w:sz w:val="20"/>
        </w:rPr>
        <mc:AlternateContent>
          <mc:Choice Requires="wps">
            <w:drawing>
              <wp:inline distT="0" distB="0" distL="0" distR="0">
                <wp:extent cx="2059305" cy="1102360"/>
                <wp:effectExtent l="9525" t="0" r="0" b="12065"/>
                <wp:docPr id="1601" name="Textbox 1601"/>
                <wp:cNvGraphicFramePr>
                  <a:graphicFrameLocks/>
                </wp:cNvGraphicFramePr>
                <a:graphic>
                  <a:graphicData uri="http://schemas.microsoft.com/office/word/2010/wordprocessingShape">
                    <wps:wsp>
                      <wps:cNvPr id="1601" name="Textbox 1601"/>
                      <wps:cNvSpPr txBox="1"/>
                      <wps:spPr>
                        <a:xfrm>
                          <a:off x="0" y="0"/>
                          <a:ext cx="2059305" cy="1102360"/>
                        </a:xfrm>
                        <a:prstGeom prst="rect">
                          <a:avLst/>
                        </a:prstGeom>
                        <a:ln w="6350">
                          <a:solidFill>
                            <a:srgbClr val="000000"/>
                          </a:solidFill>
                          <a:prstDash val="solid"/>
                        </a:ln>
                      </wps:spPr>
                      <wps:txbx>
                        <w:txbxContent>
                          <w:p>
                            <w:pPr>
                              <w:spacing w:before="73"/>
                              <w:ind w:left="144" w:right="0" w:firstLine="0"/>
                              <w:jc w:val="left"/>
                              <w:rPr>
                                <w:b/>
                                <w:sz w:val="22"/>
                              </w:rPr>
                            </w:pPr>
                            <w:r>
                              <w:rPr>
                                <w:b/>
                                <w:spacing w:val="-4"/>
                                <w:sz w:val="22"/>
                              </w:rPr>
                              <w:t>Hint</w:t>
                            </w:r>
                          </w:p>
                          <w:p>
                            <w:pPr>
                              <w:pStyle w:val="BodyText"/>
                              <w:spacing w:line="259" w:lineRule="auto" w:before="181"/>
                              <w:ind w:left="144" w:right="146"/>
                            </w:pPr>
                            <w:r>
                              <w:rPr/>
                              <w:t>The</w:t>
                            </w:r>
                            <w:r>
                              <w:rPr>
                                <w:spacing w:val="-5"/>
                              </w:rPr>
                              <w:t> </w:t>
                            </w:r>
                            <w:r>
                              <w:rPr/>
                              <w:t>reflex</w:t>
                            </w:r>
                            <w:r>
                              <w:rPr>
                                <w:spacing w:val="-5"/>
                              </w:rPr>
                              <w:t> </w:t>
                            </w:r>
                            <w:r>
                              <w:rPr/>
                              <w:t>angle</w:t>
                            </w:r>
                            <w:r>
                              <w:rPr>
                                <w:spacing w:val="-7"/>
                              </w:rPr>
                              <w:t> </w:t>
                            </w:r>
                            <w:r>
                              <w:rPr/>
                              <w:t>at</w:t>
                            </w:r>
                            <w:r>
                              <w:rPr>
                                <w:spacing w:val="-7"/>
                              </w:rPr>
                              <w:t> </w:t>
                            </w:r>
                            <w:r>
                              <w:rPr/>
                              <w:t>point</w:t>
                            </w:r>
                            <w:r>
                              <w:rPr>
                                <w:spacing w:val="-5"/>
                              </w:rPr>
                              <w:t> </w:t>
                            </w:r>
                            <w:r>
                              <w:rPr/>
                              <w:t>O</w:t>
                            </w:r>
                            <w:r>
                              <w:rPr>
                                <w:spacing w:val="-9"/>
                              </w:rPr>
                              <w:t> </w:t>
                            </w:r>
                            <w:r>
                              <w:rPr/>
                              <w:t>and angle </w:t>
                            </w:r>
                            <w:r>
                              <w:rPr>
                                <w:i/>
                              </w:rPr>
                              <w:t>g </w:t>
                            </w:r>
                            <w:r>
                              <w:rPr/>
                              <w:t>are subtended by the same</w:t>
                            </w:r>
                            <w:r>
                              <w:rPr>
                                <w:spacing w:val="-5"/>
                              </w:rPr>
                              <w:t> </w:t>
                            </w:r>
                            <w:r>
                              <w:rPr/>
                              <w:t>arc.</w:t>
                            </w:r>
                            <w:r>
                              <w:rPr>
                                <w:spacing w:val="-5"/>
                              </w:rPr>
                              <w:t> </w:t>
                            </w:r>
                            <w:r>
                              <w:rPr/>
                              <w:t>So</w:t>
                            </w:r>
                            <w:r>
                              <w:rPr>
                                <w:spacing w:val="-7"/>
                              </w:rPr>
                              <w:t> </w:t>
                            </w:r>
                            <w:r>
                              <w:rPr/>
                              <w:t>the</w:t>
                            </w:r>
                            <w:r>
                              <w:rPr>
                                <w:spacing w:val="-7"/>
                              </w:rPr>
                              <w:t> </w:t>
                            </w:r>
                            <w:r>
                              <w:rPr/>
                              <w:t>reflex</w:t>
                            </w:r>
                            <w:r>
                              <w:rPr>
                                <w:spacing w:val="-5"/>
                              </w:rPr>
                              <w:t> </w:t>
                            </w:r>
                            <w:r>
                              <w:rPr/>
                              <w:t>angle</w:t>
                            </w:r>
                            <w:r>
                              <w:rPr>
                                <w:spacing w:val="-5"/>
                              </w:rPr>
                              <w:t> </w:t>
                            </w:r>
                            <w:r>
                              <w:rPr/>
                              <w:t>is twice the size of angle </w:t>
                            </w:r>
                            <w:r>
                              <w:rPr>
                                <w:i/>
                              </w:rPr>
                              <w:t>g</w:t>
                            </w:r>
                            <w:r>
                              <w:rPr/>
                              <w:t>.</w:t>
                            </w:r>
                          </w:p>
                        </w:txbxContent>
                      </wps:txbx>
                      <wps:bodyPr wrap="square" lIns="0" tIns="0" rIns="0" bIns="0" rtlCol="0">
                        <a:noAutofit/>
                      </wps:bodyPr>
                    </wps:wsp>
                  </a:graphicData>
                </a:graphic>
              </wp:inline>
            </w:drawing>
          </mc:Choice>
          <mc:Fallback>
            <w:pict>
              <v:shape style="width:162.15pt;height:86.8pt;mso-position-horizontal-relative:char;mso-position-vertical-relative:line" type="#_x0000_t202" id="docshape894" filled="false" stroked="true" strokeweight=".5pt" strokecolor="#000000">
                <w10:anchorlock/>
                <v:textbox inset="0,0,0,0">
                  <w:txbxContent>
                    <w:p>
                      <w:pPr>
                        <w:spacing w:before="73"/>
                        <w:ind w:left="144" w:right="0" w:firstLine="0"/>
                        <w:jc w:val="left"/>
                        <w:rPr>
                          <w:b/>
                          <w:sz w:val="22"/>
                        </w:rPr>
                      </w:pPr>
                      <w:r>
                        <w:rPr>
                          <w:b/>
                          <w:spacing w:val="-4"/>
                          <w:sz w:val="22"/>
                        </w:rPr>
                        <w:t>Hint</w:t>
                      </w:r>
                    </w:p>
                    <w:p>
                      <w:pPr>
                        <w:pStyle w:val="BodyText"/>
                        <w:spacing w:line="259" w:lineRule="auto" w:before="181"/>
                        <w:ind w:left="144" w:right="146"/>
                      </w:pPr>
                      <w:r>
                        <w:rPr/>
                        <w:t>The</w:t>
                      </w:r>
                      <w:r>
                        <w:rPr>
                          <w:spacing w:val="-5"/>
                        </w:rPr>
                        <w:t> </w:t>
                      </w:r>
                      <w:r>
                        <w:rPr/>
                        <w:t>reflex</w:t>
                      </w:r>
                      <w:r>
                        <w:rPr>
                          <w:spacing w:val="-5"/>
                        </w:rPr>
                        <w:t> </w:t>
                      </w:r>
                      <w:r>
                        <w:rPr/>
                        <w:t>angle</w:t>
                      </w:r>
                      <w:r>
                        <w:rPr>
                          <w:spacing w:val="-7"/>
                        </w:rPr>
                        <w:t> </w:t>
                      </w:r>
                      <w:r>
                        <w:rPr/>
                        <w:t>at</w:t>
                      </w:r>
                      <w:r>
                        <w:rPr>
                          <w:spacing w:val="-7"/>
                        </w:rPr>
                        <w:t> </w:t>
                      </w:r>
                      <w:r>
                        <w:rPr/>
                        <w:t>point</w:t>
                      </w:r>
                      <w:r>
                        <w:rPr>
                          <w:spacing w:val="-5"/>
                        </w:rPr>
                        <w:t> </w:t>
                      </w:r>
                      <w:r>
                        <w:rPr/>
                        <w:t>O</w:t>
                      </w:r>
                      <w:r>
                        <w:rPr>
                          <w:spacing w:val="-9"/>
                        </w:rPr>
                        <w:t> </w:t>
                      </w:r>
                      <w:r>
                        <w:rPr/>
                        <w:t>and angle </w:t>
                      </w:r>
                      <w:r>
                        <w:rPr>
                          <w:i/>
                        </w:rPr>
                        <w:t>g </w:t>
                      </w:r>
                      <w:r>
                        <w:rPr/>
                        <w:t>are subtended by the same</w:t>
                      </w:r>
                      <w:r>
                        <w:rPr>
                          <w:spacing w:val="-5"/>
                        </w:rPr>
                        <w:t> </w:t>
                      </w:r>
                      <w:r>
                        <w:rPr/>
                        <w:t>arc.</w:t>
                      </w:r>
                      <w:r>
                        <w:rPr>
                          <w:spacing w:val="-5"/>
                        </w:rPr>
                        <w:t> </w:t>
                      </w:r>
                      <w:r>
                        <w:rPr/>
                        <w:t>So</w:t>
                      </w:r>
                      <w:r>
                        <w:rPr>
                          <w:spacing w:val="-7"/>
                        </w:rPr>
                        <w:t> </w:t>
                      </w:r>
                      <w:r>
                        <w:rPr/>
                        <w:t>the</w:t>
                      </w:r>
                      <w:r>
                        <w:rPr>
                          <w:spacing w:val="-7"/>
                        </w:rPr>
                        <w:t> </w:t>
                      </w:r>
                      <w:r>
                        <w:rPr/>
                        <w:t>reflex</w:t>
                      </w:r>
                      <w:r>
                        <w:rPr>
                          <w:spacing w:val="-5"/>
                        </w:rPr>
                        <w:t> </w:t>
                      </w:r>
                      <w:r>
                        <w:rPr/>
                        <w:t>angle</w:t>
                      </w:r>
                      <w:r>
                        <w:rPr>
                          <w:spacing w:val="-5"/>
                        </w:rPr>
                        <w:t> </w:t>
                      </w:r>
                      <w:r>
                        <w:rPr/>
                        <w:t>is twice the size of angle </w:t>
                      </w:r>
                      <w:r>
                        <w:rPr>
                          <w:i/>
                        </w:rPr>
                        <w:t>g</w:t>
                      </w:r>
                      <w:r>
                        <w:rPr/>
                        <w:t>.</w:t>
                      </w:r>
                    </w:p>
                  </w:txbxContent>
                </v:textbox>
                <v:stroke dashstyle="solid"/>
              </v:shape>
            </w:pict>
          </mc:Fallback>
        </mc:AlternateContent>
      </w:r>
      <w:r>
        <w:rPr>
          <w:sz w:val="20"/>
        </w:rPr>
      </w:r>
    </w:p>
    <w:p>
      <w:pPr>
        <w:pStyle w:val="BodyText"/>
        <w:rPr>
          <w:b/>
        </w:rPr>
      </w:pPr>
    </w:p>
    <w:p>
      <w:pPr>
        <w:pStyle w:val="BodyText"/>
        <w:rPr>
          <w:b/>
        </w:rPr>
      </w:pPr>
    </w:p>
    <w:p>
      <w:pPr>
        <w:pStyle w:val="BodyText"/>
        <w:spacing w:before="114"/>
        <w:rPr>
          <w:b/>
        </w:rPr>
      </w:pPr>
    </w:p>
    <w:p>
      <w:pPr>
        <w:spacing w:before="0"/>
        <w:ind w:left="1159" w:right="0" w:firstLine="0"/>
        <w:jc w:val="left"/>
        <w:rPr>
          <w:b/>
          <w:sz w:val="22"/>
        </w:rPr>
      </w:pPr>
      <w:r>
        <w:rPr>
          <w:b/>
          <w:sz w:val="22"/>
        </w:rPr>
        <mc:AlternateContent>
          <mc:Choice Requires="wps">
            <w:drawing>
              <wp:anchor distT="0" distB="0" distL="0" distR="0" allowOverlap="1" layoutInCell="1" locked="0" behindDoc="1" simplePos="0" relativeHeight="487959552">
                <wp:simplePos x="0" y="0"/>
                <wp:positionH relativeFrom="page">
                  <wp:posOffset>3337559</wp:posOffset>
                </wp:positionH>
                <wp:positionV relativeFrom="paragraph">
                  <wp:posOffset>172773</wp:posOffset>
                </wp:positionV>
                <wp:extent cx="2059305" cy="819785"/>
                <wp:effectExtent l="0" t="0" r="0" b="0"/>
                <wp:wrapTopAndBottom/>
                <wp:docPr id="1602" name="Textbox 1602"/>
                <wp:cNvGraphicFramePr>
                  <a:graphicFrameLocks/>
                </wp:cNvGraphicFramePr>
                <a:graphic>
                  <a:graphicData uri="http://schemas.microsoft.com/office/word/2010/wordprocessingShape">
                    <wps:wsp>
                      <wps:cNvPr id="1602" name="Textbox 1602"/>
                      <wps:cNvSpPr txBox="1"/>
                      <wps:spPr>
                        <a:xfrm>
                          <a:off x="0" y="0"/>
                          <a:ext cx="2059305" cy="819785"/>
                        </a:xfrm>
                        <a:prstGeom prst="rect">
                          <a:avLst/>
                        </a:prstGeom>
                        <a:ln w="6350">
                          <a:solidFill>
                            <a:srgbClr val="000000"/>
                          </a:solidFill>
                          <a:prstDash val="solid"/>
                        </a:ln>
                      </wps:spPr>
                      <wps:txbx>
                        <w:txbxContent>
                          <w:p>
                            <w:pPr>
                              <w:spacing w:before="73"/>
                              <w:ind w:left="143" w:right="0" w:firstLine="0"/>
                              <w:jc w:val="left"/>
                              <w:rPr>
                                <w:b/>
                                <w:sz w:val="22"/>
                              </w:rPr>
                            </w:pPr>
                            <w:r>
                              <w:rPr>
                                <w:b/>
                                <w:spacing w:val="-4"/>
                                <w:sz w:val="22"/>
                              </w:rPr>
                              <w:t>Hint</w:t>
                            </w:r>
                          </w:p>
                          <w:p>
                            <w:pPr>
                              <w:pStyle w:val="BodyText"/>
                              <w:spacing w:line="259" w:lineRule="auto" w:before="179"/>
                              <w:ind w:left="143"/>
                            </w:pPr>
                            <w:r>
                              <w:rPr/>
                              <w:t>Angle 18° and angle </w:t>
                            </w:r>
                            <w:r>
                              <w:rPr>
                                <w:i/>
                              </w:rPr>
                              <w:t>h </w:t>
                            </w:r>
                            <w:r>
                              <w:rPr/>
                              <w:t>are subtended</w:t>
                            </w:r>
                            <w:r>
                              <w:rPr>
                                <w:spacing w:val="-7"/>
                              </w:rPr>
                              <w:t> </w:t>
                            </w:r>
                            <w:r>
                              <w:rPr/>
                              <w:t>by</w:t>
                            </w:r>
                            <w:r>
                              <w:rPr>
                                <w:spacing w:val="-2"/>
                              </w:rPr>
                              <w:t> </w:t>
                            </w:r>
                            <w:r>
                              <w:rPr/>
                              <w:t>the</w:t>
                            </w:r>
                            <w:r>
                              <w:rPr>
                                <w:spacing w:val="-2"/>
                              </w:rPr>
                              <w:t> </w:t>
                            </w:r>
                            <w:r>
                              <w:rPr/>
                              <w:t>same</w:t>
                            </w:r>
                            <w:r>
                              <w:rPr>
                                <w:spacing w:val="-1"/>
                              </w:rPr>
                              <w:t> </w:t>
                            </w:r>
                            <w:r>
                              <w:rPr>
                                <w:spacing w:val="-4"/>
                              </w:rPr>
                              <w:t>arc.</w:t>
                            </w:r>
                          </w:p>
                        </w:txbxContent>
                      </wps:txbx>
                      <wps:bodyPr wrap="square" lIns="0" tIns="0" rIns="0" bIns="0" rtlCol="0">
                        <a:noAutofit/>
                      </wps:bodyPr>
                    </wps:wsp>
                  </a:graphicData>
                </a:graphic>
              </wp:anchor>
            </w:drawing>
          </mc:Choice>
          <mc:Fallback>
            <w:pict>
              <v:shape style="position:absolute;margin-left:262.799988pt;margin-top:13.604222pt;width:162.15pt;height:64.55pt;mso-position-horizontal-relative:page;mso-position-vertical-relative:paragraph;z-index:-15356928;mso-wrap-distance-left:0;mso-wrap-distance-right:0" type="#_x0000_t202" id="docshape895" filled="false" stroked="true" strokeweight=".5pt" strokecolor="#000000">
                <v:textbox inset="0,0,0,0">
                  <w:txbxContent>
                    <w:p>
                      <w:pPr>
                        <w:spacing w:before="73"/>
                        <w:ind w:left="143" w:right="0" w:firstLine="0"/>
                        <w:jc w:val="left"/>
                        <w:rPr>
                          <w:b/>
                          <w:sz w:val="22"/>
                        </w:rPr>
                      </w:pPr>
                      <w:r>
                        <w:rPr>
                          <w:b/>
                          <w:spacing w:val="-4"/>
                          <w:sz w:val="22"/>
                        </w:rPr>
                        <w:t>Hint</w:t>
                      </w:r>
                    </w:p>
                    <w:p>
                      <w:pPr>
                        <w:pStyle w:val="BodyText"/>
                        <w:spacing w:line="259" w:lineRule="auto" w:before="179"/>
                        <w:ind w:left="143"/>
                      </w:pPr>
                      <w:r>
                        <w:rPr/>
                        <w:t>Angle 18° and angle </w:t>
                      </w:r>
                      <w:r>
                        <w:rPr>
                          <w:i/>
                        </w:rPr>
                        <w:t>h </w:t>
                      </w:r>
                      <w:r>
                        <w:rPr/>
                        <w:t>are subtended</w:t>
                      </w:r>
                      <w:r>
                        <w:rPr>
                          <w:spacing w:val="-7"/>
                        </w:rPr>
                        <w:t> </w:t>
                      </w:r>
                      <w:r>
                        <w:rPr/>
                        <w:t>by</w:t>
                      </w:r>
                      <w:r>
                        <w:rPr>
                          <w:spacing w:val="-2"/>
                        </w:rPr>
                        <w:t> </w:t>
                      </w:r>
                      <w:r>
                        <w:rPr/>
                        <w:t>the</w:t>
                      </w:r>
                      <w:r>
                        <w:rPr>
                          <w:spacing w:val="-2"/>
                        </w:rPr>
                        <w:t> </w:t>
                      </w:r>
                      <w:r>
                        <w:rPr/>
                        <w:t>same</w:t>
                      </w:r>
                      <w:r>
                        <w:rPr>
                          <w:spacing w:val="-1"/>
                        </w:rPr>
                        <w:t> </w:t>
                      </w:r>
                      <w:r>
                        <w:rPr>
                          <w:spacing w:val="-4"/>
                        </w:rPr>
                        <w:t>arc.</w:t>
                      </w:r>
                    </w:p>
                  </w:txbxContent>
                </v:textbox>
                <v:stroke dashstyle="solid"/>
                <w10:wrap type="topAndBottom"/>
              </v:shape>
            </w:pict>
          </mc:Fallback>
        </mc:AlternateContent>
      </w:r>
      <w:r>
        <w:rPr>
          <w:b/>
          <w:sz w:val="22"/>
        </w:rPr>
        <w:drawing>
          <wp:anchor distT="0" distB="0" distL="0" distR="0" allowOverlap="1" layoutInCell="1" locked="0" behindDoc="0" simplePos="0" relativeHeight="16101888">
            <wp:simplePos x="0" y="0"/>
            <wp:positionH relativeFrom="page">
              <wp:posOffset>1676720</wp:posOffset>
            </wp:positionH>
            <wp:positionV relativeFrom="paragraph">
              <wp:posOffset>57634</wp:posOffset>
            </wp:positionV>
            <wp:extent cx="1393709" cy="1405882"/>
            <wp:effectExtent l="0" t="0" r="0" b="0"/>
            <wp:wrapNone/>
            <wp:docPr id="1603" name="Image 1603"/>
            <wp:cNvGraphicFramePr>
              <a:graphicFrameLocks/>
            </wp:cNvGraphicFramePr>
            <a:graphic>
              <a:graphicData uri="http://schemas.openxmlformats.org/drawingml/2006/picture">
                <pic:pic>
                  <pic:nvPicPr>
                    <pic:cNvPr id="1603" name="Image 1603"/>
                    <pic:cNvPicPr/>
                  </pic:nvPicPr>
                  <pic:blipFill>
                    <a:blip r:embed="rId437" cstate="print"/>
                    <a:stretch>
                      <a:fillRect/>
                    </a:stretch>
                  </pic:blipFill>
                  <pic:spPr>
                    <a:xfrm>
                      <a:off x="0" y="0"/>
                      <a:ext cx="1393709" cy="1405882"/>
                    </a:xfrm>
                    <a:prstGeom prst="rect">
                      <a:avLst/>
                    </a:prstGeom>
                  </pic:spPr>
                </pic:pic>
              </a:graphicData>
            </a:graphic>
          </wp:anchor>
        </w:drawing>
      </w:r>
      <w:r>
        <w:rPr>
          <w:b/>
          <w:spacing w:val="-10"/>
          <w:sz w:val="22"/>
        </w:rPr>
        <w:t>d</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2"/>
        <w:rPr>
          <w:b/>
        </w:rPr>
      </w:pPr>
    </w:p>
    <w:p>
      <w:pPr>
        <w:pStyle w:val="ListParagraph"/>
        <w:numPr>
          <w:ilvl w:val="0"/>
          <w:numId w:val="114"/>
        </w:numPr>
        <w:tabs>
          <w:tab w:pos="1452" w:val="left" w:leader="none"/>
        </w:tabs>
        <w:spacing w:line="256" w:lineRule="auto" w:before="0" w:after="0"/>
        <w:ind w:left="1452" w:right="4230" w:hanging="721"/>
        <w:jc w:val="left"/>
        <w:rPr>
          <w:sz w:val="22"/>
        </w:rPr>
      </w:pPr>
      <w:r>
        <w:rPr>
          <w:sz w:val="22"/>
        </w:rPr>
        <w:t>Work</w:t>
      </w:r>
      <w:r>
        <w:rPr>
          <w:spacing w:val="-5"/>
          <w:sz w:val="22"/>
        </w:rPr>
        <w:t> </w:t>
      </w:r>
      <w:r>
        <w:rPr>
          <w:sz w:val="22"/>
        </w:rPr>
        <w:t>out</w:t>
      </w:r>
      <w:r>
        <w:rPr>
          <w:spacing w:val="-4"/>
          <w:sz w:val="22"/>
        </w:rPr>
        <w:t> </w:t>
      </w:r>
      <w:r>
        <w:rPr>
          <w:sz w:val="22"/>
        </w:rPr>
        <w:t>the</w:t>
      </w:r>
      <w:r>
        <w:rPr>
          <w:spacing w:val="-4"/>
          <w:sz w:val="22"/>
        </w:rPr>
        <w:t> </w:t>
      </w:r>
      <w:r>
        <w:rPr>
          <w:sz w:val="22"/>
        </w:rPr>
        <w:t>size</w:t>
      </w:r>
      <w:r>
        <w:rPr>
          <w:spacing w:val="-3"/>
          <w:sz w:val="22"/>
        </w:rPr>
        <w:t> </w:t>
      </w:r>
      <w:r>
        <w:rPr>
          <w:sz w:val="22"/>
        </w:rPr>
        <w:t>of</w:t>
      </w:r>
      <w:r>
        <w:rPr>
          <w:spacing w:val="-2"/>
          <w:sz w:val="22"/>
        </w:rPr>
        <w:t> </w:t>
      </w:r>
      <w:r>
        <w:rPr>
          <w:sz w:val="22"/>
        </w:rPr>
        <w:t>each</w:t>
      </w:r>
      <w:r>
        <w:rPr>
          <w:spacing w:val="-3"/>
          <w:sz w:val="22"/>
        </w:rPr>
        <w:t> </w:t>
      </w:r>
      <w:r>
        <w:rPr>
          <w:sz w:val="22"/>
        </w:rPr>
        <w:t>angle</w:t>
      </w:r>
      <w:r>
        <w:rPr>
          <w:spacing w:val="-4"/>
          <w:sz w:val="22"/>
        </w:rPr>
        <w:t> </w:t>
      </w:r>
      <w:r>
        <w:rPr>
          <w:sz w:val="22"/>
        </w:rPr>
        <w:t>marked</w:t>
      </w:r>
      <w:r>
        <w:rPr>
          <w:spacing w:val="-3"/>
          <w:sz w:val="22"/>
        </w:rPr>
        <w:t> </w:t>
      </w:r>
      <w:r>
        <w:rPr>
          <w:sz w:val="22"/>
        </w:rPr>
        <w:t>with</w:t>
      </w:r>
      <w:r>
        <w:rPr>
          <w:spacing w:val="-5"/>
          <w:sz w:val="22"/>
        </w:rPr>
        <w:t> </w:t>
      </w:r>
      <w:r>
        <w:rPr>
          <w:sz w:val="22"/>
        </w:rPr>
        <w:t>a</w:t>
      </w:r>
      <w:r>
        <w:rPr>
          <w:spacing w:val="-3"/>
          <w:sz w:val="22"/>
        </w:rPr>
        <w:t> </w:t>
      </w:r>
      <w:r>
        <w:rPr>
          <w:sz w:val="22"/>
        </w:rPr>
        <w:t>letter. Give reasons for your answers.</w:t>
      </w:r>
    </w:p>
    <w:p>
      <w:pPr>
        <w:tabs>
          <w:tab w:pos="4418" w:val="left" w:leader="none"/>
        </w:tabs>
        <w:spacing w:before="164"/>
        <w:ind w:left="1159" w:right="0" w:firstLine="0"/>
        <w:jc w:val="left"/>
        <w:rPr>
          <w:b/>
          <w:sz w:val="22"/>
        </w:rPr>
      </w:pPr>
      <w:r>
        <w:rPr>
          <w:b/>
          <w:sz w:val="22"/>
        </w:rPr>
        <mc:AlternateContent>
          <mc:Choice Requires="wps">
            <w:drawing>
              <wp:anchor distT="0" distB="0" distL="0" distR="0" allowOverlap="1" layoutInCell="1" locked="0" behindDoc="1" simplePos="0" relativeHeight="487960064">
                <wp:simplePos x="0" y="0"/>
                <wp:positionH relativeFrom="page">
                  <wp:posOffset>5081904</wp:posOffset>
                </wp:positionH>
                <wp:positionV relativeFrom="paragraph">
                  <wp:posOffset>308493</wp:posOffset>
                </wp:positionV>
                <wp:extent cx="1353185" cy="815340"/>
                <wp:effectExtent l="0" t="0" r="0" b="0"/>
                <wp:wrapTopAndBottom/>
                <wp:docPr id="1604" name="Textbox 1604"/>
                <wp:cNvGraphicFramePr>
                  <a:graphicFrameLocks/>
                </wp:cNvGraphicFramePr>
                <a:graphic>
                  <a:graphicData uri="http://schemas.microsoft.com/office/word/2010/wordprocessingShape">
                    <wps:wsp>
                      <wps:cNvPr id="1604" name="Textbox 1604"/>
                      <wps:cNvSpPr txBox="1"/>
                      <wps:spPr>
                        <a:xfrm>
                          <a:off x="0" y="0"/>
                          <a:ext cx="1353185" cy="815340"/>
                        </a:xfrm>
                        <a:prstGeom prst="rect">
                          <a:avLst/>
                        </a:prstGeom>
                        <a:ln w="6350">
                          <a:solidFill>
                            <a:srgbClr val="000000"/>
                          </a:solidFill>
                          <a:prstDash val="solid"/>
                        </a:ln>
                      </wps:spPr>
                      <wps:txbx>
                        <w:txbxContent>
                          <w:p>
                            <w:pPr>
                              <w:spacing w:before="71"/>
                              <w:ind w:left="144" w:right="0" w:firstLine="0"/>
                              <w:jc w:val="left"/>
                              <w:rPr>
                                <w:b/>
                                <w:sz w:val="22"/>
                              </w:rPr>
                            </w:pPr>
                            <w:r>
                              <w:rPr>
                                <w:b/>
                                <w:spacing w:val="-4"/>
                                <w:sz w:val="22"/>
                              </w:rPr>
                              <w:t>Hint</w:t>
                            </w:r>
                          </w:p>
                          <w:p>
                            <w:pPr>
                              <w:pStyle w:val="BodyText"/>
                              <w:spacing w:line="259" w:lineRule="auto" w:before="182"/>
                              <w:ind w:left="144" w:right="114"/>
                            </w:pPr>
                            <w:r>
                              <w:rPr/>
                              <w:t>One</w:t>
                            </w:r>
                            <w:r>
                              <w:rPr>
                                <w:spacing w:val="-8"/>
                              </w:rPr>
                              <w:t> </w:t>
                            </w:r>
                            <w:r>
                              <w:rPr/>
                              <w:t>of</w:t>
                            </w:r>
                            <w:r>
                              <w:rPr>
                                <w:spacing w:val="-10"/>
                              </w:rPr>
                              <w:t> </w:t>
                            </w:r>
                            <w:r>
                              <w:rPr/>
                              <w:t>the</w:t>
                            </w:r>
                            <w:r>
                              <w:rPr>
                                <w:spacing w:val="-8"/>
                              </w:rPr>
                              <w:t> </w:t>
                            </w:r>
                            <w:r>
                              <w:rPr/>
                              <w:t>angles</w:t>
                            </w:r>
                            <w:r>
                              <w:rPr>
                                <w:spacing w:val="-10"/>
                              </w:rPr>
                              <w:t> </w:t>
                            </w:r>
                            <w:r>
                              <w:rPr/>
                              <w:t>is in a semicircle.</w:t>
                            </w:r>
                          </w:p>
                        </w:txbxContent>
                      </wps:txbx>
                      <wps:bodyPr wrap="square" lIns="0" tIns="0" rIns="0" bIns="0" rtlCol="0">
                        <a:noAutofit/>
                      </wps:bodyPr>
                    </wps:wsp>
                  </a:graphicData>
                </a:graphic>
              </wp:anchor>
            </w:drawing>
          </mc:Choice>
          <mc:Fallback>
            <w:pict>
              <v:shape style="position:absolute;margin-left:400.149994pt;margin-top:24.290819pt;width:106.55pt;height:64.2pt;mso-position-horizontal-relative:page;mso-position-vertical-relative:paragraph;z-index:-15356416;mso-wrap-distance-left:0;mso-wrap-distance-right:0" type="#_x0000_t202" id="docshape896" filled="false" stroked="true" strokeweight=".5pt" strokecolor="#000000">
                <v:textbox inset="0,0,0,0">
                  <w:txbxContent>
                    <w:p>
                      <w:pPr>
                        <w:spacing w:before="71"/>
                        <w:ind w:left="144" w:right="0" w:firstLine="0"/>
                        <w:jc w:val="left"/>
                        <w:rPr>
                          <w:b/>
                          <w:sz w:val="22"/>
                        </w:rPr>
                      </w:pPr>
                      <w:r>
                        <w:rPr>
                          <w:b/>
                          <w:spacing w:val="-4"/>
                          <w:sz w:val="22"/>
                        </w:rPr>
                        <w:t>Hint</w:t>
                      </w:r>
                    </w:p>
                    <w:p>
                      <w:pPr>
                        <w:pStyle w:val="BodyText"/>
                        <w:spacing w:line="259" w:lineRule="auto" w:before="182"/>
                        <w:ind w:left="144" w:right="114"/>
                      </w:pPr>
                      <w:r>
                        <w:rPr/>
                        <w:t>One</w:t>
                      </w:r>
                      <w:r>
                        <w:rPr>
                          <w:spacing w:val="-8"/>
                        </w:rPr>
                        <w:t> </w:t>
                      </w:r>
                      <w:r>
                        <w:rPr/>
                        <w:t>of</w:t>
                      </w:r>
                      <w:r>
                        <w:rPr>
                          <w:spacing w:val="-10"/>
                        </w:rPr>
                        <w:t> </w:t>
                      </w:r>
                      <w:r>
                        <w:rPr/>
                        <w:t>the</w:t>
                      </w:r>
                      <w:r>
                        <w:rPr>
                          <w:spacing w:val="-8"/>
                        </w:rPr>
                        <w:t> </w:t>
                      </w:r>
                      <w:r>
                        <w:rPr/>
                        <w:t>angles</w:t>
                      </w:r>
                      <w:r>
                        <w:rPr>
                          <w:spacing w:val="-10"/>
                        </w:rPr>
                        <w:t> </w:t>
                      </w:r>
                      <w:r>
                        <w:rPr/>
                        <w:t>is in a semicircle.</w:t>
                      </w:r>
                    </w:p>
                  </w:txbxContent>
                </v:textbox>
                <v:stroke dashstyle="solid"/>
                <w10:wrap type="topAndBottom"/>
              </v:shape>
            </w:pict>
          </mc:Fallback>
        </mc:AlternateContent>
      </w:r>
      <w:r>
        <w:rPr>
          <w:b/>
          <w:sz w:val="22"/>
        </w:rPr>
        <w:drawing>
          <wp:anchor distT="0" distB="0" distL="0" distR="0" allowOverlap="1" layoutInCell="1" locked="0" behindDoc="1" simplePos="0" relativeHeight="481235968">
            <wp:simplePos x="0" y="0"/>
            <wp:positionH relativeFrom="page">
              <wp:posOffset>1456844</wp:posOffset>
            </wp:positionH>
            <wp:positionV relativeFrom="paragraph">
              <wp:posOffset>120462</wp:posOffset>
            </wp:positionV>
            <wp:extent cx="1470528" cy="1480900"/>
            <wp:effectExtent l="0" t="0" r="0" b="0"/>
            <wp:wrapNone/>
            <wp:docPr id="1605" name="Image 1605"/>
            <wp:cNvGraphicFramePr>
              <a:graphicFrameLocks/>
            </wp:cNvGraphicFramePr>
            <a:graphic>
              <a:graphicData uri="http://schemas.openxmlformats.org/drawingml/2006/picture">
                <pic:pic>
                  <pic:nvPicPr>
                    <pic:cNvPr id="1605" name="Image 1605"/>
                    <pic:cNvPicPr/>
                  </pic:nvPicPr>
                  <pic:blipFill>
                    <a:blip r:embed="rId438" cstate="print"/>
                    <a:stretch>
                      <a:fillRect/>
                    </a:stretch>
                  </pic:blipFill>
                  <pic:spPr>
                    <a:xfrm>
                      <a:off x="0" y="0"/>
                      <a:ext cx="1470528" cy="1480900"/>
                    </a:xfrm>
                    <a:prstGeom prst="rect">
                      <a:avLst/>
                    </a:prstGeom>
                  </pic:spPr>
                </pic:pic>
              </a:graphicData>
            </a:graphic>
          </wp:anchor>
        </w:drawing>
      </w:r>
      <w:r>
        <w:rPr>
          <w:b/>
          <w:sz w:val="22"/>
        </w:rPr>
        <w:drawing>
          <wp:anchor distT="0" distB="0" distL="0" distR="0" allowOverlap="1" layoutInCell="1" locked="0" behindDoc="0" simplePos="0" relativeHeight="16102912">
            <wp:simplePos x="0" y="0"/>
            <wp:positionH relativeFrom="page">
              <wp:posOffset>3558350</wp:posOffset>
            </wp:positionH>
            <wp:positionV relativeFrom="paragraph">
              <wp:posOffset>67226</wp:posOffset>
            </wp:positionV>
            <wp:extent cx="1352635" cy="1357199"/>
            <wp:effectExtent l="0" t="0" r="0" b="0"/>
            <wp:wrapNone/>
            <wp:docPr id="1606" name="Image 1606"/>
            <wp:cNvGraphicFramePr>
              <a:graphicFrameLocks/>
            </wp:cNvGraphicFramePr>
            <a:graphic>
              <a:graphicData uri="http://schemas.openxmlformats.org/drawingml/2006/picture">
                <pic:pic>
                  <pic:nvPicPr>
                    <pic:cNvPr id="1606" name="Image 1606"/>
                    <pic:cNvPicPr/>
                  </pic:nvPicPr>
                  <pic:blipFill>
                    <a:blip r:embed="rId439" cstate="print"/>
                    <a:stretch>
                      <a:fillRect/>
                    </a:stretch>
                  </pic:blipFill>
                  <pic:spPr>
                    <a:xfrm>
                      <a:off x="0" y="0"/>
                      <a:ext cx="1352635" cy="1357199"/>
                    </a:xfrm>
                    <a:prstGeom prst="rect">
                      <a:avLst/>
                    </a:prstGeom>
                  </pic:spPr>
                </pic:pic>
              </a:graphicData>
            </a:graphic>
          </wp:anchor>
        </w:drawing>
      </w:r>
      <w:r>
        <w:rPr>
          <w:b/>
          <w:spacing w:val="-10"/>
          <w:sz w:val="22"/>
        </w:rPr>
        <w:t>a</w:t>
      </w:r>
      <w:r>
        <w:rPr>
          <w:b/>
          <w:sz w:val="22"/>
        </w:rPr>
        <w:tab/>
      </w:r>
      <w:r>
        <w:rPr>
          <w:b/>
          <w:spacing w:val="-10"/>
          <w:sz w:val="22"/>
        </w:rPr>
        <w:t>b</w:t>
      </w:r>
    </w:p>
    <w:p>
      <w:pPr>
        <w:pStyle w:val="BodyText"/>
        <w:rPr>
          <w:b/>
        </w:rPr>
      </w:pPr>
    </w:p>
    <w:p>
      <w:pPr>
        <w:pStyle w:val="BodyText"/>
        <w:rPr>
          <w:b/>
        </w:rPr>
      </w:pPr>
    </w:p>
    <w:p>
      <w:pPr>
        <w:pStyle w:val="BodyText"/>
        <w:rPr>
          <w:b/>
        </w:rPr>
      </w:pPr>
    </w:p>
    <w:p>
      <w:pPr>
        <w:pStyle w:val="BodyText"/>
        <w:rPr>
          <w:b/>
        </w:rPr>
      </w:pPr>
    </w:p>
    <w:p>
      <w:pPr>
        <w:pStyle w:val="BodyText"/>
        <w:spacing w:before="57"/>
        <w:rPr>
          <w:b/>
        </w:rPr>
      </w:pPr>
    </w:p>
    <w:p>
      <w:pPr>
        <w:tabs>
          <w:tab w:pos="4418" w:val="left" w:leader="none"/>
        </w:tabs>
        <w:spacing w:before="1"/>
        <w:ind w:left="1159" w:right="0" w:firstLine="0"/>
        <w:jc w:val="left"/>
        <w:rPr>
          <w:b/>
          <w:sz w:val="22"/>
        </w:rPr>
      </w:pPr>
      <w:r>
        <w:rPr>
          <w:b/>
          <w:sz w:val="22"/>
        </w:rPr>
        <w:drawing>
          <wp:anchor distT="0" distB="0" distL="0" distR="0" allowOverlap="1" layoutInCell="1" locked="0" behindDoc="1" simplePos="0" relativeHeight="481236992">
            <wp:simplePos x="0" y="0"/>
            <wp:positionH relativeFrom="page">
              <wp:posOffset>1561558</wp:posOffset>
            </wp:positionH>
            <wp:positionV relativeFrom="paragraph">
              <wp:posOffset>-24719</wp:posOffset>
            </wp:positionV>
            <wp:extent cx="1401193" cy="1411129"/>
            <wp:effectExtent l="0" t="0" r="0" b="0"/>
            <wp:wrapNone/>
            <wp:docPr id="1607" name="Image 1607"/>
            <wp:cNvGraphicFramePr>
              <a:graphicFrameLocks/>
            </wp:cNvGraphicFramePr>
            <a:graphic>
              <a:graphicData uri="http://schemas.openxmlformats.org/drawingml/2006/picture">
                <pic:pic>
                  <pic:nvPicPr>
                    <pic:cNvPr id="1607" name="Image 1607"/>
                    <pic:cNvPicPr/>
                  </pic:nvPicPr>
                  <pic:blipFill>
                    <a:blip r:embed="rId440" cstate="print"/>
                    <a:stretch>
                      <a:fillRect/>
                    </a:stretch>
                  </pic:blipFill>
                  <pic:spPr>
                    <a:xfrm>
                      <a:off x="0" y="0"/>
                      <a:ext cx="1401193" cy="1411129"/>
                    </a:xfrm>
                    <a:prstGeom prst="rect">
                      <a:avLst/>
                    </a:prstGeom>
                  </pic:spPr>
                </pic:pic>
              </a:graphicData>
            </a:graphic>
          </wp:anchor>
        </w:drawing>
      </w:r>
      <w:r>
        <w:rPr>
          <w:b/>
          <w:sz w:val="22"/>
        </w:rPr>
        <w:drawing>
          <wp:anchor distT="0" distB="0" distL="0" distR="0" allowOverlap="1" layoutInCell="1" locked="0" behindDoc="0" simplePos="0" relativeHeight="16103936">
            <wp:simplePos x="0" y="0"/>
            <wp:positionH relativeFrom="page">
              <wp:posOffset>3667347</wp:posOffset>
            </wp:positionH>
            <wp:positionV relativeFrom="paragraph">
              <wp:posOffset>-59497</wp:posOffset>
            </wp:positionV>
            <wp:extent cx="1503227" cy="1497942"/>
            <wp:effectExtent l="0" t="0" r="0" b="0"/>
            <wp:wrapNone/>
            <wp:docPr id="1608" name="Image 1608"/>
            <wp:cNvGraphicFramePr>
              <a:graphicFrameLocks/>
            </wp:cNvGraphicFramePr>
            <a:graphic>
              <a:graphicData uri="http://schemas.openxmlformats.org/drawingml/2006/picture">
                <pic:pic>
                  <pic:nvPicPr>
                    <pic:cNvPr id="1608" name="Image 1608"/>
                    <pic:cNvPicPr/>
                  </pic:nvPicPr>
                  <pic:blipFill>
                    <a:blip r:embed="rId441" cstate="print"/>
                    <a:stretch>
                      <a:fillRect/>
                    </a:stretch>
                  </pic:blipFill>
                  <pic:spPr>
                    <a:xfrm>
                      <a:off x="0" y="0"/>
                      <a:ext cx="1503227" cy="1497942"/>
                    </a:xfrm>
                    <a:prstGeom prst="rect">
                      <a:avLst/>
                    </a:prstGeom>
                  </pic:spPr>
                </pic:pic>
              </a:graphicData>
            </a:graphic>
          </wp:anchor>
        </w:drawing>
      </w:r>
      <w:r>
        <w:rPr>
          <w:b/>
          <w:spacing w:val="-10"/>
          <w:sz w:val="22"/>
        </w:rPr>
        <w:t>c</w:t>
      </w:r>
      <w:r>
        <w:rPr>
          <w:b/>
          <w:sz w:val="22"/>
        </w:rPr>
        <w:tab/>
      </w:r>
      <w:r>
        <w:rPr>
          <w:b/>
          <w:spacing w:val="-10"/>
          <w:sz w:val="22"/>
        </w:rPr>
        <w:t>d</w:t>
      </w:r>
    </w:p>
    <w:p>
      <w:pPr>
        <w:spacing w:after="0"/>
        <w:jc w:val="left"/>
        <w:rPr>
          <w:b/>
          <w:sz w:val="22"/>
        </w:rPr>
        <w:sectPr>
          <w:pgSz w:w="11910" w:h="16840"/>
          <w:pgMar w:header="523" w:footer="974" w:top="1020" w:bottom="1160" w:left="708" w:right="850"/>
        </w:sectPr>
      </w:pPr>
    </w:p>
    <w:p>
      <w:pPr>
        <w:pStyle w:val="BodyText"/>
        <w:spacing w:before="159"/>
        <w:rPr>
          <w:b/>
        </w:rPr>
      </w:pPr>
    </w:p>
    <w:p>
      <w:pPr>
        <w:pStyle w:val="ListParagraph"/>
        <w:numPr>
          <w:ilvl w:val="0"/>
          <w:numId w:val="114"/>
        </w:numPr>
        <w:tabs>
          <w:tab w:pos="1452" w:val="left" w:leader="none"/>
        </w:tabs>
        <w:spacing w:line="259" w:lineRule="auto" w:before="0" w:after="0"/>
        <w:ind w:left="1452" w:right="4230" w:hanging="721"/>
        <w:jc w:val="left"/>
        <w:rPr>
          <w:sz w:val="22"/>
        </w:rPr>
      </w:pPr>
      <w:r>
        <w:rPr>
          <w:sz w:val="22"/>
        </w:rPr>
        <w:t>Work</w:t>
      </w:r>
      <w:r>
        <w:rPr>
          <w:spacing w:val="-5"/>
          <w:sz w:val="22"/>
        </w:rPr>
        <w:t> </w:t>
      </w:r>
      <w:r>
        <w:rPr>
          <w:sz w:val="22"/>
        </w:rPr>
        <w:t>out</w:t>
      </w:r>
      <w:r>
        <w:rPr>
          <w:spacing w:val="-4"/>
          <w:sz w:val="22"/>
        </w:rPr>
        <w:t> </w:t>
      </w:r>
      <w:r>
        <w:rPr>
          <w:sz w:val="22"/>
        </w:rPr>
        <w:t>the</w:t>
      </w:r>
      <w:r>
        <w:rPr>
          <w:spacing w:val="-4"/>
          <w:sz w:val="22"/>
        </w:rPr>
        <w:t> </w:t>
      </w:r>
      <w:r>
        <w:rPr>
          <w:sz w:val="22"/>
        </w:rPr>
        <w:t>size</w:t>
      </w:r>
      <w:r>
        <w:rPr>
          <w:spacing w:val="-3"/>
          <w:sz w:val="22"/>
        </w:rPr>
        <w:t> </w:t>
      </w:r>
      <w:r>
        <w:rPr>
          <w:sz w:val="22"/>
        </w:rPr>
        <w:t>of</w:t>
      </w:r>
      <w:r>
        <w:rPr>
          <w:spacing w:val="-2"/>
          <w:sz w:val="22"/>
        </w:rPr>
        <w:t> </w:t>
      </w:r>
      <w:r>
        <w:rPr>
          <w:sz w:val="22"/>
        </w:rPr>
        <w:t>each</w:t>
      </w:r>
      <w:r>
        <w:rPr>
          <w:spacing w:val="-3"/>
          <w:sz w:val="22"/>
        </w:rPr>
        <w:t> </w:t>
      </w:r>
      <w:r>
        <w:rPr>
          <w:sz w:val="22"/>
        </w:rPr>
        <w:t>angle</w:t>
      </w:r>
      <w:r>
        <w:rPr>
          <w:spacing w:val="-4"/>
          <w:sz w:val="22"/>
        </w:rPr>
        <w:t> </w:t>
      </w:r>
      <w:r>
        <w:rPr>
          <w:sz w:val="22"/>
        </w:rPr>
        <w:t>marked</w:t>
      </w:r>
      <w:r>
        <w:rPr>
          <w:spacing w:val="-3"/>
          <w:sz w:val="22"/>
        </w:rPr>
        <w:t> </w:t>
      </w:r>
      <w:r>
        <w:rPr>
          <w:sz w:val="22"/>
        </w:rPr>
        <w:t>with</w:t>
      </w:r>
      <w:r>
        <w:rPr>
          <w:spacing w:val="-5"/>
          <w:sz w:val="22"/>
        </w:rPr>
        <w:t> </w:t>
      </w:r>
      <w:r>
        <w:rPr>
          <w:sz w:val="22"/>
        </w:rPr>
        <w:t>a</w:t>
      </w:r>
      <w:r>
        <w:rPr>
          <w:spacing w:val="-3"/>
          <w:sz w:val="22"/>
        </w:rPr>
        <w:t> </w:t>
      </w:r>
      <w:r>
        <w:rPr>
          <w:sz w:val="22"/>
        </w:rPr>
        <w:t>letter. Give reasons for your answers.</w:t>
      </w:r>
    </w:p>
    <w:p>
      <w:pPr>
        <w:spacing w:before="159"/>
        <w:ind w:left="1159" w:right="0" w:firstLine="0"/>
        <w:jc w:val="left"/>
        <w:rPr>
          <w:b/>
          <w:sz w:val="22"/>
        </w:rPr>
      </w:pPr>
      <w:r>
        <w:rPr>
          <w:b/>
          <w:sz w:val="22"/>
        </w:rPr>
        <mc:AlternateContent>
          <mc:Choice Requires="wps">
            <w:drawing>
              <wp:anchor distT="0" distB="0" distL="0" distR="0" allowOverlap="1" layoutInCell="1" locked="0" behindDoc="1" simplePos="0" relativeHeight="487963648">
                <wp:simplePos x="0" y="0"/>
                <wp:positionH relativeFrom="page">
                  <wp:posOffset>3597909</wp:posOffset>
                </wp:positionH>
                <wp:positionV relativeFrom="paragraph">
                  <wp:posOffset>290582</wp:posOffset>
                </wp:positionV>
                <wp:extent cx="1478280" cy="1102360"/>
                <wp:effectExtent l="0" t="0" r="0" b="0"/>
                <wp:wrapTopAndBottom/>
                <wp:docPr id="1609" name="Textbox 1609"/>
                <wp:cNvGraphicFramePr>
                  <a:graphicFrameLocks/>
                </wp:cNvGraphicFramePr>
                <a:graphic>
                  <a:graphicData uri="http://schemas.microsoft.com/office/word/2010/wordprocessingShape">
                    <wps:wsp>
                      <wps:cNvPr id="1609" name="Textbox 1609"/>
                      <wps:cNvSpPr txBox="1"/>
                      <wps:spPr>
                        <a:xfrm>
                          <a:off x="0" y="0"/>
                          <a:ext cx="1478280" cy="1102360"/>
                        </a:xfrm>
                        <a:prstGeom prst="rect">
                          <a:avLst/>
                        </a:prstGeom>
                        <a:ln w="6350">
                          <a:solidFill>
                            <a:srgbClr val="000000"/>
                          </a:solidFill>
                          <a:prstDash val="solid"/>
                        </a:ln>
                      </wps:spPr>
                      <wps:txbx>
                        <w:txbxContent>
                          <w:p>
                            <w:pPr>
                              <w:spacing w:before="73"/>
                              <w:ind w:left="144" w:right="0" w:firstLine="0"/>
                              <w:jc w:val="left"/>
                              <w:rPr>
                                <w:b/>
                                <w:sz w:val="22"/>
                              </w:rPr>
                            </w:pPr>
                            <w:r>
                              <w:rPr>
                                <w:b/>
                                <w:spacing w:val="-4"/>
                                <w:sz w:val="22"/>
                              </w:rPr>
                              <w:t>Hint</w:t>
                            </w:r>
                          </w:p>
                          <w:p>
                            <w:pPr>
                              <w:pStyle w:val="BodyText"/>
                              <w:spacing w:line="259" w:lineRule="auto" w:before="179"/>
                              <w:ind w:left="144"/>
                            </w:pPr>
                            <w:r>
                              <w:rPr/>
                              <w:t>An</w:t>
                            </w:r>
                            <w:r>
                              <w:rPr>
                                <w:spacing w:val="-9"/>
                              </w:rPr>
                              <w:t> </w:t>
                            </w:r>
                            <w:r>
                              <w:rPr/>
                              <w:t>exterior</w:t>
                            </w:r>
                            <w:r>
                              <w:rPr>
                                <w:spacing w:val="-9"/>
                              </w:rPr>
                              <w:t> </w:t>
                            </w:r>
                            <w:r>
                              <w:rPr/>
                              <w:t>angle</w:t>
                            </w:r>
                            <w:r>
                              <w:rPr>
                                <w:spacing w:val="-9"/>
                              </w:rPr>
                              <w:t> </w:t>
                            </w:r>
                            <w:r>
                              <w:rPr/>
                              <w:t>of</w:t>
                            </w:r>
                            <w:r>
                              <w:rPr>
                                <w:spacing w:val="-11"/>
                              </w:rPr>
                              <w:t> </w:t>
                            </w:r>
                            <w:r>
                              <w:rPr/>
                              <w:t>a cyclic quadrilateral</w:t>
                            </w:r>
                            <w:r>
                              <w:rPr>
                                <w:spacing w:val="-1"/>
                              </w:rPr>
                              <w:t> </w:t>
                            </w:r>
                            <w:r>
                              <w:rPr/>
                              <w:t>is equal to the opposite interior angle.</w:t>
                            </w:r>
                          </w:p>
                        </w:txbxContent>
                      </wps:txbx>
                      <wps:bodyPr wrap="square" lIns="0" tIns="0" rIns="0" bIns="0" rtlCol="0">
                        <a:noAutofit/>
                      </wps:bodyPr>
                    </wps:wsp>
                  </a:graphicData>
                </a:graphic>
              </wp:anchor>
            </w:drawing>
          </mc:Choice>
          <mc:Fallback>
            <w:pict>
              <v:shape style="position:absolute;margin-left:283.299988pt;margin-top:22.880476pt;width:116.4pt;height:86.8pt;mso-position-horizontal-relative:page;mso-position-vertical-relative:paragraph;z-index:-15352832;mso-wrap-distance-left:0;mso-wrap-distance-right:0" type="#_x0000_t202" id="docshape897" filled="false" stroked="true" strokeweight=".5pt" strokecolor="#000000">
                <v:textbox inset="0,0,0,0">
                  <w:txbxContent>
                    <w:p>
                      <w:pPr>
                        <w:spacing w:before="73"/>
                        <w:ind w:left="144" w:right="0" w:firstLine="0"/>
                        <w:jc w:val="left"/>
                        <w:rPr>
                          <w:b/>
                          <w:sz w:val="22"/>
                        </w:rPr>
                      </w:pPr>
                      <w:r>
                        <w:rPr>
                          <w:b/>
                          <w:spacing w:val="-4"/>
                          <w:sz w:val="22"/>
                        </w:rPr>
                        <w:t>Hint</w:t>
                      </w:r>
                    </w:p>
                    <w:p>
                      <w:pPr>
                        <w:pStyle w:val="BodyText"/>
                        <w:spacing w:line="259" w:lineRule="auto" w:before="179"/>
                        <w:ind w:left="144"/>
                      </w:pPr>
                      <w:r>
                        <w:rPr/>
                        <w:t>An</w:t>
                      </w:r>
                      <w:r>
                        <w:rPr>
                          <w:spacing w:val="-9"/>
                        </w:rPr>
                        <w:t> </w:t>
                      </w:r>
                      <w:r>
                        <w:rPr/>
                        <w:t>exterior</w:t>
                      </w:r>
                      <w:r>
                        <w:rPr>
                          <w:spacing w:val="-9"/>
                        </w:rPr>
                        <w:t> </w:t>
                      </w:r>
                      <w:r>
                        <w:rPr/>
                        <w:t>angle</w:t>
                      </w:r>
                      <w:r>
                        <w:rPr>
                          <w:spacing w:val="-9"/>
                        </w:rPr>
                        <w:t> </w:t>
                      </w:r>
                      <w:r>
                        <w:rPr/>
                        <w:t>of</w:t>
                      </w:r>
                      <w:r>
                        <w:rPr>
                          <w:spacing w:val="-11"/>
                        </w:rPr>
                        <w:t> </w:t>
                      </w:r>
                      <w:r>
                        <w:rPr/>
                        <w:t>a cyclic quadrilateral</w:t>
                      </w:r>
                      <w:r>
                        <w:rPr>
                          <w:spacing w:val="-1"/>
                        </w:rPr>
                        <w:t> </w:t>
                      </w:r>
                      <w:r>
                        <w:rPr/>
                        <w:t>is equal to the opposite interior angle.</w:t>
                      </w:r>
                    </w:p>
                  </w:txbxContent>
                </v:textbox>
                <v:stroke dashstyle="solid"/>
                <w10:wrap type="topAndBottom"/>
              </v:shape>
            </w:pict>
          </mc:Fallback>
        </mc:AlternateContent>
      </w:r>
      <w:r>
        <w:rPr>
          <w:b/>
          <w:sz w:val="22"/>
        </w:rPr>
        <w:drawing>
          <wp:anchor distT="0" distB="0" distL="0" distR="0" allowOverlap="1" layoutInCell="1" locked="0" behindDoc="0" simplePos="0" relativeHeight="16105472">
            <wp:simplePos x="0" y="0"/>
            <wp:positionH relativeFrom="page">
              <wp:posOffset>1774907</wp:posOffset>
            </wp:positionH>
            <wp:positionV relativeFrom="paragraph">
              <wp:posOffset>221283</wp:posOffset>
            </wp:positionV>
            <wp:extent cx="1631369" cy="1484490"/>
            <wp:effectExtent l="0" t="0" r="0" b="0"/>
            <wp:wrapNone/>
            <wp:docPr id="1610" name="Image 1610"/>
            <wp:cNvGraphicFramePr>
              <a:graphicFrameLocks/>
            </wp:cNvGraphicFramePr>
            <a:graphic>
              <a:graphicData uri="http://schemas.openxmlformats.org/drawingml/2006/picture">
                <pic:pic>
                  <pic:nvPicPr>
                    <pic:cNvPr id="1610" name="Image 1610"/>
                    <pic:cNvPicPr/>
                  </pic:nvPicPr>
                  <pic:blipFill>
                    <a:blip r:embed="rId442" cstate="print"/>
                    <a:stretch>
                      <a:fillRect/>
                    </a:stretch>
                  </pic:blipFill>
                  <pic:spPr>
                    <a:xfrm>
                      <a:off x="0" y="0"/>
                      <a:ext cx="1631369" cy="1484490"/>
                    </a:xfrm>
                    <a:prstGeom prst="rect">
                      <a:avLst/>
                    </a:prstGeom>
                  </pic:spPr>
                </pic:pic>
              </a:graphicData>
            </a:graphic>
          </wp:anchor>
        </w:drawing>
      </w:r>
      <w:r>
        <w:rPr>
          <w:b/>
          <w:spacing w:val="-10"/>
          <w:sz w:val="22"/>
        </w:rPr>
        <w:t>a</w:t>
      </w:r>
    </w:p>
    <w:p>
      <w:pPr>
        <w:pStyle w:val="BodyText"/>
        <w:rPr>
          <w:b/>
        </w:rPr>
      </w:pPr>
    </w:p>
    <w:p>
      <w:pPr>
        <w:pStyle w:val="BodyText"/>
        <w:rPr>
          <w:b/>
        </w:rPr>
      </w:pPr>
    </w:p>
    <w:p>
      <w:pPr>
        <w:pStyle w:val="BodyText"/>
        <w:rPr>
          <w:b/>
        </w:rPr>
      </w:pPr>
    </w:p>
    <w:p>
      <w:pPr>
        <w:pStyle w:val="BodyText"/>
        <w:rPr>
          <w:b/>
        </w:rPr>
      </w:pPr>
    </w:p>
    <w:p>
      <w:pPr>
        <w:pStyle w:val="BodyText"/>
        <w:spacing w:before="80"/>
        <w:rPr>
          <w:b/>
        </w:rPr>
      </w:pPr>
    </w:p>
    <w:p>
      <w:pPr>
        <w:tabs>
          <w:tab w:pos="4701" w:val="left" w:leader="none"/>
        </w:tabs>
        <w:spacing w:before="0"/>
        <w:ind w:left="1159" w:right="0" w:firstLine="0"/>
        <w:jc w:val="left"/>
        <w:rPr>
          <w:b/>
          <w:sz w:val="22"/>
        </w:rPr>
      </w:pPr>
      <w:r>
        <w:rPr>
          <w:b/>
          <w:sz w:val="22"/>
        </w:rPr>
        <w:drawing>
          <wp:anchor distT="0" distB="0" distL="0" distR="0" allowOverlap="1" layoutInCell="1" locked="0" behindDoc="0" simplePos="0" relativeHeight="16105984">
            <wp:simplePos x="0" y="0"/>
            <wp:positionH relativeFrom="page">
              <wp:posOffset>4026536</wp:posOffset>
            </wp:positionH>
            <wp:positionV relativeFrom="paragraph">
              <wp:posOffset>111831</wp:posOffset>
            </wp:positionV>
            <wp:extent cx="1692718" cy="1398338"/>
            <wp:effectExtent l="0" t="0" r="0" b="0"/>
            <wp:wrapNone/>
            <wp:docPr id="1611" name="Image 1611"/>
            <wp:cNvGraphicFramePr>
              <a:graphicFrameLocks/>
            </wp:cNvGraphicFramePr>
            <a:graphic>
              <a:graphicData uri="http://schemas.openxmlformats.org/drawingml/2006/picture">
                <pic:pic>
                  <pic:nvPicPr>
                    <pic:cNvPr id="1611" name="Image 1611"/>
                    <pic:cNvPicPr/>
                  </pic:nvPicPr>
                  <pic:blipFill>
                    <a:blip r:embed="rId443" cstate="print"/>
                    <a:stretch>
                      <a:fillRect/>
                    </a:stretch>
                  </pic:blipFill>
                  <pic:spPr>
                    <a:xfrm>
                      <a:off x="0" y="0"/>
                      <a:ext cx="1692718" cy="1398338"/>
                    </a:xfrm>
                    <a:prstGeom prst="rect">
                      <a:avLst/>
                    </a:prstGeom>
                  </pic:spPr>
                </pic:pic>
              </a:graphicData>
            </a:graphic>
          </wp:anchor>
        </w:drawing>
      </w:r>
      <w:r>
        <w:rPr>
          <w:b/>
          <w:spacing w:val="-10"/>
          <w:sz w:val="22"/>
        </w:rPr>
        <w:t>b</w:t>
      </w:r>
      <w:r>
        <w:rPr>
          <w:b/>
          <w:sz w:val="22"/>
        </w:rPr>
        <w:tab/>
      </w:r>
      <w:r>
        <w:rPr>
          <w:b/>
          <w:spacing w:val="-10"/>
          <w:sz w:val="22"/>
        </w:rPr>
        <w:t>c</w:t>
      </w:r>
    </w:p>
    <w:p>
      <w:pPr>
        <w:pStyle w:val="BodyText"/>
        <w:ind w:left="1869"/>
        <w:rPr>
          <w:sz w:val="20"/>
        </w:rPr>
      </w:pPr>
      <w:r>
        <w:rPr>
          <w:sz w:val="20"/>
        </w:rPr>
        <w:drawing>
          <wp:inline distT="0" distB="0" distL="0" distR="0">
            <wp:extent cx="1456180" cy="1537906"/>
            <wp:effectExtent l="0" t="0" r="0" b="0"/>
            <wp:docPr id="1612" name="Image 1612"/>
            <wp:cNvGraphicFramePr>
              <a:graphicFrameLocks/>
            </wp:cNvGraphicFramePr>
            <a:graphic>
              <a:graphicData uri="http://schemas.openxmlformats.org/drawingml/2006/picture">
                <pic:pic>
                  <pic:nvPicPr>
                    <pic:cNvPr id="1612" name="Image 1612"/>
                    <pic:cNvPicPr/>
                  </pic:nvPicPr>
                  <pic:blipFill>
                    <a:blip r:embed="rId444" cstate="print"/>
                    <a:stretch>
                      <a:fillRect/>
                    </a:stretch>
                  </pic:blipFill>
                  <pic:spPr>
                    <a:xfrm>
                      <a:off x="0" y="0"/>
                      <a:ext cx="1456180" cy="1537906"/>
                    </a:xfrm>
                    <a:prstGeom prst="rect">
                      <a:avLst/>
                    </a:prstGeom>
                  </pic:spPr>
                </pic:pic>
              </a:graphicData>
            </a:graphic>
          </wp:inline>
        </w:drawing>
      </w:r>
      <w:r>
        <w:rPr>
          <w:sz w:val="20"/>
        </w:rPr>
      </w:r>
    </w:p>
    <w:p>
      <w:pPr>
        <w:pStyle w:val="BodyText"/>
        <w:rPr>
          <w:b/>
        </w:rPr>
      </w:pPr>
    </w:p>
    <w:p>
      <w:pPr>
        <w:pStyle w:val="BodyText"/>
        <w:spacing w:before="162"/>
        <w:rPr>
          <w:b/>
        </w:rPr>
      </w:pPr>
    </w:p>
    <w:p>
      <w:pPr>
        <w:spacing w:before="0"/>
        <w:ind w:left="1159" w:right="0" w:firstLine="0"/>
        <w:jc w:val="left"/>
        <w:rPr>
          <w:b/>
          <w:sz w:val="22"/>
        </w:rPr>
      </w:pPr>
      <w:r>
        <w:rPr>
          <w:b/>
          <w:sz w:val="22"/>
        </w:rPr>
        <w:drawing>
          <wp:anchor distT="0" distB="0" distL="0" distR="0" allowOverlap="1" layoutInCell="1" locked="0" behindDoc="0" simplePos="0" relativeHeight="16106496">
            <wp:simplePos x="0" y="0"/>
            <wp:positionH relativeFrom="page">
              <wp:posOffset>1764157</wp:posOffset>
            </wp:positionH>
            <wp:positionV relativeFrom="paragraph">
              <wp:posOffset>18320</wp:posOffset>
            </wp:positionV>
            <wp:extent cx="1631251" cy="1595107"/>
            <wp:effectExtent l="0" t="0" r="0" b="0"/>
            <wp:wrapNone/>
            <wp:docPr id="1613" name="Image 1613"/>
            <wp:cNvGraphicFramePr>
              <a:graphicFrameLocks/>
            </wp:cNvGraphicFramePr>
            <a:graphic>
              <a:graphicData uri="http://schemas.openxmlformats.org/drawingml/2006/picture">
                <pic:pic>
                  <pic:nvPicPr>
                    <pic:cNvPr id="1613" name="Image 1613"/>
                    <pic:cNvPicPr/>
                  </pic:nvPicPr>
                  <pic:blipFill>
                    <a:blip r:embed="rId445" cstate="print"/>
                    <a:stretch>
                      <a:fillRect/>
                    </a:stretch>
                  </pic:blipFill>
                  <pic:spPr>
                    <a:xfrm>
                      <a:off x="0" y="0"/>
                      <a:ext cx="1631251" cy="1595107"/>
                    </a:xfrm>
                    <a:prstGeom prst="rect">
                      <a:avLst/>
                    </a:prstGeom>
                  </pic:spPr>
                </pic:pic>
              </a:graphicData>
            </a:graphic>
          </wp:anchor>
        </w:drawing>
      </w:r>
      <w:r>
        <w:rPr>
          <w:b/>
          <w:spacing w:val="-10"/>
          <w:sz w:val="22"/>
        </w:rPr>
        <w:t>d</w:t>
      </w:r>
    </w:p>
    <w:p>
      <w:pPr>
        <w:pStyle w:val="BodyText"/>
        <w:spacing w:before="52"/>
        <w:rPr>
          <w:b/>
          <w:sz w:val="20"/>
        </w:rPr>
      </w:pPr>
      <w:r>
        <w:rPr>
          <w:b/>
          <w:sz w:val="20"/>
        </w:rPr>
        <mc:AlternateContent>
          <mc:Choice Requires="wps">
            <w:drawing>
              <wp:anchor distT="0" distB="0" distL="0" distR="0" allowOverlap="1" layoutInCell="1" locked="0" behindDoc="1" simplePos="0" relativeHeight="487964160">
                <wp:simplePos x="0" y="0"/>
                <wp:positionH relativeFrom="page">
                  <wp:posOffset>3665854</wp:posOffset>
                </wp:positionH>
                <wp:positionV relativeFrom="paragraph">
                  <wp:posOffset>198026</wp:posOffset>
                </wp:positionV>
                <wp:extent cx="1245870" cy="797560"/>
                <wp:effectExtent l="0" t="0" r="0" b="0"/>
                <wp:wrapTopAndBottom/>
                <wp:docPr id="1614" name="Textbox 1614"/>
                <wp:cNvGraphicFramePr>
                  <a:graphicFrameLocks/>
                </wp:cNvGraphicFramePr>
                <a:graphic>
                  <a:graphicData uri="http://schemas.microsoft.com/office/word/2010/wordprocessingShape">
                    <wps:wsp>
                      <wps:cNvPr id="1614" name="Textbox 1614"/>
                      <wps:cNvSpPr txBox="1"/>
                      <wps:spPr>
                        <a:xfrm>
                          <a:off x="0" y="0"/>
                          <a:ext cx="1245870" cy="797560"/>
                        </a:xfrm>
                        <a:prstGeom prst="rect">
                          <a:avLst/>
                        </a:prstGeom>
                        <a:ln w="6350">
                          <a:solidFill>
                            <a:srgbClr val="000000"/>
                          </a:solidFill>
                          <a:prstDash val="solid"/>
                        </a:ln>
                      </wps:spPr>
                      <wps:txbx>
                        <w:txbxContent>
                          <w:p>
                            <w:pPr>
                              <w:spacing w:before="73"/>
                              <w:ind w:left="145" w:right="0" w:firstLine="0"/>
                              <w:jc w:val="left"/>
                              <w:rPr>
                                <w:b/>
                                <w:sz w:val="22"/>
                              </w:rPr>
                            </w:pPr>
                            <w:r>
                              <w:rPr>
                                <w:b/>
                                <w:spacing w:val="-4"/>
                                <w:sz w:val="22"/>
                              </w:rPr>
                              <w:t>Hint</w:t>
                            </w:r>
                          </w:p>
                          <w:p>
                            <w:pPr>
                              <w:pStyle w:val="BodyText"/>
                              <w:spacing w:line="259" w:lineRule="auto" w:before="179"/>
                              <w:ind w:left="145" w:right="171"/>
                            </w:pPr>
                            <w:r>
                              <w:rPr/>
                              <w:t>One</w:t>
                            </w:r>
                            <w:r>
                              <w:rPr>
                                <w:spacing w:val="-12"/>
                              </w:rPr>
                              <w:t> </w:t>
                            </w:r>
                            <w:r>
                              <w:rPr/>
                              <w:t>of</w:t>
                            </w:r>
                            <w:r>
                              <w:rPr>
                                <w:spacing w:val="-13"/>
                              </w:rPr>
                              <w:t> </w:t>
                            </w:r>
                            <w:r>
                              <w:rPr/>
                              <w:t>the</w:t>
                            </w:r>
                            <w:r>
                              <w:rPr>
                                <w:spacing w:val="-12"/>
                              </w:rPr>
                              <w:t> </w:t>
                            </w:r>
                            <w:r>
                              <w:rPr/>
                              <w:t>angles is</w:t>
                            </w:r>
                            <w:r>
                              <w:rPr>
                                <w:spacing w:val="-1"/>
                              </w:rPr>
                              <w:t> </w:t>
                            </w:r>
                            <w:r>
                              <w:rPr/>
                              <w:t>in a </w:t>
                            </w:r>
                            <w:r>
                              <w:rPr>
                                <w:spacing w:val="-2"/>
                              </w:rPr>
                              <w:t>semicircle.</w:t>
                            </w:r>
                          </w:p>
                        </w:txbxContent>
                      </wps:txbx>
                      <wps:bodyPr wrap="square" lIns="0" tIns="0" rIns="0" bIns="0" rtlCol="0">
                        <a:noAutofit/>
                      </wps:bodyPr>
                    </wps:wsp>
                  </a:graphicData>
                </a:graphic>
              </wp:anchor>
            </w:drawing>
          </mc:Choice>
          <mc:Fallback>
            <w:pict>
              <v:shape style="position:absolute;margin-left:288.649994pt;margin-top:15.592668pt;width:98.1pt;height:62.8pt;mso-position-horizontal-relative:page;mso-position-vertical-relative:paragraph;z-index:-15352320;mso-wrap-distance-left:0;mso-wrap-distance-right:0" type="#_x0000_t202" id="docshape898" filled="false" stroked="true" strokeweight=".5pt" strokecolor="#000000">
                <v:textbox inset="0,0,0,0">
                  <w:txbxContent>
                    <w:p>
                      <w:pPr>
                        <w:spacing w:before="73"/>
                        <w:ind w:left="145" w:right="0" w:firstLine="0"/>
                        <w:jc w:val="left"/>
                        <w:rPr>
                          <w:b/>
                          <w:sz w:val="22"/>
                        </w:rPr>
                      </w:pPr>
                      <w:r>
                        <w:rPr>
                          <w:b/>
                          <w:spacing w:val="-4"/>
                          <w:sz w:val="22"/>
                        </w:rPr>
                        <w:t>Hint</w:t>
                      </w:r>
                    </w:p>
                    <w:p>
                      <w:pPr>
                        <w:pStyle w:val="BodyText"/>
                        <w:spacing w:line="259" w:lineRule="auto" w:before="179"/>
                        <w:ind w:left="145" w:right="171"/>
                      </w:pPr>
                      <w:r>
                        <w:rPr/>
                        <w:t>One</w:t>
                      </w:r>
                      <w:r>
                        <w:rPr>
                          <w:spacing w:val="-12"/>
                        </w:rPr>
                        <w:t> </w:t>
                      </w:r>
                      <w:r>
                        <w:rPr/>
                        <w:t>of</w:t>
                      </w:r>
                      <w:r>
                        <w:rPr>
                          <w:spacing w:val="-13"/>
                        </w:rPr>
                        <w:t> </w:t>
                      </w:r>
                      <w:r>
                        <w:rPr/>
                        <w:t>the</w:t>
                      </w:r>
                      <w:r>
                        <w:rPr>
                          <w:spacing w:val="-12"/>
                        </w:rPr>
                        <w:t> </w:t>
                      </w:r>
                      <w:r>
                        <w:rPr/>
                        <w:t>angles is</w:t>
                      </w:r>
                      <w:r>
                        <w:rPr>
                          <w:spacing w:val="-1"/>
                        </w:rPr>
                        <w:t> </w:t>
                      </w:r>
                      <w:r>
                        <w:rPr/>
                        <w:t>in a </w:t>
                      </w:r>
                      <w:r>
                        <w:rPr>
                          <w:spacing w:val="-2"/>
                        </w:rPr>
                        <w:t>semicircle.</w:t>
                      </w:r>
                    </w:p>
                  </w:txbxContent>
                </v:textbox>
                <v:stroke dashstyle="solid"/>
                <w10:wrap type="topAndBottom"/>
              </v:shape>
            </w:pict>
          </mc:Fallback>
        </mc:AlternateConten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47"/>
        <w:rPr>
          <w:b/>
        </w:rPr>
      </w:pPr>
    </w:p>
    <w:p>
      <w:pPr>
        <w:pStyle w:val="Heading2"/>
        <w:spacing w:before="0"/>
      </w:pPr>
      <w:r>
        <w:rPr>
          <w:spacing w:val="-2"/>
        </w:rPr>
        <w:t>Extend</w:t>
      </w:r>
    </w:p>
    <w:p>
      <w:pPr>
        <w:pStyle w:val="ListParagraph"/>
        <w:numPr>
          <w:ilvl w:val="0"/>
          <w:numId w:val="114"/>
        </w:numPr>
        <w:tabs>
          <w:tab w:pos="1451" w:val="left" w:leader="none"/>
        </w:tabs>
        <w:spacing w:line="240" w:lineRule="auto" w:before="164" w:after="0"/>
        <w:ind w:left="1451" w:right="0" w:hanging="719"/>
        <w:jc w:val="left"/>
        <w:rPr>
          <w:sz w:val="22"/>
        </w:rPr>
      </w:pPr>
      <w:r>
        <w:rPr>
          <w:sz w:val="22"/>
        </w:rPr>
        <w:t>Prove</w:t>
      </w:r>
      <w:r>
        <w:rPr>
          <w:spacing w:val="-5"/>
          <w:sz w:val="22"/>
        </w:rPr>
        <w:t> </w:t>
      </w:r>
      <w:r>
        <w:rPr>
          <w:sz w:val="22"/>
        </w:rPr>
        <w:t>the</w:t>
      </w:r>
      <w:r>
        <w:rPr>
          <w:spacing w:val="-4"/>
          <w:sz w:val="22"/>
        </w:rPr>
        <w:t> </w:t>
      </w:r>
      <w:r>
        <w:rPr>
          <w:sz w:val="22"/>
        </w:rPr>
        <w:t>alternate</w:t>
      </w:r>
      <w:r>
        <w:rPr>
          <w:spacing w:val="-2"/>
          <w:sz w:val="22"/>
        </w:rPr>
        <w:t> </w:t>
      </w:r>
      <w:r>
        <w:rPr>
          <w:sz w:val="22"/>
        </w:rPr>
        <w:t>segment</w:t>
      </w:r>
      <w:r>
        <w:rPr>
          <w:spacing w:val="-4"/>
          <w:sz w:val="22"/>
        </w:rPr>
        <w:t> </w:t>
      </w:r>
      <w:r>
        <w:rPr>
          <w:spacing w:val="-2"/>
          <w:sz w:val="22"/>
        </w:rPr>
        <w:t>theorem.</w:t>
      </w:r>
    </w:p>
    <w:p>
      <w:pPr>
        <w:pStyle w:val="ListParagraph"/>
        <w:spacing w:after="0" w:line="240" w:lineRule="auto"/>
        <w:jc w:val="left"/>
        <w:rPr>
          <w:sz w:val="22"/>
        </w:rPr>
        <w:sectPr>
          <w:pgSz w:w="11910" w:h="16840"/>
          <w:pgMar w:header="523" w:footer="974" w:top="1020" w:bottom="1160" w:left="708" w:right="850"/>
        </w:sectPr>
      </w:pPr>
    </w:p>
    <w:p>
      <w:pPr>
        <w:pStyle w:val="BodyText"/>
        <w:spacing w:before="41"/>
        <w:rPr>
          <w:sz w:val="32"/>
        </w:rPr>
      </w:pPr>
    </w:p>
    <w:p>
      <w:pPr>
        <w:pStyle w:val="Heading2"/>
      </w:pPr>
      <w:r>
        <w:rPr>
          <w:spacing w:val="-2"/>
        </w:rPr>
        <w:t>Answers</w:t>
      </w:r>
    </w:p>
    <w:p>
      <w:pPr>
        <w:pStyle w:val="ListParagraph"/>
        <w:numPr>
          <w:ilvl w:val="0"/>
          <w:numId w:val="115"/>
        </w:numPr>
        <w:tabs>
          <w:tab w:pos="1159" w:val="left" w:leader="none"/>
          <w:tab w:pos="1583" w:val="left" w:leader="none"/>
        </w:tabs>
        <w:spacing w:line="240" w:lineRule="auto" w:before="361" w:after="0"/>
        <w:ind w:left="1159" w:right="0" w:hanging="427"/>
        <w:jc w:val="left"/>
        <w:rPr>
          <w:sz w:val="22"/>
        </w:rPr>
      </w:pPr>
      <w:r>
        <w:rPr>
          <w:b/>
          <w:spacing w:val="-10"/>
          <w:sz w:val="22"/>
        </w:rPr>
        <w:t>a</w:t>
      </w:r>
      <w:r>
        <w:rPr>
          <w:b/>
          <w:sz w:val="22"/>
        </w:rPr>
        <w:tab/>
      </w:r>
      <w:r>
        <w:rPr>
          <w:i/>
          <w:sz w:val="22"/>
        </w:rPr>
        <w:t>a</w:t>
      </w:r>
      <w:r>
        <w:rPr>
          <w:i/>
          <w:spacing w:val="-4"/>
          <w:sz w:val="22"/>
        </w:rPr>
        <w:t> </w:t>
      </w:r>
      <w:r>
        <w:rPr>
          <w:sz w:val="22"/>
        </w:rPr>
        <w:t>=</w:t>
      </w:r>
      <w:r>
        <w:rPr>
          <w:spacing w:val="-1"/>
          <w:sz w:val="22"/>
        </w:rPr>
        <w:t> </w:t>
      </w:r>
      <w:r>
        <w:rPr>
          <w:sz w:val="22"/>
        </w:rPr>
        <w:t>112°,</w:t>
      </w:r>
      <w:r>
        <w:rPr>
          <w:spacing w:val="-2"/>
          <w:sz w:val="22"/>
        </w:rPr>
        <w:t> </w:t>
      </w:r>
      <w:r>
        <w:rPr>
          <w:sz w:val="22"/>
        </w:rPr>
        <w:t>angle</w:t>
      </w:r>
      <w:r>
        <w:rPr>
          <w:spacing w:val="-1"/>
          <w:sz w:val="22"/>
        </w:rPr>
        <w:t> </w:t>
      </w:r>
      <w:r>
        <w:rPr>
          <w:sz w:val="22"/>
        </w:rPr>
        <w:t>OAP</w:t>
      </w:r>
      <w:r>
        <w:rPr>
          <w:spacing w:val="-2"/>
          <w:sz w:val="22"/>
        </w:rPr>
        <w:t> </w:t>
      </w:r>
      <w:r>
        <w:rPr>
          <w:sz w:val="22"/>
        </w:rPr>
        <w:t>=</w:t>
      </w:r>
      <w:r>
        <w:rPr>
          <w:spacing w:val="-4"/>
          <w:sz w:val="22"/>
        </w:rPr>
        <w:t> </w:t>
      </w:r>
      <w:r>
        <w:rPr>
          <w:sz w:val="22"/>
        </w:rPr>
        <w:t>angle</w:t>
      </w:r>
      <w:r>
        <w:rPr>
          <w:spacing w:val="-1"/>
          <w:sz w:val="22"/>
        </w:rPr>
        <w:t> </w:t>
      </w:r>
      <w:r>
        <w:rPr>
          <w:sz w:val="22"/>
        </w:rPr>
        <w:t>OBP</w:t>
      </w:r>
      <w:r>
        <w:rPr>
          <w:spacing w:val="-3"/>
          <w:sz w:val="22"/>
        </w:rPr>
        <w:t> </w:t>
      </w:r>
      <w:r>
        <w:rPr>
          <w:sz w:val="22"/>
        </w:rPr>
        <w:t>=</w:t>
      </w:r>
      <w:r>
        <w:rPr>
          <w:spacing w:val="-1"/>
          <w:sz w:val="22"/>
        </w:rPr>
        <w:t> </w:t>
      </w:r>
      <w:r>
        <w:rPr>
          <w:sz w:val="22"/>
        </w:rPr>
        <w:t>90°</w:t>
      </w:r>
      <w:r>
        <w:rPr>
          <w:spacing w:val="-3"/>
          <w:sz w:val="22"/>
        </w:rPr>
        <w:t> </w:t>
      </w:r>
      <w:r>
        <w:rPr>
          <w:sz w:val="22"/>
        </w:rPr>
        <w:t>and</w:t>
      </w:r>
      <w:r>
        <w:rPr>
          <w:spacing w:val="-5"/>
          <w:sz w:val="22"/>
        </w:rPr>
        <w:t> </w:t>
      </w:r>
      <w:r>
        <w:rPr>
          <w:sz w:val="22"/>
        </w:rPr>
        <w:t>angles</w:t>
      </w:r>
      <w:r>
        <w:rPr>
          <w:spacing w:val="-3"/>
          <w:sz w:val="22"/>
        </w:rPr>
        <w:t> </w:t>
      </w:r>
      <w:r>
        <w:rPr>
          <w:sz w:val="22"/>
        </w:rPr>
        <w:t>in</w:t>
      </w:r>
      <w:r>
        <w:rPr>
          <w:spacing w:val="-4"/>
          <w:sz w:val="22"/>
        </w:rPr>
        <w:t> </w:t>
      </w:r>
      <w:r>
        <w:rPr>
          <w:sz w:val="22"/>
        </w:rPr>
        <w:t>a</w:t>
      </w:r>
      <w:r>
        <w:rPr>
          <w:spacing w:val="-2"/>
          <w:sz w:val="22"/>
        </w:rPr>
        <w:t> </w:t>
      </w:r>
      <w:r>
        <w:rPr>
          <w:sz w:val="22"/>
        </w:rPr>
        <w:t>quadrilateral</w:t>
      </w:r>
      <w:r>
        <w:rPr>
          <w:spacing w:val="-3"/>
          <w:sz w:val="22"/>
        </w:rPr>
        <w:t> </w:t>
      </w:r>
      <w:r>
        <w:rPr>
          <w:sz w:val="22"/>
        </w:rPr>
        <w:t>total</w:t>
      </w:r>
      <w:r>
        <w:rPr>
          <w:spacing w:val="-3"/>
          <w:sz w:val="22"/>
        </w:rPr>
        <w:t> </w:t>
      </w:r>
      <w:r>
        <w:rPr>
          <w:spacing w:val="-2"/>
          <w:sz w:val="22"/>
        </w:rPr>
        <w:t>360°.</w:t>
      </w:r>
    </w:p>
    <w:p>
      <w:pPr>
        <w:pStyle w:val="ListParagraph"/>
        <w:numPr>
          <w:ilvl w:val="1"/>
          <w:numId w:val="115"/>
        </w:numPr>
        <w:tabs>
          <w:tab w:pos="1583" w:val="left" w:leader="none"/>
        </w:tabs>
        <w:spacing w:line="240" w:lineRule="auto" w:before="121" w:after="0"/>
        <w:ind w:left="1583" w:right="0" w:hanging="424"/>
        <w:jc w:val="left"/>
        <w:rPr>
          <w:sz w:val="22"/>
        </w:rPr>
      </w:pPr>
      <w:r>
        <w:rPr>
          <w:i/>
          <w:sz w:val="22"/>
        </w:rPr>
        <w:t>b</w:t>
      </w:r>
      <w:r>
        <w:rPr>
          <w:i/>
          <w:spacing w:val="-2"/>
          <w:sz w:val="22"/>
        </w:rPr>
        <w:t> </w:t>
      </w:r>
      <w:r>
        <w:rPr>
          <w:sz w:val="22"/>
        </w:rPr>
        <w:t>=</w:t>
      </w:r>
      <w:r>
        <w:rPr>
          <w:spacing w:val="-1"/>
          <w:sz w:val="22"/>
        </w:rPr>
        <w:t> </w:t>
      </w:r>
      <w:r>
        <w:rPr>
          <w:sz w:val="22"/>
        </w:rPr>
        <w:t>66°,</w:t>
      </w:r>
      <w:r>
        <w:rPr>
          <w:spacing w:val="-2"/>
          <w:sz w:val="22"/>
        </w:rPr>
        <w:t> </w:t>
      </w:r>
      <w:r>
        <w:rPr>
          <w:sz w:val="22"/>
        </w:rPr>
        <w:t>triangle</w:t>
      </w:r>
      <w:r>
        <w:rPr>
          <w:spacing w:val="-3"/>
          <w:sz w:val="22"/>
        </w:rPr>
        <w:t> </w:t>
      </w:r>
      <w:r>
        <w:rPr>
          <w:sz w:val="22"/>
        </w:rPr>
        <w:t>OAB</w:t>
      </w:r>
      <w:r>
        <w:rPr>
          <w:spacing w:val="-2"/>
          <w:sz w:val="22"/>
        </w:rPr>
        <w:t> </w:t>
      </w:r>
      <w:r>
        <w:rPr>
          <w:sz w:val="22"/>
        </w:rPr>
        <w:t>is</w:t>
      </w:r>
      <w:r>
        <w:rPr>
          <w:spacing w:val="-4"/>
          <w:sz w:val="22"/>
        </w:rPr>
        <w:t> </w:t>
      </w:r>
      <w:r>
        <w:rPr>
          <w:sz w:val="22"/>
        </w:rPr>
        <w:t>isosceles,</w:t>
      </w:r>
      <w:r>
        <w:rPr>
          <w:spacing w:val="-1"/>
          <w:sz w:val="22"/>
        </w:rPr>
        <w:t> </w:t>
      </w:r>
      <w:r>
        <w:rPr>
          <w:sz w:val="22"/>
        </w:rPr>
        <w:t>Angle</w:t>
      </w:r>
      <w:r>
        <w:rPr>
          <w:spacing w:val="-1"/>
          <w:sz w:val="22"/>
        </w:rPr>
        <w:t> </w:t>
      </w:r>
      <w:r>
        <w:rPr>
          <w:sz w:val="22"/>
        </w:rPr>
        <w:t>OAP</w:t>
      </w:r>
      <w:r>
        <w:rPr>
          <w:spacing w:val="-3"/>
          <w:sz w:val="22"/>
        </w:rPr>
        <w:t> </w:t>
      </w:r>
      <w:r>
        <w:rPr>
          <w:sz w:val="22"/>
        </w:rPr>
        <w:t>=</w:t>
      </w:r>
      <w:r>
        <w:rPr>
          <w:spacing w:val="-3"/>
          <w:sz w:val="22"/>
        </w:rPr>
        <w:t> </w:t>
      </w:r>
      <w:r>
        <w:rPr>
          <w:sz w:val="22"/>
        </w:rPr>
        <w:t>90°</w:t>
      </w:r>
      <w:r>
        <w:rPr>
          <w:spacing w:val="-3"/>
          <w:sz w:val="22"/>
        </w:rPr>
        <w:t> </w:t>
      </w:r>
      <w:r>
        <w:rPr>
          <w:sz w:val="22"/>
        </w:rPr>
        <w:t>as</w:t>
      </w:r>
      <w:r>
        <w:rPr>
          <w:spacing w:val="-2"/>
          <w:sz w:val="22"/>
        </w:rPr>
        <w:t> </w:t>
      </w:r>
      <w:r>
        <w:rPr>
          <w:sz w:val="22"/>
        </w:rPr>
        <w:t>AP</w:t>
      </w:r>
      <w:r>
        <w:rPr>
          <w:spacing w:val="-2"/>
          <w:sz w:val="22"/>
        </w:rPr>
        <w:t> </w:t>
      </w:r>
      <w:r>
        <w:rPr>
          <w:sz w:val="22"/>
        </w:rPr>
        <w:t>is</w:t>
      </w:r>
      <w:r>
        <w:rPr>
          <w:spacing w:val="-3"/>
          <w:sz w:val="22"/>
        </w:rPr>
        <w:t> </w:t>
      </w:r>
      <w:r>
        <w:rPr>
          <w:sz w:val="22"/>
        </w:rPr>
        <w:t>tangent</w:t>
      </w:r>
      <w:r>
        <w:rPr>
          <w:spacing w:val="-1"/>
          <w:sz w:val="22"/>
        </w:rPr>
        <w:t> </w:t>
      </w:r>
      <w:r>
        <w:rPr>
          <w:sz w:val="22"/>
        </w:rPr>
        <w:t>to</w:t>
      </w:r>
      <w:r>
        <w:rPr>
          <w:spacing w:val="-4"/>
          <w:sz w:val="22"/>
        </w:rPr>
        <w:t> </w:t>
      </w:r>
      <w:r>
        <w:rPr>
          <w:sz w:val="22"/>
        </w:rPr>
        <w:t>the</w:t>
      </w:r>
      <w:r>
        <w:rPr>
          <w:spacing w:val="-1"/>
          <w:sz w:val="22"/>
        </w:rPr>
        <w:t> </w:t>
      </w:r>
      <w:r>
        <w:rPr>
          <w:spacing w:val="-2"/>
          <w:sz w:val="22"/>
        </w:rPr>
        <w:t>circle.</w:t>
      </w:r>
    </w:p>
    <w:p>
      <w:pPr>
        <w:pStyle w:val="ListParagraph"/>
        <w:numPr>
          <w:ilvl w:val="1"/>
          <w:numId w:val="115"/>
        </w:numPr>
        <w:tabs>
          <w:tab w:pos="1583" w:val="left" w:leader="none"/>
        </w:tabs>
        <w:spacing w:line="240" w:lineRule="auto" w:before="117" w:after="0"/>
        <w:ind w:left="1583" w:right="0" w:hanging="424"/>
        <w:jc w:val="left"/>
        <w:rPr>
          <w:sz w:val="22"/>
        </w:rPr>
      </w:pPr>
      <w:r>
        <w:rPr>
          <w:i/>
          <w:sz w:val="22"/>
        </w:rPr>
        <w:t>c</w:t>
      </w:r>
      <w:r>
        <w:rPr>
          <w:i/>
          <w:spacing w:val="-2"/>
          <w:sz w:val="22"/>
        </w:rPr>
        <w:t> </w:t>
      </w:r>
      <w:r>
        <w:rPr>
          <w:sz w:val="22"/>
        </w:rPr>
        <w:t>=</w:t>
      </w:r>
      <w:r>
        <w:rPr>
          <w:spacing w:val="-2"/>
          <w:sz w:val="22"/>
        </w:rPr>
        <w:t> </w:t>
      </w:r>
      <w:r>
        <w:rPr>
          <w:sz w:val="22"/>
        </w:rPr>
        <w:t>126°,</w:t>
      </w:r>
      <w:r>
        <w:rPr>
          <w:spacing w:val="-2"/>
          <w:sz w:val="22"/>
        </w:rPr>
        <w:t> </w:t>
      </w:r>
      <w:r>
        <w:rPr>
          <w:sz w:val="22"/>
        </w:rPr>
        <w:t>triangle</w:t>
      </w:r>
      <w:r>
        <w:rPr>
          <w:spacing w:val="-2"/>
          <w:sz w:val="22"/>
        </w:rPr>
        <w:t> </w:t>
      </w:r>
      <w:r>
        <w:rPr>
          <w:sz w:val="22"/>
        </w:rPr>
        <w:t>OAB</w:t>
      </w:r>
      <w:r>
        <w:rPr>
          <w:spacing w:val="-3"/>
          <w:sz w:val="22"/>
        </w:rPr>
        <w:t> </w:t>
      </w:r>
      <w:r>
        <w:rPr>
          <w:sz w:val="22"/>
        </w:rPr>
        <w:t>is</w:t>
      </w:r>
      <w:r>
        <w:rPr>
          <w:spacing w:val="-3"/>
          <w:sz w:val="22"/>
        </w:rPr>
        <w:t> </w:t>
      </w:r>
      <w:r>
        <w:rPr>
          <w:spacing w:val="-2"/>
          <w:sz w:val="22"/>
        </w:rPr>
        <w:t>isosceles.</w:t>
      </w:r>
    </w:p>
    <w:p>
      <w:pPr>
        <w:pStyle w:val="BodyText"/>
        <w:spacing w:before="4"/>
        <w:ind w:left="1584"/>
      </w:pPr>
      <w:r>
        <w:rPr>
          <w:i/>
        </w:rPr>
        <w:t>d</w:t>
      </w:r>
      <w:r>
        <w:rPr>
          <w:i/>
          <w:spacing w:val="-2"/>
        </w:rPr>
        <w:t> </w:t>
      </w:r>
      <w:r>
        <w:rPr/>
        <w:t>=</w:t>
      </w:r>
      <w:r>
        <w:rPr>
          <w:spacing w:val="-1"/>
        </w:rPr>
        <w:t> </w:t>
      </w:r>
      <w:r>
        <w:rPr/>
        <w:t>63°,</w:t>
      </w:r>
      <w:r>
        <w:rPr>
          <w:spacing w:val="-1"/>
        </w:rPr>
        <w:t> </w:t>
      </w:r>
      <w:r>
        <w:rPr/>
        <w:t>Angle</w:t>
      </w:r>
      <w:r>
        <w:rPr>
          <w:spacing w:val="-2"/>
        </w:rPr>
        <w:t> </w:t>
      </w:r>
      <w:r>
        <w:rPr/>
        <w:t>OBP</w:t>
      </w:r>
      <w:r>
        <w:rPr>
          <w:spacing w:val="-4"/>
        </w:rPr>
        <w:t> </w:t>
      </w:r>
      <w:r>
        <w:rPr/>
        <w:t>=</w:t>
      </w:r>
      <w:r>
        <w:rPr>
          <w:spacing w:val="-1"/>
        </w:rPr>
        <w:t> </w:t>
      </w:r>
      <w:r>
        <w:rPr/>
        <w:t>90°</w:t>
      </w:r>
      <w:r>
        <w:rPr>
          <w:spacing w:val="-4"/>
        </w:rPr>
        <w:t> </w:t>
      </w:r>
      <w:r>
        <w:rPr/>
        <w:t>as</w:t>
      </w:r>
      <w:r>
        <w:rPr>
          <w:spacing w:val="-1"/>
        </w:rPr>
        <w:t> </w:t>
      </w:r>
      <w:r>
        <w:rPr/>
        <w:t>BP</w:t>
      </w:r>
      <w:r>
        <w:rPr>
          <w:spacing w:val="-2"/>
        </w:rPr>
        <w:t> </w:t>
      </w:r>
      <w:r>
        <w:rPr/>
        <w:t>is</w:t>
      </w:r>
      <w:r>
        <w:rPr>
          <w:spacing w:val="-2"/>
        </w:rPr>
        <w:t> </w:t>
      </w:r>
      <w:r>
        <w:rPr/>
        <w:t>tangent to</w:t>
      </w:r>
      <w:r>
        <w:rPr>
          <w:spacing w:val="-1"/>
        </w:rPr>
        <w:t> </w:t>
      </w:r>
      <w:r>
        <w:rPr/>
        <w:t>the</w:t>
      </w:r>
      <w:r>
        <w:rPr>
          <w:spacing w:val="-1"/>
        </w:rPr>
        <w:t> </w:t>
      </w:r>
      <w:r>
        <w:rPr>
          <w:spacing w:val="-2"/>
        </w:rPr>
        <w:t>circle.</w:t>
      </w:r>
    </w:p>
    <w:p>
      <w:pPr>
        <w:pStyle w:val="ListParagraph"/>
        <w:numPr>
          <w:ilvl w:val="1"/>
          <w:numId w:val="115"/>
        </w:numPr>
        <w:tabs>
          <w:tab w:pos="1583" w:val="left" w:leader="none"/>
          <w:tab w:pos="2342" w:val="left" w:leader="none"/>
        </w:tabs>
        <w:spacing w:line="240" w:lineRule="auto" w:before="117" w:after="0"/>
        <w:ind w:left="2342" w:right="612" w:hanging="1184"/>
        <w:jc w:val="left"/>
        <w:rPr>
          <w:sz w:val="22"/>
        </w:rPr>
      </w:pPr>
      <w:r>
        <w:rPr>
          <w:i/>
          <w:sz w:val="22"/>
        </w:rPr>
        <w:t>e</w:t>
      </w:r>
      <w:r>
        <w:rPr>
          <w:i/>
          <w:spacing w:val="-1"/>
          <w:sz w:val="22"/>
        </w:rPr>
        <w:t> </w:t>
      </w:r>
      <w:r>
        <w:rPr>
          <w:sz w:val="22"/>
        </w:rPr>
        <w:t>=</w:t>
      </w:r>
      <w:r>
        <w:rPr>
          <w:spacing w:val="-1"/>
          <w:sz w:val="22"/>
        </w:rPr>
        <w:t> </w:t>
      </w:r>
      <w:r>
        <w:rPr>
          <w:sz w:val="22"/>
        </w:rPr>
        <w:t>44°,</w:t>
      </w:r>
      <w:r>
        <w:rPr>
          <w:spacing w:val="-1"/>
          <w:sz w:val="22"/>
        </w:rPr>
        <w:t> </w:t>
      </w:r>
      <w:r>
        <w:rPr>
          <w:sz w:val="22"/>
        </w:rPr>
        <w:t>the</w:t>
      </w:r>
      <w:r>
        <w:rPr>
          <w:spacing w:val="-1"/>
          <w:sz w:val="22"/>
        </w:rPr>
        <w:t> </w:t>
      </w:r>
      <w:r>
        <w:rPr>
          <w:sz w:val="22"/>
        </w:rPr>
        <w:t>triangle</w:t>
      </w:r>
      <w:r>
        <w:rPr>
          <w:spacing w:val="-1"/>
          <w:sz w:val="22"/>
        </w:rPr>
        <w:t> </w:t>
      </w:r>
      <w:r>
        <w:rPr>
          <w:sz w:val="22"/>
        </w:rPr>
        <w:t>is</w:t>
      </w:r>
      <w:r>
        <w:rPr>
          <w:spacing w:val="-1"/>
          <w:sz w:val="22"/>
        </w:rPr>
        <w:t> </w:t>
      </w:r>
      <w:r>
        <w:rPr>
          <w:sz w:val="22"/>
        </w:rPr>
        <w:t>isosceles,</w:t>
      </w:r>
      <w:r>
        <w:rPr>
          <w:spacing w:val="-1"/>
          <w:sz w:val="22"/>
        </w:rPr>
        <w:t> </w:t>
      </w:r>
      <w:r>
        <w:rPr>
          <w:sz w:val="22"/>
        </w:rPr>
        <w:t>so</w:t>
      </w:r>
      <w:r>
        <w:rPr>
          <w:spacing w:val="-4"/>
          <w:sz w:val="22"/>
        </w:rPr>
        <w:t> </w:t>
      </w:r>
      <w:r>
        <w:rPr>
          <w:sz w:val="22"/>
        </w:rPr>
        <w:t>angles</w:t>
      </w:r>
      <w:r>
        <w:rPr>
          <w:spacing w:val="-1"/>
          <w:sz w:val="22"/>
        </w:rPr>
        <w:t> </w:t>
      </w:r>
      <w:r>
        <w:rPr>
          <w:i/>
          <w:sz w:val="22"/>
        </w:rPr>
        <w:t>e</w:t>
      </w:r>
      <w:r>
        <w:rPr>
          <w:i/>
          <w:spacing w:val="-3"/>
          <w:sz w:val="22"/>
        </w:rPr>
        <w:t> </w:t>
      </w:r>
      <w:r>
        <w:rPr>
          <w:sz w:val="22"/>
        </w:rPr>
        <w:t>and</w:t>
      </w:r>
      <w:r>
        <w:rPr>
          <w:spacing w:val="-4"/>
          <w:sz w:val="22"/>
        </w:rPr>
        <w:t> </w:t>
      </w:r>
      <w:r>
        <w:rPr>
          <w:sz w:val="22"/>
        </w:rPr>
        <w:t>angle</w:t>
      </w:r>
      <w:r>
        <w:rPr>
          <w:spacing w:val="-3"/>
          <w:sz w:val="22"/>
        </w:rPr>
        <w:t> </w:t>
      </w:r>
      <w:r>
        <w:rPr>
          <w:sz w:val="22"/>
        </w:rPr>
        <w:t>OBA</w:t>
      </w:r>
      <w:r>
        <w:rPr>
          <w:spacing w:val="-2"/>
          <w:sz w:val="22"/>
        </w:rPr>
        <w:t> </w:t>
      </w:r>
      <w:r>
        <w:rPr>
          <w:sz w:val="22"/>
        </w:rPr>
        <w:t>are</w:t>
      </w:r>
      <w:r>
        <w:rPr>
          <w:spacing w:val="-1"/>
          <w:sz w:val="22"/>
        </w:rPr>
        <w:t> </w:t>
      </w:r>
      <w:r>
        <w:rPr>
          <w:sz w:val="22"/>
        </w:rPr>
        <w:t>equal.</w:t>
      </w:r>
      <w:r>
        <w:rPr>
          <w:spacing w:val="-1"/>
          <w:sz w:val="22"/>
        </w:rPr>
        <w:t> </w:t>
      </w:r>
      <w:r>
        <w:rPr>
          <w:sz w:val="22"/>
        </w:rPr>
        <w:t>The</w:t>
      </w:r>
      <w:r>
        <w:rPr>
          <w:spacing w:val="-1"/>
          <w:sz w:val="22"/>
        </w:rPr>
        <w:t> </w:t>
      </w:r>
      <w:r>
        <w:rPr>
          <w:sz w:val="22"/>
        </w:rPr>
        <w:t>angle</w:t>
      </w:r>
      <w:r>
        <w:rPr>
          <w:spacing w:val="-3"/>
          <w:sz w:val="22"/>
        </w:rPr>
        <w:t> </w:t>
      </w:r>
      <w:r>
        <w:rPr>
          <w:sz w:val="22"/>
        </w:rPr>
        <w:t>OBP</w:t>
      </w:r>
      <w:r>
        <w:rPr>
          <w:spacing w:val="-2"/>
          <w:sz w:val="22"/>
        </w:rPr>
        <w:t> </w:t>
      </w:r>
      <w:r>
        <w:rPr>
          <w:sz w:val="22"/>
        </w:rPr>
        <w:t>=</w:t>
      </w:r>
      <w:r>
        <w:rPr>
          <w:spacing w:val="-1"/>
          <w:sz w:val="22"/>
        </w:rPr>
        <w:t> </w:t>
      </w:r>
      <w:r>
        <w:rPr>
          <w:sz w:val="22"/>
        </w:rPr>
        <w:t>90° as BP is tangent to the circle.</w:t>
      </w:r>
    </w:p>
    <w:p>
      <w:pPr>
        <w:pStyle w:val="BodyText"/>
        <w:spacing w:before="2"/>
        <w:ind w:left="1584"/>
      </w:pPr>
      <w:r>
        <w:rPr>
          <w:i/>
        </w:rPr>
        <w:t>f</w:t>
      </w:r>
      <w:r>
        <w:rPr>
          <w:i/>
          <w:spacing w:val="-1"/>
        </w:rPr>
        <w:t> </w:t>
      </w:r>
      <w:r>
        <w:rPr/>
        <w:t>=</w:t>
      </w:r>
      <w:r>
        <w:rPr>
          <w:spacing w:val="-2"/>
        </w:rPr>
        <w:t> </w:t>
      </w:r>
      <w:r>
        <w:rPr/>
        <w:t>92°,</w:t>
      </w:r>
      <w:r>
        <w:rPr>
          <w:spacing w:val="-1"/>
        </w:rPr>
        <w:t> </w:t>
      </w:r>
      <w:r>
        <w:rPr/>
        <w:t>the</w:t>
      </w:r>
      <w:r>
        <w:rPr>
          <w:spacing w:val="-2"/>
        </w:rPr>
        <w:t> </w:t>
      </w:r>
      <w:r>
        <w:rPr/>
        <w:t>triangle</w:t>
      </w:r>
      <w:r>
        <w:rPr>
          <w:spacing w:val="-3"/>
        </w:rPr>
        <w:t> </w:t>
      </w:r>
      <w:r>
        <w:rPr/>
        <w:t>is</w:t>
      </w:r>
      <w:r>
        <w:rPr>
          <w:spacing w:val="-1"/>
        </w:rPr>
        <w:t> </w:t>
      </w:r>
      <w:r>
        <w:rPr>
          <w:spacing w:val="-2"/>
        </w:rPr>
        <w:t>isosceles.</w:t>
      </w:r>
    </w:p>
    <w:p>
      <w:pPr>
        <w:pStyle w:val="ListParagraph"/>
        <w:numPr>
          <w:ilvl w:val="1"/>
          <w:numId w:val="115"/>
        </w:numPr>
        <w:tabs>
          <w:tab w:pos="1584" w:val="left" w:leader="none"/>
        </w:tabs>
        <w:spacing w:line="240" w:lineRule="auto" w:before="117" w:after="0"/>
        <w:ind w:left="1584" w:right="0" w:hanging="424"/>
        <w:jc w:val="left"/>
        <w:rPr>
          <w:sz w:val="22"/>
        </w:rPr>
      </w:pPr>
      <w:r>
        <w:rPr>
          <w:i/>
          <w:sz w:val="22"/>
        </w:rPr>
        <w:t>g</w:t>
      </w:r>
      <w:r>
        <w:rPr>
          <w:i/>
          <w:spacing w:val="-2"/>
          <w:sz w:val="22"/>
        </w:rPr>
        <w:t> </w:t>
      </w:r>
      <w:r>
        <w:rPr>
          <w:sz w:val="22"/>
        </w:rPr>
        <w:t>=</w:t>
      </w:r>
      <w:r>
        <w:rPr>
          <w:spacing w:val="-2"/>
          <w:sz w:val="22"/>
        </w:rPr>
        <w:t> </w:t>
      </w:r>
      <w:r>
        <w:rPr>
          <w:sz w:val="22"/>
        </w:rPr>
        <w:t>62°,</w:t>
      </w:r>
      <w:r>
        <w:rPr>
          <w:spacing w:val="-2"/>
          <w:sz w:val="22"/>
        </w:rPr>
        <w:t> </w:t>
      </w:r>
      <w:r>
        <w:rPr>
          <w:sz w:val="22"/>
        </w:rPr>
        <w:t>triangle</w:t>
      </w:r>
      <w:r>
        <w:rPr>
          <w:spacing w:val="-4"/>
          <w:sz w:val="22"/>
        </w:rPr>
        <w:t> </w:t>
      </w:r>
      <w:r>
        <w:rPr>
          <w:sz w:val="22"/>
        </w:rPr>
        <w:t>ABP</w:t>
      </w:r>
      <w:r>
        <w:rPr>
          <w:spacing w:val="-2"/>
          <w:sz w:val="22"/>
        </w:rPr>
        <w:t> </w:t>
      </w:r>
      <w:r>
        <w:rPr>
          <w:sz w:val="22"/>
        </w:rPr>
        <w:t>is</w:t>
      </w:r>
      <w:r>
        <w:rPr>
          <w:spacing w:val="-4"/>
          <w:sz w:val="22"/>
        </w:rPr>
        <w:t> </w:t>
      </w:r>
      <w:r>
        <w:rPr>
          <w:sz w:val="22"/>
        </w:rPr>
        <w:t>isosceles</w:t>
      </w:r>
      <w:r>
        <w:rPr>
          <w:spacing w:val="-4"/>
          <w:sz w:val="22"/>
        </w:rPr>
        <w:t> </w:t>
      </w:r>
      <w:r>
        <w:rPr>
          <w:sz w:val="22"/>
        </w:rPr>
        <w:t>as</w:t>
      </w:r>
      <w:r>
        <w:rPr>
          <w:spacing w:val="-1"/>
          <w:sz w:val="22"/>
        </w:rPr>
        <w:t> </w:t>
      </w:r>
      <w:r>
        <w:rPr>
          <w:sz w:val="22"/>
        </w:rPr>
        <w:t>AP</w:t>
      </w:r>
      <w:r>
        <w:rPr>
          <w:spacing w:val="-3"/>
          <w:sz w:val="22"/>
        </w:rPr>
        <w:t> </w:t>
      </w:r>
      <w:r>
        <w:rPr>
          <w:sz w:val="22"/>
        </w:rPr>
        <w:t>and</w:t>
      </w:r>
      <w:r>
        <w:rPr>
          <w:spacing w:val="-5"/>
          <w:sz w:val="22"/>
        </w:rPr>
        <w:t> </w:t>
      </w:r>
      <w:r>
        <w:rPr>
          <w:sz w:val="22"/>
        </w:rPr>
        <w:t>BP</w:t>
      </w:r>
      <w:r>
        <w:rPr>
          <w:spacing w:val="-3"/>
          <w:sz w:val="22"/>
        </w:rPr>
        <w:t> </w:t>
      </w:r>
      <w:r>
        <w:rPr>
          <w:sz w:val="22"/>
        </w:rPr>
        <w:t>are</w:t>
      </w:r>
      <w:r>
        <w:rPr>
          <w:spacing w:val="-1"/>
          <w:sz w:val="22"/>
        </w:rPr>
        <w:t> </w:t>
      </w:r>
      <w:r>
        <w:rPr>
          <w:sz w:val="22"/>
        </w:rPr>
        <w:t>both</w:t>
      </w:r>
      <w:r>
        <w:rPr>
          <w:spacing w:val="-2"/>
          <w:sz w:val="22"/>
        </w:rPr>
        <w:t> </w:t>
      </w:r>
      <w:r>
        <w:rPr>
          <w:sz w:val="22"/>
        </w:rPr>
        <w:t>tangents</w:t>
      </w:r>
      <w:r>
        <w:rPr>
          <w:spacing w:val="-2"/>
          <w:sz w:val="22"/>
        </w:rPr>
        <w:t> </w:t>
      </w:r>
      <w:r>
        <w:rPr>
          <w:sz w:val="22"/>
        </w:rPr>
        <w:t>to</w:t>
      </w:r>
      <w:r>
        <w:rPr>
          <w:spacing w:val="-2"/>
          <w:sz w:val="22"/>
        </w:rPr>
        <w:t> </w:t>
      </w:r>
      <w:r>
        <w:rPr>
          <w:sz w:val="22"/>
        </w:rPr>
        <w:t>the</w:t>
      </w:r>
      <w:r>
        <w:rPr>
          <w:spacing w:val="-1"/>
          <w:sz w:val="22"/>
        </w:rPr>
        <w:t> </w:t>
      </w:r>
      <w:r>
        <w:rPr>
          <w:spacing w:val="-2"/>
          <w:sz w:val="22"/>
        </w:rPr>
        <w:t>circle.</w:t>
      </w:r>
    </w:p>
    <w:p>
      <w:pPr>
        <w:pStyle w:val="BodyText"/>
        <w:spacing w:before="4"/>
        <w:ind w:left="1584"/>
      </w:pPr>
      <w:r>
        <w:rPr>
          <w:i/>
        </w:rPr>
        <w:t>h</w:t>
      </w:r>
      <w:r>
        <w:rPr>
          <w:i/>
          <w:spacing w:val="-1"/>
        </w:rPr>
        <w:t> </w:t>
      </w:r>
      <w:r>
        <w:rPr/>
        <w:t>=</w:t>
      </w:r>
      <w:r>
        <w:rPr>
          <w:spacing w:val="-1"/>
        </w:rPr>
        <w:t> </w:t>
      </w:r>
      <w:r>
        <w:rPr/>
        <w:t>28°,</w:t>
      </w:r>
      <w:r>
        <w:rPr>
          <w:spacing w:val="-1"/>
        </w:rPr>
        <w:t> </w:t>
      </w:r>
      <w:r>
        <w:rPr/>
        <w:t>the</w:t>
      </w:r>
      <w:r>
        <w:rPr>
          <w:spacing w:val="-3"/>
        </w:rPr>
        <w:t> </w:t>
      </w:r>
      <w:r>
        <w:rPr/>
        <w:t>angle</w:t>
      </w:r>
      <w:r>
        <w:rPr>
          <w:spacing w:val="-1"/>
        </w:rPr>
        <w:t> </w:t>
      </w:r>
      <w:r>
        <w:rPr/>
        <w:t>OBP</w:t>
      </w:r>
      <w:r>
        <w:rPr>
          <w:spacing w:val="-2"/>
        </w:rPr>
        <w:t> </w:t>
      </w:r>
      <w:r>
        <w:rPr/>
        <w:t>= </w:t>
      </w:r>
      <w:r>
        <w:rPr>
          <w:spacing w:val="-4"/>
        </w:rPr>
        <w:t>90°.</w:t>
      </w:r>
    </w:p>
    <w:p>
      <w:pPr>
        <w:pStyle w:val="BodyText"/>
        <w:spacing w:before="103"/>
      </w:pPr>
    </w:p>
    <w:p>
      <w:pPr>
        <w:pStyle w:val="ListParagraph"/>
        <w:numPr>
          <w:ilvl w:val="0"/>
          <w:numId w:val="115"/>
        </w:numPr>
        <w:tabs>
          <w:tab w:pos="1160" w:val="left" w:leader="none"/>
          <w:tab w:pos="1585" w:val="left" w:leader="none"/>
        </w:tabs>
        <w:spacing w:line="252" w:lineRule="exact" w:before="0" w:after="0"/>
        <w:ind w:left="1160" w:right="0" w:hanging="427"/>
        <w:jc w:val="left"/>
        <w:rPr>
          <w:sz w:val="22"/>
        </w:rPr>
      </w:pPr>
      <w:r>
        <w:rPr>
          <w:b/>
          <w:spacing w:val="-10"/>
          <w:sz w:val="22"/>
        </w:rPr>
        <w:t>a</w:t>
      </w:r>
      <w:r>
        <w:rPr>
          <w:b/>
          <w:sz w:val="22"/>
        </w:rPr>
        <w:tab/>
      </w:r>
      <w:r>
        <w:rPr>
          <w:i/>
          <w:sz w:val="22"/>
        </w:rPr>
        <w:t>a</w:t>
      </w:r>
      <w:r>
        <w:rPr>
          <w:i/>
          <w:spacing w:val="-2"/>
          <w:sz w:val="22"/>
        </w:rPr>
        <w:t> </w:t>
      </w:r>
      <w:r>
        <w:rPr>
          <w:sz w:val="22"/>
        </w:rPr>
        <w:t>=</w:t>
      </w:r>
      <w:r>
        <w:rPr>
          <w:spacing w:val="-1"/>
          <w:sz w:val="22"/>
        </w:rPr>
        <w:t> </w:t>
      </w:r>
      <w:r>
        <w:rPr>
          <w:sz w:val="22"/>
        </w:rPr>
        <w:t>130°,</w:t>
      </w:r>
      <w:r>
        <w:rPr>
          <w:spacing w:val="-1"/>
          <w:sz w:val="22"/>
        </w:rPr>
        <w:t> </w:t>
      </w:r>
      <w:r>
        <w:rPr>
          <w:sz w:val="22"/>
        </w:rPr>
        <w:t>angles</w:t>
      </w:r>
      <w:r>
        <w:rPr>
          <w:spacing w:val="-3"/>
          <w:sz w:val="22"/>
        </w:rPr>
        <w:t> </w:t>
      </w:r>
      <w:r>
        <w:rPr>
          <w:sz w:val="22"/>
        </w:rPr>
        <w:t>in</w:t>
      </w:r>
      <w:r>
        <w:rPr>
          <w:spacing w:val="-4"/>
          <w:sz w:val="22"/>
        </w:rPr>
        <w:t> </w:t>
      </w:r>
      <w:r>
        <w:rPr>
          <w:sz w:val="22"/>
        </w:rPr>
        <w:t>a</w:t>
      </w:r>
      <w:r>
        <w:rPr>
          <w:spacing w:val="-1"/>
          <w:sz w:val="22"/>
        </w:rPr>
        <w:t> </w:t>
      </w:r>
      <w:r>
        <w:rPr>
          <w:sz w:val="22"/>
        </w:rPr>
        <w:t>full</w:t>
      </w:r>
      <w:r>
        <w:rPr>
          <w:spacing w:val="-3"/>
          <w:sz w:val="22"/>
        </w:rPr>
        <w:t> </w:t>
      </w:r>
      <w:r>
        <w:rPr>
          <w:sz w:val="22"/>
        </w:rPr>
        <w:t>turn</w:t>
      </w:r>
      <w:r>
        <w:rPr>
          <w:spacing w:val="-1"/>
          <w:sz w:val="22"/>
        </w:rPr>
        <w:t> </w:t>
      </w:r>
      <w:r>
        <w:rPr>
          <w:sz w:val="22"/>
        </w:rPr>
        <w:t>total </w:t>
      </w:r>
      <w:r>
        <w:rPr>
          <w:spacing w:val="-4"/>
          <w:sz w:val="22"/>
        </w:rPr>
        <w:t>360°.</w:t>
      </w:r>
    </w:p>
    <w:p>
      <w:pPr>
        <w:pStyle w:val="BodyText"/>
        <w:spacing w:line="252" w:lineRule="exact"/>
        <w:ind w:left="1585"/>
      </w:pPr>
      <w:r>
        <w:rPr>
          <w:i/>
        </w:rPr>
        <w:t>b</w:t>
      </w:r>
      <w:r>
        <w:rPr>
          <w:i/>
          <w:spacing w:val="-1"/>
        </w:rPr>
        <w:t> </w:t>
      </w:r>
      <w:r>
        <w:rPr/>
        <w:t>=</w:t>
      </w:r>
      <w:r>
        <w:rPr>
          <w:spacing w:val="-1"/>
        </w:rPr>
        <w:t> </w:t>
      </w:r>
      <w:r>
        <w:rPr/>
        <w:t>65°, the</w:t>
      </w:r>
      <w:r>
        <w:rPr>
          <w:spacing w:val="-3"/>
        </w:rPr>
        <w:t> </w:t>
      </w:r>
      <w:r>
        <w:rPr/>
        <w:t>angle</w:t>
      </w:r>
      <w:r>
        <w:rPr>
          <w:spacing w:val="-1"/>
        </w:rPr>
        <w:t> </w:t>
      </w:r>
      <w:r>
        <w:rPr/>
        <w:t>at</w:t>
      </w:r>
      <w:r>
        <w:rPr>
          <w:spacing w:val="-2"/>
        </w:rPr>
        <w:t> </w:t>
      </w:r>
      <w:r>
        <w:rPr/>
        <w:t>the</w:t>
      </w:r>
      <w:r>
        <w:rPr>
          <w:spacing w:val="-1"/>
        </w:rPr>
        <w:t> </w:t>
      </w:r>
      <w:r>
        <w:rPr/>
        <w:t>centre</w:t>
      </w:r>
      <w:r>
        <w:rPr>
          <w:spacing w:val="-3"/>
        </w:rPr>
        <w:t> </w:t>
      </w:r>
      <w:r>
        <w:rPr/>
        <w:t>of</w:t>
      </w:r>
      <w:r>
        <w:rPr>
          <w:spacing w:val="-2"/>
        </w:rPr>
        <w:t> </w:t>
      </w:r>
      <w:r>
        <w:rPr/>
        <w:t>a</w:t>
      </w:r>
      <w:r>
        <w:rPr>
          <w:spacing w:val="-1"/>
        </w:rPr>
        <w:t> </w:t>
      </w:r>
      <w:r>
        <w:rPr/>
        <w:t>circle</w:t>
      </w:r>
      <w:r>
        <w:rPr>
          <w:spacing w:val="-3"/>
        </w:rPr>
        <w:t> </w:t>
      </w:r>
      <w:r>
        <w:rPr/>
        <w:t>is</w:t>
      </w:r>
      <w:r>
        <w:rPr>
          <w:spacing w:val="-2"/>
        </w:rPr>
        <w:t> </w:t>
      </w:r>
      <w:r>
        <w:rPr/>
        <w:t>twice</w:t>
      </w:r>
      <w:r>
        <w:rPr>
          <w:spacing w:val="-1"/>
        </w:rPr>
        <w:t> </w:t>
      </w:r>
      <w:r>
        <w:rPr/>
        <w:t>the</w:t>
      </w:r>
      <w:r>
        <w:rPr>
          <w:spacing w:val="-3"/>
        </w:rPr>
        <w:t> </w:t>
      </w:r>
      <w:r>
        <w:rPr/>
        <w:t>angle</w:t>
      </w:r>
      <w:r>
        <w:rPr>
          <w:spacing w:val="-2"/>
        </w:rPr>
        <w:t> </w:t>
      </w:r>
      <w:r>
        <w:rPr/>
        <w:t>at</w:t>
      </w:r>
      <w:r>
        <w:rPr>
          <w:spacing w:val="-3"/>
        </w:rPr>
        <w:t> </w:t>
      </w:r>
      <w:r>
        <w:rPr/>
        <w:t>the</w:t>
      </w:r>
      <w:r>
        <w:rPr>
          <w:spacing w:val="-2"/>
        </w:rPr>
        <w:t> circumference.</w:t>
      </w:r>
    </w:p>
    <w:p>
      <w:pPr>
        <w:pStyle w:val="BodyText"/>
        <w:spacing w:before="4"/>
        <w:ind w:left="1585"/>
      </w:pPr>
      <w:r>
        <w:rPr>
          <w:i/>
        </w:rPr>
        <w:t>c</w:t>
      </w:r>
      <w:r>
        <w:rPr>
          <w:i/>
          <w:spacing w:val="-3"/>
        </w:rPr>
        <w:t> </w:t>
      </w:r>
      <w:r>
        <w:rPr/>
        <w:t>=</w:t>
      </w:r>
      <w:r>
        <w:rPr>
          <w:spacing w:val="-2"/>
        </w:rPr>
        <w:t> </w:t>
      </w:r>
      <w:r>
        <w:rPr/>
        <w:t>115°,</w:t>
      </w:r>
      <w:r>
        <w:rPr>
          <w:spacing w:val="-2"/>
        </w:rPr>
        <w:t> </w:t>
      </w:r>
      <w:r>
        <w:rPr/>
        <w:t>opposite</w:t>
      </w:r>
      <w:r>
        <w:rPr>
          <w:spacing w:val="-4"/>
        </w:rPr>
        <w:t> </w:t>
      </w:r>
      <w:r>
        <w:rPr/>
        <w:t>angles</w:t>
      </w:r>
      <w:r>
        <w:rPr>
          <w:spacing w:val="-4"/>
        </w:rPr>
        <w:t> </w:t>
      </w:r>
      <w:r>
        <w:rPr/>
        <w:t>in</w:t>
      </w:r>
      <w:r>
        <w:rPr>
          <w:spacing w:val="-6"/>
        </w:rPr>
        <w:t> </w:t>
      </w:r>
      <w:r>
        <w:rPr/>
        <w:t>a</w:t>
      </w:r>
      <w:r>
        <w:rPr>
          <w:spacing w:val="-2"/>
        </w:rPr>
        <w:t> </w:t>
      </w:r>
      <w:r>
        <w:rPr/>
        <w:t>cyclic</w:t>
      </w:r>
      <w:r>
        <w:rPr>
          <w:spacing w:val="-2"/>
        </w:rPr>
        <w:t> </w:t>
      </w:r>
      <w:r>
        <w:rPr/>
        <w:t>quadrilateral</w:t>
      </w:r>
      <w:r>
        <w:rPr>
          <w:spacing w:val="-1"/>
        </w:rPr>
        <w:t> </w:t>
      </w:r>
      <w:r>
        <w:rPr/>
        <w:t>total</w:t>
      </w:r>
      <w:r>
        <w:rPr>
          <w:spacing w:val="-4"/>
        </w:rPr>
        <w:t> </w:t>
      </w:r>
      <w:r>
        <w:rPr>
          <w:spacing w:val="-2"/>
        </w:rPr>
        <w:t>180°.</w:t>
      </w:r>
    </w:p>
    <w:p>
      <w:pPr>
        <w:pStyle w:val="ListParagraph"/>
        <w:numPr>
          <w:ilvl w:val="1"/>
          <w:numId w:val="115"/>
        </w:numPr>
        <w:tabs>
          <w:tab w:pos="1585" w:val="left" w:leader="none"/>
        </w:tabs>
        <w:spacing w:line="240" w:lineRule="auto" w:before="117" w:after="0"/>
        <w:ind w:left="1585" w:right="0" w:hanging="425"/>
        <w:jc w:val="left"/>
        <w:rPr>
          <w:sz w:val="22"/>
        </w:rPr>
      </w:pPr>
      <w:r>
        <w:rPr>
          <w:i/>
          <w:sz w:val="22"/>
        </w:rPr>
        <w:t>d</w:t>
      </w:r>
      <w:r>
        <w:rPr>
          <w:i/>
          <w:spacing w:val="-2"/>
          <w:sz w:val="22"/>
        </w:rPr>
        <w:t> </w:t>
      </w:r>
      <w:r>
        <w:rPr>
          <w:sz w:val="22"/>
        </w:rPr>
        <w:t>=</w:t>
      </w:r>
      <w:r>
        <w:rPr>
          <w:spacing w:val="-2"/>
          <w:sz w:val="22"/>
        </w:rPr>
        <w:t> </w:t>
      </w:r>
      <w:r>
        <w:rPr>
          <w:sz w:val="22"/>
        </w:rPr>
        <w:t>36°,</w:t>
      </w:r>
      <w:r>
        <w:rPr>
          <w:spacing w:val="-2"/>
          <w:sz w:val="22"/>
        </w:rPr>
        <w:t> </w:t>
      </w:r>
      <w:r>
        <w:rPr>
          <w:sz w:val="22"/>
        </w:rPr>
        <w:t>isosceles</w:t>
      </w:r>
      <w:r>
        <w:rPr>
          <w:spacing w:val="-1"/>
          <w:sz w:val="22"/>
        </w:rPr>
        <w:t> </w:t>
      </w:r>
      <w:r>
        <w:rPr>
          <w:spacing w:val="-2"/>
          <w:sz w:val="22"/>
        </w:rPr>
        <w:t>triangle.</w:t>
      </w:r>
    </w:p>
    <w:p>
      <w:pPr>
        <w:pStyle w:val="BodyText"/>
        <w:spacing w:before="1"/>
        <w:ind w:left="1585"/>
      </w:pPr>
      <w:r>
        <w:rPr>
          <w:i/>
        </w:rPr>
        <w:t>e</w:t>
      </w:r>
      <w:r>
        <w:rPr>
          <w:i/>
          <w:spacing w:val="-2"/>
        </w:rPr>
        <w:t> </w:t>
      </w:r>
      <w:r>
        <w:rPr/>
        <w:t>=</w:t>
      </w:r>
      <w:r>
        <w:rPr>
          <w:spacing w:val="-2"/>
        </w:rPr>
        <w:t> </w:t>
      </w:r>
      <w:r>
        <w:rPr/>
        <w:t>108°,</w:t>
      </w:r>
      <w:r>
        <w:rPr>
          <w:spacing w:val="-2"/>
        </w:rPr>
        <w:t> </w:t>
      </w:r>
      <w:r>
        <w:rPr/>
        <w:t>angles</w:t>
      </w:r>
      <w:r>
        <w:rPr>
          <w:spacing w:val="-2"/>
        </w:rPr>
        <w:t> </w:t>
      </w:r>
      <w:r>
        <w:rPr/>
        <w:t>in</w:t>
      </w:r>
      <w:r>
        <w:rPr>
          <w:spacing w:val="-5"/>
        </w:rPr>
        <w:t> </w:t>
      </w:r>
      <w:r>
        <w:rPr/>
        <w:t>a</w:t>
      </w:r>
      <w:r>
        <w:rPr>
          <w:spacing w:val="-2"/>
        </w:rPr>
        <w:t> </w:t>
      </w:r>
      <w:r>
        <w:rPr/>
        <w:t>triangle</w:t>
      </w:r>
      <w:r>
        <w:rPr>
          <w:spacing w:val="-2"/>
        </w:rPr>
        <w:t> </w:t>
      </w:r>
      <w:r>
        <w:rPr/>
        <w:t>total</w:t>
      </w:r>
      <w:r>
        <w:rPr>
          <w:spacing w:val="-3"/>
        </w:rPr>
        <w:t> </w:t>
      </w:r>
      <w:r>
        <w:rPr>
          <w:spacing w:val="-2"/>
        </w:rPr>
        <w:t>180°.</w:t>
      </w:r>
    </w:p>
    <w:p>
      <w:pPr>
        <w:pStyle w:val="BodyText"/>
        <w:spacing w:before="2"/>
        <w:ind w:left="1586"/>
      </w:pPr>
      <w:r>
        <w:rPr>
          <w:i/>
        </w:rPr>
        <w:t>f</w:t>
      </w:r>
      <w:r>
        <w:rPr>
          <w:i/>
          <w:spacing w:val="-1"/>
        </w:rPr>
        <w:t> </w:t>
      </w:r>
      <w:r>
        <w:rPr/>
        <w:t>=</w:t>
      </w:r>
      <w:r>
        <w:rPr>
          <w:spacing w:val="-1"/>
        </w:rPr>
        <w:t> </w:t>
      </w:r>
      <w:r>
        <w:rPr/>
        <w:t>54°,</w:t>
      </w:r>
      <w:r>
        <w:rPr>
          <w:spacing w:val="-2"/>
        </w:rPr>
        <w:t> </w:t>
      </w:r>
      <w:r>
        <w:rPr/>
        <w:t>angle</w:t>
      </w:r>
      <w:r>
        <w:rPr>
          <w:spacing w:val="-3"/>
        </w:rPr>
        <w:t> </w:t>
      </w:r>
      <w:r>
        <w:rPr/>
        <w:t>in</w:t>
      </w:r>
      <w:r>
        <w:rPr>
          <w:spacing w:val="-1"/>
        </w:rPr>
        <w:t> </w:t>
      </w:r>
      <w:r>
        <w:rPr/>
        <w:t>a</w:t>
      </w:r>
      <w:r>
        <w:rPr>
          <w:spacing w:val="-4"/>
        </w:rPr>
        <w:t> </w:t>
      </w:r>
      <w:r>
        <w:rPr/>
        <w:t>semicircle</w:t>
      </w:r>
      <w:r>
        <w:rPr>
          <w:spacing w:val="-1"/>
        </w:rPr>
        <w:t> </w:t>
      </w:r>
      <w:r>
        <w:rPr/>
        <w:t>is</w:t>
      </w:r>
      <w:r>
        <w:rPr>
          <w:spacing w:val="-1"/>
        </w:rPr>
        <w:t> </w:t>
      </w:r>
      <w:r>
        <w:rPr>
          <w:spacing w:val="-4"/>
        </w:rPr>
        <w:t>90°.</w:t>
      </w:r>
    </w:p>
    <w:p>
      <w:pPr>
        <w:pStyle w:val="ListParagraph"/>
        <w:numPr>
          <w:ilvl w:val="1"/>
          <w:numId w:val="115"/>
        </w:numPr>
        <w:tabs>
          <w:tab w:pos="1586" w:val="left" w:leader="none"/>
          <w:tab w:pos="2457" w:val="left" w:leader="none"/>
        </w:tabs>
        <w:spacing w:line="244" w:lineRule="auto" w:before="116" w:after="0"/>
        <w:ind w:left="2457" w:right="705" w:hanging="1297"/>
        <w:jc w:val="left"/>
        <w:rPr>
          <w:sz w:val="22"/>
        </w:rPr>
      </w:pPr>
      <w:r>
        <w:rPr>
          <w:i/>
          <w:sz w:val="22"/>
        </w:rPr>
        <w:t>g</w:t>
      </w:r>
      <w:r>
        <w:rPr>
          <w:i/>
          <w:spacing w:val="-1"/>
          <w:sz w:val="22"/>
        </w:rPr>
        <w:t> </w:t>
      </w:r>
      <w:r>
        <w:rPr>
          <w:sz w:val="22"/>
        </w:rPr>
        <w:t>=</w:t>
      </w:r>
      <w:r>
        <w:rPr>
          <w:spacing w:val="-1"/>
          <w:sz w:val="22"/>
        </w:rPr>
        <w:t> </w:t>
      </w:r>
      <w:r>
        <w:rPr>
          <w:sz w:val="22"/>
        </w:rPr>
        <w:t>127°,</w:t>
      </w:r>
      <w:r>
        <w:rPr>
          <w:spacing w:val="-1"/>
          <w:sz w:val="22"/>
        </w:rPr>
        <w:t> </w:t>
      </w:r>
      <w:r>
        <w:rPr>
          <w:sz w:val="22"/>
        </w:rPr>
        <w:t>angles</w:t>
      </w:r>
      <w:r>
        <w:rPr>
          <w:spacing w:val="-3"/>
          <w:sz w:val="22"/>
        </w:rPr>
        <w:t> </w:t>
      </w:r>
      <w:r>
        <w:rPr>
          <w:sz w:val="22"/>
        </w:rPr>
        <w:t>at</w:t>
      </w:r>
      <w:r>
        <w:rPr>
          <w:spacing w:val="-3"/>
          <w:sz w:val="22"/>
        </w:rPr>
        <w:t> </w:t>
      </w:r>
      <w:r>
        <w:rPr>
          <w:sz w:val="22"/>
        </w:rPr>
        <w:t>a</w:t>
      </w:r>
      <w:r>
        <w:rPr>
          <w:spacing w:val="-1"/>
          <w:sz w:val="22"/>
        </w:rPr>
        <w:t> </w:t>
      </w:r>
      <w:r>
        <w:rPr>
          <w:sz w:val="22"/>
        </w:rPr>
        <w:t>full turn</w:t>
      </w:r>
      <w:r>
        <w:rPr>
          <w:spacing w:val="-1"/>
          <w:sz w:val="22"/>
        </w:rPr>
        <w:t> </w:t>
      </w:r>
      <w:r>
        <w:rPr>
          <w:sz w:val="22"/>
        </w:rPr>
        <w:t>total 360°,</w:t>
      </w:r>
      <w:r>
        <w:rPr>
          <w:spacing w:val="-1"/>
          <w:sz w:val="22"/>
        </w:rPr>
        <w:t> </w:t>
      </w:r>
      <w:r>
        <w:rPr>
          <w:sz w:val="22"/>
        </w:rPr>
        <w:t>the</w:t>
      </w:r>
      <w:r>
        <w:rPr>
          <w:spacing w:val="-1"/>
          <w:sz w:val="22"/>
        </w:rPr>
        <w:t> </w:t>
      </w:r>
      <w:r>
        <w:rPr>
          <w:sz w:val="22"/>
        </w:rPr>
        <w:t>angle</w:t>
      </w:r>
      <w:r>
        <w:rPr>
          <w:spacing w:val="-3"/>
          <w:sz w:val="22"/>
        </w:rPr>
        <w:t> </w:t>
      </w:r>
      <w:r>
        <w:rPr>
          <w:sz w:val="22"/>
        </w:rPr>
        <w:t>at</w:t>
      </w:r>
      <w:r>
        <w:rPr>
          <w:spacing w:val="-3"/>
          <w:sz w:val="22"/>
        </w:rPr>
        <w:t> </w:t>
      </w:r>
      <w:r>
        <w:rPr>
          <w:sz w:val="22"/>
        </w:rPr>
        <w:t>the</w:t>
      </w:r>
      <w:r>
        <w:rPr>
          <w:spacing w:val="-1"/>
          <w:sz w:val="22"/>
        </w:rPr>
        <w:t> </w:t>
      </w:r>
      <w:r>
        <w:rPr>
          <w:sz w:val="22"/>
        </w:rPr>
        <w:t>centre</w:t>
      </w:r>
      <w:r>
        <w:rPr>
          <w:spacing w:val="-3"/>
          <w:sz w:val="22"/>
        </w:rPr>
        <w:t> </w:t>
      </w:r>
      <w:r>
        <w:rPr>
          <w:sz w:val="22"/>
        </w:rPr>
        <w:t>of</w:t>
      </w:r>
      <w:r>
        <w:rPr>
          <w:spacing w:val="-3"/>
          <w:sz w:val="22"/>
        </w:rPr>
        <w:t> </w:t>
      </w:r>
      <w:r>
        <w:rPr>
          <w:sz w:val="22"/>
        </w:rPr>
        <w:t>a</w:t>
      </w:r>
      <w:r>
        <w:rPr>
          <w:spacing w:val="-1"/>
          <w:sz w:val="22"/>
        </w:rPr>
        <w:t> </w:t>
      </w:r>
      <w:r>
        <w:rPr>
          <w:sz w:val="22"/>
        </w:rPr>
        <w:t>circle</w:t>
      </w:r>
      <w:r>
        <w:rPr>
          <w:spacing w:val="-3"/>
          <w:sz w:val="22"/>
        </w:rPr>
        <w:t> </w:t>
      </w:r>
      <w:r>
        <w:rPr>
          <w:sz w:val="22"/>
        </w:rPr>
        <w:t>is</w:t>
      </w:r>
      <w:r>
        <w:rPr>
          <w:spacing w:val="-3"/>
          <w:sz w:val="22"/>
        </w:rPr>
        <w:t> </w:t>
      </w:r>
      <w:r>
        <w:rPr>
          <w:sz w:val="22"/>
        </w:rPr>
        <w:t>twice</w:t>
      </w:r>
      <w:r>
        <w:rPr>
          <w:spacing w:val="-3"/>
          <w:sz w:val="22"/>
        </w:rPr>
        <w:t> </w:t>
      </w:r>
      <w:r>
        <w:rPr>
          <w:sz w:val="22"/>
        </w:rPr>
        <w:t>the</w:t>
      </w:r>
      <w:r>
        <w:rPr>
          <w:spacing w:val="-1"/>
          <w:sz w:val="22"/>
        </w:rPr>
        <w:t> </w:t>
      </w:r>
      <w:r>
        <w:rPr>
          <w:sz w:val="22"/>
        </w:rPr>
        <w:t>angle at the circumference.</w:t>
      </w:r>
    </w:p>
    <w:p>
      <w:pPr>
        <w:pStyle w:val="ListParagraph"/>
        <w:numPr>
          <w:ilvl w:val="1"/>
          <w:numId w:val="115"/>
        </w:numPr>
        <w:tabs>
          <w:tab w:pos="1586" w:val="left" w:leader="none"/>
        </w:tabs>
        <w:spacing w:line="240" w:lineRule="auto" w:before="113" w:after="0"/>
        <w:ind w:left="1586" w:right="0" w:hanging="425"/>
        <w:jc w:val="left"/>
        <w:rPr>
          <w:sz w:val="22"/>
        </w:rPr>
      </w:pPr>
      <w:r>
        <w:rPr>
          <w:i/>
          <w:sz w:val="22"/>
        </w:rPr>
        <w:t>h</w:t>
      </w:r>
      <w:r>
        <w:rPr>
          <w:i/>
          <w:spacing w:val="-1"/>
          <w:sz w:val="22"/>
        </w:rPr>
        <w:t> </w:t>
      </w:r>
      <w:r>
        <w:rPr>
          <w:sz w:val="22"/>
        </w:rPr>
        <w:t>=</w:t>
      </w:r>
      <w:r>
        <w:rPr>
          <w:spacing w:val="-1"/>
          <w:sz w:val="22"/>
        </w:rPr>
        <w:t> </w:t>
      </w:r>
      <w:r>
        <w:rPr>
          <w:sz w:val="22"/>
        </w:rPr>
        <w:t>36°, the</w:t>
      </w:r>
      <w:r>
        <w:rPr>
          <w:spacing w:val="-3"/>
          <w:sz w:val="22"/>
        </w:rPr>
        <w:t> </w:t>
      </w:r>
      <w:r>
        <w:rPr>
          <w:sz w:val="22"/>
        </w:rPr>
        <w:t>angle</w:t>
      </w:r>
      <w:r>
        <w:rPr>
          <w:spacing w:val="-1"/>
          <w:sz w:val="22"/>
        </w:rPr>
        <w:t> </w:t>
      </w:r>
      <w:r>
        <w:rPr>
          <w:sz w:val="22"/>
        </w:rPr>
        <w:t>at</w:t>
      </w:r>
      <w:r>
        <w:rPr>
          <w:spacing w:val="-2"/>
          <w:sz w:val="22"/>
        </w:rPr>
        <w:t> </w:t>
      </w:r>
      <w:r>
        <w:rPr>
          <w:sz w:val="22"/>
        </w:rPr>
        <w:t>the</w:t>
      </w:r>
      <w:r>
        <w:rPr>
          <w:spacing w:val="-1"/>
          <w:sz w:val="22"/>
        </w:rPr>
        <w:t> </w:t>
      </w:r>
      <w:r>
        <w:rPr>
          <w:sz w:val="22"/>
        </w:rPr>
        <w:t>centre</w:t>
      </w:r>
      <w:r>
        <w:rPr>
          <w:spacing w:val="-3"/>
          <w:sz w:val="22"/>
        </w:rPr>
        <w:t> </w:t>
      </w:r>
      <w:r>
        <w:rPr>
          <w:sz w:val="22"/>
        </w:rPr>
        <w:t>of</w:t>
      </w:r>
      <w:r>
        <w:rPr>
          <w:spacing w:val="-2"/>
          <w:sz w:val="22"/>
        </w:rPr>
        <w:t> </w:t>
      </w:r>
      <w:r>
        <w:rPr>
          <w:sz w:val="22"/>
        </w:rPr>
        <w:t>a</w:t>
      </w:r>
      <w:r>
        <w:rPr>
          <w:spacing w:val="-1"/>
          <w:sz w:val="22"/>
        </w:rPr>
        <w:t> </w:t>
      </w:r>
      <w:r>
        <w:rPr>
          <w:sz w:val="22"/>
        </w:rPr>
        <w:t>circle</w:t>
      </w:r>
      <w:r>
        <w:rPr>
          <w:spacing w:val="-3"/>
          <w:sz w:val="22"/>
        </w:rPr>
        <w:t> </w:t>
      </w:r>
      <w:r>
        <w:rPr>
          <w:sz w:val="22"/>
        </w:rPr>
        <w:t>is</w:t>
      </w:r>
      <w:r>
        <w:rPr>
          <w:spacing w:val="-2"/>
          <w:sz w:val="22"/>
        </w:rPr>
        <w:t> </w:t>
      </w:r>
      <w:r>
        <w:rPr>
          <w:sz w:val="22"/>
        </w:rPr>
        <w:t>twice</w:t>
      </w:r>
      <w:r>
        <w:rPr>
          <w:spacing w:val="-1"/>
          <w:sz w:val="22"/>
        </w:rPr>
        <w:t> </w:t>
      </w:r>
      <w:r>
        <w:rPr>
          <w:sz w:val="22"/>
        </w:rPr>
        <w:t>the</w:t>
      </w:r>
      <w:r>
        <w:rPr>
          <w:spacing w:val="-3"/>
          <w:sz w:val="22"/>
        </w:rPr>
        <w:t> </w:t>
      </w:r>
      <w:r>
        <w:rPr>
          <w:sz w:val="22"/>
        </w:rPr>
        <w:t>angle</w:t>
      </w:r>
      <w:r>
        <w:rPr>
          <w:spacing w:val="-2"/>
          <w:sz w:val="22"/>
        </w:rPr>
        <w:t> </w:t>
      </w:r>
      <w:r>
        <w:rPr>
          <w:sz w:val="22"/>
        </w:rPr>
        <w:t>at</w:t>
      </w:r>
      <w:r>
        <w:rPr>
          <w:spacing w:val="-3"/>
          <w:sz w:val="22"/>
        </w:rPr>
        <w:t> </w:t>
      </w:r>
      <w:r>
        <w:rPr>
          <w:sz w:val="22"/>
        </w:rPr>
        <w:t>the</w:t>
      </w:r>
      <w:r>
        <w:rPr>
          <w:spacing w:val="-2"/>
          <w:sz w:val="22"/>
        </w:rPr>
        <w:t> circumference.</w:t>
      </w:r>
    </w:p>
    <w:p>
      <w:pPr>
        <w:pStyle w:val="BodyText"/>
        <w:spacing w:before="106"/>
      </w:pPr>
    </w:p>
    <w:p>
      <w:pPr>
        <w:pStyle w:val="ListParagraph"/>
        <w:numPr>
          <w:ilvl w:val="0"/>
          <w:numId w:val="115"/>
        </w:numPr>
        <w:tabs>
          <w:tab w:pos="427" w:val="left" w:leader="none"/>
          <w:tab w:pos="851" w:val="left" w:leader="none"/>
        </w:tabs>
        <w:spacing w:line="240" w:lineRule="auto" w:before="0" w:after="0"/>
        <w:ind w:left="427" w:right="4677" w:hanging="427"/>
        <w:jc w:val="right"/>
        <w:rPr>
          <w:sz w:val="22"/>
        </w:rPr>
      </w:pPr>
      <w:r>
        <w:rPr>
          <w:b/>
          <w:spacing w:val="-10"/>
          <w:sz w:val="22"/>
        </w:rPr>
        <w:t>a</w:t>
      </w:r>
      <w:r>
        <w:rPr>
          <w:b/>
          <w:sz w:val="22"/>
        </w:rPr>
        <w:tab/>
      </w:r>
      <w:r>
        <w:rPr>
          <w:i/>
          <w:sz w:val="22"/>
        </w:rPr>
        <w:t>a</w:t>
      </w:r>
      <w:r>
        <w:rPr>
          <w:i/>
          <w:spacing w:val="-1"/>
          <w:sz w:val="22"/>
        </w:rPr>
        <w:t> </w:t>
      </w:r>
      <w:r>
        <w:rPr>
          <w:sz w:val="22"/>
        </w:rPr>
        <w:t>=</w:t>
      </w:r>
      <w:r>
        <w:rPr>
          <w:spacing w:val="-1"/>
          <w:sz w:val="22"/>
        </w:rPr>
        <w:t> </w:t>
      </w:r>
      <w:r>
        <w:rPr>
          <w:sz w:val="22"/>
        </w:rPr>
        <w:t>25°,</w:t>
      </w:r>
      <w:r>
        <w:rPr>
          <w:spacing w:val="-1"/>
          <w:sz w:val="22"/>
        </w:rPr>
        <w:t> </w:t>
      </w:r>
      <w:r>
        <w:rPr>
          <w:sz w:val="22"/>
        </w:rPr>
        <w:t>angles</w:t>
      </w:r>
      <w:r>
        <w:rPr>
          <w:spacing w:val="-3"/>
          <w:sz w:val="22"/>
        </w:rPr>
        <w:t> </w:t>
      </w:r>
      <w:r>
        <w:rPr>
          <w:sz w:val="22"/>
        </w:rPr>
        <w:t>in</w:t>
      </w:r>
      <w:r>
        <w:rPr>
          <w:spacing w:val="-3"/>
          <w:sz w:val="22"/>
        </w:rPr>
        <w:t> </w:t>
      </w:r>
      <w:r>
        <w:rPr>
          <w:sz w:val="22"/>
        </w:rPr>
        <w:t>the</w:t>
      </w:r>
      <w:r>
        <w:rPr>
          <w:spacing w:val="-3"/>
          <w:sz w:val="22"/>
        </w:rPr>
        <w:t> </w:t>
      </w:r>
      <w:r>
        <w:rPr>
          <w:sz w:val="22"/>
        </w:rPr>
        <w:t>same</w:t>
      </w:r>
      <w:r>
        <w:rPr>
          <w:spacing w:val="-3"/>
          <w:sz w:val="22"/>
        </w:rPr>
        <w:t> </w:t>
      </w:r>
      <w:r>
        <w:rPr>
          <w:sz w:val="22"/>
        </w:rPr>
        <w:t>segment</w:t>
      </w:r>
      <w:r>
        <w:rPr>
          <w:spacing w:val="-3"/>
          <w:sz w:val="22"/>
        </w:rPr>
        <w:t> </w:t>
      </w:r>
      <w:r>
        <w:rPr>
          <w:sz w:val="22"/>
        </w:rPr>
        <w:t>are </w:t>
      </w:r>
      <w:r>
        <w:rPr>
          <w:spacing w:val="-2"/>
          <w:sz w:val="22"/>
        </w:rPr>
        <w:t>equal.</w:t>
      </w:r>
    </w:p>
    <w:p>
      <w:pPr>
        <w:pStyle w:val="BodyText"/>
        <w:spacing w:before="2"/>
        <w:ind w:right="4677"/>
        <w:jc w:val="right"/>
      </w:pPr>
      <w:r>
        <w:rPr>
          <w:i/>
        </w:rPr>
        <w:t>b</w:t>
      </w:r>
      <w:r>
        <w:rPr>
          <w:i/>
          <w:spacing w:val="-1"/>
        </w:rPr>
        <w:t> </w:t>
      </w:r>
      <w:r>
        <w:rPr/>
        <w:t>=</w:t>
      </w:r>
      <w:r>
        <w:rPr>
          <w:spacing w:val="-1"/>
        </w:rPr>
        <w:t> </w:t>
      </w:r>
      <w:r>
        <w:rPr/>
        <w:t>45°,</w:t>
      </w:r>
      <w:r>
        <w:rPr>
          <w:spacing w:val="-1"/>
        </w:rPr>
        <w:t> </w:t>
      </w:r>
      <w:r>
        <w:rPr/>
        <w:t>angles</w:t>
      </w:r>
      <w:r>
        <w:rPr>
          <w:spacing w:val="-3"/>
        </w:rPr>
        <w:t> </w:t>
      </w:r>
      <w:r>
        <w:rPr/>
        <w:t>in</w:t>
      </w:r>
      <w:r>
        <w:rPr>
          <w:spacing w:val="-3"/>
        </w:rPr>
        <w:t> </w:t>
      </w:r>
      <w:r>
        <w:rPr/>
        <w:t>the</w:t>
      </w:r>
      <w:r>
        <w:rPr>
          <w:spacing w:val="-3"/>
        </w:rPr>
        <w:t> </w:t>
      </w:r>
      <w:r>
        <w:rPr/>
        <w:t>same</w:t>
      </w:r>
      <w:r>
        <w:rPr>
          <w:spacing w:val="-3"/>
        </w:rPr>
        <w:t> </w:t>
      </w:r>
      <w:r>
        <w:rPr/>
        <w:t>segment</w:t>
      </w:r>
      <w:r>
        <w:rPr>
          <w:spacing w:val="-3"/>
        </w:rPr>
        <w:t> </w:t>
      </w:r>
      <w:r>
        <w:rPr/>
        <w:t>are </w:t>
      </w:r>
      <w:r>
        <w:rPr>
          <w:spacing w:val="-2"/>
        </w:rPr>
        <w:t>equal.</w:t>
      </w:r>
    </w:p>
    <w:p>
      <w:pPr>
        <w:pStyle w:val="ListParagraph"/>
        <w:numPr>
          <w:ilvl w:val="1"/>
          <w:numId w:val="115"/>
        </w:numPr>
        <w:tabs>
          <w:tab w:pos="424" w:val="left" w:leader="none"/>
        </w:tabs>
        <w:spacing w:line="240" w:lineRule="auto" w:before="116" w:after="0"/>
        <w:ind w:left="424" w:right="4689" w:hanging="424"/>
        <w:jc w:val="right"/>
        <w:rPr>
          <w:sz w:val="22"/>
        </w:rPr>
      </w:pPr>
      <w:r>
        <w:rPr>
          <w:i/>
          <w:sz w:val="22"/>
        </w:rPr>
        <w:t>c</w:t>
      </w:r>
      <w:r>
        <w:rPr>
          <w:i/>
          <w:spacing w:val="-1"/>
          <w:sz w:val="22"/>
        </w:rPr>
        <w:t> </w:t>
      </w:r>
      <w:r>
        <w:rPr>
          <w:sz w:val="22"/>
        </w:rPr>
        <w:t>=</w:t>
      </w:r>
      <w:r>
        <w:rPr>
          <w:spacing w:val="-1"/>
          <w:sz w:val="22"/>
        </w:rPr>
        <w:t> </w:t>
      </w:r>
      <w:r>
        <w:rPr>
          <w:sz w:val="22"/>
        </w:rPr>
        <w:t>44°,</w:t>
      </w:r>
      <w:r>
        <w:rPr>
          <w:spacing w:val="-1"/>
          <w:sz w:val="22"/>
        </w:rPr>
        <w:t> </w:t>
      </w:r>
      <w:r>
        <w:rPr>
          <w:sz w:val="22"/>
        </w:rPr>
        <w:t>angles</w:t>
      </w:r>
      <w:r>
        <w:rPr>
          <w:spacing w:val="-3"/>
          <w:sz w:val="22"/>
        </w:rPr>
        <w:t> </w:t>
      </w:r>
      <w:r>
        <w:rPr>
          <w:sz w:val="22"/>
        </w:rPr>
        <w:t>in</w:t>
      </w:r>
      <w:r>
        <w:rPr>
          <w:spacing w:val="-3"/>
          <w:sz w:val="22"/>
        </w:rPr>
        <w:t> </w:t>
      </w:r>
      <w:r>
        <w:rPr>
          <w:sz w:val="22"/>
        </w:rPr>
        <w:t>the</w:t>
      </w:r>
      <w:r>
        <w:rPr>
          <w:spacing w:val="-3"/>
          <w:sz w:val="22"/>
        </w:rPr>
        <w:t> </w:t>
      </w:r>
      <w:r>
        <w:rPr>
          <w:sz w:val="22"/>
        </w:rPr>
        <w:t>same</w:t>
      </w:r>
      <w:r>
        <w:rPr>
          <w:spacing w:val="-3"/>
          <w:sz w:val="22"/>
        </w:rPr>
        <w:t> </w:t>
      </w:r>
      <w:r>
        <w:rPr>
          <w:sz w:val="22"/>
        </w:rPr>
        <w:t>segment</w:t>
      </w:r>
      <w:r>
        <w:rPr>
          <w:spacing w:val="-3"/>
          <w:sz w:val="22"/>
        </w:rPr>
        <w:t> </w:t>
      </w:r>
      <w:r>
        <w:rPr>
          <w:sz w:val="22"/>
        </w:rPr>
        <w:t>are </w:t>
      </w:r>
      <w:r>
        <w:rPr>
          <w:spacing w:val="-2"/>
          <w:sz w:val="22"/>
        </w:rPr>
        <w:t>equal.</w:t>
      </w:r>
    </w:p>
    <w:p>
      <w:pPr>
        <w:pStyle w:val="BodyText"/>
        <w:spacing w:before="4"/>
        <w:ind w:left="1586"/>
      </w:pPr>
      <w:r>
        <w:rPr>
          <w:i/>
        </w:rPr>
        <w:t>d</w:t>
      </w:r>
      <w:r>
        <w:rPr>
          <w:i/>
          <w:spacing w:val="-1"/>
        </w:rPr>
        <w:t> </w:t>
      </w:r>
      <w:r>
        <w:rPr/>
        <w:t>=</w:t>
      </w:r>
      <w:r>
        <w:rPr>
          <w:spacing w:val="-1"/>
        </w:rPr>
        <w:t> </w:t>
      </w:r>
      <w:r>
        <w:rPr/>
        <w:t>46°,</w:t>
      </w:r>
      <w:r>
        <w:rPr>
          <w:spacing w:val="-1"/>
        </w:rPr>
        <w:t> </w:t>
      </w:r>
      <w:r>
        <w:rPr/>
        <w:t>the</w:t>
      </w:r>
      <w:r>
        <w:rPr>
          <w:spacing w:val="-3"/>
        </w:rPr>
        <w:t> </w:t>
      </w:r>
      <w:r>
        <w:rPr/>
        <w:t>angle</w:t>
      </w:r>
      <w:r>
        <w:rPr>
          <w:spacing w:val="-3"/>
        </w:rPr>
        <w:t> </w:t>
      </w:r>
      <w:r>
        <w:rPr/>
        <w:t>in a</w:t>
      </w:r>
      <w:r>
        <w:rPr>
          <w:spacing w:val="-3"/>
        </w:rPr>
        <w:t> </w:t>
      </w:r>
      <w:r>
        <w:rPr/>
        <w:t>semicircle</w:t>
      </w:r>
      <w:r>
        <w:rPr>
          <w:spacing w:val="-3"/>
        </w:rPr>
        <w:t> </w:t>
      </w:r>
      <w:r>
        <w:rPr/>
        <w:t>is</w:t>
      </w:r>
      <w:r>
        <w:rPr>
          <w:spacing w:val="-3"/>
        </w:rPr>
        <w:t> </w:t>
      </w:r>
      <w:r>
        <w:rPr/>
        <w:t>90°</w:t>
      </w:r>
      <w:r>
        <w:rPr>
          <w:spacing w:val="-3"/>
        </w:rPr>
        <w:t> </w:t>
      </w:r>
      <w:r>
        <w:rPr/>
        <w:t>and</w:t>
      </w:r>
      <w:r>
        <w:rPr>
          <w:spacing w:val="-1"/>
        </w:rPr>
        <w:t> </w:t>
      </w:r>
      <w:r>
        <w:rPr/>
        <w:t>the angles</w:t>
      </w:r>
      <w:r>
        <w:rPr>
          <w:spacing w:val="-3"/>
        </w:rPr>
        <w:t> </w:t>
      </w:r>
      <w:r>
        <w:rPr/>
        <w:t>in</w:t>
      </w:r>
      <w:r>
        <w:rPr>
          <w:spacing w:val="-1"/>
        </w:rPr>
        <w:t> </w:t>
      </w:r>
      <w:r>
        <w:rPr/>
        <w:t>a</w:t>
      </w:r>
      <w:r>
        <w:rPr>
          <w:spacing w:val="-3"/>
        </w:rPr>
        <w:t> </w:t>
      </w:r>
      <w:r>
        <w:rPr/>
        <w:t>triangle</w:t>
      </w:r>
      <w:r>
        <w:rPr>
          <w:spacing w:val="-3"/>
        </w:rPr>
        <w:t> </w:t>
      </w:r>
      <w:r>
        <w:rPr/>
        <w:t>total</w:t>
      </w:r>
      <w:r>
        <w:rPr>
          <w:spacing w:val="-2"/>
        </w:rPr>
        <w:t> 180°.</w:t>
      </w:r>
    </w:p>
    <w:p>
      <w:pPr>
        <w:pStyle w:val="ListParagraph"/>
        <w:numPr>
          <w:ilvl w:val="1"/>
          <w:numId w:val="115"/>
        </w:numPr>
        <w:tabs>
          <w:tab w:pos="1587" w:val="left" w:leader="none"/>
        </w:tabs>
        <w:spacing w:line="240" w:lineRule="auto" w:before="117" w:after="0"/>
        <w:ind w:left="1587" w:right="0" w:hanging="425"/>
        <w:jc w:val="left"/>
        <w:rPr>
          <w:sz w:val="22"/>
        </w:rPr>
      </w:pPr>
      <w:r>
        <w:rPr>
          <w:i/>
          <w:sz w:val="22"/>
        </w:rPr>
        <w:t>e</w:t>
      </w:r>
      <w:r>
        <w:rPr>
          <w:i/>
          <w:spacing w:val="-3"/>
          <w:sz w:val="22"/>
        </w:rPr>
        <w:t> </w:t>
      </w:r>
      <w:r>
        <w:rPr>
          <w:sz w:val="22"/>
        </w:rPr>
        <w:t>=</w:t>
      </w:r>
      <w:r>
        <w:rPr>
          <w:spacing w:val="-1"/>
          <w:sz w:val="22"/>
        </w:rPr>
        <w:t> </w:t>
      </w:r>
      <w:r>
        <w:rPr>
          <w:sz w:val="22"/>
        </w:rPr>
        <w:t>48°,</w:t>
      </w:r>
      <w:r>
        <w:rPr>
          <w:spacing w:val="-1"/>
          <w:sz w:val="22"/>
        </w:rPr>
        <w:t> </w:t>
      </w:r>
      <w:r>
        <w:rPr>
          <w:sz w:val="22"/>
        </w:rPr>
        <w:t>the</w:t>
      </w:r>
      <w:r>
        <w:rPr>
          <w:spacing w:val="-1"/>
          <w:sz w:val="22"/>
        </w:rPr>
        <w:t> </w:t>
      </w:r>
      <w:r>
        <w:rPr>
          <w:sz w:val="22"/>
        </w:rPr>
        <w:t>angle</w:t>
      </w:r>
      <w:r>
        <w:rPr>
          <w:spacing w:val="-2"/>
          <w:sz w:val="22"/>
        </w:rPr>
        <w:t> </w:t>
      </w:r>
      <w:r>
        <w:rPr>
          <w:sz w:val="22"/>
        </w:rPr>
        <w:t>at</w:t>
      </w:r>
      <w:r>
        <w:rPr>
          <w:spacing w:val="-3"/>
          <w:sz w:val="22"/>
        </w:rPr>
        <w:t> </w:t>
      </w:r>
      <w:r>
        <w:rPr>
          <w:sz w:val="22"/>
        </w:rPr>
        <w:t>the</w:t>
      </w:r>
      <w:r>
        <w:rPr>
          <w:spacing w:val="-3"/>
          <w:sz w:val="22"/>
        </w:rPr>
        <w:t> </w:t>
      </w:r>
      <w:r>
        <w:rPr>
          <w:sz w:val="22"/>
        </w:rPr>
        <w:t>centre</w:t>
      </w:r>
      <w:r>
        <w:rPr>
          <w:spacing w:val="-3"/>
          <w:sz w:val="22"/>
        </w:rPr>
        <w:t> </w:t>
      </w:r>
      <w:r>
        <w:rPr>
          <w:sz w:val="22"/>
        </w:rPr>
        <w:t>of</w:t>
      </w:r>
      <w:r>
        <w:rPr>
          <w:spacing w:val="1"/>
          <w:sz w:val="22"/>
        </w:rPr>
        <w:t> </w:t>
      </w:r>
      <w:r>
        <w:rPr>
          <w:sz w:val="22"/>
        </w:rPr>
        <w:t>a</w:t>
      </w:r>
      <w:r>
        <w:rPr>
          <w:spacing w:val="-3"/>
          <w:sz w:val="22"/>
        </w:rPr>
        <w:t> </w:t>
      </w:r>
      <w:r>
        <w:rPr>
          <w:sz w:val="22"/>
        </w:rPr>
        <w:t>circle</w:t>
      </w:r>
      <w:r>
        <w:rPr>
          <w:spacing w:val="-3"/>
          <w:sz w:val="22"/>
        </w:rPr>
        <w:t> </w:t>
      </w:r>
      <w:r>
        <w:rPr>
          <w:sz w:val="22"/>
        </w:rPr>
        <w:t>is</w:t>
      </w:r>
      <w:r>
        <w:rPr>
          <w:spacing w:val="-3"/>
          <w:sz w:val="22"/>
        </w:rPr>
        <w:t> </w:t>
      </w:r>
      <w:r>
        <w:rPr>
          <w:sz w:val="22"/>
        </w:rPr>
        <w:t>twice</w:t>
      </w:r>
      <w:r>
        <w:rPr>
          <w:spacing w:val="-2"/>
          <w:sz w:val="22"/>
        </w:rPr>
        <w:t> </w:t>
      </w:r>
      <w:r>
        <w:rPr>
          <w:sz w:val="22"/>
        </w:rPr>
        <w:t>the</w:t>
      </w:r>
      <w:r>
        <w:rPr>
          <w:spacing w:val="-1"/>
          <w:sz w:val="22"/>
        </w:rPr>
        <w:t> </w:t>
      </w:r>
      <w:r>
        <w:rPr>
          <w:sz w:val="22"/>
        </w:rPr>
        <w:t>angle</w:t>
      </w:r>
      <w:r>
        <w:rPr>
          <w:spacing w:val="-3"/>
          <w:sz w:val="22"/>
        </w:rPr>
        <w:t> </w:t>
      </w:r>
      <w:r>
        <w:rPr>
          <w:sz w:val="22"/>
        </w:rPr>
        <w:t>at</w:t>
      </w:r>
      <w:r>
        <w:rPr>
          <w:spacing w:val="-3"/>
          <w:sz w:val="22"/>
        </w:rPr>
        <w:t> </w:t>
      </w:r>
      <w:r>
        <w:rPr>
          <w:sz w:val="22"/>
        </w:rPr>
        <w:t>the</w:t>
      </w:r>
      <w:r>
        <w:rPr>
          <w:spacing w:val="-2"/>
          <w:sz w:val="22"/>
        </w:rPr>
        <w:t> circumference.</w:t>
      </w:r>
    </w:p>
    <w:p>
      <w:pPr>
        <w:pStyle w:val="BodyText"/>
        <w:spacing w:before="3"/>
        <w:ind w:left="1587"/>
      </w:pPr>
      <w:r>
        <w:rPr>
          <w:i/>
        </w:rPr>
        <w:t>f</w:t>
      </w:r>
      <w:r>
        <w:rPr>
          <w:i/>
          <w:spacing w:val="-1"/>
        </w:rPr>
        <w:t> </w:t>
      </w:r>
      <w:r>
        <w:rPr/>
        <w:t>=</w:t>
      </w:r>
      <w:r>
        <w:rPr>
          <w:spacing w:val="-1"/>
        </w:rPr>
        <w:t> </w:t>
      </w:r>
      <w:r>
        <w:rPr/>
        <w:t>48°,</w:t>
      </w:r>
      <w:r>
        <w:rPr>
          <w:spacing w:val="-1"/>
        </w:rPr>
        <w:t> </w:t>
      </w:r>
      <w:r>
        <w:rPr/>
        <w:t>angles</w:t>
      </w:r>
      <w:r>
        <w:rPr>
          <w:spacing w:val="-1"/>
        </w:rPr>
        <w:t> </w:t>
      </w:r>
      <w:r>
        <w:rPr/>
        <w:t>in</w:t>
      </w:r>
      <w:r>
        <w:rPr>
          <w:spacing w:val="-4"/>
        </w:rPr>
        <w:t> </w:t>
      </w:r>
      <w:r>
        <w:rPr/>
        <w:t>the</w:t>
      </w:r>
      <w:r>
        <w:rPr>
          <w:spacing w:val="-3"/>
        </w:rPr>
        <w:t> </w:t>
      </w:r>
      <w:r>
        <w:rPr/>
        <w:t>same</w:t>
      </w:r>
      <w:r>
        <w:rPr>
          <w:spacing w:val="-2"/>
        </w:rPr>
        <w:t> </w:t>
      </w:r>
      <w:r>
        <w:rPr/>
        <w:t>segment</w:t>
      </w:r>
      <w:r>
        <w:rPr>
          <w:spacing w:val="-3"/>
        </w:rPr>
        <w:t> </w:t>
      </w:r>
      <w:r>
        <w:rPr/>
        <w:t>are</w:t>
      </w:r>
      <w:r>
        <w:rPr>
          <w:spacing w:val="-1"/>
        </w:rPr>
        <w:t> </w:t>
      </w:r>
      <w:r>
        <w:rPr>
          <w:spacing w:val="-2"/>
        </w:rPr>
        <w:t>equal.</w:t>
      </w:r>
    </w:p>
    <w:p>
      <w:pPr>
        <w:pStyle w:val="ListParagraph"/>
        <w:numPr>
          <w:ilvl w:val="1"/>
          <w:numId w:val="115"/>
        </w:numPr>
        <w:tabs>
          <w:tab w:pos="1587" w:val="left" w:leader="none"/>
          <w:tab w:pos="2437" w:val="left" w:leader="none"/>
        </w:tabs>
        <w:spacing w:line="240" w:lineRule="auto" w:before="117" w:after="0"/>
        <w:ind w:left="2437" w:right="704" w:hanging="1275"/>
        <w:jc w:val="left"/>
        <w:rPr>
          <w:sz w:val="22"/>
        </w:rPr>
      </w:pPr>
      <w:r>
        <w:rPr>
          <w:i/>
          <w:sz w:val="22"/>
        </w:rPr>
        <w:t>g</w:t>
      </w:r>
      <w:r>
        <w:rPr>
          <w:i/>
          <w:spacing w:val="-1"/>
          <w:sz w:val="22"/>
        </w:rPr>
        <w:t> </w:t>
      </w:r>
      <w:r>
        <w:rPr>
          <w:sz w:val="22"/>
        </w:rPr>
        <w:t>=</w:t>
      </w:r>
      <w:r>
        <w:rPr>
          <w:spacing w:val="-1"/>
          <w:sz w:val="22"/>
        </w:rPr>
        <w:t> </w:t>
      </w:r>
      <w:r>
        <w:rPr>
          <w:sz w:val="22"/>
        </w:rPr>
        <w:t>100°,</w:t>
      </w:r>
      <w:r>
        <w:rPr>
          <w:spacing w:val="-1"/>
          <w:sz w:val="22"/>
        </w:rPr>
        <w:t> </w:t>
      </w:r>
      <w:r>
        <w:rPr>
          <w:sz w:val="22"/>
        </w:rPr>
        <w:t>angles</w:t>
      </w:r>
      <w:r>
        <w:rPr>
          <w:spacing w:val="-3"/>
          <w:sz w:val="22"/>
        </w:rPr>
        <w:t> </w:t>
      </w:r>
      <w:r>
        <w:rPr>
          <w:sz w:val="22"/>
        </w:rPr>
        <w:t>at</w:t>
      </w:r>
      <w:r>
        <w:rPr>
          <w:spacing w:val="-3"/>
          <w:sz w:val="22"/>
        </w:rPr>
        <w:t> </w:t>
      </w:r>
      <w:r>
        <w:rPr>
          <w:sz w:val="22"/>
        </w:rPr>
        <w:t>a</w:t>
      </w:r>
      <w:r>
        <w:rPr>
          <w:spacing w:val="-1"/>
          <w:sz w:val="22"/>
        </w:rPr>
        <w:t> </w:t>
      </w:r>
      <w:r>
        <w:rPr>
          <w:sz w:val="22"/>
        </w:rPr>
        <w:t>full turn</w:t>
      </w:r>
      <w:r>
        <w:rPr>
          <w:spacing w:val="-1"/>
          <w:sz w:val="22"/>
        </w:rPr>
        <w:t> </w:t>
      </w:r>
      <w:r>
        <w:rPr>
          <w:sz w:val="22"/>
        </w:rPr>
        <w:t>total 360°,</w:t>
      </w:r>
      <w:r>
        <w:rPr>
          <w:spacing w:val="-1"/>
          <w:sz w:val="22"/>
        </w:rPr>
        <w:t> </w:t>
      </w:r>
      <w:r>
        <w:rPr>
          <w:sz w:val="22"/>
        </w:rPr>
        <w:t>the</w:t>
      </w:r>
      <w:r>
        <w:rPr>
          <w:spacing w:val="-1"/>
          <w:sz w:val="22"/>
        </w:rPr>
        <w:t> </w:t>
      </w:r>
      <w:r>
        <w:rPr>
          <w:sz w:val="22"/>
        </w:rPr>
        <w:t>angle</w:t>
      </w:r>
      <w:r>
        <w:rPr>
          <w:spacing w:val="-3"/>
          <w:sz w:val="22"/>
        </w:rPr>
        <w:t> </w:t>
      </w:r>
      <w:r>
        <w:rPr>
          <w:sz w:val="22"/>
        </w:rPr>
        <w:t>at</w:t>
      </w:r>
      <w:r>
        <w:rPr>
          <w:spacing w:val="-3"/>
          <w:sz w:val="22"/>
        </w:rPr>
        <w:t> </w:t>
      </w:r>
      <w:r>
        <w:rPr>
          <w:sz w:val="22"/>
        </w:rPr>
        <w:t>the</w:t>
      </w:r>
      <w:r>
        <w:rPr>
          <w:spacing w:val="-1"/>
          <w:sz w:val="22"/>
        </w:rPr>
        <w:t> </w:t>
      </w:r>
      <w:r>
        <w:rPr>
          <w:sz w:val="22"/>
        </w:rPr>
        <w:t>centre</w:t>
      </w:r>
      <w:r>
        <w:rPr>
          <w:spacing w:val="-3"/>
          <w:sz w:val="22"/>
        </w:rPr>
        <w:t> </w:t>
      </w:r>
      <w:r>
        <w:rPr>
          <w:sz w:val="22"/>
        </w:rPr>
        <w:t>of</w:t>
      </w:r>
      <w:r>
        <w:rPr>
          <w:spacing w:val="-3"/>
          <w:sz w:val="22"/>
        </w:rPr>
        <w:t> </w:t>
      </w:r>
      <w:r>
        <w:rPr>
          <w:sz w:val="22"/>
        </w:rPr>
        <w:t>a</w:t>
      </w:r>
      <w:r>
        <w:rPr>
          <w:spacing w:val="-1"/>
          <w:sz w:val="22"/>
        </w:rPr>
        <w:t> </w:t>
      </w:r>
      <w:r>
        <w:rPr>
          <w:sz w:val="22"/>
        </w:rPr>
        <w:t>circle</w:t>
      </w:r>
      <w:r>
        <w:rPr>
          <w:spacing w:val="-3"/>
          <w:sz w:val="22"/>
        </w:rPr>
        <w:t> </w:t>
      </w:r>
      <w:r>
        <w:rPr>
          <w:sz w:val="22"/>
        </w:rPr>
        <w:t>is</w:t>
      </w:r>
      <w:r>
        <w:rPr>
          <w:spacing w:val="-3"/>
          <w:sz w:val="22"/>
        </w:rPr>
        <w:t> </w:t>
      </w:r>
      <w:r>
        <w:rPr>
          <w:sz w:val="22"/>
        </w:rPr>
        <w:t>twice</w:t>
      </w:r>
      <w:r>
        <w:rPr>
          <w:spacing w:val="-3"/>
          <w:sz w:val="22"/>
        </w:rPr>
        <w:t> </w:t>
      </w:r>
      <w:r>
        <w:rPr>
          <w:sz w:val="22"/>
        </w:rPr>
        <w:t>the</w:t>
      </w:r>
      <w:r>
        <w:rPr>
          <w:spacing w:val="-1"/>
          <w:sz w:val="22"/>
        </w:rPr>
        <w:t> </w:t>
      </w:r>
      <w:r>
        <w:rPr>
          <w:sz w:val="22"/>
        </w:rPr>
        <w:t>angle at the circumference.</w:t>
      </w:r>
    </w:p>
    <w:p>
      <w:pPr>
        <w:pStyle w:val="BodyText"/>
        <w:spacing w:before="3"/>
        <w:ind w:left="1587"/>
      </w:pPr>
      <w:r>
        <w:rPr>
          <w:i/>
        </w:rPr>
        <w:t>h</w:t>
      </w:r>
      <w:r>
        <w:rPr>
          <w:i/>
          <w:spacing w:val="-2"/>
        </w:rPr>
        <w:t> </w:t>
      </w:r>
      <w:r>
        <w:rPr/>
        <w:t>=</w:t>
      </w:r>
      <w:r>
        <w:rPr>
          <w:spacing w:val="-1"/>
        </w:rPr>
        <w:t> </w:t>
      </w:r>
      <w:r>
        <w:rPr/>
        <w:t>100°,</w:t>
      </w:r>
      <w:r>
        <w:rPr>
          <w:spacing w:val="-2"/>
        </w:rPr>
        <w:t> </w:t>
      </w:r>
      <w:r>
        <w:rPr/>
        <w:t>angles</w:t>
      </w:r>
      <w:r>
        <w:rPr>
          <w:spacing w:val="-3"/>
        </w:rPr>
        <w:t> </w:t>
      </w:r>
      <w:r>
        <w:rPr/>
        <w:t>in</w:t>
      </w:r>
      <w:r>
        <w:rPr>
          <w:spacing w:val="-5"/>
        </w:rPr>
        <w:t> </w:t>
      </w:r>
      <w:r>
        <w:rPr/>
        <w:t>the</w:t>
      </w:r>
      <w:r>
        <w:rPr>
          <w:spacing w:val="-3"/>
        </w:rPr>
        <w:t> </w:t>
      </w:r>
      <w:r>
        <w:rPr/>
        <w:t>same</w:t>
      </w:r>
      <w:r>
        <w:rPr>
          <w:spacing w:val="-2"/>
        </w:rPr>
        <w:t> </w:t>
      </w:r>
      <w:r>
        <w:rPr/>
        <w:t>segment are</w:t>
      </w:r>
      <w:r>
        <w:rPr>
          <w:spacing w:val="-1"/>
        </w:rPr>
        <w:t> </w:t>
      </w:r>
      <w:r>
        <w:rPr>
          <w:spacing w:val="-2"/>
        </w:rPr>
        <w:t>equal.</w:t>
      </w:r>
    </w:p>
    <w:p>
      <w:pPr>
        <w:pStyle w:val="BodyText"/>
        <w:spacing w:before="103"/>
      </w:pPr>
    </w:p>
    <w:p>
      <w:pPr>
        <w:pStyle w:val="ListParagraph"/>
        <w:numPr>
          <w:ilvl w:val="0"/>
          <w:numId w:val="115"/>
        </w:numPr>
        <w:tabs>
          <w:tab w:pos="1162" w:val="left" w:leader="none"/>
          <w:tab w:pos="1587" w:val="left" w:leader="none"/>
        </w:tabs>
        <w:spacing w:line="240" w:lineRule="auto" w:before="1" w:after="0"/>
        <w:ind w:left="1162" w:right="0" w:hanging="427"/>
        <w:jc w:val="left"/>
        <w:rPr>
          <w:sz w:val="22"/>
        </w:rPr>
      </w:pPr>
      <w:r>
        <w:rPr>
          <w:b/>
          <w:spacing w:val="-10"/>
          <w:sz w:val="22"/>
        </w:rPr>
        <w:t>a</w:t>
      </w:r>
      <w:r>
        <w:rPr>
          <w:b/>
          <w:sz w:val="22"/>
        </w:rPr>
        <w:tab/>
      </w:r>
      <w:r>
        <w:rPr>
          <w:i/>
          <w:sz w:val="22"/>
        </w:rPr>
        <w:t>a</w:t>
      </w:r>
      <w:r>
        <w:rPr>
          <w:i/>
          <w:spacing w:val="-3"/>
          <w:sz w:val="22"/>
        </w:rPr>
        <w:t> </w:t>
      </w:r>
      <w:r>
        <w:rPr>
          <w:sz w:val="22"/>
        </w:rPr>
        <w:t>=</w:t>
      </w:r>
      <w:r>
        <w:rPr>
          <w:spacing w:val="-3"/>
          <w:sz w:val="22"/>
        </w:rPr>
        <w:t> </w:t>
      </w:r>
      <w:r>
        <w:rPr>
          <w:sz w:val="22"/>
        </w:rPr>
        <w:t>75°,</w:t>
      </w:r>
      <w:r>
        <w:rPr>
          <w:spacing w:val="-2"/>
          <w:sz w:val="22"/>
        </w:rPr>
        <w:t> </w:t>
      </w:r>
      <w:r>
        <w:rPr>
          <w:sz w:val="22"/>
        </w:rPr>
        <w:t>opposite</w:t>
      </w:r>
      <w:r>
        <w:rPr>
          <w:spacing w:val="-3"/>
          <w:sz w:val="22"/>
        </w:rPr>
        <w:t> </w:t>
      </w:r>
      <w:r>
        <w:rPr>
          <w:sz w:val="22"/>
        </w:rPr>
        <w:t>angles</w:t>
      </w:r>
      <w:r>
        <w:rPr>
          <w:spacing w:val="-3"/>
          <w:sz w:val="22"/>
        </w:rPr>
        <w:t> </w:t>
      </w:r>
      <w:r>
        <w:rPr>
          <w:sz w:val="22"/>
        </w:rPr>
        <w:t>in</w:t>
      </w:r>
      <w:r>
        <w:rPr>
          <w:spacing w:val="-7"/>
          <w:sz w:val="22"/>
        </w:rPr>
        <w:t> </w:t>
      </w:r>
      <w:r>
        <w:rPr>
          <w:sz w:val="22"/>
        </w:rPr>
        <w:t>a</w:t>
      </w:r>
      <w:r>
        <w:rPr>
          <w:spacing w:val="-3"/>
          <w:sz w:val="22"/>
        </w:rPr>
        <w:t> </w:t>
      </w:r>
      <w:r>
        <w:rPr>
          <w:sz w:val="22"/>
        </w:rPr>
        <w:t>cyclic</w:t>
      </w:r>
      <w:r>
        <w:rPr>
          <w:spacing w:val="-2"/>
          <w:sz w:val="22"/>
        </w:rPr>
        <w:t> </w:t>
      </w:r>
      <w:r>
        <w:rPr>
          <w:sz w:val="22"/>
        </w:rPr>
        <w:t>quadrilateral</w:t>
      </w:r>
      <w:r>
        <w:rPr>
          <w:spacing w:val="-5"/>
          <w:sz w:val="22"/>
        </w:rPr>
        <w:t> </w:t>
      </w:r>
      <w:r>
        <w:rPr>
          <w:sz w:val="22"/>
        </w:rPr>
        <w:t>total</w:t>
      </w:r>
      <w:r>
        <w:rPr>
          <w:spacing w:val="-1"/>
          <w:sz w:val="22"/>
        </w:rPr>
        <w:t> </w:t>
      </w:r>
      <w:r>
        <w:rPr>
          <w:spacing w:val="-2"/>
          <w:sz w:val="22"/>
        </w:rPr>
        <w:t>180°.</w:t>
      </w:r>
    </w:p>
    <w:p>
      <w:pPr>
        <w:pStyle w:val="BodyText"/>
        <w:spacing w:before="1"/>
        <w:ind w:left="1588"/>
      </w:pPr>
      <w:r>
        <w:rPr>
          <w:i/>
        </w:rPr>
        <w:t>b</w:t>
      </w:r>
      <w:r>
        <w:rPr>
          <w:i/>
          <w:spacing w:val="-2"/>
        </w:rPr>
        <w:t> </w:t>
      </w:r>
      <w:r>
        <w:rPr/>
        <w:t>=</w:t>
      </w:r>
      <w:r>
        <w:rPr>
          <w:spacing w:val="-1"/>
        </w:rPr>
        <w:t> </w:t>
      </w:r>
      <w:r>
        <w:rPr/>
        <w:t>105°,</w:t>
      </w:r>
      <w:r>
        <w:rPr>
          <w:spacing w:val="-2"/>
        </w:rPr>
        <w:t> </w:t>
      </w:r>
      <w:r>
        <w:rPr/>
        <w:t>angles</w:t>
      </w:r>
      <w:r>
        <w:rPr>
          <w:spacing w:val="-3"/>
        </w:rPr>
        <w:t> </w:t>
      </w:r>
      <w:r>
        <w:rPr/>
        <w:t>on</w:t>
      </w:r>
      <w:r>
        <w:rPr>
          <w:spacing w:val="-2"/>
        </w:rPr>
        <w:t> </w:t>
      </w:r>
      <w:r>
        <w:rPr/>
        <w:t>a</w:t>
      </w:r>
      <w:r>
        <w:rPr>
          <w:spacing w:val="-3"/>
        </w:rPr>
        <w:t> </w:t>
      </w:r>
      <w:r>
        <w:rPr/>
        <w:t>straight</w:t>
      </w:r>
      <w:r>
        <w:rPr>
          <w:spacing w:val="-1"/>
        </w:rPr>
        <w:t> </w:t>
      </w:r>
      <w:r>
        <w:rPr/>
        <w:t>line</w:t>
      </w:r>
      <w:r>
        <w:rPr>
          <w:spacing w:val="-3"/>
        </w:rPr>
        <w:t> </w:t>
      </w:r>
      <w:r>
        <w:rPr/>
        <w:t>total</w:t>
      </w:r>
      <w:r>
        <w:rPr>
          <w:spacing w:val="-3"/>
        </w:rPr>
        <w:t> </w:t>
      </w:r>
      <w:r>
        <w:rPr>
          <w:spacing w:val="-2"/>
        </w:rPr>
        <w:t>180°.</w:t>
      </w:r>
    </w:p>
    <w:p>
      <w:pPr>
        <w:pStyle w:val="BodyText"/>
        <w:spacing w:before="1"/>
        <w:ind w:left="1588"/>
      </w:pPr>
      <w:r>
        <w:rPr>
          <w:i/>
        </w:rPr>
        <w:t>c</w:t>
      </w:r>
      <w:r>
        <w:rPr>
          <w:i/>
          <w:spacing w:val="-3"/>
        </w:rPr>
        <w:t> </w:t>
      </w:r>
      <w:r>
        <w:rPr/>
        <w:t>=</w:t>
      </w:r>
      <w:r>
        <w:rPr>
          <w:spacing w:val="-3"/>
        </w:rPr>
        <w:t> </w:t>
      </w:r>
      <w:r>
        <w:rPr/>
        <w:t>94°,</w:t>
      </w:r>
      <w:r>
        <w:rPr>
          <w:spacing w:val="-2"/>
        </w:rPr>
        <w:t> </w:t>
      </w:r>
      <w:r>
        <w:rPr/>
        <w:t>opposite</w:t>
      </w:r>
      <w:r>
        <w:rPr>
          <w:spacing w:val="-3"/>
        </w:rPr>
        <w:t> </w:t>
      </w:r>
      <w:r>
        <w:rPr/>
        <w:t>angles</w:t>
      </w:r>
      <w:r>
        <w:rPr>
          <w:spacing w:val="-2"/>
        </w:rPr>
        <w:t> </w:t>
      </w:r>
      <w:r>
        <w:rPr/>
        <w:t>in</w:t>
      </w:r>
      <w:r>
        <w:rPr>
          <w:spacing w:val="-5"/>
        </w:rPr>
        <w:t> </w:t>
      </w:r>
      <w:r>
        <w:rPr/>
        <w:t>a</w:t>
      </w:r>
      <w:r>
        <w:rPr>
          <w:spacing w:val="-3"/>
        </w:rPr>
        <w:t> </w:t>
      </w:r>
      <w:r>
        <w:rPr/>
        <w:t>cyclic</w:t>
      </w:r>
      <w:r>
        <w:rPr>
          <w:spacing w:val="-2"/>
        </w:rPr>
        <w:t> </w:t>
      </w:r>
      <w:r>
        <w:rPr/>
        <w:t>quadrilateral</w:t>
      </w:r>
      <w:r>
        <w:rPr>
          <w:spacing w:val="-5"/>
        </w:rPr>
        <w:t> </w:t>
      </w:r>
      <w:r>
        <w:rPr/>
        <w:t>total</w:t>
      </w:r>
      <w:r>
        <w:rPr>
          <w:spacing w:val="-1"/>
        </w:rPr>
        <w:t> </w:t>
      </w:r>
      <w:r>
        <w:rPr>
          <w:spacing w:val="-4"/>
        </w:rPr>
        <w:t>180°.</w:t>
      </w:r>
    </w:p>
    <w:p>
      <w:pPr>
        <w:pStyle w:val="ListParagraph"/>
        <w:numPr>
          <w:ilvl w:val="1"/>
          <w:numId w:val="115"/>
        </w:numPr>
        <w:tabs>
          <w:tab w:pos="1588" w:val="left" w:leader="none"/>
        </w:tabs>
        <w:spacing w:line="252" w:lineRule="exact" w:before="119" w:after="0"/>
        <w:ind w:left="1588" w:right="0" w:hanging="425"/>
        <w:jc w:val="left"/>
        <w:rPr>
          <w:sz w:val="22"/>
        </w:rPr>
      </w:pPr>
      <w:r>
        <w:rPr>
          <w:i/>
          <w:sz w:val="22"/>
        </w:rPr>
        <w:t>d</w:t>
      </w:r>
      <w:r>
        <w:rPr>
          <w:i/>
          <w:spacing w:val="-3"/>
          <w:sz w:val="22"/>
        </w:rPr>
        <w:t> </w:t>
      </w:r>
      <w:r>
        <w:rPr>
          <w:sz w:val="22"/>
        </w:rPr>
        <w:t>=</w:t>
      </w:r>
      <w:r>
        <w:rPr>
          <w:spacing w:val="-3"/>
          <w:sz w:val="22"/>
        </w:rPr>
        <w:t> </w:t>
      </w:r>
      <w:r>
        <w:rPr>
          <w:sz w:val="22"/>
        </w:rPr>
        <w:t>92°,</w:t>
      </w:r>
      <w:r>
        <w:rPr>
          <w:spacing w:val="-2"/>
          <w:sz w:val="22"/>
        </w:rPr>
        <w:t> </w:t>
      </w:r>
      <w:r>
        <w:rPr>
          <w:sz w:val="22"/>
        </w:rPr>
        <w:t>opposite</w:t>
      </w:r>
      <w:r>
        <w:rPr>
          <w:spacing w:val="-3"/>
          <w:sz w:val="22"/>
        </w:rPr>
        <w:t> </w:t>
      </w:r>
      <w:r>
        <w:rPr>
          <w:sz w:val="22"/>
        </w:rPr>
        <w:t>angles</w:t>
      </w:r>
      <w:r>
        <w:rPr>
          <w:spacing w:val="-3"/>
          <w:sz w:val="22"/>
        </w:rPr>
        <w:t> </w:t>
      </w:r>
      <w:r>
        <w:rPr>
          <w:sz w:val="22"/>
        </w:rPr>
        <w:t>in</w:t>
      </w:r>
      <w:r>
        <w:rPr>
          <w:spacing w:val="-7"/>
          <w:sz w:val="22"/>
        </w:rPr>
        <w:t> </w:t>
      </w:r>
      <w:r>
        <w:rPr>
          <w:sz w:val="22"/>
        </w:rPr>
        <w:t>a</w:t>
      </w:r>
      <w:r>
        <w:rPr>
          <w:spacing w:val="-3"/>
          <w:sz w:val="22"/>
        </w:rPr>
        <w:t> </w:t>
      </w:r>
      <w:r>
        <w:rPr>
          <w:sz w:val="22"/>
        </w:rPr>
        <w:t>cyclic</w:t>
      </w:r>
      <w:r>
        <w:rPr>
          <w:spacing w:val="-2"/>
          <w:sz w:val="22"/>
        </w:rPr>
        <w:t> </w:t>
      </w:r>
      <w:r>
        <w:rPr>
          <w:sz w:val="22"/>
        </w:rPr>
        <w:t>quadrilateral</w:t>
      </w:r>
      <w:r>
        <w:rPr>
          <w:spacing w:val="-5"/>
          <w:sz w:val="22"/>
        </w:rPr>
        <w:t> </w:t>
      </w:r>
      <w:r>
        <w:rPr>
          <w:sz w:val="22"/>
        </w:rPr>
        <w:t>total</w:t>
      </w:r>
      <w:r>
        <w:rPr>
          <w:spacing w:val="-1"/>
          <w:sz w:val="22"/>
        </w:rPr>
        <w:t> </w:t>
      </w:r>
      <w:r>
        <w:rPr>
          <w:spacing w:val="-2"/>
          <w:sz w:val="22"/>
        </w:rPr>
        <w:t>180°.</w:t>
      </w:r>
    </w:p>
    <w:p>
      <w:pPr>
        <w:pStyle w:val="BodyText"/>
        <w:spacing w:line="252" w:lineRule="exact"/>
        <w:ind w:left="1588"/>
      </w:pPr>
      <w:r>
        <w:rPr>
          <w:i/>
        </w:rPr>
        <w:t>e</w:t>
      </w:r>
      <w:r>
        <w:rPr>
          <w:i/>
          <w:spacing w:val="-2"/>
        </w:rPr>
        <w:t> </w:t>
      </w:r>
      <w:r>
        <w:rPr/>
        <w:t>=</w:t>
      </w:r>
      <w:r>
        <w:rPr>
          <w:spacing w:val="-1"/>
        </w:rPr>
        <w:t> </w:t>
      </w:r>
      <w:r>
        <w:rPr/>
        <w:t>88°,</w:t>
      </w:r>
      <w:r>
        <w:rPr>
          <w:spacing w:val="-2"/>
        </w:rPr>
        <w:t> </w:t>
      </w:r>
      <w:r>
        <w:rPr/>
        <w:t>angles</w:t>
      </w:r>
      <w:r>
        <w:rPr>
          <w:spacing w:val="-3"/>
        </w:rPr>
        <w:t> </w:t>
      </w:r>
      <w:r>
        <w:rPr/>
        <w:t>on</w:t>
      </w:r>
      <w:r>
        <w:rPr>
          <w:spacing w:val="-1"/>
        </w:rPr>
        <w:t> </w:t>
      </w:r>
      <w:r>
        <w:rPr/>
        <w:t>a</w:t>
      </w:r>
      <w:r>
        <w:rPr>
          <w:spacing w:val="-3"/>
        </w:rPr>
        <w:t> </w:t>
      </w:r>
      <w:r>
        <w:rPr/>
        <w:t>straight</w:t>
      </w:r>
      <w:r>
        <w:rPr>
          <w:spacing w:val="-4"/>
        </w:rPr>
        <w:t> </w:t>
      </w:r>
      <w:r>
        <w:rPr/>
        <w:t>line</w:t>
      </w:r>
      <w:r>
        <w:rPr>
          <w:spacing w:val="-1"/>
        </w:rPr>
        <w:t> </w:t>
      </w:r>
      <w:r>
        <w:rPr/>
        <w:t>total </w:t>
      </w:r>
      <w:r>
        <w:rPr>
          <w:spacing w:val="-2"/>
        </w:rPr>
        <w:t>180°.</w:t>
      </w:r>
    </w:p>
    <w:p>
      <w:pPr>
        <w:pStyle w:val="BodyText"/>
        <w:spacing w:before="2"/>
        <w:ind w:left="1588"/>
      </w:pPr>
      <w:r>
        <w:rPr>
          <w:i/>
        </w:rPr>
        <w:t>f</w:t>
      </w:r>
      <w:r>
        <w:rPr>
          <w:i/>
          <w:spacing w:val="-1"/>
        </w:rPr>
        <w:t> </w:t>
      </w:r>
      <w:r>
        <w:rPr/>
        <w:t>=</w:t>
      </w:r>
      <w:r>
        <w:rPr>
          <w:spacing w:val="-1"/>
        </w:rPr>
        <w:t> </w:t>
      </w:r>
      <w:r>
        <w:rPr/>
        <w:t>92°,</w:t>
      </w:r>
      <w:r>
        <w:rPr>
          <w:spacing w:val="-1"/>
        </w:rPr>
        <w:t> </w:t>
      </w:r>
      <w:r>
        <w:rPr/>
        <w:t>angles</w:t>
      </w:r>
      <w:r>
        <w:rPr>
          <w:spacing w:val="-1"/>
        </w:rPr>
        <w:t> </w:t>
      </w:r>
      <w:r>
        <w:rPr/>
        <w:t>in</w:t>
      </w:r>
      <w:r>
        <w:rPr>
          <w:spacing w:val="-4"/>
        </w:rPr>
        <w:t> </w:t>
      </w:r>
      <w:r>
        <w:rPr/>
        <w:t>the</w:t>
      </w:r>
      <w:r>
        <w:rPr>
          <w:spacing w:val="-3"/>
        </w:rPr>
        <w:t> </w:t>
      </w:r>
      <w:r>
        <w:rPr/>
        <w:t>same</w:t>
      </w:r>
      <w:r>
        <w:rPr>
          <w:spacing w:val="-2"/>
        </w:rPr>
        <w:t> </w:t>
      </w:r>
      <w:r>
        <w:rPr/>
        <w:t>segment</w:t>
      </w:r>
      <w:r>
        <w:rPr>
          <w:spacing w:val="-3"/>
        </w:rPr>
        <w:t> </w:t>
      </w:r>
      <w:r>
        <w:rPr/>
        <w:t>are</w:t>
      </w:r>
      <w:r>
        <w:rPr>
          <w:spacing w:val="-1"/>
        </w:rPr>
        <w:t> </w:t>
      </w:r>
      <w:r>
        <w:rPr>
          <w:spacing w:val="-2"/>
        </w:rPr>
        <w:t>equal.</w:t>
      </w:r>
    </w:p>
    <w:p>
      <w:pPr>
        <w:pStyle w:val="ListParagraph"/>
        <w:numPr>
          <w:ilvl w:val="1"/>
          <w:numId w:val="115"/>
        </w:numPr>
        <w:tabs>
          <w:tab w:pos="1589" w:val="left" w:leader="none"/>
        </w:tabs>
        <w:spacing w:line="240" w:lineRule="auto" w:before="121" w:after="0"/>
        <w:ind w:left="1589" w:right="0" w:hanging="425"/>
        <w:jc w:val="left"/>
        <w:rPr>
          <w:sz w:val="22"/>
        </w:rPr>
      </w:pPr>
      <w:r>
        <w:rPr>
          <w:i/>
          <w:sz w:val="22"/>
        </w:rPr>
        <w:t>h</w:t>
      </w:r>
      <w:r>
        <w:rPr>
          <w:i/>
          <w:spacing w:val="-3"/>
          <w:sz w:val="22"/>
        </w:rPr>
        <w:t> </w:t>
      </w:r>
      <w:r>
        <w:rPr>
          <w:sz w:val="22"/>
        </w:rPr>
        <w:t>=</w:t>
      </w:r>
      <w:r>
        <w:rPr>
          <w:spacing w:val="-2"/>
          <w:sz w:val="22"/>
        </w:rPr>
        <w:t> </w:t>
      </w:r>
      <w:r>
        <w:rPr>
          <w:sz w:val="22"/>
        </w:rPr>
        <w:t>80°,</w:t>
      </w:r>
      <w:r>
        <w:rPr>
          <w:spacing w:val="-2"/>
          <w:sz w:val="22"/>
        </w:rPr>
        <w:t> </w:t>
      </w:r>
      <w:r>
        <w:rPr>
          <w:sz w:val="22"/>
        </w:rPr>
        <w:t>alternate</w:t>
      </w:r>
      <w:r>
        <w:rPr>
          <w:spacing w:val="-2"/>
          <w:sz w:val="22"/>
        </w:rPr>
        <w:t> </w:t>
      </w:r>
      <w:r>
        <w:rPr>
          <w:sz w:val="22"/>
        </w:rPr>
        <w:t>segment</w:t>
      </w:r>
      <w:r>
        <w:rPr>
          <w:spacing w:val="-3"/>
          <w:sz w:val="22"/>
        </w:rPr>
        <w:t> </w:t>
      </w:r>
      <w:r>
        <w:rPr>
          <w:spacing w:val="-2"/>
          <w:sz w:val="22"/>
        </w:rPr>
        <w:t>theorem.</w:t>
      </w:r>
    </w:p>
    <w:p>
      <w:pPr>
        <w:pStyle w:val="ListParagraph"/>
        <w:numPr>
          <w:ilvl w:val="1"/>
          <w:numId w:val="115"/>
        </w:numPr>
        <w:tabs>
          <w:tab w:pos="1589" w:val="left" w:leader="none"/>
        </w:tabs>
        <w:spacing w:line="240" w:lineRule="auto" w:before="119" w:after="0"/>
        <w:ind w:left="1589" w:right="0" w:hanging="425"/>
        <w:jc w:val="left"/>
        <w:rPr>
          <w:sz w:val="22"/>
        </w:rPr>
      </w:pPr>
      <w:r>
        <w:rPr>
          <w:i/>
          <w:sz w:val="22"/>
        </w:rPr>
        <w:t>g</w:t>
      </w:r>
      <w:r>
        <w:rPr>
          <w:i/>
          <w:spacing w:val="-2"/>
          <w:sz w:val="22"/>
        </w:rPr>
        <w:t> </w:t>
      </w:r>
      <w:r>
        <w:rPr>
          <w:sz w:val="22"/>
        </w:rPr>
        <w:t>=</w:t>
      </w:r>
      <w:r>
        <w:rPr>
          <w:spacing w:val="-2"/>
          <w:sz w:val="22"/>
        </w:rPr>
        <w:t> </w:t>
      </w:r>
      <w:r>
        <w:rPr>
          <w:sz w:val="22"/>
        </w:rPr>
        <w:t>35°,</w:t>
      </w:r>
      <w:r>
        <w:rPr>
          <w:spacing w:val="-2"/>
          <w:sz w:val="22"/>
        </w:rPr>
        <w:t> </w:t>
      </w:r>
      <w:r>
        <w:rPr>
          <w:sz w:val="22"/>
        </w:rPr>
        <w:t>alternate</w:t>
      </w:r>
      <w:r>
        <w:rPr>
          <w:spacing w:val="-1"/>
          <w:sz w:val="22"/>
        </w:rPr>
        <w:t> </w:t>
      </w:r>
      <w:r>
        <w:rPr>
          <w:sz w:val="22"/>
        </w:rPr>
        <w:t>segment</w:t>
      </w:r>
      <w:r>
        <w:rPr>
          <w:spacing w:val="-4"/>
          <w:sz w:val="22"/>
        </w:rPr>
        <w:t> </w:t>
      </w:r>
      <w:r>
        <w:rPr>
          <w:sz w:val="22"/>
        </w:rPr>
        <w:t>theorem</w:t>
      </w:r>
      <w:r>
        <w:rPr>
          <w:spacing w:val="-4"/>
          <w:sz w:val="22"/>
        </w:rPr>
        <w:t> </w:t>
      </w:r>
      <w:r>
        <w:rPr>
          <w:sz w:val="22"/>
        </w:rPr>
        <w:t>and</w:t>
      </w:r>
      <w:r>
        <w:rPr>
          <w:spacing w:val="-1"/>
          <w:sz w:val="22"/>
        </w:rPr>
        <w:t> </w:t>
      </w:r>
      <w:r>
        <w:rPr>
          <w:sz w:val="22"/>
        </w:rPr>
        <w:t>the</w:t>
      </w:r>
      <w:r>
        <w:rPr>
          <w:spacing w:val="-2"/>
          <w:sz w:val="22"/>
        </w:rPr>
        <w:t> </w:t>
      </w:r>
      <w:r>
        <w:rPr>
          <w:sz w:val="22"/>
        </w:rPr>
        <w:t>angle</w:t>
      </w:r>
      <w:r>
        <w:rPr>
          <w:spacing w:val="-4"/>
          <w:sz w:val="22"/>
        </w:rPr>
        <w:t> </w:t>
      </w:r>
      <w:r>
        <w:rPr>
          <w:sz w:val="22"/>
        </w:rPr>
        <w:t>in</w:t>
      </w:r>
      <w:r>
        <w:rPr>
          <w:spacing w:val="-4"/>
          <w:sz w:val="22"/>
        </w:rPr>
        <w:t> </w:t>
      </w:r>
      <w:r>
        <w:rPr>
          <w:sz w:val="22"/>
        </w:rPr>
        <w:t>a</w:t>
      </w:r>
      <w:r>
        <w:rPr>
          <w:spacing w:val="-2"/>
          <w:sz w:val="22"/>
        </w:rPr>
        <w:t> </w:t>
      </w:r>
      <w:r>
        <w:rPr>
          <w:sz w:val="22"/>
        </w:rPr>
        <w:t>semicircle</w:t>
      </w:r>
      <w:r>
        <w:rPr>
          <w:spacing w:val="-4"/>
          <w:sz w:val="22"/>
        </w:rPr>
        <w:t> </w:t>
      </w:r>
      <w:r>
        <w:rPr>
          <w:sz w:val="22"/>
        </w:rPr>
        <w:t>is</w:t>
      </w:r>
      <w:r>
        <w:rPr>
          <w:spacing w:val="-1"/>
          <w:sz w:val="22"/>
        </w:rPr>
        <w:t> </w:t>
      </w:r>
      <w:r>
        <w:rPr>
          <w:spacing w:val="-4"/>
          <w:sz w:val="22"/>
        </w:rPr>
        <w:t>90°.</w:t>
      </w:r>
    </w:p>
    <w:p>
      <w:pPr>
        <w:pStyle w:val="ListParagraph"/>
        <w:spacing w:after="0" w:line="240" w:lineRule="auto"/>
        <w:jc w:val="left"/>
        <w:rPr>
          <w:sz w:val="22"/>
        </w:rPr>
        <w:sectPr>
          <w:pgSz w:w="11910" w:h="16840"/>
          <w:pgMar w:header="523" w:footer="974" w:top="1020" w:bottom="1160" w:left="708" w:right="850"/>
        </w:sectPr>
      </w:pPr>
    </w:p>
    <w:p>
      <w:pPr>
        <w:pStyle w:val="BodyText"/>
        <w:spacing w:before="159"/>
      </w:pPr>
    </w:p>
    <w:p>
      <w:pPr>
        <w:pStyle w:val="ListParagraph"/>
        <w:numPr>
          <w:ilvl w:val="0"/>
          <w:numId w:val="115"/>
        </w:numPr>
        <w:tabs>
          <w:tab w:pos="1014" w:val="left" w:leader="none"/>
        </w:tabs>
        <w:spacing w:line="240" w:lineRule="auto" w:before="0" w:after="0"/>
        <w:ind w:left="1014" w:right="0" w:hanging="282"/>
        <w:jc w:val="left"/>
        <w:rPr>
          <w:sz w:val="22"/>
        </w:rPr>
      </w:pPr>
      <w:r>
        <w:rPr>
          <w:sz w:val="22"/>
        </w:rPr>
        <w:drawing>
          <wp:anchor distT="0" distB="0" distL="0" distR="0" allowOverlap="1" layoutInCell="1" locked="0" behindDoc="0" simplePos="0" relativeHeight="16107008">
            <wp:simplePos x="0" y="0"/>
            <wp:positionH relativeFrom="page">
              <wp:posOffset>4381130</wp:posOffset>
            </wp:positionH>
            <wp:positionV relativeFrom="paragraph">
              <wp:posOffset>107831</wp:posOffset>
            </wp:positionV>
            <wp:extent cx="1572271" cy="1288634"/>
            <wp:effectExtent l="0" t="0" r="0" b="0"/>
            <wp:wrapNone/>
            <wp:docPr id="1617" name="Image 1617"/>
            <wp:cNvGraphicFramePr>
              <a:graphicFrameLocks/>
            </wp:cNvGraphicFramePr>
            <a:graphic>
              <a:graphicData uri="http://schemas.openxmlformats.org/drawingml/2006/picture">
                <pic:pic>
                  <pic:nvPicPr>
                    <pic:cNvPr id="1617" name="Image 1617"/>
                    <pic:cNvPicPr/>
                  </pic:nvPicPr>
                  <pic:blipFill>
                    <a:blip r:embed="rId448" cstate="print"/>
                    <a:stretch>
                      <a:fillRect/>
                    </a:stretch>
                  </pic:blipFill>
                  <pic:spPr>
                    <a:xfrm>
                      <a:off x="0" y="0"/>
                      <a:ext cx="1572271" cy="1288634"/>
                    </a:xfrm>
                    <a:prstGeom prst="rect">
                      <a:avLst/>
                    </a:prstGeom>
                  </pic:spPr>
                </pic:pic>
              </a:graphicData>
            </a:graphic>
          </wp:anchor>
        </w:drawing>
      </w:r>
      <w:r>
        <w:rPr>
          <w:sz w:val="22"/>
        </w:rPr>
        <w:t>Angle</w:t>
      </w:r>
      <w:r>
        <w:rPr>
          <w:spacing w:val="-2"/>
          <w:sz w:val="22"/>
        </w:rPr>
        <w:t> </w:t>
      </w:r>
      <w:r>
        <w:rPr>
          <w:sz w:val="22"/>
        </w:rPr>
        <w:t>BAT</w:t>
      </w:r>
      <w:r>
        <w:rPr>
          <w:spacing w:val="-2"/>
          <w:sz w:val="22"/>
        </w:rPr>
        <w:t> </w:t>
      </w:r>
      <w:r>
        <w:rPr>
          <w:sz w:val="22"/>
        </w:rPr>
        <w:t>=</w:t>
      </w:r>
      <w:r>
        <w:rPr>
          <w:spacing w:val="-1"/>
          <w:sz w:val="22"/>
        </w:rPr>
        <w:t> </w:t>
      </w:r>
      <w:r>
        <w:rPr>
          <w:i/>
          <w:spacing w:val="-5"/>
          <w:sz w:val="22"/>
        </w:rPr>
        <w:t>x</w:t>
      </w:r>
      <w:r>
        <w:rPr>
          <w:spacing w:val="-5"/>
          <w:sz w:val="22"/>
        </w:rPr>
        <w:t>.</w:t>
      </w:r>
    </w:p>
    <w:p>
      <w:pPr>
        <w:pStyle w:val="BodyText"/>
        <w:spacing w:line="244" w:lineRule="auto" w:before="116"/>
        <w:ind w:left="1015" w:right="4797"/>
      </w:pPr>
      <w:r>
        <w:rPr/>
        <w:t>Angle</w:t>
      </w:r>
      <w:r>
        <w:rPr>
          <w:spacing w:val="-3"/>
        </w:rPr>
        <w:t> </w:t>
      </w:r>
      <w:r>
        <w:rPr/>
        <w:t>OAB</w:t>
      </w:r>
      <w:r>
        <w:rPr>
          <w:spacing w:val="-4"/>
        </w:rPr>
        <w:t> </w:t>
      </w:r>
      <w:r>
        <w:rPr/>
        <w:t>=</w:t>
      </w:r>
      <w:r>
        <w:rPr>
          <w:spacing w:val="-3"/>
        </w:rPr>
        <w:t> </w:t>
      </w:r>
      <w:r>
        <w:rPr/>
        <w:t>90°</w:t>
      </w:r>
      <w:r>
        <w:rPr>
          <w:spacing w:val="-5"/>
        </w:rPr>
        <w:t> </w:t>
      </w:r>
      <w:r>
        <w:rPr/>
        <w:t>−</w:t>
      </w:r>
      <w:r>
        <w:rPr>
          <w:spacing w:val="-3"/>
        </w:rPr>
        <w:t> </w:t>
      </w:r>
      <w:r>
        <w:rPr>
          <w:i/>
        </w:rPr>
        <w:t>x</w:t>
      </w:r>
      <w:r>
        <w:rPr>
          <w:i/>
          <w:spacing w:val="-5"/>
        </w:rPr>
        <w:t> </w:t>
      </w:r>
      <w:r>
        <w:rPr/>
        <w:t>because</w:t>
      </w:r>
      <w:r>
        <w:rPr>
          <w:spacing w:val="-3"/>
        </w:rPr>
        <w:t> </w:t>
      </w:r>
      <w:r>
        <w:rPr/>
        <w:t>the</w:t>
      </w:r>
      <w:r>
        <w:rPr>
          <w:spacing w:val="-3"/>
        </w:rPr>
        <w:t> </w:t>
      </w:r>
      <w:r>
        <w:rPr/>
        <w:t>angle</w:t>
      </w:r>
      <w:r>
        <w:rPr>
          <w:spacing w:val="-5"/>
        </w:rPr>
        <w:t> </w:t>
      </w:r>
      <w:r>
        <w:rPr/>
        <w:t>between the tangent and the radius is 90°.</w:t>
      </w:r>
    </w:p>
    <w:p>
      <w:pPr>
        <w:pStyle w:val="BodyText"/>
        <w:spacing w:before="113"/>
        <w:ind w:left="1015"/>
      </w:pPr>
      <w:r>
        <w:rPr/>
        <w:t>OA</w:t>
      </w:r>
      <w:r>
        <w:rPr>
          <w:spacing w:val="-3"/>
        </w:rPr>
        <w:t> </w:t>
      </w:r>
      <w:r>
        <w:rPr/>
        <w:t>=</w:t>
      </w:r>
      <w:r>
        <w:rPr>
          <w:spacing w:val="-2"/>
        </w:rPr>
        <w:t> </w:t>
      </w:r>
      <w:r>
        <w:rPr/>
        <w:t>OB</w:t>
      </w:r>
      <w:r>
        <w:rPr>
          <w:spacing w:val="-3"/>
        </w:rPr>
        <w:t> </w:t>
      </w:r>
      <w:r>
        <w:rPr/>
        <w:t>because</w:t>
      </w:r>
      <w:r>
        <w:rPr>
          <w:spacing w:val="-2"/>
        </w:rPr>
        <w:t> </w:t>
      </w:r>
      <w:r>
        <w:rPr/>
        <w:t>radii</w:t>
      </w:r>
      <w:r>
        <w:rPr>
          <w:spacing w:val="-2"/>
        </w:rPr>
        <w:t> </w:t>
      </w:r>
      <w:r>
        <w:rPr/>
        <w:t>are</w:t>
      </w:r>
      <w:r>
        <w:rPr>
          <w:spacing w:val="-3"/>
        </w:rPr>
        <w:t> </w:t>
      </w:r>
      <w:r>
        <w:rPr>
          <w:spacing w:val="-2"/>
        </w:rPr>
        <w:t>equal.</w:t>
      </w:r>
    </w:p>
    <w:p>
      <w:pPr>
        <w:pStyle w:val="BodyText"/>
        <w:spacing w:before="119"/>
        <w:ind w:left="1015" w:right="4797"/>
      </w:pPr>
      <w:r>
        <w:rPr/>
        <w:t>Angle</w:t>
      </w:r>
      <w:r>
        <w:rPr>
          <w:spacing w:val="-4"/>
        </w:rPr>
        <w:t> </w:t>
      </w:r>
      <w:r>
        <w:rPr/>
        <w:t>OAB</w:t>
      </w:r>
      <w:r>
        <w:rPr>
          <w:spacing w:val="-5"/>
        </w:rPr>
        <w:t> </w:t>
      </w:r>
      <w:r>
        <w:rPr/>
        <w:t>=</w:t>
      </w:r>
      <w:r>
        <w:rPr>
          <w:spacing w:val="-4"/>
        </w:rPr>
        <w:t> </w:t>
      </w:r>
      <w:r>
        <w:rPr/>
        <w:t>angle</w:t>
      </w:r>
      <w:r>
        <w:rPr>
          <w:spacing w:val="-6"/>
        </w:rPr>
        <w:t> </w:t>
      </w:r>
      <w:r>
        <w:rPr/>
        <w:t>OBA</w:t>
      </w:r>
      <w:r>
        <w:rPr>
          <w:spacing w:val="-5"/>
        </w:rPr>
        <w:t> </w:t>
      </w:r>
      <w:r>
        <w:rPr/>
        <w:t>because</w:t>
      </w:r>
      <w:r>
        <w:rPr>
          <w:spacing w:val="-4"/>
        </w:rPr>
        <w:t> </w:t>
      </w:r>
      <w:r>
        <w:rPr/>
        <w:t>the</w:t>
      </w:r>
      <w:r>
        <w:rPr>
          <w:spacing w:val="-4"/>
        </w:rPr>
        <w:t> </w:t>
      </w:r>
      <w:r>
        <w:rPr/>
        <w:t>base</w:t>
      </w:r>
      <w:r>
        <w:rPr>
          <w:spacing w:val="-4"/>
        </w:rPr>
        <w:t> </w:t>
      </w:r>
      <w:r>
        <w:rPr/>
        <w:t>of isosceles triangles are equal.</w:t>
      </w:r>
    </w:p>
    <w:p>
      <w:pPr>
        <w:pStyle w:val="BodyText"/>
        <w:spacing w:before="118"/>
        <w:ind w:left="1015"/>
        <w:rPr>
          <w:i/>
        </w:rPr>
      </w:pPr>
      <w:r>
        <w:rPr/>
        <w:t>Angle</w:t>
      </w:r>
      <w:r>
        <w:rPr>
          <w:spacing w:val="-1"/>
        </w:rPr>
        <w:t> </w:t>
      </w:r>
      <w:r>
        <w:rPr/>
        <w:t>AOB</w:t>
      </w:r>
      <w:r>
        <w:rPr>
          <w:spacing w:val="-1"/>
        </w:rPr>
        <w:t> </w:t>
      </w:r>
      <w:r>
        <w:rPr/>
        <w:t>=</w:t>
      </w:r>
      <w:r>
        <w:rPr>
          <w:spacing w:val="-1"/>
        </w:rPr>
        <w:t> </w:t>
      </w:r>
      <w:r>
        <w:rPr/>
        <w:t>180°</w:t>
      </w:r>
      <w:r>
        <w:rPr>
          <w:spacing w:val="-2"/>
        </w:rPr>
        <w:t> </w:t>
      </w:r>
      <w:r>
        <w:rPr/>
        <w:t>−</w:t>
      </w:r>
      <w:r>
        <w:rPr>
          <w:spacing w:val="-2"/>
        </w:rPr>
        <w:t> </w:t>
      </w:r>
      <w:r>
        <w:rPr/>
        <w:t>(90°</w:t>
      </w:r>
      <w:r>
        <w:rPr>
          <w:spacing w:val="-3"/>
        </w:rPr>
        <w:t> </w:t>
      </w:r>
      <w:r>
        <w:rPr/>
        <w:t>− </w:t>
      </w:r>
      <w:r>
        <w:rPr>
          <w:i/>
        </w:rPr>
        <w:t>x</w:t>
      </w:r>
      <w:r>
        <w:rPr/>
        <w:t>)</w:t>
      </w:r>
      <w:r>
        <w:rPr>
          <w:spacing w:val="-3"/>
        </w:rPr>
        <w:t> </w:t>
      </w:r>
      <w:r>
        <w:rPr/>
        <w:t>− (90°</w:t>
      </w:r>
      <w:r>
        <w:rPr>
          <w:spacing w:val="-2"/>
        </w:rPr>
        <w:t> </w:t>
      </w:r>
      <w:r>
        <w:rPr/>
        <w:t>−</w:t>
      </w:r>
      <w:r>
        <w:rPr>
          <w:spacing w:val="-3"/>
        </w:rPr>
        <w:t> </w:t>
      </w:r>
      <w:r>
        <w:rPr>
          <w:i/>
        </w:rPr>
        <w:t>x</w:t>
      </w:r>
      <w:r>
        <w:rPr/>
        <w:t>)</w:t>
      </w:r>
      <w:r>
        <w:rPr>
          <w:spacing w:val="1"/>
        </w:rPr>
        <w:t> </w:t>
      </w:r>
      <w:r>
        <w:rPr/>
        <w:t>=</w:t>
      </w:r>
      <w:r>
        <w:rPr>
          <w:spacing w:val="-2"/>
        </w:rPr>
        <w:t> </w:t>
      </w:r>
      <w:r>
        <w:rPr>
          <w:spacing w:val="-5"/>
        </w:rPr>
        <w:t>2</w:t>
      </w:r>
      <w:r>
        <w:rPr>
          <w:i/>
          <w:spacing w:val="-5"/>
        </w:rPr>
        <w:t>x</w:t>
      </w:r>
    </w:p>
    <w:p>
      <w:pPr>
        <w:pStyle w:val="BodyText"/>
        <w:spacing w:before="4"/>
        <w:ind w:left="1015"/>
      </w:pPr>
      <w:r>
        <w:rPr/>
        <w:t>because</w:t>
      </w:r>
      <w:r>
        <w:rPr>
          <w:spacing w:val="-3"/>
        </w:rPr>
        <w:t> </w:t>
      </w:r>
      <w:r>
        <w:rPr/>
        <w:t>angles</w:t>
      </w:r>
      <w:r>
        <w:rPr>
          <w:spacing w:val="-2"/>
        </w:rPr>
        <w:t> </w:t>
      </w:r>
      <w:r>
        <w:rPr/>
        <w:t>in</w:t>
      </w:r>
      <w:r>
        <w:rPr>
          <w:spacing w:val="-2"/>
        </w:rPr>
        <w:t> </w:t>
      </w:r>
      <w:r>
        <w:rPr/>
        <w:t>a</w:t>
      </w:r>
      <w:r>
        <w:rPr>
          <w:spacing w:val="-3"/>
        </w:rPr>
        <w:t> </w:t>
      </w:r>
      <w:r>
        <w:rPr/>
        <w:t>triangle</w:t>
      </w:r>
      <w:r>
        <w:rPr>
          <w:spacing w:val="-4"/>
        </w:rPr>
        <w:t> </w:t>
      </w:r>
      <w:r>
        <w:rPr/>
        <w:t>total</w:t>
      </w:r>
      <w:r>
        <w:rPr>
          <w:spacing w:val="-1"/>
        </w:rPr>
        <w:t> </w:t>
      </w:r>
      <w:r>
        <w:rPr>
          <w:spacing w:val="-4"/>
        </w:rPr>
        <w:t>180°.</w:t>
      </w:r>
    </w:p>
    <w:p>
      <w:pPr>
        <w:pStyle w:val="BodyText"/>
        <w:spacing w:line="244" w:lineRule="auto" w:before="117"/>
        <w:ind w:left="1015" w:right="4797"/>
      </w:pPr>
      <w:r>
        <w:rPr/>
        <w:t>Angle</w:t>
      </w:r>
      <w:r>
        <w:rPr>
          <w:spacing w:val="-2"/>
        </w:rPr>
        <w:t> </w:t>
      </w:r>
      <w:r>
        <w:rPr/>
        <w:t>ACB</w:t>
      </w:r>
      <w:r>
        <w:rPr>
          <w:spacing w:val="-3"/>
        </w:rPr>
        <w:t> </w:t>
      </w:r>
      <w:r>
        <w:rPr/>
        <w:t>=</w:t>
      </w:r>
      <w:r>
        <w:rPr>
          <w:spacing w:val="-2"/>
        </w:rPr>
        <w:t> </w:t>
      </w:r>
      <w:r>
        <w:rPr/>
        <w:t>2</w:t>
      </w:r>
      <w:r>
        <w:rPr>
          <w:i/>
        </w:rPr>
        <w:t>x</w:t>
      </w:r>
      <w:r>
        <w:rPr>
          <w:i/>
          <w:spacing w:val="-4"/>
        </w:rPr>
        <w:t> </w:t>
      </w:r>
      <w:r>
        <w:rPr/>
        <w:t>÷</w:t>
      </w:r>
      <w:r>
        <w:rPr>
          <w:spacing w:val="-1"/>
        </w:rPr>
        <w:t> </w:t>
      </w:r>
      <w:r>
        <w:rPr/>
        <w:t>2</w:t>
      </w:r>
      <w:r>
        <w:rPr>
          <w:spacing w:val="-5"/>
        </w:rPr>
        <w:t> </w:t>
      </w:r>
      <w:r>
        <w:rPr/>
        <w:t>=</w:t>
      </w:r>
      <w:r>
        <w:rPr>
          <w:spacing w:val="-2"/>
        </w:rPr>
        <w:t> </w:t>
      </w:r>
      <w:r>
        <w:rPr>
          <w:i/>
        </w:rPr>
        <w:t>x</w:t>
      </w:r>
      <w:r>
        <w:rPr>
          <w:i/>
          <w:spacing w:val="-4"/>
        </w:rPr>
        <w:t> </w:t>
      </w:r>
      <w:r>
        <w:rPr/>
        <w:t>because</w:t>
      </w:r>
      <w:r>
        <w:rPr>
          <w:spacing w:val="-4"/>
        </w:rPr>
        <w:t> </w:t>
      </w:r>
      <w:r>
        <w:rPr/>
        <w:t>the</w:t>
      </w:r>
      <w:r>
        <w:rPr>
          <w:spacing w:val="-2"/>
        </w:rPr>
        <w:t> </w:t>
      </w:r>
      <w:r>
        <w:rPr/>
        <w:t>angle</w:t>
      </w:r>
      <w:r>
        <w:rPr>
          <w:spacing w:val="-2"/>
        </w:rPr>
        <w:t> </w:t>
      </w:r>
      <w:r>
        <w:rPr/>
        <w:t>at</w:t>
      </w:r>
      <w:r>
        <w:rPr>
          <w:spacing w:val="-4"/>
        </w:rPr>
        <w:t> </w:t>
      </w:r>
      <w:r>
        <w:rPr/>
        <w:t>the centre is twice the angle at the circumference.</w:t>
      </w:r>
    </w:p>
    <w:p>
      <w:pPr>
        <w:pStyle w:val="BodyText"/>
        <w:spacing w:after="0" w:line="244" w:lineRule="auto"/>
        <w:sectPr>
          <w:headerReference w:type="default" r:id="rId446"/>
          <w:footerReference w:type="default" r:id="rId447"/>
          <w:pgSz w:w="11910" w:h="16840"/>
          <w:pgMar w:header="523" w:footer="974" w:top="1020" w:bottom="1160" w:left="708" w:right="850"/>
        </w:sectPr>
      </w:pPr>
    </w:p>
    <w:p>
      <w:pPr>
        <w:pStyle w:val="Heading1"/>
      </w:pPr>
      <w:bookmarkStart w:name="4a Trigonometry" w:id="25"/>
      <w:bookmarkEnd w:id="25"/>
      <w:r>
        <w:rPr>
          <w:b w:val="0"/>
        </w:rPr>
      </w:r>
      <w:r>
        <w:rPr>
          <w:spacing w:val="-12"/>
        </w:rPr>
        <w:t>Trigonometry</w:t>
      </w:r>
      <w:r>
        <w:rPr>
          <w:spacing w:val="-14"/>
        </w:rPr>
        <w:t> </w:t>
      </w:r>
      <w:r>
        <w:rPr>
          <w:spacing w:val="-12"/>
        </w:rPr>
        <w:t>in</w:t>
      </w:r>
      <w:r>
        <w:rPr>
          <w:spacing w:val="-13"/>
        </w:rPr>
        <w:t> </w:t>
      </w:r>
      <w:r>
        <w:rPr>
          <w:spacing w:val="-12"/>
        </w:rPr>
        <w:t>right-angled triangles</w:t>
      </w:r>
    </w:p>
    <w:p>
      <w:pPr>
        <w:pStyle w:val="BodyText"/>
        <w:spacing w:before="27"/>
        <w:rPr>
          <w:b/>
          <w:sz w:val="20"/>
        </w:rPr>
      </w:pPr>
      <w:r>
        <w:rPr>
          <w:b/>
          <w:sz w:val="20"/>
        </w:rPr>
        <mc:AlternateContent>
          <mc:Choice Requires="wps">
            <w:drawing>
              <wp:anchor distT="0" distB="0" distL="0" distR="0" allowOverlap="1" layoutInCell="1" locked="0" behindDoc="1" simplePos="0" relativeHeight="487966720">
                <wp:simplePos x="0" y="0"/>
                <wp:positionH relativeFrom="page">
                  <wp:posOffset>842772</wp:posOffset>
                </wp:positionH>
                <wp:positionV relativeFrom="paragraph">
                  <wp:posOffset>181763</wp:posOffset>
                </wp:positionV>
                <wp:extent cx="5875020" cy="501650"/>
                <wp:effectExtent l="0" t="0" r="0" b="0"/>
                <wp:wrapTopAndBottom/>
                <wp:docPr id="1620" name="Textbox 1620"/>
                <wp:cNvGraphicFramePr>
                  <a:graphicFrameLocks/>
                </wp:cNvGraphicFramePr>
                <a:graphic>
                  <a:graphicData uri="http://schemas.microsoft.com/office/word/2010/wordprocessingShape">
                    <wps:wsp>
                      <wps:cNvPr id="1620" name="Textbox 1620"/>
                      <wps:cNvSpPr txBox="1"/>
                      <wps:spPr>
                        <a:xfrm>
                          <a:off x="0" y="0"/>
                          <a:ext cx="5875020" cy="501650"/>
                        </a:xfrm>
                        <a:prstGeom prst="rect">
                          <a:avLst/>
                        </a:prstGeom>
                        <a:ln w="6096">
                          <a:solidFill>
                            <a:srgbClr val="000000"/>
                          </a:solidFill>
                          <a:prstDash val="solid"/>
                        </a:ln>
                      </wps:spPr>
                      <wps:txbx>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spacing w:line="253" w:lineRule="exact" w:before="0"/>
                              <w:ind w:left="465" w:right="0" w:firstLine="0"/>
                              <w:jc w:val="left"/>
                              <w:rPr>
                                <w:sz w:val="22"/>
                              </w:rPr>
                            </w:pPr>
                            <w:r>
                              <w:rPr>
                                <w:b/>
                                <w:sz w:val="22"/>
                              </w:rPr>
                              <w:t>Scheme</w:t>
                            </w:r>
                            <w:r>
                              <w:rPr>
                                <w:b/>
                                <w:spacing w:val="-3"/>
                                <w:sz w:val="22"/>
                              </w:rPr>
                              <w:t> </w:t>
                            </w:r>
                            <w:r>
                              <w:rPr>
                                <w:b/>
                                <w:sz w:val="22"/>
                              </w:rPr>
                              <w:t>of</w:t>
                            </w:r>
                            <w:r>
                              <w:rPr>
                                <w:b/>
                                <w:spacing w:val="-5"/>
                                <w:sz w:val="22"/>
                              </w:rPr>
                              <w:t> </w:t>
                            </w:r>
                            <w:r>
                              <w:rPr>
                                <w:b/>
                                <w:sz w:val="22"/>
                              </w:rPr>
                              <w:t>work:</w:t>
                            </w:r>
                            <w:r>
                              <w:rPr>
                                <w:b/>
                                <w:spacing w:val="-2"/>
                                <w:sz w:val="22"/>
                              </w:rPr>
                              <w:t> </w:t>
                            </w:r>
                            <w:r>
                              <w:rPr>
                                <w:sz w:val="22"/>
                              </w:rPr>
                              <w:t>4a.</w:t>
                            </w:r>
                            <w:r>
                              <w:rPr>
                                <w:spacing w:val="-2"/>
                                <w:sz w:val="22"/>
                              </w:rPr>
                              <w:t> </w:t>
                            </w:r>
                            <w:r>
                              <w:rPr>
                                <w:sz w:val="22"/>
                              </w:rPr>
                              <w:t>Trigonometric</w:t>
                            </w:r>
                            <w:r>
                              <w:rPr>
                                <w:spacing w:val="-5"/>
                                <w:sz w:val="22"/>
                              </w:rPr>
                              <w:t> </w:t>
                            </w:r>
                            <w:r>
                              <w:rPr>
                                <w:sz w:val="22"/>
                              </w:rPr>
                              <w:t>ratios</w:t>
                            </w:r>
                            <w:r>
                              <w:rPr>
                                <w:spacing w:val="-3"/>
                                <w:sz w:val="22"/>
                              </w:rPr>
                              <w:t> </w:t>
                            </w:r>
                            <w:r>
                              <w:rPr>
                                <w:sz w:val="22"/>
                              </w:rPr>
                              <w:t>and</w:t>
                            </w:r>
                            <w:r>
                              <w:rPr>
                                <w:spacing w:val="-5"/>
                                <w:sz w:val="22"/>
                              </w:rPr>
                              <w:t> </w:t>
                            </w:r>
                            <w:r>
                              <w:rPr>
                                <w:spacing w:val="-2"/>
                                <w:sz w:val="22"/>
                              </w:rPr>
                              <w:t>graphs</w:t>
                            </w:r>
                          </w:p>
                        </w:txbxContent>
                      </wps:txbx>
                      <wps:bodyPr wrap="square" lIns="0" tIns="0" rIns="0" bIns="0" rtlCol="0">
                        <a:noAutofit/>
                      </wps:bodyPr>
                    </wps:wsp>
                  </a:graphicData>
                </a:graphic>
              </wp:anchor>
            </w:drawing>
          </mc:Choice>
          <mc:Fallback>
            <w:pict>
              <v:shape style="position:absolute;margin-left:66.360001pt;margin-top:14.312121pt;width:462.6pt;height:39.5pt;mso-position-horizontal-relative:page;mso-position-vertical-relative:paragraph;z-index:-15349760;mso-wrap-distance-left:0;mso-wrap-distance-right:0" type="#_x0000_t202" id="docshape899" filled="false" stroked="true" strokeweight=".48pt" strokecolor="#000000">
                <v:textbox inset="0,0,0,0">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spacing w:line="253" w:lineRule="exact" w:before="0"/>
                        <w:ind w:left="465" w:right="0" w:firstLine="0"/>
                        <w:jc w:val="left"/>
                        <w:rPr>
                          <w:sz w:val="22"/>
                        </w:rPr>
                      </w:pPr>
                      <w:r>
                        <w:rPr>
                          <w:b/>
                          <w:sz w:val="22"/>
                        </w:rPr>
                        <w:t>Scheme</w:t>
                      </w:r>
                      <w:r>
                        <w:rPr>
                          <w:b/>
                          <w:spacing w:val="-3"/>
                          <w:sz w:val="22"/>
                        </w:rPr>
                        <w:t> </w:t>
                      </w:r>
                      <w:r>
                        <w:rPr>
                          <w:b/>
                          <w:sz w:val="22"/>
                        </w:rPr>
                        <w:t>of</w:t>
                      </w:r>
                      <w:r>
                        <w:rPr>
                          <w:b/>
                          <w:spacing w:val="-5"/>
                          <w:sz w:val="22"/>
                        </w:rPr>
                        <w:t> </w:t>
                      </w:r>
                      <w:r>
                        <w:rPr>
                          <w:b/>
                          <w:sz w:val="22"/>
                        </w:rPr>
                        <w:t>work:</w:t>
                      </w:r>
                      <w:r>
                        <w:rPr>
                          <w:b/>
                          <w:spacing w:val="-2"/>
                          <w:sz w:val="22"/>
                        </w:rPr>
                        <w:t> </w:t>
                      </w:r>
                      <w:r>
                        <w:rPr>
                          <w:sz w:val="22"/>
                        </w:rPr>
                        <w:t>4a.</w:t>
                      </w:r>
                      <w:r>
                        <w:rPr>
                          <w:spacing w:val="-2"/>
                          <w:sz w:val="22"/>
                        </w:rPr>
                        <w:t> </w:t>
                      </w:r>
                      <w:r>
                        <w:rPr>
                          <w:sz w:val="22"/>
                        </w:rPr>
                        <w:t>Trigonometric</w:t>
                      </w:r>
                      <w:r>
                        <w:rPr>
                          <w:spacing w:val="-5"/>
                          <w:sz w:val="22"/>
                        </w:rPr>
                        <w:t> </w:t>
                      </w:r>
                      <w:r>
                        <w:rPr>
                          <w:sz w:val="22"/>
                        </w:rPr>
                        <w:t>ratios</w:t>
                      </w:r>
                      <w:r>
                        <w:rPr>
                          <w:spacing w:val="-3"/>
                          <w:sz w:val="22"/>
                        </w:rPr>
                        <w:t> </w:t>
                      </w:r>
                      <w:r>
                        <w:rPr>
                          <w:sz w:val="22"/>
                        </w:rPr>
                        <w:t>and</w:t>
                      </w:r>
                      <w:r>
                        <w:rPr>
                          <w:spacing w:val="-5"/>
                          <w:sz w:val="22"/>
                        </w:rPr>
                        <w:t> </w:t>
                      </w:r>
                      <w:r>
                        <w:rPr>
                          <w:spacing w:val="-2"/>
                          <w:sz w:val="22"/>
                        </w:rPr>
                        <w:t>graphs</w:t>
                      </w:r>
                    </w:p>
                  </w:txbxContent>
                </v:textbox>
                <v:stroke dashstyle="solid"/>
                <w10:wrap type="topAndBottom"/>
              </v:shape>
            </w:pict>
          </mc:Fallback>
        </mc:AlternateContent>
      </w:r>
    </w:p>
    <w:p>
      <w:pPr>
        <w:pStyle w:val="BodyText"/>
        <w:rPr>
          <w:b/>
          <w:sz w:val="32"/>
        </w:rPr>
      </w:pPr>
    </w:p>
    <w:p>
      <w:pPr>
        <w:pStyle w:val="BodyText"/>
        <w:spacing w:before="114"/>
        <w:rPr>
          <w:b/>
          <w:sz w:val="32"/>
        </w:rPr>
      </w:pPr>
    </w:p>
    <w:p>
      <w:pPr>
        <w:pStyle w:val="Heading2"/>
      </w:pPr>
      <w:r>
        <w:rPr/>
        <w:t>Key</w:t>
      </w:r>
      <w:r>
        <w:rPr>
          <w:spacing w:val="-8"/>
        </w:rPr>
        <w:t> </w:t>
      </w:r>
      <w:r>
        <w:rPr>
          <w:spacing w:val="-2"/>
        </w:rPr>
        <w:t>points</w:t>
      </w:r>
    </w:p>
    <w:p>
      <w:pPr>
        <w:pStyle w:val="ListParagraph"/>
        <w:numPr>
          <w:ilvl w:val="0"/>
          <w:numId w:val="116"/>
        </w:numPr>
        <w:tabs>
          <w:tab w:pos="1452" w:val="left" w:leader="none"/>
        </w:tabs>
        <w:spacing w:line="240" w:lineRule="auto" w:before="160" w:after="0"/>
        <w:ind w:left="1452" w:right="0" w:hanging="360"/>
        <w:jc w:val="left"/>
        <w:rPr>
          <w:sz w:val="22"/>
        </w:rPr>
      </w:pPr>
      <w:r>
        <w:rPr>
          <w:sz w:val="22"/>
        </w:rPr>
        <w:drawing>
          <wp:anchor distT="0" distB="0" distL="0" distR="0" allowOverlap="1" layoutInCell="1" locked="0" behindDoc="0" simplePos="0" relativeHeight="16108032">
            <wp:simplePos x="0" y="0"/>
            <wp:positionH relativeFrom="page">
              <wp:posOffset>4917940</wp:posOffset>
            </wp:positionH>
            <wp:positionV relativeFrom="paragraph">
              <wp:posOffset>70234</wp:posOffset>
            </wp:positionV>
            <wp:extent cx="1810858" cy="1014507"/>
            <wp:effectExtent l="0" t="0" r="0" b="0"/>
            <wp:wrapNone/>
            <wp:docPr id="1621" name="Image 1621"/>
            <wp:cNvGraphicFramePr>
              <a:graphicFrameLocks/>
            </wp:cNvGraphicFramePr>
            <a:graphic>
              <a:graphicData uri="http://schemas.openxmlformats.org/drawingml/2006/picture">
                <pic:pic>
                  <pic:nvPicPr>
                    <pic:cNvPr id="1621" name="Image 1621"/>
                    <pic:cNvPicPr/>
                  </pic:nvPicPr>
                  <pic:blipFill>
                    <a:blip r:embed="rId451" cstate="print"/>
                    <a:stretch>
                      <a:fillRect/>
                    </a:stretch>
                  </pic:blipFill>
                  <pic:spPr>
                    <a:xfrm>
                      <a:off x="0" y="0"/>
                      <a:ext cx="1810858" cy="1014507"/>
                    </a:xfrm>
                    <a:prstGeom prst="rect">
                      <a:avLst/>
                    </a:prstGeom>
                  </pic:spPr>
                </pic:pic>
              </a:graphicData>
            </a:graphic>
          </wp:anchor>
        </w:drawing>
      </w:r>
      <w:r>
        <w:rPr>
          <w:sz w:val="22"/>
        </w:rPr>
        <w:t>In</w:t>
      </w:r>
      <w:r>
        <w:rPr>
          <w:spacing w:val="-3"/>
          <w:sz w:val="22"/>
        </w:rPr>
        <w:t> </w:t>
      </w:r>
      <w:r>
        <w:rPr>
          <w:sz w:val="22"/>
        </w:rPr>
        <w:t>a</w:t>
      </w:r>
      <w:r>
        <w:rPr>
          <w:spacing w:val="-3"/>
          <w:sz w:val="22"/>
        </w:rPr>
        <w:t> </w:t>
      </w:r>
      <w:r>
        <w:rPr>
          <w:sz w:val="22"/>
        </w:rPr>
        <w:t>right-angled</w:t>
      </w:r>
      <w:r>
        <w:rPr>
          <w:spacing w:val="-5"/>
          <w:sz w:val="22"/>
        </w:rPr>
        <w:t> </w:t>
      </w:r>
      <w:r>
        <w:rPr>
          <w:spacing w:val="-2"/>
          <w:sz w:val="22"/>
        </w:rPr>
        <w:t>triangle:</w:t>
      </w:r>
    </w:p>
    <w:p>
      <w:pPr>
        <w:pStyle w:val="ListParagraph"/>
        <w:numPr>
          <w:ilvl w:val="1"/>
          <w:numId w:val="116"/>
        </w:numPr>
        <w:tabs>
          <w:tab w:pos="1808" w:val="left" w:leader="none"/>
        </w:tabs>
        <w:spacing w:line="270" w:lineRule="exact" w:before="18" w:after="0"/>
        <w:ind w:left="1808" w:right="0" w:hanging="359"/>
        <w:jc w:val="left"/>
        <w:rPr>
          <w:rFonts w:ascii="Courier New" w:hAnsi="Courier New"/>
          <w:sz w:val="22"/>
        </w:rPr>
      </w:pPr>
      <w:r>
        <w:rPr>
          <w:sz w:val="22"/>
        </w:rPr>
        <w:t>the</w:t>
      </w:r>
      <w:r>
        <w:rPr>
          <w:spacing w:val="-2"/>
          <w:sz w:val="22"/>
        </w:rPr>
        <w:t> </w:t>
      </w:r>
      <w:r>
        <w:rPr>
          <w:sz w:val="22"/>
        </w:rPr>
        <w:t>side</w:t>
      </w:r>
      <w:r>
        <w:rPr>
          <w:spacing w:val="-4"/>
          <w:sz w:val="22"/>
        </w:rPr>
        <w:t> </w:t>
      </w:r>
      <w:r>
        <w:rPr>
          <w:sz w:val="22"/>
        </w:rPr>
        <w:t>opposite</w:t>
      </w:r>
      <w:r>
        <w:rPr>
          <w:spacing w:val="-2"/>
          <w:sz w:val="22"/>
        </w:rPr>
        <w:t> </w:t>
      </w:r>
      <w:r>
        <w:rPr>
          <w:sz w:val="22"/>
        </w:rPr>
        <w:t>the</w:t>
      </w:r>
      <w:r>
        <w:rPr>
          <w:spacing w:val="-1"/>
          <w:sz w:val="22"/>
        </w:rPr>
        <w:t> </w:t>
      </w:r>
      <w:r>
        <w:rPr>
          <w:sz w:val="22"/>
        </w:rPr>
        <w:t>right</w:t>
      </w:r>
      <w:r>
        <w:rPr>
          <w:spacing w:val="-1"/>
          <w:sz w:val="22"/>
        </w:rPr>
        <w:t> </w:t>
      </w:r>
      <w:r>
        <w:rPr>
          <w:sz w:val="22"/>
        </w:rPr>
        <w:t>angle</w:t>
      </w:r>
      <w:r>
        <w:rPr>
          <w:spacing w:val="-4"/>
          <w:sz w:val="22"/>
        </w:rPr>
        <w:t> </w:t>
      </w:r>
      <w:r>
        <w:rPr>
          <w:sz w:val="22"/>
        </w:rPr>
        <w:t>is</w:t>
      </w:r>
      <w:r>
        <w:rPr>
          <w:spacing w:val="-1"/>
          <w:sz w:val="22"/>
        </w:rPr>
        <w:t> </w:t>
      </w:r>
      <w:r>
        <w:rPr>
          <w:sz w:val="22"/>
        </w:rPr>
        <w:t>called</w:t>
      </w:r>
      <w:r>
        <w:rPr>
          <w:spacing w:val="-5"/>
          <w:sz w:val="22"/>
        </w:rPr>
        <w:t> </w:t>
      </w:r>
      <w:r>
        <w:rPr>
          <w:sz w:val="22"/>
        </w:rPr>
        <w:t>the</w:t>
      </w:r>
      <w:r>
        <w:rPr>
          <w:spacing w:val="-3"/>
          <w:sz w:val="22"/>
        </w:rPr>
        <w:t> </w:t>
      </w:r>
      <w:r>
        <w:rPr>
          <w:spacing w:val="-2"/>
          <w:sz w:val="22"/>
        </w:rPr>
        <w:t>hypotenuse</w:t>
      </w:r>
    </w:p>
    <w:p>
      <w:pPr>
        <w:pStyle w:val="ListParagraph"/>
        <w:numPr>
          <w:ilvl w:val="1"/>
          <w:numId w:val="116"/>
        </w:numPr>
        <w:tabs>
          <w:tab w:pos="1809" w:val="left" w:leader="none"/>
        </w:tabs>
        <w:spacing w:line="270" w:lineRule="exact" w:before="0" w:after="0"/>
        <w:ind w:left="1809" w:right="0" w:hanging="359"/>
        <w:jc w:val="left"/>
        <w:rPr>
          <w:rFonts w:ascii="Courier New" w:hAnsi="Courier New"/>
          <w:sz w:val="22"/>
        </w:rPr>
      </w:pPr>
      <w:r>
        <w:rPr>
          <w:sz w:val="22"/>
        </w:rPr>
        <w:t>the</w:t>
      </w:r>
      <w:r>
        <w:rPr>
          <w:spacing w:val="-2"/>
          <w:sz w:val="22"/>
        </w:rPr>
        <w:t> </w:t>
      </w:r>
      <w:r>
        <w:rPr>
          <w:sz w:val="22"/>
        </w:rPr>
        <w:t>side</w:t>
      </w:r>
      <w:r>
        <w:rPr>
          <w:spacing w:val="-3"/>
          <w:sz w:val="22"/>
        </w:rPr>
        <w:t> </w:t>
      </w:r>
      <w:r>
        <w:rPr>
          <w:sz w:val="22"/>
        </w:rPr>
        <w:t>opposite</w:t>
      </w:r>
      <w:r>
        <w:rPr>
          <w:spacing w:val="-2"/>
          <w:sz w:val="22"/>
        </w:rPr>
        <w:t> </w:t>
      </w:r>
      <w:r>
        <w:rPr>
          <w:sz w:val="22"/>
        </w:rPr>
        <w:t>the</w:t>
      </w:r>
      <w:r>
        <w:rPr>
          <w:spacing w:val="-1"/>
          <w:sz w:val="22"/>
        </w:rPr>
        <w:t> </w:t>
      </w:r>
      <w:r>
        <w:rPr>
          <w:sz w:val="22"/>
        </w:rPr>
        <w:t>angle</w:t>
      </w:r>
      <w:r>
        <w:rPr>
          <w:spacing w:val="-6"/>
          <w:sz w:val="22"/>
        </w:rPr>
        <w:t> </w:t>
      </w:r>
      <w:r>
        <w:rPr>
          <w:i/>
          <w:sz w:val="22"/>
        </w:rPr>
        <w:t>θ</w:t>
      </w:r>
      <w:r>
        <w:rPr>
          <w:i/>
          <w:spacing w:val="-2"/>
          <w:sz w:val="22"/>
        </w:rPr>
        <w:t> </w:t>
      </w:r>
      <w:r>
        <w:rPr>
          <w:sz w:val="22"/>
        </w:rPr>
        <w:t>is</w:t>
      </w:r>
      <w:r>
        <w:rPr>
          <w:spacing w:val="-2"/>
          <w:sz w:val="22"/>
        </w:rPr>
        <w:t> </w:t>
      </w:r>
      <w:r>
        <w:rPr>
          <w:sz w:val="22"/>
        </w:rPr>
        <w:t>called</w:t>
      </w:r>
      <w:r>
        <w:rPr>
          <w:spacing w:val="-4"/>
          <w:sz w:val="22"/>
        </w:rPr>
        <w:t> </w:t>
      </w:r>
      <w:r>
        <w:rPr>
          <w:sz w:val="22"/>
        </w:rPr>
        <w:t>the</w:t>
      </w:r>
      <w:r>
        <w:rPr>
          <w:spacing w:val="-1"/>
          <w:sz w:val="22"/>
        </w:rPr>
        <w:t> </w:t>
      </w:r>
      <w:r>
        <w:rPr>
          <w:spacing w:val="-2"/>
          <w:sz w:val="22"/>
        </w:rPr>
        <w:t>opposite</w:t>
      </w:r>
    </w:p>
    <w:p>
      <w:pPr>
        <w:pStyle w:val="ListParagraph"/>
        <w:numPr>
          <w:ilvl w:val="1"/>
          <w:numId w:val="116"/>
        </w:numPr>
        <w:tabs>
          <w:tab w:pos="1809" w:val="left" w:leader="none"/>
        </w:tabs>
        <w:spacing w:line="240" w:lineRule="auto" w:before="0" w:after="0"/>
        <w:ind w:left="1809" w:right="0" w:hanging="359"/>
        <w:jc w:val="left"/>
        <w:rPr>
          <w:rFonts w:ascii="Courier New" w:hAnsi="Courier New"/>
          <w:sz w:val="22"/>
        </w:rPr>
      </w:pPr>
      <w:r>
        <w:rPr>
          <w:sz w:val="22"/>
        </w:rPr>
        <w:t>the</w:t>
      </w:r>
      <w:r>
        <w:rPr>
          <w:spacing w:val="-1"/>
          <w:sz w:val="22"/>
        </w:rPr>
        <w:t> </w:t>
      </w:r>
      <w:r>
        <w:rPr>
          <w:sz w:val="22"/>
        </w:rPr>
        <w:t>side</w:t>
      </w:r>
      <w:r>
        <w:rPr>
          <w:spacing w:val="-3"/>
          <w:sz w:val="22"/>
        </w:rPr>
        <w:t> </w:t>
      </w:r>
      <w:r>
        <w:rPr>
          <w:sz w:val="22"/>
        </w:rPr>
        <w:t>next to</w:t>
      </w:r>
      <w:r>
        <w:rPr>
          <w:spacing w:val="-3"/>
          <w:sz w:val="22"/>
        </w:rPr>
        <w:t> </w:t>
      </w:r>
      <w:r>
        <w:rPr>
          <w:sz w:val="22"/>
        </w:rPr>
        <w:t>the</w:t>
      </w:r>
      <w:r>
        <w:rPr>
          <w:spacing w:val="-1"/>
          <w:sz w:val="22"/>
        </w:rPr>
        <w:t> </w:t>
      </w:r>
      <w:r>
        <w:rPr>
          <w:sz w:val="22"/>
        </w:rPr>
        <w:t>angle</w:t>
      </w:r>
      <w:r>
        <w:rPr>
          <w:spacing w:val="-1"/>
          <w:sz w:val="22"/>
        </w:rPr>
        <w:t> </w:t>
      </w:r>
      <w:r>
        <w:rPr>
          <w:i/>
          <w:sz w:val="22"/>
        </w:rPr>
        <w:t>θ</w:t>
      </w:r>
      <w:r>
        <w:rPr>
          <w:i/>
          <w:spacing w:val="-4"/>
          <w:sz w:val="22"/>
        </w:rPr>
        <w:t> </w:t>
      </w:r>
      <w:r>
        <w:rPr>
          <w:sz w:val="22"/>
        </w:rPr>
        <w:t>is</w:t>
      </w:r>
      <w:r>
        <w:rPr>
          <w:spacing w:val="-1"/>
          <w:sz w:val="22"/>
        </w:rPr>
        <w:t> </w:t>
      </w:r>
      <w:r>
        <w:rPr>
          <w:sz w:val="22"/>
        </w:rPr>
        <w:t>called</w:t>
      </w:r>
      <w:r>
        <w:rPr>
          <w:spacing w:val="-4"/>
          <w:sz w:val="22"/>
        </w:rPr>
        <w:t> </w:t>
      </w:r>
      <w:r>
        <w:rPr>
          <w:sz w:val="22"/>
        </w:rPr>
        <w:t>the</w:t>
      </w:r>
      <w:r>
        <w:rPr>
          <w:spacing w:val="-2"/>
          <w:sz w:val="22"/>
        </w:rPr>
        <w:t> adjacent.</w:t>
      </w:r>
    </w:p>
    <w:p>
      <w:pPr>
        <w:pStyle w:val="BodyText"/>
      </w:pPr>
    </w:p>
    <w:p>
      <w:pPr>
        <w:pStyle w:val="BodyText"/>
        <w:spacing w:before="80"/>
      </w:pPr>
    </w:p>
    <w:p>
      <w:pPr>
        <w:pStyle w:val="ListParagraph"/>
        <w:numPr>
          <w:ilvl w:val="0"/>
          <w:numId w:val="116"/>
        </w:numPr>
        <w:tabs>
          <w:tab w:pos="1452" w:val="left" w:leader="none"/>
        </w:tabs>
        <w:spacing w:line="240" w:lineRule="auto" w:before="0" w:after="0"/>
        <w:ind w:left="1452" w:right="0" w:hanging="360"/>
        <w:jc w:val="left"/>
        <w:rPr>
          <w:sz w:val="22"/>
        </w:rPr>
      </w:pPr>
      <w:r>
        <w:rPr>
          <w:sz w:val="22"/>
        </w:rPr>
        <w:t>In</w:t>
      </w:r>
      <w:r>
        <w:rPr>
          <w:spacing w:val="-3"/>
          <w:sz w:val="22"/>
        </w:rPr>
        <w:t> </w:t>
      </w:r>
      <w:r>
        <w:rPr>
          <w:sz w:val="22"/>
        </w:rPr>
        <w:t>a</w:t>
      </w:r>
      <w:r>
        <w:rPr>
          <w:spacing w:val="-2"/>
          <w:sz w:val="22"/>
        </w:rPr>
        <w:t> </w:t>
      </w:r>
      <w:r>
        <w:rPr>
          <w:sz w:val="22"/>
        </w:rPr>
        <w:t>right-angled</w:t>
      </w:r>
      <w:r>
        <w:rPr>
          <w:spacing w:val="-5"/>
          <w:sz w:val="22"/>
        </w:rPr>
        <w:t> </w:t>
      </w:r>
      <w:r>
        <w:rPr>
          <w:spacing w:val="-2"/>
          <w:sz w:val="22"/>
        </w:rPr>
        <w:t>triangle:</w:t>
      </w:r>
    </w:p>
    <w:p>
      <w:pPr>
        <w:pStyle w:val="ListParagraph"/>
        <w:numPr>
          <w:ilvl w:val="1"/>
          <w:numId w:val="116"/>
        </w:numPr>
        <w:tabs>
          <w:tab w:pos="1852" w:val="left" w:leader="none"/>
        </w:tabs>
        <w:spacing w:line="351" w:lineRule="exact" w:before="37" w:after="0"/>
        <w:ind w:left="1852" w:right="0" w:hanging="359"/>
        <w:jc w:val="left"/>
        <w:rPr>
          <w:rFonts w:ascii="Courier New" w:hAnsi="Courier New"/>
          <w:position w:val="1"/>
          <w:sz w:val="22"/>
        </w:rPr>
      </w:pPr>
      <w:r>
        <w:rPr>
          <w:rFonts w:ascii="Courier New" w:hAnsi="Courier New"/>
          <w:position w:val="1"/>
          <w:sz w:val="22"/>
        </w:rPr>
        <mc:AlternateContent>
          <mc:Choice Requires="wps">
            <w:drawing>
              <wp:anchor distT="0" distB="0" distL="0" distR="0" allowOverlap="1" layoutInCell="1" locked="0" behindDoc="1" simplePos="0" relativeHeight="481242112">
                <wp:simplePos x="0" y="0"/>
                <wp:positionH relativeFrom="page">
                  <wp:posOffset>5865691</wp:posOffset>
                </wp:positionH>
                <wp:positionV relativeFrom="paragraph">
                  <wp:posOffset>202396</wp:posOffset>
                </wp:positionV>
                <wp:extent cx="201295" cy="1270"/>
                <wp:effectExtent l="0" t="0" r="0" b="0"/>
                <wp:wrapNone/>
                <wp:docPr id="1622" name="Graphic 1622"/>
                <wp:cNvGraphicFramePr>
                  <a:graphicFrameLocks/>
                </wp:cNvGraphicFramePr>
                <a:graphic>
                  <a:graphicData uri="http://schemas.microsoft.com/office/word/2010/wordprocessingShape">
                    <wps:wsp>
                      <wps:cNvPr id="1622" name="Graphic 1622"/>
                      <wps:cNvSpPr/>
                      <wps:spPr>
                        <a:xfrm>
                          <a:off x="0" y="0"/>
                          <a:ext cx="201295" cy="1270"/>
                        </a:xfrm>
                        <a:custGeom>
                          <a:avLst/>
                          <a:gdLst/>
                          <a:ahLst/>
                          <a:cxnLst/>
                          <a:rect l="l" t="t" r="r" b="b"/>
                          <a:pathLst>
                            <a:path w="201295" h="0">
                              <a:moveTo>
                                <a:pt x="0" y="0"/>
                              </a:moveTo>
                              <a:lnTo>
                                <a:pt x="201083" y="0"/>
                              </a:lnTo>
                            </a:path>
                          </a:pathLst>
                        </a:custGeom>
                        <a:ln w="6260">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74368" from="461.865479pt,15.936715pt" to="477.698825pt,15.936715pt" stroked="true" strokeweight=".492966pt" strokecolor="#000000">
                <v:stroke dashstyle="solid"/>
                <w10:wrap type="none"/>
              </v:line>
            </w:pict>
          </mc:Fallback>
        </mc:AlternateContent>
      </w:r>
      <w:r>
        <w:rPr>
          <w:position w:val="1"/>
          <w:sz w:val="22"/>
        </w:rPr>
        <w:t>the</w:t>
      </w:r>
      <w:r>
        <w:rPr>
          <w:spacing w:val="-6"/>
          <w:position w:val="1"/>
          <w:sz w:val="22"/>
        </w:rPr>
        <w:t> </w:t>
      </w:r>
      <w:r>
        <w:rPr>
          <w:position w:val="1"/>
          <w:sz w:val="22"/>
        </w:rPr>
        <w:t>ratio</w:t>
      </w:r>
      <w:r>
        <w:rPr>
          <w:spacing w:val="-3"/>
          <w:position w:val="1"/>
          <w:sz w:val="22"/>
        </w:rPr>
        <w:t> </w:t>
      </w:r>
      <w:r>
        <w:rPr>
          <w:position w:val="1"/>
          <w:sz w:val="22"/>
        </w:rPr>
        <w:t>of</w:t>
      </w:r>
      <w:r>
        <w:rPr>
          <w:spacing w:val="-2"/>
          <w:position w:val="1"/>
          <w:sz w:val="22"/>
        </w:rPr>
        <w:t> </w:t>
      </w:r>
      <w:r>
        <w:rPr>
          <w:position w:val="1"/>
          <w:sz w:val="22"/>
        </w:rPr>
        <w:t>the</w:t>
      </w:r>
      <w:r>
        <w:rPr>
          <w:spacing w:val="-3"/>
          <w:position w:val="1"/>
          <w:sz w:val="22"/>
        </w:rPr>
        <w:t> </w:t>
      </w:r>
      <w:r>
        <w:rPr>
          <w:position w:val="1"/>
          <w:sz w:val="22"/>
        </w:rPr>
        <w:t>opposite</w:t>
      </w:r>
      <w:r>
        <w:rPr>
          <w:spacing w:val="-6"/>
          <w:position w:val="1"/>
          <w:sz w:val="22"/>
        </w:rPr>
        <w:t> </w:t>
      </w:r>
      <w:r>
        <w:rPr>
          <w:position w:val="1"/>
          <w:sz w:val="22"/>
        </w:rPr>
        <w:t>side</w:t>
      </w:r>
      <w:r>
        <w:rPr>
          <w:spacing w:val="-3"/>
          <w:position w:val="1"/>
          <w:sz w:val="22"/>
        </w:rPr>
        <w:t> </w:t>
      </w:r>
      <w:r>
        <w:rPr>
          <w:position w:val="1"/>
          <w:sz w:val="22"/>
        </w:rPr>
        <w:t>to</w:t>
      </w:r>
      <w:r>
        <w:rPr>
          <w:spacing w:val="-6"/>
          <w:position w:val="1"/>
          <w:sz w:val="22"/>
        </w:rPr>
        <w:t> </w:t>
      </w:r>
      <w:r>
        <w:rPr>
          <w:position w:val="1"/>
          <w:sz w:val="22"/>
        </w:rPr>
        <w:t>the</w:t>
      </w:r>
      <w:r>
        <w:rPr>
          <w:spacing w:val="-3"/>
          <w:position w:val="1"/>
          <w:sz w:val="22"/>
        </w:rPr>
        <w:t> </w:t>
      </w:r>
      <w:r>
        <w:rPr>
          <w:position w:val="1"/>
          <w:sz w:val="22"/>
        </w:rPr>
        <w:t>hypotenuse</w:t>
      </w:r>
      <w:r>
        <w:rPr>
          <w:spacing w:val="-3"/>
          <w:position w:val="1"/>
          <w:sz w:val="22"/>
        </w:rPr>
        <w:t> </w:t>
      </w:r>
      <w:r>
        <w:rPr>
          <w:position w:val="1"/>
          <w:sz w:val="22"/>
        </w:rPr>
        <w:t>is</w:t>
      </w:r>
      <w:r>
        <w:rPr>
          <w:spacing w:val="-4"/>
          <w:position w:val="1"/>
          <w:sz w:val="22"/>
        </w:rPr>
        <w:t> </w:t>
      </w:r>
      <w:r>
        <w:rPr>
          <w:position w:val="1"/>
          <w:sz w:val="22"/>
        </w:rPr>
        <w:t>the</w:t>
      </w:r>
      <w:r>
        <w:rPr>
          <w:spacing w:val="-3"/>
          <w:position w:val="1"/>
          <w:sz w:val="22"/>
        </w:rPr>
        <w:t> </w:t>
      </w:r>
      <w:r>
        <w:rPr>
          <w:position w:val="1"/>
          <w:sz w:val="22"/>
        </w:rPr>
        <w:t>sine</w:t>
      </w:r>
      <w:r>
        <w:rPr>
          <w:spacing w:val="-3"/>
          <w:position w:val="1"/>
          <w:sz w:val="22"/>
        </w:rPr>
        <w:t> </w:t>
      </w:r>
      <w:r>
        <w:rPr>
          <w:position w:val="1"/>
          <w:sz w:val="22"/>
        </w:rPr>
        <w:t>of</w:t>
      </w:r>
      <w:r>
        <w:rPr>
          <w:spacing w:val="-5"/>
          <w:position w:val="1"/>
          <w:sz w:val="22"/>
        </w:rPr>
        <w:t> </w:t>
      </w:r>
      <w:r>
        <w:rPr>
          <w:position w:val="1"/>
          <w:sz w:val="22"/>
        </w:rPr>
        <w:t>angle</w:t>
      </w:r>
      <w:r>
        <w:rPr>
          <w:spacing w:val="-3"/>
          <w:position w:val="1"/>
          <w:sz w:val="22"/>
        </w:rPr>
        <w:t> </w:t>
      </w:r>
      <w:r>
        <w:rPr>
          <w:i/>
          <w:position w:val="1"/>
          <w:sz w:val="22"/>
        </w:rPr>
        <w:t>θ</w:t>
      </w:r>
      <w:r>
        <w:rPr>
          <w:position w:val="1"/>
          <w:sz w:val="22"/>
        </w:rPr>
        <w:t>,</w:t>
      </w:r>
      <w:r>
        <w:rPr>
          <w:spacing w:val="19"/>
          <w:position w:val="1"/>
          <w:sz w:val="22"/>
        </w:rPr>
        <w:t> </w:t>
      </w:r>
      <w:r>
        <w:rPr>
          <w:sz w:val="21"/>
        </w:rPr>
        <w:t>sin</w:t>
      </w:r>
      <w:r>
        <w:rPr>
          <w:rFonts w:ascii="Symbol" w:hAnsi="Symbol"/>
          <w:i/>
          <w:sz w:val="22"/>
        </w:rPr>
        <w:t></w:t>
      </w:r>
      <w:r>
        <w:rPr>
          <w:spacing w:val="8"/>
          <w:sz w:val="22"/>
        </w:rPr>
        <w:t> </w:t>
      </w:r>
      <w:r>
        <w:rPr>
          <w:rFonts w:ascii="Symbol" w:hAnsi="Symbol"/>
          <w:sz w:val="21"/>
        </w:rPr>
        <w:t></w:t>
      </w:r>
      <w:r>
        <w:rPr>
          <w:spacing w:val="2"/>
          <w:sz w:val="21"/>
        </w:rPr>
        <w:t> </w:t>
      </w:r>
      <w:r>
        <w:rPr>
          <w:spacing w:val="-5"/>
          <w:position w:val="14"/>
          <w:sz w:val="21"/>
        </w:rPr>
        <w:t>opp</w:t>
      </w:r>
    </w:p>
    <w:p>
      <w:pPr>
        <w:spacing w:line="200" w:lineRule="exact" w:before="0"/>
        <w:ind w:left="0" w:right="1519" w:firstLine="0"/>
        <w:jc w:val="right"/>
        <w:rPr>
          <w:sz w:val="21"/>
        </w:rPr>
      </w:pPr>
      <w:r>
        <w:rPr>
          <w:spacing w:val="-5"/>
          <w:sz w:val="21"/>
        </w:rPr>
        <w:t>hyp</w:t>
      </w:r>
    </w:p>
    <w:p>
      <w:pPr>
        <w:pStyle w:val="ListParagraph"/>
        <w:numPr>
          <w:ilvl w:val="1"/>
          <w:numId w:val="116"/>
        </w:numPr>
        <w:tabs>
          <w:tab w:pos="1851" w:val="left" w:leader="none"/>
        </w:tabs>
        <w:spacing w:line="363" w:lineRule="exact" w:before="96" w:after="0"/>
        <w:ind w:left="1851" w:right="0" w:hanging="359"/>
        <w:jc w:val="left"/>
        <w:rPr>
          <w:rFonts w:ascii="Courier New" w:hAnsi="Courier New"/>
          <w:sz w:val="22"/>
        </w:rPr>
      </w:pPr>
      <w:r>
        <w:rPr>
          <w:rFonts w:ascii="Courier New" w:hAnsi="Courier New"/>
          <w:sz w:val="22"/>
        </w:rPr>
        <mc:AlternateContent>
          <mc:Choice Requires="wps">
            <w:drawing>
              <wp:anchor distT="0" distB="0" distL="0" distR="0" allowOverlap="1" layoutInCell="1" locked="0" behindDoc="1" simplePos="0" relativeHeight="481242624">
                <wp:simplePos x="0" y="0"/>
                <wp:positionH relativeFrom="page">
                  <wp:posOffset>5999028</wp:posOffset>
                </wp:positionH>
                <wp:positionV relativeFrom="paragraph">
                  <wp:posOffset>244697</wp:posOffset>
                </wp:positionV>
                <wp:extent cx="196215" cy="1270"/>
                <wp:effectExtent l="0" t="0" r="0" b="0"/>
                <wp:wrapNone/>
                <wp:docPr id="1623" name="Graphic 1623"/>
                <wp:cNvGraphicFramePr>
                  <a:graphicFrameLocks/>
                </wp:cNvGraphicFramePr>
                <a:graphic>
                  <a:graphicData uri="http://schemas.microsoft.com/office/word/2010/wordprocessingShape">
                    <wps:wsp>
                      <wps:cNvPr id="1623" name="Graphic 1623"/>
                      <wps:cNvSpPr/>
                      <wps:spPr>
                        <a:xfrm>
                          <a:off x="0" y="0"/>
                          <a:ext cx="196215" cy="1270"/>
                        </a:xfrm>
                        <a:custGeom>
                          <a:avLst/>
                          <a:gdLst/>
                          <a:ahLst/>
                          <a:cxnLst/>
                          <a:rect l="l" t="t" r="r" b="b"/>
                          <a:pathLst>
                            <a:path w="196215" h="0">
                              <a:moveTo>
                                <a:pt x="0" y="0"/>
                              </a:moveTo>
                              <a:lnTo>
                                <a:pt x="195695" y="0"/>
                              </a:lnTo>
                            </a:path>
                          </a:pathLst>
                        </a:custGeom>
                        <a:ln w="6409">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73856" from="472.364471pt,19.26754pt" to="487.773547pt,19.26754pt" stroked="true" strokeweight=".504686pt" strokecolor="#000000">
                <v:stroke dashstyle="solid"/>
                <w10:wrap type="none"/>
              </v:line>
            </w:pict>
          </mc:Fallback>
        </mc:AlternateContent>
      </w:r>
      <w:r>
        <w:rPr>
          <w:sz w:val="22"/>
        </w:rPr>
        <w:t>the</w:t>
      </w:r>
      <w:r>
        <w:rPr>
          <w:spacing w:val="-8"/>
          <w:sz w:val="22"/>
        </w:rPr>
        <w:t> </w:t>
      </w:r>
      <w:r>
        <w:rPr>
          <w:sz w:val="22"/>
        </w:rPr>
        <w:t>ratio</w:t>
      </w:r>
      <w:r>
        <w:rPr>
          <w:spacing w:val="-6"/>
          <w:sz w:val="22"/>
        </w:rPr>
        <w:t> </w:t>
      </w:r>
      <w:r>
        <w:rPr>
          <w:sz w:val="22"/>
        </w:rPr>
        <w:t>of</w:t>
      </w:r>
      <w:r>
        <w:rPr>
          <w:spacing w:val="-4"/>
          <w:sz w:val="22"/>
        </w:rPr>
        <w:t> </w:t>
      </w:r>
      <w:r>
        <w:rPr>
          <w:sz w:val="22"/>
        </w:rPr>
        <w:t>the</w:t>
      </w:r>
      <w:r>
        <w:rPr>
          <w:spacing w:val="-6"/>
          <w:sz w:val="22"/>
        </w:rPr>
        <w:t> </w:t>
      </w:r>
      <w:r>
        <w:rPr>
          <w:sz w:val="22"/>
        </w:rPr>
        <w:t>adjacent</w:t>
      </w:r>
      <w:r>
        <w:rPr>
          <w:spacing w:val="-5"/>
          <w:sz w:val="22"/>
        </w:rPr>
        <w:t> </w:t>
      </w:r>
      <w:r>
        <w:rPr>
          <w:sz w:val="22"/>
        </w:rPr>
        <w:t>side</w:t>
      </w:r>
      <w:r>
        <w:rPr>
          <w:spacing w:val="-5"/>
          <w:sz w:val="22"/>
        </w:rPr>
        <w:t> </w:t>
      </w:r>
      <w:r>
        <w:rPr>
          <w:sz w:val="22"/>
        </w:rPr>
        <w:t>to</w:t>
      </w:r>
      <w:r>
        <w:rPr>
          <w:spacing w:val="-9"/>
          <w:sz w:val="22"/>
        </w:rPr>
        <w:t> </w:t>
      </w:r>
      <w:r>
        <w:rPr>
          <w:sz w:val="22"/>
        </w:rPr>
        <w:t>the</w:t>
      </w:r>
      <w:r>
        <w:rPr>
          <w:spacing w:val="-5"/>
          <w:sz w:val="22"/>
        </w:rPr>
        <w:t> </w:t>
      </w:r>
      <w:r>
        <w:rPr>
          <w:sz w:val="22"/>
        </w:rPr>
        <w:t>hypotenuse</w:t>
      </w:r>
      <w:r>
        <w:rPr>
          <w:spacing w:val="-6"/>
          <w:sz w:val="22"/>
        </w:rPr>
        <w:t> </w:t>
      </w:r>
      <w:r>
        <w:rPr>
          <w:sz w:val="22"/>
        </w:rPr>
        <w:t>is</w:t>
      </w:r>
      <w:r>
        <w:rPr>
          <w:spacing w:val="-5"/>
          <w:sz w:val="22"/>
        </w:rPr>
        <w:t> </w:t>
      </w:r>
      <w:r>
        <w:rPr>
          <w:sz w:val="22"/>
        </w:rPr>
        <w:t>the</w:t>
      </w:r>
      <w:r>
        <w:rPr>
          <w:spacing w:val="-6"/>
          <w:sz w:val="22"/>
        </w:rPr>
        <w:t> </w:t>
      </w:r>
      <w:r>
        <w:rPr>
          <w:sz w:val="22"/>
        </w:rPr>
        <w:t>cosine</w:t>
      </w:r>
      <w:r>
        <w:rPr>
          <w:spacing w:val="-8"/>
          <w:sz w:val="22"/>
        </w:rPr>
        <w:t> </w:t>
      </w:r>
      <w:r>
        <w:rPr>
          <w:sz w:val="22"/>
        </w:rPr>
        <w:t>of</w:t>
      </w:r>
      <w:r>
        <w:rPr>
          <w:spacing w:val="-7"/>
          <w:sz w:val="22"/>
        </w:rPr>
        <w:t> </w:t>
      </w:r>
      <w:r>
        <w:rPr>
          <w:sz w:val="22"/>
        </w:rPr>
        <w:t>angle</w:t>
      </w:r>
      <w:r>
        <w:rPr>
          <w:spacing w:val="-6"/>
          <w:sz w:val="22"/>
        </w:rPr>
        <w:t> </w:t>
      </w:r>
      <w:r>
        <w:rPr>
          <w:i/>
          <w:sz w:val="22"/>
        </w:rPr>
        <w:t>θ</w:t>
      </w:r>
      <w:r>
        <w:rPr>
          <w:sz w:val="22"/>
        </w:rPr>
        <w:t>,</w:t>
      </w:r>
      <w:r>
        <w:rPr>
          <w:spacing w:val="19"/>
          <w:sz w:val="22"/>
        </w:rPr>
        <w:t> </w:t>
      </w:r>
      <w:r>
        <w:rPr>
          <w:sz w:val="22"/>
        </w:rPr>
        <w:t>cos</w:t>
      </w:r>
      <w:r>
        <w:rPr>
          <w:rFonts w:ascii="Symbol" w:hAnsi="Symbol"/>
          <w:i/>
          <w:sz w:val="23"/>
        </w:rPr>
        <w:t></w:t>
      </w:r>
      <w:r>
        <w:rPr>
          <w:spacing w:val="1"/>
          <w:sz w:val="23"/>
        </w:rPr>
        <w:t> </w:t>
      </w:r>
      <w:r>
        <w:rPr>
          <w:rFonts w:ascii="Symbol" w:hAnsi="Symbol"/>
          <w:sz w:val="22"/>
        </w:rPr>
        <w:t></w:t>
      </w:r>
      <w:r>
        <w:rPr>
          <w:spacing w:val="24"/>
          <w:sz w:val="22"/>
        </w:rPr>
        <w:t> </w:t>
      </w:r>
      <w:r>
        <w:rPr>
          <w:spacing w:val="-5"/>
          <w:position w:val="14"/>
          <w:sz w:val="22"/>
        </w:rPr>
        <w:t>adj</w:t>
      </w:r>
    </w:p>
    <w:p>
      <w:pPr>
        <w:pStyle w:val="BodyText"/>
        <w:spacing w:line="204" w:lineRule="exact"/>
        <w:ind w:right="1316"/>
        <w:jc w:val="right"/>
      </w:pPr>
      <w:r>
        <w:rPr>
          <w:spacing w:val="-5"/>
          <w:w w:val="95"/>
        </w:rPr>
        <w:t>hyp</w:t>
      </w:r>
    </w:p>
    <w:p>
      <w:pPr>
        <w:pStyle w:val="ListParagraph"/>
        <w:numPr>
          <w:ilvl w:val="1"/>
          <w:numId w:val="116"/>
        </w:numPr>
        <w:tabs>
          <w:tab w:pos="1851" w:val="left" w:leader="none"/>
        </w:tabs>
        <w:spacing w:line="351" w:lineRule="exact" w:before="93" w:after="0"/>
        <w:ind w:left="1851" w:right="0" w:hanging="359"/>
        <w:jc w:val="left"/>
        <w:rPr>
          <w:rFonts w:ascii="Courier New" w:hAnsi="Courier New"/>
          <w:position w:val="1"/>
          <w:sz w:val="22"/>
        </w:rPr>
      </w:pPr>
      <w:r>
        <w:rPr>
          <w:rFonts w:ascii="Courier New" w:hAnsi="Courier New"/>
          <w:position w:val="1"/>
          <w:sz w:val="22"/>
        </w:rPr>
        <mc:AlternateContent>
          <mc:Choice Requires="wps">
            <w:drawing>
              <wp:anchor distT="0" distB="0" distL="0" distR="0" allowOverlap="1" layoutInCell="1" locked="0" behindDoc="1" simplePos="0" relativeHeight="481243136">
                <wp:simplePos x="0" y="0"/>
                <wp:positionH relativeFrom="page">
                  <wp:posOffset>6140346</wp:posOffset>
                </wp:positionH>
                <wp:positionV relativeFrom="paragraph">
                  <wp:posOffset>238409</wp:posOffset>
                </wp:positionV>
                <wp:extent cx="194945" cy="1270"/>
                <wp:effectExtent l="0" t="0" r="0" b="0"/>
                <wp:wrapNone/>
                <wp:docPr id="1624" name="Graphic 1624"/>
                <wp:cNvGraphicFramePr>
                  <a:graphicFrameLocks/>
                </wp:cNvGraphicFramePr>
                <a:graphic>
                  <a:graphicData uri="http://schemas.microsoft.com/office/word/2010/wordprocessingShape">
                    <wps:wsp>
                      <wps:cNvPr id="1624" name="Graphic 1624"/>
                      <wps:cNvSpPr/>
                      <wps:spPr>
                        <a:xfrm>
                          <a:off x="0" y="0"/>
                          <a:ext cx="194945" cy="1270"/>
                        </a:xfrm>
                        <a:custGeom>
                          <a:avLst/>
                          <a:gdLst/>
                          <a:ahLst/>
                          <a:cxnLst/>
                          <a:rect l="l" t="t" r="r" b="b"/>
                          <a:pathLst>
                            <a:path w="194945" h="0">
                              <a:moveTo>
                                <a:pt x="0" y="0"/>
                              </a:moveTo>
                              <a:lnTo>
                                <a:pt x="194548" y="0"/>
                              </a:lnTo>
                            </a:path>
                          </a:pathLst>
                        </a:custGeom>
                        <a:ln w="6260">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73344" from="483.491821pt,18.772421pt" to="498.810572pt,18.772421pt" stroked="true" strokeweight=".492968pt" strokecolor="#000000">
                <v:stroke dashstyle="solid"/>
                <w10:wrap type="none"/>
              </v:line>
            </w:pict>
          </mc:Fallback>
        </mc:AlternateContent>
      </w:r>
      <w:r>
        <w:rPr>
          <w:position w:val="1"/>
          <w:sz w:val="22"/>
        </w:rPr>
        <w:t>the</w:t>
      </w:r>
      <w:r>
        <w:rPr>
          <w:spacing w:val="-6"/>
          <w:position w:val="1"/>
          <w:sz w:val="22"/>
        </w:rPr>
        <w:t> </w:t>
      </w:r>
      <w:r>
        <w:rPr>
          <w:position w:val="1"/>
          <w:sz w:val="22"/>
        </w:rPr>
        <w:t>ratio</w:t>
      </w:r>
      <w:r>
        <w:rPr>
          <w:spacing w:val="-3"/>
          <w:position w:val="1"/>
          <w:sz w:val="22"/>
        </w:rPr>
        <w:t> </w:t>
      </w:r>
      <w:r>
        <w:rPr>
          <w:position w:val="1"/>
          <w:sz w:val="22"/>
        </w:rPr>
        <w:t>of</w:t>
      </w:r>
      <w:r>
        <w:rPr>
          <w:spacing w:val="-3"/>
          <w:position w:val="1"/>
          <w:sz w:val="22"/>
        </w:rPr>
        <w:t> </w:t>
      </w:r>
      <w:r>
        <w:rPr>
          <w:position w:val="1"/>
          <w:sz w:val="22"/>
        </w:rPr>
        <w:t>the</w:t>
      </w:r>
      <w:r>
        <w:rPr>
          <w:spacing w:val="-4"/>
          <w:position w:val="1"/>
          <w:sz w:val="22"/>
        </w:rPr>
        <w:t> </w:t>
      </w:r>
      <w:r>
        <w:rPr>
          <w:position w:val="1"/>
          <w:sz w:val="22"/>
        </w:rPr>
        <w:t>opposite</w:t>
      </w:r>
      <w:r>
        <w:rPr>
          <w:spacing w:val="-5"/>
          <w:position w:val="1"/>
          <w:sz w:val="22"/>
        </w:rPr>
        <w:t> </w:t>
      </w:r>
      <w:r>
        <w:rPr>
          <w:position w:val="1"/>
          <w:sz w:val="22"/>
        </w:rPr>
        <w:t>side</w:t>
      </w:r>
      <w:r>
        <w:rPr>
          <w:spacing w:val="-3"/>
          <w:position w:val="1"/>
          <w:sz w:val="22"/>
        </w:rPr>
        <w:t> </w:t>
      </w:r>
      <w:r>
        <w:rPr>
          <w:position w:val="1"/>
          <w:sz w:val="22"/>
        </w:rPr>
        <w:t>to</w:t>
      </w:r>
      <w:r>
        <w:rPr>
          <w:spacing w:val="-7"/>
          <w:position w:val="1"/>
          <w:sz w:val="22"/>
        </w:rPr>
        <w:t> </w:t>
      </w:r>
      <w:r>
        <w:rPr>
          <w:position w:val="1"/>
          <w:sz w:val="22"/>
        </w:rPr>
        <w:t>the</w:t>
      </w:r>
      <w:r>
        <w:rPr>
          <w:spacing w:val="-5"/>
          <w:position w:val="1"/>
          <w:sz w:val="22"/>
        </w:rPr>
        <w:t> </w:t>
      </w:r>
      <w:r>
        <w:rPr>
          <w:position w:val="1"/>
          <w:sz w:val="22"/>
        </w:rPr>
        <w:t>adjacent</w:t>
      </w:r>
      <w:r>
        <w:rPr>
          <w:spacing w:val="-3"/>
          <w:position w:val="1"/>
          <w:sz w:val="22"/>
        </w:rPr>
        <w:t> </w:t>
      </w:r>
      <w:r>
        <w:rPr>
          <w:position w:val="1"/>
          <w:sz w:val="22"/>
        </w:rPr>
        <w:t>side</w:t>
      </w:r>
      <w:r>
        <w:rPr>
          <w:spacing w:val="-5"/>
          <w:position w:val="1"/>
          <w:sz w:val="22"/>
        </w:rPr>
        <w:t> </w:t>
      </w:r>
      <w:r>
        <w:rPr>
          <w:position w:val="1"/>
          <w:sz w:val="22"/>
        </w:rPr>
        <w:t>is</w:t>
      </w:r>
      <w:r>
        <w:rPr>
          <w:spacing w:val="-6"/>
          <w:position w:val="1"/>
          <w:sz w:val="22"/>
        </w:rPr>
        <w:t> </w:t>
      </w:r>
      <w:r>
        <w:rPr>
          <w:position w:val="1"/>
          <w:sz w:val="22"/>
        </w:rPr>
        <w:t>the</w:t>
      </w:r>
      <w:r>
        <w:rPr>
          <w:spacing w:val="-6"/>
          <w:position w:val="1"/>
          <w:sz w:val="22"/>
        </w:rPr>
        <w:t> </w:t>
      </w:r>
      <w:r>
        <w:rPr>
          <w:position w:val="1"/>
          <w:sz w:val="22"/>
        </w:rPr>
        <w:t>tangent</w:t>
      </w:r>
      <w:r>
        <w:rPr>
          <w:spacing w:val="-2"/>
          <w:position w:val="1"/>
          <w:sz w:val="22"/>
        </w:rPr>
        <w:t> </w:t>
      </w:r>
      <w:r>
        <w:rPr>
          <w:position w:val="1"/>
          <w:sz w:val="22"/>
        </w:rPr>
        <w:t>of</w:t>
      </w:r>
      <w:r>
        <w:rPr>
          <w:spacing w:val="-3"/>
          <w:position w:val="1"/>
          <w:sz w:val="22"/>
        </w:rPr>
        <w:t> </w:t>
      </w:r>
      <w:r>
        <w:rPr>
          <w:position w:val="1"/>
          <w:sz w:val="22"/>
        </w:rPr>
        <w:t>angle</w:t>
      </w:r>
      <w:r>
        <w:rPr>
          <w:spacing w:val="-5"/>
          <w:position w:val="1"/>
          <w:sz w:val="22"/>
        </w:rPr>
        <w:t> </w:t>
      </w:r>
      <w:r>
        <w:rPr>
          <w:i/>
          <w:position w:val="1"/>
          <w:sz w:val="22"/>
        </w:rPr>
        <w:t>θ</w:t>
      </w:r>
      <w:r>
        <w:rPr>
          <w:position w:val="1"/>
          <w:sz w:val="22"/>
        </w:rPr>
        <w:t>,</w:t>
      </w:r>
      <w:r>
        <w:rPr>
          <w:spacing w:val="27"/>
          <w:position w:val="1"/>
          <w:sz w:val="22"/>
        </w:rPr>
        <w:t> </w:t>
      </w:r>
      <w:r>
        <w:rPr>
          <w:sz w:val="21"/>
        </w:rPr>
        <w:t>tan</w:t>
      </w:r>
      <w:r>
        <w:rPr>
          <w:rFonts w:ascii="Symbol" w:hAnsi="Symbol"/>
          <w:i/>
          <w:sz w:val="22"/>
        </w:rPr>
        <w:t></w:t>
      </w:r>
      <w:r>
        <w:rPr>
          <w:spacing w:val="6"/>
          <w:sz w:val="22"/>
        </w:rPr>
        <w:t> </w:t>
      </w:r>
      <w:r>
        <w:rPr>
          <w:rFonts w:ascii="Symbol" w:hAnsi="Symbol"/>
          <w:sz w:val="21"/>
        </w:rPr>
        <w:t></w:t>
      </w:r>
      <w:r>
        <w:rPr>
          <w:spacing w:val="-1"/>
          <w:sz w:val="21"/>
        </w:rPr>
        <w:t> </w:t>
      </w:r>
      <w:r>
        <w:rPr>
          <w:spacing w:val="-5"/>
          <w:position w:val="14"/>
          <w:sz w:val="21"/>
        </w:rPr>
        <w:t>opp</w:t>
      </w:r>
    </w:p>
    <w:p>
      <w:pPr>
        <w:spacing w:line="200" w:lineRule="exact" w:before="0"/>
        <w:ind w:left="0" w:right="1110" w:firstLine="0"/>
        <w:jc w:val="right"/>
        <w:rPr>
          <w:sz w:val="21"/>
        </w:rPr>
      </w:pPr>
      <w:r>
        <w:rPr>
          <w:spacing w:val="-5"/>
          <w:sz w:val="21"/>
        </w:rPr>
        <w:t>adj</w:t>
      </w:r>
    </w:p>
    <w:p>
      <w:pPr>
        <w:pStyle w:val="BodyText"/>
        <w:spacing w:before="92"/>
      </w:pPr>
    </w:p>
    <w:p>
      <w:pPr>
        <w:pStyle w:val="ListParagraph"/>
        <w:numPr>
          <w:ilvl w:val="0"/>
          <w:numId w:val="116"/>
        </w:numPr>
        <w:tabs>
          <w:tab w:pos="1452" w:val="left" w:leader="none"/>
        </w:tabs>
        <w:spacing w:line="254" w:lineRule="auto" w:before="1" w:after="0"/>
        <w:ind w:left="1452" w:right="864" w:hanging="361"/>
        <w:jc w:val="left"/>
        <w:rPr>
          <w:sz w:val="22"/>
        </w:rPr>
      </w:pPr>
      <w:r>
        <w:rPr>
          <w:sz w:val="22"/>
        </w:rPr>
        <w:t>If the</w:t>
      </w:r>
      <w:r>
        <w:rPr>
          <w:spacing w:val="-3"/>
          <w:sz w:val="22"/>
        </w:rPr>
        <w:t> </w:t>
      </w:r>
      <w:r>
        <w:rPr>
          <w:sz w:val="22"/>
        </w:rPr>
        <w:t>lengths</w:t>
      </w:r>
      <w:r>
        <w:rPr>
          <w:spacing w:val="-3"/>
          <w:sz w:val="22"/>
        </w:rPr>
        <w:t> </w:t>
      </w:r>
      <w:r>
        <w:rPr>
          <w:sz w:val="22"/>
        </w:rPr>
        <w:t>of</w:t>
      </w:r>
      <w:r>
        <w:rPr>
          <w:spacing w:val="-3"/>
          <w:sz w:val="22"/>
        </w:rPr>
        <w:t> </w:t>
      </w:r>
      <w:r>
        <w:rPr>
          <w:sz w:val="22"/>
        </w:rPr>
        <w:t>two</w:t>
      </w:r>
      <w:r>
        <w:rPr>
          <w:spacing w:val="-1"/>
          <w:sz w:val="22"/>
        </w:rPr>
        <w:t> </w:t>
      </w:r>
      <w:r>
        <w:rPr>
          <w:sz w:val="22"/>
        </w:rPr>
        <w:t>sides</w:t>
      </w:r>
      <w:r>
        <w:rPr>
          <w:spacing w:val="-3"/>
          <w:sz w:val="22"/>
        </w:rPr>
        <w:t> </w:t>
      </w:r>
      <w:r>
        <w:rPr>
          <w:sz w:val="22"/>
        </w:rPr>
        <w:t>of a</w:t>
      </w:r>
      <w:r>
        <w:rPr>
          <w:spacing w:val="-1"/>
          <w:sz w:val="22"/>
        </w:rPr>
        <w:t> </w:t>
      </w:r>
      <w:r>
        <w:rPr>
          <w:sz w:val="22"/>
        </w:rPr>
        <w:t>right-angled</w:t>
      </w:r>
      <w:r>
        <w:rPr>
          <w:spacing w:val="-4"/>
          <w:sz w:val="22"/>
        </w:rPr>
        <w:t> </w:t>
      </w:r>
      <w:r>
        <w:rPr>
          <w:sz w:val="22"/>
        </w:rPr>
        <w:t>triangle</w:t>
      </w:r>
      <w:r>
        <w:rPr>
          <w:spacing w:val="-1"/>
          <w:sz w:val="22"/>
        </w:rPr>
        <w:t> </w:t>
      </w:r>
      <w:r>
        <w:rPr>
          <w:sz w:val="22"/>
        </w:rPr>
        <w:t>are</w:t>
      </w:r>
      <w:r>
        <w:rPr>
          <w:spacing w:val="-3"/>
          <w:sz w:val="22"/>
        </w:rPr>
        <w:t> </w:t>
      </w:r>
      <w:r>
        <w:rPr>
          <w:sz w:val="22"/>
        </w:rPr>
        <w:t>given,</w:t>
      </w:r>
      <w:r>
        <w:rPr>
          <w:spacing w:val="-4"/>
          <w:sz w:val="22"/>
        </w:rPr>
        <w:t> </w:t>
      </w:r>
      <w:r>
        <w:rPr>
          <w:sz w:val="22"/>
        </w:rPr>
        <w:t>you</w:t>
      </w:r>
      <w:r>
        <w:rPr>
          <w:spacing w:val="-1"/>
          <w:sz w:val="22"/>
        </w:rPr>
        <w:t> </w:t>
      </w:r>
      <w:r>
        <w:rPr>
          <w:sz w:val="22"/>
        </w:rPr>
        <w:t>can</w:t>
      </w:r>
      <w:r>
        <w:rPr>
          <w:spacing w:val="-1"/>
          <w:sz w:val="22"/>
        </w:rPr>
        <w:t> </w:t>
      </w:r>
      <w:r>
        <w:rPr>
          <w:sz w:val="22"/>
        </w:rPr>
        <w:t>find</w:t>
      </w:r>
      <w:r>
        <w:rPr>
          <w:spacing w:val="-4"/>
          <w:sz w:val="22"/>
        </w:rPr>
        <w:t> </w:t>
      </w:r>
      <w:r>
        <w:rPr>
          <w:sz w:val="22"/>
        </w:rPr>
        <w:t>a</w:t>
      </w:r>
      <w:r>
        <w:rPr>
          <w:spacing w:val="-3"/>
          <w:sz w:val="22"/>
        </w:rPr>
        <w:t> </w:t>
      </w:r>
      <w:r>
        <w:rPr>
          <w:sz w:val="22"/>
        </w:rPr>
        <w:t>missing</w:t>
      </w:r>
      <w:r>
        <w:rPr>
          <w:spacing w:val="-1"/>
          <w:sz w:val="22"/>
        </w:rPr>
        <w:t> </w:t>
      </w:r>
      <w:r>
        <w:rPr>
          <w:sz w:val="22"/>
        </w:rPr>
        <w:t>angle using the inverse trigonometric functions: sin</w:t>
      </w:r>
      <w:r>
        <w:rPr>
          <w:sz w:val="22"/>
          <w:vertAlign w:val="superscript"/>
        </w:rPr>
        <w:t>−1</w:t>
      </w:r>
      <w:r>
        <w:rPr>
          <w:sz w:val="22"/>
          <w:vertAlign w:val="baseline"/>
        </w:rPr>
        <w:t>, cos</w:t>
      </w:r>
      <w:r>
        <w:rPr>
          <w:sz w:val="22"/>
          <w:vertAlign w:val="superscript"/>
        </w:rPr>
        <w:t>−1</w:t>
      </w:r>
      <w:r>
        <w:rPr>
          <w:sz w:val="22"/>
          <w:vertAlign w:val="baseline"/>
        </w:rPr>
        <w:t>, tan</w:t>
      </w:r>
      <w:r>
        <w:rPr>
          <w:sz w:val="22"/>
          <w:vertAlign w:val="superscript"/>
        </w:rPr>
        <w:t>−1</w:t>
      </w:r>
      <w:r>
        <w:rPr>
          <w:sz w:val="22"/>
          <w:vertAlign w:val="baseline"/>
        </w:rPr>
        <w:t>.</w:t>
      </w:r>
    </w:p>
    <w:p>
      <w:pPr>
        <w:pStyle w:val="BodyText"/>
        <w:spacing w:before="18"/>
      </w:pPr>
    </w:p>
    <w:p>
      <w:pPr>
        <w:pStyle w:val="ListParagraph"/>
        <w:numPr>
          <w:ilvl w:val="0"/>
          <w:numId w:val="116"/>
        </w:numPr>
        <w:tabs>
          <w:tab w:pos="1452" w:val="left" w:leader="none"/>
        </w:tabs>
        <w:spacing w:line="240" w:lineRule="auto" w:before="0" w:after="0"/>
        <w:ind w:left="1452" w:right="0" w:hanging="360"/>
        <w:jc w:val="left"/>
        <w:rPr>
          <w:sz w:val="22"/>
        </w:rPr>
      </w:pPr>
      <w:r>
        <w:rPr>
          <w:sz w:val="22"/>
        </w:rPr>
        <w:t>The</w:t>
      </w:r>
      <w:r>
        <w:rPr>
          <w:spacing w:val="-3"/>
          <w:sz w:val="22"/>
        </w:rPr>
        <w:t> </w:t>
      </w:r>
      <w:r>
        <w:rPr>
          <w:sz w:val="22"/>
        </w:rPr>
        <w:t>sine,</w:t>
      </w:r>
      <w:r>
        <w:rPr>
          <w:spacing w:val="-3"/>
          <w:sz w:val="22"/>
        </w:rPr>
        <w:t> </w:t>
      </w:r>
      <w:r>
        <w:rPr>
          <w:sz w:val="22"/>
        </w:rPr>
        <w:t>cosine</w:t>
      </w:r>
      <w:r>
        <w:rPr>
          <w:spacing w:val="-3"/>
          <w:sz w:val="22"/>
        </w:rPr>
        <w:t> </w:t>
      </w:r>
      <w:r>
        <w:rPr>
          <w:sz w:val="22"/>
        </w:rPr>
        <w:t>and</w:t>
      </w:r>
      <w:r>
        <w:rPr>
          <w:spacing w:val="-3"/>
          <w:sz w:val="22"/>
        </w:rPr>
        <w:t> </w:t>
      </w:r>
      <w:r>
        <w:rPr>
          <w:sz w:val="22"/>
        </w:rPr>
        <w:t>tangent</w:t>
      </w:r>
      <w:r>
        <w:rPr>
          <w:spacing w:val="-2"/>
          <w:sz w:val="22"/>
        </w:rPr>
        <w:t> </w:t>
      </w:r>
      <w:r>
        <w:rPr>
          <w:sz w:val="22"/>
        </w:rPr>
        <w:t>of</w:t>
      </w:r>
      <w:r>
        <w:rPr>
          <w:spacing w:val="-4"/>
          <w:sz w:val="22"/>
        </w:rPr>
        <w:t> </w:t>
      </w:r>
      <w:r>
        <w:rPr>
          <w:sz w:val="22"/>
        </w:rPr>
        <w:t>some</w:t>
      </w:r>
      <w:r>
        <w:rPr>
          <w:spacing w:val="-3"/>
          <w:sz w:val="22"/>
        </w:rPr>
        <w:t> </w:t>
      </w:r>
      <w:r>
        <w:rPr>
          <w:sz w:val="22"/>
        </w:rPr>
        <w:t>angles</w:t>
      </w:r>
      <w:r>
        <w:rPr>
          <w:spacing w:val="-3"/>
          <w:sz w:val="22"/>
        </w:rPr>
        <w:t> </w:t>
      </w:r>
      <w:r>
        <w:rPr>
          <w:sz w:val="22"/>
        </w:rPr>
        <w:t>may</w:t>
      </w:r>
      <w:r>
        <w:rPr>
          <w:spacing w:val="-3"/>
          <w:sz w:val="22"/>
        </w:rPr>
        <w:t> </w:t>
      </w:r>
      <w:r>
        <w:rPr>
          <w:sz w:val="22"/>
        </w:rPr>
        <w:t>be</w:t>
      </w:r>
      <w:r>
        <w:rPr>
          <w:spacing w:val="-3"/>
          <w:sz w:val="22"/>
        </w:rPr>
        <w:t> </w:t>
      </w:r>
      <w:r>
        <w:rPr>
          <w:sz w:val="22"/>
        </w:rPr>
        <w:t>written</w:t>
      </w:r>
      <w:r>
        <w:rPr>
          <w:spacing w:val="-2"/>
          <w:sz w:val="22"/>
        </w:rPr>
        <w:t> exactly.</w:t>
      </w:r>
    </w:p>
    <w:p>
      <w:pPr>
        <w:pStyle w:val="BodyText"/>
        <w:spacing w:before="58"/>
        <w:rPr>
          <w:sz w:val="20"/>
        </w:rPr>
      </w:pPr>
    </w:p>
    <w:tbl>
      <w:tblPr>
        <w:tblW w:w="0" w:type="auto"/>
        <w:jc w:val="left"/>
        <w:tblInd w:w="18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6"/>
        <w:gridCol w:w="706"/>
        <w:gridCol w:w="706"/>
        <w:gridCol w:w="706"/>
        <w:gridCol w:w="706"/>
        <w:gridCol w:w="708"/>
      </w:tblGrid>
      <w:tr>
        <w:trPr>
          <w:trHeight w:val="268" w:hRule="atLeast"/>
        </w:trPr>
        <w:tc>
          <w:tcPr>
            <w:tcW w:w="706" w:type="dxa"/>
            <w:tcBorders>
              <w:top w:val="nil"/>
              <w:left w:val="nil"/>
            </w:tcBorders>
          </w:tcPr>
          <w:p>
            <w:pPr>
              <w:pStyle w:val="TableParagraph"/>
              <w:rPr>
                <w:sz w:val="18"/>
              </w:rPr>
            </w:pPr>
          </w:p>
        </w:tc>
        <w:tc>
          <w:tcPr>
            <w:tcW w:w="706" w:type="dxa"/>
            <w:shd w:val="clear" w:color="auto" w:fill="D9D9D9"/>
          </w:tcPr>
          <w:p>
            <w:pPr>
              <w:pStyle w:val="TableParagraph"/>
              <w:spacing w:line="248" w:lineRule="exact" w:before="1"/>
              <w:ind w:left="90" w:right="82"/>
              <w:jc w:val="center"/>
              <w:rPr>
                <w:b/>
                <w:sz w:val="22"/>
              </w:rPr>
            </w:pPr>
            <w:r>
              <w:rPr>
                <w:b/>
                <w:spacing w:val="-10"/>
                <w:sz w:val="22"/>
              </w:rPr>
              <w:t>0</w:t>
            </w:r>
          </w:p>
        </w:tc>
        <w:tc>
          <w:tcPr>
            <w:tcW w:w="706" w:type="dxa"/>
            <w:shd w:val="clear" w:color="auto" w:fill="D9D9D9"/>
          </w:tcPr>
          <w:p>
            <w:pPr>
              <w:pStyle w:val="TableParagraph"/>
              <w:spacing w:line="248" w:lineRule="exact" w:before="1"/>
              <w:ind w:left="198"/>
              <w:rPr>
                <w:b/>
                <w:sz w:val="22"/>
              </w:rPr>
            </w:pPr>
            <w:r>
              <w:rPr>
                <w:b/>
                <w:spacing w:val="-5"/>
                <w:sz w:val="22"/>
              </w:rPr>
              <w:t>30°</w:t>
            </w:r>
          </w:p>
        </w:tc>
        <w:tc>
          <w:tcPr>
            <w:tcW w:w="706" w:type="dxa"/>
            <w:shd w:val="clear" w:color="auto" w:fill="D9D9D9"/>
          </w:tcPr>
          <w:p>
            <w:pPr>
              <w:pStyle w:val="TableParagraph"/>
              <w:spacing w:line="248" w:lineRule="exact" w:before="1"/>
              <w:ind w:left="90" w:right="82"/>
              <w:jc w:val="center"/>
              <w:rPr>
                <w:b/>
                <w:sz w:val="22"/>
              </w:rPr>
            </w:pPr>
            <w:r>
              <w:rPr>
                <w:b/>
                <w:spacing w:val="-5"/>
                <w:sz w:val="22"/>
              </w:rPr>
              <w:t>45°</w:t>
            </w:r>
          </w:p>
        </w:tc>
        <w:tc>
          <w:tcPr>
            <w:tcW w:w="706" w:type="dxa"/>
            <w:shd w:val="clear" w:color="auto" w:fill="D9D9D9"/>
          </w:tcPr>
          <w:p>
            <w:pPr>
              <w:pStyle w:val="TableParagraph"/>
              <w:spacing w:line="248" w:lineRule="exact" w:before="1"/>
              <w:ind w:right="187"/>
              <w:jc w:val="right"/>
              <w:rPr>
                <w:b/>
                <w:sz w:val="22"/>
              </w:rPr>
            </w:pPr>
            <w:r>
              <w:rPr>
                <w:b/>
                <w:spacing w:val="-5"/>
                <w:sz w:val="22"/>
              </w:rPr>
              <w:t>60°</w:t>
            </w:r>
          </w:p>
        </w:tc>
        <w:tc>
          <w:tcPr>
            <w:tcW w:w="708" w:type="dxa"/>
            <w:shd w:val="clear" w:color="auto" w:fill="D9D9D9"/>
          </w:tcPr>
          <w:p>
            <w:pPr>
              <w:pStyle w:val="TableParagraph"/>
              <w:spacing w:line="248" w:lineRule="exact" w:before="1"/>
              <w:ind w:left="5"/>
              <w:jc w:val="center"/>
              <w:rPr>
                <w:b/>
                <w:sz w:val="22"/>
              </w:rPr>
            </w:pPr>
            <w:r>
              <w:rPr>
                <w:b/>
                <w:spacing w:val="-5"/>
                <w:sz w:val="22"/>
              </w:rPr>
              <w:t>90°</w:t>
            </w:r>
          </w:p>
        </w:tc>
      </w:tr>
      <w:tr>
        <w:trPr>
          <w:trHeight w:val="407" w:hRule="atLeast"/>
        </w:trPr>
        <w:tc>
          <w:tcPr>
            <w:tcW w:w="706" w:type="dxa"/>
            <w:shd w:val="clear" w:color="auto" w:fill="D9D9D9"/>
          </w:tcPr>
          <w:p>
            <w:pPr>
              <w:pStyle w:val="TableParagraph"/>
              <w:spacing w:before="70"/>
              <w:ind w:left="90" w:right="83"/>
              <w:jc w:val="center"/>
              <w:rPr>
                <w:b/>
                <w:sz w:val="22"/>
              </w:rPr>
            </w:pPr>
            <w:r>
              <w:rPr>
                <w:b/>
                <w:spacing w:val="-5"/>
                <w:sz w:val="22"/>
              </w:rPr>
              <w:t>sin</w:t>
            </w:r>
          </w:p>
        </w:tc>
        <w:tc>
          <w:tcPr>
            <w:tcW w:w="706" w:type="dxa"/>
          </w:tcPr>
          <w:p>
            <w:pPr>
              <w:pStyle w:val="TableParagraph"/>
              <w:spacing w:before="70"/>
              <w:ind w:left="90" w:right="82"/>
              <w:jc w:val="center"/>
              <w:rPr>
                <w:sz w:val="22"/>
              </w:rPr>
            </w:pPr>
            <w:r>
              <w:rPr>
                <w:spacing w:val="-10"/>
                <w:sz w:val="22"/>
              </w:rPr>
              <w:t>0</w:t>
            </w:r>
          </w:p>
        </w:tc>
        <w:tc>
          <w:tcPr>
            <w:tcW w:w="706" w:type="dxa"/>
          </w:tcPr>
          <w:p>
            <w:pPr>
              <w:pStyle w:val="TableParagraph"/>
              <w:spacing w:line="225" w:lineRule="auto" w:before="57"/>
              <w:ind w:left="301" w:right="306" w:hanging="3"/>
              <w:jc w:val="center"/>
              <w:rPr>
                <w:sz w:val="14"/>
              </w:rPr>
            </w:pPr>
            <w:r>
              <w:rPr>
                <w:spacing w:val="-10"/>
                <w:sz w:val="14"/>
                <w:u w:val="single"/>
              </w:rPr>
              <w:t>1</w:t>
            </w:r>
            <w:r>
              <w:rPr>
                <w:spacing w:val="40"/>
                <w:sz w:val="14"/>
                <w:u w:val="none"/>
              </w:rPr>
              <w:t> </w:t>
            </w:r>
            <w:r>
              <w:rPr>
                <w:spacing w:val="-10"/>
                <w:sz w:val="14"/>
                <w:u w:val="none"/>
              </w:rPr>
              <w:t>2</w:t>
            </w:r>
          </w:p>
        </w:tc>
        <w:tc>
          <w:tcPr>
            <w:tcW w:w="706" w:type="dxa"/>
          </w:tcPr>
          <w:p>
            <w:pPr>
              <w:pStyle w:val="TableParagraph"/>
              <w:spacing w:before="67"/>
              <w:ind w:left="90" w:right="13"/>
              <w:jc w:val="center"/>
              <w:rPr>
                <w:sz w:val="13"/>
              </w:rPr>
            </w:pPr>
            <w:r>
              <w:rPr>
                <w:sz w:val="13"/>
              </w:rPr>
              <mc:AlternateContent>
                <mc:Choice Requires="wps">
                  <w:drawing>
                    <wp:anchor distT="0" distB="0" distL="0" distR="0" allowOverlap="1" layoutInCell="1" locked="0" behindDoc="1" simplePos="0" relativeHeight="481243648">
                      <wp:simplePos x="0" y="0"/>
                      <wp:positionH relativeFrom="column">
                        <wp:posOffset>154436</wp:posOffset>
                      </wp:positionH>
                      <wp:positionV relativeFrom="paragraph">
                        <wp:posOffset>34819</wp:posOffset>
                      </wp:positionV>
                      <wp:extent cx="128270" cy="109220"/>
                      <wp:effectExtent l="0" t="0" r="0" b="0"/>
                      <wp:wrapNone/>
                      <wp:docPr id="1625" name="Group 1625"/>
                      <wp:cNvGraphicFramePr>
                        <a:graphicFrameLocks/>
                      </wp:cNvGraphicFramePr>
                      <a:graphic>
                        <a:graphicData uri="http://schemas.microsoft.com/office/word/2010/wordprocessingGroup">
                          <wpg:wgp>
                            <wpg:cNvPr id="1625" name="Group 1625"/>
                            <wpg:cNvGrpSpPr/>
                            <wpg:grpSpPr>
                              <a:xfrm>
                                <a:off x="0" y="0"/>
                                <a:ext cx="128270" cy="109220"/>
                                <a:chExt cx="128270" cy="109220"/>
                              </a:xfrm>
                            </wpg:grpSpPr>
                            <pic:pic>
                              <pic:nvPicPr>
                                <pic:cNvPr id="1626" name="Image 1626"/>
                                <pic:cNvPicPr/>
                              </pic:nvPicPr>
                              <pic:blipFill>
                                <a:blip r:embed="rId452" cstate="print"/>
                                <a:stretch>
                                  <a:fillRect/>
                                </a:stretch>
                              </pic:blipFill>
                              <pic:spPr>
                                <a:xfrm>
                                  <a:off x="0" y="0"/>
                                  <a:ext cx="128769" cy="109537"/>
                                </a:xfrm>
                                <a:prstGeom prst="rect">
                                  <a:avLst/>
                                </a:prstGeom>
                              </pic:spPr>
                            </pic:pic>
                          </wpg:wgp>
                        </a:graphicData>
                      </a:graphic>
                    </wp:anchor>
                  </w:drawing>
                </mc:Choice>
                <mc:Fallback>
                  <w:pict>
                    <v:group style="position:absolute;margin-left:12.160332pt;margin-top:2.741663pt;width:10.1pt;height:8.6pt;mso-position-horizontal-relative:column;mso-position-vertical-relative:paragraph;z-index:-22072832" id="docshapegroup900" coordorigin="243,55" coordsize="202,172">
                      <v:shape style="position:absolute;left:243;top:54;width:203;height:173" type="#_x0000_t75" id="docshape901" stroked="false">
                        <v:imagedata r:id="rId452" o:title=""/>
                      </v:shape>
                      <w10:wrap type="none"/>
                    </v:group>
                  </w:pict>
                </mc:Fallback>
              </mc:AlternateContent>
            </w:r>
            <w:r>
              <w:rPr>
                <w:spacing w:val="-10"/>
                <w:w w:val="105"/>
                <w:sz w:val="13"/>
              </w:rPr>
              <w:t>2</w:t>
            </w:r>
          </w:p>
          <w:p>
            <w:pPr>
              <w:pStyle w:val="TableParagraph"/>
              <w:spacing w:before="10"/>
              <w:ind w:left="90" w:right="94"/>
              <w:jc w:val="center"/>
              <w:rPr>
                <w:sz w:val="13"/>
              </w:rPr>
            </w:pPr>
            <w:r>
              <w:rPr>
                <w:spacing w:val="-10"/>
                <w:w w:val="105"/>
                <w:sz w:val="13"/>
              </w:rPr>
              <w:t>2</w:t>
            </w:r>
          </w:p>
        </w:tc>
        <w:tc>
          <w:tcPr>
            <w:tcW w:w="706" w:type="dxa"/>
          </w:tcPr>
          <w:p>
            <w:pPr>
              <w:pStyle w:val="TableParagraph"/>
              <w:spacing w:before="65"/>
              <w:ind w:left="92" w:right="4"/>
              <w:jc w:val="center"/>
              <w:rPr>
                <w:sz w:val="13"/>
              </w:rPr>
            </w:pPr>
            <w:r>
              <w:rPr>
                <w:sz w:val="13"/>
              </w:rPr>
              <mc:AlternateContent>
                <mc:Choice Requires="wps">
                  <w:drawing>
                    <wp:anchor distT="0" distB="0" distL="0" distR="0" allowOverlap="1" layoutInCell="1" locked="0" behindDoc="1" simplePos="0" relativeHeight="481244160">
                      <wp:simplePos x="0" y="0"/>
                      <wp:positionH relativeFrom="column">
                        <wp:posOffset>159042</wp:posOffset>
                      </wp:positionH>
                      <wp:positionV relativeFrom="paragraph">
                        <wp:posOffset>33556</wp:posOffset>
                      </wp:positionV>
                      <wp:extent cx="125095" cy="110489"/>
                      <wp:effectExtent l="0" t="0" r="0" b="0"/>
                      <wp:wrapNone/>
                      <wp:docPr id="1627" name="Group 1627"/>
                      <wp:cNvGraphicFramePr>
                        <a:graphicFrameLocks/>
                      </wp:cNvGraphicFramePr>
                      <a:graphic>
                        <a:graphicData uri="http://schemas.microsoft.com/office/word/2010/wordprocessingGroup">
                          <wpg:wgp>
                            <wpg:cNvPr id="1627" name="Group 1627"/>
                            <wpg:cNvGrpSpPr/>
                            <wpg:grpSpPr>
                              <a:xfrm>
                                <a:off x="0" y="0"/>
                                <a:ext cx="125095" cy="110489"/>
                                <a:chExt cx="125095" cy="110489"/>
                              </a:xfrm>
                            </wpg:grpSpPr>
                            <pic:pic>
                              <pic:nvPicPr>
                                <pic:cNvPr id="1628" name="Image 1628"/>
                                <pic:cNvPicPr/>
                              </pic:nvPicPr>
                              <pic:blipFill>
                                <a:blip r:embed="rId453" cstate="print"/>
                                <a:stretch>
                                  <a:fillRect/>
                                </a:stretch>
                              </pic:blipFill>
                              <pic:spPr>
                                <a:xfrm>
                                  <a:off x="0" y="0"/>
                                  <a:ext cx="124473" cy="109537"/>
                                </a:xfrm>
                                <a:prstGeom prst="rect">
                                  <a:avLst/>
                                </a:prstGeom>
                              </pic:spPr>
                            </pic:pic>
                          </wpg:wgp>
                        </a:graphicData>
                      </a:graphic>
                    </wp:anchor>
                  </w:drawing>
                </mc:Choice>
                <mc:Fallback>
                  <w:pict>
                    <v:group style="position:absolute;margin-left:12.52304pt;margin-top:2.642217pt;width:9.85pt;height:8.7pt;mso-position-horizontal-relative:column;mso-position-vertical-relative:paragraph;z-index:-22072320" id="docshapegroup902" coordorigin="250,53" coordsize="197,174">
                      <v:shape style="position:absolute;left:250;top:52;width:197;height:173" type="#_x0000_t75" id="docshape903" stroked="false">
                        <v:imagedata r:id="rId453" o:title=""/>
                      </v:shape>
                      <w10:wrap type="none"/>
                    </v:group>
                  </w:pict>
                </mc:Fallback>
              </mc:AlternateContent>
            </w:r>
            <w:r>
              <w:rPr>
                <w:spacing w:val="-10"/>
                <w:w w:val="110"/>
                <w:sz w:val="13"/>
              </w:rPr>
              <w:t>3</w:t>
            </w:r>
          </w:p>
          <w:p>
            <w:pPr>
              <w:pStyle w:val="TableParagraph"/>
              <w:spacing w:before="12"/>
              <w:ind w:left="90" w:right="87"/>
              <w:jc w:val="center"/>
              <w:rPr>
                <w:sz w:val="13"/>
              </w:rPr>
            </w:pPr>
            <w:r>
              <w:rPr>
                <w:spacing w:val="-10"/>
                <w:w w:val="110"/>
                <w:sz w:val="13"/>
              </w:rPr>
              <w:t>2</w:t>
            </w:r>
          </w:p>
        </w:tc>
        <w:tc>
          <w:tcPr>
            <w:tcW w:w="708" w:type="dxa"/>
          </w:tcPr>
          <w:p>
            <w:pPr>
              <w:pStyle w:val="TableParagraph"/>
              <w:spacing w:before="70"/>
              <w:ind w:left="5" w:right="2"/>
              <w:jc w:val="center"/>
              <w:rPr>
                <w:sz w:val="22"/>
              </w:rPr>
            </w:pPr>
            <w:r>
              <w:rPr>
                <w:spacing w:val="-10"/>
                <w:sz w:val="22"/>
              </w:rPr>
              <w:t>1</w:t>
            </w:r>
          </w:p>
        </w:tc>
      </w:tr>
      <w:tr>
        <w:trPr>
          <w:trHeight w:val="407" w:hRule="atLeast"/>
        </w:trPr>
        <w:tc>
          <w:tcPr>
            <w:tcW w:w="706" w:type="dxa"/>
            <w:shd w:val="clear" w:color="auto" w:fill="D9D9D9"/>
          </w:tcPr>
          <w:p>
            <w:pPr>
              <w:pStyle w:val="TableParagraph"/>
              <w:spacing w:before="70"/>
              <w:ind w:left="90" w:right="84"/>
              <w:jc w:val="center"/>
              <w:rPr>
                <w:b/>
                <w:sz w:val="22"/>
              </w:rPr>
            </w:pPr>
            <w:r>
              <w:rPr>
                <w:b/>
                <w:spacing w:val="-5"/>
                <w:sz w:val="22"/>
              </w:rPr>
              <w:t>cos</w:t>
            </w:r>
          </w:p>
        </w:tc>
        <w:tc>
          <w:tcPr>
            <w:tcW w:w="706" w:type="dxa"/>
          </w:tcPr>
          <w:p>
            <w:pPr>
              <w:pStyle w:val="TableParagraph"/>
              <w:spacing w:before="70"/>
              <w:ind w:left="90" w:right="82"/>
              <w:jc w:val="center"/>
              <w:rPr>
                <w:sz w:val="22"/>
              </w:rPr>
            </w:pPr>
            <w:r>
              <w:rPr>
                <w:spacing w:val="-10"/>
                <w:sz w:val="22"/>
              </w:rPr>
              <w:t>1</w:t>
            </w:r>
          </w:p>
        </w:tc>
        <w:tc>
          <w:tcPr>
            <w:tcW w:w="706" w:type="dxa"/>
          </w:tcPr>
          <w:p>
            <w:pPr>
              <w:pStyle w:val="TableParagraph"/>
              <w:spacing w:before="65"/>
              <w:ind w:left="94" w:right="4"/>
              <w:jc w:val="center"/>
              <w:rPr>
                <w:sz w:val="13"/>
              </w:rPr>
            </w:pPr>
            <w:r>
              <w:rPr>
                <w:sz w:val="13"/>
              </w:rPr>
              <mc:AlternateContent>
                <mc:Choice Requires="wps">
                  <w:drawing>
                    <wp:anchor distT="0" distB="0" distL="0" distR="0" allowOverlap="1" layoutInCell="1" locked="0" behindDoc="1" simplePos="0" relativeHeight="481244672">
                      <wp:simplePos x="0" y="0"/>
                      <wp:positionH relativeFrom="column">
                        <wp:posOffset>159167</wp:posOffset>
                      </wp:positionH>
                      <wp:positionV relativeFrom="paragraph">
                        <wp:posOffset>33764</wp:posOffset>
                      </wp:positionV>
                      <wp:extent cx="125095" cy="109855"/>
                      <wp:effectExtent l="0" t="0" r="0" b="0"/>
                      <wp:wrapNone/>
                      <wp:docPr id="1629" name="Group 1629"/>
                      <wp:cNvGraphicFramePr>
                        <a:graphicFrameLocks/>
                      </wp:cNvGraphicFramePr>
                      <a:graphic>
                        <a:graphicData uri="http://schemas.microsoft.com/office/word/2010/wordprocessingGroup">
                          <wpg:wgp>
                            <wpg:cNvPr id="1629" name="Group 1629"/>
                            <wpg:cNvGrpSpPr/>
                            <wpg:grpSpPr>
                              <a:xfrm>
                                <a:off x="0" y="0"/>
                                <a:ext cx="125095" cy="109855"/>
                                <a:chExt cx="125095" cy="109855"/>
                              </a:xfrm>
                            </wpg:grpSpPr>
                            <pic:pic>
                              <pic:nvPicPr>
                                <pic:cNvPr id="1630" name="Image 1630"/>
                                <pic:cNvPicPr/>
                              </pic:nvPicPr>
                              <pic:blipFill>
                                <a:blip r:embed="rId454" cstate="print"/>
                                <a:stretch>
                                  <a:fillRect/>
                                </a:stretch>
                              </pic:blipFill>
                              <pic:spPr>
                                <a:xfrm>
                                  <a:off x="0" y="0"/>
                                  <a:ext cx="124791" cy="109537"/>
                                </a:xfrm>
                                <a:prstGeom prst="rect">
                                  <a:avLst/>
                                </a:prstGeom>
                              </pic:spPr>
                            </pic:pic>
                          </wpg:wgp>
                        </a:graphicData>
                      </a:graphic>
                    </wp:anchor>
                  </w:drawing>
                </mc:Choice>
                <mc:Fallback>
                  <w:pict>
                    <v:group style="position:absolute;margin-left:12.53291pt;margin-top:2.65863pt;width:9.85pt;height:8.65pt;mso-position-horizontal-relative:column;mso-position-vertical-relative:paragraph;z-index:-22071808" id="docshapegroup904" coordorigin="251,53" coordsize="197,173">
                      <v:shape style="position:absolute;left:250;top:53;width:197;height:173" type="#_x0000_t75" id="docshape905" stroked="false">
                        <v:imagedata r:id="rId454" o:title=""/>
                      </v:shape>
                      <w10:wrap type="none"/>
                    </v:group>
                  </w:pict>
                </mc:Fallback>
              </mc:AlternateContent>
            </w:r>
            <w:r>
              <w:rPr>
                <w:spacing w:val="-10"/>
                <w:w w:val="110"/>
                <w:sz w:val="13"/>
              </w:rPr>
              <w:t>3</w:t>
            </w:r>
          </w:p>
          <w:p>
            <w:pPr>
              <w:pStyle w:val="TableParagraph"/>
              <w:spacing w:before="11"/>
              <w:ind w:left="90" w:right="85"/>
              <w:jc w:val="center"/>
              <w:rPr>
                <w:sz w:val="13"/>
              </w:rPr>
            </w:pPr>
            <w:r>
              <w:rPr>
                <w:spacing w:val="-10"/>
                <w:w w:val="110"/>
                <w:sz w:val="13"/>
              </w:rPr>
              <w:t>2</w:t>
            </w:r>
          </w:p>
        </w:tc>
        <w:tc>
          <w:tcPr>
            <w:tcW w:w="706" w:type="dxa"/>
          </w:tcPr>
          <w:p>
            <w:pPr>
              <w:pStyle w:val="TableParagraph"/>
              <w:spacing w:before="67"/>
              <w:ind w:left="90" w:right="13"/>
              <w:jc w:val="center"/>
              <w:rPr>
                <w:sz w:val="13"/>
              </w:rPr>
            </w:pPr>
            <w:r>
              <w:rPr>
                <w:sz w:val="13"/>
              </w:rPr>
              <mc:AlternateContent>
                <mc:Choice Requires="wps">
                  <w:drawing>
                    <wp:anchor distT="0" distB="0" distL="0" distR="0" allowOverlap="1" layoutInCell="1" locked="0" behindDoc="1" simplePos="0" relativeHeight="481245184">
                      <wp:simplePos x="0" y="0"/>
                      <wp:positionH relativeFrom="column">
                        <wp:posOffset>154435</wp:posOffset>
                      </wp:positionH>
                      <wp:positionV relativeFrom="paragraph">
                        <wp:posOffset>35038</wp:posOffset>
                      </wp:positionV>
                      <wp:extent cx="128270" cy="108585"/>
                      <wp:effectExtent l="0" t="0" r="0" b="0"/>
                      <wp:wrapNone/>
                      <wp:docPr id="1631" name="Group 1631"/>
                      <wp:cNvGraphicFramePr>
                        <a:graphicFrameLocks/>
                      </wp:cNvGraphicFramePr>
                      <a:graphic>
                        <a:graphicData uri="http://schemas.microsoft.com/office/word/2010/wordprocessingGroup">
                          <wpg:wgp>
                            <wpg:cNvPr id="1631" name="Group 1631"/>
                            <wpg:cNvGrpSpPr/>
                            <wpg:grpSpPr>
                              <a:xfrm>
                                <a:off x="0" y="0"/>
                                <a:ext cx="128270" cy="108585"/>
                                <a:chExt cx="128270" cy="108585"/>
                              </a:xfrm>
                            </wpg:grpSpPr>
                            <pic:pic>
                              <pic:nvPicPr>
                                <pic:cNvPr id="1632" name="Image 1632"/>
                                <pic:cNvPicPr/>
                              </pic:nvPicPr>
                              <pic:blipFill>
                                <a:blip r:embed="rId452" cstate="print"/>
                                <a:stretch>
                                  <a:fillRect/>
                                </a:stretch>
                              </pic:blipFill>
                              <pic:spPr>
                                <a:xfrm>
                                  <a:off x="0" y="0"/>
                                  <a:ext cx="126516" cy="107346"/>
                                </a:xfrm>
                                <a:prstGeom prst="rect">
                                  <a:avLst/>
                                </a:prstGeom>
                              </pic:spPr>
                            </pic:pic>
                          </wpg:wgp>
                        </a:graphicData>
                      </a:graphic>
                    </wp:anchor>
                  </w:drawing>
                </mc:Choice>
                <mc:Fallback>
                  <w:pict>
                    <v:group style="position:absolute;margin-left:12.160255pt;margin-top:2.758956pt;width:10.1pt;height:8.550pt;mso-position-horizontal-relative:column;mso-position-vertical-relative:paragraph;z-index:-22071296" id="docshapegroup906" coordorigin="243,55" coordsize="202,171">
                      <v:shape style="position:absolute;left:243;top:55;width:200;height:170" type="#_x0000_t75" id="docshape907" stroked="false">
                        <v:imagedata r:id="rId452" o:title=""/>
                      </v:shape>
                      <w10:wrap type="none"/>
                    </v:group>
                  </w:pict>
                </mc:Fallback>
              </mc:AlternateContent>
            </w:r>
            <w:r>
              <w:rPr>
                <w:spacing w:val="-10"/>
                <w:w w:val="105"/>
                <w:sz w:val="13"/>
              </w:rPr>
              <w:t>2</w:t>
            </w:r>
          </w:p>
          <w:p>
            <w:pPr>
              <w:pStyle w:val="TableParagraph"/>
              <w:spacing w:before="9"/>
              <w:ind w:left="90" w:right="94"/>
              <w:jc w:val="center"/>
              <w:rPr>
                <w:sz w:val="13"/>
              </w:rPr>
            </w:pPr>
            <w:r>
              <w:rPr>
                <w:spacing w:val="-10"/>
                <w:w w:val="105"/>
                <w:sz w:val="13"/>
              </w:rPr>
              <w:t>2</w:t>
            </w:r>
          </w:p>
        </w:tc>
        <w:tc>
          <w:tcPr>
            <w:tcW w:w="706" w:type="dxa"/>
          </w:tcPr>
          <w:p>
            <w:pPr>
              <w:pStyle w:val="TableParagraph"/>
              <w:spacing w:line="225" w:lineRule="auto" w:before="54"/>
              <w:ind w:left="300" w:right="307" w:hanging="3"/>
              <w:jc w:val="center"/>
              <w:rPr>
                <w:sz w:val="14"/>
              </w:rPr>
            </w:pPr>
            <w:r>
              <w:rPr>
                <w:spacing w:val="-10"/>
                <w:sz w:val="14"/>
                <w:u w:val="single"/>
              </w:rPr>
              <w:t>1</w:t>
            </w:r>
            <w:r>
              <w:rPr>
                <w:spacing w:val="40"/>
                <w:sz w:val="14"/>
                <w:u w:val="none"/>
              </w:rPr>
              <w:t> </w:t>
            </w:r>
            <w:r>
              <w:rPr>
                <w:spacing w:val="-10"/>
                <w:sz w:val="14"/>
                <w:u w:val="none"/>
              </w:rPr>
              <w:t>2</w:t>
            </w:r>
          </w:p>
        </w:tc>
        <w:tc>
          <w:tcPr>
            <w:tcW w:w="708" w:type="dxa"/>
          </w:tcPr>
          <w:p>
            <w:pPr>
              <w:pStyle w:val="TableParagraph"/>
              <w:spacing w:before="70"/>
              <w:ind w:left="5" w:right="2"/>
              <w:jc w:val="center"/>
              <w:rPr>
                <w:sz w:val="22"/>
              </w:rPr>
            </w:pPr>
            <w:r>
              <w:rPr>
                <w:spacing w:val="-10"/>
                <w:sz w:val="22"/>
              </w:rPr>
              <w:t>0</w:t>
            </w:r>
          </w:p>
        </w:tc>
      </w:tr>
      <w:tr>
        <w:trPr>
          <w:trHeight w:val="407" w:hRule="atLeast"/>
        </w:trPr>
        <w:tc>
          <w:tcPr>
            <w:tcW w:w="706" w:type="dxa"/>
            <w:shd w:val="clear" w:color="auto" w:fill="D9D9D9"/>
          </w:tcPr>
          <w:p>
            <w:pPr>
              <w:pStyle w:val="TableParagraph"/>
              <w:spacing w:before="68"/>
              <w:ind w:left="90" w:right="86"/>
              <w:jc w:val="center"/>
              <w:rPr>
                <w:b/>
                <w:sz w:val="22"/>
              </w:rPr>
            </w:pPr>
            <w:r>
              <w:rPr>
                <w:b/>
                <w:spacing w:val="-5"/>
                <w:sz w:val="22"/>
              </w:rPr>
              <w:t>tan</w:t>
            </w:r>
          </w:p>
        </w:tc>
        <w:tc>
          <w:tcPr>
            <w:tcW w:w="706" w:type="dxa"/>
          </w:tcPr>
          <w:p>
            <w:pPr>
              <w:pStyle w:val="TableParagraph"/>
              <w:spacing w:before="68"/>
              <w:ind w:left="90" w:right="82"/>
              <w:jc w:val="center"/>
              <w:rPr>
                <w:sz w:val="22"/>
              </w:rPr>
            </w:pPr>
            <w:r>
              <w:rPr>
                <w:spacing w:val="-10"/>
                <w:sz w:val="22"/>
              </w:rPr>
              <w:t>0</w:t>
            </w:r>
          </w:p>
        </w:tc>
        <w:tc>
          <w:tcPr>
            <w:tcW w:w="706" w:type="dxa"/>
          </w:tcPr>
          <w:p>
            <w:pPr>
              <w:pStyle w:val="TableParagraph"/>
              <w:spacing w:before="65"/>
              <w:ind w:left="94" w:right="4"/>
              <w:jc w:val="center"/>
              <w:rPr>
                <w:sz w:val="13"/>
              </w:rPr>
            </w:pPr>
            <w:r>
              <w:rPr>
                <w:sz w:val="13"/>
              </w:rPr>
              <mc:AlternateContent>
                <mc:Choice Requires="wps">
                  <w:drawing>
                    <wp:anchor distT="0" distB="0" distL="0" distR="0" allowOverlap="1" layoutInCell="1" locked="0" behindDoc="1" simplePos="0" relativeHeight="481245696">
                      <wp:simplePos x="0" y="0"/>
                      <wp:positionH relativeFrom="column">
                        <wp:posOffset>159167</wp:posOffset>
                      </wp:positionH>
                      <wp:positionV relativeFrom="paragraph">
                        <wp:posOffset>33764</wp:posOffset>
                      </wp:positionV>
                      <wp:extent cx="125095" cy="109855"/>
                      <wp:effectExtent l="0" t="0" r="0" b="0"/>
                      <wp:wrapNone/>
                      <wp:docPr id="1633" name="Group 1633"/>
                      <wp:cNvGraphicFramePr>
                        <a:graphicFrameLocks/>
                      </wp:cNvGraphicFramePr>
                      <a:graphic>
                        <a:graphicData uri="http://schemas.microsoft.com/office/word/2010/wordprocessingGroup">
                          <wpg:wgp>
                            <wpg:cNvPr id="1633" name="Group 1633"/>
                            <wpg:cNvGrpSpPr/>
                            <wpg:grpSpPr>
                              <a:xfrm>
                                <a:off x="0" y="0"/>
                                <a:ext cx="125095" cy="109855"/>
                                <a:chExt cx="125095" cy="109855"/>
                              </a:xfrm>
                            </wpg:grpSpPr>
                            <pic:pic>
                              <pic:nvPicPr>
                                <pic:cNvPr id="1634" name="Image 1634"/>
                                <pic:cNvPicPr/>
                              </pic:nvPicPr>
                              <pic:blipFill>
                                <a:blip r:embed="rId454" cstate="print"/>
                                <a:stretch>
                                  <a:fillRect/>
                                </a:stretch>
                              </pic:blipFill>
                              <pic:spPr>
                                <a:xfrm>
                                  <a:off x="0" y="0"/>
                                  <a:ext cx="124791" cy="109537"/>
                                </a:xfrm>
                                <a:prstGeom prst="rect">
                                  <a:avLst/>
                                </a:prstGeom>
                              </pic:spPr>
                            </pic:pic>
                          </wpg:wgp>
                        </a:graphicData>
                      </a:graphic>
                    </wp:anchor>
                  </w:drawing>
                </mc:Choice>
                <mc:Fallback>
                  <w:pict>
                    <v:group style="position:absolute;margin-left:12.53291pt;margin-top:2.658651pt;width:9.85pt;height:8.65pt;mso-position-horizontal-relative:column;mso-position-vertical-relative:paragraph;z-index:-22070784" id="docshapegroup908" coordorigin="251,53" coordsize="197,173">
                      <v:shape style="position:absolute;left:250;top:53;width:197;height:173" type="#_x0000_t75" id="docshape909" stroked="false">
                        <v:imagedata r:id="rId454" o:title=""/>
                      </v:shape>
                      <w10:wrap type="none"/>
                    </v:group>
                  </w:pict>
                </mc:Fallback>
              </mc:AlternateContent>
            </w:r>
            <w:r>
              <w:rPr>
                <w:spacing w:val="-10"/>
                <w:w w:val="110"/>
                <w:sz w:val="13"/>
              </w:rPr>
              <w:t>3</w:t>
            </w:r>
          </w:p>
          <w:p>
            <w:pPr>
              <w:pStyle w:val="TableParagraph"/>
              <w:spacing w:before="12"/>
              <w:ind w:left="90" w:right="85"/>
              <w:jc w:val="center"/>
              <w:rPr>
                <w:sz w:val="13"/>
              </w:rPr>
            </w:pPr>
            <w:r>
              <w:rPr>
                <w:spacing w:val="-10"/>
                <w:w w:val="110"/>
                <w:sz w:val="13"/>
              </w:rPr>
              <w:t>3</w:t>
            </w:r>
          </w:p>
        </w:tc>
        <w:tc>
          <w:tcPr>
            <w:tcW w:w="706" w:type="dxa"/>
          </w:tcPr>
          <w:p>
            <w:pPr>
              <w:pStyle w:val="TableParagraph"/>
              <w:spacing w:before="68"/>
              <w:ind w:left="90" w:right="84"/>
              <w:jc w:val="center"/>
              <w:rPr>
                <w:sz w:val="22"/>
              </w:rPr>
            </w:pPr>
            <w:r>
              <w:rPr>
                <w:spacing w:val="-10"/>
                <w:sz w:val="22"/>
              </w:rPr>
              <w:t>1</w:t>
            </w:r>
          </w:p>
        </w:tc>
        <w:tc>
          <w:tcPr>
            <w:tcW w:w="706" w:type="dxa"/>
          </w:tcPr>
          <w:p>
            <w:pPr>
              <w:pStyle w:val="TableParagraph"/>
              <w:spacing w:before="81"/>
              <w:ind w:right="220"/>
              <w:jc w:val="right"/>
              <w:rPr>
                <w:sz w:val="22"/>
              </w:rPr>
            </w:pPr>
            <w:r>
              <w:rPr>
                <w:sz w:val="22"/>
              </w:rPr>
              <mc:AlternateContent>
                <mc:Choice Requires="wps">
                  <w:drawing>
                    <wp:anchor distT="0" distB="0" distL="0" distR="0" allowOverlap="1" layoutInCell="1" locked="0" behindDoc="1" simplePos="0" relativeHeight="481246208">
                      <wp:simplePos x="0" y="0"/>
                      <wp:positionH relativeFrom="column">
                        <wp:posOffset>141092</wp:posOffset>
                      </wp:positionH>
                      <wp:positionV relativeFrom="paragraph">
                        <wp:posOffset>42520</wp:posOffset>
                      </wp:positionV>
                      <wp:extent cx="161290" cy="153035"/>
                      <wp:effectExtent l="0" t="0" r="0" b="0"/>
                      <wp:wrapNone/>
                      <wp:docPr id="1635" name="Group 1635"/>
                      <wp:cNvGraphicFramePr>
                        <a:graphicFrameLocks/>
                      </wp:cNvGraphicFramePr>
                      <a:graphic>
                        <a:graphicData uri="http://schemas.microsoft.com/office/word/2010/wordprocessingGroup">
                          <wpg:wgp>
                            <wpg:cNvPr id="1635" name="Group 1635"/>
                            <wpg:cNvGrpSpPr/>
                            <wpg:grpSpPr>
                              <a:xfrm>
                                <a:off x="0" y="0"/>
                                <a:ext cx="161290" cy="153035"/>
                                <a:chExt cx="161290" cy="153035"/>
                              </a:xfrm>
                            </wpg:grpSpPr>
                            <pic:pic>
                              <pic:nvPicPr>
                                <pic:cNvPr id="1636" name="Image 1636"/>
                                <pic:cNvPicPr/>
                              </pic:nvPicPr>
                              <pic:blipFill>
                                <a:blip r:embed="rId455" cstate="print"/>
                                <a:stretch>
                                  <a:fillRect/>
                                </a:stretch>
                              </pic:blipFill>
                              <pic:spPr>
                                <a:xfrm>
                                  <a:off x="0" y="0"/>
                                  <a:ext cx="160403" cy="152400"/>
                                </a:xfrm>
                                <a:prstGeom prst="rect">
                                  <a:avLst/>
                                </a:prstGeom>
                              </pic:spPr>
                            </pic:pic>
                          </wpg:wgp>
                        </a:graphicData>
                      </a:graphic>
                    </wp:anchor>
                  </w:drawing>
                </mc:Choice>
                <mc:Fallback>
                  <w:pict>
                    <v:group style="position:absolute;margin-left:11.109644pt;margin-top:3.348084pt;width:12.7pt;height:12.05pt;mso-position-horizontal-relative:column;mso-position-vertical-relative:paragraph;z-index:-22070272" id="docshapegroup910" coordorigin="222,67" coordsize="254,241">
                      <v:shape style="position:absolute;left:222;top:66;width:253;height:240" type="#_x0000_t75" id="docshape911" stroked="false">
                        <v:imagedata r:id="rId455" o:title=""/>
                      </v:shape>
                      <w10:wrap type="none"/>
                    </v:group>
                  </w:pict>
                </mc:Fallback>
              </mc:AlternateContent>
            </w:r>
            <w:r>
              <w:rPr>
                <w:spacing w:val="-10"/>
                <w:sz w:val="22"/>
              </w:rPr>
              <w:t>3</w:t>
            </w:r>
          </w:p>
        </w:tc>
        <w:tc>
          <w:tcPr>
            <w:tcW w:w="708" w:type="dxa"/>
            <w:tcBorders>
              <w:bottom w:val="nil"/>
              <w:right w:val="nil"/>
            </w:tcBorders>
          </w:tcPr>
          <w:p>
            <w:pPr>
              <w:pStyle w:val="TableParagraph"/>
              <w:rPr>
                <w:sz w:val="22"/>
              </w:rPr>
            </w:pPr>
          </w:p>
        </w:tc>
      </w:tr>
    </w:tbl>
    <w:p>
      <w:pPr>
        <w:pStyle w:val="TableParagraph"/>
        <w:spacing w:after="0"/>
        <w:rPr>
          <w:sz w:val="22"/>
        </w:rPr>
        <w:sectPr>
          <w:headerReference w:type="default" r:id="rId449"/>
          <w:footerReference w:type="default" r:id="rId450"/>
          <w:pgSz w:w="11910" w:h="16840"/>
          <w:pgMar w:header="523" w:footer="974" w:top="1020" w:bottom="1160" w:left="708" w:right="850"/>
        </w:sectPr>
      </w:pPr>
    </w:p>
    <w:p>
      <w:pPr>
        <w:pStyle w:val="BodyText"/>
        <w:spacing w:before="41"/>
        <w:rPr>
          <w:sz w:val="32"/>
        </w:rPr>
      </w:pPr>
    </w:p>
    <w:p>
      <w:pPr>
        <w:pStyle w:val="Heading2"/>
      </w:pPr>
      <w:r>
        <w:rPr/>
        <w:drawing>
          <wp:anchor distT="0" distB="0" distL="0" distR="0" allowOverlap="1" layoutInCell="1" locked="0" behindDoc="0" simplePos="0" relativeHeight="16116224">
            <wp:simplePos x="0" y="0"/>
            <wp:positionH relativeFrom="page">
              <wp:posOffset>4806391</wp:posOffset>
            </wp:positionH>
            <wp:positionV relativeFrom="paragraph">
              <wp:posOffset>213533</wp:posOffset>
            </wp:positionV>
            <wp:extent cx="1740861" cy="786428"/>
            <wp:effectExtent l="0" t="0" r="0" b="0"/>
            <wp:wrapNone/>
            <wp:docPr id="1637" name="Image 1637"/>
            <wp:cNvGraphicFramePr>
              <a:graphicFrameLocks/>
            </wp:cNvGraphicFramePr>
            <a:graphic>
              <a:graphicData uri="http://schemas.openxmlformats.org/drawingml/2006/picture">
                <pic:pic>
                  <pic:nvPicPr>
                    <pic:cNvPr id="1637" name="Image 1637"/>
                    <pic:cNvPicPr/>
                  </pic:nvPicPr>
                  <pic:blipFill>
                    <a:blip r:embed="rId456" cstate="print"/>
                    <a:stretch>
                      <a:fillRect/>
                    </a:stretch>
                  </pic:blipFill>
                  <pic:spPr>
                    <a:xfrm>
                      <a:off x="0" y="0"/>
                      <a:ext cx="1740861" cy="786428"/>
                    </a:xfrm>
                    <a:prstGeom prst="rect">
                      <a:avLst/>
                    </a:prstGeom>
                  </pic:spPr>
                </pic:pic>
              </a:graphicData>
            </a:graphic>
          </wp:anchor>
        </w:drawing>
      </w:r>
      <w:r>
        <w:rPr>
          <w:spacing w:val="-2"/>
        </w:rPr>
        <w:t>Examples</w:t>
      </w:r>
    </w:p>
    <w:p>
      <w:pPr>
        <w:tabs>
          <w:tab w:pos="2171" w:val="left" w:leader="none"/>
        </w:tabs>
        <w:spacing w:before="162"/>
        <w:ind w:left="732" w:right="0" w:firstLine="0"/>
        <w:jc w:val="left"/>
        <w:rPr>
          <w:sz w:val="22"/>
        </w:rPr>
      </w:pPr>
      <w:r>
        <w:rPr>
          <w:b/>
          <w:sz w:val="22"/>
        </w:rPr>
        <w:t>Example</w:t>
      </w:r>
      <w:r>
        <w:rPr>
          <w:b/>
          <w:spacing w:val="-4"/>
          <w:sz w:val="22"/>
        </w:rPr>
        <w:t> </w:t>
      </w:r>
      <w:r>
        <w:rPr>
          <w:b/>
          <w:spacing w:val="-10"/>
          <w:sz w:val="22"/>
        </w:rPr>
        <w:t>1</w:t>
      </w:r>
      <w:r>
        <w:rPr>
          <w:b/>
          <w:sz w:val="22"/>
        </w:rPr>
        <w:tab/>
      </w:r>
      <w:r>
        <w:rPr>
          <w:sz w:val="22"/>
        </w:rPr>
        <w:t>Calculate</w:t>
      </w:r>
      <w:r>
        <w:rPr>
          <w:spacing w:val="-3"/>
          <w:sz w:val="22"/>
        </w:rPr>
        <w:t> </w:t>
      </w:r>
      <w:r>
        <w:rPr>
          <w:sz w:val="22"/>
        </w:rPr>
        <w:t>the</w:t>
      </w:r>
      <w:r>
        <w:rPr>
          <w:spacing w:val="-3"/>
          <w:sz w:val="22"/>
        </w:rPr>
        <w:t> </w:t>
      </w:r>
      <w:r>
        <w:rPr>
          <w:sz w:val="22"/>
        </w:rPr>
        <w:t>length</w:t>
      </w:r>
      <w:r>
        <w:rPr>
          <w:spacing w:val="-2"/>
          <w:sz w:val="22"/>
        </w:rPr>
        <w:t> </w:t>
      </w:r>
      <w:r>
        <w:rPr>
          <w:sz w:val="22"/>
        </w:rPr>
        <w:t>of</w:t>
      </w:r>
      <w:r>
        <w:rPr>
          <w:spacing w:val="-2"/>
          <w:sz w:val="22"/>
        </w:rPr>
        <w:t> </w:t>
      </w:r>
      <w:r>
        <w:rPr>
          <w:sz w:val="22"/>
        </w:rPr>
        <w:t>side</w:t>
      </w:r>
      <w:r>
        <w:rPr>
          <w:spacing w:val="-3"/>
          <w:sz w:val="22"/>
        </w:rPr>
        <w:t> </w:t>
      </w:r>
      <w:r>
        <w:rPr>
          <w:i/>
          <w:spacing w:val="-5"/>
          <w:sz w:val="22"/>
        </w:rPr>
        <w:t>x</w:t>
      </w:r>
      <w:r>
        <w:rPr>
          <w:spacing w:val="-5"/>
          <w:sz w:val="22"/>
        </w:rPr>
        <w:t>.</w:t>
      </w:r>
    </w:p>
    <w:p>
      <w:pPr>
        <w:pStyle w:val="BodyText"/>
        <w:spacing w:before="20"/>
        <w:ind w:left="2172"/>
      </w:pPr>
      <w:r>
        <w:rPr/>
        <w:t>Give</w:t>
      </w:r>
      <w:r>
        <w:rPr>
          <w:spacing w:val="-3"/>
        </w:rPr>
        <w:t> </w:t>
      </w:r>
      <w:r>
        <w:rPr/>
        <w:t>your</w:t>
      </w:r>
      <w:r>
        <w:rPr>
          <w:spacing w:val="-1"/>
        </w:rPr>
        <w:t> </w:t>
      </w:r>
      <w:r>
        <w:rPr/>
        <w:t>answer</w:t>
      </w:r>
      <w:r>
        <w:rPr>
          <w:spacing w:val="-5"/>
        </w:rPr>
        <w:t> </w:t>
      </w:r>
      <w:r>
        <w:rPr/>
        <w:t>correct</w:t>
      </w:r>
      <w:r>
        <w:rPr>
          <w:spacing w:val="-4"/>
        </w:rPr>
        <w:t> </w:t>
      </w:r>
      <w:r>
        <w:rPr/>
        <w:t>to</w:t>
      </w:r>
      <w:r>
        <w:rPr>
          <w:spacing w:val="-6"/>
        </w:rPr>
        <w:t> </w:t>
      </w:r>
      <w:r>
        <w:rPr/>
        <w:t>3</w:t>
      </w:r>
      <w:r>
        <w:rPr>
          <w:spacing w:val="-2"/>
        </w:rPr>
        <w:t> </w:t>
      </w:r>
      <w:r>
        <w:rPr/>
        <w:t>significant</w:t>
      </w:r>
      <w:r>
        <w:rPr>
          <w:spacing w:val="-4"/>
        </w:rPr>
        <w:t> </w:t>
      </w:r>
      <w:r>
        <w:rPr>
          <w:spacing w:val="-2"/>
        </w:rPr>
        <w:t>figures.</w:t>
      </w:r>
    </w:p>
    <w:p>
      <w:pPr>
        <w:pStyle w:val="BodyText"/>
        <w:rPr>
          <w:sz w:val="20"/>
        </w:rPr>
      </w:pPr>
    </w:p>
    <w:p>
      <w:pPr>
        <w:pStyle w:val="BodyText"/>
        <w:rPr>
          <w:sz w:val="20"/>
        </w:rPr>
      </w:pPr>
    </w:p>
    <w:p>
      <w:pPr>
        <w:pStyle w:val="BodyText"/>
        <w:spacing w:before="194"/>
        <w:rPr>
          <w:sz w:val="20"/>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4710" w:hRule="atLeast"/>
        </w:trPr>
        <w:tc>
          <w:tcPr>
            <w:tcW w:w="3826" w:type="dxa"/>
          </w:tcPr>
          <w:p>
            <w:pPr>
              <w:pStyle w:val="TableParagraph"/>
              <w:spacing w:before="9"/>
              <w:rPr>
                <w:sz w:val="6"/>
              </w:rPr>
            </w:pPr>
          </w:p>
          <w:p>
            <w:pPr>
              <w:pStyle w:val="TableParagraph"/>
              <w:ind w:left="227"/>
              <w:rPr>
                <w:sz w:val="20"/>
              </w:rPr>
            </w:pPr>
            <w:r>
              <w:rPr>
                <w:sz w:val="20"/>
              </w:rPr>
              <w:drawing>
                <wp:inline distT="0" distB="0" distL="0" distR="0">
                  <wp:extent cx="1586872" cy="716184"/>
                  <wp:effectExtent l="0" t="0" r="0" b="0"/>
                  <wp:docPr id="1638" name="Image 1638"/>
                  <wp:cNvGraphicFramePr>
                    <a:graphicFrameLocks/>
                  </wp:cNvGraphicFramePr>
                  <a:graphic>
                    <a:graphicData uri="http://schemas.openxmlformats.org/drawingml/2006/picture">
                      <pic:pic>
                        <pic:nvPicPr>
                          <pic:cNvPr id="1638" name="Image 1638"/>
                          <pic:cNvPicPr/>
                        </pic:nvPicPr>
                        <pic:blipFill>
                          <a:blip r:embed="rId457" cstate="print"/>
                          <a:stretch>
                            <a:fillRect/>
                          </a:stretch>
                        </pic:blipFill>
                        <pic:spPr>
                          <a:xfrm>
                            <a:off x="0" y="0"/>
                            <a:ext cx="1586872" cy="716184"/>
                          </a:xfrm>
                          <a:prstGeom prst="rect">
                            <a:avLst/>
                          </a:prstGeom>
                        </pic:spPr>
                      </pic:pic>
                    </a:graphicData>
                  </a:graphic>
                </wp:inline>
              </w:drawing>
            </w:r>
            <w:r>
              <w:rPr>
                <w:sz w:val="20"/>
              </w:rPr>
            </w:r>
          </w:p>
          <w:p>
            <w:pPr>
              <w:pStyle w:val="TableParagraph"/>
              <w:spacing w:line="352" w:lineRule="exact" w:before="33"/>
              <w:ind w:left="134"/>
              <w:rPr>
                <w:position w:val="14"/>
                <w:sz w:val="22"/>
              </w:rPr>
            </w:pPr>
            <w:r>
              <w:rPr>
                <w:w w:val="95"/>
                <w:sz w:val="22"/>
              </w:rPr>
              <w:t>cos</w:t>
            </w:r>
            <w:r>
              <w:rPr>
                <w:rFonts w:ascii="Symbol" w:hAnsi="Symbol"/>
                <w:i/>
                <w:w w:val="95"/>
                <w:sz w:val="22"/>
              </w:rPr>
              <w:t></w:t>
            </w:r>
            <w:r>
              <w:rPr>
                <w:spacing w:val="-7"/>
                <w:w w:val="95"/>
                <w:sz w:val="22"/>
              </w:rPr>
              <w:t> </w:t>
            </w:r>
            <w:r>
              <w:rPr>
                <w:rFonts w:ascii="Symbol" w:hAnsi="Symbol"/>
                <w:w w:val="95"/>
                <w:sz w:val="22"/>
              </w:rPr>
              <w:t></w:t>
            </w:r>
            <w:r>
              <w:rPr>
                <w:spacing w:val="6"/>
                <w:sz w:val="22"/>
              </w:rPr>
              <w:t> </w:t>
            </w:r>
            <w:r>
              <w:rPr>
                <w:spacing w:val="-5"/>
                <w:w w:val="95"/>
                <w:position w:val="14"/>
                <w:sz w:val="22"/>
              </w:rPr>
              <w:t>adj</w:t>
            </w:r>
          </w:p>
          <w:p>
            <w:pPr>
              <w:pStyle w:val="TableParagraph"/>
              <w:spacing w:line="211" w:lineRule="exact"/>
              <w:ind w:left="723"/>
              <w:rPr>
                <w:sz w:val="22"/>
              </w:rPr>
            </w:pPr>
            <w:r>
              <w:rPr>
                <w:sz w:val="22"/>
              </w:rPr>
              <mc:AlternateContent>
                <mc:Choice Requires="wps">
                  <w:drawing>
                    <wp:anchor distT="0" distB="0" distL="0" distR="0" allowOverlap="1" layoutInCell="1" locked="0" behindDoc="1" simplePos="0" relativeHeight="481246720">
                      <wp:simplePos x="0" y="0"/>
                      <wp:positionH relativeFrom="column">
                        <wp:posOffset>451518</wp:posOffset>
                      </wp:positionH>
                      <wp:positionV relativeFrom="paragraph">
                        <wp:posOffset>-41733</wp:posOffset>
                      </wp:positionV>
                      <wp:extent cx="191135" cy="6350"/>
                      <wp:effectExtent l="0" t="0" r="0" b="0"/>
                      <wp:wrapNone/>
                      <wp:docPr id="1639" name="Group 1639"/>
                      <wp:cNvGraphicFramePr>
                        <a:graphicFrameLocks/>
                      </wp:cNvGraphicFramePr>
                      <a:graphic>
                        <a:graphicData uri="http://schemas.microsoft.com/office/word/2010/wordprocessingGroup">
                          <wpg:wgp>
                            <wpg:cNvPr id="1639" name="Group 1639"/>
                            <wpg:cNvGrpSpPr/>
                            <wpg:grpSpPr>
                              <a:xfrm>
                                <a:off x="0" y="0"/>
                                <a:ext cx="191135" cy="6350"/>
                                <a:chExt cx="191135" cy="6350"/>
                              </a:xfrm>
                            </wpg:grpSpPr>
                            <wps:wsp>
                              <wps:cNvPr id="1640" name="Graphic 1640"/>
                              <wps:cNvSpPr/>
                              <wps:spPr>
                                <a:xfrm>
                                  <a:off x="0" y="2886"/>
                                  <a:ext cx="191135" cy="1270"/>
                                </a:xfrm>
                                <a:custGeom>
                                  <a:avLst/>
                                  <a:gdLst/>
                                  <a:ahLst/>
                                  <a:cxnLst/>
                                  <a:rect l="l" t="t" r="r" b="b"/>
                                  <a:pathLst>
                                    <a:path w="191135" h="0">
                                      <a:moveTo>
                                        <a:pt x="0" y="0"/>
                                      </a:moveTo>
                                      <a:lnTo>
                                        <a:pt x="190649" y="0"/>
                                      </a:lnTo>
                                    </a:path>
                                  </a:pathLst>
                                </a:custGeom>
                                <a:ln w="577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5.552643pt;margin-top:-3.286092pt;width:15.05pt;height:.5pt;mso-position-horizontal-relative:column;mso-position-vertical-relative:paragraph;z-index:-22069760" id="docshapegroup912" coordorigin="711,-66" coordsize="301,10">
                      <v:line style="position:absolute" from="711,-61" to="1011,-61" stroked="true" strokeweight=".454546pt" strokecolor="#000000">
                        <v:stroke dashstyle="solid"/>
                      </v:line>
                      <w10:wrap type="none"/>
                    </v:group>
                  </w:pict>
                </mc:Fallback>
              </mc:AlternateContent>
            </w:r>
            <w:r>
              <w:rPr>
                <w:spacing w:val="-5"/>
                <w:w w:val="95"/>
                <w:sz w:val="22"/>
              </w:rPr>
              <w:t>hyp</w:t>
            </w:r>
          </w:p>
          <w:p>
            <w:pPr>
              <w:pStyle w:val="TableParagraph"/>
              <w:spacing w:before="41"/>
              <w:rPr>
                <w:sz w:val="22"/>
              </w:rPr>
            </w:pPr>
          </w:p>
          <w:p>
            <w:pPr>
              <w:pStyle w:val="TableParagraph"/>
              <w:spacing w:line="325" w:lineRule="exact"/>
              <w:ind w:left="138"/>
              <w:rPr>
                <w:position w:val="13"/>
                <w:sz w:val="20"/>
              </w:rPr>
            </w:pPr>
            <w:r>
              <w:rPr>
                <w:w w:val="110"/>
                <w:sz w:val="20"/>
              </w:rPr>
              <w:t>cos</w:t>
            </w:r>
            <w:r>
              <w:rPr>
                <w:spacing w:val="-25"/>
                <w:w w:val="110"/>
                <w:sz w:val="20"/>
              </w:rPr>
              <w:t> </w:t>
            </w:r>
            <w:r>
              <w:rPr>
                <w:w w:val="110"/>
                <w:sz w:val="20"/>
              </w:rPr>
              <w:t>25</w:t>
            </w:r>
            <w:r>
              <w:rPr>
                <w:rFonts w:ascii="Symbol" w:hAnsi="Symbol"/>
                <w:w w:val="110"/>
                <w:sz w:val="20"/>
              </w:rPr>
              <w:t></w:t>
            </w:r>
            <w:r>
              <w:rPr>
                <w:spacing w:val="-14"/>
                <w:w w:val="110"/>
                <w:sz w:val="20"/>
              </w:rPr>
              <w:t> </w:t>
            </w:r>
            <w:r>
              <w:rPr>
                <w:rFonts w:ascii="Symbol" w:hAnsi="Symbol"/>
                <w:w w:val="110"/>
                <w:sz w:val="20"/>
              </w:rPr>
              <w:t></w:t>
            </w:r>
            <w:r>
              <w:rPr>
                <w:w w:val="110"/>
                <w:sz w:val="20"/>
              </w:rPr>
              <w:t> </w:t>
            </w:r>
            <w:r>
              <w:rPr>
                <w:spacing w:val="-10"/>
                <w:w w:val="110"/>
                <w:position w:val="13"/>
                <w:sz w:val="20"/>
              </w:rPr>
              <w:t>6</w:t>
            </w:r>
          </w:p>
          <w:p>
            <w:pPr>
              <w:pStyle w:val="TableParagraph"/>
              <w:spacing w:line="194" w:lineRule="exact"/>
              <w:ind w:left="1003"/>
              <w:rPr>
                <w:i/>
                <w:sz w:val="20"/>
              </w:rPr>
            </w:pPr>
            <w:r>
              <w:rPr>
                <w:i/>
                <w:sz w:val="20"/>
              </w:rPr>
              <mc:AlternateContent>
                <mc:Choice Requires="wps">
                  <w:drawing>
                    <wp:anchor distT="0" distB="0" distL="0" distR="0" allowOverlap="1" layoutInCell="1" locked="0" behindDoc="1" simplePos="0" relativeHeight="481247232">
                      <wp:simplePos x="0" y="0"/>
                      <wp:positionH relativeFrom="column">
                        <wp:posOffset>621772</wp:posOffset>
                      </wp:positionH>
                      <wp:positionV relativeFrom="paragraph">
                        <wp:posOffset>-40148</wp:posOffset>
                      </wp:positionV>
                      <wp:extent cx="85725" cy="5715"/>
                      <wp:effectExtent l="0" t="0" r="0" b="0"/>
                      <wp:wrapNone/>
                      <wp:docPr id="1641" name="Group 1641"/>
                      <wp:cNvGraphicFramePr>
                        <a:graphicFrameLocks/>
                      </wp:cNvGraphicFramePr>
                      <a:graphic>
                        <a:graphicData uri="http://schemas.microsoft.com/office/word/2010/wordprocessingGroup">
                          <wpg:wgp>
                            <wpg:cNvPr id="1641" name="Group 1641"/>
                            <wpg:cNvGrpSpPr/>
                            <wpg:grpSpPr>
                              <a:xfrm>
                                <a:off x="0" y="0"/>
                                <a:ext cx="85725" cy="5715"/>
                                <a:chExt cx="85725" cy="5715"/>
                              </a:xfrm>
                            </wpg:grpSpPr>
                            <wps:wsp>
                              <wps:cNvPr id="1642" name="Graphic 1642"/>
                              <wps:cNvSpPr/>
                              <wps:spPr>
                                <a:xfrm>
                                  <a:off x="0" y="2693"/>
                                  <a:ext cx="85725" cy="1270"/>
                                </a:xfrm>
                                <a:custGeom>
                                  <a:avLst/>
                                  <a:gdLst/>
                                  <a:ahLst/>
                                  <a:cxnLst/>
                                  <a:rect l="l" t="t" r="r" b="b"/>
                                  <a:pathLst>
                                    <a:path w="85725" h="0">
                                      <a:moveTo>
                                        <a:pt x="0" y="0"/>
                                      </a:moveTo>
                                      <a:lnTo>
                                        <a:pt x="85336" y="0"/>
                                      </a:lnTo>
                                    </a:path>
                                  </a:pathLst>
                                </a:custGeom>
                                <a:ln w="5387">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8.958469pt;margin-top:-3.161329pt;width:6.75pt;height:.45pt;mso-position-horizontal-relative:column;mso-position-vertical-relative:paragraph;z-index:-22069248" id="docshapegroup913" coordorigin="979,-63" coordsize="135,9">
                      <v:line style="position:absolute" from="979,-59" to="1114,-59" stroked="true" strokeweight=".424192pt" strokecolor="#000000">
                        <v:stroke dashstyle="solid"/>
                      </v:line>
                      <w10:wrap type="none"/>
                    </v:group>
                  </w:pict>
                </mc:Fallback>
              </mc:AlternateContent>
            </w:r>
            <w:r>
              <w:rPr>
                <w:i/>
                <w:spacing w:val="-10"/>
                <w:w w:val="110"/>
                <w:sz w:val="20"/>
              </w:rPr>
              <w:t>x</w:t>
            </w:r>
          </w:p>
          <w:p>
            <w:pPr>
              <w:pStyle w:val="TableParagraph"/>
              <w:tabs>
                <w:tab w:pos="741" w:val="left" w:leader="none"/>
              </w:tabs>
              <w:spacing w:line="156" w:lineRule="auto" w:before="77"/>
              <w:ind w:left="485" w:right="2706" w:hanging="334"/>
              <w:rPr>
                <w:rFonts w:ascii="Symbol" w:hAnsi="Symbol"/>
                <w:sz w:val="20"/>
              </w:rPr>
            </w:pPr>
            <w:r>
              <w:rPr>
                <w:rFonts w:ascii="Symbol" w:hAnsi="Symbol"/>
                <w:sz w:val="20"/>
              </w:rPr>
              <mc:AlternateContent>
                <mc:Choice Requires="wps">
                  <w:drawing>
                    <wp:anchor distT="0" distB="0" distL="0" distR="0" allowOverlap="1" layoutInCell="1" locked="0" behindDoc="1" simplePos="0" relativeHeight="481247744">
                      <wp:simplePos x="0" y="0"/>
                      <wp:positionH relativeFrom="column">
                        <wp:posOffset>301223</wp:posOffset>
                      </wp:positionH>
                      <wp:positionV relativeFrom="paragraph">
                        <wp:posOffset>170398</wp:posOffset>
                      </wp:positionV>
                      <wp:extent cx="406400" cy="5715"/>
                      <wp:effectExtent l="0" t="0" r="0" b="0"/>
                      <wp:wrapNone/>
                      <wp:docPr id="1643" name="Group 1643"/>
                      <wp:cNvGraphicFramePr>
                        <a:graphicFrameLocks/>
                      </wp:cNvGraphicFramePr>
                      <a:graphic>
                        <a:graphicData uri="http://schemas.microsoft.com/office/word/2010/wordprocessingGroup">
                          <wpg:wgp>
                            <wpg:cNvPr id="1643" name="Group 1643"/>
                            <wpg:cNvGrpSpPr/>
                            <wpg:grpSpPr>
                              <a:xfrm>
                                <a:off x="0" y="0"/>
                                <a:ext cx="406400" cy="5715"/>
                                <a:chExt cx="406400" cy="5715"/>
                              </a:xfrm>
                            </wpg:grpSpPr>
                            <wps:wsp>
                              <wps:cNvPr id="1644" name="Graphic 1644"/>
                              <wps:cNvSpPr/>
                              <wps:spPr>
                                <a:xfrm>
                                  <a:off x="0" y="2688"/>
                                  <a:ext cx="406400" cy="1270"/>
                                </a:xfrm>
                                <a:custGeom>
                                  <a:avLst/>
                                  <a:gdLst/>
                                  <a:ahLst/>
                                  <a:cxnLst/>
                                  <a:rect l="l" t="t" r="r" b="b"/>
                                  <a:pathLst>
                                    <a:path w="406400" h="0">
                                      <a:moveTo>
                                        <a:pt x="0" y="0"/>
                                      </a:moveTo>
                                      <a:lnTo>
                                        <a:pt x="405886" y="0"/>
                                      </a:lnTo>
                                    </a:path>
                                  </a:pathLst>
                                </a:custGeom>
                                <a:ln w="537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3.718348pt;margin-top:13.417237pt;width:32pt;height:.45pt;mso-position-horizontal-relative:column;mso-position-vertical-relative:paragraph;z-index:-22068736" id="docshapegroup914" coordorigin="474,268" coordsize="640,9">
                      <v:line style="position:absolute" from="474,273" to="1114,273" stroked="true" strokeweight=".423386pt" strokecolor="#000000">
                        <v:stroke dashstyle="solid"/>
                      </v:line>
                      <w10:wrap type="none"/>
                    </v:group>
                  </w:pict>
                </mc:Fallback>
              </mc:AlternateContent>
            </w:r>
            <w:r>
              <w:rPr>
                <w:i/>
                <w:w w:val="110"/>
                <w:sz w:val="20"/>
              </w:rPr>
              <w:t>x </w:t>
            </w:r>
            <w:r>
              <w:rPr>
                <w:rFonts w:ascii="Symbol" w:hAnsi="Symbol"/>
                <w:w w:val="110"/>
                <w:sz w:val="20"/>
              </w:rPr>
              <w:t></w:t>
            </w:r>
            <w:r>
              <w:rPr>
                <w:sz w:val="20"/>
              </w:rPr>
              <w:tab/>
              <w:tab/>
            </w:r>
            <w:r>
              <w:rPr>
                <w:spacing w:val="-10"/>
                <w:w w:val="110"/>
                <w:position w:val="13"/>
                <w:sz w:val="20"/>
              </w:rPr>
              <w:t>6 </w:t>
            </w:r>
            <w:r>
              <w:rPr>
                <w:spacing w:val="-4"/>
                <w:w w:val="110"/>
                <w:sz w:val="20"/>
              </w:rPr>
              <w:t>cos</w:t>
            </w:r>
            <w:r>
              <w:rPr>
                <w:spacing w:val="-25"/>
                <w:w w:val="110"/>
                <w:sz w:val="20"/>
              </w:rPr>
              <w:t> </w:t>
            </w:r>
            <w:r>
              <w:rPr>
                <w:spacing w:val="-4"/>
                <w:w w:val="110"/>
                <w:sz w:val="20"/>
              </w:rPr>
              <w:t>25</w:t>
            </w:r>
            <w:r>
              <w:rPr>
                <w:rFonts w:ascii="Symbol" w:hAnsi="Symbol"/>
                <w:spacing w:val="-4"/>
                <w:w w:val="110"/>
                <w:sz w:val="20"/>
              </w:rPr>
              <w:t></w:t>
            </w:r>
          </w:p>
          <w:p>
            <w:pPr>
              <w:pStyle w:val="TableParagraph"/>
              <w:spacing w:before="133"/>
              <w:ind w:left="138"/>
              <w:rPr>
                <w:sz w:val="22"/>
              </w:rPr>
            </w:pPr>
            <w:r>
              <w:rPr>
                <w:i/>
                <w:sz w:val="22"/>
              </w:rPr>
              <w:t>x</w:t>
            </w:r>
            <w:r>
              <w:rPr>
                <w:i/>
                <w:spacing w:val="-1"/>
                <w:sz w:val="22"/>
              </w:rPr>
              <w:t> </w:t>
            </w:r>
            <w:r>
              <w:rPr>
                <w:sz w:val="22"/>
              </w:rPr>
              <w:t>=</w:t>
            </w:r>
            <w:r>
              <w:rPr>
                <w:spacing w:val="-1"/>
                <w:sz w:val="22"/>
              </w:rPr>
              <w:t> </w:t>
            </w:r>
            <w:r>
              <w:rPr>
                <w:sz w:val="22"/>
              </w:rPr>
              <w:t>6.620</w:t>
            </w:r>
            <w:r>
              <w:rPr>
                <w:spacing w:val="-13"/>
                <w:sz w:val="22"/>
              </w:rPr>
              <w:t> </w:t>
            </w:r>
            <w:r>
              <w:rPr>
                <w:sz w:val="22"/>
              </w:rPr>
              <w:t>267</w:t>
            </w:r>
            <w:r>
              <w:rPr>
                <w:spacing w:val="-12"/>
                <w:sz w:val="22"/>
              </w:rPr>
              <w:t> </w:t>
            </w:r>
            <w:r>
              <w:rPr>
                <w:spacing w:val="-4"/>
                <w:sz w:val="22"/>
              </w:rPr>
              <w:t>5...</w:t>
            </w:r>
          </w:p>
          <w:p>
            <w:pPr>
              <w:pStyle w:val="TableParagraph"/>
              <w:spacing w:before="251"/>
              <w:ind w:left="107"/>
              <w:rPr>
                <w:sz w:val="22"/>
              </w:rPr>
            </w:pPr>
            <w:r>
              <w:rPr>
                <w:i/>
                <w:sz w:val="22"/>
              </w:rPr>
              <w:t>x </w:t>
            </w:r>
            <w:r>
              <w:rPr>
                <w:sz w:val="22"/>
              </w:rPr>
              <w:t>= 6.62</w:t>
            </w:r>
            <w:r>
              <w:rPr>
                <w:spacing w:val="-12"/>
                <w:sz w:val="22"/>
              </w:rPr>
              <w:t> </w:t>
            </w:r>
            <w:r>
              <w:rPr>
                <w:spacing w:val="-5"/>
                <w:sz w:val="22"/>
              </w:rPr>
              <w:t>cm</w:t>
            </w:r>
          </w:p>
        </w:tc>
        <w:tc>
          <w:tcPr>
            <w:tcW w:w="3778" w:type="dxa"/>
          </w:tcPr>
          <w:p>
            <w:pPr>
              <w:pStyle w:val="TableParagraph"/>
              <w:numPr>
                <w:ilvl w:val="0"/>
                <w:numId w:val="117"/>
              </w:numPr>
              <w:tabs>
                <w:tab w:pos="285" w:val="left" w:leader="none"/>
              </w:tabs>
              <w:spacing w:line="240" w:lineRule="auto" w:before="120" w:after="0"/>
              <w:ind w:left="285" w:right="259" w:hanging="285"/>
              <w:jc w:val="right"/>
              <w:rPr>
                <w:sz w:val="22"/>
              </w:rPr>
            </w:pPr>
            <w:r>
              <w:rPr>
                <w:sz w:val="22"/>
              </w:rPr>
              <w:t>Always</w:t>
            </w:r>
            <w:r>
              <w:rPr>
                <w:spacing w:val="-4"/>
                <w:sz w:val="22"/>
              </w:rPr>
              <w:t> </w:t>
            </w:r>
            <w:r>
              <w:rPr>
                <w:sz w:val="22"/>
              </w:rPr>
              <w:t>start</w:t>
            </w:r>
            <w:r>
              <w:rPr>
                <w:spacing w:val="-2"/>
                <w:sz w:val="22"/>
              </w:rPr>
              <w:t> </w:t>
            </w:r>
            <w:r>
              <w:rPr>
                <w:sz w:val="22"/>
              </w:rPr>
              <w:t>by</w:t>
            </w:r>
            <w:r>
              <w:rPr>
                <w:spacing w:val="-3"/>
                <w:sz w:val="22"/>
              </w:rPr>
              <w:t> </w:t>
            </w:r>
            <w:r>
              <w:rPr>
                <w:sz w:val="22"/>
              </w:rPr>
              <w:t>labelling</w:t>
            </w:r>
            <w:r>
              <w:rPr>
                <w:spacing w:val="-5"/>
                <w:sz w:val="22"/>
              </w:rPr>
              <w:t> </w:t>
            </w:r>
            <w:r>
              <w:rPr>
                <w:sz w:val="22"/>
              </w:rPr>
              <w:t>the</w:t>
            </w:r>
            <w:r>
              <w:rPr>
                <w:spacing w:val="-3"/>
                <w:sz w:val="22"/>
              </w:rPr>
              <w:t> </w:t>
            </w:r>
            <w:r>
              <w:rPr>
                <w:spacing w:val="-2"/>
                <w:sz w:val="22"/>
              </w:rPr>
              <w:t>sides.</w:t>
            </w: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numPr>
                <w:ilvl w:val="0"/>
                <w:numId w:val="117"/>
              </w:numPr>
              <w:tabs>
                <w:tab w:pos="424" w:val="left" w:leader="none"/>
              </w:tabs>
              <w:spacing w:line="240" w:lineRule="auto" w:before="0" w:after="0"/>
              <w:ind w:left="424" w:right="283" w:hanging="312"/>
              <w:jc w:val="right"/>
              <w:rPr>
                <w:sz w:val="22"/>
              </w:rPr>
            </w:pPr>
            <w:r>
              <w:rPr>
                <w:sz w:val="22"/>
              </w:rPr>
              <w:t>You</w:t>
            </w:r>
            <w:r>
              <w:rPr>
                <w:spacing w:val="-5"/>
                <w:sz w:val="22"/>
              </w:rPr>
              <w:t> </w:t>
            </w:r>
            <w:r>
              <w:rPr>
                <w:sz w:val="22"/>
              </w:rPr>
              <w:t>are</w:t>
            </w:r>
            <w:r>
              <w:rPr>
                <w:spacing w:val="-7"/>
                <w:sz w:val="22"/>
              </w:rPr>
              <w:t> </w:t>
            </w:r>
            <w:r>
              <w:rPr>
                <w:sz w:val="22"/>
              </w:rPr>
              <w:t>given</w:t>
            </w:r>
            <w:r>
              <w:rPr>
                <w:spacing w:val="-5"/>
                <w:sz w:val="22"/>
              </w:rPr>
              <w:t> </w:t>
            </w:r>
            <w:r>
              <w:rPr>
                <w:sz w:val="22"/>
              </w:rPr>
              <w:t>the</w:t>
            </w:r>
            <w:r>
              <w:rPr>
                <w:spacing w:val="-5"/>
                <w:sz w:val="22"/>
              </w:rPr>
              <w:t> </w:t>
            </w:r>
            <w:r>
              <w:rPr>
                <w:sz w:val="22"/>
              </w:rPr>
              <w:t>adjacent</w:t>
            </w:r>
            <w:r>
              <w:rPr>
                <w:spacing w:val="-7"/>
                <w:sz w:val="22"/>
              </w:rPr>
              <w:t> </w:t>
            </w:r>
            <w:r>
              <w:rPr>
                <w:sz w:val="22"/>
              </w:rPr>
              <w:t>and</w:t>
            </w:r>
            <w:r>
              <w:rPr>
                <w:spacing w:val="-5"/>
                <w:sz w:val="22"/>
              </w:rPr>
              <w:t> </w:t>
            </w:r>
            <w:r>
              <w:rPr>
                <w:sz w:val="22"/>
              </w:rPr>
              <w:t>the hypotenuse</w:t>
            </w:r>
            <w:r>
              <w:rPr>
                <w:spacing w:val="-5"/>
                <w:sz w:val="22"/>
              </w:rPr>
              <w:t> </w:t>
            </w:r>
            <w:r>
              <w:rPr>
                <w:sz w:val="22"/>
              </w:rPr>
              <w:t>so</w:t>
            </w:r>
            <w:r>
              <w:rPr>
                <w:spacing w:val="-3"/>
                <w:sz w:val="22"/>
              </w:rPr>
              <w:t> </w:t>
            </w:r>
            <w:r>
              <w:rPr>
                <w:sz w:val="22"/>
              </w:rPr>
              <w:t>use</w:t>
            </w:r>
            <w:r>
              <w:rPr>
                <w:spacing w:val="-5"/>
                <w:sz w:val="22"/>
              </w:rPr>
              <w:t> </w:t>
            </w:r>
            <w:r>
              <w:rPr>
                <w:sz w:val="22"/>
              </w:rPr>
              <w:t>the</w:t>
            </w:r>
            <w:r>
              <w:rPr>
                <w:spacing w:val="-3"/>
                <w:sz w:val="22"/>
              </w:rPr>
              <w:t> </w:t>
            </w:r>
            <w:r>
              <w:rPr>
                <w:sz w:val="22"/>
              </w:rPr>
              <w:t>cosine</w:t>
            </w:r>
            <w:r>
              <w:rPr>
                <w:spacing w:val="-2"/>
                <w:sz w:val="22"/>
              </w:rPr>
              <w:t> ratio.</w:t>
            </w:r>
          </w:p>
          <w:p>
            <w:pPr>
              <w:pStyle w:val="TableParagraph"/>
              <w:numPr>
                <w:ilvl w:val="0"/>
                <w:numId w:val="117"/>
              </w:numPr>
              <w:tabs>
                <w:tab w:pos="424" w:val="left" w:leader="none"/>
              </w:tabs>
              <w:spacing w:line="240" w:lineRule="auto" w:before="252" w:after="0"/>
              <w:ind w:left="424" w:right="338" w:hanging="312"/>
              <w:jc w:val="left"/>
              <w:rPr>
                <w:sz w:val="22"/>
              </w:rPr>
            </w:pPr>
            <w:r>
              <w:rPr>
                <w:sz w:val="22"/>
              </w:rPr>
              <w:t>Substitute</w:t>
            </w:r>
            <w:r>
              <w:rPr>
                <w:spacing w:val="-8"/>
                <w:sz w:val="22"/>
              </w:rPr>
              <w:t> </w:t>
            </w:r>
            <w:r>
              <w:rPr>
                <w:sz w:val="22"/>
              </w:rPr>
              <w:t>the</w:t>
            </w:r>
            <w:r>
              <w:rPr>
                <w:spacing w:val="-8"/>
                <w:sz w:val="22"/>
              </w:rPr>
              <w:t> </w:t>
            </w:r>
            <w:r>
              <w:rPr>
                <w:sz w:val="22"/>
              </w:rPr>
              <w:t>sides</w:t>
            </w:r>
            <w:r>
              <w:rPr>
                <w:spacing w:val="-7"/>
                <w:sz w:val="22"/>
              </w:rPr>
              <w:t> </w:t>
            </w:r>
            <w:r>
              <w:rPr>
                <w:sz w:val="22"/>
              </w:rPr>
              <w:t>and</w:t>
            </w:r>
            <w:r>
              <w:rPr>
                <w:spacing w:val="-7"/>
                <w:sz w:val="22"/>
              </w:rPr>
              <w:t> </w:t>
            </w:r>
            <w:r>
              <w:rPr>
                <w:sz w:val="22"/>
              </w:rPr>
              <w:t>angle</w:t>
            </w:r>
            <w:r>
              <w:rPr>
                <w:spacing w:val="-7"/>
                <w:sz w:val="22"/>
              </w:rPr>
              <w:t> </w:t>
            </w:r>
            <w:r>
              <w:rPr>
                <w:sz w:val="22"/>
              </w:rPr>
              <w:t>into the cosine ratio.</w:t>
            </w:r>
          </w:p>
          <w:p>
            <w:pPr>
              <w:pStyle w:val="TableParagraph"/>
              <w:numPr>
                <w:ilvl w:val="0"/>
                <w:numId w:val="117"/>
              </w:numPr>
              <w:tabs>
                <w:tab w:pos="423" w:val="left" w:leader="none"/>
              </w:tabs>
              <w:spacing w:line="240" w:lineRule="auto" w:before="121" w:after="0"/>
              <w:ind w:left="423" w:right="0" w:hanging="285"/>
              <w:jc w:val="left"/>
              <w:rPr>
                <w:sz w:val="22"/>
              </w:rPr>
            </w:pPr>
            <w:r>
              <w:rPr>
                <w:sz w:val="22"/>
              </w:rPr>
              <w:t>Rearrange</w:t>
            </w:r>
            <w:r>
              <w:rPr>
                <w:spacing w:val="-3"/>
                <w:sz w:val="22"/>
              </w:rPr>
              <w:t> </w:t>
            </w:r>
            <w:r>
              <w:rPr>
                <w:sz w:val="22"/>
              </w:rPr>
              <w:t>to</w:t>
            </w:r>
            <w:r>
              <w:rPr>
                <w:spacing w:val="-4"/>
                <w:sz w:val="22"/>
              </w:rPr>
              <w:t> </w:t>
            </w:r>
            <w:r>
              <w:rPr>
                <w:sz w:val="22"/>
              </w:rPr>
              <w:t>make</w:t>
            </w:r>
            <w:r>
              <w:rPr>
                <w:spacing w:val="-1"/>
                <w:sz w:val="22"/>
              </w:rPr>
              <w:t> </w:t>
            </w:r>
            <w:r>
              <w:rPr>
                <w:i/>
                <w:sz w:val="22"/>
              </w:rPr>
              <w:t>x</w:t>
            </w:r>
            <w:r>
              <w:rPr>
                <w:i/>
                <w:spacing w:val="-3"/>
                <w:sz w:val="22"/>
              </w:rPr>
              <w:t> </w:t>
            </w:r>
            <w:r>
              <w:rPr>
                <w:sz w:val="22"/>
              </w:rPr>
              <w:t>the</w:t>
            </w:r>
            <w:r>
              <w:rPr>
                <w:spacing w:val="-2"/>
                <w:sz w:val="22"/>
              </w:rPr>
              <w:t> subject.</w:t>
            </w:r>
          </w:p>
          <w:p>
            <w:pPr>
              <w:pStyle w:val="TableParagraph"/>
              <w:numPr>
                <w:ilvl w:val="0"/>
                <w:numId w:val="117"/>
              </w:numPr>
              <w:tabs>
                <w:tab w:pos="424" w:val="left" w:leader="none"/>
              </w:tabs>
              <w:spacing w:line="240" w:lineRule="auto" w:before="251" w:after="0"/>
              <w:ind w:left="424" w:right="0" w:hanging="312"/>
              <w:jc w:val="left"/>
              <w:rPr>
                <w:sz w:val="22"/>
              </w:rPr>
            </w:pPr>
            <w:r>
              <w:rPr>
                <w:sz w:val="22"/>
              </w:rPr>
              <w:t>Use</w:t>
            </w:r>
            <w:r>
              <w:rPr>
                <w:spacing w:val="-3"/>
                <w:sz w:val="22"/>
              </w:rPr>
              <w:t> </w:t>
            </w:r>
            <w:r>
              <w:rPr>
                <w:sz w:val="22"/>
              </w:rPr>
              <w:t>your</w:t>
            </w:r>
            <w:r>
              <w:rPr>
                <w:spacing w:val="-4"/>
                <w:sz w:val="22"/>
              </w:rPr>
              <w:t> </w:t>
            </w:r>
            <w:r>
              <w:rPr>
                <w:sz w:val="22"/>
              </w:rPr>
              <w:t>calculator</w:t>
            </w:r>
            <w:r>
              <w:rPr>
                <w:spacing w:val="-3"/>
                <w:sz w:val="22"/>
              </w:rPr>
              <w:t> </w:t>
            </w:r>
            <w:r>
              <w:rPr>
                <w:sz w:val="22"/>
              </w:rPr>
              <w:t>to</w:t>
            </w:r>
            <w:r>
              <w:rPr>
                <w:spacing w:val="-3"/>
                <w:sz w:val="22"/>
              </w:rPr>
              <w:t> </w:t>
            </w:r>
            <w:r>
              <w:rPr>
                <w:sz w:val="22"/>
              </w:rPr>
              <w:t>work</w:t>
            </w:r>
            <w:r>
              <w:rPr>
                <w:spacing w:val="-4"/>
                <w:sz w:val="22"/>
              </w:rPr>
              <w:t> </w:t>
            </w:r>
            <w:r>
              <w:rPr>
                <w:spacing w:val="-5"/>
                <w:sz w:val="22"/>
              </w:rPr>
              <w:t>out</w:t>
            </w:r>
          </w:p>
          <w:p>
            <w:pPr>
              <w:pStyle w:val="TableParagraph"/>
              <w:spacing w:line="252" w:lineRule="exact" w:before="1"/>
              <w:ind w:left="424"/>
              <w:rPr>
                <w:sz w:val="22"/>
              </w:rPr>
            </w:pPr>
            <w:r>
              <w:rPr>
                <w:sz w:val="22"/>
              </w:rPr>
              <w:t>6</w:t>
            </w:r>
            <w:r>
              <w:rPr>
                <w:spacing w:val="-4"/>
                <w:sz w:val="22"/>
              </w:rPr>
              <w:t> </w:t>
            </w:r>
            <w:r>
              <w:rPr>
                <w:sz w:val="22"/>
              </w:rPr>
              <w:t>÷ cos</w:t>
            </w:r>
            <w:r>
              <w:rPr>
                <w:spacing w:val="-12"/>
                <w:sz w:val="22"/>
              </w:rPr>
              <w:t> </w:t>
            </w:r>
            <w:r>
              <w:rPr>
                <w:spacing w:val="-4"/>
                <w:sz w:val="22"/>
              </w:rPr>
              <w:t>25°.</w:t>
            </w:r>
          </w:p>
          <w:p>
            <w:pPr>
              <w:pStyle w:val="TableParagraph"/>
              <w:numPr>
                <w:ilvl w:val="0"/>
                <w:numId w:val="117"/>
              </w:numPr>
              <w:tabs>
                <w:tab w:pos="424" w:val="left" w:leader="none"/>
              </w:tabs>
              <w:spacing w:line="240" w:lineRule="auto" w:before="0" w:after="0"/>
              <w:ind w:left="424" w:right="241" w:hanging="312"/>
              <w:jc w:val="left"/>
              <w:rPr>
                <w:sz w:val="22"/>
              </w:rPr>
            </w:pPr>
            <w:r>
              <w:rPr>
                <w:sz w:val="22"/>
              </w:rPr>
              <w:t>Round</w:t>
            </w:r>
            <w:r>
              <w:rPr>
                <w:spacing w:val="-7"/>
                <w:sz w:val="22"/>
              </w:rPr>
              <w:t> </w:t>
            </w:r>
            <w:r>
              <w:rPr>
                <w:sz w:val="22"/>
              </w:rPr>
              <w:t>your</w:t>
            </w:r>
            <w:r>
              <w:rPr>
                <w:spacing w:val="-6"/>
                <w:sz w:val="22"/>
              </w:rPr>
              <w:t> </w:t>
            </w:r>
            <w:r>
              <w:rPr>
                <w:sz w:val="22"/>
              </w:rPr>
              <w:t>answer</w:t>
            </w:r>
            <w:r>
              <w:rPr>
                <w:spacing w:val="-9"/>
                <w:sz w:val="22"/>
              </w:rPr>
              <w:t> </w:t>
            </w:r>
            <w:r>
              <w:rPr>
                <w:sz w:val="22"/>
              </w:rPr>
              <w:t>to</w:t>
            </w:r>
            <w:r>
              <w:rPr>
                <w:spacing w:val="-7"/>
                <w:sz w:val="22"/>
              </w:rPr>
              <w:t> </w:t>
            </w:r>
            <w:r>
              <w:rPr>
                <w:sz w:val="22"/>
              </w:rPr>
              <w:t>3</w:t>
            </w:r>
            <w:r>
              <w:rPr>
                <w:spacing w:val="-7"/>
                <w:sz w:val="22"/>
              </w:rPr>
              <w:t> </w:t>
            </w:r>
            <w:r>
              <w:rPr>
                <w:sz w:val="22"/>
              </w:rPr>
              <w:t>significant figures and write the units in your </w:t>
            </w:r>
            <w:r>
              <w:rPr>
                <w:spacing w:val="-2"/>
                <w:sz w:val="22"/>
              </w:rPr>
              <w:t>answer.</w:t>
            </w:r>
          </w:p>
        </w:tc>
      </w:tr>
    </w:tbl>
    <w:p>
      <w:pPr>
        <w:pStyle w:val="BodyText"/>
      </w:pPr>
    </w:p>
    <w:p>
      <w:pPr>
        <w:pStyle w:val="BodyText"/>
        <w:spacing w:before="227"/>
      </w:pPr>
    </w:p>
    <w:p>
      <w:pPr>
        <w:tabs>
          <w:tab w:pos="2061" w:val="left" w:leader="none"/>
        </w:tabs>
        <w:spacing w:line="252" w:lineRule="exact" w:before="0"/>
        <w:ind w:left="732" w:right="0" w:firstLine="0"/>
        <w:jc w:val="left"/>
        <w:rPr>
          <w:sz w:val="22"/>
        </w:rPr>
      </w:pPr>
      <w:r>
        <w:rPr>
          <w:sz w:val="22"/>
        </w:rPr>
        <w:drawing>
          <wp:anchor distT="0" distB="0" distL="0" distR="0" allowOverlap="1" layoutInCell="1" locked="0" behindDoc="0" simplePos="0" relativeHeight="16116736">
            <wp:simplePos x="0" y="0"/>
            <wp:positionH relativeFrom="page">
              <wp:posOffset>4853792</wp:posOffset>
            </wp:positionH>
            <wp:positionV relativeFrom="paragraph">
              <wp:posOffset>-152800</wp:posOffset>
            </wp:positionV>
            <wp:extent cx="1828426" cy="939971"/>
            <wp:effectExtent l="0" t="0" r="0" b="0"/>
            <wp:wrapNone/>
            <wp:docPr id="1645" name="Image 1645"/>
            <wp:cNvGraphicFramePr>
              <a:graphicFrameLocks/>
            </wp:cNvGraphicFramePr>
            <a:graphic>
              <a:graphicData uri="http://schemas.openxmlformats.org/drawingml/2006/picture">
                <pic:pic>
                  <pic:nvPicPr>
                    <pic:cNvPr id="1645" name="Image 1645"/>
                    <pic:cNvPicPr/>
                  </pic:nvPicPr>
                  <pic:blipFill>
                    <a:blip r:embed="rId458" cstate="print"/>
                    <a:stretch>
                      <a:fillRect/>
                    </a:stretch>
                  </pic:blipFill>
                  <pic:spPr>
                    <a:xfrm>
                      <a:off x="0" y="0"/>
                      <a:ext cx="1828426" cy="939971"/>
                    </a:xfrm>
                    <a:prstGeom prst="rect">
                      <a:avLst/>
                    </a:prstGeom>
                  </pic:spPr>
                </pic:pic>
              </a:graphicData>
            </a:graphic>
          </wp:anchor>
        </w:drawing>
      </w:r>
      <w:r>
        <w:rPr>
          <w:b/>
          <w:sz w:val="22"/>
        </w:rPr>
        <w:t>Example</w:t>
      </w:r>
      <w:r>
        <w:rPr>
          <w:b/>
          <w:spacing w:val="-4"/>
          <w:sz w:val="22"/>
        </w:rPr>
        <w:t> </w:t>
      </w:r>
      <w:r>
        <w:rPr>
          <w:b/>
          <w:spacing w:val="-10"/>
          <w:sz w:val="22"/>
        </w:rPr>
        <w:t>2</w:t>
      </w:r>
      <w:r>
        <w:rPr>
          <w:b/>
          <w:sz w:val="22"/>
        </w:rPr>
        <w:tab/>
      </w:r>
      <w:r>
        <w:rPr>
          <w:sz w:val="22"/>
        </w:rPr>
        <w:t>Calculate</w:t>
      </w:r>
      <w:r>
        <w:rPr>
          <w:spacing w:val="-2"/>
          <w:sz w:val="22"/>
        </w:rPr>
        <w:t> </w:t>
      </w:r>
      <w:r>
        <w:rPr>
          <w:sz w:val="22"/>
        </w:rPr>
        <w:t>the</w:t>
      </w:r>
      <w:r>
        <w:rPr>
          <w:spacing w:val="-2"/>
          <w:sz w:val="22"/>
        </w:rPr>
        <w:t> </w:t>
      </w:r>
      <w:r>
        <w:rPr>
          <w:sz w:val="22"/>
        </w:rPr>
        <w:t>size</w:t>
      </w:r>
      <w:r>
        <w:rPr>
          <w:spacing w:val="-3"/>
          <w:sz w:val="22"/>
        </w:rPr>
        <w:t> </w:t>
      </w:r>
      <w:r>
        <w:rPr>
          <w:sz w:val="22"/>
        </w:rPr>
        <w:t>of</w:t>
      </w:r>
      <w:r>
        <w:rPr>
          <w:spacing w:val="-4"/>
          <w:sz w:val="22"/>
        </w:rPr>
        <w:t> </w:t>
      </w:r>
      <w:r>
        <w:rPr>
          <w:sz w:val="22"/>
        </w:rPr>
        <w:t>angle</w:t>
      </w:r>
      <w:r>
        <w:rPr>
          <w:spacing w:val="-4"/>
          <w:sz w:val="22"/>
        </w:rPr>
        <w:t> </w:t>
      </w:r>
      <w:r>
        <w:rPr>
          <w:i/>
          <w:spacing w:val="-5"/>
          <w:sz w:val="22"/>
        </w:rPr>
        <w:t>x</w:t>
      </w:r>
      <w:r>
        <w:rPr>
          <w:spacing w:val="-5"/>
          <w:sz w:val="22"/>
        </w:rPr>
        <w:t>.</w:t>
      </w:r>
    </w:p>
    <w:p>
      <w:pPr>
        <w:pStyle w:val="BodyText"/>
        <w:spacing w:line="252" w:lineRule="exact"/>
        <w:ind w:left="2061"/>
      </w:pPr>
      <w:r>
        <w:rPr/>
        <w:t>Give</w:t>
      </w:r>
      <w:r>
        <w:rPr>
          <w:spacing w:val="-3"/>
        </w:rPr>
        <w:t> </w:t>
      </w:r>
      <w:r>
        <w:rPr/>
        <w:t>your</w:t>
      </w:r>
      <w:r>
        <w:rPr>
          <w:spacing w:val="-1"/>
        </w:rPr>
        <w:t> </w:t>
      </w:r>
      <w:r>
        <w:rPr/>
        <w:t>answer</w:t>
      </w:r>
      <w:r>
        <w:rPr>
          <w:spacing w:val="-5"/>
        </w:rPr>
        <w:t> </w:t>
      </w:r>
      <w:r>
        <w:rPr/>
        <w:t>correct</w:t>
      </w:r>
      <w:r>
        <w:rPr>
          <w:spacing w:val="-4"/>
        </w:rPr>
        <w:t> </w:t>
      </w:r>
      <w:r>
        <w:rPr/>
        <w:t>to</w:t>
      </w:r>
      <w:r>
        <w:rPr>
          <w:spacing w:val="-6"/>
        </w:rPr>
        <w:t> </w:t>
      </w:r>
      <w:r>
        <w:rPr/>
        <w:t>3</w:t>
      </w:r>
      <w:r>
        <w:rPr>
          <w:spacing w:val="-2"/>
        </w:rPr>
        <w:t> </w:t>
      </w:r>
      <w:r>
        <w:rPr/>
        <w:t>significant</w:t>
      </w:r>
      <w:r>
        <w:rPr>
          <w:spacing w:val="-4"/>
        </w:rPr>
        <w:t> </w:t>
      </w:r>
      <w:r>
        <w:rPr>
          <w:spacing w:val="-2"/>
        </w:rPr>
        <w:t>figures.</w:t>
      </w:r>
    </w:p>
    <w:p>
      <w:pPr>
        <w:pStyle w:val="BodyText"/>
        <w:rPr>
          <w:sz w:val="20"/>
        </w:rPr>
      </w:pPr>
    </w:p>
    <w:p>
      <w:pPr>
        <w:pStyle w:val="BodyText"/>
        <w:rPr>
          <w:sz w:val="20"/>
        </w:rPr>
      </w:pPr>
    </w:p>
    <w:p>
      <w:pPr>
        <w:pStyle w:val="BodyText"/>
        <w:spacing w:before="215"/>
        <w:rPr>
          <w:sz w:val="20"/>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4780" w:hRule="atLeast"/>
        </w:trPr>
        <w:tc>
          <w:tcPr>
            <w:tcW w:w="3826" w:type="dxa"/>
          </w:tcPr>
          <w:p>
            <w:pPr>
              <w:pStyle w:val="TableParagraph"/>
              <w:spacing w:before="8"/>
              <w:rPr>
                <w:sz w:val="6"/>
              </w:rPr>
            </w:pPr>
          </w:p>
          <w:p>
            <w:pPr>
              <w:pStyle w:val="TableParagraph"/>
              <w:ind w:left="171"/>
              <w:rPr>
                <w:sz w:val="20"/>
              </w:rPr>
            </w:pPr>
            <w:r>
              <w:rPr>
                <w:sz w:val="20"/>
              </w:rPr>
              <w:drawing>
                <wp:inline distT="0" distB="0" distL="0" distR="0">
                  <wp:extent cx="1684876" cy="845343"/>
                  <wp:effectExtent l="0" t="0" r="0" b="0"/>
                  <wp:docPr id="1646" name="Image 1646"/>
                  <wp:cNvGraphicFramePr>
                    <a:graphicFrameLocks/>
                  </wp:cNvGraphicFramePr>
                  <a:graphic>
                    <a:graphicData uri="http://schemas.openxmlformats.org/drawingml/2006/picture">
                      <pic:pic>
                        <pic:nvPicPr>
                          <pic:cNvPr id="1646" name="Image 1646"/>
                          <pic:cNvPicPr/>
                        </pic:nvPicPr>
                        <pic:blipFill>
                          <a:blip r:embed="rId459" cstate="print"/>
                          <a:stretch>
                            <a:fillRect/>
                          </a:stretch>
                        </pic:blipFill>
                        <pic:spPr>
                          <a:xfrm>
                            <a:off x="0" y="0"/>
                            <a:ext cx="1684876" cy="845343"/>
                          </a:xfrm>
                          <a:prstGeom prst="rect">
                            <a:avLst/>
                          </a:prstGeom>
                        </pic:spPr>
                      </pic:pic>
                    </a:graphicData>
                  </a:graphic>
                </wp:inline>
              </w:drawing>
            </w:r>
            <w:r>
              <w:rPr>
                <w:sz w:val="20"/>
              </w:rPr>
            </w:r>
          </w:p>
          <w:p>
            <w:pPr>
              <w:pStyle w:val="TableParagraph"/>
              <w:spacing w:line="352" w:lineRule="exact" w:before="214"/>
              <w:ind w:left="141"/>
              <w:rPr>
                <w:position w:val="14"/>
                <w:sz w:val="22"/>
              </w:rPr>
            </w:pPr>
            <w:r>
              <w:rPr>
                <w:w w:val="90"/>
                <w:sz w:val="22"/>
              </w:rPr>
              <w:t>tan</w:t>
            </w:r>
            <w:r>
              <w:rPr>
                <w:rFonts w:ascii="Symbol" w:hAnsi="Symbol"/>
                <w:i/>
                <w:w w:val="90"/>
                <w:sz w:val="22"/>
              </w:rPr>
              <w:t></w:t>
            </w:r>
            <w:r>
              <w:rPr>
                <w:spacing w:val="11"/>
                <w:sz w:val="22"/>
              </w:rPr>
              <w:t> </w:t>
            </w:r>
            <w:r>
              <w:rPr>
                <w:rFonts w:ascii="Symbol" w:hAnsi="Symbol"/>
                <w:w w:val="90"/>
                <w:sz w:val="22"/>
              </w:rPr>
              <w:t></w:t>
            </w:r>
            <w:r>
              <w:rPr>
                <w:spacing w:val="1"/>
                <w:sz w:val="22"/>
              </w:rPr>
              <w:t> </w:t>
            </w:r>
            <w:r>
              <w:rPr>
                <w:spacing w:val="-5"/>
                <w:w w:val="90"/>
                <w:position w:val="14"/>
                <w:sz w:val="22"/>
              </w:rPr>
              <w:t>opp</w:t>
            </w:r>
          </w:p>
          <w:p>
            <w:pPr>
              <w:pStyle w:val="TableParagraph"/>
              <w:spacing w:line="211" w:lineRule="exact"/>
              <w:ind w:left="755"/>
              <w:rPr>
                <w:sz w:val="22"/>
              </w:rPr>
            </w:pPr>
            <w:r>
              <w:rPr>
                <w:sz w:val="22"/>
              </w:rPr>
              <mc:AlternateContent>
                <mc:Choice Requires="wps">
                  <w:drawing>
                    <wp:anchor distT="0" distB="0" distL="0" distR="0" allowOverlap="1" layoutInCell="1" locked="0" behindDoc="1" simplePos="0" relativeHeight="481248256">
                      <wp:simplePos x="0" y="0"/>
                      <wp:positionH relativeFrom="column">
                        <wp:posOffset>452273</wp:posOffset>
                      </wp:positionH>
                      <wp:positionV relativeFrom="paragraph">
                        <wp:posOffset>-41734</wp:posOffset>
                      </wp:positionV>
                      <wp:extent cx="196215" cy="6350"/>
                      <wp:effectExtent l="0" t="0" r="0" b="0"/>
                      <wp:wrapNone/>
                      <wp:docPr id="1647" name="Group 1647"/>
                      <wp:cNvGraphicFramePr>
                        <a:graphicFrameLocks/>
                      </wp:cNvGraphicFramePr>
                      <a:graphic>
                        <a:graphicData uri="http://schemas.microsoft.com/office/word/2010/wordprocessingGroup">
                          <wpg:wgp>
                            <wpg:cNvPr id="1647" name="Group 1647"/>
                            <wpg:cNvGrpSpPr/>
                            <wpg:grpSpPr>
                              <a:xfrm>
                                <a:off x="0" y="0"/>
                                <a:ext cx="196215" cy="6350"/>
                                <a:chExt cx="196215" cy="6350"/>
                              </a:xfrm>
                            </wpg:grpSpPr>
                            <wps:wsp>
                              <wps:cNvPr id="1648" name="Graphic 1648"/>
                              <wps:cNvSpPr/>
                              <wps:spPr>
                                <a:xfrm>
                                  <a:off x="0" y="2886"/>
                                  <a:ext cx="196215" cy="1270"/>
                                </a:xfrm>
                                <a:custGeom>
                                  <a:avLst/>
                                  <a:gdLst/>
                                  <a:ahLst/>
                                  <a:cxnLst/>
                                  <a:rect l="l" t="t" r="r" b="b"/>
                                  <a:pathLst>
                                    <a:path w="196215" h="0">
                                      <a:moveTo>
                                        <a:pt x="0" y="0"/>
                                      </a:moveTo>
                                      <a:lnTo>
                                        <a:pt x="195787" y="0"/>
                                      </a:lnTo>
                                    </a:path>
                                  </a:pathLst>
                                </a:custGeom>
                                <a:ln w="577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5.612061pt;margin-top:-3.286204pt;width:15.45pt;height:.5pt;mso-position-horizontal-relative:column;mso-position-vertical-relative:paragraph;z-index:-22068224" id="docshapegroup915" coordorigin="712,-66" coordsize="309,10">
                      <v:line style="position:absolute" from="712,-61" to="1021,-61" stroked="true" strokeweight=".454544pt" strokecolor="#000000">
                        <v:stroke dashstyle="solid"/>
                      </v:line>
                      <w10:wrap type="none"/>
                    </v:group>
                  </w:pict>
                </mc:Fallback>
              </mc:AlternateContent>
            </w:r>
            <w:r>
              <w:rPr>
                <w:spacing w:val="-5"/>
                <w:w w:val="95"/>
                <w:sz w:val="22"/>
              </w:rPr>
              <w:t>adj</w:t>
            </w:r>
          </w:p>
          <w:p>
            <w:pPr>
              <w:pStyle w:val="TableParagraph"/>
              <w:spacing w:line="325" w:lineRule="exact" w:before="40"/>
              <w:ind w:left="146"/>
              <w:rPr>
                <w:position w:val="13"/>
                <w:sz w:val="20"/>
              </w:rPr>
            </w:pPr>
            <w:r>
              <w:rPr>
                <w:w w:val="110"/>
                <w:sz w:val="20"/>
              </w:rPr>
              <w:t>tan</w:t>
            </w:r>
            <w:r>
              <w:rPr>
                <w:spacing w:val="-5"/>
                <w:w w:val="110"/>
                <w:sz w:val="20"/>
              </w:rPr>
              <w:t> </w:t>
            </w:r>
            <w:r>
              <w:rPr>
                <w:i/>
                <w:w w:val="110"/>
                <w:sz w:val="20"/>
              </w:rPr>
              <w:t>x </w:t>
            </w:r>
            <w:r>
              <w:rPr>
                <w:rFonts w:ascii="Symbol" w:hAnsi="Symbol"/>
                <w:w w:val="110"/>
                <w:sz w:val="20"/>
              </w:rPr>
              <w:t></w:t>
            </w:r>
            <w:r>
              <w:rPr>
                <w:spacing w:val="23"/>
                <w:w w:val="110"/>
                <w:sz w:val="20"/>
              </w:rPr>
              <w:t>  </w:t>
            </w:r>
            <w:r>
              <w:rPr>
                <w:spacing w:val="-10"/>
                <w:w w:val="110"/>
                <w:position w:val="13"/>
                <w:sz w:val="20"/>
              </w:rPr>
              <w:t>3</w:t>
            </w:r>
          </w:p>
          <w:p>
            <w:pPr>
              <w:pStyle w:val="TableParagraph"/>
              <w:spacing w:line="194" w:lineRule="exact"/>
              <w:ind w:left="820"/>
              <w:rPr>
                <w:sz w:val="20"/>
              </w:rPr>
            </w:pPr>
            <w:r>
              <w:rPr>
                <w:sz w:val="20"/>
              </w:rPr>
              <mc:AlternateContent>
                <mc:Choice Requires="wps">
                  <w:drawing>
                    <wp:anchor distT="0" distB="0" distL="0" distR="0" allowOverlap="1" layoutInCell="1" locked="0" behindDoc="1" simplePos="0" relativeHeight="481248768">
                      <wp:simplePos x="0" y="0"/>
                      <wp:positionH relativeFrom="column">
                        <wp:posOffset>511293</wp:posOffset>
                      </wp:positionH>
                      <wp:positionV relativeFrom="paragraph">
                        <wp:posOffset>-40152</wp:posOffset>
                      </wp:positionV>
                      <wp:extent cx="191770" cy="5715"/>
                      <wp:effectExtent l="0" t="0" r="0" b="0"/>
                      <wp:wrapNone/>
                      <wp:docPr id="1649" name="Group 1649"/>
                      <wp:cNvGraphicFramePr>
                        <a:graphicFrameLocks/>
                      </wp:cNvGraphicFramePr>
                      <a:graphic>
                        <a:graphicData uri="http://schemas.microsoft.com/office/word/2010/wordprocessingGroup">
                          <wpg:wgp>
                            <wpg:cNvPr id="1649" name="Group 1649"/>
                            <wpg:cNvGrpSpPr/>
                            <wpg:grpSpPr>
                              <a:xfrm>
                                <a:off x="0" y="0"/>
                                <a:ext cx="191770" cy="5715"/>
                                <a:chExt cx="191770" cy="5715"/>
                              </a:xfrm>
                            </wpg:grpSpPr>
                            <wps:wsp>
                              <wps:cNvPr id="1650" name="Graphic 1650"/>
                              <wps:cNvSpPr/>
                              <wps:spPr>
                                <a:xfrm>
                                  <a:off x="0" y="2693"/>
                                  <a:ext cx="191770" cy="1270"/>
                                </a:xfrm>
                                <a:custGeom>
                                  <a:avLst/>
                                  <a:gdLst/>
                                  <a:ahLst/>
                                  <a:cxnLst/>
                                  <a:rect l="l" t="t" r="r" b="b"/>
                                  <a:pathLst>
                                    <a:path w="191770" h="0">
                                      <a:moveTo>
                                        <a:pt x="0" y="0"/>
                                      </a:moveTo>
                                      <a:lnTo>
                                        <a:pt x="191426" y="0"/>
                                      </a:lnTo>
                                    </a:path>
                                  </a:pathLst>
                                </a:custGeom>
                                <a:ln w="5387">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0.259342pt;margin-top:-3.161635pt;width:15.1pt;height:.45pt;mso-position-horizontal-relative:column;mso-position-vertical-relative:paragraph;z-index:-22067712" id="docshapegroup916" coordorigin="805,-63" coordsize="302,9">
                      <v:line style="position:absolute" from="805,-59" to="1107,-59" stroked="true" strokeweight=".424194pt" strokecolor="#000000">
                        <v:stroke dashstyle="solid"/>
                      </v:line>
                      <w10:wrap type="none"/>
                    </v:group>
                  </w:pict>
                </mc:Fallback>
              </mc:AlternateContent>
            </w:r>
            <w:r>
              <w:rPr>
                <w:spacing w:val="-5"/>
                <w:w w:val="110"/>
                <w:sz w:val="20"/>
              </w:rPr>
              <w:t>4.5</w:t>
            </w:r>
          </w:p>
          <w:p>
            <w:pPr>
              <w:pStyle w:val="TableParagraph"/>
              <w:spacing w:line="272" w:lineRule="exact" w:before="34"/>
              <w:ind w:right="2417"/>
              <w:jc w:val="right"/>
              <w:rPr>
                <w:rFonts w:ascii="Symbol" w:hAnsi="Symbol"/>
                <w:position w:val="11"/>
                <w:sz w:val="21"/>
              </w:rPr>
            </w:pPr>
            <w:r>
              <w:rPr>
                <w:i/>
                <w:sz w:val="22"/>
              </w:rPr>
              <w:t>x</w:t>
            </w:r>
            <w:r>
              <w:rPr>
                <w:i/>
                <w:spacing w:val="-2"/>
                <w:sz w:val="22"/>
              </w:rPr>
              <w:t> </w:t>
            </w:r>
            <w:r>
              <w:rPr>
                <w:sz w:val="22"/>
              </w:rPr>
              <w:t>=</w:t>
            </w:r>
            <w:r>
              <w:rPr>
                <w:spacing w:val="-2"/>
                <w:sz w:val="22"/>
              </w:rPr>
              <w:t> </w:t>
            </w:r>
            <w:r>
              <w:rPr>
                <w:sz w:val="22"/>
              </w:rPr>
              <w:t>tan</w:t>
            </w:r>
            <w:r>
              <w:rPr>
                <w:sz w:val="22"/>
                <w:vertAlign w:val="superscript"/>
              </w:rPr>
              <w:t>–1</w:t>
            </w:r>
            <w:r>
              <w:rPr>
                <w:spacing w:val="-2"/>
                <w:sz w:val="22"/>
                <w:vertAlign w:val="baseline"/>
              </w:rPr>
              <w:t> </w:t>
            </w:r>
            <w:r>
              <w:rPr>
                <w:rFonts w:ascii="Symbol" w:hAnsi="Symbol"/>
                <w:position w:val="11"/>
                <w:sz w:val="21"/>
                <w:vertAlign w:val="baseline"/>
              </w:rPr>
              <w:t></w:t>
            </w:r>
            <w:r>
              <w:rPr>
                <w:spacing w:val="64"/>
                <w:position w:val="11"/>
                <w:sz w:val="21"/>
                <w:vertAlign w:val="baseline"/>
              </w:rPr>
              <w:t> </w:t>
            </w:r>
            <w:r>
              <w:rPr>
                <w:position w:val="12"/>
                <w:sz w:val="21"/>
                <w:vertAlign w:val="baseline"/>
              </w:rPr>
              <w:t>3</w:t>
            </w:r>
            <w:r>
              <w:rPr>
                <w:spacing w:val="56"/>
                <w:position w:val="12"/>
                <w:sz w:val="21"/>
                <w:vertAlign w:val="baseline"/>
              </w:rPr>
              <w:t> </w:t>
            </w:r>
            <w:r>
              <w:rPr>
                <w:rFonts w:ascii="Symbol" w:hAnsi="Symbol"/>
                <w:spacing w:val="-10"/>
                <w:position w:val="11"/>
                <w:sz w:val="21"/>
                <w:vertAlign w:val="baseline"/>
              </w:rPr>
              <w:t></w:t>
            </w:r>
          </w:p>
          <w:p>
            <w:pPr>
              <w:pStyle w:val="TableParagraph"/>
              <w:spacing w:line="155" w:lineRule="exact"/>
              <w:ind w:right="2417"/>
              <w:jc w:val="right"/>
              <w:rPr>
                <w:rFonts w:ascii="Symbol" w:hAnsi="Symbol"/>
                <w:position w:val="11"/>
                <w:sz w:val="21"/>
              </w:rPr>
            </w:pPr>
            <w:r>
              <w:rPr>
                <w:rFonts w:ascii="Symbol" w:hAnsi="Symbol"/>
                <w:position w:val="11"/>
                <w:sz w:val="21"/>
              </w:rPr>
              <mc:AlternateContent>
                <mc:Choice Requires="wps">
                  <w:drawing>
                    <wp:anchor distT="0" distB="0" distL="0" distR="0" allowOverlap="1" layoutInCell="1" locked="0" behindDoc="1" simplePos="0" relativeHeight="481249280">
                      <wp:simplePos x="0" y="0"/>
                      <wp:positionH relativeFrom="column">
                        <wp:posOffset>644120</wp:posOffset>
                      </wp:positionH>
                      <wp:positionV relativeFrom="paragraph">
                        <wp:posOffset>1056</wp:posOffset>
                      </wp:positionV>
                      <wp:extent cx="175260" cy="6350"/>
                      <wp:effectExtent l="0" t="0" r="0" b="0"/>
                      <wp:wrapNone/>
                      <wp:docPr id="1651" name="Group 1651"/>
                      <wp:cNvGraphicFramePr>
                        <a:graphicFrameLocks/>
                      </wp:cNvGraphicFramePr>
                      <a:graphic>
                        <a:graphicData uri="http://schemas.microsoft.com/office/word/2010/wordprocessingGroup">
                          <wpg:wgp>
                            <wpg:cNvPr id="1651" name="Group 1651"/>
                            <wpg:cNvGrpSpPr/>
                            <wpg:grpSpPr>
                              <a:xfrm>
                                <a:off x="0" y="0"/>
                                <a:ext cx="175260" cy="6350"/>
                                <a:chExt cx="175260" cy="6350"/>
                              </a:xfrm>
                            </wpg:grpSpPr>
                            <wps:wsp>
                              <wps:cNvPr id="1652" name="Graphic 1652"/>
                              <wps:cNvSpPr/>
                              <wps:spPr>
                                <a:xfrm>
                                  <a:off x="0" y="3046"/>
                                  <a:ext cx="175260" cy="1270"/>
                                </a:xfrm>
                                <a:custGeom>
                                  <a:avLst/>
                                  <a:gdLst/>
                                  <a:ahLst/>
                                  <a:cxnLst/>
                                  <a:rect l="l" t="t" r="r" b="b"/>
                                  <a:pathLst>
                                    <a:path w="175260" h="0">
                                      <a:moveTo>
                                        <a:pt x="0" y="0"/>
                                      </a:moveTo>
                                      <a:lnTo>
                                        <a:pt x="174795" y="0"/>
                                      </a:lnTo>
                                    </a:path>
                                  </a:pathLst>
                                </a:custGeom>
                                <a:ln w="609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50.718143pt;margin-top:.083188pt;width:13.8pt;height:.5pt;mso-position-horizontal-relative:column;mso-position-vertical-relative:paragraph;z-index:-22067200" id="docshapegroup917" coordorigin="1014,2" coordsize="276,10">
                      <v:line style="position:absolute" from="1014,6" to="1290,6" stroked="true" strokeweight=".479686pt" strokecolor="#000000">
                        <v:stroke dashstyle="solid"/>
                      </v:line>
                      <w10:wrap type="none"/>
                    </v:group>
                  </w:pict>
                </mc:Fallback>
              </mc:AlternateContent>
            </w:r>
            <w:r>
              <w:rPr>
                <w:rFonts w:ascii="Symbol" w:hAnsi="Symbol"/>
                <w:spacing w:val="-4"/>
                <w:position w:val="11"/>
                <w:sz w:val="21"/>
              </w:rPr>
              <w:t></w:t>
            </w:r>
            <w:r>
              <w:rPr>
                <w:spacing w:val="-5"/>
                <w:position w:val="11"/>
                <w:sz w:val="21"/>
              </w:rPr>
              <w:t> </w:t>
            </w:r>
            <w:r>
              <w:rPr>
                <w:spacing w:val="-4"/>
                <w:sz w:val="21"/>
              </w:rPr>
              <w:t>4.5</w:t>
            </w:r>
            <w:r>
              <w:rPr>
                <w:spacing w:val="-17"/>
                <w:sz w:val="21"/>
              </w:rPr>
              <w:t> </w:t>
            </w:r>
            <w:r>
              <w:rPr>
                <w:rFonts w:ascii="Symbol" w:hAnsi="Symbol"/>
                <w:spacing w:val="-10"/>
                <w:position w:val="11"/>
                <w:sz w:val="21"/>
              </w:rPr>
              <w:t></w:t>
            </w:r>
          </w:p>
          <w:p>
            <w:pPr>
              <w:pStyle w:val="TableParagraph"/>
              <w:tabs>
                <w:tab w:pos="1318" w:val="left" w:leader="none"/>
              </w:tabs>
              <w:spacing w:line="143" w:lineRule="exact"/>
              <w:ind w:left="905"/>
              <w:rPr>
                <w:rFonts w:ascii="Symbol" w:hAnsi="Symbol"/>
                <w:sz w:val="21"/>
              </w:rPr>
            </w:pPr>
            <w:r>
              <w:rPr>
                <w:rFonts w:ascii="Symbol" w:hAnsi="Symbol"/>
                <w:spacing w:val="-10"/>
                <w:sz w:val="21"/>
              </w:rPr>
              <w:t></w:t>
            </w:r>
            <w:r>
              <w:rPr>
                <w:sz w:val="21"/>
              </w:rPr>
              <w:tab/>
            </w:r>
            <w:r>
              <w:rPr>
                <w:rFonts w:ascii="Symbol" w:hAnsi="Symbol"/>
                <w:spacing w:val="-10"/>
                <w:sz w:val="21"/>
              </w:rPr>
              <w:t></w:t>
            </w:r>
          </w:p>
          <w:p>
            <w:pPr>
              <w:pStyle w:val="TableParagraph"/>
              <w:spacing w:before="8"/>
              <w:ind w:left="107"/>
              <w:rPr>
                <w:sz w:val="22"/>
              </w:rPr>
            </w:pPr>
            <w:r>
              <w:rPr>
                <w:i/>
                <w:sz w:val="22"/>
              </w:rPr>
              <w:t>x</w:t>
            </w:r>
            <w:r>
              <w:rPr>
                <w:i/>
                <w:spacing w:val="-1"/>
                <w:sz w:val="22"/>
              </w:rPr>
              <w:t> </w:t>
            </w:r>
            <w:r>
              <w:rPr>
                <w:sz w:val="22"/>
              </w:rPr>
              <w:t>=</w:t>
            </w:r>
            <w:r>
              <w:rPr>
                <w:spacing w:val="-1"/>
                <w:sz w:val="22"/>
              </w:rPr>
              <w:t> </w:t>
            </w:r>
            <w:r>
              <w:rPr>
                <w:sz w:val="22"/>
              </w:rPr>
              <w:t>33.690</w:t>
            </w:r>
            <w:r>
              <w:rPr>
                <w:spacing w:val="-13"/>
                <w:sz w:val="22"/>
              </w:rPr>
              <w:t> </w:t>
            </w:r>
            <w:r>
              <w:rPr>
                <w:sz w:val="22"/>
              </w:rPr>
              <w:t>067</w:t>
            </w:r>
            <w:r>
              <w:rPr>
                <w:spacing w:val="-12"/>
                <w:sz w:val="22"/>
              </w:rPr>
              <w:t> </w:t>
            </w:r>
            <w:r>
              <w:rPr>
                <w:spacing w:val="-4"/>
                <w:sz w:val="22"/>
              </w:rPr>
              <w:t>5...</w:t>
            </w:r>
          </w:p>
          <w:p>
            <w:pPr>
              <w:pStyle w:val="TableParagraph"/>
              <w:spacing w:before="1"/>
              <w:rPr>
                <w:sz w:val="22"/>
              </w:rPr>
            </w:pPr>
          </w:p>
          <w:p>
            <w:pPr>
              <w:pStyle w:val="TableParagraph"/>
              <w:ind w:left="108"/>
              <w:rPr>
                <w:sz w:val="22"/>
              </w:rPr>
            </w:pPr>
            <w:r>
              <w:rPr>
                <w:i/>
                <w:sz w:val="22"/>
              </w:rPr>
              <w:t>x </w:t>
            </w:r>
            <w:r>
              <w:rPr>
                <w:sz w:val="22"/>
              </w:rPr>
              <w:t>= </w:t>
            </w:r>
            <w:r>
              <w:rPr>
                <w:spacing w:val="-2"/>
                <w:sz w:val="22"/>
              </w:rPr>
              <w:t>33.7°</w:t>
            </w:r>
          </w:p>
        </w:tc>
        <w:tc>
          <w:tcPr>
            <w:tcW w:w="3778" w:type="dxa"/>
          </w:tcPr>
          <w:p>
            <w:pPr>
              <w:pStyle w:val="TableParagraph"/>
              <w:numPr>
                <w:ilvl w:val="0"/>
                <w:numId w:val="118"/>
              </w:numPr>
              <w:tabs>
                <w:tab w:pos="423" w:val="left" w:leader="none"/>
              </w:tabs>
              <w:spacing w:line="240" w:lineRule="auto" w:before="120" w:after="0"/>
              <w:ind w:left="423" w:right="0" w:hanging="285"/>
              <w:jc w:val="left"/>
              <w:rPr>
                <w:sz w:val="22"/>
              </w:rPr>
            </w:pPr>
            <w:r>
              <w:rPr>
                <w:sz w:val="22"/>
              </w:rPr>
              <w:t>Always</w:t>
            </w:r>
            <w:r>
              <w:rPr>
                <w:spacing w:val="-4"/>
                <w:sz w:val="22"/>
              </w:rPr>
              <w:t> </w:t>
            </w:r>
            <w:r>
              <w:rPr>
                <w:sz w:val="22"/>
              </w:rPr>
              <w:t>start</w:t>
            </w:r>
            <w:r>
              <w:rPr>
                <w:spacing w:val="-2"/>
                <w:sz w:val="22"/>
              </w:rPr>
              <w:t> </w:t>
            </w:r>
            <w:r>
              <w:rPr>
                <w:sz w:val="22"/>
              </w:rPr>
              <w:t>by</w:t>
            </w:r>
            <w:r>
              <w:rPr>
                <w:spacing w:val="-3"/>
                <w:sz w:val="22"/>
              </w:rPr>
              <w:t> </w:t>
            </w:r>
            <w:r>
              <w:rPr>
                <w:sz w:val="22"/>
              </w:rPr>
              <w:t>labelling</w:t>
            </w:r>
            <w:r>
              <w:rPr>
                <w:spacing w:val="-5"/>
                <w:sz w:val="22"/>
              </w:rPr>
              <w:t> </w:t>
            </w:r>
            <w:r>
              <w:rPr>
                <w:sz w:val="22"/>
              </w:rPr>
              <w:t>the</w:t>
            </w:r>
            <w:r>
              <w:rPr>
                <w:spacing w:val="-3"/>
                <w:sz w:val="22"/>
              </w:rPr>
              <w:t> </w:t>
            </w:r>
            <w:r>
              <w:rPr>
                <w:spacing w:val="-2"/>
                <w:sz w:val="22"/>
              </w:rPr>
              <w:t>sides.</w:t>
            </w:r>
          </w:p>
          <w:p>
            <w:pPr>
              <w:pStyle w:val="TableParagraph"/>
              <w:rPr>
                <w:sz w:val="22"/>
              </w:rPr>
            </w:pPr>
          </w:p>
          <w:p>
            <w:pPr>
              <w:pStyle w:val="TableParagraph"/>
              <w:rPr>
                <w:sz w:val="22"/>
              </w:rPr>
            </w:pPr>
          </w:p>
          <w:p>
            <w:pPr>
              <w:pStyle w:val="TableParagraph"/>
              <w:rPr>
                <w:sz w:val="22"/>
              </w:rPr>
            </w:pPr>
          </w:p>
          <w:p>
            <w:pPr>
              <w:pStyle w:val="TableParagraph"/>
              <w:spacing w:before="252"/>
              <w:rPr>
                <w:sz w:val="22"/>
              </w:rPr>
            </w:pPr>
          </w:p>
          <w:p>
            <w:pPr>
              <w:pStyle w:val="TableParagraph"/>
              <w:numPr>
                <w:ilvl w:val="0"/>
                <w:numId w:val="118"/>
              </w:numPr>
              <w:tabs>
                <w:tab w:pos="424" w:val="left" w:leader="none"/>
              </w:tabs>
              <w:spacing w:line="240" w:lineRule="auto" w:before="0" w:after="0"/>
              <w:ind w:left="424" w:right="272" w:hanging="312"/>
              <w:jc w:val="left"/>
              <w:rPr>
                <w:sz w:val="22"/>
              </w:rPr>
            </w:pPr>
            <w:r>
              <w:rPr>
                <w:sz w:val="22"/>
              </w:rPr>
              <w:t>You</w:t>
            </w:r>
            <w:r>
              <w:rPr>
                <w:spacing w:val="-6"/>
                <w:sz w:val="22"/>
              </w:rPr>
              <w:t> </w:t>
            </w:r>
            <w:r>
              <w:rPr>
                <w:sz w:val="22"/>
              </w:rPr>
              <w:t>are</w:t>
            </w:r>
            <w:r>
              <w:rPr>
                <w:spacing w:val="-8"/>
                <w:sz w:val="22"/>
              </w:rPr>
              <w:t> </w:t>
            </w:r>
            <w:r>
              <w:rPr>
                <w:sz w:val="22"/>
              </w:rPr>
              <w:t>given</w:t>
            </w:r>
            <w:r>
              <w:rPr>
                <w:spacing w:val="-6"/>
                <w:sz w:val="22"/>
              </w:rPr>
              <w:t> </w:t>
            </w:r>
            <w:r>
              <w:rPr>
                <w:sz w:val="22"/>
              </w:rPr>
              <w:t>the</w:t>
            </w:r>
            <w:r>
              <w:rPr>
                <w:spacing w:val="-6"/>
                <w:sz w:val="22"/>
              </w:rPr>
              <w:t> </w:t>
            </w:r>
            <w:r>
              <w:rPr>
                <w:sz w:val="22"/>
              </w:rPr>
              <w:t>opposite</w:t>
            </w:r>
            <w:r>
              <w:rPr>
                <w:spacing w:val="-8"/>
                <w:sz w:val="22"/>
              </w:rPr>
              <w:t> </w:t>
            </w:r>
            <w:r>
              <w:rPr>
                <w:sz w:val="22"/>
              </w:rPr>
              <w:t>and</w:t>
            </w:r>
            <w:r>
              <w:rPr>
                <w:spacing w:val="-6"/>
                <w:sz w:val="22"/>
              </w:rPr>
              <w:t> </w:t>
            </w:r>
            <w:r>
              <w:rPr>
                <w:sz w:val="22"/>
              </w:rPr>
              <w:t>the adjacent so use the tangent ratio.</w:t>
            </w:r>
          </w:p>
          <w:p>
            <w:pPr>
              <w:pStyle w:val="TableParagraph"/>
              <w:numPr>
                <w:ilvl w:val="0"/>
                <w:numId w:val="118"/>
              </w:numPr>
              <w:tabs>
                <w:tab w:pos="424" w:val="left" w:leader="none"/>
              </w:tabs>
              <w:spacing w:line="240" w:lineRule="auto" w:before="120" w:after="0"/>
              <w:ind w:left="424" w:right="338" w:hanging="286"/>
              <w:jc w:val="left"/>
              <w:rPr>
                <w:sz w:val="22"/>
              </w:rPr>
            </w:pPr>
            <w:r>
              <w:rPr>
                <w:sz w:val="22"/>
              </w:rPr>
              <w:t>Substitute</w:t>
            </w:r>
            <w:r>
              <w:rPr>
                <w:spacing w:val="-8"/>
                <w:sz w:val="22"/>
              </w:rPr>
              <w:t> </w:t>
            </w:r>
            <w:r>
              <w:rPr>
                <w:sz w:val="22"/>
              </w:rPr>
              <w:t>the</w:t>
            </w:r>
            <w:r>
              <w:rPr>
                <w:spacing w:val="-8"/>
                <w:sz w:val="22"/>
              </w:rPr>
              <w:t> </w:t>
            </w:r>
            <w:r>
              <w:rPr>
                <w:sz w:val="22"/>
              </w:rPr>
              <w:t>sides</w:t>
            </w:r>
            <w:r>
              <w:rPr>
                <w:spacing w:val="-7"/>
                <w:sz w:val="22"/>
              </w:rPr>
              <w:t> </w:t>
            </w:r>
            <w:r>
              <w:rPr>
                <w:sz w:val="22"/>
              </w:rPr>
              <w:t>and</w:t>
            </w:r>
            <w:r>
              <w:rPr>
                <w:spacing w:val="-7"/>
                <w:sz w:val="22"/>
              </w:rPr>
              <w:t> </w:t>
            </w:r>
            <w:r>
              <w:rPr>
                <w:sz w:val="22"/>
              </w:rPr>
              <w:t>angle</w:t>
            </w:r>
            <w:r>
              <w:rPr>
                <w:spacing w:val="-7"/>
                <w:sz w:val="22"/>
              </w:rPr>
              <w:t> </w:t>
            </w:r>
            <w:r>
              <w:rPr>
                <w:sz w:val="22"/>
              </w:rPr>
              <w:t>into the tangent ratio.</w:t>
            </w:r>
          </w:p>
          <w:p>
            <w:pPr>
              <w:pStyle w:val="TableParagraph"/>
              <w:numPr>
                <w:ilvl w:val="0"/>
                <w:numId w:val="118"/>
              </w:numPr>
              <w:tabs>
                <w:tab w:pos="423" w:val="left" w:leader="none"/>
              </w:tabs>
              <w:spacing w:line="240" w:lineRule="auto" w:before="121" w:after="0"/>
              <w:ind w:left="423" w:right="0" w:hanging="285"/>
              <w:jc w:val="left"/>
              <w:rPr>
                <w:sz w:val="22"/>
              </w:rPr>
            </w:pPr>
            <w:r>
              <w:rPr>
                <w:sz w:val="22"/>
              </w:rPr>
              <w:t>Use</w:t>
            </w:r>
            <w:r>
              <w:rPr>
                <w:spacing w:val="-3"/>
                <w:sz w:val="22"/>
              </w:rPr>
              <w:t> </w:t>
            </w:r>
            <w:r>
              <w:rPr>
                <w:sz w:val="22"/>
              </w:rPr>
              <w:t>tan</w:t>
            </w:r>
            <w:r>
              <w:rPr>
                <w:sz w:val="22"/>
                <w:vertAlign w:val="superscript"/>
              </w:rPr>
              <w:t>−1</w:t>
            </w:r>
            <w:r>
              <w:rPr>
                <w:spacing w:val="-2"/>
                <w:sz w:val="22"/>
                <w:vertAlign w:val="baseline"/>
              </w:rPr>
              <w:t> </w:t>
            </w:r>
            <w:r>
              <w:rPr>
                <w:sz w:val="22"/>
                <w:vertAlign w:val="baseline"/>
              </w:rPr>
              <w:t>to</w:t>
            </w:r>
            <w:r>
              <w:rPr>
                <w:spacing w:val="-4"/>
                <w:sz w:val="22"/>
                <w:vertAlign w:val="baseline"/>
              </w:rPr>
              <w:t> </w:t>
            </w:r>
            <w:r>
              <w:rPr>
                <w:sz w:val="22"/>
                <w:vertAlign w:val="baseline"/>
              </w:rPr>
              <w:t>find</w:t>
            </w:r>
            <w:r>
              <w:rPr>
                <w:spacing w:val="-2"/>
                <w:sz w:val="22"/>
                <w:vertAlign w:val="baseline"/>
              </w:rPr>
              <w:t> </w:t>
            </w:r>
            <w:r>
              <w:rPr>
                <w:sz w:val="22"/>
                <w:vertAlign w:val="baseline"/>
              </w:rPr>
              <w:t>the</w:t>
            </w:r>
            <w:r>
              <w:rPr>
                <w:spacing w:val="-2"/>
                <w:sz w:val="22"/>
                <w:vertAlign w:val="baseline"/>
              </w:rPr>
              <w:t> angle.</w:t>
            </w:r>
          </w:p>
          <w:p>
            <w:pPr>
              <w:pStyle w:val="TableParagraph"/>
              <w:numPr>
                <w:ilvl w:val="0"/>
                <w:numId w:val="118"/>
              </w:numPr>
              <w:tabs>
                <w:tab w:pos="424" w:val="left" w:leader="none"/>
              </w:tabs>
              <w:spacing w:line="240" w:lineRule="auto" w:before="119" w:after="0"/>
              <w:ind w:left="424" w:right="549" w:hanging="286"/>
              <w:jc w:val="left"/>
              <w:rPr>
                <w:sz w:val="22"/>
              </w:rPr>
            </w:pPr>
            <w:r>
              <w:rPr>
                <w:sz w:val="22"/>
              </w:rPr>
              <w:t>Use</w:t>
            </w:r>
            <w:r>
              <w:rPr>
                <w:spacing w:val="-7"/>
                <w:sz w:val="22"/>
              </w:rPr>
              <w:t> </w:t>
            </w:r>
            <w:r>
              <w:rPr>
                <w:sz w:val="22"/>
              </w:rPr>
              <w:t>your</w:t>
            </w:r>
            <w:r>
              <w:rPr>
                <w:spacing w:val="-8"/>
                <w:sz w:val="22"/>
              </w:rPr>
              <w:t> </w:t>
            </w:r>
            <w:r>
              <w:rPr>
                <w:sz w:val="22"/>
              </w:rPr>
              <w:t>calculator</w:t>
            </w:r>
            <w:r>
              <w:rPr>
                <w:spacing w:val="-8"/>
                <w:sz w:val="22"/>
              </w:rPr>
              <w:t> </w:t>
            </w:r>
            <w:r>
              <w:rPr>
                <w:sz w:val="22"/>
              </w:rPr>
              <w:t>to</w:t>
            </w:r>
            <w:r>
              <w:rPr>
                <w:spacing w:val="-7"/>
                <w:sz w:val="22"/>
              </w:rPr>
              <w:t> </w:t>
            </w:r>
            <w:r>
              <w:rPr>
                <w:sz w:val="22"/>
              </w:rPr>
              <w:t>work</w:t>
            </w:r>
            <w:r>
              <w:rPr>
                <w:spacing w:val="-9"/>
                <w:sz w:val="22"/>
              </w:rPr>
              <w:t> </w:t>
            </w:r>
            <w:r>
              <w:rPr>
                <w:sz w:val="22"/>
              </w:rPr>
              <w:t>out tan</w:t>
            </w:r>
            <w:r>
              <w:rPr>
                <w:sz w:val="22"/>
                <w:vertAlign w:val="superscript"/>
              </w:rPr>
              <w:t>–1</w:t>
            </w:r>
            <w:r>
              <w:rPr>
                <w:sz w:val="22"/>
                <w:vertAlign w:val="baseline"/>
              </w:rPr>
              <w:t>(3 ÷ 4.5).</w:t>
            </w:r>
          </w:p>
          <w:p>
            <w:pPr>
              <w:pStyle w:val="TableParagraph"/>
              <w:numPr>
                <w:ilvl w:val="0"/>
                <w:numId w:val="118"/>
              </w:numPr>
              <w:tabs>
                <w:tab w:pos="424" w:val="left" w:leader="none"/>
              </w:tabs>
              <w:spacing w:line="240" w:lineRule="auto" w:before="121" w:after="0"/>
              <w:ind w:left="424" w:right="242" w:hanging="286"/>
              <w:jc w:val="left"/>
              <w:rPr>
                <w:sz w:val="22"/>
              </w:rPr>
            </w:pPr>
            <w:r>
              <w:rPr>
                <w:sz w:val="22"/>
              </w:rPr>
              <w:t>Round</w:t>
            </w:r>
            <w:r>
              <w:rPr>
                <w:spacing w:val="-8"/>
                <w:sz w:val="22"/>
              </w:rPr>
              <w:t> </w:t>
            </w:r>
            <w:r>
              <w:rPr>
                <w:sz w:val="22"/>
              </w:rPr>
              <w:t>your</w:t>
            </w:r>
            <w:r>
              <w:rPr>
                <w:spacing w:val="-7"/>
                <w:sz w:val="22"/>
              </w:rPr>
              <w:t> </w:t>
            </w:r>
            <w:r>
              <w:rPr>
                <w:sz w:val="22"/>
              </w:rPr>
              <w:t>answer</w:t>
            </w:r>
            <w:r>
              <w:rPr>
                <w:spacing w:val="-9"/>
                <w:sz w:val="22"/>
              </w:rPr>
              <w:t> </w:t>
            </w:r>
            <w:r>
              <w:rPr>
                <w:sz w:val="22"/>
              </w:rPr>
              <w:t>to</w:t>
            </w:r>
            <w:r>
              <w:rPr>
                <w:spacing w:val="-8"/>
                <w:sz w:val="22"/>
              </w:rPr>
              <w:t> </w:t>
            </w:r>
            <w:r>
              <w:rPr>
                <w:sz w:val="22"/>
              </w:rPr>
              <w:t>3</w:t>
            </w:r>
            <w:r>
              <w:rPr>
                <w:spacing w:val="-8"/>
                <w:sz w:val="22"/>
              </w:rPr>
              <w:t> </w:t>
            </w:r>
            <w:r>
              <w:rPr>
                <w:sz w:val="22"/>
              </w:rPr>
              <w:t>significant figures and write the units in your </w:t>
            </w:r>
            <w:r>
              <w:rPr>
                <w:spacing w:val="-2"/>
                <w:sz w:val="22"/>
              </w:rPr>
              <w:t>answer.</w:t>
            </w:r>
          </w:p>
        </w:tc>
      </w:tr>
    </w:tbl>
    <w:p>
      <w:pPr>
        <w:pStyle w:val="TableParagraph"/>
        <w:spacing w:after="0" w:line="240" w:lineRule="auto"/>
        <w:jc w:val="left"/>
        <w:rPr>
          <w:sz w:val="22"/>
        </w:rPr>
        <w:sectPr>
          <w:pgSz w:w="11910" w:h="16840"/>
          <w:pgMar w:header="523" w:footer="974" w:top="1020" w:bottom="1160" w:left="708" w:right="850"/>
        </w:sectPr>
      </w:pPr>
    </w:p>
    <w:p>
      <w:pPr>
        <w:pStyle w:val="BodyText"/>
        <w:spacing w:before="159"/>
      </w:pPr>
    </w:p>
    <w:p>
      <w:pPr>
        <w:tabs>
          <w:tab w:pos="2171" w:val="left" w:leader="none"/>
        </w:tabs>
        <w:spacing w:before="0"/>
        <w:ind w:left="732" w:right="0" w:firstLine="0"/>
        <w:jc w:val="left"/>
        <w:rPr>
          <w:sz w:val="22"/>
        </w:rPr>
      </w:pPr>
      <w:r>
        <w:rPr>
          <w:sz w:val="22"/>
        </w:rPr>
        <w:drawing>
          <wp:anchor distT="0" distB="0" distL="0" distR="0" allowOverlap="1" layoutInCell="1" locked="0" behindDoc="0" simplePos="0" relativeHeight="16119808">
            <wp:simplePos x="0" y="0"/>
            <wp:positionH relativeFrom="page">
              <wp:posOffset>4326758</wp:posOffset>
            </wp:positionH>
            <wp:positionV relativeFrom="paragraph">
              <wp:posOffset>-157522</wp:posOffset>
            </wp:positionV>
            <wp:extent cx="1753943" cy="912033"/>
            <wp:effectExtent l="0" t="0" r="0" b="0"/>
            <wp:wrapNone/>
            <wp:docPr id="1653" name="Image 1653"/>
            <wp:cNvGraphicFramePr>
              <a:graphicFrameLocks/>
            </wp:cNvGraphicFramePr>
            <a:graphic>
              <a:graphicData uri="http://schemas.openxmlformats.org/drawingml/2006/picture">
                <pic:pic>
                  <pic:nvPicPr>
                    <pic:cNvPr id="1653" name="Image 1653"/>
                    <pic:cNvPicPr/>
                  </pic:nvPicPr>
                  <pic:blipFill>
                    <a:blip r:embed="rId460" cstate="print"/>
                    <a:stretch>
                      <a:fillRect/>
                    </a:stretch>
                  </pic:blipFill>
                  <pic:spPr>
                    <a:xfrm>
                      <a:off x="0" y="0"/>
                      <a:ext cx="1753943" cy="912033"/>
                    </a:xfrm>
                    <a:prstGeom prst="rect">
                      <a:avLst/>
                    </a:prstGeom>
                  </pic:spPr>
                </pic:pic>
              </a:graphicData>
            </a:graphic>
          </wp:anchor>
        </w:drawing>
      </w:r>
      <w:r>
        <w:rPr>
          <w:b/>
          <w:sz w:val="22"/>
        </w:rPr>
        <w:t>Example</w:t>
      </w:r>
      <w:r>
        <w:rPr>
          <w:b/>
          <w:spacing w:val="-4"/>
          <w:sz w:val="22"/>
        </w:rPr>
        <w:t> </w:t>
      </w:r>
      <w:r>
        <w:rPr>
          <w:b/>
          <w:spacing w:val="-10"/>
          <w:sz w:val="22"/>
        </w:rPr>
        <w:t>3</w:t>
      </w:r>
      <w:r>
        <w:rPr>
          <w:b/>
          <w:sz w:val="22"/>
        </w:rPr>
        <w:tab/>
      </w:r>
      <w:r>
        <w:rPr>
          <w:sz w:val="22"/>
        </w:rPr>
        <w:t>Calculate</w:t>
      </w:r>
      <w:r>
        <w:rPr>
          <w:spacing w:val="-3"/>
          <w:sz w:val="22"/>
        </w:rPr>
        <w:t> </w:t>
      </w:r>
      <w:r>
        <w:rPr>
          <w:sz w:val="22"/>
        </w:rPr>
        <w:t>the</w:t>
      </w:r>
      <w:r>
        <w:rPr>
          <w:spacing w:val="-2"/>
          <w:sz w:val="22"/>
        </w:rPr>
        <w:t> </w:t>
      </w:r>
      <w:r>
        <w:rPr>
          <w:sz w:val="22"/>
        </w:rPr>
        <w:t>exact</w:t>
      </w:r>
      <w:r>
        <w:rPr>
          <w:spacing w:val="-1"/>
          <w:sz w:val="22"/>
        </w:rPr>
        <w:t> </w:t>
      </w:r>
      <w:r>
        <w:rPr>
          <w:sz w:val="22"/>
        </w:rPr>
        <w:t>size</w:t>
      </w:r>
      <w:r>
        <w:rPr>
          <w:spacing w:val="-2"/>
          <w:sz w:val="22"/>
        </w:rPr>
        <w:t> </w:t>
      </w:r>
      <w:r>
        <w:rPr>
          <w:sz w:val="22"/>
        </w:rPr>
        <w:t>of</w:t>
      </w:r>
      <w:r>
        <w:rPr>
          <w:spacing w:val="-4"/>
          <w:sz w:val="22"/>
        </w:rPr>
        <w:t> </w:t>
      </w:r>
      <w:r>
        <w:rPr>
          <w:sz w:val="22"/>
        </w:rPr>
        <w:t>angle</w:t>
      </w:r>
      <w:r>
        <w:rPr>
          <w:spacing w:val="-4"/>
          <w:sz w:val="22"/>
        </w:rPr>
        <w:t> </w:t>
      </w:r>
      <w:r>
        <w:rPr>
          <w:i/>
          <w:spacing w:val="-5"/>
          <w:sz w:val="22"/>
        </w:rPr>
        <w:t>x</w:t>
      </w:r>
      <w:r>
        <w:rPr>
          <w:spacing w:val="-5"/>
          <w:sz w:val="22"/>
        </w:rPr>
        <w:t>.</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68"/>
        <w:rPr>
          <w:sz w:val="20"/>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3527" w:hRule="atLeast"/>
        </w:trPr>
        <w:tc>
          <w:tcPr>
            <w:tcW w:w="3826" w:type="dxa"/>
          </w:tcPr>
          <w:p>
            <w:pPr>
              <w:pStyle w:val="TableParagraph"/>
              <w:spacing w:before="1"/>
              <w:rPr>
                <w:sz w:val="5"/>
              </w:rPr>
            </w:pPr>
          </w:p>
          <w:p>
            <w:pPr>
              <w:pStyle w:val="TableParagraph"/>
              <w:ind w:left="201"/>
              <w:rPr>
                <w:sz w:val="20"/>
              </w:rPr>
            </w:pPr>
            <w:r>
              <w:rPr>
                <w:sz w:val="20"/>
              </w:rPr>
              <w:drawing>
                <wp:inline distT="0" distB="0" distL="0" distR="0">
                  <wp:extent cx="1656785" cy="861822"/>
                  <wp:effectExtent l="0" t="0" r="0" b="0"/>
                  <wp:docPr id="1654" name="Image 1654"/>
                  <wp:cNvGraphicFramePr>
                    <a:graphicFrameLocks/>
                  </wp:cNvGraphicFramePr>
                  <a:graphic>
                    <a:graphicData uri="http://schemas.openxmlformats.org/drawingml/2006/picture">
                      <pic:pic>
                        <pic:nvPicPr>
                          <pic:cNvPr id="1654" name="Image 1654"/>
                          <pic:cNvPicPr/>
                        </pic:nvPicPr>
                        <pic:blipFill>
                          <a:blip r:embed="rId461" cstate="print"/>
                          <a:stretch>
                            <a:fillRect/>
                          </a:stretch>
                        </pic:blipFill>
                        <pic:spPr>
                          <a:xfrm>
                            <a:off x="0" y="0"/>
                            <a:ext cx="1656785" cy="861822"/>
                          </a:xfrm>
                          <a:prstGeom prst="rect">
                            <a:avLst/>
                          </a:prstGeom>
                        </pic:spPr>
                      </pic:pic>
                    </a:graphicData>
                  </a:graphic>
                </wp:inline>
              </w:drawing>
            </w:r>
            <w:r>
              <w:rPr>
                <w:sz w:val="20"/>
              </w:rPr>
            </w:r>
          </w:p>
          <w:p>
            <w:pPr>
              <w:pStyle w:val="TableParagraph"/>
              <w:spacing w:line="327" w:lineRule="exact" w:before="203"/>
              <w:ind w:left="141"/>
              <w:rPr>
                <w:position w:val="13"/>
                <w:sz w:val="20"/>
              </w:rPr>
            </w:pPr>
            <w:r>
              <w:rPr>
                <w:w w:val="90"/>
                <w:sz w:val="20"/>
              </w:rPr>
              <w:t>tan</w:t>
            </w:r>
            <w:r>
              <w:rPr>
                <w:rFonts w:ascii="Symbol" w:hAnsi="Symbol"/>
                <w:i/>
                <w:w w:val="90"/>
                <w:sz w:val="21"/>
              </w:rPr>
              <w:t></w:t>
            </w:r>
            <w:r>
              <w:rPr>
                <w:spacing w:val="5"/>
                <w:sz w:val="21"/>
              </w:rPr>
              <w:t> </w:t>
            </w:r>
            <w:r>
              <w:rPr>
                <w:rFonts w:ascii="Symbol" w:hAnsi="Symbol"/>
                <w:w w:val="90"/>
                <w:sz w:val="20"/>
              </w:rPr>
              <w:t></w:t>
            </w:r>
            <w:r>
              <w:rPr>
                <w:sz w:val="20"/>
              </w:rPr>
              <w:t> </w:t>
            </w:r>
            <w:r>
              <w:rPr>
                <w:spacing w:val="-5"/>
                <w:w w:val="90"/>
                <w:position w:val="13"/>
                <w:sz w:val="20"/>
              </w:rPr>
              <w:t>opp</w:t>
            </w:r>
          </w:p>
          <w:p>
            <w:pPr>
              <w:pStyle w:val="TableParagraph"/>
              <w:spacing w:line="194" w:lineRule="exact"/>
              <w:ind w:left="702"/>
              <w:rPr>
                <w:sz w:val="20"/>
              </w:rPr>
            </w:pPr>
            <w:r>
              <w:rPr>
                <w:sz w:val="20"/>
              </w:rPr>
              <mc:AlternateContent>
                <mc:Choice Requires="wps">
                  <w:drawing>
                    <wp:anchor distT="0" distB="0" distL="0" distR="0" allowOverlap="1" layoutInCell="1" locked="0" behindDoc="1" simplePos="0" relativeHeight="481252352">
                      <wp:simplePos x="0" y="0"/>
                      <wp:positionH relativeFrom="column">
                        <wp:posOffset>419871</wp:posOffset>
                      </wp:positionH>
                      <wp:positionV relativeFrom="paragraph">
                        <wp:posOffset>-42487</wp:posOffset>
                      </wp:positionV>
                      <wp:extent cx="182245" cy="6350"/>
                      <wp:effectExtent l="0" t="0" r="0" b="0"/>
                      <wp:wrapNone/>
                      <wp:docPr id="1655" name="Group 1655"/>
                      <wp:cNvGraphicFramePr>
                        <a:graphicFrameLocks/>
                      </wp:cNvGraphicFramePr>
                      <a:graphic>
                        <a:graphicData uri="http://schemas.microsoft.com/office/word/2010/wordprocessingGroup">
                          <wpg:wgp>
                            <wpg:cNvPr id="1655" name="Group 1655"/>
                            <wpg:cNvGrpSpPr/>
                            <wpg:grpSpPr>
                              <a:xfrm>
                                <a:off x="0" y="0"/>
                                <a:ext cx="182245" cy="6350"/>
                                <a:chExt cx="182245" cy="6350"/>
                              </a:xfrm>
                            </wpg:grpSpPr>
                            <wps:wsp>
                              <wps:cNvPr id="1656" name="Graphic 1656"/>
                              <wps:cNvSpPr/>
                              <wps:spPr>
                                <a:xfrm>
                                  <a:off x="0" y="2976"/>
                                  <a:ext cx="182245" cy="1270"/>
                                </a:xfrm>
                                <a:custGeom>
                                  <a:avLst/>
                                  <a:gdLst/>
                                  <a:ahLst/>
                                  <a:cxnLst/>
                                  <a:rect l="l" t="t" r="r" b="b"/>
                                  <a:pathLst>
                                    <a:path w="182245" h="0">
                                      <a:moveTo>
                                        <a:pt x="0" y="0"/>
                                      </a:moveTo>
                                      <a:lnTo>
                                        <a:pt x="182002" y="0"/>
                                      </a:lnTo>
                                    </a:path>
                                  </a:pathLst>
                                </a:custGeom>
                                <a:ln w="595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3.060745pt;margin-top:-3.345478pt;width:14.35pt;height:.5pt;mso-position-horizontal-relative:column;mso-position-vertical-relative:paragraph;z-index:-22064128" id="docshapegroup918" coordorigin="661,-67" coordsize="287,10">
                      <v:line style="position:absolute" from="661,-62" to="948,-62" stroked="true" strokeweight=".46875pt" strokecolor="#000000">
                        <v:stroke dashstyle="solid"/>
                      </v:line>
                      <w10:wrap type="none"/>
                    </v:group>
                  </w:pict>
                </mc:Fallback>
              </mc:AlternateContent>
            </w:r>
            <w:r>
              <w:rPr>
                <w:sz w:val="20"/>
              </w:rPr>
              <mc:AlternateContent>
                <mc:Choice Requires="wps">
                  <w:drawing>
                    <wp:anchor distT="0" distB="0" distL="0" distR="0" allowOverlap="1" layoutInCell="1" locked="0" behindDoc="1" simplePos="0" relativeHeight="481252864">
                      <wp:simplePos x="0" y="0"/>
                      <wp:positionH relativeFrom="column">
                        <wp:posOffset>523433</wp:posOffset>
                      </wp:positionH>
                      <wp:positionV relativeFrom="paragraph">
                        <wp:posOffset>190336</wp:posOffset>
                      </wp:positionV>
                      <wp:extent cx="196850" cy="206375"/>
                      <wp:effectExtent l="0" t="0" r="0" b="0"/>
                      <wp:wrapNone/>
                      <wp:docPr id="1657" name="Group 1657"/>
                      <wp:cNvGraphicFramePr>
                        <a:graphicFrameLocks/>
                      </wp:cNvGraphicFramePr>
                      <a:graphic>
                        <a:graphicData uri="http://schemas.microsoft.com/office/word/2010/wordprocessingGroup">
                          <wpg:wgp>
                            <wpg:cNvPr id="1657" name="Group 1657"/>
                            <wpg:cNvGrpSpPr/>
                            <wpg:grpSpPr>
                              <a:xfrm>
                                <a:off x="0" y="0"/>
                                <a:ext cx="196850" cy="206375"/>
                                <a:chExt cx="196850" cy="206375"/>
                              </a:xfrm>
                            </wpg:grpSpPr>
                            <pic:pic>
                              <pic:nvPicPr>
                                <pic:cNvPr id="1658" name="Image 1658"/>
                                <pic:cNvPicPr/>
                              </pic:nvPicPr>
                              <pic:blipFill>
                                <a:blip r:embed="rId462" cstate="print"/>
                                <a:stretch>
                                  <a:fillRect/>
                                </a:stretch>
                              </pic:blipFill>
                              <pic:spPr>
                                <a:xfrm>
                                  <a:off x="13447" y="0"/>
                                  <a:ext cx="169348" cy="161387"/>
                                </a:xfrm>
                                <a:prstGeom prst="rect">
                                  <a:avLst/>
                                </a:prstGeom>
                              </pic:spPr>
                            </pic:pic>
                            <wps:wsp>
                              <wps:cNvPr id="1659" name="Graphic 1659"/>
                              <wps:cNvSpPr/>
                              <wps:spPr>
                                <a:xfrm>
                                  <a:off x="0" y="202790"/>
                                  <a:ext cx="196850" cy="1270"/>
                                </a:xfrm>
                                <a:custGeom>
                                  <a:avLst/>
                                  <a:gdLst/>
                                  <a:ahLst/>
                                  <a:cxnLst/>
                                  <a:rect l="l" t="t" r="r" b="b"/>
                                  <a:pathLst>
                                    <a:path w="196850" h="0">
                                      <a:moveTo>
                                        <a:pt x="0" y="0"/>
                                      </a:moveTo>
                                      <a:lnTo>
                                        <a:pt x="196242" y="0"/>
                                      </a:lnTo>
                                    </a:path>
                                  </a:pathLst>
                                </a:custGeom>
                                <a:ln w="675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1.215229pt;margin-top:14.987156pt;width:15.5pt;height:16.25pt;mso-position-horizontal-relative:column;mso-position-vertical-relative:paragraph;z-index:-22063616" id="docshapegroup919" coordorigin="824,300" coordsize="310,325">
                      <v:shape style="position:absolute;left:845;top:299;width:267;height:255" type="#_x0000_t75" id="docshape920" stroked="false">
                        <v:imagedata r:id="rId462" o:title=""/>
                      </v:shape>
                      <v:line style="position:absolute" from="824,619" to="1133,619" stroked="true" strokeweight=".532258pt" strokecolor="#000000">
                        <v:stroke dashstyle="solid"/>
                      </v:line>
                      <w10:wrap type="none"/>
                    </v:group>
                  </w:pict>
                </mc:Fallback>
              </mc:AlternateContent>
            </w:r>
            <w:r>
              <w:rPr>
                <w:spacing w:val="-5"/>
                <w:sz w:val="20"/>
              </w:rPr>
              <w:t>adj</w:t>
            </w:r>
          </w:p>
          <w:p>
            <w:pPr>
              <w:pStyle w:val="TableParagraph"/>
              <w:tabs>
                <w:tab w:pos="992" w:val="left" w:leader="none"/>
              </w:tabs>
              <w:spacing w:line="165" w:lineRule="auto" w:before="191"/>
              <w:ind w:left="923" w:right="2704" w:hanging="773"/>
              <w:rPr>
                <w:sz w:val="23"/>
              </w:rPr>
            </w:pPr>
            <w:r>
              <w:rPr>
                <w:sz w:val="23"/>
              </w:rPr>
              <w:t>tan </w:t>
            </w:r>
            <w:r>
              <w:rPr>
                <w:i/>
                <w:sz w:val="23"/>
              </w:rPr>
              <w:t>x </w:t>
            </w:r>
            <w:r>
              <w:rPr>
                <w:rFonts w:ascii="Symbol" w:hAnsi="Symbol"/>
                <w:sz w:val="23"/>
              </w:rPr>
              <w:t></w:t>
            </w:r>
            <w:r>
              <w:rPr>
                <w:sz w:val="23"/>
              </w:rPr>
              <w:tab/>
              <w:tab/>
            </w:r>
            <w:r>
              <w:rPr>
                <w:spacing w:val="-10"/>
                <w:position w:val="15"/>
                <w:sz w:val="23"/>
              </w:rPr>
              <w:t>3 </w:t>
            </w:r>
            <w:r>
              <w:rPr>
                <w:spacing w:val="-10"/>
                <w:sz w:val="23"/>
              </w:rPr>
              <w:t>3</w:t>
            </w:r>
          </w:p>
          <w:p>
            <w:pPr>
              <w:pStyle w:val="TableParagraph"/>
              <w:spacing w:before="4"/>
              <w:rPr>
                <w:sz w:val="23"/>
              </w:rPr>
            </w:pPr>
          </w:p>
          <w:p>
            <w:pPr>
              <w:pStyle w:val="TableParagraph"/>
              <w:ind w:left="107"/>
              <w:rPr>
                <w:sz w:val="22"/>
              </w:rPr>
            </w:pPr>
            <w:r>
              <w:rPr>
                <w:i/>
                <w:sz w:val="22"/>
              </w:rPr>
              <w:t>x </w:t>
            </w:r>
            <w:r>
              <w:rPr>
                <w:sz w:val="22"/>
              </w:rPr>
              <w:t>= </w:t>
            </w:r>
            <w:r>
              <w:rPr>
                <w:spacing w:val="-5"/>
                <w:sz w:val="22"/>
              </w:rPr>
              <w:t>30°</w:t>
            </w:r>
          </w:p>
        </w:tc>
        <w:tc>
          <w:tcPr>
            <w:tcW w:w="3778" w:type="dxa"/>
          </w:tcPr>
          <w:p>
            <w:pPr>
              <w:pStyle w:val="TableParagraph"/>
              <w:numPr>
                <w:ilvl w:val="0"/>
                <w:numId w:val="119"/>
              </w:numPr>
              <w:tabs>
                <w:tab w:pos="434" w:val="left" w:leader="none"/>
              </w:tabs>
              <w:spacing w:line="240" w:lineRule="auto" w:before="118" w:after="0"/>
              <w:ind w:left="434" w:right="0" w:hanging="322"/>
              <w:jc w:val="left"/>
              <w:rPr>
                <w:sz w:val="22"/>
              </w:rPr>
            </w:pPr>
            <w:r>
              <w:rPr>
                <w:sz w:val="22"/>
              </w:rPr>
              <w:t>Always</w:t>
            </w:r>
            <w:r>
              <w:rPr>
                <w:spacing w:val="-4"/>
                <w:sz w:val="22"/>
              </w:rPr>
              <w:t> </w:t>
            </w:r>
            <w:r>
              <w:rPr>
                <w:sz w:val="22"/>
              </w:rPr>
              <w:t>start</w:t>
            </w:r>
            <w:r>
              <w:rPr>
                <w:spacing w:val="-2"/>
                <w:sz w:val="22"/>
              </w:rPr>
              <w:t> </w:t>
            </w:r>
            <w:r>
              <w:rPr>
                <w:sz w:val="22"/>
              </w:rPr>
              <w:t>by</w:t>
            </w:r>
            <w:r>
              <w:rPr>
                <w:spacing w:val="-3"/>
                <w:sz w:val="22"/>
              </w:rPr>
              <w:t> </w:t>
            </w:r>
            <w:r>
              <w:rPr>
                <w:sz w:val="22"/>
              </w:rPr>
              <w:t>labelling</w:t>
            </w:r>
            <w:r>
              <w:rPr>
                <w:spacing w:val="-5"/>
                <w:sz w:val="22"/>
              </w:rPr>
              <w:t> </w:t>
            </w:r>
            <w:r>
              <w:rPr>
                <w:sz w:val="22"/>
              </w:rPr>
              <w:t>the</w:t>
            </w:r>
            <w:r>
              <w:rPr>
                <w:spacing w:val="-3"/>
                <w:sz w:val="22"/>
              </w:rPr>
              <w:t> </w:t>
            </w:r>
            <w:r>
              <w:rPr>
                <w:spacing w:val="-2"/>
                <w:sz w:val="22"/>
              </w:rPr>
              <w:t>sides.</w:t>
            </w: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
              <w:rPr>
                <w:sz w:val="22"/>
              </w:rPr>
            </w:pPr>
          </w:p>
          <w:p>
            <w:pPr>
              <w:pStyle w:val="TableParagraph"/>
              <w:numPr>
                <w:ilvl w:val="0"/>
                <w:numId w:val="119"/>
              </w:numPr>
              <w:tabs>
                <w:tab w:pos="424" w:val="left" w:leader="none"/>
              </w:tabs>
              <w:spacing w:line="240" w:lineRule="auto" w:before="0" w:after="0"/>
              <w:ind w:left="424" w:right="272" w:hanging="312"/>
              <w:jc w:val="left"/>
              <w:rPr>
                <w:sz w:val="22"/>
              </w:rPr>
            </w:pPr>
            <w:r>
              <w:rPr>
                <w:sz w:val="22"/>
              </w:rPr>
              <w:t>You</w:t>
            </w:r>
            <w:r>
              <w:rPr>
                <w:spacing w:val="-6"/>
                <w:sz w:val="22"/>
              </w:rPr>
              <w:t> </w:t>
            </w:r>
            <w:r>
              <w:rPr>
                <w:sz w:val="22"/>
              </w:rPr>
              <w:t>are</w:t>
            </w:r>
            <w:r>
              <w:rPr>
                <w:spacing w:val="-8"/>
                <w:sz w:val="22"/>
              </w:rPr>
              <w:t> </w:t>
            </w:r>
            <w:r>
              <w:rPr>
                <w:sz w:val="22"/>
              </w:rPr>
              <w:t>given</w:t>
            </w:r>
            <w:r>
              <w:rPr>
                <w:spacing w:val="-6"/>
                <w:sz w:val="22"/>
              </w:rPr>
              <w:t> </w:t>
            </w:r>
            <w:r>
              <w:rPr>
                <w:sz w:val="22"/>
              </w:rPr>
              <w:t>the</w:t>
            </w:r>
            <w:r>
              <w:rPr>
                <w:spacing w:val="-6"/>
                <w:sz w:val="22"/>
              </w:rPr>
              <w:t> </w:t>
            </w:r>
            <w:r>
              <w:rPr>
                <w:sz w:val="22"/>
              </w:rPr>
              <w:t>opposite</w:t>
            </w:r>
            <w:r>
              <w:rPr>
                <w:spacing w:val="-8"/>
                <w:sz w:val="22"/>
              </w:rPr>
              <w:t> </w:t>
            </w:r>
            <w:r>
              <w:rPr>
                <w:sz w:val="22"/>
              </w:rPr>
              <w:t>and</w:t>
            </w:r>
            <w:r>
              <w:rPr>
                <w:spacing w:val="-6"/>
                <w:sz w:val="22"/>
              </w:rPr>
              <w:t> </w:t>
            </w:r>
            <w:r>
              <w:rPr>
                <w:sz w:val="22"/>
              </w:rPr>
              <w:t>the adjacent so use the tangent ratio.</w:t>
            </w:r>
          </w:p>
          <w:p>
            <w:pPr>
              <w:pStyle w:val="TableParagraph"/>
              <w:numPr>
                <w:ilvl w:val="0"/>
                <w:numId w:val="119"/>
              </w:numPr>
              <w:tabs>
                <w:tab w:pos="424" w:val="left" w:leader="none"/>
              </w:tabs>
              <w:spacing w:line="240" w:lineRule="auto" w:before="252" w:after="0"/>
              <w:ind w:left="424" w:right="338" w:hanging="312"/>
              <w:jc w:val="left"/>
              <w:rPr>
                <w:sz w:val="22"/>
              </w:rPr>
            </w:pPr>
            <w:r>
              <w:rPr>
                <w:sz w:val="22"/>
              </w:rPr>
              <w:t>Substitute</w:t>
            </w:r>
            <w:r>
              <w:rPr>
                <w:spacing w:val="-8"/>
                <w:sz w:val="22"/>
              </w:rPr>
              <w:t> </w:t>
            </w:r>
            <w:r>
              <w:rPr>
                <w:sz w:val="22"/>
              </w:rPr>
              <w:t>the</w:t>
            </w:r>
            <w:r>
              <w:rPr>
                <w:spacing w:val="-8"/>
                <w:sz w:val="22"/>
              </w:rPr>
              <w:t> </w:t>
            </w:r>
            <w:r>
              <w:rPr>
                <w:sz w:val="22"/>
              </w:rPr>
              <w:t>sides</w:t>
            </w:r>
            <w:r>
              <w:rPr>
                <w:spacing w:val="-7"/>
                <w:sz w:val="22"/>
              </w:rPr>
              <w:t> </w:t>
            </w:r>
            <w:r>
              <w:rPr>
                <w:sz w:val="22"/>
              </w:rPr>
              <w:t>and</w:t>
            </w:r>
            <w:r>
              <w:rPr>
                <w:spacing w:val="-7"/>
                <w:sz w:val="22"/>
              </w:rPr>
              <w:t> </w:t>
            </w:r>
            <w:r>
              <w:rPr>
                <w:sz w:val="22"/>
              </w:rPr>
              <w:t>angle</w:t>
            </w:r>
            <w:r>
              <w:rPr>
                <w:spacing w:val="-7"/>
                <w:sz w:val="22"/>
              </w:rPr>
              <w:t> </w:t>
            </w:r>
            <w:r>
              <w:rPr>
                <w:sz w:val="22"/>
              </w:rPr>
              <w:t>into the tangent ratio.</w:t>
            </w:r>
          </w:p>
          <w:p>
            <w:pPr>
              <w:pStyle w:val="TableParagraph"/>
              <w:numPr>
                <w:ilvl w:val="0"/>
                <w:numId w:val="119"/>
              </w:numPr>
              <w:tabs>
                <w:tab w:pos="424" w:val="left" w:leader="none"/>
              </w:tabs>
              <w:spacing w:line="240" w:lineRule="auto" w:before="1" w:after="0"/>
              <w:ind w:left="424" w:right="192" w:hanging="312"/>
              <w:jc w:val="left"/>
              <w:rPr>
                <w:sz w:val="22"/>
              </w:rPr>
            </w:pPr>
            <w:r>
              <w:rPr>
                <w:sz w:val="22"/>
              </w:rPr>
              <w:t>Use</w:t>
            </w:r>
            <w:r>
              <w:rPr>
                <w:spacing w:val="-4"/>
                <w:sz w:val="22"/>
              </w:rPr>
              <w:t> </w:t>
            </w:r>
            <w:r>
              <w:rPr>
                <w:sz w:val="22"/>
              </w:rPr>
              <w:t>the</w:t>
            </w:r>
            <w:r>
              <w:rPr>
                <w:spacing w:val="-4"/>
                <w:sz w:val="22"/>
              </w:rPr>
              <w:t> </w:t>
            </w:r>
            <w:r>
              <w:rPr>
                <w:sz w:val="22"/>
              </w:rPr>
              <w:t>table</w:t>
            </w:r>
            <w:r>
              <w:rPr>
                <w:spacing w:val="-6"/>
                <w:sz w:val="22"/>
              </w:rPr>
              <w:t> </w:t>
            </w:r>
            <w:r>
              <w:rPr>
                <w:sz w:val="22"/>
              </w:rPr>
              <w:t>from</w:t>
            </w:r>
            <w:r>
              <w:rPr>
                <w:spacing w:val="-6"/>
                <w:sz w:val="22"/>
              </w:rPr>
              <w:t> </w:t>
            </w:r>
            <w:r>
              <w:rPr>
                <w:sz w:val="22"/>
              </w:rPr>
              <w:t>the</w:t>
            </w:r>
            <w:r>
              <w:rPr>
                <w:spacing w:val="-6"/>
                <w:sz w:val="22"/>
              </w:rPr>
              <w:t> </w:t>
            </w:r>
            <w:r>
              <w:rPr>
                <w:sz w:val="22"/>
              </w:rPr>
              <w:t>key</w:t>
            </w:r>
            <w:r>
              <w:rPr>
                <w:spacing w:val="-7"/>
                <w:sz w:val="22"/>
              </w:rPr>
              <w:t> </w:t>
            </w:r>
            <w:r>
              <w:rPr>
                <w:sz w:val="22"/>
              </w:rPr>
              <w:t>points</w:t>
            </w:r>
            <w:r>
              <w:rPr>
                <w:spacing w:val="-4"/>
                <w:sz w:val="22"/>
              </w:rPr>
              <w:t> </w:t>
            </w:r>
            <w:r>
              <w:rPr>
                <w:sz w:val="22"/>
              </w:rPr>
              <w:t>to find the angle.</w:t>
            </w:r>
          </w:p>
        </w:tc>
      </w:tr>
    </w:tbl>
    <w:p>
      <w:pPr>
        <w:pStyle w:val="Heading2"/>
        <w:spacing w:before="239"/>
      </w:pPr>
      <w:r>
        <w:rPr>
          <w:spacing w:val="-2"/>
        </w:rPr>
        <w:t>Practice</w:t>
      </w:r>
    </w:p>
    <w:p>
      <w:pPr>
        <w:pStyle w:val="BodyText"/>
        <w:spacing w:before="108"/>
        <w:rPr>
          <w:b/>
        </w:rPr>
      </w:pPr>
    </w:p>
    <w:p>
      <w:pPr>
        <w:pStyle w:val="ListParagraph"/>
        <w:numPr>
          <w:ilvl w:val="0"/>
          <w:numId w:val="120"/>
        </w:numPr>
        <w:tabs>
          <w:tab w:pos="1159" w:val="left" w:leader="none"/>
        </w:tabs>
        <w:spacing w:line="240" w:lineRule="auto" w:before="0" w:after="0"/>
        <w:ind w:left="1159" w:right="4113" w:hanging="428"/>
        <w:jc w:val="left"/>
        <w:rPr>
          <w:sz w:val="22"/>
        </w:rPr>
      </w:pPr>
      <w:r>
        <w:rPr>
          <w:sz w:val="22"/>
        </w:rPr>
        <w:t>Calculate</w:t>
      </w:r>
      <w:r>
        <w:rPr>
          <w:spacing w:val="-3"/>
          <w:sz w:val="22"/>
        </w:rPr>
        <w:t> </w:t>
      </w:r>
      <w:r>
        <w:rPr>
          <w:sz w:val="22"/>
        </w:rPr>
        <w:t>the</w:t>
      </w:r>
      <w:r>
        <w:rPr>
          <w:spacing w:val="-5"/>
          <w:sz w:val="22"/>
        </w:rPr>
        <w:t> </w:t>
      </w:r>
      <w:r>
        <w:rPr>
          <w:sz w:val="22"/>
        </w:rPr>
        <w:t>length</w:t>
      </w:r>
      <w:r>
        <w:rPr>
          <w:spacing w:val="-3"/>
          <w:sz w:val="22"/>
        </w:rPr>
        <w:t> </w:t>
      </w:r>
      <w:r>
        <w:rPr>
          <w:sz w:val="22"/>
        </w:rPr>
        <w:t>of</w:t>
      </w:r>
      <w:r>
        <w:rPr>
          <w:spacing w:val="-2"/>
          <w:sz w:val="22"/>
        </w:rPr>
        <w:t> </w:t>
      </w:r>
      <w:r>
        <w:rPr>
          <w:sz w:val="22"/>
        </w:rPr>
        <w:t>the</w:t>
      </w:r>
      <w:r>
        <w:rPr>
          <w:spacing w:val="-5"/>
          <w:sz w:val="22"/>
        </w:rPr>
        <w:t> </w:t>
      </w:r>
      <w:r>
        <w:rPr>
          <w:sz w:val="22"/>
        </w:rPr>
        <w:t>unknown</w:t>
      </w:r>
      <w:r>
        <w:rPr>
          <w:spacing w:val="-3"/>
          <w:sz w:val="22"/>
        </w:rPr>
        <w:t> </w:t>
      </w:r>
      <w:r>
        <w:rPr>
          <w:sz w:val="22"/>
        </w:rPr>
        <w:t>side</w:t>
      </w:r>
      <w:r>
        <w:rPr>
          <w:spacing w:val="-5"/>
          <w:sz w:val="22"/>
        </w:rPr>
        <w:t> </w:t>
      </w:r>
      <w:r>
        <w:rPr>
          <w:sz w:val="22"/>
        </w:rPr>
        <w:t>in</w:t>
      </w:r>
      <w:r>
        <w:rPr>
          <w:spacing w:val="-3"/>
          <w:sz w:val="22"/>
        </w:rPr>
        <w:t> </w:t>
      </w:r>
      <w:r>
        <w:rPr>
          <w:sz w:val="22"/>
        </w:rPr>
        <w:t>each</w:t>
      </w:r>
      <w:r>
        <w:rPr>
          <w:spacing w:val="-6"/>
          <w:sz w:val="22"/>
        </w:rPr>
        <w:t> </w:t>
      </w:r>
      <w:r>
        <w:rPr>
          <w:sz w:val="22"/>
        </w:rPr>
        <w:t>triangle. Give your answers correct to 3 significant figures.</w:t>
      </w:r>
    </w:p>
    <w:p>
      <w:pPr>
        <w:tabs>
          <w:tab w:pos="6119" w:val="left" w:leader="none"/>
        </w:tabs>
        <w:spacing w:before="61" w:after="4"/>
        <w:ind w:left="1159" w:right="0" w:firstLine="0"/>
        <w:jc w:val="left"/>
        <w:rPr>
          <w:b/>
          <w:sz w:val="22"/>
        </w:rPr>
      </w:pPr>
      <w:r>
        <w:rPr>
          <w:b/>
          <w:sz w:val="22"/>
        </w:rPr>
        <w:drawing>
          <wp:anchor distT="0" distB="0" distL="0" distR="0" allowOverlap="1" layoutInCell="1" locked="0" behindDoc="0" simplePos="0" relativeHeight="16120320">
            <wp:simplePos x="0" y="0"/>
            <wp:positionH relativeFrom="page">
              <wp:posOffset>4687529</wp:posOffset>
            </wp:positionH>
            <wp:positionV relativeFrom="paragraph">
              <wp:posOffset>169373</wp:posOffset>
            </wp:positionV>
            <wp:extent cx="1420706" cy="830943"/>
            <wp:effectExtent l="0" t="0" r="0" b="0"/>
            <wp:wrapNone/>
            <wp:docPr id="1660" name="Image 1660"/>
            <wp:cNvGraphicFramePr>
              <a:graphicFrameLocks/>
            </wp:cNvGraphicFramePr>
            <a:graphic>
              <a:graphicData uri="http://schemas.openxmlformats.org/drawingml/2006/picture">
                <pic:pic>
                  <pic:nvPicPr>
                    <pic:cNvPr id="1660" name="Image 1660"/>
                    <pic:cNvPicPr/>
                  </pic:nvPicPr>
                  <pic:blipFill>
                    <a:blip r:embed="rId463" cstate="print"/>
                    <a:stretch>
                      <a:fillRect/>
                    </a:stretch>
                  </pic:blipFill>
                  <pic:spPr>
                    <a:xfrm>
                      <a:off x="0" y="0"/>
                      <a:ext cx="1420706" cy="830943"/>
                    </a:xfrm>
                    <a:prstGeom prst="rect">
                      <a:avLst/>
                    </a:prstGeom>
                  </pic:spPr>
                </pic:pic>
              </a:graphicData>
            </a:graphic>
          </wp:anchor>
        </w:drawing>
      </w:r>
      <w:r>
        <w:rPr>
          <w:b/>
          <w:spacing w:val="-10"/>
          <w:sz w:val="22"/>
        </w:rPr>
        <w:t>a</w:t>
      </w:r>
      <w:r>
        <w:rPr>
          <w:b/>
          <w:sz w:val="22"/>
        </w:rPr>
        <w:tab/>
      </w:r>
      <w:r>
        <w:rPr>
          <w:b/>
          <w:spacing w:val="-10"/>
          <w:sz w:val="22"/>
        </w:rPr>
        <w:t>b</w:t>
      </w:r>
    </w:p>
    <w:p>
      <w:pPr>
        <w:pStyle w:val="BodyText"/>
        <w:ind w:left="1864"/>
        <w:rPr>
          <w:sz w:val="20"/>
        </w:rPr>
      </w:pPr>
      <w:r>
        <w:rPr>
          <w:sz w:val="20"/>
        </w:rPr>
        <w:drawing>
          <wp:inline distT="0" distB="0" distL="0" distR="0">
            <wp:extent cx="1215923" cy="928115"/>
            <wp:effectExtent l="0" t="0" r="0" b="0"/>
            <wp:docPr id="1661" name="Image 1661"/>
            <wp:cNvGraphicFramePr>
              <a:graphicFrameLocks/>
            </wp:cNvGraphicFramePr>
            <a:graphic>
              <a:graphicData uri="http://schemas.openxmlformats.org/drawingml/2006/picture">
                <pic:pic>
                  <pic:nvPicPr>
                    <pic:cNvPr id="1661" name="Image 1661"/>
                    <pic:cNvPicPr/>
                  </pic:nvPicPr>
                  <pic:blipFill>
                    <a:blip r:embed="rId464" cstate="print"/>
                    <a:stretch>
                      <a:fillRect/>
                    </a:stretch>
                  </pic:blipFill>
                  <pic:spPr>
                    <a:xfrm>
                      <a:off x="0" y="0"/>
                      <a:ext cx="1215923" cy="928115"/>
                    </a:xfrm>
                    <a:prstGeom prst="rect">
                      <a:avLst/>
                    </a:prstGeom>
                  </pic:spPr>
                </pic:pic>
              </a:graphicData>
            </a:graphic>
          </wp:inline>
        </w:drawing>
      </w:r>
      <w:r>
        <w:rPr>
          <w:sz w:val="20"/>
        </w:rPr>
      </w:r>
    </w:p>
    <w:p>
      <w:pPr>
        <w:tabs>
          <w:tab w:pos="6119" w:val="left" w:leader="none"/>
        </w:tabs>
        <w:spacing w:before="158"/>
        <w:ind w:left="1159" w:right="0" w:firstLine="0"/>
        <w:jc w:val="left"/>
        <w:rPr>
          <w:b/>
          <w:sz w:val="22"/>
        </w:rPr>
      </w:pPr>
      <w:r>
        <w:rPr>
          <w:b/>
          <w:sz w:val="22"/>
        </w:rPr>
        <w:drawing>
          <wp:anchor distT="0" distB="0" distL="0" distR="0" allowOverlap="1" layoutInCell="1" locked="0" behindDoc="0" simplePos="0" relativeHeight="16120832">
            <wp:simplePos x="0" y="0"/>
            <wp:positionH relativeFrom="page">
              <wp:posOffset>4749317</wp:posOffset>
            </wp:positionH>
            <wp:positionV relativeFrom="paragraph">
              <wp:posOffset>216572</wp:posOffset>
            </wp:positionV>
            <wp:extent cx="1645696" cy="717081"/>
            <wp:effectExtent l="0" t="0" r="0" b="0"/>
            <wp:wrapNone/>
            <wp:docPr id="1662" name="Image 1662"/>
            <wp:cNvGraphicFramePr>
              <a:graphicFrameLocks/>
            </wp:cNvGraphicFramePr>
            <a:graphic>
              <a:graphicData uri="http://schemas.openxmlformats.org/drawingml/2006/picture">
                <pic:pic>
                  <pic:nvPicPr>
                    <pic:cNvPr id="1662" name="Image 1662"/>
                    <pic:cNvPicPr/>
                  </pic:nvPicPr>
                  <pic:blipFill>
                    <a:blip r:embed="rId465" cstate="print"/>
                    <a:stretch>
                      <a:fillRect/>
                    </a:stretch>
                  </pic:blipFill>
                  <pic:spPr>
                    <a:xfrm>
                      <a:off x="0" y="0"/>
                      <a:ext cx="1645696" cy="717081"/>
                    </a:xfrm>
                    <a:prstGeom prst="rect">
                      <a:avLst/>
                    </a:prstGeom>
                  </pic:spPr>
                </pic:pic>
              </a:graphicData>
            </a:graphic>
          </wp:anchor>
        </w:drawing>
      </w:r>
      <w:r>
        <w:rPr>
          <w:b/>
          <w:spacing w:val="-10"/>
          <w:sz w:val="22"/>
        </w:rPr>
        <w:t>c</w:t>
      </w:r>
      <w:r>
        <w:rPr>
          <w:b/>
          <w:sz w:val="22"/>
        </w:rPr>
        <w:tab/>
      </w:r>
      <w:r>
        <w:rPr>
          <w:b/>
          <w:spacing w:val="-10"/>
          <w:sz w:val="22"/>
        </w:rPr>
        <w:t>d</w:t>
      </w:r>
    </w:p>
    <w:p>
      <w:pPr>
        <w:pStyle w:val="BodyText"/>
        <w:spacing w:before="6"/>
        <w:rPr>
          <w:b/>
          <w:sz w:val="6"/>
        </w:rPr>
      </w:pPr>
      <w:r>
        <w:rPr>
          <w:b/>
          <w:sz w:val="6"/>
        </w:rPr>
        <w:drawing>
          <wp:anchor distT="0" distB="0" distL="0" distR="0" allowOverlap="1" layoutInCell="1" locked="0" behindDoc="1" simplePos="0" relativeHeight="487976448">
            <wp:simplePos x="0" y="0"/>
            <wp:positionH relativeFrom="page">
              <wp:posOffset>1551271</wp:posOffset>
            </wp:positionH>
            <wp:positionV relativeFrom="paragraph">
              <wp:posOffset>63108</wp:posOffset>
            </wp:positionV>
            <wp:extent cx="1700841" cy="788670"/>
            <wp:effectExtent l="0" t="0" r="0" b="0"/>
            <wp:wrapTopAndBottom/>
            <wp:docPr id="1663" name="Image 1663"/>
            <wp:cNvGraphicFramePr>
              <a:graphicFrameLocks/>
            </wp:cNvGraphicFramePr>
            <a:graphic>
              <a:graphicData uri="http://schemas.openxmlformats.org/drawingml/2006/picture">
                <pic:pic>
                  <pic:nvPicPr>
                    <pic:cNvPr id="1663" name="Image 1663"/>
                    <pic:cNvPicPr/>
                  </pic:nvPicPr>
                  <pic:blipFill>
                    <a:blip r:embed="rId466" cstate="print"/>
                    <a:stretch>
                      <a:fillRect/>
                    </a:stretch>
                  </pic:blipFill>
                  <pic:spPr>
                    <a:xfrm>
                      <a:off x="0" y="0"/>
                      <a:ext cx="1700841" cy="788670"/>
                    </a:xfrm>
                    <a:prstGeom prst="rect">
                      <a:avLst/>
                    </a:prstGeom>
                  </pic:spPr>
                </pic:pic>
              </a:graphicData>
            </a:graphic>
          </wp:anchor>
        </w:drawing>
      </w:r>
    </w:p>
    <w:p>
      <w:pPr>
        <w:pStyle w:val="BodyText"/>
        <w:spacing w:before="29"/>
        <w:rPr>
          <w:b/>
        </w:rPr>
      </w:pPr>
    </w:p>
    <w:p>
      <w:pPr>
        <w:tabs>
          <w:tab w:pos="6119" w:val="left" w:leader="none"/>
        </w:tabs>
        <w:spacing w:before="1"/>
        <w:ind w:left="1158" w:right="0" w:firstLine="0"/>
        <w:jc w:val="left"/>
        <w:rPr>
          <w:b/>
          <w:sz w:val="22"/>
        </w:rPr>
      </w:pPr>
      <w:r>
        <w:rPr>
          <w:b/>
          <w:sz w:val="22"/>
        </w:rPr>
        <w:drawing>
          <wp:anchor distT="0" distB="0" distL="0" distR="0" allowOverlap="1" layoutInCell="1" locked="0" behindDoc="1" simplePos="0" relativeHeight="487976960">
            <wp:simplePos x="0" y="0"/>
            <wp:positionH relativeFrom="page">
              <wp:posOffset>1720377</wp:posOffset>
            </wp:positionH>
            <wp:positionV relativeFrom="paragraph">
              <wp:posOffset>183113</wp:posOffset>
            </wp:positionV>
            <wp:extent cx="1304501" cy="1009650"/>
            <wp:effectExtent l="0" t="0" r="0" b="0"/>
            <wp:wrapTopAndBottom/>
            <wp:docPr id="1664" name="Image 1664"/>
            <wp:cNvGraphicFramePr>
              <a:graphicFrameLocks/>
            </wp:cNvGraphicFramePr>
            <a:graphic>
              <a:graphicData uri="http://schemas.openxmlformats.org/drawingml/2006/picture">
                <pic:pic>
                  <pic:nvPicPr>
                    <pic:cNvPr id="1664" name="Image 1664"/>
                    <pic:cNvPicPr/>
                  </pic:nvPicPr>
                  <pic:blipFill>
                    <a:blip r:embed="rId467" cstate="print"/>
                    <a:stretch>
                      <a:fillRect/>
                    </a:stretch>
                  </pic:blipFill>
                  <pic:spPr>
                    <a:xfrm>
                      <a:off x="0" y="0"/>
                      <a:ext cx="1304501" cy="1009650"/>
                    </a:xfrm>
                    <a:prstGeom prst="rect">
                      <a:avLst/>
                    </a:prstGeom>
                  </pic:spPr>
                </pic:pic>
              </a:graphicData>
            </a:graphic>
          </wp:anchor>
        </w:drawing>
      </w:r>
      <w:r>
        <w:rPr>
          <w:b/>
          <w:sz w:val="22"/>
        </w:rPr>
        <w:drawing>
          <wp:anchor distT="0" distB="0" distL="0" distR="0" allowOverlap="1" layoutInCell="1" locked="0" behindDoc="1" simplePos="0" relativeHeight="487977472">
            <wp:simplePos x="0" y="0"/>
            <wp:positionH relativeFrom="page">
              <wp:posOffset>4818265</wp:posOffset>
            </wp:positionH>
            <wp:positionV relativeFrom="paragraph">
              <wp:posOffset>176516</wp:posOffset>
            </wp:positionV>
            <wp:extent cx="1618818" cy="833913"/>
            <wp:effectExtent l="0" t="0" r="0" b="0"/>
            <wp:wrapTopAndBottom/>
            <wp:docPr id="1665" name="Image 1665"/>
            <wp:cNvGraphicFramePr>
              <a:graphicFrameLocks/>
            </wp:cNvGraphicFramePr>
            <a:graphic>
              <a:graphicData uri="http://schemas.openxmlformats.org/drawingml/2006/picture">
                <pic:pic>
                  <pic:nvPicPr>
                    <pic:cNvPr id="1665" name="Image 1665"/>
                    <pic:cNvPicPr/>
                  </pic:nvPicPr>
                  <pic:blipFill>
                    <a:blip r:embed="rId468" cstate="print"/>
                    <a:stretch>
                      <a:fillRect/>
                    </a:stretch>
                  </pic:blipFill>
                  <pic:spPr>
                    <a:xfrm>
                      <a:off x="0" y="0"/>
                      <a:ext cx="1618818" cy="833913"/>
                    </a:xfrm>
                    <a:prstGeom prst="rect">
                      <a:avLst/>
                    </a:prstGeom>
                  </pic:spPr>
                </pic:pic>
              </a:graphicData>
            </a:graphic>
          </wp:anchor>
        </w:drawing>
      </w:r>
      <w:r>
        <w:rPr>
          <w:b/>
          <w:spacing w:val="-10"/>
          <w:sz w:val="22"/>
        </w:rPr>
        <w:t>e</w:t>
      </w:r>
      <w:r>
        <w:rPr>
          <w:b/>
          <w:sz w:val="22"/>
        </w:rPr>
        <w:tab/>
      </w:r>
      <w:r>
        <w:rPr>
          <w:b/>
          <w:spacing w:val="-10"/>
          <w:sz w:val="22"/>
        </w:rPr>
        <w:t>f</w:t>
      </w:r>
    </w:p>
    <w:p>
      <w:pPr>
        <w:spacing w:after="0"/>
        <w:jc w:val="left"/>
        <w:rPr>
          <w:b/>
          <w:sz w:val="22"/>
        </w:rPr>
        <w:sectPr>
          <w:pgSz w:w="11910" w:h="16840"/>
          <w:pgMar w:header="523" w:footer="974" w:top="1020" w:bottom="1160" w:left="708" w:right="850"/>
        </w:sectPr>
      </w:pPr>
    </w:p>
    <w:p>
      <w:pPr>
        <w:pStyle w:val="BodyText"/>
        <w:spacing w:before="156"/>
        <w:rPr>
          <w:b/>
        </w:rPr>
      </w:pPr>
    </w:p>
    <w:p>
      <w:pPr>
        <w:pStyle w:val="ListParagraph"/>
        <w:numPr>
          <w:ilvl w:val="0"/>
          <w:numId w:val="120"/>
        </w:numPr>
        <w:tabs>
          <w:tab w:pos="1159" w:val="left" w:leader="none"/>
        </w:tabs>
        <w:spacing w:line="240" w:lineRule="auto" w:before="0" w:after="0"/>
        <w:ind w:left="1159" w:right="5151" w:hanging="428"/>
        <w:jc w:val="left"/>
        <w:rPr>
          <w:sz w:val="22"/>
        </w:rPr>
      </w:pPr>
      <w:r>
        <w:rPr>
          <w:sz w:val="22"/>
        </w:rPr>
        <w:t>Calculate the size of angle </w:t>
      </w:r>
      <w:r>
        <w:rPr>
          <w:i/>
          <w:sz w:val="22"/>
        </w:rPr>
        <w:t>x </w:t>
      </w:r>
      <w:r>
        <w:rPr>
          <w:sz w:val="22"/>
        </w:rPr>
        <w:t>in each triangle. Give</w:t>
      </w:r>
      <w:r>
        <w:rPr>
          <w:spacing w:val="-4"/>
          <w:sz w:val="22"/>
        </w:rPr>
        <w:t> </w:t>
      </w:r>
      <w:r>
        <w:rPr>
          <w:sz w:val="22"/>
        </w:rPr>
        <w:t>your</w:t>
      </w:r>
      <w:r>
        <w:rPr>
          <w:spacing w:val="-3"/>
          <w:sz w:val="22"/>
        </w:rPr>
        <w:t> </w:t>
      </w:r>
      <w:r>
        <w:rPr>
          <w:sz w:val="22"/>
        </w:rPr>
        <w:t>answers</w:t>
      </w:r>
      <w:r>
        <w:rPr>
          <w:spacing w:val="-4"/>
          <w:sz w:val="22"/>
        </w:rPr>
        <w:t> </w:t>
      </w:r>
      <w:r>
        <w:rPr>
          <w:sz w:val="22"/>
        </w:rPr>
        <w:t>correct</w:t>
      </w:r>
      <w:r>
        <w:rPr>
          <w:spacing w:val="-6"/>
          <w:sz w:val="22"/>
        </w:rPr>
        <w:t> </w:t>
      </w:r>
      <w:r>
        <w:rPr>
          <w:sz w:val="22"/>
        </w:rPr>
        <w:t>to</w:t>
      </w:r>
      <w:r>
        <w:rPr>
          <w:spacing w:val="-4"/>
          <w:sz w:val="22"/>
        </w:rPr>
        <w:t> </w:t>
      </w:r>
      <w:r>
        <w:rPr>
          <w:sz w:val="22"/>
        </w:rPr>
        <w:t>1</w:t>
      </w:r>
      <w:r>
        <w:rPr>
          <w:spacing w:val="-4"/>
          <w:sz w:val="22"/>
        </w:rPr>
        <w:t> </w:t>
      </w:r>
      <w:r>
        <w:rPr>
          <w:sz w:val="22"/>
        </w:rPr>
        <w:t>decimal</w:t>
      </w:r>
      <w:r>
        <w:rPr>
          <w:spacing w:val="-6"/>
          <w:sz w:val="22"/>
        </w:rPr>
        <w:t> </w:t>
      </w:r>
      <w:r>
        <w:rPr>
          <w:sz w:val="22"/>
        </w:rPr>
        <w:t>place.</w:t>
      </w:r>
    </w:p>
    <w:p>
      <w:pPr>
        <w:tabs>
          <w:tab w:pos="6119" w:val="left" w:leader="none"/>
        </w:tabs>
        <w:spacing w:before="63" w:after="2"/>
        <w:ind w:left="1159" w:right="0" w:firstLine="0"/>
        <w:jc w:val="left"/>
        <w:rPr>
          <w:b/>
          <w:sz w:val="22"/>
        </w:rPr>
      </w:pPr>
      <w:r>
        <w:rPr>
          <w:b/>
          <w:sz w:val="22"/>
        </w:rPr>
        <w:drawing>
          <wp:anchor distT="0" distB="0" distL="0" distR="0" allowOverlap="1" layoutInCell="1" locked="0" behindDoc="0" simplePos="0" relativeHeight="16122880">
            <wp:simplePos x="0" y="0"/>
            <wp:positionH relativeFrom="page">
              <wp:posOffset>4756777</wp:posOffset>
            </wp:positionH>
            <wp:positionV relativeFrom="paragraph">
              <wp:posOffset>45934</wp:posOffset>
            </wp:positionV>
            <wp:extent cx="1802001" cy="1037509"/>
            <wp:effectExtent l="0" t="0" r="0" b="0"/>
            <wp:wrapNone/>
            <wp:docPr id="1666" name="Image 1666"/>
            <wp:cNvGraphicFramePr>
              <a:graphicFrameLocks/>
            </wp:cNvGraphicFramePr>
            <a:graphic>
              <a:graphicData uri="http://schemas.openxmlformats.org/drawingml/2006/picture">
                <pic:pic>
                  <pic:nvPicPr>
                    <pic:cNvPr id="1666" name="Image 1666"/>
                    <pic:cNvPicPr/>
                  </pic:nvPicPr>
                  <pic:blipFill>
                    <a:blip r:embed="rId469" cstate="print"/>
                    <a:stretch>
                      <a:fillRect/>
                    </a:stretch>
                  </pic:blipFill>
                  <pic:spPr>
                    <a:xfrm>
                      <a:off x="0" y="0"/>
                      <a:ext cx="1802001" cy="1037509"/>
                    </a:xfrm>
                    <a:prstGeom prst="rect">
                      <a:avLst/>
                    </a:prstGeom>
                  </pic:spPr>
                </pic:pic>
              </a:graphicData>
            </a:graphic>
          </wp:anchor>
        </w:drawing>
      </w:r>
      <w:r>
        <w:rPr>
          <w:b/>
          <w:spacing w:val="-10"/>
          <w:sz w:val="22"/>
        </w:rPr>
        <w:t>a</w:t>
      </w:r>
      <w:r>
        <w:rPr>
          <w:b/>
          <w:sz w:val="22"/>
        </w:rPr>
        <w:tab/>
      </w:r>
      <w:r>
        <w:rPr>
          <w:b/>
          <w:spacing w:val="-10"/>
          <w:sz w:val="22"/>
        </w:rPr>
        <w:t>b</w:t>
      </w:r>
    </w:p>
    <w:p>
      <w:pPr>
        <w:pStyle w:val="BodyText"/>
        <w:ind w:left="1672"/>
        <w:rPr>
          <w:sz w:val="20"/>
        </w:rPr>
      </w:pPr>
      <w:r>
        <w:rPr>
          <w:sz w:val="20"/>
        </w:rPr>
        <w:drawing>
          <wp:inline distT="0" distB="0" distL="0" distR="0">
            <wp:extent cx="1631133" cy="944879"/>
            <wp:effectExtent l="0" t="0" r="0" b="0"/>
            <wp:docPr id="1667" name="Image 1667"/>
            <wp:cNvGraphicFramePr>
              <a:graphicFrameLocks/>
            </wp:cNvGraphicFramePr>
            <a:graphic>
              <a:graphicData uri="http://schemas.openxmlformats.org/drawingml/2006/picture">
                <pic:pic>
                  <pic:nvPicPr>
                    <pic:cNvPr id="1667" name="Image 1667"/>
                    <pic:cNvPicPr/>
                  </pic:nvPicPr>
                  <pic:blipFill>
                    <a:blip r:embed="rId470" cstate="print"/>
                    <a:stretch>
                      <a:fillRect/>
                    </a:stretch>
                  </pic:blipFill>
                  <pic:spPr>
                    <a:xfrm>
                      <a:off x="0" y="0"/>
                      <a:ext cx="1631133" cy="944879"/>
                    </a:xfrm>
                    <a:prstGeom prst="rect">
                      <a:avLst/>
                    </a:prstGeom>
                  </pic:spPr>
                </pic:pic>
              </a:graphicData>
            </a:graphic>
          </wp:inline>
        </w:drawing>
      </w:r>
      <w:r>
        <w:rPr>
          <w:sz w:val="20"/>
        </w:rPr>
      </w:r>
    </w:p>
    <w:p>
      <w:pPr>
        <w:tabs>
          <w:tab w:pos="6119" w:val="left" w:leader="none"/>
        </w:tabs>
        <w:spacing w:before="134"/>
        <w:ind w:left="1159" w:right="0" w:firstLine="0"/>
        <w:jc w:val="left"/>
        <w:rPr>
          <w:b/>
          <w:sz w:val="22"/>
        </w:rPr>
      </w:pPr>
      <w:r>
        <w:rPr>
          <w:b/>
          <w:sz w:val="22"/>
        </w:rPr>
        <w:drawing>
          <wp:anchor distT="0" distB="0" distL="0" distR="0" allowOverlap="1" layoutInCell="1" locked="0" behindDoc="0" simplePos="0" relativeHeight="16123392">
            <wp:simplePos x="0" y="0"/>
            <wp:positionH relativeFrom="page">
              <wp:posOffset>1597628</wp:posOffset>
            </wp:positionH>
            <wp:positionV relativeFrom="paragraph">
              <wp:posOffset>225118</wp:posOffset>
            </wp:positionV>
            <wp:extent cx="1675814" cy="770252"/>
            <wp:effectExtent l="0" t="0" r="0" b="0"/>
            <wp:wrapNone/>
            <wp:docPr id="1668" name="Image 1668"/>
            <wp:cNvGraphicFramePr>
              <a:graphicFrameLocks/>
            </wp:cNvGraphicFramePr>
            <a:graphic>
              <a:graphicData uri="http://schemas.openxmlformats.org/drawingml/2006/picture">
                <pic:pic>
                  <pic:nvPicPr>
                    <pic:cNvPr id="1668" name="Image 1668"/>
                    <pic:cNvPicPr/>
                  </pic:nvPicPr>
                  <pic:blipFill>
                    <a:blip r:embed="rId471" cstate="print"/>
                    <a:stretch>
                      <a:fillRect/>
                    </a:stretch>
                  </pic:blipFill>
                  <pic:spPr>
                    <a:xfrm>
                      <a:off x="0" y="0"/>
                      <a:ext cx="1675814" cy="770252"/>
                    </a:xfrm>
                    <a:prstGeom prst="rect">
                      <a:avLst/>
                    </a:prstGeom>
                  </pic:spPr>
                </pic:pic>
              </a:graphicData>
            </a:graphic>
          </wp:anchor>
        </w:drawing>
      </w:r>
      <w:r>
        <w:rPr>
          <w:b/>
          <w:sz w:val="22"/>
        </w:rPr>
        <w:drawing>
          <wp:anchor distT="0" distB="0" distL="0" distR="0" allowOverlap="1" layoutInCell="1" locked="0" behindDoc="0" simplePos="0" relativeHeight="16123904">
            <wp:simplePos x="0" y="0"/>
            <wp:positionH relativeFrom="page">
              <wp:posOffset>4697310</wp:posOffset>
            </wp:positionH>
            <wp:positionV relativeFrom="paragraph">
              <wp:posOffset>94323</wp:posOffset>
            </wp:positionV>
            <wp:extent cx="1928662" cy="843087"/>
            <wp:effectExtent l="0" t="0" r="0" b="0"/>
            <wp:wrapNone/>
            <wp:docPr id="1669" name="Image 1669"/>
            <wp:cNvGraphicFramePr>
              <a:graphicFrameLocks/>
            </wp:cNvGraphicFramePr>
            <a:graphic>
              <a:graphicData uri="http://schemas.openxmlformats.org/drawingml/2006/picture">
                <pic:pic>
                  <pic:nvPicPr>
                    <pic:cNvPr id="1669" name="Image 1669"/>
                    <pic:cNvPicPr/>
                  </pic:nvPicPr>
                  <pic:blipFill>
                    <a:blip r:embed="rId472" cstate="print"/>
                    <a:stretch>
                      <a:fillRect/>
                    </a:stretch>
                  </pic:blipFill>
                  <pic:spPr>
                    <a:xfrm>
                      <a:off x="0" y="0"/>
                      <a:ext cx="1928662" cy="843087"/>
                    </a:xfrm>
                    <a:prstGeom prst="rect">
                      <a:avLst/>
                    </a:prstGeom>
                  </pic:spPr>
                </pic:pic>
              </a:graphicData>
            </a:graphic>
          </wp:anchor>
        </w:drawing>
      </w:r>
      <w:r>
        <w:rPr>
          <w:b/>
          <w:spacing w:val="-10"/>
          <w:sz w:val="22"/>
        </w:rPr>
        <w:t>c</w:t>
      </w:r>
      <w:r>
        <w:rPr>
          <w:b/>
          <w:sz w:val="22"/>
        </w:rPr>
        <w:tab/>
      </w:r>
      <w:r>
        <w:rPr>
          <w:b/>
          <w:spacing w:val="-10"/>
          <w:sz w:val="22"/>
        </w:rPr>
        <w:t>d</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61"/>
        <w:rPr>
          <w:b/>
        </w:rPr>
      </w:pPr>
    </w:p>
    <w:p>
      <w:pPr>
        <w:pStyle w:val="ListParagraph"/>
        <w:numPr>
          <w:ilvl w:val="0"/>
          <w:numId w:val="120"/>
        </w:numPr>
        <w:tabs>
          <w:tab w:pos="1159" w:val="left" w:leader="none"/>
        </w:tabs>
        <w:spacing w:line="240" w:lineRule="auto" w:before="0" w:after="0"/>
        <w:ind w:left="1159" w:right="4859" w:hanging="428"/>
        <w:jc w:val="left"/>
        <w:rPr>
          <w:sz w:val="22"/>
        </w:rPr>
      </w:pPr>
      <w:r>
        <w:rPr>
          <w:sz w:val="22"/>
        </w:rPr>
        <w:drawing>
          <wp:anchor distT="0" distB="0" distL="0" distR="0" allowOverlap="1" layoutInCell="1" locked="0" behindDoc="0" simplePos="0" relativeHeight="16124416">
            <wp:simplePos x="0" y="0"/>
            <wp:positionH relativeFrom="page">
              <wp:posOffset>4182020</wp:posOffset>
            </wp:positionH>
            <wp:positionV relativeFrom="paragraph">
              <wp:posOffset>-73520</wp:posOffset>
            </wp:positionV>
            <wp:extent cx="1173769" cy="1241247"/>
            <wp:effectExtent l="0" t="0" r="0" b="0"/>
            <wp:wrapNone/>
            <wp:docPr id="1670" name="Image 1670"/>
            <wp:cNvGraphicFramePr>
              <a:graphicFrameLocks/>
            </wp:cNvGraphicFramePr>
            <a:graphic>
              <a:graphicData uri="http://schemas.openxmlformats.org/drawingml/2006/picture">
                <pic:pic>
                  <pic:nvPicPr>
                    <pic:cNvPr id="1670" name="Image 1670"/>
                    <pic:cNvPicPr/>
                  </pic:nvPicPr>
                  <pic:blipFill>
                    <a:blip r:embed="rId473" cstate="print"/>
                    <a:stretch>
                      <a:fillRect/>
                    </a:stretch>
                  </pic:blipFill>
                  <pic:spPr>
                    <a:xfrm>
                      <a:off x="0" y="0"/>
                      <a:ext cx="1173769" cy="1241247"/>
                    </a:xfrm>
                    <a:prstGeom prst="rect">
                      <a:avLst/>
                    </a:prstGeom>
                  </pic:spPr>
                </pic:pic>
              </a:graphicData>
            </a:graphic>
          </wp:anchor>
        </w:drawing>
      </w:r>
      <w:r>
        <w:rPr>
          <w:sz w:val="22"/>
        </w:rPr>
        <w:t>Work out the height of the isosceles triangle. Give</w:t>
      </w:r>
      <w:r>
        <w:rPr>
          <w:spacing w:val="-4"/>
          <w:sz w:val="22"/>
        </w:rPr>
        <w:t> </w:t>
      </w:r>
      <w:r>
        <w:rPr>
          <w:sz w:val="22"/>
        </w:rPr>
        <w:t>your</w:t>
      </w:r>
      <w:r>
        <w:rPr>
          <w:spacing w:val="-3"/>
          <w:sz w:val="22"/>
        </w:rPr>
        <w:t> </w:t>
      </w:r>
      <w:r>
        <w:rPr>
          <w:sz w:val="22"/>
        </w:rPr>
        <w:t>answer</w:t>
      </w:r>
      <w:r>
        <w:rPr>
          <w:spacing w:val="-6"/>
          <w:sz w:val="22"/>
        </w:rPr>
        <w:t> </w:t>
      </w:r>
      <w:r>
        <w:rPr>
          <w:sz w:val="22"/>
        </w:rPr>
        <w:t>correct</w:t>
      </w:r>
      <w:r>
        <w:rPr>
          <w:spacing w:val="-6"/>
          <w:sz w:val="22"/>
        </w:rPr>
        <w:t> </w:t>
      </w:r>
      <w:r>
        <w:rPr>
          <w:sz w:val="22"/>
        </w:rPr>
        <w:t>to</w:t>
      </w:r>
      <w:r>
        <w:rPr>
          <w:spacing w:val="-7"/>
          <w:sz w:val="22"/>
        </w:rPr>
        <w:t> </w:t>
      </w:r>
      <w:r>
        <w:rPr>
          <w:sz w:val="22"/>
        </w:rPr>
        <w:t>3</w:t>
      </w:r>
      <w:r>
        <w:rPr>
          <w:spacing w:val="-4"/>
          <w:sz w:val="22"/>
        </w:rPr>
        <w:t> </w:t>
      </w:r>
      <w:r>
        <w:rPr>
          <w:sz w:val="22"/>
        </w:rPr>
        <w:t>significant</w:t>
      </w:r>
      <w:r>
        <w:rPr>
          <w:spacing w:val="-6"/>
          <w:sz w:val="22"/>
        </w:rPr>
        <w:t> </w:t>
      </w:r>
      <w:r>
        <w:rPr>
          <w:sz w:val="22"/>
        </w:rPr>
        <w:t>figures.</w:t>
      </w:r>
    </w:p>
    <w:p>
      <w:pPr>
        <w:pStyle w:val="BodyText"/>
        <w:spacing w:before="6"/>
        <w:rPr>
          <w:sz w:val="10"/>
        </w:rPr>
      </w:pPr>
      <w:r>
        <w:rPr>
          <w:sz w:val="10"/>
        </w:rPr>
        <mc:AlternateContent>
          <mc:Choice Requires="wps">
            <w:drawing>
              <wp:anchor distT="0" distB="0" distL="0" distR="0" allowOverlap="1" layoutInCell="1" locked="0" behindDoc="1" simplePos="0" relativeHeight="487980544">
                <wp:simplePos x="0" y="0"/>
                <wp:positionH relativeFrom="page">
                  <wp:posOffset>1110614</wp:posOffset>
                </wp:positionH>
                <wp:positionV relativeFrom="paragraph">
                  <wp:posOffset>95296</wp:posOffset>
                </wp:positionV>
                <wp:extent cx="1711960" cy="717550"/>
                <wp:effectExtent l="0" t="0" r="0" b="0"/>
                <wp:wrapTopAndBottom/>
                <wp:docPr id="1671" name="Textbox 1671"/>
                <wp:cNvGraphicFramePr>
                  <a:graphicFrameLocks/>
                </wp:cNvGraphicFramePr>
                <a:graphic>
                  <a:graphicData uri="http://schemas.microsoft.com/office/word/2010/wordprocessingShape">
                    <wps:wsp>
                      <wps:cNvPr id="1671" name="Textbox 1671"/>
                      <wps:cNvSpPr txBox="1"/>
                      <wps:spPr>
                        <a:xfrm>
                          <a:off x="0" y="0"/>
                          <a:ext cx="1711960" cy="717550"/>
                        </a:xfrm>
                        <a:prstGeom prst="rect">
                          <a:avLst/>
                        </a:prstGeom>
                        <a:ln w="6350">
                          <a:solidFill>
                            <a:srgbClr val="000000"/>
                          </a:solidFill>
                          <a:prstDash val="solid"/>
                        </a:ln>
                      </wps:spPr>
                      <wps:txbx>
                        <w:txbxContent>
                          <w:p>
                            <w:pPr>
                              <w:spacing w:before="73"/>
                              <w:ind w:left="144" w:right="0" w:firstLine="0"/>
                              <w:jc w:val="left"/>
                              <w:rPr>
                                <w:b/>
                                <w:sz w:val="22"/>
                              </w:rPr>
                            </w:pPr>
                            <w:r>
                              <w:rPr>
                                <w:b/>
                                <w:spacing w:val="-4"/>
                                <w:sz w:val="22"/>
                              </w:rPr>
                              <w:t>Hint:</w:t>
                            </w:r>
                          </w:p>
                          <w:p>
                            <w:pPr>
                              <w:pStyle w:val="BodyText"/>
                              <w:spacing w:line="259" w:lineRule="auto" w:before="179"/>
                              <w:ind w:left="144" w:right="288"/>
                            </w:pPr>
                            <w:r>
                              <w:rPr/>
                              <w:t>Split</w:t>
                            </w:r>
                            <w:r>
                              <w:rPr>
                                <w:spacing w:val="-7"/>
                              </w:rPr>
                              <w:t> </w:t>
                            </w:r>
                            <w:r>
                              <w:rPr/>
                              <w:t>the</w:t>
                            </w:r>
                            <w:r>
                              <w:rPr>
                                <w:spacing w:val="-8"/>
                              </w:rPr>
                              <w:t> </w:t>
                            </w:r>
                            <w:r>
                              <w:rPr/>
                              <w:t>triangle</w:t>
                            </w:r>
                            <w:r>
                              <w:rPr>
                                <w:spacing w:val="-10"/>
                              </w:rPr>
                              <w:t> </w:t>
                            </w:r>
                            <w:r>
                              <w:rPr/>
                              <w:t>into</w:t>
                            </w:r>
                            <w:r>
                              <w:rPr>
                                <w:spacing w:val="-11"/>
                              </w:rPr>
                              <w:t> </w:t>
                            </w:r>
                            <w:r>
                              <w:rPr/>
                              <w:t>two right-angled triangles.</w:t>
                            </w:r>
                          </w:p>
                        </w:txbxContent>
                      </wps:txbx>
                      <wps:bodyPr wrap="square" lIns="0" tIns="0" rIns="0" bIns="0" rtlCol="0">
                        <a:noAutofit/>
                      </wps:bodyPr>
                    </wps:wsp>
                  </a:graphicData>
                </a:graphic>
              </wp:anchor>
            </w:drawing>
          </mc:Choice>
          <mc:Fallback>
            <w:pict>
              <v:shape style="position:absolute;margin-left:87.449997pt;margin-top:7.503678pt;width:134.8pt;height:56.5pt;mso-position-horizontal-relative:page;mso-position-vertical-relative:paragraph;z-index:-15335936;mso-wrap-distance-left:0;mso-wrap-distance-right:0" type="#_x0000_t202" id="docshape921" filled="false" stroked="true" strokeweight=".5pt" strokecolor="#000000">
                <v:textbox inset="0,0,0,0">
                  <w:txbxContent>
                    <w:p>
                      <w:pPr>
                        <w:spacing w:before="73"/>
                        <w:ind w:left="144" w:right="0" w:firstLine="0"/>
                        <w:jc w:val="left"/>
                        <w:rPr>
                          <w:b/>
                          <w:sz w:val="22"/>
                        </w:rPr>
                      </w:pPr>
                      <w:r>
                        <w:rPr>
                          <w:b/>
                          <w:spacing w:val="-4"/>
                          <w:sz w:val="22"/>
                        </w:rPr>
                        <w:t>Hint:</w:t>
                      </w:r>
                    </w:p>
                    <w:p>
                      <w:pPr>
                        <w:pStyle w:val="BodyText"/>
                        <w:spacing w:line="259" w:lineRule="auto" w:before="179"/>
                        <w:ind w:left="144" w:right="288"/>
                      </w:pPr>
                      <w:r>
                        <w:rPr/>
                        <w:t>Split</w:t>
                      </w:r>
                      <w:r>
                        <w:rPr>
                          <w:spacing w:val="-7"/>
                        </w:rPr>
                        <w:t> </w:t>
                      </w:r>
                      <w:r>
                        <w:rPr/>
                        <w:t>the</w:t>
                      </w:r>
                      <w:r>
                        <w:rPr>
                          <w:spacing w:val="-8"/>
                        </w:rPr>
                        <w:t> </w:t>
                      </w:r>
                      <w:r>
                        <w:rPr/>
                        <w:t>triangle</w:t>
                      </w:r>
                      <w:r>
                        <w:rPr>
                          <w:spacing w:val="-10"/>
                        </w:rPr>
                        <w:t> </w:t>
                      </w:r>
                      <w:r>
                        <w:rPr/>
                        <w:t>into</w:t>
                      </w:r>
                      <w:r>
                        <w:rPr>
                          <w:spacing w:val="-11"/>
                        </w:rPr>
                        <w:t> </w:t>
                      </w:r>
                      <w:r>
                        <w:rPr/>
                        <w:t>two right-angled triangles.</w:t>
                      </w:r>
                    </w:p>
                  </w:txbxContent>
                </v:textbox>
                <v:stroke dashstyle="solid"/>
                <w10:wrap type="topAndBottom"/>
              </v:shape>
            </w:pict>
          </mc:Fallback>
        </mc:AlternateContent>
      </w:r>
    </w:p>
    <w:p>
      <w:pPr>
        <w:pStyle w:val="BodyText"/>
      </w:pPr>
    </w:p>
    <w:p>
      <w:pPr>
        <w:pStyle w:val="BodyText"/>
        <w:spacing w:before="24"/>
      </w:pPr>
    </w:p>
    <w:p>
      <w:pPr>
        <w:pStyle w:val="ListParagraph"/>
        <w:numPr>
          <w:ilvl w:val="0"/>
          <w:numId w:val="120"/>
        </w:numPr>
        <w:tabs>
          <w:tab w:pos="1158" w:val="left" w:leader="none"/>
        </w:tabs>
        <w:spacing w:line="240" w:lineRule="auto" w:before="0" w:after="0"/>
        <w:ind w:left="1158" w:right="0" w:hanging="427"/>
        <w:jc w:val="left"/>
        <w:rPr>
          <w:sz w:val="22"/>
        </w:rPr>
      </w:pPr>
      <w:r>
        <w:rPr>
          <w:sz w:val="22"/>
        </w:rPr>
        <w:drawing>
          <wp:anchor distT="0" distB="0" distL="0" distR="0" allowOverlap="1" layoutInCell="1" locked="0" behindDoc="0" simplePos="0" relativeHeight="16124928">
            <wp:simplePos x="0" y="0"/>
            <wp:positionH relativeFrom="page">
              <wp:posOffset>4097381</wp:posOffset>
            </wp:positionH>
            <wp:positionV relativeFrom="paragraph">
              <wp:posOffset>74417</wp:posOffset>
            </wp:positionV>
            <wp:extent cx="1617723" cy="1295711"/>
            <wp:effectExtent l="0" t="0" r="0" b="0"/>
            <wp:wrapNone/>
            <wp:docPr id="1672" name="Image 1672"/>
            <wp:cNvGraphicFramePr>
              <a:graphicFrameLocks/>
            </wp:cNvGraphicFramePr>
            <a:graphic>
              <a:graphicData uri="http://schemas.openxmlformats.org/drawingml/2006/picture">
                <pic:pic>
                  <pic:nvPicPr>
                    <pic:cNvPr id="1672" name="Image 1672"/>
                    <pic:cNvPicPr/>
                  </pic:nvPicPr>
                  <pic:blipFill>
                    <a:blip r:embed="rId474" cstate="print"/>
                    <a:stretch>
                      <a:fillRect/>
                    </a:stretch>
                  </pic:blipFill>
                  <pic:spPr>
                    <a:xfrm>
                      <a:off x="0" y="0"/>
                      <a:ext cx="1617723" cy="1295711"/>
                    </a:xfrm>
                    <a:prstGeom prst="rect">
                      <a:avLst/>
                    </a:prstGeom>
                  </pic:spPr>
                </pic:pic>
              </a:graphicData>
            </a:graphic>
          </wp:anchor>
        </w:drawing>
      </w:r>
      <w:r>
        <w:rPr>
          <w:sz w:val="22"/>
        </w:rPr>
        <w:t>Calculate</w:t>
      </w:r>
      <w:r>
        <w:rPr>
          <w:spacing w:val="-2"/>
          <w:sz w:val="22"/>
        </w:rPr>
        <w:t> </w:t>
      </w:r>
      <w:r>
        <w:rPr>
          <w:sz w:val="22"/>
        </w:rPr>
        <w:t>the</w:t>
      </w:r>
      <w:r>
        <w:rPr>
          <w:spacing w:val="-2"/>
          <w:sz w:val="22"/>
        </w:rPr>
        <w:t> </w:t>
      </w:r>
      <w:r>
        <w:rPr>
          <w:sz w:val="22"/>
        </w:rPr>
        <w:t>size</w:t>
      </w:r>
      <w:r>
        <w:rPr>
          <w:spacing w:val="-3"/>
          <w:sz w:val="22"/>
        </w:rPr>
        <w:t> </w:t>
      </w:r>
      <w:r>
        <w:rPr>
          <w:sz w:val="22"/>
        </w:rPr>
        <w:t>of</w:t>
      </w:r>
      <w:r>
        <w:rPr>
          <w:spacing w:val="-4"/>
          <w:sz w:val="22"/>
        </w:rPr>
        <w:t> </w:t>
      </w:r>
      <w:r>
        <w:rPr>
          <w:sz w:val="22"/>
        </w:rPr>
        <w:t>angle</w:t>
      </w:r>
      <w:r>
        <w:rPr>
          <w:spacing w:val="-4"/>
          <w:sz w:val="22"/>
        </w:rPr>
        <w:t> </w:t>
      </w:r>
      <w:r>
        <w:rPr>
          <w:i/>
          <w:spacing w:val="-5"/>
          <w:sz w:val="22"/>
        </w:rPr>
        <w:t>θ</w:t>
      </w:r>
      <w:r>
        <w:rPr>
          <w:spacing w:val="-5"/>
          <w:sz w:val="22"/>
        </w:rPr>
        <w:t>.</w:t>
      </w:r>
    </w:p>
    <w:p>
      <w:pPr>
        <w:pStyle w:val="BodyText"/>
        <w:spacing w:before="1"/>
        <w:ind w:left="1159"/>
      </w:pPr>
      <w:r>
        <w:rPr/>
        <w:t>Give</w:t>
      </w:r>
      <w:r>
        <w:rPr>
          <w:spacing w:val="-3"/>
        </w:rPr>
        <w:t> </w:t>
      </w:r>
      <w:r>
        <w:rPr/>
        <w:t>your</w:t>
      </w:r>
      <w:r>
        <w:rPr>
          <w:spacing w:val="-1"/>
        </w:rPr>
        <w:t> </w:t>
      </w:r>
      <w:r>
        <w:rPr/>
        <w:t>answer</w:t>
      </w:r>
      <w:r>
        <w:rPr>
          <w:spacing w:val="-4"/>
        </w:rPr>
        <w:t> </w:t>
      </w:r>
      <w:r>
        <w:rPr/>
        <w:t>correct</w:t>
      </w:r>
      <w:r>
        <w:rPr>
          <w:spacing w:val="-5"/>
        </w:rPr>
        <w:t> </w:t>
      </w:r>
      <w:r>
        <w:rPr/>
        <w:t>to</w:t>
      </w:r>
      <w:r>
        <w:rPr>
          <w:spacing w:val="-5"/>
        </w:rPr>
        <w:t> </w:t>
      </w:r>
      <w:r>
        <w:rPr/>
        <w:t>1</w:t>
      </w:r>
      <w:r>
        <w:rPr>
          <w:spacing w:val="-2"/>
        </w:rPr>
        <w:t> </w:t>
      </w:r>
      <w:r>
        <w:rPr/>
        <w:t>decimal</w:t>
      </w:r>
      <w:r>
        <w:rPr>
          <w:spacing w:val="-1"/>
        </w:rPr>
        <w:t> </w:t>
      </w:r>
      <w:r>
        <w:rPr>
          <w:spacing w:val="-2"/>
        </w:rPr>
        <w:t>place.</w:t>
      </w:r>
    </w:p>
    <w:p>
      <w:pPr>
        <w:pStyle w:val="BodyText"/>
        <w:rPr>
          <w:sz w:val="15"/>
        </w:rPr>
      </w:pPr>
      <w:r>
        <w:rPr>
          <w:sz w:val="15"/>
        </w:rPr>
        <mc:AlternateContent>
          <mc:Choice Requires="wps">
            <w:drawing>
              <wp:anchor distT="0" distB="0" distL="0" distR="0" allowOverlap="1" layoutInCell="1" locked="0" behindDoc="1" simplePos="0" relativeHeight="487981056">
                <wp:simplePos x="0" y="0"/>
                <wp:positionH relativeFrom="page">
                  <wp:posOffset>1110614</wp:posOffset>
                </wp:positionH>
                <wp:positionV relativeFrom="paragraph">
                  <wp:posOffset>128261</wp:posOffset>
                </wp:positionV>
                <wp:extent cx="2213610" cy="922019"/>
                <wp:effectExtent l="0" t="0" r="0" b="0"/>
                <wp:wrapTopAndBottom/>
                <wp:docPr id="1673" name="Textbox 1673"/>
                <wp:cNvGraphicFramePr>
                  <a:graphicFrameLocks/>
                </wp:cNvGraphicFramePr>
                <a:graphic>
                  <a:graphicData uri="http://schemas.microsoft.com/office/word/2010/wordprocessingShape">
                    <wps:wsp>
                      <wps:cNvPr id="1673" name="Textbox 1673"/>
                      <wps:cNvSpPr txBox="1"/>
                      <wps:spPr>
                        <a:xfrm>
                          <a:off x="0" y="0"/>
                          <a:ext cx="2213610" cy="922019"/>
                        </a:xfrm>
                        <a:prstGeom prst="rect">
                          <a:avLst/>
                        </a:prstGeom>
                        <a:ln w="6350">
                          <a:solidFill>
                            <a:srgbClr val="000000"/>
                          </a:solidFill>
                          <a:prstDash val="solid"/>
                        </a:ln>
                      </wps:spPr>
                      <wps:txbx>
                        <w:txbxContent>
                          <w:p>
                            <w:pPr>
                              <w:spacing w:before="73"/>
                              <w:ind w:left="144" w:right="0" w:firstLine="0"/>
                              <w:jc w:val="left"/>
                              <w:rPr>
                                <w:b/>
                                <w:sz w:val="22"/>
                              </w:rPr>
                            </w:pPr>
                            <w:r>
                              <w:rPr>
                                <w:b/>
                                <w:spacing w:val="-4"/>
                                <w:sz w:val="22"/>
                              </w:rPr>
                              <w:t>Hint:</w:t>
                            </w:r>
                          </w:p>
                          <w:p>
                            <w:pPr>
                              <w:pStyle w:val="BodyText"/>
                              <w:spacing w:line="259" w:lineRule="auto" w:before="179"/>
                              <w:ind w:left="144"/>
                            </w:pPr>
                            <w:r>
                              <w:rPr/>
                              <w:t>First work out the length of the common side to both triangles, leaving</w:t>
                            </w:r>
                            <w:r>
                              <w:rPr>
                                <w:spacing w:val="-6"/>
                              </w:rPr>
                              <w:t> </w:t>
                            </w:r>
                            <w:r>
                              <w:rPr/>
                              <w:t>your</w:t>
                            </w:r>
                            <w:r>
                              <w:rPr>
                                <w:spacing w:val="-8"/>
                              </w:rPr>
                              <w:t> </w:t>
                            </w:r>
                            <w:r>
                              <w:rPr/>
                              <w:t>answer</w:t>
                            </w:r>
                            <w:r>
                              <w:rPr>
                                <w:spacing w:val="-5"/>
                              </w:rPr>
                              <w:t> </w:t>
                            </w:r>
                            <w:r>
                              <w:rPr/>
                              <w:t>in</w:t>
                            </w:r>
                            <w:r>
                              <w:rPr>
                                <w:spacing w:val="-9"/>
                              </w:rPr>
                              <w:t> </w:t>
                            </w:r>
                            <w:r>
                              <w:rPr/>
                              <w:t>surd</w:t>
                            </w:r>
                            <w:r>
                              <w:rPr>
                                <w:spacing w:val="-9"/>
                              </w:rPr>
                              <w:t> </w:t>
                            </w:r>
                            <w:r>
                              <w:rPr/>
                              <w:t>form.</w:t>
                            </w:r>
                          </w:p>
                        </w:txbxContent>
                      </wps:txbx>
                      <wps:bodyPr wrap="square" lIns="0" tIns="0" rIns="0" bIns="0" rtlCol="0">
                        <a:noAutofit/>
                      </wps:bodyPr>
                    </wps:wsp>
                  </a:graphicData>
                </a:graphic>
              </wp:anchor>
            </w:drawing>
          </mc:Choice>
          <mc:Fallback>
            <w:pict>
              <v:shape style="position:absolute;margin-left:87.449997pt;margin-top:10.099297pt;width:174.3pt;height:72.6pt;mso-position-horizontal-relative:page;mso-position-vertical-relative:paragraph;z-index:-15335424;mso-wrap-distance-left:0;mso-wrap-distance-right:0" type="#_x0000_t202" id="docshape922" filled="false" stroked="true" strokeweight=".5pt" strokecolor="#000000">
                <v:textbox inset="0,0,0,0">
                  <w:txbxContent>
                    <w:p>
                      <w:pPr>
                        <w:spacing w:before="73"/>
                        <w:ind w:left="144" w:right="0" w:firstLine="0"/>
                        <w:jc w:val="left"/>
                        <w:rPr>
                          <w:b/>
                          <w:sz w:val="22"/>
                        </w:rPr>
                      </w:pPr>
                      <w:r>
                        <w:rPr>
                          <w:b/>
                          <w:spacing w:val="-4"/>
                          <w:sz w:val="22"/>
                        </w:rPr>
                        <w:t>Hint:</w:t>
                      </w:r>
                    </w:p>
                    <w:p>
                      <w:pPr>
                        <w:pStyle w:val="BodyText"/>
                        <w:spacing w:line="259" w:lineRule="auto" w:before="179"/>
                        <w:ind w:left="144"/>
                      </w:pPr>
                      <w:r>
                        <w:rPr/>
                        <w:t>First work out the length of the common side to both triangles, leaving</w:t>
                      </w:r>
                      <w:r>
                        <w:rPr>
                          <w:spacing w:val="-6"/>
                        </w:rPr>
                        <w:t> </w:t>
                      </w:r>
                      <w:r>
                        <w:rPr/>
                        <w:t>your</w:t>
                      </w:r>
                      <w:r>
                        <w:rPr>
                          <w:spacing w:val="-8"/>
                        </w:rPr>
                        <w:t> </w:t>
                      </w:r>
                      <w:r>
                        <w:rPr/>
                        <w:t>answer</w:t>
                      </w:r>
                      <w:r>
                        <w:rPr>
                          <w:spacing w:val="-5"/>
                        </w:rPr>
                        <w:t> </w:t>
                      </w:r>
                      <w:r>
                        <w:rPr/>
                        <w:t>in</w:t>
                      </w:r>
                      <w:r>
                        <w:rPr>
                          <w:spacing w:val="-9"/>
                        </w:rPr>
                        <w:t> </w:t>
                      </w:r>
                      <w:r>
                        <w:rPr/>
                        <w:t>surd</w:t>
                      </w:r>
                      <w:r>
                        <w:rPr>
                          <w:spacing w:val="-9"/>
                        </w:rPr>
                        <w:t> </w:t>
                      </w:r>
                      <w:r>
                        <w:rPr/>
                        <w:t>form.</w:t>
                      </w:r>
                    </w:p>
                  </w:txbxContent>
                </v:textbox>
                <v:stroke dashstyle="solid"/>
                <w10:wrap type="topAndBottom"/>
              </v:shape>
            </w:pict>
          </mc:Fallback>
        </mc:AlternateContent>
      </w:r>
    </w:p>
    <w:p>
      <w:pPr>
        <w:pStyle w:val="BodyText"/>
      </w:pPr>
    </w:p>
    <w:p>
      <w:pPr>
        <w:pStyle w:val="BodyText"/>
        <w:spacing w:before="40"/>
      </w:pPr>
    </w:p>
    <w:p>
      <w:pPr>
        <w:pStyle w:val="ListParagraph"/>
        <w:numPr>
          <w:ilvl w:val="0"/>
          <w:numId w:val="120"/>
        </w:numPr>
        <w:tabs>
          <w:tab w:pos="1159" w:val="left" w:leader="none"/>
        </w:tabs>
        <w:spacing w:line="240" w:lineRule="auto" w:before="1" w:after="0"/>
        <w:ind w:left="1159" w:right="0" w:hanging="428"/>
        <w:jc w:val="left"/>
        <w:rPr>
          <w:sz w:val="22"/>
        </w:rPr>
      </w:pPr>
      <w:r>
        <w:rPr>
          <w:sz w:val="22"/>
        </w:rPr>
        <w:drawing>
          <wp:anchor distT="0" distB="0" distL="0" distR="0" allowOverlap="1" layoutInCell="1" locked="0" behindDoc="1" simplePos="0" relativeHeight="481259008">
            <wp:simplePos x="0" y="0"/>
            <wp:positionH relativeFrom="page">
              <wp:posOffset>1450339</wp:posOffset>
            </wp:positionH>
            <wp:positionV relativeFrom="paragraph">
              <wp:posOffset>132069</wp:posOffset>
            </wp:positionV>
            <wp:extent cx="1622423" cy="1203324"/>
            <wp:effectExtent l="0" t="0" r="0" b="0"/>
            <wp:wrapNone/>
            <wp:docPr id="1674" name="Image 1674"/>
            <wp:cNvGraphicFramePr>
              <a:graphicFrameLocks/>
            </wp:cNvGraphicFramePr>
            <a:graphic>
              <a:graphicData uri="http://schemas.openxmlformats.org/drawingml/2006/picture">
                <pic:pic>
                  <pic:nvPicPr>
                    <pic:cNvPr id="1674" name="Image 1674"/>
                    <pic:cNvPicPr/>
                  </pic:nvPicPr>
                  <pic:blipFill>
                    <a:blip r:embed="rId475" cstate="print"/>
                    <a:stretch>
                      <a:fillRect/>
                    </a:stretch>
                  </pic:blipFill>
                  <pic:spPr>
                    <a:xfrm>
                      <a:off x="0" y="0"/>
                      <a:ext cx="1622423" cy="1203324"/>
                    </a:xfrm>
                    <a:prstGeom prst="rect">
                      <a:avLst/>
                    </a:prstGeom>
                  </pic:spPr>
                </pic:pic>
              </a:graphicData>
            </a:graphic>
          </wp:anchor>
        </w:drawing>
      </w:r>
      <w:r>
        <w:rPr>
          <w:sz w:val="22"/>
        </w:rPr>
        <w:t>Find</w:t>
      </w:r>
      <w:r>
        <w:rPr>
          <w:spacing w:val="-2"/>
          <w:sz w:val="22"/>
        </w:rPr>
        <w:t> </w:t>
      </w:r>
      <w:r>
        <w:rPr>
          <w:sz w:val="22"/>
        </w:rPr>
        <w:t>the</w:t>
      </w:r>
      <w:r>
        <w:rPr>
          <w:spacing w:val="-1"/>
          <w:sz w:val="22"/>
        </w:rPr>
        <w:t> </w:t>
      </w:r>
      <w:r>
        <w:rPr>
          <w:sz w:val="22"/>
        </w:rPr>
        <w:t>exact value</w:t>
      </w:r>
      <w:r>
        <w:rPr>
          <w:spacing w:val="-2"/>
          <w:sz w:val="22"/>
        </w:rPr>
        <w:t> </w:t>
      </w:r>
      <w:r>
        <w:rPr>
          <w:sz w:val="22"/>
        </w:rPr>
        <w:t>of </w:t>
      </w:r>
      <w:r>
        <w:rPr>
          <w:i/>
          <w:sz w:val="22"/>
        </w:rPr>
        <w:t>x</w:t>
      </w:r>
      <w:r>
        <w:rPr>
          <w:i/>
          <w:spacing w:val="-3"/>
          <w:sz w:val="22"/>
        </w:rPr>
        <w:t> </w:t>
      </w:r>
      <w:r>
        <w:rPr>
          <w:sz w:val="22"/>
        </w:rPr>
        <w:t>in</w:t>
      </w:r>
      <w:r>
        <w:rPr>
          <w:spacing w:val="-4"/>
          <w:sz w:val="22"/>
        </w:rPr>
        <w:t> </w:t>
      </w:r>
      <w:r>
        <w:rPr>
          <w:sz w:val="22"/>
        </w:rPr>
        <w:t>each</w:t>
      </w:r>
      <w:r>
        <w:rPr>
          <w:spacing w:val="-4"/>
          <w:sz w:val="22"/>
        </w:rPr>
        <w:t> </w:t>
      </w:r>
      <w:r>
        <w:rPr>
          <w:spacing w:val="-2"/>
          <w:sz w:val="22"/>
        </w:rPr>
        <w:t>triangle.</w:t>
      </w:r>
    </w:p>
    <w:p>
      <w:pPr>
        <w:tabs>
          <w:tab w:pos="6119" w:val="left" w:leader="none"/>
        </w:tabs>
        <w:spacing w:before="61"/>
        <w:ind w:left="1159" w:right="0" w:firstLine="0"/>
        <w:jc w:val="left"/>
        <w:rPr>
          <w:b/>
          <w:sz w:val="22"/>
        </w:rPr>
      </w:pPr>
      <w:r>
        <w:rPr>
          <w:b/>
          <w:sz w:val="22"/>
        </w:rPr>
        <w:drawing>
          <wp:anchor distT="0" distB="0" distL="0" distR="0" allowOverlap="1" layoutInCell="1" locked="0" behindDoc="0" simplePos="0" relativeHeight="16125952">
            <wp:simplePos x="0" y="0"/>
            <wp:positionH relativeFrom="page">
              <wp:posOffset>4773389</wp:posOffset>
            </wp:positionH>
            <wp:positionV relativeFrom="paragraph">
              <wp:posOffset>55709</wp:posOffset>
            </wp:positionV>
            <wp:extent cx="1770432" cy="825961"/>
            <wp:effectExtent l="0" t="0" r="0" b="0"/>
            <wp:wrapNone/>
            <wp:docPr id="1675" name="Image 1675"/>
            <wp:cNvGraphicFramePr>
              <a:graphicFrameLocks/>
            </wp:cNvGraphicFramePr>
            <a:graphic>
              <a:graphicData uri="http://schemas.openxmlformats.org/drawingml/2006/picture">
                <pic:pic>
                  <pic:nvPicPr>
                    <pic:cNvPr id="1675" name="Image 1675"/>
                    <pic:cNvPicPr/>
                  </pic:nvPicPr>
                  <pic:blipFill>
                    <a:blip r:embed="rId476" cstate="print"/>
                    <a:stretch>
                      <a:fillRect/>
                    </a:stretch>
                  </pic:blipFill>
                  <pic:spPr>
                    <a:xfrm>
                      <a:off x="0" y="0"/>
                      <a:ext cx="1770432" cy="825961"/>
                    </a:xfrm>
                    <a:prstGeom prst="rect">
                      <a:avLst/>
                    </a:prstGeom>
                  </pic:spPr>
                </pic:pic>
              </a:graphicData>
            </a:graphic>
          </wp:anchor>
        </w:drawing>
      </w:r>
      <w:r>
        <w:rPr>
          <w:b/>
          <w:spacing w:val="-10"/>
          <w:sz w:val="22"/>
        </w:rPr>
        <w:t>a</w:t>
      </w:r>
      <w:r>
        <w:rPr>
          <w:b/>
          <w:sz w:val="22"/>
        </w:rPr>
        <w:tab/>
      </w:r>
      <w:r>
        <w:rPr>
          <w:b/>
          <w:spacing w:val="-10"/>
          <w:sz w:val="22"/>
        </w:rPr>
        <w:t>b</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06"/>
        <w:rPr>
          <w:b/>
        </w:rPr>
      </w:pPr>
    </w:p>
    <w:p>
      <w:pPr>
        <w:tabs>
          <w:tab w:pos="6119" w:val="left" w:leader="none"/>
        </w:tabs>
        <w:spacing w:before="0"/>
        <w:ind w:left="1159" w:right="0" w:firstLine="0"/>
        <w:jc w:val="left"/>
        <w:rPr>
          <w:b/>
          <w:sz w:val="22"/>
        </w:rPr>
      </w:pPr>
      <w:r>
        <w:rPr>
          <w:b/>
          <w:sz w:val="22"/>
        </w:rPr>
        <w:drawing>
          <wp:anchor distT="0" distB="0" distL="0" distR="0" allowOverlap="1" layoutInCell="1" locked="0" behindDoc="0" simplePos="0" relativeHeight="16126464">
            <wp:simplePos x="0" y="0"/>
            <wp:positionH relativeFrom="page">
              <wp:posOffset>4865778</wp:posOffset>
            </wp:positionH>
            <wp:positionV relativeFrom="paragraph">
              <wp:posOffset>43541</wp:posOffset>
            </wp:positionV>
            <wp:extent cx="1517270" cy="968594"/>
            <wp:effectExtent l="0" t="0" r="0" b="0"/>
            <wp:wrapNone/>
            <wp:docPr id="1676" name="Image 1676"/>
            <wp:cNvGraphicFramePr>
              <a:graphicFrameLocks/>
            </wp:cNvGraphicFramePr>
            <a:graphic>
              <a:graphicData uri="http://schemas.openxmlformats.org/drawingml/2006/picture">
                <pic:pic>
                  <pic:nvPicPr>
                    <pic:cNvPr id="1676" name="Image 1676"/>
                    <pic:cNvPicPr/>
                  </pic:nvPicPr>
                  <pic:blipFill>
                    <a:blip r:embed="rId477" cstate="print"/>
                    <a:stretch>
                      <a:fillRect/>
                    </a:stretch>
                  </pic:blipFill>
                  <pic:spPr>
                    <a:xfrm>
                      <a:off x="0" y="0"/>
                      <a:ext cx="1517270" cy="968594"/>
                    </a:xfrm>
                    <a:prstGeom prst="rect">
                      <a:avLst/>
                    </a:prstGeom>
                  </pic:spPr>
                </pic:pic>
              </a:graphicData>
            </a:graphic>
          </wp:anchor>
        </w:drawing>
      </w:r>
      <w:r>
        <w:rPr>
          <w:b/>
          <w:spacing w:val="-10"/>
          <w:sz w:val="22"/>
        </w:rPr>
        <w:t>c</w:t>
      </w:r>
      <w:r>
        <w:rPr>
          <w:b/>
          <w:sz w:val="22"/>
        </w:rPr>
        <w:tab/>
      </w:r>
      <w:r>
        <w:rPr>
          <w:b/>
          <w:spacing w:val="-10"/>
          <w:sz w:val="22"/>
        </w:rPr>
        <w:t>d</w:t>
      </w:r>
    </w:p>
    <w:p>
      <w:pPr>
        <w:pStyle w:val="BodyText"/>
        <w:spacing w:before="7"/>
        <w:rPr>
          <w:b/>
          <w:sz w:val="10"/>
        </w:rPr>
      </w:pPr>
      <w:r>
        <w:rPr>
          <w:b/>
          <w:sz w:val="10"/>
        </w:rPr>
        <w:drawing>
          <wp:anchor distT="0" distB="0" distL="0" distR="0" allowOverlap="1" layoutInCell="1" locked="0" behindDoc="1" simplePos="0" relativeHeight="487981568">
            <wp:simplePos x="0" y="0"/>
            <wp:positionH relativeFrom="page">
              <wp:posOffset>1535981</wp:posOffset>
            </wp:positionH>
            <wp:positionV relativeFrom="paragraph">
              <wp:posOffset>92807</wp:posOffset>
            </wp:positionV>
            <wp:extent cx="1716699" cy="825817"/>
            <wp:effectExtent l="0" t="0" r="0" b="0"/>
            <wp:wrapTopAndBottom/>
            <wp:docPr id="1677" name="Image 1677"/>
            <wp:cNvGraphicFramePr>
              <a:graphicFrameLocks/>
            </wp:cNvGraphicFramePr>
            <a:graphic>
              <a:graphicData uri="http://schemas.openxmlformats.org/drawingml/2006/picture">
                <pic:pic>
                  <pic:nvPicPr>
                    <pic:cNvPr id="1677" name="Image 1677"/>
                    <pic:cNvPicPr/>
                  </pic:nvPicPr>
                  <pic:blipFill>
                    <a:blip r:embed="rId478" cstate="print"/>
                    <a:stretch>
                      <a:fillRect/>
                    </a:stretch>
                  </pic:blipFill>
                  <pic:spPr>
                    <a:xfrm>
                      <a:off x="0" y="0"/>
                      <a:ext cx="1716699" cy="825817"/>
                    </a:xfrm>
                    <a:prstGeom prst="rect">
                      <a:avLst/>
                    </a:prstGeom>
                  </pic:spPr>
                </pic:pic>
              </a:graphicData>
            </a:graphic>
          </wp:anchor>
        </w:drawing>
      </w:r>
    </w:p>
    <w:p>
      <w:pPr>
        <w:pStyle w:val="BodyText"/>
        <w:spacing w:after="0"/>
        <w:rPr>
          <w:b/>
          <w:sz w:val="10"/>
        </w:rPr>
        <w:sectPr>
          <w:pgSz w:w="11910" w:h="16840"/>
          <w:pgMar w:header="523" w:footer="974" w:top="1020" w:bottom="1160" w:left="708" w:right="850"/>
        </w:sectPr>
      </w:pPr>
    </w:p>
    <w:p>
      <w:pPr>
        <w:pStyle w:val="Heading1"/>
      </w:pPr>
      <w:r>
        <w:rPr>
          <w:spacing w:val="-8"/>
        </w:rPr>
        <w:t>The</w:t>
      </w:r>
      <w:r>
        <w:rPr>
          <w:spacing w:val="-24"/>
        </w:rPr>
        <w:t> </w:t>
      </w:r>
      <w:r>
        <w:rPr>
          <w:spacing w:val="-8"/>
        </w:rPr>
        <w:t>cosine</w:t>
      </w:r>
      <w:r>
        <w:rPr>
          <w:spacing w:val="-23"/>
        </w:rPr>
        <w:t> </w:t>
      </w:r>
      <w:r>
        <w:rPr>
          <w:spacing w:val="-8"/>
        </w:rPr>
        <w:t>rule</w:t>
      </w:r>
    </w:p>
    <w:p>
      <w:pPr>
        <w:pStyle w:val="BodyText"/>
        <w:spacing w:before="27"/>
        <w:rPr>
          <w:b/>
          <w:sz w:val="20"/>
        </w:rPr>
      </w:pPr>
      <w:r>
        <w:rPr>
          <w:b/>
          <w:sz w:val="20"/>
        </w:rPr>
        <mc:AlternateContent>
          <mc:Choice Requires="wps">
            <w:drawing>
              <wp:anchor distT="0" distB="0" distL="0" distR="0" allowOverlap="1" layoutInCell="1" locked="0" behindDoc="1" simplePos="0" relativeHeight="487986176">
                <wp:simplePos x="0" y="0"/>
                <wp:positionH relativeFrom="page">
                  <wp:posOffset>842772</wp:posOffset>
                </wp:positionH>
                <wp:positionV relativeFrom="paragraph">
                  <wp:posOffset>181763</wp:posOffset>
                </wp:positionV>
                <wp:extent cx="5875020" cy="661670"/>
                <wp:effectExtent l="0" t="0" r="0" b="0"/>
                <wp:wrapTopAndBottom/>
                <wp:docPr id="1678" name="Textbox 1678"/>
                <wp:cNvGraphicFramePr>
                  <a:graphicFrameLocks/>
                </wp:cNvGraphicFramePr>
                <a:graphic>
                  <a:graphicData uri="http://schemas.microsoft.com/office/word/2010/wordprocessingShape">
                    <wps:wsp>
                      <wps:cNvPr id="1678" name="Textbox 1678"/>
                      <wps:cNvSpPr txBox="1"/>
                      <wps:spPr>
                        <a:xfrm>
                          <a:off x="0" y="0"/>
                          <a:ext cx="5875020" cy="661670"/>
                        </a:xfrm>
                        <a:prstGeom prst="rect">
                          <a:avLst/>
                        </a:prstGeom>
                        <a:ln w="6096">
                          <a:solidFill>
                            <a:srgbClr val="000000"/>
                          </a:solidFill>
                          <a:prstDash val="solid"/>
                        </a:ln>
                      </wps:spPr>
                      <wps:txbx>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spacing w:line="253" w:lineRule="exact" w:before="0"/>
                              <w:ind w:left="465" w:right="0" w:firstLine="0"/>
                              <w:jc w:val="left"/>
                              <w:rPr>
                                <w:sz w:val="22"/>
                              </w:rPr>
                            </w:pPr>
                            <w:r>
                              <w:rPr>
                                <w:b/>
                                <w:sz w:val="22"/>
                              </w:rPr>
                              <w:t>Scheme</w:t>
                            </w:r>
                            <w:r>
                              <w:rPr>
                                <w:b/>
                                <w:spacing w:val="-3"/>
                                <w:sz w:val="22"/>
                              </w:rPr>
                              <w:t> </w:t>
                            </w:r>
                            <w:r>
                              <w:rPr>
                                <w:b/>
                                <w:sz w:val="22"/>
                              </w:rPr>
                              <w:t>of</w:t>
                            </w:r>
                            <w:r>
                              <w:rPr>
                                <w:b/>
                                <w:spacing w:val="-5"/>
                                <w:sz w:val="22"/>
                              </w:rPr>
                              <w:t> </w:t>
                            </w:r>
                            <w:r>
                              <w:rPr>
                                <w:b/>
                                <w:sz w:val="22"/>
                              </w:rPr>
                              <w:t>work:</w:t>
                            </w:r>
                            <w:r>
                              <w:rPr>
                                <w:b/>
                                <w:spacing w:val="-2"/>
                                <w:sz w:val="22"/>
                              </w:rPr>
                              <w:t> </w:t>
                            </w:r>
                            <w:r>
                              <w:rPr>
                                <w:sz w:val="22"/>
                              </w:rPr>
                              <w:t>4a.</w:t>
                            </w:r>
                            <w:r>
                              <w:rPr>
                                <w:spacing w:val="-2"/>
                                <w:sz w:val="22"/>
                              </w:rPr>
                              <w:t> </w:t>
                            </w:r>
                            <w:r>
                              <w:rPr>
                                <w:sz w:val="22"/>
                              </w:rPr>
                              <w:t>Trigonometric</w:t>
                            </w:r>
                            <w:r>
                              <w:rPr>
                                <w:spacing w:val="-5"/>
                                <w:sz w:val="22"/>
                              </w:rPr>
                              <w:t> </w:t>
                            </w:r>
                            <w:r>
                              <w:rPr>
                                <w:sz w:val="22"/>
                              </w:rPr>
                              <w:t>ratios</w:t>
                            </w:r>
                            <w:r>
                              <w:rPr>
                                <w:spacing w:val="-3"/>
                                <w:sz w:val="22"/>
                              </w:rPr>
                              <w:t> </w:t>
                            </w:r>
                            <w:r>
                              <w:rPr>
                                <w:sz w:val="22"/>
                              </w:rPr>
                              <w:t>and</w:t>
                            </w:r>
                            <w:r>
                              <w:rPr>
                                <w:spacing w:val="-5"/>
                                <w:sz w:val="22"/>
                              </w:rPr>
                              <w:t> </w:t>
                            </w:r>
                            <w:r>
                              <w:rPr>
                                <w:spacing w:val="-2"/>
                                <w:sz w:val="22"/>
                              </w:rPr>
                              <w:t>graphs</w:t>
                            </w:r>
                          </w:p>
                          <w:p>
                            <w:pPr>
                              <w:spacing w:before="2"/>
                              <w:ind w:left="465" w:right="0" w:firstLine="0"/>
                              <w:jc w:val="left"/>
                              <w:rPr>
                                <w:sz w:val="22"/>
                              </w:rPr>
                            </w:pPr>
                            <w:r>
                              <w:rPr>
                                <w:b/>
                                <w:sz w:val="22"/>
                              </w:rPr>
                              <w:t>Textbook:</w:t>
                            </w:r>
                            <w:r>
                              <w:rPr>
                                <w:b/>
                                <w:spacing w:val="-3"/>
                                <w:sz w:val="22"/>
                              </w:rPr>
                              <w:t> </w:t>
                            </w:r>
                            <w:r>
                              <w:rPr>
                                <w:sz w:val="22"/>
                              </w:rPr>
                              <w:t>Pure</w:t>
                            </w:r>
                            <w:r>
                              <w:rPr>
                                <w:spacing w:val="-3"/>
                                <w:sz w:val="22"/>
                              </w:rPr>
                              <w:t> </w:t>
                            </w:r>
                            <w:r>
                              <w:rPr>
                                <w:sz w:val="22"/>
                              </w:rPr>
                              <w:t>Year</w:t>
                            </w:r>
                            <w:r>
                              <w:rPr>
                                <w:spacing w:val="-2"/>
                                <w:sz w:val="22"/>
                              </w:rPr>
                              <w:t> </w:t>
                            </w:r>
                            <w:r>
                              <w:rPr>
                                <w:sz w:val="22"/>
                              </w:rPr>
                              <w:t>1,</w:t>
                            </w:r>
                            <w:r>
                              <w:rPr>
                                <w:spacing w:val="-4"/>
                                <w:sz w:val="22"/>
                              </w:rPr>
                              <w:t> </w:t>
                            </w:r>
                            <w:r>
                              <w:rPr>
                                <w:sz w:val="22"/>
                              </w:rPr>
                              <w:t>9.1</w:t>
                            </w:r>
                            <w:r>
                              <w:rPr>
                                <w:spacing w:val="-3"/>
                                <w:sz w:val="22"/>
                              </w:rPr>
                              <w:t> </w:t>
                            </w:r>
                            <w:r>
                              <w:rPr>
                                <w:sz w:val="22"/>
                              </w:rPr>
                              <w:t>The</w:t>
                            </w:r>
                            <w:r>
                              <w:rPr>
                                <w:spacing w:val="-3"/>
                                <w:sz w:val="22"/>
                              </w:rPr>
                              <w:t> </w:t>
                            </w:r>
                            <w:r>
                              <w:rPr>
                                <w:sz w:val="22"/>
                              </w:rPr>
                              <w:t>cosine</w:t>
                            </w:r>
                            <w:r>
                              <w:rPr>
                                <w:spacing w:val="-3"/>
                                <w:sz w:val="22"/>
                              </w:rPr>
                              <w:t> </w:t>
                            </w:r>
                            <w:r>
                              <w:rPr>
                                <w:spacing w:val="-4"/>
                                <w:sz w:val="22"/>
                              </w:rPr>
                              <w:t>rule</w:t>
                            </w:r>
                          </w:p>
                        </w:txbxContent>
                      </wps:txbx>
                      <wps:bodyPr wrap="square" lIns="0" tIns="0" rIns="0" bIns="0" rtlCol="0">
                        <a:noAutofit/>
                      </wps:bodyPr>
                    </wps:wsp>
                  </a:graphicData>
                </a:graphic>
              </wp:anchor>
            </w:drawing>
          </mc:Choice>
          <mc:Fallback>
            <w:pict>
              <v:shape style="position:absolute;margin-left:66.360001pt;margin-top:14.312121pt;width:462.6pt;height:52.1pt;mso-position-horizontal-relative:page;mso-position-vertical-relative:paragraph;z-index:-15330304;mso-wrap-distance-left:0;mso-wrap-distance-right:0" type="#_x0000_t202" id="docshape923" filled="false" stroked="true" strokeweight=".48pt" strokecolor="#000000">
                <v:textbox inset="0,0,0,0">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spacing w:line="253" w:lineRule="exact" w:before="0"/>
                        <w:ind w:left="465" w:right="0" w:firstLine="0"/>
                        <w:jc w:val="left"/>
                        <w:rPr>
                          <w:sz w:val="22"/>
                        </w:rPr>
                      </w:pPr>
                      <w:r>
                        <w:rPr>
                          <w:b/>
                          <w:sz w:val="22"/>
                        </w:rPr>
                        <w:t>Scheme</w:t>
                      </w:r>
                      <w:r>
                        <w:rPr>
                          <w:b/>
                          <w:spacing w:val="-3"/>
                          <w:sz w:val="22"/>
                        </w:rPr>
                        <w:t> </w:t>
                      </w:r>
                      <w:r>
                        <w:rPr>
                          <w:b/>
                          <w:sz w:val="22"/>
                        </w:rPr>
                        <w:t>of</w:t>
                      </w:r>
                      <w:r>
                        <w:rPr>
                          <w:b/>
                          <w:spacing w:val="-5"/>
                          <w:sz w:val="22"/>
                        </w:rPr>
                        <w:t> </w:t>
                      </w:r>
                      <w:r>
                        <w:rPr>
                          <w:b/>
                          <w:sz w:val="22"/>
                        </w:rPr>
                        <w:t>work:</w:t>
                      </w:r>
                      <w:r>
                        <w:rPr>
                          <w:b/>
                          <w:spacing w:val="-2"/>
                          <w:sz w:val="22"/>
                        </w:rPr>
                        <w:t> </w:t>
                      </w:r>
                      <w:r>
                        <w:rPr>
                          <w:sz w:val="22"/>
                        </w:rPr>
                        <w:t>4a.</w:t>
                      </w:r>
                      <w:r>
                        <w:rPr>
                          <w:spacing w:val="-2"/>
                          <w:sz w:val="22"/>
                        </w:rPr>
                        <w:t> </w:t>
                      </w:r>
                      <w:r>
                        <w:rPr>
                          <w:sz w:val="22"/>
                        </w:rPr>
                        <w:t>Trigonometric</w:t>
                      </w:r>
                      <w:r>
                        <w:rPr>
                          <w:spacing w:val="-5"/>
                          <w:sz w:val="22"/>
                        </w:rPr>
                        <w:t> </w:t>
                      </w:r>
                      <w:r>
                        <w:rPr>
                          <w:sz w:val="22"/>
                        </w:rPr>
                        <w:t>ratios</w:t>
                      </w:r>
                      <w:r>
                        <w:rPr>
                          <w:spacing w:val="-3"/>
                          <w:sz w:val="22"/>
                        </w:rPr>
                        <w:t> </w:t>
                      </w:r>
                      <w:r>
                        <w:rPr>
                          <w:sz w:val="22"/>
                        </w:rPr>
                        <w:t>and</w:t>
                      </w:r>
                      <w:r>
                        <w:rPr>
                          <w:spacing w:val="-5"/>
                          <w:sz w:val="22"/>
                        </w:rPr>
                        <w:t> </w:t>
                      </w:r>
                      <w:r>
                        <w:rPr>
                          <w:spacing w:val="-2"/>
                          <w:sz w:val="22"/>
                        </w:rPr>
                        <w:t>graphs</w:t>
                      </w:r>
                    </w:p>
                    <w:p>
                      <w:pPr>
                        <w:spacing w:before="2"/>
                        <w:ind w:left="465" w:right="0" w:firstLine="0"/>
                        <w:jc w:val="left"/>
                        <w:rPr>
                          <w:sz w:val="22"/>
                        </w:rPr>
                      </w:pPr>
                      <w:r>
                        <w:rPr>
                          <w:b/>
                          <w:sz w:val="22"/>
                        </w:rPr>
                        <w:t>Textbook:</w:t>
                      </w:r>
                      <w:r>
                        <w:rPr>
                          <w:b/>
                          <w:spacing w:val="-3"/>
                          <w:sz w:val="22"/>
                        </w:rPr>
                        <w:t> </w:t>
                      </w:r>
                      <w:r>
                        <w:rPr>
                          <w:sz w:val="22"/>
                        </w:rPr>
                        <w:t>Pure</w:t>
                      </w:r>
                      <w:r>
                        <w:rPr>
                          <w:spacing w:val="-3"/>
                          <w:sz w:val="22"/>
                        </w:rPr>
                        <w:t> </w:t>
                      </w:r>
                      <w:r>
                        <w:rPr>
                          <w:sz w:val="22"/>
                        </w:rPr>
                        <w:t>Year</w:t>
                      </w:r>
                      <w:r>
                        <w:rPr>
                          <w:spacing w:val="-2"/>
                          <w:sz w:val="22"/>
                        </w:rPr>
                        <w:t> </w:t>
                      </w:r>
                      <w:r>
                        <w:rPr>
                          <w:sz w:val="22"/>
                        </w:rPr>
                        <w:t>1,</w:t>
                      </w:r>
                      <w:r>
                        <w:rPr>
                          <w:spacing w:val="-4"/>
                          <w:sz w:val="22"/>
                        </w:rPr>
                        <w:t> </w:t>
                      </w:r>
                      <w:r>
                        <w:rPr>
                          <w:sz w:val="22"/>
                        </w:rPr>
                        <w:t>9.1</w:t>
                      </w:r>
                      <w:r>
                        <w:rPr>
                          <w:spacing w:val="-3"/>
                          <w:sz w:val="22"/>
                        </w:rPr>
                        <w:t> </w:t>
                      </w:r>
                      <w:r>
                        <w:rPr>
                          <w:sz w:val="22"/>
                        </w:rPr>
                        <w:t>The</w:t>
                      </w:r>
                      <w:r>
                        <w:rPr>
                          <w:spacing w:val="-3"/>
                          <w:sz w:val="22"/>
                        </w:rPr>
                        <w:t> </w:t>
                      </w:r>
                      <w:r>
                        <w:rPr>
                          <w:sz w:val="22"/>
                        </w:rPr>
                        <w:t>cosine</w:t>
                      </w:r>
                      <w:r>
                        <w:rPr>
                          <w:spacing w:val="-3"/>
                          <w:sz w:val="22"/>
                        </w:rPr>
                        <w:t> </w:t>
                      </w:r>
                      <w:r>
                        <w:rPr>
                          <w:spacing w:val="-4"/>
                          <w:sz w:val="22"/>
                        </w:rPr>
                        <w:t>rule</w:t>
                      </w:r>
                    </w:p>
                  </w:txbxContent>
                </v:textbox>
                <v:stroke dashstyle="solid"/>
                <w10:wrap type="topAndBottom"/>
              </v:shape>
            </w:pict>
          </mc:Fallback>
        </mc:AlternateContent>
      </w:r>
    </w:p>
    <w:p>
      <w:pPr>
        <w:pStyle w:val="Heading2"/>
        <w:spacing w:before="243"/>
      </w:pPr>
      <w:r>
        <w:rPr/>
        <w:t>Key</w:t>
      </w:r>
      <w:r>
        <w:rPr>
          <w:spacing w:val="-8"/>
        </w:rPr>
        <w:t> </w:t>
      </w:r>
      <w:r>
        <w:rPr>
          <w:spacing w:val="-2"/>
        </w:rPr>
        <w:t>points</w:t>
      </w:r>
    </w:p>
    <w:p>
      <w:pPr>
        <w:pStyle w:val="ListParagraph"/>
        <w:numPr>
          <w:ilvl w:val="0"/>
          <w:numId w:val="121"/>
        </w:numPr>
        <w:tabs>
          <w:tab w:pos="1452" w:val="left" w:leader="none"/>
        </w:tabs>
        <w:spacing w:line="240" w:lineRule="auto" w:before="161" w:after="0"/>
        <w:ind w:left="1452" w:right="0" w:hanging="361"/>
        <w:jc w:val="left"/>
        <w:rPr>
          <w:rFonts w:ascii="Symbol" w:hAnsi="Symbol"/>
          <w:sz w:val="22"/>
        </w:rPr>
      </w:pPr>
      <w:r>
        <w:rPr>
          <w:rFonts w:ascii="Symbol" w:hAnsi="Symbol"/>
          <w:sz w:val="22"/>
        </w:rPr>
        <w:drawing>
          <wp:anchor distT="0" distB="0" distL="0" distR="0" allowOverlap="1" layoutInCell="1" locked="0" behindDoc="0" simplePos="0" relativeHeight="16128512">
            <wp:simplePos x="0" y="0"/>
            <wp:positionH relativeFrom="page">
              <wp:posOffset>3776612</wp:posOffset>
            </wp:positionH>
            <wp:positionV relativeFrom="paragraph">
              <wp:posOffset>-114827</wp:posOffset>
            </wp:positionV>
            <wp:extent cx="1471516" cy="945981"/>
            <wp:effectExtent l="0" t="0" r="0" b="0"/>
            <wp:wrapNone/>
            <wp:docPr id="1679" name="Image 1679"/>
            <wp:cNvGraphicFramePr>
              <a:graphicFrameLocks/>
            </wp:cNvGraphicFramePr>
            <a:graphic>
              <a:graphicData uri="http://schemas.openxmlformats.org/drawingml/2006/picture">
                <pic:pic>
                  <pic:nvPicPr>
                    <pic:cNvPr id="1679" name="Image 1679"/>
                    <pic:cNvPicPr/>
                  </pic:nvPicPr>
                  <pic:blipFill>
                    <a:blip r:embed="rId479" cstate="print"/>
                    <a:stretch>
                      <a:fillRect/>
                    </a:stretch>
                  </pic:blipFill>
                  <pic:spPr>
                    <a:xfrm>
                      <a:off x="0" y="0"/>
                      <a:ext cx="1471516" cy="945981"/>
                    </a:xfrm>
                    <a:prstGeom prst="rect">
                      <a:avLst/>
                    </a:prstGeom>
                  </pic:spPr>
                </pic:pic>
              </a:graphicData>
            </a:graphic>
          </wp:anchor>
        </w:drawing>
      </w:r>
      <w:r>
        <w:rPr>
          <w:i/>
          <w:sz w:val="22"/>
        </w:rPr>
        <w:t>a</w:t>
      </w:r>
      <w:r>
        <w:rPr>
          <w:i/>
          <w:spacing w:val="-2"/>
          <w:sz w:val="22"/>
        </w:rPr>
        <w:t> </w:t>
      </w:r>
      <w:r>
        <w:rPr>
          <w:sz w:val="22"/>
        </w:rPr>
        <w:t>is</w:t>
      </w:r>
      <w:r>
        <w:rPr>
          <w:spacing w:val="-3"/>
          <w:sz w:val="22"/>
        </w:rPr>
        <w:t> </w:t>
      </w:r>
      <w:r>
        <w:rPr>
          <w:sz w:val="22"/>
        </w:rPr>
        <w:t>the</w:t>
      </w:r>
      <w:r>
        <w:rPr>
          <w:spacing w:val="-3"/>
          <w:sz w:val="22"/>
        </w:rPr>
        <w:t> </w:t>
      </w:r>
      <w:r>
        <w:rPr>
          <w:sz w:val="22"/>
        </w:rPr>
        <w:t>side</w:t>
      </w:r>
      <w:r>
        <w:rPr>
          <w:spacing w:val="-2"/>
          <w:sz w:val="22"/>
        </w:rPr>
        <w:t> </w:t>
      </w:r>
      <w:r>
        <w:rPr>
          <w:sz w:val="22"/>
        </w:rPr>
        <w:t>opposite</w:t>
      </w:r>
      <w:r>
        <w:rPr>
          <w:spacing w:val="-1"/>
          <w:sz w:val="22"/>
        </w:rPr>
        <w:t> </w:t>
      </w:r>
      <w:r>
        <w:rPr>
          <w:sz w:val="22"/>
        </w:rPr>
        <w:t>angle</w:t>
      </w:r>
      <w:r>
        <w:rPr>
          <w:spacing w:val="-3"/>
          <w:sz w:val="22"/>
        </w:rPr>
        <w:t> </w:t>
      </w:r>
      <w:r>
        <w:rPr>
          <w:spacing w:val="-5"/>
          <w:sz w:val="22"/>
        </w:rPr>
        <w:t>A.</w:t>
      </w:r>
    </w:p>
    <w:p>
      <w:pPr>
        <w:pStyle w:val="BodyText"/>
        <w:spacing w:before="18"/>
        <w:ind w:left="1452"/>
      </w:pPr>
      <w:r>
        <w:rPr>
          <w:i/>
        </w:rPr>
        <w:t>b</w:t>
      </w:r>
      <w:r>
        <w:rPr>
          <w:i/>
          <w:spacing w:val="-2"/>
        </w:rPr>
        <w:t> </w:t>
      </w:r>
      <w:r>
        <w:rPr/>
        <w:t>is</w:t>
      </w:r>
      <w:r>
        <w:rPr>
          <w:spacing w:val="-3"/>
        </w:rPr>
        <w:t> </w:t>
      </w:r>
      <w:r>
        <w:rPr/>
        <w:t>the</w:t>
      </w:r>
      <w:r>
        <w:rPr>
          <w:spacing w:val="-3"/>
        </w:rPr>
        <w:t> </w:t>
      </w:r>
      <w:r>
        <w:rPr/>
        <w:t>side</w:t>
      </w:r>
      <w:r>
        <w:rPr>
          <w:spacing w:val="-2"/>
        </w:rPr>
        <w:t> </w:t>
      </w:r>
      <w:r>
        <w:rPr/>
        <w:t>opposite</w:t>
      </w:r>
      <w:r>
        <w:rPr>
          <w:spacing w:val="-1"/>
        </w:rPr>
        <w:t> </w:t>
      </w:r>
      <w:r>
        <w:rPr/>
        <w:t>angle</w:t>
      </w:r>
      <w:r>
        <w:rPr>
          <w:spacing w:val="-3"/>
        </w:rPr>
        <w:t> </w:t>
      </w:r>
      <w:r>
        <w:rPr>
          <w:spacing w:val="-5"/>
        </w:rPr>
        <w:t>B.</w:t>
      </w:r>
    </w:p>
    <w:p>
      <w:pPr>
        <w:pStyle w:val="BodyText"/>
        <w:spacing w:before="18"/>
        <w:ind w:left="1452"/>
      </w:pPr>
      <w:r>
        <w:rPr>
          <w:i/>
        </w:rPr>
        <w:t>c</w:t>
      </w:r>
      <w:r>
        <w:rPr>
          <w:i/>
          <w:spacing w:val="-2"/>
        </w:rPr>
        <w:t> </w:t>
      </w:r>
      <w:r>
        <w:rPr/>
        <w:t>is</w:t>
      </w:r>
      <w:r>
        <w:rPr>
          <w:spacing w:val="-3"/>
        </w:rPr>
        <w:t> </w:t>
      </w:r>
      <w:r>
        <w:rPr/>
        <w:t>the</w:t>
      </w:r>
      <w:r>
        <w:rPr>
          <w:spacing w:val="-2"/>
        </w:rPr>
        <w:t> </w:t>
      </w:r>
      <w:r>
        <w:rPr/>
        <w:t>side</w:t>
      </w:r>
      <w:r>
        <w:rPr>
          <w:spacing w:val="-2"/>
        </w:rPr>
        <w:t> </w:t>
      </w:r>
      <w:r>
        <w:rPr/>
        <w:t>opposite</w:t>
      </w:r>
      <w:r>
        <w:rPr>
          <w:spacing w:val="-3"/>
        </w:rPr>
        <w:t> </w:t>
      </w:r>
      <w:r>
        <w:rPr/>
        <w:t>angle</w:t>
      </w:r>
      <w:r>
        <w:rPr>
          <w:spacing w:val="-2"/>
        </w:rPr>
        <w:t> </w:t>
      </w:r>
      <w:r>
        <w:rPr>
          <w:spacing w:val="-5"/>
        </w:rPr>
        <w:t>C.</w:t>
      </w:r>
    </w:p>
    <w:p>
      <w:pPr>
        <w:pStyle w:val="BodyText"/>
      </w:pPr>
    </w:p>
    <w:p>
      <w:pPr>
        <w:pStyle w:val="BodyText"/>
        <w:spacing w:before="48"/>
      </w:pPr>
    </w:p>
    <w:p>
      <w:pPr>
        <w:pStyle w:val="ListParagraph"/>
        <w:numPr>
          <w:ilvl w:val="0"/>
          <w:numId w:val="121"/>
        </w:numPr>
        <w:tabs>
          <w:tab w:pos="1452" w:val="left" w:leader="none"/>
        </w:tabs>
        <w:spacing w:line="254" w:lineRule="auto" w:before="0" w:after="0"/>
        <w:ind w:left="1452" w:right="1180" w:hanging="361"/>
        <w:jc w:val="left"/>
        <w:rPr>
          <w:rFonts w:ascii="Symbol" w:hAnsi="Symbol"/>
          <w:sz w:val="22"/>
        </w:rPr>
      </w:pPr>
      <w:r>
        <w:rPr>
          <w:sz w:val="22"/>
        </w:rPr>
        <w:t>You</w:t>
      </w:r>
      <w:r>
        <w:rPr>
          <w:spacing w:val="-1"/>
          <w:sz w:val="22"/>
        </w:rPr>
        <w:t> </w:t>
      </w:r>
      <w:r>
        <w:rPr>
          <w:sz w:val="22"/>
        </w:rPr>
        <w:t>can</w:t>
      </w:r>
      <w:r>
        <w:rPr>
          <w:spacing w:val="-1"/>
          <w:sz w:val="22"/>
        </w:rPr>
        <w:t> </w:t>
      </w:r>
      <w:r>
        <w:rPr>
          <w:sz w:val="22"/>
        </w:rPr>
        <w:t>use</w:t>
      </w:r>
      <w:r>
        <w:rPr>
          <w:spacing w:val="-1"/>
          <w:sz w:val="22"/>
        </w:rPr>
        <w:t> </w:t>
      </w:r>
      <w:r>
        <w:rPr>
          <w:sz w:val="22"/>
        </w:rPr>
        <w:t>the</w:t>
      </w:r>
      <w:r>
        <w:rPr>
          <w:spacing w:val="-1"/>
          <w:sz w:val="22"/>
        </w:rPr>
        <w:t> </w:t>
      </w:r>
      <w:r>
        <w:rPr>
          <w:sz w:val="22"/>
        </w:rPr>
        <w:t>cosine</w:t>
      </w:r>
      <w:r>
        <w:rPr>
          <w:spacing w:val="-1"/>
          <w:sz w:val="22"/>
        </w:rPr>
        <w:t> </w:t>
      </w:r>
      <w:r>
        <w:rPr>
          <w:sz w:val="22"/>
        </w:rPr>
        <w:t>rule</w:t>
      </w:r>
      <w:r>
        <w:rPr>
          <w:spacing w:val="-3"/>
          <w:sz w:val="22"/>
        </w:rPr>
        <w:t> </w:t>
      </w:r>
      <w:r>
        <w:rPr>
          <w:sz w:val="22"/>
        </w:rPr>
        <w:t>to</w:t>
      </w:r>
      <w:r>
        <w:rPr>
          <w:spacing w:val="-1"/>
          <w:sz w:val="22"/>
        </w:rPr>
        <w:t> </w:t>
      </w:r>
      <w:r>
        <w:rPr>
          <w:sz w:val="22"/>
        </w:rPr>
        <w:t>find</w:t>
      </w:r>
      <w:r>
        <w:rPr>
          <w:spacing w:val="-4"/>
          <w:sz w:val="22"/>
        </w:rPr>
        <w:t> </w:t>
      </w:r>
      <w:r>
        <w:rPr>
          <w:sz w:val="22"/>
        </w:rPr>
        <w:t>the</w:t>
      </w:r>
      <w:r>
        <w:rPr>
          <w:spacing w:val="-3"/>
          <w:sz w:val="22"/>
        </w:rPr>
        <w:t> </w:t>
      </w:r>
      <w:r>
        <w:rPr>
          <w:sz w:val="22"/>
        </w:rPr>
        <w:t>length</w:t>
      </w:r>
      <w:r>
        <w:rPr>
          <w:spacing w:val="-1"/>
          <w:sz w:val="22"/>
        </w:rPr>
        <w:t> </w:t>
      </w:r>
      <w:r>
        <w:rPr>
          <w:sz w:val="22"/>
        </w:rPr>
        <w:t>of a</w:t>
      </w:r>
      <w:r>
        <w:rPr>
          <w:spacing w:val="-3"/>
          <w:sz w:val="22"/>
        </w:rPr>
        <w:t> </w:t>
      </w:r>
      <w:r>
        <w:rPr>
          <w:sz w:val="22"/>
        </w:rPr>
        <w:t>side</w:t>
      </w:r>
      <w:r>
        <w:rPr>
          <w:spacing w:val="-3"/>
          <w:sz w:val="22"/>
        </w:rPr>
        <w:t> </w:t>
      </w:r>
      <w:r>
        <w:rPr>
          <w:sz w:val="22"/>
        </w:rPr>
        <w:t>when</w:t>
      </w:r>
      <w:r>
        <w:rPr>
          <w:spacing w:val="-1"/>
          <w:sz w:val="22"/>
        </w:rPr>
        <w:t> </w:t>
      </w:r>
      <w:r>
        <w:rPr>
          <w:sz w:val="22"/>
        </w:rPr>
        <w:t>two</w:t>
      </w:r>
      <w:r>
        <w:rPr>
          <w:spacing w:val="-1"/>
          <w:sz w:val="22"/>
        </w:rPr>
        <w:t> </w:t>
      </w:r>
      <w:r>
        <w:rPr>
          <w:sz w:val="22"/>
        </w:rPr>
        <w:t>sides</w:t>
      </w:r>
      <w:r>
        <w:rPr>
          <w:spacing w:val="-1"/>
          <w:sz w:val="22"/>
        </w:rPr>
        <w:t> </w:t>
      </w:r>
      <w:r>
        <w:rPr>
          <w:sz w:val="22"/>
        </w:rPr>
        <w:t>and</w:t>
      </w:r>
      <w:r>
        <w:rPr>
          <w:spacing w:val="-4"/>
          <w:sz w:val="22"/>
        </w:rPr>
        <w:t> </w:t>
      </w:r>
      <w:r>
        <w:rPr>
          <w:sz w:val="22"/>
        </w:rPr>
        <w:t>the</w:t>
      </w:r>
      <w:r>
        <w:rPr>
          <w:spacing w:val="-1"/>
          <w:sz w:val="22"/>
        </w:rPr>
        <w:t> </w:t>
      </w:r>
      <w:r>
        <w:rPr>
          <w:sz w:val="22"/>
        </w:rPr>
        <w:t>included angle are given.</w:t>
      </w:r>
    </w:p>
    <w:p>
      <w:pPr>
        <w:pStyle w:val="ListParagraph"/>
        <w:numPr>
          <w:ilvl w:val="0"/>
          <w:numId w:val="121"/>
        </w:numPr>
        <w:tabs>
          <w:tab w:pos="1452" w:val="left" w:leader="none"/>
        </w:tabs>
        <w:spacing w:line="240" w:lineRule="auto" w:before="1" w:after="0"/>
        <w:ind w:left="1452" w:right="0" w:hanging="360"/>
        <w:jc w:val="left"/>
        <w:rPr>
          <w:rFonts w:ascii="Symbol" w:hAnsi="Symbol"/>
          <w:position w:val="1"/>
          <w:sz w:val="22"/>
        </w:rPr>
      </w:pPr>
      <w:r>
        <w:rPr>
          <w:position w:val="1"/>
          <w:sz w:val="22"/>
        </w:rPr>
        <w:t>To</w:t>
      </w:r>
      <w:r>
        <w:rPr>
          <w:spacing w:val="14"/>
          <w:position w:val="1"/>
          <w:sz w:val="22"/>
        </w:rPr>
        <w:t> </w:t>
      </w:r>
      <w:r>
        <w:rPr>
          <w:position w:val="1"/>
          <w:sz w:val="22"/>
        </w:rPr>
        <w:t>calculate</w:t>
      </w:r>
      <w:r>
        <w:rPr>
          <w:spacing w:val="14"/>
          <w:position w:val="1"/>
          <w:sz w:val="22"/>
        </w:rPr>
        <w:t> </w:t>
      </w:r>
      <w:r>
        <w:rPr>
          <w:position w:val="1"/>
          <w:sz w:val="22"/>
        </w:rPr>
        <w:t>an</w:t>
      </w:r>
      <w:r>
        <w:rPr>
          <w:spacing w:val="14"/>
          <w:position w:val="1"/>
          <w:sz w:val="22"/>
        </w:rPr>
        <w:t> </w:t>
      </w:r>
      <w:r>
        <w:rPr>
          <w:position w:val="1"/>
          <w:sz w:val="22"/>
        </w:rPr>
        <w:t>unknown</w:t>
      </w:r>
      <w:r>
        <w:rPr>
          <w:spacing w:val="14"/>
          <w:position w:val="1"/>
          <w:sz w:val="22"/>
        </w:rPr>
        <w:t> </w:t>
      </w:r>
      <w:r>
        <w:rPr>
          <w:position w:val="1"/>
          <w:sz w:val="22"/>
        </w:rPr>
        <w:t>side</w:t>
      </w:r>
      <w:r>
        <w:rPr>
          <w:spacing w:val="14"/>
          <w:position w:val="1"/>
          <w:sz w:val="22"/>
        </w:rPr>
        <w:t> </w:t>
      </w:r>
      <w:r>
        <w:rPr>
          <w:position w:val="1"/>
          <w:sz w:val="22"/>
        </w:rPr>
        <w:t>use</w:t>
      </w:r>
      <w:r>
        <w:rPr>
          <w:spacing w:val="12"/>
          <w:position w:val="1"/>
          <w:sz w:val="22"/>
        </w:rPr>
        <w:t> </w:t>
      </w:r>
      <w:r>
        <w:rPr>
          <w:position w:val="1"/>
          <w:sz w:val="22"/>
        </w:rPr>
        <w:t>the</w:t>
      </w:r>
      <w:r>
        <w:rPr>
          <w:spacing w:val="11"/>
          <w:position w:val="1"/>
          <w:sz w:val="22"/>
        </w:rPr>
        <w:t> </w:t>
      </w:r>
      <w:r>
        <w:rPr>
          <w:position w:val="1"/>
          <w:sz w:val="22"/>
        </w:rPr>
        <w:t>formula</w:t>
      </w:r>
      <w:r>
        <w:rPr>
          <w:spacing w:val="56"/>
          <w:position w:val="1"/>
          <w:sz w:val="22"/>
        </w:rPr>
        <w:t> </w:t>
      </w:r>
      <w:r>
        <w:rPr>
          <w:i/>
          <w:sz w:val="20"/>
        </w:rPr>
        <w:t>a</w:t>
      </w:r>
      <w:r>
        <w:rPr>
          <w:sz w:val="20"/>
          <w:vertAlign w:val="superscript"/>
        </w:rPr>
        <w:t>2</w:t>
      </w:r>
      <w:r>
        <w:rPr>
          <w:spacing w:val="45"/>
          <w:sz w:val="20"/>
          <w:vertAlign w:val="baseline"/>
        </w:rPr>
        <w:t> </w:t>
      </w:r>
      <w:r>
        <w:rPr>
          <w:rFonts w:ascii="Symbol" w:hAnsi="Symbol"/>
          <w:sz w:val="20"/>
          <w:vertAlign w:val="baseline"/>
        </w:rPr>
        <w:t></w:t>
      </w:r>
      <w:r>
        <w:rPr>
          <w:spacing w:val="8"/>
          <w:sz w:val="20"/>
          <w:vertAlign w:val="baseline"/>
        </w:rPr>
        <w:t> </w:t>
      </w:r>
      <w:r>
        <w:rPr>
          <w:i/>
          <w:sz w:val="20"/>
          <w:vertAlign w:val="baseline"/>
        </w:rPr>
        <w:t>b</w:t>
      </w:r>
      <w:r>
        <w:rPr>
          <w:sz w:val="20"/>
          <w:vertAlign w:val="superscript"/>
        </w:rPr>
        <w:t>2</w:t>
      </w:r>
      <w:r>
        <w:rPr>
          <w:spacing w:val="28"/>
          <w:sz w:val="20"/>
          <w:vertAlign w:val="baseline"/>
        </w:rPr>
        <w:t> </w:t>
      </w:r>
      <w:r>
        <w:rPr>
          <w:rFonts w:ascii="Symbol" w:hAnsi="Symbol"/>
          <w:sz w:val="20"/>
          <w:vertAlign w:val="baseline"/>
        </w:rPr>
        <w:t></w:t>
      </w:r>
      <w:r>
        <w:rPr>
          <w:spacing w:val="-1"/>
          <w:sz w:val="20"/>
          <w:vertAlign w:val="baseline"/>
        </w:rPr>
        <w:t> </w:t>
      </w:r>
      <w:r>
        <w:rPr>
          <w:i/>
          <w:sz w:val="20"/>
          <w:vertAlign w:val="baseline"/>
        </w:rPr>
        <w:t>c</w:t>
      </w:r>
      <w:r>
        <w:rPr>
          <w:sz w:val="20"/>
          <w:vertAlign w:val="superscript"/>
        </w:rPr>
        <w:t>2</w:t>
      </w:r>
      <w:r>
        <w:rPr>
          <w:spacing w:val="28"/>
          <w:sz w:val="20"/>
          <w:vertAlign w:val="baseline"/>
        </w:rPr>
        <w:t> </w:t>
      </w:r>
      <w:r>
        <w:rPr>
          <w:rFonts w:ascii="Symbol" w:hAnsi="Symbol"/>
          <w:sz w:val="20"/>
          <w:vertAlign w:val="baseline"/>
        </w:rPr>
        <w:t></w:t>
      </w:r>
      <w:r>
        <w:rPr>
          <w:spacing w:val="-1"/>
          <w:sz w:val="20"/>
          <w:vertAlign w:val="baseline"/>
        </w:rPr>
        <w:t> </w:t>
      </w:r>
      <w:r>
        <w:rPr>
          <w:sz w:val="20"/>
          <w:vertAlign w:val="baseline"/>
        </w:rPr>
        <w:t>2</w:t>
      </w:r>
      <w:r>
        <w:rPr>
          <w:i/>
          <w:sz w:val="20"/>
          <w:vertAlign w:val="baseline"/>
        </w:rPr>
        <w:t>bc</w:t>
      </w:r>
      <w:r>
        <w:rPr>
          <w:i/>
          <w:spacing w:val="-11"/>
          <w:sz w:val="20"/>
          <w:vertAlign w:val="baseline"/>
        </w:rPr>
        <w:t> </w:t>
      </w:r>
      <w:r>
        <w:rPr>
          <w:sz w:val="20"/>
          <w:vertAlign w:val="baseline"/>
        </w:rPr>
        <w:t>cos</w:t>
      </w:r>
      <w:r>
        <w:rPr>
          <w:spacing w:val="14"/>
          <w:sz w:val="20"/>
          <w:vertAlign w:val="baseline"/>
        </w:rPr>
        <w:t> </w:t>
      </w:r>
      <w:r>
        <w:rPr>
          <w:i/>
          <w:sz w:val="20"/>
          <w:vertAlign w:val="baseline"/>
        </w:rPr>
        <w:t>A</w:t>
      </w:r>
      <w:r>
        <w:rPr>
          <w:i/>
          <w:spacing w:val="-19"/>
          <w:sz w:val="20"/>
          <w:vertAlign w:val="baseline"/>
        </w:rPr>
        <w:t> </w:t>
      </w:r>
      <w:r>
        <w:rPr>
          <w:spacing w:val="-10"/>
          <w:position w:val="1"/>
          <w:sz w:val="22"/>
          <w:vertAlign w:val="baseline"/>
        </w:rPr>
        <w:t>.</w:t>
      </w:r>
    </w:p>
    <w:p>
      <w:pPr>
        <w:pStyle w:val="BodyText"/>
        <w:spacing w:before="40"/>
      </w:pPr>
    </w:p>
    <w:p>
      <w:pPr>
        <w:pStyle w:val="ListParagraph"/>
        <w:numPr>
          <w:ilvl w:val="0"/>
          <w:numId w:val="121"/>
        </w:numPr>
        <w:tabs>
          <w:tab w:pos="1452" w:val="left" w:leader="none"/>
        </w:tabs>
        <w:spacing w:line="254" w:lineRule="auto" w:before="1" w:after="0"/>
        <w:ind w:left="1452" w:right="729" w:hanging="361"/>
        <w:jc w:val="left"/>
        <w:rPr>
          <w:rFonts w:ascii="Symbol" w:hAnsi="Symbol"/>
          <w:sz w:val="22"/>
        </w:rPr>
      </w:pPr>
      <w:r>
        <w:rPr>
          <w:sz w:val="22"/>
        </w:rPr>
        <w:t>Alternatively,</w:t>
      </w:r>
      <w:r>
        <w:rPr>
          <w:spacing w:val="-4"/>
          <w:sz w:val="22"/>
        </w:rPr>
        <w:t> </w:t>
      </w:r>
      <w:r>
        <w:rPr>
          <w:sz w:val="22"/>
        </w:rPr>
        <w:t>you</w:t>
      </w:r>
      <w:r>
        <w:rPr>
          <w:spacing w:val="-1"/>
          <w:sz w:val="22"/>
        </w:rPr>
        <w:t> </w:t>
      </w:r>
      <w:r>
        <w:rPr>
          <w:sz w:val="22"/>
        </w:rPr>
        <w:t>can</w:t>
      </w:r>
      <w:r>
        <w:rPr>
          <w:spacing w:val="-1"/>
          <w:sz w:val="22"/>
        </w:rPr>
        <w:t> </w:t>
      </w:r>
      <w:r>
        <w:rPr>
          <w:sz w:val="22"/>
        </w:rPr>
        <w:t>use</w:t>
      </w:r>
      <w:r>
        <w:rPr>
          <w:spacing w:val="-1"/>
          <w:sz w:val="22"/>
        </w:rPr>
        <w:t> </w:t>
      </w:r>
      <w:r>
        <w:rPr>
          <w:sz w:val="22"/>
        </w:rPr>
        <w:t>the</w:t>
      </w:r>
      <w:r>
        <w:rPr>
          <w:spacing w:val="-1"/>
          <w:sz w:val="22"/>
        </w:rPr>
        <w:t> </w:t>
      </w:r>
      <w:r>
        <w:rPr>
          <w:sz w:val="22"/>
        </w:rPr>
        <w:t>cosine</w:t>
      </w:r>
      <w:r>
        <w:rPr>
          <w:spacing w:val="-3"/>
          <w:sz w:val="22"/>
        </w:rPr>
        <w:t> </w:t>
      </w:r>
      <w:r>
        <w:rPr>
          <w:sz w:val="22"/>
        </w:rPr>
        <w:t>rule</w:t>
      </w:r>
      <w:r>
        <w:rPr>
          <w:spacing w:val="-3"/>
          <w:sz w:val="22"/>
        </w:rPr>
        <w:t> </w:t>
      </w:r>
      <w:r>
        <w:rPr>
          <w:sz w:val="22"/>
        </w:rPr>
        <w:t>to</w:t>
      </w:r>
      <w:r>
        <w:rPr>
          <w:spacing w:val="-1"/>
          <w:sz w:val="22"/>
        </w:rPr>
        <w:t> </w:t>
      </w:r>
      <w:r>
        <w:rPr>
          <w:sz w:val="22"/>
        </w:rPr>
        <w:t>find</w:t>
      </w:r>
      <w:r>
        <w:rPr>
          <w:spacing w:val="-1"/>
          <w:sz w:val="22"/>
        </w:rPr>
        <w:t> </w:t>
      </w:r>
      <w:r>
        <w:rPr>
          <w:sz w:val="22"/>
        </w:rPr>
        <w:t>an</w:t>
      </w:r>
      <w:r>
        <w:rPr>
          <w:spacing w:val="-1"/>
          <w:sz w:val="22"/>
        </w:rPr>
        <w:t> </w:t>
      </w:r>
      <w:r>
        <w:rPr>
          <w:sz w:val="22"/>
        </w:rPr>
        <w:t>unknown</w:t>
      </w:r>
      <w:r>
        <w:rPr>
          <w:spacing w:val="-1"/>
          <w:sz w:val="22"/>
        </w:rPr>
        <w:t> </w:t>
      </w:r>
      <w:r>
        <w:rPr>
          <w:sz w:val="22"/>
        </w:rPr>
        <w:t>angle</w:t>
      </w:r>
      <w:r>
        <w:rPr>
          <w:spacing w:val="-3"/>
          <w:sz w:val="22"/>
        </w:rPr>
        <w:t> </w:t>
      </w:r>
      <w:r>
        <w:rPr>
          <w:sz w:val="22"/>
        </w:rPr>
        <w:t>if</w:t>
      </w:r>
      <w:r>
        <w:rPr>
          <w:spacing w:val="-3"/>
          <w:sz w:val="22"/>
        </w:rPr>
        <w:t> </w:t>
      </w:r>
      <w:r>
        <w:rPr>
          <w:sz w:val="22"/>
        </w:rPr>
        <w:t>the</w:t>
      </w:r>
      <w:r>
        <w:rPr>
          <w:spacing w:val="-3"/>
          <w:sz w:val="22"/>
        </w:rPr>
        <w:t> </w:t>
      </w:r>
      <w:r>
        <w:rPr>
          <w:sz w:val="22"/>
        </w:rPr>
        <w:t>lengths</w:t>
      </w:r>
      <w:r>
        <w:rPr>
          <w:spacing w:val="-6"/>
          <w:sz w:val="22"/>
        </w:rPr>
        <w:t> </w:t>
      </w:r>
      <w:r>
        <w:rPr>
          <w:sz w:val="22"/>
        </w:rPr>
        <w:t>of all</w:t>
      </w:r>
      <w:r>
        <w:rPr>
          <w:spacing w:val="-3"/>
          <w:sz w:val="22"/>
        </w:rPr>
        <w:t> </w:t>
      </w:r>
      <w:r>
        <w:rPr>
          <w:sz w:val="22"/>
        </w:rPr>
        <w:t>three sides are given.</w:t>
      </w:r>
    </w:p>
    <w:p>
      <w:pPr>
        <w:spacing w:line="204" w:lineRule="exact" w:before="41"/>
        <w:ind w:left="6360" w:right="0" w:firstLine="0"/>
        <w:jc w:val="left"/>
        <w:rPr>
          <w:sz w:val="22"/>
        </w:rPr>
      </w:pPr>
      <w:r>
        <w:rPr>
          <w:sz w:val="22"/>
        </w:rPr>
        <mc:AlternateContent>
          <mc:Choice Requires="wps">
            <w:drawing>
              <wp:anchor distT="0" distB="0" distL="0" distR="0" allowOverlap="1" layoutInCell="1" locked="0" behindDoc="0" simplePos="0" relativeHeight="16129536">
                <wp:simplePos x="0" y="0"/>
                <wp:positionH relativeFrom="page">
                  <wp:posOffset>1143195</wp:posOffset>
                </wp:positionH>
                <wp:positionV relativeFrom="paragraph">
                  <wp:posOffset>110939</wp:posOffset>
                </wp:positionV>
                <wp:extent cx="64769" cy="172085"/>
                <wp:effectExtent l="0" t="0" r="0" b="0"/>
                <wp:wrapNone/>
                <wp:docPr id="1680" name="Textbox 1680"/>
                <wp:cNvGraphicFramePr>
                  <a:graphicFrameLocks/>
                </wp:cNvGraphicFramePr>
                <a:graphic>
                  <a:graphicData uri="http://schemas.microsoft.com/office/word/2010/wordprocessingShape">
                    <wps:wsp>
                      <wps:cNvPr id="1680" name="Textbox 1680"/>
                      <wps:cNvSpPr txBox="1"/>
                      <wps:spPr>
                        <a:xfrm>
                          <a:off x="0" y="0"/>
                          <a:ext cx="64769" cy="172085"/>
                        </a:xfrm>
                        <a:prstGeom prst="rect">
                          <a:avLst/>
                        </a:prstGeom>
                      </wps:spPr>
                      <wps:txbx>
                        <w:txbxContent>
                          <w:p>
                            <w:pPr>
                              <w:spacing w:before="1"/>
                              <w:ind w:left="0" w:right="0" w:firstLine="0"/>
                              <w:jc w:val="left"/>
                              <w:rPr>
                                <w:rFonts w:ascii="Symbol" w:hAnsi="Symbol"/>
                                <w:sz w:val="22"/>
                              </w:rPr>
                            </w:pPr>
                            <w:r>
                              <w:rPr>
                                <w:rFonts w:ascii="Symbol" w:hAnsi="Symbol"/>
                                <w:spacing w:val="-10"/>
                                <w:sz w:val="22"/>
                              </w:rPr>
                              <w:t></w:t>
                            </w:r>
                          </w:p>
                        </w:txbxContent>
                      </wps:txbx>
                      <wps:bodyPr wrap="square" lIns="0" tIns="0" rIns="0" bIns="0" rtlCol="0">
                        <a:noAutofit/>
                      </wps:bodyPr>
                    </wps:wsp>
                  </a:graphicData>
                </a:graphic>
              </wp:anchor>
            </w:drawing>
          </mc:Choice>
          <mc:Fallback>
            <w:pict>
              <v:shape style="position:absolute;margin-left:90.015358pt;margin-top:8.735415pt;width:5.1pt;height:13.55pt;mso-position-horizontal-relative:page;mso-position-vertical-relative:paragraph;z-index:16129536" type="#_x0000_t202" id="docshape924" filled="false" stroked="false">
                <v:textbox inset="0,0,0,0">
                  <w:txbxContent>
                    <w:p>
                      <w:pPr>
                        <w:spacing w:before="1"/>
                        <w:ind w:left="0" w:right="0" w:firstLine="0"/>
                        <w:jc w:val="left"/>
                        <w:rPr>
                          <w:rFonts w:ascii="Symbol" w:hAnsi="Symbol"/>
                          <w:sz w:val="22"/>
                        </w:rPr>
                      </w:pPr>
                      <w:r>
                        <w:rPr>
                          <w:rFonts w:ascii="Symbol" w:hAnsi="Symbol"/>
                          <w:spacing w:val="-10"/>
                          <w:sz w:val="22"/>
                        </w:rPr>
                        <w:t></w:t>
                      </w:r>
                    </w:p>
                  </w:txbxContent>
                </v:textbox>
                <w10:wrap type="none"/>
              </v:shape>
            </w:pict>
          </mc:Fallback>
        </mc:AlternateContent>
      </w:r>
      <w:r>
        <w:rPr>
          <w:i/>
          <w:sz w:val="22"/>
        </w:rPr>
        <w:t>b</w:t>
      </w:r>
      <w:r>
        <w:rPr>
          <w:sz w:val="22"/>
          <w:vertAlign w:val="superscript"/>
        </w:rPr>
        <w:t>2</w:t>
      </w:r>
      <w:r>
        <w:rPr>
          <w:spacing w:val="-13"/>
          <w:sz w:val="22"/>
          <w:vertAlign w:val="baseline"/>
        </w:rPr>
        <w:t> </w:t>
      </w:r>
      <w:r>
        <w:rPr>
          <w:rFonts w:ascii="Symbol" w:hAnsi="Symbol"/>
          <w:sz w:val="22"/>
          <w:vertAlign w:val="baseline"/>
        </w:rPr>
        <w:t></w:t>
      </w:r>
      <w:r>
        <w:rPr>
          <w:spacing w:val="-17"/>
          <w:sz w:val="22"/>
          <w:vertAlign w:val="baseline"/>
        </w:rPr>
        <w:t> </w:t>
      </w:r>
      <w:r>
        <w:rPr>
          <w:i/>
          <w:sz w:val="22"/>
          <w:vertAlign w:val="baseline"/>
        </w:rPr>
        <w:t>c</w:t>
      </w:r>
      <w:r>
        <w:rPr>
          <w:sz w:val="22"/>
          <w:vertAlign w:val="superscript"/>
        </w:rPr>
        <w:t>2</w:t>
      </w:r>
      <w:r>
        <w:rPr>
          <w:spacing w:val="-3"/>
          <w:sz w:val="22"/>
          <w:vertAlign w:val="baseline"/>
        </w:rPr>
        <w:t> </w:t>
      </w:r>
      <w:r>
        <w:rPr>
          <w:rFonts w:ascii="Symbol" w:hAnsi="Symbol"/>
          <w:sz w:val="22"/>
          <w:vertAlign w:val="baseline"/>
        </w:rPr>
        <w:t></w:t>
      </w:r>
      <w:r>
        <w:rPr>
          <w:spacing w:val="-17"/>
          <w:sz w:val="22"/>
          <w:vertAlign w:val="baseline"/>
        </w:rPr>
        <w:t> </w:t>
      </w:r>
      <w:r>
        <w:rPr>
          <w:i/>
          <w:spacing w:val="-5"/>
          <w:sz w:val="22"/>
          <w:vertAlign w:val="baseline"/>
        </w:rPr>
        <w:t>a</w:t>
      </w:r>
      <w:r>
        <w:rPr>
          <w:spacing w:val="-5"/>
          <w:sz w:val="22"/>
          <w:vertAlign w:val="superscript"/>
        </w:rPr>
        <w:t>2</w:t>
      </w:r>
    </w:p>
    <w:p>
      <w:pPr>
        <w:pStyle w:val="BodyText"/>
        <w:tabs>
          <w:tab w:pos="7375" w:val="left" w:leader="none"/>
        </w:tabs>
        <w:spacing w:line="163" w:lineRule="exact"/>
        <w:ind w:left="1452"/>
      </w:pPr>
      <w:r>
        <w:rPr/>
        <mc:AlternateContent>
          <mc:Choice Requires="wps">
            <w:drawing>
              <wp:anchor distT="0" distB="0" distL="0" distR="0" allowOverlap="1" layoutInCell="1" locked="0" behindDoc="1" simplePos="0" relativeHeight="481261056">
                <wp:simplePos x="0" y="0"/>
                <wp:positionH relativeFrom="page">
                  <wp:posOffset>4482950</wp:posOffset>
                </wp:positionH>
                <wp:positionV relativeFrom="paragraph">
                  <wp:posOffset>64439</wp:posOffset>
                </wp:positionV>
                <wp:extent cx="626745" cy="1270"/>
                <wp:effectExtent l="0" t="0" r="0" b="0"/>
                <wp:wrapNone/>
                <wp:docPr id="1681" name="Graphic 1681"/>
                <wp:cNvGraphicFramePr>
                  <a:graphicFrameLocks/>
                </wp:cNvGraphicFramePr>
                <a:graphic>
                  <a:graphicData uri="http://schemas.microsoft.com/office/word/2010/wordprocessingShape">
                    <wps:wsp>
                      <wps:cNvPr id="1681" name="Graphic 1681"/>
                      <wps:cNvSpPr/>
                      <wps:spPr>
                        <a:xfrm>
                          <a:off x="0" y="0"/>
                          <a:ext cx="626745" cy="1270"/>
                        </a:xfrm>
                        <a:custGeom>
                          <a:avLst/>
                          <a:gdLst/>
                          <a:ahLst/>
                          <a:cxnLst/>
                          <a:rect l="l" t="t" r="r" b="b"/>
                          <a:pathLst>
                            <a:path w="626745" h="0">
                              <a:moveTo>
                                <a:pt x="0" y="0"/>
                              </a:moveTo>
                              <a:lnTo>
                                <a:pt x="626130" y="0"/>
                              </a:lnTo>
                            </a:path>
                          </a:pathLst>
                        </a:custGeom>
                        <a:ln w="629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55424" from="352.98819pt,5.073985pt" to="402.289808pt,5.073985pt" stroked="true" strokeweight=".495966pt" strokecolor="#000000">
                <v:stroke dashstyle="solid"/>
                <w10:wrap type="none"/>
              </v:line>
            </w:pict>
          </mc:Fallback>
        </mc:AlternateContent>
      </w:r>
      <w:r>
        <w:rPr/>
        <w:t>To</w:t>
      </w:r>
      <w:r>
        <w:rPr>
          <w:spacing w:val="-14"/>
        </w:rPr>
        <w:t> </w:t>
      </w:r>
      <w:r>
        <w:rPr/>
        <w:t>calculate</w:t>
      </w:r>
      <w:r>
        <w:rPr>
          <w:spacing w:val="-5"/>
        </w:rPr>
        <w:t> </w:t>
      </w:r>
      <w:r>
        <w:rPr/>
        <w:t>an</w:t>
      </w:r>
      <w:r>
        <w:rPr>
          <w:spacing w:val="-6"/>
        </w:rPr>
        <w:t> </w:t>
      </w:r>
      <w:r>
        <w:rPr/>
        <w:t>unknown</w:t>
      </w:r>
      <w:r>
        <w:rPr>
          <w:spacing w:val="-5"/>
        </w:rPr>
        <w:t> </w:t>
      </w:r>
      <w:r>
        <w:rPr/>
        <w:t>angle</w:t>
      </w:r>
      <w:r>
        <w:rPr>
          <w:spacing w:val="-6"/>
        </w:rPr>
        <w:t> </w:t>
      </w:r>
      <w:r>
        <w:rPr/>
        <w:t>use</w:t>
      </w:r>
      <w:r>
        <w:rPr>
          <w:spacing w:val="-7"/>
        </w:rPr>
        <w:t> </w:t>
      </w:r>
      <w:r>
        <w:rPr/>
        <w:t>the</w:t>
      </w:r>
      <w:r>
        <w:rPr>
          <w:spacing w:val="-7"/>
        </w:rPr>
        <w:t> </w:t>
      </w:r>
      <w:r>
        <w:rPr/>
        <w:t>formula</w:t>
      </w:r>
      <w:r>
        <w:rPr>
          <w:spacing w:val="22"/>
        </w:rPr>
        <w:t> </w:t>
      </w:r>
      <w:r>
        <w:rPr/>
        <w:t>cos</w:t>
      </w:r>
      <w:r>
        <w:rPr>
          <w:spacing w:val="-14"/>
        </w:rPr>
        <w:t> </w:t>
      </w:r>
      <w:r>
        <w:rPr>
          <w:i/>
        </w:rPr>
        <w:t>A</w:t>
      </w:r>
      <w:r>
        <w:rPr>
          <w:i/>
          <w:spacing w:val="-16"/>
        </w:rPr>
        <w:t> </w:t>
      </w:r>
      <w:r>
        <w:rPr>
          <w:rFonts w:ascii="Symbol" w:hAnsi="Symbol"/>
          <w:spacing w:val="-10"/>
        </w:rPr>
        <w:t></w:t>
      </w:r>
      <w:r>
        <w:rPr/>
        <w:tab/>
      </w:r>
      <w:r>
        <w:rPr>
          <w:spacing w:val="-10"/>
        </w:rPr>
        <w:t>.</w:t>
      </w:r>
    </w:p>
    <w:p>
      <w:pPr>
        <w:spacing w:line="212" w:lineRule="exact" w:before="0"/>
        <w:ind w:left="6698" w:right="0" w:firstLine="0"/>
        <w:jc w:val="left"/>
        <w:rPr>
          <w:i/>
          <w:sz w:val="22"/>
        </w:rPr>
      </w:pPr>
      <w:r>
        <w:rPr>
          <w:spacing w:val="-5"/>
          <w:sz w:val="22"/>
        </w:rPr>
        <w:t>2</w:t>
      </w:r>
      <w:r>
        <w:rPr>
          <w:i/>
          <w:spacing w:val="-5"/>
          <w:sz w:val="22"/>
        </w:rPr>
        <w:t>bc</w:t>
      </w:r>
    </w:p>
    <w:p>
      <w:pPr>
        <w:pStyle w:val="Heading2"/>
        <w:spacing w:before="251"/>
      </w:pPr>
      <w:r>
        <w:rPr/>
        <w:drawing>
          <wp:anchor distT="0" distB="0" distL="0" distR="0" allowOverlap="1" layoutInCell="1" locked="0" behindDoc="0" simplePos="0" relativeHeight="16129024">
            <wp:simplePos x="0" y="0"/>
            <wp:positionH relativeFrom="page">
              <wp:posOffset>4835698</wp:posOffset>
            </wp:positionH>
            <wp:positionV relativeFrom="paragraph">
              <wp:posOffset>401782</wp:posOffset>
            </wp:positionV>
            <wp:extent cx="2003366" cy="988991"/>
            <wp:effectExtent l="0" t="0" r="0" b="0"/>
            <wp:wrapNone/>
            <wp:docPr id="1682" name="Image 1682"/>
            <wp:cNvGraphicFramePr>
              <a:graphicFrameLocks/>
            </wp:cNvGraphicFramePr>
            <a:graphic>
              <a:graphicData uri="http://schemas.openxmlformats.org/drawingml/2006/picture">
                <pic:pic>
                  <pic:nvPicPr>
                    <pic:cNvPr id="1682" name="Image 1682"/>
                    <pic:cNvPicPr/>
                  </pic:nvPicPr>
                  <pic:blipFill>
                    <a:blip r:embed="rId480" cstate="print"/>
                    <a:stretch>
                      <a:fillRect/>
                    </a:stretch>
                  </pic:blipFill>
                  <pic:spPr>
                    <a:xfrm>
                      <a:off x="0" y="0"/>
                      <a:ext cx="2003366" cy="988991"/>
                    </a:xfrm>
                    <a:prstGeom prst="rect">
                      <a:avLst/>
                    </a:prstGeom>
                  </pic:spPr>
                </pic:pic>
              </a:graphicData>
            </a:graphic>
          </wp:anchor>
        </w:drawing>
      </w:r>
      <w:r>
        <w:rPr>
          <w:spacing w:val="-2"/>
        </w:rPr>
        <w:t>Examples</w:t>
      </w:r>
    </w:p>
    <w:p>
      <w:pPr>
        <w:tabs>
          <w:tab w:pos="2171" w:val="left" w:leader="none"/>
        </w:tabs>
        <w:spacing w:before="165"/>
        <w:ind w:left="732" w:right="0" w:firstLine="0"/>
        <w:jc w:val="left"/>
        <w:rPr>
          <w:sz w:val="22"/>
        </w:rPr>
      </w:pPr>
      <w:r>
        <w:rPr>
          <w:b/>
          <w:sz w:val="22"/>
        </w:rPr>
        <w:t>Example</w:t>
      </w:r>
      <w:r>
        <w:rPr>
          <w:b/>
          <w:spacing w:val="-4"/>
          <w:sz w:val="22"/>
        </w:rPr>
        <w:t> </w:t>
      </w:r>
      <w:r>
        <w:rPr>
          <w:b/>
          <w:spacing w:val="-10"/>
          <w:sz w:val="22"/>
        </w:rPr>
        <w:t>4</w:t>
      </w:r>
      <w:r>
        <w:rPr>
          <w:b/>
          <w:sz w:val="22"/>
        </w:rPr>
        <w:tab/>
      </w:r>
      <w:r>
        <w:rPr>
          <w:sz w:val="22"/>
        </w:rPr>
        <w:t>Work</w:t>
      </w:r>
      <w:r>
        <w:rPr>
          <w:spacing w:val="-4"/>
          <w:sz w:val="22"/>
        </w:rPr>
        <w:t> </w:t>
      </w:r>
      <w:r>
        <w:rPr>
          <w:sz w:val="22"/>
        </w:rPr>
        <w:t>out</w:t>
      </w:r>
      <w:r>
        <w:rPr>
          <w:spacing w:val="-3"/>
          <w:sz w:val="22"/>
        </w:rPr>
        <w:t> </w:t>
      </w:r>
      <w:r>
        <w:rPr>
          <w:sz w:val="22"/>
        </w:rPr>
        <w:t>the</w:t>
      </w:r>
      <w:r>
        <w:rPr>
          <w:spacing w:val="-2"/>
          <w:sz w:val="22"/>
        </w:rPr>
        <w:t> </w:t>
      </w:r>
      <w:r>
        <w:rPr>
          <w:sz w:val="22"/>
        </w:rPr>
        <w:t>length</w:t>
      </w:r>
      <w:r>
        <w:rPr>
          <w:spacing w:val="-1"/>
          <w:sz w:val="22"/>
        </w:rPr>
        <w:t> </w:t>
      </w:r>
      <w:r>
        <w:rPr>
          <w:sz w:val="22"/>
        </w:rPr>
        <w:t>of side</w:t>
      </w:r>
      <w:r>
        <w:rPr>
          <w:spacing w:val="-2"/>
          <w:sz w:val="22"/>
        </w:rPr>
        <w:t> </w:t>
      </w:r>
      <w:r>
        <w:rPr>
          <w:i/>
          <w:spacing w:val="-5"/>
          <w:sz w:val="22"/>
        </w:rPr>
        <w:t>w</w:t>
      </w:r>
      <w:r>
        <w:rPr>
          <w:spacing w:val="-5"/>
          <w:sz w:val="22"/>
        </w:rPr>
        <w:t>.</w:t>
      </w:r>
    </w:p>
    <w:p>
      <w:pPr>
        <w:pStyle w:val="BodyText"/>
        <w:spacing w:before="18"/>
        <w:ind w:left="2172"/>
      </w:pPr>
      <w:r>
        <w:rPr/>
        <w:t>Give</w:t>
      </w:r>
      <w:r>
        <w:rPr>
          <w:spacing w:val="-3"/>
        </w:rPr>
        <w:t> </w:t>
      </w:r>
      <w:r>
        <w:rPr/>
        <w:t>your</w:t>
      </w:r>
      <w:r>
        <w:rPr>
          <w:spacing w:val="-1"/>
        </w:rPr>
        <w:t> </w:t>
      </w:r>
      <w:r>
        <w:rPr/>
        <w:t>answer</w:t>
      </w:r>
      <w:r>
        <w:rPr>
          <w:spacing w:val="-5"/>
        </w:rPr>
        <w:t> </w:t>
      </w:r>
      <w:r>
        <w:rPr/>
        <w:t>correct</w:t>
      </w:r>
      <w:r>
        <w:rPr>
          <w:spacing w:val="-4"/>
        </w:rPr>
        <w:t> </w:t>
      </w:r>
      <w:r>
        <w:rPr/>
        <w:t>to</w:t>
      </w:r>
      <w:r>
        <w:rPr>
          <w:spacing w:val="-6"/>
        </w:rPr>
        <w:t> </w:t>
      </w:r>
      <w:r>
        <w:rPr/>
        <w:t>3</w:t>
      </w:r>
      <w:r>
        <w:rPr>
          <w:spacing w:val="-2"/>
        </w:rPr>
        <w:t> </w:t>
      </w:r>
      <w:r>
        <w:rPr/>
        <w:t>significant</w:t>
      </w:r>
      <w:r>
        <w:rPr>
          <w:spacing w:val="-4"/>
        </w:rPr>
        <w:t> </w:t>
      </w:r>
      <w:r>
        <w:rPr>
          <w:spacing w:val="-2"/>
        </w:rPr>
        <w:t>figures.</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68"/>
        <w:rPr>
          <w:sz w:val="20"/>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4470" w:hRule="atLeast"/>
        </w:trPr>
        <w:tc>
          <w:tcPr>
            <w:tcW w:w="3826" w:type="dxa"/>
          </w:tcPr>
          <w:p>
            <w:pPr>
              <w:pStyle w:val="TableParagraph"/>
              <w:spacing w:before="6"/>
              <w:rPr>
                <w:sz w:val="7"/>
              </w:rPr>
            </w:pPr>
          </w:p>
          <w:p>
            <w:pPr>
              <w:pStyle w:val="TableParagraph"/>
              <w:ind w:left="349"/>
              <w:rPr>
                <w:sz w:val="20"/>
              </w:rPr>
            </w:pPr>
            <w:r>
              <w:rPr>
                <w:sz w:val="20"/>
              </w:rPr>
              <w:drawing>
                <wp:inline distT="0" distB="0" distL="0" distR="0">
                  <wp:extent cx="1999399" cy="1033843"/>
                  <wp:effectExtent l="0" t="0" r="0" b="0"/>
                  <wp:docPr id="1683" name="Image 1683"/>
                  <wp:cNvGraphicFramePr>
                    <a:graphicFrameLocks/>
                  </wp:cNvGraphicFramePr>
                  <a:graphic>
                    <a:graphicData uri="http://schemas.openxmlformats.org/drawingml/2006/picture">
                      <pic:pic>
                        <pic:nvPicPr>
                          <pic:cNvPr id="1683" name="Image 1683"/>
                          <pic:cNvPicPr/>
                        </pic:nvPicPr>
                        <pic:blipFill>
                          <a:blip r:embed="rId481" cstate="print"/>
                          <a:stretch>
                            <a:fillRect/>
                          </a:stretch>
                        </pic:blipFill>
                        <pic:spPr>
                          <a:xfrm>
                            <a:off x="0" y="0"/>
                            <a:ext cx="1999399" cy="1033843"/>
                          </a:xfrm>
                          <a:prstGeom prst="rect">
                            <a:avLst/>
                          </a:prstGeom>
                        </pic:spPr>
                      </pic:pic>
                    </a:graphicData>
                  </a:graphic>
                </wp:inline>
              </w:drawing>
            </w:r>
            <w:r>
              <w:rPr>
                <w:sz w:val="20"/>
              </w:rPr>
            </w:r>
          </w:p>
          <w:p>
            <w:pPr>
              <w:pStyle w:val="TableParagraph"/>
              <w:spacing w:before="166"/>
              <w:ind w:left="149"/>
              <w:rPr>
                <w:i/>
                <w:sz w:val="21"/>
              </w:rPr>
            </w:pPr>
            <w:r>
              <w:rPr>
                <w:i/>
                <w:w w:val="115"/>
                <w:sz w:val="21"/>
              </w:rPr>
              <w:t>a</w:t>
            </w:r>
            <w:r>
              <w:rPr>
                <w:w w:val="115"/>
                <w:sz w:val="21"/>
                <w:vertAlign w:val="superscript"/>
              </w:rPr>
              <w:t>2</w:t>
            </w:r>
            <w:r>
              <w:rPr>
                <w:spacing w:val="19"/>
                <w:w w:val="115"/>
                <w:sz w:val="21"/>
                <w:vertAlign w:val="baseline"/>
              </w:rPr>
              <w:t> </w:t>
            </w:r>
            <w:r>
              <w:rPr>
                <w:rFonts w:ascii="Symbol" w:hAnsi="Symbol"/>
                <w:w w:val="115"/>
                <w:sz w:val="21"/>
                <w:vertAlign w:val="baseline"/>
              </w:rPr>
              <w:t></w:t>
            </w:r>
            <w:r>
              <w:rPr>
                <w:spacing w:val="-11"/>
                <w:w w:val="115"/>
                <w:sz w:val="21"/>
                <w:vertAlign w:val="baseline"/>
              </w:rPr>
              <w:t> </w:t>
            </w:r>
            <w:r>
              <w:rPr>
                <w:i/>
                <w:w w:val="115"/>
                <w:sz w:val="21"/>
                <w:vertAlign w:val="baseline"/>
              </w:rPr>
              <w:t>b</w:t>
            </w:r>
            <w:r>
              <w:rPr>
                <w:w w:val="115"/>
                <w:sz w:val="21"/>
                <w:vertAlign w:val="superscript"/>
              </w:rPr>
              <w:t>2</w:t>
            </w:r>
            <w:r>
              <w:rPr>
                <w:spacing w:val="5"/>
                <w:w w:val="115"/>
                <w:sz w:val="21"/>
                <w:vertAlign w:val="baseline"/>
              </w:rPr>
              <w:t> </w:t>
            </w:r>
            <w:r>
              <w:rPr>
                <w:rFonts w:ascii="Symbol" w:hAnsi="Symbol"/>
                <w:w w:val="115"/>
                <w:sz w:val="21"/>
                <w:vertAlign w:val="baseline"/>
              </w:rPr>
              <w:t></w:t>
            </w:r>
            <w:r>
              <w:rPr>
                <w:spacing w:val="-20"/>
                <w:w w:val="115"/>
                <w:sz w:val="21"/>
                <w:vertAlign w:val="baseline"/>
              </w:rPr>
              <w:t> </w:t>
            </w:r>
            <w:r>
              <w:rPr>
                <w:i/>
                <w:w w:val="115"/>
                <w:sz w:val="21"/>
                <w:vertAlign w:val="baseline"/>
              </w:rPr>
              <w:t>c</w:t>
            </w:r>
            <w:r>
              <w:rPr>
                <w:w w:val="115"/>
                <w:sz w:val="21"/>
                <w:vertAlign w:val="superscript"/>
              </w:rPr>
              <w:t>2</w:t>
            </w:r>
            <w:r>
              <w:rPr>
                <w:spacing w:val="5"/>
                <w:w w:val="115"/>
                <w:sz w:val="21"/>
                <w:vertAlign w:val="baseline"/>
              </w:rPr>
              <w:t> </w:t>
            </w:r>
            <w:r>
              <w:rPr>
                <w:rFonts w:ascii="Symbol" w:hAnsi="Symbol"/>
                <w:w w:val="115"/>
                <w:sz w:val="21"/>
                <w:vertAlign w:val="baseline"/>
              </w:rPr>
              <w:t></w:t>
            </w:r>
            <w:r>
              <w:rPr>
                <w:spacing w:val="-19"/>
                <w:w w:val="115"/>
                <w:sz w:val="21"/>
                <w:vertAlign w:val="baseline"/>
              </w:rPr>
              <w:t> </w:t>
            </w:r>
            <w:r>
              <w:rPr>
                <w:w w:val="115"/>
                <w:sz w:val="21"/>
                <w:vertAlign w:val="baseline"/>
              </w:rPr>
              <w:t>2</w:t>
            </w:r>
            <w:r>
              <w:rPr>
                <w:i/>
                <w:w w:val="115"/>
                <w:sz w:val="21"/>
                <w:vertAlign w:val="baseline"/>
              </w:rPr>
              <w:t>bc</w:t>
            </w:r>
            <w:r>
              <w:rPr>
                <w:i/>
                <w:spacing w:val="-27"/>
                <w:w w:val="115"/>
                <w:sz w:val="21"/>
                <w:vertAlign w:val="baseline"/>
              </w:rPr>
              <w:t> </w:t>
            </w:r>
            <w:r>
              <w:rPr>
                <w:w w:val="115"/>
                <w:sz w:val="21"/>
                <w:vertAlign w:val="baseline"/>
              </w:rPr>
              <w:t>cos</w:t>
            </w:r>
            <w:r>
              <w:rPr>
                <w:spacing w:val="-7"/>
                <w:w w:val="115"/>
                <w:sz w:val="21"/>
                <w:vertAlign w:val="baseline"/>
              </w:rPr>
              <w:t> </w:t>
            </w:r>
            <w:r>
              <w:rPr>
                <w:i/>
                <w:spacing w:val="-12"/>
                <w:w w:val="115"/>
                <w:sz w:val="21"/>
                <w:vertAlign w:val="baseline"/>
              </w:rPr>
              <w:t>A</w:t>
            </w:r>
          </w:p>
          <w:p>
            <w:pPr>
              <w:pStyle w:val="TableParagraph"/>
              <w:spacing w:before="161"/>
              <w:rPr>
                <w:sz w:val="21"/>
              </w:rPr>
            </w:pPr>
          </w:p>
          <w:p>
            <w:pPr>
              <w:pStyle w:val="TableParagraph"/>
              <w:ind w:left="149"/>
              <w:rPr>
                <w:rFonts w:ascii="Symbol" w:hAnsi="Symbol"/>
                <w:sz w:val="21"/>
              </w:rPr>
            </w:pPr>
            <w:r>
              <w:rPr>
                <w:i/>
                <w:w w:val="115"/>
                <w:sz w:val="21"/>
              </w:rPr>
              <w:t>w</w:t>
            </w:r>
            <w:r>
              <w:rPr>
                <w:w w:val="115"/>
                <w:sz w:val="21"/>
                <w:vertAlign w:val="superscript"/>
              </w:rPr>
              <w:t>2</w:t>
            </w:r>
            <w:r>
              <w:rPr>
                <w:spacing w:val="20"/>
                <w:w w:val="115"/>
                <w:sz w:val="21"/>
                <w:vertAlign w:val="baseline"/>
              </w:rPr>
              <w:t> </w:t>
            </w:r>
            <w:r>
              <w:rPr>
                <w:rFonts w:ascii="Symbol" w:hAnsi="Symbol"/>
                <w:w w:val="115"/>
                <w:sz w:val="21"/>
                <w:vertAlign w:val="baseline"/>
              </w:rPr>
              <w:t></w:t>
            </w:r>
            <w:r>
              <w:rPr>
                <w:spacing w:val="-14"/>
                <w:w w:val="115"/>
                <w:sz w:val="21"/>
                <w:vertAlign w:val="baseline"/>
              </w:rPr>
              <w:t> </w:t>
            </w:r>
            <w:r>
              <w:rPr>
                <w:w w:val="115"/>
                <w:sz w:val="21"/>
                <w:vertAlign w:val="baseline"/>
              </w:rPr>
              <w:t>8</w:t>
            </w:r>
            <w:r>
              <w:rPr>
                <w:w w:val="115"/>
                <w:sz w:val="21"/>
                <w:vertAlign w:val="superscript"/>
              </w:rPr>
              <w:t>2</w:t>
            </w:r>
            <w:r>
              <w:rPr>
                <w:spacing w:val="7"/>
                <w:w w:val="115"/>
                <w:sz w:val="21"/>
                <w:vertAlign w:val="baseline"/>
              </w:rPr>
              <w:t> </w:t>
            </w:r>
            <w:r>
              <w:rPr>
                <w:rFonts w:ascii="Symbol" w:hAnsi="Symbol"/>
                <w:w w:val="115"/>
                <w:sz w:val="21"/>
                <w:vertAlign w:val="baseline"/>
              </w:rPr>
              <w:t></w:t>
            </w:r>
            <w:r>
              <w:rPr>
                <w:spacing w:val="-19"/>
                <w:w w:val="115"/>
                <w:sz w:val="21"/>
                <w:vertAlign w:val="baseline"/>
              </w:rPr>
              <w:t> </w:t>
            </w:r>
            <w:r>
              <w:rPr>
                <w:w w:val="115"/>
                <w:sz w:val="21"/>
                <w:vertAlign w:val="baseline"/>
              </w:rPr>
              <w:t>7</w:t>
            </w:r>
            <w:r>
              <w:rPr>
                <w:w w:val="115"/>
                <w:sz w:val="21"/>
                <w:vertAlign w:val="superscript"/>
              </w:rPr>
              <w:t>2</w:t>
            </w:r>
            <w:r>
              <w:rPr>
                <w:spacing w:val="7"/>
                <w:w w:val="115"/>
                <w:sz w:val="21"/>
                <w:vertAlign w:val="baseline"/>
              </w:rPr>
              <w:t> </w:t>
            </w:r>
            <w:r>
              <w:rPr>
                <w:rFonts w:ascii="Symbol" w:hAnsi="Symbol"/>
                <w:w w:val="115"/>
                <w:sz w:val="21"/>
                <w:vertAlign w:val="baseline"/>
              </w:rPr>
              <w:t></w:t>
            </w:r>
            <w:r>
              <w:rPr>
                <w:spacing w:val="-19"/>
                <w:w w:val="115"/>
                <w:sz w:val="21"/>
                <w:vertAlign w:val="baseline"/>
              </w:rPr>
              <w:t> </w:t>
            </w:r>
            <w:r>
              <w:rPr>
                <w:w w:val="115"/>
                <w:sz w:val="21"/>
                <w:vertAlign w:val="baseline"/>
              </w:rPr>
              <w:t>2</w:t>
            </w:r>
            <w:r>
              <w:rPr>
                <w:spacing w:val="-37"/>
                <w:w w:val="115"/>
                <w:sz w:val="21"/>
                <w:vertAlign w:val="baseline"/>
              </w:rPr>
              <w:t> </w:t>
            </w:r>
            <w:r>
              <w:rPr>
                <w:rFonts w:ascii="Symbol" w:hAnsi="Symbol"/>
                <w:w w:val="115"/>
                <w:sz w:val="21"/>
                <w:vertAlign w:val="baseline"/>
              </w:rPr>
              <w:t></w:t>
            </w:r>
            <w:r>
              <w:rPr>
                <w:spacing w:val="-38"/>
                <w:w w:val="115"/>
                <w:sz w:val="21"/>
                <w:vertAlign w:val="baseline"/>
              </w:rPr>
              <w:t> </w:t>
            </w:r>
            <w:r>
              <w:rPr>
                <w:w w:val="115"/>
                <w:sz w:val="21"/>
                <w:vertAlign w:val="baseline"/>
              </w:rPr>
              <w:t>8</w:t>
            </w:r>
            <w:r>
              <w:rPr>
                <w:rFonts w:ascii="Symbol" w:hAnsi="Symbol"/>
                <w:w w:val="115"/>
                <w:sz w:val="21"/>
                <w:vertAlign w:val="baseline"/>
              </w:rPr>
              <w:t></w:t>
            </w:r>
            <w:r>
              <w:rPr>
                <w:spacing w:val="-31"/>
                <w:w w:val="115"/>
                <w:sz w:val="21"/>
                <w:vertAlign w:val="baseline"/>
              </w:rPr>
              <w:t> </w:t>
            </w:r>
            <w:r>
              <w:rPr>
                <w:w w:val="115"/>
                <w:sz w:val="21"/>
                <w:vertAlign w:val="baseline"/>
              </w:rPr>
              <w:t>7</w:t>
            </w:r>
            <w:r>
              <w:rPr>
                <w:spacing w:val="-33"/>
                <w:w w:val="115"/>
                <w:sz w:val="21"/>
                <w:vertAlign w:val="baseline"/>
              </w:rPr>
              <w:t> </w:t>
            </w:r>
            <w:r>
              <w:rPr>
                <w:rFonts w:ascii="Symbol" w:hAnsi="Symbol"/>
                <w:w w:val="115"/>
                <w:sz w:val="21"/>
                <w:vertAlign w:val="baseline"/>
              </w:rPr>
              <w:t></w:t>
            </w:r>
            <w:r>
              <w:rPr>
                <w:w w:val="115"/>
                <w:sz w:val="21"/>
                <w:vertAlign w:val="baseline"/>
              </w:rPr>
              <w:t>cos</w:t>
            </w:r>
            <w:r>
              <w:rPr>
                <w:spacing w:val="-26"/>
                <w:w w:val="115"/>
                <w:sz w:val="21"/>
                <w:vertAlign w:val="baseline"/>
              </w:rPr>
              <w:t> </w:t>
            </w:r>
            <w:r>
              <w:rPr>
                <w:spacing w:val="-5"/>
                <w:w w:val="115"/>
                <w:sz w:val="21"/>
                <w:vertAlign w:val="baseline"/>
              </w:rPr>
              <w:t>45</w:t>
            </w:r>
            <w:r>
              <w:rPr>
                <w:rFonts w:ascii="Symbol" w:hAnsi="Symbol"/>
                <w:spacing w:val="-5"/>
                <w:w w:val="115"/>
                <w:sz w:val="21"/>
                <w:vertAlign w:val="baseline"/>
              </w:rPr>
              <w:t></w:t>
            </w:r>
          </w:p>
          <w:p>
            <w:pPr>
              <w:pStyle w:val="TableParagraph"/>
              <w:spacing w:before="15"/>
              <w:rPr>
                <w:sz w:val="21"/>
              </w:rPr>
            </w:pPr>
          </w:p>
          <w:p>
            <w:pPr>
              <w:pStyle w:val="TableParagraph"/>
              <w:ind w:left="107"/>
              <w:rPr>
                <w:sz w:val="22"/>
              </w:rPr>
            </w:pPr>
            <w:r>
              <w:rPr>
                <w:i/>
                <w:sz w:val="22"/>
              </w:rPr>
              <w:t>w</w:t>
            </w:r>
            <w:r>
              <w:rPr>
                <w:sz w:val="22"/>
                <w:vertAlign w:val="superscript"/>
              </w:rPr>
              <w:t>2</w:t>
            </w:r>
            <w:r>
              <w:rPr>
                <w:spacing w:val="-1"/>
                <w:sz w:val="22"/>
                <w:vertAlign w:val="baseline"/>
              </w:rPr>
              <w:t> </w:t>
            </w:r>
            <w:r>
              <w:rPr>
                <w:sz w:val="22"/>
                <w:vertAlign w:val="baseline"/>
              </w:rPr>
              <w:t>=</w:t>
            </w:r>
            <w:r>
              <w:rPr>
                <w:spacing w:val="-1"/>
                <w:sz w:val="22"/>
                <w:vertAlign w:val="baseline"/>
              </w:rPr>
              <w:t> </w:t>
            </w:r>
            <w:r>
              <w:rPr>
                <w:sz w:val="22"/>
                <w:vertAlign w:val="baseline"/>
              </w:rPr>
              <w:t>33.804</w:t>
            </w:r>
            <w:r>
              <w:rPr>
                <w:spacing w:val="-12"/>
                <w:sz w:val="22"/>
                <w:vertAlign w:val="baseline"/>
              </w:rPr>
              <w:t> </w:t>
            </w:r>
            <w:r>
              <w:rPr>
                <w:sz w:val="22"/>
                <w:vertAlign w:val="baseline"/>
              </w:rPr>
              <w:t>040</w:t>
            </w:r>
            <w:r>
              <w:rPr>
                <w:spacing w:val="-13"/>
                <w:sz w:val="22"/>
                <w:vertAlign w:val="baseline"/>
              </w:rPr>
              <w:t> </w:t>
            </w:r>
            <w:r>
              <w:rPr>
                <w:spacing w:val="-2"/>
                <w:sz w:val="22"/>
                <w:vertAlign w:val="baseline"/>
              </w:rPr>
              <w:t>51...</w:t>
            </w:r>
          </w:p>
          <w:p>
            <w:pPr>
              <w:pStyle w:val="TableParagraph"/>
              <w:tabs>
                <w:tab w:pos="670" w:val="left" w:leader="none"/>
              </w:tabs>
              <w:spacing w:before="64"/>
              <w:ind w:left="107"/>
              <w:rPr>
                <w:sz w:val="22"/>
              </w:rPr>
            </w:pPr>
            <w:r>
              <w:rPr>
                <w:sz w:val="22"/>
              </w:rPr>
              <mc:AlternateContent>
                <mc:Choice Requires="wps">
                  <w:drawing>
                    <wp:anchor distT="0" distB="0" distL="0" distR="0" allowOverlap="1" layoutInCell="1" locked="0" behindDoc="1" simplePos="0" relativeHeight="481261568">
                      <wp:simplePos x="0" y="0"/>
                      <wp:positionH relativeFrom="column">
                        <wp:posOffset>337036</wp:posOffset>
                      </wp:positionH>
                      <wp:positionV relativeFrom="paragraph">
                        <wp:posOffset>30080</wp:posOffset>
                      </wp:positionV>
                      <wp:extent cx="842644" cy="185420"/>
                      <wp:effectExtent l="0" t="0" r="0" b="0"/>
                      <wp:wrapNone/>
                      <wp:docPr id="1684" name="Group 1684"/>
                      <wp:cNvGraphicFramePr>
                        <a:graphicFrameLocks/>
                      </wp:cNvGraphicFramePr>
                      <a:graphic>
                        <a:graphicData uri="http://schemas.microsoft.com/office/word/2010/wordprocessingGroup">
                          <wpg:wgp>
                            <wpg:cNvPr id="1684" name="Group 1684"/>
                            <wpg:cNvGrpSpPr/>
                            <wpg:grpSpPr>
                              <a:xfrm>
                                <a:off x="0" y="0"/>
                                <a:ext cx="842644" cy="185420"/>
                                <a:chExt cx="842644" cy="185420"/>
                              </a:xfrm>
                            </wpg:grpSpPr>
                            <wps:wsp>
                              <wps:cNvPr id="1685" name="Graphic 1685"/>
                              <wps:cNvSpPr/>
                              <wps:spPr>
                                <a:xfrm>
                                  <a:off x="1196" y="115786"/>
                                  <a:ext cx="13970" cy="10160"/>
                                </a:xfrm>
                                <a:custGeom>
                                  <a:avLst/>
                                  <a:gdLst/>
                                  <a:ahLst/>
                                  <a:cxnLst/>
                                  <a:rect l="l" t="t" r="r" b="b"/>
                                  <a:pathLst>
                                    <a:path w="13970" h="10160">
                                      <a:moveTo>
                                        <a:pt x="0" y="9750"/>
                                      </a:moveTo>
                                      <a:lnTo>
                                        <a:pt x="13949" y="0"/>
                                      </a:lnTo>
                                    </a:path>
                                  </a:pathLst>
                                </a:custGeom>
                                <a:ln w="0">
                                  <a:solidFill>
                                    <a:srgbClr val="000000"/>
                                  </a:solidFill>
                                  <a:prstDash val="solid"/>
                                </a:ln>
                              </wps:spPr>
                              <wps:bodyPr wrap="square" lIns="0" tIns="0" rIns="0" bIns="0" rtlCol="0">
                                <a:prstTxWarp prst="textNoShape">
                                  <a:avLst/>
                                </a:prstTxWarp>
                                <a:noAutofit/>
                              </wps:bodyPr>
                            </wps:wsp>
                            <wps:wsp>
                              <wps:cNvPr id="1686" name="Graphic 1686"/>
                              <wps:cNvSpPr/>
                              <wps:spPr>
                                <a:xfrm>
                                  <a:off x="15145" y="115786"/>
                                  <a:ext cx="34290" cy="69215"/>
                                </a:xfrm>
                                <a:custGeom>
                                  <a:avLst/>
                                  <a:gdLst/>
                                  <a:ahLst/>
                                  <a:cxnLst/>
                                  <a:rect l="l" t="t" r="r" b="b"/>
                                  <a:pathLst>
                                    <a:path w="34290" h="69215">
                                      <a:moveTo>
                                        <a:pt x="0" y="0"/>
                                      </a:moveTo>
                                      <a:lnTo>
                                        <a:pt x="34275" y="69066"/>
                                      </a:lnTo>
                                    </a:path>
                                  </a:pathLst>
                                </a:custGeom>
                                <a:ln w="0">
                                  <a:solidFill>
                                    <a:srgbClr val="000000"/>
                                  </a:solidFill>
                                  <a:prstDash val="solid"/>
                                </a:ln>
                              </wps:spPr>
                              <wps:bodyPr wrap="square" lIns="0" tIns="0" rIns="0" bIns="0" rtlCol="0">
                                <a:prstTxWarp prst="textNoShape">
                                  <a:avLst/>
                                </a:prstTxWarp>
                                <a:noAutofit/>
                              </wps:bodyPr>
                            </wps:wsp>
                            <wps:wsp>
                              <wps:cNvPr id="1687" name="Graphic 1687"/>
                              <wps:cNvSpPr/>
                              <wps:spPr>
                                <a:xfrm>
                                  <a:off x="49420" y="3249"/>
                                  <a:ext cx="37465" cy="181610"/>
                                </a:xfrm>
                                <a:custGeom>
                                  <a:avLst/>
                                  <a:gdLst/>
                                  <a:ahLst/>
                                  <a:cxnLst/>
                                  <a:rect l="l" t="t" r="r" b="b"/>
                                  <a:pathLst>
                                    <a:path w="37465" h="181610">
                                      <a:moveTo>
                                        <a:pt x="0" y="181603"/>
                                      </a:moveTo>
                                      <a:lnTo>
                                        <a:pt x="37065" y="0"/>
                                      </a:lnTo>
                                    </a:path>
                                  </a:pathLst>
                                </a:custGeom>
                                <a:ln w="0">
                                  <a:solidFill>
                                    <a:srgbClr val="000000"/>
                                  </a:solidFill>
                                  <a:prstDash val="solid"/>
                                </a:ln>
                              </wps:spPr>
                              <wps:bodyPr wrap="square" lIns="0" tIns="0" rIns="0" bIns="0" rtlCol="0">
                                <a:prstTxWarp prst="textNoShape">
                                  <a:avLst/>
                                </a:prstTxWarp>
                                <a:noAutofit/>
                              </wps:bodyPr>
                            </wps:wsp>
                            <wps:wsp>
                              <wps:cNvPr id="1688" name="Graphic 1688"/>
                              <wps:cNvSpPr/>
                              <wps:spPr>
                                <a:xfrm>
                                  <a:off x="86486" y="3249"/>
                                  <a:ext cx="756285" cy="1270"/>
                                </a:xfrm>
                                <a:custGeom>
                                  <a:avLst/>
                                  <a:gdLst/>
                                  <a:ahLst/>
                                  <a:cxnLst/>
                                  <a:rect l="l" t="t" r="r" b="b"/>
                                  <a:pathLst>
                                    <a:path w="756285" h="0">
                                      <a:moveTo>
                                        <a:pt x="0" y="0"/>
                                      </a:moveTo>
                                      <a:lnTo>
                                        <a:pt x="756051" y="0"/>
                                      </a:lnTo>
                                    </a:path>
                                  </a:pathLst>
                                </a:custGeom>
                                <a:ln w="0">
                                  <a:solidFill>
                                    <a:srgbClr val="000000"/>
                                  </a:solidFill>
                                  <a:prstDash val="solid"/>
                                </a:ln>
                              </wps:spPr>
                              <wps:bodyPr wrap="square" lIns="0" tIns="0" rIns="0" bIns="0" rtlCol="0">
                                <a:prstTxWarp prst="textNoShape">
                                  <a:avLst/>
                                </a:prstTxWarp>
                                <a:noAutofit/>
                              </wps:bodyPr>
                            </wps:wsp>
                            <wps:wsp>
                              <wps:cNvPr id="1689" name="Graphic 1689"/>
                              <wps:cNvSpPr/>
                              <wps:spPr>
                                <a:xfrm>
                                  <a:off x="0" y="0"/>
                                  <a:ext cx="842644" cy="185420"/>
                                </a:xfrm>
                                <a:custGeom>
                                  <a:avLst/>
                                  <a:gdLst/>
                                  <a:ahLst/>
                                  <a:cxnLst/>
                                  <a:rect l="l" t="t" r="r" b="b"/>
                                  <a:pathLst>
                                    <a:path w="842644" h="185420">
                                      <a:moveTo>
                                        <a:pt x="53007" y="184853"/>
                                      </a:moveTo>
                                      <a:lnTo>
                                        <a:pt x="46231" y="184853"/>
                                      </a:lnTo>
                                      <a:lnTo>
                                        <a:pt x="11557" y="120662"/>
                                      </a:lnTo>
                                      <a:lnTo>
                                        <a:pt x="2391" y="127568"/>
                                      </a:lnTo>
                                      <a:lnTo>
                                        <a:pt x="0" y="123912"/>
                                      </a:lnTo>
                                      <a:lnTo>
                                        <a:pt x="18731" y="110912"/>
                                      </a:lnTo>
                                      <a:lnTo>
                                        <a:pt x="49420" y="169009"/>
                                      </a:lnTo>
                                      <a:lnTo>
                                        <a:pt x="84094" y="0"/>
                                      </a:lnTo>
                                      <a:lnTo>
                                        <a:pt x="842537" y="0"/>
                                      </a:lnTo>
                                      <a:lnTo>
                                        <a:pt x="842537" y="6906"/>
                                      </a:lnTo>
                                      <a:lnTo>
                                        <a:pt x="89275" y="6906"/>
                                      </a:lnTo>
                                      <a:lnTo>
                                        <a:pt x="53007" y="184853"/>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26.538273pt;margin-top:2.368565pt;width:66.350pt;height:14.6pt;mso-position-horizontal-relative:column;mso-position-vertical-relative:paragraph;z-index:-22054912" id="docshapegroup925" coordorigin="531,47" coordsize="1327,292">
                      <v:line style="position:absolute" from="533,245" to="555,230" stroked="true" strokeweight="0pt" strokecolor="#000000">
                        <v:stroke dashstyle="solid"/>
                      </v:line>
                      <v:line style="position:absolute" from="555,230" to="609,338" stroked="true" strokeweight="0pt" strokecolor="#000000">
                        <v:stroke dashstyle="solid"/>
                      </v:line>
                      <v:line style="position:absolute" from="609,338" to="667,52" stroked="true" strokeweight="0pt" strokecolor="#000000">
                        <v:stroke dashstyle="solid"/>
                      </v:line>
                      <v:line style="position:absolute" from="667,52" to="1858,52" stroked="true" strokeweight="0pt" strokecolor="#000000">
                        <v:stroke dashstyle="solid"/>
                      </v:line>
                      <v:shape style="position:absolute;left:530;top:47;width:1327;height:292" id="docshape926" coordorigin="531,47" coordsize="1327,292" path="m614,338l604,338,549,237,535,248,531,243,560,222,609,314,663,47,1858,47,1858,58,671,58,614,338xe" filled="true" fillcolor="#000000" stroked="false">
                        <v:path arrowok="t"/>
                        <v:fill type="solid"/>
                      </v:shape>
                      <w10:wrap type="none"/>
                    </v:group>
                  </w:pict>
                </mc:Fallback>
              </mc:AlternateContent>
            </w:r>
            <w:r>
              <w:rPr>
                <w:i/>
                <w:sz w:val="22"/>
              </w:rPr>
              <w:t>w</w:t>
            </w:r>
            <w:r>
              <w:rPr>
                <w:i/>
                <w:spacing w:val="-1"/>
                <w:sz w:val="22"/>
              </w:rPr>
              <w:t> </w:t>
            </w:r>
            <w:r>
              <w:rPr>
                <w:spacing w:val="-12"/>
                <w:sz w:val="22"/>
              </w:rPr>
              <w:t>=</w:t>
            </w:r>
            <w:r>
              <w:rPr>
                <w:sz w:val="22"/>
              </w:rPr>
              <w:tab/>
              <w:t>33.804</w:t>
            </w:r>
            <w:r>
              <w:rPr>
                <w:spacing w:val="-35"/>
                <w:sz w:val="22"/>
              </w:rPr>
              <w:t> </w:t>
            </w:r>
            <w:r>
              <w:rPr>
                <w:spacing w:val="-2"/>
                <w:sz w:val="22"/>
              </w:rPr>
              <w:t>04051</w:t>
            </w:r>
          </w:p>
          <w:p>
            <w:pPr>
              <w:pStyle w:val="TableParagraph"/>
              <w:spacing w:before="74"/>
              <w:ind w:left="107"/>
              <w:rPr>
                <w:sz w:val="22"/>
              </w:rPr>
            </w:pPr>
            <w:r>
              <w:rPr>
                <w:i/>
                <w:sz w:val="22"/>
              </w:rPr>
              <w:t>w</w:t>
            </w:r>
            <w:r>
              <w:rPr>
                <w:i/>
                <w:spacing w:val="-1"/>
                <w:sz w:val="22"/>
              </w:rPr>
              <w:t> </w:t>
            </w:r>
            <w:r>
              <w:rPr>
                <w:sz w:val="22"/>
              </w:rPr>
              <w:t>= 5.81</w:t>
            </w:r>
            <w:r>
              <w:rPr>
                <w:spacing w:val="-12"/>
                <w:sz w:val="22"/>
              </w:rPr>
              <w:t> </w:t>
            </w:r>
            <w:r>
              <w:rPr>
                <w:spacing w:val="-5"/>
                <w:sz w:val="22"/>
              </w:rPr>
              <w:t>cm</w:t>
            </w:r>
          </w:p>
        </w:tc>
        <w:tc>
          <w:tcPr>
            <w:tcW w:w="3778" w:type="dxa"/>
          </w:tcPr>
          <w:p>
            <w:pPr>
              <w:pStyle w:val="TableParagraph"/>
              <w:numPr>
                <w:ilvl w:val="0"/>
                <w:numId w:val="122"/>
              </w:numPr>
              <w:tabs>
                <w:tab w:pos="424" w:val="left" w:leader="none"/>
              </w:tabs>
              <w:spacing w:line="240" w:lineRule="auto" w:before="120" w:after="0"/>
              <w:ind w:left="424" w:right="192" w:hanging="286"/>
              <w:jc w:val="left"/>
              <w:rPr>
                <w:sz w:val="22"/>
              </w:rPr>
            </w:pPr>
            <w:r>
              <w:rPr>
                <w:sz w:val="22"/>
              </w:rPr>
              <w:t>Always</w:t>
            </w:r>
            <w:r>
              <w:rPr>
                <w:spacing w:val="-7"/>
                <w:sz w:val="22"/>
              </w:rPr>
              <w:t> </w:t>
            </w:r>
            <w:r>
              <w:rPr>
                <w:sz w:val="22"/>
              </w:rPr>
              <w:t>start</w:t>
            </w:r>
            <w:r>
              <w:rPr>
                <w:spacing w:val="-6"/>
                <w:sz w:val="22"/>
              </w:rPr>
              <w:t> </w:t>
            </w:r>
            <w:r>
              <w:rPr>
                <w:sz w:val="22"/>
              </w:rPr>
              <w:t>by</w:t>
            </w:r>
            <w:r>
              <w:rPr>
                <w:spacing w:val="-7"/>
                <w:sz w:val="22"/>
              </w:rPr>
              <w:t> </w:t>
            </w:r>
            <w:r>
              <w:rPr>
                <w:sz w:val="22"/>
              </w:rPr>
              <w:t>labelling</w:t>
            </w:r>
            <w:r>
              <w:rPr>
                <w:spacing w:val="-10"/>
                <w:sz w:val="22"/>
              </w:rPr>
              <w:t> </w:t>
            </w:r>
            <w:r>
              <w:rPr>
                <w:sz w:val="22"/>
              </w:rPr>
              <w:t>the</w:t>
            </w:r>
            <w:r>
              <w:rPr>
                <w:spacing w:val="-7"/>
                <w:sz w:val="22"/>
              </w:rPr>
              <w:t> </w:t>
            </w:r>
            <w:r>
              <w:rPr>
                <w:sz w:val="22"/>
              </w:rPr>
              <w:t>angles and sides.</w:t>
            </w:r>
          </w:p>
          <w:p>
            <w:pPr>
              <w:pStyle w:val="TableParagraph"/>
              <w:rPr>
                <w:sz w:val="22"/>
              </w:rPr>
            </w:pPr>
          </w:p>
          <w:p>
            <w:pPr>
              <w:pStyle w:val="TableParagraph"/>
              <w:rPr>
                <w:sz w:val="22"/>
              </w:rPr>
            </w:pPr>
          </w:p>
          <w:p>
            <w:pPr>
              <w:pStyle w:val="TableParagraph"/>
              <w:rPr>
                <w:sz w:val="22"/>
              </w:rPr>
            </w:pPr>
          </w:p>
          <w:p>
            <w:pPr>
              <w:pStyle w:val="TableParagraph"/>
              <w:spacing w:before="251"/>
              <w:rPr>
                <w:sz w:val="22"/>
              </w:rPr>
            </w:pPr>
          </w:p>
          <w:p>
            <w:pPr>
              <w:pStyle w:val="TableParagraph"/>
              <w:numPr>
                <w:ilvl w:val="0"/>
                <w:numId w:val="122"/>
              </w:numPr>
              <w:tabs>
                <w:tab w:pos="424" w:val="left" w:leader="none"/>
              </w:tabs>
              <w:spacing w:line="240" w:lineRule="auto" w:before="0" w:after="0"/>
              <w:ind w:left="424" w:right="541" w:hanging="312"/>
              <w:jc w:val="left"/>
              <w:rPr>
                <w:sz w:val="22"/>
              </w:rPr>
            </w:pPr>
            <w:r>
              <w:rPr>
                <w:sz w:val="22"/>
              </w:rPr>
              <w:t>Write</w:t>
            </w:r>
            <w:r>
              <w:rPr>
                <w:spacing w:val="-7"/>
                <w:sz w:val="22"/>
              </w:rPr>
              <w:t> </w:t>
            </w:r>
            <w:r>
              <w:rPr>
                <w:sz w:val="22"/>
              </w:rPr>
              <w:t>the</w:t>
            </w:r>
            <w:r>
              <w:rPr>
                <w:spacing w:val="-7"/>
                <w:sz w:val="22"/>
              </w:rPr>
              <w:t> </w:t>
            </w:r>
            <w:r>
              <w:rPr>
                <w:sz w:val="22"/>
              </w:rPr>
              <w:t>cosine</w:t>
            </w:r>
            <w:r>
              <w:rPr>
                <w:spacing w:val="-7"/>
                <w:sz w:val="22"/>
              </w:rPr>
              <w:t> </w:t>
            </w:r>
            <w:r>
              <w:rPr>
                <w:sz w:val="22"/>
              </w:rPr>
              <w:t>rule</w:t>
            </w:r>
            <w:r>
              <w:rPr>
                <w:spacing w:val="-5"/>
                <w:sz w:val="22"/>
              </w:rPr>
              <w:t> </w:t>
            </w:r>
            <w:r>
              <w:rPr>
                <w:sz w:val="22"/>
              </w:rPr>
              <w:t>to</w:t>
            </w:r>
            <w:r>
              <w:rPr>
                <w:spacing w:val="-5"/>
                <w:sz w:val="22"/>
              </w:rPr>
              <w:t> </w:t>
            </w:r>
            <w:r>
              <w:rPr>
                <w:sz w:val="22"/>
              </w:rPr>
              <w:t>find</w:t>
            </w:r>
            <w:r>
              <w:rPr>
                <w:spacing w:val="-5"/>
                <w:sz w:val="22"/>
              </w:rPr>
              <w:t> </w:t>
            </w:r>
            <w:r>
              <w:rPr>
                <w:sz w:val="22"/>
              </w:rPr>
              <w:t>the </w:t>
            </w:r>
            <w:r>
              <w:rPr>
                <w:spacing w:val="-2"/>
                <w:sz w:val="22"/>
              </w:rPr>
              <w:t>side.</w:t>
            </w:r>
          </w:p>
          <w:p>
            <w:pPr>
              <w:pStyle w:val="TableParagraph"/>
              <w:numPr>
                <w:ilvl w:val="0"/>
                <w:numId w:val="122"/>
              </w:numPr>
              <w:tabs>
                <w:tab w:pos="424" w:val="left" w:leader="none"/>
              </w:tabs>
              <w:spacing w:line="240" w:lineRule="auto" w:before="120" w:after="0"/>
              <w:ind w:left="424" w:right="172" w:hanging="286"/>
              <w:jc w:val="left"/>
              <w:rPr>
                <w:sz w:val="22"/>
              </w:rPr>
            </w:pPr>
            <w:r>
              <w:rPr>
                <w:sz w:val="22"/>
              </w:rPr>
              <w:t>Substitute</w:t>
            </w:r>
            <w:r>
              <w:rPr>
                <w:spacing w:val="-6"/>
                <w:sz w:val="22"/>
              </w:rPr>
              <w:t> </w:t>
            </w:r>
            <w:r>
              <w:rPr>
                <w:sz w:val="22"/>
              </w:rPr>
              <w:t>the</w:t>
            </w:r>
            <w:r>
              <w:rPr>
                <w:spacing w:val="-6"/>
                <w:sz w:val="22"/>
              </w:rPr>
              <w:t> </w:t>
            </w:r>
            <w:r>
              <w:rPr>
                <w:sz w:val="22"/>
              </w:rPr>
              <w:t>values</w:t>
            </w:r>
            <w:r>
              <w:rPr>
                <w:spacing w:val="-5"/>
                <w:sz w:val="22"/>
              </w:rPr>
              <w:t> </w:t>
            </w:r>
            <w:r>
              <w:rPr>
                <w:i/>
                <w:sz w:val="22"/>
              </w:rPr>
              <w:t>a</w:t>
            </w:r>
            <w:r>
              <w:rPr>
                <w:sz w:val="22"/>
              </w:rPr>
              <w:t>,</w:t>
            </w:r>
            <w:r>
              <w:rPr>
                <w:spacing w:val="-5"/>
                <w:sz w:val="22"/>
              </w:rPr>
              <w:t> </w:t>
            </w:r>
            <w:r>
              <w:rPr>
                <w:i/>
                <w:sz w:val="22"/>
              </w:rPr>
              <w:t>b</w:t>
            </w:r>
            <w:r>
              <w:rPr>
                <w:i/>
                <w:spacing w:val="-5"/>
                <w:sz w:val="22"/>
              </w:rPr>
              <w:t> </w:t>
            </w:r>
            <w:r>
              <w:rPr>
                <w:sz w:val="22"/>
              </w:rPr>
              <w:t>and</w:t>
            </w:r>
            <w:r>
              <w:rPr>
                <w:spacing w:val="-5"/>
                <w:sz w:val="22"/>
              </w:rPr>
              <w:t> </w:t>
            </w:r>
            <w:r>
              <w:rPr>
                <w:i/>
                <w:sz w:val="22"/>
              </w:rPr>
              <w:t>A</w:t>
            </w:r>
            <w:r>
              <w:rPr>
                <w:i/>
                <w:spacing w:val="-6"/>
                <w:sz w:val="22"/>
              </w:rPr>
              <w:t> </w:t>
            </w:r>
            <w:r>
              <w:rPr>
                <w:sz w:val="22"/>
              </w:rPr>
              <w:t>into the formula.</w:t>
            </w:r>
          </w:p>
          <w:p>
            <w:pPr>
              <w:pStyle w:val="TableParagraph"/>
              <w:numPr>
                <w:ilvl w:val="0"/>
                <w:numId w:val="122"/>
              </w:numPr>
              <w:tabs>
                <w:tab w:pos="424" w:val="left" w:leader="none"/>
              </w:tabs>
              <w:spacing w:line="240" w:lineRule="auto" w:before="1" w:after="0"/>
              <w:ind w:left="424" w:right="644" w:hanging="312"/>
              <w:jc w:val="left"/>
              <w:rPr>
                <w:sz w:val="22"/>
              </w:rPr>
            </w:pPr>
            <w:r>
              <w:rPr>
                <w:sz w:val="22"/>
              </w:rPr>
              <w:t>Use</w:t>
            </w:r>
            <w:r>
              <w:rPr>
                <w:spacing w:val="-6"/>
                <w:sz w:val="22"/>
              </w:rPr>
              <w:t> </w:t>
            </w:r>
            <w:r>
              <w:rPr>
                <w:sz w:val="22"/>
              </w:rPr>
              <w:t>a</w:t>
            </w:r>
            <w:r>
              <w:rPr>
                <w:spacing w:val="-6"/>
                <w:sz w:val="22"/>
              </w:rPr>
              <w:t> </w:t>
            </w:r>
            <w:r>
              <w:rPr>
                <w:sz w:val="22"/>
              </w:rPr>
              <w:t>calculator</w:t>
            </w:r>
            <w:r>
              <w:rPr>
                <w:spacing w:val="-5"/>
                <w:sz w:val="22"/>
              </w:rPr>
              <w:t> </w:t>
            </w:r>
            <w:r>
              <w:rPr>
                <w:sz w:val="22"/>
              </w:rPr>
              <w:t>to</w:t>
            </w:r>
            <w:r>
              <w:rPr>
                <w:spacing w:val="-9"/>
                <w:sz w:val="22"/>
              </w:rPr>
              <w:t> </w:t>
            </w:r>
            <w:r>
              <w:rPr>
                <w:sz w:val="22"/>
              </w:rPr>
              <w:t>find</w:t>
            </w:r>
            <w:r>
              <w:rPr>
                <w:spacing w:val="-6"/>
                <w:sz w:val="22"/>
              </w:rPr>
              <w:t> </w:t>
            </w:r>
            <w:r>
              <w:rPr>
                <w:i/>
                <w:sz w:val="22"/>
              </w:rPr>
              <w:t>w</w:t>
            </w:r>
            <w:r>
              <w:rPr>
                <w:sz w:val="22"/>
                <w:vertAlign w:val="superscript"/>
              </w:rPr>
              <w:t>2</w:t>
            </w:r>
            <w:r>
              <w:rPr>
                <w:spacing w:val="-9"/>
                <w:sz w:val="22"/>
                <w:vertAlign w:val="baseline"/>
              </w:rPr>
              <w:t> </w:t>
            </w:r>
            <w:r>
              <w:rPr>
                <w:sz w:val="22"/>
                <w:vertAlign w:val="baseline"/>
              </w:rPr>
              <w:t>and then </w:t>
            </w:r>
            <w:r>
              <w:rPr>
                <w:i/>
                <w:sz w:val="22"/>
                <w:vertAlign w:val="baseline"/>
              </w:rPr>
              <w:t>w</w:t>
            </w:r>
            <w:r>
              <w:rPr>
                <w:sz w:val="22"/>
                <w:vertAlign w:val="baseline"/>
              </w:rPr>
              <w:t>.</w:t>
            </w:r>
          </w:p>
          <w:p>
            <w:pPr>
              <w:pStyle w:val="TableParagraph"/>
              <w:numPr>
                <w:ilvl w:val="0"/>
                <w:numId w:val="122"/>
              </w:numPr>
              <w:tabs>
                <w:tab w:pos="424" w:val="left" w:leader="none"/>
              </w:tabs>
              <w:spacing w:line="240" w:lineRule="auto" w:before="1" w:after="0"/>
              <w:ind w:left="424" w:right="541" w:hanging="312"/>
              <w:jc w:val="left"/>
              <w:rPr>
                <w:sz w:val="22"/>
              </w:rPr>
            </w:pPr>
            <w:r>
              <w:rPr>
                <w:sz w:val="22"/>
              </w:rPr>
              <w:t>Round your final answer to 3 significant</w:t>
            </w:r>
            <w:r>
              <w:rPr>
                <w:spacing w:val="-11"/>
                <w:sz w:val="22"/>
              </w:rPr>
              <w:t> </w:t>
            </w:r>
            <w:r>
              <w:rPr>
                <w:sz w:val="22"/>
              </w:rPr>
              <w:t>figures</w:t>
            </w:r>
            <w:r>
              <w:rPr>
                <w:spacing w:val="-9"/>
                <w:sz w:val="22"/>
              </w:rPr>
              <w:t> </w:t>
            </w:r>
            <w:r>
              <w:rPr>
                <w:sz w:val="22"/>
              </w:rPr>
              <w:t>and</w:t>
            </w:r>
            <w:r>
              <w:rPr>
                <w:spacing w:val="-9"/>
                <w:sz w:val="22"/>
              </w:rPr>
              <w:t> </w:t>
            </w:r>
            <w:r>
              <w:rPr>
                <w:sz w:val="22"/>
              </w:rPr>
              <w:t>write</w:t>
            </w:r>
            <w:r>
              <w:rPr>
                <w:spacing w:val="-9"/>
                <w:sz w:val="22"/>
              </w:rPr>
              <w:t> </w:t>
            </w:r>
            <w:r>
              <w:rPr>
                <w:sz w:val="22"/>
              </w:rPr>
              <w:t>the units in your answer.</w:t>
            </w:r>
          </w:p>
        </w:tc>
      </w:tr>
    </w:tbl>
    <w:p>
      <w:pPr>
        <w:pStyle w:val="TableParagraph"/>
        <w:spacing w:after="0" w:line="240" w:lineRule="auto"/>
        <w:jc w:val="left"/>
        <w:rPr>
          <w:sz w:val="22"/>
        </w:rPr>
        <w:sectPr>
          <w:pgSz w:w="11910" w:h="16840"/>
          <w:pgMar w:header="523" w:footer="974" w:top="1020" w:bottom="1160" w:left="708" w:right="850"/>
        </w:sectPr>
      </w:pPr>
    </w:p>
    <w:p>
      <w:pPr>
        <w:pStyle w:val="BodyText"/>
        <w:spacing w:before="156"/>
      </w:pPr>
    </w:p>
    <w:p>
      <w:pPr>
        <w:tabs>
          <w:tab w:pos="2061" w:val="left" w:leader="none"/>
        </w:tabs>
        <w:spacing w:line="252" w:lineRule="exact" w:before="0"/>
        <w:ind w:left="732" w:right="0" w:firstLine="0"/>
        <w:jc w:val="left"/>
        <w:rPr>
          <w:sz w:val="22"/>
        </w:rPr>
      </w:pPr>
      <w:r>
        <w:rPr>
          <w:sz w:val="22"/>
        </w:rPr>
        <w:drawing>
          <wp:anchor distT="0" distB="0" distL="0" distR="0" allowOverlap="1" layoutInCell="1" locked="0" behindDoc="0" simplePos="0" relativeHeight="16133120">
            <wp:simplePos x="0" y="0"/>
            <wp:positionH relativeFrom="page">
              <wp:posOffset>4733014</wp:posOffset>
            </wp:positionH>
            <wp:positionV relativeFrom="paragraph">
              <wp:posOffset>24897</wp:posOffset>
            </wp:positionV>
            <wp:extent cx="2047005" cy="865787"/>
            <wp:effectExtent l="0" t="0" r="0" b="0"/>
            <wp:wrapNone/>
            <wp:docPr id="1690" name="Image 1690"/>
            <wp:cNvGraphicFramePr>
              <a:graphicFrameLocks/>
            </wp:cNvGraphicFramePr>
            <a:graphic>
              <a:graphicData uri="http://schemas.openxmlformats.org/drawingml/2006/picture">
                <pic:pic>
                  <pic:nvPicPr>
                    <pic:cNvPr id="1690" name="Image 1690"/>
                    <pic:cNvPicPr/>
                  </pic:nvPicPr>
                  <pic:blipFill>
                    <a:blip r:embed="rId482" cstate="print"/>
                    <a:stretch>
                      <a:fillRect/>
                    </a:stretch>
                  </pic:blipFill>
                  <pic:spPr>
                    <a:xfrm>
                      <a:off x="0" y="0"/>
                      <a:ext cx="2047005" cy="865787"/>
                    </a:xfrm>
                    <a:prstGeom prst="rect">
                      <a:avLst/>
                    </a:prstGeom>
                  </pic:spPr>
                </pic:pic>
              </a:graphicData>
            </a:graphic>
          </wp:anchor>
        </w:drawing>
      </w:r>
      <w:r>
        <w:rPr>
          <w:b/>
          <w:sz w:val="22"/>
        </w:rPr>
        <w:t>Example</w:t>
      </w:r>
      <w:r>
        <w:rPr>
          <w:b/>
          <w:spacing w:val="-4"/>
          <w:sz w:val="22"/>
        </w:rPr>
        <w:t> </w:t>
      </w:r>
      <w:r>
        <w:rPr>
          <w:b/>
          <w:spacing w:val="-10"/>
          <w:sz w:val="22"/>
        </w:rPr>
        <w:t>5</w:t>
      </w:r>
      <w:r>
        <w:rPr>
          <w:b/>
          <w:sz w:val="22"/>
        </w:rPr>
        <w:tab/>
      </w:r>
      <w:r>
        <w:rPr>
          <w:sz w:val="22"/>
        </w:rPr>
        <w:t>Work</w:t>
      </w:r>
      <w:r>
        <w:rPr>
          <w:spacing w:val="-4"/>
          <w:sz w:val="22"/>
        </w:rPr>
        <w:t> </w:t>
      </w:r>
      <w:r>
        <w:rPr>
          <w:sz w:val="22"/>
        </w:rPr>
        <w:t>out</w:t>
      </w:r>
      <w:r>
        <w:rPr>
          <w:spacing w:val="-3"/>
          <w:sz w:val="22"/>
        </w:rPr>
        <w:t> </w:t>
      </w:r>
      <w:r>
        <w:rPr>
          <w:sz w:val="22"/>
        </w:rPr>
        <w:t>the</w:t>
      </w:r>
      <w:r>
        <w:rPr>
          <w:spacing w:val="-3"/>
          <w:sz w:val="22"/>
        </w:rPr>
        <w:t> </w:t>
      </w:r>
      <w:r>
        <w:rPr>
          <w:sz w:val="22"/>
        </w:rPr>
        <w:t>size</w:t>
      </w:r>
      <w:r>
        <w:rPr>
          <w:spacing w:val="-1"/>
          <w:sz w:val="22"/>
        </w:rPr>
        <w:t> </w:t>
      </w:r>
      <w:r>
        <w:rPr>
          <w:sz w:val="22"/>
        </w:rPr>
        <w:t>of</w:t>
      </w:r>
      <w:r>
        <w:rPr>
          <w:spacing w:val="-1"/>
          <w:sz w:val="22"/>
        </w:rPr>
        <w:t> </w:t>
      </w:r>
      <w:r>
        <w:rPr>
          <w:sz w:val="22"/>
        </w:rPr>
        <w:t>angle</w:t>
      </w:r>
      <w:r>
        <w:rPr>
          <w:spacing w:val="-2"/>
          <w:sz w:val="22"/>
        </w:rPr>
        <w:t> </w:t>
      </w:r>
      <w:r>
        <w:rPr>
          <w:i/>
          <w:spacing w:val="-5"/>
          <w:sz w:val="22"/>
        </w:rPr>
        <w:t>θ</w:t>
      </w:r>
      <w:r>
        <w:rPr>
          <w:spacing w:val="-5"/>
          <w:sz w:val="22"/>
        </w:rPr>
        <w:t>.</w:t>
      </w:r>
    </w:p>
    <w:p>
      <w:pPr>
        <w:pStyle w:val="BodyText"/>
        <w:spacing w:line="252" w:lineRule="exact"/>
        <w:ind w:left="2061"/>
      </w:pPr>
      <w:r>
        <w:rPr/>
        <w:t>Give</w:t>
      </w:r>
      <w:r>
        <w:rPr>
          <w:spacing w:val="-3"/>
        </w:rPr>
        <w:t> </w:t>
      </w:r>
      <w:r>
        <w:rPr/>
        <w:t>your</w:t>
      </w:r>
      <w:r>
        <w:rPr>
          <w:spacing w:val="-1"/>
        </w:rPr>
        <w:t> </w:t>
      </w:r>
      <w:r>
        <w:rPr/>
        <w:t>answer</w:t>
      </w:r>
      <w:r>
        <w:rPr>
          <w:spacing w:val="-4"/>
        </w:rPr>
        <w:t> </w:t>
      </w:r>
      <w:r>
        <w:rPr/>
        <w:t>correct</w:t>
      </w:r>
      <w:r>
        <w:rPr>
          <w:spacing w:val="-5"/>
        </w:rPr>
        <w:t> </w:t>
      </w:r>
      <w:r>
        <w:rPr/>
        <w:t>to</w:t>
      </w:r>
      <w:r>
        <w:rPr>
          <w:spacing w:val="-5"/>
        </w:rPr>
        <w:t> </w:t>
      </w:r>
      <w:r>
        <w:rPr/>
        <w:t>1</w:t>
      </w:r>
      <w:r>
        <w:rPr>
          <w:spacing w:val="-2"/>
        </w:rPr>
        <w:t> </w:t>
      </w:r>
      <w:r>
        <w:rPr/>
        <w:t>decimal</w:t>
      </w:r>
      <w:r>
        <w:rPr>
          <w:spacing w:val="-1"/>
        </w:rPr>
        <w:t> </w:t>
      </w:r>
      <w:r>
        <w:rPr>
          <w:spacing w:val="-2"/>
        </w:rPr>
        <w:t>place.</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2" w:after="1"/>
        <w:rPr>
          <w:sz w:val="20"/>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4607" w:hRule="atLeast"/>
        </w:trPr>
        <w:tc>
          <w:tcPr>
            <w:tcW w:w="3826" w:type="dxa"/>
          </w:tcPr>
          <w:p>
            <w:pPr>
              <w:pStyle w:val="TableParagraph"/>
              <w:spacing w:before="1"/>
              <w:rPr>
                <w:sz w:val="3"/>
              </w:rPr>
            </w:pPr>
          </w:p>
          <w:p>
            <w:pPr>
              <w:pStyle w:val="TableParagraph"/>
              <w:ind w:left="131"/>
              <w:rPr>
                <w:sz w:val="20"/>
              </w:rPr>
            </w:pPr>
            <w:r>
              <w:rPr>
                <w:sz w:val="20"/>
              </w:rPr>
              <w:drawing>
                <wp:inline distT="0" distB="0" distL="0" distR="0">
                  <wp:extent cx="2126419" cy="883920"/>
                  <wp:effectExtent l="0" t="0" r="0" b="0"/>
                  <wp:docPr id="1691" name="Image 1691"/>
                  <wp:cNvGraphicFramePr>
                    <a:graphicFrameLocks/>
                  </wp:cNvGraphicFramePr>
                  <a:graphic>
                    <a:graphicData uri="http://schemas.openxmlformats.org/drawingml/2006/picture">
                      <pic:pic>
                        <pic:nvPicPr>
                          <pic:cNvPr id="1691" name="Image 1691"/>
                          <pic:cNvPicPr/>
                        </pic:nvPicPr>
                        <pic:blipFill>
                          <a:blip r:embed="rId483" cstate="print"/>
                          <a:stretch>
                            <a:fillRect/>
                          </a:stretch>
                        </pic:blipFill>
                        <pic:spPr>
                          <a:xfrm>
                            <a:off x="0" y="0"/>
                            <a:ext cx="2126419" cy="883920"/>
                          </a:xfrm>
                          <a:prstGeom prst="rect">
                            <a:avLst/>
                          </a:prstGeom>
                        </pic:spPr>
                      </pic:pic>
                    </a:graphicData>
                  </a:graphic>
                </wp:inline>
              </w:drawing>
            </w:r>
            <w:r>
              <w:rPr>
                <w:sz w:val="20"/>
              </w:rPr>
            </w:r>
          </w:p>
          <w:p>
            <w:pPr>
              <w:pStyle w:val="TableParagraph"/>
              <w:spacing w:line="206" w:lineRule="exact" w:before="102"/>
              <w:ind w:left="800"/>
              <w:rPr>
                <w:sz w:val="22"/>
              </w:rPr>
            </w:pPr>
            <w:r>
              <w:rPr>
                <w:sz w:val="22"/>
              </w:rPr>
              <mc:AlternateContent>
                <mc:Choice Requires="wps">
                  <w:drawing>
                    <wp:anchor distT="0" distB="0" distL="0" distR="0" allowOverlap="1" layoutInCell="1" locked="0" behindDoc="1" simplePos="0" relativeHeight="481265152">
                      <wp:simplePos x="0" y="0"/>
                      <wp:positionH relativeFrom="column">
                        <wp:posOffset>502554</wp:posOffset>
                      </wp:positionH>
                      <wp:positionV relativeFrom="paragraph">
                        <wp:posOffset>256423</wp:posOffset>
                      </wp:positionV>
                      <wp:extent cx="638175" cy="6985"/>
                      <wp:effectExtent l="0" t="0" r="0" b="0"/>
                      <wp:wrapNone/>
                      <wp:docPr id="1692" name="Group 1692"/>
                      <wp:cNvGraphicFramePr>
                        <a:graphicFrameLocks/>
                      </wp:cNvGraphicFramePr>
                      <a:graphic>
                        <a:graphicData uri="http://schemas.microsoft.com/office/word/2010/wordprocessingGroup">
                          <wpg:wgp>
                            <wpg:cNvPr id="1692" name="Group 1692"/>
                            <wpg:cNvGrpSpPr/>
                            <wpg:grpSpPr>
                              <a:xfrm>
                                <a:off x="0" y="0"/>
                                <a:ext cx="638175" cy="6985"/>
                                <a:chExt cx="638175" cy="6985"/>
                              </a:xfrm>
                            </wpg:grpSpPr>
                            <wps:wsp>
                              <wps:cNvPr id="1693" name="Graphic 1693"/>
                              <wps:cNvSpPr/>
                              <wps:spPr>
                                <a:xfrm>
                                  <a:off x="0" y="3221"/>
                                  <a:ext cx="638175" cy="1270"/>
                                </a:xfrm>
                                <a:custGeom>
                                  <a:avLst/>
                                  <a:gdLst/>
                                  <a:ahLst/>
                                  <a:cxnLst/>
                                  <a:rect l="l" t="t" r="r" b="b"/>
                                  <a:pathLst>
                                    <a:path w="638175" h="0">
                                      <a:moveTo>
                                        <a:pt x="0" y="0"/>
                                      </a:moveTo>
                                      <a:lnTo>
                                        <a:pt x="637589" y="0"/>
                                      </a:lnTo>
                                    </a:path>
                                  </a:pathLst>
                                </a:custGeom>
                                <a:ln w="644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9.571213pt;margin-top:20.190813pt;width:50.25pt;height:.550pt;mso-position-horizontal-relative:column;mso-position-vertical-relative:paragraph;z-index:-22051328" id="docshapegroup927" coordorigin="791,404" coordsize="1005,11">
                      <v:line style="position:absolute" from="791,409" to="1796,409" stroked="true" strokeweight=".507258pt" strokecolor="#000000">
                        <v:stroke dashstyle="solid"/>
                      </v:line>
                      <w10:wrap type="none"/>
                    </v:group>
                  </w:pict>
                </mc:Fallback>
              </mc:AlternateContent>
            </w:r>
            <w:r>
              <w:rPr>
                <w:i/>
                <w:sz w:val="22"/>
              </w:rPr>
              <w:t>b</w:t>
            </w:r>
            <w:r>
              <w:rPr>
                <w:sz w:val="22"/>
                <w:vertAlign w:val="superscript"/>
              </w:rPr>
              <w:t>2</w:t>
            </w:r>
            <w:r>
              <w:rPr>
                <w:spacing w:val="-5"/>
                <w:sz w:val="22"/>
                <w:vertAlign w:val="baseline"/>
              </w:rPr>
              <w:t> </w:t>
            </w:r>
            <w:r>
              <w:rPr>
                <w:rFonts w:ascii="Symbol" w:hAnsi="Symbol"/>
                <w:sz w:val="22"/>
                <w:vertAlign w:val="baseline"/>
              </w:rPr>
              <w:t></w:t>
            </w:r>
            <w:r>
              <w:rPr>
                <w:spacing w:val="-16"/>
                <w:sz w:val="22"/>
                <w:vertAlign w:val="baseline"/>
              </w:rPr>
              <w:t> </w:t>
            </w:r>
            <w:r>
              <w:rPr>
                <w:i/>
                <w:sz w:val="22"/>
                <w:vertAlign w:val="baseline"/>
              </w:rPr>
              <w:t>c</w:t>
            </w:r>
            <w:r>
              <w:rPr>
                <w:sz w:val="22"/>
                <w:vertAlign w:val="superscript"/>
              </w:rPr>
              <w:t>2</w:t>
            </w:r>
            <w:r>
              <w:rPr>
                <w:spacing w:val="2"/>
                <w:sz w:val="22"/>
                <w:vertAlign w:val="baseline"/>
              </w:rPr>
              <w:t> </w:t>
            </w:r>
            <w:r>
              <w:rPr>
                <w:rFonts w:ascii="Symbol" w:hAnsi="Symbol"/>
                <w:sz w:val="22"/>
                <w:vertAlign w:val="baseline"/>
              </w:rPr>
              <w:t></w:t>
            </w:r>
            <w:r>
              <w:rPr>
                <w:spacing w:val="-16"/>
                <w:sz w:val="22"/>
                <w:vertAlign w:val="baseline"/>
              </w:rPr>
              <w:t> </w:t>
            </w:r>
            <w:r>
              <w:rPr>
                <w:i/>
                <w:spacing w:val="-5"/>
                <w:sz w:val="22"/>
                <w:vertAlign w:val="baseline"/>
              </w:rPr>
              <w:t>a</w:t>
            </w:r>
            <w:r>
              <w:rPr>
                <w:spacing w:val="-5"/>
                <w:sz w:val="22"/>
                <w:vertAlign w:val="superscript"/>
              </w:rPr>
              <w:t>2</w:t>
            </w:r>
          </w:p>
          <w:p>
            <w:pPr>
              <w:pStyle w:val="TableParagraph"/>
              <w:spacing w:line="166" w:lineRule="exact"/>
              <w:ind w:left="140"/>
              <w:rPr>
                <w:rFonts w:ascii="Symbol" w:hAnsi="Symbol"/>
                <w:sz w:val="22"/>
              </w:rPr>
            </w:pPr>
            <w:r>
              <w:rPr>
                <w:w w:val="90"/>
                <w:sz w:val="22"/>
              </w:rPr>
              <w:t>cos</w:t>
            </w:r>
            <w:r>
              <w:rPr>
                <w:spacing w:val="-1"/>
                <w:w w:val="90"/>
                <w:sz w:val="22"/>
              </w:rPr>
              <w:t> </w:t>
            </w:r>
            <w:r>
              <w:rPr>
                <w:i/>
                <w:w w:val="90"/>
                <w:sz w:val="22"/>
              </w:rPr>
              <w:t>A</w:t>
            </w:r>
            <w:r>
              <w:rPr>
                <w:i/>
                <w:spacing w:val="-2"/>
                <w:w w:val="90"/>
                <w:sz w:val="22"/>
              </w:rPr>
              <w:t> </w:t>
            </w:r>
            <w:r>
              <w:rPr>
                <w:rFonts w:ascii="Symbol" w:hAnsi="Symbol"/>
                <w:spacing w:val="-10"/>
                <w:w w:val="90"/>
                <w:sz w:val="22"/>
              </w:rPr>
              <w:t></w:t>
            </w:r>
          </w:p>
          <w:p>
            <w:pPr>
              <w:pStyle w:val="TableParagraph"/>
              <w:spacing w:line="214" w:lineRule="exact"/>
              <w:ind w:left="1144"/>
              <w:rPr>
                <w:i/>
                <w:sz w:val="22"/>
              </w:rPr>
            </w:pPr>
            <w:r>
              <w:rPr>
                <w:spacing w:val="-5"/>
                <w:sz w:val="22"/>
              </w:rPr>
              <w:t>2</w:t>
            </w:r>
            <w:r>
              <w:rPr>
                <w:i/>
                <w:spacing w:val="-5"/>
                <w:sz w:val="22"/>
              </w:rPr>
              <w:t>bc</w:t>
            </w:r>
          </w:p>
          <w:p>
            <w:pPr>
              <w:pStyle w:val="TableParagraph"/>
              <w:tabs>
                <w:tab w:pos="1267" w:val="left" w:leader="none"/>
                <w:tab w:pos="1698" w:val="left" w:leader="none"/>
              </w:tabs>
              <w:spacing w:line="82" w:lineRule="exact" w:before="29"/>
              <w:ind w:left="904"/>
              <w:rPr>
                <w:sz w:val="13"/>
              </w:rPr>
            </w:pPr>
            <w:r>
              <w:rPr>
                <w:spacing w:val="-10"/>
                <w:sz w:val="13"/>
              </w:rPr>
              <w:t>2</w:t>
            </w:r>
            <w:r>
              <w:rPr>
                <w:sz w:val="13"/>
              </w:rPr>
              <w:tab/>
            </w:r>
            <w:r>
              <w:rPr>
                <w:spacing w:val="-10"/>
                <w:sz w:val="13"/>
              </w:rPr>
              <w:t>2</w:t>
            </w:r>
            <w:r>
              <w:rPr>
                <w:sz w:val="13"/>
              </w:rPr>
              <w:tab/>
            </w:r>
            <w:r>
              <w:rPr>
                <w:spacing w:val="-10"/>
                <w:sz w:val="13"/>
              </w:rPr>
              <w:t>2</w:t>
            </w:r>
          </w:p>
          <w:p>
            <w:pPr>
              <w:pStyle w:val="TableParagraph"/>
              <w:spacing w:line="151" w:lineRule="auto"/>
              <w:ind w:left="138"/>
              <w:rPr>
                <w:sz w:val="20"/>
              </w:rPr>
            </w:pPr>
            <w:r>
              <w:rPr>
                <w:position w:val="-12"/>
                <w:sz w:val="20"/>
              </w:rPr>
              <w:t>cos</w:t>
            </w:r>
            <w:r>
              <w:rPr>
                <w:rFonts w:ascii="Symbol" w:hAnsi="Symbol"/>
                <w:i/>
                <w:position w:val="-12"/>
                <w:sz w:val="21"/>
              </w:rPr>
              <w:t></w:t>
            </w:r>
            <w:r>
              <w:rPr>
                <w:spacing w:val="-3"/>
                <w:position w:val="-12"/>
                <w:sz w:val="21"/>
              </w:rPr>
              <w:t> </w:t>
            </w:r>
            <w:r>
              <w:rPr>
                <w:rFonts w:ascii="Symbol" w:hAnsi="Symbol"/>
                <w:position w:val="-12"/>
                <w:sz w:val="20"/>
              </w:rPr>
              <w:t></w:t>
            </w:r>
            <w:r>
              <w:rPr>
                <w:spacing w:val="-12"/>
                <w:position w:val="-12"/>
                <w:sz w:val="20"/>
              </w:rPr>
              <w:t> </w:t>
            </w:r>
            <w:r>
              <w:rPr>
                <w:sz w:val="20"/>
              </w:rPr>
              <w:t>10</w:t>
            </w:r>
            <w:r>
              <w:rPr>
                <w:spacing w:val="56"/>
                <w:sz w:val="20"/>
              </w:rPr>
              <w:t> </w:t>
            </w:r>
            <w:r>
              <w:rPr>
                <w:rFonts w:ascii="Symbol" w:hAnsi="Symbol"/>
                <w:sz w:val="20"/>
              </w:rPr>
              <w:t></w:t>
            </w:r>
            <w:r>
              <w:rPr>
                <w:spacing w:val="-14"/>
                <w:sz w:val="20"/>
              </w:rPr>
              <w:t> </w:t>
            </w:r>
            <w:r>
              <w:rPr>
                <w:sz w:val="20"/>
              </w:rPr>
              <w:t>7</w:t>
            </w:r>
            <w:r>
              <w:rPr>
                <w:spacing w:val="60"/>
                <w:sz w:val="20"/>
              </w:rPr>
              <w:t> </w:t>
            </w:r>
            <w:r>
              <w:rPr>
                <w:rFonts w:ascii="Symbol" w:hAnsi="Symbol"/>
                <w:spacing w:val="-5"/>
                <w:sz w:val="20"/>
              </w:rPr>
              <w:t></w:t>
            </w:r>
            <w:r>
              <w:rPr>
                <w:spacing w:val="-5"/>
                <w:sz w:val="20"/>
              </w:rPr>
              <w:t>15</w:t>
            </w:r>
          </w:p>
          <w:p>
            <w:pPr>
              <w:pStyle w:val="TableParagraph"/>
              <w:spacing w:line="228" w:lineRule="exact"/>
              <w:ind w:left="918"/>
              <w:rPr>
                <w:sz w:val="20"/>
              </w:rPr>
            </w:pPr>
            <w:r>
              <w:rPr>
                <w:sz w:val="20"/>
              </w:rPr>
              <mc:AlternateContent>
                <mc:Choice Requires="wps">
                  <w:drawing>
                    <wp:anchor distT="0" distB="0" distL="0" distR="0" allowOverlap="1" layoutInCell="1" locked="0" behindDoc="1" simplePos="0" relativeHeight="481265664">
                      <wp:simplePos x="0" y="0"/>
                      <wp:positionH relativeFrom="column">
                        <wp:posOffset>454429</wp:posOffset>
                      </wp:positionH>
                      <wp:positionV relativeFrom="paragraph">
                        <wp:posOffset>-22828</wp:posOffset>
                      </wp:positionV>
                      <wp:extent cx="683260" cy="6350"/>
                      <wp:effectExtent l="0" t="0" r="0" b="0"/>
                      <wp:wrapNone/>
                      <wp:docPr id="1694" name="Group 1694"/>
                      <wp:cNvGraphicFramePr>
                        <a:graphicFrameLocks/>
                      </wp:cNvGraphicFramePr>
                      <a:graphic>
                        <a:graphicData uri="http://schemas.microsoft.com/office/word/2010/wordprocessingGroup">
                          <wpg:wgp>
                            <wpg:cNvPr id="1694" name="Group 1694"/>
                            <wpg:cNvGrpSpPr/>
                            <wpg:grpSpPr>
                              <a:xfrm>
                                <a:off x="0" y="0"/>
                                <a:ext cx="683260" cy="6350"/>
                                <a:chExt cx="683260" cy="6350"/>
                              </a:xfrm>
                            </wpg:grpSpPr>
                            <wps:wsp>
                              <wps:cNvPr id="1695" name="Graphic 1695"/>
                              <wps:cNvSpPr/>
                              <wps:spPr>
                                <a:xfrm>
                                  <a:off x="0" y="3000"/>
                                  <a:ext cx="683260" cy="1270"/>
                                </a:xfrm>
                                <a:custGeom>
                                  <a:avLst/>
                                  <a:gdLst/>
                                  <a:ahLst/>
                                  <a:cxnLst/>
                                  <a:rect l="l" t="t" r="r" b="b"/>
                                  <a:pathLst>
                                    <a:path w="683260" h="0">
                                      <a:moveTo>
                                        <a:pt x="0" y="0"/>
                                      </a:moveTo>
                                      <a:lnTo>
                                        <a:pt x="682881" y="0"/>
                                      </a:lnTo>
                                    </a:path>
                                  </a:pathLst>
                                </a:custGeom>
                                <a:ln w="600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5.781845pt;margin-top:-1.79751pt;width:53.8pt;height:.5pt;mso-position-horizontal-relative:column;mso-position-vertical-relative:paragraph;z-index:-22050816" id="docshapegroup928" coordorigin="716,-36" coordsize="1076,10">
                      <v:line style="position:absolute" from="716,-31" to="1791,-31" stroked="true" strokeweight=".472579pt" strokecolor="#000000">
                        <v:stroke dashstyle="solid"/>
                      </v:line>
                      <w10:wrap type="none"/>
                    </v:group>
                  </w:pict>
                </mc:Fallback>
              </mc:AlternateContent>
            </w:r>
            <w:r>
              <w:rPr>
                <w:spacing w:val="-4"/>
                <w:sz w:val="20"/>
              </w:rPr>
              <w:t>2</w:t>
            </w:r>
            <w:r>
              <w:rPr>
                <w:spacing w:val="-29"/>
                <w:sz w:val="20"/>
              </w:rPr>
              <w:t> </w:t>
            </w:r>
            <w:r>
              <w:rPr>
                <w:rFonts w:ascii="Symbol" w:hAnsi="Symbol"/>
                <w:spacing w:val="-4"/>
                <w:sz w:val="20"/>
              </w:rPr>
              <w:t></w:t>
            </w:r>
            <w:r>
              <w:rPr>
                <w:spacing w:val="-4"/>
                <w:sz w:val="20"/>
              </w:rPr>
              <w:t>10</w:t>
            </w:r>
            <w:r>
              <w:rPr>
                <w:spacing w:val="-28"/>
                <w:sz w:val="20"/>
              </w:rPr>
              <w:t> </w:t>
            </w:r>
            <w:r>
              <w:rPr>
                <w:rFonts w:ascii="Symbol" w:hAnsi="Symbol"/>
                <w:spacing w:val="-4"/>
                <w:sz w:val="20"/>
              </w:rPr>
              <w:t></w:t>
            </w:r>
            <w:r>
              <w:rPr>
                <w:spacing w:val="-21"/>
                <w:sz w:val="20"/>
              </w:rPr>
              <w:t> </w:t>
            </w:r>
            <w:r>
              <w:rPr>
                <w:spacing w:val="-10"/>
                <w:sz w:val="20"/>
              </w:rPr>
              <w:t>7</w:t>
            </w:r>
          </w:p>
          <w:p>
            <w:pPr>
              <w:pStyle w:val="TableParagraph"/>
              <w:spacing w:line="341" w:lineRule="exact"/>
              <w:ind w:left="141"/>
              <w:rPr>
                <w:position w:val="13"/>
                <w:sz w:val="20"/>
              </w:rPr>
            </w:pPr>
            <w:r>
              <w:rPr>
                <w:w w:val="105"/>
                <w:sz w:val="20"/>
              </w:rPr>
              <w:t>cos</w:t>
            </w:r>
            <w:r>
              <w:rPr>
                <w:rFonts w:ascii="Symbol" w:hAnsi="Symbol"/>
                <w:i/>
                <w:w w:val="105"/>
                <w:sz w:val="21"/>
              </w:rPr>
              <w:t></w:t>
            </w:r>
            <w:r>
              <w:rPr>
                <w:spacing w:val="22"/>
                <w:w w:val="105"/>
                <w:sz w:val="21"/>
              </w:rPr>
              <w:t> </w:t>
            </w:r>
            <w:r>
              <w:rPr>
                <w:rFonts w:ascii="Symbol" w:hAnsi="Symbol"/>
                <w:w w:val="105"/>
                <w:sz w:val="20"/>
              </w:rPr>
              <w:t></w:t>
            </w:r>
            <w:r>
              <w:rPr>
                <w:spacing w:val="19"/>
                <w:w w:val="105"/>
                <w:sz w:val="20"/>
              </w:rPr>
              <w:t> </w:t>
            </w:r>
            <w:r>
              <w:rPr>
                <w:rFonts w:ascii="Symbol" w:hAnsi="Symbol"/>
                <w:spacing w:val="-5"/>
                <w:w w:val="105"/>
                <w:position w:val="13"/>
                <w:sz w:val="20"/>
              </w:rPr>
              <w:t></w:t>
            </w:r>
            <w:r>
              <w:rPr>
                <w:spacing w:val="-5"/>
                <w:w w:val="105"/>
                <w:position w:val="13"/>
                <w:sz w:val="20"/>
              </w:rPr>
              <w:t>76</w:t>
            </w:r>
          </w:p>
          <w:p>
            <w:pPr>
              <w:pStyle w:val="TableParagraph"/>
              <w:spacing w:line="194" w:lineRule="exact"/>
              <w:ind w:right="1894"/>
              <w:jc w:val="center"/>
              <w:rPr>
                <w:sz w:val="20"/>
              </w:rPr>
            </w:pPr>
            <w:r>
              <w:rPr>
                <w:sz w:val="20"/>
              </w:rPr>
              <mc:AlternateContent>
                <mc:Choice Requires="wps">
                  <w:drawing>
                    <wp:anchor distT="0" distB="0" distL="0" distR="0" allowOverlap="1" layoutInCell="1" locked="0" behindDoc="1" simplePos="0" relativeHeight="481266176">
                      <wp:simplePos x="0" y="0"/>
                      <wp:positionH relativeFrom="column">
                        <wp:posOffset>501062</wp:posOffset>
                      </wp:positionH>
                      <wp:positionV relativeFrom="paragraph">
                        <wp:posOffset>-41887</wp:posOffset>
                      </wp:positionV>
                      <wp:extent cx="227329" cy="6350"/>
                      <wp:effectExtent l="0" t="0" r="0" b="0"/>
                      <wp:wrapNone/>
                      <wp:docPr id="1696" name="Group 1696"/>
                      <wp:cNvGraphicFramePr>
                        <a:graphicFrameLocks/>
                      </wp:cNvGraphicFramePr>
                      <a:graphic>
                        <a:graphicData uri="http://schemas.microsoft.com/office/word/2010/wordprocessingGroup">
                          <wpg:wgp>
                            <wpg:cNvPr id="1696" name="Group 1696"/>
                            <wpg:cNvGrpSpPr/>
                            <wpg:grpSpPr>
                              <a:xfrm>
                                <a:off x="0" y="0"/>
                                <a:ext cx="227329" cy="6350"/>
                                <a:chExt cx="227329" cy="6350"/>
                              </a:xfrm>
                            </wpg:grpSpPr>
                            <wps:wsp>
                              <wps:cNvPr id="1697" name="Graphic 1697"/>
                              <wps:cNvSpPr/>
                              <wps:spPr>
                                <a:xfrm>
                                  <a:off x="0" y="2956"/>
                                  <a:ext cx="227329" cy="1270"/>
                                </a:xfrm>
                                <a:custGeom>
                                  <a:avLst/>
                                  <a:gdLst/>
                                  <a:ahLst/>
                                  <a:cxnLst/>
                                  <a:rect l="l" t="t" r="r" b="b"/>
                                  <a:pathLst>
                                    <a:path w="227329" h="0">
                                      <a:moveTo>
                                        <a:pt x="0" y="0"/>
                                      </a:moveTo>
                                      <a:lnTo>
                                        <a:pt x="227169" y="0"/>
                                      </a:lnTo>
                                    </a:path>
                                  </a:pathLst>
                                </a:custGeom>
                                <a:ln w="591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9.453743pt;margin-top:-3.298198pt;width:17.9pt;height:.5pt;mso-position-horizontal-relative:column;mso-position-vertical-relative:paragraph;z-index:-22050304" id="docshapegroup929" coordorigin="789,-66" coordsize="358,10">
                      <v:line style="position:absolute" from="789,-61" to="1147,-61" stroked="true" strokeweight=".465517pt" strokecolor="#000000">
                        <v:stroke dashstyle="solid"/>
                      </v:line>
                      <w10:wrap type="none"/>
                    </v:group>
                  </w:pict>
                </mc:Fallback>
              </mc:AlternateContent>
            </w:r>
            <w:r>
              <w:rPr>
                <w:spacing w:val="-5"/>
                <w:w w:val="105"/>
                <w:sz w:val="20"/>
              </w:rPr>
              <w:t>140</w:t>
            </w:r>
          </w:p>
          <w:p>
            <w:pPr>
              <w:pStyle w:val="TableParagraph"/>
              <w:spacing w:before="86"/>
              <w:ind w:right="1990"/>
              <w:jc w:val="center"/>
              <w:rPr>
                <w:sz w:val="22"/>
              </w:rPr>
            </w:pPr>
            <w:r>
              <w:rPr>
                <w:i/>
                <w:sz w:val="22"/>
              </w:rPr>
              <w:t>θ</w:t>
            </w:r>
            <w:r>
              <w:rPr>
                <w:i/>
                <w:spacing w:val="-1"/>
                <w:sz w:val="22"/>
              </w:rPr>
              <w:t> </w:t>
            </w:r>
            <w:r>
              <w:rPr>
                <w:sz w:val="22"/>
              </w:rPr>
              <w:t>= 122.878</w:t>
            </w:r>
            <w:r>
              <w:rPr>
                <w:spacing w:val="-12"/>
                <w:sz w:val="22"/>
              </w:rPr>
              <w:t> </w:t>
            </w:r>
            <w:r>
              <w:rPr>
                <w:spacing w:val="-2"/>
                <w:sz w:val="22"/>
              </w:rPr>
              <w:t>349...</w:t>
            </w:r>
          </w:p>
          <w:p>
            <w:pPr>
              <w:pStyle w:val="TableParagraph"/>
              <w:rPr>
                <w:sz w:val="22"/>
              </w:rPr>
            </w:pPr>
          </w:p>
          <w:p>
            <w:pPr>
              <w:pStyle w:val="TableParagraph"/>
              <w:ind w:left="107"/>
              <w:rPr>
                <w:sz w:val="22"/>
              </w:rPr>
            </w:pPr>
            <w:r>
              <w:rPr>
                <w:i/>
                <w:sz w:val="22"/>
              </w:rPr>
              <w:t>θ</w:t>
            </w:r>
            <w:r>
              <w:rPr>
                <w:i/>
                <w:spacing w:val="-1"/>
                <w:sz w:val="22"/>
              </w:rPr>
              <w:t> </w:t>
            </w:r>
            <w:r>
              <w:rPr>
                <w:sz w:val="22"/>
              </w:rPr>
              <w:t>= </w:t>
            </w:r>
            <w:r>
              <w:rPr>
                <w:spacing w:val="-2"/>
                <w:sz w:val="22"/>
              </w:rPr>
              <w:t>122.9°</w:t>
            </w:r>
          </w:p>
        </w:tc>
        <w:tc>
          <w:tcPr>
            <w:tcW w:w="3778" w:type="dxa"/>
          </w:tcPr>
          <w:p>
            <w:pPr>
              <w:pStyle w:val="TableParagraph"/>
              <w:numPr>
                <w:ilvl w:val="0"/>
                <w:numId w:val="123"/>
              </w:numPr>
              <w:tabs>
                <w:tab w:pos="424" w:val="left" w:leader="none"/>
              </w:tabs>
              <w:spacing w:line="240" w:lineRule="auto" w:before="118" w:after="0"/>
              <w:ind w:left="424" w:right="193" w:hanging="286"/>
              <w:jc w:val="left"/>
              <w:rPr>
                <w:sz w:val="22"/>
              </w:rPr>
            </w:pPr>
            <w:r>
              <w:rPr>
                <w:sz w:val="22"/>
              </w:rPr>
              <w:t>Always</w:t>
            </w:r>
            <w:r>
              <w:rPr>
                <w:spacing w:val="-7"/>
                <w:sz w:val="22"/>
              </w:rPr>
              <w:t> </w:t>
            </w:r>
            <w:r>
              <w:rPr>
                <w:sz w:val="22"/>
              </w:rPr>
              <w:t>start</w:t>
            </w:r>
            <w:r>
              <w:rPr>
                <w:spacing w:val="-6"/>
                <w:sz w:val="22"/>
              </w:rPr>
              <w:t> </w:t>
            </w:r>
            <w:r>
              <w:rPr>
                <w:sz w:val="22"/>
              </w:rPr>
              <w:t>by</w:t>
            </w:r>
            <w:r>
              <w:rPr>
                <w:spacing w:val="-7"/>
                <w:sz w:val="22"/>
              </w:rPr>
              <w:t> </w:t>
            </w:r>
            <w:r>
              <w:rPr>
                <w:sz w:val="22"/>
              </w:rPr>
              <w:t>labelling</w:t>
            </w:r>
            <w:r>
              <w:rPr>
                <w:spacing w:val="-10"/>
                <w:sz w:val="22"/>
              </w:rPr>
              <w:t> </w:t>
            </w:r>
            <w:r>
              <w:rPr>
                <w:sz w:val="22"/>
              </w:rPr>
              <w:t>the</w:t>
            </w:r>
            <w:r>
              <w:rPr>
                <w:spacing w:val="-7"/>
                <w:sz w:val="22"/>
              </w:rPr>
              <w:t> </w:t>
            </w:r>
            <w:r>
              <w:rPr>
                <w:sz w:val="22"/>
              </w:rPr>
              <w:t>angles and sides.</w:t>
            </w:r>
          </w:p>
          <w:p>
            <w:pPr>
              <w:pStyle w:val="TableParagraph"/>
              <w:rPr>
                <w:sz w:val="22"/>
              </w:rPr>
            </w:pPr>
          </w:p>
          <w:p>
            <w:pPr>
              <w:pStyle w:val="TableParagraph"/>
              <w:rPr>
                <w:sz w:val="22"/>
              </w:rPr>
            </w:pPr>
          </w:p>
          <w:p>
            <w:pPr>
              <w:pStyle w:val="TableParagraph"/>
              <w:spacing w:before="251"/>
              <w:rPr>
                <w:sz w:val="22"/>
              </w:rPr>
            </w:pPr>
          </w:p>
          <w:p>
            <w:pPr>
              <w:pStyle w:val="TableParagraph"/>
              <w:numPr>
                <w:ilvl w:val="0"/>
                <w:numId w:val="123"/>
              </w:numPr>
              <w:tabs>
                <w:tab w:pos="424" w:val="left" w:leader="none"/>
              </w:tabs>
              <w:spacing w:line="240" w:lineRule="auto" w:before="0" w:after="0"/>
              <w:ind w:left="424" w:right="541" w:hanging="312"/>
              <w:jc w:val="left"/>
              <w:rPr>
                <w:sz w:val="22"/>
              </w:rPr>
            </w:pPr>
            <w:r>
              <w:rPr>
                <w:sz w:val="22"/>
              </w:rPr>
              <w:t>Write</w:t>
            </w:r>
            <w:r>
              <w:rPr>
                <w:spacing w:val="-7"/>
                <w:sz w:val="22"/>
              </w:rPr>
              <w:t> </w:t>
            </w:r>
            <w:r>
              <w:rPr>
                <w:sz w:val="22"/>
              </w:rPr>
              <w:t>the</w:t>
            </w:r>
            <w:r>
              <w:rPr>
                <w:spacing w:val="-7"/>
                <w:sz w:val="22"/>
              </w:rPr>
              <w:t> </w:t>
            </w:r>
            <w:r>
              <w:rPr>
                <w:sz w:val="22"/>
              </w:rPr>
              <w:t>cosine</w:t>
            </w:r>
            <w:r>
              <w:rPr>
                <w:spacing w:val="-7"/>
                <w:sz w:val="22"/>
              </w:rPr>
              <w:t> </w:t>
            </w:r>
            <w:r>
              <w:rPr>
                <w:sz w:val="22"/>
              </w:rPr>
              <w:t>rule</w:t>
            </w:r>
            <w:r>
              <w:rPr>
                <w:spacing w:val="-5"/>
                <w:sz w:val="22"/>
              </w:rPr>
              <w:t> </w:t>
            </w:r>
            <w:r>
              <w:rPr>
                <w:sz w:val="22"/>
              </w:rPr>
              <w:t>to</w:t>
            </w:r>
            <w:r>
              <w:rPr>
                <w:spacing w:val="-5"/>
                <w:sz w:val="22"/>
              </w:rPr>
              <w:t> </w:t>
            </w:r>
            <w:r>
              <w:rPr>
                <w:sz w:val="22"/>
              </w:rPr>
              <w:t>find</w:t>
            </w:r>
            <w:r>
              <w:rPr>
                <w:spacing w:val="-5"/>
                <w:sz w:val="22"/>
              </w:rPr>
              <w:t> </w:t>
            </w:r>
            <w:r>
              <w:rPr>
                <w:sz w:val="22"/>
              </w:rPr>
              <w:t>the </w:t>
            </w:r>
            <w:r>
              <w:rPr>
                <w:spacing w:val="-2"/>
                <w:sz w:val="22"/>
              </w:rPr>
              <w:t>angle.</w:t>
            </w:r>
          </w:p>
          <w:p>
            <w:pPr>
              <w:pStyle w:val="TableParagraph"/>
              <w:numPr>
                <w:ilvl w:val="0"/>
                <w:numId w:val="123"/>
              </w:numPr>
              <w:tabs>
                <w:tab w:pos="423" w:val="left" w:leader="none"/>
              </w:tabs>
              <w:spacing w:line="240" w:lineRule="auto" w:before="121" w:after="0"/>
              <w:ind w:left="423" w:right="210" w:hanging="286"/>
              <w:jc w:val="left"/>
              <w:rPr>
                <w:sz w:val="22"/>
              </w:rPr>
            </w:pPr>
            <w:r>
              <w:rPr>
                <w:sz w:val="22"/>
              </w:rPr>
              <w:t>Substitute</w:t>
            </w:r>
            <w:r>
              <w:rPr>
                <w:spacing w:val="-7"/>
                <w:sz w:val="22"/>
              </w:rPr>
              <w:t> </w:t>
            </w:r>
            <w:r>
              <w:rPr>
                <w:sz w:val="22"/>
              </w:rPr>
              <w:t>the</w:t>
            </w:r>
            <w:r>
              <w:rPr>
                <w:spacing w:val="-7"/>
                <w:sz w:val="22"/>
              </w:rPr>
              <w:t> </w:t>
            </w:r>
            <w:r>
              <w:rPr>
                <w:sz w:val="22"/>
              </w:rPr>
              <w:t>values</w:t>
            </w:r>
            <w:r>
              <w:rPr>
                <w:spacing w:val="-5"/>
                <w:sz w:val="22"/>
              </w:rPr>
              <w:t> </w:t>
            </w:r>
            <w:r>
              <w:rPr>
                <w:i/>
                <w:sz w:val="22"/>
              </w:rPr>
              <w:t>a</w:t>
            </w:r>
            <w:r>
              <w:rPr>
                <w:sz w:val="22"/>
              </w:rPr>
              <w:t>,</w:t>
            </w:r>
            <w:r>
              <w:rPr>
                <w:spacing w:val="-5"/>
                <w:sz w:val="22"/>
              </w:rPr>
              <w:t> </w:t>
            </w:r>
            <w:r>
              <w:rPr>
                <w:i/>
                <w:sz w:val="22"/>
              </w:rPr>
              <w:t>b</w:t>
            </w:r>
            <w:r>
              <w:rPr>
                <w:i/>
                <w:spacing w:val="-5"/>
                <w:sz w:val="22"/>
              </w:rPr>
              <w:t> </w:t>
            </w:r>
            <w:r>
              <w:rPr>
                <w:sz w:val="22"/>
              </w:rPr>
              <w:t>and</w:t>
            </w:r>
            <w:r>
              <w:rPr>
                <w:spacing w:val="-5"/>
                <w:sz w:val="22"/>
              </w:rPr>
              <w:t> </w:t>
            </w:r>
            <w:r>
              <w:rPr>
                <w:i/>
                <w:sz w:val="22"/>
              </w:rPr>
              <w:t>c</w:t>
            </w:r>
            <w:r>
              <w:rPr>
                <w:i/>
                <w:spacing w:val="-5"/>
                <w:sz w:val="22"/>
              </w:rPr>
              <w:t> </w:t>
            </w:r>
            <w:r>
              <w:rPr>
                <w:sz w:val="22"/>
              </w:rPr>
              <w:t>into the formula.</w:t>
            </w:r>
          </w:p>
          <w:p>
            <w:pPr>
              <w:pStyle w:val="TableParagraph"/>
              <w:numPr>
                <w:ilvl w:val="0"/>
                <w:numId w:val="123"/>
              </w:numPr>
              <w:tabs>
                <w:tab w:pos="433" w:val="left" w:leader="none"/>
              </w:tabs>
              <w:spacing w:line="240" w:lineRule="auto" w:before="121" w:after="0"/>
              <w:ind w:left="433" w:right="0" w:hanging="322"/>
              <w:jc w:val="left"/>
              <w:rPr>
                <w:sz w:val="22"/>
              </w:rPr>
            </w:pPr>
            <w:r>
              <w:rPr>
                <w:sz w:val="22"/>
              </w:rPr>
              <w:t>Use</w:t>
            </w:r>
            <w:r>
              <w:rPr>
                <w:spacing w:val="-2"/>
                <w:sz w:val="22"/>
              </w:rPr>
              <w:t> </w:t>
            </w:r>
            <w:r>
              <w:rPr>
                <w:sz w:val="22"/>
              </w:rPr>
              <w:t>cos</w:t>
            </w:r>
            <w:r>
              <w:rPr>
                <w:sz w:val="22"/>
                <w:vertAlign w:val="superscript"/>
              </w:rPr>
              <w:t>−1</w:t>
            </w:r>
            <w:r>
              <w:rPr>
                <w:spacing w:val="-3"/>
                <w:sz w:val="22"/>
                <w:vertAlign w:val="baseline"/>
              </w:rPr>
              <w:t> </w:t>
            </w:r>
            <w:r>
              <w:rPr>
                <w:sz w:val="22"/>
                <w:vertAlign w:val="baseline"/>
              </w:rPr>
              <w:t>to</w:t>
            </w:r>
            <w:r>
              <w:rPr>
                <w:spacing w:val="-4"/>
                <w:sz w:val="22"/>
                <w:vertAlign w:val="baseline"/>
              </w:rPr>
              <w:t> </w:t>
            </w:r>
            <w:r>
              <w:rPr>
                <w:sz w:val="22"/>
                <w:vertAlign w:val="baseline"/>
              </w:rPr>
              <w:t>find</w:t>
            </w:r>
            <w:r>
              <w:rPr>
                <w:spacing w:val="-4"/>
                <w:sz w:val="22"/>
                <w:vertAlign w:val="baseline"/>
              </w:rPr>
              <w:t> </w:t>
            </w:r>
            <w:r>
              <w:rPr>
                <w:sz w:val="22"/>
                <w:vertAlign w:val="baseline"/>
              </w:rPr>
              <w:t>the</w:t>
            </w:r>
            <w:r>
              <w:rPr>
                <w:spacing w:val="-1"/>
                <w:sz w:val="22"/>
                <w:vertAlign w:val="baseline"/>
              </w:rPr>
              <w:t> </w:t>
            </w:r>
            <w:r>
              <w:rPr>
                <w:spacing w:val="-2"/>
                <w:sz w:val="22"/>
                <w:vertAlign w:val="baseline"/>
              </w:rPr>
              <w:t>angle.</w:t>
            </w:r>
          </w:p>
          <w:p>
            <w:pPr>
              <w:pStyle w:val="TableParagraph"/>
              <w:numPr>
                <w:ilvl w:val="0"/>
                <w:numId w:val="123"/>
              </w:numPr>
              <w:tabs>
                <w:tab w:pos="424" w:val="left" w:leader="none"/>
              </w:tabs>
              <w:spacing w:line="240" w:lineRule="auto" w:before="119" w:after="0"/>
              <w:ind w:left="424" w:right="549" w:hanging="286"/>
              <w:jc w:val="both"/>
              <w:rPr>
                <w:sz w:val="22"/>
              </w:rPr>
            </w:pPr>
            <w:r>
              <w:rPr>
                <w:sz w:val="22"/>
              </w:rPr>
              <w:t>Use</w:t>
            </w:r>
            <w:r>
              <w:rPr>
                <w:spacing w:val="-7"/>
                <w:sz w:val="22"/>
              </w:rPr>
              <w:t> </w:t>
            </w:r>
            <w:r>
              <w:rPr>
                <w:sz w:val="22"/>
              </w:rPr>
              <w:t>your</w:t>
            </w:r>
            <w:r>
              <w:rPr>
                <w:spacing w:val="-8"/>
                <w:sz w:val="22"/>
              </w:rPr>
              <w:t> </w:t>
            </w:r>
            <w:r>
              <w:rPr>
                <w:sz w:val="22"/>
              </w:rPr>
              <w:t>calculator</w:t>
            </w:r>
            <w:r>
              <w:rPr>
                <w:spacing w:val="-8"/>
                <w:sz w:val="22"/>
              </w:rPr>
              <w:t> </w:t>
            </w:r>
            <w:r>
              <w:rPr>
                <w:sz w:val="22"/>
              </w:rPr>
              <w:t>to</w:t>
            </w:r>
            <w:r>
              <w:rPr>
                <w:spacing w:val="-7"/>
                <w:sz w:val="22"/>
              </w:rPr>
              <w:t> </w:t>
            </w:r>
            <w:r>
              <w:rPr>
                <w:sz w:val="22"/>
              </w:rPr>
              <w:t>work</w:t>
            </w:r>
            <w:r>
              <w:rPr>
                <w:spacing w:val="-9"/>
                <w:sz w:val="22"/>
              </w:rPr>
              <w:t> </w:t>
            </w:r>
            <w:r>
              <w:rPr>
                <w:sz w:val="22"/>
              </w:rPr>
              <w:t>out cos</w:t>
            </w:r>
            <w:r>
              <w:rPr>
                <w:sz w:val="22"/>
                <w:vertAlign w:val="superscript"/>
              </w:rPr>
              <w:t>–1</w:t>
            </w:r>
            <w:r>
              <w:rPr>
                <w:sz w:val="22"/>
                <w:vertAlign w:val="baseline"/>
              </w:rPr>
              <w:t>(–76 ÷ 140).</w:t>
            </w:r>
          </w:p>
          <w:p>
            <w:pPr>
              <w:pStyle w:val="TableParagraph"/>
              <w:numPr>
                <w:ilvl w:val="0"/>
                <w:numId w:val="123"/>
              </w:numPr>
              <w:tabs>
                <w:tab w:pos="424" w:val="left" w:leader="none"/>
              </w:tabs>
              <w:spacing w:line="240" w:lineRule="auto" w:before="0" w:after="0"/>
              <w:ind w:left="424" w:right="474" w:hanging="312"/>
              <w:jc w:val="both"/>
              <w:rPr>
                <w:sz w:val="22"/>
              </w:rPr>
            </w:pPr>
            <w:r>
              <w:rPr>
                <w:sz w:val="22"/>
              </w:rPr>
              <w:t>Round</w:t>
            </w:r>
            <w:r>
              <w:rPr>
                <w:spacing w:val="-7"/>
                <w:sz w:val="22"/>
              </w:rPr>
              <w:t> </w:t>
            </w:r>
            <w:r>
              <w:rPr>
                <w:sz w:val="22"/>
              </w:rPr>
              <w:t>your</w:t>
            </w:r>
            <w:r>
              <w:rPr>
                <w:spacing w:val="-7"/>
                <w:sz w:val="22"/>
              </w:rPr>
              <w:t> </w:t>
            </w:r>
            <w:r>
              <w:rPr>
                <w:sz w:val="22"/>
              </w:rPr>
              <w:t>answer</w:t>
            </w:r>
            <w:r>
              <w:rPr>
                <w:spacing w:val="-9"/>
                <w:sz w:val="22"/>
              </w:rPr>
              <w:t> </w:t>
            </w:r>
            <w:r>
              <w:rPr>
                <w:sz w:val="22"/>
              </w:rPr>
              <w:t>to</w:t>
            </w:r>
            <w:r>
              <w:rPr>
                <w:spacing w:val="-7"/>
                <w:sz w:val="22"/>
              </w:rPr>
              <w:t> </w:t>
            </w:r>
            <w:r>
              <w:rPr>
                <w:sz w:val="22"/>
              </w:rPr>
              <w:t>1</w:t>
            </w:r>
            <w:r>
              <w:rPr>
                <w:spacing w:val="-7"/>
                <w:sz w:val="22"/>
              </w:rPr>
              <w:t> </w:t>
            </w:r>
            <w:r>
              <w:rPr>
                <w:sz w:val="22"/>
              </w:rPr>
              <w:t>decimal place and write</w:t>
            </w:r>
            <w:r>
              <w:rPr>
                <w:spacing w:val="-2"/>
                <w:sz w:val="22"/>
              </w:rPr>
              <w:t> </w:t>
            </w:r>
            <w:r>
              <w:rPr>
                <w:sz w:val="22"/>
              </w:rPr>
              <w:t>the units</w:t>
            </w:r>
            <w:r>
              <w:rPr>
                <w:spacing w:val="-2"/>
                <w:sz w:val="22"/>
              </w:rPr>
              <w:t> </w:t>
            </w:r>
            <w:r>
              <w:rPr>
                <w:sz w:val="22"/>
              </w:rPr>
              <w:t>in</w:t>
            </w:r>
            <w:r>
              <w:rPr>
                <w:spacing w:val="-3"/>
                <w:sz w:val="22"/>
              </w:rPr>
              <w:t> </w:t>
            </w:r>
            <w:r>
              <w:rPr>
                <w:sz w:val="22"/>
              </w:rPr>
              <w:t>your </w:t>
            </w:r>
            <w:r>
              <w:rPr>
                <w:spacing w:val="-2"/>
                <w:sz w:val="22"/>
              </w:rPr>
              <w:t>answer.</w:t>
            </w:r>
          </w:p>
        </w:tc>
      </w:tr>
    </w:tbl>
    <w:p>
      <w:pPr>
        <w:pStyle w:val="BodyText"/>
      </w:pPr>
    </w:p>
    <w:p>
      <w:pPr>
        <w:pStyle w:val="BodyText"/>
        <w:spacing w:before="6"/>
      </w:pPr>
    </w:p>
    <w:p>
      <w:pPr>
        <w:pStyle w:val="Heading2"/>
        <w:spacing w:before="0"/>
      </w:pPr>
      <w:r>
        <w:rPr>
          <w:spacing w:val="-2"/>
        </w:rPr>
        <w:t>Practice</w:t>
      </w:r>
    </w:p>
    <w:p>
      <w:pPr>
        <w:pStyle w:val="ListParagraph"/>
        <w:numPr>
          <w:ilvl w:val="0"/>
          <w:numId w:val="120"/>
        </w:numPr>
        <w:tabs>
          <w:tab w:pos="1159" w:val="left" w:leader="none"/>
        </w:tabs>
        <w:spacing w:line="240" w:lineRule="auto" w:before="362" w:after="0"/>
        <w:ind w:left="1159" w:right="4106" w:hanging="428"/>
        <w:jc w:val="left"/>
        <w:rPr>
          <w:sz w:val="22"/>
        </w:rPr>
      </w:pPr>
      <w:r>
        <w:rPr>
          <w:sz w:val="22"/>
        </w:rPr>
        <w:t>Work</w:t>
      </w:r>
      <w:r>
        <w:rPr>
          <w:spacing w:val="-5"/>
          <w:sz w:val="22"/>
        </w:rPr>
        <w:t> </w:t>
      </w:r>
      <w:r>
        <w:rPr>
          <w:sz w:val="22"/>
        </w:rPr>
        <w:t>out</w:t>
      </w:r>
      <w:r>
        <w:rPr>
          <w:spacing w:val="-4"/>
          <w:sz w:val="22"/>
        </w:rPr>
        <w:t> </w:t>
      </w:r>
      <w:r>
        <w:rPr>
          <w:sz w:val="22"/>
        </w:rPr>
        <w:t>the</w:t>
      </w:r>
      <w:r>
        <w:rPr>
          <w:spacing w:val="-4"/>
          <w:sz w:val="22"/>
        </w:rPr>
        <w:t> </w:t>
      </w:r>
      <w:r>
        <w:rPr>
          <w:sz w:val="22"/>
        </w:rPr>
        <w:t>length</w:t>
      </w:r>
      <w:r>
        <w:rPr>
          <w:spacing w:val="-2"/>
          <w:sz w:val="22"/>
        </w:rPr>
        <w:t> </w:t>
      </w:r>
      <w:r>
        <w:rPr>
          <w:sz w:val="22"/>
        </w:rPr>
        <w:t>of</w:t>
      </w:r>
      <w:r>
        <w:rPr>
          <w:spacing w:val="-4"/>
          <w:sz w:val="22"/>
        </w:rPr>
        <w:t> </w:t>
      </w:r>
      <w:r>
        <w:rPr>
          <w:sz w:val="22"/>
        </w:rPr>
        <w:t>the</w:t>
      </w:r>
      <w:r>
        <w:rPr>
          <w:spacing w:val="-4"/>
          <w:sz w:val="22"/>
        </w:rPr>
        <w:t> </w:t>
      </w:r>
      <w:r>
        <w:rPr>
          <w:sz w:val="22"/>
        </w:rPr>
        <w:t>unknown</w:t>
      </w:r>
      <w:r>
        <w:rPr>
          <w:spacing w:val="-2"/>
          <w:sz w:val="22"/>
        </w:rPr>
        <w:t> </w:t>
      </w:r>
      <w:r>
        <w:rPr>
          <w:sz w:val="22"/>
        </w:rPr>
        <w:t>side</w:t>
      </w:r>
      <w:r>
        <w:rPr>
          <w:spacing w:val="-4"/>
          <w:sz w:val="22"/>
        </w:rPr>
        <w:t> </w:t>
      </w:r>
      <w:r>
        <w:rPr>
          <w:sz w:val="22"/>
        </w:rPr>
        <w:t>in</w:t>
      </w:r>
      <w:r>
        <w:rPr>
          <w:spacing w:val="-2"/>
          <w:sz w:val="22"/>
        </w:rPr>
        <w:t> </w:t>
      </w:r>
      <w:r>
        <w:rPr>
          <w:sz w:val="22"/>
        </w:rPr>
        <w:t>each</w:t>
      </w:r>
      <w:r>
        <w:rPr>
          <w:spacing w:val="-5"/>
          <w:sz w:val="22"/>
        </w:rPr>
        <w:t> </w:t>
      </w:r>
      <w:r>
        <w:rPr>
          <w:sz w:val="22"/>
        </w:rPr>
        <w:t>triangle. Give your answers correct to 3 significant figures.</w:t>
      </w:r>
    </w:p>
    <w:p>
      <w:pPr>
        <w:tabs>
          <w:tab w:pos="5409" w:val="left" w:leader="none"/>
        </w:tabs>
        <w:spacing w:before="60"/>
        <w:ind w:left="1159" w:right="0" w:firstLine="0"/>
        <w:jc w:val="left"/>
        <w:rPr>
          <w:b/>
          <w:sz w:val="22"/>
        </w:rPr>
      </w:pPr>
      <w:r>
        <w:rPr>
          <w:b/>
          <w:spacing w:val="-10"/>
          <w:sz w:val="22"/>
        </w:rPr>
        <w:t>a</w:t>
      </w:r>
      <w:r>
        <w:rPr>
          <w:b/>
          <w:sz w:val="22"/>
        </w:rPr>
        <w:tab/>
      </w:r>
      <w:r>
        <w:rPr>
          <w:b/>
          <w:spacing w:val="-10"/>
          <w:sz w:val="22"/>
        </w:rPr>
        <w:t>b</w:t>
      </w:r>
    </w:p>
    <w:p>
      <w:pPr>
        <w:pStyle w:val="BodyText"/>
        <w:spacing w:before="4"/>
        <w:rPr>
          <w:b/>
          <w:sz w:val="10"/>
        </w:rPr>
      </w:pPr>
      <w:r>
        <w:rPr>
          <w:b/>
          <w:sz w:val="10"/>
        </w:rPr>
        <w:drawing>
          <wp:anchor distT="0" distB="0" distL="0" distR="0" allowOverlap="1" layoutInCell="1" locked="0" behindDoc="1" simplePos="0" relativeHeight="487989248">
            <wp:simplePos x="0" y="0"/>
            <wp:positionH relativeFrom="page">
              <wp:posOffset>1636491</wp:posOffset>
            </wp:positionH>
            <wp:positionV relativeFrom="paragraph">
              <wp:posOffset>90885</wp:posOffset>
            </wp:positionV>
            <wp:extent cx="1149858" cy="887253"/>
            <wp:effectExtent l="0" t="0" r="0" b="0"/>
            <wp:wrapTopAndBottom/>
            <wp:docPr id="1698" name="Image 1698"/>
            <wp:cNvGraphicFramePr>
              <a:graphicFrameLocks/>
            </wp:cNvGraphicFramePr>
            <a:graphic>
              <a:graphicData uri="http://schemas.openxmlformats.org/drawingml/2006/picture">
                <pic:pic>
                  <pic:nvPicPr>
                    <pic:cNvPr id="1698" name="Image 1698"/>
                    <pic:cNvPicPr/>
                  </pic:nvPicPr>
                  <pic:blipFill>
                    <a:blip r:embed="rId484" cstate="print"/>
                    <a:stretch>
                      <a:fillRect/>
                    </a:stretch>
                  </pic:blipFill>
                  <pic:spPr>
                    <a:xfrm>
                      <a:off x="0" y="0"/>
                      <a:ext cx="1149858" cy="887253"/>
                    </a:xfrm>
                    <a:prstGeom prst="rect">
                      <a:avLst/>
                    </a:prstGeom>
                  </pic:spPr>
                </pic:pic>
              </a:graphicData>
            </a:graphic>
          </wp:anchor>
        </w:drawing>
      </w:r>
      <w:r>
        <w:rPr>
          <w:b/>
          <w:sz w:val="10"/>
        </w:rPr>
        <w:drawing>
          <wp:anchor distT="0" distB="0" distL="0" distR="0" allowOverlap="1" layoutInCell="1" locked="0" behindDoc="1" simplePos="0" relativeHeight="487989760">
            <wp:simplePos x="0" y="0"/>
            <wp:positionH relativeFrom="page">
              <wp:posOffset>4200751</wp:posOffset>
            </wp:positionH>
            <wp:positionV relativeFrom="paragraph">
              <wp:posOffset>140060</wp:posOffset>
            </wp:positionV>
            <wp:extent cx="1869090" cy="540353"/>
            <wp:effectExtent l="0" t="0" r="0" b="0"/>
            <wp:wrapTopAndBottom/>
            <wp:docPr id="1699" name="Image 1699"/>
            <wp:cNvGraphicFramePr>
              <a:graphicFrameLocks/>
            </wp:cNvGraphicFramePr>
            <a:graphic>
              <a:graphicData uri="http://schemas.openxmlformats.org/drawingml/2006/picture">
                <pic:pic>
                  <pic:nvPicPr>
                    <pic:cNvPr id="1699" name="Image 1699"/>
                    <pic:cNvPicPr/>
                  </pic:nvPicPr>
                  <pic:blipFill>
                    <a:blip r:embed="rId485" cstate="print"/>
                    <a:stretch>
                      <a:fillRect/>
                    </a:stretch>
                  </pic:blipFill>
                  <pic:spPr>
                    <a:xfrm>
                      <a:off x="0" y="0"/>
                      <a:ext cx="1869090" cy="540353"/>
                    </a:xfrm>
                    <a:prstGeom prst="rect">
                      <a:avLst/>
                    </a:prstGeom>
                  </pic:spPr>
                </pic:pic>
              </a:graphicData>
            </a:graphic>
          </wp:anchor>
        </w:drawing>
      </w:r>
    </w:p>
    <w:p>
      <w:pPr>
        <w:pStyle w:val="BodyText"/>
        <w:spacing w:before="145"/>
        <w:rPr>
          <w:b/>
        </w:rPr>
      </w:pPr>
    </w:p>
    <w:p>
      <w:pPr>
        <w:tabs>
          <w:tab w:pos="5409" w:val="left" w:leader="none"/>
        </w:tabs>
        <w:spacing w:before="0"/>
        <w:ind w:left="1159" w:right="0" w:firstLine="0"/>
        <w:jc w:val="left"/>
        <w:rPr>
          <w:b/>
          <w:sz w:val="22"/>
        </w:rPr>
      </w:pPr>
      <w:r>
        <w:rPr>
          <w:b/>
          <w:sz w:val="22"/>
        </w:rPr>
        <w:drawing>
          <wp:anchor distT="0" distB="0" distL="0" distR="0" allowOverlap="1" layoutInCell="1" locked="0" behindDoc="1" simplePos="0" relativeHeight="487990272">
            <wp:simplePos x="0" y="0"/>
            <wp:positionH relativeFrom="page">
              <wp:posOffset>1647141</wp:posOffset>
            </wp:positionH>
            <wp:positionV relativeFrom="paragraph">
              <wp:posOffset>175881</wp:posOffset>
            </wp:positionV>
            <wp:extent cx="1482652" cy="714851"/>
            <wp:effectExtent l="0" t="0" r="0" b="0"/>
            <wp:wrapTopAndBottom/>
            <wp:docPr id="1700" name="Image 1700"/>
            <wp:cNvGraphicFramePr>
              <a:graphicFrameLocks/>
            </wp:cNvGraphicFramePr>
            <a:graphic>
              <a:graphicData uri="http://schemas.openxmlformats.org/drawingml/2006/picture">
                <pic:pic>
                  <pic:nvPicPr>
                    <pic:cNvPr id="1700" name="Image 1700"/>
                    <pic:cNvPicPr/>
                  </pic:nvPicPr>
                  <pic:blipFill>
                    <a:blip r:embed="rId486" cstate="print"/>
                    <a:stretch>
                      <a:fillRect/>
                    </a:stretch>
                  </pic:blipFill>
                  <pic:spPr>
                    <a:xfrm>
                      <a:off x="0" y="0"/>
                      <a:ext cx="1482652" cy="714851"/>
                    </a:xfrm>
                    <a:prstGeom prst="rect">
                      <a:avLst/>
                    </a:prstGeom>
                  </pic:spPr>
                </pic:pic>
              </a:graphicData>
            </a:graphic>
          </wp:anchor>
        </w:drawing>
      </w:r>
      <w:r>
        <w:rPr>
          <w:b/>
          <w:sz w:val="22"/>
        </w:rPr>
        <w:drawing>
          <wp:anchor distT="0" distB="0" distL="0" distR="0" allowOverlap="1" layoutInCell="1" locked="0" behindDoc="0" simplePos="0" relativeHeight="16133632">
            <wp:simplePos x="0" y="0"/>
            <wp:positionH relativeFrom="page">
              <wp:posOffset>4414038</wp:posOffset>
            </wp:positionH>
            <wp:positionV relativeFrom="paragraph">
              <wp:posOffset>55296</wp:posOffset>
            </wp:positionV>
            <wp:extent cx="1044570" cy="1213121"/>
            <wp:effectExtent l="0" t="0" r="0" b="0"/>
            <wp:wrapNone/>
            <wp:docPr id="1701" name="Image 1701"/>
            <wp:cNvGraphicFramePr>
              <a:graphicFrameLocks/>
            </wp:cNvGraphicFramePr>
            <a:graphic>
              <a:graphicData uri="http://schemas.openxmlformats.org/drawingml/2006/picture">
                <pic:pic>
                  <pic:nvPicPr>
                    <pic:cNvPr id="1701" name="Image 1701"/>
                    <pic:cNvPicPr/>
                  </pic:nvPicPr>
                  <pic:blipFill>
                    <a:blip r:embed="rId487" cstate="print"/>
                    <a:stretch>
                      <a:fillRect/>
                    </a:stretch>
                  </pic:blipFill>
                  <pic:spPr>
                    <a:xfrm>
                      <a:off x="0" y="0"/>
                      <a:ext cx="1044570" cy="1213121"/>
                    </a:xfrm>
                    <a:prstGeom prst="rect">
                      <a:avLst/>
                    </a:prstGeom>
                  </pic:spPr>
                </pic:pic>
              </a:graphicData>
            </a:graphic>
          </wp:anchor>
        </w:drawing>
      </w:r>
      <w:r>
        <w:rPr>
          <w:b/>
          <w:spacing w:val="-10"/>
          <w:sz w:val="22"/>
        </w:rPr>
        <w:t>c</w:t>
      </w:r>
      <w:r>
        <w:rPr>
          <w:b/>
          <w:sz w:val="22"/>
        </w:rPr>
        <w:tab/>
      </w:r>
      <w:r>
        <w:rPr>
          <w:b/>
          <w:spacing w:val="-10"/>
          <w:sz w:val="22"/>
        </w:rPr>
        <w:t>d</w:t>
      </w:r>
    </w:p>
    <w:p>
      <w:pPr>
        <w:spacing w:after="0"/>
        <w:jc w:val="left"/>
        <w:rPr>
          <w:b/>
          <w:sz w:val="22"/>
        </w:rPr>
        <w:sectPr>
          <w:pgSz w:w="11910" w:h="16840"/>
          <w:pgMar w:header="523" w:footer="974" w:top="1020" w:bottom="1160" w:left="708" w:right="850"/>
        </w:sectPr>
      </w:pPr>
    </w:p>
    <w:p>
      <w:pPr>
        <w:pStyle w:val="BodyText"/>
        <w:spacing w:before="156"/>
        <w:rPr>
          <w:b/>
        </w:rPr>
      </w:pPr>
    </w:p>
    <w:p>
      <w:pPr>
        <w:pStyle w:val="ListParagraph"/>
        <w:numPr>
          <w:ilvl w:val="0"/>
          <w:numId w:val="120"/>
        </w:numPr>
        <w:tabs>
          <w:tab w:pos="1159" w:val="left" w:leader="none"/>
        </w:tabs>
        <w:spacing w:line="240" w:lineRule="auto" w:before="0" w:after="0"/>
        <w:ind w:left="1159" w:right="5032" w:hanging="428"/>
        <w:jc w:val="left"/>
        <w:rPr>
          <w:sz w:val="22"/>
        </w:rPr>
      </w:pPr>
      <w:r>
        <w:rPr>
          <w:sz w:val="22"/>
        </w:rPr>
        <w:t>Calculate</w:t>
      </w:r>
      <w:r>
        <w:rPr>
          <w:spacing w:val="-4"/>
          <w:sz w:val="22"/>
        </w:rPr>
        <w:t> </w:t>
      </w:r>
      <w:r>
        <w:rPr>
          <w:sz w:val="22"/>
        </w:rPr>
        <w:t>the</w:t>
      </w:r>
      <w:r>
        <w:rPr>
          <w:spacing w:val="-4"/>
          <w:sz w:val="22"/>
        </w:rPr>
        <w:t> </w:t>
      </w:r>
      <w:r>
        <w:rPr>
          <w:sz w:val="22"/>
        </w:rPr>
        <w:t>angles</w:t>
      </w:r>
      <w:r>
        <w:rPr>
          <w:spacing w:val="-4"/>
          <w:sz w:val="22"/>
        </w:rPr>
        <w:t> </w:t>
      </w:r>
      <w:r>
        <w:rPr>
          <w:sz w:val="22"/>
        </w:rPr>
        <w:t>labelled</w:t>
      </w:r>
      <w:r>
        <w:rPr>
          <w:spacing w:val="-4"/>
          <w:sz w:val="22"/>
        </w:rPr>
        <w:t> </w:t>
      </w:r>
      <w:r>
        <w:rPr>
          <w:i/>
          <w:sz w:val="22"/>
        </w:rPr>
        <w:t>θ</w:t>
      </w:r>
      <w:r>
        <w:rPr>
          <w:i/>
          <w:spacing w:val="-5"/>
          <w:sz w:val="22"/>
        </w:rPr>
        <w:t> </w:t>
      </w:r>
      <w:r>
        <w:rPr>
          <w:sz w:val="22"/>
        </w:rPr>
        <w:t>in</w:t>
      </w:r>
      <w:r>
        <w:rPr>
          <w:spacing w:val="-4"/>
          <w:sz w:val="22"/>
        </w:rPr>
        <w:t> </w:t>
      </w:r>
      <w:r>
        <w:rPr>
          <w:sz w:val="22"/>
        </w:rPr>
        <w:t>each</w:t>
      </w:r>
      <w:r>
        <w:rPr>
          <w:spacing w:val="-7"/>
          <w:sz w:val="22"/>
        </w:rPr>
        <w:t> </w:t>
      </w:r>
      <w:r>
        <w:rPr>
          <w:sz w:val="22"/>
        </w:rPr>
        <w:t>triangle. Give your answer correct to 1 decimal place.</w:t>
      </w:r>
    </w:p>
    <w:p>
      <w:pPr>
        <w:tabs>
          <w:tab w:pos="5409" w:val="left" w:leader="none"/>
        </w:tabs>
        <w:spacing w:before="63"/>
        <w:ind w:left="1159" w:right="0" w:firstLine="0"/>
        <w:jc w:val="left"/>
        <w:rPr>
          <w:b/>
          <w:sz w:val="22"/>
        </w:rPr>
      </w:pPr>
      <w:r>
        <w:rPr>
          <w:b/>
          <w:sz w:val="22"/>
        </w:rPr>
        <w:drawing>
          <wp:anchor distT="0" distB="0" distL="0" distR="0" allowOverlap="1" layoutInCell="1" locked="0" behindDoc="1" simplePos="0" relativeHeight="481267712">
            <wp:simplePos x="0" y="0"/>
            <wp:positionH relativeFrom="page">
              <wp:posOffset>1465469</wp:posOffset>
            </wp:positionH>
            <wp:positionV relativeFrom="paragraph">
              <wp:posOffset>147704</wp:posOffset>
            </wp:positionV>
            <wp:extent cx="1601968" cy="766924"/>
            <wp:effectExtent l="0" t="0" r="0" b="0"/>
            <wp:wrapNone/>
            <wp:docPr id="1704" name="Image 1704"/>
            <wp:cNvGraphicFramePr>
              <a:graphicFrameLocks/>
            </wp:cNvGraphicFramePr>
            <a:graphic>
              <a:graphicData uri="http://schemas.openxmlformats.org/drawingml/2006/picture">
                <pic:pic>
                  <pic:nvPicPr>
                    <pic:cNvPr id="1704" name="Image 1704"/>
                    <pic:cNvPicPr/>
                  </pic:nvPicPr>
                  <pic:blipFill>
                    <a:blip r:embed="rId490" cstate="print"/>
                    <a:stretch>
                      <a:fillRect/>
                    </a:stretch>
                  </pic:blipFill>
                  <pic:spPr>
                    <a:xfrm>
                      <a:off x="0" y="0"/>
                      <a:ext cx="1601968" cy="766924"/>
                    </a:xfrm>
                    <a:prstGeom prst="rect">
                      <a:avLst/>
                    </a:prstGeom>
                  </pic:spPr>
                </pic:pic>
              </a:graphicData>
            </a:graphic>
          </wp:anchor>
        </w:drawing>
      </w:r>
      <w:r>
        <w:rPr>
          <w:b/>
          <w:sz w:val="22"/>
        </w:rPr>
        <w:drawing>
          <wp:anchor distT="0" distB="0" distL="0" distR="0" allowOverlap="1" layoutInCell="1" locked="0" behindDoc="0" simplePos="0" relativeHeight="16134656">
            <wp:simplePos x="0" y="0"/>
            <wp:positionH relativeFrom="page">
              <wp:posOffset>4391525</wp:posOffset>
            </wp:positionH>
            <wp:positionV relativeFrom="paragraph">
              <wp:posOffset>41018</wp:posOffset>
            </wp:positionV>
            <wp:extent cx="1484533" cy="1069712"/>
            <wp:effectExtent l="0" t="0" r="0" b="0"/>
            <wp:wrapNone/>
            <wp:docPr id="1705" name="Image 1705"/>
            <wp:cNvGraphicFramePr>
              <a:graphicFrameLocks/>
            </wp:cNvGraphicFramePr>
            <a:graphic>
              <a:graphicData uri="http://schemas.openxmlformats.org/drawingml/2006/picture">
                <pic:pic>
                  <pic:nvPicPr>
                    <pic:cNvPr id="1705" name="Image 1705"/>
                    <pic:cNvPicPr/>
                  </pic:nvPicPr>
                  <pic:blipFill>
                    <a:blip r:embed="rId491" cstate="print"/>
                    <a:stretch>
                      <a:fillRect/>
                    </a:stretch>
                  </pic:blipFill>
                  <pic:spPr>
                    <a:xfrm>
                      <a:off x="0" y="0"/>
                      <a:ext cx="1484533" cy="1069712"/>
                    </a:xfrm>
                    <a:prstGeom prst="rect">
                      <a:avLst/>
                    </a:prstGeom>
                  </pic:spPr>
                </pic:pic>
              </a:graphicData>
            </a:graphic>
          </wp:anchor>
        </w:drawing>
      </w:r>
      <w:r>
        <w:rPr>
          <w:b/>
          <w:spacing w:val="-10"/>
          <w:sz w:val="22"/>
        </w:rPr>
        <w:t>a</w:t>
      </w:r>
      <w:r>
        <w:rPr>
          <w:b/>
          <w:sz w:val="22"/>
        </w:rPr>
        <w:tab/>
      </w:r>
      <w:r>
        <w:rPr>
          <w:b/>
          <w:spacing w:val="-10"/>
          <w:sz w:val="22"/>
        </w:rPr>
        <w:t>b</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67"/>
        <w:rPr>
          <w:b/>
        </w:rPr>
      </w:pPr>
    </w:p>
    <w:p>
      <w:pPr>
        <w:tabs>
          <w:tab w:pos="5409" w:val="left" w:leader="none"/>
        </w:tabs>
        <w:spacing w:before="1"/>
        <w:ind w:left="1159" w:right="0" w:firstLine="0"/>
        <w:jc w:val="left"/>
        <w:rPr>
          <w:b/>
          <w:sz w:val="22"/>
        </w:rPr>
      </w:pPr>
      <w:r>
        <w:rPr>
          <w:b/>
          <w:sz w:val="22"/>
        </w:rPr>
        <w:drawing>
          <wp:anchor distT="0" distB="0" distL="0" distR="0" allowOverlap="1" layoutInCell="1" locked="0" behindDoc="1" simplePos="0" relativeHeight="481268736">
            <wp:simplePos x="0" y="0"/>
            <wp:positionH relativeFrom="page">
              <wp:posOffset>1430529</wp:posOffset>
            </wp:positionH>
            <wp:positionV relativeFrom="paragraph">
              <wp:posOffset>103774</wp:posOffset>
            </wp:positionV>
            <wp:extent cx="2078829" cy="947329"/>
            <wp:effectExtent l="0" t="0" r="0" b="0"/>
            <wp:wrapNone/>
            <wp:docPr id="1706" name="Image 1706"/>
            <wp:cNvGraphicFramePr>
              <a:graphicFrameLocks/>
            </wp:cNvGraphicFramePr>
            <a:graphic>
              <a:graphicData uri="http://schemas.openxmlformats.org/drawingml/2006/picture">
                <pic:pic>
                  <pic:nvPicPr>
                    <pic:cNvPr id="1706" name="Image 1706"/>
                    <pic:cNvPicPr/>
                  </pic:nvPicPr>
                  <pic:blipFill>
                    <a:blip r:embed="rId492" cstate="print"/>
                    <a:stretch>
                      <a:fillRect/>
                    </a:stretch>
                  </pic:blipFill>
                  <pic:spPr>
                    <a:xfrm>
                      <a:off x="0" y="0"/>
                      <a:ext cx="2078829" cy="947329"/>
                    </a:xfrm>
                    <a:prstGeom prst="rect">
                      <a:avLst/>
                    </a:prstGeom>
                  </pic:spPr>
                </pic:pic>
              </a:graphicData>
            </a:graphic>
          </wp:anchor>
        </w:drawing>
      </w:r>
      <w:r>
        <w:rPr>
          <w:b/>
          <w:sz w:val="22"/>
        </w:rPr>
        <w:drawing>
          <wp:anchor distT="0" distB="0" distL="0" distR="0" allowOverlap="1" layoutInCell="1" locked="0" behindDoc="0" simplePos="0" relativeHeight="16135680">
            <wp:simplePos x="0" y="0"/>
            <wp:positionH relativeFrom="page">
              <wp:posOffset>4298312</wp:posOffset>
            </wp:positionH>
            <wp:positionV relativeFrom="paragraph">
              <wp:posOffset>116592</wp:posOffset>
            </wp:positionV>
            <wp:extent cx="2067449" cy="806623"/>
            <wp:effectExtent l="0" t="0" r="0" b="0"/>
            <wp:wrapNone/>
            <wp:docPr id="1707" name="Image 1707"/>
            <wp:cNvGraphicFramePr>
              <a:graphicFrameLocks/>
            </wp:cNvGraphicFramePr>
            <a:graphic>
              <a:graphicData uri="http://schemas.openxmlformats.org/drawingml/2006/picture">
                <pic:pic>
                  <pic:nvPicPr>
                    <pic:cNvPr id="1707" name="Image 1707"/>
                    <pic:cNvPicPr/>
                  </pic:nvPicPr>
                  <pic:blipFill>
                    <a:blip r:embed="rId493" cstate="print"/>
                    <a:stretch>
                      <a:fillRect/>
                    </a:stretch>
                  </pic:blipFill>
                  <pic:spPr>
                    <a:xfrm>
                      <a:off x="0" y="0"/>
                      <a:ext cx="2067449" cy="806623"/>
                    </a:xfrm>
                    <a:prstGeom prst="rect">
                      <a:avLst/>
                    </a:prstGeom>
                  </pic:spPr>
                </pic:pic>
              </a:graphicData>
            </a:graphic>
          </wp:anchor>
        </w:drawing>
      </w:r>
      <w:r>
        <w:rPr>
          <w:b/>
          <w:spacing w:val="-10"/>
          <w:sz w:val="22"/>
        </w:rPr>
        <w:t>c</w:t>
      </w:r>
      <w:r>
        <w:rPr>
          <w:b/>
          <w:sz w:val="22"/>
        </w:rPr>
        <w:tab/>
      </w:r>
      <w:r>
        <w:rPr>
          <w:b/>
          <w:spacing w:val="-10"/>
          <w:sz w:val="22"/>
        </w:rPr>
        <w:t>d</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46"/>
        <w:rPr>
          <w:b/>
        </w:rPr>
      </w:pPr>
    </w:p>
    <w:p>
      <w:pPr>
        <w:pStyle w:val="ListParagraph"/>
        <w:numPr>
          <w:ilvl w:val="0"/>
          <w:numId w:val="120"/>
        </w:numPr>
        <w:tabs>
          <w:tab w:pos="1157" w:val="left" w:leader="none"/>
          <w:tab w:pos="1584" w:val="left" w:leader="none"/>
        </w:tabs>
        <w:spacing w:line="240" w:lineRule="auto" w:before="0" w:after="0"/>
        <w:ind w:left="1584" w:right="6280" w:hanging="853"/>
        <w:jc w:val="both"/>
        <w:rPr>
          <w:sz w:val="22"/>
        </w:rPr>
      </w:pPr>
      <w:r>
        <w:rPr>
          <w:sz w:val="22"/>
        </w:rPr>
        <w:drawing>
          <wp:anchor distT="0" distB="0" distL="0" distR="0" allowOverlap="1" layoutInCell="1" locked="0" behindDoc="0" simplePos="0" relativeHeight="16136192">
            <wp:simplePos x="0" y="0"/>
            <wp:positionH relativeFrom="page">
              <wp:posOffset>3686809</wp:posOffset>
            </wp:positionH>
            <wp:positionV relativeFrom="paragraph">
              <wp:posOffset>96678</wp:posOffset>
            </wp:positionV>
            <wp:extent cx="2451734" cy="1337109"/>
            <wp:effectExtent l="0" t="0" r="0" b="0"/>
            <wp:wrapNone/>
            <wp:docPr id="1708" name="Image 1708"/>
            <wp:cNvGraphicFramePr>
              <a:graphicFrameLocks/>
            </wp:cNvGraphicFramePr>
            <a:graphic>
              <a:graphicData uri="http://schemas.openxmlformats.org/drawingml/2006/picture">
                <pic:pic>
                  <pic:nvPicPr>
                    <pic:cNvPr id="1708" name="Image 1708"/>
                    <pic:cNvPicPr/>
                  </pic:nvPicPr>
                  <pic:blipFill>
                    <a:blip r:embed="rId494" cstate="print"/>
                    <a:stretch>
                      <a:fillRect/>
                    </a:stretch>
                  </pic:blipFill>
                  <pic:spPr>
                    <a:xfrm>
                      <a:off x="0" y="0"/>
                      <a:ext cx="2451734" cy="1337109"/>
                    </a:xfrm>
                    <a:prstGeom prst="rect">
                      <a:avLst/>
                    </a:prstGeom>
                  </pic:spPr>
                </pic:pic>
              </a:graphicData>
            </a:graphic>
          </wp:anchor>
        </w:drawing>
      </w:r>
      <w:r>
        <w:rPr>
          <w:b/>
          <w:sz w:val="22"/>
        </w:rPr>
        <w:t>a</w:t>
      </w:r>
      <w:r>
        <w:rPr>
          <w:b/>
          <w:spacing w:val="80"/>
          <w:sz w:val="22"/>
        </w:rPr>
        <w:t> </w:t>
      </w:r>
      <w:r>
        <w:rPr>
          <w:sz w:val="22"/>
        </w:rPr>
        <w:t>Work</w:t>
      </w:r>
      <w:r>
        <w:rPr>
          <w:spacing w:val="-5"/>
          <w:sz w:val="22"/>
        </w:rPr>
        <w:t> </w:t>
      </w:r>
      <w:r>
        <w:rPr>
          <w:sz w:val="22"/>
        </w:rPr>
        <w:t>out</w:t>
      </w:r>
      <w:r>
        <w:rPr>
          <w:spacing w:val="-4"/>
          <w:sz w:val="22"/>
        </w:rPr>
        <w:t> </w:t>
      </w:r>
      <w:r>
        <w:rPr>
          <w:sz w:val="22"/>
        </w:rPr>
        <w:t>the</w:t>
      </w:r>
      <w:r>
        <w:rPr>
          <w:spacing w:val="-4"/>
          <w:sz w:val="22"/>
        </w:rPr>
        <w:t> </w:t>
      </w:r>
      <w:r>
        <w:rPr>
          <w:sz w:val="22"/>
        </w:rPr>
        <w:t>length</w:t>
      </w:r>
      <w:r>
        <w:rPr>
          <w:spacing w:val="-2"/>
          <w:sz w:val="22"/>
        </w:rPr>
        <w:t> </w:t>
      </w:r>
      <w:r>
        <w:rPr>
          <w:sz w:val="22"/>
        </w:rPr>
        <w:t>of</w:t>
      </w:r>
      <w:r>
        <w:rPr>
          <w:spacing w:val="-4"/>
          <w:sz w:val="22"/>
        </w:rPr>
        <w:t> </w:t>
      </w:r>
      <w:r>
        <w:rPr>
          <w:sz w:val="22"/>
        </w:rPr>
        <w:t>WY. Give</w:t>
      </w:r>
      <w:r>
        <w:rPr>
          <w:spacing w:val="-2"/>
          <w:sz w:val="22"/>
        </w:rPr>
        <w:t> </w:t>
      </w:r>
      <w:r>
        <w:rPr>
          <w:sz w:val="22"/>
        </w:rPr>
        <w:t>your</w:t>
      </w:r>
      <w:r>
        <w:rPr>
          <w:spacing w:val="-1"/>
          <w:sz w:val="22"/>
        </w:rPr>
        <w:t> </w:t>
      </w:r>
      <w:r>
        <w:rPr>
          <w:sz w:val="22"/>
        </w:rPr>
        <w:t>answer</w:t>
      </w:r>
      <w:r>
        <w:rPr>
          <w:spacing w:val="-4"/>
          <w:sz w:val="22"/>
        </w:rPr>
        <w:t> </w:t>
      </w:r>
      <w:r>
        <w:rPr>
          <w:sz w:val="22"/>
        </w:rPr>
        <w:t>correct</w:t>
      </w:r>
      <w:r>
        <w:rPr>
          <w:spacing w:val="-4"/>
          <w:sz w:val="22"/>
        </w:rPr>
        <w:t> </w:t>
      </w:r>
      <w:r>
        <w:rPr>
          <w:sz w:val="22"/>
        </w:rPr>
        <w:t>to 3 significant figures.</w:t>
      </w:r>
    </w:p>
    <w:p>
      <w:pPr>
        <w:pStyle w:val="BodyText"/>
        <w:spacing w:before="106"/>
      </w:pPr>
    </w:p>
    <w:p>
      <w:pPr>
        <w:pStyle w:val="BodyText"/>
        <w:tabs>
          <w:tab w:pos="1584" w:val="left" w:leader="none"/>
        </w:tabs>
        <w:ind w:left="1584" w:right="5797" w:hanging="425"/>
      </w:pPr>
      <w:r>
        <w:rPr>
          <w:b/>
          <w:spacing w:val="-10"/>
        </w:rPr>
        <w:t>b</w:t>
      </w:r>
      <w:r>
        <w:rPr>
          <w:b/>
        </w:rPr>
        <w:tab/>
      </w:r>
      <w:r>
        <w:rPr/>
        <w:t>Work</w:t>
      </w:r>
      <w:r>
        <w:rPr>
          <w:spacing w:val="-7"/>
        </w:rPr>
        <w:t> </w:t>
      </w:r>
      <w:r>
        <w:rPr/>
        <w:t>out</w:t>
      </w:r>
      <w:r>
        <w:rPr>
          <w:spacing w:val="-6"/>
        </w:rPr>
        <w:t> </w:t>
      </w:r>
      <w:r>
        <w:rPr/>
        <w:t>the</w:t>
      </w:r>
      <w:r>
        <w:rPr>
          <w:spacing w:val="-6"/>
        </w:rPr>
        <w:t> </w:t>
      </w:r>
      <w:r>
        <w:rPr/>
        <w:t>size</w:t>
      </w:r>
      <w:r>
        <w:rPr>
          <w:spacing w:val="-5"/>
        </w:rPr>
        <w:t> </w:t>
      </w:r>
      <w:r>
        <w:rPr/>
        <w:t>of</w:t>
      </w:r>
      <w:r>
        <w:rPr>
          <w:spacing w:val="-4"/>
        </w:rPr>
        <w:t> </w:t>
      </w:r>
      <w:r>
        <w:rPr/>
        <w:t>angle</w:t>
      </w:r>
      <w:r>
        <w:rPr>
          <w:spacing w:val="-6"/>
        </w:rPr>
        <w:t> </w:t>
      </w:r>
      <w:r>
        <w:rPr/>
        <w:t>WXY. Give your answer correct to</w:t>
      </w:r>
    </w:p>
    <w:p>
      <w:pPr>
        <w:pStyle w:val="BodyText"/>
        <w:spacing w:before="3"/>
        <w:ind w:left="1584"/>
      </w:pPr>
      <w:r>
        <w:rPr/>
        <w:t>1</w:t>
      </w:r>
      <w:r>
        <w:rPr>
          <w:spacing w:val="-2"/>
        </w:rPr>
        <w:t> </w:t>
      </w:r>
      <w:r>
        <w:rPr/>
        <w:t>decimal</w:t>
      </w:r>
      <w:r>
        <w:rPr>
          <w:spacing w:val="-1"/>
        </w:rPr>
        <w:t> </w:t>
      </w:r>
      <w:r>
        <w:rPr>
          <w:spacing w:val="-2"/>
        </w:rPr>
        <w:t>place.</w:t>
      </w:r>
    </w:p>
    <w:p>
      <w:pPr>
        <w:pStyle w:val="BodyText"/>
        <w:spacing w:after="0"/>
        <w:sectPr>
          <w:headerReference w:type="default" r:id="rId488"/>
          <w:footerReference w:type="default" r:id="rId489"/>
          <w:pgSz w:w="11910" w:h="16840"/>
          <w:pgMar w:header="523" w:footer="974" w:top="1020" w:bottom="1160" w:left="708" w:right="850"/>
        </w:sectPr>
      </w:pPr>
    </w:p>
    <w:p>
      <w:pPr>
        <w:pStyle w:val="Heading1"/>
      </w:pPr>
      <w:r>
        <w:rPr>
          <w:spacing w:val="-6"/>
        </w:rPr>
        <w:t>The</w:t>
      </w:r>
      <w:r>
        <w:rPr>
          <w:spacing w:val="-26"/>
        </w:rPr>
        <w:t> </w:t>
      </w:r>
      <w:r>
        <w:rPr>
          <w:spacing w:val="-6"/>
        </w:rPr>
        <w:t>sine</w:t>
      </w:r>
      <w:r>
        <w:rPr>
          <w:spacing w:val="-25"/>
        </w:rPr>
        <w:t> </w:t>
      </w:r>
      <w:r>
        <w:rPr>
          <w:spacing w:val="-6"/>
        </w:rPr>
        <w:t>rule</w:t>
      </w:r>
    </w:p>
    <w:p>
      <w:pPr>
        <w:pStyle w:val="BodyText"/>
        <w:spacing w:before="27"/>
        <w:rPr>
          <w:b/>
          <w:sz w:val="20"/>
        </w:rPr>
      </w:pPr>
      <w:r>
        <w:rPr>
          <w:b/>
          <w:sz w:val="20"/>
        </w:rPr>
        <mc:AlternateContent>
          <mc:Choice Requires="wps">
            <w:drawing>
              <wp:anchor distT="0" distB="0" distL="0" distR="0" allowOverlap="1" layoutInCell="1" locked="0" behindDoc="1" simplePos="0" relativeHeight="487995904">
                <wp:simplePos x="0" y="0"/>
                <wp:positionH relativeFrom="page">
                  <wp:posOffset>842772</wp:posOffset>
                </wp:positionH>
                <wp:positionV relativeFrom="paragraph">
                  <wp:posOffset>181763</wp:posOffset>
                </wp:positionV>
                <wp:extent cx="5875020" cy="661670"/>
                <wp:effectExtent l="0" t="0" r="0" b="0"/>
                <wp:wrapTopAndBottom/>
                <wp:docPr id="1709" name="Textbox 1709"/>
                <wp:cNvGraphicFramePr>
                  <a:graphicFrameLocks/>
                </wp:cNvGraphicFramePr>
                <a:graphic>
                  <a:graphicData uri="http://schemas.microsoft.com/office/word/2010/wordprocessingShape">
                    <wps:wsp>
                      <wps:cNvPr id="1709" name="Textbox 1709"/>
                      <wps:cNvSpPr txBox="1"/>
                      <wps:spPr>
                        <a:xfrm>
                          <a:off x="0" y="0"/>
                          <a:ext cx="5875020" cy="661670"/>
                        </a:xfrm>
                        <a:prstGeom prst="rect">
                          <a:avLst/>
                        </a:prstGeom>
                        <a:ln w="6096">
                          <a:solidFill>
                            <a:srgbClr val="000000"/>
                          </a:solidFill>
                          <a:prstDash val="solid"/>
                        </a:ln>
                      </wps:spPr>
                      <wps:txbx>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spacing w:line="253" w:lineRule="exact" w:before="0"/>
                              <w:ind w:left="465" w:right="0" w:firstLine="0"/>
                              <w:jc w:val="left"/>
                              <w:rPr>
                                <w:sz w:val="22"/>
                              </w:rPr>
                            </w:pPr>
                            <w:r>
                              <w:rPr>
                                <w:b/>
                                <w:sz w:val="22"/>
                              </w:rPr>
                              <w:t>Scheme</w:t>
                            </w:r>
                            <w:r>
                              <w:rPr>
                                <w:b/>
                                <w:spacing w:val="-3"/>
                                <w:sz w:val="22"/>
                              </w:rPr>
                              <w:t> </w:t>
                            </w:r>
                            <w:r>
                              <w:rPr>
                                <w:b/>
                                <w:sz w:val="22"/>
                              </w:rPr>
                              <w:t>of</w:t>
                            </w:r>
                            <w:r>
                              <w:rPr>
                                <w:b/>
                                <w:spacing w:val="-5"/>
                                <w:sz w:val="22"/>
                              </w:rPr>
                              <w:t> </w:t>
                            </w:r>
                            <w:r>
                              <w:rPr>
                                <w:b/>
                                <w:sz w:val="22"/>
                              </w:rPr>
                              <w:t>work:</w:t>
                            </w:r>
                            <w:r>
                              <w:rPr>
                                <w:b/>
                                <w:spacing w:val="-2"/>
                                <w:sz w:val="22"/>
                              </w:rPr>
                              <w:t> </w:t>
                            </w:r>
                            <w:r>
                              <w:rPr>
                                <w:sz w:val="22"/>
                              </w:rPr>
                              <w:t>4a.</w:t>
                            </w:r>
                            <w:r>
                              <w:rPr>
                                <w:spacing w:val="-2"/>
                                <w:sz w:val="22"/>
                              </w:rPr>
                              <w:t> </w:t>
                            </w:r>
                            <w:r>
                              <w:rPr>
                                <w:sz w:val="22"/>
                              </w:rPr>
                              <w:t>Trigonometric</w:t>
                            </w:r>
                            <w:r>
                              <w:rPr>
                                <w:spacing w:val="-5"/>
                                <w:sz w:val="22"/>
                              </w:rPr>
                              <w:t> </w:t>
                            </w:r>
                            <w:r>
                              <w:rPr>
                                <w:sz w:val="22"/>
                              </w:rPr>
                              <w:t>ratios</w:t>
                            </w:r>
                            <w:r>
                              <w:rPr>
                                <w:spacing w:val="-3"/>
                                <w:sz w:val="22"/>
                              </w:rPr>
                              <w:t> </w:t>
                            </w:r>
                            <w:r>
                              <w:rPr>
                                <w:sz w:val="22"/>
                              </w:rPr>
                              <w:t>and</w:t>
                            </w:r>
                            <w:r>
                              <w:rPr>
                                <w:spacing w:val="-5"/>
                                <w:sz w:val="22"/>
                              </w:rPr>
                              <w:t> </w:t>
                            </w:r>
                            <w:r>
                              <w:rPr>
                                <w:spacing w:val="-2"/>
                                <w:sz w:val="22"/>
                              </w:rPr>
                              <w:t>graphs</w:t>
                            </w:r>
                          </w:p>
                          <w:p>
                            <w:pPr>
                              <w:spacing w:before="2"/>
                              <w:ind w:left="465" w:right="0" w:firstLine="0"/>
                              <w:jc w:val="left"/>
                              <w:rPr>
                                <w:sz w:val="22"/>
                              </w:rPr>
                            </w:pPr>
                            <w:r>
                              <w:rPr>
                                <w:b/>
                                <w:sz w:val="22"/>
                              </w:rPr>
                              <w:t>Textbook:</w:t>
                            </w:r>
                            <w:r>
                              <w:rPr>
                                <w:b/>
                                <w:spacing w:val="-2"/>
                                <w:sz w:val="22"/>
                              </w:rPr>
                              <w:t> </w:t>
                            </w:r>
                            <w:r>
                              <w:rPr>
                                <w:sz w:val="22"/>
                              </w:rPr>
                              <w:t>Pure</w:t>
                            </w:r>
                            <w:r>
                              <w:rPr>
                                <w:spacing w:val="-3"/>
                                <w:sz w:val="22"/>
                              </w:rPr>
                              <w:t> </w:t>
                            </w:r>
                            <w:r>
                              <w:rPr>
                                <w:sz w:val="22"/>
                              </w:rPr>
                              <w:t>Year</w:t>
                            </w:r>
                            <w:r>
                              <w:rPr>
                                <w:spacing w:val="-2"/>
                                <w:sz w:val="22"/>
                              </w:rPr>
                              <w:t> </w:t>
                            </w:r>
                            <w:r>
                              <w:rPr>
                                <w:sz w:val="22"/>
                              </w:rPr>
                              <w:t>1,</w:t>
                            </w:r>
                            <w:r>
                              <w:rPr>
                                <w:spacing w:val="-2"/>
                                <w:sz w:val="22"/>
                              </w:rPr>
                              <w:t> </w:t>
                            </w:r>
                            <w:r>
                              <w:rPr>
                                <w:sz w:val="22"/>
                              </w:rPr>
                              <w:t>9.2</w:t>
                            </w:r>
                            <w:r>
                              <w:rPr>
                                <w:spacing w:val="-3"/>
                                <w:sz w:val="22"/>
                              </w:rPr>
                              <w:t> </w:t>
                            </w:r>
                            <w:r>
                              <w:rPr>
                                <w:sz w:val="22"/>
                              </w:rPr>
                              <w:t>The</w:t>
                            </w:r>
                            <w:r>
                              <w:rPr>
                                <w:spacing w:val="-3"/>
                                <w:sz w:val="22"/>
                              </w:rPr>
                              <w:t> </w:t>
                            </w:r>
                            <w:r>
                              <w:rPr>
                                <w:sz w:val="22"/>
                              </w:rPr>
                              <w:t>sine</w:t>
                            </w:r>
                            <w:r>
                              <w:rPr>
                                <w:spacing w:val="-4"/>
                                <w:sz w:val="22"/>
                              </w:rPr>
                              <w:t> rule</w:t>
                            </w:r>
                          </w:p>
                        </w:txbxContent>
                      </wps:txbx>
                      <wps:bodyPr wrap="square" lIns="0" tIns="0" rIns="0" bIns="0" rtlCol="0">
                        <a:noAutofit/>
                      </wps:bodyPr>
                    </wps:wsp>
                  </a:graphicData>
                </a:graphic>
              </wp:anchor>
            </w:drawing>
          </mc:Choice>
          <mc:Fallback>
            <w:pict>
              <v:shape style="position:absolute;margin-left:66.360001pt;margin-top:14.312121pt;width:462.6pt;height:52.1pt;mso-position-horizontal-relative:page;mso-position-vertical-relative:paragraph;z-index:-15320576;mso-wrap-distance-left:0;mso-wrap-distance-right:0" type="#_x0000_t202" id="docshape930" filled="false" stroked="true" strokeweight=".48pt" strokecolor="#000000">
                <v:textbox inset="0,0,0,0">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spacing w:line="253" w:lineRule="exact" w:before="0"/>
                        <w:ind w:left="465" w:right="0" w:firstLine="0"/>
                        <w:jc w:val="left"/>
                        <w:rPr>
                          <w:sz w:val="22"/>
                        </w:rPr>
                      </w:pPr>
                      <w:r>
                        <w:rPr>
                          <w:b/>
                          <w:sz w:val="22"/>
                        </w:rPr>
                        <w:t>Scheme</w:t>
                      </w:r>
                      <w:r>
                        <w:rPr>
                          <w:b/>
                          <w:spacing w:val="-3"/>
                          <w:sz w:val="22"/>
                        </w:rPr>
                        <w:t> </w:t>
                      </w:r>
                      <w:r>
                        <w:rPr>
                          <w:b/>
                          <w:sz w:val="22"/>
                        </w:rPr>
                        <w:t>of</w:t>
                      </w:r>
                      <w:r>
                        <w:rPr>
                          <w:b/>
                          <w:spacing w:val="-5"/>
                          <w:sz w:val="22"/>
                        </w:rPr>
                        <w:t> </w:t>
                      </w:r>
                      <w:r>
                        <w:rPr>
                          <w:b/>
                          <w:sz w:val="22"/>
                        </w:rPr>
                        <w:t>work:</w:t>
                      </w:r>
                      <w:r>
                        <w:rPr>
                          <w:b/>
                          <w:spacing w:val="-2"/>
                          <w:sz w:val="22"/>
                        </w:rPr>
                        <w:t> </w:t>
                      </w:r>
                      <w:r>
                        <w:rPr>
                          <w:sz w:val="22"/>
                        </w:rPr>
                        <w:t>4a.</w:t>
                      </w:r>
                      <w:r>
                        <w:rPr>
                          <w:spacing w:val="-2"/>
                          <w:sz w:val="22"/>
                        </w:rPr>
                        <w:t> </w:t>
                      </w:r>
                      <w:r>
                        <w:rPr>
                          <w:sz w:val="22"/>
                        </w:rPr>
                        <w:t>Trigonometric</w:t>
                      </w:r>
                      <w:r>
                        <w:rPr>
                          <w:spacing w:val="-5"/>
                          <w:sz w:val="22"/>
                        </w:rPr>
                        <w:t> </w:t>
                      </w:r>
                      <w:r>
                        <w:rPr>
                          <w:sz w:val="22"/>
                        </w:rPr>
                        <w:t>ratios</w:t>
                      </w:r>
                      <w:r>
                        <w:rPr>
                          <w:spacing w:val="-3"/>
                          <w:sz w:val="22"/>
                        </w:rPr>
                        <w:t> </w:t>
                      </w:r>
                      <w:r>
                        <w:rPr>
                          <w:sz w:val="22"/>
                        </w:rPr>
                        <w:t>and</w:t>
                      </w:r>
                      <w:r>
                        <w:rPr>
                          <w:spacing w:val="-5"/>
                          <w:sz w:val="22"/>
                        </w:rPr>
                        <w:t> </w:t>
                      </w:r>
                      <w:r>
                        <w:rPr>
                          <w:spacing w:val="-2"/>
                          <w:sz w:val="22"/>
                        </w:rPr>
                        <w:t>graphs</w:t>
                      </w:r>
                    </w:p>
                    <w:p>
                      <w:pPr>
                        <w:spacing w:before="2"/>
                        <w:ind w:left="465" w:right="0" w:firstLine="0"/>
                        <w:jc w:val="left"/>
                        <w:rPr>
                          <w:sz w:val="22"/>
                        </w:rPr>
                      </w:pPr>
                      <w:r>
                        <w:rPr>
                          <w:b/>
                          <w:sz w:val="22"/>
                        </w:rPr>
                        <w:t>Textbook:</w:t>
                      </w:r>
                      <w:r>
                        <w:rPr>
                          <w:b/>
                          <w:spacing w:val="-2"/>
                          <w:sz w:val="22"/>
                        </w:rPr>
                        <w:t> </w:t>
                      </w:r>
                      <w:r>
                        <w:rPr>
                          <w:sz w:val="22"/>
                        </w:rPr>
                        <w:t>Pure</w:t>
                      </w:r>
                      <w:r>
                        <w:rPr>
                          <w:spacing w:val="-3"/>
                          <w:sz w:val="22"/>
                        </w:rPr>
                        <w:t> </w:t>
                      </w:r>
                      <w:r>
                        <w:rPr>
                          <w:sz w:val="22"/>
                        </w:rPr>
                        <w:t>Year</w:t>
                      </w:r>
                      <w:r>
                        <w:rPr>
                          <w:spacing w:val="-2"/>
                          <w:sz w:val="22"/>
                        </w:rPr>
                        <w:t> </w:t>
                      </w:r>
                      <w:r>
                        <w:rPr>
                          <w:sz w:val="22"/>
                        </w:rPr>
                        <w:t>1,</w:t>
                      </w:r>
                      <w:r>
                        <w:rPr>
                          <w:spacing w:val="-2"/>
                          <w:sz w:val="22"/>
                        </w:rPr>
                        <w:t> </w:t>
                      </w:r>
                      <w:r>
                        <w:rPr>
                          <w:sz w:val="22"/>
                        </w:rPr>
                        <w:t>9.2</w:t>
                      </w:r>
                      <w:r>
                        <w:rPr>
                          <w:spacing w:val="-3"/>
                          <w:sz w:val="22"/>
                        </w:rPr>
                        <w:t> </w:t>
                      </w:r>
                      <w:r>
                        <w:rPr>
                          <w:sz w:val="22"/>
                        </w:rPr>
                        <w:t>The</w:t>
                      </w:r>
                      <w:r>
                        <w:rPr>
                          <w:spacing w:val="-3"/>
                          <w:sz w:val="22"/>
                        </w:rPr>
                        <w:t> </w:t>
                      </w:r>
                      <w:r>
                        <w:rPr>
                          <w:sz w:val="22"/>
                        </w:rPr>
                        <w:t>sine</w:t>
                      </w:r>
                      <w:r>
                        <w:rPr>
                          <w:spacing w:val="-4"/>
                          <w:sz w:val="22"/>
                        </w:rPr>
                        <w:t> rule</w:t>
                      </w:r>
                    </w:p>
                  </w:txbxContent>
                </v:textbox>
                <v:stroke dashstyle="solid"/>
                <w10:wrap type="topAndBottom"/>
              </v:shape>
            </w:pict>
          </mc:Fallback>
        </mc:AlternateContent>
      </w:r>
    </w:p>
    <w:p>
      <w:pPr>
        <w:pStyle w:val="Heading2"/>
        <w:spacing w:before="243"/>
      </w:pPr>
      <w:r>
        <w:rPr/>
        <w:t>Key</w:t>
      </w:r>
      <w:r>
        <w:rPr>
          <w:spacing w:val="-8"/>
        </w:rPr>
        <w:t> </w:t>
      </w:r>
      <w:r>
        <w:rPr>
          <w:spacing w:val="-2"/>
        </w:rPr>
        <w:t>points</w:t>
      </w:r>
    </w:p>
    <w:p>
      <w:pPr>
        <w:pStyle w:val="ListParagraph"/>
        <w:numPr>
          <w:ilvl w:val="0"/>
          <w:numId w:val="121"/>
        </w:numPr>
        <w:tabs>
          <w:tab w:pos="1452" w:val="left" w:leader="none"/>
        </w:tabs>
        <w:spacing w:line="240" w:lineRule="auto" w:before="161" w:after="0"/>
        <w:ind w:left="1452" w:right="0" w:hanging="361"/>
        <w:jc w:val="left"/>
        <w:rPr>
          <w:rFonts w:ascii="Symbol" w:hAnsi="Symbol"/>
          <w:sz w:val="22"/>
        </w:rPr>
      </w:pPr>
      <w:r>
        <w:rPr>
          <w:rFonts w:ascii="Symbol" w:hAnsi="Symbol"/>
          <w:sz w:val="22"/>
        </w:rPr>
        <w:drawing>
          <wp:anchor distT="0" distB="0" distL="0" distR="0" allowOverlap="1" layoutInCell="1" locked="0" behindDoc="0" simplePos="0" relativeHeight="16142336">
            <wp:simplePos x="0" y="0"/>
            <wp:positionH relativeFrom="page">
              <wp:posOffset>3939687</wp:posOffset>
            </wp:positionH>
            <wp:positionV relativeFrom="paragraph">
              <wp:posOffset>-149605</wp:posOffset>
            </wp:positionV>
            <wp:extent cx="1506850" cy="969264"/>
            <wp:effectExtent l="0" t="0" r="0" b="0"/>
            <wp:wrapNone/>
            <wp:docPr id="1710" name="Image 1710"/>
            <wp:cNvGraphicFramePr>
              <a:graphicFrameLocks/>
            </wp:cNvGraphicFramePr>
            <a:graphic>
              <a:graphicData uri="http://schemas.openxmlformats.org/drawingml/2006/picture">
                <pic:pic>
                  <pic:nvPicPr>
                    <pic:cNvPr id="1710" name="Image 1710"/>
                    <pic:cNvPicPr/>
                  </pic:nvPicPr>
                  <pic:blipFill>
                    <a:blip r:embed="rId479" cstate="print"/>
                    <a:stretch>
                      <a:fillRect/>
                    </a:stretch>
                  </pic:blipFill>
                  <pic:spPr>
                    <a:xfrm>
                      <a:off x="0" y="0"/>
                      <a:ext cx="1506850" cy="969264"/>
                    </a:xfrm>
                    <a:prstGeom prst="rect">
                      <a:avLst/>
                    </a:prstGeom>
                  </pic:spPr>
                </pic:pic>
              </a:graphicData>
            </a:graphic>
          </wp:anchor>
        </w:drawing>
      </w:r>
      <w:r>
        <w:rPr>
          <w:i/>
          <w:sz w:val="22"/>
        </w:rPr>
        <w:t>a</w:t>
      </w:r>
      <w:r>
        <w:rPr>
          <w:i/>
          <w:spacing w:val="-2"/>
          <w:sz w:val="22"/>
        </w:rPr>
        <w:t> </w:t>
      </w:r>
      <w:r>
        <w:rPr>
          <w:sz w:val="22"/>
        </w:rPr>
        <w:t>is</w:t>
      </w:r>
      <w:r>
        <w:rPr>
          <w:spacing w:val="-3"/>
          <w:sz w:val="22"/>
        </w:rPr>
        <w:t> </w:t>
      </w:r>
      <w:r>
        <w:rPr>
          <w:sz w:val="22"/>
        </w:rPr>
        <w:t>the</w:t>
      </w:r>
      <w:r>
        <w:rPr>
          <w:spacing w:val="-3"/>
          <w:sz w:val="22"/>
        </w:rPr>
        <w:t> </w:t>
      </w:r>
      <w:r>
        <w:rPr>
          <w:sz w:val="22"/>
        </w:rPr>
        <w:t>side</w:t>
      </w:r>
      <w:r>
        <w:rPr>
          <w:spacing w:val="-2"/>
          <w:sz w:val="22"/>
        </w:rPr>
        <w:t> </w:t>
      </w:r>
      <w:r>
        <w:rPr>
          <w:sz w:val="22"/>
        </w:rPr>
        <w:t>opposite</w:t>
      </w:r>
      <w:r>
        <w:rPr>
          <w:spacing w:val="-1"/>
          <w:sz w:val="22"/>
        </w:rPr>
        <w:t> </w:t>
      </w:r>
      <w:r>
        <w:rPr>
          <w:sz w:val="22"/>
        </w:rPr>
        <w:t>angle</w:t>
      </w:r>
      <w:r>
        <w:rPr>
          <w:spacing w:val="-3"/>
          <w:sz w:val="22"/>
        </w:rPr>
        <w:t> </w:t>
      </w:r>
      <w:r>
        <w:rPr>
          <w:spacing w:val="-5"/>
          <w:sz w:val="22"/>
        </w:rPr>
        <w:t>A.</w:t>
      </w:r>
    </w:p>
    <w:p>
      <w:pPr>
        <w:pStyle w:val="BodyText"/>
        <w:spacing w:before="18"/>
        <w:ind w:left="1452"/>
      </w:pPr>
      <w:r>
        <w:rPr>
          <w:i/>
        </w:rPr>
        <w:t>b</w:t>
      </w:r>
      <w:r>
        <w:rPr>
          <w:i/>
          <w:spacing w:val="-2"/>
        </w:rPr>
        <w:t> </w:t>
      </w:r>
      <w:r>
        <w:rPr/>
        <w:t>is</w:t>
      </w:r>
      <w:r>
        <w:rPr>
          <w:spacing w:val="-3"/>
        </w:rPr>
        <w:t> </w:t>
      </w:r>
      <w:r>
        <w:rPr/>
        <w:t>the</w:t>
      </w:r>
      <w:r>
        <w:rPr>
          <w:spacing w:val="-3"/>
        </w:rPr>
        <w:t> </w:t>
      </w:r>
      <w:r>
        <w:rPr/>
        <w:t>side</w:t>
      </w:r>
      <w:r>
        <w:rPr>
          <w:spacing w:val="-2"/>
        </w:rPr>
        <w:t> </w:t>
      </w:r>
      <w:r>
        <w:rPr/>
        <w:t>opposite</w:t>
      </w:r>
      <w:r>
        <w:rPr>
          <w:spacing w:val="-1"/>
        </w:rPr>
        <w:t> </w:t>
      </w:r>
      <w:r>
        <w:rPr/>
        <w:t>angle</w:t>
      </w:r>
      <w:r>
        <w:rPr>
          <w:spacing w:val="-3"/>
        </w:rPr>
        <w:t> </w:t>
      </w:r>
      <w:r>
        <w:rPr>
          <w:spacing w:val="-5"/>
        </w:rPr>
        <w:t>B.</w:t>
      </w:r>
    </w:p>
    <w:p>
      <w:pPr>
        <w:pStyle w:val="BodyText"/>
        <w:spacing w:before="18"/>
        <w:ind w:left="1452"/>
      </w:pPr>
      <w:r>
        <w:rPr>
          <w:i/>
        </w:rPr>
        <w:t>c</w:t>
      </w:r>
      <w:r>
        <w:rPr>
          <w:i/>
          <w:spacing w:val="-2"/>
        </w:rPr>
        <w:t> </w:t>
      </w:r>
      <w:r>
        <w:rPr/>
        <w:t>is</w:t>
      </w:r>
      <w:r>
        <w:rPr>
          <w:spacing w:val="-3"/>
        </w:rPr>
        <w:t> </w:t>
      </w:r>
      <w:r>
        <w:rPr/>
        <w:t>the</w:t>
      </w:r>
      <w:r>
        <w:rPr>
          <w:spacing w:val="-2"/>
        </w:rPr>
        <w:t> </w:t>
      </w:r>
      <w:r>
        <w:rPr/>
        <w:t>side</w:t>
      </w:r>
      <w:r>
        <w:rPr>
          <w:spacing w:val="-2"/>
        </w:rPr>
        <w:t> </w:t>
      </w:r>
      <w:r>
        <w:rPr/>
        <w:t>opposite</w:t>
      </w:r>
      <w:r>
        <w:rPr>
          <w:spacing w:val="-3"/>
        </w:rPr>
        <w:t> </w:t>
      </w:r>
      <w:r>
        <w:rPr/>
        <w:t>angle</w:t>
      </w:r>
      <w:r>
        <w:rPr>
          <w:spacing w:val="-2"/>
        </w:rPr>
        <w:t> </w:t>
      </w:r>
      <w:r>
        <w:rPr>
          <w:spacing w:val="-5"/>
        </w:rPr>
        <w:t>C.</w:t>
      </w:r>
    </w:p>
    <w:p>
      <w:pPr>
        <w:pStyle w:val="BodyText"/>
      </w:pPr>
    </w:p>
    <w:p>
      <w:pPr>
        <w:pStyle w:val="BodyText"/>
        <w:spacing w:before="48"/>
      </w:pPr>
    </w:p>
    <w:p>
      <w:pPr>
        <w:pStyle w:val="ListParagraph"/>
        <w:numPr>
          <w:ilvl w:val="0"/>
          <w:numId w:val="121"/>
        </w:numPr>
        <w:tabs>
          <w:tab w:pos="1452" w:val="left" w:leader="none"/>
        </w:tabs>
        <w:spacing w:line="254" w:lineRule="auto" w:before="0" w:after="0"/>
        <w:ind w:left="1452" w:right="1097" w:hanging="361"/>
        <w:jc w:val="left"/>
        <w:rPr>
          <w:rFonts w:ascii="Symbol" w:hAnsi="Symbol"/>
          <w:sz w:val="22"/>
        </w:rPr>
      </w:pPr>
      <w:r>
        <w:rPr>
          <w:sz w:val="22"/>
        </w:rPr>
        <w:t>You</w:t>
      </w:r>
      <w:r>
        <w:rPr>
          <w:spacing w:val="-1"/>
          <w:sz w:val="22"/>
        </w:rPr>
        <w:t> </w:t>
      </w:r>
      <w:r>
        <w:rPr>
          <w:sz w:val="22"/>
        </w:rPr>
        <w:t>can</w:t>
      </w:r>
      <w:r>
        <w:rPr>
          <w:spacing w:val="-1"/>
          <w:sz w:val="22"/>
        </w:rPr>
        <w:t> </w:t>
      </w:r>
      <w:r>
        <w:rPr>
          <w:sz w:val="22"/>
        </w:rPr>
        <w:t>use</w:t>
      </w:r>
      <w:r>
        <w:rPr>
          <w:spacing w:val="-1"/>
          <w:sz w:val="22"/>
        </w:rPr>
        <w:t> </w:t>
      </w:r>
      <w:r>
        <w:rPr>
          <w:sz w:val="22"/>
        </w:rPr>
        <w:t>the</w:t>
      </w:r>
      <w:r>
        <w:rPr>
          <w:spacing w:val="-1"/>
          <w:sz w:val="22"/>
        </w:rPr>
        <w:t> </w:t>
      </w:r>
      <w:r>
        <w:rPr>
          <w:sz w:val="22"/>
        </w:rPr>
        <w:t>sine</w:t>
      </w:r>
      <w:r>
        <w:rPr>
          <w:spacing w:val="-3"/>
          <w:sz w:val="22"/>
        </w:rPr>
        <w:t> </w:t>
      </w:r>
      <w:r>
        <w:rPr>
          <w:sz w:val="22"/>
        </w:rPr>
        <w:t>rule</w:t>
      </w:r>
      <w:r>
        <w:rPr>
          <w:spacing w:val="-3"/>
          <w:sz w:val="22"/>
        </w:rPr>
        <w:t> </w:t>
      </w:r>
      <w:r>
        <w:rPr>
          <w:sz w:val="22"/>
        </w:rPr>
        <w:t>to</w:t>
      </w:r>
      <w:r>
        <w:rPr>
          <w:spacing w:val="-4"/>
          <w:sz w:val="22"/>
        </w:rPr>
        <w:t> </w:t>
      </w:r>
      <w:r>
        <w:rPr>
          <w:sz w:val="22"/>
        </w:rPr>
        <w:t>find</w:t>
      </w:r>
      <w:r>
        <w:rPr>
          <w:spacing w:val="-4"/>
          <w:sz w:val="22"/>
        </w:rPr>
        <w:t> </w:t>
      </w:r>
      <w:r>
        <w:rPr>
          <w:sz w:val="22"/>
        </w:rPr>
        <w:t>the</w:t>
      </w:r>
      <w:r>
        <w:rPr>
          <w:spacing w:val="-3"/>
          <w:sz w:val="22"/>
        </w:rPr>
        <w:t> </w:t>
      </w:r>
      <w:r>
        <w:rPr>
          <w:sz w:val="22"/>
        </w:rPr>
        <w:t>length</w:t>
      </w:r>
      <w:r>
        <w:rPr>
          <w:spacing w:val="-4"/>
          <w:sz w:val="22"/>
        </w:rPr>
        <w:t> </w:t>
      </w:r>
      <w:r>
        <w:rPr>
          <w:sz w:val="22"/>
        </w:rPr>
        <w:t>of</w:t>
      </w:r>
      <w:r>
        <w:rPr>
          <w:spacing w:val="-3"/>
          <w:sz w:val="22"/>
        </w:rPr>
        <w:t> </w:t>
      </w:r>
      <w:r>
        <w:rPr>
          <w:sz w:val="22"/>
        </w:rPr>
        <w:t>a</w:t>
      </w:r>
      <w:r>
        <w:rPr>
          <w:spacing w:val="-1"/>
          <w:sz w:val="22"/>
        </w:rPr>
        <w:t> </w:t>
      </w:r>
      <w:r>
        <w:rPr>
          <w:sz w:val="22"/>
        </w:rPr>
        <w:t>side</w:t>
      </w:r>
      <w:r>
        <w:rPr>
          <w:spacing w:val="-1"/>
          <w:sz w:val="22"/>
        </w:rPr>
        <w:t> </w:t>
      </w:r>
      <w:r>
        <w:rPr>
          <w:sz w:val="22"/>
        </w:rPr>
        <w:t>when</w:t>
      </w:r>
      <w:r>
        <w:rPr>
          <w:spacing w:val="-1"/>
          <w:sz w:val="22"/>
        </w:rPr>
        <w:t> </w:t>
      </w:r>
      <w:r>
        <w:rPr>
          <w:sz w:val="22"/>
        </w:rPr>
        <w:t>its</w:t>
      </w:r>
      <w:r>
        <w:rPr>
          <w:spacing w:val="-1"/>
          <w:sz w:val="22"/>
        </w:rPr>
        <w:t> </w:t>
      </w:r>
      <w:r>
        <w:rPr>
          <w:sz w:val="22"/>
        </w:rPr>
        <w:t>opposite</w:t>
      </w:r>
      <w:r>
        <w:rPr>
          <w:spacing w:val="-1"/>
          <w:sz w:val="22"/>
        </w:rPr>
        <w:t> </w:t>
      </w:r>
      <w:r>
        <w:rPr>
          <w:sz w:val="22"/>
        </w:rPr>
        <w:t>angle</w:t>
      </w:r>
      <w:r>
        <w:rPr>
          <w:spacing w:val="-1"/>
          <w:sz w:val="22"/>
        </w:rPr>
        <w:t> </w:t>
      </w:r>
      <w:r>
        <w:rPr>
          <w:sz w:val="22"/>
        </w:rPr>
        <w:t>and</w:t>
      </w:r>
      <w:r>
        <w:rPr>
          <w:spacing w:val="-1"/>
          <w:sz w:val="22"/>
        </w:rPr>
        <w:t> </w:t>
      </w:r>
      <w:r>
        <w:rPr>
          <w:sz w:val="22"/>
        </w:rPr>
        <w:t>another opposite side and angle are given.</w:t>
      </w:r>
    </w:p>
    <w:p>
      <w:pPr>
        <w:pStyle w:val="ListParagraph"/>
        <w:spacing w:after="0" w:line="254" w:lineRule="auto"/>
        <w:jc w:val="left"/>
        <w:rPr>
          <w:rFonts w:ascii="Symbol" w:hAnsi="Symbol"/>
          <w:sz w:val="22"/>
        </w:rPr>
        <w:sectPr>
          <w:pgSz w:w="11910" w:h="16840"/>
          <w:pgMar w:header="523" w:footer="974" w:top="1020" w:bottom="1160" w:left="708" w:right="850"/>
        </w:sectPr>
      </w:pPr>
    </w:p>
    <w:p>
      <w:pPr>
        <w:pStyle w:val="ListParagraph"/>
        <w:numPr>
          <w:ilvl w:val="0"/>
          <w:numId w:val="121"/>
        </w:numPr>
        <w:tabs>
          <w:tab w:pos="1452" w:val="left" w:leader="none"/>
        </w:tabs>
        <w:spacing w:line="240" w:lineRule="auto" w:before="99" w:after="0"/>
        <w:ind w:left="1452" w:right="0" w:hanging="360"/>
        <w:jc w:val="left"/>
        <w:rPr>
          <w:rFonts w:ascii="Symbol" w:hAnsi="Symbol"/>
          <w:sz w:val="22"/>
        </w:rPr>
      </w:pPr>
      <w:r>
        <w:rPr>
          <w:sz w:val="22"/>
        </w:rPr>
        <w:t>To</w:t>
      </w:r>
      <w:r>
        <w:rPr>
          <w:spacing w:val="-3"/>
          <w:sz w:val="22"/>
        </w:rPr>
        <w:t> </w:t>
      </w:r>
      <w:r>
        <w:rPr>
          <w:sz w:val="22"/>
        </w:rPr>
        <w:t>calculate</w:t>
      </w:r>
      <w:r>
        <w:rPr>
          <w:spacing w:val="-3"/>
          <w:sz w:val="22"/>
        </w:rPr>
        <w:t> </w:t>
      </w:r>
      <w:r>
        <w:rPr>
          <w:sz w:val="22"/>
        </w:rPr>
        <w:t>an</w:t>
      </w:r>
      <w:r>
        <w:rPr>
          <w:spacing w:val="-3"/>
          <w:sz w:val="22"/>
        </w:rPr>
        <w:t> </w:t>
      </w:r>
      <w:r>
        <w:rPr>
          <w:sz w:val="22"/>
        </w:rPr>
        <w:t>unknown</w:t>
      </w:r>
      <w:r>
        <w:rPr>
          <w:spacing w:val="-3"/>
          <w:sz w:val="22"/>
        </w:rPr>
        <w:t> </w:t>
      </w:r>
      <w:r>
        <w:rPr>
          <w:sz w:val="22"/>
        </w:rPr>
        <w:t>side</w:t>
      </w:r>
      <w:r>
        <w:rPr>
          <w:spacing w:val="-3"/>
          <w:sz w:val="22"/>
        </w:rPr>
        <w:t> </w:t>
      </w:r>
      <w:r>
        <w:rPr>
          <w:sz w:val="22"/>
        </w:rPr>
        <w:t>use</w:t>
      </w:r>
      <w:r>
        <w:rPr>
          <w:spacing w:val="-5"/>
          <w:sz w:val="22"/>
        </w:rPr>
        <w:t> </w:t>
      </w:r>
      <w:r>
        <w:rPr>
          <w:sz w:val="22"/>
        </w:rPr>
        <w:t>the</w:t>
      </w:r>
      <w:r>
        <w:rPr>
          <w:spacing w:val="-4"/>
          <w:sz w:val="22"/>
        </w:rPr>
        <w:t> </w:t>
      </w:r>
      <w:r>
        <w:rPr>
          <w:spacing w:val="-2"/>
          <w:sz w:val="22"/>
        </w:rPr>
        <w:t>formula</w:t>
      </w:r>
    </w:p>
    <w:p>
      <w:pPr>
        <w:spacing w:before="21"/>
        <w:ind w:left="61" w:right="0" w:firstLine="0"/>
        <w:jc w:val="center"/>
        <w:rPr>
          <w:i/>
          <w:sz w:val="20"/>
        </w:rPr>
      </w:pPr>
      <w:r>
        <w:rPr/>
        <w:br w:type="column"/>
      </w:r>
      <w:r>
        <w:rPr>
          <w:i/>
          <w:spacing w:val="-10"/>
          <w:w w:val="110"/>
          <w:sz w:val="20"/>
        </w:rPr>
        <w:t>a</w:t>
      </w:r>
    </w:p>
    <w:p>
      <w:pPr>
        <w:pStyle w:val="BodyText"/>
        <w:spacing w:before="1"/>
        <w:rPr>
          <w:i/>
          <w:sz w:val="3"/>
        </w:rPr>
      </w:pPr>
    </w:p>
    <w:p>
      <w:pPr>
        <w:pStyle w:val="BodyText"/>
        <w:spacing w:line="20" w:lineRule="exact"/>
        <w:ind w:left="54" w:right="-72"/>
        <w:rPr>
          <w:sz w:val="2"/>
        </w:rPr>
      </w:pPr>
      <w:r>
        <w:rPr>
          <w:sz w:val="2"/>
        </w:rPr>
        <mc:AlternateContent>
          <mc:Choice Requires="wps">
            <w:drawing>
              <wp:inline distT="0" distB="0" distL="0" distR="0">
                <wp:extent cx="297815" cy="6350"/>
                <wp:effectExtent l="9525" t="0" r="0" b="3175"/>
                <wp:docPr id="1711" name="Group 1711"/>
                <wp:cNvGraphicFramePr>
                  <a:graphicFrameLocks/>
                </wp:cNvGraphicFramePr>
                <a:graphic>
                  <a:graphicData uri="http://schemas.microsoft.com/office/word/2010/wordprocessingGroup">
                    <wpg:wgp>
                      <wpg:cNvPr id="1711" name="Group 1711"/>
                      <wpg:cNvGrpSpPr/>
                      <wpg:grpSpPr>
                        <a:xfrm>
                          <a:off x="0" y="0"/>
                          <a:ext cx="297815" cy="6350"/>
                          <a:chExt cx="297815" cy="6350"/>
                        </a:xfrm>
                      </wpg:grpSpPr>
                      <wps:wsp>
                        <wps:cNvPr id="1712" name="Graphic 1712"/>
                        <wps:cNvSpPr/>
                        <wps:spPr>
                          <a:xfrm>
                            <a:off x="0" y="2956"/>
                            <a:ext cx="297815" cy="1270"/>
                          </a:xfrm>
                          <a:custGeom>
                            <a:avLst/>
                            <a:gdLst/>
                            <a:ahLst/>
                            <a:cxnLst/>
                            <a:rect l="l" t="t" r="r" b="b"/>
                            <a:pathLst>
                              <a:path w="297815" h="0">
                                <a:moveTo>
                                  <a:pt x="0" y="0"/>
                                </a:moveTo>
                                <a:lnTo>
                                  <a:pt x="297312" y="0"/>
                                </a:lnTo>
                              </a:path>
                            </a:pathLst>
                          </a:custGeom>
                          <a:ln w="591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3.45pt;height:.5pt;mso-position-horizontal-relative:char;mso-position-vertical-relative:line" id="docshapegroup931" coordorigin="0,0" coordsize="469,10">
                <v:line style="position:absolute" from="0,5" to="468,5" stroked="true" strokeweight=".465517pt" strokecolor="#000000">
                  <v:stroke dashstyle="solid"/>
                </v:line>
              </v:group>
            </w:pict>
          </mc:Fallback>
        </mc:AlternateContent>
      </w:r>
      <w:r>
        <w:rPr>
          <w:sz w:val="2"/>
        </w:rPr>
      </w:r>
    </w:p>
    <w:p>
      <w:pPr>
        <w:spacing w:before="5"/>
        <w:ind w:left="64" w:right="0" w:firstLine="0"/>
        <w:jc w:val="center"/>
        <w:rPr>
          <w:i/>
          <w:sz w:val="20"/>
        </w:rPr>
      </w:pPr>
      <w:r>
        <w:rPr>
          <w:w w:val="110"/>
          <w:sz w:val="20"/>
        </w:rPr>
        <w:t>sin</w:t>
      </w:r>
      <w:r>
        <w:rPr>
          <w:spacing w:val="1"/>
          <w:w w:val="110"/>
          <w:sz w:val="20"/>
        </w:rPr>
        <w:t> </w:t>
      </w:r>
      <w:r>
        <w:rPr>
          <w:i/>
          <w:spacing w:val="-10"/>
          <w:w w:val="110"/>
          <w:sz w:val="20"/>
        </w:rPr>
        <w:t>A</w:t>
      </w:r>
    </w:p>
    <w:p>
      <w:pPr>
        <w:tabs>
          <w:tab w:pos="377" w:val="left" w:leader="none"/>
        </w:tabs>
        <w:spacing w:line="189" w:lineRule="auto" w:before="36"/>
        <w:ind w:left="23" w:right="0" w:firstLine="0"/>
        <w:jc w:val="left"/>
        <w:rPr>
          <w:i/>
          <w:sz w:val="20"/>
        </w:rPr>
      </w:pPr>
      <w:r>
        <w:rPr/>
        <w:br w:type="column"/>
      </w:r>
      <w:r>
        <w:rPr>
          <w:rFonts w:ascii="Symbol" w:hAnsi="Symbol"/>
          <w:spacing w:val="-10"/>
          <w:w w:val="110"/>
          <w:position w:val="-12"/>
          <w:sz w:val="20"/>
        </w:rPr>
        <w:t></w:t>
      </w:r>
      <w:r>
        <w:rPr>
          <w:position w:val="-12"/>
          <w:sz w:val="20"/>
        </w:rPr>
        <w:tab/>
      </w:r>
      <w:r>
        <w:rPr>
          <w:i/>
          <w:spacing w:val="-10"/>
          <w:w w:val="110"/>
          <w:sz w:val="20"/>
        </w:rPr>
        <w:t>b</w:t>
      </w:r>
    </w:p>
    <w:p>
      <w:pPr>
        <w:spacing w:line="195" w:lineRule="exact" w:before="0"/>
        <w:ind w:left="210" w:right="0" w:firstLine="0"/>
        <w:jc w:val="left"/>
        <w:rPr>
          <w:i/>
          <w:sz w:val="20"/>
        </w:rPr>
      </w:pPr>
      <w:r>
        <w:rPr>
          <w:i/>
          <w:sz w:val="20"/>
        </w:rPr>
        <mc:AlternateContent>
          <mc:Choice Requires="wps">
            <w:drawing>
              <wp:anchor distT="0" distB="0" distL="0" distR="0" allowOverlap="1" layoutInCell="1" locked="0" behindDoc="1" simplePos="0" relativeHeight="481271296">
                <wp:simplePos x="0" y="0"/>
                <wp:positionH relativeFrom="page">
                  <wp:posOffset>4451968</wp:posOffset>
                </wp:positionH>
                <wp:positionV relativeFrom="paragraph">
                  <wp:posOffset>-38449</wp:posOffset>
                </wp:positionV>
                <wp:extent cx="297815" cy="1270"/>
                <wp:effectExtent l="0" t="0" r="0" b="0"/>
                <wp:wrapNone/>
                <wp:docPr id="1713" name="Graphic 1713"/>
                <wp:cNvGraphicFramePr>
                  <a:graphicFrameLocks/>
                </wp:cNvGraphicFramePr>
                <a:graphic>
                  <a:graphicData uri="http://schemas.microsoft.com/office/word/2010/wordprocessingShape">
                    <wps:wsp>
                      <wps:cNvPr id="1713" name="Graphic 1713"/>
                      <wps:cNvSpPr/>
                      <wps:spPr>
                        <a:xfrm>
                          <a:off x="0" y="0"/>
                          <a:ext cx="297815" cy="1270"/>
                        </a:xfrm>
                        <a:custGeom>
                          <a:avLst/>
                          <a:gdLst/>
                          <a:ahLst/>
                          <a:cxnLst/>
                          <a:rect l="l" t="t" r="r" b="b"/>
                          <a:pathLst>
                            <a:path w="297815" h="0">
                              <a:moveTo>
                                <a:pt x="0" y="0"/>
                              </a:moveTo>
                              <a:lnTo>
                                <a:pt x="297312" y="0"/>
                              </a:lnTo>
                            </a:path>
                          </a:pathLst>
                        </a:custGeom>
                        <a:ln w="591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45184" from="350.548706pt,-3.027543pt" to="373.959122pt,-3.027543pt" stroked="true" strokeweight=".465517pt" strokecolor="#000000">
                <v:stroke dashstyle="solid"/>
                <w10:wrap type="none"/>
              </v:line>
            </w:pict>
          </mc:Fallback>
        </mc:AlternateContent>
      </w:r>
      <w:r>
        <w:rPr>
          <w:w w:val="110"/>
          <w:sz w:val="20"/>
        </w:rPr>
        <w:t>sin</w:t>
      </w:r>
      <w:r>
        <w:rPr>
          <w:spacing w:val="-10"/>
          <w:w w:val="110"/>
          <w:sz w:val="20"/>
        </w:rPr>
        <w:t> </w:t>
      </w:r>
      <w:r>
        <w:rPr>
          <w:i/>
          <w:spacing w:val="-10"/>
          <w:w w:val="110"/>
          <w:sz w:val="20"/>
        </w:rPr>
        <w:t>B</w:t>
      </w:r>
    </w:p>
    <w:p>
      <w:pPr>
        <w:tabs>
          <w:tab w:pos="364" w:val="left" w:leader="none"/>
          <w:tab w:pos="709" w:val="left" w:leader="none"/>
        </w:tabs>
        <w:spacing w:line="326" w:lineRule="exact" w:before="21"/>
        <w:ind w:left="0" w:right="2718" w:firstLine="0"/>
        <w:jc w:val="center"/>
        <w:rPr>
          <w:position w:val="2"/>
          <w:sz w:val="22"/>
        </w:rPr>
      </w:pPr>
      <w:r>
        <w:rPr/>
        <w:br w:type="column"/>
      </w:r>
      <w:r>
        <w:rPr>
          <w:rFonts w:ascii="Symbol" w:hAnsi="Symbol"/>
          <w:spacing w:val="-10"/>
          <w:w w:val="110"/>
          <w:sz w:val="20"/>
        </w:rPr>
        <w:t></w:t>
      </w:r>
      <w:r>
        <w:rPr>
          <w:sz w:val="20"/>
        </w:rPr>
        <w:tab/>
      </w:r>
      <w:r>
        <w:rPr>
          <w:i/>
          <w:spacing w:val="-10"/>
          <w:w w:val="110"/>
          <w:position w:val="13"/>
          <w:sz w:val="20"/>
        </w:rPr>
        <w:t>c</w:t>
      </w:r>
      <w:r>
        <w:rPr>
          <w:i/>
          <w:position w:val="13"/>
          <w:sz w:val="20"/>
        </w:rPr>
        <w:tab/>
      </w:r>
      <w:r>
        <w:rPr>
          <w:spacing w:val="-10"/>
          <w:w w:val="110"/>
          <w:position w:val="2"/>
          <w:sz w:val="22"/>
        </w:rPr>
        <w:t>.</w:t>
      </w:r>
    </w:p>
    <w:p>
      <w:pPr>
        <w:spacing w:line="195" w:lineRule="exact" w:before="0"/>
        <w:ind w:left="0" w:right="2668" w:firstLine="0"/>
        <w:jc w:val="center"/>
        <w:rPr>
          <w:i/>
          <w:sz w:val="20"/>
        </w:rPr>
      </w:pPr>
      <w:r>
        <w:rPr>
          <w:i/>
          <w:sz w:val="20"/>
        </w:rPr>
        <mc:AlternateContent>
          <mc:Choice Requires="wps">
            <w:drawing>
              <wp:anchor distT="0" distB="0" distL="0" distR="0" allowOverlap="1" layoutInCell="1" locked="0" behindDoc="1" simplePos="0" relativeHeight="481271808">
                <wp:simplePos x="0" y="0"/>
                <wp:positionH relativeFrom="page">
                  <wp:posOffset>4898342</wp:posOffset>
                </wp:positionH>
                <wp:positionV relativeFrom="paragraph">
                  <wp:posOffset>-37792</wp:posOffset>
                </wp:positionV>
                <wp:extent cx="302260" cy="1270"/>
                <wp:effectExtent l="0" t="0" r="0" b="0"/>
                <wp:wrapNone/>
                <wp:docPr id="1714" name="Graphic 1714"/>
                <wp:cNvGraphicFramePr>
                  <a:graphicFrameLocks/>
                </wp:cNvGraphicFramePr>
                <a:graphic>
                  <a:graphicData uri="http://schemas.microsoft.com/office/word/2010/wordprocessingShape">
                    <wps:wsp>
                      <wps:cNvPr id="1714" name="Graphic 1714"/>
                      <wps:cNvSpPr/>
                      <wps:spPr>
                        <a:xfrm>
                          <a:off x="0" y="0"/>
                          <a:ext cx="302260" cy="1270"/>
                        </a:xfrm>
                        <a:custGeom>
                          <a:avLst/>
                          <a:gdLst/>
                          <a:ahLst/>
                          <a:cxnLst/>
                          <a:rect l="l" t="t" r="r" b="b"/>
                          <a:pathLst>
                            <a:path w="302260" h="0">
                              <a:moveTo>
                                <a:pt x="0" y="0"/>
                              </a:moveTo>
                              <a:lnTo>
                                <a:pt x="302172" y="0"/>
                              </a:lnTo>
                            </a:path>
                          </a:pathLst>
                        </a:custGeom>
                        <a:ln w="591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44672" from="385.696228pt,-2.975755pt" to="409.489376pt,-2.975755pt" stroked="true" strokeweight=".465517pt" strokecolor="#000000">
                <v:stroke dashstyle="solid"/>
                <w10:wrap type="none"/>
              </v:line>
            </w:pict>
          </mc:Fallback>
        </mc:AlternateContent>
      </w:r>
      <w:r>
        <w:rPr>
          <w:w w:val="110"/>
          <w:sz w:val="20"/>
        </w:rPr>
        <w:t>sin</w:t>
      </w:r>
      <w:r>
        <w:rPr>
          <w:spacing w:val="-24"/>
          <w:w w:val="110"/>
          <w:sz w:val="20"/>
        </w:rPr>
        <w:t> </w:t>
      </w:r>
      <w:r>
        <w:rPr>
          <w:i/>
          <w:spacing w:val="-10"/>
          <w:w w:val="110"/>
          <w:sz w:val="20"/>
        </w:rPr>
        <w:t>C</w:t>
      </w:r>
    </w:p>
    <w:p>
      <w:pPr>
        <w:spacing w:after="0" w:line="195" w:lineRule="exact"/>
        <w:jc w:val="center"/>
        <w:rPr>
          <w:i/>
          <w:sz w:val="20"/>
        </w:rPr>
        <w:sectPr>
          <w:type w:val="continuous"/>
          <w:pgSz w:w="11910" w:h="16840"/>
          <w:pgMar w:header="523" w:footer="974" w:top="160" w:bottom="280" w:left="708" w:right="850"/>
          <w:cols w:num="4" w:equalWidth="0">
            <w:col w:w="5506" w:space="40"/>
            <w:col w:w="517" w:space="39"/>
            <w:col w:w="653" w:space="40"/>
            <w:col w:w="3557"/>
          </w:cols>
        </w:sectPr>
      </w:pPr>
    </w:p>
    <w:p>
      <w:pPr>
        <w:pStyle w:val="ListParagraph"/>
        <w:numPr>
          <w:ilvl w:val="0"/>
          <w:numId w:val="121"/>
        </w:numPr>
        <w:tabs>
          <w:tab w:pos="1452" w:val="left" w:leader="none"/>
        </w:tabs>
        <w:spacing w:line="254" w:lineRule="auto" w:before="15" w:after="0"/>
        <w:ind w:left="1452" w:right="1050" w:hanging="361"/>
        <w:jc w:val="left"/>
        <w:rPr>
          <w:rFonts w:ascii="Symbol" w:hAnsi="Symbol"/>
          <w:sz w:val="22"/>
        </w:rPr>
      </w:pPr>
      <w:r>
        <w:rPr>
          <w:sz w:val="22"/>
        </w:rPr>
        <w:t>Alternatively,</w:t>
      </w:r>
      <w:r>
        <w:rPr>
          <w:spacing w:val="-5"/>
          <w:sz w:val="22"/>
        </w:rPr>
        <w:t> </w:t>
      </w:r>
      <w:r>
        <w:rPr>
          <w:sz w:val="22"/>
        </w:rPr>
        <w:t>you</w:t>
      </w:r>
      <w:r>
        <w:rPr>
          <w:spacing w:val="-2"/>
          <w:sz w:val="22"/>
        </w:rPr>
        <w:t> </w:t>
      </w:r>
      <w:r>
        <w:rPr>
          <w:sz w:val="22"/>
        </w:rPr>
        <w:t>can</w:t>
      </w:r>
      <w:r>
        <w:rPr>
          <w:spacing w:val="-2"/>
          <w:sz w:val="22"/>
        </w:rPr>
        <w:t> </w:t>
      </w:r>
      <w:r>
        <w:rPr>
          <w:sz w:val="22"/>
        </w:rPr>
        <w:t>use</w:t>
      </w:r>
      <w:r>
        <w:rPr>
          <w:spacing w:val="-2"/>
          <w:sz w:val="22"/>
        </w:rPr>
        <w:t> </w:t>
      </w:r>
      <w:r>
        <w:rPr>
          <w:sz w:val="22"/>
        </w:rPr>
        <w:t>the</w:t>
      </w:r>
      <w:r>
        <w:rPr>
          <w:spacing w:val="-2"/>
          <w:sz w:val="22"/>
        </w:rPr>
        <w:t> </w:t>
      </w:r>
      <w:r>
        <w:rPr>
          <w:sz w:val="22"/>
        </w:rPr>
        <w:t>sine</w:t>
      </w:r>
      <w:r>
        <w:rPr>
          <w:spacing w:val="-2"/>
          <w:sz w:val="22"/>
        </w:rPr>
        <w:t> </w:t>
      </w:r>
      <w:r>
        <w:rPr>
          <w:sz w:val="22"/>
        </w:rPr>
        <w:t>rule</w:t>
      </w:r>
      <w:r>
        <w:rPr>
          <w:spacing w:val="-4"/>
          <w:sz w:val="22"/>
        </w:rPr>
        <w:t> </w:t>
      </w:r>
      <w:r>
        <w:rPr>
          <w:sz w:val="22"/>
        </w:rPr>
        <w:t>to</w:t>
      </w:r>
      <w:r>
        <w:rPr>
          <w:spacing w:val="-5"/>
          <w:sz w:val="22"/>
        </w:rPr>
        <w:t> </w:t>
      </w:r>
      <w:r>
        <w:rPr>
          <w:sz w:val="22"/>
        </w:rPr>
        <w:t>find</w:t>
      </w:r>
      <w:r>
        <w:rPr>
          <w:spacing w:val="-2"/>
          <w:sz w:val="22"/>
        </w:rPr>
        <w:t> </w:t>
      </w:r>
      <w:r>
        <w:rPr>
          <w:sz w:val="22"/>
        </w:rPr>
        <w:t>an</w:t>
      </w:r>
      <w:r>
        <w:rPr>
          <w:spacing w:val="-2"/>
          <w:sz w:val="22"/>
        </w:rPr>
        <w:t> </w:t>
      </w:r>
      <w:r>
        <w:rPr>
          <w:sz w:val="22"/>
        </w:rPr>
        <w:t>unknown</w:t>
      </w:r>
      <w:r>
        <w:rPr>
          <w:spacing w:val="-2"/>
          <w:sz w:val="22"/>
        </w:rPr>
        <w:t> </w:t>
      </w:r>
      <w:r>
        <w:rPr>
          <w:sz w:val="22"/>
        </w:rPr>
        <w:t>angle</w:t>
      </w:r>
      <w:r>
        <w:rPr>
          <w:spacing w:val="-2"/>
          <w:sz w:val="22"/>
        </w:rPr>
        <w:t> </w:t>
      </w:r>
      <w:r>
        <w:rPr>
          <w:sz w:val="22"/>
        </w:rPr>
        <w:t>if</w:t>
      </w:r>
      <w:r>
        <w:rPr>
          <w:spacing w:val="-1"/>
          <w:sz w:val="22"/>
        </w:rPr>
        <w:t> </w:t>
      </w:r>
      <w:r>
        <w:rPr>
          <w:sz w:val="22"/>
        </w:rPr>
        <w:t>the</w:t>
      </w:r>
      <w:r>
        <w:rPr>
          <w:spacing w:val="-2"/>
          <w:sz w:val="22"/>
        </w:rPr>
        <w:t> </w:t>
      </w:r>
      <w:r>
        <w:rPr>
          <w:sz w:val="22"/>
        </w:rPr>
        <w:t>opposite</w:t>
      </w:r>
      <w:r>
        <w:rPr>
          <w:spacing w:val="-4"/>
          <w:sz w:val="22"/>
        </w:rPr>
        <w:t> </w:t>
      </w:r>
      <w:r>
        <w:rPr>
          <w:sz w:val="22"/>
        </w:rPr>
        <w:t>side</w:t>
      </w:r>
      <w:r>
        <w:rPr>
          <w:spacing w:val="-2"/>
          <w:sz w:val="22"/>
        </w:rPr>
        <w:t> </w:t>
      </w:r>
      <w:r>
        <w:rPr>
          <w:sz w:val="22"/>
        </w:rPr>
        <w:t>and another opposite side and angle are given.</w:t>
      </w:r>
    </w:p>
    <w:p>
      <w:pPr>
        <w:pStyle w:val="ListParagraph"/>
        <w:numPr>
          <w:ilvl w:val="0"/>
          <w:numId w:val="121"/>
        </w:numPr>
        <w:tabs>
          <w:tab w:pos="1451" w:val="left" w:leader="none"/>
        </w:tabs>
        <w:spacing w:line="326" w:lineRule="exact" w:before="23" w:after="0"/>
        <w:ind w:left="1451" w:right="0" w:hanging="360"/>
        <w:jc w:val="left"/>
        <w:rPr>
          <w:rFonts w:ascii="Symbol" w:hAnsi="Symbol"/>
          <w:position w:val="2"/>
          <w:sz w:val="22"/>
        </w:rPr>
      </w:pPr>
      <w:r>
        <w:rPr>
          <w:rFonts w:ascii="Symbol" w:hAnsi="Symbol"/>
          <w:position w:val="2"/>
          <w:sz w:val="22"/>
        </w:rPr>
        <mc:AlternateContent>
          <mc:Choice Requires="wps">
            <w:drawing>
              <wp:anchor distT="0" distB="0" distL="0" distR="0" allowOverlap="1" layoutInCell="1" locked="0" behindDoc="1" simplePos="0" relativeHeight="481272320">
                <wp:simplePos x="0" y="0"/>
                <wp:positionH relativeFrom="page">
                  <wp:posOffset>4083699</wp:posOffset>
                </wp:positionH>
                <wp:positionV relativeFrom="paragraph">
                  <wp:posOffset>183545</wp:posOffset>
                </wp:positionV>
                <wp:extent cx="297815" cy="1270"/>
                <wp:effectExtent l="0" t="0" r="0" b="0"/>
                <wp:wrapNone/>
                <wp:docPr id="1715" name="Graphic 1715"/>
                <wp:cNvGraphicFramePr>
                  <a:graphicFrameLocks/>
                </wp:cNvGraphicFramePr>
                <a:graphic>
                  <a:graphicData uri="http://schemas.microsoft.com/office/word/2010/wordprocessingShape">
                    <wps:wsp>
                      <wps:cNvPr id="1715" name="Graphic 1715"/>
                      <wps:cNvSpPr/>
                      <wps:spPr>
                        <a:xfrm>
                          <a:off x="0" y="0"/>
                          <a:ext cx="297815" cy="1270"/>
                        </a:xfrm>
                        <a:custGeom>
                          <a:avLst/>
                          <a:gdLst/>
                          <a:ahLst/>
                          <a:cxnLst/>
                          <a:rect l="l" t="t" r="r" b="b"/>
                          <a:pathLst>
                            <a:path w="297815" h="0">
                              <a:moveTo>
                                <a:pt x="0" y="0"/>
                              </a:moveTo>
                              <a:lnTo>
                                <a:pt x="297312" y="0"/>
                              </a:lnTo>
                            </a:path>
                          </a:pathLst>
                        </a:custGeom>
                        <a:ln w="591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44160" from="321.551178pt,14.45243pt" to="344.961594pt,14.45243pt" stroked="true" strokeweight=".465517pt" strokecolor="#000000">
                <v:stroke dashstyle="solid"/>
                <w10:wrap type="none"/>
              </v:line>
            </w:pict>
          </mc:Fallback>
        </mc:AlternateContent>
      </w:r>
      <w:r>
        <w:rPr>
          <w:rFonts w:ascii="Symbol" w:hAnsi="Symbol"/>
          <w:position w:val="2"/>
          <w:sz w:val="22"/>
        </w:rPr>
        <mc:AlternateContent>
          <mc:Choice Requires="wps">
            <w:drawing>
              <wp:anchor distT="0" distB="0" distL="0" distR="0" allowOverlap="1" layoutInCell="1" locked="0" behindDoc="1" simplePos="0" relativeHeight="481272832">
                <wp:simplePos x="0" y="0"/>
                <wp:positionH relativeFrom="page">
                  <wp:posOffset>4530073</wp:posOffset>
                </wp:positionH>
                <wp:positionV relativeFrom="paragraph">
                  <wp:posOffset>183546</wp:posOffset>
                </wp:positionV>
                <wp:extent cx="297815" cy="1270"/>
                <wp:effectExtent l="0" t="0" r="0" b="0"/>
                <wp:wrapNone/>
                <wp:docPr id="1716" name="Graphic 1716"/>
                <wp:cNvGraphicFramePr>
                  <a:graphicFrameLocks/>
                </wp:cNvGraphicFramePr>
                <a:graphic>
                  <a:graphicData uri="http://schemas.microsoft.com/office/word/2010/wordprocessingShape">
                    <wps:wsp>
                      <wps:cNvPr id="1716" name="Graphic 1716"/>
                      <wps:cNvSpPr/>
                      <wps:spPr>
                        <a:xfrm>
                          <a:off x="0" y="0"/>
                          <a:ext cx="297815" cy="1270"/>
                        </a:xfrm>
                        <a:custGeom>
                          <a:avLst/>
                          <a:gdLst/>
                          <a:ahLst/>
                          <a:cxnLst/>
                          <a:rect l="l" t="t" r="r" b="b"/>
                          <a:pathLst>
                            <a:path w="297815" h="0">
                              <a:moveTo>
                                <a:pt x="0" y="0"/>
                              </a:moveTo>
                              <a:lnTo>
                                <a:pt x="297312" y="0"/>
                              </a:lnTo>
                            </a:path>
                          </a:pathLst>
                        </a:custGeom>
                        <a:ln w="591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43648" from="356.69870pt,14.45246pt" to="380.109116pt,14.45246pt" stroked="true" strokeweight=".465517pt" strokecolor="#000000">
                <v:stroke dashstyle="solid"/>
                <w10:wrap type="none"/>
              </v:line>
            </w:pict>
          </mc:Fallback>
        </mc:AlternateContent>
      </w:r>
      <w:r>
        <w:rPr>
          <w:rFonts w:ascii="Symbol" w:hAnsi="Symbol"/>
          <w:position w:val="2"/>
          <w:sz w:val="22"/>
        </w:rPr>
        <mc:AlternateContent>
          <mc:Choice Requires="wps">
            <w:drawing>
              <wp:anchor distT="0" distB="0" distL="0" distR="0" allowOverlap="1" layoutInCell="1" locked="0" behindDoc="1" simplePos="0" relativeHeight="481273344">
                <wp:simplePos x="0" y="0"/>
                <wp:positionH relativeFrom="page">
                  <wp:posOffset>4976447</wp:posOffset>
                </wp:positionH>
                <wp:positionV relativeFrom="paragraph">
                  <wp:posOffset>183546</wp:posOffset>
                </wp:positionV>
                <wp:extent cx="302260" cy="1270"/>
                <wp:effectExtent l="0" t="0" r="0" b="0"/>
                <wp:wrapNone/>
                <wp:docPr id="1717" name="Graphic 1717"/>
                <wp:cNvGraphicFramePr>
                  <a:graphicFrameLocks/>
                </wp:cNvGraphicFramePr>
                <a:graphic>
                  <a:graphicData uri="http://schemas.microsoft.com/office/word/2010/wordprocessingShape">
                    <wps:wsp>
                      <wps:cNvPr id="1717" name="Graphic 1717"/>
                      <wps:cNvSpPr/>
                      <wps:spPr>
                        <a:xfrm>
                          <a:off x="0" y="0"/>
                          <a:ext cx="302260" cy="1270"/>
                        </a:xfrm>
                        <a:custGeom>
                          <a:avLst/>
                          <a:gdLst/>
                          <a:ahLst/>
                          <a:cxnLst/>
                          <a:rect l="l" t="t" r="r" b="b"/>
                          <a:pathLst>
                            <a:path w="302260" h="0">
                              <a:moveTo>
                                <a:pt x="0" y="0"/>
                              </a:moveTo>
                              <a:lnTo>
                                <a:pt x="302172" y="0"/>
                              </a:lnTo>
                            </a:path>
                          </a:pathLst>
                        </a:custGeom>
                        <a:ln w="591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43136" from="391.846222pt,14.452491pt" to="415.63937pt,14.452491pt" stroked="true" strokeweight=".465517pt" strokecolor="#000000">
                <v:stroke dashstyle="solid"/>
                <w10:wrap type="none"/>
              </v:line>
            </w:pict>
          </mc:Fallback>
        </mc:AlternateContent>
      </w:r>
      <w:r>
        <w:rPr>
          <w:w w:val="105"/>
          <w:position w:val="2"/>
          <w:sz w:val="22"/>
        </w:rPr>
        <w:t>To</w:t>
      </w:r>
      <w:r>
        <w:rPr>
          <w:spacing w:val="-15"/>
          <w:w w:val="105"/>
          <w:position w:val="2"/>
          <w:sz w:val="22"/>
        </w:rPr>
        <w:t> </w:t>
      </w:r>
      <w:r>
        <w:rPr>
          <w:w w:val="105"/>
          <w:position w:val="2"/>
          <w:sz w:val="22"/>
        </w:rPr>
        <w:t>calculate</w:t>
      </w:r>
      <w:r>
        <w:rPr>
          <w:spacing w:val="-12"/>
          <w:w w:val="105"/>
          <w:position w:val="2"/>
          <w:sz w:val="22"/>
        </w:rPr>
        <w:t> </w:t>
      </w:r>
      <w:r>
        <w:rPr>
          <w:w w:val="105"/>
          <w:position w:val="2"/>
          <w:sz w:val="22"/>
        </w:rPr>
        <w:t>an</w:t>
      </w:r>
      <w:r>
        <w:rPr>
          <w:spacing w:val="-10"/>
          <w:w w:val="105"/>
          <w:position w:val="2"/>
          <w:sz w:val="22"/>
        </w:rPr>
        <w:t> </w:t>
      </w:r>
      <w:r>
        <w:rPr>
          <w:w w:val="105"/>
          <w:position w:val="2"/>
          <w:sz w:val="22"/>
        </w:rPr>
        <w:t>unknown</w:t>
      </w:r>
      <w:r>
        <w:rPr>
          <w:spacing w:val="-10"/>
          <w:w w:val="105"/>
          <w:position w:val="2"/>
          <w:sz w:val="22"/>
        </w:rPr>
        <w:t> </w:t>
      </w:r>
      <w:r>
        <w:rPr>
          <w:w w:val="105"/>
          <w:position w:val="2"/>
          <w:sz w:val="22"/>
        </w:rPr>
        <w:t>angle</w:t>
      </w:r>
      <w:r>
        <w:rPr>
          <w:spacing w:val="-9"/>
          <w:w w:val="105"/>
          <w:position w:val="2"/>
          <w:sz w:val="22"/>
        </w:rPr>
        <w:t> </w:t>
      </w:r>
      <w:r>
        <w:rPr>
          <w:w w:val="105"/>
          <w:position w:val="2"/>
          <w:sz w:val="22"/>
        </w:rPr>
        <w:t>use</w:t>
      </w:r>
      <w:r>
        <w:rPr>
          <w:spacing w:val="-12"/>
          <w:w w:val="105"/>
          <w:position w:val="2"/>
          <w:sz w:val="22"/>
        </w:rPr>
        <w:t> </w:t>
      </w:r>
      <w:r>
        <w:rPr>
          <w:w w:val="105"/>
          <w:position w:val="2"/>
          <w:sz w:val="22"/>
        </w:rPr>
        <w:t>the</w:t>
      </w:r>
      <w:r>
        <w:rPr>
          <w:spacing w:val="-12"/>
          <w:w w:val="105"/>
          <w:position w:val="2"/>
          <w:sz w:val="22"/>
        </w:rPr>
        <w:t> </w:t>
      </w:r>
      <w:r>
        <w:rPr>
          <w:w w:val="105"/>
          <w:position w:val="2"/>
          <w:sz w:val="22"/>
        </w:rPr>
        <w:t>formula</w:t>
      </w:r>
      <w:r>
        <w:rPr>
          <w:spacing w:val="34"/>
          <w:w w:val="105"/>
          <w:position w:val="2"/>
          <w:sz w:val="22"/>
        </w:rPr>
        <w:t> </w:t>
      </w:r>
      <w:r>
        <w:rPr>
          <w:w w:val="105"/>
          <w:position w:val="13"/>
          <w:sz w:val="20"/>
        </w:rPr>
        <w:t>sin</w:t>
      </w:r>
      <w:r>
        <w:rPr>
          <w:spacing w:val="-7"/>
          <w:w w:val="105"/>
          <w:position w:val="13"/>
          <w:sz w:val="20"/>
        </w:rPr>
        <w:t> </w:t>
      </w:r>
      <w:r>
        <w:rPr>
          <w:i/>
          <w:w w:val="105"/>
          <w:position w:val="13"/>
          <w:sz w:val="20"/>
        </w:rPr>
        <w:t>A</w:t>
      </w:r>
      <w:r>
        <w:rPr>
          <w:i/>
          <w:spacing w:val="3"/>
          <w:w w:val="105"/>
          <w:position w:val="13"/>
          <w:sz w:val="20"/>
        </w:rPr>
        <w:t> </w:t>
      </w:r>
      <w:r>
        <w:rPr>
          <w:rFonts w:ascii="Symbol" w:hAnsi="Symbol"/>
          <w:w w:val="105"/>
          <w:sz w:val="20"/>
        </w:rPr>
        <w:t></w:t>
      </w:r>
      <w:r>
        <w:rPr>
          <w:spacing w:val="2"/>
          <w:w w:val="105"/>
          <w:sz w:val="20"/>
        </w:rPr>
        <w:t> </w:t>
      </w:r>
      <w:r>
        <w:rPr>
          <w:w w:val="105"/>
          <w:position w:val="13"/>
          <w:sz w:val="20"/>
        </w:rPr>
        <w:t>sin</w:t>
      </w:r>
      <w:r>
        <w:rPr>
          <w:spacing w:val="-13"/>
          <w:w w:val="105"/>
          <w:position w:val="13"/>
          <w:sz w:val="20"/>
        </w:rPr>
        <w:t> </w:t>
      </w:r>
      <w:r>
        <w:rPr>
          <w:i/>
          <w:w w:val="105"/>
          <w:position w:val="13"/>
          <w:sz w:val="20"/>
        </w:rPr>
        <w:t>B</w:t>
      </w:r>
      <w:r>
        <w:rPr>
          <w:i/>
          <w:spacing w:val="12"/>
          <w:w w:val="105"/>
          <w:position w:val="13"/>
          <w:sz w:val="20"/>
        </w:rPr>
        <w:t> </w:t>
      </w:r>
      <w:r>
        <w:rPr>
          <w:rFonts w:ascii="Symbol" w:hAnsi="Symbol"/>
          <w:w w:val="105"/>
          <w:sz w:val="20"/>
        </w:rPr>
        <w:t></w:t>
      </w:r>
      <w:r>
        <w:rPr>
          <w:spacing w:val="2"/>
          <w:w w:val="105"/>
          <w:sz w:val="20"/>
        </w:rPr>
        <w:t> </w:t>
      </w:r>
      <w:r>
        <w:rPr>
          <w:w w:val="105"/>
          <w:position w:val="13"/>
          <w:sz w:val="20"/>
        </w:rPr>
        <w:t>sin</w:t>
      </w:r>
      <w:r>
        <w:rPr>
          <w:spacing w:val="-25"/>
          <w:w w:val="105"/>
          <w:position w:val="13"/>
          <w:sz w:val="20"/>
        </w:rPr>
        <w:t> </w:t>
      </w:r>
      <w:r>
        <w:rPr>
          <w:i/>
          <w:w w:val="105"/>
          <w:position w:val="13"/>
          <w:sz w:val="20"/>
        </w:rPr>
        <w:t>C</w:t>
      </w:r>
      <w:r>
        <w:rPr>
          <w:i/>
          <w:spacing w:val="18"/>
          <w:w w:val="105"/>
          <w:position w:val="13"/>
          <w:sz w:val="20"/>
        </w:rPr>
        <w:t> </w:t>
      </w:r>
      <w:r>
        <w:rPr>
          <w:spacing w:val="-10"/>
          <w:w w:val="105"/>
          <w:position w:val="2"/>
          <w:sz w:val="22"/>
        </w:rPr>
        <w:t>.</w:t>
      </w:r>
    </w:p>
    <w:p>
      <w:pPr>
        <w:tabs>
          <w:tab w:pos="6602" w:val="left" w:leader="none"/>
          <w:tab w:pos="7316" w:val="left" w:leader="none"/>
        </w:tabs>
        <w:spacing w:line="195" w:lineRule="exact" w:before="0"/>
        <w:ind w:left="5901" w:right="0" w:firstLine="0"/>
        <w:jc w:val="left"/>
        <w:rPr>
          <w:i/>
          <w:sz w:val="20"/>
        </w:rPr>
      </w:pPr>
      <w:r>
        <w:rPr>
          <w:i/>
          <w:spacing w:val="-10"/>
          <w:w w:val="110"/>
          <w:sz w:val="20"/>
        </w:rPr>
        <w:t>a</w:t>
      </w:r>
      <w:r>
        <w:rPr>
          <w:i/>
          <w:sz w:val="20"/>
        </w:rPr>
        <w:tab/>
      </w:r>
      <w:r>
        <w:rPr>
          <w:i/>
          <w:spacing w:val="-10"/>
          <w:w w:val="110"/>
          <w:sz w:val="20"/>
        </w:rPr>
        <w:t>b</w:t>
      </w:r>
      <w:r>
        <w:rPr>
          <w:i/>
          <w:sz w:val="20"/>
        </w:rPr>
        <w:tab/>
      </w:r>
      <w:r>
        <w:rPr>
          <w:i/>
          <w:spacing w:val="-10"/>
          <w:w w:val="110"/>
          <w:sz w:val="20"/>
        </w:rPr>
        <w:t>c</w:t>
      </w:r>
    </w:p>
    <w:p>
      <w:pPr>
        <w:pStyle w:val="Heading2"/>
        <w:spacing w:before="258"/>
      </w:pPr>
      <w:r>
        <w:rPr/>
        <w:drawing>
          <wp:anchor distT="0" distB="0" distL="0" distR="0" allowOverlap="1" layoutInCell="1" locked="0" behindDoc="0" simplePos="0" relativeHeight="16142848">
            <wp:simplePos x="0" y="0"/>
            <wp:positionH relativeFrom="page">
              <wp:posOffset>4893871</wp:posOffset>
            </wp:positionH>
            <wp:positionV relativeFrom="paragraph">
              <wp:posOffset>405863</wp:posOffset>
            </wp:positionV>
            <wp:extent cx="1428684" cy="1037497"/>
            <wp:effectExtent l="0" t="0" r="0" b="0"/>
            <wp:wrapNone/>
            <wp:docPr id="1718" name="Image 1718"/>
            <wp:cNvGraphicFramePr>
              <a:graphicFrameLocks/>
            </wp:cNvGraphicFramePr>
            <a:graphic>
              <a:graphicData uri="http://schemas.openxmlformats.org/drawingml/2006/picture">
                <pic:pic>
                  <pic:nvPicPr>
                    <pic:cNvPr id="1718" name="Image 1718"/>
                    <pic:cNvPicPr/>
                  </pic:nvPicPr>
                  <pic:blipFill>
                    <a:blip r:embed="rId495" cstate="print"/>
                    <a:stretch>
                      <a:fillRect/>
                    </a:stretch>
                  </pic:blipFill>
                  <pic:spPr>
                    <a:xfrm>
                      <a:off x="0" y="0"/>
                      <a:ext cx="1428684" cy="1037497"/>
                    </a:xfrm>
                    <a:prstGeom prst="rect">
                      <a:avLst/>
                    </a:prstGeom>
                  </pic:spPr>
                </pic:pic>
              </a:graphicData>
            </a:graphic>
          </wp:anchor>
        </w:drawing>
      </w:r>
      <w:r>
        <w:rPr>
          <w:spacing w:val="-2"/>
        </w:rPr>
        <w:t>Examples</w:t>
      </w:r>
    </w:p>
    <w:p>
      <w:pPr>
        <w:tabs>
          <w:tab w:pos="2171" w:val="left" w:leader="none"/>
        </w:tabs>
        <w:spacing w:before="162"/>
        <w:ind w:left="732" w:right="0" w:firstLine="0"/>
        <w:jc w:val="left"/>
        <w:rPr>
          <w:sz w:val="22"/>
        </w:rPr>
      </w:pPr>
      <w:r>
        <w:rPr>
          <w:b/>
          <w:sz w:val="22"/>
        </w:rPr>
        <w:t>Example</w:t>
      </w:r>
      <w:r>
        <w:rPr>
          <w:b/>
          <w:spacing w:val="-4"/>
          <w:sz w:val="22"/>
        </w:rPr>
        <w:t> </w:t>
      </w:r>
      <w:r>
        <w:rPr>
          <w:b/>
          <w:spacing w:val="-10"/>
          <w:sz w:val="22"/>
        </w:rPr>
        <w:t>6</w:t>
      </w:r>
      <w:r>
        <w:rPr>
          <w:b/>
          <w:sz w:val="22"/>
        </w:rPr>
        <w:tab/>
      </w:r>
      <w:r>
        <w:rPr>
          <w:sz w:val="22"/>
        </w:rPr>
        <w:t>Work</w:t>
      </w:r>
      <w:r>
        <w:rPr>
          <w:spacing w:val="-4"/>
          <w:sz w:val="22"/>
        </w:rPr>
        <w:t> </w:t>
      </w:r>
      <w:r>
        <w:rPr>
          <w:sz w:val="22"/>
        </w:rPr>
        <w:t>out</w:t>
      </w:r>
      <w:r>
        <w:rPr>
          <w:spacing w:val="-3"/>
          <w:sz w:val="22"/>
        </w:rPr>
        <w:t> </w:t>
      </w:r>
      <w:r>
        <w:rPr>
          <w:sz w:val="22"/>
        </w:rPr>
        <w:t>the</w:t>
      </w:r>
      <w:r>
        <w:rPr>
          <w:spacing w:val="-2"/>
          <w:sz w:val="22"/>
        </w:rPr>
        <w:t> </w:t>
      </w:r>
      <w:r>
        <w:rPr>
          <w:sz w:val="22"/>
        </w:rPr>
        <w:t>length</w:t>
      </w:r>
      <w:r>
        <w:rPr>
          <w:spacing w:val="-1"/>
          <w:sz w:val="22"/>
        </w:rPr>
        <w:t> </w:t>
      </w:r>
      <w:r>
        <w:rPr>
          <w:sz w:val="22"/>
        </w:rPr>
        <w:t>of side</w:t>
      </w:r>
      <w:r>
        <w:rPr>
          <w:spacing w:val="-2"/>
          <w:sz w:val="22"/>
        </w:rPr>
        <w:t> </w:t>
      </w:r>
      <w:r>
        <w:rPr>
          <w:i/>
          <w:spacing w:val="-5"/>
          <w:sz w:val="22"/>
        </w:rPr>
        <w:t>x</w:t>
      </w:r>
      <w:r>
        <w:rPr>
          <w:spacing w:val="-5"/>
          <w:sz w:val="22"/>
        </w:rPr>
        <w:t>.</w:t>
      </w:r>
    </w:p>
    <w:p>
      <w:pPr>
        <w:pStyle w:val="BodyText"/>
        <w:spacing w:before="21"/>
        <w:ind w:left="2172"/>
      </w:pPr>
      <w:r>
        <w:rPr/>
        <w:t>Give</w:t>
      </w:r>
      <w:r>
        <w:rPr>
          <w:spacing w:val="-3"/>
        </w:rPr>
        <w:t> </w:t>
      </w:r>
      <w:r>
        <w:rPr/>
        <w:t>your</w:t>
      </w:r>
      <w:r>
        <w:rPr>
          <w:spacing w:val="-1"/>
        </w:rPr>
        <w:t> </w:t>
      </w:r>
      <w:r>
        <w:rPr/>
        <w:t>answer</w:t>
      </w:r>
      <w:r>
        <w:rPr>
          <w:spacing w:val="-5"/>
        </w:rPr>
        <w:t> </w:t>
      </w:r>
      <w:r>
        <w:rPr/>
        <w:t>correct</w:t>
      </w:r>
      <w:r>
        <w:rPr>
          <w:spacing w:val="-4"/>
        </w:rPr>
        <w:t> </w:t>
      </w:r>
      <w:r>
        <w:rPr/>
        <w:t>to</w:t>
      </w:r>
      <w:r>
        <w:rPr>
          <w:spacing w:val="-6"/>
        </w:rPr>
        <w:t> </w:t>
      </w:r>
      <w:r>
        <w:rPr/>
        <w:t>3</w:t>
      </w:r>
      <w:r>
        <w:rPr>
          <w:spacing w:val="-2"/>
        </w:rPr>
        <w:t> </w:t>
      </w:r>
      <w:r>
        <w:rPr/>
        <w:t>significant</w:t>
      </w:r>
      <w:r>
        <w:rPr>
          <w:spacing w:val="-4"/>
        </w:rPr>
        <w:t> </w:t>
      </w:r>
      <w:r>
        <w:rPr>
          <w:spacing w:val="-2"/>
        </w:rPr>
        <w:t>figures.</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68"/>
        <w:rPr>
          <w:sz w:val="20"/>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4710" w:hRule="atLeast"/>
        </w:trPr>
        <w:tc>
          <w:tcPr>
            <w:tcW w:w="3826" w:type="dxa"/>
          </w:tcPr>
          <w:p>
            <w:pPr>
              <w:pStyle w:val="TableParagraph"/>
              <w:spacing w:before="9"/>
              <w:rPr>
                <w:sz w:val="12"/>
              </w:rPr>
            </w:pPr>
          </w:p>
          <w:p>
            <w:pPr>
              <w:pStyle w:val="TableParagraph"/>
              <w:ind w:left="281"/>
              <w:rPr>
                <w:sz w:val="20"/>
              </w:rPr>
            </w:pPr>
            <w:r>
              <w:rPr>
                <w:sz w:val="20"/>
              </w:rPr>
              <w:drawing>
                <wp:inline distT="0" distB="0" distL="0" distR="0">
                  <wp:extent cx="1678487" cy="1127474"/>
                  <wp:effectExtent l="0" t="0" r="0" b="0"/>
                  <wp:docPr id="1719" name="Image 1719"/>
                  <wp:cNvGraphicFramePr>
                    <a:graphicFrameLocks/>
                  </wp:cNvGraphicFramePr>
                  <a:graphic>
                    <a:graphicData uri="http://schemas.openxmlformats.org/drawingml/2006/picture">
                      <pic:pic>
                        <pic:nvPicPr>
                          <pic:cNvPr id="1719" name="Image 1719"/>
                          <pic:cNvPicPr/>
                        </pic:nvPicPr>
                        <pic:blipFill>
                          <a:blip r:embed="rId496" cstate="print"/>
                          <a:stretch>
                            <a:fillRect/>
                          </a:stretch>
                        </pic:blipFill>
                        <pic:spPr>
                          <a:xfrm>
                            <a:off x="0" y="0"/>
                            <a:ext cx="1678487" cy="1127474"/>
                          </a:xfrm>
                          <a:prstGeom prst="rect">
                            <a:avLst/>
                          </a:prstGeom>
                        </pic:spPr>
                      </pic:pic>
                    </a:graphicData>
                  </a:graphic>
                </wp:inline>
              </w:drawing>
            </w:r>
            <w:r>
              <w:rPr>
                <w:sz w:val="20"/>
              </w:rPr>
            </w:r>
          </w:p>
          <w:p>
            <w:pPr>
              <w:pStyle w:val="TableParagraph"/>
              <w:tabs>
                <w:tab w:pos="640" w:val="left" w:leader="none"/>
                <w:tab w:pos="971" w:val="left" w:leader="none"/>
              </w:tabs>
              <w:spacing w:line="189" w:lineRule="auto" w:before="136"/>
              <w:ind w:left="314"/>
              <w:rPr>
                <w:i/>
                <w:sz w:val="20"/>
              </w:rPr>
            </w:pPr>
            <w:r>
              <w:rPr>
                <w:i/>
                <w:sz w:val="20"/>
              </w:rPr>
              <mc:AlternateContent>
                <mc:Choice Requires="wps">
                  <w:drawing>
                    <wp:anchor distT="0" distB="0" distL="0" distR="0" allowOverlap="1" layoutInCell="1" locked="0" behindDoc="1" simplePos="0" relativeHeight="481274368">
                      <wp:simplePos x="0" y="0"/>
                      <wp:positionH relativeFrom="column">
                        <wp:posOffset>511826</wp:posOffset>
                      </wp:positionH>
                      <wp:positionV relativeFrom="paragraph">
                        <wp:posOffset>242876</wp:posOffset>
                      </wp:positionV>
                      <wp:extent cx="278765" cy="6350"/>
                      <wp:effectExtent l="0" t="0" r="0" b="0"/>
                      <wp:wrapNone/>
                      <wp:docPr id="1720" name="Group 1720"/>
                      <wp:cNvGraphicFramePr>
                        <a:graphicFrameLocks/>
                      </wp:cNvGraphicFramePr>
                      <a:graphic>
                        <a:graphicData uri="http://schemas.microsoft.com/office/word/2010/wordprocessingGroup">
                          <wpg:wgp>
                            <wpg:cNvPr id="1720" name="Group 1720"/>
                            <wpg:cNvGrpSpPr/>
                            <wpg:grpSpPr>
                              <a:xfrm>
                                <a:off x="0" y="0"/>
                                <a:ext cx="278765" cy="6350"/>
                                <a:chExt cx="278765" cy="6350"/>
                              </a:xfrm>
                            </wpg:grpSpPr>
                            <wps:wsp>
                              <wps:cNvPr id="1721" name="Graphic 1721"/>
                              <wps:cNvSpPr/>
                              <wps:spPr>
                                <a:xfrm>
                                  <a:off x="0" y="2956"/>
                                  <a:ext cx="278765" cy="1270"/>
                                </a:xfrm>
                                <a:custGeom>
                                  <a:avLst/>
                                  <a:gdLst/>
                                  <a:ahLst/>
                                  <a:cxnLst/>
                                  <a:rect l="l" t="t" r="r" b="b"/>
                                  <a:pathLst>
                                    <a:path w="278765" h="0">
                                      <a:moveTo>
                                        <a:pt x="0" y="0"/>
                                      </a:moveTo>
                                      <a:lnTo>
                                        <a:pt x="278385" y="0"/>
                                      </a:lnTo>
                                    </a:path>
                                  </a:pathLst>
                                </a:custGeom>
                                <a:ln w="591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0.301262pt;margin-top:19.124115pt;width:21.95pt;height:.5pt;mso-position-horizontal-relative:column;mso-position-vertical-relative:paragraph;z-index:-22042112" id="docshapegroup932" coordorigin="806,382" coordsize="439,10">
                      <v:line style="position:absolute" from="806,387" to="1244,387" stroked="true" strokeweight=".465515pt" strokecolor="#000000">
                        <v:stroke dashstyle="solid"/>
                      </v:line>
                      <w10:wrap type="none"/>
                    </v:group>
                  </w:pict>
                </mc:Fallback>
              </mc:AlternateContent>
            </w:r>
            <w:r>
              <w:rPr>
                <w:i/>
                <w:spacing w:val="-10"/>
                <w:w w:val="105"/>
                <w:sz w:val="20"/>
              </w:rPr>
              <w:t>a</w:t>
            </w:r>
            <w:r>
              <w:rPr>
                <w:i/>
                <w:sz w:val="20"/>
              </w:rPr>
              <w:tab/>
            </w:r>
            <w:r>
              <w:rPr>
                <w:rFonts w:ascii="Symbol" w:hAnsi="Symbol"/>
                <w:spacing w:val="-10"/>
                <w:w w:val="105"/>
                <w:position w:val="-12"/>
                <w:sz w:val="20"/>
              </w:rPr>
              <w:t></w:t>
            </w:r>
            <w:r>
              <w:rPr>
                <w:position w:val="-12"/>
                <w:sz w:val="20"/>
              </w:rPr>
              <w:tab/>
            </w:r>
            <w:r>
              <w:rPr>
                <w:i/>
                <w:spacing w:val="-10"/>
                <w:w w:val="105"/>
                <w:sz w:val="20"/>
              </w:rPr>
              <w:t>b</w:t>
            </w:r>
          </w:p>
          <w:p>
            <w:pPr>
              <w:pStyle w:val="TableParagraph"/>
              <w:tabs>
                <w:tab w:pos="815" w:val="left" w:leader="none"/>
              </w:tabs>
              <w:spacing w:line="195" w:lineRule="exact"/>
              <w:ind w:left="157"/>
              <w:rPr>
                <w:i/>
                <w:sz w:val="20"/>
              </w:rPr>
            </w:pPr>
            <w:r>
              <w:rPr>
                <w:i/>
                <w:sz w:val="20"/>
              </w:rPr>
              <mc:AlternateContent>
                <mc:Choice Requires="wps">
                  <w:drawing>
                    <wp:anchor distT="0" distB="0" distL="0" distR="0" allowOverlap="1" layoutInCell="1" locked="0" behindDoc="1" simplePos="0" relativeHeight="481273856">
                      <wp:simplePos x="0" y="0"/>
                      <wp:positionH relativeFrom="column">
                        <wp:posOffset>93869</wp:posOffset>
                      </wp:positionH>
                      <wp:positionV relativeFrom="paragraph">
                        <wp:posOffset>-41387</wp:posOffset>
                      </wp:positionV>
                      <wp:extent cx="278765" cy="6350"/>
                      <wp:effectExtent l="0" t="0" r="0" b="0"/>
                      <wp:wrapNone/>
                      <wp:docPr id="1722" name="Group 1722"/>
                      <wp:cNvGraphicFramePr>
                        <a:graphicFrameLocks/>
                      </wp:cNvGraphicFramePr>
                      <a:graphic>
                        <a:graphicData uri="http://schemas.microsoft.com/office/word/2010/wordprocessingGroup">
                          <wpg:wgp>
                            <wpg:cNvPr id="1722" name="Group 1722"/>
                            <wpg:cNvGrpSpPr/>
                            <wpg:grpSpPr>
                              <a:xfrm>
                                <a:off x="0" y="0"/>
                                <a:ext cx="278765" cy="6350"/>
                                <a:chExt cx="278765" cy="6350"/>
                              </a:xfrm>
                            </wpg:grpSpPr>
                            <wps:wsp>
                              <wps:cNvPr id="1723" name="Graphic 1723"/>
                              <wps:cNvSpPr/>
                              <wps:spPr>
                                <a:xfrm>
                                  <a:off x="0" y="2956"/>
                                  <a:ext cx="278765" cy="1270"/>
                                </a:xfrm>
                                <a:custGeom>
                                  <a:avLst/>
                                  <a:gdLst/>
                                  <a:ahLst/>
                                  <a:cxnLst/>
                                  <a:rect l="l" t="t" r="r" b="b"/>
                                  <a:pathLst>
                                    <a:path w="278765" h="0">
                                      <a:moveTo>
                                        <a:pt x="0" y="0"/>
                                      </a:moveTo>
                                      <a:lnTo>
                                        <a:pt x="278385" y="0"/>
                                      </a:lnTo>
                                    </a:path>
                                  </a:pathLst>
                                </a:custGeom>
                                <a:ln w="591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391261pt;margin-top:-3.258877pt;width:21.95pt;height:.5pt;mso-position-horizontal-relative:column;mso-position-vertical-relative:paragraph;z-index:-22042624" id="docshapegroup933" coordorigin="148,-65" coordsize="439,10">
                      <v:line style="position:absolute" from="148,-61" to="586,-61" stroked="true" strokeweight=".465515pt" strokecolor="#000000">
                        <v:stroke dashstyle="solid"/>
                      </v:line>
                      <w10:wrap type="none"/>
                    </v:group>
                  </w:pict>
                </mc:Fallback>
              </mc:AlternateContent>
            </w:r>
            <w:r>
              <w:rPr>
                <w:w w:val="105"/>
                <w:sz w:val="20"/>
              </w:rPr>
              <w:t>sin</w:t>
            </w:r>
            <w:r>
              <w:rPr>
                <w:spacing w:val="-5"/>
                <w:w w:val="105"/>
                <w:sz w:val="20"/>
              </w:rPr>
              <w:t> </w:t>
            </w:r>
            <w:r>
              <w:rPr>
                <w:i/>
                <w:spacing w:val="-10"/>
                <w:w w:val="105"/>
                <w:sz w:val="20"/>
              </w:rPr>
              <w:t>A</w:t>
            </w:r>
            <w:r>
              <w:rPr>
                <w:i/>
                <w:sz w:val="20"/>
              </w:rPr>
              <w:tab/>
            </w:r>
            <w:r>
              <w:rPr>
                <w:w w:val="105"/>
                <w:sz w:val="20"/>
              </w:rPr>
              <w:t>sin</w:t>
            </w:r>
            <w:r>
              <w:rPr>
                <w:spacing w:val="-15"/>
                <w:w w:val="105"/>
                <w:sz w:val="20"/>
              </w:rPr>
              <w:t> </w:t>
            </w:r>
            <w:r>
              <w:rPr>
                <w:i/>
                <w:spacing w:val="-10"/>
                <w:w w:val="105"/>
                <w:sz w:val="20"/>
              </w:rPr>
              <w:t>B</w:t>
            </w:r>
          </w:p>
          <w:p>
            <w:pPr>
              <w:pStyle w:val="TableParagraph"/>
              <w:tabs>
                <w:tab w:pos="838" w:val="left" w:leader="none"/>
                <w:tab w:pos="1027" w:val="left" w:leader="none"/>
                <w:tab w:pos="1212" w:val="left" w:leader="none"/>
              </w:tabs>
              <w:spacing w:line="184" w:lineRule="auto" w:before="36"/>
              <w:ind w:left="160" w:right="2171" w:firstLine="260"/>
              <w:rPr>
                <w:rFonts w:ascii="Symbol" w:hAnsi="Symbol"/>
                <w:sz w:val="20"/>
              </w:rPr>
            </w:pPr>
            <w:r>
              <w:rPr>
                <w:rFonts w:ascii="Symbol" w:hAnsi="Symbol"/>
                <w:sz w:val="20"/>
              </w:rPr>
              <mc:AlternateContent>
                <mc:Choice Requires="wps">
                  <w:drawing>
                    <wp:anchor distT="0" distB="0" distL="0" distR="0" allowOverlap="1" layoutInCell="1" locked="0" behindDoc="1" simplePos="0" relativeHeight="481274880">
                      <wp:simplePos x="0" y="0"/>
                      <wp:positionH relativeFrom="column">
                        <wp:posOffset>95787</wp:posOffset>
                      </wp:positionH>
                      <wp:positionV relativeFrom="paragraph">
                        <wp:posOffset>177970</wp:posOffset>
                      </wp:positionV>
                      <wp:extent cx="400050" cy="6350"/>
                      <wp:effectExtent l="0" t="0" r="0" b="0"/>
                      <wp:wrapNone/>
                      <wp:docPr id="1724" name="Group 1724"/>
                      <wp:cNvGraphicFramePr>
                        <a:graphicFrameLocks/>
                      </wp:cNvGraphicFramePr>
                      <a:graphic>
                        <a:graphicData uri="http://schemas.microsoft.com/office/word/2010/wordprocessingGroup">
                          <wpg:wgp>
                            <wpg:cNvPr id="1724" name="Group 1724"/>
                            <wpg:cNvGrpSpPr/>
                            <wpg:grpSpPr>
                              <a:xfrm>
                                <a:off x="0" y="0"/>
                                <a:ext cx="400050" cy="6350"/>
                                <a:chExt cx="400050" cy="6350"/>
                              </a:xfrm>
                            </wpg:grpSpPr>
                            <wps:wsp>
                              <wps:cNvPr id="1725" name="Graphic 1725"/>
                              <wps:cNvSpPr/>
                              <wps:spPr>
                                <a:xfrm>
                                  <a:off x="0" y="2956"/>
                                  <a:ext cx="400050" cy="1270"/>
                                </a:xfrm>
                                <a:custGeom>
                                  <a:avLst/>
                                  <a:gdLst/>
                                  <a:ahLst/>
                                  <a:cxnLst/>
                                  <a:rect l="l" t="t" r="r" b="b"/>
                                  <a:pathLst>
                                    <a:path w="400050" h="0">
                                      <a:moveTo>
                                        <a:pt x="0" y="0"/>
                                      </a:moveTo>
                                      <a:lnTo>
                                        <a:pt x="399832" y="0"/>
                                      </a:lnTo>
                                    </a:path>
                                  </a:pathLst>
                                </a:custGeom>
                                <a:ln w="591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542295pt;margin-top:14.013442pt;width:31.5pt;height:.5pt;mso-position-horizontal-relative:column;mso-position-vertical-relative:paragraph;z-index:-22041600" id="docshapegroup934" coordorigin="151,280" coordsize="630,10">
                      <v:line style="position:absolute" from="151,285" to="781,285" stroked="true" strokeweight=".465517pt" strokecolor="#000000">
                        <v:stroke dashstyle="solid"/>
                      </v:line>
                      <w10:wrap type="none"/>
                    </v:group>
                  </w:pict>
                </mc:Fallback>
              </mc:AlternateContent>
            </w:r>
            <w:r>
              <w:rPr>
                <w:i/>
                <w:spacing w:val="-10"/>
                <w:w w:val="115"/>
                <w:sz w:val="20"/>
              </w:rPr>
              <w:t>x</w:t>
            </w:r>
            <w:r>
              <w:rPr>
                <w:i/>
                <w:sz w:val="20"/>
              </w:rPr>
              <w:tab/>
            </w:r>
            <w:r>
              <w:rPr>
                <w:rFonts w:ascii="Symbol" w:hAnsi="Symbol"/>
                <w:spacing w:val="-10"/>
                <w:w w:val="115"/>
                <w:position w:val="-12"/>
                <w:sz w:val="20"/>
              </w:rPr>
              <w:t></w:t>
            </w:r>
            <w:r>
              <w:rPr>
                <w:position w:val="-12"/>
                <w:sz w:val="20"/>
              </w:rPr>
              <w:tab/>
              <w:tab/>
            </w:r>
            <w:r>
              <w:rPr>
                <w:spacing w:val="-6"/>
                <w:w w:val="115"/>
                <w:sz w:val="20"/>
              </w:rPr>
              <w:t>10 </w:t>
            </w:r>
            <w:r>
              <w:rPr>
                <w:w w:val="115"/>
                <w:sz w:val="20"/>
              </w:rPr>
              <w:t>sin</w:t>
            </w:r>
            <w:r>
              <w:rPr>
                <w:spacing w:val="-30"/>
                <w:w w:val="115"/>
                <w:sz w:val="20"/>
              </w:rPr>
              <w:t> </w:t>
            </w:r>
            <w:r>
              <w:rPr>
                <w:w w:val="115"/>
                <w:sz w:val="20"/>
              </w:rPr>
              <w:t>36</w:t>
            </w:r>
            <w:r>
              <w:rPr>
                <w:rFonts w:ascii="Symbol" w:hAnsi="Symbol"/>
                <w:w w:val="115"/>
                <w:sz w:val="20"/>
              </w:rPr>
              <w:t></w:t>
            </w:r>
            <w:r>
              <w:rPr>
                <w:sz w:val="20"/>
              </w:rPr>
              <w:tab/>
              <w:tab/>
            </w:r>
            <w:r>
              <w:rPr>
                <w:spacing w:val="-4"/>
                <w:w w:val="115"/>
                <w:sz w:val="20"/>
              </w:rPr>
              <w:t>sin</w:t>
            </w:r>
            <w:r>
              <w:rPr>
                <w:spacing w:val="-27"/>
                <w:w w:val="115"/>
                <w:sz w:val="20"/>
              </w:rPr>
              <w:t> </w:t>
            </w:r>
            <w:r>
              <w:rPr>
                <w:spacing w:val="-4"/>
                <w:w w:val="115"/>
                <w:sz w:val="20"/>
              </w:rPr>
              <w:t>75</w:t>
            </w:r>
            <w:r>
              <w:rPr>
                <w:rFonts w:ascii="Symbol" w:hAnsi="Symbol"/>
                <w:spacing w:val="-4"/>
                <w:w w:val="115"/>
                <w:sz w:val="20"/>
              </w:rPr>
              <w:t></w:t>
            </w:r>
          </w:p>
          <w:p>
            <w:pPr>
              <w:pStyle w:val="TableParagraph"/>
              <w:spacing w:line="180" w:lineRule="auto" w:before="153"/>
              <w:ind w:left="162"/>
              <w:rPr>
                <w:rFonts w:ascii="Symbol" w:hAnsi="Symbol"/>
                <w:sz w:val="20"/>
              </w:rPr>
            </w:pPr>
            <w:r>
              <w:rPr>
                <w:i/>
                <w:w w:val="115"/>
                <w:position w:val="-12"/>
                <w:sz w:val="20"/>
              </w:rPr>
              <w:t>x</w:t>
            </w:r>
            <w:r>
              <w:rPr>
                <w:i/>
                <w:spacing w:val="-4"/>
                <w:w w:val="115"/>
                <w:position w:val="-12"/>
                <w:sz w:val="20"/>
              </w:rPr>
              <w:t> </w:t>
            </w:r>
            <w:r>
              <w:rPr>
                <w:rFonts w:ascii="Symbol" w:hAnsi="Symbol"/>
                <w:w w:val="115"/>
                <w:position w:val="-12"/>
                <w:sz w:val="20"/>
              </w:rPr>
              <w:t></w:t>
            </w:r>
            <w:r>
              <w:rPr>
                <w:spacing w:val="-10"/>
                <w:w w:val="115"/>
                <w:position w:val="-12"/>
                <w:sz w:val="20"/>
              </w:rPr>
              <w:t> </w:t>
            </w:r>
            <w:r>
              <w:rPr>
                <w:w w:val="115"/>
                <w:sz w:val="20"/>
                <w:u w:val="single"/>
              </w:rPr>
              <w:t>10</w:t>
            </w:r>
            <w:r>
              <w:rPr>
                <w:spacing w:val="-32"/>
                <w:w w:val="115"/>
                <w:sz w:val="20"/>
                <w:u w:val="single"/>
              </w:rPr>
              <w:t> </w:t>
            </w:r>
            <w:r>
              <w:rPr>
                <w:rFonts w:ascii="Symbol" w:hAnsi="Symbol"/>
                <w:w w:val="115"/>
                <w:sz w:val="20"/>
                <w:u w:val="single"/>
              </w:rPr>
              <w:t></w:t>
            </w:r>
            <w:r>
              <w:rPr>
                <w:spacing w:val="-28"/>
                <w:w w:val="115"/>
                <w:sz w:val="20"/>
                <w:u w:val="single"/>
              </w:rPr>
              <w:t> </w:t>
            </w:r>
            <w:r>
              <w:rPr>
                <w:w w:val="115"/>
                <w:sz w:val="20"/>
                <w:u w:val="single"/>
              </w:rPr>
              <w:t>sin</w:t>
            </w:r>
            <w:r>
              <w:rPr>
                <w:spacing w:val="-30"/>
                <w:w w:val="115"/>
                <w:sz w:val="20"/>
                <w:u w:val="single"/>
              </w:rPr>
              <w:t> </w:t>
            </w:r>
            <w:r>
              <w:rPr>
                <w:spacing w:val="-5"/>
                <w:w w:val="115"/>
                <w:sz w:val="20"/>
                <w:u w:val="single"/>
              </w:rPr>
              <w:t>36</w:t>
            </w:r>
            <w:r>
              <w:rPr>
                <w:rFonts w:ascii="Symbol" w:hAnsi="Symbol"/>
                <w:spacing w:val="-5"/>
                <w:w w:val="115"/>
                <w:sz w:val="20"/>
                <w:u w:val="single"/>
              </w:rPr>
              <w:t></w:t>
            </w:r>
          </w:p>
          <w:p>
            <w:pPr>
              <w:pStyle w:val="TableParagraph"/>
              <w:spacing w:line="202" w:lineRule="exact"/>
              <w:ind w:left="708"/>
              <w:rPr>
                <w:rFonts w:ascii="Symbol" w:hAnsi="Symbol"/>
                <w:sz w:val="20"/>
              </w:rPr>
            </w:pPr>
            <w:r>
              <w:rPr>
                <w:rFonts w:ascii="Symbol" w:hAnsi="Symbol"/>
                <w:sz w:val="20"/>
              </w:rPr>
              <mc:AlternateContent>
                <mc:Choice Requires="wps">
                  <w:drawing>
                    <wp:anchor distT="0" distB="0" distL="0" distR="0" allowOverlap="1" layoutInCell="1" locked="0" behindDoc="1" simplePos="0" relativeHeight="481275392">
                      <wp:simplePos x="0" y="0"/>
                      <wp:positionH relativeFrom="column">
                        <wp:posOffset>646221</wp:posOffset>
                      </wp:positionH>
                      <wp:positionV relativeFrom="paragraph">
                        <wp:posOffset>-456120</wp:posOffset>
                      </wp:positionV>
                      <wp:extent cx="401955" cy="6350"/>
                      <wp:effectExtent l="0" t="0" r="0" b="0"/>
                      <wp:wrapNone/>
                      <wp:docPr id="1726" name="Group 1726"/>
                      <wp:cNvGraphicFramePr>
                        <a:graphicFrameLocks/>
                      </wp:cNvGraphicFramePr>
                      <a:graphic>
                        <a:graphicData uri="http://schemas.microsoft.com/office/word/2010/wordprocessingGroup">
                          <wpg:wgp>
                            <wpg:cNvPr id="1726" name="Group 1726"/>
                            <wpg:cNvGrpSpPr/>
                            <wpg:grpSpPr>
                              <a:xfrm>
                                <a:off x="0" y="0"/>
                                <a:ext cx="401955" cy="6350"/>
                                <a:chExt cx="401955" cy="6350"/>
                              </a:xfrm>
                            </wpg:grpSpPr>
                            <wps:wsp>
                              <wps:cNvPr id="1727" name="Graphic 1727"/>
                              <wps:cNvSpPr/>
                              <wps:spPr>
                                <a:xfrm>
                                  <a:off x="0" y="2956"/>
                                  <a:ext cx="401955" cy="1270"/>
                                </a:xfrm>
                                <a:custGeom>
                                  <a:avLst/>
                                  <a:gdLst/>
                                  <a:ahLst/>
                                  <a:cxnLst/>
                                  <a:rect l="l" t="t" r="r" b="b"/>
                                  <a:pathLst>
                                    <a:path w="401955" h="0">
                                      <a:moveTo>
                                        <a:pt x="0" y="0"/>
                                      </a:moveTo>
                                      <a:lnTo>
                                        <a:pt x="401878" y="0"/>
                                      </a:lnTo>
                                    </a:path>
                                  </a:pathLst>
                                </a:custGeom>
                                <a:ln w="591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50.883575pt;margin-top:-35.914974pt;width:31.65pt;height:.5pt;mso-position-horizontal-relative:column;mso-position-vertical-relative:paragraph;z-index:-22041088" id="docshapegroup935" coordorigin="1018,-718" coordsize="633,10">
                      <v:line style="position:absolute" from="1018,-714" to="1651,-714" stroked="true" strokeweight=".465517pt" strokecolor="#000000">
                        <v:stroke dashstyle="solid"/>
                      </v:line>
                      <w10:wrap type="none"/>
                    </v:group>
                  </w:pict>
                </mc:Fallback>
              </mc:AlternateContent>
            </w:r>
            <w:r>
              <w:rPr>
                <w:w w:val="115"/>
                <w:sz w:val="20"/>
              </w:rPr>
              <w:t>sin</w:t>
            </w:r>
            <w:r>
              <w:rPr>
                <w:spacing w:val="-26"/>
                <w:w w:val="115"/>
                <w:sz w:val="20"/>
              </w:rPr>
              <w:t> </w:t>
            </w:r>
            <w:r>
              <w:rPr>
                <w:spacing w:val="-5"/>
                <w:w w:val="115"/>
                <w:sz w:val="20"/>
              </w:rPr>
              <w:t>75</w:t>
            </w:r>
            <w:r>
              <w:rPr>
                <w:rFonts w:ascii="Symbol" w:hAnsi="Symbol"/>
                <w:spacing w:val="-5"/>
                <w:w w:val="115"/>
                <w:sz w:val="20"/>
              </w:rPr>
              <w:t></w:t>
            </w:r>
          </w:p>
          <w:p>
            <w:pPr>
              <w:pStyle w:val="TableParagraph"/>
              <w:spacing w:before="118"/>
              <w:ind w:left="112"/>
              <w:rPr>
                <w:sz w:val="22"/>
              </w:rPr>
            </w:pPr>
            <w:r>
              <w:rPr>
                <w:i/>
                <w:sz w:val="22"/>
              </w:rPr>
              <w:t>x </w:t>
            </w:r>
            <w:r>
              <w:rPr>
                <w:sz w:val="22"/>
              </w:rPr>
              <w:t>= 6.09</w:t>
            </w:r>
            <w:r>
              <w:rPr>
                <w:spacing w:val="-12"/>
                <w:sz w:val="22"/>
              </w:rPr>
              <w:t> </w:t>
            </w:r>
            <w:r>
              <w:rPr>
                <w:spacing w:val="-5"/>
                <w:sz w:val="22"/>
              </w:rPr>
              <w:t>cm</w:t>
            </w:r>
          </w:p>
        </w:tc>
        <w:tc>
          <w:tcPr>
            <w:tcW w:w="3778" w:type="dxa"/>
          </w:tcPr>
          <w:p>
            <w:pPr>
              <w:pStyle w:val="TableParagraph"/>
              <w:numPr>
                <w:ilvl w:val="0"/>
                <w:numId w:val="124"/>
              </w:numPr>
              <w:tabs>
                <w:tab w:pos="424" w:val="left" w:leader="none"/>
              </w:tabs>
              <w:spacing w:line="240" w:lineRule="auto" w:before="118" w:after="0"/>
              <w:ind w:left="424" w:right="192" w:hanging="286"/>
              <w:jc w:val="left"/>
              <w:rPr>
                <w:sz w:val="22"/>
              </w:rPr>
            </w:pPr>
            <w:r>
              <w:rPr>
                <w:sz w:val="22"/>
              </w:rPr>
              <w:t>Always</w:t>
            </w:r>
            <w:r>
              <w:rPr>
                <w:spacing w:val="-7"/>
                <w:sz w:val="22"/>
              </w:rPr>
              <w:t> </w:t>
            </w:r>
            <w:r>
              <w:rPr>
                <w:sz w:val="22"/>
              </w:rPr>
              <w:t>start</w:t>
            </w:r>
            <w:r>
              <w:rPr>
                <w:spacing w:val="-6"/>
                <w:sz w:val="22"/>
              </w:rPr>
              <w:t> </w:t>
            </w:r>
            <w:r>
              <w:rPr>
                <w:sz w:val="22"/>
              </w:rPr>
              <w:t>by</w:t>
            </w:r>
            <w:r>
              <w:rPr>
                <w:spacing w:val="-7"/>
                <w:sz w:val="22"/>
              </w:rPr>
              <w:t> </w:t>
            </w:r>
            <w:r>
              <w:rPr>
                <w:sz w:val="22"/>
              </w:rPr>
              <w:t>labelling</w:t>
            </w:r>
            <w:r>
              <w:rPr>
                <w:spacing w:val="-10"/>
                <w:sz w:val="22"/>
              </w:rPr>
              <w:t> </w:t>
            </w:r>
            <w:r>
              <w:rPr>
                <w:sz w:val="22"/>
              </w:rPr>
              <w:t>the</w:t>
            </w:r>
            <w:r>
              <w:rPr>
                <w:spacing w:val="-7"/>
                <w:sz w:val="22"/>
              </w:rPr>
              <w:t> </w:t>
            </w:r>
            <w:r>
              <w:rPr>
                <w:sz w:val="22"/>
              </w:rPr>
              <w:t>angles and sides.</w:t>
            </w: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52"/>
              <w:rPr>
                <w:sz w:val="22"/>
              </w:rPr>
            </w:pPr>
          </w:p>
          <w:p>
            <w:pPr>
              <w:pStyle w:val="TableParagraph"/>
              <w:numPr>
                <w:ilvl w:val="0"/>
                <w:numId w:val="124"/>
              </w:numPr>
              <w:tabs>
                <w:tab w:pos="424" w:val="left" w:leader="none"/>
              </w:tabs>
              <w:spacing w:line="240" w:lineRule="auto" w:before="0" w:after="0"/>
              <w:ind w:left="424" w:right="0" w:hanging="312"/>
              <w:jc w:val="left"/>
              <w:rPr>
                <w:sz w:val="22"/>
              </w:rPr>
            </w:pPr>
            <w:r>
              <w:rPr>
                <w:sz w:val="22"/>
              </w:rPr>
              <w:t>Write</w:t>
            </w:r>
            <w:r>
              <w:rPr>
                <w:spacing w:val="-3"/>
                <w:sz w:val="22"/>
              </w:rPr>
              <w:t> </w:t>
            </w:r>
            <w:r>
              <w:rPr>
                <w:sz w:val="22"/>
              </w:rPr>
              <w:t>the</w:t>
            </w:r>
            <w:r>
              <w:rPr>
                <w:spacing w:val="-3"/>
                <w:sz w:val="22"/>
              </w:rPr>
              <w:t> </w:t>
            </w:r>
            <w:r>
              <w:rPr>
                <w:sz w:val="22"/>
              </w:rPr>
              <w:t>sine</w:t>
            </w:r>
            <w:r>
              <w:rPr>
                <w:spacing w:val="-1"/>
                <w:sz w:val="22"/>
              </w:rPr>
              <w:t> </w:t>
            </w:r>
            <w:r>
              <w:rPr>
                <w:sz w:val="22"/>
              </w:rPr>
              <w:t>rule</w:t>
            </w:r>
            <w:r>
              <w:rPr>
                <w:spacing w:val="-3"/>
                <w:sz w:val="22"/>
              </w:rPr>
              <w:t> </w:t>
            </w:r>
            <w:r>
              <w:rPr>
                <w:sz w:val="22"/>
              </w:rPr>
              <w:t>to</w:t>
            </w:r>
            <w:r>
              <w:rPr>
                <w:spacing w:val="-4"/>
                <w:sz w:val="22"/>
              </w:rPr>
              <w:t> </w:t>
            </w:r>
            <w:r>
              <w:rPr>
                <w:sz w:val="22"/>
              </w:rPr>
              <w:t>find</w:t>
            </w:r>
            <w:r>
              <w:rPr>
                <w:spacing w:val="-1"/>
                <w:sz w:val="22"/>
              </w:rPr>
              <w:t> </w:t>
            </w:r>
            <w:r>
              <w:rPr>
                <w:sz w:val="22"/>
              </w:rPr>
              <w:t>the</w:t>
            </w:r>
            <w:r>
              <w:rPr>
                <w:spacing w:val="-1"/>
                <w:sz w:val="22"/>
              </w:rPr>
              <w:t> </w:t>
            </w:r>
            <w:r>
              <w:rPr>
                <w:spacing w:val="-2"/>
                <w:sz w:val="22"/>
              </w:rPr>
              <w:t>side.</w:t>
            </w:r>
          </w:p>
          <w:p>
            <w:pPr>
              <w:pStyle w:val="TableParagraph"/>
              <w:rPr>
                <w:sz w:val="22"/>
              </w:rPr>
            </w:pPr>
          </w:p>
          <w:p>
            <w:pPr>
              <w:pStyle w:val="TableParagraph"/>
              <w:numPr>
                <w:ilvl w:val="0"/>
                <w:numId w:val="124"/>
              </w:numPr>
              <w:tabs>
                <w:tab w:pos="424" w:val="left" w:leader="none"/>
              </w:tabs>
              <w:spacing w:line="240" w:lineRule="auto" w:before="0" w:after="0"/>
              <w:ind w:left="424" w:right="0" w:hanging="312"/>
              <w:jc w:val="left"/>
              <w:rPr>
                <w:i/>
                <w:sz w:val="22"/>
              </w:rPr>
            </w:pPr>
            <w:r>
              <w:rPr>
                <w:sz w:val="22"/>
              </w:rPr>
              <w:t>Substitute</w:t>
            </w:r>
            <w:r>
              <w:rPr>
                <w:spacing w:val="-5"/>
                <w:sz w:val="22"/>
              </w:rPr>
              <w:t> </w:t>
            </w:r>
            <w:r>
              <w:rPr>
                <w:sz w:val="22"/>
              </w:rPr>
              <w:t>the</w:t>
            </w:r>
            <w:r>
              <w:rPr>
                <w:spacing w:val="-3"/>
                <w:sz w:val="22"/>
              </w:rPr>
              <w:t> </w:t>
            </w:r>
            <w:r>
              <w:rPr>
                <w:sz w:val="22"/>
              </w:rPr>
              <w:t>values</w:t>
            </w:r>
            <w:r>
              <w:rPr>
                <w:spacing w:val="-1"/>
                <w:sz w:val="22"/>
              </w:rPr>
              <w:t> </w:t>
            </w:r>
            <w:r>
              <w:rPr>
                <w:i/>
                <w:sz w:val="22"/>
              </w:rPr>
              <w:t>a</w:t>
            </w:r>
            <w:r>
              <w:rPr>
                <w:sz w:val="22"/>
              </w:rPr>
              <w:t>,</w:t>
            </w:r>
            <w:r>
              <w:rPr>
                <w:spacing w:val="-1"/>
                <w:sz w:val="22"/>
              </w:rPr>
              <w:t> </w:t>
            </w:r>
            <w:r>
              <w:rPr>
                <w:i/>
                <w:sz w:val="22"/>
              </w:rPr>
              <w:t>b</w:t>
            </w:r>
            <w:r>
              <w:rPr>
                <w:sz w:val="22"/>
              </w:rPr>
              <w:t>,</w:t>
            </w:r>
            <w:r>
              <w:rPr>
                <w:spacing w:val="-2"/>
                <w:sz w:val="22"/>
              </w:rPr>
              <w:t> </w:t>
            </w:r>
            <w:r>
              <w:rPr>
                <w:i/>
                <w:sz w:val="22"/>
              </w:rPr>
              <w:t>A</w:t>
            </w:r>
            <w:r>
              <w:rPr>
                <w:i/>
                <w:spacing w:val="-3"/>
                <w:sz w:val="22"/>
              </w:rPr>
              <w:t> </w:t>
            </w:r>
            <w:r>
              <w:rPr>
                <w:sz w:val="22"/>
              </w:rPr>
              <w:t>and</w:t>
            </w:r>
            <w:r>
              <w:rPr>
                <w:spacing w:val="-1"/>
                <w:sz w:val="22"/>
              </w:rPr>
              <w:t> </w:t>
            </w:r>
            <w:r>
              <w:rPr>
                <w:i/>
                <w:spacing w:val="-10"/>
                <w:sz w:val="22"/>
              </w:rPr>
              <w:t>B</w:t>
            </w:r>
          </w:p>
          <w:p>
            <w:pPr>
              <w:pStyle w:val="TableParagraph"/>
              <w:spacing w:before="2"/>
              <w:ind w:left="424"/>
              <w:rPr>
                <w:sz w:val="22"/>
              </w:rPr>
            </w:pPr>
            <w:r>
              <w:rPr>
                <w:sz w:val="22"/>
              </w:rPr>
              <w:t>into</w:t>
            </w:r>
            <w:r>
              <w:rPr>
                <w:spacing w:val="-2"/>
                <w:sz w:val="22"/>
              </w:rPr>
              <w:t> </w:t>
            </w:r>
            <w:r>
              <w:rPr>
                <w:sz w:val="22"/>
              </w:rPr>
              <w:t>the </w:t>
            </w:r>
            <w:r>
              <w:rPr>
                <w:spacing w:val="-2"/>
                <w:sz w:val="22"/>
              </w:rPr>
              <w:t>formula.</w:t>
            </w:r>
          </w:p>
          <w:p>
            <w:pPr>
              <w:pStyle w:val="TableParagraph"/>
              <w:numPr>
                <w:ilvl w:val="0"/>
                <w:numId w:val="124"/>
              </w:numPr>
              <w:tabs>
                <w:tab w:pos="424" w:val="left" w:leader="none"/>
              </w:tabs>
              <w:spacing w:line="240" w:lineRule="auto" w:before="251" w:after="0"/>
              <w:ind w:left="424" w:right="0" w:hanging="312"/>
              <w:jc w:val="left"/>
              <w:rPr>
                <w:sz w:val="22"/>
              </w:rPr>
            </w:pPr>
            <w:r>
              <w:rPr>
                <w:sz w:val="22"/>
              </w:rPr>
              <w:t>Rearrange</w:t>
            </w:r>
            <w:r>
              <w:rPr>
                <w:spacing w:val="-3"/>
                <w:sz w:val="22"/>
              </w:rPr>
              <w:t> </w:t>
            </w:r>
            <w:r>
              <w:rPr>
                <w:sz w:val="22"/>
              </w:rPr>
              <w:t>to</w:t>
            </w:r>
            <w:r>
              <w:rPr>
                <w:spacing w:val="-4"/>
                <w:sz w:val="22"/>
              </w:rPr>
              <w:t> </w:t>
            </w:r>
            <w:r>
              <w:rPr>
                <w:sz w:val="22"/>
              </w:rPr>
              <w:t>make</w:t>
            </w:r>
            <w:r>
              <w:rPr>
                <w:spacing w:val="-1"/>
                <w:sz w:val="22"/>
              </w:rPr>
              <w:t> </w:t>
            </w:r>
            <w:r>
              <w:rPr>
                <w:i/>
                <w:sz w:val="22"/>
              </w:rPr>
              <w:t>x</w:t>
            </w:r>
            <w:r>
              <w:rPr>
                <w:i/>
                <w:spacing w:val="-3"/>
                <w:sz w:val="22"/>
              </w:rPr>
              <w:t> </w:t>
            </w:r>
            <w:r>
              <w:rPr>
                <w:sz w:val="22"/>
              </w:rPr>
              <w:t>the</w:t>
            </w:r>
            <w:r>
              <w:rPr>
                <w:spacing w:val="-2"/>
                <w:sz w:val="22"/>
              </w:rPr>
              <w:t> subject.</w:t>
            </w:r>
          </w:p>
          <w:p>
            <w:pPr>
              <w:pStyle w:val="TableParagraph"/>
              <w:numPr>
                <w:ilvl w:val="0"/>
                <w:numId w:val="124"/>
              </w:numPr>
              <w:tabs>
                <w:tab w:pos="424" w:val="left" w:leader="none"/>
              </w:tabs>
              <w:spacing w:line="240" w:lineRule="auto" w:before="121" w:after="0"/>
              <w:ind w:left="424" w:right="241" w:hanging="286"/>
              <w:jc w:val="left"/>
              <w:rPr>
                <w:sz w:val="22"/>
              </w:rPr>
            </w:pPr>
            <w:r>
              <w:rPr>
                <w:sz w:val="22"/>
              </w:rPr>
              <w:t>Round</w:t>
            </w:r>
            <w:r>
              <w:rPr>
                <w:spacing w:val="-7"/>
                <w:sz w:val="22"/>
              </w:rPr>
              <w:t> </w:t>
            </w:r>
            <w:r>
              <w:rPr>
                <w:sz w:val="22"/>
              </w:rPr>
              <w:t>your</w:t>
            </w:r>
            <w:r>
              <w:rPr>
                <w:spacing w:val="-6"/>
                <w:sz w:val="22"/>
              </w:rPr>
              <w:t> </w:t>
            </w:r>
            <w:r>
              <w:rPr>
                <w:sz w:val="22"/>
              </w:rPr>
              <w:t>answer</w:t>
            </w:r>
            <w:r>
              <w:rPr>
                <w:spacing w:val="-9"/>
                <w:sz w:val="22"/>
              </w:rPr>
              <w:t> </w:t>
            </w:r>
            <w:r>
              <w:rPr>
                <w:sz w:val="22"/>
              </w:rPr>
              <w:t>to</w:t>
            </w:r>
            <w:r>
              <w:rPr>
                <w:spacing w:val="-7"/>
                <w:sz w:val="22"/>
              </w:rPr>
              <w:t> </w:t>
            </w:r>
            <w:r>
              <w:rPr>
                <w:sz w:val="22"/>
              </w:rPr>
              <w:t>3</w:t>
            </w:r>
            <w:r>
              <w:rPr>
                <w:spacing w:val="-7"/>
                <w:sz w:val="22"/>
              </w:rPr>
              <w:t> </w:t>
            </w:r>
            <w:r>
              <w:rPr>
                <w:sz w:val="22"/>
              </w:rPr>
              <w:t>significant figures and write the units in your </w:t>
            </w:r>
            <w:r>
              <w:rPr>
                <w:spacing w:val="-2"/>
                <w:sz w:val="22"/>
              </w:rPr>
              <w:t>answer.</w:t>
            </w:r>
          </w:p>
        </w:tc>
      </w:tr>
    </w:tbl>
    <w:p>
      <w:pPr>
        <w:pStyle w:val="TableParagraph"/>
        <w:spacing w:after="0" w:line="240" w:lineRule="auto"/>
        <w:jc w:val="left"/>
        <w:rPr>
          <w:sz w:val="22"/>
        </w:rPr>
        <w:sectPr>
          <w:type w:val="continuous"/>
          <w:pgSz w:w="11910" w:h="16840"/>
          <w:pgMar w:header="523" w:footer="974" w:top="160" w:bottom="280" w:left="708" w:right="850"/>
        </w:sectPr>
      </w:pPr>
    </w:p>
    <w:p>
      <w:pPr>
        <w:pStyle w:val="BodyText"/>
        <w:spacing w:before="156"/>
      </w:pPr>
    </w:p>
    <w:p>
      <w:pPr>
        <w:tabs>
          <w:tab w:pos="2061" w:val="left" w:leader="none"/>
        </w:tabs>
        <w:spacing w:line="252" w:lineRule="exact" w:before="0"/>
        <w:ind w:left="732" w:right="0" w:firstLine="0"/>
        <w:jc w:val="left"/>
        <w:rPr>
          <w:sz w:val="22"/>
        </w:rPr>
      </w:pPr>
      <w:r>
        <w:rPr>
          <w:sz w:val="22"/>
        </w:rPr>
        <w:drawing>
          <wp:anchor distT="0" distB="0" distL="0" distR="0" allowOverlap="1" layoutInCell="1" locked="0" behindDoc="0" simplePos="0" relativeHeight="16145408">
            <wp:simplePos x="0" y="0"/>
            <wp:positionH relativeFrom="page">
              <wp:posOffset>4416354</wp:posOffset>
            </wp:positionH>
            <wp:positionV relativeFrom="paragraph">
              <wp:posOffset>-133014</wp:posOffset>
            </wp:positionV>
            <wp:extent cx="2293321" cy="806911"/>
            <wp:effectExtent l="0" t="0" r="0" b="0"/>
            <wp:wrapNone/>
            <wp:docPr id="1730" name="Image 1730"/>
            <wp:cNvGraphicFramePr>
              <a:graphicFrameLocks/>
            </wp:cNvGraphicFramePr>
            <a:graphic>
              <a:graphicData uri="http://schemas.openxmlformats.org/drawingml/2006/picture">
                <pic:pic>
                  <pic:nvPicPr>
                    <pic:cNvPr id="1730" name="Image 1730"/>
                    <pic:cNvPicPr/>
                  </pic:nvPicPr>
                  <pic:blipFill>
                    <a:blip r:embed="rId499" cstate="print"/>
                    <a:stretch>
                      <a:fillRect/>
                    </a:stretch>
                  </pic:blipFill>
                  <pic:spPr>
                    <a:xfrm>
                      <a:off x="0" y="0"/>
                      <a:ext cx="2293321" cy="806911"/>
                    </a:xfrm>
                    <a:prstGeom prst="rect">
                      <a:avLst/>
                    </a:prstGeom>
                  </pic:spPr>
                </pic:pic>
              </a:graphicData>
            </a:graphic>
          </wp:anchor>
        </w:drawing>
      </w:r>
      <w:r>
        <w:rPr>
          <w:b/>
          <w:sz w:val="22"/>
        </w:rPr>
        <w:t>Example</w:t>
      </w:r>
      <w:r>
        <w:rPr>
          <w:b/>
          <w:spacing w:val="-4"/>
          <w:sz w:val="22"/>
        </w:rPr>
        <w:t> </w:t>
      </w:r>
      <w:r>
        <w:rPr>
          <w:b/>
          <w:spacing w:val="-10"/>
          <w:sz w:val="22"/>
        </w:rPr>
        <w:t>7</w:t>
      </w:r>
      <w:r>
        <w:rPr>
          <w:b/>
          <w:sz w:val="22"/>
        </w:rPr>
        <w:tab/>
      </w:r>
      <w:r>
        <w:rPr>
          <w:sz w:val="22"/>
        </w:rPr>
        <w:t>Work</w:t>
      </w:r>
      <w:r>
        <w:rPr>
          <w:spacing w:val="-4"/>
          <w:sz w:val="22"/>
        </w:rPr>
        <w:t> </w:t>
      </w:r>
      <w:r>
        <w:rPr>
          <w:sz w:val="22"/>
        </w:rPr>
        <w:t>out</w:t>
      </w:r>
      <w:r>
        <w:rPr>
          <w:spacing w:val="-3"/>
          <w:sz w:val="22"/>
        </w:rPr>
        <w:t> </w:t>
      </w:r>
      <w:r>
        <w:rPr>
          <w:sz w:val="22"/>
        </w:rPr>
        <w:t>the</w:t>
      </w:r>
      <w:r>
        <w:rPr>
          <w:spacing w:val="-3"/>
          <w:sz w:val="22"/>
        </w:rPr>
        <w:t> </w:t>
      </w:r>
      <w:r>
        <w:rPr>
          <w:sz w:val="22"/>
        </w:rPr>
        <w:t>size</w:t>
      </w:r>
      <w:r>
        <w:rPr>
          <w:spacing w:val="-1"/>
          <w:sz w:val="22"/>
        </w:rPr>
        <w:t> </w:t>
      </w:r>
      <w:r>
        <w:rPr>
          <w:sz w:val="22"/>
        </w:rPr>
        <w:t>of</w:t>
      </w:r>
      <w:r>
        <w:rPr>
          <w:spacing w:val="-1"/>
          <w:sz w:val="22"/>
        </w:rPr>
        <w:t> </w:t>
      </w:r>
      <w:r>
        <w:rPr>
          <w:sz w:val="22"/>
        </w:rPr>
        <w:t>angle</w:t>
      </w:r>
      <w:r>
        <w:rPr>
          <w:spacing w:val="-2"/>
          <w:sz w:val="22"/>
        </w:rPr>
        <w:t> </w:t>
      </w:r>
      <w:r>
        <w:rPr>
          <w:i/>
          <w:spacing w:val="-5"/>
          <w:sz w:val="22"/>
        </w:rPr>
        <w:t>θ</w:t>
      </w:r>
      <w:r>
        <w:rPr>
          <w:spacing w:val="-5"/>
          <w:sz w:val="22"/>
        </w:rPr>
        <w:t>.</w:t>
      </w:r>
    </w:p>
    <w:p>
      <w:pPr>
        <w:pStyle w:val="BodyText"/>
        <w:spacing w:line="252" w:lineRule="exact"/>
        <w:ind w:left="2061"/>
      </w:pPr>
      <w:r>
        <w:rPr/>
        <w:t>Give</w:t>
      </w:r>
      <w:r>
        <w:rPr>
          <w:spacing w:val="-3"/>
        </w:rPr>
        <w:t> </w:t>
      </w:r>
      <w:r>
        <w:rPr/>
        <w:t>your</w:t>
      </w:r>
      <w:r>
        <w:rPr>
          <w:spacing w:val="-1"/>
        </w:rPr>
        <w:t> </w:t>
      </w:r>
      <w:r>
        <w:rPr/>
        <w:t>answer</w:t>
      </w:r>
      <w:r>
        <w:rPr>
          <w:spacing w:val="-4"/>
        </w:rPr>
        <w:t> </w:t>
      </w:r>
      <w:r>
        <w:rPr/>
        <w:t>correct</w:t>
      </w:r>
      <w:r>
        <w:rPr>
          <w:spacing w:val="-5"/>
        </w:rPr>
        <w:t> </w:t>
      </w:r>
      <w:r>
        <w:rPr/>
        <w:t>to</w:t>
      </w:r>
      <w:r>
        <w:rPr>
          <w:spacing w:val="-5"/>
        </w:rPr>
        <w:t> </w:t>
      </w:r>
      <w:r>
        <w:rPr/>
        <w:t>1</w:t>
      </w:r>
      <w:r>
        <w:rPr>
          <w:spacing w:val="-2"/>
        </w:rPr>
        <w:t> </w:t>
      </w:r>
      <w:r>
        <w:rPr/>
        <w:t>decimal</w:t>
      </w:r>
      <w:r>
        <w:rPr>
          <w:spacing w:val="-1"/>
        </w:rPr>
        <w:t> </w:t>
      </w:r>
      <w:r>
        <w:rPr>
          <w:spacing w:val="-2"/>
        </w:rPr>
        <w:t>place.</w:t>
      </w:r>
    </w:p>
    <w:p>
      <w:pPr>
        <w:pStyle w:val="BodyText"/>
        <w:rPr>
          <w:sz w:val="20"/>
        </w:rPr>
      </w:pPr>
    </w:p>
    <w:p>
      <w:pPr>
        <w:pStyle w:val="BodyText"/>
        <w:rPr>
          <w:sz w:val="20"/>
        </w:rPr>
      </w:pPr>
    </w:p>
    <w:p>
      <w:pPr>
        <w:pStyle w:val="BodyText"/>
        <w:spacing w:before="218"/>
        <w:rPr>
          <w:sz w:val="20"/>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3825" w:hRule="atLeast"/>
        </w:trPr>
        <w:tc>
          <w:tcPr>
            <w:tcW w:w="3826" w:type="dxa"/>
          </w:tcPr>
          <w:p>
            <w:pPr>
              <w:pStyle w:val="TableParagraph"/>
              <w:spacing w:before="1"/>
              <w:rPr>
                <w:sz w:val="5"/>
              </w:rPr>
            </w:pPr>
          </w:p>
          <w:p>
            <w:pPr>
              <w:pStyle w:val="TableParagraph"/>
              <w:ind w:left="188"/>
              <w:rPr>
                <w:sz w:val="20"/>
              </w:rPr>
            </w:pPr>
            <w:r>
              <w:rPr>
                <w:sz w:val="20"/>
              </w:rPr>
              <w:drawing>
                <wp:inline distT="0" distB="0" distL="0" distR="0">
                  <wp:extent cx="2163629" cy="806767"/>
                  <wp:effectExtent l="0" t="0" r="0" b="0"/>
                  <wp:docPr id="1731" name="Image 1731"/>
                  <wp:cNvGraphicFramePr>
                    <a:graphicFrameLocks/>
                  </wp:cNvGraphicFramePr>
                  <a:graphic>
                    <a:graphicData uri="http://schemas.openxmlformats.org/drawingml/2006/picture">
                      <pic:pic>
                        <pic:nvPicPr>
                          <pic:cNvPr id="1731" name="Image 1731"/>
                          <pic:cNvPicPr/>
                        </pic:nvPicPr>
                        <pic:blipFill>
                          <a:blip r:embed="rId500" cstate="print"/>
                          <a:stretch>
                            <a:fillRect/>
                          </a:stretch>
                        </pic:blipFill>
                        <pic:spPr>
                          <a:xfrm>
                            <a:off x="0" y="0"/>
                            <a:ext cx="2163629" cy="806767"/>
                          </a:xfrm>
                          <a:prstGeom prst="rect">
                            <a:avLst/>
                          </a:prstGeom>
                        </pic:spPr>
                      </pic:pic>
                    </a:graphicData>
                  </a:graphic>
                </wp:inline>
              </w:drawing>
            </w:r>
            <w:r>
              <w:rPr>
                <w:sz w:val="20"/>
              </w:rPr>
            </w:r>
          </w:p>
          <w:p>
            <w:pPr>
              <w:pStyle w:val="TableParagraph"/>
              <w:tabs>
                <w:tab w:pos="971" w:val="left" w:leader="none"/>
              </w:tabs>
              <w:spacing w:line="194" w:lineRule="auto" w:before="84"/>
              <w:ind w:left="314" w:right="2585" w:hanging="158"/>
              <w:rPr>
                <w:i/>
                <w:sz w:val="20"/>
              </w:rPr>
            </w:pPr>
            <w:r>
              <w:rPr>
                <w:i/>
                <w:sz w:val="20"/>
              </w:rPr>
              <mc:AlternateContent>
                <mc:Choice Requires="wps">
                  <w:drawing>
                    <wp:anchor distT="0" distB="0" distL="0" distR="0" allowOverlap="1" layoutInCell="1" locked="0" behindDoc="1" simplePos="0" relativeHeight="481276928">
                      <wp:simplePos x="0" y="0"/>
                      <wp:positionH relativeFrom="column">
                        <wp:posOffset>93868</wp:posOffset>
                      </wp:positionH>
                      <wp:positionV relativeFrom="paragraph">
                        <wp:posOffset>210258</wp:posOffset>
                      </wp:positionV>
                      <wp:extent cx="278765" cy="6350"/>
                      <wp:effectExtent l="0" t="0" r="0" b="0"/>
                      <wp:wrapNone/>
                      <wp:docPr id="1732" name="Group 1732"/>
                      <wp:cNvGraphicFramePr>
                        <a:graphicFrameLocks/>
                      </wp:cNvGraphicFramePr>
                      <a:graphic>
                        <a:graphicData uri="http://schemas.microsoft.com/office/word/2010/wordprocessingGroup">
                          <wpg:wgp>
                            <wpg:cNvPr id="1732" name="Group 1732"/>
                            <wpg:cNvGrpSpPr/>
                            <wpg:grpSpPr>
                              <a:xfrm>
                                <a:off x="0" y="0"/>
                                <a:ext cx="278765" cy="6350"/>
                                <a:chExt cx="278765" cy="6350"/>
                              </a:xfrm>
                            </wpg:grpSpPr>
                            <wps:wsp>
                              <wps:cNvPr id="1733" name="Graphic 1733"/>
                              <wps:cNvSpPr/>
                              <wps:spPr>
                                <a:xfrm>
                                  <a:off x="0" y="2956"/>
                                  <a:ext cx="278765" cy="1270"/>
                                </a:xfrm>
                                <a:custGeom>
                                  <a:avLst/>
                                  <a:gdLst/>
                                  <a:ahLst/>
                                  <a:cxnLst/>
                                  <a:rect l="l" t="t" r="r" b="b"/>
                                  <a:pathLst>
                                    <a:path w="278765" h="0">
                                      <a:moveTo>
                                        <a:pt x="0" y="0"/>
                                      </a:moveTo>
                                      <a:lnTo>
                                        <a:pt x="278385" y="0"/>
                                      </a:lnTo>
                                    </a:path>
                                  </a:pathLst>
                                </a:custGeom>
                                <a:ln w="591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391247pt;margin-top:16.555790pt;width:21.95pt;height:.5pt;mso-position-horizontal-relative:column;mso-position-vertical-relative:paragraph;z-index:-22039552" id="docshapegroup936" coordorigin="148,331" coordsize="439,10">
                      <v:line style="position:absolute" from="148,336" to="586,336" stroked="true" strokeweight=".465517pt" strokecolor="#000000">
                        <v:stroke dashstyle="solid"/>
                      </v:line>
                      <w10:wrap type="none"/>
                    </v:group>
                  </w:pict>
                </mc:Fallback>
              </mc:AlternateContent>
            </w:r>
            <w:r>
              <w:rPr>
                <w:i/>
                <w:sz w:val="20"/>
              </w:rPr>
              <mc:AlternateContent>
                <mc:Choice Requires="wps">
                  <w:drawing>
                    <wp:anchor distT="0" distB="0" distL="0" distR="0" allowOverlap="1" layoutInCell="1" locked="0" behindDoc="1" simplePos="0" relativeHeight="481277440">
                      <wp:simplePos x="0" y="0"/>
                      <wp:positionH relativeFrom="column">
                        <wp:posOffset>511825</wp:posOffset>
                      </wp:positionH>
                      <wp:positionV relativeFrom="paragraph">
                        <wp:posOffset>210258</wp:posOffset>
                      </wp:positionV>
                      <wp:extent cx="278765" cy="6350"/>
                      <wp:effectExtent l="0" t="0" r="0" b="0"/>
                      <wp:wrapNone/>
                      <wp:docPr id="1734" name="Group 1734"/>
                      <wp:cNvGraphicFramePr>
                        <a:graphicFrameLocks/>
                      </wp:cNvGraphicFramePr>
                      <a:graphic>
                        <a:graphicData uri="http://schemas.microsoft.com/office/word/2010/wordprocessingGroup">
                          <wpg:wgp>
                            <wpg:cNvPr id="1734" name="Group 1734"/>
                            <wpg:cNvGrpSpPr/>
                            <wpg:grpSpPr>
                              <a:xfrm>
                                <a:off x="0" y="0"/>
                                <a:ext cx="278765" cy="6350"/>
                                <a:chExt cx="278765" cy="6350"/>
                              </a:xfrm>
                            </wpg:grpSpPr>
                            <wps:wsp>
                              <wps:cNvPr id="1735" name="Graphic 1735"/>
                              <wps:cNvSpPr/>
                              <wps:spPr>
                                <a:xfrm>
                                  <a:off x="0" y="2956"/>
                                  <a:ext cx="278765" cy="1270"/>
                                </a:xfrm>
                                <a:custGeom>
                                  <a:avLst/>
                                  <a:gdLst/>
                                  <a:ahLst/>
                                  <a:cxnLst/>
                                  <a:rect l="l" t="t" r="r" b="b"/>
                                  <a:pathLst>
                                    <a:path w="278765" h="0">
                                      <a:moveTo>
                                        <a:pt x="0" y="0"/>
                                      </a:moveTo>
                                      <a:lnTo>
                                        <a:pt x="278385" y="0"/>
                                      </a:lnTo>
                                    </a:path>
                                  </a:pathLst>
                                </a:custGeom>
                                <a:ln w="591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0.301250pt;margin-top:16.555790pt;width:21.95pt;height:.5pt;mso-position-horizontal-relative:column;mso-position-vertical-relative:paragraph;z-index:-22039040" id="docshapegroup937" coordorigin="806,331" coordsize="439,10">
                      <v:line style="position:absolute" from="806,336" to="1244,336" stroked="true" strokeweight=".465517pt" strokecolor="#000000">
                        <v:stroke dashstyle="solid"/>
                      </v:line>
                      <w10:wrap type="none"/>
                    </v:group>
                  </w:pict>
                </mc:Fallback>
              </mc:AlternateContent>
            </w:r>
            <w:r>
              <w:rPr>
                <w:w w:val="105"/>
                <w:sz w:val="20"/>
              </w:rPr>
              <w:t>sin</w:t>
            </w:r>
            <w:r>
              <w:rPr>
                <w:spacing w:val="-14"/>
                <w:w w:val="105"/>
                <w:sz w:val="20"/>
              </w:rPr>
              <w:t> </w:t>
            </w:r>
            <w:r>
              <w:rPr>
                <w:i/>
                <w:w w:val="105"/>
                <w:sz w:val="20"/>
              </w:rPr>
              <w:t>A</w:t>
            </w:r>
            <w:r>
              <w:rPr>
                <w:i/>
                <w:spacing w:val="-7"/>
                <w:w w:val="105"/>
                <w:sz w:val="20"/>
              </w:rPr>
              <w:t> </w:t>
            </w:r>
            <w:r>
              <w:rPr>
                <w:rFonts w:ascii="Symbol" w:hAnsi="Symbol"/>
                <w:w w:val="105"/>
                <w:position w:val="-12"/>
                <w:sz w:val="20"/>
              </w:rPr>
              <w:t></w:t>
            </w:r>
            <w:r>
              <w:rPr>
                <w:spacing w:val="-2"/>
                <w:w w:val="105"/>
                <w:position w:val="-12"/>
                <w:sz w:val="20"/>
              </w:rPr>
              <w:t> </w:t>
            </w:r>
            <w:r>
              <w:rPr>
                <w:w w:val="105"/>
                <w:sz w:val="20"/>
              </w:rPr>
              <w:t>sin</w:t>
            </w:r>
            <w:r>
              <w:rPr>
                <w:spacing w:val="-15"/>
                <w:w w:val="105"/>
                <w:sz w:val="20"/>
              </w:rPr>
              <w:t> </w:t>
            </w:r>
            <w:r>
              <w:rPr>
                <w:i/>
                <w:w w:val="105"/>
                <w:sz w:val="20"/>
              </w:rPr>
              <w:t>B</w:t>
            </w:r>
            <w:r>
              <w:rPr>
                <w:i/>
                <w:w w:val="105"/>
                <w:sz w:val="20"/>
              </w:rPr>
              <w:t> </w:t>
            </w:r>
            <w:r>
              <w:rPr>
                <w:i/>
                <w:spacing w:val="-10"/>
                <w:w w:val="105"/>
                <w:sz w:val="20"/>
              </w:rPr>
              <w:t>a</w:t>
            </w:r>
            <w:r>
              <w:rPr>
                <w:i/>
                <w:sz w:val="20"/>
              </w:rPr>
              <w:tab/>
            </w:r>
            <w:r>
              <w:rPr>
                <w:i/>
                <w:spacing w:val="-10"/>
                <w:w w:val="105"/>
                <w:sz w:val="20"/>
              </w:rPr>
              <w:t>b</w:t>
            </w:r>
          </w:p>
          <w:p>
            <w:pPr>
              <w:pStyle w:val="TableParagraph"/>
              <w:spacing w:line="189" w:lineRule="auto" w:before="18"/>
              <w:ind w:left="159"/>
              <w:rPr>
                <w:rFonts w:ascii="Symbol" w:hAnsi="Symbol"/>
                <w:sz w:val="20"/>
              </w:rPr>
            </w:pPr>
            <w:r>
              <w:rPr>
                <w:w w:val="110"/>
                <w:sz w:val="20"/>
                <w:u w:val="single"/>
              </w:rPr>
              <w:t>sin</w:t>
            </w:r>
            <w:r>
              <w:rPr>
                <w:rFonts w:ascii="Symbol" w:hAnsi="Symbol"/>
                <w:i/>
                <w:w w:val="110"/>
                <w:sz w:val="21"/>
                <w:u w:val="single"/>
              </w:rPr>
              <w:t></w:t>
            </w:r>
            <w:r>
              <w:rPr>
                <w:spacing w:val="38"/>
                <w:w w:val="110"/>
                <w:sz w:val="21"/>
                <w:u w:val="none"/>
              </w:rPr>
              <w:t> </w:t>
            </w:r>
            <w:r>
              <w:rPr>
                <w:rFonts w:ascii="Symbol" w:hAnsi="Symbol"/>
                <w:w w:val="110"/>
                <w:position w:val="-12"/>
                <w:sz w:val="20"/>
                <w:u w:val="none"/>
              </w:rPr>
              <w:t></w:t>
            </w:r>
            <w:r>
              <w:rPr>
                <w:spacing w:val="8"/>
                <w:w w:val="110"/>
                <w:position w:val="-12"/>
                <w:sz w:val="20"/>
                <w:u w:val="none"/>
              </w:rPr>
              <w:t> </w:t>
            </w:r>
            <w:r>
              <w:rPr>
                <w:spacing w:val="-2"/>
                <w:w w:val="110"/>
                <w:sz w:val="20"/>
                <w:u w:val="none"/>
              </w:rPr>
              <w:t>sin127</w:t>
            </w:r>
            <w:r>
              <w:rPr>
                <w:rFonts w:ascii="Symbol" w:hAnsi="Symbol"/>
                <w:spacing w:val="-2"/>
                <w:w w:val="110"/>
                <w:sz w:val="20"/>
                <w:u w:val="none"/>
              </w:rPr>
              <w:t></w:t>
            </w:r>
          </w:p>
          <w:p>
            <w:pPr>
              <w:pStyle w:val="TableParagraph"/>
              <w:tabs>
                <w:tab w:pos="1044" w:val="left" w:leader="none"/>
              </w:tabs>
              <w:spacing w:line="195" w:lineRule="exact"/>
              <w:ind w:left="311"/>
              <w:rPr>
                <w:sz w:val="20"/>
              </w:rPr>
            </w:pPr>
            <w:r>
              <w:rPr>
                <w:sz w:val="20"/>
              </w:rPr>
              <mc:AlternateContent>
                <mc:Choice Requires="wps">
                  <w:drawing>
                    <wp:anchor distT="0" distB="0" distL="0" distR="0" allowOverlap="1" layoutInCell="1" locked="0" behindDoc="1" simplePos="0" relativeHeight="481277952">
                      <wp:simplePos x="0" y="0"/>
                      <wp:positionH relativeFrom="column">
                        <wp:posOffset>516044</wp:posOffset>
                      </wp:positionH>
                      <wp:positionV relativeFrom="paragraph">
                        <wp:posOffset>-41437</wp:posOffset>
                      </wp:positionV>
                      <wp:extent cx="445770" cy="6350"/>
                      <wp:effectExtent l="0" t="0" r="0" b="0"/>
                      <wp:wrapNone/>
                      <wp:docPr id="1736" name="Group 1736"/>
                      <wp:cNvGraphicFramePr>
                        <a:graphicFrameLocks/>
                      </wp:cNvGraphicFramePr>
                      <a:graphic>
                        <a:graphicData uri="http://schemas.microsoft.com/office/word/2010/wordprocessingGroup">
                          <wpg:wgp>
                            <wpg:cNvPr id="1736" name="Group 1736"/>
                            <wpg:cNvGrpSpPr/>
                            <wpg:grpSpPr>
                              <a:xfrm>
                                <a:off x="0" y="0"/>
                                <a:ext cx="445770" cy="6350"/>
                                <a:chExt cx="445770" cy="6350"/>
                              </a:xfrm>
                            </wpg:grpSpPr>
                            <wps:wsp>
                              <wps:cNvPr id="1737" name="Graphic 1737"/>
                              <wps:cNvSpPr/>
                              <wps:spPr>
                                <a:xfrm>
                                  <a:off x="0" y="2956"/>
                                  <a:ext cx="445770" cy="1270"/>
                                </a:xfrm>
                                <a:custGeom>
                                  <a:avLst/>
                                  <a:gdLst/>
                                  <a:ahLst/>
                                  <a:cxnLst/>
                                  <a:rect l="l" t="t" r="r" b="b"/>
                                  <a:pathLst>
                                    <a:path w="445770" h="0">
                                      <a:moveTo>
                                        <a:pt x="0" y="0"/>
                                      </a:moveTo>
                                      <a:lnTo>
                                        <a:pt x="445261" y="0"/>
                                      </a:lnTo>
                                    </a:path>
                                  </a:pathLst>
                                </a:custGeom>
                                <a:ln w="591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0.633430pt;margin-top:-3.262816pt;width:35.1pt;height:.5pt;mso-position-horizontal-relative:column;mso-position-vertical-relative:paragraph;z-index:-22038528" id="docshapegroup938" coordorigin="813,-65" coordsize="702,10">
                      <v:line style="position:absolute" from="813,-61" to="1514,-61" stroked="true" strokeweight=".465517pt" strokecolor="#000000">
                        <v:stroke dashstyle="solid"/>
                      </v:line>
                      <w10:wrap type="none"/>
                    </v:group>
                  </w:pict>
                </mc:Fallback>
              </mc:AlternateContent>
            </w:r>
            <w:r>
              <w:rPr>
                <w:spacing w:val="-10"/>
                <w:w w:val="110"/>
                <w:sz w:val="20"/>
              </w:rPr>
              <w:t>8</w:t>
            </w:r>
            <w:r>
              <w:rPr>
                <w:sz w:val="20"/>
              </w:rPr>
              <w:tab/>
            </w:r>
            <w:r>
              <w:rPr>
                <w:spacing w:val="-5"/>
                <w:w w:val="110"/>
                <w:sz w:val="20"/>
              </w:rPr>
              <w:t>14</w:t>
            </w:r>
          </w:p>
          <w:p>
            <w:pPr>
              <w:pStyle w:val="TableParagraph"/>
              <w:spacing w:line="189" w:lineRule="auto" w:before="24"/>
              <w:ind w:left="140"/>
              <w:rPr>
                <w:rFonts w:ascii="Symbol" w:hAnsi="Symbol"/>
                <w:sz w:val="20"/>
              </w:rPr>
            </w:pPr>
            <w:r>
              <w:rPr>
                <w:w w:val="115"/>
                <w:position w:val="-12"/>
                <w:sz w:val="20"/>
              </w:rPr>
              <w:t>sin</w:t>
            </w:r>
            <w:r>
              <w:rPr>
                <w:rFonts w:ascii="Symbol" w:hAnsi="Symbol"/>
                <w:i/>
                <w:w w:val="115"/>
                <w:position w:val="-12"/>
                <w:sz w:val="22"/>
              </w:rPr>
              <w:t></w:t>
            </w:r>
            <w:r>
              <w:rPr>
                <w:spacing w:val="7"/>
                <w:w w:val="115"/>
                <w:position w:val="-12"/>
                <w:sz w:val="22"/>
              </w:rPr>
              <w:t> </w:t>
            </w:r>
            <w:r>
              <w:rPr>
                <w:rFonts w:ascii="Symbol" w:hAnsi="Symbol"/>
                <w:w w:val="115"/>
                <w:position w:val="-12"/>
                <w:sz w:val="20"/>
              </w:rPr>
              <w:t></w:t>
            </w:r>
            <w:r>
              <w:rPr>
                <w:spacing w:val="-1"/>
                <w:w w:val="115"/>
                <w:position w:val="-12"/>
                <w:sz w:val="20"/>
              </w:rPr>
              <w:t> </w:t>
            </w:r>
            <w:r>
              <w:rPr>
                <w:w w:val="115"/>
                <w:sz w:val="20"/>
              </w:rPr>
              <w:t>8</w:t>
            </w:r>
            <w:r>
              <w:rPr>
                <w:spacing w:val="-36"/>
                <w:w w:val="115"/>
                <w:sz w:val="20"/>
              </w:rPr>
              <w:t> </w:t>
            </w:r>
            <w:r>
              <w:rPr>
                <w:rFonts w:ascii="Symbol" w:hAnsi="Symbol"/>
                <w:w w:val="115"/>
                <w:sz w:val="20"/>
              </w:rPr>
              <w:t></w:t>
            </w:r>
            <w:r>
              <w:rPr>
                <w:spacing w:val="-29"/>
                <w:w w:val="115"/>
                <w:sz w:val="20"/>
              </w:rPr>
              <w:t> </w:t>
            </w:r>
            <w:r>
              <w:rPr>
                <w:spacing w:val="-2"/>
                <w:w w:val="115"/>
                <w:sz w:val="20"/>
              </w:rPr>
              <w:t>sin127</w:t>
            </w:r>
            <w:r>
              <w:rPr>
                <w:rFonts w:ascii="Symbol" w:hAnsi="Symbol"/>
                <w:spacing w:val="-2"/>
                <w:w w:val="115"/>
                <w:sz w:val="20"/>
              </w:rPr>
              <w:t></w:t>
            </w:r>
          </w:p>
          <w:p>
            <w:pPr>
              <w:pStyle w:val="TableParagraph"/>
              <w:spacing w:line="192" w:lineRule="exact"/>
              <w:ind w:left="1179"/>
              <w:rPr>
                <w:sz w:val="20"/>
              </w:rPr>
            </w:pPr>
            <w:r>
              <w:rPr>
                <w:sz w:val="20"/>
              </w:rPr>
              <mc:AlternateContent>
                <mc:Choice Requires="wps">
                  <w:drawing>
                    <wp:anchor distT="0" distB="0" distL="0" distR="0" allowOverlap="1" layoutInCell="1" locked="0" behindDoc="1" simplePos="0" relativeHeight="481278464">
                      <wp:simplePos x="0" y="0"/>
                      <wp:positionH relativeFrom="column">
                        <wp:posOffset>505283</wp:posOffset>
                      </wp:positionH>
                      <wp:positionV relativeFrom="paragraph">
                        <wp:posOffset>-42536</wp:posOffset>
                      </wp:positionV>
                      <wp:extent cx="642620" cy="6350"/>
                      <wp:effectExtent l="0" t="0" r="0" b="0"/>
                      <wp:wrapNone/>
                      <wp:docPr id="1738" name="Group 1738"/>
                      <wp:cNvGraphicFramePr>
                        <a:graphicFrameLocks/>
                      </wp:cNvGraphicFramePr>
                      <a:graphic>
                        <a:graphicData uri="http://schemas.microsoft.com/office/word/2010/wordprocessingGroup">
                          <wpg:wgp>
                            <wpg:cNvPr id="1738" name="Group 1738"/>
                            <wpg:cNvGrpSpPr/>
                            <wpg:grpSpPr>
                              <a:xfrm>
                                <a:off x="0" y="0"/>
                                <a:ext cx="642620" cy="6350"/>
                                <a:chExt cx="642620" cy="6350"/>
                              </a:xfrm>
                            </wpg:grpSpPr>
                            <wps:wsp>
                              <wps:cNvPr id="1739" name="Graphic 1739"/>
                              <wps:cNvSpPr/>
                              <wps:spPr>
                                <a:xfrm>
                                  <a:off x="0" y="2956"/>
                                  <a:ext cx="642620" cy="1270"/>
                                </a:xfrm>
                                <a:custGeom>
                                  <a:avLst/>
                                  <a:gdLst/>
                                  <a:ahLst/>
                                  <a:cxnLst/>
                                  <a:rect l="l" t="t" r="r" b="b"/>
                                  <a:pathLst>
                                    <a:path w="642620" h="0">
                                      <a:moveTo>
                                        <a:pt x="0" y="0"/>
                                      </a:moveTo>
                                      <a:lnTo>
                                        <a:pt x="642066" y="0"/>
                                      </a:lnTo>
                                    </a:path>
                                  </a:pathLst>
                                </a:custGeom>
                                <a:ln w="591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9.786083pt;margin-top:-3.349306pt;width:50.6pt;height:.5pt;mso-position-horizontal-relative:column;mso-position-vertical-relative:paragraph;z-index:-22038016" id="docshapegroup939" coordorigin="796,-67" coordsize="1012,10">
                      <v:line style="position:absolute" from="796,-62" to="1807,-62" stroked="true" strokeweight=".465517pt" strokecolor="#000000">
                        <v:stroke dashstyle="solid"/>
                      </v:line>
                      <w10:wrap type="none"/>
                    </v:group>
                  </w:pict>
                </mc:Fallback>
              </mc:AlternateContent>
            </w:r>
            <w:r>
              <w:rPr>
                <w:spacing w:val="-5"/>
                <w:w w:val="115"/>
                <w:sz w:val="20"/>
              </w:rPr>
              <w:t>14</w:t>
            </w:r>
          </w:p>
          <w:p>
            <w:pPr>
              <w:pStyle w:val="TableParagraph"/>
              <w:spacing w:line="252" w:lineRule="exact"/>
              <w:ind w:left="107"/>
              <w:rPr>
                <w:sz w:val="22"/>
              </w:rPr>
            </w:pPr>
            <w:r>
              <w:rPr>
                <w:i/>
                <w:sz w:val="22"/>
              </w:rPr>
              <w:t>θ</w:t>
            </w:r>
            <w:r>
              <w:rPr>
                <w:i/>
                <w:spacing w:val="-1"/>
                <w:sz w:val="22"/>
              </w:rPr>
              <w:t> </w:t>
            </w:r>
            <w:r>
              <w:rPr>
                <w:sz w:val="22"/>
              </w:rPr>
              <w:t>= </w:t>
            </w:r>
            <w:r>
              <w:rPr>
                <w:spacing w:val="-2"/>
                <w:sz w:val="22"/>
              </w:rPr>
              <w:t>27.2°</w:t>
            </w:r>
          </w:p>
        </w:tc>
        <w:tc>
          <w:tcPr>
            <w:tcW w:w="3778" w:type="dxa"/>
          </w:tcPr>
          <w:p>
            <w:pPr>
              <w:pStyle w:val="TableParagraph"/>
              <w:numPr>
                <w:ilvl w:val="0"/>
                <w:numId w:val="125"/>
              </w:numPr>
              <w:tabs>
                <w:tab w:pos="424" w:val="left" w:leader="none"/>
              </w:tabs>
              <w:spacing w:line="240" w:lineRule="auto" w:before="118" w:after="0"/>
              <w:ind w:left="424" w:right="193" w:hanging="286"/>
              <w:jc w:val="left"/>
              <w:rPr>
                <w:sz w:val="22"/>
              </w:rPr>
            </w:pPr>
            <w:r>
              <w:rPr>
                <w:sz w:val="22"/>
              </w:rPr>
              <w:t>Always</w:t>
            </w:r>
            <w:r>
              <w:rPr>
                <w:spacing w:val="-7"/>
                <w:sz w:val="22"/>
              </w:rPr>
              <w:t> </w:t>
            </w:r>
            <w:r>
              <w:rPr>
                <w:sz w:val="22"/>
              </w:rPr>
              <w:t>start</w:t>
            </w:r>
            <w:r>
              <w:rPr>
                <w:spacing w:val="-6"/>
                <w:sz w:val="22"/>
              </w:rPr>
              <w:t> </w:t>
            </w:r>
            <w:r>
              <w:rPr>
                <w:sz w:val="22"/>
              </w:rPr>
              <w:t>by</w:t>
            </w:r>
            <w:r>
              <w:rPr>
                <w:spacing w:val="-7"/>
                <w:sz w:val="22"/>
              </w:rPr>
              <w:t> </w:t>
            </w:r>
            <w:r>
              <w:rPr>
                <w:sz w:val="22"/>
              </w:rPr>
              <w:t>labelling</w:t>
            </w:r>
            <w:r>
              <w:rPr>
                <w:spacing w:val="-10"/>
                <w:sz w:val="22"/>
              </w:rPr>
              <w:t> </w:t>
            </w:r>
            <w:r>
              <w:rPr>
                <w:sz w:val="22"/>
              </w:rPr>
              <w:t>the</w:t>
            </w:r>
            <w:r>
              <w:rPr>
                <w:spacing w:val="-7"/>
                <w:sz w:val="22"/>
              </w:rPr>
              <w:t> </w:t>
            </w:r>
            <w:r>
              <w:rPr>
                <w:sz w:val="22"/>
              </w:rPr>
              <w:t>angles and sides.</w:t>
            </w:r>
          </w:p>
          <w:p>
            <w:pPr>
              <w:pStyle w:val="TableParagraph"/>
              <w:rPr>
                <w:sz w:val="22"/>
              </w:rPr>
            </w:pPr>
          </w:p>
          <w:p>
            <w:pPr>
              <w:pStyle w:val="TableParagraph"/>
              <w:rPr>
                <w:sz w:val="22"/>
              </w:rPr>
            </w:pPr>
          </w:p>
          <w:p>
            <w:pPr>
              <w:pStyle w:val="TableParagraph"/>
              <w:spacing w:before="2"/>
              <w:rPr>
                <w:sz w:val="22"/>
              </w:rPr>
            </w:pPr>
          </w:p>
          <w:p>
            <w:pPr>
              <w:pStyle w:val="TableParagraph"/>
              <w:numPr>
                <w:ilvl w:val="0"/>
                <w:numId w:val="125"/>
              </w:numPr>
              <w:tabs>
                <w:tab w:pos="424" w:val="left" w:leader="none"/>
              </w:tabs>
              <w:spacing w:line="240" w:lineRule="auto" w:before="0" w:after="0"/>
              <w:ind w:left="424" w:right="0" w:hanging="312"/>
              <w:jc w:val="left"/>
              <w:rPr>
                <w:sz w:val="22"/>
              </w:rPr>
            </w:pPr>
            <w:r>
              <w:rPr>
                <w:sz w:val="22"/>
              </w:rPr>
              <w:t>Write</w:t>
            </w:r>
            <w:r>
              <w:rPr>
                <w:spacing w:val="-3"/>
                <w:sz w:val="22"/>
              </w:rPr>
              <w:t> </w:t>
            </w:r>
            <w:r>
              <w:rPr>
                <w:sz w:val="22"/>
              </w:rPr>
              <w:t>the</w:t>
            </w:r>
            <w:r>
              <w:rPr>
                <w:spacing w:val="-3"/>
                <w:sz w:val="22"/>
              </w:rPr>
              <w:t> </w:t>
            </w:r>
            <w:r>
              <w:rPr>
                <w:sz w:val="22"/>
              </w:rPr>
              <w:t>sine</w:t>
            </w:r>
            <w:r>
              <w:rPr>
                <w:spacing w:val="-1"/>
                <w:sz w:val="22"/>
              </w:rPr>
              <w:t> </w:t>
            </w:r>
            <w:r>
              <w:rPr>
                <w:sz w:val="22"/>
              </w:rPr>
              <w:t>rule</w:t>
            </w:r>
            <w:r>
              <w:rPr>
                <w:spacing w:val="-3"/>
                <w:sz w:val="22"/>
              </w:rPr>
              <w:t> </w:t>
            </w:r>
            <w:r>
              <w:rPr>
                <w:sz w:val="22"/>
              </w:rPr>
              <w:t>to</w:t>
            </w:r>
            <w:r>
              <w:rPr>
                <w:spacing w:val="-4"/>
                <w:sz w:val="22"/>
              </w:rPr>
              <w:t> </w:t>
            </w:r>
            <w:r>
              <w:rPr>
                <w:sz w:val="22"/>
              </w:rPr>
              <w:t>find</w:t>
            </w:r>
            <w:r>
              <w:rPr>
                <w:spacing w:val="-1"/>
                <w:sz w:val="22"/>
              </w:rPr>
              <w:t> </w:t>
            </w:r>
            <w:r>
              <w:rPr>
                <w:sz w:val="22"/>
              </w:rPr>
              <w:t>the </w:t>
            </w:r>
            <w:r>
              <w:rPr>
                <w:spacing w:val="-2"/>
                <w:sz w:val="22"/>
              </w:rPr>
              <w:t>angle.</w:t>
            </w:r>
          </w:p>
          <w:p>
            <w:pPr>
              <w:pStyle w:val="TableParagraph"/>
              <w:numPr>
                <w:ilvl w:val="0"/>
                <w:numId w:val="125"/>
              </w:numPr>
              <w:tabs>
                <w:tab w:pos="424" w:val="left" w:leader="none"/>
              </w:tabs>
              <w:spacing w:line="240" w:lineRule="auto" w:before="251" w:after="0"/>
              <w:ind w:left="424" w:right="0" w:hanging="312"/>
              <w:jc w:val="left"/>
              <w:rPr>
                <w:i/>
                <w:sz w:val="22"/>
              </w:rPr>
            </w:pPr>
            <w:r>
              <w:rPr>
                <w:sz w:val="22"/>
              </w:rPr>
              <w:t>Substitute</w:t>
            </w:r>
            <w:r>
              <w:rPr>
                <w:spacing w:val="-5"/>
                <w:sz w:val="22"/>
              </w:rPr>
              <w:t> </w:t>
            </w:r>
            <w:r>
              <w:rPr>
                <w:sz w:val="22"/>
              </w:rPr>
              <w:t>the</w:t>
            </w:r>
            <w:r>
              <w:rPr>
                <w:spacing w:val="-3"/>
                <w:sz w:val="22"/>
              </w:rPr>
              <w:t> </w:t>
            </w:r>
            <w:r>
              <w:rPr>
                <w:sz w:val="22"/>
              </w:rPr>
              <w:t>values</w:t>
            </w:r>
            <w:r>
              <w:rPr>
                <w:spacing w:val="-1"/>
                <w:sz w:val="22"/>
              </w:rPr>
              <w:t> </w:t>
            </w:r>
            <w:r>
              <w:rPr>
                <w:i/>
                <w:sz w:val="22"/>
              </w:rPr>
              <w:t>a</w:t>
            </w:r>
            <w:r>
              <w:rPr>
                <w:sz w:val="22"/>
              </w:rPr>
              <w:t>,</w:t>
            </w:r>
            <w:r>
              <w:rPr>
                <w:spacing w:val="-1"/>
                <w:sz w:val="22"/>
              </w:rPr>
              <w:t> </w:t>
            </w:r>
            <w:r>
              <w:rPr>
                <w:i/>
                <w:sz w:val="22"/>
              </w:rPr>
              <w:t>b</w:t>
            </w:r>
            <w:r>
              <w:rPr>
                <w:sz w:val="22"/>
              </w:rPr>
              <w:t>,</w:t>
            </w:r>
            <w:r>
              <w:rPr>
                <w:spacing w:val="-2"/>
                <w:sz w:val="22"/>
              </w:rPr>
              <w:t> </w:t>
            </w:r>
            <w:r>
              <w:rPr>
                <w:i/>
                <w:sz w:val="22"/>
              </w:rPr>
              <w:t>A</w:t>
            </w:r>
            <w:r>
              <w:rPr>
                <w:i/>
                <w:spacing w:val="-3"/>
                <w:sz w:val="22"/>
              </w:rPr>
              <w:t> </w:t>
            </w:r>
            <w:r>
              <w:rPr>
                <w:sz w:val="22"/>
              </w:rPr>
              <w:t>and</w:t>
            </w:r>
            <w:r>
              <w:rPr>
                <w:spacing w:val="-1"/>
                <w:sz w:val="22"/>
              </w:rPr>
              <w:t> </w:t>
            </w:r>
            <w:r>
              <w:rPr>
                <w:i/>
                <w:spacing w:val="-10"/>
                <w:sz w:val="22"/>
              </w:rPr>
              <w:t>B</w:t>
            </w:r>
          </w:p>
          <w:p>
            <w:pPr>
              <w:pStyle w:val="TableParagraph"/>
              <w:spacing w:before="2"/>
              <w:ind w:left="424"/>
              <w:rPr>
                <w:sz w:val="22"/>
              </w:rPr>
            </w:pPr>
            <w:r>
              <w:rPr>
                <w:sz w:val="22"/>
              </w:rPr>
              <w:t>into</w:t>
            </w:r>
            <w:r>
              <w:rPr>
                <w:spacing w:val="-2"/>
                <w:sz w:val="22"/>
              </w:rPr>
              <w:t> </w:t>
            </w:r>
            <w:r>
              <w:rPr>
                <w:sz w:val="22"/>
              </w:rPr>
              <w:t>the </w:t>
            </w:r>
            <w:r>
              <w:rPr>
                <w:spacing w:val="-2"/>
                <w:sz w:val="22"/>
              </w:rPr>
              <w:t>formula.</w:t>
            </w:r>
          </w:p>
          <w:p>
            <w:pPr>
              <w:pStyle w:val="TableParagraph"/>
              <w:numPr>
                <w:ilvl w:val="0"/>
                <w:numId w:val="125"/>
              </w:numPr>
              <w:tabs>
                <w:tab w:pos="423" w:val="left" w:leader="none"/>
              </w:tabs>
              <w:spacing w:line="240" w:lineRule="auto" w:before="119" w:after="0"/>
              <w:ind w:left="423" w:right="0" w:hanging="285"/>
              <w:jc w:val="left"/>
              <w:rPr>
                <w:sz w:val="22"/>
              </w:rPr>
            </w:pPr>
            <w:r>
              <w:rPr>
                <w:sz w:val="22"/>
              </w:rPr>
              <w:t>Rearrange</w:t>
            </w:r>
            <w:r>
              <w:rPr>
                <w:spacing w:val="-4"/>
                <w:sz w:val="22"/>
              </w:rPr>
              <w:t> </w:t>
            </w:r>
            <w:r>
              <w:rPr>
                <w:sz w:val="22"/>
              </w:rPr>
              <w:t>to</w:t>
            </w:r>
            <w:r>
              <w:rPr>
                <w:spacing w:val="-4"/>
                <w:sz w:val="22"/>
              </w:rPr>
              <w:t> </w:t>
            </w:r>
            <w:r>
              <w:rPr>
                <w:sz w:val="22"/>
              </w:rPr>
              <w:t>make</w:t>
            </w:r>
            <w:r>
              <w:rPr>
                <w:spacing w:val="-2"/>
                <w:sz w:val="22"/>
              </w:rPr>
              <w:t> </w:t>
            </w:r>
            <w:r>
              <w:rPr>
                <w:sz w:val="22"/>
              </w:rPr>
              <w:t>sin</w:t>
            </w:r>
            <w:r>
              <w:rPr>
                <w:spacing w:val="-13"/>
                <w:sz w:val="22"/>
              </w:rPr>
              <w:t> </w:t>
            </w:r>
            <w:r>
              <w:rPr>
                <w:i/>
                <w:sz w:val="22"/>
              </w:rPr>
              <w:t>θ</w:t>
            </w:r>
            <w:r>
              <w:rPr>
                <w:i/>
                <w:spacing w:val="-2"/>
                <w:sz w:val="22"/>
              </w:rPr>
              <w:t> </w:t>
            </w:r>
            <w:r>
              <w:rPr>
                <w:sz w:val="22"/>
              </w:rPr>
              <w:t>the</w:t>
            </w:r>
            <w:r>
              <w:rPr>
                <w:spacing w:val="-3"/>
                <w:sz w:val="22"/>
              </w:rPr>
              <w:t> </w:t>
            </w:r>
            <w:r>
              <w:rPr>
                <w:spacing w:val="-2"/>
                <w:sz w:val="22"/>
              </w:rPr>
              <w:t>subject.</w:t>
            </w:r>
          </w:p>
          <w:p>
            <w:pPr>
              <w:pStyle w:val="TableParagraph"/>
              <w:numPr>
                <w:ilvl w:val="0"/>
                <w:numId w:val="125"/>
              </w:numPr>
              <w:tabs>
                <w:tab w:pos="424" w:val="left" w:leader="none"/>
              </w:tabs>
              <w:spacing w:line="240" w:lineRule="auto" w:before="121" w:after="0"/>
              <w:ind w:left="424" w:right="224" w:hanging="286"/>
              <w:jc w:val="left"/>
              <w:rPr>
                <w:sz w:val="22"/>
              </w:rPr>
            </w:pPr>
            <w:r>
              <w:rPr>
                <w:sz w:val="22"/>
              </w:rPr>
              <w:t>Use sin</w:t>
            </w:r>
            <w:r>
              <w:rPr>
                <w:sz w:val="22"/>
                <w:vertAlign w:val="superscript"/>
              </w:rPr>
              <w:t>−1</w:t>
            </w:r>
            <w:r>
              <w:rPr>
                <w:sz w:val="22"/>
                <w:vertAlign w:val="baseline"/>
              </w:rPr>
              <w:t> to find the angle. Round your</w:t>
            </w:r>
            <w:r>
              <w:rPr>
                <w:spacing w:val="-5"/>
                <w:sz w:val="22"/>
                <w:vertAlign w:val="baseline"/>
              </w:rPr>
              <w:t> </w:t>
            </w:r>
            <w:r>
              <w:rPr>
                <w:sz w:val="22"/>
                <w:vertAlign w:val="baseline"/>
              </w:rPr>
              <w:t>answer</w:t>
            </w:r>
            <w:r>
              <w:rPr>
                <w:spacing w:val="-7"/>
                <w:sz w:val="22"/>
                <w:vertAlign w:val="baseline"/>
              </w:rPr>
              <w:t> </w:t>
            </w:r>
            <w:r>
              <w:rPr>
                <w:sz w:val="22"/>
                <w:vertAlign w:val="baseline"/>
              </w:rPr>
              <w:t>to</w:t>
            </w:r>
            <w:r>
              <w:rPr>
                <w:spacing w:val="-6"/>
                <w:sz w:val="22"/>
                <w:vertAlign w:val="baseline"/>
              </w:rPr>
              <w:t> </w:t>
            </w:r>
            <w:r>
              <w:rPr>
                <w:sz w:val="22"/>
                <w:vertAlign w:val="baseline"/>
              </w:rPr>
              <w:t>1</w:t>
            </w:r>
            <w:r>
              <w:rPr>
                <w:spacing w:val="-8"/>
                <w:sz w:val="22"/>
                <w:vertAlign w:val="baseline"/>
              </w:rPr>
              <w:t> </w:t>
            </w:r>
            <w:r>
              <w:rPr>
                <w:sz w:val="22"/>
                <w:vertAlign w:val="baseline"/>
              </w:rPr>
              <w:t>decimal</w:t>
            </w:r>
            <w:r>
              <w:rPr>
                <w:spacing w:val="-7"/>
                <w:sz w:val="22"/>
                <w:vertAlign w:val="baseline"/>
              </w:rPr>
              <w:t> </w:t>
            </w:r>
            <w:r>
              <w:rPr>
                <w:sz w:val="22"/>
                <w:vertAlign w:val="baseline"/>
              </w:rPr>
              <w:t>place</w:t>
            </w:r>
            <w:r>
              <w:rPr>
                <w:spacing w:val="-6"/>
                <w:sz w:val="22"/>
                <w:vertAlign w:val="baseline"/>
              </w:rPr>
              <w:t> </w:t>
            </w:r>
            <w:r>
              <w:rPr>
                <w:sz w:val="22"/>
                <w:vertAlign w:val="baseline"/>
              </w:rPr>
              <w:t>and write the units in your answer.</w:t>
            </w:r>
          </w:p>
        </w:tc>
      </w:tr>
    </w:tbl>
    <w:p>
      <w:pPr>
        <w:pStyle w:val="Heading2"/>
        <w:spacing w:before="238"/>
      </w:pPr>
      <w:r>
        <w:rPr>
          <w:spacing w:val="-2"/>
        </w:rPr>
        <w:t>Practice</w:t>
      </w:r>
    </w:p>
    <w:p>
      <w:pPr>
        <w:pStyle w:val="ListParagraph"/>
        <w:numPr>
          <w:ilvl w:val="0"/>
          <w:numId w:val="120"/>
        </w:numPr>
        <w:tabs>
          <w:tab w:pos="1159" w:val="left" w:leader="none"/>
        </w:tabs>
        <w:spacing w:line="240" w:lineRule="auto" w:before="359" w:after="0"/>
        <w:ind w:left="1159" w:right="4540" w:hanging="428"/>
        <w:jc w:val="left"/>
        <w:rPr>
          <w:sz w:val="22"/>
        </w:rPr>
      </w:pPr>
      <w:r>
        <w:rPr>
          <w:sz w:val="22"/>
        </w:rPr>
        <w:t>Find</w:t>
      </w:r>
      <w:r>
        <w:rPr>
          <w:spacing w:val="-3"/>
          <w:sz w:val="22"/>
        </w:rPr>
        <w:t> </w:t>
      </w:r>
      <w:r>
        <w:rPr>
          <w:sz w:val="22"/>
        </w:rPr>
        <w:t>the</w:t>
      </w:r>
      <w:r>
        <w:rPr>
          <w:spacing w:val="-5"/>
          <w:sz w:val="22"/>
        </w:rPr>
        <w:t> </w:t>
      </w:r>
      <w:r>
        <w:rPr>
          <w:sz w:val="22"/>
        </w:rPr>
        <w:t>length</w:t>
      </w:r>
      <w:r>
        <w:rPr>
          <w:spacing w:val="-3"/>
          <w:sz w:val="22"/>
        </w:rPr>
        <w:t> </w:t>
      </w:r>
      <w:r>
        <w:rPr>
          <w:sz w:val="22"/>
        </w:rPr>
        <w:t>of</w:t>
      </w:r>
      <w:r>
        <w:rPr>
          <w:spacing w:val="-2"/>
          <w:sz w:val="22"/>
        </w:rPr>
        <w:t> </w:t>
      </w:r>
      <w:r>
        <w:rPr>
          <w:sz w:val="22"/>
        </w:rPr>
        <w:t>the</w:t>
      </w:r>
      <w:r>
        <w:rPr>
          <w:spacing w:val="-3"/>
          <w:sz w:val="22"/>
        </w:rPr>
        <w:t> </w:t>
      </w:r>
      <w:r>
        <w:rPr>
          <w:sz w:val="22"/>
        </w:rPr>
        <w:t>unknown</w:t>
      </w:r>
      <w:r>
        <w:rPr>
          <w:spacing w:val="-3"/>
          <w:sz w:val="22"/>
        </w:rPr>
        <w:t> </w:t>
      </w:r>
      <w:r>
        <w:rPr>
          <w:sz w:val="22"/>
        </w:rPr>
        <w:t>side</w:t>
      </w:r>
      <w:r>
        <w:rPr>
          <w:spacing w:val="-3"/>
          <w:sz w:val="22"/>
        </w:rPr>
        <w:t> </w:t>
      </w:r>
      <w:r>
        <w:rPr>
          <w:sz w:val="22"/>
        </w:rPr>
        <w:t>in</w:t>
      </w:r>
      <w:r>
        <w:rPr>
          <w:spacing w:val="-6"/>
          <w:sz w:val="22"/>
        </w:rPr>
        <w:t> </w:t>
      </w:r>
      <w:r>
        <w:rPr>
          <w:sz w:val="22"/>
        </w:rPr>
        <w:t>each</w:t>
      </w:r>
      <w:r>
        <w:rPr>
          <w:spacing w:val="-6"/>
          <w:sz w:val="22"/>
        </w:rPr>
        <w:t> </w:t>
      </w:r>
      <w:r>
        <w:rPr>
          <w:sz w:val="22"/>
        </w:rPr>
        <w:t>triangle. Give your answers correct to 3 significant figures.</w:t>
      </w:r>
    </w:p>
    <w:p>
      <w:pPr>
        <w:pStyle w:val="BodyText"/>
      </w:pPr>
    </w:p>
    <w:p>
      <w:pPr>
        <w:pStyle w:val="BodyText"/>
        <w:spacing w:before="169"/>
      </w:pPr>
    </w:p>
    <w:p>
      <w:pPr>
        <w:tabs>
          <w:tab w:pos="5695" w:val="left" w:leader="none"/>
        </w:tabs>
        <w:spacing w:before="0"/>
        <w:ind w:left="1159" w:right="0" w:firstLine="0"/>
        <w:jc w:val="left"/>
        <w:rPr>
          <w:b/>
          <w:sz w:val="22"/>
        </w:rPr>
      </w:pPr>
      <w:r>
        <w:rPr>
          <w:b/>
          <w:sz w:val="22"/>
        </w:rPr>
        <w:drawing>
          <wp:anchor distT="0" distB="0" distL="0" distR="0" allowOverlap="1" layoutInCell="1" locked="0" behindDoc="1" simplePos="0" relativeHeight="481279488">
            <wp:simplePos x="0" y="0"/>
            <wp:positionH relativeFrom="page">
              <wp:posOffset>1604522</wp:posOffset>
            </wp:positionH>
            <wp:positionV relativeFrom="paragraph">
              <wp:posOffset>21026</wp:posOffset>
            </wp:positionV>
            <wp:extent cx="1478170" cy="1131025"/>
            <wp:effectExtent l="0" t="0" r="0" b="0"/>
            <wp:wrapNone/>
            <wp:docPr id="1740" name="Image 1740"/>
            <wp:cNvGraphicFramePr>
              <a:graphicFrameLocks/>
            </wp:cNvGraphicFramePr>
            <a:graphic>
              <a:graphicData uri="http://schemas.openxmlformats.org/drawingml/2006/picture">
                <pic:pic>
                  <pic:nvPicPr>
                    <pic:cNvPr id="1740" name="Image 1740"/>
                    <pic:cNvPicPr/>
                  </pic:nvPicPr>
                  <pic:blipFill>
                    <a:blip r:embed="rId501" cstate="print"/>
                    <a:stretch>
                      <a:fillRect/>
                    </a:stretch>
                  </pic:blipFill>
                  <pic:spPr>
                    <a:xfrm>
                      <a:off x="0" y="0"/>
                      <a:ext cx="1478170" cy="1131025"/>
                    </a:xfrm>
                    <a:prstGeom prst="rect">
                      <a:avLst/>
                    </a:prstGeom>
                  </pic:spPr>
                </pic:pic>
              </a:graphicData>
            </a:graphic>
          </wp:anchor>
        </w:drawing>
      </w:r>
      <w:r>
        <w:rPr>
          <w:b/>
          <w:sz w:val="22"/>
        </w:rPr>
        <mc:AlternateContent>
          <mc:Choice Requires="wps">
            <w:drawing>
              <wp:anchor distT="0" distB="0" distL="0" distR="0" allowOverlap="1" layoutInCell="1" locked="0" behindDoc="0" simplePos="0" relativeHeight="16146432">
                <wp:simplePos x="0" y="0"/>
                <wp:positionH relativeFrom="page">
                  <wp:posOffset>4333022</wp:posOffset>
                </wp:positionH>
                <wp:positionV relativeFrom="paragraph">
                  <wp:posOffset>35243</wp:posOffset>
                </wp:positionV>
                <wp:extent cx="1529080" cy="1127125"/>
                <wp:effectExtent l="0" t="0" r="0" b="0"/>
                <wp:wrapNone/>
                <wp:docPr id="1741" name="Group 1741"/>
                <wp:cNvGraphicFramePr>
                  <a:graphicFrameLocks/>
                </wp:cNvGraphicFramePr>
                <a:graphic>
                  <a:graphicData uri="http://schemas.microsoft.com/office/word/2010/wordprocessingGroup">
                    <wpg:wgp>
                      <wpg:cNvPr id="1741" name="Group 1741"/>
                      <wpg:cNvGrpSpPr/>
                      <wpg:grpSpPr>
                        <a:xfrm>
                          <a:off x="0" y="0"/>
                          <a:ext cx="1529080" cy="1127125"/>
                          <a:chExt cx="1529080" cy="1127125"/>
                        </a:xfrm>
                      </wpg:grpSpPr>
                      <pic:pic>
                        <pic:nvPicPr>
                          <pic:cNvPr id="1742" name="Image 1742"/>
                          <pic:cNvPicPr/>
                        </pic:nvPicPr>
                        <pic:blipFill>
                          <a:blip r:embed="rId502" cstate="print"/>
                          <a:stretch>
                            <a:fillRect/>
                          </a:stretch>
                        </pic:blipFill>
                        <pic:spPr>
                          <a:xfrm>
                            <a:off x="0" y="0"/>
                            <a:ext cx="1528852" cy="1126377"/>
                          </a:xfrm>
                          <a:prstGeom prst="rect">
                            <a:avLst/>
                          </a:prstGeom>
                        </pic:spPr>
                      </pic:pic>
                      <wps:wsp>
                        <wps:cNvPr id="1743" name="Graphic 1743"/>
                        <wps:cNvSpPr/>
                        <wps:spPr>
                          <a:xfrm>
                            <a:off x="340108" y="929726"/>
                            <a:ext cx="309880" cy="191135"/>
                          </a:xfrm>
                          <a:custGeom>
                            <a:avLst/>
                            <a:gdLst/>
                            <a:ahLst/>
                            <a:cxnLst/>
                            <a:rect l="l" t="t" r="r" b="b"/>
                            <a:pathLst>
                              <a:path w="309880" h="191135">
                                <a:moveTo>
                                  <a:pt x="0" y="3848"/>
                                </a:moveTo>
                                <a:lnTo>
                                  <a:pt x="58538" y="0"/>
                                </a:lnTo>
                                <a:lnTo>
                                  <a:pt x="115068" y="4640"/>
                                </a:lnTo>
                                <a:lnTo>
                                  <a:pt x="167766" y="17019"/>
                                </a:lnTo>
                                <a:lnTo>
                                  <a:pt x="214807" y="36387"/>
                                </a:lnTo>
                                <a:lnTo>
                                  <a:pt x="254369" y="61990"/>
                                </a:lnTo>
                                <a:lnTo>
                                  <a:pt x="284627" y="93080"/>
                                </a:lnTo>
                                <a:lnTo>
                                  <a:pt x="303758" y="128905"/>
                                </a:lnTo>
                                <a:lnTo>
                                  <a:pt x="309618" y="159728"/>
                                </a:lnTo>
                                <a:lnTo>
                                  <a:pt x="309132" y="175250"/>
                                </a:lnTo>
                                <a:lnTo>
                                  <a:pt x="306362" y="190703"/>
                                </a:lnTo>
                              </a:path>
                            </a:pathLst>
                          </a:custGeom>
                          <a:ln w="12700">
                            <a:solidFill>
                              <a:srgbClr val="000000"/>
                            </a:solidFill>
                            <a:prstDash val="solid"/>
                          </a:ln>
                        </wps:spPr>
                        <wps:bodyPr wrap="square" lIns="0" tIns="0" rIns="0" bIns="0" rtlCol="0">
                          <a:prstTxWarp prst="textNoShape">
                            <a:avLst/>
                          </a:prstTxWarp>
                          <a:noAutofit/>
                        </wps:bodyPr>
                      </wps:wsp>
                      <pic:pic>
                        <pic:nvPicPr>
                          <pic:cNvPr id="1744" name="Image 1744"/>
                          <pic:cNvPicPr/>
                        </pic:nvPicPr>
                        <pic:blipFill>
                          <a:blip r:embed="rId503" cstate="print"/>
                          <a:stretch>
                            <a:fillRect/>
                          </a:stretch>
                        </pic:blipFill>
                        <pic:spPr>
                          <a:xfrm>
                            <a:off x="1036023" y="887205"/>
                            <a:ext cx="194866" cy="239070"/>
                          </a:xfrm>
                          <a:prstGeom prst="rect">
                            <a:avLst/>
                          </a:prstGeom>
                        </pic:spPr>
                      </pic:pic>
                    </wpg:wgp>
                  </a:graphicData>
                </a:graphic>
              </wp:anchor>
            </w:drawing>
          </mc:Choice>
          <mc:Fallback>
            <w:pict>
              <v:group style="position:absolute;margin-left:341.182892pt;margin-top:2.775084pt;width:120.4pt;height:88.75pt;mso-position-horizontal-relative:page;mso-position-vertical-relative:paragraph;z-index:16146432" id="docshapegroup940" coordorigin="6824,56" coordsize="2408,1775">
                <v:shape style="position:absolute;left:6823;top:55;width:2408;height:1774" type="#_x0000_t75" id="docshape941" stroked="false">
                  <v:imagedata r:id="rId502" o:title=""/>
                </v:shape>
                <v:shape style="position:absolute;left:7359;top:1519;width:488;height:301" id="docshape942" coordorigin="7359,1520" coordsize="488,301" path="m7359,1526l7451,1520,7540,1527,7623,1546,7698,1577,7760,1617,7807,1666,7838,1723,7847,1771,7846,1796,7842,1820e" filled="false" stroked="true" strokeweight="1pt" strokecolor="#000000">
                  <v:path arrowok="t"/>
                  <v:stroke dashstyle="solid"/>
                </v:shape>
                <v:shape style="position:absolute;left:8455;top:1452;width:307;height:377" type="#_x0000_t75" id="docshape943" stroked="false">
                  <v:imagedata r:id="rId503" o:title=""/>
                </v:shape>
                <w10:wrap type="none"/>
              </v:group>
            </w:pict>
          </mc:Fallback>
        </mc:AlternateContent>
      </w:r>
      <w:r>
        <w:rPr>
          <w:b/>
          <w:spacing w:val="-10"/>
          <w:sz w:val="22"/>
        </w:rPr>
        <w:t>a</w:t>
      </w:r>
      <w:r>
        <w:rPr>
          <w:b/>
          <w:sz w:val="22"/>
        </w:rPr>
        <w:tab/>
      </w:r>
      <w:r>
        <w:rPr>
          <w:b/>
          <w:spacing w:val="-10"/>
          <w:sz w:val="22"/>
        </w:rPr>
        <w:t>b</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226"/>
        <w:rPr>
          <w:b/>
        </w:rPr>
      </w:pPr>
    </w:p>
    <w:p>
      <w:pPr>
        <w:tabs>
          <w:tab w:pos="5695" w:val="left" w:leader="none"/>
        </w:tabs>
        <w:spacing w:before="1"/>
        <w:ind w:left="1159" w:right="0" w:firstLine="0"/>
        <w:jc w:val="left"/>
        <w:rPr>
          <w:b/>
          <w:sz w:val="22"/>
        </w:rPr>
      </w:pPr>
      <w:r>
        <w:rPr>
          <w:b/>
          <w:sz w:val="22"/>
        </w:rPr>
        <w:drawing>
          <wp:anchor distT="0" distB="0" distL="0" distR="0" allowOverlap="1" layoutInCell="1" locked="0" behindDoc="1" simplePos="0" relativeHeight="481280512">
            <wp:simplePos x="0" y="0"/>
            <wp:positionH relativeFrom="page">
              <wp:posOffset>1477249</wp:posOffset>
            </wp:positionH>
            <wp:positionV relativeFrom="paragraph">
              <wp:posOffset>84114</wp:posOffset>
            </wp:positionV>
            <wp:extent cx="1562737" cy="905201"/>
            <wp:effectExtent l="0" t="0" r="0" b="0"/>
            <wp:wrapNone/>
            <wp:docPr id="1745" name="Image 1745"/>
            <wp:cNvGraphicFramePr>
              <a:graphicFrameLocks/>
            </wp:cNvGraphicFramePr>
            <a:graphic>
              <a:graphicData uri="http://schemas.openxmlformats.org/drawingml/2006/picture">
                <pic:pic>
                  <pic:nvPicPr>
                    <pic:cNvPr id="1745" name="Image 1745"/>
                    <pic:cNvPicPr/>
                  </pic:nvPicPr>
                  <pic:blipFill>
                    <a:blip r:embed="rId504" cstate="print"/>
                    <a:stretch>
                      <a:fillRect/>
                    </a:stretch>
                  </pic:blipFill>
                  <pic:spPr>
                    <a:xfrm>
                      <a:off x="0" y="0"/>
                      <a:ext cx="1562737" cy="905201"/>
                    </a:xfrm>
                    <a:prstGeom prst="rect">
                      <a:avLst/>
                    </a:prstGeom>
                  </pic:spPr>
                </pic:pic>
              </a:graphicData>
            </a:graphic>
          </wp:anchor>
        </w:drawing>
      </w:r>
      <w:r>
        <w:rPr>
          <w:b/>
          <w:sz w:val="22"/>
        </w:rPr>
        <w:drawing>
          <wp:anchor distT="0" distB="0" distL="0" distR="0" allowOverlap="1" layoutInCell="1" locked="0" behindDoc="0" simplePos="0" relativeHeight="16147456">
            <wp:simplePos x="0" y="0"/>
            <wp:positionH relativeFrom="page">
              <wp:posOffset>4519511</wp:posOffset>
            </wp:positionH>
            <wp:positionV relativeFrom="paragraph">
              <wp:posOffset>66430</wp:posOffset>
            </wp:positionV>
            <wp:extent cx="1202923" cy="1187247"/>
            <wp:effectExtent l="0" t="0" r="0" b="0"/>
            <wp:wrapNone/>
            <wp:docPr id="1746" name="Image 1746"/>
            <wp:cNvGraphicFramePr>
              <a:graphicFrameLocks/>
            </wp:cNvGraphicFramePr>
            <a:graphic>
              <a:graphicData uri="http://schemas.openxmlformats.org/drawingml/2006/picture">
                <pic:pic>
                  <pic:nvPicPr>
                    <pic:cNvPr id="1746" name="Image 1746"/>
                    <pic:cNvPicPr/>
                  </pic:nvPicPr>
                  <pic:blipFill>
                    <a:blip r:embed="rId505" cstate="print"/>
                    <a:stretch>
                      <a:fillRect/>
                    </a:stretch>
                  </pic:blipFill>
                  <pic:spPr>
                    <a:xfrm>
                      <a:off x="0" y="0"/>
                      <a:ext cx="1202923" cy="1187247"/>
                    </a:xfrm>
                    <a:prstGeom prst="rect">
                      <a:avLst/>
                    </a:prstGeom>
                  </pic:spPr>
                </pic:pic>
              </a:graphicData>
            </a:graphic>
          </wp:anchor>
        </w:drawing>
      </w:r>
      <w:r>
        <w:rPr>
          <w:b/>
          <w:spacing w:val="-10"/>
          <w:sz w:val="22"/>
        </w:rPr>
        <w:t>c</w:t>
      </w:r>
      <w:r>
        <w:rPr>
          <w:b/>
          <w:sz w:val="22"/>
        </w:rPr>
        <w:tab/>
      </w:r>
      <w:r>
        <w:rPr>
          <w:b/>
          <w:spacing w:val="-10"/>
          <w:sz w:val="22"/>
        </w:rPr>
        <w:t>d</w:t>
      </w:r>
    </w:p>
    <w:p>
      <w:pPr>
        <w:spacing w:after="0"/>
        <w:jc w:val="left"/>
        <w:rPr>
          <w:b/>
          <w:sz w:val="22"/>
        </w:rPr>
        <w:sectPr>
          <w:headerReference w:type="default" r:id="rId497"/>
          <w:footerReference w:type="default" r:id="rId498"/>
          <w:pgSz w:w="11910" w:h="16840"/>
          <w:pgMar w:header="523" w:footer="974" w:top="1020" w:bottom="1160" w:left="708" w:right="850"/>
        </w:sectPr>
      </w:pPr>
    </w:p>
    <w:p>
      <w:pPr>
        <w:pStyle w:val="BodyText"/>
        <w:spacing w:before="156"/>
        <w:rPr>
          <w:b/>
        </w:rPr>
      </w:pPr>
    </w:p>
    <w:p>
      <w:pPr>
        <w:pStyle w:val="ListParagraph"/>
        <w:numPr>
          <w:ilvl w:val="0"/>
          <w:numId w:val="120"/>
        </w:numPr>
        <w:tabs>
          <w:tab w:pos="1159" w:val="left" w:leader="none"/>
        </w:tabs>
        <w:spacing w:line="240" w:lineRule="auto" w:before="0" w:after="0"/>
        <w:ind w:left="1159" w:right="5032" w:hanging="428"/>
        <w:jc w:val="left"/>
        <w:rPr>
          <w:sz w:val="22"/>
        </w:rPr>
      </w:pPr>
      <w:r>
        <w:rPr>
          <w:sz w:val="22"/>
        </w:rPr>
        <w:t>Calculate</w:t>
      </w:r>
      <w:r>
        <w:rPr>
          <w:spacing w:val="-4"/>
          <w:sz w:val="22"/>
        </w:rPr>
        <w:t> </w:t>
      </w:r>
      <w:r>
        <w:rPr>
          <w:sz w:val="22"/>
        </w:rPr>
        <w:t>the</w:t>
      </w:r>
      <w:r>
        <w:rPr>
          <w:spacing w:val="-4"/>
          <w:sz w:val="22"/>
        </w:rPr>
        <w:t> </w:t>
      </w:r>
      <w:r>
        <w:rPr>
          <w:sz w:val="22"/>
        </w:rPr>
        <w:t>angles</w:t>
      </w:r>
      <w:r>
        <w:rPr>
          <w:spacing w:val="-4"/>
          <w:sz w:val="22"/>
        </w:rPr>
        <w:t> </w:t>
      </w:r>
      <w:r>
        <w:rPr>
          <w:sz w:val="22"/>
        </w:rPr>
        <w:t>labelled</w:t>
      </w:r>
      <w:r>
        <w:rPr>
          <w:spacing w:val="-4"/>
          <w:sz w:val="22"/>
        </w:rPr>
        <w:t> </w:t>
      </w:r>
      <w:r>
        <w:rPr>
          <w:i/>
          <w:sz w:val="22"/>
        </w:rPr>
        <w:t>θ</w:t>
      </w:r>
      <w:r>
        <w:rPr>
          <w:i/>
          <w:spacing w:val="-5"/>
          <w:sz w:val="22"/>
        </w:rPr>
        <w:t> </w:t>
      </w:r>
      <w:r>
        <w:rPr>
          <w:sz w:val="22"/>
        </w:rPr>
        <w:t>in</w:t>
      </w:r>
      <w:r>
        <w:rPr>
          <w:spacing w:val="-4"/>
          <w:sz w:val="22"/>
        </w:rPr>
        <w:t> </w:t>
      </w:r>
      <w:r>
        <w:rPr>
          <w:sz w:val="22"/>
        </w:rPr>
        <w:t>each</w:t>
      </w:r>
      <w:r>
        <w:rPr>
          <w:spacing w:val="-7"/>
          <w:sz w:val="22"/>
        </w:rPr>
        <w:t> </w:t>
      </w:r>
      <w:r>
        <w:rPr>
          <w:sz w:val="22"/>
        </w:rPr>
        <w:t>triangle. Give your answer correct to 1 decimal place.</w:t>
      </w:r>
    </w:p>
    <w:p>
      <w:pPr>
        <w:pStyle w:val="BodyText"/>
        <w:spacing w:before="122"/>
      </w:pPr>
    </w:p>
    <w:p>
      <w:pPr>
        <w:tabs>
          <w:tab w:pos="6120" w:val="left" w:leader="none"/>
        </w:tabs>
        <w:spacing w:before="0"/>
        <w:ind w:left="1159" w:right="0" w:firstLine="0"/>
        <w:jc w:val="left"/>
        <w:rPr>
          <w:b/>
          <w:sz w:val="22"/>
        </w:rPr>
      </w:pPr>
      <w:r>
        <w:rPr>
          <w:b/>
          <w:sz w:val="22"/>
        </w:rPr>
        <w:drawing>
          <wp:anchor distT="0" distB="0" distL="0" distR="0" allowOverlap="1" layoutInCell="1" locked="0" behindDoc="1" simplePos="0" relativeHeight="481281536">
            <wp:simplePos x="0" y="0"/>
            <wp:positionH relativeFrom="page">
              <wp:posOffset>1760311</wp:posOffset>
            </wp:positionH>
            <wp:positionV relativeFrom="paragraph">
              <wp:posOffset>41761</wp:posOffset>
            </wp:positionV>
            <wp:extent cx="1099562" cy="1684374"/>
            <wp:effectExtent l="0" t="0" r="0" b="0"/>
            <wp:wrapNone/>
            <wp:docPr id="1749" name="Image 1749"/>
            <wp:cNvGraphicFramePr>
              <a:graphicFrameLocks/>
            </wp:cNvGraphicFramePr>
            <a:graphic>
              <a:graphicData uri="http://schemas.openxmlformats.org/drawingml/2006/picture">
                <pic:pic>
                  <pic:nvPicPr>
                    <pic:cNvPr id="1749" name="Image 1749"/>
                    <pic:cNvPicPr/>
                  </pic:nvPicPr>
                  <pic:blipFill>
                    <a:blip r:embed="rId508" cstate="print"/>
                    <a:stretch>
                      <a:fillRect/>
                    </a:stretch>
                  </pic:blipFill>
                  <pic:spPr>
                    <a:xfrm>
                      <a:off x="0" y="0"/>
                      <a:ext cx="1099562" cy="1684374"/>
                    </a:xfrm>
                    <a:prstGeom prst="rect">
                      <a:avLst/>
                    </a:prstGeom>
                  </pic:spPr>
                </pic:pic>
              </a:graphicData>
            </a:graphic>
          </wp:anchor>
        </w:drawing>
      </w:r>
      <w:r>
        <w:rPr>
          <w:b/>
          <w:sz w:val="22"/>
        </w:rPr>
        <w:drawing>
          <wp:anchor distT="0" distB="0" distL="0" distR="0" allowOverlap="1" layoutInCell="1" locked="0" behindDoc="0" simplePos="0" relativeHeight="16148480">
            <wp:simplePos x="0" y="0"/>
            <wp:positionH relativeFrom="page">
              <wp:posOffset>4858658</wp:posOffset>
            </wp:positionH>
            <wp:positionV relativeFrom="paragraph">
              <wp:posOffset>-60526</wp:posOffset>
            </wp:positionV>
            <wp:extent cx="1094994" cy="1364399"/>
            <wp:effectExtent l="0" t="0" r="0" b="0"/>
            <wp:wrapNone/>
            <wp:docPr id="1750" name="Image 1750"/>
            <wp:cNvGraphicFramePr>
              <a:graphicFrameLocks/>
            </wp:cNvGraphicFramePr>
            <a:graphic>
              <a:graphicData uri="http://schemas.openxmlformats.org/drawingml/2006/picture">
                <pic:pic>
                  <pic:nvPicPr>
                    <pic:cNvPr id="1750" name="Image 1750"/>
                    <pic:cNvPicPr/>
                  </pic:nvPicPr>
                  <pic:blipFill>
                    <a:blip r:embed="rId509" cstate="print"/>
                    <a:stretch>
                      <a:fillRect/>
                    </a:stretch>
                  </pic:blipFill>
                  <pic:spPr>
                    <a:xfrm>
                      <a:off x="0" y="0"/>
                      <a:ext cx="1094994" cy="1364399"/>
                    </a:xfrm>
                    <a:prstGeom prst="rect">
                      <a:avLst/>
                    </a:prstGeom>
                  </pic:spPr>
                </pic:pic>
              </a:graphicData>
            </a:graphic>
          </wp:anchor>
        </w:drawing>
      </w:r>
      <w:r>
        <w:rPr>
          <w:b/>
          <w:spacing w:val="-10"/>
          <w:sz w:val="22"/>
        </w:rPr>
        <w:t>a</w:t>
      </w:r>
      <w:r>
        <w:rPr>
          <w:b/>
          <w:sz w:val="22"/>
        </w:rPr>
        <w:tab/>
      </w:r>
      <w:r>
        <w:rPr>
          <w:b/>
          <w:spacing w:val="-10"/>
          <w:sz w:val="22"/>
        </w:rPr>
        <w:t>b</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55"/>
        <w:rPr>
          <w:b/>
        </w:rPr>
      </w:pPr>
    </w:p>
    <w:p>
      <w:pPr>
        <w:tabs>
          <w:tab w:pos="6119" w:val="left" w:leader="none"/>
        </w:tabs>
        <w:spacing w:before="0"/>
        <w:ind w:left="1159" w:right="0" w:firstLine="0"/>
        <w:jc w:val="left"/>
        <w:rPr>
          <w:b/>
          <w:sz w:val="22"/>
        </w:rPr>
      </w:pPr>
      <w:r>
        <w:rPr>
          <w:b/>
          <w:sz w:val="22"/>
        </w:rPr>
        <w:drawing>
          <wp:anchor distT="0" distB="0" distL="0" distR="0" allowOverlap="1" layoutInCell="1" locked="0" behindDoc="1" simplePos="0" relativeHeight="481282560">
            <wp:simplePos x="0" y="0"/>
            <wp:positionH relativeFrom="page">
              <wp:posOffset>1664476</wp:posOffset>
            </wp:positionH>
            <wp:positionV relativeFrom="paragraph">
              <wp:posOffset>57192</wp:posOffset>
            </wp:positionV>
            <wp:extent cx="1303954" cy="1175356"/>
            <wp:effectExtent l="0" t="0" r="0" b="0"/>
            <wp:wrapNone/>
            <wp:docPr id="1751" name="Image 1751"/>
            <wp:cNvGraphicFramePr>
              <a:graphicFrameLocks/>
            </wp:cNvGraphicFramePr>
            <a:graphic>
              <a:graphicData uri="http://schemas.openxmlformats.org/drawingml/2006/picture">
                <pic:pic>
                  <pic:nvPicPr>
                    <pic:cNvPr id="1751" name="Image 1751"/>
                    <pic:cNvPicPr/>
                  </pic:nvPicPr>
                  <pic:blipFill>
                    <a:blip r:embed="rId510" cstate="print"/>
                    <a:stretch>
                      <a:fillRect/>
                    </a:stretch>
                  </pic:blipFill>
                  <pic:spPr>
                    <a:xfrm>
                      <a:off x="0" y="0"/>
                      <a:ext cx="1303954" cy="1175356"/>
                    </a:xfrm>
                    <a:prstGeom prst="rect">
                      <a:avLst/>
                    </a:prstGeom>
                  </pic:spPr>
                </pic:pic>
              </a:graphicData>
            </a:graphic>
          </wp:anchor>
        </w:drawing>
      </w:r>
      <w:r>
        <w:rPr>
          <w:b/>
          <w:sz w:val="22"/>
        </w:rPr>
        <mc:AlternateContent>
          <mc:Choice Requires="wps">
            <w:drawing>
              <wp:anchor distT="0" distB="0" distL="0" distR="0" allowOverlap="1" layoutInCell="1" locked="0" behindDoc="0" simplePos="0" relativeHeight="16149504">
                <wp:simplePos x="0" y="0"/>
                <wp:positionH relativeFrom="page">
                  <wp:posOffset>4718205</wp:posOffset>
                </wp:positionH>
                <wp:positionV relativeFrom="paragraph">
                  <wp:posOffset>28462</wp:posOffset>
                </wp:positionV>
                <wp:extent cx="1450340" cy="1477010"/>
                <wp:effectExtent l="0" t="0" r="0" b="0"/>
                <wp:wrapNone/>
                <wp:docPr id="1752" name="Group 1752"/>
                <wp:cNvGraphicFramePr>
                  <a:graphicFrameLocks/>
                </wp:cNvGraphicFramePr>
                <a:graphic>
                  <a:graphicData uri="http://schemas.microsoft.com/office/word/2010/wordprocessingGroup">
                    <wpg:wgp>
                      <wpg:cNvPr id="1752" name="Group 1752"/>
                      <wpg:cNvGrpSpPr/>
                      <wpg:grpSpPr>
                        <a:xfrm>
                          <a:off x="0" y="0"/>
                          <a:ext cx="1450340" cy="1477010"/>
                          <a:chExt cx="1450340" cy="1477010"/>
                        </a:xfrm>
                      </wpg:grpSpPr>
                      <pic:pic>
                        <pic:nvPicPr>
                          <pic:cNvPr id="1753" name="Image 1753"/>
                          <pic:cNvPicPr/>
                        </pic:nvPicPr>
                        <pic:blipFill>
                          <a:blip r:embed="rId511" cstate="print"/>
                          <a:stretch>
                            <a:fillRect/>
                          </a:stretch>
                        </pic:blipFill>
                        <pic:spPr>
                          <a:xfrm>
                            <a:off x="0" y="0"/>
                            <a:ext cx="1450129" cy="1476662"/>
                          </a:xfrm>
                          <a:prstGeom prst="rect">
                            <a:avLst/>
                          </a:prstGeom>
                        </pic:spPr>
                      </pic:pic>
                      <pic:pic>
                        <pic:nvPicPr>
                          <pic:cNvPr id="1754" name="Image 1754"/>
                          <pic:cNvPicPr/>
                        </pic:nvPicPr>
                        <pic:blipFill>
                          <a:blip r:embed="rId512" cstate="print"/>
                          <a:stretch>
                            <a:fillRect/>
                          </a:stretch>
                        </pic:blipFill>
                        <pic:spPr>
                          <a:xfrm>
                            <a:off x="124046" y="1072214"/>
                            <a:ext cx="155192" cy="133926"/>
                          </a:xfrm>
                          <a:prstGeom prst="rect">
                            <a:avLst/>
                          </a:prstGeom>
                        </pic:spPr>
                      </pic:pic>
                    </wpg:wgp>
                  </a:graphicData>
                </a:graphic>
              </wp:anchor>
            </w:drawing>
          </mc:Choice>
          <mc:Fallback>
            <w:pict>
              <v:group style="position:absolute;margin-left:371.512238pt;margin-top:2.241135pt;width:114.2pt;height:116.3pt;mso-position-horizontal-relative:page;mso-position-vertical-relative:paragraph;z-index:16149504" id="docshapegroup944" coordorigin="7430,45" coordsize="2284,2326">
                <v:shape style="position:absolute;left:7430;top:44;width:2284;height:2326" type="#_x0000_t75" id="docshape945" stroked="false">
                  <v:imagedata r:id="rId511" o:title=""/>
                </v:shape>
                <v:shape style="position:absolute;left:7625;top:1733;width:245;height:211" type="#_x0000_t75" id="docshape946" stroked="false">
                  <v:imagedata r:id="rId512" o:title=""/>
                </v:shape>
                <w10:wrap type="none"/>
              </v:group>
            </w:pict>
          </mc:Fallback>
        </mc:AlternateContent>
      </w:r>
      <w:r>
        <w:rPr>
          <w:b/>
          <w:spacing w:val="-10"/>
          <w:sz w:val="22"/>
        </w:rPr>
        <w:t>c</w:t>
      </w:r>
      <w:r>
        <w:rPr>
          <w:b/>
          <w:sz w:val="22"/>
        </w:rPr>
        <w:tab/>
      </w:r>
      <w:r>
        <w:rPr>
          <w:b/>
          <w:spacing w:val="-10"/>
          <w:sz w:val="22"/>
        </w:rPr>
        <w:t>d</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73"/>
        <w:rPr>
          <w:b/>
        </w:rPr>
      </w:pPr>
    </w:p>
    <w:p>
      <w:pPr>
        <w:pStyle w:val="ListParagraph"/>
        <w:numPr>
          <w:ilvl w:val="0"/>
          <w:numId w:val="120"/>
        </w:numPr>
        <w:tabs>
          <w:tab w:pos="1158" w:val="left" w:leader="none"/>
          <w:tab w:pos="1583" w:val="left" w:leader="none"/>
        </w:tabs>
        <w:spacing w:line="240" w:lineRule="auto" w:before="0" w:after="0"/>
        <w:ind w:left="1158" w:right="0" w:hanging="427"/>
        <w:jc w:val="left"/>
        <w:rPr>
          <w:sz w:val="22"/>
        </w:rPr>
      </w:pPr>
      <w:r>
        <w:rPr>
          <w:sz w:val="22"/>
        </w:rPr>
        <w:drawing>
          <wp:anchor distT="0" distB="0" distL="0" distR="0" allowOverlap="1" layoutInCell="1" locked="0" behindDoc="0" simplePos="0" relativeHeight="16150016">
            <wp:simplePos x="0" y="0"/>
            <wp:positionH relativeFrom="page">
              <wp:posOffset>4456471</wp:posOffset>
            </wp:positionH>
            <wp:positionV relativeFrom="paragraph">
              <wp:posOffset>24104</wp:posOffset>
            </wp:positionV>
            <wp:extent cx="2282883" cy="909275"/>
            <wp:effectExtent l="0" t="0" r="0" b="0"/>
            <wp:wrapNone/>
            <wp:docPr id="1755" name="Image 1755"/>
            <wp:cNvGraphicFramePr>
              <a:graphicFrameLocks/>
            </wp:cNvGraphicFramePr>
            <a:graphic>
              <a:graphicData uri="http://schemas.openxmlformats.org/drawingml/2006/picture">
                <pic:pic>
                  <pic:nvPicPr>
                    <pic:cNvPr id="1755" name="Image 1755"/>
                    <pic:cNvPicPr/>
                  </pic:nvPicPr>
                  <pic:blipFill>
                    <a:blip r:embed="rId513" cstate="print"/>
                    <a:stretch>
                      <a:fillRect/>
                    </a:stretch>
                  </pic:blipFill>
                  <pic:spPr>
                    <a:xfrm>
                      <a:off x="0" y="0"/>
                      <a:ext cx="2282883" cy="909275"/>
                    </a:xfrm>
                    <a:prstGeom prst="rect">
                      <a:avLst/>
                    </a:prstGeom>
                  </pic:spPr>
                </pic:pic>
              </a:graphicData>
            </a:graphic>
          </wp:anchor>
        </w:drawing>
      </w:r>
      <w:r>
        <w:rPr>
          <w:b/>
          <w:spacing w:val="-10"/>
          <w:sz w:val="22"/>
        </w:rPr>
        <w:t>a</w:t>
      </w:r>
      <w:r>
        <w:rPr>
          <w:b/>
          <w:sz w:val="22"/>
        </w:rPr>
        <w:tab/>
      </w:r>
      <w:r>
        <w:rPr>
          <w:sz w:val="22"/>
        </w:rPr>
        <w:t>Work</w:t>
      </w:r>
      <w:r>
        <w:rPr>
          <w:spacing w:val="-4"/>
          <w:sz w:val="22"/>
        </w:rPr>
        <w:t> </w:t>
      </w:r>
      <w:r>
        <w:rPr>
          <w:sz w:val="22"/>
        </w:rPr>
        <w:t>out</w:t>
      </w:r>
      <w:r>
        <w:rPr>
          <w:spacing w:val="-3"/>
          <w:sz w:val="22"/>
        </w:rPr>
        <w:t> </w:t>
      </w:r>
      <w:r>
        <w:rPr>
          <w:sz w:val="22"/>
        </w:rPr>
        <w:t>the</w:t>
      </w:r>
      <w:r>
        <w:rPr>
          <w:spacing w:val="-2"/>
          <w:sz w:val="22"/>
        </w:rPr>
        <w:t> </w:t>
      </w:r>
      <w:r>
        <w:rPr>
          <w:sz w:val="22"/>
        </w:rPr>
        <w:t>length</w:t>
      </w:r>
      <w:r>
        <w:rPr>
          <w:spacing w:val="-1"/>
          <w:sz w:val="22"/>
        </w:rPr>
        <w:t> </w:t>
      </w:r>
      <w:r>
        <w:rPr>
          <w:sz w:val="22"/>
        </w:rPr>
        <w:t>of</w:t>
      </w:r>
      <w:r>
        <w:rPr>
          <w:spacing w:val="1"/>
          <w:sz w:val="22"/>
        </w:rPr>
        <w:t> </w:t>
      </w:r>
      <w:r>
        <w:rPr>
          <w:spacing w:val="-5"/>
          <w:sz w:val="22"/>
        </w:rPr>
        <w:t>QS.</w:t>
      </w:r>
    </w:p>
    <w:p>
      <w:pPr>
        <w:pStyle w:val="BodyText"/>
        <w:spacing w:before="1"/>
        <w:ind w:left="1583"/>
      </w:pPr>
      <w:r>
        <w:rPr/>
        <w:t>Give</w:t>
      </w:r>
      <w:r>
        <w:rPr>
          <w:spacing w:val="-3"/>
        </w:rPr>
        <w:t> </w:t>
      </w:r>
      <w:r>
        <w:rPr/>
        <w:t>your</w:t>
      </w:r>
      <w:r>
        <w:rPr>
          <w:spacing w:val="-2"/>
        </w:rPr>
        <w:t> </w:t>
      </w:r>
      <w:r>
        <w:rPr/>
        <w:t>answer</w:t>
      </w:r>
      <w:r>
        <w:rPr>
          <w:spacing w:val="-4"/>
        </w:rPr>
        <w:t> </w:t>
      </w:r>
      <w:r>
        <w:rPr/>
        <w:t>correct</w:t>
      </w:r>
      <w:r>
        <w:rPr>
          <w:spacing w:val="-5"/>
        </w:rPr>
        <w:t> </w:t>
      </w:r>
      <w:r>
        <w:rPr/>
        <w:t>to</w:t>
      </w:r>
      <w:r>
        <w:rPr>
          <w:spacing w:val="-5"/>
        </w:rPr>
        <w:t> </w:t>
      </w:r>
      <w:r>
        <w:rPr/>
        <w:t>3</w:t>
      </w:r>
      <w:r>
        <w:rPr>
          <w:spacing w:val="-3"/>
        </w:rPr>
        <w:t> </w:t>
      </w:r>
      <w:r>
        <w:rPr/>
        <w:t>significant</w:t>
      </w:r>
      <w:r>
        <w:rPr>
          <w:spacing w:val="-4"/>
        </w:rPr>
        <w:t> </w:t>
      </w:r>
      <w:r>
        <w:rPr>
          <w:spacing w:val="-2"/>
        </w:rPr>
        <w:t>figures.</w:t>
      </w:r>
    </w:p>
    <w:p>
      <w:pPr>
        <w:pStyle w:val="BodyText"/>
        <w:spacing w:before="106"/>
      </w:pPr>
    </w:p>
    <w:p>
      <w:pPr>
        <w:pStyle w:val="BodyText"/>
        <w:tabs>
          <w:tab w:pos="1583" w:val="left" w:leader="none"/>
        </w:tabs>
        <w:ind w:left="1159"/>
      </w:pPr>
      <w:r>
        <w:rPr>
          <w:b/>
          <w:spacing w:val="-10"/>
        </w:rPr>
        <w:t>b</w:t>
      </w:r>
      <w:r>
        <w:rPr>
          <w:b/>
        </w:rPr>
        <w:tab/>
      </w:r>
      <w:r>
        <w:rPr/>
        <w:t>Work</w:t>
      </w:r>
      <w:r>
        <w:rPr>
          <w:spacing w:val="-4"/>
        </w:rPr>
        <w:t> </w:t>
      </w:r>
      <w:r>
        <w:rPr/>
        <w:t>out</w:t>
      </w:r>
      <w:r>
        <w:rPr>
          <w:spacing w:val="-3"/>
        </w:rPr>
        <w:t> </w:t>
      </w:r>
      <w:r>
        <w:rPr/>
        <w:t>the</w:t>
      </w:r>
      <w:r>
        <w:rPr>
          <w:spacing w:val="-3"/>
        </w:rPr>
        <w:t> </w:t>
      </w:r>
      <w:r>
        <w:rPr/>
        <w:t>size</w:t>
      </w:r>
      <w:r>
        <w:rPr>
          <w:spacing w:val="-1"/>
        </w:rPr>
        <w:t> </w:t>
      </w:r>
      <w:r>
        <w:rPr/>
        <w:t>of</w:t>
      </w:r>
      <w:r>
        <w:rPr>
          <w:spacing w:val="-1"/>
        </w:rPr>
        <w:t> </w:t>
      </w:r>
      <w:r>
        <w:rPr/>
        <w:t>angle</w:t>
      </w:r>
      <w:r>
        <w:rPr>
          <w:spacing w:val="-2"/>
        </w:rPr>
        <w:t> </w:t>
      </w:r>
      <w:r>
        <w:rPr>
          <w:spacing w:val="-4"/>
        </w:rPr>
        <w:t>RQS.</w:t>
      </w:r>
    </w:p>
    <w:p>
      <w:pPr>
        <w:pStyle w:val="BodyText"/>
        <w:spacing w:before="2"/>
        <w:ind w:left="1583"/>
      </w:pPr>
      <w:r>
        <w:rPr/>
        <w:t>Give</w:t>
      </w:r>
      <w:r>
        <w:rPr>
          <w:spacing w:val="-3"/>
        </w:rPr>
        <w:t> </w:t>
      </w:r>
      <w:r>
        <w:rPr/>
        <w:t>your</w:t>
      </w:r>
      <w:r>
        <w:rPr>
          <w:spacing w:val="-1"/>
        </w:rPr>
        <w:t> </w:t>
      </w:r>
      <w:r>
        <w:rPr/>
        <w:t>answer</w:t>
      </w:r>
      <w:r>
        <w:rPr>
          <w:spacing w:val="-4"/>
        </w:rPr>
        <w:t> </w:t>
      </w:r>
      <w:r>
        <w:rPr/>
        <w:t>correct</w:t>
      </w:r>
      <w:r>
        <w:rPr>
          <w:spacing w:val="-5"/>
        </w:rPr>
        <w:t> </w:t>
      </w:r>
      <w:r>
        <w:rPr/>
        <w:t>to</w:t>
      </w:r>
      <w:r>
        <w:rPr>
          <w:spacing w:val="-5"/>
        </w:rPr>
        <w:t> </w:t>
      </w:r>
      <w:r>
        <w:rPr/>
        <w:t>1</w:t>
      </w:r>
      <w:r>
        <w:rPr>
          <w:spacing w:val="-2"/>
        </w:rPr>
        <w:t> </w:t>
      </w:r>
      <w:r>
        <w:rPr/>
        <w:t>decimal</w:t>
      </w:r>
      <w:r>
        <w:rPr>
          <w:spacing w:val="-1"/>
        </w:rPr>
        <w:t> </w:t>
      </w:r>
      <w:r>
        <w:rPr>
          <w:spacing w:val="-2"/>
        </w:rPr>
        <w:t>place.</w:t>
      </w:r>
    </w:p>
    <w:p>
      <w:pPr>
        <w:pStyle w:val="BodyText"/>
        <w:spacing w:after="0"/>
        <w:sectPr>
          <w:headerReference w:type="default" r:id="rId506"/>
          <w:footerReference w:type="default" r:id="rId507"/>
          <w:pgSz w:w="11910" w:h="16840"/>
          <w:pgMar w:header="523" w:footer="974" w:top="1020" w:bottom="1160" w:left="708" w:right="850"/>
        </w:sectPr>
      </w:pPr>
    </w:p>
    <w:p>
      <w:pPr>
        <w:pStyle w:val="Heading1"/>
      </w:pPr>
      <w:r>
        <w:rPr>
          <w:spacing w:val="-8"/>
        </w:rPr>
        <w:t>Areas</w:t>
      </w:r>
      <w:r>
        <w:rPr>
          <w:spacing w:val="-26"/>
        </w:rPr>
        <w:t> </w:t>
      </w:r>
      <w:r>
        <w:rPr>
          <w:spacing w:val="-8"/>
        </w:rPr>
        <w:t>of</w:t>
      </w:r>
      <w:r>
        <w:rPr>
          <w:spacing w:val="-22"/>
        </w:rPr>
        <w:t> </w:t>
      </w:r>
      <w:r>
        <w:rPr>
          <w:spacing w:val="-8"/>
        </w:rPr>
        <w:t>triangles</w:t>
      </w:r>
    </w:p>
    <w:p>
      <w:pPr>
        <w:pStyle w:val="BodyText"/>
        <w:spacing w:before="27"/>
        <w:rPr>
          <w:b/>
          <w:sz w:val="20"/>
        </w:rPr>
      </w:pPr>
      <w:r>
        <w:rPr>
          <w:b/>
          <w:sz w:val="20"/>
        </w:rPr>
        <mc:AlternateContent>
          <mc:Choice Requires="wps">
            <w:drawing>
              <wp:anchor distT="0" distB="0" distL="0" distR="0" allowOverlap="1" layoutInCell="1" locked="0" behindDoc="1" simplePos="0" relativeHeight="488009728">
                <wp:simplePos x="0" y="0"/>
                <wp:positionH relativeFrom="page">
                  <wp:posOffset>842772</wp:posOffset>
                </wp:positionH>
                <wp:positionV relativeFrom="paragraph">
                  <wp:posOffset>181763</wp:posOffset>
                </wp:positionV>
                <wp:extent cx="5875020" cy="661670"/>
                <wp:effectExtent l="0" t="0" r="0" b="0"/>
                <wp:wrapTopAndBottom/>
                <wp:docPr id="1756" name="Textbox 1756"/>
                <wp:cNvGraphicFramePr>
                  <a:graphicFrameLocks/>
                </wp:cNvGraphicFramePr>
                <a:graphic>
                  <a:graphicData uri="http://schemas.microsoft.com/office/word/2010/wordprocessingShape">
                    <wps:wsp>
                      <wps:cNvPr id="1756" name="Textbox 1756"/>
                      <wps:cNvSpPr txBox="1"/>
                      <wps:spPr>
                        <a:xfrm>
                          <a:off x="0" y="0"/>
                          <a:ext cx="5875020" cy="661670"/>
                        </a:xfrm>
                        <a:prstGeom prst="rect">
                          <a:avLst/>
                        </a:prstGeom>
                        <a:ln w="6096">
                          <a:solidFill>
                            <a:srgbClr val="000000"/>
                          </a:solidFill>
                          <a:prstDash val="solid"/>
                        </a:ln>
                      </wps:spPr>
                      <wps:txbx>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spacing w:line="253" w:lineRule="exact" w:before="0"/>
                              <w:ind w:left="465" w:right="0" w:firstLine="0"/>
                              <w:jc w:val="left"/>
                              <w:rPr>
                                <w:sz w:val="22"/>
                              </w:rPr>
                            </w:pPr>
                            <w:r>
                              <w:rPr>
                                <w:b/>
                                <w:sz w:val="22"/>
                              </w:rPr>
                              <w:t>Scheme</w:t>
                            </w:r>
                            <w:r>
                              <w:rPr>
                                <w:b/>
                                <w:spacing w:val="-3"/>
                                <w:sz w:val="22"/>
                              </w:rPr>
                              <w:t> </w:t>
                            </w:r>
                            <w:r>
                              <w:rPr>
                                <w:b/>
                                <w:sz w:val="22"/>
                              </w:rPr>
                              <w:t>of</w:t>
                            </w:r>
                            <w:r>
                              <w:rPr>
                                <w:b/>
                                <w:spacing w:val="-5"/>
                                <w:sz w:val="22"/>
                              </w:rPr>
                              <w:t> </w:t>
                            </w:r>
                            <w:r>
                              <w:rPr>
                                <w:b/>
                                <w:sz w:val="22"/>
                              </w:rPr>
                              <w:t>work:</w:t>
                            </w:r>
                            <w:r>
                              <w:rPr>
                                <w:b/>
                                <w:spacing w:val="-2"/>
                                <w:sz w:val="22"/>
                              </w:rPr>
                              <w:t> </w:t>
                            </w:r>
                            <w:r>
                              <w:rPr>
                                <w:sz w:val="22"/>
                              </w:rPr>
                              <w:t>4a.</w:t>
                            </w:r>
                            <w:r>
                              <w:rPr>
                                <w:spacing w:val="-2"/>
                                <w:sz w:val="22"/>
                              </w:rPr>
                              <w:t> </w:t>
                            </w:r>
                            <w:r>
                              <w:rPr>
                                <w:sz w:val="22"/>
                              </w:rPr>
                              <w:t>Trigonometric</w:t>
                            </w:r>
                            <w:r>
                              <w:rPr>
                                <w:spacing w:val="-5"/>
                                <w:sz w:val="22"/>
                              </w:rPr>
                              <w:t> </w:t>
                            </w:r>
                            <w:r>
                              <w:rPr>
                                <w:sz w:val="22"/>
                              </w:rPr>
                              <w:t>ratios</w:t>
                            </w:r>
                            <w:r>
                              <w:rPr>
                                <w:spacing w:val="-3"/>
                                <w:sz w:val="22"/>
                              </w:rPr>
                              <w:t> </w:t>
                            </w:r>
                            <w:r>
                              <w:rPr>
                                <w:sz w:val="22"/>
                              </w:rPr>
                              <w:t>and</w:t>
                            </w:r>
                            <w:r>
                              <w:rPr>
                                <w:spacing w:val="-5"/>
                                <w:sz w:val="22"/>
                              </w:rPr>
                              <w:t> </w:t>
                            </w:r>
                            <w:r>
                              <w:rPr>
                                <w:spacing w:val="-2"/>
                                <w:sz w:val="22"/>
                              </w:rPr>
                              <w:t>graphs</w:t>
                            </w:r>
                          </w:p>
                          <w:p>
                            <w:pPr>
                              <w:spacing w:before="2"/>
                              <w:ind w:left="465" w:right="0" w:firstLine="0"/>
                              <w:jc w:val="left"/>
                              <w:rPr>
                                <w:sz w:val="22"/>
                              </w:rPr>
                            </w:pPr>
                            <w:r>
                              <w:rPr>
                                <w:b/>
                                <w:sz w:val="22"/>
                              </w:rPr>
                              <w:t>Textbook:</w:t>
                            </w:r>
                            <w:r>
                              <w:rPr>
                                <w:b/>
                                <w:spacing w:val="-2"/>
                                <w:sz w:val="22"/>
                              </w:rPr>
                              <w:t> </w:t>
                            </w:r>
                            <w:r>
                              <w:rPr>
                                <w:sz w:val="22"/>
                              </w:rPr>
                              <w:t>Pure</w:t>
                            </w:r>
                            <w:r>
                              <w:rPr>
                                <w:spacing w:val="-3"/>
                                <w:sz w:val="22"/>
                              </w:rPr>
                              <w:t> </w:t>
                            </w:r>
                            <w:r>
                              <w:rPr>
                                <w:sz w:val="22"/>
                              </w:rPr>
                              <w:t>Year</w:t>
                            </w:r>
                            <w:r>
                              <w:rPr>
                                <w:spacing w:val="-2"/>
                                <w:sz w:val="22"/>
                              </w:rPr>
                              <w:t> </w:t>
                            </w:r>
                            <w:r>
                              <w:rPr>
                                <w:sz w:val="22"/>
                              </w:rPr>
                              <w:t>1,</w:t>
                            </w:r>
                            <w:r>
                              <w:rPr>
                                <w:spacing w:val="-3"/>
                                <w:sz w:val="22"/>
                              </w:rPr>
                              <w:t> </w:t>
                            </w:r>
                            <w:r>
                              <w:rPr>
                                <w:sz w:val="22"/>
                              </w:rPr>
                              <w:t>9.3</w:t>
                            </w:r>
                            <w:r>
                              <w:rPr>
                                <w:spacing w:val="-2"/>
                                <w:sz w:val="22"/>
                              </w:rPr>
                              <w:t> </w:t>
                            </w:r>
                            <w:r>
                              <w:rPr>
                                <w:sz w:val="22"/>
                              </w:rPr>
                              <w:t>Areas</w:t>
                            </w:r>
                            <w:r>
                              <w:rPr>
                                <w:spacing w:val="-5"/>
                                <w:sz w:val="22"/>
                              </w:rPr>
                              <w:t> </w:t>
                            </w:r>
                            <w:r>
                              <w:rPr>
                                <w:sz w:val="22"/>
                              </w:rPr>
                              <w:t>of</w:t>
                            </w:r>
                            <w:r>
                              <w:rPr>
                                <w:spacing w:val="-4"/>
                                <w:sz w:val="22"/>
                              </w:rPr>
                              <w:t> </w:t>
                            </w:r>
                            <w:r>
                              <w:rPr>
                                <w:spacing w:val="-2"/>
                                <w:sz w:val="22"/>
                              </w:rPr>
                              <w:t>triangles</w:t>
                            </w:r>
                          </w:p>
                        </w:txbxContent>
                      </wps:txbx>
                      <wps:bodyPr wrap="square" lIns="0" tIns="0" rIns="0" bIns="0" rtlCol="0">
                        <a:noAutofit/>
                      </wps:bodyPr>
                    </wps:wsp>
                  </a:graphicData>
                </a:graphic>
              </wp:anchor>
            </w:drawing>
          </mc:Choice>
          <mc:Fallback>
            <w:pict>
              <v:shape style="position:absolute;margin-left:66.360001pt;margin-top:14.312121pt;width:462.6pt;height:52.1pt;mso-position-horizontal-relative:page;mso-position-vertical-relative:paragraph;z-index:-15306752;mso-wrap-distance-left:0;mso-wrap-distance-right:0" type="#_x0000_t202" id="docshape947" filled="false" stroked="true" strokeweight=".48pt" strokecolor="#000000">
                <v:textbox inset="0,0,0,0">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spacing w:line="253" w:lineRule="exact" w:before="0"/>
                        <w:ind w:left="465" w:right="0" w:firstLine="0"/>
                        <w:jc w:val="left"/>
                        <w:rPr>
                          <w:sz w:val="22"/>
                        </w:rPr>
                      </w:pPr>
                      <w:r>
                        <w:rPr>
                          <w:b/>
                          <w:sz w:val="22"/>
                        </w:rPr>
                        <w:t>Scheme</w:t>
                      </w:r>
                      <w:r>
                        <w:rPr>
                          <w:b/>
                          <w:spacing w:val="-3"/>
                          <w:sz w:val="22"/>
                        </w:rPr>
                        <w:t> </w:t>
                      </w:r>
                      <w:r>
                        <w:rPr>
                          <w:b/>
                          <w:sz w:val="22"/>
                        </w:rPr>
                        <w:t>of</w:t>
                      </w:r>
                      <w:r>
                        <w:rPr>
                          <w:b/>
                          <w:spacing w:val="-5"/>
                          <w:sz w:val="22"/>
                        </w:rPr>
                        <w:t> </w:t>
                      </w:r>
                      <w:r>
                        <w:rPr>
                          <w:b/>
                          <w:sz w:val="22"/>
                        </w:rPr>
                        <w:t>work:</w:t>
                      </w:r>
                      <w:r>
                        <w:rPr>
                          <w:b/>
                          <w:spacing w:val="-2"/>
                          <w:sz w:val="22"/>
                        </w:rPr>
                        <w:t> </w:t>
                      </w:r>
                      <w:r>
                        <w:rPr>
                          <w:sz w:val="22"/>
                        </w:rPr>
                        <w:t>4a.</w:t>
                      </w:r>
                      <w:r>
                        <w:rPr>
                          <w:spacing w:val="-2"/>
                          <w:sz w:val="22"/>
                        </w:rPr>
                        <w:t> </w:t>
                      </w:r>
                      <w:r>
                        <w:rPr>
                          <w:sz w:val="22"/>
                        </w:rPr>
                        <w:t>Trigonometric</w:t>
                      </w:r>
                      <w:r>
                        <w:rPr>
                          <w:spacing w:val="-5"/>
                          <w:sz w:val="22"/>
                        </w:rPr>
                        <w:t> </w:t>
                      </w:r>
                      <w:r>
                        <w:rPr>
                          <w:sz w:val="22"/>
                        </w:rPr>
                        <w:t>ratios</w:t>
                      </w:r>
                      <w:r>
                        <w:rPr>
                          <w:spacing w:val="-3"/>
                          <w:sz w:val="22"/>
                        </w:rPr>
                        <w:t> </w:t>
                      </w:r>
                      <w:r>
                        <w:rPr>
                          <w:sz w:val="22"/>
                        </w:rPr>
                        <w:t>and</w:t>
                      </w:r>
                      <w:r>
                        <w:rPr>
                          <w:spacing w:val="-5"/>
                          <w:sz w:val="22"/>
                        </w:rPr>
                        <w:t> </w:t>
                      </w:r>
                      <w:r>
                        <w:rPr>
                          <w:spacing w:val="-2"/>
                          <w:sz w:val="22"/>
                        </w:rPr>
                        <w:t>graphs</w:t>
                      </w:r>
                    </w:p>
                    <w:p>
                      <w:pPr>
                        <w:spacing w:before="2"/>
                        <w:ind w:left="465" w:right="0" w:firstLine="0"/>
                        <w:jc w:val="left"/>
                        <w:rPr>
                          <w:sz w:val="22"/>
                        </w:rPr>
                      </w:pPr>
                      <w:r>
                        <w:rPr>
                          <w:b/>
                          <w:sz w:val="22"/>
                        </w:rPr>
                        <w:t>Textbook:</w:t>
                      </w:r>
                      <w:r>
                        <w:rPr>
                          <w:b/>
                          <w:spacing w:val="-2"/>
                          <w:sz w:val="22"/>
                        </w:rPr>
                        <w:t> </w:t>
                      </w:r>
                      <w:r>
                        <w:rPr>
                          <w:sz w:val="22"/>
                        </w:rPr>
                        <w:t>Pure</w:t>
                      </w:r>
                      <w:r>
                        <w:rPr>
                          <w:spacing w:val="-3"/>
                          <w:sz w:val="22"/>
                        </w:rPr>
                        <w:t> </w:t>
                      </w:r>
                      <w:r>
                        <w:rPr>
                          <w:sz w:val="22"/>
                        </w:rPr>
                        <w:t>Year</w:t>
                      </w:r>
                      <w:r>
                        <w:rPr>
                          <w:spacing w:val="-2"/>
                          <w:sz w:val="22"/>
                        </w:rPr>
                        <w:t> </w:t>
                      </w:r>
                      <w:r>
                        <w:rPr>
                          <w:sz w:val="22"/>
                        </w:rPr>
                        <w:t>1,</w:t>
                      </w:r>
                      <w:r>
                        <w:rPr>
                          <w:spacing w:val="-3"/>
                          <w:sz w:val="22"/>
                        </w:rPr>
                        <w:t> </w:t>
                      </w:r>
                      <w:r>
                        <w:rPr>
                          <w:sz w:val="22"/>
                        </w:rPr>
                        <w:t>9.3</w:t>
                      </w:r>
                      <w:r>
                        <w:rPr>
                          <w:spacing w:val="-2"/>
                          <w:sz w:val="22"/>
                        </w:rPr>
                        <w:t> </w:t>
                      </w:r>
                      <w:r>
                        <w:rPr>
                          <w:sz w:val="22"/>
                        </w:rPr>
                        <w:t>Areas</w:t>
                      </w:r>
                      <w:r>
                        <w:rPr>
                          <w:spacing w:val="-5"/>
                          <w:sz w:val="22"/>
                        </w:rPr>
                        <w:t> </w:t>
                      </w:r>
                      <w:r>
                        <w:rPr>
                          <w:sz w:val="22"/>
                        </w:rPr>
                        <w:t>of</w:t>
                      </w:r>
                      <w:r>
                        <w:rPr>
                          <w:spacing w:val="-4"/>
                          <w:sz w:val="22"/>
                        </w:rPr>
                        <w:t> </w:t>
                      </w:r>
                      <w:r>
                        <w:rPr>
                          <w:spacing w:val="-2"/>
                          <w:sz w:val="22"/>
                        </w:rPr>
                        <w:t>triangles</w:t>
                      </w:r>
                    </w:p>
                  </w:txbxContent>
                </v:textbox>
                <v:stroke dashstyle="solid"/>
                <w10:wrap type="topAndBottom"/>
              </v:shape>
            </w:pict>
          </mc:Fallback>
        </mc:AlternateContent>
      </w:r>
    </w:p>
    <w:p>
      <w:pPr>
        <w:pStyle w:val="Heading2"/>
        <w:spacing w:before="243"/>
      </w:pPr>
      <w:r>
        <w:rPr/>
        <w:t>Key</w:t>
      </w:r>
      <w:r>
        <w:rPr>
          <w:spacing w:val="-8"/>
        </w:rPr>
        <w:t> </w:t>
      </w:r>
      <w:r>
        <w:rPr>
          <w:spacing w:val="-2"/>
        </w:rPr>
        <w:t>points</w:t>
      </w:r>
    </w:p>
    <w:p>
      <w:pPr>
        <w:pStyle w:val="ListParagraph"/>
        <w:numPr>
          <w:ilvl w:val="1"/>
          <w:numId w:val="120"/>
        </w:numPr>
        <w:tabs>
          <w:tab w:pos="1452" w:val="left" w:leader="none"/>
        </w:tabs>
        <w:spacing w:line="240" w:lineRule="auto" w:before="161" w:after="0"/>
        <w:ind w:left="1452" w:right="0" w:hanging="361"/>
        <w:jc w:val="left"/>
        <w:rPr>
          <w:rFonts w:ascii="Symbol" w:hAnsi="Symbol"/>
          <w:sz w:val="22"/>
        </w:rPr>
      </w:pPr>
      <w:r>
        <w:rPr>
          <w:rFonts w:ascii="Symbol" w:hAnsi="Symbol"/>
          <w:sz w:val="22"/>
        </w:rPr>
        <w:drawing>
          <wp:anchor distT="0" distB="0" distL="0" distR="0" allowOverlap="1" layoutInCell="1" locked="0" behindDoc="0" simplePos="0" relativeHeight="16152576">
            <wp:simplePos x="0" y="0"/>
            <wp:positionH relativeFrom="page">
              <wp:posOffset>4004069</wp:posOffset>
            </wp:positionH>
            <wp:positionV relativeFrom="paragraph">
              <wp:posOffset>183820</wp:posOffset>
            </wp:positionV>
            <wp:extent cx="1423285" cy="915517"/>
            <wp:effectExtent l="0" t="0" r="0" b="0"/>
            <wp:wrapNone/>
            <wp:docPr id="1757" name="Image 1757"/>
            <wp:cNvGraphicFramePr>
              <a:graphicFrameLocks/>
            </wp:cNvGraphicFramePr>
            <a:graphic>
              <a:graphicData uri="http://schemas.openxmlformats.org/drawingml/2006/picture">
                <pic:pic>
                  <pic:nvPicPr>
                    <pic:cNvPr id="1757" name="Image 1757"/>
                    <pic:cNvPicPr/>
                  </pic:nvPicPr>
                  <pic:blipFill>
                    <a:blip r:embed="rId514" cstate="print"/>
                    <a:stretch>
                      <a:fillRect/>
                    </a:stretch>
                  </pic:blipFill>
                  <pic:spPr>
                    <a:xfrm>
                      <a:off x="0" y="0"/>
                      <a:ext cx="1423285" cy="915517"/>
                    </a:xfrm>
                    <a:prstGeom prst="rect">
                      <a:avLst/>
                    </a:prstGeom>
                  </pic:spPr>
                </pic:pic>
              </a:graphicData>
            </a:graphic>
          </wp:anchor>
        </w:drawing>
      </w:r>
      <w:r>
        <w:rPr>
          <w:i/>
          <w:sz w:val="22"/>
        </w:rPr>
        <w:t>a</w:t>
      </w:r>
      <w:r>
        <w:rPr>
          <w:i/>
          <w:spacing w:val="-2"/>
          <w:sz w:val="22"/>
        </w:rPr>
        <w:t> </w:t>
      </w:r>
      <w:r>
        <w:rPr>
          <w:sz w:val="22"/>
        </w:rPr>
        <w:t>is</w:t>
      </w:r>
      <w:r>
        <w:rPr>
          <w:spacing w:val="-3"/>
          <w:sz w:val="22"/>
        </w:rPr>
        <w:t> </w:t>
      </w:r>
      <w:r>
        <w:rPr>
          <w:sz w:val="22"/>
        </w:rPr>
        <w:t>the</w:t>
      </w:r>
      <w:r>
        <w:rPr>
          <w:spacing w:val="-3"/>
          <w:sz w:val="22"/>
        </w:rPr>
        <w:t> </w:t>
      </w:r>
      <w:r>
        <w:rPr>
          <w:sz w:val="22"/>
        </w:rPr>
        <w:t>side</w:t>
      </w:r>
      <w:r>
        <w:rPr>
          <w:spacing w:val="-2"/>
          <w:sz w:val="22"/>
        </w:rPr>
        <w:t> </w:t>
      </w:r>
      <w:r>
        <w:rPr>
          <w:sz w:val="22"/>
        </w:rPr>
        <w:t>opposite</w:t>
      </w:r>
      <w:r>
        <w:rPr>
          <w:spacing w:val="-1"/>
          <w:sz w:val="22"/>
        </w:rPr>
        <w:t> </w:t>
      </w:r>
      <w:r>
        <w:rPr>
          <w:sz w:val="22"/>
        </w:rPr>
        <w:t>angle</w:t>
      </w:r>
      <w:r>
        <w:rPr>
          <w:spacing w:val="-3"/>
          <w:sz w:val="22"/>
        </w:rPr>
        <w:t> </w:t>
      </w:r>
      <w:r>
        <w:rPr>
          <w:spacing w:val="-5"/>
          <w:sz w:val="22"/>
        </w:rPr>
        <w:t>A.</w:t>
      </w:r>
    </w:p>
    <w:p>
      <w:pPr>
        <w:pStyle w:val="BodyText"/>
        <w:spacing w:before="18"/>
        <w:ind w:left="1452"/>
      </w:pPr>
      <w:r>
        <w:rPr>
          <w:i/>
        </w:rPr>
        <w:t>b</w:t>
      </w:r>
      <w:r>
        <w:rPr>
          <w:i/>
          <w:spacing w:val="-2"/>
        </w:rPr>
        <w:t> </w:t>
      </w:r>
      <w:r>
        <w:rPr/>
        <w:t>is</w:t>
      </w:r>
      <w:r>
        <w:rPr>
          <w:spacing w:val="-3"/>
        </w:rPr>
        <w:t> </w:t>
      </w:r>
      <w:r>
        <w:rPr/>
        <w:t>the</w:t>
      </w:r>
      <w:r>
        <w:rPr>
          <w:spacing w:val="-3"/>
        </w:rPr>
        <w:t> </w:t>
      </w:r>
      <w:r>
        <w:rPr/>
        <w:t>side</w:t>
      </w:r>
      <w:r>
        <w:rPr>
          <w:spacing w:val="-2"/>
        </w:rPr>
        <w:t> </w:t>
      </w:r>
      <w:r>
        <w:rPr/>
        <w:t>opposite</w:t>
      </w:r>
      <w:r>
        <w:rPr>
          <w:spacing w:val="-1"/>
        </w:rPr>
        <w:t> </w:t>
      </w:r>
      <w:r>
        <w:rPr/>
        <w:t>angle</w:t>
      </w:r>
      <w:r>
        <w:rPr>
          <w:spacing w:val="-3"/>
        </w:rPr>
        <w:t> </w:t>
      </w:r>
      <w:r>
        <w:rPr>
          <w:spacing w:val="-5"/>
        </w:rPr>
        <w:t>B.</w:t>
      </w:r>
    </w:p>
    <w:p>
      <w:pPr>
        <w:pStyle w:val="BodyText"/>
        <w:spacing w:before="18"/>
        <w:ind w:left="1452"/>
      </w:pPr>
      <w:r>
        <w:rPr>
          <w:i/>
        </w:rPr>
        <w:t>c</w:t>
      </w:r>
      <w:r>
        <w:rPr>
          <w:i/>
          <w:spacing w:val="-2"/>
        </w:rPr>
        <w:t> </w:t>
      </w:r>
      <w:r>
        <w:rPr/>
        <w:t>is</w:t>
      </w:r>
      <w:r>
        <w:rPr>
          <w:spacing w:val="-3"/>
        </w:rPr>
        <w:t> </w:t>
      </w:r>
      <w:r>
        <w:rPr/>
        <w:t>the</w:t>
      </w:r>
      <w:r>
        <w:rPr>
          <w:spacing w:val="-2"/>
        </w:rPr>
        <w:t> </w:t>
      </w:r>
      <w:r>
        <w:rPr/>
        <w:t>side</w:t>
      </w:r>
      <w:r>
        <w:rPr>
          <w:spacing w:val="-2"/>
        </w:rPr>
        <w:t> </w:t>
      </w:r>
      <w:r>
        <w:rPr/>
        <w:t>opposite</w:t>
      </w:r>
      <w:r>
        <w:rPr>
          <w:spacing w:val="-3"/>
        </w:rPr>
        <w:t> </w:t>
      </w:r>
      <w:r>
        <w:rPr/>
        <w:t>angle</w:t>
      </w:r>
      <w:r>
        <w:rPr>
          <w:spacing w:val="-2"/>
        </w:rPr>
        <w:t> </w:t>
      </w:r>
      <w:r>
        <w:rPr>
          <w:spacing w:val="-5"/>
        </w:rPr>
        <w:t>C.</w:t>
      </w:r>
    </w:p>
    <w:p>
      <w:pPr>
        <w:pStyle w:val="ListParagraph"/>
        <w:numPr>
          <w:ilvl w:val="1"/>
          <w:numId w:val="120"/>
        </w:numPr>
        <w:tabs>
          <w:tab w:pos="1452" w:val="left" w:leader="none"/>
        </w:tabs>
        <w:spacing w:line="355" w:lineRule="exact" w:before="29" w:after="0"/>
        <w:ind w:left="1452" w:right="0" w:hanging="360"/>
        <w:jc w:val="left"/>
        <w:rPr>
          <w:rFonts w:ascii="Symbol" w:hAnsi="Symbol"/>
          <w:position w:val="1"/>
          <w:sz w:val="22"/>
        </w:rPr>
      </w:pPr>
      <w:r>
        <w:rPr>
          <w:rFonts w:ascii="Symbol" w:hAnsi="Symbol"/>
          <w:position w:val="1"/>
          <w:sz w:val="22"/>
        </w:rPr>
        <mc:AlternateContent>
          <mc:Choice Requires="wps">
            <w:drawing>
              <wp:anchor distT="0" distB="0" distL="0" distR="0" allowOverlap="1" layoutInCell="1" locked="0" behindDoc="1" simplePos="0" relativeHeight="481284608">
                <wp:simplePos x="0" y="0"/>
                <wp:positionH relativeFrom="page">
                  <wp:posOffset>2863602</wp:posOffset>
                </wp:positionH>
                <wp:positionV relativeFrom="paragraph">
                  <wp:posOffset>202185</wp:posOffset>
                </wp:positionV>
                <wp:extent cx="90805" cy="1270"/>
                <wp:effectExtent l="0" t="0" r="0" b="0"/>
                <wp:wrapNone/>
                <wp:docPr id="1758" name="Graphic 1758"/>
                <wp:cNvGraphicFramePr>
                  <a:graphicFrameLocks/>
                </wp:cNvGraphicFramePr>
                <a:graphic>
                  <a:graphicData uri="http://schemas.microsoft.com/office/word/2010/wordprocessingShape">
                    <wps:wsp>
                      <wps:cNvPr id="1758" name="Graphic 1758"/>
                      <wps:cNvSpPr/>
                      <wps:spPr>
                        <a:xfrm>
                          <a:off x="0" y="0"/>
                          <a:ext cx="90805" cy="1270"/>
                        </a:xfrm>
                        <a:custGeom>
                          <a:avLst/>
                          <a:gdLst/>
                          <a:ahLst/>
                          <a:cxnLst/>
                          <a:rect l="l" t="t" r="r" b="b"/>
                          <a:pathLst>
                            <a:path w="90805" h="0">
                              <a:moveTo>
                                <a:pt x="0" y="0"/>
                              </a:moveTo>
                              <a:lnTo>
                                <a:pt x="90720" y="0"/>
                              </a:lnTo>
                            </a:path>
                          </a:pathLst>
                        </a:custGeom>
                        <a:ln w="6001">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31872" from="225.48053pt,15.920149pt" to="232.623903pt,15.920149pt" stroked="true" strokeweight=".472579pt" strokecolor="#000000">
                <v:stroke dashstyle="solid"/>
                <w10:wrap type="none"/>
              </v:line>
            </w:pict>
          </mc:Fallback>
        </mc:AlternateContent>
      </w:r>
      <w:r>
        <w:rPr>
          <w:position w:val="1"/>
          <w:sz w:val="22"/>
        </w:rPr>
        <w:t>The</w:t>
      </w:r>
      <w:r>
        <w:rPr>
          <w:spacing w:val="3"/>
          <w:position w:val="1"/>
          <w:sz w:val="22"/>
        </w:rPr>
        <w:t> </w:t>
      </w:r>
      <w:r>
        <w:rPr>
          <w:position w:val="1"/>
          <w:sz w:val="22"/>
        </w:rPr>
        <w:t>area</w:t>
      </w:r>
      <w:r>
        <w:rPr>
          <w:spacing w:val="4"/>
          <w:position w:val="1"/>
          <w:sz w:val="22"/>
        </w:rPr>
        <w:t> </w:t>
      </w:r>
      <w:r>
        <w:rPr>
          <w:position w:val="1"/>
          <w:sz w:val="22"/>
        </w:rPr>
        <w:t>of</w:t>
      </w:r>
      <w:r>
        <w:rPr>
          <w:spacing w:val="4"/>
          <w:position w:val="1"/>
          <w:sz w:val="22"/>
        </w:rPr>
        <w:t> </w:t>
      </w:r>
      <w:r>
        <w:rPr>
          <w:position w:val="1"/>
          <w:sz w:val="22"/>
        </w:rPr>
        <w:t>the</w:t>
      </w:r>
      <w:r>
        <w:rPr>
          <w:spacing w:val="4"/>
          <w:position w:val="1"/>
          <w:sz w:val="22"/>
        </w:rPr>
        <w:t> </w:t>
      </w:r>
      <w:r>
        <w:rPr>
          <w:position w:val="1"/>
          <w:sz w:val="22"/>
        </w:rPr>
        <w:t>triangle</w:t>
      </w:r>
      <w:r>
        <w:rPr>
          <w:spacing w:val="4"/>
          <w:position w:val="1"/>
          <w:sz w:val="22"/>
        </w:rPr>
        <w:t> </w:t>
      </w:r>
      <w:r>
        <w:rPr>
          <w:position w:val="1"/>
          <w:sz w:val="22"/>
        </w:rPr>
        <w:t>is</w:t>
      </w:r>
      <w:r>
        <w:rPr>
          <w:spacing w:val="56"/>
          <w:position w:val="1"/>
          <w:sz w:val="22"/>
        </w:rPr>
        <w:t> </w:t>
      </w:r>
      <w:r>
        <w:rPr>
          <w:position w:val="14"/>
          <w:sz w:val="22"/>
        </w:rPr>
        <w:t>1</w:t>
      </w:r>
      <w:r>
        <w:rPr>
          <w:spacing w:val="1"/>
          <w:position w:val="14"/>
          <w:sz w:val="22"/>
        </w:rPr>
        <w:t> </w:t>
      </w:r>
      <w:r>
        <w:rPr>
          <w:i/>
          <w:sz w:val="22"/>
        </w:rPr>
        <w:t>ab</w:t>
      </w:r>
      <w:r>
        <w:rPr>
          <w:i/>
          <w:spacing w:val="-28"/>
          <w:sz w:val="22"/>
        </w:rPr>
        <w:t> </w:t>
      </w:r>
      <w:r>
        <w:rPr>
          <w:sz w:val="22"/>
        </w:rPr>
        <w:t>sin</w:t>
      </w:r>
      <w:r>
        <w:rPr>
          <w:spacing w:val="-20"/>
          <w:sz w:val="22"/>
        </w:rPr>
        <w:t> </w:t>
      </w:r>
      <w:r>
        <w:rPr>
          <w:i/>
          <w:sz w:val="22"/>
        </w:rPr>
        <w:t>C</w:t>
      </w:r>
      <w:r>
        <w:rPr>
          <w:i/>
          <w:spacing w:val="-1"/>
          <w:sz w:val="22"/>
        </w:rPr>
        <w:t> </w:t>
      </w:r>
      <w:r>
        <w:rPr>
          <w:spacing w:val="-10"/>
          <w:position w:val="1"/>
          <w:sz w:val="22"/>
        </w:rPr>
        <w:t>.</w:t>
      </w:r>
    </w:p>
    <w:p>
      <w:pPr>
        <w:pStyle w:val="BodyText"/>
        <w:spacing w:line="215" w:lineRule="exact"/>
        <w:ind w:right="2593"/>
        <w:jc w:val="center"/>
      </w:pPr>
      <w:r>
        <w:rPr>
          <w:spacing w:val="-10"/>
          <w:w w:val="105"/>
        </w:rPr>
        <w:t>2</w:t>
      </w:r>
    </w:p>
    <w:p>
      <w:pPr>
        <w:pStyle w:val="BodyText"/>
      </w:pPr>
    </w:p>
    <w:p>
      <w:pPr>
        <w:pStyle w:val="BodyText"/>
        <w:spacing w:before="19"/>
      </w:pPr>
    </w:p>
    <w:p>
      <w:pPr>
        <w:pStyle w:val="Heading2"/>
      </w:pPr>
      <w:r>
        <w:rPr>
          <w:spacing w:val="-2"/>
        </w:rPr>
        <w:t>Examples</w:t>
      </w:r>
    </w:p>
    <w:p>
      <w:pPr>
        <w:tabs>
          <w:tab w:pos="2171" w:val="left" w:leader="none"/>
        </w:tabs>
        <w:spacing w:before="162"/>
        <w:ind w:left="732" w:right="0" w:firstLine="0"/>
        <w:jc w:val="left"/>
        <w:rPr>
          <w:sz w:val="22"/>
        </w:rPr>
      </w:pPr>
      <w:r>
        <w:rPr>
          <w:sz w:val="22"/>
        </w:rPr>
        <w:drawing>
          <wp:anchor distT="0" distB="0" distL="0" distR="0" allowOverlap="1" layoutInCell="1" locked="0" behindDoc="0" simplePos="0" relativeHeight="16153088">
            <wp:simplePos x="0" y="0"/>
            <wp:positionH relativeFrom="page">
              <wp:posOffset>4126455</wp:posOffset>
            </wp:positionH>
            <wp:positionV relativeFrom="paragraph">
              <wp:posOffset>175423</wp:posOffset>
            </wp:positionV>
            <wp:extent cx="1289485" cy="1204896"/>
            <wp:effectExtent l="0" t="0" r="0" b="0"/>
            <wp:wrapNone/>
            <wp:docPr id="1759" name="Image 1759"/>
            <wp:cNvGraphicFramePr>
              <a:graphicFrameLocks/>
            </wp:cNvGraphicFramePr>
            <a:graphic>
              <a:graphicData uri="http://schemas.openxmlformats.org/drawingml/2006/picture">
                <pic:pic>
                  <pic:nvPicPr>
                    <pic:cNvPr id="1759" name="Image 1759"/>
                    <pic:cNvPicPr/>
                  </pic:nvPicPr>
                  <pic:blipFill>
                    <a:blip r:embed="rId515" cstate="print"/>
                    <a:stretch>
                      <a:fillRect/>
                    </a:stretch>
                  </pic:blipFill>
                  <pic:spPr>
                    <a:xfrm>
                      <a:off x="0" y="0"/>
                      <a:ext cx="1289485" cy="1204896"/>
                    </a:xfrm>
                    <a:prstGeom prst="rect">
                      <a:avLst/>
                    </a:prstGeom>
                  </pic:spPr>
                </pic:pic>
              </a:graphicData>
            </a:graphic>
          </wp:anchor>
        </w:drawing>
      </w:r>
      <w:r>
        <w:rPr>
          <w:b/>
          <w:sz w:val="22"/>
        </w:rPr>
        <w:t>Example</w:t>
      </w:r>
      <w:r>
        <w:rPr>
          <w:b/>
          <w:spacing w:val="-4"/>
          <w:sz w:val="22"/>
        </w:rPr>
        <w:t> </w:t>
      </w:r>
      <w:r>
        <w:rPr>
          <w:b/>
          <w:spacing w:val="-10"/>
          <w:sz w:val="22"/>
        </w:rPr>
        <w:t>8</w:t>
      </w:r>
      <w:r>
        <w:rPr>
          <w:b/>
          <w:sz w:val="22"/>
        </w:rPr>
        <w:tab/>
      </w:r>
      <w:r>
        <w:rPr>
          <w:sz w:val="22"/>
        </w:rPr>
        <w:t>Find</w:t>
      </w:r>
      <w:r>
        <w:rPr>
          <w:spacing w:val="-1"/>
          <w:sz w:val="22"/>
        </w:rPr>
        <w:t> </w:t>
      </w:r>
      <w:r>
        <w:rPr>
          <w:sz w:val="22"/>
        </w:rPr>
        <w:t>the</w:t>
      </w:r>
      <w:r>
        <w:rPr>
          <w:spacing w:val="-1"/>
          <w:sz w:val="22"/>
        </w:rPr>
        <w:t> </w:t>
      </w:r>
      <w:r>
        <w:rPr>
          <w:sz w:val="22"/>
        </w:rPr>
        <w:t>area</w:t>
      </w:r>
      <w:r>
        <w:rPr>
          <w:spacing w:val="-2"/>
          <w:sz w:val="22"/>
        </w:rPr>
        <w:t> </w:t>
      </w:r>
      <w:r>
        <w:rPr>
          <w:sz w:val="22"/>
        </w:rPr>
        <w:t>of</w:t>
      </w:r>
      <w:r>
        <w:rPr>
          <w:spacing w:val="-3"/>
          <w:sz w:val="22"/>
        </w:rPr>
        <w:t> </w:t>
      </w:r>
      <w:r>
        <w:rPr>
          <w:sz w:val="22"/>
        </w:rPr>
        <w:t>the</w:t>
      </w:r>
      <w:r>
        <w:rPr>
          <w:spacing w:val="-2"/>
          <w:sz w:val="22"/>
        </w:rPr>
        <w:t> triangle.</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5"/>
        <w:rPr>
          <w:sz w:val="20"/>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5147" w:hRule="atLeast"/>
        </w:trPr>
        <w:tc>
          <w:tcPr>
            <w:tcW w:w="3826" w:type="dxa"/>
          </w:tcPr>
          <w:p>
            <w:pPr>
              <w:pStyle w:val="TableParagraph"/>
              <w:spacing w:before="7"/>
              <w:rPr>
                <w:sz w:val="5"/>
              </w:rPr>
            </w:pPr>
          </w:p>
          <w:p>
            <w:pPr>
              <w:pStyle w:val="TableParagraph"/>
              <w:ind w:left="210"/>
              <w:rPr>
                <w:sz w:val="20"/>
              </w:rPr>
            </w:pPr>
            <w:r>
              <w:rPr>
                <w:sz w:val="20"/>
              </w:rPr>
              <w:drawing>
                <wp:inline distT="0" distB="0" distL="0" distR="0">
                  <wp:extent cx="1392583" cy="1359789"/>
                  <wp:effectExtent l="0" t="0" r="0" b="0"/>
                  <wp:docPr id="1760" name="Image 1760"/>
                  <wp:cNvGraphicFramePr>
                    <a:graphicFrameLocks/>
                  </wp:cNvGraphicFramePr>
                  <a:graphic>
                    <a:graphicData uri="http://schemas.openxmlformats.org/drawingml/2006/picture">
                      <pic:pic>
                        <pic:nvPicPr>
                          <pic:cNvPr id="1760" name="Image 1760"/>
                          <pic:cNvPicPr/>
                        </pic:nvPicPr>
                        <pic:blipFill>
                          <a:blip r:embed="rId516" cstate="print"/>
                          <a:stretch>
                            <a:fillRect/>
                          </a:stretch>
                        </pic:blipFill>
                        <pic:spPr>
                          <a:xfrm>
                            <a:off x="0" y="0"/>
                            <a:ext cx="1392583" cy="1359789"/>
                          </a:xfrm>
                          <a:prstGeom prst="rect">
                            <a:avLst/>
                          </a:prstGeom>
                        </pic:spPr>
                      </pic:pic>
                    </a:graphicData>
                  </a:graphic>
                </wp:inline>
              </w:drawing>
            </w:r>
            <w:r>
              <w:rPr>
                <w:sz w:val="20"/>
              </w:rPr>
            </w:r>
          </w:p>
          <w:p>
            <w:pPr>
              <w:pStyle w:val="TableParagraph"/>
              <w:spacing w:line="332" w:lineRule="exact" w:before="91"/>
              <w:ind w:left="107"/>
              <w:rPr>
                <w:i/>
                <w:sz w:val="21"/>
              </w:rPr>
            </w:pPr>
            <w:r>
              <w:rPr>
                <w:w w:val="105"/>
                <w:position w:val="3"/>
                <w:sz w:val="22"/>
              </w:rPr>
              <w:t>Area</w:t>
            </w:r>
            <w:r>
              <w:rPr>
                <w:spacing w:val="-15"/>
                <w:w w:val="105"/>
                <w:position w:val="3"/>
                <w:sz w:val="22"/>
              </w:rPr>
              <w:t> </w:t>
            </w:r>
            <w:r>
              <w:rPr>
                <w:w w:val="105"/>
                <w:position w:val="3"/>
                <w:sz w:val="22"/>
              </w:rPr>
              <w:t>=</w:t>
            </w:r>
            <w:r>
              <w:rPr>
                <w:spacing w:val="27"/>
                <w:w w:val="105"/>
                <w:position w:val="3"/>
                <w:sz w:val="22"/>
              </w:rPr>
              <w:t> </w:t>
            </w:r>
            <w:r>
              <w:rPr>
                <w:w w:val="105"/>
                <w:position w:val="13"/>
                <w:sz w:val="21"/>
              </w:rPr>
              <w:t>1</w:t>
            </w:r>
            <w:r>
              <w:rPr>
                <w:spacing w:val="-13"/>
                <w:w w:val="105"/>
                <w:position w:val="13"/>
                <w:sz w:val="21"/>
              </w:rPr>
              <w:t> </w:t>
            </w:r>
            <w:r>
              <w:rPr>
                <w:i/>
                <w:w w:val="105"/>
                <w:sz w:val="21"/>
              </w:rPr>
              <w:t>ab</w:t>
            </w:r>
            <w:r>
              <w:rPr>
                <w:i/>
                <w:spacing w:val="-31"/>
                <w:w w:val="105"/>
                <w:sz w:val="21"/>
              </w:rPr>
              <w:t> </w:t>
            </w:r>
            <w:r>
              <w:rPr>
                <w:w w:val="105"/>
                <w:sz w:val="21"/>
              </w:rPr>
              <w:t>sin</w:t>
            </w:r>
            <w:r>
              <w:rPr>
                <w:spacing w:val="-25"/>
                <w:w w:val="105"/>
                <w:sz w:val="21"/>
              </w:rPr>
              <w:t> </w:t>
            </w:r>
            <w:r>
              <w:rPr>
                <w:i/>
                <w:spacing w:val="-10"/>
                <w:w w:val="105"/>
                <w:sz w:val="21"/>
              </w:rPr>
              <w:t>C</w:t>
            </w:r>
          </w:p>
          <w:p>
            <w:pPr>
              <w:pStyle w:val="TableParagraph"/>
              <w:spacing w:line="202" w:lineRule="exact"/>
              <w:ind w:left="822"/>
              <w:rPr>
                <w:sz w:val="21"/>
              </w:rPr>
            </w:pPr>
            <w:r>
              <w:rPr>
                <w:sz w:val="21"/>
              </w:rPr>
              <mc:AlternateContent>
                <mc:Choice Requires="wps">
                  <w:drawing>
                    <wp:anchor distT="0" distB="0" distL="0" distR="0" allowOverlap="1" layoutInCell="1" locked="0" behindDoc="1" simplePos="0" relativeHeight="481285120">
                      <wp:simplePos x="0" y="0"/>
                      <wp:positionH relativeFrom="column">
                        <wp:posOffset>513151</wp:posOffset>
                      </wp:positionH>
                      <wp:positionV relativeFrom="paragraph">
                        <wp:posOffset>-39928</wp:posOffset>
                      </wp:positionV>
                      <wp:extent cx="84455" cy="5715"/>
                      <wp:effectExtent l="0" t="0" r="0" b="0"/>
                      <wp:wrapNone/>
                      <wp:docPr id="1761" name="Group 1761"/>
                      <wp:cNvGraphicFramePr>
                        <a:graphicFrameLocks/>
                      </wp:cNvGraphicFramePr>
                      <a:graphic>
                        <a:graphicData uri="http://schemas.microsoft.com/office/word/2010/wordprocessingGroup">
                          <wpg:wgp>
                            <wpg:cNvPr id="1761" name="Group 1761"/>
                            <wpg:cNvGrpSpPr/>
                            <wpg:grpSpPr>
                              <a:xfrm>
                                <a:off x="0" y="0"/>
                                <a:ext cx="84455" cy="5715"/>
                                <a:chExt cx="84455" cy="5715"/>
                              </a:xfrm>
                            </wpg:grpSpPr>
                            <wps:wsp>
                              <wps:cNvPr id="1762" name="Graphic 1762"/>
                              <wps:cNvSpPr/>
                              <wps:spPr>
                                <a:xfrm>
                                  <a:off x="0" y="2765"/>
                                  <a:ext cx="84455" cy="1270"/>
                                </a:xfrm>
                                <a:custGeom>
                                  <a:avLst/>
                                  <a:gdLst/>
                                  <a:ahLst/>
                                  <a:cxnLst/>
                                  <a:rect l="l" t="t" r="r" b="b"/>
                                  <a:pathLst>
                                    <a:path w="84455" h="0">
                                      <a:moveTo>
                                        <a:pt x="0" y="0"/>
                                      </a:moveTo>
                                      <a:lnTo>
                                        <a:pt x="84041" y="0"/>
                                      </a:lnTo>
                                    </a:path>
                                  </a:pathLst>
                                </a:custGeom>
                                <a:ln w="553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0.405647pt;margin-top:-3.143987pt;width:6.65pt;height:.45pt;mso-position-horizontal-relative:column;mso-position-vertical-relative:paragraph;z-index:-22031360" id="docshapegroup948" coordorigin="808,-63" coordsize="133,9">
                      <v:line style="position:absolute" from="808,-59" to="940,-59" stroked="true" strokeweight=".435483pt" strokecolor="#000000">
                        <v:stroke dashstyle="solid"/>
                      </v:line>
                      <w10:wrap type="none"/>
                    </v:group>
                  </w:pict>
                </mc:Fallback>
              </mc:AlternateContent>
            </w:r>
            <w:r>
              <w:rPr>
                <w:spacing w:val="-10"/>
                <w:w w:val="105"/>
                <w:sz w:val="21"/>
              </w:rPr>
              <w:t>2</w:t>
            </w:r>
          </w:p>
          <w:p>
            <w:pPr>
              <w:pStyle w:val="TableParagraph"/>
              <w:spacing w:line="345" w:lineRule="exact" w:before="4"/>
              <w:ind w:left="107"/>
              <w:rPr>
                <w:rFonts w:ascii="Symbol" w:hAnsi="Symbol"/>
                <w:sz w:val="21"/>
              </w:rPr>
            </w:pPr>
            <w:r>
              <w:rPr>
                <w:w w:val="105"/>
                <w:position w:val="3"/>
                <w:sz w:val="22"/>
              </w:rPr>
              <w:t>Area</w:t>
            </w:r>
            <w:r>
              <w:rPr>
                <w:spacing w:val="1"/>
                <w:w w:val="105"/>
                <w:position w:val="3"/>
                <w:sz w:val="22"/>
              </w:rPr>
              <w:t> </w:t>
            </w:r>
            <w:r>
              <w:rPr>
                <w:w w:val="105"/>
                <w:position w:val="3"/>
                <w:sz w:val="22"/>
              </w:rPr>
              <w:t>=</w:t>
            </w:r>
            <w:r>
              <w:rPr>
                <w:spacing w:val="51"/>
                <w:w w:val="105"/>
                <w:position w:val="3"/>
                <w:sz w:val="22"/>
              </w:rPr>
              <w:t> </w:t>
            </w:r>
            <w:r>
              <w:rPr>
                <w:w w:val="105"/>
                <w:position w:val="14"/>
                <w:sz w:val="21"/>
              </w:rPr>
              <w:t>1</w:t>
            </w:r>
            <w:r>
              <w:rPr>
                <w:spacing w:val="-11"/>
                <w:w w:val="105"/>
                <w:position w:val="14"/>
                <w:sz w:val="21"/>
              </w:rPr>
              <w:t> </w:t>
            </w:r>
            <w:r>
              <w:rPr>
                <w:rFonts w:ascii="Symbol" w:hAnsi="Symbol"/>
                <w:w w:val="105"/>
                <w:sz w:val="21"/>
              </w:rPr>
              <w:t></w:t>
            </w:r>
            <w:r>
              <w:rPr>
                <w:spacing w:val="-34"/>
                <w:w w:val="105"/>
                <w:sz w:val="21"/>
              </w:rPr>
              <w:t> </w:t>
            </w:r>
            <w:r>
              <w:rPr>
                <w:w w:val="105"/>
                <w:sz w:val="21"/>
              </w:rPr>
              <w:t>8</w:t>
            </w:r>
            <w:r>
              <w:rPr>
                <w:rFonts w:ascii="Symbol" w:hAnsi="Symbol"/>
                <w:w w:val="105"/>
                <w:sz w:val="21"/>
              </w:rPr>
              <w:t></w:t>
            </w:r>
            <w:r>
              <w:rPr>
                <w:spacing w:val="-30"/>
                <w:w w:val="105"/>
                <w:sz w:val="21"/>
              </w:rPr>
              <w:t> </w:t>
            </w:r>
            <w:r>
              <w:rPr>
                <w:w w:val="105"/>
                <w:sz w:val="21"/>
              </w:rPr>
              <w:t>5</w:t>
            </w:r>
            <w:r>
              <w:rPr>
                <w:rFonts w:ascii="Symbol" w:hAnsi="Symbol"/>
                <w:w w:val="105"/>
                <w:sz w:val="21"/>
              </w:rPr>
              <w:t></w:t>
            </w:r>
            <w:r>
              <w:rPr>
                <w:w w:val="105"/>
                <w:sz w:val="21"/>
              </w:rPr>
              <w:t>sin</w:t>
            </w:r>
            <w:r>
              <w:rPr>
                <w:spacing w:val="-27"/>
                <w:w w:val="105"/>
                <w:sz w:val="21"/>
              </w:rPr>
              <w:t> </w:t>
            </w:r>
            <w:r>
              <w:rPr>
                <w:spacing w:val="-5"/>
                <w:w w:val="105"/>
                <w:sz w:val="21"/>
              </w:rPr>
              <w:t>82</w:t>
            </w:r>
            <w:r>
              <w:rPr>
                <w:rFonts w:ascii="Symbol" w:hAnsi="Symbol"/>
                <w:spacing w:val="-5"/>
                <w:w w:val="105"/>
                <w:sz w:val="21"/>
              </w:rPr>
              <w:t></w:t>
            </w:r>
          </w:p>
          <w:p>
            <w:pPr>
              <w:pStyle w:val="TableParagraph"/>
              <w:spacing w:line="204" w:lineRule="exact"/>
              <w:ind w:left="822"/>
              <w:rPr>
                <w:sz w:val="21"/>
              </w:rPr>
            </w:pPr>
            <w:r>
              <w:rPr>
                <w:sz w:val="21"/>
              </w:rPr>
              <mc:AlternateContent>
                <mc:Choice Requires="wps">
                  <w:drawing>
                    <wp:anchor distT="0" distB="0" distL="0" distR="0" allowOverlap="1" layoutInCell="1" locked="0" behindDoc="1" simplePos="0" relativeHeight="481285632">
                      <wp:simplePos x="0" y="0"/>
                      <wp:positionH relativeFrom="column">
                        <wp:posOffset>513196</wp:posOffset>
                      </wp:positionH>
                      <wp:positionV relativeFrom="paragraph">
                        <wp:posOffset>-42589</wp:posOffset>
                      </wp:positionV>
                      <wp:extent cx="84455" cy="5715"/>
                      <wp:effectExtent l="0" t="0" r="0" b="0"/>
                      <wp:wrapNone/>
                      <wp:docPr id="1763" name="Group 1763"/>
                      <wp:cNvGraphicFramePr>
                        <a:graphicFrameLocks/>
                      </wp:cNvGraphicFramePr>
                      <a:graphic>
                        <a:graphicData uri="http://schemas.microsoft.com/office/word/2010/wordprocessingGroup">
                          <wpg:wgp>
                            <wpg:cNvPr id="1763" name="Group 1763"/>
                            <wpg:cNvGrpSpPr/>
                            <wpg:grpSpPr>
                              <a:xfrm>
                                <a:off x="0" y="0"/>
                                <a:ext cx="84455" cy="5715"/>
                                <a:chExt cx="84455" cy="5715"/>
                              </a:xfrm>
                            </wpg:grpSpPr>
                            <wps:wsp>
                              <wps:cNvPr id="1764" name="Graphic 1764"/>
                              <wps:cNvSpPr/>
                              <wps:spPr>
                                <a:xfrm>
                                  <a:off x="0" y="2842"/>
                                  <a:ext cx="84455" cy="1270"/>
                                </a:xfrm>
                                <a:custGeom>
                                  <a:avLst/>
                                  <a:gdLst/>
                                  <a:ahLst/>
                                  <a:cxnLst/>
                                  <a:rect l="l" t="t" r="r" b="b"/>
                                  <a:pathLst>
                                    <a:path w="84455" h="0">
                                      <a:moveTo>
                                        <a:pt x="0" y="0"/>
                                      </a:moveTo>
                                      <a:lnTo>
                                        <a:pt x="84214" y="0"/>
                                      </a:lnTo>
                                    </a:path>
                                  </a:pathLst>
                                </a:custGeom>
                                <a:ln w="568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0.409157pt;margin-top:-3.353512pt;width:6.65pt;height:.45pt;mso-position-horizontal-relative:column;mso-position-vertical-relative:paragraph;z-index:-22030848" id="docshapegroup949" coordorigin="808,-67" coordsize="133,9">
                      <v:line style="position:absolute" from="808,-63" to="941,-63" stroked="true" strokeweight=".447579pt" strokecolor="#000000">
                        <v:stroke dashstyle="solid"/>
                      </v:line>
                      <w10:wrap type="none"/>
                    </v:group>
                  </w:pict>
                </mc:Fallback>
              </mc:AlternateContent>
            </w:r>
            <w:r>
              <w:rPr>
                <w:spacing w:val="-10"/>
                <w:w w:val="105"/>
                <w:sz w:val="21"/>
              </w:rPr>
              <w:t>2</w:t>
            </w:r>
          </w:p>
          <w:p>
            <w:pPr>
              <w:pStyle w:val="TableParagraph"/>
              <w:spacing w:before="12"/>
              <w:rPr>
                <w:sz w:val="21"/>
              </w:rPr>
            </w:pPr>
          </w:p>
          <w:p>
            <w:pPr>
              <w:pStyle w:val="TableParagraph"/>
              <w:ind w:left="107"/>
              <w:rPr>
                <w:sz w:val="22"/>
              </w:rPr>
            </w:pPr>
            <w:r>
              <w:rPr>
                <w:sz w:val="22"/>
              </w:rPr>
              <w:t>Area</w:t>
            </w:r>
            <w:r>
              <w:rPr>
                <w:spacing w:val="-1"/>
                <w:sz w:val="22"/>
              </w:rPr>
              <w:t> </w:t>
            </w:r>
            <w:r>
              <w:rPr>
                <w:sz w:val="22"/>
              </w:rPr>
              <w:t>=</w:t>
            </w:r>
            <w:r>
              <w:rPr>
                <w:spacing w:val="-3"/>
                <w:sz w:val="22"/>
              </w:rPr>
              <w:t> </w:t>
            </w:r>
            <w:r>
              <w:rPr>
                <w:sz w:val="22"/>
              </w:rPr>
              <w:t>19.805</w:t>
            </w:r>
            <w:r>
              <w:rPr>
                <w:spacing w:val="-12"/>
                <w:sz w:val="22"/>
              </w:rPr>
              <w:t> </w:t>
            </w:r>
            <w:r>
              <w:rPr>
                <w:spacing w:val="-2"/>
                <w:sz w:val="22"/>
              </w:rPr>
              <w:t>361...</w:t>
            </w:r>
          </w:p>
          <w:p>
            <w:pPr>
              <w:pStyle w:val="TableParagraph"/>
              <w:rPr>
                <w:sz w:val="22"/>
              </w:rPr>
            </w:pPr>
          </w:p>
          <w:p>
            <w:pPr>
              <w:pStyle w:val="TableParagraph"/>
              <w:ind w:left="107"/>
              <w:rPr>
                <w:sz w:val="22"/>
              </w:rPr>
            </w:pPr>
            <w:r>
              <w:rPr>
                <w:sz w:val="22"/>
              </w:rPr>
              <w:t>Area</w:t>
            </w:r>
            <w:r>
              <w:rPr>
                <w:spacing w:val="-1"/>
                <w:sz w:val="22"/>
              </w:rPr>
              <w:t> </w:t>
            </w:r>
            <w:r>
              <w:rPr>
                <w:sz w:val="22"/>
              </w:rPr>
              <w:t>=</w:t>
            </w:r>
            <w:r>
              <w:rPr>
                <w:spacing w:val="-3"/>
                <w:sz w:val="22"/>
              </w:rPr>
              <w:t> </w:t>
            </w:r>
            <w:r>
              <w:rPr>
                <w:sz w:val="22"/>
              </w:rPr>
              <w:t>19.8</w:t>
            </w:r>
            <w:r>
              <w:rPr>
                <w:spacing w:val="-12"/>
                <w:sz w:val="22"/>
              </w:rPr>
              <w:t> </w:t>
            </w:r>
            <w:r>
              <w:rPr>
                <w:spacing w:val="-5"/>
                <w:sz w:val="22"/>
              </w:rPr>
              <w:t>cm</w:t>
            </w:r>
            <w:r>
              <w:rPr>
                <w:spacing w:val="-5"/>
                <w:sz w:val="22"/>
                <w:vertAlign w:val="superscript"/>
              </w:rPr>
              <w:t>2</w:t>
            </w:r>
          </w:p>
        </w:tc>
        <w:tc>
          <w:tcPr>
            <w:tcW w:w="3778" w:type="dxa"/>
          </w:tcPr>
          <w:p>
            <w:pPr>
              <w:pStyle w:val="TableParagraph"/>
              <w:numPr>
                <w:ilvl w:val="0"/>
                <w:numId w:val="126"/>
              </w:numPr>
              <w:tabs>
                <w:tab w:pos="424" w:val="left" w:leader="none"/>
              </w:tabs>
              <w:spacing w:line="240" w:lineRule="auto" w:before="118" w:after="0"/>
              <w:ind w:left="424" w:right="315" w:hanging="286"/>
              <w:jc w:val="left"/>
              <w:rPr>
                <w:sz w:val="22"/>
              </w:rPr>
            </w:pPr>
            <w:r>
              <w:rPr>
                <w:sz w:val="22"/>
              </w:rPr>
              <w:t>Always</w:t>
            </w:r>
            <w:r>
              <w:rPr>
                <w:spacing w:val="-7"/>
                <w:sz w:val="22"/>
              </w:rPr>
              <w:t> </w:t>
            </w:r>
            <w:r>
              <w:rPr>
                <w:sz w:val="22"/>
              </w:rPr>
              <w:t>start</w:t>
            </w:r>
            <w:r>
              <w:rPr>
                <w:spacing w:val="-6"/>
                <w:sz w:val="22"/>
              </w:rPr>
              <w:t> </w:t>
            </w:r>
            <w:r>
              <w:rPr>
                <w:sz w:val="22"/>
              </w:rPr>
              <w:t>by</w:t>
            </w:r>
            <w:r>
              <w:rPr>
                <w:spacing w:val="-7"/>
                <w:sz w:val="22"/>
              </w:rPr>
              <w:t> </w:t>
            </w:r>
            <w:r>
              <w:rPr>
                <w:sz w:val="22"/>
              </w:rPr>
              <w:t>labelling</w:t>
            </w:r>
            <w:r>
              <w:rPr>
                <w:spacing w:val="-10"/>
                <w:sz w:val="22"/>
              </w:rPr>
              <w:t> </w:t>
            </w:r>
            <w:r>
              <w:rPr>
                <w:sz w:val="22"/>
              </w:rPr>
              <w:t>the</w:t>
            </w:r>
            <w:r>
              <w:rPr>
                <w:spacing w:val="-7"/>
                <w:sz w:val="22"/>
              </w:rPr>
              <w:t> </w:t>
            </w:r>
            <w:r>
              <w:rPr>
                <w:sz w:val="22"/>
              </w:rPr>
              <w:t>sides and angles of the triangle.</w:t>
            </w: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numPr>
                <w:ilvl w:val="0"/>
                <w:numId w:val="126"/>
              </w:numPr>
              <w:tabs>
                <w:tab w:pos="424" w:val="left" w:leader="none"/>
              </w:tabs>
              <w:spacing w:line="240" w:lineRule="auto" w:before="0" w:after="0"/>
              <w:ind w:left="424" w:right="377" w:hanging="312"/>
              <w:jc w:val="left"/>
              <w:rPr>
                <w:sz w:val="22"/>
              </w:rPr>
            </w:pPr>
            <w:r>
              <w:rPr>
                <w:sz w:val="22"/>
              </w:rPr>
              <w:t>State</w:t>
            </w:r>
            <w:r>
              <w:rPr>
                <w:spacing w:val="-5"/>
                <w:sz w:val="22"/>
              </w:rPr>
              <w:t> </w:t>
            </w:r>
            <w:r>
              <w:rPr>
                <w:sz w:val="22"/>
              </w:rPr>
              <w:t>the</w:t>
            </w:r>
            <w:r>
              <w:rPr>
                <w:spacing w:val="-5"/>
                <w:sz w:val="22"/>
              </w:rPr>
              <w:t> </w:t>
            </w:r>
            <w:r>
              <w:rPr>
                <w:sz w:val="22"/>
              </w:rPr>
              <w:t>formula</w:t>
            </w:r>
            <w:r>
              <w:rPr>
                <w:spacing w:val="-5"/>
                <w:sz w:val="22"/>
              </w:rPr>
              <w:t> </w:t>
            </w:r>
            <w:r>
              <w:rPr>
                <w:sz w:val="22"/>
              </w:rPr>
              <w:t>for</w:t>
            </w:r>
            <w:r>
              <w:rPr>
                <w:spacing w:val="-5"/>
                <w:sz w:val="22"/>
              </w:rPr>
              <w:t> </w:t>
            </w:r>
            <w:r>
              <w:rPr>
                <w:sz w:val="22"/>
              </w:rPr>
              <w:t>the</w:t>
            </w:r>
            <w:r>
              <w:rPr>
                <w:spacing w:val="-5"/>
                <w:sz w:val="22"/>
              </w:rPr>
              <w:t> </w:t>
            </w:r>
            <w:r>
              <w:rPr>
                <w:sz w:val="22"/>
              </w:rPr>
              <w:t>area</w:t>
            </w:r>
            <w:r>
              <w:rPr>
                <w:spacing w:val="-5"/>
                <w:sz w:val="22"/>
              </w:rPr>
              <w:t> </w:t>
            </w:r>
            <w:r>
              <w:rPr>
                <w:sz w:val="22"/>
              </w:rPr>
              <w:t>of</w:t>
            </w:r>
            <w:r>
              <w:rPr>
                <w:spacing w:val="-7"/>
                <w:sz w:val="22"/>
              </w:rPr>
              <w:t> </w:t>
            </w:r>
            <w:r>
              <w:rPr>
                <w:sz w:val="22"/>
              </w:rPr>
              <w:t>a </w:t>
            </w:r>
            <w:r>
              <w:rPr>
                <w:spacing w:val="-2"/>
                <w:sz w:val="22"/>
              </w:rPr>
              <w:t>triangle.</w:t>
            </w:r>
          </w:p>
          <w:p>
            <w:pPr>
              <w:pStyle w:val="TableParagraph"/>
              <w:numPr>
                <w:ilvl w:val="0"/>
                <w:numId w:val="126"/>
              </w:numPr>
              <w:tabs>
                <w:tab w:pos="423" w:val="left" w:leader="none"/>
              </w:tabs>
              <w:spacing w:line="240" w:lineRule="auto" w:before="0" w:after="0"/>
              <w:ind w:left="423" w:right="322" w:hanging="312"/>
              <w:jc w:val="left"/>
              <w:rPr>
                <w:sz w:val="22"/>
              </w:rPr>
            </w:pPr>
            <w:r>
              <w:rPr>
                <w:sz w:val="22"/>
              </w:rPr>
              <w:t>Substitute</w:t>
            </w:r>
            <w:r>
              <w:rPr>
                <w:spacing w:val="-6"/>
                <w:sz w:val="22"/>
              </w:rPr>
              <w:t> </w:t>
            </w:r>
            <w:r>
              <w:rPr>
                <w:sz w:val="22"/>
              </w:rPr>
              <w:t>the</w:t>
            </w:r>
            <w:r>
              <w:rPr>
                <w:spacing w:val="-6"/>
                <w:sz w:val="22"/>
              </w:rPr>
              <w:t> </w:t>
            </w:r>
            <w:r>
              <w:rPr>
                <w:sz w:val="22"/>
              </w:rPr>
              <w:t>values</w:t>
            </w:r>
            <w:r>
              <w:rPr>
                <w:spacing w:val="-4"/>
                <w:sz w:val="22"/>
              </w:rPr>
              <w:t> </w:t>
            </w:r>
            <w:r>
              <w:rPr>
                <w:sz w:val="22"/>
              </w:rPr>
              <w:t>of</w:t>
            </w:r>
            <w:r>
              <w:rPr>
                <w:spacing w:val="-4"/>
                <w:sz w:val="22"/>
              </w:rPr>
              <w:t> </w:t>
            </w:r>
            <w:r>
              <w:rPr>
                <w:i/>
                <w:sz w:val="22"/>
              </w:rPr>
              <w:t>a</w:t>
            </w:r>
            <w:r>
              <w:rPr>
                <w:sz w:val="22"/>
              </w:rPr>
              <w:t>,</w:t>
            </w:r>
            <w:r>
              <w:rPr>
                <w:spacing w:val="-7"/>
                <w:sz w:val="22"/>
              </w:rPr>
              <w:t> </w:t>
            </w:r>
            <w:r>
              <w:rPr>
                <w:i/>
                <w:sz w:val="22"/>
              </w:rPr>
              <w:t>b</w:t>
            </w:r>
            <w:r>
              <w:rPr>
                <w:i/>
                <w:spacing w:val="-7"/>
                <w:sz w:val="22"/>
              </w:rPr>
              <w:t> </w:t>
            </w:r>
            <w:r>
              <w:rPr>
                <w:sz w:val="22"/>
              </w:rPr>
              <w:t>and</w:t>
            </w:r>
            <w:r>
              <w:rPr>
                <w:spacing w:val="-4"/>
                <w:sz w:val="22"/>
              </w:rPr>
              <w:t> </w:t>
            </w:r>
            <w:r>
              <w:rPr>
                <w:i/>
                <w:sz w:val="22"/>
              </w:rPr>
              <w:t>C</w:t>
            </w:r>
            <w:r>
              <w:rPr>
                <w:i/>
                <w:sz w:val="22"/>
              </w:rPr>
              <w:t> </w:t>
            </w:r>
            <w:r>
              <w:rPr>
                <w:sz w:val="22"/>
              </w:rPr>
              <w:t>into the formula for the area of a </w:t>
            </w:r>
            <w:r>
              <w:rPr>
                <w:spacing w:val="-2"/>
                <w:sz w:val="22"/>
              </w:rPr>
              <w:t>triangle.</w:t>
            </w:r>
          </w:p>
          <w:p>
            <w:pPr>
              <w:pStyle w:val="TableParagraph"/>
              <w:numPr>
                <w:ilvl w:val="0"/>
                <w:numId w:val="126"/>
              </w:numPr>
              <w:tabs>
                <w:tab w:pos="423" w:val="left" w:leader="none"/>
              </w:tabs>
              <w:spacing w:line="240" w:lineRule="auto" w:before="0" w:after="0"/>
              <w:ind w:left="423" w:right="0" w:hanging="312"/>
              <w:jc w:val="left"/>
              <w:rPr>
                <w:sz w:val="22"/>
              </w:rPr>
            </w:pPr>
            <w:r>
              <w:rPr>
                <w:sz w:val="22"/>
              </w:rPr>
              <w:t>Use</w:t>
            </w:r>
            <w:r>
              <w:rPr>
                <w:spacing w:val="-5"/>
                <w:sz w:val="22"/>
              </w:rPr>
              <w:t> </w:t>
            </w:r>
            <w:r>
              <w:rPr>
                <w:sz w:val="22"/>
              </w:rPr>
              <w:t>a</w:t>
            </w:r>
            <w:r>
              <w:rPr>
                <w:spacing w:val="-2"/>
                <w:sz w:val="22"/>
              </w:rPr>
              <w:t> </w:t>
            </w:r>
            <w:r>
              <w:rPr>
                <w:sz w:val="22"/>
              </w:rPr>
              <w:t>calculator</w:t>
            </w:r>
            <w:r>
              <w:rPr>
                <w:spacing w:val="-1"/>
                <w:sz w:val="22"/>
              </w:rPr>
              <w:t> </w:t>
            </w:r>
            <w:r>
              <w:rPr>
                <w:sz w:val="22"/>
              </w:rPr>
              <w:t>to</w:t>
            </w:r>
            <w:r>
              <w:rPr>
                <w:spacing w:val="-5"/>
                <w:sz w:val="22"/>
              </w:rPr>
              <w:t> </w:t>
            </w:r>
            <w:r>
              <w:rPr>
                <w:sz w:val="22"/>
              </w:rPr>
              <w:t>find</w:t>
            </w:r>
            <w:r>
              <w:rPr>
                <w:spacing w:val="-2"/>
                <w:sz w:val="22"/>
              </w:rPr>
              <w:t> </w:t>
            </w:r>
            <w:r>
              <w:rPr>
                <w:sz w:val="22"/>
              </w:rPr>
              <w:t>the</w:t>
            </w:r>
            <w:r>
              <w:rPr>
                <w:spacing w:val="-4"/>
                <w:sz w:val="22"/>
              </w:rPr>
              <w:t> </w:t>
            </w:r>
            <w:r>
              <w:rPr>
                <w:spacing w:val="-2"/>
                <w:sz w:val="22"/>
              </w:rPr>
              <w:t>area.</w:t>
            </w:r>
          </w:p>
          <w:p>
            <w:pPr>
              <w:pStyle w:val="TableParagraph"/>
              <w:rPr>
                <w:sz w:val="22"/>
              </w:rPr>
            </w:pPr>
          </w:p>
          <w:p>
            <w:pPr>
              <w:pStyle w:val="TableParagraph"/>
              <w:numPr>
                <w:ilvl w:val="0"/>
                <w:numId w:val="126"/>
              </w:numPr>
              <w:tabs>
                <w:tab w:pos="423" w:val="left" w:leader="none"/>
              </w:tabs>
              <w:spacing w:line="240" w:lineRule="auto" w:before="0" w:after="0"/>
              <w:ind w:left="423" w:right="242" w:hanging="312"/>
              <w:jc w:val="left"/>
              <w:rPr>
                <w:sz w:val="22"/>
              </w:rPr>
            </w:pPr>
            <w:r>
              <w:rPr>
                <w:sz w:val="22"/>
              </w:rPr>
              <w:t>Round</w:t>
            </w:r>
            <w:r>
              <w:rPr>
                <w:spacing w:val="-7"/>
                <w:sz w:val="22"/>
              </w:rPr>
              <w:t> </w:t>
            </w:r>
            <w:r>
              <w:rPr>
                <w:sz w:val="22"/>
              </w:rPr>
              <w:t>your</w:t>
            </w:r>
            <w:r>
              <w:rPr>
                <w:spacing w:val="-6"/>
                <w:sz w:val="22"/>
              </w:rPr>
              <w:t> </w:t>
            </w:r>
            <w:r>
              <w:rPr>
                <w:sz w:val="22"/>
              </w:rPr>
              <w:t>answer</w:t>
            </w:r>
            <w:r>
              <w:rPr>
                <w:spacing w:val="-9"/>
                <w:sz w:val="22"/>
              </w:rPr>
              <w:t> </w:t>
            </w:r>
            <w:r>
              <w:rPr>
                <w:sz w:val="22"/>
              </w:rPr>
              <w:t>to</w:t>
            </w:r>
            <w:r>
              <w:rPr>
                <w:spacing w:val="-7"/>
                <w:sz w:val="22"/>
              </w:rPr>
              <w:t> </w:t>
            </w:r>
            <w:r>
              <w:rPr>
                <w:sz w:val="22"/>
              </w:rPr>
              <w:t>3</w:t>
            </w:r>
            <w:r>
              <w:rPr>
                <w:spacing w:val="-7"/>
                <w:sz w:val="22"/>
              </w:rPr>
              <w:t> </w:t>
            </w:r>
            <w:r>
              <w:rPr>
                <w:sz w:val="22"/>
              </w:rPr>
              <w:t>significant figures and write the units in your </w:t>
            </w:r>
            <w:r>
              <w:rPr>
                <w:spacing w:val="-2"/>
                <w:sz w:val="22"/>
              </w:rPr>
              <w:t>answer.</w:t>
            </w:r>
          </w:p>
        </w:tc>
      </w:tr>
    </w:tbl>
    <w:p>
      <w:pPr>
        <w:pStyle w:val="TableParagraph"/>
        <w:spacing w:after="0" w:line="240" w:lineRule="auto"/>
        <w:jc w:val="left"/>
        <w:rPr>
          <w:sz w:val="22"/>
        </w:rPr>
        <w:sectPr>
          <w:pgSz w:w="11910" w:h="16840"/>
          <w:pgMar w:header="523" w:footer="974" w:top="1020" w:bottom="1160" w:left="708" w:right="850"/>
        </w:sectPr>
      </w:pPr>
    </w:p>
    <w:p>
      <w:pPr>
        <w:pStyle w:val="BodyText"/>
        <w:spacing w:before="41"/>
        <w:rPr>
          <w:sz w:val="32"/>
        </w:rPr>
      </w:pPr>
    </w:p>
    <w:p>
      <w:pPr>
        <w:pStyle w:val="Heading2"/>
      </w:pPr>
      <w:r>
        <w:rPr>
          <w:spacing w:val="-2"/>
        </w:rPr>
        <w:t>Practice</w:t>
      </w:r>
    </w:p>
    <w:p>
      <w:pPr>
        <w:pStyle w:val="ListParagraph"/>
        <w:numPr>
          <w:ilvl w:val="0"/>
          <w:numId w:val="120"/>
        </w:numPr>
        <w:tabs>
          <w:tab w:pos="1159" w:val="left" w:leader="none"/>
        </w:tabs>
        <w:spacing w:line="240" w:lineRule="auto" w:before="361" w:after="0"/>
        <w:ind w:left="1159" w:right="0" w:hanging="427"/>
        <w:jc w:val="left"/>
        <w:rPr>
          <w:sz w:val="22"/>
        </w:rPr>
      </w:pPr>
      <w:r>
        <w:rPr>
          <w:sz w:val="22"/>
        </w:rPr>
        <w:t>Work</w:t>
      </w:r>
      <w:r>
        <w:rPr>
          <w:spacing w:val="-4"/>
          <w:sz w:val="22"/>
        </w:rPr>
        <w:t> </w:t>
      </w:r>
      <w:r>
        <w:rPr>
          <w:sz w:val="22"/>
        </w:rPr>
        <w:t>out</w:t>
      </w:r>
      <w:r>
        <w:rPr>
          <w:spacing w:val="-2"/>
          <w:sz w:val="22"/>
        </w:rPr>
        <w:t> </w:t>
      </w:r>
      <w:r>
        <w:rPr>
          <w:sz w:val="22"/>
        </w:rPr>
        <w:t>the</w:t>
      </w:r>
      <w:r>
        <w:rPr>
          <w:spacing w:val="-3"/>
          <w:sz w:val="22"/>
        </w:rPr>
        <w:t> </w:t>
      </w:r>
      <w:r>
        <w:rPr>
          <w:sz w:val="22"/>
        </w:rPr>
        <w:t>area of</w:t>
      </w:r>
      <w:r>
        <w:rPr>
          <w:spacing w:val="-3"/>
          <w:sz w:val="22"/>
        </w:rPr>
        <w:t> </w:t>
      </w:r>
      <w:r>
        <w:rPr>
          <w:sz w:val="22"/>
        </w:rPr>
        <w:t>each </w:t>
      </w:r>
      <w:r>
        <w:rPr>
          <w:spacing w:val="-2"/>
          <w:sz w:val="22"/>
        </w:rPr>
        <w:t>triangle.</w:t>
      </w:r>
    </w:p>
    <w:p>
      <w:pPr>
        <w:pStyle w:val="BodyText"/>
        <w:spacing w:before="1"/>
        <w:ind w:left="1159"/>
      </w:pPr>
      <w:r>
        <w:rPr/>
        <w:t>Give</w:t>
      </w:r>
      <w:r>
        <w:rPr>
          <w:spacing w:val="-4"/>
        </w:rPr>
        <w:t> </w:t>
      </w:r>
      <w:r>
        <w:rPr/>
        <w:t>your</w:t>
      </w:r>
      <w:r>
        <w:rPr>
          <w:spacing w:val="-3"/>
        </w:rPr>
        <w:t> </w:t>
      </w:r>
      <w:r>
        <w:rPr/>
        <w:t>answers</w:t>
      </w:r>
      <w:r>
        <w:rPr>
          <w:spacing w:val="-4"/>
        </w:rPr>
        <w:t> </w:t>
      </w:r>
      <w:r>
        <w:rPr/>
        <w:t>correct</w:t>
      </w:r>
      <w:r>
        <w:rPr>
          <w:spacing w:val="-6"/>
        </w:rPr>
        <w:t> </w:t>
      </w:r>
      <w:r>
        <w:rPr/>
        <w:t>to</w:t>
      </w:r>
      <w:r>
        <w:rPr>
          <w:spacing w:val="-4"/>
        </w:rPr>
        <w:t> </w:t>
      </w:r>
      <w:r>
        <w:rPr/>
        <w:t>3</w:t>
      </w:r>
      <w:r>
        <w:rPr>
          <w:spacing w:val="-4"/>
        </w:rPr>
        <w:t> </w:t>
      </w:r>
      <w:r>
        <w:rPr/>
        <w:t>significant</w:t>
      </w:r>
      <w:r>
        <w:rPr>
          <w:spacing w:val="-2"/>
        </w:rPr>
        <w:t> figures.</w:t>
      </w:r>
    </w:p>
    <w:p>
      <w:pPr>
        <w:pStyle w:val="BodyText"/>
        <w:spacing w:before="106"/>
      </w:pPr>
    </w:p>
    <w:p>
      <w:pPr>
        <w:tabs>
          <w:tab w:pos="5976" w:val="left" w:leader="none"/>
        </w:tabs>
        <w:spacing w:before="0"/>
        <w:ind w:left="1159" w:right="0" w:firstLine="0"/>
        <w:jc w:val="left"/>
        <w:rPr>
          <w:b/>
          <w:sz w:val="22"/>
        </w:rPr>
      </w:pPr>
      <w:r>
        <w:rPr>
          <w:b/>
          <w:spacing w:val="-10"/>
          <w:sz w:val="22"/>
        </w:rPr>
        <w:t>a</w:t>
      </w:r>
      <w:r>
        <w:rPr>
          <w:b/>
          <w:sz w:val="22"/>
        </w:rPr>
        <w:tab/>
      </w:r>
      <w:r>
        <w:rPr>
          <w:b/>
          <w:spacing w:val="-10"/>
          <w:sz w:val="22"/>
        </w:rPr>
        <w:t>b</w:t>
      </w:r>
    </w:p>
    <w:p>
      <w:pPr>
        <w:pStyle w:val="BodyText"/>
        <w:spacing w:before="5"/>
        <w:rPr>
          <w:b/>
          <w:sz w:val="4"/>
        </w:rPr>
      </w:pPr>
      <w:r>
        <w:rPr>
          <w:b/>
          <w:sz w:val="4"/>
        </w:rPr>
        <w:drawing>
          <wp:anchor distT="0" distB="0" distL="0" distR="0" allowOverlap="1" layoutInCell="1" locked="0" behindDoc="1" simplePos="0" relativeHeight="488012800">
            <wp:simplePos x="0" y="0"/>
            <wp:positionH relativeFrom="page">
              <wp:posOffset>1771763</wp:posOffset>
            </wp:positionH>
            <wp:positionV relativeFrom="paragraph">
              <wp:posOffset>47963</wp:posOffset>
            </wp:positionV>
            <wp:extent cx="1560135" cy="1028700"/>
            <wp:effectExtent l="0" t="0" r="0" b="0"/>
            <wp:wrapTopAndBottom/>
            <wp:docPr id="1765" name="Image 1765"/>
            <wp:cNvGraphicFramePr>
              <a:graphicFrameLocks/>
            </wp:cNvGraphicFramePr>
            <a:graphic>
              <a:graphicData uri="http://schemas.openxmlformats.org/drawingml/2006/picture">
                <pic:pic>
                  <pic:nvPicPr>
                    <pic:cNvPr id="1765" name="Image 1765"/>
                    <pic:cNvPicPr/>
                  </pic:nvPicPr>
                  <pic:blipFill>
                    <a:blip r:embed="rId517" cstate="print"/>
                    <a:stretch>
                      <a:fillRect/>
                    </a:stretch>
                  </pic:blipFill>
                  <pic:spPr>
                    <a:xfrm>
                      <a:off x="0" y="0"/>
                      <a:ext cx="1560135" cy="1028700"/>
                    </a:xfrm>
                    <a:prstGeom prst="rect">
                      <a:avLst/>
                    </a:prstGeom>
                  </pic:spPr>
                </pic:pic>
              </a:graphicData>
            </a:graphic>
          </wp:anchor>
        </w:drawing>
      </w:r>
      <w:r>
        <w:rPr>
          <w:b/>
          <w:sz w:val="4"/>
        </w:rPr>
        <w:drawing>
          <wp:anchor distT="0" distB="0" distL="0" distR="0" allowOverlap="1" layoutInCell="1" locked="0" behindDoc="1" simplePos="0" relativeHeight="488013312">
            <wp:simplePos x="0" y="0"/>
            <wp:positionH relativeFrom="page">
              <wp:posOffset>4760579</wp:posOffset>
            </wp:positionH>
            <wp:positionV relativeFrom="paragraph">
              <wp:posOffset>114855</wp:posOffset>
            </wp:positionV>
            <wp:extent cx="1068031" cy="1356359"/>
            <wp:effectExtent l="0" t="0" r="0" b="0"/>
            <wp:wrapTopAndBottom/>
            <wp:docPr id="1766" name="Image 1766"/>
            <wp:cNvGraphicFramePr>
              <a:graphicFrameLocks/>
            </wp:cNvGraphicFramePr>
            <a:graphic>
              <a:graphicData uri="http://schemas.openxmlformats.org/drawingml/2006/picture">
                <pic:pic>
                  <pic:nvPicPr>
                    <pic:cNvPr id="1766" name="Image 1766"/>
                    <pic:cNvPicPr/>
                  </pic:nvPicPr>
                  <pic:blipFill>
                    <a:blip r:embed="rId518" cstate="print"/>
                    <a:stretch>
                      <a:fillRect/>
                    </a:stretch>
                  </pic:blipFill>
                  <pic:spPr>
                    <a:xfrm>
                      <a:off x="0" y="0"/>
                      <a:ext cx="1068031" cy="1356359"/>
                    </a:xfrm>
                    <a:prstGeom prst="rect">
                      <a:avLst/>
                    </a:prstGeom>
                  </pic:spPr>
                </pic:pic>
              </a:graphicData>
            </a:graphic>
          </wp:anchor>
        </w:drawing>
      </w:r>
    </w:p>
    <w:p>
      <w:pPr>
        <w:pStyle w:val="BodyText"/>
        <w:spacing w:before="243"/>
        <w:rPr>
          <w:b/>
        </w:rPr>
      </w:pPr>
    </w:p>
    <w:p>
      <w:pPr>
        <w:spacing w:before="0"/>
        <w:ind w:left="1159" w:right="0" w:firstLine="0"/>
        <w:jc w:val="left"/>
        <w:rPr>
          <w:b/>
          <w:sz w:val="22"/>
        </w:rPr>
      </w:pPr>
      <w:r>
        <w:rPr>
          <w:b/>
          <w:sz w:val="22"/>
        </w:rPr>
        <w:drawing>
          <wp:anchor distT="0" distB="0" distL="0" distR="0" allowOverlap="1" layoutInCell="1" locked="0" behindDoc="0" simplePos="0" relativeHeight="16155648">
            <wp:simplePos x="0" y="0"/>
            <wp:positionH relativeFrom="page">
              <wp:posOffset>1821023</wp:posOffset>
            </wp:positionH>
            <wp:positionV relativeFrom="paragraph">
              <wp:posOffset>130143</wp:posOffset>
            </wp:positionV>
            <wp:extent cx="997570" cy="1294137"/>
            <wp:effectExtent l="0" t="0" r="0" b="0"/>
            <wp:wrapNone/>
            <wp:docPr id="1767" name="Image 1767"/>
            <wp:cNvGraphicFramePr>
              <a:graphicFrameLocks/>
            </wp:cNvGraphicFramePr>
            <a:graphic>
              <a:graphicData uri="http://schemas.openxmlformats.org/drawingml/2006/picture">
                <pic:pic>
                  <pic:nvPicPr>
                    <pic:cNvPr id="1767" name="Image 1767"/>
                    <pic:cNvPicPr/>
                  </pic:nvPicPr>
                  <pic:blipFill>
                    <a:blip r:embed="rId519" cstate="print"/>
                    <a:stretch>
                      <a:fillRect/>
                    </a:stretch>
                  </pic:blipFill>
                  <pic:spPr>
                    <a:xfrm>
                      <a:off x="0" y="0"/>
                      <a:ext cx="997570" cy="1294137"/>
                    </a:xfrm>
                    <a:prstGeom prst="rect">
                      <a:avLst/>
                    </a:prstGeom>
                  </pic:spPr>
                </pic:pic>
              </a:graphicData>
            </a:graphic>
          </wp:anchor>
        </w:drawing>
      </w:r>
      <w:r>
        <w:rPr>
          <w:b/>
          <w:spacing w:val="-10"/>
          <w:sz w:val="22"/>
        </w:rPr>
        <w:t>c</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74"/>
        <w:rPr>
          <w:b/>
        </w:rPr>
      </w:pPr>
    </w:p>
    <w:p>
      <w:pPr>
        <w:pStyle w:val="ListParagraph"/>
        <w:numPr>
          <w:ilvl w:val="0"/>
          <w:numId w:val="120"/>
        </w:numPr>
        <w:tabs>
          <w:tab w:pos="1159" w:val="left" w:leader="none"/>
        </w:tabs>
        <w:spacing w:line="240" w:lineRule="auto" w:before="1" w:after="0"/>
        <w:ind w:left="1159" w:right="5858" w:hanging="427"/>
        <w:jc w:val="left"/>
        <w:rPr>
          <w:sz w:val="22"/>
        </w:rPr>
      </w:pPr>
      <w:r>
        <w:rPr>
          <w:sz w:val="22"/>
        </w:rPr>
        <w:drawing>
          <wp:anchor distT="0" distB="0" distL="0" distR="0" allowOverlap="1" layoutInCell="1" locked="0" behindDoc="0" simplePos="0" relativeHeight="16156160">
            <wp:simplePos x="0" y="0"/>
            <wp:positionH relativeFrom="page">
              <wp:posOffset>4203691</wp:posOffset>
            </wp:positionH>
            <wp:positionV relativeFrom="paragraph">
              <wp:posOffset>-103278</wp:posOffset>
            </wp:positionV>
            <wp:extent cx="1445385" cy="1019547"/>
            <wp:effectExtent l="0" t="0" r="0" b="0"/>
            <wp:wrapNone/>
            <wp:docPr id="1768" name="Image 1768"/>
            <wp:cNvGraphicFramePr>
              <a:graphicFrameLocks/>
            </wp:cNvGraphicFramePr>
            <a:graphic>
              <a:graphicData uri="http://schemas.openxmlformats.org/drawingml/2006/picture">
                <pic:pic>
                  <pic:nvPicPr>
                    <pic:cNvPr id="1768" name="Image 1768"/>
                    <pic:cNvPicPr/>
                  </pic:nvPicPr>
                  <pic:blipFill>
                    <a:blip r:embed="rId520" cstate="print"/>
                    <a:stretch>
                      <a:fillRect/>
                    </a:stretch>
                  </pic:blipFill>
                  <pic:spPr>
                    <a:xfrm>
                      <a:off x="0" y="0"/>
                      <a:ext cx="1445385" cy="1019547"/>
                    </a:xfrm>
                    <a:prstGeom prst="rect">
                      <a:avLst/>
                    </a:prstGeom>
                  </pic:spPr>
                </pic:pic>
              </a:graphicData>
            </a:graphic>
          </wp:anchor>
        </w:drawing>
      </w:r>
      <w:r>
        <w:rPr>
          <w:sz w:val="22"/>
        </w:rPr>
        <w:t>The</w:t>
      </w:r>
      <w:r>
        <w:rPr>
          <w:spacing w:val="-5"/>
          <w:sz w:val="22"/>
        </w:rPr>
        <w:t> </w:t>
      </w:r>
      <w:r>
        <w:rPr>
          <w:sz w:val="22"/>
        </w:rPr>
        <w:t>area</w:t>
      </w:r>
      <w:r>
        <w:rPr>
          <w:spacing w:val="-5"/>
          <w:sz w:val="22"/>
        </w:rPr>
        <w:t> </w:t>
      </w:r>
      <w:r>
        <w:rPr>
          <w:sz w:val="22"/>
        </w:rPr>
        <w:t>of</w:t>
      </w:r>
      <w:r>
        <w:rPr>
          <w:spacing w:val="-4"/>
          <w:sz w:val="22"/>
        </w:rPr>
        <w:t> </w:t>
      </w:r>
      <w:r>
        <w:rPr>
          <w:sz w:val="22"/>
        </w:rPr>
        <w:t>triangle</w:t>
      </w:r>
      <w:r>
        <w:rPr>
          <w:spacing w:val="-5"/>
          <w:sz w:val="22"/>
        </w:rPr>
        <w:t> </w:t>
      </w:r>
      <w:r>
        <w:rPr>
          <w:sz w:val="22"/>
        </w:rPr>
        <w:t>XYZ</w:t>
      </w:r>
      <w:r>
        <w:rPr>
          <w:spacing w:val="-6"/>
          <w:sz w:val="22"/>
        </w:rPr>
        <w:t> </w:t>
      </w:r>
      <w:r>
        <w:rPr>
          <w:sz w:val="22"/>
        </w:rPr>
        <w:t>is</w:t>
      </w:r>
      <w:r>
        <w:rPr>
          <w:spacing w:val="-7"/>
          <w:sz w:val="22"/>
        </w:rPr>
        <w:t> </w:t>
      </w:r>
      <w:r>
        <w:rPr>
          <w:sz w:val="22"/>
        </w:rPr>
        <w:t>13.3</w:t>
      </w:r>
      <w:r>
        <w:rPr>
          <w:spacing w:val="-5"/>
          <w:sz w:val="22"/>
        </w:rPr>
        <w:t> </w:t>
      </w:r>
      <w:r>
        <w:rPr>
          <w:sz w:val="22"/>
        </w:rPr>
        <w:t>cm</w:t>
      </w:r>
      <w:r>
        <w:rPr>
          <w:sz w:val="22"/>
          <w:vertAlign w:val="superscript"/>
        </w:rPr>
        <w:t>2</w:t>
      </w:r>
      <w:r>
        <w:rPr>
          <w:sz w:val="22"/>
          <w:vertAlign w:val="baseline"/>
        </w:rPr>
        <w:t>. Work out the length of XZ.</w:t>
      </w:r>
    </w:p>
    <w:p>
      <w:pPr>
        <w:pStyle w:val="BodyText"/>
        <w:spacing w:before="25"/>
        <w:rPr>
          <w:sz w:val="20"/>
        </w:rPr>
      </w:pPr>
      <w:r>
        <w:rPr>
          <w:sz w:val="20"/>
        </w:rPr>
        <mc:AlternateContent>
          <mc:Choice Requires="wps">
            <w:drawing>
              <wp:anchor distT="0" distB="0" distL="0" distR="0" allowOverlap="1" layoutInCell="1" locked="0" behindDoc="1" simplePos="0" relativeHeight="488013824">
                <wp:simplePos x="0" y="0"/>
                <wp:positionH relativeFrom="page">
                  <wp:posOffset>984250</wp:posOffset>
                </wp:positionH>
                <wp:positionV relativeFrom="paragraph">
                  <wp:posOffset>180617</wp:posOffset>
                </wp:positionV>
                <wp:extent cx="3060700" cy="635635"/>
                <wp:effectExtent l="0" t="0" r="0" b="0"/>
                <wp:wrapTopAndBottom/>
                <wp:docPr id="1769" name="Textbox 1769"/>
                <wp:cNvGraphicFramePr>
                  <a:graphicFrameLocks/>
                </wp:cNvGraphicFramePr>
                <a:graphic>
                  <a:graphicData uri="http://schemas.microsoft.com/office/word/2010/wordprocessingShape">
                    <wps:wsp>
                      <wps:cNvPr id="1769" name="Textbox 1769"/>
                      <wps:cNvSpPr txBox="1"/>
                      <wps:spPr>
                        <a:xfrm>
                          <a:off x="0" y="0"/>
                          <a:ext cx="3060700" cy="635635"/>
                        </a:xfrm>
                        <a:prstGeom prst="rect">
                          <a:avLst/>
                        </a:prstGeom>
                        <a:ln w="6350">
                          <a:solidFill>
                            <a:srgbClr val="000000"/>
                          </a:solidFill>
                          <a:prstDash val="solid"/>
                        </a:ln>
                      </wps:spPr>
                      <wps:txbx>
                        <w:txbxContent>
                          <w:p>
                            <w:pPr>
                              <w:spacing w:before="72"/>
                              <w:ind w:left="144" w:right="0" w:firstLine="0"/>
                              <w:jc w:val="left"/>
                              <w:rPr>
                                <w:b/>
                                <w:sz w:val="22"/>
                              </w:rPr>
                            </w:pPr>
                            <w:r>
                              <w:rPr>
                                <w:b/>
                                <w:spacing w:val="-4"/>
                                <w:sz w:val="22"/>
                              </w:rPr>
                              <w:t>Hint:</w:t>
                            </w:r>
                          </w:p>
                          <w:p>
                            <w:pPr>
                              <w:pStyle w:val="BodyText"/>
                              <w:spacing w:before="182"/>
                              <w:ind w:left="144"/>
                            </w:pPr>
                            <w:r>
                              <w:rPr/>
                              <w:t>Rearrange</w:t>
                            </w:r>
                            <w:r>
                              <w:rPr>
                                <w:spacing w:val="-4"/>
                              </w:rPr>
                              <w:t> </w:t>
                            </w:r>
                            <w:r>
                              <w:rPr/>
                              <w:t>the</w:t>
                            </w:r>
                            <w:r>
                              <w:rPr>
                                <w:spacing w:val="-4"/>
                              </w:rPr>
                              <w:t> </w:t>
                            </w:r>
                            <w:r>
                              <w:rPr/>
                              <w:t>formula</w:t>
                            </w:r>
                            <w:r>
                              <w:rPr>
                                <w:spacing w:val="-3"/>
                              </w:rPr>
                              <w:t> </w:t>
                            </w:r>
                            <w:r>
                              <w:rPr/>
                              <w:t>to</w:t>
                            </w:r>
                            <w:r>
                              <w:rPr>
                                <w:spacing w:val="-5"/>
                              </w:rPr>
                              <w:t> </w:t>
                            </w:r>
                            <w:r>
                              <w:rPr/>
                              <w:t>make</w:t>
                            </w:r>
                            <w:r>
                              <w:rPr>
                                <w:spacing w:val="-2"/>
                              </w:rPr>
                              <w:t> </w:t>
                            </w:r>
                            <w:r>
                              <w:rPr/>
                              <w:t>a</w:t>
                            </w:r>
                            <w:r>
                              <w:rPr>
                                <w:spacing w:val="-3"/>
                              </w:rPr>
                              <w:t> </w:t>
                            </w:r>
                            <w:r>
                              <w:rPr/>
                              <w:t>side</w:t>
                            </w:r>
                            <w:r>
                              <w:rPr>
                                <w:spacing w:val="-2"/>
                              </w:rPr>
                              <w:t> </w:t>
                            </w:r>
                            <w:r>
                              <w:rPr/>
                              <w:t>the</w:t>
                            </w:r>
                            <w:r>
                              <w:rPr>
                                <w:spacing w:val="-1"/>
                              </w:rPr>
                              <w:t> </w:t>
                            </w:r>
                            <w:r>
                              <w:rPr>
                                <w:spacing w:val="-2"/>
                              </w:rPr>
                              <w:t>subject.</w:t>
                            </w:r>
                          </w:p>
                        </w:txbxContent>
                      </wps:txbx>
                      <wps:bodyPr wrap="square" lIns="0" tIns="0" rIns="0" bIns="0" rtlCol="0">
                        <a:noAutofit/>
                      </wps:bodyPr>
                    </wps:wsp>
                  </a:graphicData>
                </a:graphic>
              </wp:anchor>
            </w:drawing>
          </mc:Choice>
          <mc:Fallback>
            <w:pict>
              <v:shape style="position:absolute;margin-left:77.5pt;margin-top:14.221846pt;width:241pt;height:50.05pt;mso-position-horizontal-relative:page;mso-position-vertical-relative:paragraph;z-index:-15302656;mso-wrap-distance-left:0;mso-wrap-distance-right:0" type="#_x0000_t202" id="docshape950" filled="false" stroked="true" strokeweight=".5pt" strokecolor="#000000">
                <v:textbox inset="0,0,0,0">
                  <w:txbxContent>
                    <w:p>
                      <w:pPr>
                        <w:spacing w:before="72"/>
                        <w:ind w:left="144" w:right="0" w:firstLine="0"/>
                        <w:jc w:val="left"/>
                        <w:rPr>
                          <w:b/>
                          <w:sz w:val="22"/>
                        </w:rPr>
                      </w:pPr>
                      <w:r>
                        <w:rPr>
                          <w:b/>
                          <w:spacing w:val="-4"/>
                          <w:sz w:val="22"/>
                        </w:rPr>
                        <w:t>Hint:</w:t>
                      </w:r>
                    </w:p>
                    <w:p>
                      <w:pPr>
                        <w:pStyle w:val="BodyText"/>
                        <w:spacing w:before="182"/>
                        <w:ind w:left="144"/>
                      </w:pPr>
                      <w:r>
                        <w:rPr/>
                        <w:t>Rearrange</w:t>
                      </w:r>
                      <w:r>
                        <w:rPr>
                          <w:spacing w:val="-4"/>
                        </w:rPr>
                        <w:t> </w:t>
                      </w:r>
                      <w:r>
                        <w:rPr/>
                        <w:t>the</w:t>
                      </w:r>
                      <w:r>
                        <w:rPr>
                          <w:spacing w:val="-4"/>
                        </w:rPr>
                        <w:t> </w:t>
                      </w:r>
                      <w:r>
                        <w:rPr/>
                        <w:t>formula</w:t>
                      </w:r>
                      <w:r>
                        <w:rPr>
                          <w:spacing w:val="-3"/>
                        </w:rPr>
                        <w:t> </w:t>
                      </w:r>
                      <w:r>
                        <w:rPr/>
                        <w:t>to</w:t>
                      </w:r>
                      <w:r>
                        <w:rPr>
                          <w:spacing w:val="-5"/>
                        </w:rPr>
                        <w:t> </w:t>
                      </w:r>
                      <w:r>
                        <w:rPr/>
                        <w:t>make</w:t>
                      </w:r>
                      <w:r>
                        <w:rPr>
                          <w:spacing w:val="-2"/>
                        </w:rPr>
                        <w:t> </w:t>
                      </w:r>
                      <w:r>
                        <w:rPr/>
                        <w:t>a</w:t>
                      </w:r>
                      <w:r>
                        <w:rPr>
                          <w:spacing w:val="-3"/>
                        </w:rPr>
                        <w:t> </w:t>
                      </w:r>
                      <w:r>
                        <w:rPr/>
                        <w:t>side</w:t>
                      </w:r>
                      <w:r>
                        <w:rPr>
                          <w:spacing w:val="-2"/>
                        </w:rPr>
                        <w:t> </w:t>
                      </w:r>
                      <w:r>
                        <w:rPr/>
                        <w:t>the</w:t>
                      </w:r>
                      <w:r>
                        <w:rPr>
                          <w:spacing w:val="-1"/>
                        </w:rPr>
                        <w:t> </w:t>
                      </w:r>
                      <w:r>
                        <w:rPr>
                          <w:spacing w:val="-2"/>
                        </w:rPr>
                        <w:t>subject.</w:t>
                      </w:r>
                    </w:p>
                  </w:txbxContent>
                </v:textbox>
                <v:stroke dashstyle="solid"/>
                <w10:wrap type="topAndBottom"/>
              </v:shape>
            </w:pict>
          </mc:Fallback>
        </mc:AlternateContent>
      </w:r>
    </w:p>
    <w:p>
      <w:pPr>
        <w:pStyle w:val="BodyText"/>
      </w:pPr>
    </w:p>
    <w:p>
      <w:pPr>
        <w:pStyle w:val="BodyText"/>
        <w:spacing w:before="239"/>
      </w:pPr>
    </w:p>
    <w:p>
      <w:pPr>
        <w:pStyle w:val="Heading2"/>
        <w:spacing w:before="0"/>
      </w:pPr>
      <w:r>
        <w:rPr/>
        <mc:AlternateContent>
          <mc:Choice Requires="wps">
            <w:drawing>
              <wp:anchor distT="0" distB="0" distL="0" distR="0" allowOverlap="1" layoutInCell="1" locked="0" behindDoc="0" simplePos="0" relativeHeight="16157184">
                <wp:simplePos x="0" y="0"/>
                <wp:positionH relativeFrom="page">
                  <wp:posOffset>4432300</wp:posOffset>
                </wp:positionH>
                <wp:positionV relativeFrom="paragraph">
                  <wp:posOffset>252681</wp:posOffset>
                </wp:positionV>
                <wp:extent cx="1938020" cy="718185"/>
                <wp:effectExtent l="0" t="0" r="0" b="0"/>
                <wp:wrapNone/>
                <wp:docPr id="1770" name="Textbox 1770"/>
                <wp:cNvGraphicFramePr>
                  <a:graphicFrameLocks/>
                </wp:cNvGraphicFramePr>
                <a:graphic>
                  <a:graphicData uri="http://schemas.microsoft.com/office/word/2010/wordprocessingShape">
                    <wps:wsp>
                      <wps:cNvPr id="1770" name="Textbox 1770"/>
                      <wps:cNvSpPr txBox="1"/>
                      <wps:spPr>
                        <a:xfrm>
                          <a:off x="0" y="0"/>
                          <a:ext cx="1938020" cy="718185"/>
                        </a:xfrm>
                        <a:prstGeom prst="rect">
                          <a:avLst/>
                        </a:prstGeom>
                        <a:ln w="6350">
                          <a:solidFill>
                            <a:srgbClr val="000000"/>
                          </a:solidFill>
                          <a:prstDash val="solid"/>
                        </a:ln>
                      </wps:spPr>
                      <wps:txbx>
                        <w:txbxContent>
                          <w:p>
                            <w:pPr>
                              <w:spacing w:before="74"/>
                              <w:ind w:left="142" w:right="0" w:firstLine="0"/>
                              <w:jc w:val="left"/>
                              <w:rPr>
                                <w:b/>
                                <w:sz w:val="22"/>
                              </w:rPr>
                            </w:pPr>
                            <w:r>
                              <w:rPr>
                                <w:b/>
                                <w:spacing w:val="-4"/>
                                <w:sz w:val="22"/>
                              </w:rPr>
                              <w:t>Hint:</w:t>
                            </w:r>
                          </w:p>
                          <w:p>
                            <w:pPr>
                              <w:pStyle w:val="BodyText"/>
                              <w:spacing w:line="259" w:lineRule="auto" w:before="179"/>
                              <w:ind w:left="142" w:right="202"/>
                            </w:pPr>
                            <w:r>
                              <w:rPr/>
                              <w:t>For</w:t>
                            </w:r>
                            <w:r>
                              <w:rPr>
                                <w:spacing w:val="-8"/>
                              </w:rPr>
                              <w:t> </w:t>
                            </w:r>
                            <w:r>
                              <w:rPr/>
                              <w:t>each</w:t>
                            </w:r>
                            <w:r>
                              <w:rPr>
                                <w:spacing w:val="-9"/>
                              </w:rPr>
                              <w:t> </w:t>
                            </w:r>
                            <w:r>
                              <w:rPr/>
                              <w:t>one,</w:t>
                            </w:r>
                            <w:r>
                              <w:rPr>
                                <w:spacing w:val="-9"/>
                              </w:rPr>
                              <w:t> </w:t>
                            </w:r>
                            <w:r>
                              <w:rPr/>
                              <w:t>decide</w:t>
                            </w:r>
                            <w:r>
                              <w:rPr>
                                <w:spacing w:val="-11"/>
                              </w:rPr>
                              <w:t> </w:t>
                            </w:r>
                            <w:r>
                              <w:rPr/>
                              <w:t>whether to</w:t>
                            </w:r>
                            <w:r>
                              <w:rPr>
                                <w:spacing w:val="-2"/>
                              </w:rPr>
                              <w:t> </w:t>
                            </w:r>
                            <w:r>
                              <w:rPr/>
                              <w:t>use</w:t>
                            </w:r>
                            <w:r>
                              <w:rPr>
                                <w:spacing w:val="-2"/>
                              </w:rPr>
                              <w:t> </w:t>
                            </w:r>
                            <w:r>
                              <w:rPr/>
                              <w:t>the</w:t>
                            </w:r>
                            <w:r>
                              <w:rPr>
                                <w:spacing w:val="-2"/>
                              </w:rPr>
                              <w:t> </w:t>
                            </w:r>
                            <w:r>
                              <w:rPr/>
                              <w:t>cosine</w:t>
                            </w:r>
                            <w:r>
                              <w:rPr>
                                <w:spacing w:val="-1"/>
                              </w:rPr>
                              <w:t> </w:t>
                            </w:r>
                            <w:r>
                              <w:rPr/>
                              <w:t>or</w:t>
                            </w:r>
                            <w:r>
                              <w:rPr>
                                <w:spacing w:val="-4"/>
                              </w:rPr>
                              <w:t> </w:t>
                            </w:r>
                            <w:r>
                              <w:rPr/>
                              <w:t>sine</w:t>
                            </w:r>
                            <w:r>
                              <w:rPr>
                                <w:spacing w:val="-1"/>
                              </w:rPr>
                              <w:t> </w:t>
                            </w:r>
                            <w:r>
                              <w:rPr>
                                <w:spacing w:val="-2"/>
                              </w:rPr>
                              <w:t>rule.</w:t>
                            </w:r>
                          </w:p>
                        </w:txbxContent>
                      </wps:txbx>
                      <wps:bodyPr wrap="square" lIns="0" tIns="0" rIns="0" bIns="0" rtlCol="0">
                        <a:noAutofit/>
                      </wps:bodyPr>
                    </wps:wsp>
                  </a:graphicData>
                </a:graphic>
              </wp:anchor>
            </w:drawing>
          </mc:Choice>
          <mc:Fallback>
            <w:pict>
              <v:shape style="position:absolute;margin-left:349pt;margin-top:19.896149pt;width:152.6pt;height:56.55pt;mso-position-horizontal-relative:page;mso-position-vertical-relative:paragraph;z-index:16157184" type="#_x0000_t202" id="docshape951" filled="false" stroked="true" strokeweight=".5pt" strokecolor="#000000">
                <v:textbox inset="0,0,0,0">
                  <w:txbxContent>
                    <w:p>
                      <w:pPr>
                        <w:spacing w:before="74"/>
                        <w:ind w:left="142" w:right="0" w:firstLine="0"/>
                        <w:jc w:val="left"/>
                        <w:rPr>
                          <w:b/>
                          <w:sz w:val="22"/>
                        </w:rPr>
                      </w:pPr>
                      <w:r>
                        <w:rPr>
                          <w:b/>
                          <w:spacing w:val="-4"/>
                          <w:sz w:val="22"/>
                        </w:rPr>
                        <w:t>Hint:</w:t>
                      </w:r>
                    </w:p>
                    <w:p>
                      <w:pPr>
                        <w:pStyle w:val="BodyText"/>
                        <w:spacing w:line="259" w:lineRule="auto" w:before="179"/>
                        <w:ind w:left="142" w:right="202"/>
                      </w:pPr>
                      <w:r>
                        <w:rPr/>
                        <w:t>For</w:t>
                      </w:r>
                      <w:r>
                        <w:rPr>
                          <w:spacing w:val="-8"/>
                        </w:rPr>
                        <w:t> </w:t>
                      </w:r>
                      <w:r>
                        <w:rPr/>
                        <w:t>each</w:t>
                      </w:r>
                      <w:r>
                        <w:rPr>
                          <w:spacing w:val="-9"/>
                        </w:rPr>
                        <w:t> </w:t>
                      </w:r>
                      <w:r>
                        <w:rPr/>
                        <w:t>one,</w:t>
                      </w:r>
                      <w:r>
                        <w:rPr>
                          <w:spacing w:val="-9"/>
                        </w:rPr>
                        <w:t> </w:t>
                      </w:r>
                      <w:r>
                        <w:rPr/>
                        <w:t>decide</w:t>
                      </w:r>
                      <w:r>
                        <w:rPr>
                          <w:spacing w:val="-11"/>
                        </w:rPr>
                        <w:t> </w:t>
                      </w:r>
                      <w:r>
                        <w:rPr/>
                        <w:t>whether to</w:t>
                      </w:r>
                      <w:r>
                        <w:rPr>
                          <w:spacing w:val="-2"/>
                        </w:rPr>
                        <w:t> </w:t>
                      </w:r>
                      <w:r>
                        <w:rPr/>
                        <w:t>use</w:t>
                      </w:r>
                      <w:r>
                        <w:rPr>
                          <w:spacing w:val="-2"/>
                        </w:rPr>
                        <w:t> </w:t>
                      </w:r>
                      <w:r>
                        <w:rPr/>
                        <w:t>the</w:t>
                      </w:r>
                      <w:r>
                        <w:rPr>
                          <w:spacing w:val="-2"/>
                        </w:rPr>
                        <w:t> </w:t>
                      </w:r>
                      <w:r>
                        <w:rPr/>
                        <w:t>cosine</w:t>
                      </w:r>
                      <w:r>
                        <w:rPr>
                          <w:spacing w:val="-1"/>
                        </w:rPr>
                        <w:t> </w:t>
                      </w:r>
                      <w:r>
                        <w:rPr/>
                        <w:t>or</w:t>
                      </w:r>
                      <w:r>
                        <w:rPr>
                          <w:spacing w:val="-4"/>
                        </w:rPr>
                        <w:t> </w:t>
                      </w:r>
                      <w:r>
                        <w:rPr/>
                        <w:t>sine</w:t>
                      </w:r>
                      <w:r>
                        <w:rPr>
                          <w:spacing w:val="-1"/>
                        </w:rPr>
                        <w:t> </w:t>
                      </w:r>
                      <w:r>
                        <w:rPr>
                          <w:spacing w:val="-2"/>
                        </w:rPr>
                        <w:t>rule.</w:t>
                      </w:r>
                    </w:p>
                  </w:txbxContent>
                </v:textbox>
                <v:stroke dashstyle="solid"/>
                <w10:wrap type="none"/>
              </v:shape>
            </w:pict>
          </mc:Fallback>
        </mc:AlternateContent>
      </w:r>
      <w:r>
        <w:rPr>
          <w:spacing w:val="-2"/>
        </w:rPr>
        <w:t>Extend</w:t>
      </w:r>
    </w:p>
    <w:p>
      <w:pPr>
        <w:pStyle w:val="ListParagraph"/>
        <w:numPr>
          <w:ilvl w:val="0"/>
          <w:numId w:val="120"/>
        </w:numPr>
        <w:tabs>
          <w:tab w:pos="1159" w:val="left" w:leader="none"/>
        </w:tabs>
        <w:spacing w:line="240" w:lineRule="auto" w:before="361" w:after="0"/>
        <w:ind w:left="1159" w:right="0" w:hanging="427"/>
        <w:jc w:val="left"/>
        <w:rPr>
          <w:sz w:val="22"/>
        </w:rPr>
      </w:pPr>
      <w:r>
        <w:rPr>
          <w:sz w:val="22"/>
        </w:rPr>
        <w:t>Find</w:t>
      </w:r>
      <w:r>
        <w:rPr>
          <w:spacing w:val="-2"/>
          <w:sz w:val="22"/>
        </w:rPr>
        <w:t> </w:t>
      </w:r>
      <w:r>
        <w:rPr>
          <w:sz w:val="22"/>
        </w:rPr>
        <w:t>the</w:t>
      </w:r>
      <w:r>
        <w:rPr>
          <w:spacing w:val="-1"/>
          <w:sz w:val="22"/>
        </w:rPr>
        <w:t> </w:t>
      </w:r>
      <w:r>
        <w:rPr>
          <w:sz w:val="22"/>
        </w:rPr>
        <w:t>size</w:t>
      </w:r>
      <w:r>
        <w:rPr>
          <w:spacing w:val="-2"/>
          <w:sz w:val="22"/>
        </w:rPr>
        <w:t> </w:t>
      </w:r>
      <w:r>
        <w:rPr>
          <w:sz w:val="22"/>
        </w:rPr>
        <w:t>of</w:t>
      </w:r>
      <w:r>
        <w:rPr>
          <w:spacing w:val="-3"/>
          <w:sz w:val="22"/>
        </w:rPr>
        <w:t> </w:t>
      </w:r>
      <w:r>
        <w:rPr>
          <w:sz w:val="22"/>
        </w:rPr>
        <w:t>each</w:t>
      </w:r>
      <w:r>
        <w:rPr>
          <w:spacing w:val="-4"/>
          <w:sz w:val="22"/>
        </w:rPr>
        <w:t> </w:t>
      </w:r>
      <w:r>
        <w:rPr>
          <w:sz w:val="22"/>
        </w:rPr>
        <w:t>lettered</w:t>
      </w:r>
      <w:r>
        <w:rPr>
          <w:spacing w:val="-2"/>
          <w:sz w:val="22"/>
        </w:rPr>
        <w:t> </w:t>
      </w:r>
      <w:r>
        <w:rPr>
          <w:sz w:val="22"/>
        </w:rPr>
        <w:t>angle</w:t>
      </w:r>
      <w:r>
        <w:rPr>
          <w:spacing w:val="-1"/>
          <w:sz w:val="22"/>
        </w:rPr>
        <w:t> </w:t>
      </w:r>
      <w:r>
        <w:rPr>
          <w:sz w:val="22"/>
        </w:rPr>
        <w:t>or</w:t>
      </w:r>
      <w:r>
        <w:rPr>
          <w:spacing w:val="-3"/>
          <w:sz w:val="22"/>
        </w:rPr>
        <w:t> </w:t>
      </w:r>
      <w:r>
        <w:rPr>
          <w:spacing w:val="-2"/>
          <w:sz w:val="22"/>
        </w:rPr>
        <w:t>side.</w:t>
      </w:r>
    </w:p>
    <w:p>
      <w:pPr>
        <w:pStyle w:val="BodyText"/>
        <w:spacing w:before="2"/>
        <w:ind w:left="1159"/>
      </w:pPr>
      <w:r>
        <w:rPr/>
        <w:t>Give</w:t>
      </w:r>
      <w:r>
        <w:rPr>
          <w:spacing w:val="-4"/>
        </w:rPr>
        <w:t> </w:t>
      </w:r>
      <w:r>
        <w:rPr/>
        <w:t>your</w:t>
      </w:r>
      <w:r>
        <w:rPr>
          <w:spacing w:val="-3"/>
        </w:rPr>
        <w:t> </w:t>
      </w:r>
      <w:r>
        <w:rPr/>
        <w:t>answers</w:t>
      </w:r>
      <w:r>
        <w:rPr>
          <w:spacing w:val="-4"/>
        </w:rPr>
        <w:t> </w:t>
      </w:r>
      <w:r>
        <w:rPr/>
        <w:t>correct</w:t>
      </w:r>
      <w:r>
        <w:rPr>
          <w:spacing w:val="-6"/>
        </w:rPr>
        <w:t> </w:t>
      </w:r>
      <w:r>
        <w:rPr/>
        <w:t>to</w:t>
      </w:r>
      <w:r>
        <w:rPr>
          <w:spacing w:val="-4"/>
        </w:rPr>
        <w:t> </w:t>
      </w:r>
      <w:r>
        <w:rPr/>
        <w:t>3</w:t>
      </w:r>
      <w:r>
        <w:rPr>
          <w:spacing w:val="-4"/>
        </w:rPr>
        <w:t> </w:t>
      </w:r>
      <w:r>
        <w:rPr/>
        <w:t>significant</w:t>
      </w:r>
      <w:r>
        <w:rPr>
          <w:spacing w:val="-2"/>
        </w:rPr>
        <w:t> figures.</w:t>
      </w:r>
    </w:p>
    <w:p>
      <w:pPr>
        <w:pStyle w:val="BodyText"/>
        <w:spacing w:before="104"/>
      </w:pPr>
    </w:p>
    <w:p>
      <w:pPr>
        <w:tabs>
          <w:tab w:pos="6119" w:val="left" w:leader="none"/>
        </w:tabs>
        <w:spacing w:before="0"/>
        <w:ind w:left="1159" w:right="0" w:firstLine="0"/>
        <w:jc w:val="left"/>
        <w:rPr>
          <w:b/>
          <w:sz w:val="24"/>
        </w:rPr>
      </w:pPr>
      <w:r>
        <w:rPr>
          <w:b/>
          <w:sz w:val="24"/>
        </w:rPr>
        <w:drawing>
          <wp:anchor distT="0" distB="0" distL="0" distR="0" allowOverlap="1" layoutInCell="1" locked="0" behindDoc="1" simplePos="0" relativeHeight="488014336">
            <wp:simplePos x="0" y="0"/>
            <wp:positionH relativeFrom="page">
              <wp:posOffset>4653006</wp:posOffset>
            </wp:positionH>
            <wp:positionV relativeFrom="paragraph">
              <wp:posOffset>180325</wp:posOffset>
            </wp:positionV>
            <wp:extent cx="1414810" cy="745807"/>
            <wp:effectExtent l="0" t="0" r="0" b="0"/>
            <wp:wrapTopAndBottom/>
            <wp:docPr id="1771" name="Image 1771"/>
            <wp:cNvGraphicFramePr>
              <a:graphicFrameLocks/>
            </wp:cNvGraphicFramePr>
            <a:graphic>
              <a:graphicData uri="http://schemas.openxmlformats.org/drawingml/2006/picture">
                <pic:pic>
                  <pic:nvPicPr>
                    <pic:cNvPr id="1771" name="Image 1771"/>
                    <pic:cNvPicPr/>
                  </pic:nvPicPr>
                  <pic:blipFill>
                    <a:blip r:embed="rId521" cstate="print"/>
                    <a:stretch>
                      <a:fillRect/>
                    </a:stretch>
                  </pic:blipFill>
                  <pic:spPr>
                    <a:xfrm>
                      <a:off x="0" y="0"/>
                      <a:ext cx="1414810" cy="745807"/>
                    </a:xfrm>
                    <a:prstGeom prst="rect">
                      <a:avLst/>
                    </a:prstGeom>
                  </pic:spPr>
                </pic:pic>
              </a:graphicData>
            </a:graphic>
          </wp:anchor>
        </w:drawing>
      </w:r>
      <w:r>
        <w:rPr>
          <w:b/>
          <w:sz w:val="24"/>
        </w:rPr>
        <w:drawing>
          <wp:anchor distT="0" distB="0" distL="0" distR="0" allowOverlap="1" layoutInCell="1" locked="0" behindDoc="1" simplePos="0" relativeHeight="481290240">
            <wp:simplePos x="0" y="0"/>
            <wp:positionH relativeFrom="page">
              <wp:posOffset>1715658</wp:posOffset>
            </wp:positionH>
            <wp:positionV relativeFrom="paragraph">
              <wp:posOffset>52664</wp:posOffset>
            </wp:positionV>
            <wp:extent cx="1138209" cy="992802"/>
            <wp:effectExtent l="0" t="0" r="0" b="0"/>
            <wp:wrapNone/>
            <wp:docPr id="1772" name="Image 1772"/>
            <wp:cNvGraphicFramePr>
              <a:graphicFrameLocks/>
            </wp:cNvGraphicFramePr>
            <a:graphic>
              <a:graphicData uri="http://schemas.openxmlformats.org/drawingml/2006/picture">
                <pic:pic>
                  <pic:nvPicPr>
                    <pic:cNvPr id="1772" name="Image 1772"/>
                    <pic:cNvPicPr/>
                  </pic:nvPicPr>
                  <pic:blipFill>
                    <a:blip r:embed="rId522" cstate="print"/>
                    <a:stretch>
                      <a:fillRect/>
                    </a:stretch>
                  </pic:blipFill>
                  <pic:spPr>
                    <a:xfrm>
                      <a:off x="0" y="0"/>
                      <a:ext cx="1138209" cy="992802"/>
                    </a:xfrm>
                    <a:prstGeom prst="rect">
                      <a:avLst/>
                    </a:prstGeom>
                  </pic:spPr>
                </pic:pic>
              </a:graphicData>
            </a:graphic>
          </wp:anchor>
        </w:drawing>
      </w:r>
      <w:r>
        <w:rPr>
          <w:b/>
          <w:spacing w:val="-10"/>
          <w:sz w:val="24"/>
        </w:rPr>
        <w:t>a</w:t>
      </w:r>
      <w:r>
        <w:rPr>
          <w:b/>
          <w:sz w:val="24"/>
        </w:rPr>
        <w:tab/>
      </w:r>
      <w:r>
        <w:rPr>
          <w:b/>
          <w:spacing w:val="-10"/>
          <w:sz w:val="24"/>
        </w:rPr>
        <w:t>b</w:t>
      </w:r>
    </w:p>
    <w:p>
      <w:pPr>
        <w:spacing w:after="0"/>
        <w:jc w:val="left"/>
        <w:rPr>
          <w:b/>
          <w:sz w:val="24"/>
        </w:rPr>
        <w:sectPr>
          <w:pgSz w:w="11910" w:h="16840"/>
          <w:pgMar w:header="523" w:footer="974" w:top="1020" w:bottom="1160" w:left="708" w:right="850"/>
        </w:sectPr>
      </w:pPr>
    </w:p>
    <w:p>
      <w:pPr>
        <w:pStyle w:val="BodyText"/>
        <w:spacing w:before="134"/>
        <w:rPr>
          <w:b/>
          <w:sz w:val="24"/>
        </w:rPr>
      </w:pPr>
    </w:p>
    <w:p>
      <w:pPr>
        <w:tabs>
          <w:tab w:pos="6119" w:val="left" w:leader="none"/>
        </w:tabs>
        <w:spacing w:before="0"/>
        <w:ind w:left="1159" w:right="0" w:firstLine="0"/>
        <w:jc w:val="left"/>
        <w:rPr>
          <w:b/>
          <w:sz w:val="24"/>
        </w:rPr>
      </w:pPr>
      <w:r>
        <w:rPr>
          <w:b/>
          <w:sz w:val="24"/>
        </w:rPr>
        <w:drawing>
          <wp:anchor distT="0" distB="0" distL="0" distR="0" allowOverlap="1" layoutInCell="1" locked="0" behindDoc="1" simplePos="0" relativeHeight="488016896">
            <wp:simplePos x="0" y="0"/>
            <wp:positionH relativeFrom="page">
              <wp:posOffset>1609641</wp:posOffset>
            </wp:positionH>
            <wp:positionV relativeFrom="paragraph">
              <wp:posOffset>191040</wp:posOffset>
            </wp:positionV>
            <wp:extent cx="2305577" cy="628650"/>
            <wp:effectExtent l="0" t="0" r="0" b="0"/>
            <wp:wrapTopAndBottom/>
            <wp:docPr id="1775" name="Image 1775"/>
            <wp:cNvGraphicFramePr>
              <a:graphicFrameLocks/>
            </wp:cNvGraphicFramePr>
            <a:graphic>
              <a:graphicData uri="http://schemas.openxmlformats.org/drawingml/2006/picture">
                <pic:pic>
                  <pic:nvPicPr>
                    <pic:cNvPr id="1775" name="Image 1775"/>
                    <pic:cNvPicPr/>
                  </pic:nvPicPr>
                  <pic:blipFill>
                    <a:blip r:embed="rId525" cstate="print"/>
                    <a:stretch>
                      <a:fillRect/>
                    </a:stretch>
                  </pic:blipFill>
                  <pic:spPr>
                    <a:xfrm>
                      <a:off x="0" y="0"/>
                      <a:ext cx="2305577" cy="628650"/>
                    </a:xfrm>
                    <a:prstGeom prst="rect">
                      <a:avLst/>
                    </a:prstGeom>
                  </pic:spPr>
                </pic:pic>
              </a:graphicData>
            </a:graphic>
          </wp:anchor>
        </w:drawing>
      </w:r>
      <w:r>
        <w:rPr>
          <w:b/>
          <w:sz w:val="24"/>
        </w:rPr>
        <w:drawing>
          <wp:anchor distT="0" distB="0" distL="0" distR="0" allowOverlap="1" layoutInCell="1" locked="0" behindDoc="0" simplePos="0" relativeHeight="16158208">
            <wp:simplePos x="0" y="0"/>
            <wp:positionH relativeFrom="page">
              <wp:posOffset>4674203</wp:posOffset>
            </wp:positionH>
            <wp:positionV relativeFrom="paragraph">
              <wp:posOffset>111838</wp:posOffset>
            </wp:positionV>
            <wp:extent cx="1890458" cy="744098"/>
            <wp:effectExtent l="0" t="0" r="0" b="0"/>
            <wp:wrapNone/>
            <wp:docPr id="1776" name="Image 1776"/>
            <wp:cNvGraphicFramePr>
              <a:graphicFrameLocks/>
            </wp:cNvGraphicFramePr>
            <a:graphic>
              <a:graphicData uri="http://schemas.openxmlformats.org/drawingml/2006/picture">
                <pic:pic>
                  <pic:nvPicPr>
                    <pic:cNvPr id="1776" name="Image 1776"/>
                    <pic:cNvPicPr/>
                  </pic:nvPicPr>
                  <pic:blipFill>
                    <a:blip r:embed="rId526" cstate="print"/>
                    <a:stretch>
                      <a:fillRect/>
                    </a:stretch>
                  </pic:blipFill>
                  <pic:spPr>
                    <a:xfrm>
                      <a:off x="0" y="0"/>
                      <a:ext cx="1890458" cy="744098"/>
                    </a:xfrm>
                    <a:prstGeom prst="rect">
                      <a:avLst/>
                    </a:prstGeom>
                  </pic:spPr>
                </pic:pic>
              </a:graphicData>
            </a:graphic>
          </wp:anchor>
        </w:drawing>
      </w:r>
      <w:r>
        <w:rPr>
          <w:b/>
          <w:spacing w:val="-10"/>
          <w:sz w:val="24"/>
        </w:rPr>
        <w:t>c</w:t>
      </w:r>
      <w:r>
        <w:rPr>
          <w:b/>
          <w:sz w:val="24"/>
        </w:rPr>
        <w:tab/>
      </w:r>
      <w:r>
        <w:rPr>
          <w:b/>
          <w:spacing w:val="-10"/>
          <w:sz w:val="24"/>
        </w:rPr>
        <w:t>d</w:t>
      </w:r>
    </w:p>
    <w:p>
      <w:pPr>
        <w:pStyle w:val="BodyText"/>
        <w:rPr>
          <w:b/>
          <w:sz w:val="24"/>
        </w:rPr>
      </w:pPr>
    </w:p>
    <w:p>
      <w:pPr>
        <w:pStyle w:val="BodyText"/>
        <w:rPr>
          <w:b/>
          <w:sz w:val="24"/>
        </w:rPr>
      </w:pPr>
    </w:p>
    <w:p>
      <w:pPr>
        <w:pStyle w:val="BodyText"/>
        <w:rPr>
          <w:b/>
          <w:sz w:val="24"/>
        </w:rPr>
      </w:pPr>
    </w:p>
    <w:p>
      <w:pPr>
        <w:pStyle w:val="BodyText"/>
        <w:spacing w:before="148"/>
        <w:rPr>
          <w:b/>
          <w:sz w:val="24"/>
        </w:rPr>
      </w:pPr>
    </w:p>
    <w:p>
      <w:pPr>
        <w:pStyle w:val="ListParagraph"/>
        <w:numPr>
          <w:ilvl w:val="0"/>
          <w:numId w:val="120"/>
        </w:numPr>
        <w:tabs>
          <w:tab w:pos="1159" w:val="left" w:leader="none"/>
        </w:tabs>
        <w:spacing w:line="240" w:lineRule="auto" w:before="1" w:after="0"/>
        <w:ind w:left="1159" w:right="5868" w:hanging="428"/>
        <w:jc w:val="left"/>
        <w:rPr>
          <w:sz w:val="22"/>
        </w:rPr>
      </w:pPr>
      <w:r>
        <w:rPr>
          <w:sz w:val="22"/>
        </w:rPr>
        <w:drawing>
          <wp:anchor distT="0" distB="0" distL="0" distR="0" allowOverlap="1" layoutInCell="1" locked="0" behindDoc="0" simplePos="0" relativeHeight="16158720">
            <wp:simplePos x="0" y="0"/>
            <wp:positionH relativeFrom="page">
              <wp:posOffset>4245573</wp:posOffset>
            </wp:positionH>
            <wp:positionV relativeFrom="paragraph">
              <wp:posOffset>-109727</wp:posOffset>
            </wp:positionV>
            <wp:extent cx="1844765" cy="1034865"/>
            <wp:effectExtent l="0" t="0" r="0" b="0"/>
            <wp:wrapNone/>
            <wp:docPr id="1777" name="Image 1777"/>
            <wp:cNvGraphicFramePr>
              <a:graphicFrameLocks/>
            </wp:cNvGraphicFramePr>
            <a:graphic>
              <a:graphicData uri="http://schemas.openxmlformats.org/drawingml/2006/picture">
                <pic:pic>
                  <pic:nvPicPr>
                    <pic:cNvPr id="1777" name="Image 1777"/>
                    <pic:cNvPicPr/>
                  </pic:nvPicPr>
                  <pic:blipFill>
                    <a:blip r:embed="rId527" cstate="print"/>
                    <a:stretch>
                      <a:fillRect/>
                    </a:stretch>
                  </pic:blipFill>
                  <pic:spPr>
                    <a:xfrm>
                      <a:off x="0" y="0"/>
                      <a:ext cx="1844765" cy="1034865"/>
                    </a:xfrm>
                    <a:prstGeom prst="rect">
                      <a:avLst/>
                    </a:prstGeom>
                  </pic:spPr>
                </pic:pic>
              </a:graphicData>
            </a:graphic>
          </wp:anchor>
        </w:drawing>
      </w:r>
      <w:r>
        <w:rPr>
          <w:sz w:val="22"/>
        </w:rPr>
        <w:t>The</w:t>
      </w:r>
      <w:r>
        <w:rPr>
          <w:spacing w:val="-6"/>
          <w:sz w:val="22"/>
        </w:rPr>
        <w:t> </w:t>
      </w:r>
      <w:r>
        <w:rPr>
          <w:sz w:val="22"/>
        </w:rPr>
        <w:t>area</w:t>
      </w:r>
      <w:r>
        <w:rPr>
          <w:spacing w:val="-5"/>
          <w:sz w:val="22"/>
        </w:rPr>
        <w:t> </w:t>
      </w:r>
      <w:r>
        <w:rPr>
          <w:sz w:val="22"/>
        </w:rPr>
        <w:t>of</w:t>
      </w:r>
      <w:r>
        <w:rPr>
          <w:spacing w:val="-4"/>
          <w:sz w:val="22"/>
        </w:rPr>
        <w:t> </w:t>
      </w:r>
      <w:r>
        <w:rPr>
          <w:sz w:val="22"/>
        </w:rPr>
        <w:t>triangle</w:t>
      </w:r>
      <w:r>
        <w:rPr>
          <w:spacing w:val="-5"/>
          <w:sz w:val="22"/>
        </w:rPr>
        <w:t> </w:t>
      </w:r>
      <w:r>
        <w:rPr>
          <w:sz w:val="22"/>
        </w:rPr>
        <w:t>ABC</w:t>
      </w:r>
      <w:r>
        <w:rPr>
          <w:spacing w:val="-5"/>
          <w:sz w:val="22"/>
        </w:rPr>
        <w:t> </w:t>
      </w:r>
      <w:r>
        <w:rPr>
          <w:sz w:val="22"/>
        </w:rPr>
        <w:t>is</w:t>
      </w:r>
      <w:r>
        <w:rPr>
          <w:spacing w:val="-6"/>
          <w:sz w:val="22"/>
        </w:rPr>
        <w:t> </w:t>
      </w:r>
      <w:r>
        <w:rPr>
          <w:sz w:val="22"/>
        </w:rPr>
        <w:t>86.7</w:t>
      </w:r>
      <w:r>
        <w:rPr>
          <w:spacing w:val="-14"/>
          <w:sz w:val="22"/>
        </w:rPr>
        <w:t> </w:t>
      </w:r>
      <w:r>
        <w:rPr>
          <w:sz w:val="22"/>
        </w:rPr>
        <w:t>cm</w:t>
      </w:r>
      <w:r>
        <w:rPr>
          <w:sz w:val="22"/>
          <w:vertAlign w:val="superscript"/>
        </w:rPr>
        <w:t>2</w:t>
      </w:r>
      <w:r>
        <w:rPr>
          <w:sz w:val="22"/>
          <w:vertAlign w:val="baseline"/>
        </w:rPr>
        <w:t>. Work out the length of BC.</w:t>
      </w:r>
    </w:p>
    <w:p>
      <w:pPr>
        <w:pStyle w:val="BodyText"/>
        <w:spacing w:before="2"/>
        <w:ind w:left="1159"/>
      </w:pPr>
      <w:r>
        <w:rPr/>
        <w:t>Give</w:t>
      </w:r>
      <w:r>
        <w:rPr>
          <w:spacing w:val="-3"/>
        </w:rPr>
        <w:t> </w:t>
      </w:r>
      <w:r>
        <w:rPr/>
        <w:t>your</w:t>
      </w:r>
      <w:r>
        <w:rPr>
          <w:spacing w:val="-2"/>
        </w:rPr>
        <w:t> </w:t>
      </w:r>
      <w:r>
        <w:rPr/>
        <w:t>answer</w:t>
      </w:r>
      <w:r>
        <w:rPr>
          <w:spacing w:val="-4"/>
        </w:rPr>
        <w:t> </w:t>
      </w:r>
      <w:r>
        <w:rPr/>
        <w:t>correct</w:t>
      </w:r>
      <w:r>
        <w:rPr>
          <w:spacing w:val="-5"/>
        </w:rPr>
        <w:t> </w:t>
      </w:r>
      <w:r>
        <w:rPr/>
        <w:t>to</w:t>
      </w:r>
      <w:r>
        <w:rPr>
          <w:spacing w:val="-5"/>
        </w:rPr>
        <w:t> </w:t>
      </w:r>
      <w:r>
        <w:rPr/>
        <w:t>3</w:t>
      </w:r>
      <w:r>
        <w:rPr>
          <w:spacing w:val="-3"/>
        </w:rPr>
        <w:t> </w:t>
      </w:r>
      <w:r>
        <w:rPr/>
        <w:t>significant</w:t>
      </w:r>
      <w:r>
        <w:rPr>
          <w:spacing w:val="-4"/>
        </w:rPr>
        <w:t> </w:t>
      </w:r>
      <w:r>
        <w:rPr>
          <w:spacing w:val="-2"/>
        </w:rPr>
        <w:t>figures.</w:t>
      </w:r>
    </w:p>
    <w:p>
      <w:pPr>
        <w:pStyle w:val="BodyText"/>
        <w:spacing w:after="0"/>
        <w:sectPr>
          <w:headerReference w:type="default" r:id="rId523"/>
          <w:footerReference w:type="default" r:id="rId524"/>
          <w:pgSz w:w="11910" w:h="16840"/>
          <w:pgMar w:header="523" w:footer="974" w:top="1020" w:bottom="1160" w:left="708" w:right="850"/>
        </w:sectPr>
      </w:pPr>
    </w:p>
    <w:p>
      <w:pPr>
        <w:pStyle w:val="BodyText"/>
        <w:spacing w:before="41"/>
        <w:rPr>
          <w:sz w:val="32"/>
        </w:rPr>
      </w:pPr>
    </w:p>
    <w:p>
      <w:pPr>
        <w:pStyle w:val="Heading2"/>
      </w:pPr>
      <w:r>
        <w:rPr>
          <w:spacing w:val="-2"/>
        </w:rPr>
        <w:t>Answers</w:t>
      </w:r>
    </w:p>
    <w:p>
      <w:pPr>
        <w:pStyle w:val="BodyText"/>
        <w:spacing w:before="139" w:after="1"/>
        <w:rPr>
          <w:b/>
          <w:sz w:val="20"/>
        </w:rPr>
      </w:pPr>
    </w:p>
    <w:tbl>
      <w:tblPr>
        <w:tblW w:w="0" w:type="auto"/>
        <w:jc w:val="left"/>
        <w:tblInd w:w="6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9"/>
        <w:gridCol w:w="432"/>
        <w:gridCol w:w="1534"/>
        <w:gridCol w:w="945"/>
        <w:gridCol w:w="1570"/>
        <w:gridCol w:w="1041"/>
        <w:gridCol w:w="1297"/>
        <w:gridCol w:w="558"/>
        <w:gridCol w:w="677"/>
      </w:tblGrid>
      <w:tr>
        <w:trPr>
          <w:trHeight w:val="249" w:hRule="atLeast"/>
        </w:trPr>
        <w:tc>
          <w:tcPr>
            <w:tcW w:w="319" w:type="dxa"/>
          </w:tcPr>
          <w:p>
            <w:pPr>
              <w:pStyle w:val="TableParagraph"/>
              <w:spacing w:line="229" w:lineRule="exact"/>
              <w:ind w:right="106"/>
              <w:jc w:val="center"/>
              <w:rPr>
                <w:b/>
                <w:sz w:val="22"/>
              </w:rPr>
            </w:pPr>
            <w:r>
              <w:rPr>
                <w:b/>
                <w:spacing w:val="-10"/>
                <w:sz w:val="22"/>
              </w:rPr>
              <w:t>1</w:t>
            </w:r>
          </w:p>
        </w:tc>
        <w:tc>
          <w:tcPr>
            <w:tcW w:w="432" w:type="dxa"/>
          </w:tcPr>
          <w:p>
            <w:pPr>
              <w:pStyle w:val="TableParagraph"/>
              <w:spacing w:line="229" w:lineRule="exact"/>
              <w:ind w:left="49" w:right="52"/>
              <w:jc w:val="center"/>
              <w:rPr>
                <w:b/>
                <w:sz w:val="22"/>
              </w:rPr>
            </w:pPr>
            <w:r>
              <w:rPr>
                <w:b/>
                <w:spacing w:val="-10"/>
                <w:sz w:val="22"/>
              </w:rPr>
              <w:t>a</w:t>
            </w:r>
          </w:p>
        </w:tc>
        <w:tc>
          <w:tcPr>
            <w:tcW w:w="1534" w:type="dxa"/>
          </w:tcPr>
          <w:p>
            <w:pPr>
              <w:pStyle w:val="TableParagraph"/>
              <w:spacing w:line="229" w:lineRule="exact"/>
              <w:ind w:left="151"/>
              <w:rPr>
                <w:sz w:val="22"/>
              </w:rPr>
            </w:pPr>
            <w:r>
              <w:rPr>
                <w:sz w:val="22"/>
              </w:rPr>
              <w:t>6.49 </w:t>
            </w:r>
            <w:r>
              <w:rPr>
                <w:spacing w:val="-5"/>
                <w:sz w:val="22"/>
              </w:rPr>
              <w:t>cm</w:t>
            </w:r>
          </w:p>
        </w:tc>
        <w:tc>
          <w:tcPr>
            <w:tcW w:w="945" w:type="dxa"/>
          </w:tcPr>
          <w:p>
            <w:pPr>
              <w:pStyle w:val="TableParagraph"/>
              <w:spacing w:line="229" w:lineRule="exact"/>
              <w:ind w:right="220"/>
              <w:jc w:val="right"/>
              <w:rPr>
                <w:b/>
                <w:sz w:val="22"/>
              </w:rPr>
            </w:pPr>
            <w:r>
              <w:rPr>
                <w:b/>
                <w:spacing w:val="-10"/>
                <w:sz w:val="22"/>
              </w:rPr>
              <w:t>b</w:t>
            </w:r>
          </w:p>
        </w:tc>
        <w:tc>
          <w:tcPr>
            <w:tcW w:w="1570" w:type="dxa"/>
          </w:tcPr>
          <w:p>
            <w:pPr>
              <w:pStyle w:val="TableParagraph"/>
              <w:spacing w:line="229" w:lineRule="exact"/>
              <w:ind w:left="223"/>
              <w:rPr>
                <w:sz w:val="22"/>
              </w:rPr>
            </w:pPr>
            <w:r>
              <w:rPr>
                <w:sz w:val="22"/>
              </w:rPr>
              <w:t>6.93 </w:t>
            </w:r>
            <w:r>
              <w:rPr>
                <w:spacing w:val="-5"/>
                <w:sz w:val="22"/>
              </w:rPr>
              <w:t>cm</w:t>
            </w:r>
          </w:p>
        </w:tc>
        <w:tc>
          <w:tcPr>
            <w:tcW w:w="1041" w:type="dxa"/>
          </w:tcPr>
          <w:p>
            <w:pPr>
              <w:pStyle w:val="TableParagraph"/>
              <w:spacing w:line="229" w:lineRule="exact"/>
              <w:ind w:right="302"/>
              <w:jc w:val="right"/>
              <w:rPr>
                <w:b/>
                <w:sz w:val="22"/>
              </w:rPr>
            </w:pPr>
            <w:r>
              <w:rPr>
                <w:b/>
                <w:spacing w:val="-10"/>
                <w:sz w:val="22"/>
              </w:rPr>
              <w:t>c</w:t>
            </w:r>
          </w:p>
        </w:tc>
        <w:tc>
          <w:tcPr>
            <w:tcW w:w="1297" w:type="dxa"/>
          </w:tcPr>
          <w:p>
            <w:pPr>
              <w:pStyle w:val="TableParagraph"/>
              <w:spacing w:line="229" w:lineRule="exact"/>
              <w:ind w:left="305"/>
              <w:rPr>
                <w:sz w:val="22"/>
              </w:rPr>
            </w:pPr>
            <w:r>
              <w:rPr>
                <w:sz w:val="22"/>
              </w:rPr>
              <w:t>2.80 </w:t>
            </w:r>
            <w:r>
              <w:rPr>
                <w:spacing w:val="-5"/>
                <w:sz w:val="22"/>
              </w:rPr>
              <w:t>cm</w:t>
            </w:r>
          </w:p>
        </w:tc>
        <w:tc>
          <w:tcPr>
            <w:tcW w:w="1235" w:type="dxa"/>
            <w:gridSpan w:val="2"/>
          </w:tcPr>
          <w:p>
            <w:pPr>
              <w:pStyle w:val="TableParagraph"/>
              <w:rPr>
                <w:sz w:val="18"/>
              </w:rPr>
            </w:pPr>
          </w:p>
        </w:tc>
      </w:tr>
      <w:tr>
        <w:trPr>
          <w:trHeight w:val="433" w:hRule="atLeast"/>
        </w:trPr>
        <w:tc>
          <w:tcPr>
            <w:tcW w:w="319" w:type="dxa"/>
          </w:tcPr>
          <w:p>
            <w:pPr>
              <w:pStyle w:val="TableParagraph"/>
              <w:rPr>
                <w:sz w:val="22"/>
              </w:rPr>
            </w:pPr>
          </w:p>
        </w:tc>
        <w:tc>
          <w:tcPr>
            <w:tcW w:w="432" w:type="dxa"/>
          </w:tcPr>
          <w:p>
            <w:pPr>
              <w:pStyle w:val="TableParagraph"/>
              <w:spacing w:line="249" w:lineRule="exact"/>
              <w:ind w:left="60" w:right="52"/>
              <w:jc w:val="center"/>
              <w:rPr>
                <w:b/>
                <w:sz w:val="22"/>
              </w:rPr>
            </w:pPr>
            <w:r>
              <w:rPr>
                <w:b/>
                <w:spacing w:val="-10"/>
                <w:sz w:val="22"/>
              </w:rPr>
              <w:t>d</w:t>
            </w:r>
          </w:p>
        </w:tc>
        <w:tc>
          <w:tcPr>
            <w:tcW w:w="1534" w:type="dxa"/>
          </w:tcPr>
          <w:p>
            <w:pPr>
              <w:pStyle w:val="TableParagraph"/>
              <w:spacing w:line="249" w:lineRule="exact"/>
              <w:ind w:left="151"/>
              <w:rPr>
                <w:sz w:val="22"/>
              </w:rPr>
            </w:pPr>
            <w:r>
              <w:rPr>
                <w:sz w:val="22"/>
              </w:rPr>
              <w:t>74.3 </w:t>
            </w:r>
            <w:r>
              <w:rPr>
                <w:spacing w:val="-5"/>
                <w:sz w:val="22"/>
              </w:rPr>
              <w:t>mm</w:t>
            </w:r>
          </w:p>
        </w:tc>
        <w:tc>
          <w:tcPr>
            <w:tcW w:w="945" w:type="dxa"/>
          </w:tcPr>
          <w:p>
            <w:pPr>
              <w:pStyle w:val="TableParagraph"/>
              <w:spacing w:line="249" w:lineRule="exact"/>
              <w:ind w:right="244"/>
              <w:jc w:val="right"/>
              <w:rPr>
                <w:b/>
                <w:sz w:val="22"/>
              </w:rPr>
            </w:pPr>
            <w:r>
              <w:rPr>
                <w:b/>
                <w:spacing w:val="-10"/>
                <w:sz w:val="22"/>
              </w:rPr>
              <w:t>e</w:t>
            </w:r>
          </w:p>
        </w:tc>
        <w:tc>
          <w:tcPr>
            <w:tcW w:w="1570" w:type="dxa"/>
          </w:tcPr>
          <w:p>
            <w:pPr>
              <w:pStyle w:val="TableParagraph"/>
              <w:spacing w:line="249" w:lineRule="exact"/>
              <w:ind w:left="223"/>
              <w:rPr>
                <w:sz w:val="22"/>
              </w:rPr>
            </w:pPr>
            <w:r>
              <w:rPr>
                <w:sz w:val="22"/>
              </w:rPr>
              <w:t>7.39 </w:t>
            </w:r>
            <w:r>
              <w:rPr>
                <w:spacing w:val="-5"/>
                <w:sz w:val="22"/>
              </w:rPr>
              <w:t>cm</w:t>
            </w:r>
          </w:p>
        </w:tc>
        <w:tc>
          <w:tcPr>
            <w:tcW w:w="1041" w:type="dxa"/>
          </w:tcPr>
          <w:p>
            <w:pPr>
              <w:pStyle w:val="TableParagraph"/>
              <w:spacing w:line="249" w:lineRule="exact"/>
              <w:ind w:right="326"/>
              <w:jc w:val="right"/>
              <w:rPr>
                <w:b/>
                <w:sz w:val="22"/>
              </w:rPr>
            </w:pPr>
            <w:r>
              <w:rPr>
                <w:b/>
                <w:spacing w:val="-10"/>
                <w:sz w:val="22"/>
              </w:rPr>
              <w:t>f</w:t>
            </w:r>
          </w:p>
        </w:tc>
        <w:tc>
          <w:tcPr>
            <w:tcW w:w="1297" w:type="dxa"/>
          </w:tcPr>
          <w:p>
            <w:pPr>
              <w:pStyle w:val="TableParagraph"/>
              <w:spacing w:line="249" w:lineRule="exact"/>
              <w:ind w:left="305"/>
              <w:rPr>
                <w:sz w:val="22"/>
              </w:rPr>
            </w:pPr>
            <w:r>
              <w:rPr>
                <w:sz w:val="22"/>
              </w:rPr>
              <w:t>6.07 </w:t>
            </w:r>
            <w:r>
              <w:rPr>
                <w:spacing w:val="-5"/>
                <w:sz w:val="22"/>
              </w:rPr>
              <w:t>cm</w:t>
            </w:r>
          </w:p>
        </w:tc>
        <w:tc>
          <w:tcPr>
            <w:tcW w:w="558" w:type="dxa"/>
          </w:tcPr>
          <w:p>
            <w:pPr>
              <w:pStyle w:val="TableParagraph"/>
              <w:rPr>
                <w:sz w:val="22"/>
              </w:rPr>
            </w:pPr>
          </w:p>
        </w:tc>
        <w:tc>
          <w:tcPr>
            <w:tcW w:w="677" w:type="dxa"/>
          </w:tcPr>
          <w:p>
            <w:pPr>
              <w:pStyle w:val="TableParagraph"/>
              <w:rPr>
                <w:sz w:val="22"/>
              </w:rPr>
            </w:pPr>
          </w:p>
        </w:tc>
      </w:tr>
      <w:tr>
        <w:trPr>
          <w:trHeight w:val="428" w:hRule="atLeast"/>
        </w:trPr>
        <w:tc>
          <w:tcPr>
            <w:tcW w:w="319" w:type="dxa"/>
          </w:tcPr>
          <w:p>
            <w:pPr>
              <w:pStyle w:val="TableParagraph"/>
              <w:spacing w:line="233" w:lineRule="exact" w:before="175"/>
              <w:ind w:left="2" w:right="106"/>
              <w:jc w:val="center"/>
              <w:rPr>
                <w:b/>
                <w:sz w:val="22"/>
              </w:rPr>
            </w:pPr>
            <w:r>
              <w:rPr>
                <w:b/>
                <w:spacing w:val="-10"/>
                <w:sz w:val="22"/>
              </w:rPr>
              <w:t>2</w:t>
            </w:r>
          </w:p>
        </w:tc>
        <w:tc>
          <w:tcPr>
            <w:tcW w:w="432" w:type="dxa"/>
          </w:tcPr>
          <w:p>
            <w:pPr>
              <w:pStyle w:val="TableParagraph"/>
              <w:spacing w:line="233" w:lineRule="exact" w:before="175"/>
              <w:ind w:left="52" w:right="52"/>
              <w:jc w:val="center"/>
              <w:rPr>
                <w:b/>
                <w:sz w:val="22"/>
              </w:rPr>
            </w:pPr>
            <w:r>
              <w:rPr>
                <w:b/>
                <w:spacing w:val="-10"/>
                <w:sz w:val="22"/>
              </w:rPr>
              <w:t>a</w:t>
            </w:r>
          </w:p>
        </w:tc>
        <w:tc>
          <w:tcPr>
            <w:tcW w:w="1534" w:type="dxa"/>
          </w:tcPr>
          <w:p>
            <w:pPr>
              <w:pStyle w:val="TableParagraph"/>
              <w:spacing w:line="233" w:lineRule="exact" w:before="175"/>
              <w:ind w:left="152"/>
              <w:rPr>
                <w:sz w:val="22"/>
              </w:rPr>
            </w:pPr>
            <w:r>
              <w:rPr>
                <w:spacing w:val="-2"/>
                <w:sz w:val="22"/>
              </w:rPr>
              <w:t>36.9°</w:t>
            </w:r>
          </w:p>
        </w:tc>
        <w:tc>
          <w:tcPr>
            <w:tcW w:w="945" w:type="dxa"/>
          </w:tcPr>
          <w:p>
            <w:pPr>
              <w:pStyle w:val="TableParagraph"/>
              <w:spacing w:line="233" w:lineRule="exact" w:before="175"/>
              <w:ind w:right="219"/>
              <w:jc w:val="right"/>
              <w:rPr>
                <w:b/>
                <w:sz w:val="22"/>
              </w:rPr>
            </w:pPr>
            <w:r>
              <w:rPr>
                <w:b/>
                <w:spacing w:val="-10"/>
                <w:sz w:val="22"/>
              </w:rPr>
              <w:t>b</w:t>
            </w:r>
          </w:p>
        </w:tc>
        <w:tc>
          <w:tcPr>
            <w:tcW w:w="1570" w:type="dxa"/>
          </w:tcPr>
          <w:p>
            <w:pPr>
              <w:pStyle w:val="TableParagraph"/>
              <w:spacing w:line="233" w:lineRule="exact" w:before="175"/>
              <w:ind w:left="224"/>
              <w:rPr>
                <w:sz w:val="22"/>
              </w:rPr>
            </w:pPr>
            <w:r>
              <w:rPr>
                <w:spacing w:val="-2"/>
                <w:sz w:val="22"/>
              </w:rPr>
              <w:t>57.1°</w:t>
            </w:r>
          </w:p>
        </w:tc>
        <w:tc>
          <w:tcPr>
            <w:tcW w:w="1041" w:type="dxa"/>
          </w:tcPr>
          <w:p>
            <w:pPr>
              <w:pStyle w:val="TableParagraph"/>
              <w:spacing w:line="233" w:lineRule="exact" w:before="175"/>
              <w:ind w:right="301"/>
              <w:jc w:val="right"/>
              <w:rPr>
                <w:b/>
                <w:sz w:val="22"/>
              </w:rPr>
            </w:pPr>
            <w:r>
              <w:rPr>
                <w:b/>
                <w:spacing w:val="-10"/>
                <w:sz w:val="22"/>
              </w:rPr>
              <w:t>c</w:t>
            </w:r>
          </w:p>
        </w:tc>
        <w:tc>
          <w:tcPr>
            <w:tcW w:w="1297" w:type="dxa"/>
          </w:tcPr>
          <w:p>
            <w:pPr>
              <w:pStyle w:val="TableParagraph"/>
              <w:spacing w:line="233" w:lineRule="exact" w:before="175"/>
              <w:ind w:left="306"/>
              <w:rPr>
                <w:sz w:val="22"/>
              </w:rPr>
            </w:pPr>
            <w:r>
              <w:rPr>
                <w:spacing w:val="-2"/>
                <w:sz w:val="22"/>
              </w:rPr>
              <w:t>47.0°</w:t>
            </w:r>
          </w:p>
        </w:tc>
        <w:tc>
          <w:tcPr>
            <w:tcW w:w="558" w:type="dxa"/>
          </w:tcPr>
          <w:p>
            <w:pPr>
              <w:pStyle w:val="TableParagraph"/>
              <w:spacing w:line="233" w:lineRule="exact" w:before="175"/>
              <w:ind w:left="283"/>
              <w:rPr>
                <w:b/>
                <w:sz w:val="22"/>
              </w:rPr>
            </w:pPr>
            <w:r>
              <w:rPr>
                <w:b/>
                <w:spacing w:val="-10"/>
                <w:sz w:val="22"/>
              </w:rPr>
              <w:t>d</w:t>
            </w:r>
          </w:p>
        </w:tc>
        <w:tc>
          <w:tcPr>
            <w:tcW w:w="677" w:type="dxa"/>
          </w:tcPr>
          <w:p>
            <w:pPr>
              <w:pStyle w:val="TableParagraph"/>
              <w:spacing w:line="233" w:lineRule="exact" w:before="175"/>
              <w:ind w:left="152"/>
              <w:rPr>
                <w:sz w:val="22"/>
              </w:rPr>
            </w:pPr>
            <w:r>
              <w:rPr>
                <w:spacing w:val="-2"/>
                <w:sz w:val="22"/>
              </w:rPr>
              <w:t>38.7°</w:t>
            </w:r>
          </w:p>
        </w:tc>
      </w:tr>
    </w:tbl>
    <w:p>
      <w:pPr>
        <w:tabs>
          <w:tab w:pos="1159" w:val="left" w:leader="none"/>
        </w:tabs>
        <w:spacing w:before="362"/>
        <w:ind w:left="732" w:right="0" w:firstLine="0"/>
        <w:jc w:val="left"/>
        <w:rPr>
          <w:sz w:val="22"/>
        </w:rPr>
      </w:pPr>
      <w:r>
        <w:rPr>
          <w:b/>
          <w:spacing w:val="-10"/>
          <w:sz w:val="22"/>
        </w:rPr>
        <w:t>3</w:t>
      </w:r>
      <w:r>
        <w:rPr>
          <w:b/>
          <w:sz w:val="22"/>
        </w:rPr>
        <w:tab/>
      </w:r>
      <w:r>
        <w:rPr>
          <w:sz w:val="22"/>
        </w:rPr>
        <w:t>5.71 </w:t>
      </w:r>
      <w:r>
        <w:rPr>
          <w:spacing w:val="-5"/>
          <w:sz w:val="22"/>
        </w:rPr>
        <w:t>cm</w:t>
      </w:r>
    </w:p>
    <w:p>
      <w:pPr>
        <w:pStyle w:val="BodyText"/>
        <w:spacing w:before="106"/>
      </w:pPr>
    </w:p>
    <w:p>
      <w:pPr>
        <w:tabs>
          <w:tab w:pos="1160" w:val="left" w:leader="none"/>
        </w:tabs>
        <w:spacing w:before="0"/>
        <w:ind w:left="732" w:right="0" w:firstLine="0"/>
        <w:jc w:val="left"/>
        <w:rPr>
          <w:sz w:val="22"/>
        </w:rPr>
      </w:pPr>
      <w:r>
        <w:rPr>
          <w:b/>
          <w:spacing w:val="-10"/>
          <w:sz w:val="22"/>
        </w:rPr>
        <w:t>4</w:t>
      </w:r>
      <w:r>
        <w:rPr>
          <w:b/>
          <w:sz w:val="22"/>
        </w:rPr>
        <w:tab/>
      </w:r>
      <w:r>
        <w:rPr>
          <w:spacing w:val="-2"/>
          <w:sz w:val="22"/>
        </w:rPr>
        <w:t>20.4°</w:t>
      </w:r>
    </w:p>
    <w:p>
      <w:pPr>
        <w:pStyle w:val="BodyText"/>
        <w:spacing w:before="205" w:after="1"/>
        <w:rPr>
          <w:sz w:val="20"/>
        </w:rPr>
      </w:pPr>
    </w:p>
    <w:tbl>
      <w:tblPr>
        <w:tblW w:w="0" w:type="auto"/>
        <w:jc w:val="left"/>
        <w:tblInd w:w="6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20"/>
        <w:gridCol w:w="563"/>
        <w:gridCol w:w="1400"/>
        <w:gridCol w:w="947"/>
        <w:gridCol w:w="1605"/>
        <w:gridCol w:w="1006"/>
        <w:gridCol w:w="1342"/>
        <w:gridCol w:w="514"/>
        <w:gridCol w:w="550"/>
        <w:gridCol w:w="373"/>
      </w:tblGrid>
      <w:tr>
        <w:trPr>
          <w:trHeight w:val="296" w:hRule="atLeast"/>
        </w:trPr>
        <w:tc>
          <w:tcPr>
            <w:tcW w:w="320" w:type="dxa"/>
          </w:tcPr>
          <w:p>
            <w:pPr>
              <w:pStyle w:val="TableParagraph"/>
              <w:spacing w:line="233" w:lineRule="exact" w:before="43"/>
              <w:ind w:left="51"/>
              <w:rPr>
                <w:b/>
                <w:sz w:val="22"/>
              </w:rPr>
            </w:pPr>
            <w:r>
              <w:rPr>
                <w:b/>
                <w:spacing w:val="-10"/>
                <w:sz w:val="22"/>
              </w:rPr>
              <w:t>5</w:t>
            </w:r>
          </w:p>
        </w:tc>
        <w:tc>
          <w:tcPr>
            <w:tcW w:w="563" w:type="dxa"/>
          </w:tcPr>
          <w:p>
            <w:pPr>
              <w:pStyle w:val="TableParagraph"/>
              <w:spacing w:line="233" w:lineRule="exact" w:before="43"/>
              <w:ind w:left="158"/>
              <w:rPr>
                <w:b/>
                <w:sz w:val="22"/>
              </w:rPr>
            </w:pPr>
            <w:r>
              <w:rPr>
                <w:b/>
                <w:spacing w:val="-10"/>
                <w:sz w:val="22"/>
              </w:rPr>
              <w:t>a</w:t>
            </w:r>
          </w:p>
        </w:tc>
        <w:tc>
          <w:tcPr>
            <w:tcW w:w="1400" w:type="dxa"/>
          </w:tcPr>
          <w:p>
            <w:pPr>
              <w:pStyle w:val="TableParagraph"/>
              <w:spacing w:line="233" w:lineRule="exact" w:before="43"/>
              <w:ind w:left="20"/>
              <w:rPr>
                <w:sz w:val="22"/>
              </w:rPr>
            </w:pPr>
            <w:r>
              <w:rPr>
                <w:spacing w:val="-5"/>
                <w:sz w:val="22"/>
              </w:rPr>
              <w:t>45°</w:t>
            </w:r>
          </w:p>
        </w:tc>
        <w:tc>
          <w:tcPr>
            <w:tcW w:w="947" w:type="dxa"/>
          </w:tcPr>
          <w:p>
            <w:pPr>
              <w:pStyle w:val="TableParagraph"/>
              <w:spacing w:line="233" w:lineRule="exact" w:before="43"/>
              <w:ind w:right="219"/>
              <w:jc w:val="right"/>
              <w:rPr>
                <w:b/>
                <w:sz w:val="22"/>
              </w:rPr>
            </w:pPr>
            <w:r>
              <w:rPr>
                <w:b/>
                <w:spacing w:val="-10"/>
                <w:sz w:val="22"/>
              </w:rPr>
              <w:t>b</w:t>
            </w:r>
          </w:p>
        </w:tc>
        <w:tc>
          <w:tcPr>
            <w:tcW w:w="1605" w:type="dxa"/>
          </w:tcPr>
          <w:p>
            <w:pPr>
              <w:pStyle w:val="TableParagraph"/>
              <w:spacing w:line="233" w:lineRule="exact" w:before="43"/>
              <w:ind w:left="224"/>
              <w:rPr>
                <w:sz w:val="22"/>
              </w:rPr>
            </w:pPr>
            <w:r>
              <w:rPr>
                <w:sz w:val="22"/>
              </w:rPr>
              <w:t>1</w:t>
            </w:r>
            <w:r>
              <w:rPr>
                <w:spacing w:val="-12"/>
                <w:sz w:val="22"/>
              </w:rPr>
              <w:t> </w:t>
            </w:r>
            <w:r>
              <w:rPr>
                <w:spacing w:val="-5"/>
                <w:sz w:val="22"/>
              </w:rPr>
              <w:t>cm</w:t>
            </w:r>
          </w:p>
        </w:tc>
        <w:tc>
          <w:tcPr>
            <w:tcW w:w="1006" w:type="dxa"/>
          </w:tcPr>
          <w:p>
            <w:pPr>
              <w:pStyle w:val="TableParagraph"/>
              <w:spacing w:line="233" w:lineRule="exact" w:before="43"/>
              <w:ind w:right="301"/>
              <w:jc w:val="right"/>
              <w:rPr>
                <w:b/>
                <w:sz w:val="22"/>
              </w:rPr>
            </w:pPr>
            <w:r>
              <w:rPr>
                <w:b/>
                <w:spacing w:val="-10"/>
                <w:sz w:val="22"/>
              </w:rPr>
              <w:t>c</w:t>
            </w:r>
          </w:p>
        </w:tc>
        <w:tc>
          <w:tcPr>
            <w:tcW w:w="1342" w:type="dxa"/>
          </w:tcPr>
          <w:p>
            <w:pPr>
              <w:pStyle w:val="TableParagraph"/>
              <w:spacing w:line="233" w:lineRule="exact" w:before="43"/>
              <w:ind w:left="306"/>
              <w:rPr>
                <w:sz w:val="22"/>
              </w:rPr>
            </w:pPr>
            <w:r>
              <w:rPr>
                <w:spacing w:val="-5"/>
                <w:sz w:val="22"/>
              </w:rPr>
              <w:t>30°</w:t>
            </w:r>
          </w:p>
        </w:tc>
        <w:tc>
          <w:tcPr>
            <w:tcW w:w="514" w:type="dxa"/>
          </w:tcPr>
          <w:p>
            <w:pPr>
              <w:pStyle w:val="TableParagraph"/>
              <w:spacing w:line="233" w:lineRule="exact" w:before="43"/>
              <w:ind w:left="85"/>
              <w:jc w:val="center"/>
              <w:rPr>
                <w:b/>
                <w:sz w:val="22"/>
              </w:rPr>
            </w:pPr>
            <w:r>
              <w:rPr>
                <w:b/>
                <w:spacing w:val="-10"/>
                <w:sz w:val="22"/>
              </w:rPr>
              <w:t>d</w:t>
            </w:r>
          </w:p>
        </w:tc>
        <w:tc>
          <w:tcPr>
            <w:tcW w:w="550" w:type="dxa"/>
          </w:tcPr>
          <w:p>
            <w:pPr>
              <w:pStyle w:val="TableParagraph"/>
              <w:spacing w:line="277" w:lineRule="exact"/>
              <w:ind w:left="366"/>
              <w:rPr>
                <w:sz w:val="26"/>
              </w:rPr>
            </w:pPr>
            <w:r>
              <w:rPr>
                <w:sz w:val="26"/>
              </w:rPr>
              <mc:AlternateContent>
                <mc:Choice Requires="wps">
                  <w:drawing>
                    <wp:anchor distT="0" distB="0" distL="0" distR="0" allowOverlap="1" layoutInCell="1" locked="0" behindDoc="1" simplePos="0" relativeHeight="481292800">
                      <wp:simplePos x="0" y="0"/>
                      <wp:positionH relativeFrom="column">
                        <wp:posOffset>127672</wp:posOffset>
                      </wp:positionH>
                      <wp:positionV relativeFrom="paragraph">
                        <wp:posOffset>-14846</wp:posOffset>
                      </wp:positionV>
                      <wp:extent cx="191135" cy="181610"/>
                      <wp:effectExtent l="0" t="0" r="0" b="0"/>
                      <wp:wrapNone/>
                      <wp:docPr id="1780" name="Group 1780"/>
                      <wp:cNvGraphicFramePr>
                        <a:graphicFrameLocks/>
                      </wp:cNvGraphicFramePr>
                      <a:graphic>
                        <a:graphicData uri="http://schemas.microsoft.com/office/word/2010/wordprocessingGroup">
                          <wpg:wgp>
                            <wpg:cNvPr id="1780" name="Group 1780"/>
                            <wpg:cNvGrpSpPr/>
                            <wpg:grpSpPr>
                              <a:xfrm>
                                <a:off x="0" y="0"/>
                                <a:ext cx="191135" cy="181610"/>
                                <a:chExt cx="191135" cy="181610"/>
                              </a:xfrm>
                            </wpg:grpSpPr>
                            <pic:pic>
                              <pic:nvPicPr>
                                <pic:cNvPr id="1781" name="Image 1781"/>
                                <pic:cNvPicPr/>
                              </pic:nvPicPr>
                              <pic:blipFill>
                                <a:blip r:embed="rId530" cstate="print"/>
                                <a:stretch>
                                  <a:fillRect/>
                                </a:stretch>
                              </pic:blipFill>
                              <pic:spPr>
                                <a:xfrm>
                                  <a:off x="0" y="0"/>
                                  <a:ext cx="190451" cy="180975"/>
                                </a:xfrm>
                                <a:prstGeom prst="rect">
                                  <a:avLst/>
                                </a:prstGeom>
                              </pic:spPr>
                            </pic:pic>
                          </wpg:wgp>
                        </a:graphicData>
                      </a:graphic>
                    </wp:anchor>
                  </w:drawing>
                </mc:Choice>
                <mc:Fallback>
                  <w:pict>
                    <v:group style="position:absolute;margin-left:10.052939pt;margin-top:-1.168982pt;width:15.05pt;height:14.3pt;mso-position-horizontal-relative:column;mso-position-vertical-relative:paragraph;z-index:-22023680" id="docshapegroup952" coordorigin="201,-23" coordsize="301,286">
                      <v:shape style="position:absolute;left:201;top:-24;width:300;height:285" type="#_x0000_t75" id="docshape953" stroked="false">
                        <v:imagedata r:id="rId530" o:title=""/>
                      </v:shape>
                      <w10:wrap type="none"/>
                    </v:group>
                  </w:pict>
                </mc:Fallback>
              </mc:AlternateContent>
            </w:r>
            <w:r>
              <w:rPr>
                <w:spacing w:val="-10"/>
                <w:sz w:val="26"/>
              </w:rPr>
              <w:t>3</w:t>
            </w:r>
          </w:p>
        </w:tc>
        <w:tc>
          <w:tcPr>
            <w:tcW w:w="373" w:type="dxa"/>
          </w:tcPr>
          <w:p>
            <w:pPr>
              <w:pStyle w:val="TableParagraph"/>
              <w:spacing w:line="233" w:lineRule="exact" w:before="43"/>
              <w:ind w:left="49"/>
              <w:rPr>
                <w:sz w:val="22"/>
              </w:rPr>
            </w:pPr>
            <w:r>
              <w:rPr>
                <w:spacing w:val="-5"/>
                <w:sz w:val="22"/>
              </w:rPr>
              <w:t>cm</w:t>
            </w:r>
          </w:p>
        </w:tc>
      </w:tr>
      <w:tr>
        <w:trPr>
          <w:trHeight w:val="829" w:hRule="atLeast"/>
        </w:trPr>
        <w:tc>
          <w:tcPr>
            <w:tcW w:w="883" w:type="dxa"/>
            <w:gridSpan w:val="2"/>
          </w:tcPr>
          <w:p>
            <w:pPr>
              <w:pStyle w:val="TableParagraph"/>
              <w:spacing w:before="139"/>
              <w:rPr>
                <w:sz w:val="22"/>
              </w:rPr>
            </w:pPr>
          </w:p>
          <w:p>
            <w:pPr>
              <w:pStyle w:val="TableParagraph"/>
              <w:tabs>
                <w:tab w:pos="477" w:val="left" w:leader="none"/>
              </w:tabs>
              <w:ind w:left="50"/>
              <w:rPr>
                <w:b/>
                <w:sz w:val="22"/>
              </w:rPr>
            </w:pPr>
            <w:r>
              <w:rPr>
                <w:b/>
                <w:spacing w:val="-10"/>
                <w:sz w:val="22"/>
              </w:rPr>
              <w:t>6</w:t>
            </w:r>
            <w:r>
              <w:rPr>
                <w:b/>
                <w:sz w:val="22"/>
              </w:rPr>
              <w:tab/>
            </w:r>
            <w:r>
              <w:rPr>
                <w:b/>
                <w:spacing w:val="-10"/>
                <w:sz w:val="22"/>
              </w:rPr>
              <w:t>a</w:t>
            </w:r>
          </w:p>
        </w:tc>
        <w:tc>
          <w:tcPr>
            <w:tcW w:w="1400" w:type="dxa"/>
          </w:tcPr>
          <w:p>
            <w:pPr>
              <w:pStyle w:val="TableParagraph"/>
              <w:spacing w:before="139"/>
              <w:rPr>
                <w:sz w:val="22"/>
              </w:rPr>
            </w:pPr>
          </w:p>
          <w:p>
            <w:pPr>
              <w:pStyle w:val="TableParagraph"/>
              <w:ind w:left="19"/>
              <w:rPr>
                <w:sz w:val="22"/>
              </w:rPr>
            </w:pPr>
            <w:r>
              <w:rPr>
                <w:sz w:val="22"/>
              </w:rPr>
              <w:t>6.46 </w:t>
            </w:r>
            <w:r>
              <w:rPr>
                <w:spacing w:val="-5"/>
                <w:sz w:val="22"/>
              </w:rPr>
              <w:t>cm</w:t>
            </w:r>
          </w:p>
        </w:tc>
        <w:tc>
          <w:tcPr>
            <w:tcW w:w="947" w:type="dxa"/>
          </w:tcPr>
          <w:p>
            <w:pPr>
              <w:pStyle w:val="TableParagraph"/>
              <w:spacing w:before="139"/>
              <w:rPr>
                <w:sz w:val="22"/>
              </w:rPr>
            </w:pPr>
          </w:p>
          <w:p>
            <w:pPr>
              <w:pStyle w:val="TableParagraph"/>
              <w:ind w:right="220"/>
              <w:jc w:val="right"/>
              <w:rPr>
                <w:b/>
                <w:sz w:val="22"/>
              </w:rPr>
            </w:pPr>
            <w:r>
              <w:rPr>
                <w:b/>
                <w:spacing w:val="-10"/>
                <w:sz w:val="22"/>
              </w:rPr>
              <w:t>b</w:t>
            </w:r>
          </w:p>
        </w:tc>
        <w:tc>
          <w:tcPr>
            <w:tcW w:w="1605" w:type="dxa"/>
          </w:tcPr>
          <w:p>
            <w:pPr>
              <w:pStyle w:val="TableParagraph"/>
              <w:spacing w:before="139"/>
              <w:rPr>
                <w:sz w:val="22"/>
              </w:rPr>
            </w:pPr>
          </w:p>
          <w:p>
            <w:pPr>
              <w:pStyle w:val="TableParagraph"/>
              <w:ind w:left="223"/>
              <w:rPr>
                <w:sz w:val="22"/>
              </w:rPr>
            </w:pPr>
            <w:r>
              <w:rPr>
                <w:sz w:val="22"/>
              </w:rPr>
              <w:t>9.26 </w:t>
            </w:r>
            <w:r>
              <w:rPr>
                <w:spacing w:val="-5"/>
                <w:sz w:val="22"/>
              </w:rPr>
              <w:t>cm</w:t>
            </w:r>
          </w:p>
        </w:tc>
        <w:tc>
          <w:tcPr>
            <w:tcW w:w="1006" w:type="dxa"/>
          </w:tcPr>
          <w:p>
            <w:pPr>
              <w:pStyle w:val="TableParagraph"/>
              <w:spacing w:before="139"/>
              <w:rPr>
                <w:sz w:val="22"/>
              </w:rPr>
            </w:pPr>
          </w:p>
          <w:p>
            <w:pPr>
              <w:pStyle w:val="TableParagraph"/>
              <w:ind w:right="302"/>
              <w:jc w:val="right"/>
              <w:rPr>
                <w:b/>
                <w:sz w:val="22"/>
              </w:rPr>
            </w:pPr>
            <w:r>
              <w:rPr>
                <w:b/>
                <w:spacing w:val="-10"/>
                <w:sz w:val="22"/>
              </w:rPr>
              <w:t>c</w:t>
            </w:r>
          </w:p>
        </w:tc>
        <w:tc>
          <w:tcPr>
            <w:tcW w:w="1342" w:type="dxa"/>
          </w:tcPr>
          <w:p>
            <w:pPr>
              <w:pStyle w:val="TableParagraph"/>
              <w:spacing w:before="139"/>
              <w:rPr>
                <w:sz w:val="22"/>
              </w:rPr>
            </w:pPr>
          </w:p>
          <w:p>
            <w:pPr>
              <w:pStyle w:val="TableParagraph"/>
              <w:ind w:left="305"/>
              <w:rPr>
                <w:sz w:val="22"/>
              </w:rPr>
            </w:pPr>
            <w:r>
              <w:rPr>
                <w:sz w:val="22"/>
              </w:rPr>
              <w:t>70.8 </w:t>
            </w:r>
            <w:r>
              <w:rPr>
                <w:spacing w:val="-5"/>
                <w:sz w:val="22"/>
              </w:rPr>
              <w:t>mm</w:t>
            </w:r>
          </w:p>
        </w:tc>
        <w:tc>
          <w:tcPr>
            <w:tcW w:w="514" w:type="dxa"/>
          </w:tcPr>
          <w:p>
            <w:pPr>
              <w:pStyle w:val="TableParagraph"/>
              <w:spacing w:before="139"/>
              <w:rPr>
                <w:sz w:val="22"/>
              </w:rPr>
            </w:pPr>
          </w:p>
          <w:p>
            <w:pPr>
              <w:pStyle w:val="TableParagraph"/>
              <w:ind w:left="85" w:right="1"/>
              <w:jc w:val="center"/>
              <w:rPr>
                <w:b/>
                <w:sz w:val="22"/>
              </w:rPr>
            </w:pPr>
            <w:r>
              <w:rPr>
                <w:b/>
                <w:spacing w:val="-10"/>
                <w:sz w:val="22"/>
              </w:rPr>
              <w:t>d</w:t>
            </w:r>
          </w:p>
        </w:tc>
        <w:tc>
          <w:tcPr>
            <w:tcW w:w="923" w:type="dxa"/>
            <w:gridSpan w:val="2"/>
          </w:tcPr>
          <w:p>
            <w:pPr>
              <w:pStyle w:val="TableParagraph"/>
              <w:spacing w:before="139"/>
              <w:rPr>
                <w:sz w:val="22"/>
              </w:rPr>
            </w:pPr>
          </w:p>
          <w:p>
            <w:pPr>
              <w:pStyle w:val="TableParagraph"/>
              <w:ind w:left="150"/>
              <w:rPr>
                <w:sz w:val="22"/>
              </w:rPr>
            </w:pPr>
            <w:r>
              <w:rPr>
                <w:sz w:val="22"/>
              </w:rPr>
              <w:t>9.70 </w:t>
            </w:r>
            <w:r>
              <w:rPr>
                <w:spacing w:val="-5"/>
                <w:sz w:val="22"/>
              </w:rPr>
              <w:t>cm</w:t>
            </w:r>
          </w:p>
        </w:tc>
      </w:tr>
      <w:tr>
        <w:trPr>
          <w:trHeight w:val="613" w:hRule="atLeast"/>
        </w:trPr>
        <w:tc>
          <w:tcPr>
            <w:tcW w:w="883" w:type="dxa"/>
            <w:gridSpan w:val="2"/>
          </w:tcPr>
          <w:p>
            <w:pPr>
              <w:pStyle w:val="TableParagraph"/>
              <w:tabs>
                <w:tab w:pos="477" w:val="left" w:leader="none"/>
              </w:tabs>
              <w:spacing w:before="175"/>
              <w:ind w:left="50"/>
              <w:rPr>
                <w:b/>
                <w:sz w:val="22"/>
              </w:rPr>
            </w:pPr>
            <w:r>
              <w:rPr>
                <w:b/>
                <w:spacing w:val="-10"/>
                <w:sz w:val="22"/>
              </w:rPr>
              <w:t>7</w:t>
            </w:r>
            <w:r>
              <w:rPr>
                <w:b/>
                <w:sz w:val="22"/>
              </w:rPr>
              <w:tab/>
            </w:r>
            <w:r>
              <w:rPr>
                <w:b/>
                <w:spacing w:val="-10"/>
                <w:sz w:val="22"/>
              </w:rPr>
              <w:t>a</w:t>
            </w:r>
          </w:p>
        </w:tc>
        <w:tc>
          <w:tcPr>
            <w:tcW w:w="1400" w:type="dxa"/>
          </w:tcPr>
          <w:p>
            <w:pPr>
              <w:pStyle w:val="TableParagraph"/>
              <w:spacing w:before="175"/>
              <w:ind w:left="19"/>
              <w:rPr>
                <w:sz w:val="22"/>
              </w:rPr>
            </w:pPr>
            <w:r>
              <w:rPr>
                <w:spacing w:val="-2"/>
                <w:sz w:val="22"/>
              </w:rPr>
              <w:t>22.2°</w:t>
            </w:r>
          </w:p>
        </w:tc>
        <w:tc>
          <w:tcPr>
            <w:tcW w:w="947" w:type="dxa"/>
          </w:tcPr>
          <w:p>
            <w:pPr>
              <w:pStyle w:val="TableParagraph"/>
              <w:spacing w:before="175"/>
              <w:ind w:right="220"/>
              <w:jc w:val="right"/>
              <w:rPr>
                <w:b/>
                <w:sz w:val="22"/>
              </w:rPr>
            </w:pPr>
            <w:r>
              <w:rPr>
                <w:b/>
                <w:spacing w:val="-10"/>
                <w:sz w:val="22"/>
              </w:rPr>
              <w:t>b</w:t>
            </w:r>
          </w:p>
        </w:tc>
        <w:tc>
          <w:tcPr>
            <w:tcW w:w="1605" w:type="dxa"/>
          </w:tcPr>
          <w:p>
            <w:pPr>
              <w:pStyle w:val="TableParagraph"/>
              <w:spacing w:before="175"/>
              <w:ind w:left="223"/>
              <w:rPr>
                <w:sz w:val="22"/>
              </w:rPr>
            </w:pPr>
            <w:r>
              <w:rPr>
                <w:spacing w:val="-2"/>
                <w:sz w:val="22"/>
              </w:rPr>
              <w:t>52.9°</w:t>
            </w:r>
          </w:p>
        </w:tc>
        <w:tc>
          <w:tcPr>
            <w:tcW w:w="1006" w:type="dxa"/>
          </w:tcPr>
          <w:p>
            <w:pPr>
              <w:pStyle w:val="TableParagraph"/>
              <w:spacing w:before="175"/>
              <w:ind w:right="302"/>
              <w:jc w:val="right"/>
              <w:rPr>
                <w:b/>
                <w:sz w:val="22"/>
              </w:rPr>
            </w:pPr>
            <w:r>
              <w:rPr>
                <w:b/>
                <w:spacing w:val="-10"/>
                <w:sz w:val="22"/>
              </w:rPr>
              <w:t>c</w:t>
            </w:r>
          </w:p>
        </w:tc>
        <w:tc>
          <w:tcPr>
            <w:tcW w:w="1342" w:type="dxa"/>
          </w:tcPr>
          <w:p>
            <w:pPr>
              <w:pStyle w:val="TableParagraph"/>
              <w:spacing w:before="175"/>
              <w:ind w:left="305"/>
              <w:rPr>
                <w:sz w:val="22"/>
              </w:rPr>
            </w:pPr>
            <w:r>
              <w:rPr>
                <w:spacing w:val="-2"/>
                <w:sz w:val="22"/>
              </w:rPr>
              <w:t>122.9°</w:t>
            </w:r>
          </w:p>
        </w:tc>
        <w:tc>
          <w:tcPr>
            <w:tcW w:w="514" w:type="dxa"/>
          </w:tcPr>
          <w:p>
            <w:pPr>
              <w:pStyle w:val="TableParagraph"/>
              <w:spacing w:before="175"/>
              <w:ind w:left="85" w:right="1"/>
              <w:jc w:val="center"/>
              <w:rPr>
                <w:b/>
                <w:sz w:val="22"/>
              </w:rPr>
            </w:pPr>
            <w:r>
              <w:rPr>
                <w:b/>
                <w:spacing w:val="-10"/>
                <w:sz w:val="22"/>
              </w:rPr>
              <w:t>d</w:t>
            </w:r>
          </w:p>
        </w:tc>
        <w:tc>
          <w:tcPr>
            <w:tcW w:w="923" w:type="dxa"/>
            <w:gridSpan w:val="2"/>
          </w:tcPr>
          <w:p>
            <w:pPr>
              <w:pStyle w:val="TableParagraph"/>
              <w:spacing w:before="175"/>
              <w:ind w:left="150"/>
              <w:rPr>
                <w:sz w:val="22"/>
              </w:rPr>
            </w:pPr>
            <w:r>
              <w:rPr>
                <w:spacing w:val="-2"/>
                <w:sz w:val="22"/>
              </w:rPr>
              <w:t>93.6°</w:t>
            </w:r>
          </w:p>
        </w:tc>
      </w:tr>
      <w:tr>
        <w:trPr>
          <w:trHeight w:val="613" w:hRule="atLeast"/>
        </w:trPr>
        <w:tc>
          <w:tcPr>
            <w:tcW w:w="883" w:type="dxa"/>
            <w:gridSpan w:val="2"/>
          </w:tcPr>
          <w:p>
            <w:pPr>
              <w:pStyle w:val="TableParagraph"/>
              <w:tabs>
                <w:tab w:pos="477" w:val="left" w:leader="none"/>
              </w:tabs>
              <w:spacing w:before="176"/>
              <w:ind w:left="50"/>
              <w:rPr>
                <w:b/>
                <w:sz w:val="22"/>
              </w:rPr>
            </w:pPr>
            <w:r>
              <w:rPr>
                <w:b/>
                <w:spacing w:val="-10"/>
                <w:sz w:val="22"/>
              </w:rPr>
              <w:t>8</w:t>
            </w:r>
            <w:r>
              <w:rPr>
                <w:b/>
                <w:sz w:val="22"/>
              </w:rPr>
              <w:tab/>
            </w:r>
            <w:r>
              <w:rPr>
                <w:b/>
                <w:spacing w:val="-10"/>
                <w:sz w:val="22"/>
              </w:rPr>
              <w:t>a</w:t>
            </w:r>
          </w:p>
        </w:tc>
        <w:tc>
          <w:tcPr>
            <w:tcW w:w="1400" w:type="dxa"/>
          </w:tcPr>
          <w:p>
            <w:pPr>
              <w:pStyle w:val="TableParagraph"/>
              <w:spacing w:before="176"/>
              <w:ind w:left="19"/>
              <w:rPr>
                <w:sz w:val="22"/>
              </w:rPr>
            </w:pPr>
            <w:r>
              <w:rPr>
                <w:sz w:val="22"/>
              </w:rPr>
              <w:t>13.7 </w:t>
            </w:r>
            <w:r>
              <w:rPr>
                <w:spacing w:val="-5"/>
                <w:sz w:val="22"/>
              </w:rPr>
              <w:t>cm</w:t>
            </w:r>
          </w:p>
        </w:tc>
        <w:tc>
          <w:tcPr>
            <w:tcW w:w="947" w:type="dxa"/>
          </w:tcPr>
          <w:p>
            <w:pPr>
              <w:pStyle w:val="TableParagraph"/>
              <w:spacing w:before="176"/>
              <w:ind w:right="220"/>
              <w:jc w:val="right"/>
              <w:rPr>
                <w:b/>
                <w:sz w:val="22"/>
              </w:rPr>
            </w:pPr>
            <w:r>
              <w:rPr>
                <w:b/>
                <w:spacing w:val="-10"/>
                <w:sz w:val="22"/>
              </w:rPr>
              <w:t>b</w:t>
            </w:r>
          </w:p>
        </w:tc>
        <w:tc>
          <w:tcPr>
            <w:tcW w:w="1605" w:type="dxa"/>
          </w:tcPr>
          <w:p>
            <w:pPr>
              <w:pStyle w:val="TableParagraph"/>
              <w:spacing w:before="176"/>
              <w:ind w:left="223"/>
              <w:rPr>
                <w:sz w:val="22"/>
              </w:rPr>
            </w:pPr>
            <w:r>
              <w:rPr>
                <w:spacing w:val="-2"/>
                <w:sz w:val="22"/>
              </w:rPr>
              <w:t>76.0°</w:t>
            </w:r>
          </w:p>
        </w:tc>
        <w:tc>
          <w:tcPr>
            <w:tcW w:w="1006" w:type="dxa"/>
          </w:tcPr>
          <w:p>
            <w:pPr>
              <w:pStyle w:val="TableParagraph"/>
              <w:rPr>
                <w:sz w:val="22"/>
              </w:rPr>
            </w:pPr>
          </w:p>
        </w:tc>
        <w:tc>
          <w:tcPr>
            <w:tcW w:w="1342" w:type="dxa"/>
          </w:tcPr>
          <w:p>
            <w:pPr>
              <w:pStyle w:val="TableParagraph"/>
              <w:rPr>
                <w:sz w:val="22"/>
              </w:rPr>
            </w:pPr>
          </w:p>
        </w:tc>
        <w:tc>
          <w:tcPr>
            <w:tcW w:w="514" w:type="dxa"/>
          </w:tcPr>
          <w:p>
            <w:pPr>
              <w:pStyle w:val="TableParagraph"/>
              <w:rPr>
                <w:sz w:val="22"/>
              </w:rPr>
            </w:pPr>
          </w:p>
        </w:tc>
        <w:tc>
          <w:tcPr>
            <w:tcW w:w="923" w:type="dxa"/>
            <w:gridSpan w:val="2"/>
          </w:tcPr>
          <w:p>
            <w:pPr>
              <w:pStyle w:val="TableParagraph"/>
              <w:rPr>
                <w:sz w:val="22"/>
              </w:rPr>
            </w:pPr>
          </w:p>
        </w:tc>
      </w:tr>
      <w:tr>
        <w:trPr>
          <w:trHeight w:val="613" w:hRule="atLeast"/>
        </w:trPr>
        <w:tc>
          <w:tcPr>
            <w:tcW w:w="883" w:type="dxa"/>
            <w:gridSpan w:val="2"/>
          </w:tcPr>
          <w:p>
            <w:pPr>
              <w:pStyle w:val="TableParagraph"/>
              <w:tabs>
                <w:tab w:pos="477" w:val="left" w:leader="none"/>
              </w:tabs>
              <w:spacing w:before="175"/>
              <w:ind w:left="50"/>
              <w:rPr>
                <w:b/>
                <w:sz w:val="22"/>
              </w:rPr>
            </w:pPr>
            <w:r>
              <w:rPr>
                <w:b/>
                <w:spacing w:val="-10"/>
                <w:sz w:val="22"/>
              </w:rPr>
              <w:t>9</w:t>
            </w:r>
            <w:r>
              <w:rPr>
                <w:b/>
                <w:sz w:val="22"/>
              </w:rPr>
              <w:tab/>
            </w:r>
            <w:r>
              <w:rPr>
                <w:b/>
                <w:spacing w:val="-10"/>
                <w:sz w:val="22"/>
              </w:rPr>
              <w:t>a</w:t>
            </w:r>
          </w:p>
        </w:tc>
        <w:tc>
          <w:tcPr>
            <w:tcW w:w="1400" w:type="dxa"/>
          </w:tcPr>
          <w:p>
            <w:pPr>
              <w:pStyle w:val="TableParagraph"/>
              <w:spacing w:before="175"/>
              <w:ind w:left="19"/>
              <w:rPr>
                <w:sz w:val="22"/>
              </w:rPr>
            </w:pPr>
            <w:r>
              <w:rPr>
                <w:sz w:val="22"/>
              </w:rPr>
              <w:t>4.33 </w:t>
            </w:r>
            <w:r>
              <w:rPr>
                <w:spacing w:val="-5"/>
                <w:sz w:val="22"/>
              </w:rPr>
              <w:t>cm</w:t>
            </w:r>
          </w:p>
        </w:tc>
        <w:tc>
          <w:tcPr>
            <w:tcW w:w="947" w:type="dxa"/>
          </w:tcPr>
          <w:p>
            <w:pPr>
              <w:pStyle w:val="TableParagraph"/>
              <w:spacing w:before="175"/>
              <w:ind w:right="220"/>
              <w:jc w:val="right"/>
              <w:rPr>
                <w:b/>
                <w:sz w:val="22"/>
              </w:rPr>
            </w:pPr>
            <w:r>
              <w:rPr>
                <w:b/>
                <w:spacing w:val="-10"/>
                <w:sz w:val="22"/>
              </w:rPr>
              <w:t>b</w:t>
            </w:r>
          </w:p>
        </w:tc>
        <w:tc>
          <w:tcPr>
            <w:tcW w:w="1605" w:type="dxa"/>
          </w:tcPr>
          <w:p>
            <w:pPr>
              <w:pStyle w:val="TableParagraph"/>
              <w:spacing w:before="175"/>
              <w:ind w:left="223"/>
              <w:rPr>
                <w:sz w:val="22"/>
              </w:rPr>
            </w:pPr>
            <w:r>
              <w:rPr>
                <w:sz w:val="22"/>
              </w:rPr>
              <w:t>15.0 </w:t>
            </w:r>
            <w:r>
              <w:rPr>
                <w:spacing w:val="-5"/>
                <w:sz w:val="22"/>
              </w:rPr>
              <w:t>cm</w:t>
            </w:r>
          </w:p>
        </w:tc>
        <w:tc>
          <w:tcPr>
            <w:tcW w:w="1006" w:type="dxa"/>
          </w:tcPr>
          <w:p>
            <w:pPr>
              <w:pStyle w:val="TableParagraph"/>
              <w:spacing w:before="175"/>
              <w:ind w:right="302"/>
              <w:jc w:val="right"/>
              <w:rPr>
                <w:b/>
                <w:sz w:val="22"/>
              </w:rPr>
            </w:pPr>
            <w:r>
              <w:rPr>
                <w:b/>
                <w:spacing w:val="-10"/>
                <w:sz w:val="22"/>
              </w:rPr>
              <w:t>c</w:t>
            </w:r>
          </w:p>
        </w:tc>
        <w:tc>
          <w:tcPr>
            <w:tcW w:w="1342" w:type="dxa"/>
          </w:tcPr>
          <w:p>
            <w:pPr>
              <w:pStyle w:val="TableParagraph"/>
              <w:spacing w:before="175"/>
              <w:ind w:left="305"/>
              <w:rPr>
                <w:sz w:val="22"/>
              </w:rPr>
            </w:pPr>
            <w:r>
              <w:rPr>
                <w:sz w:val="22"/>
              </w:rPr>
              <w:t>45.2 </w:t>
            </w:r>
            <w:r>
              <w:rPr>
                <w:spacing w:val="-5"/>
                <w:sz w:val="22"/>
              </w:rPr>
              <w:t>mm</w:t>
            </w:r>
          </w:p>
        </w:tc>
        <w:tc>
          <w:tcPr>
            <w:tcW w:w="514" w:type="dxa"/>
          </w:tcPr>
          <w:p>
            <w:pPr>
              <w:pStyle w:val="TableParagraph"/>
              <w:spacing w:before="175"/>
              <w:ind w:left="85" w:right="1"/>
              <w:jc w:val="center"/>
              <w:rPr>
                <w:b/>
                <w:sz w:val="22"/>
              </w:rPr>
            </w:pPr>
            <w:r>
              <w:rPr>
                <w:b/>
                <w:spacing w:val="-10"/>
                <w:sz w:val="22"/>
              </w:rPr>
              <w:t>d</w:t>
            </w:r>
          </w:p>
        </w:tc>
        <w:tc>
          <w:tcPr>
            <w:tcW w:w="923" w:type="dxa"/>
            <w:gridSpan w:val="2"/>
          </w:tcPr>
          <w:p>
            <w:pPr>
              <w:pStyle w:val="TableParagraph"/>
              <w:spacing w:before="175"/>
              <w:ind w:left="150"/>
              <w:rPr>
                <w:sz w:val="22"/>
              </w:rPr>
            </w:pPr>
            <w:r>
              <w:rPr>
                <w:sz w:val="22"/>
              </w:rPr>
              <w:t>6.39 </w:t>
            </w:r>
            <w:r>
              <w:rPr>
                <w:spacing w:val="-5"/>
                <w:sz w:val="22"/>
              </w:rPr>
              <w:t>cm</w:t>
            </w:r>
          </w:p>
        </w:tc>
      </w:tr>
      <w:tr>
        <w:trPr>
          <w:trHeight w:val="613" w:hRule="atLeast"/>
        </w:trPr>
        <w:tc>
          <w:tcPr>
            <w:tcW w:w="883" w:type="dxa"/>
            <w:gridSpan w:val="2"/>
          </w:tcPr>
          <w:p>
            <w:pPr>
              <w:pStyle w:val="TableParagraph"/>
              <w:tabs>
                <w:tab w:pos="477" w:val="left" w:leader="none"/>
              </w:tabs>
              <w:spacing w:before="176"/>
              <w:ind w:left="50"/>
              <w:rPr>
                <w:b/>
                <w:sz w:val="22"/>
              </w:rPr>
            </w:pPr>
            <w:r>
              <w:rPr>
                <w:b/>
                <w:spacing w:val="-5"/>
                <w:sz w:val="22"/>
              </w:rPr>
              <w:t>10</w:t>
            </w:r>
            <w:r>
              <w:rPr>
                <w:b/>
                <w:sz w:val="22"/>
              </w:rPr>
              <w:tab/>
            </w:r>
            <w:r>
              <w:rPr>
                <w:b/>
                <w:spacing w:val="-10"/>
                <w:sz w:val="22"/>
              </w:rPr>
              <w:t>a</w:t>
            </w:r>
          </w:p>
        </w:tc>
        <w:tc>
          <w:tcPr>
            <w:tcW w:w="1400" w:type="dxa"/>
          </w:tcPr>
          <w:p>
            <w:pPr>
              <w:pStyle w:val="TableParagraph"/>
              <w:spacing w:before="176"/>
              <w:ind w:left="19"/>
              <w:rPr>
                <w:sz w:val="22"/>
              </w:rPr>
            </w:pPr>
            <w:r>
              <w:rPr>
                <w:spacing w:val="-2"/>
                <w:sz w:val="22"/>
              </w:rPr>
              <w:t>42.8°</w:t>
            </w:r>
          </w:p>
        </w:tc>
        <w:tc>
          <w:tcPr>
            <w:tcW w:w="947" w:type="dxa"/>
          </w:tcPr>
          <w:p>
            <w:pPr>
              <w:pStyle w:val="TableParagraph"/>
              <w:spacing w:before="176"/>
              <w:ind w:right="220"/>
              <w:jc w:val="right"/>
              <w:rPr>
                <w:b/>
                <w:sz w:val="22"/>
              </w:rPr>
            </w:pPr>
            <w:r>
              <w:rPr>
                <w:b/>
                <w:spacing w:val="-10"/>
                <w:sz w:val="22"/>
              </w:rPr>
              <w:t>b</w:t>
            </w:r>
          </w:p>
        </w:tc>
        <w:tc>
          <w:tcPr>
            <w:tcW w:w="1605" w:type="dxa"/>
          </w:tcPr>
          <w:p>
            <w:pPr>
              <w:pStyle w:val="TableParagraph"/>
              <w:spacing w:before="176"/>
              <w:ind w:left="223"/>
              <w:rPr>
                <w:sz w:val="22"/>
              </w:rPr>
            </w:pPr>
            <w:r>
              <w:rPr>
                <w:spacing w:val="-2"/>
                <w:sz w:val="22"/>
              </w:rPr>
              <w:t>52.8°</w:t>
            </w:r>
          </w:p>
        </w:tc>
        <w:tc>
          <w:tcPr>
            <w:tcW w:w="1006" w:type="dxa"/>
          </w:tcPr>
          <w:p>
            <w:pPr>
              <w:pStyle w:val="TableParagraph"/>
              <w:spacing w:before="176"/>
              <w:ind w:right="302"/>
              <w:jc w:val="right"/>
              <w:rPr>
                <w:b/>
                <w:sz w:val="22"/>
              </w:rPr>
            </w:pPr>
            <w:r>
              <w:rPr>
                <w:b/>
                <w:spacing w:val="-10"/>
                <w:sz w:val="22"/>
              </w:rPr>
              <w:t>c</w:t>
            </w:r>
          </w:p>
        </w:tc>
        <w:tc>
          <w:tcPr>
            <w:tcW w:w="1342" w:type="dxa"/>
          </w:tcPr>
          <w:p>
            <w:pPr>
              <w:pStyle w:val="TableParagraph"/>
              <w:spacing w:before="176"/>
              <w:ind w:left="305"/>
              <w:rPr>
                <w:sz w:val="22"/>
              </w:rPr>
            </w:pPr>
            <w:r>
              <w:rPr>
                <w:spacing w:val="-2"/>
                <w:sz w:val="22"/>
              </w:rPr>
              <w:t>53.6°</w:t>
            </w:r>
          </w:p>
        </w:tc>
        <w:tc>
          <w:tcPr>
            <w:tcW w:w="514" w:type="dxa"/>
          </w:tcPr>
          <w:p>
            <w:pPr>
              <w:pStyle w:val="TableParagraph"/>
              <w:spacing w:before="176"/>
              <w:ind w:left="85" w:right="1"/>
              <w:jc w:val="center"/>
              <w:rPr>
                <w:b/>
                <w:sz w:val="22"/>
              </w:rPr>
            </w:pPr>
            <w:r>
              <w:rPr>
                <w:b/>
                <w:spacing w:val="-10"/>
                <w:sz w:val="22"/>
              </w:rPr>
              <w:t>d</w:t>
            </w:r>
          </w:p>
        </w:tc>
        <w:tc>
          <w:tcPr>
            <w:tcW w:w="923" w:type="dxa"/>
            <w:gridSpan w:val="2"/>
          </w:tcPr>
          <w:p>
            <w:pPr>
              <w:pStyle w:val="TableParagraph"/>
              <w:spacing w:before="176"/>
              <w:ind w:left="150"/>
              <w:rPr>
                <w:sz w:val="22"/>
              </w:rPr>
            </w:pPr>
            <w:r>
              <w:rPr>
                <w:spacing w:val="-2"/>
                <w:sz w:val="22"/>
              </w:rPr>
              <w:t>28.2°</w:t>
            </w:r>
          </w:p>
        </w:tc>
      </w:tr>
      <w:tr>
        <w:trPr>
          <w:trHeight w:val="1226" w:hRule="atLeast"/>
        </w:trPr>
        <w:tc>
          <w:tcPr>
            <w:tcW w:w="883" w:type="dxa"/>
            <w:gridSpan w:val="2"/>
          </w:tcPr>
          <w:p>
            <w:pPr>
              <w:pStyle w:val="TableParagraph"/>
              <w:tabs>
                <w:tab w:pos="477" w:val="left" w:leader="none"/>
              </w:tabs>
              <w:spacing w:before="175"/>
              <w:ind w:left="50"/>
              <w:rPr>
                <w:b/>
                <w:sz w:val="22"/>
              </w:rPr>
            </w:pPr>
            <w:r>
              <w:rPr>
                <w:b/>
                <w:spacing w:val="-5"/>
                <w:sz w:val="22"/>
              </w:rPr>
              <w:t>11</w:t>
            </w:r>
            <w:r>
              <w:rPr>
                <w:b/>
                <w:sz w:val="22"/>
              </w:rPr>
              <w:tab/>
            </w:r>
            <w:r>
              <w:rPr>
                <w:b/>
                <w:spacing w:val="-10"/>
                <w:sz w:val="22"/>
              </w:rPr>
              <w:t>a</w:t>
            </w:r>
          </w:p>
          <w:p>
            <w:pPr>
              <w:pStyle w:val="TableParagraph"/>
              <w:spacing w:before="108"/>
              <w:rPr>
                <w:sz w:val="22"/>
              </w:rPr>
            </w:pPr>
          </w:p>
          <w:p>
            <w:pPr>
              <w:pStyle w:val="TableParagraph"/>
              <w:tabs>
                <w:tab w:pos="477" w:val="left" w:leader="none"/>
              </w:tabs>
              <w:ind w:left="50"/>
              <w:rPr>
                <w:b/>
                <w:sz w:val="22"/>
              </w:rPr>
            </w:pPr>
            <w:r>
              <w:rPr>
                <w:b/>
                <w:spacing w:val="-5"/>
                <w:sz w:val="22"/>
              </w:rPr>
              <w:t>12</w:t>
            </w:r>
            <w:r>
              <w:rPr>
                <w:b/>
                <w:sz w:val="22"/>
              </w:rPr>
              <w:tab/>
            </w:r>
            <w:r>
              <w:rPr>
                <w:b/>
                <w:spacing w:val="-10"/>
                <w:sz w:val="22"/>
              </w:rPr>
              <w:t>a</w:t>
            </w:r>
          </w:p>
        </w:tc>
        <w:tc>
          <w:tcPr>
            <w:tcW w:w="1400" w:type="dxa"/>
          </w:tcPr>
          <w:p>
            <w:pPr>
              <w:pStyle w:val="TableParagraph"/>
              <w:spacing w:before="175"/>
              <w:ind w:left="19"/>
              <w:rPr>
                <w:sz w:val="22"/>
              </w:rPr>
            </w:pPr>
            <w:r>
              <w:rPr>
                <w:sz w:val="22"/>
              </w:rPr>
              <w:t>8.13 </w:t>
            </w:r>
            <w:r>
              <w:rPr>
                <w:spacing w:val="-5"/>
                <w:sz w:val="22"/>
              </w:rPr>
              <w:t>cm</w:t>
            </w:r>
          </w:p>
          <w:p>
            <w:pPr>
              <w:pStyle w:val="TableParagraph"/>
              <w:spacing w:before="108"/>
              <w:rPr>
                <w:sz w:val="22"/>
              </w:rPr>
            </w:pPr>
          </w:p>
          <w:p>
            <w:pPr>
              <w:pStyle w:val="TableParagraph"/>
              <w:ind w:left="19"/>
              <w:rPr>
                <w:sz w:val="22"/>
              </w:rPr>
            </w:pPr>
            <w:r>
              <w:rPr>
                <w:sz w:val="22"/>
              </w:rPr>
              <w:t>18.1 </w:t>
            </w:r>
            <w:r>
              <w:rPr>
                <w:spacing w:val="-5"/>
                <w:sz w:val="22"/>
              </w:rPr>
              <w:t>cm</w:t>
            </w:r>
            <w:r>
              <w:rPr>
                <w:spacing w:val="-5"/>
                <w:sz w:val="22"/>
                <w:vertAlign w:val="superscript"/>
              </w:rPr>
              <w:t>2</w:t>
            </w:r>
          </w:p>
        </w:tc>
        <w:tc>
          <w:tcPr>
            <w:tcW w:w="947" w:type="dxa"/>
          </w:tcPr>
          <w:p>
            <w:pPr>
              <w:pStyle w:val="TableParagraph"/>
              <w:spacing w:before="175"/>
              <w:ind w:left="601"/>
              <w:rPr>
                <w:b/>
                <w:sz w:val="22"/>
              </w:rPr>
            </w:pPr>
            <w:r>
              <w:rPr>
                <w:b/>
                <w:spacing w:val="-10"/>
                <w:sz w:val="22"/>
              </w:rPr>
              <w:t>b</w:t>
            </w:r>
          </w:p>
          <w:p>
            <w:pPr>
              <w:pStyle w:val="TableParagraph"/>
              <w:spacing w:before="108"/>
              <w:rPr>
                <w:sz w:val="22"/>
              </w:rPr>
            </w:pPr>
          </w:p>
          <w:p>
            <w:pPr>
              <w:pStyle w:val="TableParagraph"/>
              <w:ind w:left="601"/>
              <w:rPr>
                <w:b/>
                <w:sz w:val="22"/>
              </w:rPr>
            </w:pPr>
            <w:r>
              <w:rPr>
                <w:b/>
                <w:spacing w:val="-10"/>
                <w:sz w:val="22"/>
              </w:rPr>
              <w:t>b</w:t>
            </w:r>
          </w:p>
        </w:tc>
        <w:tc>
          <w:tcPr>
            <w:tcW w:w="1605" w:type="dxa"/>
          </w:tcPr>
          <w:p>
            <w:pPr>
              <w:pStyle w:val="TableParagraph"/>
              <w:spacing w:before="175"/>
              <w:ind w:left="223"/>
              <w:rPr>
                <w:sz w:val="22"/>
              </w:rPr>
            </w:pPr>
            <w:r>
              <w:rPr>
                <w:spacing w:val="-2"/>
                <w:sz w:val="22"/>
              </w:rPr>
              <w:t>32.3°</w:t>
            </w:r>
          </w:p>
          <w:p>
            <w:pPr>
              <w:pStyle w:val="TableParagraph"/>
              <w:spacing w:before="108"/>
              <w:rPr>
                <w:sz w:val="22"/>
              </w:rPr>
            </w:pPr>
          </w:p>
          <w:p>
            <w:pPr>
              <w:pStyle w:val="TableParagraph"/>
              <w:ind w:left="223"/>
              <w:rPr>
                <w:sz w:val="22"/>
              </w:rPr>
            </w:pPr>
            <w:r>
              <w:rPr>
                <w:sz w:val="22"/>
              </w:rPr>
              <w:t>18.7 </w:t>
            </w:r>
            <w:r>
              <w:rPr>
                <w:spacing w:val="-5"/>
                <w:sz w:val="22"/>
              </w:rPr>
              <w:t>cm</w:t>
            </w:r>
            <w:r>
              <w:rPr>
                <w:spacing w:val="-5"/>
                <w:sz w:val="22"/>
                <w:vertAlign w:val="superscript"/>
              </w:rPr>
              <w:t>2</w:t>
            </w:r>
          </w:p>
        </w:tc>
        <w:tc>
          <w:tcPr>
            <w:tcW w:w="1006" w:type="dxa"/>
          </w:tcPr>
          <w:p>
            <w:pPr>
              <w:pStyle w:val="TableParagraph"/>
              <w:rPr>
                <w:sz w:val="22"/>
              </w:rPr>
            </w:pPr>
          </w:p>
          <w:p>
            <w:pPr>
              <w:pStyle w:val="TableParagraph"/>
              <w:rPr>
                <w:sz w:val="22"/>
              </w:rPr>
            </w:pPr>
          </w:p>
          <w:p>
            <w:pPr>
              <w:pStyle w:val="TableParagraph"/>
              <w:spacing w:before="30"/>
              <w:rPr>
                <w:sz w:val="22"/>
              </w:rPr>
            </w:pPr>
          </w:p>
          <w:p>
            <w:pPr>
              <w:pStyle w:val="TableParagraph"/>
              <w:ind w:right="302"/>
              <w:jc w:val="right"/>
              <w:rPr>
                <w:b/>
                <w:sz w:val="22"/>
              </w:rPr>
            </w:pPr>
            <w:r>
              <w:rPr>
                <w:b/>
                <w:spacing w:val="-10"/>
                <w:sz w:val="22"/>
              </w:rPr>
              <w:t>c</w:t>
            </w:r>
          </w:p>
        </w:tc>
        <w:tc>
          <w:tcPr>
            <w:tcW w:w="1342" w:type="dxa"/>
          </w:tcPr>
          <w:p>
            <w:pPr>
              <w:pStyle w:val="TableParagraph"/>
              <w:rPr>
                <w:sz w:val="22"/>
              </w:rPr>
            </w:pPr>
          </w:p>
          <w:p>
            <w:pPr>
              <w:pStyle w:val="TableParagraph"/>
              <w:rPr>
                <w:sz w:val="22"/>
              </w:rPr>
            </w:pPr>
          </w:p>
          <w:p>
            <w:pPr>
              <w:pStyle w:val="TableParagraph"/>
              <w:spacing w:before="30"/>
              <w:rPr>
                <w:sz w:val="22"/>
              </w:rPr>
            </w:pPr>
          </w:p>
          <w:p>
            <w:pPr>
              <w:pStyle w:val="TableParagraph"/>
              <w:ind w:left="305"/>
              <w:rPr>
                <w:sz w:val="22"/>
              </w:rPr>
            </w:pPr>
            <w:r>
              <w:rPr>
                <w:sz w:val="22"/>
              </w:rPr>
              <w:t>693 </w:t>
            </w:r>
            <w:r>
              <w:rPr>
                <w:spacing w:val="-5"/>
                <w:sz w:val="22"/>
              </w:rPr>
              <w:t>mm</w:t>
            </w:r>
            <w:r>
              <w:rPr>
                <w:spacing w:val="-5"/>
                <w:sz w:val="22"/>
                <w:vertAlign w:val="superscript"/>
              </w:rPr>
              <w:t>2</w:t>
            </w:r>
          </w:p>
        </w:tc>
        <w:tc>
          <w:tcPr>
            <w:tcW w:w="514" w:type="dxa"/>
          </w:tcPr>
          <w:p>
            <w:pPr>
              <w:pStyle w:val="TableParagraph"/>
              <w:rPr>
                <w:sz w:val="22"/>
              </w:rPr>
            </w:pPr>
          </w:p>
        </w:tc>
        <w:tc>
          <w:tcPr>
            <w:tcW w:w="923" w:type="dxa"/>
            <w:gridSpan w:val="2"/>
          </w:tcPr>
          <w:p>
            <w:pPr>
              <w:pStyle w:val="TableParagraph"/>
              <w:rPr>
                <w:sz w:val="22"/>
              </w:rPr>
            </w:pPr>
          </w:p>
        </w:tc>
      </w:tr>
      <w:tr>
        <w:trPr>
          <w:trHeight w:val="611" w:hRule="atLeast"/>
        </w:trPr>
        <w:tc>
          <w:tcPr>
            <w:tcW w:w="883" w:type="dxa"/>
            <w:gridSpan w:val="2"/>
          </w:tcPr>
          <w:p>
            <w:pPr>
              <w:pStyle w:val="TableParagraph"/>
              <w:tabs>
                <w:tab w:pos="477" w:val="left" w:leader="none"/>
              </w:tabs>
              <w:spacing w:before="175"/>
              <w:ind w:left="50"/>
              <w:rPr>
                <w:sz w:val="22"/>
              </w:rPr>
            </w:pPr>
            <w:r>
              <w:rPr>
                <w:b/>
                <w:spacing w:val="-5"/>
                <w:sz w:val="22"/>
              </w:rPr>
              <w:t>13</w:t>
            </w:r>
            <w:r>
              <w:rPr>
                <w:b/>
                <w:sz w:val="22"/>
              </w:rPr>
              <w:tab/>
            </w:r>
            <w:r>
              <w:rPr>
                <w:spacing w:val="-4"/>
                <w:sz w:val="22"/>
              </w:rPr>
              <w:t>5.10</w:t>
            </w:r>
          </w:p>
        </w:tc>
        <w:tc>
          <w:tcPr>
            <w:tcW w:w="1400" w:type="dxa"/>
          </w:tcPr>
          <w:p>
            <w:pPr>
              <w:pStyle w:val="TableParagraph"/>
              <w:spacing w:before="175"/>
              <w:ind w:left="36"/>
              <w:rPr>
                <w:sz w:val="22"/>
              </w:rPr>
            </w:pPr>
            <w:r>
              <w:rPr>
                <w:spacing w:val="-5"/>
                <w:sz w:val="22"/>
              </w:rPr>
              <w:t>cm</w:t>
            </w:r>
          </w:p>
        </w:tc>
        <w:tc>
          <w:tcPr>
            <w:tcW w:w="947" w:type="dxa"/>
          </w:tcPr>
          <w:p>
            <w:pPr>
              <w:pStyle w:val="TableParagraph"/>
              <w:rPr>
                <w:sz w:val="22"/>
              </w:rPr>
            </w:pPr>
          </w:p>
        </w:tc>
        <w:tc>
          <w:tcPr>
            <w:tcW w:w="1605" w:type="dxa"/>
          </w:tcPr>
          <w:p>
            <w:pPr>
              <w:pStyle w:val="TableParagraph"/>
              <w:rPr>
                <w:sz w:val="22"/>
              </w:rPr>
            </w:pPr>
          </w:p>
        </w:tc>
        <w:tc>
          <w:tcPr>
            <w:tcW w:w="1006" w:type="dxa"/>
          </w:tcPr>
          <w:p>
            <w:pPr>
              <w:pStyle w:val="TableParagraph"/>
              <w:rPr>
                <w:sz w:val="22"/>
              </w:rPr>
            </w:pPr>
          </w:p>
        </w:tc>
        <w:tc>
          <w:tcPr>
            <w:tcW w:w="1342" w:type="dxa"/>
          </w:tcPr>
          <w:p>
            <w:pPr>
              <w:pStyle w:val="TableParagraph"/>
              <w:rPr>
                <w:sz w:val="22"/>
              </w:rPr>
            </w:pPr>
          </w:p>
        </w:tc>
        <w:tc>
          <w:tcPr>
            <w:tcW w:w="514" w:type="dxa"/>
          </w:tcPr>
          <w:p>
            <w:pPr>
              <w:pStyle w:val="TableParagraph"/>
              <w:rPr>
                <w:sz w:val="22"/>
              </w:rPr>
            </w:pPr>
          </w:p>
        </w:tc>
        <w:tc>
          <w:tcPr>
            <w:tcW w:w="923" w:type="dxa"/>
            <w:gridSpan w:val="2"/>
          </w:tcPr>
          <w:p>
            <w:pPr>
              <w:pStyle w:val="TableParagraph"/>
              <w:rPr>
                <w:sz w:val="22"/>
              </w:rPr>
            </w:pPr>
          </w:p>
        </w:tc>
      </w:tr>
      <w:tr>
        <w:trPr>
          <w:trHeight w:val="613" w:hRule="atLeast"/>
        </w:trPr>
        <w:tc>
          <w:tcPr>
            <w:tcW w:w="883" w:type="dxa"/>
            <w:gridSpan w:val="2"/>
          </w:tcPr>
          <w:p>
            <w:pPr>
              <w:pStyle w:val="TableParagraph"/>
              <w:tabs>
                <w:tab w:pos="477" w:val="left" w:leader="none"/>
              </w:tabs>
              <w:spacing w:before="175"/>
              <w:ind w:left="50"/>
              <w:rPr>
                <w:b/>
                <w:sz w:val="22"/>
              </w:rPr>
            </w:pPr>
            <w:r>
              <w:rPr>
                <w:b/>
                <w:spacing w:val="-5"/>
                <w:sz w:val="22"/>
              </w:rPr>
              <w:t>14</w:t>
            </w:r>
            <w:r>
              <w:rPr>
                <w:b/>
                <w:sz w:val="22"/>
              </w:rPr>
              <w:tab/>
            </w:r>
            <w:r>
              <w:rPr>
                <w:b/>
                <w:spacing w:val="-10"/>
                <w:sz w:val="22"/>
              </w:rPr>
              <w:t>a</w:t>
            </w:r>
          </w:p>
        </w:tc>
        <w:tc>
          <w:tcPr>
            <w:tcW w:w="1400" w:type="dxa"/>
          </w:tcPr>
          <w:p>
            <w:pPr>
              <w:pStyle w:val="TableParagraph"/>
              <w:spacing w:before="175"/>
              <w:ind w:left="19"/>
              <w:rPr>
                <w:sz w:val="22"/>
              </w:rPr>
            </w:pPr>
            <w:r>
              <w:rPr>
                <w:sz w:val="22"/>
              </w:rPr>
              <w:t>6.29 </w:t>
            </w:r>
            <w:r>
              <w:rPr>
                <w:spacing w:val="-5"/>
                <w:sz w:val="22"/>
              </w:rPr>
              <w:t>cm</w:t>
            </w:r>
          </w:p>
        </w:tc>
        <w:tc>
          <w:tcPr>
            <w:tcW w:w="947" w:type="dxa"/>
          </w:tcPr>
          <w:p>
            <w:pPr>
              <w:pStyle w:val="TableParagraph"/>
              <w:spacing w:before="175"/>
              <w:ind w:right="220"/>
              <w:jc w:val="right"/>
              <w:rPr>
                <w:b/>
                <w:sz w:val="22"/>
              </w:rPr>
            </w:pPr>
            <w:r>
              <w:rPr>
                <w:b/>
                <w:spacing w:val="-10"/>
                <w:sz w:val="22"/>
              </w:rPr>
              <w:t>b</w:t>
            </w:r>
          </w:p>
        </w:tc>
        <w:tc>
          <w:tcPr>
            <w:tcW w:w="1605" w:type="dxa"/>
          </w:tcPr>
          <w:p>
            <w:pPr>
              <w:pStyle w:val="TableParagraph"/>
              <w:spacing w:before="175"/>
              <w:ind w:left="223"/>
              <w:rPr>
                <w:sz w:val="22"/>
              </w:rPr>
            </w:pPr>
            <w:r>
              <w:rPr>
                <w:spacing w:val="-2"/>
                <w:sz w:val="22"/>
              </w:rPr>
              <w:t>84.3°</w:t>
            </w:r>
          </w:p>
        </w:tc>
        <w:tc>
          <w:tcPr>
            <w:tcW w:w="1006" w:type="dxa"/>
          </w:tcPr>
          <w:p>
            <w:pPr>
              <w:pStyle w:val="TableParagraph"/>
              <w:spacing w:before="175"/>
              <w:ind w:right="302"/>
              <w:jc w:val="right"/>
              <w:rPr>
                <w:b/>
                <w:sz w:val="22"/>
              </w:rPr>
            </w:pPr>
            <w:r>
              <w:rPr>
                <w:b/>
                <w:spacing w:val="-10"/>
                <w:sz w:val="22"/>
              </w:rPr>
              <w:t>c</w:t>
            </w:r>
          </w:p>
        </w:tc>
        <w:tc>
          <w:tcPr>
            <w:tcW w:w="1342" w:type="dxa"/>
          </w:tcPr>
          <w:p>
            <w:pPr>
              <w:pStyle w:val="TableParagraph"/>
              <w:spacing w:before="175"/>
              <w:ind w:left="305"/>
              <w:rPr>
                <w:sz w:val="22"/>
              </w:rPr>
            </w:pPr>
            <w:r>
              <w:rPr>
                <w:sz w:val="22"/>
              </w:rPr>
              <w:t>5.73 </w:t>
            </w:r>
            <w:r>
              <w:rPr>
                <w:spacing w:val="-5"/>
                <w:sz w:val="22"/>
              </w:rPr>
              <w:t>cm</w:t>
            </w:r>
          </w:p>
        </w:tc>
        <w:tc>
          <w:tcPr>
            <w:tcW w:w="514" w:type="dxa"/>
          </w:tcPr>
          <w:p>
            <w:pPr>
              <w:pStyle w:val="TableParagraph"/>
              <w:spacing w:before="175"/>
              <w:ind w:left="85"/>
              <w:jc w:val="center"/>
              <w:rPr>
                <w:b/>
                <w:sz w:val="22"/>
              </w:rPr>
            </w:pPr>
            <w:r>
              <w:rPr>
                <w:b/>
                <w:spacing w:val="-10"/>
                <w:sz w:val="22"/>
              </w:rPr>
              <w:t>d</w:t>
            </w:r>
          </w:p>
        </w:tc>
        <w:tc>
          <w:tcPr>
            <w:tcW w:w="923" w:type="dxa"/>
            <w:gridSpan w:val="2"/>
          </w:tcPr>
          <w:p>
            <w:pPr>
              <w:pStyle w:val="TableParagraph"/>
              <w:spacing w:before="175"/>
              <w:ind w:left="151"/>
              <w:rPr>
                <w:sz w:val="22"/>
              </w:rPr>
            </w:pPr>
            <w:r>
              <w:rPr>
                <w:spacing w:val="-2"/>
                <w:sz w:val="22"/>
              </w:rPr>
              <w:t>58.8°</w:t>
            </w:r>
          </w:p>
        </w:tc>
      </w:tr>
      <w:tr>
        <w:trPr>
          <w:trHeight w:val="429" w:hRule="atLeast"/>
        </w:trPr>
        <w:tc>
          <w:tcPr>
            <w:tcW w:w="883" w:type="dxa"/>
            <w:gridSpan w:val="2"/>
          </w:tcPr>
          <w:p>
            <w:pPr>
              <w:pStyle w:val="TableParagraph"/>
              <w:tabs>
                <w:tab w:pos="477" w:val="left" w:leader="none"/>
              </w:tabs>
              <w:spacing w:line="233" w:lineRule="exact" w:before="176"/>
              <w:ind w:left="50"/>
              <w:rPr>
                <w:sz w:val="22"/>
              </w:rPr>
            </w:pPr>
            <w:r>
              <w:rPr>
                <w:b/>
                <w:spacing w:val="-5"/>
                <w:sz w:val="22"/>
              </w:rPr>
              <w:t>15</w:t>
            </w:r>
            <w:r>
              <w:rPr>
                <w:b/>
                <w:sz w:val="22"/>
              </w:rPr>
              <w:tab/>
            </w:r>
            <w:r>
              <w:rPr>
                <w:spacing w:val="-4"/>
                <w:sz w:val="22"/>
              </w:rPr>
              <w:t>15.3</w:t>
            </w:r>
          </w:p>
        </w:tc>
        <w:tc>
          <w:tcPr>
            <w:tcW w:w="1400" w:type="dxa"/>
          </w:tcPr>
          <w:p>
            <w:pPr>
              <w:pStyle w:val="TableParagraph"/>
              <w:spacing w:line="233" w:lineRule="exact" w:before="176"/>
              <w:ind w:left="36"/>
              <w:rPr>
                <w:sz w:val="22"/>
              </w:rPr>
            </w:pPr>
            <w:r>
              <w:rPr>
                <w:spacing w:val="-5"/>
                <w:sz w:val="22"/>
              </w:rPr>
              <w:t>cm</w:t>
            </w:r>
          </w:p>
        </w:tc>
        <w:tc>
          <w:tcPr>
            <w:tcW w:w="947" w:type="dxa"/>
          </w:tcPr>
          <w:p>
            <w:pPr>
              <w:pStyle w:val="TableParagraph"/>
              <w:rPr>
                <w:sz w:val="22"/>
              </w:rPr>
            </w:pPr>
          </w:p>
        </w:tc>
        <w:tc>
          <w:tcPr>
            <w:tcW w:w="1605" w:type="dxa"/>
          </w:tcPr>
          <w:p>
            <w:pPr>
              <w:pStyle w:val="TableParagraph"/>
              <w:rPr>
                <w:sz w:val="22"/>
              </w:rPr>
            </w:pPr>
          </w:p>
        </w:tc>
        <w:tc>
          <w:tcPr>
            <w:tcW w:w="1006" w:type="dxa"/>
          </w:tcPr>
          <w:p>
            <w:pPr>
              <w:pStyle w:val="TableParagraph"/>
              <w:rPr>
                <w:sz w:val="22"/>
              </w:rPr>
            </w:pPr>
          </w:p>
        </w:tc>
        <w:tc>
          <w:tcPr>
            <w:tcW w:w="1342" w:type="dxa"/>
          </w:tcPr>
          <w:p>
            <w:pPr>
              <w:pStyle w:val="TableParagraph"/>
              <w:rPr>
                <w:sz w:val="22"/>
              </w:rPr>
            </w:pPr>
          </w:p>
        </w:tc>
        <w:tc>
          <w:tcPr>
            <w:tcW w:w="514" w:type="dxa"/>
          </w:tcPr>
          <w:p>
            <w:pPr>
              <w:pStyle w:val="TableParagraph"/>
              <w:rPr>
                <w:sz w:val="22"/>
              </w:rPr>
            </w:pPr>
          </w:p>
        </w:tc>
        <w:tc>
          <w:tcPr>
            <w:tcW w:w="923" w:type="dxa"/>
            <w:gridSpan w:val="2"/>
          </w:tcPr>
          <w:p>
            <w:pPr>
              <w:pStyle w:val="TableParagraph"/>
              <w:rPr>
                <w:sz w:val="22"/>
              </w:rPr>
            </w:pPr>
          </w:p>
        </w:tc>
      </w:tr>
    </w:tbl>
    <w:p>
      <w:pPr>
        <w:pStyle w:val="TableParagraph"/>
        <w:spacing w:after="0"/>
        <w:rPr>
          <w:sz w:val="22"/>
        </w:rPr>
        <w:sectPr>
          <w:headerReference w:type="default" r:id="rId528"/>
          <w:footerReference w:type="default" r:id="rId529"/>
          <w:pgSz w:w="11910" w:h="16840"/>
          <w:pgMar w:header="523" w:footer="974" w:top="1020" w:bottom="1160" w:left="708" w:right="850"/>
        </w:sectPr>
      </w:pPr>
    </w:p>
    <w:p>
      <w:pPr>
        <w:pStyle w:val="Heading1"/>
      </w:pPr>
      <w:bookmarkStart w:name="6a Rearranging  equations" w:id="26"/>
      <w:bookmarkEnd w:id="26"/>
      <w:r>
        <w:rPr>
          <w:b w:val="0"/>
        </w:rPr>
      </w:r>
      <w:r>
        <w:rPr>
          <w:spacing w:val="-10"/>
        </w:rPr>
        <w:t>Rearranging</w:t>
      </w:r>
      <w:r>
        <w:rPr>
          <w:spacing w:val="-16"/>
        </w:rPr>
        <w:t> </w:t>
      </w:r>
      <w:r>
        <w:rPr>
          <w:spacing w:val="-2"/>
        </w:rPr>
        <w:t>equations</w:t>
      </w:r>
    </w:p>
    <w:p>
      <w:pPr>
        <w:pStyle w:val="BodyText"/>
        <w:spacing w:before="27"/>
        <w:rPr>
          <w:b/>
          <w:sz w:val="20"/>
        </w:rPr>
      </w:pPr>
      <w:r>
        <w:rPr>
          <w:b/>
          <w:sz w:val="20"/>
        </w:rPr>
        <mc:AlternateContent>
          <mc:Choice Requires="wps">
            <w:drawing>
              <wp:anchor distT="0" distB="0" distL="0" distR="0" allowOverlap="1" layoutInCell="1" locked="0" behindDoc="1" simplePos="0" relativeHeight="488018944">
                <wp:simplePos x="0" y="0"/>
                <wp:positionH relativeFrom="page">
                  <wp:posOffset>842772</wp:posOffset>
                </wp:positionH>
                <wp:positionV relativeFrom="paragraph">
                  <wp:posOffset>181763</wp:posOffset>
                </wp:positionV>
                <wp:extent cx="5875020" cy="661670"/>
                <wp:effectExtent l="0" t="0" r="0" b="0"/>
                <wp:wrapTopAndBottom/>
                <wp:docPr id="1782" name="Textbox 1782"/>
                <wp:cNvGraphicFramePr>
                  <a:graphicFrameLocks/>
                </wp:cNvGraphicFramePr>
                <a:graphic>
                  <a:graphicData uri="http://schemas.microsoft.com/office/word/2010/wordprocessingShape">
                    <wps:wsp>
                      <wps:cNvPr id="1782" name="Textbox 1782"/>
                      <wps:cNvSpPr txBox="1"/>
                      <wps:spPr>
                        <a:xfrm>
                          <a:off x="0" y="0"/>
                          <a:ext cx="5875020" cy="661670"/>
                        </a:xfrm>
                        <a:prstGeom prst="rect">
                          <a:avLst/>
                        </a:prstGeom>
                        <a:ln w="6096">
                          <a:solidFill>
                            <a:srgbClr val="000000"/>
                          </a:solidFill>
                          <a:prstDash val="solid"/>
                        </a:ln>
                      </wps:spPr>
                      <wps:txbx>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spacing w:line="253" w:lineRule="exact" w:before="0"/>
                              <w:ind w:left="465" w:right="0" w:firstLine="0"/>
                              <w:jc w:val="left"/>
                              <w:rPr>
                                <w:sz w:val="22"/>
                              </w:rPr>
                            </w:pPr>
                            <w:r>
                              <w:rPr>
                                <w:b/>
                                <w:sz w:val="22"/>
                              </w:rPr>
                              <w:t>Scheme</w:t>
                            </w:r>
                            <w:r>
                              <w:rPr>
                                <w:b/>
                                <w:spacing w:val="-7"/>
                                <w:sz w:val="22"/>
                              </w:rPr>
                              <w:t> </w:t>
                            </w:r>
                            <w:r>
                              <w:rPr>
                                <w:b/>
                                <w:sz w:val="22"/>
                              </w:rPr>
                              <w:t>of</w:t>
                            </w:r>
                            <w:r>
                              <w:rPr>
                                <w:b/>
                                <w:spacing w:val="-6"/>
                                <w:sz w:val="22"/>
                              </w:rPr>
                              <w:t> </w:t>
                            </w:r>
                            <w:r>
                              <w:rPr>
                                <w:b/>
                                <w:sz w:val="22"/>
                              </w:rPr>
                              <w:t>work:</w:t>
                            </w:r>
                            <w:r>
                              <w:rPr>
                                <w:b/>
                                <w:spacing w:val="-3"/>
                                <w:sz w:val="22"/>
                              </w:rPr>
                              <w:t> </w:t>
                            </w:r>
                            <w:r>
                              <w:rPr>
                                <w:sz w:val="22"/>
                              </w:rPr>
                              <w:t>6a.</w:t>
                            </w:r>
                            <w:r>
                              <w:rPr>
                                <w:spacing w:val="-4"/>
                                <w:sz w:val="22"/>
                              </w:rPr>
                              <w:t> </w:t>
                            </w:r>
                            <w:r>
                              <w:rPr>
                                <w:sz w:val="22"/>
                              </w:rPr>
                              <w:t>Definition,</w:t>
                            </w:r>
                            <w:r>
                              <w:rPr>
                                <w:spacing w:val="-4"/>
                                <w:sz w:val="22"/>
                              </w:rPr>
                              <w:t> </w:t>
                            </w:r>
                            <w:r>
                              <w:rPr>
                                <w:sz w:val="22"/>
                              </w:rPr>
                              <w:t>differentiating</w:t>
                            </w:r>
                            <w:r>
                              <w:rPr>
                                <w:spacing w:val="-4"/>
                                <w:sz w:val="22"/>
                              </w:rPr>
                              <w:t> </w:t>
                            </w:r>
                            <w:r>
                              <w:rPr>
                                <w:sz w:val="22"/>
                              </w:rPr>
                              <w:t>polynomials,</w:t>
                            </w:r>
                            <w:r>
                              <w:rPr>
                                <w:spacing w:val="-7"/>
                                <w:sz w:val="22"/>
                              </w:rPr>
                              <w:t> </w:t>
                            </w:r>
                            <w:r>
                              <w:rPr>
                                <w:sz w:val="22"/>
                              </w:rPr>
                              <w:t>second</w:t>
                            </w:r>
                            <w:r>
                              <w:rPr>
                                <w:spacing w:val="-4"/>
                                <w:sz w:val="22"/>
                              </w:rPr>
                              <w:t> </w:t>
                            </w:r>
                            <w:r>
                              <w:rPr>
                                <w:spacing w:val="-2"/>
                                <w:sz w:val="22"/>
                              </w:rPr>
                              <w:t>derivatives</w:t>
                            </w:r>
                          </w:p>
                          <w:p>
                            <w:pPr>
                              <w:spacing w:before="2"/>
                              <w:ind w:left="465" w:right="0" w:firstLine="0"/>
                              <w:jc w:val="left"/>
                              <w:rPr>
                                <w:sz w:val="22"/>
                              </w:rPr>
                            </w:pPr>
                            <w:r>
                              <w:rPr>
                                <w:b/>
                                <w:sz w:val="22"/>
                              </w:rPr>
                              <w:t>Textbook:</w:t>
                            </w:r>
                            <w:r>
                              <w:rPr>
                                <w:b/>
                                <w:spacing w:val="-3"/>
                                <w:sz w:val="22"/>
                              </w:rPr>
                              <w:t> </w:t>
                            </w:r>
                            <w:r>
                              <w:rPr>
                                <w:sz w:val="22"/>
                              </w:rPr>
                              <w:t>Pure</w:t>
                            </w:r>
                            <w:r>
                              <w:rPr>
                                <w:spacing w:val="-4"/>
                                <w:sz w:val="22"/>
                              </w:rPr>
                              <w:t> </w:t>
                            </w:r>
                            <w:r>
                              <w:rPr>
                                <w:sz w:val="22"/>
                              </w:rPr>
                              <w:t>Year</w:t>
                            </w:r>
                            <w:r>
                              <w:rPr>
                                <w:spacing w:val="-3"/>
                                <w:sz w:val="22"/>
                              </w:rPr>
                              <w:t> </w:t>
                            </w:r>
                            <w:r>
                              <w:rPr>
                                <w:sz w:val="22"/>
                              </w:rPr>
                              <w:t>1,</w:t>
                            </w:r>
                            <w:r>
                              <w:rPr>
                                <w:spacing w:val="-3"/>
                                <w:sz w:val="22"/>
                              </w:rPr>
                              <w:t> </w:t>
                            </w:r>
                            <w:r>
                              <w:rPr>
                                <w:sz w:val="22"/>
                              </w:rPr>
                              <w:t>12.1</w:t>
                            </w:r>
                            <w:r>
                              <w:rPr>
                                <w:spacing w:val="-4"/>
                                <w:sz w:val="22"/>
                              </w:rPr>
                              <w:t> </w:t>
                            </w:r>
                            <w:r>
                              <w:rPr>
                                <w:sz w:val="22"/>
                              </w:rPr>
                              <w:t>Gradients</w:t>
                            </w:r>
                            <w:r>
                              <w:rPr>
                                <w:spacing w:val="-4"/>
                                <w:sz w:val="22"/>
                              </w:rPr>
                              <w:t> </w:t>
                            </w:r>
                            <w:r>
                              <w:rPr>
                                <w:sz w:val="22"/>
                              </w:rPr>
                              <w:t>of</w:t>
                            </w:r>
                            <w:r>
                              <w:rPr>
                                <w:spacing w:val="-2"/>
                                <w:sz w:val="22"/>
                              </w:rPr>
                              <w:t> curves</w:t>
                            </w:r>
                          </w:p>
                        </w:txbxContent>
                      </wps:txbx>
                      <wps:bodyPr wrap="square" lIns="0" tIns="0" rIns="0" bIns="0" rtlCol="0">
                        <a:noAutofit/>
                      </wps:bodyPr>
                    </wps:wsp>
                  </a:graphicData>
                </a:graphic>
              </wp:anchor>
            </w:drawing>
          </mc:Choice>
          <mc:Fallback>
            <w:pict>
              <v:shape style="position:absolute;margin-left:66.360001pt;margin-top:14.312121pt;width:462.6pt;height:52.1pt;mso-position-horizontal-relative:page;mso-position-vertical-relative:paragraph;z-index:-15297536;mso-wrap-distance-left:0;mso-wrap-distance-right:0" type="#_x0000_t202" id="docshape954" filled="false" stroked="true" strokeweight=".48pt" strokecolor="#000000">
                <v:textbox inset="0,0,0,0">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spacing w:line="253" w:lineRule="exact" w:before="0"/>
                        <w:ind w:left="465" w:right="0" w:firstLine="0"/>
                        <w:jc w:val="left"/>
                        <w:rPr>
                          <w:sz w:val="22"/>
                        </w:rPr>
                      </w:pPr>
                      <w:r>
                        <w:rPr>
                          <w:b/>
                          <w:sz w:val="22"/>
                        </w:rPr>
                        <w:t>Scheme</w:t>
                      </w:r>
                      <w:r>
                        <w:rPr>
                          <w:b/>
                          <w:spacing w:val="-7"/>
                          <w:sz w:val="22"/>
                        </w:rPr>
                        <w:t> </w:t>
                      </w:r>
                      <w:r>
                        <w:rPr>
                          <w:b/>
                          <w:sz w:val="22"/>
                        </w:rPr>
                        <w:t>of</w:t>
                      </w:r>
                      <w:r>
                        <w:rPr>
                          <w:b/>
                          <w:spacing w:val="-6"/>
                          <w:sz w:val="22"/>
                        </w:rPr>
                        <w:t> </w:t>
                      </w:r>
                      <w:r>
                        <w:rPr>
                          <w:b/>
                          <w:sz w:val="22"/>
                        </w:rPr>
                        <w:t>work:</w:t>
                      </w:r>
                      <w:r>
                        <w:rPr>
                          <w:b/>
                          <w:spacing w:val="-3"/>
                          <w:sz w:val="22"/>
                        </w:rPr>
                        <w:t> </w:t>
                      </w:r>
                      <w:r>
                        <w:rPr>
                          <w:sz w:val="22"/>
                        </w:rPr>
                        <w:t>6a.</w:t>
                      </w:r>
                      <w:r>
                        <w:rPr>
                          <w:spacing w:val="-4"/>
                          <w:sz w:val="22"/>
                        </w:rPr>
                        <w:t> </w:t>
                      </w:r>
                      <w:r>
                        <w:rPr>
                          <w:sz w:val="22"/>
                        </w:rPr>
                        <w:t>Definition,</w:t>
                      </w:r>
                      <w:r>
                        <w:rPr>
                          <w:spacing w:val="-4"/>
                          <w:sz w:val="22"/>
                        </w:rPr>
                        <w:t> </w:t>
                      </w:r>
                      <w:r>
                        <w:rPr>
                          <w:sz w:val="22"/>
                        </w:rPr>
                        <w:t>differentiating</w:t>
                      </w:r>
                      <w:r>
                        <w:rPr>
                          <w:spacing w:val="-4"/>
                          <w:sz w:val="22"/>
                        </w:rPr>
                        <w:t> </w:t>
                      </w:r>
                      <w:r>
                        <w:rPr>
                          <w:sz w:val="22"/>
                        </w:rPr>
                        <w:t>polynomials,</w:t>
                      </w:r>
                      <w:r>
                        <w:rPr>
                          <w:spacing w:val="-7"/>
                          <w:sz w:val="22"/>
                        </w:rPr>
                        <w:t> </w:t>
                      </w:r>
                      <w:r>
                        <w:rPr>
                          <w:sz w:val="22"/>
                        </w:rPr>
                        <w:t>second</w:t>
                      </w:r>
                      <w:r>
                        <w:rPr>
                          <w:spacing w:val="-4"/>
                          <w:sz w:val="22"/>
                        </w:rPr>
                        <w:t> </w:t>
                      </w:r>
                      <w:r>
                        <w:rPr>
                          <w:spacing w:val="-2"/>
                          <w:sz w:val="22"/>
                        </w:rPr>
                        <w:t>derivatives</w:t>
                      </w:r>
                    </w:p>
                    <w:p>
                      <w:pPr>
                        <w:spacing w:before="2"/>
                        <w:ind w:left="465" w:right="0" w:firstLine="0"/>
                        <w:jc w:val="left"/>
                        <w:rPr>
                          <w:sz w:val="22"/>
                        </w:rPr>
                      </w:pPr>
                      <w:r>
                        <w:rPr>
                          <w:b/>
                          <w:sz w:val="22"/>
                        </w:rPr>
                        <w:t>Textbook:</w:t>
                      </w:r>
                      <w:r>
                        <w:rPr>
                          <w:b/>
                          <w:spacing w:val="-3"/>
                          <w:sz w:val="22"/>
                        </w:rPr>
                        <w:t> </w:t>
                      </w:r>
                      <w:r>
                        <w:rPr>
                          <w:sz w:val="22"/>
                        </w:rPr>
                        <w:t>Pure</w:t>
                      </w:r>
                      <w:r>
                        <w:rPr>
                          <w:spacing w:val="-4"/>
                          <w:sz w:val="22"/>
                        </w:rPr>
                        <w:t> </w:t>
                      </w:r>
                      <w:r>
                        <w:rPr>
                          <w:sz w:val="22"/>
                        </w:rPr>
                        <w:t>Year</w:t>
                      </w:r>
                      <w:r>
                        <w:rPr>
                          <w:spacing w:val="-3"/>
                          <w:sz w:val="22"/>
                        </w:rPr>
                        <w:t> </w:t>
                      </w:r>
                      <w:r>
                        <w:rPr>
                          <w:sz w:val="22"/>
                        </w:rPr>
                        <w:t>1,</w:t>
                      </w:r>
                      <w:r>
                        <w:rPr>
                          <w:spacing w:val="-3"/>
                          <w:sz w:val="22"/>
                        </w:rPr>
                        <w:t> </w:t>
                      </w:r>
                      <w:r>
                        <w:rPr>
                          <w:sz w:val="22"/>
                        </w:rPr>
                        <w:t>12.1</w:t>
                      </w:r>
                      <w:r>
                        <w:rPr>
                          <w:spacing w:val="-4"/>
                          <w:sz w:val="22"/>
                        </w:rPr>
                        <w:t> </w:t>
                      </w:r>
                      <w:r>
                        <w:rPr>
                          <w:sz w:val="22"/>
                        </w:rPr>
                        <w:t>Gradients</w:t>
                      </w:r>
                      <w:r>
                        <w:rPr>
                          <w:spacing w:val="-4"/>
                          <w:sz w:val="22"/>
                        </w:rPr>
                        <w:t> </w:t>
                      </w:r>
                      <w:r>
                        <w:rPr>
                          <w:sz w:val="22"/>
                        </w:rPr>
                        <w:t>of</w:t>
                      </w:r>
                      <w:r>
                        <w:rPr>
                          <w:spacing w:val="-2"/>
                          <w:sz w:val="22"/>
                        </w:rPr>
                        <w:t> curves</w:t>
                      </w:r>
                    </w:p>
                  </w:txbxContent>
                </v:textbox>
                <v:stroke dashstyle="solid"/>
                <w10:wrap type="topAndBottom"/>
              </v:shape>
            </w:pict>
          </mc:Fallback>
        </mc:AlternateContent>
      </w:r>
    </w:p>
    <w:p>
      <w:pPr>
        <w:pStyle w:val="Heading2"/>
        <w:spacing w:before="243"/>
      </w:pPr>
      <w:r>
        <w:rPr/>
        <w:t>Key</w:t>
      </w:r>
      <w:r>
        <w:rPr>
          <w:spacing w:val="-8"/>
        </w:rPr>
        <w:t> </w:t>
      </w:r>
      <w:r>
        <w:rPr>
          <w:spacing w:val="-2"/>
        </w:rPr>
        <w:t>points</w:t>
      </w:r>
    </w:p>
    <w:p>
      <w:pPr>
        <w:pStyle w:val="ListParagraph"/>
        <w:numPr>
          <w:ilvl w:val="1"/>
          <w:numId w:val="120"/>
        </w:numPr>
        <w:tabs>
          <w:tab w:pos="1452" w:val="left" w:leader="none"/>
        </w:tabs>
        <w:spacing w:line="254" w:lineRule="auto" w:before="161" w:after="0"/>
        <w:ind w:left="1452" w:right="1163" w:hanging="361"/>
        <w:jc w:val="left"/>
        <w:rPr>
          <w:rFonts w:ascii="Symbol" w:hAnsi="Symbol"/>
          <w:sz w:val="22"/>
        </w:rPr>
      </w:pPr>
      <w:r>
        <w:rPr>
          <w:sz w:val="22"/>
        </w:rPr>
        <w:t>To</w:t>
      </w:r>
      <w:r>
        <w:rPr>
          <w:spacing w:val="-2"/>
          <w:sz w:val="22"/>
        </w:rPr>
        <w:t> </w:t>
      </w:r>
      <w:r>
        <w:rPr>
          <w:sz w:val="22"/>
        </w:rPr>
        <w:t>change</w:t>
      </w:r>
      <w:r>
        <w:rPr>
          <w:spacing w:val="-2"/>
          <w:sz w:val="22"/>
        </w:rPr>
        <w:t> </w:t>
      </w:r>
      <w:r>
        <w:rPr>
          <w:sz w:val="22"/>
        </w:rPr>
        <w:t>the</w:t>
      </w:r>
      <w:r>
        <w:rPr>
          <w:spacing w:val="-2"/>
          <w:sz w:val="22"/>
        </w:rPr>
        <w:t> </w:t>
      </w:r>
      <w:r>
        <w:rPr>
          <w:sz w:val="22"/>
        </w:rPr>
        <w:t>subject</w:t>
      </w:r>
      <w:r>
        <w:rPr>
          <w:spacing w:val="-1"/>
          <w:sz w:val="22"/>
        </w:rPr>
        <w:t> </w:t>
      </w:r>
      <w:r>
        <w:rPr>
          <w:sz w:val="22"/>
        </w:rPr>
        <w:t>of</w:t>
      </w:r>
      <w:r>
        <w:rPr>
          <w:spacing w:val="-1"/>
          <w:sz w:val="22"/>
        </w:rPr>
        <w:t> </w:t>
      </w:r>
      <w:r>
        <w:rPr>
          <w:sz w:val="22"/>
        </w:rPr>
        <w:t>a</w:t>
      </w:r>
      <w:r>
        <w:rPr>
          <w:spacing w:val="-4"/>
          <w:sz w:val="22"/>
        </w:rPr>
        <w:t> </w:t>
      </w:r>
      <w:r>
        <w:rPr>
          <w:sz w:val="22"/>
        </w:rPr>
        <w:t>formula,</w:t>
      </w:r>
      <w:r>
        <w:rPr>
          <w:spacing w:val="-5"/>
          <w:sz w:val="22"/>
        </w:rPr>
        <w:t> </w:t>
      </w:r>
      <w:r>
        <w:rPr>
          <w:sz w:val="22"/>
        </w:rPr>
        <w:t>get</w:t>
      </w:r>
      <w:r>
        <w:rPr>
          <w:spacing w:val="-4"/>
          <w:sz w:val="22"/>
        </w:rPr>
        <w:t> </w:t>
      </w:r>
      <w:r>
        <w:rPr>
          <w:sz w:val="22"/>
        </w:rPr>
        <w:t>the</w:t>
      </w:r>
      <w:r>
        <w:rPr>
          <w:spacing w:val="-2"/>
          <w:sz w:val="22"/>
        </w:rPr>
        <w:t> </w:t>
      </w:r>
      <w:r>
        <w:rPr>
          <w:sz w:val="22"/>
        </w:rPr>
        <w:t>terms</w:t>
      </w:r>
      <w:r>
        <w:rPr>
          <w:spacing w:val="-2"/>
          <w:sz w:val="22"/>
        </w:rPr>
        <w:t> </w:t>
      </w:r>
      <w:r>
        <w:rPr>
          <w:sz w:val="22"/>
        </w:rPr>
        <w:t>containing</w:t>
      </w:r>
      <w:r>
        <w:rPr>
          <w:spacing w:val="-2"/>
          <w:sz w:val="22"/>
        </w:rPr>
        <w:t> </w:t>
      </w:r>
      <w:r>
        <w:rPr>
          <w:sz w:val="22"/>
        </w:rPr>
        <w:t>the</w:t>
      </w:r>
      <w:r>
        <w:rPr>
          <w:spacing w:val="-2"/>
          <w:sz w:val="22"/>
        </w:rPr>
        <w:t> </w:t>
      </w:r>
      <w:r>
        <w:rPr>
          <w:sz w:val="22"/>
        </w:rPr>
        <w:t>subject</w:t>
      </w:r>
      <w:r>
        <w:rPr>
          <w:spacing w:val="-1"/>
          <w:sz w:val="22"/>
        </w:rPr>
        <w:t> </w:t>
      </w:r>
      <w:r>
        <w:rPr>
          <w:sz w:val="22"/>
        </w:rPr>
        <w:t>on</w:t>
      </w:r>
      <w:r>
        <w:rPr>
          <w:spacing w:val="-5"/>
          <w:sz w:val="22"/>
        </w:rPr>
        <w:t> </w:t>
      </w:r>
      <w:r>
        <w:rPr>
          <w:sz w:val="22"/>
        </w:rPr>
        <w:t>one</w:t>
      </w:r>
      <w:r>
        <w:rPr>
          <w:spacing w:val="-4"/>
          <w:sz w:val="22"/>
        </w:rPr>
        <w:t> </w:t>
      </w:r>
      <w:r>
        <w:rPr>
          <w:sz w:val="22"/>
        </w:rPr>
        <w:t>side</w:t>
      </w:r>
      <w:r>
        <w:rPr>
          <w:spacing w:val="-2"/>
          <w:sz w:val="22"/>
        </w:rPr>
        <w:t> </w:t>
      </w:r>
      <w:r>
        <w:rPr>
          <w:sz w:val="22"/>
        </w:rPr>
        <w:t>and everything else on the other side.</w:t>
      </w:r>
    </w:p>
    <w:p>
      <w:pPr>
        <w:pStyle w:val="ListParagraph"/>
        <w:numPr>
          <w:ilvl w:val="1"/>
          <w:numId w:val="120"/>
        </w:numPr>
        <w:tabs>
          <w:tab w:pos="1452" w:val="left" w:leader="none"/>
        </w:tabs>
        <w:spacing w:line="240" w:lineRule="auto" w:before="3" w:after="0"/>
        <w:ind w:left="1452" w:right="0" w:hanging="360"/>
        <w:jc w:val="left"/>
        <w:rPr>
          <w:rFonts w:ascii="Symbol" w:hAnsi="Symbol"/>
          <w:sz w:val="22"/>
        </w:rPr>
      </w:pPr>
      <w:r>
        <w:rPr>
          <w:sz w:val="22"/>
        </w:rPr>
        <w:t>You</w:t>
      </w:r>
      <w:r>
        <w:rPr>
          <w:spacing w:val="-5"/>
          <w:sz w:val="22"/>
        </w:rPr>
        <w:t> </w:t>
      </w:r>
      <w:r>
        <w:rPr>
          <w:sz w:val="22"/>
        </w:rPr>
        <w:t>may</w:t>
      </w:r>
      <w:r>
        <w:rPr>
          <w:spacing w:val="-4"/>
          <w:sz w:val="22"/>
        </w:rPr>
        <w:t> </w:t>
      </w:r>
      <w:r>
        <w:rPr>
          <w:sz w:val="22"/>
        </w:rPr>
        <w:t>need</w:t>
      </w:r>
      <w:r>
        <w:rPr>
          <w:spacing w:val="-5"/>
          <w:sz w:val="22"/>
        </w:rPr>
        <w:t> </w:t>
      </w:r>
      <w:r>
        <w:rPr>
          <w:sz w:val="22"/>
        </w:rPr>
        <w:t>to</w:t>
      </w:r>
      <w:r>
        <w:rPr>
          <w:spacing w:val="-5"/>
          <w:sz w:val="22"/>
        </w:rPr>
        <w:t> </w:t>
      </w:r>
      <w:r>
        <w:rPr>
          <w:sz w:val="22"/>
        </w:rPr>
        <w:t>factorise</w:t>
      </w:r>
      <w:r>
        <w:rPr>
          <w:spacing w:val="-2"/>
          <w:sz w:val="22"/>
        </w:rPr>
        <w:t> </w:t>
      </w:r>
      <w:r>
        <w:rPr>
          <w:sz w:val="22"/>
        </w:rPr>
        <w:t>the</w:t>
      </w:r>
      <w:r>
        <w:rPr>
          <w:spacing w:val="-2"/>
          <w:sz w:val="22"/>
        </w:rPr>
        <w:t> </w:t>
      </w:r>
      <w:r>
        <w:rPr>
          <w:sz w:val="22"/>
        </w:rPr>
        <w:t>terms</w:t>
      </w:r>
      <w:r>
        <w:rPr>
          <w:spacing w:val="-2"/>
          <w:sz w:val="22"/>
        </w:rPr>
        <w:t> </w:t>
      </w:r>
      <w:r>
        <w:rPr>
          <w:sz w:val="22"/>
        </w:rPr>
        <w:t>containing</w:t>
      </w:r>
      <w:r>
        <w:rPr>
          <w:spacing w:val="-5"/>
          <w:sz w:val="22"/>
        </w:rPr>
        <w:t> </w:t>
      </w:r>
      <w:r>
        <w:rPr>
          <w:sz w:val="22"/>
        </w:rPr>
        <w:t>the</w:t>
      </w:r>
      <w:r>
        <w:rPr>
          <w:spacing w:val="-2"/>
          <w:sz w:val="22"/>
        </w:rPr>
        <w:t> </w:t>
      </w:r>
      <w:r>
        <w:rPr>
          <w:sz w:val="22"/>
        </w:rPr>
        <w:t>new</w:t>
      </w:r>
      <w:r>
        <w:rPr>
          <w:spacing w:val="-3"/>
          <w:sz w:val="22"/>
        </w:rPr>
        <w:t> </w:t>
      </w:r>
      <w:r>
        <w:rPr>
          <w:spacing w:val="-2"/>
          <w:sz w:val="22"/>
        </w:rPr>
        <w:t>subject.</w:t>
      </w:r>
    </w:p>
    <w:p>
      <w:pPr>
        <w:pStyle w:val="BodyText"/>
        <w:spacing w:before="5"/>
      </w:pPr>
    </w:p>
    <w:p>
      <w:pPr>
        <w:pStyle w:val="Heading2"/>
        <w:spacing w:before="0"/>
      </w:pPr>
      <w:r>
        <w:rPr>
          <w:spacing w:val="-2"/>
        </w:rPr>
        <w:t>Examples</w:t>
      </w:r>
    </w:p>
    <w:p>
      <w:pPr>
        <w:tabs>
          <w:tab w:pos="2171" w:val="left" w:leader="none"/>
        </w:tabs>
        <w:spacing w:before="162"/>
        <w:ind w:left="732" w:right="0" w:firstLine="0"/>
        <w:jc w:val="left"/>
        <w:rPr>
          <w:sz w:val="22"/>
        </w:rPr>
      </w:pPr>
      <w:r>
        <w:rPr>
          <w:b/>
          <w:sz w:val="22"/>
        </w:rPr>
        <w:t>Example</w:t>
      </w:r>
      <w:r>
        <w:rPr>
          <w:b/>
          <w:spacing w:val="-4"/>
          <w:sz w:val="22"/>
        </w:rPr>
        <w:t> </w:t>
      </w:r>
      <w:r>
        <w:rPr>
          <w:b/>
          <w:spacing w:val="-10"/>
          <w:sz w:val="22"/>
        </w:rPr>
        <w:t>1</w:t>
      </w:r>
      <w:r>
        <w:rPr>
          <w:b/>
          <w:sz w:val="22"/>
        </w:rPr>
        <w:tab/>
      </w:r>
      <w:r>
        <w:rPr>
          <w:sz w:val="22"/>
        </w:rPr>
        <w:t>Make</w:t>
      </w:r>
      <w:r>
        <w:rPr>
          <w:spacing w:val="-3"/>
          <w:sz w:val="22"/>
        </w:rPr>
        <w:t> </w:t>
      </w:r>
      <w:r>
        <w:rPr>
          <w:i/>
          <w:sz w:val="22"/>
        </w:rPr>
        <w:t>t </w:t>
      </w:r>
      <w:r>
        <w:rPr>
          <w:sz w:val="22"/>
        </w:rPr>
        <w:t>the</w:t>
      </w:r>
      <w:r>
        <w:rPr>
          <w:spacing w:val="-1"/>
          <w:sz w:val="22"/>
        </w:rPr>
        <w:t> </w:t>
      </w:r>
      <w:r>
        <w:rPr>
          <w:sz w:val="22"/>
        </w:rPr>
        <w:t>subject</w:t>
      </w:r>
      <w:r>
        <w:rPr>
          <w:spacing w:val="-3"/>
          <w:sz w:val="22"/>
        </w:rPr>
        <w:t> </w:t>
      </w:r>
      <w:r>
        <w:rPr>
          <w:sz w:val="22"/>
        </w:rPr>
        <w:t>of</w:t>
      </w:r>
      <w:r>
        <w:rPr>
          <w:spacing w:val="-3"/>
          <w:sz w:val="22"/>
        </w:rPr>
        <w:t> </w:t>
      </w:r>
      <w:r>
        <w:rPr>
          <w:sz w:val="22"/>
        </w:rPr>
        <w:t>the</w:t>
      </w:r>
      <w:r>
        <w:rPr>
          <w:spacing w:val="-2"/>
          <w:sz w:val="22"/>
        </w:rPr>
        <w:t> </w:t>
      </w:r>
      <w:r>
        <w:rPr>
          <w:sz w:val="22"/>
        </w:rPr>
        <w:t>formula</w:t>
      </w:r>
      <w:r>
        <w:rPr>
          <w:spacing w:val="-3"/>
          <w:sz w:val="22"/>
        </w:rPr>
        <w:t> </w:t>
      </w:r>
      <w:r>
        <w:rPr>
          <w:i/>
          <w:sz w:val="22"/>
        </w:rPr>
        <w:t>v</w:t>
      </w:r>
      <w:r>
        <w:rPr>
          <w:i/>
          <w:spacing w:val="-1"/>
          <w:sz w:val="22"/>
        </w:rPr>
        <w:t> </w:t>
      </w:r>
      <w:r>
        <w:rPr>
          <w:sz w:val="22"/>
        </w:rPr>
        <w:t>=</w:t>
      </w:r>
      <w:r>
        <w:rPr>
          <w:spacing w:val="-1"/>
          <w:sz w:val="22"/>
        </w:rPr>
        <w:t> </w:t>
      </w:r>
      <w:r>
        <w:rPr>
          <w:i/>
          <w:sz w:val="22"/>
        </w:rPr>
        <w:t>u</w:t>
      </w:r>
      <w:r>
        <w:rPr>
          <w:i/>
          <w:spacing w:val="-4"/>
          <w:sz w:val="22"/>
        </w:rPr>
        <w:t> </w:t>
      </w:r>
      <w:r>
        <w:rPr>
          <w:sz w:val="22"/>
        </w:rPr>
        <w:t>+ </w:t>
      </w:r>
      <w:r>
        <w:rPr>
          <w:i/>
          <w:spacing w:val="-5"/>
          <w:sz w:val="22"/>
        </w:rPr>
        <w:t>at</w:t>
      </w:r>
      <w:r>
        <w:rPr>
          <w:spacing w:val="-5"/>
          <w:sz w:val="22"/>
        </w:rPr>
        <w:t>.</w:t>
      </w:r>
    </w:p>
    <w:p>
      <w:pPr>
        <w:pStyle w:val="BodyText"/>
        <w:spacing w:before="5" w:after="1"/>
        <w:rPr>
          <w:sz w:val="15"/>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1466" w:hRule="atLeast"/>
        </w:trPr>
        <w:tc>
          <w:tcPr>
            <w:tcW w:w="3826" w:type="dxa"/>
          </w:tcPr>
          <w:p>
            <w:pPr>
              <w:pStyle w:val="TableParagraph"/>
              <w:spacing w:before="118"/>
              <w:ind w:left="112"/>
              <w:rPr>
                <w:i/>
                <w:sz w:val="22"/>
              </w:rPr>
            </w:pPr>
            <w:r>
              <w:rPr>
                <w:i/>
                <w:sz w:val="22"/>
              </w:rPr>
              <w:t>v </w:t>
            </w:r>
            <w:r>
              <w:rPr>
                <w:sz w:val="22"/>
              </w:rPr>
              <w:t>= </w:t>
            </w:r>
            <w:r>
              <w:rPr>
                <w:i/>
                <w:sz w:val="22"/>
              </w:rPr>
              <w:t>u </w:t>
            </w:r>
            <w:r>
              <w:rPr>
                <w:sz w:val="22"/>
              </w:rPr>
              <w:t>+</w:t>
            </w:r>
            <w:r>
              <w:rPr>
                <w:spacing w:val="-2"/>
                <w:sz w:val="22"/>
              </w:rPr>
              <w:t> </w:t>
            </w:r>
            <w:r>
              <w:rPr>
                <w:i/>
                <w:spacing w:val="-5"/>
                <w:sz w:val="22"/>
              </w:rPr>
              <w:t>at</w:t>
            </w:r>
          </w:p>
          <w:p>
            <w:pPr>
              <w:pStyle w:val="TableParagraph"/>
              <w:rPr>
                <w:sz w:val="22"/>
              </w:rPr>
            </w:pPr>
          </w:p>
          <w:p>
            <w:pPr>
              <w:pStyle w:val="TableParagraph"/>
              <w:spacing w:before="1"/>
              <w:ind w:left="108"/>
              <w:rPr>
                <w:i/>
                <w:sz w:val="22"/>
              </w:rPr>
            </w:pPr>
            <w:r>
              <w:rPr>
                <w:i/>
                <w:sz w:val="22"/>
              </w:rPr>
              <w:t>v </w:t>
            </w:r>
            <w:r>
              <w:rPr>
                <w:sz w:val="22"/>
              </w:rPr>
              <w:t>− </w:t>
            </w:r>
            <w:r>
              <w:rPr>
                <w:i/>
                <w:sz w:val="22"/>
              </w:rPr>
              <w:t>u </w:t>
            </w:r>
            <w:r>
              <w:rPr>
                <w:sz w:val="22"/>
              </w:rPr>
              <w:t>=</w:t>
            </w:r>
            <w:r>
              <w:rPr>
                <w:spacing w:val="-2"/>
                <w:sz w:val="22"/>
              </w:rPr>
              <w:t> </w:t>
            </w:r>
            <w:r>
              <w:rPr>
                <w:i/>
                <w:spacing w:val="-5"/>
                <w:sz w:val="22"/>
              </w:rPr>
              <w:t>at</w:t>
            </w:r>
          </w:p>
          <w:p>
            <w:pPr>
              <w:pStyle w:val="TableParagraph"/>
              <w:spacing w:line="189" w:lineRule="auto" w:before="22"/>
              <w:ind w:left="139"/>
              <w:rPr>
                <w:i/>
                <w:sz w:val="22"/>
              </w:rPr>
            </w:pPr>
            <w:r>
              <w:rPr>
                <w:i/>
                <w:position w:val="-13"/>
                <w:sz w:val="22"/>
              </w:rPr>
              <w:t>t</w:t>
            </w:r>
            <w:r>
              <w:rPr>
                <w:i/>
                <w:spacing w:val="6"/>
                <w:position w:val="-13"/>
                <w:sz w:val="22"/>
              </w:rPr>
              <w:t> </w:t>
            </w:r>
            <w:r>
              <w:rPr>
                <w:rFonts w:ascii="Symbol" w:hAnsi="Symbol"/>
                <w:position w:val="-13"/>
                <w:sz w:val="22"/>
              </w:rPr>
              <w:t></w:t>
            </w:r>
            <w:r>
              <w:rPr>
                <w:spacing w:val="10"/>
                <w:position w:val="-13"/>
                <w:sz w:val="22"/>
              </w:rPr>
              <w:t> </w:t>
            </w:r>
            <w:r>
              <w:rPr>
                <w:i/>
                <w:sz w:val="22"/>
              </w:rPr>
              <w:t>v</w:t>
            </w:r>
            <w:r>
              <w:rPr>
                <w:i/>
                <w:spacing w:val="-11"/>
                <w:sz w:val="22"/>
              </w:rPr>
              <w:t> </w:t>
            </w:r>
            <w:r>
              <w:rPr>
                <w:rFonts w:ascii="Symbol" w:hAnsi="Symbol"/>
                <w:sz w:val="22"/>
              </w:rPr>
              <w:t></w:t>
            </w:r>
            <w:r>
              <w:rPr>
                <w:spacing w:val="-20"/>
                <w:sz w:val="22"/>
              </w:rPr>
              <w:t> </w:t>
            </w:r>
            <w:r>
              <w:rPr>
                <w:i/>
                <w:spacing w:val="-10"/>
                <w:sz w:val="22"/>
              </w:rPr>
              <w:t>u</w:t>
            </w:r>
          </w:p>
          <w:p>
            <w:pPr>
              <w:pStyle w:val="TableParagraph"/>
              <w:spacing w:line="193" w:lineRule="exact"/>
              <w:ind w:left="602"/>
              <w:rPr>
                <w:i/>
                <w:sz w:val="22"/>
              </w:rPr>
            </w:pPr>
            <w:r>
              <w:rPr>
                <w:i/>
                <w:sz w:val="22"/>
              </w:rPr>
              <mc:AlternateContent>
                <mc:Choice Requires="wps">
                  <w:drawing>
                    <wp:anchor distT="0" distB="0" distL="0" distR="0" allowOverlap="1" layoutInCell="1" locked="0" behindDoc="1" simplePos="0" relativeHeight="481293824">
                      <wp:simplePos x="0" y="0"/>
                      <wp:positionH relativeFrom="column">
                        <wp:posOffset>277227</wp:posOffset>
                      </wp:positionH>
                      <wp:positionV relativeFrom="paragraph">
                        <wp:posOffset>-43649</wp:posOffset>
                      </wp:positionV>
                      <wp:extent cx="281940" cy="6985"/>
                      <wp:effectExtent l="0" t="0" r="0" b="0"/>
                      <wp:wrapNone/>
                      <wp:docPr id="1783" name="Group 1783"/>
                      <wp:cNvGraphicFramePr>
                        <a:graphicFrameLocks/>
                      </wp:cNvGraphicFramePr>
                      <a:graphic>
                        <a:graphicData uri="http://schemas.microsoft.com/office/word/2010/wordprocessingGroup">
                          <wpg:wgp>
                            <wpg:cNvPr id="1783" name="Group 1783"/>
                            <wpg:cNvGrpSpPr/>
                            <wpg:grpSpPr>
                              <a:xfrm>
                                <a:off x="0" y="0"/>
                                <a:ext cx="281940" cy="6985"/>
                                <a:chExt cx="281940" cy="6985"/>
                              </a:xfrm>
                            </wpg:grpSpPr>
                            <wps:wsp>
                              <wps:cNvPr id="1784" name="Graphic 1784"/>
                              <wps:cNvSpPr/>
                              <wps:spPr>
                                <a:xfrm>
                                  <a:off x="0" y="3202"/>
                                  <a:ext cx="281940" cy="1270"/>
                                </a:xfrm>
                                <a:custGeom>
                                  <a:avLst/>
                                  <a:gdLst/>
                                  <a:ahLst/>
                                  <a:cxnLst/>
                                  <a:rect l="l" t="t" r="r" b="b"/>
                                  <a:pathLst>
                                    <a:path w="281940" h="0">
                                      <a:moveTo>
                                        <a:pt x="0" y="0"/>
                                      </a:moveTo>
                                      <a:lnTo>
                                        <a:pt x="281502" y="0"/>
                                      </a:lnTo>
                                    </a:path>
                                  </a:pathLst>
                                </a:custGeom>
                                <a:ln w="640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1.828901pt;margin-top:-3.436975pt;width:22.2pt;height:.550pt;mso-position-horizontal-relative:column;mso-position-vertical-relative:paragraph;z-index:-22022656" id="docshapegroup955" coordorigin="437,-69" coordsize="444,11">
                      <v:line style="position:absolute" from="437,-64" to="880,-64" stroked="true" strokeweight=".50431pt" strokecolor="#000000">
                        <v:stroke dashstyle="solid"/>
                      </v:line>
                      <w10:wrap type="none"/>
                    </v:group>
                  </w:pict>
                </mc:Fallback>
              </mc:AlternateContent>
            </w:r>
            <w:r>
              <w:rPr>
                <w:i/>
                <w:spacing w:val="-10"/>
                <w:sz w:val="22"/>
              </w:rPr>
              <w:t>a</w:t>
            </w:r>
          </w:p>
        </w:tc>
        <w:tc>
          <w:tcPr>
            <w:tcW w:w="3778" w:type="dxa"/>
          </w:tcPr>
          <w:p>
            <w:pPr>
              <w:pStyle w:val="TableParagraph"/>
              <w:numPr>
                <w:ilvl w:val="0"/>
                <w:numId w:val="127"/>
              </w:numPr>
              <w:tabs>
                <w:tab w:pos="424" w:val="left" w:leader="none"/>
              </w:tabs>
              <w:spacing w:line="240" w:lineRule="auto" w:before="118" w:after="0"/>
              <w:ind w:left="424" w:right="114" w:hanging="286"/>
              <w:jc w:val="left"/>
              <w:rPr>
                <w:sz w:val="22"/>
              </w:rPr>
            </w:pPr>
            <w:r>
              <w:rPr>
                <w:sz w:val="22"/>
              </w:rPr>
              <w:t>Get the terms containing </w:t>
            </w:r>
            <w:r>
              <w:rPr>
                <w:i/>
                <w:sz w:val="22"/>
              </w:rPr>
              <w:t>t </w:t>
            </w:r>
            <w:r>
              <w:rPr>
                <w:sz w:val="22"/>
              </w:rPr>
              <w:t>on one side</w:t>
            </w:r>
            <w:r>
              <w:rPr>
                <w:spacing w:val="-8"/>
                <w:sz w:val="22"/>
              </w:rPr>
              <w:t> </w:t>
            </w:r>
            <w:r>
              <w:rPr>
                <w:sz w:val="22"/>
              </w:rPr>
              <w:t>and</w:t>
            </w:r>
            <w:r>
              <w:rPr>
                <w:spacing w:val="-6"/>
                <w:sz w:val="22"/>
              </w:rPr>
              <w:t> </w:t>
            </w:r>
            <w:r>
              <w:rPr>
                <w:sz w:val="22"/>
              </w:rPr>
              <w:t>everything</w:t>
            </w:r>
            <w:r>
              <w:rPr>
                <w:spacing w:val="-6"/>
                <w:sz w:val="22"/>
              </w:rPr>
              <w:t> </w:t>
            </w:r>
            <w:r>
              <w:rPr>
                <w:sz w:val="22"/>
              </w:rPr>
              <w:t>else</w:t>
            </w:r>
            <w:r>
              <w:rPr>
                <w:spacing w:val="-6"/>
                <w:sz w:val="22"/>
              </w:rPr>
              <w:t> </w:t>
            </w:r>
            <w:r>
              <w:rPr>
                <w:sz w:val="22"/>
              </w:rPr>
              <w:t>on</w:t>
            </w:r>
            <w:r>
              <w:rPr>
                <w:spacing w:val="-8"/>
                <w:sz w:val="22"/>
              </w:rPr>
              <w:t> </w:t>
            </w:r>
            <w:r>
              <w:rPr>
                <w:sz w:val="22"/>
              </w:rPr>
              <w:t>the</w:t>
            </w:r>
            <w:r>
              <w:rPr>
                <w:spacing w:val="-6"/>
                <w:sz w:val="22"/>
              </w:rPr>
              <w:t> </w:t>
            </w:r>
            <w:r>
              <w:rPr>
                <w:sz w:val="22"/>
              </w:rPr>
              <w:t>other </w:t>
            </w:r>
            <w:r>
              <w:rPr>
                <w:spacing w:val="-2"/>
                <w:sz w:val="22"/>
              </w:rPr>
              <w:t>side.</w:t>
            </w:r>
          </w:p>
          <w:p>
            <w:pPr>
              <w:pStyle w:val="TableParagraph"/>
              <w:numPr>
                <w:ilvl w:val="0"/>
                <w:numId w:val="127"/>
              </w:numPr>
              <w:tabs>
                <w:tab w:pos="423" w:val="left" w:leader="none"/>
              </w:tabs>
              <w:spacing w:line="240" w:lineRule="auto" w:before="122" w:after="0"/>
              <w:ind w:left="423" w:right="0" w:hanging="285"/>
              <w:jc w:val="left"/>
              <w:rPr>
                <w:sz w:val="22"/>
              </w:rPr>
            </w:pPr>
            <w:r>
              <w:rPr>
                <w:sz w:val="22"/>
              </w:rPr>
              <w:t>Divide</w:t>
            </w:r>
            <w:r>
              <w:rPr>
                <w:spacing w:val="-7"/>
                <w:sz w:val="22"/>
              </w:rPr>
              <w:t> </w:t>
            </w:r>
            <w:r>
              <w:rPr>
                <w:sz w:val="22"/>
              </w:rPr>
              <w:t>throughout</w:t>
            </w:r>
            <w:r>
              <w:rPr>
                <w:spacing w:val="-2"/>
                <w:sz w:val="22"/>
              </w:rPr>
              <w:t> </w:t>
            </w:r>
            <w:r>
              <w:rPr>
                <w:sz w:val="22"/>
              </w:rPr>
              <w:t>by</w:t>
            </w:r>
            <w:r>
              <w:rPr>
                <w:spacing w:val="-2"/>
                <w:sz w:val="22"/>
              </w:rPr>
              <w:t> </w:t>
            </w:r>
            <w:r>
              <w:rPr>
                <w:i/>
                <w:spacing w:val="-5"/>
                <w:sz w:val="22"/>
              </w:rPr>
              <w:t>a</w:t>
            </w:r>
            <w:r>
              <w:rPr>
                <w:spacing w:val="-5"/>
                <w:sz w:val="22"/>
              </w:rPr>
              <w:t>.</w:t>
            </w:r>
          </w:p>
        </w:tc>
      </w:tr>
    </w:tbl>
    <w:p>
      <w:pPr>
        <w:pStyle w:val="BodyText"/>
      </w:pPr>
    </w:p>
    <w:p>
      <w:pPr>
        <w:pStyle w:val="BodyText"/>
        <w:spacing w:before="226"/>
      </w:pPr>
    </w:p>
    <w:p>
      <w:pPr>
        <w:tabs>
          <w:tab w:pos="2061" w:val="left" w:leader="none"/>
        </w:tabs>
        <w:spacing w:before="0"/>
        <w:ind w:left="732" w:right="0" w:firstLine="0"/>
        <w:jc w:val="left"/>
        <w:rPr>
          <w:sz w:val="22"/>
        </w:rPr>
      </w:pPr>
      <w:r>
        <w:rPr>
          <w:b/>
          <w:sz w:val="22"/>
        </w:rPr>
        <w:t>Example</w:t>
      </w:r>
      <w:r>
        <w:rPr>
          <w:b/>
          <w:spacing w:val="-4"/>
          <w:sz w:val="22"/>
        </w:rPr>
        <w:t> </w:t>
      </w:r>
      <w:r>
        <w:rPr>
          <w:b/>
          <w:spacing w:val="-10"/>
          <w:sz w:val="22"/>
        </w:rPr>
        <w:t>2</w:t>
      </w:r>
      <w:r>
        <w:rPr>
          <w:b/>
          <w:sz w:val="22"/>
        </w:rPr>
        <w:tab/>
      </w:r>
      <w:r>
        <w:rPr>
          <w:sz w:val="22"/>
        </w:rPr>
        <w:t>Make</w:t>
      </w:r>
      <w:r>
        <w:rPr>
          <w:spacing w:val="-4"/>
          <w:sz w:val="22"/>
        </w:rPr>
        <w:t> </w:t>
      </w:r>
      <w:r>
        <w:rPr>
          <w:i/>
          <w:sz w:val="22"/>
        </w:rPr>
        <w:t>t </w:t>
      </w:r>
      <w:r>
        <w:rPr>
          <w:sz w:val="22"/>
        </w:rPr>
        <w:t>the</w:t>
      </w:r>
      <w:r>
        <w:rPr>
          <w:spacing w:val="-1"/>
          <w:sz w:val="22"/>
        </w:rPr>
        <w:t> </w:t>
      </w:r>
      <w:r>
        <w:rPr>
          <w:sz w:val="22"/>
        </w:rPr>
        <w:t>subject</w:t>
      </w:r>
      <w:r>
        <w:rPr>
          <w:spacing w:val="-3"/>
          <w:sz w:val="22"/>
        </w:rPr>
        <w:t> </w:t>
      </w:r>
      <w:r>
        <w:rPr>
          <w:sz w:val="22"/>
        </w:rPr>
        <w:t>of</w:t>
      </w:r>
      <w:r>
        <w:rPr>
          <w:spacing w:val="-3"/>
          <w:sz w:val="22"/>
        </w:rPr>
        <w:t> </w:t>
      </w:r>
      <w:r>
        <w:rPr>
          <w:sz w:val="22"/>
        </w:rPr>
        <w:t>the</w:t>
      </w:r>
      <w:r>
        <w:rPr>
          <w:spacing w:val="-3"/>
          <w:sz w:val="22"/>
        </w:rPr>
        <w:t> </w:t>
      </w:r>
      <w:r>
        <w:rPr>
          <w:sz w:val="22"/>
        </w:rPr>
        <w:t>formula</w:t>
      </w:r>
      <w:r>
        <w:rPr>
          <w:spacing w:val="-3"/>
          <w:sz w:val="22"/>
        </w:rPr>
        <w:t> </w:t>
      </w:r>
      <w:r>
        <w:rPr>
          <w:i/>
          <w:sz w:val="22"/>
        </w:rPr>
        <w:t>r</w:t>
      </w:r>
      <w:r>
        <w:rPr>
          <w:i/>
          <w:spacing w:val="-1"/>
          <w:sz w:val="22"/>
        </w:rPr>
        <w:t> </w:t>
      </w:r>
      <w:r>
        <w:rPr>
          <w:sz w:val="22"/>
        </w:rPr>
        <w:t>=</w:t>
      </w:r>
      <w:r>
        <w:rPr>
          <w:spacing w:val="-1"/>
          <w:sz w:val="22"/>
        </w:rPr>
        <w:t> </w:t>
      </w:r>
      <w:r>
        <w:rPr>
          <w:sz w:val="22"/>
        </w:rPr>
        <w:t>2</w:t>
      </w:r>
      <w:r>
        <w:rPr>
          <w:i/>
          <w:sz w:val="22"/>
        </w:rPr>
        <w:t>t </w:t>
      </w:r>
      <w:r>
        <w:rPr>
          <w:sz w:val="22"/>
        </w:rPr>
        <w:t>−</w:t>
      </w:r>
      <w:r>
        <w:rPr>
          <w:spacing w:val="-1"/>
          <w:sz w:val="22"/>
        </w:rPr>
        <w:t> </w:t>
      </w:r>
      <w:r>
        <w:rPr>
          <w:i/>
          <w:spacing w:val="-5"/>
          <w:sz w:val="22"/>
        </w:rPr>
        <w:t>πt</w:t>
      </w:r>
      <w:r>
        <w:rPr>
          <w:spacing w:val="-5"/>
          <w:sz w:val="22"/>
        </w:rPr>
        <w:t>.</w:t>
      </w:r>
    </w:p>
    <w:p>
      <w:pPr>
        <w:pStyle w:val="BodyText"/>
        <w:spacing w:before="9" w:after="1"/>
        <w:rPr>
          <w:sz w:val="13"/>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1718" w:hRule="atLeast"/>
        </w:trPr>
        <w:tc>
          <w:tcPr>
            <w:tcW w:w="3826" w:type="dxa"/>
          </w:tcPr>
          <w:p>
            <w:pPr>
              <w:pStyle w:val="TableParagraph"/>
              <w:spacing w:before="118"/>
              <w:ind w:left="112"/>
              <w:rPr>
                <w:i/>
                <w:sz w:val="22"/>
              </w:rPr>
            </w:pPr>
            <w:r>
              <w:rPr>
                <w:i/>
                <w:sz w:val="22"/>
              </w:rPr>
              <w:t>r </w:t>
            </w:r>
            <w:r>
              <w:rPr>
                <w:sz w:val="22"/>
              </w:rPr>
              <w:t>= 2</w:t>
            </w:r>
            <w:r>
              <w:rPr>
                <w:i/>
                <w:sz w:val="22"/>
              </w:rPr>
              <w:t>t</w:t>
            </w:r>
            <w:r>
              <w:rPr>
                <w:i/>
                <w:spacing w:val="-2"/>
                <w:sz w:val="22"/>
              </w:rPr>
              <w:t> </w:t>
            </w:r>
            <w:r>
              <w:rPr>
                <w:sz w:val="22"/>
              </w:rPr>
              <w:t>− </w:t>
            </w:r>
            <w:r>
              <w:rPr>
                <w:i/>
                <w:spacing w:val="-5"/>
                <w:sz w:val="22"/>
              </w:rPr>
              <w:t>πt</w:t>
            </w:r>
          </w:p>
          <w:p>
            <w:pPr>
              <w:pStyle w:val="TableParagraph"/>
              <w:rPr>
                <w:sz w:val="22"/>
              </w:rPr>
            </w:pPr>
          </w:p>
          <w:p>
            <w:pPr>
              <w:pStyle w:val="TableParagraph"/>
              <w:spacing w:before="2"/>
              <w:rPr>
                <w:sz w:val="22"/>
              </w:rPr>
            </w:pPr>
          </w:p>
          <w:p>
            <w:pPr>
              <w:pStyle w:val="TableParagraph"/>
              <w:spacing w:line="222" w:lineRule="exact"/>
              <w:ind w:left="107"/>
              <w:rPr>
                <w:sz w:val="22"/>
              </w:rPr>
            </w:pPr>
            <w:r>
              <w:rPr>
                <w:i/>
                <w:sz w:val="22"/>
              </w:rPr>
              <w:t>r</w:t>
            </w:r>
            <w:r>
              <w:rPr>
                <w:i/>
                <w:spacing w:val="-1"/>
                <w:sz w:val="22"/>
              </w:rPr>
              <w:t> </w:t>
            </w:r>
            <w:r>
              <w:rPr>
                <w:sz w:val="22"/>
              </w:rPr>
              <w:t>= </w:t>
            </w:r>
            <w:r>
              <w:rPr>
                <w:i/>
                <w:sz w:val="22"/>
              </w:rPr>
              <w:t>t</w:t>
            </w:r>
            <w:r>
              <w:rPr>
                <w:sz w:val="22"/>
              </w:rPr>
              <w:t>(2</w:t>
            </w:r>
            <w:r>
              <w:rPr>
                <w:spacing w:val="-1"/>
                <w:sz w:val="22"/>
              </w:rPr>
              <w:t> </w:t>
            </w:r>
            <w:r>
              <w:rPr>
                <w:sz w:val="22"/>
              </w:rPr>
              <w:t>− </w:t>
            </w:r>
            <w:r>
              <w:rPr>
                <w:i/>
                <w:spacing w:val="-5"/>
                <w:sz w:val="22"/>
              </w:rPr>
              <w:t>π</w:t>
            </w:r>
            <w:r>
              <w:rPr>
                <w:spacing w:val="-5"/>
                <w:sz w:val="22"/>
              </w:rPr>
              <w:t>)</w:t>
            </w:r>
          </w:p>
          <w:p>
            <w:pPr>
              <w:pStyle w:val="TableParagraph"/>
              <w:tabs>
                <w:tab w:pos="623" w:val="left" w:leader="none"/>
              </w:tabs>
              <w:spacing w:line="310" w:lineRule="exact"/>
              <w:ind w:left="139"/>
              <w:rPr>
                <w:i/>
                <w:position w:val="14"/>
                <w:sz w:val="22"/>
              </w:rPr>
            </w:pPr>
            <w:r>
              <w:rPr>
                <w:i/>
                <w:sz w:val="22"/>
              </w:rPr>
              <w:t>t</w:t>
            </w:r>
            <w:r>
              <w:rPr>
                <w:i/>
                <w:spacing w:val="4"/>
                <w:sz w:val="22"/>
              </w:rPr>
              <w:t> </w:t>
            </w:r>
            <w:r>
              <w:rPr>
                <w:rFonts w:ascii="Symbol" w:hAnsi="Symbol"/>
                <w:spacing w:val="-10"/>
                <w:sz w:val="22"/>
              </w:rPr>
              <w:t></w:t>
            </w:r>
            <w:r>
              <w:rPr>
                <w:sz w:val="22"/>
              </w:rPr>
              <w:tab/>
            </w:r>
            <w:r>
              <w:rPr>
                <w:i/>
                <w:spacing w:val="-10"/>
                <w:position w:val="14"/>
                <w:sz w:val="22"/>
              </w:rPr>
              <w:t>r</w:t>
            </w:r>
          </w:p>
          <w:p>
            <w:pPr>
              <w:pStyle w:val="TableParagraph"/>
              <w:spacing w:line="229" w:lineRule="exact"/>
              <w:ind w:left="448"/>
              <w:rPr>
                <w:rFonts w:ascii="Symbol" w:hAnsi="Symbol"/>
                <w:i/>
                <w:sz w:val="23"/>
              </w:rPr>
            </w:pPr>
            <w:r>
              <w:rPr>
                <w:rFonts w:ascii="Symbol" w:hAnsi="Symbol"/>
                <w:i/>
                <w:sz w:val="23"/>
              </w:rPr>
              <mc:AlternateContent>
                <mc:Choice Requires="wps">
                  <w:drawing>
                    <wp:anchor distT="0" distB="0" distL="0" distR="0" allowOverlap="1" layoutInCell="1" locked="0" behindDoc="1" simplePos="0" relativeHeight="481294336">
                      <wp:simplePos x="0" y="0"/>
                      <wp:positionH relativeFrom="column">
                        <wp:posOffset>274527</wp:posOffset>
                      </wp:positionH>
                      <wp:positionV relativeFrom="paragraph">
                        <wp:posOffset>-35599</wp:posOffset>
                      </wp:positionV>
                      <wp:extent cx="302260" cy="6985"/>
                      <wp:effectExtent l="0" t="0" r="0" b="0"/>
                      <wp:wrapNone/>
                      <wp:docPr id="1785" name="Group 1785"/>
                      <wp:cNvGraphicFramePr>
                        <a:graphicFrameLocks/>
                      </wp:cNvGraphicFramePr>
                      <a:graphic>
                        <a:graphicData uri="http://schemas.microsoft.com/office/word/2010/wordprocessingGroup">
                          <wpg:wgp>
                            <wpg:cNvPr id="1785" name="Group 1785"/>
                            <wpg:cNvGrpSpPr/>
                            <wpg:grpSpPr>
                              <a:xfrm>
                                <a:off x="0" y="0"/>
                                <a:ext cx="302260" cy="6985"/>
                                <a:chExt cx="302260" cy="6985"/>
                              </a:xfrm>
                            </wpg:grpSpPr>
                            <wps:wsp>
                              <wps:cNvPr id="1786" name="Graphic 1786"/>
                              <wps:cNvSpPr/>
                              <wps:spPr>
                                <a:xfrm>
                                  <a:off x="0" y="3202"/>
                                  <a:ext cx="302260" cy="1270"/>
                                </a:xfrm>
                                <a:custGeom>
                                  <a:avLst/>
                                  <a:gdLst/>
                                  <a:ahLst/>
                                  <a:cxnLst/>
                                  <a:rect l="l" t="t" r="r" b="b"/>
                                  <a:pathLst>
                                    <a:path w="302260" h="0">
                                      <a:moveTo>
                                        <a:pt x="0" y="0"/>
                                      </a:moveTo>
                                      <a:lnTo>
                                        <a:pt x="301884" y="0"/>
                                      </a:lnTo>
                                    </a:path>
                                  </a:pathLst>
                                </a:custGeom>
                                <a:ln w="640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1.61635pt;margin-top:-2.803087pt;width:23.8pt;height:.550pt;mso-position-horizontal-relative:column;mso-position-vertical-relative:paragraph;z-index:-22022144" id="docshapegroup956" coordorigin="432,-56" coordsize="476,11">
                      <v:line style="position:absolute" from="432,-51" to="908,-51" stroked="true" strokeweight=".504309pt" strokecolor="#000000">
                        <v:stroke dashstyle="solid"/>
                      </v:line>
                      <w10:wrap type="none"/>
                    </v:group>
                  </w:pict>
                </mc:Fallback>
              </mc:AlternateContent>
            </w:r>
            <w:r>
              <w:rPr>
                <w:spacing w:val="-2"/>
                <w:sz w:val="22"/>
              </w:rPr>
              <w:t>2</w:t>
            </w:r>
            <w:r>
              <w:rPr>
                <w:spacing w:val="-17"/>
                <w:sz w:val="22"/>
              </w:rPr>
              <w:t> </w:t>
            </w:r>
            <w:r>
              <w:rPr>
                <w:rFonts w:ascii="Symbol" w:hAnsi="Symbol"/>
                <w:spacing w:val="-2"/>
                <w:sz w:val="22"/>
              </w:rPr>
              <w:t></w:t>
            </w:r>
            <w:r>
              <w:rPr>
                <w:spacing w:val="-27"/>
                <w:sz w:val="22"/>
              </w:rPr>
              <w:t> </w:t>
            </w:r>
            <w:r>
              <w:rPr>
                <w:rFonts w:ascii="Symbol" w:hAnsi="Symbol"/>
                <w:i/>
                <w:spacing w:val="-10"/>
                <w:sz w:val="23"/>
              </w:rPr>
              <w:t></w:t>
            </w:r>
          </w:p>
        </w:tc>
        <w:tc>
          <w:tcPr>
            <w:tcW w:w="3778" w:type="dxa"/>
          </w:tcPr>
          <w:p>
            <w:pPr>
              <w:pStyle w:val="TableParagraph"/>
              <w:numPr>
                <w:ilvl w:val="0"/>
                <w:numId w:val="128"/>
              </w:numPr>
              <w:tabs>
                <w:tab w:pos="424" w:val="left" w:leader="none"/>
              </w:tabs>
              <w:spacing w:line="240" w:lineRule="auto" w:before="118" w:after="0"/>
              <w:ind w:left="424" w:right="264" w:hanging="286"/>
              <w:jc w:val="left"/>
              <w:rPr>
                <w:sz w:val="22"/>
              </w:rPr>
            </w:pPr>
            <w:r>
              <w:rPr>
                <w:sz w:val="22"/>
              </w:rPr>
              <w:t>All the terms containing </w:t>
            </w:r>
            <w:r>
              <w:rPr>
                <w:i/>
                <w:sz w:val="22"/>
              </w:rPr>
              <w:t>t </w:t>
            </w:r>
            <w:r>
              <w:rPr>
                <w:sz w:val="22"/>
              </w:rPr>
              <w:t>are already</w:t>
            </w:r>
            <w:r>
              <w:rPr>
                <w:spacing w:val="-9"/>
                <w:sz w:val="22"/>
              </w:rPr>
              <w:t> </w:t>
            </w:r>
            <w:r>
              <w:rPr>
                <w:sz w:val="22"/>
              </w:rPr>
              <w:t>on</w:t>
            </w:r>
            <w:r>
              <w:rPr>
                <w:spacing w:val="-6"/>
                <w:sz w:val="22"/>
              </w:rPr>
              <w:t> </w:t>
            </w:r>
            <w:r>
              <w:rPr>
                <w:sz w:val="22"/>
              </w:rPr>
              <w:t>one</w:t>
            </w:r>
            <w:r>
              <w:rPr>
                <w:spacing w:val="-8"/>
                <w:sz w:val="22"/>
              </w:rPr>
              <w:t> </w:t>
            </w:r>
            <w:r>
              <w:rPr>
                <w:sz w:val="22"/>
              </w:rPr>
              <w:t>side</w:t>
            </w:r>
            <w:r>
              <w:rPr>
                <w:spacing w:val="-6"/>
                <w:sz w:val="22"/>
              </w:rPr>
              <w:t> </w:t>
            </w:r>
            <w:r>
              <w:rPr>
                <w:sz w:val="22"/>
              </w:rPr>
              <w:t>and</w:t>
            </w:r>
            <w:r>
              <w:rPr>
                <w:spacing w:val="-6"/>
                <w:sz w:val="22"/>
              </w:rPr>
              <w:t> </w:t>
            </w:r>
            <w:r>
              <w:rPr>
                <w:sz w:val="22"/>
              </w:rPr>
              <w:t>everything else is on the other side.</w:t>
            </w:r>
          </w:p>
          <w:p>
            <w:pPr>
              <w:pStyle w:val="TableParagraph"/>
              <w:numPr>
                <w:ilvl w:val="0"/>
                <w:numId w:val="128"/>
              </w:numPr>
              <w:tabs>
                <w:tab w:pos="424" w:val="left" w:leader="none"/>
              </w:tabs>
              <w:spacing w:line="240" w:lineRule="auto" w:before="2" w:after="0"/>
              <w:ind w:left="424" w:right="0" w:hanging="312"/>
              <w:jc w:val="left"/>
              <w:rPr>
                <w:sz w:val="22"/>
              </w:rPr>
            </w:pPr>
            <w:r>
              <w:rPr>
                <w:sz w:val="22"/>
              </w:rPr>
              <w:t>Factorise</w:t>
            </w:r>
            <w:r>
              <w:rPr>
                <w:spacing w:val="-2"/>
                <w:sz w:val="22"/>
              </w:rPr>
              <w:t> </w:t>
            </w:r>
            <w:r>
              <w:rPr>
                <w:sz w:val="22"/>
              </w:rPr>
              <w:t>as</w:t>
            </w:r>
            <w:r>
              <w:rPr>
                <w:spacing w:val="-2"/>
                <w:sz w:val="22"/>
              </w:rPr>
              <w:t> </w:t>
            </w:r>
            <w:r>
              <w:rPr>
                <w:i/>
                <w:sz w:val="22"/>
              </w:rPr>
              <w:t>t</w:t>
            </w:r>
            <w:r>
              <w:rPr>
                <w:i/>
                <w:spacing w:val="-4"/>
                <w:sz w:val="22"/>
              </w:rPr>
              <w:t> </w:t>
            </w:r>
            <w:r>
              <w:rPr>
                <w:sz w:val="22"/>
              </w:rPr>
              <w:t>is</w:t>
            </w:r>
            <w:r>
              <w:rPr>
                <w:spacing w:val="-3"/>
                <w:sz w:val="22"/>
              </w:rPr>
              <w:t> </w:t>
            </w:r>
            <w:r>
              <w:rPr>
                <w:sz w:val="22"/>
              </w:rPr>
              <w:t>a</w:t>
            </w:r>
            <w:r>
              <w:rPr>
                <w:spacing w:val="-2"/>
                <w:sz w:val="22"/>
              </w:rPr>
              <w:t> </w:t>
            </w:r>
            <w:r>
              <w:rPr>
                <w:sz w:val="22"/>
              </w:rPr>
              <w:t>common</w:t>
            </w:r>
            <w:r>
              <w:rPr>
                <w:spacing w:val="-4"/>
                <w:sz w:val="22"/>
              </w:rPr>
              <w:t> </w:t>
            </w:r>
            <w:r>
              <w:rPr>
                <w:spacing w:val="-2"/>
                <w:sz w:val="22"/>
              </w:rPr>
              <w:t>factor.</w:t>
            </w:r>
          </w:p>
          <w:p>
            <w:pPr>
              <w:pStyle w:val="TableParagraph"/>
              <w:numPr>
                <w:ilvl w:val="0"/>
                <w:numId w:val="128"/>
              </w:numPr>
              <w:tabs>
                <w:tab w:pos="423" w:val="left" w:leader="none"/>
              </w:tabs>
              <w:spacing w:line="240" w:lineRule="auto" w:before="119" w:after="0"/>
              <w:ind w:left="423" w:right="0" w:hanging="285"/>
              <w:jc w:val="left"/>
              <w:rPr>
                <w:sz w:val="22"/>
              </w:rPr>
            </w:pPr>
            <w:r>
              <w:rPr>
                <w:sz w:val="22"/>
              </w:rPr>
              <w:t>Divide</w:t>
            </w:r>
            <w:r>
              <w:rPr>
                <w:spacing w:val="-6"/>
                <w:sz w:val="22"/>
              </w:rPr>
              <w:t> </w:t>
            </w:r>
            <w:r>
              <w:rPr>
                <w:sz w:val="22"/>
              </w:rPr>
              <w:t>throughout</w:t>
            </w:r>
            <w:r>
              <w:rPr>
                <w:spacing w:val="-1"/>
                <w:sz w:val="22"/>
              </w:rPr>
              <w:t> </w:t>
            </w:r>
            <w:r>
              <w:rPr>
                <w:sz w:val="22"/>
              </w:rPr>
              <w:t>by</w:t>
            </w:r>
            <w:r>
              <w:rPr>
                <w:spacing w:val="-1"/>
                <w:sz w:val="22"/>
              </w:rPr>
              <w:t> </w:t>
            </w:r>
            <w:r>
              <w:rPr>
                <w:sz w:val="22"/>
              </w:rPr>
              <w:t>2</w:t>
            </w:r>
            <w:r>
              <w:rPr>
                <w:spacing w:val="-2"/>
                <w:sz w:val="22"/>
              </w:rPr>
              <w:t> </w:t>
            </w:r>
            <w:r>
              <w:rPr>
                <w:sz w:val="22"/>
              </w:rPr>
              <w:t>−</w:t>
            </w:r>
            <w:r>
              <w:rPr>
                <w:spacing w:val="-1"/>
                <w:sz w:val="22"/>
              </w:rPr>
              <w:t> </w:t>
            </w:r>
            <w:r>
              <w:rPr>
                <w:i/>
                <w:spacing w:val="-5"/>
                <w:sz w:val="22"/>
              </w:rPr>
              <w:t>π</w:t>
            </w:r>
            <w:r>
              <w:rPr>
                <w:spacing w:val="-5"/>
                <w:sz w:val="22"/>
              </w:rPr>
              <w:t>.</w:t>
            </w:r>
          </w:p>
        </w:tc>
      </w:tr>
    </w:tbl>
    <w:p>
      <w:pPr>
        <w:pStyle w:val="BodyText"/>
        <w:spacing w:before="101"/>
        <w:rPr>
          <w:sz w:val="20"/>
        </w:rPr>
      </w:pPr>
    </w:p>
    <w:p>
      <w:pPr>
        <w:pStyle w:val="BodyText"/>
        <w:spacing w:after="0"/>
        <w:rPr>
          <w:sz w:val="20"/>
        </w:rPr>
        <w:sectPr>
          <w:pgSz w:w="11910" w:h="16840"/>
          <w:pgMar w:header="523" w:footer="974" w:top="1020" w:bottom="1160" w:left="708" w:right="850"/>
        </w:sectPr>
      </w:pPr>
    </w:p>
    <w:p>
      <w:pPr>
        <w:pStyle w:val="BodyText"/>
        <w:spacing w:before="7"/>
      </w:pPr>
    </w:p>
    <w:p>
      <w:pPr>
        <w:tabs>
          <w:tab w:pos="2171" w:val="left" w:leader="none"/>
        </w:tabs>
        <w:spacing w:before="0"/>
        <w:ind w:left="732" w:right="0" w:firstLine="0"/>
        <w:jc w:val="left"/>
        <w:rPr>
          <w:sz w:val="22"/>
        </w:rPr>
      </w:pPr>
      <w:r>
        <w:rPr>
          <w:b/>
          <w:sz w:val="22"/>
        </w:rPr>
        <w:t>Example</w:t>
      </w:r>
      <w:r>
        <w:rPr>
          <w:b/>
          <w:spacing w:val="-4"/>
          <w:sz w:val="22"/>
        </w:rPr>
        <w:t> </w:t>
      </w:r>
      <w:r>
        <w:rPr>
          <w:b/>
          <w:spacing w:val="-10"/>
          <w:sz w:val="22"/>
        </w:rPr>
        <w:t>3</w:t>
      </w:r>
      <w:r>
        <w:rPr>
          <w:b/>
          <w:sz w:val="22"/>
        </w:rPr>
        <w:tab/>
      </w:r>
      <w:r>
        <w:rPr>
          <w:sz w:val="22"/>
        </w:rPr>
        <w:t>Make</w:t>
      </w:r>
      <w:r>
        <w:rPr>
          <w:spacing w:val="-3"/>
          <w:sz w:val="22"/>
        </w:rPr>
        <w:t> </w:t>
      </w:r>
      <w:r>
        <w:rPr>
          <w:i/>
          <w:sz w:val="22"/>
        </w:rPr>
        <w:t>t </w:t>
      </w:r>
      <w:r>
        <w:rPr>
          <w:sz w:val="22"/>
        </w:rPr>
        <w:t>the</w:t>
      </w:r>
      <w:r>
        <w:rPr>
          <w:spacing w:val="-1"/>
          <w:sz w:val="22"/>
        </w:rPr>
        <w:t> </w:t>
      </w:r>
      <w:r>
        <w:rPr>
          <w:sz w:val="22"/>
        </w:rPr>
        <w:t>subject</w:t>
      </w:r>
      <w:r>
        <w:rPr>
          <w:spacing w:val="-3"/>
          <w:sz w:val="22"/>
        </w:rPr>
        <w:t> </w:t>
      </w:r>
      <w:r>
        <w:rPr>
          <w:sz w:val="22"/>
        </w:rPr>
        <w:t>of</w:t>
      </w:r>
      <w:r>
        <w:rPr>
          <w:spacing w:val="-3"/>
          <w:sz w:val="22"/>
        </w:rPr>
        <w:t> </w:t>
      </w:r>
      <w:r>
        <w:rPr>
          <w:sz w:val="22"/>
        </w:rPr>
        <w:t>the</w:t>
      </w:r>
      <w:r>
        <w:rPr>
          <w:spacing w:val="-2"/>
          <w:sz w:val="22"/>
        </w:rPr>
        <w:t> formula</w:t>
      </w:r>
    </w:p>
    <w:p>
      <w:pPr>
        <w:spacing w:line="189" w:lineRule="auto" w:before="120"/>
        <w:ind w:left="64" w:right="0" w:firstLine="0"/>
        <w:jc w:val="left"/>
        <w:rPr>
          <w:position w:val="-13"/>
          <w:sz w:val="22"/>
        </w:rPr>
      </w:pPr>
      <w:r>
        <w:rPr/>
        <w:br w:type="column"/>
      </w:r>
      <w:r>
        <w:rPr>
          <w:i/>
          <w:sz w:val="22"/>
        </w:rPr>
        <w:t>t</w:t>
      </w:r>
      <w:r>
        <w:rPr>
          <w:i/>
          <w:spacing w:val="-3"/>
          <w:sz w:val="22"/>
        </w:rPr>
        <w:t> </w:t>
      </w:r>
      <w:r>
        <w:rPr>
          <w:rFonts w:ascii="Symbol" w:hAnsi="Symbol"/>
          <w:sz w:val="22"/>
        </w:rPr>
        <w:t></w:t>
      </w:r>
      <w:r>
        <w:rPr>
          <w:spacing w:val="-10"/>
          <w:sz w:val="22"/>
        </w:rPr>
        <w:t> </w:t>
      </w:r>
      <w:r>
        <w:rPr>
          <w:i/>
          <w:sz w:val="22"/>
        </w:rPr>
        <w:t>r</w:t>
      </w:r>
      <w:r>
        <w:rPr>
          <w:i/>
          <w:spacing w:val="25"/>
          <w:sz w:val="22"/>
        </w:rPr>
        <w:t> </w:t>
      </w:r>
      <w:r>
        <w:rPr>
          <w:rFonts w:ascii="Symbol" w:hAnsi="Symbol"/>
          <w:position w:val="-13"/>
          <w:sz w:val="22"/>
        </w:rPr>
        <w:t></w:t>
      </w:r>
      <w:r>
        <w:rPr>
          <w:spacing w:val="7"/>
          <w:position w:val="-13"/>
          <w:sz w:val="22"/>
        </w:rPr>
        <w:t> </w:t>
      </w:r>
      <w:r>
        <w:rPr>
          <w:sz w:val="22"/>
        </w:rPr>
        <w:t>3</w:t>
      </w:r>
      <w:r>
        <w:rPr>
          <w:i/>
          <w:sz w:val="22"/>
        </w:rPr>
        <w:t>t</w:t>
      </w:r>
      <w:r>
        <w:rPr>
          <w:i/>
          <w:spacing w:val="22"/>
          <w:sz w:val="22"/>
        </w:rPr>
        <w:t> </w:t>
      </w:r>
      <w:r>
        <w:rPr>
          <w:spacing w:val="-10"/>
          <w:position w:val="-13"/>
          <w:sz w:val="22"/>
        </w:rPr>
        <w:t>.</w:t>
      </w:r>
    </w:p>
    <w:p>
      <w:pPr>
        <w:pStyle w:val="BodyText"/>
        <w:tabs>
          <w:tab w:pos="738" w:val="left" w:leader="none"/>
        </w:tabs>
        <w:spacing w:line="214" w:lineRule="exact"/>
        <w:ind w:left="203"/>
      </w:pPr>
      <w:r>
        <w:rPr/>
        <mc:AlternateContent>
          <mc:Choice Requires="wps">
            <w:drawing>
              <wp:anchor distT="0" distB="0" distL="0" distR="0" allowOverlap="1" layoutInCell="1" locked="0" behindDoc="1" simplePos="0" relativeHeight="481294848">
                <wp:simplePos x="0" y="0"/>
                <wp:positionH relativeFrom="page">
                  <wp:posOffset>3752644</wp:posOffset>
                </wp:positionH>
                <wp:positionV relativeFrom="paragraph">
                  <wp:posOffset>-40208</wp:posOffset>
                </wp:positionV>
                <wp:extent cx="257175" cy="1270"/>
                <wp:effectExtent l="0" t="0" r="0" b="0"/>
                <wp:wrapNone/>
                <wp:docPr id="1787" name="Graphic 1787"/>
                <wp:cNvGraphicFramePr>
                  <a:graphicFrameLocks/>
                </wp:cNvGraphicFramePr>
                <a:graphic>
                  <a:graphicData uri="http://schemas.microsoft.com/office/word/2010/wordprocessingShape">
                    <wps:wsp>
                      <wps:cNvPr id="1787" name="Graphic 1787"/>
                      <wps:cNvSpPr/>
                      <wps:spPr>
                        <a:xfrm>
                          <a:off x="0" y="0"/>
                          <a:ext cx="257175" cy="1270"/>
                        </a:xfrm>
                        <a:custGeom>
                          <a:avLst/>
                          <a:gdLst/>
                          <a:ahLst/>
                          <a:cxnLst/>
                          <a:rect l="l" t="t" r="r" b="b"/>
                          <a:pathLst>
                            <a:path w="257175" h="0">
                              <a:moveTo>
                                <a:pt x="0" y="0"/>
                              </a:moveTo>
                              <a:lnTo>
                                <a:pt x="257036" y="0"/>
                              </a:lnTo>
                            </a:path>
                          </a:pathLst>
                        </a:custGeom>
                        <a:ln w="641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21632" from="295.483826pt,-3.166031pt" to="315.722929pt,-3.166031pt" stroked="true" strokeweight=".505171pt" strokecolor="#000000">
                <v:stroke dashstyle="solid"/>
                <w10:wrap type="none"/>
              </v:line>
            </w:pict>
          </mc:Fallback>
        </mc:AlternateContent>
      </w:r>
      <w:r>
        <w:rPr/>
        <mc:AlternateContent>
          <mc:Choice Requires="wps">
            <w:drawing>
              <wp:anchor distT="0" distB="0" distL="0" distR="0" allowOverlap="1" layoutInCell="1" locked="0" behindDoc="1" simplePos="0" relativeHeight="481295360">
                <wp:simplePos x="0" y="0"/>
                <wp:positionH relativeFrom="page">
                  <wp:posOffset>4157477</wp:posOffset>
                </wp:positionH>
                <wp:positionV relativeFrom="paragraph">
                  <wp:posOffset>-40208</wp:posOffset>
                </wp:positionV>
                <wp:extent cx="125730" cy="1270"/>
                <wp:effectExtent l="0" t="0" r="0" b="0"/>
                <wp:wrapNone/>
                <wp:docPr id="1788" name="Graphic 1788"/>
                <wp:cNvGraphicFramePr>
                  <a:graphicFrameLocks/>
                </wp:cNvGraphicFramePr>
                <a:graphic>
                  <a:graphicData uri="http://schemas.microsoft.com/office/word/2010/wordprocessingShape">
                    <wps:wsp>
                      <wps:cNvPr id="1788" name="Graphic 1788"/>
                      <wps:cNvSpPr/>
                      <wps:spPr>
                        <a:xfrm>
                          <a:off x="0" y="0"/>
                          <a:ext cx="125730" cy="1270"/>
                        </a:xfrm>
                        <a:custGeom>
                          <a:avLst/>
                          <a:gdLst/>
                          <a:ahLst/>
                          <a:cxnLst/>
                          <a:rect l="l" t="t" r="r" b="b"/>
                          <a:pathLst>
                            <a:path w="125730" h="0">
                              <a:moveTo>
                                <a:pt x="0" y="0"/>
                              </a:moveTo>
                              <a:lnTo>
                                <a:pt x="125305" y="0"/>
                              </a:lnTo>
                            </a:path>
                          </a:pathLst>
                        </a:custGeom>
                        <a:ln w="641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21120" from="327.360413pt,-3.166031pt" to="337.226975pt,-3.166031pt" stroked="true" strokeweight=".505171pt" strokecolor="#000000">
                <v:stroke dashstyle="solid"/>
                <w10:wrap type="none"/>
              </v:line>
            </w:pict>
          </mc:Fallback>
        </mc:AlternateContent>
      </w:r>
      <w:r>
        <w:rPr>
          <w:spacing w:val="-10"/>
        </w:rPr>
        <w:t>5</w:t>
      </w:r>
      <w:r>
        <w:rPr/>
        <w:tab/>
      </w:r>
      <w:r>
        <w:rPr>
          <w:spacing w:val="-10"/>
        </w:rPr>
        <w:t>2</w:t>
      </w:r>
    </w:p>
    <w:p>
      <w:pPr>
        <w:pStyle w:val="BodyText"/>
        <w:spacing w:after="0" w:line="214" w:lineRule="exact"/>
        <w:sectPr>
          <w:type w:val="continuous"/>
          <w:pgSz w:w="11910" w:h="16840"/>
          <w:pgMar w:header="523" w:footer="974" w:top="160" w:bottom="280" w:left="708" w:right="850"/>
          <w:cols w:num="2" w:equalWidth="0">
            <w:col w:w="5108" w:space="40"/>
            <w:col w:w="5204"/>
          </w:cols>
        </w:sectPr>
      </w:pPr>
    </w:p>
    <w:p>
      <w:pPr>
        <w:pStyle w:val="BodyText"/>
        <w:spacing w:before="6" w:after="1"/>
        <w:rPr>
          <w:sz w:val="15"/>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2157" w:hRule="atLeast"/>
        </w:trPr>
        <w:tc>
          <w:tcPr>
            <w:tcW w:w="3826" w:type="dxa"/>
          </w:tcPr>
          <w:p>
            <w:pPr>
              <w:pStyle w:val="TableParagraph"/>
              <w:spacing w:line="189" w:lineRule="auto" w:before="139"/>
              <w:ind w:left="164"/>
              <w:rPr>
                <w:i/>
                <w:sz w:val="22"/>
              </w:rPr>
            </w:pPr>
            <w:r>
              <w:rPr>
                <w:i/>
                <w:sz w:val="22"/>
              </w:rPr>
              <w:t>t</w:t>
            </w:r>
            <w:r>
              <w:rPr>
                <w:i/>
                <w:spacing w:val="-2"/>
                <w:sz w:val="22"/>
              </w:rPr>
              <w:t> </w:t>
            </w:r>
            <w:r>
              <w:rPr>
                <w:rFonts w:ascii="Symbol" w:hAnsi="Symbol"/>
                <w:sz w:val="22"/>
              </w:rPr>
              <w:t></w:t>
            </w:r>
            <w:r>
              <w:rPr>
                <w:spacing w:val="-8"/>
                <w:sz w:val="22"/>
              </w:rPr>
              <w:t> </w:t>
            </w:r>
            <w:r>
              <w:rPr>
                <w:i/>
                <w:sz w:val="22"/>
              </w:rPr>
              <w:t>r</w:t>
            </w:r>
            <w:r>
              <w:rPr>
                <w:i/>
                <w:spacing w:val="27"/>
                <w:sz w:val="22"/>
              </w:rPr>
              <w:t> </w:t>
            </w:r>
            <w:r>
              <w:rPr>
                <w:rFonts w:ascii="Symbol" w:hAnsi="Symbol"/>
                <w:position w:val="-13"/>
                <w:sz w:val="22"/>
              </w:rPr>
              <w:t></w:t>
            </w:r>
            <w:r>
              <w:rPr>
                <w:spacing w:val="9"/>
                <w:position w:val="-13"/>
                <w:sz w:val="22"/>
              </w:rPr>
              <w:t> </w:t>
            </w:r>
            <w:r>
              <w:rPr>
                <w:spacing w:val="-5"/>
                <w:sz w:val="22"/>
              </w:rPr>
              <w:t>3</w:t>
            </w:r>
            <w:r>
              <w:rPr>
                <w:i/>
                <w:spacing w:val="-5"/>
                <w:sz w:val="22"/>
              </w:rPr>
              <w:t>t</w:t>
            </w:r>
          </w:p>
          <w:p>
            <w:pPr>
              <w:pStyle w:val="TableParagraph"/>
              <w:tabs>
                <w:tab w:pos="838" w:val="left" w:leader="none"/>
              </w:tabs>
              <w:spacing w:line="213" w:lineRule="exact"/>
              <w:ind w:left="302"/>
              <w:rPr>
                <w:sz w:val="22"/>
              </w:rPr>
            </w:pPr>
            <w:r>
              <w:rPr>
                <w:sz w:val="22"/>
              </w:rPr>
              <mc:AlternateContent>
                <mc:Choice Requires="wps">
                  <w:drawing>
                    <wp:anchor distT="0" distB="0" distL="0" distR="0" allowOverlap="1" layoutInCell="1" locked="0" behindDoc="1" simplePos="0" relativeHeight="481295872">
                      <wp:simplePos x="0" y="0"/>
                      <wp:positionH relativeFrom="column">
                        <wp:posOffset>97867</wp:posOffset>
                      </wp:positionH>
                      <wp:positionV relativeFrom="paragraph">
                        <wp:posOffset>-43641</wp:posOffset>
                      </wp:positionV>
                      <wp:extent cx="257810" cy="6985"/>
                      <wp:effectExtent l="0" t="0" r="0" b="0"/>
                      <wp:wrapNone/>
                      <wp:docPr id="1789" name="Group 1789"/>
                      <wp:cNvGraphicFramePr>
                        <a:graphicFrameLocks/>
                      </wp:cNvGraphicFramePr>
                      <a:graphic>
                        <a:graphicData uri="http://schemas.microsoft.com/office/word/2010/wordprocessingGroup">
                          <wpg:wgp>
                            <wpg:cNvPr id="1789" name="Group 1789"/>
                            <wpg:cNvGrpSpPr/>
                            <wpg:grpSpPr>
                              <a:xfrm>
                                <a:off x="0" y="0"/>
                                <a:ext cx="257810" cy="6985"/>
                                <a:chExt cx="257810" cy="6985"/>
                              </a:xfrm>
                            </wpg:grpSpPr>
                            <wps:wsp>
                              <wps:cNvPr id="1790" name="Graphic 1790"/>
                              <wps:cNvSpPr/>
                              <wps:spPr>
                                <a:xfrm>
                                  <a:off x="0" y="3202"/>
                                  <a:ext cx="257810" cy="1270"/>
                                </a:xfrm>
                                <a:custGeom>
                                  <a:avLst/>
                                  <a:gdLst/>
                                  <a:ahLst/>
                                  <a:cxnLst/>
                                  <a:rect l="l" t="t" r="r" b="b"/>
                                  <a:pathLst>
                                    <a:path w="257810" h="0">
                                      <a:moveTo>
                                        <a:pt x="0" y="0"/>
                                      </a:moveTo>
                                      <a:lnTo>
                                        <a:pt x="257312" y="0"/>
                                      </a:lnTo>
                                    </a:path>
                                  </a:pathLst>
                                </a:custGeom>
                                <a:ln w="640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706089pt;margin-top:-3.436369pt;width:20.3pt;height:.550pt;mso-position-horizontal-relative:column;mso-position-vertical-relative:paragraph;z-index:-22020608" id="docshapegroup957" coordorigin="154,-69" coordsize="406,11">
                      <v:line style="position:absolute" from="154,-64" to="559,-64" stroked="true" strokeweight=".504309pt" strokecolor="#000000">
                        <v:stroke dashstyle="solid"/>
                      </v:line>
                      <w10:wrap type="none"/>
                    </v:group>
                  </w:pict>
                </mc:Fallback>
              </mc:AlternateContent>
            </w:r>
            <w:r>
              <w:rPr>
                <w:sz w:val="22"/>
              </w:rPr>
              <mc:AlternateContent>
                <mc:Choice Requires="wps">
                  <w:drawing>
                    <wp:anchor distT="0" distB="0" distL="0" distR="0" allowOverlap="1" layoutInCell="1" locked="0" behindDoc="1" simplePos="0" relativeHeight="481296384">
                      <wp:simplePos x="0" y="0"/>
                      <wp:positionH relativeFrom="column">
                        <wp:posOffset>503135</wp:posOffset>
                      </wp:positionH>
                      <wp:positionV relativeFrom="paragraph">
                        <wp:posOffset>-43641</wp:posOffset>
                      </wp:positionV>
                      <wp:extent cx="125730" cy="6985"/>
                      <wp:effectExtent l="0" t="0" r="0" b="0"/>
                      <wp:wrapNone/>
                      <wp:docPr id="1791" name="Group 1791"/>
                      <wp:cNvGraphicFramePr>
                        <a:graphicFrameLocks/>
                      </wp:cNvGraphicFramePr>
                      <a:graphic>
                        <a:graphicData uri="http://schemas.microsoft.com/office/word/2010/wordprocessingGroup">
                          <wpg:wgp>
                            <wpg:cNvPr id="1791" name="Group 1791"/>
                            <wpg:cNvGrpSpPr/>
                            <wpg:grpSpPr>
                              <a:xfrm>
                                <a:off x="0" y="0"/>
                                <a:ext cx="125730" cy="6985"/>
                                <a:chExt cx="125730" cy="6985"/>
                              </a:xfrm>
                            </wpg:grpSpPr>
                            <wps:wsp>
                              <wps:cNvPr id="1792" name="Graphic 1792"/>
                              <wps:cNvSpPr/>
                              <wps:spPr>
                                <a:xfrm>
                                  <a:off x="0" y="3202"/>
                                  <a:ext cx="125730" cy="1270"/>
                                </a:xfrm>
                                <a:custGeom>
                                  <a:avLst/>
                                  <a:gdLst/>
                                  <a:ahLst/>
                                  <a:cxnLst/>
                                  <a:rect l="l" t="t" r="r" b="b"/>
                                  <a:pathLst>
                                    <a:path w="125730" h="0">
                                      <a:moveTo>
                                        <a:pt x="0" y="0"/>
                                      </a:moveTo>
                                      <a:lnTo>
                                        <a:pt x="125440" y="0"/>
                                      </a:lnTo>
                                    </a:path>
                                  </a:pathLst>
                                </a:custGeom>
                                <a:ln w="640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9.616951pt;margin-top:-3.436369pt;width:9.9pt;height:.550pt;mso-position-horizontal-relative:column;mso-position-vertical-relative:paragraph;z-index:-22020096" id="docshapegroup958" coordorigin="792,-69" coordsize="198,11">
                      <v:line style="position:absolute" from="792,-64" to="990,-64" stroked="true" strokeweight=".504309pt" strokecolor="#000000">
                        <v:stroke dashstyle="solid"/>
                      </v:line>
                      <w10:wrap type="none"/>
                    </v:group>
                  </w:pict>
                </mc:Fallback>
              </mc:AlternateContent>
            </w:r>
            <w:r>
              <w:rPr>
                <w:spacing w:val="-10"/>
                <w:sz w:val="22"/>
              </w:rPr>
              <w:t>5</w:t>
            </w:r>
            <w:r>
              <w:rPr>
                <w:sz w:val="22"/>
              </w:rPr>
              <w:tab/>
            </w:r>
            <w:r>
              <w:rPr>
                <w:spacing w:val="-10"/>
                <w:sz w:val="22"/>
              </w:rPr>
              <w:t>2</w:t>
            </w:r>
          </w:p>
          <w:p>
            <w:pPr>
              <w:pStyle w:val="TableParagraph"/>
              <w:spacing w:line="355" w:lineRule="auto" w:before="118"/>
              <w:ind w:left="112" w:right="2585"/>
              <w:rPr>
                <w:i/>
                <w:sz w:val="22"/>
              </w:rPr>
            </w:pPr>
            <w:r>
              <w:rPr>
                <w:sz w:val="22"/>
              </w:rPr>
              <w:t>2</w:t>
            </w:r>
            <w:r>
              <w:rPr>
                <w:i/>
                <w:sz w:val="22"/>
              </w:rPr>
              <w:t>t</w:t>
            </w:r>
            <w:r>
              <w:rPr>
                <w:i/>
                <w:spacing w:val="-9"/>
                <w:sz w:val="22"/>
              </w:rPr>
              <w:t> </w:t>
            </w:r>
            <w:r>
              <w:rPr>
                <w:sz w:val="22"/>
              </w:rPr>
              <w:t>+</w:t>
            </w:r>
            <w:r>
              <w:rPr>
                <w:spacing w:val="-10"/>
                <w:sz w:val="22"/>
              </w:rPr>
              <w:t> </w:t>
            </w:r>
            <w:r>
              <w:rPr>
                <w:sz w:val="22"/>
              </w:rPr>
              <w:t>2</w:t>
            </w:r>
            <w:r>
              <w:rPr>
                <w:i/>
                <w:sz w:val="22"/>
              </w:rPr>
              <w:t>r</w:t>
            </w:r>
            <w:r>
              <w:rPr>
                <w:i/>
                <w:spacing w:val="-10"/>
                <w:sz w:val="22"/>
              </w:rPr>
              <w:t> </w:t>
            </w:r>
            <w:r>
              <w:rPr>
                <w:sz w:val="22"/>
              </w:rPr>
              <w:t>=</w:t>
            </w:r>
            <w:r>
              <w:rPr>
                <w:spacing w:val="-10"/>
                <w:sz w:val="22"/>
              </w:rPr>
              <w:t> </w:t>
            </w:r>
            <w:r>
              <w:rPr>
                <w:sz w:val="22"/>
              </w:rPr>
              <w:t>15</w:t>
            </w:r>
            <w:r>
              <w:rPr>
                <w:i/>
                <w:sz w:val="22"/>
              </w:rPr>
              <w:t>t</w:t>
            </w:r>
            <w:r>
              <w:rPr>
                <w:i/>
                <w:sz w:val="22"/>
              </w:rPr>
              <w:t> </w:t>
            </w:r>
            <w:r>
              <w:rPr>
                <w:sz w:val="22"/>
              </w:rPr>
              <w:t>2</w:t>
            </w:r>
            <w:r>
              <w:rPr>
                <w:i/>
                <w:sz w:val="22"/>
              </w:rPr>
              <w:t>r </w:t>
            </w:r>
            <w:r>
              <w:rPr>
                <w:sz w:val="22"/>
              </w:rPr>
              <w:t>= 13</w:t>
            </w:r>
            <w:r>
              <w:rPr>
                <w:i/>
                <w:sz w:val="22"/>
              </w:rPr>
              <w:t>t</w:t>
            </w:r>
          </w:p>
          <w:p>
            <w:pPr>
              <w:pStyle w:val="TableParagraph"/>
              <w:spacing w:line="189" w:lineRule="auto" w:before="35"/>
              <w:ind w:left="143"/>
              <w:rPr>
                <w:i/>
                <w:sz w:val="22"/>
              </w:rPr>
            </w:pPr>
            <w:r>
              <w:rPr>
                <w:i/>
                <w:position w:val="-13"/>
                <w:sz w:val="22"/>
              </w:rPr>
              <w:t>t</w:t>
            </w:r>
            <w:r>
              <w:rPr>
                <w:i/>
                <w:spacing w:val="6"/>
                <w:position w:val="-13"/>
                <w:sz w:val="22"/>
              </w:rPr>
              <w:t> </w:t>
            </w:r>
            <w:r>
              <w:rPr>
                <w:rFonts w:ascii="Symbol" w:hAnsi="Symbol"/>
                <w:position w:val="-13"/>
                <w:sz w:val="22"/>
              </w:rPr>
              <w:t></w:t>
            </w:r>
            <w:r>
              <w:rPr>
                <w:spacing w:val="16"/>
                <w:position w:val="-13"/>
                <w:sz w:val="22"/>
              </w:rPr>
              <w:t> </w:t>
            </w:r>
            <w:r>
              <w:rPr>
                <w:spacing w:val="-5"/>
                <w:sz w:val="22"/>
              </w:rPr>
              <w:t>2</w:t>
            </w:r>
            <w:r>
              <w:rPr>
                <w:i/>
                <w:spacing w:val="-5"/>
                <w:sz w:val="22"/>
              </w:rPr>
              <w:t>r</w:t>
            </w:r>
          </w:p>
          <w:p>
            <w:pPr>
              <w:pStyle w:val="TableParagraph"/>
              <w:spacing w:line="192" w:lineRule="exact"/>
              <w:ind w:left="448"/>
              <w:rPr>
                <w:sz w:val="22"/>
              </w:rPr>
            </w:pPr>
            <w:r>
              <w:rPr>
                <w:sz w:val="22"/>
              </w:rPr>
              <mc:AlternateContent>
                <mc:Choice Requires="wps">
                  <w:drawing>
                    <wp:anchor distT="0" distB="0" distL="0" distR="0" allowOverlap="1" layoutInCell="1" locked="0" behindDoc="1" simplePos="0" relativeHeight="481296896">
                      <wp:simplePos x="0" y="0"/>
                      <wp:positionH relativeFrom="column">
                        <wp:posOffset>281506</wp:posOffset>
                      </wp:positionH>
                      <wp:positionV relativeFrom="paragraph">
                        <wp:posOffset>-43645</wp:posOffset>
                      </wp:positionV>
                      <wp:extent cx="154940" cy="6985"/>
                      <wp:effectExtent l="0" t="0" r="0" b="0"/>
                      <wp:wrapNone/>
                      <wp:docPr id="1793" name="Group 1793"/>
                      <wp:cNvGraphicFramePr>
                        <a:graphicFrameLocks/>
                      </wp:cNvGraphicFramePr>
                      <a:graphic>
                        <a:graphicData uri="http://schemas.microsoft.com/office/word/2010/wordprocessingGroup">
                          <wpg:wgp>
                            <wpg:cNvPr id="1793" name="Group 1793"/>
                            <wpg:cNvGrpSpPr/>
                            <wpg:grpSpPr>
                              <a:xfrm>
                                <a:off x="0" y="0"/>
                                <a:ext cx="154940" cy="6985"/>
                                <a:chExt cx="154940" cy="6985"/>
                              </a:xfrm>
                            </wpg:grpSpPr>
                            <wps:wsp>
                              <wps:cNvPr id="1794" name="Graphic 1794"/>
                              <wps:cNvSpPr/>
                              <wps:spPr>
                                <a:xfrm>
                                  <a:off x="0" y="3202"/>
                                  <a:ext cx="154940" cy="1270"/>
                                </a:xfrm>
                                <a:custGeom>
                                  <a:avLst/>
                                  <a:gdLst/>
                                  <a:ahLst/>
                                  <a:cxnLst/>
                                  <a:rect l="l" t="t" r="r" b="b"/>
                                  <a:pathLst>
                                    <a:path w="154940" h="0">
                                      <a:moveTo>
                                        <a:pt x="0" y="0"/>
                                      </a:moveTo>
                                      <a:lnTo>
                                        <a:pt x="154612" y="0"/>
                                      </a:lnTo>
                                    </a:path>
                                  </a:pathLst>
                                </a:custGeom>
                                <a:ln w="640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2.165827pt;margin-top:-3.436654pt;width:12.2pt;height:.550pt;mso-position-horizontal-relative:column;mso-position-vertical-relative:paragraph;z-index:-22019584" id="docshapegroup959" coordorigin="443,-69" coordsize="244,11">
                      <v:line style="position:absolute" from="443,-64" to="687,-64" stroked="true" strokeweight=".504309pt" strokecolor="#000000">
                        <v:stroke dashstyle="solid"/>
                      </v:line>
                      <w10:wrap type="none"/>
                    </v:group>
                  </w:pict>
                </mc:Fallback>
              </mc:AlternateContent>
            </w:r>
            <w:r>
              <w:rPr>
                <w:spacing w:val="-5"/>
                <w:sz w:val="22"/>
              </w:rPr>
              <w:t>13</w:t>
            </w:r>
          </w:p>
        </w:tc>
        <w:tc>
          <w:tcPr>
            <w:tcW w:w="3778" w:type="dxa"/>
          </w:tcPr>
          <w:p>
            <w:pPr>
              <w:pStyle w:val="TableParagraph"/>
              <w:numPr>
                <w:ilvl w:val="0"/>
                <w:numId w:val="129"/>
              </w:numPr>
              <w:tabs>
                <w:tab w:pos="424" w:val="left" w:leader="none"/>
              </w:tabs>
              <w:spacing w:line="240" w:lineRule="auto" w:before="118" w:after="0"/>
              <w:ind w:left="424" w:right="687" w:hanging="286"/>
              <w:jc w:val="left"/>
              <w:rPr>
                <w:sz w:val="22"/>
              </w:rPr>
            </w:pPr>
            <w:r>
              <w:rPr>
                <w:sz w:val="22"/>
              </w:rPr>
              <w:t>Remove the fractions first by multiplying</w:t>
            </w:r>
            <w:r>
              <w:rPr>
                <w:spacing w:val="-13"/>
                <w:sz w:val="22"/>
              </w:rPr>
              <w:t> </w:t>
            </w:r>
            <w:r>
              <w:rPr>
                <w:sz w:val="22"/>
              </w:rPr>
              <w:t>throughout</w:t>
            </w:r>
            <w:r>
              <w:rPr>
                <w:spacing w:val="-10"/>
                <w:sz w:val="22"/>
              </w:rPr>
              <w:t> </w:t>
            </w:r>
            <w:r>
              <w:rPr>
                <w:sz w:val="22"/>
              </w:rPr>
              <w:t>by</w:t>
            </w:r>
            <w:r>
              <w:rPr>
                <w:spacing w:val="-13"/>
                <w:sz w:val="22"/>
              </w:rPr>
              <w:t> </w:t>
            </w:r>
            <w:r>
              <w:rPr>
                <w:sz w:val="22"/>
              </w:rPr>
              <w:t>10.</w:t>
            </w:r>
          </w:p>
          <w:p>
            <w:pPr>
              <w:pStyle w:val="TableParagraph"/>
              <w:numPr>
                <w:ilvl w:val="0"/>
                <w:numId w:val="129"/>
              </w:numPr>
              <w:tabs>
                <w:tab w:pos="424" w:val="left" w:leader="none"/>
              </w:tabs>
              <w:spacing w:line="240" w:lineRule="auto" w:before="121" w:after="0"/>
              <w:ind w:left="424" w:right="114" w:hanging="286"/>
              <w:jc w:val="left"/>
              <w:rPr>
                <w:sz w:val="22"/>
              </w:rPr>
            </w:pPr>
            <w:r>
              <w:rPr>
                <w:sz w:val="22"/>
              </w:rPr>
              <w:t>Get the terms containing </w:t>
            </w:r>
            <w:r>
              <w:rPr>
                <w:i/>
                <w:sz w:val="22"/>
              </w:rPr>
              <w:t>t </w:t>
            </w:r>
            <w:r>
              <w:rPr>
                <w:sz w:val="22"/>
              </w:rPr>
              <w:t>on one side</w:t>
            </w:r>
            <w:r>
              <w:rPr>
                <w:spacing w:val="-8"/>
                <w:sz w:val="22"/>
              </w:rPr>
              <w:t> </w:t>
            </w:r>
            <w:r>
              <w:rPr>
                <w:sz w:val="22"/>
              </w:rPr>
              <w:t>and</w:t>
            </w:r>
            <w:r>
              <w:rPr>
                <w:spacing w:val="-6"/>
                <w:sz w:val="22"/>
              </w:rPr>
              <w:t> </w:t>
            </w:r>
            <w:r>
              <w:rPr>
                <w:sz w:val="22"/>
              </w:rPr>
              <w:t>everything</w:t>
            </w:r>
            <w:r>
              <w:rPr>
                <w:spacing w:val="-6"/>
                <w:sz w:val="22"/>
              </w:rPr>
              <w:t> </w:t>
            </w:r>
            <w:r>
              <w:rPr>
                <w:sz w:val="22"/>
              </w:rPr>
              <w:t>else</w:t>
            </w:r>
            <w:r>
              <w:rPr>
                <w:spacing w:val="-6"/>
                <w:sz w:val="22"/>
              </w:rPr>
              <w:t> </w:t>
            </w:r>
            <w:r>
              <w:rPr>
                <w:sz w:val="22"/>
              </w:rPr>
              <w:t>on</w:t>
            </w:r>
            <w:r>
              <w:rPr>
                <w:spacing w:val="-8"/>
                <w:sz w:val="22"/>
              </w:rPr>
              <w:t> </w:t>
            </w:r>
            <w:r>
              <w:rPr>
                <w:sz w:val="22"/>
              </w:rPr>
              <w:t>the</w:t>
            </w:r>
            <w:r>
              <w:rPr>
                <w:spacing w:val="-6"/>
                <w:sz w:val="22"/>
              </w:rPr>
              <w:t> </w:t>
            </w:r>
            <w:r>
              <w:rPr>
                <w:sz w:val="22"/>
              </w:rPr>
              <w:t>other side and simplify.</w:t>
            </w:r>
          </w:p>
          <w:p>
            <w:pPr>
              <w:pStyle w:val="TableParagraph"/>
              <w:numPr>
                <w:ilvl w:val="0"/>
                <w:numId w:val="129"/>
              </w:numPr>
              <w:tabs>
                <w:tab w:pos="423" w:val="left" w:leader="none"/>
              </w:tabs>
              <w:spacing w:line="240" w:lineRule="auto" w:before="119" w:after="0"/>
              <w:ind w:left="423" w:right="0" w:hanging="285"/>
              <w:jc w:val="left"/>
              <w:rPr>
                <w:sz w:val="22"/>
              </w:rPr>
            </w:pPr>
            <w:r>
              <w:rPr>
                <w:sz w:val="22"/>
              </w:rPr>
              <w:t>Divide</w:t>
            </w:r>
            <w:r>
              <w:rPr>
                <w:spacing w:val="-7"/>
                <w:sz w:val="22"/>
              </w:rPr>
              <w:t> </w:t>
            </w:r>
            <w:r>
              <w:rPr>
                <w:sz w:val="22"/>
              </w:rPr>
              <w:t>throughout</w:t>
            </w:r>
            <w:r>
              <w:rPr>
                <w:spacing w:val="-2"/>
                <w:sz w:val="22"/>
              </w:rPr>
              <w:t> </w:t>
            </w:r>
            <w:r>
              <w:rPr>
                <w:sz w:val="22"/>
              </w:rPr>
              <w:t>by</w:t>
            </w:r>
            <w:r>
              <w:rPr>
                <w:spacing w:val="-2"/>
                <w:sz w:val="22"/>
              </w:rPr>
              <w:t> </w:t>
            </w:r>
            <w:r>
              <w:rPr>
                <w:spacing w:val="-5"/>
                <w:sz w:val="22"/>
              </w:rPr>
              <w:t>13.</w:t>
            </w:r>
          </w:p>
        </w:tc>
      </w:tr>
    </w:tbl>
    <w:p>
      <w:pPr>
        <w:pStyle w:val="TableParagraph"/>
        <w:spacing w:after="0" w:line="240" w:lineRule="auto"/>
        <w:jc w:val="left"/>
        <w:rPr>
          <w:sz w:val="22"/>
        </w:rPr>
        <w:sectPr>
          <w:type w:val="continuous"/>
          <w:pgSz w:w="11910" w:h="16840"/>
          <w:pgMar w:header="523" w:footer="974" w:top="160" w:bottom="280" w:left="708" w:right="850"/>
        </w:sectPr>
      </w:pPr>
    </w:p>
    <w:p>
      <w:pPr>
        <w:pStyle w:val="BodyText"/>
        <w:spacing w:before="161"/>
      </w:pPr>
    </w:p>
    <w:p>
      <w:pPr>
        <w:tabs>
          <w:tab w:pos="2171" w:val="left" w:leader="none"/>
        </w:tabs>
        <w:spacing w:line="362" w:lineRule="exact" w:before="1"/>
        <w:ind w:left="732" w:right="0" w:firstLine="0"/>
        <w:jc w:val="left"/>
        <w:rPr>
          <w:sz w:val="22"/>
        </w:rPr>
      </w:pPr>
      <w:r>
        <w:rPr>
          <w:sz w:val="22"/>
        </w:rPr>
        <mc:AlternateContent>
          <mc:Choice Requires="wps">
            <w:drawing>
              <wp:anchor distT="0" distB="0" distL="0" distR="0" allowOverlap="1" layoutInCell="1" locked="0" behindDoc="1" simplePos="0" relativeHeight="481298944">
                <wp:simplePos x="0" y="0"/>
                <wp:positionH relativeFrom="page">
                  <wp:posOffset>3953160</wp:posOffset>
                </wp:positionH>
                <wp:positionV relativeFrom="paragraph">
                  <wp:posOffset>194549</wp:posOffset>
                </wp:positionV>
                <wp:extent cx="317500" cy="1270"/>
                <wp:effectExtent l="0" t="0" r="0" b="0"/>
                <wp:wrapNone/>
                <wp:docPr id="1799" name="Graphic 1799"/>
                <wp:cNvGraphicFramePr>
                  <a:graphicFrameLocks/>
                </wp:cNvGraphicFramePr>
                <a:graphic>
                  <a:graphicData uri="http://schemas.microsoft.com/office/word/2010/wordprocessingShape">
                    <wps:wsp>
                      <wps:cNvPr id="1799" name="Graphic 1799"/>
                      <wps:cNvSpPr/>
                      <wps:spPr>
                        <a:xfrm>
                          <a:off x="0" y="0"/>
                          <a:ext cx="317500" cy="1270"/>
                        </a:xfrm>
                        <a:custGeom>
                          <a:avLst/>
                          <a:gdLst/>
                          <a:ahLst/>
                          <a:cxnLst/>
                          <a:rect l="l" t="t" r="r" b="b"/>
                          <a:pathLst>
                            <a:path w="317500" h="0">
                              <a:moveTo>
                                <a:pt x="0" y="0"/>
                              </a:moveTo>
                              <a:lnTo>
                                <a:pt x="317500" y="0"/>
                              </a:lnTo>
                            </a:path>
                          </a:pathLst>
                        </a:custGeom>
                        <a:ln w="641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17536" from="311.272461pt,15.318892pt" to="336.272461pt,15.318892pt" stroked="true" strokeweight=".505171pt" strokecolor="#000000">
                <v:stroke dashstyle="solid"/>
                <w10:wrap type="none"/>
              </v:line>
            </w:pict>
          </mc:Fallback>
        </mc:AlternateContent>
      </w:r>
      <w:r>
        <w:rPr>
          <w:b/>
          <w:sz w:val="22"/>
        </w:rPr>
        <w:t>Example</w:t>
      </w:r>
      <w:r>
        <w:rPr>
          <w:b/>
          <w:spacing w:val="-4"/>
          <w:sz w:val="22"/>
        </w:rPr>
        <w:t> </w:t>
      </w:r>
      <w:r>
        <w:rPr>
          <w:b/>
          <w:spacing w:val="-10"/>
          <w:sz w:val="22"/>
        </w:rPr>
        <w:t>4</w:t>
      </w:r>
      <w:r>
        <w:rPr>
          <w:b/>
          <w:sz w:val="22"/>
        </w:rPr>
        <w:tab/>
      </w:r>
      <w:r>
        <w:rPr>
          <w:sz w:val="22"/>
        </w:rPr>
        <w:t>Make</w:t>
      </w:r>
      <w:r>
        <w:rPr>
          <w:spacing w:val="-5"/>
          <w:sz w:val="22"/>
        </w:rPr>
        <w:t> </w:t>
      </w:r>
      <w:r>
        <w:rPr>
          <w:i/>
          <w:sz w:val="22"/>
        </w:rPr>
        <w:t>t</w:t>
      </w:r>
      <w:r>
        <w:rPr>
          <w:i/>
          <w:spacing w:val="-1"/>
          <w:sz w:val="22"/>
        </w:rPr>
        <w:t> </w:t>
      </w:r>
      <w:r>
        <w:rPr>
          <w:sz w:val="22"/>
        </w:rPr>
        <w:t>the</w:t>
      </w:r>
      <w:r>
        <w:rPr>
          <w:spacing w:val="-1"/>
          <w:sz w:val="22"/>
        </w:rPr>
        <w:t> </w:t>
      </w:r>
      <w:r>
        <w:rPr>
          <w:sz w:val="22"/>
        </w:rPr>
        <w:t>subject</w:t>
      </w:r>
      <w:r>
        <w:rPr>
          <w:spacing w:val="-4"/>
          <w:sz w:val="22"/>
        </w:rPr>
        <w:t> </w:t>
      </w:r>
      <w:r>
        <w:rPr>
          <w:sz w:val="22"/>
        </w:rPr>
        <w:t>of</w:t>
      </w:r>
      <w:r>
        <w:rPr>
          <w:spacing w:val="-3"/>
          <w:sz w:val="22"/>
        </w:rPr>
        <w:t> </w:t>
      </w:r>
      <w:r>
        <w:rPr>
          <w:sz w:val="22"/>
        </w:rPr>
        <w:t>the</w:t>
      </w:r>
      <w:r>
        <w:rPr>
          <w:spacing w:val="-4"/>
          <w:sz w:val="22"/>
        </w:rPr>
        <w:t> </w:t>
      </w:r>
      <w:r>
        <w:rPr>
          <w:sz w:val="22"/>
        </w:rPr>
        <w:t>formula</w:t>
      </w:r>
      <w:r>
        <w:rPr>
          <w:spacing w:val="34"/>
          <w:sz w:val="22"/>
        </w:rPr>
        <w:t> </w:t>
      </w:r>
      <w:r>
        <w:rPr>
          <w:i/>
          <w:sz w:val="22"/>
        </w:rPr>
        <w:t>r</w:t>
      </w:r>
      <w:r>
        <w:rPr>
          <w:i/>
          <w:spacing w:val="3"/>
          <w:sz w:val="22"/>
        </w:rPr>
        <w:t> </w:t>
      </w:r>
      <w:r>
        <w:rPr>
          <w:rFonts w:ascii="Symbol" w:hAnsi="Symbol"/>
          <w:sz w:val="22"/>
        </w:rPr>
        <w:t></w:t>
      </w:r>
      <w:r>
        <w:rPr>
          <w:spacing w:val="5"/>
          <w:sz w:val="22"/>
        </w:rPr>
        <w:t> </w:t>
      </w:r>
      <w:r>
        <w:rPr>
          <w:position w:val="14"/>
          <w:sz w:val="22"/>
        </w:rPr>
        <w:t>3</w:t>
      </w:r>
      <w:r>
        <w:rPr>
          <w:i/>
          <w:position w:val="14"/>
          <w:sz w:val="22"/>
        </w:rPr>
        <w:t>t</w:t>
      </w:r>
      <w:r>
        <w:rPr>
          <w:i/>
          <w:spacing w:val="-3"/>
          <w:position w:val="14"/>
          <w:sz w:val="22"/>
        </w:rPr>
        <w:t> </w:t>
      </w:r>
      <w:r>
        <w:rPr>
          <w:rFonts w:ascii="Symbol" w:hAnsi="Symbol"/>
          <w:position w:val="14"/>
          <w:sz w:val="22"/>
        </w:rPr>
        <w:t></w:t>
      </w:r>
      <w:r>
        <w:rPr>
          <w:spacing w:val="-17"/>
          <w:position w:val="14"/>
          <w:sz w:val="22"/>
        </w:rPr>
        <w:t> </w:t>
      </w:r>
      <w:r>
        <w:rPr>
          <w:position w:val="14"/>
          <w:sz w:val="22"/>
        </w:rPr>
        <w:t>5</w:t>
      </w:r>
      <w:r>
        <w:rPr>
          <w:spacing w:val="-8"/>
          <w:position w:val="14"/>
          <w:sz w:val="22"/>
        </w:rPr>
        <w:t> </w:t>
      </w:r>
      <w:r>
        <w:rPr>
          <w:spacing w:val="-10"/>
          <w:sz w:val="22"/>
        </w:rPr>
        <w:t>.</w:t>
      </w:r>
    </w:p>
    <w:p>
      <w:pPr>
        <w:spacing w:line="222" w:lineRule="exact" w:before="0"/>
        <w:ind w:left="2273" w:right="1069" w:firstLine="0"/>
        <w:jc w:val="center"/>
        <w:rPr>
          <w:sz w:val="22"/>
        </w:rPr>
      </w:pPr>
      <w:r>
        <w:rPr>
          <w:i/>
          <w:sz w:val="22"/>
        </w:rPr>
        <w:t>t</w:t>
      </w:r>
      <w:r>
        <w:rPr>
          <w:i/>
          <w:spacing w:val="-2"/>
          <w:sz w:val="22"/>
        </w:rPr>
        <w:t> </w:t>
      </w:r>
      <w:r>
        <w:rPr>
          <w:rFonts w:ascii="Symbol" w:hAnsi="Symbol"/>
          <w:spacing w:val="-5"/>
          <w:sz w:val="22"/>
        </w:rPr>
        <w:t></w:t>
      </w:r>
      <w:r>
        <w:rPr>
          <w:spacing w:val="-5"/>
          <w:sz w:val="22"/>
        </w:rPr>
        <w:t>1</w:t>
      </w:r>
    </w:p>
    <w:p>
      <w:pPr>
        <w:pStyle w:val="BodyText"/>
        <w:spacing w:before="5"/>
        <w:rPr>
          <w:sz w:val="15"/>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3061" w:hRule="atLeast"/>
        </w:trPr>
        <w:tc>
          <w:tcPr>
            <w:tcW w:w="3826" w:type="dxa"/>
          </w:tcPr>
          <w:p>
            <w:pPr>
              <w:pStyle w:val="TableParagraph"/>
              <w:spacing w:line="180" w:lineRule="auto" w:before="135"/>
              <w:ind w:left="149"/>
              <w:jc w:val="both"/>
              <w:rPr>
                <w:sz w:val="24"/>
              </w:rPr>
            </w:pPr>
            <w:r>
              <w:rPr>
                <w:i/>
                <w:position w:val="-14"/>
                <w:sz w:val="24"/>
              </w:rPr>
              <w:t>r</w:t>
            </w:r>
            <w:r>
              <w:rPr>
                <w:i/>
                <w:spacing w:val="1"/>
                <w:position w:val="-14"/>
                <w:sz w:val="24"/>
              </w:rPr>
              <w:t> </w:t>
            </w:r>
            <w:r>
              <w:rPr>
                <w:rFonts w:ascii="Symbol" w:hAnsi="Symbol"/>
                <w:position w:val="-14"/>
                <w:sz w:val="24"/>
              </w:rPr>
              <w:t></w:t>
            </w:r>
            <w:r>
              <w:rPr>
                <w:spacing w:val="4"/>
                <w:position w:val="-14"/>
                <w:sz w:val="24"/>
              </w:rPr>
              <w:t> </w:t>
            </w:r>
            <w:r>
              <w:rPr>
                <w:sz w:val="24"/>
              </w:rPr>
              <w:t>3</w:t>
            </w:r>
            <w:r>
              <w:rPr>
                <w:i/>
                <w:sz w:val="24"/>
              </w:rPr>
              <w:t>t</w:t>
            </w:r>
            <w:r>
              <w:rPr>
                <w:i/>
                <w:spacing w:val="-9"/>
                <w:sz w:val="24"/>
              </w:rPr>
              <w:t> </w:t>
            </w:r>
            <w:r>
              <w:rPr>
                <w:rFonts w:ascii="Symbol" w:hAnsi="Symbol"/>
                <w:sz w:val="24"/>
              </w:rPr>
              <w:t></w:t>
            </w:r>
            <w:r>
              <w:rPr>
                <w:spacing w:val="-23"/>
                <w:sz w:val="24"/>
              </w:rPr>
              <w:t> </w:t>
            </w:r>
            <w:r>
              <w:rPr>
                <w:spacing w:val="-10"/>
                <w:sz w:val="24"/>
              </w:rPr>
              <w:t>5</w:t>
            </w:r>
          </w:p>
          <w:p>
            <w:pPr>
              <w:pStyle w:val="TableParagraph"/>
              <w:spacing w:line="245" w:lineRule="exact"/>
              <w:ind w:left="584"/>
              <w:rPr>
                <w:sz w:val="24"/>
              </w:rPr>
            </w:pPr>
            <w:r>
              <w:rPr>
                <w:sz w:val="24"/>
              </w:rPr>
              <mc:AlternateContent>
                <mc:Choice Requires="wps">
                  <w:drawing>
                    <wp:anchor distT="0" distB="0" distL="0" distR="0" allowOverlap="1" layoutInCell="1" locked="0" behindDoc="1" simplePos="0" relativeHeight="481299456">
                      <wp:simplePos x="0" y="0"/>
                      <wp:positionH relativeFrom="column">
                        <wp:posOffset>318991</wp:posOffset>
                      </wp:positionH>
                      <wp:positionV relativeFrom="paragraph">
                        <wp:posOffset>-40813</wp:posOffset>
                      </wp:positionV>
                      <wp:extent cx="337820" cy="6985"/>
                      <wp:effectExtent l="0" t="0" r="0" b="0"/>
                      <wp:wrapNone/>
                      <wp:docPr id="1800" name="Group 1800"/>
                      <wp:cNvGraphicFramePr>
                        <a:graphicFrameLocks/>
                      </wp:cNvGraphicFramePr>
                      <a:graphic>
                        <a:graphicData uri="http://schemas.microsoft.com/office/word/2010/wordprocessingGroup">
                          <wpg:wgp>
                            <wpg:cNvPr id="1800" name="Group 1800"/>
                            <wpg:cNvGrpSpPr/>
                            <wpg:grpSpPr>
                              <a:xfrm>
                                <a:off x="0" y="0"/>
                                <a:ext cx="337820" cy="6985"/>
                                <a:chExt cx="337820" cy="6985"/>
                              </a:xfrm>
                            </wpg:grpSpPr>
                            <wps:wsp>
                              <wps:cNvPr id="1801" name="Graphic 1801"/>
                              <wps:cNvSpPr/>
                              <wps:spPr>
                                <a:xfrm>
                                  <a:off x="0" y="3231"/>
                                  <a:ext cx="337820" cy="1270"/>
                                </a:xfrm>
                                <a:custGeom>
                                  <a:avLst/>
                                  <a:gdLst/>
                                  <a:ahLst/>
                                  <a:cxnLst/>
                                  <a:rect l="l" t="t" r="r" b="b"/>
                                  <a:pathLst>
                                    <a:path w="337820" h="0">
                                      <a:moveTo>
                                        <a:pt x="0" y="0"/>
                                      </a:moveTo>
                                      <a:lnTo>
                                        <a:pt x="337343" y="0"/>
                                      </a:lnTo>
                                    </a:path>
                                  </a:pathLst>
                                </a:custGeom>
                                <a:ln w="646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5.11747pt;margin-top:-3.213624pt;width:26.6pt;height:.550pt;mso-position-horizontal-relative:column;mso-position-vertical-relative:paragraph;z-index:-22017024" id="docshapegroup960" coordorigin="502,-64" coordsize="532,11">
                      <v:line style="position:absolute" from="502,-59" to="1034,-59" stroked="true" strokeweight=".508870pt" strokecolor="#000000">
                        <v:stroke dashstyle="solid"/>
                      </v:line>
                      <w10:wrap type="none"/>
                    </v:group>
                  </w:pict>
                </mc:Fallback>
              </mc:AlternateContent>
            </w:r>
            <w:r>
              <w:rPr>
                <w:i/>
                <w:sz w:val="24"/>
              </w:rPr>
              <w:t>t</w:t>
            </w:r>
            <w:r>
              <w:rPr>
                <w:i/>
                <w:spacing w:val="-7"/>
                <w:sz w:val="24"/>
              </w:rPr>
              <w:t> </w:t>
            </w:r>
            <w:r>
              <w:rPr>
                <w:rFonts w:ascii="Symbol" w:hAnsi="Symbol"/>
                <w:spacing w:val="-5"/>
                <w:sz w:val="24"/>
              </w:rPr>
              <w:t></w:t>
            </w:r>
            <w:r>
              <w:rPr>
                <w:spacing w:val="-5"/>
                <w:sz w:val="24"/>
              </w:rPr>
              <w:t>1</w:t>
            </w:r>
          </w:p>
          <w:p>
            <w:pPr>
              <w:pStyle w:val="TableParagraph"/>
              <w:spacing w:line="252" w:lineRule="exact"/>
              <w:ind w:left="112"/>
              <w:jc w:val="both"/>
              <w:rPr>
                <w:sz w:val="22"/>
              </w:rPr>
            </w:pPr>
            <w:r>
              <w:rPr>
                <w:i/>
                <w:sz w:val="22"/>
              </w:rPr>
              <w:t>r</w:t>
            </w:r>
            <w:r>
              <w:rPr>
                <w:sz w:val="22"/>
              </w:rPr>
              <w:t>(</w:t>
            </w:r>
            <w:r>
              <w:rPr>
                <w:i/>
                <w:sz w:val="22"/>
              </w:rPr>
              <w:t>t</w:t>
            </w:r>
            <w:r>
              <w:rPr>
                <w:i/>
                <w:spacing w:val="-5"/>
                <w:sz w:val="22"/>
              </w:rPr>
              <w:t> </w:t>
            </w:r>
            <w:r>
              <w:rPr>
                <w:sz w:val="22"/>
              </w:rPr>
              <w:t>− 1)</w:t>
            </w:r>
            <w:r>
              <w:rPr>
                <w:spacing w:val="-3"/>
                <w:sz w:val="22"/>
              </w:rPr>
              <w:t> </w:t>
            </w:r>
            <w:r>
              <w:rPr>
                <w:sz w:val="22"/>
              </w:rPr>
              <w:t>= 3</w:t>
            </w:r>
            <w:r>
              <w:rPr>
                <w:i/>
                <w:sz w:val="22"/>
              </w:rPr>
              <w:t>t </w:t>
            </w:r>
            <w:r>
              <w:rPr>
                <w:sz w:val="22"/>
              </w:rPr>
              <w:t>+ </w:t>
            </w:r>
            <w:r>
              <w:rPr>
                <w:spacing w:val="-10"/>
                <w:sz w:val="22"/>
              </w:rPr>
              <w:t>5</w:t>
            </w:r>
          </w:p>
          <w:p>
            <w:pPr>
              <w:pStyle w:val="TableParagraph"/>
              <w:spacing w:line="355" w:lineRule="auto" w:before="119"/>
              <w:ind w:left="112" w:right="2399"/>
              <w:jc w:val="both"/>
              <w:rPr>
                <w:i/>
                <w:sz w:val="22"/>
              </w:rPr>
            </w:pPr>
            <w:r>
              <w:rPr>
                <w:i/>
                <w:sz w:val="22"/>
              </w:rPr>
              <w:t>rt </w:t>
            </w:r>
            <w:r>
              <w:rPr>
                <w:sz w:val="22"/>
              </w:rPr>
              <w:t>− </w:t>
            </w:r>
            <w:r>
              <w:rPr>
                <w:i/>
                <w:sz w:val="22"/>
              </w:rPr>
              <w:t>r </w:t>
            </w:r>
            <w:r>
              <w:rPr>
                <w:sz w:val="22"/>
              </w:rPr>
              <w:t>= 3</w:t>
            </w:r>
            <w:r>
              <w:rPr>
                <w:i/>
                <w:sz w:val="22"/>
              </w:rPr>
              <w:t>t </w:t>
            </w:r>
            <w:r>
              <w:rPr>
                <w:sz w:val="22"/>
              </w:rPr>
              <w:t>+ 5 </w:t>
            </w:r>
            <w:r>
              <w:rPr>
                <w:i/>
                <w:sz w:val="22"/>
              </w:rPr>
              <w:t>rt </w:t>
            </w:r>
            <w:r>
              <w:rPr>
                <w:sz w:val="22"/>
              </w:rPr>
              <w:t>− 3</w:t>
            </w:r>
            <w:r>
              <w:rPr>
                <w:i/>
                <w:sz w:val="22"/>
              </w:rPr>
              <w:t>t </w:t>
            </w:r>
            <w:r>
              <w:rPr>
                <w:sz w:val="22"/>
              </w:rPr>
              <w:t>= 5 + </w:t>
            </w:r>
            <w:r>
              <w:rPr>
                <w:i/>
                <w:sz w:val="22"/>
              </w:rPr>
              <w:t>r</w:t>
            </w:r>
            <w:r>
              <w:rPr>
                <w:i/>
                <w:sz w:val="22"/>
              </w:rPr>
              <w:t> t</w:t>
            </w:r>
            <w:r>
              <w:rPr>
                <w:sz w:val="22"/>
              </w:rPr>
              <w:t>(</w:t>
            </w:r>
            <w:r>
              <w:rPr>
                <w:i/>
                <w:sz w:val="22"/>
              </w:rPr>
              <w:t>r</w:t>
            </w:r>
            <w:r>
              <w:rPr>
                <w:i/>
                <w:spacing w:val="-2"/>
                <w:sz w:val="22"/>
              </w:rPr>
              <w:t> </w:t>
            </w:r>
            <w:r>
              <w:rPr>
                <w:sz w:val="22"/>
              </w:rPr>
              <w:t>− 3)</w:t>
            </w:r>
            <w:r>
              <w:rPr>
                <w:spacing w:val="-2"/>
                <w:sz w:val="22"/>
              </w:rPr>
              <w:t> </w:t>
            </w:r>
            <w:r>
              <w:rPr>
                <w:sz w:val="22"/>
              </w:rPr>
              <w:t>= 5 +</w:t>
            </w:r>
            <w:r>
              <w:rPr>
                <w:spacing w:val="-1"/>
                <w:sz w:val="22"/>
              </w:rPr>
              <w:t> </w:t>
            </w:r>
            <w:r>
              <w:rPr>
                <w:i/>
                <w:spacing w:val="-10"/>
                <w:sz w:val="22"/>
              </w:rPr>
              <w:t>r</w:t>
            </w:r>
          </w:p>
          <w:p>
            <w:pPr>
              <w:pStyle w:val="TableParagraph"/>
              <w:spacing w:line="180" w:lineRule="auto" w:before="12"/>
              <w:ind w:left="141"/>
              <w:jc w:val="both"/>
              <w:rPr>
                <w:i/>
                <w:sz w:val="24"/>
              </w:rPr>
            </w:pPr>
            <w:r>
              <w:rPr>
                <w:i/>
                <w:position w:val="-14"/>
                <w:sz w:val="24"/>
              </w:rPr>
              <w:t>t</w:t>
            </w:r>
            <w:r>
              <w:rPr>
                <w:i/>
                <w:spacing w:val="4"/>
                <w:position w:val="-14"/>
                <w:sz w:val="24"/>
              </w:rPr>
              <w:t> </w:t>
            </w:r>
            <w:r>
              <w:rPr>
                <w:rFonts w:ascii="Symbol" w:hAnsi="Symbol"/>
                <w:position w:val="-14"/>
                <w:sz w:val="24"/>
              </w:rPr>
              <w:t></w:t>
            </w:r>
            <w:r>
              <w:rPr>
                <w:spacing w:val="6"/>
                <w:position w:val="-14"/>
                <w:sz w:val="24"/>
              </w:rPr>
              <w:t> </w:t>
            </w:r>
            <w:r>
              <w:rPr>
                <w:sz w:val="24"/>
              </w:rPr>
              <w:t>5</w:t>
            </w:r>
            <w:r>
              <w:rPr>
                <w:spacing w:val="-27"/>
                <w:sz w:val="24"/>
              </w:rPr>
              <w:t> </w:t>
            </w:r>
            <w:r>
              <w:rPr>
                <w:rFonts w:ascii="Symbol" w:hAnsi="Symbol"/>
                <w:sz w:val="24"/>
              </w:rPr>
              <w:t></w:t>
            </w:r>
            <w:r>
              <w:rPr>
                <w:spacing w:val="-16"/>
                <w:sz w:val="24"/>
              </w:rPr>
              <w:t> </w:t>
            </w:r>
            <w:r>
              <w:rPr>
                <w:i/>
                <w:spacing w:val="-10"/>
                <w:sz w:val="24"/>
              </w:rPr>
              <w:t>r</w:t>
            </w:r>
          </w:p>
          <w:p>
            <w:pPr>
              <w:pStyle w:val="TableParagraph"/>
              <w:spacing w:line="245" w:lineRule="exact"/>
              <w:ind w:left="486"/>
              <w:rPr>
                <w:sz w:val="24"/>
              </w:rPr>
            </w:pPr>
            <w:r>
              <w:rPr>
                <w:sz w:val="24"/>
              </w:rPr>
              <mc:AlternateContent>
                <mc:Choice Requires="wps">
                  <w:drawing>
                    <wp:anchor distT="0" distB="0" distL="0" distR="0" allowOverlap="1" layoutInCell="1" locked="0" behindDoc="1" simplePos="0" relativeHeight="481299968">
                      <wp:simplePos x="0" y="0"/>
                      <wp:positionH relativeFrom="column">
                        <wp:posOffset>296249</wp:posOffset>
                      </wp:positionH>
                      <wp:positionV relativeFrom="paragraph">
                        <wp:posOffset>-40811</wp:posOffset>
                      </wp:positionV>
                      <wp:extent cx="288290" cy="6985"/>
                      <wp:effectExtent l="0" t="0" r="0" b="0"/>
                      <wp:wrapNone/>
                      <wp:docPr id="1802" name="Group 1802"/>
                      <wp:cNvGraphicFramePr>
                        <a:graphicFrameLocks/>
                      </wp:cNvGraphicFramePr>
                      <a:graphic>
                        <a:graphicData uri="http://schemas.microsoft.com/office/word/2010/wordprocessingGroup">
                          <wpg:wgp>
                            <wpg:cNvPr id="1802" name="Group 1802"/>
                            <wpg:cNvGrpSpPr/>
                            <wpg:grpSpPr>
                              <a:xfrm>
                                <a:off x="0" y="0"/>
                                <a:ext cx="288290" cy="6985"/>
                                <a:chExt cx="288290" cy="6985"/>
                              </a:xfrm>
                            </wpg:grpSpPr>
                            <wps:wsp>
                              <wps:cNvPr id="1803" name="Graphic 1803"/>
                              <wps:cNvSpPr/>
                              <wps:spPr>
                                <a:xfrm>
                                  <a:off x="0" y="3231"/>
                                  <a:ext cx="288290" cy="1270"/>
                                </a:xfrm>
                                <a:custGeom>
                                  <a:avLst/>
                                  <a:gdLst/>
                                  <a:ahLst/>
                                  <a:cxnLst/>
                                  <a:rect l="l" t="t" r="r" b="b"/>
                                  <a:pathLst>
                                    <a:path w="288290" h="0">
                                      <a:moveTo>
                                        <a:pt x="0" y="0"/>
                                      </a:moveTo>
                                      <a:lnTo>
                                        <a:pt x="288034" y="0"/>
                                      </a:lnTo>
                                    </a:path>
                                  </a:pathLst>
                                </a:custGeom>
                                <a:ln w="646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3.32675pt;margin-top:-3.213502pt;width:22.7pt;height:.550pt;mso-position-horizontal-relative:column;mso-position-vertical-relative:paragraph;z-index:-22016512" id="docshapegroup961" coordorigin="467,-64" coordsize="454,11">
                      <v:line style="position:absolute" from="467,-59" to="920,-59" stroked="true" strokeweight=".508870pt" strokecolor="#000000">
                        <v:stroke dashstyle="solid"/>
                      </v:line>
                      <w10:wrap type="none"/>
                    </v:group>
                  </w:pict>
                </mc:Fallback>
              </mc:AlternateContent>
            </w:r>
            <w:r>
              <w:rPr>
                <w:i/>
                <w:sz w:val="24"/>
              </w:rPr>
              <w:t>r</w:t>
            </w:r>
            <w:r>
              <w:rPr>
                <w:i/>
                <w:spacing w:val="-11"/>
                <w:sz w:val="24"/>
              </w:rPr>
              <w:t> </w:t>
            </w:r>
            <w:r>
              <w:rPr>
                <w:rFonts w:ascii="Symbol" w:hAnsi="Symbol"/>
                <w:sz w:val="24"/>
              </w:rPr>
              <w:t></w:t>
            </w:r>
            <w:r>
              <w:rPr>
                <w:spacing w:val="-28"/>
                <w:sz w:val="24"/>
              </w:rPr>
              <w:t> </w:t>
            </w:r>
            <w:r>
              <w:rPr>
                <w:spacing w:val="-10"/>
                <w:sz w:val="24"/>
              </w:rPr>
              <w:t>3</w:t>
            </w:r>
          </w:p>
        </w:tc>
        <w:tc>
          <w:tcPr>
            <w:tcW w:w="3778" w:type="dxa"/>
          </w:tcPr>
          <w:p>
            <w:pPr>
              <w:pStyle w:val="TableParagraph"/>
              <w:numPr>
                <w:ilvl w:val="0"/>
                <w:numId w:val="130"/>
              </w:numPr>
              <w:tabs>
                <w:tab w:pos="424" w:val="left" w:leader="none"/>
              </w:tabs>
              <w:spacing w:line="240" w:lineRule="auto" w:before="118" w:after="0"/>
              <w:ind w:left="424" w:right="502" w:hanging="286"/>
              <w:jc w:val="left"/>
              <w:rPr>
                <w:sz w:val="22"/>
              </w:rPr>
            </w:pPr>
            <w:r>
              <w:rPr>
                <w:sz w:val="22"/>
              </w:rPr>
              <w:t>Remove the fraction first by multiplying</w:t>
            </w:r>
            <w:r>
              <w:rPr>
                <w:spacing w:val="-9"/>
                <w:sz w:val="22"/>
              </w:rPr>
              <w:t> </w:t>
            </w:r>
            <w:r>
              <w:rPr>
                <w:sz w:val="22"/>
              </w:rPr>
              <w:t>throughout</w:t>
            </w:r>
            <w:r>
              <w:rPr>
                <w:spacing w:val="-5"/>
                <w:sz w:val="22"/>
              </w:rPr>
              <w:t> </w:t>
            </w:r>
            <w:r>
              <w:rPr>
                <w:sz w:val="22"/>
              </w:rPr>
              <w:t>by</w:t>
            </w:r>
            <w:r>
              <w:rPr>
                <w:spacing w:val="-9"/>
                <w:sz w:val="22"/>
              </w:rPr>
              <w:t> </w:t>
            </w:r>
            <w:r>
              <w:rPr>
                <w:i/>
                <w:sz w:val="22"/>
              </w:rPr>
              <w:t>t</w:t>
            </w:r>
            <w:r>
              <w:rPr>
                <w:i/>
                <w:spacing w:val="-8"/>
                <w:sz w:val="22"/>
              </w:rPr>
              <w:t> </w:t>
            </w:r>
            <w:r>
              <w:rPr>
                <w:sz w:val="22"/>
              </w:rPr>
              <w:t>−</w:t>
            </w:r>
            <w:r>
              <w:rPr>
                <w:spacing w:val="-6"/>
                <w:sz w:val="22"/>
              </w:rPr>
              <w:t> </w:t>
            </w:r>
            <w:r>
              <w:rPr>
                <w:sz w:val="22"/>
              </w:rPr>
              <w:t>1.</w:t>
            </w:r>
          </w:p>
          <w:p>
            <w:pPr>
              <w:pStyle w:val="TableParagraph"/>
              <w:numPr>
                <w:ilvl w:val="0"/>
                <w:numId w:val="130"/>
              </w:numPr>
              <w:tabs>
                <w:tab w:pos="423" w:val="left" w:leader="none"/>
              </w:tabs>
              <w:spacing w:line="240" w:lineRule="auto" w:before="121" w:after="0"/>
              <w:ind w:left="423" w:right="0" w:hanging="285"/>
              <w:jc w:val="left"/>
              <w:rPr>
                <w:sz w:val="22"/>
              </w:rPr>
            </w:pPr>
            <w:r>
              <w:rPr>
                <w:sz w:val="22"/>
              </w:rPr>
              <w:t>Expand</w:t>
            </w:r>
            <w:r>
              <w:rPr>
                <w:spacing w:val="-3"/>
                <w:sz w:val="22"/>
              </w:rPr>
              <w:t> </w:t>
            </w:r>
            <w:r>
              <w:rPr>
                <w:sz w:val="22"/>
              </w:rPr>
              <w:t>the </w:t>
            </w:r>
            <w:r>
              <w:rPr>
                <w:spacing w:val="-2"/>
                <w:sz w:val="22"/>
              </w:rPr>
              <w:t>brackets.</w:t>
            </w:r>
          </w:p>
          <w:p>
            <w:pPr>
              <w:pStyle w:val="TableParagraph"/>
              <w:numPr>
                <w:ilvl w:val="0"/>
                <w:numId w:val="130"/>
              </w:numPr>
              <w:tabs>
                <w:tab w:pos="423" w:val="left" w:leader="none"/>
              </w:tabs>
              <w:spacing w:line="240" w:lineRule="auto" w:before="119" w:after="0"/>
              <w:ind w:left="423" w:right="114" w:hanging="286"/>
              <w:jc w:val="left"/>
              <w:rPr>
                <w:sz w:val="22"/>
              </w:rPr>
            </w:pPr>
            <w:r>
              <w:rPr>
                <w:sz w:val="22"/>
              </w:rPr>
              <w:t>Get the terms containing </w:t>
            </w:r>
            <w:r>
              <w:rPr>
                <w:i/>
                <w:sz w:val="22"/>
              </w:rPr>
              <w:t>t </w:t>
            </w:r>
            <w:r>
              <w:rPr>
                <w:sz w:val="22"/>
              </w:rPr>
              <w:t>on one side</w:t>
            </w:r>
            <w:r>
              <w:rPr>
                <w:spacing w:val="-7"/>
                <w:sz w:val="22"/>
              </w:rPr>
              <w:t> </w:t>
            </w:r>
            <w:r>
              <w:rPr>
                <w:sz w:val="22"/>
              </w:rPr>
              <w:t>and</w:t>
            </w:r>
            <w:r>
              <w:rPr>
                <w:spacing w:val="-6"/>
                <w:sz w:val="22"/>
              </w:rPr>
              <w:t> </w:t>
            </w:r>
            <w:r>
              <w:rPr>
                <w:sz w:val="22"/>
              </w:rPr>
              <w:t>everything</w:t>
            </w:r>
            <w:r>
              <w:rPr>
                <w:spacing w:val="-6"/>
                <w:sz w:val="22"/>
              </w:rPr>
              <w:t> </w:t>
            </w:r>
            <w:r>
              <w:rPr>
                <w:sz w:val="22"/>
              </w:rPr>
              <w:t>else</w:t>
            </w:r>
            <w:r>
              <w:rPr>
                <w:spacing w:val="-6"/>
                <w:sz w:val="22"/>
              </w:rPr>
              <w:t> </w:t>
            </w:r>
            <w:r>
              <w:rPr>
                <w:sz w:val="22"/>
              </w:rPr>
              <w:t>on</w:t>
            </w:r>
            <w:r>
              <w:rPr>
                <w:spacing w:val="-8"/>
                <w:sz w:val="22"/>
              </w:rPr>
              <w:t> </w:t>
            </w:r>
            <w:r>
              <w:rPr>
                <w:sz w:val="22"/>
              </w:rPr>
              <w:t>the</w:t>
            </w:r>
            <w:r>
              <w:rPr>
                <w:spacing w:val="-6"/>
                <w:sz w:val="22"/>
              </w:rPr>
              <w:t> </w:t>
            </w:r>
            <w:r>
              <w:rPr>
                <w:sz w:val="22"/>
              </w:rPr>
              <w:t>other </w:t>
            </w:r>
            <w:r>
              <w:rPr>
                <w:spacing w:val="-2"/>
                <w:sz w:val="22"/>
              </w:rPr>
              <w:t>side.</w:t>
            </w:r>
          </w:p>
          <w:p>
            <w:pPr>
              <w:pStyle w:val="TableParagraph"/>
              <w:numPr>
                <w:ilvl w:val="0"/>
                <w:numId w:val="130"/>
              </w:numPr>
              <w:tabs>
                <w:tab w:pos="423" w:val="left" w:leader="none"/>
              </w:tabs>
              <w:spacing w:line="240" w:lineRule="auto" w:before="0" w:after="0"/>
              <w:ind w:left="423" w:right="205" w:hanging="312"/>
              <w:jc w:val="left"/>
              <w:rPr>
                <w:sz w:val="22"/>
              </w:rPr>
            </w:pPr>
            <w:r>
              <w:rPr>
                <w:sz w:val="22"/>
              </w:rPr>
              <w:t>Factorise</w:t>
            </w:r>
            <w:r>
              <w:rPr>
                <w:spacing w:val="-6"/>
                <w:sz w:val="22"/>
              </w:rPr>
              <w:t> </w:t>
            </w:r>
            <w:r>
              <w:rPr>
                <w:sz w:val="22"/>
              </w:rPr>
              <w:t>the</w:t>
            </w:r>
            <w:r>
              <w:rPr>
                <w:spacing w:val="-4"/>
                <w:sz w:val="22"/>
              </w:rPr>
              <w:t> </w:t>
            </w:r>
            <w:r>
              <w:rPr>
                <w:sz w:val="22"/>
              </w:rPr>
              <w:t>LHS</w:t>
            </w:r>
            <w:r>
              <w:rPr>
                <w:spacing w:val="-5"/>
                <w:sz w:val="22"/>
              </w:rPr>
              <w:t> </w:t>
            </w:r>
            <w:r>
              <w:rPr>
                <w:sz w:val="22"/>
              </w:rPr>
              <w:t>as</w:t>
            </w:r>
            <w:r>
              <w:rPr>
                <w:spacing w:val="-4"/>
                <w:sz w:val="22"/>
              </w:rPr>
              <w:t> </w:t>
            </w:r>
            <w:r>
              <w:rPr>
                <w:i/>
                <w:sz w:val="22"/>
              </w:rPr>
              <w:t>t</w:t>
            </w:r>
            <w:r>
              <w:rPr>
                <w:i/>
                <w:spacing w:val="-6"/>
                <w:sz w:val="22"/>
              </w:rPr>
              <w:t> </w:t>
            </w:r>
            <w:r>
              <w:rPr>
                <w:sz w:val="22"/>
              </w:rPr>
              <w:t>is</w:t>
            </w:r>
            <w:r>
              <w:rPr>
                <w:spacing w:val="-6"/>
                <w:sz w:val="22"/>
              </w:rPr>
              <w:t> </w:t>
            </w:r>
            <w:r>
              <w:rPr>
                <w:sz w:val="22"/>
              </w:rPr>
              <w:t>a</w:t>
            </w:r>
            <w:r>
              <w:rPr>
                <w:spacing w:val="-6"/>
                <w:sz w:val="22"/>
              </w:rPr>
              <w:t> </w:t>
            </w:r>
            <w:r>
              <w:rPr>
                <w:sz w:val="22"/>
              </w:rPr>
              <w:t>common </w:t>
            </w:r>
            <w:r>
              <w:rPr>
                <w:spacing w:val="-2"/>
                <w:sz w:val="22"/>
              </w:rPr>
              <w:t>factor.</w:t>
            </w:r>
          </w:p>
          <w:p>
            <w:pPr>
              <w:pStyle w:val="TableParagraph"/>
              <w:numPr>
                <w:ilvl w:val="0"/>
                <w:numId w:val="130"/>
              </w:numPr>
              <w:tabs>
                <w:tab w:pos="423" w:val="left" w:leader="none"/>
              </w:tabs>
              <w:spacing w:line="240" w:lineRule="auto" w:before="0" w:after="0"/>
              <w:ind w:left="423" w:right="0" w:hanging="312"/>
              <w:jc w:val="left"/>
              <w:rPr>
                <w:sz w:val="22"/>
              </w:rPr>
            </w:pPr>
            <w:r>
              <w:rPr>
                <w:sz w:val="22"/>
              </w:rPr>
              <w:t>Divide</w:t>
            </w:r>
            <w:r>
              <w:rPr>
                <w:spacing w:val="-6"/>
                <w:sz w:val="22"/>
              </w:rPr>
              <w:t> </w:t>
            </w:r>
            <w:r>
              <w:rPr>
                <w:sz w:val="22"/>
              </w:rPr>
              <w:t>throughout</w:t>
            </w:r>
            <w:r>
              <w:rPr>
                <w:spacing w:val="-1"/>
                <w:sz w:val="22"/>
              </w:rPr>
              <w:t> </w:t>
            </w:r>
            <w:r>
              <w:rPr>
                <w:sz w:val="22"/>
              </w:rPr>
              <w:t>by</w:t>
            </w:r>
            <w:r>
              <w:rPr>
                <w:spacing w:val="-1"/>
                <w:sz w:val="22"/>
              </w:rPr>
              <w:t> </w:t>
            </w:r>
            <w:r>
              <w:rPr>
                <w:i/>
                <w:sz w:val="22"/>
              </w:rPr>
              <w:t>r</w:t>
            </w:r>
            <w:r>
              <w:rPr>
                <w:i/>
                <w:spacing w:val="-2"/>
                <w:sz w:val="22"/>
              </w:rPr>
              <w:t> </w:t>
            </w:r>
            <w:r>
              <w:rPr>
                <w:sz w:val="22"/>
              </w:rPr>
              <w:t>−</w:t>
            </w:r>
            <w:r>
              <w:rPr>
                <w:spacing w:val="-3"/>
                <w:sz w:val="22"/>
              </w:rPr>
              <w:t> </w:t>
            </w:r>
            <w:r>
              <w:rPr>
                <w:spacing w:val="-5"/>
                <w:sz w:val="22"/>
              </w:rPr>
              <w:t>3.</w:t>
            </w:r>
          </w:p>
        </w:tc>
      </w:tr>
    </w:tbl>
    <w:p>
      <w:pPr>
        <w:pStyle w:val="BodyText"/>
        <w:spacing w:before="4"/>
        <w:rPr>
          <w:sz w:val="13"/>
        </w:rPr>
      </w:pPr>
    </w:p>
    <w:p>
      <w:pPr>
        <w:pStyle w:val="BodyText"/>
        <w:spacing w:after="0"/>
        <w:rPr>
          <w:sz w:val="13"/>
        </w:rPr>
        <w:sectPr>
          <w:headerReference w:type="default" r:id="rId531"/>
          <w:footerReference w:type="default" r:id="rId532"/>
          <w:pgSz w:w="11910" w:h="16840"/>
          <w:pgMar w:header="523" w:footer="974" w:top="1020" w:bottom="1160" w:left="708" w:right="850"/>
        </w:sectPr>
      </w:pPr>
    </w:p>
    <w:p>
      <w:pPr>
        <w:pStyle w:val="Heading2"/>
        <w:spacing w:before="86"/>
      </w:pPr>
      <w:r>
        <w:rPr>
          <w:spacing w:val="-2"/>
        </w:rPr>
        <w:t>Practice</w:t>
      </w:r>
    </w:p>
    <w:p>
      <w:pPr>
        <w:pStyle w:val="BodyText"/>
        <w:spacing w:before="162"/>
        <w:ind w:left="732"/>
      </w:pPr>
      <w:r>
        <w:rPr/>
        <w:t>Change</w:t>
      </w:r>
      <w:r>
        <w:rPr>
          <w:spacing w:val="-4"/>
        </w:rPr>
        <w:t> </w:t>
      </w:r>
      <w:r>
        <w:rPr/>
        <w:t>the</w:t>
      </w:r>
      <w:r>
        <w:rPr>
          <w:spacing w:val="-1"/>
        </w:rPr>
        <w:t> </w:t>
      </w:r>
      <w:r>
        <w:rPr/>
        <w:t>subject</w:t>
      </w:r>
      <w:r>
        <w:rPr>
          <w:spacing w:val="-4"/>
        </w:rPr>
        <w:t> </w:t>
      </w:r>
      <w:r>
        <w:rPr/>
        <w:t>of</w:t>
      </w:r>
      <w:r>
        <w:rPr>
          <w:spacing w:val="-3"/>
        </w:rPr>
        <w:t> </w:t>
      </w:r>
      <w:r>
        <w:rPr/>
        <w:t>each</w:t>
      </w:r>
      <w:r>
        <w:rPr>
          <w:spacing w:val="-4"/>
        </w:rPr>
        <w:t> </w:t>
      </w:r>
      <w:r>
        <w:rPr/>
        <w:t>formula</w:t>
      </w:r>
      <w:r>
        <w:rPr>
          <w:spacing w:val="-2"/>
        </w:rPr>
        <w:t> </w:t>
      </w:r>
      <w:r>
        <w:rPr/>
        <w:t>to</w:t>
      </w:r>
      <w:r>
        <w:rPr>
          <w:spacing w:val="-1"/>
        </w:rPr>
        <w:t> </w:t>
      </w:r>
      <w:r>
        <w:rPr/>
        <w:t>the</w:t>
      </w:r>
      <w:r>
        <w:rPr>
          <w:spacing w:val="-2"/>
        </w:rPr>
        <w:t> </w:t>
      </w:r>
      <w:r>
        <w:rPr/>
        <w:t>letter</w:t>
      </w:r>
      <w:r>
        <w:rPr>
          <w:spacing w:val="-3"/>
        </w:rPr>
        <w:t> </w:t>
      </w:r>
      <w:r>
        <w:rPr/>
        <w:t>given</w:t>
      </w:r>
      <w:r>
        <w:rPr>
          <w:spacing w:val="-2"/>
        </w:rPr>
        <w:t> </w:t>
      </w:r>
      <w:r>
        <w:rPr/>
        <w:t>in</w:t>
      </w:r>
      <w:r>
        <w:rPr>
          <w:spacing w:val="-1"/>
        </w:rPr>
        <w:t> </w:t>
      </w:r>
      <w:r>
        <w:rPr/>
        <w:t>the</w:t>
      </w:r>
      <w:r>
        <w:rPr>
          <w:spacing w:val="-1"/>
        </w:rPr>
        <w:t> </w:t>
      </w:r>
      <w:r>
        <w:rPr>
          <w:spacing w:val="-2"/>
        </w:rPr>
        <w:t>brackets.</w:t>
      </w:r>
    </w:p>
    <w:p>
      <w:pPr>
        <w:tabs>
          <w:tab w:pos="1159" w:val="left" w:leader="none"/>
          <w:tab w:pos="3993" w:val="left" w:leader="none"/>
          <w:tab w:pos="4418" w:val="left" w:leader="none"/>
          <w:tab w:pos="7252" w:val="left" w:leader="none"/>
          <w:tab w:pos="7677" w:val="left" w:leader="none"/>
        </w:tabs>
        <w:spacing w:line="165" w:lineRule="auto" w:before="203"/>
        <w:ind w:left="8136" w:right="0" w:hanging="7405"/>
        <w:jc w:val="right"/>
        <w:rPr>
          <w:i/>
          <w:sz w:val="22"/>
        </w:rPr>
      </w:pPr>
      <w:r>
        <w:rPr>
          <w:i/>
          <w:sz w:val="22"/>
        </w:rPr>
        <mc:AlternateContent>
          <mc:Choice Requires="wps">
            <w:drawing>
              <wp:anchor distT="0" distB="0" distL="0" distR="0" allowOverlap="1" layoutInCell="1" locked="0" behindDoc="0" simplePos="0" relativeHeight="16166912">
                <wp:simplePos x="0" y="0"/>
                <wp:positionH relativeFrom="page">
                  <wp:posOffset>5616066</wp:posOffset>
                </wp:positionH>
                <wp:positionV relativeFrom="paragraph">
                  <wp:posOffset>272925</wp:posOffset>
                </wp:positionV>
                <wp:extent cx="100965" cy="1270"/>
                <wp:effectExtent l="0" t="0" r="0" b="0"/>
                <wp:wrapNone/>
                <wp:docPr id="1804" name="Graphic 1804"/>
                <wp:cNvGraphicFramePr>
                  <a:graphicFrameLocks/>
                </wp:cNvGraphicFramePr>
                <a:graphic>
                  <a:graphicData uri="http://schemas.microsoft.com/office/word/2010/wordprocessingShape">
                    <wps:wsp>
                      <wps:cNvPr id="1804" name="Graphic 1804"/>
                      <wps:cNvSpPr/>
                      <wps:spPr>
                        <a:xfrm>
                          <a:off x="0" y="0"/>
                          <a:ext cx="100965" cy="1270"/>
                        </a:xfrm>
                        <a:custGeom>
                          <a:avLst/>
                          <a:gdLst/>
                          <a:ahLst/>
                          <a:cxnLst/>
                          <a:rect l="l" t="t" r="r" b="b"/>
                          <a:pathLst>
                            <a:path w="100965" h="0">
                              <a:moveTo>
                                <a:pt x="0" y="0"/>
                              </a:moveTo>
                              <a:lnTo>
                                <a:pt x="100805" y="0"/>
                              </a:lnTo>
                            </a:path>
                          </a:pathLst>
                        </a:custGeom>
                        <a:ln w="680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166912" from="442.20993pt,21.490192pt" to="450.14738pt,21.490192pt" stroked="true" strokeweight=".53583pt" strokecolor="#000000">
                <v:stroke dashstyle="solid"/>
                <w10:wrap type="none"/>
              </v:line>
            </w:pict>
          </mc:Fallback>
        </mc:AlternateContent>
      </w:r>
      <w:r>
        <w:rPr>
          <w:b/>
          <w:spacing w:val="-10"/>
          <w:sz w:val="22"/>
        </w:rPr>
        <w:t>1</w:t>
      </w:r>
      <w:r>
        <w:rPr>
          <w:b/>
          <w:sz w:val="22"/>
        </w:rPr>
        <w:tab/>
      </w:r>
      <w:r>
        <w:rPr>
          <w:i/>
          <w:sz w:val="22"/>
        </w:rPr>
        <w:t>C </w:t>
      </w:r>
      <w:r>
        <w:rPr>
          <w:sz w:val="22"/>
        </w:rPr>
        <w:t>= </w:t>
      </w:r>
      <w:r>
        <w:rPr>
          <w:i/>
          <w:sz w:val="22"/>
        </w:rPr>
        <w:t>πd</w:t>
      </w:r>
      <w:r>
        <w:rPr>
          <w:i/>
          <w:spacing w:val="80"/>
          <w:sz w:val="22"/>
        </w:rPr>
        <w:t> </w:t>
      </w:r>
      <w:r>
        <w:rPr>
          <w:sz w:val="22"/>
        </w:rPr>
        <w:t>[</w:t>
      </w:r>
      <w:r>
        <w:rPr>
          <w:i/>
          <w:sz w:val="22"/>
        </w:rPr>
        <w:t>d</w:t>
      </w:r>
      <w:r>
        <w:rPr>
          <w:sz w:val="22"/>
        </w:rPr>
        <w:t>]</w:t>
        <w:tab/>
      </w:r>
      <w:r>
        <w:rPr>
          <w:b/>
          <w:spacing w:val="-10"/>
          <w:sz w:val="22"/>
        </w:rPr>
        <w:t>2</w:t>
      </w:r>
      <w:r>
        <w:rPr>
          <w:b/>
          <w:sz w:val="22"/>
        </w:rPr>
        <w:tab/>
      </w:r>
      <w:r>
        <w:rPr>
          <w:i/>
          <w:sz w:val="22"/>
        </w:rPr>
        <w:t>P </w:t>
      </w:r>
      <w:r>
        <w:rPr>
          <w:sz w:val="22"/>
        </w:rPr>
        <w:t>= 2</w:t>
      </w:r>
      <w:r>
        <w:rPr>
          <w:i/>
          <w:sz w:val="22"/>
        </w:rPr>
        <w:t>l </w:t>
      </w:r>
      <w:r>
        <w:rPr>
          <w:sz w:val="22"/>
        </w:rPr>
        <w:t>+ 2</w:t>
      </w:r>
      <w:r>
        <w:rPr>
          <w:i/>
          <w:sz w:val="22"/>
        </w:rPr>
        <w:t>w</w:t>
      </w:r>
      <w:r>
        <w:rPr>
          <w:i/>
          <w:spacing w:val="80"/>
          <w:sz w:val="22"/>
        </w:rPr>
        <w:t> </w:t>
      </w:r>
      <w:r>
        <w:rPr>
          <w:sz w:val="22"/>
        </w:rPr>
        <w:t>[</w:t>
      </w:r>
      <w:r>
        <w:rPr>
          <w:i/>
          <w:sz w:val="22"/>
        </w:rPr>
        <w:t>w</w:t>
      </w:r>
      <w:r>
        <w:rPr>
          <w:sz w:val="22"/>
        </w:rPr>
        <w:t>]</w:t>
        <w:tab/>
      </w:r>
      <w:r>
        <w:rPr>
          <w:b/>
          <w:spacing w:val="-10"/>
          <w:sz w:val="22"/>
        </w:rPr>
        <w:t>3</w:t>
      </w:r>
      <w:r>
        <w:rPr>
          <w:b/>
          <w:sz w:val="22"/>
        </w:rPr>
        <w:tab/>
      </w:r>
      <w:r>
        <w:rPr>
          <w:i/>
          <w:sz w:val="22"/>
        </w:rPr>
        <w:t>D</w:t>
      </w:r>
      <w:r>
        <w:rPr>
          <w:i/>
          <w:spacing w:val="-13"/>
          <w:sz w:val="22"/>
        </w:rPr>
        <w:t> </w:t>
      </w:r>
      <w:r>
        <w:rPr>
          <w:i/>
          <w:sz w:val="22"/>
        </w:rPr>
        <w:t>=</w:t>
      </w:r>
      <w:r>
        <w:rPr>
          <w:i/>
          <w:spacing w:val="34"/>
          <w:sz w:val="22"/>
        </w:rPr>
        <w:t> </w:t>
      </w:r>
      <w:r>
        <w:rPr>
          <w:i/>
          <w:position w:val="14"/>
          <w:sz w:val="22"/>
        </w:rPr>
        <w:t>S</w:t>
      </w:r>
      <w:r>
        <w:rPr>
          <w:i/>
          <w:position w:val="14"/>
          <w:sz w:val="22"/>
        </w:rPr>
        <w:t> </w:t>
      </w:r>
      <w:r>
        <w:rPr>
          <w:i/>
          <w:spacing w:val="-10"/>
          <w:sz w:val="22"/>
        </w:rPr>
        <w:t>T</w:t>
      </w:r>
    </w:p>
    <w:p>
      <w:pPr>
        <w:spacing w:line="240" w:lineRule="auto" w:before="0"/>
        <w:rPr>
          <w:i/>
          <w:sz w:val="22"/>
        </w:rPr>
      </w:pPr>
      <w:r>
        <w:rPr/>
        <w:br w:type="column"/>
      </w:r>
      <w:r>
        <w:rPr>
          <w:i/>
          <w:sz w:val="22"/>
        </w:rPr>
      </w:r>
    </w:p>
    <w:p>
      <w:pPr>
        <w:pStyle w:val="BodyText"/>
        <w:rPr>
          <w:i/>
        </w:rPr>
      </w:pPr>
    </w:p>
    <w:p>
      <w:pPr>
        <w:pStyle w:val="BodyText"/>
        <w:rPr>
          <w:i/>
        </w:rPr>
      </w:pPr>
    </w:p>
    <w:p>
      <w:pPr>
        <w:pStyle w:val="BodyText"/>
        <w:spacing w:before="118"/>
        <w:rPr>
          <w:i/>
        </w:rPr>
      </w:pPr>
    </w:p>
    <w:p>
      <w:pPr>
        <w:spacing w:before="0"/>
        <w:ind w:left="195" w:right="0" w:firstLine="0"/>
        <w:jc w:val="left"/>
        <w:rPr>
          <w:sz w:val="24"/>
        </w:rPr>
      </w:pPr>
      <w:r>
        <w:rPr>
          <w:spacing w:val="-5"/>
          <w:sz w:val="22"/>
        </w:rPr>
        <w:t>[</w:t>
      </w:r>
      <w:r>
        <w:rPr>
          <w:i/>
          <w:spacing w:val="-5"/>
          <w:sz w:val="22"/>
        </w:rPr>
        <w:t>T</w:t>
      </w:r>
      <w:r>
        <w:rPr>
          <w:spacing w:val="-5"/>
          <w:sz w:val="24"/>
        </w:rPr>
        <w:t>]</w:t>
      </w:r>
    </w:p>
    <w:p>
      <w:pPr>
        <w:spacing w:after="0"/>
        <w:jc w:val="left"/>
        <w:rPr>
          <w:sz w:val="24"/>
        </w:rPr>
        <w:sectPr>
          <w:type w:val="continuous"/>
          <w:pgSz w:w="11910" w:h="16840"/>
          <w:pgMar w:header="523" w:footer="974" w:top="160" w:bottom="280" w:left="708" w:right="850"/>
          <w:cols w:num="2" w:equalWidth="0">
            <w:col w:w="8266" w:space="40"/>
            <w:col w:w="2046"/>
          </w:cols>
        </w:sectPr>
      </w:pPr>
    </w:p>
    <w:p>
      <w:pPr>
        <w:tabs>
          <w:tab w:pos="1224" w:val="left" w:leader="none"/>
        </w:tabs>
        <w:spacing w:line="192" w:lineRule="auto" w:before="153"/>
        <w:ind w:left="1745" w:right="0" w:hanging="1014"/>
        <w:jc w:val="left"/>
        <w:rPr>
          <w:i/>
          <w:sz w:val="22"/>
        </w:rPr>
      </w:pPr>
      <w:r>
        <w:rPr>
          <w:i/>
          <w:sz w:val="22"/>
        </w:rPr>
        <mc:AlternateContent>
          <mc:Choice Requires="wps">
            <w:drawing>
              <wp:anchor distT="0" distB="0" distL="0" distR="0" allowOverlap="1" layoutInCell="1" locked="0" behindDoc="1" simplePos="0" relativeHeight="481300992">
                <wp:simplePos x="0" y="0"/>
                <wp:positionH relativeFrom="page">
                  <wp:posOffset>1442040</wp:posOffset>
                </wp:positionH>
                <wp:positionV relativeFrom="paragraph">
                  <wp:posOffset>281437</wp:posOffset>
                </wp:positionV>
                <wp:extent cx="281305" cy="1270"/>
                <wp:effectExtent l="0" t="0" r="0" b="0"/>
                <wp:wrapNone/>
                <wp:docPr id="1805" name="Graphic 1805"/>
                <wp:cNvGraphicFramePr>
                  <a:graphicFrameLocks/>
                </wp:cNvGraphicFramePr>
                <a:graphic>
                  <a:graphicData uri="http://schemas.microsoft.com/office/word/2010/wordprocessingShape">
                    <wps:wsp>
                      <wps:cNvPr id="1805" name="Graphic 1805"/>
                      <wps:cNvSpPr/>
                      <wps:spPr>
                        <a:xfrm>
                          <a:off x="0" y="0"/>
                          <a:ext cx="281305" cy="1270"/>
                        </a:xfrm>
                        <a:custGeom>
                          <a:avLst/>
                          <a:gdLst/>
                          <a:ahLst/>
                          <a:cxnLst/>
                          <a:rect l="l" t="t" r="r" b="b"/>
                          <a:pathLst>
                            <a:path w="281305" h="0">
                              <a:moveTo>
                                <a:pt x="0" y="0"/>
                              </a:moveTo>
                              <a:lnTo>
                                <a:pt x="280905" y="0"/>
                              </a:lnTo>
                            </a:path>
                          </a:pathLst>
                        </a:custGeom>
                        <a:ln w="681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15488" from="113.546524pt,22.160442pt" to="135.665084pt,22.160442pt" stroked="true" strokeweight=".536744pt" strokecolor="#000000">
                <v:stroke dashstyle="solid"/>
                <w10:wrap type="none"/>
              </v:line>
            </w:pict>
          </mc:Fallback>
        </mc:AlternateContent>
      </w:r>
      <w:r>
        <w:rPr>
          <w:b/>
          <w:spacing w:val="-10"/>
          <w:position w:val="-13"/>
          <w:sz w:val="22"/>
        </w:rPr>
        <w:t>4</w:t>
      </w:r>
      <w:r>
        <w:rPr>
          <w:b/>
          <w:position w:val="-13"/>
          <w:sz w:val="22"/>
        </w:rPr>
        <w:tab/>
      </w:r>
      <w:r>
        <w:rPr>
          <w:i/>
          <w:position w:val="-13"/>
          <w:sz w:val="22"/>
        </w:rPr>
        <w:t>p</w:t>
      </w:r>
      <w:r>
        <w:rPr>
          <w:i/>
          <w:spacing w:val="-14"/>
          <w:position w:val="-13"/>
          <w:sz w:val="22"/>
        </w:rPr>
        <w:t> </w:t>
      </w:r>
      <w:r>
        <w:rPr>
          <w:rFonts w:ascii="Symbol" w:hAnsi="Symbol"/>
          <w:position w:val="-13"/>
          <w:sz w:val="22"/>
        </w:rPr>
        <w:t></w:t>
      </w:r>
      <w:r>
        <w:rPr>
          <w:spacing w:val="-6"/>
          <w:position w:val="-13"/>
          <w:sz w:val="22"/>
        </w:rPr>
        <w:t> </w:t>
      </w:r>
      <w:r>
        <w:rPr>
          <w:i/>
          <w:sz w:val="22"/>
        </w:rPr>
        <w:t>q</w:t>
      </w:r>
      <w:r>
        <w:rPr>
          <w:i/>
          <w:spacing w:val="-14"/>
          <w:sz w:val="22"/>
        </w:rPr>
        <w:t> </w:t>
      </w:r>
      <w:r>
        <w:rPr>
          <w:rFonts w:ascii="Symbol" w:hAnsi="Symbol"/>
          <w:sz w:val="22"/>
        </w:rPr>
        <w:t></w:t>
      </w:r>
      <w:r>
        <w:rPr>
          <w:spacing w:val="-14"/>
          <w:sz w:val="22"/>
        </w:rPr>
        <w:t> </w:t>
      </w:r>
      <w:r>
        <w:rPr>
          <w:i/>
          <w:sz w:val="22"/>
        </w:rPr>
        <w:t>r</w:t>
      </w:r>
      <w:r>
        <w:rPr>
          <w:i/>
          <w:sz w:val="22"/>
        </w:rPr>
        <w:t> </w:t>
      </w:r>
      <w:r>
        <w:rPr>
          <w:i/>
          <w:spacing w:val="-10"/>
          <w:sz w:val="22"/>
        </w:rPr>
        <w:t>t</w:t>
      </w:r>
    </w:p>
    <w:p>
      <w:pPr>
        <w:tabs>
          <w:tab w:pos="1969" w:val="left" w:leader="none"/>
          <w:tab w:pos="2394" w:val="left" w:leader="none"/>
          <w:tab w:pos="5228" w:val="left" w:leader="none"/>
          <w:tab w:pos="5653" w:val="left" w:leader="none"/>
        </w:tabs>
        <w:spacing w:line="354" w:lineRule="exact" w:before="153"/>
        <w:ind w:left="186" w:right="0" w:firstLine="0"/>
        <w:jc w:val="left"/>
        <w:rPr>
          <w:sz w:val="22"/>
        </w:rPr>
      </w:pPr>
      <w:r>
        <w:rPr/>
        <w:br w:type="column"/>
      </w:r>
      <w:r>
        <w:rPr>
          <w:spacing w:val="-5"/>
          <w:sz w:val="22"/>
        </w:rPr>
        <w:t>[</w:t>
      </w:r>
      <w:r>
        <w:rPr>
          <w:i/>
          <w:spacing w:val="-5"/>
          <w:sz w:val="22"/>
        </w:rPr>
        <w:t>t</w:t>
      </w:r>
      <w:r>
        <w:rPr>
          <w:spacing w:val="-5"/>
          <w:sz w:val="22"/>
        </w:rPr>
        <w:t>]</w:t>
      </w:r>
      <w:r>
        <w:rPr>
          <w:sz w:val="22"/>
        </w:rPr>
        <w:tab/>
      </w:r>
      <w:r>
        <w:rPr>
          <w:b/>
          <w:spacing w:val="-10"/>
          <w:sz w:val="22"/>
        </w:rPr>
        <w:t>5</w:t>
      </w:r>
      <w:r>
        <w:rPr>
          <w:b/>
          <w:sz w:val="22"/>
        </w:rPr>
        <w:tab/>
      </w:r>
      <w:r>
        <w:rPr>
          <w:i/>
          <w:sz w:val="22"/>
        </w:rPr>
        <w:t>u</w:t>
      </w:r>
      <w:r>
        <w:rPr>
          <w:i/>
          <w:spacing w:val="-1"/>
          <w:sz w:val="22"/>
        </w:rPr>
        <w:t> </w:t>
      </w:r>
      <w:r>
        <w:rPr>
          <w:sz w:val="22"/>
        </w:rPr>
        <w:t>=</w:t>
      </w:r>
      <w:r>
        <w:rPr>
          <w:spacing w:val="-1"/>
          <w:sz w:val="22"/>
        </w:rPr>
        <w:t> </w:t>
      </w:r>
      <w:r>
        <w:rPr>
          <w:i/>
          <w:sz w:val="22"/>
        </w:rPr>
        <w:t>at</w:t>
      </w:r>
      <w:r>
        <w:rPr>
          <w:i/>
          <w:spacing w:val="-2"/>
          <w:sz w:val="22"/>
        </w:rPr>
        <w:t> </w:t>
      </w:r>
      <w:r>
        <w:rPr>
          <w:sz w:val="22"/>
        </w:rPr>
        <w:t>–</w:t>
      </w:r>
      <w:r>
        <w:rPr>
          <w:spacing w:val="46"/>
          <w:sz w:val="22"/>
        </w:rPr>
        <w:t> </w:t>
      </w:r>
      <w:r>
        <w:rPr>
          <w:position w:val="14"/>
          <w:sz w:val="22"/>
        </w:rPr>
        <w:t>1</w:t>
      </w:r>
      <w:r>
        <w:rPr>
          <w:spacing w:val="-1"/>
          <w:position w:val="14"/>
          <w:sz w:val="22"/>
        </w:rPr>
        <w:t> </w:t>
      </w:r>
      <w:r>
        <w:rPr>
          <w:i/>
          <w:sz w:val="22"/>
        </w:rPr>
        <w:t>t</w:t>
      </w:r>
      <w:r>
        <w:rPr>
          <w:i/>
          <w:spacing w:val="27"/>
          <w:sz w:val="22"/>
        </w:rPr>
        <w:t>  </w:t>
      </w:r>
      <w:r>
        <w:rPr>
          <w:spacing w:val="-5"/>
          <w:sz w:val="22"/>
        </w:rPr>
        <w:t>[</w:t>
      </w:r>
      <w:r>
        <w:rPr>
          <w:i/>
          <w:spacing w:val="-5"/>
          <w:sz w:val="22"/>
        </w:rPr>
        <w:t>t</w:t>
      </w:r>
      <w:r>
        <w:rPr>
          <w:spacing w:val="-5"/>
          <w:sz w:val="22"/>
        </w:rPr>
        <w:t>]</w:t>
      </w:r>
      <w:r>
        <w:rPr>
          <w:sz w:val="22"/>
        </w:rPr>
        <w:tab/>
      </w:r>
      <w:r>
        <w:rPr>
          <w:b/>
          <w:spacing w:val="-10"/>
          <w:sz w:val="22"/>
        </w:rPr>
        <w:t>6</w:t>
      </w:r>
      <w:r>
        <w:rPr>
          <w:b/>
          <w:sz w:val="22"/>
        </w:rPr>
        <w:tab/>
      </w:r>
      <w:r>
        <w:rPr>
          <w:i/>
          <w:sz w:val="22"/>
        </w:rPr>
        <w:t>V</w:t>
      </w:r>
      <w:r>
        <w:rPr>
          <w:i/>
          <w:spacing w:val="-1"/>
          <w:sz w:val="22"/>
        </w:rPr>
        <w:t> </w:t>
      </w:r>
      <w:r>
        <w:rPr>
          <w:sz w:val="22"/>
        </w:rPr>
        <w:t>= </w:t>
      </w:r>
      <w:r>
        <w:rPr>
          <w:i/>
          <w:sz w:val="22"/>
        </w:rPr>
        <w:t>ax </w:t>
      </w:r>
      <w:r>
        <w:rPr>
          <w:sz w:val="22"/>
        </w:rPr>
        <w:t>+</w:t>
      </w:r>
      <w:r>
        <w:rPr>
          <w:spacing w:val="-2"/>
          <w:sz w:val="22"/>
        </w:rPr>
        <w:t> </w:t>
      </w:r>
      <w:r>
        <w:rPr>
          <w:sz w:val="22"/>
        </w:rPr>
        <w:t>4</w:t>
      </w:r>
      <w:r>
        <w:rPr>
          <w:i/>
          <w:sz w:val="22"/>
        </w:rPr>
        <w:t>x</w:t>
      </w:r>
      <w:r>
        <w:rPr>
          <w:i/>
          <w:spacing w:val="26"/>
          <w:sz w:val="22"/>
        </w:rPr>
        <w:t>  </w:t>
      </w:r>
      <w:r>
        <w:rPr>
          <w:spacing w:val="-5"/>
          <w:sz w:val="22"/>
        </w:rPr>
        <w:t>[</w:t>
      </w:r>
      <w:r>
        <w:rPr>
          <w:i/>
          <w:spacing w:val="-5"/>
          <w:sz w:val="22"/>
        </w:rPr>
        <w:t>x</w:t>
      </w:r>
      <w:r>
        <w:rPr>
          <w:spacing w:val="-5"/>
          <w:sz w:val="22"/>
        </w:rPr>
        <w:t>]</w:t>
      </w:r>
    </w:p>
    <w:p>
      <w:pPr>
        <w:pStyle w:val="BodyText"/>
        <w:spacing w:line="214" w:lineRule="exact"/>
        <w:ind w:right="1852"/>
        <w:jc w:val="center"/>
      </w:pPr>
      <w:r>
        <w:rPr/>
        <mc:AlternateContent>
          <mc:Choice Requires="wps">
            <w:drawing>
              <wp:anchor distT="0" distB="0" distL="0" distR="0" allowOverlap="1" layoutInCell="1" locked="0" behindDoc="1" simplePos="0" relativeHeight="481301504">
                <wp:simplePos x="0" y="0"/>
                <wp:positionH relativeFrom="page">
                  <wp:posOffset>3746851</wp:posOffset>
                </wp:positionH>
                <wp:positionV relativeFrom="paragraph">
                  <wp:posOffset>-40275</wp:posOffset>
                </wp:positionV>
                <wp:extent cx="80010" cy="1270"/>
                <wp:effectExtent l="0" t="0" r="0" b="0"/>
                <wp:wrapNone/>
                <wp:docPr id="1806" name="Graphic 1806"/>
                <wp:cNvGraphicFramePr>
                  <a:graphicFrameLocks/>
                </wp:cNvGraphicFramePr>
                <a:graphic>
                  <a:graphicData uri="http://schemas.microsoft.com/office/word/2010/wordprocessingShape">
                    <wps:wsp>
                      <wps:cNvPr id="1806" name="Graphic 1806"/>
                      <wps:cNvSpPr/>
                      <wps:spPr>
                        <a:xfrm>
                          <a:off x="0" y="0"/>
                          <a:ext cx="80010" cy="1270"/>
                        </a:xfrm>
                        <a:custGeom>
                          <a:avLst/>
                          <a:gdLst/>
                          <a:ahLst/>
                          <a:cxnLst/>
                          <a:rect l="l" t="t" r="r" b="b"/>
                          <a:pathLst>
                            <a:path w="80010" h="0">
                              <a:moveTo>
                                <a:pt x="0" y="0"/>
                              </a:moveTo>
                              <a:lnTo>
                                <a:pt x="79933" y="0"/>
                              </a:lnTo>
                            </a:path>
                          </a:pathLst>
                        </a:custGeom>
                        <a:ln w="681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14976" from="295.027649pt,-3.171334pt" to="301.321622pt,-3.171334pt" stroked="true" strokeweight=".536744pt" strokecolor="#000000">
                <v:stroke dashstyle="solid"/>
                <w10:wrap type="none"/>
              </v:line>
            </w:pict>
          </mc:Fallback>
        </mc:AlternateContent>
      </w:r>
      <w:r>
        <w:rPr>
          <w:spacing w:val="-10"/>
        </w:rPr>
        <w:t>2</w:t>
      </w:r>
    </w:p>
    <w:p>
      <w:pPr>
        <w:pStyle w:val="BodyText"/>
        <w:spacing w:after="0" w:line="214" w:lineRule="exact"/>
        <w:jc w:val="center"/>
        <w:sectPr>
          <w:type w:val="continuous"/>
          <w:pgSz w:w="11910" w:h="16840"/>
          <w:pgMar w:header="523" w:footer="974" w:top="160" w:bottom="280" w:left="708" w:right="850"/>
          <w:cols w:num="2" w:equalWidth="0">
            <w:col w:w="1984" w:space="40"/>
            <w:col w:w="8328"/>
          </w:cols>
        </w:sectPr>
      </w:pPr>
    </w:p>
    <w:p>
      <w:pPr>
        <w:tabs>
          <w:tab w:pos="1234" w:val="left" w:leader="none"/>
        </w:tabs>
        <w:spacing w:line="189" w:lineRule="auto" w:before="139"/>
        <w:ind w:left="732" w:right="0" w:firstLine="0"/>
        <w:jc w:val="left"/>
        <w:rPr>
          <w:i/>
          <w:sz w:val="22"/>
        </w:rPr>
      </w:pPr>
      <w:r>
        <w:rPr>
          <w:i/>
          <w:sz w:val="22"/>
        </w:rPr>
        <mc:AlternateContent>
          <mc:Choice Requires="wps">
            <w:drawing>
              <wp:anchor distT="0" distB="0" distL="0" distR="0" allowOverlap="1" layoutInCell="1" locked="0" behindDoc="1" simplePos="0" relativeHeight="481302016">
                <wp:simplePos x="0" y="0"/>
                <wp:positionH relativeFrom="page">
                  <wp:posOffset>1211655</wp:posOffset>
                </wp:positionH>
                <wp:positionV relativeFrom="paragraph">
                  <wp:posOffset>272041</wp:posOffset>
                </wp:positionV>
                <wp:extent cx="365760" cy="1270"/>
                <wp:effectExtent l="0" t="0" r="0" b="0"/>
                <wp:wrapNone/>
                <wp:docPr id="1807" name="Graphic 1807"/>
                <wp:cNvGraphicFramePr>
                  <a:graphicFrameLocks/>
                </wp:cNvGraphicFramePr>
                <a:graphic>
                  <a:graphicData uri="http://schemas.microsoft.com/office/word/2010/wordprocessingShape">
                    <wps:wsp>
                      <wps:cNvPr id="1807" name="Graphic 1807"/>
                      <wps:cNvSpPr/>
                      <wps:spPr>
                        <a:xfrm>
                          <a:off x="0" y="0"/>
                          <a:ext cx="365760" cy="1270"/>
                        </a:xfrm>
                        <a:custGeom>
                          <a:avLst/>
                          <a:gdLst/>
                          <a:ahLst/>
                          <a:cxnLst/>
                          <a:rect l="l" t="t" r="r" b="b"/>
                          <a:pathLst>
                            <a:path w="365760" h="0">
                              <a:moveTo>
                                <a:pt x="0" y="0"/>
                              </a:moveTo>
                              <a:lnTo>
                                <a:pt x="365167" y="0"/>
                              </a:lnTo>
                            </a:path>
                          </a:pathLst>
                        </a:custGeom>
                        <a:ln w="680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14464" from="95.405975pt,21.420609pt" to="124.159283pt,21.420609pt" stroked="true" strokeweight=".53583pt" strokecolor="#000000">
                <v:stroke dashstyle="solid"/>
                <w10:wrap type="none"/>
              </v:line>
            </w:pict>
          </mc:Fallback>
        </mc:AlternateContent>
      </w:r>
      <w:r>
        <w:rPr>
          <w:i/>
          <w:sz w:val="22"/>
        </w:rPr>
        <mc:AlternateContent>
          <mc:Choice Requires="wps">
            <w:drawing>
              <wp:anchor distT="0" distB="0" distL="0" distR="0" allowOverlap="1" layoutInCell="1" locked="0" behindDoc="1" simplePos="0" relativeHeight="481302528">
                <wp:simplePos x="0" y="0"/>
                <wp:positionH relativeFrom="page">
                  <wp:posOffset>1722573</wp:posOffset>
                </wp:positionH>
                <wp:positionV relativeFrom="paragraph">
                  <wp:posOffset>272041</wp:posOffset>
                </wp:positionV>
                <wp:extent cx="363220" cy="1270"/>
                <wp:effectExtent l="0" t="0" r="0" b="0"/>
                <wp:wrapNone/>
                <wp:docPr id="1808" name="Graphic 1808"/>
                <wp:cNvGraphicFramePr>
                  <a:graphicFrameLocks/>
                </wp:cNvGraphicFramePr>
                <a:graphic>
                  <a:graphicData uri="http://schemas.microsoft.com/office/word/2010/wordprocessingShape">
                    <wps:wsp>
                      <wps:cNvPr id="1808" name="Graphic 1808"/>
                      <wps:cNvSpPr/>
                      <wps:spPr>
                        <a:xfrm>
                          <a:off x="0" y="0"/>
                          <a:ext cx="363220" cy="1270"/>
                        </a:xfrm>
                        <a:custGeom>
                          <a:avLst/>
                          <a:gdLst/>
                          <a:ahLst/>
                          <a:cxnLst/>
                          <a:rect l="l" t="t" r="r" b="b"/>
                          <a:pathLst>
                            <a:path w="363220" h="0">
                              <a:moveTo>
                                <a:pt x="0" y="0"/>
                              </a:moveTo>
                              <a:lnTo>
                                <a:pt x="363186" y="0"/>
                              </a:lnTo>
                            </a:path>
                          </a:pathLst>
                        </a:custGeom>
                        <a:ln w="680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13952" from="135.635681pt,21.420609pt" to="164.23306pt,21.420609pt" stroked="true" strokeweight=".53583pt" strokecolor="#000000">
                <v:stroke dashstyle="solid"/>
                <w10:wrap type="none"/>
              </v:line>
            </w:pict>
          </mc:Fallback>
        </mc:AlternateContent>
      </w:r>
      <w:r>
        <w:rPr>
          <w:b/>
          <w:spacing w:val="-10"/>
          <w:position w:val="-13"/>
          <w:sz w:val="22"/>
        </w:rPr>
        <w:t>7</w:t>
      </w:r>
      <w:r>
        <w:rPr>
          <w:b/>
          <w:position w:val="-13"/>
          <w:sz w:val="22"/>
        </w:rPr>
        <w:tab/>
      </w:r>
      <w:r>
        <w:rPr>
          <w:i/>
          <w:sz w:val="22"/>
        </w:rPr>
        <w:t>y</w:t>
      </w:r>
      <w:r>
        <w:rPr>
          <w:i/>
          <w:spacing w:val="-7"/>
          <w:sz w:val="22"/>
        </w:rPr>
        <w:t> </w:t>
      </w:r>
      <w:r>
        <w:rPr>
          <w:rFonts w:ascii="Symbol" w:hAnsi="Symbol"/>
          <w:sz w:val="22"/>
        </w:rPr>
        <w:t></w:t>
      </w:r>
      <w:r>
        <w:rPr>
          <w:spacing w:val="-17"/>
          <w:sz w:val="22"/>
        </w:rPr>
        <w:t> </w:t>
      </w:r>
      <w:r>
        <w:rPr>
          <w:sz w:val="22"/>
        </w:rPr>
        <w:t>7</w:t>
      </w:r>
      <w:r>
        <w:rPr>
          <w:i/>
          <w:sz w:val="22"/>
        </w:rPr>
        <w:t>x</w:t>
      </w:r>
      <w:r>
        <w:rPr>
          <w:i/>
          <w:spacing w:val="15"/>
          <w:sz w:val="22"/>
        </w:rPr>
        <w:t> </w:t>
      </w:r>
      <w:r>
        <w:rPr>
          <w:rFonts w:ascii="Symbol" w:hAnsi="Symbol"/>
          <w:position w:val="-13"/>
          <w:sz w:val="22"/>
        </w:rPr>
        <w:t></w:t>
      </w:r>
      <w:r>
        <w:rPr>
          <w:spacing w:val="9"/>
          <w:position w:val="-13"/>
          <w:sz w:val="22"/>
        </w:rPr>
        <w:t> </w:t>
      </w:r>
      <w:r>
        <w:rPr>
          <w:sz w:val="22"/>
        </w:rPr>
        <w:t>7</w:t>
      </w:r>
      <w:r>
        <w:rPr>
          <w:spacing w:val="-12"/>
          <w:sz w:val="22"/>
        </w:rPr>
        <w:t> </w:t>
      </w:r>
      <w:r>
        <w:rPr>
          <w:rFonts w:ascii="Symbol" w:hAnsi="Symbol"/>
          <w:sz w:val="22"/>
        </w:rPr>
        <w:t></w:t>
      </w:r>
      <w:r>
        <w:rPr>
          <w:spacing w:val="-13"/>
          <w:sz w:val="22"/>
        </w:rPr>
        <w:t> </w:t>
      </w:r>
      <w:r>
        <w:rPr>
          <w:sz w:val="22"/>
        </w:rPr>
        <w:t>2</w:t>
      </w:r>
      <w:r>
        <w:rPr>
          <w:spacing w:val="-31"/>
          <w:sz w:val="22"/>
        </w:rPr>
        <w:t> </w:t>
      </w:r>
      <w:r>
        <w:rPr>
          <w:i/>
          <w:spacing w:val="-10"/>
          <w:sz w:val="22"/>
        </w:rPr>
        <w:t>y</w:t>
      </w:r>
    </w:p>
    <w:p>
      <w:pPr>
        <w:pStyle w:val="BodyText"/>
        <w:tabs>
          <w:tab w:pos="2239" w:val="left" w:leader="none"/>
        </w:tabs>
        <w:spacing w:line="213" w:lineRule="exact"/>
        <w:ind w:left="1436"/>
      </w:pPr>
      <w:r>
        <w:rPr>
          <w:spacing w:val="-10"/>
        </w:rPr>
        <w:t>2</w:t>
      </w:r>
      <w:r>
        <w:rPr/>
        <w:tab/>
      </w:r>
      <w:r>
        <w:rPr>
          <w:spacing w:val="-10"/>
        </w:rPr>
        <w:t>3</w:t>
      </w:r>
    </w:p>
    <w:p>
      <w:pPr>
        <w:tabs>
          <w:tab w:pos="1503" w:val="right" w:leader="none"/>
        </w:tabs>
        <w:spacing w:before="279"/>
        <w:ind w:left="180" w:right="0" w:firstLine="0"/>
        <w:jc w:val="left"/>
        <w:rPr>
          <w:b/>
          <w:sz w:val="22"/>
        </w:rPr>
      </w:pPr>
      <w:r>
        <w:rPr/>
        <w:br w:type="column"/>
      </w:r>
      <w:r>
        <w:rPr>
          <w:spacing w:val="-5"/>
          <w:sz w:val="22"/>
        </w:rPr>
        <w:t>[</w:t>
      </w:r>
      <w:r>
        <w:rPr>
          <w:i/>
          <w:spacing w:val="-5"/>
          <w:sz w:val="22"/>
        </w:rPr>
        <w:t>y</w:t>
      </w:r>
      <w:r>
        <w:rPr>
          <w:spacing w:val="-5"/>
          <w:sz w:val="22"/>
        </w:rPr>
        <w:t>]</w:t>
      </w:r>
      <w:r>
        <w:rPr>
          <w:sz w:val="22"/>
        </w:rPr>
        <w:tab/>
      </w:r>
      <w:r>
        <w:rPr>
          <w:b/>
          <w:spacing w:val="-10"/>
          <w:sz w:val="22"/>
        </w:rPr>
        <w:t>8</w:t>
      </w:r>
    </w:p>
    <w:p>
      <w:pPr>
        <w:spacing w:line="177" w:lineRule="auto" w:before="142"/>
        <w:ind w:left="322" w:right="0" w:firstLine="0"/>
        <w:jc w:val="left"/>
        <w:rPr>
          <w:sz w:val="22"/>
        </w:rPr>
      </w:pPr>
      <w:r>
        <w:rPr/>
        <w:br w:type="column"/>
      </w:r>
      <w:r>
        <w:rPr>
          <w:i/>
          <w:position w:val="-13"/>
          <w:sz w:val="22"/>
        </w:rPr>
        <w:t>x</w:t>
      </w:r>
      <w:r>
        <w:rPr>
          <w:i/>
          <w:spacing w:val="-3"/>
          <w:position w:val="-13"/>
          <w:sz w:val="22"/>
        </w:rPr>
        <w:t> </w:t>
      </w:r>
      <w:r>
        <w:rPr>
          <w:rFonts w:ascii="Symbol" w:hAnsi="Symbol"/>
          <w:position w:val="-13"/>
          <w:sz w:val="22"/>
        </w:rPr>
        <w:t></w:t>
      </w:r>
      <w:r>
        <w:rPr>
          <w:spacing w:val="14"/>
          <w:position w:val="-13"/>
          <w:sz w:val="22"/>
        </w:rPr>
        <w:t> </w:t>
      </w:r>
      <w:r>
        <w:rPr>
          <w:sz w:val="22"/>
        </w:rPr>
        <w:t>2</w:t>
      </w:r>
      <w:r>
        <w:rPr>
          <w:i/>
          <w:sz w:val="22"/>
        </w:rPr>
        <w:t>a</w:t>
      </w:r>
      <w:r>
        <w:rPr>
          <w:i/>
          <w:spacing w:val="-8"/>
          <w:sz w:val="22"/>
        </w:rPr>
        <w:t> </w:t>
      </w:r>
      <w:r>
        <w:rPr>
          <w:rFonts w:ascii="Symbol" w:hAnsi="Symbol"/>
          <w:spacing w:val="-5"/>
          <w:sz w:val="22"/>
        </w:rPr>
        <w:t></w:t>
      </w:r>
      <w:r>
        <w:rPr>
          <w:spacing w:val="-5"/>
          <w:sz w:val="22"/>
        </w:rPr>
        <w:t>1</w:t>
      </w:r>
    </w:p>
    <w:p>
      <w:pPr>
        <w:pStyle w:val="ListParagraph"/>
        <w:numPr>
          <w:ilvl w:val="0"/>
          <w:numId w:val="131"/>
        </w:numPr>
        <w:tabs>
          <w:tab w:pos="839" w:val="left" w:leader="none"/>
        </w:tabs>
        <w:spacing w:line="222" w:lineRule="exact" w:before="0" w:after="0"/>
        <w:ind w:left="839" w:right="0" w:hanging="142"/>
        <w:jc w:val="left"/>
        <w:rPr>
          <w:i/>
          <w:sz w:val="22"/>
        </w:rPr>
      </w:pPr>
      <w:r>
        <w:rPr>
          <w:i/>
          <w:sz w:val="22"/>
        </w:rPr>
        <mc:AlternateContent>
          <mc:Choice Requires="wps">
            <w:drawing>
              <wp:anchor distT="0" distB="0" distL="0" distR="0" allowOverlap="1" layoutInCell="1" locked="0" behindDoc="1" simplePos="0" relativeHeight="481303040">
                <wp:simplePos x="0" y="0"/>
                <wp:positionH relativeFrom="page">
                  <wp:posOffset>3491817</wp:posOffset>
                </wp:positionH>
                <wp:positionV relativeFrom="paragraph">
                  <wp:posOffset>-35391</wp:posOffset>
                </wp:positionV>
                <wp:extent cx="334010" cy="1270"/>
                <wp:effectExtent l="0" t="0" r="0" b="0"/>
                <wp:wrapNone/>
                <wp:docPr id="1809" name="Graphic 1809"/>
                <wp:cNvGraphicFramePr>
                  <a:graphicFrameLocks/>
                </wp:cNvGraphicFramePr>
                <a:graphic>
                  <a:graphicData uri="http://schemas.microsoft.com/office/word/2010/wordprocessingShape">
                    <wps:wsp>
                      <wps:cNvPr id="1809" name="Graphic 1809"/>
                      <wps:cNvSpPr/>
                      <wps:spPr>
                        <a:xfrm>
                          <a:off x="0" y="0"/>
                          <a:ext cx="334010" cy="1270"/>
                        </a:xfrm>
                        <a:custGeom>
                          <a:avLst/>
                          <a:gdLst/>
                          <a:ahLst/>
                          <a:cxnLst/>
                          <a:rect l="l" t="t" r="r" b="b"/>
                          <a:pathLst>
                            <a:path w="334010" h="0">
                              <a:moveTo>
                                <a:pt x="0" y="0"/>
                              </a:moveTo>
                              <a:lnTo>
                                <a:pt x="333505" y="0"/>
                              </a:lnTo>
                            </a:path>
                          </a:pathLst>
                        </a:custGeom>
                        <a:ln w="680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13440" from="274.946259pt,-2.786753pt" to="301.206507pt,-2.786753pt" stroked="true" strokeweight=".53583pt" strokecolor="#000000">
                <v:stroke dashstyle="solid"/>
                <w10:wrap type="none"/>
              </v:line>
            </w:pict>
          </mc:Fallback>
        </mc:AlternateContent>
      </w:r>
      <w:r>
        <w:rPr>
          <w:rFonts w:ascii="Symbol" w:hAnsi="Symbol"/>
          <w:sz w:val="22"/>
        </w:rPr>
        <w:t></w:t>
      </w:r>
      <w:r>
        <w:rPr>
          <w:spacing w:val="-13"/>
          <w:sz w:val="22"/>
        </w:rPr>
        <w:t> </w:t>
      </w:r>
      <w:r>
        <w:rPr>
          <w:i/>
          <w:spacing w:val="-10"/>
          <w:sz w:val="22"/>
        </w:rPr>
        <w:t>a</w:t>
      </w:r>
    </w:p>
    <w:p>
      <w:pPr>
        <w:tabs>
          <w:tab w:pos="1996" w:val="right" w:leader="none"/>
        </w:tabs>
        <w:spacing w:before="279"/>
        <w:ind w:left="163" w:right="0" w:firstLine="0"/>
        <w:jc w:val="left"/>
        <w:rPr>
          <w:b/>
          <w:sz w:val="22"/>
        </w:rPr>
      </w:pPr>
      <w:r>
        <w:rPr/>
        <w:br w:type="column"/>
      </w:r>
      <w:r>
        <w:rPr>
          <w:spacing w:val="-5"/>
          <w:sz w:val="22"/>
        </w:rPr>
        <w:t>[</w:t>
      </w:r>
      <w:r>
        <w:rPr>
          <w:i/>
          <w:spacing w:val="-5"/>
          <w:sz w:val="22"/>
        </w:rPr>
        <w:t>a</w:t>
      </w:r>
      <w:r>
        <w:rPr>
          <w:spacing w:val="-5"/>
          <w:sz w:val="22"/>
        </w:rPr>
        <w:t>]</w:t>
      </w:r>
      <w:r>
        <w:rPr>
          <w:sz w:val="22"/>
        </w:rPr>
        <w:tab/>
      </w:r>
      <w:r>
        <w:rPr>
          <w:b/>
          <w:spacing w:val="-10"/>
          <w:sz w:val="22"/>
        </w:rPr>
        <w:t>9</w:t>
      </w:r>
    </w:p>
    <w:p>
      <w:pPr>
        <w:spacing w:line="189" w:lineRule="auto" w:before="139"/>
        <w:ind w:left="322" w:right="0" w:firstLine="0"/>
        <w:jc w:val="left"/>
        <w:rPr>
          <w:i/>
          <w:sz w:val="22"/>
        </w:rPr>
      </w:pPr>
      <w:r>
        <w:rPr/>
        <w:br w:type="column"/>
      </w:r>
      <w:r>
        <w:rPr>
          <w:i/>
          <w:position w:val="-13"/>
          <w:sz w:val="22"/>
        </w:rPr>
        <w:t>x</w:t>
      </w:r>
      <w:r>
        <w:rPr>
          <w:i/>
          <w:spacing w:val="-4"/>
          <w:position w:val="-13"/>
          <w:sz w:val="22"/>
        </w:rPr>
        <w:t> </w:t>
      </w:r>
      <w:r>
        <w:rPr>
          <w:rFonts w:ascii="Symbol" w:hAnsi="Symbol"/>
          <w:position w:val="-13"/>
          <w:sz w:val="22"/>
        </w:rPr>
        <w:t></w:t>
      </w:r>
      <w:r>
        <w:rPr>
          <w:spacing w:val="4"/>
          <w:position w:val="-13"/>
          <w:sz w:val="22"/>
        </w:rPr>
        <w:t> </w:t>
      </w:r>
      <w:r>
        <w:rPr>
          <w:i/>
          <w:sz w:val="22"/>
        </w:rPr>
        <w:t>b</w:t>
      </w:r>
      <w:r>
        <w:rPr>
          <w:i/>
          <w:spacing w:val="-13"/>
          <w:sz w:val="22"/>
        </w:rPr>
        <w:t> </w:t>
      </w:r>
      <w:r>
        <w:rPr>
          <w:rFonts w:ascii="Symbol" w:hAnsi="Symbol"/>
          <w:sz w:val="22"/>
        </w:rPr>
        <w:t></w:t>
      </w:r>
      <w:r>
        <w:rPr>
          <w:spacing w:val="-17"/>
          <w:sz w:val="22"/>
        </w:rPr>
        <w:t> </w:t>
      </w:r>
      <w:r>
        <w:rPr>
          <w:i/>
          <w:spacing w:val="-10"/>
          <w:sz w:val="22"/>
        </w:rPr>
        <w:t>c</w:t>
      </w:r>
    </w:p>
    <w:p>
      <w:pPr>
        <w:spacing w:line="213" w:lineRule="exact" w:before="0"/>
        <w:ind w:left="0" w:right="153" w:firstLine="0"/>
        <w:jc w:val="right"/>
        <w:rPr>
          <w:i/>
          <w:sz w:val="22"/>
        </w:rPr>
      </w:pPr>
      <w:r>
        <w:rPr>
          <w:i/>
          <w:sz w:val="22"/>
        </w:rPr>
        <mc:AlternateContent>
          <mc:Choice Requires="wps">
            <w:drawing>
              <wp:anchor distT="0" distB="0" distL="0" distR="0" allowOverlap="1" layoutInCell="1" locked="0" behindDoc="1" simplePos="0" relativeHeight="481303552">
                <wp:simplePos x="0" y="0"/>
                <wp:positionH relativeFrom="page">
                  <wp:posOffset>5560431</wp:posOffset>
                </wp:positionH>
                <wp:positionV relativeFrom="paragraph">
                  <wp:posOffset>-40314</wp:posOffset>
                </wp:positionV>
                <wp:extent cx="272415" cy="1270"/>
                <wp:effectExtent l="0" t="0" r="0" b="0"/>
                <wp:wrapNone/>
                <wp:docPr id="1810" name="Graphic 1810"/>
                <wp:cNvGraphicFramePr>
                  <a:graphicFrameLocks/>
                </wp:cNvGraphicFramePr>
                <a:graphic>
                  <a:graphicData uri="http://schemas.microsoft.com/office/word/2010/wordprocessingShape">
                    <wps:wsp>
                      <wps:cNvPr id="1810" name="Graphic 1810"/>
                      <wps:cNvSpPr/>
                      <wps:spPr>
                        <a:xfrm>
                          <a:off x="0" y="0"/>
                          <a:ext cx="272415" cy="1270"/>
                        </a:xfrm>
                        <a:custGeom>
                          <a:avLst/>
                          <a:gdLst/>
                          <a:ahLst/>
                          <a:cxnLst/>
                          <a:rect l="l" t="t" r="r" b="b"/>
                          <a:pathLst>
                            <a:path w="272415" h="0">
                              <a:moveTo>
                                <a:pt x="0" y="0"/>
                              </a:moveTo>
                              <a:lnTo>
                                <a:pt x="272256" y="0"/>
                              </a:lnTo>
                            </a:path>
                          </a:pathLst>
                        </a:custGeom>
                        <a:ln w="680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12928" from="437.829285pt,-3.174389pt" to="459.266785pt,-3.174389pt" stroked="true" strokeweight=".535828pt" strokecolor="#000000">
                <v:stroke dashstyle="solid"/>
                <w10:wrap type="none"/>
              </v:line>
            </w:pict>
          </mc:Fallback>
        </mc:AlternateContent>
      </w:r>
      <w:r>
        <w:rPr>
          <w:i/>
          <w:spacing w:val="-10"/>
          <w:sz w:val="22"/>
        </w:rPr>
        <w:t>d</w:t>
      </w:r>
    </w:p>
    <w:p>
      <w:pPr>
        <w:spacing w:before="279"/>
        <w:ind w:left="178" w:right="0" w:firstLine="0"/>
        <w:jc w:val="left"/>
        <w:rPr>
          <w:sz w:val="22"/>
        </w:rPr>
      </w:pPr>
      <w:r>
        <w:rPr/>
        <w:br w:type="column"/>
      </w:r>
      <w:r>
        <w:rPr>
          <w:spacing w:val="-5"/>
          <w:sz w:val="22"/>
        </w:rPr>
        <w:t>[</w:t>
      </w:r>
      <w:r>
        <w:rPr>
          <w:i/>
          <w:spacing w:val="-5"/>
          <w:sz w:val="22"/>
        </w:rPr>
        <w:t>d</w:t>
      </w:r>
      <w:r>
        <w:rPr>
          <w:spacing w:val="-5"/>
          <w:sz w:val="22"/>
        </w:rPr>
        <w:t>]</w:t>
      </w:r>
    </w:p>
    <w:p>
      <w:pPr>
        <w:spacing w:after="0"/>
        <w:jc w:val="left"/>
        <w:rPr>
          <w:sz w:val="22"/>
        </w:rPr>
        <w:sectPr>
          <w:type w:val="continuous"/>
          <w:pgSz w:w="11910" w:h="16840"/>
          <w:pgMar w:header="523" w:footer="974" w:top="160" w:bottom="280" w:left="708" w:right="850"/>
          <w:cols w:num="6" w:equalWidth="0">
            <w:col w:w="2561" w:space="40"/>
            <w:col w:w="1504" w:space="39"/>
            <w:col w:w="1183" w:space="39"/>
            <w:col w:w="1997" w:space="40"/>
            <w:col w:w="1062" w:space="40"/>
            <w:col w:w="1847"/>
          </w:cols>
        </w:sectPr>
      </w:pPr>
    </w:p>
    <w:p>
      <w:pPr>
        <w:tabs>
          <w:tab w:pos="1197" w:val="left" w:leader="none"/>
        </w:tabs>
        <w:spacing w:line="177" w:lineRule="auto" w:before="139"/>
        <w:ind w:left="731" w:right="0" w:firstLine="0"/>
        <w:jc w:val="left"/>
        <w:rPr>
          <w:sz w:val="22"/>
        </w:rPr>
      </w:pPr>
      <w:r>
        <w:rPr>
          <w:sz w:val="22"/>
        </w:rPr>
        <mc:AlternateContent>
          <mc:Choice Requires="wps">
            <w:drawing>
              <wp:anchor distT="0" distB="0" distL="0" distR="0" allowOverlap="1" layoutInCell="1" locked="0" behindDoc="1" simplePos="0" relativeHeight="481304064">
                <wp:simplePos x="0" y="0"/>
                <wp:positionH relativeFrom="page">
                  <wp:posOffset>1422666</wp:posOffset>
                </wp:positionH>
                <wp:positionV relativeFrom="paragraph">
                  <wp:posOffset>270365</wp:posOffset>
                </wp:positionV>
                <wp:extent cx="368935" cy="1270"/>
                <wp:effectExtent l="0" t="0" r="0" b="0"/>
                <wp:wrapNone/>
                <wp:docPr id="1811" name="Graphic 1811"/>
                <wp:cNvGraphicFramePr>
                  <a:graphicFrameLocks/>
                </wp:cNvGraphicFramePr>
                <a:graphic>
                  <a:graphicData uri="http://schemas.microsoft.com/office/word/2010/wordprocessingShape">
                    <wps:wsp>
                      <wps:cNvPr id="1811" name="Graphic 1811"/>
                      <wps:cNvSpPr/>
                      <wps:spPr>
                        <a:xfrm>
                          <a:off x="0" y="0"/>
                          <a:ext cx="368935" cy="1270"/>
                        </a:xfrm>
                        <a:custGeom>
                          <a:avLst/>
                          <a:gdLst/>
                          <a:ahLst/>
                          <a:cxnLst/>
                          <a:rect l="l" t="t" r="r" b="b"/>
                          <a:pathLst>
                            <a:path w="368935" h="0">
                              <a:moveTo>
                                <a:pt x="0" y="0"/>
                              </a:moveTo>
                              <a:lnTo>
                                <a:pt x="368513" y="0"/>
                              </a:lnTo>
                            </a:path>
                          </a:pathLst>
                        </a:custGeom>
                        <a:ln w="6810">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12416" from="112.021011pt,21.288593pt" to="141.037825pt,21.288593pt" stroked="true" strokeweight=".536229pt" strokecolor="#000000">
                <v:stroke dashstyle="solid"/>
                <w10:wrap type="none"/>
              </v:line>
            </w:pict>
          </mc:Fallback>
        </mc:AlternateContent>
      </w:r>
      <w:r>
        <w:rPr>
          <w:b/>
          <w:spacing w:val="-5"/>
          <w:position w:val="-13"/>
          <w:sz w:val="22"/>
        </w:rPr>
        <w:t>10</w:t>
      </w:r>
      <w:r>
        <w:rPr>
          <w:b/>
          <w:position w:val="-13"/>
          <w:sz w:val="22"/>
        </w:rPr>
        <w:tab/>
      </w:r>
      <w:r>
        <w:rPr>
          <w:i/>
          <w:position w:val="-13"/>
          <w:sz w:val="22"/>
        </w:rPr>
        <w:t>h</w:t>
      </w:r>
      <w:r>
        <w:rPr>
          <w:i/>
          <w:spacing w:val="-1"/>
          <w:position w:val="-13"/>
          <w:sz w:val="22"/>
        </w:rPr>
        <w:t> </w:t>
      </w:r>
      <w:r>
        <w:rPr>
          <w:rFonts w:ascii="Symbol" w:hAnsi="Symbol"/>
          <w:position w:val="-13"/>
          <w:sz w:val="22"/>
        </w:rPr>
        <w:t></w:t>
      </w:r>
      <w:r>
        <w:rPr>
          <w:spacing w:val="13"/>
          <w:position w:val="-13"/>
          <w:sz w:val="22"/>
        </w:rPr>
        <w:t> </w:t>
      </w:r>
      <w:r>
        <w:rPr>
          <w:sz w:val="22"/>
        </w:rPr>
        <w:t>7</w:t>
      </w:r>
      <w:r>
        <w:rPr>
          <w:i/>
          <w:sz w:val="22"/>
        </w:rPr>
        <w:t>g</w:t>
      </w:r>
      <w:r>
        <w:rPr>
          <w:i/>
          <w:spacing w:val="6"/>
          <w:sz w:val="22"/>
        </w:rPr>
        <w:t> </w:t>
      </w:r>
      <w:r>
        <w:rPr>
          <w:rFonts w:ascii="Symbol" w:hAnsi="Symbol"/>
          <w:sz w:val="22"/>
        </w:rPr>
        <w:t></w:t>
      </w:r>
      <w:r>
        <w:rPr>
          <w:spacing w:val="-17"/>
          <w:sz w:val="22"/>
        </w:rPr>
        <w:t> </w:t>
      </w:r>
      <w:r>
        <w:rPr>
          <w:spacing w:val="-12"/>
          <w:sz w:val="22"/>
        </w:rPr>
        <w:t>9</w:t>
      </w:r>
    </w:p>
    <w:p>
      <w:pPr>
        <w:pStyle w:val="BodyText"/>
        <w:spacing w:line="222" w:lineRule="exact"/>
        <w:ind w:right="67"/>
        <w:jc w:val="right"/>
        <w:rPr>
          <w:i/>
        </w:rPr>
      </w:pPr>
      <w:r>
        <w:rPr/>
        <w:t>2</w:t>
      </w:r>
      <w:r>
        <w:rPr>
          <w:spacing w:val="-16"/>
        </w:rPr>
        <w:t> </w:t>
      </w:r>
      <w:r>
        <w:rPr>
          <w:rFonts w:ascii="Symbol" w:hAnsi="Symbol"/>
        </w:rPr>
        <w:t></w:t>
      </w:r>
      <w:r>
        <w:rPr/>
        <w:t> </w:t>
      </w:r>
      <w:r>
        <w:rPr>
          <w:i/>
          <w:spacing w:val="-10"/>
        </w:rPr>
        <w:t>g</w:t>
      </w:r>
    </w:p>
    <w:p>
      <w:pPr>
        <w:tabs>
          <w:tab w:pos="1847" w:val="left" w:leader="none"/>
          <w:tab w:pos="2272" w:val="left" w:leader="none"/>
          <w:tab w:pos="5327" w:val="right" w:leader="none"/>
        </w:tabs>
        <w:spacing w:before="276"/>
        <w:ind w:left="184" w:right="0" w:firstLine="0"/>
        <w:jc w:val="left"/>
        <w:rPr>
          <w:b/>
          <w:sz w:val="22"/>
        </w:rPr>
      </w:pPr>
      <w:r>
        <w:rPr/>
        <w:br w:type="column"/>
      </w:r>
      <w:r>
        <w:rPr>
          <w:spacing w:val="-5"/>
          <w:sz w:val="22"/>
        </w:rPr>
        <w:t>[</w:t>
      </w:r>
      <w:r>
        <w:rPr>
          <w:i/>
          <w:spacing w:val="-5"/>
          <w:sz w:val="22"/>
        </w:rPr>
        <w:t>g</w:t>
      </w:r>
      <w:r>
        <w:rPr>
          <w:spacing w:val="-5"/>
          <w:sz w:val="22"/>
        </w:rPr>
        <w:t>]</w:t>
      </w:r>
      <w:r>
        <w:rPr>
          <w:sz w:val="22"/>
        </w:rPr>
        <w:tab/>
      </w:r>
      <w:r>
        <w:rPr>
          <w:b/>
          <w:spacing w:val="-5"/>
          <w:sz w:val="22"/>
        </w:rPr>
        <w:t>11</w:t>
      </w:r>
      <w:r>
        <w:rPr>
          <w:b/>
          <w:sz w:val="22"/>
        </w:rPr>
        <w:tab/>
      </w:r>
      <w:r>
        <w:rPr>
          <w:i/>
          <w:sz w:val="22"/>
        </w:rPr>
        <w:t>e</w:t>
      </w:r>
      <w:r>
        <w:rPr>
          <w:sz w:val="22"/>
        </w:rPr>
        <w:t>(9 +</w:t>
      </w:r>
      <w:r>
        <w:rPr>
          <w:spacing w:val="-2"/>
          <w:sz w:val="22"/>
        </w:rPr>
        <w:t> </w:t>
      </w:r>
      <w:r>
        <w:rPr>
          <w:i/>
          <w:sz w:val="22"/>
        </w:rPr>
        <w:t>x</w:t>
      </w:r>
      <w:r>
        <w:rPr>
          <w:sz w:val="22"/>
        </w:rPr>
        <w:t>)</w:t>
      </w:r>
      <w:r>
        <w:rPr>
          <w:spacing w:val="-2"/>
          <w:sz w:val="22"/>
        </w:rPr>
        <w:t> </w:t>
      </w:r>
      <w:r>
        <w:rPr>
          <w:sz w:val="22"/>
        </w:rPr>
        <w:t>= 2</w:t>
      </w:r>
      <w:r>
        <w:rPr>
          <w:i/>
          <w:sz w:val="22"/>
        </w:rPr>
        <w:t>e</w:t>
      </w:r>
      <w:r>
        <w:rPr>
          <w:i/>
          <w:spacing w:val="-2"/>
          <w:sz w:val="22"/>
        </w:rPr>
        <w:t> </w:t>
      </w:r>
      <w:r>
        <w:rPr>
          <w:sz w:val="22"/>
        </w:rPr>
        <w:t>+ 1</w:t>
      </w:r>
      <w:r>
        <w:rPr>
          <w:spacing w:val="27"/>
          <w:sz w:val="22"/>
        </w:rPr>
        <w:t>  </w:t>
      </w:r>
      <w:r>
        <w:rPr>
          <w:spacing w:val="-5"/>
          <w:sz w:val="22"/>
        </w:rPr>
        <w:t>[</w:t>
      </w:r>
      <w:r>
        <w:rPr>
          <w:i/>
          <w:spacing w:val="-5"/>
          <w:sz w:val="22"/>
        </w:rPr>
        <w:t>e</w:t>
      </w:r>
      <w:r>
        <w:rPr>
          <w:spacing w:val="-5"/>
          <w:sz w:val="22"/>
        </w:rPr>
        <w:t>]</w:t>
      </w:r>
      <w:r>
        <w:rPr>
          <w:sz w:val="22"/>
        </w:rPr>
        <w:tab/>
      </w:r>
      <w:r>
        <w:rPr>
          <w:b/>
          <w:spacing w:val="-5"/>
          <w:sz w:val="22"/>
        </w:rPr>
        <w:t>12</w:t>
      </w:r>
    </w:p>
    <w:p>
      <w:pPr>
        <w:spacing w:line="177" w:lineRule="auto" w:before="140"/>
        <w:ind w:left="222" w:right="0" w:firstLine="0"/>
        <w:jc w:val="left"/>
        <w:rPr>
          <w:sz w:val="22"/>
        </w:rPr>
      </w:pPr>
      <w:r>
        <w:rPr/>
        <w:br w:type="column"/>
      </w:r>
      <w:r>
        <w:rPr>
          <w:i/>
          <w:position w:val="-13"/>
          <w:sz w:val="22"/>
        </w:rPr>
        <w:t>y</w:t>
      </w:r>
      <w:r>
        <w:rPr>
          <w:i/>
          <w:spacing w:val="3"/>
          <w:position w:val="-13"/>
          <w:sz w:val="22"/>
        </w:rPr>
        <w:t> </w:t>
      </w:r>
      <w:r>
        <w:rPr>
          <w:rFonts w:ascii="Symbol" w:hAnsi="Symbol"/>
          <w:position w:val="-13"/>
          <w:sz w:val="22"/>
        </w:rPr>
        <w:t></w:t>
      </w:r>
      <w:r>
        <w:rPr>
          <w:spacing w:val="16"/>
          <w:position w:val="-13"/>
          <w:sz w:val="22"/>
        </w:rPr>
        <w:t> </w:t>
      </w:r>
      <w:r>
        <w:rPr>
          <w:sz w:val="22"/>
        </w:rPr>
        <w:t>2</w:t>
      </w:r>
      <w:r>
        <w:rPr>
          <w:i/>
          <w:sz w:val="22"/>
        </w:rPr>
        <w:t>x</w:t>
      </w:r>
      <w:r>
        <w:rPr>
          <w:i/>
          <w:spacing w:val="-8"/>
          <w:sz w:val="22"/>
        </w:rPr>
        <w:t> </w:t>
      </w:r>
      <w:r>
        <w:rPr>
          <w:rFonts w:ascii="Symbol" w:hAnsi="Symbol"/>
          <w:sz w:val="22"/>
        </w:rPr>
        <w:t></w:t>
      </w:r>
      <w:r>
        <w:rPr>
          <w:spacing w:val="-13"/>
          <w:sz w:val="22"/>
        </w:rPr>
        <w:t> </w:t>
      </w:r>
      <w:r>
        <w:rPr>
          <w:spacing w:val="-10"/>
          <w:sz w:val="22"/>
        </w:rPr>
        <w:t>3</w:t>
      </w:r>
    </w:p>
    <w:p>
      <w:pPr>
        <w:pStyle w:val="ListParagraph"/>
        <w:numPr>
          <w:ilvl w:val="0"/>
          <w:numId w:val="131"/>
        </w:numPr>
        <w:tabs>
          <w:tab w:pos="766" w:val="left" w:leader="none"/>
        </w:tabs>
        <w:spacing w:line="222" w:lineRule="exact" w:before="0" w:after="0"/>
        <w:ind w:left="766" w:right="0" w:hanging="148"/>
        <w:jc w:val="left"/>
        <w:rPr>
          <w:i/>
          <w:sz w:val="22"/>
        </w:rPr>
      </w:pPr>
      <w:r>
        <w:rPr>
          <w:i/>
          <w:sz w:val="22"/>
        </w:rPr>
        <mc:AlternateContent>
          <mc:Choice Requires="wps">
            <w:drawing>
              <wp:anchor distT="0" distB="0" distL="0" distR="0" allowOverlap="1" layoutInCell="1" locked="0" behindDoc="1" simplePos="0" relativeHeight="481304576">
                <wp:simplePos x="0" y="0"/>
                <wp:positionH relativeFrom="page">
                  <wp:posOffset>5571147</wp:posOffset>
                </wp:positionH>
                <wp:positionV relativeFrom="paragraph">
                  <wp:posOffset>-35595</wp:posOffset>
                </wp:positionV>
                <wp:extent cx="351790" cy="1270"/>
                <wp:effectExtent l="0" t="0" r="0" b="0"/>
                <wp:wrapNone/>
                <wp:docPr id="1812" name="Graphic 1812"/>
                <wp:cNvGraphicFramePr>
                  <a:graphicFrameLocks/>
                </wp:cNvGraphicFramePr>
                <a:graphic>
                  <a:graphicData uri="http://schemas.microsoft.com/office/word/2010/wordprocessingShape">
                    <wps:wsp>
                      <wps:cNvPr id="1812" name="Graphic 1812"/>
                      <wps:cNvSpPr/>
                      <wps:spPr>
                        <a:xfrm>
                          <a:off x="0" y="0"/>
                          <a:ext cx="351790" cy="1270"/>
                        </a:xfrm>
                        <a:custGeom>
                          <a:avLst/>
                          <a:gdLst/>
                          <a:ahLst/>
                          <a:cxnLst/>
                          <a:rect l="l" t="t" r="r" b="b"/>
                          <a:pathLst>
                            <a:path w="351790" h="0">
                              <a:moveTo>
                                <a:pt x="0" y="0"/>
                              </a:moveTo>
                              <a:lnTo>
                                <a:pt x="351700" y="0"/>
                              </a:lnTo>
                            </a:path>
                          </a:pathLst>
                        </a:custGeom>
                        <a:ln w="681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11904" from="438.673065pt,-2.80283pt" to="466.366048pt,-2.80283pt" stroked="true" strokeweight=".536744pt" strokecolor="#000000">
                <v:stroke dashstyle="solid"/>
                <w10:wrap type="none"/>
              </v:line>
            </w:pict>
          </mc:Fallback>
        </mc:AlternateContent>
      </w:r>
      <w:r>
        <w:rPr>
          <w:rFonts w:ascii="Symbol" w:hAnsi="Symbol"/>
          <w:sz w:val="22"/>
        </w:rPr>
        <w:t></w:t>
      </w:r>
      <w:r>
        <w:rPr>
          <w:spacing w:val="-3"/>
          <w:sz w:val="22"/>
        </w:rPr>
        <w:t> </w:t>
      </w:r>
      <w:r>
        <w:rPr>
          <w:i/>
          <w:spacing w:val="-10"/>
          <w:sz w:val="22"/>
        </w:rPr>
        <w:t>x</w:t>
      </w:r>
    </w:p>
    <w:p>
      <w:pPr>
        <w:spacing w:before="276"/>
        <w:ind w:left="172" w:right="0" w:firstLine="0"/>
        <w:jc w:val="left"/>
        <w:rPr>
          <w:sz w:val="22"/>
        </w:rPr>
      </w:pPr>
      <w:r>
        <w:rPr/>
        <w:br w:type="column"/>
      </w:r>
      <w:r>
        <w:rPr>
          <w:spacing w:val="-5"/>
          <w:sz w:val="22"/>
        </w:rPr>
        <w:t>[</w:t>
      </w:r>
      <w:r>
        <w:rPr>
          <w:i/>
          <w:spacing w:val="-5"/>
          <w:sz w:val="22"/>
        </w:rPr>
        <w:t>x</w:t>
      </w:r>
      <w:r>
        <w:rPr>
          <w:spacing w:val="-5"/>
          <w:sz w:val="22"/>
        </w:rPr>
        <w:t>]</w:t>
      </w:r>
    </w:p>
    <w:p>
      <w:pPr>
        <w:spacing w:after="0"/>
        <w:jc w:val="left"/>
        <w:rPr>
          <w:sz w:val="22"/>
        </w:rPr>
        <w:sectPr>
          <w:type w:val="continuous"/>
          <w:pgSz w:w="11910" w:h="16840"/>
          <w:pgMar w:header="523" w:footer="974" w:top="160" w:bottom="280" w:left="708" w:right="850"/>
          <w:cols w:num="4" w:equalWidth="0">
            <w:col w:w="2106" w:space="40"/>
            <w:col w:w="5328" w:space="39"/>
            <w:col w:w="1106" w:space="40"/>
            <w:col w:w="1693"/>
          </w:cols>
        </w:sectPr>
      </w:pPr>
    </w:p>
    <w:p>
      <w:pPr>
        <w:pStyle w:val="ListParagraph"/>
        <w:numPr>
          <w:ilvl w:val="0"/>
          <w:numId w:val="132"/>
        </w:numPr>
        <w:tabs>
          <w:tab w:pos="1159" w:val="left" w:leader="none"/>
        </w:tabs>
        <w:spacing w:line="240" w:lineRule="auto" w:before="419" w:after="0"/>
        <w:ind w:left="1159" w:right="0" w:hanging="427"/>
        <w:jc w:val="left"/>
        <w:rPr>
          <w:sz w:val="22"/>
        </w:rPr>
      </w:pPr>
      <w:r>
        <w:rPr>
          <w:sz w:val="22"/>
        </w:rPr>
        <w:t>Make</w:t>
      </w:r>
      <w:r>
        <w:rPr>
          <w:spacing w:val="-4"/>
          <w:sz w:val="22"/>
        </w:rPr>
        <w:t> </w:t>
      </w:r>
      <w:r>
        <w:rPr>
          <w:i/>
          <w:sz w:val="22"/>
        </w:rPr>
        <w:t>r</w:t>
      </w:r>
      <w:r>
        <w:rPr>
          <w:i/>
          <w:spacing w:val="-2"/>
          <w:sz w:val="22"/>
        </w:rPr>
        <w:t> </w:t>
      </w:r>
      <w:r>
        <w:rPr>
          <w:sz w:val="22"/>
        </w:rPr>
        <w:t>the</w:t>
      </w:r>
      <w:r>
        <w:rPr>
          <w:spacing w:val="-2"/>
          <w:sz w:val="22"/>
        </w:rPr>
        <w:t> </w:t>
      </w:r>
      <w:r>
        <w:rPr>
          <w:sz w:val="22"/>
        </w:rPr>
        <w:t>subject of</w:t>
      </w:r>
      <w:r>
        <w:rPr>
          <w:spacing w:val="-4"/>
          <w:sz w:val="22"/>
        </w:rPr>
        <w:t> </w:t>
      </w:r>
      <w:r>
        <w:rPr>
          <w:sz w:val="22"/>
        </w:rPr>
        <w:t>the</w:t>
      </w:r>
      <w:r>
        <w:rPr>
          <w:spacing w:val="-4"/>
          <w:sz w:val="22"/>
        </w:rPr>
        <w:t> </w:t>
      </w:r>
      <w:r>
        <w:rPr>
          <w:sz w:val="22"/>
        </w:rPr>
        <w:t>following</w:t>
      </w:r>
      <w:r>
        <w:rPr>
          <w:spacing w:val="-1"/>
          <w:sz w:val="22"/>
        </w:rPr>
        <w:t> </w:t>
      </w:r>
      <w:r>
        <w:rPr>
          <w:spacing w:val="-2"/>
          <w:sz w:val="22"/>
        </w:rPr>
        <w:t>formulae.</w:t>
      </w:r>
    </w:p>
    <w:p>
      <w:pPr>
        <w:pStyle w:val="ListParagraph"/>
        <w:spacing w:after="0" w:line="240" w:lineRule="auto"/>
        <w:jc w:val="left"/>
        <w:rPr>
          <w:sz w:val="22"/>
        </w:rPr>
        <w:sectPr>
          <w:type w:val="continuous"/>
          <w:pgSz w:w="11910" w:h="16840"/>
          <w:pgMar w:header="523" w:footer="974" w:top="160" w:bottom="280" w:left="708" w:right="850"/>
        </w:sectPr>
      </w:pPr>
    </w:p>
    <w:p>
      <w:pPr>
        <w:tabs>
          <w:tab w:pos="1584" w:val="left" w:leader="none"/>
          <w:tab w:pos="3141" w:val="left" w:leader="none"/>
        </w:tabs>
        <w:spacing w:before="219"/>
        <w:ind w:left="1159" w:right="0" w:firstLine="0"/>
        <w:jc w:val="left"/>
        <w:rPr>
          <w:b/>
          <w:sz w:val="22"/>
        </w:rPr>
      </w:pPr>
      <w:r>
        <w:rPr>
          <w:b/>
          <w:spacing w:val="-10"/>
          <w:sz w:val="22"/>
        </w:rPr>
        <w:t>a</w:t>
      </w:r>
      <w:r>
        <w:rPr>
          <w:b/>
          <w:sz w:val="22"/>
        </w:rPr>
        <w:tab/>
      </w:r>
      <w:r>
        <w:rPr>
          <w:i/>
          <w:sz w:val="22"/>
        </w:rPr>
        <w:t>A</w:t>
      </w:r>
      <w:r>
        <w:rPr>
          <w:i/>
          <w:spacing w:val="-1"/>
          <w:sz w:val="22"/>
        </w:rPr>
        <w:t> </w:t>
      </w:r>
      <w:r>
        <w:rPr>
          <w:sz w:val="22"/>
        </w:rPr>
        <w:t>= </w:t>
      </w:r>
      <w:r>
        <w:rPr>
          <w:i/>
          <w:spacing w:val="-5"/>
          <w:sz w:val="22"/>
        </w:rPr>
        <w:t>πr</w:t>
      </w:r>
      <w:r>
        <w:rPr>
          <w:spacing w:val="-5"/>
          <w:sz w:val="22"/>
          <w:vertAlign w:val="superscript"/>
        </w:rPr>
        <w:t>2</w:t>
      </w:r>
      <w:r>
        <w:rPr>
          <w:sz w:val="22"/>
          <w:vertAlign w:val="baseline"/>
        </w:rPr>
        <w:tab/>
      </w:r>
      <w:r>
        <w:rPr>
          <w:b/>
          <w:spacing w:val="-10"/>
          <w:sz w:val="22"/>
          <w:vertAlign w:val="baseline"/>
        </w:rPr>
        <w:t>b</w:t>
      </w:r>
    </w:p>
    <w:p>
      <w:pPr>
        <w:spacing w:line="355" w:lineRule="exact" w:before="80"/>
        <w:ind w:left="279" w:right="0" w:firstLine="0"/>
        <w:jc w:val="center"/>
        <w:rPr>
          <w:sz w:val="22"/>
        </w:rPr>
      </w:pPr>
      <w:r>
        <w:rPr/>
        <w:br w:type="column"/>
      </w:r>
      <w:r>
        <w:rPr>
          <w:i/>
          <w:sz w:val="22"/>
        </w:rPr>
        <w:t>V</w:t>
      </w:r>
      <w:r>
        <w:rPr>
          <w:i/>
          <w:spacing w:val="25"/>
          <w:sz w:val="22"/>
        </w:rPr>
        <w:t> </w:t>
      </w:r>
      <w:r>
        <w:rPr>
          <w:rFonts w:ascii="Symbol" w:hAnsi="Symbol"/>
          <w:sz w:val="22"/>
        </w:rPr>
        <w:t></w:t>
      </w:r>
      <w:r>
        <w:rPr>
          <w:spacing w:val="11"/>
          <w:sz w:val="22"/>
        </w:rPr>
        <w:t> </w:t>
      </w:r>
      <w:r>
        <w:rPr>
          <w:position w:val="14"/>
          <w:sz w:val="22"/>
        </w:rPr>
        <w:t>4</w:t>
      </w:r>
      <w:r>
        <w:rPr>
          <w:spacing w:val="-28"/>
          <w:position w:val="14"/>
          <w:sz w:val="22"/>
        </w:rPr>
        <w:t> </w:t>
      </w:r>
      <w:r>
        <w:rPr>
          <w:rFonts w:ascii="Symbol" w:hAnsi="Symbol"/>
          <w:i/>
          <w:sz w:val="23"/>
        </w:rPr>
        <w:t></w:t>
      </w:r>
      <w:r>
        <w:rPr>
          <w:spacing w:val="-26"/>
          <w:sz w:val="23"/>
        </w:rPr>
        <w:t> </w:t>
      </w:r>
      <w:r>
        <w:rPr>
          <w:i/>
          <w:spacing w:val="-5"/>
          <w:sz w:val="22"/>
        </w:rPr>
        <w:t>r</w:t>
      </w:r>
      <w:r>
        <w:rPr>
          <w:spacing w:val="-5"/>
          <w:sz w:val="22"/>
          <w:vertAlign w:val="superscript"/>
        </w:rPr>
        <w:t>3</w:t>
      </w:r>
    </w:p>
    <w:p>
      <w:pPr>
        <w:pStyle w:val="BodyText"/>
        <w:spacing w:line="212" w:lineRule="exact"/>
        <w:ind w:left="331"/>
        <w:jc w:val="center"/>
      </w:pPr>
      <w:r>
        <w:rPr/>
        <mc:AlternateContent>
          <mc:Choice Requires="wps">
            <w:drawing>
              <wp:anchor distT="0" distB="0" distL="0" distR="0" allowOverlap="1" layoutInCell="1" locked="0" behindDoc="1" simplePos="0" relativeHeight="481305088">
                <wp:simplePos x="0" y="0"/>
                <wp:positionH relativeFrom="page">
                  <wp:posOffset>2974880</wp:posOffset>
                </wp:positionH>
                <wp:positionV relativeFrom="paragraph">
                  <wp:posOffset>-41533</wp:posOffset>
                </wp:positionV>
                <wp:extent cx="84455" cy="1270"/>
                <wp:effectExtent l="0" t="0" r="0" b="0"/>
                <wp:wrapNone/>
                <wp:docPr id="1813" name="Graphic 1813"/>
                <wp:cNvGraphicFramePr>
                  <a:graphicFrameLocks/>
                </wp:cNvGraphicFramePr>
                <a:graphic>
                  <a:graphicData uri="http://schemas.microsoft.com/office/word/2010/wordprocessingShape">
                    <wps:wsp>
                      <wps:cNvPr id="1813" name="Graphic 1813"/>
                      <wps:cNvSpPr/>
                      <wps:spPr>
                        <a:xfrm>
                          <a:off x="0" y="0"/>
                          <a:ext cx="84455" cy="1270"/>
                        </a:xfrm>
                        <a:custGeom>
                          <a:avLst/>
                          <a:gdLst/>
                          <a:ahLst/>
                          <a:cxnLst/>
                          <a:rect l="l" t="t" r="r" b="b"/>
                          <a:pathLst>
                            <a:path w="84455" h="0">
                              <a:moveTo>
                                <a:pt x="0" y="0"/>
                              </a:moveTo>
                              <a:lnTo>
                                <a:pt x="84430" y="0"/>
                              </a:lnTo>
                            </a:path>
                          </a:pathLst>
                        </a:custGeom>
                        <a:ln w="681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11392" from="234.242538pt,-3.270336pt" to="240.890634pt,-3.270336pt" stroked="true" strokeweight=".536744pt" strokecolor="#000000">
                <v:stroke dashstyle="solid"/>
                <w10:wrap type="none"/>
              </v:line>
            </w:pict>
          </mc:Fallback>
        </mc:AlternateContent>
      </w:r>
      <w:r>
        <w:rPr>
          <w:spacing w:val="-10"/>
        </w:rPr>
        <w:t>3</w:t>
      </w:r>
    </w:p>
    <w:p>
      <w:pPr>
        <w:tabs>
          <w:tab w:pos="1621" w:val="left" w:leader="none"/>
          <w:tab w:pos="3321" w:val="left" w:leader="none"/>
        </w:tabs>
        <w:spacing w:before="219"/>
        <w:ind w:left="1053" w:right="0" w:firstLine="0"/>
        <w:jc w:val="left"/>
        <w:rPr>
          <w:b/>
          <w:sz w:val="22"/>
        </w:rPr>
      </w:pPr>
      <w:r>
        <w:rPr/>
        <w:br w:type="column"/>
      </w:r>
      <w:r>
        <w:rPr>
          <w:b/>
          <w:spacing w:val="-10"/>
          <w:sz w:val="22"/>
        </w:rPr>
        <w:t>c</w:t>
      </w:r>
      <w:r>
        <w:rPr>
          <w:b/>
          <w:sz w:val="22"/>
        </w:rPr>
        <w:tab/>
      </w:r>
      <w:r>
        <w:rPr>
          <w:i/>
          <w:sz w:val="22"/>
        </w:rPr>
        <w:t>P</w:t>
      </w:r>
      <w:r>
        <w:rPr>
          <w:i/>
          <w:spacing w:val="-2"/>
          <w:sz w:val="22"/>
        </w:rPr>
        <w:t> </w:t>
      </w:r>
      <w:r>
        <w:rPr>
          <w:sz w:val="22"/>
        </w:rPr>
        <w:t>= </w:t>
      </w:r>
      <w:r>
        <w:rPr>
          <w:i/>
          <w:sz w:val="22"/>
        </w:rPr>
        <w:t>πr </w:t>
      </w:r>
      <w:r>
        <w:rPr>
          <w:sz w:val="22"/>
        </w:rPr>
        <w:t>+ </w:t>
      </w:r>
      <w:r>
        <w:rPr>
          <w:spacing w:val="-5"/>
          <w:sz w:val="22"/>
        </w:rPr>
        <w:t>2</w:t>
      </w:r>
      <w:r>
        <w:rPr>
          <w:i/>
          <w:spacing w:val="-5"/>
          <w:sz w:val="22"/>
        </w:rPr>
        <w:t>r</w:t>
      </w:r>
      <w:r>
        <w:rPr>
          <w:i/>
          <w:sz w:val="22"/>
        </w:rPr>
        <w:tab/>
      </w:r>
      <w:r>
        <w:rPr>
          <w:b/>
          <w:spacing w:val="-10"/>
          <w:sz w:val="22"/>
        </w:rPr>
        <w:t>d</w:t>
      </w:r>
    </w:p>
    <w:p>
      <w:pPr>
        <w:spacing w:line="355" w:lineRule="exact" w:before="80"/>
        <w:ind w:left="75" w:right="880" w:firstLine="0"/>
        <w:jc w:val="center"/>
        <w:rPr>
          <w:i/>
          <w:sz w:val="22"/>
        </w:rPr>
      </w:pPr>
      <w:r>
        <w:rPr/>
        <w:br w:type="column"/>
      </w:r>
      <w:r>
        <w:rPr>
          <w:i/>
          <w:sz w:val="22"/>
        </w:rPr>
        <w:t>V</w:t>
      </w:r>
      <w:r>
        <w:rPr>
          <w:i/>
          <w:spacing w:val="25"/>
          <w:sz w:val="22"/>
        </w:rPr>
        <w:t> </w:t>
      </w:r>
      <w:r>
        <w:rPr>
          <w:rFonts w:ascii="Symbol" w:hAnsi="Symbol"/>
          <w:sz w:val="22"/>
        </w:rPr>
        <w:t></w:t>
      </w:r>
      <w:r>
        <w:rPr>
          <w:spacing w:val="12"/>
          <w:sz w:val="22"/>
        </w:rPr>
        <w:t> </w:t>
      </w:r>
      <w:r>
        <w:rPr>
          <w:position w:val="14"/>
          <w:sz w:val="22"/>
        </w:rPr>
        <w:t>2</w:t>
      </w:r>
      <w:r>
        <w:rPr>
          <w:spacing w:val="-28"/>
          <w:position w:val="14"/>
          <w:sz w:val="22"/>
        </w:rPr>
        <w:t> </w:t>
      </w:r>
      <w:r>
        <w:rPr>
          <w:rFonts w:ascii="Symbol" w:hAnsi="Symbol"/>
          <w:i/>
          <w:sz w:val="23"/>
        </w:rPr>
        <w:t></w:t>
      </w:r>
      <w:r>
        <w:rPr>
          <w:spacing w:val="-26"/>
          <w:sz w:val="23"/>
        </w:rPr>
        <w:t> </w:t>
      </w:r>
      <w:r>
        <w:rPr>
          <w:i/>
          <w:sz w:val="22"/>
        </w:rPr>
        <w:t>r</w:t>
      </w:r>
      <w:r>
        <w:rPr>
          <w:i/>
          <w:spacing w:val="-36"/>
          <w:sz w:val="22"/>
        </w:rPr>
        <w:t> </w:t>
      </w:r>
      <w:r>
        <w:rPr>
          <w:spacing w:val="-5"/>
          <w:sz w:val="22"/>
          <w:vertAlign w:val="superscript"/>
        </w:rPr>
        <w:t>2</w:t>
      </w:r>
      <w:r>
        <w:rPr>
          <w:i/>
          <w:spacing w:val="-5"/>
          <w:sz w:val="22"/>
          <w:vertAlign w:val="baseline"/>
        </w:rPr>
        <w:t>h</w:t>
      </w:r>
    </w:p>
    <w:p>
      <w:pPr>
        <w:pStyle w:val="BodyText"/>
        <w:spacing w:line="212" w:lineRule="exact"/>
        <w:ind w:right="880"/>
        <w:jc w:val="center"/>
      </w:pPr>
      <w:r>
        <w:rPr/>
        <mc:AlternateContent>
          <mc:Choice Requires="wps">
            <w:drawing>
              <wp:anchor distT="0" distB="0" distL="0" distR="0" allowOverlap="1" layoutInCell="1" locked="0" behindDoc="1" simplePos="0" relativeHeight="481305600">
                <wp:simplePos x="0" y="0"/>
                <wp:positionH relativeFrom="page">
                  <wp:posOffset>5944776</wp:posOffset>
                </wp:positionH>
                <wp:positionV relativeFrom="paragraph">
                  <wp:posOffset>-41546</wp:posOffset>
                </wp:positionV>
                <wp:extent cx="84455" cy="1270"/>
                <wp:effectExtent l="0" t="0" r="0" b="0"/>
                <wp:wrapNone/>
                <wp:docPr id="1814" name="Graphic 1814"/>
                <wp:cNvGraphicFramePr>
                  <a:graphicFrameLocks/>
                </wp:cNvGraphicFramePr>
                <a:graphic>
                  <a:graphicData uri="http://schemas.microsoft.com/office/word/2010/wordprocessingShape">
                    <wps:wsp>
                      <wps:cNvPr id="1814" name="Graphic 1814"/>
                      <wps:cNvSpPr/>
                      <wps:spPr>
                        <a:xfrm>
                          <a:off x="0" y="0"/>
                          <a:ext cx="84455" cy="1270"/>
                        </a:xfrm>
                        <a:custGeom>
                          <a:avLst/>
                          <a:gdLst/>
                          <a:ahLst/>
                          <a:cxnLst/>
                          <a:rect l="l" t="t" r="r" b="b"/>
                          <a:pathLst>
                            <a:path w="84455" h="0">
                              <a:moveTo>
                                <a:pt x="0" y="0"/>
                              </a:moveTo>
                              <a:lnTo>
                                <a:pt x="84225" y="0"/>
                              </a:lnTo>
                            </a:path>
                          </a:pathLst>
                        </a:custGeom>
                        <a:ln w="681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10880" from="468.092621pt,-3.271407pt" to="474.724526pt,-3.271407pt" stroked="true" strokeweight=".536746pt" strokecolor="#000000">
                <v:stroke dashstyle="solid"/>
                <w10:wrap type="none"/>
              </v:line>
            </w:pict>
          </mc:Fallback>
        </mc:AlternateContent>
      </w:r>
      <w:r>
        <w:rPr>
          <w:spacing w:val="-10"/>
        </w:rPr>
        <w:t>3</w:t>
      </w:r>
    </w:p>
    <w:p>
      <w:pPr>
        <w:pStyle w:val="BodyText"/>
        <w:spacing w:after="0" w:line="212" w:lineRule="exact"/>
        <w:jc w:val="center"/>
        <w:sectPr>
          <w:type w:val="continuous"/>
          <w:pgSz w:w="11910" w:h="16840"/>
          <w:pgMar w:header="523" w:footer="974" w:top="160" w:bottom="280" w:left="708" w:right="850"/>
          <w:cols w:num="4" w:equalWidth="0">
            <w:col w:w="3265" w:space="40"/>
            <w:col w:w="1154" w:space="39"/>
            <w:col w:w="3445" w:space="40"/>
            <w:col w:w="2369"/>
          </w:cols>
        </w:sectPr>
      </w:pPr>
    </w:p>
    <w:p>
      <w:pPr>
        <w:pStyle w:val="ListParagraph"/>
        <w:numPr>
          <w:ilvl w:val="0"/>
          <w:numId w:val="132"/>
        </w:numPr>
        <w:tabs>
          <w:tab w:pos="1159" w:val="left" w:leader="none"/>
        </w:tabs>
        <w:spacing w:line="240" w:lineRule="auto" w:before="357" w:after="0"/>
        <w:ind w:left="1159" w:right="0" w:hanging="428"/>
        <w:jc w:val="left"/>
        <w:rPr>
          <w:sz w:val="22"/>
        </w:rPr>
      </w:pPr>
      <w:r>
        <w:rPr>
          <w:sz w:val="22"/>
        </w:rPr>
        <w:t>Make</w:t>
      </w:r>
      <w:r>
        <w:rPr>
          <w:spacing w:val="-5"/>
          <w:sz w:val="22"/>
        </w:rPr>
        <w:t> </w:t>
      </w:r>
      <w:r>
        <w:rPr>
          <w:i/>
          <w:sz w:val="22"/>
        </w:rPr>
        <w:t>x</w:t>
      </w:r>
      <w:r>
        <w:rPr>
          <w:i/>
          <w:spacing w:val="-2"/>
          <w:sz w:val="22"/>
        </w:rPr>
        <w:t> </w:t>
      </w:r>
      <w:r>
        <w:rPr>
          <w:sz w:val="22"/>
        </w:rPr>
        <w:t>the</w:t>
      </w:r>
      <w:r>
        <w:rPr>
          <w:spacing w:val="-2"/>
          <w:sz w:val="22"/>
        </w:rPr>
        <w:t> </w:t>
      </w:r>
      <w:r>
        <w:rPr>
          <w:sz w:val="22"/>
        </w:rPr>
        <w:t>subject</w:t>
      </w:r>
      <w:r>
        <w:rPr>
          <w:spacing w:val="-2"/>
          <w:sz w:val="22"/>
        </w:rPr>
        <w:t> </w:t>
      </w:r>
      <w:r>
        <w:rPr>
          <w:sz w:val="22"/>
        </w:rPr>
        <w:t>of</w:t>
      </w:r>
      <w:r>
        <w:rPr>
          <w:spacing w:val="-1"/>
          <w:sz w:val="22"/>
        </w:rPr>
        <w:t> </w:t>
      </w:r>
      <w:r>
        <w:rPr>
          <w:sz w:val="22"/>
        </w:rPr>
        <w:t>the</w:t>
      </w:r>
      <w:r>
        <w:rPr>
          <w:spacing w:val="-4"/>
          <w:sz w:val="22"/>
        </w:rPr>
        <w:t> </w:t>
      </w:r>
      <w:r>
        <w:rPr>
          <w:sz w:val="22"/>
        </w:rPr>
        <w:t>following</w:t>
      </w:r>
      <w:r>
        <w:rPr>
          <w:spacing w:val="-2"/>
          <w:sz w:val="22"/>
        </w:rPr>
        <w:t> formulae.</w:t>
      </w:r>
    </w:p>
    <w:p>
      <w:pPr>
        <w:tabs>
          <w:tab w:pos="1650" w:val="left" w:leader="none"/>
          <w:tab w:pos="4701" w:val="left" w:leader="none"/>
          <w:tab w:pos="5181" w:val="left" w:leader="none"/>
        </w:tabs>
        <w:spacing w:line="120" w:lineRule="auto" w:before="104"/>
        <w:ind w:left="1159" w:right="0" w:firstLine="0"/>
        <w:jc w:val="left"/>
        <w:rPr>
          <w:i/>
          <w:sz w:val="23"/>
        </w:rPr>
      </w:pPr>
      <w:r>
        <w:rPr>
          <w:i/>
          <w:sz w:val="23"/>
        </w:rPr>
        <mc:AlternateContent>
          <mc:Choice Requires="wps">
            <w:drawing>
              <wp:anchor distT="0" distB="0" distL="0" distR="0" allowOverlap="1" layoutInCell="1" locked="0" behindDoc="0" simplePos="0" relativeHeight="16172544">
                <wp:simplePos x="0" y="0"/>
                <wp:positionH relativeFrom="page">
                  <wp:posOffset>1481402</wp:posOffset>
                </wp:positionH>
                <wp:positionV relativeFrom="paragraph">
                  <wp:posOffset>245384</wp:posOffset>
                </wp:positionV>
                <wp:extent cx="161290" cy="1270"/>
                <wp:effectExtent l="0" t="0" r="0" b="0"/>
                <wp:wrapNone/>
                <wp:docPr id="1815" name="Graphic 1815"/>
                <wp:cNvGraphicFramePr>
                  <a:graphicFrameLocks/>
                </wp:cNvGraphicFramePr>
                <a:graphic>
                  <a:graphicData uri="http://schemas.microsoft.com/office/word/2010/wordprocessingShape">
                    <wps:wsp>
                      <wps:cNvPr id="1815" name="Graphic 1815"/>
                      <wps:cNvSpPr/>
                      <wps:spPr>
                        <a:xfrm>
                          <a:off x="0" y="0"/>
                          <a:ext cx="161290" cy="1270"/>
                        </a:xfrm>
                        <a:custGeom>
                          <a:avLst/>
                          <a:gdLst/>
                          <a:ahLst/>
                          <a:cxnLst/>
                          <a:rect l="l" t="t" r="r" b="b"/>
                          <a:pathLst>
                            <a:path w="161290" h="0">
                              <a:moveTo>
                                <a:pt x="0" y="0"/>
                              </a:moveTo>
                              <a:lnTo>
                                <a:pt x="160794" y="0"/>
                              </a:lnTo>
                            </a:path>
                          </a:pathLst>
                        </a:custGeom>
                        <a:ln w="7637">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172544" from="116.645844pt,19.321579pt" to="129.306858pt,19.321579pt" stroked="true" strokeweight=".601409pt" strokecolor="#000000">
                <v:stroke dashstyle="solid"/>
                <w10:wrap type="none"/>
              </v:line>
            </w:pict>
          </mc:Fallback>
        </mc:AlternateContent>
      </w:r>
      <w:r>
        <w:rPr>
          <w:i/>
          <w:sz w:val="23"/>
        </w:rPr>
        <mc:AlternateContent>
          <mc:Choice Requires="wps">
            <w:drawing>
              <wp:anchor distT="0" distB="0" distL="0" distR="0" allowOverlap="1" layoutInCell="1" locked="0" behindDoc="0" simplePos="0" relativeHeight="16173056">
                <wp:simplePos x="0" y="0"/>
                <wp:positionH relativeFrom="page">
                  <wp:posOffset>1802992</wp:posOffset>
                </wp:positionH>
                <wp:positionV relativeFrom="paragraph">
                  <wp:posOffset>245384</wp:posOffset>
                </wp:positionV>
                <wp:extent cx="170815" cy="1270"/>
                <wp:effectExtent l="0" t="0" r="0" b="0"/>
                <wp:wrapNone/>
                <wp:docPr id="1816" name="Graphic 1816"/>
                <wp:cNvGraphicFramePr>
                  <a:graphicFrameLocks/>
                </wp:cNvGraphicFramePr>
                <a:graphic>
                  <a:graphicData uri="http://schemas.microsoft.com/office/word/2010/wordprocessingShape">
                    <wps:wsp>
                      <wps:cNvPr id="1816" name="Graphic 1816"/>
                      <wps:cNvSpPr/>
                      <wps:spPr>
                        <a:xfrm>
                          <a:off x="0" y="0"/>
                          <a:ext cx="170815" cy="1270"/>
                        </a:xfrm>
                        <a:custGeom>
                          <a:avLst/>
                          <a:gdLst/>
                          <a:ahLst/>
                          <a:cxnLst/>
                          <a:rect l="l" t="t" r="r" b="b"/>
                          <a:pathLst>
                            <a:path w="170815" h="0">
                              <a:moveTo>
                                <a:pt x="0" y="0"/>
                              </a:moveTo>
                              <a:lnTo>
                                <a:pt x="170253" y="0"/>
                              </a:lnTo>
                            </a:path>
                          </a:pathLst>
                        </a:custGeom>
                        <a:ln w="7637">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173056" from="141.967896pt,19.321579pt" to="155.373676pt,19.321579pt" stroked="true" strokeweight=".601409pt" strokecolor="#000000">
                <v:stroke dashstyle="solid"/>
                <w10:wrap type="none"/>
              </v:line>
            </w:pict>
          </mc:Fallback>
        </mc:AlternateContent>
      </w:r>
      <w:r>
        <w:rPr>
          <w:b/>
          <w:spacing w:val="-10"/>
          <w:position w:val="-14"/>
          <w:sz w:val="22"/>
        </w:rPr>
        <w:t>a</w:t>
      </w:r>
      <w:r>
        <w:rPr>
          <w:b/>
          <w:position w:val="-14"/>
          <w:sz w:val="22"/>
        </w:rPr>
        <w:tab/>
      </w:r>
      <w:r>
        <w:rPr>
          <w:i/>
          <w:position w:val="1"/>
          <w:sz w:val="24"/>
        </w:rPr>
        <w:t>xy</w:t>
      </w:r>
      <w:r>
        <w:rPr>
          <w:i/>
          <w:spacing w:val="17"/>
          <w:position w:val="1"/>
          <w:sz w:val="24"/>
        </w:rPr>
        <w:t> </w:t>
      </w:r>
      <w:r>
        <w:rPr>
          <w:rFonts w:ascii="Symbol" w:hAnsi="Symbol"/>
          <w:position w:val="-13"/>
          <w:sz w:val="24"/>
        </w:rPr>
        <w:t></w:t>
      </w:r>
      <w:r>
        <w:rPr>
          <w:spacing w:val="12"/>
          <w:position w:val="-13"/>
          <w:sz w:val="24"/>
        </w:rPr>
        <w:t> </w:t>
      </w:r>
      <w:r>
        <w:rPr>
          <w:i/>
          <w:spacing w:val="-5"/>
          <w:position w:val="1"/>
          <w:sz w:val="24"/>
        </w:rPr>
        <w:t>ab</w:t>
      </w:r>
      <w:r>
        <w:rPr>
          <w:i/>
          <w:position w:val="1"/>
          <w:sz w:val="24"/>
        </w:rPr>
        <w:tab/>
      </w:r>
      <w:r>
        <w:rPr>
          <w:b/>
          <w:spacing w:val="-10"/>
          <w:position w:val="-14"/>
          <w:sz w:val="22"/>
        </w:rPr>
        <w:t>b</w:t>
      </w:r>
      <w:r>
        <w:rPr>
          <w:b/>
          <w:position w:val="-14"/>
          <w:sz w:val="22"/>
        </w:rPr>
        <w:tab/>
      </w:r>
      <w:r>
        <w:rPr>
          <w:sz w:val="23"/>
        </w:rPr>
        <w:t>4</w:t>
      </w:r>
      <w:r>
        <w:rPr>
          <w:rFonts w:ascii="Symbol" w:hAnsi="Symbol"/>
          <w:i/>
          <w:sz w:val="25"/>
        </w:rPr>
        <w:t></w:t>
      </w:r>
      <w:r>
        <w:rPr>
          <w:spacing w:val="-34"/>
          <w:sz w:val="25"/>
        </w:rPr>
        <w:t> </w:t>
      </w:r>
      <w:r>
        <w:rPr>
          <w:i/>
          <w:sz w:val="23"/>
        </w:rPr>
        <w:t>cx</w:t>
      </w:r>
      <w:r>
        <w:rPr>
          <w:i/>
          <w:spacing w:val="14"/>
          <w:sz w:val="23"/>
        </w:rPr>
        <w:t> </w:t>
      </w:r>
      <w:r>
        <w:rPr>
          <w:rFonts w:ascii="Symbol" w:hAnsi="Symbol"/>
          <w:position w:val="-14"/>
          <w:sz w:val="23"/>
        </w:rPr>
        <w:t></w:t>
      </w:r>
      <w:r>
        <w:rPr>
          <w:spacing w:val="76"/>
          <w:position w:val="-14"/>
          <w:sz w:val="23"/>
        </w:rPr>
        <w:t> </w:t>
      </w:r>
      <w:r>
        <w:rPr>
          <w:spacing w:val="-5"/>
          <w:sz w:val="23"/>
        </w:rPr>
        <w:t>3</w:t>
      </w:r>
      <w:r>
        <w:rPr>
          <w:i/>
          <w:spacing w:val="-5"/>
          <w:sz w:val="23"/>
        </w:rPr>
        <w:t>z</w:t>
      </w:r>
    </w:p>
    <w:p>
      <w:pPr>
        <w:tabs>
          <w:tab w:pos="5923" w:val="left" w:leader="none"/>
        </w:tabs>
        <w:spacing w:line="20" w:lineRule="exact"/>
        <w:ind w:left="5166" w:right="0" w:firstLine="0"/>
        <w:rPr>
          <w:sz w:val="2"/>
        </w:rPr>
      </w:pPr>
      <w:r>
        <w:rPr>
          <w:sz w:val="2"/>
        </w:rPr>
        <mc:AlternateContent>
          <mc:Choice Requires="wps">
            <w:drawing>
              <wp:inline distT="0" distB="0" distL="0" distR="0">
                <wp:extent cx="320675" cy="7620"/>
                <wp:effectExtent l="9525" t="0" r="3175" b="1905"/>
                <wp:docPr id="1817" name="Group 1817"/>
                <wp:cNvGraphicFramePr>
                  <a:graphicFrameLocks/>
                </wp:cNvGraphicFramePr>
                <a:graphic>
                  <a:graphicData uri="http://schemas.microsoft.com/office/word/2010/wordprocessingGroup">
                    <wpg:wgp>
                      <wpg:cNvPr id="1817" name="Group 1817"/>
                      <wpg:cNvGrpSpPr/>
                      <wpg:grpSpPr>
                        <a:xfrm>
                          <a:off x="0" y="0"/>
                          <a:ext cx="320675" cy="7620"/>
                          <a:chExt cx="320675" cy="7620"/>
                        </a:xfrm>
                      </wpg:grpSpPr>
                      <wps:wsp>
                        <wps:cNvPr id="1818" name="Graphic 1818"/>
                        <wps:cNvSpPr/>
                        <wps:spPr>
                          <a:xfrm>
                            <a:off x="0" y="3737"/>
                            <a:ext cx="320675" cy="1270"/>
                          </a:xfrm>
                          <a:custGeom>
                            <a:avLst/>
                            <a:gdLst/>
                            <a:ahLst/>
                            <a:cxnLst/>
                            <a:rect l="l" t="t" r="r" b="b"/>
                            <a:pathLst>
                              <a:path w="320675" h="0">
                                <a:moveTo>
                                  <a:pt x="0" y="0"/>
                                </a:moveTo>
                                <a:lnTo>
                                  <a:pt x="320250" y="0"/>
                                </a:lnTo>
                              </a:path>
                            </a:pathLst>
                          </a:custGeom>
                          <a:ln w="747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5pt;height:.6pt;mso-position-horizontal-relative:char;mso-position-vertical-relative:line" id="docshapegroup962" coordorigin="0,0" coordsize="505,12">
                <v:line style="position:absolute" from="0,6" to="504,6" stroked="true" strokeweight=".58851pt" strokecolor="#000000">
                  <v:stroke dashstyle="solid"/>
                </v:line>
              </v:group>
            </w:pict>
          </mc:Fallback>
        </mc:AlternateContent>
      </w:r>
      <w:r>
        <w:rPr>
          <w:sz w:val="2"/>
        </w:rPr>
      </w:r>
      <w:r>
        <w:rPr>
          <w:sz w:val="2"/>
        </w:rPr>
        <w:tab/>
      </w:r>
      <w:r>
        <w:rPr>
          <w:sz w:val="2"/>
        </w:rPr>
        <mc:AlternateContent>
          <mc:Choice Requires="wps">
            <w:drawing>
              <wp:inline distT="0" distB="0" distL="0" distR="0">
                <wp:extent cx="248920" cy="7620"/>
                <wp:effectExtent l="9525" t="0" r="0" b="1905"/>
                <wp:docPr id="1819" name="Group 1819"/>
                <wp:cNvGraphicFramePr>
                  <a:graphicFrameLocks/>
                </wp:cNvGraphicFramePr>
                <a:graphic>
                  <a:graphicData uri="http://schemas.microsoft.com/office/word/2010/wordprocessingGroup">
                    <wpg:wgp>
                      <wpg:cNvPr id="1819" name="Group 1819"/>
                      <wpg:cNvGrpSpPr/>
                      <wpg:grpSpPr>
                        <a:xfrm>
                          <a:off x="0" y="0"/>
                          <a:ext cx="248920" cy="7620"/>
                          <a:chExt cx="248920" cy="7620"/>
                        </a:xfrm>
                      </wpg:grpSpPr>
                      <wps:wsp>
                        <wps:cNvPr id="1820" name="Graphic 1820"/>
                        <wps:cNvSpPr/>
                        <wps:spPr>
                          <a:xfrm>
                            <a:off x="0" y="3737"/>
                            <a:ext cx="248920" cy="1270"/>
                          </a:xfrm>
                          <a:custGeom>
                            <a:avLst/>
                            <a:gdLst/>
                            <a:ahLst/>
                            <a:cxnLst/>
                            <a:rect l="l" t="t" r="r" b="b"/>
                            <a:pathLst>
                              <a:path w="248920" h="0">
                                <a:moveTo>
                                  <a:pt x="0" y="0"/>
                                </a:moveTo>
                                <a:lnTo>
                                  <a:pt x="248429" y="0"/>
                                </a:lnTo>
                              </a:path>
                            </a:pathLst>
                          </a:custGeom>
                          <a:ln w="747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9.6pt;height:.6pt;mso-position-horizontal-relative:char;mso-position-vertical-relative:line" id="docshapegroup963" coordorigin="0,0" coordsize="392,12">
                <v:line style="position:absolute" from="0,6" to="391,6" stroked="true" strokeweight=".58851pt" strokecolor="#000000">
                  <v:stroke dashstyle="solid"/>
                </v:line>
              </v:group>
            </w:pict>
          </mc:Fallback>
        </mc:AlternateContent>
      </w:r>
      <w:r>
        <w:rPr>
          <w:sz w:val="2"/>
        </w:rPr>
      </w:r>
    </w:p>
    <w:p>
      <w:pPr>
        <w:tabs>
          <w:tab w:pos="2142" w:val="left" w:leader="none"/>
          <w:tab w:pos="5350" w:val="left" w:leader="none"/>
          <w:tab w:pos="5967" w:val="left" w:leader="none"/>
        </w:tabs>
        <w:spacing w:line="270" w:lineRule="exact" w:before="0"/>
        <w:ind w:left="1708" w:right="0" w:firstLine="0"/>
        <w:jc w:val="left"/>
        <w:rPr>
          <w:sz w:val="23"/>
        </w:rPr>
      </w:pPr>
      <w:r>
        <w:rPr>
          <w:i/>
          <w:spacing w:val="-10"/>
          <w:position w:val="1"/>
          <w:sz w:val="24"/>
        </w:rPr>
        <w:t>z</w:t>
      </w:r>
      <w:r>
        <w:rPr>
          <w:i/>
          <w:position w:val="1"/>
          <w:sz w:val="24"/>
        </w:rPr>
        <w:tab/>
      </w:r>
      <w:r>
        <w:rPr>
          <w:i/>
          <w:spacing w:val="-5"/>
          <w:position w:val="1"/>
          <w:sz w:val="24"/>
        </w:rPr>
        <w:t>cd</w:t>
      </w:r>
      <w:r>
        <w:rPr>
          <w:i/>
          <w:position w:val="1"/>
          <w:sz w:val="24"/>
        </w:rPr>
        <w:tab/>
      </w:r>
      <w:r>
        <w:rPr>
          <w:i/>
          <w:spacing w:val="-10"/>
          <w:sz w:val="23"/>
        </w:rPr>
        <w:t>d</w:t>
      </w:r>
      <w:r>
        <w:rPr>
          <w:i/>
          <w:sz w:val="23"/>
        </w:rPr>
        <w:tab/>
      </w:r>
      <w:r>
        <w:rPr>
          <w:i/>
          <w:spacing w:val="-5"/>
          <w:sz w:val="23"/>
        </w:rPr>
        <w:t>py</w:t>
      </w:r>
      <w:r>
        <w:rPr>
          <w:spacing w:val="-5"/>
          <w:sz w:val="23"/>
          <w:vertAlign w:val="superscript"/>
        </w:rPr>
        <w:t>2</w:t>
      </w:r>
    </w:p>
    <w:p>
      <w:pPr>
        <w:pStyle w:val="BodyText"/>
        <w:spacing w:before="102"/>
        <w:rPr>
          <w:sz w:val="20"/>
        </w:rPr>
      </w:pPr>
    </w:p>
    <w:p>
      <w:pPr>
        <w:pStyle w:val="BodyText"/>
        <w:spacing w:after="0"/>
        <w:rPr>
          <w:sz w:val="20"/>
        </w:rPr>
        <w:sectPr>
          <w:type w:val="continuous"/>
          <w:pgSz w:w="11910" w:h="16840"/>
          <w:pgMar w:header="523" w:footer="974" w:top="160" w:bottom="280" w:left="708" w:right="850"/>
        </w:sectPr>
      </w:pPr>
    </w:p>
    <w:p>
      <w:pPr>
        <w:pStyle w:val="BodyText"/>
        <w:spacing w:before="17"/>
      </w:pPr>
    </w:p>
    <w:p>
      <w:pPr>
        <w:pStyle w:val="ListParagraph"/>
        <w:numPr>
          <w:ilvl w:val="0"/>
          <w:numId w:val="132"/>
        </w:numPr>
        <w:tabs>
          <w:tab w:pos="1159" w:val="left" w:leader="none"/>
        </w:tabs>
        <w:spacing w:line="240" w:lineRule="auto" w:before="0" w:after="0"/>
        <w:ind w:left="1159" w:right="0" w:hanging="427"/>
        <w:jc w:val="left"/>
        <w:rPr>
          <w:sz w:val="22"/>
        </w:rPr>
      </w:pPr>
      <w:r>
        <w:rPr>
          <w:sz w:val="22"/>
        </w:rPr>
        <w:t>Make</w:t>
      </w:r>
      <w:r>
        <w:rPr>
          <w:spacing w:val="-4"/>
          <w:sz w:val="22"/>
        </w:rPr>
        <w:t> </w:t>
      </w:r>
      <w:r>
        <w:rPr>
          <w:sz w:val="22"/>
        </w:rPr>
        <w:t>sin</w:t>
      </w:r>
      <w:r>
        <w:rPr>
          <w:spacing w:val="-1"/>
          <w:sz w:val="22"/>
        </w:rPr>
        <w:t> </w:t>
      </w:r>
      <w:r>
        <w:rPr>
          <w:i/>
          <w:sz w:val="22"/>
        </w:rPr>
        <w:t>B</w:t>
      </w:r>
      <w:r>
        <w:rPr>
          <w:i/>
          <w:spacing w:val="-5"/>
          <w:sz w:val="22"/>
        </w:rPr>
        <w:t> </w:t>
      </w:r>
      <w:r>
        <w:rPr>
          <w:sz w:val="22"/>
        </w:rPr>
        <w:t>the</w:t>
      </w:r>
      <w:r>
        <w:rPr>
          <w:spacing w:val="-1"/>
          <w:sz w:val="22"/>
        </w:rPr>
        <w:t> </w:t>
      </w:r>
      <w:r>
        <w:rPr>
          <w:sz w:val="22"/>
        </w:rPr>
        <w:t>subject</w:t>
      </w:r>
      <w:r>
        <w:rPr>
          <w:spacing w:val="-1"/>
          <w:sz w:val="22"/>
        </w:rPr>
        <w:t> </w:t>
      </w:r>
      <w:r>
        <w:rPr>
          <w:sz w:val="22"/>
        </w:rPr>
        <w:t>of the</w:t>
      </w:r>
      <w:r>
        <w:rPr>
          <w:spacing w:val="-1"/>
          <w:sz w:val="22"/>
        </w:rPr>
        <w:t> </w:t>
      </w:r>
      <w:r>
        <w:rPr>
          <w:spacing w:val="-2"/>
          <w:sz w:val="22"/>
        </w:rPr>
        <w:t>formula</w:t>
      </w:r>
    </w:p>
    <w:p>
      <w:pPr>
        <w:spacing w:before="95"/>
        <w:ind w:left="59" w:right="0" w:firstLine="0"/>
        <w:jc w:val="center"/>
        <w:rPr>
          <w:i/>
          <w:sz w:val="24"/>
        </w:rPr>
      </w:pPr>
      <w:r>
        <w:rPr/>
        <w:br w:type="column"/>
      </w:r>
      <w:r>
        <w:rPr>
          <w:i/>
          <w:spacing w:val="-10"/>
          <w:sz w:val="24"/>
        </w:rPr>
        <w:t>a</w:t>
      </w:r>
    </w:p>
    <w:p>
      <w:pPr>
        <w:pStyle w:val="BodyText"/>
        <w:spacing w:before="6"/>
        <w:rPr>
          <w:i/>
          <w:sz w:val="3"/>
        </w:rPr>
      </w:pPr>
    </w:p>
    <w:p>
      <w:pPr>
        <w:pStyle w:val="BodyText"/>
        <w:spacing w:line="20" w:lineRule="exact"/>
        <w:ind w:left="54" w:right="-72"/>
        <w:rPr>
          <w:sz w:val="2"/>
        </w:rPr>
      </w:pPr>
      <w:r>
        <w:rPr>
          <w:sz w:val="2"/>
        </w:rPr>
        <mc:AlternateContent>
          <mc:Choice Requires="wps">
            <w:drawing>
              <wp:inline distT="0" distB="0" distL="0" distR="0">
                <wp:extent cx="321310" cy="6985"/>
                <wp:effectExtent l="9525" t="0" r="2539" b="2539"/>
                <wp:docPr id="1821" name="Group 1821"/>
                <wp:cNvGraphicFramePr>
                  <a:graphicFrameLocks/>
                </wp:cNvGraphicFramePr>
                <a:graphic>
                  <a:graphicData uri="http://schemas.microsoft.com/office/word/2010/wordprocessingGroup">
                    <wpg:wgp>
                      <wpg:cNvPr id="1821" name="Group 1821"/>
                      <wpg:cNvGrpSpPr/>
                      <wpg:grpSpPr>
                        <a:xfrm>
                          <a:off x="0" y="0"/>
                          <a:ext cx="321310" cy="6985"/>
                          <a:chExt cx="321310" cy="6985"/>
                        </a:xfrm>
                      </wpg:grpSpPr>
                      <wps:wsp>
                        <wps:cNvPr id="1822" name="Graphic 1822"/>
                        <wps:cNvSpPr/>
                        <wps:spPr>
                          <a:xfrm>
                            <a:off x="0" y="3236"/>
                            <a:ext cx="321310" cy="1270"/>
                          </a:xfrm>
                          <a:custGeom>
                            <a:avLst/>
                            <a:gdLst/>
                            <a:ahLst/>
                            <a:cxnLst/>
                            <a:rect l="l" t="t" r="r" b="b"/>
                            <a:pathLst>
                              <a:path w="321310" h="0">
                                <a:moveTo>
                                  <a:pt x="0" y="0"/>
                                </a:moveTo>
                                <a:lnTo>
                                  <a:pt x="320906" y="0"/>
                                </a:lnTo>
                              </a:path>
                            </a:pathLst>
                          </a:custGeom>
                          <a:ln w="647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3pt;height:.550pt;mso-position-horizontal-relative:char;mso-position-vertical-relative:line" id="docshapegroup964" coordorigin="0,0" coordsize="506,11">
                <v:line style="position:absolute" from="0,5" to="505,5" stroked="true" strokeweight=".509675pt" strokecolor="#000000">
                  <v:stroke dashstyle="solid"/>
                </v:line>
              </v:group>
            </w:pict>
          </mc:Fallback>
        </mc:AlternateContent>
      </w:r>
      <w:r>
        <w:rPr>
          <w:sz w:val="2"/>
        </w:rPr>
      </w:r>
    </w:p>
    <w:p>
      <w:pPr>
        <w:pStyle w:val="Heading3"/>
        <w:spacing w:before="8"/>
        <w:jc w:val="center"/>
        <w:rPr>
          <w:i/>
        </w:rPr>
      </w:pPr>
      <w:r>
        <w:rPr/>
        <w:t>sin </w:t>
      </w:r>
      <w:r>
        <w:rPr>
          <w:i/>
          <w:spacing w:val="-10"/>
        </w:rPr>
        <w:t>A</w:t>
      </w:r>
    </w:p>
    <w:p>
      <w:pPr>
        <w:tabs>
          <w:tab w:pos="411" w:val="left" w:leader="none"/>
        </w:tabs>
        <w:spacing w:line="189" w:lineRule="auto" w:before="113"/>
        <w:ind w:left="29" w:right="0" w:firstLine="0"/>
        <w:jc w:val="left"/>
        <w:rPr>
          <w:i/>
          <w:sz w:val="24"/>
        </w:rPr>
      </w:pPr>
      <w:r>
        <w:rPr/>
        <w:br w:type="column"/>
      </w:r>
      <w:r>
        <w:rPr>
          <w:rFonts w:ascii="Symbol" w:hAnsi="Symbol"/>
          <w:spacing w:val="-10"/>
          <w:position w:val="-14"/>
          <w:sz w:val="24"/>
        </w:rPr>
        <w:t></w:t>
      </w:r>
      <w:r>
        <w:rPr>
          <w:position w:val="-14"/>
          <w:sz w:val="24"/>
        </w:rPr>
        <w:tab/>
      </w:r>
      <w:r>
        <w:rPr>
          <w:i/>
          <w:spacing w:val="-10"/>
          <w:sz w:val="24"/>
        </w:rPr>
        <w:t>b</w:t>
      </w:r>
    </w:p>
    <w:p>
      <w:pPr>
        <w:pStyle w:val="Heading3"/>
        <w:spacing w:line="235" w:lineRule="exact"/>
        <w:ind w:left="230"/>
        <w:rPr>
          <w:i/>
        </w:rPr>
      </w:pPr>
      <w:r>
        <w:rPr>
          <w:i/>
        </w:rPr>
        <mc:AlternateContent>
          <mc:Choice Requires="wps">
            <w:drawing>
              <wp:anchor distT="0" distB="0" distL="0" distR="0" allowOverlap="1" layoutInCell="1" locked="0" behindDoc="1" simplePos="0" relativeHeight="481307136">
                <wp:simplePos x="0" y="0"/>
                <wp:positionH relativeFrom="page">
                  <wp:posOffset>3839201</wp:posOffset>
                </wp:positionH>
                <wp:positionV relativeFrom="paragraph">
                  <wp:posOffset>-43940</wp:posOffset>
                </wp:positionV>
                <wp:extent cx="321310" cy="1270"/>
                <wp:effectExtent l="0" t="0" r="0" b="0"/>
                <wp:wrapNone/>
                <wp:docPr id="1823" name="Graphic 1823"/>
                <wp:cNvGraphicFramePr>
                  <a:graphicFrameLocks/>
                </wp:cNvGraphicFramePr>
                <a:graphic>
                  <a:graphicData uri="http://schemas.microsoft.com/office/word/2010/wordprocessingShape">
                    <wps:wsp>
                      <wps:cNvPr id="1823" name="Graphic 1823"/>
                      <wps:cNvSpPr/>
                      <wps:spPr>
                        <a:xfrm>
                          <a:off x="0" y="0"/>
                          <a:ext cx="321310" cy="1270"/>
                        </a:xfrm>
                        <a:custGeom>
                          <a:avLst/>
                          <a:gdLst/>
                          <a:ahLst/>
                          <a:cxnLst/>
                          <a:rect l="l" t="t" r="r" b="b"/>
                          <a:pathLst>
                            <a:path w="321310" h="0">
                              <a:moveTo>
                                <a:pt x="0" y="0"/>
                              </a:moveTo>
                              <a:lnTo>
                                <a:pt x="320906" y="0"/>
                              </a:lnTo>
                            </a:path>
                          </a:pathLst>
                        </a:custGeom>
                        <a:ln w="647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09344" from="302.299347pt,-3.459899pt" to="327.567561pt,-3.459899pt" stroked="true" strokeweight=".509675pt" strokecolor="#000000">
                <v:stroke dashstyle="solid"/>
                <w10:wrap type="none"/>
              </v:line>
            </w:pict>
          </mc:Fallback>
        </mc:AlternateContent>
      </w:r>
      <w:r>
        <w:rPr/>
        <w:t>sin</w:t>
      </w:r>
      <w:r>
        <w:rPr>
          <w:spacing w:val="-12"/>
        </w:rPr>
        <w:t> </w:t>
      </w:r>
      <w:r>
        <w:rPr>
          <w:i/>
          <w:spacing w:val="-10"/>
        </w:rPr>
        <w:t>B</w:t>
      </w:r>
    </w:p>
    <w:p>
      <w:pPr>
        <w:pStyle w:val="Heading3"/>
        <w:spacing w:after="0" w:line="235" w:lineRule="exact"/>
        <w:rPr>
          <w:i/>
        </w:rPr>
        <w:sectPr>
          <w:type w:val="continuous"/>
          <w:pgSz w:w="11910" w:h="16840"/>
          <w:pgMar w:header="523" w:footer="974" w:top="160" w:bottom="280" w:left="708" w:right="850"/>
          <w:cols w:num="3" w:equalWidth="0">
            <w:col w:w="4481" w:space="40"/>
            <w:col w:w="556" w:space="39"/>
            <w:col w:w="5236"/>
          </w:cols>
        </w:sectPr>
      </w:pPr>
    </w:p>
    <w:p>
      <w:pPr>
        <w:pStyle w:val="BodyText"/>
        <w:spacing w:before="108"/>
        <w:rPr>
          <w:i/>
        </w:rPr>
      </w:pPr>
    </w:p>
    <w:p>
      <w:pPr>
        <w:pStyle w:val="ListParagraph"/>
        <w:numPr>
          <w:ilvl w:val="0"/>
          <w:numId w:val="132"/>
        </w:numPr>
        <w:tabs>
          <w:tab w:pos="1159" w:val="left" w:leader="none"/>
        </w:tabs>
        <w:spacing w:line="240" w:lineRule="auto" w:before="0" w:after="0"/>
        <w:ind w:left="1159" w:right="0" w:hanging="428"/>
        <w:jc w:val="left"/>
        <w:rPr>
          <w:sz w:val="22"/>
        </w:rPr>
      </w:pPr>
      <w:r>
        <w:rPr>
          <w:sz w:val="22"/>
        </w:rPr>
        <w:t>Make</w:t>
      </w:r>
      <w:r>
        <w:rPr>
          <w:spacing w:val="-4"/>
          <w:sz w:val="22"/>
        </w:rPr>
        <w:t> </w:t>
      </w:r>
      <w:r>
        <w:rPr>
          <w:sz w:val="22"/>
        </w:rPr>
        <w:t>cos</w:t>
      </w:r>
      <w:r>
        <w:rPr>
          <w:spacing w:val="-1"/>
          <w:sz w:val="22"/>
        </w:rPr>
        <w:t> </w:t>
      </w:r>
      <w:r>
        <w:rPr>
          <w:i/>
          <w:sz w:val="22"/>
        </w:rPr>
        <w:t>B</w:t>
      </w:r>
      <w:r>
        <w:rPr>
          <w:i/>
          <w:spacing w:val="-4"/>
          <w:sz w:val="22"/>
        </w:rPr>
        <w:t> </w:t>
      </w:r>
      <w:r>
        <w:rPr>
          <w:sz w:val="22"/>
        </w:rPr>
        <w:t>the</w:t>
      </w:r>
      <w:r>
        <w:rPr>
          <w:spacing w:val="-3"/>
          <w:sz w:val="22"/>
        </w:rPr>
        <w:t> </w:t>
      </w:r>
      <w:r>
        <w:rPr>
          <w:sz w:val="22"/>
        </w:rPr>
        <w:t>subject of</w:t>
      </w:r>
      <w:r>
        <w:rPr>
          <w:spacing w:val="-3"/>
          <w:sz w:val="22"/>
        </w:rPr>
        <w:t> </w:t>
      </w:r>
      <w:r>
        <w:rPr>
          <w:sz w:val="22"/>
        </w:rPr>
        <w:t>the</w:t>
      </w:r>
      <w:r>
        <w:rPr>
          <w:spacing w:val="-2"/>
          <w:sz w:val="22"/>
        </w:rPr>
        <w:t> </w:t>
      </w:r>
      <w:r>
        <w:rPr>
          <w:sz w:val="22"/>
        </w:rPr>
        <w:t>formula</w:t>
      </w:r>
      <w:r>
        <w:rPr>
          <w:spacing w:val="-3"/>
          <w:sz w:val="22"/>
        </w:rPr>
        <w:t> </w:t>
      </w:r>
      <w:r>
        <w:rPr>
          <w:i/>
          <w:sz w:val="22"/>
        </w:rPr>
        <w:t>b</w:t>
      </w:r>
      <w:r>
        <w:rPr>
          <w:sz w:val="22"/>
          <w:vertAlign w:val="superscript"/>
        </w:rPr>
        <w:t>2</w:t>
      </w:r>
      <w:r>
        <w:rPr>
          <w:spacing w:val="-1"/>
          <w:sz w:val="22"/>
          <w:vertAlign w:val="baseline"/>
        </w:rPr>
        <w:t> </w:t>
      </w:r>
      <w:r>
        <w:rPr>
          <w:sz w:val="22"/>
          <w:vertAlign w:val="baseline"/>
        </w:rPr>
        <w:t>=</w:t>
      </w:r>
      <w:r>
        <w:rPr>
          <w:spacing w:val="-1"/>
          <w:sz w:val="22"/>
          <w:vertAlign w:val="baseline"/>
        </w:rPr>
        <w:t> </w:t>
      </w:r>
      <w:r>
        <w:rPr>
          <w:i/>
          <w:sz w:val="22"/>
          <w:vertAlign w:val="baseline"/>
        </w:rPr>
        <w:t>a</w:t>
      </w:r>
      <w:r>
        <w:rPr>
          <w:sz w:val="22"/>
          <w:vertAlign w:val="superscript"/>
        </w:rPr>
        <w:t>2</w:t>
      </w:r>
      <w:r>
        <w:rPr>
          <w:spacing w:val="-1"/>
          <w:sz w:val="22"/>
          <w:vertAlign w:val="baseline"/>
        </w:rPr>
        <w:t> </w:t>
      </w:r>
      <w:r>
        <w:rPr>
          <w:sz w:val="22"/>
          <w:vertAlign w:val="baseline"/>
        </w:rPr>
        <w:t>+</w:t>
      </w:r>
      <w:r>
        <w:rPr>
          <w:spacing w:val="-3"/>
          <w:sz w:val="22"/>
          <w:vertAlign w:val="baseline"/>
        </w:rPr>
        <w:t> </w:t>
      </w:r>
      <w:r>
        <w:rPr>
          <w:i/>
          <w:sz w:val="22"/>
          <w:vertAlign w:val="baseline"/>
        </w:rPr>
        <w:t>c</w:t>
      </w:r>
      <w:r>
        <w:rPr>
          <w:sz w:val="22"/>
          <w:vertAlign w:val="superscript"/>
        </w:rPr>
        <w:t>2</w:t>
      </w:r>
      <w:r>
        <w:rPr>
          <w:spacing w:val="-2"/>
          <w:sz w:val="22"/>
          <w:vertAlign w:val="baseline"/>
        </w:rPr>
        <w:t> </w:t>
      </w:r>
      <w:r>
        <w:rPr>
          <w:sz w:val="22"/>
          <w:vertAlign w:val="baseline"/>
        </w:rPr>
        <w:t>–</w:t>
      </w:r>
      <w:r>
        <w:rPr>
          <w:spacing w:val="-1"/>
          <w:sz w:val="22"/>
          <w:vertAlign w:val="baseline"/>
        </w:rPr>
        <w:t> </w:t>
      </w:r>
      <w:r>
        <w:rPr>
          <w:sz w:val="22"/>
          <w:vertAlign w:val="baseline"/>
        </w:rPr>
        <w:t>2</w:t>
      </w:r>
      <w:r>
        <w:rPr>
          <w:i/>
          <w:sz w:val="22"/>
          <w:vertAlign w:val="baseline"/>
        </w:rPr>
        <w:t>ac</w:t>
      </w:r>
      <w:r>
        <w:rPr>
          <w:i/>
          <w:spacing w:val="-13"/>
          <w:sz w:val="22"/>
          <w:vertAlign w:val="baseline"/>
        </w:rPr>
        <w:t> </w:t>
      </w:r>
      <w:r>
        <w:rPr>
          <w:sz w:val="22"/>
          <w:vertAlign w:val="baseline"/>
        </w:rPr>
        <w:t>cos</w:t>
      </w:r>
      <w:r>
        <w:rPr>
          <w:spacing w:val="-13"/>
          <w:sz w:val="22"/>
          <w:vertAlign w:val="baseline"/>
        </w:rPr>
        <w:t> </w:t>
      </w:r>
      <w:r>
        <w:rPr>
          <w:i/>
          <w:spacing w:val="-5"/>
          <w:sz w:val="22"/>
          <w:vertAlign w:val="baseline"/>
        </w:rPr>
        <w:t>B</w:t>
      </w:r>
      <w:r>
        <w:rPr>
          <w:spacing w:val="-5"/>
          <w:sz w:val="22"/>
          <w:vertAlign w:val="baseline"/>
        </w:rPr>
        <w:t>.</w:t>
      </w:r>
    </w:p>
    <w:p>
      <w:pPr>
        <w:pStyle w:val="BodyText"/>
        <w:spacing w:before="104"/>
      </w:pPr>
    </w:p>
    <w:p>
      <w:pPr>
        <w:pStyle w:val="Heading2"/>
        <w:spacing w:before="0"/>
      </w:pPr>
      <w:r>
        <w:rPr>
          <w:spacing w:val="-2"/>
        </w:rPr>
        <w:t>Extend</w:t>
      </w:r>
    </w:p>
    <w:p>
      <w:pPr>
        <w:pStyle w:val="ListParagraph"/>
        <w:numPr>
          <w:ilvl w:val="0"/>
          <w:numId w:val="132"/>
        </w:numPr>
        <w:tabs>
          <w:tab w:pos="1159" w:val="left" w:leader="none"/>
        </w:tabs>
        <w:spacing w:line="240" w:lineRule="auto" w:before="162" w:after="0"/>
        <w:ind w:left="1159" w:right="0" w:hanging="427"/>
        <w:jc w:val="left"/>
        <w:rPr>
          <w:sz w:val="22"/>
        </w:rPr>
      </w:pPr>
      <w:r>
        <w:rPr>
          <w:sz w:val="22"/>
        </w:rPr>
        <mc:AlternateContent>
          <mc:Choice Requires="wps">
            <w:drawing>
              <wp:anchor distT="0" distB="0" distL="0" distR="0" allowOverlap="1" layoutInCell="1" locked="0" behindDoc="1" simplePos="0" relativeHeight="481307648">
                <wp:simplePos x="0" y="0"/>
                <wp:positionH relativeFrom="page">
                  <wp:posOffset>4513202</wp:posOffset>
                </wp:positionH>
                <wp:positionV relativeFrom="paragraph">
                  <wp:posOffset>498249</wp:posOffset>
                </wp:positionV>
                <wp:extent cx="168910" cy="1270"/>
                <wp:effectExtent l="0" t="0" r="0" b="0"/>
                <wp:wrapNone/>
                <wp:docPr id="1824" name="Graphic 1824"/>
                <wp:cNvGraphicFramePr>
                  <a:graphicFrameLocks/>
                </wp:cNvGraphicFramePr>
                <a:graphic>
                  <a:graphicData uri="http://schemas.microsoft.com/office/word/2010/wordprocessingShape">
                    <wps:wsp>
                      <wps:cNvPr id="1824" name="Graphic 1824"/>
                      <wps:cNvSpPr/>
                      <wps:spPr>
                        <a:xfrm>
                          <a:off x="0" y="0"/>
                          <a:ext cx="168910" cy="1270"/>
                        </a:xfrm>
                        <a:custGeom>
                          <a:avLst/>
                          <a:gdLst/>
                          <a:ahLst/>
                          <a:cxnLst/>
                          <a:rect l="l" t="t" r="r" b="b"/>
                          <a:pathLst>
                            <a:path w="168910" h="0">
                              <a:moveTo>
                                <a:pt x="0" y="0"/>
                              </a:moveTo>
                              <a:lnTo>
                                <a:pt x="168733" y="0"/>
                              </a:lnTo>
                            </a:path>
                          </a:pathLst>
                        </a:custGeom>
                        <a:ln w="6810">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08832" from="355.3703pt,39.232212pt" to="368.656426pt,39.232212pt" stroked="true" strokeweight=".536229pt" strokecolor="#000000">
                <v:stroke dashstyle="solid"/>
                <w10:wrap type="none"/>
              </v:line>
            </w:pict>
          </mc:Fallback>
        </mc:AlternateContent>
      </w:r>
      <w:r>
        <w:rPr>
          <w:sz w:val="22"/>
        </w:rPr>
        <w:t>Make</w:t>
      </w:r>
      <w:r>
        <w:rPr>
          <w:spacing w:val="-5"/>
          <w:sz w:val="22"/>
        </w:rPr>
        <w:t> </w:t>
      </w:r>
      <w:r>
        <w:rPr>
          <w:i/>
          <w:sz w:val="22"/>
        </w:rPr>
        <w:t>x</w:t>
      </w:r>
      <w:r>
        <w:rPr>
          <w:i/>
          <w:spacing w:val="-2"/>
          <w:sz w:val="22"/>
        </w:rPr>
        <w:t> </w:t>
      </w:r>
      <w:r>
        <w:rPr>
          <w:sz w:val="22"/>
        </w:rPr>
        <w:t>the</w:t>
      </w:r>
      <w:r>
        <w:rPr>
          <w:spacing w:val="-2"/>
          <w:sz w:val="22"/>
        </w:rPr>
        <w:t> </w:t>
      </w:r>
      <w:r>
        <w:rPr>
          <w:sz w:val="22"/>
        </w:rPr>
        <w:t>subject</w:t>
      </w:r>
      <w:r>
        <w:rPr>
          <w:spacing w:val="-2"/>
          <w:sz w:val="22"/>
        </w:rPr>
        <w:t> </w:t>
      </w:r>
      <w:r>
        <w:rPr>
          <w:sz w:val="22"/>
        </w:rPr>
        <w:t>of</w:t>
      </w:r>
      <w:r>
        <w:rPr>
          <w:spacing w:val="-1"/>
          <w:sz w:val="22"/>
        </w:rPr>
        <w:t> </w:t>
      </w:r>
      <w:r>
        <w:rPr>
          <w:sz w:val="22"/>
        </w:rPr>
        <w:t>the</w:t>
      </w:r>
      <w:r>
        <w:rPr>
          <w:spacing w:val="-4"/>
          <w:sz w:val="22"/>
        </w:rPr>
        <w:t> </w:t>
      </w:r>
      <w:r>
        <w:rPr>
          <w:sz w:val="22"/>
        </w:rPr>
        <w:t>following</w:t>
      </w:r>
      <w:r>
        <w:rPr>
          <w:spacing w:val="-2"/>
          <w:sz w:val="22"/>
        </w:rPr>
        <w:t> equations.</w:t>
      </w:r>
    </w:p>
    <w:p>
      <w:pPr>
        <w:pStyle w:val="ListParagraph"/>
        <w:spacing w:after="0" w:line="240" w:lineRule="auto"/>
        <w:jc w:val="left"/>
        <w:rPr>
          <w:sz w:val="22"/>
        </w:rPr>
        <w:sectPr>
          <w:type w:val="continuous"/>
          <w:pgSz w:w="11910" w:h="16840"/>
          <w:pgMar w:header="523" w:footer="974" w:top="160" w:bottom="280" w:left="708" w:right="850"/>
        </w:sectPr>
      </w:pPr>
    </w:p>
    <w:p>
      <w:pPr>
        <w:pStyle w:val="ListParagraph"/>
        <w:numPr>
          <w:ilvl w:val="1"/>
          <w:numId w:val="132"/>
        </w:numPr>
        <w:tabs>
          <w:tab w:pos="1666" w:val="left" w:leader="none"/>
        </w:tabs>
        <w:spacing w:line="354" w:lineRule="exact" w:before="80" w:after="0"/>
        <w:ind w:left="1666" w:right="0" w:hanging="507"/>
        <w:jc w:val="left"/>
        <w:rPr>
          <w:b/>
          <w:sz w:val="22"/>
        </w:rPr>
      </w:pPr>
      <w:r>
        <w:rPr>
          <w:i/>
          <w:position w:val="14"/>
          <w:sz w:val="22"/>
        </w:rPr>
        <w:t>p</w:t>
      </w:r>
      <w:r>
        <w:rPr>
          <w:i/>
          <w:spacing w:val="-8"/>
          <w:position w:val="14"/>
          <w:sz w:val="22"/>
        </w:rPr>
        <w:t> </w:t>
      </w:r>
      <w:r>
        <w:rPr>
          <w:sz w:val="22"/>
        </w:rPr>
        <w:t>(</w:t>
      </w:r>
      <w:r>
        <w:rPr>
          <w:i/>
          <w:sz w:val="22"/>
        </w:rPr>
        <w:t>sx</w:t>
      </w:r>
      <w:r>
        <w:rPr>
          <w:i/>
          <w:spacing w:val="-7"/>
          <w:sz w:val="22"/>
        </w:rPr>
        <w:t> </w:t>
      </w:r>
      <w:r>
        <w:rPr>
          <w:rFonts w:ascii="Symbol" w:hAnsi="Symbol"/>
          <w:sz w:val="22"/>
        </w:rPr>
        <w:t></w:t>
      </w:r>
      <w:r>
        <w:rPr>
          <w:spacing w:val="-14"/>
          <w:sz w:val="22"/>
        </w:rPr>
        <w:t> </w:t>
      </w:r>
      <w:r>
        <w:rPr>
          <w:i/>
          <w:sz w:val="22"/>
        </w:rPr>
        <w:t>t</w:t>
      </w:r>
      <w:r>
        <w:rPr>
          <w:sz w:val="22"/>
        </w:rPr>
        <w:t>)</w:t>
      </w:r>
      <w:r>
        <w:rPr>
          <w:spacing w:val="-3"/>
          <w:sz w:val="22"/>
        </w:rPr>
        <w:t> </w:t>
      </w:r>
      <w:r>
        <w:rPr>
          <w:rFonts w:ascii="Symbol" w:hAnsi="Symbol"/>
          <w:sz w:val="22"/>
        </w:rPr>
        <w:t></w:t>
      </w:r>
      <w:r>
        <w:rPr>
          <w:spacing w:val="9"/>
          <w:sz w:val="22"/>
        </w:rPr>
        <w:t> </w:t>
      </w:r>
      <w:r>
        <w:rPr>
          <w:i/>
          <w:sz w:val="22"/>
        </w:rPr>
        <w:t>x</w:t>
      </w:r>
      <w:r>
        <w:rPr>
          <w:i/>
          <w:spacing w:val="-7"/>
          <w:sz w:val="22"/>
        </w:rPr>
        <w:t> </w:t>
      </w:r>
      <w:r>
        <w:rPr>
          <w:rFonts w:ascii="Symbol" w:hAnsi="Symbol"/>
          <w:spacing w:val="-5"/>
          <w:sz w:val="22"/>
        </w:rPr>
        <w:t></w:t>
      </w:r>
      <w:r>
        <w:rPr>
          <w:spacing w:val="-5"/>
          <w:sz w:val="22"/>
        </w:rPr>
        <w:t>1</w:t>
      </w:r>
    </w:p>
    <w:p>
      <w:pPr>
        <w:spacing w:line="213" w:lineRule="exact" w:before="0"/>
        <w:ind w:left="319" w:right="0" w:firstLine="0"/>
        <w:jc w:val="center"/>
        <w:rPr>
          <w:i/>
          <w:sz w:val="22"/>
        </w:rPr>
      </w:pPr>
      <w:r>
        <w:rPr>
          <w:i/>
          <w:spacing w:val="-10"/>
          <w:sz w:val="22"/>
        </w:rPr>
        <w:t>q</w:t>
      </w:r>
    </w:p>
    <w:p>
      <w:pPr>
        <w:pStyle w:val="ListParagraph"/>
        <w:numPr>
          <w:ilvl w:val="1"/>
          <w:numId w:val="132"/>
        </w:numPr>
        <w:tabs>
          <w:tab w:pos="1653" w:val="left" w:leader="none"/>
          <w:tab w:pos="1666" w:val="left" w:leader="none"/>
          <w:tab w:pos="2882" w:val="left" w:leader="none"/>
        </w:tabs>
        <w:spacing w:line="165" w:lineRule="auto" w:before="148" w:after="0"/>
        <w:ind w:left="1653" w:right="3054" w:hanging="494"/>
        <w:jc w:val="left"/>
        <w:rPr>
          <w:b/>
          <w:sz w:val="22"/>
        </w:rPr>
      </w:pPr>
      <w:r>
        <w:rPr/>
        <w:br w:type="column"/>
      </w:r>
      <w:r>
        <w:rPr>
          <w:b/>
          <w:sz w:val="22"/>
        </w:rPr>
        <w:tab/>
      </w:r>
      <w:r>
        <w:rPr>
          <w:i/>
          <w:position w:val="14"/>
          <w:sz w:val="22"/>
        </w:rPr>
        <w:t>p</w:t>
      </w:r>
      <w:r>
        <w:rPr>
          <w:i/>
          <w:spacing w:val="-10"/>
          <w:position w:val="14"/>
          <w:sz w:val="22"/>
        </w:rPr>
        <w:t> </w:t>
      </w:r>
      <w:r>
        <w:rPr>
          <w:sz w:val="22"/>
        </w:rPr>
        <w:t>(</w:t>
      </w:r>
      <w:r>
        <w:rPr>
          <w:i/>
          <w:sz w:val="22"/>
        </w:rPr>
        <w:t>ax</w:t>
      </w:r>
      <w:r>
        <w:rPr>
          <w:i/>
          <w:spacing w:val="-10"/>
          <w:sz w:val="22"/>
        </w:rPr>
        <w:t> </w:t>
      </w:r>
      <w:r>
        <w:rPr>
          <w:rFonts w:ascii="Symbol" w:hAnsi="Symbol"/>
          <w:sz w:val="22"/>
        </w:rPr>
        <w:t></w:t>
      </w:r>
      <w:r>
        <w:rPr>
          <w:spacing w:val="-9"/>
          <w:sz w:val="22"/>
        </w:rPr>
        <w:t> </w:t>
      </w:r>
      <w:r>
        <w:rPr>
          <w:sz w:val="22"/>
        </w:rPr>
        <w:t>2</w:t>
      </w:r>
      <w:r>
        <w:rPr>
          <w:spacing w:val="-32"/>
          <w:sz w:val="22"/>
        </w:rPr>
        <w:t> </w:t>
      </w:r>
      <w:r>
        <w:rPr>
          <w:i/>
          <w:sz w:val="22"/>
        </w:rPr>
        <w:t>y</w:t>
      </w:r>
      <w:r>
        <w:rPr>
          <w:sz w:val="22"/>
        </w:rPr>
        <w:t>)</w:t>
      </w:r>
      <w:r>
        <w:rPr>
          <w:spacing w:val="-6"/>
          <w:sz w:val="22"/>
        </w:rPr>
        <w:t> </w:t>
      </w:r>
      <w:r>
        <w:rPr>
          <w:rFonts w:ascii="Symbol" w:hAnsi="Symbol"/>
          <w:sz w:val="22"/>
        </w:rPr>
        <w:t></w:t>
      </w:r>
      <w:r>
        <w:rPr>
          <w:sz w:val="22"/>
        </w:rPr>
        <w:t> </w:t>
      </w:r>
      <w:r>
        <w:rPr>
          <w:position w:val="14"/>
          <w:sz w:val="22"/>
        </w:rPr>
        <w:t>3</w:t>
      </w:r>
      <w:r>
        <w:rPr>
          <w:spacing w:val="-32"/>
          <w:position w:val="14"/>
          <w:sz w:val="22"/>
        </w:rPr>
        <w:t> </w:t>
      </w:r>
      <w:r>
        <w:rPr>
          <w:i/>
          <w:position w:val="14"/>
          <w:sz w:val="22"/>
        </w:rPr>
        <w:t>p</w:t>
      </w:r>
      <w:r>
        <w:rPr>
          <w:i/>
          <w:spacing w:val="-10"/>
          <w:position w:val="14"/>
          <w:sz w:val="22"/>
        </w:rPr>
        <w:t> </w:t>
      </w:r>
      <w:r>
        <w:rPr>
          <w:sz w:val="22"/>
        </w:rPr>
        <w:t>(</w:t>
      </w:r>
      <w:r>
        <w:rPr>
          <w:i/>
          <w:sz w:val="22"/>
        </w:rPr>
        <w:t>x</w:t>
      </w:r>
      <w:r>
        <w:rPr>
          <w:i/>
          <w:spacing w:val="-10"/>
          <w:sz w:val="22"/>
        </w:rPr>
        <w:t> </w:t>
      </w:r>
      <w:r>
        <w:rPr>
          <w:rFonts w:ascii="Symbol" w:hAnsi="Symbol"/>
          <w:sz w:val="22"/>
        </w:rPr>
        <w:t></w:t>
      </w:r>
      <w:r>
        <w:rPr>
          <w:sz w:val="22"/>
        </w:rPr>
        <w:t> </w:t>
      </w:r>
      <w:r>
        <w:rPr>
          <w:i/>
          <w:sz w:val="22"/>
        </w:rPr>
        <w:t>y</w:t>
      </w:r>
      <w:r>
        <w:rPr>
          <w:sz w:val="22"/>
        </w:rPr>
        <w:t>) </w:t>
      </w:r>
      <w:r>
        <w:rPr>
          <w:i/>
          <w:spacing w:val="-10"/>
          <w:position w:val="2"/>
          <w:sz w:val="22"/>
        </w:rPr>
        <w:t>q</w:t>
      </w:r>
      <w:r>
        <w:rPr>
          <w:i/>
          <w:position w:val="2"/>
          <w:sz w:val="22"/>
        </w:rPr>
        <w:tab/>
      </w:r>
      <w:r>
        <w:rPr>
          <w:i/>
          <w:spacing w:val="-6"/>
          <w:sz w:val="22"/>
        </w:rPr>
        <w:t>q</w:t>
      </w:r>
      <w:r>
        <w:rPr>
          <w:spacing w:val="-6"/>
          <w:sz w:val="22"/>
          <w:vertAlign w:val="superscript"/>
        </w:rPr>
        <w:t>2</w:t>
      </w:r>
    </w:p>
    <w:p>
      <w:pPr>
        <w:pStyle w:val="ListParagraph"/>
        <w:spacing w:after="0" w:line="165" w:lineRule="auto"/>
        <w:jc w:val="left"/>
        <w:rPr>
          <w:b/>
          <w:sz w:val="22"/>
        </w:rPr>
        <w:sectPr>
          <w:type w:val="continuous"/>
          <w:pgSz w:w="11910" w:h="16840"/>
          <w:pgMar w:header="523" w:footer="974" w:top="160" w:bottom="280" w:left="708" w:right="850"/>
          <w:cols w:num="2" w:equalWidth="0">
            <w:col w:w="3098" w:space="444"/>
            <w:col w:w="6810"/>
          </w:cols>
        </w:sectPr>
      </w:pPr>
    </w:p>
    <w:p>
      <w:pPr>
        <w:pStyle w:val="BodyText"/>
        <w:spacing w:before="94"/>
        <w:rPr>
          <w:sz w:val="20"/>
        </w:rPr>
      </w:pPr>
    </w:p>
    <w:p>
      <w:pPr>
        <w:pStyle w:val="BodyText"/>
        <w:spacing w:after="0"/>
        <w:rPr>
          <w:sz w:val="20"/>
        </w:rPr>
        <w:sectPr>
          <w:headerReference w:type="default" r:id="rId533"/>
          <w:footerReference w:type="default" r:id="rId534"/>
          <w:pgSz w:w="11910" w:h="16840"/>
          <w:pgMar w:header="523" w:footer="974" w:top="1020" w:bottom="1160" w:left="708" w:right="850"/>
        </w:sectPr>
      </w:pPr>
    </w:p>
    <w:p>
      <w:pPr>
        <w:pStyle w:val="Heading2"/>
        <w:spacing w:before="86"/>
      </w:pPr>
      <w:r>
        <w:rPr>
          <w:spacing w:val="-2"/>
        </w:rPr>
        <w:t>Answers</w:t>
      </w:r>
    </w:p>
    <w:p>
      <w:pPr>
        <w:pStyle w:val="BodyText"/>
        <w:spacing w:before="11"/>
        <w:rPr>
          <w:b/>
          <w:sz w:val="32"/>
        </w:rPr>
      </w:pPr>
    </w:p>
    <w:p>
      <w:pPr>
        <w:pStyle w:val="ListParagraph"/>
        <w:numPr>
          <w:ilvl w:val="0"/>
          <w:numId w:val="133"/>
        </w:numPr>
        <w:tabs>
          <w:tab w:pos="1159" w:val="left" w:leader="none"/>
        </w:tabs>
        <w:spacing w:line="341" w:lineRule="exact" w:before="0" w:after="0"/>
        <w:ind w:left="1159" w:right="0" w:hanging="427"/>
        <w:jc w:val="left"/>
        <w:rPr>
          <w:b/>
          <w:sz w:val="22"/>
        </w:rPr>
      </w:pPr>
      <w:r>
        <w:rPr>
          <w:i/>
          <w:sz w:val="22"/>
        </w:rPr>
        <w:t>d </w:t>
      </w:r>
      <w:r>
        <w:rPr>
          <w:sz w:val="22"/>
        </w:rPr>
        <w:t>=</w:t>
      </w:r>
      <w:r>
        <w:rPr>
          <w:spacing w:val="45"/>
          <w:sz w:val="22"/>
        </w:rPr>
        <w:t> </w:t>
      </w:r>
      <w:r>
        <w:rPr>
          <w:i/>
          <w:spacing w:val="-10"/>
          <w:position w:val="14"/>
          <w:sz w:val="22"/>
        </w:rPr>
        <w:t>C</w:t>
      </w:r>
    </w:p>
    <w:p>
      <w:pPr>
        <w:spacing w:line="229" w:lineRule="exact" w:before="0"/>
        <w:ind w:left="0" w:right="272" w:firstLine="0"/>
        <w:jc w:val="right"/>
        <w:rPr>
          <w:rFonts w:ascii="Symbol" w:hAnsi="Symbol"/>
          <w:i/>
          <w:sz w:val="23"/>
        </w:rPr>
      </w:pPr>
      <w:r>
        <w:rPr>
          <w:rFonts w:ascii="Symbol" w:hAnsi="Symbol"/>
          <w:i/>
          <w:sz w:val="23"/>
        </w:rPr>
        <mc:AlternateContent>
          <mc:Choice Requires="wps">
            <w:drawing>
              <wp:anchor distT="0" distB="0" distL="0" distR="0" allowOverlap="1" layoutInCell="1" locked="0" behindDoc="1" simplePos="0" relativeHeight="481310208">
                <wp:simplePos x="0" y="0"/>
                <wp:positionH relativeFrom="page">
                  <wp:posOffset>3282441</wp:posOffset>
                </wp:positionH>
                <wp:positionV relativeFrom="paragraph">
                  <wp:posOffset>568478</wp:posOffset>
                </wp:positionV>
                <wp:extent cx="331470" cy="1270"/>
                <wp:effectExtent l="0" t="0" r="0" b="0"/>
                <wp:wrapNone/>
                <wp:docPr id="1828" name="Graphic 1828"/>
                <wp:cNvGraphicFramePr>
                  <a:graphicFrameLocks/>
                </wp:cNvGraphicFramePr>
                <a:graphic>
                  <a:graphicData uri="http://schemas.microsoft.com/office/word/2010/wordprocessingShape">
                    <wps:wsp>
                      <wps:cNvPr id="1828" name="Graphic 1828"/>
                      <wps:cNvSpPr/>
                      <wps:spPr>
                        <a:xfrm>
                          <a:off x="0" y="0"/>
                          <a:ext cx="331470" cy="1270"/>
                        </a:xfrm>
                        <a:custGeom>
                          <a:avLst/>
                          <a:gdLst/>
                          <a:ahLst/>
                          <a:cxnLst/>
                          <a:rect l="l" t="t" r="r" b="b"/>
                          <a:pathLst>
                            <a:path w="331470" h="0">
                              <a:moveTo>
                                <a:pt x="0" y="0"/>
                              </a:moveTo>
                              <a:lnTo>
                                <a:pt x="331390" y="0"/>
                              </a:lnTo>
                            </a:path>
                          </a:pathLst>
                        </a:custGeom>
                        <a:ln w="680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06272" from="258.459961pt,44.762089pt" to="284.553711pt,44.762089pt" stroked="true" strokeweight=".53583pt" strokecolor="#000000">
                <v:stroke dashstyle="solid"/>
                <w10:wrap type="none"/>
              </v:line>
            </w:pict>
          </mc:Fallback>
        </mc:AlternateContent>
      </w:r>
      <w:r>
        <w:rPr>
          <w:rFonts w:ascii="Symbol" w:hAnsi="Symbol"/>
          <w:i/>
          <w:spacing w:val="-10"/>
          <w:sz w:val="23"/>
        </w:rPr>
        <w:t></w:t>
      </w:r>
    </w:p>
    <w:p>
      <w:pPr>
        <w:spacing w:line="240" w:lineRule="auto" w:before="0"/>
        <w:rPr>
          <w:rFonts w:ascii="Symbol" w:hAnsi="Symbol"/>
          <w:i/>
          <w:sz w:val="22"/>
        </w:rPr>
      </w:pPr>
      <w:r>
        <w:rPr/>
        <w:br w:type="column"/>
      </w:r>
      <w:r>
        <w:rPr>
          <w:rFonts w:ascii="Symbol" w:hAnsi="Symbol"/>
          <w:i/>
          <w:sz w:val="22"/>
        </w:rPr>
      </w:r>
    </w:p>
    <w:p>
      <w:pPr>
        <w:pStyle w:val="BodyText"/>
        <w:rPr>
          <w:rFonts w:ascii="Symbol" w:hAnsi="Symbol"/>
          <w:i/>
        </w:rPr>
      </w:pPr>
    </w:p>
    <w:p>
      <w:pPr>
        <w:pStyle w:val="BodyText"/>
        <w:spacing w:before="25"/>
        <w:rPr>
          <w:rFonts w:ascii="Symbol" w:hAnsi="Symbol"/>
          <w:i/>
        </w:rPr>
      </w:pPr>
    </w:p>
    <w:p>
      <w:pPr>
        <w:pStyle w:val="ListParagraph"/>
        <w:numPr>
          <w:ilvl w:val="0"/>
          <w:numId w:val="133"/>
        </w:numPr>
        <w:tabs>
          <w:tab w:pos="1341" w:val="left" w:leader="none"/>
        </w:tabs>
        <w:spacing w:line="189" w:lineRule="auto" w:before="0" w:after="0"/>
        <w:ind w:left="1341" w:right="0" w:hanging="610"/>
        <w:jc w:val="left"/>
        <w:rPr>
          <w:b/>
          <w:position w:val="-13"/>
          <w:sz w:val="22"/>
        </w:rPr>
      </w:pPr>
      <w:r>
        <w:rPr>
          <w:i/>
          <w:position w:val="-13"/>
          <w:sz w:val="22"/>
        </w:rPr>
        <w:t>w</w:t>
      </w:r>
      <w:r>
        <w:rPr>
          <w:i/>
          <w:spacing w:val="-11"/>
          <w:position w:val="-13"/>
          <w:sz w:val="22"/>
        </w:rPr>
        <w:t> </w:t>
      </w:r>
      <w:r>
        <w:rPr>
          <w:rFonts w:ascii="Symbol" w:hAnsi="Symbol"/>
          <w:position w:val="-13"/>
          <w:sz w:val="22"/>
        </w:rPr>
        <w:t></w:t>
      </w:r>
      <w:r>
        <w:rPr>
          <w:spacing w:val="18"/>
          <w:position w:val="-13"/>
          <w:sz w:val="22"/>
        </w:rPr>
        <w:t> </w:t>
      </w:r>
      <w:r>
        <w:rPr>
          <w:i/>
          <w:sz w:val="22"/>
        </w:rPr>
        <w:t>P</w:t>
      </w:r>
      <w:r>
        <w:rPr>
          <w:i/>
          <w:spacing w:val="-10"/>
          <w:sz w:val="22"/>
        </w:rPr>
        <w:t> </w:t>
      </w:r>
      <w:r>
        <w:rPr>
          <w:rFonts w:ascii="Symbol" w:hAnsi="Symbol"/>
          <w:sz w:val="22"/>
        </w:rPr>
        <w:t></w:t>
      </w:r>
      <w:r>
        <w:rPr>
          <w:spacing w:val="-13"/>
          <w:sz w:val="22"/>
        </w:rPr>
        <w:t> </w:t>
      </w:r>
      <w:r>
        <w:rPr>
          <w:spacing w:val="-5"/>
          <w:sz w:val="22"/>
        </w:rPr>
        <w:t>2</w:t>
      </w:r>
      <w:r>
        <w:rPr>
          <w:i/>
          <w:spacing w:val="-5"/>
          <w:sz w:val="22"/>
        </w:rPr>
        <w:t>l</w:t>
      </w:r>
    </w:p>
    <w:p>
      <w:pPr>
        <w:pStyle w:val="BodyText"/>
        <w:spacing w:line="214" w:lineRule="exact"/>
        <w:ind w:right="235"/>
        <w:jc w:val="right"/>
      </w:pPr>
      <w:r>
        <w:rPr/>
        <mc:AlternateContent>
          <mc:Choice Requires="wps">
            <w:drawing>
              <wp:anchor distT="0" distB="0" distL="0" distR="0" allowOverlap="1" layoutInCell="1" locked="0" behindDoc="1" simplePos="0" relativeHeight="481308672">
                <wp:simplePos x="0" y="0"/>
                <wp:positionH relativeFrom="page">
                  <wp:posOffset>3333986</wp:posOffset>
                </wp:positionH>
                <wp:positionV relativeFrom="paragraph">
                  <wp:posOffset>-40074</wp:posOffset>
                </wp:positionV>
                <wp:extent cx="353060" cy="1270"/>
                <wp:effectExtent l="0" t="0" r="0" b="0"/>
                <wp:wrapNone/>
                <wp:docPr id="1829" name="Graphic 1829"/>
                <wp:cNvGraphicFramePr>
                  <a:graphicFrameLocks/>
                </wp:cNvGraphicFramePr>
                <a:graphic>
                  <a:graphicData uri="http://schemas.microsoft.com/office/word/2010/wordprocessingShape">
                    <wps:wsp>
                      <wps:cNvPr id="1829" name="Graphic 1829"/>
                      <wps:cNvSpPr/>
                      <wps:spPr>
                        <a:xfrm>
                          <a:off x="0" y="0"/>
                          <a:ext cx="353060" cy="1270"/>
                        </a:xfrm>
                        <a:custGeom>
                          <a:avLst/>
                          <a:gdLst/>
                          <a:ahLst/>
                          <a:cxnLst/>
                          <a:rect l="l" t="t" r="r" b="b"/>
                          <a:pathLst>
                            <a:path w="353060" h="0">
                              <a:moveTo>
                                <a:pt x="0" y="0"/>
                              </a:moveTo>
                              <a:lnTo>
                                <a:pt x="352942" y="0"/>
                              </a:lnTo>
                            </a:path>
                          </a:pathLst>
                        </a:custGeom>
                        <a:ln w="681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07808" from="262.518585pt,-3.155502pt" to="290.309336pt,-3.155502pt" stroked="true" strokeweight=".536746pt" strokecolor="#000000">
                <v:stroke dashstyle="solid"/>
                <w10:wrap type="none"/>
              </v:line>
            </w:pict>
          </mc:Fallback>
        </mc:AlternateContent>
      </w:r>
      <w:r>
        <w:rPr>
          <w:spacing w:val="-10"/>
        </w:rPr>
        <w:t>2</w:t>
      </w:r>
    </w:p>
    <w:p>
      <w:pPr>
        <w:spacing w:line="240" w:lineRule="auto" w:before="0"/>
        <w:rPr>
          <w:sz w:val="22"/>
        </w:rPr>
      </w:pPr>
      <w:r>
        <w:rPr/>
        <w:br w:type="column"/>
      </w:r>
      <w:r>
        <w:rPr>
          <w:sz w:val="22"/>
        </w:rPr>
      </w:r>
    </w:p>
    <w:p>
      <w:pPr>
        <w:pStyle w:val="BodyText"/>
      </w:pPr>
    </w:p>
    <w:p>
      <w:pPr>
        <w:pStyle w:val="BodyText"/>
        <w:spacing w:before="143"/>
      </w:pPr>
    </w:p>
    <w:p>
      <w:pPr>
        <w:pStyle w:val="ListParagraph"/>
        <w:numPr>
          <w:ilvl w:val="0"/>
          <w:numId w:val="133"/>
        </w:numPr>
        <w:tabs>
          <w:tab w:pos="1464" w:val="left" w:leader="none"/>
          <w:tab w:pos="1859" w:val="left" w:leader="none"/>
        </w:tabs>
        <w:spacing w:line="165" w:lineRule="auto" w:before="0" w:after="0"/>
        <w:ind w:left="1859" w:right="2938" w:hanging="1128"/>
        <w:jc w:val="left"/>
        <w:rPr>
          <w:b/>
          <w:sz w:val="22"/>
        </w:rPr>
      </w:pPr>
      <w:r>
        <w:rPr>
          <w:i/>
          <w:sz w:val="22"/>
        </w:rPr>
        <w:t>T </w:t>
      </w:r>
      <w:r>
        <w:rPr>
          <w:rFonts w:ascii="Symbol" w:hAnsi="Symbol"/>
          <w:sz w:val="22"/>
        </w:rPr>
        <w:t></w:t>
      </w:r>
      <w:r>
        <w:rPr>
          <w:spacing w:val="36"/>
          <w:sz w:val="22"/>
        </w:rPr>
        <w:t> </w:t>
      </w:r>
      <w:r>
        <w:rPr>
          <w:i/>
          <w:position w:val="14"/>
          <w:sz w:val="22"/>
        </w:rPr>
        <w:t>S</w:t>
      </w:r>
      <w:r>
        <w:rPr>
          <w:i/>
          <w:position w:val="14"/>
          <w:sz w:val="22"/>
        </w:rPr>
        <w:t> </w:t>
      </w:r>
      <w:r>
        <w:rPr>
          <w:i/>
          <w:spacing w:val="-10"/>
          <w:sz w:val="22"/>
        </w:rPr>
        <w:t>D</w:t>
      </w:r>
    </w:p>
    <w:p>
      <w:pPr>
        <w:pStyle w:val="ListParagraph"/>
        <w:spacing w:after="0" w:line="165" w:lineRule="auto"/>
        <w:jc w:val="left"/>
        <w:rPr>
          <w:b/>
          <w:sz w:val="22"/>
        </w:rPr>
        <w:sectPr>
          <w:type w:val="continuous"/>
          <w:pgSz w:w="11910" w:h="16840"/>
          <w:pgMar w:header="523" w:footer="974" w:top="160" w:bottom="280" w:left="708" w:right="850"/>
          <w:cols w:num="3" w:equalWidth="0">
            <w:col w:w="1943" w:space="891"/>
            <w:col w:w="2283" w:space="271"/>
            <w:col w:w="4964"/>
          </w:cols>
        </w:sectPr>
      </w:pPr>
    </w:p>
    <w:p>
      <w:pPr>
        <w:pStyle w:val="BodyText"/>
        <w:spacing w:before="27"/>
        <w:rPr>
          <w:i/>
          <w:sz w:val="20"/>
        </w:rPr>
      </w:pPr>
    </w:p>
    <w:p>
      <w:pPr>
        <w:pStyle w:val="BodyText"/>
        <w:spacing w:after="0"/>
        <w:rPr>
          <w:i/>
          <w:sz w:val="20"/>
        </w:rPr>
        <w:sectPr>
          <w:type w:val="continuous"/>
          <w:pgSz w:w="11910" w:h="16840"/>
          <w:pgMar w:header="523" w:footer="974" w:top="160" w:bottom="280" w:left="708" w:right="850"/>
        </w:sectPr>
      </w:pPr>
    </w:p>
    <w:p>
      <w:pPr>
        <w:pStyle w:val="ListParagraph"/>
        <w:numPr>
          <w:ilvl w:val="0"/>
          <w:numId w:val="133"/>
        </w:numPr>
        <w:tabs>
          <w:tab w:pos="1190" w:val="left" w:leader="none"/>
          <w:tab w:pos="1667" w:val="left" w:leader="none"/>
        </w:tabs>
        <w:spacing w:line="192" w:lineRule="auto" w:before="118" w:after="0"/>
        <w:ind w:left="1667" w:right="38" w:hanging="936"/>
        <w:jc w:val="left"/>
        <w:rPr>
          <w:b/>
          <w:position w:val="-13"/>
          <w:sz w:val="22"/>
        </w:rPr>
      </w:pPr>
      <w:r>
        <w:rPr>
          <w:b/>
          <w:position w:val="-13"/>
          <w:sz w:val="22"/>
        </w:rPr>
        <mc:AlternateContent>
          <mc:Choice Requires="wps">
            <w:drawing>
              <wp:anchor distT="0" distB="0" distL="0" distR="0" allowOverlap="1" layoutInCell="1" locked="0" behindDoc="1" simplePos="0" relativeHeight="481309696">
                <wp:simplePos x="0" y="0"/>
                <wp:positionH relativeFrom="page">
                  <wp:posOffset>1394192</wp:posOffset>
                </wp:positionH>
                <wp:positionV relativeFrom="paragraph">
                  <wp:posOffset>259429</wp:posOffset>
                </wp:positionV>
                <wp:extent cx="281305" cy="1270"/>
                <wp:effectExtent l="0" t="0" r="0" b="0"/>
                <wp:wrapNone/>
                <wp:docPr id="1830" name="Graphic 1830"/>
                <wp:cNvGraphicFramePr>
                  <a:graphicFrameLocks/>
                </wp:cNvGraphicFramePr>
                <a:graphic>
                  <a:graphicData uri="http://schemas.microsoft.com/office/word/2010/wordprocessingShape">
                    <wps:wsp>
                      <wps:cNvPr id="1830" name="Graphic 1830"/>
                      <wps:cNvSpPr/>
                      <wps:spPr>
                        <a:xfrm>
                          <a:off x="0" y="0"/>
                          <a:ext cx="281305" cy="1270"/>
                        </a:xfrm>
                        <a:custGeom>
                          <a:avLst/>
                          <a:gdLst/>
                          <a:ahLst/>
                          <a:cxnLst/>
                          <a:rect l="l" t="t" r="r" b="b"/>
                          <a:pathLst>
                            <a:path w="281305" h="0">
                              <a:moveTo>
                                <a:pt x="0" y="0"/>
                              </a:moveTo>
                              <a:lnTo>
                                <a:pt x="281044" y="0"/>
                              </a:lnTo>
                            </a:path>
                          </a:pathLst>
                        </a:custGeom>
                        <a:ln w="6799">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06784" from="109.778923pt,20.427485pt" to="131.908449pt,20.427485pt" stroked="true" strokeweight=".5354pt" strokecolor="#000000">
                <v:stroke dashstyle="solid"/>
                <w10:wrap type="none"/>
              </v:line>
            </w:pict>
          </mc:Fallback>
        </mc:AlternateContent>
      </w:r>
      <w:r>
        <w:rPr>
          <w:i/>
          <w:position w:val="-13"/>
          <w:sz w:val="22"/>
        </w:rPr>
        <w:t>t</w:t>
      </w:r>
      <w:r>
        <w:rPr>
          <w:i/>
          <w:spacing w:val="-12"/>
          <w:position w:val="-13"/>
          <w:sz w:val="22"/>
        </w:rPr>
        <w:t> </w:t>
      </w:r>
      <w:r>
        <w:rPr>
          <w:rFonts w:ascii="Symbol" w:hAnsi="Symbol"/>
          <w:position w:val="-13"/>
          <w:sz w:val="22"/>
        </w:rPr>
        <w:t></w:t>
      </w:r>
      <w:r>
        <w:rPr>
          <w:position w:val="-13"/>
          <w:sz w:val="22"/>
        </w:rPr>
        <w:t> </w:t>
      </w:r>
      <w:r>
        <w:rPr>
          <w:i/>
          <w:sz w:val="22"/>
        </w:rPr>
        <w:t>q</w:t>
      </w:r>
      <w:r>
        <w:rPr>
          <w:i/>
          <w:spacing w:val="-14"/>
          <w:sz w:val="22"/>
        </w:rPr>
        <w:t> </w:t>
      </w:r>
      <w:r>
        <w:rPr>
          <w:rFonts w:ascii="Symbol" w:hAnsi="Symbol"/>
          <w:sz w:val="22"/>
        </w:rPr>
        <w:t></w:t>
      </w:r>
      <w:r>
        <w:rPr>
          <w:spacing w:val="-14"/>
          <w:sz w:val="22"/>
        </w:rPr>
        <w:t> </w:t>
      </w:r>
      <w:r>
        <w:rPr>
          <w:i/>
          <w:sz w:val="22"/>
        </w:rPr>
        <w:t>r</w:t>
      </w:r>
      <w:r>
        <w:rPr>
          <w:i/>
          <w:sz w:val="22"/>
        </w:rPr>
        <w:t> </w:t>
      </w:r>
      <w:r>
        <w:rPr>
          <w:i/>
          <w:spacing w:val="-10"/>
          <w:sz w:val="22"/>
        </w:rPr>
        <w:t>p</w:t>
      </w:r>
    </w:p>
    <w:p>
      <w:pPr>
        <w:pStyle w:val="ListParagraph"/>
        <w:numPr>
          <w:ilvl w:val="0"/>
          <w:numId w:val="133"/>
        </w:numPr>
        <w:tabs>
          <w:tab w:pos="1331" w:val="left" w:leader="none"/>
        </w:tabs>
        <w:spacing w:line="240" w:lineRule="auto" w:before="243" w:after="0"/>
        <w:ind w:left="1331" w:right="0" w:hanging="600"/>
        <w:jc w:val="left"/>
        <w:rPr>
          <w:b/>
          <w:sz w:val="22"/>
        </w:rPr>
      </w:pPr>
      <w:r>
        <w:rPr/>
        <w:br w:type="column"/>
      </w:r>
      <w:r>
        <w:rPr>
          <w:i/>
          <w:sz w:val="22"/>
        </w:rPr>
        <w:t>t</w:t>
      </w:r>
      <w:r>
        <w:rPr>
          <w:i/>
          <w:spacing w:val="5"/>
          <w:sz w:val="22"/>
        </w:rPr>
        <w:t> </w:t>
      </w:r>
      <w:r>
        <w:rPr>
          <w:rFonts w:ascii="Symbol" w:hAnsi="Symbol"/>
          <w:spacing w:val="-10"/>
          <w:sz w:val="22"/>
        </w:rPr>
        <w:t></w:t>
      </w:r>
    </w:p>
    <w:p>
      <w:pPr>
        <w:spacing w:line="283" w:lineRule="auto" w:before="118"/>
        <w:ind w:left="26" w:right="38" w:firstLine="136"/>
        <w:jc w:val="left"/>
        <w:rPr>
          <w:sz w:val="22"/>
        </w:rPr>
      </w:pPr>
      <w:r>
        <w:rPr/>
        <w:br w:type="column"/>
      </w:r>
      <w:r>
        <w:rPr>
          <w:spacing w:val="-6"/>
          <w:sz w:val="22"/>
        </w:rPr>
        <w:t>2</w:t>
      </w:r>
      <w:r>
        <w:rPr>
          <w:i/>
          <w:spacing w:val="-6"/>
          <w:sz w:val="22"/>
        </w:rPr>
        <w:t>u</w:t>
      </w:r>
      <w:r>
        <w:rPr>
          <w:i/>
          <w:spacing w:val="-6"/>
          <w:sz w:val="22"/>
        </w:rPr>
        <w:t> </w:t>
      </w:r>
      <w:r>
        <w:rPr>
          <w:sz w:val="22"/>
        </w:rPr>
        <w:t>2</w:t>
      </w:r>
      <w:r>
        <w:rPr>
          <w:i/>
          <w:sz w:val="22"/>
        </w:rPr>
        <w:t>a</w:t>
      </w:r>
      <w:r>
        <w:rPr>
          <w:i/>
          <w:spacing w:val="-14"/>
          <w:sz w:val="22"/>
        </w:rPr>
        <w:t> </w:t>
      </w:r>
      <w:r>
        <w:rPr>
          <w:rFonts w:ascii="Symbol" w:hAnsi="Symbol"/>
          <w:sz w:val="22"/>
        </w:rPr>
        <w:t></w:t>
      </w:r>
      <w:r>
        <w:rPr>
          <w:spacing w:val="-38"/>
          <w:sz w:val="22"/>
        </w:rPr>
        <w:t> </w:t>
      </w:r>
      <w:r>
        <w:rPr>
          <w:sz w:val="22"/>
        </w:rPr>
        <w:t>1</w:t>
      </w:r>
    </w:p>
    <w:p>
      <w:pPr>
        <w:pStyle w:val="ListParagraph"/>
        <w:numPr>
          <w:ilvl w:val="0"/>
          <w:numId w:val="133"/>
        </w:numPr>
        <w:tabs>
          <w:tab w:pos="1488" w:val="left" w:leader="none"/>
        </w:tabs>
        <w:spacing w:line="240" w:lineRule="auto" w:before="243" w:after="0"/>
        <w:ind w:left="1488" w:right="0" w:hanging="757"/>
        <w:jc w:val="left"/>
        <w:rPr>
          <w:b/>
          <w:sz w:val="22"/>
        </w:rPr>
      </w:pPr>
      <w:r>
        <w:rPr/>
        <w:br w:type="column"/>
      </w:r>
      <w:r>
        <w:rPr>
          <w:i/>
          <w:sz w:val="22"/>
        </w:rPr>
        <w:t>x</w:t>
      </w:r>
      <w:r>
        <w:rPr>
          <w:i/>
          <w:spacing w:val="-3"/>
          <w:sz w:val="22"/>
        </w:rPr>
        <w:t> </w:t>
      </w:r>
      <w:r>
        <w:rPr>
          <w:rFonts w:ascii="Symbol" w:hAnsi="Symbol"/>
          <w:spacing w:val="-10"/>
          <w:sz w:val="22"/>
        </w:rPr>
        <w:t></w:t>
      </w:r>
    </w:p>
    <w:p>
      <w:pPr>
        <w:spacing w:before="118"/>
        <w:ind w:left="149" w:right="0" w:firstLine="0"/>
        <w:jc w:val="left"/>
        <w:rPr>
          <w:i/>
          <w:sz w:val="22"/>
        </w:rPr>
      </w:pPr>
      <w:r>
        <w:rPr/>
        <w:br w:type="column"/>
      </w:r>
      <w:r>
        <w:rPr>
          <w:i/>
          <w:spacing w:val="-10"/>
          <w:sz w:val="22"/>
        </w:rPr>
        <w:t>V</w:t>
      </w:r>
    </w:p>
    <w:p>
      <w:pPr>
        <w:pStyle w:val="BodyText"/>
        <w:spacing w:before="3"/>
        <w:rPr>
          <w:i/>
          <w:sz w:val="3"/>
        </w:rPr>
      </w:pPr>
    </w:p>
    <w:p>
      <w:pPr>
        <w:pStyle w:val="BodyText"/>
        <w:spacing w:line="20" w:lineRule="exact"/>
        <w:ind w:left="12"/>
        <w:rPr>
          <w:sz w:val="2"/>
        </w:rPr>
      </w:pPr>
      <w:r>
        <w:rPr>
          <w:sz w:val="2"/>
        </w:rPr>
        <mc:AlternateContent>
          <mc:Choice Requires="wps">
            <w:drawing>
              <wp:inline distT="0" distB="0" distL="0" distR="0">
                <wp:extent cx="290195" cy="6985"/>
                <wp:effectExtent l="9525" t="0" r="0" b="2539"/>
                <wp:docPr id="1831" name="Group 1831"/>
                <wp:cNvGraphicFramePr>
                  <a:graphicFrameLocks/>
                </wp:cNvGraphicFramePr>
                <a:graphic>
                  <a:graphicData uri="http://schemas.microsoft.com/office/word/2010/wordprocessingGroup">
                    <wpg:wgp>
                      <wpg:cNvPr id="1831" name="Group 1831"/>
                      <wpg:cNvGrpSpPr/>
                      <wpg:grpSpPr>
                        <a:xfrm>
                          <a:off x="0" y="0"/>
                          <a:ext cx="290195" cy="6985"/>
                          <a:chExt cx="290195" cy="6985"/>
                        </a:xfrm>
                      </wpg:grpSpPr>
                      <wps:wsp>
                        <wps:cNvPr id="1832" name="Graphic 1832"/>
                        <wps:cNvSpPr/>
                        <wps:spPr>
                          <a:xfrm>
                            <a:off x="0" y="3402"/>
                            <a:ext cx="290195" cy="1270"/>
                          </a:xfrm>
                          <a:custGeom>
                            <a:avLst/>
                            <a:gdLst/>
                            <a:ahLst/>
                            <a:cxnLst/>
                            <a:rect l="l" t="t" r="r" b="b"/>
                            <a:pathLst>
                              <a:path w="290195" h="0">
                                <a:moveTo>
                                  <a:pt x="0" y="0"/>
                                </a:moveTo>
                                <a:lnTo>
                                  <a:pt x="289695" y="0"/>
                                </a:lnTo>
                              </a:path>
                            </a:pathLst>
                          </a:custGeom>
                          <a:ln w="680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2.85pt;height:.550pt;mso-position-horizontal-relative:char;mso-position-vertical-relative:line" id="docshapegroup965" coordorigin="0,0" coordsize="457,11">
                <v:line style="position:absolute" from="0,5" to="456,5" stroked="true" strokeweight=".53583pt" strokecolor="#000000">
                  <v:stroke dashstyle="solid"/>
                </v:line>
              </v:group>
            </w:pict>
          </mc:Fallback>
        </mc:AlternateContent>
      </w:r>
      <w:r>
        <w:rPr>
          <w:sz w:val="2"/>
        </w:rPr>
      </w:r>
    </w:p>
    <w:p>
      <w:pPr>
        <w:spacing w:before="0"/>
        <w:ind w:left="27" w:right="0" w:firstLine="0"/>
        <w:jc w:val="left"/>
        <w:rPr>
          <w:sz w:val="22"/>
        </w:rPr>
      </w:pPr>
      <w:r>
        <w:rPr>
          <w:sz w:val="22"/>
        </w:rPr>
        <mc:AlternateContent>
          <mc:Choice Requires="wps">
            <w:drawing>
              <wp:anchor distT="0" distB="0" distL="0" distR="0" allowOverlap="1" layoutInCell="1" locked="0" behindDoc="1" simplePos="0" relativeHeight="481309184">
                <wp:simplePos x="0" y="0"/>
                <wp:positionH relativeFrom="page">
                  <wp:posOffset>5038496</wp:posOffset>
                </wp:positionH>
                <wp:positionV relativeFrom="paragraph">
                  <wp:posOffset>-612871</wp:posOffset>
                </wp:positionV>
                <wp:extent cx="123825" cy="1270"/>
                <wp:effectExtent l="0" t="0" r="0" b="0"/>
                <wp:wrapNone/>
                <wp:docPr id="1833" name="Graphic 1833"/>
                <wp:cNvGraphicFramePr>
                  <a:graphicFrameLocks/>
                </wp:cNvGraphicFramePr>
                <a:graphic>
                  <a:graphicData uri="http://schemas.microsoft.com/office/word/2010/wordprocessingShape">
                    <wps:wsp>
                      <wps:cNvPr id="1833" name="Graphic 1833"/>
                      <wps:cNvSpPr/>
                      <wps:spPr>
                        <a:xfrm>
                          <a:off x="0" y="0"/>
                          <a:ext cx="123825" cy="1270"/>
                        </a:xfrm>
                        <a:custGeom>
                          <a:avLst/>
                          <a:gdLst/>
                          <a:ahLst/>
                          <a:cxnLst/>
                          <a:rect l="l" t="t" r="r" b="b"/>
                          <a:pathLst>
                            <a:path w="123825" h="0">
                              <a:moveTo>
                                <a:pt x="0" y="0"/>
                              </a:moveTo>
                              <a:lnTo>
                                <a:pt x="123383" y="0"/>
                              </a:lnTo>
                            </a:path>
                          </a:pathLst>
                        </a:custGeom>
                        <a:ln w="681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07296" from="396.731995pt,-48.257633pt" to="406.447208pt,-48.257633pt" stroked="true" strokeweight=".536746pt" strokecolor="#000000">
                <v:stroke dashstyle="solid"/>
                <w10:wrap type="none"/>
              </v:line>
            </w:pict>
          </mc:Fallback>
        </mc:AlternateContent>
      </w:r>
      <w:r>
        <w:rPr>
          <w:sz w:val="22"/>
        </w:rPr>
        <mc:AlternateContent>
          <mc:Choice Requires="wps">
            <w:drawing>
              <wp:anchor distT="0" distB="0" distL="0" distR="0" allowOverlap="1" layoutInCell="1" locked="0" behindDoc="1" simplePos="0" relativeHeight="481311232">
                <wp:simplePos x="0" y="0"/>
                <wp:positionH relativeFrom="page">
                  <wp:posOffset>5064095</wp:posOffset>
                </wp:positionH>
                <wp:positionV relativeFrom="paragraph">
                  <wp:posOffset>631894</wp:posOffset>
                </wp:positionV>
                <wp:extent cx="298450" cy="1270"/>
                <wp:effectExtent l="0" t="0" r="0" b="0"/>
                <wp:wrapNone/>
                <wp:docPr id="1834" name="Graphic 1834"/>
                <wp:cNvGraphicFramePr>
                  <a:graphicFrameLocks/>
                </wp:cNvGraphicFramePr>
                <a:graphic>
                  <a:graphicData uri="http://schemas.microsoft.com/office/word/2010/wordprocessingShape">
                    <wps:wsp>
                      <wps:cNvPr id="1834" name="Graphic 1834"/>
                      <wps:cNvSpPr/>
                      <wps:spPr>
                        <a:xfrm>
                          <a:off x="0" y="0"/>
                          <a:ext cx="298450" cy="1270"/>
                        </a:xfrm>
                        <a:custGeom>
                          <a:avLst/>
                          <a:gdLst/>
                          <a:ahLst/>
                          <a:cxnLst/>
                          <a:rect l="l" t="t" r="r" b="b"/>
                          <a:pathLst>
                            <a:path w="298450" h="0">
                              <a:moveTo>
                                <a:pt x="0" y="0"/>
                              </a:moveTo>
                              <a:lnTo>
                                <a:pt x="298190" y="0"/>
                              </a:lnTo>
                            </a:path>
                          </a:pathLst>
                        </a:custGeom>
                        <a:ln w="629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05248" from="398.747681pt,49.755508pt" to="422.227238pt,49.755508pt" stroked="true" strokeweight=".495966pt" strokecolor="#000000">
                <v:stroke dashstyle="solid"/>
                <w10:wrap type="none"/>
              </v:line>
            </w:pict>
          </mc:Fallback>
        </mc:AlternateContent>
      </w:r>
      <w:r>
        <w:rPr>
          <w:i/>
          <w:sz w:val="22"/>
        </w:rPr>
        <w:t>a</w:t>
      </w:r>
      <w:r>
        <w:rPr>
          <w:i/>
          <w:spacing w:val="-9"/>
          <w:sz w:val="22"/>
        </w:rPr>
        <w:t> </w:t>
      </w:r>
      <w:r>
        <w:rPr>
          <w:rFonts w:ascii="Symbol" w:hAnsi="Symbol"/>
          <w:sz w:val="22"/>
        </w:rPr>
        <w:t></w:t>
      </w:r>
      <w:r>
        <w:rPr>
          <w:spacing w:val="-10"/>
          <w:sz w:val="22"/>
        </w:rPr>
        <w:t> 4</w:t>
      </w:r>
    </w:p>
    <w:p>
      <w:pPr>
        <w:spacing w:after="0"/>
        <w:jc w:val="left"/>
        <w:rPr>
          <w:sz w:val="22"/>
        </w:rPr>
        <w:sectPr>
          <w:type w:val="continuous"/>
          <w:pgSz w:w="11910" w:h="16840"/>
          <w:pgMar w:header="523" w:footer="974" w:top="160" w:bottom="280" w:left="708" w:right="850"/>
          <w:cols w:num="5" w:equalWidth="0">
            <w:col w:w="1949" w:space="885"/>
            <w:col w:w="1575" w:space="40"/>
            <w:col w:w="585" w:space="354"/>
            <w:col w:w="1761" w:space="40"/>
            <w:col w:w="3163"/>
          </w:cols>
        </w:sectPr>
      </w:pPr>
    </w:p>
    <w:p>
      <w:pPr>
        <w:pStyle w:val="BodyText"/>
        <w:spacing w:before="29"/>
        <w:rPr>
          <w:sz w:val="20"/>
        </w:rPr>
      </w:pPr>
    </w:p>
    <w:p>
      <w:pPr>
        <w:pStyle w:val="BodyText"/>
        <w:spacing w:after="0"/>
        <w:rPr>
          <w:sz w:val="20"/>
        </w:rPr>
        <w:sectPr>
          <w:type w:val="continuous"/>
          <w:pgSz w:w="11910" w:h="16840"/>
          <w:pgMar w:header="523" w:footer="974" w:top="160" w:bottom="280" w:left="708" w:right="850"/>
        </w:sectPr>
      </w:pPr>
    </w:p>
    <w:p>
      <w:pPr>
        <w:tabs>
          <w:tab w:pos="1159" w:val="left" w:leader="none"/>
          <w:tab w:pos="3676" w:val="right" w:leader="none"/>
        </w:tabs>
        <w:spacing w:before="281"/>
        <w:ind w:left="731" w:right="0" w:firstLine="0"/>
        <w:jc w:val="left"/>
        <w:rPr>
          <w:b/>
          <w:sz w:val="22"/>
        </w:rPr>
      </w:pPr>
      <w:r>
        <w:rPr>
          <w:b/>
          <w:spacing w:val="-10"/>
          <w:sz w:val="22"/>
        </w:rPr>
        <w:t>7</w:t>
      </w:r>
      <w:r>
        <w:rPr>
          <w:b/>
          <w:sz w:val="22"/>
        </w:rPr>
        <w:tab/>
      </w:r>
      <w:r>
        <w:rPr>
          <w:i/>
          <w:sz w:val="22"/>
        </w:rPr>
        <w:t>y </w:t>
      </w:r>
      <w:r>
        <w:rPr>
          <w:sz w:val="22"/>
        </w:rPr>
        <w:t>= 2 +</w:t>
      </w:r>
      <w:r>
        <w:rPr>
          <w:spacing w:val="-2"/>
          <w:sz w:val="22"/>
        </w:rPr>
        <w:t> </w:t>
      </w:r>
      <w:r>
        <w:rPr>
          <w:spacing w:val="-5"/>
          <w:sz w:val="22"/>
        </w:rPr>
        <w:t>3</w:t>
      </w:r>
      <w:r>
        <w:rPr>
          <w:i/>
          <w:spacing w:val="-5"/>
          <w:sz w:val="22"/>
        </w:rPr>
        <w:t>x</w:t>
      </w:r>
      <w:r>
        <w:rPr>
          <w:i/>
          <w:sz w:val="22"/>
        </w:rPr>
        <w:tab/>
      </w:r>
      <w:r>
        <w:rPr>
          <w:b/>
          <w:spacing w:val="-10"/>
          <w:sz w:val="22"/>
        </w:rPr>
        <w:t>8</w:t>
      </w:r>
    </w:p>
    <w:p>
      <w:pPr>
        <w:spacing w:line="177" w:lineRule="auto" w:before="144"/>
        <w:ind w:left="456" w:right="0" w:firstLine="0"/>
        <w:jc w:val="left"/>
        <w:rPr>
          <w:sz w:val="22"/>
        </w:rPr>
      </w:pPr>
      <w:r>
        <w:rPr/>
        <w:br w:type="column"/>
      </w:r>
      <w:r>
        <w:rPr>
          <w:i/>
          <w:position w:val="-13"/>
          <w:sz w:val="22"/>
        </w:rPr>
        <w:t>a</w:t>
      </w:r>
      <w:r>
        <w:rPr>
          <w:i/>
          <w:spacing w:val="-3"/>
          <w:position w:val="-13"/>
          <w:sz w:val="22"/>
        </w:rPr>
        <w:t> </w:t>
      </w:r>
      <w:r>
        <w:rPr>
          <w:rFonts w:ascii="Symbol" w:hAnsi="Symbol"/>
          <w:position w:val="-13"/>
          <w:sz w:val="22"/>
        </w:rPr>
        <w:t></w:t>
      </w:r>
      <w:r>
        <w:rPr>
          <w:spacing w:val="7"/>
          <w:position w:val="-13"/>
          <w:sz w:val="22"/>
        </w:rPr>
        <w:t> </w:t>
      </w:r>
      <w:r>
        <w:rPr>
          <w:sz w:val="22"/>
        </w:rPr>
        <w:t>3</w:t>
      </w:r>
      <w:r>
        <w:rPr>
          <w:i/>
          <w:sz w:val="22"/>
        </w:rPr>
        <w:t>x</w:t>
      </w:r>
      <w:r>
        <w:rPr>
          <w:i/>
          <w:spacing w:val="-9"/>
          <w:sz w:val="22"/>
        </w:rPr>
        <w:t> </w:t>
      </w:r>
      <w:r>
        <w:rPr>
          <w:rFonts w:ascii="Symbol" w:hAnsi="Symbol"/>
          <w:sz w:val="22"/>
        </w:rPr>
        <w:t></w:t>
      </w:r>
      <w:r>
        <w:rPr>
          <w:spacing w:val="-33"/>
          <w:sz w:val="22"/>
        </w:rPr>
        <w:t> </w:t>
      </w:r>
      <w:r>
        <w:rPr>
          <w:spacing w:val="-10"/>
          <w:sz w:val="22"/>
        </w:rPr>
        <w:t>1</w:t>
      </w:r>
    </w:p>
    <w:p>
      <w:pPr>
        <w:spacing w:line="222" w:lineRule="exact" w:before="0"/>
        <w:ind w:left="848" w:right="0" w:firstLine="0"/>
        <w:jc w:val="left"/>
        <w:rPr>
          <w:sz w:val="22"/>
        </w:rPr>
      </w:pPr>
      <w:r>
        <w:rPr>
          <w:sz w:val="22"/>
        </w:rPr>
        <mc:AlternateContent>
          <mc:Choice Requires="wps">
            <w:drawing>
              <wp:anchor distT="0" distB="0" distL="0" distR="0" allowOverlap="1" layoutInCell="1" locked="0" behindDoc="1" simplePos="0" relativeHeight="481310720">
                <wp:simplePos x="0" y="0"/>
                <wp:positionH relativeFrom="page">
                  <wp:posOffset>3314512</wp:posOffset>
                </wp:positionH>
                <wp:positionV relativeFrom="paragraph">
                  <wp:posOffset>-35147</wp:posOffset>
                </wp:positionV>
                <wp:extent cx="325120" cy="1270"/>
                <wp:effectExtent l="0" t="0" r="0" b="0"/>
                <wp:wrapNone/>
                <wp:docPr id="1835" name="Graphic 1835"/>
                <wp:cNvGraphicFramePr>
                  <a:graphicFrameLocks/>
                </wp:cNvGraphicFramePr>
                <a:graphic>
                  <a:graphicData uri="http://schemas.microsoft.com/office/word/2010/wordprocessingShape">
                    <wps:wsp>
                      <wps:cNvPr id="1835" name="Graphic 1835"/>
                      <wps:cNvSpPr/>
                      <wps:spPr>
                        <a:xfrm>
                          <a:off x="0" y="0"/>
                          <a:ext cx="325120" cy="1270"/>
                        </a:xfrm>
                        <a:custGeom>
                          <a:avLst/>
                          <a:gdLst/>
                          <a:ahLst/>
                          <a:cxnLst/>
                          <a:rect l="l" t="t" r="r" b="b"/>
                          <a:pathLst>
                            <a:path w="325120" h="0">
                              <a:moveTo>
                                <a:pt x="0" y="0"/>
                              </a:moveTo>
                              <a:lnTo>
                                <a:pt x="324718" y="0"/>
                              </a:lnTo>
                            </a:path>
                          </a:pathLst>
                        </a:custGeom>
                        <a:ln w="681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05760" from="260.98526pt,-2.767494pt" to="286.553622pt,-2.767494pt" stroked="true" strokeweight=".536744pt" strokecolor="#000000">
                <v:stroke dashstyle="solid"/>
                <w10:wrap type="none"/>
              </v:line>
            </w:pict>
          </mc:Fallback>
        </mc:AlternateContent>
      </w:r>
      <w:r>
        <w:rPr>
          <w:i/>
          <w:sz w:val="22"/>
        </w:rPr>
        <w:t>x</w:t>
      </w:r>
      <w:r>
        <w:rPr>
          <w:i/>
          <w:spacing w:val="-11"/>
          <w:sz w:val="22"/>
        </w:rPr>
        <w:t> </w:t>
      </w:r>
      <w:r>
        <w:rPr>
          <w:rFonts w:ascii="Symbol" w:hAnsi="Symbol"/>
          <w:sz w:val="22"/>
        </w:rPr>
        <w:t></w:t>
      </w:r>
      <w:r>
        <w:rPr>
          <w:spacing w:val="-10"/>
          <w:sz w:val="22"/>
        </w:rPr>
        <w:t> 2</w:t>
      </w:r>
    </w:p>
    <w:p>
      <w:pPr>
        <w:tabs>
          <w:tab w:pos="1476" w:val="left" w:leader="none"/>
        </w:tabs>
        <w:spacing w:line="189" w:lineRule="auto" w:before="117"/>
        <w:ind w:left="2067" w:right="2624" w:hanging="1336"/>
        <w:jc w:val="left"/>
        <w:rPr>
          <w:i/>
          <w:sz w:val="24"/>
        </w:rPr>
      </w:pPr>
      <w:r>
        <w:rPr/>
        <w:br w:type="column"/>
      </w:r>
      <w:r>
        <w:rPr>
          <w:b/>
          <w:spacing w:val="-10"/>
          <w:position w:val="-14"/>
          <w:sz w:val="22"/>
        </w:rPr>
        <w:t>9</w:t>
      </w:r>
      <w:r>
        <w:rPr>
          <w:b/>
          <w:position w:val="-14"/>
          <w:sz w:val="22"/>
        </w:rPr>
        <w:tab/>
      </w:r>
      <w:r>
        <w:rPr>
          <w:i/>
          <w:position w:val="-14"/>
          <w:sz w:val="24"/>
        </w:rPr>
        <w:t>d </w:t>
      </w:r>
      <w:r>
        <w:rPr>
          <w:rFonts w:ascii="Symbol" w:hAnsi="Symbol"/>
          <w:position w:val="-14"/>
          <w:sz w:val="24"/>
        </w:rPr>
        <w:t></w:t>
      </w:r>
      <w:r>
        <w:rPr>
          <w:position w:val="-14"/>
          <w:sz w:val="24"/>
        </w:rPr>
        <w:t> </w:t>
      </w:r>
      <w:r>
        <w:rPr>
          <w:i/>
          <w:sz w:val="24"/>
        </w:rPr>
        <w:t>b</w:t>
      </w:r>
      <w:r>
        <w:rPr>
          <w:i/>
          <w:spacing w:val="-15"/>
          <w:sz w:val="24"/>
        </w:rPr>
        <w:t> </w:t>
      </w:r>
      <w:r>
        <w:rPr>
          <w:rFonts w:ascii="Symbol" w:hAnsi="Symbol"/>
          <w:sz w:val="24"/>
        </w:rPr>
        <w:t></w:t>
      </w:r>
      <w:r>
        <w:rPr>
          <w:spacing w:val="-15"/>
          <w:sz w:val="24"/>
        </w:rPr>
        <w:t> </w:t>
      </w:r>
      <w:r>
        <w:rPr>
          <w:i/>
          <w:sz w:val="24"/>
        </w:rPr>
        <w:t>c</w:t>
      </w:r>
      <w:r>
        <w:rPr>
          <w:i/>
          <w:sz w:val="24"/>
        </w:rPr>
        <w:t> </w:t>
      </w:r>
      <w:r>
        <w:rPr>
          <w:i/>
          <w:spacing w:val="-10"/>
          <w:sz w:val="24"/>
        </w:rPr>
        <w:t>x</w:t>
      </w:r>
    </w:p>
    <w:p>
      <w:pPr>
        <w:spacing w:after="0" w:line="189" w:lineRule="auto"/>
        <w:jc w:val="left"/>
        <w:rPr>
          <w:i/>
          <w:sz w:val="24"/>
        </w:rPr>
        <w:sectPr>
          <w:type w:val="continuous"/>
          <w:pgSz w:w="11910" w:h="16840"/>
          <w:pgMar w:header="523" w:footer="974" w:top="160" w:bottom="280" w:left="708" w:right="850"/>
          <w:cols w:num="3" w:equalWidth="0">
            <w:col w:w="3677" w:space="40"/>
            <w:col w:w="1357" w:space="315"/>
            <w:col w:w="4963"/>
          </w:cols>
        </w:sectPr>
      </w:pPr>
    </w:p>
    <w:p>
      <w:pPr>
        <w:tabs>
          <w:tab w:pos="1207" w:val="left" w:leader="none"/>
        </w:tabs>
        <w:spacing w:line="177" w:lineRule="auto" w:before="392"/>
        <w:ind w:left="731" w:right="0" w:firstLine="0"/>
        <w:jc w:val="left"/>
        <w:rPr>
          <w:sz w:val="22"/>
        </w:rPr>
      </w:pPr>
      <w:r>
        <w:rPr>
          <w:sz w:val="22"/>
        </w:rPr>
        <mc:AlternateContent>
          <mc:Choice Requires="wps">
            <w:drawing>
              <wp:anchor distT="0" distB="0" distL="0" distR="0" allowOverlap="1" layoutInCell="1" locked="0" behindDoc="1" simplePos="0" relativeHeight="481311744">
                <wp:simplePos x="0" y="0"/>
                <wp:positionH relativeFrom="page">
                  <wp:posOffset>1437838</wp:posOffset>
                </wp:positionH>
                <wp:positionV relativeFrom="paragraph">
                  <wp:posOffset>430507</wp:posOffset>
                </wp:positionV>
                <wp:extent cx="356235" cy="1270"/>
                <wp:effectExtent l="0" t="0" r="0" b="0"/>
                <wp:wrapNone/>
                <wp:docPr id="1836" name="Graphic 1836"/>
                <wp:cNvGraphicFramePr>
                  <a:graphicFrameLocks/>
                </wp:cNvGraphicFramePr>
                <a:graphic>
                  <a:graphicData uri="http://schemas.microsoft.com/office/word/2010/wordprocessingShape">
                    <wps:wsp>
                      <wps:cNvPr id="1836" name="Graphic 1836"/>
                      <wps:cNvSpPr/>
                      <wps:spPr>
                        <a:xfrm>
                          <a:off x="0" y="0"/>
                          <a:ext cx="356235" cy="1270"/>
                        </a:xfrm>
                        <a:custGeom>
                          <a:avLst/>
                          <a:gdLst/>
                          <a:ahLst/>
                          <a:cxnLst/>
                          <a:rect l="l" t="t" r="r" b="b"/>
                          <a:pathLst>
                            <a:path w="356235" h="0">
                              <a:moveTo>
                                <a:pt x="0" y="0"/>
                              </a:moveTo>
                              <a:lnTo>
                                <a:pt x="355737" y="0"/>
                              </a:lnTo>
                            </a:path>
                          </a:pathLst>
                        </a:custGeom>
                        <a:ln w="680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04736" from="113.215614pt,33.898247pt" to="141.226428pt,33.898247pt" stroked="true" strokeweight=".53583pt" strokecolor="#000000">
                <v:stroke dashstyle="solid"/>
                <w10:wrap type="none"/>
              </v:line>
            </w:pict>
          </mc:Fallback>
        </mc:AlternateContent>
      </w:r>
      <w:r>
        <w:rPr>
          <w:b/>
          <w:spacing w:val="-5"/>
          <w:position w:val="-13"/>
          <w:sz w:val="22"/>
        </w:rPr>
        <w:t>10</w:t>
      </w:r>
      <w:r>
        <w:rPr>
          <w:b/>
          <w:position w:val="-13"/>
          <w:sz w:val="22"/>
        </w:rPr>
        <w:tab/>
      </w:r>
      <w:r>
        <w:rPr>
          <w:i/>
          <w:position w:val="-13"/>
          <w:sz w:val="22"/>
        </w:rPr>
        <w:t>g</w:t>
      </w:r>
      <w:r>
        <w:rPr>
          <w:i/>
          <w:spacing w:val="6"/>
          <w:position w:val="-13"/>
          <w:sz w:val="22"/>
        </w:rPr>
        <w:t> </w:t>
      </w:r>
      <w:r>
        <w:rPr>
          <w:rFonts w:ascii="Symbol" w:hAnsi="Symbol"/>
          <w:position w:val="-13"/>
          <w:sz w:val="22"/>
        </w:rPr>
        <w:t></w:t>
      </w:r>
      <w:r>
        <w:rPr>
          <w:spacing w:val="13"/>
          <w:position w:val="-13"/>
          <w:sz w:val="22"/>
        </w:rPr>
        <w:t> </w:t>
      </w:r>
      <w:r>
        <w:rPr>
          <w:sz w:val="22"/>
        </w:rPr>
        <w:t>2</w:t>
      </w:r>
      <w:r>
        <w:rPr>
          <w:i/>
          <w:sz w:val="22"/>
        </w:rPr>
        <w:t>h</w:t>
      </w:r>
      <w:r>
        <w:rPr>
          <w:i/>
          <w:spacing w:val="-12"/>
          <w:sz w:val="22"/>
        </w:rPr>
        <w:t> </w:t>
      </w:r>
      <w:r>
        <w:rPr>
          <w:rFonts w:ascii="Symbol" w:hAnsi="Symbol"/>
          <w:sz w:val="22"/>
        </w:rPr>
        <w:t></w:t>
      </w:r>
      <w:r>
        <w:rPr>
          <w:spacing w:val="-15"/>
          <w:sz w:val="22"/>
        </w:rPr>
        <w:t> </w:t>
      </w:r>
      <w:r>
        <w:rPr>
          <w:spacing w:val="-10"/>
          <w:sz w:val="22"/>
        </w:rPr>
        <w:t>9</w:t>
      </w:r>
    </w:p>
    <w:p>
      <w:pPr>
        <w:pStyle w:val="ListParagraph"/>
        <w:numPr>
          <w:ilvl w:val="0"/>
          <w:numId w:val="133"/>
        </w:numPr>
        <w:tabs>
          <w:tab w:pos="152" w:val="left" w:leader="none"/>
        </w:tabs>
        <w:spacing w:line="222" w:lineRule="exact" w:before="0" w:after="0"/>
        <w:ind w:left="152" w:right="97" w:hanging="152"/>
        <w:jc w:val="right"/>
        <w:rPr>
          <w:sz w:val="22"/>
        </w:rPr>
      </w:pPr>
      <w:r>
        <w:rPr>
          <w:sz w:val="22"/>
        </w:rPr>
        <mc:AlternateContent>
          <mc:Choice Requires="wps">
            <w:drawing>
              <wp:anchor distT="0" distB="0" distL="0" distR="0" allowOverlap="1" layoutInCell="1" locked="0" behindDoc="1" simplePos="0" relativeHeight="481313280">
                <wp:simplePos x="0" y="0"/>
                <wp:positionH relativeFrom="page">
                  <wp:posOffset>1701187</wp:posOffset>
                </wp:positionH>
                <wp:positionV relativeFrom="paragraph">
                  <wp:posOffset>440782</wp:posOffset>
                </wp:positionV>
                <wp:extent cx="232410" cy="403860"/>
                <wp:effectExtent l="0" t="0" r="0" b="0"/>
                <wp:wrapNone/>
                <wp:docPr id="1837" name="Group 1837"/>
                <wp:cNvGraphicFramePr>
                  <a:graphicFrameLocks/>
                </wp:cNvGraphicFramePr>
                <a:graphic>
                  <a:graphicData uri="http://schemas.microsoft.com/office/word/2010/wordprocessingGroup">
                    <wpg:wgp>
                      <wpg:cNvPr id="1837" name="Group 1837"/>
                      <wpg:cNvGrpSpPr/>
                      <wpg:grpSpPr>
                        <a:xfrm>
                          <a:off x="0" y="0"/>
                          <a:ext cx="232410" cy="403860"/>
                          <a:chExt cx="232410" cy="403860"/>
                        </a:xfrm>
                      </wpg:grpSpPr>
                      <wps:wsp>
                        <wps:cNvPr id="1838" name="Graphic 1838"/>
                        <wps:cNvSpPr/>
                        <wps:spPr>
                          <a:xfrm>
                            <a:off x="102412" y="209744"/>
                            <a:ext cx="117475" cy="1270"/>
                          </a:xfrm>
                          <a:custGeom>
                            <a:avLst/>
                            <a:gdLst/>
                            <a:ahLst/>
                            <a:cxnLst/>
                            <a:rect l="l" t="t" r="r" b="b"/>
                            <a:pathLst>
                              <a:path w="117475" h="0">
                                <a:moveTo>
                                  <a:pt x="0" y="0"/>
                                </a:moveTo>
                                <a:lnTo>
                                  <a:pt x="117381" y="0"/>
                                </a:lnTo>
                              </a:path>
                            </a:pathLst>
                          </a:custGeom>
                          <a:ln w="6404">
                            <a:solidFill>
                              <a:srgbClr val="000000"/>
                            </a:solidFill>
                            <a:prstDash val="solid"/>
                          </a:ln>
                        </wps:spPr>
                        <wps:bodyPr wrap="square" lIns="0" tIns="0" rIns="0" bIns="0" rtlCol="0">
                          <a:prstTxWarp prst="textNoShape">
                            <a:avLst/>
                          </a:prstTxWarp>
                          <a:noAutofit/>
                        </wps:bodyPr>
                      </wps:wsp>
                      <wps:wsp>
                        <wps:cNvPr id="1839" name="Graphic 1839"/>
                        <wps:cNvSpPr/>
                        <wps:spPr>
                          <a:xfrm>
                            <a:off x="1968" y="239365"/>
                            <a:ext cx="14604" cy="19685"/>
                          </a:xfrm>
                          <a:custGeom>
                            <a:avLst/>
                            <a:gdLst/>
                            <a:ahLst/>
                            <a:cxnLst/>
                            <a:rect l="l" t="t" r="r" b="b"/>
                            <a:pathLst>
                              <a:path w="14604" h="19685">
                                <a:moveTo>
                                  <a:pt x="0" y="19213"/>
                                </a:moveTo>
                                <a:lnTo>
                                  <a:pt x="14574" y="0"/>
                                </a:lnTo>
                              </a:path>
                            </a:pathLst>
                          </a:custGeom>
                          <a:ln w="0">
                            <a:solidFill>
                              <a:srgbClr val="000000"/>
                            </a:solidFill>
                            <a:prstDash val="solid"/>
                          </a:ln>
                        </wps:spPr>
                        <wps:bodyPr wrap="square" lIns="0" tIns="0" rIns="0" bIns="0" rtlCol="0">
                          <a:prstTxWarp prst="textNoShape">
                            <a:avLst/>
                          </a:prstTxWarp>
                          <a:noAutofit/>
                        </wps:bodyPr>
                      </wps:wsp>
                      <wps:wsp>
                        <wps:cNvPr id="1840" name="Graphic 1840"/>
                        <wps:cNvSpPr/>
                        <wps:spPr>
                          <a:xfrm>
                            <a:off x="16543" y="239365"/>
                            <a:ext cx="36830" cy="144145"/>
                          </a:xfrm>
                          <a:custGeom>
                            <a:avLst/>
                            <a:gdLst/>
                            <a:ahLst/>
                            <a:cxnLst/>
                            <a:rect l="l" t="t" r="r" b="b"/>
                            <a:pathLst>
                              <a:path w="36830" h="144145">
                                <a:moveTo>
                                  <a:pt x="0" y="0"/>
                                </a:moveTo>
                                <a:lnTo>
                                  <a:pt x="36632" y="144099"/>
                                </a:lnTo>
                              </a:path>
                            </a:pathLst>
                          </a:custGeom>
                          <a:ln w="0">
                            <a:solidFill>
                              <a:srgbClr val="000000"/>
                            </a:solidFill>
                            <a:prstDash val="solid"/>
                          </a:ln>
                        </wps:spPr>
                        <wps:bodyPr wrap="square" lIns="0" tIns="0" rIns="0" bIns="0" rtlCol="0">
                          <a:prstTxWarp prst="textNoShape">
                            <a:avLst/>
                          </a:prstTxWarp>
                          <a:noAutofit/>
                        </wps:bodyPr>
                      </wps:wsp>
                      <wps:wsp>
                        <wps:cNvPr id="1841" name="Graphic 1841"/>
                        <wps:cNvSpPr/>
                        <wps:spPr>
                          <a:xfrm>
                            <a:off x="53175" y="3602"/>
                            <a:ext cx="40640" cy="380365"/>
                          </a:xfrm>
                          <a:custGeom>
                            <a:avLst/>
                            <a:gdLst/>
                            <a:ahLst/>
                            <a:cxnLst/>
                            <a:rect l="l" t="t" r="r" b="b"/>
                            <a:pathLst>
                              <a:path w="40640" h="380365">
                                <a:moveTo>
                                  <a:pt x="0" y="379861"/>
                                </a:moveTo>
                                <a:lnTo>
                                  <a:pt x="40571" y="0"/>
                                </a:lnTo>
                              </a:path>
                            </a:pathLst>
                          </a:custGeom>
                          <a:ln w="0">
                            <a:solidFill>
                              <a:srgbClr val="000000"/>
                            </a:solidFill>
                            <a:prstDash val="solid"/>
                          </a:ln>
                        </wps:spPr>
                        <wps:bodyPr wrap="square" lIns="0" tIns="0" rIns="0" bIns="0" rtlCol="0">
                          <a:prstTxWarp prst="textNoShape">
                            <a:avLst/>
                          </a:prstTxWarp>
                          <a:noAutofit/>
                        </wps:bodyPr>
                      </wps:wsp>
                      <wps:wsp>
                        <wps:cNvPr id="1842" name="Graphic 1842"/>
                        <wps:cNvSpPr/>
                        <wps:spPr>
                          <a:xfrm>
                            <a:off x="93747" y="3602"/>
                            <a:ext cx="139065" cy="1270"/>
                          </a:xfrm>
                          <a:custGeom>
                            <a:avLst/>
                            <a:gdLst/>
                            <a:ahLst/>
                            <a:cxnLst/>
                            <a:rect l="l" t="t" r="r" b="b"/>
                            <a:pathLst>
                              <a:path w="139065" h="0">
                                <a:moveTo>
                                  <a:pt x="0" y="0"/>
                                </a:moveTo>
                                <a:lnTo>
                                  <a:pt x="138652" y="0"/>
                                </a:lnTo>
                              </a:path>
                            </a:pathLst>
                          </a:custGeom>
                          <a:ln w="0">
                            <a:solidFill>
                              <a:srgbClr val="000000"/>
                            </a:solidFill>
                            <a:prstDash val="solid"/>
                          </a:ln>
                        </wps:spPr>
                        <wps:bodyPr wrap="square" lIns="0" tIns="0" rIns="0" bIns="0" rtlCol="0">
                          <a:prstTxWarp prst="textNoShape">
                            <a:avLst/>
                          </a:prstTxWarp>
                          <a:noAutofit/>
                        </wps:bodyPr>
                      </wps:wsp>
                      <wps:wsp>
                        <wps:cNvPr id="1843" name="Graphic 1843"/>
                        <wps:cNvSpPr/>
                        <wps:spPr>
                          <a:xfrm>
                            <a:off x="0" y="0"/>
                            <a:ext cx="232410" cy="383540"/>
                          </a:xfrm>
                          <a:custGeom>
                            <a:avLst/>
                            <a:gdLst/>
                            <a:ahLst/>
                            <a:cxnLst/>
                            <a:rect l="l" t="t" r="r" b="b"/>
                            <a:pathLst>
                              <a:path w="232410" h="383540">
                                <a:moveTo>
                                  <a:pt x="57115" y="383464"/>
                                </a:moveTo>
                                <a:lnTo>
                                  <a:pt x="49631" y="383464"/>
                                </a:lnTo>
                                <a:lnTo>
                                  <a:pt x="12604" y="248971"/>
                                </a:lnTo>
                                <a:lnTo>
                                  <a:pt x="3938" y="260179"/>
                                </a:lnTo>
                                <a:lnTo>
                                  <a:pt x="0" y="256977"/>
                                </a:lnTo>
                                <a:lnTo>
                                  <a:pt x="20876" y="230158"/>
                                </a:lnTo>
                                <a:lnTo>
                                  <a:pt x="53176" y="350241"/>
                                </a:lnTo>
                                <a:lnTo>
                                  <a:pt x="90596" y="0"/>
                                </a:lnTo>
                                <a:lnTo>
                                  <a:pt x="232399" y="0"/>
                                </a:lnTo>
                                <a:lnTo>
                                  <a:pt x="232399" y="7605"/>
                                </a:lnTo>
                                <a:lnTo>
                                  <a:pt x="96898" y="7605"/>
                                </a:lnTo>
                                <a:lnTo>
                                  <a:pt x="57115" y="383464"/>
                                </a:lnTo>
                                <a:close/>
                              </a:path>
                            </a:pathLst>
                          </a:custGeom>
                          <a:solidFill>
                            <a:srgbClr val="000000"/>
                          </a:solidFill>
                        </wps:spPr>
                        <wps:bodyPr wrap="square" lIns="0" tIns="0" rIns="0" bIns="0" rtlCol="0">
                          <a:prstTxWarp prst="textNoShape">
                            <a:avLst/>
                          </a:prstTxWarp>
                          <a:noAutofit/>
                        </wps:bodyPr>
                      </wps:wsp>
                      <wps:wsp>
                        <wps:cNvPr id="1844" name="Textbox 1844"/>
                        <wps:cNvSpPr txBox="1"/>
                        <wps:spPr>
                          <a:xfrm>
                            <a:off x="0" y="0"/>
                            <a:ext cx="232410" cy="403860"/>
                          </a:xfrm>
                          <a:prstGeom prst="rect">
                            <a:avLst/>
                          </a:prstGeom>
                        </wps:spPr>
                        <wps:txbx>
                          <w:txbxContent>
                            <w:p>
                              <w:pPr>
                                <w:spacing w:before="14"/>
                                <w:ind w:left="196" w:right="0" w:firstLine="0"/>
                                <w:jc w:val="left"/>
                                <w:rPr>
                                  <w:i/>
                                  <w:sz w:val="24"/>
                                </w:rPr>
                              </w:pPr>
                              <w:r>
                                <w:rPr>
                                  <w:i/>
                                  <w:spacing w:val="-10"/>
                                  <w:sz w:val="24"/>
                                </w:rPr>
                                <w:t>A</w:t>
                              </w:r>
                            </w:p>
                            <w:p>
                              <w:pPr>
                                <w:spacing w:before="38"/>
                                <w:ind w:left="166" w:right="0" w:firstLine="0"/>
                                <w:jc w:val="left"/>
                                <w:rPr>
                                  <w:rFonts w:ascii="Symbol" w:hAnsi="Symbol"/>
                                  <w:i/>
                                  <w:sz w:val="25"/>
                                </w:rPr>
                              </w:pPr>
                              <w:r>
                                <w:rPr>
                                  <w:rFonts w:ascii="Symbol" w:hAnsi="Symbol"/>
                                  <w:i/>
                                  <w:spacing w:val="-10"/>
                                  <w:sz w:val="25"/>
                                </w:rPr>
                                <w:t></w:t>
                              </w:r>
                            </w:p>
                          </w:txbxContent>
                        </wps:txbx>
                        <wps:bodyPr wrap="square" lIns="0" tIns="0" rIns="0" bIns="0" rtlCol="0">
                          <a:noAutofit/>
                        </wps:bodyPr>
                      </wps:wsp>
                    </wpg:wgp>
                  </a:graphicData>
                </a:graphic>
              </wp:anchor>
            </w:drawing>
          </mc:Choice>
          <mc:Fallback>
            <w:pict>
              <v:group style="position:absolute;margin-left:133.951767pt;margin-top:34.707283pt;width:18.3pt;height:31.8pt;mso-position-horizontal-relative:page;mso-position-vertical-relative:paragraph;z-index:-22003200" id="docshapegroup966" coordorigin="2679,694" coordsize="366,636">
                <v:line style="position:absolute" from="2840,1024" to="3025,1024" stroked="true" strokeweight=".504285pt" strokecolor="#000000">
                  <v:stroke dashstyle="solid"/>
                </v:line>
                <v:line style="position:absolute" from="2682,1101" to="2705,1071" stroked="true" strokeweight="0pt" strokecolor="#000000">
                  <v:stroke dashstyle="solid"/>
                </v:line>
                <v:line style="position:absolute" from="2705,1071" to="2763,1298" stroked="true" strokeweight="0pt" strokecolor="#000000">
                  <v:stroke dashstyle="solid"/>
                </v:line>
                <v:line style="position:absolute" from="2763,1298" to="2827,700" stroked="true" strokeweight="0pt" strokecolor="#000000">
                  <v:stroke dashstyle="solid"/>
                </v:line>
                <v:line style="position:absolute" from="2827,700" to="3045,700" stroked="true" strokeweight="0pt" strokecolor="#000000">
                  <v:stroke dashstyle="solid"/>
                </v:line>
                <v:shape style="position:absolute;left:2679;top:694;width:366;height:604" id="docshape967" coordorigin="2679,694" coordsize="366,604" path="m2769,1298l2757,1298,2699,1086,2685,1104,2679,1099,2712,1057,2763,1246,2822,694,3045,694,3045,706,2832,706,2769,1298xe" filled="true" fillcolor="#000000" stroked="false">
                  <v:path arrowok="t"/>
                  <v:fill type="solid"/>
                </v:shape>
                <v:shape style="position:absolute;left:2679;top:694;width:366;height:636" type="#_x0000_t202" id="docshape968" filled="false" stroked="false">
                  <v:textbox inset="0,0,0,0">
                    <w:txbxContent>
                      <w:p>
                        <w:pPr>
                          <w:spacing w:before="14"/>
                          <w:ind w:left="196" w:right="0" w:firstLine="0"/>
                          <w:jc w:val="left"/>
                          <w:rPr>
                            <w:i/>
                            <w:sz w:val="24"/>
                          </w:rPr>
                        </w:pPr>
                        <w:r>
                          <w:rPr>
                            <w:i/>
                            <w:spacing w:val="-10"/>
                            <w:sz w:val="24"/>
                          </w:rPr>
                          <w:t>A</w:t>
                        </w:r>
                      </w:p>
                      <w:p>
                        <w:pPr>
                          <w:spacing w:before="38"/>
                          <w:ind w:left="166" w:right="0" w:firstLine="0"/>
                          <w:jc w:val="left"/>
                          <w:rPr>
                            <w:rFonts w:ascii="Symbol" w:hAnsi="Symbol"/>
                            <w:i/>
                            <w:sz w:val="25"/>
                          </w:rPr>
                        </w:pPr>
                        <w:r>
                          <w:rPr>
                            <w:rFonts w:ascii="Symbol" w:hAnsi="Symbol"/>
                            <w:i/>
                            <w:spacing w:val="-10"/>
                            <w:sz w:val="25"/>
                          </w:rPr>
                          <w:t></w:t>
                        </w:r>
                      </w:p>
                    </w:txbxContent>
                  </v:textbox>
                  <w10:wrap type="none"/>
                </v:shape>
                <w10:wrap type="none"/>
              </v:group>
            </w:pict>
          </mc:Fallback>
        </mc:AlternateContent>
      </w:r>
      <w:r>
        <w:rPr>
          <w:rFonts w:ascii="Symbol" w:hAnsi="Symbol"/>
          <w:sz w:val="22"/>
        </w:rPr>
        <w:t></w:t>
      </w:r>
      <w:r>
        <w:rPr>
          <w:spacing w:val="-13"/>
          <w:sz w:val="22"/>
        </w:rPr>
        <w:t> </w:t>
      </w:r>
      <w:r>
        <w:rPr>
          <w:i/>
          <w:spacing w:val="-10"/>
          <w:sz w:val="22"/>
        </w:rPr>
        <w:t>h</w:t>
      </w:r>
    </w:p>
    <w:p>
      <w:pPr>
        <w:tabs>
          <w:tab w:pos="1333" w:val="left" w:leader="none"/>
        </w:tabs>
        <w:spacing w:before="512"/>
        <w:ind w:left="731" w:right="0" w:firstLine="0"/>
        <w:jc w:val="left"/>
        <w:rPr>
          <w:rFonts w:ascii="Symbol" w:hAnsi="Symbol"/>
          <w:sz w:val="22"/>
        </w:rPr>
      </w:pPr>
      <w:r>
        <w:rPr/>
        <w:br w:type="column"/>
      </w:r>
      <w:r>
        <w:rPr>
          <w:b/>
          <w:spacing w:val="-5"/>
          <w:sz w:val="22"/>
        </w:rPr>
        <w:t>11</w:t>
      </w:r>
      <w:r>
        <w:rPr>
          <w:b/>
          <w:sz w:val="22"/>
        </w:rPr>
        <w:tab/>
      </w:r>
      <w:r>
        <w:rPr>
          <w:i/>
          <w:sz w:val="22"/>
        </w:rPr>
        <w:t>e</w:t>
      </w:r>
      <w:r>
        <w:rPr>
          <w:i/>
          <w:spacing w:val="-11"/>
          <w:sz w:val="22"/>
        </w:rPr>
        <w:t> </w:t>
      </w:r>
      <w:r>
        <w:rPr>
          <w:rFonts w:ascii="Symbol" w:hAnsi="Symbol"/>
          <w:spacing w:val="-12"/>
          <w:sz w:val="22"/>
        </w:rPr>
        <w:t></w:t>
      </w:r>
    </w:p>
    <w:p>
      <w:pPr>
        <w:spacing w:before="387"/>
        <w:ind w:left="0" w:right="16" w:firstLine="0"/>
        <w:jc w:val="center"/>
        <w:rPr>
          <w:sz w:val="22"/>
        </w:rPr>
      </w:pPr>
      <w:r>
        <w:rPr/>
        <w:br w:type="column"/>
      </w:r>
      <w:r>
        <w:rPr>
          <w:spacing w:val="-10"/>
          <w:sz w:val="22"/>
        </w:rPr>
        <w:t>1</w:t>
      </w:r>
    </w:p>
    <w:p>
      <w:pPr>
        <w:spacing w:before="46"/>
        <w:ind w:left="14" w:right="16" w:firstLine="0"/>
        <w:jc w:val="center"/>
        <w:rPr>
          <w:sz w:val="22"/>
        </w:rPr>
      </w:pPr>
      <w:r>
        <w:rPr>
          <w:sz w:val="22"/>
        </w:rPr>
        <mc:AlternateContent>
          <mc:Choice Requires="wps">
            <w:drawing>
              <wp:anchor distT="0" distB="0" distL="0" distR="0" allowOverlap="1" layoutInCell="1" locked="0" behindDoc="0" simplePos="0" relativeHeight="16178688">
                <wp:simplePos x="0" y="0"/>
                <wp:positionH relativeFrom="page">
                  <wp:posOffset>3294698</wp:posOffset>
                </wp:positionH>
                <wp:positionV relativeFrom="paragraph">
                  <wp:posOffset>24122</wp:posOffset>
                </wp:positionV>
                <wp:extent cx="278765" cy="1270"/>
                <wp:effectExtent l="0" t="0" r="0" b="0"/>
                <wp:wrapNone/>
                <wp:docPr id="1845" name="Graphic 1845"/>
                <wp:cNvGraphicFramePr>
                  <a:graphicFrameLocks/>
                </wp:cNvGraphicFramePr>
                <a:graphic>
                  <a:graphicData uri="http://schemas.microsoft.com/office/word/2010/wordprocessingShape">
                    <wps:wsp>
                      <wps:cNvPr id="1845" name="Graphic 1845"/>
                      <wps:cNvSpPr/>
                      <wps:spPr>
                        <a:xfrm>
                          <a:off x="0" y="0"/>
                          <a:ext cx="278765" cy="1270"/>
                        </a:xfrm>
                        <a:custGeom>
                          <a:avLst/>
                          <a:gdLst/>
                          <a:ahLst/>
                          <a:cxnLst/>
                          <a:rect l="l" t="t" r="r" b="b"/>
                          <a:pathLst>
                            <a:path w="278765" h="0">
                              <a:moveTo>
                                <a:pt x="0" y="0"/>
                              </a:moveTo>
                              <a:lnTo>
                                <a:pt x="278716" y="0"/>
                              </a:lnTo>
                            </a:path>
                          </a:pathLst>
                        </a:custGeom>
                        <a:ln w="680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178688" from="259.425049pt,1.899381pt" to="281.371229pt,1.899381pt" stroked="true" strokeweight=".53583pt" strokecolor="#000000">
                <v:stroke dashstyle="solid"/>
                <w10:wrap type="none"/>
              </v:line>
            </w:pict>
          </mc:Fallback>
        </mc:AlternateContent>
      </w:r>
      <w:r>
        <w:rPr>
          <w:sz w:val="22"/>
        </w:rPr>
        <mc:AlternateContent>
          <mc:Choice Requires="wps">
            <w:drawing>
              <wp:anchor distT="0" distB="0" distL="0" distR="0" allowOverlap="1" layoutInCell="1" locked="0" behindDoc="0" simplePos="0" relativeHeight="16180224">
                <wp:simplePos x="0" y="0"/>
                <wp:positionH relativeFrom="page">
                  <wp:posOffset>3321580</wp:posOffset>
                </wp:positionH>
                <wp:positionV relativeFrom="paragraph">
                  <wp:posOffset>500579</wp:posOffset>
                </wp:positionV>
                <wp:extent cx="306705" cy="403860"/>
                <wp:effectExtent l="0" t="0" r="0" b="0"/>
                <wp:wrapNone/>
                <wp:docPr id="1846" name="Group 1846"/>
                <wp:cNvGraphicFramePr>
                  <a:graphicFrameLocks/>
                </wp:cNvGraphicFramePr>
                <a:graphic>
                  <a:graphicData uri="http://schemas.microsoft.com/office/word/2010/wordprocessingGroup">
                    <wpg:wgp>
                      <wpg:cNvPr id="1846" name="Group 1846"/>
                      <wpg:cNvGrpSpPr/>
                      <wpg:grpSpPr>
                        <a:xfrm>
                          <a:off x="0" y="0"/>
                          <a:ext cx="306705" cy="403860"/>
                          <a:chExt cx="306705" cy="403860"/>
                        </a:xfrm>
                      </wpg:grpSpPr>
                      <wps:wsp>
                        <wps:cNvPr id="1847" name="Graphic 1847"/>
                        <wps:cNvSpPr/>
                        <wps:spPr>
                          <a:xfrm>
                            <a:off x="102626" y="209740"/>
                            <a:ext cx="191135" cy="1270"/>
                          </a:xfrm>
                          <a:custGeom>
                            <a:avLst/>
                            <a:gdLst/>
                            <a:ahLst/>
                            <a:cxnLst/>
                            <a:rect l="l" t="t" r="r" b="b"/>
                            <a:pathLst>
                              <a:path w="191135" h="0">
                                <a:moveTo>
                                  <a:pt x="0" y="0"/>
                                </a:moveTo>
                                <a:lnTo>
                                  <a:pt x="191043" y="0"/>
                                </a:lnTo>
                              </a:path>
                            </a:pathLst>
                          </a:custGeom>
                          <a:ln w="6404">
                            <a:solidFill>
                              <a:srgbClr val="000000"/>
                            </a:solidFill>
                            <a:prstDash val="solid"/>
                          </a:ln>
                        </wps:spPr>
                        <wps:bodyPr wrap="square" lIns="0" tIns="0" rIns="0" bIns="0" rtlCol="0">
                          <a:prstTxWarp prst="textNoShape">
                            <a:avLst/>
                          </a:prstTxWarp>
                          <a:noAutofit/>
                        </wps:bodyPr>
                      </wps:wsp>
                      <wps:wsp>
                        <wps:cNvPr id="1848" name="Graphic 1848"/>
                        <wps:cNvSpPr/>
                        <wps:spPr>
                          <a:xfrm>
                            <a:off x="1973" y="239361"/>
                            <a:ext cx="14604" cy="19685"/>
                          </a:xfrm>
                          <a:custGeom>
                            <a:avLst/>
                            <a:gdLst/>
                            <a:ahLst/>
                            <a:cxnLst/>
                            <a:rect l="l" t="t" r="r" b="b"/>
                            <a:pathLst>
                              <a:path w="14604" h="19685">
                                <a:moveTo>
                                  <a:pt x="0" y="19213"/>
                                </a:moveTo>
                                <a:lnTo>
                                  <a:pt x="14604" y="0"/>
                                </a:lnTo>
                              </a:path>
                            </a:pathLst>
                          </a:custGeom>
                          <a:ln w="0">
                            <a:solidFill>
                              <a:srgbClr val="000000"/>
                            </a:solidFill>
                            <a:prstDash val="solid"/>
                          </a:ln>
                        </wps:spPr>
                        <wps:bodyPr wrap="square" lIns="0" tIns="0" rIns="0" bIns="0" rtlCol="0">
                          <a:prstTxWarp prst="textNoShape">
                            <a:avLst/>
                          </a:prstTxWarp>
                          <a:noAutofit/>
                        </wps:bodyPr>
                      </wps:wsp>
                      <wps:wsp>
                        <wps:cNvPr id="1849" name="Graphic 1849"/>
                        <wps:cNvSpPr/>
                        <wps:spPr>
                          <a:xfrm>
                            <a:off x="16578" y="239362"/>
                            <a:ext cx="36830" cy="144145"/>
                          </a:xfrm>
                          <a:custGeom>
                            <a:avLst/>
                            <a:gdLst/>
                            <a:ahLst/>
                            <a:cxnLst/>
                            <a:rect l="l" t="t" r="r" b="b"/>
                            <a:pathLst>
                              <a:path w="36830" h="144145">
                                <a:moveTo>
                                  <a:pt x="0" y="0"/>
                                </a:moveTo>
                                <a:lnTo>
                                  <a:pt x="36708" y="144099"/>
                                </a:lnTo>
                              </a:path>
                            </a:pathLst>
                          </a:custGeom>
                          <a:ln w="0">
                            <a:solidFill>
                              <a:srgbClr val="000000"/>
                            </a:solidFill>
                            <a:prstDash val="solid"/>
                          </a:ln>
                        </wps:spPr>
                        <wps:bodyPr wrap="square" lIns="0" tIns="0" rIns="0" bIns="0" rtlCol="0">
                          <a:prstTxWarp prst="textNoShape">
                            <a:avLst/>
                          </a:prstTxWarp>
                          <a:noAutofit/>
                        </wps:bodyPr>
                      </wps:wsp>
                      <wps:wsp>
                        <wps:cNvPr id="1850" name="Graphic 1850"/>
                        <wps:cNvSpPr/>
                        <wps:spPr>
                          <a:xfrm>
                            <a:off x="53286" y="3600"/>
                            <a:ext cx="41275" cy="380365"/>
                          </a:xfrm>
                          <a:custGeom>
                            <a:avLst/>
                            <a:gdLst/>
                            <a:ahLst/>
                            <a:cxnLst/>
                            <a:rect l="l" t="t" r="r" b="b"/>
                            <a:pathLst>
                              <a:path w="41275" h="380365">
                                <a:moveTo>
                                  <a:pt x="0" y="379861"/>
                                </a:moveTo>
                                <a:lnTo>
                                  <a:pt x="40655" y="0"/>
                                </a:lnTo>
                              </a:path>
                            </a:pathLst>
                          </a:custGeom>
                          <a:ln w="0">
                            <a:solidFill>
                              <a:srgbClr val="000000"/>
                            </a:solidFill>
                            <a:prstDash val="solid"/>
                          </a:ln>
                        </wps:spPr>
                        <wps:bodyPr wrap="square" lIns="0" tIns="0" rIns="0" bIns="0" rtlCol="0">
                          <a:prstTxWarp prst="textNoShape">
                            <a:avLst/>
                          </a:prstTxWarp>
                          <a:noAutofit/>
                        </wps:bodyPr>
                      </wps:wsp>
                      <wps:wsp>
                        <wps:cNvPr id="1851" name="Graphic 1851"/>
                        <wps:cNvSpPr/>
                        <wps:spPr>
                          <a:xfrm>
                            <a:off x="93942" y="3601"/>
                            <a:ext cx="212725" cy="1270"/>
                          </a:xfrm>
                          <a:custGeom>
                            <a:avLst/>
                            <a:gdLst/>
                            <a:ahLst/>
                            <a:cxnLst/>
                            <a:rect l="l" t="t" r="r" b="b"/>
                            <a:pathLst>
                              <a:path w="212725" h="0">
                                <a:moveTo>
                                  <a:pt x="0" y="0"/>
                                </a:moveTo>
                                <a:lnTo>
                                  <a:pt x="212357" y="0"/>
                                </a:lnTo>
                              </a:path>
                            </a:pathLst>
                          </a:custGeom>
                          <a:ln w="0">
                            <a:solidFill>
                              <a:srgbClr val="000000"/>
                            </a:solidFill>
                            <a:prstDash val="solid"/>
                          </a:ln>
                        </wps:spPr>
                        <wps:bodyPr wrap="square" lIns="0" tIns="0" rIns="0" bIns="0" rtlCol="0">
                          <a:prstTxWarp prst="textNoShape">
                            <a:avLst/>
                          </a:prstTxWarp>
                          <a:noAutofit/>
                        </wps:bodyPr>
                      </wps:wsp>
                      <wps:wsp>
                        <wps:cNvPr id="1852" name="Graphic 1852"/>
                        <wps:cNvSpPr/>
                        <wps:spPr>
                          <a:xfrm>
                            <a:off x="0" y="0"/>
                            <a:ext cx="306705" cy="383540"/>
                          </a:xfrm>
                          <a:custGeom>
                            <a:avLst/>
                            <a:gdLst/>
                            <a:ahLst/>
                            <a:cxnLst/>
                            <a:rect l="l" t="t" r="r" b="b"/>
                            <a:pathLst>
                              <a:path w="306705" h="383540">
                                <a:moveTo>
                                  <a:pt x="57234" y="383464"/>
                                </a:moveTo>
                                <a:lnTo>
                                  <a:pt x="49734" y="383464"/>
                                </a:lnTo>
                                <a:lnTo>
                                  <a:pt x="12630" y="248971"/>
                                </a:lnTo>
                                <a:lnTo>
                                  <a:pt x="3947" y="260179"/>
                                </a:lnTo>
                                <a:lnTo>
                                  <a:pt x="0" y="256977"/>
                                </a:lnTo>
                                <a:lnTo>
                                  <a:pt x="20920" y="230158"/>
                                </a:lnTo>
                                <a:lnTo>
                                  <a:pt x="53286" y="350241"/>
                                </a:lnTo>
                                <a:lnTo>
                                  <a:pt x="90784" y="0"/>
                                </a:lnTo>
                                <a:lnTo>
                                  <a:pt x="306300" y="0"/>
                                </a:lnTo>
                                <a:lnTo>
                                  <a:pt x="306300" y="7605"/>
                                </a:lnTo>
                                <a:lnTo>
                                  <a:pt x="97100" y="7605"/>
                                </a:lnTo>
                                <a:lnTo>
                                  <a:pt x="57234" y="383464"/>
                                </a:lnTo>
                                <a:close/>
                              </a:path>
                            </a:pathLst>
                          </a:custGeom>
                          <a:solidFill>
                            <a:srgbClr val="000000"/>
                          </a:solidFill>
                        </wps:spPr>
                        <wps:bodyPr wrap="square" lIns="0" tIns="0" rIns="0" bIns="0" rtlCol="0">
                          <a:prstTxWarp prst="textNoShape">
                            <a:avLst/>
                          </a:prstTxWarp>
                          <a:noAutofit/>
                        </wps:bodyPr>
                      </wps:wsp>
                      <wps:wsp>
                        <wps:cNvPr id="1853" name="Textbox 1853"/>
                        <wps:cNvSpPr txBox="1"/>
                        <wps:spPr>
                          <a:xfrm>
                            <a:off x="0" y="0"/>
                            <a:ext cx="306705" cy="403860"/>
                          </a:xfrm>
                          <a:prstGeom prst="rect">
                            <a:avLst/>
                          </a:prstGeom>
                        </wps:spPr>
                        <wps:txbx>
                          <w:txbxContent>
                            <w:p>
                              <w:pPr>
                                <w:spacing w:line="240" w:lineRule="exact" w:before="14"/>
                                <w:ind w:left="174" w:right="0" w:firstLine="0"/>
                                <w:jc w:val="left"/>
                                <w:rPr>
                                  <w:i/>
                                  <w:sz w:val="24"/>
                                </w:rPr>
                              </w:pPr>
                              <w:r>
                                <w:rPr>
                                  <w:spacing w:val="-5"/>
                                  <w:sz w:val="24"/>
                                </w:rPr>
                                <w:t>3</w:t>
                              </w:r>
                              <w:r>
                                <w:rPr>
                                  <w:i/>
                                  <w:spacing w:val="-5"/>
                                  <w:sz w:val="24"/>
                                </w:rPr>
                                <w:t>V</w:t>
                              </w:r>
                            </w:p>
                            <w:p>
                              <w:pPr>
                                <w:spacing w:line="100" w:lineRule="exact" w:before="0"/>
                                <w:ind w:left="15" w:right="0" w:firstLine="0"/>
                                <w:jc w:val="left"/>
                                <w:rPr>
                                  <w:sz w:val="14"/>
                                </w:rPr>
                              </w:pPr>
                              <w:r>
                                <w:rPr>
                                  <w:spacing w:val="-10"/>
                                  <w:sz w:val="14"/>
                                </w:rPr>
                                <w:t>3</w:t>
                              </w:r>
                            </w:p>
                            <w:p>
                              <w:pPr>
                                <w:spacing w:line="281" w:lineRule="exact" w:before="0"/>
                                <w:ind w:left="177" w:right="0" w:firstLine="0"/>
                                <w:jc w:val="left"/>
                                <w:rPr>
                                  <w:rFonts w:ascii="Symbol" w:hAnsi="Symbol"/>
                                  <w:i/>
                                  <w:sz w:val="25"/>
                                </w:rPr>
                              </w:pPr>
                              <w:r>
                                <w:rPr>
                                  <w:spacing w:val="-5"/>
                                  <w:sz w:val="24"/>
                                </w:rPr>
                                <w:t>4</w:t>
                              </w:r>
                              <w:r>
                                <w:rPr>
                                  <w:rFonts w:ascii="Symbol" w:hAnsi="Symbol"/>
                                  <w:i/>
                                  <w:spacing w:val="-5"/>
                                  <w:sz w:val="25"/>
                                </w:rPr>
                                <w:t></w:t>
                              </w:r>
                            </w:p>
                          </w:txbxContent>
                        </wps:txbx>
                        <wps:bodyPr wrap="square" lIns="0" tIns="0" rIns="0" bIns="0" rtlCol="0">
                          <a:noAutofit/>
                        </wps:bodyPr>
                      </wps:wsp>
                    </wpg:wgp>
                  </a:graphicData>
                </a:graphic>
              </wp:anchor>
            </w:drawing>
          </mc:Choice>
          <mc:Fallback>
            <w:pict>
              <v:group style="position:absolute;margin-left:261.541779pt;margin-top:39.415718pt;width:24.15pt;height:31.8pt;mso-position-horizontal-relative:page;mso-position-vertical-relative:paragraph;z-index:16180224" id="docshapegroup969" coordorigin="5231,788" coordsize="483,636">
                <v:line style="position:absolute" from="5392,1119" to="5693,1119" stroked="true" strokeweight=".504285pt" strokecolor="#000000">
                  <v:stroke dashstyle="solid"/>
                </v:line>
                <v:line style="position:absolute" from="5234,1196" to="5257,1165" stroked="true" strokeweight="0pt" strokecolor="#000000">
                  <v:stroke dashstyle="solid"/>
                </v:line>
                <v:line style="position:absolute" from="5257,1165" to="5315,1392" stroked="true" strokeweight="0pt" strokecolor="#000000">
                  <v:stroke dashstyle="solid"/>
                </v:line>
                <v:line style="position:absolute" from="5315,1392" to="5379,794" stroked="true" strokeweight="0pt" strokecolor="#000000">
                  <v:stroke dashstyle="solid"/>
                </v:line>
                <v:line style="position:absolute" from="5379,794" to="5713,794" stroked="true" strokeweight="0pt" strokecolor="#000000">
                  <v:stroke dashstyle="solid"/>
                </v:line>
                <v:shape style="position:absolute;left:5230;top:788;width:483;height:604" id="docshape970" coordorigin="5231,788" coordsize="483,604" path="m5321,1392l5309,1392,5251,1180,5237,1198,5231,1193,5264,1151,5315,1340,5374,788,5713,788,5713,800,5384,800,5321,1392xe" filled="true" fillcolor="#000000" stroked="false">
                  <v:path arrowok="t"/>
                  <v:fill type="solid"/>
                </v:shape>
                <v:shape style="position:absolute;left:5230;top:788;width:483;height:636" type="#_x0000_t202" id="docshape971" filled="false" stroked="false">
                  <v:textbox inset="0,0,0,0">
                    <w:txbxContent>
                      <w:p>
                        <w:pPr>
                          <w:spacing w:line="240" w:lineRule="exact" w:before="14"/>
                          <w:ind w:left="174" w:right="0" w:firstLine="0"/>
                          <w:jc w:val="left"/>
                          <w:rPr>
                            <w:i/>
                            <w:sz w:val="24"/>
                          </w:rPr>
                        </w:pPr>
                        <w:r>
                          <w:rPr>
                            <w:spacing w:val="-5"/>
                            <w:sz w:val="24"/>
                          </w:rPr>
                          <w:t>3</w:t>
                        </w:r>
                        <w:r>
                          <w:rPr>
                            <w:i/>
                            <w:spacing w:val="-5"/>
                            <w:sz w:val="24"/>
                          </w:rPr>
                          <w:t>V</w:t>
                        </w:r>
                      </w:p>
                      <w:p>
                        <w:pPr>
                          <w:spacing w:line="100" w:lineRule="exact" w:before="0"/>
                          <w:ind w:left="15" w:right="0" w:firstLine="0"/>
                          <w:jc w:val="left"/>
                          <w:rPr>
                            <w:sz w:val="14"/>
                          </w:rPr>
                        </w:pPr>
                        <w:r>
                          <w:rPr>
                            <w:spacing w:val="-10"/>
                            <w:sz w:val="14"/>
                          </w:rPr>
                          <w:t>3</w:t>
                        </w:r>
                      </w:p>
                      <w:p>
                        <w:pPr>
                          <w:spacing w:line="281" w:lineRule="exact" w:before="0"/>
                          <w:ind w:left="177" w:right="0" w:firstLine="0"/>
                          <w:jc w:val="left"/>
                          <w:rPr>
                            <w:rFonts w:ascii="Symbol" w:hAnsi="Symbol"/>
                            <w:i/>
                            <w:sz w:val="25"/>
                          </w:rPr>
                        </w:pPr>
                        <w:r>
                          <w:rPr>
                            <w:spacing w:val="-5"/>
                            <w:sz w:val="24"/>
                          </w:rPr>
                          <w:t>4</w:t>
                        </w:r>
                        <w:r>
                          <w:rPr>
                            <w:rFonts w:ascii="Symbol" w:hAnsi="Symbol"/>
                            <w:i/>
                            <w:spacing w:val="-5"/>
                            <w:sz w:val="25"/>
                          </w:rPr>
                          <w:t></w:t>
                        </w:r>
                      </w:p>
                    </w:txbxContent>
                  </v:textbox>
                  <w10:wrap type="none"/>
                </v:shape>
                <w10:wrap type="none"/>
              </v:group>
            </w:pict>
          </mc:Fallback>
        </mc:AlternateContent>
      </w:r>
      <w:r>
        <w:rPr>
          <w:i/>
          <w:spacing w:val="-4"/>
          <w:sz w:val="22"/>
        </w:rPr>
        <w:t>x</w:t>
      </w:r>
      <w:r>
        <w:rPr>
          <w:i/>
          <w:spacing w:val="-12"/>
          <w:sz w:val="22"/>
        </w:rPr>
        <w:t> </w:t>
      </w:r>
      <w:r>
        <w:rPr>
          <w:rFonts w:ascii="Symbol" w:hAnsi="Symbol"/>
          <w:spacing w:val="-4"/>
          <w:sz w:val="22"/>
        </w:rPr>
        <w:t></w:t>
      </w:r>
      <w:r>
        <w:rPr>
          <w:spacing w:val="-14"/>
          <w:sz w:val="22"/>
        </w:rPr>
        <w:t> </w:t>
      </w:r>
      <w:r>
        <w:rPr>
          <w:spacing w:val="-10"/>
          <w:sz w:val="22"/>
        </w:rPr>
        <w:t>7</w:t>
      </w:r>
    </w:p>
    <w:p>
      <w:pPr>
        <w:tabs>
          <w:tab w:pos="1488" w:val="left" w:leader="none"/>
        </w:tabs>
        <w:spacing w:line="177" w:lineRule="auto" w:before="391"/>
        <w:ind w:left="731" w:right="0" w:firstLine="0"/>
        <w:jc w:val="left"/>
        <w:rPr>
          <w:sz w:val="22"/>
        </w:rPr>
      </w:pPr>
      <w:r>
        <w:rPr/>
        <w:br w:type="column"/>
      </w:r>
      <w:r>
        <w:rPr>
          <w:b/>
          <w:spacing w:val="-5"/>
          <w:position w:val="-13"/>
          <w:sz w:val="22"/>
        </w:rPr>
        <w:t>12</w:t>
      </w:r>
      <w:r>
        <w:rPr>
          <w:b/>
          <w:position w:val="-13"/>
          <w:sz w:val="22"/>
        </w:rPr>
        <w:tab/>
      </w:r>
      <w:r>
        <w:rPr>
          <w:i/>
          <w:position w:val="-13"/>
          <w:sz w:val="22"/>
        </w:rPr>
        <w:t>x</w:t>
      </w:r>
      <w:r>
        <w:rPr>
          <w:i/>
          <w:spacing w:val="-3"/>
          <w:position w:val="-13"/>
          <w:sz w:val="22"/>
        </w:rPr>
        <w:t> </w:t>
      </w:r>
      <w:r>
        <w:rPr>
          <w:rFonts w:ascii="Symbol" w:hAnsi="Symbol"/>
          <w:position w:val="-13"/>
          <w:sz w:val="22"/>
        </w:rPr>
        <w:t></w:t>
      </w:r>
      <w:r>
        <w:rPr>
          <w:spacing w:val="12"/>
          <w:position w:val="-13"/>
          <w:sz w:val="22"/>
        </w:rPr>
        <w:t> </w:t>
      </w:r>
      <w:r>
        <w:rPr>
          <w:sz w:val="22"/>
        </w:rPr>
        <w:t>4</w:t>
      </w:r>
      <w:r>
        <w:rPr>
          <w:spacing w:val="-32"/>
          <w:sz w:val="22"/>
        </w:rPr>
        <w:t> </w:t>
      </w:r>
      <w:r>
        <w:rPr>
          <w:i/>
          <w:sz w:val="22"/>
        </w:rPr>
        <w:t>y</w:t>
      </w:r>
      <w:r>
        <w:rPr>
          <w:i/>
          <w:spacing w:val="-7"/>
          <w:sz w:val="22"/>
        </w:rPr>
        <w:t> </w:t>
      </w:r>
      <w:r>
        <w:rPr>
          <w:rFonts w:ascii="Symbol" w:hAnsi="Symbol"/>
          <w:sz w:val="22"/>
        </w:rPr>
        <w:t></w:t>
      </w:r>
      <w:r>
        <w:rPr>
          <w:spacing w:val="-20"/>
          <w:sz w:val="22"/>
        </w:rPr>
        <w:t> </w:t>
      </w:r>
      <w:r>
        <w:rPr>
          <w:spacing w:val="-10"/>
          <w:sz w:val="22"/>
        </w:rPr>
        <w:t>3</w:t>
      </w:r>
    </w:p>
    <w:p>
      <w:pPr>
        <w:pStyle w:val="BodyText"/>
        <w:spacing w:line="221" w:lineRule="exact"/>
        <w:ind w:right="767"/>
        <w:jc w:val="center"/>
        <w:rPr>
          <w:i/>
        </w:rPr>
      </w:pPr>
      <w:r>
        <w:rPr>
          <w:i/>
        </w:rPr>
        <mc:AlternateContent>
          <mc:Choice Requires="wps">
            <w:drawing>
              <wp:anchor distT="0" distB="0" distL="0" distR="0" allowOverlap="1" layoutInCell="1" locked="0" behindDoc="1" simplePos="0" relativeHeight="481312768">
                <wp:simplePos x="0" y="0"/>
                <wp:positionH relativeFrom="page">
                  <wp:posOffset>5022827</wp:posOffset>
                </wp:positionH>
                <wp:positionV relativeFrom="paragraph">
                  <wp:posOffset>-35192</wp:posOffset>
                </wp:positionV>
                <wp:extent cx="358775" cy="1270"/>
                <wp:effectExtent l="0" t="0" r="0" b="0"/>
                <wp:wrapNone/>
                <wp:docPr id="1854" name="Graphic 1854"/>
                <wp:cNvGraphicFramePr>
                  <a:graphicFrameLocks/>
                </wp:cNvGraphicFramePr>
                <a:graphic>
                  <a:graphicData uri="http://schemas.microsoft.com/office/word/2010/wordprocessingShape">
                    <wps:wsp>
                      <wps:cNvPr id="1854" name="Graphic 1854"/>
                      <wps:cNvSpPr/>
                      <wps:spPr>
                        <a:xfrm>
                          <a:off x="0" y="0"/>
                          <a:ext cx="358775" cy="1270"/>
                        </a:xfrm>
                        <a:custGeom>
                          <a:avLst/>
                          <a:gdLst/>
                          <a:ahLst/>
                          <a:cxnLst/>
                          <a:rect l="l" t="t" r="r" b="b"/>
                          <a:pathLst>
                            <a:path w="358775" h="0">
                              <a:moveTo>
                                <a:pt x="0" y="0"/>
                              </a:moveTo>
                              <a:lnTo>
                                <a:pt x="358465" y="0"/>
                              </a:lnTo>
                            </a:path>
                          </a:pathLst>
                        </a:custGeom>
                        <a:ln w="6799">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03712" from="395.49826pt,-2.771095pt" to="423.723876pt,-2.771095pt" stroked="true" strokeweight=".5354pt" strokecolor="#000000">
                <v:stroke dashstyle="solid"/>
                <w10:wrap type="none"/>
              </v:line>
            </w:pict>
          </mc:Fallback>
        </mc:AlternateContent>
      </w:r>
      <w:r>
        <w:rPr/>
        <w:t>2</w:t>
      </w:r>
      <w:r>
        <w:rPr>
          <w:spacing w:val="-16"/>
        </w:rPr>
        <w:t> </w:t>
      </w:r>
      <w:r>
        <w:rPr>
          <w:rFonts w:ascii="Symbol" w:hAnsi="Symbol"/>
        </w:rPr>
        <w:t></w:t>
      </w:r>
      <w:r>
        <w:rPr>
          <w:spacing w:val="11"/>
        </w:rPr>
        <w:t> </w:t>
      </w:r>
      <w:r>
        <w:rPr>
          <w:i/>
          <w:spacing w:val="-10"/>
        </w:rPr>
        <w:t>y</w:t>
      </w:r>
    </w:p>
    <w:p>
      <w:pPr>
        <w:pStyle w:val="BodyText"/>
        <w:spacing w:after="0" w:line="221" w:lineRule="exact"/>
        <w:jc w:val="center"/>
        <w:rPr>
          <w:i/>
        </w:rPr>
        <w:sectPr>
          <w:type w:val="continuous"/>
          <w:pgSz w:w="11910" w:h="16840"/>
          <w:pgMar w:header="523" w:footer="974" w:top="160" w:bottom="280" w:left="708" w:right="850"/>
          <w:cols w:num="4" w:equalWidth="0">
            <w:col w:w="2150" w:space="684"/>
            <w:col w:w="1595" w:space="40"/>
            <w:col w:w="480" w:space="439"/>
            <w:col w:w="4964"/>
          </w:cols>
        </w:sectPr>
      </w:pPr>
    </w:p>
    <w:p>
      <w:pPr>
        <w:pStyle w:val="ListParagraph"/>
        <w:numPr>
          <w:ilvl w:val="0"/>
          <w:numId w:val="134"/>
        </w:numPr>
        <w:tabs>
          <w:tab w:pos="1159" w:val="left" w:leader="none"/>
        </w:tabs>
        <w:spacing w:line="240" w:lineRule="auto" w:before="659" w:after="0"/>
        <w:ind w:left="1159" w:right="0" w:hanging="428"/>
        <w:jc w:val="left"/>
        <w:rPr>
          <w:b/>
          <w:sz w:val="22"/>
        </w:rPr>
      </w:pPr>
      <w:r>
        <w:rPr>
          <w:b/>
          <w:sz w:val="22"/>
        </w:rPr>
        <mc:AlternateContent>
          <mc:Choice Requires="wps">
            <w:drawing>
              <wp:anchor distT="0" distB="0" distL="0" distR="0" allowOverlap="1" layoutInCell="1" locked="0" behindDoc="0" simplePos="0" relativeHeight="16181248">
                <wp:simplePos x="0" y="0"/>
                <wp:positionH relativeFrom="page">
                  <wp:posOffset>3321730</wp:posOffset>
                </wp:positionH>
                <wp:positionV relativeFrom="paragraph">
                  <wp:posOffset>976892</wp:posOffset>
                </wp:positionV>
                <wp:extent cx="382905" cy="403860"/>
                <wp:effectExtent l="0" t="0" r="0" b="0"/>
                <wp:wrapNone/>
                <wp:docPr id="1855" name="Group 1855"/>
                <wp:cNvGraphicFramePr>
                  <a:graphicFrameLocks/>
                </wp:cNvGraphicFramePr>
                <a:graphic>
                  <a:graphicData uri="http://schemas.microsoft.com/office/word/2010/wordprocessingGroup">
                    <wpg:wgp>
                      <wpg:cNvPr id="1855" name="Group 1855"/>
                      <wpg:cNvGrpSpPr/>
                      <wpg:grpSpPr>
                        <a:xfrm>
                          <a:off x="0" y="0"/>
                          <a:ext cx="382905" cy="403860"/>
                          <a:chExt cx="382905" cy="403860"/>
                        </a:xfrm>
                      </wpg:grpSpPr>
                      <wps:wsp>
                        <wps:cNvPr id="1856" name="Graphic 1856"/>
                        <wps:cNvSpPr/>
                        <wps:spPr>
                          <a:xfrm>
                            <a:off x="102692" y="209744"/>
                            <a:ext cx="267335" cy="1270"/>
                          </a:xfrm>
                          <a:custGeom>
                            <a:avLst/>
                            <a:gdLst/>
                            <a:ahLst/>
                            <a:cxnLst/>
                            <a:rect l="l" t="t" r="r" b="b"/>
                            <a:pathLst>
                              <a:path w="267335" h="0">
                                <a:moveTo>
                                  <a:pt x="0" y="0"/>
                                </a:moveTo>
                                <a:lnTo>
                                  <a:pt x="266997" y="0"/>
                                </a:lnTo>
                              </a:path>
                            </a:pathLst>
                          </a:custGeom>
                          <a:ln w="6404">
                            <a:solidFill>
                              <a:srgbClr val="000000"/>
                            </a:solidFill>
                            <a:prstDash val="solid"/>
                          </a:ln>
                        </wps:spPr>
                        <wps:bodyPr wrap="square" lIns="0" tIns="0" rIns="0" bIns="0" rtlCol="0">
                          <a:prstTxWarp prst="textNoShape">
                            <a:avLst/>
                          </a:prstTxWarp>
                          <a:noAutofit/>
                        </wps:bodyPr>
                      </wps:wsp>
                      <wps:wsp>
                        <wps:cNvPr id="1857" name="Graphic 1857"/>
                        <wps:cNvSpPr/>
                        <wps:spPr>
                          <a:xfrm>
                            <a:off x="1975" y="239364"/>
                            <a:ext cx="15240" cy="19685"/>
                          </a:xfrm>
                          <a:custGeom>
                            <a:avLst/>
                            <a:gdLst/>
                            <a:ahLst/>
                            <a:cxnLst/>
                            <a:rect l="l" t="t" r="r" b="b"/>
                            <a:pathLst>
                              <a:path w="15240" h="19685">
                                <a:moveTo>
                                  <a:pt x="0" y="19213"/>
                                </a:moveTo>
                                <a:lnTo>
                                  <a:pt x="14613" y="0"/>
                                </a:lnTo>
                              </a:path>
                            </a:pathLst>
                          </a:custGeom>
                          <a:ln w="0">
                            <a:solidFill>
                              <a:srgbClr val="000000"/>
                            </a:solidFill>
                            <a:prstDash val="solid"/>
                          </a:ln>
                        </wps:spPr>
                        <wps:bodyPr wrap="square" lIns="0" tIns="0" rIns="0" bIns="0" rtlCol="0">
                          <a:prstTxWarp prst="textNoShape">
                            <a:avLst/>
                          </a:prstTxWarp>
                          <a:noAutofit/>
                        </wps:bodyPr>
                      </wps:wsp>
                      <wps:wsp>
                        <wps:cNvPr id="1858" name="Graphic 1858"/>
                        <wps:cNvSpPr/>
                        <wps:spPr>
                          <a:xfrm>
                            <a:off x="16589" y="239364"/>
                            <a:ext cx="36830" cy="144145"/>
                          </a:xfrm>
                          <a:custGeom>
                            <a:avLst/>
                            <a:gdLst/>
                            <a:ahLst/>
                            <a:cxnLst/>
                            <a:rect l="l" t="t" r="r" b="b"/>
                            <a:pathLst>
                              <a:path w="36830" h="144145">
                                <a:moveTo>
                                  <a:pt x="0" y="0"/>
                                </a:moveTo>
                                <a:lnTo>
                                  <a:pt x="36731" y="144099"/>
                                </a:lnTo>
                              </a:path>
                            </a:pathLst>
                          </a:custGeom>
                          <a:ln w="0">
                            <a:solidFill>
                              <a:srgbClr val="000000"/>
                            </a:solidFill>
                            <a:prstDash val="solid"/>
                          </a:ln>
                        </wps:spPr>
                        <wps:bodyPr wrap="square" lIns="0" tIns="0" rIns="0" bIns="0" rtlCol="0">
                          <a:prstTxWarp prst="textNoShape">
                            <a:avLst/>
                          </a:prstTxWarp>
                          <a:noAutofit/>
                        </wps:bodyPr>
                      </wps:wsp>
                      <wps:wsp>
                        <wps:cNvPr id="1859" name="Graphic 1859"/>
                        <wps:cNvSpPr/>
                        <wps:spPr>
                          <a:xfrm>
                            <a:off x="53321" y="3602"/>
                            <a:ext cx="41275" cy="380365"/>
                          </a:xfrm>
                          <a:custGeom>
                            <a:avLst/>
                            <a:gdLst/>
                            <a:ahLst/>
                            <a:cxnLst/>
                            <a:rect l="l" t="t" r="r" b="b"/>
                            <a:pathLst>
                              <a:path w="41275" h="380365">
                                <a:moveTo>
                                  <a:pt x="0" y="379861"/>
                                </a:moveTo>
                                <a:lnTo>
                                  <a:pt x="40681" y="0"/>
                                </a:lnTo>
                              </a:path>
                            </a:pathLst>
                          </a:custGeom>
                          <a:ln w="0">
                            <a:solidFill>
                              <a:srgbClr val="000000"/>
                            </a:solidFill>
                            <a:prstDash val="solid"/>
                          </a:ln>
                        </wps:spPr>
                        <wps:bodyPr wrap="square" lIns="0" tIns="0" rIns="0" bIns="0" rtlCol="0">
                          <a:prstTxWarp prst="textNoShape">
                            <a:avLst/>
                          </a:prstTxWarp>
                          <a:noAutofit/>
                        </wps:bodyPr>
                      </wps:wsp>
                      <wps:wsp>
                        <wps:cNvPr id="1860" name="Graphic 1860"/>
                        <wps:cNvSpPr/>
                        <wps:spPr>
                          <a:xfrm>
                            <a:off x="94002" y="3602"/>
                            <a:ext cx="288925" cy="1270"/>
                          </a:xfrm>
                          <a:custGeom>
                            <a:avLst/>
                            <a:gdLst/>
                            <a:ahLst/>
                            <a:cxnLst/>
                            <a:rect l="l" t="t" r="r" b="b"/>
                            <a:pathLst>
                              <a:path w="288925" h="0">
                                <a:moveTo>
                                  <a:pt x="0" y="0"/>
                                </a:moveTo>
                                <a:lnTo>
                                  <a:pt x="288325" y="0"/>
                                </a:lnTo>
                              </a:path>
                            </a:pathLst>
                          </a:custGeom>
                          <a:ln w="0">
                            <a:solidFill>
                              <a:srgbClr val="000000"/>
                            </a:solidFill>
                            <a:prstDash val="solid"/>
                          </a:ln>
                        </wps:spPr>
                        <wps:bodyPr wrap="square" lIns="0" tIns="0" rIns="0" bIns="0" rtlCol="0">
                          <a:prstTxWarp prst="textNoShape">
                            <a:avLst/>
                          </a:prstTxWarp>
                          <a:noAutofit/>
                        </wps:bodyPr>
                      </wps:wsp>
                      <wps:wsp>
                        <wps:cNvPr id="1861" name="Graphic 1861"/>
                        <wps:cNvSpPr/>
                        <wps:spPr>
                          <a:xfrm>
                            <a:off x="0" y="0"/>
                            <a:ext cx="382905" cy="383540"/>
                          </a:xfrm>
                          <a:custGeom>
                            <a:avLst/>
                            <a:gdLst/>
                            <a:ahLst/>
                            <a:cxnLst/>
                            <a:rect l="l" t="t" r="r" b="b"/>
                            <a:pathLst>
                              <a:path w="382905" h="383540">
                                <a:moveTo>
                                  <a:pt x="57269" y="383463"/>
                                </a:moveTo>
                                <a:lnTo>
                                  <a:pt x="49766" y="383463"/>
                                </a:lnTo>
                                <a:lnTo>
                                  <a:pt x="12638" y="248971"/>
                                </a:lnTo>
                                <a:lnTo>
                                  <a:pt x="3950" y="260178"/>
                                </a:lnTo>
                                <a:lnTo>
                                  <a:pt x="0" y="256976"/>
                                </a:lnTo>
                                <a:lnTo>
                                  <a:pt x="20933" y="230157"/>
                                </a:lnTo>
                                <a:lnTo>
                                  <a:pt x="53320" y="350241"/>
                                </a:lnTo>
                                <a:lnTo>
                                  <a:pt x="90842" y="0"/>
                                </a:lnTo>
                                <a:lnTo>
                                  <a:pt x="382327" y="0"/>
                                </a:lnTo>
                                <a:lnTo>
                                  <a:pt x="382327" y="7604"/>
                                </a:lnTo>
                                <a:lnTo>
                                  <a:pt x="97162" y="7604"/>
                                </a:lnTo>
                                <a:lnTo>
                                  <a:pt x="57269" y="383463"/>
                                </a:lnTo>
                                <a:close/>
                              </a:path>
                            </a:pathLst>
                          </a:custGeom>
                          <a:solidFill>
                            <a:srgbClr val="000000"/>
                          </a:solidFill>
                        </wps:spPr>
                        <wps:bodyPr wrap="square" lIns="0" tIns="0" rIns="0" bIns="0" rtlCol="0">
                          <a:prstTxWarp prst="textNoShape">
                            <a:avLst/>
                          </a:prstTxWarp>
                          <a:noAutofit/>
                        </wps:bodyPr>
                      </wps:wsp>
                      <wps:wsp>
                        <wps:cNvPr id="1862" name="Textbox 1862"/>
                        <wps:cNvSpPr txBox="1"/>
                        <wps:spPr>
                          <a:xfrm>
                            <a:off x="0" y="0"/>
                            <a:ext cx="382905" cy="403860"/>
                          </a:xfrm>
                          <a:prstGeom prst="rect">
                            <a:avLst/>
                          </a:prstGeom>
                        </wps:spPr>
                        <wps:txbx>
                          <w:txbxContent>
                            <w:p>
                              <w:pPr>
                                <w:spacing w:before="14"/>
                                <w:ind w:left="233" w:right="0" w:firstLine="0"/>
                                <w:jc w:val="left"/>
                                <w:rPr>
                                  <w:i/>
                                  <w:sz w:val="24"/>
                                </w:rPr>
                              </w:pPr>
                              <w:r>
                                <w:rPr>
                                  <w:spacing w:val="-5"/>
                                  <w:sz w:val="24"/>
                                </w:rPr>
                                <w:t>3</w:t>
                              </w:r>
                              <w:r>
                                <w:rPr>
                                  <w:i/>
                                  <w:spacing w:val="-5"/>
                                  <w:sz w:val="24"/>
                                </w:rPr>
                                <w:t>V</w:t>
                              </w:r>
                            </w:p>
                            <w:p>
                              <w:pPr>
                                <w:spacing w:before="38"/>
                                <w:ind w:left="177" w:right="0" w:firstLine="0"/>
                                <w:jc w:val="left"/>
                                <w:rPr>
                                  <w:i/>
                                  <w:sz w:val="24"/>
                                </w:rPr>
                              </w:pPr>
                              <w:r>
                                <w:rPr>
                                  <w:spacing w:val="-12"/>
                                  <w:sz w:val="24"/>
                                </w:rPr>
                                <w:t>2</w:t>
                              </w:r>
                              <w:r>
                                <w:rPr>
                                  <w:rFonts w:ascii="Symbol" w:hAnsi="Symbol"/>
                                  <w:i/>
                                  <w:spacing w:val="-12"/>
                                  <w:sz w:val="25"/>
                                </w:rPr>
                                <w:t></w:t>
                              </w:r>
                              <w:r>
                                <w:rPr>
                                  <w:spacing w:val="-27"/>
                                  <w:sz w:val="25"/>
                                </w:rPr>
                                <w:t> </w:t>
                              </w:r>
                              <w:r>
                                <w:rPr>
                                  <w:i/>
                                  <w:spacing w:val="-10"/>
                                  <w:sz w:val="24"/>
                                </w:rPr>
                                <w:t>h</w:t>
                              </w:r>
                            </w:p>
                          </w:txbxContent>
                        </wps:txbx>
                        <wps:bodyPr wrap="square" lIns="0" tIns="0" rIns="0" bIns="0" rtlCol="0">
                          <a:noAutofit/>
                        </wps:bodyPr>
                      </wps:wsp>
                    </wpg:wgp>
                  </a:graphicData>
                </a:graphic>
              </wp:anchor>
            </w:drawing>
          </mc:Choice>
          <mc:Fallback>
            <w:pict>
              <v:group style="position:absolute;margin-left:261.553619pt;margin-top:76.920692pt;width:30.15pt;height:31.8pt;mso-position-horizontal-relative:page;mso-position-vertical-relative:paragraph;z-index:16181248" id="docshapegroup972" coordorigin="5231,1538" coordsize="603,636">
                <v:line style="position:absolute" from="5393,1869" to="5813,1869" stroked="true" strokeweight=".504285pt" strokecolor="#000000">
                  <v:stroke dashstyle="solid"/>
                </v:line>
                <v:line style="position:absolute" from="5234,1946" to="5257,1915" stroked="true" strokeweight="0pt" strokecolor="#000000">
                  <v:stroke dashstyle="solid"/>
                </v:line>
                <v:line style="position:absolute" from="5257,1915" to="5315,2142" stroked="true" strokeweight="0pt" strokecolor="#000000">
                  <v:stroke dashstyle="solid"/>
                </v:line>
                <v:line style="position:absolute" from="5315,2142" to="5379,1544" stroked="true" strokeweight="0pt" strokecolor="#000000">
                  <v:stroke dashstyle="solid"/>
                </v:line>
                <v:line style="position:absolute" from="5379,1544" to="5833,1544" stroked="true" strokeweight="0pt" strokecolor="#000000">
                  <v:stroke dashstyle="solid"/>
                </v:line>
                <v:shape style="position:absolute;left:5231;top:1538;width:603;height:604" id="docshape973" coordorigin="5231,1538" coordsize="603,604" path="m5321,2142l5309,2142,5251,1930,5237,1948,5231,1943,5264,1901,5315,2090,5374,1538,5833,1538,5833,1550,5384,1550,5321,2142xe" filled="true" fillcolor="#000000" stroked="false">
                  <v:path arrowok="t"/>
                  <v:fill type="solid"/>
                </v:shape>
                <v:shape style="position:absolute;left:5231;top:1538;width:603;height:636" type="#_x0000_t202" id="docshape974" filled="false" stroked="false">
                  <v:textbox inset="0,0,0,0">
                    <w:txbxContent>
                      <w:p>
                        <w:pPr>
                          <w:spacing w:before="14"/>
                          <w:ind w:left="233" w:right="0" w:firstLine="0"/>
                          <w:jc w:val="left"/>
                          <w:rPr>
                            <w:i/>
                            <w:sz w:val="24"/>
                          </w:rPr>
                        </w:pPr>
                        <w:r>
                          <w:rPr>
                            <w:spacing w:val="-5"/>
                            <w:sz w:val="24"/>
                          </w:rPr>
                          <w:t>3</w:t>
                        </w:r>
                        <w:r>
                          <w:rPr>
                            <w:i/>
                            <w:spacing w:val="-5"/>
                            <w:sz w:val="24"/>
                          </w:rPr>
                          <w:t>V</w:t>
                        </w:r>
                      </w:p>
                      <w:p>
                        <w:pPr>
                          <w:spacing w:before="38"/>
                          <w:ind w:left="177" w:right="0" w:firstLine="0"/>
                          <w:jc w:val="left"/>
                          <w:rPr>
                            <w:i/>
                            <w:sz w:val="24"/>
                          </w:rPr>
                        </w:pPr>
                        <w:r>
                          <w:rPr>
                            <w:spacing w:val="-12"/>
                            <w:sz w:val="24"/>
                          </w:rPr>
                          <w:t>2</w:t>
                        </w:r>
                        <w:r>
                          <w:rPr>
                            <w:rFonts w:ascii="Symbol" w:hAnsi="Symbol"/>
                            <w:i/>
                            <w:spacing w:val="-12"/>
                            <w:sz w:val="25"/>
                          </w:rPr>
                          <w:t></w:t>
                        </w:r>
                        <w:r>
                          <w:rPr>
                            <w:spacing w:val="-27"/>
                            <w:sz w:val="25"/>
                          </w:rPr>
                          <w:t> </w:t>
                        </w:r>
                        <w:r>
                          <w:rPr>
                            <w:i/>
                            <w:spacing w:val="-10"/>
                            <w:sz w:val="24"/>
                          </w:rPr>
                          <w:t>h</w:t>
                        </w:r>
                      </w:p>
                    </w:txbxContent>
                  </v:textbox>
                  <w10:wrap type="none"/>
                </v:shape>
                <w10:wrap type="none"/>
              </v:group>
            </w:pict>
          </mc:Fallback>
        </mc:AlternateContent>
      </w:r>
      <w:r>
        <w:rPr>
          <w:b/>
          <w:spacing w:val="-10"/>
          <w:sz w:val="22"/>
        </w:rPr>
        <w:t>a</w:t>
      </w:r>
    </w:p>
    <w:p>
      <w:pPr>
        <w:tabs>
          <w:tab w:pos="2256" w:val="left" w:leader="none"/>
          <w:tab w:pos="2862" w:val="left" w:leader="none"/>
        </w:tabs>
        <w:spacing w:before="623"/>
        <w:ind w:left="311" w:right="0" w:firstLine="0"/>
        <w:jc w:val="left"/>
        <w:rPr>
          <w:rFonts w:ascii="Symbol" w:hAnsi="Symbol"/>
          <w:sz w:val="24"/>
        </w:rPr>
      </w:pPr>
      <w:r>
        <w:rPr/>
        <w:br w:type="column"/>
      </w:r>
      <w:r>
        <w:rPr>
          <w:i/>
          <w:sz w:val="24"/>
        </w:rPr>
        <w:t>r</w:t>
      </w:r>
      <w:r>
        <w:rPr>
          <w:i/>
          <w:spacing w:val="6"/>
          <w:sz w:val="24"/>
        </w:rPr>
        <w:t> </w:t>
      </w:r>
      <w:r>
        <w:rPr>
          <w:rFonts w:ascii="Symbol" w:hAnsi="Symbol"/>
          <w:spacing w:val="-10"/>
          <w:sz w:val="24"/>
        </w:rPr>
        <w:t></w:t>
      </w:r>
      <w:r>
        <w:rPr>
          <w:sz w:val="24"/>
        </w:rPr>
        <w:tab/>
      </w:r>
      <w:r>
        <w:rPr>
          <w:b/>
          <w:spacing w:val="-10"/>
          <w:sz w:val="22"/>
        </w:rPr>
        <w:t>b</w:t>
      </w:r>
      <w:r>
        <w:rPr>
          <w:b/>
          <w:sz w:val="22"/>
        </w:rPr>
        <w:tab/>
      </w:r>
      <w:r>
        <w:rPr>
          <w:i/>
          <w:sz w:val="24"/>
        </w:rPr>
        <w:t>r</w:t>
      </w:r>
      <w:r>
        <w:rPr>
          <w:i/>
          <w:spacing w:val="6"/>
          <w:sz w:val="24"/>
        </w:rPr>
        <w:t> </w:t>
      </w:r>
      <w:r>
        <w:rPr>
          <w:rFonts w:ascii="Symbol" w:hAnsi="Symbol"/>
          <w:spacing w:val="-10"/>
          <w:sz w:val="24"/>
        </w:rPr>
        <w:t></w:t>
      </w:r>
    </w:p>
    <w:p>
      <w:pPr>
        <w:spacing w:after="0"/>
        <w:jc w:val="left"/>
        <w:rPr>
          <w:rFonts w:ascii="Symbol" w:hAnsi="Symbol"/>
          <w:sz w:val="24"/>
        </w:rPr>
        <w:sectPr>
          <w:type w:val="continuous"/>
          <w:pgSz w:w="11910" w:h="16840"/>
          <w:pgMar w:header="523" w:footer="974" w:top="160" w:bottom="280" w:left="708" w:right="850"/>
          <w:cols w:num="2" w:equalWidth="0">
            <w:col w:w="1270" w:space="40"/>
            <w:col w:w="9042"/>
          </w:cols>
        </w:sectPr>
      </w:pPr>
    </w:p>
    <w:p>
      <w:pPr>
        <w:pStyle w:val="ListParagraph"/>
        <w:numPr>
          <w:ilvl w:val="1"/>
          <w:numId w:val="132"/>
        </w:numPr>
        <w:tabs>
          <w:tab w:pos="1621" w:val="left" w:leader="none"/>
        </w:tabs>
        <w:spacing w:line="240" w:lineRule="auto" w:before="772" w:after="0"/>
        <w:ind w:left="1621" w:right="0" w:hanging="462"/>
        <w:jc w:val="left"/>
        <w:rPr>
          <w:b/>
          <w:sz w:val="22"/>
        </w:rPr>
      </w:pPr>
      <w:r>
        <w:rPr>
          <w:i/>
          <w:sz w:val="24"/>
        </w:rPr>
        <w:t>r</w:t>
      </w:r>
      <w:r>
        <w:rPr>
          <w:i/>
          <w:spacing w:val="7"/>
          <w:sz w:val="24"/>
        </w:rPr>
        <w:t> </w:t>
      </w:r>
      <w:r>
        <w:rPr>
          <w:rFonts w:ascii="Symbol" w:hAnsi="Symbol"/>
          <w:spacing w:val="-10"/>
          <w:sz w:val="24"/>
        </w:rPr>
        <w:t></w:t>
      </w:r>
    </w:p>
    <w:p>
      <w:pPr>
        <w:spacing w:before="632"/>
        <w:ind w:left="36" w:right="0" w:firstLine="0"/>
        <w:jc w:val="center"/>
        <w:rPr>
          <w:i/>
          <w:sz w:val="24"/>
        </w:rPr>
      </w:pPr>
      <w:r>
        <w:rPr/>
        <w:br w:type="column"/>
      </w:r>
      <w:r>
        <w:rPr>
          <w:i/>
          <w:spacing w:val="-10"/>
          <w:sz w:val="24"/>
        </w:rPr>
        <w:t>P</w:t>
      </w:r>
    </w:p>
    <w:p>
      <w:pPr>
        <w:spacing w:before="41"/>
        <w:ind w:left="20" w:right="0" w:firstLine="0"/>
        <w:jc w:val="center"/>
        <w:rPr>
          <w:sz w:val="24"/>
        </w:rPr>
      </w:pPr>
      <w:r>
        <w:rPr>
          <w:sz w:val="24"/>
        </w:rPr>
        <mc:AlternateContent>
          <mc:Choice Requires="wps">
            <w:drawing>
              <wp:anchor distT="0" distB="0" distL="0" distR="0" allowOverlap="1" layoutInCell="1" locked="0" behindDoc="0" simplePos="0" relativeHeight="16180736">
                <wp:simplePos x="0" y="0"/>
                <wp:positionH relativeFrom="page">
                  <wp:posOffset>1703038</wp:posOffset>
                </wp:positionH>
                <wp:positionV relativeFrom="paragraph">
                  <wp:posOffset>26126</wp:posOffset>
                </wp:positionV>
                <wp:extent cx="325755" cy="1270"/>
                <wp:effectExtent l="0" t="0" r="0" b="0"/>
                <wp:wrapNone/>
                <wp:docPr id="1863" name="Graphic 1863"/>
                <wp:cNvGraphicFramePr>
                  <a:graphicFrameLocks/>
                </wp:cNvGraphicFramePr>
                <a:graphic>
                  <a:graphicData uri="http://schemas.microsoft.com/office/word/2010/wordprocessingShape">
                    <wps:wsp>
                      <wps:cNvPr id="1863" name="Graphic 1863"/>
                      <wps:cNvSpPr/>
                      <wps:spPr>
                        <a:xfrm>
                          <a:off x="0" y="0"/>
                          <a:ext cx="325755" cy="1270"/>
                        </a:xfrm>
                        <a:custGeom>
                          <a:avLst/>
                          <a:gdLst/>
                          <a:ahLst/>
                          <a:cxnLst/>
                          <a:rect l="l" t="t" r="r" b="b"/>
                          <a:pathLst>
                            <a:path w="325755" h="0">
                              <a:moveTo>
                                <a:pt x="0" y="0"/>
                              </a:moveTo>
                              <a:lnTo>
                                <a:pt x="325437" y="0"/>
                              </a:lnTo>
                            </a:path>
                          </a:pathLst>
                        </a:custGeom>
                        <a:ln w="646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180736" from="134.097519pt,2.057225pt" to="159.722519pt,2.057225pt" stroked="true" strokeweight=".508869pt" strokecolor="#000000">
                <v:stroke dashstyle="solid"/>
                <w10:wrap type="none"/>
              </v:line>
            </w:pict>
          </mc:Fallback>
        </mc:AlternateContent>
      </w:r>
      <w:r>
        <w:rPr>
          <w:sz w:val="24"/>
        </w:rPr>
        <mc:AlternateContent>
          <mc:Choice Requires="wps">
            <w:drawing>
              <wp:anchor distT="0" distB="0" distL="0" distR="0" allowOverlap="1" layoutInCell="1" locked="0" behindDoc="0" simplePos="0" relativeHeight="16182272">
                <wp:simplePos x="0" y="0"/>
                <wp:positionH relativeFrom="page">
                  <wp:posOffset>3332450</wp:posOffset>
                </wp:positionH>
                <wp:positionV relativeFrom="paragraph">
                  <wp:posOffset>659886</wp:posOffset>
                </wp:positionV>
                <wp:extent cx="469265" cy="1270"/>
                <wp:effectExtent l="0" t="0" r="0" b="0"/>
                <wp:wrapNone/>
                <wp:docPr id="1864" name="Graphic 1864"/>
                <wp:cNvGraphicFramePr>
                  <a:graphicFrameLocks/>
                </wp:cNvGraphicFramePr>
                <a:graphic>
                  <a:graphicData uri="http://schemas.microsoft.com/office/word/2010/wordprocessingShape">
                    <wps:wsp>
                      <wps:cNvPr id="1864" name="Graphic 1864"/>
                      <wps:cNvSpPr/>
                      <wps:spPr>
                        <a:xfrm>
                          <a:off x="0" y="0"/>
                          <a:ext cx="469265" cy="1270"/>
                        </a:xfrm>
                        <a:custGeom>
                          <a:avLst/>
                          <a:gdLst/>
                          <a:ahLst/>
                          <a:cxnLst/>
                          <a:rect l="l" t="t" r="r" b="b"/>
                          <a:pathLst>
                            <a:path w="469265" h="0">
                              <a:moveTo>
                                <a:pt x="0" y="0"/>
                              </a:moveTo>
                              <a:lnTo>
                                <a:pt x="469106" y="0"/>
                              </a:lnTo>
                            </a:path>
                          </a:pathLst>
                        </a:custGeom>
                        <a:ln w="620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182272" from="262.397675pt,51.959557pt" to="299.335175pt,51.959557pt" stroked="true" strokeweight=".488635pt" strokecolor="#000000">
                <v:stroke dashstyle="solid"/>
                <w10:wrap type="none"/>
              </v:line>
            </w:pict>
          </mc:Fallback>
        </mc:AlternateContent>
      </w:r>
      <w:r>
        <w:rPr>
          <w:rFonts w:ascii="Symbol" w:hAnsi="Symbol"/>
          <w:i/>
          <w:sz w:val="25"/>
        </w:rPr>
        <w:t></w:t>
      </w:r>
      <w:r>
        <w:rPr>
          <w:spacing w:val="5"/>
          <w:sz w:val="25"/>
        </w:rPr>
        <w:t> </w:t>
      </w:r>
      <w:r>
        <w:rPr>
          <w:rFonts w:ascii="Symbol" w:hAnsi="Symbol"/>
          <w:sz w:val="24"/>
        </w:rPr>
        <w:t></w:t>
      </w:r>
      <w:r>
        <w:rPr>
          <w:spacing w:val="-16"/>
          <w:sz w:val="24"/>
        </w:rPr>
        <w:t> </w:t>
      </w:r>
      <w:r>
        <w:rPr>
          <w:spacing w:val="-10"/>
          <w:sz w:val="24"/>
        </w:rPr>
        <w:t>2</w:t>
      </w:r>
    </w:p>
    <w:p>
      <w:pPr>
        <w:pStyle w:val="ListParagraph"/>
        <w:numPr>
          <w:ilvl w:val="1"/>
          <w:numId w:val="132"/>
        </w:numPr>
        <w:tabs>
          <w:tab w:pos="1654" w:val="left" w:leader="none"/>
        </w:tabs>
        <w:spacing w:line="240" w:lineRule="auto" w:before="772" w:after="0"/>
        <w:ind w:left="1654" w:right="0" w:hanging="606"/>
        <w:jc w:val="left"/>
        <w:rPr>
          <w:b/>
          <w:sz w:val="22"/>
        </w:rPr>
      </w:pPr>
      <w:r>
        <w:rPr/>
        <w:br w:type="column"/>
      </w:r>
      <w:r>
        <w:rPr>
          <w:i/>
          <w:sz w:val="24"/>
        </w:rPr>
        <w:t>r</w:t>
      </w:r>
      <w:r>
        <w:rPr>
          <w:i/>
          <w:spacing w:val="6"/>
          <w:sz w:val="24"/>
        </w:rPr>
        <w:t> </w:t>
      </w:r>
      <w:r>
        <w:rPr>
          <w:rFonts w:ascii="Symbol" w:hAnsi="Symbol"/>
          <w:spacing w:val="-10"/>
          <w:sz w:val="24"/>
        </w:rPr>
        <w:t></w:t>
      </w:r>
    </w:p>
    <w:p>
      <w:pPr>
        <w:pStyle w:val="ListParagraph"/>
        <w:spacing w:after="0" w:line="240" w:lineRule="auto"/>
        <w:jc w:val="left"/>
        <w:rPr>
          <w:b/>
          <w:sz w:val="22"/>
        </w:rPr>
        <w:sectPr>
          <w:type w:val="continuous"/>
          <w:pgSz w:w="11910" w:h="16840"/>
          <w:pgMar w:header="523" w:footer="974" w:top="160" w:bottom="280" w:left="708" w:right="850"/>
          <w:cols w:num="3" w:equalWidth="0">
            <w:col w:w="1915" w:space="40"/>
            <w:col w:w="524" w:space="39"/>
            <w:col w:w="7834"/>
          </w:cols>
        </w:sectPr>
      </w:pPr>
    </w:p>
    <w:p>
      <w:pPr>
        <w:pStyle w:val="ListParagraph"/>
        <w:numPr>
          <w:ilvl w:val="0"/>
          <w:numId w:val="134"/>
        </w:numPr>
        <w:tabs>
          <w:tab w:pos="1159" w:val="left" w:leader="none"/>
        </w:tabs>
        <w:spacing w:line="240" w:lineRule="auto" w:before="537" w:after="0"/>
        <w:ind w:left="1159" w:right="0" w:hanging="428"/>
        <w:jc w:val="left"/>
        <w:rPr>
          <w:b/>
          <w:sz w:val="22"/>
        </w:rPr>
      </w:pPr>
      <w:r>
        <w:rPr>
          <w:b/>
          <w:spacing w:val="-10"/>
          <w:sz w:val="22"/>
        </w:rPr>
        <w:t>a</w:t>
      </w:r>
    </w:p>
    <w:p>
      <w:pPr>
        <w:spacing w:line="187" w:lineRule="auto" w:before="405"/>
        <w:ind w:left="323" w:right="0" w:firstLine="0"/>
        <w:jc w:val="left"/>
        <w:rPr>
          <w:i/>
          <w:sz w:val="23"/>
        </w:rPr>
      </w:pPr>
      <w:r>
        <w:rPr/>
        <w:br w:type="column"/>
      </w:r>
      <w:r>
        <w:rPr>
          <w:i/>
          <w:w w:val="105"/>
          <w:position w:val="-14"/>
          <w:sz w:val="23"/>
        </w:rPr>
        <w:t>x</w:t>
      </w:r>
      <w:r>
        <w:rPr>
          <w:i/>
          <w:spacing w:val="-2"/>
          <w:w w:val="105"/>
          <w:position w:val="-14"/>
          <w:sz w:val="23"/>
        </w:rPr>
        <w:t> </w:t>
      </w:r>
      <w:r>
        <w:rPr>
          <w:rFonts w:ascii="Symbol" w:hAnsi="Symbol"/>
          <w:w w:val="105"/>
          <w:position w:val="-14"/>
          <w:sz w:val="23"/>
        </w:rPr>
        <w:t></w:t>
      </w:r>
      <w:r>
        <w:rPr>
          <w:spacing w:val="15"/>
          <w:w w:val="105"/>
          <w:position w:val="-14"/>
          <w:sz w:val="23"/>
        </w:rPr>
        <w:t> </w:t>
      </w:r>
      <w:r>
        <w:rPr>
          <w:i/>
          <w:spacing w:val="-5"/>
          <w:w w:val="105"/>
          <w:sz w:val="23"/>
        </w:rPr>
        <w:t>abz</w:t>
      </w:r>
    </w:p>
    <w:p>
      <w:pPr>
        <w:spacing w:line="222" w:lineRule="exact" w:before="0"/>
        <w:ind w:left="698" w:right="0" w:firstLine="0"/>
        <w:jc w:val="left"/>
        <w:rPr>
          <w:i/>
          <w:sz w:val="23"/>
        </w:rPr>
      </w:pPr>
      <w:r>
        <w:rPr>
          <w:i/>
          <w:sz w:val="23"/>
        </w:rPr>
        <mc:AlternateContent>
          <mc:Choice Requires="wps">
            <w:drawing>
              <wp:anchor distT="0" distB="0" distL="0" distR="0" allowOverlap="1" layoutInCell="1" locked="0" behindDoc="1" simplePos="0" relativeHeight="481315328">
                <wp:simplePos x="0" y="0"/>
                <wp:positionH relativeFrom="page">
                  <wp:posOffset>1714436</wp:posOffset>
                </wp:positionH>
                <wp:positionV relativeFrom="paragraph">
                  <wp:posOffset>-43922</wp:posOffset>
                </wp:positionV>
                <wp:extent cx="236854" cy="1270"/>
                <wp:effectExtent l="0" t="0" r="0" b="0"/>
                <wp:wrapNone/>
                <wp:docPr id="1865" name="Graphic 1865"/>
                <wp:cNvGraphicFramePr>
                  <a:graphicFrameLocks/>
                </wp:cNvGraphicFramePr>
                <a:graphic>
                  <a:graphicData uri="http://schemas.microsoft.com/office/word/2010/wordprocessingShape">
                    <wps:wsp>
                      <wps:cNvPr id="1865" name="Graphic 1865"/>
                      <wps:cNvSpPr/>
                      <wps:spPr>
                        <a:xfrm>
                          <a:off x="0" y="0"/>
                          <a:ext cx="236854" cy="1270"/>
                        </a:xfrm>
                        <a:custGeom>
                          <a:avLst/>
                          <a:gdLst/>
                          <a:ahLst/>
                          <a:cxnLst/>
                          <a:rect l="l" t="t" r="r" b="b"/>
                          <a:pathLst>
                            <a:path w="236854" h="0">
                              <a:moveTo>
                                <a:pt x="0" y="0"/>
                              </a:moveTo>
                              <a:lnTo>
                                <a:pt x="236668" y="0"/>
                              </a:lnTo>
                            </a:path>
                          </a:pathLst>
                        </a:custGeom>
                        <a:ln w="620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01152" from="134.99498pt,-3.458468pt" to="153.63031pt,-3.458468pt" stroked="true" strokeweight=".488635pt" strokecolor="#000000">
                <v:stroke dashstyle="solid"/>
                <w10:wrap type="none"/>
              </v:line>
            </w:pict>
          </mc:Fallback>
        </mc:AlternateContent>
      </w:r>
      <w:r>
        <w:rPr>
          <w:i/>
          <w:spacing w:val="-5"/>
          <w:w w:val="105"/>
          <w:sz w:val="23"/>
        </w:rPr>
        <w:t>cdy</w:t>
      </w:r>
    </w:p>
    <w:p>
      <w:pPr>
        <w:tabs>
          <w:tab w:pos="1349" w:val="left" w:leader="none"/>
        </w:tabs>
        <w:spacing w:before="519"/>
        <w:ind w:left="731" w:right="0" w:firstLine="0"/>
        <w:jc w:val="left"/>
        <w:rPr>
          <w:rFonts w:ascii="Symbol" w:hAnsi="Symbol"/>
          <w:sz w:val="23"/>
        </w:rPr>
      </w:pPr>
      <w:r>
        <w:rPr/>
        <w:br w:type="column"/>
      </w:r>
      <w:r>
        <w:rPr>
          <w:b/>
          <w:spacing w:val="-10"/>
          <w:w w:val="105"/>
          <w:position w:val="1"/>
          <w:sz w:val="22"/>
        </w:rPr>
        <w:t>b</w:t>
      </w:r>
      <w:r>
        <w:rPr>
          <w:b/>
          <w:position w:val="1"/>
          <w:sz w:val="22"/>
        </w:rPr>
        <w:tab/>
      </w:r>
      <w:r>
        <w:rPr>
          <w:i/>
          <w:w w:val="105"/>
          <w:sz w:val="23"/>
        </w:rPr>
        <w:t>x</w:t>
      </w:r>
      <w:r>
        <w:rPr>
          <w:i/>
          <w:spacing w:val="-4"/>
          <w:w w:val="105"/>
          <w:sz w:val="23"/>
        </w:rPr>
        <w:t> </w:t>
      </w:r>
      <w:r>
        <w:rPr>
          <w:rFonts w:ascii="Symbol" w:hAnsi="Symbol"/>
          <w:spacing w:val="-10"/>
          <w:w w:val="105"/>
          <w:sz w:val="23"/>
        </w:rPr>
        <w:t></w:t>
      </w:r>
    </w:p>
    <w:p>
      <w:pPr>
        <w:spacing w:line="276" w:lineRule="auto" w:before="388"/>
        <w:ind w:left="35" w:right="5103" w:firstLine="182"/>
        <w:jc w:val="left"/>
        <w:rPr>
          <w:sz w:val="23"/>
        </w:rPr>
      </w:pPr>
      <w:r>
        <w:rPr/>
        <w:br w:type="column"/>
      </w:r>
      <w:r>
        <w:rPr>
          <w:spacing w:val="-4"/>
          <w:w w:val="105"/>
          <w:sz w:val="23"/>
        </w:rPr>
        <w:t>3</w:t>
      </w:r>
      <w:r>
        <w:rPr>
          <w:i/>
          <w:spacing w:val="-4"/>
          <w:w w:val="105"/>
          <w:sz w:val="23"/>
        </w:rPr>
        <w:t>dz</w:t>
      </w:r>
      <w:r>
        <w:rPr>
          <w:i/>
          <w:spacing w:val="-4"/>
          <w:w w:val="105"/>
          <w:sz w:val="23"/>
        </w:rPr>
        <w:t> </w:t>
      </w:r>
      <w:r>
        <w:rPr>
          <w:spacing w:val="-4"/>
          <w:w w:val="105"/>
          <w:sz w:val="23"/>
        </w:rPr>
        <w:t>4</w:t>
      </w:r>
      <w:r>
        <w:rPr>
          <w:rFonts w:ascii="Symbol" w:hAnsi="Symbol"/>
          <w:i/>
          <w:spacing w:val="-4"/>
          <w:w w:val="105"/>
          <w:sz w:val="24"/>
        </w:rPr>
        <w:t></w:t>
      </w:r>
      <w:r>
        <w:rPr>
          <w:spacing w:val="-34"/>
          <w:w w:val="105"/>
          <w:sz w:val="24"/>
        </w:rPr>
        <w:t> </w:t>
      </w:r>
      <w:r>
        <w:rPr>
          <w:i/>
          <w:spacing w:val="-4"/>
          <w:w w:val="105"/>
          <w:sz w:val="23"/>
        </w:rPr>
        <w:t>cpy</w:t>
      </w:r>
      <w:r>
        <w:rPr>
          <w:spacing w:val="-4"/>
          <w:w w:val="105"/>
          <w:sz w:val="23"/>
          <w:vertAlign w:val="superscript"/>
        </w:rPr>
        <w:t>2</w:t>
      </w:r>
    </w:p>
    <w:p>
      <w:pPr>
        <w:spacing w:after="0" w:line="276" w:lineRule="auto"/>
        <w:jc w:val="left"/>
        <w:rPr>
          <w:sz w:val="23"/>
        </w:rPr>
        <w:sectPr>
          <w:type w:val="continuous"/>
          <w:pgSz w:w="11910" w:h="16840"/>
          <w:pgMar w:header="523" w:footer="974" w:top="160" w:bottom="280" w:left="708" w:right="850"/>
          <w:cols w:num="4" w:equalWidth="0">
            <w:col w:w="1270" w:space="40"/>
            <w:col w:w="1075" w:space="450"/>
            <w:col w:w="1647" w:space="39"/>
            <w:col w:w="5831"/>
          </w:cols>
        </w:sectPr>
      </w:pPr>
    </w:p>
    <w:p>
      <w:pPr>
        <w:pStyle w:val="ListParagraph"/>
        <w:numPr>
          <w:ilvl w:val="0"/>
          <w:numId w:val="134"/>
        </w:numPr>
        <w:tabs>
          <w:tab w:pos="1189" w:val="left" w:leader="none"/>
        </w:tabs>
        <w:spacing w:line="392" w:lineRule="exact" w:before="357" w:after="0"/>
        <w:ind w:left="1189" w:right="0" w:hanging="458"/>
        <w:jc w:val="left"/>
        <w:rPr>
          <w:b/>
          <w:sz w:val="22"/>
        </w:rPr>
      </w:pPr>
      <w:r>
        <w:rPr>
          <w:b/>
          <w:sz w:val="22"/>
        </w:rPr>
        <mc:AlternateContent>
          <mc:Choice Requires="wps">
            <w:drawing>
              <wp:anchor distT="0" distB="0" distL="0" distR="0" allowOverlap="1" layoutInCell="1" locked="0" behindDoc="1" simplePos="0" relativeHeight="481316352">
                <wp:simplePos x="0" y="0"/>
                <wp:positionH relativeFrom="page">
                  <wp:posOffset>1670141</wp:posOffset>
                </wp:positionH>
                <wp:positionV relativeFrom="paragraph">
                  <wp:posOffset>430270</wp:posOffset>
                </wp:positionV>
                <wp:extent cx="414655" cy="1270"/>
                <wp:effectExtent l="0" t="0" r="0" b="0"/>
                <wp:wrapNone/>
                <wp:docPr id="1866" name="Graphic 1866"/>
                <wp:cNvGraphicFramePr>
                  <a:graphicFrameLocks/>
                </wp:cNvGraphicFramePr>
                <a:graphic>
                  <a:graphicData uri="http://schemas.microsoft.com/office/word/2010/wordprocessingShape">
                    <wps:wsp>
                      <wps:cNvPr id="1866" name="Graphic 1866"/>
                      <wps:cNvSpPr/>
                      <wps:spPr>
                        <a:xfrm>
                          <a:off x="0" y="0"/>
                          <a:ext cx="414655" cy="1270"/>
                        </a:xfrm>
                        <a:custGeom>
                          <a:avLst/>
                          <a:gdLst/>
                          <a:ahLst/>
                          <a:cxnLst/>
                          <a:rect l="l" t="t" r="r" b="b"/>
                          <a:pathLst>
                            <a:path w="414655" h="0">
                              <a:moveTo>
                                <a:pt x="0" y="0"/>
                              </a:moveTo>
                              <a:lnTo>
                                <a:pt x="414259" y="0"/>
                              </a:lnTo>
                            </a:path>
                          </a:pathLst>
                        </a:custGeom>
                        <a:ln w="646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2000128" from="131.507233pt,33.879601pt" to="164.126108pt,33.879601pt" stroked="true" strokeweight=".508870pt" strokecolor="#000000">
                <v:stroke dashstyle="solid"/>
                <w10:wrap type="none"/>
              </v:line>
            </w:pict>
          </mc:Fallback>
        </mc:AlternateContent>
      </w:r>
      <w:r>
        <w:rPr>
          <w:sz w:val="24"/>
        </w:rPr>
        <w:t>sin</w:t>
      </w:r>
      <w:r>
        <w:rPr>
          <w:spacing w:val="-12"/>
          <w:sz w:val="24"/>
        </w:rPr>
        <w:t> </w:t>
      </w:r>
      <w:r>
        <w:rPr>
          <w:i/>
          <w:sz w:val="24"/>
        </w:rPr>
        <w:t>B </w:t>
      </w:r>
      <w:r>
        <w:rPr>
          <w:rFonts w:ascii="Symbol" w:hAnsi="Symbol"/>
          <w:sz w:val="24"/>
        </w:rPr>
        <w:t></w:t>
      </w:r>
      <w:r>
        <w:rPr>
          <w:spacing w:val="8"/>
          <w:sz w:val="24"/>
        </w:rPr>
        <w:t> </w:t>
      </w:r>
      <w:r>
        <w:rPr>
          <w:i/>
          <w:position w:val="16"/>
          <w:sz w:val="24"/>
        </w:rPr>
        <w:t>b</w:t>
      </w:r>
      <w:r>
        <w:rPr>
          <w:i/>
          <w:spacing w:val="-34"/>
          <w:position w:val="16"/>
          <w:sz w:val="24"/>
        </w:rPr>
        <w:t> </w:t>
      </w:r>
      <w:r>
        <w:rPr>
          <w:position w:val="16"/>
          <w:sz w:val="24"/>
        </w:rPr>
        <w:t>sin </w:t>
      </w:r>
      <w:r>
        <w:rPr>
          <w:i/>
          <w:spacing w:val="-10"/>
          <w:position w:val="16"/>
          <w:sz w:val="24"/>
        </w:rPr>
        <w:t>A</w:t>
      </w:r>
    </w:p>
    <w:p>
      <w:pPr>
        <w:spacing w:line="231" w:lineRule="exact" w:before="0"/>
        <w:ind w:left="2187" w:right="0" w:firstLine="0"/>
        <w:jc w:val="left"/>
        <w:rPr>
          <w:i/>
          <w:sz w:val="24"/>
        </w:rPr>
      </w:pPr>
      <w:r>
        <w:rPr>
          <w:i/>
          <w:spacing w:val="-10"/>
          <w:sz w:val="24"/>
        </w:rPr>
        <w:t>a</w:t>
      </w:r>
    </w:p>
    <w:p>
      <w:pPr>
        <w:spacing w:after="0" w:line="231" w:lineRule="exact"/>
        <w:jc w:val="left"/>
        <w:rPr>
          <w:i/>
          <w:sz w:val="24"/>
        </w:rPr>
        <w:sectPr>
          <w:type w:val="continuous"/>
          <w:pgSz w:w="11910" w:h="16840"/>
          <w:pgMar w:header="523" w:footer="974" w:top="160" w:bottom="280" w:left="708" w:right="850"/>
        </w:sectPr>
      </w:pPr>
    </w:p>
    <w:p>
      <w:pPr>
        <w:pStyle w:val="ListParagraph"/>
        <w:numPr>
          <w:ilvl w:val="0"/>
          <w:numId w:val="134"/>
        </w:numPr>
        <w:tabs>
          <w:tab w:pos="1192" w:val="left" w:leader="none"/>
        </w:tabs>
        <w:spacing w:line="240" w:lineRule="auto" w:before="542" w:after="0"/>
        <w:ind w:left="1192" w:right="0" w:hanging="461"/>
        <w:jc w:val="left"/>
        <w:rPr>
          <w:b/>
          <w:position w:val="1"/>
          <w:sz w:val="22"/>
        </w:rPr>
      </w:pPr>
      <w:r>
        <w:rPr>
          <w:w w:val="105"/>
          <w:sz w:val="23"/>
        </w:rPr>
        <w:t>cos</w:t>
      </w:r>
      <w:r>
        <w:rPr>
          <w:spacing w:val="-19"/>
          <w:w w:val="105"/>
          <w:sz w:val="23"/>
        </w:rPr>
        <w:t> </w:t>
      </w:r>
      <w:r>
        <w:rPr>
          <w:i/>
          <w:w w:val="105"/>
          <w:sz w:val="23"/>
        </w:rPr>
        <w:t>B</w:t>
      </w:r>
      <w:r>
        <w:rPr>
          <w:i/>
          <w:spacing w:val="-9"/>
          <w:w w:val="105"/>
          <w:sz w:val="23"/>
        </w:rPr>
        <w:t> </w:t>
      </w:r>
      <w:r>
        <w:rPr>
          <w:rFonts w:ascii="Symbol" w:hAnsi="Symbol"/>
          <w:spacing w:val="-10"/>
          <w:w w:val="105"/>
          <w:sz w:val="23"/>
        </w:rPr>
        <w:t></w:t>
      </w:r>
    </w:p>
    <w:p>
      <w:pPr>
        <w:spacing w:before="394"/>
        <w:ind w:left="0" w:right="7292" w:firstLine="0"/>
        <w:jc w:val="center"/>
        <w:rPr>
          <w:sz w:val="23"/>
        </w:rPr>
      </w:pPr>
      <w:r>
        <w:rPr/>
        <w:br w:type="column"/>
      </w:r>
      <w:r>
        <w:rPr>
          <w:i/>
          <w:sz w:val="23"/>
        </w:rPr>
        <w:t>a</w:t>
      </w:r>
      <w:r>
        <w:rPr>
          <w:sz w:val="23"/>
          <w:vertAlign w:val="superscript"/>
        </w:rPr>
        <w:t>2</w:t>
      </w:r>
      <w:r>
        <w:rPr>
          <w:spacing w:val="18"/>
          <w:sz w:val="23"/>
          <w:vertAlign w:val="baseline"/>
        </w:rPr>
        <w:t> </w:t>
      </w:r>
      <w:r>
        <w:rPr>
          <w:rFonts w:ascii="Symbol" w:hAnsi="Symbol"/>
          <w:sz w:val="23"/>
          <w:vertAlign w:val="baseline"/>
        </w:rPr>
        <w:t></w:t>
      </w:r>
      <w:r>
        <w:rPr>
          <w:spacing w:val="-9"/>
          <w:sz w:val="23"/>
          <w:vertAlign w:val="baseline"/>
        </w:rPr>
        <w:t> </w:t>
      </w:r>
      <w:r>
        <w:rPr>
          <w:i/>
          <w:sz w:val="23"/>
          <w:vertAlign w:val="baseline"/>
        </w:rPr>
        <w:t>c</w:t>
      </w:r>
      <w:r>
        <w:rPr>
          <w:sz w:val="23"/>
          <w:vertAlign w:val="superscript"/>
        </w:rPr>
        <w:t>2</w:t>
      </w:r>
      <w:r>
        <w:rPr>
          <w:spacing w:val="19"/>
          <w:sz w:val="23"/>
          <w:vertAlign w:val="baseline"/>
        </w:rPr>
        <w:t> </w:t>
      </w:r>
      <w:r>
        <w:rPr>
          <w:rFonts w:ascii="Symbol" w:hAnsi="Symbol"/>
          <w:sz w:val="23"/>
          <w:vertAlign w:val="baseline"/>
        </w:rPr>
        <w:t></w:t>
      </w:r>
      <w:r>
        <w:rPr>
          <w:spacing w:val="-19"/>
          <w:sz w:val="23"/>
          <w:vertAlign w:val="baseline"/>
        </w:rPr>
        <w:t> </w:t>
      </w:r>
      <w:r>
        <w:rPr>
          <w:i/>
          <w:spacing w:val="-5"/>
          <w:sz w:val="23"/>
          <w:vertAlign w:val="baseline"/>
        </w:rPr>
        <w:t>b</w:t>
      </w:r>
      <w:r>
        <w:rPr>
          <w:spacing w:val="-5"/>
          <w:sz w:val="23"/>
          <w:vertAlign w:val="superscript"/>
        </w:rPr>
        <w:t>2</w:t>
      </w:r>
    </w:p>
    <w:p>
      <w:pPr>
        <w:spacing w:before="66"/>
        <w:ind w:left="21" w:right="7292" w:firstLine="0"/>
        <w:jc w:val="center"/>
        <w:rPr>
          <w:i/>
          <w:sz w:val="23"/>
        </w:rPr>
      </w:pPr>
      <w:r>
        <w:rPr>
          <w:i/>
          <w:sz w:val="23"/>
        </w:rPr>
        <mc:AlternateContent>
          <mc:Choice Requires="wps">
            <w:drawing>
              <wp:anchor distT="0" distB="0" distL="0" distR="0" allowOverlap="1" layoutInCell="1" locked="0" behindDoc="0" simplePos="0" relativeHeight="16183296">
                <wp:simplePos x="0" y="0"/>
                <wp:positionH relativeFrom="page">
                  <wp:posOffset>1686661</wp:posOffset>
                </wp:positionH>
                <wp:positionV relativeFrom="paragraph">
                  <wp:posOffset>24675</wp:posOffset>
                </wp:positionV>
                <wp:extent cx="702310" cy="1270"/>
                <wp:effectExtent l="0" t="0" r="0" b="0"/>
                <wp:wrapNone/>
                <wp:docPr id="1867" name="Graphic 1867"/>
                <wp:cNvGraphicFramePr>
                  <a:graphicFrameLocks/>
                </wp:cNvGraphicFramePr>
                <a:graphic>
                  <a:graphicData uri="http://schemas.microsoft.com/office/word/2010/wordprocessingShape">
                    <wps:wsp>
                      <wps:cNvPr id="1867" name="Graphic 1867"/>
                      <wps:cNvSpPr/>
                      <wps:spPr>
                        <a:xfrm>
                          <a:off x="0" y="0"/>
                          <a:ext cx="702310" cy="1270"/>
                        </a:xfrm>
                        <a:custGeom>
                          <a:avLst/>
                          <a:gdLst/>
                          <a:ahLst/>
                          <a:cxnLst/>
                          <a:rect l="l" t="t" r="r" b="b"/>
                          <a:pathLst>
                            <a:path w="702310" h="0">
                              <a:moveTo>
                                <a:pt x="0" y="0"/>
                              </a:moveTo>
                              <a:lnTo>
                                <a:pt x="702240" y="0"/>
                              </a:lnTo>
                            </a:path>
                          </a:pathLst>
                        </a:custGeom>
                        <a:ln w="621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183296" from="132.807953pt,1.942975pt" to="188.102468pt,1.942975pt" stroked="true" strokeweight=".489394pt" strokecolor="#000000">
                <v:stroke dashstyle="solid"/>
                <w10:wrap type="none"/>
              </v:line>
            </w:pict>
          </mc:Fallback>
        </mc:AlternateContent>
      </w:r>
      <w:r>
        <w:rPr>
          <w:spacing w:val="-5"/>
          <w:w w:val="105"/>
          <w:sz w:val="23"/>
        </w:rPr>
        <w:t>2</w:t>
      </w:r>
      <w:r>
        <w:rPr>
          <w:i/>
          <w:spacing w:val="-5"/>
          <w:w w:val="105"/>
          <w:sz w:val="23"/>
        </w:rPr>
        <w:t>ac</w:t>
      </w:r>
    </w:p>
    <w:p>
      <w:pPr>
        <w:spacing w:after="0"/>
        <w:jc w:val="center"/>
        <w:rPr>
          <w:i/>
          <w:sz w:val="23"/>
        </w:rPr>
        <w:sectPr>
          <w:type w:val="continuous"/>
          <w:pgSz w:w="11910" w:h="16840"/>
          <w:pgMar w:header="523" w:footer="974" w:top="160" w:bottom="280" w:left="708" w:right="850"/>
          <w:cols w:num="2" w:equalWidth="0">
            <w:col w:w="1889" w:space="40"/>
            <w:col w:w="8423"/>
          </w:cols>
        </w:sectPr>
      </w:pPr>
    </w:p>
    <w:p>
      <w:pPr>
        <w:pStyle w:val="ListParagraph"/>
        <w:numPr>
          <w:ilvl w:val="0"/>
          <w:numId w:val="134"/>
        </w:numPr>
        <w:tabs>
          <w:tab w:pos="1159" w:val="left" w:leader="none"/>
        </w:tabs>
        <w:spacing w:line="161" w:lineRule="exact" w:before="517" w:after="0"/>
        <w:ind w:left="1159" w:right="0" w:hanging="428"/>
        <w:jc w:val="left"/>
        <w:rPr>
          <w:b/>
          <w:sz w:val="22"/>
        </w:rPr>
      </w:pPr>
      <w:r>
        <w:rPr>
          <w:b/>
          <w:sz w:val="22"/>
        </w:rPr>
        <mc:AlternateContent>
          <mc:Choice Requires="wps">
            <w:drawing>
              <wp:anchor distT="0" distB="0" distL="0" distR="0" allowOverlap="1" layoutInCell="1" locked="0" behindDoc="0" simplePos="0" relativeHeight="16184320">
                <wp:simplePos x="0" y="0"/>
                <wp:positionH relativeFrom="page">
                  <wp:posOffset>3334319</wp:posOffset>
                </wp:positionH>
                <wp:positionV relativeFrom="paragraph">
                  <wp:posOffset>426866</wp:posOffset>
                </wp:positionV>
                <wp:extent cx="718820" cy="1270"/>
                <wp:effectExtent l="0" t="0" r="0" b="0"/>
                <wp:wrapNone/>
                <wp:docPr id="1868" name="Graphic 1868"/>
                <wp:cNvGraphicFramePr>
                  <a:graphicFrameLocks/>
                </wp:cNvGraphicFramePr>
                <a:graphic>
                  <a:graphicData uri="http://schemas.microsoft.com/office/word/2010/wordprocessingShape">
                    <wps:wsp>
                      <wps:cNvPr id="1868" name="Graphic 1868"/>
                      <wps:cNvSpPr/>
                      <wps:spPr>
                        <a:xfrm>
                          <a:off x="0" y="0"/>
                          <a:ext cx="718820" cy="1270"/>
                        </a:xfrm>
                        <a:custGeom>
                          <a:avLst/>
                          <a:gdLst/>
                          <a:ahLst/>
                          <a:cxnLst/>
                          <a:rect l="l" t="t" r="r" b="b"/>
                          <a:pathLst>
                            <a:path w="718820" h="0">
                              <a:moveTo>
                                <a:pt x="0" y="0"/>
                              </a:moveTo>
                              <a:lnTo>
                                <a:pt x="718789" y="0"/>
                              </a:lnTo>
                            </a:path>
                          </a:pathLst>
                        </a:custGeom>
                        <a:ln w="621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184320" from="262.544861pt,33.611523pt" to="319.142484pt,33.611523pt" stroked="true" strokeweight=".489394pt" strokecolor="#000000">
                <v:stroke dashstyle="solid"/>
                <w10:wrap type="none"/>
              </v:line>
            </w:pict>
          </mc:Fallback>
        </mc:AlternateContent>
      </w:r>
      <w:r>
        <w:rPr>
          <w:b/>
          <w:sz w:val="22"/>
        </w:rPr>
        <mc:AlternateContent>
          <mc:Choice Requires="wps">
            <w:drawing>
              <wp:anchor distT="0" distB="0" distL="0" distR="0" allowOverlap="1" layoutInCell="1" locked="0" behindDoc="0" simplePos="0" relativeHeight="16184832">
                <wp:simplePos x="0" y="0"/>
                <wp:positionH relativeFrom="page">
                  <wp:posOffset>4216216</wp:posOffset>
                </wp:positionH>
                <wp:positionV relativeFrom="paragraph">
                  <wp:posOffset>426866</wp:posOffset>
                </wp:positionV>
                <wp:extent cx="577850" cy="1270"/>
                <wp:effectExtent l="0" t="0" r="0" b="0"/>
                <wp:wrapNone/>
                <wp:docPr id="1869" name="Graphic 1869"/>
                <wp:cNvGraphicFramePr>
                  <a:graphicFrameLocks/>
                </wp:cNvGraphicFramePr>
                <a:graphic>
                  <a:graphicData uri="http://schemas.microsoft.com/office/word/2010/wordprocessingShape">
                    <wps:wsp>
                      <wps:cNvPr id="1869" name="Graphic 1869"/>
                      <wps:cNvSpPr/>
                      <wps:spPr>
                        <a:xfrm>
                          <a:off x="0" y="0"/>
                          <a:ext cx="577850" cy="1270"/>
                        </a:xfrm>
                        <a:custGeom>
                          <a:avLst/>
                          <a:gdLst/>
                          <a:ahLst/>
                          <a:cxnLst/>
                          <a:rect l="l" t="t" r="r" b="b"/>
                          <a:pathLst>
                            <a:path w="577850" h="0">
                              <a:moveTo>
                                <a:pt x="0" y="0"/>
                              </a:moveTo>
                              <a:lnTo>
                                <a:pt x="577270" y="0"/>
                              </a:lnTo>
                            </a:path>
                          </a:pathLst>
                        </a:custGeom>
                        <a:ln w="621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184832" from="331.985565pt,33.611523pt" to="377.439941pt,33.611523pt" stroked="true" strokeweight=".489394pt" strokecolor="#000000">
                <v:stroke dashstyle="solid"/>
                <w10:wrap type="none"/>
              </v:line>
            </w:pict>
          </mc:Fallback>
        </mc:AlternateContent>
      </w:r>
      <w:r>
        <w:rPr>
          <w:b/>
          <w:spacing w:val="-10"/>
          <w:sz w:val="22"/>
        </w:rPr>
        <w:t>a</w:t>
      </w:r>
    </w:p>
    <w:p>
      <w:pPr>
        <w:spacing w:line="112" w:lineRule="auto" w:before="393"/>
        <w:ind w:left="322" w:right="0" w:firstLine="0"/>
        <w:jc w:val="left"/>
        <w:rPr>
          <w:i/>
          <w:sz w:val="23"/>
        </w:rPr>
      </w:pPr>
      <w:r>
        <w:rPr/>
        <w:br w:type="column"/>
      </w:r>
      <w:r>
        <w:rPr>
          <w:i/>
          <w:w w:val="105"/>
          <w:position w:val="-14"/>
          <w:sz w:val="23"/>
        </w:rPr>
        <w:t>x</w:t>
      </w:r>
      <w:r>
        <w:rPr>
          <w:i/>
          <w:spacing w:val="-7"/>
          <w:w w:val="105"/>
          <w:position w:val="-14"/>
          <w:sz w:val="23"/>
        </w:rPr>
        <w:t> </w:t>
      </w:r>
      <w:r>
        <w:rPr>
          <w:rFonts w:ascii="Symbol" w:hAnsi="Symbol"/>
          <w:w w:val="105"/>
          <w:position w:val="-14"/>
          <w:sz w:val="23"/>
        </w:rPr>
        <w:t></w:t>
      </w:r>
      <w:r>
        <w:rPr>
          <w:spacing w:val="18"/>
          <w:w w:val="105"/>
          <w:position w:val="-14"/>
          <w:sz w:val="23"/>
        </w:rPr>
        <w:t> </w:t>
      </w:r>
      <w:r>
        <w:rPr>
          <w:i/>
          <w:w w:val="105"/>
          <w:sz w:val="23"/>
        </w:rPr>
        <w:t>q</w:t>
      </w:r>
      <w:r>
        <w:rPr>
          <w:i/>
          <w:spacing w:val="-16"/>
          <w:w w:val="105"/>
          <w:sz w:val="23"/>
        </w:rPr>
        <w:t> </w:t>
      </w:r>
      <w:r>
        <w:rPr>
          <w:rFonts w:ascii="Symbol" w:hAnsi="Symbol"/>
          <w:w w:val="105"/>
          <w:sz w:val="23"/>
        </w:rPr>
        <w:t></w:t>
      </w:r>
      <w:r>
        <w:rPr>
          <w:spacing w:val="11"/>
          <w:w w:val="105"/>
          <w:sz w:val="23"/>
        </w:rPr>
        <w:t> </w:t>
      </w:r>
      <w:r>
        <w:rPr>
          <w:i/>
          <w:spacing w:val="-5"/>
          <w:w w:val="105"/>
          <w:sz w:val="23"/>
        </w:rPr>
        <w:t>pt</w:t>
      </w:r>
    </w:p>
    <w:p>
      <w:pPr>
        <w:tabs>
          <w:tab w:pos="1349" w:val="left" w:leader="none"/>
        </w:tabs>
        <w:spacing w:line="112" w:lineRule="auto" w:before="393"/>
        <w:ind w:left="731" w:right="0" w:firstLine="0"/>
        <w:jc w:val="left"/>
        <w:rPr>
          <w:sz w:val="23"/>
        </w:rPr>
      </w:pPr>
      <w:r>
        <w:rPr/>
        <w:br w:type="column"/>
      </w:r>
      <w:r>
        <w:rPr>
          <w:b/>
          <w:spacing w:val="-10"/>
          <w:w w:val="105"/>
          <w:position w:val="-13"/>
          <w:sz w:val="22"/>
        </w:rPr>
        <w:t>b</w:t>
      </w:r>
      <w:r>
        <w:rPr>
          <w:b/>
          <w:position w:val="-13"/>
          <w:sz w:val="22"/>
        </w:rPr>
        <w:tab/>
      </w:r>
      <w:r>
        <w:rPr>
          <w:i/>
          <w:w w:val="105"/>
          <w:position w:val="-14"/>
          <w:sz w:val="23"/>
        </w:rPr>
        <w:t>x</w:t>
      </w:r>
      <w:r>
        <w:rPr>
          <w:i/>
          <w:spacing w:val="-2"/>
          <w:w w:val="105"/>
          <w:position w:val="-14"/>
          <w:sz w:val="23"/>
        </w:rPr>
        <w:t> </w:t>
      </w:r>
      <w:r>
        <w:rPr>
          <w:rFonts w:ascii="Symbol" w:hAnsi="Symbol"/>
          <w:w w:val="105"/>
          <w:position w:val="-14"/>
          <w:sz w:val="23"/>
        </w:rPr>
        <w:t></w:t>
      </w:r>
      <w:r>
        <w:rPr>
          <w:spacing w:val="9"/>
          <w:w w:val="105"/>
          <w:position w:val="-14"/>
          <w:sz w:val="23"/>
        </w:rPr>
        <w:t> </w:t>
      </w:r>
      <w:r>
        <w:rPr>
          <w:w w:val="105"/>
          <w:sz w:val="23"/>
        </w:rPr>
        <w:t>3</w:t>
      </w:r>
      <w:r>
        <w:rPr>
          <w:spacing w:val="-34"/>
          <w:w w:val="105"/>
          <w:sz w:val="23"/>
        </w:rPr>
        <w:t> </w:t>
      </w:r>
      <w:r>
        <w:rPr>
          <w:i/>
          <w:w w:val="105"/>
          <w:sz w:val="23"/>
        </w:rPr>
        <w:t>py</w:t>
      </w:r>
      <w:r>
        <w:rPr>
          <w:i/>
          <w:spacing w:val="-13"/>
          <w:w w:val="105"/>
          <w:sz w:val="23"/>
        </w:rPr>
        <w:t> </w:t>
      </w:r>
      <w:r>
        <w:rPr>
          <w:rFonts w:ascii="Symbol" w:hAnsi="Symbol"/>
          <w:w w:val="105"/>
          <w:sz w:val="23"/>
        </w:rPr>
        <w:t></w:t>
      </w:r>
      <w:r>
        <w:rPr>
          <w:spacing w:val="-16"/>
          <w:w w:val="105"/>
          <w:sz w:val="23"/>
        </w:rPr>
        <w:t> </w:t>
      </w:r>
      <w:r>
        <w:rPr>
          <w:w w:val="105"/>
          <w:sz w:val="23"/>
        </w:rPr>
        <w:t>2</w:t>
      </w:r>
      <w:r>
        <w:rPr>
          <w:spacing w:val="-26"/>
          <w:w w:val="105"/>
          <w:sz w:val="23"/>
        </w:rPr>
        <w:t> </w:t>
      </w:r>
      <w:r>
        <w:rPr>
          <w:i/>
          <w:w w:val="105"/>
          <w:sz w:val="23"/>
        </w:rPr>
        <w:t>pqy</w:t>
      </w:r>
      <w:r>
        <w:rPr>
          <w:i/>
          <w:spacing w:val="23"/>
          <w:w w:val="105"/>
          <w:sz w:val="23"/>
        </w:rPr>
        <w:t> </w:t>
      </w:r>
      <w:r>
        <w:rPr>
          <w:rFonts w:ascii="Symbol" w:hAnsi="Symbol"/>
          <w:w w:val="105"/>
          <w:position w:val="-14"/>
          <w:sz w:val="23"/>
        </w:rPr>
        <w:t></w:t>
      </w:r>
      <w:r>
        <w:rPr>
          <w:spacing w:val="40"/>
          <w:w w:val="105"/>
          <w:position w:val="-14"/>
          <w:sz w:val="23"/>
        </w:rPr>
        <w:t> </w:t>
      </w:r>
      <w:r>
        <w:rPr>
          <w:i/>
          <w:w w:val="105"/>
          <w:sz w:val="23"/>
        </w:rPr>
        <w:t>y</w:t>
      </w:r>
      <w:r>
        <w:rPr>
          <w:w w:val="105"/>
          <w:sz w:val="23"/>
        </w:rPr>
        <w:t>(3</w:t>
      </w:r>
      <w:r>
        <w:rPr>
          <w:spacing w:val="-31"/>
          <w:w w:val="105"/>
          <w:sz w:val="23"/>
        </w:rPr>
        <w:t> </w:t>
      </w:r>
      <w:r>
        <w:rPr>
          <w:rFonts w:ascii="Symbol" w:hAnsi="Symbol"/>
          <w:w w:val="105"/>
          <w:sz w:val="23"/>
        </w:rPr>
        <w:t></w:t>
      </w:r>
      <w:r>
        <w:rPr>
          <w:spacing w:val="-15"/>
          <w:w w:val="105"/>
          <w:sz w:val="23"/>
        </w:rPr>
        <w:t> </w:t>
      </w:r>
      <w:r>
        <w:rPr>
          <w:spacing w:val="-5"/>
          <w:w w:val="105"/>
          <w:sz w:val="23"/>
        </w:rPr>
        <w:t>2</w:t>
      </w:r>
      <w:r>
        <w:rPr>
          <w:i/>
          <w:spacing w:val="-5"/>
          <w:w w:val="105"/>
          <w:sz w:val="23"/>
        </w:rPr>
        <w:t>q</w:t>
      </w:r>
      <w:r>
        <w:rPr>
          <w:spacing w:val="-5"/>
          <w:w w:val="105"/>
          <w:sz w:val="23"/>
        </w:rPr>
        <w:t>)</w:t>
      </w:r>
    </w:p>
    <w:p>
      <w:pPr>
        <w:spacing w:after="0" w:line="112" w:lineRule="auto"/>
        <w:jc w:val="left"/>
        <w:rPr>
          <w:sz w:val="23"/>
        </w:rPr>
        <w:sectPr>
          <w:type w:val="continuous"/>
          <w:pgSz w:w="11910" w:h="16840"/>
          <w:pgMar w:header="523" w:footer="974" w:top="160" w:bottom="280" w:left="708" w:right="850"/>
          <w:cols w:num="3" w:equalWidth="0">
            <w:col w:w="1270" w:space="40"/>
            <w:col w:w="1293" w:space="231"/>
            <w:col w:w="7518"/>
          </w:cols>
        </w:sectPr>
      </w:pPr>
    </w:p>
    <w:p>
      <w:pPr>
        <w:spacing w:before="5"/>
        <w:ind w:left="0" w:right="38" w:firstLine="0"/>
        <w:jc w:val="right"/>
        <w:rPr>
          <w:i/>
          <w:sz w:val="23"/>
        </w:rPr>
      </w:pPr>
      <w:r>
        <w:rPr>
          <w:i/>
          <w:sz w:val="23"/>
        </w:rPr>
        <mc:AlternateContent>
          <mc:Choice Requires="wps">
            <w:drawing>
              <wp:anchor distT="0" distB="0" distL="0" distR="0" allowOverlap="1" layoutInCell="1" locked="0" behindDoc="0" simplePos="0" relativeHeight="16183808">
                <wp:simplePos x="0" y="0"/>
                <wp:positionH relativeFrom="page">
                  <wp:posOffset>1710388</wp:posOffset>
                </wp:positionH>
                <wp:positionV relativeFrom="paragraph">
                  <wp:posOffset>-3822</wp:posOffset>
                </wp:positionV>
                <wp:extent cx="386715" cy="1270"/>
                <wp:effectExtent l="0" t="0" r="0" b="0"/>
                <wp:wrapNone/>
                <wp:docPr id="1870" name="Graphic 1870"/>
                <wp:cNvGraphicFramePr>
                  <a:graphicFrameLocks/>
                </wp:cNvGraphicFramePr>
                <a:graphic>
                  <a:graphicData uri="http://schemas.microsoft.com/office/word/2010/wordprocessingShape">
                    <wps:wsp>
                      <wps:cNvPr id="1870" name="Graphic 1870"/>
                      <wps:cNvSpPr/>
                      <wps:spPr>
                        <a:xfrm>
                          <a:off x="0" y="0"/>
                          <a:ext cx="386715" cy="1270"/>
                        </a:xfrm>
                        <a:custGeom>
                          <a:avLst/>
                          <a:gdLst/>
                          <a:ahLst/>
                          <a:cxnLst/>
                          <a:rect l="l" t="t" r="r" b="b"/>
                          <a:pathLst>
                            <a:path w="386715" h="0">
                              <a:moveTo>
                                <a:pt x="0" y="0"/>
                              </a:moveTo>
                              <a:lnTo>
                                <a:pt x="386422" y="0"/>
                              </a:lnTo>
                            </a:path>
                          </a:pathLst>
                        </a:custGeom>
                        <a:ln w="621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183808" from="134.676239pt,-.300957pt" to="165.103214pt,-.300957pt" stroked="true" strokeweight=".489394pt" strokecolor="#000000">
                <v:stroke dashstyle="solid"/>
                <w10:wrap type="none"/>
              </v:line>
            </w:pict>
          </mc:Fallback>
        </mc:AlternateContent>
      </w:r>
      <w:r>
        <w:rPr>
          <w:i/>
          <w:w w:val="105"/>
          <w:sz w:val="23"/>
        </w:rPr>
        <w:t>q</w:t>
      </w:r>
      <w:r>
        <w:rPr>
          <w:i/>
          <w:spacing w:val="-16"/>
          <w:w w:val="105"/>
          <w:sz w:val="23"/>
        </w:rPr>
        <w:t> </w:t>
      </w:r>
      <w:r>
        <w:rPr>
          <w:rFonts w:ascii="Symbol" w:hAnsi="Symbol"/>
          <w:w w:val="105"/>
          <w:sz w:val="23"/>
        </w:rPr>
        <w:t></w:t>
      </w:r>
      <w:r>
        <w:rPr>
          <w:spacing w:val="4"/>
          <w:w w:val="105"/>
          <w:sz w:val="23"/>
        </w:rPr>
        <w:t> </w:t>
      </w:r>
      <w:r>
        <w:rPr>
          <w:i/>
          <w:spacing w:val="-7"/>
          <w:w w:val="105"/>
          <w:sz w:val="23"/>
        </w:rPr>
        <w:t>ps</w:t>
      </w:r>
    </w:p>
    <w:p>
      <w:pPr>
        <w:tabs>
          <w:tab w:pos="3420" w:val="left" w:leader="none"/>
        </w:tabs>
        <w:spacing w:before="5"/>
        <w:ind w:left="2001" w:right="0" w:firstLine="0"/>
        <w:jc w:val="left"/>
        <w:rPr>
          <w:i/>
          <w:sz w:val="23"/>
        </w:rPr>
      </w:pPr>
      <w:r>
        <w:rPr/>
        <w:br w:type="column"/>
      </w:r>
      <w:r>
        <w:rPr>
          <w:w w:val="105"/>
          <w:sz w:val="23"/>
        </w:rPr>
        <w:t>3</w:t>
      </w:r>
      <w:r>
        <w:rPr>
          <w:spacing w:val="-35"/>
          <w:w w:val="105"/>
          <w:sz w:val="23"/>
        </w:rPr>
        <w:t> </w:t>
      </w:r>
      <w:r>
        <w:rPr>
          <w:i/>
          <w:w w:val="105"/>
          <w:sz w:val="23"/>
        </w:rPr>
        <w:t>p</w:t>
      </w:r>
      <w:r>
        <w:rPr>
          <w:i/>
          <w:spacing w:val="-16"/>
          <w:w w:val="105"/>
          <w:sz w:val="23"/>
        </w:rPr>
        <w:t> </w:t>
      </w:r>
      <w:r>
        <w:rPr>
          <w:rFonts w:ascii="Symbol" w:hAnsi="Symbol"/>
          <w:w w:val="105"/>
          <w:sz w:val="23"/>
        </w:rPr>
        <w:t></w:t>
      </w:r>
      <w:r>
        <w:rPr>
          <w:spacing w:val="-20"/>
          <w:w w:val="105"/>
          <w:sz w:val="23"/>
        </w:rPr>
        <w:t> </w:t>
      </w:r>
      <w:r>
        <w:rPr>
          <w:i/>
          <w:spacing w:val="-5"/>
          <w:w w:val="105"/>
          <w:sz w:val="23"/>
        </w:rPr>
        <w:t>apq</w:t>
      </w:r>
      <w:r>
        <w:rPr>
          <w:i/>
          <w:sz w:val="23"/>
        </w:rPr>
        <w:tab/>
      </w:r>
      <w:r>
        <w:rPr>
          <w:w w:val="105"/>
          <w:sz w:val="23"/>
        </w:rPr>
        <w:t>3</w:t>
      </w:r>
      <w:r>
        <w:rPr>
          <w:spacing w:val="-31"/>
          <w:w w:val="105"/>
          <w:sz w:val="23"/>
        </w:rPr>
        <w:t> </w:t>
      </w:r>
      <w:r>
        <w:rPr>
          <w:rFonts w:ascii="Symbol" w:hAnsi="Symbol"/>
          <w:w w:val="105"/>
          <w:sz w:val="23"/>
        </w:rPr>
        <w:t></w:t>
      </w:r>
      <w:r>
        <w:rPr>
          <w:spacing w:val="-20"/>
          <w:w w:val="105"/>
          <w:sz w:val="23"/>
        </w:rPr>
        <w:t> </w:t>
      </w:r>
      <w:r>
        <w:rPr>
          <w:i/>
          <w:spacing w:val="-5"/>
          <w:w w:val="105"/>
          <w:sz w:val="23"/>
        </w:rPr>
        <w:t>aq</w:t>
      </w:r>
    </w:p>
    <w:p>
      <w:pPr>
        <w:spacing w:after="0"/>
        <w:jc w:val="left"/>
        <w:rPr>
          <w:i/>
          <w:sz w:val="23"/>
        </w:rPr>
        <w:sectPr>
          <w:type w:val="continuous"/>
          <w:pgSz w:w="11910" w:h="16840"/>
          <w:pgMar w:header="523" w:footer="974" w:top="160" w:bottom="280" w:left="708" w:right="850"/>
          <w:cols w:num="2" w:equalWidth="0">
            <w:col w:w="2618" w:space="60"/>
            <w:col w:w="7674"/>
          </w:cols>
        </w:sectPr>
      </w:pPr>
    </w:p>
    <w:p>
      <w:pPr>
        <w:pStyle w:val="Heading1"/>
      </w:pPr>
      <w:bookmarkStart w:name="6b Volume and surface area of 3D   shape" w:id="27"/>
      <w:bookmarkEnd w:id="27"/>
      <w:r>
        <w:rPr>
          <w:b w:val="0"/>
        </w:rPr>
      </w:r>
      <w:r>
        <w:rPr>
          <w:spacing w:val="-10"/>
        </w:rPr>
        <w:t>Volume</w:t>
      </w:r>
      <w:r>
        <w:rPr>
          <w:spacing w:val="-23"/>
        </w:rPr>
        <w:t> </w:t>
      </w:r>
      <w:r>
        <w:rPr>
          <w:spacing w:val="-10"/>
        </w:rPr>
        <w:t>and</w:t>
      </w:r>
      <w:r>
        <w:rPr>
          <w:spacing w:val="-23"/>
        </w:rPr>
        <w:t> </w:t>
      </w:r>
      <w:r>
        <w:rPr>
          <w:spacing w:val="-10"/>
        </w:rPr>
        <w:t>surface</w:t>
      </w:r>
      <w:r>
        <w:rPr>
          <w:spacing w:val="-23"/>
        </w:rPr>
        <w:t> </w:t>
      </w:r>
      <w:r>
        <w:rPr>
          <w:spacing w:val="-10"/>
        </w:rPr>
        <w:t>area</w:t>
      </w:r>
      <w:r>
        <w:rPr>
          <w:spacing w:val="-22"/>
        </w:rPr>
        <w:t> </w:t>
      </w:r>
      <w:r>
        <w:rPr>
          <w:spacing w:val="-10"/>
        </w:rPr>
        <w:t>of</w:t>
      </w:r>
      <w:r>
        <w:rPr>
          <w:spacing w:val="-23"/>
        </w:rPr>
        <w:t> </w:t>
      </w:r>
      <w:r>
        <w:rPr>
          <w:spacing w:val="-10"/>
        </w:rPr>
        <w:t>3D</w:t>
      </w:r>
      <w:r>
        <w:rPr>
          <w:spacing w:val="-20"/>
        </w:rPr>
        <w:t> </w:t>
      </w:r>
      <w:r>
        <w:rPr>
          <w:spacing w:val="-10"/>
        </w:rPr>
        <w:t>shapes</w:t>
      </w:r>
    </w:p>
    <w:p>
      <w:pPr>
        <w:pStyle w:val="BodyText"/>
        <w:spacing w:before="27"/>
        <w:rPr>
          <w:b/>
          <w:sz w:val="20"/>
        </w:rPr>
      </w:pPr>
      <w:r>
        <w:rPr>
          <w:b/>
          <w:sz w:val="20"/>
        </w:rPr>
        <mc:AlternateContent>
          <mc:Choice Requires="wps">
            <w:drawing>
              <wp:anchor distT="0" distB="0" distL="0" distR="0" allowOverlap="1" layoutInCell="1" locked="0" behindDoc="1" simplePos="0" relativeHeight="488044544">
                <wp:simplePos x="0" y="0"/>
                <wp:positionH relativeFrom="page">
                  <wp:posOffset>842772</wp:posOffset>
                </wp:positionH>
                <wp:positionV relativeFrom="paragraph">
                  <wp:posOffset>181763</wp:posOffset>
                </wp:positionV>
                <wp:extent cx="5875020" cy="501650"/>
                <wp:effectExtent l="0" t="0" r="0" b="0"/>
                <wp:wrapTopAndBottom/>
                <wp:docPr id="1873" name="Textbox 1873"/>
                <wp:cNvGraphicFramePr>
                  <a:graphicFrameLocks/>
                </wp:cNvGraphicFramePr>
                <a:graphic>
                  <a:graphicData uri="http://schemas.microsoft.com/office/word/2010/wordprocessingShape">
                    <wps:wsp>
                      <wps:cNvPr id="1873" name="Textbox 1873"/>
                      <wps:cNvSpPr txBox="1"/>
                      <wps:spPr>
                        <a:xfrm>
                          <a:off x="0" y="0"/>
                          <a:ext cx="5875020" cy="501650"/>
                        </a:xfrm>
                        <a:prstGeom prst="rect">
                          <a:avLst/>
                        </a:prstGeom>
                        <a:ln w="6096">
                          <a:solidFill>
                            <a:srgbClr val="000000"/>
                          </a:solidFill>
                          <a:prstDash val="solid"/>
                        </a:ln>
                      </wps:spPr>
                      <wps:txbx>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spacing w:line="253" w:lineRule="exact" w:before="0"/>
                              <w:ind w:left="465" w:right="0" w:firstLine="0"/>
                              <w:jc w:val="left"/>
                              <w:rPr>
                                <w:sz w:val="22"/>
                              </w:rPr>
                            </w:pPr>
                            <w:r>
                              <w:rPr>
                                <w:b/>
                                <w:sz w:val="22"/>
                              </w:rPr>
                              <w:t>Scheme</w:t>
                            </w:r>
                            <w:r>
                              <w:rPr>
                                <w:b/>
                                <w:spacing w:val="-4"/>
                                <w:sz w:val="22"/>
                              </w:rPr>
                              <w:t> </w:t>
                            </w:r>
                            <w:r>
                              <w:rPr>
                                <w:b/>
                                <w:sz w:val="22"/>
                              </w:rPr>
                              <w:t>of</w:t>
                            </w:r>
                            <w:r>
                              <w:rPr>
                                <w:b/>
                                <w:spacing w:val="-5"/>
                                <w:sz w:val="22"/>
                              </w:rPr>
                              <w:t> </w:t>
                            </w:r>
                            <w:r>
                              <w:rPr>
                                <w:b/>
                                <w:sz w:val="22"/>
                              </w:rPr>
                              <w:t>work:</w:t>
                            </w:r>
                            <w:r>
                              <w:rPr>
                                <w:b/>
                                <w:spacing w:val="-2"/>
                                <w:sz w:val="22"/>
                              </w:rPr>
                              <w:t> </w:t>
                            </w:r>
                            <w:r>
                              <w:rPr>
                                <w:sz w:val="22"/>
                              </w:rPr>
                              <w:t>6b.</w:t>
                            </w:r>
                            <w:r>
                              <w:rPr>
                                <w:spacing w:val="-3"/>
                                <w:sz w:val="22"/>
                              </w:rPr>
                              <w:t> </w:t>
                            </w:r>
                            <w:r>
                              <w:rPr>
                                <w:sz w:val="22"/>
                              </w:rPr>
                              <w:t>Gradients,</w:t>
                            </w:r>
                            <w:r>
                              <w:rPr>
                                <w:spacing w:val="-6"/>
                                <w:sz w:val="22"/>
                              </w:rPr>
                              <w:t> </w:t>
                            </w:r>
                            <w:r>
                              <w:rPr>
                                <w:sz w:val="22"/>
                              </w:rPr>
                              <w:t>tangents,</w:t>
                            </w:r>
                            <w:r>
                              <w:rPr>
                                <w:spacing w:val="-3"/>
                                <w:sz w:val="22"/>
                              </w:rPr>
                              <w:t> </w:t>
                            </w:r>
                            <w:r>
                              <w:rPr>
                                <w:sz w:val="22"/>
                              </w:rPr>
                              <w:t>normals,</w:t>
                            </w:r>
                            <w:r>
                              <w:rPr>
                                <w:spacing w:val="-6"/>
                                <w:sz w:val="22"/>
                              </w:rPr>
                              <w:t> </w:t>
                            </w:r>
                            <w:r>
                              <w:rPr>
                                <w:sz w:val="22"/>
                              </w:rPr>
                              <w:t>maxima</w:t>
                            </w:r>
                            <w:r>
                              <w:rPr>
                                <w:spacing w:val="-3"/>
                                <w:sz w:val="22"/>
                              </w:rPr>
                              <w:t> </w:t>
                            </w:r>
                            <w:r>
                              <w:rPr>
                                <w:sz w:val="22"/>
                              </w:rPr>
                              <w:t>and</w:t>
                            </w:r>
                            <w:r>
                              <w:rPr>
                                <w:spacing w:val="-6"/>
                                <w:sz w:val="22"/>
                              </w:rPr>
                              <w:t> </w:t>
                            </w:r>
                            <w:r>
                              <w:rPr>
                                <w:spacing w:val="-2"/>
                                <w:sz w:val="22"/>
                              </w:rPr>
                              <w:t>minima</w:t>
                            </w:r>
                          </w:p>
                        </w:txbxContent>
                      </wps:txbx>
                      <wps:bodyPr wrap="square" lIns="0" tIns="0" rIns="0" bIns="0" rtlCol="0">
                        <a:noAutofit/>
                      </wps:bodyPr>
                    </wps:wsp>
                  </a:graphicData>
                </a:graphic>
              </wp:anchor>
            </w:drawing>
          </mc:Choice>
          <mc:Fallback>
            <w:pict>
              <v:shape style="position:absolute;margin-left:66.360001pt;margin-top:14.312121pt;width:462.6pt;height:39.5pt;mso-position-horizontal-relative:page;mso-position-vertical-relative:paragraph;z-index:-15271936;mso-wrap-distance-left:0;mso-wrap-distance-right:0" type="#_x0000_t202" id="docshape975" filled="false" stroked="true" strokeweight=".48pt" strokecolor="#000000">
                <v:textbox inset="0,0,0,0">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spacing w:line="253" w:lineRule="exact" w:before="0"/>
                        <w:ind w:left="465" w:right="0" w:firstLine="0"/>
                        <w:jc w:val="left"/>
                        <w:rPr>
                          <w:sz w:val="22"/>
                        </w:rPr>
                      </w:pPr>
                      <w:r>
                        <w:rPr>
                          <w:b/>
                          <w:sz w:val="22"/>
                        </w:rPr>
                        <w:t>Scheme</w:t>
                      </w:r>
                      <w:r>
                        <w:rPr>
                          <w:b/>
                          <w:spacing w:val="-4"/>
                          <w:sz w:val="22"/>
                        </w:rPr>
                        <w:t> </w:t>
                      </w:r>
                      <w:r>
                        <w:rPr>
                          <w:b/>
                          <w:sz w:val="22"/>
                        </w:rPr>
                        <w:t>of</w:t>
                      </w:r>
                      <w:r>
                        <w:rPr>
                          <w:b/>
                          <w:spacing w:val="-5"/>
                          <w:sz w:val="22"/>
                        </w:rPr>
                        <w:t> </w:t>
                      </w:r>
                      <w:r>
                        <w:rPr>
                          <w:b/>
                          <w:sz w:val="22"/>
                        </w:rPr>
                        <w:t>work:</w:t>
                      </w:r>
                      <w:r>
                        <w:rPr>
                          <w:b/>
                          <w:spacing w:val="-2"/>
                          <w:sz w:val="22"/>
                        </w:rPr>
                        <w:t> </w:t>
                      </w:r>
                      <w:r>
                        <w:rPr>
                          <w:sz w:val="22"/>
                        </w:rPr>
                        <w:t>6b.</w:t>
                      </w:r>
                      <w:r>
                        <w:rPr>
                          <w:spacing w:val="-3"/>
                          <w:sz w:val="22"/>
                        </w:rPr>
                        <w:t> </w:t>
                      </w:r>
                      <w:r>
                        <w:rPr>
                          <w:sz w:val="22"/>
                        </w:rPr>
                        <w:t>Gradients,</w:t>
                      </w:r>
                      <w:r>
                        <w:rPr>
                          <w:spacing w:val="-6"/>
                          <w:sz w:val="22"/>
                        </w:rPr>
                        <w:t> </w:t>
                      </w:r>
                      <w:r>
                        <w:rPr>
                          <w:sz w:val="22"/>
                        </w:rPr>
                        <w:t>tangents,</w:t>
                      </w:r>
                      <w:r>
                        <w:rPr>
                          <w:spacing w:val="-3"/>
                          <w:sz w:val="22"/>
                        </w:rPr>
                        <w:t> </w:t>
                      </w:r>
                      <w:r>
                        <w:rPr>
                          <w:sz w:val="22"/>
                        </w:rPr>
                        <w:t>normals,</w:t>
                      </w:r>
                      <w:r>
                        <w:rPr>
                          <w:spacing w:val="-6"/>
                          <w:sz w:val="22"/>
                        </w:rPr>
                        <w:t> </w:t>
                      </w:r>
                      <w:r>
                        <w:rPr>
                          <w:sz w:val="22"/>
                        </w:rPr>
                        <w:t>maxima</w:t>
                      </w:r>
                      <w:r>
                        <w:rPr>
                          <w:spacing w:val="-3"/>
                          <w:sz w:val="22"/>
                        </w:rPr>
                        <w:t> </w:t>
                      </w:r>
                      <w:r>
                        <w:rPr>
                          <w:sz w:val="22"/>
                        </w:rPr>
                        <w:t>and</w:t>
                      </w:r>
                      <w:r>
                        <w:rPr>
                          <w:spacing w:val="-6"/>
                          <w:sz w:val="22"/>
                        </w:rPr>
                        <w:t> </w:t>
                      </w:r>
                      <w:r>
                        <w:rPr>
                          <w:spacing w:val="-2"/>
                          <w:sz w:val="22"/>
                        </w:rPr>
                        <w:t>minima</w:t>
                      </w:r>
                    </w:p>
                  </w:txbxContent>
                </v:textbox>
                <v:stroke dashstyle="solid"/>
                <w10:wrap type="topAndBottom"/>
              </v:shape>
            </w:pict>
          </mc:Fallback>
        </mc:AlternateContent>
      </w:r>
    </w:p>
    <w:p>
      <w:pPr>
        <w:pStyle w:val="Heading2"/>
        <w:spacing w:before="243"/>
      </w:pPr>
      <w:r>
        <w:rPr/>
        <w:t>Key</w:t>
      </w:r>
      <w:r>
        <w:rPr>
          <w:spacing w:val="-8"/>
        </w:rPr>
        <w:t> </w:t>
      </w:r>
      <w:r>
        <w:rPr>
          <w:spacing w:val="-2"/>
        </w:rPr>
        <w:t>points</w:t>
      </w:r>
    </w:p>
    <w:p>
      <w:pPr>
        <w:pStyle w:val="ListParagraph"/>
        <w:numPr>
          <w:ilvl w:val="0"/>
          <w:numId w:val="135"/>
        </w:numPr>
        <w:tabs>
          <w:tab w:pos="1452" w:val="left" w:leader="none"/>
        </w:tabs>
        <w:spacing w:line="240" w:lineRule="auto" w:before="161" w:after="0"/>
        <w:ind w:left="1452" w:right="0" w:hanging="360"/>
        <w:jc w:val="left"/>
        <w:rPr>
          <w:sz w:val="22"/>
        </w:rPr>
      </w:pPr>
      <w:r>
        <w:rPr>
          <w:sz w:val="22"/>
        </w:rPr>
        <w:drawing>
          <wp:anchor distT="0" distB="0" distL="0" distR="0" allowOverlap="1" layoutInCell="1" locked="0" behindDoc="0" simplePos="0" relativeHeight="16187392">
            <wp:simplePos x="0" y="0"/>
            <wp:positionH relativeFrom="page">
              <wp:posOffset>4755356</wp:posOffset>
            </wp:positionH>
            <wp:positionV relativeFrom="paragraph">
              <wp:posOffset>-144935</wp:posOffset>
            </wp:positionV>
            <wp:extent cx="2070496" cy="939789"/>
            <wp:effectExtent l="0" t="0" r="0" b="0"/>
            <wp:wrapNone/>
            <wp:docPr id="1874" name="Image 1874"/>
            <wp:cNvGraphicFramePr>
              <a:graphicFrameLocks/>
            </wp:cNvGraphicFramePr>
            <a:graphic>
              <a:graphicData uri="http://schemas.openxmlformats.org/drawingml/2006/picture">
                <pic:pic>
                  <pic:nvPicPr>
                    <pic:cNvPr id="1874" name="Image 1874"/>
                    <pic:cNvPicPr/>
                  </pic:nvPicPr>
                  <pic:blipFill>
                    <a:blip r:embed="rId537" cstate="print"/>
                    <a:stretch>
                      <a:fillRect/>
                    </a:stretch>
                  </pic:blipFill>
                  <pic:spPr>
                    <a:xfrm>
                      <a:off x="0" y="0"/>
                      <a:ext cx="2070496" cy="939789"/>
                    </a:xfrm>
                    <a:prstGeom prst="rect">
                      <a:avLst/>
                    </a:prstGeom>
                  </pic:spPr>
                </pic:pic>
              </a:graphicData>
            </a:graphic>
          </wp:anchor>
        </w:drawing>
      </w:r>
      <w:r>
        <w:rPr>
          <w:sz w:val="22"/>
        </w:rPr>
        <w:t>Volume</w:t>
      </w:r>
      <w:r>
        <w:rPr>
          <w:spacing w:val="-3"/>
          <w:sz w:val="22"/>
        </w:rPr>
        <w:t> </w:t>
      </w:r>
      <w:r>
        <w:rPr>
          <w:sz w:val="22"/>
        </w:rPr>
        <w:t>of</w:t>
      </w:r>
      <w:r>
        <w:rPr>
          <w:spacing w:val="-4"/>
          <w:sz w:val="22"/>
        </w:rPr>
        <w:t> </w:t>
      </w:r>
      <w:r>
        <w:rPr>
          <w:sz w:val="22"/>
        </w:rPr>
        <w:t>a</w:t>
      </w:r>
      <w:r>
        <w:rPr>
          <w:spacing w:val="-3"/>
          <w:sz w:val="22"/>
        </w:rPr>
        <w:t> </w:t>
      </w:r>
      <w:r>
        <w:rPr>
          <w:sz w:val="22"/>
        </w:rPr>
        <w:t>prism</w:t>
      </w:r>
      <w:r>
        <w:rPr>
          <w:spacing w:val="-2"/>
          <w:sz w:val="22"/>
        </w:rPr>
        <w:t> </w:t>
      </w:r>
      <w:r>
        <w:rPr>
          <w:sz w:val="22"/>
        </w:rPr>
        <w:t>=</w:t>
      </w:r>
      <w:r>
        <w:rPr>
          <w:spacing w:val="-4"/>
          <w:sz w:val="22"/>
        </w:rPr>
        <w:t> </w:t>
      </w:r>
      <w:r>
        <w:rPr>
          <w:sz w:val="22"/>
        </w:rPr>
        <w:t>cross-sectional</w:t>
      </w:r>
      <w:r>
        <w:rPr>
          <w:spacing w:val="-5"/>
          <w:sz w:val="22"/>
        </w:rPr>
        <w:t> </w:t>
      </w:r>
      <w:r>
        <w:rPr>
          <w:sz w:val="22"/>
        </w:rPr>
        <w:t>area</w:t>
      </w:r>
      <w:r>
        <w:rPr>
          <w:spacing w:val="-2"/>
          <w:sz w:val="22"/>
        </w:rPr>
        <w:t> </w:t>
      </w:r>
      <w:r>
        <w:rPr>
          <w:sz w:val="22"/>
        </w:rPr>
        <w:t>×</w:t>
      </w:r>
      <w:r>
        <w:rPr>
          <w:spacing w:val="-4"/>
          <w:sz w:val="22"/>
        </w:rPr>
        <w:t> </w:t>
      </w:r>
      <w:r>
        <w:rPr>
          <w:spacing w:val="-2"/>
          <w:sz w:val="22"/>
        </w:rPr>
        <w:t>length.</w:t>
      </w:r>
    </w:p>
    <w:p>
      <w:pPr>
        <w:pStyle w:val="ListParagraph"/>
        <w:numPr>
          <w:ilvl w:val="0"/>
          <w:numId w:val="135"/>
        </w:numPr>
        <w:tabs>
          <w:tab w:pos="1452" w:val="left" w:leader="none"/>
        </w:tabs>
        <w:spacing w:line="254" w:lineRule="auto" w:before="16" w:after="0"/>
        <w:ind w:left="1452" w:right="4772" w:hanging="361"/>
        <w:jc w:val="left"/>
        <w:rPr>
          <w:sz w:val="22"/>
        </w:rPr>
      </w:pPr>
      <w:r>
        <w:rPr>
          <w:sz w:val="22"/>
        </w:rPr>
        <w:t>The</w:t>
      </w:r>
      <w:r>
        <w:rPr>
          <w:spacing w:val="-3"/>
          <w:sz w:val="22"/>
        </w:rPr>
        <w:t> </w:t>
      </w:r>
      <w:r>
        <w:rPr>
          <w:sz w:val="22"/>
        </w:rPr>
        <w:t>surface</w:t>
      </w:r>
      <w:r>
        <w:rPr>
          <w:spacing w:val="-3"/>
          <w:sz w:val="22"/>
        </w:rPr>
        <w:t> </w:t>
      </w:r>
      <w:r>
        <w:rPr>
          <w:sz w:val="22"/>
        </w:rPr>
        <w:t>area</w:t>
      </w:r>
      <w:r>
        <w:rPr>
          <w:spacing w:val="-5"/>
          <w:sz w:val="22"/>
        </w:rPr>
        <w:t> </w:t>
      </w:r>
      <w:r>
        <w:rPr>
          <w:sz w:val="22"/>
        </w:rPr>
        <w:t>of</w:t>
      </w:r>
      <w:r>
        <w:rPr>
          <w:spacing w:val="-5"/>
          <w:sz w:val="22"/>
        </w:rPr>
        <w:t> </w:t>
      </w:r>
      <w:r>
        <w:rPr>
          <w:sz w:val="22"/>
        </w:rPr>
        <w:t>a</w:t>
      </w:r>
      <w:r>
        <w:rPr>
          <w:spacing w:val="-3"/>
          <w:sz w:val="22"/>
        </w:rPr>
        <w:t> </w:t>
      </w:r>
      <w:r>
        <w:rPr>
          <w:sz w:val="22"/>
        </w:rPr>
        <w:t>3D</w:t>
      </w:r>
      <w:r>
        <w:rPr>
          <w:spacing w:val="-4"/>
          <w:sz w:val="22"/>
        </w:rPr>
        <w:t> </w:t>
      </w:r>
      <w:r>
        <w:rPr>
          <w:sz w:val="22"/>
        </w:rPr>
        <w:t>shape</w:t>
      </w:r>
      <w:r>
        <w:rPr>
          <w:spacing w:val="-3"/>
          <w:sz w:val="22"/>
        </w:rPr>
        <w:t> </w:t>
      </w:r>
      <w:r>
        <w:rPr>
          <w:sz w:val="22"/>
        </w:rPr>
        <w:t>is</w:t>
      </w:r>
      <w:r>
        <w:rPr>
          <w:spacing w:val="-3"/>
          <w:sz w:val="22"/>
        </w:rPr>
        <w:t> </w:t>
      </w:r>
      <w:r>
        <w:rPr>
          <w:sz w:val="22"/>
        </w:rPr>
        <w:t>the</w:t>
      </w:r>
      <w:r>
        <w:rPr>
          <w:spacing w:val="-3"/>
          <w:sz w:val="22"/>
        </w:rPr>
        <w:t> </w:t>
      </w:r>
      <w:r>
        <w:rPr>
          <w:sz w:val="22"/>
        </w:rPr>
        <w:t>total</w:t>
      </w:r>
      <w:r>
        <w:rPr>
          <w:spacing w:val="-2"/>
          <w:sz w:val="22"/>
        </w:rPr>
        <w:t> </w:t>
      </w:r>
      <w:r>
        <w:rPr>
          <w:sz w:val="22"/>
        </w:rPr>
        <w:t>area of all its faces.</w:t>
      </w:r>
    </w:p>
    <w:p>
      <w:pPr>
        <w:pStyle w:val="BodyText"/>
        <w:spacing w:before="2"/>
        <w:rPr>
          <w:sz w:val="17"/>
        </w:rPr>
      </w:pPr>
    </w:p>
    <w:p>
      <w:pPr>
        <w:pStyle w:val="BodyText"/>
        <w:spacing w:after="0"/>
        <w:rPr>
          <w:sz w:val="17"/>
        </w:rPr>
        <w:sectPr>
          <w:headerReference w:type="default" r:id="rId535"/>
          <w:footerReference w:type="default" r:id="rId536"/>
          <w:pgSz w:w="11910" w:h="16840"/>
          <w:pgMar w:header="523" w:footer="974" w:top="1020" w:bottom="1160" w:left="708" w:right="850"/>
        </w:sectPr>
      </w:pPr>
    </w:p>
    <w:p>
      <w:pPr>
        <w:pStyle w:val="ListParagraph"/>
        <w:numPr>
          <w:ilvl w:val="0"/>
          <w:numId w:val="135"/>
        </w:numPr>
        <w:tabs>
          <w:tab w:pos="1452" w:val="left" w:leader="none"/>
        </w:tabs>
        <w:spacing w:line="238" w:lineRule="exact" w:before="149" w:after="0"/>
        <w:ind w:left="1452" w:right="0" w:hanging="360"/>
        <w:jc w:val="left"/>
        <w:rPr>
          <w:sz w:val="22"/>
        </w:rPr>
      </w:pPr>
      <w:r>
        <w:rPr>
          <w:sz w:val="22"/>
        </w:rPr>
        <mc:AlternateContent>
          <mc:Choice Requires="wps">
            <w:drawing>
              <wp:anchor distT="0" distB="0" distL="0" distR="0" allowOverlap="1" layoutInCell="1" locked="0" behindDoc="1" simplePos="0" relativeHeight="481319424">
                <wp:simplePos x="0" y="0"/>
                <wp:positionH relativeFrom="page">
                  <wp:posOffset>2745231</wp:posOffset>
                </wp:positionH>
                <wp:positionV relativeFrom="paragraph">
                  <wp:posOffset>208607</wp:posOffset>
                </wp:positionV>
                <wp:extent cx="61594" cy="1270"/>
                <wp:effectExtent l="0" t="0" r="0" b="0"/>
                <wp:wrapNone/>
                <wp:docPr id="1875" name="Graphic 1875"/>
                <wp:cNvGraphicFramePr>
                  <a:graphicFrameLocks/>
                </wp:cNvGraphicFramePr>
                <a:graphic>
                  <a:graphicData uri="http://schemas.microsoft.com/office/word/2010/wordprocessingShape">
                    <wps:wsp>
                      <wps:cNvPr id="1875" name="Graphic 1875"/>
                      <wps:cNvSpPr/>
                      <wps:spPr>
                        <a:xfrm>
                          <a:off x="0" y="0"/>
                          <a:ext cx="61594" cy="1270"/>
                        </a:xfrm>
                        <a:custGeom>
                          <a:avLst/>
                          <a:gdLst/>
                          <a:ahLst/>
                          <a:cxnLst/>
                          <a:rect l="l" t="t" r="r" b="b"/>
                          <a:pathLst>
                            <a:path w="61594" h="0">
                              <a:moveTo>
                                <a:pt x="0" y="0"/>
                              </a:moveTo>
                              <a:lnTo>
                                <a:pt x="61118" y="0"/>
                              </a:lnTo>
                            </a:path>
                          </a:pathLst>
                        </a:custGeom>
                        <a:ln w="5489">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1997056" from="216.159958pt,16.425808pt" to="220.972442pt,16.425808pt" stroked="true" strokeweight=".43225pt" strokecolor="#000000">
                <v:stroke dashstyle="solid"/>
                <w10:wrap type="none"/>
              </v:line>
            </w:pict>
          </mc:Fallback>
        </mc:AlternateContent>
      </w:r>
      <w:r>
        <w:rPr>
          <w:sz w:val="22"/>
        </w:rPr>
        <w:t>Volume</w:t>
      </w:r>
      <w:r>
        <w:rPr>
          <w:spacing w:val="-4"/>
          <w:sz w:val="22"/>
        </w:rPr>
        <w:t> </w:t>
      </w:r>
      <w:r>
        <w:rPr>
          <w:sz w:val="22"/>
        </w:rPr>
        <w:t>of</w:t>
      </w:r>
      <w:r>
        <w:rPr>
          <w:spacing w:val="-3"/>
          <w:sz w:val="22"/>
        </w:rPr>
        <w:t> </w:t>
      </w:r>
      <w:r>
        <w:rPr>
          <w:sz w:val="22"/>
        </w:rPr>
        <w:t>a</w:t>
      </w:r>
      <w:r>
        <w:rPr>
          <w:spacing w:val="-1"/>
          <w:sz w:val="22"/>
        </w:rPr>
        <w:t> </w:t>
      </w:r>
      <w:r>
        <w:rPr>
          <w:sz w:val="22"/>
        </w:rPr>
        <w:t>pyramid</w:t>
      </w:r>
      <w:r>
        <w:rPr>
          <w:spacing w:val="-4"/>
          <w:sz w:val="22"/>
        </w:rPr>
        <w:t> </w:t>
      </w:r>
      <w:r>
        <w:rPr>
          <w:sz w:val="22"/>
        </w:rPr>
        <w:t>=</w:t>
      </w:r>
      <w:r>
        <w:rPr>
          <w:spacing w:val="41"/>
          <w:sz w:val="22"/>
        </w:rPr>
        <w:t> </w:t>
      </w:r>
      <w:r>
        <w:rPr>
          <w:spacing w:val="-10"/>
          <w:sz w:val="22"/>
          <w:vertAlign w:val="superscript"/>
        </w:rPr>
        <w:t>1</w:t>
      </w:r>
    </w:p>
    <w:p>
      <w:pPr>
        <w:spacing w:line="164" w:lineRule="exact" w:before="0"/>
        <w:ind w:left="0" w:right="0" w:firstLine="0"/>
        <w:jc w:val="right"/>
        <w:rPr>
          <w:sz w:val="17"/>
        </w:rPr>
      </w:pPr>
      <w:r>
        <w:rPr>
          <w:spacing w:val="-10"/>
          <w:w w:val="105"/>
          <w:sz w:val="17"/>
        </w:rPr>
        <w:t>3</w:t>
      </w:r>
    </w:p>
    <w:p>
      <w:pPr>
        <w:pStyle w:val="BodyText"/>
        <w:spacing w:before="165"/>
        <w:ind w:left="57"/>
      </w:pPr>
      <w:r>
        <w:rPr/>
        <w:br w:type="column"/>
      </w:r>
      <w:r>
        <w:rPr/>
        <w:t>×</w:t>
      </w:r>
      <w:r>
        <w:rPr>
          <w:spacing w:val="-2"/>
        </w:rPr>
        <w:t> </w:t>
      </w:r>
      <w:r>
        <w:rPr/>
        <w:t>area</w:t>
      </w:r>
      <w:r>
        <w:rPr>
          <w:spacing w:val="-3"/>
        </w:rPr>
        <w:t> </w:t>
      </w:r>
      <w:r>
        <w:rPr/>
        <w:t>of</w:t>
      </w:r>
      <w:r>
        <w:rPr>
          <w:spacing w:val="-1"/>
        </w:rPr>
        <w:t> </w:t>
      </w:r>
      <w:r>
        <w:rPr/>
        <w:t>base</w:t>
      </w:r>
      <w:r>
        <w:rPr>
          <w:spacing w:val="-2"/>
        </w:rPr>
        <w:t> </w:t>
      </w:r>
      <w:r>
        <w:rPr/>
        <w:t>×</w:t>
      </w:r>
      <w:r>
        <w:rPr>
          <w:spacing w:val="-4"/>
        </w:rPr>
        <w:t> </w:t>
      </w:r>
      <w:r>
        <w:rPr/>
        <w:t>vertical</w:t>
      </w:r>
      <w:r>
        <w:rPr>
          <w:spacing w:val="-1"/>
        </w:rPr>
        <w:t> </w:t>
      </w:r>
      <w:r>
        <w:rPr>
          <w:spacing w:val="-2"/>
        </w:rPr>
        <w:t>height.</w:t>
      </w:r>
    </w:p>
    <w:p>
      <w:pPr>
        <w:pStyle w:val="BodyText"/>
        <w:spacing w:after="0"/>
        <w:sectPr>
          <w:type w:val="continuous"/>
          <w:pgSz w:w="11910" w:h="16840"/>
          <w:pgMar w:header="523" w:footer="974" w:top="160" w:bottom="280" w:left="708" w:right="850"/>
          <w:cols w:num="2" w:equalWidth="0">
            <w:col w:w="3712" w:space="40"/>
            <w:col w:w="6600"/>
          </w:cols>
        </w:sectPr>
      </w:pPr>
    </w:p>
    <w:p>
      <w:pPr>
        <w:pStyle w:val="BodyText"/>
      </w:pPr>
    </w:p>
    <w:p>
      <w:pPr>
        <w:pStyle w:val="BodyText"/>
        <w:spacing w:before="119"/>
      </w:pPr>
    </w:p>
    <w:p>
      <w:pPr>
        <w:pStyle w:val="ListParagraph"/>
        <w:numPr>
          <w:ilvl w:val="0"/>
          <w:numId w:val="135"/>
        </w:numPr>
        <w:tabs>
          <w:tab w:pos="1451" w:val="left" w:leader="none"/>
        </w:tabs>
        <w:spacing w:line="240" w:lineRule="auto" w:before="0" w:after="0"/>
        <w:ind w:left="1451" w:right="0" w:hanging="360"/>
        <w:jc w:val="left"/>
        <w:rPr>
          <w:i/>
          <w:sz w:val="22"/>
        </w:rPr>
      </w:pPr>
      <w:r>
        <w:rPr>
          <w:i/>
          <w:sz w:val="22"/>
        </w:rPr>
        <w:drawing>
          <wp:anchor distT="0" distB="0" distL="0" distR="0" allowOverlap="1" layoutInCell="1" locked="0" behindDoc="0" simplePos="0" relativeHeight="16187904">
            <wp:simplePos x="0" y="0"/>
            <wp:positionH relativeFrom="page">
              <wp:posOffset>4230827</wp:posOffset>
            </wp:positionH>
            <wp:positionV relativeFrom="paragraph">
              <wp:posOffset>-261734</wp:posOffset>
            </wp:positionV>
            <wp:extent cx="941616" cy="837712"/>
            <wp:effectExtent l="0" t="0" r="0" b="0"/>
            <wp:wrapNone/>
            <wp:docPr id="1876" name="Image 1876"/>
            <wp:cNvGraphicFramePr>
              <a:graphicFrameLocks/>
            </wp:cNvGraphicFramePr>
            <a:graphic>
              <a:graphicData uri="http://schemas.openxmlformats.org/drawingml/2006/picture">
                <pic:pic>
                  <pic:nvPicPr>
                    <pic:cNvPr id="1876" name="Image 1876"/>
                    <pic:cNvPicPr/>
                  </pic:nvPicPr>
                  <pic:blipFill>
                    <a:blip r:embed="rId538" cstate="print"/>
                    <a:stretch>
                      <a:fillRect/>
                    </a:stretch>
                  </pic:blipFill>
                  <pic:spPr>
                    <a:xfrm>
                      <a:off x="0" y="0"/>
                      <a:ext cx="941616" cy="837712"/>
                    </a:xfrm>
                    <a:prstGeom prst="rect">
                      <a:avLst/>
                    </a:prstGeom>
                  </pic:spPr>
                </pic:pic>
              </a:graphicData>
            </a:graphic>
          </wp:anchor>
        </w:drawing>
      </w:r>
      <w:r>
        <w:rPr>
          <w:sz w:val="22"/>
        </w:rPr>
        <w:t>Volume</w:t>
      </w:r>
      <w:r>
        <w:rPr>
          <w:spacing w:val="-4"/>
          <w:sz w:val="22"/>
        </w:rPr>
        <w:t> </w:t>
      </w:r>
      <w:r>
        <w:rPr>
          <w:sz w:val="22"/>
        </w:rPr>
        <w:t>of</w:t>
      </w:r>
      <w:r>
        <w:rPr>
          <w:spacing w:val="-3"/>
          <w:sz w:val="22"/>
        </w:rPr>
        <w:t> </w:t>
      </w:r>
      <w:r>
        <w:rPr>
          <w:sz w:val="22"/>
        </w:rPr>
        <w:t>a</w:t>
      </w:r>
      <w:r>
        <w:rPr>
          <w:spacing w:val="-2"/>
          <w:sz w:val="22"/>
        </w:rPr>
        <w:t> </w:t>
      </w:r>
      <w:r>
        <w:rPr>
          <w:sz w:val="22"/>
        </w:rPr>
        <w:t>cylinder</w:t>
      </w:r>
      <w:r>
        <w:rPr>
          <w:spacing w:val="-3"/>
          <w:sz w:val="22"/>
        </w:rPr>
        <w:t> </w:t>
      </w:r>
      <w:r>
        <w:rPr>
          <w:sz w:val="22"/>
        </w:rPr>
        <w:t>=</w:t>
      </w:r>
      <w:r>
        <w:rPr>
          <w:spacing w:val="-1"/>
          <w:sz w:val="22"/>
        </w:rPr>
        <w:t> </w:t>
      </w:r>
      <w:r>
        <w:rPr>
          <w:i/>
          <w:spacing w:val="-4"/>
          <w:sz w:val="22"/>
        </w:rPr>
        <w:t>πr</w:t>
      </w:r>
      <w:r>
        <w:rPr>
          <w:spacing w:val="-4"/>
          <w:sz w:val="22"/>
          <w:vertAlign w:val="superscript"/>
        </w:rPr>
        <w:t>2</w:t>
      </w:r>
      <w:r>
        <w:rPr>
          <w:i/>
          <w:spacing w:val="-4"/>
          <w:sz w:val="22"/>
          <w:vertAlign w:val="baseline"/>
        </w:rPr>
        <w:t>h</w:t>
      </w:r>
    </w:p>
    <w:p>
      <w:pPr>
        <w:pStyle w:val="ListParagraph"/>
        <w:numPr>
          <w:ilvl w:val="0"/>
          <w:numId w:val="135"/>
        </w:numPr>
        <w:tabs>
          <w:tab w:pos="1452" w:val="left" w:leader="none"/>
        </w:tabs>
        <w:spacing w:line="240" w:lineRule="auto" w:before="16" w:after="0"/>
        <w:ind w:left="1452" w:right="0" w:hanging="360"/>
        <w:jc w:val="left"/>
        <w:rPr>
          <w:i/>
          <w:sz w:val="22"/>
        </w:rPr>
      </w:pPr>
      <w:r>
        <w:rPr>
          <w:sz w:val="22"/>
        </w:rPr>
        <w:t>Total</w:t>
      </w:r>
      <w:r>
        <w:rPr>
          <w:spacing w:val="-1"/>
          <w:sz w:val="22"/>
        </w:rPr>
        <w:t> </w:t>
      </w:r>
      <w:r>
        <w:rPr>
          <w:sz w:val="22"/>
        </w:rPr>
        <w:t>surface</w:t>
      </w:r>
      <w:r>
        <w:rPr>
          <w:spacing w:val="-2"/>
          <w:sz w:val="22"/>
        </w:rPr>
        <w:t> </w:t>
      </w:r>
      <w:r>
        <w:rPr>
          <w:sz w:val="22"/>
        </w:rPr>
        <w:t>area</w:t>
      </w:r>
      <w:r>
        <w:rPr>
          <w:spacing w:val="-4"/>
          <w:sz w:val="22"/>
        </w:rPr>
        <w:t> </w:t>
      </w:r>
      <w:r>
        <w:rPr>
          <w:sz w:val="22"/>
        </w:rPr>
        <w:t>of</w:t>
      </w:r>
      <w:r>
        <w:rPr>
          <w:spacing w:val="-4"/>
          <w:sz w:val="22"/>
        </w:rPr>
        <w:t> </w:t>
      </w:r>
      <w:r>
        <w:rPr>
          <w:sz w:val="22"/>
        </w:rPr>
        <w:t>a</w:t>
      </w:r>
      <w:r>
        <w:rPr>
          <w:spacing w:val="-2"/>
          <w:sz w:val="22"/>
        </w:rPr>
        <w:t> </w:t>
      </w:r>
      <w:r>
        <w:rPr>
          <w:sz w:val="22"/>
        </w:rPr>
        <w:t>cylinder =</w:t>
      </w:r>
      <w:r>
        <w:rPr>
          <w:spacing w:val="-4"/>
          <w:sz w:val="22"/>
        </w:rPr>
        <w:t> </w:t>
      </w:r>
      <w:r>
        <w:rPr>
          <w:sz w:val="22"/>
        </w:rPr>
        <w:t>2</w:t>
      </w:r>
      <w:r>
        <w:rPr>
          <w:i/>
          <w:sz w:val="22"/>
        </w:rPr>
        <w:t>πr</w:t>
      </w:r>
      <w:r>
        <w:rPr>
          <w:sz w:val="22"/>
          <w:vertAlign w:val="superscript"/>
        </w:rPr>
        <w:t>2</w:t>
      </w:r>
      <w:r>
        <w:rPr>
          <w:spacing w:val="-2"/>
          <w:sz w:val="22"/>
          <w:vertAlign w:val="baseline"/>
        </w:rPr>
        <w:t> </w:t>
      </w:r>
      <w:r>
        <w:rPr>
          <w:sz w:val="22"/>
          <w:vertAlign w:val="baseline"/>
        </w:rPr>
        <w:t>+</w:t>
      </w:r>
      <w:r>
        <w:rPr>
          <w:spacing w:val="-4"/>
          <w:sz w:val="22"/>
          <w:vertAlign w:val="baseline"/>
        </w:rPr>
        <w:t> 2</w:t>
      </w:r>
      <w:r>
        <w:rPr>
          <w:i/>
          <w:spacing w:val="-4"/>
          <w:sz w:val="22"/>
          <w:vertAlign w:val="baseline"/>
        </w:rPr>
        <w:t>πrh</w:t>
      </w:r>
    </w:p>
    <w:p>
      <w:pPr>
        <w:pStyle w:val="BodyText"/>
        <w:rPr>
          <w:i/>
          <w:sz w:val="20"/>
        </w:rPr>
      </w:pPr>
    </w:p>
    <w:p>
      <w:pPr>
        <w:pStyle w:val="BodyText"/>
        <w:spacing w:before="71"/>
        <w:rPr>
          <w:i/>
          <w:sz w:val="20"/>
        </w:rPr>
      </w:pPr>
    </w:p>
    <w:p>
      <w:pPr>
        <w:pStyle w:val="BodyText"/>
        <w:spacing w:after="0"/>
        <w:rPr>
          <w:i/>
          <w:sz w:val="20"/>
        </w:rPr>
        <w:sectPr>
          <w:type w:val="continuous"/>
          <w:pgSz w:w="11910" w:h="16840"/>
          <w:pgMar w:header="523" w:footer="974" w:top="160" w:bottom="280" w:left="708" w:right="850"/>
        </w:sectPr>
      </w:pPr>
    </w:p>
    <w:p>
      <w:pPr>
        <w:pStyle w:val="ListParagraph"/>
        <w:numPr>
          <w:ilvl w:val="0"/>
          <w:numId w:val="135"/>
        </w:numPr>
        <w:tabs>
          <w:tab w:pos="1451" w:val="left" w:leader="none"/>
        </w:tabs>
        <w:spacing w:line="240" w:lineRule="auto" w:before="218" w:after="0"/>
        <w:ind w:left="1451" w:right="0" w:hanging="360"/>
        <w:jc w:val="left"/>
        <w:rPr>
          <w:sz w:val="22"/>
        </w:rPr>
      </w:pPr>
      <w:r>
        <w:rPr>
          <w:sz w:val="22"/>
        </w:rPr>
        <w:t>Volume</w:t>
      </w:r>
      <w:r>
        <w:rPr>
          <w:spacing w:val="-3"/>
          <w:sz w:val="22"/>
        </w:rPr>
        <w:t> </w:t>
      </w:r>
      <w:r>
        <w:rPr>
          <w:sz w:val="22"/>
        </w:rPr>
        <w:t>of</w:t>
      </w:r>
      <w:r>
        <w:rPr>
          <w:spacing w:val="-4"/>
          <w:sz w:val="22"/>
        </w:rPr>
        <w:t> </w:t>
      </w:r>
      <w:r>
        <w:rPr>
          <w:sz w:val="22"/>
        </w:rPr>
        <w:t>a</w:t>
      </w:r>
      <w:r>
        <w:rPr>
          <w:spacing w:val="-2"/>
          <w:sz w:val="22"/>
        </w:rPr>
        <w:t> </w:t>
      </w:r>
      <w:r>
        <w:rPr>
          <w:sz w:val="22"/>
        </w:rPr>
        <w:t>sphere</w:t>
      </w:r>
      <w:r>
        <w:rPr>
          <w:spacing w:val="-2"/>
          <w:sz w:val="22"/>
        </w:rPr>
        <w:t> </w:t>
      </w:r>
      <w:r>
        <w:rPr>
          <w:spacing w:val="-10"/>
          <w:sz w:val="22"/>
        </w:rPr>
        <w:t>=</w:t>
      </w:r>
    </w:p>
    <w:p>
      <w:pPr>
        <w:spacing w:line="355" w:lineRule="exact" w:before="93"/>
        <w:ind w:left="70" w:right="0" w:firstLine="0"/>
        <w:jc w:val="left"/>
        <w:rPr>
          <w:sz w:val="22"/>
        </w:rPr>
      </w:pPr>
      <w:r>
        <w:rPr/>
        <w:br w:type="column"/>
      </w:r>
      <w:r>
        <w:rPr>
          <w:spacing w:val="-6"/>
          <w:position w:val="14"/>
          <w:sz w:val="22"/>
        </w:rPr>
        <w:t>4</w:t>
      </w:r>
      <w:r>
        <w:rPr>
          <w:spacing w:val="-25"/>
          <w:position w:val="14"/>
          <w:sz w:val="22"/>
        </w:rPr>
        <w:t> </w:t>
      </w:r>
      <w:r>
        <w:rPr>
          <w:rFonts w:ascii="Symbol" w:hAnsi="Symbol"/>
          <w:i/>
          <w:spacing w:val="-6"/>
          <w:sz w:val="23"/>
        </w:rPr>
        <w:t></w:t>
      </w:r>
      <w:r>
        <w:rPr>
          <w:spacing w:val="-24"/>
          <w:sz w:val="23"/>
        </w:rPr>
        <w:t> </w:t>
      </w:r>
      <w:r>
        <w:rPr>
          <w:i/>
          <w:spacing w:val="-6"/>
          <w:sz w:val="22"/>
        </w:rPr>
        <w:t>r</w:t>
      </w:r>
      <w:r>
        <w:rPr>
          <w:spacing w:val="-6"/>
          <w:sz w:val="22"/>
          <w:vertAlign w:val="superscript"/>
        </w:rPr>
        <w:t>3</w:t>
      </w:r>
    </w:p>
    <w:p>
      <w:pPr>
        <w:pStyle w:val="BodyText"/>
        <w:spacing w:line="212" w:lineRule="exact"/>
        <w:ind w:left="70"/>
      </w:pPr>
      <w:r>
        <w:rPr/>
        <mc:AlternateContent>
          <mc:Choice Requires="wps">
            <w:drawing>
              <wp:anchor distT="0" distB="0" distL="0" distR="0" allowOverlap="1" layoutInCell="1" locked="0" behindDoc="1" simplePos="0" relativeHeight="481319936">
                <wp:simplePos x="0" y="0"/>
                <wp:positionH relativeFrom="page">
                  <wp:posOffset>2644035</wp:posOffset>
                </wp:positionH>
                <wp:positionV relativeFrom="paragraph">
                  <wp:posOffset>-40969</wp:posOffset>
                </wp:positionV>
                <wp:extent cx="86360" cy="1270"/>
                <wp:effectExtent l="0" t="0" r="0" b="0"/>
                <wp:wrapNone/>
                <wp:docPr id="1877" name="Graphic 1877"/>
                <wp:cNvGraphicFramePr>
                  <a:graphicFrameLocks/>
                </wp:cNvGraphicFramePr>
                <a:graphic>
                  <a:graphicData uri="http://schemas.microsoft.com/office/word/2010/wordprocessingShape">
                    <wps:wsp>
                      <wps:cNvPr id="1877" name="Graphic 1877"/>
                      <wps:cNvSpPr/>
                      <wps:spPr>
                        <a:xfrm>
                          <a:off x="0" y="0"/>
                          <a:ext cx="86360" cy="1270"/>
                        </a:xfrm>
                        <a:custGeom>
                          <a:avLst/>
                          <a:gdLst/>
                          <a:ahLst/>
                          <a:cxnLst/>
                          <a:rect l="l" t="t" r="r" b="b"/>
                          <a:pathLst>
                            <a:path w="86360" h="0">
                              <a:moveTo>
                                <a:pt x="0" y="0"/>
                              </a:moveTo>
                              <a:lnTo>
                                <a:pt x="85746" y="0"/>
                              </a:lnTo>
                            </a:path>
                          </a:pathLst>
                        </a:custGeom>
                        <a:ln w="640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1996544" from="208.191803pt,-3.225916pt" to="214.943459pt,-3.225916pt" stroked="true" strokeweight=".504309pt" strokecolor="#000000">
                <v:stroke dashstyle="solid"/>
                <w10:wrap type="none"/>
              </v:line>
            </w:pict>
          </mc:Fallback>
        </mc:AlternateContent>
      </w:r>
      <w:r>
        <w:rPr/>
        <w:drawing>
          <wp:anchor distT="0" distB="0" distL="0" distR="0" allowOverlap="1" layoutInCell="1" locked="0" behindDoc="0" simplePos="0" relativeHeight="16188416">
            <wp:simplePos x="0" y="0"/>
            <wp:positionH relativeFrom="page">
              <wp:posOffset>3378836</wp:posOffset>
            </wp:positionH>
            <wp:positionV relativeFrom="paragraph">
              <wp:posOffset>-291817</wp:posOffset>
            </wp:positionV>
            <wp:extent cx="828702" cy="828702"/>
            <wp:effectExtent l="0" t="0" r="0" b="0"/>
            <wp:wrapNone/>
            <wp:docPr id="1878" name="Image 1878"/>
            <wp:cNvGraphicFramePr>
              <a:graphicFrameLocks/>
            </wp:cNvGraphicFramePr>
            <a:graphic>
              <a:graphicData uri="http://schemas.openxmlformats.org/drawingml/2006/picture">
                <pic:pic>
                  <pic:nvPicPr>
                    <pic:cNvPr id="1878" name="Image 1878"/>
                    <pic:cNvPicPr/>
                  </pic:nvPicPr>
                  <pic:blipFill>
                    <a:blip r:embed="rId539" cstate="print"/>
                    <a:stretch>
                      <a:fillRect/>
                    </a:stretch>
                  </pic:blipFill>
                  <pic:spPr>
                    <a:xfrm>
                      <a:off x="0" y="0"/>
                      <a:ext cx="828702" cy="828702"/>
                    </a:xfrm>
                    <a:prstGeom prst="rect">
                      <a:avLst/>
                    </a:prstGeom>
                  </pic:spPr>
                </pic:pic>
              </a:graphicData>
            </a:graphic>
          </wp:anchor>
        </w:drawing>
      </w:r>
      <w:r>
        <w:rPr>
          <w:spacing w:val="-10"/>
        </w:rPr>
        <w:t>3</w:t>
      </w:r>
    </w:p>
    <w:p>
      <w:pPr>
        <w:pStyle w:val="BodyText"/>
        <w:spacing w:after="0" w:line="212" w:lineRule="exact"/>
        <w:sectPr>
          <w:type w:val="continuous"/>
          <w:pgSz w:w="11910" w:h="16840"/>
          <w:pgMar w:header="523" w:footer="974" w:top="160" w:bottom="280" w:left="708" w:right="850"/>
          <w:cols w:num="2" w:equalWidth="0">
            <w:col w:w="3363" w:space="40"/>
            <w:col w:w="6949"/>
          </w:cols>
        </w:sectPr>
      </w:pPr>
    </w:p>
    <w:p>
      <w:pPr>
        <w:pStyle w:val="ListParagraph"/>
        <w:numPr>
          <w:ilvl w:val="0"/>
          <w:numId w:val="135"/>
        </w:numPr>
        <w:tabs>
          <w:tab w:pos="1451" w:val="left" w:leader="none"/>
        </w:tabs>
        <w:spacing w:line="240" w:lineRule="auto" w:before="16" w:after="0"/>
        <w:ind w:left="1451" w:right="0" w:hanging="360"/>
        <w:jc w:val="left"/>
        <w:rPr>
          <w:sz w:val="22"/>
        </w:rPr>
      </w:pPr>
      <w:r>
        <w:rPr>
          <w:sz w:val="22"/>
        </w:rPr>
        <w:t>Surface</w:t>
      </w:r>
      <w:r>
        <w:rPr>
          <w:spacing w:val="-2"/>
          <w:sz w:val="22"/>
        </w:rPr>
        <w:t> </w:t>
      </w:r>
      <w:r>
        <w:rPr>
          <w:sz w:val="22"/>
        </w:rPr>
        <w:t>area</w:t>
      </w:r>
      <w:r>
        <w:rPr>
          <w:spacing w:val="-2"/>
          <w:sz w:val="22"/>
        </w:rPr>
        <w:t> </w:t>
      </w:r>
      <w:r>
        <w:rPr>
          <w:sz w:val="22"/>
        </w:rPr>
        <w:t>of</w:t>
      </w:r>
      <w:r>
        <w:rPr>
          <w:spacing w:val="-4"/>
          <w:sz w:val="22"/>
        </w:rPr>
        <w:t> </w:t>
      </w:r>
      <w:r>
        <w:rPr>
          <w:sz w:val="22"/>
        </w:rPr>
        <w:t>a</w:t>
      </w:r>
      <w:r>
        <w:rPr>
          <w:spacing w:val="-1"/>
          <w:sz w:val="22"/>
        </w:rPr>
        <w:t> </w:t>
      </w:r>
      <w:r>
        <w:rPr>
          <w:sz w:val="22"/>
        </w:rPr>
        <w:t>sphere</w:t>
      </w:r>
      <w:r>
        <w:rPr>
          <w:spacing w:val="-4"/>
          <w:sz w:val="22"/>
        </w:rPr>
        <w:t> </w:t>
      </w:r>
      <w:r>
        <w:rPr>
          <w:sz w:val="22"/>
        </w:rPr>
        <w:t>=</w:t>
      </w:r>
      <w:r>
        <w:rPr>
          <w:spacing w:val="-3"/>
          <w:sz w:val="22"/>
        </w:rPr>
        <w:t> </w:t>
      </w:r>
      <w:r>
        <w:rPr>
          <w:spacing w:val="-4"/>
          <w:sz w:val="22"/>
        </w:rPr>
        <w:t>4</w:t>
      </w:r>
      <w:r>
        <w:rPr>
          <w:i/>
          <w:spacing w:val="-4"/>
          <w:sz w:val="22"/>
        </w:rPr>
        <w:t>πr</w:t>
      </w:r>
      <w:r>
        <w:rPr>
          <w:spacing w:val="-4"/>
          <w:sz w:val="22"/>
          <w:vertAlign w:val="superscript"/>
        </w:rPr>
        <w:t>2</w:t>
      </w:r>
    </w:p>
    <w:p>
      <w:pPr>
        <w:pStyle w:val="BodyText"/>
        <w:rPr>
          <w:sz w:val="20"/>
        </w:rPr>
      </w:pPr>
    </w:p>
    <w:p>
      <w:pPr>
        <w:pStyle w:val="BodyText"/>
        <w:spacing w:before="73"/>
        <w:rPr>
          <w:sz w:val="20"/>
        </w:rPr>
      </w:pPr>
    </w:p>
    <w:p>
      <w:pPr>
        <w:pStyle w:val="BodyText"/>
        <w:spacing w:after="0"/>
        <w:rPr>
          <w:sz w:val="20"/>
        </w:rPr>
        <w:sectPr>
          <w:type w:val="continuous"/>
          <w:pgSz w:w="11910" w:h="16840"/>
          <w:pgMar w:header="523" w:footer="974" w:top="160" w:bottom="280" w:left="708" w:right="850"/>
        </w:sectPr>
      </w:pPr>
    </w:p>
    <w:p>
      <w:pPr>
        <w:pStyle w:val="ListParagraph"/>
        <w:numPr>
          <w:ilvl w:val="0"/>
          <w:numId w:val="135"/>
        </w:numPr>
        <w:tabs>
          <w:tab w:pos="1451" w:val="left" w:leader="none"/>
        </w:tabs>
        <w:spacing w:line="240" w:lineRule="auto" w:before="218" w:after="0"/>
        <w:ind w:left="1451" w:right="0" w:hanging="360"/>
        <w:jc w:val="left"/>
        <w:rPr>
          <w:sz w:val="22"/>
        </w:rPr>
      </w:pPr>
      <w:r>
        <w:rPr>
          <w:sz w:val="22"/>
        </w:rPr>
        <w:t>Volume</w:t>
      </w:r>
      <w:r>
        <w:rPr>
          <w:spacing w:val="-4"/>
          <w:sz w:val="22"/>
        </w:rPr>
        <w:t> </w:t>
      </w:r>
      <w:r>
        <w:rPr>
          <w:sz w:val="22"/>
        </w:rPr>
        <w:t>of</w:t>
      </w:r>
      <w:r>
        <w:rPr>
          <w:spacing w:val="-3"/>
          <w:sz w:val="22"/>
        </w:rPr>
        <w:t> </w:t>
      </w:r>
      <w:r>
        <w:rPr>
          <w:sz w:val="22"/>
        </w:rPr>
        <w:t>a</w:t>
      </w:r>
      <w:r>
        <w:rPr>
          <w:spacing w:val="-2"/>
          <w:sz w:val="22"/>
        </w:rPr>
        <w:t> </w:t>
      </w:r>
      <w:r>
        <w:rPr>
          <w:sz w:val="22"/>
        </w:rPr>
        <w:t>cone</w:t>
      </w:r>
      <w:r>
        <w:rPr>
          <w:spacing w:val="-1"/>
          <w:sz w:val="22"/>
        </w:rPr>
        <w:t> </w:t>
      </w:r>
      <w:r>
        <w:rPr>
          <w:spacing w:val="-10"/>
          <w:sz w:val="22"/>
        </w:rPr>
        <w:t>=</w:t>
      </w:r>
    </w:p>
    <w:p>
      <w:pPr>
        <w:spacing w:line="355" w:lineRule="exact" w:before="93"/>
        <w:ind w:left="60" w:right="0" w:firstLine="0"/>
        <w:jc w:val="left"/>
        <w:rPr>
          <w:i/>
          <w:sz w:val="22"/>
        </w:rPr>
      </w:pPr>
      <w:r>
        <w:rPr/>
        <w:br w:type="column"/>
      </w:r>
      <w:r>
        <w:rPr>
          <w:spacing w:val="-4"/>
          <w:position w:val="14"/>
          <w:sz w:val="22"/>
        </w:rPr>
        <w:t>1</w:t>
      </w:r>
      <w:r>
        <w:rPr>
          <w:spacing w:val="-29"/>
          <w:position w:val="14"/>
          <w:sz w:val="22"/>
        </w:rPr>
        <w:t> </w:t>
      </w:r>
      <w:r>
        <w:rPr>
          <w:rFonts w:ascii="Symbol" w:hAnsi="Symbol"/>
          <w:i/>
          <w:spacing w:val="-4"/>
          <w:sz w:val="23"/>
        </w:rPr>
        <w:t></w:t>
      </w:r>
      <w:r>
        <w:rPr>
          <w:spacing w:val="-26"/>
          <w:sz w:val="23"/>
        </w:rPr>
        <w:t> </w:t>
      </w:r>
      <w:r>
        <w:rPr>
          <w:i/>
          <w:spacing w:val="-4"/>
          <w:sz w:val="22"/>
        </w:rPr>
        <w:t>r</w:t>
      </w:r>
      <w:r>
        <w:rPr>
          <w:i/>
          <w:spacing w:val="-35"/>
          <w:sz w:val="22"/>
        </w:rPr>
        <w:t> </w:t>
      </w:r>
      <w:r>
        <w:rPr>
          <w:spacing w:val="-5"/>
          <w:sz w:val="22"/>
          <w:vertAlign w:val="superscript"/>
        </w:rPr>
        <w:t>2</w:t>
      </w:r>
      <w:r>
        <w:rPr>
          <w:i/>
          <w:spacing w:val="-5"/>
          <w:sz w:val="22"/>
          <w:vertAlign w:val="baseline"/>
        </w:rPr>
        <w:t>h</w:t>
      </w:r>
    </w:p>
    <w:p>
      <w:pPr>
        <w:pStyle w:val="BodyText"/>
        <w:spacing w:line="212" w:lineRule="exact"/>
        <w:ind w:left="63"/>
      </w:pPr>
      <w:r>
        <w:rPr/>
        <mc:AlternateContent>
          <mc:Choice Requires="wps">
            <w:drawing>
              <wp:anchor distT="0" distB="0" distL="0" distR="0" allowOverlap="1" layoutInCell="1" locked="0" behindDoc="1" simplePos="0" relativeHeight="481320448">
                <wp:simplePos x="0" y="0"/>
                <wp:positionH relativeFrom="page">
                  <wp:posOffset>2543709</wp:posOffset>
                </wp:positionH>
                <wp:positionV relativeFrom="paragraph">
                  <wp:posOffset>-41070</wp:posOffset>
                </wp:positionV>
                <wp:extent cx="77470" cy="1270"/>
                <wp:effectExtent l="0" t="0" r="0" b="0"/>
                <wp:wrapNone/>
                <wp:docPr id="1879" name="Graphic 1879"/>
                <wp:cNvGraphicFramePr>
                  <a:graphicFrameLocks/>
                </wp:cNvGraphicFramePr>
                <a:graphic>
                  <a:graphicData uri="http://schemas.microsoft.com/office/word/2010/wordprocessingShape">
                    <wps:wsp>
                      <wps:cNvPr id="1879" name="Graphic 1879"/>
                      <wps:cNvSpPr/>
                      <wps:spPr>
                        <a:xfrm>
                          <a:off x="0" y="0"/>
                          <a:ext cx="77470" cy="1270"/>
                        </a:xfrm>
                        <a:custGeom>
                          <a:avLst/>
                          <a:gdLst/>
                          <a:ahLst/>
                          <a:cxnLst/>
                          <a:rect l="l" t="t" r="r" b="b"/>
                          <a:pathLst>
                            <a:path w="77470" h="0">
                              <a:moveTo>
                                <a:pt x="0" y="0"/>
                              </a:moveTo>
                              <a:lnTo>
                                <a:pt x="77100" y="0"/>
                              </a:lnTo>
                            </a:path>
                          </a:pathLst>
                        </a:custGeom>
                        <a:ln w="641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1996032" from="200.292068pt,-3.233901pt" to="206.363012pt,-3.233901pt" stroked="true" strokeweight=".505171pt" strokecolor="#000000">
                <v:stroke dashstyle="solid"/>
                <w10:wrap type="none"/>
              </v:line>
            </w:pict>
          </mc:Fallback>
        </mc:AlternateContent>
      </w:r>
      <w:r>
        <w:rPr/>
        <w:drawing>
          <wp:anchor distT="0" distB="0" distL="0" distR="0" allowOverlap="1" layoutInCell="1" locked="0" behindDoc="0" simplePos="0" relativeHeight="16189440">
            <wp:simplePos x="0" y="0"/>
            <wp:positionH relativeFrom="page">
              <wp:posOffset>4481706</wp:posOffset>
            </wp:positionH>
            <wp:positionV relativeFrom="paragraph">
              <wp:posOffset>-515444</wp:posOffset>
            </wp:positionV>
            <wp:extent cx="810340" cy="1155296"/>
            <wp:effectExtent l="0" t="0" r="0" b="0"/>
            <wp:wrapNone/>
            <wp:docPr id="1880" name="Image 1880"/>
            <wp:cNvGraphicFramePr>
              <a:graphicFrameLocks/>
            </wp:cNvGraphicFramePr>
            <a:graphic>
              <a:graphicData uri="http://schemas.openxmlformats.org/drawingml/2006/picture">
                <pic:pic>
                  <pic:nvPicPr>
                    <pic:cNvPr id="1880" name="Image 1880"/>
                    <pic:cNvPicPr/>
                  </pic:nvPicPr>
                  <pic:blipFill>
                    <a:blip r:embed="rId540" cstate="print"/>
                    <a:stretch>
                      <a:fillRect/>
                    </a:stretch>
                  </pic:blipFill>
                  <pic:spPr>
                    <a:xfrm>
                      <a:off x="0" y="0"/>
                      <a:ext cx="810340" cy="1155296"/>
                    </a:xfrm>
                    <a:prstGeom prst="rect">
                      <a:avLst/>
                    </a:prstGeom>
                  </pic:spPr>
                </pic:pic>
              </a:graphicData>
            </a:graphic>
          </wp:anchor>
        </w:drawing>
      </w:r>
      <w:r>
        <w:rPr>
          <w:spacing w:val="-10"/>
        </w:rPr>
        <w:t>3</w:t>
      </w:r>
    </w:p>
    <w:p>
      <w:pPr>
        <w:pStyle w:val="BodyText"/>
        <w:spacing w:after="0" w:line="212" w:lineRule="exact"/>
        <w:sectPr>
          <w:type w:val="continuous"/>
          <w:pgSz w:w="11910" w:h="16840"/>
          <w:pgMar w:header="523" w:footer="974" w:top="160" w:bottom="280" w:left="708" w:right="850"/>
          <w:cols w:num="2" w:equalWidth="0">
            <w:col w:w="3204" w:space="40"/>
            <w:col w:w="7108"/>
          </w:cols>
        </w:sectPr>
      </w:pPr>
    </w:p>
    <w:p>
      <w:pPr>
        <w:pStyle w:val="ListParagraph"/>
        <w:numPr>
          <w:ilvl w:val="0"/>
          <w:numId w:val="135"/>
        </w:numPr>
        <w:tabs>
          <w:tab w:pos="1451" w:val="left" w:leader="none"/>
        </w:tabs>
        <w:spacing w:line="240" w:lineRule="auto" w:before="15" w:after="0"/>
        <w:ind w:left="1451" w:right="0" w:hanging="360"/>
        <w:jc w:val="left"/>
        <w:rPr>
          <w:sz w:val="22"/>
        </w:rPr>
      </w:pPr>
      <w:r>
        <w:rPr>
          <w:sz w:val="22"/>
        </w:rPr>
        <w:t>Total</w:t>
      </w:r>
      <w:r>
        <w:rPr>
          <w:spacing w:val="-1"/>
          <w:sz w:val="22"/>
        </w:rPr>
        <w:t> </w:t>
      </w:r>
      <w:r>
        <w:rPr>
          <w:sz w:val="22"/>
        </w:rPr>
        <w:t>surface</w:t>
      </w:r>
      <w:r>
        <w:rPr>
          <w:spacing w:val="-1"/>
          <w:sz w:val="22"/>
        </w:rPr>
        <w:t> </w:t>
      </w:r>
      <w:r>
        <w:rPr>
          <w:sz w:val="22"/>
        </w:rPr>
        <w:t>area</w:t>
      </w:r>
      <w:r>
        <w:rPr>
          <w:spacing w:val="-4"/>
          <w:sz w:val="22"/>
        </w:rPr>
        <w:t> </w:t>
      </w:r>
      <w:r>
        <w:rPr>
          <w:sz w:val="22"/>
        </w:rPr>
        <w:t>of</w:t>
      </w:r>
      <w:r>
        <w:rPr>
          <w:spacing w:val="-3"/>
          <w:sz w:val="22"/>
        </w:rPr>
        <w:t> </w:t>
      </w:r>
      <w:r>
        <w:rPr>
          <w:sz w:val="22"/>
        </w:rPr>
        <w:t>a</w:t>
      </w:r>
      <w:r>
        <w:rPr>
          <w:spacing w:val="-2"/>
          <w:sz w:val="22"/>
        </w:rPr>
        <w:t> </w:t>
      </w:r>
      <w:r>
        <w:rPr>
          <w:sz w:val="22"/>
        </w:rPr>
        <w:t>cone</w:t>
      </w:r>
      <w:r>
        <w:rPr>
          <w:spacing w:val="-3"/>
          <w:sz w:val="22"/>
        </w:rPr>
        <w:t> </w:t>
      </w:r>
      <w:r>
        <w:rPr>
          <w:sz w:val="22"/>
        </w:rPr>
        <w:t>=</w:t>
      </w:r>
      <w:r>
        <w:rPr>
          <w:spacing w:val="-2"/>
          <w:sz w:val="22"/>
        </w:rPr>
        <w:t> </w:t>
      </w:r>
      <w:r>
        <w:rPr>
          <w:i/>
          <w:sz w:val="22"/>
        </w:rPr>
        <w:t>πrl</w:t>
      </w:r>
      <w:r>
        <w:rPr>
          <w:i/>
          <w:spacing w:val="-3"/>
          <w:sz w:val="22"/>
        </w:rPr>
        <w:t> </w:t>
      </w:r>
      <w:r>
        <w:rPr>
          <w:sz w:val="22"/>
        </w:rPr>
        <w:t>+</w:t>
      </w:r>
      <w:r>
        <w:rPr>
          <w:spacing w:val="-1"/>
          <w:sz w:val="22"/>
        </w:rPr>
        <w:t> </w:t>
      </w:r>
      <w:r>
        <w:rPr>
          <w:i/>
          <w:spacing w:val="-5"/>
          <w:sz w:val="22"/>
        </w:rPr>
        <w:t>πr</w:t>
      </w:r>
      <w:r>
        <w:rPr>
          <w:spacing w:val="-5"/>
          <w:sz w:val="22"/>
          <w:vertAlign w:val="superscript"/>
        </w:rPr>
        <w:t>2</w:t>
      </w:r>
    </w:p>
    <w:p>
      <w:pPr>
        <w:pStyle w:val="BodyText"/>
      </w:pPr>
    </w:p>
    <w:p>
      <w:pPr>
        <w:pStyle w:val="BodyText"/>
        <w:spacing w:before="18"/>
      </w:pPr>
    </w:p>
    <w:p>
      <w:pPr>
        <w:pStyle w:val="Heading2"/>
      </w:pPr>
      <w:r>
        <w:rPr>
          <w:spacing w:val="-2"/>
        </w:rPr>
        <w:t>Examples</w:t>
      </w:r>
    </w:p>
    <w:p>
      <w:pPr>
        <w:pStyle w:val="BodyText"/>
        <w:tabs>
          <w:tab w:pos="2171" w:val="left" w:leader="none"/>
        </w:tabs>
        <w:spacing w:before="162"/>
        <w:ind w:left="732"/>
      </w:pPr>
      <w:r>
        <w:rPr/>
        <w:drawing>
          <wp:anchor distT="0" distB="0" distL="0" distR="0" allowOverlap="1" layoutInCell="1" locked="0" behindDoc="0" simplePos="0" relativeHeight="16188928">
            <wp:simplePos x="0" y="0"/>
            <wp:positionH relativeFrom="page">
              <wp:posOffset>4380494</wp:posOffset>
            </wp:positionH>
            <wp:positionV relativeFrom="paragraph">
              <wp:posOffset>178323</wp:posOffset>
            </wp:positionV>
            <wp:extent cx="1573143" cy="1050195"/>
            <wp:effectExtent l="0" t="0" r="0" b="0"/>
            <wp:wrapNone/>
            <wp:docPr id="1881" name="Image 1881"/>
            <wp:cNvGraphicFramePr>
              <a:graphicFrameLocks/>
            </wp:cNvGraphicFramePr>
            <a:graphic>
              <a:graphicData uri="http://schemas.openxmlformats.org/drawingml/2006/picture">
                <pic:pic>
                  <pic:nvPicPr>
                    <pic:cNvPr id="1881" name="Image 1881"/>
                    <pic:cNvPicPr/>
                  </pic:nvPicPr>
                  <pic:blipFill>
                    <a:blip r:embed="rId541" cstate="print"/>
                    <a:stretch>
                      <a:fillRect/>
                    </a:stretch>
                  </pic:blipFill>
                  <pic:spPr>
                    <a:xfrm>
                      <a:off x="0" y="0"/>
                      <a:ext cx="1573143" cy="1050195"/>
                    </a:xfrm>
                    <a:prstGeom prst="rect">
                      <a:avLst/>
                    </a:prstGeom>
                  </pic:spPr>
                </pic:pic>
              </a:graphicData>
            </a:graphic>
          </wp:anchor>
        </w:drawing>
      </w:r>
      <w:r>
        <w:rPr>
          <w:b/>
        </w:rPr>
        <w:t>Example</w:t>
      </w:r>
      <w:r>
        <w:rPr>
          <w:b/>
          <w:spacing w:val="-4"/>
        </w:rPr>
        <w:t> </w:t>
      </w:r>
      <w:r>
        <w:rPr>
          <w:b/>
          <w:spacing w:val="-10"/>
        </w:rPr>
        <w:t>1</w:t>
      </w:r>
      <w:r>
        <w:rPr>
          <w:b/>
        </w:rPr>
        <w:tab/>
      </w:r>
      <w:r>
        <w:rPr/>
        <w:t>The</w:t>
      </w:r>
      <w:r>
        <w:rPr>
          <w:spacing w:val="-4"/>
        </w:rPr>
        <w:t> </w:t>
      </w:r>
      <w:r>
        <w:rPr/>
        <w:t>triangular</w:t>
      </w:r>
      <w:r>
        <w:rPr>
          <w:spacing w:val="-2"/>
        </w:rPr>
        <w:t> </w:t>
      </w:r>
      <w:r>
        <w:rPr/>
        <w:t>prism</w:t>
      </w:r>
      <w:r>
        <w:rPr>
          <w:spacing w:val="-4"/>
        </w:rPr>
        <w:t> </w:t>
      </w:r>
      <w:r>
        <w:rPr/>
        <w:t>has</w:t>
      </w:r>
      <w:r>
        <w:rPr>
          <w:spacing w:val="-5"/>
        </w:rPr>
        <w:t> </w:t>
      </w:r>
      <w:r>
        <w:rPr/>
        <w:t>volume</w:t>
      </w:r>
      <w:r>
        <w:rPr>
          <w:spacing w:val="-3"/>
        </w:rPr>
        <w:t> </w:t>
      </w:r>
      <w:r>
        <w:rPr/>
        <w:t>504</w:t>
      </w:r>
      <w:r>
        <w:rPr>
          <w:spacing w:val="-13"/>
        </w:rPr>
        <w:t> </w:t>
      </w:r>
      <w:r>
        <w:rPr>
          <w:spacing w:val="-4"/>
        </w:rPr>
        <w:t>cm</w:t>
      </w:r>
      <w:r>
        <w:rPr>
          <w:spacing w:val="-4"/>
          <w:vertAlign w:val="superscript"/>
        </w:rPr>
        <w:t>3</w:t>
      </w:r>
      <w:r>
        <w:rPr>
          <w:spacing w:val="-4"/>
          <w:vertAlign w:val="baseline"/>
        </w:rPr>
        <w:t>.</w:t>
      </w:r>
    </w:p>
    <w:p>
      <w:pPr>
        <w:pStyle w:val="BodyText"/>
        <w:spacing w:before="20"/>
        <w:ind w:left="2172"/>
      </w:pPr>
      <w:r>
        <w:rPr/>
        <w:t>Work</w:t>
      </w:r>
      <w:r>
        <w:rPr>
          <w:spacing w:val="-4"/>
        </w:rPr>
        <w:t> </w:t>
      </w:r>
      <w:r>
        <w:rPr/>
        <w:t>out</w:t>
      </w:r>
      <w:r>
        <w:rPr>
          <w:spacing w:val="-2"/>
        </w:rPr>
        <w:t> </w:t>
      </w:r>
      <w:r>
        <w:rPr/>
        <w:t>its </w:t>
      </w:r>
      <w:r>
        <w:rPr>
          <w:spacing w:val="-2"/>
        </w:rPr>
        <w:t>length.</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12"/>
        <w:rPr>
          <w:sz w:val="20"/>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2294" w:hRule="atLeast"/>
        </w:trPr>
        <w:tc>
          <w:tcPr>
            <w:tcW w:w="3826" w:type="dxa"/>
          </w:tcPr>
          <w:p>
            <w:pPr>
              <w:pStyle w:val="TableParagraph"/>
              <w:spacing w:line="202" w:lineRule="exact" w:before="154"/>
              <w:ind w:left="112"/>
              <w:rPr>
                <w:i/>
                <w:sz w:val="22"/>
              </w:rPr>
            </w:pPr>
            <w:r>
              <w:rPr>
                <w:i/>
                <w:sz w:val="22"/>
              </w:rPr>
              <w:t>V</w:t>
            </w:r>
            <w:r>
              <w:rPr>
                <w:i/>
                <w:spacing w:val="-3"/>
                <w:sz w:val="22"/>
              </w:rPr>
              <w:t> </w:t>
            </w:r>
            <w:r>
              <w:rPr>
                <w:sz w:val="22"/>
              </w:rPr>
              <w:t>=</w:t>
            </w:r>
            <w:r>
              <w:rPr>
                <w:spacing w:val="41"/>
                <w:sz w:val="22"/>
              </w:rPr>
              <w:t> </w:t>
            </w:r>
            <w:r>
              <w:rPr>
                <w:spacing w:val="-22"/>
                <w:sz w:val="22"/>
                <w:u w:val="single"/>
                <w:vertAlign w:val="superscript"/>
              </w:rPr>
              <w:t> </w:t>
            </w:r>
            <w:r>
              <w:rPr>
                <w:sz w:val="22"/>
                <w:u w:val="single"/>
                <w:vertAlign w:val="superscript"/>
              </w:rPr>
              <w:t>1</w:t>
            </w:r>
            <w:r>
              <w:rPr>
                <w:sz w:val="22"/>
                <w:u w:val="none"/>
                <w:vertAlign w:val="baseline"/>
              </w:rPr>
              <w:t> </w:t>
            </w:r>
            <w:r>
              <w:rPr>
                <w:i/>
                <w:spacing w:val="-5"/>
                <w:sz w:val="22"/>
                <w:u w:val="none"/>
                <w:vertAlign w:val="baseline"/>
              </w:rPr>
              <w:t>bhl</w:t>
            </w:r>
          </w:p>
          <w:p>
            <w:pPr>
              <w:pStyle w:val="TableParagraph"/>
              <w:spacing w:line="110" w:lineRule="exact"/>
              <w:ind w:left="539"/>
              <w:rPr>
                <w:sz w:val="14"/>
              </w:rPr>
            </w:pPr>
            <w:r>
              <w:rPr>
                <w:spacing w:val="-10"/>
                <w:sz w:val="14"/>
              </w:rPr>
              <w:t>2</w:t>
            </w:r>
          </w:p>
          <w:p>
            <w:pPr>
              <w:pStyle w:val="TableParagraph"/>
              <w:spacing w:before="139"/>
              <w:rPr>
                <w:sz w:val="14"/>
              </w:rPr>
            </w:pPr>
          </w:p>
          <w:p>
            <w:pPr>
              <w:pStyle w:val="TableParagraph"/>
              <w:spacing w:line="202" w:lineRule="exact" w:before="1"/>
              <w:ind w:left="107"/>
              <w:rPr>
                <w:i/>
                <w:sz w:val="22"/>
              </w:rPr>
            </w:pPr>
            <w:r>
              <w:rPr>
                <w:sz w:val="22"/>
              </w:rPr>
              <w:t>504 =</w:t>
            </w:r>
            <w:r>
              <w:rPr>
                <w:spacing w:val="39"/>
                <w:sz w:val="22"/>
              </w:rPr>
              <w:t> </w:t>
            </w:r>
            <w:r>
              <w:rPr>
                <w:spacing w:val="-22"/>
                <w:sz w:val="22"/>
                <w:u w:val="single"/>
                <w:vertAlign w:val="superscript"/>
              </w:rPr>
              <w:t> </w:t>
            </w:r>
            <w:r>
              <w:rPr>
                <w:sz w:val="22"/>
                <w:u w:val="single"/>
                <w:vertAlign w:val="superscript"/>
              </w:rPr>
              <w:t>1</w:t>
            </w:r>
            <w:r>
              <w:rPr>
                <w:spacing w:val="55"/>
                <w:sz w:val="22"/>
                <w:u w:val="none"/>
                <w:vertAlign w:val="baseline"/>
              </w:rPr>
              <w:t> </w:t>
            </w:r>
            <w:r>
              <w:rPr>
                <w:sz w:val="22"/>
                <w:u w:val="none"/>
                <w:vertAlign w:val="baseline"/>
              </w:rPr>
              <w:t>× 9 × 4</w:t>
            </w:r>
            <w:r>
              <w:rPr>
                <w:spacing w:val="-3"/>
                <w:sz w:val="22"/>
                <w:u w:val="none"/>
                <w:vertAlign w:val="baseline"/>
              </w:rPr>
              <w:t> </w:t>
            </w:r>
            <w:r>
              <w:rPr>
                <w:sz w:val="22"/>
                <w:u w:val="none"/>
                <w:vertAlign w:val="baseline"/>
              </w:rPr>
              <w:t>× </w:t>
            </w:r>
            <w:r>
              <w:rPr>
                <w:i/>
                <w:spacing w:val="-10"/>
                <w:sz w:val="22"/>
                <w:u w:val="none"/>
                <w:vertAlign w:val="baseline"/>
              </w:rPr>
              <w:t>l</w:t>
            </w:r>
          </w:p>
          <w:p>
            <w:pPr>
              <w:pStyle w:val="TableParagraph"/>
              <w:spacing w:line="110" w:lineRule="exact"/>
              <w:ind w:left="729"/>
              <w:rPr>
                <w:sz w:val="14"/>
              </w:rPr>
            </w:pPr>
            <w:r>
              <w:rPr>
                <w:spacing w:val="-10"/>
                <w:sz w:val="14"/>
              </w:rPr>
              <w:t>2</w:t>
            </w:r>
          </w:p>
          <w:p>
            <w:pPr>
              <w:pStyle w:val="TableParagraph"/>
              <w:spacing w:before="105"/>
              <w:rPr>
                <w:sz w:val="14"/>
              </w:rPr>
            </w:pPr>
          </w:p>
          <w:p>
            <w:pPr>
              <w:pStyle w:val="TableParagraph"/>
              <w:spacing w:line="252" w:lineRule="exact"/>
              <w:ind w:left="107"/>
              <w:rPr>
                <w:i/>
                <w:sz w:val="22"/>
              </w:rPr>
            </w:pPr>
            <w:r>
              <w:rPr>
                <w:sz w:val="22"/>
              </w:rPr>
              <w:t>504 = 18</w:t>
            </w:r>
            <w:r>
              <w:rPr>
                <w:spacing w:val="-3"/>
                <w:sz w:val="22"/>
              </w:rPr>
              <w:t> </w:t>
            </w:r>
            <w:r>
              <w:rPr>
                <w:sz w:val="22"/>
              </w:rPr>
              <w:t>× </w:t>
            </w:r>
            <w:r>
              <w:rPr>
                <w:i/>
                <w:spacing w:val="-10"/>
                <w:sz w:val="22"/>
              </w:rPr>
              <w:t>l</w:t>
            </w:r>
          </w:p>
          <w:p>
            <w:pPr>
              <w:pStyle w:val="TableParagraph"/>
              <w:spacing w:line="252" w:lineRule="exact"/>
              <w:ind w:left="107"/>
              <w:rPr>
                <w:sz w:val="22"/>
              </w:rPr>
            </w:pPr>
            <w:r>
              <w:rPr>
                <w:i/>
                <w:sz w:val="22"/>
              </w:rPr>
              <w:t>l</w:t>
            </w:r>
            <w:r>
              <w:rPr>
                <w:i/>
                <w:spacing w:val="1"/>
                <w:sz w:val="22"/>
              </w:rPr>
              <w:t> </w:t>
            </w:r>
            <w:r>
              <w:rPr>
                <w:sz w:val="22"/>
              </w:rPr>
              <w:t>= 504</w:t>
            </w:r>
            <w:r>
              <w:rPr>
                <w:spacing w:val="-3"/>
                <w:sz w:val="22"/>
              </w:rPr>
              <w:t> </w:t>
            </w:r>
            <w:r>
              <w:rPr>
                <w:sz w:val="22"/>
              </w:rPr>
              <w:t>÷</w:t>
            </w:r>
            <w:r>
              <w:rPr>
                <w:spacing w:val="1"/>
                <w:sz w:val="22"/>
              </w:rPr>
              <w:t> </w:t>
            </w:r>
            <w:r>
              <w:rPr>
                <w:spacing w:val="-5"/>
                <w:sz w:val="22"/>
              </w:rPr>
              <w:t>18</w:t>
            </w:r>
          </w:p>
          <w:p>
            <w:pPr>
              <w:pStyle w:val="TableParagraph"/>
              <w:spacing w:before="2"/>
              <w:ind w:left="107"/>
              <w:rPr>
                <w:sz w:val="22"/>
              </w:rPr>
            </w:pPr>
            <w:r>
              <w:rPr>
                <w:sz w:val="22"/>
              </w:rPr>
              <w:t>=</w:t>
            </w:r>
            <w:r>
              <w:rPr>
                <w:spacing w:val="-2"/>
                <w:sz w:val="22"/>
              </w:rPr>
              <w:t> </w:t>
            </w:r>
            <w:r>
              <w:rPr>
                <w:sz w:val="22"/>
              </w:rPr>
              <w:t>28</w:t>
            </w:r>
            <w:r>
              <w:rPr>
                <w:spacing w:val="-12"/>
                <w:sz w:val="22"/>
              </w:rPr>
              <w:t> </w:t>
            </w:r>
            <w:r>
              <w:rPr>
                <w:spacing w:val="-7"/>
                <w:sz w:val="22"/>
              </w:rPr>
              <w:t>cm</w:t>
            </w:r>
          </w:p>
        </w:tc>
        <w:tc>
          <w:tcPr>
            <w:tcW w:w="3778" w:type="dxa"/>
          </w:tcPr>
          <w:p>
            <w:pPr>
              <w:pStyle w:val="TableParagraph"/>
              <w:numPr>
                <w:ilvl w:val="0"/>
                <w:numId w:val="136"/>
              </w:numPr>
              <w:tabs>
                <w:tab w:pos="424" w:val="left" w:leader="none"/>
              </w:tabs>
              <w:spacing w:line="240" w:lineRule="auto" w:before="118" w:after="0"/>
              <w:ind w:left="424" w:right="765" w:hanging="286"/>
              <w:jc w:val="left"/>
              <w:rPr>
                <w:sz w:val="22"/>
              </w:rPr>
            </w:pPr>
            <w:r>
              <w:rPr>
                <w:sz w:val="22"/>
              </w:rPr>
              <w:t>Write</w:t>
            </w:r>
            <w:r>
              <w:rPr>
                <w:spacing w:val="-2"/>
                <w:sz w:val="22"/>
              </w:rPr>
              <w:t> </w:t>
            </w:r>
            <w:r>
              <w:rPr>
                <w:sz w:val="22"/>
              </w:rPr>
              <w:t>out</w:t>
            </w:r>
            <w:r>
              <w:rPr>
                <w:spacing w:val="-2"/>
                <w:sz w:val="22"/>
              </w:rPr>
              <w:t> </w:t>
            </w:r>
            <w:r>
              <w:rPr>
                <w:sz w:val="22"/>
              </w:rPr>
              <w:t>the</w:t>
            </w:r>
            <w:r>
              <w:rPr>
                <w:spacing w:val="-2"/>
                <w:sz w:val="22"/>
              </w:rPr>
              <w:t> </w:t>
            </w:r>
            <w:r>
              <w:rPr>
                <w:sz w:val="22"/>
              </w:rPr>
              <w:t>formula</w:t>
            </w:r>
            <w:r>
              <w:rPr>
                <w:spacing w:val="-2"/>
                <w:sz w:val="22"/>
              </w:rPr>
              <w:t> </w:t>
            </w:r>
            <w:r>
              <w:rPr>
                <w:sz w:val="22"/>
              </w:rPr>
              <w:t>for</w:t>
            </w:r>
            <w:r>
              <w:rPr>
                <w:spacing w:val="-2"/>
                <w:sz w:val="22"/>
              </w:rPr>
              <w:t> </w:t>
            </w:r>
            <w:r>
              <w:rPr>
                <w:sz w:val="22"/>
              </w:rPr>
              <w:t>the volume</w:t>
            </w:r>
            <w:r>
              <w:rPr>
                <w:spacing w:val="-9"/>
                <w:sz w:val="22"/>
              </w:rPr>
              <w:t> </w:t>
            </w:r>
            <w:r>
              <w:rPr>
                <w:sz w:val="22"/>
              </w:rPr>
              <w:t>of</w:t>
            </w:r>
            <w:r>
              <w:rPr>
                <w:spacing w:val="-8"/>
                <w:sz w:val="22"/>
              </w:rPr>
              <w:t> </w:t>
            </w:r>
            <w:r>
              <w:rPr>
                <w:sz w:val="22"/>
              </w:rPr>
              <w:t>a</w:t>
            </w:r>
            <w:r>
              <w:rPr>
                <w:spacing w:val="-11"/>
                <w:sz w:val="22"/>
              </w:rPr>
              <w:t> </w:t>
            </w:r>
            <w:r>
              <w:rPr>
                <w:sz w:val="22"/>
              </w:rPr>
              <w:t>triangular</w:t>
            </w:r>
            <w:r>
              <w:rPr>
                <w:spacing w:val="-8"/>
                <w:sz w:val="22"/>
              </w:rPr>
              <w:t> </w:t>
            </w:r>
            <w:r>
              <w:rPr>
                <w:sz w:val="22"/>
              </w:rPr>
              <w:t>prism.</w:t>
            </w:r>
          </w:p>
          <w:p>
            <w:pPr>
              <w:pStyle w:val="TableParagraph"/>
              <w:numPr>
                <w:ilvl w:val="0"/>
                <w:numId w:val="136"/>
              </w:numPr>
              <w:tabs>
                <w:tab w:pos="424" w:val="left" w:leader="none"/>
              </w:tabs>
              <w:spacing w:line="240" w:lineRule="auto" w:before="0" w:after="0"/>
              <w:ind w:left="424" w:right="467" w:hanging="312"/>
              <w:jc w:val="left"/>
              <w:rPr>
                <w:sz w:val="22"/>
              </w:rPr>
            </w:pPr>
            <w:r>
              <w:rPr>
                <w:sz w:val="22"/>
              </w:rPr>
              <w:t>Substitute</w:t>
            </w:r>
            <w:r>
              <w:rPr>
                <w:spacing w:val="-11"/>
                <w:sz w:val="22"/>
              </w:rPr>
              <w:t> </w:t>
            </w:r>
            <w:r>
              <w:rPr>
                <w:sz w:val="22"/>
              </w:rPr>
              <w:t>known</w:t>
            </w:r>
            <w:r>
              <w:rPr>
                <w:spacing w:val="-9"/>
                <w:sz w:val="22"/>
              </w:rPr>
              <w:t> </w:t>
            </w:r>
            <w:r>
              <w:rPr>
                <w:sz w:val="22"/>
              </w:rPr>
              <w:t>values</w:t>
            </w:r>
            <w:r>
              <w:rPr>
                <w:spacing w:val="-9"/>
                <w:sz w:val="22"/>
              </w:rPr>
              <w:t> </w:t>
            </w:r>
            <w:r>
              <w:rPr>
                <w:sz w:val="22"/>
              </w:rPr>
              <w:t>into</w:t>
            </w:r>
            <w:r>
              <w:rPr>
                <w:spacing w:val="-9"/>
                <w:sz w:val="22"/>
              </w:rPr>
              <w:t> </w:t>
            </w:r>
            <w:r>
              <w:rPr>
                <w:sz w:val="22"/>
              </w:rPr>
              <w:t>the </w:t>
            </w:r>
            <w:r>
              <w:rPr>
                <w:spacing w:val="-2"/>
                <w:sz w:val="22"/>
              </w:rPr>
              <w:t>formula.</w:t>
            </w:r>
          </w:p>
          <w:p>
            <w:pPr>
              <w:pStyle w:val="TableParagraph"/>
              <w:numPr>
                <w:ilvl w:val="0"/>
                <w:numId w:val="136"/>
              </w:numPr>
              <w:tabs>
                <w:tab w:pos="433" w:val="left" w:leader="none"/>
              </w:tabs>
              <w:spacing w:line="240" w:lineRule="auto" w:before="121" w:after="0"/>
              <w:ind w:left="433" w:right="0" w:hanging="321"/>
              <w:jc w:val="left"/>
              <w:rPr>
                <w:sz w:val="22"/>
              </w:rPr>
            </w:pPr>
            <w:r>
              <w:rPr>
                <w:spacing w:val="-2"/>
                <w:sz w:val="22"/>
              </w:rPr>
              <w:t>Simplify</w:t>
            </w:r>
          </w:p>
          <w:p>
            <w:pPr>
              <w:pStyle w:val="TableParagraph"/>
              <w:numPr>
                <w:ilvl w:val="0"/>
                <w:numId w:val="136"/>
              </w:numPr>
              <w:tabs>
                <w:tab w:pos="433" w:val="left" w:leader="none"/>
              </w:tabs>
              <w:spacing w:line="240" w:lineRule="auto" w:before="119" w:after="0"/>
              <w:ind w:left="433" w:right="0" w:hanging="321"/>
              <w:jc w:val="left"/>
              <w:rPr>
                <w:sz w:val="22"/>
              </w:rPr>
            </w:pPr>
            <w:r>
              <w:rPr>
                <w:sz w:val="22"/>
              </w:rPr>
              <w:t>Rearrange</w:t>
            </w:r>
            <w:r>
              <w:rPr>
                <w:spacing w:val="-7"/>
                <w:sz w:val="22"/>
              </w:rPr>
              <w:t> </w:t>
            </w:r>
            <w:r>
              <w:rPr>
                <w:sz w:val="22"/>
              </w:rPr>
              <w:t>to</w:t>
            </w:r>
            <w:r>
              <w:rPr>
                <w:spacing w:val="-2"/>
                <w:sz w:val="22"/>
              </w:rPr>
              <w:t> </w:t>
            </w:r>
            <w:r>
              <w:rPr>
                <w:sz w:val="22"/>
              </w:rPr>
              <w:t>work</w:t>
            </w:r>
            <w:r>
              <w:rPr>
                <w:spacing w:val="-3"/>
                <w:sz w:val="22"/>
              </w:rPr>
              <w:t> </w:t>
            </w:r>
            <w:r>
              <w:rPr>
                <w:sz w:val="22"/>
              </w:rPr>
              <w:t>out</w:t>
            </w:r>
            <w:r>
              <w:rPr>
                <w:spacing w:val="-1"/>
                <w:sz w:val="22"/>
              </w:rPr>
              <w:t> </w:t>
            </w:r>
            <w:r>
              <w:rPr>
                <w:i/>
                <w:spacing w:val="-5"/>
                <w:sz w:val="22"/>
              </w:rPr>
              <w:t>l</w:t>
            </w:r>
            <w:r>
              <w:rPr>
                <w:spacing w:val="-5"/>
                <w:sz w:val="22"/>
              </w:rPr>
              <w:t>.</w:t>
            </w:r>
          </w:p>
          <w:p>
            <w:pPr>
              <w:pStyle w:val="TableParagraph"/>
              <w:numPr>
                <w:ilvl w:val="0"/>
                <w:numId w:val="136"/>
              </w:numPr>
              <w:tabs>
                <w:tab w:pos="424" w:val="left" w:leader="none"/>
              </w:tabs>
              <w:spacing w:line="240" w:lineRule="auto" w:before="1" w:after="0"/>
              <w:ind w:left="424" w:right="0" w:hanging="312"/>
              <w:jc w:val="left"/>
              <w:rPr>
                <w:sz w:val="22"/>
              </w:rPr>
            </w:pPr>
            <w:r>
              <w:rPr>
                <w:sz w:val="22"/>
              </w:rPr>
              <w:t>Remember</w:t>
            </w:r>
            <w:r>
              <w:rPr>
                <w:spacing w:val="-2"/>
                <w:sz w:val="22"/>
              </w:rPr>
              <w:t> </w:t>
            </w:r>
            <w:r>
              <w:rPr>
                <w:sz w:val="22"/>
              </w:rPr>
              <w:t>the</w:t>
            </w:r>
            <w:r>
              <w:rPr>
                <w:spacing w:val="-2"/>
                <w:sz w:val="22"/>
              </w:rPr>
              <w:t> units.</w:t>
            </w:r>
          </w:p>
        </w:tc>
      </w:tr>
    </w:tbl>
    <w:p>
      <w:pPr>
        <w:pStyle w:val="TableParagraph"/>
        <w:spacing w:after="0" w:line="240" w:lineRule="auto"/>
        <w:jc w:val="left"/>
        <w:rPr>
          <w:sz w:val="22"/>
        </w:rPr>
        <w:sectPr>
          <w:type w:val="continuous"/>
          <w:pgSz w:w="11910" w:h="16840"/>
          <w:pgMar w:header="523" w:footer="974" w:top="160" w:bottom="280" w:left="708" w:right="850"/>
        </w:sectPr>
      </w:pPr>
    </w:p>
    <w:p>
      <w:pPr>
        <w:pStyle w:val="BodyText"/>
        <w:spacing w:before="156"/>
      </w:pPr>
    </w:p>
    <w:p>
      <w:pPr>
        <w:tabs>
          <w:tab w:pos="2061" w:val="left" w:leader="none"/>
        </w:tabs>
        <w:spacing w:line="252" w:lineRule="exact" w:before="0"/>
        <w:ind w:left="732" w:right="0" w:firstLine="0"/>
        <w:jc w:val="left"/>
        <w:rPr>
          <w:sz w:val="22"/>
        </w:rPr>
      </w:pPr>
      <w:r>
        <w:rPr>
          <w:sz w:val="22"/>
        </w:rPr>
        <w:drawing>
          <wp:anchor distT="0" distB="0" distL="0" distR="0" allowOverlap="1" layoutInCell="1" locked="0" behindDoc="0" simplePos="0" relativeHeight="16192512">
            <wp:simplePos x="0" y="0"/>
            <wp:positionH relativeFrom="page">
              <wp:posOffset>4488116</wp:posOffset>
            </wp:positionH>
            <wp:positionV relativeFrom="paragraph">
              <wp:posOffset>-216011</wp:posOffset>
            </wp:positionV>
            <wp:extent cx="1559039" cy="1582673"/>
            <wp:effectExtent l="0" t="0" r="0" b="0"/>
            <wp:wrapNone/>
            <wp:docPr id="1882" name="Image 1882"/>
            <wp:cNvGraphicFramePr>
              <a:graphicFrameLocks/>
            </wp:cNvGraphicFramePr>
            <a:graphic>
              <a:graphicData uri="http://schemas.openxmlformats.org/drawingml/2006/picture">
                <pic:pic>
                  <pic:nvPicPr>
                    <pic:cNvPr id="1882" name="Image 1882"/>
                    <pic:cNvPicPr/>
                  </pic:nvPicPr>
                  <pic:blipFill>
                    <a:blip r:embed="rId542" cstate="print"/>
                    <a:stretch>
                      <a:fillRect/>
                    </a:stretch>
                  </pic:blipFill>
                  <pic:spPr>
                    <a:xfrm>
                      <a:off x="0" y="0"/>
                      <a:ext cx="1559039" cy="1582673"/>
                    </a:xfrm>
                    <a:prstGeom prst="rect">
                      <a:avLst/>
                    </a:prstGeom>
                  </pic:spPr>
                </pic:pic>
              </a:graphicData>
            </a:graphic>
          </wp:anchor>
        </w:drawing>
      </w:r>
      <w:r>
        <w:rPr>
          <w:b/>
          <w:sz w:val="22"/>
        </w:rPr>
        <w:t>Example</w:t>
      </w:r>
      <w:r>
        <w:rPr>
          <w:b/>
          <w:spacing w:val="-4"/>
          <w:sz w:val="22"/>
        </w:rPr>
        <w:t> </w:t>
      </w:r>
      <w:r>
        <w:rPr>
          <w:b/>
          <w:spacing w:val="-10"/>
          <w:sz w:val="22"/>
        </w:rPr>
        <w:t>2</w:t>
      </w:r>
      <w:r>
        <w:rPr>
          <w:b/>
          <w:sz w:val="22"/>
        </w:rPr>
        <w:tab/>
      </w:r>
      <w:r>
        <w:rPr>
          <w:sz w:val="22"/>
        </w:rPr>
        <w:t>Calculate</w:t>
      </w:r>
      <w:r>
        <w:rPr>
          <w:spacing w:val="-3"/>
          <w:sz w:val="22"/>
        </w:rPr>
        <w:t> </w:t>
      </w:r>
      <w:r>
        <w:rPr>
          <w:sz w:val="22"/>
        </w:rPr>
        <w:t>the</w:t>
      </w:r>
      <w:r>
        <w:rPr>
          <w:spacing w:val="-3"/>
          <w:sz w:val="22"/>
        </w:rPr>
        <w:t> </w:t>
      </w:r>
      <w:r>
        <w:rPr>
          <w:sz w:val="22"/>
        </w:rPr>
        <w:t>volume</w:t>
      </w:r>
      <w:r>
        <w:rPr>
          <w:spacing w:val="-2"/>
          <w:sz w:val="22"/>
        </w:rPr>
        <w:t> </w:t>
      </w:r>
      <w:r>
        <w:rPr>
          <w:sz w:val="22"/>
        </w:rPr>
        <w:t>of</w:t>
      </w:r>
      <w:r>
        <w:rPr>
          <w:spacing w:val="-2"/>
          <w:sz w:val="22"/>
        </w:rPr>
        <w:t> </w:t>
      </w:r>
      <w:r>
        <w:rPr>
          <w:sz w:val="22"/>
        </w:rPr>
        <w:t>the</w:t>
      </w:r>
      <w:r>
        <w:rPr>
          <w:spacing w:val="-4"/>
          <w:sz w:val="22"/>
        </w:rPr>
        <w:t> </w:t>
      </w:r>
      <w:r>
        <w:rPr>
          <w:sz w:val="22"/>
        </w:rPr>
        <w:t>3D</w:t>
      </w:r>
      <w:r>
        <w:rPr>
          <w:spacing w:val="-3"/>
          <w:sz w:val="22"/>
        </w:rPr>
        <w:t> </w:t>
      </w:r>
      <w:r>
        <w:rPr>
          <w:spacing w:val="-2"/>
          <w:sz w:val="22"/>
        </w:rPr>
        <w:t>solid.</w:t>
      </w:r>
    </w:p>
    <w:p>
      <w:pPr>
        <w:pStyle w:val="BodyText"/>
        <w:spacing w:line="252" w:lineRule="exact"/>
        <w:ind w:left="2061"/>
      </w:pPr>
      <w:r>
        <w:rPr/>
        <w:t>Give</w:t>
      </w:r>
      <w:r>
        <w:rPr>
          <w:spacing w:val="-2"/>
        </w:rPr>
        <w:t> </w:t>
      </w:r>
      <w:r>
        <w:rPr/>
        <w:t>your answer</w:t>
      </w:r>
      <w:r>
        <w:rPr>
          <w:spacing w:val="-4"/>
        </w:rPr>
        <w:t> </w:t>
      </w:r>
      <w:r>
        <w:rPr/>
        <w:t>in</w:t>
      </w:r>
      <w:r>
        <w:rPr>
          <w:spacing w:val="-4"/>
        </w:rPr>
        <w:t> </w:t>
      </w:r>
      <w:r>
        <w:rPr/>
        <w:t>terms</w:t>
      </w:r>
      <w:r>
        <w:rPr>
          <w:spacing w:val="-6"/>
        </w:rPr>
        <w:t> </w:t>
      </w:r>
      <w:r>
        <w:rPr/>
        <w:t>of </w:t>
      </w:r>
      <w:r>
        <w:rPr>
          <w:i/>
          <w:spacing w:val="-5"/>
        </w:rPr>
        <w:t>π</w:t>
      </w:r>
      <w:r>
        <w:rPr>
          <w:spacing w:val="-5"/>
        </w:rPr>
        <w:t>.</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54" w:after="1"/>
        <w:rPr>
          <w:sz w:val="20"/>
        </w:rPr>
      </w:pP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3160" w:hRule="atLeast"/>
        </w:trPr>
        <w:tc>
          <w:tcPr>
            <w:tcW w:w="3826" w:type="dxa"/>
          </w:tcPr>
          <w:p>
            <w:pPr>
              <w:pStyle w:val="TableParagraph"/>
              <w:spacing w:before="118"/>
              <w:ind w:left="112"/>
              <w:rPr>
                <w:sz w:val="22"/>
              </w:rPr>
            </w:pPr>
            <w:r>
              <w:rPr>
                <w:sz w:val="22"/>
              </w:rPr>
              <w:t>Total</w:t>
            </w:r>
            <w:r>
              <w:rPr>
                <w:spacing w:val="-4"/>
                <w:sz w:val="22"/>
              </w:rPr>
              <w:t> </w:t>
            </w:r>
            <w:r>
              <w:rPr>
                <w:sz w:val="22"/>
              </w:rPr>
              <w:t>volume</w:t>
            </w:r>
            <w:r>
              <w:rPr>
                <w:spacing w:val="-3"/>
                <w:sz w:val="22"/>
              </w:rPr>
              <w:t> </w:t>
            </w:r>
            <w:r>
              <w:rPr>
                <w:sz w:val="22"/>
              </w:rPr>
              <w:t>=</w:t>
            </w:r>
            <w:r>
              <w:rPr>
                <w:spacing w:val="-2"/>
                <w:sz w:val="22"/>
              </w:rPr>
              <w:t> </w:t>
            </w:r>
            <w:r>
              <w:rPr>
                <w:sz w:val="22"/>
              </w:rPr>
              <w:t>volume</w:t>
            </w:r>
            <w:r>
              <w:rPr>
                <w:spacing w:val="-3"/>
                <w:sz w:val="22"/>
              </w:rPr>
              <w:t> </w:t>
            </w:r>
            <w:r>
              <w:rPr>
                <w:sz w:val="22"/>
              </w:rPr>
              <w:t>of</w:t>
            </w:r>
            <w:r>
              <w:rPr>
                <w:spacing w:val="-4"/>
                <w:sz w:val="22"/>
              </w:rPr>
              <w:t> </w:t>
            </w:r>
            <w:r>
              <w:rPr>
                <w:spacing w:val="-2"/>
                <w:sz w:val="22"/>
              </w:rPr>
              <w:t>hemisphere</w:t>
            </w:r>
          </w:p>
          <w:p>
            <w:pPr>
              <w:pStyle w:val="TableParagraph"/>
              <w:spacing w:before="122"/>
              <w:ind w:left="2121"/>
              <w:rPr>
                <w:sz w:val="22"/>
              </w:rPr>
            </w:pPr>
            <w:r>
              <w:rPr>
                <w:sz w:val="22"/>
              </w:rPr>
              <w:t>+</w:t>
            </w:r>
            <w:r>
              <w:rPr>
                <w:spacing w:val="-4"/>
                <w:sz w:val="22"/>
              </w:rPr>
              <w:t> </w:t>
            </w:r>
            <w:r>
              <w:rPr>
                <w:sz w:val="22"/>
              </w:rPr>
              <w:t>Volume</w:t>
            </w:r>
            <w:r>
              <w:rPr>
                <w:spacing w:val="-2"/>
                <w:sz w:val="22"/>
              </w:rPr>
              <w:t> </w:t>
            </w:r>
            <w:r>
              <w:rPr>
                <w:sz w:val="22"/>
              </w:rPr>
              <w:t>of</w:t>
            </w:r>
            <w:r>
              <w:rPr>
                <w:spacing w:val="-1"/>
                <w:sz w:val="22"/>
              </w:rPr>
              <w:t> </w:t>
            </w:r>
            <w:r>
              <w:rPr>
                <w:spacing w:val="-4"/>
                <w:sz w:val="22"/>
              </w:rPr>
              <w:t>cone</w:t>
            </w:r>
          </w:p>
          <w:p>
            <w:pPr>
              <w:pStyle w:val="TableParagraph"/>
              <w:spacing w:line="304" w:lineRule="exact" w:before="164"/>
              <w:ind w:left="1336"/>
              <w:rPr>
                <w:i/>
                <w:sz w:val="22"/>
              </w:rPr>
            </w:pPr>
            <w:r>
              <w:rPr>
                <w:sz w:val="22"/>
              </w:rPr>
              <w:t>=</w:t>
            </w:r>
            <w:r>
              <w:rPr>
                <w:spacing w:val="46"/>
                <w:w w:val="103"/>
                <w:sz w:val="22"/>
              </w:rPr>
              <w:t> </w:t>
            </w:r>
            <w:r>
              <w:rPr>
                <w:spacing w:val="-28"/>
                <w:w w:val="103"/>
                <w:position w:val="13"/>
                <w:sz w:val="17"/>
                <w:u w:val="single"/>
              </w:rPr>
              <w:t> </w:t>
            </w:r>
            <w:r>
              <w:rPr>
                <w:position w:val="13"/>
                <w:sz w:val="17"/>
                <w:u w:val="single"/>
              </w:rPr>
              <w:t>1</w:t>
            </w:r>
            <w:r>
              <w:rPr>
                <w:spacing w:val="79"/>
                <w:position w:val="13"/>
                <w:sz w:val="17"/>
                <w:u w:val="none"/>
              </w:rPr>
              <w:t> </w:t>
            </w:r>
            <w:r>
              <w:rPr>
                <w:sz w:val="22"/>
                <w:u w:val="none"/>
              </w:rPr>
              <w:t>of</w:t>
            </w:r>
            <w:r>
              <w:rPr>
                <w:spacing w:val="51"/>
                <w:sz w:val="22"/>
                <w:u w:val="none"/>
              </w:rPr>
              <w:t> </w:t>
            </w:r>
            <w:r>
              <w:rPr>
                <w:spacing w:val="-29"/>
                <w:position w:val="16"/>
                <w:sz w:val="20"/>
                <w:u w:val="single"/>
              </w:rPr>
              <w:t> </w:t>
            </w:r>
            <w:r>
              <w:rPr>
                <w:position w:val="16"/>
                <w:sz w:val="20"/>
                <w:u w:val="single"/>
              </w:rPr>
              <w:t>4</w:t>
            </w:r>
            <w:r>
              <w:rPr>
                <w:spacing w:val="19"/>
                <w:position w:val="16"/>
                <w:sz w:val="20"/>
                <w:u w:val="none"/>
              </w:rPr>
              <w:t> </w:t>
            </w:r>
            <w:r>
              <w:rPr>
                <w:i/>
                <w:sz w:val="22"/>
                <w:u w:val="none"/>
              </w:rPr>
              <w:t>πr</w:t>
            </w:r>
            <w:r>
              <w:rPr>
                <w:sz w:val="22"/>
                <w:u w:val="none"/>
                <w:vertAlign w:val="superscript"/>
              </w:rPr>
              <w:t>3</w:t>
            </w:r>
            <w:r>
              <w:rPr>
                <w:spacing w:val="-1"/>
                <w:sz w:val="22"/>
                <w:u w:val="none"/>
                <w:vertAlign w:val="baseline"/>
              </w:rPr>
              <w:t> </w:t>
            </w:r>
            <w:r>
              <w:rPr>
                <w:sz w:val="22"/>
                <w:u w:val="none"/>
                <w:vertAlign w:val="baseline"/>
              </w:rPr>
              <w:t>+</w:t>
            </w:r>
            <w:r>
              <w:rPr>
                <w:spacing w:val="50"/>
                <w:sz w:val="22"/>
                <w:u w:val="none"/>
                <w:vertAlign w:val="baseline"/>
              </w:rPr>
              <w:t> </w:t>
            </w:r>
            <w:r>
              <w:rPr>
                <w:spacing w:val="-38"/>
                <w:position w:val="16"/>
                <w:sz w:val="20"/>
                <w:u w:val="single"/>
                <w:vertAlign w:val="baseline"/>
              </w:rPr>
              <w:t> </w:t>
            </w:r>
            <w:r>
              <w:rPr>
                <w:position w:val="16"/>
                <w:sz w:val="20"/>
                <w:u w:val="single"/>
                <w:vertAlign w:val="baseline"/>
              </w:rPr>
              <w:t>1</w:t>
            </w:r>
            <w:r>
              <w:rPr>
                <w:spacing w:val="28"/>
                <w:position w:val="16"/>
                <w:sz w:val="20"/>
                <w:u w:val="none"/>
                <w:vertAlign w:val="baseline"/>
              </w:rPr>
              <w:t> </w:t>
            </w:r>
            <w:r>
              <w:rPr>
                <w:i/>
                <w:spacing w:val="-4"/>
                <w:sz w:val="22"/>
                <w:u w:val="none"/>
                <w:vertAlign w:val="baseline"/>
              </w:rPr>
              <w:t>πr</w:t>
            </w:r>
            <w:r>
              <w:rPr>
                <w:spacing w:val="-4"/>
                <w:sz w:val="22"/>
                <w:u w:val="none"/>
                <w:vertAlign w:val="superscript"/>
              </w:rPr>
              <w:t>2</w:t>
            </w:r>
            <w:r>
              <w:rPr>
                <w:i/>
                <w:spacing w:val="-4"/>
                <w:sz w:val="22"/>
                <w:u w:val="none"/>
                <w:vertAlign w:val="baseline"/>
              </w:rPr>
              <w:t>h</w:t>
            </w:r>
          </w:p>
          <w:p>
            <w:pPr>
              <w:pStyle w:val="TableParagraph"/>
              <w:tabs>
                <w:tab w:pos="2110" w:val="left" w:leader="none"/>
                <w:tab w:pos="2843" w:val="left" w:leader="none"/>
              </w:tabs>
              <w:spacing w:line="143" w:lineRule="exact"/>
              <w:ind w:left="1587"/>
              <w:rPr>
                <w:position w:val="1"/>
                <w:sz w:val="20"/>
              </w:rPr>
            </w:pPr>
            <w:r>
              <w:rPr>
                <w:spacing w:val="-10"/>
                <w:sz w:val="17"/>
              </w:rPr>
              <w:t>2</w:t>
            </w:r>
            <w:r>
              <w:rPr>
                <w:sz w:val="17"/>
              </w:rPr>
              <w:tab/>
            </w:r>
            <w:r>
              <w:rPr>
                <w:spacing w:val="-10"/>
                <w:position w:val="1"/>
                <w:sz w:val="20"/>
              </w:rPr>
              <w:t>3</w:t>
            </w:r>
            <w:r>
              <w:rPr>
                <w:position w:val="1"/>
                <w:sz w:val="20"/>
              </w:rPr>
              <w:tab/>
            </w:r>
            <w:r>
              <w:rPr>
                <w:spacing w:val="-10"/>
                <w:position w:val="1"/>
                <w:sz w:val="20"/>
              </w:rPr>
              <w:t>3</w:t>
            </w:r>
          </w:p>
          <w:p>
            <w:pPr>
              <w:pStyle w:val="TableParagraph"/>
              <w:spacing w:before="86"/>
              <w:rPr>
                <w:sz w:val="20"/>
              </w:rPr>
            </w:pPr>
          </w:p>
          <w:p>
            <w:pPr>
              <w:pStyle w:val="TableParagraph"/>
              <w:spacing w:line="304" w:lineRule="exact"/>
              <w:ind w:left="107"/>
              <w:rPr>
                <w:sz w:val="22"/>
              </w:rPr>
            </w:pPr>
            <w:r>
              <w:rPr>
                <w:sz w:val="22"/>
              </w:rPr>
              <w:t>Total</w:t>
            </w:r>
            <w:r>
              <w:rPr>
                <w:spacing w:val="-1"/>
                <w:sz w:val="22"/>
              </w:rPr>
              <w:t> </w:t>
            </w:r>
            <w:r>
              <w:rPr>
                <w:sz w:val="22"/>
              </w:rPr>
              <w:t>volume =</w:t>
            </w:r>
            <w:r>
              <w:rPr>
                <w:spacing w:val="45"/>
                <w:w w:val="103"/>
                <w:sz w:val="22"/>
              </w:rPr>
              <w:t> </w:t>
            </w:r>
            <w:r>
              <w:rPr>
                <w:spacing w:val="-28"/>
                <w:w w:val="103"/>
                <w:position w:val="13"/>
                <w:sz w:val="17"/>
                <w:u w:val="single"/>
              </w:rPr>
              <w:t> </w:t>
            </w:r>
            <w:r>
              <w:rPr>
                <w:position w:val="13"/>
                <w:sz w:val="17"/>
                <w:u w:val="single"/>
              </w:rPr>
              <w:t>1</w:t>
            </w:r>
            <w:r>
              <w:rPr>
                <w:spacing w:val="60"/>
                <w:w w:val="150"/>
                <w:position w:val="13"/>
                <w:sz w:val="17"/>
                <w:u w:val="none"/>
              </w:rPr>
              <w:t> </w:t>
            </w:r>
            <w:r>
              <w:rPr>
                <w:sz w:val="22"/>
                <w:u w:val="none"/>
              </w:rPr>
              <w:t>×</w:t>
            </w:r>
            <w:r>
              <w:rPr>
                <w:spacing w:val="51"/>
                <w:sz w:val="22"/>
                <w:u w:val="none"/>
              </w:rPr>
              <w:t> </w:t>
            </w:r>
            <w:r>
              <w:rPr>
                <w:spacing w:val="-29"/>
                <w:position w:val="16"/>
                <w:sz w:val="20"/>
                <w:u w:val="single"/>
              </w:rPr>
              <w:t> </w:t>
            </w:r>
            <w:r>
              <w:rPr>
                <w:position w:val="16"/>
                <w:sz w:val="20"/>
                <w:u w:val="single"/>
              </w:rPr>
              <w:t>4</w:t>
            </w:r>
            <w:r>
              <w:rPr>
                <w:spacing w:val="74"/>
                <w:position w:val="16"/>
                <w:sz w:val="20"/>
                <w:u w:val="none"/>
              </w:rPr>
              <w:t> </w:t>
            </w:r>
            <w:r>
              <w:rPr>
                <w:sz w:val="22"/>
                <w:u w:val="none"/>
              </w:rPr>
              <w:t>×</w:t>
            </w:r>
            <w:r>
              <w:rPr>
                <w:spacing w:val="-1"/>
                <w:sz w:val="22"/>
                <w:u w:val="none"/>
              </w:rPr>
              <w:t> </w:t>
            </w:r>
            <w:r>
              <w:rPr>
                <w:i/>
                <w:sz w:val="22"/>
                <w:u w:val="none"/>
              </w:rPr>
              <w:t>π</w:t>
            </w:r>
            <w:r>
              <w:rPr>
                <w:i/>
                <w:spacing w:val="-2"/>
                <w:sz w:val="22"/>
                <w:u w:val="none"/>
              </w:rPr>
              <w:t> </w:t>
            </w:r>
            <w:r>
              <w:rPr>
                <w:i/>
                <w:sz w:val="22"/>
                <w:u w:val="none"/>
              </w:rPr>
              <w:t>× </w:t>
            </w:r>
            <w:r>
              <w:rPr>
                <w:spacing w:val="-5"/>
                <w:sz w:val="22"/>
                <w:u w:val="none"/>
              </w:rPr>
              <w:t>5</w:t>
            </w:r>
            <w:r>
              <w:rPr>
                <w:spacing w:val="-5"/>
                <w:sz w:val="22"/>
                <w:u w:val="none"/>
                <w:vertAlign w:val="superscript"/>
              </w:rPr>
              <w:t>3</w:t>
            </w:r>
          </w:p>
          <w:p>
            <w:pPr>
              <w:pStyle w:val="TableParagraph"/>
              <w:tabs>
                <w:tab w:pos="2055" w:val="left" w:leader="none"/>
              </w:tabs>
              <w:spacing w:line="143" w:lineRule="exact"/>
              <w:ind w:left="1592"/>
              <w:rPr>
                <w:position w:val="1"/>
                <w:sz w:val="20"/>
              </w:rPr>
            </w:pPr>
            <w:r>
              <w:rPr>
                <w:spacing w:val="-10"/>
                <w:sz w:val="17"/>
              </w:rPr>
              <w:t>2</w:t>
            </w:r>
            <w:r>
              <w:rPr>
                <w:sz w:val="17"/>
              </w:rPr>
              <w:tab/>
            </w:r>
            <w:r>
              <w:rPr>
                <w:spacing w:val="-10"/>
                <w:position w:val="1"/>
                <w:sz w:val="20"/>
              </w:rPr>
              <w:t>3</w:t>
            </w:r>
          </w:p>
          <w:p>
            <w:pPr>
              <w:pStyle w:val="TableParagraph"/>
              <w:spacing w:line="185" w:lineRule="exact" w:before="62"/>
              <w:ind w:left="2427"/>
              <w:rPr>
                <w:sz w:val="20"/>
              </w:rPr>
            </w:pPr>
            <w:r>
              <w:rPr>
                <w:spacing w:val="-10"/>
                <w:sz w:val="20"/>
                <w:u w:val="single"/>
              </w:rPr>
              <w:t>1</w:t>
            </w:r>
          </w:p>
          <w:p>
            <w:pPr>
              <w:pStyle w:val="TableParagraph"/>
              <w:spacing w:line="187" w:lineRule="auto"/>
              <w:ind w:left="2193"/>
              <w:rPr>
                <w:sz w:val="22"/>
              </w:rPr>
            </w:pPr>
            <w:r>
              <w:rPr>
                <w:sz w:val="22"/>
              </w:rPr>
              <w:t>+</w:t>
            </w:r>
            <w:r>
              <w:rPr>
                <w:spacing w:val="66"/>
                <w:sz w:val="22"/>
              </w:rPr>
              <w:t> </w:t>
            </w:r>
            <w:r>
              <w:rPr>
                <w:position w:val="-5"/>
                <w:sz w:val="20"/>
              </w:rPr>
              <w:t>3</w:t>
            </w:r>
            <w:r>
              <w:rPr>
                <w:spacing w:val="55"/>
                <w:w w:val="150"/>
                <w:position w:val="-5"/>
                <w:sz w:val="20"/>
              </w:rPr>
              <w:t> </w:t>
            </w:r>
            <w:r>
              <w:rPr>
                <w:sz w:val="22"/>
              </w:rPr>
              <w:t>×</w:t>
            </w:r>
            <w:r>
              <w:rPr>
                <w:spacing w:val="-1"/>
                <w:sz w:val="22"/>
              </w:rPr>
              <w:t> </w:t>
            </w:r>
            <w:r>
              <w:rPr>
                <w:i/>
                <w:sz w:val="22"/>
              </w:rPr>
              <w:t>π</w:t>
            </w:r>
            <w:r>
              <w:rPr>
                <w:i/>
                <w:spacing w:val="-2"/>
                <w:sz w:val="22"/>
              </w:rPr>
              <w:t> </w:t>
            </w:r>
            <w:r>
              <w:rPr>
                <w:i/>
                <w:sz w:val="22"/>
              </w:rPr>
              <w:t>×</w:t>
            </w:r>
            <w:r>
              <w:rPr>
                <w:i/>
                <w:spacing w:val="-1"/>
                <w:sz w:val="22"/>
              </w:rPr>
              <w:t> </w:t>
            </w:r>
            <w:r>
              <w:rPr>
                <w:sz w:val="22"/>
              </w:rPr>
              <w:t>5</w:t>
            </w:r>
            <w:r>
              <w:rPr>
                <w:sz w:val="22"/>
                <w:vertAlign w:val="superscript"/>
              </w:rPr>
              <w:t>2</w:t>
            </w:r>
            <w:r>
              <w:rPr>
                <w:spacing w:val="-22"/>
                <w:sz w:val="22"/>
                <w:vertAlign w:val="baseline"/>
              </w:rPr>
              <w:t> </w:t>
            </w:r>
            <w:r>
              <w:rPr>
                <w:sz w:val="22"/>
                <w:vertAlign w:val="baseline"/>
              </w:rPr>
              <w:t>×</w:t>
            </w:r>
            <w:r>
              <w:rPr>
                <w:spacing w:val="-1"/>
                <w:sz w:val="22"/>
                <w:vertAlign w:val="baseline"/>
              </w:rPr>
              <w:t> </w:t>
            </w:r>
            <w:r>
              <w:rPr>
                <w:spacing w:val="-10"/>
                <w:sz w:val="22"/>
                <w:vertAlign w:val="baseline"/>
              </w:rPr>
              <w:t>7</w:t>
            </w:r>
          </w:p>
          <w:p>
            <w:pPr>
              <w:pStyle w:val="TableParagraph"/>
              <w:spacing w:line="187" w:lineRule="exact" w:before="70"/>
              <w:ind w:right="368"/>
              <w:jc w:val="center"/>
              <w:rPr>
                <w:sz w:val="20"/>
              </w:rPr>
            </w:pPr>
            <w:r>
              <w:rPr>
                <w:spacing w:val="-5"/>
                <w:sz w:val="20"/>
                <w:u w:val="single"/>
              </w:rPr>
              <w:t>425</w:t>
            </w:r>
          </w:p>
          <w:p>
            <w:pPr>
              <w:pStyle w:val="TableParagraph"/>
              <w:tabs>
                <w:tab w:pos="1683" w:val="left" w:leader="none"/>
              </w:tabs>
              <w:spacing w:line="187" w:lineRule="auto"/>
              <w:ind w:left="1333"/>
              <w:rPr>
                <w:sz w:val="22"/>
              </w:rPr>
            </w:pPr>
            <w:r>
              <w:rPr>
                <w:spacing w:val="-10"/>
                <w:sz w:val="22"/>
              </w:rPr>
              <w:t>=</w:t>
            </w:r>
            <w:r>
              <w:rPr>
                <w:sz w:val="22"/>
              </w:rPr>
              <w:tab/>
            </w:r>
            <w:r>
              <w:rPr>
                <w:position w:val="-5"/>
                <w:sz w:val="20"/>
              </w:rPr>
              <w:t>3</w:t>
            </w:r>
            <w:r>
              <w:rPr>
                <w:spacing w:val="32"/>
                <w:position w:val="-5"/>
                <w:sz w:val="20"/>
              </w:rPr>
              <w:t>  </w:t>
            </w:r>
            <w:r>
              <w:rPr>
                <w:i/>
                <w:sz w:val="22"/>
              </w:rPr>
              <w:t>π</w:t>
            </w:r>
            <w:r>
              <w:rPr>
                <w:i/>
                <w:spacing w:val="-13"/>
                <w:sz w:val="22"/>
              </w:rPr>
              <w:t> </w:t>
            </w:r>
            <w:r>
              <w:rPr>
                <w:spacing w:val="-5"/>
                <w:sz w:val="22"/>
              </w:rPr>
              <w:t>cm</w:t>
            </w:r>
            <w:r>
              <w:rPr>
                <w:spacing w:val="-5"/>
                <w:sz w:val="22"/>
                <w:vertAlign w:val="superscript"/>
              </w:rPr>
              <w:t>3</w:t>
            </w:r>
          </w:p>
        </w:tc>
        <w:tc>
          <w:tcPr>
            <w:tcW w:w="3778" w:type="dxa"/>
          </w:tcPr>
          <w:p>
            <w:pPr>
              <w:pStyle w:val="TableParagraph"/>
              <w:numPr>
                <w:ilvl w:val="0"/>
                <w:numId w:val="137"/>
              </w:numPr>
              <w:tabs>
                <w:tab w:pos="424" w:val="left" w:leader="none"/>
              </w:tabs>
              <w:spacing w:line="240" w:lineRule="auto" w:before="118" w:after="0"/>
              <w:ind w:left="424" w:right="884" w:hanging="286"/>
              <w:jc w:val="left"/>
              <w:rPr>
                <w:sz w:val="22"/>
              </w:rPr>
            </w:pPr>
            <w:r>
              <w:rPr>
                <w:sz w:val="22"/>
              </w:rPr>
              <w:t>The solid is made up of a hemisphere</w:t>
            </w:r>
            <w:r>
              <w:rPr>
                <w:spacing w:val="-14"/>
                <w:sz w:val="22"/>
              </w:rPr>
              <w:t> </w:t>
            </w:r>
            <w:r>
              <w:rPr>
                <w:sz w:val="22"/>
              </w:rPr>
              <w:t>radius</w:t>
            </w:r>
            <w:r>
              <w:rPr>
                <w:spacing w:val="-11"/>
                <w:sz w:val="22"/>
              </w:rPr>
              <w:t> </w:t>
            </w:r>
            <w:r>
              <w:rPr>
                <w:sz w:val="22"/>
              </w:rPr>
              <w:t>5</w:t>
            </w:r>
            <w:r>
              <w:rPr>
                <w:spacing w:val="-14"/>
                <w:sz w:val="22"/>
              </w:rPr>
              <w:t> </w:t>
            </w:r>
            <w:r>
              <w:rPr>
                <w:sz w:val="22"/>
              </w:rPr>
              <w:t>cm</w:t>
            </w:r>
            <w:r>
              <w:rPr>
                <w:spacing w:val="-10"/>
                <w:sz w:val="22"/>
              </w:rPr>
              <w:t> </w:t>
            </w:r>
            <w:r>
              <w:rPr>
                <w:sz w:val="22"/>
              </w:rPr>
              <w:t>and</w:t>
            </w:r>
          </w:p>
          <w:p>
            <w:pPr>
              <w:pStyle w:val="TableParagraph"/>
              <w:ind w:left="424" w:right="262" w:hanging="1"/>
              <w:rPr>
                <w:sz w:val="22"/>
              </w:rPr>
            </w:pPr>
            <w:r>
              <w:rPr>
                <w:sz w:val="22"/>
              </w:rPr>
              <w:t>a</w:t>
            </w:r>
            <w:r>
              <w:rPr>
                <w:spacing w:val="-6"/>
                <w:sz w:val="22"/>
              </w:rPr>
              <w:t> </w:t>
            </w:r>
            <w:r>
              <w:rPr>
                <w:sz w:val="22"/>
              </w:rPr>
              <w:t>cone</w:t>
            </w:r>
            <w:r>
              <w:rPr>
                <w:spacing w:val="-4"/>
                <w:sz w:val="22"/>
              </w:rPr>
              <w:t> </w:t>
            </w:r>
            <w:r>
              <w:rPr>
                <w:sz w:val="22"/>
              </w:rPr>
              <w:t>with</w:t>
            </w:r>
            <w:r>
              <w:rPr>
                <w:spacing w:val="-7"/>
                <w:sz w:val="22"/>
              </w:rPr>
              <w:t> </w:t>
            </w:r>
            <w:r>
              <w:rPr>
                <w:sz w:val="22"/>
              </w:rPr>
              <w:t>radius</w:t>
            </w:r>
            <w:r>
              <w:rPr>
                <w:spacing w:val="-6"/>
                <w:sz w:val="22"/>
              </w:rPr>
              <w:t> </w:t>
            </w:r>
            <w:r>
              <w:rPr>
                <w:sz w:val="22"/>
              </w:rPr>
              <w:t>5</w:t>
            </w:r>
            <w:r>
              <w:rPr>
                <w:spacing w:val="-14"/>
                <w:sz w:val="22"/>
              </w:rPr>
              <w:t> </w:t>
            </w:r>
            <w:r>
              <w:rPr>
                <w:sz w:val="22"/>
              </w:rPr>
              <w:t>cm</w:t>
            </w:r>
            <w:r>
              <w:rPr>
                <w:spacing w:val="-6"/>
                <w:sz w:val="22"/>
              </w:rPr>
              <w:t> </w:t>
            </w:r>
            <w:r>
              <w:rPr>
                <w:sz w:val="22"/>
              </w:rPr>
              <w:t>and</w:t>
            </w:r>
            <w:r>
              <w:rPr>
                <w:spacing w:val="-4"/>
                <w:sz w:val="22"/>
              </w:rPr>
              <w:t> </w:t>
            </w:r>
            <w:r>
              <w:rPr>
                <w:sz w:val="22"/>
              </w:rPr>
              <w:t>height 12 − 5 = 7 cm.</w:t>
            </w:r>
          </w:p>
          <w:p>
            <w:pPr>
              <w:pStyle w:val="TableParagraph"/>
              <w:rPr>
                <w:sz w:val="22"/>
              </w:rPr>
            </w:pPr>
          </w:p>
          <w:p>
            <w:pPr>
              <w:pStyle w:val="TableParagraph"/>
              <w:spacing w:before="121"/>
              <w:rPr>
                <w:sz w:val="22"/>
              </w:rPr>
            </w:pPr>
          </w:p>
          <w:p>
            <w:pPr>
              <w:pStyle w:val="TableParagraph"/>
              <w:numPr>
                <w:ilvl w:val="0"/>
                <w:numId w:val="137"/>
              </w:numPr>
              <w:tabs>
                <w:tab w:pos="424" w:val="left" w:leader="none"/>
              </w:tabs>
              <w:spacing w:line="240" w:lineRule="auto" w:before="0" w:after="0"/>
              <w:ind w:left="424" w:right="101" w:hanging="286"/>
              <w:jc w:val="left"/>
              <w:rPr>
                <w:sz w:val="22"/>
              </w:rPr>
            </w:pPr>
            <w:r>
              <w:rPr>
                <w:sz w:val="22"/>
              </w:rPr>
              <w:t>Substitute</w:t>
            </w:r>
            <w:r>
              <w:rPr>
                <w:spacing w:val="-10"/>
                <w:sz w:val="22"/>
              </w:rPr>
              <w:t> </w:t>
            </w:r>
            <w:r>
              <w:rPr>
                <w:sz w:val="22"/>
              </w:rPr>
              <w:t>the</w:t>
            </w:r>
            <w:r>
              <w:rPr>
                <w:spacing w:val="-10"/>
                <w:sz w:val="22"/>
              </w:rPr>
              <w:t> </w:t>
            </w:r>
            <w:r>
              <w:rPr>
                <w:sz w:val="22"/>
              </w:rPr>
              <w:t>measurements</w:t>
            </w:r>
            <w:r>
              <w:rPr>
                <w:spacing w:val="-9"/>
                <w:sz w:val="22"/>
              </w:rPr>
              <w:t> </w:t>
            </w:r>
            <w:r>
              <w:rPr>
                <w:sz w:val="22"/>
              </w:rPr>
              <w:t>into</w:t>
            </w:r>
            <w:r>
              <w:rPr>
                <w:spacing w:val="-9"/>
                <w:sz w:val="22"/>
              </w:rPr>
              <w:t> </w:t>
            </w:r>
            <w:r>
              <w:rPr>
                <w:sz w:val="22"/>
              </w:rPr>
              <w:t>the formula for the total volume.</w:t>
            </w:r>
          </w:p>
          <w:p>
            <w:pPr>
              <w:pStyle w:val="TableParagraph"/>
              <w:spacing w:before="251"/>
              <w:rPr>
                <w:sz w:val="22"/>
              </w:rPr>
            </w:pPr>
          </w:p>
          <w:p>
            <w:pPr>
              <w:pStyle w:val="TableParagraph"/>
              <w:numPr>
                <w:ilvl w:val="0"/>
                <w:numId w:val="137"/>
              </w:numPr>
              <w:tabs>
                <w:tab w:pos="424" w:val="left" w:leader="none"/>
              </w:tabs>
              <w:spacing w:line="240" w:lineRule="auto" w:before="0" w:after="0"/>
              <w:ind w:left="424" w:right="0" w:hanging="312"/>
              <w:jc w:val="left"/>
              <w:rPr>
                <w:sz w:val="22"/>
              </w:rPr>
            </w:pPr>
            <w:r>
              <w:rPr>
                <w:sz w:val="22"/>
              </w:rPr>
              <w:t>Remember</w:t>
            </w:r>
            <w:r>
              <w:rPr>
                <w:spacing w:val="-2"/>
                <w:sz w:val="22"/>
              </w:rPr>
              <w:t> </w:t>
            </w:r>
            <w:r>
              <w:rPr>
                <w:sz w:val="22"/>
              </w:rPr>
              <w:t>the</w:t>
            </w:r>
            <w:r>
              <w:rPr>
                <w:spacing w:val="-2"/>
                <w:sz w:val="22"/>
              </w:rPr>
              <w:t> units.</w:t>
            </w:r>
          </w:p>
        </w:tc>
      </w:tr>
    </w:tbl>
    <w:p>
      <w:pPr>
        <w:pStyle w:val="BodyText"/>
      </w:pPr>
    </w:p>
    <w:p>
      <w:pPr>
        <w:pStyle w:val="BodyText"/>
      </w:pPr>
    </w:p>
    <w:p>
      <w:pPr>
        <w:pStyle w:val="BodyText"/>
        <w:spacing w:before="87"/>
      </w:pPr>
    </w:p>
    <w:p>
      <w:pPr>
        <w:pStyle w:val="Heading2"/>
        <w:spacing w:before="0"/>
      </w:pPr>
      <w:r>
        <w:rPr>
          <w:spacing w:val="-2"/>
        </w:rPr>
        <w:t>Practice</w:t>
      </w:r>
    </w:p>
    <w:p>
      <w:pPr>
        <w:pStyle w:val="ListParagraph"/>
        <w:numPr>
          <w:ilvl w:val="0"/>
          <w:numId w:val="138"/>
        </w:numPr>
        <w:tabs>
          <w:tab w:pos="1159" w:val="left" w:leader="none"/>
        </w:tabs>
        <w:spacing w:line="240" w:lineRule="auto" w:before="361" w:after="0"/>
        <w:ind w:left="1159" w:right="0" w:hanging="427"/>
        <w:jc w:val="left"/>
        <w:rPr>
          <w:sz w:val="22"/>
        </w:rPr>
      </w:pPr>
      <w:r>
        <w:rPr>
          <w:sz w:val="22"/>
        </w:rPr>
        <w:t>Work</w:t>
      </w:r>
      <w:r>
        <w:rPr>
          <w:spacing w:val="-4"/>
          <w:sz w:val="22"/>
        </w:rPr>
        <w:t> </w:t>
      </w:r>
      <w:r>
        <w:rPr>
          <w:sz w:val="22"/>
        </w:rPr>
        <w:t>out</w:t>
      </w:r>
      <w:r>
        <w:rPr>
          <w:spacing w:val="-2"/>
          <w:sz w:val="22"/>
        </w:rPr>
        <w:t> </w:t>
      </w:r>
      <w:r>
        <w:rPr>
          <w:sz w:val="22"/>
        </w:rPr>
        <w:t>the</w:t>
      </w:r>
      <w:r>
        <w:rPr>
          <w:spacing w:val="-2"/>
          <w:sz w:val="22"/>
        </w:rPr>
        <w:t> </w:t>
      </w:r>
      <w:r>
        <w:rPr>
          <w:sz w:val="22"/>
        </w:rPr>
        <w:t>volume</w:t>
      </w:r>
      <w:r>
        <w:rPr>
          <w:spacing w:val="-3"/>
          <w:sz w:val="22"/>
        </w:rPr>
        <w:t> </w:t>
      </w:r>
      <w:r>
        <w:rPr>
          <w:sz w:val="22"/>
        </w:rPr>
        <w:t>of</w:t>
      </w:r>
      <w:r>
        <w:rPr>
          <w:spacing w:val="-2"/>
          <w:sz w:val="22"/>
        </w:rPr>
        <w:t> </w:t>
      </w:r>
      <w:r>
        <w:rPr>
          <w:sz w:val="22"/>
        </w:rPr>
        <w:t>each </w:t>
      </w:r>
      <w:r>
        <w:rPr>
          <w:spacing w:val="-2"/>
          <w:sz w:val="22"/>
        </w:rPr>
        <w:t>solid.</w:t>
      </w:r>
    </w:p>
    <w:p>
      <w:pPr>
        <w:pStyle w:val="BodyText"/>
        <w:spacing w:before="2"/>
        <w:ind w:left="1159"/>
      </w:pPr>
      <w:r>
        <w:rPr/>
        <w:t>Leave</w:t>
      </w:r>
      <w:r>
        <w:rPr>
          <w:spacing w:val="-3"/>
        </w:rPr>
        <w:t> </w:t>
      </w:r>
      <w:r>
        <w:rPr/>
        <w:t>your</w:t>
      </w:r>
      <w:r>
        <w:rPr>
          <w:spacing w:val="-4"/>
        </w:rPr>
        <w:t> </w:t>
      </w:r>
      <w:r>
        <w:rPr/>
        <w:t>answers</w:t>
      </w:r>
      <w:r>
        <w:rPr>
          <w:spacing w:val="-4"/>
        </w:rPr>
        <w:t> </w:t>
      </w:r>
      <w:r>
        <w:rPr/>
        <w:t>in</w:t>
      </w:r>
      <w:r>
        <w:rPr>
          <w:spacing w:val="-2"/>
        </w:rPr>
        <w:t> </w:t>
      </w:r>
      <w:r>
        <w:rPr/>
        <w:t>terms</w:t>
      </w:r>
      <w:r>
        <w:rPr>
          <w:spacing w:val="-3"/>
        </w:rPr>
        <w:t> </w:t>
      </w:r>
      <w:r>
        <w:rPr/>
        <w:t>of</w:t>
      </w:r>
      <w:r>
        <w:rPr>
          <w:spacing w:val="-1"/>
        </w:rPr>
        <w:t> </w:t>
      </w:r>
      <w:r>
        <w:rPr>
          <w:i/>
        </w:rPr>
        <w:t>π</w:t>
      </w:r>
      <w:r>
        <w:rPr>
          <w:i/>
          <w:spacing w:val="-3"/>
        </w:rPr>
        <w:t> </w:t>
      </w:r>
      <w:r>
        <w:rPr/>
        <w:t>where</w:t>
      </w:r>
      <w:r>
        <w:rPr>
          <w:spacing w:val="-4"/>
        </w:rPr>
        <w:t> </w:t>
      </w:r>
      <w:r>
        <w:rPr>
          <w:spacing w:val="-2"/>
        </w:rPr>
        <w:t>appropriate.</w:t>
      </w:r>
    </w:p>
    <w:p>
      <w:pPr>
        <w:pStyle w:val="BodyText"/>
        <w:spacing w:before="106"/>
      </w:pPr>
    </w:p>
    <w:p>
      <w:pPr>
        <w:tabs>
          <w:tab w:pos="5126" w:val="left" w:leader="none"/>
        </w:tabs>
        <w:spacing w:before="0"/>
        <w:ind w:left="1159" w:right="0" w:firstLine="0"/>
        <w:jc w:val="left"/>
        <w:rPr>
          <w:b/>
          <w:sz w:val="22"/>
        </w:rPr>
      </w:pPr>
      <w:r>
        <w:rPr>
          <w:b/>
          <w:sz w:val="22"/>
        </w:rPr>
        <w:drawing>
          <wp:anchor distT="0" distB="0" distL="0" distR="0" allowOverlap="1" layoutInCell="1" locked="0" behindDoc="1" simplePos="0" relativeHeight="488049152">
            <wp:simplePos x="0" y="0"/>
            <wp:positionH relativeFrom="page">
              <wp:posOffset>1563041</wp:posOffset>
            </wp:positionH>
            <wp:positionV relativeFrom="paragraph">
              <wp:posOffset>194131</wp:posOffset>
            </wp:positionV>
            <wp:extent cx="1550774" cy="989171"/>
            <wp:effectExtent l="0" t="0" r="0" b="0"/>
            <wp:wrapTopAndBottom/>
            <wp:docPr id="1883" name="Image 1883"/>
            <wp:cNvGraphicFramePr>
              <a:graphicFrameLocks/>
            </wp:cNvGraphicFramePr>
            <a:graphic>
              <a:graphicData uri="http://schemas.openxmlformats.org/drawingml/2006/picture">
                <pic:pic>
                  <pic:nvPicPr>
                    <pic:cNvPr id="1883" name="Image 1883"/>
                    <pic:cNvPicPr/>
                  </pic:nvPicPr>
                  <pic:blipFill>
                    <a:blip r:embed="rId543" cstate="print"/>
                    <a:stretch>
                      <a:fillRect/>
                    </a:stretch>
                  </pic:blipFill>
                  <pic:spPr>
                    <a:xfrm>
                      <a:off x="0" y="0"/>
                      <a:ext cx="1550774" cy="989171"/>
                    </a:xfrm>
                    <a:prstGeom prst="rect">
                      <a:avLst/>
                    </a:prstGeom>
                  </pic:spPr>
                </pic:pic>
              </a:graphicData>
            </a:graphic>
          </wp:anchor>
        </w:drawing>
      </w:r>
      <w:r>
        <w:rPr>
          <w:b/>
          <w:sz w:val="22"/>
        </w:rPr>
        <w:drawing>
          <wp:anchor distT="0" distB="0" distL="0" distR="0" allowOverlap="1" layoutInCell="1" locked="0" behindDoc="0" simplePos="0" relativeHeight="16190976">
            <wp:simplePos x="0" y="0"/>
            <wp:positionH relativeFrom="page">
              <wp:posOffset>3973100</wp:posOffset>
            </wp:positionH>
            <wp:positionV relativeFrom="paragraph">
              <wp:posOffset>110460</wp:posOffset>
            </wp:positionV>
            <wp:extent cx="1749451" cy="1067632"/>
            <wp:effectExtent l="0" t="0" r="0" b="0"/>
            <wp:wrapNone/>
            <wp:docPr id="1884" name="Image 1884"/>
            <wp:cNvGraphicFramePr>
              <a:graphicFrameLocks/>
            </wp:cNvGraphicFramePr>
            <a:graphic>
              <a:graphicData uri="http://schemas.openxmlformats.org/drawingml/2006/picture">
                <pic:pic>
                  <pic:nvPicPr>
                    <pic:cNvPr id="1884" name="Image 1884"/>
                    <pic:cNvPicPr/>
                  </pic:nvPicPr>
                  <pic:blipFill>
                    <a:blip r:embed="rId544" cstate="print"/>
                    <a:stretch>
                      <a:fillRect/>
                    </a:stretch>
                  </pic:blipFill>
                  <pic:spPr>
                    <a:xfrm>
                      <a:off x="0" y="0"/>
                      <a:ext cx="1749451" cy="1067632"/>
                    </a:xfrm>
                    <a:prstGeom prst="rect">
                      <a:avLst/>
                    </a:prstGeom>
                  </pic:spPr>
                </pic:pic>
              </a:graphicData>
            </a:graphic>
          </wp:anchor>
        </w:drawing>
      </w:r>
      <w:r>
        <w:rPr>
          <w:b/>
          <w:spacing w:val="-10"/>
          <w:sz w:val="22"/>
        </w:rPr>
        <w:t>a</w:t>
      </w:r>
      <w:r>
        <w:rPr>
          <w:b/>
          <w:sz w:val="22"/>
        </w:rPr>
        <w:tab/>
      </w:r>
      <w:r>
        <w:rPr>
          <w:b/>
          <w:spacing w:val="-10"/>
          <w:sz w:val="22"/>
        </w:rPr>
        <w:t>b</w:t>
      </w:r>
    </w:p>
    <w:p>
      <w:pPr>
        <w:pStyle w:val="BodyText"/>
        <w:rPr>
          <w:b/>
        </w:rPr>
      </w:pPr>
    </w:p>
    <w:p>
      <w:pPr>
        <w:pStyle w:val="BodyText"/>
        <w:spacing w:before="83"/>
        <w:rPr>
          <w:b/>
        </w:rPr>
      </w:pPr>
    </w:p>
    <w:p>
      <w:pPr>
        <w:tabs>
          <w:tab w:pos="5126" w:val="left" w:leader="none"/>
        </w:tabs>
        <w:spacing w:before="0"/>
        <w:ind w:left="1159" w:right="0" w:firstLine="0"/>
        <w:jc w:val="left"/>
        <w:rPr>
          <w:b/>
          <w:sz w:val="22"/>
        </w:rPr>
      </w:pPr>
      <w:r>
        <w:rPr>
          <w:b/>
          <w:sz w:val="22"/>
        </w:rPr>
        <w:drawing>
          <wp:anchor distT="0" distB="0" distL="0" distR="0" allowOverlap="1" layoutInCell="1" locked="0" behindDoc="0" simplePos="0" relativeHeight="16191488">
            <wp:simplePos x="0" y="0"/>
            <wp:positionH relativeFrom="page">
              <wp:posOffset>4266791</wp:posOffset>
            </wp:positionH>
            <wp:positionV relativeFrom="paragraph">
              <wp:posOffset>104303</wp:posOffset>
            </wp:positionV>
            <wp:extent cx="1165930" cy="997355"/>
            <wp:effectExtent l="0" t="0" r="0" b="0"/>
            <wp:wrapNone/>
            <wp:docPr id="1885" name="Image 1885"/>
            <wp:cNvGraphicFramePr>
              <a:graphicFrameLocks/>
            </wp:cNvGraphicFramePr>
            <a:graphic>
              <a:graphicData uri="http://schemas.openxmlformats.org/drawingml/2006/picture">
                <pic:pic>
                  <pic:nvPicPr>
                    <pic:cNvPr id="1885" name="Image 1885"/>
                    <pic:cNvPicPr/>
                  </pic:nvPicPr>
                  <pic:blipFill>
                    <a:blip r:embed="rId545" cstate="print"/>
                    <a:stretch>
                      <a:fillRect/>
                    </a:stretch>
                  </pic:blipFill>
                  <pic:spPr>
                    <a:xfrm>
                      <a:off x="0" y="0"/>
                      <a:ext cx="1165930" cy="997355"/>
                    </a:xfrm>
                    <a:prstGeom prst="rect">
                      <a:avLst/>
                    </a:prstGeom>
                  </pic:spPr>
                </pic:pic>
              </a:graphicData>
            </a:graphic>
          </wp:anchor>
        </w:drawing>
      </w:r>
      <w:r>
        <w:rPr>
          <w:b/>
          <w:spacing w:val="-10"/>
          <w:sz w:val="22"/>
        </w:rPr>
        <w:t>c</w:t>
      </w:r>
      <w:r>
        <w:rPr>
          <w:b/>
          <w:sz w:val="22"/>
        </w:rPr>
        <w:tab/>
      </w:r>
      <w:r>
        <w:rPr>
          <w:b/>
          <w:spacing w:val="-10"/>
          <w:sz w:val="22"/>
        </w:rPr>
        <w:t>d</w:t>
      </w:r>
    </w:p>
    <w:p>
      <w:pPr>
        <w:pStyle w:val="BodyText"/>
        <w:spacing w:before="10"/>
        <w:rPr>
          <w:b/>
          <w:sz w:val="14"/>
        </w:rPr>
      </w:pPr>
      <w:r>
        <w:rPr>
          <w:b/>
          <w:sz w:val="14"/>
        </w:rPr>
        <w:drawing>
          <wp:anchor distT="0" distB="0" distL="0" distR="0" allowOverlap="1" layoutInCell="1" locked="0" behindDoc="1" simplePos="0" relativeHeight="488049664">
            <wp:simplePos x="0" y="0"/>
            <wp:positionH relativeFrom="page">
              <wp:posOffset>1370286</wp:posOffset>
            </wp:positionH>
            <wp:positionV relativeFrom="paragraph">
              <wp:posOffset>124331</wp:posOffset>
            </wp:positionV>
            <wp:extent cx="1910714" cy="775525"/>
            <wp:effectExtent l="0" t="0" r="0" b="0"/>
            <wp:wrapTopAndBottom/>
            <wp:docPr id="1886" name="Image 1886"/>
            <wp:cNvGraphicFramePr>
              <a:graphicFrameLocks/>
            </wp:cNvGraphicFramePr>
            <a:graphic>
              <a:graphicData uri="http://schemas.openxmlformats.org/drawingml/2006/picture">
                <pic:pic>
                  <pic:nvPicPr>
                    <pic:cNvPr id="1886" name="Image 1886"/>
                    <pic:cNvPicPr/>
                  </pic:nvPicPr>
                  <pic:blipFill>
                    <a:blip r:embed="rId546" cstate="print"/>
                    <a:stretch>
                      <a:fillRect/>
                    </a:stretch>
                  </pic:blipFill>
                  <pic:spPr>
                    <a:xfrm>
                      <a:off x="0" y="0"/>
                      <a:ext cx="1910714" cy="775525"/>
                    </a:xfrm>
                    <a:prstGeom prst="rect">
                      <a:avLst/>
                    </a:prstGeom>
                  </pic:spPr>
                </pic:pic>
              </a:graphicData>
            </a:graphic>
          </wp:anchor>
        </w:drawing>
      </w:r>
    </w:p>
    <w:p>
      <w:pPr>
        <w:pStyle w:val="BodyText"/>
        <w:rPr>
          <w:b/>
        </w:rPr>
      </w:pPr>
    </w:p>
    <w:p>
      <w:pPr>
        <w:pStyle w:val="BodyText"/>
        <w:rPr>
          <w:b/>
        </w:rPr>
      </w:pPr>
    </w:p>
    <w:p>
      <w:pPr>
        <w:pStyle w:val="BodyText"/>
        <w:spacing w:before="24"/>
        <w:rPr>
          <w:b/>
        </w:rPr>
      </w:pPr>
    </w:p>
    <w:p>
      <w:pPr>
        <w:pStyle w:val="BodyText"/>
        <w:tabs>
          <w:tab w:pos="5126" w:val="left" w:leader="none"/>
          <w:tab w:pos="5409" w:val="left" w:leader="none"/>
        </w:tabs>
        <w:ind w:left="1159"/>
      </w:pPr>
      <w:r>
        <w:rPr/>
        <w:drawing>
          <wp:anchor distT="0" distB="0" distL="0" distR="0" allowOverlap="1" layoutInCell="1" locked="0" behindDoc="1" simplePos="0" relativeHeight="481325568">
            <wp:simplePos x="0" y="0"/>
            <wp:positionH relativeFrom="page">
              <wp:posOffset>1604081</wp:posOffset>
            </wp:positionH>
            <wp:positionV relativeFrom="paragraph">
              <wp:posOffset>-114396</wp:posOffset>
            </wp:positionV>
            <wp:extent cx="1706763" cy="908984"/>
            <wp:effectExtent l="0" t="0" r="0" b="0"/>
            <wp:wrapNone/>
            <wp:docPr id="1887" name="Image 1887"/>
            <wp:cNvGraphicFramePr>
              <a:graphicFrameLocks/>
            </wp:cNvGraphicFramePr>
            <a:graphic>
              <a:graphicData uri="http://schemas.openxmlformats.org/drawingml/2006/picture">
                <pic:pic>
                  <pic:nvPicPr>
                    <pic:cNvPr id="1887" name="Image 1887"/>
                    <pic:cNvPicPr/>
                  </pic:nvPicPr>
                  <pic:blipFill>
                    <a:blip r:embed="rId547" cstate="print"/>
                    <a:stretch>
                      <a:fillRect/>
                    </a:stretch>
                  </pic:blipFill>
                  <pic:spPr>
                    <a:xfrm>
                      <a:off x="0" y="0"/>
                      <a:ext cx="1706763" cy="908984"/>
                    </a:xfrm>
                    <a:prstGeom prst="rect">
                      <a:avLst/>
                    </a:prstGeom>
                  </pic:spPr>
                </pic:pic>
              </a:graphicData>
            </a:graphic>
          </wp:anchor>
        </w:drawing>
      </w:r>
      <w:r>
        <w:rPr>
          <w:b/>
          <w:spacing w:val="-10"/>
        </w:rPr>
        <w:t>e</w:t>
      </w:r>
      <w:r>
        <w:rPr>
          <w:b/>
        </w:rPr>
        <w:tab/>
      </w:r>
      <w:r>
        <w:rPr>
          <w:b/>
          <w:spacing w:val="-10"/>
        </w:rPr>
        <w:t>f</w:t>
      </w:r>
      <w:r>
        <w:rPr>
          <w:b/>
        </w:rPr>
        <w:tab/>
      </w:r>
      <w:r>
        <w:rPr/>
        <w:t>a</w:t>
      </w:r>
      <w:r>
        <w:rPr>
          <w:spacing w:val="-2"/>
        </w:rPr>
        <w:t> </w:t>
      </w:r>
      <w:r>
        <w:rPr/>
        <w:t>sphere</w:t>
      </w:r>
      <w:r>
        <w:rPr>
          <w:spacing w:val="-2"/>
        </w:rPr>
        <w:t> </w:t>
      </w:r>
      <w:r>
        <w:rPr/>
        <w:t>with</w:t>
      </w:r>
      <w:r>
        <w:rPr>
          <w:spacing w:val="-4"/>
        </w:rPr>
        <w:t> </w:t>
      </w:r>
      <w:r>
        <w:rPr/>
        <w:t>radius</w:t>
      </w:r>
      <w:r>
        <w:rPr>
          <w:spacing w:val="-4"/>
        </w:rPr>
        <w:t> </w:t>
      </w:r>
      <w:r>
        <w:rPr/>
        <w:t>7</w:t>
      </w:r>
      <w:r>
        <w:rPr>
          <w:spacing w:val="-1"/>
        </w:rPr>
        <w:t> </w:t>
      </w:r>
      <w:r>
        <w:rPr>
          <w:spacing w:val="-5"/>
        </w:rPr>
        <w:t>cm</w:t>
      </w:r>
    </w:p>
    <w:p>
      <w:pPr>
        <w:pStyle w:val="BodyText"/>
        <w:spacing w:after="0"/>
        <w:sectPr>
          <w:pgSz w:w="11910" w:h="16840"/>
          <w:pgMar w:header="523" w:footer="974" w:top="1020" w:bottom="1160" w:left="708" w:right="850"/>
        </w:sectPr>
      </w:pPr>
    </w:p>
    <w:p>
      <w:pPr>
        <w:pStyle w:val="BodyText"/>
        <w:spacing w:before="159"/>
      </w:pPr>
    </w:p>
    <w:p>
      <w:pPr>
        <w:pStyle w:val="BodyText"/>
        <w:tabs>
          <w:tab w:pos="1583" w:val="left" w:leader="none"/>
          <w:tab w:pos="5126" w:val="left" w:leader="none"/>
        </w:tabs>
        <w:ind w:left="1159"/>
      </w:pPr>
      <w:r>
        <w:rPr>
          <w:b/>
          <w:spacing w:val="-10"/>
        </w:rPr>
        <w:t>g</w:t>
      </w:r>
      <w:r>
        <w:rPr>
          <w:b/>
        </w:rPr>
        <w:tab/>
      </w:r>
      <w:r>
        <w:rPr/>
        <w:t>a</w:t>
      </w:r>
      <w:r>
        <w:rPr>
          <w:spacing w:val="-2"/>
        </w:rPr>
        <w:t> </w:t>
      </w:r>
      <w:r>
        <w:rPr/>
        <w:t>sphere</w:t>
      </w:r>
      <w:r>
        <w:rPr>
          <w:spacing w:val="-2"/>
        </w:rPr>
        <w:t> </w:t>
      </w:r>
      <w:r>
        <w:rPr/>
        <w:t>with</w:t>
      </w:r>
      <w:r>
        <w:rPr>
          <w:spacing w:val="-2"/>
        </w:rPr>
        <w:t> </w:t>
      </w:r>
      <w:r>
        <w:rPr/>
        <w:t>diameter</w:t>
      </w:r>
      <w:r>
        <w:rPr>
          <w:spacing w:val="-1"/>
        </w:rPr>
        <w:t> </w:t>
      </w:r>
      <w:r>
        <w:rPr/>
        <w:t>9</w:t>
      </w:r>
      <w:r>
        <w:rPr>
          <w:spacing w:val="-2"/>
        </w:rPr>
        <w:t> </w:t>
      </w:r>
      <w:r>
        <w:rPr>
          <w:spacing w:val="-5"/>
        </w:rPr>
        <w:t>cm</w:t>
      </w:r>
      <w:r>
        <w:rPr/>
        <w:tab/>
      </w:r>
      <w:r>
        <w:rPr>
          <w:b/>
        </w:rPr>
        <w:t>h</w:t>
      </w:r>
      <w:r>
        <w:rPr>
          <w:b/>
          <w:spacing w:val="72"/>
          <w:w w:val="150"/>
        </w:rPr>
        <w:t> </w:t>
      </w:r>
      <w:r>
        <w:rPr/>
        <w:t>a</w:t>
      </w:r>
      <w:r>
        <w:rPr>
          <w:spacing w:val="-1"/>
        </w:rPr>
        <w:t> </w:t>
      </w:r>
      <w:r>
        <w:rPr/>
        <w:t>hemisphere</w:t>
      </w:r>
      <w:r>
        <w:rPr>
          <w:spacing w:val="-2"/>
        </w:rPr>
        <w:t> </w:t>
      </w:r>
      <w:r>
        <w:rPr/>
        <w:t>with</w:t>
      </w:r>
      <w:r>
        <w:rPr>
          <w:spacing w:val="-2"/>
        </w:rPr>
        <w:t> </w:t>
      </w:r>
      <w:r>
        <w:rPr/>
        <w:t>radius</w:t>
      </w:r>
      <w:r>
        <w:rPr>
          <w:spacing w:val="-1"/>
        </w:rPr>
        <w:t> </w:t>
      </w:r>
      <w:r>
        <w:rPr/>
        <w:t>3</w:t>
      </w:r>
      <w:r>
        <w:rPr>
          <w:spacing w:val="-5"/>
        </w:rPr>
        <w:t> cm</w:t>
      </w:r>
    </w:p>
    <w:p>
      <w:pPr>
        <w:pStyle w:val="BodyText"/>
        <w:spacing w:before="106"/>
      </w:pPr>
    </w:p>
    <w:p>
      <w:pPr>
        <w:tabs>
          <w:tab w:pos="5126" w:val="left" w:leader="none"/>
        </w:tabs>
        <w:spacing w:before="0"/>
        <w:ind w:left="1159" w:right="0" w:firstLine="0"/>
        <w:jc w:val="left"/>
        <w:rPr>
          <w:b/>
          <w:sz w:val="22"/>
        </w:rPr>
      </w:pPr>
      <w:r>
        <w:rPr>
          <w:b/>
          <w:sz w:val="22"/>
        </w:rPr>
        <w:drawing>
          <wp:anchor distT="0" distB="0" distL="0" distR="0" allowOverlap="1" layoutInCell="1" locked="0" behindDoc="1" simplePos="0" relativeHeight="481327616">
            <wp:simplePos x="0" y="0"/>
            <wp:positionH relativeFrom="page">
              <wp:posOffset>1654932</wp:posOffset>
            </wp:positionH>
            <wp:positionV relativeFrom="paragraph">
              <wp:posOffset>60096</wp:posOffset>
            </wp:positionV>
            <wp:extent cx="1233940" cy="1358895"/>
            <wp:effectExtent l="0" t="0" r="0" b="0"/>
            <wp:wrapNone/>
            <wp:docPr id="1888" name="Image 1888"/>
            <wp:cNvGraphicFramePr>
              <a:graphicFrameLocks/>
            </wp:cNvGraphicFramePr>
            <a:graphic>
              <a:graphicData uri="http://schemas.openxmlformats.org/drawingml/2006/picture">
                <pic:pic>
                  <pic:nvPicPr>
                    <pic:cNvPr id="1888" name="Image 1888"/>
                    <pic:cNvPicPr/>
                  </pic:nvPicPr>
                  <pic:blipFill>
                    <a:blip r:embed="rId548" cstate="print"/>
                    <a:stretch>
                      <a:fillRect/>
                    </a:stretch>
                  </pic:blipFill>
                  <pic:spPr>
                    <a:xfrm>
                      <a:off x="0" y="0"/>
                      <a:ext cx="1233940" cy="1358895"/>
                    </a:xfrm>
                    <a:prstGeom prst="rect">
                      <a:avLst/>
                    </a:prstGeom>
                  </pic:spPr>
                </pic:pic>
              </a:graphicData>
            </a:graphic>
          </wp:anchor>
        </w:drawing>
      </w:r>
      <w:r>
        <w:rPr>
          <w:b/>
          <w:sz w:val="22"/>
        </w:rPr>
        <w:drawing>
          <wp:anchor distT="0" distB="0" distL="0" distR="0" allowOverlap="1" layoutInCell="1" locked="0" behindDoc="0" simplePos="0" relativeHeight="16194560">
            <wp:simplePos x="0" y="0"/>
            <wp:positionH relativeFrom="page">
              <wp:posOffset>4077569</wp:posOffset>
            </wp:positionH>
            <wp:positionV relativeFrom="paragraph">
              <wp:posOffset>78610</wp:posOffset>
            </wp:positionV>
            <wp:extent cx="1303620" cy="1399733"/>
            <wp:effectExtent l="0" t="0" r="0" b="0"/>
            <wp:wrapNone/>
            <wp:docPr id="1889" name="Image 1889"/>
            <wp:cNvGraphicFramePr>
              <a:graphicFrameLocks/>
            </wp:cNvGraphicFramePr>
            <a:graphic>
              <a:graphicData uri="http://schemas.openxmlformats.org/drawingml/2006/picture">
                <pic:pic>
                  <pic:nvPicPr>
                    <pic:cNvPr id="1889" name="Image 1889"/>
                    <pic:cNvPicPr/>
                  </pic:nvPicPr>
                  <pic:blipFill>
                    <a:blip r:embed="rId549" cstate="print"/>
                    <a:stretch>
                      <a:fillRect/>
                    </a:stretch>
                  </pic:blipFill>
                  <pic:spPr>
                    <a:xfrm>
                      <a:off x="0" y="0"/>
                      <a:ext cx="1303620" cy="1399733"/>
                    </a:xfrm>
                    <a:prstGeom prst="rect">
                      <a:avLst/>
                    </a:prstGeom>
                  </pic:spPr>
                </pic:pic>
              </a:graphicData>
            </a:graphic>
          </wp:anchor>
        </w:drawing>
      </w:r>
      <w:r>
        <w:rPr>
          <w:b/>
          <w:spacing w:val="-10"/>
          <w:sz w:val="22"/>
        </w:rPr>
        <w:t>i</w:t>
      </w:r>
      <w:r>
        <w:rPr>
          <w:b/>
          <w:sz w:val="22"/>
        </w:rPr>
        <w:tab/>
      </w:r>
      <w:r>
        <w:rPr>
          <w:b/>
          <w:spacing w:val="-10"/>
          <w:sz w:val="22"/>
        </w:rPr>
        <w:t>j</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
        <w:rPr>
          <w:b/>
        </w:rPr>
      </w:pPr>
    </w:p>
    <w:p>
      <w:pPr>
        <w:pStyle w:val="ListParagraph"/>
        <w:numPr>
          <w:ilvl w:val="0"/>
          <w:numId w:val="138"/>
        </w:numPr>
        <w:tabs>
          <w:tab w:pos="1159" w:val="left" w:leader="none"/>
        </w:tabs>
        <w:spacing w:line="240" w:lineRule="auto" w:before="0" w:after="0"/>
        <w:ind w:left="1159" w:right="3667" w:hanging="427"/>
        <w:jc w:val="left"/>
        <w:rPr>
          <w:sz w:val="22"/>
        </w:rPr>
      </w:pPr>
      <w:r>
        <w:rPr>
          <w:sz w:val="22"/>
        </w:rPr>
        <w:t>A</w:t>
      </w:r>
      <w:r>
        <w:rPr>
          <w:spacing w:val="-4"/>
          <w:sz w:val="22"/>
        </w:rPr>
        <w:t> </w:t>
      </w:r>
      <w:r>
        <w:rPr>
          <w:sz w:val="22"/>
        </w:rPr>
        <w:t>cuboid</w:t>
      </w:r>
      <w:r>
        <w:rPr>
          <w:spacing w:val="-5"/>
          <w:sz w:val="22"/>
        </w:rPr>
        <w:t> </w:t>
      </w:r>
      <w:r>
        <w:rPr>
          <w:sz w:val="22"/>
        </w:rPr>
        <w:t>has</w:t>
      </w:r>
      <w:r>
        <w:rPr>
          <w:spacing w:val="-3"/>
          <w:sz w:val="22"/>
        </w:rPr>
        <w:t> </w:t>
      </w:r>
      <w:r>
        <w:rPr>
          <w:sz w:val="22"/>
        </w:rPr>
        <w:t>width</w:t>
      </w:r>
      <w:r>
        <w:rPr>
          <w:spacing w:val="-3"/>
          <w:sz w:val="22"/>
        </w:rPr>
        <w:t> </w:t>
      </w:r>
      <w:r>
        <w:rPr>
          <w:sz w:val="22"/>
        </w:rPr>
        <w:t>9.5</w:t>
      </w:r>
      <w:r>
        <w:rPr>
          <w:spacing w:val="-14"/>
          <w:sz w:val="22"/>
        </w:rPr>
        <w:t> </w:t>
      </w:r>
      <w:r>
        <w:rPr>
          <w:sz w:val="22"/>
        </w:rPr>
        <w:t>cm,</w:t>
      </w:r>
      <w:r>
        <w:rPr>
          <w:spacing w:val="-5"/>
          <w:sz w:val="22"/>
        </w:rPr>
        <w:t> </w:t>
      </w:r>
      <w:r>
        <w:rPr>
          <w:sz w:val="22"/>
        </w:rPr>
        <w:t>height</w:t>
      </w:r>
      <w:r>
        <w:rPr>
          <w:spacing w:val="-2"/>
          <w:sz w:val="22"/>
        </w:rPr>
        <w:t> </w:t>
      </w:r>
      <w:r>
        <w:rPr>
          <w:sz w:val="22"/>
        </w:rPr>
        <w:t>8</w:t>
      </w:r>
      <w:r>
        <w:rPr>
          <w:spacing w:val="-14"/>
          <w:sz w:val="22"/>
        </w:rPr>
        <w:t> </w:t>
      </w:r>
      <w:r>
        <w:rPr>
          <w:sz w:val="22"/>
        </w:rPr>
        <w:t>cm</w:t>
      </w:r>
      <w:r>
        <w:rPr>
          <w:spacing w:val="-1"/>
          <w:sz w:val="22"/>
        </w:rPr>
        <w:t> </w:t>
      </w:r>
      <w:r>
        <w:rPr>
          <w:sz w:val="22"/>
        </w:rPr>
        <w:t>and</w:t>
      </w:r>
      <w:r>
        <w:rPr>
          <w:spacing w:val="-3"/>
          <w:sz w:val="22"/>
        </w:rPr>
        <w:t> </w:t>
      </w:r>
      <w:r>
        <w:rPr>
          <w:sz w:val="22"/>
        </w:rPr>
        <w:t>volume</w:t>
      </w:r>
      <w:r>
        <w:rPr>
          <w:spacing w:val="-3"/>
          <w:sz w:val="22"/>
        </w:rPr>
        <w:t> </w:t>
      </w:r>
      <w:r>
        <w:rPr>
          <w:sz w:val="22"/>
        </w:rPr>
        <w:t>1292</w:t>
      </w:r>
      <w:r>
        <w:rPr>
          <w:spacing w:val="-14"/>
          <w:sz w:val="22"/>
        </w:rPr>
        <w:t> </w:t>
      </w:r>
      <w:r>
        <w:rPr>
          <w:sz w:val="22"/>
        </w:rPr>
        <w:t>cm</w:t>
      </w:r>
      <w:r>
        <w:rPr>
          <w:sz w:val="22"/>
          <w:vertAlign w:val="superscript"/>
        </w:rPr>
        <w:t>3</w:t>
      </w:r>
      <w:r>
        <w:rPr>
          <w:sz w:val="22"/>
          <w:vertAlign w:val="baseline"/>
        </w:rPr>
        <w:t>. Work out its length.</w:t>
      </w:r>
    </w:p>
    <w:p>
      <w:pPr>
        <w:pStyle w:val="BodyText"/>
        <w:spacing w:before="107"/>
      </w:pPr>
    </w:p>
    <w:p>
      <w:pPr>
        <w:pStyle w:val="ListParagraph"/>
        <w:numPr>
          <w:ilvl w:val="0"/>
          <w:numId w:val="138"/>
        </w:numPr>
        <w:tabs>
          <w:tab w:pos="1159" w:val="left" w:leader="none"/>
        </w:tabs>
        <w:spacing w:line="240" w:lineRule="auto" w:before="0" w:after="0"/>
        <w:ind w:left="1159" w:right="5380" w:hanging="428"/>
        <w:jc w:val="left"/>
        <w:rPr>
          <w:sz w:val="22"/>
        </w:rPr>
      </w:pPr>
      <w:r>
        <w:rPr>
          <w:sz w:val="22"/>
        </w:rPr>
        <w:drawing>
          <wp:anchor distT="0" distB="0" distL="0" distR="0" allowOverlap="1" layoutInCell="1" locked="0" behindDoc="0" simplePos="0" relativeHeight="16193024">
            <wp:simplePos x="0" y="0"/>
            <wp:positionH relativeFrom="page">
              <wp:posOffset>3803248</wp:posOffset>
            </wp:positionH>
            <wp:positionV relativeFrom="paragraph">
              <wp:posOffset>-5352</wp:posOffset>
            </wp:positionV>
            <wp:extent cx="1774353" cy="951642"/>
            <wp:effectExtent l="0" t="0" r="0" b="0"/>
            <wp:wrapNone/>
            <wp:docPr id="1890" name="Image 1890"/>
            <wp:cNvGraphicFramePr>
              <a:graphicFrameLocks/>
            </wp:cNvGraphicFramePr>
            <a:graphic>
              <a:graphicData uri="http://schemas.openxmlformats.org/drawingml/2006/picture">
                <pic:pic>
                  <pic:nvPicPr>
                    <pic:cNvPr id="1890" name="Image 1890"/>
                    <pic:cNvPicPr/>
                  </pic:nvPicPr>
                  <pic:blipFill>
                    <a:blip r:embed="rId550" cstate="print"/>
                    <a:stretch>
                      <a:fillRect/>
                    </a:stretch>
                  </pic:blipFill>
                  <pic:spPr>
                    <a:xfrm>
                      <a:off x="0" y="0"/>
                      <a:ext cx="1774353" cy="951642"/>
                    </a:xfrm>
                    <a:prstGeom prst="rect">
                      <a:avLst/>
                    </a:prstGeom>
                  </pic:spPr>
                </pic:pic>
              </a:graphicData>
            </a:graphic>
          </wp:anchor>
        </w:drawing>
      </w:r>
      <w:r>
        <w:rPr>
          <w:sz w:val="22"/>
        </w:rPr>
        <w:t>The</w:t>
      </w:r>
      <w:r>
        <w:rPr>
          <w:spacing w:val="-7"/>
          <w:sz w:val="22"/>
        </w:rPr>
        <w:t> </w:t>
      </w:r>
      <w:r>
        <w:rPr>
          <w:sz w:val="22"/>
        </w:rPr>
        <w:t>triangular</w:t>
      </w:r>
      <w:r>
        <w:rPr>
          <w:spacing w:val="-4"/>
          <w:sz w:val="22"/>
        </w:rPr>
        <w:t> </w:t>
      </w:r>
      <w:r>
        <w:rPr>
          <w:sz w:val="22"/>
        </w:rPr>
        <w:t>prism</w:t>
      </w:r>
      <w:r>
        <w:rPr>
          <w:spacing w:val="-7"/>
          <w:sz w:val="22"/>
        </w:rPr>
        <w:t> </w:t>
      </w:r>
      <w:r>
        <w:rPr>
          <w:sz w:val="22"/>
        </w:rPr>
        <w:t>has</w:t>
      </w:r>
      <w:r>
        <w:rPr>
          <w:spacing w:val="-7"/>
          <w:sz w:val="22"/>
        </w:rPr>
        <w:t> </w:t>
      </w:r>
      <w:r>
        <w:rPr>
          <w:sz w:val="22"/>
        </w:rPr>
        <w:t>volume</w:t>
      </w:r>
      <w:r>
        <w:rPr>
          <w:spacing w:val="-5"/>
          <w:sz w:val="22"/>
        </w:rPr>
        <w:t> </w:t>
      </w:r>
      <w:r>
        <w:rPr>
          <w:sz w:val="22"/>
        </w:rPr>
        <w:t>1768</w:t>
      </w:r>
      <w:r>
        <w:rPr>
          <w:spacing w:val="-14"/>
          <w:sz w:val="22"/>
        </w:rPr>
        <w:t> </w:t>
      </w:r>
      <w:r>
        <w:rPr>
          <w:sz w:val="22"/>
        </w:rPr>
        <w:t>cm</w:t>
      </w:r>
      <w:r>
        <w:rPr>
          <w:sz w:val="22"/>
          <w:vertAlign w:val="superscript"/>
        </w:rPr>
        <w:t>3</w:t>
      </w:r>
      <w:r>
        <w:rPr>
          <w:sz w:val="22"/>
          <w:vertAlign w:val="baseline"/>
        </w:rPr>
        <w:t>. Work out its height.</w:t>
      </w:r>
    </w:p>
    <w:p>
      <w:pPr>
        <w:pStyle w:val="BodyText"/>
      </w:pPr>
    </w:p>
    <w:p>
      <w:pPr>
        <w:pStyle w:val="BodyText"/>
      </w:pPr>
    </w:p>
    <w:p>
      <w:pPr>
        <w:pStyle w:val="BodyText"/>
      </w:pPr>
    </w:p>
    <w:p>
      <w:pPr>
        <w:pStyle w:val="BodyText"/>
      </w:pPr>
    </w:p>
    <w:p>
      <w:pPr>
        <w:pStyle w:val="BodyText"/>
      </w:pPr>
    </w:p>
    <w:p>
      <w:pPr>
        <w:pStyle w:val="BodyText"/>
        <w:spacing w:before="201"/>
      </w:pPr>
    </w:p>
    <w:p>
      <w:pPr>
        <w:pStyle w:val="Heading2"/>
      </w:pPr>
      <w:r>
        <w:rPr/>
        <w:drawing>
          <wp:anchor distT="0" distB="0" distL="0" distR="0" allowOverlap="1" layoutInCell="1" locked="0" behindDoc="0" simplePos="0" relativeHeight="16193536">
            <wp:simplePos x="0" y="0"/>
            <wp:positionH relativeFrom="page">
              <wp:posOffset>4138226</wp:posOffset>
            </wp:positionH>
            <wp:positionV relativeFrom="paragraph">
              <wp:posOffset>190120</wp:posOffset>
            </wp:positionV>
            <wp:extent cx="1851183" cy="1238423"/>
            <wp:effectExtent l="0" t="0" r="0" b="0"/>
            <wp:wrapNone/>
            <wp:docPr id="1891" name="Image 1891"/>
            <wp:cNvGraphicFramePr>
              <a:graphicFrameLocks/>
            </wp:cNvGraphicFramePr>
            <a:graphic>
              <a:graphicData uri="http://schemas.openxmlformats.org/drawingml/2006/picture">
                <pic:pic>
                  <pic:nvPicPr>
                    <pic:cNvPr id="1891" name="Image 1891"/>
                    <pic:cNvPicPr/>
                  </pic:nvPicPr>
                  <pic:blipFill>
                    <a:blip r:embed="rId551" cstate="print"/>
                    <a:stretch>
                      <a:fillRect/>
                    </a:stretch>
                  </pic:blipFill>
                  <pic:spPr>
                    <a:xfrm>
                      <a:off x="0" y="0"/>
                      <a:ext cx="1851183" cy="1238423"/>
                    </a:xfrm>
                    <a:prstGeom prst="rect">
                      <a:avLst/>
                    </a:prstGeom>
                  </pic:spPr>
                </pic:pic>
              </a:graphicData>
            </a:graphic>
          </wp:anchor>
        </w:drawing>
      </w:r>
      <w:r>
        <w:rPr>
          <w:spacing w:val="-2"/>
        </w:rPr>
        <w:t>Extend</w:t>
      </w:r>
    </w:p>
    <w:p>
      <w:pPr>
        <w:pStyle w:val="ListParagraph"/>
        <w:numPr>
          <w:ilvl w:val="0"/>
          <w:numId w:val="138"/>
        </w:numPr>
        <w:tabs>
          <w:tab w:pos="1159" w:val="left" w:leader="none"/>
        </w:tabs>
        <w:spacing w:line="297" w:lineRule="auto" w:before="361" w:after="0"/>
        <w:ind w:left="1159" w:right="5303" w:hanging="428"/>
        <w:jc w:val="left"/>
        <w:rPr>
          <w:sz w:val="22"/>
        </w:rPr>
      </w:pPr>
      <w:r>
        <w:rPr>
          <w:sz w:val="22"/>
        </w:rPr>
        <w:t>The</w:t>
      </w:r>
      <w:r>
        <w:rPr>
          <w:spacing w:val="-5"/>
          <w:sz w:val="22"/>
        </w:rPr>
        <w:t> </w:t>
      </w:r>
      <w:r>
        <w:rPr>
          <w:sz w:val="22"/>
        </w:rPr>
        <w:t>diagram</w:t>
      </w:r>
      <w:r>
        <w:rPr>
          <w:spacing w:val="-6"/>
          <w:sz w:val="22"/>
        </w:rPr>
        <w:t> </w:t>
      </w:r>
      <w:r>
        <w:rPr>
          <w:sz w:val="22"/>
        </w:rPr>
        <w:t>shows</w:t>
      </w:r>
      <w:r>
        <w:rPr>
          <w:spacing w:val="-5"/>
          <w:sz w:val="22"/>
        </w:rPr>
        <w:t> </w:t>
      </w:r>
      <w:r>
        <w:rPr>
          <w:sz w:val="22"/>
        </w:rPr>
        <w:t>a</w:t>
      </w:r>
      <w:r>
        <w:rPr>
          <w:spacing w:val="-6"/>
          <w:sz w:val="22"/>
        </w:rPr>
        <w:t> </w:t>
      </w:r>
      <w:r>
        <w:rPr>
          <w:sz w:val="22"/>
        </w:rPr>
        <w:t>solid</w:t>
      </w:r>
      <w:r>
        <w:rPr>
          <w:spacing w:val="-7"/>
          <w:sz w:val="22"/>
        </w:rPr>
        <w:t> </w:t>
      </w:r>
      <w:r>
        <w:rPr>
          <w:sz w:val="22"/>
        </w:rPr>
        <w:t>triangular</w:t>
      </w:r>
      <w:r>
        <w:rPr>
          <w:spacing w:val="-4"/>
          <w:sz w:val="22"/>
        </w:rPr>
        <w:t> </w:t>
      </w:r>
      <w:r>
        <w:rPr>
          <w:sz w:val="22"/>
        </w:rPr>
        <w:t>prism. All the measurements are in centimetres. The volume of the prism is </w:t>
      </w:r>
      <w:r>
        <w:rPr>
          <w:i/>
          <w:sz w:val="22"/>
        </w:rPr>
        <w:t>V </w:t>
      </w:r>
      <w:r>
        <w:rPr>
          <w:sz w:val="22"/>
        </w:rPr>
        <w:t>cm</w:t>
      </w:r>
      <w:r>
        <w:rPr>
          <w:sz w:val="22"/>
          <w:vertAlign w:val="superscript"/>
        </w:rPr>
        <w:t>3</w:t>
      </w:r>
      <w:r>
        <w:rPr>
          <w:sz w:val="22"/>
          <w:vertAlign w:val="baseline"/>
        </w:rPr>
        <w:t>.</w:t>
      </w:r>
    </w:p>
    <w:p>
      <w:pPr>
        <w:pStyle w:val="BodyText"/>
        <w:spacing w:line="297" w:lineRule="auto"/>
        <w:ind w:left="1159" w:right="5797" w:hanging="1"/>
      </w:pPr>
      <w:r>
        <w:rPr/>
        <w:t>Find a formula for </w:t>
      </w:r>
      <w:r>
        <w:rPr>
          <w:i/>
        </w:rPr>
        <w:t>V </w:t>
      </w:r>
      <w:r>
        <w:rPr/>
        <w:t>in terms of </w:t>
      </w:r>
      <w:r>
        <w:rPr>
          <w:i/>
        </w:rPr>
        <w:t>x</w:t>
      </w:r>
      <w:r>
        <w:rPr/>
        <w:t>. Give</w:t>
      </w:r>
      <w:r>
        <w:rPr>
          <w:spacing w:val="-6"/>
        </w:rPr>
        <w:t> </w:t>
      </w:r>
      <w:r>
        <w:rPr/>
        <w:t>your</w:t>
      </w:r>
      <w:r>
        <w:rPr>
          <w:spacing w:val="-5"/>
        </w:rPr>
        <w:t> </w:t>
      </w:r>
      <w:r>
        <w:rPr/>
        <w:t>answer</w:t>
      </w:r>
      <w:r>
        <w:rPr>
          <w:spacing w:val="-8"/>
        </w:rPr>
        <w:t> </w:t>
      </w:r>
      <w:r>
        <w:rPr/>
        <w:t>in</w:t>
      </w:r>
      <w:r>
        <w:rPr>
          <w:spacing w:val="-6"/>
        </w:rPr>
        <w:t> </w:t>
      </w:r>
      <w:r>
        <w:rPr/>
        <w:t>simplified</w:t>
      </w:r>
      <w:r>
        <w:rPr>
          <w:spacing w:val="-8"/>
        </w:rPr>
        <w:t> </w:t>
      </w:r>
      <w:r>
        <w:rPr/>
        <w:t>form.</w:t>
      </w:r>
    </w:p>
    <w:p>
      <w:pPr>
        <w:pStyle w:val="BodyText"/>
      </w:pPr>
    </w:p>
    <w:p>
      <w:pPr>
        <w:pStyle w:val="BodyText"/>
      </w:pPr>
    </w:p>
    <w:p>
      <w:pPr>
        <w:pStyle w:val="BodyText"/>
      </w:pPr>
    </w:p>
    <w:p>
      <w:pPr>
        <w:pStyle w:val="BodyText"/>
        <w:spacing w:before="228"/>
      </w:pPr>
    </w:p>
    <w:p>
      <w:pPr>
        <w:pStyle w:val="ListParagraph"/>
        <w:numPr>
          <w:ilvl w:val="0"/>
          <w:numId w:val="138"/>
        </w:numPr>
        <w:tabs>
          <w:tab w:pos="1159" w:val="left" w:leader="none"/>
        </w:tabs>
        <w:spacing w:line="244" w:lineRule="auto" w:before="0" w:after="0"/>
        <w:ind w:left="1159" w:right="5287" w:hanging="428"/>
        <w:jc w:val="left"/>
        <w:rPr>
          <w:sz w:val="22"/>
        </w:rPr>
      </w:pPr>
      <w:r>
        <w:rPr>
          <w:sz w:val="22"/>
        </w:rPr>
        <w:drawing>
          <wp:anchor distT="0" distB="0" distL="0" distR="0" allowOverlap="1" layoutInCell="1" locked="0" behindDoc="0" simplePos="0" relativeHeight="16195072">
            <wp:simplePos x="0" y="0"/>
            <wp:positionH relativeFrom="page">
              <wp:posOffset>4322898</wp:posOffset>
            </wp:positionH>
            <wp:positionV relativeFrom="paragraph">
              <wp:posOffset>69080</wp:posOffset>
            </wp:positionV>
            <wp:extent cx="1609180" cy="933719"/>
            <wp:effectExtent l="0" t="0" r="0" b="0"/>
            <wp:wrapNone/>
            <wp:docPr id="1892" name="Image 1892"/>
            <wp:cNvGraphicFramePr>
              <a:graphicFrameLocks/>
            </wp:cNvGraphicFramePr>
            <a:graphic>
              <a:graphicData uri="http://schemas.openxmlformats.org/drawingml/2006/picture">
                <pic:pic>
                  <pic:nvPicPr>
                    <pic:cNvPr id="1892" name="Image 1892"/>
                    <pic:cNvPicPr/>
                  </pic:nvPicPr>
                  <pic:blipFill>
                    <a:blip r:embed="rId552" cstate="print"/>
                    <a:stretch>
                      <a:fillRect/>
                    </a:stretch>
                  </pic:blipFill>
                  <pic:spPr>
                    <a:xfrm>
                      <a:off x="0" y="0"/>
                      <a:ext cx="1609180" cy="933719"/>
                    </a:xfrm>
                    <a:prstGeom prst="rect">
                      <a:avLst/>
                    </a:prstGeom>
                  </pic:spPr>
                </pic:pic>
              </a:graphicData>
            </a:graphic>
          </wp:anchor>
        </w:drawing>
      </w:r>
      <w:r>
        <w:rPr>
          <w:sz w:val="22"/>
        </w:rPr>
        <w:t>The</w:t>
      </w:r>
      <w:r>
        <w:rPr>
          <w:spacing w:val="-4"/>
          <w:sz w:val="22"/>
        </w:rPr>
        <w:t> </w:t>
      </w:r>
      <w:r>
        <w:rPr>
          <w:sz w:val="22"/>
        </w:rPr>
        <w:t>diagram</w:t>
      </w:r>
      <w:r>
        <w:rPr>
          <w:spacing w:val="-5"/>
          <w:sz w:val="22"/>
        </w:rPr>
        <w:t> </w:t>
      </w:r>
      <w:r>
        <w:rPr>
          <w:sz w:val="22"/>
        </w:rPr>
        <w:t>shows</w:t>
      </w:r>
      <w:r>
        <w:rPr>
          <w:spacing w:val="-5"/>
          <w:sz w:val="22"/>
        </w:rPr>
        <w:t> </w:t>
      </w:r>
      <w:r>
        <w:rPr>
          <w:sz w:val="22"/>
        </w:rPr>
        <w:t>the</w:t>
      </w:r>
      <w:r>
        <w:rPr>
          <w:spacing w:val="-5"/>
          <w:sz w:val="22"/>
        </w:rPr>
        <w:t> </w:t>
      </w:r>
      <w:r>
        <w:rPr>
          <w:sz w:val="22"/>
        </w:rPr>
        <w:t>area</w:t>
      </w:r>
      <w:r>
        <w:rPr>
          <w:spacing w:val="-4"/>
          <w:sz w:val="22"/>
        </w:rPr>
        <w:t> </w:t>
      </w:r>
      <w:r>
        <w:rPr>
          <w:sz w:val="22"/>
        </w:rPr>
        <w:t>of</w:t>
      </w:r>
      <w:r>
        <w:rPr>
          <w:spacing w:val="-3"/>
          <w:sz w:val="22"/>
        </w:rPr>
        <w:t> </w:t>
      </w:r>
      <w:r>
        <w:rPr>
          <w:sz w:val="22"/>
        </w:rPr>
        <w:t>each</w:t>
      </w:r>
      <w:r>
        <w:rPr>
          <w:spacing w:val="-4"/>
          <w:sz w:val="22"/>
        </w:rPr>
        <w:t> </w:t>
      </w:r>
      <w:r>
        <w:rPr>
          <w:sz w:val="22"/>
        </w:rPr>
        <w:t>of</w:t>
      </w:r>
      <w:r>
        <w:rPr>
          <w:spacing w:val="-5"/>
          <w:sz w:val="22"/>
        </w:rPr>
        <w:t> </w:t>
      </w:r>
      <w:r>
        <w:rPr>
          <w:sz w:val="22"/>
        </w:rPr>
        <w:t>three faces of a cuboid.</w:t>
      </w:r>
    </w:p>
    <w:p>
      <w:pPr>
        <w:pStyle w:val="BodyText"/>
        <w:spacing w:before="50"/>
        <w:ind w:left="1159" w:right="4296"/>
      </w:pPr>
      <w:r>
        <w:rPr/>
        <w:t>The</w:t>
      </w:r>
      <w:r>
        <w:rPr>
          <w:spacing w:val="-2"/>
        </w:rPr>
        <w:t> </w:t>
      </w:r>
      <w:r>
        <w:rPr/>
        <w:t>length</w:t>
      </w:r>
      <w:r>
        <w:rPr>
          <w:spacing w:val="-5"/>
        </w:rPr>
        <w:t> </w:t>
      </w:r>
      <w:r>
        <w:rPr/>
        <w:t>of</w:t>
      </w:r>
      <w:r>
        <w:rPr>
          <w:spacing w:val="-4"/>
        </w:rPr>
        <w:t> </w:t>
      </w:r>
      <w:r>
        <w:rPr/>
        <w:t>each</w:t>
      </w:r>
      <w:r>
        <w:rPr>
          <w:spacing w:val="-5"/>
        </w:rPr>
        <w:t> </w:t>
      </w:r>
      <w:r>
        <w:rPr/>
        <w:t>edge</w:t>
      </w:r>
      <w:r>
        <w:rPr>
          <w:spacing w:val="-4"/>
        </w:rPr>
        <w:t> </w:t>
      </w:r>
      <w:r>
        <w:rPr/>
        <w:t>of</w:t>
      </w:r>
      <w:r>
        <w:rPr>
          <w:spacing w:val="-4"/>
        </w:rPr>
        <w:t> </w:t>
      </w:r>
      <w:r>
        <w:rPr/>
        <w:t>the</w:t>
      </w:r>
      <w:r>
        <w:rPr>
          <w:spacing w:val="-2"/>
        </w:rPr>
        <w:t> </w:t>
      </w:r>
      <w:r>
        <w:rPr/>
        <w:t>cuboid</w:t>
      </w:r>
      <w:r>
        <w:rPr>
          <w:spacing w:val="-2"/>
        </w:rPr>
        <w:t> </w:t>
      </w:r>
      <w:r>
        <w:rPr/>
        <w:t>is</w:t>
      </w:r>
      <w:r>
        <w:rPr>
          <w:spacing w:val="-2"/>
        </w:rPr>
        <w:t> </w:t>
      </w:r>
      <w:r>
        <w:rPr/>
        <w:t>a</w:t>
      </w:r>
      <w:r>
        <w:rPr>
          <w:spacing w:val="-2"/>
        </w:rPr>
        <w:t> </w:t>
      </w:r>
      <w:r>
        <w:rPr/>
        <w:t>whole number of centimetres.</w:t>
      </w:r>
    </w:p>
    <w:p>
      <w:pPr>
        <w:pStyle w:val="BodyText"/>
        <w:spacing w:before="63"/>
        <w:ind w:left="1159"/>
      </w:pPr>
      <w:r>
        <w:rPr/>
        <w:t>Work</w:t>
      </w:r>
      <w:r>
        <w:rPr>
          <w:spacing w:val="-5"/>
        </w:rPr>
        <w:t> </w:t>
      </w:r>
      <w:r>
        <w:rPr/>
        <w:t>out</w:t>
      </w:r>
      <w:r>
        <w:rPr>
          <w:spacing w:val="-2"/>
        </w:rPr>
        <w:t> </w:t>
      </w:r>
      <w:r>
        <w:rPr/>
        <w:t>the</w:t>
      </w:r>
      <w:r>
        <w:rPr>
          <w:spacing w:val="-2"/>
        </w:rPr>
        <w:t> </w:t>
      </w:r>
      <w:r>
        <w:rPr/>
        <w:t>volume</w:t>
      </w:r>
      <w:r>
        <w:rPr>
          <w:spacing w:val="-2"/>
        </w:rPr>
        <w:t> </w:t>
      </w:r>
      <w:r>
        <w:rPr/>
        <w:t>of</w:t>
      </w:r>
      <w:r>
        <w:rPr>
          <w:spacing w:val="-2"/>
        </w:rPr>
        <w:t> </w:t>
      </w:r>
      <w:r>
        <w:rPr/>
        <w:t>the</w:t>
      </w:r>
      <w:r>
        <w:rPr>
          <w:spacing w:val="-1"/>
        </w:rPr>
        <w:t> </w:t>
      </w:r>
      <w:r>
        <w:rPr>
          <w:spacing w:val="-2"/>
        </w:rPr>
        <w:t>cuboid.</w:t>
      </w:r>
    </w:p>
    <w:p>
      <w:pPr>
        <w:pStyle w:val="BodyText"/>
        <w:spacing w:after="0"/>
        <w:sectPr>
          <w:pgSz w:w="11910" w:h="16840"/>
          <w:pgMar w:header="523" w:footer="974" w:top="1020" w:bottom="1160" w:left="708" w:right="850"/>
        </w:sectPr>
      </w:pPr>
    </w:p>
    <w:p>
      <w:pPr>
        <w:pStyle w:val="BodyText"/>
        <w:spacing w:before="156"/>
      </w:pPr>
    </w:p>
    <w:p>
      <w:pPr>
        <w:pStyle w:val="ListParagraph"/>
        <w:numPr>
          <w:ilvl w:val="0"/>
          <w:numId w:val="138"/>
        </w:numPr>
        <w:tabs>
          <w:tab w:pos="1159" w:val="left" w:leader="none"/>
        </w:tabs>
        <w:spacing w:line="240" w:lineRule="auto" w:before="0" w:after="0"/>
        <w:ind w:left="1159" w:right="4572" w:hanging="428"/>
        <w:jc w:val="left"/>
        <w:rPr>
          <w:sz w:val="22"/>
        </w:rPr>
      </w:pPr>
      <w:r>
        <w:rPr>
          <w:sz w:val="22"/>
        </w:rPr>
        <w:drawing>
          <wp:anchor distT="0" distB="0" distL="0" distR="0" allowOverlap="1" layoutInCell="1" locked="0" behindDoc="0" simplePos="0" relativeHeight="16195584">
            <wp:simplePos x="0" y="0"/>
            <wp:positionH relativeFrom="page">
              <wp:posOffset>4670909</wp:posOffset>
            </wp:positionH>
            <wp:positionV relativeFrom="paragraph">
              <wp:posOffset>-39565</wp:posOffset>
            </wp:positionV>
            <wp:extent cx="1765910" cy="1458795"/>
            <wp:effectExtent l="0" t="0" r="0" b="0"/>
            <wp:wrapNone/>
            <wp:docPr id="1895" name="Image 1895"/>
            <wp:cNvGraphicFramePr>
              <a:graphicFrameLocks/>
            </wp:cNvGraphicFramePr>
            <a:graphic>
              <a:graphicData uri="http://schemas.openxmlformats.org/drawingml/2006/picture">
                <pic:pic>
                  <pic:nvPicPr>
                    <pic:cNvPr id="1895" name="Image 1895"/>
                    <pic:cNvPicPr/>
                  </pic:nvPicPr>
                  <pic:blipFill>
                    <a:blip r:embed="rId555" cstate="print"/>
                    <a:stretch>
                      <a:fillRect/>
                    </a:stretch>
                  </pic:blipFill>
                  <pic:spPr>
                    <a:xfrm>
                      <a:off x="0" y="0"/>
                      <a:ext cx="1765910" cy="1458795"/>
                    </a:xfrm>
                    <a:prstGeom prst="rect">
                      <a:avLst/>
                    </a:prstGeom>
                  </pic:spPr>
                </pic:pic>
              </a:graphicData>
            </a:graphic>
          </wp:anchor>
        </w:drawing>
      </w:r>
      <w:r>
        <w:rPr>
          <w:sz w:val="22"/>
        </w:rPr>
        <w:t>The</w:t>
      </w:r>
      <w:r>
        <w:rPr>
          <w:spacing w:val="-3"/>
          <w:sz w:val="22"/>
        </w:rPr>
        <w:t> </w:t>
      </w:r>
      <w:r>
        <w:rPr>
          <w:sz w:val="22"/>
        </w:rPr>
        <w:t>diagram</w:t>
      </w:r>
      <w:r>
        <w:rPr>
          <w:spacing w:val="-5"/>
          <w:sz w:val="22"/>
        </w:rPr>
        <w:t> </w:t>
      </w:r>
      <w:r>
        <w:rPr>
          <w:sz w:val="22"/>
        </w:rPr>
        <w:t>shows</w:t>
      </w:r>
      <w:r>
        <w:rPr>
          <w:spacing w:val="-3"/>
          <w:sz w:val="22"/>
        </w:rPr>
        <w:t> </w:t>
      </w:r>
      <w:r>
        <w:rPr>
          <w:sz w:val="22"/>
        </w:rPr>
        <w:t>a</w:t>
      </w:r>
      <w:r>
        <w:rPr>
          <w:spacing w:val="-5"/>
          <w:sz w:val="22"/>
        </w:rPr>
        <w:t> </w:t>
      </w:r>
      <w:r>
        <w:rPr>
          <w:sz w:val="22"/>
        </w:rPr>
        <w:t>large</w:t>
      </w:r>
      <w:r>
        <w:rPr>
          <w:spacing w:val="-5"/>
          <w:sz w:val="22"/>
        </w:rPr>
        <w:t> </w:t>
      </w:r>
      <w:r>
        <w:rPr>
          <w:sz w:val="22"/>
        </w:rPr>
        <w:t>catering</w:t>
      </w:r>
      <w:r>
        <w:rPr>
          <w:spacing w:val="-3"/>
          <w:sz w:val="22"/>
        </w:rPr>
        <w:t> </w:t>
      </w:r>
      <w:r>
        <w:rPr>
          <w:sz w:val="22"/>
        </w:rPr>
        <w:t>size</w:t>
      </w:r>
      <w:r>
        <w:rPr>
          <w:spacing w:val="-5"/>
          <w:sz w:val="22"/>
        </w:rPr>
        <w:t> </w:t>
      </w:r>
      <w:r>
        <w:rPr>
          <w:sz w:val="22"/>
        </w:rPr>
        <w:t>tin</w:t>
      </w:r>
      <w:r>
        <w:rPr>
          <w:spacing w:val="-3"/>
          <w:sz w:val="22"/>
        </w:rPr>
        <w:t> </w:t>
      </w:r>
      <w:r>
        <w:rPr>
          <w:sz w:val="22"/>
        </w:rPr>
        <w:t>of</w:t>
      </w:r>
      <w:r>
        <w:rPr>
          <w:spacing w:val="-5"/>
          <w:sz w:val="22"/>
        </w:rPr>
        <w:t> </w:t>
      </w:r>
      <w:r>
        <w:rPr>
          <w:sz w:val="22"/>
        </w:rPr>
        <w:t>beans in the shape of a cylinder.</w:t>
      </w:r>
    </w:p>
    <w:p>
      <w:pPr>
        <w:pStyle w:val="BodyText"/>
        <w:spacing w:line="295" w:lineRule="auto" w:before="63"/>
        <w:ind w:left="1159" w:right="4644" w:hanging="1"/>
      </w:pPr>
      <w:r>
        <w:rPr/>
        <w:t>The</w:t>
      </w:r>
      <w:r>
        <w:rPr>
          <w:spacing w:val="-3"/>
        </w:rPr>
        <w:t> </w:t>
      </w:r>
      <w:r>
        <w:rPr/>
        <w:t>tin</w:t>
      </w:r>
      <w:r>
        <w:rPr>
          <w:spacing w:val="-3"/>
        </w:rPr>
        <w:t> </w:t>
      </w:r>
      <w:r>
        <w:rPr/>
        <w:t>has</w:t>
      </w:r>
      <w:r>
        <w:rPr>
          <w:spacing w:val="-3"/>
        </w:rPr>
        <w:t> </w:t>
      </w:r>
      <w:r>
        <w:rPr/>
        <w:t>a</w:t>
      </w:r>
      <w:r>
        <w:rPr>
          <w:spacing w:val="-5"/>
        </w:rPr>
        <w:t> </w:t>
      </w:r>
      <w:r>
        <w:rPr/>
        <w:t>radius</w:t>
      </w:r>
      <w:r>
        <w:rPr>
          <w:spacing w:val="-3"/>
        </w:rPr>
        <w:t> </w:t>
      </w:r>
      <w:r>
        <w:rPr/>
        <w:t>of</w:t>
      </w:r>
      <w:r>
        <w:rPr>
          <w:spacing w:val="-2"/>
        </w:rPr>
        <w:t> </w:t>
      </w:r>
      <w:r>
        <w:rPr/>
        <w:t>8</w:t>
      </w:r>
      <w:r>
        <w:rPr>
          <w:spacing w:val="-14"/>
        </w:rPr>
        <w:t> </w:t>
      </w:r>
      <w:r>
        <w:rPr/>
        <w:t>cm</w:t>
      </w:r>
      <w:r>
        <w:rPr>
          <w:spacing w:val="-4"/>
        </w:rPr>
        <w:t> </w:t>
      </w:r>
      <w:r>
        <w:rPr/>
        <w:t>and</w:t>
      </w:r>
      <w:r>
        <w:rPr>
          <w:spacing w:val="-3"/>
        </w:rPr>
        <w:t> </w:t>
      </w:r>
      <w:r>
        <w:rPr/>
        <w:t>a</w:t>
      </w:r>
      <w:r>
        <w:rPr>
          <w:spacing w:val="-3"/>
        </w:rPr>
        <w:t> </w:t>
      </w:r>
      <w:r>
        <w:rPr/>
        <w:t>height</w:t>
      </w:r>
      <w:r>
        <w:rPr>
          <w:spacing w:val="-2"/>
        </w:rPr>
        <w:t> </w:t>
      </w:r>
      <w:r>
        <w:rPr/>
        <w:t>of</w:t>
      </w:r>
      <w:r>
        <w:rPr>
          <w:spacing w:val="-2"/>
        </w:rPr>
        <w:t> </w:t>
      </w:r>
      <w:r>
        <w:rPr/>
        <w:t>15</w:t>
      </w:r>
      <w:r>
        <w:rPr>
          <w:spacing w:val="-14"/>
        </w:rPr>
        <w:t> </w:t>
      </w:r>
      <w:r>
        <w:rPr/>
        <w:t>cm. A company wants to make a new size of tin.</w:t>
      </w:r>
    </w:p>
    <w:p>
      <w:pPr>
        <w:pStyle w:val="BodyText"/>
        <w:spacing w:before="4"/>
        <w:ind w:left="1159"/>
      </w:pPr>
      <w:r>
        <w:rPr/>
        <w:t>The</w:t>
      </w:r>
      <w:r>
        <w:rPr>
          <w:spacing w:val="-2"/>
        </w:rPr>
        <w:t> </w:t>
      </w:r>
      <w:r>
        <w:rPr/>
        <w:t>new</w:t>
      </w:r>
      <w:r>
        <w:rPr>
          <w:spacing w:val="-3"/>
        </w:rPr>
        <w:t> </w:t>
      </w:r>
      <w:r>
        <w:rPr/>
        <w:t>tin</w:t>
      </w:r>
      <w:r>
        <w:rPr>
          <w:spacing w:val="-2"/>
        </w:rPr>
        <w:t> </w:t>
      </w:r>
      <w:r>
        <w:rPr/>
        <w:t>will</w:t>
      </w:r>
      <w:r>
        <w:rPr>
          <w:spacing w:val="-1"/>
        </w:rPr>
        <w:t> </w:t>
      </w:r>
      <w:r>
        <w:rPr/>
        <w:t>have</w:t>
      </w:r>
      <w:r>
        <w:rPr>
          <w:spacing w:val="-2"/>
        </w:rPr>
        <w:t> </w:t>
      </w:r>
      <w:r>
        <w:rPr/>
        <w:t>a</w:t>
      </w:r>
      <w:r>
        <w:rPr>
          <w:spacing w:val="-3"/>
        </w:rPr>
        <w:t> </w:t>
      </w:r>
      <w:r>
        <w:rPr/>
        <w:t>radius</w:t>
      </w:r>
      <w:r>
        <w:rPr>
          <w:spacing w:val="-2"/>
        </w:rPr>
        <w:t> </w:t>
      </w:r>
      <w:r>
        <w:rPr/>
        <w:t>of</w:t>
      </w:r>
      <w:r>
        <w:rPr>
          <w:spacing w:val="-1"/>
        </w:rPr>
        <w:t> </w:t>
      </w:r>
      <w:r>
        <w:rPr/>
        <w:t>6.7</w:t>
      </w:r>
      <w:r>
        <w:rPr>
          <w:spacing w:val="-13"/>
        </w:rPr>
        <w:t> </w:t>
      </w:r>
      <w:r>
        <w:rPr>
          <w:spacing w:val="-5"/>
        </w:rPr>
        <w:t>cm.</w:t>
      </w:r>
    </w:p>
    <w:p>
      <w:pPr>
        <w:pStyle w:val="BodyText"/>
        <w:spacing w:line="295" w:lineRule="auto" w:before="59"/>
        <w:ind w:left="1159" w:right="4797"/>
      </w:pPr>
      <w:r>
        <w:rPr/>
        <w:t>It</w:t>
      </w:r>
      <w:r>
        <w:rPr>
          <w:spacing w:val="-2"/>
        </w:rPr>
        <w:t> </w:t>
      </w:r>
      <w:r>
        <w:rPr/>
        <w:t>will</w:t>
      </w:r>
      <w:r>
        <w:rPr>
          <w:spacing w:val="-4"/>
        </w:rPr>
        <w:t> </w:t>
      </w:r>
      <w:r>
        <w:rPr/>
        <w:t>have</w:t>
      </w:r>
      <w:r>
        <w:rPr>
          <w:spacing w:val="-4"/>
        </w:rPr>
        <w:t> </w:t>
      </w:r>
      <w:r>
        <w:rPr/>
        <w:t>the</w:t>
      </w:r>
      <w:r>
        <w:rPr>
          <w:spacing w:val="-3"/>
        </w:rPr>
        <w:t> </w:t>
      </w:r>
      <w:r>
        <w:rPr/>
        <w:t>same</w:t>
      </w:r>
      <w:r>
        <w:rPr>
          <w:spacing w:val="-4"/>
        </w:rPr>
        <w:t> </w:t>
      </w:r>
      <w:r>
        <w:rPr/>
        <w:t>volume</w:t>
      </w:r>
      <w:r>
        <w:rPr>
          <w:spacing w:val="-3"/>
        </w:rPr>
        <w:t> </w:t>
      </w:r>
      <w:r>
        <w:rPr/>
        <w:t>as</w:t>
      </w:r>
      <w:r>
        <w:rPr>
          <w:spacing w:val="-4"/>
        </w:rPr>
        <w:t> </w:t>
      </w:r>
      <w:r>
        <w:rPr/>
        <w:t>the</w:t>
      </w:r>
      <w:r>
        <w:rPr>
          <w:spacing w:val="-4"/>
        </w:rPr>
        <w:t> </w:t>
      </w:r>
      <w:r>
        <w:rPr/>
        <w:t>large</w:t>
      </w:r>
      <w:r>
        <w:rPr>
          <w:spacing w:val="-4"/>
        </w:rPr>
        <w:t> </w:t>
      </w:r>
      <w:r>
        <w:rPr/>
        <w:t>tin. Calculate the height of the new tin.</w:t>
      </w:r>
    </w:p>
    <w:p>
      <w:pPr>
        <w:pStyle w:val="BodyText"/>
        <w:spacing w:before="4"/>
        <w:ind w:left="1159"/>
      </w:pPr>
      <w:r>
        <w:rPr/>
        <w:t>Give</w:t>
      </w:r>
      <w:r>
        <w:rPr>
          <w:spacing w:val="-3"/>
        </w:rPr>
        <w:t> </w:t>
      </w:r>
      <w:r>
        <w:rPr/>
        <w:t>your</w:t>
      </w:r>
      <w:r>
        <w:rPr>
          <w:spacing w:val="-2"/>
        </w:rPr>
        <w:t> </w:t>
      </w:r>
      <w:r>
        <w:rPr/>
        <w:t>answer</w:t>
      </w:r>
      <w:r>
        <w:rPr>
          <w:spacing w:val="-4"/>
        </w:rPr>
        <w:t> </w:t>
      </w:r>
      <w:r>
        <w:rPr/>
        <w:t>correct</w:t>
      </w:r>
      <w:r>
        <w:rPr>
          <w:spacing w:val="-5"/>
        </w:rPr>
        <w:t> </w:t>
      </w:r>
      <w:r>
        <w:rPr/>
        <w:t>to</w:t>
      </w:r>
      <w:r>
        <w:rPr>
          <w:spacing w:val="-5"/>
        </w:rPr>
        <w:t> </w:t>
      </w:r>
      <w:r>
        <w:rPr/>
        <w:t>one</w:t>
      </w:r>
      <w:r>
        <w:rPr>
          <w:spacing w:val="-3"/>
        </w:rPr>
        <w:t> </w:t>
      </w:r>
      <w:r>
        <w:rPr/>
        <w:t>decimal</w:t>
      </w:r>
      <w:r>
        <w:rPr>
          <w:spacing w:val="-1"/>
        </w:rPr>
        <w:t> </w:t>
      </w:r>
      <w:r>
        <w:rPr>
          <w:spacing w:val="-2"/>
        </w:rPr>
        <w:t>place.</w:t>
      </w:r>
    </w:p>
    <w:p>
      <w:pPr>
        <w:pStyle w:val="BodyText"/>
      </w:pPr>
    </w:p>
    <w:p>
      <w:pPr>
        <w:pStyle w:val="BodyText"/>
        <w:spacing w:before="168"/>
      </w:pPr>
    </w:p>
    <w:p>
      <w:pPr>
        <w:pStyle w:val="ListParagraph"/>
        <w:numPr>
          <w:ilvl w:val="0"/>
          <w:numId w:val="138"/>
        </w:numPr>
        <w:tabs>
          <w:tab w:pos="1159" w:val="left" w:leader="none"/>
        </w:tabs>
        <w:spacing w:line="295" w:lineRule="auto" w:before="0" w:after="0"/>
        <w:ind w:left="1159" w:right="4840" w:hanging="428"/>
        <w:jc w:val="left"/>
        <w:rPr>
          <w:sz w:val="22"/>
        </w:rPr>
      </w:pPr>
      <w:r>
        <w:rPr>
          <w:sz w:val="22"/>
        </w:rPr>
        <w:drawing>
          <wp:anchor distT="0" distB="0" distL="0" distR="0" allowOverlap="1" layoutInCell="1" locked="0" behindDoc="0" simplePos="0" relativeHeight="16196608">
            <wp:simplePos x="0" y="0"/>
            <wp:positionH relativeFrom="page">
              <wp:posOffset>4322088</wp:posOffset>
            </wp:positionH>
            <wp:positionV relativeFrom="paragraph">
              <wp:posOffset>-74450</wp:posOffset>
            </wp:positionV>
            <wp:extent cx="1311531" cy="1261080"/>
            <wp:effectExtent l="0" t="0" r="0" b="0"/>
            <wp:wrapNone/>
            <wp:docPr id="1896" name="Image 1896"/>
            <wp:cNvGraphicFramePr>
              <a:graphicFrameLocks/>
            </wp:cNvGraphicFramePr>
            <a:graphic>
              <a:graphicData uri="http://schemas.openxmlformats.org/drawingml/2006/picture">
                <pic:pic>
                  <pic:nvPicPr>
                    <pic:cNvPr id="1896" name="Image 1896"/>
                    <pic:cNvPicPr/>
                  </pic:nvPicPr>
                  <pic:blipFill>
                    <a:blip r:embed="rId556" cstate="print"/>
                    <a:stretch>
                      <a:fillRect/>
                    </a:stretch>
                  </pic:blipFill>
                  <pic:spPr>
                    <a:xfrm>
                      <a:off x="0" y="0"/>
                      <a:ext cx="1311531" cy="1261080"/>
                    </a:xfrm>
                    <a:prstGeom prst="rect">
                      <a:avLst/>
                    </a:prstGeom>
                  </pic:spPr>
                </pic:pic>
              </a:graphicData>
            </a:graphic>
          </wp:anchor>
        </w:drawing>
      </w:r>
      <w:r>
        <w:rPr>
          <w:sz w:val="22"/>
        </w:rPr>
        <w:drawing>
          <wp:anchor distT="0" distB="0" distL="0" distR="0" allowOverlap="1" layoutInCell="1" locked="0" behindDoc="0" simplePos="0" relativeHeight="16197120">
            <wp:simplePos x="0" y="0"/>
            <wp:positionH relativeFrom="page">
              <wp:posOffset>5765261</wp:posOffset>
            </wp:positionH>
            <wp:positionV relativeFrom="paragraph">
              <wp:posOffset>166728</wp:posOffset>
            </wp:positionV>
            <wp:extent cx="1007555" cy="979564"/>
            <wp:effectExtent l="0" t="0" r="0" b="0"/>
            <wp:wrapNone/>
            <wp:docPr id="1897" name="Image 1897"/>
            <wp:cNvGraphicFramePr>
              <a:graphicFrameLocks/>
            </wp:cNvGraphicFramePr>
            <a:graphic>
              <a:graphicData uri="http://schemas.openxmlformats.org/drawingml/2006/picture">
                <pic:pic>
                  <pic:nvPicPr>
                    <pic:cNvPr id="1897" name="Image 1897"/>
                    <pic:cNvPicPr/>
                  </pic:nvPicPr>
                  <pic:blipFill>
                    <a:blip r:embed="rId557" cstate="print"/>
                    <a:stretch>
                      <a:fillRect/>
                    </a:stretch>
                  </pic:blipFill>
                  <pic:spPr>
                    <a:xfrm>
                      <a:off x="0" y="0"/>
                      <a:ext cx="1007555" cy="979564"/>
                    </a:xfrm>
                    <a:prstGeom prst="rect">
                      <a:avLst/>
                    </a:prstGeom>
                  </pic:spPr>
                </pic:pic>
              </a:graphicData>
            </a:graphic>
          </wp:anchor>
        </w:drawing>
      </w:r>
      <w:r>
        <w:rPr>
          <w:sz w:val="22"/>
        </w:rPr>
        <w:t>The</w:t>
      </w:r>
      <w:r>
        <w:rPr>
          <w:spacing w:val="-3"/>
          <w:sz w:val="22"/>
        </w:rPr>
        <w:t> </w:t>
      </w:r>
      <w:r>
        <w:rPr>
          <w:sz w:val="22"/>
        </w:rPr>
        <w:t>diagram</w:t>
      </w:r>
      <w:r>
        <w:rPr>
          <w:spacing w:val="-5"/>
          <w:sz w:val="22"/>
        </w:rPr>
        <w:t> </w:t>
      </w:r>
      <w:r>
        <w:rPr>
          <w:sz w:val="22"/>
        </w:rPr>
        <w:t>shows</w:t>
      </w:r>
      <w:r>
        <w:rPr>
          <w:spacing w:val="-3"/>
          <w:sz w:val="22"/>
        </w:rPr>
        <w:t> </w:t>
      </w:r>
      <w:r>
        <w:rPr>
          <w:sz w:val="22"/>
        </w:rPr>
        <w:t>a</w:t>
      </w:r>
      <w:r>
        <w:rPr>
          <w:spacing w:val="-5"/>
          <w:sz w:val="22"/>
        </w:rPr>
        <w:t> </w:t>
      </w:r>
      <w:r>
        <w:rPr>
          <w:sz w:val="22"/>
        </w:rPr>
        <w:t>sphere</w:t>
      </w:r>
      <w:r>
        <w:rPr>
          <w:spacing w:val="-3"/>
          <w:sz w:val="22"/>
        </w:rPr>
        <w:t> </w:t>
      </w:r>
      <w:r>
        <w:rPr>
          <w:sz w:val="22"/>
        </w:rPr>
        <w:t>and</w:t>
      </w:r>
      <w:r>
        <w:rPr>
          <w:spacing w:val="-3"/>
          <w:sz w:val="22"/>
        </w:rPr>
        <w:t> </w:t>
      </w:r>
      <w:r>
        <w:rPr>
          <w:sz w:val="22"/>
        </w:rPr>
        <w:t>a</w:t>
      </w:r>
      <w:r>
        <w:rPr>
          <w:spacing w:val="-5"/>
          <w:sz w:val="22"/>
        </w:rPr>
        <w:t> </w:t>
      </w:r>
      <w:r>
        <w:rPr>
          <w:sz w:val="22"/>
        </w:rPr>
        <w:t>solid</w:t>
      </w:r>
      <w:r>
        <w:rPr>
          <w:spacing w:val="-6"/>
          <w:sz w:val="22"/>
        </w:rPr>
        <w:t> </w:t>
      </w:r>
      <w:r>
        <w:rPr>
          <w:sz w:val="22"/>
        </w:rPr>
        <w:t>cylinder. The sphere has radius 8 cm.</w:t>
      </w:r>
    </w:p>
    <w:p>
      <w:pPr>
        <w:pStyle w:val="BodyText"/>
        <w:spacing w:line="244" w:lineRule="auto"/>
        <w:ind w:left="1159" w:right="4921"/>
      </w:pPr>
      <w:r>
        <w:rPr/>
        <w:t>The</w:t>
      </w:r>
      <w:r>
        <w:rPr>
          <w:spacing w:val="-4"/>
        </w:rPr>
        <w:t> </w:t>
      </w:r>
      <w:r>
        <w:rPr/>
        <w:t>solid</w:t>
      </w:r>
      <w:r>
        <w:rPr>
          <w:spacing w:val="-6"/>
        </w:rPr>
        <w:t> </w:t>
      </w:r>
      <w:r>
        <w:rPr/>
        <w:t>cylinder</w:t>
      </w:r>
      <w:r>
        <w:rPr>
          <w:spacing w:val="-2"/>
        </w:rPr>
        <w:t> </w:t>
      </w:r>
      <w:r>
        <w:rPr/>
        <w:t>has</w:t>
      </w:r>
      <w:r>
        <w:rPr>
          <w:spacing w:val="-3"/>
        </w:rPr>
        <w:t> </w:t>
      </w:r>
      <w:r>
        <w:rPr/>
        <w:t>a</w:t>
      </w:r>
      <w:r>
        <w:rPr>
          <w:spacing w:val="-5"/>
        </w:rPr>
        <w:t> </w:t>
      </w:r>
      <w:r>
        <w:rPr/>
        <w:t>base</w:t>
      </w:r>
      <w:r>
        <w:rPr>
          <w:spacing w:val="-3"/>
        </w:rPr>
        <w:t> </w:t>
      </w:r>
      <w:r>
        <w:rPr/>
        <w:t>radius</w:t>
      </w:r>
      <w:r>
        <w:rPr>
          <w:spacing w:val="-5"/>
        </w:rPr>
        <w:t> </w:t>
      </w:r>
      <w:r>
        <w:rPr/>
        <w:t>of</w:t>
      </w:r>
      <w:r>
        <w:rPr>
          <w:spacing w:val="-2"/>
        </w:rPr>
        <w:t> </w:t>
      </w:r>
      <w:r>
        <w:rPr/>
        <w:t>4</w:t>
      </w:r>
      <w:r>
        <w:rPr>
          <w:spacing w:val="-14"/>
        </w:rPr>
        <w:t> </w:t>
      </w:r>
      <w:r>
        <w:rPr/>
        <w:t>cm</w:t>
      </w:r>
      <w:r>
        <w:rPr>
          <w:spacing w:val="-2"/>
        </w:rPr>
        <w:t> </w:t>
      </w:r>
      <w:r>
        <w:rPr/>
        <w:t>and a height of </w:t>
      </w:r>
      <w:r>
        <w:rPr>
          <w:i/>
        </w:rPr>
        <w:t>h </w:t>
      </w:r>
      <w:r>
        <w:rPr/>
        <w:t>cm.</w:t>
      </w:r>
    </w:p>
    <w:p>
      <w:pPr>
        <w:pStyle w:val="BodyText"/>
        <w:spacing w:line="244" w:lineRule="auto" w:before="49"/>
        <w:ind w:left="1160" w:right="4699"/>
      </w:pPr>
      <w:r>
        <w:rPr/>
        <w:t>The</w:t>
      </w:r>
      <w:r>
        <w:rPr>
          <w:spacing w:val="-4"/>
        </w:rPr>
        <w:t> </w:t>
      </w:r>
      <w:r>
        <w:rPr/>
        <w:t>total</w:t>
      </w:r>
      <w:r>
        <w:rPr>
          <w:spacing w:val="-3"/>
        </w:rPr>
        <w:t> </w:t>
      </w:r>
      <w:r>
        <w:rPr/>
        <w:t>surface</w:t>
      </w:r>
      <w:r>
        <w:rPr>
          <w:spacing w:val="-4"/>
        </w:rPr>
        <w:t> </w:t>
      </w:r>
      <w:r>
        <w:rPr/>
        <w:t>area</w:t>
      </w:r>
      <w:r>
        <w:rPr>
          <w:spacing w:val="-4"/>
        </w:rPr>
        <w:t> </w:t>
      </w:r>
      <w:r>
        <w:rPr/>
        <w:t>of</w:t>
      </w:r>
      <w:r>
        <w:rPr>
          <w:spacing w:val="-6"/>
        </w:rPr>
        <w:t> </w:t>
      </w:r>
      <w:r>
        <w:rPr/>
        <w:t>the</w:t>
      </w:r>
      <w:r>
        <w:rPr>
          <w:spacing w:val="-4"/>
        </w:rPr>
        <w:t> </w:t>
      </w:r>
      <w:r>
        <w:rPr/>
        <w:t>cylinder</w:t>
      </w:r>
      <w:r>
        <w:rPr>
          <w:spacing w:val="-6"/>
        </w:rPr>
        <w:t> </w:t>
      </w:r>
      <w:r>
        <w:rPr/>
        <w:t>is</w:t>
      </w:r>
      <w:r>
        <w:rPr>
          <w:spacing w:val="-4"/>
        </w:rPr>
        <w:t> </w:t>
      </w:r>
      <w:r>
        <w:rPr/>
        <w:t>half</w:t>
      </w:r>
      <w:r>
        <w:rPr>
          <w:spacing w:val="-3"/>
        </w:rPr>
        <w:t> </w:t>
      </w:r>
      <w:r>
        <w:rPr/>
        <w:t>the total surface area of the sphere.</w:t>
      </w:r>
    </w:p>
    <w:p>
      <w:pPr>
        <w:pStyle w:val="BodyText"/>
        <w:spacing w:line="244" w:lineRule="auto" w:before="51"/>
        <w:ind w:left="1160" w:right="4797" w:hanging="1"/>
      </w:pPr>
      <w:r>
        <w:rPr/>
        <w:t>Work</w:t>
      </w:r>
      <w:r>
        <w:rPr>
          <w:spacing w:val="-5"/>
        </w:rPr>
        <w:t> </w:t>
      </w:r>
      <w:r>
        <w:rPr/>
        <w:t>out</w:t>
      </w:r>
      <w:r>
        <w:rPr>
          <w:spacing w:val="-4"/>
        </w:rPr>
        <w:t> </w:t>
      </w:r>
      <w:r>
        <w:rPr/>
        <w:t>the</w:t>
      </w:r>
      <w:r>
        <w:rPr>
          <w:spacing w:val="-4"/>
        </w:rPr>
        <w:t> </w:t>
      </w:r>
      <w:r>
        <w:rPr/>
        <w:t>ratio</w:t>
      </w:r>
      <w:r>
        <w:rPr>
          <w:spacing w:val="-5"/>
        </w:rPr>
        <w:t> </w:t>
      </w:r>
      <w:r>
        <w:rPr/>
        <w:t>of</w:t>
      </w:r>
      <w:r>
        <w:rPr>
          <w:spacing w:val="-4"/>
        </w:rPr>
        <w:t> </w:t>
      </w:r>
      <w:r>
        <w:rPr/>
        <w:t>the</w:t>
      </w:r>
      <w:r>
        <w:rPr>
          <w:spacing w:val="-2"/>
        </w:rPr>
        <w:t> </w:t>
      </w:r>
      <w:r>
        <w:rPr/>
        <w:t>volume</w:t>
      </w:r>
      <w:r>
        <w:rPr>
          <w:spacing w:val="-2"/>
        </w:rPr>
        <w:t> </w:t>
      </w:r>
      <w:r>
        <w:rPr/>
        <w:t>of</w:t>
      </w:r>
      <w:r>
        <w:rPr>
          <w:spacing w:val="-4"/>
        </w:rPr>
        <w:t> </w:t>
      </w:r>
      <w:r>
        <w:rPr/>
        <w:t>the</w:t>
      </w:r>
      <w:r>
        <w:rPr>
          <w:spacing w:val="-4"/>
        </w:rPr>
        <w:t> </w:t>
      </w:r>
      <w:r>
        <w:rPr/>
        <w:t>sphere</w:t>
      </w:r>
      <w:r>
        <w:rPr>
          <w:spacing w:val="-4"/>
        </w:rPr>
        <w:t> </w:t>
      </w:r>
      <w:r>
        <w:rPr/>
        <w:t>to the volume of the cylinder.</w:t>
      </w:r>
    </w:p>
    <w:p>
      <w:pPr>
        <w:pStyle w:val="BodyText"/>
        <w:spacing w:before="52"/>
        <w:ind w:left="1160"/>
      </w:pPr>
      <w:r>
        <w:rPr/>
        <w:t>Give</w:t>
      </w:r>
      <w:r>
        <w:rPr>
          <w:spacing w:val="-3"/>
        </w:rPr>
        <w:t> </w:t>
      </w:r>
      <w:r>
        <w:rPr/>
        <w:t>your</w:t>
      </w:r>
      <w:r>
        <w:rPr>
          <w:spacing w:val="-1"/>
        </w:rPr>
        <w:t> </w:t>
      </w:r>
      <w:r>
        <w:rPr/>
        <w:t>answer</w:t>
      </w:r>
      <w:r>
        <w:rPr>
          <w:spacing w:val="-5"/>
        </w:rPr>
        <w:t> </w:t>
      </w:r>
      <w:r>
        <w:rPr/>
        <w:t>in</w:t>
      </w:r>
      <w:r>
        <w:rPr>
          <w:spacing w:val="-5"/>
        </w:rPr>
        <w:t> </w:t>
      </w:r>
      <w:r>
        <w:rPr/>
        <w:t>its</w:t>
      </w:r>
      <w:r>
        <w:rPr>
          <w:spacing w:val="-2"/>
        </w:rPr>
        <w:t> </w:t>
      </w:r>
      <w:r>
        <w:rPr/>
        <w:t>simplest</w:t>
      </w:r>
      <w:r>
        <w:rPr>
          <w:spacing w:val="-1"/>
        </w:rPr>
        <w:t> </w:t>
      </w:r>
      <w:r>
        <w:rPr>
          <w:spacing w:val="-4"/>
        </w:rPr>
        <w:t>form.</w:t>
      </w:r>
    </w:p>
    <w:p>
      <w:pPr>
        <w:pStyle w:val="BodyText"/>
      </w:pPr>
    </w:p>
    <w:p>
      <w:pPr>
        <w:pStyle w:val="BodyText"/>
      </w:pPr>
    </w:p>
    <w:p>
      <w:pPr>
        <w:pStyle w:val="BodyText"/>
        <w:spacing w:before="215"/>
      </w:pPr>
    </w:p>
    <w:p>
      <w:pPr>
        <w:pStyle w:val="ListParagraph"/>
        <w:numPr>
          <w:ilvl w:val="0"/>
          <w:numId w:val="138"/>
        </w:numPr>
        <w:tabs>
          <w:tab w:pos="1160" w:val="left" w:leader="none"/>
        </w:tabs>
        <w:spacing w:line="295" w:lineRule="auto" w:before="0" w:after="0"/>
        <w:ind w:left="1160" w:right="5120" w:hanging="428"/>
        <w:jc w:val="left"/>
        <w:rPr>
          <w:sz w:val="22"/>
        </w:rPr>
      </w:pPr>
      <w:r>
        <w:rPr>
          <w:sz w:val="22"/>
        </w:rPr>
        <w:drawing>
          <wp:anchor distT="0" distB="0" distL="0" distR="0" allowOverlap="1" layoutInCell="1" locked="0" behindDoc="0" simplePos="0" relativeHeight="16196096">
            <wp:simplePos x="0" y="0"/>
            <wp:positionH relativeFrom="page">
              <wp:posOffset>4271273</wp:posOffset>
            </wp:positionH>
            <wp:positionV relativeFrom="paragraph">
              <wp:posOffset>19225</wp:posOffset>
            </wp:positionV>
            <wp:extent cx="1753969" cy="1137986"/>
            <wp:effectExtent l="0" t="0" r="0" b="0"/>
            <wp:wrapNone/>
            <wp:docPr id="1898" name="Image 1898"/>
            <wp:cNvGraphicFramePr>
              <a:graphicFrameLocks/>
            </wp:cNvGraphicFramePr>
            <a:graphic>
              <a:graphicData uri="http://schemas.openxmlformats.org/drawingml/2006/picture">
                <pic:pic>
                  <pic:nvPicPr>
                    <pic:cNvPr id="1898" name="Image 1898"/>
                    <pic:cNvPicPr/>
                  </pic:nvPicPr>
                  <pic:blipFill>
                    <a:blip r:embed="rId558" cstate="print"/>
                    <a:stretch>
                      <a:fillRect/>
                    </a:stretch>
                  </pic:blipFill>
                  <pic:spPr>
                    <a:xfrm>
                      <a:off x="0" y="0"/>
                      <a:ext cx="1753969" cy="1137986"/>
                    </a:xfrm>
                    <a:prstGeom prst="rect">
                      <a:avLst/>
                    </a:prstGeom>
                  </pic:spPr>
                </pic:pic>
              </a:graphicData>
            </a:graphic>
          </wp:anchor>
        </w:drawing>
      </w:r>
      <w:r>
        <w:rPr>
          <w:sz w:val="22"/>
        </w:rPr>
        <w:t>The diagram shows a solid metal cylinder. The</w:t>
      </w:r>
      <w:r>
        <w:rPr>
          <w:spacing w:val="-4"/>
          <w:sz w:val="22"/>
        </w:rPr>
        <w:t> </w:t>
      </w:r>
      <w:r>
        <w:rPr>
          <w:sz w:val="22"/>
        </w:rPr>
        <w:t>cylinder</w:t>
      </w:r>
      <w:r>
        <w:rPr>
          <w:spacing w:val="-3"/>
          <w:sz w:val="22"/>
        </w:rPr>
        <w:t> </w:t>
      </w:r>
      <w:r>
        <w:rPr>
          <w:sz w:val="22"/>
        </w:rPr>
        <w:t>has</w:t>
      </w:r>
      <w:r>
        <w:rPr>
          <w:spacing w:val="-4"/>
          <w:sz w:val="22"/>
        </w:rPr>
        <w:t> </w:t>
      </w:r>
      <w:r>
        <w:rPr>
          <w:sz w:val="22"/>
        </w:rPr>
        <w:t>base</w:t>
      </w:r>
      <w:r>
        <w:rPr>
          <w:spacing w:val="-6"/>
          <w:sz w:val="22"/>
        </w:rPr>
        <w:t> </w:t>
      </w:r>
      <w:r>
        <w:rPr>
          <w:sz w:val="22"/>
        </w:rPr>
        <w:t>radius</w:t>
      </w:r>
      <w:r>
        <w:rPr>
          <w:spacing w:val="-4"/>
          <w:sz w:val="22"/>
        </w:rPr>
        <w:t> </w:t>
      </w:r>
      <w:r>
        <w:rPr>
          <w:sz w:val="22"/>
        </w:rPr>
        <w:t>4</w:t>
      </w:r>
      <w:r>
        <w:rPr>
          <w:i/>
          <w:sz w:val="22"/>
        </w:rPr>
        <w:t>x</w:t>
      </w:r>
      <w:r>
        <w:rPr>
          <w:i/>
          <w:spacing w:val="-4"/>
          <w:sz w:val="22"/>
        </w:rPr>
        <w:t> </w:t>
      </w:r>
      <w:r>
        <w:rPr>
          <w:sz w:val="22"/>
        </w:rPr>
        <w:t>and</w:t>
      </w:r>
      <w:r>
        <w:rPr>
          <w:spacing w:val="-4"/>
          <w:sz w:val="22"/>
        </w:rPr>
        <w:t> </w:t>
      </w:r>
      <w:r>
        <w:rPr>
          <w:sz w:val="22"/>
        </w:rPr>
        <w:t>height</w:t>
      </w:r>
      <w:r>
        <w:rPr>
          <w:spacing w:val="-3"/>
          <w:sz w:val="22"/>
        </w:rPr>
        <w:t> </w:t>
      </w:r>
      <w:r>
        <w:rPr>
          <w:sz w:val="22"/>
        </w:rPr>
        <w:t>3</w:t>
      </w:r>
      <w:r>
        <w:rPr>
          <w:i/>
          <w:sz w:val="22"/>
        </w:rPr>
        <w:t>x</w:t>
      </w:r>
      <w:r>
        <w:rPr>
          <w:sz w:val="22"/>
        </w:rPr>
        <w:t>.</w:t>
      </w:r>
    </w:p>
    <w:p>
      <w:pPr>
        <w:pStyle w:val="BodyText"/>
        <w:spacing w:before="2"/>
        <w:ind w:left="1160" w:right="5331"/>
      </w:pPr>
      <w:r>
        <w:rPr/>
        <w:t>The</w:t>
      </w:r>
      <w:r>
        <w:rPr>
          <w:spacing w:val="-4"/>
        </w:rPr>
        <w:t> </w:t>
      </w:r>
      <w:r>
        <w:rPr/>
        <w:t>cylinder</w:t>
      </w:r>
      <w:r>
        <w:rPr>
          <w:spacing w:val="-6"/>
        </w:rPr>
        <w:t> </w:t>
      </w:r>
      <w:r>
        <w:rPr/>
        <w:t>is</w:t>
      </w:r>
      <w:r>
        <w:rPr>
          <w:spacing w:val="-6"/>
        </w:rPr>
        <w:t> </w:t>
      </w:r>
      <w:r>
        <w:rPr/>
        <w:t>melted</w:t>
      </w:r>
      <w:r>
        <w:rPr>
          <w:spacing w:val="-4"/>
        </w:rPr>
        <w:t> </w:t>
      </w:r>
      <w:r>
        <w:rPr/>
        <w:t>down</w:t>
      </w:r>
      <w:r>
        <w:rPr>
          <w:spacing w:val="-4"/>
        </w:rPr>
        <w:t> </w:t>
      </w:r>
      <w:r>
        <w:rPr/>
        <w:t>and</w:t>
      </w:r>
      <w:r>
        <w:rPr>
          <w:spacing w:val="-6"/>
        </w:rPr>
        <w:t> </w:t>
      </w:r>
      <w:r>
        <w:rPr/>
        <w:t>made</w:t>
      </w:r>
      <w:r>
        <w:rPr>
          <w:spacing w:val="-6"/>
        </w:rPr>
        <w:t> </w:t>
      </w:r>
      <w:r>
        <w:rPr/>
        <w:t>into a sphere of radius </w:t>
      </w:r>
      <w:r>
        <w:rPr>
          <w:i/>
        </w:rPr>
        <w:t>r</w:t>
      </w:r>
      <w:r>
        <w:rPr/>
        <w:t>.</w:t>
      </w:r>
    </w:p>
    <w:p>
      <w:pPr>
        <w:pStyle w:val="BodyText"/>
        <w:spacing w:before="60"/>
        <w:ind w:left="1160"/>
      </w:pPr>
      <w:r>
        <w:rPr/>
        <w:t>Find</w:t>
      </w:r>
      <w:r>
        <w:rPr>
          <w:spacing w:val="-1"/>
        </w:rPr>
        <w:t> </w:t>
      </w:r>
      <w:r>
        <w:rPr/>
        <w:t>an</w:t>
      </w:r>
      <w:r>
        <w:rPr>
          <w:spacing w:val="-4"/>
        </w:rPr>
        <w:t> </w:t>
      </w:r>
      <w:r>
        <w:rPr/>
        <w:t>expression</w:t>
      </w:r>
      <w:r>
        <w:rPr>
          <w:spacing w:val="-4"/>
        </w:rPr>
        <w:t> </w:t>
      </w:r>
      <w:r>
        <w:rPr/>
        <w:t>for </w:t>
      </w:r>
      <w:r>
        <w:rPr>
          <w:i/>
        </w:rPr>
        <w:t>r</w:t>
      </w:r>
      <w:r>
        <w:rPr>
          <w:i/>
          <w:spacing w:val="-2"/>
        </w:rPr>
        <w:t> </w:t>
      </w:r>
      <w:r>
        <w:rPr/>
        <w:t>in</w:t>
      </w:r>
      <w:r>
        <w:rPr>
          <w:spacing w:val="-4"/>
        </w:rPr>
        <w:t> </w:t>
      </w:r>
      <w:r>
        <w:rPr/>
        <w:t>terms</w:t>
      </w:r>
      <w:r>
        <w:rPr>
          <w:spacing w:val="-3"/>
        </w:rPr>
        <w:t> </w:t>
      </w:r>
      <w:r>
        <w:rPr/>
        <w:t>of </w:t>
      </w:r>
      <w:r>
        <w:rPr>
          <w:i/>
          <w:spacing w:val="-5"/>
        </w:rPr>
        <w:t>x</w:t>
      </w:r>
      <w:r>
        <w:rPr>
          <w:spacing w:val="-5"/>
        </w:rPr>
        <w:t>.</w:t>
      </w:r>
    </w:p>
    <w:p>
      <w:pPr>
        <w:pStyle w:val="BodyText"/>
        <w:spacing w:after="0"/>
        <w:sectPr>
          <w:headerReference w:type="default" r:id="rId553"/>
          <w:footerReference w:type="default" r:id="rId554"/>
          <w:pgSz w:w="11910" w:h="16840"/>
          <w:pgMar w:header="523" w:footer="974" w:top="1020" w:bottom="1160" w:left="708" w:right="850"/>
        </w:sectPr>
      </w:pPr>
    </w:p>
    <w:p>
      <w:pPr>
        <w:pStyle w:val="BodyText"/>
        <w:spacing w:before="41"/>
        <w:rPr>
          <w:sz w:val="32"/>
        </w:rPr>
      </w:pPr>
    </w:p>
    <w:p>
      <w:pPr>
        <w:pStyle w:val="Heading2"/>
      </w:pPr>
      <w:r>
        <w:rPr>
          <w:spacing w:val="-2"/>
        </w:rPr>
        <w:t>Answers</w:t>
      </w:r>
    </w:p>
    <w:p>
      <w:pPr>
        <w:tabs>
          <w:tab w:pos="1159" w:val="left" w:leader="none"/>
          <w:tab w:pos="1583" w:val="left" w:leader="none"/>
          <w:tab w:pos="4701" w:val="left" w:leader="none"/>
          <w:tab w:pos="5126" w:val="left" w:leader="none"/>
        </w:tabs>
        <w:spacing w:before="361"/>
        <w:ind w:left="732" w:right="0" w:firstLine="0"/>
        <w:jc w:val="left"/>
        <w:rPr>
          <w:sz w:val="22"/>
        </w:rPr>
      </w:pPr>
      <w:r>
        <w:rPr>
          <w:b/>
          <w:spacing w:val="-10"/>
          <w:sz w:val="22"/>
        </w:rPr>
        <w:t>1</w:t>
      </w:r>
      <w:r>
        <w:rPr>
          <w:b/>
          <w:sz w:val="22"/>
        </w:rPr>
        <w:tab/>
      </w:r>
      <w:r>
        <w:rPr>
          <w:b/>
          <w:spacing w:val="-10"/>
          <w:sz w:val="22"/>
        </w:rPr>
        <w:t>a</w:t>
      </w:r>
      <w:r>
        <w:rPr>
          <w:b/>
          <w:sz w:val="22"/>
        </w:rPr>
        <w:tab/>
      </w:r>
      <w:r>
        <w:rPr>
          <w:i/>
          <w:sz w:val="22"/>
        </w:rPr>
        <w:t>V</w:t>
      </w:r>
      <w:r>
        <w:rPr>
          <w:i/>
          <w:spacing w:val="-1"/>
          <w:sz w:val="22"/>
        </w:rPr>
        <w:t> </w:t>
      </w:r>
      <w:r>
        <w:rPr>
          <w:sz w:val="22"/>
        </w:rPr>
        <w:t>= 396</w:t>
      </w:r>
      <w:r>
        <w:rPr>
          <w:spacing w:val="-12"/>
          <w:sz w:val="22"/>
        </w:rPr>
        <w:t> </w:t>
      </w:r>
      <w:r>
        <w:rPr>
          <w:spacing w:val="-5"/>
          <w:sz w:val="22"/>
        </w:rPr>
        <w:t>cm</w:t>
      </w:r>
      <w:r>
        <w:rPr>
          <w:spacing w:val="-5"/>
          <w:sz w:val="22"/>
          <w:vertAlign w:val="superscript"/>
        </w:rPr>
        <w:t>3</w:t>
      </w:r>
      <w:r>
        <w:rPr>
          <w:sz w:val="22"/>
          <w:vertAlign w:val="baseline"/>
        </w:rPr>
        <w:tab/>
      </w:r>
      <w:r>
        <w:rPr>
          <w:b/>
          <w:spacing w:val="-10"/>
          <w:sz w:val="22"/>
          <w:vertAlign w:val="baseline"/>
        </w:rPr>
        <w:t>b</w:t>
      </w:r>
      <w:r>
        <w:rPr>
          <w:b/>
          <w:sz w:val="22"/>
          <w:vertAlign w:val="baseline"/>
        </w:rPr>
        <w:tab/>
      </w:r>
      <w:r>
        <w:rPr>
          <w:i/>
          <w:sz w:val="22"/>
          <w:vertAlign w:val="baseline"/>
        </w:rPr>
        <w:t>V</w:t>
      </w:r>
      <w:r>
        <w:rPr>
          <w:i/>
          <w:spacing w:val="-3"/>
          <w:sz w:val="22"/>
          <w:vertAlign w:val="baseline"/>
        </w:rPr>
        <w:t> </w:t>
      </w:r>
      <w:r>
        <w:rPr>
          <w:sz w:val="22"/>
          <w:vertAlign w:val="baseline"/>
        </w:rPr>
        <w:t>= 75</w:t>
      </w:r>
      <w:r>
        <w:rPr>
          <w:spacing w:val="-12"/>
          <w:sz w:val="22"/>
          <w:vertAlign w:val="baseline"/>
        </w:rPr>
        <w:t> </w:t>
      </w:r>
      <w:r>
        <w:rPr>
          <w:sz w:val="22"/>
          <w:vertAlign w:val="baseline"/>
        </w:rPr>
        <w:t>000</w:t>
      </w:r>
      <w:r>
        <w:rPr>
          <w:spacing w:val="-12"/>
          <w:sz w:val="22"/>
          <w:vertAlign w:val="baseline"/>
        </w:rPr>
        <w:t> </w:t>
      </w:r>
      <w:r>
        <w:rPr>
          <w:spacing w:val="-5"/>
          <w:sz w:val="22"/>
          <w:vertAlign w:val="baseline"/>
        </w:rPr>
        <w:t>cm</w:t>
      </w:r>
      <w:r>
        <w:rPr>
          <w:spacing w:val="-5"/>
          <w:sz w:val="22"/>
          <w:vertAlign w:val="superscript"/>
        </w:rPr>
        <w:t>3</w:t>
      </w:r>
    </w:p>
    <w:p>
      <w:pPr>
        <w:tabs>
          <w:tab w:pos="1583" w:val="left" w:leader="none"/>
          <w:tab w:pos="4701" w:val="left" w:leader="none"/>
          <w:tab w:pos="5126" w:val="left" w:leader="none"/>
        </w:tabs>
        <w:spacing w:before="61"/>
        <w:ind w:left="1159" w:right="0" w:firstLine="0"/>
        <w:jc w:val="left"/>
        <w:rPr>
          <w:sz w:val="22"/>
        </w:rPr>
      </w:pPr>
      <w:r>
        <w:rPr>
          <w:sz w:val="22"/>
        </w:rPr>
        <mc:AlternateContent>
          <mc:Choice Requires="wps">
            <w:drawing>
              <wp:anchor distT="0" distB="0" distL="0" distR="0" allowOverlap="1" layoutInCell="1" locked="0" behindDoc="0" simplePos="0" relativeHeight="16199680">
                <wp:simplePos x="0" y="0"/>
                <wp:positionH relativeFrom="page">
                  <wp:posOffset>1115852</wp:posOffset>
                </wp:positionH>
                <wp:positionV relativeFrom="paragraph">
                  <wp:posOffset>253103</wp:posOffset>
                </wp:positionV>
                <wp:extent cx="3491229" cy="837565"/>
                <wp:effectExtent l="0" t="0" r="0" b="0"/>
                <wp:wrapNone/>
                <wp:docPr id="1901" name="Textbox 1901"/>
                <wp:cNvGraphicFramePr>
                  <a:graphicFrameLocks/>
                </wp:cNvGraphicFramePr>
                <a:graphic>
                  <a:graphicData uri="http://schemas.microsoft.com/office/word/2010/wordprocessingShape">
                    <wps:wsp>
                      <wps:cNvPr id="1901" name="Textbox 1901"/>
                      <wps:cNvSpPr txBox="1"/>
                      <wps:spPr>
                        <a:xfrm>
                          <a:off x="0" y="0"/>
                          <a:ext cx="3491229" cy="837565"/>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8"/>
                              <w:gridCol w:w="2392"/>
                              <w:gridCol w:w="1157"/>
                              <w:gridCol w:w="479"/>
                              <w:gridCol w:w="600"/>
                              <w:gridCol w:w="435"/>
                            </w:tblGrid>
                            <w:tr>
                              <w:trPr>
                                <w:trHeight w:val="451" w:hRule="atLeast"/>
                              </w:trPr>
                              <w:tc>
                                <w:tcPr>
                                  <w:tcW w:w="318" w:type="dxa"/>
                                </w:tcPr>
                                <w:p>
                                  <w:pPr>
                                    <w:pStyle w:val="TableParagraph"/>
                                    <w:spacing w:before="64"/>
                                    <w:ind w:left="50"/>
                                    <w:rPr>
                                      <w:b/>
                                      <w:sz w:val="22"/>
                                    </w:rPr>
                                  </w:pPr>
                                  <w:r>
                                    <w:rPr>
                                      <w:b/>
                                      <w:spacing w:val="-10"/>
                                      <w:sz w:val="22"/>
                                    </w:rPr>
                                    <w:t>e</w:t>
                                  </w:r>
                                </w:p>
                              </w:tc>
                              <w:tc>
                                <w:tcPr>
                                  <w:tcW w:w="2392" w:type="dxa"/>
                                </w:tcPr>
                                <w:p>
                                  <w:pPr>
                                    <w:pStyle w:val="TableParagraph"/>
                                    <w:spacing w:before="64"/>
                                    <w:ind w:left="156"/>
                                    <w:rPr>
                                      <w:sz w:val="22"/>
                                    </w:rPr>
                                  </w:pPr>
                                  <w:r>
                                    <w:rPr>
                                      <w:i/>
                                      <w:sz w:val="22"/>
                                    </w:rPr>
                                    <w:t>V</w:t>
                                  </w:r>
                                  <w:r>
                                    <w:rPr>
                                      <w:i/>
                                      <w:spacing w:val="-1"/>
                                      <w:sz w:val="22"/>
                                    </w:rPr>
                                    <w:t> </w:t>
                                  </w:r>
                                  <w:r>
                                    <w:rPr>
                                      <w:sz w:val="22"/>
                                    </w:rPr>
                                    <w:t>= 1008</w:t>
                                  </w:r>
                                  <w:r>
                                    <w:rPr>
                                      <w:i/>
                                      <w:sz w:val="22"/>
                                    </w:rPr>
                                    <w:t>π</w:t>
                                  </w:r>
                                  <w:r>
                                    <w:rPr>
                                      <w:i/>
                                      <w:spacing w:val="-12"/>
                                      <w:sz w:val="22"/>
                                    </w:rPr>
                                    <w:t> </w:t>
                                  </w:r>
                                  <w:r>
                                    <w:rPr>
                                      <w:spacing w:val="-5"/>
                                      <w:sz w:val="22"/>
                                    </w:rPr>
                                    <w:t>cm</w:t>
                                  </w:r>
                                  <w:r>
                                    <w:rPr>
                                      <w:spacing w:val="-5"/>
                                      <w:sz w:val="22"/>
                                      <w:vertAlign w:val="superscript"/>
                                    </w:rPr>
                                    <w:t>3</w:t>
                                  </w:r>
                                </w:p>
                              </w:tc>
                              <w:tc>
                                <w:tcPr>
                                  <w:tcW w:w="1157" w:type="dxa"/>
                                </w:tcPr>
                                <w:p>
                                  <w:pPr>
                                    <w:pStyle w:val="TableParagraph"/>
                                    <w:spacing w:before="64"/>
                                    <w:ind w:right="199"/>
                                    <w:jc w:val="right"/>
                                    <w:rPr>
                                      <w:b/>
                                      <w:sz w:val="22"/>
                                    </w:rPr>
                                  </w:pPr>
                                  <w:r>
                                    <w:rPr>
                                      <w:b/>
                                      <w:spacing w:val="-10"/>
                                      <w:sz w:val="22"/>
                                    </w:rPr>
                                    <w:t>f</w:t>
                                  </w:r>
                                </w:p>
                              </w:tc>
                              <w:tc>
                                <w:tcPr>
                                  <w:tcW w:w="479" w:type="dxa"/>
                                </w:tcPr>
                                <w:p>
                                  <w:pPr>
                                    <w:pStyle w:val="TableParagraph"/>
                                    <w:spacing w:before="64"/>
                                    <w:ind w:left="150"/>
                                    <w:rPr>
                                      <w:i/>
                                      <w:sz w:val="22"/>
                                    </w:rPr>
                                  </w:pPr>
                                  <w:r>
                                    <w:rPr>
                                      <w:i/>
                                      <w:spacing w:val="-5"/>
                                      <w:sz w:val="22"/>
                                    </w:rPr>
                                    <w:t>V=</w:t>
                                  </w:r>
                                </w:p>
                              </w:tc>
                              <w:tc>
                                <w:tcPr>
                                  <w:tcW w:w="600" w:type="dxa"/>
                                </w:tcPr>
                                <w:p>
                                  <w:pPr>
                                    <w:pStyle w:val="TableParagraph"/>
                                    <w:spacing w:line="184" w:lineRule="auto" w:before="21"/>
                                    <w:ind w:left="42"/>
                                    <w:rPr>
                                      <w:i/>
                                      <w:position w:val="-10"/>
                                      <w:sz w:val="22"/>
                                    </w:rPr>
                                  </w:pPr>
                                  <w:r>
                                    <w:rPr>
                                      <w:sz w:val="17"/>
                                    </w:rPr>
                                    <w:t>1372</w:t>
                                  </w:r>
                                  <w:r>
                                    <w:rPr>
                                      <w:spacing w:val="16"/>
                                      <w:sz w:val="17"/>
                                    </w:rPr>
                                    <w:t> </w:t>
                                  </w:r>
                                  <w:r>
                                    <w:rPr>
                                      <w:i/>
                                      <w:spacing w:val="-10"/>
                                      <w:position w:val="-10"/>
                                      <w:sz w:val="22"/>
                                    </w:rPr>
                                    <w:t>π</w:t>
                                  </w:r>
                                </w:p>
                              </w:tc>
                              <w:tc>
                                <w:tcPr>
                                  <w:tcW w:w="435" w:type="dxa"/>
                                </w:tcPr>
                                <w:p>
                                  <w:pPr>
                                    <w:pStyle w:val="TableParagraph"/>
                                    <w:spacing w:before="64"/>
                                    <w:ind w:left="40"/>
                                    <w:rPr>
                                      <w:sz w:val="22"/>
                                    </w:rPr>
                                  </w:pPr>
                                  <w:r>
                                    <w:rPr>
                                      <w:spacing w:val="-5"/>
                                      <w:sz w:val="22"/>
                                    </w:rPr>
                                    <w:t>cm</w:t>
                                  </w:r>
                                  <w:r>
                                    <w:rPr>
                                      <w:spacing w:val="-5"/>
                                      <w:sz w:val="22"/>
                                      <w:vertAlign w:val="superscript"/>
                                    </w:rPr>
                                    <w:t>3</w:t>
                                  </w:r>
                                </w:p>
                              </w:tc>
                            </w:tr>
                            <w:tr>
                              <w:trPr>
                                <w:trHeight w:val="373" w:hRule="atLeast"/>
                              </w:trPr>
                              <w:tc>
                                <w:tcPr>
                                  <w:tcW w:w="318" w:type="dxa"/>
                                </w:tcPr>
                                <w:p>
                                  <w:pPr>
                                    <w:pStyle w:val="TableParagraph"/>
                                    <w:spacing w:before="78"/>
                                    <w:ind w:left="50"/>
                                    <w:rPr>
                                      <w:b/>
                                      <w:sz w:val="22"/>
                                    </w:rPr>
                                  </w:pPr>
                                  <w:r>
                                    <w:rPr>
                                      <w:b/>
                                      <w:spacing w:val="-10"/>
                                      <w:sz w:val="22"/>
                                    </w:rPr>
                                    <w:t>g</w:t>
                                  </w:r>
                                </w:p>
                              </w:tc>
                              <w:tc>
                                <w:tcPr>
                                  <w:tcW w:w="2392" w:type="dxa"/>
                                </w:tcPr>
                                <w:p>
                                  <w:pPr>
                                    <w:pStyle w:val="TableParagraph"/>
                                    <w:spacing w:before="78"/>
                                    <w:ind w:left="156"/>
                                    <w:rPr>
                                      <w:sz w:val="22"/>
                                    </w:rPr>
                                  </w:pPr>
                                  <w:r>
                                    <w:rPr>
                                      <w:i/>
                                      <w:sz w:val="22"/>
                                    </w:rPr>
                                    <w:t>V</w:t>
                                  </w:r>
                                  <w:r>
                                    <w:rPr>
                                      <w:i/>
                                      <w:spacing w:val="-1"/>
                                      <w:sz w:val="22"/>
                                    </w:rPr>
                                    <w:t> </w:t>
                                  </w:r>
                                  <w:r>
                                    <w:rPr>
                                      <w:sz w:val="22"/>
                                    </w:rPr>
                                    <w:t>= 121.5</w:t>
                                  </w:r>
                                  <w:r>
                                    <w:rPr>
                                      <w:i/>
                                      <w:sz w:val="22"/>
                                    </w:rPr>
                                    <w:t>π</w:t>
                                  </w:r>
                                  <w:r>
                                    <w:rPr>
                                      <w:i/>
                                      <w:spacing w:val="-12"/>
                                      <w:sz w:val="22"/>
                                    </w:rPr>
                                    <w:t> </w:t>
                                  </w:r>
                                  <w:r>
                                    <w:rPr>
                                      <w:spacing w:val="-5"/>
                                      <w:sz w:val="22"/>
                                    </w:rPr>
                                    <w:t>cm</w:t>
                                  </w:r>
                                  <w:r>
                                    <w:rPr>
                                      <w:spacing w:val="-5"/>
                                      <w:sz w:val="22"/>
                                      <w:vertAlign w:val="superscript"/>
                                    </w:rPr>
                                    <w:t>3</w:t>
                                  </w:r>
                                </w:p>
                              </w:tc>
                              <w:tc>
                                <w:tcPr>
                                  <w:tcW w:w="1157" w:type="dxa"/>
                                </w:tcPr>
                                <w:p>
                                  <w:pPr>
                                    <w:pStyle w:val="TableParagraph"/>
                                    <w:spacing w:before="78"/>
                                    <w:ind w:right="149"/>
                                    <w:jc w:val="right"/>
                                    <w:rPr>
                                      <w:b/>
                                      <w:sz w:val="22"/>
                                    </w:rPr>
                                  </w:pPr>
                                  <w:r>
                                    <w:rPr>
                                      <w:b/>
                                      <w:spacing w:val="-10"/>
                                      <w:sz w:val="22"/>
                                    </w:rPr>
                                    <w:t>h</w:t>
                                  </w:r>
                                </w:p>
                              </w:tc>
                              <w:tc>
                                <w:tcPr>
                                  <w:tcW w:w="1514" w:type="dxa"/>
                                  <w:gridSpan w:val="3"/>
                                </w:tcPr>
                                <w:p>
                                  <w:pPr>
                                    <w:pStyle w:val="TableParagraph"/>
                                    <w:spacing w:before="78"/>
                                    <w:ind w:left="150"/>
                                    <w:rPr>
                                      <w:sz w:val="22"/>
                                    </w:rPr>
                                  </w:pPr>
                                  <w:r>
                                    <w:rPr>
                                      <w:i/>
                                      <w:sz w:val="22"/>
                                    </w:rPr>
                                    <w:t>V</w:t>
                                  </w:r>
                                  <w:r>
                                    <w:rPr>
                                      <w:i/>
                                      <w:spacing w:val="-1"/>
                                      <w:sz w:val="22"/>
                                    </w:rPr>
                                    <w:t> </w:t>
                                  </w:r>
                                  <w:r>
                                    <w:rPr>
                                      <w:sz w:val="22"/>
                                    </w:rPr>
                                    <w:t>= 18</w:t>
                                  </w:r>
                                  <w:r>
                                    <w:rPr>
                                      <w:i/>
                                      <w:sz w:val="22"/>
                                    </w:rPr>
                                    <w:t>π</w:t>
                                  </w:r>
                                  <w:r>
                                    <w:rPr>
                                      <w:i/>
                                      <w:spacing w:val="-12"/>
                                      <w:sz w:val="22"/>
                                    </w:rPr>
                                    <w:t> </w:t>
                                  </w:r>
                                  <w:r>
                                    <w:rPr>
                                      <w:spacing w:val="-5"/>
                                      <w:sz w:val="22"/>
                                    </w:rPr>
                                    <w:t>cm</w:t>
                                  </w:r>
                                  <w:r>
                                    <w:rPr>
                                      <w:spacing w:val="-5"/>
                                      <w:sz w:val="22"/>
                                      <w:vertAlign w:val="superscript"/>
                                    </w:rPr>
                                    <w:t>3</w:t>
                                  </w:r>
                                </w:p>
                              </w:tc>
                            </w:tr>
                            <w:tr>
                              <w:trPr>
                                <w:trHeight w:val="495" w:hRule="atLeast"/>
                              </w:trPr>
                              <w:tc>
                                <w:tcPr>
                                  <w:tcW w:w="318" w:type="dxa"/>
                                </w:tcPr>
                                <w:p>
                                  <w:pPr>
                                    <w:pStyle w:val="TableParagraph"/>
                                    <w:spacing w:before="107"/>
                                    <w:ind w:left="50"/>
                                    <w:rPr>
                                      <w:b/>
                                      <w:sz w:val="22"/>
                                    </w:rPr>
                                  </w:pPr>
                                  <w:r>
                                    <w:rPr>
                                      <w:b/>
                                      <w:spacing w:val="-10"/>
                                      <w:sz w:val="22"/>
                                    </w:rPr>
                                    <w:t>i</w:t>
                                  </w:r>
                                </w:p>
                              </w:tc>
                              <w:tc>
                                <w:tcPr>
                                  <w:tcW w:w="2392" w:type="dxa"/>
                                </w:tcPr>
                                <w:p>
                                  <w:pPr>
                                    <w:pStyle w:val="TableParagraph"/>
                                    <w:spacing w:before="107"/>
                                    <w:ind w:left="156"/>
                                    <w:rPr>
                                      <w:sz w:val="22"/>
                                    </w:rPr>
                                  </w:pPr>
                                  <w:r>
                                    <w:rPr>
                                      <w:i/>
                                      <w:sz w:val="22"/>
                                    </w:rPr>
                                    <w:t>V</w:t>
                                  </w:r>
                                  <w:r>
                                    <w:rPr>
                                      <w:i/>
                                      <w:spacing w:val="-1"/>
                                      <w:sz w:val="22"/>
                                    </w:rPr>
                                    <w:t> </w:t>
                                  </w:r>
                                  <w:r>
                                    <w:rPr>
                                      <w:sz w:val="22"/>
                                    </w:rPr>
                                    <w:t>= 48</w:t>
                                  </w:r>
                                  <w:r>
                                    <w:rPr>
                                      <w:i/>
                                      <w:sz w:val="22"/>
                                    </w:rPr>
                                    <w:t>π</w:t>
                                  </w:r>
                                  <w:r>
                                    <w:rPr>
                                      <w:i/>
                                      <w:spacing w:val="-12"/>
                                      <w:sz w:val="22"/>
                                    </w:rPr>
                                    <w:t> </w:t>
                                  </w:r>
                                  <w:r>
                                    <w:rPr>
                                      <w:spacing w:val="-5"/>
                                      <w:sz w:val="22"/>
                                    </w:rPr>
                                    <w:t>cm</w:t>
                                  </w:r>
                                  <w:r>
                                    <w:rPr>
                                      <w:spacing w:val="-5"/>
                                      <w:sz w:val="22"/>
                                      <w:vertAlign w:val="superscript"/>
                                    </w:rPr>
                                    <w:t>3</w:t>
                                  </w:r>
                                </w:p>
                              </w:tc>
                              <w:tc>
                                <w:tcPr>
                                  <w:tcW w:w="1157" w:type="dxa"/>
                                </w:tcPr>
                                <w:p>
                                  <w:pPr>
                                    <w:pStyle w:val="TableParagraph"/>
                                    <w:spacing w:before="107"/>
                                    <w:ind w:right="199"/>
                                    <w:jc w:val="right"/>
                                    <w:rPr>
                                      <w:b/>
                                      <w:sz w:val="22"/>
                                    </w:rPr>
                                  </w:pPr>
                                  <w:r>
                                    <w:rPr>
                                      <w:b/>
                                      <w:spacing w:val="-10"/>
                                      <w:sz w:val="22"/>
                                    </w:rPr>
                                    <w:t>j</w:t>
                                  </w:r>
                                </w:p>
                              </w:tc>
                              <w:tc>
                                <w:tcPr>
                                  <w:tcW w:w="1514" w:type="dxa"/>
                                  <w:gridSpan w:val="3"/>
                                </w:tcPr>
                                <w:p>
                                  <w:pPr>
                                    <w:pStyle w:val="TableParagraph"/>
                                    <w:spacing w:line="290" w:lineRule="exact" w:before="34"/>
                                    <w:ind w:left="150"/>
                                    <w:rPr>
                                      <w:sz w:val="22"/>
                                    </w:rPr>
                                  </w:pPr>
                                  <w:r>
                                    <w:rPr>
                                      <w:i/>
                                      <w:sz w:val="22"/>
                                    </w:rPr>
                                    <w:t>V</w:t>
                                  </w:r>
                                  <w:r>
                                    <w:rPr>
                                      <w:i/>
                                      <w:spacing w:val="-3"/>
                                      <w:sz w:val="22"/>
                                    </w:rPr>
                                    <w:t> </w:t>
                                  </w:r>
                                  <w:r>
                                    <w:rPr>
                                      <w:sz w:val="22"/>
                                    </w:rPr>
                                    <w:t>=</w:t>
                                  </w:r>
                                  <w:r>
                                    <w:rPr>
                                      <w:spacing w:val="43"/>
                                      <w:sz w:val="22"/>
                                    </w:rPr>
                                    <w:t> </w:t>
                                  </w:r>
                                  <w:r>
                                    <w:rPr>
                                      <w:position w:val="11"/>
                                      <w:sz w:val="18"/>
                                    </w:rPr>
                                    <w:t>98</w:t>
                                  </w:r>
                                  <w:r>
                                    <w:rPr>
                                      <w:spacing w:val="5"/>
                                      <w:position w:val="11"/>
                                      <w:sz w:val="18"/>
                                    </w:rPr>
                                    <w:t> </w:t>
                                  </w:r>
                                  <w:r>
                                    <w:rPr>
                                      <w:i/>
                                      <w:sz w:val="22"/>
                                    </w:rPr>
                                    <w:t>π</w:t>
                                  </w:r>
                                  <w:r>
                                    <w:rPr>
                                      <w:i/>
                                      <w:spacing w:val="-14"/>
                                      <w:sz w:val="22"/>
                                    </w:rPr>
                                    <w:t> </w:t>
                                  </w:r>
                                  <w:r>
                                    <w:rPr>
                                      <w:spacing w:val="-5"/>
                                      <w:sz w:val="22"/>
                                    </w:rPr>
                                    <w:t>cm</w:t>
                                  </w:r>
                                  <w:r>
                                    <w:rPr>
                                      <w:spacing w:val="-5"/>
                                      <w:sz w:val="22"/>
                                      <w:vertAlign w:val="superscript"/>
                                    </w:rPr>
                                    <w:t>3</w:t>
                                  </w:r>
                                </w:p>
                                <w:p>
                                  <w:pPr>
                                    <w:pStyle w:val="TableParagraph"/>
                                    <w:spacing w:line="151" w:lineRule="exact"/>
                                    <w:ind w:right="203"/>
                                    <w:jc w:val="center"/>
                                    <w:rPr>
                                      <w:sz w:val="18"/>
                                    </w:rPr>
                                  </w:pPr>
                                  <w:r>
                                    <w:rPr>
                                      <w:spacing w:val="-10"/>
                                      <w:sz w:val="18"/>
                                    </w:rPr>
                                    <w:t>3</w:t>
                                  </w:r>
                                </w:p>
                              </w:tc>
                            </w:tr>
                          </w:tbl>
                          <w:p>
                            <w:pPr>
                              <w:pStyle w:val="BodyText"/>
                            </w:pPr>
                          </w:p>
                        </w:txbxContent>
                      </wps:txbx>
                      <wps:bodyPr wrap="square" lIns="0" tIns="0" rIns="0" bIns="0" rtlCol="0">
                        <a:noAutofit/>
                      </wps:bodyPr>
                    </wps:wsp>
                  </a:graphicData>
                </a:graphic>
              </wp:anchor>
            </w:drawing>
          </mc:Choice>
          <mc:Fallback>
            <w:pict>
              <v:shape style="position:absolute;margin-left:87.862396pt;margin-top:19.929401pt;width:274.9pt;height:65.95pt;mso-position-horizontal-relative:page;mso-position-vertical-relative:paragraph;z-index:16199680" type="#_x0000_t202" id="docshape976"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8"/>
                        <w:gridCol w:w="2392"/>
                        <w:gridCol w:w="1157"/>
                        <w:gridCol w:w="479"/>
                        <w:gridCol w:w="600"/>
                        <w:gridCol w:w="435"/>
                      </w:tblGrid>
                      <w:tr>
                        <w:trPr>
                          <w:trHeight w:val="451" w:hRule="atLeast"/>
                        </w:trPr>
                        <w:tc>
                          <w:tcPr>
                            <w:tcW w:w="318" w:type="dxa"/>
                          </w:tcPr>
                          <w:p>
                            <w:pPr>
                              <w:pStyle w:val="TableParagraph"/>
                              <w:spacing w:before="64"/>
                              <w:ind w:left="50"/>
                              <w:rPr>
                                <w:b/>
                                <w:sz w:val="22"/>
                              </w:rPr>
                            </w:pPr>
                            <w:r>
                              <w:rPr>
                                <w:b/>
                                <w:spacing w:val="-10"/>
                                <w:sz w:val="22"/>
                              </w:rPr>
                              <w:t>e</w:t>
                            </w:r>
                          </w:p>
                        </w:tc>
                        <w:tc>
                          <w:tcPr>
                            <w:tcW w:w="2392" w:type="dxa"/>
                          </w:tcPr>
                          <w:p>
                            <w:pPr>
                              <w:pStyle w:val="TableParagraph"/>
                              <w:spacing w:before="64"/>
                              <w:ind w:left="156"/>
                              <w:rPr>
                                <w:sz w:val="22"/>
                              </w:rPr>
                            </w:pPr>
                            <w:r>
                              <w:rPr>
                                <w:i/>
                                <w:sz w:val="22"/>
                              </w:rPr>
                              <w:t>V</w:t>
                            </w:r>
                            <w:r>
                              <w:rPr>
                                <w:i/>
                                <w:spacing w:val="-1"/>
                                <w:sz w:val="22"/>
                              </w:rPr>
                              <w:t> </w:t>
                            </w:r>
                            <w:r>
                              <w:rPr>
                                <w:sz w:val="22"/>
                              </w:rPr>
                              <w:t>= 1008</w:t>
                            </w:r>
                            <w:r>
                              <w:rPr>
                                <w:i/>
                                <w:sz w:val="22"/>
                              </w:rPr>
                              <w:t>π</w:t>
                            </w:r>
                            <w:r>
                              <w:rPr>
                                <w:i/>
                                <w:spacing w:val="-12"/>
                                <w:sz w:val="22"/>
                              </w:rPr>
                              <w:t> </w:t>
                            </w:r>
                            <w:r>
                              <w:rPr>
                                <w:spacing w:val="-5"/>
                                <w:sz w:val="22"/>
                              </w:rPr>
                              <w:t>cm</w:t>
                            </w:r>
                            <w:r>
                              <w:rPr>
                                <w:spacing w:val="-5"/>
                                <w:sz w:val="22"/>
                                <w:vertAlign w:val="superscript"/>
                              </w:rPr>
                              <w:t>3</w:t>
                            </w:r>
                          </w:p>
                        </w:tc>
                        <w:tc>
                          <w:tcPr>
                            <w:tcW w:w="1157" w:type="dxa"/>
                          </w:tcPr>
                          <w:p>
                            <w:pPr>
                              <w:pStyle w:val="TableParagraph"/>
                              <w:spacing w:before="64"/>
                              <w:ind w:right="199"/>
                              <w:jc w:val="right"/>
                              <w:rPr>
                                <w:b/>
                                <w:sz w:val="22"/>
                              </w:rPr>
                            </w:pPr>
                            <w:r>
                              <w:rPr>
                                <w:b/>
                                <w:spacing w:val="-10"/>
                                <w:sz w:val="22"/>
                              </w:rPr>
                              <w:t>f</w:t>
                            </w:r>
                          </w:p>
                        </w:tc>
                        <w:tc>
                          <w:tcPr>
                            <w:tcW w:w="479" w:type="dxa"/>
                          </w:tcPr>
                          <w:p>
                            <w:pPr>
                              <w:pStyle w:val="TableParagraph"/>
                              <w:spacing w:before="64"/>
                              <w:ind w:left="150"/>
                              <w:rPr>
                                <w:i/>
                                <w:sz w:val="22"/>
                              </w:rPr>
                            </w:pPr>
                            <w:r>
                              <w:rPr>
                                <w:i/>
                                <w:spacing w:val="-5"/>
                                <w:sz w:val="22"/>
                              </w:rPr>
                              <w:t>V=</w:t>
                            </w:r>
                          </w:p>
                        </w:tc>
                        <w:tc>
                          <w:tcPr>
                            <w:tcW w:w="600" w:type="dxa"/>
                          </w:tcPr>
                          <w:p>
                            <w:pPr>
                              <w:pStyle w:val="TableParagraph"/>
                              <w:spacing w:line="184" w:lineRule="auto" w:before="21"/>
                              <w:ind w:left="42"/>
                              <w:rPr>
                                <w:i/>
                                <w:position w:val="-10"/>
                                <w:sz w:val="22"/>
                              </w:rPr>
                            </w:pPr>
                            <w:r>
                              <w:rPr>
                                <w:sz w:val="17"/>
                              </w:rPr>
                              <w:t>1372</w:t>
                            </w:r>
                            <w:r>
                              <w:rPr>
                                <w:spacing w:val="16"/>
                                <w:sz w:val="17"/>
                              </w:rPr>
                              <w:t> </w:t>
                            </w:r>
                            <w:r>
                              <w:rPr>
                                <w:i/>
                                <w:spacing w:val="-10"/>
                                <w:position w:val="-10"/>
                                <w:sz w:val="22"/>
                              </w:rPr>
                              <w:t>π</w:t>
                            </w:r>
                          </w:p>
                        </w:tc>
                        <w:tc>
                          <w:tcPr>
                            <w:tcW w:w="435" w:type="dxa"/>
                          </w:tcPr>
                          <w:p>
                            <w:pPr>
                              <w:pStyle w:val="TableParagraph"/>
                              <w:spacing w:before="64"/>
                              <w:ind w:left="40"/>
                              <w:rPr>
                                <w:sz w:val="22"/>
                              </w:rPr>
                            </w:pPr>
                            <w:r>
                              <w:rPr>
                                <w:spacing w:val="-5"/>
                                <w:sz w:val="22"/>
                              </w:rPr>
                              <w:t>cm</w:t>
                            </w:r>
                            <w:r>
                              <w:rPr>
                                <w:spacing w:val="-5"/>
                                <w:sz w:val="22"/>
                                <w:vertAlign w:val="superscript"/>
                              </w:rPr>
                              <w:t>3</w:t>
                            </w:r>
                          </w:p>
                        </w:tc>
                      </w:tr>
                      <w:tr>
                        <w:trPr>
                          <w:trHeight w:val="373" w:hRule="atLeast"/>
                        </w:trPr>
                        <w:tc>
                          <w:tcPr>
                            <w:tcW w:w="318" w:type="dxa"/>
                          </w:tcPr>
                          <w:p>
                            <w:pPr>
                              <w:pStyle w:val="TableParagraph"/>
                              <w:spacing w:before="78"/>
                              <w:ind w:left="50"/>
                              <w:rPr>
                                <w:b/>
                                <w:sz w:val="22"/>
                              </w:rPr>
                            </w:pPr>
                            <w:r>
                              <w:rPr>
                                <w:b/>
                                <w:spacing w:val="-10"/>
                                <w:sz w:val="22"/>
                              </w:rPr>
                              <w:t>g</w:t>
                            </w:r>
                          </w:p>
                        </w:tc>
                        <w:tc>
                          <w:tcPr>
                            <w:tcW w:w="2392" w:type="dxa"/>
                          </w:tcPr>
                          <w:p>
                            <w:pPr>
                              <w:pStyle w:val="TableParagraph"/>
                              <w:spacing w:before="78"/>
                              <w:ind w:left="156"/>
                              <w:rPr>
                                <w:sz w:val="22"/>
                              </w:rPr>
                            </w:pPr>
                            <w:r>
                              <w:rPr>
                                <w:i/>
                                <w:sz w:val="22"/>
                              </w:rPr>
                              <w:t>V</w:t>
                            </w:r>
                            <w:r>
                              <w:rPr>
                                <w:i/>
                                <w:spacing w:val="-1"/>
                                <w:sz w:val="22"/>
                              </w:rPr>
                              <w:t> </w:t>
                            </w:r>
                            <w:r>
                              <w:rPr>
                                <w:sz w:val="22"/>
                              </w:rPr>
                              <w:t>= 121.5</w:t>
                            </w:r>
                            <w:r>
                              <w:rPr>
                                <w:i/>
                                <w:sz w:val="22"/>
                              </w:rPr>
                              <w:t>π</w:t>
                            </w:r>
                            <w:r>
                              <w:rPr>
                                <w:i/>
                                <w:spacing w:val="-12"/>
                                <w:sz w:val="22"/>
                              </w:rPr>
                              <w:t> </w:t>
                            </w:r>
                            <w:r>
                              <w:rPr>
                                <w:spacing w:val="-5"/>
                                <w:sz w:val="22"/>
                              </w:rPr>
                              <w:t>cm</w:t>
                            </w:r>
                            <w:r>
                              <w:rPr>
                                <w:spacing w:val="-5"/>
                                <w:sz w:val="22"/>
                                <w:vertAlign w:val="superscript"/>
                              </w:rPr>
                              <w:t>3</w:t>
                            </w:r>
                          </w:p>
                        </w:tc>
                        <w:tc>
                          <w:tcPr>
                            <w:tcW w:w="1157" w:type="dxa"/>
                          </w:tcPr>
                          <w:p>
                            <w:pPr>
                              <w:pStyle w:val="TableParagraph"/>
                              <w:spacing w:before="78"/>
                              <w:ind w:right="149"/>
                              <w:jc w:val="right"/>
                              <w:rPr>
                                <w:b/>
                                <w:sz w:val="22"/>
                              </w:rPr>
                            </w:pPr>
                            <w:r>
                              <w:rPr>
                                <w:b/>
                                <w:spacing w:val="-10"/>
                                <w:sz w:val="22"/>
                              </w:rPr>
                              <w:t>h</w:t>
                            </w:r>
                          </w:p>
                        </w:tc>
                        <w:tc>
                          <w:tcPr>
                            <w:tcW w:w="1514" w:type="dxa"/>
                            <w:gridSpan w:val="3"/>
                          </w:tcPr>
                          <w:p>
                            <w:pPr>
                              <w:pStyle w:val="TableParagraph"/>
                              <w:spacing w:before="78"/>
                              <w:ind w:left="150"/>
                              <w:rPr>
                                <w:sz w:val="22"/>
                              </w:rPr>
                            </w:pPr>
                            <w:r>
                              <w:rPr>
                                <w:i/>
                                <w:sz w:val="22"/>
                              </w:rPr>
                              <w:t>V</w:t>
                            </w:r>
                            <w:r>
                              <w:rPr>
                                <w:i/>
                                <w:spacing w:val="-1"/>
                                <w:sz w:val="22"/>
                              </w:rPr>
                              <w:t> </w:t>
                            </w:r>
                            <w:r>
                              <w:rPr>
                                <w:sz w:val="22"/>
                              </w:rPr>
                              <w:t>= 18</w:t>
                            </w:r>
                            <w:r>
                              <w:rPr>
                                <w:i/>
                                <w:sz w:val="22"/>
                              </w:rPr>
                              <w:t>π</w:t>
                            </w:r>
                            <w:r>
                              <w:rPr>
                                <w:i/>
                                <w:spacing w:val="-12"/>
                                <w:sz w:val="22"/>
                              </w:rPr>
                              <w:t> </w:t>
                            </w:r>
                            <w:r>
                              <w:rPr>
                                <w:spacing w:val="-5"/>
                                <w:sz w:val="22"/>
                              </w:rPr>
                              <w:t>cm</w:t>
                            </w:r>
                            <w:r>
                              <w:rPr>
                                <w:spacing w:val="-5"/>
                                <w:sz w:val="22"/>
                                <w:vertAlign w:val="superscript"/>
                              </w:rPr>
                              <w:t>3</w:t>
                            </w:r>
                          </w:p>
                        </w:tc>
                      </w:tr>
                      <w:tr>
                        <w:trPr>
                          <w:trHeight w:val="495" w:hRule="atLeast"/>
                        </w:trPr>
                        <w:tc>
                          <w:tcPr>
                            <w:tcW w:w="318" w:type="dxa"/>
                          </w:tcPr>
                          <w:p>
                            <w:pPr>
                              <w:pStyle w:val="TableParagraph"/>
                              <w:spacing w:before="107"/>
                              <w:ind w:left="50"/>
                              <w:rPr>
                                <w:b/>
                                <w:sz w:val="22"/>
                              </w:rPr>
                            </w:pPr>
                            <w:r>
                              <w:rPr>
                                <w:b/>
                                <w:spacing w:val="-10"/>
                                <w:sz w:val="22"/>
                              </w:rPr>
                              <w:t>i</w:t>
                            </w:r>
                          </w:p>
                        </w:tc>
                        <w:tc>
                          <w:tcPr>
                            <w:tcW w:w="2392" w:type="dxa"/>
                          </w:tcPr>
                          <w:p>
                            <w:pPr>
                              <w:pStyle w:val="TableParagraph"/>
                              <w:spacing w:before="107"/>
                              <w:ind w:left="156"/>
                              <w:rPr>
                                <w:sz w:val="22"/>
                              </w:rPr>
                            </w:pPr>
                            <w:r>
                              <w:rPr>
                                <w:i/>
                                <w:sz w:val="22"/>
                              </w:rPr>
                              <w:t>V</w:t>
                            </w:r>
                            <w:r>
                              <w:rPr>
                                <w:i/>
                                <w:spacing w:val="-1"/>
                                <w:sz w:val="22"/>
                              </w:rPr>
                              <w:t> </w:t>
                            </w:r>
                            <w:r>
                              <w:rPr>
                                <w:sz w:val="22"/>
                              </w:rPr>
                              <w:t>= 48</w:t>
                            </w:r>
                            <w:r>
                              <w:rPr>
                                <w:i/>
                                <w:sz w:val="22"/>
                              </w:rPr>
                              <w:t>π</w:t>
                            </w:r>
                            <w:r>
                              <w:rPr>
                                <w:i/>
                                <w:spacing w:val="-12"/>
                                <w:sz w:val="22"/>
                              </w:rPr>
                              <w:t> </w:t>
                            </w:r>
                            <w:r>
                              <w:rPr>
                                <w:spacing w:val="-5"/>
                                <w:sz w:val="22"/>
                              </w:rPr>
                              <w:t>cm</w:t>
                            </w:r>
                            <w:r>
                              <w:rPr>
                                <w:spacing w:val="-5"/>
                                <w:sz w:val="22"/>
                                <w:vertAlign w:val="superscript"/>
                              </w:rPr>
                              <w:t>3</w:t>
                            </w:r>
                          </w:p>
                        </w:tc>
                        <w:tc>
                          <w:tcPr>
                            <w:tcW w:w="1157" w:type="dxa"/>
                          </w:tcPr>
                          <w:p>
                            <w:pPr>
                              <w:pStyle w:val="TableParagraph"/>
                              <w:spacing w:before="107"/>
                              <w:ind w:right="199"/>
                              <w:jc w:val="right"/>
                              <w:rPr>
                                <w:b/>
                                <w:sz w:val="22"/>
                              </w:rPr>
                            </w:pPr>
                            <w:r>
                              <w:rPr>
                                <w:b/>
                                <w:spacing w:val="-10"/>
                                <w:sz w:val="22"/>
                              </w:rPr>
                              <w:t>j</w:t>
                            </w:r>
                          </w:p>
                        </w:tc>
                        <w:tc>
                          <w:tcPr>
                            <w:tcW w:w="1514" w:type="dxa"/>
                            <w:gridSpan w:val="3"/>
                          </w:tcPr>
                          <w:p>
                            <w:pPr>
                              <w:pStyle w:val="TableParagraph"/>
                              <w:spacing w:line="290" w:lineRule="exact" w:before="34"/>
                              <w:ind w:left="150"/>
                              <w:rPr>
                                <w:sz w:val="22"/>
                              </w:rPr>
                            </w:pPr>
                            <w:r>
                              <w:rPr>
                                <w:i/>
                                <w:sz w:val="22"/>
                              </w:rPr>
                              <w:t>V</w:t>
                            </w:r>
                            <w:r>
                              <w:rPr>
                                <w:i/>
                                <w:spacing w:val="-3"/>
                                <w:sz w:val="22"/>
                              </w:rPr>
                              <w:t> </w:t>
                            </w:r>
                            <w:r>
                              <w:rPr>
                                <w:sz w:val="22"/>
                              </w:rPr>
                              <w:t>=</w:t>
                            </w:r>
                            <w:r>
                              <w:rPr>
                                <w:spacing w:val="43"/>
                                <w:sz w:val="22"/>
                              </w:rPr>
                              <w:t> </w:t>
                            </w:r>
                            <w:r>
                              <w:rPr>
                                <w:position w:val="11"/>
                                <w:sz w:val="18"/>
                              </w:rPr>
                              <w:t>98</w:t>
                            </w:r>
                            <w:r>
                              <w:rPr>
                                <w:spacing w:val="5"/>
                                <w:position w:val="11"/>
                                <w:sz w:val="18"/>
                              </w:rPr>
                              <w:t> </w:t>
                            </w:r>
                            <w:r>
                              <w:rPr>
                                <w:i/>
                                <w:sz w:val="22"/>
                              </w:rPr>
                              <w:t>π</w:t>
                            </w:r>
                            <w:r>
                              <w:rPr>
                                <w:i/>
                                <w:spacing w:val="-14"/>
                                <w:sz w:val="22"/>
                              </w:rPr>
                              <w:t> </w:t>
                            </w:r>
                            <w:r>
                              <w:rPr>
                                <w:spacing w:val="-5"/>
                                <w:sz w:val="22"/>
                              </w:rPr>
                              <w:t>cm</w:t>
                            </w:r>
                            <w:r>
                              <w:rPr>
                                <w:spacing w:val="-5"/>
                                <w:sz w:val="22"/>
                                <w:vertAlign w:val="superscript"/>
                              </w:rPr>
                              <w:t>3</w:t>
                            </w:r>
                          </w:p>
                          <w:p>
                            <w:pPr>
                              <w:pStyle w:val="TableParagraph"/>
                              <w:spacing w:line="151" w:lineRule="exact"/>
                              <w:ind w:right="203"/>
                              <w:jc w:val="center"/>
                              <w:rPr>
                                <w:sz w:val="18"/>
                              </w:rPr>
                            </w:pPr>
                            <w:r>
                              <w:rPr>
                                <w:spacing w:val="-10"/>
                                <w:sz w:val="18"/>
                              </w:rPr>
                              <w:t>3</w:t>
                            </w:r>
                          </w:p>
                        </w:tc>
                      </w:tr>
                    </w:tbl>
                    <w:p>
                      <w:pPr>
                        <w:pStyle w:val="BodyText"/>
                      </w:pPr>
                    </w:p>
                  </w:txbxContent>
                </v:textbox>
                <w10:wrap type="none"/>
              </v:shape>
            </w:pict>
          </mc:Fallback>
        </mc:AlternateContent>
      </w:r>
      <w:r>
        <w:rPr>
          <w:b/>
          <w:spacing w:val="-10"/>
          <w:sz w:val="22"/>
        </w:rPr>
        <w:t>c</w:t>
      </w:r>
      <w:r>
        <w:rPr>
          <w:b/>
          <w:sz w:val="22"/>
        </w:rPr>
        <w:tab/>
      </w:r>
      <w:r>
        <w:rPr>
          <w:i/>
          <w:sz w:val="22"/>
        </w:rPr>
        <w:t>V</w:t>
      </w:r>
      <w:r>
        <w:rPr>
          <w:i/>
          <w:spacing w:val="-1"/>
          <w:sz w:val="22"/>
        </w:rPr>
        <w:t> </w:t>
      </w:r>
      <w:r>
        <w:rPr>
          <w:sz w:val="22"/>
        </w:rPr>
        <w:t>= 402.5</w:t>
      </w:r>
      <w:r>
        <w:rPr>
          <w:spacing w:val="-12"/>
          <w:sz w:val="22"/>
        </w:rPr>
        <w:t> </w:t>
      </w:r>
      <w:r>
        <w:rPr>
          <w:spacing w:val="-5"/>
          <w:sz w:val="22"/>
        </w:rPr>
        <w:t>cm</w:t>
      </w:r>
      <w:r>
        <w:rPr>
          <w:spacing w:val="-5"/>
          <w:sz w:val="22"/>
          <w:vertAlign w:val="superscript"/>
        </w:rPr>
        <w:t>3</w:t>
      </w:r>
      <w:r>
        <w:rPr>
          <w:sz w:val="22"/>
          <w:vertAlign w:val="baseline"/>
        </w:rPr>
        <w:tab/>
      </w:r>
      <w:r>
        <w:rPr>
          <w:b/>
          <w:spacing w:val="-10"/>
          <w:sz w:val="22"/>
          <w:vertAlign w:val="baseline"/>
        </w:rPr>
        <w:t>d</w:t>
      </w:r>
      <w:r>
        <w:rPr>
          <w:b/>
          <w:sz w:val="22"/>
          <w:vertAlign w:val="baseline"/>
        </w:rPr>
        <w:tab/>
      </w:r>
      <w:r>
        <w:rPr>
          <w:i/>
          <w:sz w:val="22"/>
          <w:vertAlign w:val="baseline"/>
        </w:rPr>
        <w:t>V</w:t>
      </w:r>
      <w:r>
        <w:rPr>
          <w:i/>
          <w:spacing w:val="-1"/>
          <w:sz w:val="22"/>
          <w:vertAlign w:val="baseline"/>
        </w:rPr>
        <w:t> </w:t>
      </w:r>
      <w:r>
        <w:rPr>
          <w:sz w:val="22"/>
          <w:vertAlign w:val="baseline"/>
        </w:rPr>
        <w:t>= 200</w:t>
      </w:r>
      <w:r>
        <w:rPr>
          <w:i/>
          <w:sz w:val="22"/>
          <w:vertAlign w:val="baseline"/>
        </w:rPr>
        <w:t>π</w:t>
      </w:r>
      <w:r>
        <w:rPr>
          <w:i/>
          <w:spacing w:val="-12"/>
          <w:sz w:val="22"/>
          <w:vertAlign w:val="baseline"/>
        </w:rPr>
        <w:t> </w:t>
      </w:r>
      <w:r>
        <w:rPr>
          <w:spacing w:val="-5"/>
          <w:sz w:val="22"/>
          <w:vertAlign w:val="baseline"/>
        </w:rPr>
        <w:t>cm</w:t>
      </w:r>
      <w:r>
        <w:rPr>
          <w:spacing w:val="-5"/>
          <w:sz w:val="22"/>
          <w:vertAlign w:val="superscript"/>
        </w:rPr>
        <w:t>3</w:t>
      </w:r>
    </w:p>
    <w:p>
      <w:pPr>
        <w:pStyle w:val="BodyText"/>
        <w:spacing w:before="58"/>
        <w:rPr>
          <w:sz w:val="20"/>
        </w:rPr>
      </w:pPr>
      <w:r>
        <w:rPr>
          <w:sz w:val="20"/>
        </w:rPr>
        <mc:AlternateContent>
          <mc:Choice Requires="wps">
            <w:drawing>
              <wp:anchor distT="0" distB="0" distL="0" distR="0" allowOverlap="1" layoutInCell="1" locked="0" behindDoc="1" simplePos="0" relativeHeight="488056832">
                <wp:simplePos x="0" y="0"/>
                <wp:positionH relativeFrom="page">
                  <wp:posOffset>3945670</wp:posOffset>
                </wp:positionH>
                <wp:positionV relativeFrom="paragraph">
                  <wp:posOffset>198276</wp:posOffset>
                </wp:positionV>
                <wp:extent cx="224154" cy="1270"/>
                <wp:effectExtent l="0" t="0" r="0" b="0"/>
                <wp:wrapTopAndBottom/>
                <wp:docPr id="1902" name="Graphic 1902"/>
                <wp:cNvGraphicFramePr>
                  <a:graphicFrameLocks/>
                </wp:cNvGraphicFramePr>
                <a:graphic>
                  <a:graphicData uri="http://schemas.microsoft.com/office/word/2010/wordprocessingShape">
                    <wps:wsp>
                      <wps:cNvPr id="1902" name="Graphic 1902"/>
                      <wps:cNvSpPr/>
                      <wps:spPr>
                        <a:xfrm>
                          <a:off x="0" y="0"/>
                          <a:ext cx="224154" cy="1270"/>
                        </a:xfrm>
                        <a:custGeom>
                          <a:avLst/>
                          <a:gdLst/>
                          <a:ahLst/>
                          <a:cxnLst/>
                          <a:rect l="l" t="t" r="r" b="b"/>
                          <a:pathLst>
                            <a:path w="224154" h="0">
                              <a:moveTo>
                                <a:pt x="0" y="0"/>
                              </a:moveTo>
                              <a:lnTo>
                                <a:pt x="223916" y="0"/>
                              </a:lnTo>
                            </a:path>
                          </a:pathLst>
                        </a:custGeom>
                        <a:ln w="5489">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10.682678pt;margin-top:15.612322pt;width:17.650pt;height:.1pt;mso-position-horizontal-relative:page;mso-position-vertical-relative:paragraph;z-index:-15259648;mso-wrap-distance-left:0;mso-wrap-distance-right:0" id="docshape977" coordorigin="6214,312" coordsize="353,0" path="m6214,312l6566,312e" filled="false" stroked="true" strokeweight=".43225pt" strokecolor="#000000">
                <v:path arrowok="t"/>
                <v:stroke dashstyle="solid"/>
                <w10:wrap type="topAndBottom"/>
              </v:shape>
            </w:pict>
          </mc:Fallback>
        </mc:AlternateContent>
      </w:r>
    </w:p>
    <w:p>
      <w:pPr>
        <w:spacing w:before="22"/>
        <w:ind w:left="2090" w:right="1069" w:firstLine="0"/>
        <w:jc w:val="center"/>
        <w:rPr>
          <w:sz w:val="17"/>
        </w:rPr>
      </w:pPr>
      <w:r>
        <w:rPr>
          <w:spacing w:val="-10"/>
          <w:w w:val="105"/>
          <w:sz w:val="17"/>
        </w:rPr>
        <w:t>3</w:t>
      </w:r>
    </w:p>
    <w:p>
      <w:pPr>
        <w:pStyle w:val="BodyText"/>
        <w:rPr>
          <w:sz w:val="20"/>
        </w:rPr>
      </w:pPr>
    </w:p>
    <w:p>
      <w:pPr>
        <w:pStyle w:val="BodyText"/>
        <w:spacing w:before="162"/>
        <w:rPr>
          <w:sz w:val="20"/>
        </w:rPr>
      </w:pPr>
      <w:r>
        <w:rPr>
          <w:sz w:val="20"/>
        </w:rPr>
        <mc:AlternateContent>
          <mc:Choice Requires="wps">
            <w:drawing>
              <wp:anchor distT="0" distB="0" distL="0" distR="0" allowOverlap="1" layoutInCell="1" locked="0" behindDoc="1" simplePos="0" relativeHeight="488057344">
                <wp:simplePos x="0" y="0"/>
                <wp:positionH relativeFrom="page">
                  <wp:posOffset>3964884</wp:posOffset>
                </wp:positionH>
                <wp:positionV relativeFrom="paragraph">
                  <wp:posOffset>264619</wp:posOffset>
                </wp:positionV>
                <wp:extent cx="116839" cy="1270"/>
                <wp:effectExtent l="0" t="0" r="0" b="0"/>
                <wp:wrapTopAndBottom/>
                <wp:docPr id="1903" name="Graphic 1903"/>
                <wp:cNvGraphicFramePr>
                  <a:graphicFrameLocks/>
                </wp:cNvGraphicFramePr>
                <a:graphic>
                  <a:graphicData uri="http://schemas.microsoft.com/office/word/2010/wordprocessingShape">
                    <wps:wsp>
                      <wps:cNvPr id="1903" name="Graphic 1903"/>
                      <wps:cNvSpPr/>
                      <wps:spPr>
                        <a:xfrm>
                          <a:off x="0" y="0"/>
                          <a:ext cx="116839" cy="1270"/>
                        </a:xfrm>
                        <a:custGeom>
                          <a:avLst/>
                          <a:gdLst/>
                          <a:ahLst/>
                          <a:cxnLst/>
                          <a:rect l="l" t="t" r="r" b="b"/>
                          <a:pathLst>
                            <a:path w="116839" h="0">
                              <a:moveTo>
                                <a:pt x="0" y="0"/>
                              </a:moveTo>
                              <a:lnTo>
                                <a:pt x="116386" y="0"/>
                              </a:lnTo>
                            </a:path>
                          </a:pathLst>
                        </a:custGeom>
                        <a:ln w="55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12.195648pt;margin-top:20.836206pt;width:9.2pt;height:.1pt;mso-position-horizontal-relative:page;mso-position-vertical-relative:paragraph;z-index:-15259136;mso-wrap-distance-left:0;mso-wrap-distance-right:0" id="docshape978" coordorigin="6244,417" coordsize="184,0" path="m6244,417l6427,417e" filled="false" stroked="true" strokeweight=".433125pt" strokecolor="#000000">
                <v:path arrowok="t"/>
                <v:stroke dashstyle="solid"/>
                <w10:wrap type="topAndBottom"/>
              </v:shape>
            </w:pict>
          </mc:Fallback>
        </mc:AlternateContent>
      </w:r>
    </w:p>
    <w:p>
      <w:pPr>
        <w:pStyle w:val="BodyText"/>
        <w:rPr>
          <w:sz w:val="17"/>
        </w:rPr>
      </w:pPr>
    </w:p>
    <w:p>
      <w:pPr>
        <w:pStyle w:val="BodyText"/>
        <w:rPr>
          <w:sz w:val="17"/>
        </w:rPr>
      </w:pPr>
    </w:p>
    <w:p>
      <w:pPr>
        <w:pStyle w:val="BodyText"/>
        <w:spacing w:before="11"/>
        <w:rPr>
          <w:sz w:val="17"/>
        </w:rPr>
      </w:pPr>
    </w:p>
    <w:p>
      <w:pPr>
        <w:pStyle w:val="ListParagraph"/>
        <w:numPr>
          <w:ilvl w:val="0"/>
          <w:numId w:val="139"/>
        </w:numPr>
        <w:tabs>
          <w:tab w:pos="1159" w:val="left" w:leader="none"/>
        </w:tabs>
        <w:spacing w:line="240" w:lineRule="auto" w:before="0" w:after="0"/>
        <w:ind w:left="1159" w:right="0" w:hanging="428"/>
        <w:jc w:val="left"/>
        <w:rPr>
          <w:sz w:val="22"/>
        </w:rPr>
      </w:pPr>
      <w:r>
        <w:rPr>
          <w:sz w:val="22"/>
        </w:rPr>
        <w:t>17</w:t>
      </w:r>
      <w:r>
        <w:rPr>
          <w:spacing w:val="-12"/>
          <w:sz w:val="22"/>
        </w:rPr>
        <w:t> </w:t>
      </w:r>
      <w:r>
        <w:rPr>
          <w:spacing w:val="-5"/>
          <w:sz w:val="22"/>
        </w:rPr>
        <w:t>cm</w:t>
      </w:r>
    </w:p>
    <w:p>
      <w:pPr>
        <w:pStyle w:val="BodyText"/>
        <w:spacing w:before="106"/>
      </w:pPr>
    </w:p>
    <w:p>
      <w:pPr>
        <w:pStyle w:val="ListParagraph"/>
        <w:numPr>
          <w:ilvl w:val="0"/>
          <w:numId w:val="139"/>
        </w:numPr>
        <w:tabs>
          <w:tab w:pos="1159" w:val="left" w:leader="none"/>
        </w:tabs>
        <w:spacing w:line="240" w:lineRule="auto" w:before="0" w:after="0"/>
        <w:ind w:left="1159" w:right="0" w:hanging="428"/>
        <w:jc w:val="left"/>
        <w:rPr>
          <w:sz w:val="22"/>
        </w:rPr>
      </w:pPr>
      <w:r>
        <w:rPr>
          <w:sz w:val="22"/>
        </w:rPr>
        <w:t>17</w:t>
      </w:r>
      <w:r>
        <w:rPr>
          <w:spacing w:val="-12"/>
          <w:sz w:val="22"/>
        </w:rPr>
        <w:t> </w:t>
      </w:r>
      <w:r>
        <w:rPr>
          <w:spacing w:val="-5"/>
          <w:sz w:val="22"/>
        </w:rPr>
        <w:t>cm</w:t>
      </w:r>
    </w:p>
    <w:p>
      <w:pPr>
        <w:pStyle w:val="BodyText"/>
        <w:spacing w:before="125"/>
      </w:pPr>
    </w:p>
    <w:p>
      <w:pPr>
        <w:pStyle w:val="ListParagraph"/>
        <w:numPr>
          <w:ilvl w:val="0"/>
          <w:numId w:val="139"/>
        </w:numPr>
        <w:tabs>
          <w:tab w:pos="1159" w:val="left" w:leader="none"/>
        </w:tabs>
        <w:spacing w:line="290" w:lineRule="exact" w:before="0" w:after="0"/>
        <w:ind w:left="1159" w:right="0" w:hanging="428"/>
        <w:jc w:val="left"/>
        <w:rPr>
          <w:i/>
          <w:sz w:val="22"/>
        </w:rPr>
      </w:pPr>
      <w:r>
        <w:rPr>
          <w:i/>
          <w:sz w:val="22"/>
        </w:rPr>
        <mc:AlternateContent>
          <mc:Choice Requires="wps">
            <w:drawing>
              <wp:anchor distT="0" distB="0" distL="0" distR="0" allowOverlap="1" layoutInCell="1" locked="0" behindDoc="1" simplePos="0" relativeHeight="481332224">
                <wp:simplePos x="0" y="0"/>
                <wp:positionH relativeFrom="page">
                  <wp:posOffset>1700475</wp:posOffset>
                </wp:positionH>
                <wp:positionV relativeFrom="paragraph">
                  <wp:posOffset>150051</wp:posOffset>
                </wp:positionV>
                <wp:extent cx="111125" cy="1270"/>
                <wp:effectExtent l="0" t="0" r="0" b="0"/>
                <wp:wrapNone/>
                <wp:docPr id="1904" name="Graphic 1904"/>
                <wp:cNvGraphicFramePr>
                  <a:graphicFrameLocks/>
                </wp:cNvGraphicFramePr>
                <a:graphic>
                  <a:graphicData uri="http://schemas.microsoft.com/office/word/2010/wordprocessingShape">
                    <wps:wsp>
                      <wps:cNvPr id="1904" name="Graphic 1904"/>
                      <wps:cNvSpPr/>
                      <wps:spPr>
                        <a:xfrm>
                          <a:off x="0" y="0"/>
                          <a:ext cx="111125" cy="1270"/>
                        </a:xfrm>
                        <a:custGeom>
                          <a:avLst/>
                          <a:gdLst/>
                          <a:ahLst/>
                          <a:cxnLst/>
                          <a:rect l="l" t="t" r="r" b="b"/>
                          <a:pathLst>
                            <a:path w="111125" h="0">
                              <a:moveTo>
                                <a:pt x="0" y="0"/>
                              </a:moveTo>
                              <a:lnTo>
                                <a:pt x="111010" y="0"/>
                              </a:lnTo>
                            </a:path>
                          </a:pathLst>
                        </a:custGeom>
                        <a:ln w="5500">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1984256" from="133.895691pt,11.81511pt" to="142.63664pt,11.81511pt" stroked="true" strokeweight=".433124pt" strokecolor="#000000">
                <v:stroke dashstyle="solid"/>
                <w10:wrap type="none"/>
              </v:line>
            </w:pict>
          </mc:Fallback>
        </mc:AlternateContent>
      </w:r>
      <w:r>
        <w:rPr>
          <w:i/>
          <w:sz w:val="22"/>
        </w:rPr>
        <w:t>V</w:t>
      </w:r>
      <w:r>
        <w:rPr>
          <w:i/>
          <w:spacing w:val="-3"/>
          <w:sz w:val="22"/>
        </w:rPr>
        <w:t> </w:t>
      </w:r>
      <w:r>
        <w:rPr>
          <w:sz w:val="22"/>
        </w:rPr>
        <w:t>=</w:t>
      </w:r>
      <w:r>
        <w:rPr>
          <w:spacing w:val="-1"/>
          <w:sz w:val="22"/>
        </w:rPr>
        <w:t> </w:t>
      </w:r>
      <w:r>
        <w:rPr>
          <w:i/>
          <w:sz w:val="22"/>
        </w:rPr>
        <w:t>x</w:t>
      </w:r>
      <w:r>
        <w:rPr>
          <w:sz w:val="22"/>
          <w:vertAlign w:val="superscript"/>
        </w:rPr>
        <w:t>3</w:t>
      </w:r>
      <w:r>
        <w:rPr>
          <w:spacing w:val="-1"/>
          <w:sz w:val="22"/>
          <w:vertAlign w:val="baseline"/>
        </w:rPr>
        <w:t> </w:t>
      </w:r>
      <w:r>
        <w:rPr>
          <w:sz w:val="22"/>
          <w:vertAlign w:val="baseline"/>
        </w:rPr>
        <w:t>+</w:t>
      </w:r>
      <w:r>
        <w:rPr>
          <w:spacing w:val="28"/>
          <w:sz w:val="22"/>
          <w:vertAlign w:val="baseline"/>
        </w:rPr>
        <w:t> </w:t>
      </w:r>
      <w:r>
        <w:rPr>
          <w:position w:val="11"/>
          <w:sz w:val="18"/>
          <w:vertAlign w:val="baseline"/>
        </w:rPr>
        <w:t>17</w:t>
      </w:r>
      <w:r>
        <w:rPr>
          <w:spacing w:val="17"/>
          <w:position w:val="11"/>
          <w:sz w:val="18"/>
          <w:vertAlign w:val="baseline"/>
        </w:rPr>
        <w:t> </w:t>
      </w:r>
      <w:r>
        <w:rPr>
          <w:i/>
          <w:sz w:val="22"/>
          <w:vertAlign w:val="baseline"/>
        </w:rPr>
        <w:t>x</w:t>
      </w:r>
      <w:r>
        <w:rPr>
          <w:sz w:val="22"/>
          <w:vertAlign w:val="superscript"/>
        </w:rPr>
        <w:t>2</w:t>
      </w:r>
      <w:r>
        <w:rPr>
          <w:spacing w:val="-1"/>
          <w:sz w:val="22"/>
          <w:vertAlign w:val="baseline"/>
        </w:rPr>
        <w:t> </w:t>
      </w:r>
      <w:r>
        <w:rPr>
          <w:sz w:val="22"/>
          <w:vertAlign w:val="baseline"/>
        </w:rPr>
        <w:t>+</w:t>
      </w:r>
      <w:r>
        <w:rPr>
          <w:spacing w:val="-1"/>
          <w:sz w:val="22"/>
          <w:vertAlign w:val="baseline"/>
        </w:rPr>
        <w:t> </w:t>
      </w:r>
      <w:r>
        <w:rPr>
          <w:spacing w:val="-5"/>
          <w:sz w:val="22"/>
          <w:vertAlign w:val="baseline"/>
        </w:rPr>
        <w:t>4</w:t>
      </w:r>
      <w:r>
        <w:rPr>
          <w:i/>
          <w:spacing w:val="-5"/>
          <w:sz w:val="22"/>
          <w:vertAlign w:val="baseline"/>
        </w:rPr>
        <w:t>x</w:t>
      </w:r>
    </w:p>
    <w:p>
      <w:pPr>
        <w:spacing w:line="171" w:lineRule="exact" w:before="0"/>
        <w:ind w:left="2016" w:right="0" w:firstLine="0"/>
        <w:jc w:val="left"/>
        <w:rPr>
          <w:sz w:val="18"/>
        </w:rPr>
      </w:pPr>
      <w:r>
        <w:rPr>
          <w:spacing w:val="-10"/>
          <w:sz w:val="18"/>
        </w:rPr>
        <w:t>2</w:t>
      </w:r>
    </w:p>
    <w:p>
      <w:pPr>
        <w:pStyle w:val="BodyText"/>
        <w:spacing w:before="124"/>
      </w:pPr>
    </w:p>
    <w:p>
      <w:pPr>
        <w:pStyle w:val="ListParagraph"/>
        <w:numPr>
          <w:ilvl w:val="0"/>
          <w:numId w:val="139"/>
        </w:numPr>
        <w:tabs>
          <w:tab w:pos="1159" w:val="left" w:leader="none"/>
        </w:tabs>
        <w:spacing w:line="240" w:lineRule="auto" w:before="0" w:after="0"/>
        <w:ind w:left="1159" w:right="0" w:hanging="427"/>
        <w:jc w:val="left"/>
        <w:rPr>
          <w:sz w:val="22"/>
        </w:rPr>
      </w:pPr>
      <w:r>
        <w:rPr>
          <w:sz w:val="22"/>
        </w:rPr>
        <w:t>60</w:t>
      </w:r>
      <w:r>
        <w:rPr>
          <w:spacing w:val="-12"/>
          <w:sz w:val="22"/>
        </w:rPr>
        <w:t> </w:t>
      </w:r>
      <w:r>
        <w:rPr>
          <w:spacing w:val="-5"/>
          <w:sz w:val="22"/>
        </w:rPr>
        <w:t>cm</w:t>
      </w:r>
      <w:r>
        <w:rPr>
          <w:spacing w:val="-5"/>
          <w:sz w:val="22"/>
          <w:vertAlign w:val="superscript"/>
        </w:rPr>
        <w:t>3</w:t>
      </w:r>
    </w:p>
    <w:p>
      <w:pPr>
        <w:pStyle w:val="BodyText"/>
        <w:spacing w:before="108"/>
      </w:pPr>
    </w:p>
    <w:p>
      <w:pPr>
        <w:pStyle w:val="ListParagraph"/>
        <w:numPr>
          <w:ilvl w:val="0"/>
          <w:numId w:val="139"/>
        </w:numPr>
        <w:tabs>
          <w:tab w:pos="1159" w:val="left" w:leader="none"/>
        </w:tabs>
        <w:spacing w:line="240" w:lineRule="auto" w:before="1" w:after="0"/>
        <w:ind w:left="1159" w:right="0" w:hanging="427"/>
        <w:jc w:val="left"/>
        <w:rPr>
          <w:sz w:val="22"/>
        </w:rPr>
      </w:pPr>
      <w:r>
        <w:rPr>
          <w:sz w:val="22"/>
        </w:rPr>
        <w:t>21.4</w:t>
      </w:r>
      <w:r>
        <w:rPr>
          <w:spacing w:val="-14"/>
          <w:sz w:val="22"/>
        </w:rPr>
        <w:t> </w:t>
      </w:r>
      <w:r>
        <w:rPr>
          <w:spacing w:val="-7"/>
          <w:sz w:val="22"/>
        </w:rPr>
        <w:t>cm</w:t>
      </w:r>
    </w:p>
    <w:p>
      <w:pPr>
        <w:pStyle w:val="BodyText"/>
        <w:spacing w:before="106"/>
      </w:pPr>
    </w:p>
    <w:p>
      <w:pPr>
        <w:pStyle w:val="ListParagraph"/>
        <w:numPr>
          <w:ilvl w:val="0"/>
          <w:numId w:val="139"/>
        </w:numPr>
        <w:tabs>
          <w:tab w:pos="1159" w:val="left" w:leader="none"/>
        </w:tabs>
        <w:spacing w:line="240" w:lineRule="auto" w:before="0" w:after="0"/>
        <w:ind w:left="1159" w:right="0" w:hanging="427"/>
        <w:jc w:val="left"/>
        <w:rPr>
          <w:sz w:val="22"/>
        </w:rPr>
      </w:pPr>
      <w:r>
        <w:rPr>
          <w:sz w:val="22"/>
        </w:rPr>
        <w:t>32</w:t>
      </w:r>
      <w:r>
        <w:rPr>
          <w:spacing w:val="-12"/>
          <w:sz w:val="22"/>
        </w:rPr>
        <w:t> </w:t>
      </w:r>
      <w:r>
        <w:rPr>
          <w:sz w:val="22"/>
        </w:rPr>
        <w:t>:</w:t>
      </w:r>
      <w:r>
        <w:rPr>
          <w:spacing w:val="-11"/>
          <w:sz w:val="22"/>
        </w:rPr>
        <w:t> </w:t>
      </w:r>
      <w:r>
        <w:rPr>
          <w:spacing w:val="-10"/>
          <w:sz w:val="22"/>
        </w:rPr>
        <w:t>9</w:t>
      </w:r>
    </w:p>
    <w:p>
      <w:pPr>
        <w:pStyle w:val="BodyText"/>
        <w:spacing w:before="150"/>
      </w:pPr>
    </w:p>
    <w:p>
      <w:pPr>
        <w:pStyle w:val="ListParagraph"/>
        <w:numPr>
          <w:ilvl w:val="0"/>
          <w:numId w:val="139"/>
        </w:numPr>
        <w:tabs>
          <w:tab w:pos="1197" w:val="left" w:leader="none"/>
        </w:tabs>
        <w:spacing w:line="240" w:lineRule="auto" w:before="0" w:after="0"/>
        <w:ind w:left="1197" w:right="0" w:hanging="465"/>
        <w:jc w:val="left"/>
        <w:rPr>
          <w:i/>
          <w:sz w:val="22"/>
        </w:rPr>
      </w:pPr>
      <w:r>
        <w:rPr>
          <w:i/>
          <w:sz w:val="22"/>
        </w:rPr>
        <w:drawing>
          <wp:anchor distT="0" distB="0" distL="0" distR="0" allowOverlap="1" layoutInCell="1" locked="0" behindDoc="1" simplePos="0" relativeHeight="481332736">
            <wp:simplePos x="0" y="0"/>
            <wp:positionH relativeFrom="page">
              <wp:posOffset>1414069</wp:posOffset>
            </wp:positionH>
            <wp:positionV relativeFrom="paragraph">
              <wp:posOffset>785</wp:posOffset>
            </wp:positionV>
            <wp:extent cx="235753" cy="154281"/>
            <wp:effectExtent l="0" t="0" r="0" b="0"/>
            <wp:wrapNone/>
            <wp:docPr id="1905" name="Image 1905"/>
            <wp:cNvGraphicFramePr>
              <a:graphicFrameLocks/>
            </wp:cNvGraphicFramePr>
            <a:graphic>
              <a:graphicData uri="http://schemas.openxmlformats.org/drawingml/2006/picture">
                <pic:pic>
                  <pic:nvPicPr>
                    <pic:cNvPr id="1905" name="Image 1905"/>
                    <pic:cNvPicPr/>
                  </pic:nvPicPr>
                  <pic:blipFill>
                    <a:blip r:embed="rId561" cstate="print"/>
                    <a:stretch>
                      <a:fillRect/>
                    </a:stretch>
                  </pic:blipFill>
                  <pic:spPr>
                    <a:xfrm>
                      <a:off x="0" y="0"/>
                      <a:ext cx="235753" cy="154281"/>
                    </a:xfrm>
                    <a:prstGeom prst="rect">
                      <a:avLst/>
                    </a:prstGeom>
                  </pic:spPr>
                </pic:pic>
              </a:graphicData>
            </a:graphic>
          </wp:anchor>
        </w:drawing>
      </w:r>
      <w:r>
        <w:rPr>
          <w:i/>
          <w:sz w:val="22"/>
        </w:rPr>
        <w:t>r</w:t>
      </w:r>
      <w:r>
        <w:rPr>
          <w:i/>
          <w:spacing w:val="6"/>
          <w:sz w:val="22"/>
        </w:rPr>
        <w:t> </w:t>
      </w:r>
      <w:r>
        <w:rPr>
          <w:rFonts w:ascii="Symbol" w:hAnsi="Symbol"/>
          <w:sz w:val="22"/>
        </w:rPr>
        <w:t></w:t>
      </w:r>
      <w:r>
        <w:rPr>
          <w:spacing w:val="9"/>
          <w:sz w:val="22"/>
        </w:rPr>
        <w:t> </w:t>
      </w:r>
      <w:r>
        <w:rPr>
          <w:sz w:val="22"/>
          <w:vertAlign w:val="superscript"/>
        </w:rPr>
        <w:t>3</w:t>
      </w:r>
      <w:r>
        <w:rPr>
          <w:spacing w:val="3"/>
          <w:sz w:val="22"/>
          <w:vertAlign w:val="baseline"/>
        </w:rPr>
        <w:t> </w:t>
      </w:r>
      <w:r>
        <w:rPr>
          <w:spacing w:val="-5"/>
          <w:sz w:val="22"/>
          <w:vertAlign w:val="baseline"/>
        </w:rPr>
        <w:t>36</w:t>
      </w:r>
      <w:r>
        <w:rPr>
          <w:i/>
          <w:spacing w:val="-5"/>
          <w:sz w:val="22"/>
          <w:vertAlign w:val="baseline"/>
        </w:rPr>
        <w:t>x</w:t>
      </w:r>
    </w:p>
    <w:p>
      <w:pPr>
        <w:pStyle w:val="ListParagraph"/>
        <w:spacing w:after="0" w:line="240" w:lineRule="auto"/>
        <w:jc w:val="left"/>
        <w:rPr>
          <w:i/>
          <w:sz w:val="22"/>
        </w:rPr>
        <w:sectPr>
          <w:headerReference w:type="default" r:id="rId559"/>
          <w:footerReference w:type="default" r:id="rId560"/>
          <w:pgSz w:w="11910" w:h="16840"/>
          <w:pgMar w:header="523" w:footer="974" w:top="1020" w:bottom="1160" w:left="708" w:right="850"/>
        </w:sectPr>
      </w:pPr>
    </w:p>
    <w:p>
      <w:pPr>
        <w:pStyle w:val="Heading1"/>
      </w:pPr>
      <w:bookmarkStart w:name="7b Area under a graph" w:id="28"/>
      <w:bookmarkEnd w:id="28"/>
      <w:r>
        <w:rPr>
          <w:b w:val="0"/>
        </w:rPr>
      </w:r>
      <w:r>
        <w:rPr>
          <w:spacing w:val="-8"/>
        </w:rPr>
        <w:t>Area</w:t>
      </w:r>
      <w:r>
        <w:rPr>
          <w:spacing w:val="-24"/>
        </w:rPr>
        <w:t> </w:t>
      </w:r>
      <w:r>
        <w:rPr>
          <w:spacing w:val="-8"/>
        </w:rPr>
        <w:t>under</w:t>
      </w:r>
      <w:r>
        <w:rPr>
          <w:spacing w:val="-33"/>
        </w:rPr>
        <w:t> </w:t>
      </w:r>
      <w:r>
        <w:rPr>
          <w:spacing w:val="-8"/>
        </w:rPr>
        <w:t>a</w:t>
      </w:r>
      <w:r>
        <w:rPr>
          <w:spacing w:val="-21"/>
        </w:rPr>
        <w:t> </w:t>
      </w:r>
      <w:r>
        <w:rPr>
          <w:spacing w:val="-8"/>
        </w:rPr>
        <w:t>graph</w:t>
      </w:r>
    </w:p>
    <w:p>
      <w:pPr>
        <w:pStyle w:val="BodyText"/>
        <w:spacing w:before="27"/>
        <w:rPr>
          <w:b/>
          <w:sz w:val="20"/>
        </w:rPr>
      </w:pPr>
      <w:r>
        <w:rPr>
          <w:b/>
          <w:sz w:val="20"/>
        </w:rPr>
        <mc:AlternateContent>
          <mc:Choice Requires="wps">
            <w:drawing>
              <wp:anchor distT="0" distB="0" distL="0" distR="0" allowOverlap="1" layoutInCell="1" locked="0" behindDoc="1" simplePos="0" relativeHeight="488059392">
                <wp:simplePos x="0" y="0"/>
                <wp:positionH relativeFrom="page">
                  <wp:posOffset>842772</wp:posOffset>
                </wp:positionH>
                <wp:positionV relativeFrom="paragraph">
                  <wp:posOffset>181763</wp:posOffset>
                </wp:positionV>
                <wp:extent cx="5875020" cy="501650"/>
                <wp:effectExtent l="0" t="0" r="0" b="0"/>
                <wp:wrapTopAndBottom/>
                <wp:docPr id="1906" name="Textbox 1906"/>
                <wp:cNvGraphicFramePr>
                  <a:graphicFrameLocks/>
                </wp:cNvGraphicFramePr>
                <a:graphic>
                  <a:graphicData uri="http://schemas.microsoft.com/office/word/2010/wordprocessingShape">
                    <wps:wsp>
                      <wps:cNvPr id="1906" name="Textbox 1906"/>
                      <wps:cNvSpPr txBox="1"/>
                      <wps:spPr>
                        <a:xfrm>
                          <a:off x="0" y="0"/>
                          <a:ext cx="5875020" cy="501650"/>
                        </a:xfrm>
                        <a:prstGeom prst="rect">
                          <a:avLst/>
                        </a:prstGeom>
                        <a:ln w="6096">
                          <a:solidFill>
                            <a:srgbClr val="000000"/>
                          </a:solidFill>
                          <a:prstDash val="solid"/>
                        </a:ln>
                      </wps:spPr>
                      <wps:txbx>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spacing w:line="253" w:lineRule="exact" w:before="0"/>
                              <w:ind w:left="465" w:right="0" w:firstLine="0"/>
                              <w:jc w:val="left"/>
                              <w:rPr>
                                <w:sz w:val="22"/>
                              </w:rPr>
                            </w:pPr>
                            <w:r>
                              <w:rPr>
                                <w:b/>
                                <w:sz w:val="22"/>
                              </w:rPr>
                              <w:t>Scheme</w:t>
                            </w:r>
                            <w:r>
                              <w:rPr>
                                <w:b/>
                                <w:spacing w:val="-4"/>
                                <w:sz w:val="22"/>
                              </w:rPr>
                              <w:t> </w:t>
                            </w:r>
                            <w:r>
                              <w:rPr>
                                <w:b/>
                                <w:sz w:val="22"/>
                              </w:rPr>
                              <w:t>of</w:t>
                            </w:r>
                            <w:r>
                              <w:rPr>
                                <w:b/>
                                <w:spacing w:val="-5"/>
                                <w:sz w:val="22"/>
                              </w:rPr>
                              <w:t> </w:t>
                            </w:r>
                            <w:r>
                              <w:rPr>
                                <w:b/>
                                <w:sz w:val="22"/>
                              </w:rPr>
                              <w:t>work:</w:t>
                            </w:r>
                            <w:r>
                              <w:rPr>
                                <w:b/>
                                <w:spacing w:val="-2"/>
                                <w:sz w:val="22"/>
                              </w:rPr>
                              <w:t> </w:t>
                            </w:r>
                            <w:r>
                              <w:rPr>
                                <w:sz w:val="22"/>
                              </w:rPr>
                              <w:t>7b.</w:t>
                            </w:r>
                            <w:r>
                              <w:rPr>
                                <w:spacing w:val="-3"/>
                                <w:sz w:val="22"/>
                              </w:rPr>
                              <w:t> </w:t>
                            </w:r>
                            <w:r>
                              <w:rPr>
                                <w:sz w:val="22"/>
                              </w:rPr>
                              <w:t>Definite</w:t>
                            </w:r>
                            <w:r>
                              <w:rPr>
                                <w:spacing w:val="-4"/>
                                <w:sz w:val="22"/>
                              </w:rPr>
                              <w:t> </w:t>
                            </w:r>
                            <w:r>
                              <w:rPr>
                                <w:sz w:val="22"/>
                              </w:rPr>
                              <w:t>integrals</w:t>
                            </w:r>
                            <w:r>
                              <w:rPr>
                                <w:spacing w:val="-3"/>
                                <w:sz w:val="22"/>
                              </w:rPr>
                              <w:t> </w:t>
                            </w:r>
                            <w:r>
                              <w:rPr>
                                <w:sz w:val="22"/>
                              </w:rPr>
                              <w:t>and</w:t>
                            </w:r>
                            <w:r>
                              <w:rPr>
                                <w:spacing w:val="-3"/>
                                <w:sz w:val="22"/>
                              </w:rPr>
                              <w:t> </w:t>
                            </w:r>
                            <w:r>
                              <w:rPr>
                                <w:sz w:val="22"/>
                              </w:rPr>
                              <w:t>areas</w:t>
                            </w:r>
                            <w:r>
                              <w:rPr>
                                <w:spacing w:val="-5"/>
                                <w:sz w:val="22"/>
                              </w:rPr>
                              <w:t> </w:t>
                            </w:r>
                            <w:r>
                              <w:rPr>
                                <w:sz w:val="22"/>
                              </w:rPr>
                              <w:t>under</w:t>
                            </w:r>
                            <w:r>
                              <w:rPr>
                                <w:spacing w:val="-2"/>
                                <w:sz w:val="22"/>
                              </w:rPr>
                              <w:t> curves</w:t>
                            </w:r>
                          </w:p>
                        </w:txbxContent>
                      </wps:txbx>
                      <wps:bodyPr wrap="square" lIns="0" tIns="0" rIns="0" bIns="0" rtlCol="0">
                        <a:noAutofit/>
                      </wps:bodyPr>
                    </wps:wsp>
                  </a:graphicData>
                </a:graphic>
              </wp:anchor>
            </w:drawing>
          </mc:Choice>
          <mc:Fallback>
            <w:pict>
              <v:shape style="position:absolute;margin-left:66.360001pt;margin-top:14.312121pt;width:462.6pt;height:39.5pt;mso-position-horizontal-relative:page;mso-position-vertical-relative:paragraph;z-index:-15257088;mso-wrap-distance-left:0;mso-wrap-distance-right:0" type="#_x0000_t202" id="docshape979" filled="false" stroked="true" strokeweight=".48pt" strokecolor="#000000">
                <v:textbox inset="0,0,0,0">
                  <w:txbxContent>
                    <w:p>
                      <w:pPr>
                        <w:spacing w:line="276" w:lineRule="exact" w:before="133"/>
                        <w:ind w:left="465" w:right="0" w:firstLine="0"/>
                        <w:jc w:val="left"/>
                        <w:rPr>
                          <w:b/>
                          <w:sz w:val="24"/>
                        </w:rPr>
                      </w:pPr>
                      <w:r>
                        <w:rPr>
                          <w:b/>
                          <w:sz w:val="24"/>
                        </w:rPr>
                        <w:t>A</w:t>
                      </w:r>
                      <w:r>
                        <w:rPr>
                          <w:b/>
                          <w:spacing w:val="-2"/>
                          <w:sz w:val="24"/>
                        </w:rPr>
                        <w:t> </w:t>
                      </w:r>
                      <w:r>
                        <w:rPr>
                          <w:b/>
                          <w:sz w:val="24"/>
                        </w:rPr>
                        <w:t>LEVEL </w:t>
                      </w:r>
                      <w:r>
                        <w:rPr>
                          <w:b/>
                          <w:spacing w:val="-2"/>
                          <w:sz w:val="24"/>
                        </w:rPr>
                        <w:t>LINKS</w:t>
                      </w:r>
                    </w:p>
                    <w:p>
                      <w:pPr>
                        <w:spacing w:line="253" w:lineRule="exact" w:before="0"/>
                        <w:ind w:left="465" w:right="0" w:firstLine="0"/>
                        <w:jc w:val="left"/>
                        <w:rPr>
                          <w:sz w:val="22"/>
                        </w:rPr>
                      </w:pPr>
                      <w:r>
                        <w:rPr>
                          <w:b/>
                          <w:sz w:val="22"/>
                        </w:rPr>
                        <w:t>Scheme</w:t>
                      </w:r>
                      <w:r>
                        <w:rPr>
                          <w:b/>
                          <w:spacing w:val="-4"/>
                          <w:sz w:val="22"/>
                        </w:rPr>
                        <w:t> </w:t>
                      </w:r>
                      <w:r>
                        <w:rPr>
                          <w:b/>
                          <w:sz w:val="22"/>
                        </w:rPr>
                        <w:t>of</w:t>
                      </w:r>
                      <w:r>
                        <w:rPr>
                          <w:b/>
                          <w:spacing w:val="-5"/>
                          <w:sz w:val="22"/>
                        </w:rPr>
                        <w:t> </w:t>
                      </w:r>
                      <w:r>
                        <w:rPr>
                          <w:b/>
                          <w:sz w:val="22"/>
                        </w:rPr>
                        <w:t>work:</w:t>
                      </w:r>
                      <w:r>
                        <w:rPr>
                          <w:b/>
                          <w:spacing w:val="-2"/>
                          <w:sz w:val="22"/>
                        </w:rPr>
                        <w:t> </w:t>
                      </w:r>
                      <w:r>
                        <w:rPr>
                          <w:sz w:val="22"/>
                        </w:rPr>
                        <w:t>7b.</w:t>
                      </w:r>
                      <w:r>
                        <w:rPr>
                          <w:spacing w:val="-3"/>
                          <w:sz w:val="22"/>
                        </w:rPr>
                        <w:t> </w:t>
                      </w:r>
                      <w:r>
                        <w:rPr>
                          <w:sz w:val="22"/>
                        </w:rPr>
                        <w:t>Definite</w:t>
                      </w:r>
                      <w:r>
                        <w:rPr>
                          <w:spacing w:val="-4"/>
                          <w:sz w:val="22"/>
                        </w:rPr>
                        <w:t> </w:t>
                      </w:r>
                      <w:r>
                        <w:rPr>
                          <w:sz w:val="22"/>
                        </w:rPr>
                        <w:t>integrals</w:t>
                      </w:r>
                      <w:r>
                        <w:rPr>
                          <w:spacing w:val="-3"/>
                          <w:sz w:val="22"/>
                        </w:rPr>
                        <w:t> </w:t>
                      </w:r>
                      <w:r>
                        <w:rPr>
                          <w:sz w:val="22"/>
                        </w:rPr>
                        <w:t>and</w:t>
                      </w:r>
                      <w:r>
                        <w:rPr>
                          <w:spacing w:val="-3"/>
                          <w:sz w:val="22"/>
                        </w:rPr>
                        <w:t> </w:t>
                      </w:r>
                      <w:r>
                        <w:rPr>
                          <w:sz w:val="22"/>
                        </w:rPr>
                        <w:t>areas</w:t>
                      </w:r>
                      <w:r>
                        <w:rPr>
                          <w:spacing w:val="-5"/>
                          <w:sz w:val="22"/>
                        </w:rPr>
                        <w:t> </w:t>
                      </w:r>
                      <w:r>
                        <w:rPr>
                          <w:sz w:val="22"/>
                        </w:rPr>
                        <w:t>under</w:t>
                      </w:r>
                      <w:r>
                        <w:rPr>
                          <w:spacing w:val="-2"/>
                          <w:sz w:val="22"/>
                        </w:rPr>
                        <w:t> curves</w:t>
                      </w:r>
                    </w:p>
                  </w:txbxContent>
                </v:textbox>
                <v:stroke dashstyle="solid"/>
                <w10:wrap type="topAndBottom"/>
              </v:shape>
            </w:pict>
          </mc:Fallback>
        </mc:AlternateContent>
      </w:r>
    </w:p>
    <w:p>
      <w:pPr>
        <w:pStyle w:val="Heading2"/>
        <w:spacing w:before="243"/>
      </w:pPr>
      <w:r>
        <w:rPr/>
        <w:t>Key</w:t>
      </w:r>
      <w:r>
        <w:rPr>
          <w:spacing w:val="-8"/>
        </w:rPr>
        <w:t> </w:t>
      </w:r>
      <w:r>
        <w:rPr>
          <w:spacing w:val="-2"/>
        </w:rPr>
        <w:t>points</w:t>
      </w:r>
    </w:p>
    <w:p>
      <w:pPr>
        <w:pStyle w:val="ListParagraph"/>
        <w:numPr>
          <w:ilvl w:val="1"/>
          <w:numId w:val="139"/>
        </w:numPr>
        <w:tabs>
          <w:tab w:pos="1452" w:val="left" w:leader="none"/>
        </w:tabs>
        <w:spacing w:line="254" w:lineRule="auto" w:before="161" w:after="0"/>
        <w:ind w:left="1452" w:right="3627" w:hanging="361"/>
        <w:jc w:val="left"/>
        <w:rPr>
          <w:sz w:val="22"/>
        </w:rPr>
      </w:pPr>
      <w:r>
        <w:rPr>
          <w:sz w:val="22"/>
        </w:rPr>
        <w:drawing>
          <wp:anchor distT="0" distB="0" distL="0" distR="0" allowOverlap="1" layoutInCell="1" locked="0" behindDoc="0" simplePos="0" relativeHeight="16201728">
            <wp:simplePos x="0" y="0"/>
            <wp:positionH relativeFrom="page">
              <wp:posOffset>4994315</wp:posOffset>
            </wp:positionH>
            <wp:positionV relativeFrom="paragraph">
              <wp:posOffset>-175784</wp:posOffset>
            </wp:positionV>
            <wp:extent cx="1511335" cy="1313125"/>
            <wp:effectExtent l="0" t="0" r="0" b="0"/>
            <wp:wrapNone/>
            <wp:docPr id="1907" name="Image 1907"/>
            <wp:cNvGraphicFramePr>
              <a:graphicFrameLocks/>
            </wp:cNvGraphicFramePr>
            <a:graphic>
              <a:graphicData uri="http://schemas.openxmlformats.org/drawingml/2006/picture">
                <pic:pic>
                  <pic:nvPicPr>
                    <pic:cNvPr id="1907" name="Image 1907"/>
                    <pic:cNvPicPr/>
                  </pic:nvPicPr>
                  <pic:blipFill>
                    <a:blip r:embed="rId562" cstate="print"/>
                    <a:stretch>
                      <a:fillRect/>
                    </a:stretch>
                  </pic:blipFill>
                  <pic:spPr>
                    <a:xfrm>
                      <a:off x="0" y="0"/>
                      <a:ext cx="1511335" cy="1313125"/>
                    </a:xfrm>
                    <a:prstGeom prst="rect">
                      <a:avLst/>
                    </a:prstGeom>
                  </pic:spPr>
                </pic:pic>
              </a:graphicData>
            </a:graphic>
          </wp:anchor>
        </w:drawing>
      </w:r>
      <w:r>
        <w:rPr>
          <w:sz w:val="22"/>
        </w:rPr>
        <w:t>To estimate the area under a curve, draw a chord between the</w:t>
      </w:r>
      <w:r>
        <w:rPr>
          <w:spacing w:val="-5"/>
          <w:sz w:val="22"/>
        </w:rPr>
        <w:t> </w:t>
      </w:r>
      <w:r>
        <w:rPr>
          <w:sz w:val="22"/>
        </w:rPr>
        <w:t>two</w:t>
      </w:r>
      <w:r>
        <w:rPr>
          <w:spacing w:val="-3"/>
          <w:sz w:val="22"/>
        </w:rPr>
        <w:t> </w:t>
      </w:r>
      <w:r>
        <w:rPr>
          <w:sz w:val="22"/>
        </w:rPr>
        <w:t>points</w:t>
      </w:r>
      <w:r>
        <w:rPr>
          <w:spacing w:val="-3"/>
          <w:sz w:val="22"/>
        </w:rPr>
        <w:t> </w:t>
      </w:r>
      <w:r>
        <w:rPr>
          <w:sz w:val="22"/>
        </w:rPr>
        <w:t>you</w:t>
      </w:r>
      <w:r>
        <w:rPr>
          <w:spacing w:val="-3"/>
          <w:sz w:val="22"/>
        </w:rPr>
        <w:t> </w:t>
      </w:r>
      <w:r>
        <w:rPr>
          <w:sz w:val="22"/>
        </w:rPr>
        <w:t>are</w:t>
      </w:r>
      <w:r>
        <w:rPr>
          <w:spacing w:val="-5"/>
          <w:sz w:val="22"/>
        </w:rPr>
        <w:t> </w:t>
      </w:r>
      <w:r>
        <w:rPr>
          <w:sz w:val="22"/>
        </w:rPr>
        <w:t>finding</w:t>
      </w:r>
      <w:r>
        <w:rPr>
          <w:spacing w:val="-3"/>
          <w:sz w:val="22"/>
        </w:rPr>
        <w:t> </w:t>
      </w:r>
      <w:r>
        <w:rPr>
          <w:sz w:val="22"/>
        </w:rPr>
        <w:t>the</w:t>
      </w:r>
      <w:r>
        <w:rPr>
          <w:spacing w:val="-5"/>
          <w:sz w:val="22"/>
        </w:rPr>
        <w:t> </w:t>
      </w:r>
      <w:r>
        <w:rPr>
          <w:sz w:val="22"/>
        </w:rPr>
        <w:t>area</w:t>
      </w:r>
      <w:r>
        <w:rPr>
          <w:spacing w:val="-3"/>
          <w:sz w:val="22"/>
        </w:rPr>
        <w:t> </w:t>
      </w:r>
      <w:r>
        <w:rPr>
          <w:sz w:val="22"/>
        </w:rPr>
        <w:t>between</w:t>
      </w:r>
      <w:r>
        <w:rPr>
          <w:spacing w:val="-3"/>
          <w:sz w:val="22"/>
        </w:rPr>
        <w:t> </w:t>
      </w:r>
      <w:r>
        <w:rPr>
          <w:sz w:val="22"/>
        </w:rPr>
        <w:t>and</w:t>
      </w:r>
      <w:r>
        <w:rPr>
          <w:spacing w:val="-6"/>
          <w:sz w:val="22"/>
        </w:rPr>
        <w:t> </w:t>
      </w:r>
      <w:r>
        <w:rPr>
          <w:sz w:val="22"/>
        </w:rPr>
        <w:t>straight lines down to the horizontal axis to create a trapezium.</w:t>
      </w:r>
    </w:p>
    <w:p>
      <w:pPr>
        <w:pStyle w:val="BodyText"/>
        <w:spacing w:line="254" w:lineRule="auto" w:before="5"/>
        <w:ind w:left="1452" w:right="3335"/>
      </w:pPr>
      <w:r>
        <w:rPr/>
        <w:t>The</w:t>
      </w:r>
      <w:r>
        <w:rPr>
          <w:spacing w:val="-3"/>
        </w:rPr>
        <w:t> </w:t>
      </w:r>
      <w:r>
        <w:rPr/>
        <w:t>area</w:t>
      </w:r>
      <w:r>
        <w:rPr>
          <w:spacing w:val="-3"/>
        </w:rPr>
        <w:t> </w:t>
      </w:r>
      <w:r>
        <w:rPr/>
        <w:t>of</w:t>
      </w:r>
      <w:r>
        <w:rPr>
          <w:spacing w:val="-2"/>
        </w:rPr>
        <w:t> </w:t>
      </w:r>
      <w:r>
        <w:rPr/>
        <w:t>the</w:t>
      </w:r>
      <w:r>
        <w:rPr>
          <w:spacing w:val="-3"/>
        </w:rPr>
        <w:t> </w:t>
      </w:r>
      <w:r>
        <w:rPr/>
        <w:t>trapezium</w:t>
      </w:r>
      <w:r>
        <w:rPr>
          <w:spacing w:val="-5"/>
        </w:rPr>
        <w:t> </w:t>
      </w:r>
      <w:r>
        <w:rPr/>
        <w:t>is</w:t>
      </w:r>
      <w:r>
        <w:rPr>
          <w:spacing w:val="-3"/>
        </w:rPr>
        <w:t> </w:t>
      </w:r>
      <w:r>
        <w:rPr/>
        <w:t>an</w:t>
      </w:r>
      <w:r>
        <w:rPr>
          <w:spacing w:val="-3"/>
        </w:rPr>
        <w:t> </w:t>
      </w:r>
      <w:r>
        <w:rPr/>
        <w:t>approximation</w:t>
      </w:r>
      <w:r>
        <w:rPr>
          <w:spacing w:val="-6"/>
        </w:rPr>
        <w:t> </w:t>
      </w:r>
      <w:r>
        <w:rPr/>
        <w:t>for</w:t>
      </w:r>
      <w:r>
        <w:rPr>
          <w:spacing w:val="-2"/>
        </w:rPr>
        <w:t> </w:t>
      </w:r>
      <w:r>
        <w:rPr/>
        <w:t>the</w:t>
      </w:r>
      <w:r>
        <w:rPr>
          <w:spacing w:val="-5"/>
        </w:rPr>
        <w:t> </w:t>
      </w:r>
      <w:r>
        <w:rPr/>
        <w:t>area under a curve.</w:t>
      </w:r>
    </w:p>
    <w:p>
      <w:pPr>
        <w:pStyle w:val="BodyText"/>
      </w:pPr>
    </w:p>
    <w:p>
      <w:pPr>
        <w:pStyle w:val="BodyText"/>
      </w:pPr>
    </w:p>
    <w:p>
      <w:pPr>
        <w:pStyle w:val="BodyText"/>
        <w:spacing w:before="67"/>
      </w:pPr>
    </w:p>
    <w:p>
      <w:pPr>
        <w:pStyle w:val="ListParagraph"/>
        <w:numPr>
          <w:ilvl w:val="1"/>
          <w:numId w:val="139"/>
        </w:numPr>
        <w:tabs>
          <w:tab w:pos="1452" w:val="left" w:leader="none"/>
        </w:tabs>
        <w:spacing w:line="354" w:lineRule="exact" w:before="1" w:after="0"/>
        <w:ind w:left="1452" w:right="0" w:hanging="360"/>
        <w:jc w:val="left"/>
        <w:rPr>
          <w:position w:val="-1"/>
          <w:sz w:val="22"/>
        </w:rPr>
      </w:pPr>
      <w:r>
        <w:rPr>
          <w:position w:val="-1"/>
          <w:sz w:val="22"/>
        </w:rPr>
        <mc:AlternateContent>
          <mc:Choice Requires="wps">
            <w:drawing>
              <wp:anchor distT="0" distB="0" distL="0" distR="0" allowOverlap="1" layoutInCell="1" locked="0" behindDoc="1" simplePos="0" relativeHeight="481334272">
                <wp:simplePos x="0" y="0"/>
                <wp:positionH relativeFrom="page">
                  <wp:posOffset>2870251</wp:posOffset>
                </wp:positionH>
                <wp:positionV relativeFrom="paragraph">
                  <wp:posOffset>185345</wp:posOffset>
                </wp:positionV>
                <wp:extent cx="83185" cy="1270"/>
                <wp:effectExtent l="0" t="0" r="0" b="0"/>
                <wp:wrapNone/>
                <wp:docPr id="1908" name="Graphic 1908"/>
                <wp:cNvGraphicFramePr>
                  <a:graphicFrameLocks/>
                </wp:cNvGraphicFramePr>
                <a:graphic>
                  <a:graphicData uri="http://schemas.microsoft.com/office/word/2010/wordprocessingShape">
                    <wps:wsp>
                      <wps:cNvPr id="1908" name="Graphic 1908"/>
                      <wps:cNvSpPr/>
                      <wps:spPr>
                        <a:xfrm>
                          <a:off x="0" y="0"/>
                          <a:ext cx="83185" cy="1270"/>
                        </a:xfrm>
                        <a:custGeom>
                          <a:avLst/>
                          <a:gdLst/>
                          <a:ahLst/>
                          <a:cxnLst/>
                          <a:rect l="l" t="t" r="r" b="b"/>
                          <a:pathLst>
                            <a:path w="83185" h="0">
                              <a:moveTo>
                                <a:pt x="0" y="0"/>
                              </a:moveTo>
                              <a:lnTo>
                                <a:pt x="82596" y="0"/>
                              </a:lnTo>
                            </a:path>
                          </a:pathLst>
                        </a:custGeom>
                        <a:ln w="584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1982208" from="226.004044pt,14.594127pt" to="232.507723pt,14.594127pt" stroked="true" strokeweight=".460482pt" strokecolor="#000000">
                <v:stroke dashstyle="solid"/>
                <w10:wrap type="none"/>
              </v:line>
            </w:pict>
          </mc:Fallback>
        </mc:AlternateContent>
      </w:r>
      <w:r>
        <w:rPr>
          <w:position w:val="-1"/>
          <w:sz w:val="22"/>
        </w:rPr>
        <w:drawing>
          <wp:anchor distT="0" distB="0" distL="0" distR="0" allowOverlap="1" layoutInCell="1" locked="0" behindDoc="0" simplePos="0" relativeHeight="16202240">
            <wp:simplePos x="0" y="0"/>
            <wp:positionH relativeFrom="page">
              <wp:posOffset>4073725</wp:posOffset>
            </wp:positionH>
            <wp:positionV relativeFrom="paragraph">
              <wp:posOffset>-115483</wp:posOffset>
            </wp:positionV>
            <wp:extent cx="1699226" cy="1216836"/>
            <wp:effectExtent l="0" t="0" r="0" b="0"/>
            <wp:wrapNone/>
            <wp:docPr id="1909" name="Image 1909"/>
            <wp:cNvGraphicFramePr>
              <a:graphicFrameLocks/>
            </wp:cNvGraphicFramePr>
            <a:graphic>
              <a:graphicData uri="http://schemas.openxmlformats.org/drawingml/2006/picture">
                <pic:pic>
                  <pic:nvPicPr>
                    <pic:cNvPr id="1909" name="Image 1909"/>
                    <pic:cNvPicPr/>
                  </pic:nvPicPr>
                  <pic:blipFill>
                    <a:blip r:embed="rId563" cstate="print"/>
                    <a:stretch>
                      <a:fillRect/>
                    </a:stretch>
                  </pic:blipFill>
                  <pic:spPr>
                    <a:xfrm>
                      <a:off x="0" y="0"/>
                      <a:ext cx="1699226" cy="1216836"/>
                    </a:xfrm>
                    <a:prstGeom prst="rect">
                      <a:avLst/>
                    </a:prstGeom>
                  </pic:spPr>
                </pic:pic>
              </a:graphicData>
            </a:graphic>
          </wp:anchor>
        </w:drawing>
      </w:r>
      <w:r>
        <w:rPr>
          <w:sz w:val="22"/>
        </w:rPr>
        <w:t>The</w:t>
      </w:r>
      <w:r>
        <w:rPr>
          <w:spacing w:val="-5"/>
          <w:sz w:val="22"/>
        </w:rPr>
        <w:t> </w:t>
      </w:r>
      <w:r>
        <w:rPr>
          <w:sz w:val="22"/>
        </w:rPr>
        <w:t>area</w:t>
      </w:r>
      <w:r>
        <w:rPr>
          <w:spacing w:val="-2"/>
          <w:sz w:val="22"/>
        </w:rPr>
        <w:t> </w:t>
      </w:r>
      <w:r>
        <w:rPr>
          <w:sz w:val="22"/>
        </w:rPr>
        <w:t>of</w:t>
      </w:r>
      <w:r>
        <w:rPr>
          <w:spacing w:val="-2"/>
          <w:sz w:val="22"/>
        </w:rPr>
        <w:t> </w:t>
      </w:r>
      <w:r>
        <w:rPr>
          <w:sz w:val="22"/>
        </w:rPr>
        <w:t>a</w:t>
      </w:r>
      <w:r>
        <w:rPr>
          <w:spacing w:val="-4"/>
          <w:sz w:val="22"/>
        </w:rPr>
        <w:t> </w:t>
      </w:r>
      <w:r>
        <w:rPr>
          <w:sz w:val="22"/>
        </w:rPr>
        <w:t>trapezium</w:t>
      </w:r>
      <w:r>
        <w:rPr>
          <w:spacing w:val="-1"/>
          <w:sz w:val="22"/>
        </w:rPr>
        <w:t> </w:t>
      </w:r>
      <w:r>
        <w:rPr>
          <w:sz w:val="22"/>
        </w:rPr>
        <w:t>=</w:t>
      </w:r>
      <w:r>
        <w:rPr>
          <w:spacing w:val="42"/>
          <w:sz w:val="22"/>
        </w:rPr>
        <w:t> </w:t>
      </w:r>
      <w:r>
        <w:rPr>
          <w:position w:val="12"/>
          <w:sz w:val="22"/>
        </w:rPr>
        <w:t>1</w:t>
      </w:r>
      <w:r>
        <w:rPr>
          <w:spacing w:val="-9"/>
          <w:position w:val="12"/>
          <w:sz w:val="22"/>
        </w:rPr>
        <w:t> </w:t>
      </w:r>
      <w:r>
        <w:rPr>
          <w:i/>
          <w:position w:val="-1"/>
          <w:sz w:val="22"/>
        </w:rPr>
        <w:t>h</w:t>
      </w:r>
      <w:r>
        <w:rPr>
          <w:position w:val="-1"/>
          <w:sz w:val="22"/>
        </w:rPr>
        <w:t>(</w:t>
      </w:r>
      <w:r>
        <w:rPr>
          <w:i/>
          <w:position w:val="-1"/>
          <w:sz w:val="22"/>
        </w:rPr>
        <w:t>a</w:t>
      </w:r>
      <w:r>
        <w:rPr>
          <w:i/>
          <w:spacing w:val="-15"/>
          <w:position w:val="-1"/>
          <w:sz w:val="22"/>
        </w:rPr>
        <w:t> </w:t>
      </w:r>
      <w:r>
        <w:rPr>
          <w:rFonts w:ascii="Symbol" w:hAnsi="Symbol"/>
          <w:position w:val="-1"/>
          <w:sz w:val="22"/>
        </w:rPr>
        <w:t></w:t>
      </w:r>
      <w:r>
        <w:rPr>
          <w:spacing w:val="-22"/>
          <w:position w:val="-1"/>
          <w:sz w:val="22"/>
        </w:rPr>
        <w:t> </w:t>
      </w:r>
      <w:r>
        <w:rPr>
          <w:i/>
          <w:spacing w:val="-5"/>
          <w:position w:val="-1"/>
          <w:sz w:val="22"/>
        </w:rPr>
        <w:t>b</w:t>
      </w:r>
      <w:r>
        <w:rPr>
          <w:spacing w:val="-5"/>
          <w:position w:val="-1"/>
          <w:sz w:val="22"/>
        </w:rPr>
        <w:t>)</w:t>
      </w:r>
    </w:p>
    <w:p>
      <w:pPr>
        <w:pStyle w:val="BodyText"/>
        <w:spacing w:line="213" w:lineRule="exact"/>
        <w:ind w:right="2585"/>
        <w:jc w:val="center"/>
      </w:pPr>
      <w:r>
        <w:rPr>
          <w:spacing w:val="-10"/>
        </w:rPr>
        <w:t>2</w:t>
      </w:r>
    </w:p>
    <w:p>
      <w:pPr>
        <w:pStyle w:val="BodyText"/>
        <w:rPr>
          <w:sz w:val="32"/>
        </w:rPr>
      </w:pPr>
    </w:p>
    <w:p>
      <w:pPr>
        <w:pStyle w:val="BodyText"/>
        <w:rPr>
          <w:sz w:val="32"/>
        </w:rPr>
      </w:pPr>
    </w:p>
    <w:p>
      <w:pPr>
        <w:pStyle w:val="BodyText"/>
        <w:spacing w:before="295"/>
        <w:rPr>
          <w:sz w:val="32"/>
        </w:rPr>
      </w:pPr>
    </w:p>
    <w:p>
      <w:pPr>
        <w:pStyle w:val="Heading2"/>
      </w:pPr>
      <w:r>
        <w:rPr/>
        <w:drawing>
          <wp:anchor distT="0" distB="0" distL="0" distR="0" allowOverlap="1" layoutInCell="1" locked="0" behindDoc="0" simplePos="0" relativeHeight="16202752">
            <wp:simplePos x="0" y="0"/>
            <wp:positionH relativeFrom="page">
              <wp:posOffset>5149416</wp:posOffset>
            </wp:positionH>
            <wp:positionV relativeFrom="paragraph">
              <wp:posOffset>117379</wp:posOffset>
            </wp:positionV>
            <wp:extent cx="1275192" cy="2029658"/>
            <wp:effectExtent l="0" t="0" r="0" b="0"/>
            <wp:wrapNone/>
            <wp:docPr id="1910" name="Image 1910"/>
            <wp:cNvGraphicFramePr>
              <a:graphicFrameLocks/>
            </wp:cNvGraphicFramePr>
            <a:graphic>
              <a:graphicData uri="http://schemas.openxmlformats.org/drawingml/2006/picture">
                <pic:pic>
                  <pic:nvPicPr>
                    <pic:cNvPr id="1910" name="Image 1910"/>
                    <pic:cNvPicPr/>
                  </pic:nvPicPr>
                  <pic:blipFill>
                    <a:blip r:embed="rId564" cstate="print"/>
                    <a:stretch>
                      <a:fillRect/>
                    </a:stretch>
                  </pic:blipFill>
                  <pic:spPr>
                    <a:xfrm>
                      <a:off x="0" y="0"/>
                      <a:ext cx="1275192" cy="2029658"/>
                    </a:xfrm>
                    <a:prstGeom prst="rect">
                      <a:avLst/>
                    </a:prstGeom>
                  </pic:spPr>
                </pic:pic>
              </a:graphicData>
            </a:graphic>
          </wp:anchor>
        </w:drawing>
      </w:r>
      <w:r>
        <w:rPr>
          <w:spacing w:val="-2"/>
        </w:rPr>
        <w:t>Examples</w:t>
      </w:r>
    </w:p>
    <w:p>
      <w:pPr>
        <w:pStyle w:val="BodyText"/>
        <w:spacing w:before="67"/>
        <w:rPr>
          <w:b/>
          <w:sz w:val="32"/>
        </w:rPr>
      </w:pPr>
    </w:p>
    <w:p>
      <w:pPr>
        <w:pStyle w:val="BodyText"/>
        <w:tabs>
          <w:tab w:pos="2150" w:val="left" w:leader="none"/>
        </w:tabs>
        <w:ind w:left="732"/>
      </w:pPr>
      <w:r>
        <w:rPr>
          <w:b/>
        </w:rPr>
        <w:t>Example</w:t>
      </w:r>
      <w:r>
        <w:rPr>
          <w:b/>
          <w:spacing w:val="-4"/>
        </w:rPr>
        <w:t> </w:t>
      </w:r>
      <w:r>
        <w:rPr>
          <w:b/>
          <w:spacing w:val="-10"/>
        </w:rPr>
        <w:t>1</w:t>
      </w:r>
      <w:r>
        <w:rPr>
          <w:b/>
        </w:rPr>
        <w:tab/>
      </w:r>
      <w:r>
        <w:rPr/>
        <w:t>Estimate</w:t>
      </w:r>
      <w:r>
        <w:rPr>
          <w:spacing w:val="-5"/>
        </w:rPr>
        <w:t> </w:t>
      </w:r>
      <w:r>
        <w:rPr/>
        <w:t>the</w:t>
      </w:r>
      <w:r>
        <w:rPr>
          <w:spacing w:val="-4"/>
        </w:rPr>
        <w:t> </w:t>
      </w:r>
      <w:r>
        <w:rPr/>
        <w:t>area</w:t>
      </w:r>
      <w:r>
        <w:rPr>
          <w:spacing w:val="-3"/>
        </w:rPr>
        <w:t> </w:t>
      </w:r>
      <w:r>
        <w:rPr/>
        <w:t>of</w:t>
      </w:r>
      <w:r>
        <w:rPr>
          <w:spacing w:val="-1"/>
        </w:rPr>
        <w:t> </w:t>
      </w:r>
      <w:r>
        <w:rPr/>
        <w:t>the</w:t>
      </w:r>
      <w:r>
        <w:rPr>
          <w:spacing w:val="-3"/>
        </w:rPr>
        <w:t> </w:t>
      </w:r>
      <w:r>
        <w:rPr/>
        <w:t>region</w:t>
      </w:r>
      <w:r>
        <w:rPr>
          <w:spacing w:val="-2"/>
        </w:rPr>
        <w:t> </w:t>
      </w:r>
      <w:r>
        <w:rPr/>
        <w:t>between</w:t>
      </w:r>
      <w:r>
        <w:rPr>
          <w:spacing w:val="-3"/>
        </w:rPr>
        <w:t> </w:t>
      </w:r>
      <w:r>
        <w:rPr/>
        <w:t>the</w:t>
      </w:r>
      <w:r>
        <w:rPr>
          <w:spacing w:val="-2"/>
        </w:rPr>
        <w:t> curve</w:t>
      </w:r>
    </w:p>
    <w:p>
      <w:pPr>
        <w:pStyle w:val="BodyText"/>
        <w:spacing w:line="259" w:lineRule="auto" w:before="21"/>
        <w:ind w:left="2150" w:right="3429"/>
      </w:pPr>
      <w:r>
        <w:rPr/>
        <mc:AlternateContent>
          <mc:Choice Requires="wps">
            <w:drawing>
              <wp:anchor distT="0" distB="0" distL="0" distR="0" allowOverlap="1" layoutInCell="1" locked="0" behindDoc="1" simplePos="0" relativeHeight="481334784">
                <wp:simplePos x="0" y="0"/>
                <wp:positionH relativeFrom="page">
                  <wp:posOffset>1808988</wp:posOffset>
                </wp:positionH>
                <wp:positionV relativeFrom="paragraph">
                  <wp:posOffset>1573476</wp:posOffset>
                </wp:positionV>
                <wp:extent cx="4834255" cy="1931035"/>
                <wp:effectExtent l="0" t="0" r="0" b="0"/>
                <wp:wrapNone/>
                <wp:docPr id="1911" name="Group 1911"/>
                <wp:cNvGraphicFramePr>
                  <a:graphicFrameLocks/>
                </wp:cNvGraphicFramePr>
                <a:graphic>
                  <a:graphicData uri="http://schemas.microsoft.com/office/word/2010/wordprocessingGroup">
                    <wpg:wgp>
                      <wpg:cNvPr id="1911" name="Group 1911"/>
                      <wpg:cNvGrpSpPr/>
                      <wpg:grpSpPr>
                        <a:xfrm>
                          <a:off x="0" y="0"/>
                          <a:ext cx="4834255" cy="1931035"/>
                          <a:chExt cx="4834255" cy="1931035"/>
                        </a:xfrm>
                      </wpg:grpSpPr>
                      <wps:wsp>
                        <wps:cNvPr id="1912" name="Graphic 1912"/>
                        <wps:cNvSpPr/>
                        <wps:spPr>
                          <a:xfrm>
                            <a:off x="0" y="0"/>
                            <a:ext cx="4834255" cy="1931035"/>
                          </a:xfrm>
                          <a:custGeom>
                            <a:avLst/>
                            <a:gdLst/>
                            <a:ahLst/>
                            <a:cxnLst/>
                            <a:rect l="l" t="t" r="r" b="b"/>
                            <a:pathLst>
                              <a:path w="4834255" h="1931035">
                                <a:moveTo>
                                  <a:pt x="4834128" y="0"/>
                                </a:moveTo>
                                <a:lnTo>
                                  <a:pt x="4828044" y="0"/>
                                </a:lnTo>
                                <a:lnTo>
                                  <a:pt x="4828032" y="6096"/>
                                </a:lnTo>
                                <a:lnTo>
                                  <a:pt x="4828032" y="1924812"/>
                                </a:lnTo>
                                <a:lnTo>
                                  <a:pt x="2435352" y="1924812"/>
                                </a:lnTo>
                                <a:lnTo>
                                  <a:pt x="2435352" y="6096"/>
                                </a:lnTo>
                                <a:lnTo>
                                  <a:pt x="4828032" y="6096"/>
                                </a:lnTo>
                                <a:lnTo>
                                  <a:pt x="4828032" y="0"/>
                                </a:lnTo>
                                <a:lnTo>
                                  <a:pt x="2435352" y="0"/>
                                </a:lnTo>
                                <a:lnTo>
                                  <a:pt x="2429256" y="0"/>
                                </a:lnTo>
                                <a:lnTo>
                                  <a:pt x="2429256" y="6096"/>
                                </a:lnTo>
                                <a:lnTo>
                                  <a:pt x="2429256" y="1924812"/>
                                </a:lnTo>
                                <a:lnTo>
                                  <a:pt x="6096" y="1924812"/>
                                </a:lnTo>
                                <a:lnTo>
                                  <a:pt x="6096" y="6096"/>
                                </a:lnTo>
                                <a:lnTo>
                                  <a:pt x="2429256" y="6096"/>
                                </a:lnTo>
                                <a:lnTo>
                                  <a:pt x="2429256" y="0"/>
                                </a:lnTo>
                                <a:lnTo>
                                  <a:pt x="6096" y="0"/>
                                </a:lnTo>
                                <a:lnTo>
                                  <a:pt x="0" y="0"/>
                                </a:lnTo>
                                <a:lnTo>
                                  <a:pt x="0" y="6096"/>
                                </a:lnTo>
                                <a:lnTo>
                                  <a:pt x="0" y="1924812"/>
                                </a:lnTo>
                                <a:lnTo>
                                  <a:pt x="0" y="1930908"/>
                                </a:lnTo>
                                <a:lnTo>
                                  <a:pt x="6096" y="1930908"/>
                                </a:lnTo>
                                <a:lnTo>
                                  <a:pt x="4834128" y="1930908"/>
                                </a:lnTo>
                                <a:lnTo>
                                  <a:pt x="4834128" y="1924812"/>
                                </a:lnTo>
                                <a:lnTo>
                                  <a:pt x="4834128" y="6096"/>
                                </a:lnTo>
                                <a:lnTo>
                                  <a:pt x="4834128" y="0"/>
                                </a:lnTo>
                                <a:close/>
                              </a:path>
                            </a:pathLst>
                          </a:custGeom>
                          <a:solidFill>
                            <a:srgbClr val="000000"/>
                          </a:solidFill>
                        </wps:spPr>
                        <wps:bodyPr wrap="square" lIns="0" tIns="0" rIns="0" bIns="0" rtlCol="0">
                          <a:prstTxWarp prst="textNoShape">
                            <a:avLst/>
                          </a:prstTxWarp>
                          <a:noAutofit/>
                        </wps:bodyPr>
                      </wps:wsp>
                      <wps:wsp>
                        <wps:cNvPr id="1913" name="Textbox 1913"/>
                        <wps:cNvSpPr txBox="1"/>
                        <wps:spPr>
                          <a:xfrm>
                            <a:off x="0" y="0"/>
                            <a:ext cx="4834255" cy="1931035"/>
                          </a:xfrm>
                          <a:prstGeom prst="rect">
                            <a:avLst/>
                          </a:prstGeom>
                        </wps:spPr>
                        <wps:txbx>
                          <w:txbxContent>
                            <w:p>
                              <w:pPr>
                                <w:spacing w:line="240" w:lineRule="auto" w:before="0"/>
                                <w:rPr>
                                  <w:sz w:val="22"/>
                                </w:rPr>
                              </w:pPr>
                            </w:p>
                            <w:p>
                              <w:pPr>
                                <w:spacing w:line="240" w:lineRule="auto" w:before="0"/>
                                <w:rPr>
                                  <w:sz w:val="22"/>
                                </w:rPr>
                              </w:pPr>
                            </w:p>
                            <w:p>
                              <w:pPr>
                                <w:spacing w:line="240" w:lineRule="auto" w:before="175"/>
                                <w:rPr>
                                  <w:sz w:val="22"/>
                                </w:rPr>
                              </w:pPr>
                            </w:p>
                            <w:p>
                              <w:pPr>
                                <w:spacing w:before="0"/>
                                <w:ind w:left="112" w:right="0" w:firstLine="0"/>
                                <w:jc w:val="left"/>
                                <w:rPr>
                                  <w:sz w:val="22"/>
                                </w:rPr>
                              </w:pPr>
                              <w:r>
                                <w:rPr>
                                  <w:sz w:val="22"/>
                                </w:rPr>
                                <w:t>Trapezium</w:t>
                              </w:r>
                              <w:r>
                                <w:rPr>
                                  <w:spacing w:val="-4"/>
                                  <w:sz w:val="22"/>
                                </w:rPr>
                                <w:t> </w:t>
                              </w:r>
                              <w:r>
                                <w:rPr>
                                  <w:spacing w:val="-5"/>
                                  <w:sz w:val="22"/>
                                </w:rPr>
                                <w:t>1:</w:t>
                              </w:r>
                            </w:p>
                            <w:p>
                              <w:pPr>
                                <w:spacing w:before="12"/>
                                <w:ind w:left="151" w:right="0" w:firstLine="0"/>
                                <w:jc w:val="left"/>
                                <w:rPr>
                                  <w:sz w:val="22"/>
                                </w:rPr>
                              </w:pPr>
                              <w:r>
                                <w:rPr>
                                  <w:i/>
                                  <w:sz w:val="22"/>
                                </w:rPr>
                                <w:t>a</w:t>
                              </w:r>
                              <w:r>
                                <w:rPr>
                                  <w:sz w:val="22"/>
                                  <w:vertAlign w:val="subscript"/>
                                </w:rPr>
                                <w:t>1</w:t>
                              </w:r>
                              <w:r>
                                <w:rPr>
                                  <w:spacing w:val="-9"/>
                                  <w:sz w:val="22"/>
                                  <w:vertAlign w:val="baseline"/>
                                </w:rPr>
                                <w:t> </w:t>
                              </w:r>
                              <w:r>
                                <w:rPr>
                                  <w:rFonts w:ascii="Symbol" w:hAnsi="Symbol"/>
                                  <w:sz w:val="22"/>
                                  <w:vertAlign w:val="baseline"/>
                                </w:rPr>
                                <w:t></w:t>
                              </w:r>
                              <w:r>
                                <w:rPr>
                                  <w:spacing w:val="-12"/>
                                  <w:sz w:val="22"/>
                                  <w:vertAlign w:val="baseline"/>
                                </w:rPr>
                                <w:t> </w:t>
                              </w:r>
                              <w:r>
                                <w:rPr>
                                  <w:sz w:val="22"/>
                                  <w:vertAlign w:val="baseline"/>
                                </w:rPr>
                                <w:t>6</w:t>
                              </w:r>
                              <w:r>
                                <w:rPr>
                                  <w:spacing w:val="-17"/>
                                  <w:sz w:val="22"/>
                                  <w:vertAlign w:val="baseline"/>
                                </w:rPr>
                                <w:t> </w:t>
                              </w:r>
                              <w:r>
                                <w:rPr>
                                  <w:rFonts w:ascii="Symbol" w:hAnsi="Symbol"/>
                                  <w:sz w:val="22"/>
                                  <w:vertAlign w:val="baseline"/>
                                </w:rPr>
                                <w:t></w:t>
                              </w:r>
                              <w:r>
                                <w:rPr>
                                  <w:spacing w:val="-18"/>
                                  <w:sz w:val="22"/>
                                  <w:vertAlign w:val="baseline"/>
                                </w:rPr>
                                <w:t> </w:t>
                              </w:r>
                              <w:r>
                                <w:rPr>
                                  <w:sz w:val="22"/>
                                  <w:vertAlign w:val="baseline"/>
                                </w:rPr>
                                <w:t>0</w:t>
                              </w:r>
                              <w:r>
                                <w:rPr>
                                  <w:spacing w:val="-12"/>
                                  <w:sz w:val="22"/>
                                  <w:vertAlign w:val="baseline"/>
                                </w:rPr>
                                <w:t> </w:t>
                              </w:r>
                              <w:r>
                                <w:rPr>
                                  <w:rFonts w:ascii="Symbol" w:hAnsi="Symbol"/>
                                  <w:sz w:val="22"/>
                                  <w:vertAlign w:val="baseline"/>
                                </w:rPr>
                                <w:t></w:t>
                              </w:r>
                              <w:r>
                                <w:rPr>
                                  <w:spacing w:val="-13"/>
                                  <w:sz w:val="22"/>
                                  <w:vertAlign w:val="baseline"/>
                                </w:rPr>
                                <w:t> </w:t>
                              </w:r>
                              <w:r>
                                <w:rPr>
                                  <w:sz w:val="22"/>
                                  <w:vertAlign w:val="baseline"/>
                                </w:rPr>
                                <w:t>6</w:t>
                              </w:r>
                              <w:r>
                                <w:rPr>
                                  <w:spacing w:val="-26"/>
                                  <w:sz w:val="22"/>
                                  <w:vertAlign w:val="baseline"/>
                                </w:rPr>
                                <w:t> </w:t>
                              </w:r>
                              <w:r>
                                <w:rPr>
                                  <w:sz w:val="22"/>
                                  <w:vertAlign w:val="baseline"/>
                                </w:rPr>
                                <w:t>,</w:t>
                              </w:r>
                              <w:r>
                                <w:rPr>
                                  <w:spacing w:val="26"/>
                                  <w:sz w:val="22"/>
                                  <w:vertAlign w:val="baseline"/>
                                </w:rPr>
                                <w:t> </w:t>
                              </w:r>
                              <w:r>
                                <w:rPr>
                                  <w:i/>
                                  <w:sz w:val="22"/>
                                  <w:vertAlign w:val="baseline"/>
                                </w:rPr>
                                <w:t>b</w:t>
                              </w:r>
                              <w:r>
                                <w:rPr>
                                  <w:sz w:val="22"/>
                                  <w:vertAlign w:val="subscript"/>
                                </w:rPr>
                                <w:t>1</w:t>
                              </w:r>
                              <w:r>
                                <w:rPr>
                                  <w:spacing w:val="2"/>
                                  <w:sz w:val="22"/>
                                  <w:vertAlign w:val="baseline"/>
                                </w:rPr>
                                <w:t> </w:t>
                              </w:r>
                              <w:r>
                                <w:rPr>
                                  <w:rFonts w:ascii="Symbol" w:hAnsi="Symbol"/>
                                  <w:sz w:val="22"/>
                                  <w:vertAlign w:val="baseline"/>
                                </w:rPr>
                                <w:t></w:t>
                              </w:r>
                              <w:r>
                                <w:rPr>
                                  <w:spacing w:val="-13"/>
                                  <w:sz w:val="22"/>
                                  <w:vertAlign w:val="baseline"/>
                                </w:rPr>
                                <w:t> </w:t>
                              </w:r>
                              <w:r>
                                <w:rPr>
                                  <w:sz w:val="22"/>
                                  <w:vertAlign w:val="baseline"/>
                                </w:rPr>
                                <w:t>6</w:t>
                              </w:r>
                              <w:r>
                                <w:rPr>
                                  <w:spacing w:val="-17"/>
                                  <w:sz w:val="22"/>
                                  <w:vertAlign w:val="baseline"/>
                                </w:rPr>
                                <w:t> </w:t>
                              </w:r>
                              <w:r>
                                <w:rPr>
                                  <w:rFonts w:ascii="Symbol" w:hAnsi="Symbol"/>
                                  <w:sz w:val="22"/>
                                  <w:vertAlign w:val="baseline"/>
                                </w:rPr>
                                <w:t></w:t>
                              </w:r>
                              <w:r>
                                <w:rPr>
                                  <w:spacing w:val="-17"/>
                                  <w:sz w:val="22"/>
                                  <w:vertAlign w:val="baseline"/>
                                </w:rPr>
                                <w:t> </w:t>
                              </w:r>
                              <w:r>
                                <w:rPr>
                                  <w:sz w:val="22"/>
                                  <w:vertAlign w:val="baseline"/>
                                </w:rPr>
                                <w:t>0</w:t>
                              </w:r>
                              <w:r>
                                <w:rPr>
                                  <w:spacing w:val="-12"/>
                                  <w:sz w:val="22"/>
                                  <w:vertAlign w:val="baseline"/>
                                </w:rPr>
                                <w:t> </w:t>
                              </w:r>
                              <w:r>
                                <w:rPr>
                                  <w:rFonts w:ascii="Symbol" w:hAnsi="Symbol"/>
                                  <w:sz w:val="22"/>
                                  <w:vertAlign w:val="baseline"/>
                                </w:rPr>
                                <w:t></w:t>
                              </w:r>
                              <w:r>
                                <w:rPr>
                                  <w:spacing w:val="-13"/>
                                  <w:sz w:val="22"/>
                                  <w:vertAlign w:val="baseline"/>
                                </w:rPr>
                                <w:t> </w:t>
                              </w:r>
                              <w:r>
                                <w:rPr>
                                  <w:spacing w:val="-10"/>
                                  <w:sz w:val="22"/>
                                  <w:vertAlign w:val="baseline"/>
                                </w:rPr>
                                <w:t>6</w:t>
                              </w:r>
                            </w:p>
                            <w:p>
                              <w:pPr>
                                <w:spacing w:before="49"/>
                                <w:ind w:left="112" w:right="0" w:firstLine="0"/>
                                <w:jc w:val="left"/>
                                <w:rPr>
                                  <w:sz w:val="22"/>
                                </w:rPr>
                              </w:pPr>
                              <w:r>
                                <w:rPr>
                                  <w:sz w:val="22"/>
                                </w:rPr>
                                <w:t>Trapezium</w:t>
                              </w:r>
                              <w:r>
                                <w:rPr>
                                  <w:spacing w:val="-4"/>
                                  <w:sz w:val="22"/>
                                </w:rPr>
                                <w:t> </w:t>
                              </w:r>
                              <w:r>
                                <w:rPr>
                                  <w:spacing w:val="-5"/>
                                  <w:sz w:val="22"/>
                                </w:rPr>
                                <w:t>2:</w:t>
                              </w:r>
                            </w:p>
                            <w:p>
                              <w:pPr>
                                <w:spacing w:before="10"/>
                                <w:ind w:left="151" w:right="0" w:firstLine="0"/>
                                <w:jc w:val="left"/>
                                <w:rPr>
                                  <w:sz w:val="22"/>
                                </w:rPr>
                              </w:pPr>
                              <w:r>
                                <w:rPr>
                                  <w:i/>
                                  <w:sz w:val="22"/>
                                </w:rPr>
                                <w:t>a</w:t>
                              </w:r>
                              <w:r>
                                <w:rPr>
                                  <w:sz w:val="22"/>
                                  <w:vertAlign w:val="subscript"/>
                                </w:rPr>
                                <w:t>2</w:t>
                              </w:r>
                              <w:r>
                                <w:rPr>
                                  <w:spacing w:val="14"/>
                                  <w:sz w:val="22"/>
                                  <w:vertAlign w:val="baseline"/>
                                </w:rPr>
                                <w:t> </w:t>
                              </w:r>
                              <w:r>
                                <w:rPr>
                                  <w:rFonts w:ascii="Symbol" w:hAnsi="Symbol"/>
                                  <w:sz w:val="22"/>
                                  <w:vertAlign w:val="baseline"/>
                                </w:rPr>
                                <w:t></w:t>
                              </w:r>
                              <w:r>
                                <w:rPr>
                                  <w:spacing w:val="-10"/>
                                  <w:sz w:val="22"/>
                                  <w:vertAlign w:val="baseline"/>
                                </w:rPr>
                                <w:t> </w:t>
                              </w:r>
                              <w:r>
                                <w:rPr>
                                  <w:sz w:val="22"/>
                                  <w:vertAlign w:val="baseline"/>
                                </w:rPr>
                                <w:t>6</w:t>
                              </w:r>
                              <w:r>
                                <w:rPr>
                                  <w:spacing w:val="-17"/>
                                  <w:sz w:val="22"/>
                                  <w:vertAlign w:val="baseline"/>
                                </w:rPr>
                                <w:t> </w:t>
                              </w:r>
                              <w:r>
                                <w:rPr>
                                  <w:rFonts w:ascii="Symbol" w:hAnsi="Symbol"/>
                                  <w:sz w:val="22"/>
                                  <w:vertAlign w:val="baseline"/>
                                </w:rPr>
                                <w:t></w:t>
                              </w:r>
                              <w:r>
                                <w:rPr>
                                  <w:spacing w:val="-17"/>
                                  <w:sz w:val="22"/>
                                  <w:vertAlign w:val="baseline"/>
                                </w:rPr>
                                <w:t> </w:t>
                              </w:r>
                              <w:r>
                                <w:rPr>
                                  <w:sz w:val="22"/>
                                  <w:vertAlign w:val="baseline"/>
                                </w:rPr>
                                <w:t>0</w:t>
                              </w:r>
                              <w:r>
                                <w:rPr>
                                  <w:spacing w:val="-10"/>
                                  <w:sz w:val="22"/>
                                  <w:vertAlign w:val="baseline"/>
                                </w:rPr>
                                <w:t> </w:t>
                              </w:r>
                              <w:r>
                                <w:rPr>
                                  <w:rFonts w:ascii="Symbol" w:hAnsi="Symbol"/>
                                  <w:sz w:val="22"/>
                                  <w:vertAlign w:val="baseline"/>
                                </w:rPr>
                                <w:t></w:t>
                              </w:r>
                              <w:r>
                                <w:rPr>
                                  <w:spacing w:val="-10"/>
                                  <w:sz w:val="22"/>
                                  <w:vertAlign w:val="baseline"/>
                                </w:rPr>
                                <w:t> </w:t>
                              </w:r>
                              <w:r>
                                <w:rPr>
                                  <w:sz w:val="22"/>
                                  <w:vertAlign w:val="baseline"/>
                                </w:rPr>
                                <w:t>6</w:t>
                              </w:r>
                              <w:r>
                                <w:rPr>
                                  <w:spacing w:val="-12"/>
                                  <w:sz w:val="22"/>
                                  <w:vertAlign w:val="baseline"/>
                                </w:rPr>
                                <w:t> </w:t>
                              </w:r>
                              <w:r>
                                <w:rPr>
                                  <w:sz w:val="22"/>
                                  <w:vertAlign w:val="baseline"/>
                                </w:rPr>
                                <w:t>,</w:t>
                              </w:r>
                              <w:r>
                                <w:rPr>
                                  <w:spacing w:val="31"/>
                                  <w:sz w:val="22"/>
                                  <w:vertAlign w:val="baseline"/>
                                </w:rPr>
                                <w:t> </w:t>
                              </w:r>
                              <w:r>
                                <w:rPr>
                                  <w:i/>
                                  <w:sz w:val="22"/>
                                  <w:vertAlign w:val="baseline"/>
                                </w:rPr>
                                <w:t>b</w:t>
                              </w:r>
                              <w:r>
                                <w:rPr>
                                  <w:sz w:val="22"/>
                                  <w:vertAlign w:val="subscript"/>
                                </w:rPr>
                                <w:t>2</w:t>
                              </w:r>
                              <w:r>
                                <w:rPr>
                                  <w:spacing w:val="16"/>
                                  <w:sz w:val="22"/>
                                  <w:vertAlign w:val="baseline"/>
                                </w:rPr>
                                <w:t> </w:t>
                              </w:r>
                              <w:r>
                                <w:rPr>
                                  <w:rFonts w:ascii="Symbol" w:hAnsi="Symbol"/>
                                  <w:sz w:val="22"/>
                                  <w:vertAlign w:val="baseline"/>
                                </w:rPr>
                                <w:t></w:t>
                              </w:r>
                              <w:r>
                                <w:rPr>
                                  <w:spacing w:val="-6"/>
                                  <w:sz w:val="22"/>
                                  <w:vertAlign w:val="baseline"/>
                                </w:rPr>
                                <w:t> </w:t>
                              </w:r>
                              <w:r>
                                <w:rPr>
                                  <w:sz w:val="22"/>
                                  <w:vertAlign w:val="baseline"/>
                                </w:rPr>
                                <w:t>4</w:t>
                              </w:r>
                              <w:r>
                                <w:rPr>
                                  <w:spacing w:val="-17"/>
                                  <w:sz w:val="22"/>
                                  <w:vertAlign w:val="baseline"/>
                                </w:rPr>
                                <w:t> </w:t>
                              </w:r>
                              <w:r>
                                <w:rPr>
                                  <w:rFonts w:ascii="Symbol" w:hAnsi="Symbol"/>
                                  <w:sz w:val="22"/>
                                  <w:vertAlign w:val="baseline"/>
                                </w:rPr>
                                <w:t></w:t>
                              </w:r>
                              <w:r>
                                <w:rPr>
                                  <w:spacing w:val="-17"/>
                                  <w:sz w:val="22"/>
                                  <w:vertAlign w:val="baseline"/>
                                </w:rPr>
                                <w:t> </w:t>
                              </w:r>
                              <w:r>
                                <w:rPr>
                                  <w:sz w:val="22"/>
                                  <w:vertAlign w:val="baseline"/>
                                </w:rPr>
                                <w:t>0</w:t>
                              </w:r>
                              <w:r>
                                <w:rPr>
                                  <w:spacing w:val="-10"/>
                                  <w:sz w:val="22"/>
                                  <w:vertAlign w:val="baseline"/>
                                </w:rPr>
                                <w:t> </w:t>
                              </w:r>
                              <w:r>
                                <w:rPr>
                                  <w:rFonts w:ascii="Symbol" w:hAnsi="Symbol"/>
                                  <w:sz w:val="22"/>
                                  <w:vertAlign w:val="baseline"/>
                                </w:rPr>
                                <w:t></w:t>
                              </w:r>
                              <w:r>
                                <w:rPr>
                                  <w:spacing w:val="-6"/>
                                  <w:sz w:val="22"/>
                                  <w:vertAlign w:val="baseline"/>
                                </w:rPr>
                                <w:t> </w:t>
                              </w:r>
                              <w:r>
                                <w:rPr>
                                  <w:spacing w:val="-10"/>
                                  <w:sz w:val="22"/>
                                  <w:vertAlign w:val="baseline"/>
                                </w:rPr>
                                <w:t>4</w:t>
                              </w:r>
                            </w:p>
                            <w:p>
                              <w:pPr>
                                <w:spacing w:before="51"/>
                                <w:ind w:left="112" w:right="0" w:firstLine="0"/>
                                <w:jc w:val="left"/>
                                <w:rPr>
                                  <w:sz w:val="22"/>
                                </w:rPr>
                              </w:pPr>
                              <w:r>
                                <w:rPr>
                                  <w:sz w:val="22"/>
                                </w:rPr>
                                <w:t>Trapezium</w:t>
                              </w:r>
                              <w:r>
                                <w:rPr>
                                  <w:spacing w:val="-4"/>
                                  <w:sz w:val="22"/>
                                </w:rPr>
                                <w:t> </w:t>
                              </w:r>
                              <w:r>
                                <w:rPr>
                                  <w:spacing w:val="-5"/>
                                  <w:sz w:val="22"/>
                                </w:rPr>
                                <w:t>3:</w:t>
                              </w:r>
                            </w:p>
                            <w:p>
                              <w:pPr>
                                <w:spacing w:before="9"/>
                                <w:ind w:left="151" w:right="0" w:firstLine="0"/>
                                <w:jc w:val="left"/>
                                <w:rPr>
                                  <w:sz w:val="22"/>
                                </w:rPr>
                              </w:pPr>
                              <w:r>
                                <w:rPr>
                                  <w:i/>
                                  <w:sz w:val="22"/>
                                </w:rPr>
                                <w:t>a</w:t>
                              </w:r>
                              <w:r>
                                <w:rPr>
                                  <w:sz w:val="22"/>
                                  <w:vertAlign w:val="subscript"/>
                                </w:rPr>
                                <w:t>3</w:t>
                              </w:r>
                              <w:r>
                                <w:rPr>
                                  <w:spacing w:val="11"/>
                                  <w:sz w:val="22"/>
                                  <w:vertAlign w:val="baseline"/>
                                </w:rPr>
                                <w:t> </w:t>
                              </w:r>
                              <w:r>
                                <w:rPr>
                                  <w:rFonts w:ascii="Symbol" w:hAnsi="Symbol"/>
                                  <w:sz w:val="22"/>
                                  <w:vertAlign w:val="baseline"/>
                                </w:rPr>
                                <w:t></w:t>
                              </w:r>
                              <w:r>
                                <w:rPr>
                                  <w:spacing w:val="-7"/>
                                  <w:sz w:val="22"/>
                                  <w:vertAlign w:val="baseline"/>
                                </w:rPr>
                                <w:t> </w:t>
                              </w:r>
                              <w:r>
                                <w:rPr>
                                  <w:sz w:val="22"/>
                                  <w:vertAlign w:val="baseline"/>
                                </w:rPr>
                                <w:t>4</w:t>
                              </w:r>
                              <w:r>
                                <w:rPr>
                                  <w:spacing w:val="-17"/>
                                  <w:sz w:val="22"/>
                                  <w:vertAlign w:val="baseline"/>
                                </w:rPr>
                                <w:t> </w:t>
                              </w:r>
                              <w:r>
                                <w:rPr>
                                  <w:rFonts w:ascii="Symbol" w:hAnsi="Symbol"/>
                                  <w:sz w:val="22"/>
                                  <w:vertAlign w:val="baseline"/>
                                </w:rPr>
                                <w:t></w:t>
                              </w:r>
                              <w:r>
                                <w:rPr>
                                  <w:spacing w:val="-17"/>
                                  <w:sz w:val="22"/>
                                  <w:vertAlign w:val="baseline"/>
                                </w:rPr>
                                <w:t> </w:t>
                              </w:r>
                              <w:r>
                                <w:rPr>
                                  <w:sz w:val="22"/>
                                  <w:vertAlign w:val="baseline"/>
                                </w:rPr>
                                <w:t>0</w:t>
                              </w:r>
                              <w:r>
                                <w:rPr>
                                  <w:spacing w:val="-9"/>
                                  <w:sz w:val="22"/>
                                  <w:vertAlign w:val="baseline"/>
                                </w:rPr>
                                <w:t> </w:t>
                              </w:r>
                              <w:r>
                                <w:rPr>
                                  <w:rFonts w:ascii="Symbol" w:hAnsi="Symbol"/>
                                  <w:sz w:val="22"/>
                                  <w:vertAlign w:val="baseline"/>
                                </w:rPr>
                                <w:t></w:t>
                              </w:r>
                              <w:r>
                                <w:rPr>
                                  <w:spacing w:val="-6"/>
                                  <w:sz w:val="22"/>
                                  <w:vertAlign w:val="baseline"/>
                                </w:rPr>
                                <w:t> </w:t>
                              </w:r>
                              <w:r>
                                <w:rPr>
                                  <w:sz w:val="22"/>
                                  <w:vertAlign w:val="baseline"/>
                                </w:rPr>
                                <w:t>4</w:t>
                              </w:r>
                              <w:r>
                                <w:rPr>
                                  <w:spacing w:val="-11"/>
                                  <w:sz w:val="22"/>
                                  <w:vertAlign w:val="baseline"/>
                                </w:rPr>
                                <w:t> </w:t>
                              </w:r>
                              <w:r>
                                <w:rPr>
                                  <w:sz w:val="22"/>
                                  <w:vertAlign w:val="baseline"/>
                                </w:rPr>
                                <w:t>,</w:t>
                              </w:r>
                              <w:r>
                                <w:rPr>
                                  <w:spacing w:val="37"/>
                                  <w:sz w:val="22"/>
                                  <w:vertAlign w:val="baseline"/>
                                </w:rPr>
                                <w:t> </w:t>
                              </w:r>
                              <w:r>
                                <w:rPr>
                                  <w:i/>
                                  <w:sz w:val="22"/>
                                  <w:vertAlign w:val="baseline"/>
                                </w:rPr>
                                <w:t>a</w:t>
                              </w:r>
                              <w:r>
                                <w:rPr>
                                  <w:sz w:val="22"/>
                                  <w:vertAlign w:val="subscript"/>
                                </w:rPr>
                                <w:t>3</w:t>
                              </w:r>
                              <w:r>
                                <w:rPr>
                                  <w:spacing w:val="13"/>
                                  <w:sz w:val="22"/>
                                  <w:vertAlign w:val="baseline"/>
                                </w:rPr>
                                <w:t> </w:t>
                              </w:r>
                              <w:r>
                                <w:rPr>
                                  <w:rFonts w:ascii="Symbol" w:hAnsi="Symbol"/>
                                  <w:sz w:val="22"/>
                                  <w:vertAlign w:val="baseline"/>
                                </w:rPr>
                                <w:t></w:t>
                              </w:r>
                              <w:r>
                                <w:rPr>
                                  <w:spacing w:val="-11"/>
                                  <w:sz w:val="22"/>
                                  <w:vertAlign w:val="baseline"/>
                                </w:rPr>
                                <w:t> </w:t>
                              </w:r>
                              <w:r>
                                <w:rPr>
                                  <w:sz w:val="22"/>
                                  <w:vertAlign w:val="baseline"/>
                                </w:rPr>
                                <w:t>0</w:t>
                              </w:r>
                              <w:r>
                                <w:rPr>
                                  <w:spacing w:val="-17"/>
                                  <w:sz w:val="22"/>
                                  <w:vertAlign w:val="baseline"/>
                                </w:rPr>
                                <w:t> </w:t>
                              </w:r>
                              <w:r>
                                <w:rPr>
                                  <w:rFonts w:ascii="Symbol" w:hAnsi="Symbol"/>
                                  <w:sz w:val="22"/>
                                  <w:vertAlign w:val="baseline"/>
                                </w:rPr>
                                <w:t></w:t>
                              </w:r>
                              <w:r>
                                <w:rPr>
                                  <w:spacing w:val="-17"/>
                                  <w:sz w:val="22"/>
                                  <w:vertAlign w:val="baseline"/>
                                </w:rPr>
                                <w:t> </w:t>
                              </w:r>
                              <w:r>
                                <w:rPr>
                                  <w:sz w:val="22"/>
                                  <w:vertAlign w:val="baseline"/>
                                </w:rPr>
                                <w:t>0</w:t>
                              </w:r>
                              <w:r>
                                <w:rPr>
                                  <w:spacing w:val="-9"/>
                                  <w:sz w:val="22"/>
                                  <w:vertAlign w:val="baseline"/>
                                </w:rPr>
                                <w:t> </w:t>
                              </w:r>
                              <w:r>
                                <w:rPr>
                                  <w:rFonts w:ascii="Symbol" w:hAnsi="Symbol"/>
                                  <w:sz w:val="22"/>
                                  <w:vertAlign w:val="baseline"/>
                                </w:rPr>
                                <w:t></w:t>
                              </w:r>
                              <w:r>
                                <w:rPr>
                                  <w:spacing w:val="-10"/>
                                  <w:sz w:val="22"/>
                                  <w:vertAlign w:val="baseline"/>
                                </w:rPr>
                                <w:t> 0</w:t>
                              </w:r>
                            </w:p>
                          </w:txbxContent>
                        </wps:txbx>
                        <wps:bodyPr wrap="square" lIns="0" tIns="0" rIns="0" bIns="0" rtlCol="0">
                          <a:noAutofit/>
                        </wps:bodyPr>
                      </wps:wsp>
                      <wps:wsp>
                        <wps:cNvPr id="1914" name="Textbox 1914"/>
                        <wps:cNvSpPr txBox="1"/>
                        <wps:spPr>
                          <a:xfrm>
                            <a:off x="3367973" y="1692837"/>
                            <a:ext cx="1407160" cy="155575"/>
                          </a:xfrm>
                          <a:prstGeom prst="rect">
                            <a:avLst/>
                          </a:prstGeom>
                        </wps:spPr>
                        <wps:txbx>
                          <w:txbxContent>
                            <w:p>
                              <w:pPr>
                                <w:spacing w:line="244" w:lineRule="exact" w:before="0"/>
                                <w:ind w:left="0" w:right="0" w:firstLine="0"/>
                                <w:jc w:val="left"/>
                                <w:rPr>
                                  <w:i/>
                                  <w:sz w:val="22"/>
                                </w:rPr>
                              </w:pPr>
                              <w:r>
                                <w:rPr>
                                  <w:i/>
                                  <w:sz w:val="22"/>
                                </w:rPr>
                                <w:t>(continued</w:t>
                              </w:r>
                              <w:r>
                                <w:rPr>
                                  <w:i/>
                                  <w:spacing w:val="-3"/>
                                  <w:sz w:val="22"/>
                                </w:rPr>
                                <w:t> </w:t>
                              </w:r>
                              <w:r>
                                <w:rPr>
                                  <w:i/>
                                  <w:sz w:val="22"/>
                                </w:rPr>
                                <w:t>on</w:t>
                              </w:r>
                              <w:r>
                                <w:rPr>
                                  <w:i/>
                                  <w:spacing w:val="-4"/>
                                  <w:sz w:val="22"/>
                                </w:rPr>
                                <w:t> </w:t>
                              </w:r>
                              <w:r>
                                <w:rPr>
                                  <w:i/>
                                  <w:sz w:val="22"/>
                                </w:rPr>
                                <w:t>next</w:t>
                              </w:r>
                              <w:r>
                                <w:rPr>
                                  <w:i/>
                                  <w:spacing w:val="-1"/>
                                  <w:sz w:val="22"/>
                                </w:rPr>
                                <w:t> </w:t>
                              </w:r>
                              <w:r>
                                <w:rPr>
                                  <w:i/>
                                  <w:spacing w:val="-2"/>
                                  <w:sz w:val="22"/>
                                </w:rPr>
                                <w:t>page)</w:t>
                              </w:r>
                            </w:p>
                          </w:txbxContent>
                        </wps:txbx>
                        <wps:bodyPr wrap="square" lIns="0" tIns="0" rIns="0" bIns="0" rtlCol="0">
                          <a:noAutofit/>
                        </wps:bodyPr>
                      </wps:wsp>
                      <wps:wsp>
                        <wps:cNvPr id="1915" name="Textbox 1915"/>
                        <wps:cNvSpPr txBox="1"/>
                        <wps:spPr>
                          <a:xfrm>
                            <a:off x="2503871" y="86894"/>
                            <a:ext cx="2160270" cy="1118235"/>
                          </a:xfrm>
                          <a:prstGeom prst="rect">
                            <a:avLst/>
                          </a:prstGeom>
                        </wps:spPr>
                        <wps:txbx>
                          <w:txbxContent>
                            <w:p>
                              <w:pPr>
                                <w:numPr>
                                  <w:ilvl w:val="0"/>
                                  <w:numId w:val="140"/>
                                </w:numPr>
                                <w:tabs>
                                  <w:tab w:pos="291" w:val="left" w:leader="none"/>
                                </w:tabs>
                                <w:spacing w:line="244" w:lineRule="exact" w:before="0"/>
                                <w:ind w:left="291" w:right="0" w:hanging="285"/>
                                <w:jc w:val="center"/>
                                <w:rPr>
                                  <w:i/>
                                  <w:sz w:val="22"/>
                                </w:rPr>
                              </w:pPr>
                              <w:r>
                                <w:rPr>
                                  <w:sz w:val="22"/>
                                </w:rPr>
                                <w:t>Use</w:t>
                              </w:r>
                              <w:r>
                                <w:rPr>
                                  <w:spacing w:val="-2"/>
                                  <w:sz w:val="22"/>
                                </w:rPr>
                                <w:t> </w:t>
                              </w:r>
                              <w:r>
                                <w:rPr>
                                  <w:sz w:val="22"/>
                                </w:rPr>
                                <w:t>a</w:t>
                              </w:r>
                              <w:r>
                                <w:rPr>
                                  <w:spacing w:val="-3"/>
                                  <w:sz w:val="22"/>
                                </w:rPr>
                                <w:t> </w:t>
                              </w:r>
                              <w:r>
                                <w:rPr>
                                  <w:sz w:val="22"/>
                                </w:rPr>
                                <w:t>table</w:t>
                              </w:r>
                              <w:r>
                                <w:rPr>
                                  <w:spacing w:val="-2"/>
                                  <w:sz w:val="22"/>
                                </w:rPr>
                                <w:t> </w:t>
                              </w:r>
                              <w:r>
                                <w:rPr>
                                  <w:sz w:val="22"/>
                                </w:rPr>
                                <w:t>to</w:t>
                              </w:r>
                              <w:r>
                                <w:rPr>
                                  <w:spacing w:val="-2"/>
                                  <w:sz w:val="22"/>
                                </w:rPr>
                                <w:t> </w:t>
                              </w:r>
                              <w:r>
                                <w:rPr>
                                  <w:sz w:val="22"/>
                                </w:rPr>
                                <w:t>record</w:t>
                              </w:r>
                              <w:r>
                                <w:rPr>
                                  <w:spacing w:val="-4"/>
                                  <w:sz w:val="22"/>
                                </w:rPr>
                                <w:t> </w:t>
                              </w:r>
                              <w:r>
                                <w:rPr>
                                  <w:sz w:val="22"/>
                                </w:rPr>
                                <w:t>the</w:t>
                              </w:r>
                              <w:r>
                                <w:rPr>
                                  <w:spacing w:val="-2"/>
                                  <w:sz w:val="22"/>
                                </w:rPr>
                                <w:t> </w:t>
                              </w:r>
                              <w:r>
                                <w:rPr>
                                  <w:sz w:val="22"/>
                                </w:rPr>
                                <w:t>value</w:t>
                              </w:r>
                              <w:r>
                                <w:rPr>
                                  <w:spacing w:val="-2"/>
                                  <w:sz w:val="22"/>
                                </w:rPr>
                                <w:t> </w:t>
                              </w:r>
                              <w:r>
                                <w:rPr>
                                  <w:sz w:val="22"/>
                                </w:rPr>
                                <w:t>of</w:t>
                              </w:r>
                              <w:r>
                                <w:rPr>
                                  <w:spacing w:val="-1"/>
                                  <w:sz w:val="22"/>
                                </w:rPr>
                                <w:t> </w:t>
                              </w:r>
                              <w:r>
                                <w:rPr>
                                  <w:i/>
                                  <w:spacing w:val="-10"/>
                                  <w:sz w:val="22"/>
                                </w:rPr>
                                <w:t>y</w:t>
                              </w:r>
                            </w:p>
                            <w:p>
                              <w:pPr>
                                <w:spacing w:line="252" w:lineRule="exact" w:before="0"/>
                                <w:ind w:left="59" w:right="0" w:firstLine="0"/>
                                <w:jc w:val="center"/>
                                <w:rPr>
                                  <w:sz w:val="22"/>
                                </w:rPr>
                              </w:pPr>
                              <w:r>
                                <w:rPr>
                                  <w:sz w:val="22"/>
                                </w:rPr>
                                <w:t>on</w:t>
                              </w:r>
                              <w:r>
                                <w:rPr>
                                  <w:spacing w:val="-2"/>
                                  <w:sz w:val="22"/>
                                </w:rPr>
                                <w:t> </w:t>
                              </w:r>
                              <w:r>
                                <w:rPr>
                                  <w:sz w:val="22"/>
                                </w:rPr>
                                <w:t>the</w:t>
                              </w:r>
                              <w:r>
                                <w:rPr>
                                  <w:spacing w:val="-2"/>
                                  <w:sz w:val="22"/>
                                </w:rPr>
                                <w:t> </w:t>
                              </w:r>
                              <w:r>
                                <w:rPr>
                                  <w:sz w:val="22"/>
                                </w:rPr>
                                <w:t>curve</w:t>
                              </w:r>
                              <w:r>
                                <w:rPr>
                                  <w:spacing w:val="-2"/>
                                  <w:sz w:val="22"/>
                                </w:rPr>
                                <w:t> </w:t>
                              </w:r>
                              <w:r>
                                <w:rPr>
                                  <w:sz w:val="22"/>
                                </w:rPr>
                                <w:t>for each</w:t>
                              </w:r>
                              <w:r>
                                <w:rPr>
                                  <w:spacing w:val="-3"/>
                                  <w:sz w:val="22"/>
                                </w:rPr>
                                <w:t> </w:t>
                              </w:r>
                              <w:r>
                                <w:rPr>
                                  <w:sz w:val="22"/>
                                </w:rPr>
                                <w:t>value</w:t>
                              </w:r>
                              <w:r>
                                <w:rPr>
                                  <w:spacing w:val="-3"/>
                                  <w:sz w:val="22"/>
                                </w:rPr>
                                <w:t> </w:t>
                              </w:r>
                              <w:r>
                                <w:rPr>
                                  <w:sz w:val="22"/>
                                </w:rPr>
                                <w:t>of</w:t>
                              </w:r>
                              <w:r>
                                <w:rPr>
                                  <w:spacing w:val="-1"/>
                                  <w:sz w:val="22"/>
                                </w:rPr>
                                <w:t> </w:t>
                              </w:r>
                              <w:r>
                                <w:rPr>
                                  <w:i/>
                                  <w:spacing w:val="-5"/>
                                  <w:sz w:val="22"/>
                                </w:rPr>
                                <w:t>x</w:t>
                              </w:r>
                              <w:r>
                                <w:rPr>
                                  <w:spacing w:val="-5"/>
                                  <w:sz w:val="22"/>
                                </w:rPr>
                                <w:t>.</w:t>
                              </w:r>
                            </w:p>
                            <w:p>
                              <w:pPr>
                                <w:numPr>
                                  <w:ilvl w:val="0"/>
                                  <w:numId w:val="140"/>
                                </w:numPr>
                                <w:tabs>
                                  <w:tab w:pos="311" w:val="left" w:leader="none"/>
                                </w:tabs>
                                <w:spacing w:before="252"/>
                                <w:ind w:left="311" w:right="103" w:hanging="312"/>
                                <w:jc w:val="left"/>
                                <w:rPr>
                                  <w:sz w:val="22"/>
                                </w:rPr>
                              </w:pPr>
                              <w:r>
                                <w:rPr>
                                  <w:sz w:val="22"/>
                                </w:rPr>
                                <w:t>Work out the dimensions of each trapezium.</w:t>
                              </w:r>
                              <w:r>
                                <w:rPr>
                                  <w:spacing w:val="-12"/>
                                  <w:sz w:val="22"/>
                                </w:rPr>
                                <w:t> </w:t>
                              </w:r>
                              <w:r>
                                <w:rPr>
                                  <w:sz w:val="22"/>
                                </w:rPr>
                                <w:t>The</w:t>
                              </w:r>
                              <w:r>
                                <w:rPr>
                                  <w:spacing w:val="-12"/>
                                  <w:sz w:val="22"/>
                                </w:rPr>
                                <w:t> </w:t>
                              </w:r>
                              <w:r>
                                <w:rPr>
                                  <w:sz w:val="22"/>
                                </w:rPr>
                                <w:t>distances</w:t>
                              </w:r>
                              <w:r>
                                <w:rPr>
                                  <w:spacing w:val="-12"/>
                                  <w:sz w:val="22"/>
                                </w:rPr>
                                <w:t> </w:t>
                              </w:r>
                              <w:r>
                                <w:rPr>
                                  <w:sz w:val="22"/>
                                </w:rPr>
                                <w:t>between the </w:t>
                              </w:r>
                              <w:r>
                                <w:rPr>
                                  <w:i/>
                                  <w:sz w:val="22"/>
                                </w:rPr>
                                <w:t>y</w:t>
                              </w:r>
                              <w:r>
                                <w:rPr>
                                  <w:sz w:val="22"/>
                                </w:rPr>
                                <w:t>-values on the curve and the </w:t>
                              </w:r>
                              <w:r>
                                <w:rPr>
                                  <w:i/>
                                  <w:sz w:val="22"/>
                                </w:rPr>
                                <w:t>x</w:t>
                              </w:r>
                              <w:r>
                                <w:rPr>
                                  <w:sz w:val="22"/>
                                </w:rPr>
                                <w:t>-axis give the values for </w:t>
                              </w:r>
                              <w:r>
                                <w:rPr>
                                  <w:i/>
                                  <w:sz w:val="22"/>
                                </w:rPr>
                                <w:t>a</w:t>
                              </w:r>
                              <w:r>
                                <w:rPr>
                                  <w:sz w:val="22"/>
                                </w:rPr>
                                <w:t>.</w:t>
                              </w:r>
                            </w:p>
                          </w:txbxContent>
                        </wps:txbx>
                        <wps:bodyPr wrap="square" lIns="0" tIns="0" rIns="0" bIns="0" rtlCol="0">
                          <a:noAutofit/>
                        </wps:bodyPr>
                      </wps:wsp>
                    </wpg:wgp>
                  </a:graphicData>
                </a:graphic>
              </wp:anchor>
            </w:drawing>
          </mc:Choice>
          <mc:Fallback>
            <w:pict>
              <v:group style="position:absolute;margin-left:142.440002pt;margin-top:123.895813pt;width:380.65pt;height:152.050pt;mso-position-horizontal-relative:page;mso-position-vertical-relative:paragraph;z-index:-21981696" id="docshapegroup980" coordorigin="2849,2478" coordsize="7613,3041">
                <v:shape style="position:absolute;left:2848;top:2477;width:7613;height:3041" id="docshape981" coordorigin="2849,2478" coordsize="7613,3041" path="m10462,2478l10452,2478,10452,2488,10452,5509,6684,5509,6684,2488,10452,2488,10452,2478,6684,2478,6674,2478,6674,2488,6674,5509,2858,5509,2858,2488,6674,2488,6674,2478,2858,2478,2849,2478,2849,2488,2849,5509,2849,5519,2858,5519,10462,5519,10462,5509,10462,2488,10462,2478xe" filled="true" fillcolor="#000000" stroked="false">
                  <v:path arrowok="t"/>
                  <v:fill type="solid"/>
                </v:shape>
                <v:shape style="position:absolute;left:2848;top:2477;width:7613;height:3041" type="#_x0000_t202" id="docshape982" filled="false" stroked="false">
                  <v:textbox inset="0,0,0,0">
                    <w:txbxContent>
                      <w:p>
                        <w:pPr>
                          <w:spacing w:line="240" w:lineRule="auto" w:before="0"/>
                          <w:rPr>
                            <w:sz w:val="22"/>
                          </w:rPr>
                        </w:pPr>
                      </w:p>
                      <w:p>
                        <w:pPr>
                          <w:spacing w:line="240" w:lineRule="auto" w:before="0"/>
                          <w:rPr>
                            <w:sz w:val="22"/>
                          </w:rPr>
                        </w:pPr>
                      </w:p>
                      <w:p>
                        <w:pPr>
                          <w:spacing w:line="240" w:lineRule="auto" w:before="175"/>
                          <w:rPr>
                            <w:sz w:val="22"/>
                          </w:rPr>
                        </w:pPr>
                      </w:p>
                      <w:p>
                        <w:pPr>
                          <w:spacing w:before="0"/>
                          <w:ind w:left="112" w:right="0" w:firstLine="0"/>
                          <w:jc w:val="left"/>
                          <w:rPr>
                            <w:sz w:val="22"/>
                          </w:rPr>
                        </w:pPr>
                        <w:r>
                          <w:rPr>
                            <w:sz w:val="22"/>
                          </w:rPr>
                          <w:t>Trapezium</w:t>
                        </w:r>
                        <w:r>
                          <w:rPr>
                            <w:spacing w:val="-4"/>
                            <w:sz w:val="22"/>
                          </w:rPr>
                          <w:t> </w:t>
                        </w:r>
                        <w:r>
                          <w:rPr>
                            <w:spacing w:val="-5"/>
                            <w:sz w:val="22"/>
                          </w:rPr>
                          <w:t>1:</w:t>
                        </w:r>
                      </w:p>
                      <w:p>
                        <w:pPr>
                          <w:spacing w:before="12"/>
                          <w:ind w:left="151" w:right="0" w:firstLine="0"/>
                          <w:jc w:val="left"/>
                          <w:rPr>
                            <w:sz w:val="22"/>
                          </w:rPr>
                        </w:pPr>
                        <w:r>
                          <w:rPr>
                            <w:i/>
                            <w:sz w:val="22"/>
                          </w:rPr>
                          <w:t>a</w:t>
                        </w:r>
                        <w:r>
                          <w:rPr>
                            <w:sz w:val="22"/>
                            <w:vertAlign w:val="subscript"/>
                          </w:rPr>
                          <w:t>1</w:t>
                        </w:r>
                        <w:r>
                          <w:rPr>
                            <w:spacing w:val="-9"/>
                            <w:sz w:val="22"/>
                            <w:vertAlign w:val="baseline"/>
                          </w:rPr>
                          <w:t> </w:t>
                        </w:r>
                        <w:r>
                          <w:rPr>
                            <w:rFonts w:ascii="Symbol" w:hAnsi="Symbol"/>
                            <w:sz w:val="22"/>
                            <w:vertAlign w:val="baseline"/>
                          </w:rPr>
                          <w:t></w:t>
                        </w:r>
                        <w:r>
                          <w:rPr>
                            <w:spacing w:val="-12"/>
                            <w:sz w:val="22"/>
                            <w:vertAlign w:val="baseline"/>
                          </w:rPr>
                          <w:t> </w:t>
                        </w:r>
                        <w:r>
                          <w:rPr>
                            <w:sz w:val="22"/>
                            <w:vertAlign w:val="baseline"/>
                          </w:rPr>
                          <w:t>6</w:t>
                        </w:r>
                        <w:r>
                          <w:rPr>
                            <w:spacing w:val="-17"/>
                            <w:sz w:val="22"/>
                            <w:vertAlign w:val="baseline"/>
                          </w:rPr>
                          <w:t> </w:t>
                        </w:r>
                        <w:r>
                          <w:rPr>
                            <w:rFonts w:ascii="Symbol" w:hAnsi="Symbol"/>
                            <w:sz w:val="22"/>
                            <w:vertAlign w:val="baseline"/>
                          </w:rPr>
                          <w:t></w:t>
                        </w:r>
                        <w:r>
                          <w:rPr>
                            <w:spacing w:val="-18"/>
                            <w:sz w:val="22"/>
                            <w:vertAlign w:val="baseline"/>
                          </w:rPr>
                          <w:t> </w:t>
                        </w:r>
                        <w:r>
                          <w:rPr>
                            <w:sz w:val="22"/>
                            <w:vertAlign w:val="baseline"/>
                          </w:rPr>
                          <w:t>0</w:t>
                        </w:r>
                        <w:r>
                          <w:rPr>
                            <w:spacing w:val="-12"/>
                            <w:sz w:val="22"/>
                            <w:vertAlign w:val="baseline"/>
                          </w:rPr>
                          <w:t> </w:t>
                        </w:r>
                        <w:r>
                          <w:rPr>
                            <w:rFonts w:ascii="Symbol" w:hAnsi="Symbol"/>
                            <w:sz w:val="22"/>
                            <w:vertAlign w:val="baseline"/>
                          </w:rPr>
                          <w:t></w:t>
                        </w:r>
                        <w:r>
                          <w:rPr>
                            <w:spacing w:val="-13"/>
                            <w:sz w:val="22"/>
                            <w:vertAlign w:val="baseline"/>
                          </w:rPr>
                          <w:t> </w:t>
                        </w:r>
                        <w:r>
                          <w:rPr>
                            <w:sz w:val="22"/>
                            <w:vertAlign w:val="baseline"/>
                          </w:rPr>
                          <w:t>6</w:t>
                        </w:r>
                        <w:r>
                          <w:rPr>
                            <w:spacing w:val="-26"/>
                            <w:sz w:val="22"/>
                            <w:vertAlign w:val="baseline"/>
                          </w:rPr>
                          <w:t> </w:t>
                        </w:r>
                        <w:r>
                          <w:rPr>
                            <w:sz w:val="22"/>
                            <w:vertAlign w:val="baseline"/>
                          </w:rPr>
                          <w:t>,</w:t>
                        </w:r>
                        <w:r>
                          <w:rPr>
                            <w:spacing w:val="26"/>
                            <w:sz w:val="22"/>
                            <w:vertAlign w:val="baseline"/>
                          </w:rPr>
                          <w:t> </w:t>
                        </w:r>
                        <w:r>
                          <w:rPr>
                            <w:i/>
                            <w:sz w:val="22"/>
                            <w:vertAlign w:val="baseline"/>
                          </w:rPr>
                          <w:t>b</w:t>
                        </w:r>
                        <w:r>
                          <w:rPr>
                            <w:sz w:val="22"/>
                            <w:vertAlign w:val="subscript"/>
                          </w:rPr>
                          <w:t>1</w:t>
                        </w:r>
                        <w:r>
                          <w:rPr>
                            <w:spacing w:val="2"/>
                            <w:sz w:val="22"/>
                            <w:vertAlign w:val="baseline"/>
                          </w:rPr>
                          <w:t> </w:t>
                        </w:r>
                        <w:r>
                          <w:rPr>
                            <w:rFonts w:ascii="Symbol" w:hAnsi="Symbol"/>
                            <w:sz w:val="22"/>
                            <w:vertAlign w:val="baseline"/>
                          </w:rPr>
                          <w:t></w:t>
                        </w:r>
                        <w:r>
                          <w:rPr>
                            <w:spacing w:val="-13"/>
                            <w:sz w:val="22"/>
                            <w:vertAlign w:val="baseline"/>
                          </w:rPr>
                          <w:t> </w:t>
                        </w:r>
                        <w:r>
                          <w:rPr>
                            <w:sz w:val="22"/>
                            <w:vertAlign w:val="baseline"/>
                          </w:rPr>
                          <w:t>6</w:t>
                        </w:r>
                        <w:r>
                          <w:rPr>
                            <w:spacing w:val="-17"/>
                            <w:sz w:val="22"/>
                            <w:vertAlign w:val="baseline"/>
                          </w:rPr>
                          <w:t> </w:t>
                        </w:r>
                        <w:r>
                          <w:rPr>
                            <w:rFonts w:ascii="Symbol" w:hAnsi="Symbol"/>
                            <w:sz w:val="22"/>
                            <w:vertAlign w:val="baseline"/>
                          </w:rPr>
                          <w:t></w:t>
                        </w:r>
                        <w:r>
                          <w:rPr>
                            <w:spacing w:val="-17"/>
                            <w:sz w:val="22"/>
                            <w:vertAlign w:val="baseline"/>
                          </w:rPr>
                          <w:t> </w:t>
                        </w:r>
                        <w:r>
                          <w:rPr>
                            <w:sz w:val="22"/>
                            <w:vertAlign w:val="baseline"/>
                          </w:rPr>
                          <w:t>0</w:t>
                        </w:r>
                        <w:r>
                          <w:rPr>
                            <w:spacing w:val="-12"/>
                            <w:sz w:val="22"/>
                            <w:vertAlign w:val="baseline"/>
                          </w:rPr>
                          <w:t> </w:t>
                        </w:r>
                        <w:r>
                          <w:rPr>
                            <w:rFonts w:ascii="Symbol" w:hAnsi="Symbol"/>
                            <w:sz w:val="22"/>
                            <w:vertAlign w:val="baseline"/>
                          </w:rPr>
                          <w:t></w:t>
                        </w:r>
                        <w:r>
                          <w:rPr>
                            <w:spacing w:val="-13"/>
                            <w:sz w:val="22"/>
                            <w:vertAlign w:val="baseline"/>
                          </w:rPr>
                          <w:t> </w:t>
                        </w:r>
                        <w:r>
                          <w:rPr>
                            <w:spacing w:val="-10"/>
                            <w:sz w:val="22"/>
                            <w:vertAlign w:val="baseline"/>
                          </w:rPr>
                          <w:t>6</w:t>
                        </w:r>
                      </w:p>
                      <w:p>
                        <w:pPr>
                          <w:spacing w:before="49"/>
                          <w:ind w:left="112" w:right="0" w:firstLine="0"/>
                          <w:jc w:val="left"/>
                          <w:rPr>
                            <w:sz w:val="22"/>
                          </w:rPr>
                        </w:pPr>
                        <w:r>
                          <w:rPr>
                            <w:sz w:val="22"/>
                          </w:rPr>
                          <w:t>Trapezium</w:t>
                        </w:r>
                        <w:r>
                          <w:rPr>
                            <w:spacing w:val="-4"/>
                            <w:sz w:val="22"/>
                          </w:rPr>
                          <w:t> </w:t>
                        </w:r>
                        <w:r>
                          <w:rPr>
                            <w:spacing w:val="-5"/>
                            <w:sz w:val="22"/>
                          </w:rPr>
                          <w:t>2:</w:t>
                        </w:r>
                      </w:p>
                      <w:p>
                        <w:pPr>
                          <w:spacing w:before="10"/>
                          <w:ind w:left="151" w:right="0" w:firstLine="0"/>
                          <w:jc w:val="left"/>
                          <w:rPr>
                            <w:sz w:val="22"/>
                          </w:rPr>
                        </w:pPr>
                        <w:r>
                          <w:rPr>
                            <w:i/>
                            <w:sz w:val="22"/>
                          </w:rPr>
                          <w:t>a</w:t>
                        </w:r>
                        <w:r>
                          <w:rPr>
                            <w:sz w:val="22"/>
                            <w:vertAlign w:val="subscript"/>
                          </w:rPr>
                          <w:t>2</w:t>
                        </w:r>
                        <w:r>
                          <w:rPr>
                            <w:spacing w:val="14"/>
                            <w:sz w:val="22"/>
                            <w:vertAlign w:val="baseline"/>
                          </w:rPr>
                          <w:t> </w:t>
                        </w:r>
                        <w:r>
                          <w:rPr>
                            <w:rFonts w:ascii="Symbol" w:hAnsi="Symbol"/>
                            <w:sz w:val="22"/>
                            <w:vertAlign w:val="baseline"/>
                          </w:rPr>
                          <w:t></w:t>
                        </w:r>
                        <w:r>
                          <w:rPr>
                            <w:spacing w:val="-10"/>
                            <w:sz w:val="22"/>
                            <w:vertAlign w:val="baseline"/>
                          </w:rPr>
                          <w:t> </w:t>
                        </w:r>
                        <w:r>
                          <w:rPr>
                            <w:sz w:val="22"/>
                            <w:vertAlign w:val="baseline"/>
                          </w:rPr>
                          <w:t>6</w:t>
                        </w:r>
                        <w:r>
                          <w:rPr>
                            <w:spacing w:val="-17"/>
                            <w:sz w:val="22"/>
                            <w:vertAlign w:val="baseline"/>
                          </w:rPr>
                          <w:t> </w:t>
                        </w:r>
                        <w:r>
                          <w:rPr>
                            <w:rFonts w:ascii="Symbol" w:hAnsi="Symbol"/>
                            <w:sz w:val="22"/>
                            <w:vertAlign w:val="baseline"/>
                          </w:rPr>
                          <w:t></w:t>
                        </w:r>
                        <w:r>
                          <w:rPr>
                            <w:spacing w:val="-17"/>
                            <w:sz w:val="22"/>
                            <w:vertAlign w:val="baseline"/>
                          </w:rPr>
                          <w:t> </w:t>
                        </w:r>
                        <w:r>
                          <w:rPr>
                            <w:sz w:val="22"/>
                            <w:vertAlign w:val="baseline"/>
                          </w:rPr>
                          <w:t>0</w:t>
                        </w:r>
                        <w:r>
                          <w:rPr>
                            <w:spacing w:val="-10"/>
                            <w:sz w:val="22"/>
                            <w:vertAlign w:val="baseline"/>
                          </w:rPr>
                          <w:t> </w:t>
                        </w:r>
                        <w:r>
                          <w:rPr>
                            <w:rFonts w:ascii="Symbol" w:hAnsi="Symbol"/>
                            <w:sz w:val="22"/>
                            <w:vertAlign w:val="baseline"/>
                          </w:rPr>
                          <w:t></w:t>
                        </w:r>
                        <w:r>
                          <w:rPr>
                            <w:spacing w:val="-10"/>
                            <w:sz w:val="22"/>
                            <w:vertAlign w:val="baseline"/>
                          </w:rPr>
                          <w:t> </w:t>
                        </w:r>
                        <w:r>
                          <w:rPr>
                            <w:sz w:val="22"/>
                            <w:vertAlign w:val="baseline"/>
                          </w:rPr>
                          <w:t>6</w:t>
                        </w:r>
                        <w:r>
                          <w:rPr>
                            <w:spacing w:val="-12"/>
                            <w:sz w:val="22"/>
                            <w:vertAlign w:val="baseline"/>
                          </w:rPr>
                          <w:t> </w:t>
                        </w:r>
                        <w:r>
                          <w:rPr>
                            <w:sz w:val="22"/>
                            <w:vertAlign w:val="baseline"/>
                          </w:rPr>
                          <w:t>,</w:t>
                        </w:r>
                        <w:r>
                          <w:rPr>
                            <w:spacing w:val="31"/>
                            <w:sz w:val="22"/>
                            <w:vertAlign w:val="baseline"/>
                          </w:rPr>
                          <w:t> </w:t>
                        </w:r>
                        <w:r>
                          <w:rPr>
                            <w:i/>
                            <w:sz w:val="22"/>
                            <w:vertAlign w:val="baseline"/>
                          </w:rPr>
                          <w:t>b</w:t>
                        </w:r>
                        <w:r>
                          <w:rPr>
                            <w:sz w:val="22"/>
                            <w:vertAlign w:val="subscript"/>
                          </w:rPr>
                          <w:t>2</w:t>
                        </w:r>
                        <w:r>
                          <w:rPr>
                            <w:spacing w:val="16"/>
                            <w:sz w:val="22"/>
                            <w:vertAlign w:val="baseline"/>
                          </w:rPr>
                          <w:t> </w:t>
                        </w:r>
                        <w:r>
                          <w:rPr>
                            <w:rFonts w:ascii="Symbol" w:hAnsi="Symbol"/>
                            <w:sz w:val="22"/>
                            <w:vertAlign w:val="baseline"/>
                          </w:rPr>
                          <w:t></w:t>
                        </w:r>
                        <w:r>
                          <w:rPr>
                            <w:spacing w:val="-6"/>
                            <w:sz w:val="22"/>
                            <w:vertAlign w:val="baseline"/>
                          </w:rPr>
                          <w:t> </w:t>
                        </w:r>
                        <w:r>
                          <w:rPr>
                            <w:sz w:val="22"/>
                            <w:vertAlign w:val="baseline"/>
                          </w:rPr>
                          <w:t>4</w:t>
                        </w:r>
                        <w:r>
                          <w:rPr>
                            <w:spacing w:val="-17"/>
                            <w:sz w:val="22"/>
                            <w:vertAlign w:val="baseline"/>
                          </w:rPr>
                          <w:t> </w:t>
                        </w:r>
                        <w:r>
                          <w:rPr>
                            <w:rFonts w:ascii="Symbol" w:hAnsi="Symbol"/>
                            <w:sz w:val="22"/>
                            <w:vertAlign w:val="baseline"/>
                          </w:rPr>
                          <w:t></w:t>
                        </w:r>
                        <w:r>
                          <w:rPr>
                            <w:spacing w:val="-17"/>
                            <w:sz w:val="22"/>
                            <w:vertAlign w:val="baseline"/>
                          </w:rPr>
                          <w:t> </w:t>
                        </w:r>
                        <w:r>
                          <w:rPr>
                            <w:sz w:val="22"/>
                            <w:vertAlign w:val="baseline"/>
                          </w:rPr>
                          <w:t>0</w:t>
                        </w:r>
                        <w:r>
                          <w:rPr>
                            <w:spacing w:val="-10"/>
                            <w:sz w:val="22"/>
                            <w:vertAlign w:val="baseline"/>
                          </w:rPr>
                          <w:t> </w:t>
                        </w:r>
                        <w:r>
                          <w:rPr>
                            <w:rFonts w:ascii="Symbol" w:hAnsi="Symbol"/>
                            <w:sz w:val="22"/>
                            <w:vertAlign w:val="baseline"/>
                          </w:rPr>
                          <w:t></w:t>
                        </w:r>
                        <w:r>
                          <w:rPr>
                            <w:spacing w:val="-6"/>
                            <w:sz w:val="22"/>
                            <w:vertAlign w:val="baseline"/>
                          </w:rPr>
                          <w:t> </w:t>
                        </w:r>
                        <w:r>
                          <w:rPr>
                            <w:spacing w:val="-10"/>
                            <w:sz w:val="22"/>
                            <w:vertAlign w:val="baseline"/>
                          </w:rPr>
                          <w:t>4</w:t>
                        </w:r>
                      </w:p>
                      <w:p>
                        <w:pPr>
                          <w:spacing w:before="51"/>
                          <w:ind w:left="112" w:right="0" w:firstLine="0"/>
                          <w:jc w:val="left"/>
                          <w:rPr>
                            <w:sz w:val="22"/>
                          </w:rPr>
                        </w:pPr>
                        <w:r>
                          <w:rPr>
                            <w:sz w:val="22"/>
                          </w:rPr>
                          <w:t>Trapezium</w:t>
                        </w:r>
                        <w:r>
                          <w:rPr>
                            <w:spacing w:val="-4"/>
                            <w:sz w:val="22"/>
                          </w:rPr>
                          <w:t> </w:t>
                        </w:r>
                        <w:r>
                          <w:rPr>
                            <w:spacing w:val="-5"/>
                            <w:sz w:val="22"/>
                          </w:rPr>
                          <w:t>3:</w:t>
                        </w:r>
                      </w:p>
                      <w:p>
                        <w:pPr>
                          <w:spacing w:before="9"/>
                          <w:ind w:left="151" w:right="0" w:firstLine="0"/>
                          <w:jc w:val="left"/>
                          <w:rPr>
                            <w:sz w:val="22"/>
                          </w:rPr>
                        </w:pPr>
                        <w:r>
                          <w:rPr>
                            <w:i/>
                            <w:sz w:val="22"/>
                          </w:rPr>
                          <w:t>a</w:t>
                        </w:r>
                        <w:r>
                          <w:rPr>
                            <w:sz w:val="22"/>
                            <w:vertAlign w:val="subscript"/>
                          </w:rPr>
                          <w:t>3</w:t>
                        </w:r>
                        <w:r>
                          <w:rPr>
                            <w:spacing w:val="11"/>
                            <w:sz w:val="22"/>
                            <w:vertAlign w:val="baseline"/>
                          </w:rPr>
                          <w:t> </w:t>
                        </w:r>
                        <w:r>
                          <w:rPr>
                            <w:rFonts w:ascii="Symbol" w:hAnsi="Symbol"/>
                            <w:sz w:val="22"/>
                            <w:vertAlign w:val="baseline"/>
                          </w:rPr>
                          <w:t></w:t>
                        </w:r>
                        <w:r>
                          <w:rPr>
                            <w:spacing w:val="-7"/>
                            <w:sz w:val="22"/>
                            <w:vertAlign w:val="baseline"/>
                          </w:rPr>
                          <w:t> </w:t>
                        </w:r>
                        <w:r>
                          <w:rPr>
                            <w:sz w:val="22"/>
                            <w:vertAlign w:val="baseline"/>
                          </w:rPr>
                          <w:t>4</w:t>
                        </w:r>
                        <w:r>
                          <w:rPr>
                            <w:spacing w:val="-17"/>
                            <w:sz w:val="22"/>
                            <w:vertAlign w:val="baseline"/>
                          </w:rPr>
                          <w:t> </w:t>
                        </w:r>
                        <w:r>
                          <w:rPr>
                            <w:rFonts w:ascii="Symbol" w:hAnsi="Symbol"/>
                            <w:sz w:val="22"/>
                            <w:vertAlign w:val="baseline"/>
                          </w:rPr>
                          <w:t></w:t>
                        </w:r>
                        <w:r>
                          <w:rPr>
                            <w:spacing w:val="-17"/>
                            <w:sz w:val="22"/>
                            <w:vertAlign w:val="baseline"/>
                          </w:rPr>
                          <w:t> </w:t>
                        </w:r>
                        <w:r>
                          <w:rPr>
                            <w:sz w:val="22"/>
                            <w:vertAlign w:val="baseline"/>
                          </w:rPr>
                          <w:t>0</w:t>
                        </w:r>
                        <w:r>
                          <w:rPr>
                            <w:spacing w:val="-9"/>
                            <w:sz w:val="22"/>
                            <w:vertAlign w:val="baseline"/>
                          </w:rPr>
                          <w:t> </w:t>
                        </w:r>
                        <w:r>
                          <w:rPr>
                            <w:rFonts w:ascii="Symbol" w:hAnsi="Symbol"/>
                            <w:sz w:val="22"/>
                            <w:vertAlign w:val="baseline"/>
                          </w:rPr>
                          <w:t></w:t>
                        </w:r>
                        <w:r>
                          <w:rPr>
                            <w:spacing w:val="-6"/>
                            <w:sz w:val="22"/>
                            <w:vertAlign w:val="baseline"/>
                          </w:rPr>
                          <w:t> </w:t>
                        </w:r>
                        <w:r>
                          <w:rPr>
                            <w:sz w:val="22"/>
                            <w:vertAlign w:val="baseline"/>
                          </w:rPr>
                          <w:t>4</w:t>
                        </w:r>
                        <w:r>
                          <w:rPr>
                            <w:spacing w:val="-11"/>
                            <w:sz w:val="22"/>
                            <w:vertAlign w:val="baseline"/>
                          </w:rPr>
                          <w:t> </w:t>
                        </w:r>
                        <w:r>
                          <w:rPr>
                            <w:sz w:val="22"/>
                            <w:vertAlign w:val="baseline"/>
                          </w:rPr>
                          <w:t>,</w:t>
                        </w:r>
                        <w:r>
                          <w:rPr>
                            <w:spacing w:val="37"/>
                            <w:sz w:val="22"/>
                            <w:vertAlign w:val="baseline"/>
                          </w:rPr>
                          <w:t> </w:t>
                        </w:r>
                        <w:r>
                          <w:rPr>
                            <w:i/>
                            <w:sz w:val="22"/>
                            <w:vertAlign w:val="baseline"/>
                          </w:rPr>
                          <w:t>a</w:t>
                        </w:r>
                        <w:r>
                          <w:rPr>
                            <w:sz w:val="22"/>
                            <w:vertAlign w:val="subscript"/>
                          </w:rPr>
                          <w:t>3</w:t>
                        </w:r>
                        <w:r>
                          <w:rPr>
                            <w:spacing w:val="13"/>
                            <w:sz w:val="22"/>
                            <w:vertAlign w:val="baseline"/>
                          </w:rPr>
                          <w:t> </w:t>
                        </w:r>
                        <w:r>
                          <w:rPr>
                            <w:rFonts w:ascii="Symbol" w:hAnsi="Symbol"/>
                            <w:sz w:val="22"/>
                            <w:vertAlign w:val="baseline"/>
                          </w:rPr>
                          <w:t></w:t>
                        </w:r>
                        <w:r>
                          <w:rPr>
                            <w:spacing w:val="-11"/>
                            <w:sz w:val="22"/>
                            <w:vertAlign w:val="baseline"/>
                          </w:rPr>
                          <w:t> </w:t>
                        </w:r>
                        <w:r>
                          <w:rPr>
                            <w:sz w:val="22"/>
                            <w:vertAlign w:val="baseline"/>
                          </w:rPr>
                          <w:t>0</w:t>
                        </w:r>
                        <w:r>
                          <w:rPr>
                            <w:spacing w:val="-17"/>
                            <w:sz w:val="22"/>
                            <w:vertAlign w:val="baseline"/>
                          </w:rPr>
                          <w:t> </w:t>
                        </w:r>
                        <w:r>
                          <w:rPr>
                            <w:rFonts w:ascii="Symbol" w:hAnsi="Symbol"/>
                            <w:sz w:val="22"/>
                            <w:vertAlign w:val="baseline"/>
                          </w:rPr>
                          <w:t></w:t>
                        </w:r>
                        <w:r>
                          <w:rPr>
                            <w:spacing w:val="-17"/>
                            <w:sz w:val="22"/>
                            <w:vertAlign w:val="baseline"/>
                          </w:rPr>
                          <w:t> </w:t>
                        </w:r>
                        <w:r>
                          <w:rPr>
                            <w:sz w:val="22"/>
                            <w:vertAlign w:val="baseline"/>
                          </w:rPr>
                          <w:t>0</w:t>
                        </w:r>
                        <w:r>
                          <w:rPr>
                            <w:spacing w:val="-9"/>
                            <w:sz w:val="22"/>
                            <w:vertAlign w:val="baseline"/>
                          </w:rPr>
                          <w:t> </w:t>
                        </w:r>
                        <w:r>
                          <w:rPr>
                            <w:rFonts w:ascii="Symbol" w:hAnsi="Symbol"/>
                            <w:sz w:val="22"/>
                            <w:vertAlign w:val="baseline"/>
                          </w:rPr>
                          <w:t></w:t>
                        </w:r>
                        <w:r>
                          <w:rPr>
                            <w:spacing w:val="-10"/>
                            <w:sz w:val="22"/>
                            <w:vertAlign w:val="baseline"/>
                          </w:rPr>
                          <w:t> 0</w:t>
                        </w:r>
                      </w:p>
                    </w:txbxContent>
                  </v:textbox>
                  <w10:wrap type="none"/>
                </v:shape>
                <v:shape style="position:absolute;left:8152;top:5143;width:2216;height:245" type="#_x0000_t202" id="docshape983" filled="false" stroked="false">
                  <v:textbox inset="0,0,0,0">
                    <w:txbxContent>
                      <w:p>
                        <w:pPr>
                          <w:spacing w:line="244" w:lineRule="exact" w:before="0"/>
                          <w:ind w:left="0" w:right="0" w:firstLine="0"/>
                          <w:jc w:val="left"/>
                          <w:rPr>
                            <w:i/>
                            <w:sz w:val="22"/>
                          </w:rPr>
                        </w:pPr>
                        <w:r>
                          <w:rPr>
                            <w:i/>
                            <w:sz w:val="22"/>
                          </w:rPr>
                          <w:t>(continued</w:t>
                        </w:r>
                        <w:r>
                          <w:rPr>
                            <w:i/>
                            <w:spacing w:val="-3"/>
                            <w:sz w:val="22"/>
                          </w:rPr>
                          <w:t> </w:t>
                        </w:r>
                        <w:r>
                          <w:rPr>
                            <w:i/>
                            <w:sz w:val="22"/>
                          </w:rPr>
                          <w:t>on</w:t>
                        </w:r>
                        <w:r>
                          <w:rPr>
                            <w:i/>
                            <w:spacing w:val="-4"/>
                            <w:sz w:val="22"/>
                          </w:rPr>
                          <w:t> </w:t>
                        </w:r>
                        <w:r>
                          <w:rPr>
                            <w:i/>
                            <w:sz w:val="22"/>
                          </w:rPr>
                          <w:t>next</w:t>
                        </w:r>
                        <w:r>
                          <w:rPr>
                            <w:i/>
                            <w:spacing w:val="-1"/>
                            <w:sz w:val="22"/>
                          </w:rPr>
                          <w:t> </w:t>
                        </w:r>
                        <w:r>
                          <w:rPr>
                            <w:i/>
                            <w:spacing w:val="-2"/>
                            <w:sz w:val="22"/>
                          </w:rPr>
                          <w:t>page)</w:t>
                        </w:r>
                      </w:p>
                    </w:txbxContent>
                  </v:textbox>
                  <w10:wrap type="none"/>
                </v:shape>
                <v:shape style="position:absolute;left:6791;top:2614;width:3402;height:1761" type="#_x0000_t202" id="docshape984" filled="false" stroked="false">
                  <v:textbox inset="0,0,0,0">
                    <w:txbxContent>
                      <w:p>
                        <w:pPr>
                          <w:numPr>
                            <w:ilvl w:val="0"/>
                            <w:numId w:val="140"/>
                          </w:numPr>
                          <w:tabs>
                            <w:tab w:pos="291" w:val="left" w:leader="none"/>
                          </w:tabs>
                          <w:spacing w:line="244" w:lineRule="exact" w:before="0"/>
                          <w:ind w:left="291" w:right="0" w:hanging="285"/>
                          <w:jc w:val="center"/>
                          <w:rPr>
                            <w:i/>
                            <w:sz w:val="22"/>
                          </w:rPr>
                        </w:pPr>
                        <w:r>
                          <w:rPr>
                            <w:sz w:val="22"/>
                          </w:rPr>
                          <w:t>Use</w:t>
                        </w:r>
                        <w:r>
                          <w:rPr>
                            <w:spacing w:val="-2"/>
                            <w:sz w:val="22"/>
                          </w:rPr>
                          <w:t> </w:t>
                        </w:r>
                        <w:r>
                          <w:rPr>
                            <w:sz w:val="22"/>
                          </w:rPr>
                          <w:t>a</w:t>
                        </w:r>
                        <w:r>
                          <w:rPr>
                            <w:spacing w:val="-3"/>
                            <w:sz w:val="22"/>
                          </w:rPr>
                          <w:t> </w:t>
                        </w:r>
                        <w:r>
                          <w:rPr>
                            <w:sz w:val="22"/>
                          </w:rPr>
                          <w:t>table</w:t>
                        </w:r>
                        <w:r>
                          <w:rPr>
                            <w:spacing w:val="-2"/>
                            <w:sz w:val="22"/>
                          </w:rPr>
                          <w:t> </w:t>
                        </w:r>
                        <w:r>
                          <w:rPr>
                            <w:sz w:val="22"/>
                          </w:rPr>
                          <w:t>to</w:t>
                        </w:r>
                        <w:r>
                          <w:rPr>
                            <w:spacing w:val="-2"/>
                            <w:sz w:val="22"/>
                          </w:rPr>
                          <w:t> </w:t>
                        </w:r>
                        <w:r>
                          <w:rPr>
                            <w:sz w:val="22"/>
                          </w:rPr>
                          <w:t>record</w:t>
                        </w:r>
                        <w:r>
                          <w:rPr>
                            <w:spacing w:val="-4"/>
                            <w:sz w:val="22"/>
                          </w:rPr>
                          <w:t> </w:t>
                        </w:r>
                        <w:r>
                          <w:rPr>
                            <w:sz w:val="22"/>
                          </w:rPr>
                          <w:t>the</w:t>
                        </w:r>
                        <w:r>
                          <w:rPr>
                            <w:spacing w:val="-2"/>
                            <w:sz w:val="22"/>
                          </w:rPr>
                          <w:t> </w:t>
                        </w:r>
                        <w:r>
                          <w:rPr>
                            <w:sz w:val="22"/>
                          </w:rPr>
                          <w:t>value</w:t>
                        </w:r>
                        <w:r>
                          <w:rPr>
                            <w:spacing w:val="-2"/>
                            <w:sz w:val="22"/>
                          </w:rPr>
                          <w:t> </w:t>
                        </w:r>
                        <w:r>
                          <w:rPr>
                            <w:sz w:val="22"/>
                          </w:rPr>
                          <w:t>of</w:t>
                        </w:r>
                        <w:r>
                          <w:rPr>
                            <w:spacing w:val="-1"/>
                            <w:sz w:val="22"/>
                          </w:rPr>
                          <w:t> </w:t>
                        </w:r>
                        <w:r>
                          <w:rPr>
                            <w:i/>
                            <w:spacing w:val="-10"/>
                            <w:sz w:val="22"/>
                          </w:rPr>
                          <w:t>y</w:t>
                        </w:r>
                      </w:p>
                      <w:p>
                        <w:pPr>
                          <w:spacing w:line="252" w:lineRule="exact" w:before="0"/>
                          <w:ind w:left="59" w:right="0" w:firstLine="0"/>
                          <w:jc w:val="center"/>
                          <w:rPr>
                            <w:sz w:val="22"/>
                          </w:rPr>
                        </w:pPr>
                        <w:r>
                          <w:rPr>
                            <w:sz w:val="22"/>
                          </w:rPr>
                          <w:t>on</w:t>
                        </w:r>
                        <w:r>
                          <w:rPr>
                            <w:spacing w:val="-2"/>
                            <w:sz w:val="22"/>
                          </w:rPr>
                          <w:t> </w:t>
                        </w:r>
                        <w:r>
                          <w:rPr>
                            <w:sz w:val="22"/>
                          </w:rPr>
                          <w:t>the</w:t>
                        </w:r>
                        <w:r>
                          <w:rPr>
                            <w:spacing w:val="-2"/>
                            <w:sz w:val="22"/>
                          </w:rPr>
                          <w:t> </w:t>
                        </w:r>
                        <w:r>
                          <w:rPr>
                            <w:sz w:val="22"/>
                          </w:rPr>
                          <w:t>curve</w:t>
                        </w:r>
                        <w:r>
                          <w:rPr>
                            <w:spacing w:val="-2"/>
                            <w:sz w:val="22"/>
                          </w:rPr>
                          <w:t> </w:t>
                        </w:r>
                        <w:r>
                          <w:rPr>
                            <w:sz w:val="22"/>
                          </w:rPr>
                          <w:t>for each</w:t>
                        </w:r>
                        <w:r>
                          <w:rPr>
                            <w:spacing w:val="-3"/>
                            <w:sz w:val="22"/>
                          </w:rPr>
                          <w:t> </w:t>
                        </w:r>
                        <w:r>
                          <w:rPr>
                            <w:sz w:val="22"/>
                          </w:rPr>
                          <w:t>value</w:t>
                        </w:r>
                        <w:r>
                          <w:rPr>
                            <w:spacing w:val="-3"/>
                            <w:sz w:val="22"/>
                          </w:rPr>
                          <w:t> </w:t>
                        </w:r>
                        <w:r>
                          <w:rPr>
                            <w:sz w:val="22"/>
                          </w:rPr>
                          <w:t>of</w:t>
                        </w:r>
                        <w:r>
                          <w:rPr>
                            <w:spacing w:val="-1"/>
                            <w:sz w:val="22"/>
                          </w:rPr>
                          <w:t> </w:t>
                        </w:r>
                        <w:r>
                          <w:rPr>
                            <w:i/>
                            <w:spacing w:val="-5"/>
                            <w:sz w:val="22"/>
                          </w:rPr>
                          <w:t>x</w:t>
                        </w:r>
                        <w:r>
                          <w:rPr>
                            <w:spacing w:val="-5"/>
                            <w:sz w:val="22"/>
                          </w:rPr>
                          <w:t>.</w:t>
                        </w:r>
                      </w:p>
                      <w:p>
                        <w:pPr>
                          <w:numPr>
                            <w:ilvl w:val="0"/>
                            <w:numId w:val="140"/>
                          </w:numPr>
                          <w:tabs>
                            <w:tab w:pos="311" w:val="left" w:leader="none"/>
                          </w:tabs>
                          <w:spacing w:before="252"/>
                          <w:ind w:left="311" w:right="103" w:hanging="312"/>
                          <w:jc w:val="left"/>
                          <w:rPr>
                            <w:sz w:val="22"/>
                          </w:rPr>
                        </w:pPr>
                        <w:r>
                          <w:rPr>
                            <w:sz w:val="22"/>
                          </w:rPr>
                          <w:t>Work out the dimensions of each trapezium.</w:t>
                        </w:r>
                        <w:r>
                          <w:rPr>
                            <w:spacing w:val="-12"/>
                            <w:sz w:val="22"/>
                          </w:rPr>
                          <w:t> </w:t>
                        </w:r>
                        <w:r>
                          <w:rPr>
                            <w:sz w:val="22"/>
                          </w:rPr>
                          <w:t>The</w:t>
                        </w:r>
                        <w:r>
                          <w:rPr>
                            <w:spacing w:val="-12"/>
                            <w:sz w:val="22"/>
                          </w:rPr>
                          <w:t> </w:t>
                        </w:r>
                        <w:r>
                          <w:rPr>
                            <w:sz w:val="22"/>
                          </w:rPr>
                          <w:t>distances</w:t>
                        </w:r>
                        <w:r>
                          <w:rPr>
                            <w:spacing w:val="-12"/>
                            <w:sz w:val="22"/>
                          </w:rPr>
                          <w:t> </w:t>
                        </w:r>
                        <w:r>
                          <w:rPr>
                            <w:sz w:val="22"/>
                          </w:rPr>
                          <w:t>between the </w:t>
                        </w:r>
                        <w:r>
                          <w:rPr>
                            <w:i/>
                            <w:sz w:val="22"/>
                          </w:rPr>
                          <w:t>y</w:t>
                        </w:r>
                        <w:r>
                          <w:rPr>
                            <w:sz w:val="22"/>
                          </w:rPr>
                          <w:t>-values on the curve and the </w:t>
                        </w:r>
                        <w:r>
                          <w:rPr>
                            <w:i/>
                            <w:sz w:val="22"/>
                          </w:rPr>
                          <w:t>x</w:t>
                        </w:r>
                        <w:r>
                          <w:rPr>
                            <w:sz w:val="22"/>
                          </w:rPr>
                          <w:t>-axis give the values for </w:t>
                        </w:r>
                        <w:r>
                          <w:rPr>
                            <w:i/>
                            <w:sz w:val="22"/>
                          </w:rPr>
                          <w:t>a</w:t>
                        </w:r>
                        <w:r>
                          <w:rPr>
                            <w:sz w:val="22"/>
                          </w:rPr>
                          <w:t>.</w:t>
                        </w:r>
                      </w:p>
                    </w:txbxContent>
                  </v:textbox>
                  <w10:wrap type="none"/>
                </v:shape>
                <w10:wrap type="none"/>
              </v:group>
            </w:pict>
          </mc:Fallback>
        </mc:AlternateContent>
      </w:r>
      <w:r>
        <w:rPr>
          <w:i/>
        </w:rPr>
        <w:t>y</w:t>
      </w:r>
      <w:r>
        <w:rPr>
          <w:i/>
          <w:spacing w:val="-1"/>
        </w:rPr>
        <w:t> </w:t>
      </w:r>
      <w:r>
        <w:rPr/>
        <w:t>=</w:t>
      </w:r>
      <w:r>
        <w:rPr>
          <w:spacing w:val="-1"/>
        </w:rPr>
        <w:t> </w:t>
      </w:r>
      <w:r>
        <w:rPr/>
        <w:t>(3</w:t>
      </w:r>
      <w:r>
        <w:rPr>
          <w:spacing w:val="-4"/>
        </w:rPr>
        <w:t> </w:t>
      </w:r>
      <w:r>
        <w:rPr/>
        <w:t>−</w:t>
      </w:r>
      <w:r>
        <w:rPr>
          <w:spacing w:val="-1"/>
        </w:rPr>
        <w:t> </w:t>
      </w:r>
      <w:r>
        <w:rPr>
          <w:i/>
        </w:rPr>
        <w:t>x</w:t>
      </w:r>
      <w:r>
        <w:rPr/>
        <w:t>)(2</w:t>
      </w:r>
      <w:r>
        <w:rPr>
          <w:spacing w:val="-4"/>
        </w:rPr>
        <w:t> </w:t>
      </w:r>
      <w:r>
        <w:rPr/>
        <w:t>+</w:t>
      </w:r>
      <w:r>
        <w:rPr>
          <w:spacing w:val="-1"/>
        </w:rPr>
        <w:t> </w:t>
      </w:r>
      <w:r>
        <w:rPr>
          <w:i/>
        </w:rPr>
        <w:t>x</w:t>
      </w:r>
      <w:r>
        <w:rPr/>
        <w:t>) and</w:t>
      </w:r>
      <w:r>
        <w:rPr>
          <w:spacing w:val="-4"/>
        </w:rPr>
        <w:t> </w:t>
      </w:r>
      <w:r>
        <w:rPr/>
        <w:t>the</w:t>
      </w:r>
      <w:r>
        <w:rPr>
          <w:spacing w:val="-3"/>
        </w:rPr>
        <w:t> </w:t>
      </w:r>
      <w:r>
        <w:rPr>
          <w:i/>
        </w:rPr>
        <w:t>x</w:t>
      </w:r>
      <w:r>
        <w:rPr/>
        <w:t>-axis</w:t>
      </w:r>
      <w:r>
        <w:rPr>
          <w:spacing w:val="-3"/>
        </w:rPr>
        <w:t> </w:t>
      </w:r>
      <w:r>
        <w:rPr/>
        <w:t>from</w:t>
      </w:r>
      <w:r>
        <w:rPr>
          <w:spacing w:val="-3"/>
        </w:rPr>
        <w:t> </w:t>
      </w:r>
      <w:r>
        <w:rPr>
          <w:i/>
        </w:rPr>
        <w:t>x</w:t>
      </w:r>
      <w:r>
        <w:rPr>
          <w:i/>
          <w:spacing w:val="-1"/>
        </w:rPr>
        <w:t> </w:t>
      </w:r>
      <w:r>
        <w:rPr/>
        <w:t>=</w:t>
      </w:r>
      <w:r>
        <w:rPr>
          <w:spacing w:val="-1"/>
        </w:rPr>
        <w:t> </w:t>
      </w:r>
      <w:r>
        <w:rPr/>
        <w:t>0</w:t>
      </w:r>
      <w:r>
        <w:rPr>
          <w:spacing w:val="-4"/>
        </w:rPr>
        <w:t> </w:t>
      </w:r>
      <w:r>
        <w:rPr/>
        <w:t>to</w:t>
      </w:r>
      <w:r>
        <w:rPr>
          <w:spacing w:val="-1"/>
        </w:rPr>
        <w:t> </w:t>
      </w:r>
      <w:r>
        <w:rPr>
          <w:i/>
        </w:rPr>
        <w:t>x</w:t>
      </w:r>
      <w:r>
        <w:rPr>
          <w:i/>
          <w:spacing w:val="-3"/>
        </w:rPr>
        <w:t> </w:t>
      </w:r>
      <w:r>
        <w:rPr/>
        <w:t>=</w:t>
      </w:r>
      <w:r>
        <w:rPr>
          <w:spacing w:val="-1"/>
        </w:rPr>
        <w:t> </w:t>
      </w:r>
      <w:r>
        <w:rPr/>
        <w:t>3. Use three strips of width 1 unit.</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17"/>
        <w:rPr>
          <w:sz w:val="20"/>
        </w:rPr>
      </w:pPr>
    </w:p>
    <w:tbl>
      <w:tblPr>
        <w:tblW w:w="0" w:type="auto"/>
        <w:jc w:val="left"/>
        <w:tblInd w:w="2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836"/>
        <w:gridCol w:w="434"/>
        <w:gridCol w:w="436"/>
        <w:gridCol w:w="436"/>
        <w:gridCol w:w="434"/>
      </w:tblGrid>
      <w:tr>
        <w:trPr>
          <w:trHeight w:val="254" w:hRule="atLeast"/>
        </w:trPr>
        <w:tc>
          <w:tcPr>
            <w:tcW w:w="1836" w:type="dxa"/>
          </w:tcPr>
          <w:p>
            <w:pPr>
              <w:pStyle w:val="TableParagraph"/>
              <w:spacing w:line="233" w:lineRule="exact" w:before="1"/>
              <w:ind w:left="107"/>
              <w:rPr>
                <w:b/>
                <w:i/>
                <w:sz w:val="22"/>
              </w:rPr>
            </w:pPr>
            <w:r>
              <w:rPr>
                <w:b/>
                <w:i/>
                <w:spacing w:val="-10"/>
                <w:sz w:val="22"/>
              </w:rPr>
              <w:t>x</w:t>
            </w:r>
          </w:p>
        </w:tc>
        <w:tc>
          <w:tcPr>
            <w:tcW w:w="434" w:type="dxa"/>
          </w:tcPr>
          <w:p>
            <w:pPr>
              <w:pStyle w:val="TableParagraph"/>
              <w:spacing w:line="233" w:lineRule="exact" w:before="1"/>
              <w:ind w:right="100"/>
              <w:jc w:val="center"/>
              <w:rPr>
                <w:sz w:val="22"/>
              </w:rPr>
            </w:pPr>
            <w:r>
              <w:rPr>
                <w:spacing w:val="-10"/>
                <w:sz w:val="22"/>
              </w:rPr>
              <w:t>0</w:t>
            </w:r>
          </w:p>
        </w:tc>
        <w:tc>
          <w:tcPr>
            <w:tcW w:w="436" w:type="dxa"/>
          </w:tcPr>
          <w:p>
            <w:pPr>
              <w:pStyle w:val="TableParagraph"/>
              <w:spacing w:line="233" w:lineRule="exact" w:before="1"/>
              <w:ind w:left="41" w:right="138"/>
              <w:jc w:val="center"/>
              <w:rPr>
                <w:sz w:val="22"/>
              </w:rPr>
            </w:pPr>
            <w:r>
              <w:rPr>
                <w:spacing w:val="-10"/>
                <w:sz w:val="22"/>
              </w:rPr>
              <w:t>1</w:t>
            </w:r>
          </w:p>
        </w:tc>
        <w:tc>
          <w:tcPr>
            <w:tcW w:w="436" w:type="dxa"/>
          </w:tcPr>
          <w:p>
            <w:pPr>
              <w:pStyle w:val="TableParagraph"/>
              <w:spacing w:line="233" w:lineRule="exact" w:before="1"/>
              <w:ind w:left="43" w:right="138"/>
              <w:jc w:val="center"/>
              <w:rPr>
                <w:sz w:val="22"/>
              </w:rPr>
            </w:pPr>
            <w:r>
              <w:rPr>
                <w:spacing w:val="-10"/>
                <w:sz w:val="22"/>
              </w:rPr>
              <w:t>2</w:t>
            </w:r>
          </w:p>
        </w:tc>
        <w:tc>
          <w:tcPr>
            <w:tcW w:w="434" w:type="dxa"/>
          </w:tcPr>
          <w:p>
            <w:pPr>
              <w:pStyle w:val="TableParagraph"/>
              <w:spacing w:line="233" w:lineRule="exact" w:before="1"/>
              <w:ind w:left="4" w:right="100"/>
              <w:jc w:val="center"/>
              <w:rPr>
                <w:sz w:val="22"/>
              </w:rPr>
            </w:pPr>
            <w:r>
              <w:rPr>
                <w:spacing w:val="-10"/>
                <w:sz w:val="22"/>
              </w:rPr>
              <w:t>3</w:t>
            </w:r>
          </w:p>
        </w:tc>
      </w:tr>
      <w:tr>
        <w:trPr>
          <w:trHeight w:val="253" w:hRule="atLeast"/>
        </w:trPr>
        <w:tc>
          <w:tcPr>
            <w:tcW w:w="1836" w:type="dxa"/>
          </w:tcPr>
          <w:p>
            <w:pPr>
              <w:pStyle w:val="TableParagraph"/>
              <w:spacing w:line="234" w:lineRule="exact"/>
              <w:ind w:left="107"/>
              <w:rPr>
                <w:b/>
                <w:sz w:val="22"/>
              </w:rPr>
            </w:pPr>
            <w:r>
              <w:rPr>
                <w:b/>
                <w:i/>
                <w:sz w:val="22"/>
              </w:rPr>
              <w:t>y</w:t>
            </w:r>
            <w:r>
              <w:rPr>
                <w:b/>
                <w:i/>
                <w:spacing w:val="-1"/>
                <w:sz w:val="22"/>
              </w:rPr>
              <w:t> </w:t>
            </w:r>
            <w:r>
              <w:rPr>
                <w:b/>
                <w:sz w:val="22"/>
              </w:rPr>
              <w:t>=</w:t>
            </w:r>
            <w:r>
              <w:rPr>
                <w:b/>
                <w:spacing w:val="-1"/>
                <w:sz w:val="22"/>
              </w:rPr>
              <w:t> </w:t>
            </w:r>
            <w:r>
              <w:rPr>
                <w:b/>
                <w:sz w:val="22"/>
              </w:rPr>
              <w:t>(3 −</w:t>
            </w:r>
            <w:r>
              <w:rPr>
                <w:b/>
                <w:spacing w:val="-2"/>
                <w:sz w:val="22"/>
              </w:rPr>
              <w:t> </w:t>
            </w:r>
            <w:r>
              <w:rPr>
                <w:b/>
                <w:i/>
                <w:sz w:val="22"/>
              </w:rPr>
              <w:t>x</w:t>
            </w:r>
            <w:r>
              <w:rPr>
                <w:b/>
                <w:sz w:val="22"/>
              </w:rPr>
              <w:t>)(2 +</w:t>
            </w:r>
            <w:r>
              <w:rPr>
                <w:b/>
                <w:spacing w:val="-1"/>
                <w:sz w:val="22"/>
              </w:rPr>
              <w:t> </w:t>
            </w:r>
            <w:r>
              <w:rPr>
                <w:b/>
                <w:i/>
                <w:spacing w:val="-5"/>
                <w:sz w:val="22"/>
              </w:rPr>
              <w:t>x</w:t>
            </w:r>
            <w:r>
              <w:rPr>
                <w:b/>
                <w:spacing w:val="-5"/>
                <w:sz w:val="22"/>
              </w:rPr>
              <w:t>)</w:t>
            </w:r>
          </w:p>
        </w:tc>
        <w:tc>
          <w:tcPr>
            <w:tcW w:w="434" w:type="dxa"/>
          </w:tcPr>
          <w:p>
            <w:pPr>
              <w:pStyle w:val="TableParagraph"/>
              <w:spacing w:line="234" w:lineRule="exact"/>
              <w:ind w:right="100"/>
              <w:jc w:val="center"/>
              <w:rPr>
                <w:sz w:val="22"/>
              </w:rPr>
            </w:pPr>
            <w:r>
              <w:rPr>
                <w:spacing w:val="-10"/>
                <w:sz w:val="22"/>
              </w:rPr>
              <w:t>6</w:t>
            </w:r>
          </w:p>
        </w:tc>
        <w:tc>
          <w:tcPr>
            <w:tcW w:w="436" w:type="dxa"/>
          </w:tcPr>
          <w:p>
            <w:pPr>
              <w:pStyle w:val="TableParagraph"/>
              <w:spacing w:line="234" w:lineRule="exact"/>
              <w:ind w:left="41" w:right="138"/>
              <w:jc w:val="center"/>
              <w:rPr>
                <w:sz w:val="22"/>
              </w:rPr>
            </w:pPr>
            <w:r>
              <w:rPr>
                <w:spacing w:val="-10"/>
                <w:sz w:val="22"/>
              </w:rPr>
              <w:t>6</w:t>
            </w:r>
          </w:p>
        </w:tc>
        <w:tc>
          <w:tcPr>
            <w:tcW w:w="436" w:type="dxa"/>
          </w:tcPr>
          <w:p>
            <w:pPr>
              <w:pStyle w:val="TableParagraph"/>
              <w:spacing w:line="234" w:lineRule="exact"/>
              <w:ind w:left="43" w:right="138"/>
              <w:jc w:val="center"/>
              <w:rPr>
                <w:sz w:val="22"/>
              </w:rPr>
            </w:pPr>
            <w:r>
              <w:rPr>
                <w:spacing w:val="-10"/>
                <w:sz w:val="22"/>
              </w:rPr>
              <w:t>4</w:t>
            </w:r>
          </w:p>
        </w:tc>
        <w:tc>
          <w:tcPr>
            <w:tcW w:w="434" w:type="dxa"/>
          </w:tcPr>
          <w:p>
            <w:pPr>
              <w:pStyle w:val="TableParagraph"/>
              <w:spacing w:line="234" w:lineRule="exact"/>
              <w:ind w:left="4" w:right="100"/>
              <w:jc w:val="center"/>
              <w:rPr>
                <w:sz w:val="22"/>
              </w:rPr>
            </w:pPr>
            <w:r>
              <w:rPr>
                <w:spacing w:val="-10"/>
                <w:sz w:val="22"/>
              </w:rPr>
              <w:t>0</w:t>
            </w:r>
          </w:p>
        </w:tc>
      </w:tr>
    </w:tbl>
    <w:p>
      <w:pPr>
        <w:pStyle w:val="TableParagraph"/>
        <w:spacing w:after="0" w:line="234" w:lineRule="exact"/>
        <w:jc w:val="center"/>
        <w:rPr>
          <w:sz w:val="22"/>
        </w:rPr>
        <w:sectPr>
          <w:pgSz w:w="11910" w:h="16840"/>
          <w:pgMar w:header="523" w:footer="974" w:top="1020" w:bottom="1160" w:left="708" w:right="850"/>
        </w:sectPr>
      </w:pPr>
    </w:p>
    <w:p>
      <w:pPr>
        <w:pStyle w:val="BodyText"/>
        <w:spacing w:before="181"/>
        <w:rPr>
          <w:sz w:val="20"/>
        </w:rPr>
      </w:pPr>
      <w:r>
        <w:rPr>
          <w:sz w:val="20"/>
        </w:rPr>
        <mc:AlternateContent>
          <mc:Choice Requires="wps">
            <w:drawing>
              <wp:anchor distT="0" distB="0" distL="0" distR="0" allowOverlap="1" layoutInCell="1" locked="0" behindDoc="1" simplePos="0" relativeHeight="481341952">
                <wp:simplePos x="0" y="0"/>
                <wp:positionH relativeFrom="page">
                  <wp:posOffset>1808988</wp:posOffset>
                </wp:positionH>
                <wp:positionV relativeFrom="page">
                  <wp:posOffset>5558027</wp:posOffset>
                </wp:positionV>
                <wp:extent cx="4834255" cy="3997960"/>
                <wp:effectExtent l="0" t="0" r="0" b="0"/>
                <wp:wrapNone/>
                <wp:docPr id="1920" name="Group 1920"/>
                <wp:cNvGraphicFramePr>
                  <a:graphicFrameLocks/>
                </wp:cNvGraphicFramePr>
                <a:graphic>
                  <a:graphicData uri="http://schemas.microsoft.com/office/word/2010/wordprocessingGroup">
                    <wpg:wgp>
                      <wpg:cNvPr id="1920" name="Group 1920"/>
                      <wpg:cNvGrpSpPr/>
                      <wpg:grpSpPr>
                        <a:xfrm>
                          <a:off x="0" y="0"/>
                          <a:ext cx="4834255" cy="3997960"/>
                          <a:chExt cx="4834255" cy="3997960"/>
                        </a:xfrm>
                      </wpg:grpSpPr>
                      <wps:wsp>
                        <wps:cNvPr id="1921" name="Graphic 1921"/>
                        <wps:cNvSpPr/>
                        <wps:spPr>
                          <a:xfrm>
                            <a:off x="0" y="0"/>
                            <a:ext cx="4834255" cy="3997960"/>
                          </a:xfrm>
                          <a:custGeom>
                            <a:avLst/>
                            <a:gdLst/>
                            <a:ahLst/>
                            <a:cxnLst/>
                            <a:rect l="l" t="t" r="r" b="b"/>
                            <a:pathLst>
                              <a:path w="4834255" h="3997960">
                                <a:moveTo>
                                  <a:pt x="4834128" y="0"/>
                                </a:moveTo>
                                <a:lnTo>
                                  <a:pt x="4828044" y="0"/>
                                </a:lnTo>
                                <a:lnTo>
                                  <a:pt x="4828032" y="6096"/>
                                </a:lnTo>
                                <a:lnTo>
                                  <a:pt x="4828032" y="3991356"/>
                                </a:lnTo>
                                <a:lnTo>
                                  <a:pt x="2435352" y="3991356"/>
                                </a:lnTo>
                                <a:lnTo>
                                  <a:pt x="2435352" y="6096"/>
                                </a:lnTo>
                                <a:lnTo>
                                  <a:pt x="4828032" y="6096"/>
                                </a:lnTo>
                                <a:lnTo>
                                  <a:pt x="4828032" y="0"/>
                                </a:lnTo>
                                <a:lnTo>
                                  <a:pt x="2435352" y="0"/>
                                </a:lnTo>
                                <a:lnTo>
                                  <a:pt x="2429256" y="0"/>
                                </a:lnTo>
                                <a:lnTo>
                                  <a:pt x="2429256" y="6096"/>
                                </a:lnTo>
                                <a:lnTo>
                                  <a:pt x="2429256" y="3991356"/>
                                </a:lnTo>
                                <a:lnTo>
                                  <a:pt x="6096" y="3991356"/>
                                </a:lnTo>
                                <a:lnTo>
                                  <a:pt x="6096" y="6096"/>
                                </a:lnTo>
                                <a:lnTo>
                                  <a:pt x="2429256" y="6096"/>
                                </a:lnTo>
                                <a:lnTo>
                                  <a:pt x="2429256" y="0"/>
                                </a:lnTo>
                                <a:lnTo>
                                  <a:pt x="6096" y="0"/>
                                </a:lnTo>
                                <a:lnTo>
                                  <a:pt x="0" y="0"/>
                                </a:lnTo>
                                <a:lnTo>
                                  <a:pt x="0" y="6096"/>
                                </a:lnTo>
                                <a:lnTo>
                                  <a:pt x="0" y="3991356"/>
                                </a:lnTo>
                                <a:lnTo>
                                  <a:pt x="0" y="3997452"/>
                                </a:lnTo>
                                <a:lnTo>
                                  <a:pt x="6096" y="3997452"/>
                                </a:lnTo>
                                <a:lnTo>
                                  <a:pt x="4834128" y="3997452"/>
                                </a:lnTo>
                                <a:lnTo>
                                  <a:pt x="4834128" y="3991356"/>
                                </a:lnTo>
                                <a:lnTo>
                                  <a:pt x="4834128" y="6096"/>
                                </a:lnTo>
                                <a:lnTo>
                                  <a:pt x="4834128" y="0"/>
                                </a:lnTo>
                                <a:close/>
                              </a:path>
                            </a:pathLst>
                          </a:custGeom>
                          <a:solidFill>
                            <a:srgbClr val="000000"/>
                          </a:solidFill>
                        </wps:spPr>
                        <wps:bodyPr wrap="square" lIns="0" tIns="0" rIns="0" bIns="0" rtlCol="0">
                          <a:prstTxWarp prst="textNoShape">
                            <a:avLst/>
                          </a:prstTxWarp>
                          <a:noAutofit/>
                        </wps:bodyPr>
                      </wps:wsp>
                      <wps:wsp>
                        <wps:cNvPr id="1922" name="Textbox 1922"/>
                        <wps:cNvSpPr txBox="1"/>
                        <wps:spPr>
                          <a:xfrm>
                            <a:off x="71627" y="1086596"/>
                            <a:ext cx="1720850" cy="1099185"/>
                          </a:xfrm>
                          <a:prstGeom prst="rect">
                            <a:avLst/>
                          </a:prstGeom>
                        </wps:spPr>
                        <wps:txbx>
                          <w:txbxContent>
                            <w:p>
                              <w:pPr>
                                <w:spacing w:line="244" w:lineRule="exact" w:before="0"/>
                                <w:ind w:left="0" w:right="0" w:firstLine="0"/>
                                <w:jc w:val="left"/>
                                <w:rPr>
                                  <w:sz w:val="22"/>
                                </w:rPr>
                              </w:pPr>
                              <w:r>
                                <w:rPr>
                                  <w:sz w:val="22"/>
                                </w:rPr>
                                <w:t>Trapezium</w:t>
                              </w:r>
                              <w:r>
                                <w:rPr>
                                  <w:spacing w:val="-4"/>
                                  <w:sz w:val="22"/>
                                </w:rPr>
                                <w:t> </w:t>
                              </w:r>
                              <w:r>
                                <w:rPr>
                                  <w:spacing w:val="-5"/>
                                  <w:sz w:val="22"/>
                                </w:rPr>
                                <w:t>1:</w:t>
                              </w:r>
                            </w:p>
                            <w:p>
                              <w:pPr>
                                <w:spacing w:before="9"/>
                                <w:ind w:left="38" w:right="0" w:firstLine="0"/>
                                <w:jc w:val="left"/>
                                <w:rPr>
                                  <w:sz w:val="22"/>
                                </w:rPr>
                              </w:pPr>
                              <w:r>
                                <w:rPr>
                                  <w:i/>
                                  <w:sz w:val="22"/>
                                </w:rPr>
                                <w:t>a</w:t>
                              </w:r>
                              <w:r>
                                <w:rPr>
                                  <w:sz w:val="22"/>
                                  <w:vertAlign w:val="subscript"/>
                                </w:rPr>
                                <w:t>1</w:t>
                              </w:r>
                              <w:r>
                                <w:rPr>
                                  <w:spacing w:val="-8"/>
                                  <w:sz w:val="22"/>
                                  <w:vertAlign w:val="baseline"/>
                                </w:rPr>
                                <w:t> </w:t>
                              </w:r>
                              <w:r>
                                <w:rPr>
                                  <w:rFonts w:ascii="Symbol" w:hAnsi="Symbol"/>
                                  <w:sz w:val="22"/>
                                  <w:vertAlign w:val="baseline"/>
                                </w:rPr>
                                <w:t></w:t>
                              </w:r>
                              <w:r>
                                <w:rPr>
                                  <w:spacing w:val="-13"/>
                                  <w:sz w:val="22"/>
                                  <w:vertAlign w:val="baseline"/>
                                </w:rPr>
                                <w:t> </w:t>
                              </w:r>
                              <w:r>
                                <w:rPr>
                                  <w:sz w:val="22"/>
                                  <w:vertAlign w:val="baseline"/>
                                </w:rPr>
                                <w:t>7</w:t>
                              </w:r>
                              <w:r>
                                <w:rPr>
                                  <w:spacing w:val="-14"/>
                                  <w:sz w:val="22"/>
                                  <w:vertAlign w:val="baseline"/>
                                </w:rPr>
                                <w:t> </w:t>
                              </w:r>
                              <w:r>
                                <w:rPr>
                                  <w:rFonts w:ascii="Symbol" w:hAnsi="Symbol"/>
                                  <w:sz w:val="22"/>
                                  <w:vertAlign w:val="baseline"/>
                                </w:rPr>
                                <w:t></w:t>
                              </w:r>
                              <w:r>
                                <w:rPr>
                                  <w:spacing w:val="-17"/>
                                  <w:sz w:val="22"/>
                                  <w:vertAlign w:val="baseline"/>
                                </w:rPr>
                                <w:t> </w:t>
                              </w:r>
                              <w:r>
                                <w:rPr>
                                  <w:sz w:val="22"/>
                                  <w:vertAlign w:val="baseline"/>
                                </w:rPr>
                                <w:t>7</w:t>
                              </w:r>
                              <w:r>
                                <w:rPr>
                                  <w:spacing w:val="-8"/>
                                  <w:sz w:val="22"/>
                                  <w:vertAlign w:val="baseline"/>
                                </w:rPr>
                                <w:t> </w:t>
                              </w:r>
                              <w:r>
                                <w:rPr>
                                  <w:rFonts w:ascii="Symbol" w:hAnsi="Symbol"/>
                                  <w:sz w:val="22"/>
                                  <w:vertAlign w:val="baseline"/>
                                </w:rPr>
                                <w:t></w:t>
                              </w:r>
                              <w:r>
                                <w:rPr>
                                  <w:spacing w:val="-12"/>
                                  <w:sz w:val="22"/>
                                  <w:vertAlign w:val="baseline"/>
                                </w:rPr>
                                <w:t> </w:t>
                              </w:r>
                              <w:r>
                                <w:rPr>
                                  <w:sz w:val="22"/>
                                  <w:vertAlign w:val="baseline"/>
                                </w:rPr>
                                <w:t>0</w:t>
                              </w:r>
                              <w:r>
                                <w:rPr>
                                  <w:spacing w:val="-14"/>
                                  <w:sz w:val="22"/>
                                  <w:vertAlign w:val="baseline"/>
                                </w:rPr>
                                <w:t> </w:t>
                              </w:r>
                              <w:r>
                                <w:rPr>
                                  <w:sz w:val="22"/>
                                  <w:vertAlign w:val="baseline"/>
                                </w:rPr>
                                <w:t>,</w:t>
                              </w:r>
                              <w:r>
                                <w:rPr>
                                  <w:spacing w:val="26"/>
                                  <w:sz w:val="22"/>
                                  <w:vertAlign w:val="baseline"/>
                                </w:rPr>
                                <w:t> </w:t>
                              </w:r>
                              <w:r>
                                <w:rPr>
                                  <w:i/>
                                  <w:sz w:val="22"/>
                                  <w:vertAlign w:val="baseline"/>
                                </w:rPr>
                                <w:t>b</w:t>
                              </w:r>
                              <w:r>
                                <w:rPr>
                                  <w:sz w:val="22"/>
                                  <w:vertAlign w:val="subscript"/>
                                </w:rPr>
                                <w:t>1</w:t>
                              </w:r>
                              <w:r>
                                <w:rPr>
                                  <w:spacing w:val="3"/>
                                  <w:sz w:val="22"/>
                                  <w:vertAlign w:val="baseline"/>
                                </w:rPr>
                                <w:t> </w:t>
                              </w:r>
                              <w:r>
                                <w:rPr>
                                  <w:rFonts w:ascii="Symbol" w:hAnsi="Symbol"/>
                                  <w:sz w:val="22"/>
                                  <w:vertAlign w:val="baseline"/>
                                </w:rPr>
                                <w:t></w:t>
                              </w:r>
                              <w:r>
                                <w:rPr>
                                  <w:spacing w:val="-30"/>
                                  <w:sz w:val="22"/>
                                  <w:vertAlign w:val="baseline"/>
                                </w:rPr>
                                <w:t> </w:t>
                              </w:r>
                              <w:r>
                                <w:rPr>
                                  <w:sz w:val="22"/>
                                  <w:vertAlign w:val="baseline"/>
                                </w:rPr>
                                <w:t>12</w:t>
                              </w:r>
                              <w:r>
                                <w:rPr>
                                  <w:spacing w:val="-16"/>
                                  <w:sz w:val="22"/>
                                  <w:vertAlign w:val="baseline"/>
                                </w:rPr>
                                <w:t> </w:t>
                              </w:r>
                              <w:r>
                                <w:rPr>
                                  <w:rFonts w:ascii="Symbol" w:hAnsi="Symbol"/>
                                  <w:sz w:val="22"/>
                                  <w:vertAlign w:val="baseline"/>
                                </w:rPr>
                                <w:t></w:t>
                              </w:r>
                              <w:r>
                                <w:rPr>
                                  <w:spacing w:val="-17"/>
                                  <w:sz w:val="22"/>
                                  <w:vertAlign w:val="baseline"/>
                                </w:rPr>
                                <w:t> </w:t>
                              </w:r>
                              <w:r>
                                <w:rPr>
                                  <w:sz w:val="22"/>
                                  <w:vertAlign w:val="baseline"/>
                                </w:rPr>
                                <w:t>6</w:t>
                              </w:r>
                              <w:r>
                                <w:rPr>
                                  <w:spacing w:val="-12"/>
                                  <w:sz w:val="22"/>
                                  <w:vertAlign w:val="baseline"/>
                                </w:rPr>
                                <w:t> </w:t>
                              </w:r>
                              <w:r>
                                <w:rPr>
                                  <w:rFonts w:ascii="Symbol" w:hAnsi="Symbol"/>
                                  <w:sz w:val="22"/>
                                  <w:vertAlign w:val="baseline"/>
                                </w:rPr>
                                <w:t></w:t>
                              </w:r>
                              <w:r>
                                <w:rPr>
                                  <w:spacing w:val="-12"/>
                                  <w:sz w:val="22"/>
                                  <w:vertAlign w:val="baseline"/>
                                </w:rPr>
                                <w:t> </w:t>
                              </w:r>
                              <w:r>
                                <w:rPr>
                                  <w:spacing w:val="-10"/>
                                  <w:sz w:val="22"/>
                                  <w:vertAlign w:val="baseline"/>
                                </w:rPr>
                                <w:t>6</w:t>
                              </w:r>
                            </w:p>
                            <w:p>
                              <w:pPr>
                                <w:spacing w:before="51"/>
                                <w:ind w:left="0" w:right="0" w:firstLine="0"/>
                                <w:jc w:val="left"/>
                                <w:rPr>
                                  <w:sz w:val="22"/>
                                </w:rPr>
                              </w:pPr>
                              <w:r>
                                <w:rPr>
                                  <w:sz w:val="22"/>
                                </w:rPr>
                                <w:t>Trapezium</w:t>
                              </w:r>
                              <w:r>
                                <w:rPr>
                                  <w:spacing w:val="-4"/>
                                  <w:sz w:val="22"/>
                                </w:rPr>
                                <w:t> </w:t>
                              </w:r>
                              <w:r>
                                <w:rPr>
                                  <w:spacing w:val="-5"/>
                                  <w:sz w:val="22"/>
                                </w:rPr>
                                <w:t>2:</w:t>
                              </w:r>
                            </w:p>
                            <w:p>
                              <w:pPr>
                                <w:spacing w:before="10"/>
                                <w:ind w:left="38" w:right="0" w:firstLine="0"/>
                                <w:jc w:val="left"/>
                                <w:rPr>
                                  <w:sz w:val="22"/>
                                </w:rPr>
                              </w:pPr>
                              <w:r>
                                <w:rPr>
                                  <w:i/>
                                  <w:sz w:val="22"/>
                                </w:rPr>
                                <w:t>a</w:t>
                              </w:r>
                              <w:r>
                                <w:rPr>
                                  <w:sz w:val="22"/>
                                  <w:vertAlign w:val="subscript"/>
                                </w:rPr>
                                <w:t>2</w:t>
                              </w:r>
                              <w:r>
                                <w:rPr>
                                  <w:spacing w:val="12"/>
                                  <w:sz w:val="22"/>
                                  <w:vertAlign w:val="baseline"/>
                                </w:rPr>
                                <w:t> </w:t>
                              </w:r>
                              <w:r>
                                <w:rPr>
                                  <w:rFonts w:ascii="Symbol" w:hAnsi="Symbol"/>
                                  <w:sz w:val="22"/>
                                  <w:vertAlign w:val="baseline"/>
                                </w:rPr>
                                <w:t></w:t>
                              </w:r>
                              <w:r>
                                <w:rPr>
                                  <w:spacing w:val="-31"/>
                                  <w:sz w:val="22"/>
                                  <w:vertAlign w:val="baseline"/>
                                </w:rPr>
                                <w:t> </w:t>
                              </w:r>
                              <w:r>
                                <w:rPr>
                                  <w:sz w:val="22"/>
                                  <w:vertAlign w:val="baseline"/>
                                </w:rPr>
                                <w:t>12</w:t>
                              </w:r>
                              <w:r>
                                <w:rPr>
                                  <w:spacing w:val="-17"/>
                                  <w:sz w:val="22"/>
                                  <w:vertAlign w:val="baseline"/>
                                </w:rPr>
                                <w:t> </w:t>
                              </w:r>
                              <w:r>
                                <w:rPr>
                                  <w:rFonts w:ascii="Symbol" w:hAnsi="Symbol"/>
                                  <w:sz w:val="22"/>
                                  <w:vertAlign w:val="baseline"/>
                                </w:rPr>
                                <w:t></w:t>
                              </w:r>
                              <w:r>
                                <w:rPr>
                                  <w:spacing w:val="-17"/>
                                  <w:sz w:val="22"/>
                                  <w:vertAlign w:val="baseline"/>
                                </w:rPr>
                                <w:t> </w:t>
                              </w:r>
                              <w:r>
                                <w:rPr>
                                  <w:sz w:val="22"/>
                                  <w:vertAlign w:val="baseline"/>
                                </w:rPr>
                                <w:t>6</w:t>
                              </w:r>
                              <w:r>
                                <w:rPr>
                                  <w:spacing w:val="-10"/>
                                  <w:sz w:val="22"/>
                                  <w:vertAlign w:val="baseline"/>
                                </w:rPr>
                                <w:t> </w:t>
                              </w:r>
                              <w:r>
                                <w:rPr>
                                  <w:rFonts w:ascii="Symbol" w:hAnsi="Symbol"/>
                                  <w:sz w:val="22"/>
                                  <w:vertAlign w:val="baseline"/>
                                </w:rPr>
                                <w:t></w:t>
                              </w:r>
                              <w:r>
                                <w:rPr>
                                  <w:spacing w:val="-10"/>
                                  <w:sz w:val="22"/>
                                  <w:vertAlign w:val="baseline"/>
                                </w:rPr>
                                <w:t> </w:t>
                              </w:r>
                              <w:r>
                                <w:rPr>
                                  <w:sz w:val="22"/>
                                  <w:vertAlign w:val="baseline"/>
                                </w:rPr>
                                <w:t>6</w:t>
                              </w:r>
                              <w:r>
                                <w:rPr>
                                  <w:spacing w:val="-21"/>
                                  <w:sz w:val="22"/>
                                  <w:vertAlign w:val="baseline"/>
                                </w:rPr>
                                <w:t> </w:t>
                              </w:r>
                              <w:r>
                                <w:rPr>
                                  <w:sz w:val="22"/>
                                  <w:vertAlign w:val="baseline"/>
                                </w:rPr>
                                <w:t>,</w:t>
                              </w:r>
                              <w:r>
                                <w:rPr>
                                  <w:spacing w:val="30"/>
                                  <w:sz w:val="22"/>
                                  <w:vertAlign w:val="baseline"/>
                                </w:rPr>
                                <w:t> </w:t>
                              </w:r>
                              <w:r>
                                <w:rPr>
                                  <w:i/>
                                  <w:sz w:val="22"/>
                                  <w:vertAlign w:val="baseline"/>
                                </w:rPr>
                                <w:t>b</w:t>
                              </w:r>
                              <w:r>
                                <w:rPr>
                                  <w:sz w:val="22"/>
                                  <w:vertAlign w:val="subscript"/>
                                </w:rPr>
                                <w:t>2</w:t>
                              </w:r>
                              <w:r>
                                <w:rPr>
                                  <w:spacing w:val="17"/>
                                  <w:sz w:val="22"/>
                                  <w:vertAlign w:val="baseline"/>
                                </w:rPr>
                                <w:t> </w:t>
                              </w:r>
                              <w:r>
                                <w:rPr>
                                  <w:rFonts w:ascii="Symbol" w:hAnsi="Symbol"/>
                                  <w:sz w:val="22"/>
                                  <w:vertAlign w:val="baseline"/>
                                </w:rPr>
                                <w:t></w:t>
                              </w:r>
                              <w:r>
                                <w:rPr>
                                  <w:spacing w:val="-30"/>
                                  <w:sz w:val="22"/>
                                  <w:vertAlign w:val="baseline"/>
                                </w:rPr>
                                <w:t> </w:t>
                              </w:r>
                              <w:r>
                                <w:rPr>
                                  <w:sz w:val="22"/>
                                  <w:vertAlign w:val="baseline"/>
                                </w:rPr>
                                <w:t>13</w:t>
                              </w:r>
                              <w:r>
                                <w:rPr>
                                  <w:spacing w:val="-23"/>
                                  <w:sz w:val="22"/>
                                  <w:vertAlign w:val="baseline"/>
                                </w:rPr>
                                <w:t> </w:t>
                              </w:r>
                              <w:r>
                                <w:rPr>
                                  <w:rFonts w:ascii="Symbol" w:hAnsi="Symbol"/>
                                  <w:sz w:val="22"/>
                                  <w:vertAlign w:val="baseline"/>
                                </w:rPr>
                                <w:t></w:t>
                              </w:r>
                              <w:r>
                                <w:rPr>
                                  <w:spacing w:val="-20"/>
                                  <w:sz w:val="22"/>
                                  <w:vertAlign w:val="baseline"/>
                                </w:rPr>
                                <w:t> </w:t>
                              </w:r>
                              <w:r>
                                <w:rPr>
                                  <w:sz w:val="22"/>
                                  <w:vertAlign w:val="baseline"/>
                                </w:rPr>
                                <w:t>5</w:t>
                              </w:r>
                              <w:r>
                                <w:rPr>
                                  <w:spacing w:val="-13"/>
                                  <w:sz w:val="22"/>
                                  <w:vertAlign w:val="baseline"/>
                                </w:rPr>
                                <w:t> </w:t>
                              </w:r>
                              <w:r>
                                <w:rPr>
                                  <w:rFonts w:ascii="Symbol" w:hAnsi="Symbol"/>
                                  <w:sz w:val="22"/>
                                  <w:vertAlign w:val="baseline"/>
                                </w:rPr>
                                <w:t></w:t>
                              </w:r>
                              <w:r>
                                <w:rPr>
                                  <w:spacing w:val="-17"/>
                                  <w:sz w:val="22"/>
                                  <w:vertAlign w:val="baseline"/>
                                </w:rPr>
                                <w:t> </w:t>
                              </w:r>
                              <w:r>
                                <w:rPr>
                                  <w:spacing w:val="-10"/>
                                  <w:sz w:val="22"/>
                                  <w:vertAlign w:val="baseline"/>
                                </w:rPr>
                                <w:t>8</w:t>
                              </w:r>
                            </w:p>
                            <w:p>
                              <w:pPr>
                                <w:spacing w:before="51"/>
                                <w:ind w:left="0" w:right="0" w:firstLine="0"/>
                                <w:jc w:val="left"/>
                                <w:rPr>
                                  <w:sz w:val="22"/>
                                </w:rPr>
                              </w:pPr>
                              <w:r>
                                <w:rPr>
                                  <w:sz w:val="22"/>
                                </w:rPr>
                                <w:t>Trapezium</w:t>
                              </w:r>
                              <w:r>
                                <w:rPr>
                                  <w:spacing w:val="-4"/>
                                  <w:sz w:val="22"/>
                                </w:rPr>
                                <w:t> </w:t>
                              </w:r>
                              <w:r>
                                <w:rPr>
                                  <w:spacing w:val="-5"/>
                                  <w:sz w:val="22"/>
                                </w:rPr>
                                <w:t>3:</w:t>
                              </w:r>
                            </w:p>
                            <w:p>
                              <w:pPr>
                                <w:spacing w:before="10"/>
                                <w:ind w:left="38" w:right="0" w:firstLine="0"/>
                                <w:jc w:val="left"/>
                                <w:rPr>
                                  <w:sz w:val="22"/>
                                </w:rPr>
                              </w:pPr>
                              <w:r>
                                <w:rPr>
                                  <w:i/>
                                  <w:sz w:val="22"/>
                                </w:rPr>
                                <w:t>a</w:t>
                              </w:r>
                              <w:r>
                                <w:rPr>
                                  <w:sz w:val="22"/>
                                  <w:vertAlign w:val="subscript"/>
                                </w:rPr>
                                <w:t>3</w:t>
                              </w:r>
                              <w:r>
                                <w:rPr>
                                  <w:spacing w:val="10"/>
                                  <w:sz w:val="22"/>
                                  <w:vertAlign w:val="baseline"/>
                                </w:rPr>
                                <w:t> </w:t>
                              </w:r>
                              <w:r>
                                <w:rPr>
                                  <w:rFonts w:ascii="Symbol" w:hAnsi="Symbol"/>
                                  <w:sz w:val="22"/>
                                  <w:vertAlign w:val="baseline"/>
                                </w:rPr>
                                <w:t></w:t>
                              </w:r>
                              <w:r>
                                <w:rPr>
                                  <w:spacing w:val="-30"/>
                                  <w:sz w:val="22"/>
                                  <w:vertAlign w:val="baseline"/>
                                </w:rPr>
                                <w:t> </w:t>
                              </w:r>
                              <w:r>
                                <w:rPr>
                                  <w:sz w:val="22"/>
                                  <w:vertAlign w:val="baseline"/>
                                </w:rPr>
                                <w:t>13</w:t>
                              </w:r>
                              <w:r>
                                <w:rPr>
                                  <w:spacing w:val="-24"/>
                                  <w:sz w:val="22"/>
                                  <w:vertAlign w:val="baseline"/>
                                </w:rPr>
                                <w:t> </w:t>
                              </w:r>
                              <w:r>
                                <w:rPr>
                                  <w:rFonts w:ascii="Symbol" w:hAnsi="Symbol"/>
                                  <w:sz w:val="22"/>
                                  <w:vertAlign w:val="baseline"/>
                                </w:rPr>
                                <w:t></w:t>
                              </w:r>
                              <w:r>
                                <w:rPr>
                                  <w:spacing w:val="-20"/>
                                  <w:sz w:val="22"/>
                                  <w:vertAlign w:val="baseline"/>
                                </w:rPr>
                                <w:t> </w:t>
                              </w:r>
                              <w:r>
                                <w:rPr>
                                  <w:sz w:val="22"/>
                                  <w:vertAlign w:val="baseline"/>
                                </w:rPr>
                                <w:t>5</w:t>
                              </w:r>
                              <w:r>
                                <w:rPr>
                                  <w:spacing w:val="-13"/>
                                  <w:sz w:val="22"/>
                                  <w:vertAlign w:val="baseline"/>
                                </w:rPr>
                                <w:t> </w:t>
                              </w:r>
                              <w:r>
                                <w:rPr>
                                  <w:rFonts w:ascii="Symbol" w:hAnsi="Symbol"/>
                                  <w:sz w:val="22"/>
                                  <w:vertAlign w:val="baseline"/>
                                </w:rPr>
                                <w:t></w:t>
                              </w:r>
                              <w:r>
                                <w:rPr>
                                  <w:spacing w:val="-17"/>
                                  <w:sz w:val="22"/>
                                  <w:vertAlign w:val="baseline"/>
                                </w:rPr>
                                <w:t> </w:t>
                              </w:r>
                              <w:r>
                                <w:rPr>
                                  <w:sz w:val="22"/>
                                  <w:vertAlign w:val="baseline"/>
                                </w:rPr>
                                <w:t>8</w:t>
                              </w:r>
                              <w:r>
                                <w:rPr>
                                  <w:spacing w:val="-12"/>
                                  <w:sz w:val="22"/>
                                  <w:vertAlign w:val="baseline"/>
                                </w:rPr>
                                <w:t> </w:t>
                              </w:r>
                              <w:r>
                                <w:rPr>
                                  <w:sz w:val="22"/>
                                  <w:vertAlign w:val="baseline"/>
                                </w:rPr>
                                <w:t>,</w:t>
                              </w:r>
                              <w:r>
                                <w:rPr>
                                  <w:spacing w:val="36"/>
                                  <w:sz w:val="22"/>
                                  <w:vertAlign w:val="baseline"/>
                                </w:rPr>
                                <w:t> </w:t>
                              </w:r>
                              <w:r>
                                <w:rPr>
                                  <w:i/>
                                  <w:sz w:val="22"/>
                                  <w:vertAlign w:val="baseline"/>
                                </w:rPr>
                                <w:t>a</w:t>
                              </w:r>
                              <w:r>
                                <w:rPr>
                                  <w:sz w:val="22"/>
                                  <w:vertAlign w:val="subscript"/>
                                </w:rPr>
                                <w:t>3</w:t>
                              </w:r>
                              <w:r>
                                <w:rPr>
                                  <w:spacing w:val="13"/>
                                  <w:sz w:val="22"/>
                                  <w:vertAlign w:val="baseline"/>
                                </w:rPr>
                                <w:t> </w:t>
                              </w:r>
                              <w:r>
                                <w:rPr>
                                  <w:rFonts w:ascii="Symbol" w:hAnsi="Symbol"/>
                                  <w:sz w:val="22"/>
                                  <w:vertAlign w:val="baseline"/>
                                </w:rPr>
                                <w:t></w:t>
                              </w:r>
                              <w:r>
                                <w:rPr>
                                  <w:spacing w:val="-7"/>
                                  <w:sz w:val="22"/>
                                  <w:vertAlign w:val="baseline"/>
                                </w:rPr>
                                <w:t> </w:t>
                              </w:r>
                              <w:r>
                                <w:rPr>
                                  <w:sz w:val="22"/>
                                  <w:vertAlign w:val="baseline"/>
                                </w:rPr>
                                <w:t>4</w:t>
                              </w:r>
                              <w:r>
                                <w:rPr>
                                  <w:spacing w:val="-17"/>
                                  <w:sz w:val="22"/>
                                  <w:vertAlign w:val="baseline"/>
                                </w:rPr>
                                <w:t> </w:t>
                              </w:r>
                              <w:r>
                                <w:rPr>
                                  <w:rFonts w:ascii="Symbol" w:hAnsi="Symbol"/>
                                  <w:sz w:val="22"/>
                                  <w:vertAlign w:val="baseline"/>
                                </w:rPr>
                                <w:t></w:t>
                              </w:r>
                              <w:r>
                                <w:rPr>
                                  <w:spacing w:val="-14"/>
                                  <w:sz w:val="22"/>
                                  <w:vertAlign w:val="baseline"/>
                                </w:rPr>
                                <w:t> </w:t>
                              </w:r>
                              <w:r>
                                <w:rPr>
                                  <w:sz w:val="22"/>
                                  <w:vertAlign w:val="baseline"/>
                                </w:rPr>
                                <w:t>4</w:t>
                              </w:r>
                              <w:r>
                                <w:rPr>
                                  <w:spacing w:val="-9"/>
                                  <w:sz w:val="22"/>
                                  <w:vertAlign w:val="baseline"/>
                                </w:rPr>
                                <w:t> </w:t>
                              </w:r>
                              <w:r>
                                <w:rPr>
                                  <w:rFonts w:ascii="Symbol" w:hAnsi="Symbol"/>
                                  <w:sz w:val="22"/>
                                  <w:vertAlign w:val="baseline"/>
                                </w:rPr>
                                <w:t></w:t>
                              </w:r>
                              <w:r>
                                <w:rPr>
                                  <w:spacing w:val="-11"/>
                                  <w:sz w:val="22"/>
                                  <w:vertAlign w:val="baseline"/>
                                </w:rPr>
                                <w:t> </w:t>
                              </w:r>
                              <w:r>
                                <w:rPr>
                                  <w:spacing w:val="-10"/>
                                  <w:sz w:val="22"/>
                                  <w:vertAlign w:val="baseline"/>
                                </w:rPr>
                                <w:t>0</w:t>
                              </w:r>
                            </w:p>
                          </w:txbxContent>
                        </wps:txbx>
                        <wps:bodyPr wrap="square" lIns="0" tIns="0" rIns="0" bIns="0" rtlCol="0">
                          <a:noAutofit/>
                        </wps:bodyPr>
                      </wps:wsp>
                      <wps:wsp>
                        <wps:cNvPr id="1923" name="Textbox 1923"/>
                        <wps:cNvSpPr txBox="1"/>
                        <wps:spPr>
                          <a:xfrm>
                            <a:off x="106442" y="2369332"/>
                            <a:ext cx="1619250" cy="246379"/>
                          </a:xfrm>
                          <a:prstGeom prst="rect">
                            <a:avLst/>
                          </a:prstGeom>
                        </wps:spPr>
                        <wps:txbx>
                          <w:txbxContent>
                            <w:p>
                              <w:pPr>
                                <w:spacing w:line="387" w:lineRule="exact" w:before="0"/>
                                <w:ind w:left="0" w:right="0" w:firstLine="0"/>
                                <w:jc w:val="left"/>
                                <w:rPr>
                                  <w:sz w:val="22"/>
                                </w:rPr>
                              </w:pPr>
                              <w:r>
                                <w:rPr>
                                  <w:position w:val="14"/>
                                  <w:sz w:val="22"/>
                                </w:rPr>
                                <w:t>1</w:t>
                              </w:r>
                              <w:r>
                                <w:rPr>
                                  <w:spacing w:val="-8"/>
                                  <w:position w:val="14"/>
                                  <w:sz w:val="22"/>
                                </w:rPr>
                                <w:t> </w:t>
                              </w:r>
                              <w:r>
                                <w:rPr>
                                  <w:i/>
                                  <w:sz w:val="22"/>
                                </w:rPr>
                                <w:t>h</w:t>
                              </w:r>
                              <w:r>
                                <w:rPr>
                                  <w:sz w:val="22"/>
                                </w:rPr>
                                <w:t>(</w:t>
                              </w:r>
                              <w:r>
                                <w:rPr>
                                  <w:i/>
                                  <w:sz w:val="22"/>
                                </w:rPr>
                                <w:t>a</w:t>
                              </w:r>
                              <w:r>
                                <w:rPr>
                                  <w:i/>
                                  <w:spacing w:val="55"/>
                                  <w:sz w:val="22"/>
                                </w:rPr>
                                <w:t> </w:t>
                              </w:r>
                              <w:r>
                                <w:rPr>
                                  <w:rFonts w:ascii="Symbol" w:hAnsi="Symbol"/>
                                  <w:sz w:val="22"/>
                                </w:rPr>
                                <w:t></w:t>
                              </w:r>
                              <w:r>
                                <w:rPr>
                                  <w:spacing w:val="-16"/>
                                  <w:sz w:val="22"/>
                                </w:rPr>
                                <w:t> </w:t>
                              </w:r>
                              <w:r>
                                <w:rPr>
                                  <w:i/>
                                  <w:sz w:val="22"/>
                                </w:rPr>
                                <w:t>b</w:t>
                              </w:r>
                              <w:r>
                                <w:rPr>
                                  <w:i/>
                                  <w:spacing w:val="5"/>
                                  <w:sz w:val="22"/>
                                </w:rPr>
                                <w:t> </w:t>
                              </w:r>
                              <w:r>
                                <w:rPr>
                                  <w:sz w:val="22"/>
                                </w:rPr>
                                <w:t>)</w:t>
                              </w:r>
                              <w:r>
                                <w:rPr>
                                  <w:spacing w:val="-6"/>
                                  <w:sz w:val="22"/>
                                </w:rPr>
                                <w:t> </w:t>
                              </w:r>
                              <w:r>
                                <w:rPr>
                                  <w:rFonts w:ascii="Symbol" w:hAnsi="Symbol"/>
                                  <w:sz w:val="22"/>
                                </w:rPr>
                                <w:t></w:t>
                              </w:r>
                              <w:r>
                                <w:rPr>
                                  <w:spacing w:val="11"/>
                                  <w:sz w:val="22"/>
                                </w:rPr>
                                <w:t> </w:t>
                              </w:r>
                              <w:r>
                                <w:rPr>
                                  <w:position w:val="14"/>
                                  <w:sz w:val="22"/>
                                </w:rPr>
                                <w:t>1</w:t>
                              </w:r>
                              <w:r>
                                <w:rPr>
                                  <w:spacing w:val="-6"/>
                                  <w:position w:val="14"/>
                                  <w:sz w:val="22"/>
                                </w:rPr>
                                <w:t> </w:t>
                              </w:r>
                              <w:r>
                                <w:rPr>
                                  <w:rFonts w:ascii="Symbol" w:hAnsi="Symbol"/>
                                  <w:sz w:val="22"/>
                                </w:rPr>
                                <w:t></w:t>
                              </w:r>
                              <w:r>
                                <w:rPr>
                                  <w:spacing w:val="-20"/>
                                  <w:sz w:val="22"/>
                                </w:rPr>
                                <w:t> </w:t>
                              </w:r>
                              <w:r>
                                <w:rPr>
                                  <w:sz w:val="22"/>
                                </w:rPr>
                                <w:t>2(0</w:t>
                              </w:r>
                              <w:r>
                                <w:rPr>
                                  <w:spacing w:val="-16"/>
                                  <w:sz w:val="22"/>
                                </w:rPr>
                                <w:t> </w:t>
                              </w:r>
                              <w:r>
                                <w:rPr>
                                  <w:rFonts w:ascii="Symbol" w:hAnsi="Symbol"/>
                                  <w:sz w:val="22"/>
                                </w:rPr>
                                <w:t></w:t>
                              </w:r>
                              <w:r>
                                <w:rPr>
                                  <w:spacing w:val="-13"/>
                                  <w:sz w:val="22"/>
                                </w:rPr>
                                <w:t> </w:t>
                              </w:r>
                              <w:r>
                                <w:rPr>
                                  <w:sz w:val="22"/>
                                </w:rPr>
                                <w:t>6)</w:t>
                              </w:r>
                              <w:r>
                                <w:rPr>
                                  <w:spacing w:val="-6"/>
                                  <w:sz w:val="22"/>
                                </w:rPr>
                                <w:t> </w:t>
                              </w:r>
                              <w:r>
                                <w:rPr>
                                  <w:rFonts w:ascii="Symbol" w:hAnsi="Symbol"/>
                                  <w:sz w:val="22"/>
                                </w:rPr>
                                <w:t></w:t>
                              </w:r>
                              <w:r>
                                <w:rPr>
                                  <w:spacing w:val="-9"/>
                                  <w:sz w:val="22"/>
                                </w:rPr>
                                <w:t> </w:t>
                              </w:r>
                              <w:r>
                                <w:rPr>
                                  <w:spacing w:val="-10"/>
                                  <w:sz w:val="22"/>
                                </w:rPr>
                                <w:t>6</w:t>
                              </w:r>
                            </w:p>
                          </w:txbxContent>
                        </wps:txbx>
                        <wps:bodyPr wrap="square" lIns="0" tIns="0" rIns="0" bIns="0" rtlCol="0">
                          <a:noAutofit/>
                        </wps:bodyPr>
                      </wps:wsp>
                      <wps:wsp>
                        <wps:cNvPr id="1924" name="Textbox 1924"/>
                        <wps:cNvSpPr txBox="1"/>
                        <wps:spPr>
                          <a:xfrm>
                            <a:off x="108821" y="2569476"/>
                            <a:ext cx="83185" cy="156845"/>
                          </a:xfrm>
                          <a:prstGeom prst="rect">
                            <a:avLst/>
                          </a:prstGeom>
                        </wps:spPr>
                        <wps:txbx>
                          <w:txbxContent>
                            <w:p>
                              <w:pPr>
                                <w:spacing w:line="246" w:lineRule="exact" w:before="0"/>
                                <w:ind w:left="0" w:right="0" w:firstLine="0"/>
                                <w:jc w:val="left"/>
                                <w:rPr>
                                  <w:sz w:val="22"/>
                                </w:rPr>
                              </w:pPr>
                              <w:r>
                                <w:rPr>
                                  <w:spacing w:val="-10"/>
                                  <w:sz w:val="22"/>
                                </w:rPr>
                                <w:t>2</w:t>
                              </w:r>
                            </w:p>
                          </w:txbxContent>
                        </wps:txbx>
                        <wps:bodyPr wrap="square" lIns="0" tIns="0" rIns="0" bIns="0" rtlCol="0">
                          <a:noAutofit/>
                        </wps:bodyPr>
                      </wps:wsp>
                      <wps:wsp>
                        <wps:cNvPr id="1925" name="Textbox 1925"/>
                        <wps:cNvSpPr txBox="1"/>
                        <wps:spPr>
                          <a:xfrm>
                            <a:off x="389158" y="2540977"/>
                            <a:ext cx="291465" cy="99695"/>
                          </a:xfrm>
                          <a:prstGeom prst="rect">
                            <a:avLst/>
                          </a:prstGeom>
                        </wps:spPr>
                        <wps:txbx>
                          <w:txbxContent>
                            <w:p>
                              <w:pPr>
                                <w:tabs>
                                  <w:tab w:pos="368" w:val="left" w:leader="none"/>
                                </w:tabs>
                                <w:spacing w:line="156" w:lineRule="exact" w:before="0"/>
                                <w:ind w:left="0" w:right="0" w:firstLine="0"/>
                                <w:jc w:val="left"/>
                                <w:rPr>
                                  <w:sz w:val="14"/>
                                </w:rPr>
                              </w:pPr>
                              <w:r>
                                <w:rPr>
                                  <w:spacing w:val="-10"/>
                                  <w:sz w:val="14"/>
                                </w:rPr>
                                <w:t>1</w:t>
                              </w:r>
                              <w:r>
                                <w:rPr>
                                  <w:sz w:val="14"/>
                                </w:rPr>
                                <w:tab/>
                              </w:r>
                              <w:r>
                                <w:rPr>
                                  <w:spacing w:val="-10"/>
                                  <w:sz w:val="14"/>
                                </w:rPr>
                                <w:t>1</w:t>
                              </w:r>
                            </w:p>
                          </w:txbxContent>
                        </wps:txbx>
                        <wps:bodyPr wrap="square" lIns="0" tIns="0" rIns="0" bIns="0" rtlCol="0">
                          <a:noAutofit/>
                        </wps:bodyPr>
                      </wps:wsp>
                      <wps:wsp>
                        <wps:cNvPr id="1926" name="Textbox 1926"/>
                        <wps:cNvSpPr txBox="1"/>
                        <wps:spPr>
                          <a:xfrm>
                            <a:off x="875839" y="2569476"/>
                            <a:ext cx="83185" cy="156845"/>
                          </a:xfrm>
                          <a:prstGeom prst="rect">
                            <a:avLst/>
                          </a:prstGeom>
                        </wps:spPr>
                        <wps:txbx>
                          <w:txbxContent>
                            <w:p>
                              <w:pPr>
                                <w:spacing w:line="246" w:lineRule="exact" w:before="0"/>
                                <w:ind w:left="0" w:right="0" w:firstLine="0"/>
                                <w:jc w:val="left"/>
                                <w:rPr>
                                  <w:sz w:val="22"/>
                                </w:rPr>
                              </w:pPr>
                              <w:r>
                                <w:rPr>
                                  <w:spacing w:val="-10"/>
                                  <w:sz w:val="22"/>
                                </w:rPr>
                                <w:t>2</w:t>
                              </w:r>
                            </w:p>
                          </w:txbxContent>
                        </wps:txbx>
                        <wps:bodyPr wrap="square" lIns="0" tIns="0" rIns="0" bIns="0" rtlCol="0">
                          <a:noAutofit/>
                        </wps:bodyPr>
                      </wps:wsp>
                      <wps:wsp>
                        <wps:cNvPr id="1927" name="Textbox 1927"/>
                        <wps:cNvSpPr txBox="1"/>
                        <wps:spPr>
                          <a:xfrm>
                            <a:off x="106230" y="2741441"/>
                            <a:ext cx="1692910" cy="246379"/>
                          </a:xfrm>
                          <a:prstGeom prst="rect">
                            <a:avLst/>
                          </a:prstGeom>
                        </wps:spPr>
                        <wps:txbx>
                          <w:txbxContent>
                            <w:p>
                              <w:pPr>
                                <w:spacing w:line="387" w:lineRule="exact" w:before="0"/>
                                <w:ind w:left="0" w:right="0" w:firstLine="0"/>
                                <w:jc w:val="left"/>
                                <w:rPr>
                                  <w:sz w:val="22"/>
                                </w:rPr>
                              </w:pPr>
                              <w:r>
                                <w:rPr>
                                  <w:position w:val="14"/>
                                  <w:sz w:val="22"/>
                                </w:rPr>
                                <w:t>1</w:t>
                              </w:r>
                              <w:r>
                                <w:rPr>
                                  <w:spacing w:val="-12"/>
                                  <w:position w:val="14"/>
                                  <w:sz w:val="22"/>
                                </w:rPr>
                                <w:t> </w:t>
                              </w:r>
                              <w:r>
                                <w:rPr>
                                  <w:i/>
                                  <w:sz w:val="22"/>
                                </w:rPr>
                                <w:t>h</w:t>
                              </w:r>
                              <w:r>
                                <w:rPr>
                                  <w:sz w:val="22"/>
                                </w:rPr>
                                <w:t>(</w:t>
                              </w:r>
                              <w:r>
                                <w:rPr>
                                  <w:i/>
                                  <w:sz w:val="22"/>
                                </w:rPr>
                                <w:t>a</w:t>
                              </w:r>
                              <w:r>
                                <w:rPr>
                                  <w:i/>
                                  <w:spacing w:val="76"/>
                                  <w:sz w:val="22"/>
                                </w:rPr>
                                <w:t> </w:t>
                              </w:r>
                              <w:r>
                                <w:rPr>
                                  <w:rFonts w:ascii="Symbol" w:hAnsi="Symbol"/>
                                  <w:sz w:val="22"/>
                                </w:rPr>
                                <w:t></w:t>
                              </w:r>
                              <w:r>
                                <w:rPr>
                                  <w:spacing w:val="-17"/>
                                  <w:sz w:val="22"/>
                                </w:rPr>
                                <w:t> </w:t>
                              </w:r>
                              <w:r>
                                <w:rPr>
                                  <w:i/>
                                  <w:sz w:val="22"/>
                                </w:rPr>
                                <w:t>b</w:t>
                              </w:r>
                              <w:r>
                                <w:rPr>
                                  <w:i/>
                                  <w:spacing w:val="28"/>
                                  <w:sz w:val="22"/>
                                </w:rPr>
                                <w:t> </w:t>
                              </w:r>
                              <w:r>
                                <w:rPr>
                                  <w:sz w:val="22"/>
                                </w:rPr>
                                <w:t>)</w:t>
                              </w:r>
                              <w:r>
                                <w:rPr>
                                  <w:spacing w:val="-8"/>
                                  <w:sz w:val="22"/>
                                </w:rPr>
                                <w:t> </w:t>
                              </w:r>
                              <w:r>
                                <w:rPr>
                                  <w:rFonts w:ascii="Symbol" w:hAnsi="Symbol"/>
                                  <w:sz w:val="22"/>
                                </w:rPr>
                                <w:t></w:t>
                              </w:r>
                              <w:r>
                                <w:rPr>
                                  <w:spacing w:val="9"/>
                                  <w:sz w:val="22"/>
                                </w:rPr>
                                <w:t> </w:t>
                              </w:r>
                              <w:r>
                                <w:rPr>
                                  <w:position w:val="14"/>
                                  <w:sz w:val="22"/>
                                </w:rPr>
                                <w:t>1</w:t>
                              </w:r>
                              <w:r>
                                <w:rPr>
                                  <w:spacing w:val="-7"/>
                                  <w:position w:val="14"/>
                                  <w:sz w:val="22"/>
                                </w:rPr>
                                <w:t> </w:t>
                              </w:r>
                              <w:r>
                                <w:rPr>
                                  <w:rFonts w:ascii="Symbol" w:hAnsi="Symbol"/>
                                  <w:sz w:val="22"/>
                                </w:rPr>
                                <w:t></w:t>
                              </w:r>
                              <w:r>
                                <w:rPr>
                                  <w:spacing w:val="-21"/>
                                  <w:sz w:val="22"/>
                                </w:rPr>
                                <w:t> </w:t>
                              </w:r>
                              <w:r>
                                <w:rPr>
                                  <w:sz w:val="22"/>
                                </w:rPr>
                                <w:t>2(6</w:t>
                              </w:r>
                              <w:r>
                                <w:rPr>
                                  <w:spacing w:val="-17"/>
                                  <w:sz w:val="22"/>
                                </w:rPr>
                                <w:t> </w:t>
                              </w:r>
                              <w:r>
                                <w:rPr>
                                  <w:rFonts w:ascii="Symbol" w:hAnsi="Symbol"/>
                                  <w:sz w:val="22"/>
                                </w:rPr>
                                <w:t></w:t>
                              </w:r>
                              <w:r>
                                <w:rPr>
                                  <w:spacing w:val="-21"/>
                                  <w:sz w:val="22"/>
                                </w:rPr>
                                <w:t> </w:t>
                              </w:r>
                              <w:r>
                                <w:rPr>
                                  <w:sz w:val="22"/>
                                </w:rPr>
                                <w:t>8)</w:t>
                              </w:r>
                              <w:r>
                                <w:rPr>
                                  <w:spacing w:val="-8"/>
                                  <w:sz w:val="22"/>
                                </w:rPr>
                                <w:t> </w:t>
                              </w:r>
                              <w:r>
                                <w:rPr>
                                  <w:rFonts w:ascii="Symbol" w:hAnsi="Symbol"/>
                                  <w:sz w:val="22"/>
                                </w:rPr>
                                <w:t></w:t>
                              </w:r>
                              <w:r>
                                <w:rPr>
                                  <w:spacing w:val="-31"/>
                                  <w:sz w:val="22"/>
                                </w:rPr>
                                <w:t> </w:t>
                              </w:r>
                              <w:r>
                                <w:rPr>
                                  <w:spacing w:val="-5"/>
                                  <w:sz w:val="22"/>
                                </w:rPr>
                                <w:t>14</w:t>
                              </w:r>
                            </w:p>
                          </w:txbxContent>
                        </wps:txbx>
                        <wps:bodyPr wrap="square" lIns="0" tIns="0" rIns="0" bIns="0" rtlCol="0">
                          <a:noAutofit/>
                        </wps:bodyPr>
                      </wps:wsp>
                      <wps:wsp>
                        <wps:cNvPr id="1928" name="Textbox 1928"/>
                        <wps:cNvSpPr txBox="1"/>
                        <wps:spPr>
                          <a:xfrm>
                            <a:off x="108594" y="2941585"/>
                            <a:ext cx="82550" cy="156845"/>
                          </a:xfrm>
                          <a:prstGeom prst="rect">
                            <a:avLst/>
                          </a:prstGeom>
                        </wps:spPr>
                        <wps:txbx>
                          <w:txbxContent>
                            <w:p>
                              <w:pPr>
                                <w:spacing w:line="246" w:lineRule="exact" w:before="0"/>
                                <w:ind w:left="0" w:right="0" w:firstLine="0"/>
                                <w:jc w:val="left"/>
                                <w:rPr>
                                  <w:sz w:val="22"/>
                                </w:rPr>
                              </w:pPr>
                              <w:r>
                                <w:rPr>
                                  <w:spacing w:val="-10"/>
                                  <w:sz w:val="22"/>
                                </w:rPr>
                                <w:t>2</w:t>
                              </w:r>
                            </w:p>
                          </w:txbxContent>
                        </wps:txbx>
                        <wps:bodyPr wrap="square" lIns="0" tIns="0" rIns="0" bIns="0" rtlCol="0">
                          <a:noAutofit/>
                        </wps:bodyPr>
                      </wps:wsp>
                      <wps:wsp>
                        <wps:cNvPr id="1929" name="Textbox 1929"/>
                        <wps:cNvSpPr txBox="1"/>
                        <wps:spPr>
                          <a:xfrm>
                            <a:off x="397051" y="2913086"/>
                            <a:ext cx="306070" cy="99695"/>
                          </a:xfrm>
                          <a:prstGeom prst="rect">
                            <a:avLst/>
                          </a:prstGeom>
                        </wps:spPr>
                        <wps:txbx>
                          <w:txbxContent>
                            <w:p>
                              <w:pPr>
                                <w:tabs>
                                  <w:tab w:pos="391" w:val="left" w:leader="none"/>
                                </w:tabs>
                                <w:spacing w:line="156" w:lineRule="exact" w:before="0"/>
                                <w:ind w:left="0" w:right="0" w:firstLine="0"/>
                                <w:jc w:val="left"/>
                                <w:rPr>
                                  <w:sz w:val="14"/>
                                </w:rPr>
                              </w:pPr>
                              <w:r>
                                <w:rPr>
                                  <w:spacing w:val="-10"/>
                                  <w:sz w:val="14"/>
                                </w:rPr>
                                <w:t>2</w:t>
                              </w:r>
                              <w:r>
                                <w:rPr>
                                  <w:sz w:val="14"/>
                                </w:rPr>
                                <w:tab/>
                              </w:r>
                              <w:r>
                                <w:rPr>
                                  <w:spacing w:val="-10"/>
                                  <w:sz w:val="14"/>
                                </w:rPr>
                                <w:t>2</w:t>
                              </w:r>
                            </w:p>
                          </w:txbxContent>
                        </wps:txbx>
                        <wps:bodyPr wrap="square" lIns="0" tIns="0" rIns="0" bIns="0" rtlCol="0">
                          <a:noAutofit/>
                        </wps:bodyPr>
                      </wps:wsp>
                      <wps:wsp>
                        <wps:cNvPr id="1930" name="Textbox 1930"/>
                        <wps:cNvSpPr txBox="1"/>
                        <wps:spPr>
                          <a:xfrm>
                            <a:off x="904038" y="2941585"/>
                            <a:ext cx="82550" cy="156845"/>
                          </a:xfrm>
                          <a:prstGeom prst="rect">
                            <a:avLst/>
                          </a:prstGeom>
                        </wps:spPr>
                        <wps:txbx>
                          <w:txbxContent>
                            <w:p>
                              <w:pPr>
                                <w:spacing w:line="246" w:lineRule="exact" w:before="0"/>
                                <w:ind w:left="0" w:right="0" w:firstLine="0"/>
                                <w:jc w:val="left"/>
                                <w:rPr>
                                  <w:sz w:val="22"/>
                                </w:rPr>
                              </w:pPr>
                              <w:r>
                                <w:rPr>
                                  <w:spacing w:val="-10"/>
                                  <w:sz w:val="22"/>
                                </w:rPr>
                                <w:t>2</w:t>
                              </w:r>
                            </w:p>
                          </w:txbxContent>
                        </wps:txbx>
                        <wps:bodyPr wrap="square" lIns="0" tIns="0" rIns="0" bIns="0" rtlCol="0">
                          <a:noAutofit/>
                        </wps:bodyPr>
                      </wps:wsp>
                      <wps:wsp>
                        <wps:cNvPr id="1931" name="Textbox 1931"/>
                        <wps:cNvSpPr txBox="1"/>
                        <wps:spPr>
                          <a:xfrm>
                            <a:off x="106379" y="3111647"/>
                            <a:ext cx="1628139" cy="246379"/>
                          </a:xfrm>
                          <a:prstGeom prst="rect">
                            <a:avLst/>
                          </a:prstGeom>
                        </wps:spPr>
                        <wps:txbx>
                          <w:txbxContent>
                            <w:p>
                              <w:pPr>
                                <w:spacing w:line="387" w:lineRule="exact" w:before="0"/>
                                <w:ind w:left="0" w:right="0" w:firstLine="0"/>
                                <w:jc w:val="left"/>
                                <w:rPr>
                                  <w:sz w:val="22"/>
                                </w:rPr>
                              </w:pPr>
                              <w:r>
                                <w:rPr>
                                  <w:position w:val="14"/>
                                  <w:sz w:val="22"/>
                                </w:rPr>
                                <w:t>1</w:t>
                              </w:r>
                              <w:r>
                                <w:rPr>
                                  <w:spacing w:val="-10"/>
                                  <w:position w:val="14"/>
                                  <w:sz w:val="22"/>
                                </w:rPr>
                                <w:t> </w:t>
                              </w:r>
                              <w:r>
                                <w:rPr>
                                  <w:i/>
                                  <w:sz w:val="22"/>
                                </w:rPr>
                                <w:t>h</w:t>
                              </w:r>
                              <w:r>
                                <w:rPr>
                                  <w:sz w:val="22"/>
                                </w:rPr>
                                <w:t>(</w:t>
                              </w:r>
                              <w:r>
                                <w:rPr>
                                  <w:i/>
                                  <w:sz w:val="22"/>
                                </w:rPr>
                                <w:t>a</w:t>
                              </w:r>
                              <w:r>
                                <w:rPr>
                                  <w:i/>
                                  <w:spacing w:val="71"/>
                                  <w:sz w:val="22"/>
                                </w:rPr>
                                <w:t> </w:t>
                              </w:r>
                              <w:r>
                                <w:rPr>
                                  <w:rFonts w:ascii="Symbol" w:hAnsi="Symbol"/>
                                  <w:sz w:val="22"/>
                                </w:rPr>
                                <w:t></w:t>
                              </w:r>
                              <w:r>
                                <w:rPr>
                                  <w:spacing w:val="-17"/>
                                  <w:sz w:val="22"/>
                                </w:rPr>
                                <w:t> </w:t>
                              </w:r>
                              <w:r>
                                <w:rPr>
                                  <w:i/>
                                  <w:sz w:val="22"/>
                                </w:rPr>
                                <w:t>b</w:t>
                              </w:r>
                              <w:r>
                                <w:rPr>
                                  <w:i/>
                                  <w:spacing w:val="21"/>
                                  <w:sz w:val="22"/>
                                </w:rPr>
                                <w:t> </w:t>
                              </w:r>
                              <w:r>
                                <w:rPr>
                                  <w:sz w:val="22"/>
                                </w:rPr>
                                <w:t>)</w:t>
                              </w:r>
                              <w:r>
                                <w:rPr>
                                  <w:spacing w:val="-6"/>
                                  <w:sz w:val="22"/>
                                </w:rPr>
                                <w:t> </w:t>
                              </w:r>
                              <w:r>
                                <w:rPr>
                                  <w:rFonts w:ascii="Symbol" w:hAnsi="Symbol"/>
                                  <w:sz w:val="22"/>
                                </w:rPr>
                                <w:t></w:t>
                              </w:r>
                              <w:r>
                                <w:rPr>
                                  <w:spacing w:val="10"/>
                                  <w:sz w:val="22"/>
                                </w:rPr>
                                <w:t> </w:t>
                              </w:r>
                              <w:r>
                                <w:rPr>
                                  <w:position w:val="14"/>
                                  <w:sz w:val="22"/>
                                </w:rPr>
                                <w:t>1</w:t>
                              </w:r>
                              <w:r>
                                <w:rPr>
                                  <w:spacing w:val="-7"/>
                                  <w:position w:val="14"/>
                                  <w:sz w:val="22"/>
                                </w:rPr>
                                <w:t> </w:t>
                              </w:r>
                              <w:r>
                                <w:rPr>
                                  <w:rFonts w:ascii="Symbol" w:hAnsi="Symbol"/>
                                  <w:sz w:val="22"/>
                                </w:rPr>
                                <w:t></w:t>
                              </w:r>
                              <w:r>
                                <w:rPr>
                                  <w:spacing w:val="-20"/>
                                  <w:sz w:val="22"/>
                                </w:rPr>
                                <w:t> </w:t>
                              </w:r>
                              <w:r>
                                <w:rPr>
                                  <w:sz w:val="22"/>
                                </w:rPr>
                                <w:t>2(8</w:t>
                              </w:r>
                              <w:r>
                                <w:rPr>
                                  <w:spacing w:val="-20"/>
                                  <w:sz w:val="22"/>
                                </w:rPr>
                                <w:t> </w:t>
                              </w:r>
                              <w:r>
                                <w:rPr>
                                  <w:rFonts w:ascii="Symbol" w:hAnsi="Symbol"/>
                                  <w:sz w:val="22"/>
                                </w:rPr>
                                <w:t></w:t>
                              </w:r>
                              <w:r>
                                <w:rPr>
                                  <w:spacing w:val="-14"/>
                                  <w:sz w:val="22"/>
                                </w:rPr>
                                <w:t> </w:t>
                              </w:r>
                              <w:r>
                                <w:rPr>
                                  <w:sz w:val="22"/>
                                </w:rPr>
                                <w:t>0)</w:t>
                              </w:r>
                              <w:r>
                                <w:rPr>
                                  <w:spacing w:val="-7"/>
                                  <w:sz w:val="22"/>
                                </w:rPr>
                                <w:t> </w:t>
                              </w:r>
                              <w:r>
                                <w:rPr>
                                  <w:rFonts w:ascii="Symbol" w:hAnsi="Symbol"/>
                                  <w:sz w:val="22"/>
                                </w:rPr>
                                <w:t></w:t>
                              </w:r>
                              <w:r>
                                <w:rPr>
                                  <w:spacing w:val="-16"/>
                                  <w:sz w:val="22"/>
                                </w:rPr>
                                <w:t> </w:t>
                              </w:r>
                              <w:r>
                                <w:rPr>
                                  <w:spacing w:val="-10"/>
                                  <w:sz w:val="22"/>
                                </w:rPr>
                                <w:t>8</w:t>
                              </w:r>
                            </w:p>
                          </w:txbxContent>
                        </wps:txbx>
                        <wps:bodyPr wrap="square" lIns="0" tIns="0" rIns="0" bIns="0" rtlCol="0">
                          <a:noAutofit/>
                        </wps:bodyPr>
                      </wps:wsp>
                      <wps:wsp>
                        <wps:cNvPr id="1932" name="Textbox 1932"/>
                        <wps:cNvSpPr txBox="1"/>
                        <wps:spPr>
                          <a:xfrm>
                            <a:off x="108753" y="3311792"/>
                            <a:ext cx="82550" cy="156845"/>
                          </a:xfrm>
                          <a:prstGeom prst="rect">
                            <a:avLst/>
                          </a:prstGeom>
                        </wps:spPr>
                        <wps:txbx>
                          <w:txbxContent>
                            <w:p>
                              <w:pPr>
                                <w:spacing w:line="246" w:lineRule="exact" w:before="0"/>
                                <w:ind w:left="0" w:right="0" w:firstLine="0"/>
                                <w:jc w:val="left"/>
                                <w:rPr>
                                  <w:sz w:val="22"/>
                                </w:rPr>
                              </w:pPr>
                              <w:r>
                                <w:rPr>
                                  <w:spacing w:val="-10"/>
                                  <w:sz w:val="22"/>
                                </w:rPr>
                                <w:t>2</w:t>
                              </w:r>
                            </w:p>
                          </w:txbxContent>
                        </wps:txbx>
                        <wps:bodyPr wrap="square" lIns="0" tIns="0" rIns="0" bIns="0" rtlCol="0">
                          <a:noAutofit/>
                        </wps:bodyPr>
                      </wps:wsp>
                      <wps:wsp>
                        <wps:cNvPr id="1933" name="Textbox 1933"/>
                        <wps:cNvSpPr txBox="1"/>
                        <wps:spPr>
                          <a:xfrm>
                            <a:off x="395700" y="3283292"/>
                            <a:ext cx="301625" cy="99695"/>
                          </a:xfrm>
                          <a:prstGeom prst="rect">
                            <a:avLst/>
                          </a:prstGeom>
                        </wps:spPr>
                        <wps:txbx>
                          <w:txbxContent>
                            <w:p>
                              <w:pPr>
                                <w:tabs>
                                  <w:tab w:pos="384" w:val="left" w:leader="none"/>
                                </w:tabs>
                                <w:spacing w:line="156" w:lineRule="exact" w:before="0"/>
                                <w:ind w:left="0" w:right="0" w:firstLine="0"/>
                                <w:jc w:val="left"/>
                                <w:rPr>
                                  <w:sz w:val="14"/>
                                </w:rPr>
                              </w:pPr>
                              <w:r>
                                <w:rPr>
                                  <w:spacing w:val="-10"/>
                                  <w:sz w:val="14"/>
                                </w:rPr>
                                <w:t>3</w:t>
                              </w:r>
                              <w:r>
                                <w:rPr>
                                  <w:sz w:val="14"/>
                                </w:rPr>
                                <w:tab/>
                              </w:r>
                              <w:r>
                                <w:rPr>
                                  <w:spacing w:val="-10"/>
                                  <w:sz w:val="14"/>
                                </w:rPr>
                                <w:t>3</w:t>
                              </w:r>
                            </w:p>
                          </w:txbxContent>
                        </wps:txbx>
                        <wps:bodyPr wrap="square" lIns="0" tIns="0" rIns="0" bIns="0" rtlCol="0">
                          <a:noAutofit/>
                        </wps:bodyPr>
                      </wps:wsp>
                      <wps:wsp>
                        <wps:cNvPr id="1934" name="Textbox 1934"/>
                        <wps:cNvSpPr txBox="1"/>
                        <wps:spPr>
                          <a:xfrm>
                            <a:off x="896522" y="3311792"/>
                            <a:ext cx="82550" cy="156845"/>
                          </a:xfrm>
                          <a:prstGeom prst="rect">
                            <a:avLst/>
                          </a:prstGeom>
                        </wps:spPr>
                        <wps:txbx>
                          <w:txbxContent>
                            <w:p>
                              <w:pPr>
                                <w:spacing w:line="246" w:lineRule="exact" w:before="0"/>
                                <w:ind w:left="0" w:right="0" w:firstLine="0"/>
                                <w:jc w:val="left"/>
                                <w:rPr>
                                  <w:sz w:val="22"/>
                                </w:rPr>
                              </w:pPr>
                              <w:r>
                                <w:rPr>
                                  <w:spacing w:val="-10"/>
                                  <w:sz w:val="22"/>
                                </w:rPr>
                                <w:t>2</w:t>
                              </w:r>
                            </w:p>
                          </w:txbxContent>
                        </wps:txbx>
                        <wps:bodyPr wrap="square" lIns="0" tIns="0" rIns="0" bIns="0" rtlCol="0">
                          <a:noAutofit/>
                        </wps:bodyPr>
                      </wps:wsp>
                      <wps:wsp>
                        <wps:cNvPr id="1935" name="Textbox 1935"/>
                        <wps:cNvSpPr txBox="1"/>
                        <wps:spPr>
                          <a:xfrm>
                            <a:off x="71560" y="3629124"/>
                            <a:ext cx="1649730" cy="159385"/>
                          </a:xfrm>
                          <a:prstGeom prst="rect">
                            <a:avLst/>
                          </a:prstGeom>
                        </wps:spPr>
                        <wps:txbx>
                          <w:txbxContent>
                            <w:p>
                              <w:pPr>
                                <w:spacing w:line="251" w:lineRule="exact" w:before="0"/>
                                <w:ind w:left="0" w:right="0" w:firstLine="0"/>
                                <w:jc w:val="left"/>
                                <w:rPr>
                                  <w:sz w:val="22"/>
                                </w:rPr>
                              </w:pPr>
                              <w:r>
                                <w:rPr>
                                  <w:sz w:val="22"/>
                                </w:rPr>
                                <w:t>Area</w:t>
                              </w:r>
                              <w:r>
                                <w:rPr>
                                  <w:spacing w:val="-1"/>
                                  <w:sz w:val="22"/>
                                </w:rPr>
                                <w:t> </w:t>
                              </w:r>
                              <w:r>
                                <w:rPr>
                                  <w:sz w:val="22"/>
                                </w:rPr>
                                <w:t>=</w:t>
                              </w:r>
                              <w:r>
                                <w:rPr>
                                  <w:spacing w:val="-2"/>
                                  <w:sz w:val="22"/>
                                </w:rPr>
                                <w:t> </w:t>
                              </w:r>
                              <w:r>
                                <w:rPr>
                                  <w:sz w:val="22"/>
                                </w:rPr>
                                <w:t>6 + 14</w:t>
                              </w:r>
                              <w:r>
                                <w:rPr>
                                  <w:spacing w:val="-4"/>
                                  <w:sz w:val="22"/>
                                </w:rPr>
                                <w:t> </w:t>
                              </w:r>
                              <w:r>
                                <w:rPr>
                                  <w:sz w:val="22"/>
                                </w:rPr>
                                <w:t>+ 8 =</w:t>
                              </w:r>
                              <w:r>
                                <w:rPr>
                                  <w:spacing w:val="-2"/>
                                  <w:sz w:val="22"/>
                                </w:rPr>
                                <w:t> </w:t>
                              </w:r>
                              <w:r>
                                <w:rPr>
                                  <w:sz w:val="22"/>
                                </w:rPr>
                                <w:t>28 </w:t>
                              </w:r>
                              <w:r>
                                <w:rPr>
                                  <w:spacing w:val="-2"/>
                                  <w:sz w:val="22"/>
                                </w:rPr>
                                <w:t>units</w:t>
                              </w:r>
                              <w:r>
                                <w:rPr>
                                  <w:spacing w:val="-2"/>
                                  <w:sz w:val="22"/>
                                  <w:vertAlign w:val="superscript"/>
                                </w:rPr>
                                <w:t>2</w:t>
                              </w:r>
                            </w:p>
                          </w:txbxContent>
                        </wps:txbx>
                        <wps:bodyPr wrap="square" lIns="0" tIns="0" rIns="0" bIns="0" rtlCol="0">
                          <a:noAutofit/>
                        </wps:bodyPr>
                      </wps:wsp>
                      <wps:wsp>
                        <wps:cNvPr id="1936" name="Textbox 1936"/>
                        <wps:cNvSpPr txBox="1"/>
                        <wps:spPr>
                          <a:xfrm>
                            <a:off x="2520836" y="3612827"/>
                            <a:ext cx="2164715" cy="316865"/>
                          </a:xfrm>
                          <a:prstGeom prst="rect">
                            <a:avLst/>
                          </a:prstGeom>
                        </wps:spPr>
                        <wps:txbx>
                          <w:txbxContent>
                            <w:p>
                              <w:pPr>
                                <w:spacing w:line="242" w:lineRule="auto" w:before="0"/>
                                <w:ind w:left="285" w:right="18" w:hanging="286"/>
                                <w:jc w:val="left"/>
                                <w:rPr>
                                  <w:sz w:val="22"/>
                                </w:rPr>
                              </w:pPr>
                              <w:r>
                                <w:rPr>
                                  <w:b/>
                                  <w:sz w:val="22"/>
                                </w:rPr>
                                <w:t>5</w:t>
                              </w:r>
                              <w:r>
                                <w:rPr>
                                  <w:b/>
                                  <w:spacing w:val="80"/>
                                  <w:sz w:val="22"/>
                                </w:rPr>
                                <w:t> </w:t>
                              </w:r>
                              <w:r>
                                <w:rPr>
                                  <w:sz w:val="22"/>
                                </w:rPr>
                                <w:t>Work</w:t>
                              </w:r>
                              <w:r>
                                <w:rPr>
                                  <w:spacing w:val="-7"/>
                                  <w:sz w:val="22"/>
                                </w:rPr>
                                <w:t> </w:t>
                              </w:r>
                              <w:r>
                                <w:rPr>
                                  <w:sz w:val="22"/>
                                </w:rPr>
                                <w:t>out</w:t>
                              </w:r>
                              <w:r>
                                <w:rPr>
                                  <w:spacing w:val="-6"/>
                                  <w:sz w:val="22"/>
                                </w:rPr>
                                <w:t> </w:t>
                              </w:r>
                              <w:r>
                                <w:rPr>
                                  <w:sz w:val="22"/>
                                </w:rPr>
                                <w:t>the</w:t>
                              </w:r>
                              <w:r>
                                <w:rPr>
                                  <w:spacing w:val="-6"/>
                                  <w:sz w:val="22"/>
                                </w:rPr>
                                <w:t> </w:t>
                              </w:r>
                              <w:r>
                                <w:rPr>
                                  <w:sz w:val="22"/>
                                </w:rPr>
                                <w:t>total</w:t>
                              </w:r>
                              <w:r>
                                <w:rPr>
                                  <w:spacing w:val="-6"/>
                                  <w:sz w:val="22"/>
                                </w:rPr>
                                <w:t> </w:t>
                              </w:r>
                              <w:r>
                                <w:rPr>
                                  <w:sz w:val="22"/>
                                </w:rPr>
                                <w:t>area.</w:t>
                              </w:r>
                              <w:r>
                                <w:rPr>
                                  <w:spacing w:val="-4"/>
                                  <w:sz w:val="22"/>
                                </w:rPr>
                                <w:t> </w:t>
                              </w:r>
                              <w:r>
                                <w:rPr>
                                  <w:sz w:val="22"/>
                                </w:rPr>
                                <w:t>Remember to give units with your answer.</w:t>
                              </w:r>
                            </w:p>
                          </w:txbxContent>
                        </wps:txbx>
                        <wps:bodyPr wrap="square" lIns="0" tIns="0" rIns="0" bIns="0" rtlCol="0">
                          <a:noAutofit/>
                        </wps:bodyPr>
                      </wps:wsp>
                      <wps:wsp>
                        <wps:cNvPr id="1937" name="Textbox 1937"/>
                        <wps:cNvSpPr txBox="1"/>
                        <wps:spPr>
                          <a:xfrm>
                            <a:off x="2520836" y="2412085"/>
                            <a:ext cx="2144395" cy="476884"/>
                          </a:xfrm>
                          <a:prstGeom prst="rect">
                            <a:avLst/>
                          </a:prstGeom>
                        </wps:spPr>
                        <wps:txbx>
                          <w:txbxContent>
                            <w:p>
                              <w:pPr>
                                <w:spacing w:line="240" w:lineRule="auto" w:before="0"/>
                                <w:ind w:left="285" w:right="18" w:hanging="286"/>
                                <w:jc w:val="left"/>
                                <w:rPr>
                                  <w:sz w:val="22"/>
                                </w:rPr>
                              </w:pPr>
                              <w:r>
                                <w:rPr>
                                  <w:b/>
                                  <w:sz w:val="22"/>
                                </w:rPr>
                                <w:t>4</w:t>
                              </w:r>
                              <w:r>
                                <w:rPr>
                                  <w:b/>
                                  <w:spacing w:val="80"/>
                                  <w:sz w:val="22"/>
                                </w:rPr>
                                <w:t> </w:t>
                              </w:r>
                              <w:r>
                                <w:rPr>
                                  <w:sz w:val="22"/>
                                </w:rPr>
                                <w:t>Work out the area of each trapezium.</w:t>
                              </w:r>
                              <w:r>
                                <w:rPr>
                                  <w:spacing w:val="-5"/>
                                  <w:sz w:val="22"/>
                                </w:rPr>
                                <w:t> </w:t>
                              </w:r>
                              <w:r>
                                <w:rPr>
                                  <w:i/>
                                  <w:sz w:val="22"/>
                                </w:rPr>
                                <w:t>h</w:t>
                              </w:r>
                              <w:r>
                                <w:rPr>
                                  <w:i/>
                                  <w:spacing w:val="-5"/>
                                  <w:sz w:val="22"/>
                                </w:rPr>
                                <w:t> </w:t>
                              </w:r>
                              <w:r>
                                <w:rPr>
                                  <w:sz w:val="22"/>
                                </w:rPr>
                                <w:t>=</w:t>
                              </w:r>
                              <w:r>
                                <w:rPr>
                                  <w:spacing w:val="-5"/>
                                  <w:sz w:val="22"/>
                                </w:rPr>
                                <w:t> </w:t>
                              </w:r>
                              <w:r>
                                <w:rPr>
                                  <w:sz w:val="22"/>
                                </w:rPr>
                                <w:t>2</w:t>
                              </w:r>
                              <w:r>
                                <w:rPr>
                                  <w:spacing w:val="-7"/>
                                  <w:sz w:val="22"/>
                                </w:rPr>
                                <w:t> </w:t>
                              </w:r>
                              <w:r>
                                <w:rPr>
                                  <w:sz w:val="22"/>
                                </w:rPr>
                                <w:t>since</w:t>
                              </w:r>
                              <w:r>
                                <w:rPr>
                                  <w:spacing w:val="-6"/>
                                  <w:sz w:val="22"/>
                                </w:rPr>
                                <w:t> </w:t>
                              </w:r>
                              <w:r>
                                <w:rPr>
                                  <w:sz w:val="22"/>
                                </w:rPr>
                                <w:t>the</w:t>
                              </w:r>
                              <w:r>
                                <w:rPr>
                                  <w:spacing w:val="-6"/>
                                  <w:sz w:val="22"/>
                                </w:rPr>
                                <w:t> </w:t>
                              </w:r>
                              <w:r>
                                <w:rPr>
                                  <w:sz w:val="22"/>
                                </w:rPr>
                                <w:t>width</w:t>
                              </w:r>
                              <w:r>
                                <w:rPr>
                                  <w:spacing w:val="-5"/>
                                  <w:sz w:val="22"/>
                                </w:rPr>
                                <w:t> </w:t>
                              </w:r>
                              <w:r>
                                <w:rPr>
                                  <w:sz w:val="22"/>
                                </w:rPr>
                                <w:t>of each trapezium is 2 units.</w:t>
                              </w:r>
                            </w:p>
                          </w:txbxContent>
                        </wps:txbx>
                        <wps:bodyPr wrap="square" lIns="0" tIns="0" rIns="0" bIns="0" rtlCol="0">
                          <a:noAutofit/>
                        </wps:bodyPr>
                      </wps:wsp>
                      <wps:wsp>
                        <wps:cNvPr id="1938" name="Textbox 1938"/>
                        <wps:cNvSpPr txBox="1"/>
                        <wps:spPr>
                          <a:xfrm>
                            <a:off x="2504011" y="88418"/>
                            <a:ext cx="2237740" cy="1761489"/>
                          </a:xfrm>
                          <a:prstGeom prst="rect">
                            <a:avLst/>
                          </a:prstGeom>
                        </wps:spPr>
                        <wps:txbx>
                          <w:txbxContent>
                            <w:p>
                              <w:pPr>
                                <w:numPr>
                                  <w:ilvl w:val="0"/>
                                  <w:numId w:val="141"/>
                                </w:numPr>
                                <w:tabs>
                                  <w:tab w:pos="311" w:val="left" w:leader="none"/>
                                </w:tabs>
                                <w:spacing w:line="240" w:lineRule="auto" w:before="0"/>
                                <w:ind w:left="311" w:right="92" w:hanging="286"/>
                                <w:jc w:val="left"/>
                                <w:rPr>
                                  <w:sz w:val="22"/>
                                </w:rPr>
                              </w:pPr>
                              <w:r>
                                <w:rPr>
                                  <w:sz w:val="22"/>
                                </w:rPr>
                                <w:t>Use</w:t>
                              </w:r>
                              <w:r>
                                <w:rPr>
                                  <w:spacing w:val="-4"/>
                                  <w:sz w:val="22"/>
                                </w:rPr>
                                <w:t> </w:t>
                              </w:r>
                              <w:r>
                                <w:rPr>
                                  <w:sz w:val="22"/>
                                </w:rPr>
                                <w:t>a</w:t>
                              </w:r>
                              <w:r>
                                <w:rPr>
                                  <w:spacing w:val="-4"/>
                                  <w:sz w:val="22"/>
                                </w:rPr>
                                <w:t> </w:t>
                              </w:r>
                              <w:r>
                                <w:rPr>
                                  <w:sz w:val="22"/>
                                </w:rPr>
                                <w:t>table</w:t>
                              </w:r>
                              <w:r>
                                <w:rPr>
                                  <w:spacing w:val="-4"/>
                                  <w:sz w:val="22"/>
                                </w:rPr>
                                <w:t> </w:t>
                              </w:r>
                              <w:r>
                                <w:rPr>
                                  <w:sz w:val="22"/>
                                </w:rPr>
                                <w:t>to</w:t>
                              </w:r>
                              <w:r>
                                <w:rPr>
                                  <w:spacing w:val="-4"/>
                                  <w:sz w:val="22"/>
                                </w:rPr>
                                <w:t> </w:t>
                              </w:r>
                              <w:r>
                                <w:rPr>
                                  <w:sz w:val="22"/>
                                </w:rPr>
                                <w:t>record</w:t>
                              </w:r>
                              <w:r>
                                <w:rPr>
                                  <w:spacing w:val="-7"/>
                                  <w:sz w:val="22"/>
                                </w:rPr>
                                <w:t> </w:t>
                              </w:r>
                              <w:r>
                                <w:rPr>
                                  <w:i/>
                                  <w:sz w:val="22"/>
                                </w:rPr>
                                <w:t>y</w:t>
                              </w:r>
                              <w:r>
                                <w:rPr>
                                  <w:i/>
                                  <w:spacing w:val="-4"/>
                                  <w:sz w:val="22"/>
                                </w:rPr>
                                <w:t> </w:t>
                              </w:r>
                              <w:r>
                                <w:rPr>
                                  <w:sz w:val="22"/>
                                </w:rPr>
                                <w:t>on</w:t>
                              </w:r>
                              <w:r>
                                <w:rPr>
                                  <w:spacing w:val="-7"/>
                                  <w:sz w:val="22"/>
                                </w:rPr>
                                <w:t> </w:t>
                              </w:r>
                              <w:r>
                                <w:rPr>
                                  <w:sz w:val="22"/>
                                </w:rPr>
                                <w:t>the</w:t>
                              </w:r>
                              <w:r>
                                <w:rPr>
                                  <w:spacing w:val="-4"/>
                                  <w:sz w:val="22"/>
                                </w:rPr>
                                <w:t> </w:t>
                              </w:r>
                              <w:r>
                                <w:rPr>
                                  <w:sz w:val="22"/>
                                </w:rPr>
                                <w:t>curve for each value of </w:t>
                              </w:r>
                              <w:r>
                                <w:rPr>
                                  <w:i/>
                                  <w:sz w:val="22"/>
                                </w:rPr>
                                <w:t>x</w:t>
                              </w:r>
                              <w:r>
                                <w:rPr>
                                  <w:sz w:val="22"/>
                                </w:rPr>
                                <w:t>.</w:t>
                              </w:r>
                            </w:p>
                            <w:p>
                              <w:pPr>
                                <w:numPr>
                                  <w:ilvl w:val="0"/>
                                  <w:numId w:val="141"/>
                                </w:numPr>
                                <w:tabs>
                                  <w:tab w:pos="311" w:val="left" w:leader="none"/>
                                </w:tabs>
                                <w:spacing w:before="243"/>
                                <w:ind w:left="311" w:right="416" w:hanging="312"/>
                                <w:jc w:val="left"/>
                                <w:rPr>
                                  <w:sz w:val="22"/>
                                </w:rPr>
                              </w:pPr>
                              <w:r>
                                <w:rPr>
                                  <w:sz w:val="22"/>
                                </w:rPr>
                                <w:t>Use a table to record </w:t>
                              </w:r>
                              <w:r>
                                <w:rPr>
                                  <w:i/>
                                  <w:sz w:val="22"/>
                                </w:rPr>
                                <w:t>y </w:t>
                              </w:r>
                              <w:r>
                                <w:rPr>
                                  <w:sz w:val="22"/>
                                </w:rPr>
                                <w:t>on the straight</w:t>
                              </w:r>
                              <w:r>
                                <w:rPr>
                                  <w:spacing w:val="-8"/>
                                  <w:sz w:val="22"/>
                                </w:rPr>
                                <w:t> </w:t>
                              </w:r>
                              <w:r>
                                <w:rPr>
                                  <w:sz w:val="22"/>
                                </w:rPr>
                                <w:t>line</w:t>
                              </w:r>
                              <w:r>
                                <w:rPr>
                                  <w:spacing w:val="-6"/>
                                  <w:sz w:val="22"/>
                                </w:rPr>
                                <w:t> </w:t>
                              </w:r>
                              <w:r>
                                <w:rPr>
                                  <w:sz w:val="22"/>
                                </w:rPr>
                                <w:t>for</w:t>
                              </w:r>
                              <w:r>
                                <w:rPr>
                                  <w:spacing w:val="-5"/>
                                  <w:sz w:val="22"/>
                                </w:rPr>
                                <w:t> </w:t>
                              </w:r>
                              <w:r>
                                <w:rPr>
                                  <w:sz w:val="22"/>
                                </w:rPr>
                                <w:t>each</w:t>
                              </w:r>
                              <w:r>
                                <w:rPr>
                                  <w:spacing w:val="-6"/>
                                  <w:sz w:val="22"/>
                                </w:rPr>
                                <w:t> </w:t>
                              </w:r>
                              <w:r>
                                <w:rPr>
                                  <w:sz w:val="22"/>
                                </w:rPr>
                                <w:t>value</w:t>
                              </w:r>
                              <w:r>
                                <w:rPr>
                                  <w:spacing w:val="-8"/>
                                  <w:sz w:val="22"/>
                                </w:rPr>
                                <w:t> </w:t>
                              </w:r>
                              <w:r>
                                <w:rPr>
                                  <w:sz w:val="22"/>
                                </w:rPr>
                                <w:t>of</w:t>
                              </w:r>
                              <w:r>
                                <w:rPr>
                                  <w:spacing w:val="-5"/>
                                  <w:sz w:val="22"/>
                                </w:rPr>
                                <w:t> </w:t>
                              </w:r>
                              <w:r>
                                <w:rPr>
                                  <w:i/>
                                  <w:sz w:val="22"/>
                                </w:rPr>
                                <w:t>x</w:t>
                              </w:r>
                              <w:r>
                                <w:rPr>
                                  <w:sz w:val="22"/>
                                </w:rPr>
                                <w:t>.</w:t>
                              </w:r>
                            </w:p>
                            <w:p>
                              <w:pPr>
                                <w:numPr>
                                  <w:ilvl w:val="0"/>
                                  <w:numId w:val="141"/>
                                </w:numPr>
                                <w:tabs>
                                  <w:tab w:pos="311" w:val="left" w:leader="none"/>
                                </w:tabs>
                                <w:spacing w:before="253"/>
                                <w:ind w:left="311" w:right="226" w:hanging="312"/>
                                <w:jc w:val="left"/>
                                <w:rPr>
                                  <w:sz w:val="22"/>
                                </w:rPr>
                              </w:pPr>
                              <w:r>
                                <w:rPr>
                                  <w:sz w:val="22"/>
                                </w:rPr>
                                <w:t>Work out the dimensions of each trapezium.</w:t>
                              </w:r>
                              <w:r>
                                <w:rPr>
                                  <w:spacing w:val="-12"/>
                                  <w:sz w:val="22"/>
                                </w:rPr>
                                <w:t> </w:t>
                              </w:r>
                              <w:r>
                                <w:rPr>
                                  <w:sz w:val="22"/>
                                </w:rPr>
                                <w:t>The</w:t>
                              </w:r>
                              <w:r>
                                <w:rPr>
                                  <w:spacing w:val="-12"/>
                                  <w:sz w:val="22"/>
                                </w:rPr>
                                <w:t> </w:t>
                              </w:r>
                              <w:r>
                                <w:rPr>
                                  <w:sz w:val="22"/>
                                </w:rPr>
                                <w:t>distances</w:t>
                              </w:r>
                              <w:r>
                                <w:rPr>
                                  <w:spacing w:val="-12"/>
                                  <w:sz w:val="22"/>
                                </w:rPr>
                                <w:t> </w:t>
                              </w:r>
                              <w:r>
                                <w:rPr>
                                  <w:sz w:val="22"/>
                                </w:rPr>
                                <w:t>between the </w:t>
                              </w:r>
                              <w:r>
                                <w:rPr>
                                  <w:i/>
                                  <w:sz w:val="22"/>
                                </w:rPr>
                                <w:t>y</w:t>
                              </w:r>
                              <w:r>
                                <w:rPr>
                                  <w:sz w:val="22"/>
                                </w:rPr>
                                <w:t>-values on the curve and the</w:t>
                              </w:r>
                            </w:p>
                            <w:p>
                              <w:pPr>
                                <w:spacing w:before="0"/>
                                <w:ind w:left="311" w:right="18" w:firstLine="0"/>
                                <w:jc w:val="left"/>
                                <w:rPr>
                                  <w:sz w:val="22"/>
                                </w:rPr>
                              </w:pPr>
                              <w:r>
                                <w:rPr>
                                  <w:i/>
                                  <w:sz w:val="22"/>
                                </w:rPr>
                                <w:t>y</w:t>
                              </w:r>
                              <w:r>
                                <w:rPr>
                                  <w:sz w:val="22"/>
                                </w:rPr>
                                <w:t>-values</w:t>
                              </w:r>
                              <w:r>
                                <w:rPr>
                                  <w:spacing w:val="-5"/>
                                  <w:sz w:val="22"/>
                                </w:rPr>
                                <w:t> </w:t>
                              </w:r>
                              <w:r>
                                <w:rPr>
                                  <w:sz w:val="22"/>
                                </w:rPr>
                                <w:t>on</w:t>
                              </w:r>
                              <w:r>
                                <w:rPr>
                                  <w:spacing w:val="-8"/>
                                  <w:sz w:val="22"/>
                                </w:rPr>
                                <w:t> </w:t>
                              </w:r>
                              <w:r>
                                <w:rPr>
                                  <w:sz w:val="22"/>
                                </w:rPr>
                                <w:t>the</w:t>
                              </w:r>
                              <w:r>
                                <w:rPr>
                                  <w:spacing w:val="-5"/>
                                  <w:sz w:val="22"/>
                                </w:rPr>
                                <w:t> </w:t>
                              </w:r>
                              <w:r>
                                <w:rPr>
                                  <w:sz w:val="22"/>
                                </w:rPr>
                                <w:t>straight</w:t>
                              </w:r>
                              <w:r>
                                <w:rPr>
                                  <w:spacing w:val="-7"/>
                                  <w:sz w:val="22"/>
                                </w:rPr>
                                <w:t> </w:t>
                              </w:r>
                              <w:r>
                                <w:rPr>
                                  <w:sz w:val="22"/>
                                </w:rPr>
                                <w:t>line</w:t>
                              </w:r>
                              <w:r>
                                <w:rPr>
                                  <w:spacing w:val="-7"/>
                                  <w:sz w:val="22"/>
                                </w:rPr>
                                <w:t> </w:t>
                              </w:r>
                              <w:r>
                                <w:rPr>
                                  <w:sz w:val="22"/>
                                </w:rPr>
                                <w:t>give</w:t>
                              </w:r>
                              <w:r>
                                <w:rPr>
                                  <w:spacing w:val="-7"/>
                                  <w:sz w:val="22"/>
                                </w:rPr>
                                <w:t> </w:t>
                              </w:r>
                              <w:r>
                                <w:rPr>
                                  <w:sz w:val="22"/>
                                </w:rPr>
                                <w:t>the values for </w:t>
                              </w:r>
                              <w:r>
                                <w:rPr>
                                  <w:i/>
                                  <w:sz w:val="22"/>
                                </w:rPr>
                                <w:t>a</w:t>
                              </w:r>
                              <w:r>
                                <w:rPr>
                                  <w:sz w:val="22"/>
                                </w:rPr>
                                <w:t>.</w:t>
                              </w:r>
                            </w:p>
                          </w:txbxContent>
                        </wps:txbx>
                        <wps:bodyPr wrap="square" lIns="0" tIns="0" rIns="0" bIns="0" rtlCol="0">
                          <a:noAutofit/>
                        </wps:bodyPr>
                      </wps:wsp>
                    </wpg:wgp>
                  </a:graphicData>
                </a:graphic>
              </wp:anchor>
            </w:drawing>
          </mc:Choice>
          <mc:Fallback>
            <w:pict>
              <v:group style="position:absolute;margin-left:142.440002pt;margin-top:437.639984pt;width:380.65pt;height:314.8pt;mso-position-horizontal-relative:page;mso-position-vertical-relative:page;z-index:-21974528" id="docshapegroup985" coordorigin="2849,8753" coordsize="7613,6296">
                <v:shape style="position:absolute;left:2848;top:8752;width:7613;height:6296" id="docshape986" coordorigin="2849,8753" coordsize="7613,6296" path="m10462,8753l10452,8753,10452,8762,10452,15038,6684,15038,6684,8762,10452,8762,10452,8753,6684,8753,6674,8753,6674,8762,6674,15038,2858,15038,2858,8762,6674,8762,6674,8753,2858,8753,2849,8753,2849,8762,2849,15038,2849,15048,2858,15048,10462,15048,10462,15038,10462,8762,10462,8753xe" filled="true" fillcolor="#000000" stroked="false">
                  <v:path arrowok="t"/>
                  <v:fill type="solid"/>
                </v:shape>
                <v:shape style="position:absolute;left:2961;top:10463;width:2710;height:1731" type="#_x0000_t202" id="docshape987" filled="false" stroked="false">
                  <v:textbox inset="0,0,0,0">
                    <w:txbxContent>
                      <w:p>
                        <w:pPr>
                          <w:spacing w:line="244" w:lineRule="exact" w:before="0"/>
                          <w:ind w:left="0" w:right="0" w:firstLine="0"/>
                          <w:jc w:val="left"/>
                          <w:rPr>
                            <w:sz w:val="22"/>
                          </w:rPr>
                        </w:pPr>
                        <w:r>
                          <w:rPr>
                            <w:sz w:val="22"/>
                          </w:rPr>
                          <w:t>Trapezium</w:t>
                        </w:r>
                        <w:r>
                          <w:rPr>
                            <w:spacing w:val="-4"/>
                            <w:sz w:val="22"/>
                          </w:rPr>
                          <w:t> </w:t>
                        </w:r>
                        <w:r>
                          <w:rPr>
                            <w:spacing w:val="-5"/>
                            <w:sz w:val="22"/>
                          </w:rPr>
                          <w:t>1:</w:t>
                        </w:r>
                      </w:p>
                      <w:p>
                        <w:pPr>
                          <w:spacing w:before="9"/>
                          <w:ind w:left="38" w:right="0" w:firstLine="0"/>
                          <w:jc w:val="left"/>
                          <w:rPr>
                            <w:sz w:val="22"/>
                          </w:rPr>
                        </w:pPr>
                        <w:r>
                          <w:rPr>
                            <w:i/>
                            <w:sz w:val="22"/>
                          </w:rPr>
                          <w:t>a</w:t>
                        </w:r>
                        <w:r>
                          <w:rPr>
                            <w:sz w:val="22"/>
                            <w:vertAlign w:val="subscript"/>
                          </w:rPr>
                          <w:t>1</w:t>
                        </w:r>
                        <w:r>
                          <w:rPr>
                            <w:spacing w:val="-8"/>
                            <w:sz w:val="22"/>
                            <w:vertAlign w:val="baseline"/>
                          </w:rPr>
                          <w:t> </w:t>
                        </w:r>
                        <w:r>
                          <w:rPr>
                            <w:rFonts w:ascii="Symbol" w:hAnsi="Symbol"/>
                            <w:sz w:val="22"/>
                            <w:vertAlign w:val="baseline"/>
                          </w:rPr>
                          <w:t></w:t>
                        </w:r>
                        <w:r>
                          <w:rPr>
                            <w:spacing w:val="-13"/>
                            <w:sz w:val="22"/>
                            <w:vertAlign w:val="baseline"/>
                          </w:rPr>
                          <w:t> </w:t>
                        </w:r>
                        <w:r>
                          <w:rPr>
                            <w:sz w:val="22"/>
                            <w:vertAlign w:val="baseline"/>
                          </w:rPr>
                          <w:t>7</w:t>
                        </w:r>
                        <w:r>
                          <w:rPr>
                            <w:spacing w:val="-14"/>
                            <w:sz w:val="22"/>
                            <w:vertAlign w:val="baseline"/>
                          </w:rPr>
                          <w:t> </w:t>
                        </w:r>
                        <w:r>
                          <w:rPr>
                            <w:rFonts w:ascii="Symbol" w:hAnsi="Symbol"/>
                            <w:sz w:val="22"/>
                            <w:vertAlign w:val="baseline"/>
                          </w:rPr>
                          <w:t></w:t>
                        </w:r>
                        <w:r>
                          <w:rPr>
                            <w:spacing w:val="-17"/>
                            <w:sz w:val="22"/>
                            <w:vertAlign w:val="baseline"/>
                          </w:rPr>
                          <w:t> </w:t>
                        </w:r>
                        <w:r>
                          <w:rPr>
                            <w:sz w:val="22"/>
                            <w:vertAlign w:val="baseline"/>
                          </w:rPr>
                          <w:t>7</w:t>
                        </w:r>
                        <w:r>
                          <w:rPr>
                            <w:spacing w:val="-8"/>
                            <w:sz w:val="22"/>
                            <w:vertAlign w:val="baseline"/>
                          </w:rPr>
                          <w:t> </w:t>
                        </w:r>
                        <w:r>
                          <w:rPr>
                            <w:rFonts w:ascii="Symbol" w:hAnsi="Symbol"/>
                            <w:sz w:val="22"/>
                            <w:vertAlign w:val="baseline"/>
                          </w:rPr>
                          <w:t></w:t>
                        </w:r>
                        <w:r>
                          <w:rPr>
                            <w:spacing w:val="-12"/>
                            <w:sz w:val="22"/>
                            <w:vertAlign w:val="baseline"/>
                          </w:rPr>
                          <w:t> </w:t>
                        </w:r>
                        <w:r>
                          <w:rPr>
                            <w:sz w:val="22"/>
                            <w:vertAlign w:val="baseline"/>
                          </w:rPr>
                          <w:t>0</w:t>
                        </w:r>
                        <w:r>
                          <w:rPr>
                            <w:spacing w:val="-14"/>
                            <w:sz w:val="22"/>
                            <w:vertAlign w:val="baseline"/>
                          </w:rPr>
                          <w:t> </w:t>
                        </w:r>
                        <w:r>
                          <w:rPr>
                            <w:sz w:val="22"/>
                            <w:vertAlign w:val="baseline"/>
                          </w:rPr>
                          <w:t>,</w:t>
                        </w:r>
                        <w:r>
                          <w:rPr>
                            <w:spacing w:val="26"/>
                            <w:sz w:val="22"/>
                            <w:vertAlign w:val="baseline"/>
                          </w:rPr>
                          <w:t> </w:t>
                        </w:r>
                        <w:r>
                          <w:rPr>
                            <w:i/>
                            <w:sz w:val="22"/>
                            <w:vertAlign w:val="baseline"/>
                          </w:rPr>
                          <w:t>b</w:t>
                        </w:r>
                        <w:r>
                          <w:rPr>
                            <w:sz w:val="22"/>
                            <w:vertAlign w:val="subscript"/>
                          </w:rPr>
                          <w:t>1</w:t>
                        </w:r>
                        <w:r>
                          <w:rPr>
                            <w:spacing w:val="3"/>
                            <w:sz w:val="22"/>
                            <w:vertAlign w:val="baseline"/>
                          </w:rPr>
                          <w:t> </w:t>
                        </w:r>
                        <w:r>
                          <w:rPr>
                            <w:rFonts w:ascii="Symbol" w:hAnsi="Symbol"/>
                            <w:sz w:val="22"/>
                            <w:vertAlign w:val="baseline"/>
                          </w:rPr>
                          <w:t></w:t>
                        </w:r>
                        <w:r>
                          <w:rPr>
                            <w:spacing w:val="-30"/>
                            <w:sz w:val="22"/>
                            <w:vertAlign w:val="baseline"/>
                          </w:rPr>
                          <w:t> </w:t>
                        </w:r>
                        <w:r>
                          <w:rPr>
                            <w:sz w:val="22"/>
                            <w:vertAlign w:val="baseline"/>
                          </w:rPr>
                          <w:t>12</w:t>
                        </w:r>
                        <w:r>
                          <w:rPr>
                            <w:spacing w:val="-16"/>
                            <w:sz w:val="22"/>
                            <w:vertAlign w:val="baseline"/>
                          </w:rPr>
                          <w:t> </w:t>
                        </w:r>
                        <w:r>
                          <w:rPr>
                            <w:rFonts w:ascii="Symbol" w:hAnsi="Symbol"/>
                            <w:sz w:val="22"/>
                            <w:vertAlign w:val="baseline"/>
                          </w:rPr>
                          <w:t></w:t>
                        </w:r>
                        <w:r>
                          <w:rPr>
                            <w:spacing w:val="-17"/>
                            <w:sz w:val="22"/>
                            <w:vertAlign w:val="baseline"/>
                          </w:rPr>
                          <w:t> </w:t>
                        </w:r>
                        <w:r>
                          <w:rPr>
                            <w:sz w:val="22"/>
                            <w:vertAlign w:val="baseline"/>
                          </w:rPr>
                          <w:t>6</w:t>
                        </w:r>
                        <w:r>
                          <w:rPr>
                            <w:spacing w:val="-12"/>
                            <w:sz w:val="22"/>
                            <w:vertAlign w:val="baseline"/>
                          </w:rPr>
                          <w:t> </w:t>
                        </w:r>
                        <w:r>
                          <w:rPr>
                            <w:rFonts w:ascii="Symbol" w:hAnsi="Symbol"/>
                            <w:sz w:val="22"/>
                            <w:vertAlign w:val="baseline"/>
                          </w:rPr>
                          <w:t></w:t>
                        </w:r>
                        <w:r>
                          <w:rPr>
                            <w:spacing w:val="-12"/>
                            <w:sz w:val="22"/>
                            <w:vertAlign w:val="baseline"/>
                          </w:rPr>
                          <w:t> </w:t>
                        </w:r>
                        <w:r>
                          <w:rPr>
                            <w:spacing w:val="-10"/>
                            <w:sz w:val="22"/>
                            <w:vertAlign w:val="baseline"/>
                          </w:rPr>
                          <w:t>6</w:t>
                        </w:r>
                      </w:p>
                      <w:p>
                        <w:pPr>
                          <w:spacing w:before="51"/>
                          <w:ind w:left="0" w:right="0" w:firstLine="0"/>
                          <w:jc w:val="left"/>
                          <w:rPr>
                            <w:sz w:val="22"/>
                          </w:rPr>
                        </w:pPr>
                        <w:r>
                          <w:rPr>
                            <w:sz w:val="22"/>
                          </w:rPr>
                          <w:t>Trapezium</w:t>
                        </w:r>
                        <w:r>
                          <w:rPr>
                            <w:spacing w:val="-4"/>
                            <w:sz w:val="22"/>
                          </w:rPr>
                          <w:t> </w:t>
                        </w:r>
                        <w:r>
                          <w:rPr>
                            <w:spacing w:val="-5"/>
                            <w:sz w:val="22"/>
                          </w:rPr>
                          <w:t>2:</w:t>
                        </w:r>
                      </w:p>
                      <w:p>
                        <w:pPr>
                          <w:spacing w:before="10"/>
                          <w:ind w:left="38" w:right="0" w:firstLine="0"/>
                          <w:jc w:val="left"/>
                          <w:rPr>
                            <w:sz w:val="22"/>
                          </w:rPr>
                        </w:pPr>
                        <w:r>
                          <w:rPr>
                            <w:i/>
                            <w:sz w:val="22"/>
                          </w:rPr>
                          <w:t>a</w:t>
                        </w:r>
                        <w:r>
                          <w:rPr>
                            <w:sz w:val="22"/>
                            <w:vertAlign w:val="subscript"/>
                          </w:rPr>
                          <w:t>2</w:t>
                        </w:r>
                        <w:r>
                          <w:rPr>
                            <w:spacing w:val="12"/>
                            <w:sz w:val="22"/>
                            <w:vertAlign w:val="baseline"/>
                          </w:rPr>
                          <w:t> </w:t>
                        </w:r>
                        <w:r>
                          <w:rPr>
                            <w:rFonts w:ascii="Symbol" w:hAnsi="Symbol"/>
                            <w:sz w:val="22"/>
                            <w:vertAlign w:val="baseline"/>
                          </w:rPr>
                          <w:t></w:t>
                        </w:r>
                        <w:r>
                          <w:rPr>
                            <w:spacing w:val="-31"/>
                            <w:sz w:val="22"/>
                            <w:vertAlign w:val="baseline"/>
                          </w:rPr>
                          <w:t> </w:t>
                        </w:r>
                        <w:r>
                          <w:rPr>
                            <w:sz w:val="22"/>
                            <w:vertAlign w:val="baseline"/>
                          </w:rPr>
                          <w:t>12</w:t>
                        </w:r>
                        <w:r>
                          <w:rPr>
                            <w:spacing w:val="-17"/>
                            <w:sz w:val="22"/>
                            <w:vertAlign w:val="baseline"/>
                          </w:rPr>
                          <w:t> </w:t>
                        </w:r>
                        <w:r>
                          <w:rPr>
                            <w:rFonts w:ascii="Symbol" w:hAnsi="Symbol"/>
                            <w:sz w:val="22"/>
                            <w:vertAlign w:val="baseline"/>
                          </w:rPr>
                          <w:t></w:t>
                        </w:r>
                        <w:r>
                          <w:rPr>
                            <w:spacing w:val="-17"/>
                            <w:sz w:val="22"/>
                            <w:vertAlign w:val="baseline"/>
                          </w:rPr>
                          <w:t> </w:t>
                        </w:r>
                        <w:r>
                          <w:rPr>
                            <w:sz w:val="22"/>
                            <w:vertAlign w:val="baseline"/>
                          </w:rPr>
                          <w:t>6</w:t>
                        </w:r>
                        <w:r>
                          <w:rPr>
                            <w:spacing w:val="-10"/>
                            <w:sz w:val="22"/>
                            <w:vertAlign w:val="baseline"/>
                          </w:rPr>
                          <w:t> </w:t>
                        </w:r>
                        <w:r>
                          <w:rPr>
                            <w:rFonts w:ascii="Symbol" w:hAnsi="Symbol"/>
                            <w:sz w:val="22"/>
                            <w:vertAlign w:val="baseline"/>
                          </w:rPr>
                          <w:t></w:t>
                        </w:r>
                        <w:r>
                          <w:rPr>
                            <w:spacing w:val="-10"/>
                            <w:sz w:val="22"/>
                            <w:vertAlign w:val="baseline"/>
                          </w:rPr>
                          <w:t> </w:t>
                        </w:r>
                        <w:r>
                          <w:rPr>
                            <w:sz w:val="22"/>
                            <w:vertAlign w:val="baseline"/>
                          </w:rPr>
                          <w:t>6</w:t>
                        </w:r>
                        <w:r>
                          <w:rPr>
                            <w:spacing w:val="-21"/>
                            <w:sz w:val="22"/>
                            <w:vertAlign w:val="baseline"/>
                          </w:rPr>
                          <w:t> </w:t>
                        </w:r>
                        <w:r>
                          <w:rPr>
                            <w:sz w:val="22"/>
                            <w:vertAlign w:val="baseline"/>
                          </w:rPr>
                          <w:t>,</w:t>
                        </w:r>
                        <w:r>
                          <w:rPr>
                            <w:spacing w:val="30"/>
                            <w:sz w:val="22"/>
                            <w:vertAlign w:val="baseline"/>
                          </w:rPr>
                          <w:t> </w:t>
                        </w:r>
                        <w:r>
                          <w:rPr>
                            <w:i/>
                            <w:sz w:val="22"/>
                            <w:vertAlign w:val="baseline"/>
                          </w:rPr>
                          <w:t>b</w:t>
                        </w:r>
                        <w:r>
                          <w:rPr>
                            <w:sz w:val="22"/>
                            <w:vertAlign w:val="subscript"/>
                          </w:rPr>
                          <w:t>2</w:t>
                        </w:r>
                        <w:r>
                          <w:rPr>
                            <w:spacing w:val="17"/>
                            <w:sz w:val="22"/>
                            <w:vertAlign w:val="baseline"/>
                          </w:rPr>
                          <w:t> </w:t>
                        </w:r>
                        <w:r>
                          <w:rPr>
                            <w:rFonts w:ascii="Symbol" w:hAnsi="Symbol"/>
                            <w:sz w:val="22"/>
                            <w:vertAlign w:val="baseline"/>
                          </w:rPr>
                          <w:t></w:t>
                        </w:r>
                        <w:r>
                          <w:rPr>
                            <w:spacing w:val="-30"/>
                            <w:sz w:val="22"/>
                            <w:vertAlign w:val="baseline"/>
                          </w:rPr>
                          <w:t> </w:t>
                        </w:r>
                        <w:r>
                          <w:rPr>
                            <w:sz w:val="22"/>
                            <w:vertAlign w:val="baseline"/>
                          </w:rPr>
                          <w:t>13</w:t>
                        </w:r>
                        <w:r>
                          <w:rPr>
                            <w:spacing w:val="-23"/>
                            <w:sz w:val="22"/>
                            <w:vertAlign w:val="baseline"/>
                          </w:rPr>
                          <w:t> </w:t>
                        </w:r>
                        <w:r>
                          <w:rPr>
                            <w:rFonts w:ascii="Symbol" w:hAnsi="Symbol"/>
                            <w:sz w:val="22"/>
                            <w:vertAlign w:val="baseline"/>
                          </w:rPr>
                          <w:t></w:t>
                        </w:r>
                        <w:r>
                          <w:rPr>
                            <w:spacing w:val="-20"/>
                            <w:sz w:val="22"/>
                            <w:vertAlign w:val="baseline"/>
                          </w:rPr>
                          <w:t> </w:t>
                        </w:r>
                        <w:r>
                          <w:rPr>
                            <w:sz w:val="22"/>
                            <w:vertAlign w:val="baseline"/>
                          </w:rPr>
                          <w:t>5</w:t>
                        </w:r>
                        <w:r>
                          <w:rPr>
                            <w:spacing w:val="-13"/>
                            <w:sz w:val="22"/>
                            <w:vertAlign w:val="baseline"/>
                          </w:rPr>
                          <w:t> </w:t>
                        </w:r>
                        <w:r>
                          <w:rPr>
                            <w:rFonts w:ascii="Symbol" w:hAnsi="Symbol"/>
                            <w:sz w:val="22"/>
                            <w:vertAlign w:val="baseline"/>
                          </w:rPr>
                          <w:t></w:t>
                        </w:r>
                        <w:r>
                          <w:rPr>
                            <w:spacing w:val="-17"/>
                            <w:sz w:val="22"/>
                            <w:vertAlign w:val="baseline"/>
                          </w:rPr>
                          <w:t> </w:t>
                        </w:r>
                        <w:r>
                          <w:rPr>
                            <w:spacing w:val="-10"/>
                            <w:sz w:val="22"/>
                            <w:vertAlign w:val="baseline"/>
                          </w:rPr>
                          <w:t>8</w:t>
                        </w:r>
                      </w:p>
                      <w:p>
                        <w:pPr>
                          <w:spacing w:before="51"/>
                          <w:ind w:left="0" w:right="0" w:firstLine="0"/>
                          <w:jc w:val="left"/>
                          <w:rPr>
                            <w:sz w:val="22"/>
                          </w:rPr>
                        </w:pPr>
                        <w:r>
                          <w:rPr>
                            <w:sz w:val="22"/>
                          </w:rPr>
                          <w:t>Trapezium</w:t>
                        </w:r>
                        <w:r>
                          <w:rPr>
                            <w:spacing w:val="-4"/>
                            <w:sz w:val="22"/>
                          </w:rPr>
                          <w:t> </w:t>
                        </w:r>
                        <w:r>
                          <w:rPr>
                            <w:spacing w:val="-5"/>
                            <w:sz w:val="22"/>
                          </w:rPr>
                          <w:t>3:</w:t>
                        </w:r>
                      </w:p>
                      <w:p>
                        <w:pPr>
                          <w:spacing w:before="10"/>
                          <w:ind w:left="38" w:right="0" w:firstLine="0"/>
                          <w:jc w:val="left"/>
                          <w:rPr>
                            <w:sz w:val="22"/>
                          </w:rPr>
                        </w:pPr>
                        <w:r>
                          <w:rPr>
                            <w:i/>
                            <w:sz w:val="22"/>
                          </w:rPr>
                          <w:t>a</w:t>
                        </w:r>
                        <w:r>
                          <w:rPr>
                            <w:sz w:val="22"/>
                            <w:vertAlign w:val="subscript"/>
                          </w:rPr>
                          <w:t>3</w:t>
                        </w:r>
                        <w:r>
                          <w:rPr>
                            <w:spacing w:val="10"/>
                            <w:sz w:val="22"/>
                            <w:vertAlign w:val="baseline"/>
                          </w:rPr>
                          <w:t> </w:t>
                        </w:r>
                        <w:r>
                          <w:rPr>
                            <w:rFonts w:ascii="Symbol" w:hAnsi="Symbol"/>
                            <w:sz w:val="22"/>
                            <w:vertAlign w:val="baseline"/>
                          </w:rPr>
                          <w:t></w:t>
                        </w:r>
                        <w:r>
                          <w:rPr>
                            <w:spacing w:val="-30"/>
                            <w:sz w:val="22"/>
                            <w:vertAlign w:val="baseline"/>
                          </w:rPr>
                          <w:t> </w:t>
                        </w:r>
                        <w:r>
                          <w:rPr>
                            <w:sz w:val="22"/>
                            <w:vertAlign w:val="baseline"/>
                          </w:rPr>
                          <w:t>13</w:t>
                        </w:r>
                        <w:r>
                          <w:rPr>
                            <w:spacing w:val="-24"/>
                            <w:sz w:val="22"/>
                            <w:vertAlign w:val="baseline"/>
                          </w:rPr>
                          <w:t> </w:t>
                        </w:r>
                        <w:r>
                          <w:rPr>
                            <w:rFonts w:ascii="Symbol" w:hAnsi="Symbol"/>
                            <w:sz w:val="22"/>
                            <w:vertAlign w:val="baseline"/>
                          </w:rPr>
                          <w:t></w:t>
                        </w:r>
                        <w:r>
                          <w:rPr>
                            <w:spacing w:val="-20"/>
                            <w:sz w:val="22"/>
                            <w:vertAlign w:val="baseline"/>
                          </w:rPr>
                          <w:t> </w:t>
                        </w:r>
                        <w:r>
                          <w:rPr>
                            <w:sz w:val="22"/>
                            <w:vertAlign w:val="baseline"/>
                          </w:rPr>
                          <w:t>5</w:t>
                        </w:r>
                        <w:r>
                          <w:rPr>
                            <w:spacing w:val="-13"/>
                            <w:sz w:val="22"/>
                            <w:vertAlign w:val="baseline"/>
                          </w:rPr>
                          <w:t> </w:t>
                        </w:r>
                        <w:r>
                          <w:rPr>
                            <w:rFonts w:ascii="Symbol" w:hAnsi="Symbol"/>
                            <w:sz w:val="22"/>
                            <w:vertAlign w:val="baseline"/>
                          </w:rPr>
                          <w:t></w:t>
                        </w:r>
                        <w:r>
                          <w:rPr>
                            <w:spacing w:val="-17"/>
                            <w:sz w:val="22"/>
                            <w:vertAlign w:val="baseline"/>
                          </w:rPr>
                          <w:t> </w:t>
                        </w:r>
                        <w:r>
                          <w:rPr>
                            <w:sz w:val="22"/>
                            <w:vertAlign w:val="baseline"/>
                          </w:rPr>
                          <w:t>8</w:t>
                        </w:r>
                        <w:r>
                          <w:rPr>
                            <w:spacing w:val="-12"/>
                            <w:sz w:val="22"/>
                            <w:vertAlign w:val="baseline"/>
                          </w:rPr>
                          <w:t> </w:t>
                        </w:r>
                        <w:r>
                          <w:rPr>
                            <w:sz w:val="22"/>
                            <w:vertAlign w:val="baseline"/>
                          </w:rPr>
                          <w:t>,</w:t>
                        </w:r>
                        <w:r>
                          <w:rPr>
                            <w:spacing w:val="36"/>
                            <w:sz w:val="22"/>
                            <w:vertAlign w:val="baseline"/>
                          </w:rPr>
                          <w:t> </w:t>
                        </w:r>
                        <w:r>
                          <w:rPr>
                            <w:i/>
                            <w:sz w:val="22"/>
                            <w:vertAlign w:val="baseline"/>
                          </w:rPr>
                          <w:t>a</w:t>
                        </w:r>
                        <w:r>
                          <w:rPr>
                            <w:sz w:val="22"/>
                            <w:vertAlign w:val="subscript"/>
                          </w:rPr>
                          <w:t>3</w:t>
                        </w:r>
                        <w:r>
                          <w:rPr>
                            <w:spacing w:val="13"/>
                            <w:sz w:val="22"/>
                            <w:vertAlign w:val="baseline"/>
                          </w:rPr>
                          <w:t> </w:t>
                        </w:r>
                        <w:r>
                          <w:rPr>
                            <w:rFonts w:ascii="Symbol" w:hAnsi="Symbol"/>
                            <w:sz w:val="22"/>
                            <w:vertAlign w:val="baseline"/>
                          </w:rPr>
                          <w:t></w:t>
                        </w:r>
                        <w:r>
                          <w:rPr>
                            <w:spacing w:val="-7"/>
                            <w:sz w:val="22"/>
                            <w:vertAlign w:val="baseline"/>
                          </w:rPr>
                          <w:t> </w:t>
                        </w:r>
                        <w:r>
                          <w:rPr>
                            <w:sz w:val="22"/>
                            <w:vertAlign w:val="baseline"/>
                          </w:rPr>
                          <w:t>4</w:t>
                        </w:r>
                        <w:r>
                          <w:rPr>
                            <w:spacing w:val="-17"/>
                            <w:sz w:val="22"/>
                            <w:vertAlign w:val="baseline"/>
                          </w:rPr>
                          <w:t> </w:t>
                        </w:r>
                        <w:r>
                          <w:rPr>
                            <w:rFonts w:ascii="Symbol" w:hAnsi="Symbol"/>
                            <w:sz w:val="22"/>
                            <w:vertAlign w:val="baseline"/>
                          </w:rPr>
                          <w:t></w:t>
                        </w:r>
                        <w:r>
                          <w:rPr>
                            <w:spacing w:val="-14"/>
                            <w:sz w:val="22"/>
                            <w:vertAlign w:val="baseline"/>
                          </w:rPr>
                          <w:t> </w:t>
                        </w:r>
                        <w:r>
                          <w:rPr>
                            <w:sz w:val="22"/>
                            <w:vertAlign w:val="baseline"/>
                          </w:rPr>
                          <w:t>4</w:t>
                        </w:r>
                        <w:r>
                          <w:rPr>
                            <w:spacing w:val="-9"/>
                            <w:sz w:val="22"/>
                            <w:vertAlign w:val="baseline"/>
                          </w:rPr>
                          <w:t> </w:t>
                        </w:r>
                        <w:r>
                          <w:rPr>
                            <w:rFonts w:ascii="Symbol" w:hAnsi="Symbol"/>
                            <w:sz w:val="22"/>
                            <w:vertAlign w:val="baseline"/>
                          </w:rPr>
                          <w:t></w:t>
                        </w:r>
                        <w:r>
                          <w:rPr>
                            <w:spacing w:val="-11"/>
                            <w:sz w:val="22"/>
                            <w:vertAlign w:val="baseline"/>
                          </w:rPr>
                          <w:t> </w:t>
                        </w:r>
                        <w:r>
                          <w:rPr>
                            <w:spacing w:val="-10"/>
                            <w:sz w:val="22"/>
                            <w:vertAlign w:val="baseline"/>
                          </w:rPr>
                          <w:t>0</w:t>
                        </w:r>
                      </w:p>
                    </w:txbxContent>
                  </v:textbox>
                  <w10:wrap type="none"/>
                </v:shape>
                <v:shape style="position:absolute;left:3016;top:12484;width:2550;height:388" type="#_x0000_t202" id="docshape988" filled="false" stroked="false">
                  <v:textbox inset="0,0,0,0">
                    <w:txbxContent>
                      <w:p>
                        <w:pPr>
                          <w:spacing w:line="387" w:lineRule="exact" w:before="0"/>
                          <w:ind w:left="0" w:right="0" w:firstLine="0"/>
                          <w:jc w:val="left"/>
                          <w:rPr>
                            <w:sz w:val="22"/>
                          </w:rPr>
                        </w:pPr>
                        <w:r>
                          <w:rPr>
                            <w:position w:val="14"/>
                            <w:sz w:val="22"/>
                          </w:rPr>
                          <w:t>1</w:t>
                        </w:r>
                        <w:r>
                          <w:rPr>
                            <w:spacing w:val="-8"/>
                            <w:position w:val="14"/>
                            <w:sz w:val="22"/>
                          </w:rPr>
                          <w:t> </w:t>
                        </w:r>
                        <w:r>
                          <w:rPr>
                            <w:i/>
                            <w:sz w:val="22"/>
                          </w:rPr>
                          <w:t>h</w:t>
                        </w:r>
                        <w:r>
                          <w:rPr>
                            <w:sz w:val="22"/>
                          </w:rPr>
                          <w:t>(</w:t>
                        </w:r>
                        <w:r>
                          <w:rPr>
                            <w:i/>
                            <w:sz w:val="22"/>
                          </w:rPr>
                          <w:t>a</w:t>
                        </w:r>
                        <w:r>
                          <w:rPr>
                            <w:i/>
                            <w:spacing w:val="55"/>
                            <w:sz w:val="22"/>
                          </w:rPr>
                          <w:t> </w:t>
                        </w:r>
                        <w:r>
                          <w:rPr>
                            <w:rFonts w:ascii="Symbol" w:hAnsi="Symbol"/>
                            <w:sz w:val="22"/>
                          </w:rPr>
                          <w:t></w:t>
                        </w:r>
                        <w:r>
                          <w:rPr>
                            <w:spacing w:val="-16"/>
                            <w:sz w:val="22"/>
                          </w:rPr>
                          <w:t> </w:t>
                        </w:r>
                        <w:r>
                          <w:rPr>
                            <w:i/>
                            <w:sz w:val="22"/>
                          </w:rPr>
                          <w:t>b</w:t>
                        </w:r>
                        <w:r>
                          <w:rPr>
                            <w:i/>
                            <w:spacing w:val="5"/>
                            <w:sz w:val="22"/>
                          </w:rPr>
                          <w:t> </w:t>
                        </w:r>
                        <w:r>
                          <w:rPr>
                            <w:sz w:val="22"/>
                          </w:rPr>
                          <w:t>)</w:t>
                        </w:r>
                        <w:r>
                          <w:rPr>
                            <w:spacing w:val="-6"/>
                            <w:sz w:val="22"/>
                          </w:rPr>
                          <w:t> </w:t>
                        </w:r>
                        <w:r>
                          <w:rPr>
                            <w:rFonts w:ascii="Symbol" w:hAnsi="Symbol"/>
                            <w:sz w:val="22"/>
                          </w:rPr>
                          <w:t></w:t>
                        </w:r>
                        <w:r>
                          <w:rPr>
                            <w:spacing w:val="11"/>
                            <w:sz w:val="22"/>
                          </w:rPr>
                          <w:t> </w:t>
                        </w:r>
                        <w:r>
                          <w:rPr>
                            <w:position w:val="14"/>
                            <w:sz w:val="22"/>
                          </w:rPr>
                          <w:t>1</w:t>
                        </w:r>
                        <w:r>
                          <w:rPr>
                            <w:spacing w:val="-6"/>
                            <w:position w:val="14"/>
                            <w:sz w:val="22"/>
                          </w:rPr>
                          <w:t> </w:t>
                        </w:r>
                        <w:r>
                          <w:rPr>
                            <w:rFonts w:ascii="Symbol" w:hAnsi="Symbol"/>
                            <w:sz w:val="22"/>
                          </w:rPr>
                          <w:t></w:t>
                        </w:r>
                        <w:r>
                          <w:rPr>
                            <w:spacing w:val="-20"/>
                            <w:sz w:val="22"/>
                          </w:rPr>
                          <w:t> </w:t>
                        </w:r>
                        <w:r>
                          <w:rPr>
                            <w:sz w:val="22"/>
                          </w:rPr>
                          <w:t>2(0</w:t>
                        </w:r>
                        <w:r>
                          <w:rPr>
                            <w:spacing w:val="-16"/>
                            <w:sz w:val="22"/>
                          </w:rPr>
                          <w:t> </w:t>
                        </w:r>
                        <w:r>
                          <w:rPr>
                            <w:rFonts w:ascii="Symbol" w:hAnsi="Symbol"/>
                            <w:sz w:val="22"/>
                          </w:rPr>
                          <w:t></w:t>
                        </w:r>
                        <w:r>
                          <w:rPr>
                            <w:spacing w:val="-13"/>
                            <w:sz w:val="22"/>
                          </w:rPr>
                          <w:t> </w:t>
                        </w:r>
                        <w:r>
                          <w:rPr>
                            <w:sz w:val="22"/>
                          </w:rPr>
                          <w:t>6)</w:t>
                        </w:r>
                        <w:r>
                          <w:rPr>
                            <w:spacing w:val="-6"/>
                            <w:sz w:val="22"/>
                          </w:rPr>
                          <w:t> </w:t>
                        </w:r>
                        <w:r>
                          <w:rPr>
                            <w:rFonts w:ascii="Symbol" w:hAnsi="Symbol"/>
                            <w:sz w:val="22"/>
                          </w:rPr>
                          <w:t></w:t>
                        </w:r>
                        <w:r>
                          <w:rPr>
                            <w:spacing w:val="-9"/>
                            <w:sz w:val="22"/>
                          </w:rPr>
                          <w:t> </w:t>
                        </w:r>
                        <w:r>
                          <w:rPr>
                            <w:spacing w:val="-10"/>
                            <w:sz w:val="22"/>
                          </w:rPr>
                          <w:t>6</w:t>
                        </w:r>
                      </w:p>
                    </w:txbxContent>
                  </v:textbox>
                  <w10:wrap type="none"/>
                </v:shape>
                <v:shape style="position:absolute;left:3020;top:12799;width:131;height:247" type="#_x0000_t202" id="docshape989" filled="false" stroked="false">
                  <v:textbox inset="0,0,0,0">
                    <w:txbxContent>
                      <w:p>
                        <w:pPr>
                          <w:spacing w:line="246" w:lineRule="exact" w:before="0"/>
                          <w:ind w:left="0" w:right="0" w:firstLine="0"/>
                          <w:jc w:val="left"/>
                          <w:rPr>
                            <w:sz w:val="22"/>
                          </w:rPr>
                        </w:pPr>
                        <w:r>
                          <w:rPr>
                            <w:spacing w:val="-10"/>
                            <w:sz w:val="22"/>
                          </w:rPr>
                          <w:t>2</w:t>
                        </w:r>
                      </w:p>
                    </w:txbxContent>
                  </v:textbox>
                  <w10:wrap type="none"/>
                </v:shape>
                <v:shape style="position:absolute;left:3461;top:12754;width:459;height:157" type="#_x0000_t202" id="docshape990" filled="false" stroked="false">
                  <v:textbox inset="0,0,0,0">
                    <w:txbxContent>
                      <w:p>
                        <w:pPr>
                          <w:tabs>
                            <w:tab w:pos="368" w:val="left" w:leader="none"/>
                          </w:tabs>
                          <w:spacing w:line="156" w:lineRule="exact" w:before="0"/>
                          <w:ind w:left="0" w:right="0" w:firstLine="0"/>
                          <w:jc w:val="left"/>
                          <w:rPr>
                            <w:sz w:val="14"/>
                          </w:rPr>
                        </w:pPr>
                        <w:r>
                          <w:rPr>
                            <w:spacing w:val="-10"/>
                            <w:sz w:val="14"/>
                          </w:rPr>
                          <w:t>1</w:t>
                        </w:r>
                        <w:r>
                          <w:rPr>
                            <w:sz w:val="14"/>
                          </w:rPr>
                          <w:tab/>
                        </w:r>
                        <w:r>
                          <w:rPr>
                            <w:spacing w:val="-10"/>
                            <w:sz w:val="14"/>
                          </w:rPr>
                          <w:t>1</w:t>
                        </w:r>
                      </w:p>
                    </w:txbxContent>
                  </v:textbox>
                  <w10:wrap type="none"/>
                </v:shape>
                <v:shape style="position:absolute;left:4228;top:12799;width:131;height:247" type="#_x0000_t202" id="docshape991" filled="false" stroked="false">
                  <v:textbox inset="0,0,0,0">
                    <w:txbxContent>
                      <w:p>
                        <w:pPr>
                          <w:spacing w:line="246" w:lineRule="exact" w:before="0"/>
                          <w:ind w:left="0" w:right="0" w:firstLine="0"/>
                          <w:jc w:val="left"/>
                          <w:rPr>
                            <w:sz w:val="22"/>
                          </w:rPr>
                        </w:pPr>
                        <w:r>
                          <w:rPr>
                            <w:spacing w:val="-10"/>
                            <w:sz w:val="22"/>
                          </w:rPr>
                          <w:t>2</w:t>
                        </w:r>
                      </w:p>
                    </w:txbxContent>
                  </v:textbox>
                  <w10:wrap type="none"/>
                </v:shape>
                <v:shape style="position:absolute;left:3016;top:13070;width:2666;height:388" type="#_x0000_t202" id="docshape992" filled="false" stroked="false">
                  <v:textbox inset="0,0,0,0">
                    <w:txbxContent>
                      <w:p>
                        <w:pPr>
                          <w:spacing w:line="387" w:lineRule="exact" w:before="0"/>
                          <w:ind w:left="0" w:right="0" w:firstLine="0"/>
                          <w:jc w:val="left"/>
                          <w:rPr>
                            <w:sz w:val="22"/>
                          </w:rPr>
                        </w:pPr>
                        <w:r>
                          <w:rPr>
                            <w:position w:val="14"/>
                            <w:sz w:val="22"/>
                          </w:rPr>
                          <w:t>1</w:t>
                        </w:r>
                        <w:r>
                          <w:rPr>
                            <w:spacing w:val="-12"/>
                            <w:position w:val="14"/>
                            <w:sz w:val="22"/>
                          </w:rPr>
                          <w:t> </w:t>
                        </w:r>
                        <w:r>
                          <w:rPr>
                            <w:i/>
                            <w:sz w:val="22"/>
                          </w:rPr>
                          <w:t>h</w:t>
                        </w:r>
                        <w:r>
                          <w:rPr>
                            <w:sz w:val="22"/>
                          </w:rPr>
                          <w:t>(</w:t>
                        </w:r>
                        <w:r>
                          <w:rPr>
                            <w:i/>
                            <w:sz w:val="22"/>
                          </w:rPr>
                          <w:t>a</w:t>
                        </w:r>
                        <w:r>
                          <w:rPr>
                            <w:i/>
                            <w:spacing w:val="76"/>
                            <w:sz w:val="22"/>
                          </w:rPr>
                          <w:t> </w:t>
                        </w:r>
                        <w:r>
                          <w:rPr>
                            <w:rFonts w:ascii="Symbol" w:hAnsi="Symbol"/>
                            <w:sz w:val="22"/>
                          </w:rPr>
                          <w:t></w:t>
                        </w:r>
                        <w:r>
                          <w:rPr>
                            <w:spacing w:val="-17"/>
                            <w:sz w:val="22"/>
                          </w:rPr>
                          <w:t> </w:t>
                        </w:r>
                        <w:r>
                          <w:rPr>
                            <w:i/>
                            <w:sz w:val="22"/>
                          </w:rPr>
                          <w:t>b</w:t>
                        </w:r>
                        <w:r>
                          <w:rPr>
                            <w:i/>
                            <w:spacing w:val="28"/>
                            <w:sz w:val="22"/>
                          </w:rPr>
                          <w:t> </w:t>
                        </w:r>
                        <w:r>
                          <w:rPr>
                            <w:sz w:val="22"/>
                          </w:rPr>
                          <w:t>)</w:t>
                        </w:r>
                        <w:r>
                          <w:rPr>
                            <w:spacing w:val="-8"/>
                            <w:sz w:val="22"/>
                          </w:rPr>
                          <w:t> </w:t>
                        </w:r>
                        <w:r>
                          <w:rPr>
                            <w:rFonts w:ascii="Symbol" w:hAnsi="Symbol"/>
                            <w:sz w:val="22"/>
                          </w:rPr>
                          <w:t></w:t>
                        </w:r>
                        <w:r>
                          <w:rPr>
                            <w:spacing w:val="9"/>
                            <w:sz w:val="22"/>
                          </w:rPr>
                          <w:t> </w:t>
                        </w:r>
                        <w:r>
                          <w:rPr>
                            <w:position w:val="14"/>
                            <w:sz w:val="22"/>
                          </w:rPr>
                          <w:t>1</w:t>
                        </w:r>
                        <w:r>
                          <w:rPr>
                            <w:spacing w:val="-7"/>
                            <w:position w:val="14"/>
                            <w:sz w:val="22"/>
                          </w:rPr>
                          <w:t> </w:t>
                        </w:r>
                        <w:r>
                          <w:rPr>
                            <w:rFonts w:ascii="Symbol" w:hAnsi="Symbol"/>
                            <w:sz w:val="22"/>
                          </w:rPr>
                          <w:t></w:t>
                        </w:r>
                        <w:r>
                          <w:rPr>
                            <w:spacing w:val="-21"/>
                            <w:sz w:val="22"/>
                          </w:rPr>
                          <w:t> </w:t>
                        </w:r>
                        <w:r>
                          <w:rPr>
                            <w:sz w:val="22"/>
                          </w:rPr>
                          <w:t>2(6</w:t>
                        </w:r>
                        <w:r>
                          <w:rPr>
                            <w:spacing w:val="-17"/>
                            <w:sz w:val="22"/>
                          </w:rPr>
                          <w:t> </w:t>
                        </w:r>
                        <w:r>
                          <w:rPr>
                            <w:rFonts w:ascii="Symbol" w:hAnsi="Symbol"/>
                            <w:sz w:val="22"/>
                          </w:rPr>
                          <w:t></w:t>
                        </w:r>
                        <w:r>
                          <w:rPr>
                            <w:spacing w:val="-21"/>
                            <w:sz w:val="22"/>
                          </w:rPr>
                          <w:t> </w:t>
                        </w:r>
                        <w:r>
                          <w:rPr>
                            <w:sz w:val="22"/>
                          </w:rPr>
                          <w:t>8)</w:t>
                        </w:r>
                        <w:r>
                          <w:rPr>
                            <w:spacing w:val="-8"/>
                            <w:sz w:val="22"/>
                          </w:rPr>
                          <w:t> </w:t>
                        </w:r>
                        <w:r>
                          <w:rPr>
                            <w:rFonts w:ascii="Symbol" w:hAnsi="Symbol"/>
                            <w:sz w:val="22"/>
                          </w:rPr>
                          <w:t></w:t>
                        </w:r>
                        <w:r>
                          <w:rPr>
                            <w:spacing w:val="-31"/>
                            <w:sz w:val="22"/>
                          </w:rPr>
                          <w:t> </w:t>
                        </w:r>
                        <w:r>
                          <w:rPr>
                            <w:spacing w:val="-5"/>
                            <w:sz w:val="22"/>
                          </w:rPr>
                          <w:t>14</w:t>
                        </w:r>
                      </w:p>
                    </w:txbxContent>
                  </v:textbox>
                  <w10:wrap type="none"/>
                </v:shape>
                <v:shape style="position:absolute;left:3019;top:13385;width:130;height:247" type="#_x0000_t202" id="docshape993" filled="false" stroked="false">
                  <v:textbox inset="0,0,0,0">
                    <w:txbxContent>
                      <w:p>
                        <w:pPr>
                          <w:spacing w:line="246" w:lineRule="exact" w:before="0"/>
                          <w:ind w:left="0" w:right="0" w:firstLine="0"/>
                          <w:jc w:val="left"/>
                          <w:rPr>
                            <w:sz w:val="22"/>
                          </w:rPr>
                        </w:pPr>
                        <w:r>
                          <w:rPr>
                            <w:spacing w:val="-10"/>
                            <w:sz w:val="22"/>
                          </w:rPr>
                          <w:t>2</w:t>
                        </w:r>
                      </w:p>
                    </w:txbxContent>
                  </v:textbox>
                  <w10:wrap type="none"/>
                </v:shape>
                <v:shape style="position:absolute;left:3474;top:13340;width:482;height:157" type="#_x0000_t202" id="docshape994" filled="false" stroked="false">
                  <v:textbox inset="0,0,0,0">
                    <w:txbxContent>
                      <w:p>
                        <w:pPr>
                          <w:tabs>
                            <w:tab w:pos="391" w:val="left" w:leader="none"/>
                          </w:tabs>
                          <w:spacing w:line="156" w:lineRule="exact" w:before="0"/>
                          <w:ind w:left="0" w:right="0" w:firstLine="0"/>
                          <w:jc w:val="left"/>
                          <w:rPr>
                            <w:sz w:val="14"/>
                          </w:rPr>
                        </w:pPr>
                        <w:r>
                          <w:rPr>
                            <w:spacing w:val="-10"/>
                            <w:sz w:val="14"/>
                          </w:rPr>
                          <w:t>2</w:t>
                        </w:r>
                        <w:r>
                          <w:rPr>
                            <w:sz w:val="14"/>
                          </w:rPr>
                          <w:tab/>
                        </w:r>
                        <w:r>
                          <w:rPr>
                            <w:spacing w:val="-10"/>
                            <w:sz w:val="14"/>
                          </w:rPr>
                          <w:t>2</w:t>
                        </w:r>
                      </w:p>
                    </w:txbxContent>
                  </v:textbox>
                  <w10:wrap type="none"/>
                </v:shape>
                <v:shape style="position:absolute;left:4272;top:13385;width:130;height:247" type="#_x0000_t202" id="docshape995" filled="false" stroked="false">
                  <v:textbox inset="0,0,0,0">
                    <w:txbxContent>
                      <w:p>
                        <w:pPr>
                          <w:spacing w:line="246" w:lineRule="exact" w:before="0"/>
                          <w:ind w:left="0" w:right="0" w:firstLine="0"/>
                          <w:jc w:val="left"/>
                          <w:rPr>
                            <w:sz w:val="22"/>
                          </w:rPr>
                        </w:pPr>
                        <w:r>
                          <w:rPr>
                            <w:spacing w:val="-10"/>
                            <w:sz w:val="22"/>
                          </w:rPr>
                          <w:t>2</w:t>
                        </w:r>
                      </w:p>
                    </w:txbxContent>
                  </v:textbox>
                  <w10:wrap type="none"/>
                </v:shape>
                <v:shape style="position:absolute;left:3016;top:13653;width:2564;height:388" type="#_x0000_t202" id="docshape996" filled="false" stroked="false">
                  <v:textbox inset="0,0,0,0">
                    <w:txbxContent>
                      <w:p>
                        <w:pPr>
                          <w:spacing w:line="387" w:lineRule="exact" w:before="0"/>
                          <w:ind w:left="0" w:right="0" w:firstLine="0"/>
                          <w:jc w:val="left"/>
                          <w:rPr>
                            <w:sz w:val="22"/>
                          </w:rPr>
                        </w:pPr>
                        <w:r>
                          <w:rPr>
                            <w:position w:val="14"/>
                            <w:sz w:val="22"/>
                          </w:rPr>
                          <w:t>1</w:t>
                        </w:r>
                        <w:r>
                          <w:rPr>
                            <w:spacing w:val="-10"/>
                            <w:position w:val="14"/>
                            <w:sz w:val="22"/>
                          </w:rPr>
                          <w:t> </w:t>
                        </w:r>
                        <w:r>
                          <w:rPr>
                            <w:i/>
                            <w:sz w:val="22"/>
                          </w:rPr>
                          <w:t>h</w:t>
                        </w:r>
                        <w:r>
                          <w:rPr>
                            <w:sz w:val="22"/>
                          </w:rPr>
                          <w:t>(</w:t>
                        </w:r>
                        <w:r>
                          <w:rPr>
                            <w:i/>
                            <w:sz w:val="22"/>
                          </w:rPr>
                          <w:t>a</w:t>
                        </w:r>
                        <w:r>
                          <w:rPr>
                            <w:i/>
                            <w:spacing w:val="71"/>
                            <w:sz w:val="22"/>
                          </w:rPr>
                          <w:t> </w:t>
                        </w:r>
                        <w:r>
                          <w:rPr>
                            <w:rFonts w:ascii="Symbol" w:hAnsi="Symbol"/>
                            <w:sz w:val="22"/>
                          </w:rPr>
                          <w:t></w:t>
                        </w:r>
                        <w:r>
                          <w:rPr>
                            <w:spacing w:val="-17"/>
                            <w:sz w:val="22"/>
                          </w:rPr>
                          <w:t> </w:t>
                        </w:r>
                        <w:r>
                          <w:rPr>
                            <w:i/>
                            <w:sz w:val="22"/>
                          </w:rPr>
                          <w:t>b</w:t>
                        </w:r>
                        <w:r>
                          <w:rPr>
                            <w:i/>
                            <w:spacing w:val="21"/>
                            <w:sz w:val="22"/>
                          </w:rPr>
                          <w:t> </w:t>
                        </w:r>
                        <w:r>
                          <w:rPr>
                            <w:sz w:val="22"/>
                          </w:rPr>
                          <w:t>)</w:t>
                        </w:r>
                        <w:r>
                          <w:rPr>
                            <w:spacing w:val="-6"/>
                            <w:sz w:val="22"/>
                          </w:rPr>
                          <w:t> </w:t>
                        </w:r>
                        <w:r>
                          <w:rPr>
                            <w:rFonts w:ascii="Symbol" w:hAnsi="Symbol"/>
                            <w:sz w:val="22"/>
                          </w:rPr>
                          <w:t></w:t>
                        </w:r>
                        <w:r>
                          <w:rPr>
                            <w:spacing w:val="10"/>
                            <w:sz w:val="22"/>
                          </w:rPr>
                          <w:t> </w:t>
                        </w:r>
                        <w:r>
                          <w:rPr>
                            <w:position w:val="14"/>
                            <w:sz w:val="22"/>
                          </w:rPr>
                          <w:t>1</w:t>
                        </w:r>
                        <w:r>
                          <w:rPr>
                            <w:spacing w:val="-7"/>
                            <w:position w:val="14"/>
                            <w:sz w:val="22"/>
                          </w:rPr>
                          <w:t> </w:t>
                        </w:r>
                        <w:r>
                          <w:rPr>
                            <w:rFonts w:ascii="Symbol" w:hAnsi="Symbol"/>
                            <w:sz w:val="22"/>
                          </w:rPr>
                          <w:t></w:t>
                        </w:r>
                        <w:r>
                          <w:rPr>
                            <w:spacing w:val="-20"/>
                            <w:sz w:val="22"/>
                          </w:rPr>
                          <w:t> </w:t>
                        </w:r>
                        <w:r>
                          <w:rPr>
                            <w:sz w:val="22"/>
                          </w:rPr>
                          <w:t>2(8</w:t>
                        </w:r>
                        <w:r>
                          <w:rPr>
                            <w:spacing w:val="-20"/>
                            <w:sz w:val="22"/>
                          </w:rPr>
                          <w:t> </w:t>
                        </w:r>
                        <w:r>
                          <w:rPr>
                            <w:rFonts w:ascii="Symbol" w:hAnsi="Symbol"/>
                            <w:sz w:val="22"/>
                          </w:rPr>
                          <w:t></w:t>
                        </w:r>
                        <w:r>
                          <w:rPr>
                            <w:spacing w:val="-14"/>
                            <w:sz w:val="22"/>
                          </w:rPr>
                          <w:t> </w:t>
                        </w:r>
                        <w:r>
                          <w:rPr>
                            <w:sz w:val="22"/>
                          </w:rPr>
                          <w:t>0)</w:t>
                        </w:r>
                        <w:r>
                          <w:rPr>
                            <w:spacing w:val="-7"/>
                            <w:sz w:val="22"/>
                          </w:rPr>
                          <w:t> </w:t>
                        </w:r>
                        <w:r>
                          <w:rPr>
                            <w:rFonts w:ascii="Symbol" w:hAnsi="Symbol"/>
                            <w:sz w:val="22"/>
                          </w:rPr>
                          <w:t></w:t>
                        </w:r>
                        <w:r>
                          <w:rPr>
                            <w:spacing w:val="-16"/>
                            <w:sz w:val="22"/>
                          </w:rPr>
                          <w:t> </w:t>
                        </w:r>
                        <w:r>
                          <w:rPr>
                            <w:spacing w:val="-10"/>
                            <w:sz w:val="22"/>
                          </w:rPr>
                          <w:t>8</w:t>
                        </w:r>
                      </w:p>
                    </w:txbxContent>
                  </v:textbox>
                  <w10:wrap type="none"/>
                </v:shape>
                <v:shape style="position:absolute;left:3020;top:13968;width:130;height:247" type="#_x0000_t202" id="docshape997" filled="false" stroked="false">
                  <v:textbox inset="0,0,0,0">
                    <w:txbxContent>
                      <w:p>
                        <w:pPr>
                          <w:spacing w:line="246" w:lineRule="exact" w:before="0"/>
                          <w:ind w:left="0" w:right="0" w:firstLine="0"/>
                          <w:jc w:val="left"/>
                          <w:rPr>
                            <w:sz w:val="22"/>
                          </w:rPr>
                        </w:pPr>
                        <w:r>
                          <w:rPr>
                            <w:spacing w:val="-10"/>
                            <w:sz w:val="22"/>
                          </w:rPr>
                          <w:t>2</w:t>
                        </w:r>
                      </w:p>
                    </w:txbxContent>
                  </v:textbox>
                  <w10:wrap type="none"/>
                </v:shape>
                <v:shape style="position:absolute;left:3471;top:13923;width:475;height:157" type="#_x0000_t202" id="docshape998" filled="false" stroked="false">
                  <v:textbox inset="0,0,0,0">
                    <w:txbxContent>
                      <w:p>
                        <w:pPr>
                          <w:tabs>
                            <w:tab w:pos="384" w:val="left" w:leader="none"/>
                          </w:tabs>
                          <w:spacing w:line="156" w:lineRule="exact" w:before="0"/>
                          <w:ind w:left="0" w:right="0" w:firstLine="0"/>
                          <w:jc w:val="left"/>
                          <w:rPr>
                            <w:sz w:val="14"/>
                          </w:rPr>
                        </w:pPr>
                        <w:r>
                          <w:rPr>
                            <w:spacing w:val="-10"/>
                            <w:sz w:val="14"/>
                          </w:rPr>
                          <w:t>3</w:t>
                        </w:r>
                        <w:r>
                          <w:rPr>
                            <w:sz w:val="14"/>
                          </w:rPr>
                          <w:tab/>
                        </w:r>
                        <w:r>
                          <w:rPr>
                            <w:spacing w:val="-10"/>
                            <w:sz w:val="14"/>
                          </w:rPr>
                          <w:t>3</w:t>
                        </w:r>
                      </w:p>
                    </w:txbxContent>
                  </v:textbox>
                  <w10:wrap type="none"/>
                </v:shape>
                <v:shape style="position:absolute;left:4260;top:13968;width:130;height:247" type="#_x0000_t202" id="docshape999" filled="false" stroked="false">
                  <v:textbox inset="0,0,0,0">
                    <w:txbxContent>
                      <w:p>
                        <w:pPr>
                          <w:spacing w:line="246" w:lineRule="exact" w:before="0"/>
                          <w:ind w:left="0" w:right="0" w:firstLine="0"/>
                          <w:jc w:val="left"/>
                          <w:rPr>
                            <w:sz w:val="22"/>
                          </w:rPr>
                        </w:pPr>
                        <w:r>
                          <w:rPr>
                            <w:spacing w:val="-10"/>
                            <w:sz w:val="22"/>
                          </w:rPr>
                          <w:t>2</w:t>
                        </w:r>
                      </w:p>
                    </w:txbxContent>
                  </v:textbox>
                  <w10:wrap type="none"/>
                </v:shape>
                <v:shape style="position:absolute;left:2961;top:14467;width:2598;height:251" type="#_x0000_t202" id="docshape1000" filled="false" stroked="false">
                  <v:textbox inset="0,0,0,0">
                    <w:txbxContent>
                      <w:p>
                        <w:pPr>
                          <w:spacing w:line="251" w:lineRule="exact" w:before="0"/>
                          <w:ind w:left="0" w:right="0" w:firstLine="0"/>
                          <w:jc w:val="left"/>
                          <w:rPr>
                            <w:sz w:val="22"/>
                          </w:rPr>
                        </w:pPr>
                        <w:r>
                          <w:rPr>
                            <w:sz w:val="22"/>
                          </w:rPr>
                          <w:t>Area</w:t>
                        </w:r>
                        <w:r>
                          <w:rPr>
                            <w:spacing w:val="-1"/>
                            <w:sz w:val="22"/>
                          </w:rPr>
                          <w:t> </w:t>
                        </w:r>
                        <w:r>
                          <w:rPr>
                            <w:sz w:val="22"/>
                          </w:rPr>
                          <w:t>=</w:t>
                        </w:r>
                        <w:r>
                          <w:rPr>
                            <w:spacing w:val="-2"/>
                            <w:sz w:val="22"/>
                          </w:rPr>
                          <w:t> </w:t>
                        </w:r>
                        <w:r>
                          <w:rPr>
                            <w:sz w:val="22"/>
                          </w:rPr>
                          <w:t>6 + 14</w:t>
                        </w:r>
                        <w:r>
                          <w:rPr>
                            <w:spacing w:val="-4"/>
                            <w:sz w:val="22"/>
                          </w:rPr>
                          <w:t> </w:t>
                        </w:r>
                        <w:r>
                          <w:rPr>
                            <w:sz w:val="22"/>
                          </w:rPr>
                          <w:t>+ 8 =</w:t>
                        </w:r>
                        <w:r>
                          <w:rPr>
                            <w:spacing w:val="-2"/>
                            <w:sz w:val="22"/>
                          </w:rPr>
                          <w:t> </w:t>
                        </w:r>
                        <w:r>
                          <w:rPr>
                            <w:sz w:val="22"/>
                          </w:rPr>
                          <w:t>28 </w:t>
                        </w:r>
                        <w:r>
                          <w:rPr>
                            <w:spacing w:val="-2"/>
                            <w:sz w:val="22"/>
                          </w:rPr>
                          <w:t>units</w:t>
                        </w:r>
                        <w:r>
                          <w:rPr>
                            <w:spacing w:val="-2"/>
                            <w:sz w:val="22"/>
                            <w:vertAlign w:val="superscript"/>
                          </w:rPr>
                          <w:t>2</w:t>
                        </w:r>
                      </w:p>
                    </w:txbxContent>
                  </v:textbox>
                  <w10:wrap type="none"/>
                </v:shape>
                <v:shape style="position:absolute;left:6818;top:14442;width:3409;height:499" type="#_x0000_t202" id="docshape1001" filled="false" stroked="false">
                  <v:textbox inset="0,0,0,0">
                    <w:txbxContent>
                      <w:p>
                        <w:pPr>
                          <w:spacing w:line="242" w:lineRule="auto" w:before="0"/>
                          <w:ind w:left="285" w:right="18" w:hanging="286"/>
                          <w:jc w:val="left"/>
                          <w:rPr>
                            <w:sz w:val="22"/>
                          </w:rPr>
                        </w:pPr>
                        <w:r>
                          <w:rPr>
                            <w:b/>
                            <w:sz w:val="22"/>
                          </w:rPr>
                          <w:t>5</w:t>
                        </w:r>
                        <w:r>
                          <w:rPr>
                            <w:b/>
                            <w:spacing w:val="80"/>
                            <w:sz w:val="22"/>
                          </w:rPr>
                          <w:t> </w:t>
                        </w:r>
                        <w:r>
                          <w:rPr>
                            <w:sz w:val="22"/>
                          </w:rPr>
                          <w:t>Work</w:t>
                        </w:r>
                        <w:r>
                          <w:rPr>
                            <w:spacing w:val="-7"/>
                            <w:sz w:val="22"/>
                          </w:rPr>
                          <w:t> </w:t>
                        </w:r>
                        <w:r>
                          <w:rPr>
                            <w:sz w:val="22"/>
                          </w:rPr>
                          <w:t>out</w:t>
                        </w:r>
                        <w:r>
                          <w:rPr>
                            <w:spacing w:val="-6"/>
                            <w:sz w:val="22"/>
                          </w:rPr>
                          <w:t> </w:t>
                        </w:r>
                        <w:r>
                          <w:rPr>
                            <w:sz w:val="22"/>
                          </w:rPr>
                          <w:t>the</w:t>
                        </w:r>
                        <w:r>
                          <w:rPr>
                            <w:spacing w:val="-6"/>
                            <w:sz w:val="22"/>
                          </w:rPr>
                          <w:t> </w:t>
                        </w:r>
                        <w:r>
                          <w:rPr>
                            <w:sz w:val="22"/>
                          </w:rPr>
                          <w:t>total</w:t>
                        </w:r>
                        <w:r>
                          <w:rPr>
                            <w:spacing w:val="-6"/>
                            <w:sz w:val="22"/>
                          </w:rPr>
                          <w:t> </w:t>
                        </w:r>
                        <w:r>
                          <w:rPr>
                            <w:sz w:val="22"/>
                          </w:rPr>
                          <w:t>area.</w:t>
                        </w:r>
                        <w:r>
                          <w:rPr>
                            <w:spacing w:val="-4"/>
                            <w:sz w:val="22"/>
                          </w:rPr>
                          <w:t> </w:t>
                        </w:r>
                        <w:r>
                          <w:rPr>
                            <w:sz w:val="22"/>
                          </w:rPr>
                          <w:t>Remember to give units with your answer.</w:t>
                        </w:r>
                      </w:p>
                    </w:txbxContent>
                  </v:textbox>
                  <w10:wrap type="none"/>
                </v:shape>
                <v:shape style="position:absolute;left:6818;top:12551;width:3377;height:751" type="#_x0000_t202" id="docshape1002" filled="false" stroked="false">
                  <v:textbox inset="0,0,0,0">
                    <w:txbxContent>
                      <w:p>
                        <w:pPr>
                          <w:spacing w:line="240" w:lineRule="auto" w:before="0"/>
                          <w:ind w:left="285" w:right="18" w:hanging="286"/>
                          <w:jc w:val="left"/>
                          <w:rPr>
                            <w:sz w:val="22"/>
                          </w:rPr>
                        </w:pPr>
                        <w:r>
                          <w:rPr>
                            <w:b/>
                            <w:sz w:val="22"/>
                          </w:rPr>
                          <w:t>4</w:t>
                        </w:r>
                        <w:r>
                          <w:rPr>
                            <w:b/>
                            <w:spacing w:val="80"/>
                            <w:sz w:val="22"/>
                          </w:rPr>
                          <w:t> </w:t>
                        </w:r>
                        <w:r>
                          <w:rPr>
                            <w:sz w:val="22"/>
                          </w:rPr>
                          <w:t>Work out the area of each trapezium.</w:t>
                        </w:r>
                        <w:r>
                          <w:rPr>
                            <w:spacing w:val="-5"/>
                            <w:sz w:val="22"/>
                          </w:rPr>
                          <w:t> </w:t>
                        </w:r>
                        <w:r>
                          <w:rPr>
                            <w:i/>
                            <w:sz w:val="22"/>
                          </w:rPr>
                          <w:t>h</w:t>
                        </w:r>
                        <w:r>
                          <w:rPr>
                            <w:i/>
                            <w:spacing w:val="-5"/>
                            <w:sz w:val="22"/>
                          </w:rPr>
                          <w:t> </w:t>
                        </w:r>
                        <w:r>
                          <w:rPr>
                            <w:sz w:val="22"/>
                          </w:rPr>
                          <w:t>=</w:t>
                        </w:r>
                        <w:r>
                          <w:rPr>
                            <w:spacing w:val="-5"/>
                            <w:sz w:val="22"/>
                          </w:rPr>
                          <w:t> </w:t>
                        </w:r>
                        <w:r>
                          <w:rPr>
                            <w:sz w:val="22"/>
                          </w:rPr>
                          <w:t>2</w:t>
                        </w:r>
                        <w:r>
                          <w:rPr>
                            <w:spacing w:val="-7"/>
                            <w:sz w:val="22"/>
                          </w:rPr>
                          <w:t> </w:t>
                        </w:r>
                        <w:r>
                          <w:rPr>
                            <w:sz w:val="22"/>
                          </w:rPr>
                          <w:t>since</w:t>
                        </w:r>
                        <w:r>
                          <w:rPr>
                            <w:spacing w:val="-6"/>
                            <w:sz w:val="22"/>
                          </w:rPr>
                          <w:t> </w:t>
                        </w:r>
                        <w:r>
                          <w:rPr>
                            <w:sz w:val="22"/>
                          </w:rPr>
                          <w:t>the</w:t>
                        </w:r>
                        <w:r>
                          <w:rPr>
                            <w:spacing w:val="-6"/>
                            <w:sz w:val="22"/>
                          </w:rPr>
                          <w:t> </w:t>
                        </w:r>
                        <w:r>
                          <w:rPr>
                            <w:sz w:val="22"/>
                          </w:rPr>
                          <w:t>width</w:t>
                        </w:r>
                        <w:r>
                          <w:rPr>
                            <w:spacing w:val="-5"/>
                            <w:sz w:val="22"/>
                          </w:rPr>
                          <w:t> </w:t>
                        </w:r>
                        <w:r>
                          <w:rPr>
                            <w:sz w:val="22"/>
                          </w:rPr>
                          <w:t>of each trapezium is 2 units.</w:t>
                        </w:r>
                      </w:p>
                    </w:txbxContent>
                  </v:textbox>
                  <w10:wrap type="none"/>
                </v:shape>
                <v:shape style="position:absolute;left:6792;top:8892;width:3524;height:2774" type="#_x0000_t202" id="docshape1003" filled="false" stroked="false">
                  <v:textbox inset="0,0,0,0">
                    <w:txbxContent>
                      <w:p>
                        <w:pPr>
                          <w:numPr>
                            <w:ilvl w:val="0"/>
                            <w:numId w:val="141"/>
                          </w:numPr>
                          <w:tabs>
                            <w:tab w:pos="311" w:val="left" w:leader="none"/>
                          </w:tabs>
                          <w:spacing w:line="240" w:lineRule="auto" w:before="0"/>
                          <w:ind w:left="311" w:right="92" w:hanging="286"/>
                          <w:jc w:val="left"/>
                          <w:rPr>
                            <w:sz w:val="22"/>
                          </w:rPr>
                        </w:pPr>
                        <w:r>
                          <w:rPr>
                            <w:sz w:val="22"/>
                          </w:rPr>
                          <w:t>Use</w:t>
                        </w:r>
                        <w:r>
                          <w:rPr>
                            <w:spacing w:val="-4"/>
                            <w:sz w:val="22"/>
                          </w:rPr>
                          <w:t> </w:t>
                        </w:r>
                        <w:r>
                          <w:rPr>
                            <w:sz w:val="22"/>
                          </w:rPr>
                          <w:t>a</w:t>
                        </w:r>
                        <w:r>
                          <w:rPr>
                            <w:spacing w:val="-4"/>
                            <w:sz w:val="22"/>
                          </w:rPr>
                          <w:t> </w:t>
                        </w:r>
                        <w:r>
                          <w:rPr>
                            <w:sz w:val="22"/>
                          </w:rPr>
                          <w:t>table</w:t>
                        </w:r>
                        <w:r>
                          <w:rPr>
                            <w:spacing w:val="-4"/>
                            <w:sz w:val="22"/>
                          </w:rPr>
                          <w:t> </w:t>
                        </w:r>
                        <w:r>
                          <w:rPr>
                            <w:sz w:val="22"/>
                          </w:rPr>
                          <w:t>to</w:t>
                        </w:r>
                        <w:r>
                          <w:rPr>
                            <w:spacing w:val="-4"/>
                            <w:sz w:val="22"/>
                          </w:rPr>
                          <w:t> </w:t>
                        </w:r>
                        <w:r>
                          <w:rPr>
                            <w:sz w:val="22"/>
                          </w:rPr>
                          <w:t>record</w:t>
                        </w:r>
                        <w:r>
                          <w:rPr>
                            <w:spacing w:val="-7"/>
                            <w:sz w:val="22"/>
                          </w:rPr>
                          <w:t> </w:t>
                        </w:r>
                        <w:r>
                          <w:rPr>
                            <w:i/>
                            <w:sz w:val="22"/>
                          </w:rPr>
                          <w:t>y</w:t>
                        </w:r>
                        <w:r>
                          <w:rPr>
                            <w:i/>
                            <w:spacing w:val="-4"/>
                            <w:sz w:val="22"/>
                          </w:rPr>
                          <w:t> </w:t>
                        </w:r>
                        <w:r>
                          <w:rPr>
                            <w:sz w:val="22"/>
                          </w:rPr>
                          <w:t>on</w:t>
                        </w:r>
                        <w:r>
                          <w:rPr>
                            <w:spacing w:val="-7"/>
                            <w:sz w:val="22"/>
                          </w:rPr>
                          <w:t> </w:t>
                        </w:r>
                        <w:r>
                          <w:rPr>
                            <w:sz w:val="22"/>
                          </w:rPr>
                          <w:t>the</w:t>
                        </w:r>
                        <w:r>
                          <w:rPr>
                            <w:spacing w:val="-4"/>
                            <w:sz w:val="22"/>
                          </w:rPr>
                          <w:t> </w:t>
                        </w:r>
                        <w:r>
                          <w:rPr>
                            <w:sz w:val="22"/>
                          </w:rPr>
                          <w:t>curve for each value of </w:t>
                        </w:r>
                        <w:r>
                          <w:rPr>
                            <w:i/>
                            <w:sz w:val="22"/>
                          </w:rPr>
                          <w:t>x</w:t>
                        </w:r>
                        <w:r>
                          <w:rPr>
                            <w:sz w:val="22"/>
                          </w:rPr>
                          <w:t>.</w:t>
                        </w:r>
                      </w:p>
                      <w:p>
                        <w:pPr>
                          <w:numPr>
                            <w:ilvl w:val="0"/>
                            <w:numId w:val="141"/>
                          </w:numPr>
                          <w:tabs>
                            <w:tab w:pos="311" w:val="left" w:leader="none"/>
                          </w:tabs>
                          <w:spacing w:before="243"/>
                          <w:ind w:left="311" w:right="416" w:hanging="312"/>
                          <w:jc w:val="left"/>
                          <w:rPr>
                            <w:sz w:val="22"/>
                          </w:rPr>
                        </w:pPr>
                        <w:r>
                          <w:rPr>
                            <w:sz w:val="22"/>
                          </w:rPr>
                          <w:t>Use a table to record </w:t>
                        </w:r>
                        <w:r>
                          <w:rPr>
                            <w:i/>
                            <w:sz w:val="22"/>
                          </w:rPr>
                          <w:t>y </w:t>
                        </w:r>
                        <w:r>
                          <w:rPr>
                            <w:sz w:val="22"/>
                          </w:rPr>
                          <w:t>on the straight</w:t>
                        </w:r>
                        <w:r>
                          <w:rPr>
                            <w:spacing w:val="-8"/>
                            <w:sz w:val="22"/>
                          </w:rPr>
                          <w:t> </w:t>
                        </w:r>
                        <w:r>
                          <w:rPr>
                            <w:sz w:val="22"/>
                          </w:rPr>
                          <w:t>line</w:t>
                        </w:r>
                        <w:r>
                          <w:rPr>
                            <w:spacing w:val="-6"/>
                            <w:sz w:val="22"/>
                          </w:rPr>
                          <w:t> </w:t>
                        </w:r>
                        <w:r>
                          <w:rPr>
                            <w:sz w:val="22"/>
                          </w:rPr>
                          <w:t>for</w:t>
                        </w:r>
                        <w:r>
                          <w:rPr>
                            <w:spacing w:val="-5"/>
                            <w:sz w:val="22"/>
                          </w:rPr>
                          <w:t> </w:t>
                        </w:r>
                        <w:r>
                          <w:rPr>
                            <w:sz w:val="22"/>
                          </w:rPr>
                          <w:t>each</w:t>
                        </w:r>
                        <w:r>
                          <w:rPr>
                            <w:spacing w:val="-6"/>
                            <w:sz w:val="22"/>
                          </w:rPr>
                          <w:t> </w:t>
                        </w:r>
                        <w:r>
                          <w:rPr>
                            <w:sz w:val="22"/>
                          </w:rPr>
                          <w:t>value</w:t>
                        </w:r>
                        <w:r>
                          <w:rPr>
                            <w:spacing w:val="-8"/>
                            <w:sz w:val="22"/>
                          </w:rPr>
                          <w:t> </w:t>
                        </w:r>
                        <w:r>
                          <w:rPr>
                            <w:sz w:val="22"/>
                          </w:rPr>
                          <w:t>of</w:t>
                        </w:r>
                        <w:r>
                          <w:rPr>
                            <w:spacing w:val="-5"/>
                            <w:sz w:val="22"/>
                          </w:rPr>
                          <w:t> </w:t>
                        </w:r>
                        <w:r>
                          <w:rPr>
                            <w:i/>
                            <w:sz w:val="22"/>
                          </w:rPr>
                          <w:t>x</w:t>
                        </w:r>
                        <w:r>
                          <w:rPr>
                            <w:sz w:val="22"/>
                          </w:rPr>
                          <w:t>.</w:t>
                        </w:r>
                      </w:p>
                      <w:p>
                        <w:pPr>
                          <w:numPr>
                            <w:ilvl w:val="0"/>
                            <w:numId w:val="141"/>
                          </w:numPr>
                          <w:tabs>
                            <w:tab w:pos="311" w:val="left" w:leader="none"/>
                          </w:tabs>
                          <w:spacing w:before="253"/>
                          <w:ind w:left="311" w:right="226" w:hanging="312"/>
                          <w:jc w:val="left"/>
                          <w:rPr>
                            <w:sz w:val="22"/>
                          </w:rPr>
                        </w:pPr>
                        <w:r>
                          <w:rPr>
                            <w:sz w:val="22"/>
                          </w:rPr>
                          <w:t>Work out the dimensions of each trapezium.</w:t>
                        </w:r>
                        <w:r>
                          <w:rPr>
                            <w:spacing w:val="-12"/>
                            <w:sz w:val="22"/>
                          </w:rPr>
                          <w:t> </w:t>
                        </w:r>
                        <w:r>
                          <w:rPr>
                            <w:sz w:val="22"/>
                          </w:rPr>
                          <w:t>The</w:t>
                        </w:r>
                        <w:r>
                          <w:rPr>
                            <w:spacing w:val="-12"/>
                            <w:sz w:val="22"/>
                          </w:rPr>
                          <w:t> </w:t>
                        </w:r>
                        <w:r>
                          <w:rPr>
                            <w:sz w:val="22"/>
                          </w:rPr>
                          <w:t>distances</w:t>
                        </w:r>
                        <w:r>
                          <w:rPr>
                            <w:spacing w:val="-12"/>
                            <w:sz w:val="22"/>
                          </w:rPr>
                          <w:t> </w:t>
                        </w:r>
                        <w:r>
                          <w:rPr>
                            <w:sz w:val="22"/>
                          </w:rPr>
                          <w:t>between the </w:t>
                        </w:r>
                        <w:r>
                          <w:rPr>
                            <w:i/>
                            <w:sz w:val="22"/>
                          </w:rPr>
                          <w:t>y</w:t>
                        </w:r>
                        <w:r>
                          <w:rPr>
                            <w:sz w:val="22"/>
                          </w:rPr>
                          <w:t>-values on the curve and the</w:t>
                        </w:r>
                      </w:p>
                      <w:p>
                        <w:pPr>
                          <w:spacing w:before="0"/>
                          <w:ind w:left="311" w:right="18" w:firstLine="0"/>
                          <w:jc w:val="left"/>
                          <w:rPr>
                            <w:sz w:val="22"/>
                          </w:rPr>
                        </w:pPr>
                        <w:r>
                          <w:rPr>
                            <w:i/>
                            <w:sz w:val="22"/>
                          </w:rPr>
                          <w:t>y</w:t>
                        </w:r>
                        <w:r>
                          <w:rPr>
                            <w:sz w:val="22"/>
                          </w:rPr>
                          <w:t>-values</w:t>
                        </w:r>
                        <w:r>
                          <w:rPr>
                            <w:spacing w:val="-5"/>
                            <w:sz w:val="22"/>
                          </w:rPr>
                          <w:t> </w:t>
                        </w:r>
                        <w:r>
                          <w:rPr>
                            <w:sz w:val="22"/>
                          </w:rPr>
                          <w:t>on</w:t>
                        </w:r>
                        <w:r>
                          <w:rPr>
                            <w:spacing w:val="-8"/>
                            <w:sz w:val="22"/>
                          </w:rPr>
                          <w:t> </w:t>
                        </w:r>
                        <w:r>
                          <w:rPr>
                            <w:sz w:val="22"/>
                          </w:rPr>
                          <w:t>the</w:t>
                        </w:r>
                        <w:r>
                          <w:rPr>
                            <w:spacing w:val="-5"/>
                            <w:sz w:val="22"/>
                          </w:rPr>
                          <w:t> </w:t>
                        </w:r>
                        <w:r>
                          <w:rPr>
                            <w:sz w:val="22"/>
                          </w:rPr>
                          <w:t>straight</w:t>
                        </w:r>
                        <w:r>
                          <w:rPr>
                            <w:spacing w:val="-7"/>
                            <w:sz w:val="22"/>
                          </w:rPr>
                          <w:t> </w:t>
                        </w:r>
                        <w:r>
                          <w:rPr>
                            <w:sz w:val="22"/>
                          </w:rPr>
                          <w:t>line</w:t>
                        </w:r>
                        <w:r>
                          <w:rPr>
                            <w:spacing w:val="-7"/>
                            <w:sz w:val="22"/>
                          </w:rPr>
                          <w:t> </w:t>
                        </w:r>
                        <w:r>
                          <w:rPr>
                            <w:sz w:val="22"/>
                          </w:rPr>
                          <w:t>give</w:t>
                        </w:r>
                        <w:r>
                          <w:rPr>
                            <w:spacing w:val="-7"/>
                            <w:sz w:val="22"/>
                          </w:rPr>
                          <w:t> </w:t>
                        </w:r>
                        <w:r>
                          <w:rPr>
                            <w:sz w:val="22"/>
                          </w:rPr>
                          <w:t>the values for </w:t>
                        </w:r>
                        <w:r>
                          <w:rPr>
                            <w:i/>
                            <w:sz w:val="22"/>
                          </w:rPr>
                          <w:t>a</w:t>
                        </w:r>
                        <w:r>
                          <w:rPr>
                            <w:sz w:val="22"/>
                          </w:rPr>
                          <w:t>.</w:t>
                        </w:r>
                      </w:p>
                    </w:txbxContent>
                  </v:textbox>
                  <w10:wrap type="none"/>
                </v:shape>
                <w10:wrap type="none"/>
              </v:group>
            </w:pict>
          </mc:Fallback>
        </mc:AlternateContent>
      </w:r>
    </w:p>
    <w:tbl>
      <w:tblPr>
        <w:tblW w:w="0" w:type="auto"/>
        <w:jc w:val="left"/>
        <w:tblInd w:w="2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6"/>
        <w:gridCol w:w="3778"/>
      </w:tblGrid>
      <w:tr>
        <w:trPr>
          <w:trHeight w:val="2685" w:hRule="atLeast"/>
        </w:trPr>
        <w:tc>
          <w:tcPr>
            <w:tcW w:w="3826" w:type="dxa"/>
          </w:tcPr>
          <w:p>
            <w:pPr>
              <w:pStyle w:val="TableParagraph"/>
              <w:spacing w:line="333" w:lineRule="exact" w:before="19"/>
              <w:ind w:left="166"/>
              <w:rPr>
                <w:sz w:val="22"/>
              </w:rPr>
            </w:pPr>
            <w:r>
              <w:rPr>
                <w:position w:val="14"/>
                <w:sz w:val="22"/>
              </w:rPr>
              <w:t>1</w:t>
            </w:r>
            <w:r>
              <w:rPr>
                <w:spacing w:val="-8"/>
                <w:position w:val="14"/>
                <w:sz w:val="22"/>
              </w:rPr>
              <w:t> </w:t>
            </w:r>
            <w:r>
              <w:rPr>
                <w:i/>
                <w:sz w:val="22"/>
              </w:rPr>
              <w:t>h</w:t>
            </w:r>
            <w:r>
              <w:rPr>
                <w:sz w:val="22"/>
              </w:rPr>
              <w:t>(</w:t>
            </w:r>
            <w:r>
              <w:rPr>
                <w:i/>
                <w:sz w:val="22"/>
              </w:rPr>
              <w:t>a</w:t>
            </w:r>
            <w:r>
              <w:rPr>
                <w:i/>
                <w:spacing w:val="54"/>
                <w:sz w:val="22"/>
              </w:rPr>
              <w:t> </w:t>
            </w:r>
            <w:r>
              <w:rPr>
                <w:rFonts w:ascii="Symbol" w:hAnsi="Symbol"/>
                <w:sz w:val="22"/>
              </w:rPr>
              <w:t></w:t>
            </w:r>
            <w:r>
              <w:rPr>
                <w:spacing w:val="-17"/>
                <w:sz w:val="22"/>
              </w:rPr>
              <w:t> </w:t>
            </w:r>
            <w:r>
              <w:rPr>
                <w:i/>
                <w:sz w:val="22"/>
              </w:rPr>
              <w:t>b</w:t>
            </w:r>
            <w:r>
              <w:rPr>
                <w:i/>
                <w:spacing w:val="4"/>
                <w:sz w:val="22"/>
              </w:rPr>
              <w:t> </w:t>
            </w:r>
            <w:r>
              <w:rPr>
                <w:sz w:val="22"/>
              </w:rPr>
              <w:t>)</w:t>
            </w:r>
            <w:r>
              <w:rPr>
                <w:spacing w:val="-6"/>
                <w:sz w:val="22"/>
              </w:rPr>
              <w:t> </w:t>
            </w:r>
            <w:r>
              <w:rPr>
                <w:rFonts w:ascii="Symbol" w:hAnsi="Symbol"/>
                <w:sz w:val="22"/>
              </w:rPr>
              <w:t></w:t>
            </w:r>
            <w:r>
              <w:rPr>
                <w:spacing w:val="10"/>
                <w:sz w:val="22"/>
              </w:rPr>
              <w:t> </w:t>
            </w:r>
            <w:r>
              <w:rPr>
                <w:position w:val="14"/>
                <w:sz w:val="22"/>
              </w:rPr>
              <w:t>1</w:t>
            </w:r>
            <w:r>
              <w:rPr>
                <w:spacing w:val="-7"/>
                <w:position w:val="14"/>
                <w:sz w:val="22"/>
              </w:rPr>
              <w:t> </w:t>
            </w:r>
            <w:r>
              <w:rPr>
                <w:rFonts w:ascii="Symbol" w:hAnsi="Symbol"/>
                <w:sz w:val="22"/>
              </w:rPr>
              <w:t></w:t>
            </w:r>
            <w:r>
              <w:rPr>
                <w:sz w:val="22"/>
              </w:rPr>
              <w:t>1(6</w:t>
            </w:r>
            <w:r>
              <w:rPr>
                <w:spacing w:val="-16"/>
                <w:sz w:val="22"/>
              </w:rPr>
              <w:t> </w:t>
            </w:r>
            <w:r>
              <w:rPr>
                <w:rFonts w:ascii="Symbol" w:hAnsi="Symbol"/>
                <w:sz w:val="22"/>
              </w:rPr>
              <w:t></w:t>
            </w:r>
            <w:r>
              <w:rPr>
                <w:spacing w:val="-14"/>
                <w:sz w:val="22"/>
              </w:rPr>
              <w:t> </w:t>
            </w:r>
            <w:r>
              <w:rPr>
                <w:sz w:val="22"/>
              </w:rPr>
              <w:t>6)</w:t>
            </w:r>
            <w:r>
              <w:rPr>
                <w:spacing w:val="-7"/>
                <w:sz w:val="22"/>
              </w:rPr>
              <w:t> </w:t>
            </w:r>
            <w:r>
              <w:rPr>
                <w:rFonts w:ascii="Symbol" w:hAnsi="Symbol"/>
                <w:sz w:val="22"/>
              </w:rPr>
              <w:t></w:t>
            </w:r>
            <w:r>
              <w:rPr>
                <w:spacing w:val="-9"/>
                <w:sz w:val="22"/>
              </w:rPr>
              <w:t> </w:t>
            </w:r>
            <w:r>
              <w:rPr>
                <w:spacing w:val="-10"/>
                <w:sz w:val="22"/>
              </w:rPr>
              <w:t>6</w:t>
            </w:r>
          </w:p>
          <w:p>
            <w:pPr>
              <w:pStyle w:val="TableParagraph"/>
              <w:tabs>
                <w:tab w:pos="610" w:val="left" w:leader="none"/>
                <w:tab w:pos="978" w:val="left" w:leader="none"/>
                <w:tab w:pos="1375" w:val="left" w:leader="none"/>
              </w:tabs>
              <w:spacing w:line="81" w:lineRule="auto"/>
              <w:ind w:left="170"/>
              <w:rPr>
                <w:position w:val="-11"/>
                <w:sz w:val="22"/>
              </w:rPr>
            </w:pPr>
            <w:r>
              <w:rPr>
                <w:spacing w:val="-10"/>
                <w:position w:val="-11"/>
                <w:sz w:val="22"/>
              </w:rPr>
              <w:t>2</w:t>
            </w:r>
            <w:r>
              <w:rPr>
                <w:position w:val="-11"/>
                <w:sz w:val="22"/>
              </w:rPr>
              <w:tab/>
            </w:r>
            <w:r>
              <w:rPr>
                <w:spacing w:val="-10"/>
                <w:sz w:val="14"/>
              </w:rPr>
              <w:t>1</w:t>
            </w:r>
            <w:r>
              <w:rPr>
                <w:sz w:val="14"/>
              </w:rPr>
              <w:tab/>
            </w:r>
            <w:r>
              <w:rPr>
                <w:spacing w:val="-10"/>
                <w:sz w:val="14"/>
              </w:rPr>
              <w:t>1</w:t>
            </w:r>
            <w:r>
              <w:rPr>
                <w:sz w:val="14"/>
              </w:rPr>
              <w:tab/>
            </w:r>
            <w:r>
              <w:rPr>
                <w:spacing w:val="-10"/>
                <w:position w:val="-11"/>
                <w:sz w:val="22"/>
              </w:rPr>
              <w:t>2</w:t>
            </w:r>
          </w:p>
          <w:p>
            <w:pPr>
              <w:pStyle w:val="TableParagraph"/>
              <w:spacing w:line="333" w:lineRule="exact" w:before="121"/>
              <w:ind w:left="162"/>
              <w:rPr>
                <w:sz w:val="22"/>
              </w:rPr>
            </w:pPr>
            <w:r>
              <w:rPr>
                <w:position w:val="14"/>
                <w:sz w:val="22"/>
              </w:rPr>
              <w:t>1</w:t>
            </w:r>
            <w:r>
              <w:rPr>
                <w:spacing w:val="-8"/>
                <w:position w:val="14"/>
                <w:sz w:val="22"/>
              </w:rPr>
              <w:t> </w:t>
            </w:r>
            <w:r>
              <w:rPr>
                <w:i/>
                <w:sz w:val="22"/>
              </w:rPr>
              <w:t>h</w:t>
            </w:r>
            <w:r>
              <w:rPr>
                <w:sz w:val="22"/>
              </w:rPr>
              <w:t>(</w:t>
            </w:r>
            <w:r>
              <w:rPr>
                <w:i/>
                <w:sz w:val="22"/>
              </w:rPr>
              <w:t>a</w:t>
            </w:r>
            <w:r>
              <w:rPr>
                <w:i/>
                <w:spacing w:val="52"/>
                <w:w w:val="150"/>
                <w:sz w:val="22"/>
              </w:rPr>
              <w:t> </w:t>
            </w:r>
            <w:r>
              <w:rPr>
                <w:rFonts w:ascii="Symbol" w:hAnsi="Symbol"/>
                <w:sz w:val="22"/>
              </w:rPr>
              <w:t></w:t>
            </w:r>
            <w:r>
              <w:rPr>
                <w:spacing w:val="-17"/>
                <w:sz w:val="22"/>
              </w:rPr>
              <w:t> </w:t>
            </w:r>
            <w:r>
              <w:rPr>
                <w:i/>
                <w:sz w:val="22"/>
              </w:rPr>
              <w:t>b</w:t>
            </w:r>
            <w:r>
              <w:rPr>
                <w:i/>
                <w:spacing w:val="31"/>
                <w:sz w:val="22"/>
              </w:rPr>
              <w:t> </w:t>
            </w:r>
            <w:r>
              <w:rPr>
                <w:sz w:val="22"/>
              </w:rPr>
              <w:t>)</w:t>
            </w:r>
            <w:r>
              <w:rPr>
                <w:spacing w:val="-7"/>
                <w:sz w:val="22"/>
              </w:rPr>
              <w:t> </w:t>
            </w:r>
            <w:r>
              <w:rPr>
                <w:rFonts w:ascii="Symbol" w:hAnsi="Symbol"/>
                <w:sz w:val="22"/>
              </w:rPr>
              <w:t></w:t>
            </w:r>
            <w:r>
              <w:rPr>
                <w:spacing w:val="11"/>
                <w:sz w:val="22"/>
              </w:rPr>
              <w:t> </w:t>
            </w:r>
            <w:r>
              <w:rPr>
                <w:position w:val="14"/>
                <w:sz w:val="22"/>
              </w:rPr>
              <w:t>1</w:t>
            </w:r>
            <w:r>
              <w:rPr>
                <w:spacing w:val="-7"/>
                <w:position w:val="14"/>
                <w:sz w:val="22"/>
              </w:rPr>
              <w:t> </w:t>
            </w:r>
            <w:r>
              <w:rPr>
                <w:rFonts w:ascii="Symbol" w:hAnsi="Symbol"/>
                <w:sz w:val="22"/>
              </w:rPr>
              <w:t></w:t>
            </w:r>
            <w:r>
              <w:rPr>
                <w:sz w:val="22"/>
              </w:rPr>
              <w:t>1(6</w:t>
            </w:r>
            <w:r>
              <w:rPr>
                <w:spacing w:val="-16"/>
                <w:sz w:val="22"/>
              </w:rPr>
              <w:t> </w:t>
            </w:r>
            <w:r>
              <w:rPr>
                <w:rFonts w:ascii="Symbol" w:hAnsi="Symbol"/>
                <w:sz w:val="22"/>
              </w:rPr>
              <w:t></w:t>
            </w:r>
            <w:r>
              <w:rPr>
                <w:spacing w:val="-10"/>
                <w:sz w:val="22"/>
              </w:rPr>
              <w:t> </w:t>
            </w:r>
            <w:r>
              <w:rPr>
                <w:sz w:val="22"/>
              </w:rPr>
              <w:t>4)</w:t>
            </w:r>
            <w:r>
              <w:rPr>
                <w:spacing w:val="-6"/>
                <w:sz w:val="22"/>
              </w:rPr>
              <w:t> </w:t>
            </w:r>
            <w:r>
              <w:rPr>
                <w:rFonts w:ascii="Symbol" w:hAnsi="Symbol"/>
                <w:sz w:val="22"/>
              </w:rPr>
              <w:t></w:t>
            </w:r>
            <w:r>
              <w:rPr>
                <w:spacing w:val="-13"/>
                <w:sz w:val="22"/>
              </w:rPr>
              <w:t> </w:t>
            </w:r>
            <w:r>
              <w:rPr>
                <w:spacing w:val="-10"/>
                <w:sz w:val="22"/>
              </w:rPr>
              <w:t>5</w:t>
            </w:r>
          </w:p>
          <w:p>
            <w:pPr>
              <w:pStyle w:val="TableParagraph"/>
              <w:tabs>
                <w:tab w:pos="623" w:val="left" w:leader="none"/>
                <w:tab w:pos="1017" w:val="left" w:leader="none"/>
                <w:tab w:pos="1426" w:val="left" w:leader="none"/>
              </w:tabs>
              <w:spacing w:line="81" w:lineRule="auto"/>
              <w:ind w:left="166"/>
              <w:rPr>
                <w:position w:val="-11"/>
                <w:sz w:val="22"/>
              </w:rPr>
            </w:pPr>
            <w:r>
              <w:rPr>
                <w:position w:val="-11"/>
                <w:sz w:val="22"/>
              </w:rPr>
              <mc:AlternateContent>
                <mc:Choice Requires="wps">
                  <w:drawing>
                    <wp:anchor distT="0" distB="0" distL="0" distR="0" allowOverlap="1" layoutInCell="1" locked="0" behindDoc="1" simplePos="0" relativeHeight="481339904">
                      <wp:simplePos x="0" y="0"/>
                      <wp:positionH relativeFrom="column">
                        <wp:posOffset>95044</wp:posOffset>
                      </wp:positionH>
                      <wp:positionV relativeFrom="paragraph">
                        <wp:posOffset>-27774</wp:posOffset>
                      </wp:positionV>
                      <wp:extent cx="86995" cy="6985"/>
                      <wp:effectExtent l="0" t="0" r="0" b="0"/>
                      <wp:wrapNone/>
                      <wp:docPr id="1939" name="Group 1939"/>
                      <wp:cNvGraphicFramePr>
                        <a:graphicFrameLocks/>
                      </wp:cNvGraphicFramePr>
                      <a:graphic>
                        <a:graphicData uri="http://schemas.microsoft.com/office/word/2010/wordprocessingGroup">
                          <wpg:wgp>
                            <wpg:cNvPr id="1939" name="Group 1939"/>
                            <wpg:cNvGrpSpPr/>
                            <wpg:grpSpPr>
                              <a:xfrm>
                                <a:off x="0" y="0"/>
                                <a:ext cx="86995" cy="6985"/>
                                <a:chExt cx="86995" cy="6985"/>
                              </a:xfrm>
                            </wpg:grpSpPr>
                            <wps:wsp>
                              <wps:cNvPr id="1940" name="Graphic 1940"/>
                              <wps:cNvSpPr/>
                              <wps:spPr>
                                <a:xfrm>
                                  <a:off x="0" y="3207"/>
                                  <a:ext cx="86995" cy="1270"/>
                                </a:xfrm>
                                <a:custGeom>
                                  <a:avLst/>
                                  <a:gdLst/>
                                  <a:ahLst/>
                                  <a:cxnLst/>
                                  <a:rect l="l" t="t" r="r" b="b"/>
                                  <a:pathLst>
                                    <a:path w="86995" h="0">
                                      <a:moveTo>
                                        <a:pt x="0" y="0"/>
                                      </a:moveTo>
                                      <a:lnTo>
                                        <a:pt x="86683" y="0"/>
                                      </a:lnTo>
                                    </a:path>
                                  </a:pathLst>
                                </a:custGeom>
                                <a:ln w="641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483788pt;margin-top:-2.186938pt;width:6.85pt;height:.550pt;mso-position-horizontal-relative:column;mso-position-vertical-relative:paragraph;z-index:-21976576" id="docshapegroup1004" coordorigin="150,-44" coordsize="137,11">
                      <v:line style="position:absolute" from="150,-39" to="286,-39" stroked="true" strokeweight=".505173pt" strokecolor="#000000">
                        <v:stroke dashstyle="solid"/>
                      </v:line>
                      <w10:wrap type="none"/>
                    </v:group>
                  </w:pict>
                </mc:Fallback>
              </mc:AlternateContent>
            </w:r>
            <w:r>
              <w:rPr>
                <w:position w:val="-11"/>
                <w:sz w:val="22"/>
              </w:rPr>
              <mc:AlternateContent>
                <mc:Choice Requires="wps">
                  <w:drawing>
                    <wp:anchor distT="0" distB="0" distL="0" distR="0" allowOverlap="1" layoutInCell="1" locked="0" behindDoc="1" simplePos="0" relativeHeight="481340416">
                      <wp:simplePos x="0" y="0"/>
                      <wp:positionH relativeFrom="column">
                        <wp:posOffset>895477</wp:posOffset>
                      </wp:positionH>
                      <wp:positionV relativeFrom="paragraph">
                        <wp:posOffset>-27774</wp:posOffset>
                      </wp:positionV>
                      <wp:extent cx="86995" cy="6985"/>
                      <wp:effectExtent l="0" t="0" r="0" b="0"/>
                      <wp:wrapNone/>
                      <wp:docPr id="1941" name="Group 1941"/>
                      <wp:cNvGraphicFramePr>
                        <a:graphicFrameLocks/>
                      </wp:cNvGraphicFramePr>
                      <a:graphic>
                        <a:graphicData uri="http://schemas.microsoft.com/office/word/2010/wordprocessingGroup">
                          <wpg:wgp>
                            <wpg:cNvPr id="1941" name="Group 1941"/>
                            <wpg:cNvGrpSpPr/>
                            <wpg:grpSpPr>
                              <a:xfrm>
                                <a:off x="0" y="0"/>
                                <a:ext cx="86995" cy="6985"/>
                                <a:chExt cx="86995" cy="6985"/>
                              </a:xfrm>
                            </wpg:grpSpPr>
                            <wps:wsp>
                              <wps:cNvPr id="1942" name="Graphic 1942"/>
                              <wps:cNvSpPr/>
                              <wps:spPr>
                                <a:xfrm>
                                  <a:off x="0" y="3207"/>
                                  <a:ext cx="86995" cy="1270"/>
                                </a:xfrm>
                                <a:custGeom>
                                  <a:avLst/>
                                  <a:gdLst/>
                                  <a:ahLst/>
                                  <a:cxnLst/>
                                  <a:rect l="l" t="t" r="r" b="b"/>
                                  <a:pathLst>
                                    <a:path w="86995" h="0">
                                      <a:moveTo>
                                        <a:pt x="0" y="0"/>
                                      </a:moveTo>
                                      <a:lnTo>
                                        <a:pt x="86683" y="0"/>
                                      </a:lnTo>
                                    </a:path>
                                  </a:pathLst>
                                </a:custGeom>
                                <a:ln w="641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0.510010pt;margin-top:-2.186938pt;width:6.85pt;height:.550pt;mso-position-horizontal-relative:column;mso-position-vertical-relative:paragraph;z-index:-21976064" id="docshapegroup1005" coordorigin="1410,-44" coordsize="137,11">
                      <v:line style="position:absolute" from="1410,-39" to="1547,-39" stroked="true" strokeweight=".505173pt" strokecolor="#000000">
                        <v:stroke dashstyle="solid"/>
                      </v:line>
                      <w10:wrap type="none"/>
                    </v:group>
                  </w:pict>
                </mc:Fallback>
              </mc:AlternateContent>
            </w:r>
            <w:r>
              <w:rPr>
                <w:spacing w:val="-10"/>
                <w:position w:val="-11"/>
                <w:sz w:val="22"/>
              </w:rPr>
              <w:t>2</w:t>
            </w:r>
            <w:r>
              <w:rPr>
                <w:position w:val="-11"/>
                <w:sz w:val="22"/>
              </w:rPr>
              <w:tab/>
            </w:r>
            <w:r>
              <w:rPr>
                <w:spacing w:val="-10"/>
                <w:sz w:val="14"/>
              </w:rPr>
              <w:t>2</w:t>
            </w:r>
            <w:r>
              <w:rPr>
                <w:sz w:val="14"/>
              </w:rPr>
              <w:tab/>
            </w:r>
            <w:r>
              <w:rPr>
                <w:spacing w:val="-10"/>
                <w:sz w:val="14"/>
              </w:rPr>
              <w:t>2</w:t>
            </w:r>
            <w:r>
              <w:rPr>
                <w:sz w:val="14"/>
              </w:rPr>
              <w:tab/>
            </w:r>
            <w:r>
              <w:rPr>
                <w:spacing w:val="-10"/>
                <w:position w:val="-11"/>
                <w:sz w:val="22"/>
              </w:rPr>
              <w:t>2</w:t>
            </w:r>
          </w:p>
          <w:p>
            <w:pPr>
              <w:pStyle w:val="TableParagraph"/>
              <w:spacing w:line="333" w:lineRule="exact" w:before="122"/>
              <w:ind w:left="162"/>
              <w:rPr>
                <w:sz w:val="22"/>
              </w:rPr>
            </w:pPr>
            <w:r>
              <w:rPr>
                <w:position w:val="14"/>
                <w:sz w:val="22"/>
              </w:rPr>
              <w:t>1</w:t>
            </w:r>
            <w:r>
              <w:rPr>
                <w:spacing w:val="-8"/>
                <w:position w:val="14"/>
                <w:sz w:val="22"/>
              </w:rPr>
              <w:t> </w:t>
            </w:r>
            <w:r>
              <w:rPr>
                <w:i/>
                <w:sz w:val="22"/>
              </w:rPr>
              <w:t>h</w:t>
            </w:r>
            <w:r>
              <w:rPr>
                <w:sz w:val="22"/>
              </w:rPr>
              <w:t>(</w:t>
            </w:r>
            <w:r>
              <w:rPr>
                <w:i/>
                <w:sz w:val="22"/>
              </w:rPr>
              <w:t>a</w:t>
            </w:r>
            <w:r>
              <w:rPr>
                <w:i/>
                <w:spacing w:val="72"/>
                <w:sz w:val="22"/>
              </w:rPr>
              <w:t> </w:t>
            </w:r>
            <w:r>
              <w:rPr>
                <w:rFonts w:ascii="Symbol" w:hAnsi="Symbol"/>
                <w:sz w:val="22"/>
              </w:rPr>
              <w:t></w:t>
            </w:r>
            <w:r>
              <w:rPr>
                <w:spacing w:val="-17"/>
                <w:sz w:val="22"/>
              </w:rPr>
              <w:t> </w:t>
            </w:r>
            <w:r>
              <w:rPr>
                <w:i/>
                <w:sz w:val="22"/>
              </w:rPr>
              <w:t>b</w:t>
            </w:r>
            <w:r>
              <w:rPr>
                <w:i/>
                <w:spacing w:val="22"/>
                <w:sz w:val="22"/>
              </w:rPr>
              <w:t> </w:t>
            </w:r>
            <w:r>
              <w:rPr>
                <w:sz w:val="22"/>
              </w:rPr>
              <w:t>)</w:t>
            </w:r>
            <w:r>
              <w:rPr>
                <w:spacing w:val="-6"/>
                <w:sz w:val="22"/>
              </w:rPr>
              <w:t> </w:t>
            </w:r>
            <w:r>
              <w:rPr>
                <w:rFonts w:ascii="Symbol" w:hAnsi="Symbol"/>
                <w:sz w:val="22"/>
              </w:rPr>
              <w:t></w:t>
            </w:r>
            <w:r>
              <w:rPr>
                <w:spacing w:val="11"/>
                <w:sz w:val="22"/>
              </w:rPr>
              <w:t> </w:t>
            </w:r>
            <w:r>
              <w:rPr>
                <w:position w:val="14"/>
                <w:sz w:val="22"/>
              </w:rPr>
              <w:t>1</w:t>
            </w:r>
            <w:r>
              <w:rPr>
                <w:spacing w:val="-7"/>
                <w:position w:val="14"/>
                <w:sz w:val="22"/>
              </w:rPr>
              <w:t> </w:t>
            </w:r>
            <w:r>
              <w:rPr>
                <w:rFonts w:ascii="Symbol" w:hAnsi="Symbol"/>
                <w:sz w:val="22"/>
              </w:rPr>
              <w:t></w:t>
            </w:r>
            <w:r>
              <w:rPr>
                <w:sz w:val="22"/>
              </w:rPr>
              <w:t>1(4</w:t>
            </w:r>
            <w:r>
              <w:rPr>
                <w:spacing w:val="-16"/>
                <w:sz w:val="22"/>
              </w:rPr>
              <w:t> </w:t>
            </w:r>
            <w:r>
              <w:rPr>
                <w:rFonts w:ascii="Symbol" w:hAnsi="Symbol"/>
                <w:sz w:val="22"/>
              </w:rPr>
              <w:t></w:t>
            </w:r>
            <w:r>
              <w:rPr>
                <w:spacing w:val="-14"/>
                <w:sz w:val="22"/>
              </w:rPr>
              <w:t> </w:t>
            </w:r>
            <w:r>
              <w:rPr>
                <w:sz w:val="22"/>
              </w:rPr>
              <w:t>0)</w:t>
            </w:r>
            <w:r>
              <w:rPr>
                <w:spacing w:val="-6"/>
                <w:sz w:val="22"/>
              </w:rPr>
              <w:t> </w:t>
            </w:r>
            <w:r>
              <w:rPr>
                <w:rFonts w:ascii="Symbol" w:hAnsi="Symbol"/>
                <w:sz w:val="22"/>
              </w:rPr>
              <w:t></w:t>
            </w:r>
            <w:r>
              <w:rPr>
                <w:spacing w:val="-5"/>
                <w:sz w:val="22"/>
              </w:rPr>
              <w:t> </w:t>
            </w:r>
            <w:r>
              <w:rPr>
                <w:spacing w:val="-10"/>
                <w:sz w:val="22"/>
              </w:rPr>
              <w:t>2</w:t>
            </w:r>
          </w:p>
          <w:p>
            <w:pPr>
              <w:pStyle w:val="TableParagraph"/>
              <w:tabs>
                <w:tab w:pos="619" w:val="left" w:leader="none"/>
                <w:tab w:pos="1004" w:val="left" w:leader="none"/>
                <w:tab w:pos="1409" w:val="left" w:leader="none"/>
              </w:tabs>
              <w:spacing w:line="79" w:lineRule="auto"/>
              <w:ind w:left="166"/>
              <w:rPr>
                <w:position w:val="-11"/>
                <w:sz w:val="22"/>
              </w:rPr>
            </w:pPr>
            <w:r>
              <w:rPr>
                <w:position w:val="-11"/>
                <w:sz w:val="22"/>
              </w:rPr>
              <mc:AlternateContent>
                <mc:Choice Requires="wps">
                  <w:drawing>
                    <wp:anchor distT="0" distB="0" distL="0" distR="0" allowOverlap="1" layoutInCell="1" locked="0" behindDoc="1" simplePos="0" relativeHeight="481340928">
                      <wp:simplePos x="0" y="0"/>
                      <wp:positionH relativeFrom="column">
                        <wp:posOffset>95044</wp:posOffset>
                      </wp:positionH>
                      <wp:positionV relativeFrom="paragraph">
                        <wp:posOffset>-27645</wp:posOffset>
                      </wp:positionV>
                      <wp:extent cx="86995" cy="6985"/>
                      <wp:effectExtent l="0" t="0" r="0" b="0"/>
                      <wp:wrapNone/>
                      <wp:docPr id="1943" name="Group 1943"/>
                      <wp:cNvGraphicFramePr>
                        <a:graphicFrameLocks/>
                      </wp:cNvGraphicFramePr>
                      <a:graphic>
                        <a:graphicData uri="http://schemas.microsoft.com/office/word/2010/wordprocessingGroup">
                          <wpg:wgp>
                            <wpg:cNvPr id="1943" name="Group 1943"/>
                            <wpg:cNvGrpSpPr/>
                            <wpg:grpSpPr>
                              <a:xfrm>
                                <a:off x="0" y="0"/>
                                <a:ext cx="86995" cy="6985"/>
                                <a:chExt cx="86995" cy="6985"/>
                              </a:xfrm>
                            </wpg:grpSpPr>
                            <wps:wsp>
                              <wps:cNvPr id="1944" name="Graphic 1944"/>
                              <wps:cNvSpPr/>
                              <wps:spPr>
                                <a:xfrm>
                                  <a:off x="0" y="3202"/>
                                  <a:ext cx="86995" cy="1270"/>
                                </a:xfrm>
                                <a:custGeom>
                                  <a:avLst/>
                                  <a:gdLst/>
                                  <a:ahLst/>
                                  <a:cxnLst/>
                                  <a:rect l="l" t="t" r="r" b="b"/>
                                  <a:pathLst>
                                    <a:path w="86995" h="0">
                                      <a:moveTo>
                                        <a:pt x="0" y="0"/>
                                      </a:moveTo>
                                      <a:lnTo>
                                        <a:pt x="86683" y="0"/>
                                      </a:lnTo>
                                    </a:path>
                                  </a:pathLst>
                                </a:custGeom>
                                <a:ln w="640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483788pt;margin-top:-2.176799pt;width:6.85pt;height:.550pt;mso-position-horizontal-relative:column;mso-position-vertical-relative:paragraph;z-index:-21975552" id="docshapegroup1006" coordorigin="150,-44" coordsize="137,11">
                      <v:line style="position:absolute" from="150,-38" to="286,-38" stroked="true" strokeweight=".50431pt" strokecolor="#000000">
                        <v:stroke dashstyle="solid"/>
                      </v:line>
                      <w10:wrap type="none"/>
                    </v:group>
                  </w:pict>
                </mc:Fallback>
              </mc:AlternateContent>
            </w:r>
            <w:r>
              <w:rPr>
                <w:position w:val="-11"/>
                <w:sz w:val="22"/>
              </w:rPr>
              <mc:AlternateContent>
                <mc:Choice Requires="wps">
                  <w:drawing>
                    <wp:anchor distT="0" distB="0" distL="0" distR="0" allowOverlap="1" layoutInCell="1" locked="0" behindDoc="1" simplePos="0" relativeHeight="481341440">
                      <wp:simplePos x="0" y="0"/>
                      <wp:positionH relativeFrom="column">
                        <wp:posOffset>884343</wp:posOffset>
                      </wp:positionH>
                      <wp:positionV relativeFrom="paragraph">
                        <wp:posOffset>-27645</wp:posOffset>
                      </wp:positionV>
                      <wp:extent cx="86995" cy="6985"/>
                      <wp:effectExtent l="0" t="0" r="0" b="0"/>
                      <wp:wrapNone/>
                      <wp:docPr id="1945" name="Group 1945"/>
                      <wp:cNvGraphicFramePr>
                        <a:graphicFrameLocks/>
                      </wp:cNvGraphicFramePr>
                      <a:graphic>
                        <a:graphicData uri="http://schemas.microsoft.com/office/word/2010/wordprocessingGroup">
                          <wpg:wgp>
                            <wpg:cNvPr id="1945" name="Group 1945"/>
                            <wpg:cNvGrpSpPr/>
                            <wpg:grpSpPr>
                              <a:xfrm>
                                <a:off x="0" y="0"/>
                                <a:ext cx="86995" cy="6985"/>
                                <a:chExt cx="86995" cy="6985"/>
                              </a:xfrm>
                            </wpg:grpSpPr>
                            <wps:wsp>
                              <wps:cNvPr id="1946" name="Graphic 1946"/>
                              <wps:cNvSpPr/>
                              <wps:spPr>
                                <a:xfrm>
                                  <a:off x="0" y="3202"/>
                                  <a:ext cx="86995" cy="1270"/>
                                </a:xfrm>
                                <a:custGeom>
                                  <a:avLst/>
                                  <a:gdLst/>
                                  <a:ahLst/>
                                  <a:cxnLst/>
                                  <a:rect l="l" t="t" r="r" b="b"/>
                                  <a:pathLst>
                                    <a:path w="86995" h="0">
                                      <a:moveTo>
                                        <a:pt x="0" y="0"/>
                                      </a:moveTo>
                                      <a:lnTo>
                                        <a:pt x="86683" y="0"/>
                                      </a:lnTo>
                                    </a:path>
                                  </a:pathLst>
                                </a:custGeom>
                                <a:ln w="640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69.633347pt;margin-top:-2.176799pt;width:6.85pt;height:.550pt;mso-position-horizontal-relative:column;mso-position-vertical-relative:paragraph;z-index:-21975040" id="docshapegroup1007" coordorigin="1393,-44" coordsize="137,11">
                      <v:line style="position:absolute" from="1393,-38" to="1529,-38" stroked="true" strokeweight=".50431pt" strokecolor="#000000">
                        <v:stroke dashstyle="solid"/>
                      </v:line>
                      <w10:wrap type="none"/>
                    </v:group>
                  </w:pict>
                </mc:Fallback>
              </mc:AlternateContent>
            </w:r>
            <w:r>
              <w:rPr>
                <w:spacing w:val="-10"/>
                <w:position w:val="-11"/>
                <w:sz w:val="22"/>
              </w:rPr>
              <w:t>2</w:t>
            </w:r>
            <w:r>
              <w:rPr>
                <w:position w:val="-11"/>
                <w:sz w:val="22"/>
              </w:rPr>
              <w:tab/>
            </w:r>
            <w:r>
              <w:rPr>
                <w:spacing w:val="-10"/>
                <w:sz w:val="14"/>
              </w:rPr>
              <w:t>3</w:t>
            </w:r>
            <w:r>
              <w:rPr>
                <w:sz w:val="14"/>
              </w:rPr>
              <w:tab/>
            </w:r>
            <w:r>
              <w:rPr>
                <w:spacing w:val="-10"/>
                <w:sz w:val="14"/>
              </w:rPr>
              <w:t>3</w:t>
            </w:r>
            <w:r>
              <w:rPr>
                <w:sz w:val="14"/>
              </w:rPr>
              <w:tab/>
            </w:r>
            <w:r>
              <w:rPr>
                <w:spacing w:val="-10"/>
                <w:position w:val="-11"/>
                <w:sz w:val="22"/>
              </w:rPr>
              <w:t>2</w:t>
            </w:r>
          </w:p>
          <w:p>
            <w:pPr>
              <w:pStyle w:val="TableParagraph"/>
              <w:rPr>
                <w:sz w:val="14"/>
              </w:rPr>
            </w:pPr>
          </w:p>
          <w:p>
            <w:pPr>
              <w:pStyle w:val="TableParagraph"/>
              <w:spacing w:before="30"/>
              <w:rPr>
                <w:sz w:val="14"/>
              </w:rPr>
            </w:pPr>
          </w:p>
          <w:p>
            <w:pPr>
              <w:pStyle w:val="TableParagraph"/>
              <w:ind w:left="107"/>
              <w:rPr>
                <w:sz w:val="22"/>
              </w:rPr>
            </w:pPr>
            <w:r>
              <w:rPr>
                <w:sz w:val="22"/>
              </w:rPr>
              <w:t>Area</w:t>
            </w:r>
            <w:r>
              <w:rPr>
                <w:spacing w:val="-1"/>
                <w:sz w:val="22"/>
              </w:rPr>
              <w:t> </w:t>
            </w:r>
            <w:r>
              <w:rPr>
                <w:sz w:val="22"/>
              </w:rPr>
              <w:t>=</w:t>
            </w:r>
            <w:r>
              <w:rPr>
                <w:spacing w:val="-3"/>
                <w:sz w:val="22"/>
              </w:rPr>
              <w:t> </w:t>
            </w:r>
            <w:r>
              <w:rPr>
                <w:sz w:val="22"/>
              </w:rPr>
              <w:t>6 +</w:t>
            </w:r>
            <w:r>
              <w:rPr>
                <w:spacing w:val="-1"/>
                <w:sz w:val="22"/>
              </w:rPr>
              <w:t> </w:t>
            </w:r>
            <w:r>
              <w:rPr>
                <w:sz w:val="22"/>
              </w:rPr>
              <w:t>5</w:t>
            </w:r>
            <w:r>
              <w:rPr>
                <w:spacing w:val="-3"/>
                <w:sz w:val="22"/>
              </w:rPr>
              <w:t> </w:t>
            </w:r>
            <w:r>
              <w:rPr>
                <w:sz w:val="22"/>
              </w:rPr>
              <w:t>+</w:t>
            </w:r>
            <w:r>
              <w:rPr>
                <w:spacing w:val="-1"/>
                <w:sz w:val="22"/>
              </w:rPr>
              <w:t> </w:t>
            </w:r>
            <w:r>
              <w:rPr>
                <w:sz w:val="22"/>
              </w:rPr>
              <w:t>2 =</w:t>
            </w:r>
            <w:r>
              <w:rPr>
                <w:spacing w:val="-1"/>
                <w:sz w:val="22"/>
              </w:rPr>
              <w:t> </w:t>
            </w:r>
            <w:r>
              <w:rPr>
                <w:sz w:val="22"/>
              </w:rPr>
              <w:t>13 </w:t>
            </w:r>
            <w:r>
              <w:rPr>
                <w:spacing w:val="-2"/>
                <w:sz w:val="22"/>
              </w:rPr>
              <w:t>units</w:t>
            </w:r>
            <w:r>
              <w:rPr>
                <w:spacing w:val="-2"/>
                <w:sz w:val="22"/>
                <w:vertAlign w:val="superscript"/>
              </w:rPr>
              <w:t>2</w:t>
            </w:r>
          </w:p>
        </w:tc>
        <w:tc>
          <w:tcPr>
            <w:tcW w:w="3778" w:type="dxa"/>
          </w:tcPr>
          <w:p>
            <w:pPr>
              <w:pStyle w:val="TableParagraph"/>
              <w:numPr>
                <w:ilvl w:val="0"/>
                <w:numId w:val="142"/>
              </w:numPr>
              <w:tabs>
                <w:tab w:pos="424" w:val="left" w:leader="none"/>
              </w:tabs>
              <w:spacing w:line="240" w:lineRule="auto" w:before="118" w:after="0"/>
              <w:ind w:left="424" w:right="270" w:hanging="286"/>
              <w:jc w:val="left"/>
              <w:rPr>
                <w:sz w:val="22"/>
              </w:rPr>
            </w:pPr>
            <w:r>
              <w:rPr>
                <w:sz w:val="22"/>
              </w:rPr>
              <w:t>Work out the area of each trapezium.</w:t>
            </w:r>
            <w:r>
              <w:rPr>
                <w:spacing w:val="-5"/>
                <w:sz w:val="22"/>
              </w:rPr>
              <w:t> </w:t>
            </w:r>
            <w:r>
              <w:rPr>
                <w:i/>
                <w:sz w:val="22"/>
              </w:rPr>
              <w:t>h</w:t>
            </w:r>
            <w:r>
              <w:rPr>
                <w:i/>
                <w:spacing w:val="-5"/>
                <w:sz w:val="22"/>
              </w:rPr>
              <w:t> </w:t>
            </w:r>
            <w:r>
              <w:rPr>
                <w:sz w:val="22"/>
              </w:rPr>
              <w:t>=</w:t>
            </w:r>
            <w:r>
              <w:rPr>
                <w:spacing w:val="-5"/>
                <w:sz w:val="22"/>
              </w:rPr>
              <w:t> </w:t>
            </w:r>
            <w:r>
              <w:rPr>
                <w:sz w:val="22"/>
              </w:rPr>
              <w:t>1</w:t>
            </w:r>
            <w:r>
              <w:rPr>
                <w:spacing w:val="-7"/>
                <w:sz w:val="22"/>
              </w:rPr>
              <w:t> </w:t>
            </w:r>
            <w:r>
              <w:rPr>
                <w:sz w:val="22"/>
              </w:rPr>
              <w:t>since</w:t>
            </w:r>
            <w:r>
              <w:rPr>
                <w:spacing w:val="-6"/>
                <w:sz w:val="22"/>
              </w:rPr>
              <w:t> </w:t>
            </w:r>
            <w:r>
              <w:rPr>
                <w:sz w:val="22"/>
              </w:rPr>
              <w:t>the</w:t>
            </w:r>
            <w:r>
              <w:rPr>
                <w:spacing w:val="-6"/>
                <w:sz w:val="22"/>
              </w:rPr>
              <w:t> </w:t>
            </w:r>
            <w:r>
              <w:rPr>
                <w:sz w:val="22"/>
              </w:rPr>
              <w:t>width</w:t>
            </w:r>
            <w:r>
              <w:rPr>
                <w:spacing w:val="-5"/>
                <w:sz w:val="22"/>
              </w:rPr>
              <w:t> </w:t>
            </w:r>
            <w:r>
              <w:rPr>
                <w:sz w:val="22"/>
              </w:rPr>
              <w:t>of each trapezium is 1 unit.</w:t>
            </w:r>
          </w:p>
          <w:p>
            <w:pPr>
              <w:pStyle w:val="TableParagraph"/>
              <w:rPr>
                <w:sz w:val="22"/>
              </w:rPr>
            </w:pPr>
          </w:p>
          <w:p>
            <w:pPr>
              <w:pStyle w:val="TableParagraph"/>
              <w:rPr>
                <w:sz w:val="22"/>
              </w:rPr>
            </w:pPr>
          </w:p>
          <w:p>
            <w:pPr>
              <w:pStyle w:val="TableParagraph"/>
              <w:rPr>
                <w:sz w:val="22"/>
              </w:rPr>
            </w:pPr>
          </w:p>
          <w:p>
            <w:pPr>
              <w:pStyle w:val="TableParagraph"/>
              <w:spacing w:before="120"/>
              <w:rPr>
                <w:sz w:val="22"/>
              </w:rPr>
            </w:pPr>
          </w:p>
          <w:p>
            <w:pPr>
              <w:pStyle w:val="TableParagraph"/>
              <w:numPr>
                <w:ilvl w:val="0"/>
                <w:numId w:val="142"/>
              </w:numPr>
              <w:tabs>
                <w:tab w:pos="423" w:val="left" w:leader="none"/>
              </w:tabs>
              <w:spacing w:line="240" w:lineRule="auto" w:before="0" w:after="0"/>
              <w:ind w:left="423" w:right="239" w:hanging="286"/>
              <w:jc w:val="left"/>
              <w:rPr>
                <w:sz w:val="22"/>
              </w:rPr>
            </w:pPr>
            <w:r>
              <w:rPr>
                <w:sz w:val="22"/>
              </w:rPr>
              <w:t>Work</w:t>
            </w:r>
            <w:r>
              <w:rPr>
                <w:spacing w:val="-9"/>
                <w:sz w:val="22"/>
              </w:rPr>
              <w:t> </w:t>
            </w:r>
            <w:r>
              <w:rPr>
                <w:sz w:val="22"/>
              </w:rPr>
              <w:t>out</w:t>
            </w:r>
            <w:r>
              <w:rPr>
                <w:spacing w:val="-8"/>
                <w:sz w:val="22"/>
              </w:rPr>
              <w:t> </w:t>
            </w:r>
            <w:r>
              <w:rPr>
                <w:sz w:val="22"/>
              </w:rPr>
              <w:t>the</w:t>
            </w:r>
            <w:r>
              <w:rPr>
                <w:spacing w:val="-8"/>
                <w:sz w:val="22"/>
              </w:rPr>
              <w:t> </w:t>
            </w:r>
            <w:r>
              <w:rPr>
                <w:sz w:val="22"/>
              </w:rPr>
              <w:t>total</w:t>
            </w:r>
            <w:r>
              <w:rPr>
                <w:spacing w:val="-8"/>
                <w:sz w:val="22"/>
              </w:rPr>
              <w:t> </w:t>
            </w:r>
            <w:r>
              <w:rPr>
                <w:sz w:val="22"/>
              </w:rPr>
              <w:t>area.</w:t>
            </w:r>
            <w:r>
              <w:rPr>
                <w:spacing w:val="-6"/>
                <w:sz w:val="22"/>
              </w:rPr>
              <w:t> </w:t>
            </w:r>
            <w:r>
              <w:rPr>
                <w:sz w:val="22"/>
              </w:rPr>
              <w:t>Remember to give units with your answer.</w:t>
            </w:r>
          </w:p>
        </w:tc>
      </w:tr>
    </w:tbl>
    <w:p>
      <w:pPr>
        <w:pStyle w:val="BodyText"/>
      </w:pPr>
    </w:p>
    <w:p>
      <w:pPr>
        <w:pStyle w:val="BodyText"/>
        <w:spacing w:before="224"/>
      </w:pPr>
    </w:p>
    <w:p>
      <w:pPr>
        <w:tabs>
          <w:tab w:pos="2061" w:val="left" w:leader="none"/>
        </w:tabs>
        <w:spacing w:line="252" w:lineRule="exact" w:before="0"/>
        <w:ind w:left="732" w:right="0" w:firstLine="0"/>
        <w:jc w:val="left"/>
        <w:rPr>
          <w:sz w:val="22"/>
        </w:rPr>
      </w:pPr>
      <w:r>
        <w:rPr>
          <w:sz w:val="22"/>
        </w:rPr>
        <w:drawing>
          <wp:anchor distT="0" distB="0" distL="0" distR="0" allowOverlap="1" layoutInCell="1" locked="0" behindDoc="0" simplePos="0" relativeHeight="16208896">
            <wp:simplePos x="0" y="0"/>
            <wp:positionH relativeFrom="page">
              <wp:posOffset>3973217</wp:posOffset>
            </wp:positionH>
            <wp:positionV relativeFrom="paragraph">
              <wp:posOffset>-127589</wp:posOffset>
            </wp:positionV>
            <wp:extent cx="1867813" cy="2372824"/>
            <wp:effectExtent l="0" t="0" r="0" b="0"/>
            <wp:wrapNone/>
            <wp:docPr id="1947" name="Image 1947"/>
            <wp:cNvGraphicFramePr>
              <a:graphicFrameLocks/>
            </wp:cNvGraphicFramePr>
            <a:graphic>
              <a:graphicData uri="http://schemas.openxmlformats.org/drawingml/2006/picture">
                <pic:pic>
                  <pic:nvPicPr>
                    <pic:cNvPr id="1947" name="Image 1947"/>
                    <pic:cNvPicPr/>
                  </pic:nvPicPr>
                  <pic:blipFill>
                    <a:blip r:embed="rId567" cstate="print"/>
                    <a:stretch>
                      <a:fillRect/>
                    </a:stretch>
                  </pic:blipFill>
                  <pic:spPr>
                    <a:xfrm>
                      <a:off x="0" y="0"/>
                      <a:ext cx="1867813" cy="2372824"/>
                    </a:xfrm>
                    <a:prstGeom prst="rect">
                      <a:avLst/>
                    </a:prstGeom>
                  </pic:spPr>
                </pic:pic>
              </a:graphicData>
            </a:graphic>
          </wp:anchor>
        </w:drawing>
      </w:r>
      <w:r>
        <w:rPr>
          <w:b/>
          <w:sz w:val="22"/>
        </w:rPr>
        <w:t>Example</w:t>
      </w:r>
      <w:r>
        <w:rPr>
          <w:b/>
          <w:spacing w:val="-4"/>
          <w:sz w:val="22"/>
        </w:rPr>
        <w:t> </w:t>
      </w:r>
      <w:r>
        <w:rPr>
          <w:b/>
          <w:spacing w:val="-10"/>
          <w:sz w:val="22"/>
        </w:rPr>
        <w:t>2</w:t>
      </w:r>
      <w:r>
        <w:rPr>
          <w:b/>
          <w:sz w:val="22"/>
        </w:rPr>
        <w:tab/>
      </w:r>
      <w:r>
        <w:rPr>
          <w:sz w:val="22"/>
        </w:rPr>
        <w:t>Estimate</w:t>
      </w:r>
      <w:r>
        <w:rPr>
          <w:spacing w:val="-4"/>
          <w:sz w:val="22"/>
        </w:rPr>
        <w:t> </w:t>
      </w:r>
      <w:r>
        <w:rPr>
          <w:sz w:val="22"/>
        </w:rPr>
        <w:t>the</w:t>
      </w:r>
      <w:r>
        <w:rPr>
          <w:spacing w:val="-4"/>
          <w:sz w:val="22"/>
        </w:rPr>
        <w:t> </w:t>
      </w:r>
      <w:r>
        <w:rPr>
          <w:sz w:val="22"/>
        </w:rPr>
        <w:t>shaded</w:t>
      </w:r>
      <w:r>
        <w:rPr>
          <w:spacing w:val="-1"/>
          <w:sz w:val="22"/>
        </w:rPr>
        <w:t> </w:t>
      </w:r>
      <w:r>
        <w:rPr>
          <w:spacing w:val="-2"/>
          <w:sz w:val="22"/>
        </w:rPr>
        <w:t>area.</w:t>
      </w:r>
    </w:p>
    <w:p>
      <w:pPr>
        <w:pStyle w:val="BodyText"/>
        <w:spacing w:line="252" w:lineRule="exact"/>
        <w:ind w:left="2061"/>
      </w:pPr>
      <w:r>
        <w:rPr/>
        <w:t>Use</w:t>
      </w:r>
      <w:r>
        <w:rPr>
          <w:spacing w:val="-2"/>
        </w:rPr>
        <w:t> </w:t>
      </w:r>
      <w:r>
        <w:rPr/>
        <w:t>three</w:t>
      </w:r>
      <w:r>
        <w:rPr>
          <w:spacing w:val="-4"/>
        </w:rPr>
        <w:t> </w:t>
      </w:r>
      <w:r>
        <w:rPr/>
        <w:t>strips</w:t>
      </w:r>
      <w:r>
        <w:rPr>
          <w:spacing w:val="-2"/>
        </w:rPr>
        <w:t> </w:t>
      </w:r>
      <w:r>
        <w:rPr/>
        <w:t>of</w:t>
      </w:r>
      <w:r>
        <w:rPr>
          <w:spacing w:val="-4"/>
        </w:rPr>
        <w:t> </w:t>
      </w:r>
      <w:r>
        <w:rPr/>
        <w:t>width</w:t>
      </w:r>
      <w:r>
        <w:rPr>
          <w:spacing w:val="-2"/>
        </w:rPr>
        <w:t> </w:t>
      </w:r>
      <w:r>
        <w:rPr/>
        <w:t>2</w:t>
      </w:r>
      <w:r>
        <w:rPr>
          <w:spacing w:val="-4"/>
        </w:rPr>
        <w:t> </w:t>
      </w:r>
      <w:r>
        <w:rPr>
          <w:spacing w:val="-2"/>
        </w:rPr>
        <w:t>units.</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8"/>
        <w:rPr>
          <w:sz w:val="20"/>
        </w:rPr>
      </w:pPr>
    </w:p>
    <w:tbl>
      <w:tblPr>
        <w:tblW w:w="0" w:type="auto"/>
        <w:jc w:val="left"/>
        <w:tblInd w:w="2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52"/>
        <w:gridCol w:w="552"/>
        <w:gridCol w:w="552"/>
        <w:gridCol w:w="552"/>
        <w:gridCol w:w="552"/>
      </w:tblGrid>
      <w:tr>
        <w:trPr>
          <w:trHeight w:val="254" w:hRule="atLeast"/>
        </w:trPr>
        <w:tc>
          <w:tcPr>
            <w:tcW w:w="552" w:type="dxa"/>
          </w:tcPr>
          <w:p>
            <w:pPr>
              <w:pStyle w:val="TableParagraph"/>
              <w:spacing w:line="233" w:lineRule="exact" w:before="1"/>
              <w:ind w:left="107"/>
              <w:rPr>
                <w:b/>
                <w:i/>
                <w:sz w:val="22"/>
              </w:rPr>
            </w:pPr>
            <w:r>
              <w:rPr>
                <w:b/>
                <w:i/>
                <w:spacing w:val="-10"/>
                <w:sz w:val="22"/>
              </w:rPr>
              <w:t>x</w:t>
            </w:r>
          </w:p>
        </w:tc>
        <w:tc>
          <w:tcPr>
            <w:tcW w:w="552" w:type="dxa"/>
          </w:tcPr>
          <w:p>
            <w:pPr>
              <w:pStyle w:val="TableParagraph"/>
              <w:spacing w:line="233" w:lineRule="exact" w:before="1"/>
              <w:ind w:left="4"/>
              <w:jc w:val="center"/>
              <w:rPr>
                <w:sz w:val="22"/>
              </w:rPr>
            </w:pPr>
            <w:r>
              <w:rPr>
                <w:spacing w:val="-10"/>
                <w:sz w:val="22"/>
              </w:rPr>
              <w:t>4</w:t>
            </w:r>
          </w:p>
        </w:tc>
        <w:tc>
          <w:tcPr>
            <w:tcW w:w="552" w:type="dxa"/>
          </w:tcPr>
          <w:p>
            <w:pPr>
              <w:pStyle w:val="TableParagraph"/>
              <w:spacing w:line="233" w:lineRule="exact" w:before="1"/>
              <w:ind w:left="4"/>
              <w:jc w:val="center"/>
              <w:rPr>
                <w:sz w:val="22"/>
              </w:rPr>
            </w:pPr>
            <w:r>
              <w:rPr>
                <w:spacing w:val="-10"/>
                <w:sz w:val="22"/>
              </w:rPr>
              <w:t>6</w:t>
            </w:r>
          </w:p>
        </w:tc>
        <w:tc>
          <w:tcPr>
            <w:tcW w:w="552" w:type="dxa"/>
          </w:tcPr>
          <w:p>
            <w:pPr>
              <w:pStyle w:val="TableParagraph"/>
              <w:spacing w:line="233" w:lineRule="exact" w:before="1"/>
              <w:ind w:left="4"/>
              <w:jc w:val="center"/>
              <w:rPr>
                <w:sz w:val="22"/>
              </w:rPr>
            </w:pPr>
            <w:r>
              <w:rPr>
                <w:spacing w:val="-10"/>
                <w:sz w:val="22"/>
              </w:rPr>
              <w:t>8</w:t>
            </w:r>
          </w:p>
        </w:tc>
        <w:tc>
          <w:tcPr>
            <w:tcW w:w="552" w:type="dxa"/>
          </w:tcPr>
          <w:p>
            <w:pPr>
              <w:pStyle w:val="TableParagraph"/>
              <w:spacing w:line="233" w:lineRule="exact" w:before="1"/>
              <w:ind w:left="4"/>
              <w:jc w:val="center"/>
              <w:rPr>
                <w:sz w:val="22"/>
              </w:rPr>
            </w:pPr>
            <w:r>
              <w:rPr>
                <w:spacing w:val="-5"/>
                <w:sz w:val="22"/>
              </w:rPr>
              <w:t>10</w:t>
            </w:r>
          </w:p>
        </w:tc>
      </w:tr>
      <w:tr>
        <w:trPr>
          <w:trHeight w:val="253" w:hRule="atLeast"/>
        </w:trPr>
        <w:tc>
          <w:tcPr>
            <w:tcW w:w="552" w:type="dxa"/>
          </w:tcPr>
          <w:p>
            <w:pPr>
              <w:pStyle w:val="TableParagraph"/>
              <w:spacing w:line="234" w:lineRule="exact"/>
              <w:ind w:left="107"/>
              <w:rPr>
                <w:b/>
                <w:i/>
                <w:sz w:val="22"/>
              </w:rPr>
            </w:pPr>
            <w:r>
              <w:rPr>
                <w:b/>
                <w:i/>
                <w:spacing w:val="-10"/>
                <w:sz w:val="22"/>
              </w:rPr>
              <w:t>y</w:t>
            </w:r>
          </w:p>
        </w:tc>
        <w:tc>
          <w:tcPr>
            <w:tcW w:w="552" w:type="dxa"/>
          </w:tcPr>
          <w:p>
            <w:pPr>
              <w:pStyle w:val="TableParagraph"/>
              <w:spacing w:line="234" w:lineRule="exact"/>
              <w:ind w:left="4"/>
              <w:jc w:val="center"/>
              <w:rPr>
                <w:sz w:val="22"/>
              </w:rPr>
            </w:pPr>
            <w:r>
              <w:rPr>
                <w:spacing w:val="-10"/>
                <w:sz w:val="22"/>
              </w:rPr>
              <w:t>7</w:t>
            </w:r>
          </w:p>
        </w:tc>
        <w:tc>
          <w:tcPr>
            <w:tcW w:w="552" w:type="dxa"/>
          </w:tcPr>
          <w:p>
            <w:pPr>
              <w:pStyle w:val="TableParagraph"/>
              <w:spacing w:line="234" w:lineRule="exact"/>
              <w:ind w:left="4"/>
              <w:jc w:val="center"/>
              <w:rPr>
                <w:sz w:val="22"/>
              </w:rPr>
            </w:pPr>
            <w:r>
              <w:rPr>
                <w:spacing w:val="-5"/>
                <w:sz w:val="22"/>
              </w:rPr>
              <w:t>12</w:t>
            </w:r>
          </w:p>
        </w:tc>
        <w:tc>
          <w:tcPr>
            <w:tcW w:w="552" w:type="dxa"/>
          </w:tcPr>
          <w:p>
            <w:pPr>
              <w:pStyle w:val="TableParagraph"/>
              <w:spacing w:line="234" w:lineRule="exact"/>
              <w:ind w:left="4"/>
              <w:jc w:val="center"/>
              <w:rPr>
                <w:sz w:val="22"/>
              </w:rPr>
            </w:pPr>
            <w:r>
              <w:rPr>
                <w:spacing w:val="-5"/>
                <w:sz w:val="22"/>
              </w:rPr>
              <w:t>13</w:t>
            </w:r>
          </w:p>
        </w:tc>
        <w:tc>
          <w:tcPr>
            <w:tcW w:w="552" w:type="dxa"/>
          </w:tcPr>
          <w:p>
            <w:pPr>
              <w:pStyle w:val="TableParagraph"/>
              <w:spacing w:line="234" w:lineRule="exact"/>
              <w:ind w:left="4"/>
              <w:jc w:val="center"/>
              <w:rPr>
                <w:sz w:val="22"/>
              </w:rPr>
            </w:pPr>
            <w:r>
              <w:rPr>
                <w:spacing w:val="-10"/>
                <w:sz w:val="22"/>
              </w:rPr>
              <w:t>4</w:t>
            </w:r>
          </w:p>
        </w:tc>
      </w:tr>
    </w:tbl>
    <w:p>
      <w:pPr>
        <w:pStyle w:val="BodyText"/>
        <w:spacing w:before="22"/>
        <w:rPr>
          <w:sz w:val="20"/>
        </w:rPr>
      </w:pPr>
    </w:p>
    <w:tbl>
      <w:tblPr>
        <w:tblW w:w="0" w:type="auto"/>
        <w:jc w:val="left"/>
        <w:tblInd w:w="2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50"/>
        <w:gridCol w:w="550"/>
        <w:gridCol w:w="550"/>
        <w:gridCol w:w="550"/>
        <w:gridCol w:w="550"/>
      </w:tblGrid>
      <w:tr>
        <w:trPr>
          <w:trHeight w:val="253" w:hRule="atLeast"/>
        </w:trPr>
        <w:tc>
          <w:tcPr>
            <w:tcW w:w="550" w:type="dxa"/>
          </w:tcPr>
          <w:p>
            <w:pPr>
              <w:pStyle w:val="TableParagraph"/>
              <w:spacing w:line="234" w:lineRule="exact"/>
              <w:ind w:left="107"/>
              <w:rPr>
                <w:b/>
                <w:i/>
                <w:sz w:val="22"/>
              </w:rPr>
            </w:pPr>
            <w:r>
              <w:rPr>
                <w:b/>
                <w:i/>
                <w:spacing w:val="-10"/>
                <w:sz w:val="22"/>
              </w:rPr>
              <w:t>x</w:t>
            </w:r>
          </w:p>
        </w:tc>
        <w:tc>
          <w:tcPr>
            <w:tcW w:w="550" w:type="dxa"/>
          </w:tcPr>
          <w:p>
            <w:pPr>
              <w:pStyle w:val="TableParagraph"/>
              <w:spacing w:line="234" w:lineRule="exact"/>
              <w:ind w:left="6"/>
              <w:jc w:val="center"/>
              <w:rPr>
                <w:sz w:val="22"/>
              </w:rPr>
            </w:pPr>
            <w:r>
              <w:rPr>
                <w:spacing w:val="-10"/>
                <w:sz w:val="22"/>
              </w:rPr>
              <w:t>4</w:t>
            </w:r>
          </w:p>
        </w:tc>
        <w:tc>
          <w:tcPr>
            <w:tcW w:w="550" w:type="dxa"/>
          </w:tcPr>
          <w:p>
            <w:pPr>
              <w:pStyle w:val="TableParagraph"/>
              <w:spacing w:line="234" w:lineRule="exact"/>
              <w:ind w:left="6" w:right="1"/>
              <w:jc w:val="center"/>
              <w:rPr>
                <w:sz w:val="22"/>
              </w:rPr>
            </w:pPr>
            <w:r>
              <w:rPr>
                <w:spacing w:val="-10"/>
                <w:sz w:val="22"/>
              </w:rPr>
              <w:t>6</w:t>
            </w:r>
          </w:p>
        </w:tc>
        <w:tc>
          <w:tcPr>
            <w:tcW w:w="550" w:type="dxa"/>
          </w:tcPr>
          <w:p>
            <w:pPr>
              <w:pStyle w:val="TableParagraph"/>
              <w:spacing w:line="234" w:lineRule="exact"/>
              <w:ind w:left="6" w:right="6"/>
              <w:jc w:val="center"/>
              <w:rPr>
                <w:sz w:val="22"/>
              </w:rPr>
            </w:pPr>
            <w:r>
              <w:rPr>
                <w:spacing w:val="-10"/>
                <w:sz w:val="22"/>
              </w:rPr>
              <w:t>8</w:t>
            </w:r>
          </w:p>
        </w:tc>
        <w:tc>
          <w:tcPr>
            <w:tcW w:w="550" w:type="dxa"/>
          </w:tcPr>
          <w:p>
            <w:pPr>
              <w:pStyle w:val="TableParagraph"/>
              <w:spacing w:line="234" w:lineRule="exact"/>
              <w:ind w:left="6" w:right="3"/>
              <w:jc w:val="center"/>
              <w:rPr>
                <w:sz w:val="22"/>
              </w:rPr>
            </w:pPr>
            <w:r>
              <w:rPr>
                <w:spacing w:val="-5"/>
                <w:sz w:val="22"/>
              </w:rPr>
              <w:t>10</w:t>
            </w:r>
          </w:p>
        </w:tc>
      </w:tr>
      <w:tr>
        <w:trPr>
          <w:trHeight w:val="253" w:hRule="atLeast"/>
        </w:trPr>
        <w:tc>
          <w:tcPr>
            <w:tcW w:w="550" w:type="dxa"/>
          </w:tcPr>
          <w:p>
            <w:pPr>
              <w:pStyle w:val="TableParagraph"/>
              <w:spacing w:line="234" w:lineRule="exact"/>
              <w:ind w:left="107"/>
              <w:rPr>
                <w:b/>
                <w:i/>
                <w:sz w:val="22"/>
              </w:rPr>
            </w:pPr>
            <w:r>
              <w:rPr>
                <w:b/>
                <w:i/>
                <w:spacing w:val="-10"/>
                <w:sz w:val="22"/>
              </w:rPr>
              <w:t>y</w:t>
            </w:r>
          </w:p>
        </w:tc>
        <w:tc>
          <w:tcPr>
            <w:tcW w:w="550" w:type="dxa"/>
          </w:tcPr>
          <w:p>
            <w:pPr>
              <w:pStyle w:val="TableParagraph"/>
              <w:spacing w:line="234" w:lineRule="exact"/>
              <w:ind w:left="6"/>
              <w:jc w:val="center"/>
              <w:rPr>
                <w:sz w:val="22"/>
              </w:rPr>
            </w:pPr>
            <w:r>
              <w:rPr>
                <w:spacing w:val="-10"/>
                <w:sz w:val="22"/>
              </w:rPr>
              <w:t>7</w:t>
            </w:r>
          </w:p>
        </w:tc>
        <w:tc>
          <w:tcPr>
            <w:tcW w:w="550" w:type="dxa"/>
          </w:tcPr>
          <w:p>
            <w:pPr>
              <w:pStyle w:val="TableParagraph"/>
              <w:spacing w:line="234" w:lineRule="exact"/>
              <w:ind w:left="6" w:right="1"/>
              <w:jc w:val="center"/>
              <w:rPr>
                <w:sz w:val="22"/>
              </w:rPr>
            </w:pPr>
            <w:r>
              <w:rPr>
                <w:spacing w:val="-10"/>
                <w:sz w:val="22"/>
              </w:rPr>
              <w:t>6</w:t>
            </w:r>
          </w:p>
        </w:tc>
        <w:tc>
          <w:tcPr>
            <w:tcW w:w="550" w:type="dxa"/>
          </w:tcPr>
          <w:p>
            <w:pPr>
              <w:pStyle w:val="TableParagraph"/>
              <w:spacing w:line="234" w:lineRule="exact"/>
              <w:ind w:left="6" w:right="6"/>
              <w:jc w:val="center"/>
              <w:rPr>
                <w:sz w:val="22"/>
              </w:rPr>
            </w:pPr>
            <w:r>
              <w:rPr>
                <w:spacing w:val="-10"/>
                <w:sz w:val="22"/>
              </w:rPr>
              <w:t>5</w:t>
            </w:r>
          </w:p>
        </w:tc>
        <w:tc>
          <w:tcPr>
            <w:tcW w:w="550" w:type="dxa"/>
          </w:tcPr>
          <w:p>
            <w:pPr>
              <w:pStyle w:val="TableParagraph"/>
              <w:spacing w:line="234" w:lineRule="exact"/>
              <w:ind w:left="6" w:right="3"/>
              <w:jc w:val="center"/>
              <w:rPr>
                <w:sz w:val="22"/>
              </w:rPr>
            </w:pPr>
            <w:r>
              <w:rPr>
                <w:spacing w:val="-10"/>
                <w:sz w:val="22"/>
              </w:rPr>
              <w:t>4</w:t>
            </w: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0"/>
        <w:rPr>
          <w:sz w:val="20"/>
        </w:rPr>
      </w:pPr>
      <w:r>
        <w:rPr>
          <w:sz w:val="20"/>
        </w:rPr>
        <mc:AlternateContent>
          <mc:Choice Requires="wps">
            <w:drawing>
              <wp:anchor distT="0" distB="0" distL="0" distR="0" allowOverlap="1" layoutInCell="1" locked="0" behindDoc="1" simplePos="0" relativeHeight="488062464">
                <wp:simplePos x="0" y="0"/>
                <wp:positionH relativeFrom="page">
                  <wp:posOffset>1907078</wp:posOffset>
                </wp:positionH>
                <wp:positionV relativeFrom="paragraph">
                  <wp:posOffset>167864</wp:posOffset>
                </wp:positionV>
                <wp:extent cx="86995" cy="1270"/>
                <wp:effectExtent l="0" t="0" r="0" b="0"/>
                <wp:wrapTopAndBottom/>
                <wp:docPr id="1948" name="Graphic 1948"/>
                <wp:cNvGraphicFramePr>
                  <a:graphicFrameLocks/>
                </wp:cNvGraphicFramePr>
                <a:graphic>
                  <a:graphicData uri="http://schemas.microsoft.com/office/word/2010/wordprocessingShape">
                    <wps:wsp>
                      <wps:cNvPr id="1948" name="Graphic 1948"/>
                      <wps:cNvSpPr/>
                      <wps:spPr>
                        <a:xfrm>
                          <a:off x="0" y="0"/>
                          <a:ext cx="86995" cy="1270"/>
                        </a:xfrm>
                        <a:custGeom>
                          <a:avLst/>
                          <a:gdLst/>
                          <a:ahLst/>
                          <a:cxnLst/>
                          <a:rect l="l" t="t" r="r" b="b"/>
                          <a:pathLst>
                            <a:path w="86995" h="0">
                              <a:moveTo>
                                <a:pt x="0" y="0"/>
                              </a:moveTo>
                              <a:lnTo>
                                <a:pt x="86683" y="0"/>
                              </a:lnTo>
                            </a:path>
                          </a:pathLst>
                        </a:custGeom>
                        <a:ln w="641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50.163666pt;margin-top:13.217649pt;width:6.85pt;height:.1pt;mso-position-horizontal-relative:page;mso-position-vertical-relative:paragraph;z-index:-15254016;mso-wrap-distance-left:0;mso-wrap-distance-right:0" id="docshape1008" coordorigin="3003,264" coordsize="137,0" path="m3003,264l3140,264e" filled="false" stroked="true" strokeweight=".505173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8062976">
                <wp:simplePos x="0" y="0"/>
                <wp:positionH relativeFrom="page">
                  <wp:posOffset>2674110</wp:posOffset>
                </wp:positionH>
                <wp:positionV relativeFrom="paragraph">
                  <wp:posOffset>167864</wp:posOffset>
                </wp:positionV>
                <wp:extent cx="86995" cy="1270"/>
                <wp:effectExtent l="0" t="0" r="0" b="0"/>
                <wp:wrapTopAndBottom/>
                <wp:docPr id="1949" name="Graphic 1949"/>
                <wp:cNvGraphicFramePr>
                  <a:graphicFrameLocks/>
                </wp:cNvGraphicFramePr>
                <a:graphic>
                  <a:graphicData uri="http://schemas.microsoft.com/office/word/2010/wordprocessingShape">
                    <wps:wsp>
                      <wps:cNvPr id="1949" name="Graphic 1949"/>
                      <wps:cNvSpPr/>
                      <wps:spPr>
                        <a:xfrm>
                          <a:off x="0" y="0"/>
                          <a:ext cx="86995" cy="1270"/>
                        </a:xfrm>
                        <a:custGeom>
                          <a:avLst/>
                          <a:gdLst/>
                          <a:ahLst/>
                          <a:cxnLst/>
                          <a:rect l="l" t="t" r="r" b="b"/>
                          <a:pathLst>
                            <a:path w="86995" h="0">
                              <a:moveTo>
                                <a:pt x="0" y="0"/>
                              </a:moveTo>
                              <a:lnTo>
                                <a:pt x="86683" y="0"/>
                              </a:lnTo>
                            </a:path>
                          </a:pathLst>
                        </a:custGeom>
                        <a:ln w="641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10.559891pt;margin-top:13.217649pt;width:6.85pt;height:.1pt;mso-position-horizontal-relative:page;mso-position-vertical-relative:paragraph;z-index:-15253504;mso-wrap-distance-left:0;mso-wrap-distance-right:0" id="docshape1009" coordorigin="4211,264" coordsize="137,0" path="m4211,264l4348,264e" filled="false" stroked="true" strokeweight=".505173pt" strokecolor="#000000">
                <v:path arrowok="t"/>
                <v:stroke dashstyle="solid"/>
                <w10:wrap type="topAndBottom"/>
              </v:shape>
            </w:pict>
          </mc:Fallback>
        </mc:AlternateContent>
      </w:r>
    </w:p>
    <w:p>
      <w:pPr>
        <w:pStyle w:val="BodyText"/>
        <w:rPr>
          <w:sz w:val="20"/>
        </w:rPr>
      </w:pPr>
    </w:p>
    <w:p>
      <w:pPr>
        <w:pStyle w:val="BodyText"/>
        <w:spacing w:before="97"/>
        <w:rPr>
          <w:sz w:val="20"/>
        </w:rPr>
      </w:pPr>
      <w:r>
        <w:rPr>
          <w:sz w:val="20"/>
        </w:rPr>
        <mc:AlternateContent>
          <mc:Choice Requires="wps">
            <w:drawing>
              <wp:anchor distT="0" distB="0" distL="0" distR="0" allowOverlap="1" layoutInCell="1" locked="0" behindDoc="1" simplePos="0" relativeHeight="488063488">
                <wp:simplePos x="0" y="0"/>
                <wp:positionH relativeFrom="page">
                  <wp:posOffset>1906918</wp:posOffset>
                </wp:positionH>
                <wp:positionV relativeFrom="paragraph">
                  <wp:posOffset>222866</wp:posOffset>
                </wp:positionV>
                <wp:extent cx="86360" cy="1270"/>
                <wp:effectExtent l="0" t="0" r="0" b="0"/>
                <wp:wrapTopAndBottom/>
                <wp:docPr id="1950" name="Graphic 1950"/>
                <wp:cNvGraphicFramePr>
                  <a:graphicFrameLocks/>
                </wp:cNvGraphicFramePr>
                <a:graphic>
                  <a:graphicData uri="http://schemas.microsoft.com/office/word/2010/wordprocessingShape">
                    <wps:wsp>
                      <wps:cNvPr id="1950" name="Graphic 1950"/>
                      <wps:cNvSpPr/>
                      <wps:spPr>
                        <a:xfrm>
                          <a:off x="0" y="0"/>
                          <a:ext cx="86360" cy="1270"/>
                        </a:xfrm>
                        <a:custGeom>
                          <a:avLst/>
                          <a:gdLst/>
                          <a:ahLst/>
                          <a:cxnLst/>
                          <a:rect l="l" t="t" r="r" b="b"/>
                          <a:pathLst>
                            <a:path w="86360" h="0">
                              <a:moveTo>
                                <a:pt x="0" y="0"/>
                              </a:moveTo>
                              <a:lnTo>
                                <a:pt x="86139" y="0"/>
                              </a:lnTo>
                            </a:path>
                          </a:pathLst>
                        </a:custGeom>
                        <a:ln w="641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50.151077pt;margin-top:17.548580pt;width:6.8pt;height:.1pt;mso-position-horizontal-relative:page;mso-position-vertical-relative:paragraph;z-index:-15252992;mso-wrap-distance-left:0;mso-wrap-distance-right:0" id="docshape1010" coordorigin="3003,351" coordsize="136,0" path="m3003,351l3139,351e" filled="false" stroked="true" strokeweight=".505171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8064000">
                <wp:simplePos x="0" y="0"/>
                <wp:positionH relativeFrom="page">
                  <wp:posOffset>2702328</wp:posOffset>
                </wp:positionH>
                <wp:positionV relativeFrom="paragraph">
                  <wp:posOffset>222867</wp:posOffset>
                </wp:positionV>
                <wp:extent cx="86360" cy="1270"/>
                <wp:effectExtent l="0" t="0" r="0" b="0"/>
                <wp:wrapTopAndBottom/>
                <wp:docPr id="1951" name="Graphic 1951"/>
                <wp:cNvGraphicFramePr>
                  <a:graphicFrameLocks/>
                </wp:cNvGraphicFramePr>
                <a:graphic>
                  <a:graphicData uri="http://schemas.microsoft.com/office/word/2010/wordprocessingShape">
                    <wps:wsp>
                      <wps:cNvPr id="1951" name="Graphic 1951"/>
                      <wps:cNvSpPr/>
                      <wps:spPr>
                        <a:xfrm>
                          <a:off x="0" y="0"/>
                          <a:ext cx="86360" cy="1270"/>
                        </a:xfrm>
                        <a:custGeom>
                          <a:avLst/>
                          <a:gdLst/>
                          <a:ahLst/>
                          <a:cxnLst/>
                          <a:rect l="l" t="t" r="r" b="b"/>
                          <a:pathLst>
                            <a:path w="86360" h="0">
                              <a:moveTo>
                                <a:pt x="0" y="0"/>
                              </a:moveTo>
                              <a:lnTo>
                                <a:pt x="86139" y="0"/>
                              </a:lnTo>
                            </a:path>
                          </a:pathLst>
                        </a:custGeom>
                        <a:ln w="641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12.781754pt;margin-top:17.548595pt;width:6.8pt;height:.1pt;mso-position-horizontal-relative:page;mso-position-vertical-relative:paragraph;z-index:-15252480;mso-wrap-distance-left:0;mso-wrap-distance-right:0" id="docshape1011" coordorigin="4256,351" coordsize="136,0" path="m4256,351l4391,351e" filled="false" stroked="true" strokeweight=".505171pt" strokecolor="#000000">
                <v:path arrowok="t"/>
                <v:stroke dashstyle="solid"/>
                <w10:wrap type="topAndBottom"/>
              </v:shape>
            </w:pict>
          </mc:Fallback>
        </mc:AlternateContent>
      </w:r>
    </w:p>
    <w:p>
      <w:pPr>
        <w:pStyle w:val="BodyText"/>
        <w:rPr>
          <w:sz w:val="20"/>
        </w:rPr>
      </w:pPr>
    </w:p>
    <w:p>
      <w:pPr>
        <w:pStyle w:val="BodyText"/>
        <w:spacing w:before="93"/>
        <w:rPr>
          <w:sz w:val="20"/>
        </w:rPr>
      </w:pPr>
      <w:r>
        <w:rPr>
          <w:sz w:val="20"/>
        </w:rPr>
        <mc:AlternateContent>
          <mc:Choice Requires="wps">
            <w:drawing>
              <wp:anchor distT="0" distB="0" distL="0" distR="0" allowOverlap="1" layoutInCell="1" locked="0" behindDoc="1" simplePos="0" relativeHeight="488064512">
                <wp:simplePos x="0" y="0"/>
                <wp:positionH relativeFrom="page">
                  <wp:posOffset>1907032</wp:posOffset>
                </wp:positionH>
                <wp:positionV relativeFrom="paragraph">
                  <wp:posOffset>220961</wp:posOffset>
                </wp:positionV>
                <wp:extent cx="86995" cy="1270"/>
                <wp:effectExtent l="0" t="0" r="0" b="0"/>
                <wp:wrapTopAndBottom/>
                <wp:docPr id="1952" name="Graphic 1952"/>
                <wp:cNvGraphicFramePr>
                  <a:graphicFrameLocks/>
                </wp:cNvGraphicFramePr>
                <a:graphic>
                  <a:graphicData uri="http://schemas.microsoft.com/office/word/2010/wordprocessingShape">
                    <wps:wsp>
                      <wps:cNvPr id="1952" name="Graphic 1952"/>
                      <wps:cNvSpPr/>
                      <wps:spPr>
                        <a:xfrm>
                          <a:off x="0" y="0"/>
                          <a:ext cx="86995" cy="1270"/>
                        </a:xfrm>
                        <a:custGeom>
                          <a:avLst/>
                          <a:gdLst/>
                          <a:ahLst/>
                          <a:cxnLst/>
                          <a:rect l="l" t="t" r="r" b="b"/>
                          <a:pathLst>
                            <a:path w="86995" h="0">
                              <a:moveTo>
                                <a:pt x="0" y="0"/>
                              </a:moveTo>
                              <a:lnTo>
                                <a:pt x="86518" y="0"/>
                              </a:lnTo>
                            </a:path>
                          </a:pathLst>
                        </a:custGeom>
                        <a:ln w="641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50.160065pt;margin-top:17.398516pt;width:6.85pt;height:.1pt;mso-position-horizontal-relative:page;mso-position-vertical-relative:paragraph;z-index:-15251968;mso-wrap-distance-left:0;mso-wrap-distance-right:0" id="docshape1012" coordorigin="3003,348" coordsize="137,0" path="m3003,348l3139,348e" filled="false" stroked="true" strokeweight=".505171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8065024">
                <wp:simplePos x="0" y="0"/>
                <wp:positionH relativeFrom="page">
                  <wp:posOffset>2694830</wp:posOffset>
                </wp:positionH>
                <wp:positionV relativeFrom="paragraph">
                  <wp:posOffset>220961</wp:posOffset>
                </wp:positionV>
                <wp:extent cx="86995" cy="1270"/>
                <wp:effectExtent l="0" t="0" r="0" b="0"/>
                <wp:wrapTopAndBottom/>
                <wp:docPr id="1953" name="Graphic 1953"/>
                <wp:cNvGraphicFramePr>
                  <a:graphicFrameLocks/>
                </wp:cNvGraphicFramePr>
                <a:graphic>
                  <a:graphicData uri="http://schemas.microsoft.com/office/word/2010/wordprocessingShape">
                    <wps:wsp>
                      <wps:cNvPr id="1953" name="Graphic 1953"/>
                      <wps:cNvSpPr/>
                      <wps:spPr>
                        <a:xfrm>
                          <a:off x="0" y="0"/>
                          <a:ext cx="86995" cy="1270"/>
                        </a:xfrm>
                        <a:custGeom>
                          <a:avLst/>
                          <a:gdLst/>
                          <a:ahLst/>
                          <a:cxnLst/>
                          <a:rect l="l" t="t" r="r" b="b"/>
                          <a:pathLst>
                            <a:path w="86995" h="0">
                              <a:moveTo>
                                <a:pt x="0" y="0"/>
                              </a:moveTo>
                              <a:lnTo>
                                <a:pt x="86518" y="0"/>
                              </a:lnTo>
                            </a:path>
                          </a:pathLst>
                        </a:custGeom>
                        <a:ln w="641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12.191345pt;margin-top:17.398516pt;width:6.85pt;height:.1pt;mso-position-horizontal-relative:page;mso-position-vertical-relative:paragraph;z-index:-15251456;mso-wrap-distance-left:0;mso-wrap-distance-right:0" id="docshape1013" coordorigin="4244,348" coordsize="137,0" path="m4244,348l4380,348e" filled="false" stroked="true" strokeweight=".505171pt" strokecolor="#000000">
                <v:path arrowok="t"/>
                <v:stroke dashstyle="solid"/>
                <w10:wrap type="topAndBottom"/>
              </v:shape>
            </w:pict>
          </mc:Fallback>
        </mc:AlternateContent>
      </w:r>
    </w:p>
    <w:p>
      <w:pPr>
        <w:pStyle w:val="BodyText"/>
        <w:spacing w:after="0"/>
        <w:rPr>
          <w:sz w:val="20"/>
        </w:rPr>
        <w:sectPr>
          <w:headerReference w:type="default" r:id="rId565"/>
          <w:footerReference w:type="default" r:id="rId566"/>
          <w:pgSz w:w="11910" w:h="16840"/>
          <w:pgMar w:header="523" w:footer="974" w:top="1020" w:bottom="1160" w:left="708" w:right="850"/>
        </w:sectPr>
      </w:pPr>
    </w:p>
    <w:p>
      <w:pPr>
        <w:pStyle w:val="BodyText"/>
        <w:spacing w:before="41"/>
        <w:rPr>
          <w:sz w:val="32"/>
        </w:rPr>
      </w:pPr>
    </w:p>
    <w:p>
      <w:pPr>
        <w:pStyle w:val="Heading2"/>
      </w:pPr>
      <w:r>
        <w:rPr/>
        <mc:AlternateContent>
          <mc:Choice Requires="wps">
            <w:drawing>
              <wp:anchor distT="0" distB="0" distL="0" distR="0" allowOverlap="1" layoutInCell="1" locked="0" behindDoc="0" simplePos="0" relativeHeight="16210944">
                <wp:simplePos x="0" y="0"/>
                <wp:positionH relativeFrom="page">
                  <wp:posOffset>5321300</wp:posOffset>
                </wp:positionH>
                <wp:positionV relativeFrom="paragraph">
                  <wp:posOffset>165120</wp:posOffset>
                </wp:positionV>
                <wp:extent cx="1202690" cy="922019"/>
                <wp:effectExtent l="0" t="0" r="0" b="0"/>
                <wp:wrapNone/>
                <wp:docPr id="1956" name="Textbox 1956"/>
                <wp:cNvGraphicFramePr>
                  <a:graphicFrameLocks/>
                </wp:cNvGraphicFramePr>
                <a:graphic>
                  <a:graphicData uri="http://schemas.microsoft.com/office/word/2010/wordprocessingShape">
                    <wps:wsp>
                      <wps:cNvPr id="1956" name="Textbox 1956"/>
                      <wps:cNvSpPr txBox="1"/>
                      <wps:spPr>
                        <a:xfrm>
                          <a:off x="0" y="0"/>
                          <a:ext cx="1202690" cy="922019"/>
                        </a:xfrm>
                        <a:prstGeom prst="rect">
                          <a:avLst/>
                        </a:prstGeom>
                        <a:ln w="6350">
                          <a:solidFill>
                            <a:srgbClr val="000000"/>
                          </a:solidFill>
                          <a:prstDash val="solid"/>
                        </a:ln>
                      </wps:spPr>
                      <wps:txbx>
                        <w:txbxContent>
                          <w:p>
                            <w:pPr>
                              <w:spacing w:before="74"/>
                              <w:ind w:left="144" w:right="0" w:firstLine="0"/>
                              <w:jc w:val="left"/>
                              <w:rPr>
                                <w:b/>
                                <w:sz w:val="22"/>
                              </w:rPr>
                            </w:pPr>
                            <w:r>
                              <w:rPr>
                                <w:b/>
                                <w:spacing w:val="-4"/>
                                <w:sz w:val="22"/>
                              </w:rPr>
                              <w:t>Hint:</w:t>
                            </w:r>
                          </w:p>
                          <w:p>
                            <w:pPr>
                              <w:pStyle w:val="BodyText"/>
                              <w:spacing w:line="259" w:lineRule="auto" w:before="179"/>
                              <w:ind w:left="144"/>
                            </w:pPr>
                            <w:r>
                              <w:rPr/>
                              <w:t>For</w:t>
                            </w:r>
                            <w:r>
                              <w:rPr>
                                <w:spacing w:val="-11"/>
                              </w:rPr>
                              <w:t> </w:t>
                            </w:r>
                            <w:r>
                              <w:rPr/>
                              <w:t>a</w:t>
                            </w:r>
                            <w:r>
                              <w:rPr>
                                <w:spacing w:val="-13"/>
                              </w:rPr>
                              <w:t> </w:t>
                            </w:r>
                            <w:r>
                              <w:rPr/>
                              <w:t>full</w:t>
                            </w:r>
                            <w:r>
                              <w:rPr>
                                <w:spacing w:val="-11"/>
                              </w:rPr>
                              <w:t> </w:t>
                            </w:r>
                            <w:r>
                              <w:rPr/>
                              <w:t>answer, remember to include ‘units</w:t>
                            </w:r>
                            <w:r>
                              <w:rPr>
                                <w:vertAlign w:val="superscript"/>
                              </w:rPr>
                              <w:t>2</w:t>
                            </w:r>
                            <w:r>
                              <w:rPr>
                                <w:vertAlign w:val="baseline"/>
                              </w:rPr>
                              <w:t>’.</w:t>
                            </w:r>
                          </w:p>
                        </w:txbxContent>
                      </wps:txbx>
                      <wps:bodyPr wrap="square" lIns="0" tIns="0" rIns="0" bIns="0" rtlCol="0">
                        <a:noAutofit/>
                      </wps:bodyPr>
                    </wps:wsp>
                  </a:graphicData>
                </a:graphic>
              </wp:anchor>
            </w:drawing>
          </mc:Choice>
          <mc:Fallback>
            <w:pict>
              <v:shape style="position:absolute;margin-left:419pt;margin-top:13.001645pt;width:94.7pt;height:72.6pt;mso-position-horizontal-relative:page;mso-position-vertical-relative:paragraph;z-index:16210944" type="#_x0000_t202" id="docshape1014" filled="false" stroked="true" strokeweight=".5pt" strokecolor="#000000">
                <v:textbox inset="0,0,0,0">
                  <w:txbxContent>
                    <w:p>
                      <w:pPr>
                        <w:spacing w:before="74"/>
                        <w:ind w:left="144" w:right="0" w:firstLine="0"/>
                        <w:jc w:val="left"/>
                        <w:rPr>
                          <w:b/>
                          <w:sz w:val="22"/>
                        </w:rPr>
                      </w:pPr>
                      <w:r>
                        <w:rPr>
                          <w:b/>
                          <w:spacing w:val="-4"/>
                          <w:sz w:val="22"/>
                        </w:rPr>
                        <w:t>Hint:</w:t>
                      </w:r>
                    </w:p>
                    <w:p>
                      <w:pPr>
                        <w:pStyle w:val="BodyText"/>
                        <w:spacing w:line="259" w:lineRule="auto" w:before="179"/>
                        <w:ind w:left="144"/>
                      </w:pPr>
                      <w:r>
                        <w:rPr/>
                        <w:t>For</w:t>
                      </w:r>
                      <w:r>
                        <w:rPr>
                          <w:spacing w:val="-11"/>
                        </w:rPr>
                        <w:t> </w:t>
                      </w:r>
                      <w:r>
                        <w:rPr/>
                        <w:t>a</w:t>
                      </w:r>
                      <w:r>
                        <w:rPr>
                          <w:spacing w:val="-13"/>
                        </w:rPr>
                        <w:t> </w:t>
                      </w:r>
                      <w:r>
                        <w:rPr/>
                        <w:t>full</w:t>
                      </w:r>
                      <w:r>
                        <w:rPr>
                          <w:spacing w:val="-11"/>
                        </w:rPr>
                        <w:t> </w:t>
                      </w:r>
                      <w:r>
                        <w:rPr/>
                        <w:t>answer, remember to include ‘units</w:t>
                      </w:r>
                      <w:r>
                        <w:rPr>
                          <w:vertAlign w:val="superscript"/>
                        </w:rPr>
                        <w:t>2</w:t>
                      </w:r>
                      <w:r>
                        <w:rPr>
                          <w:vertAlign w:val="baseline"/>
                        </w:rPr>
                        <w:t>’.</w:t>
                      </w:r>
                    </w:p>
                  </w:txbxContent>
                </v:textbox>
                <v:stroke dashstyle="solid"/>
                <w10:wrap type="none"/>
              </v:shape>
            </w:pict>
          </mc:Fallback>
        </mc:AlternateContent>
      </w:r>
      <w:r>
        <w:rPr>
          <w:spacing w:val="-2"/>
        </w:rPr>
        <w:t>Practice</w:t>
      </w:r>
    </w:p>
    <w:p>
      <w:pPr>
        <w:pStyle w:val="ListParagraph"/>
        <w:numPr>
          <w:ilvl w:val="0"/>
          <w:numId w:val="143"/>
        </w:numPr>
        <w:tabs>
          <w:tab w:pos="1159" w:val="left" w:leader="none"/>
        </w:tabs>
        <w:spacing w:line="240" w:lineRule="auto" w:before="361" w:after="0"/>
        <w:ind w:left="1159" w:right="2898" w:hanging="428"/>
        <w:jc w:val="left"/>
        <w:rPr>
          <w:sz w:val="22"/>
        </w:rPr>
      </w:pPr>
      <w:r>
        <w:rPr>
          <w:sz w:val="22"/>
        </w:rPr>
        <w:t>Estimate</w:t>
      </w:r>
      <w:r>
        <w:rPr>
          <w:spacing w:val="-4"/>
          <w:sz w:val="22"/>
        </w:rPr>
        <w:t> </w:t>
      </w:r>
      <w:r>
        <w:rPr>
          <w:sz w:val="22"/>
        </w:rPr>
        <w:t>the</w:t>
      </w:r>
      <w:r>
        <w:rPr>
          <w:spacing w:val="-4"/>
          <w:sz w:val="22"/>
        </w:rPr>
        <w:t> </w:t>
      </w:r>
      <w:r>
        <w:rPr>
          <w:sz w:val="22"/>
        </w:rPr>
        <w:t>area</w:t>
      </w:r>
      <w:r>
        <w:rPr>
          <w:spacing w:val="-2"/>
          <w:sz w:val="22"/>
        </w:rPr>
        <w:t> </w:t>
      </w:r>
      <w:r>
        <w:rPr>
          <w:sz w:val="22"/>
        </w:rPr>
        <w:t>of</w:t>
      </w:r>
      <w:r>
        <w:rPr>
          <w:spacing w:val="-1"/>
          <w:sz w:val="22"/>
        </w:rPr>
        <w:t> </w:t>
      </w:r>
      <w:r>
        <w:rPr>
          <w:sz w:val="22"/>
        </w:rPr>
        <w:t>the</w:t>
      </w:r>
      <w:r>
        <w:rPr>
          <w:spacing w:val="-2"/>
          <w:sz w:val="22"/>
        </w:rPr>
        <w:t> </w:t>
      </w:r>
      <w:r>
        <w:rPr>
          <w:sz w:val="22"/>
        </w:rPr>
        <w:t>region</w:t>
      </w:r>
      <w:r>
        <w:rPr>
          <w:spacing w:val="-2"/>
          <w:sz w:val="22"/>
        </w:rPr>
        <w:t> </w:t>
      </w:r>
      <w:r>
        <w:rPr>
          <w:sz w:val="22"/>
        </w:rPr>
        <w:t>between</w:t>
      </w:r>
      <w:r>
        <w:rPr>
          <w:spacing w:val="-2"/>
          <w:sz w:val="22"/>
        </w:rPr>
        <w:t> </w:t>
      </w:r>
      <w:r>
        <w:rPr>
          <w:sz w:val="22"/>
        </w:rPr>
        <w:t>the</w:t>
      </w:r>
      <w:r>
        <w:rPr>
          <w:spacing w:val="-2"/>
          <w:sz w:val="22"/>
        </w:rPr>
        <w:t> </w:t>
      </w:r>
      <w:r>
        <w:rPr>
          <w:sz w:val="22"/>
        </w:rPr>
        <w:t>curve</w:t>
      </w:r>
      <w:r>
        <w:rPr>
          <w:spacing w:val="-5"/>
          <w:sz w:val="22"/>
        </w:rPr>
        <w:t> </w:t>
      </w:r>
      <w:r>
        <w:rPr>
          <w:i/>
          <w:sz w:val="22"/>
        </w:rPr>
        <w:t>y</w:t>
      </w:r>
      <w:r>
        <w:rPr>
          <w:i/>
          <w:spacing w:val="-2"/>
          <w:sz w:val="22"/>
        </w:rPr>
        <w:t> </w:t>
      </w:r>
      <w:r>
        <w:rPr>
          <w:sz w:val="22"/>
        </w:rPr>
        <w:t>=</w:t>
      </w:r>
      <w:r>
        <w:rPr>
          <w:spacing w:val="-2"/>
          <w:sz w:val="22"/>
        </w:rPr>
        <w:t> </w:t>
      </w:r>
      <w:r>
        <w:rPr>
          <w:sz w:val="22"/>
        </w:rPr>
        <w:t>(5</w:t>
      </w:r>
      <w:r>
        <w:rPr>
          <w:spacing w:val="-2"/>
          <w:sz w:val="22"/>
        </w:rPr>
        <w:t> </w:t>
      </w:r>
      <w:r>
        <w:rPr>
          <w:sz w:val="22"/>
        </w:rPr>
        <w:t>−</w:t>
      </w:r>
      <w:r>
        <w:rPr>
          <w:spacing w:val="-2"/>
          <w:sz w:val="22"/>
        </w:rPr>
        <w:t> </w:t>
      </w:r>
      <w:r>
        <w:rPr>
          <w:i/>
          <w:sz w:val="22"/>
        </w:rPr>
        <w:t>x</w:t>
      </w:r>
      <w:r>
        <w:rPr>
          <w:sz w:val="22"/>
        </w:rPr>
        <w:t>)(</w:t>
      </w:r>
      <w:r>
        <w:rPr>
          <w:i/>
          <w:sz w:val="22"/>
        </w:rPr>
        <w:t>x</w:t>
      </w:r>
      <w:r>
        <w:rPr>
          <w:i/>
          <w:spacing w:val="-4"/>
          <w:sz w:val="22"/>
        </w:rPr>
        <w:t> </w:t>
      </w:r>
      <w:r>
        <w:rPr>
          <w:sz w:val="22"/>
        </w:rPr>
        <w:t>+</w:t>
      </w:r>
      <w:r>
        <w:rPr>
          <w:spacing w:val="-2"/>
          <w:sz w:val="22"/>
        </w:rPr>
        <w:t> </w:t>
      </w:r>
      <w:r>
        <w:rPr>
          <w:sz w:val="22"/>
        </w:rPr>
        <w:t>2)</w:t>
      </w:r>
      <w:r>
        <w:rPr>
          <w:spacing w:val="-4"/>
          <w:sz w:val="22"/>
        </w:rPr>
        <w:t> </w:t>
      </w:r>
      <w:r>
        <w:rPr>
          <w:sz w:val="22"/>
        </w:rPr>
        <w:t>and the </w:t>
      </w:r>
      <w:r>
        <w:rPr>
          <w:i/>
          <w:sz w:val="22"/>
        </w:rPr>
        <w:t>x</w:t>
      </w:r>
      <w:r>
        <w:rPr>
          <w:sz w:val="22"/>
        </w:rPr>
        <w:t>-axis from </w:t>
      </w:r>
      <w:r>
        <w:rPr>
          <w:i/>
          <w:sz w:val="22"/>
        </w:rPr>
        <w:t>x </w:t>
      </w:r>
      <w:r>
        <w:rPr>
          <w:sz w:val="22"/>
        </w:rPr>
        <w:t>= 1 to </w:t>
      </w:r>
      <w:r>
        <w:rPr>
          <w:i/>
          <w:sz w:val="22"/>
        </w:rPr>
        <w:t>x </w:t>
      </w:r>
      <w:r>
        <w:rPr>
          <w:sz w:val="22"/>
        </w:rPr>
        <w:t>= 5.</w:t>
      </w:r>
    </w:p>
    <w:p>
      <w:pPr>
        <w:pStyle w:val="BodyText"/>
        <w:ind w:left="1159"/>
      </w:pPr>
      <w:r>
        <w:rPr/>
        <w:t>Use</w:t>
      </w:r>
      <w:r>
        <w:rPr>
          <w:spacing w:val="-5"/>
        </w:rPr>
        <w:t> </w:t>
      </w:r>
      <w:r>
        <w:rPr/>
        <w:t>four</w:t>
      </w:r>
      <w:r>
        <w:rPr>
          <w:spacing w:val="-2"/>
        </w:rPr>
        <w:t> </w:t>
      </w:r>
      <w:r>
        <w:rPr/>
        <w:t>strips</w:t>
      </w:r>
      <w:r>
        <w:rPr>
          <w:spacing w:val="-2"/>
        </w:rPr>
        <w:t> </w:t>
      </w:r>
      <w:r>
        <w:rPr/>
        <w:t>of</w:t>
      </w:r>
      <w:r>
        <w:rPr>
          <w:spacing w:val="-1"/>
        </w:rPr>
        <w:t> </w:t>
      </w:r>
      <w:r>
        <w:rPr/>
        <w:t>width</w:t>
      </w:r>
      <w:r>
        <w:rPr>
          <w:spacing w:val="-2"/>
        </w:rPr>
        <w:t> </w:t>
      </w:r>
      <w:r>
        <w:rPr/>
        <w:t>1</w:t>
      </w:r>
      <w:r>
        <w:rPr>
          <w:spacing w:val="-5"/>
        </w:rPr>
        <w:t> </w:t>
      </w:r>
      <w:r>
        <w:rPr>
          <w:spacing w:val="-2"/>
        </w:rPr>
        <w:t>unit.</w:t>
      </w:r>
    </w:p>
    <w:p>
      <w:pPr>
        <w:pStyle w:val="BodyText"/>
      </w:pPr>
    </w:p>
    <w:p>
      <w:pPr>
        <w:pStyle w:val="BodyText"/>
      </w:pPr>
    </w:p>
    <w:p>
      <w:pPr>
        <w:pStyle w:val="BodyText"/>
        <w:spacing w:before="212"/>
      </w:pPr>
    </w:p>
    <w:p>
      <w:pPr>
        <w:pStyle w:val="ListParagraph"/>
        <w:numPr>
          <w:ilvl w:val="0"/>
          <w:numId w:val="143"/>
        </w:numPr>
        <w:tabs>
          <w:tab w:pos="1159" w:val="left" w:leader="none"/>
        </w:tabs>
        <w:spacing w:line="240" w:lineRule="auto" w:before="1" w:after="0"/>
        <w:ind w:left="1159" w:right="6376" w:hanging="428"/>
        <w:jc w:val="left"/>
        <w:rPr>
          <w:sz w:val="22"/>
        </w:rPr>
      </w:pPr>
      <w:r>
        <w:rPr>
          <w:sz w:val="22"/>
        </w:rPr>
        <w:drawing>
          <wp:anchor distT="0" distB="0" distL="0" distR="0" allowOverlap="1" layoutInCell="1" locked="0" behindDoc="0" simplePos="0" relativeHeight="16209920">
            <wp:simplePos x="0" y="0"/>
            <wp:positionH relativeFrom="page">
              <wp:posOffset>3220753</wp:posOffset>
            </wp:positionH>
            <wp:positionV relativeFrom="paragraph">
              <wp:posOffset>-115305</wp:posOffset>
            </wp:positionV>
            <wp:extent cx="3567145" cy="2881858"/>
            <wp:effectExtent l="0" t="0" r="0" b="0"/>
            <wp:wrapNone/>
            <wp:docPr id="1957" name="Image 1957"/>
            <wp:cNvGraphicFramePr>
              <a:graphicFrameLocks/>
            </wp:cNvGraphicFramePr>
            <a:graphic>
              <a:graphicData uri="http://schemas.openxmlformats.org/drawingml/2006/picture">
                <pic:pic>
                  <pic:nvPicPr>
                    <pic:cNvPr id="1957" name="Image 1957"/>
                    <pic:cNvPicPr/>
                  </pic:nvPicPr>
                  <pic:blipFill>
                    <a:blip r:embed="rId570" cstate="print"/>
                    <a:stretch>
                      <a:fillRect/>
                    </a:stretch>
                  </pic:blipFill>
                  <pic:spPr>
                    <a:xfrm>
                      <a:off x="0" y="0"/>
                      <a:ext cx="3567145" cy="2881858"/>
                    </a:xfrm>
                    <a:prstGeom prst="rect">
                      <a:avLst/>
                    </a:prstGeom>
                  </pic:spPr>
                </pic:pic>
              </a:graphicData>
            </a:graphic>
          </wp:anchor>
        </w:drawing>
      </w:r>
      <w:r>
        <w:rPr>
          <w:sz w:val="22"/>
        </w:rPr>
        <w:t>Estimate</w:t>
      </w:r>
      <w:r>
        <w:rPr>
          <w:spacing w:val="-9"/>
          <w:sz w:val="22"/>
        </w:rPr>
        <w:t> </w:t>
      </w:r>
      <w:r>
        <w:rPr>
          <w:sz w:val="22"/>
        </w:rPr>
        <w:t>the</w:t>
      </w:r>
      <w:r>
        <w:rPr>
          <w:spacing w:val="-9"/>
          <w:sz w:val="22"/>
        </w:rPr>
        <w:t> </w:t>
      </w:r>
      <w:r>
        <w:rPr>
          <w:sz w:val="22"/>
        </w:rPr>
        <w:t>shaded</w:t>
      </w:r>
      <w:r>
        <w:rPr>
          <w:spacing w:val="-8"/>
          <w:sz w:val="22"/>
        </w:rPr>
        <w:t> </w:t>
      </w:r>
      <w:r>
        <w:rPr>
          <w:sz w:val="22"/>
        </w:rPr>
        <w:t>area</w:t>
      </w:r>
      <w:r>
        <w:rPr>
          <w:spacing w:val="-9"/>
          <w:sz w:val="22"/>
        </w:rPr>
        <w:t> </w:t>
      </w:r>
      <w:r>
        <w:rPr>
          <w:sz w:val="22"/>
        </w:rPr>
        <w:t>shown on the axes.</w:t>
      </w:r>
    </w:p>
    <w:p>
      <w:pPr>
        <w:pStyle w:val="BodyText"/>
        <w:spacing w:before="2"/>
        <w:ind w:left="1159"/>
      </w:pPr>
      <w:r>
        <w:rPr/>
        <w:t>Use</w:t>
      </w:r>
      <w:r>
        <w:rPr>
          <w:spacing w:val="-5"/>
        </w:rPr>
        <w:t> </w:t>
      </w:r>
      <w:r>
        <w:rPr/>
        <w:t>six</w:t>
      </w:r>
      <w:r>
        <w:rPr>
          <w:spacing w:val="-2"/>
        </w:rPr>
        <w:t> </w:t>
      </w:r>
      <w:r>
        <w:rPr/>
        <w:t>strips</w:t>
      </w:r>
      <w:r>
        <w:rPr>
          <w:spacing w:val="-2"/>
        </w:rPr>
        <w:t> </w:t>
      </w:r>
      <w:r>
        <w:rPr/>
        <w:t>of</w:t>
      </w:r>
      <w:r>
        <w:rPr>
          <w:spacing w:val="-2"/>
        </w:rPr>
        <w:t> </w:t>
      </w:r>
      <w:r>
        <w:rPr/>
        <w:t>width</w:t>
      </w:r>
      <w:r>
        <w:rPr>
          <w:spacing w:val="-2"/>
        </w:rPr>
        <w:t> </w:t>
      </w:r>
      <w:r>
        <w:rPr/>
        <w:t>1</w:t>
      </w:r>
      <w:r>
        <w:rPr>
          <w:spacing w:val="-2"/>
        </w:rPr>
        <w:t> unit.</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35"/>
      </w:pPr>
    </w:p>
    <w:p>
      <w:pPr>
        <w:pStyle w:val="ListParagraph"/>
        <w:numPr>
          <w:ilvl w:val="0"/>
          <w:numId w:val="143"/>
        </w:numPr>
        <w:tabs>
          <w:tab w:pos="1159" w:val="left" w:leader="none"/>
        </w:tabs>
        <w:spacing w:line="240" w:lineRule="auto" w:before="0" w:after="0"/>
        <w:ind w:left="1159" w:right="2109" w:hanging="428"/>
        <w:jc w:val="left"/>
        <w:rPr>
          <w:sz w:val="22"/>
        </w:rPr>
      </w:pPr>
      <w:r>
        <w:rPr>
          <w:sz w:val="22"/>
        </w:rPr>
        <w:t>Estimate</w:t>
      </w:r>
      <w:r>
        <w:rPr>
          <w:spacing w:val="-4"/>
          <w:sz w:val="22"/>
        </w:rPr>
        <w:t> </w:t>
      </w:r>
      <w:r>
        <w:rPr>
          <w:sz w:val="22"/>
        </w:rPr>
        <w:t>the</w:t>
      </w:r>
      <w:r>
        <w:rPr>
          <w:spacing w:val="-4"/>
          <w:sz w:val="22"/>
        </w:rPr>
        <w:t> </w:t>
      </w:r>
      <w:r>
        <w:rPr>
          <w:sz w:val="22"/>
        </w:rPr>
        <w:t>area</w:t>
      </w:r>
      <w:r>
        <w:rPr>
          <w:spacing w:val="-2"/>
          <w:sz w:val="22"/>
        </w:rPr>
        <w:t> </w:t>
      </w:r>
      <w:r>
        <w:rPr>
          <w:sz w:val="22"/>
        </w:rPr>
        <w:t>of</w:t>
      </w:r>
      <w:r>
        <w:rPr>
          <w:spacing w:val="-1"/>
          <w:sz w:val="22"/>
        </w:rPr>
        <w:t> </w:t>
      </w:r>
      <w:r>
        <w:rPr>
          <w:sz w:val="22"/>
        </w:rPr>
        <w:t>the</w:t>
      </w:r>
      <w:r>
        <w:rPr>
          <w:spacing w:val="-2"/>
          <w:sz w:val="22"/>
        </w:rPr>
        <w:t> </w:t>
      </w:r>
      <w:r>
        <w:rPr>
          <w:sz w:val="22"/>
        </w:rPr>
        <w:t>region</w:t>
      </w:r>
      <w:r>
        <w:rPr>
          <w:spacing w:val="-2"/>
          <w:sz w:val="22"/>
        </w:rPr>
        <w:t> </w:t>
      </w:r>
      <w:r>
        <w:rPr>
          <w:sz w:val="22"/>
        </w:rPr>
        <w:t>between</w:t>
      </w:r>
      <w:r>
        <w:rPr>
          <w:spacing w:val="-2"/>
          <w:sz w:val="22"/>
        </w:rPr>
        <w:t> </w:t>
      </w:r>
      <w:r>
        <w:rPr>
          <w:sz w:val="22"/>
        </w:rPr>
        <w:t>the</w:t>
      </w:r>
      <w:r>
        <w:rPr>
          <w:spacing w:val="-2"/>
          <w:sz w:val="22"/>
        </w:rPr>
        <w:t> </w:t>
      </w:r>
      <w:r>
        <w:rPr>
          <w:sz w:val="22"/>
        </w:rPr>
        <w:t>curve</w:t>
      </w:r>
      <w:r>
        <w:rPr>
          <w:spacing w:val="-5"/>
          <w:sz w:val="22"/>
        </w:rPr>
        <w:t> </w:t>
      </w:r>
      <w:r>
        <w:rPr>
          <w:i/>
          <w:sz w:val="22"/>
        </w:rPr>
        <w:t>y</w:t>
      </w:r>
      <w:r>
        <w:rPr>
          <w:i/>
          <w:spacing w:val="-2"/>
          <w:sz w:val="22"/>
        </w:rPr>
        <w:t> </w:t>
      </w:r>
      <w:r>
        <w:rPr>
          <w:sz w:val="22"/>
        </w:rPr>
        <w:t>=</w:t>
      </w:r>
      <w:r>
        <w:rPr>
          <w:spacing w:val="-2"/>
          <w:sz w:val="22"/>
        </w:rPr>
        <w:t> </w:t>
      </w:r>
      <w:r>
        <w:rPr>
          <w:i/>
          <w:sz w:val="22"/>
        </w:rPr>
        <w:t>x</w:t>
      </w:r>
      <w:r>
        <w:rPr>
          <w:sz w:val="22"/>
          <w:vertAlign w:val="superscript"/>
        </w:rPr>
        <w:t>2</w:t>
      </w:r>
      <w:r>
        <w:rPr>
          <w:spacing w:val="-2"/>
          <w:sz w:val="22"/>
          <w:vertAlign w:val="baseline"/>
        </w:rPr>
        <w:t> </w:t>
      </w:r>
      <w:r>
        <w:rPr>
          <w:sz w:val="22"/>
          <w:vertAlign w:val="baseline"/>
        </w:rPr>
        <w:t>−</w:t>
      </w:r>
      <w:r>
        <w:rPr>
          <w:spacing w:val="-2"/>
          <w:sz w:val="22"/>
          <w:vertAlign w:val="baseline"/>
        </w:rPr>
        <w:t> </w:t>
      </w:r>
      <w:r>
        <w:rPr>
          <w:sz w:val="22"/>
          <w:vertAlign w:val="baseline"/>
        </w:rPr>
        <w:t>8</w:t>
      </w:r>
      <w:r>
        <w:rPr>
          <w:i/>
          <w:sz w:val="22"/>
          <w:vertAlign w:val="baseline"/>
        </w:rPr>
        <w:t>x</w:t>
      </w:r>
      <w:r>
        <w:rPr>
          <w:i/>
          <w:spacing w:val="-2"/>
          <w:sz w:val="22"/>
          <w:vertAlign w:val="baseline"/>
        </w:rPr>
        <w:t> </w:t>
      </w:r>
      <w:r>
        <w:rPr>
          <w:sz w:val="22"/>
          <w:vertAlign w:val="baseline"/>
        </w:rPr>
        <w:t>+</w:t>
      </w:r>
      <w:r>
        <w:rPr>
          <w:spacing w:val="-2"/>
          <w:sz w:val="22"/>
          <w:vertAlign w:val="baseline"/>
        </w:rPr>
        <w:t> </w:t>
      </w:r>
      <w:r>
        <w:rPr>
          <w:sz w:val="22"/>
          <w:vertAlign w:val="baseline"/>
        </w:rPr>
        <w:t>18</w:t>
      </w:r>
      <w:r>
        <w:rPr>
          <w:spacing w:val="-2"/>
          <w:sz w:val="22"/>
          <w:vertAlign w:val="baseline"/>
        </w:rPr>
        <w:t> </w:t>
      </w:r>
      <w:r>
        <w:rPr>
          <w:sz w:val="22"/>
          <w:vertAlign w:val="baseline"/>
        </w:rPr>
        <w:t>and</w:t>
      </w:r>
      <w:r>
        <w:rPr>
          <w:spacing w:val="-5"/>
          <w:sz w:val="22"/>
          <w:vertAlign w:val="baseline"/>
        </w:rPr>
        <w:t> </w:t>
      </w:r>
      <w:r>
        <w:rPr>
          <w:sz w:val="22"/>
          <w:vertAlign w:val="baseline"/>
        </w:rPr>
        <w:t>the</w:t>
      </w:r>
      <w:r>
        <w:rPr>
          <w:spacing w:val="-4"/>
          <w:sz w:val="22"/>
          <w:vertAlign w:val="baseline"/>
        </w:rPr>
        <w:t> </w:t>
      </w:r>
      <w:r>
        <w:rPr>
          <w:i/>
          <w:sz w:val="22"/>
          <w:vertAlign w:val="baseline"/>
        </w:rPr>
        <w:t>x</w:t>
      </w:r>
      <w:r>
        <w:rPr>
          <w:sz w:val="22"/>
          <w:vertAlign w:val="baseline"/>
        </w:rPr>
        <w:t>-axis from </w:t>
      </w:r>
      <w:r>
        <w:rPr>
          <w:i/>
          <w:sz w:val="22"/>
          <w:vertAlign w:val="baseline"/>
        </w:rPr>
        <w:t>x </w:t>
      </w:r>
      <w:r>
        <w:rPr>
          <w:sz w:val="22"/>
          <w:vertAlign w:val="baseline"/>
        </w:rPr>
        <w:t>= 2 to </w:t>
      </w:r>
      <w:r>
        <w:rPr>
          <w:i/>
          <w:sz w:val="22"/>
          <w:vertAlign w:val="baseline"/>
        </w:rPr>
        <w:t>x </w:t>
      </w:r>
      <w:r>
        <w:rPr>
          <w:sz w:val="22"/>
          <w:vertAlign w:val="baseline"/>
        </w:rPr>
        <w:t>= 6.</w:t>
      </w:r>
    </w:p>
    <w:p>
      <w:pPr>
        <w:pStyle w:val="BodyText"/>
        <w:spacing w:before="2"/>
        <w:ind w:left="1159"/>
      </w:pPr>
      <w:r>
        <w:rPr/>
        <w:drawing>
          <wp:anchor distT="0" distB="0" distL="0" distR="0" allowOverlap="1" layoutInCell="1" locked="0" behindDoc="0" simplePos="0" relativeHeight="16210432">
            <wp:simplePos x="0" y="0"/>
            <wp:positionH relativeFrom="page">
              <wp:posOffset>3285906</wp:posOffset>
            </wp:positionH>
            <wp:positionV relativeFrom="paragraph">
              <wp:posOffset>702757</wp:posOffset>
            </wp:positionV>
            <wp:extent cx="3417411" cy="1864088"/>
            <wp:effectExtent l="0" t="0" r="0" b="0"/>
            <wp:wrapNone/>
            <wp:docPr id="1958" name="Image 1958"/>
            <wp:cNvGraphicFramePr>
              <a:graphicFrameLocks/>
            </wp:cNvGraphicFramePr>
            <a:graphic>
              <a:graphicData uri="http://schemas.openxmlformats.org/drawingml/2006/picture">
                <pic:pic>
                  <pic:nvPicPr>
                    <pic:cNvPr id="1958" name="Image 1958"/>
                    <pic:cNvPicPr/>
                  </pic:nvPicPr>
                  <pic:blipFill>
                    <a:blip r:embed="rId571" cstate="print"/>
                    <a:stretch>
                      <a:fillRect/>
                    </a:stretch>
                  </pic:blipFill>
                  <pic:spPr>
                    <a:xfrm>
                      <a:off x="0" y="0"/>
                      <a:ext cx="3417411" cy="1864088"/>
                    </a:xfrm>
                    <a:prstGeom prst="rect">
                      <a:avLst/>
                    </a:prstGeom>
                  </pic:spPr>
                </pic:pic>
              </a:graphicData>
            </a:graphic>
          </wp:anchor>
        </w:drawing>
      </w:r>
      <w:r>
        <w:rPr/>
        <w:t>Use</w:t>
      </w:r>
      <w:r>
        <w:rPr>
          <w:spacing w:val="-5"/>
        </w:rPr>
        <w:t> </w:t>
      </w:r>
      <w:r>
        <w:rPr/>
        <w:t>four</w:t>
      </w:r>
      <w:r>
        <w:rPr>
          <w:spacing w:val="-2"/>
        </w:rPr>
        <w:t> </w:t>
      </w:r>
      <w:r>
        <w:rPr/>
        <w:t>strips</w:t>
      </w:r>
      <w:r>
        <w:rPr>
          <w:spacing w:val="-2"/>
        </w:rPr>
        <w:t> </w:t>
      </w:r>
      <w:r>
        <w:rPr/>
        <w:t>of</w:t>
      </w:r>
      <w:r>
        <w:rPr>
          <w:spacing w:val="-1"/>
        </w:rPr>
        <w:t> </w:t>
      </w:r>
      <w:r>
        <w:rPr/>
        <w:t>width</w:t>
      </w:r>
      <w:r>
        <w:rPr>
          <w:spacing w:val="-2"/>
        </w:rPr>
        <w:t> </w:t>
      </w:r>
      <w:r>
        <w:rPr/>
        <w:t>1</w:t>
      </w:r>
      <w:r>
        <w:rPr>
          <w:spacing w:val="-5"/>
        </w:rPr>
        <w:t> </w:t>
      </w:r>
      <w:r>
        <w:rPr>
          <w:spacing w:val="-2"/>
        </w:rPr>
        <w:t>unit.</w:t>
      </w:r>
    </w:p>
    <w:p>
      <w:pPr>
        <w:pStyle w:val="BodyText"/>
        <w:rPr>
          <w:sz w:val="20"/>
        </w:rPr>
      </w:pPr>
    </w:p>
    <w:p>
      <w:pPr>
        <w:pStyle w:val="BodyText"/>
        <w:rPr>
          <w:sz w:val="20"/>
        </w:rPr>
      </w:pPr>
    </w:p>
    <w:p>
      <w:pPr>
        <w:pStyle w:val="BodyText"/>
        <w:spacing w:before="188"/>
        <w:rPr>
          <w:sz w:val="20"/>
        </w:rPr>
      </w:pPr>
    </w:p>
    <w:p>
      <w:pPr>
        <w:pStyle w:val="BodyText"/>
        <w:spacing w:after="0"/>
        <w:rPr>
          <w:sz w:val="20"/>
        </w:rPr>
        <w:sectPr>
          <w:headerReference w:type="default" r:id="rId568"/>
          <w:footerReference w:type="default" r:id="rId569"/>
          <w:pgSz w:w="11910" w:h="16840"/>
          <w:pgMar w:header="523" w:footer="974" w:top="1020" w:bottom="1160" w:left="708" w:right="850"/>
        </w:sectPr>
      </w:pPr>
    </w:p>
    <w:p>
      <w:pPr>
        <w:pStyle w:val="ListParagraph"/>
        <w:numPr>
          <w:ilvl w:val="0"/>
          <w:numId w:val="143"/>
        </w:numPr>
        <w:tabs>
          <w:tab w:pos="1159" w:val="left" w:leader="none"/>
        </w:tabs>
        <w:spacing w:line="360" w:lineRule="exact" w:before="8" w:after="0"/>
        <w:ind w:left="1159" w:right="0" w:hanging="428"/>
        <w:jc w:val="left"/>
        <w:rPr>
          <w:position w:val="12"/>
          <w:sz w:val="18"/>
        </w:rPr>
      </w:pPr>
      <w:r>
        <w:rPr>
          <w:position w:val="12"/>
          <w:sz w:val="18"/>
        </w:rPr>
        <mc:AlternateContent>
          <mc:Choice Requires="wps">
            <w:drawing>
              <wp:anchor distT="0" distB="0" distL="0" distR="0" allowOverlap="1" layoutInCell="1" locked="0" behindDoc="0" simplePos="0" relativeHeight="16209408">
                <wp:simplePos x="0" y="0"/>
                <wp:positionH relativeFrom="page">
                  <wp:posOffset>2503294</wp:posOffset>
                </wp:positionH>
                <wp:positionV relativeFrom="paragraph">
                  <wp:posOffset>385793</wp:posOffset>
                </wp:positionV>
                <wp:extent cx="73660" cy="1270"/>
                <wp:effectExtent l="0" t="0" r="0" b="0"/>
                <wp:wrapNone/>
                <wp:docPr id="1959" name="Graphic 1959"/>
                <wp:cNvGraphicFramePr>
                  <a:graphicFrameLocks/>
                </wp:cNvGraphicFramePr>
                <a:graphic>
                  <a:graphicData uri="http://schemas.microsoft.com/office/word/2010/wordprocessingShape">
                    <wps:wsp>
                      <wps:cNvPr id="1959" name="Graphic 1959"/>
                      <wps:cNvSpPr/>
                      <wps:spPr>
                        <a:xfrm>
                          <a:off x="0" y="0"/>
                          <a:ext cx="73660" cy="1270"/>
                        </a:xfrm>
                        <a:custGeom>
                          <a:avLst/>
                          <a:gdLst/>
                          <a:ahLst/>
                          <a:cxnLst/>
                          <a:rect l="l" t="t" r="r" b="b"/>
                          <a:pathLst>
                            <a:path w="73660" h="0">
                              <a:moveTo>
                                <a:pt x="0" y="0"/>
                              </a:moveTo>
                              <a:lnTo>
                                <a:pt x="73520" y="0"/>
                              </a:lnTo>
                            </a:path>
                          </a:pathLst>
                        </a:custGeom>
                        <a:ln w="646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209408" from="197.109772pt,30.377417pt" to="202.898806pt,30.377417pt" stroked="true" strokeweight=".508998pt" strokecolor="#000000">
                <v:stroke dashstyle="solid"/>
                <w10:wrap type="none"/>
              </v:line>
            </w:pict>
          </mc:Fallback>
        </mc:AlternateContent>
      </w:r>
      <w:r>
        <w:rPr>
          <w:sz w:val="22"/>
        </w:rPr>
        <w:t>Estimate</w:t>
      </w:r>
      <w:r>
        <w:rPr>
          <w:spacing w:val="-13"/>
          <w:sz w:val="22"/>
        </w:rPr>
        <w:t> </w:t>
      </w:r>
      <w:r>
        <w:rPr>
          <w:sz w:val="22"/>
        </w:rPr>
        <w:t>the</w:t>
      </w:r>
      <w:r>
        <w:rPr>
          <w:spacing w:val="-13"/>
          <w:sz w:val="22"/>
        </w:rPr>
        <w:t> </w:t>
      </w:r>
      <w:r>
        <w:rPr>
          <w:sz w:val="22"/>
        </w:rPr>
        <w:t>shaded</w:t>
      </w:r>
      <w:r>
        <w:rPr>
          <w:spacing w:val="-11"/>
          <w:sz w:val="22"/>
        </w:rPr>
        <w:t> </w:t>
      </w:r>
      <w:r>
        <w:rPr>
          <w:sz w:val="22"/>
        </w:rPr>
        <w:t>area. Use six strips of width</w:t>
      </w:r>
      <w:r>
        <w:rPr>
          <w:spacing w:val="40"/>
          <w:sz w:val="22"/>
        </w:rPr>
        <w:t> </w:t>
      </w:r>
      <w:r>
        <w:rPr>
          <w:position w:val="12"/>
          <w:sz w:val="18"/>
        </w:rPr>
        <w:t>1</w:t>
      </w:r>
    </w:p>
    <w:p>
      <w:pPr>
        <w:spacing w:line="109" w:lineRule="exact" w:before="0"/>
        <w:ind w:left="0" w:right="57" w:firstLine="0"/>
        <w:jc w:val="right"/>
        <w:rPr>
          <w:sz w:val="18"/>
        </w:rPr>
      </w:pPr>
      <w:r>
        <w:rPr>
          <w:spacing w:val="-10"/>
          <w:sz w:val="18"/>
        </w:rPr>
        <w:t>2</w:t>
      </w:r>
    </w:p>
    <w:p>
      <w:pPr>
        <w:spacing w:line="240" w:lineRule="auto" w:before="198"/>
        <w:rPr>
          <w:sz w:val="22"/>
        </w:rPr>
      </w:pPr>
      <w:r>
        <w:rPr/>
        <w:br w:type="column"/>
      </w:r>
      <w:r>
        <w:rPr>
          <w:sz w:val="22"/>
        </w:rPr>
      </w:r>
    </w:p>
    <w:p>
      <w:pPr>
        <w:pStyle w:val="BodyText"/>
        <w:ind w:left="5"/>
      </w:pPr>
      <w:r>
        <w:rPr>
          <w:spacing w:val="-2"/>
        </w:rPr>
        <w:t>unit.</w:t>
      </w:r>
    </w:p>
    <w:p>
      <w:pPr>
        <w:pStyle w:val="BodyText"/>
        <w:spacing w:after="0"/>
        <w:sectPr>
          <w:type w:val="continuous"/>
          <w:pgSz w:w="11910" w:h="16840"/>
          <w:pgMar w:header="523" w:footer="974" w:top="160" w:bottom="280" w:left="708" w:right="850"/>
          <w:cols w:num="2" w:equalWidth="0">
            <w:col w:w="3399" w:space="40"/>
            <w:col w:w="6913"/>
          </w:cols>
        </w:sectPr>
      </w:pPr>
    </w:p>
    <w:p>
      <w:pPr>
        <w:pStyle w:val="BodyText"/>
        <w:spacing w:before="156"/>
      </w:pPr>
    </w:p>
    <w:p>
      <w:pPr>
        <w:pStyle w:val="ListParagraph"/>
        <w:numPr>
          <w:ilvl w:val="0"/>
          <w:numId w:val="143"/>
        </w:numPr>
        <w:tabs>
          <w:tab w:pos="1159" w:val="left" w:leader="none"/>
        </w:tabs>
        <w:spacing w:line="252" w:lineRule="exact" w:before="0" w:after="0"/>
        <w:ind w:left="1159" w:right="0" w:hanging="427"/>
        <w:jc w:val="left"/>
        <w:rPr>
          <w:sz w:val="22"/>
        </w:rPr>
      </w:pPr>
      <w:r>
        <w:rPr>
          <w:sz w:val="22"/>
        </w:rPr>
        <w:t>Estimate</w:t>
      </w:r>
      <w:r>
        <w:rPr>
          <w:spacing w:val="-4"/>
          <w:sz w:val="22"/>
        </w:rPr>
        <w:t> </w:t>
      </w:r>
      <w:r>
        <w:rPr>
          <w:sz w:val="22"/>
        </w:rPr>
        <w:t>the</w:t>
      </w:r>
      <w:r>
        <w:rPr>
          <w:spacing w:val="-4"/>
          <w:sz w:val="22"/>
        </w:rPr>
        <w:t> </w:t>
      </w:r>
      <w:r>
        <w:rPr>
          <w:sz w:val="22"/>
        </w:rPr>
        <w:t>area</w:t>
      </w:r>
      <w:r>
        <w:rPr>
          <w:spacing w:val="-1"/>
          <w:sz w:val="22"/>
        </w:rPr>
        <w:t> </w:t>
      </w:r>
      <w:r>
        <w:rPr>
          <w:sz w:val="22"/>
        </w:rPr>
        <w:t>of</w:t>
      </w:r>
      <w:r>
        <w:rPr>
          <w:spacing w:val="-1"/>
          <w:sz w:val="22"/>
        </w:rPr>
        <w:t> </w:t>
      </w:r>
      <w:r>
        <w:rPr>
          <w:sz w:val="22"/>
        </w:rPr>
        <w:t>the</w:t>
      </w:r>
      <w:r>
        <w:rPr>
          <w:spacing w:val="-1"/>
          <w:sz w:val="22"/>
        </w:rPr>
        <w:t> </w:t>
      </w:r>
      <w:r>
        <w:rPr>
          <w:sz w:val="22"/>
        </w:rPr>
        <w:t>region</w:t>
      </w:r>
      <w:r>
        <w:rPr>
          <w:spacing w:val="-2"/>
          <w:sz w:val="22"/>
        </w:rPr>
        <w:t> </w:t>
      </w:r>
      <w:r>
        <w:rPr>
          <w:sz w:val="22"/>
        </w:rPr>
        <w:t>between</w:t>
      </w:r>
      <w:r>
        <w:rPr>
          <w:spacing w:val="-1"/>
          <w:sz w:val="22"/>
        </w:rPr>
        <w:t> </w:t>
      </w:r>
      <w:r>
        <w:rPr>
          <w:sz w:val="22"/>
        </w:rPr>
        <w:t>the</w:t>
      </w:r>
      <w:r>
        <w:rPr>
          <w:spacing w:val="-2"/>
          <w:sz w:val="22"/>
        </w:rPr>
        <w:t> </w:t>
      </w:r>
      <w:r>
        <w:rPr>
          <w:sz w:val="22"/>
        </w:rPr>
        <w:t>curve</w:t>
      </w:r>
      <w:r>
        <w:rPr>
          <w:spacing w:val="-4"/>
          <w:sz w:val="22"/>
        </w:rPr>
        <w:t> </w:t>
      </w:r>
      <w:r>
        <w:rPr>
          <w:i/>
          <w:sz w:val="22"/>
        </w:rPr>
        <w:t>y</w:t>
      </w:r>
      <w:r>
        <w:rPr>
          <w:i/>
          <w:spacing w:val="-2"/>
          <w:sz w:val="22"/>
        </w:rPr>
        <w:t> </w:t>
      </w:r>
      <w:r>
        <w:rPr>
          <w:sz w:val="22"/>
        </w:rPr>
        <w:t>=</w:t>
      </w:r>
      <w:r>
        <w:rPr>
          <w:spacing w:val="-2"/>
          <w:sz w:val="22"/>
        </w:rPr>
        <w:t> </w:t>
      </w:r>
      <w:r>
        <w:rPr>
          <w:sz w:val="22"/>
        </w:rPr>
        <w:t>−</w:t>
      </w:r>
      <w:r>
        <w:rPr>
          <w:i/>
          <w:sz w:val="22"/>
        </w:rPr>
        <w:t>x</w:t>
      </w:r>
      <w:r>
        <w:rPr>
          <w:sz w:val="22"/>
          <w:vertAlign w:val="superscript"/>
        </w:rPr>
        <w:t>2</w:t>
      </w:r>
      <w:r>
        <w:rPr>
          <w:spacing w:val="-1"/>
          <w:sz w:val="22"/>
          <w:vertAlign w:val="baseline"/>
        </w:rPr>
        <w:t> </w:t>
      </w:r>
      <w:r>
        <w:rPr>
          <w:sz w:val="22"/>
          <w:vertAlign w:val="baseline"/>
        </w:rPr>
        <w:t>−</w:t>
      </w:r>
      <w:r>
        <w:rPr>
          <w:spacing w:val="-2"/>
          <w:sz w:val="22"/>
          <w:vertAlign w:val="baseline"/>
        </w:rPr>
        <w:t> </w:t>
      </w:r>
      <w:r>
        <w:rPr>
          <w:sz w:val="22"/>
          <w:vertAlign w:val="baseline"/>
        </w:rPr>
        <w:t>4</w:t>
      </w:r>
      <w:r>
        <w:rPr>
          <w:i/>
          <w:sz w:val="22"/>
          <w:vertAlign w:val="baseline"/>
        </w:rPr>
        <w:t>x</w:t>
      </w:r>
      <w:r>
        <w:rPr>
          <w:i/>
          <w:spacing w:val="-1"/>
          <w:sz w:val="22"/>
          <w:vertAlign w:val="baseline"/>
        </w:rPr>
        <w:t> </w:t>
      </w:r>
      <w:r>
        <w:rPr>
          <w:sz w:val="22"/>
          <w:vertAlign w:val="baseline"/>
        </w:rPr>
        <w:t>+</w:t>
      </w:r>
      <w:r>
        <w:rPr>
          <w:spacing w:val="-4"/>
          <w:sz w:val="22"/>
          <w:vertAlign w:val="baseline"/>
        </w:rPr>
        <w:t> </w:t>
      </w:r>
      <w:r>
        <w:rPr>
          <w:sz w:val="22"/>
          <w:vertAlign w:val="baseline"/>
        </w:rPr>
        <w:t>5</w:t>
      </w:r>
      <w:r>
        <w:rPr>
          <w:spacing w:val="-1"/>
          <w:sz w:val="22"/>
          <w:vertAlign w:val="baseline"/>
        </w:rPr>
        <w:t> </w:t>
      </w:r>
      <w:r>
        <w:rPr>
          <w:sz w:val="22"/>
          <w:vertAlign w:val="baseline"/>
        </w:rPr>
        <w:t>and</w:t>
      </w:r>
      <w:r>
        <w:rPr>
          <w:spacing w:val="-5"/>
          <w:sz w:val="22"/>
          <w:vertAlign w:val="baseline"/>
        </w:rPr>
        <w:t> the</w:t>
      </w:r>
    </w:p>
    <w:p>
      <w:pPr>
        <w:pStyle w:val="BodyText"/>
        <w:spacing w:line="244" w:lineRule="auto"/>
        <w:ind w:left="1159" w:right="6588"/>
      </w:pPr>
      <w:r>
        <w:rPr>
          <w:i/>
        </w:rPr>
        <w:t>x</w:t>
      </w:r>
      <w:r>
        <w:rPr/>
        <w:t>-axis from </w:t>
      </w:r>
      <w:r>
        <w:rPr>
          <w:i/>
        </w:rPr>
        <w:t>x </w:t>
      </w:r>
      <w:r>
        <w:rPr/>
        <w:t>= −5 to </w:t>
      </w:r>
      <w:r>
        <w:rPr>
          <w:i/>
        </w:rPr>
        <w:t>x </w:t>
      </w:r>
      <w:r>
        <w:rPr/>
        <w:t>= 1. Use</w:t>
      </w:r>
      <w:r>
        <w:rPr>
          <w:spacing w:val="-6"/>
        </w:rPr>
        <w:t> </w:t>
      </w:r>
      <w:r>
        <w:rPr/>
        <w:t>six</w:t>
      </w:r>
      <w:r>
        <w:rPr>
          <w:spacing w:val="-6"/>
        </w:rPr>
        <w:t> </w:t>
      </w:r>
      <w:r>
        <w:rPr/>
        <w:t>strips</w:t>
      </w:r>
      <w:r>
        <w:rPr>
          <w:spacing w:val="-6"/>
        </w:rPr>
        <w:t> </w:t>
      </w:r>
      <w:r>
        <w:rPr/>
        <w:t>of</w:t>
      </w:r>
      <w:r>
        <w:rPr>
          <w:spacing w:val="-5"/>
        </w:rPr>
        <w:t> </w:t>
      </w:r>
      <w:r>
        <w:rPr/>
        <w:t>width</w:t>
      </w:r>
      <w:r>
        <w:rPr>
          <w:spacing w:val="-6"/>
        </w:rPr>
        <w:t> </w:t>
      </w:r>
      <w:r>
        <w:rPr/>
        <w:t>1</w:t>
      </w:r>
      <w:r>
        <w:rPr>
          <w:spacing w:val="-6"/>
        </w:rPr>
        <w:t> </w:t>
      </w:r>
      <w:r>
        <w:rPr/>
        <w:t>unit.</w:t>
      </w:r>
    </w:p>
    <w:p>
      <w:pPr>
        <w:pStyle w:val="BodyText"/>
      </w:pPr>
    </w:p>
    <w:p>
      <w:pPr>
        <w:pStyle w:val="BodyText"/>
        <w:spacing w:before="218"/>
      </w:pPr>
    </w:p>
    <w:p>
      <w:pPr>
        <w:pStyle w:val="ListParagraph"/>
        <w:numPr>
          <w:ilvl w:val="0"/>
          <w:numId w:val="143"/>
        </w:numPr>
        <w:tabs>
          <w:tab w:pos="1159" w:val="left" w:leader="none"/>
        </w:tabs>
        <w:spacing w:line="240" w:lineRule="auto" w:before="1" w:after="0"/>
        <w:ind w:left="1159" w:right="0" w:hanging="427"/>
        <w:jc w:val="left"/>
        <w:rPr>
          <w:sz w:val="22"/>
        </w:rPr>
      </w:pPr>
      <w:r>
        <w:rPr>
          <w:sz w:val="22"/>
        </w:rPr>
        <w:drawing>
          <wp:anchor distT="0" distB="0" distL="0" distR="0" allowOverlap="1" layoutInCell="1" locked="0" behindDoc="0" simplePos="0" relativeHeight="16211456">
            <wp:simplePos x="0" y="0"/>
            <wp:positionH relativeFrom="page">
              <wp:posOffset>3199364</wp:posOffset>
            </wp:positionH>
            <wp:positionV relativeFrom="paragraph">
              <wp:posOffset>-220785</wp:posOffset>
            </wp:positionV>
            <wp:extent cx="3360296" cy="1820764"/>
            <wp:effectExtent l="0" t="0" r="0" b="0"/>
            <wp:wrapNone/>
            <wp:docPr id="1962" name="Image 1962"/>
            <wp:cNvGraphicFramePr>
              <a:graphicFrameLocks/>
            </wp:cNvGraphicFramePr>
            <a:graphic>
              <a:graphicData uri="http://schemas.openxmlformats.org/drawingml/2006/picture">
                <pic:pic>
                  <pic:nvPicPr>
                    <pic:cNvPr id="1962" name="Image 1962"/>
                    <pic:cNvPicPr/>
                  </pic:nvPicPr>
                  <pic:blipFill>
                    <a:blip r:embed="rId574" cstate="print"/>
                    <a:stretch>
                      <a:fillRect/>
                    </a:stretch>
                  </pic:blipFill>
                  <pic:spPr>
                    <a:xfrm>
                      <a:off x="0" y="0"/>
                      <a:ext cx="3360296" cy="1820764"/>
                    </a:xfrm>
                    <a:prstGeom prst="rect">
                      <a:avLst/>
                    </a:prstGeom>
                  </pic:spPr>
                </pic:pic>
              </a:graphicData>
            </a:graphic>
          </wp:anchor>
        </w:drawing>
      </w:r>
      <w:r>
        <w:rPr>
          <w:sz w:val="22"/>
        </w:rPr>
        <w:t>Estimate</w:t>
      </w:r>
      <w:r>
        <w:rPr>
          <w:spacing w:val="-6"/>
          <w:sz w:val="22"/>
        </w:rPr>
        <w:t> </w:t>
      </w:r>
      <w:r>
        <w:rPr>
          <w:sz w:val="22"/>
        </w:rPr>
        <w:t>the</w:t>
      </w:r>
      <w:r>
        <w:rPr>
          <w:spacing w:val="-3"/>
          <w:sz w:val="22"/>
        </w:rPr>
        <w:t> </w:t>
      </w:r>
      <w:r>
        <w:rPr>
          <w:sz w:val="22"/>
        </w:rPr>
        <w:t>shaded</w:t>
      </w:r>
      <w:r>
        <w:rPr>
          <w:spacing w:val="-1"/>
          <w:sz w:val="22"/>
        </w:rPr>
        <w:t> </w:t>
      </w:r>
      <w:r>
        <w:rPr>
          <w:spacing w:val="-2"/>
          <w:sz w:val="22"/>
        </w:rPr>
        <w:t>area.</w:t>
      </w:r>
    </w:p>
    <w:p>
      <w:pPr>
        <w:pStyle w:val="BodyText"/>
        <w:spacing w:before="1"/>
        <w:ind w:left="1159"/>
      </w:pPr>
      <w:r>
        <w:rPr/>
        <w:t>Use</w:t>
      </w:r>
      <w:r>
        <w:rPr>
          <w:spacing w:val="-3"/>
        </w:rPr>
        <w:t> </w:t>
      </w:r>
      <w:r>
        <w:rPr/>
        <w:t>four</w:t>
      </w:r>
      <w:r>
        <w:rPr>
          <w:spacing w:val="-3"/>
        </w:rPr>
        <w:t> </w:t>
      </w:r>
      <w:r>
        <w:rPr/>
        <w:t>strips</w:t>
      </w:r>
      <w:r>
        <w:rPr>
          <w:spacing w:val="-2"/>
        </w:rPr>
        <w:t> </w:t>
      </w:r>
      <w:r>
        <w:rPr/>
        <w:t>of</w:t>
      </w:r>
      <w:r>
        <w:rPr>
          <w:spacing w:val="-2"/>
        </w:rPr>
        <w:t> </w:t>
      </w:r>
      <w:r>
        <w:rPr/>
        <w:t>equal</w:t>
      </w:r>
      <w:r>
        <w:rPr>
          <w:spacing w:val="-4"/>
        </w:rPr>
        <w:t> </w:t>
      </w:r>
      <w:r>
        <w:rPr>
          <w:spacing w:val="-2"/>
        </w:rPr>
        <w:t>width.</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75"/>
      </w:pPr>
    </w:p>
    <w:p>
      <w:pPr>
        <w:pStyle w:val="ListParagraph"/>
        <w:numPr>
          <w:ilvl w:val="0"/>
          <w:numId w:val="143"/>
        </w:numPr>
        <w:tabs>
          <w:tab w:pos="1159" w:val="left" w:leader="none"/>
        </w:tabs>
        <w:spacing w:line="252" w:lineRule="exact" w:before="0" w:after="0"/>
        <w:ind w:left="1159" w:right="0" w:hanging="427"/>
        <w:jc w:val="left"/>
        <w:rPr>
          <w:sz w:val="22"/>
        </w:rPr>
      </w:pPr>
      <w:r>
        <w:rPr>
          <w:sz w:val="22"/>
        </w:rPr>
        <w:t>Estimate</w:t>
      </w:r>
      <w:r>
        <w:rPr>
          <w:spacing w:val="-4"/>
          <w:sz w:val="22"/>
        </w:rPr>
        <w:t> </w:t>
      </w:r>
      <w:r>
        <w:rPr>
          <w:sz w:val="22"/>
        </w:rPr>
        <w:t>the</w:t>
      </w:r>
      <w:r>
        <w:rPr>
          <w:spacing w:val="-4"/>
          <w:sz w:val="22"/>
        </w:rPr>
        <w:t> </w:t>
      </w:r>
      <w:r>
        <w:rPr>
          <w:sz w:val="22"/>
        </w:rPr>
        <w:t>area</w:t>
      </w:r>
      <w:r>
        <w:rPr>
          <w:spacing w:val="-2"/>
          <w:sz w:val="22"/>
        </w:rPr>
        <w:t> </w:t>
      </w:r>
      <w:r>
        <w:rPr>
          <w:sz w:val="22"/>
        </w:rPr>
        <w:t>of the</w:t>
      </w:r>
      <w:r>
        <w:rPr>
          <w:spacing w:val="-2"/>
          <w:sz w:val="22"/>
        </w:rPr>
        <w:t> </w:t>
      </w:r>
      <w:r>
        <w:rPr>
          <w:sz w:val="22"/>
        </w:rPr>
        <w:t>region</w:t>
      </w:r>
      <w:r>
        <w:rPr>
          <w:spacing w:val="-2"/>
          <w:sz w:val="22"/>
        </w:rPr>
        <w:t> </w:t>
      </w:r>
      <w:r>
        <w:rPr>
          <w:sz w:val="22"/>
        </w:rPr>
        <w:t>between</w:t>
      </w:r>
      <w:r>
        <w:rPr>
          <w:spacing w:val="-2"/>
          <w:sz w:val="22"/>
        </w:rPr>
        <w:t> </w:t>
      </w:r>
      <w:r>
        <w:rPr>
          <w:sz w:val="22"/>
        </w:rPr>
        <w:t>the</w:t>
      </w:r>
      <w:r>
        <w:rPr>
          <w:spacing w:val="-1"/>
          <w:sz w:val="22"/>
        </w:rPr>
        <w:t> </w:t>
      </w:r>
      <w:r>
        <w:rPr>
          <w:sz w:val="22"/>
        </w:rPr>
        <w:t>curve</w:t>
      </w:r>
      <w:r>
        <w:rPr>
          <w:spacing w:val="-5"/>
          <w:sz w:val="22"/>
        </w:rPr>
        <w:t> </w:t>
      </w:r>
      <w:r>
        <w:rPr>
          <w:i/>
          <w:sz w:val="22"/>
        </w:rPr>
        <w:t>y</w:t>
      </w:r>
      <w:r>
        <w:rPr>
          <w:i/>
          <w:spacing w:val="-2"/>
          <w:sz w:val="22"/>
        </w:rPr>
        <w:t> </w:t>
      </w:r>
      <w:r>
        <w:rPr>
          <w:sz w:val="22"/>
        </w:rPr>
        <w:t>=</w:t>
      </w:r>
      <w:r>
        <w:rPr>
          <w:spacing w:val="-1"/>
          <w:sz w:val="22"/>
        </w:rPr>
        <w:t> </w:t>
      </w:r>
      <w:r>
        <w:rPr>
          <w:sz w:val="22"/>
        </w:rPr>
        <w:t>−</w:t>
      </w:r>
      <w:r>
        <w:rPr>
          <w:i/>
          <w:sz w:val="22"/>
        </w:rPr>
        <w:t>x</w:t>
      </w:r>
      <w:r>
        <w:rPr>
          <w:sz w:val="22"/>
          <w:vertAlign w:val="superscript"/>
        </w:rPr>
        <w:t>2</w:t>
      </w:r>
      <w:r>
        <w:rPr>
          <w:spacing w:val="-2"/>
          <w:sz w:val="22"/>
          <w:vertAlign w:val="baseline"/>
        </w:rPr>
        <w:t> </w:t>
      </w:r>
      <w:r>
        <w:rPr>
          <w:sz w:val="22"/>
          <w:vertAlign w:val="baseline"/>
        </w:rPr>
        <w:t>+</w:t>
      </w:r>
      <w:r>
        <w:rPr>
          <w:spacing w:val="-2"/>
          <w:sz w:val="22"/>
          <w:vertAlign w:val="baseline"/>
        </w:rPr>
        <w:t> </w:t>
      </w:r>
      <w:r>
        <w:rPr>
          <w:sz w:val="22"/>
          <w:vertAlign w:val="baseline"/>
        </w:rPr>
        <w:t>2</w:t>
      </w:r>
      <w:r>
        <w:rPr>
          <w:i/>
          <w:sz w:val="22"/>
          <w:vertAlign w:val="baseline"/>
        </w:rPr>
        <w:t>x</w:t>
      </w:r>
      <w:r>
        <w:rPr>
          <w:i/>
          <w:spacing w:val="-2"/>
          <w:sz w:val="22"/>
          <w:vertAlign w:val="baseline"/>
        </w:rPr>
        <w:t> </w:t>
      </w:r>
      <w:r>
        <w:rPr>
          <w:sz w:val="22"/>
          <w:vertAlign w:val="baseline"/>
        </w:rPr>
        <w:t>+</w:t>
      </w:r>
      <w:r>
        <w:rPr>
          <w:spacing w:val="-3"/>
          <w:sz w:val="22"/>
          <w:vertAlign w:val="baseline"/>
        </w:rPr>
        <w:t> </w:t>
      </w:r>
      <w:r>
        <w:rPr>
          <w:sz w:val="22"/>
          <w:vertAlign w:val="baseline"/>
        </w:rPr>
        <w:t>15</w:t>
      </w:r>
      <w:r>
        <w:rPr>
          <w:spacing w:val="-2"/>
          <w:sz w:val="22"/>
          <w:vertAlign w:val="baseline"/>
        </w:rPr>
        <w:t> </w:t>
      </w:r>
      <w:r>
        <w:rPr>
          <w:sz w:val="22"/>
          <w:vertAlign w:val="baseline"/>
        </w:rPr>
        <w:t>and</w:t>
      </w:r>
      <w:r>
        <w:rPr>
          <w:spacing w:val="-2"/>
          <w:sz w:val="22"/>
          <w:vertAlign w:val="baseline"/>
        </w:rPr>
        <w:t> </w:t>
      </w:r>
      <w:r>
        <w:rPr>
          <w:spacing w:val="-5"/>
          <w:sz w:val="22"/>
          <w:vertAlign w:val="baseline"/>
        </w:rPr>
        <w:t>the</w:t>
      </w:r>
    </w:p>
    <w:p>
      <w:pPr>
        <w:pStyle w:val="BodyText"/>
        <w:ind w:left="1159" w:right="6588"/>
      </w:pPr>
      <w:r>
        <w:rPr/>
        <w:drawing>
          <wp:anchor distT="0" distB="0" distL="0" distR="0" allowOverlap="1" layoutInCell="1" locked="0" behindDoc="0" simplePos="0" relativeHeight="16211968">
            <wp:simplePos x="0" y="0"/>
            <wp:positionH relativeFrom="page">
              <wp:posOffset>3426745</wp:posOffset>
            </wp:positionH>
            <wp:positionV relativeFrom="paragraph">
              <wp:posOffset>753999</wp:posOffset>
            </wp:positionV>
            <wp:extent cx="2078153" cy="3075179"/>
            <wp:effectExtent l="0" t="0" r="0" b="0"/>
            <wp:wrapNone/>
            <wp:docPr id="1963" name="Image 1963"/>
            <wp:cNvGraphicFramePr>
              <a:graphicFrameLocks/>
            </wp:cNvGraphicFramePr>
            <a:graphic>
              <a:graphicData uri="http://schemas.openxmlformats.org/drawingml/2006/picture">
                <pic:pic>
                  <pic:nvPicPr>
                    <pic:cNvPr id="1963" name="Image 1963"/>
                    <pic:cNvPicPr/>
                  </pic:nvPicPr>
                  <pic:blipFill>
                    <a:blip r:embed="rId575" cstate="print"/>
                    <a:stretch>
                      <a:fillRect/>
                    </a:stretch>
                  </pic:blipFill>
                  <pic:spPr>
                    <a:xfrm>
                      <a:off x="0" y="0"/>
                      <a:ext cx="2078153" cy="3075179"/>
                    </a:xfrm>
                    <a:prstGeom prst="rect">
                      <a:avLst/>
                    </a:prstGeom>
                  </pic:spPr>
                </pic:pic>
              </a:graphicData>
            </a:graphic>
          </wp:anchor>
        </w:drawing>
      </w:r>
      <w:r>
        <w:rPr>
          <w:i/>
        </w:rPr>
        <w:t>x</w:t>
      </w:r>
      <w:r>
        <w:rPr/>
        <w:t>-axis from </w:t>
      </w:r>
      <w:r>
        <w:rPr>
          <w:i/>
        </w:rPr>
        <w:t>x </w:t>
      </w:r>
      <w:r>
        <w:rPr/>
        <w:t>= 2 to </w:t>
      </w:r>
      <w:r>
        <w:rPr>
          <w:i/>
        </w:rPr>
        <w:t>x </w:t>
      </w:r>
      <w:r>
        <w:rPr/>
        <w:t>= 5. Use</w:t>
      </w:r>
      <w:r>
        <w:rPr>
          <w:spacing w:val="-7"/>
        </w:rPr>
        <w:t> </w:t>
      </w:r>
      <w:r>
        <w:rPr/>
        <w:t>six</w:t>
      </w:r>
      <w:r>
        <w:rPr>
          <w:spacing w:val="-7"/>
        </w:rPr>
        <w:t> </w:t>
      </w:r>
      <w:r>
        <w:rPr/>
        <w:t>strips</w:t>
      </w:r>
      <w:r>
        <w:rPr>
          <w:spacing w:val="-7"/>
        </w:rPr>
        <w:t> </w:t>
      </w:r>
      <w:r>
        <w:rPr/>
        <w:t>of</w:t>
      </w:r>
      <w:r>
        <w:rPr>
          <w:spacing w:val="-6"/>
        </w:rPr>
        <w:t> </w:t>
      </w:r>
      <w:r>
        <w:rPr/>
        <w:t>equal</w:t>
      </w:r>
      <w:r>
        <w:rPr>
          <w:spacing w:val="-6"/>
        </w:rPr>
        <w:t> </w:t>
      </w:r>
      <w:r>
        <w:rPr/>
        <w:t>width.</w:t>
      </w:r>
    </w:p>
    <w:p>
      <w:pPr>
        <w:pStyle w:val="BodyText"/>
      </w:pPr>
    </w:p>
    <w:p>
      <w:pPr>
        <w:pStyle w:val="BodyText"/>
      </w:pPr>
    </w:p>
    <w:p>
      <w:pPr>
        <w:pStyle w:val="BodyText"/>
      </w:pPr>
    </w:p>
    <w:p>
      <w:pPr>
        <w:pStyle w:val="BodyText"/>
      </w:pPr>
    </w:p>
    <w:p>
      <w:pPr>
        <w:pStyle w:val="BodyText"/>
      </w:pPr>
    </w:p>
    <w:p>
      <w:pPr>
        <w:pStyle w:val="BodyText"/>
        <w:spacing w:before="66"/>
      </w:pPr>
    </w:p>
    <w:p>
      <w:pPr>
        <w:pStyle w:val="ListParagraph"/>
        <w:numPr>
          <w:ilvl w:val="0"/>
          <w:numId w:val="143"/>
        </w:numPr>
        <w:tabs>
          <w:tab w:pos="1159" w:val="left" w:leader="none"/>
        </w:tabs>
        <w:spacing w:line="240" w:lineRule="auto" w:before="0" w:after="0"/>
        <w:ind w:left="1159" w:right="0" w:hanging="428"/>
        <w:jc w:val="left"/>
        <w:rPr>
          <w:sz w:val="22"/>
        </w:rPr>
      </w:pPr>
      <w:r>
        <w:rPr>
          <w:sz w:val="22"/>
        </w:rPr>
        <w:t>Estimate</w:t>
      </w:r>
      <w:r>
        <w:rPr>
          <w:spacing w:val="-6"/>
          <w:sz w:val="22"/>
        </w:rPr>
        <w:t> </w:t>
      </w:r>
      <w:r>
        <w:rPr>
          <w:sz w:val="22"/>
        </w:rPr>
        <w:t>the</w:t>
      </w:r>
      <w:r>
        <w:rPr>
          <w:spacing w:val="-3"/>
          <w:sz w:val="22"/>
        </w:rPr>
        <w:t> </w:t>
      </w:r>
      <w:r>
        <w:rPr>
          <w:sz w:val="22"/>
        </w:rPr>
        <w:t>shaded</w:t>
      </w:r>
      <w:r>
        <w:rPr>
          <w:spacing w:val="-1"/>
          <w:sz w:val="22"/>
        </w:rPr>
        <w:t> </w:t>
      </w:r>
      <w:r>
        <w:rPr>
          <w:spacing w:val="-2"/>
          <w:sz w:val="22"/>
        </w:rPr>
        <w:t>area.</w:t>
      </w:r>
    </w:p>
    <w:p>
      <w:pPr>
        <w:pStyle w:val="BodyText"/>
        <w:spacing w:before="4"/>
        <w:ind w:left="1159"/>
      </w:pPr>
      <w:r>
        <w:rPr/>
        <w:t>Use</w:t>
      </w:r>
      <w:r>
        <w:rPr>
          <w:spacing w:val="-3"/>
        </w:rPr>
        <w:t> </w:t>
      </w:r>
      <w:r>
        <w:rPr/>
        <w:t>seven</w:t>
      </w:r>
      <w:r>
        <w:rPr>
          <w:spacing w:val="-3"/>
        </w:rPr>
        <w:t> </w:t>
      </w:r>
      <w:r>
        <w:rPr/>
        <w:t>strips</w:t>
      </w:r>
      <w:r>
        <w:rPr>
          <w:spacing w:val="-3"/>
        </w:rPr>
        <w:t> </w:t>
      </w:r>
      <w:r>
        <w:rPr/>
        <w:t>of</w:t>
      </w:r>
      <w:r>
        <w:rPr>
          <w:spacing w:val="-2"/>
        </w:rPr>
        <w:t> </w:t>
      </w:r>
      <w:r>
        <w:rPr/>
        <w:t>equal</w:t>
      </w:r>
      <w:r>
        <w:rPr>
          <w:spacing w:val="-4"/>
        </w:rPr>
        <w:t> </w:t>
      </w:r>
      <w:r>
        <w:rPr>
          <w:spacing w:val="-2"/>
        </w:rPr>
        <w:t>width.</w:t>
      </w:r>
    </w:p>
    <w:p>
      <w:pPr>
        <w:pStyle w:val="BodyText"/>
        <w:spacing w:after="0"/>
        <w:sectPr>
          <w:headerReference w:type="default" r:id="rId572"/>
          <w:footerReference w:type="default" r:id="rId573"/>
          <w:pgSz w:w="11910" w:h="16840"/>
          <w:pgMar w:header="523" w:footer="974" w:top="1020" w:bottom="1160" w:left="708" w:right="850"/>
        </w:sectPr>
      </w:pPr>
    </w:p>
    <w:p>
      <w:pPr>
        <w:pStyle w:val="BodyText"/>
        <w:spacing w:before="41"/>
        <w:rPr>
          <w:sz w:val="32"/>
        </w:rPr>
      </w:pPr>
    </w:p>
    <w:p>
      <w:pPr>
        <w:pStyle w:val="Heading2"/>
      </w:pPr>
      <w:r>
        <w:rPr/>
        <w:drawing>
          <wp:anchor distT="0" distB="0" distL="0" distR="0" allowOverlap="1" layoutInCell="1" locked="0" behindDoc="0" simplePos="0" relativeHeight="16212992">
            <wp:simplePos x="0" y="0"/>
            <wp:positionH relativeFrom="page">
              <wp:posOffset>4237627</wp:posOffset>
            </wp:positionH>
            <wp:positionV relativeFrom="paragraph">
              <wp:posOffset>-138143</wp:posOffset>
            </wp:positionV>
            <wp:extent cx="1942022" cy="2688959"/>
            <wp:effectExtent l="0" t="0" r="0" b="0"/>
            <wp:wrapNone/>
            <wp:docPr id="1966" name="Image 1966"/>
            <wp:cNvGraphicFramePr>
              <a:graphicFrameLocks/>
            </wp:cNvGraphicFramePr>
            <a:graphic>
              <a:graphicData uri="http://schemas.openxmlformats.org/drawingml/2006/picture">
                <pic:pic>
                  <pic:nvPicPr>
                    <pic:cNvPr id="1966" name="Image 1966"/>
                    <pic:cNvPicPr/>
                  </pic:nvPicPr>
                  <pic:blipFill>
                    <a:blip r:embed="rId578" cstate="print"/>
                    <a:stretch>
                      <a:fillRect/>
                    </a:stretch>
                  </pic:blipFill>
                  <pic:spPr>
                    <a:xfrm>
                      <a:off x="0" y="0"/>
                      <a:ext cx="1942022" cy="2688959"/>
                    </a:xfrm>
                    <a:prstGeom prst="rect">
                      <a:avLst/>
                    </a:prstGeom>
                  </pic:spPr>
                </pic:pic>
              </a:graphicData>
            </a:graphic>
          </wp:anchor>
        </w:drawing>
      </w:r>
      <w:r>
        <w:rPr>
          <w:spacing w:val="-2"/>
        </w:rPr>
        <w:t>Extend</w:t>
      </w:r>
    </w:p>
    <w:p>
      <w:pPr>
        <w:pStyle w:val="BodyText"/>
        <w:spacing w:before="223"/>
        <w:rPr>
          <w:b/>
          <w:sz w:val="32"/>
        </w:rPr>
      </w:pPr>
    </w:p>
    <w:p>
      <w:pPr>
        <w:pStyle w:val="ListParagraph"/>
        <w:numPr>
          <w:ilvl w:val="0"/>
          <w:numId w:val="143"/>
        </w:numPr>
        <w:tabs>
          <w:tab w:pos="1159" w:val="left" w:leader="none"/>
        </w:tabs>
        <w:spacing w:line="240" w:lineRule="auto" w:before="0" w:after="0"/>
        <w:ind w:left="1159" w:right="5380" w:hanging="428"/>
        <w:jc w:val="left"/>
        <w:rPr>
          <w:sz w:val="22"/>
        </w:rPr>
      </w:pPr>
      <w:r>
        <w:rPr>
          <w:sz w:val="22"/>
        </w:rPr>
        <w:t>The</w:t>
      </w:r>
      <w:r>
        <w:rPr>
          <w:spacing w:val="-2"/>
          <w:sz w:val="22"/>
        </w:rPr>
        <w:t> </w:t>
      </w:r>
      <w:r>
        <w:rPr>
          <w:sz w:val="22"/>
        </w:rPr>
        <w:t>curve</w:t>
      </w:r>
      <w:r>
        <w:rPr>
          <w:spacing w:val="-2"/>
          <w:sz w:val="22"/>
        </w:rPr>
        <w:t> </w:t>
      </w:r>
      <w:r>
        <w:rPr>
          <w:i/>
          <w:sz w:val="22"/>
        </w:rPr>
        <w:t>y</w:t>
      </w:r>
      <w:r>
        <w:rPr>
          <w:i/>
          <w:spacing w:val="-5"/>
          <w:sz w:val="22"/>
        </w:rPr>
        <w:t> </w:t>
      </w:r>
      <w:r>
        <w:rPr>
          <w:sz w:val="22"/>
        </w:rPr>
        <w:t>=</w:t>
      </w:r>
      <w:r>
        <w:rPr>
          <w:spacing w:val="-2"/>
          <w:sz w:val="22"/>
        </w:rPr>
        <w:t> </w:t>
      </w:r>
      <w:r>
        <w:rPr>
          <w:sz w:val="22"/>
        </w:rPr>
        <w:t>8</w:t>
      </w:r>
      <w:r>
        <w:rPr>
          <w:i/>
          <w:sz w:val="22"/>
        </w:rPr>
        <w:t>x</w:t>
      </w:r>
      <w:r>
        <w:rPr>
          <w:i/>
          <w:spacing w:val="-4"/>
          <w:sz w:val="22"/>
        </w:rPr>
        <w:t> </w:t>
      </w:r>
      <w:r>
        <w:rPr>
          <w:sz w:val="22"/>
        </w:rPr>
        <w:t>−</w:t>
      </w:r>
      <w:r>
        <w:rPr>
          <w:spacing w:val="-2"/>
          <w:sz w:val="22"/>
        </w:rPr>
        <w:t> </w:t>
      </w:r>
      <w:r>
        <w:rPr>
          <w:sz w:val="22"/>
        </w:rPr>
        <w:t>5</w:t>
      </w:r>
      <w:r>
        <w:rPr>
          <w:spacing w:val="-2"/>
          <w:sz w:val="22"/>
        </w:rPr>
        <w:t> </w:t>
      </w:r>
      <w:r>
        <w:rPr>
          <w:sz w:val="22"/>
        </w:rPr>
        <w:t>−</w:t>
      </w:r>
      <w:r>
        <w:rPr>
          <w:spacing w:val="-4"/>
          <w:sz w:val="22"/>
        </w:rPr>
        <w:t> </w:t>
      </w:r>
      <w:r>
        <w:rPr>
          <w:i/>
          <w:sz w:val="22"/>
        </w:rPr>
        <w:t>x</w:t>
      </w:r>
      <w:r>
        <w:rPr>
          <w:sz w:val="22"/>
          <w:vertAlign w:val="superscript"/>
        </w:rPr>
        <w:t>2</w:t>
      </w:r>
      <w:r>
        <w:rPr>
          <w:spacing w:val="-2"/>
          <w:sz w:val="22"/>
          <w:vertAlign w:val="baseline"/>
        </w:rPr>
        <w:t> </w:t>
      </w:r>
      <w:r>
        <w:rPr>
          <w:sz w:val="22"/>
          <w:vertAlign w:val="baseline"/>
        </w:rPr>
        <w:t>and</w:t>
      </w:r>
      <w:r>
        <w:rPr>
          <w:spacing w:val="-2"/>
          <w:sz w:val="22"/>
          <w:vertAlign w:val="baseline"/>
        </w:rPr>
        <w:t> </w:t>
      </w:r>
      <w:r>
        <w:rPr>
          <w:sz w:val="22"/>
          <w:vertAlign w:val="baseline"/>
        </w:rPr>
        <w:t>the</w:t>
      </w:r>
      <w:r>
        <w:rPr>
          <w:spacing w:val="-4"/>
          <w:sz w:val="22"/>
          <w:vertAlign w:val="baseline"/>
        </w:rPr>
        <w:t> </w:t>
      </w:r>
      <w:r>
        <w:rPr>
          <w:sz w:val="22"/>
          <w:vertAlign w:val="baseline"/>
        </w:rPr>
        <w:t>line</w:t>
      </w:r>
      <w:r>
        <w:rPr>
          <w:spacing w:val="-2"/>
          <w:sz w:val="22"/>
          <w:vertAlign w:val="baseline"/>
        </w:rPr>
        <w:t> </w:t>
      </w:r>
      <w:r>
        <w:rPr>
          <w:i/>
          <w:sz w:val="22"/>
          <w:vertAlign w:val="baseline"/>
        </w:rPr>
        <w:t>y</w:t>
      </w:r>
      <w:r>
        <w:rPr>
          <w:i/>
          <w:spacing w:val="-4"/>
          <w:sz w:val="22"/>
          <w:vertAlign w:val="baseline"/>
        </w:rPr>
        <w:t> </w:t>
      </w:r>
      <w:r>
        <w:rPr>
          <w:sz w:val="22"/>
          <w:vertAlign w:val="baseline"/>
        </w:rPr>
        <w:t>=</w:t>
      </w:r>
      <w:r>
        <w:rPr>
          <w:spacing w:val="-2"/>
          <w:sz w:val="22"/>
          <w:vertAlign w:val="baseline"/>
        </w:rPr>
        <w:t> </w:t>
      </w:r>
      <w:r>
        <w:rPr>
          <w:sz w:val="22"/>
          <w:vertAlign w:val="baseline"/>
        </w:rPr>
        <w:t>2 are shown in the sketch.</w:t>
      </w:r>
    </w:p>
    <w:p>
      <w:pPr>
        <w:pStyle w:val="BodyText"/>
        <w:spacing w:line="244" w:lineRule="auto" w:before="1"/>
        <w:ind w:left="1159" w:right="5509"/>
      </w:pPr>
      <w:r>
        <w:rPr/>
        <w:t>Estimate</w:t>
      </w:r>
      <w:r>
        <w:rPr>
          <w:spacing w:val="-7"/>
        </w:rPr>
        <w:t> </w:t>
      </w:r>
      <w:r>
        <w:rPr/>
        <w:t>the</w:t>
      </w:r>
      <w:r>
        <w:rPr>
          <w:spacing w:val="-7"/>
        </w:rPr>
        <w:t> </w:t>
      </w:r>
      <w:r>
        <w:rPr/>
        <w:t>shaded</w:t>
      </w:r>
      <w:r>
        <w:rPr>
          <w:spacing w:val="-5"/>
        </w:rPr>
        <w:t> </w:t>
      </w:r>
      <w:r>
        <w:rPr/>
        <w:t>area</w:t>
      </w:r>
      <w:r>
        <w:rPr>
          <w:spacing w:val="-7"/>
        </w:rPr>
        <w:t> </w:t>
      </w:r>
      <w:r>
        <w:rPr/>
        <w:t>using</w:t>
      </w:r>
      <w:r>
        <w:rPr>
          <w:spacing w:val="-5"/>
        </w:rPr>
        <w:t> </w:t>
      </w:r>
      <w:r>
        <w:rPr/>
        <w:t>six</w:t>
      </w:r>
      <w:r>
        <w:rPr>
          <w:spacing w:val="-5"/>
        </w:rPr>
        <w:t> </w:t>
      </w:r>
      <w:r>
        <w:rPr/>
        <w:t>strips of equal width.</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47"/>
      </w:pPr>
    </w:p>
    <w:p>
      <w:pPr>
        <w:pStyle w:val="ListParagraph"/>
        <w:numPr>
          <w:ilvl w:val="0"/>
          <w:numId w:val="143"/>
        </w:numPr>
        <w:tabs>
          <w:tab w:pos="1159" w:val="left" w:leader="none"/>
          <w:tab w:pos="1214" w:val="left" w:leader="none"/>
        </w:tabs>
        <w:spacing w:line="240" w:lineRule="auto" w:before="0" w:after="0"/>
        <w:ind w:left="1214" w:right="6074" w:hanging="483"/>
        <w:jc w:val="left"/>
        <w:rPr>
          <w:sz w:val="22"/>
        </w:rPr>
      </w:pPr>
      <w:r>
        <w:rPr>
          <w:sz w:val="22"/>
        </w:rPr>
        <w:drawing>
          <wp:anchor distT="0" distB="0" distL="0" distR="0" allowOverlap="1" layoutInCell="1" locked="0" behindDoc="0" simplePos="0" relativeHeight="16212480">
            <wp:simplePos x="0" y="0"/>
            <wp:positionH relativeFrom="page">
              <wp:posOffset>3698698</wp:posOffset>
            </wp:positionH>
            <wp:positionV relativeFrom="paragraph">
              <wp:posOffset>-67198</wp:posOffset>
            </wp:positionV>
            <wp:extent cx="2592552" cy="3585400"/>
            <wp:effectExtent l="0" t="0" r="0" b="0"/>
            <wp:wrapNone/>
            <wp:docPr id="1967" name="Image 1967"/>
            <wp:cNvGraphicFramePr>
              <a:graphicFrameLocks/>
            </wp:cNvGraphicFramePr>
            <a:graphic>
              <a:graphicData uri="http://schemas.openxmlformats.org/drawingml/2006/picture">
                <pic:pic>
                  <pic:nvPicPr>
                    <pic:cNvPr id="1967" name="Image 1967"/>
                    <pic:cNvPicPr/>
                  </pic:nvPicPr>
                  <pic:blipFill>
                    <a:blip r:embed="rId579" cstate="print"/>
                    <a:stretch>
                      <a:fillRect/>
                    </a:stretch>
                  </pic:blipFill>
                  <pic:spPr>
                    <a:xfrm>
                      <a:off x="0" y="0"/>
                      <a:ext cx="2592552" cy="3585400"/>
                    </a:xfrm>
                    <a:prstGeom prst="rect">
                      <a:avLst/>
                    </a:prstGeom>
                  </pic:spPr>
                </pic:pic>
              </a:graphicData>
            </a:graphic>
          </wp:anchor>
        </w:drawing>
      </w:r>
      <w:r>
        <w:rPr>
          <w:sz w:val="22"/>
        </w:rPr>
        <w:t>Estimate</w:t>
      </w:r>
      <w:r>
        <w:rPr>
          <w:spacing w:val="-7"/>
          <w:sz w:val="22"/>
        </w:rPr>
        <w:t> </w:t>
      </w:r>
      <w:r>
        <w:rPr>
          <w:sz w:val="22"/>
        </w:rPr>
        <w:t>the</w:t>
      </w:r>
      <w:r>
        <w:rPr>
          <w:spacing w:val="-7"/>
          <w:sz w:val="22"/>
        </w:rPr>
        <w:t> </w:t>
      </w:r>
      <w:r>
        <w:rPr>
          <w:sz w:val="22"/>
        </w:rPr>
        <w:t>shaded</w:t>
      </w:r>
      <w:r>
        <w:rPr>
          <w:spacing w:val="-5"/>
          <w:sz w:val="22"/>
        </w:rPr>
        <w:t> </w:t>
      </w:r>
      <w:r>
        <w:rPr>
          <w:sz w:val="22"/>
        </w:rPr>
        <w:t>area</w:t>
      </w:r>
      <w:r>
        <w:rPr>
          <w:spacing w:val="-7"/>
          <w:sz w:val="22"/>
        </w:rPr>
        <w:t> </w:t>
      </w:r>
      <w:r>
        <w:rPr>
          <w:sz w:val="22"/>
        </w:rPr>
        <w:t>using</w:t>
      </w:r>
      <w:r>
        <w:rPr>
          <w:spacing w:val="-6"/>
          <w:sz w:val="22"/>
        </w:rPr>
        <w:t> </w:t>
      </w:r>
      <w:r>
        <w:rPr>
          <w:sz w:val="22"/>
        </w:rPr>
        <w:t>five strips of equal width.</w:t>
      </w:r>
    </w:p>
    <w:p>
      <w:pPr>
        <w:pStyle w:val="ListParagraph"/>
        <w:spacing w:after="0" w:line="240" w:lineRule="auto"/>
        <w:jc w:val="left"/>
        <w:rPr>
          <w:sz w:val="22"/>
        </w:rPr>
        <w:sectPr>
          <w:headerReference w:type="default" r:id="rId576"/>
          <w:footerReference w:type="default" r:id="rId577"/>
          <w:pgSz w:w="11910" w:h="16840"/>
          <w:pgMar w:header="523" w:footer="974" w:top="1020" w:bottom="1160" w:left="708" w:right="850"/>
        </w:sectPr>
      </w:pPr>
    </w:p>
    <w:p>
      <w:pPr>
        <w:pStyle w:val="BodyText"/>
        <w:spacing w:before="41"/>
        <w:rPr>
          <w:sz w:val="32"/>
        </w:rPr>
      </w:pPr>
    </w:p>
    <w:p>
      <w:pPr>
        <w:pStyle w:val="Heading2"/>
      </w:pPr>
      <w:r>
        <w:rPr>
          <w:spacing w:val="-2"/>
        </w:rPr>
        <w:t>Answers</w:t>
      </w:r>
    </w:p>
    <w:p>
      <w:pPr>
        <w:pStyle w:val="ListParagraph"/>
        <w:numPr>
          <w:ilvl w:val="0"/>
          <w:numId w:val="144"/>
        </w:numPr>
        <w:tabs>
          <w:tab w:pos="1159" w:val="left" w:leader="none"/>
        </w:tabs>
        <w:spacing w:line="240" w:lineRule="auto" w:before="361" w:after="0"/>
        <w:ind w:left="1159" w:right="0" w:hanging="427"/>
        <w:jc w:val="left"/>
        <w:rPr>
          <w:sz w:val="22"/>
        </w:rPr>
      </w:pPr>
      <w:r>
        <w:rPr>
          <w:sz w:val="22"/>
        </w:rPr>
        <w:t>34 </w:t>
      </w:r>
      <w:r>
        <w:rPr>
          <w:spacing w:val="-2"/>
          <w:sz w:val="22"/>
        </w:rPr>
        <w:t>units</w:t>
      </w:r>
      <w:r>
        <w:rPr>
          <w:spacing w:val="-2"/>
          <w:sz w:val="22"/>
          <w:vertAlign w:val="superscript"/>
        </w:rPr>
        <w:t>2</w:t>
      </w:r>
    </w:p>
    <w:p>
      <w:pPr>
        <w:pStyle w:val="BodyText"/>
        <w:spacing w:before="108"/>
      </w:pPr>
    </w:p>
    <w:p>
      <w:pPr>
        <w:pStyle w:val="ListParagraph"/>
        <w:numPr>
          <w:ilvl w:val="0"/>
          <w:numId w:val="144"/>
        </w:numPr>
        <w:tabs>
          <w:tab w:pos="1159" w:val="left" w:leader="none"/>
        </w:tabs>
        <w:spacing w:line="240" w:lineRule="auto" w:before="1" w:after="0"/>
        <w:ind w:left="1159" w:right="0" w:hanging="428"/>
        <w:jc w:val="left"/>
        <w:rPr>
          <w:sz w:val="22"/>
        </w:rPr>
      </w:pPr>
      <w:r>
        <w:rPr>
          <w:sz w:val="22"/>
        </w:rPr>
        <w:t>149 </w:t>
      </w:r>
      <w:r>
        <w:rPr>
          <w:spacing w:val="-2"/>
          <w:sz w:val="22"/>
        </w:rPr>
        <w:t>units</w:t>
      </w:r>
      <w:r>
        <w:rPr>
          <w:spacing w:val="-2"/>
          <w:sz w:val="22"/>
          <w:vertAlign w:val="superscript"/>
        </w:rPr>
        <w:t>2</w:t>
      </w:r>
    </w:p>
    <w:p>
      <w:pPr>
        <w:pStyle w:val="BodyText"/>
        <w:spacing w:before="105"/>
      </w:pPr>
    </w:p>
    <w:p>
      <w:pPr>
        <w:pStyle w:val="ListParagraph"/>
        <w:numPr>
          <w:ilvl w:val="0"/>
          <w:numId w:val="144"/>
        </w:numPr>
        <w:tabs>
          <w:tab w:pos="1159" w:val="left" w:leader="none"/>
        </w:tabs>
        <w:spacing w:line="240" w:lineRule="auto" w:before="1" w:after="0"/>
        <w:ind w:left="1159" w:right="0" w:hanging="428"/>
        <w:jc w:val="left"/>
        <w:rPr>
          <w:sz w:val="22"/>
        </w:rPr>
      </w:pPr>
      <w:r>
        <w:rPr>
          <w:sz w:val="22"/>
        </w:rPr>
        <w:t>14 </w:t>
      </w:r>
      <w:r>
        <w:rPr>
          <w:spacing w:val="-2"/>
          <w:sz w:val="22"/>
        </w:rPr>
        <w:t>units</w:t>
      </w:r>
      <w:r>
        <w:rPr>
          <w:spacing w:val="-2"/>
          <w:sz w:val="22"/>
          <w:vertAlign w:val="superscript"/>
        </w:rPr>
        <w:t>2</w:t>
      </w:r>
    </w:p>
    <w:p>
      <w:pPr>
        <w:pStyle w:val="BodyText"/>
        <w:spacing w:before="55"/>
        <w:rPr>
          <w:sz w:val="20"/>
        </w:rPr>
      </w:pPr>
    </w:p>
    <w:p>
      <w:pPr>
        <w:pStyle w:val="BodyText"/>
        <w:spacing w:after="0"/>
        <w:rPr>
          <w:sz w:val="20"/>
        </w:rPr>
        <w:sectPr>
          <w:pgSz w:w="11910" w:h="16840"/>
          <w:pgMar w:header="523" w:footer="974" w:top="1020" w:bottom="1160" w:left="708" w:right="850"/>
        </w:sectPr>
      </w:pPr>
    </w:p>
    <w:p>
      <w:pPr>
        <w:pStyle w:val="ListParagraph"/>
        <w:numPr>
          <w:ilvl w:val="0"/>
          <w:numId w:val="144"/>
        </w:numPr>
        <w:tabs>
          <w:tab w:pos="1159" w:val="left" w:leader="none"/>
        </w:tabs>
        <w:spacing w:line="285" w:lineRule="exact" w:before="101" w:after="0"/>
        <w:ind w:left="1159" w:right="0" w:hanging="428"/>
        <w:jc w:val="left"/>
        <w:rPr>
          <w:position w:val="11"/>
          <w:sz w:val="17"/>
        </w:rPr>
      </w:pPr>
      <w:r>
        <w:rPr>
          <w:position w:val="11"/>
          <w:sz w:val="17"/>
        </w:rPr>
        <mc:AlternateContent>
          <mc:Choice Requires="wps">
            <w:drawing>
              <wp:anchor distT="0" distB="0" distL="0" distR="0" allowOverlap="1" layoutInCell="1" locked="0" behindDoc="1" simplePos="0" relativeHeight="481347072">
                <wp:simplePos x="0" y="0"/>
                <wp:positionH relativeFrom="page">
                  <wp:posOffset>1351279</wp:posOffset>
                </wp:positionH>
                <wp:positionV relativeFrom="paragraph">
                  <wp:posOffset>208489</wp:posOffset>
                </wp:positionV>
                <wp:extent cx="66675" cy="1270"/>
                <wp:effectExtent l="0" t="0" r="0" b="0"/>
                <wp:wrapNone/>
                <wp:docPr id="1968" name="Graphic 1968"/>
                <wp:cNvGraphicFramePr>
                  <a:graphicFrameLocks/>
                </wp:cNvGraphicFramePr>
                <a:graphic>
                  <a:graphicData uri="http://schemas.microsoft.com/office/word/2010/wordprocessingShape">
                    <wps:wsp>
                      <wps:cNvPr id="1968" name="Graphic 1968"/>
                      <wps:cNvSpPr/>
                      <wps:spPr>
                        <a:xfrm>
                          <a:off x="0" y="0"/>
                          <a:ext cx="66675" cy="1270"/>
                        </a:xfrm>
                        <a:custGeom>
                          <a:avLst/>
                          <a:gdLst/>
                          <a:ahLst/>
                          <a:cxnLst/>
                          <a:rect l="l" t="t" r="r" b="b"/>
                          <a:pathLst>
                            <a:path w="66675" h="0">
                              <a:moveTo>
                                <a:pt x="0" y="0"/>
                              </a:moveTo>
                              <a:lnTo>
                                <a:pt x="66214" y="0"/>
                              </a:lnTo>
                            </a:path>
                          </a:pathLst>
                        </a:custGeom>
                        <a:ln w="5489">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1969408" from="106.399979pt,16.416533pt" to="111.613729pt,16.416533pt" stroked="true" strokeweight=".43225pt" strokecolor="#000000">
                <v:stroke dashstyle="solid"/>
                <w10:wrap type="none"/>
              </v:line>
            </w:pict>
          </mc:Fallback>
        </mc:AlternateContent>
      </w:r>
      <w:r>
        <w:rPr>
          <w:sz w:val="22"/>
        </w:rPr>
        <w:t>25</w:t>
      </w:r>
      <w:r>
        <w:rPr>
          <w:spacing w:val="-7"/>
          <w:sz w:val="22"/>
        </w:rPr>
        <w:t> </w:t>
      </w:r>
      <w:r>
        <w:rPr>
          <w:spacing w:val="-10"/>
          <w:position w:val="11"/>
          <w:sz w:val="17"/>
        </w:rPr>
        <w:t>1</w:t>
      </w:r>
    </w:p>
    <w:p>
      <w:pPr>
        <w:spacing w:line="164" w:lineRule="exact" w:before="0"/>
        <w:ind w:left="0" w:right="0" w:firstLine="0"/>
        <w:jc w:val="right"/>
        <w:rPr>
          <w:sz w:val="17"/>
        </w:rPr>
      </w:pPr>
      <w:r>
        <w:rPr>
          <w:spacing w:val="-10"/>
          <w:sz w:val="17"/>
        </w:rPr>
        <w:t>4</w:t>
      </w:r>
    </w:p>
    <w:p>
      <w:pPr>
        <w:pStyle w:val="BodyText"/>
        <w:spacing w:before="165"/>
        <w:ind w:left="70"/>
      </w:pPr>
      <w:r>
        <w:rPr/>
        <w:br w:type="column"/>
      </w:r>
      <w:r>
        <w:rPr>
          <w:spacing w:val="-2"/>
        </w:rPr>
        <w:t>units</w:t>
      </w:r>
      <w:r>
        <w:rPr>
          <w:spacing w:val="-2"/>
          <w:vertAlign w:val="superscript"/>
        </w:rPr>
        <w:t>2</w:t>
      </w:r>
    </w:p>
    <w:p>
      <w:pPr>
        <w:pStyle w:val="BodyText"/>
        <w:spacing w:after="0"/>
        <w:sectPr>
          <w:type w:val="continuous"/>
          <w:pgSz w:w="11910" w:h="16840"/>
          <w:pgMar w:header="523" w:footer="974" w:top="160" w:bottom="280" w:left="708" w:right="850"/>
          <w:cols w:num="2" w:equalWidth="0">
            <w:col w:w="1519" w:space="40"/>
            <w:col w:w="8793"/>
          </w:cols>
        </w:sectPr>
      </w:pPr>
    </w:p>
    <w:p>
      <w:pPr>
        <w:pStyle w:val="BodyText"/>
        <w:spacing w:before="127"/>
      </w:pPr>
    </w:p>
    <w:p>
      <w:pPr>
        <w:pStyle w:val="ListParagraph"/>
        <w:numPr>
          <w:ilvl w:val="0"/>
          <w:numId w:val="144"/>
        </w:numPr>
        <w:tabs>
          <w:tab w:pos="1159" w:val="left" w:leader="none"/>
        </w:tabs>
        <w:spacing w:line="240" w:lineRule="auto" w:before="1" w:after="0"/>
        <w:ind w:left="1159" w:right="0" w:hanging="427"/>
        <w:jc w:val="left"/>
        <w:rPr>
          <w:sz w:val="22"/>
        </w:rPr>
      </w:pPr>
      <w:r>
        <w:rPr>
          <w:sz w:val="22"/>
        </w:rPr>
        <w:t>35 </w:t>
      </w:r>
      <w:r>
        <w:rPr>
          <w:spacing w:val="-2"/>
          <w:sz w:val="22"/>
        </w:rPr>
        <w:t>units</w:t>
      </w:r>
      <w:r>
        <w:rPr>
          <w:spacing w:val="-2"/>
          <w:sz w:val="22"/>
          <w:vertAlign w:val="superscript"/>
        </w:rPr>
        <w:t>2</w:t>
      </w:r>
    </w:p>
    <w:p>
      <w:pPr>
        <w:pStyle w:val="BodyText"/>
        <w:spacing w:before="106"/>
      </w:pPr>
    </w:p>
    <w:p>
      <w:pPr>
        <w:pStyle w:val="ListParagraph"/>
        <w:numPr>
          <w:ilvl w:val="0"/>
          <w:numId w:val="144"/>
        </w:numPr>
        <w:tabs>
          <w:tab w:pos="1159" w:val="left" w:leader="none"/>
        </w:tabs>
        <w:spacing w:line="240" w:lineRule="auto" w:before="0" w:after="0"/>
        <w:ind w:left="1159" w:right="0" w:hanging="428"/>
        <w:jc w:val="left"/>
        <w:rPr>
          <w:sz w:val="22"/>
        </w:rPr>
      </w:pPr>
      <w:r>
        <w:rPr>
          <w:sz w:val="22"/>
        </w:rPr>
        <w:t>42 </w:t>
      </w:r>
      <w:r>
        <w:rPr>
          <w:spacing w:val="-2"/>
          <w:sz w:val="22"/>
        </w:rPr>
        <w:t>units</w:t>
      </w:r>
      <w:r>
        <w:rPr>
          <w:spacing w:val="-2"/>
          <w:sz w:val="22"/>
          <w:vertAlign w:val="superscript"/>
        </w:rPr>
        <w:t>2</w:t>
      </w:r>
    </w:p>
    <w:p>
      <w:pPr>
        <w:pStyle w:val="BodyText"/>
        <w:spacing w:before="56"/>
        <w:rPr>
          <w:sz w:val="20"/>
        </w:rPr>
      </w:pPr>
    </w:p>
    <w:p>
      <w:pPr>
        <w:pStyle w:val="BodyText"/>
        <w:spacing w:after="0"/>
        <w:rPr>
          <w:sz w:val="20"/>
        </w:rPr>
        <w:sectPr>
          <w:type w:val="continuous"/>
          <w:pgSz w:w="11910" w:h="16840"/>
          <w:pgMar w:header="523" w:footer="974" w:top="160" w:bottom="280" w:left="708" w:right="850"/>
        </w:sectPr>
      </w:pPr>
    </w:p>
    <w:p>
      <w:pPr>
        <w:pStyle w:val="ListParagraph"/>
        <w:numPr>
          <w:ilvl w:val="0"/>
          <w:numId w:val="144"/>
        </w:numPr>
        <w:tabs>
          <w:tab w:pos="1159" w:val="left" w:leader="none"/>
        </w:tabs>
        <w:spacing w:line="285" w:lineRule="exact" w:before="101" w:after="0"/>
        <w:ind w:left="1159" w:right="0" w:hanging="428"/>
        <w:jc w:val="left"/>
        <w:rPr>
          <w:position w:val="11"/>
          <w:sz w:val="17"/>
        </w:rPr>
      </w:pPr>
      <w:r>
        <w:rPr>
          <w:position w:val="11"/>
          <w:sz w:val="17"/>
        </w:rPr>
        <mc:AlternateContent>
          <mc:Choice Requires="wps">
            <w:drawing>
              <wp:anchor distT="0" distB="0" distL="0" distR="0" allowOverlap="1" layoutInCell="1" locked="0" behindDoc="1" simplePos="0" relativeHeight="481347584">
                <wp:simplePos x="0" y="0"/>
                <wp:positionH relativeFrom="page">
                  <wp:posOffset>1351279</wp:posOffset>
                </wp:positionH>
                <wp:positionV relativeFrom="paragraph">
                  <wp:posOffset>208109</wp:posOffset>
                </wp:positionV>
                <wp:extent cx="66675" cy="1270"/>
                <wp:effectExtent l="0" t="0" r="0" b="0"/>
                <wp:wrapNone/>
                <wp:docPr id="1969" name="Graphic 1969"/>
                <wp:cNvGraphicFramePr>
                  <a:graphicFrameLocks/>
                </wp:cNvGraphicFramePr>
                <a:graphic>
                  <a:graphicData uri="http://schemas.microsoft.com/office/word/2010/wordprocessingShape">
                    <wps:wsp>
                      <wps:cNvPr id="1969" name="Graphic 1969"/>
                      <wps:cNvSpPr/>
                      <wps:spPr>
                        <a:xfrm>
                          <a:off x="0" y="0"/>
                          <a:ext cx="66675" cy="1270"/>
                        </a:xfrm>
                        <a:custGeom>
                          <a:avLst/>
                          <a:gdLst/>
                          <a:ahLst/>
                          <a:cxnLst/>
                          <a:rect l="l" t="t" r="r" b="b"/>
                          <a:pathLst>
                            <a:path w="66675" h="0">
                              <a:moveTo>
                                <a:pt x="0" y="0"/>
                              </a:moveTo>
                              <a:lnTo>
                                <a:pt x="66214" y="0"/>
                              </a:lnTo>
                            </a:path>
                          </a:pathLst>
                        </a:custGeom>
                        <a:ln w="5489">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1968896" from="106.399979pt,16.386553pt" to="111.613729pt,16.386553pt" stroked="true" strokeweight=".43225pt" strokecolor="#000000">
                <v:stroke dashstyle="solid"/>
                <w10:wrap type="none"/>
              </v:line>
            </w:pict>
          </mc:Fallback>
        </mc:AlternateContent>
      </w:r>
      <w:r>
        <w:rPr>
          <w:sz w:val="22"/>
        </w:rPr>
        <w:t>26</w:t>
      </w:r>
      <w:r>
        <w:rPr>
          <w:spacing w:val="-7"/>
          <w:sz w:val="22"/>
        </w:rPr>
        <w:t> </w:t>
      </w:r>
      <w:r>
        <w:rPr>
          <w:spacing w:val="-10"/>
          <w:position w:val="11"/>
          <w:sz w:val="17"/>
        </w:rPr>
        <w:t>7</w:t>
      </w:r>
    </w:p>
    <w:p>
      <w:pPr>
        <w:spacing w:line="164" w:lineRule="exact" w:before="0"/>
        <w:ind w:left="0" w:right="0" w:firstLine="0"/>
        <w:jc w:val="right"/>
        <w:rPr>
          <w:sz w:val="17"/>
        </w:rPr>
      </w:pPr>
      <w:r>
        <w:rPr>
          <w:spacing w:val="-10"/>
          <w:sz w:val="17"/>
        </w:rPr>
        <w:t>8</w:t>
      </w:r>
    </w:p>
    <w:p>
      <w:pPr>
        <w:pStyle w:val="BodyText"/>
        <w:spacing w:before="164"/>
        <w:ind w:left="73"/>
      </w:pPr>
      <w:r>
        <w:rPr/>
        <w:br w:type="column"/>
      </w:r>
      <w:r>
        <w:rPr>
          <w:spacing w:val="-2"/>
        </w:rPr>
        <w:t>units</w:t>
      </w:r>
      <w:r>
        <w:rPr>
          <w:spacing w:val="-2"/>
          <w:vertAlign w:val="superscript"/>
        </w:rPr>
        <w:t>2</w:t>
      </w:r>
    </w:p>
    <w:p>
      <w:pPr>
        <w:pStyle w:val="BodyText"/>
        <w:spacing w:after="0"/>
        <w:sectPr>
          <w:type w:val="continuous"/>
          <w:pgSz w:w="11910" w:h="16840"/>
          <w:pgMar w:header="523" w:footer="974" w:top="160" w:bottom="280" w:left="708" w:right="850"/>
          <w:cols w:num="2" w:equalWidth="0">
            <w:col w:w="1516" w:space="40"/>
            <w:col w:w="8796"/>
          </w:cols>
        </w:sectPr>
      </w:pPr>
    </w:p>
    <w:p>
      <w:pPr>
        <w:pStyle w:val="BodyText"/>
        <w:spacing w:before="126"/>
      </w:pPr>
    </w:p>
    <w:p>
      <w:pPr>
        <w:pStyle w:val="ListParagraph"/>
        <w:numPr>
          <w:ilvl w:val="0"/>
          <w:numId w:val="144"/>
        </w:numPr>
        <w:tabs>
          <w:tab w:pos="1159" w:val="left" w:leader="none"/>
        </w:tabs>
        <w:spacing w:line="240" w:lineRule="auto" w:before="1" w:after="0"/>
        <w:ind w:left="1159" w:right="0" w:hanging="427"/>
        <w:jc w:val="left"/>
        <w:rPr>
          <w:sz w:val="22"/>
        </w:rPr>
      </w:pPr>
      <w:r>
        <w:rPr>
          <w:sz w:val="22"/>
        </w:rPr>
        <w:t>56 </w:t>
      </w:r>
      <w:r>
        <w:rPr>
          <w:spacing w:val="-2"/>
          <w:sz w:val="22"/>
        </w:rPr>
        <w:t>units</w:t>
      </w:r>
      <w:r>
        <w:rPr>
          <w:spacing w:val="-2"/>
          <w:sz w:val="22"/>
          <w:vertAlign w:val="superscript"/>
        </w:rPr>
        <w:t>2</w:t>
      </w:r>
    </w:p>
    <w:p>
      <w:pPr>
        <w:pStyle w:val="BodyText"/>
        <w:spacing w:before="106"/>
      </w:pPr>
    </w:p>
    <w:p>
      <w:pPr>
        <w:pStyle w:val="ListParagraph"/>
        <w:numPr>
          <w:ilvl w:val="0"/>
          <w:numId w:val="144"/>
        </w:numPr>
        <w:tabs>
          <w:tab w:pos="1159" w:val="left" w:leader="none"/>
        </w:tabs>
        <w:spacing w:line="240" w:lineRule="auto" w:before="0" w:after="0"/>
        <w:ind w:left="1159" w:right="0" w:hanging="428"/>
        <w:jc w:val="left"/>
        <w:rPr>
          <w:sz w:val="22"/>
        </w:rPr>
      </w:pPr>
      <w:r>
        <w:rPr>
          <w:sz w:val="22"/>
        </w:rPr>
        <w:t>35 </w:t>
      </w:r>
      <w:r>
        <w:rPr>
          <w:spacing w:val="-2"/>
          <w:sz w:val="22"/>
        </w:rPr>
        <w:t>units</w:t>
      </w:r>
      <w:r>
        <w:rPr>
          <w:spacing w:val="-2"/>
          <w:sz w:val="22"/>
          <w:vertAlign w:val="superscript"/>
        </w:rPr>
        <w:t>2</w:t>
      </w:r>
    </w:p>
    <w:p>
      <w:pPr>
        <w:pStyle w:val="BodyText"/>
        <w:spacing w:before="56"/>
        <w:rPr>
          <w:sz w:val="20"/>
        </w:rPr>
      </w:pPr>
    </w:p>
    <w:p>
      <w:pPr>
        <w:pStyle w:val="BodyText"/>
        <w:spacing w:after="0"/>
        <w:rPr>
          <w:sz w:val="20"/>
        </w:rPr>
        <w:sectPr>
          <w:type w:val="continuous"/>
          <w:pgSz w:w="11910" w:h="16840"/>
          <w:pgMar w:header="523" w:footer="974" w:top="160" w:bottom="280" w:left="708" w:right="850"/>
        </w:sectPr>
      </w:pPr>
    </w:p>
    <w:p>
      <w:pPr>
        <w:pStyle w:val="ListParagraph"/>
        <w:numPr>
          <w:ilvl w:val="0"/>
          <w:numId w:val="144"/>
        </w:numPr>
        <w:tabs>
          <w:tab w:pos="1159" w:val="left" w:leader="none"/>
        </w:tabs>
        <w:spacing w:line="285" w:lineRule="exact" w:before="101" w:after="0"/>
        <w:ind w:left="1159" w:right="0" w:hanging="428"/>
        <w:jc w:val="left"/>
        <w:rPr>
          <w:position w:val="11"/>
          <w:sz w:val="17"/>
        </w:rPr>
      </w:pPr>
      <w:r>
        <w:rPr>
          <w:position w:val="11"/>
          <w:sz w:val="17"/>
        </w:rPr>
        <mc:AlternateContent>
          <mc:Choice Requires="wps">
            <w:drawing>
              <wp:anchor distT="0" distB="0" distL="0" distR="0" allowOverlap="1" layoutInCell="1" locked="0" behindDoc="1" simplePos="0" relativeHeight="481348096">
                <wp:simplePos x="0" y="0"/>
                <wp:positionH relativeFrom="page">
                  <wp:posOffset>1281430</wp:posOffset>
                </wp:positionH>
                <wp:positionV relativeFrom="paragraph">
                  <wp:posOffset>208240</wp:posOffset>
                </wp:positionV>
                <wp:extent cx="66675" cy="1270"/>
                <wp:effectExtent l="0" t="0" r="0" b="0"/>
                <wp:wrapNone/>
                <wp:docPr id="1970" name="Graphic 1970"/>
                <wp:cNvGraphicFramePr>
                  <a:graphicFrameLocks/>
                </wp:cNvGraphicFramePr>
                <a:graphic>
                  <a:graphicData uri="http://schemas.microsoft.com/office/word/2010/wordprocessingShape">
                    <wps:wsp>
                      <wps:cNvPr id="1970" name="Graphic 1970"/>
                      <wps:cNvSpPr/>
                      <wps:spPr>
                        <a:xfrm>
                          <a:off x="0" y="0"/>
                          <a:ext cx="66675" cy="1270"/>
                        </a:xfrm>
                        <a:custGeom>
                          <a:avLst/>
                          <a:gdLst/>
                          <a:ahLst/>
                          <a:cxnLst/>
                          <a:rect l="l" t="t" r="r" b="b"/>
                          <a:pathLst>
                            <a:path w="66675" h="0">
                              <a:moveTo>
                                <a:pt x="0" y="0"/>
                              </a:moveTo>
                              <a:lnTo>
                                <a:pt x="66214" y="0"/>
                              </a:lnTo>
                            </a:path>
                          </a:pathLst>
                        </a:custGeom>
                        <a:ln w="5489">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21968384" from="100.900047pt,16.396923pt" to="106.113797pt,16.396923pt" stroked="true" strokeweight=".432249pt" strokecolor="#000000">
                <v:stroke dashstyle="solid"/>
                <w10:wrap type="none"/>
              </v:line>
            </w:pict>
          </mc:Fallback>
        </mc:AlternateContent>
      </w:r>
      <w:r>
        <w:rPr>
          <w:sz w:val="22"/>
        </w:rPr>
        <w:t>6</w:t>
      </w:r>
      <w:r>
        <w:rPr>
          <w:spacing w:val="-7"/>
          <w:sz w:val="22"/>
        </w:rPr>
        <w:t> </w:t>
      </w:r>
      <w:r>
        <w:rPr>
          <w:spacing w:val="-10"/>
          <w:position w:val="11"/>
          <w:sz w:val="17"/>
        </w:rPr>
        <w:t>1</w:t>
      </w:r>
    </w:p>
    <w:p>
      <w:pPr>
        <w:spacing w:line="164" w:lineRule="exact" w:before="0"/>
        <w:ind w:left="0" w:right="0" w:firstLine="0"/>
        <w:jc w:val="right"/>
        <w:rPr>
          <w:sz w:val="17"/>
        </w:rPr>
      </w:pPr>
      <w:r>
        <w:rPr>
          <w:spacing w:val="-10"/>
          <w:sz w:val="17"/>
        </w:rPr>
        <w:t>4</w:t>
      </w:r>
    </w:p>
    <w:p>
      <w:pPr>
        <w:pStyle w:val="BodyText"/>
        <w:spacing w:before="164"/>
        <w:ind w:left="70"/>
      </w:pPr>
      <w:r>
        <w:rPr/>
        <w:br w:type="column"/>
      </w:r>
      <w:r>
        <w:rPr>
          <w:spacing w:val="-2"/>
        </w:rPr>
        <w:t>units</w:t>
      </w:r>
      <w:r>
        <w:rPr>
          <w:spacing w:val="-2"/>
          <w:vertAlign w:val="superscript"/>
        </w:rPr>
        <w:t>2</w:t>
      </w:r>
    </w:p>
    <w:sectPr>
      <w:type w:val="continuous"/>
      <w:pgSz w:w="11910" w:h="16840"/>
      <w:pgMar w:header="523" w:footer="974" w:top="160" w:bottom="280" w:left="708" w:right="850"/>
      <w:cols w:num="2" w:equalWidth="0">
        <w:col w:w="1409" w:space="40"/>
        <w:col w:w="8903"/>
      </w:cols>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 w:name="Cambria">
    <w:altName w:val="Cambria"/>
    <w:charset w:val="0"/>
    <w:family w:val="roman"/>
    <w:pitch w:val="variable"/>
  </w:font>
  <w:font w:name="Courier New">
    <w:altName w:val="Courier New"/>
    <w:charset w:val="0"/>
    <w:family w:val="modern"/>
    <w:pitch w:val="fixed"/>
  </w:font>
  <w:font w:name="Symbol">
    <w:altName w:val="Symbol"/>
    <w:charset w:val="2"/>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62720">
          <wp:simplePos x="0" y="0"/>
          <wp:positionH relativeFrom="page">
            <wp:posOffset>5623560</wp:posOffset>
          </wp:positionH>
          <wp:positionV relativeFrom="page">
            <wp:posOffset>9946654</wp:posOffset>
          </wp:positionV>
          <wp:extent cx="1457324" cy="447674"/>
          <wp:effectExtent l="0" t="0" r="0" b="0"/>
          <wp:wrapNone/>
          <wp:docPr id="4" name="Image 4"/>
          <wp:cNvGraphicFramePr>
            <a:graphicFrameLocks/>
          </wp:cNvGraphicFramePr>
          <a:graphic>
            <a:graphicData uri="http://schemas.openxmlformats.org/drawingml/2006/picture">
              <pic:pic>
                <pic:nvPicPr>
                  <pic:cNvPr id="4" name="Image 4"/>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63744">
          <wp:simplePos x="0" y="0"/>
          <wp:positionH relativeFrom="page">
            <wp:posOffset>5623560</wp:posOffset>
          </wp:positionH>
          <wp:positionV relativeFrom="page">
            <wp:posOffset>9946654</wp:posOffset>
          </wp:positionV>
          <wp:extent cx="1457324" cy="447674"/>
          <wp:effectExtent l="0" t="0" r="0" b="0"/>
          <wp:wrapNone/>
          <wp:docPr id="7" name="Image 7"/>
          <wp:cNvGraphicFramePr>
            <a:graphicFrameLocks/>
          </wp:cNvGraphicFramePr>
          <a:graphic>
            <a:graphicData uri="http://schemas.openxmlformats.org/drawingml/2006/picture">
              <pic:pic>
                <pic:nvPicPr>
                  <pic:cNvPr id="7" name="Image 7"/>
                  <pic:cNvPicPr/>
                </pic:nvPicPr>
                <pic:blipFill>
                  <a:blip r:embed="rId1" cstate="print"/>
                  <a:stretch>
                    <a:fillRect/>
                  </a:stretch>
                </pic:blipFill>
                <pic:spPr>
                  <a:xfrm>
                    <a:off x="0" y="0"/>
                    <a:ext cx="1457324" cy="447674"/>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0864256">
              <wp:simplePos x="0" y="0"/>
              <wp:positionH relativeFrom="page">
                <wp:posOffset>1769312</wp:posOffset>
              </wp:positionH>
              <wp:positionV relativeFrom="page">
                <wp:posOffset>9467020</wp:posOffset>
              </wp:positionV>
              <wp:extent cx="94615" cy="1270"/>
              <wp:effectExtent l="0" t="0" r="0" b="0"/>
              <wp:wrapNone/>
              <wp:docPr id="8" name="Graphic 8"/>
              <wp:cNvGraphicFramePr>
                <a:graphicFrameLocks/>
              </wp:cNvGraphicFramePr>
              <a:graphic>
                <a:graphicData uri="http://schemas.microsoft.com/office/word/2010/wordprocessingShape">
                  <wps:wsp>
                    <wps:cNvPr id="8" name="Graphic 8"/>
                    <wps:cNvSpPr/>
                    <wps:spPr>
                      <a:xfrm>
                        <a:off x="0" y="0"/>
                        <a:ext cx="94615" cy="1270"/>
                      </a:xfrm>
                      <a:custGeom>
                        <a:avLst/>
                        <a:gdLst/>
                        <a:ahLst/>
                        <a:cxnLst/>
                        <a:rect l="l" t="t" r="r" b="b"/>
                        <a:pathLst>
                          <a:path w="94615" h="0">
                            <a:moveTo>
                              <a:pt x="0" y="0"/>
                            </a:moveTo>
                            <a:lnTo>
                              <a:pt x="94097" y="0"/>
                            </a:lnTo>
                          </a:path>
                        </a:pathLst>
                      </a:custGeom>
                      <a:ln w="6303">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452224" from="139.315918pt,745.434692pt" to="146.725167pt,745.434692pt" stroked="true" strokeweight=".496323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0864768">
              <wp:simplePos x="0" y="0"/>
              <wp:positionH relativeFrom="page">
                <wp:posOffset>2251660</wp:posOffset>
              </wp:positionH>
              <wp:positionV relativeFrom="page">
                <wp:posOffset>9467020</wp:posOffset>
              </wp:positionV>
              <wp:extent cx="94615" cy="1270"/>
              <wp:effectExtent l="0" t="0" r="0" b="0"/>
              <wp:wrapNone/>
              <wp:docPr id="9" name="Graphic 9"/>
              <wp:cNvGraphicFramePr>
                <a:graphicFrameLocks/>
              </wp:cNvGraphicFramePr>
              <a:graphic>
                <a:graphicData uri="http://schemas.microsoft.com/office/word/2010/wordprocessingShape">
                  <wps:wsp>
                    <wps:cNvPr id="9" name="Graphic 9"/>
                    <wps:cNvSpPr/>
                    <wps:spPr>
                      <a:xfrm>
                        <a:off x="0" y="0"/>
                        <a:ext cx="94615" cy="1270"/>
                      </a:xfrm>
                      <a:custGeom>
                        <a:avLst/>
                        <a:gdLst/>
                        <a:ahLst/>
                        <a:cxnLst/>
                        <a:rect l="l" t="t" r="r" b="b"/>
                        <a:pathLst>
                          <a:path w="94615" h="0">
                            <a:moveTo>
                              <a:pt x="0" y="0"/>
                            </a:moveTo>
                            <a:lnTo>
                              <a:pt x="94097" y="0"/>
                            </a:lnTo>
                          </a:path>
                        </a:pathLst>
                      </a:custGeom>
                      <a:ln w="6303">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451712" from="177.296097pt,745.434692pt" to="184.705346pt,745.434692pt" stroked="true" strokeweight=".496323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0865280">
              <wp:simplePos x="0" y="0"/>
              <wp:positionH relativeFrom="page">
                <wp:posOffset>4019680</wp:posOffset>
              </wp:positionH>
              <wp:positionV relativeFrom="page">
                <wp:posOffset>9462226</wp:posOffset>
              </wp:positionV>
              <wp:extent cx="94615" cy="1270"/>
              <wp:effectExtent l="0" t="0" r="0" b="0"/>
              <wp:wrapNone/>
              <wp:docPr id="10" name="Graphic 10"/>
              <wp:cNvGraphicFramePr>
                <a:graphicFrameLocks/>
              </wp:cNvGraphicFramePr>
              <a:graphic>
                <a:graphicData uri="http://schemas.microsoft.com/office/word/2010/wordprocessingShape">
                  <wps:wsp>
                    <wps:cNvPr id="10" name="Graphic 10"/>
                    <wps:cNvSpPr/>
                    <wps:spPr>
                      <a:xfrm>
                        <a:off x="0" y="0"/>
                        <a:ext cx="94615" cy="1270"/>
                      </a:xfrm>
                      <a:custGeom>
                        <a:avLst/>
                        <a:gdLst/>
                        <a:ahLst/>
                        <a:cxnLst/>
                        <a:rect l="l" t="t" r="r" b="b"/>
                        <a:pathLst>
                          <a:path w="94615" h="0">
                            <a:moveTo>
                              <a:pt x="0" y="0"/>
                            </a:moveTo>
                            <a:lnTo>
                              <a:pt x="94456" y="0"/>
                            </a:lnTo>
                          </a:path>
                        </a:pathLst>
                      </a:custGeom>
                      <a:ln w="644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451200" from="316.510254pt,745.05719pt" to="323.947754pt,745.05719pt" stroked="true" strokeweight=".507432pt" strokecolor="#000000">
              <v:stroke dashstyle="solid"/>
              <w10:wrap type="none"/>
            </v:line>
          </w:pict>
        </mc:Fallback>
      </mc:AlternateContent>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66304">
          <wp:simplePos x="0" y="0"/>
          <wp:positionH relativeFrom="page">
            <wp:posOffset>5623560</wp:posOffset>
          </wp:positionH>
          <wp:positionV relativeFrom="page">
            <wp:posOffset>9946654</wp:posOffset>
          </wp:positionV>
          <wp:extent cx="1457324" cy="447674"/>
          <wp:effectExtent l="0" t="0" r="0" b="0"/>
          <wp:wrapNone/>
          <wp:docPr id="16" name="Image 16"/>
          <wp:cNvGraphicFramePr>
            <a:graphicFrameLocks/>
          </wp:cNvGraphicFramePr>
          <a:graphic>
            <a:graphicData uri="http://schemas.openxmlformats.org/drawingml/2006/picture">
              <pic:pic>
                <pic:nvPicPr>
                  <pic:cNvPr id="16" name="Image 16"/>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67328">
          <wp:simplePos x="0" y="0"/>
          <wp:positionH relativeFrom="page">
            <wp:posOffset>5623560</wp:posOffset>
          </wp:positionH>
          <wp:positionV relativeFrom="page">
            <wp:posOffset>9946654</wp:posOffset>
          </wp:positionV>
          <wp:extent cx="1457324" cy="447674"/>
          <wp:effectExtent l="0" t="0" r="0" b="0"/>
          <wp:wrapNone/>
          <wp:docPr id="361" name="Image 361"/>
          <wp:cNvGraphicFramePr>
            <a:graphicFrameLocks/>
          </wp:cNvGraphicFramePr>
          <a:graphic>
            <a:graphicData uri="http://schemas.openxmlformats.org/drawingml/2006/picture">
              <pic:pic>
                <pic:nvPicPr>
                  <pic:cNvPr id="361" name="Image 361"/>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68352">
          <wp:simplePos x="0" y="0"/>
          <wp:positionH relativeFrom="page">
            <wp:posOffset>5623560</wp:posOffset>
          </wp:positionH>
          <wp:positionV relativeFrom="page">
            <wp:posOffset>9946654</wp:posOffset>
          </wp:positionV>
          <wp:extent cx="1457324" cy="447674"/>
          <wp:effectExtent l="0" t="0" r="0" b="0"/>
          <wp:wrapNone/>
          <wp:docPr id="414" name="Image 414"/>
          <wp:cNvGraphicFramePr>
            <a:graphicFrameLocks/>
          </wp:cNvGraphicFramePr>
          <a:graphic>
            <a:graphicData uri="http://schemas.openxmlformats.org/drawingml/2006/picture">
              <pic:pic>
                <pic:nvPicPr>
                  <pic:cNvPr id="414" name="Image 414"/>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73472">
          <wp:simplePos x="0" y="0"/>
          <wp:positionH relativeFrom="page">
            <wp:posOffset>5623560</wp:posOffset>
          </wp:positionH>
          <wp:positionV relativeFrom="page">
            <wp:posOffset>9946654</wp:posOffset>
          </wp:positionV>
          <wp:extent cx="1457324" cy="447674"/>
          <wp:effectExtent l="0" t="0" r="0" b="0"/>
          <wp:wrapNone/>
          <wp:docPr id="588" name="Image 588"/>
          <wp:cNvGraphicFramePr>
            <a:graphicFrameLocks/>
          </wp:cNvGraphicFramePr>
          <a:graphic>
            <a:graphicData uri="http://schemas.openxmlformats.org/drawingml/2006/picture">
              <pic:pic>
                <pic:nvPicPr>
                  <pic:cNvPr id="588" name="Image 588"/>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76544">
          <wp:simplePos x="0" y="0"/>
          <wp:positionH relativeFrom="page">
            <wp:posOffset>5623560</wp:posOffset>
          </wp:positionH>
          <wp:positionV relativeFrom="page">
            <wp:posOffset>9946654</wp:posOffset>
          </wp:positionV>
          <wp:extent cx="1457324" cy="447674"/>
          <wp:effectExtent l="0" t="0" r="0" b="0"/>
          <wp:wrapNone/>
          <wp:docPr id="643" name="Image 643"/>
          <wp:cNvGraphicFramePr>
            <a:graphicFrameLocks/>
          </wp:cNvGraphicFramePr>
          <a:graphic>
            <a:graphicData uri="http://schemas.openxmlformats.org/drawingml/2006/picture">
              <pic:pic>
                <pic:nvPicPr>
                  <pic:cNvPr id="643" name="Image 643"/>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77568">
          <wp:simplePos x="0" y="0"/>
          <wp:positionH relativeFrom="page">
            <wp:posOffset>5623560</wp:posOffset>
          </wp:positionH>
          <wp:positionV relativeFrom="page">
            <wp:posOffset>9946654</wp:posOffset>
          </wp:positionV>
          <wp:extent cx="1457324" cy="447674"/>
          <wp:effectExtent l="0" t="0" r="0" b="0"/>
          <wp:wrapNone/>
          <wp:docPr id="660" name="Image 660"/>
          <wp:cNvGraphicFramePr>
            <a:graphicFrameLocks/>
          </wp:cNvGraphicFramePr>
          <a:graphic>
            <a:graphicData uri="http://schemas.openxmlformats.org/drawingml/2006/picture">
              <pic:pic>
                <pic:nvPicPr>
                  <pic:cNvPr id="660" name="Image 660"/>
                  <pic:cNvPicPr/>
                </pic:nvPicPr>
                <pic:blipFill>
                  <a:blip r:embed="rId1" cstate="print"/>
                  <a:stretch>
                    <a:fillRect/>
                  </a:stretch>
                </pic:blipFill>
                <pic:spPr>
                  <a:xfrm>
                    <a:off x="0" y="0"/>
                    <a:ext cx="1457324" cy="447674"/>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0878080">
              <wp:simplePos x="0" y="0"/>
              <wp:positionH relativeFrom="page">
                <wp:posOffset>1679294</wp:posOffset>
              </wp:positionH>
              <wp:positionV relativeFrom="page">
                <wp:posOffset>8304338</wp:posOffset>
              </wp:positionV>
              <wp:extent cx="54610" cy="1270"/>
              <wp:effectExtent l="0" t="0" r="0" b="0"/>
              <wp:wrapNone/>
              <wp:docPr id="661" name="Graphic 661"/>
              <wp:cNvGraphicFramePr>
                <a:graphicFrameLocks/>
              </wp:cNvGraphicFramePr>
              <a:graphic>
                <a:graphicData uri="http://schemas.microsoft.com/office/word/2010/wordprocessingShape">
                  <wps:wsp>
                    <wps:cNvPr id="661" name="Graphic 661"/>
                    <wps:cNvSpPr/>
                    <wps:spPr>
                      <a:xfrm>
                        <a:off x="0" y="0"/>
                        <a:ext cx="54610" cy="1270"/>
                      </a:xfrm>
                      <a:custGeom>
                        <a:avLst/>
                        <a:gdLst/>
                        <a:ahLst/>
                        <a:cxnLst/>
                        <a:rect l="l" t="t" r="r" b="b"/>
                        <a:pathLst>
                          <a:path w="54610" h="0">
                            <a:moveTo>
                              <a:pt x="0" y="0"/>
                            </a:moveTo>
                            <a:lnTo>
                              <a:pt x="54111" y="0"/>
                            </a:lnTo>
                          </a:path>
                        </a:pathLst>
                      </a:custGeom>
                      <a:ln w="317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438400" from="132.227936pt,653.884949pt" to="136.488686pt,653.884949pt" stroked="true" strokeweight=".249999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0878592">
              <wp:simplePos x="0" y="0"/>
              <wp:positionH relativeFrom="page">
                <wp:posOffset>3301882</wp:posOffset>
              </wp:positionH>
              <wp:positionV relativeFrom="page">
                <wp:posOffset>8303147</wp:posOffset>
              </wp:positionV>
              <wp:extent cx="49530" cy="1270"/>
              <wp:effectExtent l="0" t="0" r="0" b="0"/>
              <wp:wrapNone/>
              <wp:docPr id="662" name="Graphic 662"/>
              <wp:cNvGraphicFramePr>
                <a:graphicFrameLocks/>
              </wp:cNvGraphicFramePr>
              <a:graphic>
                <a:graphicData uri="http://schemas.microsoft.com/office/word/2010/wordprocessingShape">
                  <wps:wsp>
                    <wps:cNvPr id="662" name="Graphic 662"/>
                    <wps:cNvSpPr/>
                    <wps:spPr>
                      <a:xfrm>
                        <a:off x="0" y="0"/>
                        <a:ext cx="49530" cy="1270"/>
                      </a:xfrm>
                      <a:custGeom>
                        <a:avLst/>
                        <a:gdLst/>
                        <a:ahLst/>
                        <a:cxnLst/>
                        <a:rect l="l" t="t" r="r" b="b"/>
                        <a:pathLst>
                          <a:path w="49530" h="0">
                            <a:moveTo>
                              <a:pt x="0" y="0"/>
                            </a:moveTo>
                            <a:lnTo>
                              <a:pt x="49212" y="0"/>
                            </a:lnTo>
                          </a:path>
                        </a:pathLst>
                      </a:custGeom>
                      <a:ln w="317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437888" from="259.990753pt,653.791138pt" to="263.865741pt,653.791138pt" stroked="true" strokeweight=".249999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0879104">
              <wp:simplePos x="0" y="0"/>
              <wp:positionH relativeFrom="page">
                <wp:posOffset>4811208</wp:posOffset>
              </wp:positionH>
              <wp:positionV relativeFrom="page">
                <wp:posOffset>7959386</wp:posOffset>
              </wp:positionV>
              <wp:extent cx="77470" cy="1270"/>
              <wp:effectExtent l="0" t="0" r="0" b="0"/>
              <wp:wrapNone/>
              <wp:docPr id="663" name="Graphic 663"/>
              <wp:cNvGraphicFramePr>
                <a:graphicFrameLocks/>
              </wp:cNvGraphicFramePr>
              <a:graphic>
                <a:graphicData uri="http://schemas.microsoft.com/office/word/2010/wordprocessingShape">
                  <wps:wsp>
                    <wps:cNvPr id="663" name="Graphic 663"/>
                    <wps:cNvSpPr/>
                    <wps:spPr>
                      <a:xfrm>
                        <a:off x="0" y="0"/>
                        <a:ext cx="77470" cy="1270"/>
                      </a:xfrm>
                      <a:custGeom>
                        <a:avLst/>
                        <a:gdLst/>
                        <a:ahLst/>
                        <a:cxnLst/>
                        <a:rect l="l" t="t" r="r" b="b"/>
                        <a:pathLst>
                          <a:path w="77470" h="0">
                            <a:moveTo>
                              <a:pt x="0" y="0"/>
                            </a:moveTo>
                            <a:lnTo>
                              <a:pt x="76853" y="0"/>
                            </a:lnTo>
                          </a:path>
                        </a:pathLst>
                      </a:custGeom>
                      <a:ln w="6251">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437376" from="378.835297pt,626.723328pt" to="384.886777pt,626.723328pt" stroked="true" strokeweight=".492242pt" strokecolor="#000000">
              <v:stroke dashstyle="solid"/>
              <w10:wrap type="none"/>
            </v:line>
          </w:pict>
        </mc:Fallback>
      </mc:AlternateContent>
    </w:r>
  </w:p>
</w:ftr>
</file>

<file path=word/footer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80128">
          <wp:simplePos x="0" y="0"/>
          <wp:positionH relativeFrom="page">
            <wp:posOffset>5623560</wp:posOffset>
          </wp:positionH>
          <wp:positionV relativeFrom="page">
            <wp:posOffset>9946654</wp:posOffset>
          </wp:positionV>
          <wp:extent cx="1457324" cy="447674"/>
          <wp:effectExtent l="0" t="0" r="0" b="0"/>
          <wp:wrapNone/>
          <wp:docPr id="700" name="Image 700"/>
          <wp:cNvGraphicFramePr>
            <a:graphicFrameLocks/>
          </wp:cNvGraphicFramePr>
          <a:graphic>
            <a:graphicData uri="http://schemas.openxmlformats.org/drawingml/2006/picture">
              <pic:pic>
                <pic:nvPicPr>
                  <pic:cNvPr id="700" name="Image 700"/>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1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81152">
          <wp:simplePos x="0" y="0"/>
          <wp:positionH relativeFrom="page">
            <wp:posOffset>5623560</wp:posOffset>
          </wp:positionH>
          <wp:positionV relativeFrom="page">
            <wp:posOffset>9946654</wp:posOffset>
          </wp:positionV>
          <wp:extent cx="1457324" cy="447674"/>
          <wp:effectExtent l="0" t="0" r="0" b="0"/>
          <wp:wrapNone/>
          <wp:docPr id="784" name="Image 784"/>
          <wp:cNvGraphicFramePr>
            <a:graphicFrameLocks/>
          </wp:cNvGraphicFramePr>
          <a:graphic>
            <a:graphicData uri="http://schemas.openxmlformats.org/drawingml/2006/picture">
              <pic:pic>
                <pic:nvPicPr>
                  <pic:cNvPr id="784" name="Image 784"/>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1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82688">
          <wp:simplePos x="0" y="0"/>
          <wp:positionH relativeFrom="page">
            <wp:posOffset>5623560</wp:posOffset>
          </wp:positionH>
          <wp:positionV relativeFrom="page">
            <wp:posOffset>9946654</wp:posOffset>
          </wp:positionV>
          <wp:extent cx="1457324" cy="447674"/>
          <wp:effectExtent l="0" t="0" r="0" b="0"/>
          <wp:wrapNone/>
          <wp:docPr id="787" name="Image 787"/>
          <wp:cNvGraphicFramePr>
            <a:graphicFrameLocks/>
          </wp:cNvGraphicFramePr>
          <a:graphic>
            <a:graphicData uri="http://schemas.openxmlformats.org/drawingml/2006/picture">
              <pic:pic>
                <pic:nvPicPr>
                  <pic:cNvPr id="787" name="Image 787"/>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1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83712">
          <wp:simplePos x="0" y="0"/>
          <wp:positionH relativeFrom="page">
            <wp:posOffset>5623560</wp:posOffset>
          </wp:positionH>
          <wp:positionV relativeFrom="page">
            <wp:posOffset>9946654</wp:posOffset>
          </wp:positionV>
          <wp:extent cx="1457324" cy="447674"/>
          <wp:effectExtent l="0" t="0" r="0" b="0"/>
          <wp:wrapNone/>
          <wp:docPr id="801" name="Image 801"/>
          <wp:cNvGraphicFramePr>
            <a:graphicFrameLocks/>
          </wp:cNvGraphicFramePr>
          <a:graphic>
            <a:graphicData uri="http://schemas.openxmlformats.org/drawingml/2006/picture">
              <pic:pic>
                <pic:nvPicPr>
                  <pic:cNvPr id="801" name="Image 801"/>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1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84736">
          <wp:simplePos x="0" y="0"/>
          <wp:positionH relativeFrom="page">
            <wp:posOffset>5623560</wp:posOffset>
          </wp:positionH>
          <wp:positionV relativeFrom="page">
            <wp:posOffset>9946654</wp:posOffset>
          </wp:positionV>
          <wp:extent cx="1457324" cy="447674"/>
          <wp:effectExtent l="0" t="0" r="0" b="0"/>
          <wp:wrapNone/>
          <wp:docPr id="812" name="Image 812"/>
          <wp:cNvGraphicFramePr>
            <a:graphicFrameLocks/>
          </wp:cNvGraphicFramePr>
          <a:graphic>
            <a:graphicData uri="http://schemas.openxmlformats.org/drawingml/2006/picture">
              <pic:pic>
                <pic:nvPicPr>
                  <pic:cNvPr id="812" name="Image 812"/>
                  <pic:cNvPicPr/>
                </pic:nvPicPr>
                <pic:blipFill>
                  <a:blip r:embed="rId1" cstate="print"/>
                  <a:stretch>
                    <a:fillRect/>
                  </a:stretch>
                </pic:blipFill>
                <pic:spPr>
                  <a:xfrm>
                    <a:off x="0" y="0"/>
                    <a:ext cx="1457324" cy="447674"/>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0885248">
              <wp:simplePos x="0" y="0"/>
              <wp:positionH relativeFrom="page">
                <wp:posOffset>2262791</wp:posOffset>
              </wp:positionH>
              <wp:positionV relativeFrom="page">
                <wp:posOffset>9196134</wp:posOffset>
              </wp:positionV>
              <wp:extent cx="86995" cy="1270"/>
              <wp:effectExtent l="0" t="0" r="0" b="0"/>
              <wp:wrapNone/>
              <wp:docPr id="813" name="Graphic 813"/>
              <wp:cNvGraphicFramePr>
                <a:graphicFrameLocks/>
              </wp:cNvGraphicFramePr>
              <a:graphic>
                <a:graphicData uri="http://schemas.microsoft.com/office/word/2010/wordprocessingShape">
                  <wps:wsp>
                    <wps:cNvPr id="813" name="Graphic 813"/>
                    <wps:cNvSpPr/>
                    <wps:spPr>
                      <a:xfrm>
                        <a:off x="0" y="0"/>
                        <a:ext cx="86995" cy="1270"/>
                      </a:xfrm>
                      <a:custGeom>
                        <a:avLst/>
                        <a:gdLst/>
                        <a:ahLst/>
                        <a:cxnLst/>
                        <a:rect l="l" t="t" r="r" b="b"/>
                        <a:pathLst>
                          <a:path w="86995" h="0">
                            <a:moveTo>
                              <a:pt x="0" y="0"/>
                            </a:moveTo>
                            <a:lnTo>
                              <a:pt x="86518" y="0"/>
                            </a:lnTo>
                          </a:path>
                        </a:pathLst>
                      </a:custGeom>
                      <a:ln w="645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431232" from="178.172577pt,724.105103pt" to="184.985077pt,724.105103pt" stroked="true" strokeweight=".508088pt" strokecolor="#000000">
              <v:stroke dashstyle="solid"/>
              <w10:wrap type="none"/>
            </v:line>
          </w:pict>
        </mc:Fallback>
      </mc:AlternateContent>
    </w:r>
  </w:p>
</w:ftr>
</file>

<file path=word/footer1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86272">
          <wp:simplePos x="0" y="0"/>
          <wp:positionH relativeFrom="page">
            <wp:posOffset>5623560</wp:posOffset>
          </wp:positionH>
          <wp:positionV relativeFrom="page">
            <wp:posOffset>9946654</wp:posOffset>
          </wp:positionV>
          <wp:extent cx="1457324" cy="447674"/>
          <wp:effectExtent l="0" t="0" r="0" b="0"/>
          <wp:wrapNone/>
          <wp:docPr id="846" name="Image 846"/>
          <wp:cNvGraphicFramePr>
            <a:graphicFrameLocks/>
          </wp:cNvGraphicFramePr>
          <a:graphic>
            <a:graphicData uri="http://schemas.openxmlformats.org/drawingml/2006/picture">
              <pic:pic>
                <pic:nvPicPr>
                  <pic:cNvPr id="846" name="Image 846"/>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1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89344">
          <wp:simplePos x="0" y="0"/>
          <wp:positionH relativeFrom="page">
            <wp:posOffset>5623560</wp:posOffset>
          </wp:positionH>
          <wp:positionV relativeFrom="page">
            <wp:posOffset>9946654</wp:posOffset>
          </wp:positionV>
          <wp:extent cx="1457324" cy="447674"/>
          <wp:effectExtent l="0" t="0" r="0" b="0"/>
          <wp:wrapNone/>
          <wp:docPr id="969" name="Image 969"/>
          <wp:cNvGraphicFramePr>
            <a:graphicFrameLocks/>
          </wp:cNvGraphicFramePr>
          <a:graphic>
            <a:graphicData uri="http://schemas.openxmlformats.org/drawingml/2006/picture">
              <pic:pic>
                <pic:nvPicPr>
                  <pic:cNvPr id="969" name="Image 969"/>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1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90368">
          <wp:simplePos x="0" y="0"/>
          <wp:positionH relativeFrom="page">
            <wp:posOffset>5623560</wp:posOffset>
          </wp:positionH>
          <wp:positionV relativeFrom="page">
            <wp:posOffset>9946654</wp:posOffset>
          </wp:positionV>
          <wp:extent cx="1457324" cy="447674"/>
          <wp:effectExtent l="0" t="0" r="0" b="0"/>
          <wp:wrapNone/>
          <wp:docPr id="1082" name="Image 1082"/>
          <wp:cNvGraphicFramePr>
            <a:graphicFrameLocks/>
          </wp:cNvGraphicFramePr>
          <a:graphic>
            <a:graphicData uri="http://schemas.openxmlformats.org/drawingml/2006/picture">
              <pic:pic>
                <pic:nvPicPr>
                  <pic:cNvPr id="1082" name="Image 1082"/>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1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91392">
          <wp:simplePos x="0" y="0"/>
          <wp:positionH relativeFrom="page">
            <wp:posOffset>5623560</wp:posOffset>
          </wp:positionH>
          <wp:positionV relativeFrom="page">
            <wp:posOffset>9946654</wp:posOffset>
          </wp:positionV>
          <wp:extent cx="1457324" cy="447674"/>
          <wp:effectExtent l="0" t="0" r="0" b="0"/>
          <wp:wrapNone/>
          <wp:docPr id="1111" name="Image 1111"/>
          <wp:cNvGraphicFramePr>
            <a:graphicFrameLocks/>
          </wp:cNvGraphicFramePr>
          <a:graphic>
            <a:graphicData uri="http://schemas.openxmlformats.org/drawingml/2006/picture">
              <pic:pic>
                <pic:nvPicPr>
                  <pic:cNvPr id="1111" name="Image 1111"/>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1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92416">
          <wp:simplePos x="0" y="0"/>
          <wp:positionH relativeFrom="page">
            <wp:posOffset>5623560</wp:posOffset>
          </wp:positionH>
          <wp:positionV relativeFrom="page">
            <wp:posOffset>9946654</wp:posOffset>
          </wp:positionV>
          <wp:extent cx="1457324" cy="447674"/>
          <wp:effectExtent l="0" t="0" r="0" b="0"/>
          <wp:wrapNone/>
          <wp:docPr id="1123" name="Image 1123"/>
          <wp:cNvGraphicFramePr>
            <a:graphicFrameLocks/>
          </wp:cNvGraphicFramePr>
          <a:graphic>
            <a:graphicData uri="http://schemas.openxmlformats.org/drawingml/2006/picture">
              <pic:pic>
                <pic:nvPicPr>
                  <pic:cNvPr id="1123" name="Image 1123"/>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1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93440">
          <wp:simplePos x="0" y="0"/>
          <wp:positionH relativeFrom="page">
            <wp:posOffset>5623560</wp:posOffset>
          </wp:positionH>
          <wp:positionV relativeFrom="page">
            <wp:posOffset>9946654</wp:posOffset>
          </wp:positionV>
          <wp:extent cx="1457324" cy="447674"/>
          <wp:effectExtent l="0" t="0" r="0" b="0"/>
          <wp:wrapNone/>
          <wp:docPr id="1131" name="Image 1131"/>
          <wp:cNvGraphicFramePr>
            <a:graphicFrameLocks/>
          </wp:cNvGraphicFramePr>
          <a:graphic>
            <a:graphicData uri="http://schemas.openxmlformats.org/drawingml/2006/picture">
              <pic:pic>
                <pic:nvPicPr>
                  <pic:cNvPr id="1131" name="Image 1131"/>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2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94464">
          <wp:simplePos x="0" y="0"/>
          <wp:positionH relativeFrom="page">
            <wp:posOffset>5623560</wp:posOffset>
          </wp:positionH>
          <wp:positionV relativeFrom="page">
            <wp:posOffset>9946654</wp:posOffset>
          </wp:positionV>
          <wp:extent cx="1457324" cy="447674"/>
          <wp:effectExtent l="0" t="0" r="0" b="0"/>
          <wp:wrapNone/>
          <wp:docPr id="1134" name="Image 1134"/>
          <wp:cNvGraphicFramePr>
            <a:graphicFrameLocks/>
          </wp:cNvGraphicFramePr>
          <a:graphic>
            <a:graphicData uri="http://schemas.openxmlformats.org/drawingml/2006/picture">
              <pic:pic>
                <pic:nvPicPr>
                  <pic:cNvPr id="1134" name="Image 1134"/>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2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96000">
          <wp:simplePos x="0" y="0"/>
          <wp:positionH relativeFrom="page">
            <wp:posOffset>5623560</wp:posOffset>
          </wp:positionH>
          <wp:positionV relativeFrom="page">
            <wp:posOffset>9946654</wp:posOffset>
          </wp:positionV>
          <wp:extent cx="1457324" cy="447674"/>
          <wp:effectExtent l="0" t="0" r="0" b="0"/>
          <wp:wrapNone/>
          <wp:docPr id="1138" name="Image 1138"/>
          <wp:cNvGraphicFramePr>
            <a:graphicFrameLocks/>
          </wp:cNvGraphicFramePr>
          <a:graphic>
            <a:graphicData uri="http://schemas.openxmlformats.org/drawingml/2006/picture">
              <pic:pic>
                <pic:nvPicPr>
                  <pic:cNvPr id="1138" name="Image 1138"/>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2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97024">
          <wp:simplePos x="0" y="0"/>
          <wp:positionH relativeFrom="page">
            <wp:posOffset>5623560</wp:posOffset>
          </wp:positionH>
          <wp:positionV relativeFrom="page">
            <wp:posOffset>9946654</wp:posOffset>
          </wp:positionV>
          <wp:extent cx="1457324" cy="447674"/>
          <wp:effectExtent l="0" t="0" r="0" b="0"/>
          <wp:wrapNone/>
          <wp:docPr id="1148" name="Image 1148"/>
          <wp:cNvGraphicFramePr>
            <a:graphicFrameLocks/>
          </wp:cNvGraphicFramePr>
          <a:graphic>
            <a:graphicData uri="http://schemas.openxmlformats.org/drawingml/2006/picture">
              <pic:pic>
                <pic:nvPicPr>
                  <pic:cNvPr id="1148" name="Image 1148"/>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2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98560">
          <wp:simplePos x="0" y="0"/>
          <wp:positionH relativeFrom="page">
            <wp:posOffset>5623560</wp:posOffset>
          </wp:positionH>
          <wp:positionV relativeFrom="page">
            <wp:posOffset>9946654</wp:posOffset>
          </wp:positionV>
          <wp:extent cx="1457324" cy="447674"/>
          <wp:effectExtent l="0" t="0" r="0" b="0"/>
          <wp:wrapNone/>
          <wp:docPr id="1160" name="Image 1160"/>
          <wp:cNvGraphicFramePr>
            <a:graphicFrameLocks/>
          </wp:cNvGraphicFramePr>
          <a:graphic>
            <a:graphicData uri="http://schemas.openxmlformats.org/drawingml/2006/picture">
              <pic:pic>
                <pic:nvPicPr>
                  <pic:cNvPr id="1160" name="Image 1160"/>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2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99584">
          <wp:simplePos x="0" y="0"/>
          <wp:positionH relativeFrom="page">
            <wp:posOffset>5623560</wp:posOffset>
          </wp:positionH>
          <wp:positionV relativeFrom="page">
            <wp:posOffset>9946654</wp:posOffset>
          </wp:positionV>
          <wp:extent cx="1457324" cy="447674"/>
          <wp:effectExtent l="0" t="0" r="0" b="0"/>
          <wp:wrapNone/>
          <wp:docPr id="1196" name="Image 1196"/>
          <wp:cNvGraphicFramePr>
            <a:graphicFrameLocks/>
          </wp:cNvGraphicFramePr>
          <a:graphic>
            <a:graphicData uri="http://schemas.openxmlformats.org/drawingml/2006/picture">
              <pic:pic>
                <pic:nvPicPr>
                  <pic:cNvPr id="1196" name="Image 1196"/>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2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00608">
          <wp:simplePos x="0" y="0"/>
          <wp:positionH relativeFrom="page">
            <wp:posOffset>5623560</wp:posOffset>
          </wp:positionH>
          <wp:positionV relativeFrom="page">
            <wp:posOffset>9946654</wp:posOffset>
          </wp:positionV>
          <wp:extent cx="1457324" cy="447674"/>
          <wp:effectExtent l="0" t="0" r="0" b="0"/>
          <wp:wrapNone/>
          <wp:docPr id="1208" name="Image 1208"/>
          <wp:cNvGraphicFramePr>
            <a:graphicFrameLocks/>
          </wp:cNvGraphicFramePr>
          <a:graphic>
            <a:graphicData uri="http://schemas.openxmlformats.org/drawingml/2006/picture">
              <pic:pic>
                <pic:nvPicPr>
                  <pic:cNvPr id="1208" name="Image 1208"/>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2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01632">
          <wp:simplePos x="0" y="0"/>
          <wp:positionH relativeFrom="page">
            <wp:posOffset>5623560</wp:posOffset>
          </wp:positionH>
          <wp:positionV relativeFrom="page">
            <wp:posOffset>9946654</wp:posOffset>
          </wp:positionV>
          <wp:extent cx="1457324" cy="447674"/>
          <wp:effectExtent l="0" t="0" r="0" b="0"/>
          <wp:wrapNone/>
          <wp:docPr id="1210" name="Image 1210"/>
          <wp:cNvGraphicFramePr>
            <a:graphicFrameLocks/>
          </wp:cNvGraphicFramePr>
          <a:graphic>
            <a:graphicData uri="http://schemas.openxmlformats.org/drawingml/2006/picture">
              <pic:pic>
                <pic:nvPicPr>
                  <pic:cNvPr id="1210" name="Image 1210"/>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2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04192">
          <wp:simplePos x="0" y="0"/>
          <wp:positionH relativeFrom="page">
            <wp:posOffset>5623560</wp:posOffset>
          </wp:positionH>
          <wp:positionV relativeFrom="page">
            <wp:posOffset>9946654</wp:posOffset>
          </wp:positionV>
          <wp:extent cx="1457324" cy="447674"/>
          <wp:effectExtent l="0" t="0" r="0" b="0"/>
          <wp:wrapNone/>
          <wp:docPr id="1218" name="Image 1218"/>
          <wp:cNvGraphicFramePr>
            <a:graphicFrameLocks/>
          </wp:cNvGraphicFramePr>
          <a:graphic>
            <a:graphicData uri="http://schemas.openxmlformats.org/drawingml/2006/picture">
              <pic:pic>
                <pic:nvPicPr>
                  <pic:cNvPr id="1218" name="Image 1218"/>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2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05728">
          <wp:simplePos x="0" y="0"/>
          <wp:positionH relativeFrom="page">
            <wp:posOffset>5623560</wp:posOffset>
          </wp:positionH>
          <wp:positionV relativeFrom="page">
            <wp:posOffset>9946654</wp:posOffset>
          </wp:positionV>
          <wp:extent cx="1457324" cy="447674"/>
          <wp:effectExtent l="0" t="0" r="0" b="0"/>
          <wp:wrapNone/>
          <wp:docPr id="1222" name="Image 1222"/>
          <wp:cNvGraphicFramePr>
            <a:graphicFrameLocks/>
          </wp:cNvGraphicFramePr>
          <a:graphic>
            <a:graphicData uri="http://schemas.openxmlformats.org/drawingml/2006/picture">
              <pic:pic>
                <pic:nvPicPr>
                  <pic:cNvPr id="1222" name="Image 1222"/>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2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06752">
          <wp:simplePos x="0" y="0"/>
          <wp:positionH relativeFrom="page">
            <wp:posOffset>5623560</wp:posOffset>
          </wp:positionH>
          <wp:positionV relativeFrom="page">
            <wp:posOffset>9946654</wp:posOffset>
          </wp:positionV>
          <wp:extent cx="1457324" cy="447674"/>
          <wp:effectExtent l="0" t="0" r="0" b="0"/>
          <wp:wrapNone/>
          <wp:docPr id="1228" name="Image 1228"/>
          <wp:cNvGraphicFramePr>
            <a:graphicFrameLocks/>
          </wp:cNvGraphicFramePr>
          <a:graphic>
            <a:graphicData uri="http://schemas.openxmlformats.org/drawingml/2006/picture">
              <pic:pic>
                <pic:nvPicPr>
                  <pic:cNvPr id="1228" name="Image 1228"/>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3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09312">
          <wp:simplePos x="0" y="0"/>
          <wp:positionH relativeFrom="page">
            <wp:posOffset>5623560</wp:posOffset>
          </wp:positionH>
          <wp:positionV relativeFrom="page">
            <wp:posOffset>9946654</wp:posOffset>
          </wp:positionV>
          <wp:extent cx="1457324" cy="447674"/>
          <wp:effectExtent l="0" t="0" r="0" b="0"/>
          <wp:wrapNone/>
          <wp:docPr id="1243" name="Image 1243"/>
          <wp:cNvGraphicFramePr>
            <a:graphicFrameLocks/>
          </wp:cNvGraphicFramePr>
          <a:graphic>
            <a:graphicData uri="http://schemas.openxmlformats.org/drawingml/2006/picture">
              <pic:pic>
                <pic:nvPicPr>
                  <pic:cNvPr id="1243" name="Image 1243"/>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3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10336">
          <wp:simplePos x="0" y="0"/>
          <wp:positionH relativeFrom="page">
            <wp:posOffset>5623560</wp:posOffset>
          </wp:positionH>
          <wp:positionV relativeFrom="page">
            <wp:posOffset>9946654</wp:posOffset>
          </wp:positionV>
          <wp:extent cx="1457324" cy="447674"/>
          <wp:effectExtent l="0" t="0" r="0" b="0"/>
          <wp:wrapNone/>
          <wp:docPr id="1248" name="Image 1248"/>
          <wp:cNvGraphicFramePr>
            <a:graphicFrameLocks/>
          </wp:cNvGraphicFramePr>
          <a:graphic>
            <a:graphicData uri="http://schemas.openxmlformats.org/drawingml/2006/picture">
              <pic:pic>
                <pic:nvPicPr>
                  <pic:cNvPr id="1248" name="Image 1248"/>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3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11360">
          <wp:simplePos x="0" y="0"/>
          <wp:positionH relativeFrom="page">
            <wp:posOffset>5623560</wp:posOffset>
          </wp:positionH>
          <wp:positionV relativeFrom="page">
            <wp:posOffset>9946654</wp:posOffset>
          </wp:positionV>
          <wp:extent cx="1457324" cy="447674"/>
          <wp:effectExtent l="0" t="0" r="0" b="0"/>
          <wp:wrapNone/>
          <wp:docPr id="1282" name="Image 1282"/>
          <wp:cNvGraphicFramePr>
            <a:graphicFrameLocks/>
          </wp:cNvGraphicFramePr>
          <a:graphic>
            <a:graphicData uri="http://schemas.openxmlformats.org/drawingml/2006/picture">
              <pic:pic>
                <pic:nvPicPr>
                  <pic:cNvPr id="1282" name="Image 1282"/>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3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12384">
          <wp:simplePos x="0" y="0"/>
          <wp:positionH relativeFrom="page">
            <wp:posOffset>5623560</wp:posOffset>
          </wp:positionH>
          <wp:positionV relativeFrom="page">
            <wp:posOffset>9946654</wp:posOffset>
          </wp:positionV>
          <wp:extent cx="1457324" cy="447674"/>
          <wp:effectExtent l="0" t="0" r="0" b="0"/>
          <wp:wrapNone/>
          <wp:docPr id="1309" name="Image 1309"/>
          <wp:cNvGraphicFramePr>
            <a:graphicFrameLocks/>
          </wp:cNvGraphicFramePr>
          <a:graphic>
            <a:graphicData uri="http://schemas.openxmlformats.org/drawingml/2006/picture">
              <pic:pic>
                <pic:nvPicPr>
                  <pic:cNvPr id="1309" name="Image 1309"/>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3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13408">
          <wp:simplePos x="0" y="0"/>
          <wp:positionH relativeFrom="page">
            <wp:posOffset>5623560</wp:posOffset>
          </wp:positionH>
          <wp:positionV relativeFrom="page">
            <wp:posOffset>9946654</wp:posOffset>
          </wp:positionV>
          <wp:extent cx="1457324" cy="447674"/>
          <wp:effectExtent l="0" t="0" r="0" b="0"/>
          <wp:wrapNone/>
          <wp:docPr id="1340" name="Image 1340"/>
          <wp:cNvGraphicFramePr>
            <a:graphicFrameLocks/>
          </wp:cNvGraphicFramePr>
          <a:graphic>
            <a:graphicData uri="http://schemas.openxmlformats.org/drawingml/2006/picture">
              <pic:pic>
                <pic:nvPicPr>
                  <pic:cNvPr id="1340" name="Image 1340"/>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3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14432">
          <wp:simplePos x="0" y="0"/>
          <wp:positionH relativeFrom="page">
            <wp:posOffset>5623560</wp:posOffset>
          </wp:positionH>
          <wp:positionV relativeFrom="page">
            <wp:posOffset>9946654</wp:posOffset>
          </wp:positionV>
          <wp:extent cx="1457324" cy="447674"/>
          <wp:effectExtent l="0" t="0" r="0" b="0"/>
          <wp:wrapNone/>
          <wp:docPr id="1345" name="Image 1345"/>
          <wp:cNvGraphicFramePr>
            <a:graphicFrameLocks/>
          </wp:cNvGraphicFramePr>
          <a:graphic>
            <a:graphicData uri="http://schemas.openxmlformats.org/drawingml/2006/picture">
              <pic:pic>
                <pic:nvPicPr>
                  <pic:cNvPr id="1345" name="Image 1345"/>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3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15456">
          <wp:simplePos x="0" y="0"/>
          <wp:positionH relativeFrom="page">
            <wp:posOffset>5623560</wp:posOffset>
          </wp:positionH>
          <wp:positionV relativeFrom="page">
            <wp:posOffset>9946654</wp:posOffset>
          </wp:positionV>
          <wp:extent cx="1457324" cy="447674"/>
          <wp:effectExtent l="0" t="0" r="0" b="0"/>
          <wp:wrapNone/>
          <wp:docPr id="1352" name="Image 1352"/>
          <wp:cNvGraphicFramePr>
            <a:graphicFrameLocks/>
          </wp:cNvGraphicFramePr>
          <a:graphic>
            <a:graphicData uri="http://schemas.openxmlformats.org/drawingml/2006/picture">
              <pic:pic>
                <pic:nvPicPr>
                  <pic:cNvPr id="1352" name="Image 1352"/>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3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16480">
          <wp:simplePos x="0" y="0"/>
          <wp:positionH relativeFrom="page">
            <wp:posOffset>5623560</wp:posOffset>
          </wp:positionH>
          <wp:positionV relativeFrom="page">
            <wp:posOffset>9946654</wp:posOffset>
          </wp:positionV>
          <wp:extent cx="1457324" cy="447674"/>
          <wp:effectExtent l="0" t="0" r="0" b="0"/>
          <wp:wrapNone/>
          <wp:docPr id="1361" name="Image 1361"/>
          <wp:cNvGraphicFramePr>
            <a:graphicFrameLocks/>
          </wp:cNvGraphicFramePr>
          <a:graphic>
            <a:graphicData uri="http://schemas.openxmlformats.org/drawingml/2006/picture">
              <pic:pic>
                <pic:nvPicPr>
                  <pic:cNvPr id="1361" name="Image 1361"/>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3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17504">
          <wp:simplePos x="0" y="0"/>
          <wp:positionH relativeFrom="page">
            <wp:posOffset>5623560</wp:posOffset>
          </wp:positionH>
          <wp:positionV relativeFrom="page">
            <wp:posOffset>9946654</wp:posOffset>
          </wp:positionV>
          <wp:extent cx="1457324" cy="447674"/>
          <wp:effectExtent l="0" t="0" r="0" b="0"/>
          <wp:wrapNone/>
          <wp:docPr id="1365" name="Image 1365"/>
          <wp:cNvGraphicFramePr>
            <a:graphicFrameLocks/>
          </wp:cNvGraphicFramePr>
          <a:graphic>
            <a:graphicData uri="http://schemas.openxmlformats.org/drawingml/2006/picture">
              <pic:pic>
                <pic:nvPicPr>
                  <pic:cNvPr id="1365" name="Image 1365"/>
                  <pic:cNvPicPr/>
                </pic:nvPicPr>
                <pic:blipFill>
                  <a:blip r:embed="rId1" cstate="print"/>
                  <a:stretch>
                    <a:fillRect/>
                  </a:stretch>
                </pic:blipFill>
                <pic:spPr>
                  <a:xfrm>
                    <a:off x="0" y="0"/>
                    <a:ext cx="1457324" cy="447674"/>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0918016">
              <wp:simplePos x="0" y="0"/>
              <wp:positionH relativeFrom="page">
                <wp:posOffset>2963317</wp:posOffset>
              </wp:positionH>
              <wp:positionV relativeFrom="page">
                <wp:posOffset>8785676</wp:posOffset>
              </wp:positionV>
              <wp:extent cx="88900" cy="1270"/>
              <wp:effectExtent l="0" t="0" r="0" b="0"/>
              <wp:wrapNone/>
              <wp:docPr id="1366" name="Graphic 1366"/>
              <wp:cNvGraphicFramePr>
                <a:graphicFrameLocks/>
              </wp:cNvGraphicFramePr>
              <a:graphic>
                <a:graphicData uri="http://schemas.microsoft.com/office/word/2010/wordprocessingShape">
                  <wps:wsp>
                    <wps:cNvPr id="1366" name="Graphic 1366"/>
                    <wps:cNvSpPr/>
                    <wps:spPr>
                      <a:xfrm>
                        <a:off x="0" y="0"/>
                        <a:ext cx="88900" cy="1270"/>
                      </a:xfrm>
                      <a:custGeom>
                        <a:avLst/>
                        <a:gdLst/>
                        <a:ahLst/>
                        <a:cxnLst/>
                        <a:rect l="l" t="t" r="r" b="b"/>
                        <a:pathLst>
                          <a:path w="88900" h="0">
                            <a:moveTo>
                              <a:pt x="0" y="0"/>
                            </a:moveTo>
                            <a:lnTo>
                              <a:pt x="88339" y="0"/>
                            </a:lnTo>
                          </a:path>
                        </a:pathLst>
                      </a:custGeom>
                      <a:ln w="656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398464" from="233.332062pt,691.785522pt" to="240.287962pt,691.785522pt" stroked="true" strokeweight=".51724pt" strokecolor="#000000">
              <v:stroke dashstyle="solid"/>
              <w10:wrap type="none"/>
            </v:line>
          </w:pict>
        </mc:Fallback>
      </mc:AlternateContent>
    </w:r>
  </w:p>
</w:ftr>
</file>

<file path=word/footer3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19040">
          <wp:simplePos x="0" y="0"/>
          <wp:positionH relativeFrom="page">
            <wp:posOffset>5623560</wp:posOffset>
          </wp:positionH>
          <wp:positionV relativeFrom="page">
            <wp:posOffset>9946654</wp:posOffset>
          </wp:positionV>
          <wp:extent cx="1457324" cy="447674"/>
          <wp:effectExtent l="0" t="0" r="0" b="0"/>
          <wp:wrapNone/>
          <wp:docPr id="1384" name="Image 1384"/>
          <wp:cNvGraphicFramePr>
            <a:graphicFrameLocks/>
          </wp:cNvGraphicFramePr>
          <a:graphic>
            <a:graphicData uri="http://schemas.openxmlformats.org/drawingml/2006/picture">
              <pic:pic>
                <pic:nvPicPr>
                  <pic:cNvPr id="1384" name="Image 1384"/>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4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21600">
          <wp:simplePos x="0" y="0"/>
          <wp:positionH relativeFrom="page">
            <wp:posOffset>5623560</wp:posOffset>
          </wp:positionH>
          <wp:positionV relativeFrom="page">
            <wp:posOffset>9946654</wp:posOffset>
          </wp:positionV>
          <wp:extent cx="1457324" cy="447674"/>
          <wp:effectExtent l="0" t="0" r="0" b="0"/>
          <wp:wrapNone/>
          <wp:docPr id="1404" name="Image 1404"/>
          <wp:cNvGraphicFramePr>
            <a:graphicFrameLocks/>
          </wp:cNvGraphicFramePr>
          <a:graphic>
            <a:graphicData uri="http://schemas.openxmlformats.org/drawingml/2006/picture">
              <pic:pic>
                <pic:nvPicPr>
                  <pic:cNvPr id="1404" name="Image 1404"/>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4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25184">
          <wp:simplePos x="0" y="0"/>
          <wp:positionH relativeFrom="page">
            <wp:posOffset>5623560</wp:posOffset>
          </wp:positionH>
          <wp:positionV relativeFrom="page">
            <wp:posOffset>9946654</wp:posOffset>
          </wp:positionV>
          <wp:extent cx="1457324" cy="447674"/>
          <wp:effectExtent l="0" t="0" r="0" b="0"/>
          <wp:wrapNone/>
          <wp:docPr id="1411" name="Image 1411"/>
          <wp:cNvGraphicFramePr>
            <a:graphicFrameLocks/>
          </wp:cNvGraphicFramePr>
          <a:graphic>
            <a:graphicData uri="http://schemas.openxmlformats.org/drawingml/2006/picture">
              <pic:pic>
                <pic:nvPicPr>
                  <pic:cNvPr id="1411" name="Image 1411"/>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4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26208">
          <wp:simplePos x="0" y="0"/>
          <wp:positionH relativeFrom="page">
            <wp:posOffset>5623560</wp:posOffset>
          </wp:positionH>
          <wp:positionV relativeFrom="page">
            <wp:posOffset>9946654</wp:posOffset>
          </wp:positionV>
          <wp:extent cx="1457324" cy="447674"/>
          <wp:effectExtent l="0" t="0" r="0" b="0"/>
          <wp:wrapNone/>
          <wp:docPr id="1421" name="Image 1421"/>
          <wp:cNvGraphicFramePr>
            <a:graphicFrameLocks/>
          </wp:cNvGraphicFramePr>
          <a:graphic>
            <a:graphicData uri="http://schemas.openxmlformats.org/drawingml/2006/picture">
              <pic:pic>
                <pic:nvPicPr>
                  <pic:cNvPr id="1421" name="Image 1421"/>
                  <pic:cNvPicPr/>
                </pic:nvPicPr>
                <pic:blipFill>
                  <a:blip r:embed="rId1" cstate="print"/>
                  <a:stretch>
                    <a:fillRect/>
                  </a:stretch>
                </pic:blipFill>
                <pic:spPr>
                  <a:xfrm>
                    <a:off x="0" y="0"/>
                    <a:ext cx="1457324" cy="447674"/>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0926720">
              <wp:simplePos x="0" y="0"/>
              <wp:positionH relativeFrom="page">
                <wp:posOffset>2221772</wp:posOffset>
              </wp:positionH>
              <wp:positionV relativeFrom="page">
                <wp:posOffset>9169624</wp:posOffset>
              </wp:positionV>
              <wp:extent cx="87630" cy="1270"/>
              <wp:effectExtent l="0" t="0" r="0" b="0"/>
              <wp:wrapNone/>
              <wp:docPr id="1422" name="Graphic 1422"/>
              <wp:cNvGraphicFramePr>
                <a:graphicFrameLocks/>
              </wp:cNvGraphicFramePr>
              <a:graphic>
                <a:graphicData uri="http://schemas.microsoft.com/office/word/2010/wordprocessingShape">
                  <wps:wsp>
                    <wps:cNvPr id="1422" name="Graphic 1422"/>
                    <wps:cNvSpPr/>
                    <wps:spPr>
                      <a:xfrm>
                        <a:off x="0" y="0"/>
                        <a:ext cx="87630" cy="1270"/>
                      </a:xfrm>
                      <a:custGeom>
                        <a:avLst/>
                        <a:gdLst/>
                        <a:ahLst/>
                        <a:cxnLst/>
                        <a:rect l="l" t="t" r="r" b="b"/>
                        <a:pathLst>
                          <a:path w="87630" h="0">
                            <a:moveTo>
                              <a:pt x="0" y="0"/>
                            </a:moveTo>
                            <a:lnTo>
                              <a:pt x="87339" y="0"/>
                            </a:lnTo>
                          </a:path>
                        </a:pathLst>
                      </a:custGeom>
                      <a:ln w="641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389760" from="174.942734pt,722.017639pt" to="181.819827pt,722.017639pt" stroked="true" strokeweight=".50517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0927232">
              <wp:simplePos x="0" y="0"/>
              <wp:positionH relativeFrom="page">
                <wp:posOffset>6013360</wp:posOffset>
              </wp:positionH>
              <wp:positionV relativeFrom="page">
                <wp:posOffset>9169624</wp:posOffset>
              </wp:positionV>
              <wp:extent cx="87630" cy="1270"/>
              <wp:effectExtent l="0" t="0" r="0" b="0"/>
              <wp:wrapNone/>
              <wp:docPr id="1423" name="Graphic 1423"/>
              <wp:cNvGraphicFramePr>
                <a:graphicFrameLocks/>
              </wp:cNvGraphicFramePr>
              <a:graphic>
                <a:graphicData uri="http://schemas.microsoft.com/office/word/2010/wordprocessingShape">
                  <wps:wsp>
                    <wps:cNvPr id="1423" name="Graphic 1423"/>
                    <wps:cNvSpPr/>
                    <wps:spPr>
                      <a:xfrm>
                        <a:off x="0" y="0"/>
                        <a:ext cx="87630" cy="1270"/>
                      </a:xfrm>
                      <a:custGeom>
                        <a:avLst/>
                        <a:gdLst/>
                        <a:ahLst/>
                        <a:cxnLst/>
                        <a:rect l="l" t="t" r="r" b="b"/>
                        <a:pathLst>
                          <a:path w="87630" h="0">
                            <a:moveTo>
                              <a:pt x="0" y="0"/>
                            </a:moveTo>
                            <a:lnTo>
                              <a:pt x="87339" y="0"/>
                            </a:lnTo>
                          </a:path>
                        </a:pathLst>
                      </a:custGeom>
                      <a:ln w="641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389248" from="473.49292pt,722.017639pt" to="480.370013pt,722.017639pt" stroked="true" strokeweight=".50517pt" strokecolor="#000000">
              <v:stroke dashstyle="solid"/>
              <w10:wrap type="none"/>
            </v:line>
          </w:pict>
        </mc:Fallback>
      </mc:AlternateContent>
    </w:r>
  </w:p>
</w:ftr>
</file>

<file path=word/footer4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28256">
          <wp:simplePos x="0" y="0"/>
          <wp:positionH relativeFrom="page">
            <wp:posOffset>5623560</wp:posOffset>
          </wp:positionH>
          <wp:positionV relativeFrom="page">
            <wp:posOffset>9946654</wp:posOffset>
          </wp:positionV>
          <wp:extent cx="1457324" cy="447674"/>
          <wp:effectExtent l="0" t="0" r="0" b="0"/>
          <wp:wrapNone/>
          <wp:docPr id="1484" name="Image 1484"/>
          <wp:cNvGraphicFramePr>
            <a:graphicFrameLocks/>
          </wp:cNvGraphicFramePr>
          <a:graphic>
            <a:graphicData uri="http://schemas.openxmlformats.org/drawingml/2006/picture">
              <pic:pic>
                <pic:nvPicPr>
                  <pic:cNvPr id="1484" name="Image 1484"/>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4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31328">
          <wp:simplePos x="0" y="0"/>
          <wp:positionH relativeFrom="page">
            <wp:posOffset>5623560</wp:posOffset>
          </wp:positionH>
          <wp:positionV relativeFrom="page">
            <wp:posOffset>9946654</wp:posOffset>
          </wp:positionV>
          <wp:extent cx="1457324" cy="447674"/>
          <wp:effectExtent l="0" t="0" r="0" b="0"/>
          <wp:wrapNone/>
          <wp:docPr id="1490" name="Image 1490"/>
          <wp:cNvGraphicFramePr>
            <a:graphicFrameLocks/>
          </wp:cNvGraphicFramePr>
          <a:graphic>
            <a:graphicData uri="http://schemas.openxmlformats.org/drawingml/2006/picture">
              <pic:pic>
                <pic:nvPicPr>
                  <pic:cNvPr id="1490" name="Image 1490"/>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4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32352">
          <wp:simplePos x="0" y="0"/>
          <wp:positionH relativeFrom="page">
            <wp:posOffset>5623560</wp:posOffset>
          </wp:positionH>
          <wp:positionV relativeFrom="page">
            <wp:posOffset>9946654</wp:posOffset>
          </wp:positionV>
          <wp:extent cx="1457324" cy="447674"/>
          <wp:effectExtent l="0" t="0" r="0" b="0"/>
          <wp:wrapNone/>
          <wp:docPr id="1494" name="Image 1494"/>
          <wp:cNvGraphicFramePr>
            <a:graphicFrameLocks/>
          </wp:cNvGraphicFramePr>
          <a:graphic>
            <a:graphicData uri="http://schemas.openxmlformats.org/drawingml/2006/picture">
              <pic:pic>
                <pic:nvPicPr>
                  <pic:cNvPr id="1494" name="Image 1494"/>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4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33376">
          <wp:simplePos x="0" y="0"/>
          <wp:positionH relativeFrom="page">
            <wp:posOffset>5623560</wp:posOffset>
          </wp:positionH>
          <wp:positionV relativeFrom="page">
            <wp:posOffset>9946654</wp:posOffset>
          </wp:positionV>
          <wp:extent cx="1457324" cy="447674"/>
          <wp:effectExtent l="0" t="0" r="0" b="0"/>
          <wp:wrapNone/>
          <wp:docPr id="1523" name="Image 1523"/>
          <wp:cNvGraphicFramePr>
            <a:graphicFrameLocks/>
          </wp:cNvGraphicFramePr>
          <a:graphic>
            <a:graphicData uri="http://schemas.openxmlformats.org/drawingml/2006/picture">
              <pic:pic>
                <pic:nvPicPr>
                  <pic:cNvPr id="1523" name="Image 1523"/>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4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34400">
          <wp:simplePos x="0" y="0"/>
          <wp:positionH relativeFrom="page">
            <wp:posOffset>5623560</wp:posOffset>
          </wp:positionH>
          <wp:positionV relativeFrom="page">
            <wp:posOffset>9946654</wp:posOffset>
          </wp:positionV>
          <wp:extent cx="1457324" cy="447674"/>
          <wp:effectExtent l="0" t="0" r="0" b="0"/>
          <wp:wrapNone/>
          <wp:docPr id="1575" name="Image 1575"/>
          <wp:cNvGraphicFramePr>
            <a:graphicFrameLocks/>
          </wp:cNvGraphicFramePr>
          <a:graphic>
            <a:graphicData uri="http://schemas.openxmlformats.org/drawingml/2006/picture">
              <pic:pic>
                <pic:nvPicPr>
                  <pic:cNvPr id="1575" name="Image 1575"/>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4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35424">
          <wp:simplePos x="0" y="0"/>
          <wp:positionH relativeFrom="page">
            <wp:posOffset>5623560</wp:posOffset>
          </wp:positionH>
          <wp:positionV relativeFrom="page">
            <wp:posOffset>9946654</wp:posOffset>
          </wp:positionV>
          <wp:extent cx="1457324" cy="447674"/>
          <wp:effectExtent l="0" t="0" r="0" b="0"/>
          <wp:wrapNone/>
          <wp:docPr id="1616" name="Image 1616"/>
          <wp:cNvGraphicFramePr>
            <a:graphicFrameLocks/>
          </wp:cNvGraphicFramePr>
          <a:graphic>
            <a:graphicData uri="http://schemas.openxmlformats.org/drawingml/2006/picture">
              <pic:pic>
                <pic:nvPicPr>
                  <pic:cNvPr id="1616" name="Image 1616"/>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4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36448">
          <wp:simplePos x="0" y="0"/>
          <wp:positionH relativeFrom="page">
            <wp:posOffset>5623560</wp:posOffset>
          </wp:positionH>
          <wp:positionV relativeFrom="page">
            <wp:posOffset>9946654</wp:posOffset>
          </wp:positionV>
          <wp:extent cx="1457324" cy="447674"/>
          <wp:effectExtent l="0" t="0" r="0" b="0"/>
          <wp:wrapNone/>
          <wp:docPr id="1619" name="Image 1619"/>
          <wp:cNvGraphicFramePr>
            <a:graphicFrameLocks/>
          </wp:cNvGraphicFramePr>
          <a:graphic>
            <a:graphicData uri="http://schemas.openxmlformats.org/drawingml/2006/picture">
              <pic:pic>
                <pic:nvPicPr>
                  <pic:cNvPr id="1619" name="Image 1619"/>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5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37472">
          <wp:simplePos x="0" y="0"/>
          <wp:positionH relativeFrom="page">
            <wp:posOffset>5623560</wp:posOffset>
          </wp:positionH>
          <wp:positionV relativeFrom="page">
            <wp:posOffset>9946654</wp:posOffset>
          </wp:positionV>
          <wp:extent cx="1457324" cy="447674"/>
          <wp:effectExtent l="0" t="0" r="0" b="0"/>
          <wp:wrapNone/>
          <wp:docPr id="1703" name="Image 1703"/>
          <wp:cNvGraphicFramePr>
            <a:graphicFrameLocks/>
          </wp:cNvGraphicFramePr>
          <a:graphic>
            <a:graphicData uri="http://schemas.openxmlformats.org/drawingml/2006/picture">
              <pic:pic>
                <pic:nvPicPr>
                  <pic:cNvPr id="1703" name="Image 1703"/>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5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38496">
          <wp:simplePos x="0" y="0"/>
          <wp:positionH relativeFrom="page">
            <wp:posOffset>5623560</wp:posOffset>
          </wp:positionH>
          <wp:positionV relativeFrom="page">
            <wp:posOffset>9946654</wp:posOffset>
          </wp:positionV>
          <wp:extent cx="1457324" cy="447674"/>
          <wp:effectExtent l="0" t="0" r="0" b="0"/>
          <wp:wrapNone/>
          <wp:docPr id="1729" name="Image 1729"/>
          <wp:cNvGraphicFramePr>
            <a:graphicFrameLocks/>
          </wp:cNvGraphicFramePr>
          <a:graphic>
            <a:graphicData uri="http://schemas.openxmlformats.org/drawingml/2006/picture">
              <pic:pic>
                <pic:nvPicPr>
                  <pic:cNvPr id="1729" name="Image 1729"/>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5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39520">
          <wp:simplePos x="0" y="0"/>
          <wp:positionH relativeFrom="page">
            <wp:posOffset>5623560</wp:posOffset>
          </wp:positionH>
          <wp:positionV relativeFrom="page">
            <wp:posOffset>9946654</wp:posOffset>
          </wp:positionV>
          <wp:extent cx="1457324" cy="447674"/>
          <wp:effectExtent l="0" t="0" r="0" b="0"/>
          <wp:wrapNone/>
          <wp:docPr id="1748" name="Image 1748"/>
          <wp:cNvGraphicFramePr>
            <a:graphicFrameLocks/>
          </wp:cNvGraphicFramePr>
          <a:graphic>
            <a:graphicData uri="http://schemas.openxmlformats.org/drawingml/2006/picture">
              <pic:pic>
                <pic:nvPicPr>
                  <pic:cNvPr id="1748" name="Image 1748"/>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5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40544">
          <wp:simplePos x="0" y="0"/>
          <wp:positionH relativeFrom="page">
            <wp:posOffset>5623560</wp:posOffset>
          </wp:positionH>
          <wp:positionV relativeFrom="page">
            <wp:posOffset>9946654</wp:posOffset>
          </wp:positionV>
          <wp:extent cx="1457324" cy="447674"/>
          <wp:effectExtent l="0" t="0" r="0" b="0"/>
          <wp:wrapNone/>
          <wp:docPr id="1774" name="Image 1774"/>
          <wp:cNvGraphicFramePr>
            <a:graphicFrameLocks/>
          </wp:cNvGraphicFramePr>
          <a:graphic>
            <a:graphicData uri="http://schemas.openxmlformats.org/drawingml/2006/picture">
              <pic:pic>
                <pic:nvPicPr>
                  <pic:cNvPr id="1774" name="Image 1774"/>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5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41568">
          <wp:simplePos x="0" y="0"/>
          <wp:positionH relativeFrom="page">
            <wp:posOffset>5623560</wp:posOffset>
          </wp:positionH>
          <wp:positionV relativeFrom="page">
            <wp:posOffset>9946654</wp:posOffset>
          </wp:positionV>
          <wp:extent cx="1457324" cy="447674"/>
          <wp:effectExtent l="0" t="0" r="0" b="0"/>
          <wp:wrapNone/>
          <wp:docPr id="1779" name="Image 1779"/>
          <wp:cNvGraphicFramePr>
            <a:graphicFrameLocks/>
          </wp:cNvGraphicFramePr>
          <a:graphic>
            <a:graphicData uri="http://schemas.openxmlformats.org/drawingml/2006/picture">
              <pic:pic>
                <pic:nvPicPr>
                  <pic:cNvPr id="1779" name="Image 1779"/>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5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42592">
          <wp:simplePos x="0" y="0"/>
          <wp:positionH relativeFrom="page">
            <wp:posOffset>5623560</wp:posOffset>
          </wp:positionH>
          <wp:positionV relativeFrom="page">
            <wp:posOffset>9946654</wp:posOffset>
          </wp:positionV>
          <wp:extent cx="1457324" cy="447674"/>
          <wp:effectExtent l="0" t="0" r="0" b="0"/>
          <wp:wrapNone/>
          <wp:docPr id="1796" name="Image 1796"/>
          <wp:cNvGraphicFramePr>
            <a:graphicFrameLocks/>
          </wp:cNvGraphicFramePr>
          <a:graphic>
            <a:graphicData uri="http://schemas.openxmlformats.org/drawingml/2006/picture">
              <pic:pic>
                <pic:nvPicPr>
                  <pic:cNvPr id="1796" name="Image 1796"/>
                  <pic:cNvPicPr/>
                </pic:nvPicPr>
                <pic:blipFill>
                  <a:blip r:embed="rId1" cstate="print"/>
                  <a:stretch>
                    <a:fillRect/>
                  </a:stretch>
                </pic:blipFill>
                <pic:spPr>
                  <a:xfrm>
                    <a:off x="0" y="0"/>
                    <a:ext cx="1457324" cy="447674"/>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0943104">
              <wp:simplePos x="0" y="0"/>
              <wp:positionH relativeFrom="page">
                <wp:posOffset>1481582</wp:posOffset>
              </wp:positionH>
              <wp:positionV relativeFrom="page">
                <wp:posOffset>9477409</wp:posOffset>
              </wp:positionV>
              <wp:extent cx="104775" cy="1270"/>
              <wp:effectExtent l="0" t="0" r="0" b="0"/>
              <wp:wrapNone/>
              <wp:docPr id="1797" name="Graphic 1797"/>
              <wp:cNvGraphicFramePr>
                <a:graphicFrameLocks/>
              </wp:cNvGraphicFramePr>
              <a:graphic>
                <a:graphicData uri="http://schemas.microsoft.com/office/word/2010/wordprocessingShape">
                  <wps:wsp>
                    <wps:cNvPr id="1797" name="Graphic 1797"/>
                    <wps:cNvSpPr/>
                    <wps:spPr>
                      <a:xfrm>
                        <a:off x="0" y="0"/>
                        <a:ext cx="104775" cy="1270"/>
                      </a:xfrm>
                      <a:custGeom>
                        <a:avLst/>
                        <a:gdLst/>
                        <a:ahLst/>
                        <a:cxnLst/>
                        <a:rect l="l" t="t" r="r" b="b"/>
                        <a:pathLst>
                          <a:path w="104775" h="0">
                            <a:moveTo>
                              <a:pt x="0" y="0"/>
                            </a:moveTo>
                            <a:lnTo>
                              <a:pt x="104775" y="0"/>
                            </a:lnTo>
                          </a:path>
                        </a:pathLst>
                      </a:custGeom>
                      <a:ln w="6810">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373376" from="116.660019pt,746.252686pt" to="124.910019pt,746.252686pt" stroked="true" strokeweight=".536231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0943616">
              <wp:simplePos x="0" y="0"/>
              <wp:positionH relativeFrom="page">
                <wp:posOffset>3730819</wp:posOffset>
              </wp:positionH>
              <wp:positionV relativeFrom="page">
                <wp:posOffset>9477409</wp:posOffset>
              </wp:positionV>
              <wp:extent cx="105410" cy="1270"/>
              <wp:effectExtent l="0" t="0" r="0" b="0"/>
              <wp:wrapNone/>
              <wp:docPr id="1798" name="Graphic 1798"/>
              <wp:cNvGraphicFramePr>
                <a:graphicFrameLocks/>
              </wp:cNvGraphicFramePr>
              <a:graphic>
                <a:graphicData uri="http://schemas.microsoft.com/office/word/2010/wordprocessingShape">
                  <wps:wsp>
                    <wps:cNvPr id="1798" name="Graphic 1798"/>
                    <wps:cNvSpPr/>
                    <wps:spPr>
                      <a:xfrm>
                        <a:off x="0" y="0"/>
                        <a:ext cx="105410" cy="1270"/>
                      </a:xfrm>
                      <a:custGeom>
                        <a:avLst/>
                        <a:gdLst/>
                        <a:ahLst/>
                        <a:cxnLst/>
                        <a:rect l="l" t="t" r="r" b="b"/>
                        <a:pathLst>
                          <a:path w="105410" h="0">
                            <a:moveTo>
                              <a:pt x="0" y="0"/>
                            </a:moveTo>
                            <a:lnTo>
                              <a:pt x="105060" y="0"/>
                            </a:lnTo>
                          </a:path>
                        </a:pathLst>
                      </a:custGeom>
                      <a:ln w="6810">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372864" from="293.765289pt,746.252747pt" to="302.037782pt,746.252747pt" stroked="true" strokeweight=".536229pt" strokecolor="#000000">
              <v:stroke dashstyle="solid"/>
              <w10:wrap type="none"/>
            </v:line>
          </w:pict>
        </mc:Fallback>
      </mc:AlternateContent>
    </w:r>
  </w:p>
</w:ftr>
</file>

<file path=word/footer5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45152">
          <wp:simplePos x="0" y="0"/>
          <wp:positionH relativeFrom="page">
            <wp:posOffset>5623560</wp:posOffset>
          </wp:positionH>
          <wp:positionV relativeFrom="page">
            <wp:posOffset>9946654</wp:posOffset>
          </wp:positionV>
          <wp:extent cx="1457324" cy="447674"/>
          <wp:effectExtent l="0" t="0" r="0" b="0"/>
          <wp:wrapNone/>
          <wp:docPr id="1827" name="Image 1827"/>
          <wp:cNvGraphicFramePr>
            <a:graphicFrameLocks/>
          </wp:cNvGraphicFramePr>
          <a:graphic>
            <a:graphicData uri="http://schemas.openxmlformats.org/drawingml/2006/picture">
              <pic:pic>
                <pic:nvPicPr>
                  <pic:cNvPr id="1827" name="Image 1827"/>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5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46176">
          <wp:simplePos x="0" y="0"/>
          <wp:positionH relativeFrom="page">
            <wp:posOffset>5623560</wp:posOffset>
          </wp:positionH>
          <wp:positionV relativeFrom="page">
            <wp:posOffset>9946654</wp:posOffset>
          </wp:positionV>
          <wp:extent cx="1457324" cy="447674"/>
          <wp:effectExtent l="0" t="0" r="0" b="0"/>
          <wp:wrapNone/>
          <wp:docPr id="1872" name="Image 1872"/>
          <wp:cNvGraphicFramePr>
            <a:graphicFrameLocks/>
          </wp:cNvGraphicFramePr>
          <a:graphic>
            <a:graphicData uri="http://schemas.openxmlformats.org/drawingml/2006/picture">
              <pic:pic>
                <pic:nvPicPr>
                  <pic:cNvPr id="1872" name="Image 1872"/>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5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47200">
          <wp:simplePos x="0" y="0"/>
          <wp:positionH relativeFrom="page">
            <wp:posOffset>5623560</wp:posOffset>
          </wp:positionH>
          <wp:positionV relativeFrom="page">
            <wp:posOffset>9946654</wp:posOffset>
          </wp:positionV>
          <wp:extent cx="1457324" cy="447674"/>
          <wp:effectExtent l="0" t="0" r="0" b="0"/>
          <wp:wrapNone/>
          <wp:docPr id="1894" name="Image 1894"/>
          <wp:cNvGraphicFramePr>
            <a:graphicFrameLocks/>
          </wp:cNvGraphicFramePr>
          <a:graphic>
            <a:graphicData uri="http://schemas.openxmlformats.org/drawingml/2006/picture">
              <pic:pic>
                <pic:nvPicPr>
                  <pic:cNvPr id="1894" name="Image 1894"/>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5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48224">
          <wp:simplePos x="0" y="0"/>
          <wp:positionH relativeFrom="page">
            <wp:posOffset>5623560</wp:posOffset>
          </wp:positionH>
          <wp:positionV relativeFrom="page">
            <wp:posOffset>9946654</wp:posOffset>
          </wp:positionV>
          <wp:extent cx="1457324" cy="447674"/>
          <wp:effectExtent l="0" t="0" r="0" b="0"/>
          <wp:wrapNone/>
          <wp:docPr id="1900" name="Image 1900"/>
          <wp:cNvGraphicFramePr>
            <a:graphicFrameLocks/>
          </wp:cNvGraphicFramePr>
          <a:graphic>
            <a:graphicData uri="http://schemas.openxmlformats.org/drawingml/2006/picture">
              <pic:pic>
                <pic:nvPicPr>
                  <pic:cNvPr id="1900" name="Image 1900"/>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6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50272">
          <wp:simplePos x="0" y="0"/>
          <wp:positionH relativeFrom="page">
            <wp:posOffset>5623560</wp:posOffset>
          </wp:positionH>
          <wp:positionV relativeFrom="page">
            <wp:posOffset>9946654</wp:posOffset>
          </wp:positionV>
          <wp:extent cx="1457324" cy="447674"/>
          <wp:effectExtent l="0" t="0" r="0" b="0"/>
          <wp:wrapNone/>
          <wp:docPr id="1919" name="Image 1919"/>
          <wp:cNvGraphicFramePr>
            <a:graphicFrameLocks/>
          </wp:cNvGraphicFramePr>
          <a:graphic>
            <a:graphicData uri="http://schemas.openxmlformats.org/drawingml/2006/picture">
              <pic:pic>
                <pic:nvPicPr>
                  <pic:cNvPr id="1919" name="Image 1919"/>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6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51296">
          <wp:simplePos x="0" y="0"/>
          <wp:positionH relativeFrom="page">
            <wp:posOffset>5623560</wp:posOffset>
          </wp:positionH>
          <wp:positionV relativeFrom="page">
            <wp:posOffset>9946654</wp:posOffset>
          </wp:positionV>
          <wp:extent cx="1457324" cy="447674"/>
          <wp:effectExtent l="0" t="0" r="0" b="0"/>
          <wp:wrapNone/>
          <wp:docPr id="1955" name="Image 1955"/>
          <wp:cNvGraphicFramePr>
            <a:graphicFrameLocks/>
          </wp:cNvGraphicFramePr>
          <a:graphic>
            <a:graphicData uri="http://schemas.openxmlformats.org/drawingml/2006/picture">
              <pic:pic>
                <pic:nvPicPr>
                  <pic:cNvPr id="1955" name="Image 1955"/>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6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52320">
          <wp:simplePos x="0" y="0"/>
          <wp:positionH relativeFrom="page">
            <wp:posOffset>5623560</wp:posOffset>
          </wp:positionH>
          <wp:positionV relativeFrom="page">
            <wp:posOffset>9946654</wp:posOffset>
          </wp:positionV>
          <wp:extent cx="1457324" cy="447674"/>
          <wp:effectExtent l="0" t="0" r="0" b="0"/>
          <wp:wrapNone/>
          <wp:docPr id="1961" name="Image 1961"/>
          <wp:cNvGraphicFramePr>
            <a:graphicFrameLocks/>
          </wp:cNvGraphicFramePr>
          <a:graphic>
            <a:graphicData uri="http://schemas.openxmlformats.org/drawingml/2006/picture">
              <pic:pic>
                <pic:nvPicPr>
                  <pic:cNvPr id="1961" name="Image 1961"/>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footer6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53344">
          <wp:simplePos x="0" y="0"/>
          <wp:positionH relativeFrom="page">
            <wp:posOffset>5623560</wp:posOffset>
          </wp:positionH>
          <wp:positionV relativeFrom="page">
            <wp:posOffset>9946654</wp:posOffset>
          </wp:positionV>
          <wp:extent cx="1457324" cy="447674"/>
          <wp:effectExtent l="0" t="0" r="0" b="0"/>
          <wp:wrapNone/>
          <wp:docPr id="1965" name="Image 1965"/>
          <wp:cNvGraphicFramePr>
            <a:graphicFrameLocks/>
          </wp:cNvGraphicFramePr>
          <a:graphic>
            <a:graphicData uri="http://schemas.openxmlformats.org/drawingml/2006/picture">
              <pic:pic>
                <pic:nvPicPr>
                  <pic:cNvPr id="1965" name="Image 1965"/>
                  <pic:cNvPicPr/>
                </pic:nvPicPr>
                <pic:blipFill>
                  <a:blip r:embed="rId1" cstate="print"/>
                  <a:stretch>
                    <a:fillRect/>
                  </a:stretch>
                </pic:blipFill>
                <pic:spPr>
                  <a:xfrm>
                    <a:off x="0" y="0"/>
                    <a:ext cx="1457324" cy="447674"/>
                  </a:xfrm>
                  <a:prstGeom prst="rect">
                    <a:avLst/>
                  </a:prstGeom>
                </pic:spPr>
              </pic:pic>
            </a:graphicData>
          </a:graphic>
        </wp:anchor>
      </w:drawing>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62208">
          <wp:simplePos x="0" y="0"/>
          <wp:positionH relativeFrom="page">
            <wp:posOffset>372745</wp:posOffset>
          </wp:positionH>
          <wp:positionV relativeFrom="page">
            <wp:posOffset>332104</wp:posOffset>
          </wp:positionV>
          <wp:extent cx="1739264" cy="321308"/>
          <wp:effectExtent l="0" t="0" r="0" b="0"/>
          <wp:wrapNone/>
          <wp:docPr id="3" name="Image 3"/>
          <wp:cNvGraphicFramePr>
            <a:graphicFrameLocks/>
          </wp:cNvGraphicFramePr>
          <a:graphic>
            <a:graphicData uri="http://schemas.openxmlformats.org/drawingml/2006/picture">
              <pic:pic>
                <pic:nvPicPr>
                  <pic:cNvPr id="3" name="Image 3"/>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63232">
          <wp:simplePos x="0" y="0"/>
          <wp:positionH relativeFrom="page">
            <wp:posOffset>372745</wp:posOffset>
          </wp:positionH>
          <wp:positionV relativeFrom="page">
            <wp:posOffset>332104</wp:posOffset>
          </wp:positionV>
          <wp:extent cx="1739264" cy="321308"/>
          <wp:effectExtent l="0" t="0" r="0" b="0"/>
          <wp:wrapNone/>
          <wp:docPr id="6" name="Image 6"/>
          <wp:cNvGraphicFramePr>
            <a:graphicFrameLocks/>
          </wp:cNvGraphicFramePr>
          <a:graphic>
            <a:graphicData uri="http://schemas.openxmlformats.org/drawingml/2006/picture">
              <pic:pic>
                <pic:nvPicPr>
                  <pic:cNvPr id="6" name="Image 6"/>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65792">
          <wp:simplePos x="0" y="0"/>
          <wp:positionH relativeFrom="page">
            <wp:posOffset>372745</wp:posOffset>
          </wp:positionH>
          <wp:positionV relativeFrom="page">
            <wp:posOffset>332104</wp:posOffset>
          </wp:positionV>
          <wp:extent cx="1739264" cy="321308"/>
          <wp:effectExtent l="0" t="0" r="0" b="0"/>
          <wp:wrapNone/>
          <wp:docPr id="15" name="Image 15"/>
          <wp:cNvGraphicFramePr>
            <a:graphicFrameLocks/>
          </wp:cNvGraphicFramePr>
          <a:graphic>
            <a:graphicData uri="http://schemas.openxmlformats.org/drawingml/2006/picture">
              <pic:pic>
                <pic:nvPicPr>
                  <pic:cNvPr id="15" name="Image 15"/>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66816">
          <wp:simplePos x="0" y="0"/>
          <wp:positionH relativeFrom="page">
            <wp:posOffset>372745</wp:posOffset>
          </wp:positionH>
          <wp:positionV relativeFrom="page">
            <wp:posOffset>332104</wp:posOffset>
          </wp:positionV>
          <wp:extent cx="1739264" cy="321308"/>
          <wp:effectExtent l="0" t="0" r="0" b="0"/>
          <wp:wrapNone/>
          <wp:docPr id="360" name="Image 360"/>
          <wp:cNvGraphicFramePr>
            <a:graphicFrameLocks/>
          </wp:cNvGraphicFramePr>
          <a:graphic>
            <a:graphicData uri="http://schemas.openxmlformats.org/drawingml/2006/picture">
              <pic:pic>
                <pic:nvPicPr>
                  <pic:cNvPr id="360" name="Image 360"/>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67840">
          <wp:simplePos x="0" y="0"/>
          <wp:positionH relativeFrom="page">
            <wp:posOffset>372745</wp:posOffset>
          </wp:positionH>
          <wp:positionV relativeFrom="page">
            <wp:posOffset>332104</wp:posOffset>
          </wp:positionV>
          <wp:extent cx="1739264" cy="321308"/>
          <wp:effectExtent l="0" t="0" r="0" b="0"/>
          <wp:wrapNone/>
          <wp:docPr id="413" name="Image 413"/>
          <wp:cNvGraphicFramePr>
            <a:graphicFrameLocks/>
          </wp:cNvGraphicFramePr>
          <a:graphic>
            <a:graphicData uri="http://schemas.openxmlformats.org/drawingml/2006/picture">
              <pic:pic>
                <pic:nvPicPr>
                  <pic:cNvPr id="413" name="Image 413"/>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68864">
          <wp:simplePos x="0" y="0"/>
          <wp:positionH relativeFrom="page">
            <wp:posOffset>372745</wp:posOffset>
          </wp:positionH>
          <wp:positionV relativeFrom="page">
            <wp:posOffset>332104</wp:posOffset>
          </wp:positionV>
          <wp:extent cx="1739264" cy="321308"/>
          <wp:effectExtent l="0" t="0" r="0" b="0"/>
          <wp:wrapNone/>
          <wp:docPr id="579" name="Image 579"/>
          <wp:cNvGraphicFramePr>
            <a:graphicFrameLocks/>
          </wp:cNvGraphicFramePr>
          <a:graphic>
            <a:graphicData uri="http://schemas.openxmlformats.org/drawingml/2006/picture">
              <pic:pic>
                <pic:nvPicPr>
                  <pic:cNvPr id="579" name="Image 579"/>
                  <pic:cNvPicPr/>
                </pic:nvPicPr>
                <pic:blipFill>
                  <a:blip r:embed="rId1" cstate="print"/>
                  <a:stretch>
                    <a:fillRect/>
                  </a:stretch>
                </pic:blipFill>
                <pic:spPr>
                  <a:xfrm>
                    <a:off x="0" y="0"/>
                    <a:ext cx="1739264" cy="321308"/>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0869376">
              <wp:simplePos x="0" y="0"/>
              <wp:positionH relativeFrom="page">
                <wp:posOffset>3238993</wp:posOffset>
              </wp:positionH>
              <wp:positionV relativeFrom="page">
                <wp:posOffset>2374788</wp:posOffset>
              </wp:positionV>
              <wp:extent cx="46355" cy="1270"/>
              <wp:effectExtent l="0" t="0" r="0" b="0"/>
              <wp:wrapNone/>
              <wp:docPr id="580" name="Graphic 580"/>
              <wp:cNvGraphicFramePr>
                <a:graphicFrameLocks/>
              </wp:cNvGraphicFramePr>
              <a:graphic>
                <a:graphicData uri="http://schemas.microsoft.com/office/word/2010/wordprocessingShape">
                  <wps:wsp>
                    <wps:cNvPr id="580" name="Graphic 580"/>
                    <wps:cNvSpPr/>
                    <wps:spPr>
                      <a:xfrm>
                        <a:off x="0" y="0"/>
                        <a:ext cx="46355" cy="1270"/>
                      </a:xfrm>
                      <a:custGeom>
                        <a:avLst/>
                        <a:gdLst/>
                        <a:ahLst/>
                        <a:cxnLst/>
                        <a:rect l="l" t="t" r="r" b="b"/>
                        <a:pathLst>
                          <a:path w="46355" h="0">
                            <a:moveTo>
                              <a:pt x="0" y="0"/>
                            </a:moveTo>
                            <a:lnTo>
                              <a:pt x="46215" y="0"/>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447104" from="255.038864pt,186.991211pt" to="258.677843pt,186.991211pt" stroked="true" strokeweight=".25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0869888">
              <wp:simplePos x="0" y="0"/>
              <wp:positionH relativeFrom="page">
                <wp:posOffset>4918687</wp:posOffset>
              </wp:positionH>
              <wp:positionV relativeFrom="page">
                <wp:posOffset>2374788</wp:posOffset>
              </wp:positionV>
              <wp:extent cx="47625" cy="1270"/>
              <wp:effectExtent l="0" t="0" r="0" b="0"/>
              <wp:wrapNone/>
              <wp:docPr id="581" name="Graphic 581"/>
              <wp:cNvGraphicFramePr>
                <a:graphicFrameLocks/>
              </wp:cNvGraphicFramePr>
              <a:graphic>
                <a:graphicData uri="http://schemas.microsoft.com/office/word/2010/wordprocessingShape">
                  <wps:wsp>
                    <wps:cNvPr id="581" name="Graphic 581"/>
                    <wps:cNvSpPr/>
                    <wps:spPr>
                      <a:xfrm>
                        <a:off x="0" y="0"/>
                        <a:ext cx="47625" cy="1270"/>
                      </a:xfrm>
                      <a:custGeom>
                        <a:avLst/>
                        <a:gdLst/>
                        <a:ahLst/>
                        <a:cxnLst/>
                        <a:rect l="l" t="t" r="r" b="b"/>
                        <a:pathLst>
                          <a:path w="47625" h="0">
                            <a:moveTo>
                              <a:pt x="0" y="0"/>
                            </a:moveTo>
                            <a:lnTo>
                              <a:pt x="47442" y="0"/>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446592" from="387.298218pt,186.991211pt" to="391.033814pt,186.991211pt" stroked="true" strokeweight=".25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0870400">
              <wp:simplePos x="0" y="0"/>
              <wp:positionH relativeFrom="page">
                <wp:posOffset>1626174</wp:posOffset>
              </wp:positionH>
              <wp:positionV relativeFrom="page">
                <wp:posOffset>2375979</wp:posOffset>
              </wp:positionV>
              <wp:extent cx="53340" cy="1270"/>
              <wp:effectExtent l="0" t="0" r="0" b="0"/>
              <wp:wrapNone/>
              <wp:docPr id="582" name="Graphic 582"/>
              <wp:cNvGraphicFramePr>
                <a:graphicFrameLocks/>
              </wp:cNvGraphicFramePr>
              <a:graphic>
                <a:graphicData uri="http://schemas.microsoft.com/office/word/2010/wordprocessingShape">
                  <wps:wsp>
                    <wps:cNvPr id="582" name="Graphic 582"/>
                    <wps:cNvSpPr/>
                    <wps:spPr>
                      <a:xfrm>
                        <a:off x="0" y="0"/>
                        <a:ext cx="53340" cy="1270"/>
                      </a:xfrm>
                      <a:custGeom>
                        <a:avLst/>
                        <a:gdLst/>
                        <a:ahLst/>
                        <a:cxnLst/>
                        <a:rect l="l" t="t" r="r" b="b"/>
                        <a:pathLst>
                          <a:path w="53340" h="0">
                            <a:moveTo>
                              <a:pt x="0" y="0"/>
                            </a:moveTo>
                            <a:lnTo>
                              <a:pt x="53173" y="0"/>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446080" from="128.045273pt,187.084961pt" to="132.232141pt,187.084961pt" stroked="true" strokeweight=".25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0870912">
              <wp:simplePos x="0" y="0"/>
              <wp:positionH relativeFrom="page">
                <wp:posOffset>6016493</wp:posOffset>
              </wp:positionH>
              <wp:positionV relativeFrom="page">
                <wp:posOffset>2375979</wp:posOffset>
              </wp:positionV>
              <wp:extent cx="52069" cy="1270"/>
              <wp:effectExtent l="0" t="0" r="0" b="0"/>
              <wp:wrapNone/>
              <wp:docPr id="583" name="Graphic 583"/>
              <wp:cNvGraphicFramePr>
                <a:graphicFrameLocks/>
              </wp:cNvGraphicFramePr>
              <a:graphic>
                <a:graphicData uri="http://schemas.microsoft.com/office/word/2010/wordprocessingShape">
                  <wps:wsp>
                    <wps:cNvPr id="583" name="Graphic 583"/>
                    <wps:cNvSpPr/>
                    <wps:spPr>
                      <a:xfrm>
                        <a:off x="0" y="0"/>
                        <a:ext cx="52069" cy="1270"/>
                      </a:xfrm>
                      <a:custGeom>
                        <a:avLst/>
                        <a:gdLst/>
                        <a:ahLst/>
                        <a:cxnLst/>
                        <a:rect l="l" t="t" r="r" b="b"/>
                        <a:pathLst>
                          <a:path w="52069" h="0">
                            <a:moveTo>
                              <a:pt x="0" y="0"/>
                            </a:moveTo>
                            <a:lnTo>
                              <a:pt x="51560" y="0"/>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445568" from="473.739655pt,187.084961pt" to="477.799526pt,187.084961pt" stroked="true" strokeweight=".25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0871424">
              <wp:simplePos x="0" y="0"/>
              <wp:positionH relativeFrom="page">
                <wp:posOffset>3163256</wp:posOffset>
              </wp:positionH>
              <wp:positionV relativeFrom="page">
                <wp:posOffset>3182508</wp:posOffset>
              </wp:positionV>
              <wp:extent cx="47625" cy="1270"/>
              <wp:effectExtent l="0" t="0" r="0" b="0"/>
              <wp:wrapNone/>
              <wp:docPr id="584" name="Graphic 584"/>
              <wp:cNvGraphicFramePr>
                <a:graphicFrameLocks/>
              </wp:cNvGraphicFramePr>
              <a:graphic>
                <a:graphicData uri="http://schemas.microsoft.com/office/word/2010/wordprocessingShape">
                  <wps:wsp>
                    <wps:cNvPr id="584" name="Graphic 584"/>
                    <wps:cNvSpPr/>
                    <wps:spPr>
                      <a:xfrm>
                        <a:off x="0" y="0"/>
                        <a:ext cx="47625" cy="1270"/>
                      </a:xfrm>
                      <a:custGeom>
                        <a:avLst/>
                        <a:gdLst/>
                        <a:ahLst/>
                        <a:cxnLst/>
                        <a:rect l="l" t="t" r="r" b="b"/>
                        <a:pathLst>
                          <a:path w="47625" h="0">
                            <a:moveTo>
                              <a:pt x="0" y="0"/>
                            </a:moveTo>
                            <a:lnTo>
                              <a:pt x="47487" y="0"/>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445056" from="249.075302pt,250.591248pt" to="252.814468pt,250.591248pt" stroked="true" strokeweight=".25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0871936">
              <wp:simplePos x="0" y="0"/>
              <wp:positionH relativeFrom="page">
                <wp:posOffset>1624160</wp:posOffset>
              </wp:positionH>
              <wp:positionV relativeFrom="page">
                <wp:posOffset>3183699</wp:posOffset>
              </wp:positionV>
              <wp:extent cx="53340" cy="1270"/>
              <wp:effectExtent l="0" t="0" r="0" b="0"/>
              <wp:wrapNone/>
              <wp:docPr id="585" name="Graphic 585"/>
              <wp:cNvGraphicFramePr>
                <a:graphicFrameLocks/>
              </wp:cNvGraphicFramePr>
              <a:graphic>
                <a:graphicData uri="http://schemas.microsoft.com/office/word/2010/wordprocessingShape">
                  <wps:wsp>
                    <wps:cNvPr id="585" name="Graphic 585"/>
                    <wps:cNvSpPr/>
                    <wps:spPr>
                      <a:xfrm>
                        <a:off x="0" y="0"/>
                        <a:ext cx="53340" cy="1270"/>
                      </a:xfrm>
                      <a:custGeom>
                        <a:avLst/>
                        <a:gdLst/>
                        <a:ahLst/>
                        <a:cxnLst/>
                        <a:rect l="l" t="t" r="r" b="b"/>
                        <a:pathLst>
                          <a:path w="53340" h="0">
                            <a:moveTo>
                              <a:pt x="0" y="0"/>
                            </a:moveTo>
                            <a:lnTo>
                              <a:pt x="53173" y="0"/>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444544" from="127.886681pt,250.684998pt" to="132.073549pt,250.684998pt" stroked="true" strokeweight=".25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0872448">
              <wp:simplePos x="0" y="0"/>
              <wp:positionH relativeFrom="page">
                <wp:posOffset>4865944</wp:posOffset>
              </wp:positionH>
              <wp:positionV relativeFrom="page">
                <wp:posOffset>3183699</wp:posOffset>
              </wp:positionV>
              <wp:extent cx="53340" cy="1270"/>
              <wp:effectExtent l="0" t="0" r="0" b="0"/>
              <wp:wrapNone/>
              <wp:docPr id="586" name="Graphic 586"/>
              <wp:cNvGraphicFramePr>
                <a:graphicFrameLocks/>
              </wp:cNvGraphicFramePr>
              <a:graphic>
                <a:graphicData uri="http://schemas.microsoft.com/office/word/2010/wordprocessingShape">
                  <wps:wsp>
                    <wps:cNvPr id="586" name="Graphic 586"/>
                    <wps:cNvSpPr/>
                    <wps:spPr>
                      <a:xfrm>
                        <a:off x="0" y="0"/>
                        <a:ext cx="53340" cy="1270"/>
                      </a:xfrm>
                      <a:custGeom>
                        <a:avLst/>
                        <a:gdLst/>
                        <a:ahLst/>
                        <a:cxnLst/>
                        <a:rect l="l" t="t" r="r" b="b"/>
                        <a:pathLst>
                          <a:path w="53340" h="0">
                            <a:moveTo>
                              <a:pt x="0" y="0"/>
                            </a:moveTo>
                            <a:lnTo>
                              <a:pt x="53173" y="0"/>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444032" from="383.145203pt,250.684998pt" to="387.332071pt,250.684998pt" stroked="true" strokeweight=".25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0872960">
              <wp:simplePos x="0" y="0"/>
              <wp:positionH relativeFrom="page">
                <wp:posOffset>6016493</wp:posOffset>
              </wp:positionH>
              <wp:positionV relativeFrom="page">
                <wp:posOffset>3183699</wp:posOffset>
              </wp:positionV>
              <wp:extent cx="52069" cy="1270"/>
              <wp:effectExtent l="0" t="0" r="0" b="0"/>
              <wp:wrapNone/>
              <wp:docPr id="587" name="Graphic 587"/>
              <wp:cNvGraphicFramePr>
                <a:graphicFrameLocks/>
              </wp:cNvGraphicFramePr>
              <a:graphic>
                <a:graphicData uri="http://schemas.microsoft.com/office/word/2010/wordprocessingShape">
                  <wps:wsp>
                    <wps:cNvPr id="587" name="Graphic 587"/>
                    <wps:cNvSpPr/>
                    <wps:spPr>
                      <a:xfrm>
                        <a:off x="0" y="0"/>
                        <a:ext cx="52069" cy="1270"/>
                      </a:xfrm>
                      <a:custGeom>
                        <a:avLst/>
                        <a:gdLst/>
                        <a:ahLst/>
                        <a:cxnLst/>
                        <a:rect l="l" t="t" r="r" b="b"/>
                        <a:pathLst>
                          <a:path w="52069" h="0">
                            <a:moveTo>
                              <a:pt x="0" y="0"/>
                            </a:moveTo>
                            <a:lnTo>
                              <a:pt x="51560" y="0"/>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443520" from="473.739655pt,250.684998pt" to="477.799526pt,250.684998pt" stroked="true" strokeweight=".25pt" strokecolor="#000000">
              <v:stroke dashstyle="solid"/>
              <w10:wrap type="none"/>
            </v:line>
          </w:pict>
        </mc:Fallback>
      </mc:AlternateContent>
    </w:r>
  </w:p>
</w:hdr>
</file>

<file path=word/header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73984">
          <wp:simplePos x="0" y="0"/>
          <wp:positionH relativeFrom="page">
            <wp:posOffset>372745</wp:posOffset>
          </wp:positionH>
          <wp:positionV relativeFrom="page">
            <wp:posOffset>332104</wp:posOffset>
          </wp:positionV>
          <wp:extent cx="1739264" cy="321308"/>
          <wp:effectExtent l="0" t="0" r="0" b="0"/>
          <wp:wrapNone/>
          <wp:docPr id="638" name="Image 638"/>
          <wp:cNvGraphicFramePr>
            <a:graphicFrameLocks/>
          </wp:cNvGraphicFramePr>
          <a:graphic>
            <a:graphicData uri="http://schemas.openxmlformats.org/drawingml/2006/picture">
              <pic:pic>
                <pic:nvPicPr>
                  <pic:cNvPr id="638" name="Image 638"/>
                  <pic:cNvPicPr/>
                </pic:nvPicPr>
                <pic:blipFill>
                  <a:blip r:embed="rId1" cstate="print"/>
                  <a:stretch>
                    <a:fillRect/>
                  </a:stretch>
                </pic:blipFill>
                <pic:spPr>
                  <a:xfrm>
                    <a:off x="0" y="0"/>
                    <a:ext cx="1739264" cy="321308"/>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0874496">
              <wp:simplePos x="0" y="0"/>
              <wp:positionH relativeFrom="page">
                <wp:posOffset>4792720</wp:posOffset>
              </wp:positionH>
              <wp:positionV relativeFrom="page">
                <wp:posOffset>1247028</wp:posOffset>
              </wp:positionV>
              <wp:extent cx="49530" cy="1270"/>
              <wp:effectExtent l="0" t="0" r="0" b="0"/>
              <wp:wrapNone/>
              <wp:docPr id="639" name="Graphic 639"/>
              <wp:cNvGraphicFramePr>
                <a:graphicFrameLocks/>
              </wp:cNvGraphicFramePr>
              <a:graphic>
                <a:graphicData uri="http://schemas.microsoft.com/office/word/2010/wordprocessingShape">
                  <wps:wsp>
                    <wps:cNvPr id="639" name="Graphic 639"/>
                    <wps:cNvSpPr/>
                    <wps:spPr>
                      <a:xfrm>
                        <a:off x="0" y="0"/>
                        <a:ext cx="49530" cy="1270"/>
                      </a:xfrm>
                      <a:custGeom>
                        <a:avLst/>
                        <a:gdLst/>
                        <a:ahLst/>
                        <a:cxnLst/>
                        <a:rect l="l" t="t" r="r" b="b"/>
                        <a:pathLst>
                          <a:path w="49530" h="0">
                            <a:moveTo>
                              <a:pt x="0" y="0"/>
                            </a:moveTo>
                            <a:lnTo>
                              <a:pt x="49348" y="0"/>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441984" from="377.379547pt,98.191223pt" to="381.265256pt,98.191223pt" stroked="true" strokeweight=".25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0875008">
              <wp:simplePos x="0" y="0"/>
              <wp:positionH relativeFrom="page">
                <wp:posOffset>1555797</wp:posOffset>
              </wp:positionH>
              <wp:positionV relativeFrom="page">
                <wp:posOffset>1589928</wp:posOffset>
              </wp:positionV>
              <wp:extent cx="55244" cy="1270"/>
              <wp:effectExtent l="0" t="0" r="0" b="0"/>
              <wp:wrapNone/>
              <wp:docPr id="640" name="Graphic 640"/>
              <wp:cNvGraphicFramePr>
                <a:graphicFrameLocks/>
              </wp:cNvGraphicFramePr>
              <a:graphic>
                <a:graphicData uri="http://schemas.microsoft.com/office/word/2010/wordprocessingShape">
                  <wps:wsp>
                    <wps:cNvPr id="640" name="Graphic 640"/>
                    <wps:cNvSpPr/>
                    <wps:spPr>
                      <a:xfrm>
                        <a:off x="0" y="0"/>
                        <a:ext cx="55244" cy="1270"/>
                      </a:xfrm>
                      <a:custGeom>
                        <a:avLst/>
                        <a:gdLst/>
                        <a:ahLst/>
                        <a:cxnLst/>
                        <a:rect l="l" t="t" r="r" b="b"/>
                        <a:pathLst>
                          <a:path w="55244" h="0">
                            <a:moveTo>
                              <a:pt x="0" y="0"/>
                            </a:moveTo>
                            <a:lnTo>
                              <a:pt x="54768" y="0"/>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441472" from="122.503738pt,125.191223pt" to="126.816238pt,125.191223pt" stroked="true" strokeweight=".25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0875520">
              <wp:simplePos x="0" y="0"/>
              <wp:positionH relativeFrom="page">
                <wp:posOffset>3233294</wp:posOffset>
              </wp:positionH>
              <wp:positionV relativeFrom="page">
                <wp:posOffset>1591119</wp:posOffset>
              </wp:positionV>
              <wp:extent cx="56515" cy="1270"/>
              <wp:effectExtent l="0" t="0" r="0" b="0"/>
              <wp:wrapNone/>
              <wp:docPr id="641" name="Graphic 641"/>
              <wp:cNvGraphicFramePr>
                <a:graphicFrameLocks/>
              </wp:cNvGraphicFramePr>
              <a:graphic>
                <a:graphicData uri="http://schemas.microsoft.com/office/word/2010/wordprocessingShape">
                  <wps:wsp>
                    <wps:cNvPr id="641" name="Graphic 641"/>
                    <wps:cNvSpPr/>
                    <wps:spPr>
                      <a:xfrm>
                        <a:off x="0" y="0"/>
                        <a:ext cx="56515" cy="1270"/>
                      </a:xfrm>
                      <a:custGeom>
                        <a:avLst/>
                        <a:gdLst/>
                        <a:ahLst/>
                        <a:cxnLst/>
                        <a:rect l="l" t="t" r="r" b="b"/>
                        <a:pathLst>
                          <a:path w="56515" h="0">
                            <a:moveTo>
                              <a:pt x="0" y="0"/>
                            </a:moveTo>
                            <a:lnTo>
                              <a:pt x="56065" y="0"/>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440960" from="254.590118pt,125.284973pt" to="259.004752pt,125.284973pt" stroked="true" strokeweight=".25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0876032">
              <wp:simplePos x="0" y="0"/>
              <wp:positionH relativeFrom="page">
                <wp:posOffset>4853178</wp:posOffset>
              </wp:positionH>
              <wp:positionV relativeFrom="page">
                <wp:posOffset>1591119</wp:posOffset>
              </wp:positionV>
              <wp:extent cx="56515" cy="1270"/>
              <wp:effectExtent l="0" t="0" r="0" b="0"/>
              <wp:wrapNone/>
              <wp:docPr id="642" name="Graphic 642"/>
              <wp:cNvGraphicFramePr>
                <a:graphicFrameLocks/>
              </wp:cNvGraphicFramePr>
              <a:graphic>
                <a:graphicData uri="http://schemas.microsoft.com/office/word/2010/wordprocessingShape">
                  <wps:wsp>
                    <wps:cNvPr id="642" name="Graphic 642"/>
                    <wps:cNvSpPr/>
                    <wps:spPr>
                      <a:xfrm>
                        <a:off x="0" y="0"/>
                        <a:ext cx="56515" cy="1270"/>
                      </a:xfrm>
                      <a:custGeom>
                        <a:avLst/>
                        <a:gdLst/>
                        <a:ahLst/>
                        <a:cxnLst/>
                        <a:rect l="l" t="t" r="r" b="b"/>
                        <a:pathLst>
                          <a:path w="56515" h="0">
                            <a:moveTo>
                              <a:pt x="0" y="0"/>
                            </a:moveTo>
                            <a:lnTo>
                              <a:pt x="56065" y="0"/>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440448" from="382.140045pt,125.284973pt" to="386.554679pt,125.284973pt" stroked="true" strokeweight=".25pt" strokecolor="#000000">
              <v:stroke dashstyle="solid"/>
              <w10:wrap type="none"/>
            </v:line>
          </w:pict>
        </mc:Fallback>
      </mc:AlternateContent>
    </w:r>
  </w:p>
</w:hdr>
</file>

<file path=word/header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77056">
          <wp:simplePos x="0" y="0"/>
          <wp:positionH relativeFrom="page">
            <wp:posOffset>372745</wp:posOffset>
          </wp:positionH>
          <wp:positionV relativeFrom="page">
            <wp:posOffset>332104</wp:posOffset>
          </wp:positionV>
          <wp:extent cx="1739264" cy="321308"/>
          <wp:effectExtent l="0" t="0" r="0" b="0"/>
          <wp:wrapNone/>
          <wp:docPr id="659" name="Image 659"/>
          <wp:cNvGraphicFramePr>
            <a:graphicFrameLocks/>
          </wp:cNvGraphicFramePr>
          <a:graphic>
            <a:graphicData uri="http://schemas.openxmlformats.org/drawingml/2006/picture">
              <pic:pic>
                <pic:nvPicPr>
                  <pic:cNvPr id="659" name="Image 659"/>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79616">
          <wp:simplePos x="0" y="0"/>
          <wp:positionH relativeFrom="page">
            <wp:posOffset>372745</wp:posOffset>
          </wp:positionH>
          <wp:positionV relativeFrom="page">
            <wp:posOffset>332104</wp:posOffset>
          </wp:positionV>
          <wp:extent cx="1739264" cy="321308"/>
          <wp:effectExtent l="0" t="0" r="0" b="0"/>
          <wp:wrapNone/>
          <wp:docPr id="699" name="Image 699"/>
          <wp:cNvGraphicFramePr>
            <a:graphicFrameLocks/>
          </wp:cNvGraphicFramePr>
          <a:graphic>
            <a:graphicData uri="http://schemas.openxmlformats.org/drawingml/2006/picture">
              <pic:pic>
                <pic:nvPicPr>
                  <pic:cNvPr id="699" name="Image 699"/>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1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80640">
          <wp:simplePos x="0" y="0"/>
          <wp:positionH relativeFrom="page">
            <wp:posOffset>372745</wp:posOffset>
          </wp:positionH>
          <wp:positionV relativeFrom="page">
            <wp:posOffset>332104</wp:posOffset>
          </wp:positionV>
          <wp:extent cx="1739264" cy="321308"/>
          <wp:effectExtent l="0" t="0" r="0" b="0"/>
          <wp:wrapNone/>
          <wp:docPr id="783" name="Image 783"/>
          <wp:cNvGraphicFramePr>
            <a:graphicFrameLocks/>
          </wp:cNvGraphicFramePr>
          <a:graphic>
            <a:graphicData uri="http://schemas.openxmlformats.org/drawingml/2006/picture">
              <pic:pic>
                <pic:nvPicPr>
                  <pic:cNvPr id="783" name="Image 783"/>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1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81664">
          <wp:simplePos x="0" y="0"/>
          <wp:positionH relativeFrom="page">
            <wp:posOffset>372745</wp:posOffset>
          </wp:positionH>
          <wp:positionV relativeFrom="page">
            <wp:posOffset>332104</wp:posOffset>
          </wp:positionV>
          <wp:extent cx="1739264" cy="321308"/>
          <wp:effectExtent l="0" t="0" r="0" b="0"/>
          <wp:wrapNone/>
          <wp:docPr id="785" name="Image 785"/>
          <wp:cNvGraphicFramePr>
            <a:graphicFrameLocks/>
          </wp:cNvGraphicFramePr>
          <a:graphic>
            <a:graphicData uri="http://schemas.openxmlformats.org/drawingml/2006/picture">
              <pic:pic>
                <pic:nvPicPr>
                  <pic:cNvPr id="785" name="Image 785"/>
                  <pic:cNvPicPr/>
                </pic:nvPicPr>
                <pic:blipFill>
                  <a:blip r:embed="rId1" cstate="print"/>
                  <a:stretch>
                    <a:fillRect/>
                  </a:stretch>
                </pic:blipFill>
                <pic:spPr>
                  <a:xfrm>
                    <a:off x="0" y="0"/>
                    <a:ext cx="1739264" cy="321308"/>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0882176">
              <wp:simplePos x="0" y="0"/>
              <wp:positionH relativeFrom="page">
                <wp:posOffset>4002785</wp:posOffset>
              </wp:positionH>
              <wp:positionV relativeFrom="page">
                <wp:posOffset>2391475</wp:posOffset>
              </wp:positionV>
              <wp:extent cx="83820" cy="1270"/>
              <wp:effectExtent l="0" t="0" r="0" b="0"/>
              <wp:wrapNone/>
              <wp:docPr id="786" name="Graphic 786"/>
              <wp:cNvGraphicFramePr>
                <a:graphicFrameLocks/>
              </wp:cNvGraphicFramePr>
              <a:graphic>
                <a:graphicData uri="http://schemas.microsoft.com/office/word/2010/wordprocessingShape">
                  <wps:wsp>
                    <wps:cNvPr id="786" name="Graphic 786"/>
                    <wps:cNvSpPr/>
                    <wps:spPr>
                      <a:xfrm>
                        <a:off x="0" y="0"/>
                        <a:ext cx="83820" cy="1270"/>
                      </a:xfrm>
                      <a:custGeom>
                        <a:avLst/>
                        <a:gdLst/>
                        <a:ahLst/>
                        <a:cxnLst/>
                        <a:rect l="l" t="t" r="r" b="b"/>
                        <a:pathLst>
                          <a:path w="83820" h="0">
                            <a:moveTo>
                              <a:pt x="0" y="0"/>
                            </a:moveTo>
                            <a:lnTo>
                              <a:pt x="83728" y="0"/>
                            </a:lnTo>
                          </a:path>
                        </a:pathLst>
                      </a:custGeom>
                      <a:ln w="685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434304" from="315.179993pt,188.305161pt" to="321.772774pt,188.305161pt" stroked="true" strokeweight=".539843pt" strokecolor="#000000">
              <v:stroke dashstyle="solid"/>
              <w10:wrap type="none"/>
            </v:line>
          </w:pict>
        </mc:Fallback>
      </mc:AlternateContent>
    </w:r>
  </w:p>
</w:hdr>
</file>

<file path=word/header1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83200">
          <wp:simplePos x="0" y="0"/>
          <wp:positionH relativeFrom="page">
            <wp:posOffset>372745</wp:posOffset>
          </wp:positionH>
          <wp:positionV relativeFrom="page">
            <wp:posOffset>332104</wp:posOffset>
          </wp:positionV>
          <wp:extent cx="1739264" cy="321308"/>
          <wp:effectExtent l="0" t="0" r="0" b="0"/>
          <wp:wrapNone/>
          <wp:docPr id="800" name="Image 800"/>
          <wp:cNvGraphicFramePr>
            <a:graphicFrameLocks/>
          </wp:cNvGraphicFramePr>
          <a:graphic>
            <a:graphicData uri="http://schemas.openxmlformats.org/drawingml/2006/picture">
              <pic:pic>
                <pic:nvPicPr>
                  <pic:cNvPr id="800" name="Image 800"/>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1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84224">
          <wp:simplePos x="0" y="0"/>
          <wp:positionH relativeFrom="page">
            <wp:posOffset>372745</wp:posOffset>
          </wp:positionH>
          <wp:positionV relativeFrom="page">
            <wp:posOffset>332104</wp:posOffset>
          </wp:positionV>
          <wp:extent cx="1739264" cy="321308"/>
          <wp:effectExtent l="0" t="0" r="0" b="0"/>
          <wp:wrapNone/>
          <wp:docPr id="811" name="Image 811"/>
          <wp:cNvGraphicFramePr>
            <a:graphicFrameLocks/>
          </wp:cNvGraphicFramePr>
          <a:graphic>
            <a:graphicData uri="http://schemas.openxmlformats.org/drawingml/2006/picture">
              <pic:pic>
                <pic:nvPicPr>
                  <pic:cNvPr id="811" name="Image 811"/>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1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85760">
          <wp:simplePos x="0" y="0"/>
          <wp:positionH relativeFrom="page">
            <wp:posOffset>372745</wp:posOffset>
          </wp:positionH>
          <wp:positionV relativeFrom="page">
            <wp:posOffset>332104</wp:posOffset>
          </wp:positionV>
          <wp:extent cx="1739264" cy="321308"/>
          <wp:effectExtent l="0" t="0" r="0" b="0"/>
          <wp:wrapNone/>
          <wp:docPr id="845" name="Image 845"/>
          <wp:cNvGraphicFramePr>
            <a:graphicFrameLocks/>
          </wp:cNvGraphicFramePr>
          <a:graphic>
            <a:graphicData uri="http://schemas.openxmlformats.org/drawingml/2006/picture">
              <pic:pic>
                <pic:nvPicPr>
                  <pic:cNvPr id="845" name="Image 845"/>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1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86784">
          <wp:simplePos x="0" y="0"/>
          <wp:positionH relativeFrom="page">
            <wp:posOffset>372745</wp:posOffset>
          </wp:positionH>
          <wp:positionV relativeFrom="page">
            <wp:posOffset>332104</wp:posOffset>
          </wp:positionV>
          <wp:extent cx="1739264" cy="321308"/>
          <wp:effectExtent l="0" t="0" r="0" b="0"/>
          <wp:wrapNone/>
          <wp:docPr id="964" name="Image 964"/>
          <wp:cNvGraphicFramePr>
            <a:graphicFrameLocks/>
          </wp:cNvGraphicFramePr>
          <a:graphic>
            <a:graphicData uri="http://schemas.openxmlformats.org/drawingml/2006/picture">
              <pic:pic>
                <pic:nvPicPr>
                  <pic:cNvPr id="964" name="Image 964"/>
                  <pic:cNvPicPr/>
                </pic:nvPicPr>
                <pic:blipFill>
                  <a:blip r:embed="rId1" cstate="print"/>
                  <a:stretch>
                    <a:fillRect/>
                  </a:stretch>
                </pic:blipFill>
                <pic:spPr>
                  <a:xfrm>
                    <a:off x="0" y="0"/>
                    <a:ext cx="1739264" cy="321308"/>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0887296">
              <wp:simplePos x="0" y="0"/>
              <wp:positionH relativeFrom="page">
                <wp:posOffset>2237231</wp:posOffset>
              </wp:positionH>
              <wp:positionV relativeFrom="page">
                <wp:posOffset>1543227</wp:posOffset>
              </wp:positionV>
              <wp:extent cx="70485" cy="1270"/>
              <wp:effectExtent l="0" t="0" r="0" b="0"/>
              <wp:wrapNone/>
              <wp:docPr id="965" name="Graphic 965"/>
              <wp:cNvGraphicFramePr>
                <a:graphicFrameLocks/>
              </wp:cNvGraphicFramePr>
              <a:graphic>
                <a:graphicData uri="http://schemas.microsoft.com/office/word/2010/wordprocessingShape">
                  <wps:wsp>
                    <wps:cNvPr id="965" name="Graphic 965"/>
                    <wps:cNvSpPr/>
                    <wps:spPr>
                      <a:xfrm>
                        <a:off x="0" y="0"/>
                        <a:ext cx="70485" cy="1270"/>
                      </a:xfrm>
                      <a:custGeom>
                        <a:avLst/>
                        <a:gdLst/>
                        <a:ahLst/>
                        <a:cxnLst/>
                        <a:rect l="l" t="t" r="r" b="b"/>
                        <a:pathLst>
                          <a:path w="70485" h="0">
                            <a:moveTo>
                              <a:pt x="0" y="0"/>
                            </a:moveTo>
                            <a:lnTo>
                              <a:pt x="69968" y="0"/>
                            </a:lnTo>
                          </a:path>
                        </a:pathLst>
                      </a:custGeom>
                      <a:ln w="564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429184" from="176.159958pt,121.514pt" to="181.669324pt,121.514pt" stroked="true" strokeweight=".4445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0887808">
              <wp:simplePos x="0" y="0"/>
              <wp:positionH relativeFrom="page">
                <wp:posOffset>4409058</wp:posOffset>
              </wp:positionH>
              <wp:positionV relativeFrom="page">
                <wp:posOffset>1543227</wp:posOffset>
              </wp:positionV>
              <wp:extent cx="72390" cy="1270"/>
              <wp:effectExtent l="0" t="0" r="0" b="0"/>
              <wp:wrapNone/>
              <wp:docPr id="966" name="Graphic 966"/>
              <wp:cNvGraphicFramePr>
                <a:graphicFrameLocks/>
              </wp:cNvGraphicFramePr>
              <a:graphic>
                <a:graphicData uri="http://schemas.microsoft.com/office/word/2010/wordprocessingShape">
                  <wps:wsp>
                    <wps:cNvPr id="966" name="Graphic 966"/>
                    <wps:cNvSpPr/>
                    <wps:spPr>
                      <a:xfrm>
                        <a:off x="0" y="0"/>
                        <a:ext cx="72390" cy="1270"/>
                      </a:xfrm>
                      <a:custGeom>
                        <a:avLst/>
                        <a:gdLst/>
                        <a:ahLst/>
                        <a:cxnLst/>
                        <a:rect l="l" t="t" r="r" b="b"/>
                        <a:pathLst>
                          <a:path w="72390" h="0">
                            <a:moveTo>
                              <a:pt x="0" y="0"/>
                            </a:moveTo>
                            <a:lnTo>
                              <a:pt x="72016" y="0"/>
                            </a:lnTo>
                          </a:path>
                        </a:pathLst>
                      </a:custGeom>
                      <a:ln w="564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428672" from="347.169952pt,121.514pt" to="352.840534pt,121.514pt" stroked="true" strokeweight=".4445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0888320">
              <wp:simplePos x="0" y="0"/>
              <wp:positionH relativeFrom="page">
                <wp:posOffset>1770824</wp:posOffset>
              </wp:positionH>
              <wp:positionV relativeFrom="page">
                <wp:posOffset>2698616</wp:posOffset>
              </wp:positionV>
              <wp:extent cx="70485" cy="1270"/>
              <wp:effectExtent l="0" t="0" r="0" b="0"/>
              <wp:wrapNone/>
              <wp:docPr id="967" name="Graphic 967"/>
              <wp:cNvGraphicFramePr>
                <a:graphicFrameLocks/>
              </wp:cNvGraphicFramePr>
              <a:graphic>
                <a:graphicData uri="http://schemas.microsoft.com/office/word/2010/wordprocessingShape">
                  <wps:wsp>
                    <wps:cNvPr id="967" name="Graphic 967"/>
                    <wps:cNvSpPr/>
                    <wps:spPr>
                      <a:xfrm>
                        <a:off x="0" y="0"/>
                        <a:ext cx="70485" cy="1270"/>
                      </a:xfrm>
                      <a:custGeom>
                        <a:avLst/>
                        <a:gdLst/>
                        <a:ahLst/>
                        <a:cxnLst/>
                        <a:rect l="l" t="t" r="r" b="b"/>
                        <a:pathLst>
                          <a:path w="70485" h="0">
                            <a:moveTo>
                              <a:pt x="0" y="0"/>
                            </a:moveTo>
                            <a:lnTo>
                              <a:pt x="70182" y="0"/>
                            </a:lnTo>
                          </a:path>
                        </a:pathLst>
                      </a:custGeom>
                      <a:ln w="565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428160" from="139.434967pt,212.489456pt" to="144.961138pt,212.489456pt" stroked="true" strokeweight=".445375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0888832">
              <wp:simplePos x="0" y="0"/>
              <wp:positionH relativeFrom="page">
                <wp:posOffset>4020311</wp:posOffset>
              </wp:positionH>
              <wp:positionV relativeFrom="page">
                <wp:posOffset>2698616</wp:posOffset>
              </wp:positionV>
              <wp:extent cx="70485" cy="1270"/>
              <wp:effectExtent l="0" t="0" r="0" b="0"/>
              <wp:wrapNone/>
              <wp:docPr id="968" name="Graphic 968"/>
              <wp:cNvGraphicFramePr>
                <a:graphicFrameLocks/>
              </wp:cNvGraphicFramePr>
              <a:graphic>
                <a:graphicData uri="http://schemas.microsoft.com/office/word/2010/wordprocessingShape">
                  <wps:wsp>
                    <wps:cNvPr id="968" name="Graphic 968"/>
                    <wps:cNvSpPr/>
                    <wps:spPr>
                      <a:xfrm>
                        <a:off x="0" y="0"/>
                        <a:ext cx="70485" cy="1270"/>
                      </a:xfrm>
                      <a:custGeom>
                        <a:avLst/>
                        <a:gdLst/>
                        <a:ahLst/>
                        <a:cxnLst/>
                        <a:rect l="l" t="t" r="r" b="b"/>
                        <a:pathLst>
                          <a:path w="70485" h="0">
                            <a:moveTo>
                              <a:pt x="0" y="0"/>
                            </a:moveTo>
                            <a:lnTo>
                              <a:pt x="69968" y="0"/>
                            </a:lnTo>
                          </a:path>
                        </a:pathLst>
                      </a:custGeom>
                      <a:ln w="565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427648" from="316.559937pt,212.489456pt" to="322.069286pt,212.489456pt" stroked="true" strokeweight=".445375pt" strokecolor="#000000">
              <v:stroke dashstyle="solid"/>
              <w10:wrap type="none"/>
            </v:line>
          </w:pict>
        </mc:Fallback>
      </mc:AlternateContent>
    </w:r>
  </w:p>
</w:hdr>
</file>

<file path=word/header1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89856">
          <wp:simplePos x="0" y="0"/>
          <wp:positionH relativeFrom="page">
            <wp:posOffset>372745</wp:posOffset>
          </wp:positionH>
          <wp:positionV relativeFrom="page">
            <wp:posOffset>332104</wp:posOffset>
          </wp:positionV>
          <wp:extent cx="1739264" cy="321308"/>
          <wp:effectExtent l="0" t="0" r="0" b="0"/>
          <wp:wrapNone/>
          <wp:docPr id="1081" name="Image 1081"/>
          <wp:cNvGraphicFramePr>
            <a:graphicFrameLocks/>
          </wp:cNvGraphicFramePr>
          <a:graphic>
            <a:graphicData uri="http://schemas.openxmlformats.org/drawingml/2006/picture">
              <pic:pic>
                <pic:nvPicPr>
                  <pic:cNvPr id="1081" name="Image 1081"/>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1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90880">
          <wp:simplePos x="0" y="0"/>
          <wp:positionH relativeFrom="page">
            <wp:posOffset>372745</wp:posOffset>
          </wp:positionH>
          <wp:positionV relativeFrom="page">
            <wp:posOffset>332104</wp:posOffset>
          </wp:positionV>
          <wp:extent cx="1739264" cy="321308"/>
          <wp:effectExtent l="0" t="0" r="0" b="0"/>
          <wp:wrapNone/>
          <wp:docPr id="1110" name="Image 1110"/>
          <wp:cNvGraphicFramePr>
            <a:graphicFrameLocks/>
          </wp:cNvGraphicFramePr>
          <a:graphic>
            <a:graphicData uri="http://schemas.openxmlformats.org/drawingml/2006/picture">
              <pic:pic>
                <pic:nvPicPr>
                  <pic:cNvPr id="1110" name="Image 1110"/>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1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91904">
          <wp:simplePos x="0" y="0"/>
          <wp:positionH relativeFrom="page">
            <wp:posOffset>372745</wp:posOffset>
          </wp:positionH>
          <wp:positionV relativeFrom="page">
            <wp:posOffset>332104</wp:posOffset>
          </wp:positionV>
          <wp:extent cx="1739264" cy="321308"/>
          <wp:effectExtent l="0" t="0" r="0" b="0"/>
          <wp:wrapNone/>
          <wp:docPr id="1122" name="Image 1122"/>
          <wp:cNvGraphicFramePr>
            <a:graphicFrameLocks/>
          </wp:cNvGraphicFramePr>
          <a:graphic>
            <a:graphicData uri="http://schemas.openxmlformats.org/drawingml/2006/picture">
              <pic:pic>
                <pic:nvPicPr>
                  <pic:cNvPr id="1122" name="Image 1122"/>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1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92928">
          <wp:simplePos x="0" y="0"/>
          <wp:positionH relativeFrom="page">
            <wp:posOffset>372745</wp:posOffset>
          </wp:positionH>
          <wp:positionV relativeFrom="page">
            <wp:posOffset>332104</wp:posOffset>
          </wp:positionV>
          <wp:extent cx="1739264" cy="321308"/>
          <wp:effectExtent l="0" t="0" r="0" b="0"/>
          <wp:wrapNone/>
          <wp:docPr id="1130" name="Image 1130"/>
          <wp:cNvGraphicFramePr>
            <a:graphicFrameLocks/>
          </wp:cNvGraphicFramePr>
          <a:graphic>
            <a:graphicData uri="http://schemas.openxmlformats.org/drawingml/2006/picture">
              <pic:pic>
                <pic:nvPicPr>
                  <pic:cNvPr id="1130" name="Image 1130"/>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2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93952">
          <wp:simplePos x="0" y="0"/>
          <wp:positionH relativeFrom="page">
            <wp:posOffset>372745</wp:posOffset>
          </wp:positionH>
          <wp:positionV relativeFrom="page">
            <wp:posOffset>332104</wp:posOffset>
          </wp:positionV>
          <wp:extent cx="1739264" cy="321308"/>
          <wp:effectExtent l="0" t="0" r="0" b="0"/>
          <wp:wrapNone/>
          <wp:docPr id="1133" name="Image 1133"/>
          <wp:cNvGraphicFramePr>
            <a:graphicFrameLocks/>
          </wp:cNvGraphicFramePr>
          <a:graphic>
            <a:graphicData uri="http://schemas.openxmlformats.org/drawingml/2006/picture">
              <pic:pic>
                <pic:nvPicPr>
                  <pic:cNvPr id="1133" name="Image 1133"/>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2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94976">
          <wp:simplePos x="0" y="0"/>
          <wp:positionH relativeFrom="page">
            <wp:posOffset>372745</wp:posOffset>
          </wp:positionH>
          <wp:positionV relativeFrom="page">
            <wp:posOffset>332104</wp:posOffset>
          </wp:positionV>
          <wp:extent cx="1739264" cy="321308"/>
          <wp:effectExtent l="0" t="0" r="0" b="0"/>
          <wp:wrapNone/>
          <wp:docPr id="1136" name="Image 1136"/>
          <wp:cNvGraphicFramePr>
            <a:graphicFrameLocks/>
          </wp:cNvGraphicFramePr>
          <a:graphic>
            <a:graphicData uri="http://schemas.openxmlformats.org/drawingml/2006/picture">
              <pic:pic>
                <pic:nvPicPr>
                  <pic:cNvPr id="1136" name="Image 1136"/>
                  <pic:cNvPicPr/>
                </pic:nvPicPr>
                <pic:blipFill>
                  <a:blip r:embed="rId1" cstate="print"/>
                  <a:stretch>
                    <a:fillRect/>
                  </a:stretch>
                </pic:blipFill>
                <pic:spPr>
                  <a:xfrm>
                    <a:off x="0" y="0"/>
                    <a:ext cx="1739264" cy="321308"/>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0895488">
              <wp:simplePos x="0" y="0"/>
              <wp:positionH relativeFrom="page">
                <wp:posOffset>1842134</wp:posOffset>
              </wp:positionH>
              <wp:positionV relativeFrom="page">
                <wp:posOffset>2705823</wp:posOffset>
              </wp:positionV>
              <wp:extent cx="66675" cy="1270"/>
              <wp:effectExtent l="0" t="0" r="0" b="0"/>
              <wp:wrapNone/>
              <wp:docPr id="1137" name="Graphic 1137"/>
              <wp:cNvGraphicFramePr>
                <a:graphicFrameLocks/>
              </wp:cNvGraphicFramePr>
              <a:graphic>
                <a:graphicData uri="http://schemas.microsoft.com/office/word/2010/wordprocessingShape">
                  <wps:wsp>
                    <wps:cNvPr id="1137" name="Graphic 1137"/>
                    <wps:cNvSpPr/>
                    <wps:spPr>
                      <a:xfrm>
                        <a:off x="0" y="0"/>
                        <a:ext cx="66675" cy="1270"/>
                      </a:xfrm>
                      <a:custGeom>
                        <a:avLst/>
                        <a:gdLst/>
                        <a:ahLst/>
                        <a:cxnLst/>
                        <a:rect l="l" t="t" r="r" b="b"/>
                        <a:pathLst>
                          <a:path w="66675" h="0">
                            <a:moveTo>
                              <a:pt x="0" y="0"/>
                            </a:moveTo>
                            <a:lnTo>
                              <a:pt x="66214" y="0"/>
                            </a:lnTo>
                          </a:path>
                        </a:pathLst>
                      </a:custGeom>
                      <a:ln w="5489">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420992" from="145.049957pt,213.056961pt" to="150.26369pt,213.056961pt" stroked="true" strokeweight=".43225pt" strokecolor="#000000">
              <v:stroke dashstyle="solid"/>
              <w10:wrap type="none"/>
            </v:line>
          </w:pict>
        </mc:Fallback>
      </mc:AlternateContent>
    </w:r>
  </w:p>
</w:hdr>
</file>

<file path=word/header2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96512">
          <wp:simplePos x="0" y="0"/>
          <wp:positionH relativeFrom="page">
            <wp:posOffset>372745</wp:posOffset>
          </wp:positionH>
          <wp:positionV relativeFrom="page">
            <wp:posOffset>332104</wp:posOffset>
          </wp:positionV>
          <wp:extent cx="1739264" cy="321308"/>
          <wp:effectExtent l="0" t="0" r="0" b="0"/>
          <wp:wrapNone/>
          <wp:docPr id="1147" name="Image 1147"/>
          <wp:cNvGraphicFramePr>
            <a:graphicFrameLocks/>
          </wp:cNvGraphicFramePr>
          <a:graphic>
            <a:graphicData uri="http://schemas.openxmlformats.org/drawingml/2006/picture">
              <pic:pic>
                <pic:nvPicPr>
                  <pic:cNvPr id="1147" name="Image 1147"/>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2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97536">
          <wp:simplePos x="0" y="0"/>
          <wp:positionH relativeFrom="page">
            <wp:posOffset>372745</wp:posOffset>
          </wp:positionH>
          <wp:positionV relativeFrom="page">
            <wp:posOffset>332104</wp:posOffset>
          </wp:positionV>
          <wp:extent cx="1739264" cy="321308"/>
          <wp:effectExtent l="0" t="0" r="0" b="0"/>
          <wp:wrapNone/>
          <wp:docPr id="1158" name="Image 1158"/>
          <wp:cNvGraphicFramePr>
            <a:graphicFrameLocks/>
          </wp:cNvGraphicFramePr>
          <a:graphic>
            <a:graphicData uri="http://schemas.openxmlformats.org/drawingml/2006/picture">
              <pic:pic>
                <pic:nvPicPr>
                  <pic:cNvPr id="1158" name="Image 1158"/>
                  <pic:cNvPicPr/>
                </pic:nvPicPr>
                <pic:blipFill>
                  <a:blip r:embed="rId1" cstate="print"/>
                  <a:stretch>
                    <a:fillRect/>
                  </a:stretch>
                </pic:blipFill>
                <pic:spPr>
                  <a:xfrm>
                    <a:off x="0" y="0"/>
                    <a:ext cx="1739264" cy="321308"/>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0898048">
              <wp:simplePos x="0" y="0"/>
              <wp:positionH relativeFrom="page">
                <wp:posOffset>1515800</wp:posOffset>
              </wp:positionH>
              <wp:positionV relativeFrom="page">
                <wp:posOffset>1772176</wp:posOffset>
              </wp:positionV>
              <wp:extent cx="82550" cy="1270"/>
              <wp:effectExtent l="0" t="0" r="0" b="0"/>
              <wp:wrapNone/>
              <wp:docPr id="1159" name="Graphic 1159"/>
              <wp:cNvGraphicFramePr>
                <a:graphicFrameLocks/>
              </wp:cNvGraphicFramePr>
              <a:graphic>
                <a:graphicData uri="http://schemas.microsoft.com/office/word/2010/wordprocessingShape">
                  <wps:wsp>
                    <wps:cNvPr id="1159" name="Graphic 1159"/>
                    <wps:cNvSpPr/>
                    <wps:spPr>
                      <a:xfrm>
                        <a:off x="0" y="0"/>
                        <a:ext cx="82550" cy="1270"/>
                      </a:xfrm>
                      <a:custGeom>
                        <a:avLst/>
                        <a:gdLst/>
                        <a:ahLst/>
                        <a:cxnLst/>
                        <a:rect l="l" t="t" r="r" b="b"/>
                        <a:pathLst>
                          <a:path w="82550" h="0">
                            <a:moveTo>
                              <a:pt x="0" y="0"/>
                            </a:moveTo>
                            <a:lnTo>
                              <a:pt x="82473" y="0"/>
                            </a:lnTo>
                          </a:path>
                        </a:pathLst>
                      </a:custGeom>
                      <a:ln w="640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418432" from="119.354393pt,139.541443pt" to="125.848335pt,139.541443pt" stroked="true" strokeweight=".50431pt" strokecolor="#000000">
              <v:stroke dashstyle="solid"/>
              <w10:wrap type="none"/>
            </v:line>
          </w:pict>
        </mc:Fallback>
      </mc:AlternateContent>
    </w:r>
  </w:p>
</w:hdr>
</file>

<file path=word/header2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899072">
          <wp:simplePos x="0" y="0"/>
          <wp:positionH relativeFrom="page">
            <wp:posOffset>372745</wp:posOffset>
          </wp:positionH>
          <wp:positionV relativeFrom="page">
            <wp:posOffset>332104</wp:posOffset>
          </wp:positionV>
          <wp:extent cx="1739264" cy="321308"/>
          <wp:effectExtent l="0" t="0" r="0" b="0"/>
          <wp:wrapNone/>
          <wp:docPr id="1195" name="Image 1195"/>
          <wp:cNvGraphicFramePr>
            <a:graphicFrameLocks/>
          </wp:cNvGraphicFramePr>
          <a:graphic>
            <a:graphicData uri="http://schemas.openxmlformats.org/drawingml/2006/picture">
              <pic:pic>
                <pic:nvPicPr>
                  <pic:cNvPr id="1195" name="Image 1195"/>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2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00096">
          <wp:simplePos x="0" y="0"/>
          <wp:positionH relativeFrom="page">
            <wp:posOffset>372745</wp:posOffset>
          </wp:positionH>
          <wp:positionV relativeFrom="page">
            <wp:posOffset>332104</wp:posOffset>
          </wp:positionV>
          <wp:extent cx="1739264" cy="321308"/>
          <wp:effectExtent l="0" t="0" r="0" b="0"/>
          <wp:wrapNone/>
          <wp:docPr id="1207" name="Image 1207"/>
          <wp:cNvGraphicFramePr>
            <a:graphicFrameLocks/>
          </wp:cNvGraphicFramePr>
          <a:graphic>
            <a:graphicData uri="http://schemas.openxmlformats.org/drawingml/2006/picture">
              <pic:pic>
                <pic:nvPicPr>
                  <pic:cNvPr id="1207" name="Image 1207"/>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2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01120">
          <wp:simplePos x="0" y="0"/>
          <wp:positionH relativeFrom="page">
            <wp:posOffset>372745</wp:posOffset>
          </wp:positionH>
          <wp:positionV relativeFrom="page">
            <wp:posOffset>332104</wp:posOffset>
          </wp:positionV>
          <wp:extent cx="1739264" cy="321308"/>
          <wp:effectExtent l="0" t="0" r="0" b="0"/>
          <wp:wrapNone/>
          <wp:docPr id="1209" name="Image 1209"/>
          <wp:cNvGraphicFramePr>
            <a:graphicFrameLocks/>
          </wp:cNvGraphicFramePr>
          <a:graphic>
            <a:graphicData uri="http://schemas.openxmlformats.org/drawingml/2006/picture">
              <pic:pic>
                <pic:nvPicPr>
                  <pic:cNvPr id="1209" name="Image 1209"/>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2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02144">
          <wp:simplePos x="0" y="0"/>
          <wp:positionH relativeFrom="page">
            <wp:posOffset>372745</wp:posOffset>
          </wp:positionH>
          <wp:positionV relativeFrom="page">
            <wp:posOffset>332104</wp:posOffset>
          </wp:positionV>
          <wp:extent cx="1739264" cy="321308"/>
          <wp:effectExtent l="0" t="0" r="0" b="0"/>
          <wp:wrapNone/>
          <wp:docPr id="1214" name="Image 1214"/>
          <wp:cNvGraphicFramePr>
            <a:graphicFrameLocks/>
          </wp:cNvGraphicFramePr>
          <a:graphic>
            <a:graphicData uri="http://schemas.openxmlformats.org/drawingml/2006/picture">
              <pic:pic>
                <pic:nvPicPr>
                  <pic:cNvPr id="1214" name="Image 1214"/>
                  <pic:cNvPicPr/>
                </pic:nvPicPr>
                <pic:blipFill>
                  <a:blip r:embed="rId1" cstate="print"/>
                  <a:stretch>
                    <a:fillRect/>
                  </a:stretch>
                </pic:blipFill>
                <pic:spPr>
                  <a:xfrm>
                    <a:off x="0" y="0"/>
                    <a:ext cx="1739264" cy="321308"/>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0902656">
              <wp:simplePos x="0" y="0"/>
              <wp:positionH relativeFrom="page">
                <wp:posOffset>3101466</wp:posOffset>
              </wp:positionH>
              <wp:positionV relativeFrom="page">
                <wp:posOffset>1965621</wp:posOffset>
              </wp:positionV>
              <wp:extent cx="85725" cy="1270"/>
              <wp:effectExtent l="0" t="0" r="0" b="0"/>
              <wp:wrapNone/>
              <wp:docPr id="1215" name="Graphic 1215"/>
              <wp:cNvGraphicFramePr>
                <a:graphicFrameLocks/>
              </wp:cNvGraphicFramePr>
              <a:graphic>
                <a:graphicData uri="http://schemas.microsoft.com/office/word/2010/wordprocessingShape">
                  <wps:wsp>
                    <wps:cNvPr id="1215" name="Graphic 1215"/>
                    <wps:cNvSpPr/>
                    <wps:spPr>
                      <a:xfrm>
                        <a:off x="0" y="0"/>
                        <a:ext cx="85725" cy="1270"/>
                      </a:xfrm>
                      <a:custGeom>
                        <a:avLst/>
                        <a:gdLst/>
                        <a:ahLst/>
                        <a:cxnLst/>
                        <a:rect l="l" t="t" r="r" b="b"/>
                        <a:pathLst>
                          <a:path w="85725" h="0">
                            <a:moveTo>
                              <a:pt x="0" y="0"/>
                            </a:moveTo>
                            <a:lnTo>
                              <a:pt x="85328" y="0"/>
                            </a:lnTo>
                          </a:path>
                        </a:pathLst>
                      </a:custGeom>
                      <a:ln w="66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413824" from="244.20993pt,154.773315pt" to="250.92868pt,154.773315pt" stroked="true" strokeweight=".523007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0903168">
              <wp:simplePos x="0" y="0"/>
              <wp:positionH relativeFrom="page">
                <wp:posOffset>5148936</wp:posOffset>
              </wp:positionH>
              <wp:positionV relativeFrom="page">
                <wp:posOffset>1965621</wp:posOffset>
              </wp:positionV>
              <wp:extent cx="81915" cy="1270"/>
              <wp:effectExtent l="0" t="0" r="0" b="0"/>
              <wp:wrapNone/>
              <wp:docPr id="1216" name="Graphic 1216"/>
              <wp:cNvGraphicFramePr>
                <a:graphicFrameLocks/>
              </wp:cNvGraphicFramePr>
              <a:graphic>
                <a:graphicData uri="http://schemas.microsoft.com/office/word/2010/wordprocessingShape">
                  <wps:wsp>
                    <wps:cNvPr id="1216" name="Graphic 1216"/>
                    <wps:cNvSpPr/>
                    <wps:spPr>
                      <a:xfrm>
                        <a:off x="0" y="0"/>
                        <a:ext cx="81915" cy="1270"/>
                      </a:xfrm>
                      <a:custGeom>
                        <a:avLst/>
                        <a:gdLst/>
                        <a:ahLst/>
                        <a:cxnLst/>
                        <a:rect l="l" t="t" r="r" b="b"/>
                        <a:pathLst>
                          <a:path w="81915" h="0">
                            <a:moveTo>
                              <a:pt x="0" y="0"/>
                            </a:moveTo>
                            <a:lnTo>
                              <a:pt x="81836" y="0"/>
                            </a:lnTo>
                          </a:path>
                        </a:pathLst>
                      </a:custGeom>
                      <a:ln w="66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413312" from="405.42807pt,154.773315pt" to="411.8719pt,154.773315pt" stroked="true" strokeweight=".523007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0903680">
              <wp:simplePos x="0" y="0"/>
              <wp:positionH relativeFrom="page">
                <wp:posOffset>1481581</wp:posOffset>
              </wp:positionH>
              <wp:positionV relativeFrom="page">
                <wp:posOffset>2754926</wp:posOffset>
              </wp:positionV>
              <wp:extent cx="85725" cy="1270"/>
              <wp:effectExtent l="0" t="0" r="0" b="0"/>
              <wp:wrapNone/>
              <wp:docPr id="1217" name="Graphic 1217"/>
              <wp:cNvGraphicFramePr>
                <a:graphicFrameLocks/>
              </wp:cNvGraphicFramePr>
              <a:graphic>
                <a:graphicData uri="http://schemas.microsoft.com/office/word/2010/wordprocessingShape">
                  <wps:wsp>
                    <wps:cNvPr id="1217" name="Graphic 1217"/>
                    <wps:cNvSpPr/>
                    <wps:spPr>
                      <a:xfrm>
                        <a:off x="0" y="0"/>
                        <a:ext cx="85725" cy="1270"/>
                      </a:xfrm>
                      <a:custGeom>
                        <a:avLst/>
                        <a:gdLst/>
                        <a:ahLst/>
                        <a:cxnLst/>
                        <a:rect l="l" t="t" r="r" b="b"/>
                        <a:pathLst>
                          <a:path w="85725" h="0">
                            <a:moveTo>
                              <a:pt x="0" y="0"/>
                            </a:moveTo>
                            <a:lnTo>
                              <a:pt x="85328" y="0"/>
                            </a:lnTo>
                          </a:path>
                        </a:pathLst>
                      </a:custGeom>
                      <a:ln w="66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412800" from="116.659988pt,216.92334pt" to="123.378738pt,216.92334pt" stroked="true" strokeweight=".523007pt" strokecolor="#000000">
              <v:stroke dashstyle="solid"/>
              <w10:wrap type="none"/>
            </v:line>
          </w:pict>
        </mc:Fallback>
      </mc:AlternateContent>
    </w:r>
  </w:p>
</w:hdr>
</file>

<file path=word/header2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04704">
          <wp:simplePos x="0" y="0"/>
          <wp:positionH relativeFrom="page">
            <wp:posOffset>372745</wp:posOffset>
          </wp:positionH>
          <wp:positionV relativeFrom="page">
            <wp:posOffset>332104</wp:posOffset>
          </wp:positionV>
          <wp:extent cx="1739264" cy="321308"/>
          <wp:effectExtent l="0" t="0" r="0" b="0"/>
          <wp:wrapNone/>
          <wp:docPr id="1220" name="Image 1220"/>
          <wp:cNvGraphicFramePr>
            <a:graphicFrameLocks/>
          </wp:cNvGraphicFramePr>
          <a:graphic>
            <a:graphicData uri="http://schemas.openxmlformats.org/drawingml/2006/picture">
              <pic:pic>
                <pic:nvPicPr>
                  <pic:cNvPr id="1220" name="Image 1220"/>
                  <pic:cNvPicPr/>
                </pic:nvPicPr>
                <pic:blipFill>
                  <a:blip r:embed="rId1" cstate="print"/>
                  <a:stretch>
                    <a:fillRect/>
                  </a:stretch>
                </pic:blipFill>
                <pic:spPr>
                  <a:xfrm>
                    <a:off x="0" y="0"/>
                    <a:ext cx="1739264" cy="321308"/>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0905216">
              <wp:simplePos x="0" y="0"/>
              <wp:positionH relativeFrom="page">
                <wp:posOffset>1761212</wp:posOffset>
              </wp:positionH>
              <wp:positionV relativeFrom="page">
                <wp:posOffset>1767501</wp:posOffset>
              </wp:positionV>
              <wp:extent cx="80010" cy="1270"/>
              <wp:effectExtent l="0" t="0" r="0" b="0"/>
              <wp:wrapNone/>
              <wp:docPr id="1221" name="Graphic 1221"/>
              <wp:cNvGraphicFramePr>
                <a:graphicFrameLocks/>
              </wp:cNvGraphicFramePr>
              <a:graphic>
                <a:graphicData uri="http://schemas.microsoft.com/office/word/2010/wordprocessingShape">
                  <wps:wsp>
                    <wps:cNvPr id="1221" name="Graphic 1221"/>
                    <wps:cNvSpPr/>
                    <wps:spPr>
                      <a:xfrm>
                        <a:off x="0" y="0"/>
                        <a:ext cx="80010" cy="1270"/>
                      </a:xfrm>
                      <a:custGeom>
                        <a:avLst/>
                        <a:gdLst/>
                        <a:ahLst/>
                        <a:cxnLst/>
                        <a:rect l="l" t="t" r="r" b="b"/>
                        <a:pathLst>
                          <a:path w="80010" h="0">
                            <a:moveTo>
                              <a:pt x="0" y="0"/>
                            </a:moveTo>
                            <a:lnTo>
                              <a:pt x="79933" y="0"/>
                            </a:lnTo>
                          </a:path>
                        </a:pathLst>
                      </a:custGeom>
                      <a:ln w="66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411264" from="138.678162pt,139.17334pt" to="144.972177pt,139.17334pt" stroked="true" strokeweight=".523007pt" strokecolor="#000000">
              <v:stroke dashstyle="solid"/>
              <w10:wrap type="none"/>
            </v:line>
          </w:pict>
        </mc:Fallback>
      </mc:AlternateContent>
    </w:r>
  </w:p>
</w:hdr>
</file>

<file path=word/header2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06240">
          <wp:simplePos x="0" y="0"/>
          <wp:positionH relativeFrom="page">
            <wp:posOffset>372745</wp:posOffset>
          </wp:positionH>
          <wp:positionV relativeFrom="page">
            <wp:posOffset>332104</wp:posOffset>
          </wp:positionV>
          <wp:extent cx="1739264" cy="321308"/>
          <wp:effectExtent l="0" t="0" r="0" b="0"/>
          <wp:wrapNone/>
          <wp:docPr id="1227" name="Image 1227"/>
          <wp:cNvGraphicFramePr>
            <a:graphicFrameLocks/>
          </wp:cNvGraphicFramePr>
          <a:graphic>
            <a:graphicData uri="http://schemas.openxmlformats.org/drawingml/2006/picture">
              <pic:pic>
                <pic:nvPicPr>
                  <pic:cNvPr id="1227" name="Image 1227"/>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3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07264">
          <wp:simplePos x="0" y="0"/>
          <wp:positionH relativeFrom="page">
            <wp:posOffset>372745</wp:posOffset>
          </wp:positionH>
          <wp:positionV relativeFrom="page">
            <wp:posOffset>332104</wp:posOffset>
          </wp:positionV>
          <wp:extent cx="1739264" cy="321308"/>
          <wp:effectExtent l="0" t="0" r="0" b="0"/>
          <wp:wrapNone/>
          <wp:docPr id="1239" name="Image 1239"/>
          <wp:cNvGraphicFramePr>
            <a:graphicFrameLocks/>
          </wp:cNvGraphicFramePr>
          <a:graphic>
            <a:graphicData uri="http://schemas.openxmlformats.org/drawingml/2006/picture">
              <pic:pic>
                <pic:nvPicPr>
                  <pic:cNvPr id="1239" name="Image 1239"/>
                  <pic:cNvPicPr/>
                </pic:nvPicPr>
                <pic:blipFill>
                  <a:blip r:embed="rId1" cstate="print"/>
                  <a:stretch>
                    <a:fillRect/>
                  </a:stretch>
                </pic:blipFill>
                <pic:spPr>
                  <a:xfrm>
                    <a:off x="0" y="0"/>
                    <a:ext cx="1739264" cy="321308"/>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0907776">
              <wp:simplePos x="0" y="0"/>
              <wp:positionH relativeFrom="page">
                <wp:posOffset>1212031</wp:posOffset>
              </wp:positionH>
              <wp:positionV relativeFrom="page">
                <wp:posOffset>2346621</wp:posOffset>
              </wp:positionV>
              <wp:extent cx="84455" cy="1270"/>
              <wp:effectExtent l="0" t="0" r="0" b="0"/>
              <wp:wrapNone/>
              <wp:docPr id="1240" name="Graphic 1240"/>
              <wp:cNvGraphicFramePr>
                <a:graphicFrameLocks/>
              </wp:cNvGraphicFramePr>
              <a:graphic>
                <a:graphicData uri="http://schemas.microsoft.com/office/word/2010/wordprocessingShape">
                  <wps:wsp>
                    <wps:cNvPr id="1240" name="Graphic 1240"/>
                    <wps:cNvSpPr/>
                    <wps:spPr>
                      <a:xfrm>
                        <a:off x="0" y="0"/>
                        <a:ext cx="84455" cy="1270"/>
                      </a:xfrm>
                      <a:custGeom>
                        <a:avLst/>
                        <a:gdLst/>
                        <a:ahLst/>
                        <a:cxnLst/>
                        <a:rect l="l" t="t" r="r" b="b"/>
                        <a:pathLst>
                          <a:path w="84455" h="0">
                            <a:moveTo>
                              <a:pt x="0" y="0"/>
                            </a:moveTo>
                            <a:lnTo>
                              <a:pt x="84409" y="0"/>
                            </a:lnTo>
                          </a:path>
                        </a:pathLst>
                      </a:custGeom>
                      <a:ln w="66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408704" from="95.435577pt,184.773315pt" to="102.082015pt,184.773315pt" stroked="true" strokeweight=".523007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0908288">
              <wp:simplePos x="0" y="0"/>
              <wp:positionH relativeFrom="page">
                <wp:posOffset>1515554</wp:posOffset>
              </wp:positionH>
              <wp:positionV relativeFrom="page">
                <wp:posOffset>2937806</wp:posOffset>
              </wp:positionV>
              <wp:extent cx="83820" cy="1270"/>
              <wp:effectExtent l="0" t="0" r="0" b="0"/>
              <wp:wrapNone/>
              <wp:docPr id="1241" name="Graphic 1241"/>
              <wp:cNvGraphicFramePr>
                <a:graphicFrameLocks/>
              </wp:cNvGraphicFramePr>
              <a:graphic>
                <a:graphicData uri="http://schemas.microsoft.com/office/word/2010/wordprocessingShape">
                  <wps:wsp>
                    <wps:cNvPr id="1241" name="Graphic 1241"/>
                    <wps:cNvSpPr/>
                    <wps:spPr>
                      <a:xfrm>
                        <a:off x="0" y="0"/>
                        <a:ext cx="83820" cy="1270"/>
                      </a:xfrm>
                      <a:custGeom>
                        <a:avLst/>
                        <a:gdLst/>
                        <a:ahLst/>
                        <a:cxnLst/>
                        <a:rect l="l" t="t" r="r" b="b"/>
                        <a:pathLst>
                          <a:path w="83820" h="0">
                            <a:moveTo>
                              <a:pt x="0" y="0"/>
                            </a:moveTo>
                            <a:lnTo>
                              <a:pt x="83343" y="0"/>
                            </a:lnTo>
                          </a:path>
                        </a:pathLst>
                      </a:custGeom>
                      <a:ln w="66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408192" from="119.334984pt,231.323364pt" to="125.897484pt,231.323364pt" stroked="true" strokeweight=".523007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0908800">
              <wp:simplePos x="0" y="0"/>
              <wp:positionH relativeFrom="page">
                <wp:posOffset>2049213</wp:posOffset>
              </wp:positionH>
              <wp:positionV relativeFrom="page">
                <wp:posOffset>2937806</wp:posOffset>
              </wp:positionV>
              <wp:extent cx="85725" cy="1270"/>
              <wp:effectExtent l="0" t="0" r="0" b="0"/>
              <wp:wrapNone/>
              <wp:docPr id="1242" name="Graphic 1242"/>
              <wp:cNvGraphicFramePr>
                <a:graphicFrameLocks/>
              </wp:cNvGraphicFramePr>
              <a:graphic>
                <a:graphicData uri="http://schemas.microsoft.com/office/word/2010/wordprocessingShape">
                  <wps:wsp>
                    <wps:cNvPr id="1242" name="Graphic 1242"/>
                    <wps:cNvSpPr/>
                    <wps:spPr>
                      <a:xfrm>
                        <a:off x="0" y="0"/>
                        <a:ext cx="85725" cy="1270"/>
                      </a:xfrm>
                      <a:custGeom>
                        <a:avLst/>
                        <a:gdLst/>
                        <a:ahLst/>
                        <a:cxnLst/>
                        <a:rect l="l" t="t" r="r" b="b"/>
                        <a:pathLst>
                          <a:path w="85725" h="0">
                            <a:moveTo>
                              <a:pt x="0" y="0"/>
                            </a:moveTo>
                            <a:lnTo>
                              <a:pt x="85237" y="0"/>
                            </a:lnTo>
                          </a:path>
                        </a:pathLst>
                      </a:custGeom>
                      <a:ln w="664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407680" from="161.355408pt,231.323364pt" to="168.067029pt,231.323364pt" stroked="true" strokeweight=".523007pt" strokecolor="#000000">
              <v:stroke dashstyle="solid"/>
              <w10:wrap type="none"/>
            </v:line>
          </w:pict>
        </mc:Fallback>
      </mc:AlternateContent>
    </w:r>
  </w:p>
</w:hdr>
</file>

<file path=word/header3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09824">
          <wp:simplePos x="0" y="0"/>
          <wp:positionH relativeFrom="page">
            <wp:posOffset>372745</wp:posOffset>
          </wp:positionH>
          <wp:positionV relativeFrom="page">
            <wp:posOffset>332104</wp:posOffset>
          </wp:positionV>
          <wp:extent cx="1739264" cy="321308"/>
          <wp:effectExtent l="0" t="0" r="0" b="0"/>
          <wp:wrapNone/>
          <wp:docPr id="1247" name="Image 1247"/>
          <wp:cNvGraphicFramePr>
            <a:graphicFrameLocks/>
          </wp:cNvGraphicFramePr>
          <a:graphic>
            <a:graphicData uri="http://schemas.openxmlformats.org/drawingml/2006/picture">
              <pic:pic>
                <pic:nvPicPr>
                  <pic:cNvPr id="1247" name="Image 1247"/>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3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10848">
          <wp:simplePos x="0" y="0"/>
          <wp:positionH relativeFrom="page">
            <wp:posOffset>372745</wp:posOffset>
          </wp:positionH>
          <wp:positionV relativeFrom="page">
            <wp:posOffset>332104</wp:posOffset>
          </wp:positionV>
          <wp:extent cx="1739264" cy="321308"/>
          <wp:effectExtent l="0" t="0" r="0" b="0"/>
          <wp:wrapNone/>
          <wp:docPr id="1281" name="Image 1281"/>
          <wp:cNvGraphicFramePr>
            <a:graphicFrameLocks/>
          </wp:cNvGraphicFramePr>
          <a:graphic>
            <a:graphicData uri="http://schemas.openxmlformats.org/drawingml/2006/picture">
              <pic:pic>
                <pic:nvPicPr>
                  <pic:cNvPr id="1281" name="Image 1281"/>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3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11872">
          <wp:simplePos x="0" y="0"/>
          <wp:positionH relativeFrom="page">
            <wp:posOffset>372745</wp:posOffset>
          </wp:positionH>
          <wp:positionV relativeFrom="page">
            <wp:posOffset>332104</wp:posOffset>
          </wp:positionV>
          <wp:extent cx="1739264" cy="321308"/>
          <wp:effectExtent l="0" t="0" r="0" b="0"/>
          <wp:wrapNone/>
          <wp:docPr id="1308" name="Image 1308"/>
          <wp:cNvGraphicFramePr>
            <a:graphicFrameLocks/>
          </wp:cNvGraphicFramePr>
          <a:graphic>
            <a:graphicData uri="http://schemas.openxmlformats.org/drawingml/2006/picture">
              <pic:pic>
                <pic:nvPicPr>
                  <pic:cNvPr id="1308" name="Image 1308"/>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3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12896">
          <wp:simplePos x="0" y="0"/>
          <wp:positionH relativeFrom="page">
            <wp:posOffset>372745</wp:posOffset>
          </wp:positionH>
          <wp:positionV relativeFrom="page">
            <wp:posOffset>332104</wp:posOffset>
          </wp:positionV>
          <wp:extent cx="1739264" cy="321308"/>
          <wp:effectExtent l="0" t="0" r="0" b="0"/>
          <wp:wrapNone/>
          <wp:docPr id="1339" name="Image 1339"/>
          <wp:cNvGraphicFramePr>
            <a:graphicFrameLocks/>
          </wp:cNvGraphicFramePr>
          <a:graphic>
            <a:graphicData uri="http://schemas.openxmlformats.org/drawingml/2006/picture">
              <pic:pic>
                <pic:nvPicPr>
                  <pic:cNvPr id="1339" name="Image 1339"/>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3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13920">
          <wp:simplePos x="0" y="0"/>
          <wp:positionH relativeFrom="page">
            <wp:posOffset>372745</wp:posOffset>
          </wp:positionH>
          <wp:positionV relativeFrom="page">
            <wp:posOffset>332104</wp:posOffset>
          </wp:positionV>
          <wp:extent cx="1739264" cy="321308"/>
          <wp:effectExtent l="0" t="0" r="0" b="0"/>
          <wp:wrapNone/>
          <wp:docPr id="1344" name="Image 1344"/>
          <wp:cNvGraphicFramePr>
            <a:graphicFrameLocks/>
          </wp:cNvGraphicFramePr>
          <a:graphic>
            <a:graphicData uri="http://schemas.openxmlformats.org/drawingml/2006/picture">
              <pic:pic>
                <pic:nvPicPr>
                  <pic:cNvPr id="1344" name="Image 1344"/>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3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14944">
          <wp:simplePos x="0" y="0"/>
          <wp:positionH relativeFrom="page">
            <wp:posOffset>372745</wp:posOffset>
          </wp:positionH>
          <wp:positionV relativeFrom="page">
            <wp:posOffset>332104</wp:posOffset>
          </wp:positionV>
          <wp:extent cx="1739264" cy="321308"/>
          <wp:effectExtent l="0" t="0" r="0" b="0"/>
          <wp:wrapNone/>
          <wp:docPr id="1351" name="Image 1351"/>
          <wp:cNvGraphicFramePr>
            <a:graphicFrameLocks/>
          </wp:cNvGraphicFramePr>
          <a:graphic>
            <a:graphicData uri="http://schemas.openxmlformats.org/drawingml/2006/picture">
              <pic:pic>
                <pic:nvPicPr>
                  <pic:cNvPr id="1351" name="Image 1351"/>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3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15968">
          <wp:simplePos x="0" y="0"/>
          <wp:positionH relativeFrom="page">
            <wp:posOffset>372745</wp:posOffset>
          </wp:positionH>
          <wp:positionV relativeFrom="page">
            <wp:posOffset>332104</wp:posOffset>
          </wp:positionV>
          <wp:extent cx="1739264" cy="321308"/>
          <wp:effectExtent l="0" t="0" r="0" b="0"/>
          <wp:wrapNone/>
          <wp:docPr id="1360" name="Image 1360"/>
          <wp:cNvGraphicFramePr>
            <a:graphicFrameLocks/>
          </wp:cNvGraphicFramePr>
          <a:graphic>
            <a:graphicData uri="http://schemas.openxmlformats.org/drawingml/2006/picture">
              <pic:pic>
                <pic:nvPicPr>
                  <pic:cNvPr id="1360" name="Image 1360"/>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3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16992">
          <wp:simplePos x="0" y="0"/>
          <wp:positionH relativeFrom="page">
            <wp:posOffset>372745</wp:posOffset>
          </wp:positionH>
          <wp:positionV relativeFrom="page">
            <wp:posOffset>332104</wp:posOffset>
          </wp:positionV>
          <wp:extent cx="1739264" cy="321308"/>
          <wp:effectExtent l="0" t="0" r="0" b="0"/>
          <wp:wrapNone/>
          <wp:docPr id="1364" name="Image 1364"/>
          <wp:cNvGraphicFramePr>
            <a:graphicFrameLocks/>
          </wp:cNvGraphicFramePr>
          <a:graphic>
            <a:graphicData uri="http://schemas.openxmlformats.org/drawingml/2006/picture">
              <pic:pic>
                <pic:nvPicPr>
                  <pic:cNvPr id="1364" name="Image 1364"/>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3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18528">
          <wp:simplePos x="0" y="0"/>
          <wp:positionH relativeFrom="page">
            <wp:posOffset>372745</wp:posOffset>
          </wp:positionH>
          <wp:positionV relativeFrom="page">
            <wp:posOffset>332104</wp:posOffset>
          </wp:positionV>
          <wp:extent cx="1739264" cy="321308"/>
          <wp:effectExtent l="0" t="0" r="0" b="0"/>
          <wp:wrapNone/>
          <wp:docPr id="1383" name="Image 1383"/>
          <wp:cNvGraphicFramePr>
            <a:graphicFrameLocks/>
          </wp:cNvGraphicFramePr>
          <a:graphic>
            <a:graphicData uri="http://schemas.openxmlformats.org/drawingml/2006/picture">
              <pic:pic>
                <pic:nvPicPr>
                  <pic:cNvPr id="1383" name="Image 1383"/>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4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19552">
          <wp:simplePos x="0" y="0"/>
          <wp:positionH relativeFrom="page">
            <wp:posOffset>372745</wp:posOffset>
          </wp:positionH>
          <wp:positionV relativeFrom="page">
            <wp:posOffset>332104</wp:posOffset>
          </wp:positionV>
          <wp:extent cx="1739264" cy="321308"/>
          <wp:effectExtent l="0" t="0" r="0" b="0"/>
          <wp:wrapNone/>
          <wp:docPr id="1400" name="Image 1400"/>
          <wp:cNvGraphicFramePr>
            <a:graphicFrameLocks/>
          </wp:cNvGraphicFramePr>
          <a:graphic>
            <a:graphicData uri="http://schemas.openxmlformats.org/drawingml/2006/picture">
              <pic:pic>
                <pic:nvPicPr>
                  <pic:cNvPr id="1400" name="Image 1400"/>
                  <pic:cNvPicPr/>
                </pic:nvPicPr>
                <pic:blipFill>
                  <a:blip r:embed="rId1" cstate="print"/>
                  <a:stretch>
                    <a:fillRect/>
                  </a:stretch>
                </pic:blipFill>
                <pic:spPr>
                  <a:xfrm>
                    <a:off x="0" y="0"/>
                    <a:ext cx="1739264" cy="321308"/>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0920064">
              <wp:simplePos x="0" y="0"/>
              <wp:positionH relativeFrom="page">
                <wp:posOffset>2053399</wp:posOffset>
              </wp:positionH>
              <wp:positionV relativeFrom="page">
                <wp:posOffset>1440383</wp:posOffset>
              </wp:positionV>
              <wp:extent cx="78105" cy="1270"/>
              <wp:effectExtent l="0" t="0" r="0" b="0"/>
              <wp:wrapNone/>
              <wp:docPr id="1401" name="Graphic 1401"/>
              <wp:cNvGraphicFramePr>
                <a:graphicFrameLocks/>
              </wp:cNvGraphicFramePr>
              <a:graphic>
                <a:graphicData uri="http://schemas.microsoft.com/office/word/2010/wordprocessingShape">
                  <wps:wsp>
                    <wps:cNvPr id="1401" name="Graphic 1401"/>
                    <wps:cNvSpPr/>
                    <wps:spPr>
                      <a:xfrm>
                        <a:off x="0" y="0"/>
                        <a:ext cx="78105" cy="1270"/>
                      </a:xfrm>
                      <a:custGeom>
                        <a:avLst/>
                        <a:gdLst/>
                        <a:ahLst/>
                        <a:cxnLst/>
                        <a:rect l="l" t="t" r="r" b="b"/>
                        <a:pathLst>
                          <a:path w="78105" h="0">
                            <a:moveTo>
                              <a:pt x="0" y="0"/>
                            </a:moveTo>
                            <a:lnTo>
                              <a:pt x="77998" y="0"/>
                            </a:lnTo>
                          </a:path>
                        </a:pathLst>
                      </a:custGeom>
                      <a:ln w="650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396416" from="161.684967pt,113.415985pt" to="167.826565pt,113.415985pt" stroked="true" strokeweight=".512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0920576">
              <wp:simplePos x="0" y="0"/>
              <wp:positionH relativeFrom="page">
                <wp:posOffset>1973071</wp:posOffset>
              </wp:positionH>
              <wp:positionV relativeFrom="page">
                <wp:posOffset>1796192</wp:posOffset>
              </wp:positionV>
              <wp:extent cx="73660" cy="1270"/>
              <wp:effectExtent l="0" t="0" r="0" b="0"/>
              <wp:wrapNone/>
              <wp:docPr id="1402" name="Graphic 1402"/>
              <wp:cNvGraphicFramePr>
                <a:graphicFrameLocks/>
              </wp:cNvGraphicFramePr>
              <a:graphic>
                <a:graphicData uri="http://schemas.microsoft.com/office/word/2010/wordprocessingShape">
                  <wps:wsp>
                    <wps:cNvPr id="1402" name="Graphic 1402"/>
                    <wps:cNvSpPr/>
                    <wps:spPr>
                      <a:xfrm>
                        <a:off x="0" y="0"/>
                        <a:ext cx="73660" cy="1270"/>
                      </a:xfrm>
                      <a:custGeom>
                        <a:avLst/>
                        <a:gdLst/>
                        <a:ahLst/>
                        <a:cxnLst/>
                        <a:rect l="l" t="t" r="r" b="b"/>
                        <a:pathLst>
                          <a:path w="73660" h="0">
                            <a:moveTo>
                              <a:pt x="0" y="0"/>
                            </a:moveTo>
                            <a:lnTo>
                              <a:pt x="73520" y="0"/>
                            </a:lnTo>
                          </a:path>
                        </a:pathLst>
                      </a:custGeom>
                      <a:ln w="628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395904" from="155.35997pt,141.432495pt" to="161.149023pt,141.432495pt" stroked="true" strokeweight=".495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0921088">
              <wp:simplePos x="0" y="0"/>
              <wp:positionH relativeFrom="page">
                <wp:posOffset>6015163</wp:posOffset>
              </wp:positionH>
              <wp:positionV relativeFrom="page">
                <wp:posOffset>2728683</wp:posOffset>
              </wp:positionV>
              <wp:extent cx="74295" cy="1270"/>
              <wp:effectExtent l="0" t="0" r="0" b="0"/>
              <wp:wrapNone/>
              <wp:docPr id="1403" name="Graphic 1403"/>
              <wp:cNvGraphicFramePr>
                <a:graphicFrameLocks/>
              </wp:cNvGraphicFramePr>
              <a:graphic>
                <a:graphicData uri="http://schemas.microsoft.com/office/word/2010/wordprocessingShape">
                  <wps:wsp>
                    <wps:cNvPr id="1403" name="Graphic 1403"/>
                    <wps:cNvSpPr/>
                    <wps:spPr>
                      <a:xfrm>
                        <a:off x="0" y="0"/>
                        <a:ext cx="74295" cy="1270"/>
                      </a:xfrm>
                      <a:custGeom>
                        <a:avLst/>
                        <a:gdLst/>
                        <a:ahLst/>
                        <a:cxnLst/>
                        <a:rect l="l" t="t" r="r" b="b"/>
                        <a:pathLst>
                          <a:path w="74295" h="0">
                            <a:moveTo>
                              <a:pt x="0" y="0"/>
                            </a:moveTo>
                            <a:lnTo>
                              <a:pt x="74227" y="0"/>
                            </a:lnTo>
                          </a:path>
                        </a:pathLst>
                      </a:custGeom>
                      <a:ln w="6273">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395392" from="473.634918pt,214.856949pt" to="479.479622pt,214.856949pt" stroked="true" strokeweight=".494pt" strokecolor="#000000">
              <v:stroke dashstyle="solid"/>
              <w10:wrap type="none"/>
            </v:line>
          </w:pict>
        </mc:Fallback>
      </mc:AlternateContent>
    </w:r>
  </w:p>
</w:hdr>
</file>

<file path=word/header4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22112">
          <wp:simplePos x="0" y="0"/>
          <wp:positionH relativeFrom="page">
            <wp:posOffset>372745</wp:posOffset>
          </wp:positionH>
          <wp:positionV relativeFrom="page">
            <wp:posOffset>332104</wp:posOffset>
          </wp:positionV>
          <wp:extent cx="1739264" cy="321308"/>
          <wp:effectExtent l="0" t="0" r="0" b="0"/>
          <wp:wrapNone/>
          <wp:docPr id="1405" name="Image 1405"/>
          <wp:cNvGraphicFramePr>
            <a:graphicFrameLocks/>
          </wp:cNvGraphicFramePr>
          <a:graphic>
            <a:graphicData uri="http://schemas.openxmlformats.org/drawingml/2006/picture">
              <pic:pic>
                <pic:nvPicPr>
                  <pic:cNvPr id="1405" name="Image 1405"/>
                  <pic:cNvPicPr/>
                </pic:nvPicPr>
                <pic:blipFill>
                  <a:blip r:embed="rId1" cstate="print"/>
                  <a:stretch>
                    <a:fillRect/>
                  </a:stretch>
                </pic:blipFill>
                <pic:spPr>
                  <a:xfrm>
                    <a:off x="0" y="0"/>
                    <a:ext cx="1739264" cy="321308"/>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0922624">
              <wp:simplePos x="0" y="0"/>
              <wp:positionH relativeFrom="page">
                <wp:posOffset>4060633</wp:posOffset>
              </wp:positionH>
              <wp:positionV relativeFrom="page">
                <wp:posOffset>1542294</wp:posOffset>
              </wp:positionV>
              <wp:extent cx="78105" cy="1270"/>
              <wp:effectExtent l="0" t="0" r="0" b="0"/>
              <wp:wrapNone/>
              <wp:docPr id="1406" name="Graphic 1406"/>
              <wp:cNvGraphicFramePr>
                <a:graphicFrameLocks/>
              </wp:cNvGraphicFramePr>
              <a:graphic>
                <a:graphicData uri="http://schemas.microsoft.com/office/word/2010/wordprocessingShape">
                  <wps:wsp>
                    <wps:cNvPr id="1406" name="Graphic 1406"/>
                    <wps:cNvSpPr/>
                    <wps:spPr>
                      <a:xfrm>
                        <a:off x="0" y="0"/>
                        <a:ext cx="78105" cy="1270"/>
                      </a:xfrm>
                      <a:custGeom>
                        <a:avLst/>
                        <a:gdLst/>
                        <a:ahLst/>
                        <a:cxnLst/>
                        <a:rect l="l" t="t" r="r" b="b"/>
                        <a:pathLst>
                          <a:path w="78105" h="0">
                            <a:moveTo>
                              <a:pt x="0" y="0"/>
                            </a:moveTo>
                            <a:lnTo>
                              <a:pt x="77997" y="0"/>
                            </a:lnTo>
                          </a:path>
                        </a:pathLst>
                      </a:custGeom>
                      <a:ln w="6489">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393856" from="319.734894pt,121.440475pt" to="325.876454pt,121.440475pt" stroked="true" strokeweight=".511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0923136">
              <wp:simplePos x="0" y="0"/>
              <wp:positionH relativeFrom="page">
                <wp:posOffset>2156586</wp:posOffset>
              </wp:positionH>
              <wp:positionV relativeFrom="page">
                <wp:posOffset>1899697</wp:posOffset>
              </wp:positionV>
              <wp:extent cx="74295" cy="1270"/>
              <wp:effectExtent l="0" t="0" r="0" b="0"/>
              <wp:wrapNone/>
              <wp:docPr id="1407" name="Graphic 1407"/>
              <wp:cNvGraphicFramePr>
                <a:graphicFrameLocks/>
              </wp:cNvGraphicFramePr>
              <a:graphic>
                <a:graphicData uri="http://schemas.microsoft.com/office/word/2010/wordprocessingShape">
                  <wps:wsp>
                    <wps:cNvPr id="1407" name="Graphic 1407"/>
                    <wps:cNvSpPr/>
                    <wps:spPr>
                      <a:xfrm>
                        <a:off x="0" y="0"/>
                        <a:ext cx="74295" cy="1270"/>
                      </a:xfrm>
                      <a:custGeom>
                        <a:avLst/>
                        <a:gdLst/>
                        <a:ahLst/>
                        <a:cxnLst/>
                        <a:rect l="l" t="t" r="r" b="b"/>
                        <a:pathLst>
                          <a:path w="74295" h="0">
                            <a:moveTo>
                              <a:pt x="0" y="0"/>
                            </a:moveTo>
                            <a:lnTo>
                              <a:pt x="73992" y="0"/>
                            </a:lnTo>
                          </a:path>
                        </a:pathLst>
                      </a:custGeom>
                      <a:ln w="628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393344" from="169.809967pt,149.582458pt" to="175.636127pt,149.582458pt" stroked="true" strokeweight=".495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0923648">
              <wp:simplePos x="0" y="0"/>
              <wp:positionH relativeFrom="page">
                <wp:posOffset>1731009</wp:posOffset>
              </wp:positionH>
              <wp:positionV relativeFrom="page">
                <wp:posOffset>2251798</wp:posOffset>
              </wp:positionV>
              <wp:extent cx="73660" cy="1270"/>
              <wp:effectExtent l="0" t="0" r="0" b="0"/>
              <wp:wrapNone/>
              <wp:docPr id="1408" name="Graphic 1408"/>
              <wp:cNvGraphicFramePr>
                <a:graphicFrameLocks/>
              </wp:cNvGraphicFramePr>
              <a:graphic>
                <a:graphicData uri="http://schemas.microsoft.com/office/word/2010/wordprocessingShape">
                  <wps:wsp>
                    <wps:cNvPr id="1408" name="Graphic 1408"/>
                    <wps:cNvSpPr/>
                    <wps:spPr>
                      <a:xfrm>
                        <a:off x="0" y="0"/>
                        <a:ext cx="73660" cy="1270"/>
                      </a:xfrm>
                      <a:custGeom>
                        <a:avLst/>
                        <a:gdLst/>
                        <a:ahLst/>
                        <a:cxnLst/>
                        <a:rect l="l" t="t" r="r" b="b"/>
                        <a:pathLst>
                          <a:path w="73660" h="0">
                            <a:moveTo>
                              <a:pt x="0" y="0"/>
                            </a:moveTo>
                            <a:lnTo>
                              <a:pt x="73143" y="0"/>
                            </a:lnTo>
                          </a:path>
                        </a:pathLst>
                      </a:custGeom>
                      <a:ln w="6273">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392832" from="136.299957pt,177.306961pt" to="142.059313pt,177.306961pt" stroked="true" strokeweight=".494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0924160">
              <wp:simplePos x="0" y="0"/>
              <wp:positionH relativeFrom="page">
                <wp:posOffset>2209926</wp:posOffset>
              </wp:positionH>
              <wp:positionV relativeFrom="page">
                <wp:posOffset>2251798</wp:posOffset>
              </wp:positionV>
              <wp:extent cx="74295" cy="1270"/>
              <wp:effectExtent l="0" t="0" r="0" b="0"/>
              <wp:wrapNone/>
              <wp:docPr id="1409" name="Graphic 1409"/>
              <wp:cNvGraphicFramePr>
                <a:graphicFrameLocks/>
              </wp:cNvGraphicFramePr>
              <a:graphic>
                <a:graphicData uri="http://schemas.microsoft.com/office/word/2010/wordprocessingShape">
                  <wps:wsp>
                    <wps:cNvPr id="1409" name="Graphic 1409"/>
                    <wps:cNvSpPr/>
                    <wps:spPr>
                      <a:xfrm>
                        <a:off x="0" y="0"/>
                        <a:ext cx="74295" cy="1270"/>
                      </a:xfrm>
                      <a:custGeom>
                        <a:avLst/>
                        <a:gdLst/>
                        <a:ahLst/>
                        <a:cxnLst/>
                        <a:rect l="l" t="t" r="r" b="b"/>
                        <a:pathLst>
                          <a:path w="74295" h="0">
                            <a:moveTo>
                              <a:pt x="0" y="0"/>
                            </a:moveTo>
                            <a:lnTo>
                              <a:pt x="73992" y="0"/>
                            </a:lnTo>
                          </a:path>
                        </a:pathLst>
                      </a:custGeom>
                      <a:ln w="6273">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392320" from="174.009964pt,177.306961pt" to="179.836124pt,177.306961pt" stroked="true" strokeweight=".494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0924672">
              <wp:simplePos x="0" y="0"/>
              <wp:positionH relativeFrom="page">
                <wp:posOffset>2625216</wp:posOffset>
              </wp:positionH>
              <wp:positionV relativeFrom="page">
                <wp:posOffset>2251798</wp:posOffset>
              </wp:positionV>
              <wp:extent cx="66675" cy="1270"/>
              <wp:effectExtent l="0" t="0" r="0" b="0"/>
              <wp:wrapNone/>
              <wp:docPr id="1410" name="Graphic 1410"/>
              <wp:cNvGraphicFramePr>
                <a:graphicFrameLocks/>
              </wp:cNvGraphicFramePr>
              <a:graphic>
                <a:graphicData uri="http://schemas.microsoft.com/office/word/2010/wordprocessingShape">
                  <wps:wsp>
                    <wps:cNvPr id="1410" name="Graphic 1410"/>
                    <wps:cNvSpPr/>
                    <wps:spPr>
                      <a:xfrm>
                        <a:off x="0" y="0"/>
                        <a:ext cx="66675" cy="1270"/>
                      </a:xfrm>
                      <a:custGeom>
                        <a:avLst/>
                        <a:gdLst/>
                        <a:ahLst/>
                        <a:cxnLst/>
                        <a:rect l="l" t="t" r="r" b="b"/>
                        <a:pathLst>
                          <a:path w="66675" h="0">
                            <a:moveTo>
                              <a:pt x="0" y="0"/>
                            </a:moveTo>
                            <a:lnTo>
                              <a:pt x="66555" y="0"/>
                            </a:lnTo>
                          </a:path>
                        </a:pathLst>
                      </a:custGeom>
                      <a:ln w="6273">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391808" from="206.709961pt,177.306961pt" to="211.95056pt,177.306961pt" stroked="true" strokeweight=".494pt" strokecolor="#000000">
              <v:stroke dashstyle="solid"/>
              <w10:wrap type="none"/>
            </v:line>
          </w:pict>
        </mc:Fallback>
      </mc:AlternateContent>
    </w:r>
  </w:p>
</w:hdr>
</file>

<file path=word/header4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25696">
          <wp:simplePos x="0" y="0"/>
          <wp:positionH relativeFrom="page">
            <wp:posOffset>372745</wp:posOffset>
          </wp:positionH>
          <wp:positionV relativeFrom="page">
            <wp:posOffset>332104</wp:posOffset>
          </wp:positionV>
          <wp:extent cx="1739264" cy="321308"/>
          <wp:effectExtent l="0" t="0" r="0" b="0"/>
          <wp:wrapNone/>
          <wp:docPr id="1420" name="Image 1420"/>
          <wp:cNvGraphicFramePr>
            <a:graphicFrameLocks/>
          </wp:cNvGraphicFramePr>
          <a:graphic>
            <a:graphicData uri="http://schemas.openxmlformats.org/drawingml/2006/picture">
              <pic:pic>
                <pic:nvPicPr>
                  <pic:cNvPr id="1420" name="Image 1420"/>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4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27744">
          <wp:simplePos x="0" y="0"/>
          <wp:positionH relativeFrom="page">
            <wp:posOffset>372745</wp:posOffset>
          </wp:positionH>
          <wp:positionV relativeFrom="page">
            <wp:posOffset>332104</wp:posOffset>
          </wp:positionV>
          <wp:extent cx="1739264" cy="321308"/>
          <wp:effectExtent l="0" t="0" r="0" b="0"/>
          <wp:wrapNone/>
          <wp:docPr id="1483" name="Image 1483"/>
          <wp:cNvGraphicFramePr>
            <a:graphicFrameLocks/>
          </wp:cNvGraphicFramePr>
          <a:graphic>
            <a:graphicData uri="http://schemas.openxmlformats.org/drawingml/2006/picture">
              <pic:pic>
                <pic:nvPicPr>
                  <pic:cNvPr id="1483" name="Image 1483"/>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4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28768">
          <wp:simplePos x="0" y="0"/>
          <wp:positionH relativeFrom="page">
            <wp:posOffset>372745</wp:posOffset>
          </wp:positionH>
          <wp:positionV relativeFrom="page">
            <wp:posOffset>332104</wp:posOffset>
          </wp:positionV>
          <wp:extent cx="1739264" cy="321308"/>
          <wp:effectExtent l="0" t="0" r="0" b="0"/>
          <wp:wrapNone/>
          <wp:docPr id="1485" name="Image 1485"/>
          <wp:cNvGraphicFramePr>
            <a:graphicFrameLocks/>
          </wp:cNvGraphicFramePr>
          <a:graphic>
            <a:graphicData uri="http://schemas.openxmlformats.org/drawingml/2006/picture">
              <pic:pic>
                <pic:nvPicPr>
                  <pic:cNvPr id="1485" name="Image 1485"/>
                  <pic:cNvPicPr/>
                </pic:nvPicPr>
                <pic:blipFill>
                  <a:blip r:embed="rId1" cstate="print"/>
                  <a:stretch>
                    <a:fillRect/>
                  </a:stretch>
                </pic:blipFill>
                <pic:spPr>
                  <a:xfrm>
                    <a:off x="0" y="0"/>
                    <a:ext cx="1739264" cy="321308"/>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0929280">
              <wp:simplePos x="0" y="0"/>
              <wp:positionH relativeFrom="page">
                <wp:posOffset>3309111</wp:posOffset>
              </wp:positionH>
              <wp:positionV relativeFrom="page">
                <wp:posOffset>1736813</wp:posOffset>
              </wp:positionV>
              <wp:extent cx="61594" cy="1270"/>
              <wp:effectExtent l="0" t="0" r="0" b="0"/>
              <wp:wrapNone/>
              <wp:docPr id="1486" name="Graphic 1486"/>
              <wp:cNvGraphicFramePr>
                <a:graphicFrameLocks/>
              </wp:cNvGraphicFramePr>
              <a:graphic>
                <a:graphicData uri="http://schemas.microsoft.com/office/word/2010/wordprocessingShape">
                  <wps:wsp>
                    <wps:cNvPr id="1486" name="Graphic 1486"/>
                    <wps:cNvSpPr/>
                    <wps:spPr>
                      <a:xfrm>
                        <a:off x="0" y="0"/>
                        <a:ext cx="61594" cy="1270"/>
                      </a:xfrm>
                      <a:custGeom>
                        <a:avLst/>
                        <a:gdLst/>
                        <a:ahLst/>
                        <a:cxnLst/>
                        <a:rect l="l" t="t" r="r" b="b"/>
                        <a:pathLst>
                          <a:path w="61594" h="0">
                            <a:moveTo>
                              <a:pt x="0" y="0"/>
                            </a:moveTo>
                            <a:lnTo>
                              <a:pt x="61436" y="0"/>
                            </a:lnTo>
                          </a:path>
                        </a:pathLst>
                      </a:custGeom>
                      <a:ln w="5489">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387200" from="260.559937pt,136.756973pt" to="265.397419pt,136.756973pt" stroked="true" strokeweight=".43225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0929792">
              <wp:simplePos x="0" y="0"/>
              <wp:positionH relativeFrom="page">
                <wp:posOffset>1759711</wp:posOffset>
              </wp:positionH>
              <wp:positionV relativeFrom="page">
                <wp:posOffset>1741169</wp:posOffset>
              </wp:positionV>
              <wp:extent cx="61594" cy="1270"/>
              <wp:effectExtent l="0" t="0" r="0" b="0"/>
              <wp:wrapNone/>
              <wp:docPr id="1487" name="Graphic 1487"/>
              <wp:cNvGraphicFramePr>
                <a:graphicFrameLocks/>
              </wp:cNvGraphicFramePr>
              <a:graphic>
                <a:graphicData uri="http://schemas.microsoft.com/office/word/2010/wordprocessingShape">
                  <wps:wsp>
                    <wps:cNvPr id="1487" name="Graphic 1487"/>
                    <wps:cNvSpPr/>
                    <wps:spPr>
                      <a:xfrm>
                        <a:off x="0" y="0"/>
                        <a:ext cx="61594" cy="1270"/>
                      </a:xfrm>
                      <a:custGeom>
                        <a:avLst/>
                        <a:gdLst/>
                        <a:ahLst/>
                        <a:cxnLst/>
                        <a:rect l="l" t="t" r="r" b="b"/>
                        <a:pathLst>
                          <a:path w="61594" h="0">
                            <a:moveTo>
                              <a:pt x="0" y="0"/>
                            </a:moveTo>
                            <a:lnTo>
                              <a:pt x="61436" y="0"/>
                            </a:lnTo>
                          </a:path>
                        </a:pathLst>
                      </a:custGeom>
                      <a:ln w="5333">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386688" from="138.559982pt,137.099991pt" to="143.397482pt,137.099991pt" stroked="true" strokeweight=".42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0930304">
              <wp:simplePos x="0" y="0"/>
              <wp:positionH relativeFrom="page">
                <wp:posOffset>1759711</wp:posOffset>
              </wp:positionH>
              <wp:positionV relativeFrom="page">
                <wp:posOffset>2663189</wp:posOffset>
              </wp:positionV>
              <wp:extent cx="61594" cy="1270"/>
              <wp:effectExtent l="0" t="0" r="0" b="0"/>
              <wp:wrapNone/>
              <wp:docPr id="1488" name="Graphic 1488"/>
              <wp:cNvGraphicFramePr>
                <a:graphicFrameLocks/>
              </wp:cNvGraphicFramePr>
              <a:graphic>
                <a:graphicData uri="http://schemas.microsoft.com/office/word/2010/wordprocessingShape">
                  <wps:wsp>
                    <wps:cNvPr id="1488" name="Graphic 1488"/>
                    <wps:cNvSpPr/>
                    <wps:spPr>
                      <a:xfrm>
                        <a:off x="0" y="0"/>
                        <a:ext cx="61594" cy="1270"/>
                      </a:xfrm>
                      <a:custGeom>
                        <a:avLst/>
                        <a:gdLst/>
                        <a:ahLst/>
                        <a:cxnLst/>
                        <a:rect l="l" t="t" r="r" b="b"/>
                        <a:pathLst>
                          <a:path w="61594" h="0">
                            <a:moveTo>
                              <a:pt x="0" y="0"/>
                            </a:moveTo>
                            <a:lnTo>
                              <a:pt x="61436" y="0"/>
                            </a:lnTo>
                          </a:path>
                        </a:pathLst>
                      </a:custGeom>
                      <a:ln w="5333">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386176" from="138.559982pt,209.699966pt" to="143.397482pt,209.699966pt" stroked="true" strokeweight=".42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0930816">
              <wp:simplePos x="0" y="0"/>
              <wp:positionH relativeFrom="page">
                <wp:posOffset>3309111</wp:posOffset>
              </wp:positionH>
              <wp:positionV relativeFrom="page">
                <wp:posOffset>3010623</wp:posOffset>
              </wp:positionV>
              <wp:extent cx="61594" cy="1270"/>
              <wp:effectExtent l="0" t="0" r="0" b="0"/>
              <wp:wrapNone/>
              <wp:docPr id="1489" name="Graphic 1489"/>
              <wp:cNvGraphicFramePr>
                <a:graphicFrameLocks/>
              </wp:cNvGraphicFramePr>
              <a:graphic>
                <a:graphicData uri="http://schemas.microsoft.com/office/word/2010/wordprocessingShape">
                  <wps:wsp>
                    <wps:cNvPr id="1489" name="Graphic 1489"/>
                    <wps:cNvSpPr/>
                    <wps:spPr>
                      <a:xfrm>
                        <a:off x="0" y="0"/>
                        <a:ext cx="61594" cy="1270"/>
                      </a:xfrm>
                      <a:custGeom>
                        <a:avLst/>
                        <a:gdLst/>
                        <a:ahLst/>
                        <a:cxnLst/>
                        <a:rect l="l" t="t" r="r" b="b"/>
                        <a:pathLst>
                          <a:path w="61594" h="0">
                            <a:moveTo>
                              <a:pt x="0" y="0"/>
                            </a:moveTo>
                            <a:lnTo>
                              <a:pt x="61436" y="0"/>
                            </a:lnTo>
                          </a:path>
                        </a:pathLst>
                      </a:custGeom>
                      <a:ln w="5489">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385664" from="260.559937pt,237.056961pt" to="265.397419pt,237.056961pt" stroked="true" strokeweight=".43225pt" strokecolor="#000000">
              <v:stroke dashstyle="solid"/>
              <w10:wrap type="none"/>
            </v:line>
          </w:pict>
        </mc:Fallback>
      </mc:AlternateContent>
    </w:r>
  </w:p>
</w:hdr>
</file>

<file path=word/header4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31840">
          <wp:simplePos x="0" y="0"/>
          <wp:positionH relativeFrom="page">
            <wp:posOffset>372745</wp:posOffset>
          </wp:positionH>
          <wp:positionV relativeFrom="page">
            <wp:posOffset>332104</wp:posOffset>
          </wp:positionV>
          <wp:extent cx="1739264" cy="321308"/>
          <wp:effectExtent l="0" t="0" r="0" b="0"/>
          <wp:wrapNone/>
          <wp:docPr id="1493" name="Image 1493"/>
          <wp:cNvGraphicFramePr>
            <a:graphicFrameLocks/>
          </wp:cNvGraphicFramePr>
          <a:graphic>
            <a:graphicData uri="http://schemas.openxmlformats.org/drawingml/2006/picture">
              <pic:pic>
                <pic:nvPicPr>
                  <pic:cNvPr id="1493" name="Image 1493"/>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4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32864">
          <wp:simplePos x="0" y="0"/>
          <wp:positionH relativeFrom="page">
            <wp:posOffset>372745</wp:posOffset>
          </wp:positionH>
          <wp:positionV relativeFrom="page">
            <wp:posOffset>332104</wp:posOffset>
          </wp:positionV>
          <wp:extent cx="1739264" cy="321308"/>
          <wp:effectExtent l="0" t="0" r="0" b="0"/>
          <wp:wrapNone/>
          <wp:docPr id="1522" name="Image 1522"/>
          <wp:cNvGraphicFramePr>
            <a:graphicFrameLocks/>
          </wp:cNvGraphicFramePr>
          <a:graphic>
            <a:graphicData uri="http://schemas.openxmlformats.org/drawingml/2006/picture">
              <pic:pic>
                <pic:nvPicPr>
                  <pic:cNvPr id="1522" name="Image 1522"/>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4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33888">
          <wp:simplePos x="0" y="0"/>
          <wp:positionH relativeFrom="page">
            <wp:posOffset>372745</wp:posOffset>
          </wp:positionH>
          <wp:positionV relativeFrom="page">
            <wp:posOffset>332104</wp:posOffset>
          </wp:positionV>
          <wp:extent cx="1739264" cy="321308"/>
          <wp:effectExtent l="0" t="0" r="0" b="0"/>
          <wp:wrapNone/>
          <wp:docPr id="1574" name="Image 1574"/>
          <wp:cNvGraphicFramePr>
            <a:graphicFrameLocks/>
          </wp:cNvGraphicFramePr>
          <a:graphic>
            <a:graphicData uri="http://schemas.openxmlformats.org/drawingml/2006/picture">
              <pic:pic>
                <pic:nvPicPr>
                  <pic:cNvPr id="1574" name="Image 1574"/>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4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34912">
          <wp:simplePos x="0" y="0"/>
          <wp:positionH relativeFrom="page">
            <wp:posOffset>372745</wp:posOffset>
          </wp:positionH>
          <wp:positionV relativeFrom="page">
            <wp:posOffset>332104</wp:posOffset>
          </wp:positionV>
          <wp:extent cx="1739264" cy="321308"/>
          <wp:effectExtent l="0" t="0" r="0" b="0"/>
          <wp:wrapNone/>
          <wp:docPr id="1615" name="Image 1615"/>
          <wp:cNvGraphicFramePr>
            <a:graphicFrameLocks/>
          </wp:cNvGraphicFramePr>
          <a:graphic>
            <a:graphicData uri="http://schemas.openxmlformats.org/drawingml/2006/picture">
              <pic:pic>
                <pic:nvPicPr>
                  <pic:cNvPr id="1615" name="Image 1615"/>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4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35936">
          <wp:simplePos x="0" y="0"/>
          <wp:positionH relativeFrom="page">
            <wp:posOffset>372745</wp:posOffset>
          </wp:positionH>
          <wp:positionV relativeFrom="page">
            <wp:posOffset>332104</wp:posOffset>
          </wp:positionV>
          <wp:extent cx="1739264" cy="321308"/>
          <wp:effectExtent l="0" t="0" r="0" b="0"/>
          <wp:wrapNone/>
          <wp:docPr id="1618" name="Image 1618"/>
          <wp:cNvGraphicFramePr>
            <a:graphicFrameLocks/>
          </wp:cNvGraphicFramePr>
          <a:graphic>
            <a:graphicData uri="http://schemas.openxmlformats.org/drawingml/2006/picture">
              <pic:pic>
                <pic:nvPicPr>
                  <pic:cNvPr id="1618" name="Image 1618"/>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5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36960">
          <wp:simplePos x="0" y="0"/>
          <wp:positionH relativeFrom="page">
            <wp:posOffset>372745</wp:posOffset>
          </wp:positionH>
          <wp:positionV relativeFrom="page">
            <wp:posOffset>332104</wp:posOffset>
          </wp:positionV>
          <wp:extent cx="1739264" cy="321308"/>
          <wp:effectExtent l="0" t="0" r="0" b="0"/>
          <wp:wrapNone/>
          <wp:docPr id="1702" name="Image 1702"/>
          <wp:cNvGraphicFramePr>
            <a:graphicFrameLocks/>
          </wp:cNvGraphicFramePr>
          <a:graphic>
            <a:graphicData uri="http://schemas.openxmlformats.org/drawingml/2006/picture">
              <pic:pic>
                <pic:nvPicPr>
                  <pic:cNvPr id="1702" name="Image 1702"/>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5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37984">
          <wp:simplePos x="0" y="0"/>
          <wp:positionH relativeFrom="page">
            <wp:posOffset>372745</wp:posOffset>
          </wp:positionH>
          <wp:positionV relativeFrom="page">
            <wp:posOffset>332104</wp:posOffset>
          </wp:positionV>
          <wp:extent cx="1739264" cy="321308"/>
          <wp:effectExtent l="0" t="0" r="0" b="0"/>
          <wp:wrapNone/>
          <wp:docPr id="1728" name="Image 1728"/>
          <wp:cNvGraphicFramePr>
            <a:graphicFrameLocks/>
          </wp:cNvGraphicFramePr>
          <a:graphic>
            <a:graphicData uri="http://schemas.openxmlformats.org/drawingml/2006/picture">
              <pic:pic>
                <pic:nvPicPr>
                  <pic:cNvPr id="1728" name="Image 1728"/>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5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39008">
          <wp:simplePos x="0" y="0"/>
          <wp:positionH relativeFrom="page">
            <wp:posOffset>372745</wp:posOffset>
          </wp:positionH>
          <wp:positionV relativeFrom="page">
            <wp:posOffset>332104</wp:posOffset>
          </wp:positionV>
          <wp:extent cx="1739264" cy="321308"/>
          <wp:effectExtent l="0" t="0" r="0" b="0"/>
          <wp:wrapNone/>
          <wp:docPr id="1747" name="Image 1747"/>
          <wp:cNvGraphicFramePr>
            <a:graphicFrameLocks/>
          </wp:cNvGraphicFramePr>
          <a:graphic>
            <a:graphicData uri="http://schemas.openxmlformats.org/drawingml/2006/picture">
              <pic:pic>
                <pic:nvPicPr>
                  <pic:cNvPr id="1747" name="Image 1747"/>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5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40032">
          <wp:simplePos x="0" y="0"/>
          <wp:positionH relativeFrom="page">
            <wp:posOffset>372745</wp:posOffset>
          </wp:positionH>
          <wp:positionV relativeFrom="page">
            <wp:posOffset>332104</wp:posOffset>
          </wp:positionV>
          <wp:extent cx="1739264" cy="321308"/>
          <wp:effectExtent l="0" t="0" r="0" b="0"/>
          <wp:wrapNone/>
          <wp:docPr id="1773" name="Image 1773"/>
          <wp:cNvGraphicFramePr>
            <a:graphicFrameLocks/>
          </wp:cNvGraphicFramePr>
          <a:graphic>
            <a:graphicData uri="http://schemas.openxmlformats.org/drawingml/2006/picture">
              <pic:pic>
                <pic:nvPicPr>
                  <pic:cNvPr id="1773" name="Image 1773"/>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5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41056">
          <wp:simplePos x="0" y="0"/>
          <wp:positionH relativeFrom="page">
            <wp:posOffset>372745</wp:posOffset>
          </wp:positionH>
          <wp:positionV relativeFrom="page">
            <wp:posOffset>332104</wp:posOffset>
          </wp:positionV>
          <wp:extent cx="1739264" cy="321308"/>
          <wp:effectExtent l="0" t="0" r="0" b="0"/>
          <wp:wrapNone/>
          <wp:docPr id="1778" name="Image 1778"/>
          <wp:cNvGraphicFramePr>
            <a:graphicFrameLocks/>
          </wp:cNvGraphicFramePr>
          <a:graphic>
            <a:graphicData uri="http://schemas.openxmlformats.org/drawingml/2006/picture">
              <pic:pic>
                <pic:nvPicPr>
                  <pic:cNvPr id="1778" name="Image 1778"/>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5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42080">
          <wp:simplePos x="0" y="0"/>
          <wp:positionH relativeFrom="page">
            <wp:posOffset>372745</wp:posOffset>
          </wp:positionH>
          <wp:positionV relativeFrom="page">
            <wp:posOffset>332104</wp:posOffset>
          </wp:positionV>
          <wp:extent cx="1739264" cy="321308"/>
          <wp:effectExtent l="0" t="0" r="0" b="0"/>
          <wp:wrapNone/>
          <wp:docPr id="1795" name="Image 1795"/>
          <wp:cNvGraphicFramePr>
            <a:graphicFrameLocks/>
          </wp:cNvGraphicFramePr>
          <a:graphic>
            <a:graphicData uri="http://schemas.openxmlformats.org/drawingml/2006/picture">
              <pic:pic>
                <pic:nvPicPr>
                  <pic:cNvPr id="1795" name="Image 1795"/>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5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44128">
          <wp:simplePos x="0" y="0"/>
          <wp:positionH relativeFrom="page">
            <wp:posOffset>372745</wp:posOffset>
          </wp:positionH>
          <wp:positionV relativeFrom="page">
            <wp:posOffset>332104</wp:posOffset>
          </wp:positionV>
          <wp:extent cx="1739264" cy="321308"/>
          <wp:effectExtent l="0" t="0" r="0" b="0"/>
          <wp:wrapNone/>
          <wp:docPr id="1825" name="Image 1825"/>
          <wp:cNvGraphicFramePr>
            <a:graphicFrameLocks/>
          </wp:cNvGraphicFramePr>
          <a:graphic>
            <a:graphicData uri="http://schemas.openxmlformats.org/drawingml/2006/picture">
              <pic:pic>
                <pic:nvPicPr>
                  <pic:cNvPr id="1825" name="Image 1825"/>
                  <pic:cNvPicPr/>
                </pic:nvPicPr>
                <pic:blipFill>
                  <a:blip r:embed="rId1" cstate="print"/>
                  <a:stretch>
                    <a:fillRect/>
                  </a:stretch>
                </pic:blipFill>
                <pic:spPr>
                  <a:xfrm>
                    <a:off x="0" y="0"/>
                    <a:ext cx="1739264" cy="321308"/>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0944640">
              <wp:simplePos x="0" y="0"/>
              <wp:positionH relativeFrom="page">
                <wp:posOffset>1429023</wp:posOffset>
              </wp:positionH>
              <wp:positionV relativeFrom="page">
                <wp:posOffset>1572485</wp:posOffset>
              </wp:positionV>
              <wp:extent cx="109855" cy="1270"/>
              <wp:effectExtent l="0" t="0" r="0" b="0"/>
              <wp:wrapNone/>
              <wp:docPr id="1826" name="Graphic 1826"/>
              <wp:cNvGraphicFramePr>
                <a:graphicFrameLocks/>
              </wp:cNvGraphicFramePr>
              <a:graphic>
                <a:graphicData uri="http://schemas.microsoft.com/office/word/2010/wordprocessingShape">
                  <wps:wsp>
                    <wps:cNvPr id="1826" name="Graphic 1826"/>
                    <wps:cNvSpPr/>
                    <wps:spPr>
                      <a:xfrm>
                        <a:off x="0" y="0"/>
                        <a:ext cx="109855" cy="1270"/>
                      </a:xfrm>
                      <a:custGeom>
                        <a:avLst/>
                        <a:gdLst/>
                        <a:ahLst/>
                        <a:cxnLst/>
                        <a:rect l="l" t="t" r="r" b="b"/>
                        <a:pathLst>
                          <a:path w="109855" h="0">
                            <a:moveTo>
                              <a:pt x="0" y="0"/>
                            </a:moveTo>
                            <a:lnTo>
                              <a:pt x="109766" y="0"/>
                            </a:lnTo>
                          </a:path>
                        </a:pathLst>
                      </a:custGeom>
                      <a:ln w="681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371840" from="112.521523pt,123.817741pt" to="121.164541pt,123.817741pt" stroked="true" strokeweight=".536746pt" strokecolor="#000000">
              <v:stroke dashstyle="solid"/>
              <w10:wrap type="none"/>
            </v:line>
          </w:pict>
        </mc:Fallback>
      </mc:AlternateContent>
    </w:r>
  </w:p>
</w:hdr>
</file>

<file path=word/header5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45664">
          <wp:simplePos x="0" y="0"/>
          <wp:positionH relativeFrom="page">
            <wp:posOffset>372745</wp:posOffset>
          </wp:positionH>
          <wp:positionV relativeFrom="page">
            <wp:posOffset>332104</wp:posOffset>
          </wp:positionV>
          <wp:extent cx="1739264" cy="321308"/>
          <wp:effectExtent l="0" t="0" r="0" b="0"/>
          <wp:wrapNone/>
          <wp:docPr id="1871" name="Image 1871"/>
          <wp:cNvGraphicFramePr>
            <a:graphicFrameLocks/>
          </wp:cNvGraphicFramePr>
          <a:graphic>
            <a:graphicData uri="http://schemas.openxmlformats.org/drawingml/2006/picture">
              <pic:pic>
                <pic:nvPicPr>
                  <pic:cNvPr id="1871" name="Image 1871"/>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5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46688">
          <wp:simplePos x="0" y="0"/>
          <wp:positionH relativeFrom="page">
            <wp:posOffset>372745</wp:posOffset>
          </wp:positionH>
          <wp:positionV relativeFrom="page">
            <wp:posOffset>332104</wp:posOffset>
          </wp:positionV>
          <wp:extent cx="1739264" cy="321308"/>
          <wp:effectExtent l="0" t="0" r="0" b="0"/>
          <wp:wrapNone/>
          <wp:docPr id="1893" name="Image 1893"/>
          <wp:cNvGraphicFramePr>
            <a:graphicFrameLocks/>
          </wp:cNvGraphicFramePr>
          <a:graphic>
            <a:graphicData uri="http://schemas.openxmlformats.org/drawingml/2006/picture">
              <pic:pic>
                <pic:nvPicPr>
                  <pic:cNvPr id="1893" name="Image 1893"/>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5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47712">
          <wp:simplePos x="0" y="0"/>
          <wp:positionH relativeFrom="page">
            <wp:posOffset>372745</wp:posOffset>
          </wp:positionH>
          <wp:positionV relativeFrom="page">
            <wp:posOffset>332104</wp:posOffset>
          </wp:positionV>
          <wp:extent cx="1739264" cy="321308"/>
          <wp:effectExtent l="0" t="0" r="0" b="0"/>
          <wp:wrapNone/>
          <wp:docPr id="1899" name="Image 1899"/>
          <wp:cNvGraphicFramePr>
            <a:graphicFrameLocks/>
          </wp:cNvGraphicFramePr>
          <a:graphic>
            <a:graphicData uri="http://schemas.openxmlformats.org/drawingml/2006/picture">
              <pic:pic>
                <pic:nvPicPr>
                  <pic:cNvPr id="1899" name="Image 1899"/>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6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48736">
          <wp:simplePos x="0" y="0"/>
          <wp:positionH relativeFrom="page">
            <wp:posOffset>372745</wp:posOffset>
          </wp:positionH>
          <wp:positionV relativeFrom="page">
            <wp:posOffset>332104</wp:posOffset>
          </wp:positionV>
          <wp:extent cx="1739264" cy="321308"/>
          <wp:effectExtent l="0" t="0" r="0" b="0"/>
          <wp:wrapNone/>
          <wp:docPr id="1916" name="Image 1916"/>
          <wp:cNvGraphicFramePr>
            <a:graphicFrameLocks/>
          </wp:cNvGraphicFramePr>
          <a:graphic>
            <a:graphicData uri="http://schemas.openxmlformats.org/drawingml/2006/picture">
              <pic:pic>
                <pic:nvPicPr>
                  <pic:cNvPr id="1916" name="Image 1916"/>
                  <pic:cNvPicPr/>
                </pic:nvPicPr>
                <pic:blipFill>
                  <a:blip r:embed="rId1" cstate="print"/>
                  <a:stretch>
                    <a:fillRect/>
                  </a:stretch>
                </pic:blipFill>
                <pic:spPr>
                  <a:xfrm>
                    <a:off x="0" y="0"/>
                    <a:ext cx="1739264" cy="321308"/>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0949248">
              <wp:simplePos x="0" y="0"/>
              <wp:positionH relativeFrom="page">
                <wp:posOffset>1909571</wp:posOffset>
              </wp:positionH>
              <wp:positionV relativeFrom="page">
                <wp:posOffset>1116856</wp:posOffset>
              </wp:positionV>
              <wp:extent cx="86995" cy="1270"/>
              <wp:effectExtent l="0" t="0" r="0" b="0"/>
              <wp:wrapNone/>
              <wp:docPr id="1917" name="Graphic 1917"/>
              <wp:cNvGraphicFramePr>
                <a:graphicFrameLocks/>
              </wp:cNvGraphicFramePr>
              <a:graphic>
                <a:graphicData uri="http://schemas.microsoft.com/office/word/2010/wordprocessingShape">
                  <wps:wsp>
                    <wps:cNvPr id="1917" name="Graphic 1917"/>
                    <wps:cNvSpPr/>
                    <wps:spPr>
                      <a:xfrm>
                        <a:off x="0" y="0"/>
                        <a:ext cx="86995" cy="1270"/>
                      </a:xfrm>
                      <a:custGeom>
                        <a:avLst/>
                        <a:gdLst/>
                        <a:ahLst/>
                        <a:cxnLst/>
                        <a:rect l="l" t="t" r="r" b="b"/>
                        <a:pathLst>
                          <a:path w="86995" h="0">
                            <a:moveTo>
                              <a:pt x="0" y="0"/>
                            </a:moveTo>
                            <a:lnTo>
                              <a:pt x="86518" y="0"/>
                            </a:lnTo>
                          </a:path>
                        </a:pathLst>
                      </a:custGeom>
                      <a:ln w="640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367232" from="150.359955pt,87.941467pt" to="157.172455pt,87.941467pt" stroked="true" strokeweight=".50431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0949760">
              <wp:simplePos x="0" y="0"/>
              <wp:positionH relativeFrom="page">
                <wp:posOffset>2675143</wp:posOffset>
              </wp:positionH>
              <wp:positionV relativeFrom="page">
                <wp:posOffset>1116856</wp:posOffset>
              </wp:positionV>
              <wp:extent cx="86995" cy="1270"/>
              <wp:effectExtent l="0" t="0" r="0" b="0"/>
              <wp:wrapNone/>
              <wp:docPr id="1918" name="Graphic 1918"/>
              <wp:cNvGraphicFramePr>
                <a:graphicFrameLocks/>
              </wp:cNvGraphicFramePr>
              <a:graphic>
                <a:graphicData uri="http://schemas.microsoft.com/office/word/2010/wordprocessingShape">
                  <wps:wsp>
                    <wps:cNvPr id="1918" name="Graphic 1918"/>
                    <wps:cNvSpPr/>
                    <wps:spPr>
                      <a:xfrm>
                        <a:off x="0" y="0"/>
                        <a:ext cx="86995" cy="1270"/>
                      </a:xfrm>
                      <a:custGeom>
                        <a:avLst/>
                        <a:gdLst/>
                        <a:ahLst/>
                        <a:cxnLst/>
                        <a:rect l="l" t="t" r="r" b="b"/>
                        <a:pathLst>
                          <a:path w="86995" h="0">
                            <a:moveTo>
                              <a:pt x="0" y="0"/>
                            </a:moveTo>
                            <a:lnTo>
                              <a:pt x="86518" y="0"/>
                            </a:lnTo>
                          </a:path>
                        </a:pathLst>
                      </a:custGeom>
                      <a:ln w="640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22366720" from="210.64122pt,87.941467pt" to="217.45372pt,87.941467pt" stroked="true" strokeweight=".50431pt" strokecolor="#000000">
              <v:stroke dashstyle="solid"/>
              <w10:wrap type="none"/>
            </v:line>
          </w:pict>
        </mc:Fallback>
      </mc:AlternateContent>
    </w:r>
  </w:p>
</w:hdr>
</file>

<file path=word/header6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50784">
          <wp:simplePos x="0" y="0"/>
          <wp:positionH relativeFrom="page">
            <wp:posOffset>372745</wp:posOffset>
          </wp:positionH>
          <wp:positionV relativeFrom="page">
            <wp:posOffset>332104</wp:posOffset>
          </wp:positionV>
          <wp:extent cx="1739264" cy="321308"/>
          <wp:effectExtent l="0" t="0" r="0" b="0"/>
          <wp:wrapNone/>
          <wp:docPr id="1954" name="Image 1954"/>
          <wp:cNvGraphicFramePr>
            <a:graphicFrameLocks/>
          </wp:cNvGraphicFramePr>
          <a:graphic>
            <a:graphicData uri="http://schemas.openxmlformats.org/drawingml/2006/picture">
              <pic:pic>
                <pic:nvPicPr>
                  <pic:cNvPr id="1954" name="Image 1954"/>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6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51808">
          <wp:simplePos x="0" y="0"/>
          <wp:positionH relativeFrom="page">
            <wp:posOffset>372745</wp:posOffset>
          </wp:positionH>
          <wp:positionV relativeFrom="page">
            <wp:posOffset>332104</wp:posOffset>
          </wp:positionV>
          <wp:extent cx="1739264" cy="321308"/>
          <wp:effectExtent l="0" t="0" r="0" b="0"/>
          <wp:wrapNone/>
          <wp:docPr id="1960" name="Image 1960"/>
          <wp:cNvGraphicFramePr>
            <a:graphicFrameLocks/>
          </wp:cNvGraphicFramePr>
          <a:graphic>
            <a:graphicData uri="http://schemas.openxmlformats.org/drawingml/2006/picture">
              <pic:pic>
                <pic:nvPicPr>
                  <pic:cNvPr id="1960" name="Image 1960"/>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header6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0952832">
          <wp:simplePos x="0" y="0"/>
          <wp:positionH relativeFrom="page">
            <wp:posOffset>372745</wp:posOffset>
          </wp:positionH>
          <wp:positionV relativeFrom="page">
            <wp:posOffset>332104</wp:posOffset>
          </wp:positionV>
          <wp:extent cx="1739264" cy="321308"/>
          <wp:effectExtent l="0" t="0" r="0" b="0"/>
          <wp:wrapNone/>
          <wp:docPr id="1964" name="Image 1964"/>
          <wp:cNvGraphicFramePr>
            <a:graphicFrameLocks/>
          </wp:cNvGraphicFramePr>
          <a:graphic>
            <a:graphicData uri="http://schemas.openxmlformats.org/drawingml/2006/picture">
              <pic:pic>
                <pic:nvPicPr>
                  <pic:cNvPr id="1964" name="Image 1964"/>
                  <pic:cNvPicPr/>
                </pic:nvPicPr>
                <pic:blipFill>
                  <a:blip r:embed="rId1" cstate="print"/>
                  <a:stretch>
                    <a:fillRect/>
                  </a:stretch>
                </pic:blipFill>
                <pic:spPr>
                  <a:xfrm>
                    <a:off x="0" y="0"/>
                    <a:ext cx="1739264" cy="321308"/>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13">
    <w:multiLevelType w:val="hybridMultilevel"/>
    <w:lvl w:ilvl="0">
      <w:start w:val="1"/>
      <w:numFmt w:val="decimal"/>
      <w:lvlText w:val="%1"/>
      <w:lvlJc w:val="left"/>
      <w:pPr>
        <w:ind w:left="1159" w:hanging="428"/>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2078" w:hanging="428"/>
      </w:pPr>
      <w:rPr>
        <w:rFonts w:hint="default"/>
        <w:lang w:val="en-US" w:eastAsia="en-US" w:bidi="ar-SA"/>
      </w:rPr>
    </w:lvl>
    <w:lvl w:ilvl="2">
      <w:start w:val="0"/>
      <w:numFmt w:val="bullet"/>
      <w:lvlText w:val="•"/>
      <w:lvlJc w:val="left"/>
      <w:pPr>
        <w:ind w:left="2997" w:hanging="428"/>
      </w:pPr>
      <w:rPr>
        <w:rFonts w:hint="default"/>
        <w:lang w:val="en-US" w:eastAsia="en-US" w:bidi="ar-SA"/>
      </w:rPr>
    </w:lvl>
    <w:lvl w:ilvl="3">
      <w:start w:val="0"/>
      <w:numFmt w:val="bullet"/>
      <w:lvlText w:val="•"/>
      <w:lvlJc w:val="left"/>
      <w:pPr>
        <w:ind w:left="3916" w:hanging="428"/>
      </w:pPr>
      <w:rPr>
        <w:rFonts w:hint="default"/>
        <w:lang w:val="en-US" w:eastAsia="en-US" w:bidi="ar-SA"/>
      </w:rPr>
    </w:lvl>
    <w:lvl w:ilvl="4">
      <w:start w:val="0"/>
      <w:numFmt w:val="bullet"/>
      <w:lvlText w:val="•"/>
      <w:lvlJc w:val="left"/>
      <w:pPr>
        <w:ind w:left="4835" w:hanging="428"/>
      </w:pPr>
      <w:rPr>
        <w:rFonts w:hint="default"/>
        <w:lang w:val="en-US" w:eastAsia="en-US" w:bidi="ar-SA"/>
      </w:rPr>
    </w:lvl>
    <w:lvl w:ilvl="5">
      <w:start w:val="0"/>
      <w:numFmt w:val="bullet"/>
      <w:lvlText w:val="•"/>
      <w:lvlJc w:val="left"/>
      <w:pPr>
        <w:ind w:left="5754" w:hanging="428"/>
      </w:pPr>
      <w:rPr>
        <w:rFonts w:hint="default"/>
        <w:lang w:val="en-US" w:eastAsia="en-US" w:bidi="ar-SA"/>
      </w:rPr>
    </w:lvl>
    <w:lvl w:ilvl="6">
      <w:start w:val="0"/>
      <w:numFmt w:val="bullet"/>
      <w:lvlText w:val="•"/>
      <w:lvlJc w:val="left"/>
      <w:pPr>
        <w:ind w:left="6673" w:hanging="428"/>
      </w:pPr>
      <w:rPr>
        <w:rFonts w:hint="default"/>
        <w:lang w:val="en-US" w:eastAsia="en-US" w:bidi="ar-SA"/>
      </w:rPr>
    </w:lvl>
    <w:lvl w:ilvl="7">
      <w:start w:val="0"/>
      <w:numFmt w:val="bullet"/>
      <w:lvlText w:val="•"/>
      <w:lvlJc w:val="left"/>
      <w:pPr>
        <w:ind w:left="7591" w:hanging="428"/>
      </w:pPr>
      <w:rPr>
        <w:rFonts w:hint="default"/>
        <w:lang w:val="en-US" w:eastAsia="en-US" w:bidi="ar-SA"/>
      </w:rPr>
    </w:lvl>
    <w:lvl w:ilvl="8">
      <w:start w:val="0"/>
      <w:numFmt w:val="bullet"/>
      <w:lvlText w:val="•"/>
      <w:lvlJc w:val="left"/>
      <w:pPr>
        <w:ind w:left="8510" w:hanging="428"/>
      </w:pPr>
      <w:rPr>
        <w:rFonts w:hint="default"/>
        <w:lang w:val="en-US" w:eastAsia="en-US" w:bidi="ar-SA"/>
      </w:rPr>
    </w:lvl>
  </w:abstractNum>
  <w:abstractNum w:abstractNumId="84">
    <w:multiLevelType w:val="hybridMultilevel"/>
    <w:lvl w:ilvl="0">
      <w:start w:val="0"/>
      <w:numFmt w:val="bullet"/>
      <w:lvlText w:val=""/>
      <w:lvlJc w:val="left"/>
      <w:pPr>
        <w:ind w:left="1452" w:hanging="361"/>
      </w:pPr>
      <w:rPr>
        <w:rFonts w:hint="default" w:ascii="Symbol" w:hAnsi="Symbol" w:eastAsia="Symbol" w:cs="Symbol"/>
        <w:spacing w:val="0"/>
        <w:w w:val="100"/>
        <w:lang w:val="en-US" w:eastAsia="en-US" w:bidi="ar-SA"/>
      </w:rPr>
    </w:lvl>
    <w:lvl w:ilvl="1">
      <w:start w:val="0"/>
      <w:numFmt w:val="bullet"/>
      <w:lvlText w:val="•"/>
      <w:lvlJc w:val="left"/>
      <w:pPr>
        <w:ind w:left="2348" w:hanging="361"/>
      </w:pPr>
      <w:rPr>
        <w:rFonts w:hint="default"/>
        <w:lang w:val="en-US" w:eastAsia="en-US" w:bidi="ar-SA"/>
      </w:rPr>
    </w:lvl>
    <w:lvl w:ilvl="2">
      <w:start w:val="0"/>
      <w:numFmt w:val="bullet"/>
      <w:lvlText w:val="•"/>
      <w:lvlJc w:val="left"/>
      <w:pPr>
        <w:ind w:left="3237" w:hanging="361"/>
      </w:pPr>
      <w:rPr>
        <w:rFonts w:hint="default"/>
        <w:lang w:val="en-US" w:eastAsia="en-US" w:bidi="ar-SA"/>
      </w:rPr>
    </w:lvl>
    <w:lvl w:ilvl="3">
      <w:start w:val="0"/>
      <w:numFmt w:val="bullet"/>
      <w:lvlText w:val="•"/>
      <w:lvlJc w:val="left"/>
      <w:pPr>
        <w:ind w:left="4126" w:hanging="361"/>
      </w:pPr>
      <w:rPr>
        <w:rFonts w:hint="default"/>
        <w:lang w:val="en-US" w:eastAsia="en-US" w:bidi="ar-SA"/>
      </w:rPr>
    </w:lvl>
    <w:lvl w:ilvl="4">
      <w:start w:val="0"/>
      <w:numFmt w:val="bullet"/>
      <w:lvlText w:val="•"/>
      <w:lvlJc w:val="left"/>
      <w:pPr>
        <w:ind w:left="5015" w:hanging="361"/>
      </w:pPr>
      <w:rPr>
        <w:rFonts w:hint="default"/>
        <w:lang w:val="en-US" w:eastAsia="en-US" w:bidi="ar-SA"/>
      </w:rPr>
    </w:lvl>
    <w:lvl w:ilvl="5">
      <w:start w:val="0"/>
      <w:numFmt w:val="bullet"/>
      <w:lvlText w:val="•"/>
      <w:lvlJc w:val="left"/>
      <w:pPr>
        <w:ind w:left="5904" w:hanging="361"/>
      </w:pPr>
      <w:rPr>
        <w:rFonts w:hint="default"/>
        <w:lang w:val="en-US" w:eastAsia="en-US" w:bidi="ar-SA"/>
      </w:rPr>
    </w:lvl>
    <w:lvl w:ilvl="6">
      <w:start w:val="0"/>
      <w:numFmt w:val="bullet"/>
      <w:lvlText w:val="•"/>
      <w:lvlJc w:val="left"/>
      <w:pPr>
        <w:ind w:left="6793" w:hanging="361"/>
      </w:pPr>
      <w:rPr>
        <w:rFonts w:hint="default"/>
        <w:lang w:val="en-US" w:eastAsia="en-US" w:bidi="ar-SA"/>
      </w:rPr>
    </w:lvl>
    <w:lvl w:ilvl="7">
      <w:start w:val="0"/>
      <w:numFmt w:val="bullet"/>
      <w:lvlText w:val="•"/>
      <w:lvlJc w:val="left"/>
      <w:pPr>
        <w:ind w:left="7681" w:hanging="361"/>
      </w:pPr>
      <w:rPr>
        <w:rFonts w:hint="default"/>
        <w:lang w:val="en-US" w:eastAsia="en-US" w:bidi="ar-SA"/>
      </w:rPr>
    </w:lvl>
    <w:lvl w:ilvl="8">
      <w:start w:val="0"/>
      <w:numFmt w:val="bullet"/>
      <w:lvlText w:val="•"/>
      <w:lvlJc w:val="left"/>
      <w:pPr>
        <w:ind w:left="8570" w:hanging="361"/>
      </w:pPr>
      <w:rPr>
        <w:rFonts w:hint="default"/>
        <w:lang w:val="en-US" w:eastAsia="en-US" w:bidi="ar-SA"/>
      </w:rPr>
    </w:lvl>
  </w:abstractNum>
  <w:abstractNum w:abstractNumId="78">
    <w:multiLevelType w:val="hybridMultilevel"/>
    <w:lvl w:ilvl="0">
      <w:start w:val="1"/>
      <w:numFmt w:val="lowerLetter"/>
      <w:lvlText w:val="%1"/>
      <w:lvlJc w:val="left"/>
      <w:pPr>
        <w:ind w:left="1584" w:hanging="425"/>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2456" w:hanging="425"/>
      </w:pPr>
      <w:rPr>
        <w:rFonts w:hint="default"/>
        <w:lang w:val="en-US" w:eastAsia="en-US" w:bidi="ar-SA"/>
      </w:rPr>
    </w:lvl>
    <w:lvl w:ilvl="2">
      <w:start w:val="0"/>
      <w:numFmt w:val="bullet"/>
      <w:lvlText w:val="•"/>
      <w:lvlJc w:val="left"/>
      <w:pPr>
        <w:ind w:left="3333" w:hanging="425"/>
      </w:pPr>
      <w:rPr>
        <w:rFonts w:hint="default"/>
        <w:lang w:val="en-US" w:eastAsia="en-US" w:bidi="ar-SA"/>
      </w:rPr>
    </w:lvl>
    <w:lvl w:ilvl="3">
      <w:start w:val="0"/>
      <w:numFmt w:val="bullet"/>
      <w:lvlText w:val="•"/>
      <w:lvlJc w:val="left"/>
      <w:pPr>
        <w:ind w:left="4210" w:hanging="425"/>
      </w:pPr>
      <w:rPr>
        <w:rFonts w:hint="default"/>
        <w:lang w:val="en-US" w:eastAsia="en-US" w:bidi="ar-SA"/>
      </w:rPr>
    </w:lvl>
    <w:lvl w:ilvl="4">
      <w:start w:val="0"/>
      <w:numFmt w:val="bullet"/>
      <w:lvlText w:val="•"/>
      <w:lvlJc w:val="left"/>
      <w:pPr>
        <w:ind w:left="5087" w:hanging="425"/>
      </w:pPr>
      <w:rPr>
        <w:rFonts w:hint="default"/>
        <w:lang w:val="en-US" w:eastAsia="en-US" w:bidi="ar-SA"/>
      </w:rPr>
    </w:lvl>
    <w:lvl w:ilvl="5">
      <w:start w:val="0"/>
      <w:numFmt w:val="bullet"/>
      <w:lvlText w:val="•"/>
      <w:lvlJc w:val="left"/>
      <w:pPr>
        <w:ind w:left="5964" w:hanging="425"/>
      </w:pPr>
      <w:rPr>
        <w:rFonts w:hint="default"/>
        <w:lang w:val="en-US" w:eastAsia="en-US" w:bidi="ar-SA"/>
      </w:rPr>
    </w:lvl>
    <w:lvl w:ilvl="6">
      <w:start w:val="0"/>
      <w:numFmt w:val="bullet"/>
      <w:lvlText w:val="•"/>
      <w:lvlJc w:val="left"/>
      <w:pPr>
        <w:ind w:left="6841" w:hanging="425"/>
      </w:pPr>
      <w:rPr>
        <w:rFonts w:hint="default"/>
        <w:lang w:val="en-US" w:eastAsia="en-US" w:bidi="ar-SA"/>
      </w:rPr>
    </w:lvl>
    <w:lvl w:ilvl="7">
      <w:start w:val="0"/>
      <w:numFmt w:val="bullet"/>
      <w:lvlText w:val="•"/>
      <w:lvlJc w:val="left"/>
      <w:pPr>
        <w:ind w:left="7717" w:hanging="425"/>
      </w:pPr>
      <w:rPr>
        <w:rFonts w:hint="default"/>
        <w:lang w:val="en-US" w:eastAsia="en-US" w:bidi="ar-SA"/>
      </w:rPr>
    </w:lvl>
    <w:lvl w:ilvl="8">
      <w:start w:val="0"/>
      <w:numFmt w:val="bullet"/>
      <w:lvlText w:val="•"/>
      <w:lvlJc w:val="left"/>
      <w:pPr>
        <w:ind w:left="8594" w:hanging="425"/>
      </w:pPr>
      <w:rPr>
        <w:rFonts w:hint="default"/>
        <w:lang w:val="en-US" w:eastAsia="en-US" w:bidi="ar-SA"/>
      </w:rPr>
    </w:lvl>
  </w:abstractNum>
  <w:abstractNum w:abstractNumId="45">
    <w:multiLevelType w:val="hybridMultilevel"/>
    <w:lvl w:ilvl="0">
      <w:start w:val="3"/>
      <w:numFmt w:val="lowerLetter"/>
      <w:lvlText w:val="%1"/>
      <w:lvlJc w:val="left"/>
      <w:pPr>
        <w:ind w:left="1584" w:hanging="425"/>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1642" w:hanging="425"/>
      </w:pPr>
      <w:rPr>
        <w:rFonts w:hint="default"/>
        <w:lang w:val="en-US" w:eastAsia="en-US" w:bidi="ar-SA"/>
      </w:rPr>
    </w:lvl>
    <w:lvl w:ilvl="2">
      <w:start w:val="0"/>
      <w:numFmt w:val="bullet"/>
      <w:lvlText w:val="•"/>
      <w:lvlJc w:val="left"/>
      <w:pPr>
        <w:ind w:left="1705" w:hanging="425"/>
      </w:pPr>
      <w:rPr>
        <w:rFonts w:hint="default"/>
        <w:lang w:val="en-US" w:eastAsia="en-US" w:bidi="ar-SA"/>
      </w:rPr>
    </w:lvl>
    <w:lvl w:ilvl="3">
      <w:start w:val="0"/>
      <w:numFmt w:val="bullet"/>
      <w:lvlText w:val="•"/>
      <w:lvlJc w:val="left"/>
      <w:pPr>
        <w:ind w:left="1768" w:hanging="425"/>
      </w:pPr>
      <w:rPr>
        <w:rFonts w:hint="default"/>
        <w:lang w:val="en-US" w:eastAsia="en-US" w:bidi="ar-SA"/>
      </w:rPr>
    </w:lvl>
    <w:lvl w:ilvl="4">
      <w:start w:val="0"/>
      <w:numFmt w:val="bullet"/>
      <w:lvlText w:val="•"/>
      <w:lvlJc w:val="left"/>
      <w:pPr>
        <w:ind w:left="1831" w:hanging="425"/>
      </w:pPr>
      <w:rPr>
        <w:rFonts w:hint="default"/>
        <w:lang w:val="en-US" w:eastAsia="en-US" w:bidi="ar-SA"/>
      </w:rPr>
    </w:lvl>
    <w:lvl w:ilvl="5">
      <w:start w:val="0"/>
      <w:numFmt w:val="bullet"/>
      <w:lvlText w:val="•"/>
      <w:lvlJc w:val="left"/>
      <w:pPr>
        <w:ind w:left="1893" w:hanging="425"/>
      </w:pPr>
      <w:rPr>
        <w:rFonts w:hint="default"/>
        <w:lang w:val="en-US" w:eastAsia="en-US" w:bidi="ar-SA"/>
      </w:rPr>
    </w:lvl>
    <w:lvl w:ilvl="6">
      <w:start w:val="0"/>
      <w:numFmt w:val="bullet"/>
      <w:lvlText w:val="•"/>
      <w:lvlJc w:val="left"/>
      <w:pPr>
        <w:ind w:left="1956" w:hanging="425"/>
      </w:pPr>
      <w:rPr>
        <w:rFonts w:hint="default"/>
        <w:lang w:val="en-US" w:eastAsia="en-US" w:bidi="ar-SA"/>
      </w:rPr>
    </w:lvl>
    <w:lvl w:ilvl="7">
      <w:start w:val="0"/>
      <w:numFmt w:val="bullet"/>
      <w:lvlText w:val="•"/>
      <w:lvlJc w:val="left"/>
      <w:pPr>
        <w:ind w:left="2019" w:hanging="425"/>
      </w:pPr>
      <w:rPr>
        <w:rFonts w:hint="default"/>
        <w:lang w:val="en-US" w:eastAsia="en-US" w:bidi="ar-SA"/>
      </w:rPr>
    </w:lvl>
    <w:lvl w:ilvl="8">
      <w:start w:val="0"/>
      <w:numFmt w:val="bullet"/>
      <w:lvlText w:val="•"/>
      <w:lvlJc w:val="left"/>
      <w:pPr>
        <w:ind w:left="2082" w:hanging="425"/>
      </w:pPr>
      <w:rPr>
        <w:rFonts w:hint="default"/>
        <w:lang w:val="en-US" w:eastAsia="en-US" w:bidi="ar-SA"/>
      </w:rPr>
    </w:lvl>
  </w:abstractNum>
  <w:abstractNum w:abstractNumId="26">
    <w:multiLevelType w:val="hybridMultilevel"/>
    <w:lvl w:ilvl="0">
      <w:start w:val="0"/>
      <w:numFmt w:val="bullet"/>
      <w:lvlText w:val=""/>
      <w:lvlJc w:val="left"/>
      <w:pPr>
        <w:ind w:left="1451" w:hanging="361"/>
      </w:pPr>
      <w:rPr>
        <w:rFonts w:hint="default" w:ascii="Symbol" w:hAnsi="Symbol" w:eastAsia="Symbol" w:cs="Symbol"/>
        <w:b w:val="0"/>
        <w:bCs w:val="0"/>
        <w:i w:val="0"/>
        <w:iCs w:val="0"/>
        <w:spacing w:val="0"/>
        <w:w w:val="100"/>
        <w:sz w:val="22"/>
        <w:szCs w:val="22"/>
        <w:lang w:val="en-US" w:eastAsia="en-US" w:bidi="ar-SA"/>
      </w:rPr>
    </w:lvl>
    <w:lvl w:ilvl="1">
      <w:start w:val="0"/>
      <w:numFmt w:val="bullet"/>
      <w:lvlText w:val="•"/>
      <w:lvlJc w:val="left"/>
      <w:pPr>
        <w:ind w:left="2348" w:hanging="361"/>
      </w:pPr>
      <w:rPr>
        <w:rFonts w:hint="default"/>
        <w:lang w:val="en-US" w:eastAsia="en-US" w:bidi="ar-SA"/>
      </w:rPr>
    </w:lvl>
    <w:lvl w:ilvl="2">
      <w:start w:val="0"/>
      <w:numFmt w:val="bullet"/>
      <w:lvlText w:val="•"/>
      <w:lvlJc w:val="left"/>
      <w:pPr>
        <w:ind w:left="3237" w:hanging="361"/>
      </w:pPr>
      <w:rPr>
        <w:rFonts w:hint="default"/>
        <w:lang w:val="en-US" w:eastAsia="en-US" w:bidi="ar-SA"/>
      </w:rPr>
    </w:lvl>
    <w:lvl w:ilvl="3">
      <w:start w:val="0"/>
      <w:numFmt w:val="bullet"/>
      <w:lvlText w:val="•"/>
      <w:lvlJc w:val="left"/>
      <w:pPr>
        <w:ind w:left="4126" w:hanging="361"/>
      </w:pPr>
      <w:rPr>
        <w:rFonts w:hint="default"/>
        <w:lang w:val="en-US" w:eastAsia="en-US" w:bidi="ar-SA"/>
      </w:rPr>
    </w:lvl>
    <w:lvl w:ilvl="4">
      <w:start w:val="0"/>
      <w:numFmt w:val="bullet"/>
      <w:lvlText w:val="•"/>
      <w:lvlJc w:val="left"/>
      <w:pPr>
        <w:ind w:left="5015" w:hanging="361"/>
      </w:pPr>
      <w:rPr>
        <w:rFonts w:hint="default"/>
        <w:lang w:val="en-US" w:eastAsia="en-US" w:bidi="ar-SA"/>
      </w:rPr>
    </w:lvl>
    <w:lvl w:ilvl="5">
      <w:start w:val="0"/>
      <w:numFmt w:val="bullet"/>
      <w:lvlText w:val="•"/>
      <w:lvlJc w:val="left"/>
      <w:pPr>
        <w:ind w:left="5904" w:hanging="361"/>
      </w:pPr>
      <w:rPr>
        <w:rFonts w:hint="default"/>
        <w:lang w:val="en-US" w:eastAsia="en-US" w:bidi="ar-SA"/>
      </w:rPr>
    </w:lvl>
    <w:lvl w:ilvl="6">
      <w:start w:val="0"/>
      <w:numFmt w:val="bullet"/>
      <w:lvlText w:val="•"/>
      <w:lvlJc w:val="left"/>
      <w:pPr>
        <w:ind w:left="6793" w:hanging="361"/>
      </w:pPr>
      <w:rPr>
        <w:rFonts w:hint="default"/>
        <w:lang w:val="en-US" w:eastAsia="en-US" w:bidi="ar-SA"/>
      </w:rPr>
    </w:lvl>
    <w:lvl w:ilvl="7">
      <w:start w:val="0"/>
      <w:numFmt w:val="bullet"/>
      <w:lvlText w:val="•"/>
      <w:lvlJc w:val="left"/>
      <w:pPr>
        <w:ind w:left="7681" w:hanging="361"/>
      </w:pPr>
      <w:rPr>
        <w:rFonts w:hint="default"/>
        <w:lang w:val="en-US" w:eastAsia="en-US" w:bidi="ar-SA"/>
      </w:rPr>
    </w:lvl>
    <w:lvl w:ilvl="8">
      <w:start w:val="0"/>
      <w:numFmt w:val="bullet"/>
      <w:lvlText w:val="•"/>
      <w:lvlJc w:val="left"/>
      <w:pPr>
        <w:ind w:left="8570" w:hanging="361"/>
      </w:pPr>
      <w:rPr>
        <w:rFonts w:hint="default"/>
        <w:lang w:val="en-US" w:eastAsia="en-US" w:bidi="ar-SA"/>
      </w:rPr>
    </w:lvl>
  </w:abstractNum>
  <w:abstractNum w:abstractNumId="25">
    <w:multiLevelType w:val="hybridMultilevel"/>
    <w:lvl w:ilvl="0">
      <w:start w:val="4"/>
      <w:numFmt w:val="lowerLetter"/>
      <w:lvlText w:val="%1"/>
      <w:lvlJc w:val="left"/>
      <w:pPr>
        <w:ind w:left="1621" w:hanging="463"/>
        <w:jc w:val="left"/>
      </w:pPr>
      <w:rPr>
        <w:rFonts w:hint="default"/>
        <w:spacing w:val="0"/>
        <w:w w:val="100"/>
        <w:lang w:val="en-US" w:eastAsia="en-US" w:bidi="ar-SA"/>
      </w:rPr>
    </w:lvl>
    <w:lvl w:ilvl="1">
      <w:start w:val="0"/>
      <w:numFmt w:val="bullet"/>
      <w:lvlText w:val="•"/>
      <w:lvlJc w:val="left"/>
      <w:pPr>
        <w:ind w:left="1663" w:hanging="463"/>
      </w:pPr>
      <w:rPr>
        <w:rFonts w:hint="default"/>
        <w:lang w:val="en-US" w:eastAsia="en-US" w:bidi="ar-SA"/>
      </w:rPr>
    </w:lvl>
    <w:lvl w:ilvl="2">
      <w:start w:val="0"/>
      <w:numFmt w:val="bullet"/>
      <w:lvlText w:val="•"/>
      <w:lvlJc w:val="left"/>
      <w:pPr>
        <w:ind w:left="1707" w:hanging="463"/>
      </w:pPr>
      <w:rPr>
        <w:rFonts w:hint="default"/>
        <w:lang w:val="en-US" w:eastAsia="en-US" w:bidi="ar-SA"/>
      </w:rPr>
    </w:lvl>
    <w:lvl w:ilvl="3">
      <w:start w:val="0"/>
      <w:numFmt w:val="bullet"/>
      <w:lvlText w:val="•"/>
      <w:lvlJc w:val="left"/>
      <w:pPr>
        <w:ind w:left="1750" w:hanging="463"/>
      </w:pPr>
      <w:rPr>
        <w:rFonts w:hint="default"/>
        <w:lang w:val="en-US" w:eastAsia="en-US" w:bidi="ar-SA"/>
      </w:rPr>
    </w:lvl>
    <w:lvl w:ilvl="4">
      <w:start w:val="0"/>
      <w:numFmt w:val="bullet"/>
      <w:lvlText w:val="•"/>
      <w:lvlJc w:val="left"/>
      <w:pPr>
        <w:ind w:left="1794" w:hanging="463"/>
      </w:pPr>
      <w:rPr>
        <w:rFonts w:hint="default"/>
        <w:lang w:val="en-US" w:eastAsia="en-US" w:bidi="ar-SA"/>
      </w:rPr>
    </w:lvl>
    <w:lvl w:ilvl="5">
      <w:start w:val="0"/>
      <w:numFmt w:val="bullet"/>
      <w:lvlText w:val="•"/>
      <w:lvlJc w:val="left"/>
      <w:pPr>
        <w:ind w:left="1838" w:hanging="463"/>
      </w:pPr>
      <w:rPr>
        <w:rFonts w:hint="default"/>
        <w:lang w:val="en-US" w:eastAsia="en-US" w:bidi="ar-SA"/>
      </w:rPr>
    </w:lvl>
    <w:lvl w:ilvl="6">
      <w:start w:val="0"/>
      <w:numFmt w:val="bullet"/>
      <w:lvlText w:val="•"/>
      <w:lvlJc w:val="left"/>
      <w:pPr>
        <w:ind w:left="1881" w:hanging="463"/>
      </w:pPr>
      <w:rPr>
        <w:rFonts w:hint="default"/>
        <w:lang w:val="en-US" w:eastAsia="en-US" w:bidi="ar-SA"/>
      </w:rPr>
    </w:lvl>
    <w:lvl w:ilvl="7">
      <w:start w:val="0"/>
      <w:numFmt w:val="bullet"/>
      <w:lvlText w:val="•"/>
      <w:lvlJc w:val="left"/>
      <w:pPr>
        <w:ind w:left="1925" w:hanging="463"/>
      </w:pPr>
      <w:rPr>
        <w:rFonts w:hint="default"/>
        <w:lang w:val="en-US" w:eastAsia="en-US" w:bidi="ar-SA"/>
      </w:rPr>
    </w:lvl>
    <w:lvl w:ilvl="8">
      <w:start w:val="0"/>
      <w:numFmt w:val="bullet"/>
      <w:lvlText w:val="•"/>
      <w:lvlJc w:val="left"/>
      <w:pPr>
        <w:ind w:left="1968" w:hanging="463"/>
      </w:pPr>
      <w:rPr>
        <w:rFonts w:hint="default"/>
        <w:lang w:val="en-US" w:eastAsia="en-US" w:bidi="ar-SA"/>
      </w:rPr>
    </w:lvl>
  </w:abstractNum>
  <w:abstractNum w:abstractNumId="18">
    <w:multiLevelType w:val="hybridMultilevel"/>
    <w:lvl w:ilvl="0">
      <w:start w:val="0"/>
      <w:numFmt w:val="bullet"/>
      <w:lvlText w:val=""/>
      <w:lvlJc w:val="left"/>
      <w:pPr>
        <w:ind w:left="1034" w:hanging="88"/>
      </w:pPr>
      <w:rPr>
        <w:rFonts w:hint="default" w:ascii="Symbol" w:hAnsi="Symbol" w:eastAsia="Symbol" w:cs="Symbol"/>
        <w:b w:val="0"/>
        <w:bCs w:val="0"/>
        <w:i w:val="0"/>
        <w:iCs w:val="0"/>
        <w:spacing w:val="10"/>
        <w:w w:val="86"/>
        <w:position w:val="-8"/>
        <w:sz w:val="12"/>
        <w:szCs w:val="12"/>
        <w:lang w:val="en-US" w:eastAsia="en-US" w:bidi="ar-SA"/>
      </w:rPr>
    </w:lvl>
    <w:lvl w:ilvl="1">
      <w:start w:val="0"/>
      <w:numFmt w:val="bullet"/>
      <w:lvlText w:val="•"/>
      <w:lvlJc w:val="left"/>
      <w:pPr>
        <w:ind w:left="1317" w:hanging="88"/>
      </w:pPr>
      <w:rPr>
        <w:rFonts w:hint="default"/>
        <w:lang w:val="en-US" w:eastAsia="en-US" w:bidi="ar-SA"/>
      </w:rPr>
    </w:lvl>
    <w:lvl w:ilvl="2">
      <w:start w:val="0"/>
      <w:numFmt w:val="bullet"/>
      <w:lvlText w:val="•"/>
      <w:lvlJc w:val="left"/>
      <w:pPr>
        <w:ind w:left="1595" w:hanging="88"/>
      </w:pPr>
      <w:rPr>
        <w:rFonts w:hint="default"/>
        <w:lang w:val="en-US" w:eastAsia="en-US" w:bidi="ar-SA"/>
      </w:rPr>
    </w:lvl>
    <w:lvl w:ilvl="3">
      <w:start w:val="0"/>
      <w:numFmt w:val="bullet"/>
      <w:lvlText w:val="•"/>
      <w:lvlJc w:val="left"/>
      <w:pPr>
        <w:ind w:left="1872" w:hanging="88"/>
      </w:pPr>
      <w:rPr>
        <w:rFonts w:hint="default"/>
        <w:lang w:val="en-US" w:eastAsia="en-US" w:bidi="ar-SA"/>
      </w:rPr>
    </w:lvl>
    <w:lvl w:ilvl="4">
      <w:start w:val="0"/>
      <w:numFmt w:val="bullet"/>
      <w:lvlText w:val="•"/>
      <w:lvlJc w:val="left"/>
      <w:pPr>
        <w:ind w:left="2150" w:hanging="88"/>
      </w:pPr>
      <w:rPr>
        <w:rFonts w:hint="default"/>
        <w:lang w:val="en-US" w:eastAsia="en-US" w:bidi="ar-SA"/>
      </w:rPr>
    </w:lvl>
    <w:lvl w:ilvl="5">
      <w:start w:val="0"/>
      <w:numFmt w:val="bullet"/>
      <w:lvlText w:val="•"/>
      <w:lvlJc w:val="left"/>
      <w:pPr>
        <w:ind w:left="2428" w:hanging="88"/>
      </w:pPr>
      <w:rPr>
        <w:rFonts w:hint="default"/>
        <w:lang w:val="en-US" w:eastAsia="en-US" w:bidi="ar-SA"/>
      </w:rPr>
    </w:lvl>
    <w:lvl w:ilvl="6">
      <w:start w:val="0"/>
      <w:numFmt w:val="bullet"/>
      <w:lvlText w:val="•"/>
      <w:lvlJc w:val="left"/>
      <w:pPr>
        <w:ind w:left="2705" w:hanging="88"/>
      </w:pPr>
      <w:rPr>
        <w:rFonts w:hint="default"/>
        <w:lang w:val="en-US" w:eastAsia="en-US" w:bidi="ar-SA"/>
      </w:rPr>
    </w:lvl>
    <w:lvl w:ilvl="7">
      <w:start w:val="0"/>
      <w:numFmt w:val="bullet"/>
      <w:lvlText w:val="•"/>
      <w:lvlJc w:val="left"/>
      <w:pPr>
        <w:ind w:left="2983" w:hanging="88"/>
      </w:pPr>
      <w:rPr>
        <w:rFonts w:hint="default"/>
        <w:lang w:val="en-US" w:eastAsia="en-US" w:bidi="ar-SA"/>
      </w:rPr>
    </w:lvl>
    <w:lvl w:ilvl="8">
      <w:start w:val="0"/>
      <w:numFmt w:val="bullet"/>
      <w:lvlText w:val="•"/>
      <w:lvlJc w:val="left"/>
      <w:pPr>
        <w:ind w:left="3260" w:hanging="88"/>
      </w:pPr>
      <w:rPr>
        <w:rFonts w:hint="default"/>
        <w:lang w:val="en-US" w:eastAsia="en-US" w:bidi="ar-SA"/>
      </w:rPr>
    </w:lvl>
  </w:abstractNum>
  <w:abstractNum w:abstractNumId="14">
    <w:multiLevelType w:val="hybridMultilevel"/>
    <w:lvl w:ilvl="0">
      <w:start w:val="0"/>
      <w:numFmt w:val="bullet"/>
      <w:lvlText w:val=""/>
      <w:lvlJc w:val="left"/>
      <w:pPr>
        <w:ind w:left="1452" w:hanging="361"/>
      </w:pPr>
      <w:rPr>
        <w:rFonts w:hint="default" w:ascii="Symbol" w:hAnsi="Symbol" w:eastAsia="Symbol" w:cs="Symbol"/>
        <w:b w:val="0"/>
        <w:bCs w:val="0"/>
        <w:i w:val="0"/>
        <w:iCs w:val="0"/>
        <w:spacing w:val="0"/>
        <w:w w:val="100"/>
        <w:sz w:val="22"/>
        <w:szCs w:val="22"/>
        <w:lang w:val="en-US" w:eastAsia="en-US" w:bidi="ar-SA"/>
      </w:rPr>
    </w:lvl>
    <w:lvl w:ilvl="1">
      <w:start w:val="0"/>
      <w:numFmt w:val="bullet"/>
      <w:lvlText w:val="•"/>
      <w:lvlJc w:val="left"/>
      <w:pPr>
        <w:ind w:left="2348" w:hanging="361"/>
      </w:pPr>
      <w:rPr>
        <w:rFonts w:hint="default"/>
        <w:lang w:val="en-US" w:eastAsia="en-US" w:bidi="ar-SA"/>
      </w:rPr>
    </w:lvl>
    <w:lvl w:ilvl="2">
      <w:start w:val="0"/>
      <w:numFmt w:val="bullet"/>
      <w:lvlText w:val="•"/>
      <w:lvlJc w:val="left"/>
      <w:pPr>
        <w:ind w:left="3237" w:hanging="361"/>
      </w:pPr>
      <w:rPr>
        <w:rFonts w:hint="default"/>
        <w:lang w:val="en-US" w:eastAsia="en-US" w:bidi="ar-SA"/>
      </w:rPr>
    </w:lvl>
    <w:lvl w:ilvl="3">
      <w:start w:val="0"/>
      <w:numFmt w:val="bullet"/>
      <w:lvlText w:val="•"/>
      <w:lvlJc w:val="left"/>
      <w:pPr>
        <w:ind w:left="4126" w:hanging="361"/>
      </w:pPr>
      <w:rPr>
        <w:rFonts w:hint="default"/>
        <w:lang w:val="en-US" w:eastAsia="en-US" w:bidi="ar-SA"/>
      </w:rPr>
    </w:lvl>
    <w:lvl w:ilvl="4">
      <w:start w:val="0"/>
      <w:numFmt w:val="bullet"/>
      <w:lvlText w:val="•"/>
      <w:lvlJc w:val="left"/>
      <w:pPr>
        <w:ind w:left="5015" w:hanging="361"/>
      </w:pPr>
      <w:rPr>
        <w:rFonts w:hint="default"/>
        <w:lang w:val="en-US" w:eastAsia="en-US" w:bidi="ar-SA"/>
      </w:rPr>
    </w:lvl>
    <w:lvl w:ilvl="5">
      <w:start w:val="0"/>
      <w:numFmt w:val="bullet"/>
      <w:lvlText w:val="•"/>
      <w:lvlJc w:val="left"/>
      <w:pPr>
        <w:ind w:left="5904" w:hanging="361"/>
      </w:pPr>
      <w:rPr>
        <w:rFonts w:hint="default"/>
        <w:lang w:val="en-US" w:eastAsia="en-US" w:bidi="ar-SA"/>
      </w:rPr>
    </w:lvl>
    <w:lvl w:ilvl="6">
      <w:start w:val="0"/>
      <w:numFmt w:val="bullet"/>
      <w:lvlText w:val="•"/>
      <w:lvlJc w:val="left"/>
      <w:pPr>
        <w:ind w:left="6793" w:hanging="361"/>
      </w:pPr>
      <w:rPr>
        <w:rFonts w:hint="default"/>
        <w:lang w:val="en-US" w:eastAsia="en-US" w:bidi="ar-SA"/>
      </w:rPr>
    </w:lvl>
    <w:lvl w:ilvl="7">
      <w:start w:val="0"/>
      <w:numFmt w:val="bullet"/>
      <w:lvlText w:val="•"/>
      <w:lvlJc w:val="left"/>
      <w:pPr>
        <w:ind w:left="7681" w:hanging="361"/>
      </w:pPr>
      <w:rPr>
        <w:rFonts w:hint="default"/>
        <w:lang w:val="en-US" w:eastAsia="en-US" w:bidi="ar-SA"/>
      </w:rPr>
    </w:lvl>
    <w:lvl w:ilvl="8">
      <w:start w:val="0"/>
      <w:numFmt w:val="bullet"/>
      <w:lvlText w:val="•"/>
      <w:lvlJc w:val="left"/>
      <w:pPr>
        <w:ind w:left="8570" w:hanging="361"/>
      </w:pPr>
      <w:rPr>
        <w:rFonts w:hint="default"/>
        <w:lang w:val="en-US" w:eastAsia="en-US" w:bidi="ar-SA"/>
      </w:rPr>
    </w:lvl>
  </w:abstractNum>
  <w:abstractNum w:abstractNumId="143">
    <w:multiLevelType w:val="hybridMultilevel"/>
    <w:lvl w:ilvl="0">
      <w:start w:val="1"/>
      <w:numFmt w:val="decimal"/>
      <w:lvlText w:val="%1"/>
      <w:lvlJc w:val="left"/>
      <w:pPr>
        <w:ind w:left="1159" w:hanging="428"/>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2078" w:hanging="428"/>
      </w:pPr>
      <w:rPr>
        <w:rFonts w:hint="default"/>
        <w:lang w:val="en-US" w:eastAsia="en-US" w:bidi="ar-SA"/>
      </w:rPr>
    </w:lvl>
    <w:lvl w:ilvl="2">
      <w:start w:val="0"/>
      <w:numFmt w:val="bullet"/>
      <w:lvlText w:val="•"/>
      <w:lvlJc w:val="left"/>
      <w:pPr>
        <w:ind w:left="2997" w:hanging="428"/>
      </w:pPr>
      <w:rPr>
        <w:rFonts w:hint="default"/>
        <w:lang w:val="en-US" w:eastAsia="en-US" w:bidi="ar-SA"/>
      </w:rPr>
    </w:lvl>
    <w:lvl w:ilvl="3">
      <w:start w:val="0"/>
      <w:numFmt w:val="bullet"/>
      <w:lvlText w:val="•"/>
      <w:lvlJc w:val="left"/>
      <w:pPr>
        <w:ind w:left="3916" w:hanging="428"/>
      </w:pPr>
      <w:rPr>
        <w:rFonts w:hint="default"/>
        <w:lang w:val="en-US" w:eastAsia="en-US" w:bidi="ar-SA"/>
      </w:rPr>
    </w:lvl>
    <w:lvl w:ilvl="4">
      <w:start w:val="0"/>
      <w:numFmt w:val="bullet"/>
      <w:lvlText w:val="•"/>
      <w:lvlJc w:val="left"/>
      <w:pPr>
        <w:ind w:left="4835" w:hanging="428"/>
      </w:pPr>
      <w:rPr>
        <w:rFonts w:hint="default"/>
        <w:lang w:val="en-US" w:eastAsia="en-US" w:bidi="ar-SA"/>
      </w:rPr>
    </w:lvl>
    <w:lvl w:ilvl="5">
      <w:start w:val="0"/>
      <w:numFmt w:val="bullet"/>
      <w:lvlText w:val="•"/>
      <w:lvlJc w:val="left"/>
      <w:pPr>
        <w:ind w:left="5754" w:hanging="428"/>
      </w:pPr>
      <w:rPr>
        <w:rFonts w:hint="default"/>
        <w:lang w:val="en-US" w:eastAsia="en-US" w:bidi="ar-SA"/>
      </w:rPr>
    </w:lvl>
    <w:lvl w:ilvl="6">
      <w:start w:val="0"/>
      <w:numFmt w:val="bullet"/>
      <w:lvlText w:val="•"/>
      <w:lvlJc w:val="left"/>
      <w:pPr>
        <w:ind w:left="6673" w:hanging="428"/>
      </w:pPr>
      <w:rPr>
        <w:rFonts w:hint="default"/>
        <w:lang w:val="en-US" w:eastAsia="en-US" w:bidi="ar-SA"/>
      </w:rPr>
    </w:lvl>
    <w:lvl w:ilvl="7">
      <w:start w:val="0"/>
      <w:numFmt w:val="bullet"/>
      <w:lvlText w:val="•"/>
      <w:lvlJc w:val="left"/>
      <w:pPr>
        <w:ind w:left="7591" w:hanging="428"/>
      </w:pPr>
      <w:rPr>
        <w:rFonts w:hint="default"/>
        <w:lang w:val="en-US" w:eastAsia="en-US" w:bidi="ar-SA"/>
      </w:rPr>
    </w:lvl>
    <w:lvl w:ilvl="8">
      <w:start w:val="0"/>
      <w:numFmt w:val="bullet"/>
      <w:lvlText w:val="•"/>
      <w:lvlJc w:val="left"/>
      <w:pPr>
        <w:ind w:left="8510" w:hanging="428"/>
      </w:pPr>
      <w:rPr>
        <w:rFonts w:hint="default"/>
        <w:lang w:val="en-US" w:eastAsia="en-US" w:bidi="ar-SA"/>
      </w:rPr>
    </w:lvl>
  </w:abstractNum>
  <w:abstractNum w:abstractNumId="142">
    <w:multiLevelType w:val="hybridMultilevel"/>
    <w:lvl w:ilvl="0">
      <w:start w:val="1"/>
      <w:numFmt w:val="decimal"/>
      <w:lvlText w:val="%1"/>
      <w:lvlJc w:val="left"/>
      <w:pPr>
        <w:ind w:left="1159" w:hanging="428"/>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2078" w:hanging="428"/>
      </w:pPr>
      <w:rPr>
        <w:rFonts w:hint="default"/>
        <w:lang w:val="en-US" w:eastAsia="en-US" w:bidi="ar-SA"/>
      </w:rPr>
    </w:lvl>
    <w:lvl w:ilvl="2">
      <w:start w:val="0"/>
      <w:numFmt w:val="bullet"/>
      <w:lvlText w:val="•"/>
      <w:lvlJc w:val="left"/>
      <w:pPr>
        <w:ind w:left="2997" w:hanging="428"/>
      </w:pPr>
      <w:rPr>
        <w:rFonts w:hint="default"/>
        <w:lang w:val="en-US" w:eastAsia="en-US" w:bidi="ar-SA"/>
      </w:rPr>
    </w:lvl>
    <w:lvl w:ilvl="3">
      <w:start w:val="0"/>
      <w:numFmt w:val="bullet"/>
      <w:lvlText w:val="•"/>
      <w:lvlJc w:val="left"/>
      <w:pPr>
        <w:ind w:left="3916" w:hanging="428"/>
      </w:pPr>
      <w:rPr>
        <w:rFonts w:hint="default"/>
        <w:lang w:val="en-US" w:eastAsia="en-US" w:bidi="ar-SA"/>
      </w:rPr>
    </w:lvl>
    <w:lvl w:ilvl="4">
      <w:start w:val="0"/>
      <w:numFmt w:val="bullet"/>
      <w:lvlText w:val="•"/>
      <w:lvlJc w:val="left"/>
      <w:pPr>
        <w:ind w:left="4835" w:hanging="428"/>
      </w:pPr>
      <w:rPr>
        <w:rFonts w:hint="default"/>
        <w:lang w:val="en-US" w:eastAsia="en-US" w:bidi="ar-SA"/>
      </w:rPr>
    </w:lvl>
    <w:lvl w:ilvl="5">
      <w:start w:val="0"/>
      <w:numFmt w:val="bullet"/>
      <w:lvlText w:val="•"/>
      <w:lvlJc w:val="left"/>
      <w:pPr>
        <w:ind w:left="5754" w:hanging="428"/>
      </w:pPr>
      <w:rPr>
        <w:rFonts w:hint="default"/>
        <w:lang w:val="en-US" w:eastAsia="en-US" w:bidi="ar-SA"/>
      </w:rPr>
    </w:lvl>
    <w:lvl w:ilvl="6">
      <w:start w:val="0"/>
      <w:numFmt w:val="bullet"/>
      <w:lvlText w:val="•"/>
      <w:lvlJc w:val="left"/>
      <w:pPr>
        <w:ind w:left="6673" w:hanging="428"/>
      </w:pPr>
      <w:rPr>
        <w:rFonts w:hint="default"/>
        <w:lang w:val="en-US" w:eastAsia="en-US" w:bidi="ar-SA"/>
      </w:rPr>
    </w:lvl>
    <w:lvl w:ilvl="7">
      <w:start w:val="0"/>
      <w:numFmt w:val="bullet"/>
      <w:lvlText w:val="•"/>
      <w:lvlJc w:val="left"/>
      <w:pPr>
        <w:ind w:left="7591" w:hanging="428"/>
      </w:pPr>
      <w:rPr>
        <w:rFonts w:hint="default"/>
        <w:lang w:val="en-US" w:eastAsia="en-US" w:bidi="ar-SA"/>
      </w:rPr>
    </w:lvl>
    <w:lvl w:ilvl="8">
      <w:start w:val="0"/>
      <w:numFmt w:val="bullet"/>
      <w:lvlText w:val="•"/>
      <w:lvlJc w:val="left"/>
      <w:pPr>
        <w:ind w:left="8510" w:hanging="428"/>
      </w:pPr>
      <w:rPr>
        <w:rFonts w:hint="default"/>
        <w:lang w:val="en-US" w:eastAsia="en-US" w:bidi="ar-SA"/>
      </w:rPr>
    </w:lvl>
  </w:abstractNum>
  <w:abstractNum w:abstractNumId="140">
    <w:multiLevelType w:val="hybridMultilevel"/>
    <w:lvl w:ilvl="0">
      <w:start w:val="1"/>
      <w:numFmt w:val="decimal"/>
      <w:lvlText w:val="%1"/>
      <w:lvlJc w:val="left"/>
      <w:pPr>
        <w:ind w:left="312"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640" w:hanging="286"/>
      </w:pPr>
      <w:rPr>
        <w:rFonts w:hint="default"/>
        <w:lang w:val="en-US" w:eastAsia="en-US" w:bidi="ar-SA"/>
      </w:rPr>
    </w:lvl>
    <w:lvl w:ilvl="2">
      <w:start w:val="0"/>
      <w:numFmt w:val="bullet"/>
      <w:lvlText w:val="•"/>
      <w:lvlJc w:val="left"/>
      <w:pPr>
        <w:ind w:left="960" w:hanging="286"/>
      </w:pPr>
      <w:rPr>
        <w:rFonts w:hint="default"/>
        <w:lang w:val="en-US" w:eastAsia="en-US" w:bidi="ar-SA"/>
      </w:rPr>
    </w:lvl>
    <w:lvl w:ilvl="3">
      <w:start w:val="0"/>
      <w:numFmt w:val="bullet"/>
      <w:lvlText w:val="•"/>
      <w:lvlJc w:val="left"/>
      <w:pPr>
        <w:ind w:left="1281" w:hanging="286"/>
      </w:pPr>
      <w:rPr>
        <w:rFonts w:hint="default"/>
        <w:lang w:val="en-US" w:eastAsia="en-US" w:bidi="ar-SA"/>
      </w:rPr>
    </w:lvl>
    <w:lvl w:ilvl="4">
      <w:start w:val="0"/>
      <w:numFmt w:val="bullet"/>
      <w:lvlText w:val="•"/>
      <w:lvlJc w:val="left"/>
      <w:pPr>
        <w:ind w:left="1601" w:hanging="286"/>
      </w:pPr>
      <w:rPr>
        <w:rFonts w:hint="default"/>
        <w:lang w:val="en-US" w:eastAsia="en-US" w:bidi="ar-SA"/>
      </w:rPr>
    </w:lvl>
    <w:lvl w:ilvl="5">
      <w:start w:val="0"/>
      <w:numFmt w:val="bullet"/>
      <w:lvlText w:val="•"/>
      <w:lvlJc w:val="left"/>
      <w:pPr>
        <w:ind w:left="1921" w:hanging="286"/>
      </w:pPr>
      <w:rPr>
        <w:rFonts w:hint="default"/>
        <w:lang w:val="en-US" w:eastAsia="en-US" w:bidi="ar-SA"/>
      </w:rPr>
    </w:lvl>
    <w:lvl w:ilvl="6">
      <w:start w:val="0"/>
      <w:numFmt w:val="bullet"/>
      <w:lvlText w:val="•"/>
      <w:lvlJc w:val="left"/>
      <w:pPr>
        <w:ind w:left="2242" w:hanging="286"/>
      </w:pPr>
      <w:rPr>
        <w:rFonts w:hint="default"/>
        <w:lang w:val="en-US" w:eastAsia="en-US" w:bidi="ar-SA"/>
      </w:rPr>
    </w:lvl>
    <w:lvl w:ilvl="7">
      <w:start w:val="0"/>
      <w:numFmt w:val="bullet"/>
      <w:lvlText w:val="•"/>
      <w:lvlJc w:val="left"/>
      <w:pPr>
        <w:ind w:left="2562" w:hanging="286"/>
      </w:pPr>
      <w:rPr>
        <w:rFonts w:hint="default"/>
        <w:lang w:val="en-US" w:eastAsia="en-US" w:bidi="ar-SA"/>
      </w:rPr>
    </w:lvl>
    <w:lvl w:ilvl="8">
      <w:start w:val="0"/>
      <w:numFmt w:val="bullet"/>
      <w:lvlText w:val="•"/>
      <w:lvlJc w:val="left"/>
      <w:pPr>
        <w:ind w:left="2883" w:hanging="286"/>
      </w:pPr>
      <w:rPr>
        <w:rFonts w:hint="default"/>
        <w:lang w:val="en-US" w:eastAsia="en-US" w:bidi="ar-SA"/>
      </w:rPr>
    </w:lvl>
  </w:abstractNum>
  <w:abstractNum w:abstractNumId="141">
    <w:multiLevelType w:val="hybridMultilevel"/>
    <w:lvl w:ilvl="0">
      <w:start w:val="3"/>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139">
    <w:multiLevelType w:val="hybridMultilevel"/>
    <w:lvl w:ilvl="0">
      <w:start w:val="1"/>
      <w:numFmt w:val="decimal"/>
      <w:lvlText w:val="%1"/>
      <w:lvlJc w:val="left"/>
      <w:pPr>
        <w:ind w:left="312"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628" w:hanging="286"/>
      </w:pPr>
      <w:rPr>
        <w:rFonts w:hint="default"/>
        <w:lang w:val="en-US" w:eastAsia="en-US" w:bidi="ar-SA"/>
      </w:rPr>
    </w:lvl>
    <w:lvl w:ilvl="2">
      <w:start w:val="0"/>
      <w:numFmt w:val="bullet"/>
      <w:lvlText w:val="•"/>
      <w:lvlJc w:val="left"/>
      <w:pPr>
        <w:ind w:left="936" w:hanging="286"/>
      </w:pPr>
      <w:rPr>
        <w:rFonts w:hint="default"/>
        <w:lang w:val="en-US" w:eastAsia="en-US" w:bidi="ar-SA"/>
      </w:rPr>
    </w:lvl>
    <w:lvl w:ilvl="3">
      <w:start w:val="0"/>
      <w:numFmt w:val="bullet"/>
      <w:lvlText w:val="•"/>
      <w:lvlJc w:val="left"/>
      <w:pPr>
        <w:ind w:left="1244" w:hanging="286"/>
      </w:pPr>
      <w:rPr>
        <w:rFonts w:hint="default"/>
        <w:lang w:val="en-US" w:eastAsia="en-US" w:bidi="ar-SA"/>
      </w:rPr>
    </w:lvl>
    <w:lvl w:ilvl="4">
      <w:start w:val="0"/>
      <w:numFmt w:val="bullet"/>
      <w:lvlText w:val="•"/>
      <w:lvlJc w:val="left"/>
      <w:pPr>
        <w:ind w:left="1552" w:hanging="286"/>
      </w:pPr>
      <w:rPr>
        <w:rFonts w:hint="default"/>
        <w:lang w:val="en-US" w:eastAsia="en-US" w:bidi="ar-SA"/>
      </w:rPr>
    </w:lvl>
    <w:lvl w:ilvl="5">
      <w:start w:val="0"/>
      <w:numFmt w:val="bullet"/>
      <w:lvlText w:val="•"/>
      <w:lvlJc w:val="left"/>
      <w:pPr>
        <w:ind w:left="1860" w:hanging="286"/>
      </w:pPr>
      <w:rPr>
        <w:rFonts w:hint="default"/>
        <w:lang w:val="en-US" w:eastAsia="en-US" w:bidi="ar-SA"/>
      </w:rPr>
    </w:lvl>
    <w:lvl w:ilvl="6">
      <w:start w:val="0"/>
      <w:numFmt w:val="bullet"/>
      <w:lvlText w:val="•"/>
      <w:lvlJc w:val="left"/>
      <w:pPr>
        <w:ind w:left="2168" w:hanging="286"/>
      </w:pPr>
      <w:rPr>
        <w:rFonts w:hint="default"/>
        <w:lang w:val="en-US" w:eastAsia="en-US" w:bidi="ar-SA"/>
      </w:rPr>
    </w:lvl>
    <w:lvl w:ilvl="7">
      <w:start w:val="0"/>
      <w:numFmt w:val="bullet"/>
      <w:lvlText w:val="•"/>
      <w:lvlJc w:val="left"/>
      <w:pPr>
        <w:ind w:left="2477" w:hanging="286"/>
      </w:pPr>
      <w:rPr>
        <w:rFonts w:hint="default"/>
        <w:lang w:val="en-US" w:eastAsia="en-US" w:bidi="ar-SA"/>
      </w:rPr>
    </w:lvl>
    <w:lvl w:ilvl="8">
      <w:start w:val="0"/>
      <w:numFmt w:val="bullet"/>
      <w:lvlText w:val="•"/>
      <w:lvlJc w:val="left"/>
      <w:pPr>
        <w:ind w:left="2785" w:hanging="286"/>
      </w:pPr>
      <w:rPr>
        <w:rFonts w:hint="default"/>
        <w:lang w:val="en-US" w:eastAsia="en-US" w:bidi="ar-SA"/>
      </w:rPr>
    </w:lvl>
  </w:abstractNum>
  <w:abstractNum w:abstractNumId="138">
    <w:multiLevelType w:val="hybridMultilevel"/>
    <w:lvl w:ilvl="0">
      <w:start w:val="2"/>
      <w:numFmt w:val="decimal"/>
      <w:lvlText w:val="%1"/>
      <w:lvlJc w:val="left"/>
      <w:pPr>
        <w:ind w:left="1159" w:hanging="428"/>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1452" w:hanging="361"/>
      </w:pPr>
      <w:rPr>
        <w:rFonts w:hint="default" w:ascii="Symbol" w:hAnsi="Symbol" w:eastAsia="Symbol" w:cs="Symbol"/>
        <w:b w:val="0"/>
        <w:bCs w:val="0"/>
        <w:i w:val="0"/>
        <w:iCs w:val="0"/>
        <w:spacing w:val="0"/>
        <w:w w:val="100"/>
        <w:sz w:val="22"/>
        <w:szCs w:val="22"/>
        <w:lang w:val="en-US" w:eastAsia="en-US" w:bidi="ar-SA"/>
      </w:rPr>
    </w:lvl>
    <w:lvl w:ilvl="2">
      <w:start w:val="0"/>
      <w:numFmt w:val="bullet"/>
      <w:lvlText w:val="•"/>
      <w:lvlJc w:val="left"/>
      <w:pPr>
        <w:ind w:left="2447" w:hanging="361"/>
      </w:pPr>
      <w:rPr>
        <w:rFonts w:hint="default"/>
        <w:lang w:val="en-US" w:eastAsia="en-US" w:bidi="ar-SA"/>
      </w:rPr>
    </w:lvl>
    <w:lvl w:ilvl="3">
      <w:start w:val="0"/>
      <w:numFmt w:val="bullet"/>
      <w:lvlText w:val="•"/>
      <w:lvlJc w:val="left"/>
      <w:pPr>
        <w:ind w:left="3435" w:hanging="361"/>
      </w:pPr>
      <w:rPr>
        <w:rFonts w:hint="default"/>
        <w:lang w:val="en-US" w:eastAsia="en-US" w:bidi="ar-SA"/>
      </w:rPr>
    </w:lvl>
    <w:lvl w:ilvl="4">
      <w:start w:val="0"/>
      <w:numFmt w:val="bullet"/>
      <w:lvlText w:val="•"/>
      <w:lvlJc w:val="left"/>
      <w:pPr>
        <w:ind w:left="4422" w:hanging="361"/>
      </w:pPr>
      <w:rPr>
        <w:rFonts w:hint="default"/>
        <w:lang w:val="en-US" w:eastAsia="en-US" w:bidi="ar-SA"/>
      </w:rPr>
    </w:lvl>
    <w:lvl w:ilvl="5">
      <w:start w:val="0"/>
      <w:numFmt w:val="bullet"/>
      <w:lvlText w:val="•"/>
      <w:lvlJc w:val="left"/>
      <w:pPr>
        <w:ind w:left="5410" w:hanging="361"/>
      </w:pPr>
      <w:rPr>
        <w:rFonts w:hint="default"/>
        <w:lang w:val="en-US" w:eastAsia="en-US" w:bidi="ar-SA"/>
      </w:rPr>
    </w:lvl>
    <w:lvl w:ilvl="6">
      <w:start w:val="0"/>
      <w:numFmt w:val="bullet"/>
      <w:lvlText w:val="•"/>
      <w:lvlJc w:val="left"/>
      <w:pPr>
        <w:ind w:left="6398" w:hanging="361"/>
      </w:pPr>
      <w:rPr>
        <w:rFonts w:hint="default"/>
        <w:lang w:val="en-US" w:eastAsia="en-US" w:bidi="ar-SA"/>
      </w:rPr>
    </w:lvl>
    <w:lvl w:ilvl="7">
      <w:start w:val="0"/>
      <w:numFmt w:val="bullet"/>
      <w:lvlText w:val="•"/>
      <w:lvlJc w:val="left"/>
      <w:pPr>
        <w:ind w:left="7385" w:hanging="361"/>
      </w:pPr>
      <w:rPr>
        <w:rFonts w:hint="default"/>
        <w:lang w:val="en-US" w:eastAsia="en-US" w:bidi="ar-SA"/>
      </w:rPr>
    </w:lvl>
    <w:lvl w:ilvl="8">
      <w:start w:val="0"/>
      <w:numFmt w:val="bullet"/>
      <w:lvlText w:val="•"/>
      <w:lvlJc w:val="left"/>
      <w:pPr>
        <w:ind w:left="8373" w:hanging="361"/>
      </w:pPr>
      <w:rPr>
        <w:rFonts w:hint="default"/>
        <w:lang w:val="en-US" w:eastAsia="en-US" w:bidi="ar-SA"/>
      </w:rPr>
    </w:lvl>
  </w:abstractNum>
  <w:abstractNum w:abstractNumId="137">
    <w:multiLevelType w:val="hybridMultilevel"/>
    <w:lvl w:ilvl="0">
      <w:start w:val="1"/>
      <w:numFmt w:val="decimal"/>
      <w:lvlText w:val="%1"/>
      <w:lvlJc w:val="left"/>
      <w:pPr>
        <w:ind w:left="1159" w:hanging="428"/>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2078" w:hanging="428"/>
      </w:pPr>
      <w:rPr>
        <w:rFonts w:hint="default"/>
        <w:lang w:val="en-US" w:eastAsia="en-US" w:bidi="ar-SA"/>
      </w:rPr>
    </w:lvl>
    <w:lvl w:ilvl="2">
      <w:start w:val="0"/>
      <w:numFmt w:val="bullet"/>
      <w:lvlText w:val="•"/>
      <w:lvlJc w:val="left"/>
      <w:pPr>
        <w:ind w:left="2997" w:hanging="428"/>
      </w:pPr>
      <w:rPr>
        <w:rFonts w:hint="default"/>
        <w:lang w:val="en-US" w:eastAsia="en-US" w:bidi="ar-SA"/>
      </w:rPr>
    </w:lvl>
    <w:lvl w:ilvl="3">
      <w:start w:val="0"/>
      <w:numFmt w:val="bullet"/>
      <w:lvlText w:val="•"/>
      <w:lvlJc w:val="left"/>
      <w:pPr>
        <w:ind w:left="3916" w:hanging="428"/>
      </w:pPr>
      <w:rPr>
        <w:rFonts w:hint="default"/>
        <w:lang w:val="en-US" w:eastAsia="en-US" w:bidi="ar-SA"/>
      </w:rPr>
    </w:lvl>
    <w:lvl w:ilvl="4">
      <w:start w:val="0"/>
      <w:numFmt w:val="bullet"/>
      <w:lvlText w:val="•"/>
      <w:lvlJc w:val="left"/>
      <w:pPr>
        <w:ind w:left="4835" w:hanging="428"/>
      </w:pPr>
      <w:rPr>
        <w:rFonts w:hint="default"/>
        <w:lang w:val="en-US" w:eastAsia="en-US" w:bidi="ar-SA"/>
      </w:rPr>
    </w:lvl>
    <w:lvl w:ilvl="5">
      <w:start w:val="0"/>
      <w:numFmt w:val="bullet"/>
      <w:lvlText w:val="•"/>
      <w:lvlJc w:val="left"/>
      <w:pPr>
        <w:ind w:left="5754" w:hanging="428"/>
      </w:pPr>
      <w:rPr>
        <w:rFonts w:hint="default"/>
        <w:lang w:val="en-US" w:eastAsia="en-US" w:bidi="ar-SA"/>
      </w:rPr>
    </w:lvl>
    <w:lvl w:ilvl="6">
      <w:start w:val="0"/>
      <w:numFmt w:val="bullet"/>
      <w:lvlText w:val="•"/>
      <w:lvlJc w:val="left"/>
      <w:pPr>
        <w:ind w:left="6673" w:hanging="428"/>
      </w:pPr>
      <w:rPr>
        <w:rFonts w:hint="default"/>
        <w:lang w:val="en-US" w:eastAsia="en-US" w:bidi="ar-SA"/>
      </w:rPr>
    </w:lvl>
    <w:lvl w:ilvl="7">
      <w:start w:val="0"/>
      <w:numFmt w:val="bullet"/>
      <w:lvlText w:val="•"/>
      <w:lvlJc w:val="left"/>
      <w:pPr>
        <w:ind w:left="7591" w:hanging="428"/>
      </w:pPr>
      <w:rPr>
        <w:rFonts w:hint="default"/>
        <w:lang w:val="en-US" w:eastAsia="en-US" w:bidi="ar-SA"/>
      </w:rPr>
    </w:lvl>
    <w:lvl w:ilvl="8">
      <w:start w:val="0"/>
      <w:numFmt w:val="bullet"/>
      <w:lvlText w:val="•"/>
      <w:lvlJc w:val="left"/>
      <w:pPr>
        <w:ind w:left="8510" w:hanging="428"/>
      </w:pPr>
      <w:rPr>
        <w:rFonts w:hint="default"/>
        <w:lang w:val="en-US" w:eastAsia="en-US" w:bidi="ar-SA"/>
      </w:rPr>
    </w:lvl>
  </w:abstractNum>
  <w:abstractNum w:abstractNumId="136">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135">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134">
    <w:multiLevelType w:val="hybridMultilevel"/>
    <w:lvl w:ilvl="0">
      <w:start w:val="0"/>
      <w:numFmt w:val="bullet"/>
      <w:lvlText w:val=""/>
      <w:lvlJc w:val="left"/>
      <w:pPr>
        <w:ind w:left="1452" w:hanging="361"/>
      </w:pPr>
      <w:rPr>
        <w:rFonts w:hint="default" w:ascii="Symbol" w:hAnsi="Symbol" w:eastAsia="Symbol" w:cs="Symbol"/>
        <w:b w:val="0"/>
        <w:bCs w:val="0"/>
        <w:i w:val="0"/>
        <w:iCs w:val="0"/>
        <w:spacing w:val="0"/>
        <w:w w:val="100"/>
        <w:sz w:val="22"/>
        <w:szCs w:val="22"/>
        <w:lang w:val="en-US" w:eastAsia="en-US" w:bidi="ar-SA"/>
      </w:rPr>
    </w:lvl>
    <w:lvl w:ilvl="1">
      <w:start w:val="0"/>
      <w:numFmt w:val="bullet"/>
      <w:lvlText w:val="•"/>
      <w:lvlJc w:val="left"/>
      <w:pPr>
        <w:ind w:left="2348" w:hanging="361"/>
      </w:pPr>
      <w:rPr>
        <w:rFonts w:hint="default"/>
        <w:lang w:val="en-US" w:eastAsia="en-US" w:bidi="ar-SA"/>
      </w:rPr>
    </w:lvl>
    <w:lvl w:ilvl="2">
      <w:start w:val="0"/>
      <w:numFmt w:val="bullet"/>
      <w:lvlText w:val="•"/>
      <w:lvlJc w:val="left"/>
      <w:pPr>
        <w:ind w:left="3237" w:hanging="361"/>
      </w:pPr>
      <w:rPr>
        <w:rFonts w:hint="default"/>
        <w:lang w:val="en-US" w:eastAsia="en-US" w:bidi="ar-SA"/>
      </w:rPr>
    </w:lvl>
    <w:lvl w:ilvl="3">
      <w:start w:val="0"/>
      <w:numFmt w:val="bullet"/>
      <w:lvlText w:val="•"/>
      <w:lvlJc w:val="left"/>
      <w:pPr>
        <w:ind w:left="4126" w:hanging="361"/>
      </w:pPr>
      <w:rPr>
        <w:rFonts w:hint="default"/>
        <w:lang w:val="en-US" w:eastAsia="en-US" w:bidi="ar-SA"/>
      </w:rPr>
    </w:lvl>
    <w:lvl w:ilvl="4">
      <w:start w:val="0"/>
      <w:numFmt w:val="bullet"/>
      <w:lvlText w:val="•"/>
      <w:lvlJc w:val="left"/>
      <w:pPr>
        <w:ind w:left="5015" w:hanging="361"/>
      </w:pPr>
      <w:rPr>
        <w:rFonts w:hint="default"/>
        <w:lang w:val="en-US" w:eastAsia="en-US" w:bidi="ar-SA"/>
      </w:rPr>
    </w:lvl>
    <w:lvl w:ilvl="5">
      <w:start w:val="0"/>
      <w:numFmt w:val="bullet"/>
      <w:lvlText w:val="•"/>
      <w:lvlJc w:val="left"/>
      <w:pPr>
        <w:ind w:left="5904" w:hanging="361"/>
      </w:pPr>
      <w:rPr>
        <w:rFonts w:hint="default"/>
        <w:lang w:val="en-US" w:eastAsia="en-US" w:bidi="ar-SA"/>
      </w:rPr>
    </w:lvl>
    <w:lvl w:ilvl="6">
      <w:start w:val="0"/>
      <w:numFmt w:val="bullet"/>
      <w:lvlText w:val="•"/>
      <w:lvlJc w:val="left"/>
      <w:pPr>
        <w:ind w:left="6793" w:hanging="361"/>
      </w:pPr>
      <w:rPr>
        <w:rFonts w:hint="default"/>
        <w:lang w:val="en-US" w:eastAsia="en-US" w:bidi="ar-SA"/>
      </w:rPr>
    </w:lvl>
    <w:lvl w:ilvl="7">
      <w:start w:val="0"/>
      <w:numFmt w:val="bullet"/>
      <w:lvlText w:val="•"/>
      <w:lvlJc w:val="left"/>
      <w:pPr>
        <w:ind w:left="7681" w:hanging="361"/>
      </w:pPr>
      <w:rPr>
        <w:rFonts w:hint="default"/>
        <w:lang w:val="en-US" w:eastAsia="en-US" w:bidi="ar-SA"/>
      </w:rPr>
    </w:lvl>
    <w:lvl w:ilvl="8">
      <w:start w:val="0"/>
      <w:numFmt w:val="bullet"/>
      <w:lvlText w:val="•"/>
      <w:lvlJc w:val="left"/>
      <w:pPr>
        <w:ind w:left="8570" w:hanging="361"/>
      </w:pPr>
      <w:rPr>
        <w:rFonts w:hint="default"/>
        <w:lang w:val="en-US" w:eastAsia="en-US" w:bidi="ar-SA"/>
      </w:rPr>
    </w:lvl>
  </w:abstractNum>
  <w:abstractNum w:abstractNumId="133">
    <w:multiLevelType w:val="hybridMultilevel"/>
    <w:lvl w:ilvl="0">
      <w:start w:val="13"/>
      <w:numFmt w:val="decimal"/>
      <w:lvlText w:val="%1"/>
      <w:lvlJc w:val="left"/>
      <w:pPr>
        <w:ind w:left="1159" w:hanging="428"/>
        <w:jc w:val="left"/>
      </w:pPr>
      <w:rPr>
        <w:rFonts w:hint="default"/>
        <w:spacing w:val="0"/>
        <w:w w:val="100"/>
        <w:lang w:val="en-US" w:eastAsia="en-US" w:bidi="ar-SA"/>
      </w:rPr>
    </w:lvl>
    <w:lvl w:ilvl="1">
      <w:start w:val="0"/>
      <w:numFmt w:val="bullet"/>
      <w:lvlText w:val="•"/>
      <w:lvlJc w:val="left"/>
      <w:pPr>
        <w:ind w:left="1170" w:hanging="428"/>
      </w:pPr>
      <w:rPr>
        <w:rFonts w:hint="default"/>
        <w:lang w:val="en-US" w:eastAsia="en-US" w:bidi="ar-SA"/>
      </w:rPr>
    </w:lvl>
    <w:lvl w:ilvl="2">
      <w:start w:val="0"/>
      <w:numFmt w:val="bullet"/>
      <w:lvlText w:val="•"/>
      <w:lvlJc w:val="left"/>
      <w:pPr>
        <w:ind w:left="1181" w:hanging="428"/>
      </w:pPr>
      <w:rPr>
        <w:rFonts w:hint="default"/>
        <w:lang w:val="en-US" w:eastAsia="en-US" w:bidi="ar-SA"/>
      </w:rPr>
    </w:lvl>
    <w:lvl w:ilvl="3">
      <w:start w:val="0"/>
      <w:numFmt w:val="bullet"/>
      <w:lvlText w:val="•"/>
      <w:lvlJc w:val="left"/>
      <w:pPr>
        <w:ind w:left="1192" w:hanging="428"/>
      </w:pPr>
      <w:rPr>
        <w:rFonts w:hint="default"/>
        <w:lang w:val="en-US" w:eastAsia="en-US" w:bidi="ar-SA"/>
      </w:rPr>
    </w:lvl>
    <w:lvl w:ilvl="4">
      <w:start w:val="0"/>
      <w:numFmt w:val="bullet"/>
      <w:lvlText w:val="•"/>
      <w:lvlJc w:val="left"/>
      <w:pPr>
        <w:ind w:left="1203" w:hanging="428"/>
      </w:pPr>
      <w:rPr>
        <w:rFonts w:hint="default"/>
        <w:lang w:val="en-US" w:eastAsia="en-US" w:bidi="ar-SA"/>
      </w:rPr>
    </w:lvl>
    <w:lvl w:ilvl="5">
      <w:start w:val="0"/>
      <w:numFmt w:val="bullet"/>
      <w:lvlText w:val="•"/>
      <w:lvlJc w:val="left"/>
      <w:pPr>
        <w:ind w:left="1214" w:hanging="428"/>
      </w:pPr>
      <w:rPr>
        <w:rFonts w:hint="default"/>
        <w:lang w:val="en-US" w:eastAsia="en-US" w:bidi="ar-SA"/>
      </w:rPr>
    </w:lvl>
    <w:lvl w:ilvl="6">
      <w:start w:val="0"/>
      <w:numFmt w:val="bullet"/>
      <w:lvlText w:val="•"/>
      <w:lvlJc w:val="left"/>
      <w:pPr>
        <w:ind w:left="1225" w:hanging="428"/>
      </w:pPr>
      <w:rPr>
        <w:rFonts w:hint="default"/>
        <w:lang w:val="en-US" w:eastAsia="en-US" w:bidi="ar-SA"/>
      </w:rPr>
    </w:lvl>
    <w:lvl w:ilvl="7">
      <w:start w:val="0"/>
      <w:numFmt w:val="bullet"/>
      <w:lvlText w:val="•"/>
      <w:lvlJc w:val="left"/>
      <w:pPr>
        <w:ind w:left="1236" w:hanging="428"/>
      </w:pPr>
      <w:rPr>
        <w:rFonts w:hint="default"/>
        <w:lang w:val="en-US" w:eastAsia="en-US" w:bidi="ar-SA"/>
      </w:rPr>
    </w:lvl>
    <w:lvl w:ilvl="8">
      <w:start w:val="0"/>
      <w:numFmt w:val="bullet"/>
      <w:lvlText w:val="•"/>
      <w:lvlJc w:val="left"/>
      <w:pPr>
        <w:ind w:left="1247" w:hanging="428"/>
      </w:pPr>
      <w:rPr>
        <w:rFonts w:hint="default"/>
        <w:lang w:val="en-US" w:eastAsia="en-US" w:bidi="ar-SA"/>
      </w:rPr>
    </w:lvl>
  </w:abstractNum>
  <w:abstractNum w:abstractNumId="132">
    <w:multiLevelType w:val="hybridMultilevel"/>
    <w:lvl w:ilvl="0">
      <w:start w:val="1"/>
      <w:numFmt w:val="decimal"/>
      <w:lvlText w:val="%1"/>
      <w:lvlJc w:val="left"/>
      <w:pPr>
        <w:ind w:left="1159" w:hanging="428"/>
        <w:jc w:val="right"/>
      </w:pPr>
      <w:rPr>
        <w:rFonts w:hint="default"/>
        <w:spacing w:val="0"/>
        <w:w w:val="100"/>
        <w:lang w:val="en-US" w:eastAsia="en-US" w:bidi="ar-SA"/>
      </w:rPr>
    </w:lvl>
    <w:lvl w:ilvl="1">
      <w:start w:val="0"/>
      <w:numFmt w:val="bullet"/>
      <w:lvlText w:val="•"/>
      <w:lvlJc w:val="left"/>
      <w:pPr>
        <w:ind w:left="1238" w:hanging="428"/>
      </w:pPr>
      <w:rPr>
        <w:rFonts w:hint="default"/>
        <w:lang w:val="en-US" w:eastAsia="en-US" w:bidi="ar-SA"/>
      </w:rPr>
    </w:lvl>
    <w:lvl w:ilvl="2">
      <w:start w:val="0"/>
      <w:numFmt w:val="bullet"/>
      <w:lvlText w:val="•"/>
      <w:lvlJc w:val="left"/>
      <w:pPr>
        <w:ind w:left="1316" w:hanging="428"/>
      </w:pPr>
      <w:rPr>
        <w:rFonts w:hint="default"/>
        <w:lang w:val="en-US" w:eastAsia="en-US" w:bidi="ar-SA"/>
      </w:rPr>
    </w:lvl>
    <w:lvl w:ilvl="3">
      <w:start w:val="0"/>
      <w:numFmt w:val="bullet"/>
      <w:lvlText w:val="•"/>
      <w:lvlJc w:val="left"/>
      <w:pPr>
        <w:ind w:left="1394" w:hanging="428"/>
      </w:pPr>
      <w:rPr>
        <w:rFonts w:hint="default"/>
        <w:lang w:val="en-US" w:eastAsia="en-US" w:bidi="ar-SA"/>
      </w:rPr>
    </w:lvl>
    <w:lvl w:ilvl="4">
      <w:start w:val="0"/>
      <w:numFmt w:val="bullet"/>
      <w:lvlText w:val="•"/>
      <w:lvlJc w:val="left"/>
      <w:pPr>
        <w:ind w:left="1473" w:hanging="428"/>
      </w:pPr>
      <w:rPr>
        <w:rFonts w:hint="default"/>
        <w:lang w:val="en-US" w:eastAsia="en-US" w:bidi="ar-SA"/>
      </w:rPr>
    </w:lvl>
    <w:lvl w:ilvl="5">
      <w:start w:val="0"/>
      <w:numFmt w:val="bullet"/>
      <w:lvlText w:val="•"/>
      <w:lvlJc w:val="left"/>
      <w:pPr>
        <w:ind w:left="1551" w:hanging="428"/>
      </w:pPr>
      <w:rPr>
        <w:rFonts w:hint="default"/>
        <w:lang w:val="en-US" w:eastAsia="en-US" w:bidi="ar-SA"/>
      </w:rPr>
    </w:lvl>
    <w:lvl w:ilvl="6">
      <w:start w:val="0"/>
      <w:numFmt w:val="bullet"/>
      <w:lvlText w:val="•"/>
      <w:lvlJc w:val="left"/>
      <w:pPr>
        <w:ind w:left="1629" w:hanging="428"/>
      </w:pPr>
      <w:rPr>
        <w:rFonts w:hint="default"/>
        <w:lang w:val="en-US" w:eastAsia="en-US" w:bidi="ar-SA"/>
      </w:rPr>
    </w:lvl>
    <w:lvl w:ilvl="7">
      <w:start w:val="0"/>
      <w:numFmt w:val="bullet"/>
      <w:lvlText w:val="•"/>
      <w:lvlJc w:val="left"/>
      <w:pPr>
        <w:ind w:left="1707" w:hanging="428"/>
      </w:pPr>
      <w:rPr>
        <w:rFonts w:hint="default"/>
        <w:lang w:val="en-US" w:eastAsia="en-US" w:bidi="ar-SA"/>
      </w:rPr>
    </w:lvl>
    <w:lvl w:ilvl="8">
      <w:start w:val="0"/>
      <w:numFmt w:val="bullet"/>
      <w:lvlText w:val="•"/>
      <w:lvlJc w:val="left"/>
      <w:pPr>
        <w:ind w:left="1786" w:hanging="428"/>
      </w:pPr>
      <w:rPr>
        <w:rFonts w:hint="default"/>
        <w:lang w:val="en-US" w:eastAsia="en-US" w:bidi="ar-SA"/>
      </w:rPr>
    </w:lvl>
  </w:abstractNum>
  <w:abstractNum w:abstractNumId="131">
    <w:multiLevelType w:val="hybridMultilevel"/>
    <w:lvl w:ilvl="0">
      <w:start w:val="13"/>
      <w:numFmt w:val="decimal"/>
      <w:lvlText w:val="%1"/>
      <w:lvlJc w:val="left"/>
      <w:pPr>
        <w:ind w:left="1159" w:hanging="428"/>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1"/>
      <w:numFmt w:val="lowerLetter"/>
      <w:lvlText w:val="%2"/>
      <w:lvlJc w:val="left"/>
      <w:pPr>
        <w:ind w:left="1666" w:hanging="507"/>
        <w:jc w:val="right"/>
      </w:pPr>
      <w:rPr>
        <w:rFonts w:hint="default"/>
        <w:spacing w:val="0"/>
        <w:w w:val="100"/>
        <w:lang w:val="en-US" w:eastAsia="en-US" w:bidi="ar-SA"/>
      </w:rPr>
    </w:lvl>
    <w:lvl w:ilvl="2">
      <w:start w:val="0"/>
      <w:numFmt w:val="bullet"/>
      <w:lvlText w:val="•"/>
      <w:lvlJc w:val="left"/>
      <w:pPr>
        <w:ind w:left="1819" w:hanging="507"/>
      </w:pPr>
      <w:rPr>
        <w:rFonts w:hint="default"/>
        <w:lang w:val="en-US" w:eastAsia="en-US" w:bidi="ar-SA"/>
      </w:rPr>
    </w:lvl>
    <w:lvl w:ilvl="3">
      <w:start w:val="0"/>
      <w:numFmt w:val="bullet"/>
      <w:lvlText w:val="•"/>
      <w:lvlJc w:val="left"/>
      <w:pPr>
        <w:ind w:left="1979" w:hanging="507"/>
      </w:pPr>
      <w:rPr>
        <w:rFonts w:hint="default"/>
        <w:lang w:val="en-US" w:eastAsia="en-US" w:bidi="ar-SA"/>
      </w:rPr>
    </w:lvl>
    <w:lvl w:ilvl="4">
      <w:start w:val="0"/>
      <w:numFmt w:val="bullet"/>
      <w:lvlText w:val="•"/>
      <w:lvlJc w:val="left"/>
      <w:pPr>
        <w:ind w:left="2139" w:hanging="507"/>
      </w:pPr>
      <w:rPr>
        <w:rFonts w:hint="default"/>
        <w:lang w:val="en-US" w:eastAsia="en-US" w:bidi="ar-SA"/>
      </w:rPr>
    </w:lvl>
    <w:lvl w:ilvl="5">
      <w:start w:val="0"/>
      <w:numFmt w:val="bullet"/>
      <w:lvlText w:val="•"/>
      <w:lvlJc w:val="left"/>
      <w:pPr>
        <w:ind w:left="2298" w:hanging="507"/>
      </w:pPr>
      <w:rPr>
        <w:rFonts w:hint="default"/>
        <w:lang w:val="en-US" w:eastAsia="en-US" w:bidi="ar-SA"/>
      </w:rPr>
    </w:lvl>
    <w:lvl w:ilvl="6">
      <w:start w:val="0"/>
      <w:numFmt w:val="bullet"/>
      <w:lvlText w:val="•"/>
      <w:lvlJc w:val="left"/>
      <w:pPr>
        <w:ind w:left="2458" w:hanging="507"/>
      </w:pPr>
      <w:rPr>
        <w:rFonts w:hint="default"/>
        <w:lang w:val="en-US" w:eastAsia="en-US" w:bidi="ar-SA"/>
      </w:rPr>
    </w:lvl>
    <w:lvl w:ilvl="7">
      <w:start w:val="0"/>
      <w:numFmt w:val="bullet"/>
      <w:lvlText w:val="•"/>
      <w:lvlJc w:val="left"/>
      <w:pPr>
        <w:ind w:left="2618" w:hanging="507"/>
      </w:pPr>
      <w:rPr>
        <w:rFonts w:hint="default"/>
        <w:lang w:val="en-US" w:eastAsia="en-US" w:bidi="ar-SA"/>
      </w:rPr>
    </w:lvl>
    <w:lvl w:ilvl="8">
      <w:start w:val="0"/>
      <w:numFmt w:val="bullet"/>
      <w:lvlText w:val="•"/>
      <w:lvlJc w:val="left"/>
      <w:pPr>
        <w:ind w:left="2778" w:hanging="507"/>
      </w:pPr>
      <w:rPr>
        <w:rFonts w:hint="default"/>
        <w:lang w:val="en-US" w:eastAsia="en-US" w:bidi="ar-SA"/>
      </w:rPr>
    </w:lvl>
  </w:abstractNum>
  <w:abstractNum w:abstractNumId="130">
    <w:multiLevelType w:val="hybridMultilevel"/>
    <w:lvl w:ilvl="0">
      <w:start w:val="3"/>
      <w:numFmt w:val="decimal"/>
      <w:lvlText w:val="%1"/>
      <w:lvlJc w:val="left"/>
      <w:pPr>
        <w:ind w:left="840" w:hanging="143"/>
        <w:jc w:val="right"/>
      </w:pPr>
      <w:rPr>
        <w:rFonts w:hint="default" w:ascii="Times New Roman" w:hAnsi="Times New Roman" w:eastAsia="Times New Roman" w:cs="Times New Roman"/>
        <w:b w:val="0"/>
        <w:bCs w:val="0"/>
        <w:i w:val="0"/>
        <w:iCs w:val="0"/>
        <w:spacing w:val="0"/>
        <w:w w:val="100"/>
        <w:sz w:val="22"/>
        <w:szCs w:val="22"/>
        <w:lang w:val="en-US" w:eastAsia="en-US" w:bidi="ar-SA"/>
      </w:rPr>
    </w:lvl>
    <w:lvl w:ilvl="1">
      <w:start w:val="0"/>
      <w:numFmt w:val="bullet"/>
      <w:lvlText w:val="•"/>
      <w:lvlJc w:val="left"/>
      <w:pPr>
        <w:ind w:left="874" w:hanging="143"/>
      </w:pPr>
      <w:rPr>
        <w:rFonts w:hint="default"/>
        <w:lang w:val="en-US" w:eastAsia="en-US" w:bidi="ar-SA"/>
      </w:rPr>
    </w:lvl>
    <w:lvl w:ilvl="2">
      <w:start w:val="0"/>
      <w:numFmt w:val="bullet"/>
      <w:lvlText w:val="•"/>
      <w:lvlJc w:val="left"/>
      <w:pPr>
        <w:ind w:left="908" w:hanging="143"/>
      </w:pPr>
      <w:rPr>
        <w:rFonts w:hint="default"/>
        <w:lang w:val="en-US" w:eastAsia="en-US" w:bidi="ar-SA"/>
      </w:rPr>
    </w:lvl>
    <w:lvl w:ilvl="3">
      <w:start w:val="0"/>
      <w:numFmt w:val="bullet"/>
      <w:lvlText w:val="•"/>
      <w:lvlJc w:val="left"/>
      <w:pPr>
        <w:ind w:left="942" w:hanging="143"/>
      </w:pPr>
      <w:rPr>
        <w:rFonts w:hint="default"/>
        <w:lang w:val="en-US" w:eastAsia="en-US" w:bidi="ar-SA"/>
      </w:rPr>
    </w:lvl>
    <w:lvl w:ilvl="4">
      <w:start w:val="0"/>
      <w:numFmt w:val="bullet"/>
      <w:lvlText w:val="•"/>
      <w:lvlJc w:val="left"/>
      <w:pPr>
        <w:ind w:left="976" w:hanging="143"/>
      </w:pPr>
      <w:rPr>
        <w:rFonts w:hint="default"/>
        <w:lang w:val="en-US" w:eastAsia="en-US" w:bidi="ar-SA"/>
      </w:rPr>
    </w:lvl>
    <w:lvl w:ilvl="5">
      <w:start w:val="0"/>
      <w:numFmt w:val="bullet"/>
      <w:lvlText w:val="•"/>
      <w:lvlJc w:val="left"/>
      <w:pPr>
        <w:ind w:left="1011" w:hanging="143"/>
      </w:pPr>
      <w:rPr>
        <w:rFonts w:hint="default"/>
        <w:lang w:val="en-US" w:eastAsia="en-US" w:bidi="ar-SA"/>
      </w:rPr>
    </w:lvl>
    <w:lvl w:ilvl="6">
      <w:start w:val="0"/>
      <w:numFmt w:val="bullet"/>
      <w:lvlText w:val="•"/>
      <w:lvlJc w:val="left"/>
      <w:pPr>
        <w:ind w:left="1045" w:hanging="143"/>
      </w:pPr>
      <w:rPr>
        <w:rFonts w:hint="default"/>
        <w:lang w:val="en-US" w:eastAsia="en-US" w:bidi="ar-SA"/>
      </w:rPr>
    </w:lvl>
    <w:lvl w:ilvl="7">
      <w:start w:val="0"/>
      <w:numFmt w:val="bullet"/>
      <w:lvlText w:val="•"/>
      <w:lvlJc w:val="left"/>
      <w:pPr>
        <w:ind w:left="1079" w:hanging="143"/>
      </w:pPr>
      <w:rPr>
        <w:rFonts w:hint="default"/>
        <w:lang w:val="en-US" w:eastAsia="en-US" w:bidi="ar-SA"/>
      </w:rPr>
    </w:lvl>
    <w:lvl w:ilvl="8">
      <w:start w:val="0"/>
      <w:numFmt w:val="bullet"/>
      <w:lvlText w:val="•"/>
      <w:lvlJc w:val="left"/>
      <w:pPr>
        <w:ind w:left="1113" w:hanging="143"/>
      </w:pPr>
      <w:rPr>
        <w:rFonts w:hint="default"/>
        <w:lang w:val="en-US" w:eastAsia="en-US" w:bidi="ar-SA"/>
      </w:rPr>
    </w:lvl>
  </w:abstractNum>
  <w:abstractNum w:abstractNumId="129">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128">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127">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126">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125">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124">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123">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122">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121">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120">
    <w:multiLevelType w:val="hybridMultilevel"/>
    <w:lvl w:ilvl="0">
      <w:start w:val="0"/>
      <w:numFmt w:val="bullet"/>
      <w:lvlText w:val=""/>
      <w:lvlJc w:val="left"/>
      <w:pPr>
        <w:ind w:left="1452" w:hanging="361"/>
      </w:pPr>
      <w:rPr>
        <w:rFonts w:hint="default" w:ascii="Symbol" w:hAnsi="Symbol" w:eastAsia="Symbol" w:cs="Symbol"/>
        <w:spacing w:val="0"/>
        <w:w w:val="100"/>
        <w:lang w:val="en-US" w:eastAsia="en-US" w:bidi="ar-SA"/>
      </w:rPr>
    </w:lvl>
    <w:lvl w:ilvl="1">
      <w:start w:val="0"/>
      <w:numFmt w:val="bullet"/>
      <w:lvlText w:val="•"/>
      <w:lvlJc w:val="left"/>
      <w:pPr>
        <w:ind w:left="2348" w:hanging="361"/>
      </w:pPr>
      <w:rPr>
        <w:rFonts w:hint="default"/>
        <w:lang w:val="en-US" w:eastAsia="en-US" w:bidi="ar-SA"/>
      </w:rPr>
    </w:lvl>
    <w:lvl w:ilvl="2">
      <w:start w:val="0"/>
      <w:numFmt w:val="bullet"/>
      <w:lvlText w:val="•"/>
      <w:lvlJc w:val="left"/>
      <w:pPr>
        <w:ind w:left="3237" w:hanging="361"/>
      </w:pPr>
      <w:rPr>
        <w:rFonts w:hint="default"/>
        <w:lang w:val="en-US" w:eastAsia="en-US" w:bidi="ar-SA"/>
      </w:rPr>
    </w:lvl>
    <w:lvl w:ilvl="3">
      <w:start w:val="0"/>
      <w:numFmt w:val="bullet"/>
      <w:lvlText w:val="•"/>
      <w:lvlJc w:val="left"/>
      <w:pPr>
        <w:ind w:left="4126" w:hanging="361"/>
      </w:pPr>
      <w:rPr>
        <w:rFonts w:hint="default"/>
        <w:lang w:val="en-US" w:eastAsia="en-US" w:bidi="ar-SA"/>
      </w:rPr>
    </w:lvl>
    <w:lvl w:ilvl="4">
      <w:start w:val="0"/>
      <w:numFmt w:val="bullet"/>
      <w:lvlText w:val="•"/>
      <w:lvlJc w:val="left"/>
      <w:pPr>
        <w:ind w:left="5015" w:hanging="361"/>
      </w:pPr>
      <w:rPr>
        <w:rFonts w:hint="default"/>
        <w:lang w:val="en-US" w:eastAsia="en-US" w:bidi="ar-SA"/>
      </w:rPr>
    </w:lvl>
    <w:lvl w:ilvl="5">
      <w:start w:val="0"/>
      <w:numFmt w:val="bullet"/>
      <w:lvlText w:val="•"/>
      <w:lvlJc w:val="left"/>
      <w:pPr>
        <w:ind w:left="5904" w:hanging="361"/>
      </w:pPr>
      <w:rPr>
        <w:rFonts w:hint="default"/>
        <w:lang w:val="en-US" w:eastAsia="en-US" w:bidi="ar-SA"/>
      </w:rPr>
    </w:lvl>
    <w:lvl w:ilvl="6">
      <w:start w:val="0"/>
      <w:numFmt w:val="bullet"/>
      <w:lvlText w:val="•"/>
      <w:lvlJc w:val="left"/>
      <w:pPr>
        <w:ind w:left="6793" w:hanging="361"/>
      </w:pPr>
      <w:rPr>
        <w:rFonts w:hint="default"/>
        <w:lang w:val="en-US" w:eastAsia="en-US" w:bidi="ar-SA"/>
      </w:rPr>
    </w:lvl>
    <w:lvl w:ilvl="7">
      <w:start w:val="0"/>
      <w:numFmt w:val="bullet"/>
      <w:lvlText w:val="•"/>
      <w:lvlJc w:val="left"/>
      <w:pPr>
        <w:ind w:left="7681" w:hanging="361"/>
      </w:pPr>
      <w:rPr>
        <w:rFonts w:hint="default"/>
        <w:lang w:val="en-US" w:eastAsia="en-US" w:bidi="ar-SA"/>
      </w:rPr>
    </w:lvl>
    <w:lvl w:ilvl="8">
      <w:start w:val="0"/>
      <w:numFmt w:val="bullet"/>
      <w:lvlText w:val="•"/>
      <w:lvlJc w:val="left"/>
      <w:pPr>
        <w:ind w:left="8570" w:hanging="361"/>
      </w:pPr>
      <w:rPr>
        <w:rFonts w:hint="default"/>
        <w:lang w:val="en-US" w:eastAsia="en-US" w:bidi="ar-SA"/>
      </w:rPr>
    </w:lvl>
  </w:abstractNum>
  <w:abstractNum w:abstractNumId="119">
    <w:multiLevelType w:val="hybridMultilevel"/>
    <w:lvl w:ilvl="0">
      <w:start w:val="1"/>
      <w:numFmt w:val="decimal"/>
      <w:lvlText w:val="%1"/>
      <w:lvlJc w:val="left"/>
      <w:pPr>
        <w:ind w:left="1159" w:hanging="428"/>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1452" w:hanging="361"/>
      </w:pPr>
      <w:rPr>
        <w:rFonts w:hint="default" w:ascii="Symbol" w:hAnsi="Symbol" w:eastAsia="Symbol" w:cs="Symbol"/>
        <w:spacing w:val="0"/>
        <w:w w:val="100"/>
        <w:lang w:val="en-US" w:eastAsia="en-US" w:bidi="ar-SA"/>
      </w:rPr>
    </w:lvl>
    <w:lvl w:ilvl="2">
      <w:start w:val="0"/>
      <w:numFmt w:val="bullet"/>
      <w:lvlText w:val="•"/>
      <w:lvlJc w:val="left"/>
      <w:pPr>
        <w:ind w:left="2447" w:hanging="361"/>
      </w:pPr>
      <w:rPr>
        <w:rFonts w:hint="default"/>
        <w:lang w:val="en-US" w:eastAsia="en-US" w:bidi="ar-SA"/>
      </w:rPr>
    </w:lvl>
    <w:lvl w:ilvl="3">
      <w:start w:val="0"/>
      <w:numFmt w:val="bullet"/>
      <w:lvlText w:val="•"/>
      <w:lvlJc w:val="left"/>
      <w:pPr>
        <w:ind w:left="3435" w:hanging="361"/>
      </w:pPr>
      <w:rPr>
        <w:rFonts w:hint="default"/>
        <w:lang w:val="en-US" w:eastAsia="en-US" w:bidi="ar-SA"/>
      </w:rPr>
    </w:lvl>
    <w:lvl w:ilvl="4">
      <w:start w:val="0"/>
      <w:numFmt w:val="bullet"/>
      <w:lvlText w:val="•"/>
      <w:lvlJc w:val="left"/>
      <w:pPr>
        <w:ind w:left="4422" w:hanging="361"/>
      </w:pPr>
      <w:rPr>
        <w:rFonts w:hint="default"/>
        <w:lang w:val="en-US" w:eastAsia="en-US" w:bidi="ar-SA"/>
      </w:rPr>
    </w:lvl>
    <w:lvl w:ilvl="5">
      <w:start w:val="0"/>
      <w:numFmt w:val="bullet"/>
      <w:lvlText w:val="•"/>
      <w:lvlJc w:val="left"/>
      <w:pPr>
        <w:ind w:left="5410" w:hanging="361"/>
      </w:pPr>
      <w:rPr>
        <w:rFonts w:hint="default"/>
        <w:lang w:val="en-US" w:eastAsia="en-US" w:bidi="ar-SA"/>
      </w:rPr>
    </w:lvl>
    <w:lvl w:ilvl="6">
      <w:start w:val="0"/>
      <w:numFmt w:val="bullet"/>
      <w:lvlText w:val="•"/>
      <w:lvlJc w:val="left"/>
      <w:pPr>
        <w:ind w:left="6398" w:hanging="361"/>
      </w:pPr>
      <w:rPr>
        <w:rFonts w:hint="default"/>
        <w:lang w:val="en-US" w:eastAsia="en-US" w:bidi="ar-SA"/>
      </w:rPr>
    </w:lvl>
    <w:lvl w:ilvl="7">
      <w:start w:val="0"/>
      <w:numFmt w:val="bullet"/>
      <w:lvlText w:val="•"/>
      <w:lvlJc w:val="left"/>
      <w:pPr>
        <w:ind w:left="7385" w:hanging="361"/>
      </w:pPr>
      <w:rPr>
        <w:rFonts w:hint="default"/>
        <w:lang w:val="en-US" w:eastAsia="en-US" w:bidi="ar-SA"/>
      </w:rPr>
    </w:lvl>
    <w:lvl w:ilvl="8">
      <w:start w:val="0"/>
      <w:numFmt w:val="bullet"/>
      <w:lvlText w:val="•"/>
      <w:lvlJc w:val="left"/>
      <w:pPr>
        <w:ind w:left="8373" w:hanging="361"/>
      </w:pPr>
      <w:rPr>
        <w:rFonts w:hint="default"/>
        <w:lang w:val="en-US" w:eastAsia="en-US" w:bidi="ar-SA"/>
      </w:rPr>
    </w:lvl>
  </w:abstractNum>
  <w:abstractNum w:abstractNumId="118">
    <w:multiLevelType w:val="hybridMultilevel"/>
    <w:lvl w:ilvl="0">
      <w:start w:val="1"/>
      <w:numFmt w:val="decimal"/>
      <w:lvlText w:val="%1"/>
      <w:lvlJc w:val="left"/>
      <w:pPr>
        <w:ind w:left="434" w:hanging="322"/>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72" w:hanging="322"/>
      </w:pPr>
      <w:rPr>
        <w:rFonts w:hint="default"/>
        <w:lang w:val="en-US" w:eastAsia="en-US" w:bidi="ar-SA"/>
      </w:rPr>
    </w:lvl>
    <w:lvl w:ilvl="2">
      <w:start w:val="0"/>
      <w:numFmt w:val="bullet"/>
      <w:lvlText w:val="•"/>
      <w:lvlJc w:val="left"/>
      <w:pPr>
        <w:ind w:left="1105" w:hanging="322"/>
      </w:pPr>
      <w:rPr>
        <w:rFonts w:hint="default"/>
        <w:lang w:val="en-US" w:eastAsia="en-US" w:bidi="ar-SA"/>
      </w:rPr>
    </w:lvl>
    <w:lvl w:ilvl="3">
      <w:start w:val="0"/>
      <w:numFmt w:val="bullet"/>
      <w:lvlText w:val="•"/>
      <w:lvlJc w:val="left"/>
      <w:pPr>
        <w:ind w:left="1438" w:hanging="322"/>
      </w:pPr>
      <w:rPr>
        <w:rFonts w:hint="default"/>
        <w:lang w:val="en-US" w:eastAsia="en-US" w:bidi="ar-SA"/>
      </w:rPr>
    </w:lvl>
    <w:lvl w:ilvl="4">
      <w:start w:val="0"/>
      <w:numFmt w:val="bullet"/>
      <w:lvlText w:val="•"/>
      <w:lvlJc w:val="left"/>
      <w:pPr>
        <w:ind w:left="1771" w:hanging="322"/>
      </w:pPr>
      <w:rPr>
        <w:rFonts w:hint="default"/>
        <w:lang w:val="en-US" w:eastAsia="en-US" w:bidi="ar-SA"/>
      </w:rPr>
    </w:lvl>
    <w:lvl w:ilvl="5">
      <w:start w:val="0"/>
      <w:numFmt w:val="bullet"/>
      <w:lvlText w:val="•"/>
      <w:lvlJc w:val="left"/>
      <w:pPr>
        <w:ind w:left="2104" w:hanging="322"/>
      </w:pPr>
      <w:rPr>
        <w:rFonts w:hint="default"/>
        <w:lang w:val="en-US" w:eastAsia="en-US" w:bidi="ar-SA"/>
      </w:rPr>
    </w:lvl>
    <w:lvl w:ilvl="6">
      <w:start w:val="0"/>
      <w:numFmt w:val="bullet"/>
      <w:lvlText w:val="•"/>
      <w:lvlJc w:val="left"/>
      <w:pPr>
        <w:ind w:left="2436" w:hanging="322"/>
      </w:pPr>
      <w:rPr>
        <w:rFonts w:hint="default"/>
        <w:lang w:val="en-US" w:eastAsia="en-US" w:bidi="ar-SA"/>
      </w:rPr>
    </w:lvl>
    <w:lvl w:ilvl="7">
      <w:start w:val="0"/>
      <w:numFmt w:val="bullet"/>
      <w:lvlText w:val="•"/>
      <w:lvlJc w:val="left"/>
      <w:pPr>
        <w:ind w:left="2769" w:hanging="322"/>
      </w:pPr>
      <w:rPr>
        <w:rFonts w:hint="default"/>
        <w:lang w:val="en-US" w:eastAsia="en-US" w:bidi="ar-SA"/>
      </w:rPr>
    </w:lvl>
    <w:lvl w:ilvl="8">
      <w:start w:val="0"/>
      <w:numFmt w:val="bullet"/>
      <w:lvlText w:val="•"/>
      <w:lvlJc w:val="left"/>
      <w:pPr>
        <w:ind w:left="3102" w:hanging="322"/>
      </w:pPr>
      <w:rPr>
        <w:rFonts w:hint="default"/>
        <w:lang w:val="en-US" w:eastAsia="en-US" w:bidi="ar-SA"/>
      </w:rPr>
    </w:lvl>
  </w:abstractNum>
  <w:abstractNum w:abstractNumId="117">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116">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115">
    <w:multiLevelType w:val="hybridMultilevel"/>
    <w:lvl w:ilvl="0">
      <w:start w:val="0"/>
      <w:numFmt w:val="bullet"/>
      <w:lvlText w:val=""/>
      <w:lvlJc w:val="left"/>
      <w:pPr>
        <w:ind w:left="1452" w:hanging="361"/>
      </w:pPr>
      <w:rPr>
        <w:rFonts w:hint="default" w:ascii="Symbol" w:hAnsi="Symbol" w:eastAsia="Symbol" w:cs="Symbol"/>
        <w:b w:val="0"/>
        <w:bCs w:val="0"/>
        <w:i w:val="0"/>
        <w:iCs w:val="0"/>
        <w:spacing w:val="0"/>
        <w:w w:val="100"/>
        <w:sz w:val="22"/>
        <w:szCs w:val="22"/>
        <w:lang w:val="en-US" w:eastAsia="en-US" w:bidi="ar-SA"/>
      </w:rPr>
    </w:lvl>
    <w:lvl w:ilvl="1">
      <w:start w:val="0"/>
      <w:numFmt w:val="bullet"/>
      <w:lvlText w:val="o"/>
      <w:lvlJc w:val="left"/>
      <w:pPr>
        <w:ind w:left="1853" w:hanging="361"/>
      </w:pPr>
      <w:rPr>
        <w:rFonts w:hint="default" w:ascii="Courier New" w:hAnsi="Courier New" w:eastAsia="Courier New" w:cs="Courier New"/>
        <w:spacing w:val="0"/>
        <w:w w:val="100"/>
        <w:lang w:val="en-US" w:eastAsia="en-US" w:bidi="ar-SA"/>
      </w:rPr>
    </w:lvl>
    <w:lvl w:ilvl="2">
      <w:start w:val="0"/>
      <w:numFmt w:val="bullet"/>
      <w:lvlText w:val="•"/>
      <w:lvlJc w:val="left"/>
      <w:pPr>
        <w:ind w:left="1860" w:hanging="361"/>
      </w:pPr>
      <w:rPr>
        <w:rFonts w:hint="default"/>
        <w:lang w:val="en-US" w:eastAsia="en-US" w:bidi="ar-SA"/>
      </w:rPr>
    </w:lvl>
    <w:lvl w:ilvl="3">
      <w:start w:val="0"/>
      <w:numFmt w:val="bullet"/>
      <w:lvlText w:val="•"/>
      <w:lvlJc w:val="left"/>
      <w:pPr>
        <w:ind w:left="2921" w:hanging="361"/>
      </w:pPr>
      <w:rPr>
        <w:rFonts w:hint="default"/>
        <w:lang w:val="en-US" w:eastAsia="en-US" w:bidi="ar-SA"/>
      </w:rPr>
    </w:lvl>
    <w:lvl w:ilvl="4">
      <w:start w:val="0"/>
      <w:numFmt w:val="bullet"/>
      <w:lvlText w:val="•"/>
      <w:lvlJc w:val="left"/>
      <w:pPr>
        <w:ind w:left="3982" w:hanging="361"/>
      </w:pPr>
      <w:rPr>
        <w:rFonts w:hint="default"/>
        <w:lang w:val="en-US" w:eastAsia="en-US" w:bidi="ar-SA"/>
      </w:rPr>
    </w:lvl>
    <w:lvl w:ilvl="5">
      <w:start w:val="0"/>
      <w:numFmt w:val="bullet"/>
      <w:lvlText w:val="•"/>
      <w:lvlJc w:val="left"/>
      <w:pPr>
        <w:ind w:left="5043" w:hanging="361"/>
      </w:pPr>
      <w:rPr>
        <w:rFonts w:hint="default"/>
        <w:lang w:val="en-US" w:eastAsia="en-US" w:bidi="ar-SA"/>
      </w:rPr>
    </w:lvl>
    <w:lvl w:ilvl="6">
      <w:start w:val="0"/>
      <w:numFmt w:val="bullet"/>
      <w:lvlText w:val="•"/>
      <w:lvlJc w:val="left"/>
      <w:pPr>
        <w:ind w:left="6104" w:hanging="361"/>
      </w:pPr>
      <w:rPr>
        <w:rFonts w:hint="default"/>
        <w:lang w:val="en-US" w:eastAsia="en-US" w:bidi="ar-SA"/>
      </w:rPr>
    </w:lvl>
    <w:lvl w:ilvl="7">
      <w:start w:val="0"/>
      <w:numFmt w:val="bullet"/>
      <w:lvlText w:val="•"/>
      <w:lvlJc w:val="left"/>
      <w:pPr>
        <w:ind w:left="7165" w:hanging="361"/>
      </w:pPr>
      <w:rPr>
        <w:rFonts w:hint="default"/>
        <w:lang w:val="en-US" w:eastAsia="en-US" w:bidi="ar-SA"/>
      </w:rPr>
    </w:lvl>
    <w:lvl w:ilvl="8">
      <w:start w:val="0"/>
      <w:numFmt w:val="bullet"/>
      <w:lvlText w:val="•"/>
      <w:lvlJc w:val="left"/>
      <w:pPr>
        <w:ind w:left="8226" w:hanging="361"/>
      </w:pPr>
      <w:rPr>
        <w:rFonts w:hint="default"/>
        <w:lang w:val="en-US" w:eastAsia="en-US" w:bidi="ar-SA"/>
      </w:rPr>
    </w:lvl>
  </w:abstractNum>
  <w:abstractNum w:abstractNumId="114">
    <w:multiLevelType w:val="hybridMultilevel"/>
    <w:lvl w:ilvl="0">
      <w:start w:val="1"/>
      <w:numFmt w:val="decimal"/>
      <w:lvlText w:val="%1"/>
      <w:lvlJc w:val="left"/>
      <w:pPr>
        <w:ind w:left="1159" w:hanging="428"/>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2"/>
      <w:numFmt w:val="lowerLetter"/>
      <w:lvlText w:val="%2"/>
      <w:lvlJc w:val="left"/>
      <w:pPr>
        <w:ind w:left="1584" w:hanging="425"/>
        <w:jc w:val="left"/>
      </w:pPr>
      <w:rPr>
        <w:rFonts w:hint="default" w:ascii="Times New Roman" w:hAnsi="Times New Roman" w:eastAsia="Times New Roman" w:cs="Times New Roman"/>
        <w:b/>
        <w:bCs/>
        <w:i w:val="0"/>
        <w:iCs w:val="0"/>
        <w:spacing w:val="0"/>
        <w:w w:val="100"/>
        <w:sz w:val="22"/>
        <w:szCs w:val="22"/>
        <w:lang w:val="en-US" w:eastAsia="en-US" w:bidi="ar-SA"/>
      </w:rPr>
    </w:lvl>
    <w:lvl w:ilvl="2">
      <w:start w:val="0"/>
      <w:numFmt w:val="bullet"/>
      <w:lvlText w:val="•"/>
      <w:lvlJc w:val="left"/>
      <w:pPr>
        <w:ind w:left="2554" w:hanging="425"/>
      </w:pPr>
      <w:rPr>
        <w:rFonts w:hint="default"/>
        <w:lang w:val="en-US" w:eastAsia="en-US" w:bidi="ar-SA"/>
      </w:rPr>
    </w:lvl>
    <w:lvl w:ilvl="3">
      <w:start w:val="0"/>
      <w:numFmt w:val="bullet"/>
      <w:lvlText w:val="•"/>
      <w:lvlJc w:val="left"/>
      <w:pPr>
        <w:ind w:left="3528" w:hanging="425"/>
      </w:pPr>
      <w:rPr>
        <w:rFonts w:hint="default"/>
        <w:lang w:val="en-US" w:eastAsia="en-US" w:bidi="ar-SA"/>
      </w:rPr>
    </w:lvl>
    <w:lvl w:ilvl="4">
      <w:start w:val="0"/>
      <w:numFmt w:val="bullet"/>
      <w:lvlText w:val="•"/>
      <w:lvlJc w:val="left"/>
      <w:pPr>
        <w:ind w:left="4502" w:hanging="425"/>
      </w:pPr>
      <w:rPr>
        <w:rFonts w:hint="default"/>
        <w:lang w:val="en-US" w:eastAsia="en-US" w:bidi="ar-SA"/>
      </w:rPr>
    </w:lvl>
    <w:lvl w:ilvl="5">
      <w:start w:val="0"/>
      <w:numFmt w:val="bullet"/>
      <w:lvlText w:val="•"/>
      <w:lvlJc w:val="left"/>
      <w:pPr>
        <w:ind w:left="5477" w:hanging="425"/>
      </w:pPr>
      <w:rPr>
        <w:rFonts w:hint="default"/>
        <w:lang w:val="en-US" w:eastAsia="en-US" w:bidi="ar-SA"/>
      </w:rPr>
    </w:lvl>
    <w:lvl w:ilvl="6">
      <w:start w:val="0"/>
      <w:numFmt w:val="bullet"/>
      <w:lvlText w:val="•"/>
      <w:lvlJc w:val="left"/>
      <w:pPr>
        <w:ind w:left="6451" w:hanging="425"/>
      </w:pPr>
      <w:rPr>
        <w:rFonts w:hint="default"/>
        <w:lang w:val="en-US" w:eastAsia="en-US" w:bidi="ar-SA"/>
      </w:rPr>
    </w:lvl>
    <w:lvl w:ilvl="7">
      <w:start w:val="0"/>
      <w:numFmt w:val="bullet"/>
      <w:lvlText w:val="•"/>
      <w:lvlJc w:val="left"/>
      <w:pPr>
        <w:ind w:left="7425" w:hanging="425"/>
      </w:pPr>
      <w:rPr>
        <w:rFonts w:hint="default"/>
        <w:lang w:val="en-US" w:eastAsia="en-US" w:bidi="ar-SA"/>
      </w:rPr>
    </w:lvl>
    <w:lvl w:ilvl="8">
      <w:start w:val="0"/>
      <w:numFmt w:val="bullet"/>
      <w:lvlText w:val="•"/>
      <w:lvlJc w:val="left"/>
      <w:pPr>
        <w:ind w:left="8399" w:hanging="425"/>
      </w:pPr>
      <w:rPr>
        <w:rFonts w:hint="default"/>
        <w:lang w:val="en-US" w:eastAsia="en-US" w:bidi="ar-SA"/>
      </w:rPr>
    </w:lvl>
  </w:abstractNum>
  <w:abstractNum w:abstractNumId="112">
    <w:multiLevelType w:val="hybridMultilevel"/>
    <w:lvl w:ilvl="0">
      <w:start w:val="0"/>
      <w:numFmt w:val="bullet"/>
      <w:lvlText w:val=""/>
      <w:lvlJc w:val="left"/>
      <w:pPr>
        <w:ind w:left="527" w:hanging="361"/>
      </w:pPr>
      <w:rPr>
        <w:rFonts w:hint="default" w:ascii="Symbol" w:hAnsi="Symbol" w:eastAsia="Symbol" w:cs="Symbol"/>
        <w:b w:val="0"/>
        <w:bCs w:val="0"/>
        <w:i w:val="0"/>
        <w:iCs w:val="0"/>
        <w:spacing w:val="0"/>
        <w:w w:val="100"/>
        <w:sz w:val="22"/>
        <w:szCs w:val="22"/>
        <w:lang w:val="en-US" w:eastAsia="en-US" w:bidi="ar-SA"/>
      </w:rPr>
    </w:lvl>
    <w:lvl w:ilvl="1">
      <w:start w:val="0"/>
      <w:numFmt w:val="bullet"/>
      <w:lvlText w:val="•"/>
      <w:lvlJc w:val="left"/>
      <w:pPr>
        <w:ind w:left="844" w:hanging="361"/>
      </w:pPr>
      <w:rPr>
        <w:rFonts w:hint="default"/>
        <w:lang w:val="en-US" w:eastAsia="en-US" w:bidi="ar-SA"/>
      </w:rPr>
    </w:lvl>
    <w:lvl w:ilvl="2">
      <w:start w:val="0"/>
      <w:numFmt w:val="bullet"/>
      <w:lvlText w:val="•"/>
      <w:lvlJc w:val="left"/>
      <w:pPr>
        <w:ind w:left="1169" w:hanging="361"/>
      </w:pPr>
      <w:rPr>
        <w:rFonts w:hint="default"/>
        <w:lang w:val="en-US" w:eastAsia="en-US" w:bidi="ar-SA"/>
      </w:rPr>
    </w:lvl>
    <w:lvl w:ilvl="3">
      <w:start w:val="0"/>
      <w:numFmt w:val="bullet"/>
      <w:lvlText w:val="•"/>
      <w:lvlJc w:val="left"/>
      <w:pPr>
        <w:ind w:left="1494" w:hanging="361"/>
      </w:pPr>
      <w:rPr>
        <w:rFonts w:hint="default"/>
        <w:lang w:val="en-US" w:eastAsia="en-US" w:bidi="ar-SA"/>
      </w:rPr>
    </w:lvl>
    <w:lvl w:ilvl="4">
      <w:start w:val="0"/>
      <w:numFmt w:val="bullet"/>
      <w:lvlText w:val="•"/>
      <w:lvlJc w:val="left"/>
      <w:pPr>
        <w:ind w:left="1819" w:hanging="361"/>
      </w:pPr>
      <w:rPr>
        <w:rFonts w:hint="default"/>
        <w:lang w:val="en-US" w:eastAsia="en-US" w:bidi="ar-SA"/>
      </w:rPr>
    </w:lvl>
    <w:lvl w:ilvl="5">
      <w:start w:val="0"/>
      <w:numFmt w:val="bullet"/>
      <w:lvlText w:val="•"/>
      <w:lvlJc w:val="left"/>
      <w:pPr>
        <w:ind w:left="2144" w:hanging="361"/>
      </w:pPr>
      <w:rPr>
        <w:rFonts w:hint="default"/>
        <w:lang w:val="en-US" w:eastAsia="en-US" w:bidi="ar-SA"/>
      </w:rPr>
    </w:lvl>
    <w:lvl w:ilvl="6">
      <w:start w:val="0"/>
      <w:numFmt w:val="bullet"/>
      <w:lvlText w:val="•"/>
      <w:lvlJc w:val="left"/>
      <w:pPr>
        <w:ind w:left="2468" w:hanging="361"/>
      </w:pPr>
      <w:rPr>
        <w:rFonts w:hint="default"/>
        <w:lang w:val="en-US" w:eastAsia="en-US" w:bidi="ar-SA"/>
      </w:rPr>
    </w:lvl>
    <w:lvl w:ilvl="7">
      <w:start w:val="0"/>
      <w:numFmt w:val="bullet"/>
      <w:lvlText w:val="•"/>
      <w:lvlJc w:val="left"/>
      <w:pPr>
        <w:ind w:left="2793" w:hanging="361"/>
      </w:pPr>
      <w:rPr>
        <w:rFonts w:hint="default"/>
        <w:lang w:val="en-US" w:eastAsia="en-US" w:bidi="ar-SA"/>
      </w:rPr>
    </w:lvl>
    <w:lvl w:ilvl="8">
      <w:start w:val="0"/>
      <w:numFmt w:val="bullet"/>
      <w:lvlText w:val="•"/>
      <w:lvlJc w:val="left"/>
      <w:pPr>
        <w:ind w:left="3118" w:hanging="361"/>
      </w:pPr>
      <w:rPr>
        <w:rFonts w:hint="default"/>
        <w:lang w:val="en-US" w:eastAsia="en-US" w:bidi="ar-SA"/>
      </w:rPr>
    </w:lvl>
  </w:abstractNum>
  <w:abstractNum w:abstractNumId="111">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110">
    <w:multiLevelType w:val="hybridMultilevel"/>
    <w:lvl w:ilvl="0">
      <w:start w:val="2"/>
      <w:numFmt w:val="decimal"/>
      <w:lvlText w:val="%1"/>
      <w:lvlJc w:val="left"/>
      <w:pPr>
        <w:ind w:left="423"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109">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108">
    <w:multiLevelType w:val="hybridMultilevel"/>
    <w:lvl w:ilvl="0">
      <w:start w:val="1"/>
      <w:numFmt w:val="decimal"/>
      <w:lvlText w:val="%1"/>
      <w:lvlJc w:val="left"/>
      <w:pPr>
        <w:ind w:left="425"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107">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106">
    <w:multiLevelType w:val="hybridMultilevel"/>
    <w:lvl w:ilvl="0">
      <w:start w:val="0"/>
      <w:numFmt w:val="bullet"/>
      <w:lvlText w:val=""/>
      <w:lvlJc w:val="left"/>
      <w:pPr>
        <w:ind w:left="1444" w:hanging="356"/>
      </w:pPr>
      <w:rPr>
        <w:rFonts w:hint="default" w:ascii="Symbol" w:hAnsi="Symbol" w:eastAsia="Symbol" w:cs="Symbol"/>
        <w:b w:val="0"/>
        <w:bCs w:val="0"/>
        <w:i w:val="0"/>
        <w:iCs w:val="0"/>
        <w:spacing w:val="0"/>
        <w:w w:val="100"/>
        <w:sz w:val="22"/>
        <w:szCs w:val="22"/>
        <w:lang w:val="en-US" w:eastAsia="en-US" w:bidi="ar-SA"/>
      </w:rPr>
    </w:lvl>
    <w:lvl w:ilvl="1">
      <w:start w:val="0"/>
      <w:numFmt w:val="bullet"/>
      <w:lvlText w:val="•"/>
      <w:lvlJc w:val="left"/>
      <w:pPr>
        <w:ind w:left="2330" w:hanging="356"/>
      </w:pPr>
      <w:rPr>
        <w:rFonts w:hint="default"/>
        <w:lang w:val="en-US" w:eastAsia="en-US" w:bidi="ar-SA"/>
      </w:rPr>
    </w:lvl>
    <w:lvl w:ilvl="2">
      <w:start w:val="0"/>
      <w:numFmt w:val="bullet"/>
      <w:lvlText w:val="•"/>
      <w:lvlJc w:val="left"/>
      <w:pPr>
        <w:ind w:left="3221" w:hanging="356"/>
      </w:pPr>
      <w:rPr>
        <w:rFonts w:hint="default"/>
        <w:lang w:val="en-US" w:eastAsia="en-US" w:bidi="ar-SA"/>
      </w:rPr>
    </w:lvl>
    <w:lvl w:ilvl="3">
      <w:start w:val="0"/>
      <w:numFmt w:val="bullet"/>
      <w:lvlText w:val="•"/>
      <w:lvlJc w:val="left"/>
      <w:pPr>
        <w:ind w:left="4112" w:hanging="356"/>
      </w:pPr>
      <w:rPr>
        <w:rFonts w:hint="default"/>
        <w:lang w:val="en-US" w:eastAsia="en-US" w:bidi="ar-SA"/>
      </w:rPr>
    </w:lvl>
    <w:lvl w:ilvl="4">
      <w:start w:val="0"/>
      <w:numFmt w:val="bullet"/>
      <w:lvlText w:val="•"/>
      <w:lvlJc w:val="left"/>
      <w:pPr>
        <w:ind w:left="5003" w:hanging="356"/>
      </w:pPr>
      <w:rPr>
        <w:rFonts w:hint="default"/>
        <w:lang w:val="en-US" w:eastAsia="en-US" w:bidi="ar-SA"/>
      </w:rPr>
    </w:lvl>
    <w:lvl w:ilvl="5">
      <w:start w:val="0"/>
      <w:numFmt w:val="bullet"/>
      <w:lvlText w:val="•"/>
      <w:lvlJc w:val="left"/>
      <w:pPr>
        <w:ind w:left="5894" w:hanging="356"/>
      </w:pPr>
      <w:rPr>
        <w:rFonts w:hint="default"/>
        <w:lang w:val="en-US" w:eastAsia="en-US" w:bidi="ar-SA"/>
      </w:rPr>
    </w:lvl>
    <w:lvl w:ilvl="6">
      <w:start w:val="0"/>
      <w:numFmt w:val="bullet"/>
      <w:lvlText w:val="•"/>
      <w:lvlJc w:val="left"/>
      <w:pPr>
        <w:ind w:left="6785" w:hanging="356"/>
      </w:pPr>
      <w:rPr>
        <w:rFonts w:hint="default"/>
        <w:lang w:val="en-US" w:eastAsia="en-US" w:bidi="ar-SA"/>
      </w:rPr>
    </w:lvl>
    <w:lvl w:ilvl="7">
      <w:start w:val="0"/>
      <w:numFmt w:val="bullet"/>
      <w:lvlText w:val="•"/>
      <w:lvlJc w:val="left"/>
      <w:pPr>
        <w:ind w:left="7675" w:hanging="356"/>
      </w:pPr>
      <w:rPr>
        <w:rFonts w:hint="default"/>
        <w:lang w:val="en-US" w:eastAsia="en-US" w:bidi="ar-SA"/>
      </w:rPr>
    </w:lvl>
    <w:lvl w:ilvl="8">
      <w:start w:val="0"/>
      <w:numFmt w:val="bullet"/>
      <w:lvlText w:val="•"/>
      <w:lvlJc w:val="left"/>
      <w:pPr>
        <w:ind w:left="8566" w:hanging="356"/>
      </w:pPr>
      <w:rPr>
        <w:rFonts w:hint="default"/>
        <w:lang w:val="en-US" w:eastAsia="en-US" w:bidi="ar-SA"/>
      </w:rPr>
    </w:lvl>
  </w:abstractNum>
  <w:abstractNum w:abstractNumId="105">
    <w:multiLevelType w:val="hybridMultilevel"/>
    <w:lvl w:ilvl="0">
      <w:start w:val="1"/>
      <w:numFmt w:val="decimal"/>
      <w:lvlText w:val="%1"/>
      <w:lvlJc w:val="left"/>
      <w:pPr>
        <w:ind w:left="1159" w:hanging="428"/>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1"/>
      <w:numFmt w:val="lowerLetter"/>
      <w:lvlText w:val="%2"/>
      <w:lvlJc w:val="left"/>
      <w:pPr>
        <w:ind w:left="1584" w:hanging="425"/>
        <w:jc w:val="left"/>
      </w:pPr>
      <w:rPr>
        <w:rFonts w:hint="default" w:ascii="Times New Roman" w:hAnsi="Times New Roman" w:eastAsia="Times New Roman" w:cs="Times New Roman"/>
        <w:b/>
        <w:bCs/>
        <w:i w:val="0"/>
        <w:iCs w:val="0"/>
        <w:spacing w:val="0"/>
        <w:w w:val="100"/>
        <w:sz w:val="22"/>
        <w:szCs w:val="22"/>
        <w:lang w:val="en-US" w:eastAsia="en-US" w:bidi="ar-SA"/>
      </w:rPr>
    </w:lvl>
    <w:lvl w:ilvl="2">
      <w:start w:val="0"/>
      <w:numFmt w:val="bullet"/>
      <w:lvlText w:val="•"/>
      <w:lvlJc w:val="left"/>
      <w:pPr>
        <w:ind w:left="2554" w:hanging="425"/>
      </w:pPr>
      <w:rPr>
        <w:rFonts w:hint="default"/>
        <w:lang w:val="en-US" w:eastAsia="en-US" w:bidi="ar-SA"/>
      </w:rPr>
    </w:lvl>
    <w:lvl w:ilvl="3">
      <w:start w:val="0"/>
      <w:numFmt w:val="bullet"/>
      <w:lvlText w:val="•"/>
      <w:lvlJc w:val="left"/>
      <w:pPr>
        <w:ind w:left="3528" w:hanging="425"/>
      </w:pPr>
      <w:rPr>
        <w:rFonts w:hint="default"/>
        <w:lang w:val="en-US" w:eastAsia="en-US" w:bidi="ar-SA"/>
      </w:rPr>
    </w:lvl>
    <w:lvl w:ilvl="4">
      <w:start w:val="0"/>
      <w:numFmt w:val="bullet"/>
      <w:lvlText w:val="•"/>
      <w:lvlJc w:val="left"/>
      <w:pPr>
        <w:ind w:left="4502" w:hanging="425"/>
      </w:pPr>
      <w:rPr>
        <w:rFonts w:hint="default"/>
        <w:lang w:val="en-US" w:eastAsia="en-US" w:bidi="ar-SA"/>
      </w:rPr>
    </w:lvl>
    <w:lvl w:ilvl="5">
      <w:start w:val="0"/>
      <w:numFmt w:val="bullet"/>
      <w:lvlText w:val="•"/>
      <w:lvlJc w:val="left"/>
      <w:pPr>
        <w:ind w:left="5477" w:hanging="425"/>
      </w:pPr>
      <w:rPr>
        <w:rFonts w:hint="default"/>
        <w:lang w:val="en-US" w:eastAsia="en-US" w:bidi="ar-SA"/>
      </w:rPr>
    </w:lvl>
    <w:lvl w:ilvl="6">
      <w:start w:val="0"/>
      <w:numFmt w:val="bullet"/>
      <w:lvlText w:val="•"/>
      <w:lvlJc w:val="left"/>
      <w:pPr>
        <w:ind w:left="6451" w:hanging="425"/>
      </w:pPr>
      <w:rPr>
        <w:rFonts w:hint="default"/>
        <w:lang w:val="en-US" w:eastAsia="en-US" w:bidi="ar-SA"/>
      </w:rPr>
    </w:lvl>
    <w:lvl w:ilvl="7">
      <w:start w:val="0"/>
      <w:numFmt w:val="bullet"/>
      <w:lvlText w:val="•"/>
      <w:lvlJc w:val="left"/>
      <w:pPr>
        <w:ind w:left="7425" w:hanging="425"/>
      </w:pPr>
      <w:rPr>
        <w:rFonts w:hint="default"/>
        <w:lang w:val="en-US" w:eastAsia="en-US" w:bidi="ar-SA"/>
      </w:rPr>
    </w:lvl>
    <w:lvl w:ilvl="8">
      <w:start w:val="0"/>
      <w:numFmt w:val="bullet"/>
      <w:lvlText w:val="•"/>
      <w:lvlJc w:val="left"/>
      <w:pPr>
        <w:ind w:left="8399" w:hanging="425"/>
      </w:pPr>
      <w:rPr>
        <w:rFonts w:hint="default"/>
        <w:lang w:val="en-US" w:eastAsia="en-US" w:bidi="ar-SA"/>
      </w:rPr>
    </w:lvl>
  </w:abstractNum>
  <w:abstractNum w:abstractNumId="104">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103">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102">
    <w:multiLevelType w:val="hybridMultilevel"/>
    <w:lvl w:ilvl="0">
      <w:start w:val="1"/>
      <w:numFmt w:val="lowerLetter"/>
      <w:lvlText w:val="%1"/>
      <w:lvlJc w:val="left"/>
      <w:pPr>
        <w:ind w:left="2575" w:hanging="425"/>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3356" w:hanging="425"/>
      </w:pPr>
      <w:rPr>
        <w:rFonts w:hint="default"/>
        <w:lang w:val="en-US" w:eastAsia="en-US" w:bidi="ar-SA"/>
      </w:rPr>
    </w:lvl>
    <w:lvl w:ilvl="2">
      <w:start w:val="0"/>
      <w:numFmt w:val="bullet"/>
      <w:lvlText w:val="•"/>
      <w:lvlJc w:val="left"/>
      <w:pPr>
        <w:ind w:left="4133" w:hanging="425"/>
      </w:pPr>
      <w:rPr>
        <w:rFonts w:hint="default"/>
        <w:lang w:val="en-US" w:eastAsia="en-US" w:bidi="ar-SA"/>
      </w:rPr>
    </w:lvl>
    <w:lvl w:ilvl="3">
      <w:start w:val="0"/>
      <w:numFmt w:val="bullet"/>
      <w:lvlText w:val="•"/>
      <w:lvlJc w:val="left"/>
      <w:pPr>
        <w:ind w:left="4910" w:hanging="425"/>
      </w:pPr>
      <w:rPr>
        <w:rFonts w:hint="default"/>
        <w:lang w:val="en-US" w:eastAsia="en-US" w:bidi="ar-SA"/>
      </w:rPr>
    </w:lvl>
    <w:lvl w:ilvl="4">
      <w:start w:val="0"/>
      <w:numFmt w:val="bullet"/>
      <w:lvlText w:val="•"/>
      <w:lvlJc w:val="left"/>
      <w:pPr>
        <w:ind w:left="5687" w:hanging="425"/>
      </w:pPr>
      <w:rPr>
        <w:rFonts w:hint="default"/>
        <w:lang w:val="en-US" w:eastAsia="en-US" w:bidi="ar-SA"/>
      </w:rPr>
    </w:lvl>
    <w:lvl w:ilvl="5">
      <w:start w:val="0"/>
      <w:numFmt w:val="bullet"/>
      <w:lvlText w:val="•"/>
      <w:lvlJc w:val="left"/>
      <w:pPr>
        <w:ind w:left="6464" w:hanging="425"/>
      </w:pPr>
      <w:rPr>
        <w:rFonts w:hint="default"/>
        <w:lang w:val="en-US" w:eastAsia="en-US" w:bidi="ar-SA"/>
      </w:rPr>
    </w:lvl>
    <w:lvl w:ilvl="6">
      <w:start w:val="0"/>
      <w:numFmt w:val="bullet"/>
      <w:lvlText w:val="•"/>
      <w:lvlJc w:val="left"/>
      <w:pPr>
        <w:ind w:left="7241" w:hanging="425"/>
      </w:pPr>
      <w:rPr>
        <w:rFonts w:hint="default"/>
        <w:lang w:val="en-US" w:eastAsia="en-US" w:bidi="ar-SA"/>
      </w:rPr>
    </w:lvl>
    <w:lvl w:ilvl="7">
      <w:start w:val="0"/>
      <w:numFmt w:val="bullet"/>
      <w:lvlText w:val="•"/>
      <w:lvlJc w:val="left"/>
      <w:pPr>
        <w:ind w:left="8017" w:hanging="425"/>
      </w:pPr>
      <w:rPr>
        <w:rFonts w:hint="default"/>
        <w:lang w:val="en-US" w:eastAsia="en-US" w:bidi="ar-SA"/>
      </w:rPr>
    </w:lvl>
    <w:lvl w:ilvl="8">
      <w:start w:val="0"/>
      <w:numFmt w:val="bullet"/>
      <w:lvlText w:val="•"/>
      <w:lvlJc w:val="left"/>
      <w:pPr>
        <w:ind w:left="8794" w:hanging="425"/>
      </w:pPr>
      <w:rPr>
        <w:rFonts w:hint="default"/>
        <w:lang w:val="en-US" w:eastAsia="en-US" w:bidi="ar-SA"/>
      </w:rPr>
    </w:lvl>
  </w:abstractNum>
  <w:abstractNum w:abstractNumId="101">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100">
    <w:multiLevelType w:val="hybridMultilevel"/>
    <w:lvl w:ilvl="0">
      <w:start w:val="1"/>
      <w:numFmt w:val="lowerLetter"/>
      <w:lvlText w:val="%1"/>
      <w:lvlJc w:val="left"/>
      <w:pPr>
        <w:ind w:left="2575" w:hanging="425"/>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3356" w:hanging="425"/>
      </w:pPr>
      <w:rPr>
        <w:rFonts w:hint="default"/>
        <w:lang w:val="en-US" w:eastAsia="en-US" w:bidi="ar-SA"/>
      </w:rPr>
    </w:lvl>
    <w:lvl w:ilvl="2">
      <w:start w:val="0"/>
      <w:numFmt w:val="bullet"/>
      <w:lvlText w:val="•"/>
      <w:lvlJc w:val="left"/>
      <w:pPr>
        <w:ind w:left="4133" w:hanging="425"/>
      </w:pPr>
      <w:rPr>
        <w:rFonts w:hint="default"/>
        <w:lang w:val="en-US" w:eastAsia="en-US" w:bidi="ar-SA"/>
      </w:rPr>
    </w:lvl>
    <w:lvl w:ilvl="3">
      <w:start w:val="0"/>
      <w:numFmt w:val="bullet"/>
      <w:lvlText w:val="•"/>
      <w:lvlJc w:val="left"/>
      <w:pPr>
        <w:ind w:left="4910" w:hanging="425"/>
      </w:pPr>
      <w:rPr>
        <w:rFonts w:hint="default"/>
        <w:lang w:val="en-US" w:eastAsia="en-US" w:bidi="ar-SA"/>
      </w:rPr>
    </w:lvl>
    <w:lvl w:ilvl="4">
      <w:start w:val="0"/>
      <w:numFmt w:val="bullet"/>
      <w:lvlText w:val="•"/>
      <w:lvlJc w:val="left"/>
      <w:pPr>
        <w:ind w:left="5687" w:hanging="425"/>
      </w:pPr>
      <w:rPr>
        <w:rFonts w:hint="default"/>
        <w:lang w:val="en-US" w:eastAsia="en-US" w:bidi="ar-SA"/>
      </w:rPr>
    </w:lvl>
    <w:lvl w:ilvl="5">
      <w:start w:val="0"/>
      <w:numFmt w:val="bullet"/>
      <w:lvlText w:val="•"/>
      <w:lvlJc w:val="left"/>
      <w:pPr>
        <w:ind w:left="6464" w:hanging="425"/>
      </w:pPr>
      <w:rPr>
        <w:rFonts w:hint="default"/>
        <w:lang w:val="en-US" w:eastAsia="en-US" w:bidi="ar-SA"/>
      </w:rPr>
    </w:lvl>
    <w:lvl w:ilvl="6">
      <w:start w:val="0"/>
      <w:numFmt w:val="bullet"/>
      <w:lvlText w:val="•"/>
      <w:lvlJc w:val="left"/>
      <w:pPr>
        <w:ind w:left="7241" w:hanging="425"/>
      </w:pPr>
      <w:rPr>
        <w:rFonts w:hint="default"/>
        <w:lang w:val="en-US" w:eastAsia="en-US" w:bidi="ar-SA"/>
      </w:rPr>
    </w:lvl>
    <w:lvl w:ilvl="7">
      <w:start w:val="0"/>
      <w:numFmt w:val="bullet"/>
      <w:lvlText w:val="•"/>
      <w:lvlJc w:val="left"/>
      <w:pPr>
        <w:ind w:left="8017" w:hanging="425"/>
      </w:pPr>
      <w:rPr>
        <w:rFonts w:hint="default"/>
        <w:lang w:val="en-US" w:eastAsia="en-US" w:bidi="ar-SA"/>
      </w:rPr>
    </w:lvl>
    <w:lvl w:ilvl="8">
      <w:start w:val="0"/>
      <w:numFmt w:val="bullet"/>
      <w:lvlText w:val="•"/>
      <w:lvlJc w:val="left"/>
      <w:pPr>
        <w:ind w:left="8794" w:hanging="425"/>
      </w:pPr>
      <w:rPr>
        <w:rFonts w:hint="default"/>
        <w:lang w:val="en-US" w:eastAsia="en-US" w:bidi="ar-SA"/>
      </w:rPr>
    </w:lvl>
  </w:abstractNum>
  <w:abstractNum w:abstractNumId="99">
    <w:multiLevelType w:val="hybridMultilevel"/>
    <w:lvl w:ilvl="0">
      <w:start w:val="1"/>
      <w:numFmt w:val="decimal"/>
      <w:lvlText w:val="%1"/>
      <w:lvlJc w:val="left"/>
      <w:pPr>
        <w:ind w:left="1159" w:hanging="428"/>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1444" w:hanging="356"/>
      </w:pPr>
      <w:rPr>
        <w:rFonts w:hint="default" w:ascii="Symbol" w:hAnsi="Symbol" w:eastAsia="Symbol" w:cs="Symbol"/>
        <w:b w:val="0"/>
        <w:bCs w:val="0"/>
        <w:i w:val="0"/>
        <w:iCs w:val="0"/>
        <w:spacing w:val="0"/>
        <w:w w:val="100"/>
        <w:sz w:val="22"/>
        <w:szCs w:val="22"/>
        <w:lang w:val="en-US" w:eastAsia="en-US" w:bidi="ar-SA"/>
      </w:rPr>
    </w:lvl>
    <w:lvl w:ilvl="2">
      <w:start w:val="0"/>
      <w:numFmt w:val="bullet"/>
      <w:lvlText w:val="•"/>
      <w:lvlJc w:val="left"/>
      <w:pPr>
        <w:ind w:left="2429" w:hanging="356"/>
      </w:pPr>
      <w:rPr>
        <w:rFonts w:hint="default"/>
        <w:lang w:val="en-US" w:eastAsia="en-US" w:bidi="ar-SA"/>
      </w:rPr>
    </w:lvl>
    <w:lvl w:ilvl="3">
      <w:start w:val="0"/>
      <w:numFmt w:val="bullet"/>
      <w:lvlText w:val="•"/>
      <w:lvlJc w:val="left"/>
      <w:pPr>
        <w:ind w:left="3419" w:hanging="356"/>
      </w:pPr>
      <w:rPr>
        <w:rFonts w:hint="default"/>
        <w:lang w:val="en-US" w:eastAsia="en-US" w:bidi="ar-SA"/>
      </w:rPr>
    </w:lvl>
    <w:lvl w:ilvl="4">
      <w:start w:val="0"/>
      <w:numFmt w:val="bullet"/>
      <w:lvlText w:val="•"/>
      <w:lvlJc w:val="left"/>
      <w:pPr>
        <w:ind w:left="4409" w:hanging="356"/>
      </w:pPr>
      <w:rPr>
        <w:rFonts w:hint="default"/>
        <w:lang w:val="en-US" w:eastAsia="en-US" w:bidi="ar-SA"/>
      </w:rPr>
    </w:lvl>
    <w:lvl w:ilvl="5">
      <w:start w:val="0"/>
      <w:numFmt w:val="bullet"/>
      <w:lvlText w:val="•"/>
      <w:lvlJc w:val="left"/>
      <w:pPr>
        <w:ind w:left="5399" w:hanging="356"/>
      </w:pPr>
      <w:rPr>
        <w:rFonts w:hint="default"/>
        <w:lang w:val="en-US" w:eastAsia="en-US" w:bidi="ar-SA"/>
      </w:rPr>
    </w:lvl>
    <w:lvl w:ilvl="6">
      <w:start w:val="0"/>
      <w:numFmt w:val="bullet"/>
      <w:lvlText w:val="•"/>
      <w:lvlJc w:val="left"/>
      <w:pPr>
        <w:ind w:left="6389" w:hanging="356"/>
      </w:pPr>
      <w:rPr>
        <w:rFonts w:hint="default"/>
        <w:lang w:val="en-US" w:eastAsia="en-US" w:bidi="ar-SA"/>
      </w:rPr>
    </w:lvl>
    <w:lvl w:ilvl="7">
      <w:start w:val="0"/>
      <w:numFmt w:val="bullet"/>
      <w:lvlText w:val="•"/>
      <w:lvlJc w:val="left"/>
      <w:pPr>
        <w:ind w:left="7378" w:hanging="356"/>
      </w:pPr>
      <w:rPr>
        <w:rFonts w:hint="default"/>
        <w:lang w:val="en-US" w:eastAsia="en-US" w:bidi="ar-SA"/>
      </w:rPr>
    </w:lvl>
    <w:lvl w:ilvl="8">
      <w:start w:val="0"/>
      <w:numFmt w:val="bullet"/>
      <w:lvlText w:val="•"/>
      <w:lvlJc w:val="left"/>
      <w:pPr>
        <w:ind w:left="8368" w:hanging="356"/>
      </w:pPr>
      <w:rPr>
        <w:rFonts w:hint="default"/>
        <w:lang w:val="en-US" w:eastAsia="en-US" w:bidi="ar-SA"/>
      </w:rPr>
    </w:lvl>
  </w:abstractNum>
  <w:abstractNum w:abstractNumId="98">
    <w:multiLevelType w:val="hybridMultilevel"/>
    <w:lvl w:ilvl="0">
      <w:start w:val="1"/>
      <w:numFmt w:val="decimal"/>
      <w:lvlText w:val="%1"/>
      <w:lvlJc w:val="left"/>
      <w:pPr>
        <w:ind w:left="423"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97">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96">
    <w:multiLevelType w:val="hybridMultilevel"/>
    <w:lvl w:ilvl="0">
      <w:start w:val="0"/>
      <w:numFmt w:val="bullet"/>
      <w:lvlText w:val=""/>
      <w:lvlJc w:val="left"/>
      <w:pPr>
        <w:ind w:left="1444" w:hanging="356"/>
      </w:pPr>
      <w:rPr>
        <w:rFonts w:hint="default" w:ascii="Symbol" w:hAnsi="Symbol" w:eastAsia="Symbol" w:cs="Symbol"/>
        <w:b w:val="0"/>
        <w:bCs w:val="0"/>
        <w:i w:val="0"/>
        <w:iCs w:val="0"/>
        <w:spacing w:val="0"/>
        <w:w w:val="100"/>
        <w:sz w:val="22"/>
        <w:szCs w:val="22"/>
        <w:lang w:val="en-US" w:eastAsia="en-US" w:bidi="ar-SA"/>
      </w:rPr>
    </w:lvl>
    <w:lvl w:ilvl="1">
      <w:start w:val="0"/>
      <w:numFmt w:val="bullet"/>
      <w:lvlText w:val="•"/>
      <w:lvlJc w:val="left"/>
      <w:pPr>
        <w:ind w:left="2330" w:hanging="356"/>
      </w:pPr>
      <w:rPr>
        <w:rFonts w:hint="default"/>
        <w:lang w:val="en-US" w:eastAsia="en-US" w:bidi="ar-SA"/>
      </w:rPr>
    </w:lvl>
    <w:lvl w:ilvl="2">
      <w:start w:val="0"/>
      <w:numFmt w:val="bullet"/>
      <w:lvlText w:val="•"/>
      <w:lvlJc w:val="left"/>
      <w:pPr>
        <w:ind w:left="3221" w:hanging="356"/>
      </w:pPr>
      <w:rPr>
        <w:rFonts w:hint="default"/>
        <w:lang w:val="en-US" w:eastAsia="en-US" w:bidi="ar-SA"/>
      </w:rPr>
    </w:lvl>
    <w:lvl w:ilvl="3">
      <w:start w:val="0"/>
      <w:numFmt w:val="bullet"/>
      <w:lvlText w:val="•"/>
      <w:lvlJc w:val="left"/>
      <w:pPr>
        <w:ind w:left="4112" w:hanging="356"/>
      </w:pPr>
      <w:rPr>
        <w:rFonts w:hint="default"/>
        <w:lang w:val="en-US" w:eastAsia="en-US" w:bidi="ar-SA"/>
      </w:rPr>
    </w:lvl>
    <w:lvl w:ilvl="4">
      <w:start w:val="0"/>
      <w:numFmt w:val="bullet"/>
      <w:lvlText w:val="•"/>
      <w:lvlJc w:val="left"/>
      <w:pPr>
        <w:ind w:left="5003" w:hanging="356"/>
      </w:pPr>
      <w:rPr>
        <w:rFonts w:hint="default"/>
        <w:lang w:val="en-US" w:eastAsia="en-US" w:bidi="ar-SA"/>
      </w:rPr>
    </w:lvl>
    <w:lvl w:ilvl="5">
      <w:start w:val="0"/>
      <w:numFmt w:val="bullet"/>
      <w:lvlText w:val="•"/>
      <w:lvlJc w:val="left"/>
      <w:pPr>
        <w:ind w:left="5894" w:hanging="356"/>
      </w:pPr>
      <w:rPr>
        <w:rFonts w:hint="default"/>
        <w:lang w:val="en-US" w:eastAsia="en-US" w:bidi="ar-SA"/>
      </w:rPr>
    </w:lvl>
    <w:lvl w:ilvl="6">
      <w:start w:val="0"/>
      <w:numFmt w:val="bullet"/>
      <w:lvlText w:val="•"/>
      <w:lvlJc w:val="left"/>
      <w:pPr>
        <w:ind w:left="6785" w:hanging="356"/>
      </w:pPr>
      <w:rPr>
        <w:rFonts w:hint="default"/>
        <w:lang w:val="en-US" w:eastAsia="en-US" w:bidi="ar-SA"/>
      </w:rPr>
    </w:lvl>
    <w:lvl w:ilvl="7">
      <w:start w:val="0"/>
      <w:numFmt w:val="bullet"/>
      <w:lvlText w:val="•"/>
      <w:lvlJc w:val="left"/>
      <w:pPr>
        <w:ind w:left="7675" w:hanging="356"/>
      </w:pPr>
      <w:rPr>
        <w:rFonts w:hint="default"/>
        <w:lang w:val="en-US" w:eastAsia="en-US" w:bidi="ar-SA"/>
      </w:rPr>
    </w:lvl>
    <w:lvl w:ilvl="8">
      <w:start w:val="0"/>
      <w:numFmt w:val="bullet"/>
      <w:lvlText w:val="•"/>
      <w:lvlJc w:val="left"/>
      <w:pPr>
        <w:ind w:left="8566" w:hanging="356"/>
      </w:pPr>
      <w:rPr>
        <w:rFonts w:hint="default"/>
        <w:lang w:val="en-US" w:eastAsia="en-US" w:bidi="ar-SA"/>
      </w:rPr>
    </w:lvl>
  </w:abstractNum>
  <w:abstractNum w:abstractNumId="95">
    <w:multiLevelType w:val="hybridMultilevel"/>
    <w:lvl w:ilvl="0">
      <w:start w:val="1"/>
      <w:numFmt w:val="decimal"/>
      <w:lvlText w:val="%1"/>
      <w:lvlJc w:val="left"/>
      <w:pPr>
        <w:ind w:left="1159" w:hanging="428"/>
        <w:jc w:val="left"/>
      </w:pPr>
      <w:rPr>
        <w:rFonts w:hint="default"/>
        <w:spacing w:val="0"/>
        <w:w w:val="100"/>
        <w:lang w:val="en-US" w:eastAsia="en-US" w:bidi="ar-SA"/>
      </w:rPr>
    </w:lvl>
    <w:lvl w:ilvl="1">
      <w:start w:val="1"/>
      <w:numFmt w:val="lowerLetter"/>
      <w:lvlText w:val="%2"/>
      <w:lvlJc w:val="left"/>
      <w:pPr>
        <w:ind w:left="1583" w:hanging="425"/>
        <w:jc w:val="left"/>
      </w:pPr>
      <w:rPr>
        <w:rFonts w:hint="default" w:ascii="Times New Roman" w:hAnsi="Times New Roman" w:eastAsia="Times New Roman" w:cs="Times New Roman"/>
        <w:b/>
        <w:bCs/>
        <w:i w:val="0"/>
        <w:iCs w:val="0"/>
        <w:spacing w:val="0"/>
        <w:w w:val="100"/>
        <w:position w:val="2"/>
        <w:sz w:val="22"/>
        <w:szCs w:val="22"/>
        <w:lang w:val="en-US" w:eastAsia="en-US" w:bidi="ar-SA"/>
      </w:rPr>
    </w:lvl>
    <w:lvl w:ilvl="2">
      <w:start w:val="0"/>
      <w:numFmt w:val="bullet"/>
      <w:lvlText w:val="•"/>
      <w:lvlJc w:val="left"/>
      <w:pPr>
        <w:ind w:left="2554" w:hanging="425"/>
      </w:pPr>
      <w:rPr>
        <w:rFonts w:hint="default"/>
        <w:lang w:val="en-US" w:eastAsia="en-US" w:bidi="ar-SA"/>
      </w:rPr>
    </w:lvl>
    <w:lvl w:ilvl="3">
      <w:start w:val="0"/>
      <w:numFmt w:val="bullet"/>
      <w:lvlText w:val="•"/>
      <w:lvlJc w:val="left"/>
      <w:pPr>
        <w:ind w:left="3528" w:hanging="425"/>
      </w:pPr>
      <w:rPr>
        <w:rFonts w:hint="default"/>
        <w:lang w:val="en-US" w:eastAsia="en-US" w:bidi="ar-SA"/>
      </w:rPr>
    </w:lvl>
    <w:lvl w:ilvl="4">
      <w:start w:val="0"/>
      <w:numFmt w:val="bullet"/>
      <w:lvlText w:val="•"/>
      <w:lvlJc w:val="left"/>
      <w:pPr>
        <w:ind w:left="4502" w:hanging="425"/>
      </w:pPr>
      <w:rPr>
        <w:rFonts w:hint="default"/>
        <w:lang w:val="en-US" w:eastAsia="en-US" w:bidi="ar-SA"/>
      </w:rPr>
    </w:lvl>
    <w:lvl w:ilvl="5">
      <w:start w:val="0"/>
      <w:numFmt w:val="bullet"/>
      <w:lvlText w:val="•"/>
      <w:lvlJc w:val="left"/>
      <w:pPr>
        <w:ind w:left="5477" w:hanging="425"/>
      </w:pPr>
      <w:rPr>
        <w:rFonts w:hint="default"/>
        <w:lang w:val="en-US" w:eastAsia="en-US" w:bidi="ar-SA"/>
      </w:rPr>
    </w:lvl>
    <w:lvl w:ilvl="6">
      <w:start w:val="0"/>
      <w:numFmt w:val="bullet"/>
      <w:lvlText w:val="•"/>
      <w:lvlJc w:val="left"/>
      <w:pPr>
        <w:ind w:left="6451" w:hanging="425"/>
      </w:pPr>
      <w:rPr>
        <w:rFonts w:hint="default"/>
        <w:lang w:val="en-US" w:eastAsia="en-US" w:bidi="ar-SA"/>
      </w:rPr>
    </w:lvl>
    <w:lvl w:ilvl="7">
      <w:start w:val="0"/>
      <w:numFmt w:val="bullet"/>
      <w:lvlText w:val="•"/>
      <w:lvlJc w:val="left"/>
      <w:pPr>
        <w:ind w:left="7425" w:hanging="425"/>
      </w:pPr>
      <w:rPr>
        <w:rFonts w:hint="default"/>
        <w:lang w:val="en-US" w:eastAsia="en-US" w:bidi="ar-SA"/>
      </w:rPr>
    </w:lvl>
    <w:lvl w:ilvl="8">
      <w:start w:val="0"/>
      <w:numFmt w:val="bullet"/>
      <w:lvlText w:val="•"/>
      <w:lvlJc w:val="left"/>
      <w:pPr>
        <w:ind w:left="8399" w:hanging="425"/>
      </w:pPr>
      <w:rPr>
        <w:rFonts w:hint="default"/>
        <w:lang w:val="en-US" w:eastAsia="en-US" w:bidi="ar-SA"/>
      </w:rPr>
    </w:lvl>
  </w:abstractNum>
  <w:abstractNum w:abstractNumId="94">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93">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92">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91">
    <w:multiLevelType w:val="hybridMultilevel"/>
    <w:lvl w:ilvl="0">
      <w:start w:val="0"/>
      <w:numFmt w:val="bullet"/>
      <w:lvlText w:val=""/>
      <w:lvlJc w:val="left"/>
      <w:pPr>
        <w:ind w:left="1452" w:hanging="361"/>
      </w:pPr>
      <w:rPr>
        <w:rFonts w:hint="default" w:ascii="Symbol" w:hAnsi="Symbol" w:eastAsia="Symbol" w:cs="Symbol"/>
        <w:b w:val="0"/>
        <w:bCs w:val="0"/>
        <w:i w:val="0"/>
        <w:iCs w:val="0"/>
        <w:spacing w:val="0"/>
        <w:w w:val="100"/>
        <w:sz w:val="22"/>
        <w:szCs w:val="22"/>
        <w:lang w:val="en-US" w:eastAsia="en-US" w:bidi="ar-SA"/>
      </w:rPr>
    </w:lvl>
    <w:lvl w:ilvl="1">
      <w:start w:val="0"/>
      <w:numFmt w:val="bullet"/>
      <w:lvlText w:val="•"/>
      <w:lvlJc w:val="left"/>
      <w:pPr>
        <w:ind w:left="2348" w:hanging="361"/>
      </w:pPr>
      <w:rPr>
        <w:rFonts w:hint="default"/>
        <w:lang w:val="en-US" w:eastAsia="en-US" w:bidi="ar-SA"/>
      </w:rPr>
    </w:lvl>
    <w:lvl w:ilvl="2">
      <w:start w:val="0"/>
      <w:numFmt w:val="bullet"/>
      <w:lvlText w:val="•"/>
      <w:lvlJc w:val="left"/>
      <w:pPr>
        <w:ind w:left="3237" w:hanging="361"/>
      </w:pPr>
      <w:rPr>
        <w:rFonts w:hint="default"/>
        <w:lang w:val="en-US" w:eastAsia="en-US" w:bidi="ar-SA"/>
      </w:rPr>
    </w:lvl>
    <w:lvl w:ilvl="3">
      <w:start w:val="0"/>
      <w:numFmt w:val="bullet"/>
      <w:lvlText w:val="•"/>
      <w:lvlJc w:val="left"/>
      <w:pPr>
        <w:ind w:left="4126" w:hanging="361"/>
      </w:pPr>
      <w:rPr>
        <w:rFonts w:hint="default"/>
        <w:lang w:val="en-US" w:eastAsia="en-US" w:bidi="ar-SA"/>
      </w:rPr>
    </w:lvl>
    <w:lvl w:ilvl="4">
      <w:start w:val="0"/>
      <w:numFmt w:val="bullet"/>
      <w:lvlText w:val="•"/>
      <w:lvlJc w:val="left"/>
      <w:pPr>
        <w:ind w:left="5015" w:hanging="361"/>
      </w:pPr>
      <w:rPr>
        <w:rFonts w:hint="default"/>
        <w:lang w:val="en-US" w:eastAsia="en-US" w:bidi="ar-SA"/>
      </w:rPr>
    </w:lvl>
    <w:lvl w:ilvl="5">
      <w:start w:val="0"/>
      <w:numFmt w:val="bullet"/>
      <w:lvlText w:val="•"/>
      <w:lvlJc w:val="left"/>
      <w:pPr>
        <w:ind w:left="5904" w:hanging="361"/>
      </w:pPr>
      <w:rPr>
        <w:rFonts w:hint="default"/>
        <w:lang w:val="en-US" w:eastAsia="en-US" w:bidi="ar-SA"/>
      </w:rPr>
    </w:lvl>
    <w:lvl w:ilvl="6">
      <w:start w:val="0"/>
      <w:numFmt w:val="bullet"/>
      <w:lvlText w:val="•"/>
      <w:lvlJc w:val="left"/>
      <w:pPr>
        <w:ind w:left="6793" w:hanging="361"/>
      </w:pPr>
      <w:rPr>
        <w:rFonts w:hint="default"/>
        <w:lang w:val="en-US" w:eastAsia="en-US" w:bidi="ar-SA"/>
      </w:rPr>
    </w:lvl>
    <w:lvl w:ilvl="7">
      <w:start w:val="0"/>
      <w:numFmt w:val="bullet"/>
      <w:lvlText w:val="•"/>
      <w:lvlJc w:val="left"/>
      <w:pPr>
        <w:ind w:left="7681" w:hanging="361"/>
      </w:pPr>
      <w:rPr>
        <w:rFonts w:hint="default"/>
        <w:lang w:val="en-US" w:eastAsia="en-US" w:bidi="ar-SA"/>
      </w:rPr>
    </w:lvl>
    <w:lvl w:ilvl="8">
      <w:start w:val="0"/>
      <w:numFmt w:val="bullet"/>
      <w:lvlText w:val="•"/>
      <w:lvlJc w:val="left"/>
      <w:pPr>
        <w:ind w:left="8570" w:hanging="361"/>
      </w:pPr>
      <w:rPr>
        <w:rFonts w:hint="default"/>
        <w:lang w:val="en-US" w:eastAsia="en-US" w:bidi="ar-SA"/>
      </w:rPr>
    </w:lvl>
  </w:abstractNum>
  <w:abstractNum w:abstractNumId="90">
    <w:multiLevelType w:val="hybridMultilevel"/>
    <w:lvl w:ilvl="0">
      <w:start w:val="3"/>
      <w:numFmt w:val="lowerLetter"/>
      <w:lvlText w:val="%1"/>
      <w:lvlJc w:val="left"/>
      <w:pPr>
        <w:ind w:left="1583" w:hanging="425"/>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2456" w:hanging="425"/>
      </w:pPr>
      <w:rPr>
        <w:rFonts w:hint="default"/>
        <w:lang w:val="en-US" w:eastAsia="en-US" w:bidi="ar-SA"/>
      </w:rPr>
    </w:lvl>
    <w:lvl w:ilvl="2">
      <w:start w:val="0"/>
      <w:numFmt w:val="bullet"/>
      <w:lvlText w:val="•"/>
      <w:lvlJc w:val="left"/>
      <w:pPr>
        <w:ind w:left="3333" w:hanging="425"/>
      </w:pPr>
      <w:rPr>
        <w:rFonts w:hint="default"/>
        <w:lang w:val="en-US" w:eastAsia="en-US" w:bidi="ar-SA"/>
      </w:rPr>
    </w:lvl>
    <w:lvl w:ilvl="3">
      <w:start w:val="0"/>
      <w:numFmt w:val="bullet"/>
      <w:lvlText w:val="•"/>
      <w:lvlJc w:val="left"/>
      <w:pPr>
        <w:ind w:left="4210" w:hanging="425"/>
      </w:pPr>
      <w:rPr>
        <w:rFonts w:hint="default"/>
        <w:lang w:val="en-US" w:eastAsia="en-US" w:bidi="ar-SA"/>
      </w:rPr>
    </w:lvl>
    <w:lvl w:ilvl="4">
      <w:start w:val="0"/>
      <w:numFmt w:val="bullet"/>
      <w:lvlText w:val="•"/>
      <w:lvlJc w:val="left"/>
      <w:pPr>
        <w:ind w:left="5087" w:hanging="425"/>
      </w:pPr>
      <w:rPr>
        <w:rFonts w:hint="default"/>
        <w:lang w:val="en-US" w:eastAsia="en-US" w:bidi="ar-SA"/>
      </w:rPr>
    </w:lvl>
    <w:lvl w:ilvl="5">
      <w:start w:val="0"/>
      <w:numFmt w:val="bullet"/>
      <w:lvlText w:val="•"/>
      <w:lvlJc w:val="left"/>
      <w:pPr>
        <w:ind w:left="5964" w:hanging="425"/>
      </w:pPr>
      <w:rPr>
        <w:rFonts w:hint="default"/>
        <w:lang w:val="en-US" w:eastAsia="en-US" w:bidi="ar-SA"/>
      </w:rPr>
    </w:lvl>
    <w:lvl w:ilvl="6">
      <w:start w:val="0"/>
      <w:numFmt w:val="bullet"/>
      <w:lvlText w:val="•"/>
      <w:lvlJc w:val="left"/>
      <w:pPr>
        <w:ind w:left="6841" w:hanging="425"/>
      </w:pPr>
      <w:rPr>
        <w:rFonts w:hint="default"/>
        <w:lang w:val="en-US" w:eastAsia="en-US" w:bidi="ar-SA"/>
      </w:rPr>
    </w:lvl>
    <w:lvl w:ilvl="7">
      <w:start w:val="0"/>
      <w:numFmt w:val="bullet"/>
      <w:lvlText w:val="•"/>
      <w:lvlJc w:val="left"/>
      <w:pPr>
        <w:ind w:left="7717" w:hanging="425"/>
      </w:pPr>
      <w:rPr>
        <w:rFonts w:hint="default"/>
        <w:lang w:val="en-US" w:eastAsia="en-US" w:bidi="ar-SA"/>
      </w:rPr>
    </w:lvl>
    <w:lvl w:ilvl="8">
      <w:start w:val="0"/>
      <w:numFmt w:val="bullet"/>
      <w:lvlText w:val="•"/>
      <w:lvlJc w:val="left"/>
      <w:pPr>
        <w:ind w:left="8594" w:hanging="425"/>
      </w:pPr>
      <w:rPr>
        <w:rFonts w:hint="default"/>
        <w:lang w:val="en-US" w:eastAsia="en-US" w:bidi="ar-SA"/>
      </w:rPr>
    </w:lvl>
  </w:abstractNum>
  <w:abstractNum w:abstractNumId="89">
    <w:multiLevelType w:val="hybridMultilevel"/>
    <w:lvl w:ilvl="0">
      <w:start w:val="1"/>
      <w:numFmt w:val="decimal"/>
      <w:lvlText w:val="%1"/>
      <w:lvlJc w:val="left"/>
      <w:pPr>
        <w:ind w:left="1159" w:hanging="428"/>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2078" w:hanging="428"/>
      </w:pPr>
      <w:rPr>
        <w:rFonts w:hint="default"/>
        <w:lang w:val="en-US" w:eastAsia="en-US" w:bidi="ar-SA"/>
      </w:rPr>
    </w:lvl>
    <w:lvl w:ilvl="2">
      <w:start w:val="0"/>
      <w:numFmt w:val="bullet"/>
      <w:lvlText w:val="•"/>
      <w:lvlJc w:val="left"/>
      <w:pPr>
        <w:ind w:left="2997" w:hanging="428"/>
      </w:pPr>
      <w:rPr>
        <w:rFonts w:hint="default"/>
        <w:lang w:val="en-US" w:eastAsia="en-US" w:bidi="ar-SA"/>
      </w:rPr>
    </w:lvl>
    <w:lvl w:ilvl="3">
      <w:start w:val="0"/>
      <w:numFmt w:val="bullet"/>
      <w:lvlText w:val="•"/>
      <w:lvlJc w:val="left"/>
      <w:pPr>
        <w:ind w:left="3916" w:hanging="428"/>
      </w:pPr>
      <w:rPr>
        <w:rFonts w:hint="default"/>
        <w:lang w:val="en-US" w:eastAsia="en-US" w:bidi="ar-SA"/>
      </w:rPr>
    </w:lvl>
    <w:lvl w:ilvl="4">
      <w:start w:val="0"/>
      <w:numFmt w:val="bullet"/>
      <w:lvlText w:val="•"/>
      <w:lvlJc w:val="left"/>
      <w:pPr>
        <w:ind w:left="4835" w:hanging="428"/>
      </w:pPr>
      <w:rPr>
        <w:rFonts w:hint="default"/>
        <w:lang w:val="en-US" w:eastAsia="en-US" w:bidi="ar-SA"/>
      </w:rPr>
    </w:lvl>
    <w:lvl w:ilvl="5">
      <w:start w:val="0"/>
      <w:numFmt w:val="bullet"/>
      <w:lvlText w:val="•"/>
      <w:lvlJc w:val="left"/>
      <w:pPr>
        <w:ind w:left="5754" w:hanging="428"/>
      </w:pPr>
      <w:rPr>
        <w:rFonts w:hint="default"/>
        <w:lang w:val="en-US" w:eastAsia="en-US" w:bidi="ar-SA"/>
      </w:rPr>
    </w:lvl>
    <w:lvl w:ilvl="6">
      <w:start w:val="0"/>
      <w:numFmt w:val="bullet"/>
      <w:lvlText w:val="•"/>
      <w:lvlJc w:val="left"/>
      <w:pPr>
        <w:ind w:left="6673" w:hanging="428"/>
      </w:pPr>
      <w:rPr>
        <w:rFonts w:hint="default"/>
        <w:lang w:val="en-US" w:eastAsia="en-US" w:bidi="ar-SA"/>
      </w:rPr>
    </w:lvl>
    <w:lvl w:ilvl="7">
      <w:start w:val="0"/>
      <w:numFmt w:val="bullet"/>
      <w:lvlText w:val="•"/>
      <w:lvlJc w:val="left"/>
      <w:pPr>
        <w:ind w:left="7591" w:hanging="428"/>
      </w:pPr>
      <w:rPr>
        <w:rFonts w:hint="default"/>
        <w:lang w:val="en-US" w:eastAsia="en-US" w:bidi="ar-SA"/>
      </w:rPr>
    </w:lvl>
    <w:lvl w:ilvl="8">
      <w:start w:val="0"/>
      <w:numFmt w:val="bullet"/>
      <w:lvlText w:val="•"/>
      <w:lvlJc w:val="left"/>
      <w:pPr>
        <w:ind w:left="8510" w:hanging="428"/>
      </w:pPr>
      <w:rPr>
        <w:rFonts w:hint="default"/>
        <w:lang w:val="en-US" w:eastAsia="en-US" w:bidi="ar-SA"/>
      </w:rPr>
    </w:lvl>
  </w:abstractNum>
  <w:abstractNum w:abstractNumId="88">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87">
    <w:multiLevelType w:val="hybridMultilevel"/>
    <w:lvl w:ilvl="0">
      <w:start w:val="1"/>
      <w:numFmt w:val="decimal"/>
      <w:lvlText w:val="%1"/>
      <w:lvlJc w:val="left"/>
      <w:pPr>
        <w:ind w:left="423" w:hanging="288"/>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8"/>
      </w:pPr>
      <w:rPr>
        <w:rFonts w:hint="default"/>
        <w:lang w:val="en-US" w:eastAsia="en-US" w:bidi="ar-SA"/>
      </w:rPr>
    </w:lvl>
    <w:lvl w:ilvl="2">
      <w:start w:val="0"/>
      <w:numFmt w:val="bullet"/>
      <w:lvlText w:val="•"/>
      <w:lvlJc w:val="left"/>
      <w:pPr>
        <w:ind w:left="1089" w:hanging="288"/>
      </w:pPr>
      <w:rPr>
        <w:rFonts w:hint="default"/>
        <w:lang w:val="en-US" w:eastAsia="en-US" w:bidi="ar-SA"/>
      </w:rPr>
    </w:lvl>
    <w:lvl w:ilvl="3">
      <w:start w:val="0"/>
      <w:numFmt w:val="bullet"/>
      <w:lvlText w:val="•"/>
      <w:lvlJc w:val="left"/>
      <w:pPr>
        <w:ind w:left="1424" w:hanging="288"/>
      </w:pPr>
      <w:rPr>
        <w:rFonts w:hint="default"/>
        <w:lang w:val="en-US" w:eastAsia="en-US" w:bidi="ar-SA"/>
      </w:rPr>
    </w:lvl>
    <w:lvl w:ilvl="4">
      <w:start w:val="0"/>
      <w:numFmt w:val="bullet"/>
      <w:lvlText w:val="•"/>
      <w:lvlJc w:val="left"/>
      <w:pPr>
        <w:ind w:left="1759" w:hanging="288"/>
      </w:pPr>
      <w:rPr>
        <w:rFonts w:hint="default"/>
        <w:lang w:val="en-US" w:eastAsia="en-US" w:bidi="ar-SA"/>
      </w:rPr>
    </w:lvl>
    <w:lvl w:ilvl="5">
      <w:start w:val="0"/>
      <w:numFmt w:val="bullet"/>
      <w:lvlText w:val="•"/>
      <w:lvlJc w:val="left"/>
      <w:pPr>
        <w:ind w:left="2094" w:hanging="288"/>
      </w:pPr>
      <w:rPr>
        <w:rFonts w:hint="default"/>
        <w:lang w:val="en-US" w:eastAsia="en-US" w:bidi="ar-SA"/>
      </w:rPr>
    </w:lvl>
    <w:lvl w:ilvl="6">
      <w:start w:val="0"/>
      <w:numFmt w:val="bullet"/>
      <w:lvlText w:val="•"/>
      <w:lvlJc w:val="left"/>
      <w:pPr>
        <w:ind w:left="2428" w:hanging="288"/>
      </w:pPr>
      <w:rPr>
        <w:rFonts w:hint="default"/>
        <w:lang w:val="en-US" w:eastAsia="en-US" w:bidi="ar-SA"/>
      </w:rPr>
    </w:lvl>
    <w:lvl w:ilvl="7">
      <w:start w:val="0"/>
      <w:numFmt w:val="bullet"/>
      <w:lvlText w:val="•"/>
      <w:lvlJc w:val="left"/>
      <w:pPr>
        <w:ind w:left="2763" w:hanging="288"/>
      </w:pPr>
      <w:rPr>
        <w:rFonts w:hint="default"/>
        <w:lang w:val="en-US" w:eastAsia="en-US" w:bidi="ar-SA"/>
      </w:rPr>
    </w:lvl>
    <w:lvl w:ilvl="8">
      <w:start w:val="0"/>
      <w:numFmt w:val="bullet"/>
      <w:lvlText w:val="•"/>
      <w:lvlJc w:val="left"/>
      <w:pPr>
        <w:ind w:left="3098" w:hanging="288"/>
      </w:pPr>
      <w:rPr>
        <w:rFonts w:hint="default"/>
        <w:lang w:val="en-US" w:eastAsia="en-US" w:bidi="ar-SA"/>
      </w:rPr>
    </w:lvl>
  </w:abstractNum>
  <w:abstractNum w:abstractNumId="86">
    <w:multiLevelType w:val="hybridMultilevel"/>
    <w:lvl w:ilvl="0">
      <w:start w:val="1"/>
      <w:numFmt w:val="decimal"/>
      <w:lvlText w:val="%1"/>
      <w:lvlJc w:val="left"/>
      <w:pPr>
        <w:ind w:left="424" w:hanging="317"/>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317"/>
      </w:pPr>
      <w:rPr>
        <w:rFonts w:hint="default"/>
        <w:lang w:val="en-US" w:eastAsia="en-US" w:bidi="ar-SA"/>
      </w:rPr>
    </w:lvl>
    <w:lvl w:ilvl="2">
      <w:start w:val="0"/>
      <w:numFmt w:val="bullet"/>
      <w:lvlText w:val="•"/>
      <w:lvlJc w:val="left"/>
      <w:pPr>
        <w:ind w:left="1089" w:hanging="317"/>
      </w:pPr>
      <w:rPr>
        <w:rFonts w:hint="default"/>
        <w:lang w:val="en-US" w:eastAsia="en-US" w:bidi="ar-SA"/>
      </w:rPr>
    </w:lvl>
    <w:lvl w:ilvl="3">
      <w:start w:val="0"/>
      <w:numFmt w:val="bullet"/>
      <w:lvlText w:val="•"/>
      <w:lvlJc w:val="left"/>
      <w:pPr>
        <w:ind w:left="1424" w:hanging="317"/>
      </w:pPr>
      <w:rPr>
        <w:rFonts w:hint="default"/>
        <w:lang w:val="en-US" w:eastAsia="en-US" w:bidi="ar-SA"/>
      </w:rPr>
    </w:lvl>
    <w:lvl w:ilvl="4">
      <w:start w:val="0"/>
      <w:numFmt w:val="bullet"/>
      <w:lvlText w:val="•"/>
      <w:lvlJc w:val="left"/>
      <w:pPr>
        <w:ind w:left="1759" w:hanging="317"/>
      </w:pPr>
      <w:rPr>
        <w:rFonts w:hint="default"/>
        <w:lang w:val="en-US" w:eastAsia="en-US" w:bidi="ar-SA"/>
      </w:rPr>
    </w:lvl>
    <w:lvl w:ilvl="5">
      <w:start w:val="0"/>
      <w:numFmt w:val="bullet"/>
      <w:lvlText w:val="•"/>
      <w:lvlJc w:val="left"/>
      <w:pPr>
        <w:ind w:left="2094" w:hanging="317"/>
      </w:pPr>
      <w:rPr>
        <w:rFonts w:hint="default"/>
        <w:lang w:val="en-US" w:eastAsia="en-US" w:bidi="ar-SA"/>
      </w:rPr>
    </w:lvl>
    <w:lvl w:ilvl="6">
      <w:start w:val="0"/>
      <w:numFmt w:val="bullet"/>
      <w:lvlText w:val="•"/>
      <w:lvlJc w:val="left"/>
      <w:pPr>
        <w:ind w:left="2428" w:hanging="317"/>
      </w:pPr>
      <w:rPr>
        <w:rFonts w:hint="default"/>
        <w:lang w:val="en-US" w:eastAsia="en-US" w:bidi="ar-SA"/>
      </w:rPr>
    </w:lvl>
    <w:lvl w:ilvl="7">
      <w:start w:val="0"/>
      <w:numFmt w:val="bullet"/>
      <w:lvlText w:val="•"/>
      <w:lvlJc w:val="left"/>
      <w:pPr>
        <w:ind w:left="2763" w:hanging="317"/>
      </w:pPr>
      <w:rPr>
        <w:rFonts w:hint="default"/>
        <w:lang w:val="en-US" w:eastAsia="en-US" w:bidi="ar-SA"/>
      </w:rPr>
    </w:lvl>
    <w:lvl w:ilvl="8">
      <w:start w:val="0"/>
      <w:numFmt w:val="bullet"/>
      <w:lvlText w:val="•"/>
      <w:lvlJc w:val="left"/>
      <w:pPr>
        <w:ind w:left="3098" w:hanging="317"/>
      </w:pPr>
      <w:rPr>
        <w:rFonts w:hint="default"/>
        <w:lang w:val="en-US" w:eastAsia="en-US" w:bidi="ar-SA"/>
      </w:rPr>
    </w:lvl>
  </w:abstractNum>
  <w:abstractNum w:abstractNumId="85">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83">
    <w:multiLevelType w:val="hybridMultilevel"/>
    <w:lvl w:ilvl="0">
      <w:start w:val="2"/>
      <w:numFmt w:val="lowerLetter"/>
      <w:lvlText w:val="%1"/>
      <w:lvlJc w:val="left"/>
      <w:pPr>
        <w:ind w:left="1584" w:hanging="425"/>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2456" w:hanging="425"/>
      </w:pPr>
      <w:rPr>
        <w:rFonts w:hint="default"/>
        <w:lang w:val="en-US" w:eastAsia="en-US" w:bidi="ar-SA"/>
      </w:rPr>
    </w:lvl>
    <w:lvl w:ilvl="2">
      <w:start w:val="0"/>
      <w:numFmt w:val="bullet"/>
      <w:lvlText w:val="•"/>
      <w:lvlJc w:val="left"/>
      <w:pPr>
        <w:ind w:left="3333" w:hanging="425"/>
      </w:pPr>
      <w:rPr>
        <w:rFonts w:hint="default"/>
        <w:lang w:val="en-US" w:eastAsia="en-US" w:bidi="ar-SA"/>
      </w:rPr>
    </w:lvl>
    <w:lvl w:ilvl="3">
      <w:start w:val="0"/>
      <w:numFmt w:val="bullet"/>
      <w:lvlText w:val="•"/>
      <w:lvlJc w:val="left"/>
      <w:pPr>
        <w:ind w:left="4210" w:hanging="425"/>
      </w:pPr>
      <w:rPr>
        <w:rFonts w:hint="default"/>
        <w:lang w:val="en-US" w:eastAsia="en-US" w:bidi="ar-SA"/>
      </w:rPr>
    </w:lvl>
    <w:lvl w:ilvl="4">
      <w:start w:val="0"/>
      <w:numFmt w:val="bullet"/>
      <w:lvlText w:val="•"/>
      <w:lvlJc w:val="left"/>
      <w:pPr>
        <w:ind w:left="5087" w:hanging="425"/>
      </w:pPr>
      <w:rPr>
        <w:rFonts w:hint="default"/>
        <w:lang w:val="en-US" w:eastAsia="en-US" w:bidi="ar-SA"/>
      </w:rPr>
    </w:lvl>
    <w:lvl w:ilvl="5">
      <w:start w:val="0"/>
      <w:numFmt w:val="bullet"/>
      <w:lvlText w:val="•"/>
      <w:lvlJc w:val="left"/>
      <w:pPr>
        <w:ind w:left="5964" w:hanging="425"/>
      </w:pPr>
      <w:rPr>
        <w:rFonts w:hint="default"/>
        <w:lang w:val="en-US" w:eastAsia="en-US" w:bidi="ar-SA"/>
      </w:rPr>
    </w:lvl>
    <w:lvl w:ilvl="6">
      <w:start w:val="0"/>
      <w:numFmt w:val="bullet"/>
      <w:lvlText w:val="•"/>
      <w:lvlJc w:val="left"/>
      <w:pPr>
        <w:ind w:left="6841" w:hanging="425"/>
      </w:pPr>
      <w:rPr>
        <w:rFonts w:hint="default"/>
        <w:lang w:val="en-US" w:eastAsia="en-US" w:bidi="ar-SA"/>
      </w:rPr>
    </w:lvl>
    <w:lvl w:ilvl="7">
      <w:start w:val="0"/>
      <w:numFmt w:val="bullet"/>
      <w:lvlText w:val="•"/>
      <w:lvlJc w:val="left"/>
      <w:pPr>
        <w:ind w:left="7717" w:hanging="425"/>
      </w:pPr>
      <w:rPr>
        <w:rFonts w:hint="default"/>
        <w:lang w:val="en-US" w:eastAsia="en-US" w:bidi="ar-SA"/>
      </w:rPr>
    </w:lvl>
    <w:lvl w:ilvl="8">
      <w:start w:val="0"/>
      <w:numFmt w:val="bullet"/>
      <w:lvlText w:val="•"/>
      <w:lvlJc w:val="left"/>
      <w:pPr>
        <w:ind w:left="8594" w:hanging="425"/>
      </w:pPr>
      <w:rPr>
        <w:rFonts w:hint="default"/>
        <w:lang w:val="en-US" w:eastAsia="en-US" w:bidi="ar-SA"/>
      </w:rPr>
    </w:lvl>
  </w:abstractNum>
  <w:abstractNum w:abstractNumId="82">
    <w:multiLevelType w:val="hybridMultilevel"/>
    <w:lvl w:ilvl="0">
      <w:start w:val="1"/>
      <w:numFmt w:val="decimal"/>
      <w:lvlText w:val="%1"/>
      <w:lvlJc w:val="left"/>
      <w:pPr>
        <w:ind w:left="1159" w:hanging="428"/>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1"/>
      <w:numFmt w:val="lowerLetter"/>
      <w:lvlText w:val="%2"/>
      <w:lvlJc w:val="left"/>
      <w:pPr>
        <w:ind w:left="1584" w:hanging="425"/>
        <w:jc w:val="left"/>
      </w:pPr>
      <w:rPr>
        <w:rFonts w:hint="default" w:ascii="Times New Roman" w:hAnsi="Times New Roman" w:eastAsia="Times New Roman" w:cs="Times New Roman"/>
        <w:b/>
        <w:bCs/>
        <w:i w:val="0"/>
        <w:iCs w:val="0"/>
        <w:spacing w:val="0"/>
        <w:w w:val="100"/>
        <w:sz w:val="22"/>
        <w:szCs w:val="22"/>
        <w:lang w:val="en-US" w:eastAsia="en-US" w:bidi="ar-SA"/>
      </w:rPr>
    </w:lvl>
    <w:lvl w:ilvl="2">
      <w:start w:val="0"/>
      <w:numFmt w:val="bullet"/>
      <w:lvlText w:val="•"/>
      <w:lvlJc w:val="left"/>
      <w:pPr>
        <w:ind w:left="2554" w:hanging="425"/>
      </w:pPr>
      <w:rPr>
        <w:rFonts w:hint="default"/>
        <w:lang w:val="en-US" w:eastAsia="en-US" w:bidi="ar-SA"/>
      </w:rPr>
    </w:lvl>
    <w:lvl w:ilvl="3">
      <w:start w:val="0"/>
      <w:numFmt w:val="bullet"/>
      <w:lvlText w:val="•"/>
      <w:lvlJc w:val="left"/>
      <w:pPr>
        <w:ind w:left="3528" w:hanging="425"/>
      </w:pPr>
      <w:rPr>
        <w:rFonts w:hint="default"/>
        <w:lang w:val="en-US" w:eastAsia="en-US" w:bidi="ar-SA"/>
      </w:rPr>
    </w:lvl>
    <w:lvl w:ilvl="4">
      <w:start w:val="0"/>
      <w:numFmt w:val="bullet"/>
      <w:lvlText w:val="•"/>
      <w:lvlJc w:val="left"/>
      <w:pPr>
        <w:ind w:left="4502" w:hanging="425"/>
      </w:pPr>
      <w:rPr>
        <w:rFonts w:hint="default"/>
        <w:lang w:val="en-US" w:eastAsia="en-US" w:bidi="ar-SA"/>
      </w:rPr>
    </w:lvl>
    <w:lvl w:ilvl="5">
      <w:start w:val="0"/>
      <w:numFmt w:val="bullet"/>
      <w:lvlText w:val="•"/>
      <w:lvlJc w:val="left"/>
      <w:pPr>
        <w:ind w:left="5477" w:hanging="425"/>
      </w:pPr>
      <w:rPr>
        <w:rFonts w:hint="default"/>
        <w:lang w:val="en-US" w:eastAsia="en-US" w:bidi="ar-SA"/>
      </w:rPr>
    </w:lvl>
    <w:lvl w:ilvl="6">
      <w:start w:val="0"/>
      <w:numFmt w:val="bullet"/>
      <w:lvlText w:val="•"/>
      <w:lvlJc w:val="left"/>
      <w:pPr>
        <w:ind w:left="6451" w:hanging="425"/>
      </w:pPr>
      <w:rPr>
        <w:rFonts w:hint="default"/>
        <w:lang w:val="en-US" w:eastAsia="en-US" w:bidi="ar-SA"/>
      </w:rPr>
    </w:lvl>
    <w:lvl w:ilvl="7">
      <w:start w:val="0"/>
      <w:numFmt w:val="bullet"/>
      <w:lvlText w:val="•"/>
      <w:lvlJc w:val="left"/>
      <w:pPr>
        <w:ind w:left="7425" w:hanging="425"/>
      </w:pPr>
      <w:rPr>
        <w:rFonts w:hint="default"/>
        <w:lang w:val="en-US" w:eastAsia="en-US" w:bidi="ar-SA"/>
      </w:rPr>
    </w:lvl>
    <w:lvl w:ilvl="8">
      <w:start w:val="0"/>
      <w:numFmt w:val="bullet"/>
      <w:lvlText w:val="•"/>
      <w:lvlJc w:val="left"/>
      <w:pPr>
        <w:ind w:left="8399" w:hanging="425"/>
      </w:pPr>
      <w:rPr>
        <w:rFonts w:hint="default"/>
        <w:lang w:val="en-US" w:eastAsia="en-US" w:bidi="ar-SA"/>
      </w:rPr>
    </w:lvl>
  </w:abstractNum>
  <w:abstractNum w:abstractNumId="81">
    <w:multiLevelType w:val="hybridMultilevel"/>
    <w:lvl w:ilvl="0">
      <w:start w:val="0"/>
      <w:numFmt w:val="bullet"/>
      <w:lvlText w:val=""/>
      <w:lvlJc w:val="left"/>
      <w:pPr>
        <w:ind w:left="1452" w:hanging="361"/>
      </w:pPr>
      <w:rPr>
        <w:rFonts w:hint="default" w:ascii="Symbol" w:hAnsi="Symbol" w:eastAsia="Symbol" w:cs="Symbol"/>
        <w:b w:val="0"/>
        <w:bCs w:val="0"/>
        <w:i w:val="0"/>
        <w:iCs w:val="0"/>
        <w:spacing w:val="0"/>
        <w:w w:val="100"/>
        <w:sz w:val="22"/>
        <w:szCs w:val="22"/>
        <w:lang w:val="en-US" w:eastAsia="en-US" w:bidi="ar-SA"/>
      </w:rPr>
    </w:lvl>
    <w:lvl w:ilvl="1">
      <w:start w:val="0"/>
      <w:numFmt w:val="bullet"/>
      <w:lvlText w:val="o"/>
      <w:lvlJc w:val="left"/>
      <w:pPr>
        <w:ind w:left="1865" w:hanging="361"/>
      </w:pPr>
      <w:rPr>
        <w:rFonts w:hint="default" w:ascii="Courier New" w:hAnsi="Courier New" w:eastAsia="Courier New" w:cs="Courier New"/>
        <w:b w:val="0"/>
        <w:bCs w:val="0"/>
        <w:i w:val="0"/>
        <w:iCs w:val="0"/>
        <w:spacing w:val="0"/>
        <w:w w:val="100"/>
        <w:sz w:val="22"/>
        <w:szCs w:val="22"/>
        <w:lang w:val="en-US" w:eastAsia="en-US" w:bidi="ar-SA"/>
      </w:rPr>
    </w:lvl>
    <w:lvl w:ilvl="2">
      <w:start w:val="0"/>
      <w:numFmt w:val="bullet"/>
      <w:lvlText w:val="•"/>
      <w:lvlJc w:val="left"/>
      <w:pPr>
        <w:ind w:left="2803" w:hanging="361"/>
      </w:pPr>
      <w:rPr>
        <w:rFonts w:hint="default"/>
        <w:lang w:val="en-US" w:eastAsia="en-US" w:bidi="ar-SA"/>
      </w:rPr>
    </w:lvl>
    <w:lvl w:ilvl="3">
      <w:start w:val="0"/>
      <w:numFmt w:val="bullet"/>
      <w:lvlText w:val="•"/>
      <w:lvlJc w:val="left"/>
      <w:pPr>
        <w:ind w:left="3746" w:hanging="361"/>
      </w:pPr>
      <w:rPr>
        <w:rFonts w:hint="default"/>
        <w:lang w:val="en-US" w:eastAsia="en-US" w:bidi="ar-SA"/>
      </w:rPr>
    </w:lvl>
    <w:lvl w:ilvl="4">
      <w:start w:val="0"/>
      <w:numFmt w:val="bullet"/>
      <w:lvlText w:val="•"/>
      <w:lvlJc w:val="left"/>
      <w:pPr>
        <w:ind w:left="4689" w:hanging="361"/>
      </w:pPr>
      <w:rPr>
        <w:rFonts w:hint="default"/>
        <w:lang w:val="en-US" w:eastAsia="en-US" w:bidi="ar-SA"/>
      </w:rPr>
    </w:lvl>
    <w:lvl w:ilvl="5">
      <w:start w:val="0"/>
      <w:numFmt w:val="bullet"/>
      <w:lvlText w:val="•"/>
      <w:lvlJc w:val="left"/>
      <w:pPr>
        <w:ind w:left="5632" w:hanging="361"/>
      </w:pPr>
      <w:rPr>
        <w:rFonts w:hint="default"/>
        <w:lang w:val="en-US" w:eastAsia="en-US" w:bidi="ar-SA"/>
      </w:rPr>
    </w:lvl>
    <w:lvl w:ilvl="6">
      <w:start w:val="0"/>
      <w:numFmt w:val="bullet"/>
      <w:lvlText w:val="•"/>
      <w:lvlJc w:val="left"/>
      <w:pPr>
        <w:ind w:left="6575" w:hanging="361"/>
      </w:pPr>
      <w:rPr>
        <w:rFonts w:hint="default"/>
        <w:lang w:val="en-US" w:eastAsia="en-US" w:bidi="ar-SA"/>
      </w:rPr>
    </w:lvl>
    <w:lvl w:ilvl="7">
      <w:start w:val="0"/>
      <w:numFmt w:val="bullet"/>
      <w:lvlText w:val="•"/>
      <w:lvlJc w:val="left"/>
      <w:pPr>
        <w:ind w:left="7518" w:hanging="361"/>
      </w:pPr>
      <w:rPr>
        <w:rFonts w:hint="default"/>
        <w:lang w:val="en-US" w:eastAsia="en-US" w:bidi="ar-SA"/>
      </w:rPr>
    </w:lvl>
    <w:lvl w:ilvl="8">
      <w:start w:val="0"/>
      <w:numFmt w:val="bullet"/>
      <w:lvlText w:val="•"/>
      <w:lvlJc w:val="left"/>
      <w:pPr>
        <w:ind w:left="8462" w:hanging="361"/>
      </w:pPr>
      <w:rPr>
        <w:rFonts w:hint="default"/>
        <w:lang w:val="en-US" w:eastAsia="en-US" w:bidi="ar-SA"/>
      </w:rPr>
    </w:lvl>
  </w:abstractNum>
  <w:abstractNum w:abstractNumId="80">
    <w:multiLevelType w:val="hybridMultilevel"/>
    <w:lvl w:ilvl="0">
      <w:start w:val="1"/>
      <w:numFmt w:val="decimal"/>
      <w:lvlText w:val="%1"/>
      <w:lvlJc w:val="left"/>
      <w:pPr>
        <w:ind w:left="1159" w:hanging="428"/>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2"/>
      <w:numFmt w:val="lowerRoman"/>
      <w:lvlText w:val="%2"/>
      <w:lvlJc w:val="left"/>
      <w:pPr>
        <w:ind w:left="1764" w:hanging="181"/>
        <w:jc w:val="left"/>
      </w:pPr>
      <w:rPr>
        <w:rFonts w:hint="default" w:ascii="Times New Roman" w:hAnsi="Times New Roman" w:eastAsia="Times New Roman" w:cs="Times New Roman"/>
        <w:b w:val="0"/>
        <w:bCs w:val="0"/>
        <w:i w:val="0"/>
        <w:iCs w:val="0"/>
        <w:spacing w:val="0"/>
        <w:w w:val="100"/>
        <w:sz w:val="22"/>
        <w:szCs w:val="22"/>
        <w:lang w:val="en-US" w:eastAsia="en-US" w:bidi="ar-SA"/>
      </w:rPr>
    </w:lvl>
    <w:lvl w:ilvl="2">
      <w:start w:val="0"/>
      <w:numFmt w:val="bullet"/>
      <w:lvlText w:val="•"/>
      <w:lvlJc w:val="left"/>
      <w:pPr>
        <w:ind w:left="2714" w:hanging="181"/>
      </w:pPr>
      <w:rPr>
        <w:rFonts w:hint="default"/>
        <w:lang w:val="en-US" w:eastAsia="en-US" w:bidi="ar-SA"/>
      </w:rPr>
    </w:lvl>
    <w:lvl w:ilvl="3">
      <w:start w:val="0"/>
      <w:numFmt w:val="bullet"/>
      <w:lvlText w:val="•"/>
      <w:lvlJc w:val="left"/>
      <w:pPr>
        <w:ind w:left="3668" w:hanging="181"/>
      </w:pPr>
      <w:rPr>
        <w:rFonts w:hint="default"/>
        <w:lang w:val="en-US" w:eastAsia="en-US" w:bidi="ar-SA"/>
      </w:rPr>
    </w:lvl>
    <w:lvl w:ilvl="4">
      <w:start w:val="0"/>
      <w:numFmt w:val="bullet"/>
      <w:lvlText w:val="•"/>
      <w:lvlJc w:val="left"/>
      <w:pPr>
        <w:ind w:left="4622" w:hanging="181"/>
      </w:pPr>
      <w:rPr>
        <w:rFonts w:hint="default"/>
        <w:lang w:val="en-US" w:eastAsia="en-US" w:bidi="ar-SA"/>
      </w:rPr>
    </w:lvl>
    <w:lvl w:ilvl="5">
      <w:start w:val="0"/>
      <w:numFmt w:val="bullet"/>
      <w:lvlText w:val="•"/>
      <w:lvlJc w:val="left"/>
      <w:pPr>
        <w:ind w:left="5577" w:hanging="181"/>
      </w:pPr>
      <w:rPr>
        <w:rFonts w:hint="default"/>
        <w:lang w:val="en-US" w:eastAsia="en-US" w:bidi="ar-SA"/>
      </w:rPr>
    </w:lvl>
    <w:lvl w:ilvl="6">
      <w:start w:val="0"/>
      <w:numFmt w:val="bullet"/>
      <w:lvlText w:val="•"/>
      <w:lvlJc w:val="left"/>
      <w:pPr>
        <w:ind w:left="6531" w:hanging="181"/>
      </w:pPr>
      <w:rPr>
        <w:rFonts w:hint="default"/>
        <w:lang w:val="en-US" w:eastAsia="en-US" w:bidi="ar-SA"/>
      </w:rPr>
    </w:lvl>
    <w:lvl w:ilvl="7">
      <w:start w:val="0"/>
      <w:numFmt w:val="bullet"/>
      <w:lvlText w:val="•"/>
      <w:lvlJc w:val="left"/>
      <w:pPr>
        <w:ind w:left="7485" w:hanging="181"/>
      </w:pPr>
      <w:rPr>
        <w:rFonts w:hint="default"/>
        <w:lang w:val="en-US" w:eastAsia="en-US" w:bidi="ar-SA"/>
      </w:rPr>
    </w:lvl>
    <w:lvl w:ilvl="8">
      <w:start w:val="0"/>
      <w:numFmt w:val="bullet"/>
      <w:lvlText w:val="•"/>
      <w:lvlJc w:val="left"/>
      <w:pPr>
        <w:ind w:left="8439" w:hanging="181"/>
      </w:pPr>
      <w:rPr>
        <w:rFonts w:hint="default"/>
        <w:lang w:val="en-US" w:eastAsia="en-US" w:bidi="ar-SA"/>
      </w:rPr>
    </w:lvl>
  </w:abstractNum>
  <w:abstractNum w:abstractNumId="79">
    <w:multiLevelType w:val="hybridMultilevel"/>
    <w:lvl w:ilvl="0">
      <w:start w:val="10"/>
      <w:numFmt w:val="decimal"/>
      <w:lvlText w:val="%1"/>
      <w:lvlJc w:val="left"/>
      <w:pPr>
        <w:ind w:left="1159" w:hanging="428"/>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1331" w:hanging="428"/>
      </w:pPr>
      <w:rPr>
        <w:rFonts w:hint="default"/>
        <w:lang w:val="en-US" w:eastAsia="en-US" w:bidi="ar-SA"/>
      </w:rPr>
    </w:lvl>
    <w:lvl w:ilvl="2">
      <w:start w:val="0"/>
      <w:numFmt w:val="bullet"/>
      <w:lvlText w:val="•"/>
      <w:lvlJc w:val="left"/>
      <w:pPr>
        <w:ind w:left="1503" w:hanging="428"/>
      </w:pPr>
      <w:rPr>
        <w:rFonts w:hint="default"/>
        <w:lang w:val="en-US" w:eastAsia="en-US" w:bidi="ar-SA"/>
      </w:rPr>
    </w:lvl>
    <w:lvl w:ilvl="3">
      <w:start w:val="0"/>
      <w:numFmt w:val="bullet"/>
      <w:lvlText w:val="•"/>
      <w:lvlJc w:val="left"/>
      <w:pPr>
        <w:ind w:left="1675" w:hanging="428"/>
      </w:pPr>
      <w:rPr>
        <w:rFonts w:hint="default"/>
        <w:lang w:val="en-US" w:eastAsia="en-US" w:bidi="ar-SA"/>
      </w:rPr>
    </w:lvl>
    <w:lvl w:ilvl="4">
      <w:start w:val="0"/>
      <w:numFmt w:val="bullet"/>
      <w:lvlText w:val="•"/>
      <w:lvlJc w:val="left"/>
      <w:pPr>
        <w:ind w:left="1846" w:hanging="428"/>
      </w:pPr>
      <w:rPr>
        <w:rFonts w:hint="default"/>
        <w:lang w:val="en-US" w:eastAsia="en-US" w:bidi="ar-SA"/>
      </w:rPr>
    </w:lvl>
    <w:lvl w:ilvl="5">
      <w:start w:val="0"/>
      <w:numFmt w:val="bullet"/>
      <w:lvlText w:val="•"/>
      <w:lvlJc w:val="left"/>
      <w:pPr>
        <w:ind w:left="2018" w:hanging="428"/>
      </w:pPr>
      <w:rPr>
        <w:rFonts w:hint="default"/>
        <w:lang w:val="en-US" w:eastAsia="en-US" w:bidi="ar-SA"/>
      </w:rPr>
    </w:lvl>
    <w:lvl w:ilvl="6">
      <w:start w:val="0"/>
      <w:numFmt w:val="bullet"/>
      <w:lvlText w:val="•"/>
      <w:lvlJc w:val="left"/>
      <w:pPr>
        <w:ind w:left="2190" w:hanging="428"/>
      </w:pPr>
      <w:rPr>
        <w:rFonts w:hint="default"/>
        <w:lang w:val="en-US" w:eastAsia="en-US" w:bidi="ar-SA"/>
      </w:rPr>
    </w:lvl>
    <w:lvl w:ilvl="7">
      <w:start w:val="0"/>
      <w:numFmt w:val="bullet"/>
      <w:lvlText w:val="•"/>
      <w:lvlJc w:val="left"/>
      <w:pPr>
        <w:ind w:left="2361" w:hanging="428"/>
      </w:pPr>
      <w:rPr>
        <w:rFonts w:hint="default"/>
        <w:lang w:val="en-US" w:eastAsia="en-US" w:bidi="ar-SA"/>
      </w:rPr>
    </w:lvl>
    <w:lvl w:ilvl="8">
      <w:start w:val="0"/>
      <w:numFmt w:val="bullet"/>
      <w:lvlText w:val="•"/>
      <w:lvlJc w:val="left"/>
      <w:pPr>
        <w:ind w:left="2533" w:hanging="428"/>
      </w:pPr>
      <w:rPr>
        <w:rFonts w:hint="default"/>
        <w:lang w:val="en-US" w:eastAsia="en-US" w:bidi="ar-SA"/>
      </w:rPr>
    </w:lvl>
  </w:abstractNum>
  <w:abstractNum w:abstractNumId="77">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76">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75">
    <w:multiLevelType w:val="hybridMultilevel"/>
    <w:lvl w:ilvl="0">
      <w:start w:val="1"/>
      <w:numFmt w:val="decimal"/>
      <w:lvlText w:val="%1"/>
      <w:lvlJc w:val="left"/>
      <w:pPr>
        <w:ind w:left="1159" w:hanging="428"/>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2078" w:hanging="428"/>
      </w:pPr>
      <w:rPr>
        <w:rFonts w:hint="default"/>
        <w:lang w:val="en-US" w:eastAsia="en-US" w:bidi="ar-SA"/>
      </w:rPr>
    </w:lvl>
    <w:lvl w:ilvl="2">
      <w:start w:val="0"/>
      <w:numFmt w:val="bullet"/>
      <w:lvlText w:val="•"/>
      <w:lvlJc w:val="left"/>
      <w:pPr>
        <w:ind w:left="2997" w:hanging="428"/>
      </w:pPr>
      <w:rPr>
        <w:rFonts w:hint="default"/>
        <w:lang w:val="en-US" w:eastAsia="en-US" w:bidi="ar-SA"/>
      </w:rPr>
    </w:lvl>
    <w:lvl w:ilvl="3">
      <w:start w:val="0"/>
      <w:numFmt w:val="bullet"/>
      <w:lvlText w:val="•"/>
      <w:lvlJc w:val="left"/>
      <w:pPr>
        <w:ind w:left="3916" w:hanging="428"/>
      </w:pPr>
      <w:rPr>
        <w:rFonts w:hint="default"/>
        <w:lang w:val="en-US" w:eastAsia="en-US" w:bidi="ar-SA"/>
      </w:rPr>
    </w:lvl>
    <w:lvl w:ilvl="4">
      <w:start w:val="0"/>
      <w:numFmt w:val="bullet"/>
      <w:lvlText w:val="•"/>
      <w:lvlJc w:val="left"/>
      <w:pPr>
        <w:ind w:left="4835" w:hanging="428"/>
      </w:pPr>
      <w:rPr>
        <w:rFonts w:hint="default"/>
        <w:lang w:val="en-US" w:eastAsia="en-US" w:bidi="ar-SA"/>
      </w:rPr>
    </w:lvl>
    <w:lvl w:ilvl="5">
      <w:start w:val="0"/>
      <w:numFmt w:val="bullet"/>
      <w:lvlText w:val="•"/>
      <w:lvlJc w:val="left"/>
      <w:pPr>
        <w:ind w:left="5754" w:hanging="428"/>
      </w:pPr>
      <w:rPr>
        <w:rFonts w:hint="default"/>
        <w:lang w:val="en-US" w:eastAsia="en-US" w:bidi="ar-SA"/>
      </w:rPr>
    </w:lvl>
    <w:lvl w:ilvl="6">
      <w:start w:val="0"/>
      <w:numFmt w:val="bullet"/>
      <w:lvlText w:val="•"/>
      <w:lvlJc w:val="left"/>
      <w:pPr>
        <w:ind w:left="6673" w:hanging="428"/>
      </w:pPr>
      <w:rPr>
        <w:rFonts w:hint="default"/>
        <w:lang w:val="en-US" w:eastAsia="en-US" w:bidi="ar-SA"/>
      </w:rPr>
    </w:lvl>
    <w:lvl w:ilvl="7">
      <w:start w:val="0"/>
      <w:numFmt w:val="bullet"/>
      <w:lvlText w:val="•"/>
      <w:lvlJc w:val="left"/>
      <w:pPr>
        <w:ind w:left="7591" w:hanging="428"/>
      </w:pPr>
      <w:rPr>
        <w:rFonts w:hint="default"/>
        <w:lang w:val="en-US" w:eastAsia="en-US" w:bidi="ar-SA"/>
      </w:rPr>
    </w:lvl>
    <w:lvl w:ilvl="8">
      <w:start w:val="0"/>
      <w:numFmt w:val="bullet"/>
      <w:lvlText w:val="•"/>
      <w:lvlJc w:val="left"/>
      <w:pPr>
        <w:ind w:left="8510" w:hanging="428"/>
      </w:pPr>
      <w:rPr>
        <w:rFonts w:hint="default"/>
        <w:lang w:val="en-US" w:eastAsia="en-US" w:bidi="ar-SA"/>
      </w:rPr>
    </w:lvl>
  </w:abstractNum>
  <w:abstractNum w:abstractNumId="74">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73">
    <w:multiLevelType w:val="hybridMultilevel"/>
    <w:lvl w:ilvl="0">
      <w:start w:val="1"/>
      <w:numFmt w:val="decimal"/>
      <w:lvlText w:val="%1"/>
      <w:lvlJc w:val="left"/>
      <w:pPr>
        <w:ind w:left="423"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72">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71">
    <w:multiLevelType w:val="hybridMultilevel"/>
    <w:lvl w:ilvl="0">
      <w:start w:val="4"/>
      <w:numFmt w:val="decimal"/>
      <w:lvlText w:val="%1"/>
      <w:lvlJc w:val="left"/>
      <w:pPr>
        <w:ind w:left="1159" w:hanging="428"/>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1452" w:hanging="361"/>
      </w:pPr>
      <w:rPr>
        <w:rFonts w:hint="default" w:ascii="Symbol" w:hAnsi="Symbol" w:eastAsia="Symbol" w:cs="Symbol"/>
        <w:b w:val="0"/>
        <w:bCs w:val="0"/>
        <w:i w:val="0"/>
        <w:iCs w:val="0"/>
        <w:spacing w:val="0"/>
        <w:w w:val="100"/>
        <w:sz w:val="22"/>
        <w:szCs w:val="22"/>
        <w:lang w:val="en-US" w:eastAsia="en-US" w:bidi="ar-SA"/>
      </w:rPr>
    </w:lvl>
    <w:lvl w:ilvl="2">
      <w:start w:val="0"/>
      <w:numFmt w:val="bullet"/>
      <w:lvlText w:val="•"/>
      <w:lvlJc w:val="left"/>
      <w:pPr>
        <w:ind w:left="2447" w:hanging="361"/>
      </w:pPr>
      <w:rPr>
        <w:rFonts w:hint="default"/>
        <w:lang w:val="en-US" w:eastAsia="en-US" w:bidi="ar-SA"/>
      </w:rPr>
    </w:lvl>
    <w:lvl w:ilvl="3">
      <w:start w:val="0"/>
      <w:numFmt w:val="bullet"/>
      <w:lvlText w:val="•"/>
      <w:lvlJc w:val="left"/>
      <w:pPr>
        <w:ind w:left="3435" w:hanging="361"/>
      </w:pPr>
      <w:rPr>
        <w:rFonts w:hint="default"/>
        <w:lang w:val="en-US" w:eastAsia="en-US" w:bidi="ar-SA"/>
      </w:rPr>
    </w:lvl>
    <w:lvl w:ilvl="4">
      <w:start w:val="0"/>
      <w:numFmt w:val="bullet"/>
      <w:lvlText w:val="•"/>
      <w:lvlJc w:val="left"/>
      <w:pPr>
        <w:ind w:left="4422" w:hanging="361"/>
      </w:pPr>
      <w:rPr>
        <w:rFonts w:hint="default"/>
        <w:lang w:val="en-US" w:eastAsia="en-US" w:bidi="ar-SA"/>
      </w:rPr>
    </w:lvl>
    <w:lvl w:ilvl="5">
      <w:start w:val="0"/>
      <w:numFmt w:val="bullet"/>
      <w:lvlText w:val="•"/>
      <w:lvlJc w:val="left"/>
      <w:pPr>
        <w:ind w:left="5410" w:hanging="361"/>
      </w:pPr>
      <w:rPr>
        <w:rFonts w:hint="default"/>
        <w:lang w:val="en-US" w:eastAsia="en-US" w:bidi="ar-SA"/>
      </w:rPr>
    </w:lvl>
    <w:lvl w:ilvl="6">
      <w:start w:val="0"/>
      <w:numFmt w:val="bullet"/>
      <w:lvlText w:val="•"/>
      <w:lvlJc w:val="left"/>
      <w:pPr>
        <w:ind w:left="6398" w:hanging="361"/>
      </w:pPr>
      <w:rPr>
        <w:rFonts w:hint="default"/>
        <w:lang w:val="en-US" w:eastAsia="en-US" w:bidi="ar-SA"/>
      </w:rPr>
    </w:lvl>
    <w:lvl w:ilvl="7">
      <w:start w:val="0"/>
      <w:numFmt w:val="bullet"/>
      <w:lvlText w:val="•"/>
      <w:lvlJc w:val="left"/>
      <w:pPr>
        <w:ind w:left="7385" w:hanging="361"/>
      </w:pPr>
      <w:rPr>
        <w:rFonts w:hint="default"/>
        <w:lang w:val="en-US" w:eastAsia="en-US" w:bidi="ar-SA"/>
      </w:rPr>
    </w:lvl>
    <w:lvl w:ilvl="8">
      <w:start w:val="0"/>
      <w:numFmt w:val="bullet"/>
      <w:lvlText w:val="•"/>
      <w:lvlJc w:val="left"/>
      <w:pPr>
        <w:ind w:left="8373" w:hanging="361"/>
      </w:pPr>
      <w:rPr>
        <w:rFonts w:hint="default"/>
        <w:lang w:val="en-US" w:eastAsia="en-US" w:bidi="ar-SA"/>
      </w:rPr>
    </w:lvl>
  </w:abstractNum>
  <w:abstractNum w:abstractNumId="70">
    <w:multiLevelType w:val="hybridMultilevel"/>
    <w:lvl w:ilvl="0">
      <w:start w:val="1"/>
      <w:numFmt w:val="decimal"/>
      <w:lvlText w:val="%1"/>
      <w:lvlJc w:val="left"/>
      <w:pPr>
        <w:ind w:left="1159" w:hanging="428"/>
        <w:jc w:val="left"/>
      </w:pPr>
      <w:rPr>
        <w:rFonts w:hint="default"/>
        <w:spacing w:val="0"/>
        <w:w w:val="100"/>
        <w:lang w:val="en-US" w:eastAsia="en-US" w:bidi="ar-SA"/>
      </w:rPr>
    </w:lvl>
    <w:lvl w:ilvl="1">
      <w:start w:val="0"/>
      <w:numFmt w:val="bullet"/>
      <w:lvlText w:val=""/>
      <w:lvlJc w:val="left"/>
      <w:pPr>
        <w:ind w:left="1452" w:hanging="361"/>
      </w:pPr>
      <w:rPr>
        <w:rFonts w:hint="default" w:ascii="Symbol" w:hAnsi="Symbol" w:eastAsia="Symbol" w:cs="Symbol"/>
        <w:b w:val="0"/>
        <w:bCs w:val="0"/>
        <w:i w:val="0"/>
        <w:iCs w:val="0"/>
        <w:spacing w:val="0"/>
        <w:w w:val="100"/>
        <w:sz w:val="22"/>
        <w:szCs w:val="22"/>
        <w:lang w:val="en-US" w:eastAsia="en-US" w:bidi="ar-SA"/>
      </w:rPr>
    </w:lvl>
    <w:lvl w:ilvl="2">
      <w:start w:val="0"/>
      <w:numFmt w:val="bullet"/>
      <w:lvlText w:val="•"/>
      <w:lvlJc w:val="left"/>
      <w:pPr>
        <w:ind w:left="2447" w:hanging="361"/>
      </w:pPr>
      <w:rPr>
        <w:rFonts w:hint="default"/>
        <w:lang w:val="en-US" w:eastAsia="en-US" w:bidi="ar-SA"/>
      </w:rPr>
    </w:lvl>
    <w:lvl w:ilvl="3">
      <w:start w:val="0"/>
      <w:numFmt w:val="bullet"/>
      <w:lvlText w:val="•"/>
      <w:lvlJc w:val="left"/>
      <w:pPr>
        <w:ind w:left="3435" w:hanging="361"/>
      </w:pPr>
      <w:rPr>
        <w:rFonts w:hint="default"/>
        <w:lang w:val="en-US" w:eastAsia="en-US" w:bidi="ar-SA"/>
      </w:rPr>
    </w:lvl>
    <w:lvl w:ilvl="4">
      <w:start w:val="0"/>
      <w:numFmt w:val="bullet"/>
      <w:lvlText w:val="•"/>
      <w:lvlJc w:val="left"/>
      <w:pPr>
        <w:ind w:left="4422" w:hanging="361"/>
      </w:pPr>
      <w:rPr>
        <w:rFonts w:hint="default"/>
        <w:lang w:val="en-US" w:eastAsia="en-US" w:bidi="ar-SA"/>
      </w:rPr>
    </w:lvl>
    <w:lvl w:ilvl="5">
      <w:start w:val="0"/>
      <w:numFmt w:val="bullet"/>
      <w:lvlText w:val="•"/>
      <w:lvlJc w:val="left"/>
      <w:pPr>
        <w:ind w:left="5410" w:hanging="361"/>
      </w:pPr>
      <w:rPr>
        <w:rFonts w:hint="default"/>
        <w:lang w:val="en-US" w:eastAsia="en-US" w:bidi="ar-SA"/>
      </w:rPr>
    </w:lvl>
    <w:lvl w:ilvl="6">
      <w:start w:val="0"/>
      <w:numFmt w:val="bullet"/>
      <w:lvlText w:val="•"/>
      <w:lvlJc w:val="left"/>
      <w:pPr>
        <w:ind w:left="6398" w:hanging="361"/>
      </w:pPr>
      <w:rPr>
        <w:rFonts w:hint="default"/>
        <w:lang w:val="en-US" w:eastAsia="en-US" w:bidi="ar-SA"/>
      </w:rPr>
    </w:lvl>
    <w:lvl w:ilvl="7">
      <w:start w:val="0"/>
      <w:numFmt w:val="bullet"/>
      <w:lvlText w:val="•"/>
      <w:lvlJc w:val="left"/>
      <w:pPr>
        <w:ind w:left="7385" w:hanging="361"/>
      </w:pPr>
      <w:rPr>
        <w:rFonts w:hint="default"/>
        <w:lang w:val="en-US" w:eastAsia="en-US" w:bidi="ar-SA"/>
      </w:rPr>
    </w:lvl>
    <w:lvl w:ilvl="8">
      <w:start w:val="0"/>
      <w:numFmt w:val="bullet"/>
      <w:lvlText w:val="•"/>
      <w:lvlJc w:val="left"/>
      <w:pPr>
        <w:ind w:left="8373" w:hanging="361"/>
      </w:pPr>
      <w:rPr>
        <w:rFonts w:hint="default"/>
        <w:lang w:val="en-US" w:eastAsia="en-US" w:bidi="ar-SA"/>
      </w:rPr>
    </w:lvl>
  </w:abstractNum>
  <w:abstractNum w:abstractNumId="69">
    <w:multiLevelType w:val="hybridMultilevel"/>
    <w:lvl w:ilvl="0">
      <w:start w:val="1"/>
      <w:numFmt w:val="decimal"/>
      <w:lvlText w:val="%1"/>
      <w:lvlJc w:val="left"/>
      <w:pPr>
        <w:ind w:left="434" w:hanging="322"/>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72" w:hanging="322"/>
      </w:pPr>
      <w:rPr>
        <w:rFonts w:hint="default"/>
        <w:lang w:val="en-US" w:eastAsia="en-US" w:bidi="ar-SA"/>
      </w:rPr>
    </w:lvl>
    <w:lvl w:ilvl="2">
      <w:start w:val="0"/>
      <w:numFmt w:val="bullet"/>
      <w:lvlText w:val="•"/>
      <w:lvlJc w:val="left"/>
      <w:pPr>
        <w:ind w:left="1105" w:hanging="322"/>
      </w:pPr>
      <w:rPr>
        <w:rFonts w:hint="default"/>
        <w:lang w:val="en-US" w:eastAsia="en-US" w:bidi="ar-SA"/>
      </w:rPr>
    </w:lvl>
    <w:lvl w:ilvl="3">
      <w:start w:val="0"/>
      <w:numFmt w:val="bullet"/>
      <w:lvlText w:val="•"/>
      <w:lvlJc w:val="left"/>
      <w:pPr>
        <w:ind w:left="1438" w:hanging="322"/>
      </w:pPr>
      <w:rPr>
        <w:rFonts w:hint="default"/>
        <w:lang w:val="en-US" w:eastAsia="en-US" w:bidi="ar-SA"/>
      </w:rPr>
    </w:lvl>
    <w:lvl w:ilvl="4">
      <w:start w:val="0"/>
      <w:numFmt w:val="bullet"/>
      <w:lvlText w:val="•"/>
      <w:lvlJc w:val="left"/>
      <w:pPr>
        <w:ind w:left="1771" w:hanging="322"/>
      </w:pPr>
      <w:rPr>
        <w:rFonts w:hint="default"/>
        <w:lang w:val="en-US" w:eastAsia="en-US" w:bidi="ar-SA"/>
      </w:rPr>
    </w:lvl>
    <w:lvl w:ilvl="5">
      <w:start w:val="0"/>
      <w:numFmt w:val="bullet"/>
      <w:lvlText w:val="•"/>
      <w:lvlJc w:val="left"/>
      <w:pPr>
        <w:ind w:left="2104" w:hanging="322"/>
      </w:pPr>
      <w:rPr>
        <w:rFonts w:hint="default"/>
        <w:lang w:val="en-US" w:eastAsia="en-US" w:bidi="ar-SA"/>
      </w:rPr>
    </w:lvl>
    <w:lvl w:ilvl="6">
      <w:start w:val="0"/>
      <w:numFmt w:val="bullet"/>
      <w:lvlText w:val="•"/>
      <w:lvlJc w:val="left"/>
      <w:pPr>
        <w:ind w:left="2436" w:hanging="322"/>
      </w:pPr>
      <w:rPr>
        <w:rFonts w:hint="default"/>
        <w:lang w:val="en-US" w:eastAsia="en-US" w:bidi="ar-SA"/>
      </w:rPr>
    </w:lvl>
    <w:lvl w:ilvl="7">
      <w:start w:val="0"/>
      <w:numFmt w:val="bullet"/>
      <w:lvlText w:val="•"/>
      <w:lvlJc w:val="left"/>
      <w:pPr>
        <w:ind w:left="2769" w:hanging="322"/>
      </w:pPr>
      <w:rPr>
        <w:rFonts w:hint="default"/>
        <w:lang w:val="en-US" w:eastAsia="en-US" w:bidi="ar-SA"/>
      </w:rPr>
    </w:lvl>
    <w:lvl w:ilvl="8">
      <w:start w:val="0"/>
      <w:numFmt w:val="bullet"/>
      <w:lvlText w:val="•"/>
      <w:lvlJc w:val="left"/>
      <w:pPr>
        <w:ind w:left="3102" w:hanging="322"/>
      </w:pPr>
      <w:rPr>
        <w:rFonts w:hint="default"/>
        <w:lang w:val="en-US" w:eastAsia="en-US" w:bidi="ar-SA"/>
      </w:rPr>
    </w:lvl>
  </w:abstractNum>
  <w:abstractNum w:abstractNumId="68">
    <w:multiLevelType w:val="hybridMultilevel"/>
    <w:lvl w:ilvl="0">
      <w:start w:val="1"/>
      <w:numFmt w:val="decimal"/>
      <w:lvlText w:val="%1"/>
      <w:lvlJc w:val="left"/>
      <w:pPr>
        <w:ind w:left="433" w:hanging="322"/>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72" w:hanging="322"/>
      </w:pPr>
      <w:rPr>
        <w:rFonts w:hint="default"/>
        <w:lang w:val="en-US" w:eastAsia="en-US" w:bidi="ar-SA"/>
      </w:rPr>
    </w:lvl>
    <w:lvl w:ilvl="2">
      <w:start w:val="0"/>
      <w:numFmt w:val="bullet"/>
      <w:lvlText w:val="•"/>
      <w:lvlJc w:val="left"/>
      <w:pPr>
        <w:ind w:left="1105" w:hanging="322"/>
      </w:pPr>
      <w:rPr>
        <w:rFonts w:hint="default"/>
        <w:lang w:val="en-US" w:eastAsia="en-US" w:bidi="ar-SA"/>
      </w:rPr>
    </w:lvl>
    <w:lvl w:ilvl="3">
      <w:start w:val="0"/>
      <w:numFmt w:val="bullet"/>
      <w:lvlText w:val="•"/>
      <w:lvlJc w:val="left"/>
      <w:pPr>
        <w:ind w:left="1438" w:hanging="322"/>
      </w:pPr>
      <w:rPr>
        <w:rFonts w:hint="default"/>
        <w:lang w:val="en-US" w:eastAsia="en-US" w:bidi="ar-SA"/>
      </w:rPr>
    </w:lvl>
    <w:lvl w:ilvl="4">
      <w:start w:val="0"/>
      <w:numFmt w:val="bullet"/>
      <w:lvlText w:val="•"/>
      <w:lvlJc w:val="left"/>
      <w:pPr>
        <w:ind w:left="1771" w:hanging="322"/>
      </w:pPr>
      <w:rPr>
        <w:rFonts w:hint="default"/>
        <w:lang w:val="en-US" w:eastAsia="en-US" w:bidi="ar-SA"/>
      </w:rPr>
    </w:lvl>
    <w:lvl w:ilvl="5">
      <w:start w:val="0"/>
      <w:numFmt w:val="bullet"/>
      <w:lvlText w:val="•"/>
      <w:lvlJc w:val="left"/>
      <w:pPr>
        <w:ind w:left="2104" w:hanging="322"/>
      </w:pPr>
      <w:rPr>
        <w:rFonts w:hint="default"/>
        <w:lang w:val="en-US" w:eastAsia="en-US" w:bidi="ar-SA"/>
      </w:rPr>
    </w:lvl>
    <w:lvl w:ilvl="6">
      <w:start w:val="0"/>
      <w:numFmt w:val="bullet"/>
      <w:lvlText w:val="•"/>
      <w:lvlJc w:val="left"/>
      <w:pPr>
        <w:ind w:left="2436" w:hanging="322"/>
      </w:pPr>
      <w:rPr>
        <w:rFonts w:hint="default"/>
        <w:lang w:val="en-US" w:eastAsia="en-US" w:bidi="ar-SA"/>
      </w:rPr>
    </w:lvl>
    <w:lvl w:ilvl="7">
      <w:start w:val="0"/>
      <w:numFmt w:val="bullet"/>
      <w:lvlText w:val="•"/>
      <w:lvlJc w:val="left"/>
      <w:pPr>
        <w:ind w:left="2769" w:hanging="322"/>
      </w:pPr>
      <w:rPr>
        <w:rFonts w:hint="default"/>
        <w:lang w:val="en-US" w:eastAsia="en-US" w:bidi="ar-SA"/>
      </w:rPr>
    </w:lvl>
    <w:lvl w:ilvl="8">
      <w:start w:val="0"/>
      <w:numFmt w:val="bullet"/>
      <w:lvlText w:val="•"/>
      <w:lvlJc w:val="left"/>
      <w:pPr>
        <w:ind w:left="3102" w:hanging="322"/>
      </w:pPr>
      <w:rPr>
        <w:rFonts w:hint="default"/>
        <w:lang w:val="en-US" w:eastAsia="en-US" w:bidi="ar-SA"/>
      </w:rPr>
    </w:lvl>
  </w:abstractNum>
  <w:abstractNum w:abstractNumId="67">
    <w:multiLevelType w:val="hybridMultilevel"/>
    <w:lvl w:ilvl="0">
      <w:start w:val="1"/>
      <w:numFmt w:val="decimal"/>
      <w:lvlText w:val="%1"/>
      <w:lvlJc w:val="left"/>
      <w:pPr>
        <w:ind w:left="433" w:hanging="322"/>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72" w:hanging="322"/>
      </w:pPr>
      <w:rPr>
        <w:rFonts w:hint="default"/>
        <w:lang w:val="en-US" w:eastAsia="en-US" w:bidi="ar-SA"/>
      </w:rPr>
    </w:lvl>
    <w:lvl w:ilvl="2">
      <w:start w:val="0"/>
      <w:numFmt w:val="bullet"/>
      <w:lvlText w:val="•"/>
      <w:lvlJc w:val="left"/>
      <w:pPr>
        <w:ind w:left="1105" w:hanging="322"/>
      </w:pPr>
      <w:rPr>
        <w:rFonts w:hint="default"/>
        <w:lang w:val="en-US" w:eastAsia="en-US" w:bidi="ar-SA"/>
      </w:rPr>
    </w:lvl>
    <w:lvl w:ilvl="3">
      <w:start w:val="0"/>
      <w:numFmt w:val="bullet"/>
      <w:lvlText w:val="•"/>
      <w:lvlJc w:val="left"/>
      <w:pPr>
        <w:ind w:left="1438" w:hanging="322"/>
      </w:pPr>
      <w:rPr>
        <w:rFonts w:hint="default"/>
        <w:lang w:val="en-US" w:eastAsia="en-US" w:bidi="ar-SA"/>
      </w:rPr>
    </w:lvl>
    <w:lvl w:ilvl="4">
      <w:start w:val="0"/>
      <w:numFmt w:val="bullet"/>
      <w:lvlText w:val="•"/>
      <w:lvlJc w:val="left"/>
      <w:pPr>
        <w:ind w:left="1771" w:hanging="322"/>
      </w:pPr>
      <w:rPr>
        <w:rFonts w:hint="default"/>
        <w:lang w:val="en-US" w:eastAsia="en-US" w:bidi="ar-SA"/>
      </w:rPr>
    </w:lvl>
    <w:lvl w:ilvl="5">
      <w:start w:val="0"/>
      <w:numFmt w:val="bullet"/>
      <w:lvlText w:val="•"/>
      <w:lvlJc w:val="left"/>
      <w:pPr>
        <w:ind w:left="2104" w:hanging="322"/>
      </w:pPr>
      <w:rPr>
        <w:rFonts w:hint="default"/>
        <w:lang w:val="en-US" w:eastAsia="en-US" w:bidi="ar-SA"/>
      </w:rPr>
    </w:lvl>
    <w:lvl w:ilvl="6">
      <w:start w:val="0"/>
      <w:numFmt w:val="bullet"/>
      <w:lvlText w:val="•"/>
      <w:lvlJc w:val="left"/>
      <w:pPr>
        <w:ind w:left="2436" w:hanging="322"/>
      </w:pPr>
      <w:rPr>
        <w:rFonts w:hint="default"/>
        <w:lang w:val="en-US" w:eastAsia="en-US" w:bidi="ar-SA"/>
      </w:rPr>
    </w:lvl>
    <w:lvl w:ilvl="7">
      <w:start w:val="0"/>
      <w:numFmt w:val="bullet"/>
      <w:lvlText w:val="•"/>
      <w:lvlJc w:val="left"/>
      <w:pPr>
        <w:ind w:left="2769" w:hanging="322"/>
      </w:pPr>
      <w:rPr>
        <w:rFonts w:hint="default"/>
        <w:lang w:val="en-US" w:eastAsia="en-US" w:bidi="ar-SA"/>
      </w:rPr>
    </w:lvl>
    <w:lvl w:ilvl="8">
      <w:start w:val="0"/>
      <w:numFmt w:val="bullet"/>
      <w:lvlText w:val="•"/>
      <w:lvlJc w:val="left"/>
      <w:pPr>
        <w:ind w:left="3102" w:hanging="322"/>
      </w:pPr>
      <w:rPr>
        <w:rFonts w:hint="default"/>
        <w:lang w:val="en-US" w:eastAsia="en-US" w:bidi="ar-SA"/>
      </w:rPr>
    </w:lvl>
  </w:abstractNum>
  <w:abstractNum w:abstractNumId="66">
    <w:multiLevelType w:val="hybridMultilevel"/>
    <w:lvl w:ilvl="0">
      <w:start w:val="0"/>
      <w:numFmt w:val="bullet"/>
      <w:lvlText w:val=""/>
      <w:lvlJc w:val="left"/>
      <w:pPr>
        <w:ind w:left="1452" w:hanging="361"/>
      </w:pPr>
      <w:rPr>
        <w:rFonts w:hint="default" w:ascii="Symbol" w:hAnsi="Symbol" w:eastAsia="Symbol" w:cs="Symbol"/>
        <w:b w:val="0"/>
        <w:bCs w:val="0"/>
        <w:i w:val="0"/>
        <w:iCs w:val="0"/>
        <w:spacing w:val="0"/>
        <w:w w:val="100"/>
        <w:sz w:val="22"/>
        <w:szCs w:val="22"/>
        <w:lang w:val="en-US" w:eastAsia="en-US" w:bidi="ar-SA"/>
      </w:rPr>
    </w:lvl>
    <w:lvl w:ilvl="1">
      <w:start w:val="0"/>
      <w:numFmt w:val="bullet"/>
      <w:lvlText w:val="•"/>
      <w:lvlJc w:val="left"/>
      <w:pPr>
        <w:ind w:left="2348" w:hanging="361"/>
      </w:pPr>
      <w:rPr>
        <w:rFonts w:hint="default"/>
        <w:lang w:val="en-US" w:eastAsia="en-US" w:bidi="ar-SA"/>
      </w:rPr>
    </w:lvl>
    <w:lvl w:ilvl="2">
      <w:start w:val="0"/>
      <w:numFmt w:val="bullet"/>
      <w:lvlText w:val="•"/>
      <w:lvlJc w:val="left"/>
      <w:pPr>
        <w:ind w:left="3237" w:hanging="361"/>
      </w:pPr>
      <w:rPr>
        <w:rFonts w:hint="default"/>
        <w:lang w:val="en-US" w:eastAsia="en-US" w:bidi="ar-SA"/>
      </w:rPr>
    </w:lvl>
    <w:lvl w:ilvl="3">
      <w:start w:val="0"/>
      <w:numFmt w:val="bullet"/>
      <w:lvlText w:val="•"/>
      <w:lvlJc w:val="left"/>
      <w:pPr>
        <w:ind w:left="4126" w:hanging="361"/>
      </w:pPr>
      <w:rPr>
        <w:rFonts w:hint="default"/>
        <w:lang w:val="en-US" w:eastAsia="en-US" w:bidi="ar-SA"/>
      </w:rPr>
    </w:lvl>
    <w:lvl w:ilvl="4">
      <w:start w:val="0"/>
      <w:numFmt w:val="bullet"/>
      <w:lvlText w:val="•"/>
      <w:lvlJc w:val="left"/>
      <w:pPr>
        <w:ind w:left="5015" w:hanging="361"/>
      </w:pPr>
      <w:rPr>
        <w:rFonts w:hint="default"/>
        <w:lang w:val="en-US" w:eastAsia="en-US" w:bidi="ar-SA"/>
      </w:rPr>
    </w:lvl>
    <w:lvl w:ilvl="5">
      <w:start w:val="0"/>
      <w:numFmt w:val="bullet"/>
      <w:lvlText w:val="•"/>
      <w:lvlJc w:val="left"/>
      <w:pPr>
        <w:ind w:left="5904" w:hanging="361"/>
      </w:pPr>
      <w:rPr>
        <w:rFonts w:hint="default"/>
        <w:lang w:val="en-US" w:eastAsia="en-US" w:bidi="ar-SA"/>
      </w:rPr>
    </w:lvl>
    <w:lvl w:ilvl="6">
      <w:start w:val="0"/>
      <w:numFmt w:val="bullet"/>
      <w:lvlText w:val="•"/>
      <w:lvlJc w:val="left"/>
      <w:pPr>
        <w:ind w:left="6793" w:hanging="361"/>
      </w:pPr>
      <w:rPr>
        <w:rFonts w:hint="default"/>
        <w:lang w:val="en-US" w:eastAsia="en-US" w:bidi="ar-SA"/>
      </w:rPr>
    </w:lvl>
    <w:lvl w:ilvl="7">
      <w:start w:val="0"/>
      <w:numFmt w:val="bullet"/>
      <w:lvlText w:val="•"/>
      <w:lvlJc w:val="left"/>
      <w:pPr>
        <w:ind w:left="7681" w:hanging="361"/>
      </w:pPr>
      <w:rPr>
        <w:rFonts w:hint="default"/>
        <w:lang w:val="en-US" w:eastAsia="en-US" w:bidi="ar-SA"/>
      </w:rPr>
    </w:lvl>
    <w:lvl w:ilvl="8">
      <w:start w:val="0"/>
      <w:numFmt w:val="bullet"/>
      <w:lvlText w:val="•"/>
      <w:lvlJc w:val="left"/>
      <w:pPr>
        <w:ind w:left="8570" w:hanging="361"/>
      </w:pPr>
      <w:rPr>
        <w:rFonts w:hint="default"/>
        <w:lang w:val="en-US" w:eastAsia="en-US" w:bidi="ar-SA"/>
      </w:rPr>
    </w:lvl>
  </w:abstractNum>
  <w:abstractNum w:abstractNumId="65">
    <w:multiLevelType w:val="hybridMultilevel"/>
    <w:lvl w:ilvl="0">
      <w:start w:val="2"/>
      <w:numFmt w:val="lowerLetter"/>
      <w:lvlText w:val="%1"/>
      <w:lvlJc w:val="left"/>
      <w:pPr>
        <w:ind w:left="1583" w:hanging="425"/>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2456" w:hanging="425"/>
      </w:pPr>
      <w:rPr>
        <w:rFonts w:hint="default"/>
        <w:lang w:val="en-US" w:eastAsia="en-US" w:bidi="ar-SA"/>
      </w:rPr>
    </w:lvl>
    <w:lvl w:ilvl="2">
      <w:start w:val="0"/>
      <w:numFmt w:val="bullet"/>
      <w:lvlText w:val="•"/>
      <w:lvlJc w:val="left"/>
      <w:pPr>
        <w:ind w:left="3333" w:hanging="425"/>
      </w:pPr>
      <w:rPr>
        <w:rFonts w:hint="default"/>
        <w:lang w:val="en-US" w:eastAsia="en-US" w:bidi="ar-SA"/>
      </w:rPr>
    </w:lvl>
    <w:lvl w:ilvl="3">
      <w:start w:val="0"/>
      <w:numFmt w:val="bullet"/>
      <w:lvlText w:val="•"/>
      <w:lvlJc w:val="left"/>
      <w:pPr>
        <w:ind w:left="4210" w:hanging="425"/>
      </w:pPr>
      <w:rPr>
        <w:rFonts w:hint="default"/>
        <w:lang w:val="en-US" w:eastAsia="en-US" w:bidi="ar-SA"/>
      </w:rPr>
    </w:lvl>
    <w:lvl w:ilvl="4">
      <w:start w:val="0"/>
      <w:numFmt w:val="bullet"/>
      <w:lvlText w:val="•"/>
      <w:lvlJc w:val="left"/>
      <w:pPr>
        <w:ind w:left="5087" w:hanging="425"/>
      </w:pPr>
      <w:rPr>
        <w:rFonts w:hint="default"/>
        <w:lang w:val="en-US" w:eastAsia="en-US" w:bidi="ar-SA"/>
      </w:rPr>
    </w:lvl>
    <w:lvl w:ilvl="5">
      <w:start w:val="0"/>
      <w:numFmt w:val="bullet"/>
      <w:lvlText w:val="•"/>
      <w:lvlJc w:val="left"/>
      <w:pPr>
        <w:ind w:left="5964" w:hanging="425"/>
      </w:pPr>
      <w:rPr>
        <w:rFonts w:hint="default"/>
        <w:lang w:val="en-US" w:eastAsia="en-US" w:bidi="ar-SA"/>
      </w:rPr>
    </w:lvl>
    <w:lvl w:ilvl="6">
      <w:start w:val="0"/>
      <w:numFmt w:val="bullet"/>
      <w:lvlText w:val="•"/>
      <w:lvlJc w:val="left"/>
      <w:pPr>
        <w:ind w:left="6841" w:hanging="425"/>
      </w:pPr>
      <w:rPr>
        <w:rFonts w:hint="default"/>
        <w:lang w:val="en-US" w:eastAsia="en-US" w:bidi="ar-SA"/>
      </w:rPr>
    </w:lvl>
    <w:lvl w:ilvl="7">
      <w:start w:val="0"/>
      <w:numFmt w:val="bullet"/>
      <w:lvlText w:val="•"/>
      <w:lvlJc w:val="left"/>
      <w:pPr>
        <w:ind w:left="7717" w:hanging="425"/>
      </w:pPr>
      <w:rPr>
        <w:rFonts w:hint="default"/>
        <w:lang w:val="en-US" w:eastAsia="en-US" w:bidi="ar-SA"/>
      </w:rPr>
    </w:lvl>
    <w:lvl w:ilvl="8">
      <w:start w:val="0"/>
      <w:numFmt w:val="bullet"/>
      <w:lvlText w:val="•"/>
      <w:lvlJc w:val="left"/>
      <w:pPr>
        <w:ind w:left="8594" w:hanging="425"/>
      </w:pPr>
      <w:rPr>
        <w:rFonts w:hint="default"/>
        <w:lang w:val="en-US" w:eastAsia="en-US" w:bidi="ar-SA"/>
      </w:rPr>
    </w:lvl>
  </w:abstractNum>
  <w:abstractNum w:abstractNumId="64">
    <w:multiLevelType w:val="hybridMultilevel"/>
    <w:lvl w:ilvl="0">
      <w:start w:val="1"/>
      <w:numFmt w:val="lowerRoman"/>
      <w:lvlText w:val="%1"/>
      <w:lvlJc w:val="left"/>
      <w:pPr>
        <w:ind w:left="1864" w:hanging="281"/>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2708" w:hanging="281"/>
      </w:pPr>
      <w:rPr>
        <w:rFonts w:hint="default"/>
        <w:lang w:val="en-US" w:eastAsia="en-US" w:bidi="ar-SA"/>
      </w:rPr>
    </w:lvl>
    <w:lvl w:ilvl="2">
      <w:start w:val="0"/>
      <w:numFmt w:val="bullet"/>
      <w:lvlText w:val="•"/>
      <w:lvlJc w:val="left"/>
      <w:pPr>
        <w:ind w:left="3557" w:hanging="281"/>
      </w:pPr>
      <w:rPr>
        <w:rFonts w:hint="default"/>
        <w:lang w:val="en-US" w:eastAsia="en-US" w:bidi="ar-SA"/>
      </w:rPr>
    </w:lvl>
    <w:lvl w:ilvl="3">
      <w:start w:val="0"/>
      <w:numFmt w:val="bullet"/>
      <w:lvlText w:val="•"/>
      <w:lvlJc w:val="left"/>
      <w:pPr>
        <w:ind w:left="4406" w:hanging="281"/>
      </w:pPr>
      <w:rPr>
        <w:rFonts w:hint="default"/>
        <w:lang w:val="en-US" w:eastAsia="en-US" w:bidi="ar-SA"/>
      </w:rPr>
    </w:lvl>
    <w:lvl w:ilvl="4">
      <w:start w:val="0"/>
      <w:numFmt w:val="bullet"/>
      <w:lvlText w:val="•"/>
      <w:lvlJc w:val="left"/>
      <w:pPr>
        <w:ind w:left="5255" w:hanging="281"/>
      </w:pPr>
      <w:rPr>
        <w:rFonts w:hint="default"/>
        <w:lang w:val="en-US" w:eastAsia="en-US" w:bidi="ar-SA"/>
      </w:rPr>
    </w:lvl>
    <w:lvl w:ilvl="5">
      <w:start w:val="0"/>
      <w:numFmt w:val="bullet"/>
      <w:lvlText w:val="•"/>
      <w:lvlJc w:val="left"/>
      <w:pPr>
        <w:ind w:left="6104" w:hanging="281"/>
      </w:pPr>
      <w:rPr>
        <w:rFonts w:hint="default"/>
        <w:lang w:val="en-US" w:eastAsia="en-US" w:bidi="ar-SA"/>
      </w:rPr>
    </w:lvl>
    <w:lvl w:ilvl="6">
      <w:start w:val="0"/>
      <w:numFmt w:val="bullet"/>
      <w:lvlText w:val="•"/>
      <w:lvlJc w:val="left"/>
      <w:pPr>
        <w:ind w:left="6953" w:hanging="281"/>
      </w:pPr>
      <w:rPr>
        <w:rFonts w:hint="default"/>
        <w:lang w:val="en-US" w:eastAsia="en-US" w:bidi="ar-SA"/>
      </w:rPr>
    </w:lvl>
    <w:lvl w:ilvl="7">
      <w:start w:val="0"/>
      <w:numFmt w:val="bullet"/>
      <w:lvlText w:val="•"/>
      <w:lvlJc w:val="left"/>
      <w:pPr>
        <w:ind w:left="7801" w:hanging="281"/>
      </w:pPr>
      <w:rPr>
        <w:rFonts w:hint="default"/>
        <w:lang w:val="en-US" w:eastAsia="en-US" w:bidi="ar-SA"/>
      </w:rPr>
    </w:lvl>
    <w:lvl w:ilvl="8">
      <w:start w:val="0"/>
      <w:numFmt w:val="bullet"/>
      <w:lvlText w:val="•"/>
      <w:lvlJc w:val="left"/>
      <w:pPr>
        <w:ind w:left="8650" w:hanging="281"/>
      </w:pPr>
      <w:rPr>
        <w:rFonts w:hint="default"/>
        <w:lang w:val="en-US" w:eastAsia="en-US" w:bidi="ar-SA"/>
      </w:rPr>
    </w:lvl>
  </w:abstractNum>
  <w:abstractNum w:abstractNumId="62">
    <w:multiLevelType w:val="hybridMultilevel"/>
    <w:lvl w:ilvl="0">
      <w:start w:val="2"/>
      <w:numFmt w:val="decimal"/>
      <w:lvlText w:val="%1"/>
      <w:lvlJc w:val="left"/>
      <w:pPr>
        <w:ind w:left="312" w:hanging="312"/>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610" w:hanging="312"/>
      </w:pPr>
      <w:rPr>
        <w:rFonts w:hint="default"/>
        <w:lang w:val="en-US" w:eastAsia="en-US" w:bidi="ar-SA"/>
      </w:rPr>
    </w:lvl>
    <w:lvl w:ilvl="2">
      <w:start w:val="0"/>
      <w:numFmt w:val="bullet"/>
      <w:lvlText w:val="•"/>
      <w:lvlJc w:val="left"/>
      <w:pPr>
        <w:ind w:left="901" w:hanging="312"/>
      </w:pPr>
      <w:rPr>
        <w:rFonts w:hint="default"/>
        <w:lang w:val="en-US" w:eastAsia="en-US" w:bidi="ar-SA"/>
      </w:rPr>
    </w:lvl>
    <w:lvl w:ilvl="3">
      <w:start w:val="0"/>
      <w:numFmt w:val="bullet"/>
      <w:lvlText w:val="•"/>
      <w:lvlJc w:val="left"/>
      <w:pPr>
        <w:ind w:left="1192" w:hanging="312"/>
      </w:pPr>
      <w:rPr>
        <w:rFonts w:hint="default"/>
        <w:lang w:val="en-US" w:eastAsia="en-US" w:bidi="ar-SA"/>
      </w:rPr>
    </w:lvl>
    <w:lvl w:ilvl="4">
      <w:start w:val="0"/>
      <w:numFmt w:val="bullet"/>
      <w:lvlText w:val="•"/>
      <w:lvlJc w:val="left"/>
      <w:pPr>
        <w:ind w:left="1483" w:hanging="312"/>
      </w:pPr>
      <w:rPr>
        <w:rFonts w:hint="default"/>
        <w:lang w:val="en-US" w:eastAsia="en-US" w:bidi="ar-SA"/>
      </w:rPr>
    </w:lvl>
    <w:lvl w:ilvl="5">
      <w:start w:val="0"/>
      <w:numFmt w:val="bullet"/>
      <w:lvlText w:val="•"/>
      <w:lvlJc w:val="left"/>
      <w:pPr>
        <w:ind w:left="1774" w:hanging="312"/>
      </w:pPr>
      <w:rPr>
        <w:rFonts w:hint="default"/>
        <w:lang w:val="en-US" w:eastAsia="en-US" w:bidi="ar-SA"/>
      </w:rPr>
    </w:lvl>
    <w:lvl w:ilvl="6">
      <w:start w:val="0"/>
      <w:numFmt w:val="bullet"/>
      <w:lvlText w:val="•"/>
      <w:lvlJc w:val="left"/>
      <w:pPr>
        <w:ind w:left="2065" w:hanging="312"/>
      </w:pPr>
      <w:rPr>
        <w:rFonts w:hint="default"/>
        <w:lang w:val="en-US" w:eastAsia="en-US" w:bidi="ar-SA"/>
      </w:rPr>
    </w:lvl>
    <w:lvl w:ilvl="7">
      <w:start w:val="0"/>
      <w:numFmt w:val="bullet"/>
      <w:lvlText w:val="•"/>
      <w:lvlJc w:val="left"/>
      <w:pPr>
        <w:ind w:left="2355" w:hanging="312"/>
      </w:pPr>
      <w:rPr>
        <w:rFonts w:hint="default"/>
        <w:lang w:val="en-US" w:eastAsia="en-US" w:bidi="ar-SA"/>
      </w:rPr>
    </w:lvl>
    <w:lvl w:ilvl="8">
      <w:start w:val="0"/>
      <w:numFmt w:val="bullet"/>
      <w:lvlText w:val="•"/>
      <w:lvlJc w:val="left"/>
      <w:pPr>
        <w:ind w:left="2646" w:hanging="312"/>
      </w:pPr>
      <w:rPr>
        <w:rFonts w:hint="default"/>
        <w:lang w:val="en-US" w:eastAsia="en-US" w:bidi="ar-SA"/>
      </w:rPr>
    </w:lvl>
  </w:abstractNum>
  <w:abstractNum w:abstractNumId="61">
    <w:multiLevelType w:val="hybridMultilevel"/>
    <w:lvl w:ilvl="0">
      <w:start w:val="4"/>
      <w:numFmt w:val="decimal"/>
      <w:lvlText w:val="%1"/>
      <w:lvlJc w:val="left"/>
      <w:pPr>
        <w:ind w:left="312" w:hanging="312"/>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644" w:hanging="312"/>
      </w:pPr>
      <w:rPr>
        <w:rFonts w:hint="default"/>
        <w:lang w:val="en-US" w:eastAsia="en-US" w:bidi="ar-SA"/>
      </w:rPr>
    </w:lvl>
    <w:lvl w:ilvl="2">
      <w:start w:val="0"/>
      <w:numFmt w:val="bullet"/>
      <w:lvlText w:val="•"/>
      <w:lvlJc w:val="left"/>
      <w:pPr>
        <w:ind w:left="968" w:hanging="312"/>
      </w:pPr>
      <w:rPr>
        <w:rFonts w:hint="default"/>
        <w:lang w:val="en-US" w:eastAsia="en-US" w:bidi="ar-SA"/>
      </w:rPr>
    </w:lvl>
    <w:lvl w:ilvl="3">
      <w:start w:val="0"/>
      <w:numFmt w:val="bullet"/>
      <w:lvlText w:val="•"/>
      <w:lvlJc w:val="left"/>
      <w:pPr>
        <w:ind w:left="1292" w:hanging="312"/>
      </w:pPr>
      <w:rPr>
        <w:rFonts w:hint="default"/>
        <w:lang w:val="en-US" w:eastAsia="en-US" w:bidi="ar-SA"/>
      </w:rPr>
    </w:lvl>
    <w:lvl w:ilvl="4">
      <w:start w:val="0"/>
      <w:numFmt w:val="bullet"/>
      <w:lvlText w:val="•"/>
      <w:lvlJc w:val="left"/>
      <w:pPr>
        <w:ind w:left="1616" w:hanging="312"/>
      </w:pPr>
      <w:rPr>
        <w:rFonts w:hint="default"/>
        <w:lang w:val="en-US" w:eastAsia="en-US" w:bidi="ar-SA"/>
      </w:rPr>
    </w:lvl>
    <w:lvl w:ilvl="5">
      <w:start w:val="0"/>
      <w:numFmt w:val="bullet"/>
      <w:lvlText w:val="•"/>
      <w:lvlJc w:val="left"/>
      <w:pPr>
        <w:ind w:left="1940" w:hanging="312"/>
      </w:pPr>
      <w:rPr>
        <w:rFonts w:hint="default"/>
        <w:lang w:val="en-US" w:eastAsia="en-US" w:bidi="ar-SA"/>
      </w:rPr>
    </w:lvl>
    <w:lvl w:ilvl="6">
      <w:start w:val="0"/>
      <w:numFmt w:val="bullet"/>
      <w:lvlText w:val="•"/>
      <w:lvlJc w:val="left"/>
      <w:pPr>
        <w:ind w:left="2264" w:hanging="312"/>
      </w:pPr>
      <w:rPr>
        <w:rFonts w:hint="default"/>
        <w:lang w:val="en-US" w:eastAsia="en-US" w:bidi="ar-SA"/>
      </w:rPr>
    </w:lvl>
    <w:lvl w:ilvl="7">
      <w:start w:val="0"/>
      <w:numFmt w:val="bullet"/>
      <w:lvlText w:val="•"/>
      <w:lvlJc w:val="left"/>
      <w:pPr>
        <w:ind w:left="2588" w:hanging="312"/>
      </w:pPr>
      <w:rPr>
        <w:rFonts w:hint="default"/>
        <w:lang w:val="en-US" w:eastAsia="en-US" w:bidi="ar-SA"/>
      </w:rPr>
    </w:lvl>
    <w:lvl w:ilvl="8">
      <w:start w:val="0"/>
      <w:numFmt w:val="bullet"/>
      <w:lvlText w:val="•"/>
      <w:lvlJc w:val="left"/>
      <w:pPr>
        <w:ind w:left="2912" w:hanging="312"/>
      </w:pPr>
      <w:rPr>
        <w:rFonts w:hint="default"/>
        <w:lang w:val="en-US" w:eastAsia="en-US" w:bidi="ar-SA"/>
      </w:rPr>
    </w:lvl>
  </w:abstractNum>
  <w:abstractNum w:abstractNumId="63">
    <w:multiLevelType w:val="hybridMultilevel"/>
    <w:lvl w:ilvl="0">
      <w:start w:val="1"/>
      <w:numFmt w:val="decimal"/>
      <w:lvlText w:val="%1"/>
      <w:lvlJc w:val="left"/>
      <w:pPr>
        <w:ind w:left="1159" w:hanging="428"/>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1"/>
      <w:numFmt w:val="lowerLetter"/>
      <w:lvlText w:val="%2"/>
      <w:lvlJc w:val="left"/>
      <w:pPr>
        <w:ind w:left="1584" w:hanging="425"/>
        <w:jc w:val="left"/>
      </w:pPr>
      <w:rPr>
        <w:rFonts w:hint="default" w:ascii="Times New Roman" w:hAnsi="Times New Roman" w:eastAsia="Times New Roman" w:cs="Times New Roman"/>
        <w:b/>
        <w:bCs/>
        <w:i w:val="0"/>
        <w:iCs w:val="0"/>
        <w:spacing w:val="0"/>
        <w:w w:val="100"/>
        <w:sz w:val="22"/>
        <w:szCs w:val="22"/>
        <w:lang w:val="en-US" w:eastAsia="en-US" w:bidi="ar-SA"/>
      </w:rPr>
    </w:lvl>
    <w:lvl w:ilvl="2">
      <w:start w:val="0"/>
      <w:numFmt w:val="bullet"/>
      <w:lvlText w:val="•"/>
      <w:lvlJc w:val="left"/>
      <w:pPr>
        <w:ind w:left="2554" w:hanging="425"/>
      </w:pPr>
      <w:rPr>
        <w:rFonts w:hint="default"/>
        <w:lang w:val="en-US" w:eastAsia="en-US" w:bidi="ar-SA"/>
      </w:rPr>
    </w:lvl>
    <w:lvl w:ilvl="3">
      <w:start w:val="0"/>
      <w:numFmt w:val="bullet"/>
      <w:lvlText w:val="•"/>
      <w:lvlJc w:val="left"/>
      <w:pPr>
        <w:ind w:left="3528" w:hanging="425"/>
      </w:pPr>
      <w:rPr>
        <w:rFonts w:hint="default"/>
        <w:lang w:val="en-US" w:eastAsia="en-US" w:bidi="ar-SA"/>
      </w:rPr>
    </w:lvl>
    <w:lvl w:ilvl="4">
      <w:start w:val="0"/>
      <w:numFmt w:val="bullet"/>
      <w:lvlText w:val="•"/>
      <w:lvlJc w:val="left"/>
      <w:pPr>
        <w:ind w:left="4502" w:hanging="425"/>
      </w:pPr>
      <w:rPr>
        <w:rFonts w:hint="default"/>
        <w:lang w:val="en-US" w:eastAsia="en-US" w:bidi="ar-SA"/>
      </w:rPr>
    </w:lvl>
    <w:lvl w:ilvl="5">
      <w:start w:val="0"/>
      <w:numFmt w:val="bullet"/>
      <w:lvlText w:val="•"/>
      <w:lvlJc w:val="left"/>
      <w:pPr>
        <w:ind w:left="5477" w:hanging="425"/>
      </w:pPr>
      <w:rPr>
        <w:rFonts w:hint="default"/>
        <w:lang w:val="en-US" w:eastAsia="en-US" w:bidi="ar-SA"/>
      </w:rPr>
    </w:lvl>
    <w:lvl w:ilvl="6">
      <w:start w:val="0"/>
      <w:numFmt w:val="bullet"/>
      <w:lvlText w:val="•"/>
      <w:lvlJc w:val="left"/>
      <w:pPr>
        <w:ind w:left="6451" w:hanging="425"/>
      </w:pPr>
      <w:rPr>
        <w:rFonts w:hint="default"/>
        <w:lang w:val="en-US" w:eastAsia="en-US" w:bidi="ar-SA"/>
      </w:rPr>
    </w:lvl>
    <w:lvl w:ilvl="7">
      <w:start w:val="0"/>
      <w:numFmt w:val="bullet"/>
      <w:lvlText w:val="•"/>
      <w:lvlJc w:val="left"/>
      <w:pPr>
        <w:ind w:left="7425" w:hanging="425"/>
      </w:pPr>
      <w:rPr>
        <w:rFonts w:hint="default"/>
        <w:lang w:val="en-US" w:eastAsia="en-US" w:bidi="ar-SA"/>
      </w:rPr>
    </w:lvl>
    <w:lvl w:ilvl="8">
      <w:start w:val="0"/>
      <w:numFmt w:val="bullet"/>
      <w:lvlText w:val="•"/>
      <w:lvlJc w:val="left"/>
      <w:pPr>
        <w:ind w:left="8399" w:hanging="425"/>
      </w:pPr>
      <w:rPr>
        <w:rFonts w:hint="default"/>
        <w:lang w:val="en-US" w:eastAsia="en-US" w:bidi="ar-SA"/>
      </w:rPr>
    </w:lvl>
  </w:abstractNum>
  <w:abstractNum w:abstractNumId="60">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31" w:hanging="286"/>
      </w:pPr>
      <w:rPr>
        <w:rFonts w:hint="default"/>
        <w:lang w:val="en-US" w:eastAsia="en-US" w:bidi="ar-SA"/>
      </w:rPr>
    </w:lvl>
    <w:lvl w:ilvl="2">
      <w:start w:val="0"/>
      <w:numFmt w:val="bullet"/>
      <w:lvlText w:val="•"/>
      <w:lvlJc w:val="left"/>
      <w:pPr>
        <w:ind w:left="1043" w:hanging="286"/>
      </w:pPr>
      <w:rPr>
        <w:rFonts w:hint="default"/>
        <w:lang w:val="en-US" w:eastAsia="en-US" w:bidi="ar-SA"/>
      </w:rPr>
    </w:lvl>
    <w:lvl w:ilvl="3">
      <w:start w:val="0"/>
      <w:numFmt w:val="bullet"/>
      <w:lvlText w:val="•"/>
      <w:lvlJc w:val="left"/>
      <w:pPr>
        <w:ind w:left="1355" w:hanging="286"/>
      </w:pPr>
      <w:rPr>
        <w:rFonts w:hint="default"/>
        <w:lang w:val="en-US" w:eastAsia="en-US" w:bidi="ar-SA"/>
      </w:rPr>
    </w:lvl>
    <w:lvl w:ilvl="4">
      <w:start w:val="0"/>
      <w:numFmt w:val="bullet"/>
      <w:lvlText w:val="•"/>
      <w:lvlJc w:val="left"/>
      <w:pPr>
        <w:ind w:left="1666" w:hanging="286"/>
      </w:pPr>
      <w:rPr>
        <w:rFonts w:hint="default"/>
        <w:lang w:val="en-US" w:eastAsia="en-US" w:bidi="ar-SA"/>
      </w:rPr>
    </w:lvl>
    <w:lvl w:ilvl="5">
      <w:start w:val="0"/>
      <w:numFmt w:val="bullet"/>
      <w:lvlText w:val="•"/>
      <w:lvlJc w:val="left"/>
      <w:pPr>
        <w:ind w:left="1978" w:hanging="286"/>
      </w:pPr>
      <w:rPr>
        <w:rFonts w:hint="default"/>
        <w:lang w:val="en-US" w:eastAsia="en-US" w:bidi="ar-SA"/>
      </w:rPr>
    </w:lvl>
    <w:lvl w:ilvl="6">
      <w:start w:val="0"/>
      <w:numFmt w:val="bullet"/>
      <w:lvlText w:val="•"/>
      <w:lvlJc w:val="left"/>
      <w:pPr>
        <w:ind w:left="2290" w:hanging="286"/>
      </w:pPr>
      <w:rPr>
        <w:rFonts w:hint="default"/>
        <w:lang w:val="en-US" w:eastAsia="en-US" w:bidi="ar-SA"/>
      </w:rPr>
    </w:lvl>
    <w:lvl w:ilvl="7">
      <w:start w:val="0"/>
      <w:numFmt w:val="bullet"/>
      <w:lvlText w:val="•"/>
      <w:lvlJc w:val="left"/>
      <w:pPr>
        <w:ind w:left="2601" w:hanging="286"/>
      </w:pPr>
      <w:rPr>
        <w:rFonts w:hint="default"/>
        <w:lang w:val="en-US" w:eastAsia="en-US" w:bidi="ar-SA"/>
      </w:rPr>
    </w:lvl>
    <w:lvl w:ilvl="8">
      <w:start w:val="0"/>
      <w:numFmt w:val="bullet"/>
      <w:lvlText w:val="•"/>
      <w:lvlJc w:val="left"/>
      <w:pPr>
        <w:ind w:left="2913" w:hanging="286"/>
      </w:pPr>
      <w:rPr>
        <w:rFonts w:hint="default"/>
        <w:lang w:val="en-US" w:eastAsia="en-US" w:bidi="ar-SA"/>
      </w:rPr>
    </w:lvl>
  </w:abstractNum>
  <w:abstractNum w:abstractNumId="59">
    <w:multiLevelType w:val="hybridMultilevel"/>
    <w:lvl w:ilvl="0">
      <w:start w:val="0"/>
      <w:numFmt w:val="bullet"/>
      <w:lvlText w:val=""/>
      <w:lvlJc w:val="left"/>
      <w:pPr>
        <w:ind w:left="1452" w:hanging="361"/>
      </w:pPr>
      <w:rPr>
        <w:rFonts w:hint="default" w:ascii="Symbol" w:hAnsi="Symbol" w:eastAsia="Symbol" w:cs="Symbol"/>
        <w:b w:val="0"/>
        <w:bCs w:val="0"/>
        <w:i w:val="0"/>
        <w:iCs w:val="0"/>
        <w:spacing w:val="0"/>
        <w:w w:val="100"/>
        <w:sz w:val="22"/>
        <w:szCs w:val="22"/>
        <w:lang w:val="en-US" w:eastAsia="en-US" w:bidi="ar-SA"/>
      </w:rPr>
    </w:lvl>
    <w:lvl w:ilvl="1">
      <w:start w:val="0"/>
      <w:numFmt w:val="bullet"/>
      <w:lvlText w:val="•"/>
      <w:lvlJc w:val="left"/>
      <w:pPr>
        <w:ind w:left="2348" w:hanging="361"/>
      </w:pPr>
      <w:rPr>
        <w:rFonts w:hint="default"/>
        <w:lang w:val="en-US" w:eastAsia="en-US" w:bidi="ar-SA"/>
      </w:rPr>
    </w:lvl>
    <w:lvl w:ilvl="2">
      <w:start w:val="0"/>
      <w:numFmt w:val="bullet"/>
      <w:lvlText w:val="•"/>
      <w:lvlJc w:val="left"/>
      <w:pPr>
        <w:ind w:left="3237" w:hanging="361"/>
      </w:pPr>
      <w:rPr>
        <w:rFonts w:hint="default"/>
        <w:lang w:val="en-US" w:eastAsia="en-US" w:bidi="ar-SA"/>
      </w:rPr>
    </w:lvl>
    <w:lvl w:ilvl="3">
      <w:start w:val="0"/>
      <w:numFmt w:val="bullet"/>
      <w:lvlText w:val="•"/>
      <w:lvlJc w:val="left"/>
      <w:pPr>
        <w:ind w:left="4126" w:hanging="361"/>
      </w:pPr>
      <w:rPr>
        <w:rFonts w:hint="default"/>
        <w:lang w:val="en-US" w:eastAsia="en-US" w:bidi="ar-SA"/>
      </w:rPr>
    </w:lvl>
    <w:lvl w:ilvl="4">
      <w:start w:val="0"/>
      <w:numFmt w:val="bullet"/>
      <w:lvlText w:val="•"/>
      <w:lvlJc w:val="left"/>
      <w:pPr>
        <w:ind w:left="5015" w:hanging="361"/>
      </w:pPr>
      <w:rPr>
        <w:rFonts w:hint="default"/>
        <w:lang w:val="en-US" w:eastAsia="en-US" w:bidi="ar-SA"/>
      </w:rPr>
    </w:lvl>
    <w:lvl w:ilvl="5">
      <w:start w:val="0"/>
      <w:numFmt w:val="bullet"/>
      <w:lvlText w:val="•"/>
      <w:lvlJc w:val="left"/>
      <w:pPr>
        <w:ind w:left="5904" w:hanging="361"/>
      </w:pPr>
      <w:rPr>
        <w:rFonts w:hint="default"/>
        <w:lang w:val="en-US" w:eastAsia="en-US" w:bidi="ar-SA"/>
      </w:rPr>
    </w:lvl>
    <w:lvl w:ilvl="6">
      <w:start w:val="0"/>
      <w:numFmt w:val="bullet"/>
      <w:lvlText w:val="•"/>
      <w:lvlJc w:val="left"/>
      <w:pPr>
        <w:ind w:left="6793" w:hanging="361"/>
      </w:pPr>
      <w:rPr>
        <w:rFonts w:hint="default"/>
        <w:lang w:val="en-US" w:eastAsia="en-US" w:bidi="ar-SA"/>
      </w:rPr>
    </w:lvl>
    <w:lvl w:ilvl="7">
      <w:start w:val="0"/>
      <w:numFmt w:val="bullet"/>
      <w:lvlText w:val="•"/>
      <w:lvlJc w:val="left"/>
      <w:pPr>
        <w:ind w:left="7681" w:hanging="361"/>
      </w:pPr>
      <w:rPr>
        <w:rFonts w:hint="default"/>
        <w:lang w:val="en-US" w:eastAsia="en-US" w:bidi="ar-SA"/>
      </w:rPr>
    </w:lvl>
    <w:lvl w:ilvl="8">
      <w:start w:val="0"/>
      <w:numFmt w:val="bullet"/>
      <w:lvlText w:val="•"/>
      <w:lvlJc w:val="left"/>
      <w:pPr>
        <w:ind w:left="8570" w:hanging="361"/>
      </w:pPr>
      <w:rPr>
        <w:rFonts w:hint="default"/>
        <w:lang w:val="en-US" w:eastAsia="en-US" w:bidi="ar-SA"/>
      </w:rPr>
    </w:lvl>
  </w:abstractNum>
  <w:abstractNum w:abstractNumId="58">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57">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56">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55">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54">
    <w:multiLevelType w:val="hybridMultilevel"/>
    <w:lvl w:ilvl="0">
      <w:start w:val="1"/>
      <w:numFmt w:val="decimal"/>
      <w:lvlText w:val="%1"/>
      <w:lvlJc w:val="left"/>
      <w:pPr>
        <w:ind w:left="423"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53">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52">
    <w:multiLevelType w:val="hybridMultilevel"/>
    <w:lvl w:ilvl="0">
      <w:start w:val="1"/>
      <w:numFmt w:val="decimal"/>
      <w:lvlText w:val="%1"/>
      <w:lvlJc w:val="left"/>
      <w:pPr>
        <w:ind w:left="423"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51">
    <w:multiLevelType w:val="hybridMultilevel"/>
    <w:lvl w:ilvl="0">
      <w:start w:val="5"/>
      <w:numFmt w:val="decimal"/>
      <w:lvlText w:val="%1"/>
      <w:lvlJc w:val="left"/>
      <w:pPr>
        <w:ind w:left="1159" w:hanging="428"/>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1452" w:hanging="361"/>
      </w:pPr>
      <w:rPr>
        <w:rFonts w:hint="default" w:ascii="Symbol" w:hAnsi="Symbol" w:eastAsia="Symbol" w:cs="Symbol"/>
        <w:b w:val="0"/>
        <w:bCs w:val="0"/>
        <w:i w:val="0"/>
        <w:iCs w:val="0"/>
        <w:spacing w:val="0"/>
        <w:w w:val="100"/>
        <w:sz w:val="22"/>
        <w:szCs w:val="22"/>
        <w:lang w:val="en-US" w:eastAsia="en-US" w:bidi="ar-SA"/>
      </w:rPr>
    </w:lvl>
    <w:lvl w:ilvl="2">
      <w:start w:val="0"/>
      <w:numFmt w:val="bullet"/>
      <w:lvlText w:val="•"/>
      <w:lvlJc w:val="left"/>
      <w:pPr>
        <w:ind w:left="2447" w:hanging="361"/>
      </w:pPr>
      <w:rPr>
        <w:rFonts w:hint="default"/>
        <w:lang w:val="en-US" w:eastAsia="en-US" w:bidi="ar-SA"/>
      </w:rPr>
    </w:lvl>
    <w:lvl w:ilvl="3">
      <w:start w:val="0"/>
      <w:numFmt w:val="bullet"/>
      <w:lvlText w:val="•"/>
      <w:lvlJc w:val="left"/>
      <w:pPr>
        <w:ind w:left="3435" w:hanging="361"/>
      </w:pPr>
      <w:rPr>
        <w:rFonts w:hint="default"/>
        <w:lang w:val="en-US" w:eastAsia="en-US" w:bidi="ar-SA"/>
      </w:rPr>
    </w:lvl>
    <w:lvl w:ilvl="4">
      <w:start w:val="0"/>
      <w:numFmt w:val="bullet"/>
      <w:lvlText w:val="•"/>
      <w:lvlJc w:val="left"/>
      <w:pPr>
        <w:ind w:left="4422" w:hanging="361"/>
      </w:pPr>
      <w:rPr>
        <w:rFonts w:hint="default"/>
        <w:lang w:val="en-US" w:eastAsia="en-US" w:bidi="ar-SA"/>
      </w:rPr>
    </w:lvl>
    <w:lvl w:ilvl="5">
      <w:start w:val="0"/>
      <w:numFmt w:val="bullet"/>
      <w:lvlText w:val="•"/>
      <w:lvlJc w:val="left"/>
      <w:pPr>
        <w:ind w:left="5410" w:hanging="361"/>
      </w:pPr>
      <w:rPr>
        <w:rFonts w:hint="default"/>
        <w:lang w:val="en-US" w:eastAsia="en-US" w:bidi="ar-SA"/>
      </w:rPr>
    </w:lvl>
    <w:lvl w:ilvl="6">
      <w:start w:val="0"/>
      <w:numFmt w:val="bullet"/>
      <w:lvlText w:val="•"/>
      <w:lvlJc w:val="left"/>
      <w:pPr>
        <w:ind w:left="6398" w:hanging="361"/>
      </w:pPr>
      <w:rPr>
        <w:rFonts w:hint="default"/>
        <w:lang w:val="en-US" w:eastAsia="en-US" w:bidi="ar-SA"/>
      </w:rPr>
    </w:lvl>
    <w:lvl w:ilvl="7">
      <w:start w:val="0"/>
      <w:numFmt w:val="bullet"/>
      <w:lvlText w:val="•"/>
      <w:lvlJc w:val="left"/>
      <w:pPr>
        <w:ind w:left="7385" w:hanging="361"/>
      </w:pPr>
      <w:rPr>
        <w:rFonts w:hint="default"/>
        <w:lang w:val="en-US" w:eastAsia="en-US" w:bidi="ar-SA"/>
      </w:rPr>
    </w:lvl>
    <w:lvl w:ilvl="8">
      <w:start w:val="0"/>
      <w:numFmt w:val="bullet"/>
      <w:lvlText w:val="•"/>
      <w:lvlJc w:val="left"/>
      <w:pPr>
        <w:ind w:left="8373" w:hanging="361"/>
      </w:pPr>
      <w:rPr>
        <w:rFonts w:hint="default"/>
        <w:lang w:val="en-US" w:eastAsia="en-US" w:bidi="ar-SA"/>
      </w:rPr>
    </w:lvl>
  </w:abstractNum>
  <w:abstractNum w:abstractNumId="50">
    <w:multiLevelType w:val="hybridMultilevel"/>
    <w:lvl w:ilvl="0">
      <w:start w:val="2"/>
      <w:numFmt w:val="decimal"/>
      <w:lvlText w:val="%1"/>
      <w:lvlJc w:val="left"/>
      <w:pPr>
        <w:ind w:left="1159" w:hanging="428"/>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1452" w:hanging="361"/>
      </w:pPr>
      <w:rPr>
        <w:rFonts w:hint="default" w:ascii="Symbol" w:hAnsi="Symbol" w:eastAsia="Symbol" w:cs="Symbol"/>
        <w:b w:val="0"/>
        <w:bCs w:val="0"/>
        <w:i w:val="0"/>
        <w:iCs w:val="0"/>
        <w:spacing w:val="0"/>
        <w:w w:val="100"/>
        <w:sz w:val="22"/>
        <w:szCs w:val="22"/>
        <w:lang w:val="en-US" w:eastAsia="en-US" w:bidi="ar-SA"/>
      </w:rPr>
    </w:lvl>
    <w:lvl w:ilvl="2">
      <w:start w:val="0"/>
      <w:numFmt w:val="bullet"/>
      <w:lvlText w:val="•"/>
      <w:lvlJc w:val="left"/>
      <w:pPr>
        <w:ind w:left="2447" w:hanging="361"/>
      </w:pPr>
      <w:rPr>
        <w:rFonts w:hint="default"/>
        <w:lang w:val="en-US" w:eastAsia="en-US" w:bidi="ar-SA"/>
      </w:rPr>
    </w:lvl>
    <w:lvl w:ilvl="3">
      <w:start w:val="0"/>
      <w:numFmt w:val="bullet"/>
      <w:lvlText w:val="•"/>
      <w:lvlJc w:val="left"/>
      <w:pPr>
        <w:ind w:left="3435" w:hanging="361"/>
      </w:pPr>
      <w:rPr>
        <w:rFonts w:hint="default"/>
        <w:lang w:val="en-US" w:eastAsia="en-US" w:bidi="ar-SA"/>
      </w:rPr>
    </w:lvl>
    <w:lvl w:ilvl="4">
      <w:start w:val="0"/>
      <w:numFmt w:val="bullet"/>
      <w:lvlText w:val="•"/>
      <w:lvlJc w:val="left"/>
      <w:pPr>
        <w:ind w:left="4422" w:hanging="361"/>
      </w:pPr>
      <w:rPr>
        <w:rFonts w:hint="default"/>
        <w:lang w:val="en-US" w:eastAsia="en-US" w:bidi="ar-SA"/>
      </w:rPr>
    </w:lvl>
    <w:lvl w:ilvl="5">
      <w:start w:val="0"/>
      <w:numFmt w:val="bullet"/>
      <w:lvlText w:val="•"/>
      <w:lvlJc w:val="left"/>
      <w:pPr>
        <w:ind w:left="5410" w:hanging="361"/>
      </w:pPr>
      <w:rPr>
        <w:rFonts w:hint="default"/>
        <w:lang w:val="en-US" w:eastAsia="en-US" w:bidi="ar-SA"/>
      </w:rPr>
    </w:lvl>
    <w:lvl w:ilvl="6">
      <w:start w:val="0"/>
      <w:numFmt w:val="bullet"/>
      <w:lvlText w:val="•"/>
      <w:lvlJc w:val="left"/>
      <w:pPr>
        <w:ind w:left="6398" w:hanging="361"/>
      </w:pPr>
      <w:rPr>
        <w:rFonts w:hint="default"/>
        <w:lang w:val="en-US" w:eastAsia="en-US" w:bidi="ar-SA"/>
      </w:rPr>
    </w:lvl>
    <w:lvl w:ilvl="7">
      <w:start w:val="0"/>
      <w:numFmt w:val="bullet"/>
      <w:lvlText w:val="•"/>
      <w:lvlJc w:val="left"/>
      <w:pPr>
        <w:ind w:left="7385" w:hanging="361"/>
      </w:pPr>
      <w:rPr>
        <w:rFonts w:hint="default"/>
        <w:lang w:val="en-US" w:eastAsia="en-US" w:bidi="ar-SA"/>
      </w:rPr>
    </w:lvl>
    <w:lvl w:ilvl="8">
      <w:start w:val="0"/>
      <w:numFmt w:val="bullet"/>
      <w:lvlText w:val="•"/>
      <w:lvlJc w:val="left"/>
      <w:pPr>
        <w:ind w:left="8373" w:hanging="361"/>
      </w:pPr>
      <w:rPr>
        <w:rFonts w:hint="default"/>
        <w:lang w:val="en-US" w:eastAsia="en-US" w:bidi="ar-SA"/>
      </w:rPr>
    </w:lvl>
  </w:abstractNum>
  <w:abstractNum w:abstractNumId="49">
    <w:multiLevelType w:val="hybridMultilevel"/>
    <w:lvl w:ilvl="0">
      <w:start w:val="1"/>
      <w:numFmt w:val="decimal"/>
      <w:lvlText w:val="%1"/>
      <w:lvlJc w:val="left"/>
      <w:pPr>
        <w:ind w:left="1159" w:hanging="428"/>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2078" w:hanging="428"/>
      </w:pPr>
      <w:rPr>
        <w:rFonts w:hint="default"/>
        <w:lang w:val="en-US" w:eastAsia="en-US" w:bidi="ar-SA"/>
      </w:rPr>
    </w:lvl>
    <w:lvl w:ilvl="2">
      <w:start w:val="0"/>
      <w:numFmt w:val="bullet"/>
      <w:lvlText w:val="•"/>
      <w:lvlJc w:val="left"/>
      <w:pPr>
        <w:ind w:left="2997" w:hanging="428"/>
      </w:pPr>
      <w:rPr>
        <w:rFonts w:hint="default"/>
        <w:lang w:val="en-US" w:eastAsia="en-US" w:bidi="ar-SA"/>
      </w:rPr>
    </w:lvl>
    <w:lvl w:ilvl="3">
      <w:start w:val="0"/>
      <w:numFmt w:val="bullet"/>
      <w:lvlText w:val="•"/>
      <w:lvlJc w:val="left"/>
      <w:pPr>
        <w:ind w:left="3916" w:hanging="428"/>
      </w:pPr>
      <w:rPr>
        <w:rFonts w:hint="default"/>
        <w:lang w:val="en-US" w:eastAsia="en-US" w:bidi="ar-SA"/>
      </w:rPr>
    </w:lvl>
    <w:lvl w:ilvl="4">
      <w:start w:val="0"/>
      <w:numFmt w:val="bullet"/>
      <w:lvlText w:val="•"/>
      <w:lvlJc w:val="left"/>
      <w:pPr>
        <w:ind w:left="4835" w:hanging="428"/>
      </w:pPr>
      <w:rPr>
        <w:rFonts w:hint="default"/>
        <w:lang w:val="en-US" w:eastAsia="en-US" w:bidi="ar-SA"/>
      </w:rPr>
    </w:lvl>
    <w:lvl w:ilvl="5">
      <w:start w:val="0"/>
      <w:numFmt w:val="bullet"/>
      <w:lvlText w:val="•"/>
      <w:lvlJc w:val="left"/>
      <w:pPr>
        <w:ind w:left="5754" w:hanging="428"/>
      </w:pPr>
      <w:rPr>
        <w:rFonts w:hint="default"/>
        <w:lang w:val="en-US" w:eastAsia="en-US" w:bidi="ar-SA"/>
      </w:rPr>
    </w:lvl>
    <w:lvl w:ilvl="6">
      <w:start w:val="0"/>
      <w:numFmt w:val="bullet"/>
      <w:lvlText w:val="•"/>
      <w:lvlJc w:val="left"/>
      <w:pPr>
        <w:ind w:left="6673" w:hanging="428"/>
      </w:pPr>
      <w:rPr>
        <w:rFonts w:hint="default"/>
        <w:lang w:val="en-US" w:eastAsia="en-US" w:bidi="ar-SA"/>
      </w:rPr>
    </w:lvl>
    <w:lvl w:ilvl="7">
      <w:start w:val="0"/>
      <w:numFmt w:val="bullet"/>
      <w:lvlText w:val="•"/>
      <w:lvlJc w:val="left"/>
      <w:pPr>
        <w:ind w:left="7591" w:hanging="428"/>
      </w:pPr>
      <w:rPr>
        <w:rFonts w:hint="default"/>
        <w:lang w:val="en-US" w:eastAsia="en-US" w:bidi="ar-SA"/>
      </w:rPr>
    </w:lvl>
    <w:lvl w:ilvl="8">
      <w:start w:val="0"/>
      <w:numFmt w:val="bullet"/>
      <w:lvlText w:val="•"/>
      <w:lvlJc w:val="left"/>
      <w:pPr>
        <w:ind w:left="8510" w:hanging="428"/>
      </w:pPr>
      <w:rPr>
        <w:rFonts w:hint="default"/>
        <w:lang w:val="en-US" w:eastAsia="en-US" w:bidi="ar-SA"/>
      </w:rPr>
    </w:lvl>
  </w:abstractNum>
  <w:abstractNum w:abstractNumId="48">
    <w:multiLevelType w:val="hybridMultilevel"/>
    <w:lvl w:ilvl="0">
      <w:start w:val="6"/>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47">
    <w:multiLevelType w:val="hybridMultilevel"/>
    <w:lvl w:ilvl="0">
      <w:start w:val="2"/>
      <w:numFmt w:val="decimal"/>
      <w:lvlText w:val="%1"/>
      <w:lvlJc w:val="left"/>
      <w:pPr>
        <w:ind w:left="424" w:hanging="312"/>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312"/>
      </w:pPr>
      <w:rPr>
        <w:rFonts w:hint="default"/>
        <w:lang w:val="en-US" w:eastAsia="en-US" w:bidi="ar-SA"/>
      </w:rPr>
    </w:lvl>
    <w:lvl w:ilvl="2">
      <w:start w:val="0"/>
      <w:numFmt w:val="bullet"/>
      <w:lvlText w:val="•"/>
      <w:lvlJc w:val="left"/>
      <w:pPr>
        <w:ind w:left="1089" w:hanging="312"/>
      </w:pPr>
      <w:rPr>
        <w:rFonts w:hint="default"/>
        <w:lang w:val="en-US" w:eastAsia="en-US" w:bidi="ar-SA"/>
      </w:rPr>
    </w:lvl>
    <w:lvl w:ilvl="3">
      <w:start w:val="0"/>
      <w:numFmt w:val="bullet"/>
      <w:lvlText w:val="•"/>
      <w:lvlJc w:val="left"/>
      <w:pPr>
        <w:ind w:left="1424" w:hanging="312"/>
      </w:pPr>
      <w:rPr>
        <w:rFonts w:hint="default"/>
        <w:lang w:val="en-US" w:eastAsia="en-US" w:bidi="ar-SA"/>
      </w:rPr>
    </w:lvl>
    <w:lvl w:ilvl="4">
      <w:start w:val="0"/>
      <w:numFmt w:val="bullet"/>
      <w:lvlText w:val="•"/>
      <w:lvlJc w:val="left"/>
      <w:pPr>
        <w:ind w:left="1759" w:hanging="312"/>
      </w:pPr>
      <w:rPr>
        <w:rFonts w:hint="default"/>
        <w:lang w:val="en-US" w:eastAsia="en-US" w:bidi="ar-SA"/>
      </w:rPr>
    </w:lvl>
    <w:lvl w:ilvl="5">
      <w:start w:val="0"/>
      <w:numFmt w:val="bullet"/>
      <w:lvlText w:val="•"/>
      <w:lvlJc w:val="left"/>
      <w:pPr>
        <w:ind w:left="2094" w:hanging="312"/>
      </w:pPr>
      <w:rPr>
        <w:rFonts w:hint="default"/>
        <w:lang w:val="en-US" w:eastAsia="en-US" w:bidi="ar-SA"/>
      </w:rPr>
    </w:lvl>
    <w:lvl w:ilvl="6">
      <w:start w:val="0"/>
      <w:numFmt w:val="bullet"/>
      <w:lvlText w:val="•"/>
      <w:lvlJc w:val="left"/>
      <w:pPr>
        <w:ind w:left="2428" w:hanging="312"/>
      </w:pPr>
      <w:rPr>
        <w:rFonts w:hint="default"/>
        <w:lang w:val="en-US" w:eastAsia="en-US" w:bidi="ar-SA"/>
      </w:rPr>
    </w:lvl>
    <w:lvl w:ilvl="7">
      <w:start w:val="0"/>
      <w:numFmt w:val="bullet"/>
      <w:lvlText w:val="•"/>
      <w:lvlJc w:val="left"/>
      <w:pPr>
        <w:ind w:left="2763" w:hanging="312"/>
      </w:pPr>
      <w:rPr>
        <w:rFonts w:hint="default"/>
        <w:lang w:val="en-US" w:eastAsia="en-US" w:bidi="ar-SA"/>
      </w:rPr>
    </w:lvl>
    <w:lvl w:ilvl="8">
      <w:start w:val="0"/>
      <w:numFmt w:val="bullet"/>
      <w:lvlText w:val="•"/>
      <w:lvlJc w:val="left"/>
      <w:pPr>
        <w:ind w:left="3098" w:hanging="312"/>
      </w:pPr>
      <w:rPr>
        <w:rFonts w:hint="default"/>
        <w:lang w:val="en-US" w:eastAsia="en-US" w:bidi="ar-SA"/>
      </w:rPr>
    </w:lvl>
  </w:abstractNum>
  <w:abstractNum w:abstractNumId="46">
    <w:multiLevelType w:val="hybridMultilevel"/>
    <w:lvl w:ilvl="0">
      <w:start w:val="0"/>
      <w:numFmt w:val="bullet"/>
      <w:lvlText w:val=""/>
      <w:lvlJc w:val="left"/>
      <w:pPr>
        <w:ind w:left="1452" w:hanging="361"/>
      </w:pPr>
      <w:rPr>
        <w:rFonts w:hint="default" w:ascii="Symbol" w:hAnsi="Symbol" w:eastAsia="Symbol" w:cs="Symbol"/>
        <w:b w:val="0"/>
        <w:bCs w:val="0"/>
        <w:i w:val="0"/>
        <w:iCs w:val="0"/>
        <w:spacing w:val="0"/>
        <w:w w:val="100"/>
        <w:sz w:val="22"/>
        <w:szCs w:val="22"/>
        <w:lang w:val="en-US" w:eastAsia="en-US" w:bidi="ar-SA"/>
      </w:rPr>
    </w:lvl>
    <w:lvl w:ilvl="1">
      <w:start w:val="0"/>
      <w:numFmt w:val="bullet"/>
      <w:lvlText w:val="•"/>
      <w:lvlJc w:val="left"/>
      <w:pPr>
        <w:ind w:left="1808" w:hanging="361"/>
      </w:pPr>
      <w:rPr>
        <w:rFonts w:hint="default"/>
        <w:lang w:val="en-US" w:eastAsia="en-US" w:bidi="ar-SA"/>
      </w:rPr>
    </w:lvl>
    <w:lvl w:ilvl="2">
      <w:start w:val="0"/>
      <w:numFmt w:val="bullet"/>
      <w:lvlText w:val="•"/>
      <w:lvlJc w:val="left"/>
      <w:pPr>
        <w:ind w:left="2156" w:hanging="361"/>
      </w:pPr>
      <w:rPr>
        <w:rFonts w:hint="default"/>
        <w:lang w:val="en-US" w:eastAsia="en-US" w:bidi="ar-SA"/>
      </w:rPr>
    </w:lvl>
    <w:lvl w:ilvl="3">
      <w:start w:val="0"/>
      <w:numFmt w:val="bullet"/>
      <w:lvlText w:val="•"/>
      <w:lvlJc w:val="left"/>
      <w:pPr>
        <w:ind w:left="2505" w:hanging="361"/>
      </w:pPr>
      <w:rPr>
        <w:rFonts w:hint="default"/>
        <w:lang w:val="en-US" w:eastAsia="en-US" w:bidi="ar-SA"/>
      </w:rPr>
    </w:lvl>
    <w:lvl w:ilvl="4">
      <w:start w:val="0"/>
      <w:numFmt w:val="bullet"/>
      <w:lvlText w:val="•"/>
      <w:lvlJc w:val="left"/>
      <w:pPr>
        <w:ind w:left="2853" w:hanging="361"/>
      </w:pPr>
      <w:rPr>
        <w:rFonts w:hint="default"/>
        <w:lang w:val="en-US" w:eastAsia="en-US" w:bidi="ar-SA"/>
      </w:rPr>
    </w:lvl>
    <w:lvl w:ilvl="5">
      <w:start w:val="0"/>
      <w:numFmt w:val="bullet"/>
      <w:lvlText w:val="•"/>
      <w:lvlJc w:val="left"/>
      <w:pPr>
        <w:ind w:left="3201" w:hanging="361"/>
      </w:pPr>
      <w:rPr>
        <w:rFonts w:hint="default"/>
        <w:lang w:val="en-US" w:eastAsia="en-US" w:bidi="ar-SA"/>
      </w:rPr>
    </w:lvl>
    <w:lvl w:ilvl="6">
      <w:start w:val="0"/>
      <w:numFmt w:val="bullet"/>
      <w:lvlText w:val="•"/>
      <w:lvlJc w:val="left"/>
      <w:pPr>
        <w:ind w:left="3550" w:hanging="361"/>
      </w:pPr>
      <w:rPr>
        <w:rFonts w:hint="default"/>
        <w:lang w:val="en-US" w:eastAsia="en-US" w:bidi="ar-SA"/>
      </w:rPr>
    </w:lvl>
    <w:lvl w:ilvl="7">
      <w:start w:val="0"/>
      <w:numFmt w:val="bullet"/>
      <w:lvlText w:val="•"/>
      <w:lvlJc w:val="left"/>
      <w:pPr>
        <w:ind w:left="3898" w:hanging="361"/>
      </w:pPr>
      <w:rPr>
        <w:rFonts w:hint="default"/>
        <w:lang w:val="en-US" w:eastAsia="en-US" w:bidi="ar-SA"/>
      </w:rPr>
    </w:lvl>
    <w:lvl w:ilvl="8">
      <w:start w:val="0"/>
      <w:numFmt w:val="bullet"/>
      <w:lvlText w:val="•"/>
      <w:lvlJc w:val="left"/>
      <w:pPr>
        <w:ind w:left="4246" w:hanging="361"/>
      </w:pPr>
      <w:rPr>
        <w:rFonts w:hint="default"/>
        <w:lang w:val="en-US" w:eastAsia="en-US" w:bidi="ar-SA"/>
      </w:rPr>
    </w:lvl>
  </w:abstractNum>
  <w:abstractNum w:abstractNumId="44">
    <w:multiLevelType w:val="hybridMultilevel"/>
    <w:lvl w:ilvl="0">
      <w:start w:val="7"/>
      <w:numFmt w:val="lowerLetter"/>
      <w:lvlText w:val="%1"/>
      <w:lvlJc w:val="left"/>
      <w:pPr>
        <w:ind w:left="1584" w:hanging="425"/>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1728" w:hanging="425"/>
      </w:pPr>
      <w:rPr>
        <w:rFonts w:hint="default"/>
        <w:lang w:val="en-US" w:eastAsia="en-US" w:bidi="ar-SA"/>
      </w:rPr>
    </w:lvl>
    <w:lvl w:ilvl="2">
      <w:start w:val="0"/>
      <w:numFmt w:val="bullet"/>
      <w:lvlText w:val="•"/>
      <w:lvlJc w:val="left"/>
      <w:pPr>
        <w:ind w:left="1876" w:hanging="425"/>
      </w:pPr>
      <w:rPr>
        <w:rFonts w:hint="default"/>
        <w:lang w:val="en-US" w:eastAsia="en-US" w:bidi="ar-SA"/>
      </w:rPr>
    </w:lvl>
    <w:lvl w:ilvl="3">
      <w:start w:val="0"/>
      <w:numFmt w:val="bullet"/>
      <w:lvlText w:val="•"/>
      <w:lvlJc w:val="left"/>
      <w:pPr>
        <w:ind w:left="2024" w:hanging="425"/>
      </w:pPr>
      <w:rPr>
        <w:rFonts w:hint="default"/>
        <w:lang w:val="en-US" w:eastAsia="en-US" w:bidi="ar-SA"/>
      </w:rPr>
    </w:lvl>
    <w:lvl w:ilvl="4">
      <w:start w:val="0"/>
      <w:numFmt w:val="bullet"/>
      <w:lvlText w:val="•"/>
      <w:lvlJc w:val="left"/>
      <w:pPr>
        <w:ind w:left="2172" w:hanging="425"/>
      </w:pPr>
      <w:rPr>
        <w:rFonts w:hint="default"/>
        <w:lang w:val="en-US" w:eastAsia="en-US" w:bidi="ar-SA"/>
      </w:rPr>
    </w:lvl>
    <w:lvl w:ilvl="5">
      <w:start w:val="0"/>
      <w:numFmt w:val="bullet"/>
      <w:lvlText w:val="•"/>
      <w:lvlJc w:val="left"/>
      <w:pPr>
        <w:ind w:left="2320" w:hanging="425"/>
      </w:pPr>
      <w:rPr>
        <w:rFonts w:hint="default"/>
        <w:lang w:val="en-US" w:eastAsia="en-US" w:bidi="ar-SA"/>
      </w:rPr>
    </w:lvl>
    <w:lvl w:ilvl="6">
      <w:start w:val="0"/>
      <w:numFmt w:val="bullet"/>
      <w:lvlText w:val="•"/>
      <w:lvlJc w:val="left"/>
      <w:pPr>
        <w:ind w:left="2468" w:hanging="425"/>
      </w:pPr>
      <w:rPr>
        <w:rFonts w:hint="default"/>
        <w:lang w:val="en-US" w:eastAsia="en-US" w:bidi="ar-SA"/>
      </w:rPr>
    </w:lvl>
    <w:lvl w:ilvl="7">
      <w:start w:val="0"/>
      <w:numFmt w:val="bullet"/>
      <w:lvlText w:val="•"/>
      <w:lvlJc w:val="left"/>
      <w:pPr>
        <w:ind w:left="2617" w:hanging="425"/>
      </w:pPr>
      <w:rPr>
        <w:rFonts w:hint="default"/>
        <w:lang w:val="en-US" w:eastAsia="en-US" w:bidi="ar-SA"/>
      </w:rPr>
    </w:lvl>
    <w:lvl w:ilvl="8">
      <w:start w:val="0"/>
      <w:numFmt w:val="bullet"/>
      <w:lvlText w:val="•"/>
      <w:lvlJc w:val="left"/>
      <w:pPr>
        <w:ind w:left="2765" w:hanging="425"/>
      </w:pPr>
      <w:rPr>
        <w:rFonts w:hint="default"/>
        <w:lang w:val="en-US" w:eastAsia="en-US" w:bidi="ar-SA"/>
      </w:rPr>
    </w:lvl>
  </w:abstractNum>
  <w:abstractNum w:abstractNumId="43">
    <w:multiLevelType w:val="hybridMultilevel"/>
    <w:lvl w:ilvl="0">
      <w:start w:val="1"/>
      <w:numFmt w:val="decimal"/>
      <w:lvlText w:val="%1"/>
      <w:lvlJc w:val="left"/>
      <w:pPr>
        <w:ind w:left="423"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42">
    <w:multiLevelType w:val="hybridMultilevel"/>
    <w:lvl w:ilvl="0">
      <w:start w:val="1"/>
      <w:numFmt w:val="decimal"/>
      <w:lvlText w:val="%1"/>
      <w:lvlJc w:val="left"/>
      <w:pPr>
        <w:ind w:left="423"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41">
    <w:multiLevelType w:val="hybridMultilevel"/>
    <w:lvl w:ilvl="0">
      <w:start w:val="4"/>
      <w:numFmt w:val="decimal"/>
      <w:lvlText w:val="%1"/>
      <w:lvlJc w:val="left"/>
      <w:pPr>
        <w:ind w:left="1159" w:hanging="428"/>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1452" w:hanging="361"/>
      </w:pPr>
      <w:rPr>
        <w:rFonts w:hint="default" w:ascii="Symbol" w:hAnsi="Symbol" w:eastAsia="Symbol" w:cs="Symbol"/>
        <w:b w:val="0"/>
        <w:bCs w:val="0"/>
        <w:i w:val="0"/>
        <w:iCs w:val="0"/>
        <w:spacing w:val="0"/>
        <w:w w:val="100"/>
        <w:sz w:val="22"/>
        <w:szCs w:val="22"/>
        <w:lang w:val="en-US" w:eastAsia="en-US" w:bidi="ar-SA"/>
      </w:rPr>
    </w:lvl>
    <w:lvl w:ilvl="2">
      <w:start w:val="0"/>
      <w:numFmt w:val="bullet"/>
      <w:lvlText w:val="•"/>
      <w:lvlJc w:val="left"/>
      <w:pPr>
        <w:ind w:left="2447" w:hanging="361"/>
      </w:pPr>
      <w:rPr>
        <w:rFonts w:hint="default"/>
        <w:lang w:val="en-US" w:eastAsia="en-US" w:bidi="ar-SA"/>
      </w:rPr>
    </w:lvl>
    <w:lvl w:ilvl="3">
      <w:start w:val="0"/>
      <w:numFmt w:val="bullet"/>
      <w:lvlText w:val="•"/>
      <w:lvlJc w:val="left"/>
      <w:pPr>
        <w:ind w:left="3435" w:hanging="361"/>
      </w:pPr>
      <w:rPr>
        <w:rFonts w:hint="default"/>
        <w:lang w:val="en-US" w:eastAsia="en-US" w:bidi="ar-SA"/>
      </w:rPr>
    </w:lvl>
    <w:lvl w:ilvl="4">
      <w:start w:val="0"/>
      <w:numFmt w:val="bullet"/>
      <w:lvlText w:val="•"/>
      <w:lvlJc w:val="left"/>
      <w:pPr>
        <w:ind w:left="4422" w:hanging="361"/>
      </w:pPr>
      <w:rPr>
        <w:rFonts w:hint="default"/>
        <w:lang w:val="en-US" w:eastAsia="en-US" w:bidi="ar-SA"/>
      </w:rPr>
    </w:lvl>
    <w:lvl w:ilvl="5">
      <w:start w:val="0"/>
      <w:numFmt w:val="bullet"/>
      <w:lvlText w:val="•"/>
      <w:lvlJc w:val="left"/>
      <w:pPr>
        <w:ind w:left="5410" w:hanging="361"/>
      </w:pPr>
      <w:rPr>
        <w:rFonts w:hint="default"/>
        <w:lang w:val="en-US" w:eastAsia="en-US" w:bidi="ar-SA"/>
      </w:rPr>
    </w:lvl>
    <w:lvl w:ilvl="6">
      <w:start w:val="0"/>
      <w:numFmt w:val="bullet"/>
      <w:lvlText w:val="•"/>
      <w:lvlJc w:val="left"/>
      <w:pPr>
        <w:ind w:left="6398" w:hanging="361"/>
      </w:pPr>
      <w:rPr>
        <w:rFonts w:hint="default"/>
        <w:lang w:val="en-US" w:eastAsia="en-US" w:bidi="ar-SA"/>
      </w:rPr>
    </w:lvl>
    <w:lvl w:ilvl="7">
      <w:start w:val="0"/>
      <w:numFmt w:val="bullet"/>
      <w:lvlText w:val="•"/>
      <w:lvlJc w:val="left"/>
      <w:pPr>
        <w:ind w:left="7385" w:hanging="361"/>
      </w:pPr>
      <w:rPr>
        <w:rFonts w:hint="default"/>
        <w:lang w:val="en-US" w:eastAsia="en-US" w:bidi="ar-SA"/>
      </w:rPr>
    </w:lvl>
    <w:lvl w:ilvl="8">
      <w:start w:val="0"/>
      <w:numFmt w:val="bullet"/>
      <w:lvlText w:val="•"/>
      <w:lvlJc w:val="left"/>
      <w:pPr>
        <w:ind w:left="8373" w:hanging="361"/>
      </w:pPr>
      <w:rPr>
        <w:rFonts w:hint="default"/>
        <w:lang w:val="en-US" w:eastAsia="en-US" w:bidi="ar-SA"/>
      </w:rPr>
    </w:lvl>
  </w:abstractNum>
  <w:abstractNum w:abstractNumId="40">
    <w:multiLevelType w:val="hybridMultilevel"/>
    <w:lvl w:ilvl="0">
      <w:start w:val="5"/>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39">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38">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37">
    <w:multiLevelType w:val="hybridMultilevel"/>
    <w:lvl w:ilvl="0">
      <w:start w:val="1"/>
      <w:numFmt w:val="decimal"/>
      <w:lvlText w:val="%1"/>
      <w:lvlJc w:val="left"/>
      <w:pPr>
        <w:ind w:left="368" w:hanging="231"/>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00" w:hanging="231"/>
      </w:pPr>
      <w:rPr>
        <w:rFonts w:hint="default"/>
        <w:lang w:val="en-US" w:eastAsia="en-US" w:bidi="ar-SA"/>
      </w:rPr>
    </w:lvl>
    <w:lvl w:ilvl="2">
      <w:start w:val="0"/>
      <w:numFmt w:val="bullet"/>
      <w:lvlText w:val="•"/>
      <w:lvlJc w:val="left"/>
      <w:pPr>
        <w:ind w:left="1041" w:hanging="231"/>
      </w:pPr>
      <w:rPr>
        <w:rFonts w:hint="default"/>
        <w:lang w:val="en-US" w:eastAsia="en-US" w:bidi="ar-SA"/>
      </w:rPr>
    </w:lvl>
    <w:lvl w:ilvl="3">
      <w:start w:val="0"/>
      <w:numFmt w:val="bullet"/>
      <w:lvlText w:val="•"/>
      <w:lvlJc w:val="left"/>
      <w:pPr>
        <w:ind w:left="1382" w:hanging="231"/>
      </w:pPr>
      <w:rPr>
        <w:rFonts w:hint="default"/>
        <w:lang w:val="en-US" w:eastAsia="en-US" w:bidi="ar-SA"/>
      </w:rPr>
    </w:lvl>
    <w:lvl w:ilvl="4">
      <w:start w:val="0"/>
      <w:numFmt w:val="bullet"/>
      <w:lvlText w:val="•"/>
      <w:lvlJc w:val="left"/>
      <w:pPr>
        <w:ind w:left="1723" w:hanging="231"/>
      </w:pPr>
      <w:rPr>
        <w:rFonts w:hint="default"/>
        <w:lang w:val="en-US" w:eastAsia="en-US" w:bidi="ar-SA"/>
      </w:rPr>
    </w:lvl>
    <w:lvl w:ilvl="5">
      <w:start w:val="0"/>
      <w:numFmt w:val="bullet"/>
      <w:lvlText w:val="•"/>
      <w:lvlJc w:val="left"/>
      <w:pPr>
        <w:ind w:left="2064" w:hanging="231"/>
      </w:pPr>
      <w:rPr>
        <w:rFonts w:hint="default"/>
        <w:lang w:val="en-US" w:eastAsia="en-US" w:bidi="ar-SA"/>
      </w:rPr>
    </w:lvl>
    <w:lvl w:ilvl="6">
      <w:start w:val="0"/>
      <w:numFmt w:val="bullet"/>
      <w:lvlText w:val="•"/>
      <w:lvlJc w:val="left"/>
      <w:pPr>
        <w:ind w:left="2404" w:hanging="231"/>
      </w:pPr>
      <w:rPr>
        <w:rFonts w:hint="default"/>
        <w:lang w:val="en-US" w:eastAsia="en-US" w:bidi="ar-SA"/>
      </w:rPr>
    </w:lvl>
    <w:lvl w:ilvl="7">
      <w:start w:val="0"/>
      <w:numFmt w:val="bullet"/>
      <w:lvlText w:val="•"/>
      <w:lvlJc w:val="left"/>
      <w:pPr>
        <w:ind w:left="2745" w:hanging="231"/>
      </w:pPr>
      <w:rPr>
        <w:rFonts w:hint="default"/>
        <w:lang w:val="en-US" w:eastAsia="en-US" w:bidi="ar-SA"/>
      </w:rPr>
    </w:lvl>
    <w:lvl w:ilvl="8">
      <w:start w:val="0"/>
      <w:numFmt w:val="bullet"/>
      <w:lvlText w:val="•"/>
      <w:lvlJc w:val="left"/>
      <w:pPr>
        <w:ind w:left="3086" w:hanging="231"/>
      </w:pPr>
      <w:rPr>
        <w:rFonts w:hint="default"/>
        <w:lang w:val="en-US" w:eastAsia="en-US" w:bidi="ar-SA"/>
      </w:rPr>
    </w:lvl>
  </w:abstractNum>
  <w:abstractNum w:abstractNumId="36">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35">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34">
    <w:multiLevelType w:val="hybridMultilevel"/>
    <w:lvl w:ilvl="0">
      <w:start w:val="1"/>
      <w:numFmt w:val="decimal"/>
      <w:lvlText w:val="%1"/>
      <w:lvlJc w:val="left"/>
      <w:pPr>
        <w:ind w:left="423"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33">
    <w:multiLevelType w:val="hybridMultilevel"/>
    <w:lvl w:ilvl="0">
      <w:start w:val="1"/>
      <w:numFmt w:val="decimal"/>
      <w:lvlText w:val="%1"/>
      <w:lvlJc w:val="left"/>
      <w:pPr>
        <w:ind w:left="1159" w:hanging="428"/>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1452" w:hanging="361"/>
      </w:pPr>
      <w:rPr>
        <w:rFonts w:hint="default" w:ascii="Symbol" w:hAnsi="Symbol" w:eastAsia="Symbol" w:cs="Symbol"/>
        <w:b w:val="0"/>
        <w:bCs w:val="0"/>
        <w:i w:val="0"/>
        <w:iCs w:val="0"/>
        <w:spacing w:val="0"/>
        <w:w w:val="100"/>
        <w:sz w:val="22"/>
        <w:szCs w:val="22"/>
        <w:lang w:val="en-US" w:eastAsia="en-US" w:bidi="ar-SA"/>
      </w:rPr>
    </w:lvl>
    <w:lvl w:ilvl="2">
      <w:start w:val="0"/>
      <w:numFmt w:val="bullet"/>
      <w:lvlText w:val="•"/>
      <w:lvlJc w:val="left"/>
      <w:pPr>
        <w:ind w:left="2447" w:hanging="361"/>
      </w:pPr>
      <w:rPr>
        <w:rFonts w:hint="default"/>
        <w:lang w:val="en-US" w:eastAsia="en-US" w:bidi="ar-SA"/>
      </w:rPr>
    </w:lvl>
    <w:lvl w:ilvl="3">
      <w:start w:val="0"/>
      <w:numFmt w:val="bullet"/>
      <w:lvlText w:val="•"/>
      <w:lvlJc w:val="left"/>
      <w:pPr>
        <w:ind w:left="3435" w:hanging="361"/>
      </w:pPr>
      <w:rPr>
        <w:rFonts w:hint="default"/>
        <w:lang w:val="en-US" w:eastAsia="en-US" w:bidi="ar-SA"/>
      </w:rPr>
    </w:lvl>
    <w:lvl w:ilvl="4">
      <w:start w:val="0"/>
      <w:numFmt w:val="bullet"/>
      <w:lvlText w:val="•"/>
      <w:lvlJc w:val="left"/>
      <w:pPr>
        <w:ind w:left="4422" w:hanging="361"/>
      </w:pPr>
      <w:rPr>
        <w:rFonts w:hint="default"/>
        <w:lang w:val="en-US" w:eastAsia="en-US" w:bidi="ar-SA"/>
      </w:rPr>
    </w:lvl>
    <w:lvl w:ilvl="5">
      <w:start w:val="0"/>
      <w:numFmt w:val="bullet"/>
      <w:lvlText w:val="•"/>
      <w:lvlJc w:val="left"/>
      <w:pPr>
        <w:ind w:left="5410" w:hanging="361"/>
      </w:pPr>
      <w:rPr>
        <w:rFonts w:hint="default"/>
        <w:lang w:val="en-US" w:eastAsia="en-US" w:bidi="ar-SA"/>
      </w:rPr>
    </w:lvl>
    <w:lvl w:ilvl="6">
      <w:start w:val="0"/>
      <w:numFmt w:val="bullet"/>
      <w:lvlText w:val="•"/>
      <w:lvlJc w:val="left"/>
      <w:pPr>
        <w:ind w:left="6398" w:hanging="361"/>
      </w:pPr>
      <w:rPr>
        <w:rFonts w:hint="default"/>
        <w:lang w:val="en-US" w:eastAsia="en-US" w:bidi="ar-SA"/>
      </w:rPr>
    </w:lvl>
    <w:lvl w:ilvl="7">
      <w:start w:val="0"/>
      <w:numFmt w:val="bullet"/>
      <w:lvlText w:val="•"/>
      <w:lvlJc w:val="left"/>
      <w:pPr>
        <w:ind w:left="7385" w:hanging="361"/>
      </w:pPr>
      <w:rPr>
        <w:rFonts w:hint="default"/>
        <w:lang w:val="en-US" w:eastAsia="en-US" w:bidi="ar-SA"/>
      </w:rPr>
    </w:lvl>
    <w:lvl w:ilvl="8">
      <w:start w:val="0"/>
      <w:numFmt w:val="bullet"/>
      <w:lvlText w:val="•"/>
      <w:lvlJc w:val="left"/>
      <w:pPr>
        <w:ind w:left="8373" w:hanging="361"/>
      </w:pPr>
      <w:rPr>
        <w:rFonts w:hint="default"/>
        <w:lang w:val="en-US" w:eastAsia="en-US" w:bidi="ar-SA"/>
      </w:rPr>
    </w:lvl>
  </w:abstractNum>
  <w:abstractNum w:abstractNumId="32">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31">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30">
    <w:multiLevelType w:val="hybridMultilevel"/>
    <w:lvl w:ilvl="0">
      <w:start w:val="0"/>
      <w:numFmt w:val="bullet"/>
      <w:lvlText w:val=""/>
      <w:lvlJc w:val="left"/>
      <w:pPr>
        <w:ind w:left="1452" w:hanging="361"/>
      </w:pPr>
      <w:rPr>
        <w:rFonts w:hint="default" w:ascii="Symbol" w:hAnsi="Symbol" w:eastAsia="Symbol" w:cs="Symbol"/>
        <w:b w:val="0"/>
        <w:bCs w:val="0"/>
        <w:i w:val="0"/>
        <w:iCs w:val="0"/>
        <w:spacing w:val="0"/>
        <w:w w:val="100"/>
        <w:sz w:val="22"/>
        <w:szCs w:val="22"/>
        <w:lang w:val="en-US" w:eastAsia="en-US" w:bidi="ar-SA"/>
      </w:rPr>
    </w:lvl>
    <w:lvl w:ilvl="1">
      <w:start w:val="0"/>
      <w:numFmt w:val="bullet"/>
      <w:lvlText w:val="•"/>
      <w:lvlJc w:val="left"/>
      <w:pPr>
        <w:ind w:left="2348" w:hanging="361"/>
      </w:pPr>
      <w:rPr>
        <w:rFonts w:hint="default"/>
        <w:lang w:val="en-US" w:eastAsia="en-US" w:bidi="ar-SA"/>
      </w:rPr>
    </w:lvl>
    <w:lvl w:ilvl="2">
      <w:start w:val="0"/>
      <w:numFmt w:val="bullet"/>
      <w:lvlText w:val="•"/>
      <w:lvlJc w:val="left"/>
      <w:pPr>
        <w:ind w:left="3237" w:hanging="361"/>
      </w:pPr>
      <w:rPr>
        <w:rFonts w:hint="default"/>
        <w:lang w:val="en-US" w:eastAsia="en-US" w:bidi="ar-SA"/>
      </w:rPr>
    </w:lvl>
    <w:lvl w:ilvl="3">
      <w:start w:val="0"/>
      <w:numFmt w:val="bullet"/>
      <w:lvlText w:val="•"/>
      <w:lvlJc w:val="left"/>
      <w:pPr>
        <w:ind w:left="4126" w:hanging="361"/>
      </w:pPr>
      <w:rPr>
        <w:rFonts w:hint="default"/>
        <w:lang w:val="en-US" w:eastAsia="en-US" w:bidi="ar-SA"/>
      </w:rPr>
    </w:lvl>
    <w:lvl w:ilvl="4">
      <w:start w:val="0"/>
      <w:numFmt w:val="bullet"/>
      <w:lvlText w:val="•"/>
      <w:lvlJc w:val="left"/>
      <w:pPr>
        <w:ind w:left="5015" w:hanging="361"/>
      </w:pPr>
      <w:rPr>
        <w:rFonts w:hint="default"/>
        <w:lang w:val="en-US" w:eastAsia="en-US" w:bidi="ar-SA"/>
      </w:rPr>
    </w:lvl>
    <w:lvl w:ilvl="5">
      <w:start w:val="0"/>
      <w:numFmt w:val="bullet"/>
      <w:lvlText w:val="•"/>
      <w:lvlJc w:val="left"/>
      <w:pPr>
        <w:ind w:left="5904" w:hanging="361"/>
      </w:pPr>
      <w:rPr>
        <w:rFonts w:hint="default"/>
        <w:lang w:val="en-US" w:eastAsia="en-US" w:bidi="ar-SA"/>
      </w:rPr>
    </w:lvl>
    <w:lvl w:ilvl="6">
      <w:start w:val="0"/>
      <w:numFmt w:val="bullet"/>
      <w:lvlText w:val="•"/>
      <w:lvlJc w:val="left"/>
      <w:pPr>
        <w:ind w:left="6793" w:hanging="361"/>
      </w:pPr>
      <w:rPr>
        <w:rFonts w:hint="default"/>
        <w:lang w:val="en-US" w:eastAsia="en-US" w:bidi="ar-SA"/>
      </w:rPr>
    </w:lvl>
    <w:lvl w:ilvl="7">
      <w:start w:val="0"/>
      <w:numFmt w:val="bullet"/>
      <w:lvlText w:val="•"/>
      <w:lvlJc w:val="left"/>
      <w:pPr>
        <w:ind w:left="7681" w:hanging="361"/>
      </w:pPr>
      <w:rPr>
        <w:rFonts w:hint="default"/>
        <w:lang w:val="en-US" w:eastAsia="en-US" w:bidi="ar-SA"/>
      </w:rPr>
    </w:lvl>
    <w:lvl w:ilvl="8">
      <w:start w:val="0"/>
      <w:numFmt w:val="bullet"/>
      <w:lvlText w:val="•"/>
      <w:lvlJc w:val="left"/>
      <w:pPr>
        <w:ind w:left="8570" w:hanging="361"/>
      </w:pPr>
      <w:rPr>
        <w:rFonts w:hint="default"/>
        <w:lang w:val="en-US" w:eastAsia="en-US" w:bidi="ar-SA"/>
      </w:rPr>
    </w:lvl>
  </w:abstractNum>
  <w:abstractNum w:abstractNumId="29">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28">
    <w:multiLevelType w:val="hybridMultilevel"/>
    <w:lvl w:ilvl="0">
      <w:start w:val="1"/>
      <w:numFmt w:val="decimal"/>
      <w:lvlText w:val="%1"/>
      <w:lvlJc w:val="left"/>
      <w:pPr>
        <w:ind w:left="424"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4" w:hanging="286"/>
      </w:pPr>
      <w:rPr>
        <w:rFonts w:hint="default"/>
        <w:lang w:val="en-US" w:eastAsia="en-US" w:bidi="ar-SA"/>
      </w:rPr>
    </w:lvl>
    <w:lvl w:ilvl="4">
      <w:start w:val="0"/>
      <w:numFmt w:val="bullet"/>
      <w:lvlText w:val="•"/>
      <w:lvlJc w:val="left"/>
      <w:pPr>
        <w:ind w:left="1759" w:hanging="286"/>
      </w:pPr>
      <w:rPr>
        <w:rFonts w:hint="default"/>
        <w:lang w:val="en-US" w:eastAsia="en-US" w:bidi="ar-SA"/>
      </w:rPr>
    </w:lvl>
    <w:lvl w:ilvl="5">
      <w:start w:val="0"/>
      <w:numFmt w:val="bullet"/>
      <w:lvlText w:val="•"/>
      <w:lvlJc w:val="left"/>
      <w:pPr>
        <w:ind w:left="2094" w:hanging="286"/>
      </w:pPr>
      <w:rPr>
        <w:rFonts w:hint="default"/>
        <w:lang w:val="en-US" w:eastAsia="en-US" w:bidi="ar-SA"/>
      </w:rPr>
    </w:lvl>
    <w:lvl w:ilvl="6">
      <w:start w:val="0"/>
      <w:numFmt w:val="bullet"/>
      <w:lvlText w:val="•"/>
      <w:lvlJc w:val="left"/>
      <w:pPr>
        <w:ind w:left="2428" w:hanging="286"/>
      </w:pPr>
      <w:rPr>
        <w:rFonts w:hint="default"/>
        <w:lang w:val="en-US" w:eastAsia="en-US" w:bidi="ar-SA"/>
      </w:rPr>
    </w:lvl>
    <w:lvl w:ilvl="7">
      <w:start w:val="0"/>
      <w:numFmt w:val="bullet"/>
      <w:lvlText w:val="•"/>
      <w:lvlJc w:val="left"/>
      <w:pPr>
        <w:ind w:left="2763" w:hanging="286"/>
      </w:pPr>
      <w:rPr>
        <w:rFonts w:hint="default"/>
        <w:lang w:val="en-US" w:eastAsia="en-US" w:bidi="ar-SA"/>
      </w:rPr>
    </w:lvl>
    <w:lvl w:ilvl="8">
      <w:start w:val="0"/>
      <w:numFmt w:val="bullet"/>
      <w:lvlText w:val="•"/>
      <w:lvlJc w:val="left"/>
      <w:pPr>
        <w:ind w:left="3098" w:hanging="286"/>
      </w:pPr>
      <w:rPr>
        <w:rFonts w:hint="default"/>
        <w:lang w:val="en-US" w:eastAsia="en-US" w:bidi="ar-SA"/>
      </w:rPr>
    </w:lvl>
  </w:abstractNum>
  <w:abstractNum w:abstractNumId="27">
    <w:multiLevelType w:val="hybridMultilevel"/>
    <w:lvl w:ilvl="0">
      <w:start w:val="1"/>
      <w:numFmt w:val="decimal"/>
      <w:lvlText w:val="%1"/>
      <w:lvlJc w:val="left"/>
      <w:pPr>
        <w:ind w:left="422" w:hanging="28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286"/>
      </w:pPr>
      <w:rPr>
        <w:rFonts w:hint="default"/>
        <w:lang w:val="en-US" w:eastAsia="en-US" w:bidi="ar-SA"/>
      </w:rPr>
    </w:lvl>
    <w:lvl w:ilvl="2">
      <w:start w:val="0"/>
      <w:numFmt w:val="bullet"/>
      <w:lvlText w:val="•"/>
      <w:lvlJc w:val="left"/>
      <w:pPr>
        <w:ind w:left="1089" w:hanging="286"/>
      </w:pPr>
      <w:rPr>
        <w:rFonts w:hint="default"/>
        <w:lang w:val="en-US" w:eastAsia="en-US" w:bidi="ar-SA"/>
      </w:rPr>
    </w:lvl>
    <w:lvl w:ilvl="3">
      <w:start w:val="0"/>
      <w:numFmt w:val="bullet"/>
      <w:lvlText w:val="•"/>
      <w:lvlJc w:val="left"/>
      <w:pPr>
        <w:ind w:left="1423" w:hanging="286"/>
      </w:pPr>
      <w:rPr>
        <w:rFonts w:hint="default"/>
        <w:lang w:val="en-US" w:eastAsia="en-US" w:bidi="ar-SA"/>
      </w:rPr>
    </w:lvl>
    <w:lvl w:ilvl="4">
      <w:start w:val="0"/>
      <w:numFmt w:val="bullet"/>
      <w:lvlText w:val="•"/>
      <w:lvlJc w:val="left"/>
      <w:pPr>
        <w:ind w:left="1758" w:hanging="286"/>
      </w:pPr>
      <w:rPr>
        <w:rFonts w:hint="default"/>
        <w:lang w:val="en-US" w:eastAsia="en-US" w:bidi="ar-SA"/>
      </w:rPr>
    </w:lvl>
    <w:lvl w:ilvl="5">
      <w:start w:val="0"/>
      <w:numFmt w:val="bullet"/>
      <w:lvlText w:val="•"/>
      <w:lvlJc w:val="left"/>
      <w:pPr>
        <w:ind w:left="2092" w:hanging="286"/>
      </w:pPr>
      <w:rPr>
        <w:rFonts w:hint="default"/>
        <w:lang w:val="en-US" w:eastAsia="en-US" w:bidi="ar-SA"/>
      </w:rPr>
    </w:lvl>
    <w:lvl w:ilvl="6">
      <w:start w:val="0"/>
      <w:numFmt w:val="bullet"/>
      <w:lvlText w:val="•"/>
      <w:lvlJc w:val="left"/>
      <w:pPr>
        <w:ind w:left="2427" w:hanging="286"/>
      </w:pPr>
      <w:rPr>
        <w:rFonts w:hint="default"/>
        <w:lang w:val="en-US" w:eastAsia="en-US" w:bidi="ar-SA"/>
      </w:rPr>
    </w:lvl>
    <w:lvl w:ilvl="7">
      <w:start w:val="0"/>
      <w:numFmt w:val="bullet"/>
      <w:lvlText w:val="•"/>
      <w:lvlJc w:val="left"/>
      <w:pPr>
        <w:ind w:left="2761" w:hanging="286"/>
      </w:pPr>
      <w:rPr>
        <w:rFonts w:hint="default"/>
        <w:lang w:val="en-US" w:eastAsia="en-US" w:bidi="ar-SA"/>
      </w:rPr>
    </w:lvl>
    <w:lvl w:ilvl="8">
      <w:start w:val="0"/>
      <w:numFmt w:val="bullet"/>
      <w:lvlText w:val="•"/>
      <w:lvlJc w:val="left"/>
      <w:pPr>
        <w:ind w:left="3096" w:hanging="286"/>
      </w:pPr>
      <w:rPr>
        <w:rFonts w:hint="default"/>
        <w:lang w:val="en-US" w:eastAsia="en-US" w:bidi="ar-SA"/>
      </w:rPr>
    </w:lvl>
  </w:abstractNum>
  <w:abstractNum w:abstractNumId="24">
    <w:multiLevelType w:val="hybridMultilevel"/>
    <w:lvl w:ilvl="0">
      <w:start w:val="5"/>
      <w:numFmt w:val="decimal"/>
      <w:lvlText w:val="%1"/>
      <w:lvlJc w:val="left"/>
      <w:pPr>
        <w:ind w:left="1159" w:hanging="428"/>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4"/>
      <w:numFmt w:val="lowerLetter"/>
      <w:lvlText w:val="%2"/>
      <w:lvlJc w:val="left"/>
      <w:pPr>
        <w:ind w:left="1632" w:hanging="473"/>
        <w:jc w:val="left"/>
      </w:pPr>
      <w:rPr>
        <w:rFonts w:hint="default" w:ascii="Times New Roman" w:hAnsi="Times New Roman" w:eastAsia="Times New Roman" w:cs="Times New Roman"/>
        <w:b/>
        <w:bCs/>
        <w:i w:val="0"/>
        <w:iCs w:val="0"/>
        <w:spacing w:val="0"/>
        <w:w w:val="100"/>
        <w:position w:val="-11"/>
        <w:sz w:val="22"/>
        <w:szCs w:val="22"/>
        <w:lang w:val="en-US" w:eastAsia="en-US" w:bidi="ar-SA"/>
      </w:rPr>
    </w:lvl>
    <w:lvl w:ilvl="2">
      <w:start w:val="0"/>
      <w:numFmt w:val="bullet"/>
      <w:lvlText w:val="•"/>
      <w:lvlJc w:val="left"/>
      <w:pPr>
        <w:ind w:left="1664" w:hanging="473"/>
      </w:pPr>
      <w:rPr>
        <w:rFonts w:hint="default"/>
        <w:lang w:val="en-US" w:eastAsia="en-US" w:bidi="ar-SA"/>
      </w:rPr>
    </w:lvl>
    <w:lvl w:ilvl="3">
      <w:start w:val="0"/>
      <w:numFmt w:val="bullet"/>
      <w:lvlText w:val="•"/>
      <w:lvlJc w:val="left"/>
      <w:pPr>
        <w:ind w:left="1689" w:hanging="473"/>
      </w:pPr>
      <w:rPr>
        <w:rFonts w:hint="default"/>
        <w:lang w:val="en-US" w:eastAsia="en-US" w:bidi="ar-SA"/>
      </w:rPr>
    </w:lvl>
    <w:lvl w:ilvl="4">
      <w:start w:val="0"/>
      <w:numFmt w:val="bullet"/>
      <w:lvlText w:val="•"/>
      <w:lvlJc w:val="left"/>
      <w:pPr>
        <w:ind w:left="1714" w:hanging="473"/>
      </w:pPr>
      <w:rPr>
        <w:rFonts w:hint="default"/>
        <w:lang w:val="en-US" w:eastAsia="en-US" w:bidi="ar-SA"/>
      </w:rPr>
    </w:lvl>
    <w:lvl w:ilvl="5">
      <w:start w:val="0"/>
      <w:numFmt w:val="bullet"/>
      <w:lvlText w:val="•"/>
      <w:lvlJc w:val="left"/>
      <w:pPr>
        <w:ind w:left="1738" w:hanging="473"/>
      </w:pPr>
      <w:rPr>
        <w:rFonts w:hint="default"/>
        <w:lang w:val="en-US" w:eastAsia="en-US" w:bidi="ar-SA"/>
      </w:rPr>
    </w:lvl>
    <w:lvl w:ilvl="6">
      <w:start w:val="0"/>
      <w:numFmt w:val="bullet"/>
      <w:lvlText w:val="•"/>
      <w:lvlJc w:val="left"/>
      <w:pPr>
        <w:ind w:left="1763" w:hanging="473"/>
      </w:pPr>
      <w:rPr>
        <w:rFonts w:hint="default"/>
        <w:lang w:val="en-US" w:eastAsia="en-US" w:bidi="ar-SA"/>
      </w:rPr>
    </w:lvl>
    <w:lvl w:ilvl="7">
      <w:start w:val="0"/>
      <w:numFmt w:val="bullet"/>
      <w:lvlText w:val="•"/>
      <w:lvlJc w:val="left"/>
      <w:pPr>
        <w:ind w:left="1788" w:hanging="473"/>
      </w:pPr>
      <w:rPr>
        <w:rFonts w:hint="default"/>
        <w:lang w:val="en-US" w:eastAsia="en-US" w:bidi="ar-SA"/>
      </w:rPr>
    </w:lvl>
    <w:lvl w:ilvl="8">
      <w:start w:val="0"/>
      <w:numFmt w:val="bullet"/>
      <w:lvlText w:val="•"/>
      <w:lvlJc w:val="left"/>
      <w:pPr>
        <w:ind w:left="1813" w:hanging="473"/>
      </w:pPr>
      <w:rPr>
        <w:rFonts w:hint="default"/>
        <w:lang w:val="en-US" w:eastAsia="en-US" w:bidi="ar-SA"/>
      </w:rPr>
    </w:lvl>
  </w:abstractNum>
  <w:abstractNum w:abstractNumId="23">
    <w:multiLevelType w:val="hybridMultilevel"/>
    <w:lvl w:ilvl="0">
      <w:start w:val="4"/>
      <w:numFmt w:val="lowerLetter"/>
      <w:lvlText w:val="%1"/>
      <w:lvlJc w:val="left"/>
      <w:pPr>
        <w:ind w:left="1632" w:hanging="473"/>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1662" w:hanging="473"/>
      </w:pPr>
      <w:rPr>
        <w:rFonts w:hint="default"/>
        <w:lang w:val="en-US" w:eastAsia="en-US" w:bidi="ar-SA"/>
      </w:rPr>
    </w:lvl>
    <w:lvl w:ilvl="2">
      <w:start w:val="0"/>
      <w:numFmt w:val="bullet"/>
      <w:lvlText w:val="•"/>
      <w:lvlJc w:val="left"/>
      <w:pPr>
        <w:ind w:left="1684" w:hanging="473"/>
      </w:pPr>
      <w:rPr>
        <w:rFonts w:hint="default"/>
        <w:lang w:val="en-US" w:eastAsia="en-US" w:bidi="ar-SA"/>
      </w:rPr>
    </w:lvl>
    <w:lvl w:ilvl="3">
      <w:start w:val="0"/>
      <w:numFmt w:val="bullet"/>
      <w:lvlText w:val="•"/>
      <w:lvlJc w:val="left"/>
      <w:pPr>
        <w:ind w:left="1706" w:hanging="473"/>
      </w:pPr>
      <w:rPr>
        <w:rFonts w:hint="default"/>
        <w:lang w:val="en-US" w:eastAsia="en-US" w:bidi="ar-SA"/>
      </w:rPr>
    </w:lvl>
    <w:lvl w:ilvl="4">
      <w:start w:val="0"/>
      <w:numFmt w:val="bullet"/>
      <w:lvlText w:val="•"/>
      <w:lvlJc w:val="left"/>
      <w:pPr>
        <w:ind w:left="1728" w:hanging="473"/>
      </w:pPr>
      <w:rPr>
        <w:rFonts w:hint="default"/>
        <w:lang w:val="en-US" w:eastAsia="en-US" w:bidi="ar-SA"/>
      </w:rPr>
    </w:lvl>
    <w:lvl w:ilvl="5">
      <w:start w:val="0"/>
      <w:numFmt w:val="bullet"/>
      <w:lvlText w:val="•"/>
      <w:lvlJc w:val="left"/>
      <w:pPr>
        <w:ind w:left="1750" w:hanging="473"/>
      </w:pPr>
      <w:rPr>
        <w:rFonts w:hint="default"/>
        <w:lang w:val="en-US" w:eastAsia="en-US" w:bidi="ar-SA"/>
      </w:rPr>
    </w:lvl>
    <w:lvl w:ilvl="6">
      <w:start w:val="0"/>
      <w:numFmt w:val="bullet"/>
      <w:lvlText w:val="•"/>
      <w:lvlJc w:val="left"/>
      <w:pPr>
        <w:ind w:left="1772" w:hanging="473"/>
      </w:pPr>
      <w:rPr>
        <w:rFonts w:hint="default"/>
        <w:lang w:val="en-US" w:eastAsia="en-US" w:bidi="ar-SA"/>
      </w:rPr>
    </w:lvl>
    <w:lvl w:ilvl="7">
      <w:start w:val="0"/>
      <w:numFmt w:val="bullet"/>
      <w:lvlText w:val="•"/>
      <w:lvlJc w:val="left"/>
      <w:pPr>
        <w:ind w:left="1795" w:hanging="473"/>
      </w:pPr>
      <w:rPr>
        <w:rFonts w:hint="default"/>
        <w:lang w:val="en-US" w:eastAsia="en-US" w:bidi="ar-SA"/>
      </w:rPr>
    </w:lvl>
    <w:lvl w:ilvl="8">
      <w:start w:val="0"/>
      <w:numFmt w:val="bullet"/>
      <w:lvlText w:val="•"/>
      <w:lvlJc w:val="left"/>
      <w:pPr>
        <w:ind w:left="1817" w:hanging="473"/>
      </w:pPr>
      <w:rPr>
        <w:rFonts w:hint="default"/>
        <w:lang w:val="en-US" w:eastAsia="en-US" w:bidi="ar-SA"/>
      </w:rPr>
    </w:lvl>
  </w:abstractNum>
  <w:abstractNum w:abstractNumId="22">
    <w:multiLevelType w:val="hybridMultilevel"/>
    <w:lvl w:ilvl="0">
      <w:start w:val="6"/>
      <w:numFmt w:val="lowerLetter"/>
      <w:lvlText w:val="%1"/>
      <w:lvlJc w:val="left"/>
      <w:pPr>
        <w:ind w:left="1972" w:hanging="814"/>
        <w:jc w:val="left"/>
      </w:pPr>
      <w:rPr>
        <w:rFonts w:hint="default"/>
        <w:spacing w:val="0"/>
        <w:w w:val="100"/>
        <w:lang w:val="en-US" w:eastAsia="en-US" w:bidi="ar-SA"/>
      </w:rPr>
    </w:lvl>
    <w:lvl w:ilvl="1">
      <w:start w:val="0"/>
      <w:numFmt w:val="bullet"/>
      <w:lvlText w:val="•"/>
      <w:lvlJc w:val="left"/>
      <w:pPr>
        <w:ind w:left="2576" w:hanging="814"/>
      </w:pPr>
      <w:rPr>
        <w:rFonts w:hint="default"/>
        <w:lang w:val="en-US" w:eastAsia="en-US" w:bidi="ar-SA"/>
      </w:rPr>
    </w:lvl>
    <w:lvl w:ilvl="2">
      <w:start w:val="0"/>
      <w:numFmt w:val="bullet"/>
      <w:lvlText w:val="•"/>
      <w:lvlJc w:val="left"/>
      <w:pPr>
        <w:ind w:left="3172" w:hanging="814"/>
      </w:pPr>
      <w:rPr>
        <w:rFonts w:hint="default"/>
        <w:lang w:val="en-US" w:eastAsia="en-US" w:bidi="ar-SA"/>
      </w:rPr>
    </w:lvl>
    <w:lvl w:ilvl="3">
      <w:start w:val="0"/>
      <w:numFmt w:val="bullet"/>
      <w:lvlText w:val="•"/>
      <w:lvlJc w:val="left"/>
      <w:pPr>
        <w:ind w:left="3768" w:hanging="814"/>
      </w:pPr>
      <w:rPr>
        <w:rFonts w:hint="default"/>
        <w:lang w:val="en-US" w:eastAsia="en-US" w:bidi="ar-SA"/>
      </w:rPr>
    </w:lvl>
    <w:lvl w:ilvl="4">
      <w:start w:val="0"/>
      <w:numFmt w:val="bullet"/>
      <w:lvlText w:val="•"/>
      <w:lvlJc w:val="left"/>
      <w:pPr>
        <w:ind w:left="4364" w:hanging="814"/>
      </w:pPr>
      <w:rPr>
        <w:rFonts w:hint="default"/>
        <w:lang w:val="en-US" w:eastAsia="en-US" w:bidi="ar-SA"/>
      </w:rPr>
    </w:lvl>
    <w:lvl w:ilvl="5">
      <w:start w:val="0"/>
      <w:numFmt w:val="bullet"/>
      <w:lvlText w:val="•"/>
      <w:lvlJc w:val="left"/>
      <w:pPr>
        <w:ind w:left="4960" w:hanging="814"/>
      </w:pPr>
      <w:rPr>
        <w:rFonts w:hint="default"/>
        <w:lang w:val="en-US" w:eastAsia="en-US" w:bidi="ar-SA"/>
      </w:rPr>
    </w:lvl>
    <w:lvl w:ilvl="6">
      <w:start w:val="0"/>
      <w:numFmt w:val="bullet"/>
      <w:lvlText w:val="•"/>
      <w:lvlJc w:val="left"/>
      <w:pPr>
        <w:ind w:left="5556" w:hanging="814"/>
      </w:pPr>
      <w:rPr>
        <w:rFonts w:hint="default"/>
        <w:lang w:val="en-US" w:eastAsia="en-US" w:bidi="ar-SA"/>
      </w:rPr>
    </w:lvl>
    <w:lvl w:ilvl="7">
      <w:start w:val="0"/>
      <w:numFmt w:val="bullet"/>
      <w:lvlText w:val="•"/>
      <w:lvlJc w:val="left"/>
      <w:pPr>
        <w:ind w:left="6152" w:hanging="814"/>
      </w:pPr>
      <w:rPr>
        <w:rFonts w:hint="default"/>
        <w:lang w:val="en-US" w:eastAsia="en-US" w:bidi="ar-SA"/>
      </w:rPr>
    </w:lvl>
    <w:lvl w:ilvl="8">
      <w:start w:val="0"/>
      <w:numFmt w:val="bullet"/>
      <w:lvlText w:val="•"/>
      <w:lvlJc w:val="left"/>
      <w:pPr>
        <w:ind w:left="6749" w:hanging="814"/>
      </w:pPr>
      <w:rPr>
        <w:rFonts w:hint="default"/>
        <w:lang w:val="en-US" w:eastAsia="en-US" w:bidi="ar-SA"/>
      </w:rPr>
    </w:lvl>
  </w:abstractNum>
  <w:abstractNum w:abstractNumId="21">
    <w:multiLevelType w:val="hybridMultilevel"/>
    <w:lvl w:ilvl="0">
      <w:start w:val="3"/>
      <w:numFmt w:val="lowerLetter"/>
      <w:lvlText w:val="%1"/>
      <w:lvlJc w:val="left"/>
      <w:pPr>
        <w:ind w:left="1833" w:hanging="675"/>
        <w:jc w:val="left"/>
      </w:pPr>
      <w:rPr>
        <w:rFonts w:hint="default"/>
        <w:spacing w:val="0"/>
        <w:w w:val="100"/>
        <w:lang w:val="en-US" w:eastAsia="en-US" w:bidi="ar-SA"/>
      </w:rPr>
    </w:lvl>
    <w:lvl w:ilvl="1">
      <w:start w:val="0"/>
      <w:numFmt w:val="bullet"/>
      <w:lvlText w:val="•"/>
      <w:lvlJc w:val="left"/>
      <w:pPr>
        <w:ind w:left="1892" w:hanging="675"/>
      </w:pPr>
      <w:rPr>
        <w:rFonts w:hint="default"/>
        <w:lang w:val="en-US" w:eastAsia="en-US" w:bidi="ar-SA"/>
      </w:rPr>
    </w:lvl>
    <w:lvl w:ilvl="2">
      <w:start w:val="0"/>
      <w:numFmt w:val="bullet"/>
      <w:lvlText w:val="•"/>
      <w:lvlJc w:val="left"/>
      <w:pPr>
        <w:ind w:left="1944" w:hanging="675"/>
      </w:pPr>
      <w:rPr>
        <w:rFonts w:hint="default"/>
        <w:lang w:val="en-US" w:eastAsia="en-US" w:bidi="ar-SA"/>
      </w:rPr>
    </w:lvl>
    <w:lvl w:ilvl="3">
      <w:start w:val="0"/>
      <w:numFmt w:val="bullet"/>
      <w:lvlText w:val="•"/>
      <w:lvlJc w:val="left"/>
      <w:pPr>
        <w:ind w:left="1996" w:hanging="675"/>
      </w:pPr>
      <w:rPr>
        <w:rFonts w:hint="default"/>
        <w:lang w:val="en-US" w:eastAsia="en-US" w:bidi="ar-SA"/>
      </w:rPr>
    </w:lvl>
    <w:lvl w:ilvl="4">
      <w:start w:val="0"/>
      <w:numFmt w:val="bullet"/>
      <w:lvlText w:val="•"/>
      <w:lvlJc w:val="left"/>
      <w:pPr>
        <w:ind w:left="2049" w:hanging="675"/>
      </w:pPr>
      <w:rPr>
        <w:rFonts w:hint="default"/>
        <w:lang w:val="en-US" w:eastAsia="en-US" w:bidi="ar-SA"/>
      </w:rPr>
    </w:lvl>
    <w:lvl w:ilvl="5">
      <w:start w:val="0"/>
      <w:numFmt w:val="bullet"/>
      <w:lvlText w:val="•"/>
      <w:lvlJc w:val="left"/>
      <w:pPr>
        <w:ind w:left="2101" w:hanging="675"/>
      </w:pPr>
      <w:rPr>
        <w:rFonts w:hint="default"/>
        <w:lang w:val="en-US" w:eastAsia="en-US" w:bidi="ar-SA"/>
      </w:rPr>
    </w:lvl>
    <w:lvl w:ilvl="6">
      <w:start w:val="0"/>
      <w:numFmt w:val="bullet"/>
      <w:lvlText w:val="•"/>
      <w:lvlJc w:val="left"/>
      <w:pPr>
        <w:ind w:left="2153" w:hanging="675"/>
      </w:pPr>
      <w:rPr>
        <w:rFonts w:hint="default"/>
        <w:lang w:val="en-US" w:eastAsia="en-US" w:bidi="ar-SA"/>
      </w:rPr>
    </w:lvl>
    <w:lvl w:ilvl="7">
      <w:start w:val="0"/>
      <w:numFmt w:val="bullet"/>
      <w:lvlText w:val="•"/>
      <w:lvlJc w:val="left"/>
      <w:pPr>
        <w:ind w:left="2205" w:hanging="675"/>
      </w:pPr>
      <w:rPr>
        <w:rFonts w:hint="default"/>
        <w:lang w:val="en-US" w:eastAsia="en-US" w:bidi="ar-SA"/>
      </w:rPr>
    </w:lvl>
    <w:lvl w:ilvl="8">
      <w:start w:val="0"/>
      <w:numFmt w:val="bullet"/>
      <w:lvlText w:val="•"/>
      <w:lvlJc w:val="left"/>
      <w:pPr>
        <w:ind w:left="2258" w:hanging="675"/>
      </w:pPr>
      <w:rPr>
        <w:rFonts w:hint="default"/>
        <w:lang w:val="en-US" w:eastAsia="en-US" w:bidi="ar-SA"/>
      </w:rPr>
    </w:lvl>
  </w:abstractNum>
  <w:abstractNum w:abstractNumId="20">
    <w:multiLevelType w:val="hybridMultilevel"/>
    <w:lvl w:ilvl="0">
      <w:start w:val="1"/>
      <w:numFmt w:val="decimal"/>
      <w:lvlText w:val="%1"/>
      <w:lvlJc w:val="left"/>
      <w:pPr>
        <w:ind w:left="1159" w:hanging="428"/>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1"/>
      <w:numFmt w:val="lowerLetter"/>
      <w:lvlText w:val="%2"/>
      <w:lvlJc w:val="left"/>
      <w:pPr>
        <w:ind w:left="1785" w:hanging="627"/>
        <w:jc w:val="right"/>
      </w:pPr>
      <w:rPr>
        <w:rFonts w:hint="default"/>
        <w:spacing w:val="0"/>
        <w:w w:val="100"/>
        <w:lang w:val="en-US" w:eastAsia="en-US" w:bidi="ar-SA"/>
      </w:rPr>
    </w:lvl>
    <w:lvl w:ilvl="2">
      <w:start w:val="0"/>
      <w:numFmt w:val="bullet"/>
      <w:lvlText w:val="•"/>
      <w:lvlJc w:val="left"/>
      <w:pPr>
        <w:ind w:left="1640" w:hanging="627"/>
      </w:pPr>
      <w:rPr>
        <w:rFonts w:hint="default"/>
        <w:lang w:val="en-US" w:eastAsia="en-US" w:bidi="ar-SA"/>
      </w:rPr>
    </w:lvl>
    <w:lvl w:ilvl="3">
      <w:start w:val="0"/>
      <w:numFmt w:val="bullet"/>
      <w:lvlText w:val="•"/>
      <w:lvlJc w:val="left"/>
      <w:pPr>
        <w:ind w:left="1780" w:hanging="627"/>
      </w:pPr>
      <w:rPr>
        <w:rFonts w:hint="default"/>
        <w:lang w:val="en-US" w:eastAsia="en-US" w:bidi="ar-SA"/>
      </w:rPr>
    </w:lvl>
    <w:lvl w:ilvl="4">
      <w:start w:val="0"/>
      <w:numFmt w:val="bullet"/>
      <w:lvlText w:val="•"/>
      <w:lvlJc w:val="left"/>
      <w:pPr>
        <w:ind w:left="1820" w:hanging="627"/>
      </w:pPr>
      <w:rPr>
        <w:rFonts w:hint="default"/>
        <w:lang w:val="en-US" w:eastAsia="en-US" w:bidi="ar-SA"/>
      </w:rPr>
    </w:lvl>
    <w:lvl w:ilvl="5">
      <w:start w:val="0"/>
      <w:numFmt w:val="bullet"/>
      <w:lvlText w:val="•"/>
      <w:lvlJc w:val="left"/>
      <w:pPr>
        <w:ind w:left="1810" w:hanging="627"/>
      </w:pPr>
      <w:rPr>
        <w:rFonts w:hint="default"/>
        <w:lang w:val="en-US" w:eastAsia="en-US" w:bidi="ar-SA"/>
      </w:rPr>
    </w:lvl>
    <w:lvl w:ilvl="6">
      <w:start w:val="0"/>
      <w:numFmt w:val="bullet"/>
      <w:lvlText w:val="•"/>
      <w:lvlJc w:val="left"/>
      <w:pPr>
        <w:ind w:left="1800" w:hanging="627"/>
      </w:pPr>
      <w:rPr>
        <w:rFonts w:hint="default"/>
        <w:lang w:val="en-US" w:eastAsia="en-US" w:bidi="ar-SA"/>
      </w:rPr>
    </w:lvl>
    <w:lvl w:ilvl="7">
      <w:start w:val="0"/>
      <w:numFmt w:val="bullet"/>
      <w:lvlText w:val="•"/>
      <w:lvlJc w:val="left"/>
      <w:pPr>
        <w:ind w:left="1790" w:hanging="627"/>
      </w:pPr>
      <w:rPr>
        <w:rFonts w:hint="default"/>
        <w:lang w:val="en-US" w:eastAsia="en-US" w:bidi="ar-SA"/>
      </w:rPr>
    </w:lvl>
    <w:lvl w:ilvl="8">
      <w:start w:val="0"/>
      <w:numFmt w:val="bullet"/>
      <w:lvlText w:val="•"/>
      <w:lvlJc w:val="left"/>
      <w:pPr>
        <w:ind w:left="1781" w:hanging="627"/>
      </w:pPr>
      <w:rPr>
        <w:rFonts w:hint="default"/>
        <w:lang w:val="en-US" w:eastAsia="en-US" w:bidi="ar-SA"/>
      </w:rPr>
    </w:lvl>
  </w:abstractNum>
  <w:abstractNum w:abstractNumId="19">
    <w:multiLevelType w:val="hybridMultilevel"/>
    <w:lvl w:ilvl="0">
      <w:start w:val="1"/>
      <w:numFmt w:val="decimal"/>
      <w:lvlText w:val="%1"/>
      <w:lvlJc w:val="left"/>
      <w:pPr>
        <w:ind w:left="395" w:hanging="284"/>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36" w:hanging="284"/>
      </w:pPr>
      <w:rPr>
        <w:rFonts w:hint="default"/>
        <w:lang w:val="en-US" w:eastAsia="en-US" w:bidi="ar-SA"/>
      </w:rPr>
    </w:lvl>
    <w:lvl w:ilvl="2">
      <w:start w:val="0"/>
      <w:numFmt w:val="bullet"/>
      <w:lvlText w:val="•"/>
      <w:lvlJc w:val="left"/>
      <w:pPr>
        <w:ind w:left="1073" w:hanging="284"/>
      </w:pPr>
      <w:rPr>
        <w:rFonts w:hint="default"/>
        <w:lang w:val="en-US" w:eastAsia="en-US" w:bidi="ar-SA"/>
      </w:rPr>
    </w:lvl>
    <w:lvl w:ilvl="3">
      <w:start w:val="0"/>
      <w:numFmt w:val="bullet"/>
      <w:lvlText w:val="•"/>
      <w:lvlJc w:val="left"/>
      <w:pPr>
        <w:ind w:left="1410" w:hanging="284"/>
      </w:pPr>
      <w:rPr>
        <w:rFonts w:hint="default"/>
        <w:lang w:val="en-US" w:eastAsia="en-US" w:bidi="ar-SA"/>
      </w:rPr>
    </w:lvl>
    <w:lvl w:ilvl="4">
      <w:start w:val="0"/>
      <w:numFmt w:val="bullet"/>
      <w:lvlText w:val="•"/>
      <w:lvlJc w:val="left"/>
      <w:pPr>
        <w:ind w:left="1747" w:hanging="284"/>
      </w:pPr>
      <w:rPr>
        <w:rFonts w:hint="default"/>
        <w:lang w:val="en-US" w:eastAsia="en-US" w:bidi="ar-SA"/>
      </w:rPr>
    </w:lvl>
    <w:lvl w:ilvl="5">
      <w:start w:val="0"/>
      <w:numFmt w:val="bullet"/>
      <w:lvlText w:val="•"/>
      <w:lvlJc w:val="left"/>
      <w:pPr>
        <w:ind w:left="2084" w:hanging="284"/>
      </w:pPr>
      <w:rPr>
        <w:rFonts w:hint="default"/>
        <w:lang w:val="en-US" w:eastAsia="en-US" w:bidi="ar-SA"/>
      </w:rPr>
    </w:lvl>
    <w:lvl w:ilvl="6">
      <w:start w:val="0"/>
      <w:numFmt w:val="bullet"/>
      <w:lvlText w:val="•"/>
      <w:lvlJc w:val="left"/>
      <w:pPr>
        <w:ind w:left="2420" w:hanging="284"/>
      </w:pPr>
      <w:rPr>
        <w:rFonts w:hint="default"/>
        <w:lang w:val="en-US" w:eastAsia="en-US" w:bidi="ar-SA"/>
      </w:rPr>
    </w:lvl>
    <w:lvl w:ilvl="7">
      <w:start w:val="0"/>
      <w:numFmt w:val="bullet"/>
      <w:lvlText w:val="•"/>
      <w:lvlJc w:val="left"/>
      <w:pPr>
        <w:ind w:left="2757" w:hanging="284"/>
      </w:pPr>
      <w:rPr>
        <w:rFonts w:hint="default"/>
        <w:lang w:val="en-US" w:eastAsia="en-US" w:bidi="ar-SA"/>
      </w:rPr>
    </w:lvl>
    <w:lvl w:ilvl="8">
      <w:start w:val="0"/>
      <w:numFmt w:val="bullet"/>
      <w:lvlText w:val="•"/>
      <w:lvlJc w:val="left"/>
      <w:pPr>
        <w:ind w:left="3094" w:hanging="284"/>
      </w:pPr>
      <w:rPr>
        <w:rFonts w:hint="default"/>
        <w:lang w:val="en-US" w:eastAsia="en-US" w:bidi="ar-SA"/>
      </w:rPr>
    </w:lvl>
  </w:abstractNum>
  <w:abstractNum w:abstractNumId="17">
    <w:multiLevelType w:val="hybridMultilevel"/>
    <w:lvl w:ilvl="0">
      <w:start w:val="1"/>
      <w:numFmt w:val="decimal"/>
      <w:lvlText w:val="%1"/>
      <w:lvlJc w:val="left"/>
      <w:pPr>
        <w:ind w:left="397" w:hanging="284"/>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36" w:hanging="284"/>
      </w:pPr>
      <w:rPr>
        <w:rFonts w:hint="default"/>
        <w:lang w:val="en-US" w:eastAsia="en-US" w:bidi="ar-SA"/>
      </w:rPr>
    </w:lvl>
    <w:lvl w:ilvl="2">
      <w:start w:val="0"/>
      <w:numFmt w:val="bullet"/>
      <w:lvlText w:val="•"/>
      <w:lvlJc w:val="left"/>
      <w:pPr>
        <w:ind w:left="1073" w:hanging="284"/>
      </w:pPr>
      <w:rPr>
        <w:rFonts w:hint="default"/>
        <w:lang w:val="en-US" w:eastAsia="en-US" w:bidi="ar-SA"/>
      </w:rPr>
    </w:lvl>
    <w:lvl w:ilvl="3">
      <w:start w:val="0"/>
      <w:numFmt w:val="bullet"/>
      <w:lvlText w:val="•"/>
      <w:lvlJc w:val="left"/>
      <w:pPr>
        <w:ind w:left="1410" w:hanging="284"/>
      </w:pPr>
      <w:rPr>
        <w:rFonts w:hint="default"/>
        <w:lang w:val="en-US" w:eastAsia="en-US" w:bidi="ar-SA"/>
      </w:rPr>
    </w:lvl>
    <w:lvl w:ilvl="4">
      <w:start w:val="0"/>
      <w:numFmt w:val="bullet"/>
      <w:lvlText w:val="•"/>
      <w:lvlJc w:val="left"/>
      <w:pPr>
        <w:ind w:left="1747" w:hanging="284"/>
      </w:pPr>
      <w:rPr>
        <w:rFonts w:hint="default"/>
        <w:lang w:val="en-US" w:eastAsia="en-US" w:bidi="ar-SA"/>
      </w:rPr>
    </w:lvl>
    <w:lvl w:ilvl="5">
      <w:start w:val="0"/>
      <w:numFmt w:val="bullet"/>
      <w:lvlText w:val="•"/>
      <w:lvlJc w:val="left"/>
      <w:pPr>
        <w:ind w:left="2084" w:hanging="284"/>
      </w:pPr>
      <w:rPr>
        <w:rFonts w:hint="default"/>
        <w:lang w:val="en-US" w:eastAsia="en-US" w:bidi="ar-SA"/>
      </w:rPr>
    </w:lvl>
    <w:lvl w:ilvl="6">
      <w:start w:val="0"/>
      <w:numFmt w:val="bullet"/>
      <w:lvlText w:val="•"/>
      <w:lvlJc w:val="left"/>
      <w:pPr>
        <w:ind w:left="2420" w:hanging="284"/>
      </w:pPr>
      <w:rPr>
        <w:rFonts w:hint="default"/>
        <w:lang w:val="en-US" w:eastAsia="en-US" w:bidi="ar-SA"/>
      </w:rPr>
    </w:lvl>
    <w:lvl w:ilvl="7">
      <w:start w:val="0"/>
      <w:numFmt w:val="bullet"/>
      <w:lvlText w:val="•"/>
      <w:lvlJc w:val="left"/>
      <w:pPr>
        <w:ind w:left="2757" w:hanging="284"/>
      </w:pPr>
      <w:rPr>
        <w:rFonts w:hint="default"/>
        <w:lang w:val="en-US" w:eastAsia="en-US" w:bidi="ar-SA"/>
      </w:rPr>
    </w:lvl>
    <w:lvl w:ilvl="8">
      <w:start w:val="0"/>
      <w:numFmt w:val="bullet"/>
      <w:lvlText w:val="•"/>
      <w:lvlJc w:val="left"/>
      <w:pPr>
        <w:ind w:left="3094" w:hanging="284"/>
      </w:pPr>
      <w:rPr>
        <w:rFonts w:hint="default"/>
        <w:lang w:val="en-US" w:eastAsia="en-US" w:bidi="ar-SA"/>
      </w:rPr>
    </w:lvl>
  </w:abstractNum>
  <w:abstractNum w:abstractNumId="16">
    <w:multiLevelType w:val="hybridMultilevel"/>
    <w:lvl w:ilvl="0">
      <w:start w:val="1"/>
      <w:numFmt w:val="decimal"/>
      <w:lvlText w:val="%1"/>
      <w:lvlJc w:val="left"/>
      <w:pPr>
        <w:ind w:left="395" w:hanging="284"/>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36" w:hanging="284"/>
      </w:pPr>
      <w:rPr>
        <w:rFonts w:hint="default"/>
        <w:lang w:val="en-US" w:eastAsia="en-US" w:bidi="ar-SA"/>
      </w:rPr>
    </w:lvl>
    <w:lvl w:ilvl="2">
      <w:start w:val="0"/>
      <w:numFmt w:val="bullet"/>
      <w:lvlText w:val="•"/>
      <w:lvlJc w:val="left"/>
      <w:pPr>
        <w:ind w:left="1073" w:hanging="284"/>
      </w:pPr>
      <w:rPr>
        <w:rFonts w:hint="default"/>
        <w:lang w:val="en-US" w:eastAsia="en-US" w:bidi="ar-SA"/>
      </w:rPr>
    </w:lvl>
    <w:lvl w:ilvl="3">
      <w:start w:val="0"/>
      <w:numFmt w:val="bullet"/>
      <w:lvlText w:val="•"/>
      <w:lvlJc w:val="left"/>
      <w:pPr>
        <w:ind w:left="1410" w:hanging="284"/>
      </w:pPr>
      <w:rPr>
        <w:rFonts w:hint="default"/>
        <w:lang w:val="en-US" w:eastAsia="en-US" w:bidi="ar-SA"/>
      </w:rPr>
    </w:lvl>
    <w:lvl w:ilvl="4">
      <w:start w:val="0"/>
      <w:numFmt w:val="bullet"/>
      <w:lvlText w:val="•"/>
      <w:lvlJc w:val="left"/>
      <w:pPr>
        <w:ind w:left="1747" w:hanging="284"/>
      </w:pPr>
      <w:rPr>
        <w:rFonts w:hint="default"/>
        <w:lang w:val="en-US" w:eastAsia="en-US" w:bidi="ar-SA"/>
      </w:rPr>
    </w:lvl>
    <w:lvl w:ilvl="5">
      <w:start w:val="0"/>
      <w:numFmt w:val="bullet"/>
      <w:lvlText w:val="•"/>
      <w:lvlJc w:val="left"/>
      <w:pPr>
        <w:ind w:left="2084" w:hanging="284"/>
      </w:pPr>
      <w:rPr>
        <w:rFonts w:hint="default"/>
        <w:lang w:val="en-US" w:eastAsia="en-US" w:bidi="ar-SA"/>
      </w:rPr>
    </w:lvl>
    <w:lvl w:ilvl="6">
      <w:start w:val="0"/>
      <w:numFmt w:val="bullet"/>
      <w:lvlText w:val="•"/>
      <w:lvlJc w:val="left"/>
      <w:pPr>
        <w:ind w:left="2420" w:hanging="284"/>
      </w:pPr>
      <w:rPr>
        <w:rFonts w:hint="default"/>
        <w:lang w:val="en-US" w:eastAsia="en-US" w:bidi="ar-SA"/>
      </w:rPr>
    </w:lvl>
    <w:lvl w:ilvl="7">
      <w:start w:val="0"/>
      <w:numFmt w:val="bullet"/>
      <w:lvlText w:val="•"/>
      <w:lvlJc w:val="left"/>
      <w:pPr>
        <w:ind w:left="2757" w:hanging="284"/>
      </w:pPr>
      <w:rPr>
        <w:rFonts w:hint="default"/>
        <w:lang w:val="en-US" w:eastAsia="en-US" w:bidi="ar-SA"/>
      </w:rPr>
    </w:lvl>
    <w:lvl w:ilvl="8">
      <w:start w:val="0"/>
      <w:numFmt w:val="bullet"/>
      <w:lvlText w:val="•"/>
      <w:lvlJc w:val="left"/>
      <w:pPr>
        <w:ind w:left="3094" w:hanging="284"/>
      </w:pPr>
      <w:rPr>
        <w:rFonts w:hint="default"/>
        <w:lang w:val="en-US" w:eastAsia="en-US" w:bidi="ar-SA"/>
      </w:rPr>
    </w:lvl>
  </w:abstractNum>
  <w:abstractNum w:abstractNumId="15">
    <w:multiLevelType w:val="hybridMultilevel"/>
    <w:lvl w:ilvl="0">
      <w:start w:val="1"/>
      <w:numFmt w:val="decimal"/>
      <w:lvlText w:val="%1"/>
      <w:lvlJc w:val="left"/>
      <w:pPr>
        <w:ind w:left="396" w:hanging="284"/>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37" w:hanging="284"/>
      </w:pPr>
      <w:rPr>
        <w:rFonts w:hint="default"/>
        <w:lang w:val="en-US" w:eastAsia="en-US" w:bidi="ar-SA"/>
      </w:rPr>
    </w:lvl>
    <w:lvl w:ilvl="2">
      <w:start w:val="0"/>
      <w:numFmt w:val="bullet"/>
      <w:lvlText w:val="•"/>
      <w:lvlJc w:val="left"/>
      <w:pPr>
        <w:ind w:left="1074" w:hanging="284"/>
      </w:pPr>
      <w:rPr>
        <w:rFonts w:hint="default"/>
        <w:lang w:val="en-US" w:eastAsia="en-US" w:bidi="ar-SA"/>
      </w:rPr>
    </w:lvl>
    <w:lvl w:ilvl="3">
      <w:start w:val="0"/>
      <w:numFmt w:val="bullet"/>
      <w:lvlText w:val="•"/>
      <w:lvlJc w:val="left"/>
      <w:pPr>
        <w:ind w:left="1412" w:hanging="284"/>
      </w:pPr>
      <w:rPr>
        <w:rFonts w:hint="default"/>
        <w:lang w:val="en-US" w:eastAsia="en-US" w:bidi="ar-SA"/>
      </w:rPr>
    </w:lvl>
    <w:lvl w:ilvl="4">
      <w:start w:val="0"/>
      <w:numFmt w:val="bullet"/>
      <w:lvlText w:val="•"/>
      <w:lvlJc w:val="left"/>
      <w:pPr>
        <w:ind w:left="1749" w:hanging="284"/>
      </w:pPr>
      <w:rPr>
        <w:rFonts w:hint="default"/>
        <w:lang w:val="en-US" w:eastAsia="en-US" w:bidi="ar-SA"/>
      </w:rPr>
    </w:lvl>
    <w:lvl w:ilvl="5">
      <w:start w:val="0"/>
      <w:numFmt w:val="bullet"/>
      <w:lvlText w:val="•"/>
      <w:lvlJc w:val="left"/>
      <w:pPr>
        <w:ind w:left="2087" w:hanging="284"/>
      </w:pPr>
      <w:rPr>
        <w:rFonts w:hint="default"/>
        <w:lang w:val="en-US" w:eastAsia="en-US" w:bidi="ar-SA"/>
      </w:rPr>
    </w:lvl>
    <w:lvl w:ilvl="6">
      <w:start w:val="0"/>
      <w:numFmt w:val="bullet"/>
      <w:lvlText w:val="•"/>
      <w:lvlJc w:val="left"/>
      <w:pPr>
        <w:ind w:left="2424" w:hanging="284"/>
      </w:pPr>
      <w:rPr>
        <w:rFonts w:hint="default"/>
        <w:lang w:val="en-US" w:eastAsia="en-US" w:bidi="ar-SA"/>
      </w:rPr>
    </w:lvl>
    <w:lvl w:ilvl="7">
      <w:start w:val="0"/>
      <w:numFmt w:val="bullet"/>
      <w:lvlText w:val="•"/>
      <w:lvlJc w:val="left"/>
      <w:pPr>
        <w:ind w:left="2761" w:hanging="284"/>
      </w:pPr>
      <w:rPr>
        <w:rFonts w:hint="default"/>
        <w:lang w:val="en-US" w:eastAsia="en-US" w:bidi="ar-SA"/>
      </w:rPr>
    </w:lvl>
    <w:lvl w:ilvl="8">
      <w:start w:val="0"/>
      <w:numFmt w:val="bullet"/>
      <w:lvlText w:val="•"/>
      <w:lvlJc w:val="left"/>
      <w:pPr>
        <w:ind w:left="3099" w:hanging="284"/>
      </w:pPr>
      <w:rPr>
        <w:rFonts w:hint="default"/>
        <w:lang w:val="en-US" w:eastAsia="en-US" w:bidi="ar-SA"/>
      </w:rPr>
    </w:lvl>
  </w:abstractNum>
  <w:abstractNum w:abstractNumId="13">
    <w:multiLevelType w:val="hybridMultilevel"/>
    <w:lvl w:ilvl="0">
      <w:start w:val="6"/>
      <w:numFmt w:val="decimal"/>
      <w:lvlText w:val="%1"/>
      <w:lvlJc w:val="left"/>
      <w:pPr>
        <w:ind w:left="1159" w:hanging="428"/>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2078" w:hanging="428"/>
      </w:pPr>
      <w:rPr>
        <w:rFonts w:hint="default"/>
        <w:lang w:val="en-US" w:eastAsia="en-US" w:bidi="ar-SA"/>
      </w:rPr>
    </w:lvl>
    <w:lvl w:ilvl="2">
      <w:start w:val="0"/>
      <w:numFmt w:val="bullet"/>
      <w:lvlText w:val="•"/>
      <w:lvlJc w:val="left"/>
      <w:pPr>
        <w:ind w:left="2997" w:hanging="428"/>
      </w:pPr>
      <w:rPr>
        <w:rFonts w:hint="default"/>
        <w:lang w:val="en-US" w:eastAsia="en-US" w:bidi="ar-SA"/>
      </w:rPr>
    </w:lvl>
    <w:lvl w:ilvl="3">
      <w:start w:val="0"/>
      <w:numFmt w:val="bullet"/>
      <w:lvlText w:val="•"/>
      <w:lvlJc w:val="left"/>
      <w:pPr>
        <w:ind w:left="3916" w:hanging="428"/>
      </w:pPr>
      <w:rPr>
        <w:rFonts w:hint="default"/>
        <w:lang w:val="en-US" w:eastAsia="en-US" w:bidi="ar-SA"/>
      </w:rPr>
    </w:lvl>
    <w:lvl w:ilvl="4">
      <w:start w:val="0"/>
      <w:numFmt w:val="bullet"/>
      <w:lvlText w:val="•"/>
      <w:lvlJc w:val="left"/>
      <w:pPr>
        <w:ind w:left="4835" w:hanging="428"/>
      </w:pPr>
      <w:rPr>
        <w:rFonts w:hint="default"/>
        <w:lang w:val="en-US" w:eastAsia="en-US" w:bidi="ar-SA"/>
      </w:rPr>
    </w:lvl>
    <w:lvl w:ilvl="5">
      <w:start w:val="0"/>
      <w:numFmt w:val="bullet"/>
      <w:lvlText w:val="•"/>
      <w:lvlJc w:val="left"/>
      <w:pPr>
        <w:ind w:left="5754" w:hanging="428"/>
      </w:pPr>
      <w:rPr>
        <w:rFonts w:hint="default"/>
        <w:lang w:val="en-US" w:eastAsia="en-US" w:bidi="ar-SA"/>
      </w:rPr>
    </w:lvl>
    <w:lvl w:ilvl="6">
      <w:start w:val="0"/>
      <w:numFmt w:val="bullet"/>
      <w:lvlText w:val="•"/>
      <w:lvlJc w:val="left"/>
      <w:pPr>
        <w:ind w:left="6673" w:hanging="428"/>
      </w:pPr>
      <w:rPr>
        <w:rFonts w:hint="default"/>
        <w:lang w:val="en-US" w:eastAsia="en-US" w:bidi="ar-SA"/>
      </w:rPr>
    </w:lvl>
    <w:lvl w:ilvl="7">
      <w:start w:val="0"/>
      <w:numFmt w:val="bullet"/>
      <w:lvlText w:val="•"/>
      <w:lvlJc w:val="left"/>
      <w:pPr>
        <w:ind w:left="7591" w:hanging="428"/>
      </w:pPr>
      <w:rPr>
        <w:rFonts w:hint="default"/>
        <w:lang w:val="en-US" w:eastAsia="en-US" w:bidi="ar-SA"/>
      </w:rPr>
    </w:lvl>
    <w:lvl w:ilvl="8">
      <w:start w:val="0"/>
      <w:numFmt w:val="bullet"/>
      <w:lvlText w:val="•"/>
      <w:lvlJc w:val="left"/>
      <w:pPr>
        <w:ind w:left="8510" w:hanging="428"/>
      </w:pPr>
      <w:rPr>
        <w:rFonts w:hint="default"/>
        <w:lang w:val="en-US" w:eastAsia="en-US" w:bidi="ar-SA"/>
      </w:rPr>
    </w:lvl>
  </w:abstractNum>
  <w:abstractNum w:abstractNumId="12">
    <w:multiLevelType w:val="hybridMultilevel"/>
    <w:lvl w:ilvl="0">
      <w:start w:val="1"/>
      <w:numFmt w:val="decimal"/>
      <w:lvlText w:val="%1"/>
      <w:lvlJc w:val="left"/>
      <w:pPr>
        <w:ind w:left="1159" w:hanging="428"/>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2078" w:hanging="428"/>
      </w:pPr>
      <w:rPr>
        <w:rFonts w:hint="default"/>
        <w:lang w:val="en-US" w:eastAsia="en-US" w:bidi="ar-SA"/>
      </w:rPr>
    </w:lvl>
    <w:lvl w:ilvl="2">
      <w:start w:val="0"/>
      <w:numFmt w:val="bullet"/>
      <w:lvlText w:val="•"/>
      <w:lvlJc w:val="left"/>
      <w:pPr>
        <w:ind w:left="2997" w:hanging="428"/>
      </w:pPr>
      <w:rPr>
        <w:rFonts w:hint="default"/>
        <w:lang w:val="en-US" w:eastAsia="en-US" w:bidi="ar-SA"/>
      </w:rPr>
    </w:lvl>
    <w:lvl w:ilvl="3">
      <w:start w:val="0"/>
      <w:numFmt w:val="bullet"/>
      <w:lvlText w:val="•"/>
      <w:lvlJc w:val="left"/>
      <w:pPr>
        <w:ind w:left="3916" w:hanging="428"/>
      </w:pPr>
      <w:rPr>
        <w:rFonts w:hint="default"/>
        <w:lang w:val="en-US" w:eastAsia="en-US" w:bidi="ar-SA"/>
      </w:rPr>
    </w:lvl>
    <w:lvl w:ilvl="4">
      <w:start w:val="0"/>
      <w:numFmt w:val="bullet"/>
      <w:lvlText w:val="•"/>
      <w:lvlJc w:val="left"/>
      <w:pPr>
        <w:ind w:left="4835" w:hanging="428"/>
      </w:pPr>
      <w:rPr>
        <w:rFonts w:hint="default"/>
        <w:lang w:val="en-US" w:eastAsia="en-US" w:bidi="ar-SA"/>
      </w:rPr>
    </w:lvl>
    <w:lvl w:ilvl="5">
      <w:start w:val="0"/>
      <w:numFmt w:val="bullet"/>
      <w:lvlText w:val="•"/>
      <w:lvlJc w:val="left"/>
      <w:pPr>
        <w:ind w:left="5754" w:hanging="428"/>
      </w:pPr>
      <w:rPr>
        <w:rFonts w:hint="default"/>
        <w:lang w:val="en-US" w:eastAsia="en-US" w:bidi="ar-SA"/>
      </w:rPr>
    </w:lvl>
    <w:lvl w:ilvl="6">
      <w:start w:val="0"/>
      <w:numFmt w:val="bullet"/>
      <w:lvlText w:val="•"/>
      <w:lvlJc w:val="left"/>
      <w:pPr>
        <w:ind w:left="6673" w:hanging="428"/>
      </w:pPr>
      <w:rPr>
        <w:rFonts w:hint="default"/>
        <w:lang w:val="en-US" w:eastAsia="en-US" w:bidi="ar-SA"/>
      </w:rPr>
    </w:lvl>
    <w:lvl w:ilvl="7">
      <w:start w:val="0"/>
      <w:numFmt w:val="bullet"/>
      <w:lvlText w:val="•"/>
      <w:lvlJc w:val="left"/>
      <w:pPr>
        <w:ind w:left="7591" w:hanging="428"/>
      </w:pPr>
      <w:rPr>
        <w:rFonts w:hint="default"/>
        <w:lang w:val="en-US" w:eastAsia="en-US" w:bidi="ar-SA"/>
      </w:rPr>
    </w:lvl>
    <w:lvl w:ilvl="8">
      <w:start w:val="0"/>
      <w:numFmt w:val="bullet"/>
      <w:lvlText w:val="•"/>
      <w:lvlJc w:val="left"/>
      <w:pPr>
        <w:ind w:left="8510" w:hanging="428"/>
      </w:pPr>
      <w:rPr>
        <w:rFonts w:hint="default"/>
        <w:lang w:val="en-US" w:eastAsia="en-US" w:bidi="ar-SA"/>
      </w:rPr>
    </w:lvl>
  </w:abstractNum>
  <w:abstractNum w:abstractNumId="11">
    <w:multiLevelType w:val="hybridMultilevel"/>
    <w:lvl w:ilvl="0">
      <w:start w:val="1"/>
      <w:numFmt w:val="decimal"/>
      <w:lvlText w:val="%1"/>
      <w:lvlJc w:val="left"/>
      <w:pPr>
        <w:ind w:left="424" w:hanging="317"/>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317"/>
      </w:pPr>
      <w:rPr>
        <w:rFonts w:hint="default"/>
        <w:lang w:val="en-US" w:eastAsia="en-US" w:bidi="ar-SA"/>
      </w:rPr>
    </w:lvl>
    <w:lvl w:ilvl="2">
      <w:start w:val="0"/>
      <w:numFmt w:val="bullet"/>
      <w:lvlText w:val="•"/>
      <w:lvlJc w:val="left"/>
      <w:pPr>
        <w:ind w:left="1089" w:hanging="317"/>
      </w:pPr>
      <w:rPr>
        <w:rFonts w:hint="default"/>
        <w:lang w:val="en-US" w:eastAsia="en-US" w:bidi="ar-SA"/>
      </w:rPr>
    </w:lvl>
    <w:lvl w:ilvl="3">
      <w:start w:val="0"/>
      <w:numFmt w:val="bullet"/>
      <w:lvlText w:val="•"/>
      <w:lvlJc w:val="left"/>
      <w:pPr>
        <w:ind w:left="1424" w:hanging="317"/>
      </w:pPr>
      <w:rPr>
        <w:rFonts w:hint="default"/>
        <w:lang w:val="en-US" w:eastAsia="en-US" w:bidi="ar-SA"/>
      </w:rPr>
    </w:lvl>
    <w:lvl w:ilvl="4">
      <w:start w:val="0"/>
      <w:numFmt w:val="bullet"/>
      <w:lvlText w:val="•"/>
      <w:lvlJc w:val="left"/>
      <w:pPr>
        <w:ind w:left="1759" w:hanging="317"/>
      </w:pPr>
      <w:rPr>
        <w:rFonts w:hint="default"/>
        <w:lang w:val="en-US" w:eastAsia="en-US" w:bidi="ar-SA"/>
      </w:rPr>
    </w:lvl>
    <w:lvl w:ilvl="5">
      <w:start w:val="0"/>
      <w:numFmt w:val="bullet"/>
      <w:lvlText w:val="•"/>
      <w:lvlJc w:val="left"/>
      <w:pPr>
        <w:ind w:left="2094" w:hanging="317"/>
      </w:pPr>
      <w:rPr>
        <w:rFonts w:hint="default"/>
        <w:lang w:val="en-US" w:eastAsia="en-US" w:bidi="ar-SA"/>
      </w:rPr>
    </w:lvl>
    <w:lvl w:ilvl="6">
      <w:start w:val="0"/>
      <w:numFmt w:val="bullet"/>
      <w:lvlText w:val="•"/>
      <w:lvlJc w:val="left"/>
      <w:pPr>
        <w:ind w:left="2428" w:hanging="317"/>
      </w:pPr>
      <w:rPr>
        <w:rFonts w:hint="default"/>
        <w:lang w:val="en-US" w:eastAsia="en-US" w:bidi="ar-SA"/>
      </w:rPr>
    </w:lvl>
    <w:lvl w:ilvl="7">
      <w:start w:val="0"/>
      <w:numFmt w:val="bullet"/>
      <w:lvlText w:val="•"/>
      <w:lvlJc w:val="left"/>
      <w:pPr>
        <w:ind w:left="2763" w:hanging="317"/>
      </w:pPr>
      <w:rPr>
        <w:rFonts w:hint="default"/>
        <w:lang w:val="en-US" w:eastAsia="en-US" w:bidi="ar-SA"/>
      </w:rPr>
    </w:lvl>
    <w:lvl w:ilvl="8">
      <w:start w:val="0"/>
      <w:numFmt w:val="bullet"/>
      <w:lvlText w:val="•"/>
      <w:lvlJc w:val="left"/>
      <w:pPr>
        <w:ind w:left="3098" w:hanging="317"/>
      </w:pPr>
      <w:rPr>
        <w:rFonts w:hint="default"/>
        <w:lang w:val="en-US" w:eastAsia="en-US" w:bidi="ar-SA"/>
      </w:rPr>
    </w:lvl>
  </w:abstractNum>
  <w:abstractNum w:abstractNumId="10">
    <w:multiLevelType w:val="hybridMultilevel"/>
    <w:lvl w:ilvl="0">
      <w:start w:val="1"/>
      <w:numFmt w:val="decimal"/>
      <w:lvlText w:val="%1"/>
      <w:lvlJc w:val="left"/>
      <w:pPr>
        <w:ind w:left="424" w:hanging="317"/>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317"/>
      </w:pPr>
      <w:rPr>
        <w:rFonts w:hint="default"/>
        <w:lang w:val="en-US" w:eastAsia="en-US" w:bidi="ar-SA"/>
      </w:rPr>
    </w:lvl>
    <w:lvl w:ilvl="2">
      <w:start w:val="0"/>
      <w:numFmt w:val="bullet"/>
      <w:lvlText w:val="•"/>
      <w:lvlJc w:val="left"/>
      <w:pPr>
        <w:ind w:left="1089" w:hanging="317"/>
      </w:pPr>
      <w:rPr>
        <w:rFonts w:hint="default"/>
        <w:lang w:val="en-US" w:eastAsia="en-US" w:bidi="ar-SA"/>
      </w:rPr>
    </w:lvl>
    <w:lvl w:ilvl="3">
      <w:start w:val="0"/>
      <w:numFmt w:val="bullet"/>
      <w:lvlText w:val="•"/>
      <w:lvlJc w:val="left"/>
      <w:pPr>
        <w:ind w:left="1424" w:hanging="317"/>
      </w:pPr>
      <w:rPr>
        <w:rFonts w:hint="default"/>
        <w:lang w:val="en-US" w:eastAsia="en-US" w:bidi="ar-SA"/>
      </w:rPr>
    </w:lvl>
    <w:lvl w:ilvl="4">
      <w:start w:val="0"/>
      <w:numFmt w:val="bullet"/>
      <w:lvlText w:val="•"/>
      <w:lvlJc w:val="left"/>
      <w:pPr>
        <w:ind w:left="1759" w:hanging="317"/>
      </w:pPr>
      <w:rPr>
        <w:rFonts w:hint="default"/>
        <w:lang w:val="en-US" w:eastAsia="en-US" w:bidi="ar-SA"/>
      </w:rPr>
    </w:lvl>
    <w:lvl w:ilvl="5">
      <w:start w:val="0"/>
      <w:numFmt w:val="bullet"/>
      <w:lvlText w:val="•"/>
      <w:lvlJc w:val="left"/>
      <w:pPr>
        <w:ind w:left="2094" w:hanging="317"/>
      </w:pPr>
      <w:rPr>
        <w:rFonts w:hint="default"/>
        <w:lang w:val="en-US" w:eastAsia="en-US" w:bidi="ar-SA"/>
      </w:rPr>
    </w:lvl>
    <w:lvl w:ilvl="6">
      <w:start w:val="0"/>
      <w:numFmt w:val="bullet"/>
      <w:lvlText w:val="•"/>
      <w:lvlJc w:val="left"/>
      <w:pPr>
        <w:ind w:left="2428" w:hanging="317"/>
      </w:pPr>
      <w:rPr>
        <w:rFonts w:hint="default"/>
        <w:lang w:val="en-US" w:eastAsia="en-US" w:bidi="ar-SA"/>
      </w:rPr>
    </w:lvl>
    <w:lvl w:ilvl="7">
      <w:start w:val="0"/>
      <w:numFmt w:val="bullet"/>
      <w:lvlText w:val="•"/>
      <w:lvlJc w:val="left"/>
      <w:pPr>
        <w:ind w:left="2763" w:hanging="317"/>
      </w:pPr>
      <w:rPr>
        <w:rFonts w:hint="default"/>
        <w:lang w:val="en-US" w:eastAsia="en-US" w:bidi="ar-SA"/>
      </w:rPr>
    </w:lvl>
    <w:lvl w:ilvl="8">
      <w:start w:val="0"/>
      <w:numFmt w:val="bullet"/>
      <w:lvlText w:val="•"/>
      <w:lvlJc w:val="left"/>
      <w:pPr>
        <w:ind w:left="3098" w:hanging="317"/>
      </w:pPr>
      <w:rPr>
        <w:rFonts w:hint="default"/>
        <w:lang w:val="en-US" w:eastAsia="en-US" w:bidi="ar-SA"/>
      </w:rPr>
    </w:lvl>
  </w:abstractNum>
  <w:abstractNum w:abstractNumId="9">
    <w:multiLevelType w:val="hybridMultilevel"/>
    <w:lvl w:ilvl="0">
      <w:start w:val="1"/>
      <w:numFmt w:val="decimal"/>
      <w:lvlText w:val="%1"/>
      <w:lvlJc w:val="left"/>
      <w:pPr>
        <w:ind w:left="395" w:hanging="284"/>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36" w:hanging="284"/>
      </w:pPr>
      <w:rPr>
        <w:rFonts w:hint="default"/>
        <w:lang w:val="en-US" w:eastAsia="en-US" w:bidi="ar-SA"/>
      </w:rPr>
    </w:lvl>
    <w:lvl w:ilvl="2">
      <w:start w:val="0"/>
      <w:numFmt w:val="bullet"/>
      <w:lvlText w:val="•"/>
      <w:lvlJc w:val="left"/>
      <w:pPr>
        <w:ind w:left="1073" w:hanging="284"/>
      </w:pPr>
      <w:rPr>
        <w:rFonts w:hint="default"/>
        <w:lang w:val="en-US" w:eastAsia="en-US" w:bidi="ar-SA"/>
      </w:rPr>
    </w:lvl>
    <w:lvl w:ilvl="3">
      <w:start w:val="0"/>
      <w:numFmt w:val="bullet"/>
      <w:lvlText w:val="•"/>
      <w:lvlJc w:val="left"/>
      <w:pPr>
        <w:ind w:left="1410" w:hanging="284"/>
      </w:pPr>
      <w:rPr>
        <w:rFonts w:hint="default"/>
        <w:lang w:val="en-US" w:eastAsia="en-US" w:bidi="ar-SA"/>
      </w:rPr>
    </w:lvl>
    <w:lvl w:ilvl="4">
      <w:start w:val="0"/>
      <w:numFmt w:val="bullet"/>
      <w:lvlText w:val="•"/>
      <w:lvlJc w:val="left"/>
      <w:pPr>
        <w:ind w:left="1747" w:hanging="284"/>
      </w:pPr>
      <w:rPr>
        <w:rFonts w:hint="default"/>
        <w:lang w:val="en-US" w:eastAsia="en-US" w:bidi="ar-SA"/>
      </w:rPr>
    </w:lvl>
    <w:lvl w:ilvl="5">
      <w:start w:val="0"/>
      <w:numFmt w:val="bullet"/>
      <w:lvlText w:val="•"/>
      <w:lvlJc w:val="left"/>
      <w:pPr>
        <w:ind w:left="2084" w:hanging="284"/>
      </w:pPr>
      <w:rPr>
        <w:rFonts w:hint="default"/>
        <w:lang w:val="en-US" w:eastAsia="en-US" w:bidi="ar-SA"/>
      </w:rPr>
    </w:lvl>
    <w:lvl w:ilvl="6">
      <w:start w:val="0"/>
      <w:numFmt w:val="bullet"/>
      <w:lvlText w:val="•"/>
      <w:lvlJc w:val="left"/>
      <w:pPr>
        <w:ind w:left="2420" w:hanging="284"/>
      </w:pPr>
      <w:rPr>
        <w:rFonts w:hint="default"/>
        <w:lang w:val="en-US" w:eastAsia="en-US" w:bidi="ar-SA"/>
      </w:rPr>
    </w:lvl>
    <w:lvl w:ilvl="7">
      <w:start w:val="0"/>
      <w:numFmt w:val="bullet"/>
      <w:lvlText w:val="•"/>
      <w:lvlJc w:val="left"/>
      <w:pPr>
        <w:ind w:left="2757" w:hanging="284"/>
      </w:pPr>
      <w:rPr>
        <w:rFonts w:hint="default"/>
        <w:lang w:val="en-US" w:eastAsia="en-US" w:bidi="ar-SA"/>
      </w:rPr>
    </w:lvl>
    <w:lvl w:ilvl="8">
      <w:start w:val="0"/>
      <w:numFmt w:val="bullet"/>
      <w:lvlText w:val="•"/>
      <w:lvlJc w:val="left"/>
      <w:pPr>
        <w:ind w:left="3094" w:hanging="284"/>
      </w:pPr>
      <w:rPr>
        <w:rFonts w:hint="default"/>
        <w:lang w:val="en-US" w:eastAsia="en-US" w:bidi="ar-SA"/>
      </w:rPr>
    </w:lvl>
  </w:abstractNum>
  <w:abstractNum w:abstractNumId="8">
    <w:multiLevelType w:val="hybridMultilevel"/>
    <w:lvl w:ilvl="0">
      <w:start w:val="1"/>
      <w:numFmt w:val="decimal"/>
      <w:lvlText w:val="%1"/>
      <w:lvlJc w:val="left"/>
      <w:pPr>
        <w:ind w:left="434" w:hanging="346"/>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73" w:hanging="346"/>
      </w:pPr>
      <w:rPr>
        <w:rFonts w:hint="default"/>
        <w:lang w:val="en-US" w:eastAsia="en-US" w:bidi="ar-SA"/>
      </w:rPr>
    </w:lvl>
    <w:lvl w:ilvl="2">
      <w:start w:val="0"/>
      <w:numFmt w:val="bullet"/>
      <w:lvlText w:val="•"/>
      <w:lvlJc w:val="left"/>
      <w:pPr>
        <w:ind w:left="1106" w:hanging="346"/>
      </w:pPr>
      <w:rPr>
        <w:rFonts w:hint="default"/>
        <w:lang w:val="en-US" w:eastAsia="en-US" w:bidi="ar-SA"/>
      </w:rPr>
    </w:lvl>
    <w:lvl w:ilvl="3">
      <w:start w:val="0"/>
      <w:numFmt w:val="bullet"/>
      <w:lvlText w:val="•"/>
      <w:lvlJc w:val="left"/>
      <w:pPr>
        <w:ind w:left="1440" w:hanging="346"/>
      </w:pPr>
      <w:rPr>
        <w:rFonts w:hint="default"/>
        <w:lang w:val="en-US" w:eastAsia="en-US" w:bidi="ar-SA"/>
      </w:rPr>
    </w:lvl>
    <w:lvl w:ilvl="4">
      <w:start w:val="0"/>
      <w:numFmt w:val="bullet"/>
      <w:lvlText w:val="•"/>
      <w:lvlJc w:val="left"/>
      <w:pPr>
        <w:ind w:left="1773" w:hanging="346"/>
      </w:pPr>
      <w:rPr>
        <w:rFonts w:hint="default"/>
        <w:lang w:val="en-US" w:eastAsia="en-US" w:bidi="ar-SA"/>
      </w:rPr>
    </w:lvl>
    <w:lvl w:ilvl="5">
      <w:start w:val="0"/>
      <w:numFmt w:val="bullet"/>
      <w:lvlText w:val="•"/>
      <w:lvlJc w:val="left"/>
      <w:pPr>
        <w:ind w:left="2107" w:hanging="346"/>
      </w:pPr>
      <w:rPr>
        <w:rFonts w:hint="default"/>
        <w:lang w:val="en-US" w:eastAsia="en-US" w:bidi="ar-SA"/>
      </w:rPr>
    </w:lvl>
    <w:lvl w:ilvl="6">
      <w:start w:val="0"/>
      <w:numFmt w:val="bullet"/>
      <w:lvlText w:val="•"/>
      <w:lvlJc w:val="left"/>
      <w:pPr>
        <w:ind w:left="2440" w:hanging="346"/>
      </w:pPr>
      <w:rPr>
        <w:rFonts w:hint="default"/>
        <w:lang w:val="en-US" w:eastAsia="en-US" w:bidi="ar-SA"/>
      </w:rPr>
    </w:lvl>
    <w:lvl w:ilvl="7">
      <w:start w:val="0"/>
      <w:numFmt w:val="bullet"/>
      <w:lvlText w:val="•"/>
      <w:lvlJc w:val="left"/>
      <w:pPr>
        <w:ind w:left="2773" w:hanging="346"/>
      </w:pPr>
      <w:rPr>
        <w:rFonts w:hint="default"/>
        <w:lang w:val="en-US" w:eastAsia="en-US" w:bidi="ar-SA"/>
      </w:rPr>
    </w:lvl>
    <w:lvl w:ilvl="8">
      <w:start w:val="0"/>
      <w:numFmt w:val="bullet"/>
      <w:lvlText w:val="•"/>
      <w:lvlJc w:val="left"/>
      <w:pPr>
        <w:ind w:left="3107" w:hanging="346"/>
      </w:pPr>
      <w:rPr>
        <w:rFonts w:hint="default"/>
        <w:lang w:val="en-US" w:eastAsia="en-US" w:bidi="ar-SA"/>
      </w:rPr>
    </w:lvl>
  </w:abstractNum>
  <w:abstractNum w:abstractNumId="7">
    <w:multiLevelType w:val="hybridMultilevel"/>
    <w:lvl w:ilvl="0">
      <w:start w:val="1"/>
      <w:numFmt w:val="decimal"/>
      <w:lvlText w:val="%1"/>
      <w:lvlJc w:val="left"/>
      <w:pPr>
        <w:ind w:left="395" w:hanging="284"/>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36" w:hanging="284"/>
      </w:pPr>
      <w:rPr>
        <w:rFonts w:hint="default"/>
        <w:lang w:val="en-US" w:eastAsia="en-US" w:bidi="ar-SA"/>
      </w:rPr>
    </w:lvl>
    <w:lvl w:ilvl="2">
      <w:start w:val="0"/>
      <w:numFmt w:val="bullet"/>
      <w:lvlText w:val="•"/>
      <w:lvlJc w:val="left"/>
      <w:pPr>
        <w:ind w:left="1073" w:hanging="284"/>
      </w:pPr>
      <w:rPr>
        <w:rFonts w:hint="default"/>
        <w:lang w:val="en-US" w:eastAsia="en-US" w:bidi="ar-SA"/>
      </w:rPr>
    </w:lvl>
    <w:lvl w:ilvl="3">
      <w:start w:val="0"/>
      <w:numFmt w:val="bullet"/>
      <w:lvlText w:val="•"/>
      <w:lvlJc w:val="left"/>
      <w:pPr>
        <w:ind w:left="1410" w:hanging="284"/>
      </w:pPr>
      <w:rPr>
        <w:rFonts w:hint="default"/>
        <w:lang w:val="en-US" w:eastAsia="en-US" w:bidi="ar-SA"/>
      </w:rPr>
    </w:lvl>
    <w:lvl w:ilvl="4">
      <w:start w:val="0"/>
      <w:numFmt w:val="bullet"/>
      <w:lvlText w:val="•"/>
      <w:lvlJc w:val="left"/>
      <w:pPr>
        <w:ind w:left="1747" w:hanging="284"/>
      </w:pPr>
      <w:rPr>
        <w:rFonts w:hint="default"/>
        <w:lang w:val="en-US" w:eastAsia="en-US" w:bidi="ar-SA"/>
      </w:rPr>
    </w:lvl>
    <w:lvl w:ilvl="5">
      <w:start w:val="0"/>
      <w:numFmt w:val="bullet"/>
      <w:lvlText w:val="•"/>
      <w:lvlJc w:val="left"/>
      <w:pPr>
        <w:ind w:left="2084" w:hanging="284"/>
      </w:pPr>
      <w:rPr>
        <w:rFonts w:hint="default"/>
        <w:lang w:val="en-US" w:eastAsia="en-US" w:bidi="ar-SA"/>
      </w:rPr>
    </w:lvl>
    <w:lvl w:ilvl="6">
      <w:start w:val="0"/>
      <w:numFmt w:val="bullet"/>
      <w:lvlText w:val="•"/>
      <w:lvlJc w:val="left"/>
      <w:pPr>
        <w:ind w:left="2420" w:hanging="284"/>
      </w:pPr>
      <w:rPr>
        <w:rFonts w:hint="default"/>
        <w:lang w:val="en-US" w:eastAsia="en-US" w:bidi="ar-SA"/>
      </w:rPr>
    </w:lvl>
    <w:lvl w:ilvl="7">
      <w:start w:val="0"/>
      <w:numFmt w:val="bullet"/>
      <w:lvlText w:val="•"/>
      <w:lvlJc w:val="left"/>
      <w:pPr>
        <w:ind w:left="2757" w:hanging="284"/>
      </w:pPr>
      <w:rPr>
        <w:rFonts w:hint="default"/>
        <w:lang w:val="en-US" w:eastAsia="en-US" w:bidi="ar-SA"/>
      </w:rPr>
    </w:lvl>
    <w:lvl w:ilvl="8">
      <w:start w:val="0"/>
      <w:numFmt w:val="bullet"/>
      <w:lvlText w:val="•"/>
      <w:lvlJc w:val="left"/>
      <w:pPr>
        <w:ind w:left="3094" w:hanging="284"/>
      </w:pPr>
      <w:rPr>
        <w:rFonts w:hint="default"/>
        <w:lang w:val="en-US" w:eastAsia="en-US" w:bidi="ar-SA"/>
      </w:rPr>
    </w:lvl>
  </w:abstractNum>
  <w:abstractNum w:abstractNumId="6">
    <w:multiLevelType w:val="hybridMultilevel"/>
    <w:lvl w:ilvl="0">
      <w:start w:val="1"/>
      <w:numFmt w:val="decimal"/>
      <w:lvlText w:val="%1"/>
      <w:lvlJc w:val="left"/>
      <w:pPr>
        <w:ind w:left="424" w:hanging="373"/>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54" w:hanging="373"/>
      </w:pPr>
      <w:rPr>
        <w:rFonts w:hint="default"/>
        <w:lang w:val="en-US" w:eastAsia="en-US" w:bidi="ar-SA"/>
      </w:rPr>
    </w:lvl>
    <w:lvl w:ilvl="2">
      <w:start w:val="0"/>
      <w:numFmt w:val="bullet"/>
      <w:lvlText w:val="•"/>
      <w:lvlJc w:val="left"/>
      <w:pPr>
        <w:ind w:left="1089" w:hanging="373"/>
      </w:pPr>
      <w:rPr>
        <w:rFonts w:hint="default"/>
        <w:lang w:val="en-US" w:eastAsia="en-US" w:bidi="ar-SA"/>
      </w:rPr>
    </w:lvl>
    <w:lvl w:ilvl="3">
      <w:start w:val="0"/>
      <w:numFmt w:val="bullet"/>
      <w:lvlText w:val="•"/>
      <w:lvlJc w:val="left"/>
      <w:pPr>
        <w:ind w:left="1424" w:hanging="373"/>
      </w:pPr>
      <w:rPr>
        <w:rFonts w:hint="default"/>
        <w:lang w:val="en-US" w:eastAsia="en-US" w:bidi="ar-SA"/>
      </w:rPr>
    </w:lvl>
    <w:lvl w:ilvl="4">
      <w:start w:val="0"/>
      <w:numFmt w:val="bullet"/>
      <w:lvlText w:val="•"/>
      <w:lvlJc w:val="left"/>
      <w:pPr>
        <w:ind w:left="1759" w:hanging="373"/>
      </w:pPr>
      <w:rPr>
        <w:rFonts w:hint="default"/>
        <w:lang w:val="en-US" w:eastAsia="en-US" w:bidi="ar-SA"/>
      </w:rPr>
    </w:lvl>
    <w:lvl w:ilvl="5">
      <w:start w:val="0"/>
      <w:numFmt w:val="bullet"/>
      <w:lvlText w:val="•"/>
      <w:lvlJc w:val="left"/>
      <w:pPr>
        <w:ind w:left="2094" w:hanging="373"/>
      </w:pPr>
      <w:rPr>
        <w:rFonts w:hint="default"/>
        <w:lang w:val="en-US" w:eastAsia="en-US" w:bidi="ar-SA"/>
      </w:rPr>
    </w:lvl>
    <w:lvl w:ilvl="6">
      <w:start w:val="0"/>
      <w:numFmt w:val="bullet"/>
      <w:lvlText w:val="•"/>
      <w:lvlJc w:val="left"/>
      <w:pPr>
        <w:ind w:left="2428" w:hanging="373"/>
      </w:pPr>
      <w:rPr>
        <w:rFonts w:hint="default"/>
        <w:lang w:val="en-US" w:eastAsia="en-US" w:bidi="ar-SA"/>
      </w:rPr>
    </w:lvl>
    <w:lvl w:ilvl="7">
      <w:start w:val="0"/>
      <w:numFmt w:val="bullet"/>
      <w:lvlText w:val="•"/>
      <w:lvlJc w:val="left"/>
      <w:pPr>
        <w:ind w:left="2763" w:hanging="373"/>
      </w:pPr>
      <w:rPr>
        <w:rFonts w:hint="default"/>
        <w:lang w:val="en-US" w:eastAsia="en-US" w:bidi="ar-SA"/>
      </w:rPr>
    </w:lvl>
    <w:lvl w:ilvl="8">
      <w:start w:val="0"/>
      <w:numFmt w:val="bullet"/>
      <w:lvlText w:val="•"/>
      <w:lvlJc w:val="left"/>
      <w:pPr>
        <w:ind w:left="3098" w:hanging="373"/>
      </w:pPr>
      <w:rPr>
        <w:rFonts w:hint="default"/>
        <w:lang w:val="en-US" w:eastAsia="en-US" w:bidi="ar-SA"/>
      </w:rPr>
    </w:lvl>
  </w:abstractNum>
  <w:abstractNum w:abstractNumId="5">
    <w:multiLevelType w:val="hybridMultilevel"/>
    <w:lvl w:ilvl="0">
      <w:start w:val="0"/>
      <w:numFmt w:val="bullet"/>
      <w:lvlText w:val=""/>
      <w:lvlJc w:val="left"/>
      <w:pPr>
        <w:ind w:left="1452" w:hanging="361"/>
      </w:pPr>
      <w:rPr>
        <w:rFonts w:hint="default" w:ascii="Symbol" w:hAnsi="Symbol" w:eastAsia="Symbol" w:cs="Symbol"/>
        <w:b w:val="0"/>
        <w:bCs w:val="0"/>
        <w:i w:val="0"/>
        <w:iCs w:val="0"/>
        <w:spacing w:val="0"/>
        <w:w w:val="99"/>
        <w:sz w:val="22"/>
        <w:szCs w:val="22"/>
        <w:lang w:val="en-US" w:eastAsia="en-US" w:bidi="ar-SA"/>
      </w:rPr>
    </w:lvl>
    <w:lvl w:ilvl="1">
      <w:start w:val="0"/>
      <w:numFmt w:val="bullet"/>
      <w:lvlText w:val="•"/>
      <w:lvlJc w:val="left"/>
      <w:pPr>
        <w:ind w:left="2348" w:hanging="361"/>
      </w:pPr>
      <w:rPr>
        <w:rFonts w:hint="default"/>
        <w:lang w:val="en-US" w:eastAsia="en-US" w:bidi="ar-SA"/>
      </w:rPr>
    </w:lvl>
    <w:lvl w:ilvl="2">
      <w:start w:val="0"/>
      <w:numFmt w:val="bullet"/>
      <w:lvlText w:val="•"/>
      <w:lvlJc w:val="left"/>
      <w:pPr>
        <w:ind w:left="3237" w:hanging="361"/>
      </w:pPr>
      <w:rPr>
        <w:rFonts w:hint="default"/>
        <w:lang w:val="en-US" w:eastAsia="en-US" w:bidi="ar-SA"/>
      </w:rPr>
    </w:lvl>
    <w:lvl w:ilvl="3">
      <w:start w:val="0"/>
      <w:numFmt w:val="bullet"/>
      <w:lvlText w:val="•"/>
      <w:lvlJc w:val="left"/>
      <w:pPr>
        <w:ind w:left="4126" w:hanging="361"/>
      </w:pPr>
      <w:rPr>
        <w:rFonts w:hint="default"/>
        <w:lang w:val="en-US" w:eastAsia="en-US" w:bidi="ar-SA"/>
      </w:rPr>
    </w:lvl>
    <w:lvl w:ilvl="4">
      <w:start w:val="0"/>
      <w:numFmt w:val="bullet"/>
      <w:lvlText w:val="•"/>
      <w:lvlJc w:val="left"/>
      <w:pPr>
        <w:ind w:left="5015" w:hanging="361"/>
      </w:pPr>
      <w:rPr>
        <w:rFonts w:hint="default"/>
        <w:lang w:val="en-US" w:eastAsia="en-US" w:bidi="ar-SA"/>
      </w:rPr>
    </w:lvl>
    <w:lvl w:ilvl="5">
      <w:start w:val="0"/>
      <w:numFmt w:val="bullet"/>
      <w:lvlText w:val="•"/>
      <w:lvlJc w:val="left"/>
      <w:pPr>
        <w:ind w:left="5904" w:hanging="361"/>
      </w:pPr>
      <w:rPr>
        <w:rFonts w:hint="default"/>
        <w:lang w:val="en-US" w:eastAsia="en-US" w:bidi="ar-SA"/>
      </w:rPr>
    </w:lvl>
    <w:lvl w:ilvl="6">
      <w:start w:val="0"/>
      <w:numFmt w:val="bullet"/>
      <w:lvlText w:val="•"/>
      <w:lvlJc w:val="left"/>
      <w:pPr>
        <w:ind w:left="6793" w:hanging="361"/>
      </w:pPr>
      <w:rPr>
        <w:rFonts w:hint="default"/>
        <w:lang w:val="en-US" w:eastAsia="en-US" w:bidi="ar-SA"/>
      </w:rPr>
    </w:lvl>
    <w:lvl w:ilvl="7">
      <w:start w:val="0"/>
      <w:numFmt w:val="bullet"/>
      <w:lvlText w:val="•"/>
      <w:lvlJc w:val="left"/>
      <w:pPr>
        <w:ind w:left="7681" w:hanging="361"/>
      </w:pPr>
      <w:rPr>
        <w:rFonts w:hint="default"/>
        <w:lang w:val="en-US" w:eastAsia="en-US" w:bidi="ar-SA"/>
      </w:rPr>
    </w:lvl>
    <w:lvl w:ilvl="8">
      <w:start w:val="0"/>
      <w:numFmt w:val="bullet"/>
      <w:lvlText w:val="•"/>
      <w:lvlJc w:val="left"/>
      <w:pPr>
        <w:ind w:left="8570" w:hanging="361"/>
      </w:pPr>
      <w:rPr>
        <w:rFonts w:hint="default"/>
        <w:lang w:val="en-US" w:eastAsia="en-US" w:bidi="ar-SA"/>
      </w:rPr>
    </w:lvl>
  </w:abstractNum>
  <w:abstractNum w:abstractNumId="4">
    <w:multiLevelType w:val="hybridMultilevel"/>
    <w:lvl w:ilvl="0">
      <w:start w:val="3"/>
      <w:numFmt w:val="decimal"/>
      <w:lvlText w:val="%1"/>
      <w:lvlJc w:val="left"/>
      <w:pPr>
        <w:ind w:left="1158" w:hanging="428"/>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2078" w:hanging="428"/>
      </w:pPr>
      <w:rPr>
        <w:rFonts w:hint="default"/>
        <w:lang w:val="en-US" w:eastAsia="en-US" w:bidi="ar-SA"/>
      </w:rPr>
    </w:lvl>
    <w:lvl w:ilvl="2">
      <w:start w:val="0"/>
      <w:numFmt w:val="bullet"/>
      <w:lvlText w:val="•"/>
      <w:lvlJc w:val="left"/>
      <w:pPr>
        <w:ind w:left="2997" w:hanging="428"/>
      </w:pPr>
      <w:rPr>
        <w:rFonts w:hint="default"/>
        <w:lang w:val="en-US" w:eastAsia="en-US" w:bidi="ar-SA"/>
      </w:rPr>
    </w:lvl>
    <w:lvl w:ilvl="3">
      <w:start w:val="0"/>
      <w:numFmt w:val="bullet"/>
      <w:lvlText w:val="•"/>
      <w:lvlJc w:val="left"/>
      <w:pPr>
        <w:ind w:left="3916" w:hanging="428"/>
      </w:pPr>
      <w:rPr>
        <w:rFonts w:hint="default"/>
        <w:lang w:val="en-US" w:eastAsia="en-US" w:bidi="ar-SA"/>
      </w:rPr>
    </w:lvl>
    <w:lvl w:ilvl="4">
      <w:start w:val="0"/>
      <w:numFmt w:val="bullet"/>
      <w:lvlText w:val="•"/>
      <w:lvlJc w:val="left"/>
      <w:pPr>
        <w:ind w:left="4835" w:hanging="428"/>
      </w:pPr>
      <w:rPr>
        <w:rFonts w:hint="default"/>
        <w:lang w:val="en-US" w:eastAsia="en-US" w:bidi="ar-SA"/>
      </w:rPr>
    </w:lvl>
    <w:lvl w:ilvl="5">
      <w:start w:val="0"/>
      <w:numFmt w:val="bullet"/>
      <w:lvlText w:val="•"/>
      <w:lvlJc w:val="left"/>
      <w:pPr>
        <w:ind w:left="5754" w:hanging="428"/>
      </w:pPr>
      <w:rPr>
        <w:rFonts w:hint="default"/>
        <w:lang w:val="en-US" w:eastAsia="en-US" w:bidi="ar-SA"/>
      </w:rPr>
    </w:lvl>
    <w:lvl w:ilvl="6">
      <w:start w:val="0"/>
      <w:numFmt w:val="bullet"/>
      <w:lvlText w:val="•"/>
      <w:lvlJc w:val="left"/>
      <w:pPr>
        <w:ind w:left="6673" w:hanging="428"/>
      </w:pPr>
      <w:rPr>
        <w:rFonts w:hint="default"/>
        <w:lang w:val="en-US" w:eastAsia="en-US" w:bidi="ar-SA"/>
      </w:rPr>
    </w:lvl>
    <w:lvl w:ilvl="7">
      <w:start w:val="0"/>
      <w:numFmt w:val="bullet"/>
      <w:lvlText w:val="•"/>
      <w:lvlJc w:val="left"/>
      <w:pPr>
        <w:ind w:left="7591" w:hanging="428"/>
      </w:pPr>
      <w:rPr>
        <w:rFonts w:hint="default"/>
        <w:lang w:val="en-US" w:eastAsia="en-US" w:bidi="ar-SA"/>
      </w:rPr>
    </w:lvl>
    <w:lvl w:ilvl="8">
      <w:start w:val="0"/>
      <w:numFmt w:val="bullet"/>
      <w:lvlText w:val="•"/>
      <w:lvlJc w:val="left"/>
      <w:pPr>
        <w:ind w:left="8510" w:hanging="428"/>
      </w:pPr>
      <w:rPr>
        <w:rFonts w:hint="default"/>
        <w:lang w:val="en-US" w:eastAsia="en-US" w:bidi="ar-SA"/>
      </w:rPr>
    </w:lvl>
  </w:abstractNum>
  <w:abstractNum w:abstractNumId="3">
    <w:multiLevelType w:val="hybridMultilevel"/>
    <w:lvl w:ilvl="0">
      <w:start w:val="1"/>
      <w:numFmt w:val="decimal"/>
      <w:lvlText w:val="%1"/>
      <w:lvlJc w:val="left"/>
      <w:pPr>
        <w:ind w:left="395" w:hanging="284"/>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36" w:hanging="284"/>
      </w:pPr>
      <w:rPr>
        <w:rFonts w:hint="default"/>
        <w:lang w:val="en-US" w:eastAsia="en-US" w:bidi="ar-SA"/>
      </w:rPr>
    </w:lvl>
    <w:lvl w:ilvl="2">
      <w:start w:val="0"/>
      <w:numFmt w:val="bullet"/>
      <w:lvlText w:val="•"/>
      <w:lvlJc w:val="left"/>
      <w:pPr>
        <w:ind w:left="1073" w:hanging="284"/>
      </w:pPr>
      <w:rPr>
        <w:rFonts w:hint="default"/>
        <w:lang w:val="en-US" w:eastAsia="en-US" w:bidi="ar-SA"/>
      </w:rPr>
    </w:lvl>
    <w:lvl w:ilvl="3">
      <w:start w:val="0"/>
      <w:numFmt w:val="bullet"/>
      <w:lvlText w:val="•"/>
      <w:lvlJc w:val="left"/>
      <w:pPr>
        <w:ind w:left="1410" w:hanging="284"/>
      </w:pPr>
      <w:rPr>
        <w:rFonts w:hint="default"/>
        <w:lang w:val="en-US" w:eastAsia="en-US" w:bidi="ar-SA"/>
      </w:rPr>
    </w:lvl>
    <w:lvl w:ilvl="4">
      <w:start w:val="0"/>
      <w:numFmt w:val="bullet"/>
      <w:lvlText w:val="•"/>
      <w:lvlJc w:val="left"/>
      <w:pPr>
        <w:ind w:left="1747" w:hanging="284"/>
      </w:pPr>
      <w:rPr>
        <w:rFonts w:hint="default"/>
        <w:lang w:val="en-US" w:eastAsia="en-US" w:bidi="ar-SA"/>
      </w:rPr>
    </w:lvl>
    <w:lvl w:ilvl="5">
      <w:start w:val="0"/>
      <w:numFmt w:val="bullet"/>
      <w:lvlText w:val="•"/>
      <w:lvlJc w:val="left"/>
      <w:pPr>
        <w:ind w:left="2084" w:hanging="284"/>
      </w:pPr>
      <w:rPr>
        <w:rFonts w:hint="default"/>
        <w:lang w:val="en-US" w:eastAsia="en-US" w:bidi="ar-SA"/>
      </w:rPr>
    </w:lvl>
    <w:lvl w:ilvl="6">
      <w:start w:val="0"/>
      <w:numFmt w:val="bullet"/>
      <w:lvlText w:val="•"/>
      <w:lvlJc w:val="left"/>
      <w:pPr>
        <w:ind w:left="2420" w:hanging="284"/>
      </w:pPr>
      <w:rPr>
        <w:rFonts w:hint="default"/>
        <w:lang w:val="en-US" w:eastAsia="en-US" w:bidi="ar-SA"/>
      </w:rPr>
    </w:lvl>
    <w:lvl w:ilvl="7">
      <w:start w:val="0"/>
      <w:numFmt w:val="bullet"/>
      <w:lvlText w:val="•"/>
      <w:lvlJc w:val="left"/>
      <w:pPr>
        <w:ind w:left="2757" w:hanging="284"/>
      </w:pPr>
      <w:rPr>
        <w:rFonts w:hint="default"/>
        <w:lang w:val="en-US" w:eastAsia="en-US" w:bidi="ar-SA"/>
      </w:rPr>
    </w:lvl>
    <w:lvl w:ilvl="8">
      <w:start w:val="0"/>
      <w:numFmt w:val="bullet"/>
      <w:lvlText w:val="•"/>
      <w:lvlJc w:val="left"/>
      <w:pPr>
        <w:ind w:left="3094" w:hanging="284"/>
      </w:pPr>
      <w:rPr>
        <w:rFonts w:hint="default"/>
        <w:lang w:val="en-US" w:eastAsia="en-US" w:bidi="ar-SA"/>
      </w:rPr>
    </w:lvl>
  </w:abstractNum>
  <w:abstractNum w:abstractNumId="2">
    <w:multiLevelType w:val="hybridMultilevel"/>
    <w:lvl w:ilvl="0">
      <w:start w:val="1"/>
      <w:numFmt w:val="decimal"/>
      <w:lvlText w:val="%1"/>
      <w:lvlJc w:val="left"/>
      <w:pPr>
        <w:ind w:left="395" w:hanging="284"/>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36" w:hanging="284"/>
      </w:pPr>
      <w:rPr>
        <w:rFonts w:hint="default"/>
        <w:lang w:val="en-US" w:eastAsia="en-US" w:bidi="ar-SA"/>
      </w:rPr>
    </w:lvl>
    <w:lvl w:ilvl="2">
      <w:start w:val="0"/>
      <w:numFmt w:val="bullet"/>
      <w:lvlText w:val="•"/>
      <w:lvlJc w:val="left"/>
      <w:pPr>
        <w:ind w:left="1073" w:hanging="284"/>
      </w:pPr>
      <w:rPr>
        <w:rFonts w:hint="default"/>
        <w:lang w:val="en-US" w:eastAsia="en-US" w:bidi="ar-SA"/>
      </w:rPr>
    </w:lvl>
    <w:lvl w:ilvl="3">
      <w:start w:val="0"/>
      <w:numFmt w:val="bullet"/>
      <w:lvlText w:val="•"/>
      <w:lvlJc w:val="left"/>
      <w:pPr>
        <w:ind w:left="1410" w:hanging="284"/>
      </w:pPr>
      <w:rPr>
        <w:rFonts w:hint="default"/>
        <w:lang w:val="en-US" w:eastAsia="en-US" w:bidi="ar-SA"/>
      </w:rPr>
    </w:lvl>
    <w:lvl w:ilvl="4">
      <w:start w:val="0"/>
      <w:numFmt w:val="bullet"/>
      <w:lvlText w:val="•"/>
      <w:lvlJc w:val="left"/>
      <w:pPr>
        <w:ind w:left="1747" w:hanging="284"/>
      </w:pPr>
      <w:rPr>
        <w:rFonts w:hint="default"/>
        <w:lang w:val="en-US" w:eastAsia="en-US" w:bidi="ar-SA"/>
      </w:rPr>
    </w:lvl>
    <w:lvl w:ilvl="5">
      <w:start w:val="0"/>
      <w:numFmt w:val="bullet"/>
      <w:lvlText w:val="•"/>
      <w:lvlJc w:val="left"/>
      <w:pPr>
        <w:ind w:left="2084" w:hanging="284"/>
      </w:pPr>
      <w:rPr>
        <w:rFonts w:hint="default"/>
        <w:lang w:val="en-US" w:eastAsia="en-US" w:bidi="ar-SA"/>
      </w:rPr>
    </w:lvl>
    <w:lvl w:ilvl="6">
      <w:start w:val="0"/>
      <w:numFmt w:val="bullet"/>
      <w:lvlText w:val="•"/>
      <w:lvlJc w:val="left"/>
      <w:pPr>
        <w:ind w:left="2420" w:hanging="284"/>
      </w:pPr>
      <w:rPr>
        <w:rFonts w:hint="default"/>
        <w:lang w:val="en-US" w:eastAsia="en-US" w:bidi="ar-SA"/>
      </w:rPr>
    </w:lvl>
    <w:lvl w:ilvl="7">
      <w:start w:val="0"/>
      <w:numFmt w:val="bullet"/>
      <w:lvlText w:val="•"/>
      <w:lvlJc w:val="left"/>
      <w:pPr>
        <w:ind w:left="2757" w:hanging="284"/>
      </w:pPr>
      <w:rPr>
        <w:rFonts w:hint="default"/>
        <w:lang w:val="en-US" w:eastAsia="en-US" w:bidi="ar-SA"/>
      </w:rPr>
    </w:lvl>
    <w:lvl w:ilvl="8">
      <w:start w:val="0"/>
      <w:numFmt w:val="bullet"/>
      <w:lvlText w:val="•"/>
      <w:lvlJc w:val="left"/>
      <w:pPr>
        <w:ind w:left="3094" w:hanging="284"/>
      </w:pPr>
      <w:rPr>
        <w:rFonts w:hint="default"/>
        <w:lang w:val="en-US" w:eastAsia="en-US" w:bidi="ar-SA"/>
      </w:rPr>
    </w:lvl>
  </w:abstractNum>
  <w:abstractNum w:abstractNumId="1">
    <w:multiLevelType w:val="hybridMultilevel"/>
    <w:lvl w:ilvl="0">
      <w:start w:val="1"/>
      <w:numFmt w:val="decimal"/>
      <w:lvlText w:val="%1"/>
      <w:lvlJc w:val="left"/>
      <w:pPr>
        <w:ind w:left="395" w:hanging="284"/>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736" w:hanging="284"/>
      </w:pPr>
      <w:rPr>
        <w:rFonts w:hint="default"/>
        <w:lang w:val="en-US" w:eastAsia="en-US" w:bidi="ar-SA"/>
      </w:rPr>
    </w:lvl>
    <w:lvl w:ilvl="2">
      <w:start w:val="0"/>
      <w:numFmt w:val="bullet"/>
      <w:lvlText w:val="•"/>
      <w:lvlJc w:val="left"/>
      <w:pPr>
        <w:ind w:left="1073" w:hanging="284"/>
      </w:pPr>
      <w:rPr>
        <w:rFonts w:hint="default"/>
        <w:lang w:val="en-US" w:eastAsia="en-US" w:bidi="ar-SA"/>
      </w:rPr>
    </w:lvl>
    <w:lvl w:ilvl="3">
      <w:start w:val="0"/>
      <w:numFmt w:val="bullet"/>
      <w:lvlText w:val="•"/>
      <w:lvlJc w:val="left"/>
      <w:pPr>
        <w:ind w:left="1410" w:hanging="284"/>
      </w:pPr>
      <w:rPr>
        <w:rFonts w:hint="default"/>
        <w:lang w:val="en-US" w:eastAsia="en-US" w:bidi="ar-SA"/>
      </w:rPr>
    </w:lvl>
    <w:lvl w:ilvl="4">
      <w:start w:val="0"/>
      <w:numFmt w:val="bullet"/>
      <w:lvlText w:val="•"/>
      <w:lvlJc w:val="left"/>
      <w:pPr>
        <w:ind w:left="1747" w:hanging="284"/>
      </w:pPr>
      <w:rPr>
        <w:rFonts w:hint="default"/>
        <w:lang w:val="en-US" w:eastAsia="en-US" w:bidi="ar-SA"/>
      </w:rPr>
    </w:lvl>
    <w:lvl w:ilvl="5">
      <w:start w:val="0"/>
      <w:numFmt w:val="bullet"/>
      <w:lvlText w:val="•"/>
      <w:lvlJc w:val="left"/>
      <w:pPr>
        <w:ind w:left="2084" w:hanging="284"/>
      </w:pPr>
      <w:rPr>
        <w:rFonts w:hint="default"/>
        <w:lang w:val="en-US" w:eastAsia="en-US" w:bidi="ar-SA"/>
      </w:rPr>
    </w:lvl>
    <w:lvl w:ilvl="6">
      <w:start w:val="0"/>
      <w:numFmt w:val="bullet"/>
      <w:lvlText w:val="•"/>
      <w:lvlJc w:val="left"/>
      <w:pPr>
        <w:ind w:left="2420" w:hanging="284"/>
      </w:pPr>
      <w:rPr>
        <w:rFonts w:hint="default"/>
        <w:lang w:val="en-US" w:eastAsia="en-US" w:bidi="ar-SA"/>
      </w:rPr>
    </w:lvl>
    <w:lvl w:ilvl="7">
      <w:start w:val="0"/>
      <w:numFmt w:val="bullet"/>
      <w:lvlText w:val="•"/>
      <w:lvlJc w:val="left"/>
      <w:pPr>
        <w:ind w:left="2757" w:hanging="284"/>
      </w:pPr>
      <w:rPr>
        <w:rFonts w:hint="default"/>
        <w:lang w:val="en-US" w:eastAsia="en-US" w:bidi="ar-SA"/>
      </w:rPr>
    </w:lvl>
    <w:lvl w:ilvl="8">
      <w:start w:val="0"/>
      <w:numFmt w:val="bullet"/>
      <w:lvlText w:val="•"/>
      <w:lvlJc w:val="left"/>
      <w:pPr>
        <w:ind w:left="3094" w:hanging="284"/>
      </w:pPr>
      <w:rPr>
        <w:rFonts w:hint="default"/>
        <w:lang w:val="en-US" w:eastAsia="en-US" w:bidi="ar-SA"/>
      </w:rPr>
    </w:lvl>
  </w:abstractNum>
  <w:abstractNum w:abstractNumId="0">
    <w:multiLevelType w:val="hybridMultilevel"/>
    <w:lvl w:ilvl="0">
      <w:start w:val="0"/>
      <w:numFmt w:val="bullet"/>
      <w:lvlText w:val=""/>
      <w:lvlJc w:val="left"/>
      <w:pPr>
        <w:ind w:left="1452" w:hanging="361"/>
      </w:pPr>
      <w:rPr>
        <w:rFonts w:hint="default" w:ascii="Symbol" w:hAnsi="Symbol" w:eastAsia="Symbol" w:cs="Symbol"/>
        <w:b w:val="0"/>
        <w:bCs w:val="0"/>
        <w:i w:val="0"/>
        <w:iCs w:val="0"/>
        <w:spacing w:val="0"/>
        <w:w w:val="100"/>
        <w:sz w:val="22"/>
        <w:szCs w:val="22"/>
        <w:lang w:val="en-US" w:eastAsia="en-US" w:bidi="ar-SA"/>
      </w:rPr>
    </w:lvl>
    <w:lvl w:ilvl="1">
      <w:start w:val="0"/>
      <w:numFmt w:val="bullet"/>
      <w:lvlText w:val="•"/>
      <w:lvlJc w:val="left"/>
      <w:pPr>
        <w:ind w:left="2348" w:hanging="361"/>
      </w:pPr>
      <w:rPr>
        <w:rFonts w:hint="default"/>
        <w:lang w:val="en-US" w:eastAsia="en-US" w:bidi="ar-SA"/>
      </w:rPr>
    </w:lvl>
    <w:lvl w:ilvl="2">
      <w:start w:val="0"/>
      <w:numFmt w:val="bullet"/>
      <w:lvlText w:val="•"/>
      <w:lvlJc w:val="left"/>
      <w:pPr>
        <w:ind w:left="3237" w:hanging="361"/>
      </w:pPr>
      <w:rPr>
        <w:rFonts w:hint="default"/>
        <w:lang w:val="en-US" w:eastAsia="en-US" w:bidi="ar-SA"/>
      </w:rPr>
    </w:lvl>
    <w:lvl w:ilvl="3">
      <w:start w:val="0"/>
      <w:numFmt w:val="bullet"/>
      <w:lvlText w:val="•"/>
      <w:lvlJc w:val="left"/>
      <w:pPr>
        <w:ind w:left="4126" w:hanging="361"/>
      </w:pPr>
      <w:rPr>
        <w:rFonts w:hint="default"/>
        <w:lang w:val="en-US" w:eastAsia="en-US" w:bidi="ar-SA"/>
      </w:rPr>
    </w:lvl>
    <w:lvl w:ilvl="4">
      <w:start w:val="0"/>
      <w:numFmt w:val="bullet"/>
      <w:lvlText w:val="•"/>
      <w:lvlJc w:val="left"/>
      <w:pPr>
        <w:ind w:left="5015" w:hanging="361"/>
      </w:pPr>
      <w:rPr>
        <w:rFonts w:hint="default"/>
        <w:lang w:val="en-US" w:eastAsia="en-US" w:bidi="ar-SA"/>
      </w:rPr>
    </w:lvl>
    <w:lvl w:ilvl="5">
      <w:start w:val="0"/>
      <w:numFmt w:val="bullet"/>
      <w:lvlText w:val="•"/>
      <w:lvlJc w:val="left"/>
      <w:pPr>
        <w:ind w:left="5904" w:hanging="361"/>
      </w:pPr>
      <w:rPr>
        <w:rFonts w:hint="default"/>
        <w:lang w:val="en-US" w:eastAsia="en-US" w:bidi="ar-SA"/>
      </w:rPr>
    </w:lvl>
    <w:lvl w:ilvl="6">
      <w:start w:val="0"/>
      <w:numFmt w:val="bullet"/>
      <w:lvlText w:val="•"/>
      <w:lvlJc w:val="left"/>
      <w:pPr>
        <w:ind w:left="6793" w:hanging="361"/>
      </w:pPr>
      <w:rPr>
        <w:rFonts w:hint="default"/>
        <w:lang w:val="en-US" w:eastAsia="en-US" w:bidi="ar-SA"/>
      </w:rPr>
    </w:lvl>
    <w:lvl w:ilvl="7">
      <w:start w:val="0"/>
      <w:numFmt w:val="bullet"/>
      <w:lvlText w:val="•"/>
      <w:lvlJc w:val="left"/>
      <w:pPr>
        <w:ind w:left="7681" w:hanging="361"/>
      </w:pPr>
      <w:rPr>
        <w:rFonts w:hint="default"/>
        <w:lang w:val="en-US" w:eastAsia="en-US" w:bidi="ar-SA"/>
      </w:rPr>
    </w:lvl>
    <w:lvl w:ilvl="8">
      <w:start w:val="0"/>
      <w:numFmt w:val="bullet"/>
      <w:lvlText w:val="•"/>
      <w:lvlJc w:val="left"/>
      <w:pPr>
        <w:ind w:left="8570" w:hanging="361"/>
      </w:pPr>
      <w:rPr>
        <w:rFonts w:hint="default"/>
        <w:lang w:val="en-US" w:eastAsia="en-US" w:bidi="ar-SA"/>
      </w:rPr>
    </w:lvl>
  </w:abstractNum>
  <w:num w:numId="114">
    <w:abstractNumId w:val="113"/>
  </w:num>
  <w:num w:numId="85">
    <w:abstractNumId w:val="84"/>
  </w:num>
  <w:num w:numId="79">
    <w:abstractNumId w:val="78"/>
  </w:num>
  <w:num w:numId="46">
    <w:abstractNumId w:val="45"/>
  </w:num>
  <w:num w:numId="27">
    <w:abstractNumId w:val="26"/>
  </w:num>
  <w:num w:numId="26">
    <w:abstractNumId w:val="25"/>
  </w:num>
  <w:num w:numId="19">
    <w:abstractNumId w:val="18"/>
  </w:num>
  <w:num w:numId="15">
    <w:abstractNumId w:val="14"/>
  </w:num>
  <w:num w:numId="144">
    <w:abstractNumId w:val="143"/>
  </w:num>
  <w:num w:numId="143">
    <w:abstractNumId w:val="142"/>
  </w:num>
  <w:num w:numId="141">
    <w:abstractNumId w:val="140"/>
  </w:num>
  <w:num w:numId="142">
    <w:abstractNumId w:val="141"/>
  </w:num>
  <w:num w:numId="140">
    <w:abstractNumId w:val="139"/>
  </w:num>
  <w:num w:numId="139">
    <w:abstractNumId w:val="138"/>
  </w:num>
  <w:num w:numId="138">
    <w:abstractNumId w:val="137"/>
  </w:num>
  <w:num w:numId="137">
    <w:abstractNumId w:val="136"/>
  </w:num>
  <w:num w:numId="136">
    <w:abstractNumId w:val="135"/>
  </w:num>
  <w:num w:numId="135">
    <w:abstractNumId w:val="134"/>
  </w:num>
  <w:num w:numId="134">
    <w:abstractNumId w:val="133"/>
  </w:num>
  <w:num w:numId="133">
    <w:abstractNumId w:val="132"/>
  </w:num>
  <w:num w:numId="132">
    <w:abstractNumId w:val="131"/>
  </w:num>
  <w:num w:numId="131">
    <w:abstractNumId w:val="130"/>
  </w:num>
  <w:num w:numId="130">
    <w:abstractNumId w:val="129"/>
  </w:num>
  <w:num w:numId="129">
    <w:abstractNumId w:val="128"/>
  </w:num>
  <w:num w:numId="128">
    <w:abstractNumId w:val="127"/>
  </w:num>
  <w:num w:numId="127">
    <w:abstractNumId w:val="126"/>
  </w:num>
  <w:num w:numId="126">
    <w:abstractNumId w:val="125"/>
  </w:num>
  <w:num w:numId="125">
    <w:abstractNumId w:val="124"/>
  </w:num>
  <w:num w:numId="124">
    <w:abstractNumId w:val="123"/>
  </w:num>
  <w:num w:numId="123">
    <w:abstractNumId w:val="122"/>
  </w:num>
  <w:num w:numId="122">
    <w:abstractNumId w:val="121"/>
  </w:num>
  <w:num w:numId="121">
    <w:abstractNumId w:val="120"/>
  </w:num>
  <w:num w:numId="120">
    <w:abstractNumId w:val="119"/>
  </w:num>
  <w:num w:numId="119">
    <w:abstractNumId w:val="118"/>
  </w:num>
  <w:num w:numId="118">
    <w:abstractNumId w:val="117"/>
  </w:num>
  <w:num w:numId="117">
    <w:abstractNumId w:val="116"/>
  </w:num>
  <w:num w:numId="116">
    <w:abstractNumId w:val="115"/>
  </w:num>
  <w:num w:numId="115">
    <w:abstractNumId w:val="114"/>
  </w:num>
  <w:num w:numId="113">
    <w:abstractNumId w:val="112"/>
  </w:num>
  <w:num w:numId="112">
    <w:abstractNumId w:val="111"/>
  </w:num>
  <w:num w:numId="111">
    <w:abstractNumId w:val="110"/>
  </w:num>
  <w:num w:numId="110">
    <w:abstractNumId w:val="109"/>
  </w:num>
  <w:num w:numId="109">
    <w:abstractNumId w:val="108"/>
  </w:num>
  <w:num w:numId="108">
    <w:abstractNumId w:val="107"/>
  </w:num>
  <w:num w:numId="107">
    <w:abstractNumId w:val="106"/>
  </w:num>
  <w:num w:numId="106">
    <w:abstractNumId w:val="105"/>
  </w:num>
  <w:num w:numId="105">
    <w:abstractNumId w:val="104"/>
  </w:num>
  <w:num w:numId="104">
    <w:abstractNumId w:val="103"/>
  </w:num>
  <w:num w:numId="103">
    <w:abstractNumId w:val="102"/>
  </w:num>
  <w:num w:numId="102">
    <w:abstractNumId w:val="101"/>
  </w:num>
  <w:num w:numId="101">
    <w:abstractNumId w:val="100"/>
  </w:num>
  <w:num w:numId="100">
    <w:abstractNumId w:val="99"/>
  </w:num>
  <w:num w:numId="99">
    <w:abstractNumId w:val="98"/>
  </w:num>
  <w:num w:numId="98">
    <w:abstractNumId w:val="97"/>
  </w:num>
  <w:num w:numId="97">
    <w:abstractNumId w:val="96"/>
  </w:num>
  <w:num w:numId="96">
    <w:abstractNumId w:val="95"/>
  </w:num>
  <w:num w:numId="95">
    <w:abstractNumId w:val="94"/>
  </w:num>
  <w:num w:numId="94">
    <w:abstractNumId w:val="93"/>
  </w:num>
  <w:num w:numId="93">
    <w:abstractNumId w:val="92"/>
  </w:num>
  <w:num w:numId="92">
    <w:abstractNumId w:val="91"/>
  </w:num>
  <w:num w:numId="91">
    <w:abstractNumId w:val="90"/>
  </w:num>
  <w:num w:numId="90">
    <w:abstractNumId w:val="89"/>
  </w:num>
  <w:num w:numId="89">
    <w:abstractNumId w:val="88"/>
  </w:num>
  <w:num w:numId="88">
    <w:abstractNumId w:val="87"/>
  </w:num>
  <w:num w:numId="87">
    <w:abstractNumId w:val="86"/>
  </w:num>
  <w:num w:numId="86">
    <w:abstractNumId w:val="85"/>
  </w:num>
  <w:num w:numId="84">
    <w:abstractNumId w:val="83"/>
  </w:num>
  <w:num w:numId="83">
    <w:abstractNumId w:val="82"/>
  </w:num>
  <w:num w:numId="82">
    <w:abstractNumId w:val="81"/>
  </w:num>
  <w:num w:numId="81">
    <w:abstractNumId w:val="80"/>
  </w:num>
  <w:num w:numId="80">
    <w:abstractNumId w:val="79"/>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3">
    <w:abstractNumId w:val="62"/>
  </w:num>
  <w:num w:numId="62">
    <w:abstractNumId w:val="61"/>
  </w:num>
  <w:num w:numId="64">
    <w:abstractNumId w:val="63"/>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5">
    <w:abstractNumId w:val="24"/>
  </w:num>
  <w:num w:numId="24">
    <w:abstractNumId w:val="23"/>
  </w:num>
  <w:num w:numId="23">
    <w:abstractNumId w:val="22"/>
  </w:num>
  <w:num w:numId="22">
    <w:abstractNumId w:val="21"/>
  </w:num>
  <w:num w:numId="21">
    <w:abstractNumId w:val="20"/>
  </w:num>
  <w:num w:numId="20">
    <w:abstractNumId w:val="19"/>
  </w:num>
  <w:num w:numId="18">
    <w:abstractNumId w:val="17"/>
  </w:num>
  <w:num w:numId="17">
    <w:abstractNumId w:val="16"/>
  </w:num>
  <w:num w:numId="16">
    <w:abstractNumId w:val="15"/>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BodyText" w:type="paragraph">
    <w:name w:val="Body Text"/>
    <w:basedOn w:val="Normal"/>
    <w:uiPriority w:val="1"/>
    <w:qFormat/>
    <w:pPr/>
    <w:rPr>
      <w:rFonts w:ascii="Times New Roman" w:hAnsi="Times New Roman" w:eastAsia="Times New Roman" w:cs="Times New Roman"/>
      <w:sz w:val="22"/>
      <w:szCs w:val="22"/>
      <w:lang w:val="en-US" w:eastAsia="en-US" w:bidi="ar-SA"/>
    </w:rPr>
  </w:style>
  <w:style w:styleId="Heading1" w:type="paragraph">
    <w:name w:val="Heading 1"/>
    <w:basedOn w:val="Normal"/>
    <w:uiPriority w:val="1"/>
    <w:qFormat/>
    <w:pPr>
      <w:spacing w:before="410"/>
      <w:ind w:left="732"/>
      <w:outlineLvl w:val="1"/>
    </w:pPr>
    <w:rPr>
      <w:rFonts w:ascii="Times New Roman" w:hAnsi="Times New Roman" w:eastAsia="Times New Roman" w:cs="Times New Roman"/>
      <w:b/>
      <w:bCs/>
      <w:sz w:val="52"/>
      <w:szCs w:val="52"/>
      <w:lang w:val="en-US" w:eastAsia="en-US" w:bidi="ar-SA"/>
    </w:rPr>
  </w:style>
  <w:style w:styleId="Heading2" w:type="paragraph">
    <w:name w:val="Heading 2"/>
    <w:basedOn w:val="Normal"/>
    <w:uiPriority w:val="1"/>
    <w:qFormat/>
    <w:pPr>
      <w:spacing w:before="1"/>
      <w:ind w:left="732"/>
      <w:outlineLvl w:val="2"/>
    </w:pPr>
    <w:rPr>
      <w:rFonts w:ascii="Times New Roman" w:hAnsi="Times New Roman" w:eastAsia="Times New Roman" w:cs="Times New Roman"/>
      <w:b/>
      <w:bCs/>
      <w:sz w:val="32"/>
      <w:szCs w:val="32"/>
      <w:lang w:val="en-US" w:eastAsia="en-US" w:bidi="ar-SA"/>
    </w:rPr>
  </w:style>
  <w:style w:styleId="Heading3" w:type="paragraph">
    <w:name w:val="Heading 3"/>
    <w:basedOn w:val="Normal"/>
    <w:uiPriority w:val="1"/>
    <w:qFormat/>
    <w:pPr>
      <w:ind w:left="63"/>
      <w:outlineLvl w:val="3"/>
    </w:pPr>
    <w:rPr>
      <w:rFonts w:ascii="Times New Roman" w:hAnsi="Times New Roman" w:eastAsia="Times New Roman" w:cs="Times New Roman"/>
      <w:sz w:val="24"/>
      <w:szCs w:val="24"/>
      <w:lang w:val="en-US" w:eastAsia="en-US" w:bidi="ar-SA"/>
    </w:rPr>
  </w:style>
  <w:style w:styleId="ListParagraph" w:type="paragraph">
    <w:name w:val="List Paragraph"/>
    <w:basedOn w:val="Normal"/>
    <w:uiPriority w:val="1"/>
    <w:qFormat/>
    <w:pPr>
      <w:ind w:left="1159" w:hanging="427"/>
    </w:pPr>
    <w:rPr>
      <w:rFonts w:ascii="Times New Roman" w:hAnsi="Times New Roman" w:eastAsia="Times New Roman" w:cs="Times New Roman"/>
      <w:lang w:val="en-US" w:eastAsia="en-US" w:bidi="ar-SA"/>
    </w:rPr>
  </w:style>
  <w:style w:styleId="TableParagraph" w:type="paragraph">
    <w:name w:val="Table Paragraph"/>
    <w:basedOn w:val="Normal"/>
    <w:uiPriority w:val="1"/>
    <w:qFormat/>
    <w:pPr/>
    <w:rPr>
      <w:rFonts w:ascii="Times New Roman" w:hAnsi="Times New Roman" w:eastAsia="Times New Roman" w:cs="Times New Roman"/>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5.png"/><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header" Target="header4.xml"/><Relationship Id="rId107" Type="http://schemas.openxmlformats.org/officeDocument/2006/relationships/footer" Target="footer4.xml"/><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header" Target="header5.xml"/><Relationship Id="rId127" Type="http://schemas.openxmlformats.org/officeDocument/2006/relationships/footer" Target="footer5.xml"/><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header" Target="header6.xml"/><Relationship Id="rId157" Type="http://schemas.openxmlformats.org/officeDocument/2006/relationships/footer" Target="footer6.xml"/><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header" Target="header7.xml"/><Relationship Id="rId163" Type="http://schemas.openxmlformats.org/officeDocument/2006/relationships/footer" Target="footer7.xml"/><Relationship Id="rId164"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header" Target="header8.xml"/><Relationship Id="rId167" Type="http://schemas.openxmlformats.org/officeDocument/2006/relationships/footer" Target="footer8.xml"/><Relationship Id="rId168"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header" Target="header9.xml"/><Relationship Id="rId172" Type="http://schemas.openxmlformats.org/officeDocument/2006/relationships/footer" Target="footer9.xml"/><Relationship Id="rId173" Type="http://schemas.openxmlformats.org/officeDocument/2006/relationships/header" Target="header10.xml"/><Relationship Id="rId174" Type="http://schemas.openxmlformats.org/officeDocument/2006/relationships/footer" Target="footer10.xml"/><Relationship Id="rId175" Type="http://schemas.openxmlformats.org/officeDocument/2006/relationships/header" Target="header11.xml"/><Relationship Id="rId176" Type="http://schemas.openxmlformats.org/officeDocument/2006/relationships/footer" Target="footer11.xml"/><Relationship Id="rId177" Type="http://schemas.openxmlformats.org/officeDocument/2006/relationships/header" Target="header12.xml"/><Relationship Id="rId178" Type="http://schemas.openxmlformats.org/officeDocument/2006/relationships/footer" Target="footer12.xml"/><Relationship Id="rId179" Type="http://schemas.openxmlformats.org/officeDocument/2006/relationships/header" Target="header13.xml"/><Relationship Id="rId180" Type="http://schemas.openxmlformats.org/officeDocument/2006/relationships/footer" Target="footer13.xml"/><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header" Target="header14.xml"/><Relationship Id="rId185" Type="http://schemas.openxmlformats.org/officeDocument/2006/relationships/footer" Target="footer14.xml"/><Relationship Id="rId186" Type="http://schemas.openxmlformats.org/officeDocument/2006/relationships/image" Target="media/image156.png"/><Relationship Id="rId187" Type="http://schemas.openxmlformats.org/officeDocument/2006/relationships/image" Target="media/image157.png"/><Relationship Id="rId188" Type="http://schemas.openxmlformats.org/officeDocument/2006/relationships/image" Target="media/image158.png"/><Relationship Id="rId189" Type="http://schemas.openxmlformats.org/officeDocument/2006/relationships/image" Target="media/image159.png"/><Relationship Id="rId190" Type="http://schemas.openxmlformats.org/officeDocument/2006/relationships/image" Target="media/image160.png"/><Relationship Id="rId191" Type="http://schemas.openxmlformats.org/officeDocument/2006/relationships/image" Target="media/image161.png"/><Relationship Id="rId192" Type="http://schemas.openxmlformats.org/officeDocument/2006/relationships/image" Target="media/image162.png"/><Relationship Id="rId193" Type="http://schemas.openxmlformats.org/officeDocument/2006/relationships/image" Target="media/image163.png"/><Relationship Id="rId194" Type="http://schemas.openxmlformats.org/officeDocument/2006/relationships/image" Target="media/image164.png"/><Relationship Id="rId195" Type="http://schemas.openxmlformats.org/officeDocument/2006/relationships/image" Target="media/image165.png"/><Relationship Id="rId196" Type="http://schemas.openxmlformats.org/officeDocument/2006/relationships/image" Target="media/image166.png"/><Relationship Id="rId197" Type="http://schemas.openxmlformats.org/officeDocument/2006/relationships/image" Target="media/image167.png"/><Relationship Id="rId198" Type="http://schemas.openxmlformats.org/officeDocument/2006/relationships/image" Target="media/image168.png"/><Relationship Id="rId199" Type="http://schemas.openxmlformats.org/officeDocument/2006/relationships/image" Target="media/image169.png"/><Relationship Id="rId200" Type="http://schemas.openxmlformats.org/officeDocument/2006/relationships/image" Target="media/image170.png"/><Relationship Id="rId201" Type="http://schemas.openxmlformats.org/officeDocument/2006/relationships/header" Target="header15.xml"/><Relationship Id="rId202" Type="http://schemas.openxmlformats.org/officeDocument/2006/relationships/footer" Target="footer15.xml"/><Relationship Id="rId203" Type="http://schemas.openxmlformats.org/officeDocument/2006/relationships/image" Target="media/image171.png"/><Relationship Id="rId204" Type="http://schemas.openxmlformats.org/officeDocument/2006/relationships/image" Target="media/image172.png"/><Relationship Id="rId205" Type="http://schemas.openxmlformats.org/officeDocument/2006/relationships/image" Target="media/image173.png"/><Relationship Id="rId206" Type="http://schemas.openxmlformats.org/officeDocument/2006/relationships/image" Target="media/image174.png"/><Relationship Id="rId207" Type="http://schemas.openxmlformats.org/officeDocument/2006/relationships/image" Target="media/image175.png"/><Relationship Id="rId208" Type="http://schemas.openxmlformats.org/officeDocument/2006/relationships/image" Target="media/image176.png"/><Relationship Id="rId209" Type="http://schemas.openxmlformats.org/officeDocument/2006/relationships/image" Target="media/image177.png"/><Relationship Id="rId210" Type="http://schemas.openxmlformats.org/officeDocument/2006/relationships/image" Target="media/image178.png"/><Relationship Id="rId211" Type="http://schemas.openxmlformats.org/officeDocument/2006/relationships/image" Target="media/image179.png"/><Relationship Id="rId212" Type="http://schemas.openxmlformats.org/officeDocument/2006/relationships/image" Target="media/image180.png"/><Relationship Id="rId213" Type="http://schemas.openxmlformats.org/officeDocument/2006/relationships/image" Target="media/image181.png"/><Relationship Id="rId214" Type="http://schemas.openxmlformats.org/officeDocument/2006/relationships/image" Target="media/image182.png"/><Relationship Id="rId215" Type="http://schemas.openxmlformats.org/officeDocument/2006/relationships/image" Target="media/image183.png"/><Relationship Id="rId216" Type="http://schemas.openxmlformats.org/officeDocument/2006/relationships/image" Target="media/image184.png"/><Relationship Id="rId217" Type="http://schemas.openxmlformats.org/officeDocument/2006/relationships/image" Target="media/image185.png"/><Relationship Id="rId218" Type="http://schemas.openxmlformats.org/officeDocument/2006/relationships/image" Target="media/image186.png"/><Relationship Id="rId219" Type="http://schemas.openxmlformats.org/officeDocument/2006/relationships/image" Target="media/image187.png"/><Relationship Id="rId220" Type="http://schemas.openxmlformats.org/officeDocument/2006/relationships/image" Target="media/image188.png"/><Relationship Id="rId221" Type="http://schemas.openxmlformats.org/officeDocument/2006/relationships/image" Target="media/image189.png"/><Relationship Id="rId222" Type="http://schemas.openxmlformats.org/officeDocument/2006/relationships/image" Target="media/image190.png"/><Relationship Id="rId223" Type="http://schemas.openxmlformats.org/officeDocument/2006/relationships/image" Target="media/image191.png"/><Relationship Id="rId224" Type="http://schemas.openxmlformats.org/officeDocument/2006/relationships/image" Target="media/image192.png"/><Relationship Id="rId225" Type="http://schemas.openxmlformats.org/officeDocument/2006/relationships/header" Target="header16.xml"/><Relationship Id="rId226" Type="http://schemas.openxmlformats.org/officeDocument/2006/relationships/footer" Target="footer16.xml"/><Relationship Id="rId227" Type="http://schemas.openxmlformats.org/officeDocument/2006/relationships/image" Target="media/image193.png"/><Relationship Id="rId228" Type="http://schemas.openxmlformats.org/officeDocument/2006/relationships/image" Target="media/image194.png"/><Relationship Id="rId229" Type="http://schemas.openxmlformats.org/officeDocument/2006/relationships/image" Target="media/image195.png"/><Relationship Id="rId230" Type="http://schemas.openxmlformats.org/officeDocument/2006/relationships/image" Target="media/image196.png"/><Relationship Id="rId231" Type="http://schemas.openxmlformats.org/officeDocument/2006/relationships/image" Target="media/image197.png"/><Relationship Id="rId232" Type="http://schemas.openxmlformats.org/officeDocument/2006/relationships/header" Target="header17.xml"/><Relationship Id="rId233" Type="http://schemas.openxmlformats.org/officeDocument/2006/relationships/footer" Target="footer17.xml"/><Relationship Id="rId234" Type="http://schemas.openxmlformats.org/officeDocument/2006/relationships/image" Target="media/image198.png"/><Relationship Id="rId235" Type="http://schemas.openxmlformats.org/officeDocument/2006/relationships/image" Target="media/image199.png"/><Relationship Id="rId236" Type="http://schemas.openxmlformats.org/officeDocument/2006/relationships/image" Target="media/image200.png"/><Relationship Id="rId237" Type="http://schemas.openxmlformats.org/officeDocument/2006/relationships/image" Target="media/image201.png"/><Relationship Id="rId238" Type="http://schemas.openxmlformats.org/officeDocument/2006/relationships/image" Target="media/image202.png"/><Relationship Id="rId239" Type="http://schemas.openxmlformats.org/officeDocument/2006/relationships/image" Target="media/image203.png"/><Relationship Id="rId240" Type="http://schemas.openxmlformats.org/officeDocument/2006/relationships/image" Target="media/image204.png"/><Relationship Id="rId241" Type="http://schemas.openxmlformats.org/officeDocument/2006/relationships/image" Target="media/image205.png"/><Relationship Id="rId242" Type="http://schemas.openxmlformats.org/officeDocument/2006/relationships/image" Target="media/image206.png"/><Relationship Id="rId243" Type="http://schemas.openxmlformats.org/officeDocument/2006/relationships/image" Target="media/image207.png"/><Relationship Id="rId244" Type="http://schemas.openxmlformats.org/officeDocument/2006/relationships/header" Target="header18.xml"/><Relationship Id="rId245" Type="http://schemas.openxmlformats.org/officeDocument/2006/relationships/footer" Target="footer18.xml"/><Relationship Id="rId246" Type="http://schemas.openxmlformats.org/officeDocument/2006/relationships/image" Target="media/image208.png"/><Relationship Id="rId247" Type="http://schemas.openxmlformats.org/officeDocument/2006/relationships/image" Target="media/image209.png"/><Relationship Id="rId248" Type="http://schemas.openxmlformats.org/officeDocument/2006/relationships/image" Target="media/image210.png"/><Relationship Id="rId249" Type="http://schemas.openxmlformats.org/officeDocument/2006/relationships/image" Target="media/image211.png"/><Relationship Id="rId250" Type="http://schemas.openxmlformats.org/officeDocument/2006/relationships/image" Target="media/image212.png"/><Relationship Id="rId251" Type="http://schemas.openxmlformats.org/officeDocument/2006/relationships/header" Target="header19.xml"/><Relationship Id="rId252" Type="http://schemas.openxmlformats.org/officeDocument/2006/relationships/footer" Target="footer19.xml"/><Relationship Id="rId253" Type="http://schemas.openxmlformats.org/officeDocument/2006/relationships/header" Target="header20.xml"/><Relationship Id="rId254" Type="http://schemas.openxmlformats.org/officeDocument/2006/relationships/footer" Target="footer20.xml"/><Relationship Id="rId255" Type="http://schemas.openxmlformats.org/officeDocument/2006/relationships/header" Target="header21.xml"/><Relationship Id="rId256" Type="http://schemas.openxmlformats.org/officeDocument/2006/relationships/footer" Target="footer21.xml"/><Relationship Id="rId257" Type="http://schemas.openxmlformats.org/officeDocument/2006/relationships/header" Target="header22.xml"/><Relationship Id="rId258" Type="http://schemas.openxmlformats.org/officeDocument/2006/relationships/footer" Target="footer22.xml"/><Relationship Id="rId259" Type="http://schemas.openxmlformats.org/officeDocument/2006/relationships/header" Target="header23.xml"/><Relationship Id="rId260" Type="http://schemas.openxmlformats.org/officeDocument/2006/relationships/footer" Target="footer23.xml"/><Relationship Id="rId261" Type="http://schemas.openxmlformats.org/officeDocument/2006/relationships/image" Target="media/image213.png"/><Relationship Id="rId262" Type="http://schemas.openxmlformats.org/officeDocument/2006/relationships/image" Target="media/image214.png"/><Relationship Id="rId263" Type="http://schemas.openxmlformats.org/officeDocument/2006/relationships/image" Target="media/image215.png"/><Relationship Id="rId264" Type="http://schemas.openxmlformats.org/officeDocument/2006/relationships/image" Target="media/image216.png"/><Relationship Id="rId265" Type="http://schemas.openxmlformats.org/officeDocument/2006/relationships/header" Target="header24.xml"/><Relationship Id="rId266" Type="http://schemas.openxmlformats.org/officeDocument/2006/relationships/footer" Target="footer24.xml"/><Relationship Id="rId267" Type="http://schemas.openxmlformats.org/officeDocument/2006/relationships/image" Target="media/image217.png"/><Relationship Id="rId268" Type="http://schemas.openxmlformats.org/officeDocument/2006/relationships/image" Target="media/image218.png"/><Relationship Id="rId269" Type="http://schemas.openxmlformats.org/officeDocument/2006/relationships/header" Target="header25.xml"/><Relationship Id="rId270" Type="http://schemas.openxmlformats.org/officeDocument/2006/relationships/footer" Target="footer25.xml"/><Relationship Id="rId271" Type="http://schemas.openxmlformats.org/officeDocument/2006/relationships/header" Target="header26.xml"/><Relationship Id="rId272" Type="http://schemas.openxmlformats.org/officeDocument/2006/relationships/footer" Target="footer26.xml"/><Relationship Id="rId273" Type="http://schemas.openxmlformats.org/officeDocument/2006/relationships/header" Target="header27.xml"/><Relationship Id="rId274" Type="http://schemas.openxmlformats.org/officeDocument/2006/relationships/footer" Target="footer27.xml"/><Relationship Id="rId275" Type="http://schemas.openxmlformats.org/officeDocument/2006/relationships/header" Target="header28.xml"/><Relationship Id="rId276" Type="http://schemas.openxmlformats.org/officeDocument/2006/relationships/footer" Target="footer28.xml"/><Relationship Id="rId277" Type="http://schemas.openxmlformats.org/officeDocument/2006/relationships/header" Target="header29.xml"/><Relationship Id="rId278" Type="http://schemas.openxmlformats.org/officeDocument/2006/relationships/footer" Target="footer29.xml"/><Relationship Id="rId279" Type="http://schemas.openxmlformats.org/officeDocument/2006/relationships/image" Target="media/image219.png"/><Relationship Id="rId280" Type="http://schemas.openxmlformats.org/officeDocument/2006/relationships/image" Target="media/image220.png"/><Relationship Id="rId281" Type="http://schemas.openxmlformats.org/officeDocument/2006/relationships/header" Target="header30.xml"/><Relationship Id="rId282" Type="http://schemas.openxmlformats.org/officeDocument/2006/relationships/footer" Target="footer30.xml"/><Relationship Id="rId283" Type="http://schemas.openxmlformats.org/officeDocument/2006/relationships/header" Target="header31.xml"/><Relationship Id="rId284" Type="http://schemas.openxmlformats.org/officeDocument/2006/relationships/footer" Target="footer31.xml"/><Relationship Id="rId285" Type="http://schemas.openxmlformats.org/officeDocument/2006/relationships/image" Target="media/image221.png"/><Relationship Id="rId286" Type="http://schemas.openxmlformats.org/officeDocument/2006/relationships/image" Target="media/image222.png"/><Relationship Id="rId287" Type="http://schemas.openxmlformats.org/officeDocument/2006/relationships/image" Target="media/image223.png"/><Relationship Id="rId288" Type="http://schemas.openxmlformats.org/officeDocument/2006/relationships/image" Target="media/image224.jpeg"/><Relationship Id="rId289" Type="http://schemas.openxmlformats.org/officeDocument/2006/relationships/image" Target="media/image225.png"/><Relationship Id="rId290" Type="http://schemas.openxmlformats.org/officeDocument/2006/relationships/image" Target="media/image226.jpeg"/><Relationship Id="rId291" Type="http://schemas.openxmlformats.org/officeDocument/2006/relationships/image" Target="media/image227.jpeg"/><Relationship Id="rId292" Type="http://schemas.openxmlformats.org/officeDocument/2006/relationships/image" Target="media/image228.jpeg"/><Relationship Id="rId293" Type="http://schemas.openxmlformats.org/officeDocument/2006/relationships/image" Target="media/image229.jpeg"/><Relationship Id="rId294" Type="http://schemas.openxmlformats.org/officeDocument/2006/relationships/image" Target="media/image230.jpeg"/><Relationship Id="rId295" Type="http://schemas.openxmlformats.org/officeDocument/2006/relationships/image" Target="media/image231.jpeg"/><Relationship Id="rId296" Type="http://schemas.openxmlformats.org/officeDocument/2006/relationships/image" Target="media/image232.jpeg"/><Relationship Id="rId297" Type="http://schemas.openxmlformats.org/officeDocument/2006/relationships/image" Target="media/image233.jpeg"/><Relationship Id="rId298" Type="http://schemas.openxmlformats.org/officeDocument/2006/relationships/image" Target="media/image234.jpeg"/><Relationship Id="rId299" Type="http://schemas.openxmlformats.org/officeDocument/2006/relationships/image" Target="media/image235.jpeg"/><Relationship Id="rId300" Type="http://schemas.openxmlformats.org/officeDocument/2006/relationships/image" Target="media/image236.png"/><Relationship Id="rId301" Type="http://schemas.openxmlformats.org/officeDocument/2006/relationships/image" Target="media/image237.png"/><Relationship Id="rId302" Type="http://schemas.openxmlformats.org/officeDocument/2006/relationships/image" Target="media/image238.png"/><Relationship Id="rId303" Type="http://schemas.openxmlformats.org/officeDocument/2006/relationships/header" Target="header32.xml"/><Relationship Id="rId304" Type="http://schemas.openxmlformats.org/officeDocument/2006/relationships/footer" Target="footer32.xml"/><Relationship Id="rId305" Type="http://schemas.openxmlformats.org/officeDocument/2006/relationships/image" Target="media/image239.png"/><Relationship Id="rId306" Type="http://schemas.openxmlformats.org/officeDocument/2006/relationships/image" Target="media/image240.png"/><Relationship Id="rId307" Type="http://schemas.openxmlformats.org/officeDocument/2006/relationships/image" Target="media/image241.png"/><Relationship Id="rId308" Type="http://schemas.openxmlformats.org/officeDocument/2006/relationships/image" Target="media/image242.png"/><Relationship Id="rId309" Type="http://schemas.openxmlformats.org/officeDocument/2006/relationships/image" Target="media/image243.jpeg"/><Relationship Id="rId310" Type="http://schemas.openxmlformats.org/officeDocument/2006/relationships/image" Target="media/image244.jpeg"/><Relationship Id="rId311" Type="http://schemas.openxmlformats.org/officeDocument/2006/relationships/image" Target="media/image245.jpeg"/><Relationship Id="rId312" Type="http://schemas.openxmlformats.org/officeDocument/2006/relationships/image" Target="media/image246.png"/><Relationship Id="rId313" Type="http://schemas.openxmlformats.org/officeDocument/2006/relationships/image" Target="media/image247.png"/><Relationship Id="rId314" Type="http://schemas.openxmlformats.org/officeDocument/2006/relationships/image" Target="media/image248.jpeg"/><Relationship Id="rId315" Type="http://schemas.openxmlformats.org/officeDocument/2006/relationships/image" Target="media/image249.jpeg"/><Relationship Id="rId316" Type="http://schemas.openxmlformats.org/officeDocument/2006/relationships/image" Target="media/image250.jpeg"/><Relationship Id="rId317" Type="http://schemas.openxmlformats.org/officeDocument/2006/relationships/image" Target="media/image251.jpeg"/><Relationship Id="rId318" Type="http://schemas.openxmlformats.org/officeDocument/2006/relationships/image" Target="media/image252.jpeg"/><Relationship Id="rId319" Type="http://schemas.openxmlformats.org/officeDocument/2006/relationships/header" Target="header33.xml"/><Relationship Id="rId320" Type="http://schemas.openxmlformats.org/officeDocument/2006/relationships/footer" Target="footer33.xml"/><Relationship Id="rId321" Type="http://schemas.openxmlformats.org/officeDocument/2006/relationships/image" Target="media/image253.jpeg"/><Relationship Id="rId322" Type="http://schemas.openxmlformats.org/officeDocument/2006/relationships/image" Target="media/image254.jpeg"/><Relationship Id="rId323" Type="http://schemas.openxmlformats.org/officeDocument/2006/relationships/image" Target="media/image255.png"/><Relationship Id="rId324" Type="http://schemas.openxmlformats.org/officeDocument/2006/relationships/image" Target="media/image256.jpeg"/><Relationship Id="rId325" Type="http://schemas.openxmlformats.org/officeDocument/2006/relationships/image" Target="media/image257.jpeg"/><Relationship Id="rId326" Type="http://schemas.openxmlformats.org/officeDocument/2006/relationships/image" Target="media/image258.jpeg"/><Relationship Id="rId327" Type="http://schemas.openxmlformats.org/officeDocument/2006/relationships/image" Target="media/image259.jpeg"/><Relationship Id="rId328" Type="http://schemas.openxmlformats.org/officeDocument/2006/relationships/image" Target="media/image260.png"/><Relationship Id="rId329" Type="http://schemas.openxmlformats.org/officeDocument/2006/relationships/image" Target="media/image261.png"/><Relationship Id="rId330" Type="http://schemas.openxmlformats.org/officeDocument/2006/relationships/image" Target="media/image262.png"/><Relationship Id="rId331" Type="http://schemas.openxmlformats.org/officeDocument/2006/relationships/image" Target="media/image263.png"/><Relationship Id="rId332" Type="http://schemas.openxmlformats.org/officeDocument/2006/relationships/image" Target="media/image264.png"/><Relationship Id="rId333" Type="http://schemas.openxmlformats.org/officeDocument/2006/relationships/image" Target="media/image265.png"/><Relationship Id="rId334" Type="http://schemas.openxmlformats.org/officeDocument/2006/relationships/image" Target="media/image266.jpeg"/><Relationship Id="rId335" Type="http://schemas.openxmlformats.org/officeDocument/2006/relationships/image" Target="media/image267.png"/><Relationship Id="rId336" Type="http://schemas.openxmlformats.org/officeDocument/2006/relationships/header" Target="header34.xml"/><Relationship Id="rId337" Type="http://schemas.openxmlformats.org/officeDocument/2006/relationships/footer" Target="footer34.xml"/><Relationship Id="rId338" Type="http://schemas.openxmlformats.org/officeDocument/2006/relationships/image" Target="media/image268.jpeg"/><Relationship Id="rId339" Type="http://schemas.openxmlformats.org/officeDocument/2006/relationships/image" Target="media/image269.png"/><Relationship Id="rId340" Type="http://schemas.openxmlformats.org/officeDocument/2006/relationships/header" Target="header35.xml"/><Relationship Id="rId341" Type="http://schemas.openxmlformats.org/officeDocument/2006/relationships/footer" Target="footer35.xml"/><Relationship Id="rId342" Type="http://schemas.openxmlformats.org/officeDocument/2006/relationships/image" Target="media/image270.jpeg"/><Relationship Id="rId343" Type="http://schemas.openxmlformats.org/officeDocument/2006/relationships/image" Target="media/image271.jpeg"/><Relationship Id="rId344" Type="http://schemas.openxmlformats.org/officeDocument/2006/relationships/image" Target="media/image272.jpeg"/><Relationship Id="rId345" Type="http://schemas.openxmlformats.org/officeDocument/2006/relationships/image" Target="media/image273.png"/><Relationship Id="rId346" Type="http://schemas.openxmlformats.org/officeDocument/2006/relationships/image" Target="media/image274.png"/><Relationship Id="rId347" Type="http://schemas.openxmlformats.org/officeDocument/2006/relationships/header" Target="header36.xml"/><Relationship Id="rId348" Type="http://schemas.openxmlformats.org/officeDocument/2006/relationships/footer" Target="footer36.xml"/><Relationship Id="rId349" Type="http://schemas.openxmlformats.org/officeDocument/2006/relationships/image" Target="media/image275.png"/><Relationship Id="rId350" Type="http://schemas.openxmlformats.org/officeDocument/2006/relationships/image" Target="media/image276.png"/><Relationship Id="rId351" Type="http://schemas.openxmlformats.org/officeDocument/2006/relationships/image" Target="media/image277.png"/><Relationship Id="rId352" Type="http://schemas.openxmlformats.org/officeDocument/2006/relationships/image" Target="media/image278.png"/><Relationship Id="rId353" Type="http://schemas.openxmlformats.org/officeDocument/2006/relationships/image" Target="media/image279.png"/><Relationship Id="rId354" Type="http://schemas.openxmlformats.org/officeDocument/2006/relationships/image" Target="media/image280.png"/><Relationship Id="rId355" Type="http://schemas.openxmlformats.org/officeDocument/2006/relationships/image" Target="media/image281.png"/><Relationship Id="rId356" Type="http://schemas.openxmlformats.org/officeDocument/2006/relationships/header" Target="header37.xml"/><Relationship Id="rId357" Type="http://schemas.openxmlformats.org/officeDocument/2006/relationships/footer" Target="footer37.xml"/><Relationship Id="rId358" Type="http://schemas.openxmlformats.org/officeDocument/2006/relationships/image" Target="media/image282.png"/><Relationship Id="rId359" Type="http://schemas.openxmlformats.org/officeDocument/2006/relationships/image" Target="media/image283.png"/><Relationship Id="rId360" Type="http://schemas.openxmlformats.org/officeDocument/2006/relationships/header" Target="header38.xml"/><Relationship Id="rId361" Type="http://schemas.openxmlformats.org/officeDocument/2006/relationships/footer" Target="footer38.xml"/><Relationship Id="rId362" Type="http://schemas.openxmlformats.org/officeDocument/2006/relationships/image" Target="media/image284.png"/><Relationship Id="rId363" Type="http://schemas.openxmlformats.org/officeDocument/2006/relationships/header" Target="header39.xml"/><Relationship Id="rId364" Type="http://schemas.openxmlformats.org/officeDocument/2006/relationships/footer" Target="footer39.xml"/><Relationship Id="rId365" Type="http://schemas.openxmlformats.org/officeDocument/2006/relationships/header" Target="header40.xml"/><Relationship Id="rId366" Type="http://schemas.openxmlformats.org/officeDocument/2006/relationships/footer" Target="footer40.xml"/><Relationship Id="rId367" Type="http://schemas.openxmlformats.org/officeDocument/2006/relationships/header" Target="header41.xml"/><Relationship Id="rId368" Type="http://schemas.openxmlformats.org/officeDocument/2006/relationships/footer" Target="footer41.xml"/><Relationship Id="rId369" Type="http://schemas.openxmlformats.org/officeDocument/2006/relationships/header" Target="header42.xml"/><Relationship Id="rId370" Type="http://schemas.openxmlformats.org/officeDocument/2006/relationships/footer" Target="footer42.xml"/><Relationship Id="rId371" Type="http://schemas.openxmlformats.org/officeDocument/2006/relationships/image" Target="media/image285.png"/><Relationship Id="rId372" Type="http://schemas.openxmlformats.org/officeDocument/2006/relationships/header" Target="header43.xml"/><Relationship Id="rId373" Type="http://schemas.openxmlformats.org/officeDocument/2006/relationships/footer" Target="footer43.xml"/><Relationship Id="rId374" Type="http://schemas.openxmlformats.org/officeDocument/2006/relationships/header" Target="header44.xml"/><Relationship Id="rId375" Type="http://schemas.openxmlformats.org/officeDocument/2006/relationships/footer" Target="footer44.xml"/><Relationship Id="rId376" Type="http://schemas.openxmlformats.org/officeDocument/2006/relationships/header" Target="header45.xml"/><Relationship Id="rId377" Type="http://schemas.openxmlformats.org/officeDocument/2006/relationships/footer" Target="footer45.xml"/><Relationship Id="rId378" Type="http://schemas.openxmlformats.org/officeDocument/2006/relationships/image" Target="media/image286.png"/><Relationship Id="rId379" Type="http://schemas.openxmlformats.org/officeDocument/2006/relationships/image" Target="media/image287.png"/><Relationship Id="rId380" Type="http://schemas.openxmlformats.org/officeDocument/2006/relationships/image" Target="media/image288.jpeg"/><Relationship Id="rId381" Type="http://schemas.openxmlformats.org/officeDocument/2006/relationships/image" Target="media/image289.png"/><Relationship Id="rId382" Type="http://schemas.openxmlformats.org/officeDocument/2006/relationships/image" Target="media/image290.png"/><Relationship Id="rId383" Type="http://schemas.openxmlformats.org/officeDocument/2006/relationships/image" Target="media/image291.png"/><Relationship Id="rId384" Type="http://schemas.openxmlformats.org/officeDocument/2006/relationships/image" Target="media/image292.png"/><Relationship Id="rId385" Type="http://schemas.openxmlformats.org/officeDocument/2006/relationships/image" Target="media/image293.png"/><Relationship Id="rId386" Type="http://schemas.openxmlformats.org/officeDocument/2006/relationships/image" Target="media/image294.png"/><Relationship Id="rId387" Type="http://schemas.openxmlformats.org/officeDocument/2006/relationships/image" Target="media/image295.png"/><Relationship Id="rId388" Type="http://schemas.openxmlformats.org/officeDocument/2006/relationships/image" Target="media/image296.png"/><Relationship Id="rId389" Type="http://schemas.openxmlformats.org/officeDocument/2006/relationships/image" Target="media/image297.png"/><Relationship Id="rId390" Type="http://schemas.openxmlformats.org/officeDocument/2006/relationships/image" Target="media/image298.png"/><Relationship Id="rId391" Type="http://schemas.openxmlformats.org/officeDocument/2006/relationships/image" Target="media/image299.png"/><Relationship Id="rId392" Type="http://schemas.openxmlformats.org/officeDocument/2006/relationships/image" Target="media/image300.png"/><Relationship Id="rId393" Type="http://schemas.openxmlformats.org/officeDocument/2006/relationships/image" Target="media/image301.png"/><Relationship Id="rId394" Type="http://schemas.openxmlformats.org/officeDocument/2006/relationships/image" Target="media/image302.png"/><Relationship Id="rId395" Type="http://schemas.openxmlformats.org/officeDocument/2006/relationships/image" Target="media/image303.png"/><Relationship Id="rId396" Type="http://schemas.openxmlformats.org/officeDocument/2006/relationships/image" Target="media/image304.png"/><Relationship Id="rId397" Type="http://schemas.openxmlformats.org/officeDocument/2006/relationships/image" Target="media/image305.png"/><Relationship Id="rId398" Type="http://schemas.openxmlformats.org/officeDocument/2006/relationships/image" Target="media/image306.png"/><Relationship Id="rId399" Type="http://schemas.openxmlformats.org/officeDocument/2006/relationships/header" Target="header46.xml"/><Relationship Id="rId400" Type="http://schemas.openxmlformats.org/officeDocument/2006/relationships/footer" Target="footer46.xml"/><Relationship Id="rId401" Type="http://schemas.openxmlformats.org/officeDocument/2006/relationships/image" Target="media/image307.png"/><Relationship Id="rId402" Type="http://schemas.openxmlformats.org/officeDocument/2006/relationships/image" Target="media/image308.png"/><Relationship Id="rId403" Type="http://schemas.openxmlformats.org/officeDocument/2006/relationships/image" Target="media/image309.png"/><Relationship Id="rId404" Type="http://schemas.openxmlformats.org/officeDocument/2006/relationships/image" Target="media/image310.png"/><Relationship Id="rId405" Type="http://schemas.openxmlformats.org/officeDocument/2006/relationships/image" Target="media/image311.jpeg"/><Relationship Id="rId406" Type="http://schemas.openxmlformats.org/officeDocument/2006/relationships/image" Target="media/image312.jpeg"/><Relationship Id="rId407" Type="http://schemas.openxmlformats.org/officeDocument/2006/relationships/image" Target="media/image313.png"/><Relationship Id="rId408" Type="http://schemas.openxmlformats.org/officeDocument/2006/relationships/image" Target="media/image314.jpeg"/><Relationship Id="rId409" Type="http://schemas.openxmlformats.org/officeDocument/2006/relationships/image" Target="media/image315.jpeg"/><Relationship Id="rId410" Type="http://schemas.openxmlformats.org/officeDocument/2006/relationships/image" Target="media/image316.jpeg"/><Relationship Id="rId411" Type="http://schemas.openxmlformats.org/officeDocument/2006/relationships/image" Target="media/image317.jpeg"/><Relationship Id="rId412" Type="http://schemas.openxmlformats.org/officeDocument/2006/relationships/image" Target="media/image318.jpeg"/><Relationship Id="rId413" Type="http://schemas.openxmlformats.org/officeDocument/2006/relationships/header" Target="header47.xml"/><Relationship Id="rId414" Type="http://schemas.openxmlformats.org/officeDocument/2006/relationships/footer" Target="footer47.xml"/><Relationship Id="rId415" Type="http://schemas.openxmlformats.org/officeDocument/2006/relationships/image" Target="media/image319.jpeg"/><Relationship Id="rId416" Type="http://schemas.openxmlformats.org/officeDocument/2006/relationships/image" Target="media/image320.jpeg"/><Relationship Id="rId417" Type="http://schemas.openxmlformats.org/officeDocument/2006/relationships/image" Target="media/image321.jpeg"/><Relationship Id="rId418" Type="http://schemas.openxmlformats.org/officeDocument/2006/relationships/image" Target="media/image322.jpeg"/><Relationship Id="rId419" Type="http://schemas.openxmlformats.org/officeDocument/2006/relationships/image" Target="media/image323.jpeg"/><Relationship Id="rId420" Type="http://schemas.openxmlformats.org/officeDocument/2006/relationships/image" Target="media/image324.jpeg"/><Relationship Id="rId421" Type="http://schemas.openxmlformats.org/officeDocument/2006/relationships/image" Target="media/image325.jpeg"/><Relationship Id="rId422" Type="http://schemas.openxmlformats.org/officeDocument/2006/relationships/image" Target="media/image326.jpeg"/><Relationship Id="rId423" Type="http://schemas.openxmlformats.org/officeDocument/2006/relationships/image" Target="media/image327.jpeg"/><Relationship Id="rId424" Type="http://schemas.openxmlformats.org/officeDocument/2006/relationships/image" Target="media/image328.jpeg"/><Relationship Id="rId425" Type="http://schemas.openxmlformats.org/officeDocument/2006/relationships/image" Target="media/image329.jpeg"/><Relationship Id="rId426" Type="http://schemas.openxmlformats.org/officeDocument/2006/relationships/image" Target="media/image330.jpeg"/><Relationship Id="rId427" Type="http://schemas.openxmlformats.org/officeDocument/2006/relationships/image" Target="media/image331.png"/><Relationship Id="rId428" Type="http://schemas.openxmlformats.org/officeDocument/2006/relationships/image" Target="media/image332.jpeg"/><Relationship Id="rId429" Type="http://schemas.openxmlformats.org/officeDocument/2006/relationships/image" Target="media/image333.jpeg"/><Relationship Id="rId430" Type="http://schemas.openxmlformats.org/officeDocument/2006/relationships/image" Target="media/image334.png"/><Relationship Id="rId431" Type="http://schemas.openxmlformats.org/officeDocument/2006/relationships/image" Target="media/image335.jpeg"/><Relationship Id="rId432" Type="http://schemas.openxmlformats.org/officeDocument/2006/relationships/image" Target="media/image336.jpeg"/><Relationship Id="rId433" Type="http://schemas.openxmlformats.org/officeDocument/2006/relationships/image" Target="media/image337.jpeg"/><Relationship Id="rId434" Type="http://schemas.openxmlformats.org/officeDocument/2006/relationships/image" Target="media/image338.jpeg"/><Relationship Id="rId435" Type="http://schemas.openxmlformats.org/officeDocument/2006/relationships/image" Target="media/image339.jpeg"/><Relationship Id="rId436" Type="http://schemas.openxmlformats.org/officeDocument/2006/relationships/image" Target="media/image340.jpeg"/><Relationship Id="rId437" Type="http://schemas.openxmlformats.org/officeDocument/2006/relationships/image" Target="media/image341.png"/><Relationship Id="rId438" Type="http://schemas.openxmlformats.org/officeDocument/2006/relationships/image" Target="media/image342.jpeg"/><Relationship Id="rId439" Type="http://schemas.openxmlformats.org/officeDocument/2006/relationships/image" Target="media/image343.jpeg"/><Relationship Id="rId440" Type="http://schemas.openxmlformats.org/officeDocument/2006/relationships/image" Target="media/image344.jpeg"/><Relationship Id="rId441" Type="http://schemas.openxmlformats.org/officeDocument/2006/relationships/image" Target="media/image345.jpeg"/><Relationship Id="rId442" Type="http://schemas.openxmlformats.org/officeDocument/2006/relationships/image" Target="media/image346.jpeg"/><Relationship Id="rId443" Type="http://schemas.openxmlformats.org/officeDocument/2006/relationships/image" Target="media/image347.jpeg"/><Relationship Id="rId444" Type="http://schemas.openxmlformats.org/officeDocument/2006/relationships/image" Target="media/image348.jpeg"/><Relationship Id="rId445" Type="http://schemas.openxmlformats.org/officeDocument/2006/relationships/image" Target="media/image349.jpeg"/><Relationship Id="rId446" Type="http://schemas.openxmlformats.org/officeDocument/2006/relationships/header" Target="header48.xml"/><Relationship Id="rId447" Type="http://schemas.openxmlformats.org/officeDocument/2006/relationships/footer" Target="footer48.xml"/><Relationship Id="rId448" Type="http://schemas.openxmlformats.org/officeDocument/2006/relationships/image" Target="media/image350.jpeg"/><Relationship Id="rId449" Type="http://schemas.openxmlformats.org/officeDocument/2006/relationships/header" Target="header49.xml"/><Relationship Id="rId450" Type="http://schemas.openxmlformats.org/officeDocument/2006/relationships/footer" Target="footer49.xml"/><Relationship Id="rId451" Type="http://schemas.openxmlformats.org/officeDocument/2006/relationships/image" Target="media/image351.png"/><Relationship Id="rId452" Type="http://schemas.openxmlformats.org/officeDocument/2006/relationships/image" Target="media/image352.png"/><Relationship Id="rId453" Type="http://schemas.openxmlformats.org/officeDocument/2006/relationships/image" Target="media/image353.png"/><Relationship Id="rId454" Type="http://schemas.openxmlformats.org/officeDocument/2006/relationships/image" Target="media/image354.png"/><Relationship Id="rId455" Type="http://schemas.openxmlformats.org/officeDocument/2006/relationships/image" Target="media/image355.png"/><Relationship Id="rId456" Type="http://schemas.openxmlformats.org/officeDocument/2006/relationships/image" Target="media/image356.png"/><Relationship Id="rId457" Type="http://schemas.openxmlformats.org/officeDocument/2006/relationships/image" Target="media/image357.png"/><Relationship Id="rId458" Type="http://schemas.openxmlformats.org/officeDocument/2006/relationships/image" Target="media/image358.png"/><Relationship Id="rId459" Type="http://schemas.openxmlformats.org/officeDocument/2006/relationships/image" Target="media/image359.png"/><Relationship Id="rId460" Type="http://schemas.openxmlformats.org/officeDocument/2006/relationships/image" Target="media/image360.png"/><Relationship Id="rId461" Type="http://schemas.openxmlformats.org/officeDocument/2006/relationships/image" Target="media/image361.png"/><Relationship Id="rId462" Type="http://schemas.openxmlformats.org/officeDocument/2006/relationships/image" Target="media/image362.png"/><Relationship Id="rId463" Type="http://schemas.openxmlformats.org/officeDocument/2006/relationships/image" Target="media/image363.png"/><Relationship Id="rId464" Type="http://schemas.openxmlformats.org/officeDocument/2006/relationships/image" Target="media/image364.png"/><Relationship Id="rId465" Type="http://schemas.openxmlformats.org/officeDocument/2006/relationships/image" Target="media/image365.png"/><Relationship Id="rId466" Type="http://schemas.openxmlformats.org/officeDocument/2006/relationships/image" Target="media/image366.png"/><Relationship Id="rId467" Type="http://schemas.openxmlformats.org/officeDocument/2006/relationships/image" Target="media/image367.png"/><Relationship Id="rId468" Type="http://schemas.openxmlformats.org/officeDocument/2006/relationships/image" Target="media/image368.png"/><Relationship Id="rId469" Type="http://schemas.openxmlformats.org/officeDocument/2006/relationships/image" Target="media/image369.png"/><Relationship Id="rId470" Type="http://schemas.openxmlformats.org/officeDocument/2006/relationships/image" Target="media/image370.png"/><Relationship Id="rId471" Type="http://schemas.openxmlformats.org/officeDocument/2006/relationships/image" Target="media/image371.png"/><Relationship Id="rId472" Type="http://schemas.openxmlformats.org/officeDocument/2006/relationships/image" Target="media/image372.png"/><Relationship Id="rId473" Type="http://schemas.openxmlformats.org/officeDocument/2006/relationships/image" Target="media/image373.png"/><Relationship Id="rId474" Type="http://schemas.openxmlformats.org/officeDocument/2006/relationships/image" Target="media/image374.png"/><Relationship Id="rId475" Type="http://schemas.openxmlformats.org/officeDocument/2006/relationships/image" Target="media/image375.png"/><Relationship Id="rId476" Type="http://schemas.openxmlformats.org/officeDocument/2006/relationships/image" Target="media/image376.png"/><Relationship Id="rId477" Type="http://schemas.openxmlformats.org/officeDocument/2006/relationships/image" Target="media/image377.png"/><Relationship Id="rId478" Type="http://schemas.openxmlformats.org/officeDocument/2006/relationships/image" Target="media/image378.png"/><Relationship Id="rId479" Type="http://schemas.openxmlformats.org/officeDocument/2006/relationships/image" Target="media/image379.png"/><Relationship Id="rId480" Type="http://schemas.openxmlformats.org/officeDocument/2006/relationships/image" Target="media/image380.png"/><Relationship Id="rId481" Type="http://schemas.openxmlformats.org/officeDocument/2006/relationships/image" Target="media/image381.png"/><Relationship Id="rId482" Type="http://schemas.openxmlformats.org/officeDocument/2006/relationships/image" Target="media/image382.png"/><Relationship Id="rId483" Type="http://schemas.openxmlformats.org/officeDocument/2006/relationships/image" Target="media/image383.png"/><Relationship Id="rId484" Type="http://schemas.openxmlformats.org/officeDocument/2006/relationships/image" Target="media/image384.png"/><Relationship Id="rId485" Type="http://schemas.openxmlformats.org/officeDocument/2006/relationships/image" Target="media/image385.png"/><Relationship Id="rId486" Type="http://schemas.openxmlformats.org/officeDocument/2006/relationships/image" Target="media/image386.png"/><Relationship Id="rId487" Type="http://schemas.openxmlformats.org/officeDocument/2006/relationships/image" Target="media/image387.png"/><Relationship Id="rId488" Type="http://schemas.openxmlformats.org/officeDocument/2006/relationships/header" Target="header50.xml"/><Relationship Id="rId489" Type="http://schemas.openxmlformats.org/officeDocument/2006/relationships/footer" Target="footer50.xml"/><Relationship Id="rId490" Type="http://schemas.openxmlformats.org/officeDocument/2006/relationships/image" Target="media/image388.png"/><Relationship Id="rId491" Type="http://schemas.openxmlformats.org/officeDocument/2006/relationships/image" Target="media/image389.png"/><Relationship Id="rId492" Type="http://schemas.openxmlformats.org/officeDocument/2006/relationships/image" Target="media/image390.png"/><Relationship Id="rId493" Type="http://schemas.openxmlformats.org/officeDocument/2006/relationships/image" Target="media/image391.png"/><Relationship Id="rId494" Type="http://schemas.openxmlformats.org/officeDocument/2006/relationships/image" Target="media/image392.png"/><Relationship Id="rId495" Type="http://schemas.openxmlformats.org/officeDocument/2006/relationships/image" Target="media/image393.png"/><Relationship Id="rId496" Type="http://schemas.openxmlformats.org/officeDocument/2006/relationships/image" Target="media/image394.png"/><Relationship Id="rId497" Type="http://schemas.openxmlformats.org/officeDocument/2006/relationships/header" Target="header51.xml"/><Relationship Id="rId498" Type="http://schemas.openxmlformats.org/officeDocument/2006/relationships/footer" Target="footer51.xml"/><Relationship Id="rId499" Type="http://schemas.openxmlformats.org/officeDocument/2006/relationships/image" Target="media/image395.png"/><Relationship Id="rId500" Type="http://schemas.openxmlformats.org/officeDocument/2006/relationships/image" Target="media/image396.png"/><Relationship Id="rId501" Type="http://schemas.openxmlformats.org/officeDocument/2006/relationships/image" Target="media/image397.png"/><Relationship Id="rId502" Type="http://schemas.openxmlformats.org/officeDocument/2006/relationships/image" Target="media/image398.png"/><Relationship Id="rId503" Type="http://schemas.openxmlformats.org/officeDocument/2006/relationships/image" Target="media/image399.png"/><Relationship Id="rId504" Type="http://schemas.openxmlformats.org/officeDocument/2006/relationships/image" Target="media/image400.png"/><Relationship Id="rId505" Type="http://schemas.openxmlformats.org/officeDocument/2006/relationships/image" Target="media/image401.png"/><Relationship Id="rId506" Type="http://schemas.openxmlformats.org/officeDocument/2006/relationships/header" Target="header52.xml"/><Relationship Id="rId507" Type="http://schemas.openxmlformats.org/officeDocument/2006/relationships/footer" Target="footer52.xml"/><Relationship Id="rId508" Type="http://schemas.openxmlformats.org/officeDocument/2006/relationships/image" Target="media/image402.png"/><Relationship Id="rId509" Type="http://schemas.openxmlformats.org/officeDocument/2006/relationships/image" Target="media/image403.png"/><Relationship Id="rId510" Type="http://schemas.openxmlformats.org/officeDocument/2006/relationships/image" Target="media/image404.png"/><Relationship Id="rId511" Type="http://schemas.openxmlformats.org/officeDocument/2006/relationships/image" Target="media/image405.png"/><Relationship Id="rId512" Type="http://schemas.openxmlformats.org/officeDocument/2006/relationships/image" Target="media/image406.png"/><Relationship Id="rId513" Type="http://schemas.openxmlformats.org/officeDocument/2006/relationships/image" Target="media/image407.png"/><Relationship Id="rId514" Type="http://schemas.openxmlformats.org/officeDocument/2006/relationships/image" Target="media/image408.png"/><Relationship Id="rId515" Type="http://schemas.openxmlformats.org/officeDocument/2006/relationships/image" Target="media/image409.png"/><Relationship Id="rId516" Type="http://schemas.openxmlformats.org/officeDocument/2006/relationships/image" Target="media/image410.png"/><Relationship Id="rId517" Type="http://schemas.openxmlformats.org/officeDocument/2006/relationships/image" Target="media/image411.png"/><Relationship Id="rId518" Type="http://schemas.openxmlformats.org/officeDocument/2006/relationships/image" Target="media/image412.png"/><Relationship Id="rId519" Type="http://schemas.openxmlformats.org/officeDocument/2006/relationships/image" Target="media/image413.png"/><Relationship Id="rId520" Type="http://schemas.openxmlformats.org/officeDocument/2006/relationships/image" Target="media/image414.png"/><Relationship Id="rId521" Type="http://schemas.openxmlformats.org/officeDocument/2006/relationships/image" Target="media/image415.png"/><Relationship Id="rId522" Type="http://schemas.openxmlformats.org/officeDocument/2006/relationships/image" Target="media/image416.png"/><Relationship Id="rId523" Type="http://schemas.openxmlformats.org/officeDocument/2006/relationships/header" Target="header53.xml"/><Relationship Id="rId524" Type="http://schemas.openxmlformats.org/officeDocument/2006/relationships/footer" Target="footer53.xml"/><Relationship Id="rId525" Type="http://schemas.openxmlformats.org/officeDocument/2006/relationships/image" Target="media/image417.png"/><Relationship Id="rId526" Type="http://schemas.openxmlformats.org/officeDocument/2006/relationships/image" Target="media/image418.png"/><Relationship Id="rId527" Type="http://schemas.openxmlformats.org/officeDocument/2006/relationships/image" Target="media/image419.png"/><Relationship Id="rId528" Type="http://schemas.openxmlformats.org/officeDocument/2006/relationships/header" Target="header54.xml"/><Relationship Id="rId529" Type="http://schemas.openxmlformats.org/officeDocument/2006/relationships/footer" Target="footer54.xml"/><Relationship Id="rId530" Type="http://schemas.openxmlformats.org/officeDocument/2006/relationships/image" Target="media/image420.png"/><Relationship Id="rId531" Type="http://schemas.openxmlformats.org/officeDocument/2006/relationships/header" Target="header55.xml"/><Relationship Id="rId532" Type="http://schemas.openxmlformats.org/officeDocument/2006/relationships/footer" Target="footer55.xml"/><Relationship Id="rId533" Type="http://schemas.openxmlformats.org/officeDocument/2006/relationships/header" Target="header56.xml"/><Relationship Id="rId534" Type="http://schemas.openxmlformats.org/officeDocument/2006/relationships/footer" Target="footer56.xml"/><Relationship Id="rId535" Type="http://schemas.openxmlformats.org/officeDocument/2006/relationships/header" Target="header57.xml"/><Relationship Id="rId536" Type="http://schemas.openxmlformats.org/officeDocument/2006/relationships/footer" Target="footer57.xml"/><Relationship Id="rId537" Type="http://schemas.openxmlformats.org/officeDocument/2006/relationships/image" Target="media/image421.png"/><Relationship Id="rId538" Type="http://schemas.openxmlformats.org/officeDocument/2006/relationships/image" Target="media/image422.jpeg"/><Relationship Id="rId539" Type="http://schemas.openxmlformats.org/officeDocument/2006/relationships/image" Target="media/image423.jpeg"/><Relationship Id="rId540" Type="http://schemas.openxmlformats.org/officeDocument/2006/relationships/image" Target="media/image424.png"/><Relationship Id="rId541" Type="http://schemas.openxmlformats.org/officeDocument/2006/relationships/image" Target="media/image425.png"/><Relationship Id="rId542" Type="http://schemas.openxmlformats.org/officeDocument/2006/relationships/image" Target="media/image426.png"/><Relationship Id="rId543" Type="http://schemas.openxmlformats.org/officeDocument/2006/relationships/image" Target="media/image427.png"/><Relationship Id="rId544" Type="http://schemas.openxmlformats.org/officeDocument/2006/relationships/image" Target="media/image428.png"/><Relationship Id="rId545" Type="http://schemas.openxmlformats.org/officeDocument/2006/relationships/image" Target="media/image429.png"/><Relationship Id="rId546" Type="http://schemas.openxmlformats.org/officeDocument/2006/relationships/image" Target="media/image430.png"/><Relationship Id="rId547" Type="http://schemas.openxmlformats.org/officeDocument/2006/relationships/image" Target="media/image431.png"/><Relationship Id="rId548" Type="http://schemas.openxmlformats.org/officeDocument/2006/relationships/image" Target="media/image432.png"/><Relationship Id="rId549" Type="http://schemas.openxmlformats.org/officeDocument/2006/relationships/image" Target="media/image433.png"/><Relationship Id="rId550" Type="http://schemas.openxmlformats.org/officeDocument/2006/relationships/image" Target="media/image434.png"/><Relationship Id="rId551" Type="http://schemas.openxmlformats.org/officeDocument/2006/relationships/image" Target="media/image435.png"/><Relationship Id="rId552" Type="http://schemas.openxmlformats.org/officeDocument/2006/relationships/image" Target="media/image436.png"/><Relationship Id="rId553" Type="http://schemas.openxmlformats.org/officeDocument/2006/relationships/header" Target="header58.xml"/><Relationship Id="rId554" Type="http://schemas.openxmlformats.org/officeDocument/2006/relationships/footer" Target="footer58.xml"/><Relationship Id="rId555" Type="http://schemas.openxmlformats.org/officeDocument/2006/relationships/image" Target="media/image437.png"/><Relationship Id="rId556" Type="http://schemas.openxmlformats.org/officeDocument/2006/relationships/image" Target="media/image438.jpeg"/><Relationship Id="rId557" Type="http://schemas.openxmlformats.org/officeDocument/2006/relationships/image" Target="media/image439.png"/><Relationship Id="rId558" Type="http://schemas.openxmlformats.org/officeDocument/2006/relationships/image" Target="media/image440.png"/><Relationship Id="rId559" Type="http://schemas.openxmlformats.org/officeDocument/2006/relationships/header" Target="header59.xml"/><Relationship Id="rId560" Type="http://schemas.openxmlformats.org/officeDocument/2006/relationships/footer" Target="footer59.xml"/><Relationship Id="rId561" Type="http://schemas.openxmlformats.org/officeDocument/2006/relationships/image" Target="media/image441.png"/><Relationship Id="rId562" Type="http://schemas.openxmlformats.org/officeDocument/2006/relationships/image" Target="media/image442.png"/><Relationship Id="rId563" Type="http://schemas.openxmlformats.org/officeDocument/2006/relationships/image" Target="media/image443.png"/><Relationship Id="rId564" Type="http://schemas.openxmlformats.org/officeDocument/2006/relationships/image" Target="media/image444.png"/><Relationship Id="rId565" Type="http://schemas.openxmlformats.org/officeDocument/2006/relationships/header" Target="header60.xml"/><Relationship Id="rId566" Type="http://schemas.openxmlformats.org/officeDocument/2006/relationships/footer" Target="footer60.xml"/><Relationship Id="rId567" Type="http://schemas.openxmlformats.org/officeDocument/2006/relationships/image" Target="media/image445.png"/><Relationship Id="rId568" Type="http://schemas.openxmlformats.org/officeDocument/2006/relationships/header" Target="header61.xml"/><Relationship Id="rId569" Type="http://schemas.openxmlformats.org/officeDocument/2006/relationships/footer" Target="footer61.xml"/><Relationship Id="rId570" Type="http://schemas.openxmlformats.org/officeDocument/2006/relationships/image" Target="media/image446.png"/><Relationship Id="rId571" Type="http://schemas.openxmlformats.org/officeDocument/2006/relationships/image" Target="media/image447.png"/><Relationship Id="rId572" Type="http://schemas.openxmlformats.org/officeDocument/2006/relationships/header" Target="header62.xml"/><Relationship Id="rId573" Type="http://schemas.openxmlformats.org/officeDocument/2006/relationships/footer" Target="footer62.xml"/><Relationship Id="rId574" Type="http://schemas.openxmlformats.org/officeDocument/2006/relationships/image" Target="media/image448.png"/><Relationship Id="rId575" Type="http://schemas.openxmlformats.org/officeDocument/2006/relationships/image" Target="media/image449.png"/><Relationship Id="rId576" Type="http://schemas.openxmlformats.org/officeDocument/2006/relationships/header" Target="header63.xml"/><Relationship Id="rId577" Type="http://schemas.openxmlformats.org/officeDocument/2006/relationships/footer" Target="footer63.xml"/><Relationship Id="rId578" Type="http://schemas.openxmlformats.org/officeDocument/2006/relationships/image" Target="media/image450.jpeg"/><Relationship Id="rId579" Type="http://schemas.openxmlformats.org/officeDocument/2006/relationships/image" Target="media/image451.png"/><Relationship Id="rId580"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footer4.xml.rels><?xml version="1.0" encoding="UTF-8" standalone="yes"?>
<Relationships xmlns="http://schemas.openxmlformats.org/package/2006/relationships"><Relationship Id="rId1" Type="http://schemas.openxmlformats.org/officeDocument/2006/relationships/image" Target="media/image4.jpeg"/></Relationships>

</file>

<file path=word/_rels/footer5.xml.rels><?xml version="1.0" encoding="UTF-8" standalone="yes"?>
<Relationships xmlns="http://schemas.openxmlformats.org/package/2006/relationships"><Relationship Id="rId1" Type="http://schemas.openxmlformats.org/officeDocument/2006/relationships/image" Target="media/image4.jpeg"/></Relationships>

</file>

<file path=word/_rels/footer6.xml.rels><?xml version="1.0" encoding="UTF-8" standalone="yes"?>
<Relationships xmlns="http://schemas.openxmlformats.org/package/2006/relationships"><Relationship Id="rId1" Type="http://schemas.openxmlformats.org/officeDocument/2006/relationships/image" Target="media/image4.jpeg"/></Relationships>

</file>

<file path=word/_rels/footer7.xml.rels><?xml version="1.0" encoding="UTF-8" standalone="yes"?>
<Relationships xmlns="http://schemas.openxmlformats.org/package/2006/relationships"><Relationship Id="rId1" Type="http://schemas.openxmlformats.org/officeDocument/2006/relationships/image" Target="media/image4.jpeg"/></Relationships>

</file>

<file path=word/_rels/footer8.xml.rels><?xml version="1.0" encoding="UTF-8" standalone="yes"?>
<Relationships xmlns="http://schemas.openxmlformats.org/package/2006/relationships"><Relationship Id="rId1" Type="http://schemas.openxmlformats.org/officeDocument/2006/relationships/image" Target="media/image4.jpeg"/></Relationships>

</file>

<file path=word/_rels/footer9.xml.rels><?xml version="1.0" encoding="UTF-8" standalone="yes"?>
<Relationships xmlns="http://schemas.openxmlformats.org/package/2006/relationships"><Relationship Id="rId1" Type="http://schemas.openxmlformats.org/officeDocument/2006/relationships/image" Target="media/image4.jpeg"/></Relationships>

</file>

<file path=word/_rels/footer10.xml.rels><?xml version="1.0" encoding="UTF-8" standalone="yes"?>
<Relationships xmlns="http://schemas.openxmlformats.org/package/2006/relationships"><Relationship Id="rId1" Type="http://schemas.openxmlformats.org/officeDocument/2006/relationships/image" Target="media/image4.jpeg"/></Relationships>

</file>

<file path=word/_rels/footer11.xml.rels><?xml version="1.0" encoding="UTF-8" standalone="yes"?>
<Relationships xmlns="http://schemas.openxmlformats.org/package/2006/relationships"><Relationship Id="rId1" Type="http://schemas.openxmlformats.org/officeDocument/2006/relationships/image" Target="media/image4.jpeg"/></Relationships>

</file>

<file path=word/_rels/footer12.xml.rels><?xml version="1.0" encoding="UTF-8" standalone="yes"?>
<Relationships xmlns="http://schemas.openxmlformats.org/package/2006/relationships"><Relationship Id="rId1" Type="http://schemas.openxmlformats.org/officeDocument/2006/relationships/image" Target="media/image4.jpeg"/></Relationships>

</file>

<file path=word/_rels/footer13.xml.rels><?xml version="1.0" encoding="UTF-8" standalone="yes"?>
<Relationships xmlns="http://schemas.openxmlformats.org/package/2006/relationships"><Relationship Id="rId1" Type="http://schemas.openxmlformats.org/officeDocument/2006/relationships/image" Target="media/image4.jpeg"/></Relationships>

</file>

<file path=word/_rels/footer14.xml.rels><?xml version="1.0" encoding="UTF-8" standalone="yes"?>
<Relationships xmlns="http://schemas.openxmlformats.org/package/2006/relationships"><Relationship Id="rId1" Type="http://schemas.openxmlformats.org/officeDocument/2006/relationships/image" Target="media/image4.jpeg"/></Relationships>

</file>

<file path=word/_rels/footer15.xml.rels><?xml version="1.0" encoding="UTF-8" standalone="yes"?>
<Relationships xmlns="http://schemas.openxmlformats.org/package/2006/relationships"><Relationship Id="rId1" Type="http://schemas.openxmlformats.org/officeDocument/2006/relationships/image" Target="media/image4.jpeg"/></Relationships>

</file>

<file path=word/_rels/footer16.xml.rels><?xml version="1.0" encoding="UTF-8" standalone="yes"?>
<Relationships xmlns="http://schemas.openxmlformats.org/package/2006/relationships"><Relationship Id="rId1" Type="http://schemas.openxmlformats.org/officeDocument/2006/relationships/image" Target="media/image4.jpeg"/></Relationships>

</file>

<file path=word/_rels/footer17.xml.rels><?xml version="1.0" encoding="UTF-8" standalone="yes"?>
<Relationships xmlns="http://schemas.openxmlformats.org/package/2006/relationships"><Relationship Id="rId1" Type="http://schemas.openxmlformats.org/officeDocument/2006/relationships/image" Target="media/image4.jpeg"/></Relationships>

</file>

<file path=word/_rels/footer18.xml.rels><?xml version="1.0" encoding="UTF-8" standalone="yes"?>
<Relationships xmlns="http://schemas.openxmlformats.org/package/2006/relationships"><Relationship Id="rId1" Type="http://schemas.openxmlformats.org/officeDocument/2006/relationships/image" Target="media/image4.jpeg"/></Relationships>

</file>

<file path=word/_rels/footer19.xml.rels><?xml version="1.0" encoding="UTF-8" standalone="yes"?>
<Relationships xmlns="http://schemas.openxmlformats.org/package/2006/relationships"><Relationship Id="rId1" Type="http://schemas.openxmlformats.org/officeDocument/2006/relationships/image" Target="media/image4.jpeg"/></Relationships>

</file>

<file path=word/_rels/footer20.xml.rels><?xml version="1.0" encoding="UTF-8" standalone="yes"?>
<Relationships xmlns="http://schemas.openxmlformats.org/package/2006/relationships"><Relationship Id="rId1" Type="http://schemas.openxmlformats.org/officeDocument/2006/relationships/image" Target="media/image4.jpeg"/></Relationships>

</file>

<file path=word/_rels/footer21.xml.rels><?xml version="1.0" encoding="UTF-8" standalone="yes"?>
<Relationships xmlns="http://schemas.openxmlformats.org/package/2006/relationships"><Relationship Id="rId1" Type="http://schemas.openxmlformats.org/officeDocument/2006/relationships/image" Target="media/image4.jpeg"/></Relationships>

</file>

<file path=word/_rels/footer22.xml.rels><?xml version="1.0" encoding="UTF-8" standalone="yes"?>
<Relationships xmlns="http://schemas.openxmlformats.org/package/2006/relationships"><Relationship Id="rId1" Type="http://schemas.openxmlformats.org/officeDocument/2006/relationships/image" Target="media/image4.jpeg"/></Relationships>

</file>

<file path=word/_rels/footer23.xml.rels><?xml version="1.0" encoding="UTF-8" standalone="yes"?>
<Relationships xmlns="http://schemas.openxmlformats.org/package/2006/relationships"><Relationship Id="rId1" Type="http://schemas.openxmlformats.org/officeDocument/2006/relationships/image" Target="media/image4.jpeg"/></Relationships>

</file>

<file path=word/_rels/footer24.xml.rels><?xml version="1.0" encoding="UTF-8" standalone="yes"?>
<Relationships xmlns="http://schemas.openxmlformats.org/package/2006/relationships"><Relationship Id="rId1" Type="http://schemas.openxmlformats.org/officeDocument/2006/relationships/image" Target="media/image4.jpeg"/></Relationships>

</file>

<file path=word/_rels/footer25.xml.rels><?xml version="1.0" encoding="UTF-8" standalone="yes"?>
<Relationships xmlns="http://schemas.openxmlformats.org/package/2006/relationships"><Relationship Id="rId1" Type="http://schemas.openxmlformats.org/officeDocument/2006/relationships/image" Target="media/image4.jpeg"/></Relationships>

</file>

<file path=word/_rels/footer26.xml.rels><?xml version="1.0" encoding="UTF-8" standalone="yes"?>
<Relationships xmlns="http://schemas.openxmlformats.org/package/2006/relationships"><Relationship Id="rId1" Type="http://schemas.openxmlformats.org/officeDocument/2006/relationships/image" Target="media/image4.jpeg"/></Relationships>

</file>

<file path=word/_rels/footer27.xml.rels><?xml version="1.0" encoding="UTF-8" standalone="yes"?>
<Relationships xmlns="http://schemas.openxmlformats.org/package/2006/relationships"><Relationship Id="rId1" Type="http://schemas.openxmlformats.org/officeDocument/2006/relationships/image" Target="media/image4.jpeg"/></Relationships>

</file>

<file path=word/_rels/footer28.xml.rels><?xml version="1.0" encoding="UTF-8" standalone="yes"?>
<Relationships xmlns="http://schemas.openxmlformats.org/package/2006/relationships"><Relationship Id="rId1" Type="http://schemas.openxmlformats.org/officeDocument/2006/relationships/image" Target="media/image4.jpeg"/></Relationships>

</file>

<file path=word/_rels/footer29.xml.rels><?xml version="1.0" encoding="UTF-8" standalone="yes"?>
<Relationships xmlns="http://schemas.openxmlformats.org/package/2006/relationships"><Relationship Id="rId1" Type="http://schemas.openxmlformats.org/officeDocument/2006/relationships/image" Target="media/image4.jpeg"/></Relationships>

</file>

<file path=word/_rels/footer30.xml.rels><?xml version="1.0" encoding="UTF-8" standalone="yes"?>
<Relationships xmlns="http://schemas.openxmlformats.org/package/2006/relationships"><Relationship Id="rId1" Type="http://schemas.openxmlformats.org/officeDocument/2006/relationships/image" Target="media/image4.jpeg"/></Relationships>

</file>

<file path=word/_rels/footer31.xml.rels><?xml version="1.0" encoding="UTF-8" standalone="yes"?>
<Relationships xmlns="http://schemas.openxmlformats.org/package/2006/relationships"><Relationship Id="rId1" Type="http://schemas.openxmlformats.org/officeDocument/2006/relationships/image" Target="media/image4.jpeg"/></Relationships>

</file>

<file path=word/_rels/footer32.xml.rels><?xml version="1.0" encoding="UTF-8" standalone="yes"?>
<Relationships xmlns="http://schemas.openxmlformats.org/package/2006/relationships"><Relationship Id="rId1" Type="http://schemas.openxmlformats.org/officeDocument/2006/relationships/image" Target="media/image4.jpeg"/></Relationships>

</file>

<file path=word/_rels/footer33.xml.rels><?xml version="1.0" encoding="UTF-8" standalone="yes"?>
<Relationships xmlns="http://schemas.openxmlformats.org/package/2006/relationships"><Relationship Id="rId1" Type="http://schemas.openxmlformats.org/officeDocument/2006/relationships/image" Target="media/image4.jpeg"/></Relationships>

</file>

<file path=word/_rels/footer34.xml.rels><?xml version="1.0" encoding="UTF-8" standalone="yes"?>
<Relationships xmlns="http://schemas.openxmlformats.org/package/2006/relationships"><Relationship Id="rId1" Type="http://schemas.openxmlformats.org/officeDocument/2006/relationships/image" Target="media/image4.jpeg"/></Relationships>

</file>

<file path=word/_rels/footer35.xml.rels><?xml version="1.0" encoding="UTF-8" standalone="yes"?>
<Relationships xmlns="http://schemas.openxmlformats.org/package/2006/relationships"><Relationship Id="rId1" Type="http://schemas.openxmlformats.org/officeDocument/2006/relationships/image" Target="media/image4.jpeg"/></Relationships>

</file>

<file path=word/_rels/footer36.xml.rels><?xml version="1.0" encoding="UTF-8" standalone="yes"?>
<Relationships xmlns="http://schemas.openxmlformats.org/package/2006/relationships"><Relationship Id="rId1" Type="http://schemas.openxmlformats.org/officeDocument/2006/relationships/image" Target="media/image4.jpeg"/></Relationships>

</file>

<file path=word/_rels/footer37.xml.rels><?xml version="1.0" encoding="UTF-8" standalone="yes"?>
<Relationships xmlns="http://schemas.openxmlformats.org/package/2006/relationships"><Relationship Id="rId1" Type="http://schemas.openxmlformats.org/officeDocument/2006/relationships/image" Target="media/image4.jpeg"/></Relationships>

</file>

<file path=word/_rels/footer38.xml.rels><?xml version="1.0" encoding="UTF-8" standalone="yes"?>
<Relationships xmlns="http://schemas.openxmlformats.org/package/2006/relationships"><Relationship Id="rId1" Type="http://schemas.openxmlformats.org/officeDocument/2006/relationships/image" Target="media/image4.jpeg"/></Relationships>

</file>

<file path=word/_rels/footer39.xml.rels><?xml version="1.0" encoding="UTF-8" standalone="yes"?>
<Relationships xmlns="http://schemas.openxmlformats.org/package/2006/relationships"><Relationship Id="rId1" Type="http://schemas.openxmlformats.org/officeDocument/2006/relationships/image" Target="media/image4.jpeg"/></Relationships>

</file>

<file path=word/_rels/footer40.xml.rels><?xml version="1.0" encoding="UTF-8" standalone="yes"?>
<Relationships xmlns="http://schemas.openxmlformats.org/package/2006/relationships"><Relationship Id="rId1" Type="http://schemas.openxmlformats.org/officeDocument/2006/relationships/image" Target="media/image4.jpeg"/></Relationships>

</file>

<file path=word/_rels/footer41.xml.rels><?xml version="1.0" encoding="UTF-8" standalone="yes"?>
<Relationships xmlns="http://schemas.openxmlformats.org/package/2006/relationships"><Relationship Id="rId1" Type="http://schemas.openxmlformats.org/officeDocument/2006/relationships/image" Target="media/image4.jpeg"/></Relationships>

</file>

<file path=word/_rels/footer42.xml.rels><?xml version="1.0" encoding="UTF-8" standalone="yes"?>
<Relationships xmlns="http://schemas.openxmlformats.org/package/2006/relationships"><Relationship Id="rId1" Type="http://schemas.openxmlformats.org/officeDocument/2006/relationships/image" Target="media/image4.jpeg"/></Relationships>

</file>

<file path=word/_rels/footer43.xml.rels><?xml version="1.0" encoding="UTF-8" standalone="yes"?>
<Relationships xmlns="http://schemas.openxmlformats.org/package/2006/relationships"><Relationship Id="rId1" Type="http://schemas.openxmlformats.org/officeDocument/2006/relationships/image" Target="media/image4.jpeg"/></Relationships>

</file>

<file path=word/_rels/footer44.xml.rels><?xml version="1.0" encoding="UTF-8" standalone="yes"?>
<Relationships xmlns="http://schemas.openxmlformats.org/package/2006/relationships"><Relationship Id="rId1" Type="http://schemas.openxmlformats.org/officeDocument/2006/relationships/image" Target="media/image4.jpeg"/></Relationships>

</file>

<file path=word/_rels/footer45.xml.rels><?xml version="1.0" encoding="UTF-8" standalone="yes"?>
<Relationships xmlns="http://schemas.openxmlformats.org/package/2006/relationships"><Relationship Id="rId1" Type="http://schemas.openxmlformats.org/officeDocument/2006/relationships/image" Target="media/image4.jpeg"/></Relationships>

</file>

<file path=word/_rels/footer46.xml.rels><?xml version="1.0" encoding="UTF-8" standalone="yes"?>
<Relationships xmlns="http://schemas.openxmlformats.org/package/2006/relationships"><Relationship Id="rId1" Type="http://schemas.openxmlformats.org/officeDocument/2006/relationships/image" Target="media/image4.jpeg"/></Relationships>

</file>

<file path=word/_rels/footer47.xml.rels><?xml version="1.0" encoding="UTF-8" standalone="yes"?>
<Relationships xmlns="http://schemas.openxmlformats.org/package/2006/relationships"><Relationship Id="rId1" Type="http://schemas.openxmlformats.org/officeDocument/2006/relationships/image" Target="media/image4.jpeg"/></Relationships>

</file>

<file path=word/_rels/footer48.xml.rels><?xml version="1.0" encoding="UTF-8" standalone="yes"?>
<Relationships xmlns="http://schemas.openxmlformats.org/package/2006/relationships"><Relationship Id="rId1" Type="http://schemas.openxmlformats.org/officeDocument/2006/relationships/image" Target="media/image4.jpeg"/></Relationships>

</file>

<file path=word/_rels/footer49.xml.rels><?xml version="1.0" encoding="UTF-8" standalone="yes"?>
<Relationships xmlns="http://schemas.openxmlformats.org/package/2006/relationships"><Relationship Id="rId1" Type="http://schemas.openxmlformats.org/officeDocument/2006/relationships/image" Target="media/image4.jpeg"/></Relationships>

</file>

<file path=word/_rels/footer50.xml.rels><?xml version="1.0" encoding="UTF-8" standalone="yes"?>
<Relationships xmlns="http://schemas.openxmlformats.org/package/2006/relationships"><Relationship Id="rId1" Type="http://schemas.openxmlformats.org/officeDocument/2006/relationships/image" Target="media/image4.jpeg"/></Relationships>

</file>

<file path=word/_rels/footer51.xml.rels><?xml version="1.0" encoding="UTF-8" standalone="yes"?>
<Relationships xmlns="http://schemas.openxmlformats.org/package/2006/relationships"><Relationship Id="rId1" Type="http://schemas.openxmlformats.org/officeDocument/2006/relationships/image" Target="media/image4.jpeg"/></Relationships>

</file>

<file path=word/_rels/footer52.xml.rels><?xml version="1.0" encoding="UTF-8" standalone="yes"?>
<Relationships xmlns="http://schemas.openxmlformats.org/package/2006/relationships"><Relationship Id="rId1" Type="http://schemas.openxmlformats.org/officeDocument/2006/relationships/image" Target="media/image4.jpeg"/></Relationships>

</file>

<file path=word/_rels/footer53.xml.rels><?xml version="1.0" encoding="UTF-8" standalone="yes"?>
<Relationships xmlns="http://schemas.openxmlformats.org/package/2006/relationships"><Relationship Id="rId1" Type="http://schemas.openxmlformats.org/officeDocument/2006/relationships/image" Target="media/image4.jpeg"/></Relationships>

</file>

<file path=word/_rels/footer54.xml.rels><?xml version="1.0" encoding="UTF-8" standalone="yes"?>
<Relationships xmlns="http://schemas.openxmlformats.org/package/2006/relationships"><Relationship Id="rId1" Type="http://schemas.openxmlformats.org/officeDocument/2006/relationships/image" Target="media/image4.jpeg"/></Relationships>

</file>

<file path=word/_rels/footer55.xml.rels><?xml version="1.0" encoding="UTF-8" standalone="yes"?>
<Relationships xmlns="http://schemas.openxmlformats.org/package/2006/relationships"><Relationship Id="rId1" Type="http://schemas.openxmlformats.org/officeDocument/2006/relationships/image" Target="media/image4.jpeg"/></Relationships>

</file>

<file path=word/_rels/footer56.xml.rels><?xml version="1.0" encoding="UTF-8" standalone="yes"?>
<Relationships xmlns="http://schemas.openxmlformats.org/package/2006/relationships"><Relationship Id="rId1" Type="http://schemas.openxmlformats.org/officeDocument/2006/relationships/image" Target="media/image4.jpeg"/></Relationships>

</file>

<file path=word/_rels/footer57.xml.rels><?xml version="1.0" encoding="UTF-8" standalone="yes"?>
<Relationships xmlns="http://schemas.openxmlformats.org/package/2006/relationships"><Relationship Id="rId1" Type="http://schemas.openxmlformats.org/officeDocument/2006/relationships/image" Target="media/image4.jpeg"/></Relationships>

</file>

<file path=word/_rels/footer58.xml.rels><?xml version="1.0" encoding="UTF-8" standalone="yes"?>
<Relationships xmlns="http://schemas.openxmlformats.org/package/2006/relationships"><Relationship Id="rId1" Type="http://schemas.openxmlformats.org/officeDocument/2006/relationships/image" Target="media/image4.jpeg"/></Relationships>

</file>

<file path=word/_rels/footer59.xml.rels><?xml version="1.0" encoding="UTF-8" standalone="yes"?>
<Relationships xmlns="http://schemas.openxmlformats.org/package/2006/relationships"><Relationship Id="rId1" Type="http://schemas.openxmlformats.org/officeDocument/2006/relationships/image" Target="media/image4.jpeg"/></Relationships>

</file>

<file path=word/_rels/footer60.xml.rels><?xml version="1.0" encoding="UTF-8" standalone="yes"?>
<Relationships xmlns="http://schemas.openxmlformats.org/package/2006/relationships"><Relationship Id="rId1" Type="http://schemas.openxmlformats.org/officeDocument/2006/relationships/image" Target="media/image4.jpeg"/></Relationships>

</file>

<file path=word/_rels/footer61.xml.rels><?xml version="1.0" encoding="UTF-8" standalone="yes"?>
<Relationships xmlns="http://schemas.openxmlformats.org/package/2006/relationships"><Relationship Id="rId1" Type="http://schemas.openxmlformats.org/officeDocument/2006/relationships/image" Target="media/image4.jpeg"/></Relationships>

</file>

<file path=word/_rels/footer62.xml.rels><?xml version="1.0" encoding="UTF-8" standalone="yes"?>
<Relationships xmlns="http://schemas.openxmlformats.org/package/2006/relationships"><Relationship Id="rId1" Type="http://schemas.openxmlformats.org/officeDocument/2006/relationships/image" Target="media/image4.jpeg"/></Relationships>

</file>

<file path=word/_rels/footer63.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_rels/header6.xml.rels><?xml version="1.0" encoding="UTF-8" standalone="yes"?>
<Relationships xmlns="http://schemas.openxmlformats.org/package/2006/relationships"><Relationship Id="rId1" Type="http://schemas.openxmlformats.org/officeDocument/2006/relationships/image" Target="media/image3.jpeg"/></Relationships>

</file>

<file path=word/_rels/header7.xml.rels><?xml version="1.0" encoding="UTF-8" standalone="yes"?>
<Relationships xmlns="http://schemas.openxmlformats.org/package/2006/relationships"><Relationship Id="rId1" Type="http://schemas.openxmlformats.org/officeDocument/2006/relationships/image" Target="media/image3.jpeg"/></Relationships>

</file>

<file path=word/_rels/header8.xml.rels><?xml version="1.0" encoding="UTF-8" standalone="yes"?>
<Relationships xmlns="http://schemas.openxmlformats.org/package/2006/relationships"><Relationship Id="rId1" Type="http://schemas.openxmlformats.org/officeDocument/2006/relationships/image" Target="media/image3.jpeg"/></Relationships>

</file>

<file path=word/_rels/header9.xml.rels><?xml version="1.0" encoding="UTF-8" standalone="yes"?>
<Relationships xmlns="http://schemas.openxmlformats.org/package/2006/relationships"><Relationship Id="rId1" Type="http://schemas.openxmlformats.org/officeDocument/2006/relationships/image" Target="media/image3.jpeg"/></Relationships>

</file>

<file path=word/_rels/header10.xml.rels><?xml version="1.0" encoding="UTF-8" standalone="yes"?>
<Relationships xmlns="http://schemas.openxmlformats.org/package/2006/relationships"><Relationship Id="rId1" Type="http://schemas.openxmlformats.org/officeDocument/2006/relationships/image" Target="media/image3.jpeg"/></Relationships>

</file>

<file path=word/_rels/header11.xml.rels><?xml version="1.0" encoding="UTF-8" standalone="yes"?>
<Relationships xmlns="http://schemas.openxmlformats.org/package/2006/relationships"><Relationship Id="rId1" Type="http://schemas.openxmlformats.org/officeDocument/2006/relationships/image" Target="media/image3.jpeg"/></Relationships>

</file>

<file path=word/_rels/header12.xml.rels><?xml version="1.0" encoding="UTF-8" standalone="yes"?>
<Relationships xmlns="http://schemas.openxmlformats.org/package/2006/relationships"><Relationship Id="rId1" Type="http://schemas.openxmlformats.org/officeDocument/2006/relationships/image" Target="media/image3.jpeg"/></Relationships>

</file>

<file path=word/_rels/header13.xml.rels><?xml version="1.0" encoding="UTF-8" standalone="yes"?>
<Relationships xmlns="http://schemas.openxmlformats.org/package/2006/relationships"><Relationship Id="rId1" Type="http://schemas.openxmlformats.org/officeDocument/2006/relationships/image" Target="media/image3.jpeg"/></Relationships>

</file>

<file path=word/_rels/header14.xml.rels><?xml version="1.0" encoding="UTF-8" standalone="yes"?>
<Relationships xmlns="http://schemas.openxmlformats.org/package/2006/relationships"><Relationship Id="rId1" Type="http://schemas.openxmlformats.org/officeDocument/2006/relationships/image" Target="media/image3.jpeg"/></Relationships>

</file>

<file path=word/_rels/header15.xml.rels><?xml version="1.0" encoding="UTF-8" standalone="yes"?>
<Relationships xmlns="http://schemas.openxmlformats.org/package/2006/relationships"><Relationship Id="rId1" Type="http://schemas.openxmlformats.org/officeDocument/2006/relationships/image" Target="media/image3.jpeg"/></Relationships>

</file>

<file path=word/_rels/header16.xml.rels><?xml version="1.0" encoding="UTF-8" standalone="yes"?>
<Relationships xmlns="http://schemas.openxmlformats.org/package/2006/relationships"><Relationship Id="rId1" Type="http://schemas.openxmlformats.org/officeDocument/2006/relationships/image" Target="media/image3.jpeg"/></Relationships>

</file>

<file path=word/_rels/header17.xml.rels><?xml version="1.0" encoding="UTF-8" standalone="yes"?>
<Relationships xmlns="http://schemas.openxmlformats.org/package/2006/relationships"><Relationship Id="rId1" Type="http://schemas.openxmlformats.org/officeDocument/2006/relationships/image" Target="media/image3.jpeg"/></Relationships>

</file>

<file path=word/_rels/header18.xml.rels><?xml version="1.0" encoding="UTF-8" standalone="yes"?>
<Relationships xmlns="http://schemas.openxmlformats.org/package/2006/relationships"><Relationship Id="rId1" Type="http://schemas.openxmlformats.org/officeDocument/2006/relationships/image" Target="media/image3.jpeg"/></Relationships>

</file>

<file path=word/_rels/header19.xml.rels><?xml version="1.0" encoding="UTF-8" standalone="yes"?>
<Relationships xmlns="http://schemas.openxmlformats.org/package/2006/relationships"><Relationship Id="rId1" Type="http://schemas.openxmlformats.org/officeDocument/2006/relationships/image" Target="media/image3.jpeg"/></Relationships>

</file>

<file path=word/_rels/header20.xml.rels><?xml version="1.0" encoding="UTF-8" standalone="yes"?>
<Relationships xmlns="http://schemas.openxmlformats.org/package/2006/relationships"><Relationship Id="rId1" Type="http://schemas.openxmlformats.org/officeDocument/2006/relationships/image" Target="media/image3.jpeg"/></Relationships>

</file>

<file path=word/_rels/header21.xml.rels><?xml version="1.0" encoding="UTF-8" standalone="yes"?>
<Relationships xmlns="http://schemas.openxmlformats.org/package/2006/relationships"><Relationship Id="rId1" Type="http://schemas.openxmlformats.org/officeDocument/2006/relationships/image" Target="media/image3.jpeg"/></Relationships>

</file>

<file path=word/_rels/header22.xml.rels><?xml version="1.0" encoding="UTF-8" standalone="yes"?>
<Relationships xmlns="http://schemas.openxmlformats.org/package/2006/relationships"><Relationship Id="rId1" Type="http://schemas.openxmlformats.org/officeDocument/2006/relationships/image" Target="media/image3.jpeg"/></Relationships>

</file>

<file path=word/_rels/header23.xml.rels><?xml version="1.0" encoding="UTF-8" standalone="yes"?>
<Relationships xmlns="http://schemas.openxmlformats.org/package/2006/relationships"><Relationship Id="rId1" Type="http://schemas.openxmlformats.org/officeDocument/2006/relationships/image" Target="media/image3.jpeg"/></Relationships>

</file>

<file path=word/_rels/header24.xml.rels><?xml version="1.0" encoding="UTF-8" standalone="yes"?>
<Relationships xmlns="http://schemas.openxmlformats.org/package/2006/relationships"><Relationship Id="rId1" Type="http://schemas.openxmlformats.org/officeDocument/2006/relationships/image" Target="media/image3.jpeg"/></Relationships>

</file>

<file path=word/_rels/header25.xml.rels><?xml version="1.0" encoding="UTF-8" standalone="yes"?>
<Relationships xmlns="http://schemas.openxmlformats.org/package/2006/relationships"><Relationship Id="rId1" Type="http://schemas.openxmlformats.org/officeDocument/2006/relationships/image" Target="media/image3.jpeg"/></Relationships>

</file>

<file path=word/_rels/header26.xml.rels><?xml version="1.0" encoding="UTF-8" standalone="yes"?>
<Relationships xmlns="http://schemas.openxmlformats.org/package/2006/relationships"><Relationship Id="rId1" Type="http://schemas.openxmlformats.org/officeDocument/2006/relationships/image" Target="media/image3.jpeg"/></Relationships>

</file>

<file path=word/_rels/header27.xml.rels><?xml version="1.0" encoding="UTF-8" standalone="yes"?>
<Relationships xmlns="http://schemas.openxmlformats.org/package/2006/relationships"><Relationship Id="rId1" Type="http://schemas.openxmlformats.org/officeDocument/2006/relationships/image" Target="media/image3.jpeg"/></Relationships>

</file>

<file path=word/_rels/header28.xml.rels><?xml version="1.0" encoding="UTF-8" standalone="yes"?>
<Relationships xmlns="http://schemas.openxmlformats.org/package/2006/relationships"><Relationship Id="rId1" Type="http://schemas.openxmlformats.org/officeDocument/2006/relationships/image" Target="media/image3.jpeg"/></Relationships>

</file>

<file path=word/_rels/header29.xml.rels><?xml version="1.0" encoding="UTF-8" standalone="yes"?>
<Relationships xmlns="http://schemas.openxmlformats.org/package/2006/relationships"><Relationship Id="rId1" Type="http://schemas.openxmlformats.org/officeDocument/2006/relationships/image" Target="media/image3.jpeg"/></Relationships>

</file>

<file path=word/_rels/header30.xml.rels><?xml version="1.0" encoding="UTF-8" standalone="yes"?>
<Relationships xmlns="http://schemas.openxmlformats.org/package/2006/relationships"><Relationship Id="rId1" Type="http://schemas.openxmlformats.org/officeDocument/2006/relationships/image" Target="media/image3.jpeg"/></Relationships>

</file>

<file path=word/_rels/header31.xml.rels><?xml version="1.0" encoding="UTF-8" standalone="yes"?>
<Relationships xmlns="http://schemas.openxmlformats.org/package/2006/relationships"><Relationship Id="rId1" Type="http://schemas.openxmlformats.org/officeDocument/2006/relationships/image" Target="media/image3.jpeg"/></Relationships>

</file>

<file path=word/_rels/header32.xml.rels><?xml version="1.0" encoding="UTF-8" standalone="yes"?>
<Relationships xmlns="http://schemas.openxmlformats.org/package/2006/relationships"><Relationship Id="rId1" Type="http://schemas.openxmlformats.org/officeDocument/2006/relationships/image" Target="media/image3.jpeg"/></Relationships>

</file>

<file path=word/_rels/header33.xml.rels><?xml version="1.0" encoding="UTF-8" standalone="yes"?>
<Relationships xmlns="http://schemas.openxmlformats.org/package/2006/relationships"><Relationship Id="rId1" Type="http://schemas.openxmlformats.org/officeDocument/2006/relationships/image" Target="media/image3.jpeg"/></Relationships>

</file>

<file path=word/_rels/header34.xml.rels><?xml version="1.0" encoding="UTF-8" standalone="yes"?>
<Relationships xmlns="http://schemas.openxmlformats.org/package/2006/relationships"><Relationship Id="rId1" Type="http://schemas.openxmlformats.org/officeDocument/2006/relationships/image" Target="media/image3.jpeg"/></Relationships>

</file>

<file path=word/_rels/header35.xml.rels><?xml version="1.0" encoding="UTF-8" standalone="yes"?>
<Relationships xmlns="http://schemas.openxmlformats.org/package/2006/relationships"><Relationship Id="rId1" Type="http://schemas.openxmlformats.org/officeDocument/2006/relationships/image" Target="media/image3.jpeg"/></Relationships>

</file>

<file path=word/_rels/header36.xml.rels><?xml version="1.0" encoding="UTF-8" standalone="yes"?>
<Relationships xmlns="http://schemas.openxmlformats.org/package/2006/relationships"><Relationship Id="rId1" Type="http://schemas.openxmlformats.org/officeDocument/2006/relationships/image" Target="media/image3.jpeg"/></Relationships>

</file>

<file path=word/_rels/header37.xml.rels><?xml version="1.0" encoding="UTF-8" standalone="yes"?>
<Relationships xmlns="http://schemas.openxmlformats.org/package/2006/relationships"><Relationship Id="rId1" Type="http://schemas.openxmlformats.org/officeDocument/2006/relationships/image" Target="media/image3.jpeg"/></Relationships>

</file>

<file path=word/_rels/header38.xml.rels><?xml version="1.0" encoding="UTF-8" standalone="yes"?>
<Relationships xmlns="http://schemas.openxmlformats.org/package/2006/relationships"><Relationship Id="rId1" Type="http://schemas.openxmlformats.org/officeDocument/2006/relationships/image" Target="media/image3.jpeg"/></Relationships>

</file>

<file path=word/_rels/header39.xml.rels><?xml version="1.0" encoding="UTF-8" standalone="yes"?>
<Relationships xmlns="http://schemas.openxmlformats.org/package/2006/relationships"><Relationship Id="rId1" Type="http://schemas.openxmlformats.org/officeDocument/2006/relationships/image" Target="media/image3.jpeg"/></Relationships>

</file>

<file path=word/_rels/header40.xml.rels><?xml version="1.0" encoding="UTF-8" standalone="yes"?>
<Relationships xmlns="http://schemas.openxmlformats.org/package/2006/relationships"><Relationship Id="rId1" Type="http://schemas.openxmlformats.org/officeDocument/2006/relationships/image" Target="media/image3.jpeg"/></Relationships>

</file>

<file path=word/_rels/header41.xml.rels><?xml version="1.0" encoding="UTF-8" standalone="yes"?>
<Relationships xmlns="http://schemas.openxmlformats.org/package/2006/relationships"><Relationship Id="rId1" Type="http://schemas.openxmlformats.org/officeDocument/2006/relationships/image" Target="media/image3.jpeg"/></Relationships>

</file>

<file path=word/_rels/header42.xml.rels><?xml version="1.0" encoding="UTF-8" standalone="yes"?>
<Relationships xmlns="http://schemas.openxmlformats.org/package/2006/relationships"><Relationship Id="rId1" Type="http://schemas.openxmlformats.org/officeDocument/2006/relationships/image" Target="media/image3.jpeg"/></Relationships>

</file>

<file path=word/_rels/header43.xml.rels><?xml version="1.0" encoding="UTF-8" standalone="yes"?>
<Relationships xmlns="http://schemas.openxmlformats.org/package/2006/relationships"><Relationship Id="rId1" Type="http://schemas.openxmlformats.org/officeDocument/2006/relationships/image" Target="media/image3.jpeg"/></Relationships>

</file>

<file path=word/_rels/header44.xml.rels><?xml version="1.0" encoding="UTF-8" standalone="yes"?>
<Relationships xmlns="http://schemas.openxmlformats.org/package/2006/relationships"><Relationship Id="rId1" Type="http://schemas.openxmlformats.org/officeDocument/2006/relationships/image" Target="media/image3.jpeg"/></Relationships>

</file>

<file path=word/_rels/header45.xml.rels><?xml version="1.0" encoding="UTF-8" standalone="yes"?>
<Relationships xmlns="http://schemas.openxmlformats.org/package/2006/relationships"><Relationship Id="rId1" Type="http://schemas.openxmlformats.org/officeDocument/2006/relationships/image" Target="media/image3.jpeg"/></Relationships>

</file>

<file path=word/_rels/header46.xml.rels><?xml version="1.0" encoding="UTF-8" standalone="yes"?>
<Relationships xmlns="http://schemas.openxmlformats.org/package/2006/relationships"><Relationship Id="rId1" Type="http://schemas.openxmlformats.org/officeDocument/2006/relationships/image" Target="media/image3.jpeg"/></Relationships>

</file>

<file path=word/_rels/header47.xml.rels><?xml version="1.0" encoding="UTF-8" standalone="yes"?>
<Relationships xmlns="http://schemas.openxmlformats.org/package/2006/relationships"><Relationship Id="rId1" Type="http://schemas.openxmlformats.org/officeDocument/2006/relationships/image" Target="media/image3.jpeg"/></Relationships>

</file>

<file path=word/_rels/header48.xml.rels><?xml version="1.0" encoding="UTF-8" standalone="yes"?>
<Relationships xmlns="http://schemas.openxmlformats.org/package/2006/relationships"><Relationship Id="rId1" Type="http://schemas.openxmlformats.org/officeDocument/2006/relationships/image" Target="media/image3.jpeg"/></Relationships>

</file>

<file path=word/_rels/header49.xml.rels><?xml version="1.0" encoding="UTF-8" standalone="yes"?>
<Relationships xmlns="http://schemas.openxmlformats.org/package/2006/relationships"><Relationship Id="rId1" Type="http://schemas.openxmlformats.org/officeDocument/2006/relationships/image" Target="media/image3.jpeg"/></Relationships>

</file>

<file path=word/_rels/header50.xml.rels><?xml version="1.0" encoding="UTF-8" standalone="yes"?>
<Relationships xmlns="http://schemas.openxmlformats.org/package/2006/relationships"><Relationship Id="rId1" Type="http://schemas.openxmlformats.org/officeDocument/2006/relationships/image" Target="media/image3.jpeg"/></Relationships>

</file>

<file path=word/_rels/header51.xml.rels><?xml version="1.0" encoding="UTF-8" standalone="yes"?>
<Relationships xmlns="http://schemas.openxmlformats.org/package/2006/relationships"><Relationship Id="rId1" Type="http://schemas.openxmlformats.org/officeDocument/2006/relationships/image" Target="media/image3.jpeg"/></Relationships>

</file>

<file path=word/_rels/header52.xml.rels><?xml version="1.0" encoding="UTF-8" standalone="yes"?>
<Relationships xmlns="http://schemas.openxmlformats.org/package/2006/relationships"><Relationship Id="rId1" Type="http://schemas.openxmlformats.org/officeDocument/2006/relationships/image" Target="media/image3.jpeg"/></Relationships>

</file>

<file path=word/_rels/header53.xml.rels><?xml version="1.0" encoding="UTF-8" standalone="yes"?>
<Relationships xmlns="http://schemas.openxmlformats.org/package/2006/relationships"><Relationship Id="rId1" Type="http://schemas.openxmlformats.org/officeDocument/2006/relationships/image" Target="media/image3.jpeg"/></Relationships>

</file>

<file path=word/_rels/header54.xml.rels><?xml version="1.0" encoding="UTF-8" standalone="yes"?>
<Relationships xmlns="http://schemas.openxmlformats.org/package/2006/relationships"><Relationship Id="rId1" Type="http://schemas.openxmlformats.org/officeDocument/2006/relationships/image" Target="media/image3.jpeg"/></Relationships>

</file>

<file path=word/_rels/header55.xml.rels><?xml version="1.0" encoding="UTF-8" standalone="yes"?>
<Relationships xmlns="http://schemas.openxmlformats.org/package/2006/relationships"><Relationship Id="rId1" Type="http://schemas.openxmlformats.org/officeDocument/2006/relationships/image" Target="media/image3.jpeg"/></Relationships>

</file>

<file path=word/_rels/header56.xml.rels><?xml version="1.0" encoding="UTF-8" standalone="yes"?>
<Relationships xmlns="http://schemas.openxmlformats.org/package/2006/relationships"><Relationship Id="rId1" Type="http://schemas.openxmlformats.org/officeDocument/2006/relationships/image" Target="media/image3.jpeg"/></Relationships>

</file>

<file path=word/_rels/header57.xml.rels><?xml version="1.0" encoding="UTF-8" standalone="yes"?>
<Relationships xmlns="http://schemas.openxmlformats.org/package/2006/relationships"><Relationship Id="rId1" Type="http://schemas.openxmlformats.org/officeDocument/2006/relationships/image" Target="media/image3.jpeg"/></Relationships>

</file>

<file path=word/_rels/header58.xml.rels><?xml version="1.0" encoding="UTF-8" standalone="yes"?>
<Relationships xmlns="http://schemas.openxmlformats.org/package/2006/relationships"><Relationship Id="rId1" Type="http://schemas.openxmlformats.org/officeDocument/2006/relationships/image" Target="media/image3.jpeg"/></Relationships>

</file>

<file path=word/_rels/header59.xml.rels><?xml version="1.0" encoding="UTF-8" standalone="yes"?>
<Relationships xmlns="http://schemas.openxmlformats.org/package/2006/relationships"><Relationship Id="rId1" Type="http://schemas.openxmlformats.org/officeDocument/2006/relationships/image" Target="media/image3.jpeg"/></Relationships>

</file>

<file path=word/_rels/header60.xml.rels><?xml version="1.0" encoding="UTF-8" standalone="yes"?>
<Relationships xmlns="http://schemas.openxmlformats.org/package/2006/relationships"><Relationship Id="rId1" Type="http://schemas.openxmlformats.org/officeDocument/2006/relationships/image" Target="media/image3.jpeg"/></Relationships>

</file>

<file path=word/_rels/header61.xml.rels><?xml version="1.0" encoding="UTF-8" standalone="yes"?>
<Relationships xmlns="http://schemas.openxmlformats.org/package/2006/relationships"><Relationship Id="rId1" Type="http://schemas.openxmlformats.org/officeDocument/2006/relationships/image" Target="media/image3.jpeg"/></Relationships>

</file>

<file path=word/_rels/header62.xml.rels><?xml version="1.0" encoding="UTF-8" standalone="yes"?>
<Relationships xmlns="http://schemas.openxmlformats.org/package/2006/relationships"><Relationship Id="rId1" Type="http://schemas.openxmlformats.org/officeDocument/2006/relationships/image" Target="media/image3.jpeg"/></Relationships>

</file>

<file path=word/_rels/header6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Say, J</dc:creator>
  <dcterms:created xsi:type="dcterms:W3CDTF">2025-07-03T09:30:32Z</dcterms:created>
  <dcterms:modified xsi:type="dcterms:W3CDTF">2025-07-03T09:30:32Z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2025-07-03T00:00:00Z</vt:filetime>
  </property>
  <property fmtid="{D5CDD505-2E9C-101B-9397-08002B2CF9AE}" pid="3" name="Creator">
    <vt:lpwstr>Acrobat PDFMaker 25 for Word</vt:lpwstr>
  </property>
  <property fmtid="{D5CDD505-2E9C-101B-9397-08002B2CF9AE}" pid="4" name="LastSaved">
    <vt:filetime>2025-07-03T00:00:00Z</vt:filetime>
  </property>
  <property fmtid="{D5CDD505-2E9C-101B-9397-08002B2CF9AE}" pid="5" name="Producer">
    <vt:lpwstr>Adobe PDF Library 25.1.51</vt:lpwstr>
  </property>
</Properties>
</file>